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8.xml" ContentType="application/vnd.openxmlformats-officedocument.wordprocessingml.footer+xml"/>
  <Override PartName="/word/header39.xml" ContentType="application/vnd.openxmlformats-officedocument.wordprocessingml.header+xml"/>
  <Override PartName="/word/footer29.xml" ContentType="application/vnd.openxmlformats-officedocument.wordprocessingml.footer+xml"/>
  <Override PartName="/word/header40.xml" ContentType="application/vnd.openxmlformats-officedocument.wordprocessingml.header+xml"/>
  <Override PartName="/word/footer30.xml" ContentType="application/vnd.openxmlformats-officedocument.wordprocessingml.footer+xml"/>
  <Override PartName="/word/header41.xml" ContentType="application/vnd.openxmlformats-officedocument.wordprocessingml.header+xml"/>
  <Override PartName="/word/footer31.xml" ContentType="application/vnd.openxmlformats-officedocument.wordprocessingml.footer+xml"/>
  <Override PartName="/word/header42.xml" ContentType="application/vnd.openxmlformats-officedocument.wordprocessingml.header+xml"/>
  <Override PartName="/word/footer32.xml" ContentType="application/vnd.openxmlformats-officedocument.wordprocessingml.footer+xml"/>
  <Override PartName="/word/header43.xml" ContentType="application/vnd.openxmlformats-officedocument.wordprocessingml.header+xml"/>
  <Override PartName="/word/footer33.xml" ContentType="application/vnd.openxmlformats-officedocument.wordprocessingml.footer+xml"/>
  <Override PartName="/word/header44.xml" ContentType="application/vnd.openxmlformats-officedocument.wordprocessingml.header+xml"/>
  <Override PartName="/word/footer34.xml" ContentType="application/vnd.openxmlformats-officedocument.wordprocessingml.footer+xml"/>
  <Override PartName="/word/header45.xml" ContentType="application/vnd.openxmlformats-officedocument.wordprocessingml.header+xml"/>
  <Override PartName="/word/footer35.xml" ContentType="application/vnd.openxmlformats-officedocument.wordprocessingml.footer+xml"/>
  <Override PartName="/word/header46.xml" ContentType="application/vnd.openxmlformats-officedocument.wordprocessingml.header+xml"/>
  <Override PartName="/word/footer36.xml" ContentType="application/vnd.openxmlformats-officedocument.wordprocessingml.footer+xml"/>
  <Override PartName="/word/header47.xml" ContentType="application/vnd.openxmlformats-officedocument.wordprocessingml.header+xml"/>
  <Override PartName="/word/footer37.xml" ContentType="application/vnd.openxmlformats-officedocument.wordprocessingml.footer+xml"/>
  <Override PartName="/word/header48.xml" ContentType="application/vnd.openxmlformats-officedocument.wordprocessingml.header+xml"/>
  <Override PartName="/word/footer38.xml" ContentType="application/vnd.openxmlformats-officedocument.wordprocessingml.footer+xml"/>
  <Override PartName="/word/header49.xml" ContentType="application/vnd.openxmlformats-officedocument.wordprocessingml.header+xml"/>
  <Override PartName="/word/footer39.xml" ContentType="application/vnd.openxmlformats-officedocument.wordprocessingml.footer+xml"/>
  <Override PartName="/word/header50.xml" ContentType="application/vnd.openxmlformats-officedocument.wordprocessingml.header+xml"/>
  <Override PartName="/word/footer40.xml" ContentType="application/vnd.openxmlformats-officedocument.wordprocessingml.footer+xml"/>
  <Override PartName="/word/header51.xml" ContentType="application/vnd.openxmlformats-officedocument.wordprocessingml.header+xml"/>
  <Override PartName="/word/footer4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2.xml" ContentType="application/vnd.openxmlformats-officedocument.wordprocessingml.footer+xml"/>
  <Override PartName="/word/header54.xml" ContentType="application/vnd.openxmlformats-officedocument.wordprocessingml.header+xml"/>
  <Override PartName="/word/footer43.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4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45.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46.xml" ContentType="application/vnd.openxmlformats-officedocument.wordprocessingml.footer+xml"/>
  <Override PartName="/word/header62.xml" ContentType="application/vnd.openxmlformats-officedocument.wordprocessingml.header+xml"/>
  <Override PartName="/word/footer47.xml" ContentType="application/vnd.openxmlformats-officedocument.wordprocessingml.footer+xml"/>
  <Override PartName="/word/header63.xml" ContentType="application/vnd.openxmlformats-officedocument.wordprocessingml.header+xml"/>
  <Override PartName="/word/footer4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49.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0.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51.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footer52.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footer53.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footer54.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footer55.xml" ContentType="application/vnd.openxmlformats-officedocument.wordprocessingml.footer+xml"/>
  <Override PartName="/word/header339.xml" ContentType="application/vnd.openxmlformats-officedocument.wordprocessingml.header+xml"/>
  <Override PartName="/word/footer56.xml" ContentType="application/vnd.openxmlformats-officedocument.wordprocessingml.footer+xml"/>
  <Override PartName="/word/header340.xml" ContentType="application/vnd.openxmlformats-officedocument.wordprocessingml.header+xml"/>
  <Override PartName="/word/footer57.xml" ContentType="application/vnd.openxmlformats-officedocument.wordprocessingml.footer+xml"/>
  <Override PartName="/word/header341.xml" ContentType="application/vnd.openxmlformats-officedocument.wordprocessingml.header+xml"/>
  <Override PartName="/word/footer58.xml" ContentType="application/vnd.openxmlformats-officedocument.wordprocessingml.footer+xml"/>
  <Override PartName="/word/header342.xml" ContentType="application/vnd.openxmlformats-officedocument.wordprocessingml.header+xml"/>
  <Override PartName="/word/footer59.xml" ContentType="application/vnd.openxmlformats-officedocument.wordprocessingml.footer+xml"/>
  <Override PartName="/word/header343.xml" ContentType="application/vnd.openxmlformats-officedocument.wordprocessingml.header+xml"/>
  <Override PartName="/word/footer60.xml" ContentType="application/vnd.openxmlformats-officedocument.wordprocessingml.footer+xml"/>
  <Override PartName="/word/header344.xml" ContentType="application/vnd.openxmlformats-officedocument.wordprocessingml.header+xml"/>
  <Override PartName="/word/header3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52AD41" w14:textId="50C1F2EB" w:rsidR="00A1091F" w:rsidRDefault="00A1091F" w:rsidP="00A1091F">
      <w:pPr>
        <w:pStyle w:val="FONT135"/>
        <w:rPr>
          <w:rtl/>
        </w:rPr>
      </w:pPr>
      <w:bookmarkStart w:id="0" w:name="_GoBack"/>
      <w:bookmarkEnd w:id="0"/>
    </w:p>
    <w:p w14:paraId="55CD6B0E" w14:textId="77777777" w:rsidR="00A1091F" w:rsidRDefault="00A1091F" w:rsidP="00A1091F">
      <w:pPr>
        <w:pStyle w:val="FONT135"/>
        <w:rPr>
          <w:rtl/>
        </w:rPr>
      </w:pPr>
    </w:p>
    <w:p w14:paraId="4490ED20" w14:textId="77777777" w:rsidR="00A1091F" w:rsidRDefault="00A1091F" w:rsidP="00A1091F">
      <w:pPr>
        <w:pStyle w:val="FONT135"/>
        <w:rPr>
          <w:rtl/>
        </w:rPr>
      </w:pPr>
    </w:p>
    <w:p w14:paraId="06E5B3D4" w14:textId="77777777" w:rsidR="00A1091F" w:rsidRDefault="00A1091F" w:rsidP="00A1091F">
      <w:pPr>
        <w:pStyle w:val="FONT135"/>
        <w:rPr>
          <w:rtl/>
        </w:rPr>
      </w:pPr>
    </w:p>
    <w:p w14:paraId="35307F44" w14:textId="77777777" w:rsidR="00A1091F" w:rsidRPr="002E6F03" w:rsidRDefault="00A1091F" w:rsidP="00DB6E1D">
      <w:pPr>
        <w:jc w:val="center"/>
        <w:rPr>
          <w:rFonts w:cs="B Titr"/>
          <w:b/>
          <w:sz w:val="58"/>
          <w:szCs w:val="64"/>
          <w:rtl/>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2E6F03">
        <w:rPr>
          <w:rFonts w:cs="B Titr"/>
          <w:b/>
          <w:sz w:val="58"/>
          <w:szCs w:val="64"/>
          <w:rtl/>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دستورالعمل حسابرسی</w:t>
      </w:r>
    </w:p>
    <w:p w14:paraId="208F36D6" w14:textId="77777777" w:rsidR="00A1091F" w:rsidRPr="002E6F03" w:rsidRDefault="00A1091F" w:rsidP="00216760">
      <w:pPr>
        <w:jc w:val="center"/>
        <w:rPr>
          <w:rFonts w:cs="B Titr"/>
          <w:b/>
          <w:sz w:val="38"/>
          <w:szCs w:val="44"/>
          <w:rtl/>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2E6F03">
        <w:rPr>
          <w:rFonts w:cs="B Titr"/>
          <w:b/>
          <w:sz w:val="38"/>
          <w:szCs w:val="44"/>
          <w:rtl/>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بنگاه‌های </w:t>
      </w:r>
      <w:r w:rsidR="00216760" w:rsidRPr="002E6F03">
        <w:rPr>
          <w:rFonts w:cs="B Titr"/>
          <w:b/>
          <w:sz w:val="38"/>
          <w:szCs w:val="44"/>
          <w:rtl/>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متوسط و بزرگ</w:t>
      </w:r>
    </w:p>
    <w:p w14:paraId="31376F22" w14:textId="007BA209" w:rsidR="00A1091F" w:rsidRPr="002E6F03" w:rsidRDefault="00AF254D" w:rsidP="00DB6E1D">
      <w:pPr>
        <w:spacing w:before="120"/>
        <w:jc w:val="center"/>
        <w:rPr>
          <w:rFonts w:cs="B Titr"/>
          <w:rtl/>
        </w:rPr>
      </w:pPr>
      <w:r w:rsidRPr="002E6F03">
        <w:rPr>
          <w:rFonts w:cs="B Titr"/>
          <w:rtl/>
        </w:rPr>
        <w:t xml:space="preserve">(بازنگری شده </w:t>
      </w:r>
      <w:r w:rsidR="00DB6E1D" w:rsidRPr="002E6F03">
        <w:rPr>
          <w:rFonts w:cs="B Titr"/>
          <w:rtl/>
        </w:rPr>
        <w:t>کامل</w:t>
      </w:r>
      <w:r w:rsidRPr="002E6F03">
        <w:rPr>
          <w:rFonts w:cs="B Titr"/>
          <w:rtl/>
        </w:rPr>
        <w:t>)</w:t>
      </w:r>
    </w:p>
    <w:p w14:paraId="36AF3874" w14:textId="77777777" w:rsidR="00A1091F" w:rsidRPr="002E6F03" w:rsidRDefault="00A1091F" w:rsidP="00A1091F">
      <w:pPr>
        <w:jc w:val="center"/>
        <w:rPr>
          <w:rtl/>
        </w:rPr>
      </w:pPr>
    </w:p>
    <w:p w14:paraId="7B159074" w14:textId="77777777" w:rsidR="00A1091F" w:rsidRPr="002E6F03" w:rsidRDefault="00A1091F" w:rsidP="00A1091F">
      <w:pPr>
        <w:jc w:val="center"/>
        <w:rPr>
          <w:rtl/>
        </w:rPr>
      </w:pPr>
    </w:p>
    <w:p w14:paraId="0553BBF0" w14:textId="77777777" w:rsidR="00A1091F" w:rsidRPr="002E6F03" w:rsidRDefault="00A1091F" w:rsidP="00A1091F">
      <w:pPr>
        <w:jc w:val="center"/>
        <w:rPr>
          <w:rtl/>
        </w:rPr>
      </w:pPr>
    </w:p>
    <w:p w14:paraId="785D9B29" w14:textId="77777777" w:rsidR="00A1091F" w:rsidRPr="002E6F03" w:rsidRDefault="00A1091F" w:rsidP="00A1091F">
      <w:pPr>
        <w:jc w:val="center"/>
        <w:rPr>
          <w:rtl/>
        </w:rPr>
      </w:pPr>
    </w:p>
    <w:p w14:paraId="3A165DD8" w14:textId="77777777" w:rsidR="00A1091F" w:rsidRPr="002E6F03" w:rsidRDefault="00A1091F" w:rsidP="00A1091F">
      <w:pPr>
        <w:ind w:left="1701"/>
        <w:jc w:val="left"/>
        <w:rPr>
          <w:rFonts w:cs="B Titr"/>
          <w:sz w:val="30"/>
          <w:szCs w:val="36"/>
          <w:rtl/>
        </w:rPr>
      </w:pPr>
      <w:r w:rsidRPr="002E6F03">
        <w:rPr>
          <w:rFonts w:cs="B Zar"/>
          <w:b/>
          <w:bCs/>
          <w:sz w:val="24"/>
          <w:szCs w:val="30"/>
          <w:rtl/>
        </w:rPr>
        <w:t>نویسنده</w:t>
      </w:r>
      <w:r w:rsidRPr="002E6F03">
        <w:rPr>
          <w:rFonts w:cs="B Zar"/>
          <w:b/>
          <w:bCs/>
          <w:rtl/>
        </w:rPr>
        <w:t>:</w:t>
      </w:r>
      <w:r w:rsidRPr="002E6F03">
        <w:rPr>
          <w:rFonts w:cs="B Titr"/>
          <w:rtl/>
        </w:rPr>
        <w:t xml:space="preserve">   پی سی پی</w:t>
      </w:r>
    </w:p>
    <w:p w14:paraId="071AFB2B" w14:textId="77777777" w:rsidR="00A1091F" w:rsidRPr="002E6F03" w:rsidRDefault="00A1091F" w:rsidP="00A1091F">
      <w:pPr>
        <w:jc w:val="center"/>
        <w:rPr>
          <w:rFonts w:cs="B Titr"/>
          <w:sz w:val="28"/>
          <w:szCs w:val="34"/>
          <w:rtl/>
        </w:rPr>
      </w:pPr>
    </w:p>
    <w:p w14:paraId="31224FFA" w14:textId="77777777" w:rsidR="00A1091F" w:rsidRPr="002E6F03" w:rsidRDefault="00A1091F" w:rsidP="00A1091F">
      <w:pPr>
        <w:jc w:val="center"/>
        <w:rPr>
          <w:rFonts w:cs="B Titr"/>
          <w:sz w:val="28"/>
          <w:szCs w:val="34"/>
          <w:rtl/>
        </w:rPr>
      </w:pPr>
    </w:p>
    <w:p w14:paraId="0C62FBDF" w14:textId="2055D900" w:rsidR="00A1091F" w:rsidRPr="002E6F03" w:rsidRDefault="00A1091F" w:rsidP="00DB6E1D">
      <w:pPr>
        <w:jc w:val="center"/>
        <w:rPr>
          <w:rFonts w:cs="B Titr"/>
          <w:rtl/>
        </w:rPr>
      </w:pPr>
      <w:r w:rsidRPr="002E6F03">
        <w:rPr>
          <w:rFonts w:cs="B Titr"/>
          <w:sz w:val="18"/>
          <w:szCs w:val="24"/>
          <w:rtl/>
        </w:rPr>
        <w:t>برگردان</w:t>
      </w:r>
      <w:r w:rsidR="00DB6E1D" w:rsidRPr="002E6F03">
        <w:rPr>
          <w:rFonts w:cs="Times New Roman"/>
          <w:sz w:val="14"/>
          <w:szCs w:val="20"/>
          <w:rtl/>
        </w:rPr>
        <w:t> </w:t>
      </w:r>
      <w:r w:rsidRPr="002E6F03">
        <w:rPr>
          <w:rFonts w:cs="B Titr"/>
          <w:sz w:val="18"/>
          <w:szCs w:val="24"/>
          <w:rtl/>
        </w:rPr>
        <w:t>:</w:t>
      </w:r>
    </w:p>
    <w:p w14:paraId="4C654984" w14:textId="52618847" w:rsidR="00A1091F" w:rsidRPr="002E6F03" w:rsidRDefault="00A1091F" w:rsidP="00DB6E1D">
      <w:pPr>
        <w:tabs>
          <w:tab w:val="left" w:pos="2977"/>
        </w:tabs>
        <w:jc w:val="center"/>
        <w:rPr>
          <w:rFonts w:cs="B Titr"/>
          <w:rtl/>
        </w:rPr>
      </w:pPr>
      <w:r w:rsidRPr="002E6F03">
        <w:rPr>
          <w:rFonts w:cs="B Titr"/>
          <w:rtl/>
        </w:rPr>
        <w:t>عباس ارباب سلیمانی</w:t>
      </w:r>
    </w:p>
    <w:p w14:paraId="64C22CEF" w14:textId="19FA69B6" w:rsidR="00A1091F" w:rsidRPr="002E6F03" w:rsidRDefault="00A1091F" w:rsidP="00DB6E1D">
      <w:pPr>
        <w:tabs>
          <w:tab w:val="left" w:pos="2977"/>
        </w:tabs>
        <w:jc w:val="center"/>
        <w:rPr>
          <w:rFonts w:cs="B Titr"/>
          <w:sz w:val="26"/>
          <w:szCs w:val="32"/>
          <w:rtl/>
        </w:rPr>
      </w:pPr>
      <w:r w:rsidRPr="002E6F03">
        <w:rPr>
          <w:rFonts w:cs="B Titr"/>
          <w:rtl/>
        </w:rPr>
        <w:t>مسعود عزیزخانی</w:t>
      </w:r>
    </w:p>
    <w:p w14:paraId="0842C0D1" w14:textId="77777777" w:rsidR="00A1091F" w:rsidRPr="002E6F03" w:rsidRDefault="00A1091F" w:rsidP="00A1091F">
      <w:pPr>
        <w:ind w:left="3005"/>
        <w:jc w:val="left"/>
        <w:rPr>
          <w:rFonts w:cs="B Titr"/>
          <w:sz w:val="28"/>
          <w:szCs w:val="34"/>
          <w:rtl/>
        </w:rPr>
      </w:pPr>
    </w:p>
    <w:p w14:paraId="03EBCC4D" w14:textId="77777777" w:rsidR="00A1091F" w:rsidRPr="002E6F03" w:rsidRDefault="00A1091F" w:rsidP="00A1091F">
      <w:pPr>
        <w:ind w:left="3005"/>
        <w:jc w:val="left"/>
        <w:rPr>
          <w:rFonts w:cs="B Titr"/>
          <w:sz w:val="28"/>
          <w:szCs w:val="34"/>
          <w:rtl/>
        </w:rPr>
      </w:pPr>
    </w:p>
    <w:p w14:paraId="08094632" w14:textId="77777777" w:rsidR="00A1091F" w:rsidRPr="002E6F03" w:rsidRDefault="00A1091F" w:rsidP="00A1091F">
      <w:pPr>
        <w:ind w:left="3005"/>
        <w:jc w:val="left"/>
        <w:rPr>
          <w:rFonts w:cs="B Titr"/>
          <w:sz w:val="20"/>
          <w:szCs w:val="26"/>
          <w:rtl/>
        </w:rPr>
      </w:pPr>
    </w:p>
    <w:p w14:paraId="66D6A3AF" w14:textId="77777777" w:rsidR="00A1091F" w:rsidRPr="002E6F03" w:rsidRDefault="00A1091F" w:rsidP="00A1091F">
      <w:pPr>
        <w:ind w:left="3005"/>
        <w:jc w:val="left"/>
        <w:rPr>
          <w:rFonts w:cs="B Titr"/>
          <w:sz w:val="28"/>
          <w:szCs w:val="34"/>
          <w:rtl/>
        </w:rPr>
      </w:pPr>
    </w:p>
    <w:p w14:paraId="53526144" w14:textId="77777777" w:rsidR="00A1091F" w:rsidRPr="002E6F03" w:rsidRDefault="00A1091F" w:rsidP="00A1091F">
      <w:pPr>
        <w:ind w:left="3005"/>
        <w:jc w:val="left"/>
        <w:rPr>
          <w:rFonts w:cs="B Titr"/>
          <w:sz w:val="28"/>
          <w:szCs w:val="34"/>
          <w:rtl/>
        </w:rPr>
      </w:pPr>
    </w:p>
    <w:p w14:paraId="1A6A4EBD" w14:textId="60E893BD" w:rsidR="00A1091F" w:rsidRPr="002E6F03" w:rsidRDefault="00A1091F" w:rsidP="00DB6E1D">
      <w:pPr>
        <w:tabs>
          <w:tab w:val="center" w:pos="6377"/>
        </w:tabs>
        <w:ind w:left="3005" w:right="-1134"/>
        <w:jc w:val="left"/>
        <w:rPr>
          <w:rFonts w:cs="B Titr"/>
          <w:sz w:val="26"/>
          <w:szCs w:val="32"/>
          <w:rtl/>
        </w:rPr>
      </w:pPr>
      <w:r w:rsidRPr="002E6F03">
        <w:rPr>
          <w:rFonts w:cs="B Titr"/>
          <w:sz w:val="20"/>
          <w:szCs w:val="26"/>
          <w:rtl/>
        </w:rPr>
        <w:tab/>
      </w:r>
      <w:r w:rsidRPr="002E6F03">
        <w:rPr>
          <w:rFonts w:cs="B Titr"/>
          <w:sz w:val="18"/>
          <w:szCs w:val="24"/>
          <w:rtl/>
        </w:rPr>
        <w:t xml:space="preserve">مرکز آموزش و تحقیقات </w:t>
      </w:r>
      <w:r w:rsidR="00DB6E1D" w:rsidRPr="002E6F03">
        <w:rPr>
          <w:rFonts w:cs="B Titr"/>
          <w:sz w:val="18"/>
          <w:szCs w:val="24"/>
          <w:rtl/>
        </w:rPr>
        <w:t>حسابداران رسمی</w:t>
      </w:r>
    </w:p>
    <w:p w14:paraId="7B5B64C0" w14:textId="77777777" w:rsidR="00A1091F" w:rsidRPr="002E6F03" w:rsidRDefault="00A1091F" w:rsidP="00A1091F">
      <w:pPr>
        <w:tabs>
          <w:tab w:val="center" w:pos="6377"/>
        </w:tabs>
        <w:ind w:left="3005" w:right="-1134"/>
        <w:jc w:val="left"/>
        <w:rPr>
          <w:rFonts w:cs="B Titr"/>
          <w:sz w:val="24"/>
          <w:szCs w:val="30"/>
          <w:rtl/>
        </w:rPr>
      </w:pPr>
      <w:r w:rsidRPr="002E6F03">
        <w:rPr>
          <w:rFonts w:cs="B Titr"/>
          <w:rtl/>
        </w:rPr>
        <w:tab/>
      </w:r>
      <w:r w:rsidRPr="002E6F03">
        <w:rPr>
          <w:rFonts w:cs="B Titr"/>
          <w:sz w:val="24"/>
          <w:szCs w:val="30"/>
          <w:rtl/>
        </w:rPr>
        <w:t>جامعه حسابداران رسمی ایران</w:t>
      </w:r>
    </w:p>
    <w:p w14:paraId="7C350D83" w14:textId="5BB31F73" w:rsidR="00814BD3" w:rsidRPr="002E6F03" w:rsidRDefault="00A1091F" w:rsidP="00DB6E1D">
      <w:pPr>
        <w:tabs>
          <w:tab w:val="center" w:pos="6237"/>
        </w:tabs>
        <w:spacing w:after="120"/>
        <w:jc w:val="left"/>
        <w:rPr>
          <w:rtl/>
        </w:rPr>
      </w:pPr>
      <w:r w:rsidRPr="002E6F03">
        <w:rPr>
          <w:rFonts w:cs="B Titr"/>
          <w:rtl/>
        </w:rPr>
        <w:tab/>
      </w:r>
      <w:r w:rsidR="00DB6E1D" w:rsidRPr="002E6F03">
        <w:rPr>
          <w:rFonts w:cs="B Titr"/>
          <w:sz w:val="20"/>
          <w:szCs w:val="26"/>
          <w:rtl/>
        </w:rPr>
        <w:t>بهمن 1400</w:t>
      </w:r>
      <w:r w:rsidR="00814BD3" w:rsidRPr="002E6F03">
        <w:rPr>
          <w:rtl/>
        </w:rPr>
        <w:br w:type="page"/>
      </w:r>
    </w:p>
    <w:p w14:paraId="1A544CDC" w14:textId="08A5EAFD" w:rsidR="00082809" w:rsidRPr="002E6F03" w:rsidRDefault="00161769" w:rsidP="00082809">
      <w:pPr>
        <w:pStyle w:val="NormalMother0"/>
        <w:bidi w:val="0"/>
        <w:rPr>
          <w:sz w:val="2"/>
          <w:szCs w:val="4"/>
        </w:rPr>
      </w:pPr>
      <w:r w:rsidRPr="002E6F03">
        <w:rPr>
          <w:noProof/>
          <w:color w:val="000000" w:themeColor="text1"/>
          <w:sz w:val="2"/>
          <w:szCs w:val="4"/>
        </w:rPr>
        <w:lastRenderedPageBreak/>
        <mc:AlternateContent>
          <mc:Choice Requires="wps">
            <w:drawing>
              <wp:anchor distT="0" distB="0" distL="114300" distR="114300" simplePos="0" relativeHeight="251671552" behindDoc="0" locked="0" layoutInCell="1" allowOverlap="1" wp14:anchorId="7D236459" wp14:editId="28B29B45">
                <wp:simplePos x="0" y="0"/>
                <wp:positionH relativeFrom="column">
                  <wp:posOffset>2200910</wp:posOffset>
                </wp:positionH>
                <wp:positionV relativeFrom="paragraph">
                  <wp:posOffset>-128905</wp:posOffset>
                </wp:positionV>
                <wp:extent cx="3589655" cy="445770"/>
                <wp:effectExtent l="0" t="0" r="10795" b="11430"/>
                <wp:wrapNone/>
                <wp:docPr id="11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9655" cy="44577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52311B" w14:textId="77777777" w:rsidR="00161769" w:rsidRPr="00AA5CA9" w:rsidRDefault="00161769" w:rsidP="00161769">
                            <w:pPr>
                              <w:spacing w:line="192" w:lineRule="auto"/>
                              <w:rPr>
                                <w:rFonts w:cs="B Zar"/>
                                <w:b/>
                                <w:bCs/>
                                <w:sz w:val="14"/>
                                <w:szCs w:val="20"/>
                              </w:rPr>
                            </w:pPr>
                            <w:r w:rsidRPr="00AA5CA9">
                              <w:rPr>
                                <w:rFonts w:cs="B Zar" w:hint="cs"/>
                                <w:b/>
                                <w:bCs/>
                                <w:sz w:val="14"/>
                                <w:szCs w:val="20"/>
                                <w:rtl/>
                              </w:rPr>
                              <w:t>کلیه حقوق محفوظ و تکثیر یا اقتباس و نقل تمام یا قسمتی از مطالب این نشریـه بدون اجازه کتبی جامعـه حسابداران رسمی ایران ممنوع است.</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73.3pt;margin-top:-10.15pt;width:282.65pt;height:3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" fillcolor="white [3201]" strokeweight="1pt">
                <v:path arrowok="t"/>
                <v:textbox inset="1mm,,1mm">
                  <w:txbxContent>
                    <w:p w14:paraId="7F52311B" w14:textId="77777777" w:rsidR="00161769" w:rsidRPr="00AA5CA9" w:rsidRDefault="00161769" w:rsidP="00161769">
                      <w:pPr>
                        <w:spacing w:line="192" w:lineRule="auto"/>
                        <w:rPr>
                          <w:rFonts w:cs="B Zar"/>
                          <w:b/>
                          <w:bCs/>
                          <w:sz w:val="14"/>
                          <w:szCs w:val="20"/>
                        </w:rPr>
                      </w:pPr>
                      <w:r w:rsidRPr="00AA5CA9">
                        <w:rPr>
                          <w:rFonts w:cs="B Zar" w:hint="cs"/>
                          <w:b/>
                          <w:bCs/>
                          <w:sz w:val="14"/>
                          <w:szCs w:val="20"/>
                          <w:rtl/>
                        </w:rPr>
                        <w:t>کلیه حقوق محفوظ و تکثیر یا اقتباس و نقل تمام یا قسمتی از مطالب این نشریـه بدون اجازه کتبی جامعـه حسابداران رسمی ایران ممنوع است.</w:t>
                      </w:r>
                    </w:p>
                  </w:txbxContent>
                </v:textbox>
              </v:shape>
            </w:pict>
          </mc:Fallback>
        </mc:AlternateContent>
      </w:r>
    </w:p>
    <w:p w14:paraId="0F32E321" w14:textId="77777777" w:rsidR="00161769" w:rsidRPr="002E6F03" w:rsidRDefault="00161769" w:rsidP="00161769">
      <w:pPr>
        <w:tabs>
          <w:tab w:val="center" w:pos="6237"/>
        </w:tabs>
        <w:spacing w:after="120"/>
        <w:jc w:val="left"/>
        <w:rPr>
          <w:rtl/>
        </w:rPr>
      </w:pPr>
    </w:p>
    <w:p w14:paraId="2E40284E" w14:textId="1AB40EBB" w:rsidR="00161769" w:rsidRPr="002E6F03" w:rsidRDefault="00161769" w:rsidP="00161769">
      <w:pPr>
        <w:pStyle w:val="NormalMother0"/>
        <w:bidi w:val="0"/>
        <w:rPr>
          <w:sz w:val="2"/>
          <w:szCs w:val="4"/>
        </w:rPr>
      </w:pPr>
    </w:p>
    <w:tbl>
      <w:tblPr>
        <w:tblStyle w:val="TableGrid"/>
        <w:bidiVisual/>
        <w:tblW w:w="4957" w:type="pct"/>
        <w:jc w:val="center"/>
        <w:tblInd w:w="80" w:type="dxa"/>
        <w:tblLook w:val="04A0" w:firstRow="1" w:lastRow="0" w:firstColumn="1" w:lastColumn="0" w:noHBand="0" w:noVBand="1"/>
      </w:tblPr>
      <w:tblGrid>
        <w:gridCol w:w="1990"/>
        <w:gridCol w:w="7140"/>
      </w:tblGrid>
      <w:tr w:rsidR="00161769" w:rsidRPr="002E6F03" w14:paraId="37C73906" w14:textId="77777777" w:rsidTr="00161769">
        <w:trPr>
          <w:jc w:val="center"/>
        </w:trPr>
        <w:tc>
          <w:tcPr>
            <w:tcW w:w="1090" w:type="pct"/>
            <w:tcBorders>
              <w:top w:val="single" w:sz="12" w:space="0" w:color="auto"/>
              <w:left w:val="single" w:sz="12" w:space="0" w:color="auto"/>
              <w:bottom w:val="nil"/>
              <w:right w:val="nil"/>
            </w:tcBorders>
            <w:tcMar>
              <w:top w:w="28" w:type="dxa"/>
              <w:left w:w="28" w:type="dxa"/>
              <w:bottom w:w="28" w:type="dxa"/>
            </w:tcMar>
          </w:tcPr>
          <w:p w14:paraId="1A6D1C09" w14:textId="77777777" w:rsidR="00161769" w:rsidRPr="002E6F03" w:rsidRDefault="00161769" w:rsidP="0058196D">
            <w:pPr>
              <w:tabs>
                <w:tab w:val="right" w:pos="852"/>
              </w:tabs>
              <w:spacing w:line="216" w:lineRule="auto"/>
              <w:jc w:val="left"/>
              <w:rPr>
                <w:rFonts w:cs="B Zar"/>
                <w:bCs/>
                <w:sz w:val="21"/>
                <w:szCs w:val="21"/>
                <w:rtl/>
              </w:rPr>
            </w:pPr>
            <w:r w:rsidRPr="002E6F03">
              <w:rPr>
                <w:rFonts w:cs="B Zar"/>
                <w:bCs/>
                <w:sz w:val="21"/>
                <w:szCs w:val="21"/>
                <w:rtl/>
              </w:rPr>
              <w:t xml:space="preserve">عنوان و نام پدیدآور: </w:t>
            </w:r>
          </w:p>
        </w:tc>
        <w:tc>
          <w:tcPr>
            <w:tcW w:w="3910" w:type="pct"/>
            <w:tcBorders>
              <w:top w:val="single" w:sz="12" w:space="0" w:color="auto"/>
              <w:left w:val="nil"/>
              <w:bottom w:val="nil"/>
              <w:right w:val="single" w:sz="12" w:space="0" w:color="auto"/>
            </w:tcBorders>
            <w:tcMar>
              <w:top w:w="28" w:type="dxa"/>
              <w:bottom w:w="28" w:type="dxa"/>
            </w:tcMar>
          </w:tcPr>
          <w:p w14:paraId="66D94209" w14:textId="77777777" w:rsidR="00161769" w:rsidRPr="002E6F03" w:rsidRDefault="00161769" w:rsidP="0058196D">
            <w:pPr>
              <w:spacing w:line="216" w:lineRule="auto"/>
              <w:rPr>
                <w:b/>
                <w:bCs/>
                <w:spacing w:val="-4"/>
                <w:sz w:val="21"/>
                <w:szCs w:val="21"/>
                <w:rtl/>
              </w:rPr>
            </w:pPr>
            <w:r w:rsidRPr="002E6F03">
              <w:rPr>
                <w:b/>
                <w:bCs/>
                <w:spacing w:val="-4"/>
                <w:sz w:val="21"/>
                <w:szCs w:val="21"/>
                <w:rtl/>
              </w:rPr>
              <w:t>دستورالعمل حسابرسی بنگاه‌های متوسط و بزرگ</w:t>
            </w:r>
            <w:r>
              <w:rPr>
                <w:rFonts w:hint="cs"/>
                <w:b/>
                <w:bCs/>
                <w:spacing w:val="-4"/>
                <w:sz w:val="21"/>
                <w:szCs w:val="21"/>
                <w:rtl/>
              </w:rPr>
              <w:t xml:space="preserve"> (بازنگری شده کامل)</w:t>
            </w:r>
            <w:r w:rsidRPr="002E6F03">
              <w:rPr>
                <w:b/>
                <w:bCs/>
                <w:spacing w:val="-4"/>
                <w:sz w:val="21"/>
                <w:szCs w:val="21"/>
                <w:rtl/>
              </w:rPr>
              <w:t>/ نویسنده پی.سی.پی؛ برگردان عباس ارباب‌سلیمانی، مسعود</w:t>
            </w:r>
            <w:r w:rsidRPr="002E6F03">
              <w:rPr>
                <w:rFonts w:cs="Times New Roman"/>
                <w:b/>
                <w:bCs/>
                <w:spacing w:val="-4"/>
                <w:sz w:val="21"/>
                <w:szCs w:val="21"/>
                <w:rtl/>
              </w:rPr>
              <w:t> </w:t>
            </w:r>
            <w:r w:rsidRPr="002E6F03">
              <w:rPr>
                <w:b/>
                <w:bCs/>
                <w:spacing w:val="-4"/>
                <w:sz w:val="21"/>
                <w:szCs w:val="21"/>
                <w:rtl/>
              </w:rPr>
              <w:t>عزیزخانی؛ [برای] مرکز آموزش و تحقیقات حسابداران رسمی</w:t>
            </w:r>
            <w:r>
              <w:rPr>
                <w:rFonts w:hint="cs"/>
                <w:b/>
                <w:bCs/>
                <w:spacing w:val="-4"/>
                <w:sz w:val="21"/>
                <w:szCs w:val="21"/>
                <w:rtl/>
              </w:rPr>
              <w:t>،</w:t>
            </w:r>
            <w:r w:rsidRPr="002E6F03">
              <w:rPr>
                <w:b/>
                <w:bCs/>
                <w:spacing w:val="-4"/>
                <w:sz w:val="21"/>
                <w:szCs w:val="21"/>
                <w:rtl/>
              </w:rPr>
              <w:t xml:space="preserve"> جامعه حسابداران رسمی ایران.</w:t>
            </w:r>
          </w:p>
        </w:tc>
      </w:tr>
      <w:tr w:rsidR="00161769" w:rsidRPr="002E6F03" w14:paraId="12C8CD64" w14:textId="77777777" w:rsidTr="00161769">
        <w:trPr>
          <w:jc w:val="center"/>
        </w:trPr>
        <w:tc>
          <w:tcPr>
            <w:tcW w:w="1090" w:type="pct"/>
            <w:tcBorders>
              <w:top w:val="nil"/>
              <w:left w:val="single" w:sz="12" w:space="0" w:color="auto"/>
              <w:bottom w:val="nil"/>
              <w:right w:val="nil"/>
            </w:tcBorders>
            <w:tcMar>
              <w:top w:w="28" w:type="dxa"/>
              <w:left w:w="28" w:type="dxa"/>
              <w:bottom w:w="28" w:type="dxa"/>
            </w:tcMar>
            <w:vAlign w:val="center"/>
          </w:tcPr>
          <w:p w14:paraId="70E36847" w14:textId="77777777" w:rsidR="00161769" w:rsidRPr="002E6F03" w:rsidRDefault="00161769" w:rsidP="0058196D">
            <w:pPr>
              <w:tabs>
                <w:tab w:val="right" w:pos="852"/>
              </w:tabs>
              <w:spacing w:line="216" w:lineRule="auto"/>
              <w:jc w:val="left"/>
              <w:rPr>
                <w:rFonts w:cs="B Zar"/>
                <w:bCs/>
                <w:sz w:val="21"/>
                <w:szCs w:val="21"/>
                <w:rtl/>
              </w:rPr>
            </w:pPr>
            <w:r w:rsidRPr="002E6F03">
              <w:rPr>
                <w:rFonts w:cs="B Zar"/>
                <w:bCs/>
                <w:sz w:val="21"/>
                <w:szCs w:val="21"/>
                <w:rtl/>
              </w:rPr>
              <w:t xml:space="preserve">مشخصات نشـر : </w:t>
            </w:r>
          </w:p>
        </w:tc>
        <w:tc>
          <w:tcPr>
            <w:tcW w:w="3910" w:type="pct"/>
            <w:tcBorders>
              <w:top w:val="nil"/>
              <w:left w:val="nil"/>
              <w:bottom w:val="nil"/>
              <w:right w:val="single" w:sz="12" w:space="0" w:color="auto"/>
            </w:tcBorders>
            <w:tcMar>
              <w:top w:w="28" w:type="dxa"/>
              <w:bottom w:w="28" w:type="dxa"/>
            </w:tcMar>
          </w:tcPr>
          <w:p w14:paraId="5F246879" w14:textId="77777777" w:rsidR="00161769" w:rsidRPr="002E6F03" w:rsidRDefault="00161769" w:rsidP="0058196D">
            <w:pPr>
              <w:spacing w:line="216" w:lineRule="auto"/>
              <w:rPr>
                <w:b/>
                <w:bCs/>
                <w:spacing w:val="-4"/>
                <w:sz w:val="16"/>
                <w:szCs w:val="22"/>
                <w:rtl/>
              </w:rPr>
            </w:pPr>
            <w:r w:rsidRPr="002E6F03">
              <w:rPr>
                <w:b/>
                <w:bCs/>
                <w:spacing w:val="-4"/>
                <w:sz w:val="16"/>
                <w:szCs w:val="22"/>
                <w:rtl/>
              </w:rPr>
              <w:t xml:space="preserve">تهران:  جامعه حسابداران رسمی ایران، </w:t>
            </w:r>
            <w:r>
              <w:rPr>
                <w:rFonts w:hint="cs"/>
                <w:b/>
                <w:bCs/>
                <w:spacing w:val="-4"/>
                <w:sz w:val="16"/>
                <w:szCs w:val="22"/>
                <w:rtl/>
              </w:rPr>
              <w:t>1400</w:t>
            </w:r>
            <w:r w:rsidRPr="002E6F03">
              <w:rPr>
                <w:b/>
                <w:bCs/>
                <w:spacing w:val="-4"/>
                <w:sz w:val="16"/>
                <w:szCs w:val="22"/>
                <w:rtl/>
              </w:rPr>
              <w:t>.</w:t>
            </w:r>
          </w:p>
        </w:tc>
      </w:tr>
      <w:tr w:rsidR="00161769" w:rsidRPr="002E6F03" w14:paraId="245C888A" w14:textId="77777777" w:rsidTr="00161769">
        <w:trPr>
          <w:jc w:val="center"/>
        </w:trPr>
        <w:tc>
          <w:tcPr>
            <w:tcW w:w="1090" w:type="pct"/>
            <w:tcBorders>
              <w:top w:val="nil"/>
              <w:left w:val="single" w:sz="12" w:space="0" w:color="auto"/>
              <w:bottom w:val="nil"/>
              <w:right w:val="nil"/>
            </w:tcBorders>
            <w:tcMar>
              <w:top w:w="28" w:type="dxa"/>
              <w:left w:w="28" w:type="dxa"/>
              <w:bottom w:w="28" w:type="dxa"/>
            </w:tcMar>
            <w:vAlign w:val="center"/>
          </w:tcPr>
          <w:p w14:paraId="3C7C2A3A" w14:textId="77777777" w:rsidR="00161769" w:rsidRPr="002E6F03" w:rsidRDefault="00161769" w:rsidP="0058196D">
            <w:pPr>
              <w:tabs>
                <w:tab w:val="right" w:pos="852"/>
              </w:tabs>
              <w:spacing w:line="216" w:lineRule="auto"/>
              <w:jc w:val="left"/>
              <w:rPr>
                <w:rFonts w:cs="B Zar"/>
                <w:bCs/>
                <w:sz w:val="21"/>
                <w:szCs w:val="21"/>
                <w:rtl/>
              </w:rPr>
            </w:pPr>
            <w:r w:rsidRPr="002E6F03">
              <w:rPr>
                <w:rFonts w:cs="B Zar"/>
                <w:bCs/>
                <w:sz w:val="21"/>
                <w:szCs w:val="21"/>
                <w:rtl/>
              </w:rPr>
              <w:t xml:space="preserve">مشخصات ظاهری: </w:t>
            </w:r>
          </w:p>
        </w:tc>
        <w:tc>
          <w:tcPr>
            <w:tcW w:w="3910" w:type="pct"/>
            <w:tcBorders>
              <w:top w:val="nil"/>
              <w:left w:val="nil"/>
              <w:bottom w:val="nil"/>
              <w:right w:val="single" w:sz="12" w:space="0" w:color="auto"/>
            </w:tcBorders>
            <w:tcMar>
              <w:top w:w="28" w:type="dxa"/>
              <w:bottom w:w="28" w:type="dxa"/>
            </w:tcMar>
          </w:tcPr>
          <w:p w14:paraId="026CD60E" w14:textId="77777777" w:rsidR="00161769" w:rsidRPr="002E6F03" w:rsidRDefault="00161769" w:rsidP="0058196D">
            <w:pPr>
              <w:spacing w:line="216" w:lineRule="auto"/>
              <w:rPr>
                <w:b/>
                <w:bCs/>
                <w:spacing w:val="-4"/>
                <w:sz w:val="16"/>
                <w:szCs w:val="22"/>
                <w:rtl/>
              </w:rPr>
            </w:pPr>
            <w:r w:rsidRPr="002E6F03">
              <w:rPr>
                <w:b/>
                <w:bCs/>
                <w:spacing w:val="-4"/>
                <w:sz w:val="16"/>
                <w:szCs w:val="22"/>
                <w:rtl/>
              </w:rPr>
              <w:t xml:space="preserve"> </w:t>
            </w:r>
            <w:r>
              <w:rPr>
                <w:rFonts w:hint="cs"/>
                <w:b/>
                <w:bCs/>
                <w:spacing w:val="-4"/>
                <w:sz w:val="16"/>
                <w:szCs w:val="22"/>
                <w:rtl/>
              </w:rPr>
              <w:t>شش، 376 ص: جدول 22 × 29 س‌م.</w:t>
            </w:r>
          </w:p>
        </w:tc>
      </w:tr>
      <w:tr w:rsidR="00161769" w:rsidRPr="002E6F03" w14:paraId="7752733B" w14:textId="77777777" w:rsidTr="00161769">
        <w:trPr>
          <w:jc w:val="center"/>
        </w:trPr>
        <w:tc>
          <w:tcPr>
            <w:tcW w:w="1090" w:type="pct"/>
            <w:tcBorders>
              <w:top w:val="nil"/>
              <w:left w:val="single" w:sz="12" w:space="0" w:color="auto"/>
              <w:bottom w:val="nil"/>
              <w:right w:val="nil"/>
            </w:tcBorders>
            <w:tcMar>
              <w:top w:w="28" w:type="dxa"/>
              <w:left w:w="28" w:type="dxa"/>
              <w:bottom w:w="28" w:type="dxa"/>
            </w:tcMar>
            <w:vAlign w:val="center"/>
          </w:tcPr>
          <w:p w14:paraId="0CEEEB7B" w14:textId="77777777" w:rsidR="00161769" w:rsidRPr="002E6F03" w:rsidRDefault="00161769" w:rsidP="0058196D">
            <w:pPr>
              <w:tabs>
                <w:tab w:val="right" w:pos="852"/>
              </w:tabs>
              <w:spacing w:line="216" w:lineRule="auto"/>
              <w:jc w:val="left"/>
              <w:rPr>
                <w:rFonts w:cs="B Zar"/>
                <w:bCs/>
                <w:sz w:val="21"/>
                <w:szCs w:val="21"/>
                <w:rtl/>
              </w:rPr>
            </w:pPr>
            <w:r w:rsidRPr="002E6F03">
              <w:rPr>
                <w:rFonts w:cs="B Zar"/>
                <w:bCs/>
                <w:sz w:val="21"/>
                <w:szCs w:val="21"/>
                <w:rtl/>
              </w:rPr>
              <w:t xml:space="preserve">شابک: </w:t>
            </w:r>
          </w:p>
        </w:tc>
        <w:tc>
          <w:tcPr>
            <w:tcW w:w="3910" w:type="pct"/>
            <w:tcBorders>
              <w:top w:val="nil"/>
              <w:left w:val="nil"/>
              <w:bottom w:val="nil"/>
              <w:right w:val="single" w:sz="12" w:space="0" w:color="auto"/>
            </w:tcBorders>
            <w:tcMar>
              <w:top w:w="28" w:type="dxa"/>
              <w:bottom w:w="28" w:type="dxa"/>
            </w:tcMar>
            <w:vAlign w:val="center"/>
          </w:tcPr>
          <w:p w14:paraId="44CC93E4" w14:textId="77777777" w:rsidR="00161769" w:rsidRPr="002E6F03" w:rsidRDefault="00161769" w:rsidP="0058196D">
            <w:pPr>
              <w:jc w:val="left"/>
              <w:rPr>
                <w:b/>
                <w:bCs/>
                <w:spacing w:val="4"/>
                <w:sz w:val="16"/>
                <w:szCs w:val="22"/>
                <w:rtl/>
              </w:rPr>
            </w:pPr>
            <w:r>
              <w:rPr>
                <w:rFonts w:hint="cs"/>
                <w:b/>
                <w:bCs/>
                <w:spacing w:val="4"/>
                <w:sz w:val="16"/>
                <w:szCs w:val="22"/>
                <w:rtl/>
              </w:rPr>
              <w:t>3-1-94504-622-978</w:t>
            </w:r>
          </w:p>
        </w:tc>
      </w:tr>
      <w:tr w:rsidR="00161769" w:rsidRPr="002E6F03" w14:paraId="1DF6724B" w14:textId="77777777" w:rsidTr="00161769">
        <w:trPr>
          <w:jc w:val="center"/>
        </w:trPr>
        <w:tc>
          <w:tcPr>
            <w:tcW w:w="1090" w:type="pct"/>
            <w:tcBorders>
              <w:top w:val="nil"/>
              <w:left w:val="single" w:sz="12" w:space="0" w:color="auto"/>
              <w:bottom w:val="nil"/>
              <w:right w:val="nil"/>
            </w:tcBorders>
            <w:tcMar>
              <w:top w:w="28" w:type="dxa"/>
              <w:left w:w="28" w:type="dxa"/>
              <w:bottom w:w="28" w:type="dxa"/>
            </w:tcMar>
            <w:vAlign w:val="center"/>
          </w:tcPr>
          <w:p w14:paraId="311BA3BB" w14:textId="77777777" w:rsidR="00161769" w:rsidRPr="002E6F03" w:rsidRDefault="00161769" w:rsidP="0058196D">
            <w:pPr>
              <w:tabs>
                <w:tab w:val="right" w:pos="852"/>
              </w:tabs>
              <w:spacing w:line="216" w:lineRule="auto"/>
              <w:jc w:val="left"/>
              <w:rPr>
                <w:rFonts w:cs="B Zar"/>
                <w:bCs/>
                <w:sz w:val="21"/>
                <w:szCs w:val="21"/>
                <w:rtl/>
              </w:rPr>
            </w:pPr>
            <w:r w:rsidRPr="002E6F03">
              <w:rPr>
                <w:rFonts w:cs="B Zar"/>
                <w:bCs/>
                <w:sz w:val="21"/>
                <w:szCs w:val="21"/>
                <w:rtl/>
              </w:rPr>
              <w:t xml:space="preserve">وضعیت فهرست‌نویسی: </w:t>
            </w:r>
          </w:p>
        </w:tc>
        <w:tc>
          <w:tcPr>
            <w:tcW w:w="3910" w:type="pct"/>
            <w:tcBorders>
              <w:top w:val="nil"/>
              <w:left w:val="nil"/>
              <w:bottom w:val="nil"/>
              <w:right w:val="single" w:sz="12" w:space="0" w:color="auto"/>
            </w:tcBorders>
            <w:tcMar>
              <w:top w:w="28" w:type="dxa"/>
              <w:bottom w:w="28" w:type="dxa"/>
            </w:tcMar>
          </w:tcPr>
          <w:p w14:paraId="0C651C2C" w14:textId="77777777" w:rsidR="00161769" w:rsidRPr="002E6F03" w:rsidRDefault="00161769" w:rsidP="0058196D">
            <w:pPr>
              <w:spacing w:line="216" w:lineRule="auto"/>
              <w:rPr>
                <w:b/>
                <w:bCs/>
                <w:spacing w:val="-4"/>
                <w:sz w:val="16"/>
                <w:szCs w:val="22"/>
                <w:rtl/>
              </w:rPr>
            </w:pPr>
            <w:r w:rsidRPr="002E6F03">
              <w:rPr>
                <w:b/>
                <w:bCs/>
                <w:spacing w:val="-4"/>
                <w:sz w:val="16"/>
                <w:szCs w:val="22"/>
                <w:rtl/>
              </w:rPr>
              <w:t>فیپا</w:t>
            </w:r>
          </w:p>
        </w:tc>
      </w:tr>
      <w:tr w:rsidR="00161769" w:rsidRPr="002E6F03" w14:paraId="140222EB" w14:textId="77777777" w:rsidTr="00161769">
        <w:trPr>
          <w:jc w:val="center"/>
        </w:trPr>
        <w:tc>
          <w:tcPr>
            <w:tcW w:w="1090" w:type="pct"/>
            <w:tcBorders>
              <w:top w:val="nil"/>
              <w:left w:val="single" w:sz="12" w:space="0" w:color="auto"/>
              <w:bottom w:val="nil"/>
              <w:right w:val="nil"/>
            </w:tcBorders>
            <w:tcMar>
              <w:top w:w="28" w:type="dxa"/>
              <w:left w:w="28" w:type="dxa"/>
              <w:bottom w:w="28" w:type="dxa"/>
            </w:tcMar>
          </w:tcPr>
          <w:p w14:paraId="128B6477" w14:textId="77777777" w:rsidR="00161769" w:rsidRPr="002E6F03" w:rsidRDefault="00161769" w:rsidP="0058196D">
            <w:pPr>
              <w:tabs>
                <w:tab w:val="right" w:pos="852"/>
              </w:tabs>
              <w:spacing w:line="216" w:lineRule="auto"/>
              <w:jc w:val="left"/>
              <w:rPr>
                <w:rFonts w:cs="B Zar"/>
                <w:bCs/>
                <w:sz w:val="21"/>
                <w:szCs w:val="21"/>
                <w:rtl/>
              </w:rPr>
            </w:pPr>
            <w:r w:rsidRPr="002E6F03">
              <w:rPr>
                <w:rFonts w:cs="B Zar"/>
                <w:bCs/>
                <w:sz w:val="21"/>
                <w:szCs w:val="21"/>
                <w:rtl/>
              </w:rPr>
              <w:t>یادداشت:</w:t>
            </w:r>
          </w:p>
        </w:tc>
        <w:tc>
          <w:tcPr>
            <w:tcW w:w="3910" w:type="pct"/>
            <w:tcBorders>
              <w:top w:val="nil"/>
              <w:left w:val="nil"/>
              <w:bottom w:val="nil"/>
              <w:right w:val="single" w:sz="12" w:space="0" w:color="auto"/>
            </w:tcBorders>
            <w:tcMar>
              <w:top w:w="28" w:type="dxa"/>
              <w:bottom w:w="28" w:type="dxa"/>
            </w:tcMar>
          </w:tcPr>
          <w:p w14:paraId="0899EC12" w14:textId="77777777" w:rsidR="00161769" w:rsidRPr="000130DC" w:rsidRDefault="00161769" w:rsidP="0058196D">
            <w:pPr>
              <w:spacing w:line="216" w:lineRule="auto"/>
              <w:rPr>
                <w:b/>
                <w:bCs/>
                <w:sz w:val="16"/>
                <w:szCs w:val="22"/>
                <w:rtl/>
                <w:lang w:val="en-US"/>
              </w:rPr>
            </w:pPr>
            <w:r w:rsidRPr="000130DC">
              <w:rPr>
                <w:b/>
                <w:bCs/>
                <w:sz w:val="16"/>
                <w:szCs w:val="22"/>
                <w:rtl/>
              </w:rPr>
              <w:t xml:space="preserve">کتاب حاضر ترجمه دستورالعمل‌های شرکت </w:t>
            </w:r>
            <w:r w:rsidRPr="000130DC">
              <w:rPr>
                <w:b/>
                <w:bCs/>
                <w:sz w:val="18"/>
                <w:szCs w:val="24"/>
                <w:lang w:val="en-US"/>
              </w:rPr>
              <w:t>Proactive Consulting for Professionals</w:t>
            </w:r>
            <w:r w:rsidRPr="000130DC">
              <w:rPr>
                <w:b/>
                <w:bCs/>
                <w:sz w:val="18"/>
                <w:szCs w:val="24"/>
                <w:rtl/>
                <w:lang w:val="en-US"/>
              </w:rPr>
              <w:t xml:space="preserve"> </w:t>
            </w:r>
            <w:r w:rsidRPr="000130DC">
              <w:rPr>
                <w:b/>
                <w:bCs/>
                <w:sz w:val="16"/>
                <w:szCs w:val="22"/>
                <w:rtl/>
                <w:lang w:val="en-US"/>
              </w:rPr>
              <w:t xml:space="preserve">و برگرفته از سایت آن شرکت </w:t>
            </w:r>
            <w:r w:rsidRPr="000130DC">
              <w:rPr>
                <w:b/>
                <w:bCs/>
                <w:sz w:val="18"/>
                <w:szCs w:val="24"/>
                <w:lang w:val="en-US"/>
              </w:rPr>
              <w:t>Pcplimited.com</w:t>
            </w:r>
            <w:r w:rsidRPr="000130DC">
              <w:rPr>
                <w:b/>
                <w:bCs/>
                <w:sz w:val="16"/>
                <w:szCs w:val="22"/>
                <w:rtl/>
                <w:lang w:val="en-US"/>
              </w:rPr>
              <w:t xml:space="preserve"> است.</w:t>
            </w:r>
          </w:p>
        </w:tc>
      </w:tr>
      <w:tr w:rsidR="00161769" w:rsidRPr="002E6F03" w14:paraId="45AAC81D" w14:textId="77777777" w:rsidTr="00161769">
        <w:trPr>
          <w:jc w:val="center"/>
        </w:trPr>
        <w:tc>
          <w:tcPr>
            <w:tcW w:w="1090" w:type="pct"/>
            <w:tcBorders>
              <w:top w:val="nil"/>
              <w:left w:val="single" w:sz="12" w:space="0" w:color="auto"/>
              <w:bottom w:val="nil"/>
              <w:right w:val="nil"/>
            </w:tcBorders>
            <w:tcMar>
              <w:top w:w="28" w:type="dxa"/>
              <w:left w:w="28" w:type="dxa"/>
              <w:bottom w:w="28" w:type="dxa"/>
            </w:tcMar>
          </w:tcPr>
          <w:p w14:paraId="31024393" w14:textId="77777777" w:rsidR="00161769" w:rsidRPr="002E6F03" w:rsidRDefault="00161769" w:rsidP="0058196D">
            <w:pPr>
              <w:tabs>
                <w:tab w:val="right" w:pos="852"/>
              </w:tabs>
              <w:spacing w:line="216" w:lineRule="auto"/>
              <w:jc w:val="left"/>
              <w:rPr>
                <w:rFonts w:cs="B Zar"/>
                <w:bCs/>
                <w:sz w:val="21"/>
                <w:szCs w:val="21"/>
                <w:rtl/>
              </w:rPr>
            </w:pPr>
            <w:r w:rsidRPr="002E6F03">
              <w:rPr>
                <w:rFonts w:cs="B Zar"/>
                <w:bCs/>
                <w:sz w:val="21"/>
                <w:szCs w:val="21"/>
                <w:rtl/>
              </w:rPr>
              <w:t>موضوع :</w:t>
            </w:r>
          </w:p>
        </w:tc>
        <w:tc>
          <w:tcPr>
            <w:tcW w:w="3910" w:type="pct"/>
            <w:tcBorders>
              <w:top w:val="nil"/>
              <w:left w:val="nil"/>
              <w:bottom w:val="nil"/>
              <w:right w:val="single" w:sz="12" w:space="0" w:color="auto"/>
            </w:tcBorders>
            <w:tcMar>
              <w:top w:w="28" w:type="dxa"/>
              <w:bottom w:w="28" w:type="dxa"/>
            </w:tcMar>
          </w:tcPr>
          <w:p w14:paraId="3EE72CB4" w14:textId="77777777" w:rsidR="00161769" w:rsidRPr="002E6F03" w:rsidRDefault="00161769" w:rsidP="0058196D">
            <w:pPr>
              <w:spacing w:line="216" w:lineRule="auto"/>
              <w:rPr>
                <w:b/>
                <w:bCs/>
                <w:spacing w:val="-4"/>
                <w:sz w:val="16"/>
                <w:szCs w:val="22"/>
                <w:rtl/>
              </w:rPr>
            </w:pPr>
            <w:r w:rsidRPr="002E6F03">
              <w:rPr>
                <w:b/>
                <w:bCs/>
                <w:spacing w:val="-4"/>
                <w:sz w:val="16"/>
                <w:szCs w:val="22"/>
                <w:rtl/>
              </w:rPr>
              <w:t>حسابرسی</w:t>
            </w:r>
          </w:p>
        </w:tc>
      </w:tr>
      <w:tr w:rsidR="00161769" w:rsidRPr="002E6F03" w14:paraId="7CB89C7C" w14:textId="77777777" w:rsidTr="00161769">
        <w:trPr>
          <w:jc w:val="center"/>
        </w:trPr>
        <w:tc>
          <w:tcPr>
            <w:tcW w:w="1090" w:type="pct"/>
            <w:tcBorders>
              <w:top w:val="nil"/>
              <w:left w:val="single" w:sz="12" w:space="0" w:color="auto"/>
              <w:bottom w:val="nil"/>
              <w:right w:val="nil"/>
            </w:tcBorders>
            <w:tcMar>
              <w:top w:w="28" w:type="dxa"/>
              <w:left w:w="28" w:type="dxa"/>
              <w:bottom w:w="28" w:type="dxa"/>
            </w:tcMar>
          </w:tcPr>
          <w:p w14:paraId="43CBC864" w14:textId="77777777" w:rsidR="00161769" w:rsidRPr="002E6F03" w:rsidRDefault="00161769" w:rsidP="0058196D">
            <w:pPr>
              <w:tabs>
                <w:tab w:val="right" w:pos="852"/>
              </w:tabs>
              <w:spacing w:line="216" w:lineRule="auto"/>
              <w:jc w:val="left"/>
              <w:rPr>
                <w:rFonts w:cs="B Zar"/>
                <w:bCs/>
                <w:sz w:val="21"/>
                <w:szCs w:val="21"/>
                <w:rtl/>
              </w:rPr>
            </w:pPr>
            <w:r w:rsidRPr="002E6F03">
              <w:rPr>
                <w:rFonts w:cs="B Zar"/>
                <w:bCs/>
                <w:sz w:val="21"/>
                <w:szCs w:val="21"/>
                <w:rtl/>
              </w:rPr>
              <w:t>موضوع :</w:t>
            </w:r>
          </w:p>
        </w:tc>
        <w:tc>
          <w:tcPr>
            <w:tcW w:w="3910" w:type="pct"/>
            <w:tcBorders>
              <w:top w:val="nil"/>
              <w:left w:val="nil"/>
              <w:bottom w:val="nil"/>
              <w:right w:val="single" w:sz="12" w:space="0" w:color="auto"/>
            </w:tcBorders>
            <w:tcMar>
              <w:top w:w="28" w:type="dxa"/>
              <w:bottom w:w="28" w:type="dxa"/>
            </w:tcMar>
            <w:vAlign w:val="center"/>
          </w:tcPr>
          <w:p w14:paraId="7BD38595" w14:textId="77777777" w:rsidR="00161769" w:rsidRPr="002E6F03" w:rsidRDefault="00161769" w:rsidP="0058196D">
            <w:pPr>
              <w:spacing w:line="216" w:lineRule="auto"/>
              <w:jc w:val="left"/>
              <w:rPr>
                <w:b/>
                <w:bCs/>
                <w:spacing w:val="-4"/>
                <w:sz w:val="18"/>
                <w:szCs w:val="24"/>
                <w:lang w:val="en-US"/>
              </w:rPr>
            </w:pPr>
            <w:r w:rsidRPr="002E6F03">
              <w:rPr>
                <w:b/>
                <w:bCs/>
                <w:spacing w:val="-4"/>
                <w:sz w:val="18"/>
                <w:szCs w:val="24"/>
                <w:lang w:val="en-US"/>
              </w:rPr>
              <w:t>Auditing</w:t>
            </w:r>
          </w:p>
        </w:tc>
      </w:tr>
      <w:tr w:rsidR="00161769" w:rsidRPr="002E6F03" w14:paraId="311E3019" w14:textId="77777777" w:rsidTr="00161769">
        <w:trPr>
          <w:jc w:val="center"/>
        </w:trPr>
        <w:tc>
          <w:tcPr>
            <w:tcW w:w="1090" w:type="pct"/>
            <w:tcBorders>
              <w:top w:val="nil"/>
              <w:left w:val="single" w:sz="12" w:space="0" w:color="auto"/>
              <w:bottom w:val="nil"/>
              <w:right w:val="nil"/>
            </w:tcBorders>
            <w:tcMar>
              <w:top w:w="28" w:type="dxa"/>
              <w:left w:w="28" w:type="dxa"/>
              <w:bottom w:w="28" w:type="dxa"/>
            </w:tcMar>
          </w:tcPr>
          <w:p w14:paraId="51584EE3" w14:textId="77777777" w:rsidR="00161769" w:rsidRPr="002E6F03" w:rsidRDefault="00161769" w:rsidP="0058196D">
            <w:pPr>
              <w:tabs>
                <w:tab w:val="right" w:pos="852"/>
              </w:tabs>
              <w:spacing w:line="216" w:lineRule="auto"/>
              <w:jc w:val="left"/>
              <w:rPr>
                <w:rFonts w:cs="B Zar"/>
                <w:bCs/>
                <w:sz w:val="21"/>
                <w:szCs w:val="21"/>
                <w:rtl/>
              </w:rPr>
            </w:pPr>
            <w:r w:rsidRPr="002E6F03">
              <w:rPr>
                <w:rFonts w:cs="B Zar"/>
                <w:bCs/>
                <w:sz w:val="21"/>
                <w:szCs w:val="21"/>
                <w:rtl/>
              </w:rPr>
              <w:t>شناسه افزوده:</w:t>
            </w:r>
          </w:p>
        </w:tc>
        <w:tc>
          <w:tcPr>
            <w:tcW w:w="3910" w:type="pct"/>
            <w:tcBorders>
              <w:top w:val="nil"/>
              <w:left w:val="nil"/>
              <w:bottom w:val="nil"/>
              <w:right w:val="single" w:sz="12" w:space="0" w:color="auto"/>
            </w:tcBorders>
            <w:tcMar>
              <w:top w:w="28" w:type="dxa"/>
              <w:bottom w:w="28" w:type="dxa"/>
            </w:tcMar>
          </w:tcPr>
          <w:p w14:paraId="43D72E76" w14:textId="77777777" w:rsidR="00161769" w:rsidRPr="002E6F03" w:rsidRDefault="00161769" w:rsidP="0058196D">
            <w:pPr>
              <w:spacing w:line="216" w:lineRule="auto"/>
              <w:rPr>
                <w:b/>
                <w:bCs/>
                <w:spacing w:val="-4"/>
                <w:sz w:val="16"/>
                <w:szCs w:val="22"/>
                <w:rtl/>
              </w:rPr>
            </w:pPr>
            <w:r w:rsidRPr="002E6F03">
              <w:rPr>
                <w:b/>
                <w:bCs/>
                <w:spacing w:val="-4"/>
                <w:sz w:val="16"/>
                <w:szCs w:val="22"/>
                <w:rtl/>
              </w:rPr>
              <w:t>ارباب سلیمانی، عباس، 1323- مترجم.</w:t>
            </w:r>
          </w:p>
        </w:tc>
      </w:tr>
      <w:tr w:rsidR="00161769" w:rsidRPr="002E6F03" w14:paraId="14CFC599" w14:textId="77777777" w:rsidTr="00161769">
        <w:trPr>
          <w:jc w:val="center"/>
        </w:trPr>
        <w:tc>
          <w:tcPr>
            <w:tcW w:w="1090" w:type="pct"/>
            <w:tcBorders>
              <w:top w:val="nil"/>
              <w:left w:val="single" w:sz="12" w:space="0" w:color="auto"/>
              <w:bottom w:val="nil"/>
              <w:right w:val="nil"/>
            </w:tcBorders>
            <w:tcMar>
              <w:top w:w="28" w:type="dxa"/>
              <w:left w:w="28" w:type="dxa"/>
              <w:bottom w:w="28" w:type="dxa"/>
            </w:tcMar>
          </w:tcPr>
          <w:p w14:paraId="6E27F0A4" w14:textId="77777777" w:rsidR="00161769" w:rsidRPr="002E6F03" w:rsidRDefault="00161769" w:rsidP="0058196D">
            <w:pPr>
              <w:tabs>
                <w:tab w:val="right" w:pos="852"/>
              </w:tabs>
              <w:spacing w:line="216" w:lineRule="auto"/>
              <w:jc w:val="left"/>
              <w:rPr>
                <w:rFonts w:cs="B Zar"/>
                <w:bCs/>
                <w:sz w:val="21"/>
                <w:szCs w:val="21"/>
                <w:rtl/>
              </w:rPr>
            </w:pPr>
            <w:r w:rsidRPr="002E6F03">
              <w:rPr>
                <w:rFonts w:cs="B Zar"/>
                <w:bCs/>
                <w:sz w:val="21"/>
                <w:szCs w:val="21"/>
                <w:rtl/>
              </w:rPr>
              <w:t>شناسه افزوده:</w:t>
            </w:r>
          </w:p>
        </w:tc>
        <w:tc>
          <w:tcPr>
            <w:tcW w:w="3910" w:type="pct"/>
            <w:tcBorders>
              <w:top w:val="nil"/>
              <w:left w:val="nil"/>
              <w:bottom w:val="nil"/>
              <w:right w:val="single" w:sz="12" w:space="0" w:color="auto"/>
            </w:tcBorders>
            <w:tcMar>
              <w:top w:w="28" w:type="dxa"/>
              <w:bottom w:w="28" w:type="dxa"/>
            </w:tcMar>
          </w:tcPr>
          <w:p w14:paraId="0D47C150" w14:textId="77777777" w:rsidR="00161769" w:rsidRPr="002E6F03" w:rsidRDefault="00161769" w:rsidP="0058196D">
            <w:pPr>
              <w:spacing w:line="216" w:lineRule="auto"/>
              <w:rPr>
                <w:b/>
                <w:bCs/>
                <w:spacing w:val="-4"/>
                <w:sz w:val="16"/>
                <w:szCs w:val="22"/>
                <w:rtl/>
              </w:rPr>
            </w:pPr>
            <w:r w:rsidRPr="002E6F03">
              <w:rPr>
                <w:b/>
                <w:bCs/>
                <w:spacing w:val="-4"/>
                <w:sz w:val="16"/>
                <w:szCs w:val="22"/>
                <w:rtl/>
              </w:rPr>
              <w:t>عزیزخانی، مسعود، 1353- مترجم.</w:t>
            </w:r>
          </w:p>
        </w:tc>
      </w:tr>
      <w:tr w:rsidR="00161769" w:rsidRPr="002E6F03" w14:paraId="19F4D9CF" w14:textId="77777777" w:rsidTr="00161769">
        <w:trPr>
          <w:jc w:val="center"/>
        </w:trPr>
        <w:tc>
          <w:tcPr>
            <w:tcW w:w="1090" w:type="pct"/>
            <w:tcBorders>
              <w:top w:val="nil"/>
              <w:left w:val="single" w:sz="12" w:space="0" w:color="auto"/>
              <w:bottom w:val="nil"/>
              <w:right w:val="nil"/>
            </w:tcBorders>
            <w:tcMar>
              <w:top w:w="28" w:type="dxa"/>
              <w:left w:w="28" w:type="dxa"/>
              <w:bottom w:w="28" w:type="dxa"/>
            </w:tcMar>
          </w:tcPr>
          <w:p w14:paraId="01DC4684" w14:textId="77777777" w:rsidR="00161769" w:rsidRPr="002E6F03" w:rsidRDefault="00161769" w:rsidP="0058196D">
            <w:pPr>
              <w:tabs>
                <w:tab w:val="right" w:pos="852"/>
              </w:tabs>
              <w:spacing w:line="216" w:lineRule="auto"/>
              <w:jc w:val="left"/>
              <w:rPr>
                <w:rFonts w:cs="B Zar"/>
                <w:bCs/>
                <w:sz w:val="21"/>
                <w:szCs w:val="21"/>
                <w:rtl/>
              </w:rPr>
            </w:pPr>
            <w:r w:rsidRPr="002E6F03">
              <w:rPr>
                <w:rFonts w:cs="B Zar"/>
                <w:bCs/>
                <w:sz w:val="21"/>
                <w:szCs w:val="21"/>
                <w:rtl/>
              </w:rPr>
              <w:t>شناسه افزوده:</w:t>
            </w:r>
          </w:p>
        </w:tc>
        <w:tc>
          <w:tcPr>
            <w:tcW w:w="3910" w:type="pct"/>
            <w:tcBorders>
              <w:top w:val="nil"/>
              <w:left w:val="nil"/>
              <w:bottom w:val="nil"/>
              <w:right w:val="single" w:sz="12" w:space="0" w:color="auto"/>
            </w:tcBorders>
            <w:tcMar>
              <w:top w:w="28" w:type="dxa"/>
              <w:bottom w:w="28" w:type="dxa"/>
            </w:tcMar>
          </w:tcPr>
          <w:p w14:paraId="7A89F7D0" w14:textId="77777777" w:rsidR="00161769" w:rsidRPr="002E6F03" w:rsidRDefault="00161769" w:rsidP="0058196D">
            <w:pPr>
              <w:spacing w:line="216" w:lineRule="auto"/>
              <w:rPr>
                <w:b/>
                <w:bCs/>
                <w:spacing w:val="-4"/>
                <w:sz w:val="16"/>
                <w:szCs w:val="22"/>
                <w:rtl/>
              </w:rPr>
            </w:pPr>
            <w:r w:rsidRPr="002E6F03">
              <w:rPr>
                <w:b/>
                <w:bCs/>
                <w:spacing w:val="-4"/>
                <w:sz w:val="16"/>
                <w:szCs w:val="22"/>
                <w:rtl/>
              </w:rPr>
              <w:t>شرکت مشاوره فعال برای متخصصان</w:t>
            </w:r>
          </w:p>
        </w:tc>
      </w:tr>
      <w:tr w:rsidR="00161769" w:rsidRPr="002E6F03" w14:paraId="25633CE5" w14:textId="77777777" w:rsidTr="00161769">
        <w:trPr>
          <w:jc w:val="center"/>
        </w:trPr>
        <w:tc>
          <w:tcPr>
            <w:tcW w:w="1090" w:type="pct"/>
            <w:tcBorders>
              <w:top w:val="nil"/>
              <w:left w:val="single" w:sz="12" w:space="0" w:color="auto"/>
              <w:bottom w:val="nil"/>
              <w:right w:val="nil"/>
            </w:tcBorders>
            <w:tcMar>
              <w:top w:w="28" w:type="dxa"/>
              <w:left w:w="28" w:type="dxa"/>
              <w:bottom w:w="28" w:type="dxa"/>
            </w:tcMar>
          </w:tcPr>
          <w:p w14:paraId="61548C2D" w14:textId="77777777" w:rsidR="00161769" w:rsidRPr="002E6F03" w:rsidRDefault="00161769" w:rsidP="0058196D">
            <w:pPr>
              <w:tabs>
                <w:tab w:val="right" w:pos="852"/>
              </w:tabs>
              <w:spacing w:line="216" w:lineRule="auto"/>
              <w:jc w:val="left"/>
              <w:rPr>
                <w:rFonts w:cs="B Zar"/>
                <w:bCs/>
                <w:sz w:val="21"/>
                <w:szCs w:val="21"/>
                <w:rtl/>
              </w:rPr>
            </w:pPr>
            <w:r w:rsidRPr="002E6F03">
              <w:rPr>
                <w:rFonts w:cs="B Zar"/>
                <w:bCs/>
                <w:sz w:val="21"/>
                <w:szCs w:val="21"/>
                <w:rtl/>
              </w:rPr>
              <w:t>شناسه افزوده:</w:t>
            </w:r>
          </w:p>
        </w:tc>
        <w:tc>
          <w:tcPr>
            <w:tcW w:w="3910" w:type="pct"/>
            <w:tcBorders>
              <w:top w:val="nil"/>
              <w:left w:val="nil"/>
              <w:bottom w:val="nil"/>
              <w:right w:val="single" w:sz="12" w:space="0" w:color="auto"/>
            </w:tcBorders>
            <w:tcMar>
              <w:top w:w="28" w:type="dxa"/>
              <w:bottom w:w="28" w:type="dxa"/>
            </w:tcMar>
            <w:vAlign w:val="center"/>
          </w:tcPr>
          <w:p w14:paraId="03927A1C" w14:textId="77777777" w:rsidR="00161769" w:rsidRPr="000130DC" w:rsidRDefault="00161769" w:rsidP="0058196D">
            <w:pPr>
              <w:spacing w:line="216" w:lineRule="auto"/>
              <w:jc w:val="left"/>
              <w:rPr>
                <w:b/>
                <w:bCs/>
                <w:sz w:val="16"/>
                <w:szCs w:val="22"/>
                <w:rtl/>
              </w:rPr>
            </w:pPr>
            <w:r w:rsidRPr="000130DC">
              <w:rPr>
                <w:b/>
                <w:bCs/>
                <w:sz w:val="18"/>
                <w:szCs w:val="24"/>
                <w:lang w:val="en-US"/>
              </w:rPr>
              <w:t>Proactive Consulting for Professionals</w:t>
            </w:r>
          </w:p>
        </w:tc>
      </w:tr>
      <w:tr w:rsidR="00161769" w:rsidRPr="002E6F03" w14:paraId="2146F01D" w14:textId="77777777" w:rsidTr="00161769">
        <w:trPr>
          <w:jc w:val="center"/>
        </w:trPr>
        <w:tc>
          <w:tcPr>
            <w:tcW w:w="1090" w:type="pct"/>
            <w:tcBorders>
              <w:top w:val="nil"/>
              <w:left w:val="single" w:sz="12" w:space="0" w:color="auto"/>
              <w:bottom w:val="nil"/>
              <w:right w:val="nil"/>
            </w:tcBorders>
            <w:tcMar>
              <w:top w:w="28" w:type="dxa"/>
              <w:left w:w="28" w:type="dxa"/>
              <w:bottom w:w="28" w:type="dxa"/>
            </w:tcMar>
          </w:tcPr>
          <w:p w14:paraId="6B23E3EC" w14:textId="77777777" w:rsidR="00161769" w:rsidRPr="002E6F03" w:rsidRDefault="00161769" w:rsidP="0058196D">
            <w:pPr>
              <w:tabs>
                <w:tab w:val="right" w:pos="852"/>
              </w:tabs>
              <w:spacing w:line="216" w:lineRule="auto"/>
              <w:jc w:val="left"/>
              <w:rPr>
                <w:rFonts w:cs="B Zar"/>
                <w:bCs/>
                <w:sz w:val="21"/>
                <w:szCs w:val="21"/>
                <w:rtl/>
              </w:rPr>
            </w:pPr>
            <w:r w:rsidRPr="002E6F03">
              <w:rPr>
                <w:rFonts w:cs="B Zar"/>
                <w:bCs/>
                <w:sz w:val="21"/>
                <w:szCs w:val="21"/>
                <w:rtl/>
              </w:rPr>
              <w:t>شناسه افزوده:</w:t>
            </w:r>
          </w:p>
        </w:tc>
        <w:tc>
          <w:tcPr>
            <w:tcW w:w="3910" w:type="pct"/>
            <w:tcBorders>
              <w:top w:val="nil"/>
              <w:left w:val="nil"/>
              <w:bottom w:val="nil"/>
              <w:right w:val="single" w:sz="12" w:space="0" w:color="auto"/>
            </w:tcBorders>
            <w:tcMar>
              <w:top w:w="28" w:type="dxa"/>
              <w:bottom w:w="28" w:type="dxa"/>
            </w:tcMar>
          </w:tcPr>
          <w:p w14:paraId="5AEBC08E" w14:textId="77777777" w:rsidR="00161769" w:rsidRPr="002E6F03" w:rsidRDefault="00161769" w:rsidP="0058196D">
            <w:pPr>
              <w:spacing w:line="216" w:lineRule="auto"/>
              <w:rPr>
                <w:b/>
                <w:bCs/>
                <w:spacing w:val="-4"/>
                <w:sz w:val="16"/>
                <w:szCs w:val="22"/>
                <w:rtl/>
              </w:rPr>
            </w:pPr>
            <w:r w:rsidRPr="002E6F03">
              <w:rPr>
                <w:b/>
                <w:bCs/>
                <w:spacing w:val="-4"/>
                <w:sz w:val="16"/>
                <w:szCs w:val="22"/>
                <w:rtl/>
              </w:rPr>
              <w:t>جامعه حسابداران رسمی ایران. مرکز آموزش و تحقیقات حسابداران رسمی</w:t>
            </w:r>
          </w:p>
        </w:tc>
      </w:tr>
      <w:tr w:rsidR="00161769" w:rsidRPr="002E6F03" w14:paraId="4BF13279" w14:textId="77777777" w:rsidTr="00161769">
        <w:trPr>
          <w:jc w:val="center"/>
        </w:trPr>
        <w:tc>
          <w:tcPr>
            <w:tcW w:w="1090" w:type="pct"/>
            <w:tcBorders>
              <w:top w:val="nil"/>
              <w:left w:val="single" w:sz="12" w:space="0" w:color="auto"/>
              <w:bottom w:val="nil"/>
              <w:right w:val="nil"/>
            </w:tcBorders>
            <w:tcMar>
              <w:top w:w="28" w:type="dxa"/>
              <w:left w:w="28" w:type="dxa"/>
              <w:bottom w:w="28" w:type="dxa"/>
            </w:tcMar>
            <w:vAlign w:val="center"/>
          </w:tcPr>
          <w:p w14:paraId="39764AEC" w14:textId="77777777" w:rsidR="00161769" w:rsidRPr="002E6F03" w:rsidRDefault="00161769" w:rsidP="0058196D">
            <w:pPr>
              <w:tabs>
                <w:tab w:val="right" w:pos="852"/>
              </w:tabs>
              <w:spacing w:line="216" w:lineRule="auto"/>
              <w:jc w:val="left"/>
              <w:rPr>
                <w:rFonts w:cs="B Zar"/>
                <w:bCs/>
                <w:sz w:val="21"/>
                <w:szCs w:val="21"/>
              </w:rPr>
            </w:pPr>
            <w:r w:rsidRPr="002E6F03">
              <w:rPr>
                <w:rFonts w:cs="B Zar"/>
                <w:bCs/>
                <w:sz w:val="21"/>
                <w:szCs w:val="21"/>
                <w:rtl/>
              </w:rPr>
              <w:t xml:space="preserve">رده‌بندی کنگره: </w:t>
            </w:r>
          </w:p>
        </w:tc>
        <w:tc>
          <w:tcPr>
            <w:tcW w:w="3910" w:type="pct"/>
            <w:tcBorders>
              <w:top w:val="nil"/>
              <w:left w:val="nil"/>
              <w:bottom w:val="nil"/>
              <w:right w:val="single" w:sz="12" w:space="0" w:color="auto"/>
            </w:tcBorders>
            <w:tcMar>
              <w:top w:w="28" w:type="dxa"/>
              <w:bottom w:w="28" w:type="dxa"/>
            </w:tcMar>
            <w:vAlign w:val="center"/>
          </w:tcPr>
          <w:p w14:paraId="0A251708" w14:textId="77777777" w:rsidR="00161769" w:rsidRPr="002E6F03" w:rsidRDefault="00161769" w:rsidP="0058196D">
            <w:pPr>
              <w:spacing w:line="216" w:lineRule="auto"/>
              <w:jc w:val="left"/>
              <w:rPr>
                <w:rFonts w:ascii="Arial" w:hAnsi="Arial"/>
                <w:b/>
                <w:bCs/>
                <w:sz w:val="16"/>
                <w:szCs w:val="22"/>
                <w:rtl/>
                <w:lang w:val="en-US"/>
              </w:rPr>
            </w:pPr>
            <w:r>
              <w:rPr>
                <w:rFonts w:ascii="Arial" w:hAnsi="Arial" w:hint="cs"/>
                <w:b/>
                <w:bCs/>
                <w:sz w:val="18"/>
                <w:szCs w:val="24"/>
                <w:rtl/>
                <w:lang w:val="en-US"/>
              </w:rPr>
              <w:t>5667</w:t>
            </w:r>
            <w:r w:rsidRPr="002E6F03">
              <w:rPr>
                <w:rFonts w:ascii="Arial" w:hAnsi="Arial"/>
                <w:b/>
                <w:bCs/>
                <w:sz w:val="18"/>
                <w:szCs w:val="24"/>
                <w:lang w:val="en-US"/>
              </w:rPr>
              <w:t xml:space="preserve"> HF</w:t>
            </w:r>
          </w:p>
        </w:tc>
      </w:tr>
      <w:tr w:rsidR="00161769" w:rsidRPr="002E6F03" w14:paraId="386BBA2A" w14:textId="77777777" w:rsidTr="00161769">
        <w:trPr>
          <w:jc w:val="center"/>
        </w:trPr>
        <w:tc>
          <w:tcPr>
            <w:tcW w:w="1090" w:type="pct"/>
            <w:tcBorders>
              <w:top w:val="nil"/>
              <w:left w:val="single" w:sz="12" w:space="0" w:color="auto"/>
              <w:bottom w:val="nil"/>
              <w:right w:val="nil"/>
            </w:tcBorders>
            <w:tcMar>
              <w:top w:w="28" w:type="dxa"/>
              <w:left w:w="28" w:type="dxa"/>
              <w:bottom w:w="28" w:type="dxa"/>
            </w:tcMar>
            <w:vAlign w:val="center"/>
          </w:tcPr>
          <w:p w14:paraId="7F2A1801" w14:textId="77777777" w:rsidR="00161769" w:rsidRPr="002E6F03" w:rsidRDefault="00161769" w:rsidP="0058196D">
            <w:pPr>
              <w:tabs>
                <w:tab w:val="right" w:pos="852"/>
              </w:tabs>
              <w:spacing w:line="216" w:lineRule="auto"/>
              <w:jc w:val="left"/>
              <w:rPr>
                <w:rFonts w:cs="B Zar"/>
                <w:bCs/>
                <w:sz w:val="21"/>
                <w:szCs w:val="21"/>
                <w:rtl/>
              </w:rPr>
            </w:pPr>
            <w:r w:rsidRPr="002E6F03">
              <w:rPr>
                <w:rFonts w:cs="B Zar"/>
                <w:bCs/>
                <w:sz w:val="21"/>
                <w:szCs w:val="21"/>
                <w:rtl/>
              </w:rPr>
              <w:t>رده‌بندی دیویی:</w:t>
            </w:r>
          </w:p>
        </w:tc>
        <w:tc>
          <w:tcPr>
            <w:tcW w:w="3910" w:type="pct"/>
            <w:tcBorders>
              <w:top w:val="nil"/>
              <w:left w:val="nil"/>
              <w:bottom w:val="nil"/>
              <w:right w:val="single" w:sz="12" w:space="0" w:color="auto"/>
            </w:tcBorders>
            <w:tcMar>
              <w:top w:w="28" w:type="dxa"/>
              <w:bottom w:w="28" w:type="dxa"/>
            </w:tcMar>
          </w:tcPr>
          <w:p w14:paraId="0CE7EC95" w14:textId="77777777" w:rsidR="00161769" w:rsidRPr="002E6F03" w:rsidRDefault="00161769" w:rsidP="0058196D">
            <w:pPr>
              <w:spacing w:line="216" w:lineRule="auto"/>
              <w:jc w:val="left"/>
              <w:rPr>
                <w:rFonts w:ascii="Arial" w:hAnsi="Arial"/>
                <w:b/>
                <w:bCs/>
                <w:sz w:val="16"/>
                <w:szCs w:val="22"/>
                <w:rtl/>
              </w:rPr>
            </w:pPr>
            <w:r>
              <w:rPr>
                <w:rFonts w:ascii="Arial" w:hAnsi="Arial" w:hint="cs"/>
                <w:b/>
                <w:bCs/>
                <w:sz w:val="16"/>
                <w:szCs w:val="22"/>
                <w:rtl/>
              </w:rPr>
              <w:t>45/657</w:t>
            </w:r>
          </w:p>
        </w:tc>
      </w:tr>
      <w:tr w:rsidR="00161769" w:rsidRPr="002E6F03" w14:paraId="7E4AAC13" w14:textId="77777777" w:rsidTr="00161769">
        <w:trPr>
          <w:jc w:val="center"/>
        </w:trPr>
        <w:tc>
          <w:tcPr>
            <w:tcW w:w="1090" w:type="pct"/>
            <w:tcBorders>
              <w:top w:val="nil"/>
              <w:left w:val="single" w:sz="12" w:space="0" w:color="auto"/>
              <w:bottom w:val="nil"/>
              <w:right w:val="nil"/>
            </w:tcBorders>
            <w:tcMar>
              <w:top w:w="28" w:type="dxa"/>
              <w:left w:w="28" w:type="dxa"/>
              <w:bottom w:w="28" w:type="dxa"/>
            </w:tcMar>
            <w:vAlign w:val="center"/>
          </w:tcPr>
          <w:p w14:paraId="17D1B347" w14:textId="77777777" w:rsidR="00161769" w:rsidRPr="002E6F03" w:rsidRDefault="00161769" w:rsidP="0058196D">
            <w:pPr>
              <w:tabs>
                <w:tab w:val="right" w:pos="852"/>
              </w:tabs>
              <w:spacing w:line="216" w:lineRule="auto"/>
              <w:jc w:val="left"/>
              <w:rPr>
                <w:rFonts w:cs="B Zar"/>
                <w:bCs/>
                <w:sz w:val="21"/>
                <w:szCs w:val="21"/>
                <w:rtl/>
              </w:rPr>
            </w:pPr>
            <w:r w:rsidRPr="002E6F03">
              <w:rPr>
                <w:rFonts w:cs="B Zar"/>
                <w:bCs/>
                <w:sz w:val="21"/>
                <w:szCs w:val="21"/>
                <w:rtl/>
              </w:rPr>
              <w:t>شماره کتاب‌شناسی</w:t>
            </w:r>
            <w:r w:rsidRPr="002E6F03">
              <w:rPr>
                <w:rFonts w:cs="Times New Roman"/>
                <w:bCs/>
                <w:sz w:val="21"/>
                <w:szCs w:val="21"/>
                <w:rtl/>
              </w:rPr>
              <w:t> </w:t>
            </w:r>
            <w:r w:rsidRPr="002E6F03">
              <w:rPr>
                <w:rFonts w:cs="B Zar"/>
                <w:bCs/>
                <w:sz w:val="21"/>
                <w:szCs w:val="21"/>
                <w:rtl/>
              </w:rPr>
              <w:t xml:space="preserve">ملی: </w:t>
            </w:r>
          </w:p>
        </w:tc>
        <w:tc>
          <w:tcPr>
            <w:tcW w:w="3910" w:type="pct"/>
            <w:tcBorders>
              <w:top w:val="nil"/>
              <w:left w:val="nil"/>
              <w:bottom w:val="nil"/>
              <w:right w:val="single" w:sz="12" w:space="0" w:color="auto"/>
            </w:tcBorders>
            <w:tcMar>
              <w:top w:w="28" w:type="dxa"/>
              <w:bottom w:w="28" w:type="dxa"/>
            </w:tcMar>
          </w:tcPr>
          <w:p w14:paraId="62D77259" w14:textId="77777777" w:rsidR="00161769" w:rsidRPr="002E6F03" w:rsidRDefault="00161769" w:rsidP="0058196D">
            <w:pPr>
              <w:spacing w:line="216" w:lineRule="auto"/>
              <w:jc w:val="left"/>
              <w:rPr>
                <w:rFonts w:ascii="Tahoma" w:hAnsi="Tahoma"/>
                <w:b/>
                <w:bCs/>
                <w:sz w:val="16"/>
                <w:szCs w:val="22"/>
                <w:rtl/>
              </w:rPr>
            </w:pPr>
            <w:r>
              <w:rPr>
                <w:rFonts w:ascii="Tahoma" w:hAnsi="Tahoma" w:hint="cs"/>
                <w:b/>
                <w:bCs/>
                <w:sz w:val="16"/>
                <w:szCs w:val="22"/>
                <w:rtl/>
              </w:rPr>
              <w:t>8777205</w:t>
            </w:r>
          </w:p>
        </w:tc>
      </w:tr>
      <w:tr w:rsidR="00161769" w:rsidRPr="002E6F03" w14:paraId="4C9A5ECA" w14:textId="77777777" w:rsidTr="00161769">
        <w:trPr>
          <w:jc w:val="center"/>
        </w:trPr>
        <w:tc>
          <w:tcPr>
            <w:tcW w:w="1090" w:type="pct"/>
            <w:tcBorders>
              <w:top w:val="nil"/>
              <w:left w:val="single" w:sz="12" w:space="0" w:color="auto"/>
              <w:bottom w:val="single" w:sz="12" w:space="0" w:color="auto"/>
              <w:right w:val="nil"/>
            </w:tcBorders>
            <w:tcMar>
              <w:left w:w="28" w:type="dxa"/>
            </w:tcMar>
          </w:tcPr>
          <w:p w14:paraId="11B85CC0" w14:textId="77777777" w:rsidR="00161769" w:rsidRPr="002E6F03" w:rsidRDefault="00161769" w:rsidP="0058196D">
            <w:pPr>
              <w:autoSpaceDE w:val="0"/>
              <w:autoSpaceDN w:val="0"/>
              <w:adjustRightInd w:val="0"/>
              <w:spacing w:line="216" w:lineRule="auto"/>
              <w:rPr>
                <w:rFonts w:ascii="Tahoma" w:hAnsi="Tahoma" w:cs="B Yagut"/>
                <w:b/>
                <w:bCs/>
                <w:sz w:val="4"/>
                <w:szCs w:val="4"/>
                <w:rtl/>
              </w:rPr>
            </w:pPr>
          </w:p>
        </w:tc>
        <w:tc>
          <w:tcPr>
            <w:tcW w:w="3910" w:type="pct"/>
            <w:tcBorders>
              <w:top w:val="nil"/>
              <w:left w:val="nil"/>
              <w:bottom w:val="single" w:sz="12" w:space="0" w:color="auto"/>
              <w:right w:val="single" w:sz="12" w:space="0" w:color="auto"/>
            </w:tcBorders>
          </w:tcPr>
          <w:p w14:paraId="68CAF15D" w14:textId="77777777" w:rsidR="00161769" w:rsidRPr="002E6F03" w:rsidRDefault="00161769" w:rsidP="0058196D">
            <w:pPr>
              <w:autoSpaceDE w:val="0"/>
              <w:autoSpaceDN w:val="0"/>
              <w:adjustRightInd w:val="0"/>
              <w:spacing w:line="216" w:lineRule="auto"/>
              <w:rPr>
                <w:rFonts w:ascii="Tahoma" w:hAnsi="Tahoma" w:cs="B Lotus"/>
                <w:b/>
                <w:bCs/>
                <w:sz w:val="4"/>
                <w:szCs w:val="4"/>
                <w:rtl/>
              </w:rPr>
            </w:pPr>
          </w:p>
        </w:tc>
      </w:tr>
    </w:tbl>
    <w:p w14:paraId="59335BB3" w14:textId="77777777" w:rsidR="00161769" w:rsidRPr="002E6F03" w:rsidRDefault="00161769" w:rsidP="00161769">
      <w:pPr>
        <w:pStyle w:val="Fa4"/>
        <w:spacing w:after="0"/>
        <w:rPr>
          <w:color w:val="000000" w:themeColor="text1"/>
        </w:rPr>
      </w:pPr>
    </w:p>
    <w:p w14:paraId="2251C695" w14:textId="77777777" w:rsidR="00161769" w:rsidRPr="002E6F03" w:rsidRDefault="00161769" w:rsidP="00161769">
      <w:pPr>
        <w:autoSpaceDE w:val="0"/>
        <w:autoSpaceDN w:val="0"/>
        <w:adjustRightInd w:val="0"/>
        <w:jc w:val="center"/>
        <w:rPr>
          <w:rFonts w:ascii="Tahoma" w:hAnsi="Tahoma" w:cs="B Titr"/>
          <w:b/>
          <w:bCs/>
          <w:rtl/>
        </w:rPr>
      </w:pPr>
      <w:r w:rsidRPr="002E6F03">
        <w:rPr>
          <w:rFonts w:ascii="Tahoma" w:hAnsi="Tahoma" w:cs="B Titr"/>
          <w:b/>
          <w:bCs/>
          <w:noProof/>
          <w:rtl/>
          <w:lang w:val="en-US" w:eastAsia="en-US"/>
        </w:rPr>
        <w:drawing>
          <wp:inline distT="0" distB="0" distL="0" distR="0" wp14:anchorId="570EDE3B" wp14:editId="707052D9">
            <wp:extent cx="696036" cy="754989"/>
            <wp:effectExtent l="0" t="0" r="889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0443" cy="759770"/>
                    </a:xfrm>
                    <a:prstGeom prst="rect">
                      <a:avLst/>
                    </a:prstGeom>
                    <a:noFill/>
                    <a:ln>
                      <a:noFill/>
                    </a:ln>
                  </pic:spPr>
                </pic:pic>
              </a:graphicData>
            </a:graphic>
          </wp:inline>
        </w:drawing>
      </w:r>
    </w:p>
    <w:p w14:paraId="363C12D4" w14:textId="77777777" w:rsidR="00161769" w:rsidRPr="002E6F03" w:rsidRDefault="00161769" w:rsidP="00161769">
      <w:pPr>
        <w:pStyle w:val="Fa4"/>
        <w:spacing w:after="0"/>
        <w:rPr>
          <w:color w:val="000000" w:themeColor="text1"/>
          <w:rtl/>
        </w:rPr>
      </w:pPr>
    </w:p>
    <w:tbl>
      <w:tblPr>
        <w:tblStyle w:val="TableGrid"/>
        <w:bidiVisual/>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34"/>
        <w:gridCol w:w="7675"/>
      </w:tblGrid>
      <w:tr w:rsidR="00161769" w:rsidRPr="002E6F03" w14:paraId="763D4EB4" w14:textId="77777777" w:rsidTr="0058196D">
        <w:trPr>
          <w:jc w:val="center"/>
        </w:trPr>
        <w:tc>
          <w:tcPr>
            <w:tcW w:w="833" w:type="pct"/>
            <w:tcBorders>
              <w:top w:val="single" w:sz="12" w:space="0" w:color="auto"/>
            </w:tcBorders>
            <w:tcMar>
              <w:top w:w="0" w:type="dxa"/>
              <w:left w:w="28" w:type="dxa"/>
              <w:bottom w:w="0" w:type="dxa"/>
            </w:tcMar>
            <w:vAlign w:val="center"/>
          </w:tcPr>
          <w:p w14:paraId="39AB1A8B" w14:textId="77777777" w:rsidR="00161769" w:rsidRPr="002E6F03" w:rsidRDefault="00161769" w:rsidP="0058196D">
            <w:pPr>
              <w:tabs>
                <w:tab w:val="right" w:pos="852"/>
              </w:tabs>
              <w:spacing w:line="216" w:lineRule="auto"/>
              <w:jc w:val="left"/>
              <w:rPr>
                <w:rFonts w:cs="B Zar"/>
                <w:bCs/>
                <w:sz w:val="21"/>
                <w:szCs w:val="21"/>
                <w:rtl/>
              </w:rPr>
            </w:pPr>
            <w:r w:rsidRPr="002E6F03">
              <w:rPr>
                <w:rFonts w:cs="B Zar"/>
                <w:bCs/>
                <w:sz w:val="21"/>
                <w:szCs w:val="21"/>
                <w:rtl/>
              </w:rPr>
              <w:t xml:space="preserve">نام کتاب : </w:t>
            </w:r>
          </w:p>
        </w:tc>
        <w:tc>
          <w:tcPr>
            <w:tcW w:w="4167" w:type="pct"/>
            <w:tcBorders>
              <w:top w:val="single" w:sz="12" w:space="0" w:color="auto"/>
            </w:tcBorders>
            <w:tcMar>
              <w:top w:w="0" w:type="dxa"/>
              <w:bottom w:w="0" w:type="dxa"/>
            </w:tcMar>
          </w:tcPr>
          <w:p w14:paraId="742623EE" w14:textId="77777777" w:rsidR="00161769" w:rsidRPr="006143EC" w:rsidRDefault="00161769" w:rsidP="0058196D">
            <w:pPr>
              <w:jc w:val="left"/>
              <w:rPr>
                <w:b/>
                <w:bCs/>
                <w:szCs w:val="22"/>
                <w:rtl/>
              </w:rPr>
            </w:pPr>
            <w:r w:rsidRPr="006143EC">
              <w:rPr>
                <w:b/>
                <w:bCs/>
                <w:sz w:val="16"/>
                <w:szCs w:val="22"/>
                <w:rtl/>
              </w:rPr>
              <w:t>دستورالعمل حسابرسی بنگاه‌های متوسط و بزرگ</w:t>
            </w:r>
          </w:p>
        </w:tc>
      </w:tr>
      <w:tr w:rsidR="00161769" w:rsidRPr="002E6F03" w14:paraId="4E62907E" w14:textId="77777777" w:rsidTr="0058196D">
        <w:trPr>
          <w:jc w:val="center"/>
        </w:trPr>
        <w:tc>
          <w:tcPr>
            <w:tcW w:w="833" w:type="pct"/>
            <w:tcBorders>
              <w:top w:val="nil"/>
            </w:tcBorders>
            <w:tcMar>
              <w:top w:w="0" w:type="dxa"/>
              <w:left w:w="28" w:type="dxa"/>
              <w:bottom w:w="0" w:type="dxa"/>
            </w:tcMar>
            <w:vAlign w:val="center"/>
          </w:tcPr>
          <w:p w14:paraId="29014927" w14:textId="77777777" w:rsidR="00161769" w:rsidRPr="002E6F03" w:rsidRDefault="00161769" w:rsidP="0058196D">
            <w:pPr>
              <w:tabs>
                <w:tab w:val="right" w:pos="852"/>
              </w:tabs>
              <w:spacing w:line="216" w:lineRule="auto"/>
              <w:jc w:val="left"/>
              <w:rPr>
                <w:rFonts w:cs="B Zar"/>
                <w:bCs/>
                <w:sz w:val="21"/>
                <w:szCs w:val="21"/>
                <w:rtl/>
              </w:rPr>
            </w:pPr>
            <w:r w:rsidRPr="002E6F03">
              <w:rPr>
                <w:rFonts w:cs="B Zar"/>
                <w:bCs/>
                <w:sz w:val="21"/>
                <w:szCs w:val="21"/>
                <w:rtl/>
              </w:rPr>
              <w:t>تألیف:</w:t>
            </w:r>
          </w:p>
        </w:tc>
        <w:tc>
          <w:tcPr>
            <w:tcW w:w="4167" w:type="pct"/>
            <w:tcBorders>
              <w:top w:val="nil"/>
            </w:tcBorders>
            <w:tcMar>
              <w:top w:w="0" w:type="dxa"/>
              <w:bottom w:w="0" w:type="dxa"/>
            </w:tcMar>
          </w:tcPr>
          <w:p w14:paraId="31601717" w14:textId="77777777" w:rsidR="00161769" w:rsidRPr="002E6F03" w:rsidRDefault="00161769" w:rsidP="0058196D">
            <w:pPr>
              <w:jc w:val="left"/>
              <w:rPr>
                <w:b/>
                <w:bCs/>
                <w:sz w:val="16"/>
                <w:szCs w:val="22"/>
                <w:rtl/>
              </w:rPr>
            </w:pPr>
            <w:r w:rsidRPr="002E6F03">
              <w:rPr>
                <w:b/>
                <w:bCs/>
                <w:sz w:val="16"/>
                <w:szCs w:val="22"/>
                <w:rtl/>
              </w:rPr>
              <w:t>پی سی پی</w:t>
            </w:r>
          </w:p>
        </w:tc>
      </w:tr>
      <w:tr w:rsidR="00161769" w:rsidRPr="002E6F03" w14:paraId="2F9CA224" w14:textId="77777777" w:rsidTr="0058196D">
        <w:trPr>
          <w:jc w:val="center"/>
        </w:trPr>
        <w:tc>
          <w:tcPr>
            <w:tcW w:w="833" w:type="pct"/>
            <w:tcBorders>
              <w:top w:val="nil"/>
            </w:tcBorders>
            <w:tcMar>
              <w:top w:w="0" w:type="dxa"/>
              <w:left w:w="28" w:type="dxa"/>
              <w:bottom w:w="0" w:type="dxa"/>
            </w:tcMar>
            <w:vAlign w:val="center"/>
          </w:tcPr>
          <w:p w14:paraId="364E0206" w14:textId="77777777" w:rsidR="00161769" w:rsidRPr="002E6F03" w:rsidRDefault="00161769" w:rsidP="0058196D">
            <w:pPr>
              <w:tabs>
                <w:tab w:val="right" w:pos="852"/>
              </w:tabs>
              <w:spacing w:line="216" w:lineRule="auto"/>
              <w:jc w:val="left"/>
              <w:rPr>
                <w:rFonts w:cs="B Zar"/>
                <w:bCs/>
                <w:sz w:val="21"/>
                <w:szCs w:val="21"/>
                <w:rtl/>
              </w:rPr>
            </w:pPr>
            <w:r w:rsidRPr="002E6F03">
              <w:rPr>
                <w:rFonts w:cs="B Zar"/>
                <w:bCs/>
                <w:sz w:val="21"/>
                <w:szCs w:val="21"/>
                <w:rtl/>
              </w:rPr>
              <w:t>برگردان:</w:t>
            </w:r>
          </w:p>
        </w:tc>
        <w:tc>
          <w:tcPr>
            <w:tcW w:w="4167" w:type="pct"/>
            <w:tcBorders>
              <w:top w:val="nil"/>
            </w:tcBorders>
            <w:tcMar>
              <w:top w:w="0" w:type="dxa"/>
              <w:bottom w:w="0" w:type="dxa"/>
            </w:tcMar>
          </w:tcPr>
          <w:p w14:paraId="69B06842" w14:textId="77777777" w:rsidR="00161769" w:rsidRPr="002E6F03" w:rsidRDefault="00161769" w:rsidP="0058196D">
            <w:pPr>
              <w:spacing w:line="216" w:lineRule="auto"/>
              <w:rPr>
                <w:b/>
                <w:bCs/>
                <w:sz w:val="16"/>
                <w:szCs w:val="22"/>
                <w:rtl/>
              </w:rPr>
            </w:pPr>
            <w:r w:rsidRPr="002E6F03">
              <w:rPr>
                <w:b/>
                <w:bCs/>
                <w:sz w:val="16"/>
                <w:szCs w:val="22"/>
                <w:rtl/>
              </w:rPr>
              <w:t>عباس ارباب سلیمانی و مسعود عزیزخانی</w:t>
            </w:r>
          </w:p>
        </w:tc>
      </w:tr>
      <w:tr w:rsidR="00161769" w:rsidRPr="002E6F03" w14:paraId="02B88D55" w14:textId="77777777" w:rsidTr="0058196D">
        <w:trPr>
          <w:jc w:val="center"/>
        </w:trPr>
        <w:tc>
          <w:tcPr>
            <w:tcW w:w="833" w:type="pct"/>
            <w:shd w:val="clear" w:color="auto" w:fill="auto"/>
            <w:tcMar>
              <w:top w:w="0" w:type="dxa"/>
              <w:left w:w="28" w:type="dxa"/>
              <w:bottom w:w="0" w:type="dxa"/>
            </w:tcMar>
            <w:vAlign w:val="center"/>
          </w:tcPr>
          <w:p w14:paraId="270503B7" w14:textId="77777777" w:rsidR="00161769" w:rsidRPr="002E6F03" w:rsidRDefault="00161769" w:rsidP="0058196D">
            <w:pPr>
              <w:tabs>
                <w:tab w:val="right" w:pos="852"/>
              </w:tabs>
              <w:spacing w:line="216" w:lineRule="auto"/>
              <w:jc w:val="left"/>
              <w:rPr>
                <w:rFonts w:cs="B Zar"/>
                <w:bCs/>
                <w:sz w:val="21"/>
                <w:szCs w:val="21"/>
                <w:rtl/>
              </w:rPr>
            </w:pPr>
            <w:r w:rsidRPr="002E6F03">
              <w:rPr>
                <w:rFonts w:cs="B Zar"/>
                <w:bCs/>
                <w:sz w:val="21"/>
                <w:szCs w:val="21"/>
                <w:rtl/>
              </w:rPr>
              <w:t xml:space="preserve">ناشـر : </w:t>
            </w:r>
          </w:p>
        </w:tc>
        <w:tc>
          <w:tcPr>
            <w:tcW w:w="4167" w:type="pct"/>
            <w:shd w:val="clear" w:color="auto" w:fill="auto"/>
            <w:tcMar>
              <w:top w:w="0" w:type="dxa"/>
              <w:bottom w:w="0" w:type="dxa"/>
            </w:tcMar>
          </w:tcPr>
          <w:p w14:paraId="066C45A5" w14:textId="77777777" w:rsidR="00161769" w:rsidRPr="002E6F03" w:rsidRDefault="00161769" w:rsidP="0058196D">
            <w:pPr>
              <w:spacing w:line="216" w:lineRule="auto"/>
              <w:rPr>
                <w:b/>
                <w:bCs/>
                <w:sz w:val="16"/>
                <w:szCs w:val="22"/>
                <w:rtl/>
              </w:rPr>
            </w:pPr>
            <w:r w:rsidRPr="002E6F03">
              <w:rPr>
                <w:b/>
                <w:bCs/>
                <w:sz w:val="16"/>
                <w:szCs w:val="22"/>
                <w:rtl/>
              </w:rPr>
              <w:t xml:space="preserve">جامعه حسابداران رسمی ایران </w:t>
            </w:r>
          </w:p>
        </w:tc>
      </w:tr>
      <w:tr w:rsidR="00161769" w:rsidRPr="002E6F03" w14:paraId="4D0EBAF8" w14:textId="77777777" w:rsidTr="0058196D">
        <w:trPr>
          <w:jc w:val="center"/>
        </w:trPr>
        <w:tc>
          <w:tcPr>
            <w:tcW w:w="833" w:type="pct"/>
            <w:shd w:val="clear" w:color="auto" w:fill="auto"/>
            <w:tcMar>
              <w:top w:w="0" w:type="dxa"/>
              <w:left w:w="28" w:type="dxa"/>
              <w:bottom w:w="0" w:type="dxa"/>
            </w:tcMar>
            <w:vAlign w:val="center"/>
          </w:tcPr>
          <w:p w14:paraId="7D12A6CE" w14:textId="77777777" w:rsidR="00161769" w:rsidRPr="002E6F03" w:rsidRDefault="00161769" w:rsidP="0058196D">
            <w:pPr>
              <w:tabs>
                <w:tab w:val="right" w:pos="852"/>
              </w:tabs>
              <w:spacing w:line="216" w:lineRule="auto"/>
              <w:jc w:val="left"/>
              <w:rPr>
                <w:rFonts w:cs="B Zar"/>
                <w:bCs/>
                <w:sz w:val="21"/>
                <w:szCs w:val="21"/>
                <w:rtl/>
              </w:rPr>
            </w:pPr>
            <w:r w:rsidRPr="002E6F03">
              <w:rPr>
                <w:rFonts w:cs="B Zar"/>
                <w:bCs/>
                <w:sz w:val="21"/>
                <w:szCs w:val="21"/>
                <w:rtl/>
              </w:rPr>
              <w:t xml:space="preserve">شمارگان : </w:t>
            </w:r>
          </w:p>
        </w:tc>
        <w:tc>
          <w:tcPr>
            <w:tcW w:w="4167" w:type="pct"/>
            <w:shd w:val="clear" w:color="auto" w:fill="auto"/>
            <w:tcMar>
              <w:top w:w="0" w:type="dxa"/>
              <w:bottom w:w="0" w:type="dxa"/>
            </w:tcMar>
          </w:tcPr>
          <w:p w14:paraId="4F961E21" w14:textId="77777777" w:rsidR="00161769" w:rsidRPr="002E6F03" w:rsidRDefault="00161769" w:rsidP="0058196D">
            <w:pPr>
              <w:spacing w:line="216" w:lineRule="auto"/>
              <w:rPr>
                <w:b/>
                <w:bCs/>
                <w:spacing w:val="-4"/>
                <w:sz w:val="16"/>
                <w:szCs w:val="22"/>
                <w:rtl/>
              </w:rPr>
            </w:pPr>
            <w:r>
              <w:rPr>
                <w:rFonts w:hint="cs"/>
                <w:b/>
                <w:bCs/>
                <w:spacing w:val="-4"/>
                <w:sz w:val="16"/>
                <w:szCs w:val="22"/>
                <w:rtl/>
              </w:rPr>
              <w:t>000ر2</w:t>
            </w:r>
          </w:p>
        </w:tc>
      </w:tr>
      <w:tr w:rsidR="00161769" w:rsidRPr="002E6F03" w14:paraId="667E8D7A" w14:textId="77777777" w:rsidTr="0058196D">
        <w:trPr>
          <w:jc w:val="center"/>
        </w:trPr>
        <w:tc>
          <w:tcPr>
            <w:tcW w:w="833" w:type="pct"/>
            <w:shd w:val="clear" w:color="auto" w:fill="auto"/>
            <w:tcMar>
              <w:top w:w="0" w:type="dxa"/>
              <w:left w:w="28" w:type="dxa"/>
              <w:bottom w:w="0" w:type="dxa"/>
            </w:tcMar>
            <w:vAlign w:val="center"/>
          </w:tcPr>
          <w:p w14:paraId="492793E9" w14:textId="77777777" w:rsidR="00161769" w:rsidRPr="002E6F03" w:rsidRDefault="00161769" w:rsidP="0058196D">
            <w:pPr>
              <w:tabs>
                <w:tab w:val="right" w:pos="852"/>
              </w:tabs>
              <w:spacing w:line="216" w:lineRule="auto"/>
              <w:jc w:val="left"/>
              <w:rPr>
                <w:rFonts w:cs="B Zar"/>
                <w:bCs/>
                <w:sz w:val="21"/>
                <w:szCs w:val="21"/>
                <w:rtl/>
              </w:rPr>
            </w:pPr>
            <w:r w:rsidRPr="002E6F03">
              <w:rPr>
                <w:rFonts w:cs="B Zar"/>
                <w:bCs/>
                <w:sz w:val="21"/>
                <w:szCs w:val="21"/>
                <w:rtl/>
              </w:rPr>
              <w:t xml:space="preserve">نوبت چاپ : </w:t>
            </w:r>
          </w:p>
        </w:tc>
        <w:tc>
          <w:tcPr>
            <w:tcW w:w="4167" w:type="pct"/>
            <w:shd w:val="clear" w:color="auto" w:fill="auto"/>
            <w:tcMar>
              <w:top w:w="0" w:type="dxa"/>
              <w:bottom w:w="0" w:type="dxa"/>
            </w:tcMar>
          </w:tcPr>
          <w:p w14:paraId="0E6226FE" w14:textId="77777777" w:rsidR="00161769" w:rsidRPr="002E6F03" w:rsidRDefault="00161769" w:rsidP="0058196D">
            <w:pPr>
              <w:spacing w:line="216" w:lineRule="auto"/>
              <w:rPr>
                <w:b/>
                <w:bCs/>
                <w:spacing w:val="-4"/>
                <w:sz w:val="16"/>
                <w:szCs w:val="22"/>
                <w:rtl/>
              </w:rPr>
            </w:pPr>
            <w:r w:rsidRPr="002E6F03">
              <w:rPr>
                <w:b/>
                <w:bCs/>
                <w:spacing w:val="-4"/>
                <w:sz w:val="16"/>
                <w:szCs w:val="22"/>
                <w:rtl/>
              </w:rPr>
              <w:t>اول، 1400 .</w:t>
            </w:r>
          </w:p>
        </w:tc>
      </w:tr>
      <w:tr w:rsidR="00161769" w:rsidRPr="002E6F03" w14:paraId="1DC638CB" w14:textId="77777777" w:rsidTr="0058196D">
        <w:trPr>
          <w:jc w:val="center"/>
        </w:trPr>
        <w:tc>
          <w:tcPr>
            <w:tcW w:w="833" w:type="pct"/>
            <w:shd w:val="clear" w:color="auto" w:fill="auto"/>
            <w:tcMar>
              <w:top w:w="0" w:type="dxa"/>
              <w:left w:w="28" w:type="dxa"/>
              <w:bottom w:w="0" w:type="dxa"/>
            </w:tcMar>
            <w:vAlign w:val="center"/>
          </w:tcPr>
          <w:p w14:paraId="20066BCC" w14:textId="77777777" w:rsidR="00161769" w:rsidRPr="002E6F03" w:rsidRDefault="00161769" w:rsidP="0058196D">
            <w:pPr>
              <w:tabs>
                <w:tab w:val="right" w:pos="852"/>
              </w:tabs>
              <w:spacing w:line="216" w:lineRule="auto"/>
              <w:jc w:val="left"/>
              <w:rPr>
                <w:rFonts w:cs="B Zar"/>
                <w:bCs/>
                <w:sz w:val="21"/>
                <w:szCs w:val="21"/>
                <w:rtl/>
              </w:rPr>
            </w:pPr>
            <w:r w:rsidRPr="002E6F03">
              <w:rPr>
                <w:rFonts w:cs="B Zar"/>
                <w:bCs/>
                <w:sz w:val="21"/>
                <w:szCs w:val="21"/>
                <w:rtl/>
              </w:rPr>
              <w:t xml:space="preserve">قیمت : </w:t>
            </w:r>
          </w:p>
        </w:tc>
        <w:tc>
          <w:tcPr>
            <w:tcW w:w="4167" w:type="pct"/>
            <w:shd w:val="clear" w:color="auto" w:fill="auto"/>
            <w:tcMar>
              <w:top w:w="0" w:type="dxa"/>
              <w:bottom w:w="0" w:type="dxa"/>
            </w:tcMar>
          </w:tcPr>
          <w:p w14:paraId="316228DB" w14:textId="77777777" w:rsidR="00161769" w:rsidRPr="002E6F03" w:rsidRDefault="00161769" w:rsidP="0058196D">
            <w:pPr>
              <w:spacing w:line="216" w:lineRule="auto"/>
              <w:rPr>
                <w:b/>
                <w:bCs/>
                <w:spacing w:val="-4"/>
                <w:sz w:val="16"/>
                <w:szCs w:val="22"/>
                <w:rtl/>
              </w:rPr>
            </w:pPr>
            <w:r w:rsidRPr="002E6F03">
              <w:rPr>
                <w:b/>
                <w:bCs/>
                <w:spacing w:val="-4"/>
                <w:sz w:val="16"/>
                <w:szCs w:val="22"/>
                <w:rtl/>
              </w:rPr>
              <w:t>000ر</w:t>
            </w:r>
            <w:r>
              <w:rPr>
                <w:rFonts w:hint="cs"/>
                <w:b/>
                <w:bCs/>
                <w:spacing w:val="-4"/>
                <w:sz w:val="16"/>
                <w:szCs w:val="22"/>
                <w:rtl/>
              </w:rPr>
              <w:t>8</w:t>
            </w:r>
            <w:r w:rsidRPr="002E6F03">
              <w:rPr>
                <w:b/>
                <w:bCs/>
                <w:spacing w:val="-4"/>
                <w:sz w:val="16"/>
                <w:szCs w:val="22"/>
                <w:rtl/>
              </w:rPr>
              <w:t>00ر1 ریال</w:t>
            </w:r>
          </w:p>
        </w:tc>
      </w:tr>
      <w:tr w:rsidR="00161769" w:rsidRPr="002E6F03" w14:paraId="55BC7B31" w14:textId="77777777" w:rsidTr="0058196D">
        <w:trPr>
          <w:jc w:val="center"/>
        </w:trPr>
        <w:tc>
          <w:tcPr>
            <w:tcW w:w="833" w:type="pct"/>
            <w:tcMar>
              <w:top w:w="0" w:type="dxa"/>
              <w:left w:w="28" w:type="dxa"/>
              <w:bottom w:w="0" w:type="dxa"/>
            </w:tcMar>
            <w:vAlign w:val="center"/>
          </w:tcPr>
          <w:p w14:paraId="587D986A" w14:textId="77777777" w:rsidR="00161769" w:rsidRPr="002E6F03" w:rsidRDefault="00161769" w:rsidP="0058196D">
            <w:pPr>
              <w:tabs>
                <w:tab w:val="right" w:pos="852"/>
              </w:tabs>
              <w:spacing w:line="216" w:lineRule="auto"/>
              <w:jc w:val="left"/>
              <w:rPr>
                <w:rFonts w:cs="B Zar"/>
                <w:bCs/>
                <w:sz w:val="21"/>
                <w:szCs w:val="21"/>
                <w:rtl/>
              </w:rPr>
            </w:pPr>
            <w:r w:rsidRPr="002E6F03">
              <w:rPr>
                <w:rFonts w:cs="B Zar"/>
                <w:bCs/>
                <w:sz w:val="21"/>
                <w:szCs w:val="21"/>
                <w:rtl/>
              </w:rPr>
              <w:t xml:space="preserve">شابک : </w:t>
            </w:r>
          </w:p>
        </w:tc>
        <w:tc>
          <w:tcPr>
            <w:tcW w:w="4167" w:type="pct"/>
            <w:tcMar>
              <w:top w:w="0" w:type="dxa"/>
              <w:bottom w:w="0" w:type="dxa"/>
            </w:tcMar>
            <w:vAlign w:val="center"/>
          </w:tcPr>
          <w:p w14:paraId="654CFE16" w14:textId="77777777" w:rsidR="00161769" w:rsidRPr="002E6F03" w:rsidRDefault="00161769" w:rsidP="0058196D">
            <w:pPr>
              <w:spacing w:line="216" w:lineRule="auto"/>
              <w:rPr>
                <w:b/>
                <w:bCs/>
                <w:spacing w:val="-4"/>
                <w:sz w:val="20"/>
                <w:szCs w:val="26"/>
                <w:lang w:val="en-US"/>
              </w:rPr>
            </w:pPr>
            <w:r>
              <w:rPr>
                <w:rFonts w:hint="cs"/>
                <w:b/>
                <w:bCs/>
                <w:spacing w:val="4"/>
                <w:sz w:val="16"/>
                <w:szCs w:val="22"/>
                <w:rtl/>
              </w:rPr>
              <w:t>3-1-94504-622-978</w:t>
            </w:r>
          </w:p>
        </w:tc>
      </w:tr>
    </w:tbl>
    <w:p w14:paraId="3ACEE18A" w14:textId="77777777" w:rsidR="00161769" w:rsidRPr="002E6F03" w:rsidRDefault="00161769" w:rsidP="00161769">
      <w:pPr>
        <w:pStyle w:val="Fa4"/>
        <w:spacing w:after="0"/>
        <w:rPr>
          <w:color w:val="000000" w:themeColor="text1"/>
          <w:sz w:val="16"/>
          <w:szCs w:val="6"/>
          <w:rtl/>
        </w:rPr>
      </w:pPr>
    </w:p>
    <w:p w14:paraId="37C4F854" w14:textId="77777777" w:rsidR="00161769" w:rsidRPr="002E6F03" w:rsidRDefault="00161769" w:rsidP="00161769">
      <w:pPr>
        <w:pStyle w:val="Fa4"/>
        <w:spacing w:after="0"/>
        <w:rPr>
          <w:color w:val="000000" w:themeColor="text1"/>
          <w:sz w:val="16"/>
          <w:szCs w:val="6"/>
          <w:rtl/>
        </w:rPr>
      </w:pPr>
    </w:p>
    <w:tbl>
      <w:tblPr>
        <w:bidiVisual/>
        <w:tblW w:w="5000" w:type="pct"/>
        <w:jc w:val="center"/>
        <w:tblBorders>
          <w:top w:val="single" w:sz="4" w:space="0" w:color="333333"/>
          <w:left w:val="single" w:sz="4" w:space="0" w:color="333333"/>
          <w:bottom w:val="single" w:sz="4" w:space="0" w:color="333333"/>
          <w:right w:val="single" w:sz="4" w:space="0" w:color="333333"/>
          <w:insideH w:val="single" w:sz="6" w:space="0" w:color="000000"/>
          <w:insideV w:val="single" w:sz="6" w:space="0" w:color="000000"/>
        </w:tblBorders>
        <w:tblLook w:val="01E0" w:firstRow="1" w:lastRow="1" w:firstColumn="1" w:lastColumn="1" w:noHBand="0" w:noVBand="0"/>
      </w:tblPr>
      <w:tblGrid>
        <w:gridCol w:w="9129"/>
      </w:tblGrid>
      <w:tr w:rsidR="00161769" w:rsidRPr="002E6F03" w14:paraId="1EF75203" w14:textId="77777777" w:rsidTr="0058196D">
        <w:trPr>
          <w:cantSplit/>
          <w:jc w:val="center"/>
        </w:trPr>
        <w:tc>
          <w:tcPr>
            <w:tcW w:w="5000" w:type="pct"/>
            <w:tcBorders>
              <w:top w:val="nil"/>
              <w:left w:val="nil"/>
              <w:bottom w:val="nil"/>
              <w:right w:val="nil"/>
            </w:tcBorders>
            <w:tcMar>
              <w:top w:w="0" w:type="dxa"/>
              <w:left w:w="28" w:type="dxa"/>
              <w:bottom w:w="0" w:type="dxa"/>
              <w:right w:w="28" w:type="dxa"/>
            </w:tcMar>
            <w:hideMark/>
          </w:tcPr>
          <w:p w14:paraId="1A77813D" w14:textId="77777777" w:rsidR="00161769" w:rsidRPr="002E6F03" w:rsidRDefault="00161769" w:rsidP="0058196D">
            <w:pPr>
              <w:autoSpaceDE w:val="0"/>
              <w:autoSpaceDN w:val="0"/>
              <w:adjustRightInd w:val="0"/>
              <w:spacing w:after="40"/>
              <w:jc w:val="center"/>
              <w:rPr>
                <w:rFonts w:ascii="Tahoma" w:hAnsi="Tahoma"/>
                <w:b/>
                <w:bCs/>
                <w:szCs w:val="24"/>
                <w:rtl/>
              </w:rPr>
            </w:pPr>
            <w:r w:rsidRPr="002E6F03">
              <w:rPr>
                <w:rFonts w:ascii="Tahoma" w:hAnsi="Tahoma"/>
                <w:b/>
                <w:bCs/>
                <w:szCs w:val="24"/>
                <w:rtl/>
              </w:rPr>
              <w:t>نشانی: تهران- خیابان سپهبد قرنی- نرسیده به پل کریم‌خان زند- خیابان شهید امانی- شماره</w:t>
            </w:r>
            <w:r w:rsidRPr="002E6F03">
              <w:rPr>
                <w:rFonts w:ascii="Tahoma" w:hAnsi="Tahoma" w:cs="Times New Roman"/>
                <w:b/>
                <w:bCs/>
                <w:szCs w:val="24"/>
                <w:rtl/>
              </w:rPr>
              <w:t> </w:t>
            </w:r>
            <w:r w:rsidRPr="002E6F03">
              <w:rPr>
                <w:rFonts w:ascii="Tahoma" w:hAnsi="Tahoma"/>
                <w:b/>
                <w:bCs/>
                <w:szCs w:val="24"/>
                <w:rtl/>
              </w:rPr>
              <w:t>4</w:t>
            </w:r>
          </w:p>
          <w:p w14:paraId="75A5C903" w14:textId="77777777" w:rsidR="00161769" w:rsidRPr="002E6F03" w:rsidRDefault="00161769" w:rsidP="0058196D">
            <w:pPr>
              <w:autoSpaceDE w:val="0"/>
              <w:autoSpaceDN w:val="0"/>
              <w:adjustRightInd w:val="0"/>
              <w:spacing w:after="40"/>
              <w:jc w:val="center"/>
              <w:rPr>
                <w:rFonts w:ascii="Tahoma" w:hAnsi="Tahoma"/>
                <w:b/>
                <w:bCs/>
                <w:szCs w:val="24"/>
                <w:rtl/>
              </w:rPr>
            </w:pPr>
            <w:r w:rsidRPr="002E6F03">
              <w:rPr>
                <w:rFonts w:ascii="Tahoma" w:hAnsi="Tahoma"/>
                <w:b/>
                <w:bCs/>
                <w:sz w:val="24"/>
                <w:szCs w:val="24"/>
                <w:rtl/>
              </w:rPr>
              <w:t>کدپستی 1598866416-  صندوق پستی: تهران 7543-15875</w:t>
            </w:r>
          </w:p>
          <w:p w14:paraId="741D7FB5" w14:textId="77777777" w:rsidR="00161769" w:rsidRPr="002E6F03" w:rsidRDefault="00161769" w:rsidP="0058196D">
            <w:pPr>
              <w:autoSpaceDE w:val="0"/>
              <w:autoSpaceDN w:val="0"/>
              <w:adjustRightInd w:val="0"/>
              <w:spacing w:after="40"/>
              <w:jc w:val="center"/>
              <w:rPr>
                <w:rFonts w:ascii="Tahoma" w:hAnsi="Tahoma"/>
                <w:b/>
                <w:bCs/>
                <w:szCs w:val="24"/>
                <w:rtl/>
              </w:rPr>
            </w:pPr>
            <w:r w:rsidRPr="002E6F03">
              <w:rPr>
                <w:rFonts w:ascii="Tahoma" w:hAnsi="Tahoma"/>
                <w:b/>
                <w:bCs/>
                <w:szCs w:val="24"/>
                <w:rtl/>
              </w:rPr>
              <w:t>تلفن:  42925     نمابر: 88801910</w:t>
            </w:r>
          </w:p>
          <w:p w14:paraId="2AB93A1E" w14:textId="77777777" w:rsidR="00161769" w:rsidRPr="002E6F03" w:rsidRDefault="00161769" w:rsidP="0058196D">
            <w:pPr>
              <w:spacing w:after="40"/>
              <w:jc w:val="center"/>
              <w:rPr>
                <w:b/>
                <w:bCs/>
              </w:rPr>
            </w:pPr>
            <w:r w:rsidRPr="002E6F03">
              <w:rPr>
                <w:rFonts w:asciiTheme="majorHAnsi" w:hAnsiTheme="majorHAnsi" w:cs="B Lotus"/>
                <w:b/>
                <w:bCs/>
                <w:szCs w:val="22"/>
              </w:rPr>
              <w:t xml:space="preserve">              info@iacpa.ir</w:t>
            </w:r>
            <w:r w:rsidRPr="002E6F03">
              <w:rPr>
                <w:rFonts w:asciiTheme="majorHAnsi" w:hAnsiTheme="majorHAnsi" w:cs="B Lotus"/>
                <w:b/>
                <w:bCs/>
                <w:szCs w:val="22"/>
                <w:rtl/>
              </w:rPr>
              <w:t xml:space="preserve"> </w:t>
            </w:r>
            <w:r w:rsidRPr="002E6F03">
              <w:rPr>
                <w:rFonts w:asciiTheme="majorHAnsi" w:hAnsiTheme="majorHAnsi" w:cs="B Lotus"/>
                <w:b/>
                <w:bCs/>
                <w:szCs w:val="22"/>
              </w:rPr>
              <w:t>www.iacpa.ir</w:t>
            </w:r>
            <w:r w:rsidRPr="002E6F03">
              <w:rPr>
                <w:rFonts w:asciiTheme="majorHAnsi" w:hAnsiTheme="majorHAnsi" w:cs="Times New Roman"/>
                <w:b/>
                <w:bCs/>
                <w:szCs w:val="22"/>
                <w:rtl/>
              </w:rPr>
              <w:t> </w:t>
            </w:r>
          </w:p>
        </w:tc>
      </w:tr>
    </w:tbl>
    <w:p w14:paraId="5126F22B" w14:textId="77777777" w:rsidR="00082809" w:rsidRPr="002E6F03" w:rsidRDefault="00082809" w:rsidP="00082809">
      <w:pPr>
        <w:pStyle w:val="Fa4"/>
        <w:spacing w:after="0"/>
        <w:rPr>
          <w:color w:val="000000" w:themeColor="text1"/>
          <w:sz w:val="16"/>
          <w:szCs w:val="6"/>
          <w:rtl/>
        </w:rPr>
      </w:pPr>
    </w:p>
    <w:p w14:paraId="7B67D03C" w14:textId="77777777" w:rsidR="00A1091F" w:rsidRPr="00161769" w:rsidRDefault="00A1091F" w:rsidP="00A1091F">
      <w:pPr>
        <w:jc w:val="left"/>
        <w:rPr>
          <w:rFonts w:cs="B Titr"/>
          <w:color w:val="C45911" w:themeColor="accent2" w:themeShade="BF"/>
          <w:sz w:val="12"/>
          <w:szCs w:val="18"/>
          <w:rtl/>
        </w:rPr>
      </w:pPr>
    </w:p>
    <w:p w14:paraId="58AC7652" w14:textId="77777777" w:rsidR="00A1091F" w:rsidRPr="00161769" w:rsidRDefault="00A1091F" w:rsidP="00A1091F">
      <w:pPr>
        <w:jc w:val="center"/>
        <w:rPr>
          <w:rFonts w:cs="B Titr"/>
          <w:sz w:val="12"/>
          <w:szCs w:val="18"/>
          <w:rtl/>
        </w:rPr>
        <w:sectPr w:rsidR="00A1091F" w:rsidRPr="00161769" w:rsidSect="00814BD3">
          <w:headerReference w:type="default" r:id="rId10"/>
          <w:footerReference w:type="even" r:id="rId11"/>
          <w:footerReference w:type="default" r:id="rId12"/>
          <w:type w:val="oddPage"/>
          <w:pgSz w:w="11909" w:h="16834" w:code="9"/>
          <w:pgMar w:top="1758" w:right="1418" w:bottom="851" w:left="1418" w:header="1134" w:footer="964" w:gutter="0"/>
          <w:cols w:space="720"/>
          <w:bidi/>
          <w:rtlGutter/>
        </w:sectPr>
      </w:pPr>
    </w:p>
    <w:p w14:paraId="4574279D" w14:textId="77777777" w:rsidR="009C4025" w:rsidRDefault="009C4025" w:rsidP="00FA35C7">
      <w:pPr>
        <w:pStyle w:val="ac"/>
        <w:rPr>
          <w:rtl/>
        </w:rPr>
      </w:pPr>
    </w:p>
    <w:p w14:paraId="6B44109D" w14:textId="77777777" w:rsidR="00FA35C7" w:rsidRPr="002E6F03" w:rsidRDefault="00FA35C7" w:rsidP="00FA35C7">
      <w:pPr>
        <w:pStyle w:val="ac"/>
        <w:rPr>
          <w:rtl/>
        </w:rPr>
      </w:pPr>
      <w:r w:rsidRPr="002E6F03">
        <w:rPr>
          <w:rtl/>
        </w:rPr>
        <w:t>فهرست مطالب</w:t>
      </w:r>
    </w:p>
    <w:p w14:paraId="2D3E354C" w14:textId="77777777" w:rsidR="00FA35C7" w:rsidRPr="002E6F03" w:rsidRDefault="00FA35C7" w:rsidP="00FA35C7">
      <w:pPr>
        <w:pStyle w:val="ac"/>
        <w:rPr>
          <w:rtl/>
        </w:rPr>
      </w:pPr>
    </w:p>
    <w:p w14:paraId="468F6B6B" w14:textId="77777777" w:rsidR="00FA35C7" w:rsidRPr="002E6F03" w:rsidRDefault="00FA35C7" w:rsidP="00FA35C7">
      <w:pPr>
        <w:pStyle w:val="ac"/>
        <w:rPr>
          <w:rtl/>
        </w:rPr>
      </w:pPr>
    </w:p>
    <w:p w14:paraId="0718B44D" w14:textId="77777777" w:rsidR="00FA35C7" w:rsidRPr="002E6F03" w:rsidRDefault="00FA35C7" w:rsidP="00FA35C7">
      <w:pPr>
        <w:rPr>
          <w:rtl/>
          <w:lang w:val="en-US" w:eastAsia="en-US"/>
        </w:rPr>
      </w:pPr>
    </w:p>
    <w:p w14:paraId="59C9ABF0" w14:textId="77777777" w:rsidR="00FA35C7" w:rsidRPr="002E6F03" w:rsidRDefault="00FA35C7" w:rsidP="00272F79">
      <w:pPr>
        <w:pStyle w:val="TOC1"/>
        <w:tabs>
          <w:tab w:val="clear" w:pos="7938"/>
          <w:tab w:val="clear" w:pos="8222"/>
          <w:tab w:val="center" w:pos="7655"/>
        </w:tabs>
        <w:ind w:left="510" w:right="-567"/>
        <w:rPr>
          <w:rFonts w:cs="Times New Roman"/>
          <w:szCs w:val="22"/>
          <w:u w:val="single"/>
        </w:rPr>
      </w:pPr>
      <w:r w:rsidRPr="002E6F03">
        <w:rPr>
          <w:rFonts w:cs="B Titr"/>
          <w:szCs w:val="22"/>
          <w:rtl/>
        </w:rPr>
        <w:tab/>
      </w:r>
      <w:r w:rsidR="00DD76F6" w:rsidRPr="002E6F03">
        <w:rPr>
          <w:rFonts w:cs="Times New Roman"/>
          <w:szCs w:val="22"/>
          <w:rtl/>
        </w:rPr>
        <w:t>  </w:t>
      </w:r>
      <w:r w:rsidR="00DD76F6" w:rsidRPr="002E6F03">
        <w:rPr>
          <w:rFonts w:cs="Times New Roman"/>
          <w:szCs w:val="22"/>
          <w:u w:val="single"/>
          <w:rtl/>
        </w:rPr>
        <w:t xml:space="preserve">  </w:t>
      </w:r>
      <w:r w:rsidRPr="002E6F03">
        <w:rPr>
          <w:rFonts w:cs="B Titr"/>
          <w:szCs w:val="22"/>
          <w:u w:val="single"/>
          <w:rtl/>
        </w:rPr>
        <w:tab/>
        <w:t>شماره صفحه</w:t>
      </w:r>
      <w:r w:rsidR="00DD76F6" w:rsidRPr="002E6F03">
        <w:rPr>
          <w:rFonts w:cs="Times New Roman"/>
          <w:szCs w:val="22"/>
          <w:u w:val="single"/>
          <w:rtl/>
        </w:rPr>
        <w:t> </w:t>
      </w:r>
    </w:p>
    <w:p w14:paraId="28D5F858" w14:textId="77777777" w:rsidR="00FA35C7" w:rsidRPr="002E6F03" w:rsidRDefault="00FA35C7" w:rsidP="009C4025">
      <w:pPr>
        <w:pStyle w:val="TOC1"/>
        <w:tabs>
          <w:tab w:val="clear" w:pos="8222"/>
          <w:tab w:val="center" w:pos="8506"/>
        </w:tabs>
        <w:spacing w:after="120"/>
        <w:rPr>
          <w:rFonts w:asciiTheme="minorHAnsi" w:eastAsiaTheme="minorEastAsia" w:hAnsiTheme="minorHAnsi" w:cstheme="minorBidi"/>
          <w:szCs w:val="22"/>
          <w:rtl/>
        </w:rPr>
      </w:pPr>
      <w:r w:rsidRPr="002E6F03">
        <w:rPr>
          <w:rFonts w:cs="B Titr"/>
          <w:szCs w:val="22"/>
          <w:u w:val="single"/>
        </w:rPr>
        <w:fldChar w:fldCharType="begin"/>
      </w:r>
      <w:r w:rsidRPr="002E6F03">
        <w:rPr>
          <w:rFonts w:cs="B Titr"/>
          <w:szCs w:val="22"/>
          <w:u w:val="single"/>
        </w:rPr>
        <w:instrText xml:space="preserve"> TOC \t "Heading 1,1,</w:instrText>
      </w:r>
      <w:r w:rsidRPr="002E6F03">
        <w:rPr>
          <w:rFonts w:cs="B Titr"/>
          <w:szCs w:val="22"/>
          <w:u w:val="single"/>
          <w:rtl/>
        </w:rPr>
        <w:instrText>تیتر فهرست,1</w:instrText>
      </w:r>
      <w:r w:rsidRPr="002E6F03">
        <w:rPr>
          <w:rFonts w:cs="B Titr"/>
          <w:szCs w:val="22"/>
          <w:u w:val="single"/>
        </w:rPr>
        <w:instrText xml:space="preserve">" </w:instrText>
      </w:r>
      <w:r w:rsidRPr="002E6F03">
        <w:rPr>
          <w:rFonts w:cs="B Titr"/>
          <w:szCs w:val="22"/>
          <w:u w:val="single"/>
        </w:rPr>
        <w:fldChar w:fldCharType="separate"/>
      </w:r>
      <w:r w:rsidR="00861BEF" w:rsidRPr="002E6F03">
        <w:rPr>
          <w:rFonts w:cs="B Titr"/>
          <w:sz w:val="14"/>
          <w:szCs w:val="20"/>
          <w:rtl/>
        </w:rPr>
        <w:t>پیشگفتار</w:t>
      </w:r>
      <w:r w:rsidRPr="002E6F03">
        <w:rPr>
          <w:rtl/>
        </w:rPr>
        <w:t xml:space="preserve"> </w:t>
      </w:r>
      <w:r w:rsidRPr="009C4025">
        <w:rPr>
          <w:b/>
          <w:bCs/>
          <w:szCs w:val="22"/>
          <w:rtl/>
        </w:rPr>
        <w:tab/>
      </w:r>
      <w:r w:rsidRPr="002E6F03">
        <w:rPr>
          <w:rtl/>
        </w:rPr>
        <w:tab/>
        <w:t>(الف)</w:t>
      </w:r>
      <w:r w:rsidRPr="002E6F03">
        <w:rPr>
          <w:rFonts w:cs="Times New Roman"/>
          <w:rtl/>
        </w:rPr>
        <w:t> </w:t>
      </w:r>
      <w:r w:rsidRPr="002E6F03">
        <w:rPr>
          <w:rtl/>
        </w:rPr>
        <w:t xml:space="preserve"> </w:t>
      </w:r>
    </w:p>
    <w:p w14:paraId="60C4173B" w14:textId="180CBBED" w:rsidR="00FA35C7" w:rsidRPr="002E6F03" w:rsidRDefault="00FA35C7" w:rsidP="009C4025">
      <w:pPr>
        <w:pStyle w:val="TOC1"/>
        <w:tabs>
          <w:tab w:val="clear" w:pos="8222"/>
          <w:tab w:val="center" w:pos="8506"/>
        </w:tabs>
        <w:spacing w:after="120"/>
        <w:rPr>
          <w:rFonts w:asciiTheme="minorHAnsi" w:eastAsiaTheme="minorEastAsia" w:hAnsiTheme="minorHAnsi" w:cstheme="minorBidi"/>
          <w:szCs w:val="22"/>
          <w:rtl/>
        </w:rPr>
      </w:pPr>
      <w:r w:rsidRPr="002E6F03">
        <w:rPr>
          <w:rFonts w:cs="B Titr"/>
          <w:sz w:val="14"/>
          <w:szCs w:val="20"/>
          <w:rtl/>
        </w:rPr>
        <w:t xml:space="preserve">پرونده دائمی حسابرسی بنگاه‌های </w:t>
      </w:r>
      <w:r w:rsidR="004161EF" w:rsidRPr="002E6F03">
        <w:rPr>
          <w:rFonts w:cs="B Titr"/>
          <w:sz w:val="14"/>
          <w:szCs w:val="20"/>
          <w:rtl/>
        </w:rPr>
        <w:t>متوسط و بزرگ</w:t>
      </w:r>
      <w:r w:rsidRPr="002E6F03">
        <w:rPr>
          <w:rFonts w:cs="B Titr"/>
          <w:sz w:val="14"/>
          <w:szCs w:val="20"/>
          <w:rtl/>
        </w:rPr>
        <w:t xml:space="preserve"> </w:t>
      </w:r>
      <w:r w:rsidRPr="009C4025">
        <w:rPr>
          <w:b/>
          <w:bCs/>
          <w:szCs w:val="22"/>
          <w:rtl/>
        </w:rPr>
        <w:tab/>
      </w:r>
      <w:r w:rsidRPr="002E6F03">
        <w:rPr>
          <w:rtl/>
        </w:rPr>
        <w:tab/>
      </w:r>
      <w:r w:rsidR="009B7A84" w:rsidRPr="002E6F03">
        <w:rPr>
          <w:rtl/>
        </w:rPr>
        <w:t>88</w:t>
      </w:r>
      <w:r w:rsidRPr="002E6F03">
        <w:rPr>
          <w:rtl/>
        </w:rPr>
        <w:t>-1</w:t>
      </w:r>
    </w:p>
    <w:p w14:paraId="5DBC2A3E" w14:textId="4D50724A" w:rsidR="00FA35C7" w:rsidRPr="002E6F03" w:rsidRDefault="00FA35C7" w:rsidP="009C4025">
      <w:pPr>
        <w:pStyle w:val="TOC1"/>
        <w:tabs>
          <w:tab w:val="clear" w:pos="8222"/>
          <w:tab w:val="center" w:pos="8506"/>
        </w:tabs>
        <w:spacing w:after="120"/>
        <w:rPr>
          <w:rFonts w:asciiTheme="minorHAnsi" w:eastAsiaTheme="minorEastAsia" w:hAnsiTheme="minorHAnsi" w:cstheme="minorBidi"/>
          <w:szCs w:val="22"/>
          <w:rtl/>
        </w:rPr>
      </w:pPr>
      <w:r w:rsidRPr="002E6F03">
        <w:rPr>
          <w:rFonts w:cs="B Titr"/>
          <w:sz w:val="14"/>
          <w:szCs w:val="20"/>
          <w:rtl/>
        </w:rPr>
        <w:t xml:space="preserve">پرونده جاری حسابرسی بنگاه‌های </w:t>
      </w:r>
      <w:r w:rsidR="004161EF" w:rsidRPr="002E6F03">
        <w:rPr>
          <w:rFonts w:cs="B Titr"/>
          <w:sz w:val="14"/>
          <w:szCs w:val="20"/>
          <w:rtl/>
        </w:rPr>
        <w:t>متوسط و بزرگ</w:t>
      </w:r>
      <w:r w:rsidR="00802AF1" w:rsidRPr="002E6F03">
        <w:rPr>
          <w:rFonts w:cs="B Titr"/>
          <w:sz w:val="14"/>
          <w:szCs w:val="20"/>
          <w:rtl/>
        </w:rPr>
        <w:t xml:space="preserve"> </w:t>
      </w:r>
      <w:r w:rsidRPr="009C4025">
        <w:rPr>
          <w:b/>
          <w:bCs/>
          <w:szCs w:val="22"/>
          <w:rtl/>
        </w:rPr>
        <w:tab/>
      </w:r>
      <w:r w:rsidRPr="002E6F03">
        <w:rPr>
          <w:rtl/>
        </w:rPr>
        <w:tab/>
      </w:r>
      <w:r w:rsidR="00953E7B">
        <w:rPr>
          <w:rFonts w:hint="cs"/>
          <w:rtl/>
        </w:rPr>
        <w:t>364</w:t>
      </w:r>
      <w:r w:rsidRPr="002E6F03">
        <w:rPr>
          <w:rtl/>
        </w:rPr>
        <w:t>-</w:t>
      </w:r>
      <w:r w:rsidR="009B7A84" w:rsidRPr="002E6F03">
        <w:rPr>
          <w:rtl/>
        </w:rPr>
        <w:t>89</w:t>
      </w:r>
    </w:p>
    <w:p w14:paraId="16AD7760" w14:textId="1A1C68C2" w:rsidR="00FA35C7" w:rsidRPr="002E6F03" w:rsidRDefault="00FA35C7" w:rsidP="009C4025">
      <w:pPr>
        <w:pStyle w:val="TOC1"/>
        <w:tabs>
          <w:tab w:val="clear" w:pos="8222"/>
          <w:tab w:val="center" w:pos="8506"/>
        </w:tabs>
        <w:spacing w:after="120"/>
        <w:rPr>
          <w:rFonts w:asciiTheme="minorHAnsi" w:eastAsiaTheme="minorEastAsia" w:hAnsiTheme="minorHAnsi" w:cstheme="minorBidi"/>
          <w:szCs w:val="22"/>
          <w:rtl/>
        </w:rPr>
      </w:pPr>
      <w:r w:rsidRPr="002E6F03">
        <w:rPr>
          <w:rFonts w:cs="B Titr"/>
          <w:sz w:val="14"/>
          <w:szCs w:val="20"/>
          <w:rtl/>
        </w:rPr>
        <w:t xml:space="preserve">فهرست انتشارات </w:t>
      </w:r>
      <w:r w:rsidRPr="009C4025">
        <w:rPr>
          <w:b/>
          <w:bCs/>
          <w:szCs w:val="22"/>
          <w:rtl/>
        </w:rPr>
        <w:tab/>
      </w:r>
      <w:r w:rsidRPr="002E6F03">
        <w:rPr>
          <w:rtl/>
        </w:rPr>
        <w:tab/>
      </w:r>
      <w:r w:rsidR="00953E7B">
        <w:rPr>
          <w:rFonts w:hint="cs"/>
          <w:rtl/>
        </w:rPr>
        <w:t>365</w:t>
      </w:r>
    </w:p>
    <w:p w14:paraId="17C9521A" w14:textId="77777777" w:rsidR="00A1091F" w:rsidRPr="002E6F03" w:rsidRDefault="00FA35C7" w:rsidP="009C4025">
      <w:pPr>
        <w:spacing w:after="120"/>
        <w:rPr>
          <w:rFonts w:cs="B Titr"/>
          <w:color w:val="C45911" w:themeColor="accent2" w:themeShade="BF"/>
          <w:szCs w:val="22"/>
          <w:u w:val="single"/>
          <w:rtl/>
        </w:rPr>
      </w:pPr>
      <w:r w:rsidRPr="002E6F03">
        <w:rPr>
          <w:rFonts w:cs="B Titr"/>
          <w:szCs w:val="22"/>
          <w:u w:val="single"/>
        </w:rPr>
        <w:fldChar w:fldCharType="end"/>
      </w:r>
    </w:p>
    <w:p w14:paraId="215F7A13" w14:textId="77777777" w:rsidR="00A1091F" w:rsidRPr="002E6F03" w:rsidRDefault="00A1091F" w:rsidP="00A1091F">
      <w:pPr>
        <w:pStyle w:val="a"/>
        <w:spacing w:before="120"/>
        <w:jc w:val="left"/>
        <w:rPr>
          <w:rFonts w:cs="B Titr"/>
          <w:szCs w:val="22"/>
          <w:u w:val="single"/>
          <w:rtl/>
        </w:rPr>
        <w:sectPr w:rsidR="00A1091F" w:rsidRPr="002E6F03" w:rsidSect="00FA35C7">
          <w:headerReference w:type="default" r:id="rId13"/>
          <w:footerReference w:type="default" r:id="rId14"/>
          <w:headerReference w:type="first" r:id="rId15"/>
          <w:footerReference w:type="first" r:id="rId16"/>
          <w:type w:val="oddPage"/>
          <w:pgSz w:w="11909" w:h="16834" w:code="9"/>
          <w:pgMar w:top="2552" w:right="1418" w:bottom="1701" w:left="1418" w:header="1304" w:footer="1134" w:gutter="0"/>
          <w:pgNumType w:fmt="upperRoman" w:start="1"/>
          <w:cols w:space="720"/>
          <w:titlePg/>
          <w:bidi/>
          <w:rtlGutter/>
        </w:sectPr>
      </w:pPr>
    </w:p>
    <w:p w14:paraId="73725C1E" w14:textId="77777777" w:rsidR="009D19B8" w:rsidRPr="002E6F03" w:rsidRDefault="009D19B8" w:rsidP="009D19B8">
      <w:pPr>
        <w:spacing w:after="120"/>
        <w:jc w:val="center"/>
        <w:rPr>
          <w:rFonts w:eastAsia="Calibri" w:cs="B Zar"/>
          <w:b/>
          <w:bCs/>
          <w:color w:val="000000"/>
          <w:sz w:val="16"/>
          <w:szCs w:val="22"/>
          <w:rtl/>
          <w:lang w:val="en-US" w:eastAsia="en-US"/>
        </w:rPr>
      </w:pPr>
      <w:r w:rsidRPr="002E6F03">
        <w:rPr>
          <w:rFonts w:eastAsia="Calibri" w:cs="B Zar"/>
          <w:b/>
          <w:bCs/>
          <w:color w:val="000000"/>
          <w:sz w:val="16"/>
          <w:szCs w:val="22"/>
          <w:rtl/>
          <w:lang w:val="en-US" w:eastAsia="en-US"/>
        </w:rPr>
        <w:t>به نام یگانه هستی‌بخش</w:t>
      </w:r>
    </w:p>
    <w:p w14:paraId="0544EA0E" w14:textId="77777777" w:rsidR="009D19B8" w:rsidRPr="002E6F03" w:rsidRDefault="009D19B8" w:rsidP="009D19B8">
      <w:pPr>
        <w:spacing w:before="120" w:after="60"/>
        <w:jc w:val="center"/>
        <w:rPr>
          <w:rFonts w:ascii="Arial" w:hAnsi="Arial" w:cs="B Titr"/>
          <w:bCs/>
          <w:color w:val="000000"/>
          <w:sz w:val="32"/>
          <w:u w:val="single"/>
          <w:rtl/>
        </w:rPr>
      </w:pPr>
      <w:r w:rsidRPr="002E6F03">
        <w:rPr>
          <w:rFonts w:ascii="Arial" w:hAnsi="Arial" w:cs="B Titr"/>
          <w:bCs/>
          <w:color w:val="000000"/>
          <w:sz w:val="32"/>
          <w:u w:val="single"/>
          <w:rtl/>
        </w:rPr>
        <w:t>پیشگفتار</w:t>
      </w:r>
    </w:p>
    <w:p w14:paraId="3FD3D801" w14:textId="77777777" w:rsidR="009D19B8" w:rsidRPr="002E6F03" w:rsidRDefault="009D19B8" w:rsidP="009D19B8">
      <w:pPr>
        <w:spacing w:after="60"/>
        <w:jc w:val="center"/>
        <w:rPr>
          <w:rFonts w:eastAsia="Calibri"/>
          <w:color w:val="000000"/>
          <w:sz w:val="18"/>
          <w:szCs w:val="24"/>
          <w:rtl/>
          <w:lang w:val="en-US" w:eastAsia="en-US"/>
        </w:rPr>
      </w:pPr>
    </w:p>
    <w:p w14:paraId="3D126BB1" w14:textId="77777777" w:rsidR="009D19B8" w:rsidRPr="002E6F03" w:rsidRDefault="009D19B8" w:rsidP="009D19B8">
      <w:pPr>
        <w:spacing w:after="60" w:line="252" w:lineRule="auto"/>
        <w:rPr>
          <w:rFonts w:eastAsia="Calibri"/>
          <w:color w:val="000000"/>
          <w:spacing w:val="-2"/>
          <w:rtl/>
          <w:lang w:val="en-US" w:eastAsia="en-US"/>
        </w:rPr>
      </w:pPr>
      <w:r w:rsidRPr="002E6F03">
        <w:rPr>
          <w:rFonts w:eastAsia="Calibri"/>
          <w:color w:val="000000"/>
          <w:spacing w:val="-2"/>
          <w:rtl/>
          <w:lang w:val="en-US" w:eastAsia="en-US"/>
        </w:rPr>
        <w:t>جامعه حسابداران رسمی ایران در راستای ایفای رسالت اجتماعی و وظایف قانونی و حرفه‌ای خود و همچنین، به‌منظور بالا بردن دانش تخصصی حسابداران رسمی از</w:t>
      </w:r>
      <w:r w:rsidRPr="002E6F03">
        <w:rPr>
          <w:rFonts w:eastAsia="Calibri" w:cs="Times New Roman"/>
          <w:color w:val="000000"/>
          <w:spacing w:val="-2"/>
          <w:rtl/>
          <w:lang w:val="en-US" w:eastAsia="en-US"/>
        </w:rPr>
        <w:t> </w:t>
      </w:r>
      <w:r w:rsidRPr="002E6F03">
        <w:rPr>
          <w:rFonts w:eastAsia="Calibri"/>
          <w:color w:val="000000"/>
          <w:spacing w:val="-2"/>
          <w:rtl/>
          <w:lang w:val="en-US" w:eastAsia="en-US"/>
        </w:rPr>
        <w:t>طریق گسترش و بهبود آموزش، انجام</w:t>
      </w:r>
      <w:r w:rsidRPr="002E6F03">
        <w:rPr>
          <w:rFonts w:eastAsia="Calibri" w:cs="Times New Roman"/>
          <w:color w:val="000000"/>
          <w:spacing w:val="-2"/>
          <w:rtl/>
          <w:lang w:val="en-US" w:eastAsia="en-US"/>
        </w:rPr>
        <w:t> </w:t>
      </w:r>
      <w:r w:rsidRPr="002E6F03">
        <w:rPr>
          <w:rFonts w:eastAsia="Calibri"/>
          <w:color w:val="000000"/>
          <w:spacing w:val="-2"/>
          <w:rtl/>
          <w:lang w:val="en-US" w:eastAsia="en-US"/>
        </w:rPr>
        <w:t>تحقیقات و انتشار نشریه‌های تخصصی و حرفه‌ای، در سال‌های گذشته اقدام به برگزاری کلاس‌های آموزشی حرفه‌ای، برگزاری کارگاه‌های آموزشی و انتشار نشریه‌هایی در حوزة‌ حسابداری، حسابرسی و قوانین کرده</w:t>
      </w:r>
      <w:r w:rsidRPr="002E6F03">
        <w:rPr>
          <w:rFonts w:eastAsia="Calibri" w:cs="Times New Roman"/>
          <w:color w:val="000000"/>
          <w:spacing w:val="-2"/>
          <w:rtl/>
          <w:lang w:val="en-US" w:eastAsia="en-US"/>
        </w:rPr>
        <w:t> </w:t>
      </w:r>
      <w:r w:rsidRPr="002E6F03">
        <w:rPr>
          <w:rFonts w:eastAsia="Calibri"/>
          <w:color w:val="000000"/>
          <w:spacing w:val="-2"/>
          <w:rtl/>
          <w:lang w:val="en-US" w:eastAsia="en-US"/>
        </w:rPr>
        <w:t>است و در آینده نیز چنین خواهد کرد.</w:t>
      </w:r>
    </w:p>
    <w:p w14:paraId="06BA2A2A" w14:textId="77777777" w:rsidR="009D19B8" w:rsidRPr="002E6F03" w:rsidRDefault="009D19B8" w:rsidP="009D19B8">
      <w:pPr>
        <w:spacing w:after="60" w:line="252" w:lineRule="auto"/>
        <w:rPr>
          <w:rFonts w:eastAsia="Calibri"/>
          <w:color w:val="000000"/>
          <w:spacing w:val="-2"/>
          <w:rtl/>
          <w:lang w:val="en-US" w:eastAsia="en-US"/>
          <w14:ligatures w14:val="all"/>
        </w:rPr>
      </w:pPr>
      <w:r w:rsidRPr="002E6F03">
        <w:rPr>
          <w:rFonts w:eastAsia="Calibri"/>
          <w:color w:val="000000"/>
          <w:spacing w:val="-2"/>
          <w:rtl/>
          <w:lang w:val="en-US" w:eastAsia="en-US"/>
        </w:rPr>
        <w:t xml:space="preserve">به نظم کشیدن و ایجاد یگانگی در روش‌های اجرای حسابرسی از همان نخستین روزهای تأسیس و تشکیل </w:t>
      </w:r>
      <w:r w:rsidRPr="002E6F03">
        <w:rPr>
          <w:rFonts w:eastAsia="Calibri"/>
          <w:color w:val="000000"/>
          <w:spacing w:val="-4"/>
          <w:rtl/>
          <w:lang w:val="en-US" w:eastAsia="en-US"/>
        </w:rPr>
        <w:t xml:space="preserve">جامعه حسابداران رسمی ایران مورد توجه قرار گرفت. چنین کاری به تدوین </w:t>
      </w:r>
      <w:r w:rsidRPr="002E6F03">
        <w:rPr>
          <w:rFonts w:eastAsia="Calibri"/>
          <w:color w:val="000000"/>
          <w:spacing w:val="-4"/>
          <w:rtl/>
          <w:lang w:val="en-US" w:eastAsia="en-US"/>
          <w14:ligatures w14:val="all"/>
        </w:rPr>
        <w:t>”</w:t>
      </w:r>
      <w:r w:rsidRPr="002E6F03">
        <w:rPr>
          <w:rFonts w:eastAsia="Calibri" w:cs="B Traffic"/>
          <w:b/>
          <w:bCs/>
          <w:color w:val="000000"/>
          <w:spacing w:val="-4"/>
          <w:sz w:val="16"/>
          <w:szCs w:val="22"/>
          <w:rtl/>
          <w:lang w:val="en-US" w:eastAsia="en-US"/>
          <w14:ligatures w14:val="all"/>
        </w:rPr>
        <w:t>دستورالعمل</w:t>
      </w:r>
      <w:r w:rsidRPr="002E6F03">
        <w:rPr>
          <w:rFonts w:eastAsia="Calibri"/>
          <w:color w:val="000000"/>
          <w:spacing w:val="-4"/>
          <w:rtl/>
          <w:lang w:val="en-US" w:eastAsia="en-US"/>
          <w14:ligatures w14:val="all"/>
        </w:rPr>
        <w:t>“ حسابرسی نیاز دارد.</w:t>
      </w:r>
      <w:r w:rsidRPr="002E6F03">
        <w:rPr>
          <w:rFonts w:eastAsia="Calibri"/>
          <w:color w:val="000000"/>
          <w:spacing w:val="-2"/>
          <w:rtl/>
          <w:lang w:val="en-US" w:eastAsia="en-US"/>
          <w14:ligatures w14:val="all"/>
        </w:rPr>
        <w:t xml:space="preserve"> بدیهی</w:t>
      </w:r>
      <w:r w:rsidRPr="002E6F03">
        <w:rPr>
          <w:rFonts w:eastAsia="Calibri" w:cs="Times New Roman"/>
          <w:color w:val="000000"/>
          <w:spacing w:val="-2"/>
          <w:rtl/>
          <w:lang w:val="en-US" w:eastAsia="en-US"/>
          <w14:ligatures w14:val="all"/>
        </w:rPr>
        <w:t> </w:t>
      </w:r>
      <w:r w:rsidRPr="002E6F03">
        <w:rPr>
          <w:rFonts w:eastAsia="Calibri"/>
          <w:color w:val="000000"/>
          <w:spacing w:val="-2"/>
          <w:rtl/>
          <w:lang w:val="en-US" w:eastAsia="en-US"/>
          <w14:ligatures w14:val="all"/>
        </w:rPr>
        <w:t>است دستورالعمل حسابرسی هنگامی می‌تواند سودمند و پویا باشد که با</w:t>
      </w:r>
      <w:r w:rsidRPr="002E6F03">
        <w:rPr>
          <w:rFonts w:eastAsia="Calibri" w:cs="Times New Roman"/>
          <w:color w:val="000000"/>
          <w:spacing w:val="-2"/>
          <w:rtl/>
          <w:lang w:val="en-US" w:eastAsia="en-US"/>
          <w14:ligatures w14:val="all"/>
        </w:rPr>
        <w:t> </w:t>
      </w:r>
      <w:r w:rsidRPr="002E6F03">
        <w:rPr>
          <w:rFonts w:eastAsia="Calibri"/>
          <w:color w:val="000000"/>
          <w:spacing w:val="-2"/>
          <w:rtl/>
          <w:lang w:val="en-US" w:eastAsia="en-US"/>
          <w14:ligatures w14:val="all"/>
        </w:rPr>
        <w:t>نگرش به شرایط زمان و مکان و با</w:t>
      </w:r>
      <w:r w:rsidRPr="002E6F03">
        <w:rPr>
          <w:rFonts w:eastAsia="Calibri" w:cs="Times New Roman"/>
          <w:color w:val="000000"/>
          <w:spacing w:val="-2"/>
          <w:rtl/>
          <w:lang w:val="en-US" w:eastAsia="en-US"/>
          <w14:ligatures w14:val="all"/>
        </w:rPr>
        <w:t> </w:t>
      </w:r>
      <w:r w:rsidRPr="002E6F03">
        <w:rPr>
          <w:rFonts w:eastAsia="Calibri"/>
          <w:color w:val="000000"/>
          <w:spacing w:val="-2"/>
          <w:rtl/>
          <w:lang w:val="en-US" w:eastAsia="en-US"/>
          <w14:ligatures w14:val="all"/>
        </w:rPr>
        <w:t>توجه به موقعیت کاربران تدوین شده باشد و بکار گرفته شود.</w:t>
      </w:r>
    </w:p>
    <w:p w14:paraId="2EF03DF6" w14:textId="77777777" w:rsidR="009D19B8" w:rsidRPr="002E6F03" w:rsidRDefault="009D19B8" w:rsidP="009D19B8">
      <w:pPr>
        <w:spacing w:after="60" w:line="252" w:lineRule="auto"/>
        <w:rPr>
          <w:rFonts w:eastAsia="Calibri"/>
          <w:color w:val="000000"/>
          <w:spacing w:val="-2"/>
          <w:rtl/>
          <w:lang w:val="en-US" w:eastAsia="en-US"/>
          <w14:ligatures w14:val="all"/>
        </w:rPr>
        <w:sectPr w:rsidR="009D19B8" w:rsidRPr="002E6F03" w:rsidSect="009040EA">
          <w:headerReference w:type="default" r:id="rId17"/>
          <w:footerReference w:type="default" r:id="rId18"/>
          <w:type w:val="oddPage"/>
          <w:pgSz w:w="11909" w:h="16834" w:code="9"/>
          <w:pgMar w:top="1588" w:right="1701" w:bottom="1701" w:left="1701" w:header="1304" w:footer="1134" w:gutter="0"/>
          <w:cols w:space="720"/>
          <w:bidi/>
          <w:rtlGutter/>
        </w:sectPr>
      </w:pPr>
    </w:p>
    <w:p w14:paraId="5185E2C1" w14:textId="77777777" w:rsidR="009D19B8" w:rsidRPr="002E6F03" w:rsidRDefault="009D19B8" w:rsidP="009D19B8">
      <w:pPr>
        <w:spacing w:after="60" w:line="252" w:lineRule="auto"/>
        <w:rPr>
          <w:rFonts w:eastAsia="Calibri"/>
          <w:color w:val="000000"/>
          <w:spacing w:val="-2"/>
          <w:lang w:val="en-US" w:eastAsia="en-US"/>
        </w:rPr>
      </w:pPr>
      <w:r w:rsidRPr="002E6F03">
        <w:rPr>
          <w:rFonts w:eastAsia="Calibri"/>
          <w:color w:val="000000"/>
          <w:spacing w:val="-2"/>
          <w:rtl/>
          <w:lang w:val="en-US" w:eastAsia="en-US"/>
          <w14:ligatures w14:val="all"/>
        </w:rPr>
        <w:t xml:space="preserve">اگرچه تهیه دستورالعمل </w:t>
      </w:r>
      <w:r w:rsidRPr="002E6F03">
        <w:rPr>
          <w:rFonts w:eastAsia="Calibri"/>
          <w:color w:val="000000"/>
          <w:spacing w:val="-2"/>
          <w:rtl/>
          <w:lang w:val="en-US" w:eastAsia="en-US"/>
        </w:rPr>
        <w:t>حسابرسی</w:t>
      </w:r>
      <w:r w:rsidRPr="002E6F03">
        <w:rPr>
          <w:rFonts w:eastAsia="Calibri"/>
          <w:color w:val="000000"/>
          <w:spacing w:val="-2"/>
          <w:rtl/>
          <w:lang w:val="en-US" w:eastAsia="en-US"/>
          <w14:ligatures w14:val="all"/>
        </w:rPr>
        <w:t xml:space="preserve"> به‌وسیله مراجع حرفه‌ای، مرسوم نیست اما، جامعه حسابداران رسمی ایران به‌منظور ارتقای کیفیت حسابرسی، به‌عنوان یک ”</w:t>
      </w:r>
      <w:r w:rsidRPr="002E6F03">
        <w:rPr>
          <w:rFonts w:eastAsia="Calibri" w:cs="B Traffic"/>
          <w:b/>
          <w:bCs/>
          <w:color w:val="000000"/>
          <w:spacing w:val="-2"/>
          <w:sz w:val="16"/>
          <w:szCs w:val="22"/>
          <w:rtl/>
          <w:lang w:val="en-US" w:eastAsia="en-US"/>
          <w14:ligatures w14:val="all"/>
        </w:rPr>
        <w:t>رهنمود مرجع</w:t>
      </w:r>
      <w:r w:rsidRPr="002E6F03">
        <w:rPr>
          <w:rFonts w:eastAsia="Calibri"/>
          <w:color w:val="000000"/>
          <w:spacing w:val="-2"/>
          <w:rtl/>
          <w:lang w:val="en-US" w:eastAsia="en-US"/>
          <w14:ligatures w14:val="all"/>
        </w:rPr>
        <w:t>“ و برای یاری‌رسانی به</w:t>
      </w:r>
      <w:r w:rsidRPr="002E6F03">
        <w:rPr>
          <w:rFonts w:eastAsia="Calibri" w:cs="Times New Roman"/>
          <w:color w:val="000000"/>
          <w:spacing w:val="-2"/>
          <w:rtl/>
          <w:lang w:val="en-US" w:eastAsia="en-US"/>
          <w14:ligatures w14:val="all"/>
        </w:rPr>
        <w:t> </w:t>
      </w:r>
      <w:r w:rsidRPr="002E6F03">
        <w:rPr>
          <w:rFonts w:eastAsia="Calibri"/>
          <w:color w:val="000000"/>
          <w:spacing w:val="-2"/>
          <w:rtl/>
          <w:lang w:val="en-US" w:eastAsia="en-US"/>
          <w14:ligatures w14:val="all"/>
        </w:rPr>
        <w:t xml:space="preserve">حسابرسان در جهت رعایت استانداردهای حسابرسی، تصمیم به انتشار این دستورالعمل گرفت. </w:t>
      </w:r>
    </w:p>
    <w:p w14:paraId="1858DE88" w14:textId="6D7D8B1F" w:rsidR="009D19B8" w:rsidRPr="002E6F03" w:rsidRDefault="009D19B8" w:rsidP="00CC166F">
      <w:pPr>
        <w:spacing w:after="60" w:line="252" w:lineRule="auto"/>
        <w:rPr>
          <w:rFonts w:eastAsia="Calibri"/>
          <w:color w:val="000000"/>
          <w:spacing w:val="-2"/>
          <w:rtl/>
          <w:lang w:val="en-US" w:eastAsia="en-US"/>
        </w:rPr>
      </w:pPr>
      <w:r w:rsidRPr="002E6F03">
        <w:rPr>
          <w:rFonts w:eastAsia="Calibri"/>
          <w:color w:val="000000"/>
          <w:spacing w:val="-2"/>
          <w:rtl/>
          <w:lang w:val="en-US" w:eastAsia="en-US"/>
          <w14:ligatures w14:val="all"/>
        </w:rPr>
        <w:t xml:space="preserve">با نگرش به دشواری بکارگیری استانداردهای بین‌المللی </w:t>
      </w:r>
      <w:r w:rsidR="006552C9" w:rsidRPr="002E6F03">
        <w:rPr>
          <w:rFonts w:eastAsia="Calibri"/>
          <w:color w:val="000000"/>
          <w:spacing w:val="-2"/>
          <w:rtl/>
          <w:lang w:val="en-US" w:eastAsia="en-US"/>
          <w14:ligatures w14:val="all"/>
        </w:rPr>
        <w:t>حسابرسی به‌طور</w:t>
      </w:r>
      <w:r w:rsidRPr="002E6F03">
        <w:rPr>
          <w:rFonts w:eastAsia="Calibri"/>
          <w:color w:val="000000"/>
          <w:spacing w:val="-2"/>
          <w:rtl/>
          <w:lang w:val="en-US" w:eastAsia="en-US"/>
          <w14:ligatures w14:val="all"/>
        </w:rPr>
        <w:t xml:space="preserve"> کامل در حسابرسی بنگاه‌های کمتر پیچیده (کوچک و متوسط) و در راستای کاهش این دشواری، جامعه حسابداران تصمیم گرفت با</w:t>
      </w:r>
      <w:r w:rsidRPr="002E6F03">
        <w:rPr>
          <w:rFonts w:eastAsia="Calibri" w:cs="Times New Roman"/>
          <w:color w:val="000000"/>
          <w:spacing w:val="-2"/>
          <w:rtl/>
          <w:lang w:val="en-US" w:eastAsia="en-US"/>
          <w14:ligatures w14:val="all"/>
        </w:rPr>
        <w:t> </w:t>
      </w:r>
      <w:r w:rsidRPr="002E6F03">
        <w:rPr>
          <w:rFonts w:eastAsia="Calibri"/>
          <w:color w:val="000000"/>
          <w:spacing w:val="-2"/>
          <w:rtl/>
          <w:lang w:val="en-US" w:eastAsia="en-US"/>
          <w14:ligatures w14:val="all"/>
        </w:rPr>
        <w:t xml:space="preserve">بهره‌گیری از مجوز رسمی شرکت </w:t>
      </w:r>
      <w:r w:rsidRPr="002E6F03">
        <w:rPr>
          <w:rFonts w:eastAsia="Calibri"/>
          <w:color w:val="000000"/>
          <w:spacing w:val="-2"/>
          <w:lang w:val="en-US" w:eastAsia="en-US"/>
          <w14:ligatures w14:val="all"/>
        </w:rPr>
        <w:t>Proactive Consulting for Professionals</w:t>
      </w:r>
      <w:r w:rsidRPr="002E6F03">
        <w:rPr>
          <w:rFonts w:eastAsia="Calibri"/>
          <w:color w:val="000000"/>
          <w:spacing w:val="-2"/>
          <w:rtl/>
          <w:lang w:val="en-US" w:eastAsia="en-US"/>
          <w14:ligatures w14:val="all"/>
        </w:rPr>
        <w:t>- ناشر و دارندة امتیاز</w:t>
      </w:r>
      <w:r w:rsidRPr="002E6F03">
        <w:rPr>
          <w:rFonts w:eastAsia="Calibri"/>
          <w:color w:val="000000"/>
          <w:spacing w:val="-2"/>
          <w:lang w:val="en-US" w:eastAsia="en-US"/>
          <w14:ligatures w14:val="all"/>
        </w:rPr>
        <w:t xml:space="preserve">International Audit </w:t>
      </w:r>
      <w:r w:rsidRPr="002E6F03">
        <w:rPr>
          <w:rFonts w:eastAsia="Calibri"/>
          <w:color w:val="000000"/>
          <w:spacing w:val="-4"/>
          <w:lang w:val="en-US" w:eastAsia="en-US"/>
          <w14:ligatures w14:val="all"/>
        </w:rPr>
        <w:t>Programme </w:t>
      </w:r>
      <w:r w:rsidRPr="002E6F03">
        <w:rPr>
          <w:rFonts w:eastAsia="Calibri"/>
          <w:color w:val="000000"/>
          <w:spacing w:val="-4"/>
          <w:rtl/>
          <w:lang w:val="en-US" w:eastAsia="en-US"/>
          <w14:ligatures w14:val="all"/>
        </w:rPr>
        <w:t xml:space="preserve"> - برنامه حسابرسی شرکت </w:t>
      </w:r>
      <w:r w:rsidRPr="002E6F03">
        <w:rPr>
          <w:rFonts w:eastAsia="Calibri"/>
          <w:color w:val="000000"/>
          <w:spacing w:val="-4"/>
          <w:lang w:val="en-US" w:eastAsia="en-US"/>
          <w14:ligatures w14:val="all"/>
        </w:rPr>
        <w:t>PCP</w:t>
      </w:r>
      <w:r w:rsidRPr="002E6F03">
        <w:rPr>
          <w:rFonts w:eastAsia="Calibri"/>
          <w:color w:val="000000"/>
          <w:spacing w:val="-4"/>
          <w:rtl/>
          <w:lang w:val="en-US" w:eastAsia="en-US"/>
          <w14:ligatures w14:val="all"/>
        </w:rPr>
        <w:t xml:space="preserve"> را ترجمه و در دو</w:t>
      </w:r>
      <w:r w:rsidRPr="002E6F03">
        <w:rPr>
          <w:rFonts w:eastAsia="Calibri" w:cs="Times New Roman"/>
          <w:color w:val="000000"/>
          <w:spacing w:val="-4"/>
          <w:rtl/>
          <w:lang w:val="en-US" w:eastAsia="en-US"/>
          <w14:ligatures w14:val="all"/>
        </w:rPr>
        <w:t> </w:t>
      </w:r>
      <w:r w:rsidRPr="002E6F03">
        <w:rPr>
          <w:rFonts w:eastAsia="Calibri"/>
          <w:color w:val="000000"/>
          <w:spacing w:val="-4"/>
          <w:rtl/>
          <w:lang w:val="en-US" w:eastAsia="en-US"/>
          <w14:ligatures w14:val="all"/>
        </w:rPr>
        <w:t>مجلد جداگانه با</w:t>
      </w:r>
      <w:r w:rsidRPr="002E6F03">
        <w:rPr>
          <w:rFonts w:eastAsia="Calibri" w:cs="Times New Roman"/>
          <w:color w:val="000000"/>
          <w:spacing w:val="-4"/>
          <w:rtl/>
          <w:lang w:val="en-US" w:eastAsia="en-US"/>
          <w14:ligatures w14:val="all"/>
        </w:rPr>
        <w:t> </w:t>
      </w:r>
      <w:r w:rsidRPr="002E6F03">
        <w:rPr>
          <w:rFonts w:eastAsia="Calibri"/>
          <w:color w:val="000000"/>
          <w:spacing w:val="-4"/>
          <w:rtl/>
          <w:lang w:val="en-US" w:eastAsia="en-US"/>
          <w14:ligatures w14:val="all"/>
        </w:rPr>
        <w:t>عنوان ”</w:t>
      </w:r>
      <w:r w:rsidRPr="002E6F03">
        <w:rPr>
          <w:rFonts w:eastAsia="Calibri" w:cs="B Traffic"/>
          <w:b/>
          <w:bCs/>
          <w:color w:val="000000"/>
          <w:spacing w:val="-4"/>
          <w:sz w:val="16"/>
          <w:szCs w:val="22"/>
          <w:rtl/>
          <w:lang w:val="en-US" w:eastAsia="en-US"/>
          <w14:ligatures w14:val="all"/>
        </w:rPr>
        <w:t>دستورالعمل حسابرسی بنگاه‌های کوچک</w:t>
      </w:r>
      <w:r w:rsidRPr="002E6F03">
        <w:rPr>
          <w:rFonts w:eastAsia="Calibri"/>
          <w:color w:val="000000"/>
          <w:spacing w:val="-4"/>
          <w:rtl/>
          <w:lang w:val="en-US" w:eastAsia="en-US"/>
          <w14:ligatures w14:val="all"/>
        </w:rPr>
        <w:t>“ و ”</w:t>
      </w:r>
      <w:r w:rsidRPr="002E6F03">
        <w:rPr>
          <w:rFonts w:eastAsia="Calibri" w:cs="B Traffic"/>
          <w:b/>
          <w:bCs/>
          <w:color w:val="000000"/>
          <w:spacing w:val="-4"/>
          <w:sz w:val="16"/>
          <w:szCs w:val="22"/>
          <w:rtl/>
          <w:lang w:val="en-US" w:eastAsia="en-US"/>
          <w14:ligatures w14:val="all"/>
        </w:rPr>
        <w:t>دستورالعمل حسابرسی بنگاه‌های متوسط و بزرگ</w:t>
      </w:r>
      <w:r w:rsidRPr="002E6F03">
        <w:rPr>
          <w:rFonts w:eastAsia="Calibri"/>
          <w:color w:val="000000"/>
          <w:spacing w:val="-4"/>
          <w:rtl/>
          <w:lang w:val="en-US" w:eastAsia="en-US"/>
          <w14:ligatures w14:val="all"/>
        </w:rPr>
        <w:t>“</w:t>
      </w:r>
      <w:r w:rsidRPr="002E6F03">
        <w:rPr>
          <w:rFonts w:eastAsia="Calibri"/>
          <w:color w:val="000000"/>
          <w:spacing w:val="-2"/>
          <w:rtl/>
          <w:lang w:val="en-US" w:eastAsia="en-US"/>
          <w14:ligatures w14:val="all"/>
        </w:rPr>
        <w:t xml:space="preserve"> منتشر کند.</w:t>
      </w:r>
    </w:p>
    <w:p w14:paraId="245DC7C6" w14:textId="77777777" w:rsidR="009D19B8" w:rsidRPr="002E6F03" w:rsidRDefault="009D19B8" w:rsidP="009D19B8">
      <w:pPr>
        <w:spacing w:after="60" w:line="252" w:lineRule="auto"/>
        <w:rPr>
          <w:rFonts w:eastAsia="Calibri"/>
          <w:color w:val="000000"/>
          <w:spacing w:val="-2"/>
          <w:rtl/>
          <w:lang w:val="en-US" w:eastAsia="en-US"/>
        </w:rPr>
      </w:pPr>
      <w:r w:rsidRPr="002E6F03">
        <w:rPr>
          <w:rFonts w:eastAsia="Calibri"/>
          <w:color w:val="000000"/>
          <w:spacing w:val="-2"/>
          <w:rtl/>
          <w:lang w:val="en-US" w:eastAsia="en-US"/>
        </w:rPr>
        <w:t xml:space="preserve">حسابرسی صورت‌های مالی، فرآیند روشمند گرد‌آوری شواهد کافی و مناسب درباره گزاره‌ها/ ادعاهای مدیریت نسبت به دارایی‌ها، بدهی‌ها، درآمدها، هزینه‌ها، جریان‌های نقدی، تغییرات حقوق مالکانه، افشاهای ارائه شده در </w:t>
      </w:r>
      <w:r w:rsidRPr="002E6F03">
        <w:rPr>
          <w:rFonts w:eastAsia="Calibri"/>
          <w:color w:val="000000"/>
          <w:spacing w:val="-4"/>
          <w:rtl/>
          <w:lang w:val="en-US" w:eastAsia="en-US"/>
        </w:rPr>
        <w:t>صورت‌های مالی و ارزیابی واقع‌بینانه آن شواهد و اظهارنظر نسبت به صورت‌های مالی در انطباق با استانداردهای</w:t>
      </w:r>
      <w:r w:rsidRPr="002E6F03">
        <w:rPr>
          <w:rFonts w:eastAsia="Calibri"/>
          <w:color w:val="000000"/>
          <w:spacing w:val="-2"/>
          <w:rtl/>
          <w:lang w:val="en-US" w:eastAsia="en-US"/>
        </w:rPr>
        <w:t xml:space="preserve"> حسابداری است.</w:t>
      </w:r>
    </w:p>
    <w:p w14:paraId="3CC5AB88" w14:textId="77777777" w:rsidR="009D19B8" w:rsidRPr="002E6F03" w:rsidRDefault="009D19B8" w:rsidP="009D19B8">
      <w:pPr>
        <w:spacing w:after="80" w:line="252" w:lineRule="auto"/>
        <w:rPr>
          <w:rFonts w:eastAsia="Calibri"/>
          <w:color w:val="000000"/>
          <w:spacing w:val="-4"/>
          <w:rtl/>
          <w:lang w:val="en-US" w:eastAsia="en-US"/>
        </w:rPr>
      </w:pPr>
      <w:r w:rsidRPr="002E6F03">
        <w:rPr>
          <w:rFonts w:eastAsia="Calibri"/>
          <w:color w:val="000000"/>
          <w:spacing w:val="-4"/>
          <w:rtl/>
          <w:lang w:val="en-US" w:eastAsia="en-US"/>
        </w:rPr>
        <w:t>بررسی سیر تاریخی تکامل متدولوژی حسابرسی، نشانگر آن است که حرفه حسابرسی در راستای افزایش دقت و کارایی در مورد تعیین میزان و مقدار شواهد لازم و همچنین، منابع تحصیل آن، با</w:t>
      </w:r>
      <w:r w:rsidRPr="002E6F03">
        <w:rPr>
          <w:rFonts w:eastAsia="Calibri" w:cs="Times New Roman"/>
          <w:color w:val="000000"/>
          <w:spacing w:val="-4"/>
          <w:rtl/>
          <w:lang w:val="en-US" w:eastAsia="en-US"/>
        </w:rPr>
        <w:t> </w:t>
      </w:r>
      <w:r w:rsidRPr="002E6F03">
        <w:rPr>
          <w:rFonts w:eastAsia="Calibri"/>
          <w:color w:val="000000"/>
          <w:spacing w:val="-4"/>
          <w:rtl/>
          <w:lang w:val="en-US" w:eastAsia="en-US"/>
        </w:rPr>
        <w:t>استفاده از دستاوردهای سایر علوم مانند ریاضیات و آمار و کامپیوتر از رویکرد سنتی مبتنی</w:t>
      </w:r>
      <w:r w:rsidRPr="002E6F03">
        <w:rPr>
          <w:rFonts w:eastAsia="Calibri" w:cs="Times New Roman"/>
          <w:color w:val="000000"/>
          <w:spacing w:val="-4"/>
          <w:rtl/>
          <w:lang w:val="en-US" w:eastAsia="en-US"/>
        </w:rPr>
        <w:t> </w:t>
      </w:r>
      <w:r w:rsidRPr="002E6F03">
        <w:rPr>
          <w:rFonts w:eastAsia="Calibri"/>
          <w:color w:val="000000"/>
          <w:spacing w:val="-4"/>
          <w:rtl/>
          <w:lang w:val="en-US" w:eastAsia="en-US"/>
        </w:rPr>
        <w:t>‌بر سند</w:t>
      </w:r>
      <w:r w:rsidRPr="002E6F03">
        <w:rPr>
          <w:rFonts w:eastAsia="Calibri" w:cs="Times New Roman"/>
          <w:color w:val="000000"/>
          <w:spacing w:val="-4"/>
          <w:sz w:val="12"/>
          <w:szCs w:val="18"/>
          <w:rtl/>
          <w:lang w:val="en-US" w:eastAsia="en-US"/>
        </w:rPr>
        <w:t> </w:t>
      </w:r>
      <w:r w:rsidRPr="002E6F03">
        <w:rPr>
          <w:rFonts w:eastAsia="Calibri"/>
          <w:color w:val="000000"/>
          <w:spacing w:val="-4"/>
          <w:rtl/>
          <w:lang w:val="en-US" w:eastAsia="en-US"/>
        </w:rPr>
        <w:t>رسی و آزمون محتوای گسترده به متدولوژی نویـن مبتنی بر مدیریت ریسک و استفاده از فناوری اطلاعات در حسابرسی صورت‌های مالی، ارتقا</w:t>
      </w:r>
      <w:r w:rsidRPr="002E6F03">
        <w:rPr>
          <w:rFonts w:eastAsia="Calibri" w:cs="Times New Roman"/>
          <w:color w:val="000000"/>
          <w:spacing w:val="-4"/>
          <w:rtl/>
          <w:lang w:val="en-US" w:eastAsia="en-US"/>
        </w:rPr>
        <w:t> </w:t>
      </w:r>
      <w:r w:rsidRPr="002E6F03">
        <w:rPr>
          <w:rFonts w:eastAsia="Calibri"/>
          <w:color w:val="000000"/>
          <w:spacing w:val="-4"/>
          <w:rtl/>
          <w:lang w:val="en-US" w:eastAsia="en-US"/>
        </w:rPr>
        <w:t>یافته است.</w:t>
      </w:r>
    </w:p>
    <w:p w14:paraId="06524784" w14:textId="77777777" w:rsidR="009D19B8" w:rsidRPr="002E6F03" w:rsidRDefault="009D19B8" w:rsidP="009D19B8">
      <w:pPr>
        <w:spacing w:after="60" w:line="252" w:lineRule="auto"/>
        <w:rPr>
          <w:rFonts w:eastAsia="Calibri"/>
          <w:color w:val="000000"/>
          <w:spacing w:val="-4"/>
          <w:rtl/>
          <w:lang w:val="en-US" w:eastAsia="en-US"/>
        </w:rPr>
      </w:pPr>
      <w:r w:rsidRPr="002E6F03">
        <w:rPr>
          <w:rFonts w:eastAsia="Calibri"/>
          <w:color w:val="000000"/>
          <w:spacing w:val="-2"/>
          <w:rtl/>
          <w:lang w:val="en-US" w:eastAsia="en-US"/>
        </w:rPr>
        <w:t>هدف عمومی از تدوین دستورالعمل‌های حسابرسی به طور کلی، ضمن ارائـه راهنمای عملی به‌کارگیری استانداردهای حسابرسی، ایجاد چارچوبی برای قضاوت حرفه‌ای حسابرسان در راستای بکارگیری درست</w:t>
      </w:r>
      <w:r w:rsidRPr="002E6F03">
        <w:rPr>
          <w:rFonts w:eastAsia="Calibri"/>
          <w:color w:val="000000"/>
          <w:rtl/>
          <w:lang w:val="en-US" w:eastAsia="en-US"/>
        </w:rPr>
        <w:t xml:space="preserve"> </w:t>
      </w:r>
      <w:r w:rsidRPr="002E6F03">
        <w:rPr>
          <w:rFonts w:eastAsia="Calibri"/>
          <w:color w:val="000000"/>
          <w:spacing w:val="-4"/>
          <w:rtl/>
          <w:lang w:val="en-US" w:eastAsia="en-US"/>
        </w:rPr>
        <w:t>و مربوط آموخته‌ها، تجارب و دانش به دست آمـده دربـاره استانداردهای حسابرسی و حسابداری و الزامات آیین</w:t>
      </w:r>
      <w:r w:rsidRPr="002E6F03">
        <w:rPr>
          <w:rFonts w:eastAsia="Calibri" w:cs="Times New Roman"/>
          <w:color w:val="000000"/>
          <w:spacing w:val="-4"/>
          <w:rtl/>
          <w:lang w:val="en-US" w:eastAsia="en-US"/>
        </w:rPr>
        <w:t> </w:t>
      </w:r>
      <w:r w:rsidRPr="002E6F03">
        <w:rPr>
          <w:rFonts w:eastAsia="Calibri"/>
          <w:color w:val="000000"/>
          <w:spacing w:val="-4"/>
          <w:rtl/>
          <w:lang w:val="en-US" w:eastAsia="en-US"/>
        </w:rPr>
        <w:t>رفتار</w:t>
      </w:r>
      <w:r w:rsidRPr="002E6F03">
        <w:rPr>
          <w:rFonts w:eastAsia="Calibri" w:cs="Times New Roman"/>
          <w:color w:val="000000"/>
          <w:spacing w:val="-4"/>
          <w:rtl/>
          <w:lang w:val="en-US" w:eastAsia="en-US"/>
        </w:rPr>
        <w:t> </w:t>
      </w:r>
      <w:r w:rsidRPr="002E6F03">
        <w:rPr>
          <w:rFonts w:eastAsia="Calibri"/>
          <w:color w:val="000000"/>
          <w:spacing w:val="-4"/>
          <w:rtl/>
          <w:lang w:val="en-US" w:eastAsia="en-US"/>
        </w:rPr>
        <w:t>حرفه‌ای، در تصمیم‌گیری‌های مناسب با توجه به شرایط و ویژگی‌های هر</w:t>
      </w:r>
      <w:r w:rsidRPr="002E6F03">
        <w:rPr>
          <w:rFonts w:eastAsia="Calibri" w:cs="Times New Roman"/>
          <w:color w:val="000000"/>
          <w:spacing w:val="-4"/>
          <w:rtl/>
          <w:lang w:val="en-US" w:eastAsia="en-US"/>
        </w:rPr>
        <w:t> </w:t>
      </w:r>
      <w:r w:rsidRPr="002E6F03">
        <w:rPr>
          <w:rFonts w:eastAsia="Calibri"/>
          <w:color w:val="000000"/>
          <w:spacing w:val="-4"/>
          <w:rtl/>
          <w:lang w:val="en-US" w:eastAsia="en-US"/>
        </w:rPr>
        <w:t>کار حسابرسی، است. بنابراین، کماکان در چارچوب‌های تعیین شده، اعمال قضاوت‌های حرفه‌ای همراه با</w:t>
      </w:r>
      <w:r w:rsidRPr="002E6F03">
        <w:rPr>
          <w:rFonts w:eastAsia="Calibri" w:cs="Times New Roman"/>
          <w:color w:val="000000"/>
          <w:spacing w:val="-4"/>
          <w:rtl/>
          <w:lang w:val="en-US" w:eastAsia="en-US"/>
        </w:rPr>
        <w:t> </w:t>
      </w:r>
      <w:r w:rsidRPr="002E6F03">
        <w:rPr>
          <w:rFonts w:eastAsia="Calibri"/>
          <w:color w:val="000000"/>
          <w:spacing w:val="-4"/>
          <w:rtl/>
          <w:lang w:val="en-US" w:eastAsia="en-US"/>
        </w:rPr>
        <w:t>توجیهات و مستندات مربوط، ضرورت هر کار حسابرسی صورت‌های مالی است.</w:t>
      </w:r>
    </w:p>
    <w:p w14:paraId="1D8E54E4" w14:textId="77777777" w:rsidR="009D19B8" w:rsidRPr="002E6F03" w:rsidRDefault="009D19B8" w:rsidP="009D19B8">
      <w:pPr>
        <w:spacing w:after="60" w:line="252" w:lineRule="auto"/>
        <w:rPr>
          <w:rFonts w:eastAsia="Calibri"/>
          <w:color w:val="000000"/>
          <w:spacing w:val="-2"/>
          <w:rtl/>
          <w:lang w:val="en-US" w:eastAsia="en-US"/>
        </w:rPr>
      </w:pPr>
      <w:r w:rsidRPr="002E6F03">
        <w:rPr>
          <w:rFonts w:eastAsia="Calibri"/>
          <w:color w:val="000000"/>
          <w:spacing w:val="-2"/>
          <w:rtl/>
          <w:lang w:val="en-US" w:eastAsia="en-US"/>
        </w:rPr>
        <w:t>بر اساس استانداردهای حسابرسی، برای تمیز بنگاه‌های کوچک از بنگاه‌های متوسط و بزرگ، معیارهای کمّی مشخصی ازجمله تعداد کارکنان، دارایی‌ها، درآمدها و ... ارائه نشده اما، برخی</w:t>
      </w:r>
      <w:r w:rsidRPr="002E6F03">
        <w:rPr>
          <w:rFonts w:eastAsia="Calibri" w:cs="Times New Roman"/>
          <w:color w:val="000000"/>
          <w:spacing w:val="-2"/>
          <w:rtl/>
          <w:lang w:val="en-US" w:eastAsia="en-US"/>
        </w:rPr>
        <w:t> </w:t>
      </w:r>
      <w:r w:rsidRPr="002E6F03">
        <w:rPr>
          <w:rFonts w:eastAsia="Calibri"/>
          <w:color w:val="000000"/>
          <w:spacing w:val="-2"/>
          <w:rtl/>
          <w:lang w:val="en-US" w:eastAsia="en-US"/>
        </w:rPr>
        <w:t>از ویژگی‌های عمده بنگاه‌های کوچک (مدیر- مالک)، طبق استانداردهای حسابرسی به شرح زیر است:</w:t>
      </w:r>
    </w:p>
    <w:p w14:paraId="785B82AB" w14:textId="77777777" w:rsidR="009D19B8" w:rsidRPr="002E6F03" w:rsidRDefault="009D19B8" w:rsidP="009D19B8">
      <w:pPr>
        <w:numPr>
          <w:ilvl w:val="0"/>
          <w:numId w:val="21"/>
        </w:numPr>
        <w:spacing w:after="60" w:line="252" w:lineRule="auto"/>
        <w:ind w:left="397" w:hanging="284"/>
        <w:rPr>
          <w:rFonts w:eastAsia="Calibri"/>
          <w:color w:val="000000"/>
          <w:lang w:val="en-US" w:eastAsia="en-US"/>
          <w14:ligatures w14:val="all"/>
        </w:rPr>
      </w:pPr>
      <w:r w:rsidRPr="002E6F03">
        <w:rPr>
          <w:rFonts w:eastAsia="Calibri"/>
          <w:color w:val="000000"/>
          <w:spacing w:val="-2"/>
          <w:rtl/>
          <w:lang w:val="en-US" w:eastAsia="en-US"/>
          <w14:ligatures w14:val="all"/>
        </w:rPr>
        <w:t>بنگاه‌های کوچک برای برخورد با آن دسته از خطرهای تجاری که دستیابی به هدف‌های بنگاه</w:t>
      </w:r>
      <w:r w:rsidRPr="002E6F03">
        <w:rPr>
          <w:rFonts w:eastAsia="Calibri" w:cs="Times New Roman"/>
          <w:color w:val="000000"/>
          <w:spacing w:val="-2"/>
          <w:rtl/>
          <w:lang w:val="en-US" w:eastAsia="en-US"/>
          <w14:ligatures w14:val="all"/>
        </w:rPr>
        <w:t> </w:t>
      </w:r>
      <w:r w:rsidRPr="002E6F03">
        <w:rPr>
          <w:rFonts w:eastAsia="Calibri"/>
          <w:color w:val="000000"/>
          <w:spacing w:val="-2"/>
          <w:rtl/>
          <w:lang w:val="en-US" w:eastAsia="en-US"/>
          <w14:ligatures w14:val="all"/>
        </w:rPr>
        <w:t>را</w:t>
      </w:r>
      <w:r w:rsidRPr="002E6F03">
        <w:rPr>
          <w:rFonts w:eastAsia="Calibri"/>
          <w:color w:val="000000"/>
          <w:rtl/>
          <w:lang w:val="en-US" w:eastAsia="en-US"/>
          <w14:ligatures w14:val="all"/>
        </w:rPr>
        <w:t xml:space="preserve"> در</w:t>
      </w:r>
      <w:r w:rsidRPr="002E6F03">
        <w:rPr>
          <w:rFonts w:eastAsia="Calibri" w:cs="Times New Roman"/>
          <w:color w:val="000000"/>
          <w:rtl/>
          <w:lang w:val="en-US" w:eastAsia="en-US"/>
          <w14:ligatures w14:val="all"/>
        </w:rPr>
        <w:t> </w:t>
      </w:r>
      <w:r w:rsidRPr="002E6F03">
        <w:rPr>
          <w:rFonts w:eastAsia="Calibri"/>
          <w:color w:val="000000"/>
          <w:rtl/>
          <w:lang w:val="en-US" w:eastAsia="en-US"/>
          <w14:ligatures w14:val="all"/>
        </w:rPr>
        <w:t>زمینه‌های زیر تهدید می‌کند، ممکن است از ابزارها، روش‌ها و فرآیندهای کنترلی ساده‌تری استفاده کنند.</w:t>
      </w:r>
    </w:p>
    <w:p w14:paraId="69B0E423" w14:textId="77777777" w:rsidR="009D19B8" w:rsidRPr="002E6F03" w:rsidRDefault="009D19B8" w:rsidP="0062538E">
      <w:pPr>
        <w:numPr>
          <w:ilvl w:val="0"/>
          <w:numId w:val="34"/>
        </w:numPr>
        <w:spacing w:after="60" w:line="252" w:lineRule="auto"/>
        <w:ind w:left="1021" w:hanging="227"/>
        <w:rPr>
          <w:rFonts w:eastAsia="Calibri"/>
          <w:color w:val="000000"/>
          <w:lang w:val="en-US" w:eastAsia="en-US"/>
          <w14:ligatures w14:val="all"/>
        </w:rPr>
      </w:pPr>
      <w:r w:rsidRPr="002E6F03">
        <w:rPr>
          <w:rFonts w:eastAsia="Calibri"/>
          <w:color w:val="000000"/>
          <w:rtl/>
          <w:lang w:val="en-US" w:eastAsia="en-US"/>
          <w14:ligatures w14:val="all"/>
        </w:rPr>
        <w:t>قابل اتکا بودن گزارشگری مالی.</w:t>
      </w:r>
    </w:p>
    <w:p w14:paraId="422D02E2" w14:textId="77777777" w:rsidR="009D19B8" w:rsidRPr="002E6F03" w:rsidRDefault="009D19B8" w:rsidP="0062538E">
      <w:pPr>
        <w:numPr>
          <w:ilvl w:val="0"/>
          <w:numId w:val="34"/>
        </w:numPr>
        <w:spacing w:after="60" w:line="252" w:lineRule="auto"/>
        <w:ind w:left="1021" w:hanging="227"/>
        <w:rPr>
          <w:rFonts w:eastAsia="Calibri"/>
          <w:color w:val="000000"/>
          <w:lang w:val="en-US" w:eastAsia="en-US"/>
          <w14:ligatures w14:val="all"/>
        </w:rPr>
      </w:pPr>
      <w:r w:rsidRPr="002E6F03">
        <w:rPr>
          <w:rFonts w:eastAsia="Calibri"/>
          <w:color w:val="000000"/>
          <w:rtl/>
          <w:lang w:val="en-US" w:eastAsia="en-US"/>
          <w14:ligatures w14:val="all"/>
        </w:rPr>
        <w:t>کارایی و اثربخشی عملیات بنگاه‌.</w:t>
      </w:r>
    </w:p>
    <w:p w14:paraId="53D46EB8" w14:textId="77777777" w:rsidR="009D19B8" w:rsidRPr="002E6F03" w:rsidRDefault="009D19B8" w:rsidP="0062538E">
      <w:pPr>
        <w:numPr>
          <w:ilvl w:val="0"/>
          <w:numId w:val="34"/>
        </w:numPr>
        <w:spacing w:after="180" w:line="252" w:lineRule="auto"/>
        <w:ind w:left="1021" w:hanging="227"/>
        <w:rPr>
          <w:rFonts w:eastAsia="Calibri"/>
          <w:color w:val="000000"/>
          <w:lang w:val="en-US" w:eastAsia="en-US"/>
          <w14:ligatures w14:val="all"/>
        </w:rPr>
      </w:pPr>
      <w:r w:rsidRPr="002E6F03">
        <w:rPr>
          <w:rFonts w:eastAsia="Calibri"/>
          <w:color w:val="000000"/>
          <w:rtl/>
          <w:lang w:val="en-US" w:eastAsia="en-US"/>
          <w14:ligatures w14:val="all"/>
        </w:rPr>
        <w:t>رعایت قوانین و مقررات مربوط.</w:t>
      </w:r>
    </w:p>
    <w:p w14:paraId="17A861C9" w14:textId="77777777" w:rsidR="009D19B8" w:rsidRPr="002E6F03" w:rsidRDefault="009D19B8" w:rsidP="009D19B8">
      <w:pPr>
        <w:numPr>
          <w:ilvl w:val="0"/>
          <w:numId w:val="21"/>
        </w:numPr>
        <w:spacing w:before="120" w:after="120" w:line="252" w:lineRule="auto"/>
        <w:ind w:left="567" w:hanging="284"/>
        <w:rPr>
          <w:rFonts w:eastAsia="Calibri"/>
          <w:color w:val="000000"/>
          <w:lang w:val="en-US" w:eastAsia="en-US"/>
          <w14:ligatures w14:val="all"/>
        </w:rPr>
      </w:pPr>
      <w:r w:rsidRPr="002E6F03">
        <w:rPr>
          <w:rFonts w:eastAsia="Calibri"/>
          <w:color w:val="000000"/>
          <w:spacing w:val="-2"/>
          <w:rtl/>
          <w:lang w:val="en-US" w:eastAsia="en-US"/>
          <w14:ligatures w14:val="all"/>
        </w:rPr>
        <w:t>در بنگاه‌های کوچک، به دلیل ساده‌تر بودن ساختار سیستم کنترل داخلی، ممکن</w:t>
      </w:r>
      <w:r w:rsidRPr="002E6F03">
        <w:rPr>
          <w:rFonts w:eastAsia="Calibri" w:cs="Times New Roman"/>
          <w:color w:val="000000"/>
          <w:spacing w:val="-2"/>
          <w:rtl/>
          <w:lang w:val="en-US" w:eastAsia="en-US"/>
          <w14:ligatures w14:val="all"/>
        </w:rPr>
        <w:t> </w:t>
      </w:r>
      <w:r w:rsidRPr="002E6F03">
        <w:rPr>
          <w:rFonts w:eastAsia="Calibri"/>
          <w:color w:val="000000"/>
          <w:spacing w:val="-2"/>
          <w:rtl/>
          <w:lang w:val="en-US" w:eastAsia="en-US"/>
          <w14:ligatures w14:val="all"/>
        </w:rPr>
        <w:t>است توانایی بیشتری</w:t>
      </w:r>
      <w:r w:rsidRPr="002E6F03">
        <w:rPr>
          <w:rFonts w:eastAsia="Calibri"/>
          <w:color w:val="000000"/>
          <w:rtl/>
          <w:lang w:val="en-US" w:eastAsia="en-US"/>
          <w14:ligatures w14:val="all"/>
        </w:rPr>
        <w:t xml:space="preserve"> برای زیرپاگذاری کنترل‌های داخلی به‌طور بالقوه وجود داشته باشد.</w:t>
      </w:r>
    </w:p>
    <w:p w14:paraId="31BC26CD" w14:textId="77777777" w:rsidR="009D19B8" w:rsidRPr="002E6F03" w:rsidRDefault="009D19B8" w:rsidP="009D19B8">
      <w:pPr>
        <w:numPr>
          <w:ilvl w:val="0"/>
          <w:numId w:val="21"/>
        </w:numPr>
        <w:spacing w:after="120" w:line="252" w:lineRule="auto"/>
        <w:ind w:left="567" w:hanging="284"/>
        <w:rPr>
          <w:rFonts w:eastAsia="Calibri"/>
          <w:color w:val="000000"/>
          <w:lang w:val="en-US" w:eastAsia="en-US"/>
          <w14:ligatures w14:val="all"/>
        </w:rPr>
      </w:pPr>
      <w:r w:rsidRPr="002E6F03">
        <w:rPr>
          <w:rFonts w:eastAsia="Calibri"/>
          <w:color w:val="000000"/>
          <w:spacing w:val="-2"/>
          <w:rtl/>
          <w:lang w:val="en-US" w:eastAsia="en-US"/>
          <w14:ligatures w14:val="all"/>
        </w:rPr>
        <w:t>بنگاه‌های کوچک اغلب، کارکنان اندکی دارند که این موضوع ممکن است تفکیک وظایف را محدود کند.</w:t>
      </w:r>
      <w:r w:rsidRPr="002E6F03">
        <w:rPr>
          <w:rFonts w:eastAsia="Calibri"/>
          <w:color w:val="000000"/>
          <w:rtl/>
          <w:lang w:val="en-US" w:eastAsia="en-US"/>
          <w14:ligatures w14:val="all"/>
        </w:rPr>
        <w:t xml:space="preserve"> با وجود این، مدیر- مالک در</w:t>
      </w:r>
      <w:r w:rsidRPr="002E6F03">
        <w:rPr>
          <w:rFonts w:eastAsia="Calibri" w:cs="Times New Roman"/>
          <w:color w:val="000000"/>
          <w:rtl/>
          <w:lang w:val="en-US" w:eastAsia="en-US"/>
          <w14:ligatures w14:val="all"/>
        </w:rPr>
        <w:t> </w:t>
      </w:r>
      <w:r w:rsidRPr="002E6F03">
        <w:rPr>
          <w:rFonts w:eastAsia="Calibri"/>
          <w:color w:val="000000"/>
          <w:rtl/>
          <w:lang w:val="en-US" w:eastAsia="en-US"/>
          <w14:ligatures w14:val="all"/>
        </w:rPr>
        <w:t>این بنگاه‌ها ممکن است بتواند در مقایسه با بنگاه‌های تجاری بزرگتر، نظارت مؤثرتری اعمال کند. این نظارت ممکن است محدودیت تفکیک وظایف در این بنگاه‌ها را جبران کند.</w:t>
      </w:r>
    </w:p>
    <w:p w14:paraId="1A294497" w14:textId="77777777" w:rsidR="009D19B8" w:rsidRPr="002E6F03" w:rsidRDefault="009D19B8" w:rsidP="009D19B8">
      <w:pPr>
        <w:spacing w:after="120" w:line="252" w:lineRule="auto"/>
        <w:ind w:left="567"/>
        <w:rPr>
          <w:rFonts w:eastAsia="Calibri"/>
          <w:color w:val="000000"/>
          <w:rtl/>
          <w:lang w:val="en-US" w:eastAsia="en-US"/>
          <w14:ligatures w14:val="all"/>
        </w:rPr>
        <w:sectPr w:rsidR="009D19B8" w:rsidRPr="002E6F03" w:rsidSect="009040EA">
          <w:headerReference w:type="default" r:id="rId19"/>
          <w:footerReference w:type="default" r:id="rId20"/>
          <w:type w:val="continuous"/>
          <w:pgSz w:w="11909" w:h="16834" w:code="9"/>
          <w:pgMar w:top="1871" w:right="1701" w:bottom="1701" w:left="1701" w:header="1304" w:footer="1134" w:gutter="0"/>
          <w:cols w:space="720"/>
          <w:bidi/>
          <w:rtlGutter/>
        </w:sectPr>
      </w:pPr>
    </w:p>
    <w:p w14:paraId="3C391E96" w14:textId="77777777" w:rsidR="009D19B8" w:rsidRPr="002E6F03" w:rsidRDefault="009D19B8" w:rsidP="009D19B8">
      <w:pPr>
        <w:numPr>
          <w:ilvl w:val="0"/>
          <w:numId w:val="21"/>
        </w:numPr>
        <w:spacing w:after="120" w:line="252" w:lineRule="auto"/>
        <w:ind w:left="567" w:hanging="284"/>
        <w:rPr>
          <w:rFonts w:eastAsia="Calibri"/>
          <w:color w:val="000000"/>
          <w:lang w:val="en-US" w:eastAsia="en-US"/>
          <w14:ligatures w14:val="all"/>
        </w:rPr>
      </w:pPr>
      <w:r w:rsidRPr="002E6F03">
        <w:rPr>
          <w:rFonts w:eastAsia="Calibri"/>
          <w:color w:val="000000"/>
          <w:rtl/>
          <w:lang w:val="en-US" w:eastAsia="en-US"/>
          <w14:ligatures w14:val="all"/>
        </w:rPr>
        <w:t xml:space="preserve">محیط کنترلی در بنگاه‌های کوچک، احتمالاً متفاوت از بنگاه‌های بزرگتر است. همچنین، شواهـد </w:t>
      </w:r>
      <w:r w:rsidRPr="002E6F03">
        <w:rPr>
          <w:rFonts w:eastAsia="Calibri"/>
          <w:color w:val="000000"/>
          <w:spacing w:val="-2"/>
          <w:rtl/>
          <w:lang w:val="en-US" w:eastAsia="en-US"/>
          <w14:ligatures w14:val="all"/>
        </w:rPr>
        <w:t>حسابرسی درباره اجـزای محیط کنترلی در بنگاه‌های کوچک، ممکن است مدون نباشد. در</w:t>
      </w:r>
      <w:r w:rsidRPr="002E6F03">
        <w:rPr>
          <w:rFonts w:eastAsia="Calibri" w:cs="Times New Roman"/>
          <w:color w:val="000000"/>
          <w:spacing w:val="-2"/>
          <w:rtl/>
          <w:lang w:val="en-US" w:eastAsia="en-US"/>
          <w14:ligatures w14:val="all"/>
        </w:rPr>
        <w:t> </w:t>
      </w:r>
      <w:r w:rsidRPr="002E6F03">
        <w:rPr>
          <w:rFonts w:eastAsia="Calibri"/>
          <w:color w:val="000000"/>
          <w:spacing w:val="-2"/>
          <w:rtl/>
          <w:lang w:val="en-US" w:eastAsia="en-US"/>
          <w14:ligatures w14:val="all"/>
        </w:rPr>
        <w:t>نتیجه نگرش، آگاهی و اقدامات مدیران اجرایی یا مدیر- مالک در شناخت و ارزیابی حسابرس</w:t>
      </w:r>
      <w:r w:rsidRPr="002E6F03">
        <w:rPr>
          <w:rFonts w:eastAsia="Calibri"/>
          <w:color w:val="000000"/>
          <w:rtl/>
          <w:lang w:val="en-US" w:eastAsia="en-US"/>
          <w14:ligatures w14:val="all"/>
        </w:rPr>
        <w:t xml:space="preserve"> از محیط کنترلی بنگاه‌های کوچک، از اهمیت ویژه برخوردار است.</w:t>
      </w:r>
    </w:p>
    <w:p w14:paraId="76573023" w14:textId="295BF06C" w:rsidR="009D19B8" w:rsidRPr="002E6F03" w:rsidRDefault="009D19B8" w:rsidP="009D19B8">
      <w:pPr>
        <w:numPr>
          <w:ilvl w:val="0"/>
          <w:numId w:val="21"/>
        </w:numPr>
        <w:spacing w:after="120" w:line="252" w:lineRule="auto"/>
        <w:ind w:left="568" w:hanging="284"/>
        <w:rPr>
          <w:rFonts w:eastAsia="Calibri"/>
          <w:color w:val="000000"/>
          <w:spacing w:val="-4"/>
          <w:lang w:val="en-US" w:eastAsia="en-US"/>
          <w14:ligatures w14:val="all"/>
        </w:rPr>
      </w:pPr>
      <w:r w:rsidRPr="002E6F03">
        <w:rPr>
          <w:rFonts w:eastAsia="Calibri"/>
          <w:color w:val="000000"/>
          <w:spacing w:val="-4"/>
          <w:rtl/>
          <w:lang w:val="en-US" w:eastAsia="en-US"/>
          <w14:ligatures w14:val="all"/>
        </w:rPr>
        <w:t>سیستم‌های اطلاعاتی و فرآیندهای تجاری مرتبط با گزارشگری مالی در بنگاه‌های کوچک، به‌احتمال زیاد نسبت به بنگاه‌های بزرگتر، پیچیدگی کمتری دارد. اما، نقش آن‌ها در همه بنگاه‌های تجاری به یک</w:t>
      </w:r>
      <w:r w:rsidRPr="002E6F03">
        <w:rPr>
          <w:rFonts w:eastAsia="Calibri" w:cs="Times New Roman"/>
          <w:color w:val="000000"/>
          <w:spacing w:val="-4"/>
          <w:rtl/>
          <w:lang w:val="en-US" w:eastAsia="en-US"/>
          <w14:ligatures w14:val="all"/>
        </w:rPr>
        <w:t> </w:t>
      </w:r>
      <w:r w:rsidRPr="002E6F03">
        <w:rPr>
          <w:rFonts w:eastAsia="Calibri"/>
          <w:color w:val="000000"/>
          <w:spacing w:val="-4"/>
          <w:rtl/>
          <w:lang w:val="en-US" w:eastAsia="en-US"/>
          <w14:ligatures w14:val="all"/>
        </w:rPr>
        <w:t xml:space="preserve">اندازه مهم است. مدیران اجرایی یا مدیر- مالک در بنگاه‌های تجاری کوچک، معمولاً مشارکت فعالی در اداره بنگاه دارند. ازاین‌رو، ممکن است به توصیف گسترده روش‌های حسابداری، ثبت‌های حسابداری پیچیـده یا دستورالعمل‌های مدون نیـازی نداشتـه باشند. </w:t>
      </w:r>
      <w:r w:rsidR="00AB0517" w:rsidRPr="002E6F03">
        <w:rPr>
          <w:rFonts w:eastAsia="Calibri"/>
          <w:color w:val="000000"/>
          <w:spacing w:val="-4"/>
          <w:rtl/>
          <w:lang w:val="en-US" w:eastAsia="en-US"/>
          <w14:ligatures w14:val="all"/>
        </w:rPr>
        <w:t>بد</w:t>
      </w:r>
      <w:r w:rsidR="00AB0517" w:rsidRPr="002E6F03">
        <w:rPr>
          <w:rFonts w:eastAsia="Calibri" w:hint="cs"/>
          <w:color w:val="000000"/>
          <w:spacing w:val="-4"/>
          <w:rtl/>
          <w:lang w:val="en-US" w:eastAsia="en-US"/>
          <w14:ligatures w14:val="all"/>
        </w:rPr>
        <w:t>ین‌سان</w:t>
      </w:r>
      <w:r w:rsidRPr="002E6F03">
        <w:rPr>
          <w:rFonts w:eastAsia="Calibri"/>
          <w:color w:val="000000"/>
          <w:spacing w:val="-4"/>
          <w:rtl/>
          <w:lang w:val="en-US" w:eastAsia="en-US"/>
          <w14:ligatures w14:val="all"/>
        </w:rPr>
        <w:t xml:space="preserve">، شناخت </w:t>
      </w:r>
      <w:r w:rsidRPr="002E6F03">
        <w:rPr>
          <w:rFonts w:eastAsia="Calibri"/>
          <w:color w:val="000000"/>
          <w:rtl/>
          <w:lang w:val="en-US" w:eastAsia="en-US"/>
          <w14:ligatures w14:val="all"/>
        </w:rPr>
        <w:t>سیستم‌ها و فرآیندهای بنگاه‌های تجـاری کوچک، ممکن اسـت ساده‌تر باشـد و به پرس‌وجو وابستگی بیشتری داشته باشد تا بررسی مستندات. با این حال، نیاز به کسب شناخت در این واحدها</w:t>
      </w:r>
      <w:r w:rsidRPr="002E6F03">
        <w:rPr>
          <w:rFonts w:eastAsia="Calibri"/>
          <w:color w:val="000000"/>
          <w:spacing w:val="-4"/>
          <w:rtl/>
          <w:lang w:val="en-US" w:eastAsia="en-US"/>
          <w14:ligatures w14:val="all"/>
        </w:rPr>
        <w:t xml:space="preserve"> و مستندسازی کافی در</w:t>
      </w:r>
      <w:r w:rsidRPr="002E6F03">
        <w:rPr>
          <w:rFonts w:eastAsia="Calibri" w:cs="Times New Roman"/>
          <w:color w:val="000000"/>
          <w:spacing w:val="-4"/>
          <w:rtl/>
          <w:lang w:val="en-US" w:eastAsia="en-US"/>
          <w14:ligatures w14:val="all"/>
        </w:rPr>
        <w:t> </w:t>
      </w:r>
      <w:r w:rsidRPr="002E6F03">
        <w:rPr>
          <w:rFonts w:eastAsia="Calibri"/>
          <w:color w:val="000000"/>
          <w:spacing w:val="-4"/>
          <w:rtl/>
          <w:lang w:val="en-US" w:eastAsia="en-US"/>
          <w14:ligatures w14:val="all"/>
        </w:rPr>
        <w:t>این باره، همچنان از اهمیت برخوردار است.</w:t>
      </w:r>
    </w:p>
    <w:p w14:paraId="09DEB225" w14:textId="77777777" w:rsidR="009D19B8" w:rsidRPr="002E6F03" w:rsidRDefault="009D19B8" w:rsidP="009D19B8">
      <w:pPr>
        <w:numPr>
          <w:ilvl w:val="0"/>
          <w:numId w:val="21"/>
        </w:numPr>
        <w:spacing w:after="180" w:line="264" w:lineRule="auto"/>
        <w:ind w:left="568" w:hanging="284"/>
        <w:rPr>
          <w:rFonts w:eastAsia="Calibri"/>
          <w:color w:val="000000"/>
          <w:spacing w:val="-4"/>
          <w:lang w:val="en-US" w:eastAsia="en-US"/>
          <w14:ligatures w14:val="all"/>
        </w:rPr>
      </w:pPr>
      <w:r w:rsidRPr="002E6F03">
        <w:rPr>
          <w:rFonts w:eastAsia="Calibri"/>
          <w:color w:val="000000"/>
          <w:spacing w:val="-4"/>
          <w:rtl/>
          <w:lang w:val="en-US" w:eastAsia="en-US"/>
          <w14:ligatures w14:val="all"/>
        </w:rPr>
        <w:t>مفاهیم اساسی فعالیت‌های کنترلی (کنترل‌های داخلی) در بنگاه‌های تجاری کوچک به احتمال زیاد مشابـه فعالیت‌های کنترلی در بنگاه‌های تجـاری بزرگتر اسـت، اما نحوه اعمال آنها متفاوت است. افزون</w:t>
      </w:r>
      <w:r w:rsidRPr="002E6F03">
        <w:rPr>
          <w:rFonts w:eastAsia="Calibri" w:cs="Times New Roman"/>
          <w:color w:val="000000"/>
          <w:spacing w:val="-4"/>
          <w:rtl/>
          <w:lang w:val="en-US" w:eastAsia="en-US"/>
          <w14:ligatures w14:val="all"/>
        </w:rPr>
        <w:t> </w:t>
      </w:r>
      <w:r w:rsidRPr="002E6F03">
        <w:rPr>
          <w:rFonts w:eastAsia="Calibri"/>
          <w:color w:val="000000"/>
          <w:spacing w:val="-4"/>
          <w:rtl/>
          <w:lang w:val="en-US" w:eastAsia="en-US"/>
          <w14:ligatures w14:val="all"/>
        </w:rPr>
        <w:t>بر</w:t>
      </w:r>
      <w:r w:rsidRPr="002E6F03">
        <w:rPr>
          <w:rFonts w:eastAsia="Calibri" w:cs="Times New Roman"/>
          <w:color w:val="000000"/>
          <w:spacing w:val="-4"/>
          <w:rtl/>
          <w:lang w:val="en-US" w:eastAsia="en-US"/>
          <w14:ligatures w14:val="all"/>
        </w:rPr>
        <w:t> </w:t>
      </w:r>
      <w:r w:rsidRPr="002E6F03">
        <w:rPr>
          <w:rFonts w:eastAsia="Calibri"/>
          <w:color w:val="000000"/>
          <w:spacing w:val="-4"/>
          <w:rtl/>
          <w:lang w:val="en-US" w:eastAsia="en-US"/>
          <w14:ligatures w14:val="all"/>
        </w:rPr>
        <w:t>این، در بنگاه‌های تجاری کوچک ممکن است به‌دلیل اعمال کنترل مستقیم توسط مدیران اجرایی یا مدیر- مالک، وجود انواع مشخصی از فعالیت‌های کنترلی مورد نداشته</w:t>
      </w:r>
      <w:r w:rsidRPr="002E6F03">
        <w:rPr>
          <w:rFonts w:eastAsia="Calibri" w:cs="Times New Roman"/>
          <w:color w:val="000000"/>
          <w:spacing w:val="-4"/>
          <w:rtl/>
          <w:lang w:val="en-US" w:eastAsia="en-US"/>
          <w14:ligatures w14:val="all"/>
        </w:rPr>
        <w:t> </w:t>
      </w:r>
      <w:r w:rsidRPr="002E6F03">
        <w:rPr>
          <w:rFonts w:eastAsia="Calibri"/>
          <w:color w:val="000000"/>
          <w:spacing w:val="-4"/>
          <w:rtl/>
          <w:lang w:val="en-US" w:eastAsia="en-US"/>
          <w14:ligatures w14:val="all"/>
        </w:rPr>
        <w:t>باشد.</w:t>
      </w:r>
    </w:p>
    <w:p w14:paraId="3F64D97B" w14:textId="77777777" w:rsidR="009D19B8" w:rsidRPr="002E6F03" w:rsidRDefault="009D19B8" w:rsidP="009D19B8">
      <w:pPr>
        <w:numPr>
          <w:ilvl w:val="0"/>
          <w:numId w:val="21"/>
        </w:numPr>
        <w:spacing w:before="120" w:after="180" w:line="264" w:lineRule="auto"/>
        <w:ind w:left="568" w:hanging="284"/>
        <w:rPr>
          <w:rFonts w:eastAsia="Calibri"/>
          <w:color w:val="000000"/>
          <w:spacing w:val="-2"/>
          <w:lang w:val="en-US" w:eastAsia="en-US"/>
          <w14:ligatures w14:val="all"/>
        </w:rPr>
      </w:pPr>
      <w:r w:rsidRPr="002E6F03">
        <w:rPr>
          <w:rFonts w:eastAsia="Calibri"/>
          <w:color w:val="000000"/>
          <w:spacing w:val="-2"/>
          <w:rtl/>
          <w:lang w:val="en-US" w:eastAsia="en-US"/>
          <w14:ligatures w14:val="all"/>
        </w:rPr>
        <w:t xml:space="preserve">بنگاه‌های تجاری کوچک، اغلب دارای فرآیندهایی برای اندازه‌گیری و بررسی عملکرد مالی خود </w:t>
      </w:r>
      <w:r w:rsidRPr="002E6F03">
        <w:rPr>
          <w:rFonts w:eastAsia="Calibri"/>
          <w:color w:val="000000"/>
          <w:rtl/>
          <w:lang w:val="en-US" w:eastAsia="en-US"/>
          <w14:ligatures w14:val="all"/>
        </w:rPr>
        <w:t>نیستند. پرس‌وجو از مدیران اجرایی یا مدیر- مالک این بنگاه‌ها ممکن است بیانگر این باشد که</w:t>
      </w:r>
      <w:r w:rsidRPr="002E6F03">
        <w:rPr>
          <w:rFonts w:eastAsia="Calibri" w:cs="Times New Roman"/>
          <w:color w:val="000000"/>
          <w:rtl/>
          <w:lang w:val="en-US" w:eastAsia="en-US"/>
          <w14:ligatures w14:val="all"/>
        </w:rPr>
        <w:t> </w:t>
      </w:r>
      <w:r w:rsidRPr="002E6F03">
        <w:rPr>
          <w:rFonts w:eastAsia="Calibri"/>
          <w:color w:val="000000"/>
          <w:rtl/>
          <w:lang w:val="en-US" w:eastAsia="en-US"/>
          <w14:ligatures w14:val="all"/>
        </w:rPr>
        <w:t>آن‌ها برای ارزیابی عملکرد مالی و انجام اقدامات مناسب، بر شاخص‌های کلیدی مشخصی اتکا</w:t>
      </w:r>
      <w:r w:rsidRPr="002E6F03">
        <w:rPr>
          <w:rFonts w:eastAsia="Calibri" w:cs="Times New Roman"/>
          <w:color w:val="000000"/>
          <w:rtl/>
          <w:lang w:val="en-US" w:eastAsia="en-US"/>
          <w14:ligatures w14:val="all"/>
        </w:rPr>
        <w:t> </w:t>
      </w:r>
      <w:r w:rsidRPr="002E6F03">
        <w:rPr>
          <w:rFonts w:eastAsia="Calibri"/>
          <w:color w:val="000000"/>
          <w:rtl/>
          <w:lang w:val="en-US" w:eastAsia="en-US"/>
          <w14:ligatures w14:val="all"/>
        </w:rPr>
        <w:t>می‌کنند. اگر این پرس‌وجوها حاکی از نبود اندازه‌گیری یا بررسی عملکرد باشد، ممکن است خطر زیادی در ارتباط با تحریف‌های کشف و اصلاح نشده وجود داشته باشد.</w:t>
      </w:r>
    </w:p>
    <w:p w14:paraId="1AF82BB0" w14:textId="77777777" w:rsidR="009D19B8" w:rsidRPr="002E6F03" w:rsidRDefault="009D19B8" w:rsidP="009D19B8">
      <w:pPr>
        <w:spacing w:before="120" w:after="60" w:line="264" w:lineRule="auto"/>
        <w:ind w:left="568"/>
        <w:rPr>
          <w:rFonts w:eastAsia="Calibri"/>
          <w:color w:val="000000"/>
          <w:spacing w:val="-2"/>
          <w:rtl/>
          <w:lang w:val="en-US" w:eastAsia="en-US"/>
          <w14:ligatures w14:val="all"/>
        </w:rPr>
        <w:sectPr w:rsidR="009D19B8" w:rsidRPr="002E6F03" w:rsidSect="009040EA">
          <w:headerReference w:type="default" r:id="rId21"/>
          <w:footerReference w:type="default" r:id="rId22"/>
          <w:type w:val="continuous"/>
          <w:pgSz w:w="11909" w:h="16834" w:code="9"/>
          <w:pgMar w:top="1985" w:right="1701" w:bottom="1701" w:left="1701" w:header="1304" w:footer="1134" w:gutter="0"/>
          <w:cols w:space="720"/>
          <w:bidi/>
          <w:rtlGutter/>
        </w:sectPr>
      </w:pPr>
    </w:p>
    <w:p w14:paraId="3DB0B6E9" w14:textId="77777777" w:rsidR="009D19B8" w:rsidRPr="002E6F03" w:rsidRDefault="009D19B8" w:rsidP="009D19B8">
      <w:pPr>
        <w:numPr>
          <w:ilvl w:val="0"/>
          <w:numId w:val="21"/>
        </w:numPr>
        <w:spacing w:before="120" w:after="180" w:line="264" w:lineRule="auto"/>
        <w:ind w:left="568" w:hanging="284"/>
        <w:rPr>
          <w:rFonts w:eastAsia="Calibri"/>
          <w:color w:val="000000"/>
          <w:rtl/>
          <w:lang w:val="en-US" w:eastAsia="en-US"/>
          <w14:ligatures w14:val="all"/>
        </w:rPr>
      </w:pPr>
      <w:r w:rsidRPr="002E6F03">
        <w:rPr>
          <w:rFonts w:eastAsia="Calibri"/>
          <w:color w:val="000000"/>
          <w:rtl/>
          <w:lang w:val="en-US" w:eastAsia="en-US"/>
          <w14:ligatures w14:val="all"/>
        </w:rPr>
        <w:t>نظارت مدیران اجرایی یا مدیر- مالک بر کنترل‌های داخلی در بنگاه‌های تجاری کوچک، اغلب</w:t>
      </w:r>
      <w:r w:rsidRPr="002E6F03">
        <w:rPr>
          <w:rFonts w:eastAsia="Calibri" w:cs="Times New Roman"/>
          <w:color w:val="000000"/>
          <w:rtl/>
          <w:lang w:val="en-US" w:eastAsia="en-US"/>
          <w14:ligatures w14:val="all"/>
        </w:rPr>
        <w:t> </w:t>
      </w:r>
      <w:r w:rsidRPr="002E6F03">
        <w:rPr>
          <w:rFonts w:eastAsia="Calibri"/>
          <w:color w:val="000000"/>
          <w:rtl/>
          <w:lang w:val="en-US" w:eastAsia="en-US"/>
          <w14:ligatures w14:val="all"/>
        </w:rPr>
        <w:t>از</w:t>
      </w:r>
      <w:r w:rsidRPr="002E6F03">
        <w:rPr>
          <w:rFonts w:eastAsia="Calibri" w:cs="Times New Roman"/>
          <w:color w:val="000000"/>
          <w:rtl/>
          <w:lang w:val="en-US" w:eastAsia="en-US"/>
          <w14:ligatures w14:val="all"/>
        </w:rPr>
        <w:t> </w:t>
      </w:r>
      <w:r w:rsidRPr="002E6F03">
        <w:rPr>
          <w:rFonts w:eastAsia="Calibri"/>
          <w:color w:val="000000"/>
          <w:rtl/>
          <w:lang w:val="en-US" w:eastAsia="en-US"/>
          <w14:ligatures w14:val="all"/>
        </w:rPr>
        <w:t xml:space="preserve">طریق مشارکت مستقیـم مدیـران اجرایی یا مدیـر- مالک در عملیـات اعمال می‌شود. </w:t>
      </w:r>
      <w:r w:rsidRPr="002E6F03">
        <w:rPr>
          <w:rFonts w:eastAsia="Calibri"/>
          <w:color w:val="000000"/>
          <w:spacing w:val="-4"/>
          <w:rtl/>
          <w:lang w:val="en-US" w:eastAsia="en-US"/>
          <w14:ligatures w14:val="all"/>
        </w:rPr>
        <w:t>چنیـن مشارکتی اغلب به‌تشخیص انحرافات عمده از انتظارات و اطلاعات مالی نادرست و در</w:t>
      </w:r>
      <w:r w:rsidRPr="002E6F03">
        <w:rPr>
          <w:rFonts w:eastAsia="Calibri" w:cs="Times New Roman"/>
          <w:color w:val="000000"/>
          <w:spacing w:val="-4"/>
          <w:rtl/>
          <w:lang w:val="en-US" w:eastAsia="en-US"/>
          <w14:ligatures w14:val="all"/>
        </w:rPr>
        <w:t> </w:t>
      </w:r>
      <w:r w:rsidRPr="002E6F03">
        <w:rPr>
          <w:rFonts w:eastAsia="Calibri"/>
          <w:color w:val="000000"/>
          <w:spacing w:val="-4"/>
          <w:rtl/>
          <w:lang w:val="en-US" w:eastAsia="en-US"/>
          <w14:ligatures w14:val="all"/>
        </w:rPr>
        <w:t>نتیجه،</w:t>
      </w:r>
      <w:r w:rsidRPr="002E6F03">
        <w:rPr>
          <w:rFonts w:eastAsia="Calibri"/>
          <w:color w:val="000000"/>
          <w:rtl/>
          <w:lang w:val="en-US" w:eastAsia="en-US"/>
          <w14:ligatures w14:val="all"/>
        </w:rPr>
        <w:t xml:space="preserve"> اصلاح اشتباهات منجر</w:t>
      </w:r>
      <w:r w:rsidRPr="002E6F03">
        <w:rPr>
          <w:rFonts w:eastAsia="Calibri" w:cs="Times New Roman"/>
          <w:color w:val="000000"/>
          <w:rtl/>
          <w:lang w:val="en-US" w:eastAsia="en-US"/>
          <w14:ligatures w14:val="all"/>
        </w:rPr>
        <w:t> </w:t>
      </w:r>
      <w:r w:rsidRPr="002E6F03">
        <w:rPr>
          <w:rFonts w:eastAsia="Calibri"/>
          <w:color w:val="000000"/>
          <w:rtl/>
          <w:lang w:val="en-US" w:eastAsia="en-US"/>
          <w14:ligatures w14:val="all"/>
        </w:rPr>
        <w:t>می‌شود.</w:t>
      </w:r>
    </w:p>
    <w:p w14:paraId="3F65D66C" w14:textId="77777777" w:rsidR="009D19B8" w:rsidRPr="002E6F03" w:rsidRDefault="009D19B8" w:rsidP="009D19B8">
      <w:pPr>
        <w:spacing w:after="240" w:line="252" w:lineRule="auto"/>
        <w:rPr>
          <w:rFonts w:eastAsia="Calibri"/>
          <w:color w:val="000000"/>
          <w:sz w:val="10"/>
          <w:szCs w:val="16"/>
          <w:rtl/>
          <w:lang w:val="en-US" w:eastAsia="en-US"/>
          <w14:ligatures w14:val="all"/>
        </w:rPr>
        <w:sectPr w:rsidR="009D19B8" w:rsidRPr="002E6F03" w:rsidSect="009040EA">
          <w:footerReference w:type="default" r:id="rId23"/>
          <w:type w:val="continuous"/>
          <w:pgSz w:w="11909" w:h="16834" w:code="9"/>
          <w:pgMar w:top="1985" w:right="1701" w:bottom="1701" w:left="1701" w:header="1304" w:footer="1134" w:gutter="0"/>
          <w:cols w:space="720"/>
          <w:bidi/>
          <w:rtlGutter/>
        </w:sectPr>
      </w:pPr>
    </w:p>
    <w:p w14:paraId="40DFB58A" w14:textId="77777777" w:rsidR="009D19B8" w:rsidRPr="002E6F03" w:rsidRDefault="009D19B8" w:rsidP="009D19B8">
      <w:pPr>
        <w:spacing w:after="240" w:line="264" w:lineRule="auto"/>
        <w:rPr>
          <w:rFonts w:eastAsia="Calibri"/>
          <w:color w:val="000000"/>
          <w:spacing w:val="-4"/>
          <w:sz w:val="10"/>
          <w:szCs w:val="16"/>
          <w:rtl/>
          <w:lang w:val="en-US" w:eastAsia="en-US"/>
          <w14:ligatures w14:val="all"/>
        </w:rPr>
      </w:pPr>
      <w:r w:rsidRPr="002E6F03">
        <w:rPr>
          <w:rFonts w:eastAsia="Calibri"/>
          <w:color w:val="000000"/>
          <w:spacing w:val="-4"/>
          <w:rtl/>
          <w:lang w:val="en-US" w:eastAsia="en-US"/>
        </w:rPr>
        <w:t>علاوه</w:t>
      </w:r>
      <w:r w:rsidRPr="002E6F03">
        <w:rPr>
          <w:rFonts w:eastAsia="Calibri" w:cs="Times New Roman"/>
          <w:color w:val="000000"/>
          <w:spacing w:val="-4"/>
          <w:rtl/>
          <w:lang w:val="en-US" w:eastAsia="en-US"/>
        </w:rPr>
        <w:t> </w:t>
      </w:r>
      <w:r w:rsidRPr="002E6F03">
        <w:rPr>
          <w:rFonts w:eastAsia="Calibri"/>
          <w:color w:val="000000"/>
          <w:spacing w:val="-4"/>
          <w:rtl/>
          <w:lang w:val="en-US" w:eastAsia="en-US"/>
        </w:rPr>
        <w:t xml:space="preserve">بر توجه به‌ویژگی‌های بنگاه‌های تجاری کوچک به شرح بالا، برای هماهنگی و یکنواختی در برنامه‌ریزی و اجرای کار حسابرسی صورت‌های مالی، </w:t>
      </w:r>
      <w:r w:rsidRPr="002E6F03">
        <w:rPr>
          <w:rFonts w:eastAsia="Calibri"/>
          <w:b/>
          <w:bCs/>
          <w:color w:val="000000"/>
          <w:spacing w:val="-4"/>
          <w:sz w:val="18"/>
          <w:szCs w:val="24"/>
          <w:rtl/>
          <w:lang w:val="en-US" w:eastAsia="en-US"/>
        </w:rPr>
        <w:t>طبق ماده 9 آیین‌نامه سقف مجاز ارائه خدمات تخصصی و حرفه‌ای توسط اعضـای جامعـه حسابداران رسمی ایران</w:t>
      </w:r>
      <w:r w:rsidRPr="002E6F03">
        <w:rPr>
          <w:rFonts w:eastAsia="Calibri"/>
          <w:color w:val="000000"/>
          <w:spacing w:val="-4"/>
          <w:rtl/>
          <w:lang w:val="en-US" w:eastAsia="en-US"/>
        </w:rPr>
        <w:t>، انـدازه بنگاه‌ها برای مقاصـد برنامه‌ریزی حسابرسی صورت‌های مالی، به</w:t>
      </w:r>
      <w:r w:rsidRPr="002E6F03">
        <w:rPr>
          <w:rFonts w:eastAsia="Calibri" w:cs="Times New Roman"/>
          <w:color w:val="000000"/>
          <w:spacing w:val="-4"/>
          <w:rtl/>
          <w:lang w:val="en-US" w:eastAsia="en-US"/>
        </w:rPr>
        <w:t> </w:t>
      </w:r>
      <w:r w:rsidRPr="002E6F03">
        <w:rPr>
          <w:rFonts w:eastAsia="Calibri"/>
          <w:color w:val="000000"/>
          <w:spacing w:val="-4"/>
          <w:rtl/>
          <w:lang w:val="en-US" w:eastAsia="en-US"/>
        </w:rPr>
        <w:t>شرح زیر تعیین شده است:</w:t>
      </w:r>
      <w:r w:rsidRPr="002E6F03">
        <w:rPr>
          <w:rFonts w:eastAsia="Calibri"/>
          <w:color w:val="000000"/>
          <w:spacing w:val="-4"/>
          <w:sz w:val="10"/>
          <w:szCs w:val="16"/>
          <w:rtl/>
          <w:lang w:val="en-US" w:eastAsia="en-US"/>
          <w14:ligatures w14:val="all"/>
        </w:rPr>
        <w:t xml:space="preserve"> </w:t>
      </w:r>
    </w:p>
    <w:tbl>
      <w:tblPr>
        <w:tblStyle w:val="TableGrid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7"/>
        <w:gridCol w:w="992"/>
        <w:gridCol w:w="2410"/>
      </w:tblGrid>
      <w:tr w:rsidR="009D19B8" w:rsidRPr="002E6F03" w14:paraId="44F99DDD" w14:textId="77777777" w:rsidTr="009040EA">
        <w:trPr>
          <w:jc w:val="center"/>
        </w:trPr>
        <w:tc>
          <w:tcPr>
            <w:tcW w:w="2327" w:type="dxa"/>
            <w:shd w:val="clear" w:color="auto" w:fill="FFFFFF" w:themeFill="background1"/>
          </w:tcPr>
          <w:p w14:paraId="614453D6" w14:textId="77777777" w:rsidR="009D19B8" w:rsidRPr="002E6F03" w:rsidRDefault="009D19B8" w:rsidP="009D19B8">
            <w:pPr>
              <w:pBdr>
                <w:bottom w:val="single" w:sz="6" w:space="1" w:color="auto"/>
              </w:pBdr>
              <w:spacing w:after="60"/>
              <w:jc w:val="center"/>
              <w:rPr>
                <w:rFonts w:cs="B Zar"/>
                <w:b/>
                <w:bCs/>
                <w:color w:val="000000"/>
                <w:szCs w:val="22"/>
                <w:rtl/>
              </w:rPr>
            </w:pPr>
            <w:r w:rsidRPr="002E6F03">
              <w:rPr>
                <w:rFonts w:cs="B Zar"/>
                <w:b/>
                <w:bCs/>
                <w:color w:val="000000"/>
                <w:szCs w:val="22"/>
                <w:rtl/>
              </w:rPr>
              <w:t>اندازه کار حسابرسی</w:t>
            </w:r>
          </w:p>
        </w:tc>
        <w:tc>
          <w:tcPr>
            <w:tcW w:w="992" w:type="dxa"/>
            <w:shd w:val="clear" w:color="auto" w:fill="FFFFFF" w:themeFill="background1"/>
          </w:tcPr>
          <w:p w14:paraId="15511761" w14:textId="77777777" w:rsidR="009D19B8" w:rsidRPr="002E6F03" w:rsidRDefault="009D19B8" w:rsidP="009D19B8">
            <w:pPr>
              <w:spacing w:after="60"/>
              <w:jc w:val="center"/>
              <w:rPr>
                <w:rFonts w:cs="B Zar"/>
                <w:b/>
                <w:bCs/>
                <w:color w:val="000000"/>
                <w:sz w:val="14"/>
                <w:szCs w:val="14"/>
                <w:rtl/>
              </w:rPr>
            </w:pPr>
          </w:p>
        </w:tc>
        <w:tc>
          <w:tcPr>
            <w:tcW w:w="2410" w:type="dxa"/>
            <w:shd w:val="clear" w:color="auto" w:fill="FFFFFF" w:themeFill="background1"/>
          </w:tcPr>
          <w:p w14:paraId="62FAA786" w14:textId="77777777" w:rsidR="009D19B8" w:rsidRPr="002E6F03" w:rsidRDefault="009D19B8" w:rsidP="009D19B8">
            <w:pPr>
              <w:pBdr>
                <w:bottom w:val="single" w:sz="6" w:space="1" w:color="auto"/>
              </w:pBdr>
              <w:spacing w:after="60"/>
              <w:jc w:val="center"/>
              <w:rPr>
                <w:rFonts w:cs="B Zar"/>
                <w:b/>
                <w:bCs/>
                <w:color w:val="000000"/>
                <w:szCs w:val="22"/>
                <w:rtl/>
              </w:rPr>
            </w:pPr>
            <w:r w:rsidRPr="002E6F03">
              <w:rPr>
                <w:rFonts w:cs="B Zar"/>
                <w:b/>
                <w:bCs/>
                <w:color w:val="000000"/>
                <w:szCs w:val="22"/>
                <w:rtl/>
              </w:rPr>
              <w:t>برآورد ساعت</w:t>
            </w:r>
          </w:p>
        </w:tc>
      </w:tr>
      <w:tr w:rsidR="009D19B8" w:rsidRPr="002E6F03" w14:paraId="486FF2AE" w14:textId="77777777" w:rsidTr="009040EA">
        <w:trPr>
          <w:jc w:val="center"/>
        </w:trPr>
        <w:tc>
          <w:tcPr>
            <w:tcW w:w="2327" w:type="dxa"/>
            <w:tcMar>
              <w:top w:w="0" w:type="dxa"/>
              <w:bottom w:w="0" w:type="dxa"/>
            </w:tcMar>
            <w:vAlign w:val="center"/>
          </w:tcPr>
          <w:p w14:paraId="372A0D7D" w14:textId="77777777" w:rsidR="009D19B8" w:rsidRPr="002E6F03" w:rsidRDefault="009D19B8" w:rsidP="009D19B8">
            <w:pPr>
              <w:jc w:val="center"/>
              <w:rPr>
                <w:color w:val="000000"/>
                <w:rtl/>
              </w:rPr>
            </w:pPr>
            <w:r w:rsidRPr="002E6F03">
              <w:rPr>
                <w:color w:val="000000"/>
                <w:rtl/>
              </w:rPr>
              <w:t>کارهای کوچک</w:t>
            </w:r>
          </w:p>
        </w:tc>
        <w:tc>
          <w:tcPr>
            <w:tcW w:w="992" w:type="dxa"/>
            <w:tcMar>
              <w:top w:w="0" w:type="dxa"/>
              <w:bottom w:w="0" w:type="dxa"/>
            </w:tcMar>
            <w:vAlign w:val="center"/>
          </w:tcPr>
          <w:p w14:paraId="635444F5" w14:textId="77777777" w:rsidR="009D19B8" w:rsidRPr="002E6F03" w:rsidRDefault="009D19B8" w:rsidP="009D19B8">
            <w:pPr>
              <w:jc w:val="center"/>
              <w:rPr>
                <w:color w:val="000000"/>
                <w:rtl/>
              </w:rPr>
            </w:pPr>
          </w:p>
        </w:tc>
        <w:tc>
          <w:tcPr>
            <w:tcW w:w="2410" w:type="dxa"/>
            <w:tcMar>
              <w:top w:w="0" w:type="dxa"/>
              <w:bottom w:w="0" w:type="dxa"/>
            </w:tcMar>
            <w:vAlign w:val="center"/>
          </w:tcPr>
          <w:p w14:paraId="32E64EF6" w14:textId="77777777" w:rsidR="009D19B8" w:rsidRPr="002E6F03" w:rsidRDefault="009D19B8" w:rsidP="009D19B8">
            <w:pPr>
              <w:jc w:val="center"/>
              <w:rPr>
                <w:color w:val="000000"/>
                <w:rtl/>
              </w:rPr>
            </w:pPr>
            <w:r w:rsidRPr="002E6F03">
              <w:rPr>
                <w:color w:val="000000"/>
                <w:rtl/>
              </w:rPr>
              <w:t>تا 750 ساعت</w:t>
            </w:r>
          </w:p>
        </w:tc>
      </w:tr>
      <w:tr w:rsidR="009D19B8" w:rsidRPr="002E6F03" w14:paraId="67D59957" w14:textId="77777777" w:rsidTr="009040EA">
        <w:trPr>
          <w:jc w:val="center"/>
        </w:trPr>
        <w:tc>
          <w:tcPr>
            <w:tcW w:w="2327" w:type="dxa"/>
            <w:tcMar>
              <w:top w:w="0" w:type="dxa"/>
              <w:bottom w:w="0" w:type="dxa"/>
            </w:tcMar>
            <w:vAlign w:val="center"/>
          </w:tcPr>
          <w:p w14:paraId="09BDE9B6" w14:textId="77777777" w:rsidR="009D19B8" w:rsidRPr="002E6F03" w:rsidRDefault="009D19B8" w:rsidP="009D19B8">
            <w:pPr>
              <w:jc w:val="center"/>
              <w:rPr>
                <w:color w:val="000000"/>
                <w:rtl/>
              </w:rPr>
            </w:pPr>
            <w:r w:rsidRPr="002E6F03">
              <w:rPr>
                <w:color w:val="000000"/>
                <w:rtl/>
              </w:rPr>
              <w:t>کارهای متوسط</w:t>
            </w:r>
          </w:p>
        </w:tc>
        <w:tc>
          <w:tcPr>
            <w:tcW w:w="992" w:type="dxa"/>
            <w:tcMar>
              <w:top w:w="0" w:type="dxa"/>
              <w:bottom w:w="0" w:type="dxa"/>
            </w:tcMar>
            <w:vAlign w:val="center"/>
          </w:tcPr>
          <w:p w14:paraId="55BB9F31" w14:textId="77777777" w:rsidR="009D19B8" w:rsidRPr="002E6F03" w:rsidRDefault="009D19B8" w:rsidP="009D19B8">
            <w:pPr>
              <w:jc w:val="center"/>
              <w:rPr>
                <w:color w:val="000000"/>
                <w:rtl/>
              </w:rPr>
            </w:pPr>
          </w:p>
        </w:tc>
        <w:tc>
          <w:tcPr>
            <w:tcW w:w="2410" w:type="dxa"/>
            <w:tcMar>
              <w:top w:w="0" w:type="dxa"/>
              <w:bottom w:w="0" w:type="dxa"/>
            </w:tcMar>
            <w:vAlign w:val="center"/>
          </w:tcPr>
          <w:p w14:paraId="19D6FDDC" w14:textId="77777777" w:rsidR="009D19B8" w:rsidRPr="002E6F03" w:rsidRDefault="009D19B8" w:rsidP="009D19B8">
            <w:pPr>
              <w:jc w:val="center"/>
              <w:rPr>
                <w:color w:val="000000"/>
                <w:rtl/>
              </w:rPr>
            </w:pPr>
            <w:r w:rsidRPr="002E6F03">
              <w:rPr>
                <w:color w:val="000000"/>
                <w:rtl/>
              </w:rPr>
              <w:t>751   تا 500ر1  ساعت</w:t>
            </w:r>
          </w:p>
        </w:tc>
      </w:tr>
      <w:tr w:rsidR="009D19B8" w:rsidRPr="002E6F03" w14:paraId="599F0653" w14:textId="77777777" w:rsidTr="009040EA">
        <w:trPr>
          <w:jc w:val="center"/>
        </w:trPr>
        <w:tc>
          <w:tcPr>
            <w:tcW w:w="2327" w:type="dxa"/>
            <w:tcMar>
              <w:top w:w="0" w:type="dxa"/>
              <w:bottom w:w="0" w:type="dxa"/>
            </w:tcMar>
            <w:vAlign w:val="center"/>
          </w:tcPr>
          <w:p w14:paraId="08689632" w14:textId="77777777" w:rsidR="009D19B8" w:rsidRPr="002E6F03" w:rsidRDefault="009D19B8" w:rsidP="009D19B8">
            <w:pPr>
              <w:jc w:val="center"/>
              <w:rPr>
                <w:color w:val="000000"/>
                <w:rtl/>
              </w:rPr>
            </w:pPr>
            <w:r w:rsidRPr="002E6F03">
              <w:rPr>
                <w:color w:val="000000"/>
                <w:rtl/>
              </w:rPr>
              <w:t>کارهای بزرگ</w:t>
            </w:r>
          </w:p>
        </w:tc>
        <w:tc>
          <w:tcPr>
            <w:tcW w:w="992" w:type="dxa"/>
            <w:tcMar>
              <w:top w:w="0" w:type="dxa"/>
              <w:bottom w:w="0" w:type="dxa"/>
            </w:tcMar>
            <w:vAlign w:val="center"/>
          </w:tcPr>
          <w:p w14:paraId="2F56ABBF" w14:textId="77777777" w:rsidR="009D19B8" w:rsidRPr="002E6F03" w:rsidRDefault="009D19B8" w:rsidP="009D19B8">
            <w:pPr>
              <w:jc w:val="center"/>
              <w:rPr>
                <w:color w:val="000000"/>
                <w:rtl/>
              </w:rPr>
            </w:pPr>
          </w:p>
        </w:tc>
        <w:tc>
          <w:tcPr>
            <w:tcW w:w="2410" w:type="dxa"/>
            <w:tcMar>
              <w:top w:w="0" w:type="dxa"/>
              <w:bottom w:w="0" w:type="dxa"/>
            </w:tcMar>
            <w:vAlign w:val="center"/>
          </w:tcPr>
          <w:p w14:paraId="2B077EFA" w14:textId="77777777" w:rsidR="009D19B8" w:rsidRPr="002E6F03" w:rsidRDefault="009D19B8" w:rsidP="009D19B8">
            <w:pPr>
              <w:jc w:val="center"/>
              <w:rPr>
                <w:color w:val="000000"/>
                <w:rtl/>
              </w:rPr>
            </w:pPr>
            <w:r w:rsidRPr="002E6F03">
              <w:rPr>
                <w:color w:val="000000"/>
                <w:rtl/>
              </w:rPr>
              <w:t>1501 تا 000ر3  ساعت</w:t>
            </w:r>
          </w:p>
        </w:tc>
      </w:tr>
      <w:tr w:rsidR="009D19B8" w:rsidRPr="002E6F03" w14:paraId="29FC673B" w14:textId="77777777" w:rsidTr="009040EA">
        <w:trPr>
          <w:jc w:val="center"/>
        </w:trPr>
        <w:tc>
          <w:tcPr>
            <w:tcW w:w="2327" w:type="dxa"/>
            <w:tcMar>
              <w:top w:w="0" w:type="dxa"/>
              <w:bottom w:w="0" w:type="dxa"/>
            </w:tcMar>
            <w:vAlign w:val="center"/>
          </w:tcPr>
          <w:p w14:paraId="44C27F42" w14:textId="77777777" w:rsidR="009D19B8" w:rsidRPr="002E6F03" w:rsidRDefault="009D19B8" w:rsidP="009D19B8">
            <w:pPr>
              <w:jc w:val="center"/>
              <w:rPr>
                <w:color w:val="000000"/>
                <w:rtl/>
              </w:rPr>
            </w:pPr>
            <w:r w:rsidRPr="002E6F03">
              <w:rPr>
                <w:color w:val="000000"/>
                <w:rtl/>
              </w:rPr>
              <w:t>کارهای خیلی بزرگ</w:t>
            </w:r>
          </w:p>
        </w:tc>
        <w:tc>
          <w:tcPr>
            <w:tcW w:w="992" w:type="dxa"/>
            <w:tcMar>
              <w:top w:w="0" w:type="dxa"/>
              <w:bottom w:w="0" w:type="dxa"/>
            </w:tcMar>
            <w:vAlign w:val="center"/>
          </w:tcPr>
          <w:p w14:paraId="7498F066" w14:textId="77777777" w:rsidR="009D19B8" w:rsidRPr="002E6F03" w:rsidRDefault="009D19B8" w:rsidP="009D19B8">
            <w:pPr>
              <w:jc w:val="center"/>
              <w:rPr>
                <w:color w:val="000000"/>
                <w:rtl/>
              </w:rPr>
            </w:pPr>
          </w:p>
        </w:tc>
        <w:tc>
          <w:tcPr>
            <w:tcW w:w="2410" w:type="dxa"/>
            <w:tcMar>
              <w:top w:w="0" w:type="dxa"/>
              <w:bottom w:w="0" w:type="dxa"/>
            </w:tcMar>
            <w:vAlign w:val="center"/>
          </w:tcPr>
          <w:p w14:paraId="2A4B68B3" w14:textId="77777777" w:rsidR="009D19B8" w:rsidRPr="002E6F03" w:rsidRDefault="009D19B8" w:rsidP="009D19B8">
            <w:pPr>
              <w:jc w:val="center"/>
              <w:rPr>
                <w:color w:val="000000"/>
                <w:rtl/>
              </w:rPr>
            </w:pPr>
            <w:r w:rsidRPr="002E6F03">
              <w:rPr>
                <w:color w:val="000000"/>
                <w:rtl/>
              </w:rPr>
              <w:t>بیش</w:t>
            </w:r>
            <w:r w:rsidRPr="002E6F03">
              <w:rPr>
                <w:rFonts w:cs="Times New Roman"/>
                <w:color w:val="000000"/>
                <w:rtl/>
              </w:rPr>
              <w:t> </w:t>
            </w:r>
            <w:r w:rsidRPr="002E6F03">
              <w:rPr>
                <w:color w:val="000000"/>
                <w:rtl/>
              </w:rPr>
              <w:t>از   000ر3   ساعت</w:t>
            </w:r>
          </w:p>
        </w:tc>
      </w:tr>
    </w:tbl>
    <w:p w14:paraId="531111DB" w14:textId="77777777" w:rsidR="009D19B8" w:rsidRPr="002E6F03" w:rsidRDefault="009D19B8" w:rsidP="009D19B8">
      <w:pPr>
        <w:spacing w:after="80"/>
        <w:ind w:left="510" w:hanging="510"/>
        <w:rPr>
          <w:rFonts w:eastAsia="Calibri"/>
          <w:color w:val="auto"/>
          <w:sz w:val="8"/>
          <w:szCs w:val="8"/>
          <w:rtl/>
          <w:lang w:val="en-US" w:eastAsia="en-US"/>
        </w:rPr>
      </w:pPr>
    </w:p>
    <w:p w14:paraId="50E6ED14" w14:textId="77777777" w:rsidR="009D19B8" w:rsidRPr="002E6F03" w:rsidRDefault="009D19B8" w:rsidP="009D19B8">
      <w:pPr>
        <w:spacing w:after="120" w:line="254" w:lineRule="auto"/>
        <w:rPr>
          <w:rFonts w:eastAsia="Calibri"/>
          <w:color w:val="000000"/>
          <w:rtl/>
          <w:lang w:val="en-US" w:eastAsia="en-US"/>
          <w14:ligatures w14:val="all"/>
        </w:rPr>
      </w:pPr>
      <w:r w:rsidRPr="002E6F03">
        <w:rPr>
          <w:rFonts w:eastAsia="Calibri"/>
          <w:color w:val="000000"/>
          <w:rtl/>
          <w:lang w:val="en-US" w:eastAsia="en-US"/>
          <w14:ligatures w14:val="all"/>
        </w:rPr>
        <w:t xml:space="preserve">ویژگی‌های اصلی دستورالعمل حسابرسی شرکت </w:t>
      </w:r>
      <w:r w:rsidRPr="002E6F03">
        <w:rPr>
          <w:rFonts w:eastAsia="Calibri"/>
          <w:color w:val="000000"/>
          <w:lang w:val="en-US" w:eastAsia="en-US"/>
          <w14:ligatures w14:val="all"/>
        </w:rPr>
        <w:t>PCP</w:t>
      </w:r>
      <w:r w:rsidRPr="002E6F03">
        <w:rPr>
          <w:rFonts w:eastAsia="Calibri"/>
          <w:color w:val="000000"/>
          <w:rtl/>
          <w:lang w:val="en-US" w:eastAsia="en-US"/>
          <w14:ligatures w14:val="all"/>
        </w:rPr>
        <w:t xml:space="preserve"> در بنگاه‌های کوچک و بنگاه‌های متوسط و بزرگ در</w:t>
      </w:r>
      <w:r w:rsidRPr="002E6F03">
        <w:rPr>
          <w:rFonts w:eastAsia="Calibri" w:cs="Times New Roman"/>
          <w:color w:val="000000"/>
          <w:rtl/>
          <w:lang w:val="en-US" w:eastAsia="en-US"/>
          <w14:ligatures w14:val="all"/>
        </w:rPr>
        <w:t> </w:t>
      </w:r>
      <w:r w:rsidRPr="002E6F03">
        <w:rPr>
          <w:rFonts w:eastAsia="Calibri"/>
          <w:color w:val="000000"/>
          <w:rtl/>
          <w:lang w:val="en-US" w:eastAsia="en-US"/>
          <w14:ligatures w14:val="all"/>
        </w:rPr>
        <w:t>خصوص موارد زیر حائـز اهمیت است.</w:t>
      </w:r>
    </w:p>
    <w:p w14:paraId="4621EF08" w14:textId="77777777" w:rsidR="009D19B8" w:rsidRPr="002E6F03" w:rsidRDefault="009D19B8" w:rsidP="009D19B8">
      <w:pPr>
        <w:spacing w:after="120" w:line="254" w:lineRule="auto"/>
        <w:ind w:left="567" w:hanging="567"/>
        <w:rPr>
          <w:rFonts w:eastAsia="Calibri"/>
          <w:color w:val="000000"/>
          <w:spacing w:val="-2"/>
          <w:rtl/>
          <w:lang w:val="en-US" w:eastAsia="en-US"/>
          <w14:ligatures w14:val="all"/>
        </w:rPr>
      </w:pPr>
      <w:r w:rsidRPr="002E6F03">
        <w:rPr>
          <w:rFonts w:eastAsia="Calibri"/>
          <w:color w:val="000000"/>
          <w:rtl/>
          <w:lang w:val="en-US" w:eastAsia="en-US"/>
          <w14:ligatures w14:val="all"/>
        </w:rPr>
        <w:t>الف.</w:t>
      </w:r>
      <w:r w:rsidRPr="002E6F03">
        <w:rPr>
          <w:rFonts w:eastAsia="Calibri"/>
          <w:color w:val="000000"/>
          <w:rtl/>
          <w:lang w:val="en-US" w:eastAsia="en-US"/>
          <w14:ligatures w14:val="all"/>
        </w:rPr>
        <w:tab/>
      </w:r>
      <w:r w:rsidRPr="002E6F03">
        <w:rPr>
          <w:rFonts w:eastAsia="Calibri"/>
          <w:color w:val="000000"/>
          <w:spacing w:val="-2"/>
          <w:rtl/>
          <w:lang w:val="en-US" w:eastAsia="en-US"/>
          <w14:ligatures w14:val="all"/>
        </w:rPr>
        <w:t>دستورالعمل‌های حسابرسی در بنگاه‌های کوچک و بنگاه‌های متوسط و بزرگ، اساساً بر مبنای رویکرد</w:t>
      </w:r>
      <w:r w:rsidRPr="002E6F03">
        <w:rPr>
          <w:rFonts w:eastAsia="Calibri" w:cs="Times New Roman"/>
          <w:color w:val="000000"/>
          <w:spacing w:val="-2"/>
          <w:rtl/>
          <w:lang w:val="en-US" w:eastAsia="en-US"/>
          <w14:ligatures w14:val="all"/>
        </w:rPr>
        <w:t> </w:t>
      </w:r>
      <w:r w:rsidRPr="002E6F03">
        <w:rPr>
          <w:rFonts w:eastAsia="Calibri"/>
          <w:color w:val="000000"/>
          <w:spacing w:val="-2"/>
          <w:rtl/>
          <w:lang w:val="en-US" w:eastAsia="en-US"/>
          <w14:ligatures w14:val="all"/>
        </w:rPr>
        <w:t>حسابرسی با نگرش مدیریت ریسک در سطح گزاره/ ادعاهـا تدویـن شده است. این</w:t>
      </w:r>
      <w:r w:rsidRPr="002E6F03">
        <w:rPr>
          <w:rFonts w:eastAsia="Calibri" w:cs="Times New Roman"/>
          <w:color w:val="000000"/>
          <w:spacing w:val="-2"/>
          <w:rtl/>
          <w:lang w:val="en-US" w:eastAsia="en-US"/>
          <w14:ligatures w14:val="all"/>
        </w:rPr>
        <w:t> </w:t>
      </w:r>
      <w:r w:rsidRPr="002E6F03">
        <w:rPr>
          <w:rFonts w:eastAsia="Calibri"/>
          <w:color w:val="000000"/>
          <w:spacing w:val="-2"/>
          <w:rtl/>
          <w:lang w:val="en-US" w:eastAsia="en-US"/>
          <w14:ligatures w14:val="all"/>
        </w:rPr>
        <w:t>رویکرد به</w:t>
      </w:r>
      <w:r w:rsidRPr="002E6F03">
        <w:rPr>
          <w:rFonts w:eastAsia="Calibri" w:cs="Times New Roman"/>
          <w:color w:val="000000"/>
          <w:spacing w:val="-2"/>
          <w:rtl/>
          <w:lang w:val="en-US" w:eastAsia="en-US"/>
          <w14:ligatures w14:val="all"/>
        </w:rPr>
        <w:t> </w:t>
      </w:r>
      <w:r w:rsidRPr="002E6F03">
        <w:rPr>
          <w:rFonts w:eastAsia="Calibri"/>
          <w:color w:val="000000"/>
          <w:spacing w:val="-2"/>
          <w:rtl/>
          <w:lang w:val="en-US" w:eastAsia="en-US"/>
          <w14:ligatures w14:val="all"/>
        </w:rPr>
        <w:t>صورت یکپارچه به شرح زیر بکار گرفته شده</w:t>
      </w:r>
      <w:r w:rsidRPr="002E6F03">
        <w:rPr>
          <w:rFonts w:eastAsia="Calibri" w:cs="Times New Roman"/>
          <w:color w:val="000000"/>
          <w:spacing w:val="-2"/>
          <w:rtl/>
          <w:lang w:val="en-US" w:eastAsia="en-US"/>
          <w14:ligatures w14:val="all"/>
        </w:rPr>
        <w:t> </w:t>
      </w:r>
      <w:r w:rsidRPr="002E6F03">
        <w:rPr>
          <w:rFonts w:eastAsia="Calibri"/>
          <w:color w:val="000000"/>
          <w:spacing w:val="-2"/>
          <w:rtl/>
          <w:lang w:val="en-US" w:eastAsia="en-US"/>
          <w14:ligatures w14:val="all"/>
        </w:rPr>
        <w:t>است:</w:t>
      </w:r>
    </w:p>
    <w:p w14:paraId="1EDBECC9" w14:textId="77777777" w:rsidR="009D19B8" w:rsidRPr="002E6F03" w:rsidRDefault="009D19B8" w:rsidP="009D19B8">
      <w:pPr>
        <w:numPr>
          <w:ilvl w:val="0"/>
          <w:numId w:val="24"/>
        </w:numPr>
        <w:spacing w:after="120" w:line="254" w:lineRule="auto"/>
        <w:ind w:left="1077" w:hanging="340"/>
        <w:rPr>
          <w:color w:val="000000"/>
          <w:lang w:val="en-US"/>
        </w:rPr>
      </w:pPr>
      <w:r w:rsidRPr="002E6F03">
        <w:rPr>
          <w:color w:val="000000"/>
          <w:rtl/>
          <w:lang w:val="en-US"/>
        </w:rPr>
        <w:t>ریسک حسابرسی در سطح گزاره/ ادعاهای مربوط به هر یک از اقلام صورت‌های مالی و سایر موضوعات مورد حسابرسی، ارزیابی می‌شود.</w:t>
      </w:r>
    </w:p>
    <w:p w14:paraId="76179D8E" w14:textId="77777777" w:rsidR="009D19B8" w:rsidRPr="002E6F03" w:rsidRDefault="009D19B8" w:rsidP="009D19B8">
      <w:pPr>
        <w:numPr>
          <w:ilvl w:val="0"/>
          <w:numId w:val="24"/>
        </w:numPr>
        <w:spacing w:after="120" w:line="254" w:lineRule="auto"/>
        <w:ind w:left="1077" w:hanging="340"/>
        <w:rPr>
          <w:color w:val="000000"/>
          <w:lang w:val="en-US"/>
        </w:rPr>
      </w:pPr>
      <w:r w:rsidRPr="002E6F03">
        <w:rPr>
          <w:color w:val="000000"/>
          <w:rtl/>
          <w:lang w:val="en-US"/>
        </w:rPr>
        <w:t>تعداد نمونه لازم از جامعه آماری باقیمانده مشمول نمونه‌گیری (مانده اقلام صورت‌های مالی پس</w:t>
      </w:r>
      <w:r w:rsidRPr="002E6F03">
        <w:rPr>
          <w:rFonts w:cs="Times New Roman"/>
          <w:color w:val="000000"/>
          <w:rtl/>
          <w:lang w:val="en-US"/>
        </w:rPr>
        <w:t> </w:t>
      </w:r>
      <w:r w:rsidRPr="002E6F03">
        <w:rPr>
          <w:color w:val="000000"/>
          <w:rtl/>
          <w:lang w:val="en-US"/>
        </w:rPr>
        <w:t>از کسر اقلام بزرگتر از سطح اهمیت عملیاتی)، در سطح گزاره/ ادعاهای مربوط به هر</w:t>
      </w:r>
      <w:r w:rsidRPr="002E6F03">
        <w:rPr>
          <w:rFonts w:cs="Times New Roman"/>
          <w:color w:val="000000"/>
          <w:rtl/>
          <w:lang w:val="en-US"/>
        </w:rPr>
        <w:t> </w:t>
      </w:r>
      <w:r w:rsidRPr="002E6F03">
        <w:rPr>
          <w:color w:val="000000"/>
          <w:rtl/>
          <w:lang w:val="en-US"/>
        </w:rPr>
        <w:t>یک</w:t>
      </w:r>
      <w:r w:rsidRPr="002E6F03">
        <w:rPr>
          <w:rFonts w:cs="Times New Roman"/>
          <w:color w:val="000000"/>
          <w:rtl/>
          <w:lang w:val="en-US"/>
        </w:rPr>
        <w:t> </w:t>
      </w:r>
      <w:r w:rsidRPr="002E6F03">
        <w:rPr>
          <w:color w:val="000000"/>
          <w:rtl/>
          <w:lang w:val="en-US"/>
        </w:rPr>
        <w:t>از اقلام صورت‌های مالی و سایر موضوعات مورد حسابرسی، تعیین می‌شود.</w:t>
      </w:r>
    </w:p>
    <w:p w14:paraId="030435D1" w14:textId="77777777" w:rsidR="009D19B8" w:rsidRPr="002E6F03" w:rsidRDefault="009D19B8" w:rsidP="009D19B8">
      <w:pPr>
        <w:numPr>
          <w:ilvl w:val="0"/>
          <w:numId w:val="24"/>
        </w:numPr>
        <w:spacing w:after="120" w:line="254" w:lineRule="auto"/>
        <w:ind w:left="1077" w:hanging="340"/>
        <w:rPr>
          <w:color w:val="000000"/>
          <w:lang w:val="en-US"/>
        </w:rPr>
      </w:pPr>
      <w:r w:rsidRPr="002E6F03">
        <w:rPr>
          <w:color w:val="000000"/>
          <w:rtl/>
          <w:lang w:val="en-US"/>
        </w:rPr>
        <w:t>برنامـه آزمون‌های محتوا، بر</w:t>
      </w:r>
      <w:r w:rsidRPr="002E6F03">
        <w:rPr>
          <w:rFonts w:cs="Times New Roman"/>
          <w:color w:val="000000"/>
          <w:rtl/>
          <w:lang w:val="en-US"/>
        </w:rPr>
        <w:t> </w:t>
      </w:r>
      <w:r w:rsidRPr="002E6F03">
        <w:rPr>
          <w:color w:val="000000"/>
          <w:rtl/>
          <w:lang w:val="en-US"/>
        </w:rPr>
        <w:t>مبنـا و به تفکیک هر یک از گزاره/ ادعاها طراحی و اجرا می‌شود.</w:t>
      </w:r>
    </w:p>
    <w:p w14:paraId="539155B0" w14:textId="77777777" w:rsidR="009D19B8" w:rsidRPr="002E6F03" w:rsidRDefault="009D19B8" w:rsidP="009D19B8">
      <w:pPr>
        <w:spacing w:before="240" w:after="240" w:line="254" w:lineRule="auto"/>
        <w:ind w:left="567"/>
        <w:rPr>
          <w:rFonts w:eastAsia="Calibri" w:cs="B Traffic"/>
          <w:b/>
          <w:bCs/>
          <w:color w:val="000000"/>
          <w:szCs w:val="22"/>
          <w:rtl/>
          <w:lang w:val="en-US" w:eastAsia="en-US"/>
          <w14:ligatures w14:val="all"/>
        </w:rPr>
      </w:pPr>
      <w:r w:rsidRPr="002E6F03">
        <w:rPr>
          <w:rFonts w:eastAsia="Calibri" w:cs="B Traffic"/>
          <w:b/>
          <w:bCs/>
          <w:color w:val="000000"/>
          <w:szCs w:val="22"/>
          <w:rtl/>
          <w:lang w:val="en-US" w:eastAsia="en-US"/>
          <w14:ligatures w14:val="all"/>
        </w:rPr>
        <w:t xml:space="preserve">(شایان ذکر است، دستورالعمل فعلی حسابرسی مبتنی بر مدیریت ریسک که در حال حاضر مورد استفاده مؤسسات حسابرسی است، بر مبنای رویکرد ارزیابی ریسک و تعیین اندازه نمونه </w:t>
      </w:r>
      <w:r w:rsidRPr="002E6F03">
        <w:rPr>
          <w:rFonts w:eastAsia="Calibri" w:cs="B Traffic"/>
          <w:b/>
          <w:bCs/>
          <w:color w:val="000000"/>
          <w:spacing w:val="-2"/>
          <w:szCs w:val="22"/>
          <w:rtl/>
          <w:lang w:val="en-US" w:eastAsia="en-US"/>
          <w14:ligatures w14:val="all"/>
        </w:rPr>
        <w:t>در سطح مانده حساب‌ها تدوین‌شده</w:t>
      </w:r>
      <w:r w:rsidRPr="002E6F03">
        <w:rPr>
          <w:rFonts w:eastAsia="Calibri" w:cs="Times New Roman"/>
          <w:b/>
          <w:bCs/>
          <w:color w:val="000000"/>
          <w:spacing w:val="-2"/>
          <w:szCs w:val="22"/>
          <w:rtl/>
          <w:lang w:val="en-US" w:eastAsia="en-US"/>
          <w14:ligatures w14:val="all"/>
        </w:rPr>
        <w:t> </w:t>
      </w:r>
      <w:r w:rsidRPr="002E6F03">
        <w:rPr>
          <w:rFonts w:eastAsia="Calibri" w:cs="B Traffic"/>
          <w:b/>
          <w:bCs/>
          <w:color w:val="000000"/>
          <w:spacing w:val="-2"/>
          <w:szCs w:val="22"/>
          <w:rtl/>
          <w:lang w:val="en-US" w:eastAsia="en-US"/>
          <w14:ligatures w14:val="all"/>
        </w:rPr>
        <w:t xml:space="preserve">است که این، مهمترین تمایز در رویکرد دستورالعمل‌ فعلی </w:t>
      </w:r>
      <w:r w:rsidRPr="002E6F03">
        <w:rPr>
          <w:rFonts w:eastAsia="Calibri" w:cs="B Traffic"/>
          <w:b/>
          <w:bCs/>
          <w:color w:val="000000"/>
          <w:szCs w:val="22"/>
          <w:rtl/>
          <w:lang w:val="en-US" w:eastAsia="en-US"/>
          <w14:ligatures w14:val="all"/>
        </w:rPr>
        <w:t xml:space="preserve">مورد استفاده و دستورالعمل شرکت </w:t>
      </w:r>
      <w:r w:rsidRPr="002E6F03">
        <w:rPr>
          <w:rFonts w:eastAsia="Calibri" w:cs="B Traffic"/>
          <w:b/>
          <w:bCs/>
          <w:color w:val="000000"/>
          <w:szCs w:val="22"/>
          <w:lang w:val="en-US" w:eastAsia="en-US"/>
          <w14:ligatures w14:val="all"/>
        </w:rPr>
        <w:t>PCP</w:t>
      </w:r>
      <w:r w:rsidRPr="002E6F03">
        <w:rPr>
          <w:rFonts w:eastAsia="Calibri" w:cs="B Traffic"/>
          <w:b/>
          <w:bCs/>
          <w:color w:val="000000"/>
          <w:szCs w:val="22"/>
          <w:rtl/>
          <w:lang w:val="en-US" w:eastAsia="en-US"/>
          <w14:ligatures w14:val="all"/>
        </w:rPr>
        <w:t xml:space="preserve"> می‌باشد.)</w:t>
      </w:r>
    </w:p>
    <w:p w14:paraId="099114B7" w14:textId="77777777" w:rsidR="009D19B8" w:rsidRPr="002E6F03" w:rsidRDefault="009D19B8" w:rsidP="009D19B8">
      <w:pPr>
        <w:spacing w:before="240" w:after="60" w:line="254" w:lineRule="auto"/>
        <w:ind w:left="567"/>
        <w:rPr>
          <w:rFonts w:eastAsia="Calibri" w:cs="B Traffic"/>
          <w:b/>
          <w:bCs/>
          <w:color w:val="000000"/>
          <w:szCs w:val="22"/>
          <w:rtl/>
          <w:lang w:val="en-US" w:eastAsia="en-US"/>
          <w14:ligatures w14:val="all"/>
        </w:rPr>
        <w:sectPr w:rsidR="009D19B8" w:rsidRPr="002E6F03" w:rsidSect="009040EA">
          <w:headerReference w:type="default" r:id="rId24"/>
          <w:footerReference w:type="default" r:id="rId25"/>
          <w:type w:val="continuous"/>
          <w:pgSz w:w="11909" w:h="16834" w:code="9"/>
          <w:pgMar w:top="1928" w:right="1701" w:bottom="1701" w:left="1701" w:header="1304" w:footer="1134" w:gutter="0"/>
          <w:cols w:space="720"/>
          <w:bidi/>
          <w:rtlGutter/>
        </w:sectPr>
      </w:pPr>
    </w:p>
    <w:p w14:paraId="1DD45772" w14:textId="77777777" w:rsidR="009D19B8" w:rsidRPr="002E6F03" w:rsidRDefault="009D19B8" w:rsidP="009D19B8">
      <w:pPr>
        <w:spacing w:after="240" w:line="254" w:lineRule="auto"/>
        <w:ind w:left="567" w:hanging="567"/>
        <w:rPr>
          <w:rFonts w:eastAsia="Calibri"/>
          <w:color w:val="000000"/>
          <w:spacing w:val="-4"/>
          <w:rtl/>
          <w:lang w:val="en-US" w:eastAsia="en-US"/>
          <w14:ligatures w14:val="all"/>
        </w:rPr>
      </w:pPr>
      <w:r w:rsidRPr="002E6F03">
        <w:rPr>
          <w:rFonts w:eastAsia="Calibri"/>
          <w:color w:val="000000"/>
          <w:rtl/>
          <w:lang w:val="en-US" w:eastAsia="en-US"/>
          <w14:ligatures w14:val="all"/>
        </w:rPr>
        <w:t xml:space="preserve">ب. </w:t>
      </w:r>
      <w:r w:rsidRPr="002E6F03">
        <w:rPr>
          <w:rFonts w:eastAsia="Calibri"/>
          <w:color w:val="000000"/>
          <w:rtl/>
          <w:lang w:val="en-US" w:eastAsia="en-US"/>
          <w14:ligatures w14:val="all"/>
        </w:rPr>
        <w:tab/>
      </w:r>
      <w:r w:rsidRPr="002E6F03">
        <w:rPr>
          <w:rFonts w:eastAsia="Calibri"/>
          <w:color w:val="000000"/>
          <w:spacing w:val="-4"/>
          <w:rtl/>
          <w:lang w:val="en-US" w:eastAsia="en-US"/>
          <w14:ligatures w14:val="all"/>
        </w:rPr>
        <w:t>بخش برنامه‌ریزی حسابرسی، شامل ارزیابی ریسک، تعیین اندازه نمونه و طراحی آزمون‌های محتوا (ازجمله برآورد ریسک در سطح گزاره/</w:t>
      </w:r>
      <w:r w:rsidRPr="002E6F03">
        <w:rPr>
          <w:rFonts w:eastAsia="Calibri" w:cs="Times New Roman"/>
          <w:color w:val="000000"/>
          <w:spacing w:val="-4"/>
          <w:rtl/>
          <w:lang w:val="en-US" w:eastAsia="en-US"/>
          <w14:ligatures w14:val="all"/>
        </w:rPr>
        <w:t> </w:t>
      </w:r>
      <w:r w:rsidRPr="002E6F03">
        <w:rPr>
          <w:rFonts w:eastAsia="Calibri"/>
          <w:color w:val="000000"/>
          <w:spacing w:val="-4"/>
          <w:rtl/>
          <w:lang w:val="en-US" w:eastAsia="en-US"/>
          <w14:ligatures w14:val="all"/>
        </w:rPr>
        <w:t>ادعاها، ریسک تجاری، ریسک در سطح صورت‌های مالی و ریسک تقلب و اشتباه، تعیین سطح اهمیت ، محاسبه اندازه نمونه و</w:t>
      </w:r>
      <w:r w:rsidRPr="002E6F03">
        <w:rPr>
          <w:rFonts w:eastAsia="Calibri" w:cs="Times New Roman"/>
          <w:color w:val="000000"/>
          <w:spacing w:val="-4"/>
          <w:rtl/>
          <w:lang w:val="en-US" w:eastAsia="en-US"/>
          <w14:ligatures w14:val="all"/>
        </w:rPr>
        <w:t> …</w:t>
      </w:r>
      <w:r w:rsidRPr="002E6F03">
        <w:rPr>
          <w:rFonts w:eastAsia="Calibri"/>
          <w:color w:val="000000"/>
          <w:spacing w:val="-4"/>
          <w:rtl/>
          <w:lang w:val="en-US" w:eastAsia="en-US"/>
          <w14:ligatures w14:val="all"/>
        </w:rPr>
        <w:t>)، در هر</w:t>
      </w:r>
      <w:r w:rsidRPr="002E6F03">
        <w:rPr>
          <w:rFonts w:eastAsia="Calibri" w:cs="Times New Roman"/>
          <w:color w:val="000000"/>
          <w:spacing w:val="-4"/>
          <w:rtl/>
          <w:lang w:val="en-US" w:eastAsia="en-US"/>
          <w14:ligatures w14:val="all"/>
        </w:rPr>
        <w:t> </w:t>
      </w:r>
      <w:r w:rsidRPr="002E6F03">
        <w:rPr>
          <w:rFonts w:eastAsia="Calibri"/>
          <w:color w:val="000000"/>
          <w:spacing w:val="-4"/>
          <w:rtl/>
          <w:lang w:val="en-US" w:eastAsia="en-US"/>
          <w14:ligatures w14:val="all"/>
        </w:rPr>
        <w:t>دو</w:t>
      </w:r>
      <w:r w:rsidRPr="002E6F03">
        <w:rPr>
          <w:rFonts w:eastAsia="Calibri" w:cs="Times New Roman"/>
          <w:color w:val="000000"/>
          <w:spacing w:val="-4"/>
          <w:rtl/>
          <w:lang w:val="en-US" w:eastAsia="en-US"/>
          <w14:ligatures w14:val="all"/>
        </w:rPr>
        <w:t> </w:t>
      </w:r>
      <w:r w:rsidRPr="002E6F03">
        <w:rPr>
          <w:rFonts w:eastAsia="Calibri"/>
          <w:color w:val="000000"/>
          <w:spacing w:val="-4"/>
          <w:rtl/>
          <w:lang w:val="en-US" w:eastAsia="en-US"/>
          <w14:ligatures w14:val="all"/>
        </w:rPr>
        <w:t>دستورالعمل حسابرسی بر اساس مبانی، روش‌ها و پرسشنامه‌های یکسان تدوین شده است.</w:t>
      </w:r>
    </w:p>
    <w:p w14:paraId="762B7545" w14:textId="77777777" w:rsidR="009D19B8" w:rsidRPr="002E6F03" w:rsidRDefault="009D19B8" w:rsidP="009D19B8">
      <w:pPr>
        <w:spacing w:after="120" w:line="254" w:lineRule="auto"/>
        <w:ind w:left="567" w:hanging="567"/>
        <w:rPr>
          <w:rFonts w:eastAsia="Calibri"/>
          <w:color w:val="000000"/>
          <w:rtl/>
          <w:lang w:val="en-US" w:eastAsia="en-US"/>
        </w:rPr>
      </w:pPr>
      <w:r w:rsidRPr="002E6F03">
        <w:rPr>
          <w:rFonts w:eastAsia="Calibri"/>
          <w:color w:val="000000"/>
          <w:rtl/>
          <w:lang w:val="en-US" w:eastAsia="en-US"/>
          <w14:ligatures w14:val="all"/>
        </w:rPr>
        <w:t xml:space="preserve">پ. </w:t>
      </w:r>
      <w:r w:rsidRPr="002E6F03">
        <w:rPr>
          <w:rFonts w:eastAsia="Calibri"/>
          <w:color w:val="000000"/>
          <w:rtl/>
          <w:lang w:val="en-US" w:eastAsia="en-US"/>
          <w14:ligatures w14:val="all"/>
        </w:rPr>
        <w:tab/>
        <w:t>طبق دستورالعمل بنگاه‌های کوچک، چک‌لیست ارزیابی کنترل‌های داخلی به‌عنوان اساس ارزیابی خطر کنترل در سطح گزاره/ ادعاها ارائه نشده اما، تصریح شده است که برای ارزیابی کنترل‌های داخلی در سطح گزاره/</w:t>
      </w:r>
      <w:r w:rsidRPr="002E6F03">
        <w:rPr>
          <w:rFonts w:eastAsia="Calibri" w:cs="Times New Roman"/>
          <w:color w:val="000000"/>
          <w:rtl/>
          <w:lang w:val="en-US" w:eastAsia="en-US"/>
          <w14:ligatures w14:val="all"/>
        </w:rPr>
        <w:t> </w:t>
      </w:r>
      <w:r w:rsidRPr="002E6F03">
        <w:rPr>
          <w:rFonts w:eastAsia="Calibri"/>
          <w:color w:val="000000"/>
          <w:rtl/>
          <w:lang w:val="en-US" w:eastAsia="en-US"/>
          <w14:ligatures w14:val="all"/>
        </w:rPr>
        <w:t>ادعاها می‌توان از همان چک‌لیست ارائه شده در دستورالعمل حسابرسی بنگاه‌های متوسط و بزرگ استفاده کرد. بنابراین، حسابرس باید نسبت به ارزیابی کنترل‌های داخلی مربوط در بنگاه‌های کوچک، با توجه به ویژگی</w:t>
      </w:r>
      <w:r w:rsidRPr="002E6F03">
        <w:rPr>
          <w:rFonts w:eastAsia="Calibri" w:cs="Times New Roman"/>
          <w:color w:val="000000"/>
          <w:rtl/>
          <w:lang w:val="en-US" w:eastAsia="en-US"/>
          <w14:ligatures w14:val="all"/>
        </w:rPr>
        <w:t> </w:t>
      </w:r>
      <w:r w:rsidRPr="002E6F03">
        <w:rPr>
          <w:rFonts w:eastAsia="Calibri"/>
          <w:color w:val="000000"/>
          <w:rtl/>
          <w:lang w:val="en-US" w:eastAsia="en-US"/>
          <w14:ligatures w14:val="all"/>
        </w:rPr>
        <w:t>آن در ارتباط با حوزه‌هایی مانند تفکیک وظایف، محیط کنترلی، فعالیت‌های کنترلی، محدودیت‌های کنترل داخلی و</w:t>
      </w:r>
      <w:r w:rsidRPr="002E6F03">
        <w:rPr>
          <w:rFonts w:eastAsia="Calibri" w:cs="Times New Roman"/>
          <w:color w:val="000000"/>
          <w:rtl/>
          <w:lang w:val="en-US" w:eastAsia="en-US"/>
          <w14:ligatures w14:val="all"/>
        </w:rPr>
        <w:t>…</w:t>
      </w:r>
      <w:r w:rsidRPr="002E6F03">
        <w:rPr>
          <w:rFonts w:eastAsia="Calibri"/>
          <w:color w:val="000000"/>
          <w:rtl/>
          <w:lang w:val="en-US" w:eastAsia="en-US"/>
          <w14:ligatures w14:val="all"/>
        </w:rPr>
        <w:t xml:space="preserve"> و</w:t>
      </w:r>
      <w:r w:rsidRPr="002E6F03">
        <w:rPr>
          <w:rFonts w:eastAsia="Calibri" w:cs="Times New Roman"/>
          <w:color w:val="000000"/>
          <w:rtl/>
          <w:lang w:val="en-US" w:eastAsia="en-US"/>
          <w14:ligatures w14:val="all"/>
        </w:rPr>
        <w:t> </w:t>
      </w:r>
      <w:r w:rsidRPr="002E6F03">
        <w:rPr>
          <w:rFonts w:eastAsia="Calibri"/>
          <w:color w:val="000000"/>
          <w:rtl/>
          <w:lang w:val="en-US" w:eastAsia="en-US"/>
          <w14:ligatures w14:val="all"/>
        </w:rPr>
        <w:t>آثار آن بر</w:t>
      </w:r>
      <w:r w:rsidRPr="002E6F03">
        <w:rPr>
          <w:rFonts w:eastAsia="Calibri"/>
          <w:color w:val="000000"/>
          <w:rtl/>
          <w:lang w:val="en-US" w:eastAsia="en-US"/>
        </w:rPr>
        <w:t xml:space="preserve"> تحریف‌های با</w:t>
      </w:r>
      <w:r w:rsidRPr="002E6F03">
        <w:rPr>
          <w:rFonts w:eastAsia="Calibri" w:cs="Times New Roman"/>
          <w:color w:val="000000"/>
          <w:rtl/>
          <w:lang w:val="en-US" w:eastAsia="en-US"/>
        </w:rPr>
        <w:t> </w:t>
      </w:r>
      <w:r w:rsidRPr="002E6F03">
        <w:rPr>
          <w:rFonts w:eastAsia="Calibri"/>
          <w:color w:val="000000"/>
          <w:rtl/>
          <w:lang w:val="en-US" w:eastAsia="en-US"/>
        </w:rPr>
        <w:t>اهمیت، بر</w:t>
      </w:r>
      <w:r w:rsidRPr="002E6F03">
        <w:rPr>
          <w:rFonts w:eastAsia="Calibri" w:cs="Times New Roman"/>
          <w:color w:val="000000"/>
          <w:rtl/>
          <w:lang w:val="en-US" w:eastAsia="en-US"/>
        </w:rPr>
        <w:t> </w:t>
      </w:r>
      <w:r w:rsidRPr="002E6F03">
        <w:rPr>
          <w:rFonts w:eastAsia="Calibri"/>
          <w:color w:val="000000"/>
          <w:rtl/>
          <w:lang w:val="en-US" w:eastAsia="en-US"/>
        </w:rPr>
        <w:t>اساس شرایط موجود و قضاوت‌ حرفه‌ای خود، اقدام و تصمیم‌گیری کنـد.</w:t>
      </w:r>
    </w:p>
    <w:p w14:paraId="3AB6C654" w14:textId="7D042D62" w:rsidR="009D19B8" w:rsidRPr="002E6F03" w:rsidRDefault="009D19B8" w:rsidP="009D19B8">
      <w:pPr>
        <w:spacing w:after="120" w:line="264" w:lineRule="auto"/>
        <w:ind w:left="567" w:hanging="567"/>
        <w:rPr>
          <w:rFonts w:eastAsia="Calibri"/>
          <w:color w:val="FBE4D5"/>
          <w:spacing w:val="-2"/>
          <w:rtl/>
          <w:lang w:val="en-US" w:eastAsia="en-US"/>
          <w14:ligatures w14:val="all"/>
        </w:rPr>
      </w:pPr>
      <w:r w:rsidRPr="002E6F03">
        <w:rPr>
          <w:rFonts w:eastAsia="Calibri"/>
          <w:color w:val="000000"/>
          <w:rtl/>
          <w:lang w:val="en-US" w:eastAsia="en-US"/>
          <w14:ligatures w14:val="all"/>
        </w:rPr>
        <w:t xml:space="preserve">ت. </w:t>
      </w:r>
      <w:r w:rsidRPr="002E6F03">
        <w:rPr>
          <w:rFonts w:eastAsia="Calibri"/>
          <w:color w:val="000000"/>
          <w:rtl/>
          <w:lang w:val="en-US" w:eastAsia="en-US"/>
          <w14:ligatures w14:val="all"/>
        </w:rPr>
        <w:tab/>
      </w:r>
      <w:r w:rsidRPr="002E6F03">
        <w:rPr>
          <w:rFonts w:eastAsia="Calibri"/>
          <w:color w:val="000000"/>
          <w:spacing w:val="-2"/>
          <w:rtl/>
          <w:lang w:val="en-US" w:eastAsia="en-US"/>
          <w14:ligatures w14:val="all"/>
        </w:rPr>
        <w:t>یادداشت سیستم‌ها در سطح اقلام صورت‌های مالی، به صورت هدفمند و با تمرکز بر شناخت و ارزیابی کنترل‌های مربوط در مرحله طراحی، تهیه می‌شود و بر ثبت سیستم از طریق شرح نوشته‌های تفصیلی و/ یا رسم نمودار، مطابق دستورالعمل حسابرسی فعلی مورد استفاده مؤسسه‌های حسابرسی، تأکیدی نشده است. ارزیابی کنترل‌های داخلی در مرحله طراحی بر</w:t>
      </w:r>
      <w:r w:rsidRPr="002E6F03">
        <w:rPr>
          <w:rFonts w:eastAsia="Calibri" w:cs="Times New Roman"/>
          <w:color w:val="000000"/>
          <w:spacing w:val="-2"/>
          <w:rtl/>
          <w:lang w:val="en-US" w:eastAsia="en-US"/>
          <w14:ligatures w14:val="all"/>
        </w:rPr>
        <w:t> </w:t>
      </w:r>
      <w:r w:rsidRPr="002E6F03">
        <w:rPr>
          <w:rFonts w:eastAsia="Calibri"/>
          <w:color w:val="000000"/>
          <w:spacing w:val="-2"/>
          <w:rtl/>
          <w:lang w:val="en-US" w:eastAsia="en-US"/>
          <w14:ligatures w14:val="all"/>
        </w:rPr>
        <w:t>مبنای پرسشنامه ارزیابی کنترل‌های داخلی، در سطح گزاره/</w:t>
      </w:r>
      <w:r w:rsidRPr="002E6F03">
        <w:rPr>
          <w:rFonts w:eastAsia="Calibri" w:cs="Times New Roman"/>
          <w:color w:val="000000"/>
          <w:spacing w:val="-2"/>
          <w:rtl/>
          <w:lang w:val="en-US" w:eastAsia="en-US"/>
          <w14:ligatures w14:val="all"/>
        </w:rPr>
        <w:t> </w:t>
      </w:r>
      <w:r w:rsidRPr="002E6F03">
        <w:rPr>
          <w:rFonts w:eastAsia="Calibri"/>
          <w:color w:val="000000"/>
          <w:spacing w:val="-2"/>
          <w:rtl/>
          <w:lang w:val="en-US" w:eastAsia="en-US"/>
          <w14:ligatures w14:val="all"/>
        </w:rPr>
        <w:t>ادعاهای مربوط به هر</w:t>
      </w:r>
      <w:r w:rsidRPr="002E6F03">
        <w:rPr>
          <w:rFonts w:eastAsia="Calibri" w:cs="Times New Roman"/>
          <w:color w:val="000000"/>
          <w:spacing w:val="-2"/>
          <w:rtl/>
          <w:lang w:val="en-US" w:eastAsia="en-US"/>
          <w14:ligatures w14:val="all"/>
        </w:rPr>
        <w:t> </w:t>
      </w:r>
      <w:r w:rsidRPr="002E6F03">
        <w:rPr>
          <w:rFonts w:eastAsia="Calibri"/>
          <w:color w:val="000000"/>
          <w:spacing w:val="-2"/>
          <w:rtl/>
          <w:lang w:val="en-US" w:eastAsia="en-US"/>
          <w14:ligatures w14:val="all"/>
        </w:rPr>
        <w:t>یک</w:t>
      </w:r>
      <w:r w:rsidRPr="002E6F03">
        <w:rPr>
          <w:rFonts w:eastAsia="Calibri" w:cs="Times New Roman"/>
          <w:color w:val="000000"/>
          <w:spacing w:val="-2"/>
          <w:rtl/>
          <w:lang w:val="en-US" w:eastAsia="en-US"/>
          <w14:ligatures w14:val="all"/>
        </w:rPr>
        <w:t> </w:t>
      </w:r>
      <w:r w:rsidRPr="002E6F03">
        <w:rPr>
          <w:rFonts w:eastAsia="Calibri"/>
          <w:color w:val="000000"/>
          <w:spacing w:val="-2"/>
          <w:rtl/>
          <w:lang w:val="en-US" w:eastAsia="en-US"/>
          <w14:ligatures w14:val="all"/>
        </w:rPr>
        <w:t>از مانده</w:t>
      </w:r>
      <w:r w:rsidRPr="002E6F03">
        <w:rPr>
          <w:rFonts w:eastAsia="Calibri" w:cs="Times New Roman"/>
          <w:color w:val="000000"/>
          <w:spacing w:val="-2"/>
          <w:rtl/>
          <w:lang w:val="en-US" w:eastAsia="en-US"/>
          <w14:ligatures w14:val="all"/>
        </w:rPr>
        <w:t> </w:t>
      </w:r>
      <w:r w:rsidRPr="002E6F03">
        <w:rPr>
          <w:rFonts w:eastAsia="Calibri"/>
          <w:color w:val="000000"/>
          <w:spacing w:val="-2"/>
          <w:rtl/>
          <w:lang w:val="en-US" w:eastAsia="en-US"/>
          <w14:ligatures w14:val="all"/>
        </w:rPr>
        <w:t>حساب‌ها از طریق پرس‌وجو انجام می‌شود و پاسخ‌های مثبت مورد آزمون شناخت سیستم قرار می‌گیرد.</w:t>
      </w:r>
    </w:p>
    <w:p w14:paraId="11914587" w14:textId="77777777" w:rsidR="009D19B8" w:rsidRPr="002E6F03" w:rsidRDefault="009D19B8" w:rsidP="009D19B8">
      <w:pPr>
        <w:spacing w:after="120" w:line="264" w:lineRule="auto"/>
        <w:ind w:left="567" w:hanging="567"/>
        <w:rPr>
          <w:rFonts w:eastAsia="Calibri"/>
          <w:color w:val="000000"/>
          <w:rtl/>
          <w:lang w:val="en-US" w:eastAsia="en-US"/>
          <w14:ligatures w14:val="all"/>
        </w:rPr>
        <w:sectPr w:rsidR="009D19B8" w:rsidRPr="002E6F03" w:rsidSect="009D19B8">
          <w:headerReference w:type="default" r:id="rId26"/>
          <w:footerReference w:type="default" r:id="rId27"/>
          <w:type w:val="continuous"/>
          <w:pgSz w:w="11909" w:h="16834" w:code="9"/>
          <w:pgMar w:top="1985" w:right="1701" w:bottom="1701" w:left="1701" w:header="1304" w:footer="1134" w:gutter="0"/>
          <w:cols w:space="720"/>
          <w:bidi/>
          <w:rtlGutter/>
        </w:sectPr>
      </w:pPr>
    </w:p>
    <w:p w14:paraId="0D24FE2C" w14:textId="77777777" w:rsidR="009D19B8" w:rsidRPr="002E6F03" w:rsidRDefault="009D19B8" w:rsidP="009D19B8">
      <w:pPr>
        <w:spacing w:after="120" w:line="264" w:lineRule="auto"/>
        <w:ind w:left="567" w:hanging="567"/>
        <w:rPr>
          <w:rFonts w:eastAsia="Calibri"/>
          <w:color w:val="000000"/>
          <w:rtl/>
          <w:lang w:val="en-US" w:eastAsia="en-US"/>
          <w14:ligatures w14:val="all"/>
        </w:rPr>
      </w:pPr>
      <w:r w:rsidRPr="002E6F03">
        <w:rPr>
          <w:rFonts w:eastAsia="Calibri"/>
          <w:color w:val="000000"/>
          <w:rtl/>
          <w:lang w:val="en-US" w:eastAsia="en-US"/>
          <w14:ligatures w14:val="all"/>
        </w:rPr>
        <w:t xml:space="preserve">ث. </w:t>
      </w:r>
      <w:r w:rsidRPr="002E6F03">
        <w:rPr>
          <w:rFonts w:eastAsia="Calibri"/>
          <w:color w:val="000000"/>
          <w:rtl/>
          <w:lang w:val="en-US" w:eastAsia="en-US"/>
          <w14:ligatures w14:val="all"/>
        </w:rPr>
        <w:tab/>
        <w:t>آزمون اثربخشی کنترل‌ها، صرفاً در رابطه با کنترل‌های با اهمیت که حسابرس قصد اتکا بر</w:t>
      </w:r>
      <w:r w:rsidRPr="002E6F03">
        <w:rPr>
          <w:rFonts w:eastAsia="Calibri" w:cs="Times New Roman"/>
          <w:color w:val="000000"/>
          <w:rtl/>
          <w:lang w:val="en-US" w:eastAsia="en-US"/>
          <w14:ligatures w14:val="all"/>
        </w:rPr>
        <w:t> </w:t>
      </w:r>
      <w:r w:rsidRPr="002E6F03">
        <w:rPr>
          <w:rFonts w:eastAsia="Calibri"/>
          <w:color w:val="000000"/>
          <w:rtl/>
          <w:lang w:val="en-US" w:eastAsia="en-US"/>
          <w14:ligatures w14:val="all"/>
        </w:rPr>
        <w:t>آن‌ها را دارد (با هدف کاهش آزمون‌های محتوا)، کنترل‌های مربوط به یک خطر عمده (خطرهای مستلزم توجه خاص) و همچنین، حسابرسی اقلامی از صورت‌های مالی که آزمون محتوا به‌تنهایی شواهد کافی و مناسب در ارتباط با آن‌ها را فراهم نمی‌کند، الزامی گردیده است. شایان ذکر است، برای</w:t>
      </w:r>
      <w:r w:rsidRPr="002E6F03">
        <w:rPr>
          <w:rFonts w:eastAsia="Calibri" w:cs="Times New Roman"/>
          <w:color w:val="000000"/>
          <w:rtl/>
          <w:lang w:val="en-US" w:eastAsia="en-US"/>
          <w14:ligatures w14:val="all"/>
        </w:rPr>
        <w:t> </w:t>
      </w:r>
      <w:r w:rsidRPr="002E6F03">
        <w:rPr>
          <w:rFonts w:eastAsia="Calibri"/>
          <w:color w:val="000000"/>
          <w:rtl/>
          <w:lang w:val="en-US" w:eastAsia="en-US"/>
          <w14:ligatures w14:val="all"/>
        </w:rPr>
        <w:t>تعیین اندازه نمونه آزمون اثربخشی کنترل‌ها، در دستورالعمل حسابرسی بنگاه‌های کوچک و بنگاه‌های متوسط و بزرگ، رویه و یا قاعده‌ای ارائه نشده است. بدیهی است که در</w:t>
      </w:r>
      <w:r w:rsidRPr="002E6F03">
        <w:rPr>
          <w:rFonts w:eastAsia="Calibri" w:cs="Times New Roman"/>
          <w:color w:val="000000"/>
          <w:rtl/>
          <w:lang w:val="en-US" w:eastAsia="en-US"/>
          <w14:ligatures w14:val="all"/>
        </w:rPr>
        <w:t> </w:t>
      </w:r>
      <w:r w:rsidRPr="002E6F03">
        <w:rPr>
          <w:rFonts w:eastAsia="Calibri"/>
          <w:color w:val="000000"/>
          <w:rtl/>
          <w:lang w:val="en-US" w:eastAsia="en-US"/>
          <w14:ligatures w14:val="all"/>
        </w:rPr>
        <w:t>چنین شرایطی، باید بر مبنای قضاوت حرفه‌ای و مستند، اندازه آزمون مزبور، تعیین شود.</w:t>
      </w:r>
    </w:p>
    <w:p w14:paraId="5F37A551" w14:textId="77777777" w:rsidR="009D19B8" w:rsidRPr="002E6F03" w:rsidRDefault="009D19B8" w:rsidP="009D19B8">
      <w:pPr>
        <w:tabs>
          <w:tab w:val="center" w:pos="6803"/>
        </w:tabs>
        <w:spacing w:after="120" w:line="264" w:lineRule="auto"/>
        <w:ind w:left="567" w:hanging="567"/>
        <w:rPr>
          <w:rFonts w:eastAsia="Calibri"/>
          <w:color w:val="000000"/>
          <w:rtl/>
          <w:lang w:val="en-US" w:eastAsia="en-US"/>
          <w14:ligatures w14:val="all"/>
        </w:rPr>
      </w:pPr>
      <w:r w:rsidRPr="002E6F03">
        <w:rPr>
          <w:rFonts w:eastAsia="Calibri"/>
          <w:color w:val="000000"/>
          <w:rtl/>
          <w:lang w:val="en-US" w:eastAsia="en-US"/>
          <w14:ligatures w14:val="all"/>
        </w:rPr>
        <w:t xml:space="preserve">ج . </w:t>
      </w:r>
      <w:r w:rsidRPr="002E6F03">
        <w:rPr>
          <w:rFonts w:eastAsia="Calibri"/>
          <w:color w:val="000000"/>
          <w:rtl/>
          <w:lang w:val="en-US" w:eastAsia="en-US"/>
          <w14:ligatures w14:val="all"/>
        </w:rPr>
        <w:tab/>
        <w:t>در دستورالعمل حسابرسی صورت‌های مالی بنگاه‌های کوچک، برنامه‌های حسابرسی (آزمون‌های محتوا) ارائـه نشـده است. بدیهی است، در عمل استفاده از برنامه‌های حسابرسی ارائه</w:t>
      </w:r>
      <w:r w:rsidRPr="002E6F03">
        <w:rPr>
          <w:rFonts w:eastAsia="Calibri" w:cs="Times New Roman"/>
          <w:color w:val="000000"/>
          <w:rtl/>
          <w:lang w:val="en-US" w:eastAsia="en-US"/>
          <w14:ligatures w14:val="all"/>
        </w:rPr>
        <w:t> </w:t>
      </w:r>
      <w:r w:rsidRPr="002E6F03">
        <w:rPr>
          <w:rFonts w:eastAsia="Calibri"/>
          <w:color w:val="000000"/>
          <w:rtl/>
          <w:lang w:val="en-US" w:eastAsia="en-US"/>
          <w14:ligatures w14:val="all"/>
        </w:rPr>
        <w:t>‌شده در دستورالعمل بنگاه‌های متوسط و بزرگ، الزامی می‌گردد.</w:t>
      </w:r>
    </w:p>
    <w:p w14:paraId="74CDEB44" w14:textId="4215E0CC" w:rsidR="009D19B8" w:rsidRPr="002E6F03" w:rsidRDefault="009D19B8" w:rsidP="009D19B8">
      <w:pPr>
        <w:spacing w:after="60" w:line="264" w:lineRule="auto"/>
        <w:rPr>
          <w:rFonts w:eastAsia="Calibri"/>
          <w:color w:val="000000"/>
          <w:rtl/>
          <w:lang w:val="en-US" w:eastAsia="en-US"/>
          <w14:ligatures w14:val="all"/>
        </w:rPr>
      </w:pPr>
      <w:r w:rsidRPr="002E6F03">
        <w:rPr>
          <w:rFonts w:eastAsia="Calibri"/>
          <w:color w:val="000000"/>
          <w:rtl/>
          <w:lang w:val="en-US" w:eastAsia="en-US"/>
          <w14:ligatures w14:val="all"/>
        </w:rPr>
        <w:t xml:space="preserve">اجرای دستورالعمل حسابرسی شرکت </w:t>
      </w:r>
      <w:r w:rsidRPr="002E6F03">
        <w:rPr>
          <w:rFonts w:eastAsia="Calibri"/>
          <w:color w:val="000000"/>
          <w:lang w:val="en-US" w:eastAsia="en-US"/>
          <w14:ligatures w14:val="all"/>
        </w:rPr>
        <w:t>PCP</w:t>
      </w:r>
      <w:r w:rsidRPr="002E6F03">
        <w:rPr>
          <w:rFonts w:eastAsia="Calibri"/>
          <w:color w:val="000000"/>
          <w:rtl/>
          <w:lang w:val="en-US" w:eastAsia="en-US"/>
          <w14:ligatures w14:val="all"/>
        </w:rPr>
        <w:t>، اگرچ</w:t>
      </w:r>
      <w:r w:rsidR="009A4ECC" w:rsidRPr="002E6F03">
        <w:rPr>
          <w:rFonts w:eastAsia="Calibri"/>
          <w:color w:val="000000"/>
          <w:rtl/>
          <w:lang w:val="en-US" w:eastAsia="en-US"/>
          <w14:ligatures w14:val="all"/>
        </w:rPr>
        <w:t>ـ</w:t>
      </w:r>
      <w:r w:rsidRPr="002E6F03">
        <w:rPr>
          <w:rFonts w:eastAsia="Calibri"/>
          <w:color w:val="000000"/>
          <w:rtl/>
          <w:lang w:val="en-US" w:eastAsia="en-US"/>
          <w14:ligatures w14:val="all"/>
        </w:rPr>
        <w:t>ه برای حسابداران رسمی ایران الزام‌آور نمی‌باشد، با</w:t>
      </w:r>
      <w:r w:rsidRPr="002E6F03">
        <w:rPr>
          <w:rFonts w:eastAsia="Calibri" w:cs="Times New Roman"/>
          <w:color w:val="000000"/>
          <w:rtl/>
          <w:lang w:val="en-US" w:eastAsia="en-US"/>
          <w14:ligatures w14:val="all"/>
        </w:rPr>
        <w:t> </w:t>
      </w:r>
      <w:r w:rsidRPr="002E6F03">
        <w:rPr>
          <w:rFonts w:eastAsia="Calibri"/>
          <w:color w:val="000000"/>
          <w:rtl/>
          <w:lang w:val="en-US" w:eastAsia="en-US"/>
          <w14:ligatures w14:val="all"/>
        </w:rPr>
        <w:t>وجود</w:t>
      </w:r>
      <w:r w:rsidRPr="002E6F03">
        <w:rPr>
          <w:rFonts w:eastAsia="Calibri" w:cs="Times New Roman"/>
          <w:color w:val="000000"/>
          <w:rtl/>
          <w:lang w:val="en-US" w:eastAsia="en-US"/>
          <w14:ligatures w14:val="all"/>
        </w:rPr>
        <w:t> </w:t>
      </w:r>
      <w:r w:rsidRPr="002E6F03">
        <w:rPr>
          <w:rFonts w:eastAsia="Calibri"/>
          <w:color w:val="000000"/>
          <w:rtl/>
          <w:lang w:val="en-US" w:eastAsia="en-US"/>
          <w14:ligatures w14:val="all"/>
        </w:rPr>
        <w:t>این، به دلیل یکپارچگی در رویکرد حسابرسی مبتنی بر ارزیابی ریسک، اندازه نمونه و آزمون محتوا بر مبنای گزاره/</w:t>
      </w:r>
      <w:r w:rsidRPr="002E6F03">
        <w:rPr>
          <w:rFonts w:eastAsia="Calibri" w:cs="Times New Roman"/>
          <w:color w:val="000000"/>
          <w:rtl/>
          <w:lang w:val="en-US" w:eastAsia="en-US"/>
          <w14:ligatures w14:val="all"/>
        </w:rPr>
        <w:t> </w:t>
      </w:r>
      <w:r w:rsidRPr="002E6F03">
        <w:rPr>
          <w:rFonts w:eastAsia="Calibri"/>
          <w:color w:val="000000"/>
          <w:rtl/>
          <w:lang w:val="en-US" w:eastAsia="en-US"/>
          <w14:ligatures w14:val="all"/>
        </w:rPr>
        <w:t>ادعاها در سطح اقلام صورت‌های مالی، دارای مزیت کاربردی می‌باشد.</w:t>
      </w:r>
    </w:p>
    <w:p w14:paraId="1AC77D8D" w14:textId="77777777" w:rsidR="009D19B8" w:rsidRPr="002E6F03" w:rsidRDefault="009D19B8" w:rsidP="009D19B8">
      <w:pPr>
        <w:spacing w:line="264" w:lineRule="auto"/>
        <w:rPr>
          <w:color w:val="000000"/>
          <w:spacing w:val="-2"/>
          <w:rtl/>
        </w:rPr>
      </w:pPr>
      <w:r w:rsidRPr="002E6F03">
        <w:rPr>
          <w:color w:val="000000"/>
          <w:rtl/>
        </w:rPr>
        <w:t>شرکت پی سی پی، نویسنده این کتاب، با نگرش به بازنگری‌های انجام شده در استانداردهای بین‌المللی حسابرسی، محتوای کتـاب را</w:t>
      </w:r>
      <w:r w:rsidRPr="002E6F03">
        <w:rPr>
          <w:rFonts w:cs="Times New Roman"/>
          <w:color w:val="000000"/>
          <w:rtl/>
        </w:rPr>
        <w:t> </w:t>
      </w:r>
      <w:r w:rsidRPr="002E6F03">
        <w:rPr>
          <w:color w:val="000000"/>
          <w:rtl/>
        </w:rPr>
        <w:t>هم‌راستـا با استانداردهای جدید، بازنگری می‌کند. با</w:t>
      </w:r>
      <w:r w:rsidRPr="002E6F03">
        <w:rPr>
          <w:rFonts w:cs="Times New Roman"/>
          <w:color w:val="000000"/>
          <w:rtl/>
        </w:rPr>
        <w:t> </w:t>
      </w:r>
      <w:r w:rsidRPr="002E6F03">
        <w:rPr>
          <w:color w:val="000000"/>
          <w:rtl/>
        </w:rPr>
        <w:t>نگرش</w:t>
      </w:r>
      <w:r w:rsidRPr="002E6F03">
        <w:rPr>
          <w:rFonts w:cs="Times New Roman"/>
          <w:color w:val="000000"/>
          <w:rtl/>
        </w:rPr>
        <w:t> </w:t>
      </w:r>
      <w:r w:rsidRPr="002E6F03">
        <w:rPr>
          <w:color w:val="000000"/>
          <w:rtl/>
        </w:rPr>
        <w:t xml:space="preserve">به </w:t>
      </w:r>
      <w:r w:rsidRPr="002E6F03">
        <w:rPr>
          <w:color w:val="000000"/>
          <w:spacing w:val="-2"/>
          <w:rtl/>
        </w:rPr>
        <w:t>تغییرات رخ</w:t>
      </w:r>
      <w:r w:rsidRPr="002E6F03">
        <w:rPr>
          <w:rFonts w:cs="Times New Roman"/>
          <w:color w:val="000000"/>
          <w:spacing w:val="-2"/>
          <w:rtl/>
        </w:rPr>
        <w:t> </w:t>
      </w:r>
      <w:r w:rsidRPr="002E6F03">
        <w:rPr>
          <w:color w:val="000000"/>
          <w:spacing w:val="-2"/>
          <w:rtl/>
        </w:rPr>
        <w:t>داده در استـانداردهای بین‌المللی حسابرسی و بازخوردهـای دریافتی از استفاده‌کننـدگان و استانداردهای بین‌المللی گزارشگری مالی، الزامات جدید مبارزه با پولشویی، انتشار آیین</w:t>
      </w:r>
      <w:r w:rsidRPr="002E6F03">
        <w:rPr>
          <w:rFonts w:cs="Times New Roman"/>
          <w:color w:val="000000"/>
          <w:spacing w:val="-2"/>
          <w:rtl/>
        </w:rPr>
        <w:t> </w:t>
      </w:r>
      <w:r w:rsidRPr="002E6F03">
        <w:rPr>
          <w:color w:val="000000"/>
          <w:spacing w:val="-2"/>
          <w:rtl/>
        </w:rPr>
        <w:t>رفتار حرفه‌ای</w:t>
      </w:r>
      <w:r w:rsidRPr="002E6F03">
        <w:rPr>
          <w:color w:val="000000"/>
          <w:spacing w:val="-4"/>
          <w:rtl/>
        </w:rPr>
        <w:t xml:space="preserve"> </w:t>
      </w:r>
      <w:r w:rsidRPr="002E6F03">
        <w:rPr>
          <w:color w:val="000000"/>
          <w:rtl/>
        </w:rPr>
        <w:t>توسط هیأت</w:t>
      </w:r>
      <w:r w:rsidRPr="002E6F03">
        <w:rPr>
          <w:rFonts w:cs="Times New Roman"/>
          <w:color w:val="000000"/>
          <w:rtl/>
        </w:rPr>
        <w:t> </w:t>
      </w:r>
      <w:r w:rsidRPr="002E6F03">
        <w:rPr>
          <w:color w:val="000000"/>
          <w:rtl/>
        </w:rPr>
        <w:t>تدوین استانداردهای رفتار حرفه‌ای برای حسابداران حرفه‌ای و آثار همه‌گیری کرونا، تغییرات زیادی در</w:t>
      </w:r>
      <w:r w:rsidRPr="002E6F03">
        <w:rPr>
          <w:rFonts w:cs="Times New Roman"/>
          <w:color w:val="000000"/>
          <w:rtl/>
        </w:rPr>
        <w:t> </w:t>
      </w:r>
      <w:r w:rsidRPr="002E6F03">
        <w:rPr>
          <w:color w:val="000000"/>
          <w:rtl/>
        </w:rPr>
        <w:t>سال‌های</w:t>
      </w:r>
      <w:r w:rsidRPr="002E6F03">
        <w:rPr>
          <w:rFonts w:cs="Times New Roman"/>
          <w:color w:val="000000"/>
          <w:rtl/>
        </w:rPr>
        <w:t> </w:t>
      </w:r>
      <w:r w:rsidRPr="002E6F03">
        <w:rPr>
          <w:color w:val="000000"/>
          <w:rtl/>
        </w:rPr>
        <w:t>2016 تا 2020 (1395 تا 1399) در</w:t>
      </w:r>
      <w:r w:rsidRPr="002E6F03">
        <w:rPr>
          <w:rFonts w:cs="Times New Roman"/>
          <w:color w:val="000000"/>
          <w:rtl/>
        </w:rPr>
        <w:t> </w:t>
      </w:r>
      <w:r w:rsidRPr="002E6F03">
        <w:rPr>
          <w:color w:val="000000"/>
          <w:rtl/>
        </w:rPr>
        <w:t>این کتاب به وجود آمد؛ به</w:t>
      </w:r>
      <w:r w:rsidRPr="002E6F03">
        <w:rPr>
          <w:rFonts w:cs="Times New Roman"/>
          <w:color w:val="000000"/>
          <w:rtl/>
        </w:rPr>
        <w:t>‌</w:t>
      </w:r>
      <w:r w:rsidRPr="002E6F03">
        <w:rPr>
          <w:color w:val="000000"/>
          <w:rtl/>
        </w:rPr>
        <w:t xml:space="preserve">گونه‌ای </w:t>
      </w:r>
      <w:r w:rsidRPr="002E6F03">
        <w:rPr>
          <w:color w:val="000000"/>
          <w:spacing w:val="-4"/>
          <w:rtl/>
        </w:rPr>
        <w:t>که نشر حاضر را جایگزین نشرهای پیشین کرد و جامعه حسابداران رسمی ایران نیز به</w:t>
      </w:r>
      <w:r w:rsidRPr="002E6F03">
        <w:rPr>
          <w:rFonts w:cs="Times New Roman"/>
          <w:color w:val="000000"/>
          <w:spacing w:val="-4"/>
          <w:rtl/>
        </w:rPr>
        <w:t> </w:t>
      </w:r>
      <w:r w:rsidRPr="002E6F03">
        <w:rPr>
          <w:color w:val="000000"/>
          <w:spacing w:val="-4"/>
          <w:rtl/>
        </w:rPr>
        <w:t>پیروی از نویسنده،</w:t>
      </w:r>
      <w:r w:rsidRPr="002E6F03">
        <w:rPr>
          <w:color w:val="000000"/>
          <w:spacing w:val="-2"/>
          <w:rtl/>
        </w:rPr>
        <w:t xml:space="preserve"> این کتاب را جایگزین دستورالعمل‌های پیشین می‌کند.</w:t>
      </w:r>
    </w:p>
    <w:p w14:paraId="722848A3" w14:textId="00FEB5CF" w:rsidR="009D19B8" w:rsidRPr="002E6F03" w:rsidRDefault="009D19B8" w:rsidP="004E78C4">
      <w:pPr>
        <w:spacing w:before="120" w:after="60" w:line="264" w:lineRule="auto"/>
        <w:rPr>
          <w:rFonts w:eastAsia="Calibri"/>
          <w:color w:val="000000"/>
          <w:spacing w:val="2"/>
          <w:rtl/>
          <w:lang w:val="en-US" w:eastAsia="en-US"/>
          <w14:ligatures w14:val="all"/>
        </w:rPr>
      </w:pPr>
      <w:r w:rsidRPr="002E6F03">
        <w:rPr>
          <w:rFonts w:eastAsia="Calibri"/>
          <w:color w:val="000000"/>
          <w:spacing w:val="-2"/>
          <w:rtl/>
          <w:lang w:val="en-US" w:eastAsia="en-US"/>
        </w:rPr>
        <w:t>نشریه حاضـر (</w:t>
      </w:r>
      <w:r w:rsidRPr="002E6F03">
        <w:rPr>
          <w:rFonts w:eastAsia="Calibri"/>
          <w:b/>
          <w:bCs/>
          <w:color w:val="000000"/>
          <w:spacing w:val="-2"/>
          <w:sz w:val="18"/>
          <w:szCs w:val="24"/>
          <w:rtl/>
          <w:lang w:val="en-US" w:eastAsia="en-US"/>
        </w:rPr>
        <w:t xml:space="preserve">دستورالعمل حسابرسی بنگاه‌های </w:t>
      </w:r>
      <w:r w:rsidR="004E78C4" w:rsidRPr="002E6F03">
        <w:rPr>
          <w:rFonts w:eastAsia="Calibri"/>
          <w:b/>
          <w:bCs/>
          <w:color w:val="000000"/>
          <w:spacing w:val="-2"/>
          <w:sz w:val="18"/>
          <w:szCs w:val="24"/>
          <w:rtl/>
          <w:lang w:val="en-US" w:eastAsia="en-US"/>
        </w:rPr>
        <w:t>متوسط و بزرگ</w:t>
      </w:r>
      <w:r w:rsidRPr="002E6F03">
        <w:rPr>
          <w:rFonts w:eastAsia="Calibri"/>
          <w:color w:val="000000"/>
          <w:spacing w:val="-2"/>
          <w:rtl/>
          <w:lang w:val="en-US" w:eastAsia="en-US"/>
        </w:rPr>
        <w:t xml:space="preserve">) حاصـل کار آقایان عباس </w:t>
      </w:r>
      <w:r w:rsidRPr="002E6F03">
        <w:rPr>
          <w:rFonts w:eastAsia="Calibri"/>
          <w:color w:val="000000"/>
          <w:rtl/>
          <w:lang w:val="en-US" w:eastAsia="en-US"/>
        </w:rPr>
        <w:t xml:space="preserve">ارباب‌سلیمانی </w:t>
      </w:r>
      <w:r w:rsidRPr="002E6F03">
        <w:rPr>
          <w:rFonts w:eastAsia="Calibri"/>
          <w:color w:val="000000"/>
          <w:spacing w:val="2"/>
          <w:rtl/>
          <w:lang w:val="en-US" w:eastAsia="en-US"/>
        </w:rPr>
        <w:t>و</w:t>
      </w:r>
      <w:r w:rsidRPr="002E6F03">
        <w:rPr>
          <w:rFonts w:eastAsia="Calibri" w:cs="Times New Roman"/>
          <w:color w:val="000000"/>
          <w:spacing w:val="2"/>
          <w:rtl/>
          <w:lang w:val="en-US" w:eastAsia="en-US"/>
        </w:rPr>
        <w:t> </w:t>
      </w:r>
      <w:r w:rsidRPr="002E6F03">
        <w:rPr>
          <w:rFonts w:eastAsia="Calibri"/>
          <w:color w:val="000000"/>
          <w:spacing w:val="2"/>
          <w:rtl/>
          <w:lang w:val="en-US" w:eastAsia="en-US"/>
        </w:rPr>
        <w:t>مسعود</w:t>
      </w:r>
      <w:r w:rsidRPr="002E6F03">
        <w:rPr>
          <w:rFonts w:eastAsia="Calibri" w:cs="Times New Roman"/>
          <w:color w:val="000000"/>
          <w:spacing w:val="2"/>
          <w:rtl/>
          <w:lang w:val="en-US" w:eastAsia="en-US"/>
        </w:rPr>
        <w:t> </w:t>
      </w:r>
      <w:r w:rsidRPr="002E6F03">
        <w:rPr>
          <w:rFonts w:eastAsia="Calibri"/>
          <w:color w:val="000000"/>
          <w:spacing w:val="2"/>
          <w:rtl/>
          <w:lang w:val="en-US" w:eastAsia="en-US"/>
        </w:rPr>
        <w:t>عزیزخانی است که در نگارش و ویرایش فنی آن از نظرها و پیشنهادهای همکاران مرکز آموزش و تحقیقات حسابداران رسمی استفاده شده است. همچنین صفحه‌آرایی این نشریه نیز توسط خانم</w:t>
      </w:r>
      <w:r w:rsidRPr="002E6F03">
        <w:rPr>
          <w:rFonts w:eastAsia="Calibri" w:cs="Times New Roman"/>
          <w:color w:val="000000"/>
          <w:spacing w:val="2"/>
          <w:rtl/>
          <w:lang w:val="en-US" w:eastAsia="en-US"/>
        </w:rPr>
        <w:t> </w:t>
      </w:r>
      <w:r w:rsidRPr="002E6F03">
        <w:rPr>
          <w:rFonts w:eastAsia="Calibri"/>
          <w:color w:val="000000"/>
          <w:spacing w:val="2"/>
          <w:rtl/>
          <w:lang w:val="en-US" w:eastAsia="en-US"/>
        </w:rPr>
        <w:t>فاطمه دستمزد انجـام گردیـده است.</w:t>
      </w:r>
    </w:p>
    <w:p w14:paraId="0E777AD2" w14:textId="77777777" w:rsidR="009D19B8" w:rsidRPr="002E6F03" w:rsidRDefault="009D19B8" w:rsidP="009D19B8">
      <w:pPr>
        <w:spacing w:before="120" w:after="60" w:line="264" w:lineRule="auto"/>
        <w:rPr>
          <w:rFonts w:eastAsia="Calibri" w:cs="B Titr"/>
          <w:color w:val="F4B083"/>
          <w:sz w:val="18"/>
          <w:szCs w:val="24"/>
          <w:rtl/>
          <w:lang w:val="en-US" w:eastAsia="en-US"/>
        </w:rPr>
      </w:pPr>
      <w:r w:rsidRPr="002E6F03">
        <w:rPr>
          <w:rFonts w:eastAsia="Calibri"/>
          <w:color w:val="000000"/>
          <w:rtl/>
          <w:lang w:val="en-US" w:eastAsia="en-US"/>
        </w:rPr>
        <w:t>در پـایـان امیـدواریم از راهنمایی‌های همکاران حرفه‌ای، پژوهشگران و استادان برخوردار شویم و کاستی‌ها را، در</w:t>
      </w:r>
      <w:r w:rsidRPr="002E6F03">
        <w:rPr>
          <w:rFonts w:eastAsia="Calibri" w:cs="Times New Roman"/>
          <w:color w:val="000000"/>
          <w:rtl/>
          <w:lang w:val="en-US" w:eastAsia="en-US"/>
        </w:rPr>
        <w:t> </w:t>
      </w:r>
      <w:r w:rsidRPr="002E6F03">
        <w:rPr>
          <w:rFonts w:eastAsia="Calibri"/>
          <w:color w:val="000000"/>
          <w:rtl/>
          <w:lang w:val="en-US" w:eastAsia="en-US"/>
        </w:rPr>
        <w:t>صورت وجود، جبران کنیم.</w:t>
      </w:r>
    </w:p>
    <w:p w14:paraId="213905B4" w14:textId="77777777" w:rsidR="009D19B8" w:rsidRPr="002E6F03" w:rsidRDefault="009D19B8" w:rsidP="009D19B8">
      <w:pPr>
        <w:spacing w:before="120" w:after="60" w:line="252" w:lineRule="auto"/>
        <w:rPr>
          <w:rFonts w:eastAsia="Calibri"/>
          <w:color w:val="000000"/>
          <w:sz w:val="16"/>
          <w:szCs w:val="22"/>
          <w:rtl/>
          <w:lang w:val="en-US" w:eastAsia="en-US"/>
        </w:rPr>
      </w:pPr>
    </w:p>
    <w:p w14:paraId="239C86B6" w14:textId="77777777" w:rsidR="009D19B8" w:rsidRPr="002E6F03" w:rsidRDefault="009D19B8" w:rsidP="0079755D">
      <w:pPr>
        <w:tabs>
          <w:tab w:val="center" w:pos="6664"/>
        </w:tabs>
        <w:spacing w:after="60"/>
        <w:rPr>
          <w:rFonts w:eastAsia="Calibri" w:cs="B Titr"/>
          <w:color w:val="000000"/>
          <w:sz w:val="16"/>
          <w:szCs w:val="22"/>
          <w:rtl/>
          <w:lang w:val="en-US" w:eastAsia="en-US"/>
        </w:rPr>
      </w:pPr>
      <w:r w:rsidRPr="002E6F03">
        <w:rPr>
          <w:rFonts w:eastAsia="Calibri" w:cs="B Titr"/>
          <w:color w:val="000000"/>
          <w:sz w:val="16"/>
          <w:szCs w:val="22"/>
          <w:rtl/>
          <w:lang w:val="en-US" w:eastAsia="en-US"/>
        </w:rPr>
        <w:tab/>
        <w:t>مرکز آموزش و تحقیقات حسابداران رسمی</w:t>
      </w:r>
    </w:p>
    <w:p w14:paraId="46E8B00F" w14:textId="77777777" w:rsidR="009D19B8" w:rsidRPr="002E6F03" w:rsidRDefault="009D19B8" w:rsidP="0079755D">
      <w:pPr>
        <w:tabs>
          <w:tab w:val="center" w:pos="6664"/>
        </w:tabs>
        <w:spacing w:after="60"/>
        <w:rPr>
          <w:rFonts w:eastAsia="Calibri" w:cs="B Titr"/>
          <w:color w:val="000000"/>
          <w:sz w:val="18"/>
          <w:szCs w:val="24"/>
          <w:rtl/>
          <w:lang w:val="en-US" w:eastAsia="en-US"/>
        </w:rPr>
      </w:pPr>
      <w:r w:rsidRPr="002E6F03">
        <w:rPr>
          <w:rFonts w:eastAsia="Calibri" w:cs="B Titr"/>
          <w:color w:val="000000"/>
          <w:sz w:val="18"/>
          <w:szCs w:val="24"/>
          <w:rtl/>
          <w:lang w:val="en-US" w:eastAsia="en-US"/>
        </w:rPr>
        <w:tab/>
        <w:t>جامعه حسابداران رسمی ایران</w:t>
      </w:r>
    </w:p>
    <w:p w14:paraId="53191854" w14:textId="77777777" w:rsidR="00485B38" w:rsidRPr="002E6F03" w:rsidRDefault="00485B38" w:rsidP="00485B38">
      <w:pPr>
        <w:pStyle w:val="a"/>
        <w:spacing w:before="120"/>
        <w:jc w:val="left"/>
        <w:rPr>
          <w:color w:val="FFC000"/>
          <w:szCs w:val="22"/>
          <w:rtl/>
        </w:rPr>
      </w:pPr>
    </w:p>
    <w:p w14:paraId="04C7353F" w14:textId="77777777" w:rsidR="00485B38" w:rsidRPr="002E6F03" w:rsidRDefault="00485B38" w:rsidP="00485B38">
      <w:pPr>
        <w:pStyle w:val="a"/>
        <w:shd w:val="clear" w:color="auto" w:fill="FFF2CC" w:themeFill="accent4" w:themeFillTint="33"/>
        <w:spacing w:before="120"/>
        <w:jc w:val="left"/>
        <w:rPr>
          <w:color w:val="FFC000"/>
          <w:szCs w:val="22"/>
          <w:rtl/>
        </w:rPr>
        <w:sectPr w:rsidR="00485B38" w:rsidRPr="002E6F03" w:rsidSect="009D19B8">
          <w:headerReference w:type="default" r:id="rId28"/>
          <w:footerReference w:type="default" r:id="rId29"/>
          <w:type w:val="continuous"/>
          <w:pgSz w:w="11909" w:h="16834" w:code="9"/>
          <w:pgMar w:top="1985" w:right="1701" w:bottom="1701" w:left="1701" w:header="1304" w:footer="1134" w:gutter="0"/>
          <w:cols w:space="720"/>
          <w:titlePg/>
          <w:bidi/>
          <w:rtlGutter/>
        </w:sectPr>
      </w:pPr>
    </w:p>
    <w:p w14:paraId="41902CF2" w14:textId="77777777" w:rsidR="00485B38" w:rsidRPr="002E6F03" w:rsidRDefault="00485B38" w:rsidP="00DD78A4">
      <w:pPr>
        <w:rPr>
          <w:color w:val="FF0000"/>
          <w:rtl/>
        </w:rPr>
      </w:pPr>
    </w:p>
    <w:p w14:paraId="2C75AE40" w14:textId="77777777" w:rsidR="00485B38" w:rsidRPr="002E6F03" w:rsidRDefault="00485B38" w:rsidP="00DD78A4">
      <w:pPr>
        <w:rPr>
          <w:rtl/>
        </w:rPr>
      </w:pPr>
    </w:p>
    <w:p w14:paraId="4449E1DE" w14:textId="77777777" w:rsidR="00DD78A4" w:rsidRPr="002E6F03" w:rsidRDefault="00DD78A4" w:rsidP="00DD78A4">
      <w:pPr>
        <w:rPr>
          <w:rtl/>
        </w:rPr>
      </w:pPr>
    </w:p>
    <w:p w14:paraId="616AE992" w14:textId="77777777" w:rsidR="00DD78A4" w:rsidRPr="002E6F03" w:rsidRDefault="00DD78A4" w:rsidP="00DD78A4">
      <w:pPr>
        <w:rPr>
          <w:rtl/>
        </w:rPr>
      </w:pPr>
    </w:p>
    <w:p w14:paraId="5D8F83C4" w14:textId="77777777" w:rsidR="00DD78A4" w:rsidRPr="002E6F03" w:rsidRDefault="00DD78A4" w:rsidP="00DD78A4">
      <w:pPr>
        <w:rPr>
          <w:rtl/>
        </w:rPr>
      </w:pPr>
    </w:p>
    <w:p w14:paraId="65BEEE76" w14:textId="77777777" w:rsidR="00DD78A4" w:rsidRPr="002E6F03" w:rsidRDefault="00DD78A4" w:rsidP="00F2624A">
      <w:pPr>
        <w:jc w:val="center"/>
        <w:rPr>
          <w:rtl/>
        </w:rPr>
      </w:pPr>
    </w:p>
    <w:p w14:paraId="68CF1329" w14:textId="77777777" w:rsidR="00DD78A4" w:rsidRPr="002E6F03" w:rsidRDefault="00DD78A4" w:rsidP="00DD78A4">
      <w:pPr>
        <w:rPr>
          <w:rtl/>
        </w:rPr>
      </w:pPr>
    </w:p>
    <w:p w14:paraId="6B1EF41E" w14:textId="77777777" w:rsidR="00DD78A4" w:rsidRPr="002E6F03" w:rsidRDefault="00DD78A4" w:rsidP="00DD78A4">
      <w:pPr>
        <w:rPr>
          <w:rtl/>
        </w:rPr>
      </w:pPr>
    </w:p>
    <w:p w14:paraId="1D881624" w14:textId="77777777" w:rsidR="00DD78A4" w:rsidRPr="002E6F03" w:rsidRDefault="00DD78A4" w:rsidP="00DD78A4">
      <w:pPr>
        <w:rPr>
          <w:rtl/>
        </w:rPr>
      </w:pPr>
    </w:p>
    <w:p w14:paraId="08C6247F" w14:textId="77777777" w:rsidR="00DD78A4" w:rsidRPr="002E6F03" w:rsidRDefault="00DD78A4" w:rsidP="00DD78A4">
      <w:pPr>
        <w:rPr>
          <w:rtl/>
        </w:rPr>
      </w:pPr>
    </w:p>
    <w:bookmarkStart w:id="1" w:name="_Toc23604504"/>
    <w:bookmarkStart w:id="2" w:name="_Toc23667853"/>
    <w:bookmarkStart w:id="3" w:name="_Toc23667999"/>
    <w:bookmarkStart w:id="4" w:name="_Toc23668126"/>
    <w:bookmarkStart w:id="5" w:name="_Toc23668306"/>
    <w:bookmarkStart w:id="6" w:name="_Toc23668515"/>
    <w:bookmarkStart w:id="7" w:name="_Toc23670058"/>
    <w:p w14:paraId="3472BF34" w14:textId="074A6E7A" w:rsidR="00DD78A4" w:rsidRPr="002E6F03" w:rsidRDefault="00EA4C30" w:rsidP="00136271">
      <w:pPr>
        <w:pStyle w:val="a"/>
        <w:spacing w:after="60"/>
        <w:jc w:val="center"/>
        <w:rPr>
          <w:rFonts w:cs="B Titr"/>
          <w:sz w:val="20"/>
          <w:szCs w:val="22"/>
        </w:rPr>
      </w:pPr>
      <w:r w:rsidRPr="002E6F03">
        <w:rPr>
          <w:noProof/>
          <w:color w:val="ED7D31" w:themeColor="accent2"/>
          <w:szCs w:val="22"/>
          <w:rtl/>
          <w:lang w:val="en-US" w:eastAsia="en-US"/>
        </w:rPr>
        <mc:AlternateContent>
          <mc:Choice Requires="wps">
            <w:drawing>
              <wp:anchor distT="0" distB="0" distL="114300" distR="114300" simplePos="0" relativeHeight="251667456" behindDoc="0" locked="1" layoutInCell="1" allowOverlap="1" wp14:anchorId="4D7CEE33" wp14:editId="4CCAF6FD">
                <wp:simplePos x="0" y="0"/>
                <wp:positionH relativeFrom="page">
                  <wp:posOffset>2225040</wp:posOffset>
                </wp:positionH>
                <wp:positionV relativeFrom="page">
                  <wp:posOffset>3018790</wp:posOffset>
                </wp:positionV>
                <wp:extent cx="3419475" cy="1979930"/>
                <wp:effectExtent l="19050" t="19050" r="47625" b="39370"/>
                <wp:wrapNone/>
                <wp:docPr id="2" name="Round Diagonal Corner Rectangle 2"/>
                <wp:cNvGraphicFramePr/>
                <a:graphic xmlns:a="http://schemas.openxmlformats.org/drawingml/2006/main">
                  <a:graphicData uri="http://schemas.microsoft.com/office/word/2010/wordprocessingShape">
                    <wps:wsp>
                      <wps:cNvSpPr/>
                      <wps:spPr>
                        <a:xfrm>
                          <a:off x="0" y="0"/>
                          <a:ext cx="3419475" cy="1979930"/>
                        </a:xfrm>
                        <a:prstGeom prst="round2DiagRect">
                          <a:avLst>
                            <a:gd name="adj1" fmla="val 18369"/>
                            <a:gd name="adj2" fmla="val 0"/>
                          </a:avLst>
                        </a:prstGeom>
                        <a:solidFill>
                          <a:srgbClr val="F8F8F8"/>
                        </a:solidFill>
                        <a:ln w="508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D6CDBD" w14:textId="77777777" w:rsidR="007C0BEA" w:rsidRDefault="007C0BEA" w:rsidP="00EA4C30">
                            <w:pPr>
                              <w:pStyle w:val="NormalMother0"/>
                              <w:jc w:val="center"/>
                              <w:rPr>
                                <w:rFonts w:cs="B Titr"/>
                                <w:color w:val="000000" w:themeColor="text1"/>
                                <w:sz w:val="48"/>
                                <w:szCs w:val="48"/>
                                <w:rtl/>
                              </w:rPr>
                            </w:pPr>
                            <w:bookmarkStart w:id="8" w:name="_Toc23668000"/>
                            <w:bookmarkStart w:id="9" w:name="_Toc23668307"/>
                            <w:bookmarkStart w:id="10" w:name="_Toc23668516"/>
                            <w:r w:rsidRPr="00D91C54">
                              <w:rPr>
                                <w:rFonts w:cs="B Titr" w:hint="cs"/>
                                <w:color w:val="000000" w:themeColor="text1"/>
                                <w:sz w:val="48"/>
                                <w:szCs w:val="48"/>
                                <w:rtl/>
                              </w:rPr>
                              <w:t xml:space="preserve">پرونده </w:t>
                            </w:r>
                            <w:r>
                              <w:rPr>
                                <w:rFonts w:cs="B Titr" w:hint="cs"/>
                                <w:color w:val="000000" w:themeColor="text1"/>
                                <w:sz w:val="48"/>
                                <w:szCs w:val="48"/>
                                <w:rtl/>
                              </w:rPr>
                              <w:t>دائمی</w:t>
                            </w:r>
                            <w:r w:rsidRPr="00D91C54">
                              <w:rPr>
                                <w:rFonts w:cs="B Titr" w:hint="cs"/>
                                <w:color w:val="000000" w:themeColor="text1"/>
                                <w:sz w:val="48"/>
                                <w:szCs w:val="48"/>
                                <w:rtl/>
                              </w:rPr>
                              <w:t xml:space="preserve"> حسابرسی</w:t>
                            </w:r>
                            <w:bookmarkEnd w:id="8"/>
                          </w:p>
                          <w:p w14:paraId="499F81FC" w14:textId="77777777" w:rsidR="007C0BEA" w:rsidRPr="00D91C54" w:rsidRDefault="007C0BEA" w:rsidP="00EA4C30">
                            <w:pPr>
                              <w:pStyle w:val="NormalMother0"/>
                              <w:jc w:val="center"/>
                              <w:rPr>
                                <w:rFonts w:cs="B Titr"/>
                                <w:color w:val="000000" w:themeColor="text1"/>
                                <w:sz w:val="48"/>
                                <w:szCs w:val="48"/>
                              </w:rPr>
                            </w:pPr>
                            <w:bookmarkStart w:id="11" w:name="_Toc23667998"/>
                            <w:r w:rsidRPr="00D91C54">
                              <w:rPr>
                                <w:rFonts w:cs="B Titr" w:hint="cs"/>
                                <w:color w:val="000000" w:themeColor="text1"/>
                                <w:sz w:val="48"/>
                                <w:szCs w:val="48"/>
                                <w:rtl/>
                              </w:rPr>
                              <w:t xml:space="preserve">بنگاه‌های </w:t>
                            </w:r>
                            <w:bookmarkEnd w:id="9"/>
                            <w:bookmarkEnd w:id="10"/>
                            <w:bookmarkEnd w:id="11"/>
                            <w:r>
                              <w:rPr>
                                <w:rFonts w:cs="B Titr" w:hint="cs"/>
                                <w:color w:val="000000" w:themeColor="text1"/>
                                <w:sz w:val="48"/>
                                <w:szCs w:val="48"/>
                                <w:rtl/>
                              </w:rPr>
                              <w:t>متوسط و بزرگ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 o:spid="_x0000_s1027" style="position:absolute;left:0;text-align:left;margin-left:175.2pt;margin-top:237.7pt;width:269.25pt;height:155.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419475,1979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" adj="-11796480,,5400" path="m363693,l3419475,r,l3419475,1616237v,200862,-162831,363693,-363693,363693l,1979930r,l,363693c,162831,162831,,363693,xe" fillcolor="#f8f8f8" strokecolor="black [3213]" strokeweight="4pt">
                <v:stroke linestyle="thickThin" joinstyle="miter"/>
                <v:formulas/>
                <v:path arrowok="t" o:connecttype="custom" o:connectlocs="363693,0;3419475,0;3419475,0;3419475,1616237;3055782,1979930;0,1979930;0,1979930;0,363693;363693,0" o:connectangles="0,0,0,0,0,0,0,0,0" textboxrect="0,0,3419475,1979930"/>
                <v:textbox>
                  <w:txbxContent>
                    <w:p w14:paraId="16D6CDBD" w14:textId="77777777" w:rsidR="007C0BEA" w:rsidRDefault="007C0BEA" w:rsidP="00EA4C30">
                      <w:pPr>
                        <w:pStyle w:val="NormalMother0"/>
                        <w:jc w:val="center"/>
                        <w:rPr>
                          <w:rFonts w:cs="B Titr"/>
                          <w:color w:val="000000" w:themeColor="text1"/>
                          <w:sz w:val="48"/>
                          <w:szCs w:val="48"/>
                          <w:rtl/>
                        </w:rPr>
                      </w:pPr>
                      <w:bookmarkStart w:id="12" w:name="_Toc23668000"/>
                      <w:bookmarkStart w:id="13" w:name="_Toc23668307"/>
                      <w:bookmarkStart w:id="14" w:name="_Toc23668516"/>
                      <w:r w:rsidRPr="00D91C54">
                        <w:rPr>
                          <w:rFonts w:cs="B Titr" w:hint="cs"/>
                          <w:color w:val="000000" w:themeColor="text1"/>
                          <w:sz w:val="48"/>
                          <w:szCs w:val="48"/>
                          <w:rtl/>
                        </w:rPr>
                        <w:t xml:space="preserve">پرونده </w:t>
                      </w:r>
                      <w:r>
                        <w:rPr>
                          <w:rFonts w:cs="B Titr" w:hint="cs"/>
                          <w:color w:val="000000" w:themeColor="text1"/>
                          <w:sz w:val="48"/>
                          <w:szCs w:val="48"/>
                          <w:rtl/>
                        </w:rPr>
                        <w:t>دائمی</w:t>
                      </w:r>
                      <w:r w:rsidRPr="00D91C54">
                        <w:rPr>
                          <w:rFonts w:cs="B Titr" w:hint="cs"/>
                          <w:color w:val="000000" w:themeColor="text1"/>
                          <w:sz w:val="48"/>
                          <w:szCs w:val="48"/>
                          <w:rtl/>
                        </w:rPr>
                        <w:t xml:space="preserve"> حسابرسی</w:t>
                      </w:r>
                      <w:bookmarkEnd w:id="12"/>
                    </w:p>
                    <w:p w14:paraId="499F81FC" w14:textId="77777777" w:rsidR="007C0BEA" w:rsidRPr="00D91C54" w:rsidRDefault="007C0BEA" w:rsidP="00EA4C30">
                      <w:pPr>
                        <w:pStyle w:val="NormalMother0"/>
                        <w:jc w:val="center"/>
                        <w:rPr>
                          <w:rFonts w:cs="B Titr"/>
                          <w:color w:val="000000" w:themeColor="text1"/>
                          <w:sz w:val="48"/>
                          <w:szCs w:val="48"/>
                        </w:rPr>
                      </w:pPr>
                      <w:bookmarkStart w:id="15" w:name="_Toc23667998"/>
                      <w:r w:rsidRPr="00D91C54">
                        <w:rPr>
                          <w:rFonts w:cs="B Titr" w:hint="cs"/>
                          <w:color w:val="000000" w:themeColor="text1"/>
                          <w:sz w:val="48"/>
                          <w:szCs w:val="48"/>
                          <w:rtl/>
                        </w:rPr>
                        <w:t xml:space="preserve">بنگاه‌های </w:t>
                      </w:r>
                      <w:bookmarkEnd w:id="13"/>
                      <w:bookmarkEnd w:id="14"/>
                      <w:bookmarkEnd w:id="15"/>
                      <w:r>
                        <w:rPr>
                          <w:rFonts w:cs="B Titr" w:hint="cs"/>
                          <w:color w:val="000000" w:themeColor="text1"/>
                          <w:sz w:val="48"/>
                          <w:szCs w:val="48"/>
                          <w:rtl/>
                        </w:rPr>
                        <w:t>متوسط و بزرگ</w:t>
                      </w:r>
                    </w:p>
                  </w:txbxContent>
                </v:textbox>
                <w10:wrap anchorx="page" anchory="page"/>
                <w10:anchorlock/>
              </v:shape>
            </w:pict>
          </mc:Fallback>
        </mc:AlternateContent>
      </w:r>
      <w:bookmarkEnd w:id="1"/>
      <w:bookmarkEnd w:id="2"/>
      <w:bookmarkEnd w:id="3"/>
      <w:bookmarkEnd w:id="4"/>
      <w:bookmarkEnd w:id="5"/>
      <w:bookmarkEnd w:id="6"/>
      <w:bookmarkEnd w:id="7"/>
    </w:p>
    <w:p w14:paraId="311E0808" w14:textId="77777777" w:rsidR="00DD78A4" w:rsidRPr="002E6F03" w:rsidRDefault="00DD78A4" w:rsidP="00DD78A4">
      <w:pPr>
        <w:rPr>
          <w:rtl/>
        </w:rPr>
      </w:pPr>
    </w:p>
    <w:p w14:paraId="6826E216" w14:textId="77777777" w:rsidR="00DD78A4" w:rsidRPr="002E6F03" w:rsidRDefault="00DD78A4" w:rsidP="00DD78A4">
      <w:pPr>
        <w:rPr>
          <w:rtl/>
        </w:rPr>
      </w:pPr>
    </w:p>
    <w:p w14:paraId="36BC5543" w14:textId="77777777" w:rsidR="00DD78A4" w:rsidRPr="002E6F03" w:rsidRDefault="00DD78A4" w:rsidP="00DD78A4">
      <w:pPr>
        <w:rPr>
          <w:rtl/>
        </w:rPr>
      </w:pPr>
    </w:p>
    <w:p w14:paraId="721FBB10" w14:textId="32DD90A9" w:rsidR="00DD78A4" w:rsidRPr="002E6F03" w:rsidRDefault="00DD78A4" w:rsidP="00DD78A4">
      <w:pPr>
        <w:rPr>
          <w:rtl/>
        </w:rPr>
      </w:pPr>
    </w:p>
    <w:p w14:paraId="465838D7" w14:textId="77777777" w:rsidR="00DD78A4" w:rsidRPr="002E6F03" w:rsidRDefault="00DD78A4" w:rsidP="00DD78A4">
      <w:pPr>
        <w:rPr>
          <w:rtl/>
        </w:rPr>
      </w:pPr>
    </w:p>
    <w:p w14:paraId="41897CD4" w14:textId="77777777" w:rsidR="00DD78A4" w:rsidRPr="002E6F03" w:rsidRDefault="00DD78A4" w:rsidP="00DD78A4">
      <w:pPr>
        <w:rPr>
          <w:color w:val="C45911" w:themeColor="accent2" w:themeShade="BF"/>
          <w:rtl/>
        </w:rPr>
      </w:pPr>
    </w:p>
    <w:p w14:paraId="528699FF" w14:textId="77777777" w:rsidR="00DD78A4" w:rsidRPr="002E6F03" w:rsidRDefault="00DD78A4" w:rsidP="00571D99">
      <w:pPr>
        <w:keepNext/>
        <w:tabs>
          <w:tab w:val="left" w:pos="567"/>
          <w:tab w:val="right" w:pos="8732"/>
          <w:tab w:val="right" w:pos="8902"/>
        </w:tabs>
        <w:overflowPunct w:val="0"/>
        <w:autoSpaceDE w:val="0"/>
        <w:autoSpaceDN w:val="0"/>
        <w:adjustRightInd w:val="0"/>
        <w:spacing w:before="240"/>
        <w:ind w:left="510" w:hanging="510"/>
        <w:jc w:val="center"/>
        <w:textAlignment w:val="baseline"/>
        <w:outlineLvl w:val="0"/>
        <w:rPr>
          <w:rFonts w:ascii="Arial" w:hAnsi="Arial" w:cs="B Titr"/>
          <w:b/>
          <w:bCs/>
          <w:color w:val="C45911" w:themeColor="accent2" w:themeShade="BF"/>
          <w:sz w:val="16"/>
          <w:szCs w:val="24"/>
          <w:rtl/>
        </w:rPr>
        <w:sectPr w:rsidR="00DD78A4" w:rsidRPr="002E6F03" w:rsidSect="00C63602">
          <w:headerReference w:type="default" r:id="rId30"/>
          <w:footerReference w:type="default" r:id="rId31"/>
          <w:type w:val="oddPage"/>
          <w:pgSz w:w="11907" w:h="16840" w:code="9"/>
          <w:pgMar w:top="1701" w:right="1531" w:bottom="1134" w:left="1531" w:header="1418" w:footer="1134" w:gutter="0"/>
          <w:pgNumType w:start="1"/>
          <w:cols w:space="720"/>
          <w:bidi/>
          <w:rtlGutter/>
        </w:sectPr>
      </w:pPr>
    </w:p>
    <w:p w14:paraId="10CEA255" w14:textId="77777777" w:rsidR="00DF551C" w:rsidRPr="002E6F03" w:rsidRDefault="00DF551C" w:rsidP="00DF551C">
      <w:pPr>
        <w:pStyle w:val="NormalBase"/>
        <w:jc w:val="center"/>
        <w:rPr>
          <w:rFonts w:cs="B Titr"/>
          <w:rtl/>
        </w:rPr>
      </w:pPr>
      <w:r w:rsidRPr="002E6F03">
        <w:rPr>
          <w:rFonts w:cs="B Titr"/>
          <w:rtl/>
        </w:rPr>
        <w:t>فهرست پرونده دائمی حسابرسی</w:t>
      </w:r>
    </w:p>
    <w:p w14:paraId="6236506C" w14:textId="77777777" w:rsidR="00DF551C" w:rsidRPr="002E6F03" w:rsidRDefault="00DF551C" w:rsidP="00DF551C">
      <w:pPr>
        <w:pStyle w:val="NormalBase"/>
        <w:jc w:val="center"/>
        <w:rPr>
          <w:rFonts w:cs="B Titr"/>
          <w:rtl/>
        </w:rPr>
      </w:pPr>
      <w:r w:rsidRPr="002E6F03">
        <w:rPr>
          <w:rFonts w:cs="B Titr"/>
          <w:rtl/>
        </w:rPr>
        <w:t>بنگاه‌های متوسط و بزرگ</w:t>
      </w:r>
    </w:p>
    <w:p w14:paraId="265D64F5" w14:textId="77777777" w:rsidR="00837EE3" w:rsidRPr="002E6F03" w:rsidRDefault="00837EE3" w:rsidP="00DF551C">
      <w:pPr>
        <w:pStyle w:val="a"/>
        <w:rPr>
          <w:rFonts w:cs="B Titr"/>
          <w:sz w:val="10"/>
          <w:szCs w:val="8"/>
        </w:rPr>
      </w:pP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1488"/>
        <w:gridCol w:w="7020"/>
        <w:gridCol w:w="553"/>
        <w:tblGridChange w:id="12">
          <w:tblGrid>
            <w:gridCol w:w="108"/>
            <w:gridCol w:w="1488"/>
            <w:gridCol w:w="1913"/>
            <w:gridCol w:w="5107"/>
            <w:gridCol w:w="67"/>
            <w:gridCol w:w="486"/>
            <w:gridCol w:w="76"/>
          </w:tblGrid>
        </w:tblGridChange>
      </w:tblGrid>
      <w:tr w:rsidR="00DF551C" w:rsidRPr="002E6F03" w14:paraId="437A27CD" w14:textId="77777777" w:rsidTr="0034283B">
        <w:trPr>
          <w:trHeight w:val="396"/>
          <w:jc w:val="center"/>
        </w:trPr>
        <w:tc>
          <w:tcPr>
            <w:tcW w:w="5000" w:type="pct"/>
            <w:gridSpan w:val="3"/>
            <w:shd w:val="clear" w:color="auto" w:fill="F8F8F8"/>
            <w:tcMar>
              <w:top w:w="0" w:type="dxa"/>
              <w:bottom w:w="0" w:type="dxa"/>
            </w:tcMar>
          </w:tcPr>
          <w:p w14:paraId="2C869E78" w14:textId="77777777" w:rsidR="00DF551C" w:rsidRPr="002E6F03" w:rsidRDefault="00DF551C" w:rsidP="002A322A">
            <w:pPr>
              <w:pStyle w:val="MatnJadvalNumberarbab"/>
              <w:tabs>
                <w:tab w:val="clear" w:pos="2792"/>
              </w:tabs>
              <w:jc w:val="both"/>
              <w:rPr>
                <w:sz w:val="18"/>
                <w:szCs w:val="26"/>
              </w:rPr>
            </w:pPr>
            <w:r w:rsidRPr="002E6F03">
              <w:rPr>
                <w:rFonts w:cs="B Titr"/>
                <w:sz w:val="24"/>
                <w:szCs w:val="22"/>
                <w:rtl/>
              </w:rPr>
              <w:t>مشخصات تجاری</w:t>
            </w:r>
          </w:p>
        </w:tc>
      </w:tr>
      <w:tr w:rsidR="00DF551C" w:rsidRPr="002E6F03" w14:paraId="29CC12A5" w14:textId="77777777" w:rsidTr="00837EE3">
        <w:trPr>
          <w:trHeight w:val="396"/>
          <w:jc w:val="center"/>
        </w:trPr>
        <w:tc>
          <w:tcPr>
            <w:tcW w:w="821" w:type="pct"/>
            <w:tcBorders>
              <w:top w:val="single" w:sz="6" w:space="0" w:color="auto"/>
              <w:bottom w:val="single" w:sz="6" w:space="0" w:color="auto"/>
              <w:right w:val="nil"/>
            </w:tcBorders>
            <w:tcMar>
              <w:top w:w="57" w:type="dxa"/>
              <w:bottom w:w="57" w:type="dxa"/>
            </w:tcMar>
          </w:tcPr>
          <w:p w14:paraId="4055C4E1" w14:textId="77777777" w:rsidR="00DF551C" w:rsidRPr="002E6F03" w:rsidRDefault="00DF551C" w:rsidP="002A322A">
            <w:pPr>
              <w:tabs>
                <w:tab w:val="left" w:pos="2792"/>
              </w:tabs>
              <w:rPr>
                <w:rFonts w:ascii="Arial" w:hAnsi="Arial"/>
                <w:sz w:val="20"/>
              </w:rPr>
            </w:pPr>
          </w:p>
        </w:tc>
        <w:tc>
          <w:tcPr>
            <w:tcW w:w="3874" w:type="pct"/>
            <w:tcBorders>
              <w:left w:val="nil"/>
            </w:tcBorders>
            <w:tcMar>
              <w:top w:w="57" w:type="dxa"/>
              <w:bottom w:w="57" w:type="dxa"/>
            </w:tcMar>
          </w:tcPr>
          <w:p w14:paraId="356ECAAC" w14:textId="77777777" w:rsidR="00DF551C" w:rsidRPr="002E6F03" w:rsidRDefault="00DF551C" w:rsidP="002A322A">
            <w:pPr>
              <w:pStyle w:val="MatnJadvalNumberarbab"/>
              <w:rPr>
                <w:rtl/>
              </w:rPr>
            </w:pPr>
            <w:r w:rsidRPr="002E6F03">
              <w:rPr>
                <w:rtl/>
              </w:rPr>
              <w:t>پیشینه صاحبکار</w:t>
            </w:r>
          </w:p>
        </w:tc>
        <w:tc>
          <w:tcPr>
            <w:tcW w:w="304" w:type="pct"/>
            <w:tcMar>
              <w:top w:w="28" w:type="dxa"/>
              <w:bottom w:w="28" w:type="dxa"/>
            </w:tcMar>
          </w:tcPr>
          <w:p w14:paraId="766207A4" w14:textId="77777777" w:rsidR="00DF551C" w:rsidRPr="002E6F03" w:rsidRDefault="00DF551C" w:rsidP="002A322A">
            <w:pPr>
              <w:pStyle w:val="MatnJadvalNumberarbab"/>
              <w:numPr>
                <w:ilvl w:val="0"/>
                <w:numId w:val="1"/>
              </w:numPr>
              <w:tabs>
                <w:tab w:val="clear" w:pos="2792"/>
              </w:tabs>
              <w:ind w:left="0" w:firstLine="0"/>
              <w:jc w:val="center"/>
              <w:rPr>
                <w:sz w:val="18"/>
                <w:szCs w:val="26"/>
              </w:rPr>
            </w:pPr>
          </w:p>
        </w:tc>
      </w:tr>
      <w:tr w:rsidR="00DF551C" w:rsidRPr="002E6F03" w14:paraId="2EDFEE7B" w14:textId="77777777" w:rsidTr="00837EE3">
        <w:trPr>
          <w:trHeight w:val="396"/>
          <w:jc w:val="center"/>
        </w:trPr>
        <w:tc>
          <w:tcPr>
            <w:tcW w:w="821" w:type="pct"/>
            <w:tcBorders>
              <w:top w:val="single" w:sz="6" w:space="0" w:color="auto"/>
              <w:bottom w:val="single" w:sz="6" w:space="0" w:color="auto"/>
              <w:right w:val="nil"/>
            </w:tcBorders>
            <w:tcMar>
              <w:top w:w="57" w:type="dxa"/>
              <w:bottom w:w="57" w:type="dxa"/>
            </w:tcMar>
          </w:tcPr>
          <w:p w14:paraId="14F4055B" w14:textId="77777777" w:rsidR="00DF551C" w:rsidRPr="002E6F03" w:rsidRDefault="00DF551C" w:rsidP="002A322A">
            <w:pPr>
              <w:tabs>
                <w:tab w:val="left" w:pos="2792"/>
              </w:tabs>
              <w:rPr>
                <w:rFonts w:ascii="Arial" w:hAnsi="Arial"/>
                <w:sz w:val="20"/>
              </w:rPr>
            </w:pPr>
          </w:p>
        </w:tc>
        <w:tc>
          <w:tcPr>
            <w:tcW w:w="3874" w:type="pct"/>
            <w:tcBorders>
              <w:left w:val="nil"/>
            </w:tcBorders>
            <w:tcMar>
              <w:top w:w="57" w:type="dxa"/>
              <w:bottom w:w="57" w:type="dxa"/>
            </w:tcMar>
          </w:tcPr>
          <w:p w14:paraId="707E3D7C" w14:textId="77777777" w:rsidR="00DF551C" w:rsidRPr="002E6F03" w:rsidRDefault="00DF551C" w:rsidP="002A322A">
            <w:pPr>
              <w:pStyle w:val="MatnJadvalNumberarbab"/>
              <w:rPr>
                <w:rtl/>
              </w:rPr>
            </w:pPr>
            <w:r w:rsidRPr="002E6F03">
              <w:rPr>
                <w:rtl/>
              </w:rPr>
              <w:t>تاریخچه مالی</w:t>
            </w:r>
          </w:p>
        </w:tc>
        <w:tc>
          <w:tcPr>
            <w:tcW w:w="304" w:type="pct"/>
            <w:tcMar>
              <w:top w:w="28" w:type="dxa"/>
              <w:bottom w:w="28" w:type="dxa"/>
            </w:tcMar>
          </w:tcPr>
          <w:p w14:paraId="3609BE8D" w14:textId="77777777" w:rsidR="00DF551C" w:rsidRPr="002E6F03" w:rsidRDefault="00DF551C" w:rsidP="002A322A">
            <w:pPr>
              <w:pStyle w:val="MatnJadvalNumberarbab"/>
              <w:numPr>
                <w:ilvl w:val="0"/>
                <w:numId w:val="1"/>
              </w:numPr>
              <w:tabs>
                <w:tab w:val="clear" w:pos="2792"/>
              </w:tabs>
              <w:ind w:left="0" w:firstLine="0"/>
              <w:jc w:val="center"/>
              <w:rPr>
                <w:sz w:val="18"/>
                <w:szCs w:val="26"/>
              </w:rPr>
            </w:pPr>
          </w:p>
        </w:tc>
      </w:tr>
      <w:tr w:rsidR="00DF551C" w:rsidRPr="002E6F03" w14:paraId="43D1F940" w14:textId="77777777" w:rsidTr="00837EE3">
        <w:tblPrEx>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ExChange w:id="13" w:author="Author">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14" w:author="Author">
            <w:trPr>
              <w:jc w:val="center"/>
            </w:trPr>
          </w:trPrChange>
        </w:trPr>
        <w:tc>
          <w:tcPr>
            <w:tcW w:w="821" w:type="pct"/>
            <w:tcBorders>
              <w:top w:val="single" w:sz="6" w:space="0" w:color="auto"/>
              <w:bottom w:val="single" w:sz="6" w:space="0" w:color="auto"/>
              <w:right w:val="nil"/>
            </w:tcBorders>
            <w:tcMar>
              <w:top w:w="57" w:type="dxa"/>
              <w:bottom w:w="57" w:type="dxa"/>
            </w:tcMar>
            <w:tcPrChange w:id="15" w:author="Author">
              <w:tcPr>
                <w:tcW w:w="1898" w:type="pct"/>
                <w:gridSpan w:val="3"/>
              </w:tcPr>
            </w:tcPrChange>
          </w:tcPr>
          <w:p w14:paraId="5FCCB48E" w14:textId="77777777" w:rsidR="00DF551C" w:rsidRPr="002E6F03" w:rsidRDefault="00DF551C" w:rsidP="002A322A">
            <w:pPr>
              <w:tabs>
                <w:tab w:val="left" w:pos="2792"/>
              </w:tabs>
              <w:rPr>
                <w:rFonts w:ascii="Arial" w:hAnsi="Arial"/>
                <w:sz w:val="20"/>
              </w:rPr>
            </w:pPr>
          </w:p>
        </w:tc>
        <w:tc>
          <w:tcPr>
            <w:tcW w:w="3874" w:type="pct"/>
            <w:tcBorders>
              <w:left w:val="nil"/>
            </w:tcBorders>
            <w:tcMar>
              <w:top w:w="57" w:type="dxa"/>
              <w:bottom w:w="57" w:type="dxa"/>
            </w:tcMar>
            <w:tcPrChange w:id="16" w:author="Author">
              <w:tcPr>
                <w:tcW w:w="2798" w:type="pct"/>
                <w:gridSpan w:val="2"/>
              </w:tcPr>
            </w:tcPrChange>
          </w:tcPr>
          <w:p w14:paraId="4B379D8D" w14:textId="77777777" w:rsidR="00DF551C" w:rsidRPr="002E6F03" w:rsidRDefault="00DF551C" w:rsidP="002A322A">
            <w:pPr>
              <w:pStyle w:val="MatnJadvalNumberarbab"/>
            </w:pPr>
            <w:r w:rsidRPr="002E6F03">
              <w:rPr>
                <w:rtl/>
              </w:rPr>
              <w:t xml:space="preserve">قوانین و مقررات </w:t>
            </w:r>
          </w:p>
        </w:tc>
        <w:tc>
          <w:tcPr>
            <w:tcW w:w="304" w:type="pct"/>
            <w:tcMar>
              <w:top w:w="28" w:type="dxa"/>
              <w:bottom w:w="28" w:type="dxa"/>
            </w:tcMar>
            <w:tcPrChange w:id="17" w:author="Author">
              <w:tcPr>
                <w:tcW w:w="304" w:type="pct"/>
                <w:gridSpan w:val="2"/>
              </w:tcPr>
            </w:tcPrChange>
          </w:tcPr>
          <w:p w14:paraId="2FA40EA1" w14:textId="77777777" w:rsidR="00DF551C" w:rsidRPr="002E6F03" w:rsidRDefault="00DF551C" w:rsidP="002A322A">
            <w:pPr>
              <w:pStyle w:val="MatnJadvalNumberarbab"/>
              <w:numPr>
                <w:ilvl w:val="0"/>
                <w:numId w:val="1"/>
              </w:numPr>
              <w:tabs>
                <w:tab w:val="clear" w:pos="2792"/>
              </w:tabs>
              <w:ind w:left="0" w:firstLine="0"/>
              <w:jc w:val="center"/>
              <w:rPr>
                <w:sz w:val="18"/>
                <w:szCs w:val="26"/>
              </w:rPr>
            </w:pPr>
          </w:p>
        </w:tc>
      </w:tr>
      <w:tr w:rsidR="00DF551C" w:rsidRPr="002E6F03" w14:paraId="1E6251A1" w14:textId="77777777" w:rsidTr="00837EE3">
        <w:tblPrEx>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ExChange w:id="18" w:author="Author">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19" w:author="Author">
            <w:trPr>
              <w:jc w:val="center"/>
            </w:trPr>
          </w:trPrChange>
        </w:trPr>
        <w:tc>
          <w:tcPr>
            <w:tcW w:w="821" w:type="pct"/>
            <w:tcBorders>
              <w:top w:val="single" w:sz="6" w:space="0" w:color="auto"/>
              <w:bottom w:val="single" w:sz="6" w:space="0" w:color="auto"/>
              <w:right w:val="nil"/>
            </w:tcBorders>
            <w:tcMar>
              <w:top w:w="57" w:type="dxa"/>
              <w:bottom w:w="57" w:type="dxa"/>
            </w:tcMar>
            <w:tcPrChange w:id="20" w:author="Author">
              <w:tcPr>
                <w:tcW w:w="1898" w:type="pct"/>
                <w:gridSpan w:val="3"/>
              </w:tcPr>
            </w:tcPrChange>
          </w:tcPr>
          <w:p w14:paraId="6953E005" w14:textId="77777777" w:rsidR="00DF551C" w:rsidRPr="002E6F03" w:rsidRDefault="00DF551C" w:rsidP="002A322A">
            <w:pPr>
              <w:tabs>
                <w:tab w:val="left" w:pos="2792"/>
              </w:tabs>
              <w:rPr>
                <w:rFonts w:ascii="Arial" w:hAnsi="Arial"/>
                <w:sz w:val="20"/>
              </w:rPr>
            </w:pPr>
          </w:p>
        </w:tc>
        <w:tc>
          <w:tcPr>
            <w:tcW w:w="3874" w:type="pct"/>
            <w:tcBorders>
              <w:left w:val="nil"/>
            </w:tcBorders>
            <w:tcMar>
              <w:top w:w="57" w:type="dxa"/>
              <w:bottom w:w="57" w:type="dxa"/>
            </w:tcMar>
            <w:tcPrChange w:id="21" w:author="Author">
              <w:tcPr>
                <w:tcW w:w="2798" w:type="pct"/>
                <w:gridSpan w:val="2"/>
              </w:tcPr>
            </w:tcPrChange>
          </w:tcPr>
          <w:p w14:paraId="51C5FC80" w14:textId="77777777" w:rsidR="00DF551C" w:rsidRPr="002E6F03" w:rsidRDefault="00DF551C" w:rsidP="002A322A">
            <w:pPr>
              <w:pStyle w:val="MatnJadvalNumberarbab"/>
            </w:pPr>
            <w:r w:rsidRPr="002E6F03">
              <w:rPr>
                <w:rtl/>
              </w:rPr>
              <w:t>اشخاص وابسته</w:t>
            </w:r>
          </w:p>
        </w:tc>
        <w:tc>
          <w:tcPr>
            <w:tcW w:w="304" w:type="pct"/>
            <w:tcMar>
              <w:top w:w="28" w:type="dxa"/>
              <w:bottom w:w="28" w:type="dxa"/>
            </w:tcMar>
            <w:tcPrChange w:id="22" w:author="Author">
              <w:tcPr>
                <w:tcW w:w="304" w:type="pct"/>
                <w:gridSpan w:val="2"/>
              </w:tcPr>
            </w:tcPrChange>
          </w:tcPr>
          <w:p w14:paraId="3374AECA" w14:textId="77777777" w:rsidR="00DF551C" w:rsidRPr="002E6F03" w:rsidRDefault="00DF551C" w:rsidP="002A322A">
            <w:pPr>
              <w:pStyle w:val="MatnJadvalNumberarbab"/>
              <w:numPr>
                <w:ilvl w:val="0"/>
                <w:numId w:val="1"/>
              </w:numPr>
              <w:tabs>
                <w:tab w:val="clear" w:pos="2792"/>
              </w:tabs>
              <w:ind w:left="0" w:firstLine="0"/>
              <w:jc w:val="center"/>
              <w:rPr>
                <w:sz w:val="18"/>
                <w:szCs w:val="26"/>
              </w:rPr>
            </w:pPr>
          </w:p>
        </w:tc>
      </w:tr>
      <w:tr w:rsidR="00DF551C" w:rsidRPr="002E6F03" w14:paraId="5C5D6F85" w14:textId="77777777" w:rsidTr="00837EE3">
        <w:trPr>
          <w:jc w:val="center"/>
        </w:trPr>
        <w:tc>
          <w:tcPr>
            <w:tcW w:w="821" w:type="pct"/>
            <w:tcBorders>
              <w:top w:val="single" w:sz="6" w:space="0" w:color="auto"/>
              <w:bottom w:val="single" w:sz="6" w:space="0" w:color="auto"/>
              <w:right w:val="nil"/>
            </w:tcBorders>
            <w:tcMar>
              <w:top w:w="57" w:type="dxa"/>
              <w:bottom w:w="57" w:type="dxa"/>
            </w:tcMar>
          </w:tcPr>
          <w:p w14:paraId="3CE24396" w14:textId="77777777" w:rsidR="00DF551C" w:rsidRPr="002E6F03" w:rsidRDefault="00DF551C" w:rsidP="002A322A">
            <w:pPr>
              <w:tabs>
                <w:tab w:val="left" w:pos="2792"/>
              </w:tabs>
              <w:rPr>
                <w:rFonts w:ascii="Arial" w:hAnsi="Arial"/>
                <w:sz w:val="20"/>
              </w:rPr>
            </w:pPr>
          </w:p>
        </w:tc>
        <w:tc>
          <w:tcPr>
            <w:tcW w:w="3874" w:type="pct"/>
            <w:tcBorders>
              <w:left w:val="nil"/>
            </w:tcBorders>
            <w:tcMar>
              <w:top w:w="57" w:type="dxa"/>
              <w:bottom w:w="57" w:type="dxa"/>
            </w:tcMar>
          </w:tcPr>
          <w:p w14:paraId="4F47B0E0" w14:textId="77777777" w:rsidR="00DF551C" w:rsidRPr="002E6F03" w:rsidRDefault="00DF551C" w:rsidP="002A322A">
            <w:pPr>
              <w:pStyle w:val="MatnJadvalNumberarbab"/>
              <w:rPr>
                <w:rtl/>
              </w:rPr>
            </w:pPr>
            <w:r w:rsidRPr="002E6F03">
              <w:rPr>
                <w:rtl/>
              </w:rPr>
              <w:t>ساختار گروه</w:t>
            </w:r>
          </w:p>
        </w:tc>
        <w:tc>
          <w:tcPr>
            <w:tcW w:w="304" w:type="pct"/>
            <w:tcMar>
              <w:top w:w="28" w:type="dxa"/>
              <w:bottom w:w="28" w:type="dxa"/>
            </w:tcMar>
          </w:tcPr>
          <w:p w14:paraId="0C5963FC" w14:textId="77777777" w:rsidR="00DF551C" w:rsidRPr="002E6F03" w:rsidRDefault="00DF551C" w:rsidP="002A322A">
            <w:pPr>
              <w:pStyle w:val="MatnJadvalNumberarbab"/>
              <w:numPr>
                <w:ilvl w:val="0"/>
                <w:numId w:val="1"/>
              </w:numPr>
              <w:tabs>
                <w:tab w:val="clear" w:pos="2792"/>
              </w:tabs>
              <w:ind w:left="0" w:firstLine="0"/>
              <w:jc w:val="center"/>
              <w:rPr>
                <w:sz w:val="18"/>
                <w:szCs w:val="26"/>
              </w:rPr>
            </w:pPr>
          </w:p>
        </w:tc>
      </w:tr>
      <w:tr w:rsidR="00DF551C" w:rsidRPr="002E6F03" w14:paraId="78305EF9" w14:textId="77777777" w:rsidTr="00837EE3">
        <w:trPr>
          <w:jc w:val="center"/>
        </w:trPr>
        <w:tc>
          <w:tcPr>
            <w:tcW w:w="821" w:type="pct"/>
            <w:tcBorders>
              <w:top w:val="single" w:sz="6" w:space="0" w:color="auto"/>
              <w:bottom w:val="single" w:sz="6" w:space="0" w:color="auto"/>
              <w:right w:val="nil"/>
            </w:tcBorders>
            <w:tcMar>
              <w:top w:w="57" w:type="dxa"/>
              <w:bottom w:w="57" w:type="dxa"/>
            </w:tcMar>
          </w:tcPr>
          <w:p w14:paraId="078C2B45" w14:textId="77777777" w:rsidR="00DF551C" w:rsidRPr="002E6F03" w:rsidRDefault="00DF551C" w:rsidP="002A322A">
            <w:pPr>
              <w:tabs>
                <w:tab w:val="left" w:pos="2792"/>
              </w:tabs>
              <w:rPr>
                <w:rFonts w:ascii="Arial" w:hAnsi="Arial"/>
                <w:sz w:val="20"/>
              </w:rPr>
            </w:pPr>
          </w:p>
        </w:tc>
        <w:tc>
          <w:tcPr>
            <w:tcW w:w="3874" w:type="pct"/>
            <w:tcBorders>
              <w:left w:val="nil"/>
            </w:tcBorders>
            <w:tcMar>
              <w:top w:w="57" w:type="dxa"/>
              <w:bottom w:w="57" w:type="dxa"/>
            </w:tcMar>
          </w:tcPr>
          <w:p w14:paraId="2764A366" w14:textId="77777777" w:rsidR="00DF551C" w:rsidRPr="002E6F03" w:rsidRDefault="00DF551C" w:rsidP="002A322A">
            <w:pPr>
              <w:pStyle w:val="MatnJadvalNumberarbab"/>
              <w:rPr>
                <w:rtl/>
              </w:rPr>
            </w:pPr>
            <w:r w:rsidRPr="002E6F03">
              <w:rPr>
                <w:rtl/>
              </w:rPr>
              <w:t>ساختار (چارت/ نمودار) سازمانی</w:t>
            </w:r>
          </w:p>
        </w:tc>
        <w:tc>
          <w:tcPr>
            <w:tcW w:w="304" w:type="pct"/>
            <w:tcMar>
              <w:top w:w="28" w:type="dxa"/>
              <w:bottom w:w="28" w:type="dxa"/>
            </w:tcMar>
          </w:tcPr>
          <w:p w14:paraId="5ADD55C5" w14:textId="77777777" w:rsidR="00DF551C" w:rsidRPr="002E6F03" w:rsidRDefault="00DF551C" w:rsidP="002A322A">
            <w:pPr>
              <w:pStyle w:val="MatnJadvalNumberarbab"/>
              <w:numPr>
                <w:ilvl w:val="0"/>
                <w:numId w:val="1"/>
              </w:numPr>
              <w:tabs>
                <w:tab w:val="clear" w:pos="2792"/>
              </w:tabs>
              <w:ind w:left="0" w:firstLine="0"/>
              <w:jc w:val="center"/>
              <w:rPr>
                <w:sz w:val="18"/>
                <w:szCs w:val="26"/>
              </w:rPr>
            </w:pPr>
          </w:p>
        </w:tc>
      </w:tr>
      <w:tr w:rsidR="00DF551C" w:rsidRPr="002E6F03" w14:paraId="3AFCDA07" w14:textId="77777777" w:rsidTr="00837EE3">
        <w:trPr>
          <w:jc w:val="center"/>
        </w:trPr>
        <w:tc>
          <w:tcPr>
            <w:tcW w:w="821" w:type="pct"/>
            <w:tcBorders>
              <w:top w:val="single" w:sz="6" w:space="0" w:color="auto"/>
              <w:bottom w:val="single" w:sz="8" w:space="0" w:color="auto"/>
              <w:right w:val="nil"/>
            </w:tcBorders>
            <w:tcMar>
              <w:top w:w="57" w:type="dxa"/>
              <w:bottom w:w="57" w:type="dxa"/>
            </w:tcMar>
          </w:tcPr>
          <w:p w14:paraId="72B872AF" w14:textId="77777777" w:rsidR="00DF551C" w:rsidRPr="002E6F03" w:rsidRDefault="00DF551C" w:rsidP="002A322A">
            <w:pPr>
              <w:tabs>
                <w:tab w:val="left" w:pos="2792"/>
              </w:tabs>
              <w:rPr>
                <w:rFonts w:ascii="Arial" w:hAnsi="Arial"/>
                <w:sz w:val="20"/>
              </w:rPr>
            </w:pPr>
          </w:p>
        </w:tc>
        <w:tc>
          <w:tcPr>
            <w:tcW w:w="3874" w:type="pct"/>
            <w:tcBorders>
              <w:left w:val="nil"/>
            </w:tcBorders>
            <w:tcMar>
              <w:top w:w="57" w:type="dxa"/>
              <w:bottom w:w="57" w:type="dxa"/>
            </w:tcMar>
          </w:tcPr>
          <w:p w14:paraId="2914A9EC" w14:textId="77777777" w:rsidR="00DF551C" w:rsidRPr="002E6F03" w:rsidRDefault="00DF551C" w:rsidP="002A322A">
            <w:pPr>
              <w:pStyle w:val="MatnJadvalNumberarbab"/>
              <w:rPr>
                <w:rtl/>
              </w:rPr>
            </w:pPr>
            <w:r w:rsidRPr="002E6F03">
              <w:rPr>
                <w:rtl/>
              </w:rPr>
              <w:t xml:space="preserve">سایر مشخصات بنگاه </w:t>
            </w:r>
          </w:p>
        </w:tc>
        <w:tc>
          <w:tcPr>
            <w:tcW w:w="304" w:type="pct"/>
            <w:tcMar>
              <w:top w:w="28" w:type="dxa"/>
              <w:bottom w:w="28" w:type="dxa"/>
            </w:tcMar>
          </w:tcPr>
          <w:p w14:paraId="18C79070" w14:textId="77777777" w:rsidR="00DF551C" w:rsidRPr="002E6F03" w:rsidRDefault="00DF551C" w:rsidP="002A322A">
            <w:pPr>
              <w:pStyle w:val="MatnJadvalNumberarbab"/>
              <w:numPr>
                <w:ilvl w:val="0"/>
                <w:numId w:val="1"/>
              </w:numPr>
              <w:tabs>
                <w:tab w:val="clear" w:pos="2792"/>
              </w:tabs>
              <w:ind w:left="0" w:firstLine="0"/>
              <w:jc w:val="center"/>
              <w:rPr>
                <w:sz w:val="18"/>
                <w:szCs w:val="26"/>
              </w:rPr>
            </w:pPr>
          </w:p>
        </w:tc>
      </w:tr>
    </w:tbl>
    <w:p w14:paraId="11450102" w14:textId="77777777" w:rsidR="00DF551C" w:rsidRPr="002E6F03" w:rsidRDefault="00DF551C" w:rsidP="00DF551C">
      <w:pPr>
        <w:pStyle w:val="a"/>
        <w:rPr>
          <w:rFonts w:cs="B Titr"/>
          <w:sz w:val="24"/>
          <w:szCs w:val="22"/>
          <w:rtl/>
        </w:rPr>
      </w:pP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1488"/>
        <w:gridCol w:w="7020"/>
        <w:gridCol w:w="553"/>
      </w:tblGrid>
      <w:tr w:rsidR="00DF551C" w:rsidRPr="002E6F03" w14:paraId="1D61FDEF" w14:textId="77777777" w:rsidTr="0034283B">
        <w:trPr>
          <w:jc w:val="center"/>
        </w:trPr>
        <w:tc>
          <w:tcPr>
            <w:tcW w:w="5000" w:type="pct"/>
            <w:gridSpan w:val="3"/>
            <w:shd w:val="clear" w:color="auto" w:fill="F8F8F8"/>
            <w:tcMar>
              <w:top w:w="57" w:type="dxa"/>
              <w:bottom w:w="57" w:type="dxa"/>
            </w:tcMar>
          </w:tcPr>
          <w:p w14:paraId="1F4461A0" w14:textId="77777777" w:rsidR="00DF551C" w:rsidRPr="002E6F03" w:rsidRDefault="00DF551C" w:rsidP="002A322A">
            <w:pPr>
              <w:pStyle w:val="MatnJadvalNumberarbab"/>
              <w:tabs>
                <w:tab w:val="clear" w:pos="2792"/>
              </w:tabs>
              <w:jc w:val="both"/>
              <w:rPr>
                <w:sz w:val="18"/>
                <w:szCs w:val="26"/>
              </w:rPr>
            </w:pPr>
            <w:r w:rsidRPr="002E6F03">
              <w:rPr>
                <w:rFonts w:cs="B Titr"/>
                <w:sz w:val="24"/>
                <w:szCs w:val="22"/>
                <w:rtl/>
              </w:rPr>
              <w:t>سیستم‌ها و کنترل‌ها</w:t>
            </w:r>
          </w:p>
        </w:tc>
      </w:tr>
      <w:tr w:rsidR="00DF551C" w:rsidRPr="002E6F03" w14:paraId="4101D9A0" w14:textId="77777777" w:rsidTr="00837EE3">
        <w:trPr>
          <w:jc w:val="center"/>
        </w:trPr>
        <w:tc>
          <w:tcPr>
            <w:tcW w:w="821" w:type="pct"/>
            <w:tcBorders>
              <w:top w:val="single" w:sz="6" w:space="0" w:color="auto"/>
              <w:bottom w:val="single" w:sz="6" w:space="0" w:color="auto"/>
              <w:right w:val="nil"/>
            </w:tcBorders>
            <w:tcMar>
              <w:top w:w="57" w:type="dxa"/>
              <w:bottom w:w="57" w:type="dxa"/>
            </w:tcMar>
          </w:tcPr>
          <w:p w14:paraId="53578640" w14:textId="77777777" w:rsidR="00DF551C" w:rsidRPr="002E6F03" w:rsidRDefault="00DF551C" w:rsidP="002A322A">
            <w:pPr>
              <w:rPr>
                <w:rFonts w:ascii="Arial" w:hAnsi="Arial"/>
                <w:sz w:val="20"/>
                <w:lang w:val="en-US"/>
              </w:rPr>
            </w:pPr>
          </w:p>
        </w:tc>
        <w:tc>
          <w:tcPr>
            <w:tcW w:w="3874" w:type="pct"/>
            <w:tcBorders>
              <w:left w:val="nil"/>
            </w:tcBorders>
            <w:tcMar>
              <w:top w:w="57" w:type="dxa"/>
              <w:bottom w:w="57" w:type="dxa"/>
            </w:tcMar>
          </w:tcPr>
          <w:p w14:paraId="5FC62994" w14:textId="77777777" w:rsidR="00DF551C" w:rsidRPr="002E6F03" w:rsidRDefault="00DF551C" w:rsidP="002A322A">
            <w:pPr>
              <w:pStyle w:val="MatnJadvalNumberarbab"/>
              <w:rPr>
                <w:rStyle w:val="Hyperlink"/>
                <w:color w:val="000000" w:themeColor="text1"/>
                <w:u w:val="none"/>
              </w:rPr>
            </w:pPr>
            <w:r w:rsidRPr="002E6F03">
              <w:rPr>
                <w:rStyle w:val="Hyperlink"/>
                <w:color w:val="000000" w:themeColor="text1"/>
                <w:u w:val="none"/>
                <w:rtl/>
              </w:rPr>
              <w:t>یادداشت سیستم‌ها/</w:t>
            </w:r>
            <w:r w:rsidRPr="002E6F03">
              <w:rPr>
                <w:rStyle w:val="Hyperlink"/>
                <w:rFonts w:cs="Times New Roman"/>
                <w:color w:val="000000" w:themeColor="text1"/>
                <w:u w:val="none"/>
                <w:rtl/>
              </w:rPr>
              <w:t> </w:t>
            </w:r>
            <w:r w:rsidRPr="002E6F03">
              <w:rPr>
                <w:rStyle w:val="Hyperlink"/>
                <w:color w:val="000000" w:themeColor="text1"/>
                <w:u w:val="none"/>
                <w:rtl/>
              </w:rPr>
              <w:t>نکات عمده مربوط به سیستم‌ها</w:t>
            </w:r>
          </w:p>
        </w:tc>
        <w:tc>
          <w:tcPr>
            <w:tcW w:w="305" w:type="pct"/>
            <w:tcMar>
              <w:top w:w="57" w:type="dxa"/>
              <w:bottom w:w="57" w:type="dxa"/>
            </w:tcMar>
          </w:tcPr>
          <w:p w14:paraId="5035F4EC" w14:textId="77777777" w:rsidR="00DF551C" w:rsidRPr="002E6F03" w:rsidRDefault="00DF551C" w:rsidP="002A322A">
            <w:pPr>
              <w:pStyle w:val="MatnJadvalNumberarbab"/>
              <w:numPr>
                <w:ilvl w:val="0"/>
                <w:numId w:val="1"/>
              </w:numPr>
              <w:tabs>
                <w:tab w:val="clear" w:pos="2792"/>
              </w:tabs>
              <w:ind w:left="0" w:firstLine="0"/>
              <w:jc w:val="center"/>
              <w:rPr>
                <w:sz w:val="18"/>
                <w:szCs w:val="26"/>
              </w:rPr>
            </w:pPr>
          </w:p>
        </w:tc>
      </w:tr>
      <w:tr w:rsidR="00DF551C" w:rsidRPr="002E6F03" w14:paraId="49BDB6FC" w14:textId="77777777" w:rsidTr="00837EE3">
        <w:trPr>
          <w:jc w:val="center"/>
        </w:trPr>
        <w:tc>
          <w:tcPr>
            <w:tcW w:w="821" w:type="pct"/>
            <w:tcBorders>
              <w:top w:val="single" w:sz="6" w:space="0" w:color="auto"/>
              <w:bottom w:val="single" w:sz="6" w:space="0" w:color="auto"/>
              <w:right w:val="nil"/>
            </w:tcBorders>
            <w:tcMar>
              <w:top w:w="57" w:type="dxa"/>
              <w:bottom w:w="57" w:type="dxa"/>
            </w:tcMar>
          </w:tcPr>
          <w:p w14:paraId="7F06AB6F" w14:textId="77777777" w:rsidR="00DF551C" w:rsidRPr="002E6F03" w:rsidRDefault="00DF551C" w:rsidP="002A322A">
            <w:pPr>
              <w:rPr>
                <w:rFonts w:ascii="Arial" w:hAnsi="Arial"/>
                <w:sz w:val="20"/>
                <w:lang w:val="en-US"/>
              </w:rPr>
            </w:pPr>
          </w:p>
        </w:tc>
        <w:tc>
          <w:tcPr>
            <w:tcW w:w="3874" w:type="pct"/>
            <w:tcBorders>
              <w:left w:val="nil"/>
            </w:tcBorders>
            <w:tcMar>
              <w:top w:w="57" w:type="dxa"/>
              <w:bottom w:w="57" w:type="dxa"/>
            </w:tcMar>
          </w:tcPr>
          <w:p w14:paraId="3DEBB923" w14:textId="77777777" w:rsidR="00DF551C" w:rsidRPr="002E6F03" w:rsidRDefault="00DF551C" w:rsidP="002A322A">
            <w:pPr>
              <w:pStyle w:val="MatnJadvalNumberarbab"/>
              <w:rPr>
                <w:rStyle w:val="Hyperlink"/>
                <w:color w:val="000000" w:themeColor="text1"/>
                <w:u w:val="none"/>
              </w:rPr>
            </w:pPr>
            <w:r w:rsidRPr="002E6F03">
              <w:rPr>
                <w:rStyle w:val="Hyperlink"/>
                <w:color w:val="000000" w:themeColor="text1"/>
                <w:u w:val="none"/>
                <w:rtl/>
              </w:rPr>
              <w:t>ارزیابی کنترل‌های داخلی</w:t>
            </w:r>
          </w:p>
        </w:tc>
        <w:tc>
          <w:tcPr>
            <w:tcW w:w="305" w:type="pct"/>
            <w:tcMar>
              <w:top w:w="57" w:type="dxa"/>
              <w:bottom w:w="57" w:type="dxa"/>
            </w:tcMar>
          </w:tcPr>
          <w:p w14:paraId="172A3847" w14:textId="77777777" w:rsidR="00DF551C" w:rsidRPr="002E6F03" w:rsidRDefault="00DF551C" w:rsidP="002A322A">
            <w:pPr>
              <w:pStyle w:val="MatnJadvalNumberarbab"/>
              <w:numPr>
                <w:ilvl w:val="0"/>
                <w:numId w:val="1"/>
              </w:numPr>
              <w:tabs>
                <w:tab w:val="clear" w:pos="2792"/>
              </w:tabs>
              <w:ind w:left="0" w:firstLine="0"/>
              <w:jc w:val="center"/>
              <w:rPr>
                <w:sz w:val="18"/>
                <w:szCs w:val="26"/>
              </w:rPr>
            </w:pPr>
          </w:p>
        </w:tc>
      </w:tr>
      <w:tr w:rsidR="00DF551C" w:rsidRPr="002E6F03" w14:paraId="538BD009" w14:textId="77777777" w:rsidTr="00837EE3">
        <w:trPr>
          <w:jc w:val="center"/>
        </w:trPr>
        <w:tc>
          <w:tcPr>
            <w:tcW w:w="821" w:type="pct"/>
            <w:tcBorders>
              <w:top w:val="single" w:sz="6" w:space="0" w:color="auto"/>
              <w:bottom w:val="single" w:sz="6" w:space="0" w:color="auto"/>
              <w:right w:val="nil"/>
            </w:tcBorders>
            <w:tcMar>
              <w:top w:w="57" w:type="dxa"/>
              <w:bottom w:w="57" w:type="dxa"/>
            </w:tcMar>
          </w:tcPr>
          <w:p w14:paraId="0E21CE6C" w14:textId="77777777" w:rsidR="00DF551C" w:rsidRPr="002E6F03" w:rsidRDefault="00DF551C" w:rsidP="002A322A">
            <w:pPr>
              <w:rPr>
                <w:rFonts w:ascii="Arial" w:hAnsi="Arial"/>
                <w:sz w:val="20"/>
                <w:lang w:val="en-US"/>
              </w:rPr>
            </w:pPr>
          </w:p>
        </w:tc>
        <w:tc>
          <w:tcPr>
            <w:tcW w:w="3874" w:type="pct"/>
            <w:tcBorders>
              <w:left w:val="nil"/>
            </w:tcBorders>
            <w:tcMar>
              <w:top w:w="57" w:type="dxa"/>
              <w:bottom w:w="57" w:type="dxa"/>
            </w:tcMar>
          </w:tcPr>
          <w:p w14:paraId="41F8B5CA" w14:textId="77777777" w:rsidR="00DF551C" w:rsidRPr="002E6F03" w:rsidRDefault="00DF551C" w:rsidP="002A322A">
            <w:pPr>
              <w:pStyle w:val="MatnJadvalNumberarbab"/>
            </w:pPr>
            <w:r w:rsidRPr="002E6F03">
              <w:rPr>
                <w:rtl/>
              </w:rPr>
              <w:t>برآورد ریسک بنگاه</w:t>
            </w:r>
          </w:p>
        </w:tc>
        <w:tc>
          <w:tcPr>
            <w:tcW w:w="305" w:type="pct"/>
            <w:tcMar>
              <w:top w:w="57" w:type="dxa"/>
              <w:bottom w:w="57" w:type="dxa"/>
            </w:tcMar>
          </w:tcPr>
          <w:p w14:paraId="7D62D4D4" w14:textId="77777777" w:rsidR="00DF551C" w:rsidRPr="002E6F03" w:rsidRDefault="00DF551C" w:rsidP="002A322A">
            <w:pPr>
              <w:pStyle w:val="MatnJadvalNumberarbab"/>
              <w:numPr>
                <w:ilvl w:val="0"/>
                <w:numId w:val="1"/>
              </w:numPr>
              <w:tabs>
                <w:tab w:val="clear" w:pos="2792"/>
              </w:tabs>
              <w:ind w:left="0" w:firstLine="0"/>
              <w:jc w:val="center"/>
              <w:rPr>
                <w:sz w:val="18"/>
                <w:szCs w:val="26"/>
              </w:rPr>
            </w:pPr>
          </w:p>
        </w:tc>
      </w:tr>
      <w:tr w:rsidR="00DF551C" w:rsidRPr="002E6F03" w14:paraId="7195ABFE" w14:textId="77777777" w:rsidTr="00837EE3">
        <w:trPr>
          <w:jc w:val="center"/>
        </w:trPr>
        <w:tc>
          <w:tcPr>
            <w:tcW w:w="821" w:type="pct"/>
            <w:tcBorders>
              <w:top w:val="single" w:sz="6" w:space="0" w:color="auto"/>
              <w:bottom w:val="single" w:sz="6" w:space="0" w:color="auto"/>
              <w:right w:val="nil"/>
            </w:tcBorders>
            <w:tcMar>
              <w:top w:w="57" w:type="dxa"/>
              <w:bottom w:w="57" w:type="dxa"/>
            </w:tcMar>
          </w:tcPr>
          <w:p w14:paraId="35B8CF3F" w14:textId="77777777" w:rsidR="00DF551C" w:rsidRPr="002E6F03" w:rsidRDefault="00DF551C" w:rsidP="002A322A">
            <w:pPr>
              <w:rPr>
                <w:rFonts w:ascii="Arial" w:hAnsi="Arial"/>
                <w:sz w:val="20"/>
                <w:lang w:val="en-US"/>
              </w:rPr>
            </w:pPr>
          </w:p>
        </w:tc>
        <w:tc>
          <w:tcPr>
            <w:tcW w:w="3874" w:type="pct"/>
            <w:tcBorders>
              <w:left w:val="nil"/>
            </w:tcBorders>
            <w:tcMar>
              <w:top w:w="57" w:type="dxa"/>
              <w:bottom w:w="57" w:type="dxa"/>
            </w:tcMar>
          </w:tcPr>
          <w:p w14:paraId="0DF385E5" w14:textId="77777777" w:rsidR="00DF551C" w:rsidRPr="002E6F03" w:rsidRDefault="00DF551C" w:rsidP="002A322A">
            <w:pPr>
              <w:pStyle w:val="MatnJadvalNumberarbab"/>
            </w:pPr>
            <w:r w:rsidRPr="002E6F03">
              <w:rPr>
                <w:rtl/>
              </w:rPr>
              <w:t>برآورد ریسک در سطح صورت‌های مالی</w:t>
            </w:r>
          </w:p>
        </w:tc>
        <w:tc>
          <w:tcPr>
            <w:tcW w:w="305" w:type="pct"/>
            <w:tcMar>
              <w:top w:w="57" w:type="dxa"/>
              <w:bottom w:w="57" w:type="dxa"/>
            </w:tcMar>
          </w:tcPr>
          <w:p w14:paraId="52646C25" w14:textId="77777777" w:rsidR="00DF551C" w:rsidRPr="002E6F03" w:rsidRDefault="00DF551C" w:rsidP="002A322A">
            <w:pPr>
              <w:pStyle w:val="MatnJadvalNumberarbab"/>
              <w:numPr>
                <w:ilvl w:val="0"/>
                <w:numId w:val="1"/>
              </w:numPr>
              <w:tabs>
                <w:tab w:val="clear" w:pos="2792"/>
              </w:tabs>
              <w:ind w:left="0" w:firstLine="0"/>
              <w:jc w:val="center"/>
              <w:rPr>
                <w:sz w:val="18"/>
                <w:szCs w:val="26"/>
              </w:rPr>
            </w:pPr>
          </w:p>
        </w:tc>
      </w:tr>
      <w:tr w:rsidR="00DF551C" w:rsidRPr="002E6F03" w14:paraId="3E7FAA23" w14:textId="77777777" w:rsidTr="00837EE3">
        <w:trPr>
          <w:trHeight w:val="53"/>
          <w:jc w:val="center"/>
        </w:trPr>
        <w:tc>
          <w:tcPr>
            <w:tcW w:w="821" w:type="pct"/>
            <w:tcBorders>
              <w:top w:val="single" w:sz="6" w:space="0" w:color="auto"/>
              <w:bottom w:val="single" w:sz="6" w:space="0" w:color="auto"/>
              <w:right w:val="nil"/>
            </w:tcBorders>
            <w:tcMar>
              <w:top w:w="57" w:type="dxa"/>
              <w:bottom w:w="57" w:type="dxa"/>
            </w:tcMar>
          </w:tcPr>
          <w:p w14:paraId="15F42656" w14:textId="77777777" w:rsidR="00DF551C" w:rsidRPr="002E6F03" w:rsidRDefault="00DF551C" w:rsidP="002A322A">
            <w:pPr>
              <w:rPr>
                <w:rFonts w:ascii="Arial" w:hAnsi="Arial"/>
                <w:sz w:val="20"/>
                <w:lang w:val="en-US"/>
              </w:rPr>
            </w:pPr>
          </w:p>
        </w:tc>
        <w:tc>
          <w:tcPr>
            <w:tcW w:w="3874" w:type="pct"/>
            <w:tcBorders>
              <w:left w:val="nil"/>
            </w:tcBorders>
            <w:tcMar>
              <w:top w:w="57" w:type="dxa"/>
              <w:bottom w:w="57" w:type="dxa"/>
            </w:tcMar>
          </w:tcPr>
          <w:p w14:paraId="526F7CD8" w14:textId="77777777" w:rsidR="00DF551C" w:rsidRPr="002E6F03" w:rsidRDefault="00DF551C" w:rsidP="002A322A">
            <w:pPr>
              <w:pStyle w:val="MatnJadvalNumberarbab"/>
            </w:pPr>
            <w:r w:rsidRPr="002E6F03">
              <w:rPr>
                <w:rtl/>
              </w:rPr>
              <w:t xml:space="preserve">برآورد ریسک تقلب و اشتباه </w:t>
            </w:r>
          </w:p>
        </w:tc>
        <w:tc>
          <w:tcPr>
            <w:tcW w:w="305" w:type="pct"/>
            <w:tcMar>
              <w:top w:w="57" w:type="dxa"/>
              <w:bottom w:w="57" w:type="dxa"/>
            </w:tcMar>
          </w:tcPr>
          <w:p w14:paraId="1A154EE0" w14:textId="77777777" w:rsidR="00DF551C" w:rsidRPr="002E6F03" w:rsidRDefault="00DF551C" w:rsidP="002A322A">
            <w:pPr>
              <w:pStyle w:val="MatnJadvalNumberarbab"/>
              <w:numPr>
                <w:ilvl w:val="0"/>
                <w:numId w:val="1"/>
              </w:numPr>
              <w:tabs>
                <w:tab w:val="clear" w:pos="2792"/>
              </w:tabs>
              <w:ind w:left="0" w:firstLine="0"/>
              <w:jc w:val="center"/>
              <w:rPr>
                <w:sz w:val="18"/>
                <w:szCs w:val="26"/>
              </w:rPr>
            </w:pPr>
          </w:p>
        </w:tc>
      </w:tr>
      <w:tr w:rsidR="00DF551C" w:rsidRPr="002E6F03" w14:paraId="7E3B0FF2" w14:textId="77777777" w:rsidTr="00837EE3">
        <w:trPr>
          <w:trHeight w:val="53"/>
          <w:jc w:val="center"/>
        </w:trPr>
        <w:tc>
          <w:tcPr>
            <w:tcW w:w="821" w:type="pct"/>
            <w:tcBorders>
              <w:top w:val="single" w:sz="6" w:space="0" w:color="auto"/>
              <w:bottom w:val="single" w:sz="6" w:space="0" w:color="auto"/>
              <w:right w:val="nil"/>
            </w:tcBorders>
            <w:tcMar>
              <w:top w:w="57" w:type="dxa"/>
              <w:bottom w:w="57" w:type="dxa"/>
            </w:tcMar>
          </w:tcPr>
          <w:p w14:paraId="42AED47C" w14:textId="77777777" w:rsidR="00DF551C" w:rsidRPr="002E6F03" w:rsidRDefault="00DF551C" w:rsidP="002A322A">
            <w:pPr>
              <w:rPr>
                <w:rFonts w:ascii="Arial" w:hAnsi="Arial"/>
                <w:sz w:val="20"/>
                <w:lang w:val="en-US"/>
              </w:rPr>
            </w:pPr>
          </w:p>
        </w:tc>
        <w:tc>
          <w:tcPr>
            <w:tcW w:w="3874" w:type="pct"/>
            <w:tcBorders>
              <w:left w:val="nil"/>
            </w:tcBorders>
            <w:tcMar>
              <w:top w:w="57" w:type="dxa"/>
              <w:bottom w:w="57" w:type="dxa"/>
            </w:tcMar>
          </w:tcPr>
          <w:p w14:paraId="481A75BC" w14:textId="77777777" w:rsidR="00DF551C" w:rsidRPr="002E6F03" w:rsidRDefault="00DF551C" w:rsidP="002A322A">
            <w:pPr>
              <w:pStyle w:val="MatnJadvalNumberarbab"/>
              <w:rPr>
                <w:rtl/>
              </w:rPr>
            </w:pPr>
            <w:r w:rsidRPr="002E6F03">
              <w:rPr>
                <w:rtl/>
              </w:rPr>
              <w:t>جدول ریسک‌های عمده</w:t>
            </w:r>
          </w:p>
        </w:tc>
        <w:tc>
          <w:tcPr>
            <w:tcW w:w="305" w:type="pct"/>
            <w:tcMar>
              <w:top w:w="57" w:type="dxa"/>
              <w:bottom w:w="57" w:type="dxa"/>
            </w:tcMar>
          </w:tcPr>
          <w:p w14:paraId="3A237B39" w14:textId="77777777" w:rsidR="00DF551C" w:rsidRPr="002E6F03" w:rsidRDefault="00DF551C" w:rsidP="002A322A">
            <w:pPr>
              <w:pStyle w:val="MatnJadvalNumberarbab"/>
              <w:numPr>
                <w:ilvl w:val="0"/>
                <w:numId w:val="1"/>
              </w:numPr>
              <w:tabs>
                <w:tab w:val="clear" w:pos="2792"/>
              </w:tabs>
              <w:ind w:left="0" w:firstLine="0"/>
              <w:jc w:val="center"/>
              <w:rPr>
                <w:sz w:val="18"/>
                <w:szCs w:val="26"/>
              </w:rPr>
            </w:pPr>
          </w:p>
        </w:tc>
      </w:tr>
      <w:tr w:rsidR="00DF551C" w:rsidRPr="002E6F03" w14:paraId="0CC43649" w14:textId="77777777" w:rsidTr="00837EE3">
        <w:trPr>
          <w:jc w:val="center"/>
        </w:trPr>
        <w:tc>
          <w:tcPr>
            <w:tcW w:w="821" w:type="pct"/>
            <w:tcBorders>
              <w:top w:val="single" w:sz="6" w:space="0" w:color="auto"/>
              <w:bottom w:val="single" w:sz="8" w:space="0" w:color="auto"/>
              <w:right w:val="nil"/>
            </w:tcBorders>
            <w:tcMar>
              <w:top w:w="57" w:type="dxa"/>
              <w:bottom w:w="57" w:type="dxa"/>
            </w:tcMar>
          </w:tcPr>
          <w:p w14:paraId="3ADFB9BD" w14:textId="77777777" w:rsidR="00DF551C" w:rsidRPr="002E6F03" w:rsidRDefault="00DF551C" w:rsidP="002A322A">
            <w:pPr>
              <w:rPr>
                <w:rFonts w:ascii="Arial" w:hAnsi="Arial"/>
                <w:sz w:val="20"/>
                <w:lang w:val="en-US"/>
              </w:rPr>
            </w:pPr>
          </w:p>
        </w:tc>
        <w:tc>
          <w:tcPr>
            <w:tcW w:w="3874" w:type="pct"/>
            <w:tcBorders>
              <w:left w:val="nil"/>
            </w:tcBorders>
            <w:tcMar>
              <w:top w:w="57" w:type="dxa"/>
              <w:bottom w:w="57" w:type="dxa"/>
            </w:tcMar>
          </w:tcPr>
          <w:p w14:paraId="33E5670C" w14:textId="77777777" w:rsidR="00DF551C" w:rsidRPr="002E6F03" w:rsidRDefault="00DF551C" w:rsidP="002A322A">
            <w:pPr>
              <w:pStyle w:val="MatnJadvalNumberarbab"/>
              <w:rPr>
                <w:rtl/>
              </w:rPr>
            </w:pPr>
            <w:r w:rsidRPr="002E6F03">
              <w:rPr>
                <w:rtl/>
              </w:rPr>
              <w:t>نظرات و پیشنهادهای ارسالی</w:t>
            </w:r>
          </w:p>
        </w:tc>
        <w:tc>
          <w:tcPr>
            <w:tcW w:w="305" w:type="pct"/>
            <w:tcMar>
              <w:top w:w="57" w:type="dxa"/>
              <w:bottom w:w="57" w:type="dxa"/>
            </w:tcMar>
          </w:tcPr>
          <w:p w14:paraId="02AEF39B" w14:textId="77777777" w:rsidR="00DF551C" w:rsidRPr="002E6F03" w:rsidRDefault="00DF551C" w:rsidP="002A322A">
            <w:pPr>
              <w:pStyle w:val="MatnJadvalNumberarbab"/>
              <w:numPr>
                <w:ilvl w:val="0"/>
                <w:numId w:val="1"/>
              </w:numPr>
              <w:tabs>
                <w:tab w:val="clear" w:pos="2792"/>
              </w:tabs>
              <w:ind w:left="0" w:firstLine="0"/>
              <w:jc w:val="center"/>
              <w:rPr>
                <w:sz w:val="18"/>
                <w:szCs w:val="26"/>
              </w:rPr>
            </w:pPr>
          </w:p>
        </w:tc>
      </w:tr>
    </w:tbl>
    <w:p w14:paraId="5E63521B" w14:textId="77777777" w:rsidR="00DF551C" w:rsidRPr="002E6F03" w:rsidRDefault="00DF551C" w:rsidP="00DF551C">
      <w:pPr>
        <w:pStyle w:val="a"/>
        <w:rPr>
          <w:rFonts w:cs="B Titr"/>
          <w:sz w:val="24"/>
          <w:szCs w:val="22"/>
          <w:rtl/>
        </w:rPr>
      </w:pP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1488"/>
        <w:gridCol w:w="7020"/>
        <w:gridCol w:w="553"/>
      </w:tblGrid>
      <w:tr w:rsidR="00DF551C" w:rsidRPr="002E6F03" w14:paraId="1252ABDF" w14:textId="77777777" w:rsidTr="0034283B">
        <w:trPr>
          <w:jc w:val="center"/>
        </w:trPr>
        <w:tc>
          <w:tcPr>
            <w:tcW w:w="5000" w:type="pct"/>
            <w:gridSpan w:val="3"/>
            <w:shd w:val="clear" w:color="auto" w:fill="F8F8F8"/>
            <w:tcMar>
              <w:top w:w="57" w:type="dxa"/>
              <w:bottom w:w="57" w:type="dxa"/>
            </w:tcMar>
          </w:tcPr>
          <w:p w14:paraId="2351C080" w14:textId="77777777" w:rsidR="00DF551C" w:rsidRPr="002E6F03" w:rsidRDefault="00DF551C" w:rsidP="002A322A">
            <w:pPr>
              <w:pStyle w:val="MatnJadvalNumberarbab"/>
              <w:tabs>
                <w:tab w:val="clear" w:pos="2792"/>
              </w:tabs>
              <w:jc w:val="both"/>
            </w:pPr>
            <w:r w:rsidRPr="002E6F03">
              <w:rPr>
                <w:rFonts w:cs="B Titr"/>
                <w:sz w:val="24"/>
                <w:szCs w:val="22"/>
                <w:rtl/>
              </w:rPr>
              <w:t>جزئیات قرارداد حسابرسی</w:t>
            </w:r>
          </w:p>
        </w:tc>
      </w:tr>
      <w:tr w:rsidR="00DF551C" w:rsidRPr="002E6F03" w14:paraId="6C252E81" w14:textId="77777777" w:rsidTr="00837EE3">
        <w:trPr>
          <w:jc w:val="center"/>
        </w:trPr>
        <w:tc>
          <w:tcPr>
            <w:tcW w:w="821" w:type="pct"/>
            <w:tcBorders>
              <w:top w:val="single" w:sz="6" w:space="0" w:color="auto"/>
              <w:bottom w:val="single" w:sz="6" w:space="0" w:color="auto"/>
              <w:right w:val="nil"/>
            </w:tcBorders>
            <w:tcMar>
              <w:top w:w="57" w:type="dxa"/>
              <w:bottom w:w="57" w:type="dxa"/>
            </w:tcMar>
          </w:tcPr>
          <w:p w14:paraId="0898346D" w14:textId="77777777" w:rsidR="00DF551C" w:rsidRPr="002E6F03" w:rsidRDefault="00DF551C" w:rsidP="002A322A">
            <w:pPr>
              <w:rPr>
                <w:rFonts w:ascii="Arial" w:hAnsi="Arial"/>
                <w:sz w:val="20"/>
                <w:lang w:val="en-US"/>
              </w:rPr>
            </w:pPr>
          </w:p>
        </w:tc>
        <w:tc>
          <w:tcPr>
            <w:tcW w:w="3874" w:type="pct"/>
            <w:tcBorders>
              <w:left w:val="nil"/>
            </w:tcBorders>
            <w:tcMar>
              <w:top w:w="57" w:type="dxa"/>
              <w:bottom w:w="57" w:type="dxa"/>
            </w:tcMar>
          </w:tcPr>
          <w:p w14:paraId="521FE5BB" w14:textId="77777777" w:rsidR="00DF551C" w:rsidRPr="002E6F03" w:rsidRDefault="00DF551C" w:rsidP="002A322A">
            <w:pPr>
              <w:rPr>
                <w:rFonts w:ascii="Arial" w:hAnsi="Arial"/>
                <w:sz w:val="20"/>
                <w:rtl/>
              </w:rPr>
            </w:pPr>
            <w:r w:rsidRPr="002E6F03">
              <w:rPr>
                <w:rFonts w:ascii="Arial" w:hAnsi="Arial"/>
                <w:sz w:val="20"/>
                <w:rtl/>
              </w:rPr>
              <w:t>قرارداد حسابرسی</w:t>
            </w:r>
          </w:p>
        </w:tc>
        <w:tc>
          <w:tcPr>
            <w:tcW w:w="305" w:type="pct"/>
            <w:tcMar>
              <w:top w:w="57" w:type="dxa"/>
              <w:bottom w:w="57" w:type="dxa"/>
            </w:tcMar>
            <w:vAlign w:val="center"/>
          </w:tcPr>
          <w:p w14:paraId="2CBD1040" w14:textId="77777777" w:rsidR="00DF551C" w:rsidRPr="002E6F03" w:rsidRDefault="00DF551C" w:rsidP="002A322A">
            <w:pPr>
              <w:pStyle w:val="MatnJadvalNumberarbab"/>
              <w:numPr>
                <w:ilvl w:val="0"/>
                <w:numId w:val="1"/>
              </w:numPr>
              <w:tabs>
                <w:tab w:val="clear" w:pos="2792"/>
              </w:tabs>
              <w:ind w:left="0" w:firstLine="0"/>
              <w:jc w:val="center"/>
            </w:pPr>
          </w:p>
        </w:tc>
      </w:tr>
      <w:tr w:rsidR="00DF551C" w:rsidRPr="002E6F03" w14:paraId="527E0FF7" w14:textId="77777777" w:rsidTr="00837EE3">
        <w:trPr>
          <w:jc w:val="center"/>
        </w:trPr>
        <w:tc>
          <w:tcPr>
            <w:tcW w:w="821" w:type="pct"/>
            <w:tcBorders>
              <w:top w:val="single" w:sz="6" w:space="0" w:color="auto"/>
              <w:bottom w:val="single" w:sz="8" w:space="0" w:color="auto"/>
              <w:right w:val="nil"/>
            </w:tcBorders>
            <w:tcMar>
              <w:top w:w="57" w:type="dxa"/>
              <w:bottom w:w="57" w:type="dxa"/>
            </w:tcMar>
          </w:tcPr>
          <w:p w14:paraId="69760119" w14:textId="77777777" w:rsidR="00DF551C" w:rsidRPr="002E6F03" w:rsidRDefault="00DF551C" w:rsidP="002A322A">
            <w:pPr>
              <w:rPr>
                <w:rFonts w:ascii="Arial" w:hAnsi="Arial"/>
                <w:sz w:val="20"/>
                <w:lang w:val="en-US"/>
              </w:rPr>
            </w:pPr>
          </w:p>
        </w:tc>
        <w:tc>
          <w:tcPr>
            <w:tcW w:w="3874" w:type="pct"/>
            <w:tcBorders>
              <w:left w:val="nil"/>
            </w:tcBorders>
            <w:tcMar>
              <w:top w:w="57" w:type="dxa"/>
              <w:bottom w:w="57" w:type="dxa"/>
            </w:tcMar>
          </w:tcPr>
          <w:p w14:paraId="6F150E0C" w14:textId="77777777" w:rsidR="00DF551C" w:rsidRPr="002E6F03" w:rsidRDefault="00DF551C" w:rsidP="002A322A">
            <w:pPr>
              <w:rPr>
                <w:rFonts w:ascii="Arial" w:hAnsi="Arial"/>
                <w:sz w:val="20"/>
              </w:rPr>
            </w:pPr>
            <w:r w:rsidRPr="002E6F03">
              <w:rPr>
                <w:rFonts w:ascii="Arial" w:hAnsi="Arial"/>
                <w:sz w:val="20"/>
                <w:rtl/>
              </w:rPr>
              <w:t>چک‌لیست پذیرش صاحبکار جدید</w:t>
            </w:r>
          </w:p>
        </w:tc>
        <w:tc>
          <w:tcPr>
            <w:tcW w:w="305" w:type="pct"/>
            <w:tcMar>
              <w:top w:w="57" w:type="dxa"/>
              <w:bottom w:w="57" w:type="dxa"/>
            </w:tcMar>
            <w:vAlign w:val="center"/>
          </w:tcPr>
          <w:p w14:paraId="15C8C6C4" w14:textId="77777777" w:rsidR="00DF551C" w:rsidRPr="002E6F03" w:rsidRDefault="00DF551C" w:rsidP="002A322A">
            <w:pPr>
              <w:pStyle w:val="MatnJadvalNumberarbab"/>
              <w:numPr>
                <w:ilvl w:val="0"/>
                <w:numId w:val="1"/>
              </w:numPr>
              <w:tabs>
                <w:tab w:val="clear" w:pos="2792"/>
              </w:tabs>
              <w:ind w:left="0" w:firstLine="0"/>
              <w:jc w:val="center"/>
            </w:pPr>
          </w:p>
        </w:tc>
      </w:tr>
    </w:tbl>
    <w:p w14:paraId="49374A80" w14:textId="77777777" w:rsidR="00DF551C" w:rsidRPr="002E6F03" w:rsidRDefault="00DF551C" w:rsidP="00DF551C">
      <w:pPr>
        <w:jc w:val="left"/>
        <w:rPr>
          <w:rFonts w:cs="B Titr"/>
          <w:spacing w:val="2"/>
          <w:sz w:val="24"/>
          <w:szCs w:val="22"/>
          <w:rtl/>
        </w:rPr>
      </w:pPr>
    </w:p>
    <w:p w14:paraId="6931ED2F" w14:textId="77777777" w:rsidR="00DF551C" w:rsidRPr="002E6F03" w:rsidRDefault="00DF551C" w:rsidP="00DF551C">
      <w:pPr>
        <w:jc w:val="left"/>
        <w:rPr>
          <w:rFonts w:cs="B Titr"/>
          <w:spacing w:val="2"/>
          <w:sz w:val="24"/>
          <w:szCs w:val="22"/>
          <w:rtl/>
        </w:rPr>
        <w:sectPr w:rsidR="00DF551C" w:rsidRPr="002E6F03" w:rsidSect="00FA35C7">
          <w:footerReference w:type="default" r:id="rId32"/>
          <w:headerReference w:type="first" r:id="rId33"/>
          <w:footerReference w:type="first" r:id="rId34"/>
          <w:type w:val="oddPage"/>
          <w:pgSz w:w="11907" w:h="16840" w:code="9"/>
          <w:pgMar w:top="1440" w:right="1531" w:bottom="1440" w:left="1531" w:header="1418" w:footer="1134" w:gutter="0"/>
          <w:cols w:space="720"/>
          <w:titlePg/>
          <w:bidi/>
          <w:rtlGutter/>
        </w:sectPr>
      </w:pPr>
    </w:p>
    <w:p w14:paraId="3B65185D" w14:textId="77777777" w:rsidR="00DF551C" w:rsidRPr="002E6F03" w:rsidRDefault="00DF551C" w:rsidP="00DF551C">
      <w:pPr>
        <w:pStyle w:val="a"/>
        <w:spacing w:before="120"/>
        <w:jc w:val="center"/>
        <w:rPr>
          <w:rFonts w:cs="B Titr"/>
          <w:sz w:val="28"/>
          <w:u w:val="single"/>
          <w:rtl/>
        </w:rPr>
      </w:pPr>
      <w:r w:rsidRPr="002E6F03">
        <w:rPr>
          <w:rFonts w:cs="B Titr"/>
          <w:sz w:val="28"/>
          <w:u w:val="single"/>
          <w:rtl/>
        </w:rPr>
        <w:t>فهرست پرونده دائمی حسابرسی</w:t>
      </w:r>
    </w:p>
    <w:p w14:paraId="30647E07" w14:textId="77777777" w:rsidR="00DF551C" w:rsidRPr="002E6F03" w:rsidRDefault="00DF551C" w:rsidP="00DF551C">
      <w:pPr>
        <w:pStyle w:val="a"/>
        <w:spacing w:before="120"/>
        <w:jc w:val="center"/>
        <w:rPr>
          <w:rFonts w:cs="B Titr"/>
          <w:sz w:val="28"/>
          <w:u w:val="single"/>
          <w:rtl/>
        </w:rPr>
      </w:pPr>
      <w:r w:rsidRPr="002E6F03">
        <w:rPr>
          <w:rFonts w:cs="B Titr"/>
          <w:sz w:val="28"/>
          <w:u w:val="single"/>
          <w:rtl/>
        </w:rPr>
        <w:t>بنگاه‌های متوسط و بزرگ</w:t>
      </w:r>
    </w:p>
    <w:p w14:paraId="1A43AF02" w14:textId="77777777" w:rsidR="00DF551C" w:rsidRPr="002E6F03" w:rsidRDefault="00DF551C" w:rsidP="00DF551C">
      <w:pPr>
        <w:pStyle w:val="a"/>
        <w:spacing w:before="120"/>
        <w:jc w:val="center"/>
        <w:rPr>
          <w:rFonts w:cs="B Titr"/>
          <w:szCs w:val="22"/>
          <w:u w:val="single"/>
          <w:rtl/>
          <w:lang w:val="en-US"/>
        </w:rPr>
      </w:pP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510"/>
        <w:gridCol w:w="553"/>
      </w:tblGrid>
      <w:tr w:rsidR="00DF551C" w:rsidRPr="002E6F03" w14:paraId="05F9B9FF" w14:textId="77777777" w:rsidTr="00DF657F">
        <w:trPr>
          <w:jc w:val="center"/>
        </w:trPr>
        <w:tc>
          <w:tcPr>
            <w:tcW w:w="5000" w:type="pct"/>
            <w:gridSpan w:val="2"/>
            <w:tcBorders>
              <w:top w:val="single" w:sz="8" w:space="0" w:color="auto"/>
              <w:bottom w:val="single" w:sz="6" w:space="0" w:color="auto"/>
            </w:tcBorders>
            <w:shd w:val="clear" w:color="auto" w:fill="F8F8F8"/>
            <w:tcMar>
              <w:top w:w="0" w:type="dxa"/>
              <w:bottom w:w="0" w:type="dxa"/>
            </w:tcMar>
          </w:tcPr>
          <w:p w14:paraId="319D98C0" w14:textId="77777777" w:rsidR="00DF551C" w:rsidRPr="002E6F03" w:rsidRDefault="00DF551C" w:rsidP="002A322A">
            <w:pPr>
              <w:pStyle w:val="MatnJadvalNumberarbab"/>
              <w:tabs>
                <w:tab w:val="clear" w:pos="2792"/>
              </w:tabs>
              <w:ind w:left="284"/>
              <w:jc w:val="left"/>
            </w:pPr>
            <w:r w:rsidRPr="002E6F03">
              <w:rPr>
                <w:rFonts w:cs="B Titr"/>
                <w:spacing w:val="2"/>
                <w:sz w:val="24"/>
                <w:szCs w:val="22"/>
                <w:rtl/>
              </w:rPr>
              <w:t>اطلاعات لازم (قانونی)</w:t>
            </w:r>
          </w:p>
        </w:tc>
      </w:tr>
      <w:tr w:rsidR="006C1571" w:rsidRPr="002E6F03" w14:paraId="333EC339" w14:textId="77777777" w:rsidTr="00837EE3">
        <w:trPr>
          <w:jc w:val="center"/>
        </w:trPr>
        <w:tc>
          <w:tcPr>
            <w:tcW w:w="4695" w:type="pct"/>
            <w:tcBorders>
              <w:top w:val="single" w:sz="6" w:space="0" w:color="auto"/>
              <w:bottom w:val="single" w:sz="6" w:space="0" w:color="auto"/>
            </w:tcBorders>
            <w:tcMar>
              <w:top w:w="57" w:type="dxa"/>
              <w:bottom w:w="57" w:type="dxa"/>
            </w:tcMar>
          </w:tcPr>
          <w:p w14:paraId="212CEA9F" w14:textId="77777777" w:rsidR="006C1571" w:rsidRPr="002E6F03" w:rsidRDefault="006C1571" w:rsidP="002A322A">
            <w:pPr>
              <w:rPr>
                <w:rFonts w:ascii="Arial" w:hAnsi="Arial"/>
                <w:sz w:val="20"/>
                <w:rtl/>
              </w:rPr>
            </w:pPr>
            <w:r w:rsidRPr="002E6F03">
              <w:rPr>
                <w:rFonts w:ascii="Arial" w:hAnsi="Arial"/>
                <w:sz w:val="20"/>
                <w:rtl/>
              </w:rPr>
              <w:t>اساسنامه</w:t>
            </w:r>
          </w:p>
        </w:tc>
        <w:tc>
          <w:tcPr>
            <w:tcW w:w="305" w:type="pct"/>
            <w:tcBorders>
              <w:top w:val="single" w:sz="6" w:space="0" w:color="auto"/>
              <w:bottom w:val="single" w:sz="6" w:space="0" w:color="auto"/>
            </w:tcBorders>
            <w:tcMar>
              <w:top w:w="57" w:type="dxa"/>
              <w:bottom w:w="57" w:type="dxa"/>
            </w:tcMar>
            <w:vAlign w:val="center"/>
          </w:tcPr>
          <w:p w14:paraId="5331A975" w14:textId="77777777" w:rsidR="006C1571" w:rsidRPr="002E6F03" w:rsidRDefault="006C1571" w:rsidP="002A322A">
            <w:pPr>
              <w:pStyle w:val="MatnJadvalNumberarbab"/>
              <w:numPr>
                <w:ilvl w:val="0"/>
                <w:numId w:val="1"/>
              </w:numPr>
              <w:tabs>
                <w:tab w:val="clear" w:pos="2792"/>
              </w:tabs>
              <w:ind w:left="0" w:firstLine="0"/>
              <w:jc w:val="center"/>
            </w:pPr>
          </w:p>
        </w:tc>
      </w:tr>
      <w:tr w:rsidR="006C1571" w:rsidRPr="002E6F03" w14:paraId="233B3040" w14:textId="77777777" w:rsidTr="00837EE3">
        <w:trPr>
          <w:jc w:val="center"/>
        </w:trPr>
        <w:tc>
          <w:tcPr>
            <w:tcW w:w="4695" w:type="pct"/>
            <w:tcBorders>
              <w:top w:val="single" w:sz="6" w:space="0" w:color="auto"/>
              <w:bottom w:val="single" w:sz="6" w:space="0" w:color="auto"/>
            </w:tcBorders>
            <w:tcMar>
              <w:top w:w="57" w:type="dxa"/>
              <w:bottom w:w="57" w:type="dxa"/>
            </w:tcMar>
          </w:tcPr>
          <w:p w14:paraId="2CD248FC" w14:textId="77777777" w:rsidR="006C1571" w:rsidRPr="002E6F03" w:rsidRDefault="006C1571" w:rsidP="002A322A">
            <w:pPr>
              <w:rPr>
                <w:rFonts w:ascii="Arial" w:hAnsi="Arial"/>
                <w:sz w:val="20"/>
                <w:rtl/>
              </w:rPr>
            </w:pPr>
            <w:r w:rsidRPr="002E6F03">
              <w:rPr>
                <w:rFonts w:ascii="Arial" w:hAnsi="Arial"/>
                <w:sz w:val="20"/>
                <w:rtl/>
              </w:rPr>
              <w:t>گواهی تأسیس (ثبت)</w:t>
            </w:r>
          </w:p>
        </w:tc>
        <w:tc>
          <w:tcPr>
            <w:tcW w:w="305" w:type="pct"/>
            <w:tcBorders>
              <w:top w:val="single" w:sz="6" w:space="0" w:color="auto"/>
              <w:bottom w:val="single" w:sz="6" w:space="0" w:color="auto"/>
            </w:tcBorders>
            <w:tcMar>
              <w:top w:w="57" w:type="dxa"/>
              <w:bottom w:w="57" w:type="dxa"/>
            </w:tcMar>
            <w:vAlign w:val="center"/>
          </w:tcPr>
          <w:p w14:paraId="1A46A52B" w14:textId="77777777" w:rsidR="006C1571" w:rsidRPr="002E6F03" w:rsidRDefault="006C1571" w:rsidP="002A322A">
            <w:pPr>
              <w:pStyle w:val="MatnJadvalNumberarbab"/>
              <w:numPr>
                <w:ilvl w:val="0"/>
                <w:numId w:val="1"/>
              </w:numPr>
              <w:tabs>
                <w:tab w:val="clear" w:pos="2792"/>
              </w:tabs>
              <w:ind w:left="0" w:firstLine="0"/>
              <w:jc w:val="center"/>
            </w:pPr>
          </w:p>
        </w:tc>
      </w:tr>
      <w:tr w:rsidR="006C1571" w:rsidRPr="002E6F03" w14:paraId="5A5B03F6" w14:textId="77777777" w:rsidTr="00837EE3">
        <w:trPr>
          <w:jc w:val="center"/>
        </w:trPr>
        <w:tc>
          <w:tcPr>
            <w:tcW w:w="4695" w:type="pct"/>
            <w:tcBorders>
              <w:top w:val="single" w:sz="6" w:space="0" w:color="auto"/>
              <w:bottom w:val="single" w:sz="6" w:space="0" w:color="auto"/>
            </w:tcBorders>
            <w:tcMar>
              <w:top w:w="57" w:type="dxa"/>
              <w:bottom w:w="57" w:type="dxa"/>
            </w:tcMar>
          </w:tcPr>
          <w:p w14:paraId="6E2EB757" w14:textId="77777777" w:rsidR="006C1571" w:rsidRPr="002E6F03" w:rsidRDefault="006C1571" w:rsidP="002A322A">
            <w:pPr>
              <w:rPr>
                <w:rFonts w:ascii="Arial" w:hAnsi="Arial"/>
                <w:sz w:val="20"/>
                <w:rtl/>
              </w:rPr>
            </w:pPr>
            <w:r w:rsidRPr="002E6F03">
              <w:rPr>
                <w:rFonts w:ascii="Arial" w:hAnsi="Arial"/>
                <w:sz w:val="20"/>
                <w:rtl/>
              </w:rPr>
              <w:t>اظهارنامه سالیانه</w:t>
            </w:r>
            <w:r w:rsidRPr="002E6F03">
              <w:rPr>
                <w:rStyle w:val="FootnoteReference"/>
                <w:rFonts w:ascii="Arial" w:hAnsi="Arial"/>
                <w:sz w:val="20"/>
                <w:rtl/>
              </w:rPr>
              <w:footnoteReference w:customMarkFollows="1" w:id="2"/>
              <w:t>*</w:t>
            </w:r>
          </w:p>
        </w:tc>
        <w:tc>
          <w:tcPr>
            <w:tcW w:w="305" w:type="pct"/>
            <w:tcBorders>
              <w:top w:val="single" w:sz="6" w:space="0" w:color="auto"/>
              <w:bottom w:val="single" w:sz="6" w:space="0" w:color="auto"/>
            </w:tcBorders>
            <w:tcMar>
              <w:top w:w="57" w:type="dxa"/>
              <w:bottom w:w="57" w:type="dxa"/>
            </w:tcMar>
            <w:vAlign w:val="center"/>
          </w:tcPr>
          <w:p w14:paraId="113C88DB" w14:textId="77777777" w:rsidR="006C1571" w:rsidRPr="002E6F03" w:rsidRDefault="006C1571" w:rsidP="002A322A">
            <w:pPr>
              <w:pStyle w:val="MatnJadvalNumberarbab"/>
              <w:numPr>
                <w:ilvl w:val="0"/>
                <w:numId w:val="1"/>
              </w:numPr>
              <w:tabs>
                <w:tab w:val="clear" w:pos="2792"/>
              </w:tabs>
              <w:ind w:left="0" w:firstLine="0"/>
              <w:jc w:val="center"/>
            </w:pPr>
          </w:p>
        </w:tc>
      </w:tr>
      <w:tr w:rsidR="006C1571" w:rsidRPr="002E6F03" w14:paraId="63D2C0D4" w14:textId="77777777" w:rsidTr="00837EE3">
        <w:trPr>
          <w:jc w:val="center"/>
        </w:trPr>
        <w:tc>
          <w:tcPr>
            <w:tcW w:w="4695" w:type="pct"/>
            <w:tcBorders>
              <w:top w:val="single" w:sz="6" w:space="0" w:color="auto"/>
              <w:bottom w:val="single" w:sz="6" w:space="0" w:color="auto"/>
            </w:tcBorders>
            <w:tcMar>
              <w:top w:w="57" w:type="dxa"/>
              <w:bottom w:w="57" w:type="dxa"/>
            </w:tcMar>
          </w:tcPr>
          <w:p w14:paraId="3F19E07C" w14:textId="77777777" w:rsidR="006C1571" w:rsidRPr="002E6F03" w:rsidRDefault="006C1571" w:rsidP="002A322A">
            <w:pPr>
              <w:rPr>
                <w:rFonts w:ascii="Arial" w:hAnsi="Arial"/>
                <w:sz w:val="20"/>
                <w:rtl/>
              </w:rPr>
            </w:pPr>
            <w:r w:rsidRPr="002E6F03">
              <w:rPr>
                <w:rFonts w:ascii="Arial" w:hAnsi="Arial"/>
                <w:sz w:val="20"/>
                <w:rtl/>
              </w:rPr>
              <w:t>سایر اطلاعات اداری بنگاه</w:t>
            </w:r>
          </w:p>
        </w:tc>
        <w:tc>
          <w:tcPr>
            <w:tcW w:w="305" w:type="pct"/>
            <w:tcBorders>
              <w:top w:val="single" w:sz="6" w:space="0" w:color="auto"/>
              <w:bottom w:val="single" w:sz="6" w:space="0" w:color="auto"/>
            </w:tcBorders>
            <w:tcMar>
              <w:top w:w="57" w:type="dxa"/>
              <w:bottom w:w="57" w:type="dxa"/>
            </w:tcMar>
            <w:vAlign w:val="center"/>
          </w:tcPr>
          <w:p w14:paraId="5EC5C2E5" w14:textId="77777777" w:rsidR="006C1571" w:rsidRPr="002E6F03" w:rsidRDefault="006C1571" w:rsidP="002A322A">
            <w:pPr>
              <w:pStyle w:val="MatnJadvalNumberarbab"/>
              <w:numPr>
                <w:ilvl w:val="0"/>
                <w:numId w:val="1"/>
              </w:numPr>
              <w:tabs>
                <w:tab w:val="clear" w:pos="2792"/>
              </w:tabs>
              <w:ind w:left="0" w:firstLine="0"/>
              <w:jc w:val="center"/>
            </w:pPr>
          </w:p>
        </w:tc>
      </w:tr>
      <w:tr w:rsidR="006C1571" w:rsidRPr="002E6F03" w14:paraId="5FCB6020" w14:textId="77777777" w:rsidTr="00837EE3">
        <w:trPr>
          <w:jc w:val="center"/>
        </w:trPr>
        <w:tc>
          <w:tcPr>
            <w:tcW w:w="4695" w:type="pct"/>
            <w:tcBorders>
              <w:top w:val="single" w:sz="6" w:space="0" w:color="auto"/>
              <w:bottom w:val="single" w:sz="8" w:space="0" w:color="auto"/>
            </w:tcBorders>
            <w:tcMar>
              <w:top w:w="57" w:type="dxa"/>
              <w:bottom w:w="57" w:type="dxa"/>
            </w:tcMar>
          </w:tcPr>
          <w:p w14:paraId="53127D97" w14:textId="77777777" w:rsidR="006C1571" w:rsidRPr="002E6F03" w:rsidRDefault="006C1571" w:rsidP="002A322A">
            <w:pPr>
              <w:rPr>
                <w:rFonts w:ascii="Arial" w:hAnsi="Arial"/>
                <w:sz w:val="20"/>
                <w:rtl/>
              </w:rPr>
            </w:pPr>
            <w:r w:rsidRPr="002E6F03">
              <w:rPr>
                <w:rFonts w:ascii="Arial" w:hAnsi="Arial"/>
                <w:sz w:val="20"/>
                <w:rtl/>
              </w:rPr>
              <w:t>تاریخچه سهام (سرمایه)</w:t>
            </w:r>
          </w:p>
        </w:tc>
        <w:tc>
          <w:tcPr>
            <w:tcW w:w="305" w:type="pct"/>
            <w:tcBorders>
              <w:top w:val="single" w:sz="6" w:space="0" w:color="auto"/>
              <w:bottom w:val="single" w:sz="8" w:space="0" w:color="auto"/>
            </w:tcBorders>
            <w:tcMar>
              <w:top w:w="57" w:type="dxa"/>
              <w:bottom w:w="57" w:type="dxa"/>
            </w:tcMar>
            <w:vAlign w:val="center"/>
          </w:tcPr>
          <w:p w14:paraId="0768EFFD" w14:textId="77777777" w:rsidR="006C1571" w:rsidRPr="002E6F03" w:rsidRDefault="006C1571" w:rsidP="002A322A">
            <w:pPr>
              <w:pStyle w:val="MatnJadvalNumberarbab"/>
              <w:numPr>
                <w:ilvl w:val="0"/>
                <w:numId w:val="1"/>
              </w:numPr>
              <w:tabs>
                <w:tab w:val="clear" w:pos="2792"/>
              </w:tabs>
              <w:ind w:left="0" w:firstLine="0"/>
              <w:jc w:val="center"/>
            </w:pPr>
          </w:p>
        </w:tc>
      </w:tr>
    </w:tbl>
    <w:p w14:paraId="183393B4" w14:textId="77777777" w:rsidR="00DF551C" w:rsidRPr="002E6F03" w:rsidRDefault="00DF551C" w:rsidP="00DF551C">
      <w:pPr>
        <w:pStyle w:val="a"/>
        <w:keepNext/>
        <w:rPr>
          <w:rFonts w:cs="B Titr"/>
          <w:sz w:val="24"/>
          <w:szCs w:val="22"/>
        </w:rPr>
      </w:pPr>
    </w:p>
    <w:tbl>
      <w:tblPr>
        <w:tblW w:w="5000" w:type="pct"/>
        <w:jc w:val="center"/>
        <w:tblBorders>
          <w:top w:val="single" w:sz="8" w:space="0" w:color="auto"/>
          <w:left w:val="single" w:sz="8" w:space="0" w:color="auto"/>
          <w:bottom w:val="single" w:sz="8" w:space="0" w:color="auto"/>
          <w:right w:val="single" w:sz="8" w:space="0" w:color="auto"/>
          <w:insideH w:val="single" w:sz="2" w:space="0" w:color="767171" w:themeColor="background2" w:themeShade="80"/>
          <w:insideV w:val="single" w:sz="6" w:space="0" w:color="auto"/>
        </w:tblBorders>
        <w:tblLook w:val="01E0" w:firstRow="1" w:lastRow="1" w:firstColumn="1" w:lastColumn="1" w:noHBand="0" w:noVBand="0"/>
      </w:tblPr>
      <w:tblGrid>
        <w:gridCol w:w="8507"/>
        <w:gridCol w:w="556"/>
      </w:tblGrid>
      <w:tr w:rsidR="00DF551C" w:rsidRPr="002E6F03" w14:paraId="1EDCC989" w14:textId="77777777" w:rsidTr="00DF657F">
        <w:trPr>
          <w:trHeight w:val="396"/>
          <w:jc w:val="center"/>
        </w:trPr>
        <w:tc>
          <w:tcPr>
            <w:tcW w:w="5000" w:type="pct"/>
            <w:gridSpan w:val="2"/>
            <w:tcBorders>
              <w:top w:val="single" w:sz="8" w:space="0" w:color="auto"/>
              <w:bottom w:val="single" w:sz="6" w:space="0" w:color="auto"/>
            </w:tcBorders>
            <w:shd w:val="clear" w:color="auto" w:fill="F8F8F8"/>
            <w:tcMar>
              <w:top w:w="0" w:type="dxa"/>
              <w:bottom w:w="0" w:type="dxa"/>
            </w:tcMar>
          </w:tcPr>
          <w:p w14:paraId="0DB61F55" w14:textId="77777777" w:rsidR="00DF551C" w:rsidRPr="002E6F03" w:rsidRDefault="00DF551C" w:rsidP="002A322A">
            <w:pPr>
              <w:pStyle w:val="MatnJadvalNumberarbab"/>
              <w:tabs>
                <w:tab w:val="clear" w:pos="2792"/>
              </w:tabs>
              <w:jc w:val="both"/>
            </w:pPr>
            <w:r w:rsidRPr="002E6F03">
              <w:rPr>
                <w:rFonts w:cs="B Titr"/>
                <w:sz w:val="24"/>
                <w:szCs w:val="22"/>
                <w:rtl/>
              </w:rPr>
              <w:t>حساب‌های بانکی، وام‌ها و موافقت‌نامه‌ها</w:t>
            </w:r>
          </w:p>
        </w:tc>
      </w:tr>
      <w:tr w:rsidR="006C1571" w:rsidRPr="002E6F03" w14:paraId="69855E36" w14:textId="77777777" w:rsidTr="00837EE3">
        <w:trPr>
          <w:trHeight w:val="396"/>
          <w:jc w:val="center"/>
        </w:trPr>
        <w:tc>
          <w:tcPr>
            <w:tcW w:w="4693" w:type="pct"/>
            <w:tcBorders>
              <w:top w:val="single" w:sz="6" w:space="0" w:color="auto"/>
              <w:bottom w:val="single" w:sz="6" w:space="0" w:color="auto"/>
            </w:tcBorders>
            <w:tcMar>
              <w:top w:w="57" w:type="dxa"/>
              <w:bottom w:w="57" w:type="dxa"/>
            </w:tcMar>
          </w:tcPr>
          <w:p w14:paraId="1AD6FDF6" w14:textId="77777777" w:rsidR="006C1571" w:rsidRPr="002E6F03" w:rsidRDefault="006C1571" w:rsidP="002A322A">
            <w:pPr>
              <w:rPr>
                <w:rFonts w:ascii="Arial" w:hAnsi="Arial"/>
                <w:sz w:val="20"/>
              </w:rPr>
            </w:pPr>
            <w:r w:rsidRPr="002E6F03">
              <w:rPr>
                <w:rFonts w:ascii="Arial" w:hAnsi="Arial"/>
                <w:sz w:val="20"/>
                <w:rtl/>
              </w:rPr>
              <w:t>حساب‌های بانکی و دارندگان حق امضا</w:t>
            </w:r>
          </w:p>
        </w:tc>
        <w:tc>
          <w:tcPr>
            <w:tcW w:w="307" w:type="pct"/>
            <w:tcBorders>
              <w:top w:val="single" w:sz="6" w:space="0" w:color="auto"/>
              <w:bottom w:val="single" w:sz="6" w:space="0" w:color="auto"/>
            </w:tcBorders>
            <w:tcMar>
              <w:top w:w="57" w:type="dxa"/>
              <w:bottom w:w="57" w:type="dxa"/>
            </w:tcMar>
          </w:tcPr>
          <w:p w14:paraId="44D99065" w14:textId="77777777" w:rsidR="006C1571" w:rsidRPr="002E6F03" w:rsidRDefault="006C1571" w:rsidP="002A322A">
            <w:pPr>
              <w:pStyle w:val="MatnJadvalNumberarbab"/>
              <w:numPr>
                <w:ilvl w:val="0"/>
                <w:numId w:val="1"/>
              </w:numPr>
              <w:tabs>
                <w:tab w:val="clear" w:pos="2792"/>
              </w:tabs>
              <w:ind w:left="0" w:firstLine="0"/>
              <w:jc w:val="center"/>
            </w:pPr>
          </w:p>
        </w:tc>
      </w:tr>
      <w:tr w:rsidR="006C1571" w:rsidRPr="002E6F03" w14:paraId="19390CD1" w14:textId="77777777" w:rsidTr="00837EE3">
        <w:trPr>
          <w:jc w:val="center"/>
        </w:trPr>
        <w:tc>
          <w:tcPr>
            <w:tcW w:w="4693" w:type="pct"/>
            <w:tcBorders>
              <w:top w:val="single" w:sz="6" w:space="0" w:color="auto"/>
              <w:bottom w:val="single" w:sz="6" w:space="0" w:color="auto"/>
            </w:tcBorders>
            <w:tcMar>
              <w:top w:w="57" w:type="dxa"/>
              <w:bottom w:w="57" w:type="dxa"/>
            </w:tcMar>
          </w:tcPr>
          <w:p w14:paraId="035FA9DB" w14:textId="77777777" w:rsidR="006C1571" w:rsidRPr="002E6F03" w:rsidRDefault="006C1571" w:rsidP="002A322A">
            <w:pPr>
              <w:rPr>
                <w:rFonts w:ascii="Arial" w:hAnsi="Arial"/>
                <w:sz w:val="20"/>
              </w:rPr>
            </w:pPr>
            <w:r w:rsidRPr="002E6F03">
              <w:rPr>
                <w:rFonts w:ascii="Arial" w:hAnsi="Arial"/>
                <w:sz w:val="20"/>
                <w:rtl/>
              </w:rPr>
              <w:t xml:space="preserve">تسهیلات دریافتی و قرارداد وام‌ها </w:t>
            </w:r>
          </w:p>
        </w:tc>
        <w:tc>
          <w:tcPr>
            <w:tcW w:w="307" w:type="pct"/>
            <w:tcBorders>
              <w:top w:val="single" w:sz="6" w:space="0" w:color="auto"/>
              <w:bottom w:val="single" w:sz="6" w:space="0" w:color="auto"/>
            </w:tcBorders>
            <w:tcMar>
              <w:top w:w="57" w:type="dxa"/>
              <w:bottom w:w="57" w:type="dxa"/>
            </w:tcMar>
          </w:tcPr>
          <w:p w14:paraId="0803EA1D" w14:textId="77777777" w:rsidR="006C1571" w:rsidRPr="002E6F03" w:rsidRDefault="006C1571" w:rsidP="002A322A">
            <w:pPr>
              <w:pStyle w:val="MatnJadvalNumberarbab"/>
              <w:numPr>
                <w:ilvl w:val="0"/>
                <w:numId w:val="1"/>
              </w:numPr>
              <w:tabs>
                <w:tab w:val="clear" w:pos="2792"/>
              </w:tabs>
              <w:ind w:left="0" w:firstLine="0"/>
              <w:jc w:val="center"/>
            </w:pPr>
          </w:p>
        </w:tc>
      </w:tr>
      <w:tr w:rsidR="006C1571" w:rsidRPr="002E6F03" w14:paraId="4C5E7E3E" w14:textId="77777777" w:rsidTr="00837EE3">
        <w:trPr>
          <w:jc w:val="center"/>
        </w:trPr>
        <w:tc>
          <w:tcPr>
            <w:tcW w:w="4693" w:type="pct"/>
            <w:tcBorders>
              <w:top w:val="single" w:sz="6" w:space="0" w:color="auto"/>
              <w:bottom w:val="single" w:sz="6" w:space="0" w:color="auto"/>
            </w:tcBorders>
            <w:tcMar>
              <w:top w:w="57" w:type="dxa"/>
              <w:bottom w:w="57" w:type="dxa"/>
            </w:tcMar>
          </w:tcPr>
          <w:p w14:paraId="61CF25FA" w14:textId="77777777" w:rsidR="006C1571" w:rsidRPr="002E6F03" w:rsidRDefault="006C1571" w:rsidP="002A322A">
            <w:pPr>
              <w:rPr>
                <w:rFonts w:ascii="Arial" w:hAnsi="Arial"/>
                <w:sz w:val="20"/>
                <w:rtl/>
              </w:rPr>
            </w:pPr>
            <w:r w:rsidRPr="002E6F03">
              <w:rPr>
                <w:rFonts w:ascii="Arial" w:hAnsi="Arial"/>
                <w:sz w:val="20"/>
                <w:rtl/>
              </w:rPr>
              <w:t>رونوشت نامه تسهیلات</w:t>
            </w:r>
          </w:p>
        </w:tc>
        <w:tc>
          <w:tcPr>
            <w:tcW w:w="307" w:type="pct"/>
            <w:tcBorders>
              <w:top w:val="single" w:sz="6" w:space="0" w:color="auto"/>
              <w:bottom w:val="single" w:sz="6" w:space="0" w:color="auto"/>
            </w:tcBorders>
            <w:tcMar>
              <w:top w:w="57" w:type="dxa"/>
              <w:bottom w:w="57" w:type="dxa"/>
            </w:tcMar>
          </w:tcPr>
          <w:p w14:paraId="62F0D66A" w14:textId="77777777" w:rsidR="006C1571" w:rsidRPr="002E6F03" w:rsidRDefault="006C1571" w:rsidP="002A322A">
            <w:pPr>
              <w:pStyle w:val="MatnJadvalNumberarbab"/>
              <w:numPr>
                <w:ilvl w:val="0"/>
                <w:numId w:val="1"/>
              </w:numPr>
              <w:tabs>
                <w:tab w:val="clear" w:pos="2792"/>
              </w:tabs>
              <w:ind w:left="0" w:firstLine="0"/>
              <w:jc w:val="center"/>
            </w:pPr>
          </w:p>
        </w:tc>
      </w:tr>
      <w:tr w:rsidR="006C1571" w:rsidRPr="002E6F03" w14:paraId="24FBBF8C" w14:textId="77777777" w:rsidTr="00837EE3">
        <w:trPr>
          <w:jc w:val="center"/>
        </w:trPr>
        <w:tc>
          <w:tcPr>
            <w:tcW w:w="4693" w:type="pct"/>
            <w:tcBorders>
              <w:top w:val="single" w:sz="6" w:space="0" w:color="auto"/>
              <w:bottom w:val="single" w:sz="8" w:space="0" w:color="auto"/>
            </w:tcBorders>
            <w:tcMar>
              <w:top w:w="57" w:type="dxa"/>
              <w:bottom w:w="57" w:type="dxa"/>
            </w:tcMar>
          </w:tcPr>
          <w:p w14:paraId="780AD410" w14:textId="77777777" w:rsidR="006C1571" w:rsidRPr="002E6F03" w:rsidRDefault="006C1571" w:rsidP="002A322A">
            <w:pPr>
              <w:rPr>
                <w:rFonts w:ascii="Arial" w:hAnsi="Arial"/>
                <w:sz w:val="20"/>
                <w:rtl/>
              </w:rPr>
            </w:pPr>
            <w:r w:rsidRPr="002E6F03">
              <w:rPr>
                <w:rFonts w:ascii="Arial" w:hAnsi="Arial"/>
                <w:sz w:val="20"/>
                <w:rtl/>
              </w:rPr>
              <w:t>رونوشت قرارداد وام‌های عمده</w:t>
            </w:r>
          </w:p>
        </w:tc>
        <w:tc>
          <w:tcPr>
            <w:tcW w:w="307" w:type="pct"/>
            <w:tcBorders>
              <w:top w:val="single" w:sz="6" w:space="0" w:color="auto"/>
              <w:bottom w:val="single" w:sz="8" w:space="0" w:color="auto"/>
            </w:tcBorders>
            <w:tcMar>
              <w:top w:w="57" w:type="dxa"/>
              <w:bottom w:w="57" w:type="dxa"/>
            </w:tcMar>
          </w:tcPr>
          <w:p w14:paraId="527671E2" w14:textId="77777777" w:rsidR="006C1571" w:rsidRPr="002E6F03" w:rsidRDefault="006C1571" w:rsidP="002A322A">
            <w:pPr>
              <w:pStyle w:val="MatnJadvalNumberarbab"/>
              <w:numPr>
                <w:ilvl w:val="0"/>
                <w:numId w:val="1"/>
              </w:numPr>
              <w:tabs>
                <w:tab w:val="clear" w:pos="2792"/>
              </w:tabs>
              <w:ind w:left="0" w:firstLine="0"/>
              <w:jc w:val="center"/>
            </w:pPr>
          </w:p>
        </w:tc>
      </w:tr>
    </w:tbl>
    <w:p w14:paraId="68F02C88" w14:textId="77777777" w:rsidR="00DF551C" w:rsidRPr="002E6F03" w:rsidRDefault="00DF551C" w:rsidP="00DF551C">
      <w:pPr>
        <w:pStyle w:val="a"/>
        <w:keepNext/>
        <w:rPr>
          <w:rFonts w:cs="B Titr"/>
          <w:sz w:val="24"/>
          <w:szCs w:val="22"/>
          <w:rtl/>
        </w:rPr>
      </w:pP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507"/>
        <w:gridCol w:w="556"/>
      </w:tblGrid>
      <w:tr w:rsidR="00DF551C" w:rsidRPr="002E6F03" w14:paraId="7220CDB5" w14:textId="77777777" w:rsidTr="00DF657F">
        <w:trPr>
          <w:trHeight w:val="396"/>
          <w:jc w:val="center"/>
        </w:trPr>
        <w:tc>
          <w:tcPr>
            <w:tcW w:w="5000" w:type="pct"/>
            <w:gridSpan w:val="2"/>
            <w:tcBorders>
              <w:top w:val="single" w:sz="8" w:space="0" w:color="auto"/>
              <w:bottom w:val="single" w:sz="4" w:space="0" w:color="auto"/>
            </w:tcBorders>
            <w:shd w:val="clear" w:color="auto" w:fill="F8F8F8"/>
            <w:tcMar>
              <w:top w:w="0" w:type="dxa"/>
              <w:bottom w:w="0" w:type="dxa"/>
            </w:tcMar>
          </w:tcPr>
          <w:p w14:paraId="60E952F8" w14:textId="77777777" w:rsidR="00DF551C" w:rsidRPr="002E6F03" w:rsidRDefault="00DF551C" w:rsidP="002A322A">
            <w:pPr>
              <w:pStyle w:val="MatnJadvalNumberarbab"/>
              <w:tabs>
                <w:tab w:val="clear" w:pos="2792"/>
              </w:tabs>
              <w:ind w:left="284"/>
              <w:jc w:val="left"/>
            </w:pPr>
            <w:r w:rsidRPr="002E6F03">
              <w:rPr>
                <w:rFonts w:cs="B Titr"/>
                <w:sz w:val="24"/>
                <w:szCs w:val="22"/>
                <w:rtl/>
              </w:rPr>
              <w:t>سایر اطلاعات</w:t>
            </w:r>
          </w:p>
        </w:tc>
      </w:tr>
      <w:tr w:rsidR="006C1571" w:rsidRPr="002E6F03" w14:paraId="77BE5B78" w14:textId="77777777" w:rsidTr="00837EE3">
        <w:trPr>
          <w:trHeight w:val="396"/>
          <w:jc w:val="center"/>
        </w:trPr>
        <w:tc>
          <w:tcPr>
            <w:tcW w:w="4693" w:type="pct"/>
            <w:tcBorders>
              <w:top w:val="single" w:sz="4" w:space="0" w:color="auto"/>
              <w:bottom w:val="single" w:sz="4" w:space="0" w:color="auto"/>
            </w:tcBorders>
            <w:tcMar>
              <w:top w:w="57" w:type="dxa"/>
              <w:bottom w:w="57" w:type="dxa"/>
            </w:tcMar>
          </w:tcPr>
          <w:p w14:paraId="2F1D72EE" w14:textId="77777777" w:rsidR="006C1571" w:rsidRPr="002E6F03" w:rsidRDefault="006C1571" w:rsidP="002A322A">
            <w:pPr>
              <w:rPr>
                <w:rFonts w:ascii="Arial" w:hAnsi="Arial"/>
                <w:sz w:val="20"/>
              </w:rPr>
            </w:pPr>
            <w:r w:rsidRPr="002E6F03">
              <w:rPr>
                <w:rFonts w:ascii="Arial" w:hAnsi="Arial"/>
                <w:sz w:val="20"/>
                <w:rtl/>
              </w:rPr>
              <w:t>جزییات طرح‌های بازنشستگی</w:t>
            </w:r>
          </w:p>
        </w:tc>
        <w:tc>
          <w:tcPr>
            <w:tcW w:w="307" w:type="pct"/>
            <w:tcBorders>
              <w:top w:val="single" w:sz="4" w:space="0" w:color="auto"/>
              <w:bottom w:val="single" w:sz="4" w:space="0" w:color="auto"/>
            </w:tcBorders>
            <w:tcMar>
              <w:top w:w="57" w:type="dxa"/>
              <w:bottom w:w="57" w:type="dxa"/>
            </w:tcMar>
          </w:tcPr>
          <w:p w14:paraId="17CEE89C" w14:textId="77777777" w:rsidR="006C1571" w:rsidRPr="002E6F03" w:rsidRDefault="006C1571" w:rsidP="002A322A">
            <w:pPr>
              <w:pStyle w:val="MatnJadvalNumberarbab"/>
              <w:numPr>
                <w:ilvl w:val="0"/>
                <w:numId w:val="1"/>
              </w:numPr>
              <w:tabs>
                <w:tab w:val="clear" w:pos="2792"/>
              </w:tabs>
              <w:ind w:left="0" w:firstLine="0"/>
              <w:jc w:val="center"/>
            </w:pPr>
          </w:p>
        </w:tc>
      </w:tr>
      <w:tr w:rsidR="006C1571" w:rsidRPr="002E6F03" w14:paraId="542FAB4B" w14:textId="77777777" w:rsidTr="00837EE3">
        <w:trPr>
          <w:jc w:val="center"/>
        </w:trPr>
        <w:tc>
          <w:tcPr>
            <w:tcW w:w="4693" w:type="pct"/>
            <w:tcBorders>
              <w:top w:val="single" w:sz="4" w:space="0" w:color="auto"/>
              <w:bottom w:val="single" w:sz="4" w:space="0" w:color="auto"/>
            </w:tcBorders>
            <w:tcMar>
              <w:top w:w="57" w:type="dxa"/>
              <w:bottom w:w="57" w:type="dxa"/>
            </w:tcMar>
          </w:tcPr>
          <w:p w14:paraId="02333BC6" w14:textId="77777777" w:rsidR="006C1571" w:rsidRPr="002E6F03" w:rsidRDefault="006C1571" w:rsidP="002A322A">
            <w:pPr>
              <w:rPr>
                <w:rFonts w:ascii="Arial" w:hAnsi="Arial"/>
                <w:sz w:val="20"/>
              </w:rPr>
            </w:pPr>
            <w:r w:rsidRPr="002E6F03">
              <w:rPr>
                <w:rFonts w:ascii="Arial" w:hAnsi="Arial"/>
                <w:sz w:val="20"/>
                <w:rtl/>
              </w:rPr>
              <w:t>دفتر دارایی‌های ثابت مشهود</w:t>
            </w:r>
          </w:p>
        </w:tc>
        <w:tc>
          <w:tcPr>
            <w:tcW w:w="307" w:type="pct"/>
            <w:tcBorders>
              <w:top w:val="single" w:sz="4" w:space="0" w:color="auto"/>
              <w:bottom w:val="single" w:sz="4" w:space="0" w:color="auto"/>
            </w:tcBorders>
            <w:tcMar>
              <w:top w:w="57" w:type="dxa"/>
              <w:bottom w:w="57" w:type="dxa"/>
            </w:tcMar>
          </w:tcPr>
          <w:p w14:paraId="0288C664" w14:textId="77777777" w:rsidR="006C1571" w:rsidRPr="002E6F03" w:rsidRDefault="006C1571" w:rsidP="002A322A">
            <w:pPr>
              <w:pStyle w:val="MatnJadvalNumberarbab"/>
              <w:numPr>
                <w:ilvl w:val="0"/>
                <w:numId w:val="1"/>
              </w:numPr>
              <w:tabs>
                <w:tab w:val="clear" w:pos="2792"/>
              </w:tabs>
              <w:ind w:left="0" w:firstLine="0"/>
              <w:jc w:val="center"/>
            </w:pPr>
          </w:p>
        </w:tc>
      </w:tr>
      <w:tr w:rsidR="006C1571" w:rsidRPr="002E6F03" w14:paraId="152BA9AF" w14:textId="77777777" w:rsidTr="00837EE3">
        <w:trPr>
          <w:jc w:val="center"/>
        </w:trPr>
        <w:tc>
          <w:tcPr>
            <w:tcW w:w="4693" w:type="pct"/>
            <w:tcBorders>
              <w:top w:val="single" w:sz="4" w:space="0" w:color="auto"/>
              <w:bottom w:val="single" w:sz="4" w:space="0" w:color="auto"/>
            </w:tcBorders>
            <w:tcMar>
              <w:top w:w="57" w:type="dxa"/>
              <w:bottom w:w="57" w:type="dxa"/>
            </w:tcMar>
          </w:tcPr>
          <w:p w14:paraId="665F4839" w14:textId="77777777" w:rsidR="006C1571" w:rsidRPr="002E6F03" w:rsidRDefault="006C1571" w:rsidP="002A322A">
            <w:pPr>
              <w:rPr>
                <w:rFonts w:ascii="Arial" w:hAnsi="Arial"/>
                <w:sz w:val="20"/>
                <w:rtl/>
              </w:rPr>
            </w:pPr>
            <w:r w:rsidRPr="002E6F03">
              <w:rPr>
                <w:rFonts w:ascii="Arial" w:hAnsi="Arial"/>
                <w:sz w:val="20"/>
                <w:rtl/>
              </w:rPr>
              <w:t>مسئولان صاحبکار برای دریافت اطلاعات از اشخاص ثالث</w:t>
            </w:r>
          </w:p>
        </w:tc>
        <w:tc>
          <w:tcPr>
            <w:tcW w:w="307" w:type="pct"/>
            <w:tcBorders>
              <w:top w:val="single" w:sz="4" w:space="0" w:color="auto"/>
              <w:bottom w:val="single" w:sz="4" w:space="0" w:color="auto"/>
            </w:tcBorders>
            <w:tcMar>
              <w:top w:w="57" w:type="dxa"/>
              <w:bottom w:w="57" w:type="dxa"/>
            </w:tcMar>
          </w:tcPr>
          <w:p w14:paraId="7062B0F5" w14:textId="77777777" w:rsidR="006C1571" w:rsidRPr="002E6F03" w:rsidRDefault="006C1571" w:rsidP="002A322A">
            <w:pPr>
              <w:pStyle w:val="MatnJadvalNumberarbab"/>
              <w:numPr>
                <w:ilvl w:val="0"/>
                <w:numId w:val="1"/>
              </w:numPr>
              <w:tabs>
                <w:tab w:val="clear" w:pos="2792"/>
              </w:tabs>
              <w:ind w:left="0" w:firstLine="0"/>
              <w:jc w:val="center"/>
            </w:pPr>
          </w:p>
        </w:tc>
      </w:tr>
      <w:tr w:rsidR="006C1571" w:rsidRPr="002E6F03" w14:paraId="4D19E725" w14:textId="77777777" w:rsidTr="00837EE3">
        <w:trPr>
          <w:jc w:val="center"/>
        </w:trPr>
        <w:tc>
          <w:tcPr>
            <w:tcW w:w="4693" w:type="pct"/>
            <w:tcBorders>
              <w:top w:val="single" w:sz="4" w:space="0" w:color="auto"/>
              <w:bottom w:val="single" w:sz="4" w:space="0" w:color="auto"/>
            </w:tcBorders>
            <w:tcMar>
              <w:top w:w="57" w:type="dxa"/>
              <w:bottom w:w="57" w:type="dxa"/>
            </w:tcMar>
          </w:tcPr>
          <w:p w14:paraId="302B9CE1" w14:textId="77777777" w:rsidR="006C1571" w:rsidRPr="002E6F03" w:rsidRDefault="006C1571" w:rsidP="002A322A">
            <w:pPr>
              <w:rPr>
                <w:rFonts w:ascii="Arial" w:hAnsi="Arial"/>
                <w:sz w:val="20"/>
                <w:rtl/>
              </w:rPr>
            </w:pPr>
            <w:r w:rsidRPr="002E6F03">
              <w:rPr>
                <w:rFonts w:ascii="Arial" w:hAnsi="Arial"/>
                <w:sz w:val="20"/>
                <w:rtl/>
              </w:rPr>
              <w:t>سایر اطلاعات مورد توجه مستمر</w:t>
            </w:r>
          </w:p>
        </w:tc>
        <w:tc>
          <w:tcPr>
            <w:tcW w:w="307" w:type="pct"/>
            <w:tcBorders>
              <w:top w:val="single" w:sz="4" w:space="0" w:color="auto"/>
              <w:bottom w:val="single" w:sz="4" w:space="0" w:color="auto"/>
            </w:tcBorders>
            <w:tcMar>
              <w:top w:w="57" w:type="dxa"/>
              <w:bottom w:w="57" w:type="dxa"/>
            </w:tcMar>
          </w:tcPr>
          <w:p w14:paraId="142E3E54" w14:textId="77777777" w:rsidR="006C1571" w:rsidRPr="002E6F03" w:rsidRDefault="006C1571" w:rsidP="002A322A">
            <w:pPr>
              <w:pStyle w:val="MatnJadvalNumberarbab"/>
              <w:numPr>
                <w:ilvl w:val="0"/>
                <w:numId w:val="1"/>
              </w:numPr>
              <w:tabs>
                <w:tab w:val="clear" w:pos="2792"/>
              </w:tabs>
              <w:ind w:left="0" w:firstLine="0"/>
              <w:jc w:val="center"/>
            </w:pPr>
          </w:p>
        </w:tc>
      </w:tr>
      <w:tr w:rsidR="006C1571" w:rsidRPr="002E6F03" w14:paraId="43FA4416" w14:textId="77777777" w:rsidTr="00837EE3">
        <w:trPr>
          <w:jc w:val="center"/>
        </w:trPr>
        <w:tc>
          <w:tcPr>
            <w:tcW w:w="4693" w:type="pct"/>
            <w:tcBorders>
              <w:top w:val="single" w:sz="4" w:space="0" w:color="auto"/>
              <w:bottom w:val="single" w:sz="8" w:space="0" w:color="auto"/>
            </w:tcBorders>
            <w:tcMar>
              <w:top w:w="57" w:type="dxa"/>
              <w:bottom w:w="57" w:type="dxa"/>
            </w:tcMar>
          </w:tcPr>
          <w:p w14:paraId="2D273185" w14:textId="77777777" w:rsidR="006C1571" w:rsidRPr="002E6F03" w:rsidRDefault="006C1571" w:rsidP="002A322A">
            <w:pPr>
              <w:rPr>
                <w:rFonts w:ascii="Arial" w:hAnsi="Arial"/>
                <w:sz w:val="20"/>
                <w:rtl/>
              </w:rPr>
            </w:pPr>
            <w:r w:rsidRPr="002E6F03">
              <w:rPr>
                <w:rFonts w:ascii="Arial" w:hAnsi="Arial"/>
                <w:sz w:val="20"/>
                <w:rtl/>
              </w:rPr>
              <w:t>صورت‌های مالی</w:t>
            </w:r>
          </w:p>
        </w:tc>
        <w:tc>
          <w:tcPr>
            <w:tcW w:w="307" w:type="pct"/>
            <w:tcBorders>
              <w:top w:val="single" w:sz="4" w:space="0" w:color="auto"/>
              <w:bottom w:val="single" w:sz="8" w:space="0" w:color="auto"/>
            </w:tcBorders>
            <w:tcMar>
              <w:top w:w="57" w:type="dxa"/>
              <w:bottom w:w="57" w:type="dxa"/>
            </w:tcMar>
          </w:tcPr>
          <w:p w14:paraId="53A38A37" w14:textId="77777777" w:rsidR="006C1571" w:rsidRPr="002E6F03" w:rsidRDefault="006C1571" w:rsidP="002A322A">
            <w:pPr>
              <w:pStyle w:val="MatnJadvalNumberarbab"/>
              <w:numPr>
                <w:ilvl w:val="0"/>
                <w:numId w:val="1"/>
              </w:numPr>
              <w:tabs>
                <w:tab w:val="clear" w:pos="2792"/>
              </w:tabs>
              <w:ind w:left="0" w:firstLine="0"/>
              <w:jc w:val="center"/>
            </w:pPr>
          </w:p>
        </w:tc>
      </w:tr>
    </w:tbl>
    <w:p w14:paraId="7312CD3E" w14:textId="77777777" w:rsidR="00DF551C" w:rsidRPr="002E6F03" w:rsidRDefault="00DF551C" w:rsidP="00DF551C">
      <w:pPr>
        <w:pStyle w:val="Normalmother"/>
        <w:rPr>
          <w:rtl/>
        </w:rPr>
      </w:pPr>
    </w:p>
    <w:p w14:paraId="3358A7C7" w14:textId="77777777" w:rsidR="00DF551C" w:rsidRPr="002E6F03" w:rsidRDefault="00DF551C" w:rsidP="00DF551C">
      <w:pPr>
        <w:pStyle w:val="Normalmother"/>
        <w:rPr>
          <w:rtl/>
        </w:rPr>
        <w:sectPr w:rsidR="00DF551C" w:rsidRPr="002E6F03" w:rsidSect="00AE0276">
          <w:headerReference w:type="default" r:id="rId35"/>
          <w:footerReference w:type="default" r:id="rId36"/>
          <w:pgSz w:w="11909" w:h="16834" w:code="9"/>
          <w:pgMar w:top="1701" w:right="1531" w:bottom="1701" w:left="1531" w:header="1304" w:footer="1134" w:gutter="0"/>
          <w:cols w:space="720"/>
          <w:bidi/>
          <w:rtlGutter/>
        </w:sectPr>
      </w:pPr>
    </w:p>
    <w:tbl>
      <w:tblPr>
        <w:tblStyle w:val="000OKSaheb-KARRisk"/>
        <w:bidiVisual/>
        <w:tblW w:w="5000" w:type="pct"/>
        <w:tblLook w:val="0480" w:firstRow="0" w:lastRow="0" w:firstColumn="1" w:lastColumn="0" w:noHBand="0" w:noVBand="1"/>
      </w:tblPr>
      <w:tblGrid>
        <w:gridCol w:w="3004"/>
        <w:gridCol w:w="3681"/>
        <w:gridCol w:w="2378"/>
      </w:tblGrid>
      <w:tr w:rsidR="00DF551C" w:rsidRPr="002E6F03" w14:paraId="5E7222EA" w14:textId="77777777" w:rsidTr="007F2F9C">
        <w:trPr>
          <w:trHeight w:hRule="exact" w:val="454"/>
        </w:trPr>
        <w:tc>
          <w:tcPr>
            <w:cnfStyle w:val="001000000000" w:firstRow="0" w:lastRow="0" w:firstColumn="1" w:lastColumn="0" w:oddVBand="0" w:evenVBand="0" w:oddHBand="0" w:evenHBand="0" w:firstRowFirstColumn="0" w:firstRowLastColumn="0" w:lastRowFirstColumn="0" w:lastRowLastColumn="0"/>
            <w:tcW w:w="1657" w:type="pct"/>
          </w:tcPr>
          <w:p w14:paraId="6B29587A" w14:textId="77777777" w:rsidR="00DF551C" w:rsidRPr="002E6F03" w:rsidRDefault="00DF551C" w:rsidP="002A322A">
            <w:pPr>
              <w:rPr>
                <w:rtl/>
              </w:rPr>
            </w:pPr>
            <w:r w:rsidRPr="002E6F03">
              <w:rPr>
                <w:rtl/>
              </w:rPr>
              <w:t>نام صاحبکار:</w:t>
            </w:r>
          </w:p>
        </w:tc>
        <w:tc>
          <w:tcPr>
            <w:tcW w:w="2031" w:type="pct"/>
          </w:tcPr>
          <w:p w14:paraId="2C3442B2" w14:textId="77777777" w:rsidR="00DF551C" w:rsidRPr="002E6F03" w:rsidRDefault="00DF551C" w:rsidP="002A322A">
            <w:pPr>
              <w:cnfStyle w:val="000000000000" w:firstRow="0" w:lastRow="0" w:firstColumn="0" w:lastColumn="0" w:oddVBand="0" w:evenVBand="0" w:oddHBand="0" w:evenHBand="0" w:firstRowFirstColumn="0" w:firstRowLastColumn="0" w:lastRowFirstColumn="0" w:lastRowLastColumn="0"/>
              <w:rPr>
                <w:b w:val="0"/>
                <w:bCs w:val="0"/>
              </w:rPr>
            </w:pPr>
            <w:r w:rsidRPr="002E6F03">
              <w:rPr>
                <w:rtl/>
              </w:rPr>
              <w:t>سال/ دوره مالی منتهی به:</w:t>
            </w:r>
          </w:p>
        </w:tc>
        <w:tc>
          <w:tcPr>
            <w:tcW w:w="1312" w:type="pct"/>
          </w:tcPr>
          <w:p w14:paraId="6BEF8299" w14:textId="77777777" w:rsidR="00DF551C" w:rsidRPr="002E6F03" w:rsidRDefault="00DF551C" w:rsidP="002A322A">
            <w:pPr>
              <w:cnfStyle w:val="000000000000" w:firstRow="0" w:lastRow="0" w:firstColumn="0" w:lastColumn="0" w:oddVBand="0" w:evenVBand="0" w:oddHBand="0" w:evenHBand="0" w:firstRowFirstColumn="0" w:firstRowLastColumn="0" w:lastRowFirstColumn="0" w:lastRowLastColumn="0"/>
            </w:pPr>
            <w:r w:rsidRPr="002E6F03">
              <w:rPr>
                <w:rtl/>
              </w:rPr>
              <w:t>شماره پرونده:</w:t>
            </w:r>
          </w:p>
        </w:tc>
      </w:tr>
    </w:tbl>
    <w:p w14:paraId="60EB4BCC" w14:textId="77777777" w:rsidR="00DF551C" w:rsidRPr="002E6F03" w:rsidRDefault="00DF551C" w:rsidP="00DF551C">
      <w:pPr>
        <w:pStyle w:val="a"/>
        <w:spacing w:before="120"/>
        <w:jc w:val="left"/>
        <w:rPr>
          <w:rFonts w:cs="B Titr"/>
          <w:sz w:val="20"/>
          <w:szCs w:val="16"/>
          <w:u w:val="single"/>
          <w:rtl/>
          <w:lang w:val="en-US"/>
        </w:rPr>
      </w:pPr>
    </w:p>
    <w:p w14:paraId="3DC7AD59" w14:textId="77777777" w:rsidR="00DF551C" w:rsidRPr="002E6F03" w:rsidRDefault="00DF551C" w:rsidP="00DF551C">
      <w:pPr>
        <w:pStyle w:val="a"/>
        <w:spacing w:before="120"/>
        <w:jc w:val="left"/>
        <w:rPr>
          <w:rFonts w:cs="B Titr"/>
          <w:szCs w:val="22"/>
          <w:u w:val="single"/>
          <w:rtl/>
          <w:lang w:val="en-US"/>
        </w:rPr>
      </w:pPr>
      <w:r w:rsidRPr="002E6F03">
        <w:rPr>
          <w:rFonts w:cs="B Titr"/>
          <w:szCs w:val="22"/>
          <w:u w:val="single"/>
          <w:rtl/>
          <w:lang w:val="en-US"/>
        </w:rPr>
        <w:t>تأییدیه به‌روزرسانی سالانه</w:t>
      </w:r>
    </w:p>
    <w:p w14:paraId="3051F9D0" w14:textId="77777777" w:rsidR="00DF551C" w:rsidRPr="002E6F03" w:rsidRDefault="00DF551C" w:rsidP="00DF551C">
      <w:pPr>
        <w:pStyle w:val="Heading1"/>
        <w:spacing w:before="0"/>
        <w:rPr>
          <w:sz w:val="10"/>
          <w:szCs w:val="12"/>
          <w:rtl/>
        </w:rPr>
      </w:pPr>
    </w:p>
    <w:tbl>
      <w:tblPr>
        <w:tblStyle w:val="001MotherT-RCellVHead"/>
        <w:tblW w:w="5000" w:type="pct"/>
        <w:tblLook w:val="04A0" w:firstRow="1" w:lastRow="0" w:firstColumn="1" w:lastColumn="0" w:noHBand="0" w:noVBand="1"/>
      </w:tblPr>
      <w:tblGrid>
        <w:gridCol w:w="1861"/>
        <w:gridCol w:w="1865"/>
        <w:gridCol w:w="1862"/>
        <w:gridCol w:w="1816"/>
        <w:gridCol w:w="1659"/>
      </w:tblGrid>
      <w:tr w:rsidR="00DF551C" w:rsidRPr="002E6F03" w14:paraId="21B208FA" w14:textId="77777777" w:rsidTr="00AC2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pct"/>
            <w:gridSpan w:val="2"/>
          </w:tcPr>
          <w:p w14:paraId="53E9692B" w14:textId="0C171686" w:rsidR="00DF551C" w:rsidRPr="002E6F03" w:rsidRDefault="00386587" w:rsidP="00CD2165">
            <w:pPr>
              <w:pStyle w:val="af"/>
              <w:rPr>
                <w:rStyle w:val="9"/>
              </w:rPr>
            </w:pPr>
            <w:r w:rsidRPr="002E6F03">
              <w:rPr>
                <w:rStyle w:val="9"/>
                <w:rtl/>
              </w:rPr>
              <w:t>بررسی شده توسط</w:t>
            </w:r>
          </w:p>
        </w:tc>
        <w:tc>
          <w:tcPr>
            <w:tcW w:w="2029" w:type="pct"/>
            <w:gridSpan w:val="2"/>
          </w:tcPr>
          <w:p w14:paraId="3C7470D6" w14:textId="4815EC4D" w:rsidR="00DF551C" w:rsidRPr="002E6F03" w:rsidRDefault="00386587" w:rsidP="00CD2165">
            <w:pPr>
              <w:pStyle w:val="af"/>
              <w:cnfStyle w:val="100000000000" w:firstRow="1" w:lastRow="0" w:firstColumn="0" w:lastColumn="0" w:oddVBand="0" w:evenVBand="0" w:oddHBand="0" w:evenHBand="0" w:firstRowFirstColumn="0" w:firstRowLastColumn="0" w:lastRowFirstColumn="0" w:lastRowLastColumn="0"/>
              <w:rPr>
                <w:rStyle w:val="9"/>
                <w:rtl/>
              </w:rPr>
            </w:pPr>
            <w:r w:rsidRPr="002E6F03">
              <w:rPr>
                <w:rStyle w:val="9"/>
                <w:rtl/>
              </w:rPr>
              <w:t>به‌روز شده توسط</w:t>
            </w:r>
          </w:p>
        </w:tc>
        <w:tc>
          <w:tcPr>
            <w:tcW w:w="915" w:type="pct"/>
            <w:vMerge w:val="restart"/>
          </w:tcPr>
          <w:p w14:paraId="5A198FE4"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rStyle w:val="9"/>
                <w:lang w:val="en-US" w:eastAsia="en-US"/>
              </w:rPr>
            </w:pPr>
            <w:r w:rsidRPr="002E6F03">
              <w:rPr>
                <w:rStyle w:val="9"/>
                <w:rtl/>
                <w:lang w:val="en-US" w:eastAsia="en-US"/>
              </w:rPr>
              <w:t>سال</w:t>
            </w:r>
          </w:p>
        </w:tc>
      </w:tr>
      <w:tr w:rsidR="00DF551C" w:rsidRPr="002E6F03" w14:paraId="0EFF8BA1" w14:textId="77777777" w:rsidTr="00AC2DEA">
        <w:tc>
          <w:tcPr>
            <w:cnfStyle w:val="001000000000" w:firstRow="0" w:lastRow="0" w:firstColumn="1" w:lastColumn="0" w:oddVBand="0" w:evenVBand="0" w:oddHBand="0" w:evenHBand="0" w:firstRowFirstColumn="0" w:firstRowLastColumn="0" w:lastRowFirstColumn="0" w:lastRowLastColumn="0"/>
            <w:tcW w:w="1027" w:type="pct"/>
            <w:shd w:val="clear" w:color="auto" w:fill="F8F8F8"/>
          </w:tcPr>
          <w:p w14:paraId="460F2EEB" w14:textId="77777777" w:rsidR="00DF551C" w:rsidRPr="002E6F03" w:rsidRDefault="00DF551C" w:rsidP="00CD2165">
            <w:pPr>
              <w:pStyle w:val="af"/>
              <w:rPr>
                <w:rStyle w:val="8"/>
              </w:rPr>
            </w:pPr>
            <w:r w:rsidRPr="002E6F03">
              <w:rPr>
                <w:rStyle w:val="8"/>
                <w:rtl/>
              </w:rPr>
              <w:t>تاریخ</w:t>
            </w:r>
          </w:p>
        </w:tc>
        <w:tc>
          <w:tcPr>
            <w:tcW w:w="1029" w:type="pct"/>
            <w:shd w:val="clear" w:color="auto" w:fill="F8F8F8"/>
          </w:tcPr>
          <w:p w14:paraId="4F87CDE1" w14:textId="77777777" w:rsidR="00DF551C" w:rsidRPr="002E6F03" w:rsidRDefault="00DF551C" w:rsidP="00CD2165">
            <w:pPr>
              <w:pStyle w:val="af"/>
              <w:cnfStyle w:val="000000000000" w:firstRow="0" w:lastRow="0" w:firstColumn="0" w:lastColumn="0" w:oddVBand="0" w:evenVBand="0" w:oddHBand="0" w:evenHBand="0" w:firstRowFirstColumn="0" w:firstRowLastColumn="0" w:lastRowFirstColumn="0" w:lastRowLastColumn="0"/>
              <w:rPr>
                <w:rStyle w:val="8"/>
              </w:rPr>
            </w:pPr>
            <w:r w:rsidRPr="002E6F03">
              <w:rPr>
                <w:rStyle w:val="8"/>
                <w:rtl/>
              </w:rPr>
              <w:t>نام و امضا</w:t>
            </w:r>
          </w:p>
        </w:tc>
        <w:tc>
          <w:tcPr>
            <w:tcW w:w="1027" w:type="pct"/>
            <w:shd w:val="clear" w:color="auto" w:fill="F8F8F8"/>
          </w:tcPr>
          <w:p w14:paraId="27F208C8" w14:textId="77777777" w:rsidR="00DF551C" w:rsidRPr="002E6F03" w:rsidRDefault="00DF551C" w:rsidP="00CD2165">
            <w:pPr>
              <w:pStyle w:val="af"/>
              <w:cnfStyle w:val="000000000000" w:firstRow="0" w:lastRow="0" w:firstColumn="0" w:lastColumn="0" w:oddVBand="0" w:evenVBand="0" w:oddHBand="0" w:evenHBand="0" w:firstRowFirstColumn="0" w:firstRowLastColumn="0" w:lastRowFirstColumn="0" w:lastRowLastColumn="0"/>
              <w:rPr>
                <w:rStyle w:val="8"/>
              </w:rPr>
            </w:pPr>
            <w:r w:rsidRPr="002E6F03">
              <w:rPr>
                <w:rStyle w:val="8"/>
                <w:rtl/>
              </w:rPr>
              <w:t>تاریخ</w:t>
            </w:r>
          </w:p>
        </w:tc>
        <w:tc>
          <w:tcPr>
            <w:tcW w:w="1002" w:type="pct"/>
            <w:shd w:val="clear" w:color="auto" w:fill="F8F8F8"/>
          </w:tcPr>
          <w:p w14:paraId="0B47A48B" w14:textId="77777777" w:rsidR="00DF551C" w:rsidRPr="002E6F03" w:rsidRDefault="00DF551C" w:rsidP="00CD2165">
            <w:pPr>
              <w:pStyle w:val="af"/>
              <w:cnfStyle w:val="000000000000" w:firstRow="0" w:lastRow="0" w:firstColumn="0" w:lastColumn="0" w:oddVBand="0" w:evenVBand="0" w:oddHBand="0" w:evenHBand="0" w:firstRowFirstColumn="0" w:firstRowLastColumn="0" w:lastRowFirstColumn="0" w:lastRowLastColumn="0"/>
              <w:rPr>
                <w:rStyle w:val="8"/>
              </w:rPr>
            </w:pPr>
            <w:r w:rsidRPr="002E6F03">
              <w:rPr>
                <w:rStyle w:val="8"/>
                <w:rtl/>
              </w:rPr>
              <w:t>نام و امضا</w:t>
            </w:r>
          </w:p>
        </w:tc>
        <w:tc>
          <w:tcPr>
            <w:tcW w:w="915" w:type="pct"/>
            <w:vMerge/>
          </w:tcPr>
          <w:p w14:paraId="568031B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9"/>
                <w:rtl/>
                <w:lang w:val="en-US" w:eastAsia="en-US"/>
              </w:rPr>
            </w:pPr>
          </w:p>
        </w:tc>
      </w:tr>
      <w:tr w:rsidR="00DF551C" w:rsidRPr="002E6F03" w14:paraId="78160765" w14:textId="77777777" w:rsidTr="00AC2DEA">
        <w:trPr>
          <w:trHeight w:val="794"/>
        </w:trPr>
        <w:tc>
          <w:tcPr>
            <w:cnfStyle w:val="001000000000" w:firstRow="0" w:lastRow="0" w:firstColumn="1" w:lastColumn="0" w:oddVBand="0" w:evenVBand="0" w:oddHBand="0" w:evenHBand="0" w:firstRowFirstColumn="0" w:firstRowLastColumn="0" w:lastRowFirstColumn="0" w:lastRowLastColumn="0"/>
            <w:tcW w:w="1027" w:type="pct"/>
          </w:tcPr>
          <w:p w14:paraId="6603C564" w14:textId="77777777" w:rsidR="00DF551C" w:rsidRPr="002E6F03" w:rsidRDefault="00DF551C" w:rsidP="002A322A">
            <w:pPr>
              <w:jc w:val="center"/>
              <w:rPr>
                <w:rStyle w:val="af9"/>
              </w:rPr>
            </w:pPr>
            <w:r w:rsidRPr="002E6F03">
              <w:rPr>
                <w:rStyle w:val="af9"/>
                <w:rtl/>
              </w:rPr>
              <w:t>..............</w:t>
            </w:r>
          </w:p>
        </w:tc>
        <w:tc>
          <w:tcPr>
            <w:tcW w:w="1029" w:type="pct"/>
          </w:tcPr>
          <w:p w14:paraId="39B8772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027" w:type="pct"/>
          </w:tcPr>
          <w:p w14:paraId="74BEF2B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002" w:type="pct"/>
          </w:tcPr>
          <w:p w14:paraId="5C73675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915" w:type="pct"/>
          </w:tcPr>
          <w:p w14:paraId="525092A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386587" w:rsidRPr="002E6F03" w14:paraId="4803F14C" w14:textId="77777777" w:rsidTr="00AC2DEA">
        <w:trPr>
          <w:trHeight w:val="794"/>
        </w:trPr>
        <w:tc>
          <w:tcPr>
            <w:cnfStyle w:val="001000000000" w:firstRow="0" w:lastRow="0" w:firstColumn="1" w:lastColumn="0" w:oddVBand="0" w:evenVBand="0" w:oddHBand="0" w:evenHBand="0" w:firstRowFirstColumn="0" w:firstRowLastColumn="0" w:lastRowFirstColumn="0" w:lastRowLastColumn="0"/>
            <w:tcW w:w="1027" w:type="pct"/>
          </w:tcPr>
          <w:p w14:paraId="2FBFDD46" w14:textId="71C93438" w:rsidR="00386587" w:rsidRPr="002E6F03" w:rsidRDefault="00386587" w:rsidP="002A322A">
            <w:pPr>
              <w:jc w:val="center"/>
              <w:rPr>
                <w:rStyle w:val="af9"/>
                <w:rtl/>
              </w:rPr>
            </w:pPr>
            <w:r w:rsidRPr="002E6F03">
              <w:rPr>
                <w:rStyle w:val="af9"/>
                <w:rtl/>
              </w:rPr>
              <w:t>..............</w:t>
            </w:r>
          </w:p>
        </w:tc>
        <w:tc>
          <w:tcPr>
            <w:tcW w:w="1029" w:type="pct"/>
          </w:tcPr>
          <w:p w14:paraId="6E988897" w14:textId="4EE5306B" w:rsidR="00386587" w:rsidRPr="002E6F03" w:rsidRDefault="00386587"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027" w:type="pct"/>
          </w:tcPr>
          <w:p w14:paraId="6CBCF19A" w14:textId="497F5E40" w:rsidR="00386587" w:rsidRPr="002E6F03" w:rsidRDefault="00386587"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002" w:type="pct"/>
          </w:tcPr>
          <w:p w14:paraId="278D9E9A" w14:textId="364F8DE0" w:rsidR="00386587" w:rsidRPr="002E6F03" w:rsidRDefault="00386587"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915" w:type="pct"/>
          </w:tcPr>
          <w:p w14:paraId="7F0A44F2" w14:textId="25028EF0" w:rsidR="00386587" w:rsidRPr="002E6F03" w:rsidRDefault="00386587"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DF551C" w:rsidRPr="002E6F03" w14:paraId="6AE4BD28" w14:textId="77777777" w:rsidTr="00AC2DEA">
        <w:trPr>
          <w:trHeight w:val="794"/>
        </w:trPr>
        <w:tc>
          <w:tcPr>
            <w:cnfStyle w:val="001000000000" w:firstRow="0" w:lastRow="0" w:firstColumn="1" w:lastColumn="0" w:oddVBand="0" w:evenVBand="0" w:oddHBand="0" w:evenHBand="0" w:firstRowFirstColumn="0" w:firstRowLastColumn="0" w:lastRowFirstColumn="0" w:lastRowLastColumn="0"/>
            <w:tcW w:w="1027" w:type="pct"/>
          </w:tcPr>
          <w:p w14:paraId="0026B6E4" w14:textId="77777777" w:rsidR="00DF551C" w:rsidRPr="002E6F03" w:rsidRDefault="00DF551C" w:rsidP="002A322A">
            <w:pPr>
              <w:jc w:val="center"/>
              <w:rPr>
                <w:rStyle w:val="af9"/>
              </w:rPr>
            </w:pPr>
            <w:r w:rsidRPr="002E6F03">
              <w:rPr>
                <w:rStyle w:val="af9"/>
                <w:rtl/>
              </w:rPr>
              <w:t>..............</w:t>
            </w:r>
          </w:p>
        </w:tc>
        <w:tc>
          <w:tcPr>
            <w:tcW w:w="1029" w:type="pct"/>
          </w:tcPr>
          <w:p w14:paraId="6842EC6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027" w:type="pct"/>
          </w:tcPr>
          <w:p w14:paraId="6A74A96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002" w:type="pct"/>
          </w:tcPr>
          <w:p w14:paraId="189499A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915" w:type="pct"/>
          </w:tcPr>
          <w:p w14:paraId="17D8954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DF551C" w:rsidRPr="002E6F03" w14:paraId="151174B6" w14:textId="77777777" w:rsidTr="00AC2DEA">
        <w:trPr>
          <w:trHeight w:val="794"/>
        </w:trPr>
        <w:tc>
          <w:tcPr>
            <w:cnfStyle w:val="001000000000" w:firstRow="0" w:lastRow="0" w:firstColumn="1" w:lastColumn="0" w:oddVBand="0" w:evenVBand="0" w:oddHBand="0" w:evenHBand="0" w:firstRowFirstColumn="0" w:firstRowLastColumn="0" w:lastRowFirstColumn="0" w:lastRowLastColumn="0"/>
            <w:tcW w:w="1027" w:type="pct"/>
          </w:tcPr>
          <w:p w14:paraId="64398FFB" w14:textId="77777777" w:rsidR="00DF551C" w:rsidRPr="002E6F03" w:rsidRDefault="00DF551C" w:rsidP="002A322A">
            <w:pPr>
              <w:jc w:val="center"/>
              <w:rPr>
                <w:rStyle w:val="af9"/>
              </w:rPr>
            </w:pPr>
            <w:r w:rsidRPr="002E6F03">
              <w:rPr>
                <w:rStyle w:val="af9"/>
                <w:rtl/>
              </w:rPr>
              <w:t>..............</w:t>
            </w:r>
          </w:p>
        </w:tc>
        <w:tc>
          <w:tcPr>
            <w:tcW w:w="1029" w:type="pct"/>
          </w:tcPr>
          <w:p w14:paraId="0F5571F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027" w:type="pct"/>
          </w:tcPr>
          <w:p w14:paraId="5C01EC2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002" w:type="pct"/>
          </w:tcPr>
          <w:p w14:paraId="50CD11F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915" w:type="pct"/>
          </w:tcPr>
          <w:p w14:paraId="6638333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DF551C" w:rsidRPr="002E6F03" w14:paraId="332253F3" w14:textId="77777777" w:rsidTr="00AC2DEA">
        <w:trPr>
          <w:trHeight w:val="794"/>
        </w:trPr>
        <w:tc>
          <w:tcPr>
            <w:cnfStyle w:val="001000000000" w:firstRow="0" w:lastRow="0" w:firstColumn="1" w:lastColumn="0" w:oddVBand="0" w:evenVBand="0" w:oddHBand="0" w:evenHBand="0" w:firstRowFirstColumn="0" w:firstRowLastColumn="0" w:lastRowFirstColumn="0" w:lastRowLastColumn="0"/>
            <w:tcW w:w="1027" w:type="pct"/>
          </w:tcPr>
          <w:p w14:paraId="59B738A4" w14:textId="77777777" w:rsidR="00DF551C" w:rsidRPr="002E6F03" w:rsidRDefault="00DF551C" w:rsidP="002A322A">
            <w:pPr>
              <w:jc w:val="center"/>
              <w:rPr>
                <w:rStyle w:val="af9"/>
              </w:rPr>
            </w:pPr>
            <w:r w:rsidRPr="002E6F03">
              <w:rPr>
                <w:rStyle w:val="af9"/>
                <w:rtl/>
              </w:rPr>
              <w:t>..............</w:t>
            </w:r>
          </w:p>
        </w:tc>
        <w:tc>
          <w:tcPr>
            <w:tcW w:w="1029" w:type="pct"/>
          </w:tcPr>
          <w:p w14:paraId="6504D33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027" w:type="pct"/>
          </w:tcPr>
          <w:p w14:paraId="052753C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002" w:type="pct"/>
          </w:tcPr>
          <w:p w14:paraId="50C4A8C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915" w:type="pct"/>
          </w:tcPr>
          <w:p w14:paraId="238B540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DF551C" w:rsidRPr="002E6F03" w14:paraId="346CCDDB" w14:textId="77777777" w:rsidTr="00AC2DEA">
        <w:trPr>
          <w:trHeight w:val="794"/>
        </w:trPr>
        <w:tc>
          <w:tcPr>
            <w:cnfStyle w:val="001000000000" w:firstRow="0" w:lastRow="0" w:firstColumn="1" w:lastColumn="0" w:oddVBand="0" w:evenVBand="0" w:oddHBand="0" w:evenHBand="0" w:firstRowFirstColumn="0" w:firstRowLastColumn="0" w:lastRowFirstColumn="0" w:lastRowLastColumn="0"/>
            <w:tcW w:w="1027" w:type="pct"/>
          </w:tcPr>
          <w:p w14:paraId="46FB63D9" w14:textId="77777777" w:rsidR="00DF551C" w:rsidRPr="002E6F03" w:rsidRDefault="00DF551C" w:rsidP="002A322A">
            <w:pPr>
              <w:jc w:val="center"/>
              <w:rPr>
                <w:rStyle w:val="af9"/>
              </w:rPr>
            </w:pPr>
            <w:r w:rsidRPr="002E6F03">
              <w:rPr>
                <w:rStyle w:val="af9"/>
                <w:rtl/>
              </w:rPr>
              <w:t>..............</w:t>
            </w:r>
          </w:p>
        </w:tc>
        <w:tc>
          <w:tcPr>
            <w:tcW w:w="1029" w:type="pct"/>
          </w:tcPr>
          <w:p w14:paraId="35325C1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027" w:type="pct"/>
          </w:tcPr>
          <w:p w14:paraId="6804AE0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002" w:type="pct"/>
          </w:tcPr>
          <w:p w14:paraId="16955F8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915" w:type="pct"/>
          </w:tcPr>
          <w:p w14:paraId="7B7E396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DF551C" w:rsidRPr="002E6F03" w14:paraId="3B60DBD2" w14:textId="77777777" w:rsidTr="00AC2DEA">
        <w:trPr>
          <w:trHeight w:val="794"/>
        </w:trPr>
        <w:tc>
          <w:tcPr>
            <w:cnfStyle w:val="001000000000" w:firstRow="0" w:lastRow="0" w:firstColumn="1" w:lastColumn="0" w:oddVBand="0" w:evenVBand="0" w:oddHBand="0" w:evenHBand="0" w:firstRowFirstColumn="0" w:firstRowLastColumn="0" w:lastRowFirstColumn="0" w:lastRowLastColumn="0"/>
            <w:tcW w:w="1027" w:type="pct"/>
          </w:tcPr>
          <w:p w14:paraId="4D220F44" w14:textId="77777777" w:rsidR="00DF551C" w:rsidRPr="002E6F03" w:rsidRDefault="00DF551C" w:rsidP="002A322A">
            <w:pPr>
              <w:jc w:val="center"/>
              <w:rPr>
                <w:rStyle w:val="af9"/>
              </w:rPr>
            </w:pPr>
            <w:r w:rsidRPr="002E6F03">
              <w:rPr>
                <w:rStyle w:val="af9"/>
                <w:rtl/>
              </w:rPr>
              <w:t>..............</w:t>
            </w:r>
          </w:p>
        </w:tc>
        <w:tc>
          <w:tcPr>
            <w:tcW w:w="1029" w:type="pct"/>
          </w:tcPr>
          <w:p w14:paraId="2EB0933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027" w:type="pct"/>
          </w:tcPr>
          <w:p w14:paraId="470BC9C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002" w:type="pct"/>
          </w:tcPr>
          <w:p w14:paraId="2A49486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915" w:type="pct"/>
          </w:tcPr>
          <w:p w14:paraId="586BD1E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DF551C" w:rsidRPr="002E6F03" w14:paraId="32B134A0" w14:textId="77777777" w:rsidTr="00AC2DEA">
        <w:trPr>
          <w:trHeight w:val="794"/>
        </w:trPr>
        <w:tc>
          <w:tcPr>
            <w:cnfStyle w:val="001000000000" w:firstRow="0" w:lastRow="0" w:firstColumn="1" w:lastColumn="0" w:oddVBand="0" w:evenVBand="0" w:oddHBand="0" w:evenHBand="0" w:firstRowFirstColumn="0" w:firstRowLastColumn="0" w:lastRowFirstColumn="0" w:lastRowLastColumn="0"/>
            <w:tcW w:w="1027" w:type="pct"/>
          </w:tcPr>
          <w:p w14:paraId="0DDDCAA7" w14:textId="77777777" w:rsidR="00DF551C" w:rsidRPr="002E6F03" w:rsidRDefault="00DF551C" w:rsidP="002A322A">
            <w:pPr>
              <w:jc w:val="center"/>
              <w:rPr>
                <w:rStyle w:val="af9"/>
                <w:rtl/>
              </w:rPr>
            </w:pPr>
            <w:r w:rsidRPr="002E6F03">
              <w:rPr>
                <w:rStyle w:val="af9"/>
                <w:rtl/>
              </w:rPr>
              <w:t>..............</w:t>
            </w:r>
          </w:p>
        </w:tc>
        <w:tc>
          <w:tcPr>
            <w:tcW w:w="1029" w:type="pct"/>
          </w:tcPr>
          <w:p w14:paraId="10B4277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027" w:type="pct"/>
          </w:tcPr>
          <w:p w14:paraId="6A5A959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002" w:type="pct"/>
          </w:tcPr>
          <w:p w14:paraId="30296C6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915" w:type="pct"/>
          </w:tcPr>
          <w:p w14:paraId="4030FEF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DF551C" w:rsidRPr="002E6F03" w14:paraId="757B74F0" w14:textId="77777777" w:rsidTr="00AC2DEA">
        <w:trPr>
          <w:trHeight w:val="794"/>
        </w:trPr>
        <w:tc>
          <w:tcPr>
            <w:cnfStyle w:val="001000000000" w:firstRow="0" w:lastRow="0" w:firstColumn="1" w:lastColumn="0" w:oddVBand="0" w:evenVBand="0" w:oddHBand="0" w:evenHBand="0" w:firstRowFirstColumn="0" w:firstRowLastColumn="0" w:lastRowFirstColumn="0" w:lastRowLastColumn="0"/>
            <w:tcW w:w="1027" w:type="pct"/>
          </w:tcPr>
          <w:p w14:paraId="533CA621" w14:textId="77777777" w:rsidR="00DF551C" w:rsidRPr="002E6F03" w:rsidRDefault="00DF551C" w:rsidP="002A322A">
            <w:pPr>
              <w:jc w:val="center"/>
              <w:rPr>
                <w:rStyle w:val="af9"/>
                <w:rtl/>
              </w:rPr>
            </w:pPr>
            <w:r w:rsidRPr="002E6F03">
              <w:rPr>
                <w:rStyle w:val="af9"/>
                <w:rtl/>
              </w:rPr>
              <w:t>..............</w:t>
            </w:r>
          </w:p>
        </w:tc>
        <w:tc>
          <w:tcPr>
            <w:tcW w:w="1029" w:type="pct"/>
          </w:tcPr>
          <w:p w14:paraId="58BE2F2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027" w:type="pct"/>
          </w:tcPr>
          <w:p w14:paraId="1324E6D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002" w:type="pct"/>
          </w:tcPr>
          <w:p w14:paraId="09B83B2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915" w:type="pct"/>
          </w:tcPr>
          <w:p w14:paraId="7BC2A68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DF551C" w:rsidRPr="002E6F03" w14:paraId="41CB0CE9" w14:textId="77777777" w:rsidTr="00AC2DEA">
        <w:trPr>
          <w:trHeight w:val="794"/>
        </w:trPr>
        <w:tc>
          <w:tcPr>
            <w:cnfStyle w:val="001000000000" w:firstRow="0" w:lastRow="0" w:firstColumn="1" w:lastColumn="0" w:oddVBand="0" w:evenVBand="0" w:oddHBand="0" w:evenHBand="0" w:firstRowFirstColumn="0" w:firstRowLastColumn="0" w:lastRowFirstColumn="0" w:lastRowLastColumn="0"/>
            <w:tcW w:w="1027" w:type="pct"/>
          </w:tcPr>
          <w:p w14:paraId="1C420A9C" w14:textId="77777777" w:rsidR="00DF551C" w:rsidRPr="002E6F03" w:rsidRDefault="00DF551C" w:rsidP="002A322A">
            <w:pPr>
              <w:jc w:val="center"/>
              <w:rPr>
                <w:rStyle w:val="af9"/>
                <w:rtl/>
              </w:rPr>
            </w:pPr>
            <w:r w:rsidRPr="002E6F03">
              <w:rPr>
                <w:rStyle w:val="af9"/>
                <w:rtl/>
              </w:rPr>
              <w:t>..............</w:t>
            </w:r>
          </w:p>
        </w:tc>
        <w:tc>
          <w:tcPr>
            <w:tcW w:w="1029" w:type="pct"/>
          </w:tcPr>
          <w:p w14:paraId="2C9DBA0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027" w:type="pct"/>
          </w:tcPr>
          <w:p w14:paraId="39F71AC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002" w:type="pct"/>
          </w:tcPr>
          <w:p w14:paraId="57CA210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915" w:type="pct"/>
          </w:tcPr>
          <w:p w14:paraId="0061C4E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DF551C" w:rsidRPr="002E6F03" w14:paraId="1CD8AD97" w14:textId="77777777" w:rsidTr="00AC2DEA">
        <w:trPr>
          <w:trHeight w:val="794"/>
        </w:trPr>
        <w:tc>
          <w:tcPr>
            <w:cnfStyle w:val="001000000000" w:firstRow="0" w:lastRow="0" w:firstColumn="1" w:lastColumn="0" w:oddVBand="0" w:evenVBand="0" w:oddHBand="0" w:evenHBand="0" w:firstRowFirstColumn="0" w:firstRowLastColumn="0" w:lastRowFirstColumn="0" w:lastRowLastColumn="0"/>
            <w:tcW w:w="1027" w:type="pct"/>
          </w:tcPr>
          <w:p w14:paraId="25BB1553" w14:textId="77777777" w:rsidR="00DF551C" w:rsidRPr="002E6F03" w:rsidRDefault="00DF551C" w:rsidP="002A322A">
            <w:pPr>
              <w:jc w:val="center"/>
              <w:rPr>
                <w:rStyle w:val="af9"/>
                <w:rtl/>
              </w:rPr>
            </w:pPr>
            <w:r w:rsidRPr="002E6F03">
              <w:rPr>
                <w:rStyle w:val="af9"/>
                <w:rtl/>
              </w:rPr>
              <w:t>..............</w:t>
            </w:r>
          </w:p>
        </w:tc>
        <w:tc>
          <w:tcPr>
            <w:tcW w:w="1029" w:type="pct"/>
          </w:tcPr>
          <w:p w14:paraId="152DC86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027" w:type="pct"/>
          </w:tcPr>
          <w:p w14:paraId="186CDFB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002" w:type="pct"/>
          </w:tcPr>
          <w:p w14:paraId="23CE7AD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915" w:type="pct"/>
          </w:tcPr>
          <w:p w14:paraId="434A84E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DF551C" w:rsidRPr="002E6F03" w14:paraId="7CB0061F" w14:textId="77777777" w:rsidTr="00AC2DEA">
        <w:trPr>
          <w:trHeight w:val="794"/>
        </w:trPr>
        <w:tc>
          <w:tcPr>
            <w:cnfStyle w:val="001000000000" w:firstRow="0" w:lastRow="0" w:firstColumn="1" w:lastColumn="0" w:oddVBand="0" w:evenVBand="0" w:oddHBand="0" w:evenHBand="0" w:firstRowFirstColumn="0" w:firstRowLastColumn="0" w:lastRowFirstColumn="0" w:lastRowLastColumn="0"/>
            <w:tcW w:w="1027" w:type="pct"/>
          </w:tcPr>
          <w:p w14:paraId="3F884B61" w14:textId="77777777" w:rsidR="00DF551C" w:rsidRPr="002E6F03" w:rsidRDefault="00DF551C" w:rsidP="002A322A">
            <w:pPr>
              <w:jc w:val="center"/>
              <w:rPr>
                <w:rStyle w:val="af9"/>
                <w:rtl/>
              </w:rPr>
            </w:pPr>
            <w:r w:rsidRPr="002E6F03">
              <w:rPr>
                <w:rStyle w:val="af9"/>
                <w:rtl/>
              </w:rPr>
              <w:t>..............</w:t>
            </w:r>
          </w:p>
        </w:tc>
        <w:tc>
          <w:tcPr>
            <w:tcW w:w="1029" w:type="pct"/>
          </w:tcPr>
          <w:p w14:paraId="6AC093B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027" w:type="pct"/>
          </w:tcPr>
          <w:p w14:paraId="78EEC3C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002" w:type="pct"/>
          </w:tcPr>
          <w:p w14:paraId="7AD9279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915" w:type="pct"/>
          </w:tcPr>
          <w:p w14:paraId="77CFDF2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bl>
    <w:p w14:paraId="2F507E2D" w14:textId="77777777" w:rsidR="00386587" w:rsidRPr="002E6F03" w:rsidRDefault="00386587" w:rsidP="00DF551C">
      <w:pPr>
        <w:rPr>
          <w:rFonts w:ascii="Arial" w:hAnsi="Arial"/>
          <w:color w:val="FFC000"/>
          <w:sz w:val="12"/>
          <w:szCs w:val="20"/>
          <w:rtl/>
        </w:rPr>
      </w:pPr>
    </w:p>
    <w:p w14:paraId="62BC9895" w14:textId="77777777" w:rsidR="00DF551C" w:rsidRPr="002E6F03" w:rsidRDefault="00DF551C" w:rsidP="00DF551C">
      <w:pPr>
        <w:rPr>
          <w:rFonts w:ascii="Arial" w:hAnsi="Arial"/>
          <w:color w:val="FFC000"/>
          <w:sz w:val="12"/>
          <w:szCs w:val="20"/>
          <w:rtl/>
        </w:rPr>
        <w:sectPr w:rsidR="00DF551C" w:rsidRPr="002E6F03" w:rsidSect="00BB1028">
          <w:headerReference w:type="default" r:id="rId37"/>
          <w:type w:val="oddPage"/>
          <w:pgSz w:w="11909" w:h="16834" w:code="9"/>
          <w:pgMar w:top="1701" w:right="1531" w:bottom="1701" w:left="1531" w:header="1304" w:footer="1134" w:gutter="0"/>
          <w:cols w:space="720"/>
          <w:bidi/>
          <w:rtlGutter/>
        </w:sectPr>
      </w:pPr>
    </w:p>
    <w:p w14:paraId="78366524" w14:textId="77777777" w:rsidR="00DF551C" w:rsidRPr="002E6F03" w:rsidRDefault="00DF551C" w:rsidP="00DF551C">
      <w:pPr>
        <w:pStyle w:val="Heading1-aslipageone"/>
      </w:pPr>
      <w:bookmarkStart w:id="23" w:name="Background"/>
      <w:bookmarkEnd w:id="23"/>
      <w:r w:rsidRPr="002E6F03">
        <w:rPr>
          <w:rtl/>
        </w:rPr>
        <w:t>1 -</w:t>
      </w:r>
      <w:r w:rsidRPr="002E6F03">
        <w:rPr>
          <w:rtl/>
        </w:rPr>
        <w:tab/>
        <w:t>پیشینه صاحبکار</w:t>
      </w:r>
    </w:p>
    <w:tbl>
      <w:tblPr>
        <w:tblStyle w:val="000momNohead"/>
        <w:bidiVisual/>
        <w:tblW w:w="5000" w:type="pct"/>
        <w:tblLook w:val="01C0" w:firstRow="0" w:lastRow="1" w:firstColumn="1" w:lastColumn="1" w:noHBand="0" w:noVBand="0"/>
      </w:tblPr>
      <w:tblGrid>
        <w:gridCol w:w="9063"/>
      </w:tblGrid>
      <w:tr w:rsidR="00DF551C" w:rsidRPr="002E6F03" w14:paraId="4811EBD5" w14:textId="77777777" w:rsidTr="00A35B75">
        <w:tc>
          <w:tcPr>
            <w:tcW w:w="5000" w:type="pct"/>
          </w:tcPr>
          <w:p w14:paraId="59D30E30" w14:textId="77777777" w:rsidR="00DF551C" w:rsidRPr="002E6F03" w:rsidRDefault="00DF551C" w:rsidP="00EA6E99">
            <w:pPr>
              <w:pStyle w:val="HeadingT-1"/>
              <w:tabs>
                <w:tab w:val="right" w:pos="8618"/>
              </w:tabs>
              <w:spacing w:after="120"/>
              <w:rPr>
                <w:b w:val="0"/>
                <w:rtl/>
              </w:rPr>
            </w:pPr>
            <w:r w:rsidRPr="002E6F03">
              <w:rPr>
                <w:b w:val="0"/>
                <w:rtl/>
              </w:rPr>
              <w:t>نام بنگاه و نام تجاری</w:t>
            </w:r>
            <w:r w:rsidRPr="002E6F03">
              <w:rPr>
                <w:rtl/>
              </w:rPr>
              <w:t>:</w:t>
            </w:r>
            <w:r w:rsidRPr="002E6F03">
              <w:rPr>
                <w:b w:val="0"/>
                <w:rtl/>
              </w:rPr>
              <w:t xml:space="preserve"> </w:t>
            </w:r>
          </w:p>
          <w:p w14:paraId="10D427E0" w14:textId="0A5306AB" w:rsidR="00DF551C" w:rsidRPr="002E6F03" w:rsidRDefault="00DF551C" w:rsidP="005D6358">
            <w:pPr>
              <w:pStyle w:val="156"/>
              <w:rPr>
                <w:rtl/>
              </w:rPr>
            </w:pPr>
            <w:r w:rsidRPr="002E6F03">
              <w:rPr>
                <w:bCs w:val="0"/>
                <w:i/>
                <w:rtl/>
              </w:rPr>
              <w:tab/>
            </w:r>
          </w:p>
          <w:p w14:paraId="360A6716" w14:textId="77777777" w:rsidR="00DF551C" w:rsidRPr="002E6F03" w:rsidRDefault="00DF551C" w:rsidP="005D6358">
            <w:pPr>
              <w:pStyle w:val="156"/>
              <w:rPr>
                <w:rtl/>
              </w:rPr>
            </w:pPr>
            <w:r w:rsidRPr="002E6F03">
              <w:rPr>
                <w:rtl/>
              </w:rPr>
              <w:tab/>
            </w:r>
          </w:p>
          <w:p w14:paraId="48217F00" w14:textId="77777777" w:rsidR="00DF551C" w:rsidRPr="002E6F03" w:rsidRDefault="00DF551C" w:rsidP="00972172">
            <w:pPr>
              <w:pStyle w:val="afb"/>
            </w:pPr>
          </w:p>
        </w:tc>
      </w:tr>
      <w:tr w:rsidR="00DF551C" w:rsidRPr="002E6F03" w14:paraId="3DD70FE4" w14:textId="77777777" w:rsidTr="00A35B75">
        <w:tc>
          <w:tcPr>
            <w:tcW w:w="5000" w:type="pct"/>
          </w:tcPr>
          <w:p w14:paraId="72911322" w14:textId="77777777" w:rsidR="00DF551C" w:rsidRPr="002E6F03" w:rsidRDefault="00DF551C" w:rsidP="002001DD">
            <w:pPr>
              <w:pStyle w:val="HeadingT-1"/>
              <w:tabs>
                <w:tab w:val="right" w:pos="8618"/>
              </w:tabs>
              <w:spacing w:after="120"/>
              <w:rPr>
                <w:sz w:val="20"/>
                <w:rtl/>
              </w:rPr>
            </w:pPr>
            <w:r w:rsidRPr="002E6F03">
              <w:rPr>
                <w:rtl/>
              </w:rPr>
              <w:t>اطلاعات بنگاه:</w:t>
            </w:r>
          </w:p>
          <w:p w14:paraId="4297E781" w14:textId="0247C6C7" w:rsidR="00DF551C" w:rsidRPr="002E6F03" w:rsidRDefault="00DF551C" w:rsidP="00ED3C7B">
            <w:pPr>
              <w:pStyle w:val="MatnZar10Table"/>
              <w:tabs>
                <w:tab w:val="right" w:leader="underscore" w:pos="8845"/>
              </w:tabs>
              <w:spacing w:after="180"/>
              <w:rPr>
                <w:rStyle w:val="10"/>
                <w:spacing w:val="0"/>
                <w:rtl/>
              </w:rPr>
            </w:pPr>
            <w:r w:rsidRPr="002E6F03">
              <w:rPr>
                <w:b/>
                <w:color w:val="000000" w:themeColor="text1"/>
                <w:rtl/>
              </w:rPr>
              <w:t xml:space="preserve">شماره ثبت:  </w:t>
            </w:r>
            <w:r w:rsidR="008B4904" w:rsidRPr="002E6F03">
              <w:rPr>
                <w:rStyle w:val="10"/>
                <w:spacing w:val="0"/>
                <w:rtl/>
              </w:rPr>
              <w:tab/>
            </w:r>
          </w:p>
          <w:p w14:paraId="589905C5" w14:textId="77777777" w:rsidR="00DF551C" w:rsidRPr="002E6F03" w:rsidRDefault="00DF551C" w:rsidP="00ED3C7B">
            <w:pPr>
              <w:pStyle w:val="MatnZar10Table"/>
              <w:tabs>
                <w:tab w:val="right" w:leader="underscore" w:pos="8845"/>
              </w:tabs>
              <w:spacing w:after="180"/>
              <w:rPr>
                <w:b/>
                <w:color w:val="000000" w:themeColor="text1"/>
                <w:rtl/>
              </w:rPr>
            </w:pPr>
            <w:r w:rsidRPr="002E6F03">
              <w:rPr>
                <w:b/>
                <w:color w:val="000000" w:themeColor="text1"/>
                <w:rtl/>
              </w:rPr>
              <w:t xml:space="preserve">کـد مالیـات بر ارزش‌افزوده:  </w:t>
            </w:r>
            <w:r w:rsidRPr="002E6F03">
              <w:rPr>
                <w:rStyle w:val="10"/>
                <w:spacing w:val="0"/>
                <w:rtl/>
              </w:rPr>
              <w:tab/>
            </w:r>
          </w:p>
          <w:p w14:paraId="017F4278" w14:textId="77777777" w:rsidR="00DF551C" w:rsidRPr="002E6F03" w:rsidRDefault="00DF551C" w:rsidP="005C77F3">
            <w:pPr>
              <w:pStyle w:val="MatnZar10Table"/>
              <w:tabs>
                <w:tab w:val="right" w:leader="underscore" w:pos="8845"/>
              </w:tabs>
              <w:spacing w:after="180"/>
              <w:rPr>
                <w:b/>
                <w:color w:val="000000" w:themeColor="text1"/>
                <w:rtl/>
              </w:rPr>
            </w:pPr>
            <w:r w:rsidRPr="002E6F03">
              <w:rPr>
                <w:b/>
                <w:color w:val="000000" w:themeColor="text1"/>
                <w:rtl/>
              </w:rPr>
              <w:t xml:space="preserve">پایان دوره مالی:  </w:t>
            </w:r>
            <w:r w:rsidRPr="002E6F03">
              <w:rPr>
                <w:rStyle w:val="10"/>
                <w:spacing w:val="0"/>
                <w:rtl/>
              </w:rPr>
              <w:tab/>
            </w:r>
          </w:p>
          <w:p w14:paraId="0A25984A" w14:textId="77777777" w:rsidR="00DF551C" w:rsidRPr="002E6F03" w:rsidRDefault="00DF551C" w:rsidP="00ED3C7B">
            <w:pPr>
              <w:pStyle w:val="MatnZar10Table"/>
              <w:tabs>
                <w:tab w:val="right" w:leader="underscore" w:pos="8845"/>
              </w:tabs>
              <w:spacing w:after="180"/>
              <w:rPr>
                <w:b/>
                <w:color w:val="000000" w:themeColor="text1"/>
                <w:rtl/>
              </w:rPr>
            </w:pPr>
            <w:r w:rsidRPr="002E6F03">
              <w:rPr>
                <w:b/>
                <w:color w:val="000000" w:themeColor="text1"/>
                <w:rtl/>
              </w:rPr>
              <w:t xml:space="preserve">دوره‌های مالیات بر ارزش‌افزوده:  </w:t>
            </w:r>
            <w:r w:rsidRPr="002E6F03">
              <w:rPr>
                <w:rStyle w:val="10"/>
                <w:bCs/>
                <w:spacing w:val="0"/>
                <w:rtl/>
              </w:rPr>
              <w:tab/>
            </w:r>
          </w:p>
          <w:p w14:paraId="5F50062E" w14:textId="77777777" w:rsidR="00DF551C" w:rsidRPr="002E6F03" w:rsidRDefault="00DF551C" w:rsidP="00ED3C7B">
            <w:pPr>
              <w:pStyle w:val="MatnZar10Table"/>
              <w:tabs>
                <w:tab w:val="right" w:leader="underscore" w:pos="8845"/>
              </w:tabs>
              <w:spacing w:after="180"/>
              <w:rPr>
                <w:b/>
                <w:color w:val="000000" w:themeColor="text1"/>
                <w:rtl/>
              </w:rPr>
            </w:pPr>
            <w:r w:rsidRPr="002E6F03">
              <w:rPr>
                <w:b/>
                <w:color w:val="000000" w:themeColor="text1"/>
                <w:rtl/>
              </w:rPr>
              <w:t xml:space="preserve">تاریخ تأسیس:  </w:t>
            </w:r>
            <w:r w:rsidRPr="002E6F03">
              <w:rPr>
                <w:rStyle w:val="10"/>
                <w:bCs/>
                <w:spacing w:val="0"/>
                <w:rtl/>
              </w:rPr>
              <w:tab/>
            </w:r>
          </w:p>
          <w:p w14:paraId="1C09FA01" w14:textId="77777777" w:rsidR="00DF551C" w:rsidRPr="002E6F03" w:rsidRDefault="00DF551C" w:rsidP="00ED3C7B">
            <w:pPr>
              <w:pStyle w:val="MatnZar10Table"/>
              <w:tabs>
                <w:tab w:val="right" w:leader="underscore" w:pos="8845"/>
              </w:tabs>
              <w:spacing w:after="180"/>
              <w:rPr>
                <w:rFonts w:cs="B Nazanin"/>
                <w:b/>
                <w:color w:val="000000" w:themeColor="text1"/>
                <w:spacing w:val="2"/>
                <w:rtl/>
              </w:rPr>
            </w:pPr>
            <w:r w:rsidRPr="002E6F03">
              <w:rPr>
                <w:b/>
                <w:color w:val="000000" w:themeColor="text1"/>
                <w:spacing w:val="2"/>
                <w:rtl/>
              </w:rPr>
              <w:t xml:space="preserve">تاریخ شروع فعالیت تجاری:  </w:t>
            </w:r>
            <w:r w:rsidRPr="002E6F03">
              <w:rPr>
                <w:rStyle w:val="af4"/>
                <w:spacing w:val="2"/>
                <w:rtl/>
              </w:rPr>
              <w:tab/>
            </w:r>
          </w:p>
          <w:p w14:paraId="45C8A7B8" w14:textId="77777777" w:rsidR="00DF551C" w:rsidRPr="002E6F03" w:rsidRDefault="00DF551C" w:rsidP="00972172">
            <w:pPr>
              <w:pStyle w:val="afb"/>
            </w:pPr>
          </w:p>
        </w:tc>
      </w:tr>
      <w:tr w:rsidR="00DF551C" w:rsidRPr="002E6F03" w14:paraId="2C25123D" w14:textId="77777777" w:rsidTr="00A35B75">
        <w:tc>
          <w:tcPr>
            <w:tcW w:w="5000" w:type="pct"/>
          </w:tcPr>
          <w:p w14:paraId="7E8973B1" w14:textId="77777777" w:rsidR="00DF551C" w:rsidRPr="002E6F03" w:rsidRDefault="00DF551C" w:rsidP="00A35B75">
            <w:pPr>
              <w:pStyle w:val="HeadingT-1"/>
              <w:spacing w:after="80"/>
            </w:pPr>
            <w:r w:rsidRPr="002E6F03">
              <w:rPr>
                <w:rtl/>
              </w:rPr>
              <w:t>نشانی بنگاه:</w:t>
            </w:r>
          </w:p>
          <w:p w14:paraId="7A2853A5" w14:textId="77777777" w:rsidR="00DF551C" w:rsidRPr="002E6F03" w:rsidRDefault="00DF551C" w:rsidP="005D6358">
            <w:pPr>
              <w:pStyle w:val="156"/>
              <w:rPr>
                <w:rtl/>
              </w:rPr>
            </w:pPr>
            <w:r w:rsidRPr="002E6F03">
              <w:rPr>
                <w:rtl/>
              </w:rPr>
              <w:tab/>
            </w:r>
          </w:p>
          <w:p w14:paraId="781DD501" w14:textId="77777777" w:rsidR="00DF551C" w:rsidRPr="002E6F03" w:rsidRDefault="00DF551C" w:rsidP="005D6358">
            <w:pPr>
              <w:pStyle w:val="156"/>
              <w:rPr>
                <w:rtl/>
              </w:rPr>
            </w:pPr>
            <w:r w:rsidRPr="002E6F03">
              <w:rPr>
                <w:rtl/>
              </w:rPr>
              <w:tab/>
            </w:r>
          </w:p>
          <w:p w14:paraId="2B816F24" w14:textId="77777777" w:rsidR="00DF551C" w:rsidRPr="002E6F03" w:rsidRDefault="00DF551C" w:rsidP="005D6358">
            <w:pPr>
              <w:pStyle w:val="156"/>
              <w:rPr>
                <w:b/>
                <w:rtl/>
              </w:rPr>
            </w:pPr>
            <w:r w:rsidRPr="002E6F03">
              <w:rPr>
                <w:rtl/>
              </w:rPr>
              <w:tab/>
            </w:r>
            <w:r w:rsidRPr="002E6F03">
              <w:rPr>
                <w:b/>
                <w:rtl/>
              </w:rPr>
              <w:tab/>
            </w:r>
          </w:p>
          <w:p w14:paraId="1F918196" w14:textId="77777777" w:rsidR="00DF551C" w:rsidRPr="002E6F03" w:rsidRDefault="00DF551C" w:rsidP="00972172">
            <w:pPr>
              <w:pStyle w:val="afb"/>
              <w:rPr>
                <w:sz w:val="2"/>
                <w:szCs w:val="14"/>
                <w:rtl/>
              </w:rPr>
            </w:pPr>
          </w:p>
        </w:tc>
      </w:tr>
      <w:tr w:rsidR="00DF551C" w:rsidRPr="002E6F03" w14:paraId="46F2EC27" w14:textId="77777777" w:rsidTr="00A35B75">
        <w:tc>
          <w:tcPr>
            <w:tcW w:w="5000" w:type="pct"/>
          </w:tcPr>
          <w:p w14:paraId="25397139" w14:textId="77777777" w:rsidR="00DF551C" w:rsidRPr="002E6F03" w:rsidRDefault="00DF551C" w:rsidP="00396427">
            <w:pPr>
              <w:pStyle w:val="HeadingT-1"/>
              <w:spacing w:before="200" w:after="120"/>
              <w:rPr>
                <w:rtl/>
              </w:rPr>
            </w:pPr>
            <w:r w:rsidRPr="002E6F03">
              <w:rPr>
                <w:rtl/>
              </w:rPr>
              <w:t>اطلاعات تماس:</w:t>
            </w:r>
          </w:p>
          <w:p w14:paraId="27B960FD" w14:textId="77777777" w:rsidR="00DF551C" w:rsidRPr="002E6F03" w:rsidRDefault="00DF551C" w:rsidP="00ED3C7B">
            <w:pPr>
              <w:pStyle w:val="MatnZar10Table"/>
              <w:tabs>
                <w:tab w:val="right" w:leader="underscore" w:pos="8845"/>
              </w:tabs>
              <w:spacing w:after="180"/>
              <w:rPr>
                <w:sz w:val="24"/>
                <w:szCs w:val="24"/>
                <w:rtl/>
              </w:rPr>
            </w:pPr>
            <w:r w:rsidRPr="002E6F03">
              <w:rPr>
                <w:sz w:val="22"/>
                <w:szCs w:val="22"/>
                <w:rtl/>
              </w:rPr>
              <w:t xml:space="preserve">شماره تلفن:  </w:t>
            </w:r>
            <w:r w:rsidRPr="002E6F03">
              <w:rPr>
                <w:rStyle w:val="af4"/>
                <w:rtl/>
              </w:rPr>
              <w:tab/>
            </w:r>
          </w:p>
          <w:p w14:paraId="2FEDA5F6" w14:textId="77777777" w:rsidR="00DF551C" w:rsidRPr="002E6F03" w:rsidRDefault="00DF551C" w:rsidP="00ED3C7B">
            <w:pPr>
              <w:pStyle w:val="MatnZar10Table"/>
              <w:tabs>
                <w:tab w:val="right" w:leader="underscore" w:pos="8845"/>
              </w:tabs>
              <w:spacing w:after="180"/>
              <w:rPr>
                <w:sz w:val="24"/>
                <w:szCs w:val="24"/>
                <w:rtl/>
              </w:rPr>
            </w:pPr>
            <w:r w:rsidRPr="002E6F03">
              <w:rPr>
                <w:sz w:val="22"/>
                <w:szCs w:val="22"/>
                <w:rtl/>
              </w:rPr>
              <w:t xml:space="preserve">پست الکترونیکی: </w:t>
            </w:r>
            <w:r w:rsidRPr="002E6F03">
              <w:rPr>
                <w:rStyle w:val="af4"/>
                <w:rtl/>
              </w:rPr>
              <w:tab/>
            </w:r>
          </w:p>
          <w:p w14:paraId="4B049686" w14:textId="77777777" w:rsidR="00DF551C" w:rsidRPr="002E6F03" w:rsidRDefault="00DF551C" w:rsidP="00ED3C7B">
            <w:pPr>
              <w:pStyle w:val="MatnZar10Table"/>
              <w:tabs>
                <w:tab w:val="right" w:leader="underscore" w:pos="8845"/>
              </w:tabs>
              <w:spacing w:after="180"/>
              <w:rPr>
                <w:sz w:val="24"/>
                <w:szCs w:val="24"/>
                <w:rtl/>
              </w:rPr>
            </w:pPr>
            <w:r w:rsidRPr="002E6F03">
              <w:rPr>
                <w:sz w:val="22"/>
                <w:szCs w:val="22"/>
                <w:rtl/>
              </w:rPr>
              <w:t xml:space="preserve">تارگاه:  </w:t>
            </w:r>
            <w:r w:rsidRPr="002E6F03">
              <w:rPr>
                <w:rStyle w:val="af4"/>
                <w:rtl/>
              </w:rPr>
              <w:tab/>
            </w:r>
          </w:p>
          <w:p w14:paraId="0A0F6973" w14:textId="6B984F2E" w:rsidR="00DF551C" w:rsidRPr="002E6F03" w:rsidRDefault="00DF551C" w:rsidP="00396427">
            <w:pPr>
              <w:pStyle w:val="MatnZar10Table"/>
              <w:tabs>
                <w:tab w:val="right" w:leader="underscore" w:pos="8845"/>
              </w:tabs>
              <w:spacing w:after="180"/>
              <w:rPr>
                <w:sz w:val="24"/>
                <w:szCs w:val="24"/>
                <w:rtl/>
              </w:rPr>
            </w:pPr>
            <w:r w:rsidRPr="002E6F03">
              <w:rPr>
                <w:b/>
                <w:bCs w:val="0"/>
                <w:sz w:val="22"/>
              </w:rPr>
              <w:t>Linked in</w:t>
            </w:r>
            <w:r w:rsidRPr="002E6F03">
              <w:rPr>
                <w:b/>
                <w:bCs w:val="0"/>
                <w:sz w:val="24"/>
                <w:szCs w:val="24"/>
                <w:rtl/>
              </w:rPr>
              <w:t xml:space="preserve"> </w:t>
            </w:r>
            <w:r w:rsidRPr="002E6F03">
              <w:rPr>
                <w:sz w:val="24"/>
                <w:szCs w:val="24"/>
                <w:rtl/>
              </w:rPr>
              <w:t xml:space="preserve">:  </w:t>
            </w:r>
            <w:r w:rsidRPr="002E6F03">
              <w:rPr>
                <w:rStyle w:val="af4"/>
                <w:rtl/>
              </w:rPr>
              <w:tab/>
            </w:r>
          </w:p>
          <w:p w14:paraId="0C4D214B" w14:textId="77777777" w:rsidR="00DF551C" w:rsidRPr="002E6F03" w:rsidRDefault="00DF551C" w:rsidP="009120FC">
            <w:pPr>
              <w:pStyle w:val="MatnZar10Table"/>
              <w:tabs>
                <w:tab w:val="right" w:leader="underscore" w:pos="8845"/>
              </w:tabs>
              <w:spacing w:after="180"/>
              <w:rPr>
                <w:sz w:val="24"/>
                <w:szCs w:val="24"/>
                <w:rtl/>
              </w:rPr>
            </w:pPr>
            <w:r w:rsidRPr="002E6F03">
              <w:rPr>
                <w:b/>
                <w:bCs w:val="0"/>
                <w:sz w:val="22"/>
              </w:rPr>
              <w:t>Twitter</w:t>
            </w:r>
            <w:r w:rsidRPr="002E6F03">
              <w:rPr>
                <w:sz w:val="24"/>
                <w:szCs w:val="24"/>
                <w:rtl/>
              </w:rPr>
              <w:t xml:space="preserve">:   </w:t>
            </w:r>
            <w:r w:rsidRPr="002E6F03">
              <w:rPr>
                <w:rStyle w:val="af4"/>
                <w:rtl/>
              </w:rPr>
              <w:tab/>
            </w:r>
          </w:p>
          <w:p w14:paraId="0602FCC9" w14:textId="77777777" w:rsidR="00DF551C" w:rsidRPr="002E6F03" w:rsidRDefault="00DF551C" w:rsidP="009120FC">
            <w:pPr>
              <w:pStyle w:val="MatnZar10Table"/>
              <w:tabs>
                <w:tab w:val="right" w:leader="underscore" w:pos="8845"/>
              </w:tabs>
              <w:spacing w:after="180"/>
              <w:rPr>
                <w:rtl/>
              </w:rPr>
            </w:pPr>
            <w:r w:rsidRPr="002E6F03">
              <w:rPr>
                <w:b/>
                <w:bCs w:val="0"/>
                <w:sz w:val="22"/>
              </w:rPr>
              <w:t>Facebook</w:t>
            </w:r>
            <w:r w:rsidRPr="002E6F03">
              <w:rPr>
                <w:sz w:val="24"/>
                <w:szCs w:val="24"/>
                <w:rtl/>
              </w:rPr>
              <w:t xml:space="preserve"> :</w:t>
            </w:r>
            <w:r w:rsidRPr="002E6F03">
              <w:rPr>
                <w:b/>
                <w:bCs w:val="0"/>
                <w:rtl/>
              </w:rPr>
              <w:t xml:space="preserve">   </w:t>
            </w:r>
            <w:r w:rsidRPr="002E6F03">
              <w:rPr>
                <w:rStyle w:val="af4"/>
                <w:rtl/>
              </w:rPr>
              <w:tab/>
            </w:r>
          </w:p>
          <w:p w14:paraId="3BA869E3" w14:textId="77777777" w:rsidR="00DF551C" w:rsidRPr="002E6F03" w:rsidRDefault="00DF551C" w:rsidP="00972172">
            <w:pPr>
              <w:pStyle w:val="afb"/>
              <w:rPr>
                <w:sz w:val="2"/>
                <w:szCs w:val="14"/>
                <w:rtl/>
              </w:rPr>
            </w:pPr>
          </w:p>
        </w:tc>
      </w:tr>
      <w:tr w:rsidR="00DF551C" w:rsidRPr="002E6F03" w14:paraId="5BB7CB22" w14:textId="77777777" w:rsidTr="00A35B75">
        <w:tc>
          <w:tcPr>
            <w:tcW w:w="5000" w:type="pct"/>
          </w:tcPr>
          <w:p w14:paraId="705A60F8" w14:textId="77777777" w:rsidR="00DF551C" w:rsidRPr="002E6F03" w:rsidRDefault="00DF551C" w:rsidP="00396427">
            <w:pPr>
              <w:pStyle w:val="HeadingT-1"/>
              <w:rPr>
                <w:rtl/>
              </w:rPr>
            </w:pPr>
            <w:r w:rsidRPr="002E6F03">
              <w:rPr>
                <w:rtl/>
              </w:rPr>
              <w:t>نشانی قانونی بنگاه:</w:t>
            </w:r>
          </w:p>
          <w:p w14:paraId="5646EAE6" w14:textId="77777777" w:rsidR="00DF551C" w:rsidRPr="002E6F03" w:rsidRDefault="00DF551C" w:rsidP="00396427">
            <w:pPr>
              <w:pStyle w:val="156kamfa"/>
              <w:rPr>
                <w:rtl/>
              </w:rPr>
            </w:pPr>
            <w:r w:rsidRPr="002E6F03">
              <w:rPr>
                <w:rtl/>
              </w:rPr>
              <w:tab/>
            </w:r>
          </w:p>
          <w:p w14:paraId="79AE6D77" w14:textId="77777777" w:rsidR="00DF551C" w:rsidRPr="002E6F03" w:rsidRDefault="00DF551C" w:rsidP="005D6358">
            <w:pPr>
              <w:pStyle w:val="156"/>
              <w:rPr>
                <w:rtl/>
              </w:rPr>
            </w:pPr>
            <w:r w:rsidRPr="002E6F03">
              <w:rPr>
                <w:rtl/>
              </w:rPr>
              <w:tab/>
            </w:r>
          </w:p>
          <w:p w14:paraId="33AA6E5C" w14:textId="77777777" w:rsidR="00DF551C" w:rsidRPr="002E6F03" w:rsidRDefault="00DF551C" w:rsidP="005D6358">
            <w:pPr>
              <w:pStyle w:val="156"/>
              <w:rPr>
                <w:b/>
                <w:bCs w:val="0"/>
                <w:rtl/>
              </w:rPr>
            </w:pPr>
            <w:r w:rsidRPr="002E6F03">
              <w:rPr>
                <w:rtl/>
              </w:rPr>
              <w:tab/>
            </w:r>
          </w:p>
          <w:p w14:paraId="2C588A20" w14:textId="77777777" w:rsidR="00DF551C" w:rsidRPr="002E6F03" w:rsidRDefault="00DF551C" w:rsidP="00972172">
            <w:pPr>
              <w:pStyle w:val="afb"/>
            </w:pPr>
          </w:p>
        </w:tc>
      </w:tr>
      <w:tr w:rsidR="00DF551C" w:rsidRPr="002E6F03" w14:paraId="76A1FA6F" w14:textId="77777777" w:rsidTr="00A35B75">
        <w:tc>
          <w:tcPr>
            <w:tcW w:w="5000" w:type="pct"/>
          </w:tcPr>
          <w:p w14:paraId="34F8CB91" w14:textId="77777777" w:rsidR="00DF551C" w:rsidRPr="002E6F03" w:rsidRDefault="00DF551C" w:rsidP="002A322A">
            <w:pPr>
              <w:pStyle w:val="HeadingT-1"/>
              <w:rPr>
                <w:rtl/>
              </w:rPr>
            </w:pPr>
            <w:r w:rsidRPr="002E6F03">
              <w:rPr>
                <w:rtl/>
              </w:rPr>
              <w:t>محل اسناد و مدارک حسابداری و دفاتر قانونی:</w:t>
            </w:r>
          </w:p>
          <w:p w14:paraId="47A648F3" w14:textId="77777777" w:rsidR="00DF551C" w:rsidRPr="002E6F03" w:rsidRDefault="00DF551C" w:rsidP="00396427">
            <w:pPr>
              <w:pStyle w:val="156kamfa"/>
              <w:rPr>
                <w:rtl/>
              </w:rPr>
            </w:pPr>
            <w:r w:rsidRPr="002E6F03">
              <w:rPr>
                <w:rtl/>
              </w:rPr>
              <w:tab/>
            </w:r>
          </w:p>
          <w:p w14:paraId="514972DC" w14:textId="77777777" w:rsidR="00DF551C" w:rsidRPr="002E6F03" w:rsidRDefault="00DF551C" w:rsidP="00396427">
            <w:pPr>
              <w:pStyle w:val="156kamfa"/>
              <w:rPr>
                <w:rtl/>
              </w:rPr>
            </w:pPr>
            <w:r w:rsidRPr="002E6F03">
              <w:rPr>
                <w:rtl/>
              </w:rPr>
              <w:tab/>
            </w:r>
          </w:p>
          <w:p w14:paraId="09C840EF" w14:textId="77777777" w:rsidR="00DF551C" w:rsidRPr="002E6F03" w:rsidRDefault="00DF551C" w:rsidP="00396427">
            <w:pPr>
              <w:pStyle w:val="156kamfa"/>
              <w:rPr>
                <w:b/>
                <w:rtl/>
              </w:rPr>
            </w:pPr>
            <w:r w:rsidRPr="002E6F03">
              <w:rPr>
                <w:rtl/>
              </w:rPr>
              <w:tab/>
            </w:r>
          </w:p>
          <w:p w14:paraId="626FD096" w14:textId="77777777" w:rsidR="00DF551C" w:rsidRPr="002E6F03" w:rsidRDefault="00DF551C" w:rsidP="00972172">
            <w:pPr>
              <w:pStyle w:val="afb"/>
            </w:pPr>
          </w:p>
        </w:tc>
      </w:tr>
      <w:tr w:rsidR="00DF551C" w:rsidRPr="002E6F03" w14:paraId="19A4AA9A" w14:textId="77777777" w:rsidTr="00A35B75">
        <w:tc>
          <w:tcPr>
            <w:tcW w:w="5000" w:type="pct"/>
          </w:tcPr>
          <w:p w14:paraId="3F115C66" w14:textId="77777777" w:rsidR="00DF551C" w:rsidRPr="002E6F03" w:rsidRDefault="00DF551C" w:rsidP="005F545B">
            <w:pPr>
              <w:pStyle w:val="HeadingT-1"/>
              <w:rPr>
                <w:rtl/>
              </w:rPr>
            </w:pPr>
            <w:r w:rsidRPr="002E6F03">
              <w:rPr>
                <w:rtl/>
              </w:rPr>
              <w:t xml:space="preserve">نام </w:t>
            </w:r>
            <w:r w:rsidR="005F545B" w:rsidRPr="002E6F03">
              <w:rPr>
                <w:rtl/>
              </w:rPr>
              <w:t>راهبران</w:t>
            </w:r>
            <w:r w:rsidRPr="002E6F03">
              <w:rPr>
                <w:rtl/>
              </w:rPr>
              <w:t xml:space="preserve"> و حوزه مسئولیت‌های آنان:</w:t>
            </w:r>
          </w:p>
          <w:p w14:paraId="18129A6F" w14:textId="77777777" w:rsidR="00DF551C" w:rsidRPr="002E6F03" w:rsidRDefault="00DF551C" w:rsidP="00396427">
            <w:pPr>
              <w:pStyle w:val="156kamfa"/>
              <w:rPr>
                <w:rtl/>
              </w:rPr>
            </w:pPr>
            <w:r w:rsidRPr="002E6F03">
              <w:rPr>
                <w:rtl/>
              </w:rPr>
              <w:tab/>
            </w:r>
          </w:p>
          <w:p w14:paraId="1CBB64F3" w14:textId="77777777" w:rsidR="00DF551C" w:rsidRPr="002E6F03" w:rsidRDefault="00DF551C" w:rsidP="00396427">
            <w:pPr>
              <w:pStyle w:val="156kamfa"/>
              <w:rPr>
                <w:rtl/>
              </w:rPr>
            </w:pPr>
            <w:r w:rsidRPr="002E6F03">
              <w:rPr>
                <w:rtl/>
              </w:rPr>
              <w:tab/>
            </w:r>
          </w:p>
          <w:p w14:paraId="5C1C82D6" w14:textId="77777777" w:rsidR="00DF551C" w:rsidRPr="002E6F03" w:rsidRDefault="00DF551C" w:rsidP="00396427">
            <w:pPr>
              <w:pStyle w:val="156kamfa"/>
            </w:pPr>
            <w:r w:rsidRPr="002E6F03">
              <w:rPr>
                <w:rtl/>
              </w:rPr>
              <w:tab/>
            </w:r>
          </w:p>
          <w:p w14:paraId="02DAA97C" w14:textId="77777777" w:rsidR="00DF551C" w:rsidRPr="002E6F03" w:rsidRDefault="00DF551C" w:rsidP="00972172">
            <w:pPr>
              <w:pStyle w:val="afb"/>
            </w:pPr>
          </w:p>
        </w:tc>
      </w:tr>
      <w:tr w:rsidR="00DF551C" w:rsidRPr="002E6F03" w14:paraId="1B3BDA98" w14:textId="77777777" w:rsidTr="00A35B75">
        <w:tc>
          <w:tcPr>
            <w:tcW w:w="5000" w:type="pct"/>
          </w:tcPr>
          <w:p w14:paraId="5D31A465" w14:textId="77777777" w:rsidR="00DF551C" w:rsidRPr="002E6F03" w:rsidRDefault="00DF551C" w:rsidP="002A322A">
            <w:pPr>
              <w:pStyle w:val="HeadingT-1"/>
              <w:rPr>
                <w:b w:val="0"/>
                <w:sz w:val="20"/>
                <w:rtl/>
              </w:rPr>
            </w:pPr>
            <w:r w:rsidRPr="002E6F03">
              <w:rPr>
                <w:rtl/>
              </w:rPr>
              <w:t>سایر افراد کلیدی و حوزه‌های مسئولیت آنان</w:t>
            </w:r>
            <w:r w:rsidRPr="002E6F03">
              <w:rPr>
                <w:b w:val="0"/>
                <w:sz w:val="20"/>
                <w:rtl/>
              </w:rPr>
              <w:t>:</w:t>
            </w:r>
          </w:p>
          <w:p w14:paraId="547CAE5A" w14:textId="77777777" w:rsidR="00DF551C" w:rsidRPr="002E6F03" w:rsidRDefault="00DF551C" w:rsidP="00396427">
            <w:pPr>
              <w:pStyle w:val="156kamfa"/>
              <w:rPr>
                <w:rtl/>
              </w:rPr>
            </w:pPr>
            <w:r w:rsidRPr="002E6F03">
              <w:rPr>
                <w:rtl/>
              </w:rPr>
              <w:tab/>
            </w:r>
          </w:p>
          <w:p w14:paraId="4E398F9B" w14:textId="77777777" w:rsidR="00DF551C" w:rsidRPr="002E6F03" w:rsidRDefault="00DF551C" w:rsidP="00396427">
            <w:pPr>
              <w:pStyle w:val="156kamfa"/>
              <w:rPr>
                <w:rtl/>
              </w:rPr>
            </w:pPr>
            <w:r w:rsidRPr="002E6F03">
              <w:rPr>
                <w:rtl/>
              </w:rPr>
              <w:tab/>
            </w:r>
          </w:p>
          <w:p w14:paraId="40C9FE4F" w14:textId="77777777" w:rsidR="00DF551C" w:rsidRPr="002E6F03" w:rsidRDefault="00DF551C" w:rsidP="00396427">
            <w:pPr>
              <w:pStyle w:val="156kamfa"/>
              <w:rPr>
                <w:rtl/>
              </w:rPr>
            </w:pPr>
            <w:r w:rsidRPr="002E6F03">
              <w:rPr>
                <w:rtl/>
              </w:rPr>
              <w:tab/>
            </w:r>
          </w:p>
          <w:p w14:paraId="6E42FEF4" w14:textId="0E18AB7D" w:rsidR="00972172" w:rsidRPr="002E6F03" w:rsidRDefault="00972172" w:rsidP="00972172">
            <w:pPr>
              <w:pStyle w:val="afb"/>
            </w:pPr>
          </w:p>
        </w:tc>
      </w:tr>
      <w:tr w:rsidR="00DF551C" w:rsidRPr="002E6F03" w14:paraId="722CB7DB" w14:textId="77777777" w:rsidTr="00A35B75">
        <w:tc>
          <w:tcPr>
            <w:tcW w:w="5000" w:type="pct"/>
          </w:tcPr>
          <w:p w14:paraId="623DA7BF" w14:textId="46BD665B" w:rsidR="00DF551C" w:rsidRPr="002E6F03" w:rsidRDefault="00DF551C" w:rsidP="00972172">
            <w:pPr>
              <w:pStyle w:val="HeadingT-1"/>
              <w:rPr>
                <w:u w:val="single"/>
                <w:rtl/>
              </w:rPr>
            </w:pPr>
            <w:r w:rsidRPr="002E6F03">
              <w:rPr>
                <w:rtl/>
              </w:rPr>
              <w:t>نوع و ماهیت و تاریخچه تجاری:</w:t>
            </w:r>
          </w:p>
          <w:p w14:paraId="725942DE" w14:textId="77777777" w:rsidR="00DF551C" w:rsidRPr="002E6F03" w:rsidRDefault="00DF551C" w:rsidP="00396427">
            <w:pPr>
              <w:pStyle w:val="156kamfa"/>
              <w:rPr>
                <w:rtl/>
              </w:rPr>
            </w:pPr>
            <w:r w:rsidRPr="002E6F03">
              <w:rPr>
                <w:rtl/>
              </w:rPr>
              <w:tab/>
            </w:r>
          </w:p>
          <w:p w14:paraId="656741D9" w14:textId="77777777" w:rsidR="00DF551C" w:rsidRPr="002E6F03" w:rsidRDefault="00DF551C" w:rsidP="00396427">
            <w:pPr>
              <w:pStyle w:val="156kamfa"/>
              <w:rPr>
                <w:rtl/>
              </w:rPr>
            </w:pPr>
            <w:r w:rsidRPr="002E6F03">
              <w:rPr>
                <w:rtl/>
              </w:rPr>
              <w:tab/>
            </w:r>
          </w:p>
          <w:p w14:paraId="4555FDC5" w14:textId="77777777" w:rsidR="00DF551C" w:rsidRPr="002E6F03" w:rsidRDefault="00DF551C" w:rsidP="00396427">
            <w:pPr>
              <w:pStyle w:val="156kamfa"/>
              <w:rPr>
                <w:rtl/>
              </w:rPr>
            </w:pPr>
            <w:r w:rsidRPr="002E6F03">
              <w:rPr>
                <w:rtl/>
              </w:rPr>
              <w:tab/>
            </w:r>
          </w:p>
          <w:p w14:paraId="0EF5438A" w14:textId="77777777" w:rsidR="00DF551C" w:rsidRPr="002E6F03" w:rsidRDefault="00DF551C" w:rsidP="00972172">
            <w:pPr>
              <w:pStyle w:val="afb"/>
            </w:pPr>
          </w:p>
        </w:tc>
      </w:tr>
      <w:tr w:rsidR="00DF551C" w:rsidRPr="002E6F03" w14:paraId="126C4DF0" w14:textId="77777777" w:rsidTr="00A35B75">
        <w:tc>
          <w:tcPr>
            <w:tcW w:w="5000" w:type="pct"/>
          </w:tcPr>
          <w:p w14:paraId="38964BA3" w14:textId="77777777" w:rsidR="00DF551C" w:rsidRPr="002E6F03" w:rsidRDefault="00DF551C" w:rsidP="002A322A">
            <w:pPr>
              <w:pStyle w:val="HeadingT-1"/>
              <w:rPr>
                <w:rtl/>
              </w:rPr>
            </w:pPr>
            <w:r w:rsidRPr="002E6F03">
              <w:rPr>
                <w:rtl/>
              </w:rPr>
              <w:t>نکات اساسی/</w:t>
            </w:r>
            <w:r w:rsidRPr="002E6F03">
              <w:rPr>
                <w:sz w:val="10"/>
                <w:szCs w:val="9"/>
                <w:rtl/>
              </w:rPr>
              <w:t xml:space="preserve"> </w:t>
            </w:r>
            <w:r w:rsidRPr="002E6F03">
              <w:rPr>
                <w:rtl/>
              </w:rPr>
              <w:t>کلیدی حسابرسی سال‌های گذشته:</w:t>
            </w:r>
          </w:p>
          <w:p w14:paraId="78E08873" w14:textId="5C83A531" w:rsidR="00DF551C" w:rsidRPr="002E6F03" w:rsidRDefault="00DF551C" w:rsidP="00396427">
            <w:pPr>
              <w:pStyle w:val="156kamfa"/>
              <w:rPr>
                <w:rtl/>
              </w:rPr>
            </w:pPr>
            <w:r w:rsidRPr="002E6F03">
              <w:rPr>
                <w:rtl/>
              </w:rPr>
              <w:tab/>
            </w:r>
          </w:p>
          <w:p w14:paraId="58DF949E" w14:textId="77777777" w:rsidR="00DF551C" w:rsidRPr="002E6F03" w:rsidRDefault="00DF551C" w:rsidP="00396427">
            <w:pPr>
              <w:pStyle w:val="156kamfa"/>
              <w:rPr>
                <w:rtl/>
              </w:rPr>
            </w:pPr>
            <w:r w:rsidRPr="002E6F03">
              <w:rPr>
                <w:rtl/>
              </w:rPr>
              <w:tab/>
            </w:r>
          </w:p>
          <w:p w14:paraId="1455605F" w14:textId="77777777" w:rsidR="00DF551C" w:rsidRPr="002E6F03" w:rsidRDefault="00DF551C" w:rsidP="00396427">
            <w:pPr>
              <w:pStyle w:val="156kamfa"/>
              <w:rPr>
                <w:rtl/>
              </w:rPr>
            </w:pPr>
            <w:r w:rsidRPr="002E6F03">
              <w:rPr>
                <w:rtl/>
              </w:rPr>
              <w:tab/>
            </w:r>
          </w:p>
          <w:p w14:paraId="2A5ED05D" w14:textId="77777777" w:rsidR="00DF551C" w:rsidRPr="002E6F03" w:rsidRDefault="00DF551C" w:rsidP="00972172">
            <w:pPr>
              <w:pStyle w:val="afb"/>
              <w:rPr>
                <w:rtl/>
              </w:rPr>
            </w:pPr>
          </w:p>
        </w:tc>
      </w:tr>
      <w:tr w:rsidR="00DF551C" w:rsidRPr="002E6F03" w14:paraId="7EEE8786" w14:textId="77777777" w:rsidTr="00A35B75">
        <w:tc>
          <w:tcPr>
            <w:tcW w:w="5000" w:type="pct"/>
          </w:tcPr>
          <w:p w14:paraId="5FF6B4F8" w14:textId="77777777" w:rsidR="00DF551C" w:rsidRPr="002E6F03" w:rsidRDefault="00DF551C" w:rsidP="002A322A">
            <w:pPr>
              <w:pStyle w:val="HeadingT-1"/>
              <w:rPr>
                <w:rFonts w:ascii="Arial" w:hAnsi="Arial"/>
                <w:sz w:val="16"/>
                <w:szCs w:val="23"/>
                <w:rtl/>
              </w:rPr>
            </w:pPr>
            <w:r w:rsidRPr="002E6F03">
              <w:rPr>
                <w:rFonts w:ascii="Arial" w:hAnsi="Arial"/>
                <w:sz w:val="16"/>
                <w:szCs w:val="23"/>
                <w:rtl/>
              </w:rPr>
              <w:t>برآوردهای حسابداری</w:t>
            </w:r>
            <w:r w:rsidRPr="002E6F03">
              <w:rPr>
                <w:sz w:val="24"/>
                <w:szCs w:val="23"/>
                <w:rtl/>
              </w:rPr>
              <w:t>:</w:t>
            </w:r>
          </w:p>
          <w:p w14:paraId="1689848F" w14:textId="77777777" w:rsidR="00DF551C" w:rsidRPr="002E6F03" w:rsidRDefault="00DF551C" w:rsidP="00AF5B6D">
            <w:pPr>
              <w:pStyle w:val="HeadingT-1"/>
              <w:spacing w:after="120"/>
              <w:rPr>
                <w:rtl/>
              </w:rPr>
            </w:pPr>
            <w:r w:rsidRPr="002E6F03">
              <w:rPr>
                <w:rFonts w:ascii="Arial" w:hAnsi="Arial"/>
                <w:b w:val="0"/>
                <w:bCs w:val="0"/>
                <w:sz w:val="20"/>
                <w:rtl/>
              </w:rPr>
              <w:t>برآوردهای حسابداری مرتبط با حسابرسی را شناسایی و فهرست کنید:</w:t>
            </w:r>
          </w:p>
          <w:p w14:paraId="34AF1C18" w14:textId="77777777" w:rsidR="00DF551C" w:rsidRPr="002E6F03" w:rsidRDefault="00DF551C" w:rsidP="00396427">
            <w:pPr>
              <w:pStyle w:val="156kamfa"/>
              <w:rPr>
                <w:rtl/>
              </w:rPr>
            </w:pPr>
            <w:r w:rsidRPr="002E6F03">
              <w:rPr>
                <w:rtl/>
              </w:rPr>
              <w:tab/>
            </w:r>
          </w:p>
          <w:p w14:paraId="3CD59CC3" w14:textId="77777777" w:rsidR="00DF551C" w:rsidRPr="002E6F03" w:rsidRDefault="00DF551C" w:rsidP="00396427">
            <w:pPr>
              <w:pStyle w:val="156kamfa"/>
              <w:rPr>
                <w:rtl/>
              </w:rPr>
            </w:pPr>
            <w:r w:rsidRPr="002E6F03">
              <w:rPr>
                <w:rtl/>
              </w:rPr>
              <w:tab/>
            </w:r>
          </w:p>
          <w:p w14:paraId="69EBA8B9" w14:textId="77777777" w:rsidR="00DF551C" w:rsidRPr="002E6F03" w:rsidRDefault="00DF551C" w:rsidP="00396427">
            <w:pPr>
              <w:pStyle w:val="156kamfa"/>
              <w:rPr>
                <w:rtl/>
              </w:rPr>
            </w:pPr>
            <w:r w:rsidRPr="002E6F03">
              <w:rPr>
                <w:rtl/>
              </w:rPr>
              <w:tab/>
            </w:r>
          </w:p>
          <w:p w14:paraId="10B4B0C7" w14:textId="77777777" w:rsidR="00DF551C" w:rsidRPr="002E6F03" w:rsidRDefault="00DF551C" w:rsidP="00EA6E99">
            <w:pPr>
              <w:pStyle w:val="afb"/>
              <w:rPr>
                <w:rtl/>
              </w:rPr>
            </w:pPr>
          </w:p>
        </w:tc>
      </w:tr>
      <w:tr w:rsidR="00DF551C" w:rsidRPr="002E6F03" w14:paraId="7D876523" w14:textId="77777777" w:rsidTr="00A35B75">
        <w:tc>
          <w:tcPr>
            <w:tcW w:w="5000" w:type="pct"/>
          </w:tcPr>
          <w:p w14:paraId="1FD21997" w14:textId="77777777" w:rsidR="00DF551C" w:rsidRPr="002E6F03" w:rsidRDefault="00DF551C" w:rsidP="002A322A">
            <w:pPr>
              <w:pStyle w:val="HeadingT-1"/>
              <w:spacing w:after="120"/>
              <w:rPr>
                <w:rFonts w:ascii="Arial" w:hAnsi="Arial"/>
                <w:b w:val="0"/>
                <w:bCs w:val="0"/>
                <w:sz w:val="20"/>
                <w:rtl/>
              </w:rPr>
            </w:pPr>
            <w:r w:rsidRPr="002E6F03">
              <w:rPr>
                <w:rFonts w:ascii="Arial" w:hAnsi="Arial"/>
                <w:b w:val="0"/>
                <w:bCs w:val="0"/>
                <w:sz w:val="20"/>
                <w:rtl/>
              </w:rPr>
              <w:t>چگونگی شناسایی و انجام برآوردهای حسابداری توسط مدیریت را با ذکر داده‌هایی که این برآوردها مبتنی بر آنها هستند (چون، روش‌ها، کنترل‌ها ، مفروضات و استفاده از کارِ کارشناس) مستند کنید:</w:t>
            </w:r>
          </w:p>
          <w:p w14:paraId="5A2C7DB6" w14:textId="77777777" w:rsidR="00DF551C" w:rsidRPr="002E6F03" w:rsidRDefault="00DF551C" w:rsidP="00FD3B25">
            <w:pPr>
              <w:pStyle w:val="156kamfa"/>
              <w:spacing w:before="0"/>
              <w:rPr>
                <w:rtl/>
              </w:rPr>
            </w:pPr>
            <w:r w:rsidRPr="002E6F03">
              <w:rPr>
                <w:rtl/>
              </w:rPr>
              <w:tab/>
            </w:r>
          </w:p>
          <w:p w14:paraId="77DF905F" w14:textId="77777777" w:rsidR="00DF551C" w:rsidRPr="002E6F03" w:rsidRDefault="00DF551C" w:rsidP="00396427">
            <w:pPr>
              <w:pStyle w:val="156kamfa"/>
              <w:rPr>
                <w:rtl/>
              </w:rPr>
            </w:pPr>
            <w:r w:rsidRPr="002E6F03">
              <w:rPr>
                <w:rtl/>
              </w:rPr>
              <w:tab/>
            </w:r>
          </w:p>
          <w:p w14:paraId="56B283DF" w14:textId="77777777" w:rsidR="00DF551C" w:rsidRPr="002E6F03" w:rsidRDefault="00DF551C" w:rsidP="00396427">
            <w:pPr>
              <w:pStyle w:val="156kamfa"/>
              <w:rPr>
                <w:rtl/>
              </w:rPr>
            </w:pPr>
            <w:r w:rsidRPr="002E6F03">
              <w:rPr>
                <w:rtl/>
              </w:rPr>
              <w:tab/>
            </w:r>
          </w:p>
          <w:p w14:paraId="1979E97E" w14:textId="77777777" w:rsidR="00DF551C" w:rsidRPr="002E6F03" w:rsidRDefault="00DF551C" w:rsidP="00FD3B25">
            <w:pPr>
              <w:pStyle w:val="156kamfa"/>
              <w:spacing w:after="180"/>
              <w:rPr>
                <w:rtl/>
              </w:rPr>
            </w:pPr>
            <w:r w:rsidRPr="002E6F03">
              <w:rPr>
                <w:rtl/>
              </w:rPr>
              <w:tab/>
            </w:r>
          </w:p>
          <w:p w14:paraId="74FF3454" w14:textId="77777777" w:rsidR="00DF551C" w:rsidRPr="002E6F03" w:rsidRDefault="00DF551C" w:rsidP="002A322A">
            <w:pPr>
              <w:pStyle w:val="HeadingT-1"/>
              <w:rPr>
                <w:sz w:val="8"/>
                <w:szCs w:val="2"/>
                <w:rtl/>
              </w:rPr>
            </w:pPr>
          </w:p>
        </w:tc>
      </w:tr>
      <w:tr w:rsidR="00DF551C" w:rsidRPr="002E6F03" w14:paraId="3E7CEA4E" w14:textId="77777777" w:rsidTr="00A35B75">
        <w:tc>
          <w:tcPr>
            <w:tcW w:w="5000" w:type="pct"/>
          </w:tcPr>
          <w:p w14:paraId="4E3FDBD6" w14:textId="77777777" w:rsidR="00DF551C" w:rsidRPr="002E6F03" w:rsidRDefault="00DF551C" w:rsidP="002A322A">
            <w:pPr>
              <w:pStyle w:val="HeadingT-1"/>
              <w:spacing w:after="120"/>
              <w:rPr>
                <w:rtl/>
              </w:rPr>
            </w:pPr>
            <w:r w:rsidRPr="002E6F03">
              <w:rPr>
                <w:rFonts w:ascii="Arial" w:hAnsi="Arial"/>
                <w:bCs w:val="0"/>
                <w:i/>
                <w:spacing w:val="-4"/>
                <w:sz w:val="20"/>
                <w:rtl/>
              </w:rPr>
              <w:t>آیا تغییراتی در شرایط در طول سال روی داده است که ضرورت انجام برآورد جدید یا لزوم تجدیدنظر در برآوردهای موجود</w:t>
            </w:r>
            <w:r w:rsidRPr="002E6F03">
              <w:rPr>
                <w:rFonts w:ascii="Arial" w:hAnsi="Arial"/>
                <w:bCs w:val="0"/>
                <w:i/>
                <w:sz w:val="20"/>
                <w:rtl/>
              </w:rPr>
              <w:t xml:space="preserve"> را به‌دنبال </w:t>
            </w:r>
            <w:r w:rsidRPr="002E6F03">
              <w:rPr>
                <w:rFonts w:ascii="Arial" w:hAnsi="Arial"/>
                <w:b w:val="0"/>
                <w:bCs w:val="0"/>
                <w:spacing w:val="-2"/>
                <w:sz w:val="20"/>
                <w:rtl/>
              </w:rPr>
              <w:t>داشته</w:t>
            </w:r>
            <w:r w:rsidRPr="002E6F03">
              <w:rPr>
                <w:rFonts w:ascii="Arial" w:hAnsi="Arial"/>
                <w:bCs w:val="0"/>
                <w:i/>
                <w:sz w:val="20"/>
                <w:rtl/>
              </w:rPr>
              <w:t xml:space="preserve"> باشد؟</w:t>
            </w:r>
          </w:p>
          <w:p w14:paraId="02E17EC8" w14:textId="77777777" w:rsidR="00DF551C" w:rsidRPr="002E6F03" w:rsidRDefault="00DF551C" w:rsidP="00396427">
            <w:pPr>
              <w:pStyle w:val="156kamfa"/>
              <w:rPr>
                <w:rtl/>
              </w:rPr>
            </w:pPr>
            <w:r w:rsidRPr="002E6F03">
              <w:rPr>
                <w:rtl/>
              </w:rPr>
              <w:tab/>
            </w:r>
          </w:p>
          <w:p w14:paraId="1FC97090" w14:textId="77777777" w:rsidR="00DF551C" w:rsidRPr="002E6F03" w:rsidRDefault="00DF551C" w:rsidP="00396427">
            <w:pPr>
              <w:pStyle w:val="156kamfa"/>
              <w:rPr>
                <w:rtl/>
              </w:rPr>
            </w:pPr>
            <w:r w:rsidRPr="002E6F03">
              <w:rPr>
                <w:rtl/>
              </w:rPr>
              <w:tab/>
            </w:r>
          </w:p>
          <w:p w14:paraId="0DEFF6BF" w14:textId="77777777" w:rsidR="00DF551C" w:rsidRPr="002E6F03" w:rsidRDefault="00DF551C" w:rsidP="00FD3B25">
            <w:pPr>
              <w:pStyle w:val="156kamfa"/>
              <w:spacing w:after="180"/>
              <w:rPr>
                <w:rtl/>
              </w:rPr>
            </w:pPr>
            <w:r w:rsidRPr="002E6F03">
              <w:rPr>
                <w:rtl/>
              </w:rPr>
              <w:tab/>
            </w:r>
          </w:p>
          <w:p w14:paraId="49D9AADE" w14:textId="77777777" w:rsidR="00DF551C" w:rsidRPr="002E6F03" w:rsidRDefault="00DF551C" w:rsidP="002A322A">
            <w:pPr>
              <w:pStyle w:val="a1"/>
              <w:rPr>
                <w:sz w:val="2"/>
                <w:szCs w:val="9"/>
                <w:rtl/>
              </w:rPr>
            </w:pPr>
          </w:p>
        </w:tc>
      </w:tr>
      <w:tr w:rsidR="00DF551C" w:rsidRPr="002E6F03" w14:paraId="63404293" w14:textId="77777777" w:rsidTr="00A35B75">
        <w:tc>
          <w:tcPr>
            <w:tcW w:w="5000" w:type="pct"/>
          </w:tcPr>
          <w:p w14:paraId="59357C24" w14:textId="77777777" w:rsidR="00DF551C" w:rsidRPr="002E6F03" w:rsidRDefault="00DF551C" w:rsidP="002A322A">
            <w:pPr>
              <w:pStyle w:val="HeadingT-1"/>
              <w:spacing w:after="120"/>
              <w:rPr>
                <w:rtl/>
              </w:rPr>
            </w:pPr>
            <w:r w:rsidRPr="002E6F03">
              <w:rPr>
                <w:rFonts w:ascii="Arial" w:hAnsi="Arial"/>
                <w:bCs w:val="0"/>
                <w:i/>
                <w:sz w:val="20"/>
                <w:rtl/>
              </w:rPr>
              <w:t xml:space="preserve">آیا هیچ‌یک از </w:t>
            </w:r>
            <w:r w:rsidRPr="002E6F03">
              <w:rPr>
                <w:rFonts w:ascii="Arial" w:hAnsi="Arial"/>
                <w:b w:val="0"/>
                <w:bCs w:val="0"/>
                <w:spacing w:val="-2"/>
                <w:sz w:val="20"/>
                <w:rtl/>
              </w:rPr>
              <w:t>برآوردها</w:t>
            </w:r>
            <w:r w:rsidRPr="002E6F03">
              <w:rPr>
                <w:rFonts w:ascii="Arial" w:hAnsi="Arial"/>
                <w:bCs w:val="0"/>
                <w:i/>
                <w:sz w:val="20"/>
                <w:rtl/>
              </w:rPr>
              <w:t xml:space="preserve"> شامل اندازه‌گیری</w:t>
            </w:r>
            <w:r w:rsidR="005F545B" w:rsidRPr="002E6F03">
              <w:rPr>
                <w:rFonts w:ascii="Arial" w:hAnsi="Arial"/>
                <w:bCs w:val="0"/>
                <w:i/>
                <w:sz w:val="20"/>
                <w:rtl/>
              </w:rPr>
              <w:t xml:space="preserve"> تغییر در</w:t>
            </w:r>
            <w:r w:rsidRPr="002E6F03">
              <w:rPr>
                <w:rFonts w:ascii="Arial" w:hAnsi="Arial"/>
                <w:bCs w:val="0"/>
                <w:i/>
                <w:sz w:val="20"/>
                <w:rtl/>
              </w:rPr>
              <w:t xml:space="preserve"> ارزش متعارف/ منصفانه می‌باشد؟</w:t>
            </w:r>
          </w:p>
          <w:p w14:paraId="73E847B1" w14:textId="77777777" w:rsidR="00DF551C" w:rsidRPr="002E6F03" w:rsidRDefault="00DF551C" w:rsidP="00FD3B25">
            <w:pPr>
              <w:pStyle w:val="156kamfa"/>
              <w:rPr>
                <w:rtl/>
              </w:rPr>
            </w:pPr>
            <w:r w:rsidRPr="002E6F03">
              <w:rPr>
                <w:rtl/>
              </w:rPr>
              <w:tab/>
            </w:r>
          </w:p>
          <w:p w14:paraId="3113509B" w14:textId="77777777" w:rsidR="00DF551C" w:rsidRPr="002E6F03" w:rsidRDefault="00DF551C" w:rsidP="00FD3B25">
            <w:pPr>
              <w:pStyle w:val="156kamfa"/>
              <w:rPr>
                <w:rtl/>
              </w:rPr>
            </w:pPr>
            <w:r w:rsidRPr="002E6F03">
              <w:rPr>
                <w:rtl/>
              </w:rPr>
              <w:tab/>
            </w:r>
          </w:p>
          <w:p w14:paraId="4D081529" w14:textId="77777777" w:rsidR="00DF551C" w:rsidRPr="002E6F03" w:rsidRDefault="00DF551C" w:rsidP="00FD3B25">
            <w:pPr>
              <w:pStyle w:val="156kamfa"/>
              <w:spacing w:after="180"/>
              <w:rPr>
                <w:rtl/>
              </w:rPr>
            </w:pPr>
            <w:r w:rsidRPr="002E6F03">
              <w:rPr>
                <w:rtl/>
              </w:rPr>
              <w:tab/>
            </w:r>
          </w:p>
          <w:p w14:paraId="4A20B157" w14:textId="77777777" w:rsidR="00DF551C" w:rsidRPr="002E6F03" w:rsidRDefault="00DF551C" w:rsidP="00EA6E99">
            <w:pPr>
              <w:pStyle w:val="afb"/>
              <w:rPr>
                <w:szCs w:val="5"/>
                <w:rtl/>
              </w:rPr>
            </w:pPr>
          </w:p>
        </w:tc>
      </w:tr>
      <w:tr w:rsidR="00DF551C" w:rsidRPr="002E6F03" w14:paraId="614C08C1" w14:textId="77777777" w:rsidTr="00A35B75">
        <w:tc>
          <w:tcPr>
            <w:tcW w:w="5000" w:type="pct"/>
          </w:tcPr>
          <w:p w14:paraId="3346F7CA" w14:textId="77777777" w:rsidR="00DF551C" w:rsidRPr="002E6F03" w:rsidRDefault="00DF551C" w:rsidP="002A322A">
            <w:pPr>
              <w:pStyle w:val="HeadingT-1"/>
              <w:spacing w:after="120"/>
              <w:rPr>
                <w:bCs w:val="0"/>
                <w:i/>
                <w:sz w:val="20"/>
                <w:rtl/>
              </w:rPr>
            </w:pPr>
            <w:r w:rsidRPr="002E6F03">
              <w:rPr>
                <w:rFonts w:ascii="Arial" w:hAnsi="Arial"/>
                <w:bCs w:val="0"/>
                <w:i/>
                <w:sz w:val="20"/>
                <w:rtl/>
              </w:rPr>
              <w:t>برآوردهای حسابداری سال پیش را بررسی کنید و در مورد درستی آنها نظر دهید</w:t>
            </w:r>
            <w:r w:rsidRPr="002E6F03">
              <w:rPr>
                <w:rtl/>
              </w:rPr>
              <w:t>:</w:t>
            </w:r>
          </w:p>
          <w:p w14:paraId="449CD9EC" w14:textId="77777777" w:rsidR="00DF551C" w:rsidRPr="002E6F03" w:rsidRDefault="00DF551C" w:rsidP="00FD3B25">
            <w:pPr>
              <w:pStyle w:val="156kamfa"/>
              <w:rPr>
                <w:rtl/>
              </w:rPr>
            </w:pPr>
            <w:r w:rsidRPr="002E6F03">
              <w:rPr>
                <w:rtl/>
              </w:rPr>
              <w:tab/>
            </w:r>
          </w:p>
          <w:p w14:paraId="50610EE5" w14:textId="77777777" w:rsidR="00DF551C" w:rsidRPr="002E6F03" w:rsidRDefault="00DF551C" w:rsidP="00FD3B25">
            <w:pPr>
              <w:pStyle w:val="156kamfa"/>
              <w:rPr>
                <w:rtl/>
              </w:rPr>
            </w:pPr>
            <w:r w:rsidRPr="002E6F03">
              <w:rPr>
                <w:rtl/>
              </w:rPr>
              <w:tab/>
            </w:r>
          </w:p>
          <w:p w14:paraId="36855111" w14:textId="77777777" w:rsidR="00DF551C" w:rsidRPr="002E6F03" w:rsidRDefault="00DF551C" w:rsidP="00FD3B25">
            <w:pPr>
              <w:pStyle w:val="156kamfa"/>
              <w:spacing w:after="240"/>
              <w:rPr>
                <w:rtl/>
              </w:rPr>
            </w:pPr>
            <w:r w:rsidRPr="002E6F03">
              <w:rPr>
                <w:rtl/>
              </w:rPr>
              <w:tab/>
            </w:r>
          </w:p>
          <w:p w14:paraId="3383C5E7" w14:textId="77777777" w:rsidR="00DF551C" w:rsidRPr="002E6F03" w:rsidRDefault="00DF551C" w:rsidP="00EA6E99">
            <w:pPr>
              <w:pStyle w:val="afb"/>
              <w:rPr>
                <w:szCs w:val="2"/>
                <w:rtl/>
              </w:rPr>
            </w:pPr>
          </w:p>
        </w:tc>
      </w:tr>
      <w:tr w:rsidR="00DF551C" w:rsidRPr="002E6F03" w14:paraId="2D272D36" w14:textId="77777777" w:rsidTr="00A35B75">
        <w:tc>
          <w:tcPr>
            <w:tcW w:w="5000" w:type="pct"/>
          </w:tcPr>
          <w:p w14:paraId="3CF8CC26" w14:textId="77777777" w:rsidR="00DF551C" w:rsidRPr="002E6F03" w:rsidRDefault="00DF551C" w:rsidP="002A322A">
            <w:pPr>
              <w:pStyle w:val="HeadingT-1"/>
              <w:rPr>
                <w:spacing w:val="-2"/>
                <w:rtl/>
              </w:rPr>
            </w:pPr>
            <w:r w:rsidRPr="002E6F03">
              <w:rPr>
                <w:rFonts w:ascii="Arial" w:hAnsi="Arial"/>
                <w:bCs w:val="0"/>
                <w:i/>
                <w:spacing w:val="-2"/>
                <w:sz w:val="20"/>
                <w:rtl/>
              </w:rPr>
              <w:t xml:space="preserve">آیا مدیریت، اثر ابهام مربوط به هر برآورد حسابداری را ارزیابی کرده است؟ در صورت پاسخ مثبت، چگونگی این ارزیابی را مستند </w:t>
            </w:r>
            <w:r w:rsidRPr="002E6F03">
              <w:rPr>
                <w:rFonts w:ascii="Arial" w:hAnsi="Arial"/>
                <w:b w:val="0"/>
                <w:bCs w:val="0"/>
                <w:spacing w:val="-2"/>
                <w:sz w:val="20"/>
                <w:rtl/>
              </w:rPr>
              <w:t>کنید</w:t>
            </w:r>
            <w:r w:rsidRPr="002E6F03">
              <w:rPr>
                <w:spacing w:val="-2"/>
                <w:rtl/>
              </w:rPr>
              <w:t>:</w:t>
            </w:r>
          </w:p>
          <w:p w14:paraId="2FBCA732" w14:textId="77777777" w:rsidR="00DF551C" w:rsidRPr="002E6F03" w:rsidRDefault="00DF551C" w:rsidP="00FD3B25">
            <w:pPr>
              <w:pStyle w:val="156kamfa"/>
              <w:rPr>
                <w:rtl/>
              </w:rPr>
            </w:pPr>
            <w:r w:rsidRPr="002E6F03">
              <w:rPr>
                <w:rtl/>
              </w:rPr>
              <w:tab/>
            </w:r>
          </w:p>
          <w:p w14:paraId="2050FF38" w14:textId="5E5BBD97" w:rsidR="00B965C6" w:rsidRPr="002E6F03" w:rsidRDefault="00B965C6" w:rsidP="00FD3B25">
            <w:pPr>
              <w:pStyle w:val="156kamfa"/>
              <w:rPr>
                <w:rtl/>
              </w:rPr>
            </w:pPr>
            <w:r w:rsidRPr="002E6F03">
              <w:rPr>
                <w:rtl/>
              </w:rPr>
              <w:tab/>
            </w:r>
          </w:p>
          <w:p w14:paraId="7366F763" w14:textId="77777777" w:rsidR="00DF551C" w:rsidRPr="002E6F03" w:rsidRDefault="00DF551C" w:rsidP="00FD3B25">
            <w:pPr>
              <w:pStyle w:val="156kamfa"/>
              <w:rPr>
                <w:rtl/>
              </w:rPr>
            </w:pPr>
            <w:r w:rsidRPr="002E6F03">
              <w:rPr>
                <w:rtl/>
              </w:rPr>
              <w:tab/>
            </w:r>
          </w:p>
          <w:p w14:paraId="7D0A88AD" w14:textId="77777777" w:rsidR="00DF551C" w:rsidRPr="002E6F03" w:rsidRDefault="00DF551C" w:rsidP="00FD3B25">
            <w:pPr>
              <w:pStyle w:val="156kamfa"/>
              <w:spacing w:after="180"/>
              <w:rPr>
                <w:rtl/>
              </w:rPr>
            </w:pPr>
            <w:r w:rsidRPr="002E6F03">
              <w:rPr>
                <w:rtl/>
              </w:rPr>
              <w:tab/>
            </w:r>
          </w:p>
          <w:p w14:paraId="182A6310" w14:textId="77777777" w:rsidR="00DF551C" w:rsidRPr="002E6F03" w:rsidRDefault="00DF551C" w:rsidP="00EA6E99">
            <w:pPr>
              <w:pStyle w:val="afb"/>
              <w:rPr>
                <w:sz w:val="12"/>
                <w:szCs w:val="7"/>
                <w:rtl/>
              </w:rPr>
            </w:pPr>
          </w:p>
        </w:tc>
      </w:tr>
      <w:tr w:rsidR="000B5E04" w:rsidRPr="002E6F03" w14:paraId="3DAF99F1" w14:textId="77777777" w:rsidTr="00A35B75">
        <w:tc>
          <w:tcPr>
            <w:tcW w:w="5000" w:type="pct"/>
          </w:tcPr>
          <w:p w14:paraId="431D5748" w14:textId="2F29FAC1" w:rsidR="000B5E04" w:rsidRPr="002E6F03" w:rsidRDefault="00363A29" w:rsidP="00FD3B25">
            <w:pPr>
              <w:pStyle w:val="HeadingT-1"/>
              <w:rPr>
                <w:rtl/>
              </w:rPr>
            </w:pPr>
            <w:r w:rsidRPr="002E6F03">
              <w:rPr>
                <w:rtl/>
              </w:rPr>
              <w:t>اهمیت موارد افشای مربوط به ابهام برآورد کردن در صورت‌های مالی</w:t>
            </w:r>
            <w:r w:rsidR="00FD3B25" w:rsidRPr="002E6F03">
              <w:rPr>
                <w:rFonts w:hint="cs"/>
                <w:rtl/>
              </w:rPr>
              <w:t xml:space="preserve"> را</w:t>
            </w:r>
            <w:r w:rsidRPr="002E6F03">
              <w:rPr>
                <w:rtl/>
              </w:rPr>
              <w:t xml:space="preserve"> بررسی کنید</w:t>
            </w:r>
            <w:r w:rsidR="000B5E04" w:rsidRPr="002E6F03">
              <w:rPr>
                <w:rtl/>
              </w:rPr>
              <w:t>:</w:t>
            </w:r>
          </w:p>
          <w:p w14:paraId="57AA2B83" w14:textId="77777777" w:rsidR="000B5E04" w:rsidRPr="002E6F03" w:rsidRDefault="000B5E04" w:rsidP="00FD3B25">
            <w:pPr>
              <w:pStyle w:val="156kamfa"/>
              <w:rPr>
                <w:rtl/>
              </w:rPr>
            </w:pPr>
            <w:r w:rsidRPr="002E6F03">
              <w:rPr>
                <w:rtl/>
              </w:rPr>
              <w:tab/>
            </w:r>
          </w:p>
          <w:p w14:paraId="36542FEF" w14:textId="77777777" w:rsidR="000B5E04" w:rsidRPr="002E6F03" w:rsidRDefault="000B5E04" w:rsidP="00FD3B25">
            <w:pPr>
              <w:pStyle w:val="156kamfa"/>
              <w:rPr>
                <w:rtl/>
              </w:rPr>
            </w:pPr>
            <w:r w:rsidRPr="002E6F03">
              <w:rPr>
                <w:rtl/>
              </w:rPr>
              <w:tab/>
            </w:r>
          </w:p>
          <w:p w14:paraId="0085372E" w14:textId="11A293B7" w:rsidR="00B965C6" w:rsidRPr="002E6F03" w:rsidRDefault="00B965C6" w:rsidP="00FD3B25">
            <w:pPr>
              <w:pStyle w:val="156kamfa"/>
              <w:rPr>
                <w:rtl/>
              </w:rPr>
            </w:pPr>
            <w:r w:rsidRPr="002E6F03">
              <w:rPr>
                <w:rtl/>
              </w:rPr>
              <w:tab/>
            </w:r>
          </w:p>
          <w:p w14:paraId="56BFBA84" w14:textId="77777777" w:rsidR="000B5E04" w:rsidRPr="002E6F03" w:rsidRDefault="000B5E04" w:rsidP="00FD3B25">
            <w:pPr>
              <w:pStyle w:val="156kamfa"/>
              <w:spacing w:after="180"/>
              <w:rPr>
                <w:b/>
                <w:rtl/>
              </w:rPr>
            </w:pPr>
            <w:r w:rsidRPr="002E6F03">
              <w:rPr>
                <w:rtl/>
              </w:rPr>
              <w:tab/>
            </w:r>
          </w:p>
          <w:p w14:paraId="146339DD" w14:textId="77777777" w:rsidR="000B5E04" w:rsidRPr="002E6F03" w:rsidRDefault="000B5E04" w:rsidP="00EA6E99">
            <w:pPr>
              <w:pStyle w:val="afb"/>
              <w:rPr>
                <w:szCs w:val="9"/>
              </w:rPr>
            </w:pPr>
          </w:p>
        </w:tc>
      </w:tr>
      <w:tr w:rsidR="00DF551C" w:rsidRPr="002E6F03" w14:paraId="48CE15CB" w14:textId="77777777" w:rsidTr="00A35B75">
        <w:tc>
          <w:tcPr>
            <w:tcW w:w="5000" w:type="pct"/>
          </w:tcPr>
          <w:p w14:paraId="52FE46A2" w14:textId="3A058D51" w:rsidR="00DF551C" w:rsidRPr="002E6F03" w:rsidRDefault="00DF551C" w:rsidP="00173EBC">
            <w:pPr>
              <w:pStyle w:val="HeadingT-1"/>
              <w:rPr>
                <w:lang w:val="en-US"/>
              </w:rPr>
            </w:pPr>
            <w:r w:rsidRPr="002E6F03">
              <w:rPr>
                <w:rFonts w:ascii="Arial" w:hAnsi="Arial"/>
                <w:bCs w:val="0"/>
                <w:i/>
                <w:sz w:val="20"/>
                <w:rtl/>
              </w:rPr>
              <w:t>آیا هیچ‌یک از این برآوردها دربرگیرنده یک ریسک عمده حسابداری می‌باشد؟</w:t>
            </w:r>
            <w:r w:rsidRPr="002E6F03">
              <w:rPr>
                <w:rtl/>
                <w:lang w:val="en-US"/>
              </w:rPr>
              <w:t xml:space="preserve">  </w:t>
            </w:r>
            <w:r w:rsidR="00173EBC" w:rsidRPr="002E6F03">
              <w:rPr>
                <w:lang w:val="en-US"/>
              </w:rPr>
              <w:t>(</w:t>
            </w:r>
            <w:r w:rsidRPr="002E6F03">
              <w:rPr>
                <w:lang w:val="en-US"/>
              </w:rPr>
              <w:t>PAF 13)</w:t>
            </w:r>
          </w:p>
          <w:p w14:paraId="1AB94B51" w14:textId="77777777" w:rsidR="00DF551C" w:rsidRPr="002E6F03" w:rsidRDefault="00DF551C" w:rsidP="00FD3B25">
            <w:pPr>
              <w:pStyle w:val="156kamfa"/>
              <w:rPr>
                <w:rtl/>
              </w:rPr>
            </w:pPr>
            <w:r w:rsidRPr="002E6F03">
              <w:rPr>
                <w:rtl/>
              </w:rPr>
              <w:tab/>
            </w:r>
          </w:p>
          <w:p w14:paraId="518B1D8B" w14:textId="77777777" w:rsidR="00DF551C" w:rsidRPr="002E6F03" w:rsidRDefault="00DF551C" w:rsidP="00FD3B25">
            <w:pPr>
              <w:pStyle w:val="156kamfa"/>
              <w:rPr>
                <w:rtl/>
              </w:rPr>
            </w:pPr>
            <w:r w:rsidRPr="002E6F03">
              <w:rPr>
                <w:rtl/>
              </w:rPr>
              <w:tab/>
            </w:r>
          </w:p>
          <w:p w14:paraId="25098935" w14:textId="79E17E4B" w:rsidR="00B965C6" w:rsidRPr="002E6F03" w:rsidRDefault="00B965C6" w:rsidP="00FD3B25">
            <w:pPr>
              <w:pStyle w:val="156kamfa"/>
              <w:rPr>
                <w:rtl/>
              </w:rPr>
            </w:pPr>
            <w:r w:rsidRPr="002E6F03">
              <w:rPr>
                <w:rtl/>
              </w:rPr>
              <w:tab/>
            </w:r>
          </w:p>
          <w:p w14:paraId="60F94366" w14:textId="77777777" w:rsidR="00DF551C" w:rsidRPr="002E6F03" w:rsidRDefault="00DF551C" w:rsidP="00FD3B25">
            <w:pPr>
              <w:pStyle w:val="156kamfa"/>
              <w:spacing w:after="180"/>
              <w:rPr>
                <w:rtl/>
                <w:lang w:val="en-US"/>
              </w:rPr>
            </w:pPr>
            <w:r w:rsidRPr="002E6F03">
              <w:rPr>
                <w:rtl/>
              </w:rPr>
              <w:tab/>
            </w:r>
          </w:p>
          <w:p w14:paraId="559B7B17" w14:textId="77777777" w:rsidR="00DF551C" w:rsidRPr="002E6F03" w:rsidRDefault="00DF551C" w:rsidP="00EA6E99">
            <w:pPr>
              <w:pStyle w:val="afb"/>
              <w:rPr>
                <w:sz w:val="14"/>
                <w:szCs w:val="8"/>
                <w:rtl/>
                <w:lang w:val="en-US"/>
              </w:rPr>
            </w:pPr>
          </w:p>
        </w:tc>
      </w:tr>
      <w:tr w:rsidR="000B5E04" w:rsidRPr="002E6F03" w14:paraId="28446399" w14:textId="77777777" w:rsidTr="00A35B75">
        <w:tc>
          <w:tcPr>
            <w:tcW w:w="5000" w:type="pct"/>
          </w:tcPr>
          <w:p w14:paraId="3E91275C" w14:textId="13A6317F" w:rsidR="000B5E04" w:rsidRPr="002E6F03" w:rsidRDefault="00173EBC" w:rsidP="00173EBC">
            <w:pPr>
              <w:pStyle w:val="HeadingT-1"/>
              <w:rPr>
                <w:rtl/>
              </w:rPr>
            </w:pPr>
            <w:r w:rsidRPr="002E6F03">
              <w:rPr>
                <w:rtl/>
              </w:rPr>
              <w:t>کدام برآورد حسابداری نیاز به</w:t>
            </w:r>
            <w:r w:rsidRPr="002E6F03">
              <w:rPr>
                <w:rFonts w:ascii="Times New Roman" w:hAnsi="Times New Roman" w:cs="Times New Roman"/>
                <w:rtl/>
              </w:rPr>
              <w:t> </w:t>
            </w:r>
            <w:r w:rsidRPr="002E6F03">
              <w:rPr>
                <w:rtl/>
              </w:rPr>
              <w:t>لحاظ شدن در تأییدیه مدیران را دارد؟</w:t>
            </w:r>
          </w:p>
          <w:p w14:paraId="619FD394" w14:textId="77777777" w:rsidR="000B5E04" w:rsidRPr="002E6F03" w:rsidRDefault="000B5E04" w:rsidP="00FD3B25">
            <w:pPr>
              <w:pStyle w:val="156kamfa"/>
              <w:rPr>
                <w:rtl/>
              </w:rPr>
            </w:pPr>
            <w:r w:rsidRPr="002E6F03">
              <w:rPr>
                <w:rtl/>
              </w:rPr>
              <w:tab/>
            </w:r>
          </w:p>
          <w:p w14:paraId="4B84C8D4" w14:textId="77777777" w:rsidR="000B5E04" w:rsidRPr="002E6F03" w:rsidRDefault="000B5E04" w:rsidP="00FD3B25">
            <w:pPr>
              <w:pStyle w:val="156kamfa"/>
              <w:rPr>
                <w:rtl/>
              </w:rPr>
            </w:pPr>
            <w:r w:rsidRPr="002E6F03">
              <w:rPr>
                <w:rtl/>
              </w:rPr>
              <w:tab/>
            </w:r>
          </w:p>
          <w:p w14:paraId="5AB7091B" w14:textId="3AE52AA6" w:rsidR="00B965C6" w:rsidRPr="002E6F03" w:rsidRDefault="00B965C6" w:rsidP="00FD3B25">
            <w:pPr>
              <w:pStyle w:val="156kamfa"/>
              <w:rPr>
                <w:rtl/>
              </w:rPr>
            </w:pPr>
            <w:r w:rsidRPr="002E6F03">
              <w:rPr>
                <w:rtl/>
              </w:rPr>
              <w:tab/>
            </w:r>
          </w:p>
          <w:p w14:paraId="401954B7" w14:textId="77777777" w:rsidR="000B5E04" w:rsidRPr="002E6F03" w:rsidRDefault="000B5E04" w:rsidP="00FD3B25">
            <w:pPr>
              <w:pStyle w:val="156kamfa"/>
              <w:spacing w:after="180"/>
              <w:rPr>
                <w:b/>
                <w:rtl/>
              </w:rPr>
            </w:pPr>
            <w:r w:rsidRPr="002E6F03">
              <w:rPr>
                <w:rtl/>
              </w:rPr>
              <w:tab/>
            </w:r>
          </w:p>
          <w:p w14:paraId="26D3D94F" w14:textId="77777777" w:rsidR="000B5E04" w:rsidRPr="002E6F03" w:rsidRDefault="000B5E04" w:rsidP="00EA6E99">
            <w:pPr>
              <w:pStyle w:val="afb"/>
              <w:rPr>
                <w:sz w:val="12"/>
                <w:szCs w:val="13"/>
              </w:rPr>
            </w:pPr>
          </w:p>
        </w:tc>
      </w:tr>
      <w:tr w:rsidR="000B5E04" w:rsidRPr="002E6F03" w14:paraId="5907B98F" w14:textId="77777777" w:rsidTr="00A35B75">
        <w:tc>
          <w:tcPr>
            <w:tcW w:w="5000" w:type="pct"/>
          </w:tcPr>
          <w:p w14:paraId="3B94E7C1" w14:textId="37E0ABB5" w:rsidR="000B5E04" w:rsidRPr="002E6F03" w:rsidRDefault="00173EBC" w:rsidP="00173EBC">
            <w:pPr>
              <w:pStyle w:val="HeadingT-1"/>
              <w:rPr>
                <w:rtl/>
              </w:rPr>
            </w:pPr>
            <w:r w:rsidRPr="002E6F03">
              <w:rPr>
                <w:rtl/>
              </w:rPr>
              <w:t>مدیریت در</w:t>
            </w:r>
            <w:r w:rsidRPr="002E6F03">
              <w:rPr>
                <w:rFonts w:ascii="Times New Roman" w:hAnsi="Times New Roman" w:cs="Times New Roman"/>
                <w:rtl/>
              </w:rPr>
              <w:t> </w:t>
            </w:r>
            <w:r w:rsidRPr="002E6F03">
              <w:rPr>
                <w:rtl/>
              </w:rPr>
              <w:t>باره محاسبات خود چگونه به چالش کشیده شده</w:t>
            </w:r>
            <w:r w:rsidRPr="002E6F03">
              <w:rPr>
                <w:rFonts w:ascii="Times New Roman" w:hAnsi="Times New Roman" w:cs="Times New Roman"/>
                <w:rtl/>
              </w:rPr>
              <w:t> </w:t>
            </w:r>
            <w:r w:rsidRPr="002E6F03">
              <w:rPr>
                <w:rtl/>
              </w:rPr>
              <w:t>است؟</w:t>
            </w:r>
          </w:p>
          <w:p w14:paraId="5A8BBB71" w14:textId="77777777" w:rsidR="000B5E04" w:rsidRPr="002E6F03" w:rsidRDefault="000B5E04" w:rsidP="00FD3B25">
            <w:pPr>
              <w:pStyle w:val="156kamfa"/>
              <w:rPr>
                <w:rtl/>
              </w:rPr>
            </w:pPr>
            <w:r w:rsidRPr="002E6F03">
              <w:rPr>
                <w:rtl/>
              </w:rPr>
              <w:tab/>
            </w:r>
          </w:p>
          <w:p w14:paraId="3DA2C035" w14:textId="77777777" w:rsidR="000B5E04" w:rsidRPr="002E6F03" w:rsidRDefault="000B5E04" w:rsidP="00FD3B25">
            <w:pPr>
              <w:pStyle w:val="156kamfa"/>
              <w:rPr>
                <w:rtl/>
              </w:rPr>
            </w:pPr>
            <w:r w:rsidRPr="002E6F03">
              <w:rPr>
                <w:rtl/>
              </w:rPr>
              <w:tab/>
            </w:r>
          </w:p>
          <w:p w14:paraId="27B48926" w14:textId="77777777" w:rsidR="000B5E04" w:rsidRPr="002E6F03" w:rsidRDefault="000B5E04" w:rsidP="00FD3B25">
            <w:pPr>
              <w:pStyle w:val="156kamfa"/>
              <w:spacing w:after="180"/>
              <w:rPr>
                <w:b/>
                <w:rtl/>
              </w:rPr>
            </w:pPr>
            <w:r w:rsidRPr="002E6F03">
              <w:rPr>
                <w:rtl/>
              </w:rPr>
              <w:tab/>
            </w:r>
          </w:p>
          <w:p w14:paraId="53FE2CC1" w14:textId="77777777" w:rsidR="000B5E04" w:rsidRPr="002E6F03" w:rsidRDefault="000B5E04" w:rsidP="00EA6E99">
            <w:pPr>
              <w:pStyle w:val="afb"/>
              <w:rPr>
                <w:sz w:val="18"/>
                <w:szCs w:val="19"/>
              </w:rPr>
            </w:pPr>
          </w:p>
        </w:tc>
      </w:tr>
      <w:tr w:rsidR="00DF551C" w:rsidRPr="002E6F03" w14:paraId="2AC9A6F6" w14:textId="77777777" w:rsidTr="00A35B75">
        <w:tc>
          <w:tcPr>
            <w:tcW w:w="5000" w:type="pct"/>
          </w:tcPr>
          <w:p w14:paraId="2526F0ED" w14:textId="77777777" w:rsidR="00DF551C" w:rsidRPr="002E6F03" w:rsidRDefault="00DF551C" w:rsidP="00173EBC">
            <w:pPr>
              <w:pStyle w:val="HeadingT-1"/>
              <w:rPr>
                <w:rFonts w:ascii="Arial" w:hAnsi="Arial"/>
                <w:lang w:val="en-US"/>
              </w:rPr>
            </w:pPr>
            <w:r w:rsidRPr="002E6F03">
              <w:rPr>
                <w:rtl/>
              </w:rPr>
              <w:t xml:space="preserve">رویه‌های اساسی حسابداری و امکان تقلب ناشی از به‌کارگیری آنها  </w:t>
            </w:r>
            <w:r w:rsidRPr="002E6F03">
              <w:t>(PAF 12)</w:t>
            </w:r>
          </w:p>
          <w:p w14:paraId="61F58851" w14:textId="77777777" w:rsidR="00DF551C" w:rsidRPr="002E6F03" w:rsidRDefault="00DF551C" w:rsidP="00FD3B25">
            <w:pPr>
              <w:pStyle w:val="156kamfa"/>
              <w:rPr>
                <w:rtl/>
              </w:rPr>
            </w:pPr>
            <w:r w:rsidRPr="002E6F03">
              <w:rPr>
                <w:rtl/>
              </w:rPr>
              <w:tab/>
            </w:r>
          </w:p>
          <w:p w14:paraId="237B6B90" w14:textId="77777777" w:rsidR="00DF551C" w:rsidRPr="002E6F03" w:rsidRDefault="00DF551C" w:rsidP="00FD3B25">
            <w:pPr>
              <w:pStyle w:val="156kamfa"/>
              <w:rPr>
                <w:rtl/>
              </w:rPr>
            </w:pPr>
            <w:r w:rsidRPr="002E6F03">
              <w:rPr>
                <w:rtl/>
              </w:rPr>
              <w:tab/>
            </w:r>
          </w:p>
          <w:p w14:paraId="31FADFCA" w14:textId="00680DEC" w:rsidR="004A5DE5" w:rsidRPr="002E6F03" w:rsidRDefault="004A5DE5" w:rsidP="00FD3B25">
            <w:pPr>
              <w:pStyle w:val="156kamfa"/>
              <w:rPr>
                <w:rtl/>
              </w:rPr>
            </w:pPr>
            <w:r w:rsidRPr="002E6F03">
              <w:rPr>
                <w:rtl/>
              </w:rPr>
              <w:tab/>
            </w:r>
          </w:p>
          <w:p w14:paraId="50DA2883" w14:textId="77777777" w:rsidR="00DF551C" w:rsidRPr="002E6F03" w:rsidRDefault="00DF551C" w:rsidP="00FD3B25">
            <w:pPr>
              <w:pStyle w:val="156kamfa"/>
              <w:rPr>
                <w:rtl/>
                <w:lang w:val="en-US"/>
              </w:rPr>
            </w:pPr>
            <w:r w:rsidRPr="002E6F03">
              <w:rPr>
                <w:rtl/>
              </w:rPr>
              <w:tab/>
            </w:r>
          </w:p>
          <w:p w14:paraId="5C510214" w14:textId="77777777" w:rsidR="00DF551C" w:rsidRPr="002E6F03" w:rsidRDefault="00DF551C" w:rsidP="004A5DE5">
            <w:pPr>
              <w:pStyle w:val="HeadingT-1"/>
              <w:spacing w:before="0"/>
              <w:rPr>
                <w:bCs w:val="0"/>
                <w:i/>
                <w:sz w:val="16"/>
                <w:szCs w:val="15"/>
                <w:rtl/>
              </w:rPr>
            </w:pPr>
          </w:p>
        </w:tc>
      </w:tr>
      <w:tr w:rsidR="00DF551C" w:rsidRPr="002E6F03" w14:paraId="7A8A3EE3" w14:textId="77777777" w:rsidTr="00A35B75">
        <w:tc>
          <w:tcPr>
            <w:tcW w:w="5000" w:type="pct"/>
          </w:tcPr>
          <w:p w14:paraId="15170236" w14:textId="77777777" w:rsidR="00DF551C" w:rsidRPr="002E6F03" w:rsidRDefault="00DF551C" w:rsidP="002A322A">
            <w:pPr>
              <w:pStyle w:val="HeadingT-1"/>
            </w:pPr>
            <w:r w:rsidRPr="002E6F03">
              <w:rPr>
                <w:rtl/>
              </w:rPr>
              <w:t>الزامات گزارشگری بنگاه و مهلت</w:t>
            </w:r>
            <w:r w:rsidR="00130BD1" w:rsidRPr="002E6F03">
              <w:rPr>
                <w:rtl/>
              </w:rPr>
              <w:t>‌های</w:t>
            </w:r>
            <w:r w:rsidRPr="002E6F03">
              <w:rPr>
                <w:rtl/>
              </w:rPr>
              <w:t xml:space="preserve"> آنها:</w:t>
            </w:r>
          </w:p>
          <w:p w14:paraId="2EBC991A" w14:textId="77777777" w:rsidR="00DF551C" w:rsidRPr="002E6F03" w:rsidRDefault="00DF551C" w:rsidP="00FD3B25">
            <w:pPr>
              <w:pStyle w:val="156kamfa"/>
              <w:rPr>
                <w:rtl/>
              </w:rPr>
            </w:pPr>
            <w:r w:rsidRPr="002E6F03">
              <w:rPr>
                <w:rtl/>
              </w:rPr>
              <w:tab/>
            </w:r>
          </w:p>
          <w:p w14:paraId="144A38DD" w14:textId="77777777" w:rsidR="00DF551C" w:rsidRPr="002E6F03" w:rsidRDefault="00DF551C" w:rsidP="00FD3B25">
            <w:pPr>
              <w:pStyle w:val="156kamfa"/>
              <w:rPr>
                <w:rtl/>
              </w:rPr>
            </w:pPr>
            <w:r w:rsidRPr="002E6F03">
              <w:rPr>
                <w:rtl/>
              </w:rPr>
              <w:tab/>
            </w:r>
          </w:p>
          <w:p w14:paraId="32EAB96D" w14:textId="71D86842" w:rsidR="004A5DE5" w:rsidRPr="002E6F03" w:rsidRDefault="004A5DE5" w:rsidP="00FD3B25">
            <w:pPr>
              <w:pStyle w:val="156kamfa"/>
              <w:rPr>
                <w:rtl/>
              </w:rPr>
            </w:pPr>
            <w:r w:rsidRPr="002E6F03">
              <w:rPr>
                <w:rtl/>
              </w:rPr>
              <w:tab/>
            </w:r>
          </w:p>
          <w:p w14:paraId="7E743585" w14:textId="77777777" w:rsidR="00DF551C" w:rsidRPr="002E6F03" w:rsidRDefault="00DF551C" w:rsidP="00FD3B25">
            <w:pPr>
              <w:pStyle w:val="156kamfa"/>
              <w:rPr>
                <w:rtl/>
                <w:lang w:val="en-US"/>
              </w:rPr>
            </w:pPr>
            <w:r w:rsidRPr="002E6F03">
              <w:rPr>
                <w:rtl/>
              </w:rPr>
              <w:tab/>
            </w:r>
          </w:p>
          <w:p w14:paraId="4B363B35" w14:textId="77777777" w:rsidR="00DF551C" w:rsidRPr="002E6F03" w:rsidRDefault="00DF551C" w:rsidP="00FD3B25">
            <w:pPr>
              <w:pStyle w:val="HeadingT-1"/>
              <w:spacing w:before="0"/>
              <w:rPr>
                <w:sz w:val="14"/>
                <w:szCs w:val="13"/>
                <w:rtl/>
              </w:rPr>
            </w:pPr>
          </w:p>
        </w:tc>
      </w:tr>
      <w:tr w:rsidR="00DF551C" w:rsidRPr="002E6F03" w14:paraId="371F9487" w14:textId="77777777" w:rsidTr="00A35B75">
        <w:tc>
          <w:tcPr>
            <w:tcW w:w="5000" w:type="pct"/>
          </w:tcPr>
          <w:p w14:paraId="249B741E" w14:textId="37B53A77" w:rsidR="00DF551C" w:rsidRPr="002E6F03" w:rsidRDefault="00DF551C" w:rsidP="00173EBC">
            <w:pPr>
              <w:pStyle w:val="HeadingT-1"/>
              <w:spacing w:after="120"/>
            </w:pPr>
            <w:r w:rsidRPr="002E6F03">
              <w:rPr>
                <w:rtl/>
              </w:rPr>
              <w:t xml:space="preserve">شاخص‌های کلیدی </w:t>
            </w:r>
            <w:r w:rsidRPr="002E6F03">
              <w:rPr>
                <w:rFonts w:ascii="Arial" w:hAnsi="Arial"/>
                <w:b w:val="0"/>
                <w:bCs w:val="0"/>
                <w:spacing w:val="-2"/>
                <w:sz w:val="20"/>
                <w:rtl/>
              </w:rPr>
              <w:t>عملکرد</w:t>
            </w:r>
            <w:r w:rsidRPr="002E6F03">
              <w:rPr>
                <w:rtl/>
              </w:rPr>
              <w:t xml:space="preserve"> (مالی و غیرمالی) برای بنگاه</w:t>
            </w:r>
            <w:r w:rsidR="00173EBC" w:rsidRPr="002E6F03">
              <w:rPr>
                <w:rtl/>
              </w:rPr>
              <w:t xml:space="preserve"> و شیوه‌های پایش آنها:</w:t>
            </w:r>
          </w:p>
          <w:p w14:paraId="7AC25AB7" w14:textId="77777777" w:rsidR="00DF551C" w:rsidRPr="002E6F03" w:rsidRDefault="00DF551C" w:rsidP="00FD3B25">
            <w:pPr>
              <w:pStyle w:val="156kamfa"/>
              <w:rPr>
                <w:rtl/>
              </w:rPr>
            </w:pPr>
            <w:r w:rsidRPr="002E6F03">
              <w:rPr>
                <w:rtl/>
              </w:rPr>
              <w:tab/>
            </w:r>
          </w:p>
          <w:p w14:paraId="0D1F2B0D" w14:textId="77777777" w:rsidR="00DF551C" w:rsidRPr="002E6F03" w:rsidRDefault="00DF551C" w:rsidP="00FD3B25">
            <w:pPr>
              <w:pStyle w:val="156kamfa"/>
              <w:rPr>
                <w:rtl/>
              </w:rPr>
            </w:pPr>
            <w:r w:rsidRPr="002E6F03">
              <w:rPr>
                <w:rtl/>
              </w:rPr>
              <w:tab/>
            </w:r>
          </w:p>
          <w:p w14:paraId="7FC33BE7" w14:textId="77777777" w:rsidR="00DF551C" w:rsidRPr="002E6F03" w:rsidRDefault="00DF551C" w:rsidP="00FD3B25">
            <w:pPr>
              <w:pStyle w:val="156kamfa"/>
              <w:rPr>
                <w:rtl/>
              </w:rPr>
            </w:pPr>
            <w:r w:rsidRPr="002E6F03">
              <w:rPr>
                <w:rtl/>
              </w:rPr>
              <w:tab/>
            </w:r>
          </w:p>
          <w:p w14:paraId="7FDE173B" w14:textId="77777777" w:rsidR="00DF551C" w:rsidRPr="002E6F03" w:rsidRDefault="00DF551C" w:rsidP="00FD3B25">
            <w:pPr>
              <w:pStyle w:val="156kamfa"/>
              <w:rPr>
                <w:rtl/>
                <w:lang w:val="en-US"/>
              </w:rPr>
            </w:pPr>
            <w:r w:rsidRPr="002E6F03">
              <w:rPr>
                <w:rtl/>
              </w:rPr>
              <w:tab/>
            </w:r>
          </w:p>
          <w:p w14:paraId="062E3E7A" w14:textId="77777777" w:rsidR="00DF551C" w:rsidRPr="002E6F03" w:rsidRDefault="00DF551C" w:rsidP="00FD3B25">
            <w:pPr>
              <w:pStyle w:val="HeadingT-1"/>
              <w:spacing w:before="0"/>
              <w:rPr>
                <w:sz w:val="18"/>
                <w:szCs w:val="12"/>
                <w:rtl/>
              </w:rPr>
            </w:pPr>
          </w:p>
        </w:tc>
      </w:tr>
      <w:tr w:rsidR="00DF551C" w:rsidRPr="002E6F03" w14:paraId="77E2A5EA" w14:textId="77777777" w:rsidTr="00A35B75">
        <w:tc>
          <w:tcPr>
            <w:tcW w:w="5000" w:type="pct"/>
          </w:tcPr>
          <w:p w14:paraId="5191E073" w14:textId="2154EA39" w:rsidR="00DF551C" w:rsidRPr="002E6F03" w:rsidRDefault="00B965C6" w:rsidP="005F545B">
            <w:pPr>
              <w:pStyle w:val="HeadingT-1"/>
              <w:spacing w:after="0"/>
              <w:rPr>
                <w:rtl/>
              </w:rPr>
            </w:pPr>
            <w:r w:rsidRPr="002E6F03">
              <w:rPr>
                <w:rtl/>
              </w:rPr>
              <w:t>نوع و ماهیت اعتبارگیری موجود:</w:t>
            </w:r>
          </w:p>
          <w:p w14:paraId="645C7AB6" w14:textId="77777777" w:rsidR="00DF551C" w:rsidRPr="002E6F03" w:rsidRDefault="00DF551C" w:rsidP="00FD3B25">
            <w:pPr>
              <w:pStyle w:val="156kamfa"/>
              <w:rPr>
                <w:rtl/>
              </w:rPr>
            </w:pPr>
            <w:r w:rsidRPr="002E6F03">
              <w:rPr>
                <w:rtl/>
              </w:rPr>
              <w:tab/>
            </w:r>
          </w:p>
          <w:p w14:paraId="4ADC7747" w14:textId="77777777" w:rsidR="00DF551C" w:rsidRPr="002E6F03" w:rsidRDefault="00DF551C" w:rsidP="00FD3B25">
            <w:pPr>
              <w:pStyle w:val="156kamfa"/>
              <w:rPr>
                <w:rtl/>
              </w:rPr>
            </w:pPr>
            <w:r w:rsidRPr="002E6F03">
              <w:rPr>
                <w:rtl/>
              </w:rPr>
              <w:tab/>
            </w:r>
          </w:p>
          <w:p w14:paraId="06D8AC7F" w14:textId="77777777" w:rsidR="00DF551C" w:rsidRPr="002E6F03" w:rsidRDefault="00DF551C" w:rsidP="00FD3B25">
            <w:pPr>
              <w:pStyle w:val="156kamfa"/>
              <w:rPr>
                <w:rtl/>
              </w:rPr>
            </w:pPr>
            <w:r w:rsidRPr="002E6F03">
              <w:rPr>
                <w:rtl/>
              </w:rPr>
              <w:tab/>
            </w:r>
          </w:p>
          <w:p w14:paraId="415E4579" w14:textId="77777777" w:rsidR="00DF551C" w:rsidRPr="002E6F03" w:rsidRDefault="00DF551C" w:rsidP="00FD3B25">
            <w:pPr>
              <w:pStyle w:val="156kamfa"/>
              <w:rPr>
                <w:lang w:val="en-US"/>
              </w:rPr>
            </w:pPr>
            <w:r w:rsidRPr="002E6F03">
              <w:rPr>
                <w:rtl/>
              </w:rPr>
              <w:tab/>
            </w:r>
          </w:p>
          <w:p w14:paraId="589C1BC8" w14:textId="77777777" w:rsidR="00DF551C" w:rsidRPr="002E6F03" w:rsidRDefault="00DF551C" w:rsidP="00FD3B25">
            <w:pPr>
              <w:pStyle w:val="HeadingT-1"/>
              <w:spacing w:before="0"/>
              <w:rPr>
                <w:sz w:val="28"/>
                <w:szCs w:val="13"/>
                <w:rtl/>
              </w:rPr>
            </w:pPr>
          </w:p>
        </w:tc>
      </w:tr>
      <w:tr w:rsidR="00DF551C" w:rsidRPr="002E6F03" w14:paraId="03901E22" w14:textId="77777777" w:rsidTr="00A35B75">
        <w:tc>
          <w:tcPr>
            <w:tcW w:w="5000" w:type="pct"/>
          </w:tcPr>
          <w:p w14:paraId="4D03EF2E" w14:textId="77777777" w:rsidR="00DF551C" w:rsidRPr="002E6F03" w:rsidRDefault="00DF551C" w:rsidP="005F545B">
            <w:pPr>
              <w:pStyle w:val="HeadingT-1"/>
              <w:spacing w:after="0"/>
              <w:rPr>
                <w:rtl/>
              </w:rPr>
            </w:pPr>
            <w:r w:rsidRPr="002E6F03">
              <w:rPr>
                <w:rtl/>
              </w:rPr>
              <w:t>مشتریان عمده:</w:t>
            </w:r>
          </w:p>
          <w:p w14:paraId="2AFB8437" w14:textId="77777777" w:rsidR="00DF551C" w:rsidRPr="002E6F03" w:rsidRDefault="00DF551C" w:rsidP="00FD3B25">
            <w:pPr>
              <w:pStyle w:val="156kamfa"/>
              <w:rPr>
                <w:rtl/>
              </w:rPr>
            </w:pPr>
            <w:r w:rsidRPr="002E6F03">
              <w:rPr>
                <w:rtl/>
              </w:rPr>
              <w:tab/>
            </w:r>
          </w:p>
          <w:p w14:paraId="0E0BF6EB" w14:textId="77777777" w:rsidR="00DF551C" w:rsidRPr="002E6F03" w:rsidRDefault="00DF551C" w:rsidP="00FD3B25">
            <w:pPr>
              <w:pStyle w:val="156kamfa"/>
              <w:rPr>
                <w:rtl/>
              </w:rPr>
            </w:pPr>
            <w:r w:rsidRPr="002E6F03">
              <w:rPr>
                <w:rtl/>
              </w:rPr>
              <w:tab/>
            </w:r>
          </w:p>
          <w:p w14:paraId="7C0C4D0A" w14:textId="77777777" w:rsidR="00DF551C" w:rsidRPr="002E6F03" w:rsidRDefault="00DF551C" w:rsidP="00FD3B25">
            <w:pPr>
              <w:pStyle w:val="156kamfa"/>
              <w:rPr>
                <w:rtl/>
              </w:rPr>
            </w:pPr>
            <w:r w:rsidRPr="002E6F03">
              <w:rPr>
                <w:rtl/>
              </w:rPr>
              <w:tab/>
            </w:r>
          </w:p>
          <w:p w14:paraId="7EF47742" w14:textId="77777777" w:rsidR="00F41CF4" w:rsidRPr="002E6F03" w:rsidRDefault="00F41CF4" w:rsidP="00EA6E99">
            <w:pPr>
              <w:pStyle w:val="afb"/>
              <w:rPr>
                <w:rtl/>
              </w:rPr>
            </w:pPr>
          </w:p>
        </w:tc>
      </w:tr>
      <w:tr w:rsidR="00DF551C" w:rsidRPr="002E6F03" w14:paraId="739E195A" w14:textId="77777777" w:rsidTr="00A35B75">
        <w:tc>
          <w:tcPr>
            <w:tcW w:w="5000" w:type="pct"/>
          </w:tcPr>
          <w:p w14:paraId="4AE0BB45" w14:textId="77777777" w:rsidR="00DF551C" w:rsidRPr="002E6F03" w:rsidRDefault="00DF551C" w:rsidP="00C053BF">
            <w:pPr>
              <w:pStyle w:val="HeadingT-1"/>
              <w:keepNext/>
              <w:spacing w:after="0"/>
              <w:rPr>
                <w:rtl/>
              </w:rPr>
            </w:pPr>
            <w:r w:rsidRPr="002E6F03">
              <w:rPr>
                <w:rtl/>
              </w:rPr>
              <w:t xml:space="preserve">تأمین‌کنندگان </w:t>
            </w:r>
            <w:r w:rsidRPr="002E6F03">
              <w:rPr>
                <w:rFonts w:ascii="Arial" w:hAnsi="Arial"/>
                <w:b w:val="0"/>
                <w:bCs w:val="0"/>
                <w:sz w:val="20"/>
                <w:rtl/>
              </w:rPr>
              <w:t>عمده</w:t>
            </w:r>
            <w:r w:rsidRPr="002E6F03">
              <w:rPr>
                <w:rtl/>
              </w:rPr>
              <w:t xml:space="preserve"> مواد و کالا:</w:t>
            </w:r>
          </w:p>
          <w:p w14:paraId="1B5DCE8E" w14:textId="77777777" w:rsidR="00DF551C" w:rsidRPr="002E6F03" w:rsidRDefault="00DF551C" w:rsidP="00FD3B25">
            <w:pPr>
              <w:pStyle w:val="156kamfa"/>
              <w:rPr>
                <w:rtl/>
              </w:rPr>
            </w:pPr>
            <w:r w:rsidRPr="002E6F03">
              <w:rPr>
                <w:rtl/>
              </w:rPr>
              <w:tab/>
            </w:r>
          </w:p>
          <w:p w14:paraId="78C9CE49" w14:textId="77777777" w:rsidR="00DF551C" w:rsidRPr="002E6F03" w:rsidRDefault="00DF551C" w:rsidP="00FD3B25">
            <w:pPr>
              <w:pStyle w:val="156kamfa"/>
              <w:rPr>
                <w:rtl/>
              </w:rPr>
            </w:pPr>
            <w:r w:rsidRPr="002E6F03">
              <w:rPr>
                <w:rtl/>
              </w:rPr>
              <w:tab/>
            </w:r>
          </w:p>
          <w:p w14:paraId="70FBC944" w14:textId="77777777" w:rsidR="00DF551C" w:rsidRPr="002E6F03" w:rsidRDefault="00DF551C" w:rsidP="00FD3B25">
            <w:pPr>
              <w:pStyle w:val="156kamfa"/>
              <w:rPr>
                <w:rtl/>
              </w:rPr>
            </w:pPr>
            <w:r w:rsidRPr="002E6F03">
              <w:rPr>
                <w:rtl/>
              </w:rPr>
              <w:tab/>
            </w:r>
          </w:p>
          <w:p w14:paraId="06653490" w14:textId="77777777" w:rsidR="00DF551C" w:rsidRPr="002E6F03" w:rsidRDefault="00DF551C" w:rsidP="00FD3B25">
            <w:pPr>
              <w:pStyle w:val="HeadingT-1"/>
              <w:spacing w:before="0"/>
              <w:rPr>
                <w:sz w:val="12"/>
                <w:szCs w:val="11"/>
                <w:rtl/>
              </w:rPr>
            </w:pPr>
          </w:p>
        </w:tc>
      </w:tr>
      <w:tr w:rsidR="00DF551C" w:rsidRPr="002E6F03" w14:paraId="435CEFE5" w14:textId="77777777" w:rsidTr="00A35B75">
        <w:tc>
          <w:tcPr>
            <w:tcW w:w="5000" w:type="pct"/>
          </w:tcPr>
          <w:p w14:paraId="133F95DF" w14:textId="77777777" w:rsidR="00DF551C" w:rsidRPr="002E6F03" w:rsidRDefault="00DF551C" w:rsidP="005F545B">
            <w:pPr>
              <w:pStyle w:val="HeadingT-1"/>
              <w:spacing w:after="0"/>
              <w:rPr>
                <w:rtl/>
              </w:rPr>
            </w:pPr>
            <w:r w:rsidRPr="002E6F03">
              <w:rPr>
                <w:rFonts w:ascii="Arial" w:hAnsi="Arial"/>
                <w:b w:val="0"/>
                <w:bCs w:val="0"/>
                <w:sz w:val="20"/>
                <w:rtl/>
              </w:rPr>
              <w:t>رویه‌های</w:t>
            </w:r>
            <w:r w:rsidRPr="002E6F03">
              <w:rPr>
                <w:rtl/>
              </w:rPr>
              <w:t xml:space="preserve"> راهبری:</w:t>
            </w:r>
          </w:p>
          <w:p w14:paraId="0EA2D4AB" w14:textId="77777777" w:rsidR="00DF551C" w:rsidRPr="002E6F03" w:rsidRDefault="00DF551C" w:rsidP="00FD3B25">
            <w:pPr>
              <w:pStyle w:val="156kamfa"/>
              <w:rPr>
                <w:rtl/>
              </w:rPr>
            </w:pPr>
            <w:r w:rsidRPr="002E6F03">
              <w:rPr>
                <w:rtl/>
              </w:rPr>
              <w:tab/>
            </w:r>
          </w:p>
          <w:p w14:paraId="2E55DC49" w14:textId="2EF09B89" w:rsidR="0062538E" w:rsidRPr="002E6F03" w:rsidRDefault="0062538E" w:rsidP="00FD3B25">
            <w:pPr>
              <w:pStyle w:val="156kamfa"/>
              <w:rPr>
                <w:rtl/>
              </w:rPr>
            </w:pPr>
            <w:r w:rsidRPr="002E6F03">
              <w:rPr>
                <w:rFonts w:hint="cs"/>
                <w:rtl/>
              </w:rPr>
              <w:tab/>
            </w:r>
          </w:p>
          <w:p w14:paraId="17C55FD7" w14:textId="77777777" w:rsidR="00DF551C" w:rsidRPr="002E6F03" w:rsidRDefault="00DF551C" w:rsidP="00FD3B25">
            <w:pPr>
              <w:pStyle w:val="156kamfa"/>
              <w:rPr>
                <w:rtl/>
              </w:rPr>
            </w:pPr>
            <w:r w:rsidRPr="002E6F03">
              <w:rPr>
                <w:rtl/>
              </w:rPr>
              <w:tab/>
            </w:r>
          </w:p>
          <w:p w14:paraId="09FA8C08" w14:textId="77777777" w:rsidR="00DF551C" w:rsidRPr="002E6F03" w:rsidRDefault="00DF551C" w:rsidP="00FD3B25">
            <w:pPr>
              <w:pStyle w:val="156kamfa"/>
              <w:rPr>
                <w:rtl/>
              </w:rPr>
            </w:pPr>
            <w:r w:rsidRPr="002E6F03">
              <w:rPr>
                <w:rtl/>
              </w:rPr>
              <w:tab/>
            </w:r>
          </w:p>
          <w:p w14:paraId="6BDAC8F9" w14:textId="77777777" w:rsidR="00DF551C" w:rsidRPr="002E6F03" w:rsidRDefault="00DF551C" w:rsidP="00EA6E99">
            <w:pPr>
              <w:pStyle w:val="afb"/>
              <w:rPr>
                <w:sz w:val="6"/>
                <w:szCs w:val="18"/>
                <w:rtl/>
              </w:rPr>
            </w:pPr>
          </w:p>
        </w:tc>
      </w:tr>
      <w:tr w:rsidR="00DF551C" w:rsidRPr="002E6F03" w14:paraId="31B6A393" w14:textId="77777777" w:rsidTr="00A35B75">
        <w:tc>
          <w:tcPr>
            <w:tcW w:w="5000" w:type="pct"/>
          </w:tcPr>
          <w:p w14:paraId="56D8993D" w14:textId="33BF5387" w:rsidR="0062538E" w:rsidRPr="002E6F03" w:rsidRDefault="0062538E" w:rsidP="005F545B">
            <w:pPr>
              <w:pStyle w:val="HeadingT-1"/>
              <w:spacing w:after="0"/>
              <w:rPr>
                <w:rFonts w:ascii="Arial" w:hAnsi="Arial"/>
                <w:b w:val="0"/>
                <w:bCs w:val="0"/>
                <w:sz w:val="20"/>
                <w:rtl/>
              </w:rPr>
            </w:pPr>
            <w:r w:rsidRPr="002E6F03">
              <w:rPr>
                <w:rFonts w:ascii="Arial" w:hAnsi="Arial"/>
                <w:sz w:val="20"/>
                <w:rtl/>
                <w:lang w:val="en-US"/>
              </w:rPr>
              <w:t>مشاوران تجاری/ مشاوران بنگاه:</w:t>
            </w:r>
          </w:p>
          <w:p w14:paraId="26AC772E" w14:textId="77777777" w:rsidR="00DF551C" w:rsidRPr="002E6F03" w:rsidRDefault="00DF551C" w:rsidP="005F545B">
            <w:pPr>
              <w:pStyle w:val="HeadingT-1"/>
              <w:spacing w:after="0"/>
              <w:rPr>
                <w:rtl/>
              </w:rPr>
            </w:pPr>
            <w:r w:rsidRPr="002E6F03">
              <w:rPr>
                <w:rFonts w:ascii="Arial" w:hAnsi="Arial"/>
                <w:b w:val="0"/>
                <w:bCs w:val="0"/>
                <w:sz w:val="20"/>
                <w:rtl/>
              </w:rPr>
              <w:t xml:space="preserve">نمایندگان </w:t>
            </w:r>
            <w:r w:rsidRPr="002E6F03">
              <w:rPr>
                <w:rtl/>
              </w:rPr>
              <w:t>قانونی:</w:t>
            </w:r>
          </w:p>
          <w:p w14:paraId="4164E180" w14:textId="77777777" w:rsidR="00DF551C" w:rsidRPr="002E6F03" w:rsidRDefault="00DF551C" w:rsidP="00FD3B25">
            <w:pPr>
              <w:pStyle w:val="156kamfa"/>
              <w:rPr>
                <w:rtl/>
              </w:rPr>
            </w:pPr>
            <w:r w:rsidRPr="002E6F03">
              <w:rPr>
                <w:rtl/>
              </w:rPr>
              <w:tab/>
            </w:r>
          </w:p>
          <w:p w14:paraId="562BB168" w14:textId="77777777" w:rsidR="00DF551C" w:rsidRPr="002E6F03" w:rsidRDefault="00DF551C" w:rsidP="00FD3B25">
            <w:pPr>
              <w:pStyle w:val="156kamfa"/>
              <w:rPr>
                <w:rtl/>
              </w:rPr>
            </w:pPr>
            <w:r w:rsidRPr="002E6F03">
              <w:rPr>
                <w:rtl/>
              </w:rPr>
              <w:tab/>
            </w:r>
          </w:p>
          <w:p w14:paraId="6541CEAD" w14:textId="77777777" w:rsidR="005F545B" w:rsidRPr="002E6F03" w:rsidRDefault="005F545B" w:rsidP="00FD3B25">
            <w:pPr>
              <w:pStyle w:val="156kamfa"/>
              <w:rPr>
                <w:rtl/>
              </w:rPr>
            </w:pPr>
            <w:r w:rsidRPr="002E6F03">
              <w:rPr>
                <w:rtl/>
              </w:rPr>
              <w:tab/>
            </w:r>
          </w:p>
          <w:p w14:paraId="28A2B245" w14:textId="77777777" w:rsidR="00DF551C" w:rsidRPr="002E6F03" w:rsidRDefault="00DF551C" w:rsidP="00FD3B25">
            <w:pPr>
              <w:pStyle w:val="156kamfa"/>
              <w:rPr>
                <w:rtl/>
              </w:rPr>
            </w:pPr>
            <w:r w:rsidRPr="002E6F03">
              <w:rPr>
                <w:rtl/>
              </w:rPr>
              <w:tab/>
            </w:r>
          </w:p>
          <w:p w14:paraId="049DB85E" w14:textId="77777777" w:rsidR="00DF551C" w:rsidRPr="002E6F03" w:rsidRDefault="00DF551C" w:rsidP="00EA6E99">
            <w:pPr>
              <w:pStyle w:val="afb"/>
              <w:rPr>
                <w:rtl/>
              </w:rPr>
            </w:pPr>
          </w:p>
        </w:tc>
      </w:tr>
      <w:tr w:rsidR="00DF551C" w:rsidRPr="002E6F03" w14:paraId="5454C0CB" w14:textId="77777777" w:rsidTr="00A35B75">
        <w:tc>
          <w:tcPr>
            <w:tcW w:w="5000" w:type="pct"/>
          </w:tcPr>
          <w:p w14:paraId="46AE056F" w14:textId="77777777" w:rsidR="00DF551C" w:rsidRPr="002E6F03" w:rsidRDefault="00DF551C" w:rsidP="00EA6E99">
            <w:pPr>
              <w:pStyle w:val="HeadingT-1"/>
              <w:spacing w:after="120"/>
              <w:rPr>
                <w:rtl/>
              </w:rPr>
            </w:pPr>
            <w:r w:rsidRPr="002E6F03">
              <w:rPr>
                <w:rtl/>
              </w:rPr>
              <w:t>بانک‌ها:</w:t>
            </w:r>
          </w:p>
          <w:p w14:paraId="1D1354A9" w14:textId="77777777" w:rsidR="00DF551C" w:rsidRPr="002E6F03" w:rsidRDefault="00DF551C" w:rsidP="00FD3B25">
            <w:pPr>
              <w:pStyle w:val="156kamfa"/>
              <w:rPr>
                <w:rtl/>
              </w:rPr>
            </w:pPr>
            <w:r w:rsidRPr="002E6F03">
              <w:rPr>
                <w:rtl/>
              </w:rPr>
              <w:tab/>
            </w:r>
          </w:p>
          <w:p w14:paraId="5743E1B2" w14:textId="77777777" w:rsidR="00DF551C" w:rsidRPr="002E6F03" w:rsidRDefault="00DF551C" w:rsidP="00FD3B25">
            <w:pPr>
              <w:pStyle w:val="156kamfa"/>
              <w:rPr>
                <w:rtl/>
              </w:rPr>
            </w:pPr>
            <w:r w:rsidRPr="002E6F03">
              <w:rPr>
                <w:rtl/>
              </w:rPr>
              <w:tab/>
            </w:r>
          </w:p>
          <w:p w14:paraId="0334F703" w14:textId="21F4D6C7" w:rsidR="004A5DE5" w:rsidRPr="002E6F03" w:rsidRDefault="004A5DE5" w:rsidP="00FD3B25">
            <w:pPr>
              <w:pStyle w:val="156kamfa"/>
              <w:rPr>
                <w:rtl/>
              </w:rPr>
            </w:pPr>
            <w:r w:rsidRPr="002E6F03">
              <w:rPr>
                <w:rtl/>
              </w:rPr>
              <w:tab/>
            </w:r>
          </w:p>
          <w:p w14:paraId="623654E2" w14:textId="77777777" w:rsidR="00DF551C" w:rsidRPr="002E6F03" w:rsidRDefault="00DF551C" w:rsidP="00FD3B25">
            <w:pPr>
              <w:pStyle w:val="156kamfa"/>
            </w:pPr>
            <w:r w:rsidRPr="002E6F03">
              <w:rPr>
                <w:rtl/>
              </w:rPr>
              <w:tab/>
            </w:r>
          </w:p>
          <w:p w14:paraId="59635F88" w14:textId="77777777" w:rsidR="00DF551C" w:rsidRPr="002E6F03" w:rsidRDefault="00DF551C" w:rsidP="00FD3B25">
            <w:pPr>
              <w:pStyle w:val="HeadingT-1"/>
              <w:spacing w:before="0"/>
              <w:rPr>
                <w:sz w:val="16"/>
                <w:szCs w:val="15"/>
                <w:rtl/>
              </w:rPr>
            </w:pPr>
          </w:p>
        </w:tc>
      </w:tr>
      <w:tr w:rsidR="00DF551C" w:rsidRPr="002E6F03" w14:paraId="7919172B" w14:textId="77777777" w:rsidTr="00A35B75">
        <w:tc>
          <w:tcPr>
            <w:tcW w:w="5000" w:type="pct"/>
          </w:tcPr>
          <w:p w14:paraId="52750429" w14:textId="77777777" w:rsidR="00DF551C" w:rsidRPr="002E6F03" w:rsidRDefault="00DF551C" w:rsidP="002A322A">
            <w:pPr>
              <w:pStyle w:val="HeadingT-1"/>
              <w:rPr>
                <w:rtl/>
              </w:rPr>
            </w:pPr>
            <w:r w:rsidRPr="002E6F03">
              <w:rPr>
                <w:rtl/>
              </w:rPr>
              <w:t>سایر:</w:t>
            </w:r>
          </w:p>
          <w:p w14:paraId="6E2D7F9E" w14:textId="77777777" w:rsidR="00DF551C" w:rsidRPr="002E6F03" w:rsidRDefault="00DF551C" w:rsidP="00FD3B25">
            <w:pPr>
              <w:pStyle w:val="156kamfa"/>
              <w:rPr>
                <w:rtl/>
              </w:rPr>
            </w:pPr>
            <w:r w:rsidRPr="002E6F03">
              <w:rPr>
                <w:rtl/>
              </w:rPr>
              <w:tab/>
            </w:r>
          </w:p>
          <w:p w14:paraId="6285D1B9" w14:textId="77777777" w:rsidR="00DF551C" w:rsidRPr="002E6F03" w:rsidRDefault="00DF551C" w:rsidP="00FD3B25">
            <w:pPr>
              <w:pStyle w:val="156kamfa"/>
              <w:rPr>
                <w:rtl/>
              </w:rPr>
            </w:pPr>
            <w:r w:rsidRPr="002E6F03">
              <w:rPr>
                <w:rtl/>
              </w:rPr>
              <w:tab/>
            </w:r>
          </w:p>
          <w:p w14:paraId="42CB93AD" w14:textId="77777777" w:rsidR="006A32B2" w:rsidRPr="002E6F03" w:rsidRDefault="006A32B2" w:rsidP="00FD3B25">
            <w:pPr>
              <w:pStyle w:val="156kamfa"/>
              <w:rPr>
                <w:rtl/>
              </w:rPr>
            </w:pPr>
            <w:r w:rsidRPr="002E6F03">
              <w:rPr>
                <w:rtl/>
              </w:rPr>
              <w:tab/>
            </w:r>
          </w:p>
          <w:p w14:paraId="1A2E30F6" w14:textId="77777777" w:rsidR="00DF551C" w:rsidRPr="002E6F03" w:rsidRDefault="00DF551C" w:rsidP="005D6358">
            <w:pPr>
              <w:pStyle w:val="156"/>
              <w:rPr>
                <w:rtl/>
              </w:rPr>
            </w:pPr>
          </w:p>
        </w:tc>
      </w:tr>
      <w:tr w:rsidR="00DF551C" w:rsidRPr="002E6F03" w14:paraId="1734F1E3" w14:textId="77777777" w:rsidTr="00A35B75">
        <w:tc>
          <w:tcPr>
            <w:tcW w:w="5000" w:type="pct"/>
          </w:tcPr>
          <w:p w14:paraId="529AC99A" w14:textId="14A1187C" w:rsidR="00DF551C" w:rsidRPr="002E6F03" w:rsidRDefault="004A5DE5" w:rsidP="0062538E">
            <w:pPr>
              <w:pStyle w:val="HeadingT-1"/>
              <w:keepNext/>
              <w:rPr>
                <w:rFonts w:ascii="Arial" w:hAnsi="Arial"/>
                <w:b w:val="0"/>
                <w:bCs w:val="0"/>
                <w:sz w:val="20"/>
                <w:rtl/>
              </w:rPr>
            </w:pPr>
            <w:r w:rsidRPr="002E6F03">
              <w:rPr>
                <w:rFonts w:ascii="Arial" w:hAnsi="Arial"/>
                <w:sz w:val="20"/>
                <w:rtl/>
                <w:lang w:val="en-US"/>
              </w:rPr>
              <w:t xml:space="preserve">مبارزه با </w:t>
            </w:r>
            <w:r w:rsidR="00DF551C" w:rsidRPr="002E6F03">
              <w:rPr>
                <w:rFonts w:ascii="Arial" w:hAnsi="Arial"/>
                <w:sz w:val="20"/>
                <w:rtl/>
                <w:lang w:val="en-US"/>
              </w:rPr>
              <w:t xml:space="preserve">پول‌شویی </w:t>
            </w:r>
            <w:r w:rsidR="00DF551C" w:rsidRPr="002E6F03">
              <w:rPr>
                <w:rFonts w:ascii="Arial" w:hAnsi="Arial"/>
                <w:sz w:val="16"/>
                <w:szCs w:val="16"/>
                <w:rtl/>
                <w:lang w:val="en-US"/>
              </w:rPr>
              <w:t>(جزئیات اقدامات انجام شده برای تعیین این‌که صاحبکار به یک تجارت مجاز می‌پردازد را ذکر کنید)</w:t>
            </w:r>
            <w:r w:rsidR="00DF551C" w:rsidRPr="002E6F03">
              <w:rPr>
                <w:rFonts w:ascii="Arial" w:hAnsi="Arial"/>
                <w:sz w:val="20"/>
                <w:rtl/>
                <w:lang w:val="en-US"/>
              </w:rPr>
              <w:t>:</w:t>
            </w:r>
          </w:p>
        </w:tc>
      </w:tr>
      <w:tr w:rsidR="00DF551C" w:rsidRPr="002E6F03" w14:paraId="28F803D2" w14:textId="77777777" w:rsidTr="00A35B75">
        <w:tc>
          <w:tcPr>
            <w:tcW w:w="5000" w:type="pct"/>
          </w:tcPr>
          <w:p w14:paraId="65305C3E" w14:textId="56D04C71" w:rsidR="00DF551C" w:rsidRPr="002E6F03" w:rsidRDefault="004A5DE5" w:rsidP="00461A46">
            <w:pPr>
              <w:pStyle w:val="HeadingT-1"/>
              <w:spacing w:after="120"/>
              <w:rPr>
                <w:rFonts w:cs="Times New Roman"/>
                <w:rtl/>
              </w:rPr>
            </w:pPr>
            <w:r w:rsidRPr="002E6F03">
              <w:rPr>
                <w:rtl/>
              </w:rPr>
              <w:t xml:space="preserve">چه ریسک‌هایی از دیدگاه مبارزه </w:t>
            </w:r>
            <w:r w:rsidR="00461A46" w:rsidRPr="002E6F03">
              <w:rPr>
                <w:rtl/>
              </w:rPr>
              <w:t>با پولشویی متوجه صاحبکار است؟</w:t>
            </w:r>
          </w:p>
          <w:p w14:paraId="0B4F9B01" w14:textId="77777777" w:rsidR="00DF551C" w:rsidRPr="002E6F03" w:rsidRDefault="00DF551C" w:rsidP="00FD3B25">
            <w:pPr>
              <w:pStyle w:val="156kamfa"/>
              <w:rPr>
                <w:rtl/>
              </w:rPr>
            </w:pPr>
            <w:r w:rsidRPr="002E6F03">
              <w:rPr>
                <w:rtl/>
              </w:rPr>
              <w:tab/>
            </w:r>
          </w:p>
          <w:p w14:paraId="5A763279" w14:textId="037B2E58" w:rsidR="00046272" w:rsidRPr="002E6F03" w:rsidRDefault="00046272" w:rsidP="00FD3B25">
            <w:pPr>
              <w:pStyle w:val="156kamfa"/>
              <w:rPr>
                <w:rtl/>
              </w:rPr>
            </w:pPr>
            <w:r w:rsidRPr="002E6F03">
              <w:rPr>
                <w:rtl/>
              </w:rPr>
              <w:tab/>
            </w:r>
          </w:p>
          <w:p w14:paraId="74CF7553" w14:textId="55D4E178" w:rsidR="0043191F" w:rsidRPr="002E6F03" w:rsidRDefault="0043191F" w:rsidP="00FD3B25">
            <w:pPr>
              <w:pStyle w:val="156kamfa"/>
              <w:rPr>
                <w:rtl/>
              </w:rPr>
            </w:pPr>
            <w:r w:rsidRPr="002E6F03">
              <w:rPr>
                <w:rtl/>
              </w:rPr>
              <w:tab/>
            </w:r>
          </w:p>
          <w:p w14:paraId="34D15BAA" w14:textId="77777777" w:rsidR="00DF551C" w:rsidRPr="002E6F03" w:rsidRDefault="00DF551C" w:rsidP="00FD3B25">
            <w:pPr>
              <w:pStyle w:val="156kamfa"/>
              <w:rPr>
                <w:rtl/>
              </w:rPr>
            </w:pPr>
            <w:r w:rsidRPr="002E6F03">
              <w:rPr>
                <w:rtl/>
              </w:rPr>
              <w:tab/>
            </w:r>
          </w:p>
          <w:p w14:paraId="7EB60C04" w14:textId="77777777" w:rsidR="00461A46" w:rsidRPr="002E6F03" w:rsidRDefault="00461A46" w:rsidP="00A0226D">
            <w:pPr>
              <w:pStyle w:val="afb"/>
              <w:rPr>
                <w:rtl/>
              </w:rPr>
            </w:pPr>
          </w:p>
        </w:tc>
      </w:tr>
      <w:tr w:rsidR="00DF551C" w:rsidRPr="002E6F03" w14:paraId="61A8D6A7" w14:textId="77777777" w:rsidTr="00A35B75">
        <w:tc>
          <w:tcPr>
            <w:tcW w:w="5000" w:type="pct"/>
          </w:tcPr>
          <w:p w14:paraId="4DB74743" w14:textId="3C9B1CD8" w:rsidR="00DF551C" w:rsidRPr="002E6F03" w:rsidRDefault="00983D69" w:rsidP="00046272">
            <w:pPr>
              <w:pStyle w:val="HeadingT-1"/>
              <w:spacing w:after="120"/>
              <w:rPr>
                <w:rtl/>
              </w:rPr>
            </w:pPr>
            <w:r w:rsidRPr="002E6F03">
              <w:rPr>
                <w:rtl/>
              </w:rPr>
              <w:t>صاحبکار چه اطلاعاتی را برای اطمینان از رعایت آخرین مقررات مربوط به مبارزه با پولشویی به‌دست می‌آورد؟</w:t>
            </w:r>
          </w:p>
          <w:p w14:paraId="6D5C4135" w14:textId="77777777" w:rsidR="00461A46" w:rsidRPr="002E6F03" w:rsidRDefault="00461A46" w:rsidP="00FD3B25">
            <w:pPr>
              <w:pStyle w:val="156kamfa"/>
              <w:rPr>
                <w:rtl/>
              </w:rPr>
            </w:pPr>
            <w:r w:rsidRPr="002E6F03">
              <w:rPr>
                <w:rtl/>
              </w:rPr>
              <w:tab/>
            </w:r>
          </w:p>
          <w:p w14:paraId="051CF991" w14:textId="77777777" w:rsidR="00461A46" w:rsidRPr="002E6F03" w:rsidRDefault="00461A46" w:rsidP="00FD3B25">
            <w:pPr>
              <w:pStyle w:val="156kamfa"/>
              <w:rPr>
                <w:rtl/>
              </w:rPr>
            </w:pPr>
            <w:r w:rsidRPr="002E6F03">
              <w:rPr>
                <w:rtl/>
              </w:rPr>
              <w:tab/>
            </w:r>
          </w:p>
          <w:p w14:paraId="62DA9D38" w14:textId="77CE6B5F" w:rsidR="0043191F" w:rsidRPr="002E6F03" w:rsidRDefault="0043191F" w:rsidP="00FD3B25">
            <w:pPr>
              <w:pStyle w:val="156kamfa"/>
              <w:rPr>
                <w:rtl/>
              </w:rPr>
            </w:pPr>
            <w:r w:rsidRPr="002E6F03">
              <w:rPr>
                <w:rtl/>
              </w:rPr>
              <w:tab/>
            </w:r>
          </w:p>
          <w:p w14:paraId="439EDF7B" w14:textId="77777777" w:rsidR="00461A46" w:rsidRPr="002E6F03" w:rsidRDefault="00461A46" w:rsidP="00FD3B25">
            <w:pPr>
              <w:pStyle w:val="156kamfa"/>
              <w:rPr>
                <w:rtl/>
              </w:rPr>
            </w:pPr>
            <w:r w:rsidRPr="002E6F03">
              <w:rPr>
                <w:rtl/>
              </w:rPr>
              <w:tab/>
            </w:r>
          </w:p>
          <w:p w14:paraId="023C62D9" w14:textId="77777777" w:rsidR="00DF551C" w:rsidRPr="002E6F03" w:rsidRDefault="00DF551C" w:rsidP="00A0226D">
            <w:pPr>
              <w:pStyle w:val="afb"/>
              <w:rPr>
                <w:rtl/>
              </w:rPr>
            </w:pPr>
          </w:p>
        </w:tc>
      </w:tr>
      <w:tr w:rsidR="00983D69" w:rsidRPr="002E6F03" w14:paraId="2ACC5FE8" w14:textId="77777777" w:rsidTr="00A35B75">
        <w:tc>
          <w:tcPr>
            <w:tcW w:w="5000" w:type="pct"/>
          </w:tcPr>
          <w:p w14:paraId="5C497DE5" w14:textId="6B14BAFB" w:rsidR="00983D69" w:rsidRPr="002E6F03" w:rsidRDefault="00983D69" w:rsidP="00046272">
            <w:pPr>
              <w:pStyle w:val="HeadingT-1"/>
              <w:spacing w:after="120"/>
              <w:rPr>
                <w:rtl/>
              </w:rPr>
            </w:pPr>
            <w:r w:rsidRPr="002E6F03">
              <w:rPr>
                <w:rtl/>
              </w:rPr>
              <w:t>صاحبکار از</w:t>
            </w:r>
            <w:r w:rsidRPr="002E6F03">
              <w:rPr>
                <w:rFonts w:ascii="Times New Roman" w:hAnsi="Times New Roman" w:cs="Times New Roman"/>
                <w:rtl/>
              </w:rPr>
              <w:t> </w:t>
            </w:r>
            <w:r w:rsidRPr="002E6F03">
              <w:rPr>
                <w:rtl/>
              </w:rPr>
              <w:t>چه روش‌های راستی‌آزمایی برای پایش هرگونه تغییر پیش‌آمده استفاده می‌کند؟</w:t>
            </w:r>
          </w:p>
          <w:p w14:paraId="0A6FABB6" w14:textId="77777777" w:rsidR="00983D69" w:rsidRPr="002E6F03" w:rsidRDefault="00983D69" w:rsidP="00FD3B25">
            <w:pPr>
              <w:pStyle w:val="156kamfa"/>
              <w:rPr>
                <w:rtl/>
              </w:rPr>
            </w:pPr>
            <w:r w:rsidRPr="002E6F03">
              <w:rPr>
                <w:rtl/>
              </w:rPr>
              <w:tab/>
            </w:r>
          </w:p>
          <w:p w14:paraId="23811401" w14:textId="29E929FB" w:rsidR="00046272" w:rsidRPr="002E6F03" w:rsidRDefault="00046272" w:rsidP="00FD3B25">
            <w:pPr>
              <w:pStyle w:val="156kamfa"/>
              <w:rPr>
                <w:rtl/>
              </w:rPr>
            </w:pPr>
            <w:r w:rsidRPr="002E6F03">
              <w:rPr>
                <w:rtl/>
              </w:rPr>
              <w:tab/>
            </w:r>
          </w:p>
          <w:p w14:paraId="27AD860A" w14:textId="46FBFD95" w:rsidR="00046272" w:rsidRPr="002E6F03" w:rsidRDefault="00046272" w:rsidP="00FD3B25">
            <w:pPr>
              <w:pStyle w:val="156kamfa"/>
              <w:rPr>
                <w:rtl/>
                <w:lang w:val="en-US"/>
              </w:rPr>
            </w:pPr>
            <w:r w:rsidRPr="002E6F03">
              <w:rPr>
                <w:rtl/>
              </w:rPr>
              <w:tab/>
            </w:r>
          </w:p>
          <w:p w14:paraId="209C649B" w14:textId="5B970FCA" w:rsidR="00983D69" w:rsidRPr="002E6F03" w:rsidRDefault="00983D69" w:rsidP="00A0226D">
            <w:pPr>
              <w:pStyle w:val="afb"/>
              <w:rPr>
                <w:rtl/>
              </w:rPr>
            </w:pPr>
          </w:p>
        </w:tc>
      </w:tr>
      <w:tr w:rsidR="00983D69" w:rsidRPr="002E6F03" w14:paraId="1D68275A" w14:textId="77777777" w:rsidTr="00A35B75">
        <w:tc>
          <w:tcPr>
            <w:tcW w:w="5000" w:type="pct"/>
          </w:tcPr>
          <w:p w14:paraId="301F92C2" w14:textId="575555A4" w:rsidR="00983D69" w:rsidRPr="002E6F03" w:rsidRDefault="00983D69" w:rsidP="00046272">
            <w:pPr>
              <w:pStyle w:val="HeadingT-1"/>
              <w:spacing w:after="120"/>
              <w:rPr>
                <w:rtl/>
              </w:rPr>
            </w:pPr>
            <w:r w:rsidRPr="002E6F03">
              <w:rPr>
                <w:rtl/>
              </w:rPr>
              <w:t>آیا صاحبکار با فعالیت‌های با ریسک بالا درگیر است؟</w:t>
            </w:r>
          </w:p>
          <w:p w14:paraId="5CE76CDA" w14:textId="77777777" w:rsidR="00461A46" w:rsidRPr="002E6F03" w:rsidRDefault="00461A46" w:rsidP="00FD3B25">
            <w:pPr>
              <w:pStyle w:val="156kamfa"/>
              <w:rPr>
                <w:rtl/>
              </w:rPr>
            </w:pPr>
            <w:r w:rsidRPr="002E6F03">
              <w:rPr>
                <w:rtl/>
              </w:rPr>
              <w:tab/>
            </w:r>
          </w:p>
          <w:p w14:paraId="67311F7C" w14:textId="6291BF5F" w:rsidR="00461A46" w:rsidRPr="002E6F03" w:rsidRDefault="00461A46" w:rsidP="00FD3B25">
            <w:pPr>
              <w:pStyle w:val="156kamfa"/>
              <w:rPr>
                <w:rtl/>
              </w:rPr>
            </w:pPr>
            <w:r w:rsidRPr="002E6F03">
              <w:rPr>
                <w:rtl/>
              </w:rPr>
              <w:tab/>
            </w:r>
          </w:p>
          <w:p w14:paraId="163415B3" w14:textId="77777777" w:rsidR="00461A46" w:rsidRPr="002E6F03" w:rsidRDefault="00461A46" w:rsidP="00FD3B25">
            <w:pPr>
              <w:pStyle w:val="156kamfa"/>
              <w:rPr>
                <w:rtl/>
              </w:rPr>
            </w:pPr>
            <w:r w:rsidRPr="002E6F03">
              <w:rPr>
                <w:rtl/>
              </w:rPr>
              <w:tab/>
            </w:r>
          </w:p>
          <w:p w14:paraId="58750C5D" w14:textId="22AF3C60" w:rsidR="00983D69" w:rsidRPr="002E6F03" w:rsidRDefault="00983D69" w:rsidP="00A0226D">
            <w:pPr>
              <w:pStyle w:val="afb"/>
              <w:rPr>
                <w:rtl/>
              </w:rPr>
            </w:pPr>
          </w:p>
        </w:tc>
      </w:tr>
      <w:tr w:rsidR="00983D69" w:rsidRPr="002E6F03" w14:paraId="119C3328" w14:textId="77777777" w:rsidTr="00A35B75">
        <w:tc>
          <w:tcPr>
            <w:tcW w:w="5000" w:type="pct"/>
          </w:tcPr>
          <w:p w14:paraId="0430DEB3" w14:textId="7D2F6480" w:rsidR="00983D69" w:rsidRPr="002E6F03" w:rsidRDefault="00983D69" w:rsidP="00C47E3E">
            <w:pPr>
              <w:pStyle w:val="HeadingT-1"/>
              <w:rPr>
                <w:rtl/>
              </w:rPr>
            </w:pPr>
            <w:r w:rsidRPr="002E6F03">
              <w:rPr>
                <w:rtl/>
              </w:rPr>
              <w:t>آیا صاحبکار، پیشینه معاملات پیچیده یا عمده غیرمعمول دارد؟</w:t>
            </w:r>
          </w:p>
          <w:p w14:paraId="579597AC" w14:textId="77777777" w:rsidR="00983D69" w:rsidRPr="002E6F03" w:rsidRDefault="00983D69" w:rsidP="00FD3B25">
            <w:pPr>
              <w:pStyle w:val="156kamfa"/>
              <w:rPr>
                <w:rtl/>
              </w:rPr>
            </w:pPr>
            <w:r w:rsidRPr="002E6F03">
              <w:rPr>
                <w:rtl/>
              </w:rPr>
              <w:tab/>
            </w:r>
          </w:p>
          <w:p w14:paraId="70FC3DD3" w14:textId="17DCB7F9" w:rsidR="00046272" w:rsidRPr="002E6F03" w:rsidRDefault="00046272" w:rsidP="00FD3B25">
            <w:pPr>
              <w:pStyle w:val="156kamfa"/>
              <w:rPr>
                <w:rtl/>
              </w:rPr>
            </w:pPr>
            <w:r w:rsidRPr="002E6F03">
              <w:rPr>
                <w:rtl/>
              </w:rPr>
              <w:tab/>
            </w:r>
          </w:p>
          <w:p w14:paraId="78C3EA6A" w14:textId="77777777" w:rsidR="00983D69" w:rsidRPr="002E6F03" w:rsidRDefault="00983D69" w:rsidP="00FD3B25">
            <w:pPr>
              <w:pStyle w:val="156kamfa"/>
              <w:rPr>
                <w:rtl/>
              </w:rPr>
            </w:pPr>
            <w:r w:rsidRPr="002E6F03">
              <w:rPr>
                <w:rtl/>
              </w:rPr>
              <w:tab/>
            </w:r>
          </w:p>
          <w:p w14:paraId="20E879FA" w14:textId="77777777" w:rsidR="0043191F" w:rsidRPr="002E6F03" w:rsidRDefault="0043191F" w:rsidP="00A0226D">
            <w:pPr>
              <w:pStyle w:val="afb"/>
              <w:rPr>
                <w:rtl/>
              </w:rPr>
            </w:pPr>
          </w:p>
        </w:tc>
      </w:tr>
      <w:tr w:rsidR="00983D69" w:rsidRPr="002E6F03" w14:paraId="7A05EE21" w14:textId="77777777" w:rsidTr="00A35B75">
        <w:tc>
          <w:tcPr>
            <w:tcW w:w="5000" w:type="pct"/>
          </w:tcPr>
          <w:p w14:paraId="20BB994C" w14:textId="097ED41E" w:rsidR="00983D69" w:rsidRPr="002E6F03" w:rsidRDefault="00983D69" w:rsidP="00C47E3E">
            <w:pPr>
              <w:pStyle w:val="HeadingT-1"/>
              <w:rPr>
                <w:rtl/>
              </w:rPr>
            </w:pPr>
            <w:r w:rsidRPr="002E6F03">
              <w:rPr>
                <w:rtl/>
              </w:rPr>
              <w:t>آیا صاحبکار پیشینه روندهای غیرعادی معاملات، یا معاملاتی را دارد که هدف اقتصادی یا قانونی مشخصی ندارند.</w:t>
            </w:r>
          </w:p>
          <w:p w14:paraId="61B3EB91" w14:textId="77777777" w:rsidR="00983D69" w:rsidRPr="002E6F03" w:rsidRDefault="00983D69" w:rsidP="003209C4">
            <w:pPr>
              <w:pStyle w:val="156kamfa"/>
              <w:rPr>
                <w:rtl/>
              </w:rPr>
            </w:pPr>
            <w:r w:rsidRPr="002E6F03">
              <w:rPr>
                <w:rtl/>
              </w:rPr>
              <w:tab/>
            </w:r>
          </w:p>
          <w:p w14:paraId="098A89BA" w14:textId="22D255E0" w:rsidR="00046272" w:rsidRPr="002E6F03" w:rsidRDefault="00046272" w:rsidP="003209C4">
            <w:pPr>
              <w:pStyle w:val="156kamfa"/>
              <w:rPr>
                <w:rtl/>
              </w:rPr>
            </w:pPr>
            <w:r w:rsidRPr="002E6F03">
              <w:rPr>
                <w:rtl/>
              </w:rPr>
              <w:tab/>
            </w:r>
          </w:p>
          <w:p w14:paraId="69F89ED7" w14:textId="77777777" w:rsidR="00983D69" w:rsidRPr="002E6F03" w:rsidRDefault="00983D69" w:rsidP="003209C4">
            <w:pPr>
              <w:pStyle w:val="156kamfa"/>
              <w:rPr>
                <w:rtl/>
              </w:rPr>
            </w:pPr>
            <w:r w:rsidRPr="002E6F03">
              <w:rPr>
                <w:rtl/>
              </w:rPr>
              <w:tab/>
            </w:r>
          </w:p>
          <w:p w14:paraId="4E60FE3B" w14:textId="77777777" w:rsidR="002F2F07" w:rsidRPr="002E6F03" w:rsidRDefault="002F2F07" w:rsidP="003209C4">
            <w:pPr>
              <w:pStyle w:val="HeadingT-1"/>
              <w:spacing w:before="0"/>
              <w:rPr>
                <w:sz w:val="8"/>
                <w:szCs w:val="8"/>
                <w:rtl/>
              </w:rPr>
            </w:pPr>
          </w:p>
        </w:tc>
      </w:tr>
      <w:tr w:rsidR="00DF551C" w:rsidRPr="002E6F03" w14:paraId="185F38B5" w14:textId="77777777" w:rsidTr="00A35B75">
        <w:tc>
          <w:tcPr>
            <w:tcW w:w="5000" w:type="pct"/>
          </w:tcPr>
          <w:p w14:paraId="253FAAE0" w14:textId="1E347EF9" w:rsidR="00DF551C" w:rsidRPr="002E6F03" w:rsidRDefault="00C81410" w:rsidP="00983D69">
            <w:pPr>
              <w:pStyle w:val="HeadingT-1"/>
              <w:rPr>
                <w:rtl/>
              </w:rPr>
            </w:pPr>
            <w:r w:rsidRPr="002E6F03">
              <w:rPr>
                <w:rFonts w:ascii="Arial" w:hAnsi="Arial"/>
                <w:b w:val="0"/>
                <w:bCs w:val="0"/>
                <w:sz w:val="20"/>
                <w:rtl/>
              </w:rPr>
              <w:t xml:space="preserve">نام </w:t>
            </w:r>
            <w:r w:rsidR="00DF551C" w:rsidRPr="002E6F03">
              <w:rPr>
                <w:rFonts w:ascii="Arial" w:hAnsi="Arial"/>
                <w:b w:val="0"/>
                <w:bCs w:val="0"/>
                <w:sz w:val="20"/>
                <w:rtl/>
              </w:rPr>
              <w:t xml:space="preserve">مالک </w:t>
            </w:r>
            <w:r w:rsidR="00983D69" w:rsidRPr="002E6F03">
              <w:rPr>
                <w:rFonts w:ascii="Arial" w:hAnsi="Arial"/>
                <w:b w:val="0"/>
                <w:bCs w:val="0"/>
                <w:sz w:val="20"/>
                <w:rtl/>
              </w:rPr>
              <w:t>ذی‌نفع</w:t>
            </w:r>
            <w:r w:rsidR="00983D69" w:rsidRPr="002E6F03">
              <w:rPr>
                <w:rtl/>
              </w:rPr>
              <w:t xml:space="preserve"> نهایی و هر ذی‌نفع دیگر و کشور محل اقامت آنان:</w:t>
            </w:r>
          </w:p>
          <w:p w14:paraId="168B1491" w14:textId="77777777" w:rsidR="00DF551C" w:rsidRPr="002E6F03" w:rsidRDefault="00DF551C" w:rsidP="003209C4">
            <w:pPr>
              <w:pStyle w:val="156kamfa"/>
              <w:rPr>
                <w:rtl/>
              </w:rPr>
            </w:pPr>
            <w:r w:rsidRPr="002E6F03">
              <w:rPr>
                <w:rtl/>
              </w:rPr>
              <w:tab/>
            </w:r>
          </w:p>
          <w:p w14:paraId="60079207" w14:textId="77777777" w:rsidR="00DF551C" w:rsidRPr="002E6F03" w:rsidRDefault="00DF551C" w:rsidP="003209C4">
            <w:pPr>
              <w:pStyle w:val="156kamfa"/>
              <w:rPr>
                <w:rtl/>
              </w:rPr>
            </w:pPr>
            <w:r w:rsidRPr="002E6F03">
              <w:rPr>
                <w:rtl/>
              </w:rPr>
              <w:tab/>
            </w:r>
          </w:p>
          <w:p w14:paraId="1D7A02F7" w14:textId="77777777" w:rsidR="00DF551C" w:rsidRPr="002E6F03" w:rsidRDefault="00DF551C" w:rsidP="003209C4">
            <w:pPr>
              <w:pStyle w:val="156kamfa"/>
              <w:rPr>
                <w:rtl/>
                <w:lang w:val="en-US"/>
              </w:rPr>
            </w:pPr>
            <w:r w:rsidRPr="002E6F03">
              <w:rPr>
                <w:rtl/>
              </w:rPr>
              <w:tab/>
            </w:r>
          </w:p>
          <w:p w14:paraId="6CD09133" w14:textId="77777777" w:rsidR="00DF551C" w:rsidRPr="002E6F03" w:rsidRDefault="00DF551C" w:rsidP="00A0226D">
            <w:pPr>
              <w:pStyle w:val="afb"/>
              <w:rPr>
                <w:sz w:val="4"/>
                <w:szCs w:val="16"/>
                <w:rtl/>
              </w:rPr>
            </w:pPr>
          </w:p>
        </w:tc>
      </w:tr>
      <w:tr w:rsidR="003209C4" w:rsidRPr="002E6F03" w14:paraId="4A5F8354" w14:textId="77777777" w:rsidTr="00652938">
        <w:tc>
          <w:tcPr>
            <w:tcW w:w="5000" w:type="pct"/>
          </w:tcPr>
          <w:p w14:paraId="0486CBD8" w14:textId="77777777" w:rsidR="003209C4" w:rsidRPr="002E6F03" w:rsidRDefault="003209C4" w:rsidP="00652938">
            <w:pPr>
              <w:pStyle w:val="HeadingT-1"/>
              <w:spacing w:after="120"/>
              <w:rPr>
                <w:rtl/>
              </w:rPr>
            </w:pPr>
            <w:r w:rsidRPr="002E6F03">
              <w:rPr>
                <w:rtl/>
              </w:rPr>
              <w:t>آیا حسابرس دسترسی مستقیم به مالک ذی‌نفع و مالک ذی‌نفع نهایی دارد؟</w:t>
            </w:r>
          </w:p>
          <w:p w14:paraId="4246D1C5" w14:textId="77777777" w:rsidR="003209C4" w:rsidRPr="002E6F03" w:rsidRDefault="003209C4" w:rsidP="003209C4">
            <w:pPr>
              <w:pStyle w:val="156kamfa"/>
              <w:rPr>
                <w:rtl/>
              </w:rPr>
            </w:pPr>
            <w:r w:rsidRPr="002E6F03">
              <w:rPr>
                <w:rtl/>
              </w:rPr>
              <w:tab/>
            </w:r>
          </w:p>
          <w:p w14:paraId="31EA442A" w14:textId="77777777" w:rsidR="003209C4" w:rsidRPr="002E6F03" w:rsidRDefault="003209C4" w:rsidP="003209C4">
            <w:pPr>
              <w:pStyle w:val="156kamfa"/>
              <w:rPr>
                <w:rtl/>
              </w:rPr>
            </w:pPr>
            <w:r w:rsidRPr="002E6F03">
              <w:rPr>
                <w:rtl/>
              </w:rPr>
              <w:tab/>
            </w:r>
          </w:p>
          <w:p w14:paraId="0345D1AF" w14:textId="77777777" w:rsidR="003209C4" w:rsidRPr="002E6F03" w:rsidRDefault="003209C4" w:rsidP="003209C4">
            <w:pPr>
              <w:pStyle w:val="156kamfa"/>
              <w:rPr>
                <w:lang w:val="en-US"/>
              </w:rPr>
            </w:pPr>
            <w:r w:rsidRPr="002E6F03">
              <w:rPr>
                <w:rtl/>
              </w:rPr>
              <w:tab/>
            </w:r>
          </w:p>
          <w:p w14:paraId="2889D28F" w14:textId="77777777" w:rsidR="003209C4" w:rsidRPr="002E6F03" w:rsidRDefault="003209C4" w:rsidP="00652938">
            <w:pPr>
              <w:pStyle w:val="afb"/>
              <w:rPr>
                <w:rtl/>
              </w:rPr>
            </w:pPr>
          </w:p>
        </w:tc>
      </w:tr>
      <w:tr w:rsidR="0043191F" w:rsidRPr="002E6F03" w14:paraId="6B2AF419" w14:textId="77777777" w:rsidTr="00A35B75">
        <w:tc>
          <w:tcPr>
            <w:tcW w:w="5000" w:type="pct"/>
          </w:tcPr>
          <w:p w14:paraId="447A942E" w14:textId="2D9385ED" w:rsidR="0043191F" w:rsidRPr="002E6F03" w:rsidRDefault="0043191F" w:rsidP="00983D69">
            <w:pPr>
              <w:pStyle w:val="HeadingT-1"/>
              <w:rPr>
                <w:rFonts w:ascii="Arial" w:hAnsi="Arial"/>
                <w:b w:val="0"/>
                <w:bCs w:val="0"/>
                <w:sz w:val="20"/>
                <w:rtl/>
              </w:rPr>
            </w:pPr>
            <w:r w:rsidRPr="002E6F03">
              <w:rPr>
                <w:rFonts w:ascii="Arial" w:hAnsi="Arial"/>
                <w:b w:val="0"/>
                <w:bCs w:val="0"/>
                <w:sz w:val="20"/>
                <w:rtl/>
              </w:rPr>
              <w:t>آیا شواهدی در</w:t>
            </w:r>
            <w:r w:rsidRPr="002E6F03">
              <w:rPr>
                <w:rFonts w:ascii="Times New Roman" w:hAnsi="Times New Roman" w:cs="Times New Roman"/>
                <w:b w:val="0"/>
                <w:bCs w:val="0"/>
                <w:sz w:val="20"/>
                <w:rtl/>
              </w:rPr>
              <w:t> </w:t>
            </w:r>
            <w:r w:rsidRPr="002E6F03">
              <w:rPr>
                <w:rFonts w:ascii="Arial" w:hAnsi="Arial"/>
                <w:b w:val="0"/>
                <w:bCs w:val="0"/>
                <w:sz w:val="20"/>
                <w:rtl/>
              </w:rPr>
              <w:t>باره اشخاص با ریسک سیاسی وجود دارد؟</w:t>
            </w:r>
          </w:p>
          <w:p w14:paraId="45307714" w14:textId="77777777" w:rsidR="0043191F" w:rsidRPr="002E6F03" w:rsidRDefault="0043191F" w:rsidP="003209C4">
            <w:pPr>
              <w:pStyle w:val="156kamfa"/>
              <w:rPr>
                <w:rtl/>
              </w:rPr>
            </w:pPr>
            <w:r w:rsidRPr="002E6F03">
              <w:rPr>
                <w:rtl/>
              </w:rPr>
              <w:tab/>
            </w:r>
          </w:p>
          <w:p w14:paraId="6F55199C" w14:textId="77777777" w:rsidR="0043191F" w:rsidRPr="002E6F03" w:rsidRDefault="0043191F" w:rsidP="003209C4">
            <w:pPr>
              <w:pStyle w:val="156kamfa"/>
              <w:rPr>
                <w:rtl/>
              </w:rPr>
            </w:pPr>
            <w:r w:rsidRPr="002E6F03">
              <w:rPr>
                <w:rtl/>
              </w:rPr>
              <w:tab/>
            </w:r>
          </w:p>
          <w:p w14:paraId="2EC46804" w14:textId="77777777" w:rsidR="0043191F" w:rsidRPr="002E6F03" w:rsidRDefault="0043191F" w:rsidP="003209C4">
            <w:pPr>
              <w:pStyle w:val="156kamfa"/>
              <w:rPr>
                <w:rtl/>
              </w:rPr>
            </w:pPr>
            <w:r w:rsidRPr="002E6F03">
              <w:rPr>
                <w:rtl/>
              </w:rPr>
              <w:tab/>
            </w:r>
          </w:p>
          <w:p w14:paraId="7A88BF97" w14:textId="6605137D" w:rsidR="0043191F" w:rsidRPr="002E6F03" w:rsidRDefault="0043191F" w:rsidP="003209C4">
            <w:pPr>
              <w:pStyle w:val="HeadingT-1"/>
              <w:spacing w:before="0"/>
              <w:rPr>
                <w:sz w:val="8"/>
                <w:szCs w:val="7"/>
                <w:rtl/>
              </w:rPr>
            </w:pPr>
          </w:p>
        </w:tc>
      </w:tr>
      <w:tr w:rsidR="0043191F" w:rsidRPr="002E6F03" w14:paraId="2829BA03" w14:textId="77777777" w:rsidTr="00A35B75">
        <w:tc>
          <w:tcPr>
            <w:tcW w:w="5000" w:type="pct"/>
          </w:tcPr>
          <w:p w14:paraId="116E0E20" w14:textId="77777777" w:rsidR="0043191F" w:rsidRPr="002E6F03" w:rsidRDefault="0043191F" w:rsidP="00983D69">
            <w:pPr>
              <w:pStyle w:val="HeadingT-1"/>
              <w:rPr>
                <w:rFonts w:ascii="Arial" w:hAnsi="Arial"/>
                <w:b w:val="0"/>
                <w:bCs w:val="0"/>
                <w:sz w:val="20"/>
                <w:rtl/>
              </w:rPr>
            </w:pPr>
            <w:r w:rsidRPr="002E6F03">
              <w:rPr>
                <w:rFonts w:ascii="Arial" w:hAnsi="Arial"/>
                <w:b w:val="0"/>
                <w:bCs w:val="0"/>
                <w:sz w:val="20"/>
                <w:rtl/>
              </w:rPr>
              <w:t>چه برآوردی از ریسک این صاحبکار داریم؟</w:t>
            </w:r>
          </w:p>
          <w:p w14:paraId="4620A909" w14:textId="77777777" w:rsidR="0043191F" w:rsidRPr="002E6F03" w:rsidRDefault="0043191F" w:rsidP="003209C4">
            <w:pPr>
              <w:pStyle w:val="156kamfa"/>
              <w:rPr>
                <w:rtl/>
              </w:rPr>
            </w:pPr>
            <w:r w:rsidRPr="002E6F03">
              <w:rPr>
                <w:rtl/>
              </w:rPr>
              <w:tab/>
            </w:r>
          </w:p>
          <w:p w14:paraId="6E018CB8" w14:textId="77777777" w:rsidR="0043191F" w:rsidRPr="002E6F03" w:rsidRDefault="0043191F" w:rsidP="003209C4">
            <w:pPr>
              <w:pStyle w:val="156kamfa"/>
              <w:rPr>
                <w:rtl/>
              </w:rPr>
            </w:pPr>
            <w:r w:rsidRPr="002E6F03">
              <w:rPr>
                <w:rtl/>
              </w:rPr>
              <w:tab/>
            </w:r>
          </w:p>
          <w:p w14:paraId="4C804F80" w14:textId="77777777" w:rsidR="0043191F" w:rsidRPr="002E6F03" w:rsidRDefault="0043191F" w:rsidP="003209C4">
            <w:pPr>
              <w:pStyle w:val="156kamfa"/>
              <w:rPr>
                <w:rtl/>
              </w:rPr>
            </w:pPr>
            <w:r w:rsidRPr="002E6F03">
              <w:rPr>
                <w:rtl/>
              </w:rPr>
              <w:tab/>
            </w:r>
          </w:p>
          <w:p w14:paraId="1C273BB1" w14:textId="6BE73440" w:rsidR="0043191F" w:rsidRPr="002E6F03" w:rsidRDefault="0043191F" w:rsidP="00A0226D">
            <w:pPr>
              <w:pStyle w:val="afb"/>
              <w:rPr>
                <w:sz w:val="4"/>
                <w:szCs w:val="16"/>
                <w:rtl/>
              </w:rPr>
            </w:pPr>
          </w:p>
        </w:tc>
      </w:tr>
      <w:tr w:rsidR="00DF551C" w:rsidRPr="002E6F03" w14:paraId="78C4E73A" w14:textId="77777777" w:rsidTr="00A35B75">
        <w:tc>
          <w:tcPr>
            <w:tcW w:w="5000" w:type="pct"/>
          </w:tcPr>
          <w:p w14:paraId="211BBA96" w14:textId="2CFA37A8" w:rsidR="00DF551C" w:rsidRPr="002E6F03" w:rsidRDefault="00046272" w:rsidP="00A0226D">
            <w:pPr>
              <w:pStyle w:val="HeadingT-1"/>
              <w:spacing w:after="0"/>
              <w:rPr>
                <w:spacing w:val="-4"/>
                <w:rtl/>
              </w:rPr>
            </w:pPr>
            <w:r w:rsidRPr="002E6F03">
              <w:rPr>
                <w:spacing w:val="-4"/>
                <w:rtl/>
              </w:rPr>
              <w:t>چگونه تغییرات رخ داده در بنگاه صاحبکار را پایش و به‌روز کرده‌ایم؟</w:t>
            </w:r>
          </w:p>
          <w:p w14:paraId="3FD1CF7A" w14:textId="77777777" w:rsidR="00DF551C" w:rsidRPr="002E6F03" w:rsidRDefault="00DF551C" w:rsidP="003209C4">
            <w:pPr>
              <w:pStyle w:val="156kamfa"/>
              <w:rPr>
                <w:rtl/>
              </w:rPr>
            </w:pPr>
            <w:r w:rsidRPr="002E6F03">
              <w:rPr>
                <w:rtl/>
              </w:rPr>
              <w:tab/>
            </w:r>
          </w:p>
          <w:p w14:paraId="6F1163FE" w14:textId="77777777" w:rsidR="00DF551C" w:rsidRPr="002E6F03" w:rsidRDefault="00DF551C" w:rsidP="003209C4">
            <w:pPr>
              <w:pStyle w:val="156kamfa"/>
              <w:rPr>
                <w:rtl/>
              </w:rPr>
            </w:pPr>
            <w:r w:rsidRPr="002E6F03">
              <w:rPr>
                <w:rtl/>
              </w:rPr>
              <w:tab/>
            </w:r>
          </w:p>
          <w:p w14:paraId="0935FDF7" w14:textId="77777777" w:rsidR="00DF551C" w:rsidRPr="002E6F03" w:rsidRDefault="00DF551C" w:rsidP="003209C4">
            <w:pPr>
              <w:pStyle w:val="156kamfa"/>
              <w:rPr>
                <w:rtl/>
              </w:rPr>
            </w:pPr>
            <w:r w:rsidRPr="002E6F03">
              <w:rPr>
                <w:rtl/>
              </w:rPr>
              <w:tab/>
            </w:r>
          </w:p>
          <w:p w14:paraId="35DCF58D" w14:textId="77777777" w:rsidR="00DF551C" w:rsidRPr="002E6F03" w:rsidRDefault="00DF551C" w:rsidP="005D6358">
            <w:pPr>
              <w:pStyle w:val="156"/>
              <w:rPr>
                <w:sz w:val="2"/>
                <w:szCs w:val="2"/>
                <w:rtl/>
              </w:rPr>
            </w:pPr>
          </w:p>
        </w:tc>
      </w:tr>
    </w:tbl>
    <w:p w14:paraId="71BA3B1F" w14:textId="77777777" w:rsidR="00DF551C" w:rsidRPr="002E6F03" w:rsidRDefault="00DF551C" w:rsidP="00DF551C">
      <w:pPr>
        <w:rPr>
          <w:color w:val="FFC000"/>
          <w:sz w:val="10"/>
          <w:szCs w:val="10"/>
          <w:rtl/>
          <w:lang w:val="en-US"/>
        </w:rPr>
      </w:pPr>
    </w:p>
    <w:p w14:paraId="107B0A94" w14:textId="77777777" w:rsidR="00DF551C" w:rsidRPr="002E6F03" w:rsidRDefault="00DF551C" w:rsidP="00DF551C">
      <w:pPr>
        <w:rPr>
          <w:color w:val="FFC000"/>
          <w:sz w:val="10"/>
          <w:szCs w:val="10"/>
          <w:rtl/>
          <w:lang w:val="en-US"/>
        </w:rPr>
        <w:sectPr w:rsidR="00DF551C" w:rsidRPr="002E6F03" w:rsidSect="00471426">
          <w:headerReference w:type="default" r:id="rId38"/>
          <w:footerReference w:type="default" r:id="rId39"/>
          <w:headerReference w:type="first" r:id="rId40"/>
          <w:footerReference w:type="first" r:id="rId41"/>
          <w:type w:val="oddPage"/>
          <w:pgSz w:w="11909" w:h="16834" w:code="9"/>
          <w:pgMar w:top="2098" w:right="1531" w:bottom="1701" w:left="1531" w:header="1304" w:footer="1134" w:gutter="0"/>
          <w:cols w:space="720"/>
          <w:titlePg/>
          <w:bidi/>
          <w:rtlGutter/>
        </w:sectPr>
      </w:pPr>
    </w:p>
    <w:p w14:paraId="5B517C0C" w14:textId="59E21FBF" w:rsidR="00DF551C" w:rsidRPr="002E6F03" w:rsidRDefault="00DF551C" w:rsidP="00C053BF">
      <w:pPr>
        <w:pStyle w:val="Heading1-aslipageone"/>
        <w:spacing w:before="0"/>
      </w:pPr>
      <w:r w:rsidRPr="002E6F03">
        <w:rPr>
          <w:rtl/>
        </w:rPr>
        <w:t>3 -</w:t>
      </w:r>
      <w:r w:rsidRPr="002E6F03">
        <w:rPr>
          <w:rtl/>
        </w:rPr>
        <w:tab/>
      </w:r>
      <w:r w:rsidR="007410DB" w:rsidRPr="002E6F03">
        <w:rPr>
          <w:rtl/>
        </w:rPr>
        <w:t xml:space="preserve">ثبت </w:t>
      </w:r>
      <w:r w:rsidRPr="002E6F03">
        <w:rPr>
          <w:rtl/>
        </w:rPr>
        <w:t>قوانین و مقررات</w:t>
      </w:r>
    </w:p>
    <w:tbl>
      <w:tblPr>
        <w:tblStyle w:val="000momNohead"/>
        <w:bidiVisual/>
        <w:tblW w:w="4999" w:type="pct"/>
        <w:tblLook w:val="0480" w:firstRow="0" w:lastRow="0" w:firstColumn="1" w:lastColumn="0" w:noHBand="0" w:noVBand="1"/>
      </w:tblPr>
      <w:tblGrid>
        <w:gridCol w:w="9061"/>
      </w:tblGrid>
      <w:tr w:rsidR="00DF551C" w:rsidRPr="002E6F03" w14:paraId="22C271D4" w14:textId="77777777" w:rsidTr="004E4D16">
        <w:tc>
          <w:tcPr>
            <w:tcW w:w="5000" w:type="pct"/>
          </w:tcPr>
          <w:p w14:paraId="6010BF9C" w14:textId="77777777" w:rsidR="00DF551C" w:rsidRPr="002E6F03" w:rsidRDefault="00DF551C" w:rsidP="00474E4D">
            <w:pPr>
              <w:pStyle w:val="HeadingT-1"/>
              <w:spacing w:before="240" w:after="120"/>
              <w:rPr>
                <w:u w:val="single"/>
                <w:rtl/>
              </w:rPr>
            </w:pPr>
            <w:bookmarkStart w:id="24" w:name="registerlaws"/>
            <w:bookmarkEnd w:id="24"/>
            <w:r w:rsidRPr="002E6F03">
              <w:rPr>
                <w:u w:val="single"/>
                <w:rtl/>
              </w:rPr>
              <w:t>جزئیات قوانین و مقرراتی که بنگاه ملزم به رعایت آنها می‌باشد</w:t>
            </w:r>
            <w:r w:rsidRPr="002E6F03">
              <w:rPr>
                <w:rtl/>
              </w:rPr>
              <w:t>:</w:t>
            </w:r>
          </w:p>
          <w:p w14:paraId="7D93A90C" w14:textId="77777777" w:rsidR="00DF551C" w:rsidRPr="002E6F03" w:rsidRDefault="00DF551C" w:rsidP="00BF6C6B">
            <w:pPr>
              <w:pStyle w:val="MatnArbabTraffic11BoldTable"/>
              <w:spacing w:before="0" w:after="180"/>
              <w:rPr>
                <w:rFonts w:cs="Times New Roman"/>
                <w:rtl/>
              </w:rPr>
            </w:pPr>
            <w:r w:rsidRPr="002E6F03">
              <w:rPr>
                <w:rtl/>
              </w:rPr>
              <w:t>قوانین و مقرراتی که اثری اساسی بر عملیات بنگاه دارند:</w:t>
            </w:r>
          </w:p>
          <w:p w14:paraId="24C92859" w14:textId="77777777" w:rsidR="00DF551C" w:rsidRPr="002E6F03" w:rsidRDefault="00DF551C" w:rsidP="005D6358">
            <w:pPr>
              <w:pStyle w:val="156"/>
              <w:rPr>
                <w:rtl/>
              </w:rPr>
            </w:pPr>
            <w:r w:rsidRPr="002E6F03">
              <w:rPr>
                <w:rtl/>
              </w:rPr>
              <w:tab/>
            </w:r>
          </w:p>
          <w:p w14:paraId="541DA2E4" w14:textId="77777777" w:rsidR="00DF551C" w:rsidRPr="002E6F03" w:rsidRDefault="00DF551C" w:rsidP="005D6358">
            <w:pPr>
              <w:pStyle w:val="156"/>
              <w:rPr>
                <w:rtl/>
              </w:rPr>
            </w:pPr>
            <w:r w:rsidRPr="002E6F03">
              <w:rPr>
                <w:rtl/>
              </w:rPr>
              <w:tab/>
            </w:r>
          </w:p>
          <w:p w14:paraId="4BDB0BE3" w14:textId="2D63DAE8" w:rsidR="00BF6C6B" w:rsidRPr="002E6F03" w:rsidRDefault="00BF6C6B" w:rsidP="005D6358">
            <w:pPr>
              <w:pStyle w:val="156"/>
              <w:rPr>
                <w:rtl/>
              </w:rPr>
            </w:pPr>
            <w:r w:rsidRPr="002E6F03">
              <w:rPr>
                <w:rtl/>
              </w:rPr>
              <w:tab/>
            </w:r>
          </w:p>
          <w:p w14:paraId="06DA6DF2" w14:textId="04B88CF2" w:rsidR="00BF6C6B" w:rsidRPr="002E6F03" w:rsidRDefault="00BF6C6B" w:rsidP="005D6358">
            <w:pPr>
              <w:pStyle w:val="156"/>
              <w:rPr>
                <w:rtl/>
              </w:rPr>
            </w:pPr>
            <w:r w:rsidRPr="002E6F03">
              <w:rPr>
                <w:rtl/>
              </w:rPr>
              <w:tab/>
            </w:r>
          </w:p>
          <w:p w14:paraId="0FFEE663" w14:textId="77777777" w:rsidR="00DF551C" w:rsidRPr="002E6F03" w:rsidRDefault="00DF551C" w:rsidP="005D6358">
            <w:pPr>
              <w:pStyle w:val="156"/>
              <w:rPr>
                <w:rtl/>
              </w:rPr>
            </w:pPr>
            <w:r w:rsidRPr="002E6F03">
              <w:rPr>
                <w:rtl/>
              </w:rPr>
              <w:tab/>
            </w:r>
          </w:p>
          <w:p w14:paraId="40D92A79" w14:textId="77777777" w:rsidR="00DF551C" w:rsidRPr="002E6F03" w:rsidRDefault="00DF551C" w:rsidP="005D6358">
            <w:pPr>
              <w:pStyle w:val="156"/>
              <w:rPr>
                <w:lang w:val="en-US"/>
              </w:rPr>
            </w:pPr>
            <w:r w:rsidRPr="002E6F03">
              <w:rPr>
                <w:rtl/>
              </w:rPr>
              <w:tab/>
            </w:r>
          </w:p>
          <w:p w14:paraId="663F3ADF" w14:textId="77777777" w:rsidR="00DF551C" w:rsidRPr="002E6F03" w:rsidRDefault="00DF551C" w:rsidP="002A322A">
            <w:pPr>
              <w:pStyle w:val="HeadingT-1"/>
              <w:rPr>
                <w:sz w:val="14"/>
                <w:szCs w:val="13"/>
                <w:rtl/>
              </w:rPr>
            </w:pPr>
          </w:p>
        </w:tc>
      </w:tr>
      <w:tr w:rsidR="00DF551C" w:rsidRPr="002E6F03" w14:paraId="11B9BFAF" w14:textId="77777777" w:rsidTr="004E4D16">
        <w:tc>
          <w:tcPr>
            <w:tcW w:w="5000" w:type="pct"/>
          </w:tcPr>
          <w:p w14:paraId="18958C50" w14:textId="77777777" w:rsidR="00DF551C" w:rsidRPr="002E6F03" w:rsidRDefault="00DF551C" w:rsidP="00A0226D">
            <w:pPr>
              <w:pStyle w:val="MatnArbabTraffic11BoldTable"/>
              <w:spacing w:before="240" w:after="180"/>
              <w:rPr>
                <w:rtl/>
              </w:rPr>
            </w:pPr>
            <w:r w:rsidRPr="002E6F03">
              <w:rPr>
                <w:rtl/>
              </w:rPr>
              <w:t>سایر قوانین و مقررات:</w:t>
            </w:r>
          </w:p>
          <w:p w14:paraId="48D206DB" w14:textId="77777777" w:rsidR="00DF551C" w:rsidRPr="002E6F03" w:rsidRDefault="00DF551C" w:rsidP="005D6358">
            <w:pPr>
              <w:pStyle w:val="156"/>
              <w:rPr>
                <w:rtl/>
              </w:rPr>
            </w:pPr>
            <w:r w:rsidRPr="002E6F03">
              <w:rPr>
                <w:rtl/>
              </w:rPr>
              <w:tab/>
            </w:r>
          </w:p>
          <w:p w14:paraId="394BC43A" w14:textId="2AB3B95E" w:rsidR="00BF6C6B" w:rsidRPr="002E6F03" w:rsidRDefault="00BF6C6B" w:rsidP="005D6358">
            <w:pPr>
              <w:pStyle w:val="156"/>
              <w:rPr>
                <w:rtl/>
              </w:rPr>
            </w:pPr>
            <w:r w:rsidRPr="002E6F03">
              <w:rPr>
                <w:rtl/>
              </w:rPr>
              <w:tab/>
            </w:r>
          </w:p>
          <w:p w14:paraId="3C5DC983" w14:textId="77777777" w:rsidR="00DF551C" w:rsidRPr="002E6F03" w:rsidRDefault="00DF551C" w:rsidP="005D6358">
            <w:pPr>
              <w:pStyle w:val="156"/>
              <w:rPr>
                <w:rtl/>
              </w:rPr>
            </w:pPr>
            <w:r w:rsidRPr="002E6F03">
              <w:rPr>
                <w:rtl/>
              </w:rPr>
              <w:tab/>
            </w:r>
          </w:p>
          <w:p w14:paraId="0C604861" w14:textId="64C579B1" w:rsidR="00BF6C6B" w:rsidRPr="002E6F03" w:rsidRDefault="00BF6C6B" w:rsidP="005D6358">
            <w:pPr>
              <w:pStyle w:val="156"/>
              <w:rPr>
                <w:rtl/>
              </w:rPr>
            </w:pPr>
            <w:r w:rsidRPr="002E6F03">
              <w:rPr>
                <w:rtl/>
              </w:rPr>
              <w:tab/>
            </w:r>
          </w:p>
          <w:p w14:paraId="75088B24" w14:textId="77777777" w:rsidR="00DF551C" w:rsidRPr="002E6F03" w:rsidRDefault="00DF551C" w:rsidP="005D6358">
            <w:pPr>
              <w:pStyle w:val="156"/>
            </w:pPr>
            <w:r w:rsidRPr="002E6F03">
              <w:rPr>
                <w:rtl/>
              </w:rPr>
              <w:tab/>
            </w:r>
          </w:p>
          <w:p w14:paraId="63CEDB23" w14:textId="77777777" w:rsidR="00DF551C" w:rsidRPr="002E6F03" w:rsidRDefault="00DF551C" w:rsidP="002A322A">
            <w:pPr>
              <w:pStyle w:val="HeadingT-1"/>
              <w:rPr>
                <w:sz w:val="14"/>
                <w:szCs w:val="13"/>
                <w:rtl/>
              </w:rPr>
            </w:pPr>
          </w:p>
        </w:tc>
      </w:tr>
      <w:tr w:rsidR="00DF551C" w:rsidRPr="002E6F03" w14:paraId="07973F4C" w14:textId="77777777" w:rsidTr="004E4D16">
        <w:tc>
          <w:tcPr>
            <w:tcW w:w="5000" w:type="pct"/>
          </w:tcPr>
          <w:p w14:paraId="1DFB5A9E" w14:textId="77777777" w:rsidR="00DF551C" w:rsidRPr="002E6F03" w:rsidRDefault="00DF551C" w:rsidP="00A0226D">
            <w:pPr>
              <w:pStyle w:val="HeadingT-1"/>
              <w:spacing w:before="240" w:after="180"/>
              <w:rPr>
                <w:rtl/>
              </w:rPr>
            </w:pPr>
            <w:r w:rsidRPr="002E6F03">
              <w:rPr>
                <w:rFonts w:ascii="Arial" w:hAnsi="Arial"/>
                <w:bCs w:val="0"/>
                <w:i/>
                <w:sz w:val="20"/>
                <w:rtl/>
              </w:rPr>
              <w:t>استانداردهای حسابداری مشخصی که بنگاه باید پیروی کند:</w:t>
            </w:r>
          </w:p>
          <w:p w14:paraId="4ED02229" w14:textId="77777777" w:rsidR="00DF551C" w:rsidRPr="002E6F03" w:rsidRDefault="00DF551C" w:rsidP="005D6358">
            <w:pPr>
              <w:pStyle w:val="156"/>
              <w:rPr>
                <w:rtl/>
              </w:rPr>
            </w:pPr>
            <w:r w:rsidRPr="002E6F03">
              <w:rPr>
                <w:rtl/>
              </w:rPr>
              <w:tab/>
            </w:r>
          </w:p>
          <w:p w14:paraId="3A7782FD" w14:textId="15E8FB94" w:rsidR="00896ECE" w:rsidRPr="002E6F03" w:rsidRDefault="00896ECE" w:rsidP="005D6358">
            <w:pPr>
              <w:pStyle w:val="156"/>
              <w:rPr>
                <w:rtl/>
              </w:rPr>
            </w:pPr>
            <w:r w:rsidRPr="002E6F03">
              <w:rPr>
                <w:rFonts w:hint="cs"/>
                <w:rtl/>
              </w:rPr>
              <w:tab/>
            </w:r>
          </w:p>
          <w:p w14:paraId="21BB52AB" w14:textId="77777777" w:rsidR="00DF551C" w:rsidRPr="002E6F03" w:rsidRDefault="00DF551C" w:rsidP="005D6358">
            <w:pPr>
              <w:pStyle w:val="156"/>
              <w:rPr>
                <w:rtl/>
              </w:rPr>
            </w:pPr>
            <w:r w:rsidRPr="002E6F03">
              <w:rPr>
                <w:rtl/>
              </w:rPr>
              <w:tab/>
            </w:r>
          </w:p>
          <w:p w14:paraId="150EFF69" w14:textId="7B69293F" w:rsidR="00BF6C6B" w:rsidRPr="002E6F03" w:rsidRDefault="00BF6C6B" w:rsidP="005D6358">
            <w:pPr>
              <w:pStyle w:val="156"/>
              <w:rPr>
                <w:rtl/>
              </w:rPr>
            </w:pPr>
            <w:r w:rsidRPr="002E6F03">
              <w:rPr>
                <w:rtl/>
              </w:rPr>
              <w:tab/>
            </w:r>
          </w:p>
          <w:p w14:paraId="2A5F2072" w14:textId="77777777" w:rsidR="00DF551C" w:rsidRPr="002E6F03" w:rsidRDefault="00DF551C" w:rsidP="005D6358">
            <w:pPr>
              <w:pStyle w:val="156"/>
              <w:rPr>
                <w:rtl/>
              </w:rPr>
            </w:pPr>
            <w:r w:rsidRPr="002E6F03">
              <w:rPr>
                <w:rtl/>
              </w:rPr>
              <w:tab/>
            </w:r>
          </w:p>
          <w:p w14:paraId="1E6C8358" w14:textId="77777777" w:rsidR="00DF551C" w:rsidRPr="002E6F03" w:rsidRDefault="00DF551C" w:rsidP="005D6358">
            <w:pPr>
              <w:pStyle w:val="156"/>
              <w:rPr>
                <w:rtl/>
              </w:rPr>
            </w:pPr>
            <w:r w:rsidRPr="002E6F03">
              <w:rPr>
                <w:rtl/>
              </w:rPr>
              <w:tab/>
            </w:r>
          </w:p>
          <w:p w14:paraId="43F776D9" w14:textId="77777777" w:rsidR="00DF551C" w:rsidRPr="002E6F03" w:rsidRDefault="00DF551C" w:rsidP="005D6358">
            <w:pPr>
              <w:pStyle w:val="156"/>
              <w:rPr>
                <w:szCs w:val="2"/>
                <w:rtl/>
              </w:rPr>
            </w:pPr>
          </w:p>
        </w:tc>
      </w:tr>
    </w:tbl>
    <w:p w14:paraId="5AC6F09F" w14:textId="77777777" w:rsidR="00A0226D" w:rsidRPr="002E6F03" w:rsidRDefault="00A0226D">
      <w:pPr>
        <w:bidi w:val="0"/>
        <w:jc w:val="left"/>
        <w:rPr>
          <w:sz w:val="28"/>
          <w:rtl/>
        </w:rPr>
      </w:pPr>
      <w:r w:rsidRPr="002E6F03">
        <w:rPr>
          <w:sz w:val="28"/>
          <w:rtl/>
        </w:rPr>
        <w:br w:type="page"/>
      </w:r>
    </w:p>
    <w:p w14:paraId="1FB37D09" w14:textId="005BBF4F" w:rsidR="00DF551C" w:rsidRPr="002E6F03" w:rsidRDefault="00DF551C" w:rsidP="00DF551C">
      <w:pPr>
        <w:pStyle w:val="MatnArbab"/>
        <w:rPr>
          <w:sz w:val="28"/>
          <w:rtl/>
        </w:rPr>
      </w:pPr>
      <w:r w:rsidRPr="002E6F03">
        <w:rPr>
          <w:sz w:val="28"/>
          <w:rtl/>
        </w:rPr>
        <w:t>جدول زیر باید برای همه قوانین و مقررات اساسی که تأثیرگذار بر بنگاه هستند، تکمیل شود. برای این قوانین و مقررات باید کنترل‌های موجود، تبعات عدم رعایت از این قوانین و مقررات و رسیدگی‌های حسابرسی که باید انجام گیرد، ثبت شود. درصورتی‌که قانون و مقرراتی، اساسی است باید در جدول ریسک‌های بااهمیت</w:t>
      </w:r>
      <w:r w:rsidRPr="002E6F03">
        <w:rPr>
          <w:szCs w:val="22"/>
          <w:rtl/>
        </w:rPr>
        <w:t xml:space="preserve"> </w:t>
      </w:r>
      <w:r w:rsidRPr="002E6F03">
        <w:rPr>
          <w:szCs w:val="22"/>
        </w:rPr>
        <w:t>(PAF 13)</w:t>
      </w:r>
      <w:r w:rsidRPr="002E6F03">
        <w:rPr>
          <w:sz w:val="28"/>
          <w:rtl/>
        </w:rPr>
        <w:t xml:space="preserve"> قرار گیرد.</w:t>
      </w:r>
    </w:p>
    <w:p w14:paraId="43D095F7" w14:textId="77777777" w:rsidR="00DF551C" w:rsidRPr="002E6F03" w:rsidRDefault="00DF551C" w:rsidP="00DF551C">
      <w:pPr>
        <w:rPr>
          <w:sz w:val="6"/>
          <w:szCs w:val="12"/>
        </w:rPr>
      </w:pPr>
    </w:p>
    <w:tbl>
      <w:tblPr>
        <w:tblStyle w:val="001MotherT-RCellVHeadCellFa1"/>
        <w:bidiVisual/>
        <w:tblW w:w="5000" w:type="pct"/>
        <w:tblLook w:val="04A0" w:firstRow="1" w:lastRow="0" w:firstColumn="1" w:lastColumn="0" w:noHBand="0" w:noVBand="1"/>
      </w:tblPr>
      <w:tblGrid>
        <w:gridCol w:w="2265"/>
        <w:gridCol w:w="2266"/>
        <w:gridCol w:w="2266"/>
        <w:gridCol w:w="2266"/>
      </w:tblGrid>
      <w:tr w:rsidR="001F0ADC" w:rsidRPr="002E6F03" w14:paraId="49343C02" w14:textId="77777777" w:rsidTr="00393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415FA73" w14:textId="77777777" w:rsidR="00DF551C" w:rsidRPr="002E6F03" w:rsidRDefault="00DF551C" w:rsidP="008675A6">
            <w:pPr>
              <w:pStyle w:val="af0"/>
              <w:rPr>
                <w:rStyle w:val="9"/>
                <w:rtl/>
              </w:rPr>
            </w:pPr>
            <w:r w:rsidRPr="002E6F03">
              <w:rPr>
                <w:rStyle w:val="9"/>
                <w:rtl/>
              </w:rPr>
              <w:t>قانون یا مقررات اساسی</w:t>
            </w:r>
          </w:p>
        </w:tc>
        <w:tc>
          <w:tcPr>
            <w:tcW w:w="1250" w:type="pct"/>
          </w:tcPr>
          <w:p w14:paraId="4A35DFD3" w14:textId="77777777" w:rsidR="00DF551C" w:rsidRPr="002E6F03" w:rsidRDefault="00DF551C" w:rsidP="008675A6">
            <w:pPr>
              <w:pStyle w:val="af0"/>
              <w:cnfStyle w:val="100000000000" w:firstRow="1" w:lastRow="0" w:firstColumn="0" w:lastColumn="0" w:oddVBand="0" w:evenVBand="0" w:oddHBand="0" w:evenHBand="0" w:firstRowFirstColumn="0" w:firstRowLastColumn="0" w:lastRowFirstColumn="0" w:lastRowLastColumn="0"/>
              <w:rPr>
                <w:rStyle w:val="9"/>
              </w:rPr>
            </w:pPr>
            <w:r w:rsidRPr="002E6F03">
              <w:rPr>
                <w:rStyle w:val="9"/>
                <w:rtl/>
              </w:rPr>
              <w:t>اثر عدم رعایت</w:t>
            </w:r>
          </w:p>
        </w:tc>
        <w:tc>
          <w:tcPr>
            <w:tcW w:w="1250" w:type="pct"/>
          </w:tcPr>
          <w:p w14:paraId="0FD87786" w14:textId="77777777" w:rsidR="00DF551C" w:rsidRPr="002E6F03" w:rsidRDefault="00DF551C" w:rsidP="008675A6">
            <w:pPr>
              <w:pStyle w:val="af0"/>
              <w:cnfStyle w:val="100000000000" w:firstRow="1" w:lastRow="0" w:firstColumn="0" w:lastColumn="0" w:oddVBand="0" w:evenVBand="0" w:oddHBand="0" w:evenHBand="0" w:firstRowFirstColumn="0" w:firstRowLastColumn="0" w:lastRowFirstColumn="0" w:lastRowLastColumn="0"/>
              <w:rPr>
                <w:rStyle w:val="9"/>
                <w:rtl/>
              </w:rPr>
            </w:pPr>
            <w:r w:rsidRPr="002E6F03">
              <w:rPr>
                <w:rStyle w:val="9"/>
                <w:rtl/>
              </w:rPr>
              <w:t>کنترل‌های موجود برای</w:t>
            </w:r>
          </w:p>
          <w:p w14:paraId="7E6E094C" w14:textId="77777777" w:rsidR="00DF551C" w:rsidRPr="002E6F03" w:rsidRDefault="00DF551C" w:rsidP="008675A6">
            <w:pPr>
              <w:pStyle w:val="af0"/>
              <w:cnfStyle w:val="100000000000" w:firstRow="1" w:lastRow="0" w:firstColumn="0" w:lastColumn="0" w:oddVBand="0" w:evenVBand="0" w:oddHBand="0" w:evenHBand="0" w:firstRowFirstColumn="0" w:firstRowLastColumn="0" w:lastRowFirstColumn="0" w:lastRowLastColumn="0"/>
              <w:rPr>
                <w:rStyle w:val="9"/>
                <w:rtl/>
              </w:rPr>
            </w:pPr>
            <w:r w:rsidRPr="002E6F03">
              <w:rPr>
                <w:rStyle w:val="9"/>
                <w:rtl/>
              </w:rPr>
              <w:t>پیشگیری از عدم رعایت</w:t>
            </w:r>
          </w:p>
        </w:tc>
        <w:tc>
          <w:tcPr>
            <w:tcW w:w="1250" w:type="pct"/>
          </w:tcPr>
          <w:p w14:paraId="5E679C99" w14:textId="77777777" w:rsidR="00DF551C" w:rsidRPr="002E6F03" w:rsidRDefault="00DF551C" w:rsidP="008675A6">
            <w:pPr>
              <w:pStyle w:val="af0"/>
              <w:cnfStyle w:val="100000000000" w:firstRow="1" w:lastRow="0" w:firstColumn="0" w:lastColumn="0" w:oddVBand="0" w:evenVBand="0" w:oddHBand="0" w:evenHBand="0" w:firstRowFirstColumn="0" w:firstRowLastColumn="0" w:lastRowFirstColumn="0" w:lastRowLastColumn="0"/>
              <w:rPr>
                <w:rStyle w:val="9"/>
                <w:rtl/>
              </w:rPr>
            </w:pPr>
            <w:r w:rsidRPr="002E6F03">
              <w:rPr>
                <w:rStyle w:val="9"/>
                <w:rtl/>
              </w:rPr>
              <w:t>کار حسابرسی که باید</w:t>
            </w:r>
          </w:p>
          <w:p w14:paraId="47EF7A50" w14:textId="77777777" w:rsidR="00DF551C" w:rsidRPr="002E6F03" w:rsidRDefault="00DF551C" w:rsidP="008675A6">
            <w:pPr>
              <w:pStyle w:val="af0"/>
              <w:cnfStyle w:val="100000000000" w:firstRow="1" w:lastRow="0" w:firstColumn="0" w:lastColumn="0" w:oddVBand="0" w:evenVBand="0" w:oddHBand="0" w:evenHBand="0" w:firstRowFirstColumn="0" w:firstRowLastColumn="0" w:lastRowFirstColumn="0" w:lastRowLastColumn="0"/>
              <w:rPr>
                <w:rStyle w:val="9"/>
                <w:rtl/>
              </w:rPr>
            </w:pPr>
            <w:r w:rsidRPr="002E6F03">
              <w:rPr>
                <w:rStyle w:val="9"/>
                <w:rtl/>
              </w:rPr>
              <w:t>در</w:t>
            </w:r>
            <w:r w:rsidRPr="002E6F03">
              <w:rPr>
                <w:rStyle w:val="9"/>
                <w:rFonts w:cs="Times New Roman"/>
                <w:rtl/>
              </w:rPr>
              <w:t> </w:t>
            </w:r>
            <w:r w:rsidRPr="002E6F03">
              <w:rPr>
                <w:rStyle w:val="9"/>
                <w:rtl/>
              </w:rPr>
              <w:t>مورد آن</w:t>
            </w:r>
            <w:r w:rsidRPr="002E6F03">
              <w:rPr>
                <w:rStyle w:val="9"/>
                <w:rFonts w:cs="Times New Roman"/>
                <w:rtl/>
              </w:rPr>
              <w:t> </w:t>
            </w:r>
            <w:r w:rsidRPr="002E6F03">
              <w:rPr>
                <w:rStyle w:val="9"/>
                <w:rtl/>
              </w:rPr>
              <w:t>انجام شود</w:t>
            </w:r>
          </w:p>
        </w:tc>
      </w:tr>
      <w:tr w:rsidR="00DF551C" w:rsidRPr="002E6F03" w14:paraId="028E1C02" w14:textId="77777777" w:rsidTr="0039312A">
        <w:trPr>
          <w:trHeight w:val="1531"/>
        </w:trPr>
        <w:tc>
          <w:tcPr>
            <w:cnfStyle w:val="001000000000" w:firstRow="0" w:lastRow="0" w:firstColumn="1" w:lastColumn="0" w:oddVBand="0" w:evenVBand="0" w:oddHBand="0" w:evenHBand="0" w:firstRowFirstColumn="0" w:firstRowLastColumn="0" w:lastRowFirstColumn="0" w:lastRowLastColumn="0"/>
            <w:tcW w:w="1250" w:type="pct"/>
          </w:tcPr>
          <w:p w14:paraId="73EEF69C" w14:textId="77777777" w:rsidR="00DF551C" w:rsidRPr="002E6F03" w:rsidRDefault="00DF551C" w:rsidP="002A322A">
            <w:pPr>
              <w:jc w:val="center"/>
              <w:rPr>
                <w:rStyle w:val="af9"/>
                <w:rtl/>
              </w:rPr>
            </w:pPr>
            <w:r w:rsidRPr="002E6F03">
              <w:rPr>
                <w:rStyle w:val="af9"/>
                <w:rtl/>
              </w:rPr>
              <w:t>.....................</w:t>
            </w:r>
          </w:p>
        </w:tc>
        <w:tc>
          <w:tcPr>
            <w:tcW w:w="1250" w:type="pct"/>
          </w:tcPr>
          <w:p w14:paraId="3177AF5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250" w:type="pct"/>
          </w:tcPr>
          <w:p w14:paraId="578F63D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250" w:type="pct"/>
          </w:tcPr>
          <w:p w14:paraId="32F52B6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DF551C" w:rsidRPr="002E6F03" w14:paraId="1A99FB96" w14:textId="77777777" w:rsidTr="0039312A">
        <w:trPr>
          <w:trHeight w:val="1531"/>
        </w:trPr>
        <w:tc>
          <w:tcPr>
            <w:cnfStyle w:val="001000000000" w:firstRow="0" w:lastRow="0" w:firstColumn="1" w:lastColumn="0" w:oddVBand="0" w:evenVBand="0" w:oddHBand="0" w:evenHBand="0" w:firstRowFirstColumn="0" w:firstRowLastColumn="0" w:lastRowFirstColumn="0" w:lastRowLastColumn="0"/>
            <w:tcW w:w="1250" w:type="pct"/>
          </w:tcPr>
          <w:p w14:paraId="20D51E31" w14:textId="77777777" w:rsidR="00DF551C" w:rsidRPr="002E6F03" w:rsidRDefault="00DF551C" w:rsidP="002A322A">
            <w:pPr>
              <w:jc w:val="center"/>
              <w:rPr>
                <w:rStyle w:val="af9"/>
              </w:rPr>
            </w:pPr>
            <w:r w:rsidRPr="002E6F03">
              <w:rPr>
                <w:rStyle w:val="af9"/>
                <w:rtl/>
              </w:rPr>
              <w:t>.....................</w:t>
            </w:r>
          </w:p>
        </w:tc>
        <w:tc>
          <w:tcPr>
            <w:tcW w:w="1250" w:type="pct"/>
          </w:tcPr>
          <w:p w14:paraId="2AF410C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250" w:type="pct"/>
          </w:tcPr>
          <w:p w14:paraId="7033632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250" w:type="pct"/>
          </w:tcPr>
          <w:p w14:paraId="7E6F9AF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r>
      <w:tr w:rsidR="00DF551C" w:rsidRPr="002E6F03" w14:paraId="428EA3ED" w14:textId="77777777" w:rsidTr="0039312A">
        <w:trPr>
          <w:trHeight w:val="1531"/>
        </w:trPr>
        <w:tc>
          <w:tcPr>
            <w:cnfStyle w:val="001000000000" w:firstRow="0" w:lastRow="0" w:firstColumn="1" w:lastColumn="0" w:oddVBand="0" w:evenVBand="0" w:oddHBand="0" w:evenHBand="0" w:firstRowFirstColumn="0" w:firstRowLastColumn="0" w:lastRowFirstColumn="0" w:lastRowLastColumn="0"/>
            <w:tcW w:w="1250" w:type="pct"/>
          </w:tcPr>
          <w:p w14:paraId="20555FF8" w14:textId="77777777" w:rsidR="00DF551C" w:rsidRPr="002E6F03" w:rsidRDefault="00DF551C" w:rsidP="002A322A">
            <w:pPr>
              <w:jc w:val="center"/>
              <w:rPr>
                <w:rStyle w:val="af9"/>
              </w:rPr>
            </w:pPr>
            <w:r w:rsidRPr="002E6F03">
              <w:rPr>
                <w:rStyle w:val="af9"/>
                <w:rtl/>
              </w:rPr>
              <w:t>.....................</w:t>
            </w:r>
          </w:p>
        </w:tc>
        <w:tc>
          <w:tcPr>
            <w:tcW w:w="1250" w:type="pct"/>
          </w:tcPr>
          <w:p w14:paraId="064F629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250" w:type="pct"/>
          </w:tcPr>
          <w:p w14:paraId="2E862F3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250" w:type="pct"/>
          </w:tcPr>
          <w:p w14:paraId="6CCE548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r>
      <w:tr w:rsidR="00DF551C" w:rsidRPr="002E6F03" w14:paraId="38A0C428" w14:textId="77777777" w:rsidTr="0039312A">
        <w:trPr>
          <w:trHeight w:val="1531"/>
        </w:trPr>
        <w:tc>
          <w:tcPr>
            <w:cnfStyle w:val="001000000000" w:firstRow="0" w:lastRow="0" w:firstColumn="1" w:lastColumn="0" w:oddVBand="0" w:evenVBand="0" w:oddHBand="0" w:evenHBand="0" w:firstRowFirstColumn="0" w:firstRowLastColumn="0" w:lastRowFirstColumn="0" w:lastRowLastColumn="0"/>
            <w:tcW w:w="1250" w:type="pct"/>
          </w:tcPr>
          <w:p w14:paraId="75339AEE" w14:textId="77777777" w:rsidR="00DF551C" w:rsidRPr="002E6F03" w:rsidRDefault="00DF551C" w:rsidP="002A322A">
            <w:pPr>
              <w:jc w:val="center"/>
              <w:rPr>
                <w:rStyle w:val="af9"/>
              </w:rPr>
            </w:pPr>
            <w:r w:rsidRPr="002E6F03">
              <w:rPr>
                <w:rStyle w:val="af9"/>
                <w:rtl/>
              </w:rPr>
              <w:t>.....................</w:t>
            </w:r>
          </w:p>
        </w:tc>
        <w:tc>
          <w:tcPr>
            <w:tcW w:w="1250" w:type="pct"/>
          </w:tcPr>
          <w:p w14:paraId="57CB828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250" w:type="pct"/>
          </w:tcPr>
          <w:p w14:paraId="355AC49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250" w:type="pct"/>
          </w:tcPr>
          <w:p w14:paraId="7633B48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r>
      <w:tr w:rsidR="00DF551C" w:rsidRPr="002E6F03" w14:paraId="4E5D4B44" w14:textId="77777777" w:rsidTr="0039312A">
        <w:trPr>
          <w:trHeight w:val="1531"/>
        </w:trPr>
        <w:tc>
          <w:tcPr>
            <w:cnfStyle w:val="001000000000" w:firstRow="0" w:lastRow="0" w:firstColumn="1" w:lastColumn="0" w:oddVBand="0" w:evenVBand="0" w:oddHBand="0" w:evenHBand="0" w:firstRowFirstColumn="0" w:firstRowLastColumn="0" w:lastRowFirstColumn="0" w:lastRowLastColumn="0"/>
            <w:tcW w:w="1250" w:type="pct"/>
          </w:tcPr>
          <w:p w14:paraId="0A91FFC9" w14:textId="77777777" w:rsidR="00DF551C" w:rsidRPr="002E6F03" w:rsidRDefault="00DF551C" w:rsidP="002A322A">
            <w:pPr>
              <w:jc w:val="center"/>
              <w:rPr>
                <w:rStyle w:val="af9"/>
                <w:rtl/>
              </w:rPr>
            </w:pPr>
            <w:r w:rsidRPr="002E6F03">
              <w:rPr>
                <w:rStyle w:val="af9"/>
                <w:rtl/>
              </w:rPr>
              <w:t>.....................</w:t>
            </w:r>
          </w:p>
        </w:tc>
        <w:tc>
          <w:tcPr>
            <w:tcW w:w="1250" w:type="pct"/>
          </w:tcPr>
          <w:p w14:paraId="1E0E7FE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250" w:type="pct"/>
          </w:tcPr>
          <w:p w14:paraId="2D4DE8D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250" w:type="pct"/>
          </w:tcPr>
          <w:p w14:paraId="20EA0F6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bl>
    <w:p w14:paraId="6C1D44AB" w14:textId="77777777" w:rsidR="00DF551C" w:rsidRPr="002E6F03" w:rsidRDefault="00DF551C" w:rsidP="00DF551C">
      <w:pPr>
        <w:rPr>
          <w:sz w:val="2"/>
          <w:szCs w:val="6"/>
          <w:rtl/>
        </w:rPr>
      </w:pPr>
    </w:p>
    <w:p w14:paraId="39E05393" w14:textId="77777777" w:rsidR="00DF551C" w:rsidRPr="002E6F03" w:rsidRDefault="00DF551C" w:rsidP="00DF551C">
      <w:pPr>
        <w:pStyle w:val="CommentText"/>
        <w:spacing w:before="240"/>
        <w:rPr>
          <w:rStyle w:val="Hyperlink"/>
          <w:rFonts w:ascii="Arial" w:hAnsi="Arial"/>
          <w:bCs/>
          <w:color w:val="000000" w:themeColor="text1"/>
          <w:sz w:val="22"/>
          <w:szCs w:val="22"/>
          <w:rtl/>
        </w:rPr>
      </w:pPr>
      <w:r w:rsidRPr="002E6F03">
        <w:rPr>
          <w:rStyle w:val="Hyperlink"/>
          <w:rFonts w:ascii="Arial" w:hAnsi="Arial"/>
          <w:bCs/>
          <w:color w:val="000000" w:themeColor="text1"/>
          <w:sz w:val="22"/>
          <w:szCs w:val="22"/>
          <w:rtl/>
        </w:rPr>
        <w:t>ضرورتی برای قرار دادن قوانین و مقررات غیراساسی در این جدول نیست.</w:t>
      </w:r>
    </w:p>
    <w:p w14:paraId="6DF30731" w14:textId="77777777" w:rsidR="00DF551C" w:rsidRPr="002E6F03" w:rsidRDefault="00DF551C" w:rsidP="00DF551C">
      <w:pPr>
        <w:pStyle w:val="CommentText"/>
        <w:rPr>
          <w:rStyle w:val="Hyperlink"/>
          <w:rFonts w:ascii="Arial" w:hAnsi="Arial"/>
          <w:bCs/>
          <w:color w:val="BF8F00" w:themeColor="accent4" w:themeShade="BF"/>
          <w:rtl/>
        </w:rPr>
      </w:pPr>
    </w:p>
    <w:p w14:paraId="1F67C602" w14:textId="77777777" w:rsidR="00DF551C" w:rsidRPr="002E6F03" w:rsidRDefault="00DF551C" w:rsidP="00DF551C">
      <w:pPr>
        <w:pStyle w:val="CommentText"/>
        <w:rPr>
          <w:rStyle w:val="Hyperlink"/>
          <w:rFonts w:ascii="Arial" w:hAnsi="Arial"/>
          <w:bCs/>
          <w:color w:val="BF8F00" w:themeColor="accent4" w:themeShade="BF"/>
          <w:rtl/>
        </w:rPr>
        <w:sectPr w:rsidR="00DF551C" w:rsidRPr="002E6F03" w:rsidSect="003D609F">
          <w:headerReference w:type="default" r:id="rId42"/>
          <w:footerReference w:type="default" r:id="rId43"/>
          <w:headerReference w:type="first" r:id="rId44"/>
          <w:footerReference w:type="first" r:id="rId45"/>
          <w:pgSz w:w="11909" w:h="16834" w:code="9"/>
          <w:pgMar w:top="2552" w:right="1531" w:bottom="1701" w:left="1531" w:header="1304" w:footer="1134" w:gutter="0"/>
          <w:cols w:space="720"/>
          <w:titlePg/>
          <w:bidi/>
          <w:rtlGutter/>
        </w:sectPr>
      </w:pPr>
    </w:p>
    <w:p w14:paraId="6B240115" w14:textId="77777777" w:rsidR="00DF551C" w:rsidRPr="002E6F03" w:rsidRDefault="00DF551C" w:rsidP="00DF551C">
      <w:pPr>
        <w:pStyle w:val="Heading1-aslipageone"/>
        <w:spacing w:before="120"/>
      </w:pPr>
      <w:r w:rsidRPr="002E6F03">
        <w:rPr>
          <w:rtl/>
        </w:rPr>
        <w:t>4 -</w:t>
      </w:r>
      <w:r w:rsidRPr="002E6F03">
        <w:rPr>
          <w:rtl/>
        </w:rPr>
        <w:tab/>
        <w:t>اشخاص وابسته</w:t>
      </w:r>
      <w:r w:rsidRPr="002E6F03">
        <w:rPr>
          <w:sz w:val="18"/>
          <w:szCs w:val="20"/>
          <w:vertAlign w:val="superscript"/>
          <w:rtl/>
        </w:rPr>
        <w:t>*</w:t>
      </w:r>
    </w:p>
    <w:tbl>
      <w:tblPr>
        <w:tblStyle w:val="001MotherT-RCellVHeadCellFa05"/>
        <w:bidiVisual/>
        <w:tblW w:w="4997" w:type="pct"/>
        <w:tblLook w:val="0620" w:firstRow="1" w:lastRow="0" w:firstColumn="0" w:lastColumn="0" w:noHBand="1" w:noVBand="1"/>
      </w:tblPr>
      <w:tblGrid>
        <w:gridCol w:w="1590"/>
        <w:gridCol w:w="1362"/>
        <w:gridCol w:w="1417"/>
        <w:gridCol w:w="1246"/>
        <w:gridCol w:w="1496"/>
        <w:gridCol w:w="1947"/>
      </w:tblGrid>
      <w:tr w:rsidR="00EF1380" w:rsidRPr="002E6F03" w14:paraId="2D50B240" w14:textId="49682F82" w:rsidTr="0039312A">
        <w:trPr>
          <w:cnfStyle w:val="100000000000" w:firstRow="1" w:lastRow="0" w:firstColumn="0" w:lastColumn="0" w:oddVBand="0" w:evenVBand="0" w:oddHBand="0" w:evenHBand="0" w:firstRowFirstColumn="0" w:firstRowLastColumn="0" w:lastRowFirstColumn="0" w:lastRowLastColumn="0"/>
          <w:trHeight w:val="454"/>
        </w:trPr>
        <w:tc>
          <w:tcPr>
            <w:tcW w:w="877" w:type="pct"/>
          </w:tcPr>
          <w:p w14:paraId="5F4A71F9" w14:textId="77777777" w:rsidR="003B3C29" w:rsidRPr="002E6F03" w:rsidRDefault="003B3C29" w:rsidP="008675A6">
            <w:pPr>
              <w:pStyle w:val="af0"/>
              <w:rPr>
                <w:rStyle w:val="8"/>
                <w:rtl/>
              </w:rPr>
            </w:pPr>
            <w:r w:rsidRPr="002E6F03">
              <w:rPr>
                <w:rStyle w:val="8"/>
                <w:rtl/>
              </w:rPr>
              <w:t>نام شخص/</w:t>
            </w:r>
            <w:r w:rsidRPr="002E6F03">
              <w:rPr>
                <w:rStyle w:val="8"/>
                <w:rFonts w:ascii="Times New Roman" w:hAnsi="Times New Roman" w:cs="Times New Roman"/>
                <w:rtl/>
              </w:rPr>
              <w:t> </w:t>
            </w:r>
            <w:r w:rsidRPr="002E6F03">
              <w:rPr>
                <w:rStyle w:val="8"/>
                <w:rtl/>
              </w:rPr>
              <w:t>بنگاه وابسته</w:t>
            </w:r>
          </w:p>
        </w:tc>
        <w:tc>
          <w:tcPr>
            <w:tcW w:w="752" w:type="pct"/>
          </w:tcPr>
          <w:p w14:paraId="46033426" w14:textId="77777777" w:rsidR="003B3C29" w:rsidRPr="002E6F03" w:rsidRDefault="003B3C29" w:rsidP="008675A6">
            <w:pPr>
              <w:pStyle w:val="af0"/>
              <w:rPr>
                <w:rStyle w:val="8"/>
                <w:rtl/>
              </w:rPr>
            </w:pPr>
            <w:r w:rsidRPr="002E6F03">
              <w:rPr>
                <w:rStyle w:val="8"/>
                <w:rtl/>
              </w:rPr>
              <w:t>نوع و ماهیت ارتباط</w:t>
            </w:r>
          </w:p>
        </w:tc>
        <w:tc>
          <w:tcPr>
            <w:tcW w:w="782" w:type="pct"/>
          </w:tcPr>
          <w:p w14:paraId="03F475B8" w14:textId="77777777" w:rsidR="003B3C29" w:rsidRPr="002E6F03" w:rsidRDefault="003B3C29" w:rsidP="008675A6">
            <w:pPr>
              <w:pStyle w:val="af0"/>
              <w:rPr>
                <w:rStyle w:val="8"/>
                <w:rtl/>
              </w:rPr>
            </w:pPr>
            <w:r w:rsidRPr="002E6F03">
              <w:rPr>
                <w:rStyle w:val="8"/>
                <w:rtl/>
              </w:rPr>
              <w:t>نوع و ارزش معاملات</w:t>
            </w:r>
          </w:p>
        </w:tc>
        <w:tc>
          <w:tcPr>
            <w:tcW w:w="688" w:type="pct"/>
          </w:tcPr>
          <w:p w14:paraId="5454B423" w14:textId="77777777" w:rsidR="003B3C29" w:rsidRPr="002E6F03" w:rsidRDefault="003B3C29" w:rsidP="008675A6">
            <w:pPr>
              <w:pStyle w:val="af0"/>
              <w:rPr>
                <w:rStyle w:val="8"/>
              </w:rPr>
            </w:pPr>
            <w:r w:rsidRPr="002E6F03">
              <w:rPr>
                <w:rStyle w:val="8"/>
                <w:rtl/>
              </w:rPr>
              <w:t>کشور محل تأسیس</w:t>
            </w:r>
          </w:p>
        </w:tc>
        <w:tc>
          <w:tcPr>
            <w:tcW w:w="826" w:type="pct"/>
          </w:tcPr>
          <w:p w14:paraId="508F8791" w14:textId="40E8A1AE" w:rsidR="003B3C29" w:rsidRPr="002E6F03" w:rsidRDefault="003B3C29" w:rsidP="008675A6">
            <w:pPr>
              <w:pStyle w:val="af0"/>
              <w:rPr>
                <w:rStyle w:val="8"/>
                <w:rtl/>
              </w:rPr>
            </w:pPr>
            <w:r w:rsidRPr="002E6F03">
              <w:rPr>
                <w:rStyle w:val="8"/>
                <w:rtl/>
              </w:rPr>
              <w:t>نام مشاوران حرفه‌ای</w:t>
            </w:r>
          </w:p>
        </w:tc>
        <w:tc>
          <w:tcPr>
            <w:tcW w:w="1076" w:type="pct"/>
          </w:tcPr>
          <w:p w14:paraId="3CF35FAD" w14:textId="64D36F29" w:rsidR="003B3C29" w:rsidRPr="002E6F03" w:rsidRDefault="003B3C29" w:rsidP="008675A6">
            <w:pPr>
              <w:pStyle w:val="af0"/>
              <w:rPr>
                <w:rStyle w:val="8"/>
                <w:rtl/>
              </w:rPr>
            </w:pPr>
            <w:r w:rsidRPr="002E6F03">
              <w:rPr>
                <w:rStyle w:val="8"/>
                <w:rtl/>
              </w:rPr>
              <w:t>آیا معاملات به</w:t>
            </w:r>
            <w:r w:rsidRPr="002E6F03">
              <w:rPr>
                <w:rStyle w:val="8"/>
                <w:rFonts w:ascii="Times New Roman" w:hAnsi="Times New Roman" w:cs="Times New Roman"/>
                <w:rtl/>
              </w:rPr>
              <w:t> </w:t>
            </w:r>
            <w:r w:rsidRPr="002E6F03">
              <w:rPr>
                <w:rStyle w:val="8"/>
                <w:rtl/>
              </w:rPr>
              <w:t>صورت حقیقی و بدون شبهه انجام می‌شود</w:t>
            </w:r>
          </w:p>
        </w:tc>
      </w:tr>
      <w:tr w:rsidR="003B3C29" w:rsidRPr="002E6F03" w14:paraId="5C2582C0" w14:textId="5FAA3455" w:rsidTr="0039312A">
        <w:trPr>
          <w:trHeight w:val="680"/>
        </w:trPr>
        <w:tc>
          <w:tcPr>
            <w:tcW w:w="877" w:type="pct"/>
          </w:tcPr>
          <w:p w14:paraId="0BD2FC4C" w14:textId="77777777" w:rsidR="003B3C29" w:rsidRPr="002E6F03" w:rsidRDefault="003B3C29" w:rsidP="002A322A">
            <w:pPr>
              <w:pStyle w:val="MatnArbab"/>
              <w:jc w:val="center"/>
              <w:rPr>
                <w:rStyle w:val="af9"/>
                <w:rtl/>
              </w:rPr>
            </w:pPr>
            <w:r w:rsidRPr="002E6F03">
              <w:rPr>
                <w:rStyle w:val="af9"/>
                <w:rtl/>
              </w:rPr>
              <w:t>..............</w:t>
            </w:r>
          </w:p>
        </w:tc>
        <w:tc>
          <w:tcPr>
            <w:tcW w:w="752" w:type="pct"/>
          </w:tcPr>
          <w:p w14:paraId="3825A82E" w14:textId="77777777" w:rsidR="003B3C29" w:rsidRPr="002E6F03" w:rsidRDefault="003B3C29" w:rsidP="002A322A">
            <w:pPr>
              <w:pStyle w:val="MatnArbab"/>
              <w:jc w:val="center"/>
              <w:rPr>
                <w:rStyle w:val="af9"/>
                <w:rtl/>
              </w:rPr>
            </w:pPr>
            <w:r w:rsidRPr="002E6F03">
              <w:rPr>
                <w:rStyle w:val="af9"/>
                <w:rtl/>
              </w:rPr>
              <w:t>..............</w:t>
            </w:r>
          </w:p>
        </w:tc>
        <w:tc>
          <w:tcPr>
            <w:tcW w:w="782" w:type="pct"/>
          </w:tcPr>
          <w:p w14:paraId="17B1CBDF" w14:textId="77777777" w:rsidR="003B3C29" w:rsidRPr="002E6F03" w:rsidRDefault="003B3C29" w:rsidP="002A322A">
            <w:pPr>
              <w:pStyle w:val="MatnArbab"/>
              <w:jc w:val="center"/>
              <w:rPr>
                <w:rStyle w:val="af9"/>
                <w:rtl/>
              </w:rPr>
            </w:pPr>
            <w:r w:rsidRPr="002E6F03">
              <w:rPr>
                <w:rStyle w:val="af9"/>
                <w:rtl/>
              </w:rPr>
              <w:t>..............</w:t>
            </w:r>
          </w:p>
        </w:tc>
        <w:tc>
          <w:tcPr>
            <w:tcW w:w="688" w:type="pct"/>
          </w:tcPr>
          <w:p w14:paraId="1AE6F7B7" w14:textId="77777777" w:rsidR="003B3C29" w:rsidRPr="002E6F03" w:rsidRDefault="003B3C29" w:rsidP="002A322A">
            <w:pPr>
              <w:pStyle w:val="MatnArbab"/>
              <w:jc w:val="center"/>
              <w:rPr>
                <w:rStyle w:val="af9"/>
              </w:rPr>
            </w:pPr>
            <w:r w:rsidRPr="002E6F03">
              <w:rPr>
                <w:rStyle w:val="af9"/>
                <w:rtl/>
              </w:rPr>
              <w:t>..............</w:t>
            </w:r>
          </w:p>
        </w:tc>
        <w:tc>
          <w:tcPr>
            <w:tcW w:w="826" w:type="pct"/>
          </w:tcPr>
          <w:p w14:paraId="29B9E8D2" w14:textId="77777777" w:rsidR="003B3C29" w:rsidRPr="002E6F03" w:rsidRDefault="003B3C29" w:rsidP="002A322A">
            <w:pPr>
              <w:pStyle w:val="MatnArbab"/>
              <w:jc w:val="center"/>
              <w:rPr>
                <w:rStyle w:val="af9"/>
                <w:rtl/>
              </w:rPr>
            </w:pPr>
            <w:r w:rsidRPr="002E6F03">
              <w:rPr>
                <w:rStyle w:val="af9"/>
                <w:rtl/>
              </w:rPr>
              <w:t>..............</w:t>
            </w:r>
          </w:p>
        </w:tc>
        <w:tc>
          <w:tcPr>
            <w:tcW w:w="1076" w:type="pct"/>
          </w:tcPr>
          <w:p w14:paraId="1FA67B78" w14:textId="7F032F28" w:rsidR="003B3C29" w:rsidRPr="002E6F03" w:rsidRDefault="003B3C29" w:rsidP="003B3C29">
            <w:pPr>
              <w:pStyle w:val="MatnArbab"/>
              <w:jc w:val="center"/>
              <w:rPr>
                <w:rStyle w:val="af9"/>
                <w:rtl/>
              </w:rPr>
            </w:pPr>
            <w:r w:rsidRPr="002E6F03">
              <w:rPr>
                <w:rStyle w:val="af9"/>
                <w:rtl/>
              </w:rPr>
              <w:t>..............</w:t>
            </w:r>
          </w:p>
        </w:tc>
      </w:tr>
      <w:tr w:rsidR="003B3C29" w:rsidRPr="002E6F03" w14:paraId="1694B548" w14:textId="50DB7539" w:rsidTr="0039312A">
        <w:trPr>
          <w:trHeight w:val="680"/>
        </w:trPr>
        <w:tc>
          <w:tcPr>
            <w:tcW w:w="877" w:type="pct"/>
          </w:tcPr>
          <w:p w14:paraId="2615DE03" w14:textId="77777777" w:rsidR="003B3C29" w:rsidRPr="002E6F03" w:rsidRDefault="003B3C29" w:rsidP="002A322A">
            <w:pPr>
              <w:pStyle w:val="MatnArbab"/>
              <w:jc w:val="center"/>
              <w:rPr>
                <w:rStyle w:val="af9"/>
              </w:rPr>
            </w:pPr>
            <w:r w:rsidRPr="002E6F03">
              <w:rPr>
                <w:rStyle w:val="af9"/>
                <w:rtl/>
              </w:rPr>
              <w:t>..............</w:t>
            </w:r>
          </w:p>
        </w:tc>
        <w:tc>
          <w:tcPr>
            <w:tcW w:w="752" w:type="pct"/>
          </w:tcPr>
          <w:p w14:paraId="2FF2DFE6" w14:textId="77777777" w:rsidR="003B3C29" w:rsidRPr="002E6F03" w:rsidRDefault="003B3C29" w:rsidP="002A322A">
            <w:pPr>
              <w:pStyle w:val="MatnArbab"/>
              <w:jc w:val="center"/>
              <w:rPr>
                <w:rStyle w:val="af9"/>
              </w:rPr>
            </w:pPr>
            <w:r w:rsidRPr="002E6F03">
              <w:rPr>
                <w:rStyle w:val="af9"/>
                <w:rtl/>
              </w:rPr>
              <w:t>..............</w:t>
            </w:r>
          </w:p>
        </w:tc>
        <w:tc>
          <w:tcPr>
            <w:tcW w:w="782" w:type="pct"/>
          </w:tcPr>
          <w:p w14:paraId="138446FC" w14:textId="77777777" w:rsidR="003B3C29" w:rsidRPr="002E6F03" w:rsidRDefault="003B3C29" w:rsidP="002A322A">
            <w:pPr>
              <w:pStyle w:val="MatnArbab"/>
              <w:jc w:val="center"/>
              <w:rPr>
                <w:rStyle w:val="af9"/>
              </w:rPr>
            </w:pPr>
            <w:r w:rsidRPr="002E6F03">
              <w:rPr>
                <w:rStyle w:val="af9"/>
                <w:rtl/>
              </w:rPr>
              <w:t>..............</w:t>
            </w:r>
          </w:p>
        </w:tc>
        <w:tc>
          <w:tcPr>
            <w:tcW w:w="688" w:type="pct"/>
          </w:tcPr>
          <w:p w14:paraId="54A3EF83" w14:textId="77777777" w:rsidR="003B3C29" w:rsidRPr="002E6F03" w:rsidRDefault="003B3C29" w:rsidP="002A322A">
            <w:pPr>
              <w:pStyle w:val="MatnArbab"/>
              <w:jc w:val="center"/>
              <w:rPr>
                <w:rStyle w:val="af9"/>
              </w:rPr>
            </w:pPr>
            <w:r w:rsidRPr="002E6F03">
              <w:rPr>
                <w:rStyle w:val="af9"/>
                <w:rtl/>
              </w:rPr>
              <w:t>..............</w:t>
            </w:r>
          </w:p>
        </w:tc>
        <w:tc>
          <w:tcPr>
            <w:tcW w:w="826" w:type="pct"/>
          </w:tcPr>
          <w:p w14:paraId="302856BF" w14:textId="77777777" w:rsidR="003B3C29" w:rsidRPr="002E6F03" w:rsidRDefault="003B3C29" w:rsidP="002A322A">
            <w:pPr>
              <w:pStyle w:val="MatnArbab"/>
              <w:jc w:val="center"/>
              <w:rPr>
                <w:rStyle w:val="af9"/>
              </w:rPr>
            </w:pPr>
            <w:r w:rsidRPr="002E6F03">
              <w:rPr>
                <w:rStyle w:val="af9"/>
                <w:rtl/>
              </w:rPr>
              <w:t>..............</w:t>
            </w:r>
          </w:p>
        </w:tc>
        <w:tc>
          <w:tcPr>
            <w:tcW w:w="1076" w:type="pct"/>
          </w:tcPr>
          <w:p w14:paraId="0E2CE241" w14:textId="3835043F" w:rsidR="003B3C29" w:rsidRPr="002E6F03" w:rsidRDefault="003B3C29" w:rsidP="003B3C29">
            <w:pPr>
              <w:pStyle w:val="MatnArbab"/>
              <w:jc w:val="center"/>
              <w:rPr>
                <w:rStyle w:val="af9"/>
                <w:rtl/>
              </w:rPr>
            </w:pPr>
            <w:r w:rsidRPr="002E6F03">
              <w:rPr>
                <w:rStyle w:val="af9"/>
                <w:rtl/>
              </w:rPr>
              <w:t>..............</w:t>
            </w:r>
          </w:p>
        </w:tc>
      </w:tr>
      <w:tr w:rsidR="003B3C29" w:rsidRPr="002E6F03" w14:paraId="1E3E88E5" w14:textId="6AF08338" w:rsidTr="0039312A">
        <w:trPr>
          <w:trHeight w:val="680"/>
        </w:trPr>
        <w:tc>
          <w:tcPr>
            <w:tcW w:w="877" w:type="pct"/>
          </w:tcPr>
          <w:p w14:paraId="61FB411A" w14:textId="77777777" w:rsidR="003B3C29" w:rsidRPr="002E6F03" w:rsidRDefault="003B3C29" w:rsidP="002A322A">
            <w:pPr>
              <w:pStyle w:val="MatnArbab"/>
              <w:jc w:val="center"/>
              <w:rPr>
                <w:rStyle w:val="af9"/>
              </w:rPr>
            </w:pPr>
            <w:r w:rsidRPr="002E6F03">
              <w:rPr>
                <w:rStyle w:val="af9"/>
                <w:rtl/>
              </w:rPr>
              <w:t>..............</w:t>
            </w:r>
          </w:p>
        </w:tc>
        <w:tc>
          <w:tcPr>
            <w:tcW w:w="752" w:type="pct"/>
          </w:tcPr>
          <w:p w14:paraId="7EFD7A41" w14:textId="77777777" w:rsidR="003B3C29" w:rsidRPr="002E6F03" w:rsidRDefault="003B3C29" w:rsidP="002A322A">
            <w:pPr>
              <w:pStyle w:val="MatnArbab"/>
              <w:jc w:val="center"/>
              <w:rPr>
                <w:rStyle w:val="af9"/>
              </w:rPr>
            </w:pPr>
            <w:r w:rsidRPr="002E6F03">
              <w:rPr>
                <w:rStyle w:val="af9"/>
                <w:rtl/>
              </w:rPr>
              <w:t>..............</w:t>
            </w:r>
          </w:p>
        </w:tc>
        <w:tc>
          <w:tcPr>
            <w:tcW w:w="782" w:type="pct"/>
          </w:tcPr>
          <w:p w14:paraId="5D47FA76" w14:textId="77777777" w:rsidR="003B3C29" w:rsidRPr="002E6F03" w:rsidRDefault="003B3C29" w:rsidP="002A322A">
            <w:pPr>
              <w:pStyle w:val="MatnArbab"/>
              <w:jc w:val="center"/>
              <w:rPr>
                <w:rStyle w:val="af9"/>
              </w:rPr>
            </w:pPr>
            <w:r w:rsidRPr="002E6F03">
              <w:rPr>
                <w:rStyle w:val="af9"/>
                <w:rtl/>
              </w:rPr>
              <w:t>..............</w:t>
            </w:r>
          </w:p>
        </w:tc>
        <w:tc>
          <w:tcPr>
            <w:tcW w:w="688" w:type="pct"/>
          </w:tcPr>
          <w:p w14:paraId="2D605B75" w14:textId="77777777" w:rsidR="003B3C29" w:rsidRPr="002E6F03" w:rsidRDefault="003B3C29" w:rsidP="002A322A">
            <w:pPr>
              <w:pStyle w:val="MatnArbab"/>
              <w:jc w:val="center"/>
              <w:rPr>
                <w:rStyle w:val="af9"/>
              </w:rPr>
            </w:pPr>
            <w:r w:rsidRPr="002E6F03">
              <w:rPr>
                <w:rStyle w:val="af9"/>
                <w:rtl/>
              </w:rPr>
              <w:t>..............</w:t>
            </w:r>
          </w:p>
        </w:tc>
        <w:tc>
          <w:tcPr>
            <w:tcW w:w="826" w:type="pct"/>
          </w:tcPr>
          <w:p w14:paraId="64A16221" w14:textId="77777777" w:rsidR="003B3C29" w:rsidRPr="002E6F03" w:rsidRDefault="003B3C29" w:rsidP="002A322A">
            <w:pPr>
              <w:pStyle w:val="MatnArbab"/>
              <w:jc w:val="center"/>
              <w:rPr>
                <w:rStyle w:val="af9"/>
              </w:rPr>
            </w:pPr>
            <w:r w:rsidRPr="002E6F03">
              <w:rPr>
                <w:rStyle w:val="af9"/>
                <w:rtl/>
              </w:rPr>
              <w:t>..............</w:t>
            </w:r>
          </w:p>
        </w:tc>
        <w:tc>
          <w:tcPr>
            <w:tcW w:w="1076" w:type="pct"/>
          </w:tcPr>
          <w:p w14:paraId="27E6F09C" w14:textId="64F0C252" w:rsidR="003B3C29" w:rsidRPr="002E6F03" w:rsidRDefault="003B3C29" w:rsidP="003B3C29">
            <w:pPr>
              <w:pStyle w:val="MatnArbab"/>
              <w:jc w:val="center"/>
              <w:rPr>
                <w:rStyle w:val="af9"/>
                <w:rtl/>
              </w:rPr>
            </w:pPr>
            <w:r w:rsidRPr="002E6F03">
              <w:rPr>
                <w:rStyle w:val="af9"/>
                <w:rtl/>
              </w:rPr>
              <w:t>..............</w:t>
            </w:r>
          </w:p>
        </w:tc>
      </w:tr>
      <w:tr w:rsidR="003B3C29" w:rsidRPr="002E6F03" w14:paraId="2BBA823C" w14:textId="61A94E7C" w:rsidTr="0039312A">
        <w:trPr>
          <w:trHeight w:val="680"/>
        </w:trPr>
        <w:tc>
          <w:tcPr>
            <w:tcW w:w="877" w:type="pct"/>
          </w:tcPr>
          <w:p w14:paraId="60168B29" w14:textId="77777777" w:rsidR="003B3C29" w:rsidRPr="002E6F03" w:rsidRDefault="003B3C29" w:rsidP="002A322A">
            <w:pPr>
              <w:pStyle w:val="MatnArbab"/>
              <w:jc w:val="center"/>
              <w:rPr>
                <w:rStyle w:val="af9"/>
              </w:rPr>
            </w:pPr>
            <w:r w:rsidRPr="002E6F03">
              <w:rPr>
                <w:rStyle w:val="af9"/>
                <w:rtl/>
              </w:rPr>
              <w:t>..............</w:t>
            </w:r>
          </w:p>
        </w:tc>
        <w:tc>
          <w:tcPr>
            <w:tcW w:w="752" w:type="pct"/>
          </w:tcPr>
          <w:p w14:paraId="5BE59928" w14:textId="77777777" w:rsidR="003B3C29" w:rsidRPr="002E6F03" w:rsidRDefault="003B3C29" w:rsidP="002A322A">
            <w:pPr>
              <w:pStyle w:val="MatnArbab"/>
              <w:jc w:val="center"/>
              <w:rPr>
                <w:rStyle w:val="af9"/>
              </w:rPr>
            </w:pPr>
            <w:r w:rsidRPr="002E6F03">
              <w:rPr>
                <w:rStyle w:val="af9"/>
                <w:rtl/>
              </w:rPr>
              <w:t>..............</w:t>
            </w:r>
          </w:p>
        </w:tc>
        <w:tc>
          <w:tcPr>
            <w:tcW w:w="782" w:type="pct"/>
          </w:tcPr>
          <w:p w14:paraId="123177A3" w14:textId="77777777" w:rsidR="003B3C29" w:rsidRPr="002E6F03" w:rsidRDefault="003B3C29" w:rsidP="002A322A">
            <w:pPr>
              <w:pStyle w:val="MatnArbab"/>
              <w:jc w:val="center"/>
              <w:rPr>
                <w:rStyle w:val="af9"/>
              </w:rPr>
            </w:pPr>
            <w:r w:rsidRPr="002E6F03">
              <w:rPr>
                <w:rStyle w:val="af9"/>
                <w:rtl/>
              </w:rPr>
              <w:t>..............</w:t>
            </w:r>
          </w:p>
        </w:tc>
        <w:tc>
          <w:tcPr>
            <w:tcW w:w="688" w:type="pct"/>
          </w:tcPr>
          <w:p w14:paraId="0EC77578" w14:textId="77777777" w:rsidR="003B3C29" w:rsidRPr="002E6F03" w:rsidRDefault="003B3C29" w:rsidP="002A322A">
            <w:pPr>
              <w:pStyle w:val="MatnArbab"/>
              <w:jc w:val="center"/>
              <w:rPr>
                <w:rStyle w:val="af9"/>
              </w:rPr>
            </w:pPr>
            <w:r w:rsidRPr="002E6F03">
              <w:rPr>
                <w:rStyle w:val="af9"/>
                <w:rtl/>
              </w:rPr>
              <w:t>..............</w:t>
            </w:r>
          </w:p>
        </w:tc>
        <w:tc>
          <w:tcPr>
            <w:tcW w:w="826" w:type="pct"/>
          </w:tcPr>
          <w:p w14:paraId="14F23A7D" w14:textId="77777777" w:rsidR="003B3C29" w:rsidRPr="002E6F03" w:rsidRDefault="003B3C29" w:rsidP="002A322A">
            <w:pPr>
              <w:pStyle w:val="MatnArbab"/>
              <w:jc w:val="center"/>
              <w:rPr>
                <w:rStyle w:val="af9"/>
              </w:rPr>
            </w:pPr>
            <w:r w:rsidRPr="002E6F03">
              <w:rPr>
                <w:rStyle w:val="af9"/>
                <w:rtl/>
              </w:rPr>
              <w:t>..............</w:t>
            </w:r>
          </w:p>
        </w:tc>
        <w:tc>
          <w:tcPr>
            <w:tcW w:w="1076" w:type="pct"/>
          </w:tcPr>
          <w:p w14:paraId="3734E5A1" w14:textId="035BB10A" w:rsidR="003B3C29" w:rsidRPr="002E6F03" w:rsidRDefault="003B3C29" w:rsidP="003B3C29">
            <w:pPr>
              <w:pStyle w:val="MatnArbab"/>
              <w:jc w:val="center"/>
              <w:rPr>
                <w:rStyle w:val="af9"/>
                <w:rtl/>
              </w:rPr>
            </w:pPr>
            <w:r w:rsidRPr="002E6F03">
              <w:rPr>
                <w:rStyle w:val="af9"/>
                <w:rtl/>
              </w:rPr>
              <w:t>..............</w:t>
            </w:r>
          </w:p>
        </w:tc>
      </w:tr>
      <w:tr w:rsidR="003B3C29" w:rsidRPr="002E6F03" w14:paraId="7B297110" w14:textId="035A31A0" w:rsidTr="0039312A">
        <w:trPr>
          <w:trHeight w:val="680"/>
        </w:trPr>
        <w:tc>
          <w:tcPr>
            <w:tcW w:w="877" w:type="pct"/>
          </w:tcPr>
          <w:p w14:paraId="2D2313CF" w14:textId="77777777" w:rsidR="003B3C29" w:rsidRPr="002E6F03" w:rsidRDefault="003B3C29" w:rsidP="002A322A">
            <w:pPr>
              <w:pStyle w:val="MatnArbab"/>
              <w:jc w:val="center"/>
              <w:rPr>
                <w:rStyle w:val="af9"/>
              </w:rPr>
            </w:pPr>
            <w:r w:rsidRPr="002E6F03">
              <w:rPr>
                <w:rStyle w:val="af9"/>
                <w:rtl/>
              </w:rPr>
              <w:t>..............</w:t>
            </w:r>
          </w:p>
        </w:tc>
        <w:tc>
          <w:tcPr>
            <w:tcW w:w="752" w:type="pct"/>
          </w:tcPr>
          <w:p w14:paraId="35BBC823" w14:textId="77777777" w:rsidR="003B3C29" w:rsidRPr="002E6F03" w:rsidRDefault="003B3C29" w:rsidP="002A322A">
            <w:pPr>
              <w:pStyle w:val="MatnArbab"/>
              <w:jc w:val="center"/>
              <w:rPr>
                <w:rStyle w:val="af9"/>
              </w:rPr>
            </w:pPr>
            <w:r w:rsidRPr="002E6F03">
              <w:rPr>
                <w:rStyle w:val="af9"/>
                <w:rtl/>
              </w:rPr>
              <w:t>..............</w:t>
            </w:r>
          </w:p>
        </w:tc>
        <w:tc>
          <w:tcPr>
            <w:tcW w:w="782" w:type="pct"/>
          </w:tcPr>
          <w:p w14:paraId="7FF9BBAE" w14:textId="77777777" w:rsidR="003B3C29" w:rsidRPr="002E6F03" w:rsidRDefault="003B3C29" w:rsidP="002A322A">
            <w:pPr>
              <w:pStyle w:val="MatnArbab"/>
              <w:jc w:val="center"/>
              <w:rPr>
                <w:rStyle w:val="af9"/>
              </w:rPr>
            </w:pPr>
            <w:r w:rsidRPr="002E6F03">
              <w:rPr>
                <w:rStyle w:val="af9"/>
                <w:rtl/>
              </w:rPr>
              <w:t>..............</w:t>
            </w:r>
          </w:p>
        </w:tc>
        <w:tc>
          <w:tcPr>
            <w:tcW w:w="688" w:type="pct"/>
          </w:tcPr>
          <w:p w14:paraId="2AA201AA" w14:textId="77777777" w:rsidR="003B3C29" w:rsidRPr="002E6F03" w:rsidRDefault="003B3C29" w:rsidP="002A322A">
            <w:pPr>
              <w:pStyle w:val="MatnArbab"/>
              <w:jc w:val="center"/>
              <w:rPr>
                <w:rStyle w:val="af9"/>
              </w:rPr>
            </w:pPr>
            <w:r w:rsidRPr="002E6F03">
              <w:rPr>
                <w:rStyle w:val="af9"/>
                <w:rtl/>
              </w:rPr>
              <w:t>..............</w:t>
            </w:r>
          </w:p>
        </w:tc>
        <w:tc>
          <w:tcPr>
            <w:tcW w:w="826" w:type="pct"/>
          </w:tcPr>
          <w:p w14:paraId="2426AF8D" w14:textId="77777777" w:rsidR="003B3C29" w:rsidRPr="002E6F03" w:rsidRDefault="003B3C29" w:rsidP="002A322A">
            <w:pPr>
              <w:pStyle w:val="MatnArbab"/>
              <w:jc w:val="center"/>
              <w:rPr>
                <w:rStyle w:val="af9"/>
              </w:rPr>
            </w:pPr>
            <w:r w:rsidRPr="002E6F03">
              <w:rPr>
                <w:rStyle w:val="af9"/>
                <w:rtl/>
              </w:rPr>
              <w:t>..............</w:t>
            </w:r>
          </w:p>
        </w:tc>
        <w:tc>
          <w:tcPr>
            <w:tcW w:w="1076" w:type="pct"/>
          </w:tcPr>
          <w:p w14:paraId="362E7C53" w14:textId="6FA379AA" w:rsidR="003B3C29" w:rsidRPr="002E6F03" w:rsidRDefault="003B3C29" w:rsidP="003B3C29">
            <w:pPr>
              <w:pStyle w:val="MatnArbab"/>
              <w:jc w:val="center"/>
              <w:rPr>
                <w:rStyle w:val="af9"/>
                <w:rtl/>
              </w:rPr>
            </w:pPr>
            <w:r w:rsidRPr="002E6F03">
              <w:rPr>
                <w:rStyle w:val="af9"/>
                <w:rtl/>
              </w:rPr>
              <w:t>..............</w:t>
            </w:r>
          </w:p>
        </w:tc>
      </w:tr>
      <w:tr w:rsidR="003B3C29" w:rsidRPr="002E6F03" w14:paraId="7E2D939A" w14:textId="306454A5" w:rsidTr="0039312A">
        <w:trPr>
          <w:trHeight w:val="680"/>
        </w:trPr>
        <w:tc>
          <w:tcPr>
            <w:tcW w:w="877" w:type="pct"/>
          </w:tcPr>
          <w:p w14:paraId="7FE35F88" w14:textId="77777777" w:rsidR="003B3C29" w:rsidRPr="002E6F03" w:rsidRDefault="003B3C29" w:rsidP="002A322A">
            <w:pPr>
              <w:pStyle w:val="MatnArbab"/>
              <w:jc w:val="center"/>
              <w:rPr>
                <w:rStyle w:val="af9"/>
              </w:rPr>
            </w:pPr>
            <w:r w:rsidRPr="002E6F03">
              <w:rPr>
                <w:rStyle w:val="af9"/>
                <w:rtl/>
              </w:rPr>
              <w:t>..............</w:t>
            </w:r>
          </w:p>
        </w:tc>
        <w:tc>
          <w:tcPr>
            <w:tcW w:w="752" w:type="pct"/>
          </w:tcPr>
          <w:p w14:paraId="50D4D3D3" w14:textId="77777777" w:rsidR="003B3C29" w:rsidRPr="002E6F03" w:rsidRDefault="003B3C29" w:rsidP="002A322A">
            <w:pPr>
              <w:pStyle w:val="MatnArbab"/>
              <w:jc w:val="center"/>
              <w:rPr>
                <w:rStyle w:val="af9"/>
              </w:rPr>
            </w:pPr>
            <w:r w:rsidRPr="002E6F03">
              <w:rPr>
                <w:rStyle w:val="af9"/>
                <w:rtl/>
              </w:rPr>
              <w:t>..............</w:t>
            </w:r>
          </w:p>
        </w:tc>
        <w:tc>
          <w:tcPr>
            <w:tcW w:w="782" w:type="pct"/>
          </w:tcPr>
          <w:p w14:paraId="0FCF2364" w14:textId="77777777" w:rsidR="003B3C29" w:rsidRPr="002E6F03" w:rsidRDefault="003B3C29" w:rsidP="002A322A">
            <w:pPr>
              <w:pStyle w:val="MatnArbab"/>
              <w:jc w:val="center"/>
              <w:rPr>
                <w:rStyle w:val="af9"/>
              </w:rPr>
            </w:pPr>
            <w:r w:rsidRPr="002E6F03">
              <w:rPr>
                <w:rStyle w:val="af9"/>
                <w:rtl/>
              </w:rPr>
              <w:t>..............</w:t>
            </w:r>
          </w:p>
        </w:tc>
        <w:tc>
          <w:tcPr>
            <w:tcW w:w="688" w:type="pct"/>
          </w:tcPr>
          <w:p w14:paraId="188D6FB9" w14:textId="77777777" w:rsidR="003B3C29" w:rsidRPr="002E6F03" w:rsidRDefault="003B3C29" w:rsidP="002A322A">
            <w:pPr>
              <w:pStyle w:val="MatnArbab"/>
              <w:jc w:val="center"/>
              <w:rPr>
                <w:rStyle w:val="af9"/>
              </w:rPr>
            </w:pPr>
            <w:r w:rsidRPr="002E6F03">
              <w:rPr>
                <w:rStyle w:val="af9"/>
                <w:rtl/>
              </w:rPr>
              <w:t>..............</w:t>
            </w:r>
          </w:p>
        </w:tc>
        <w:tc>
          <w:tcPr>
            <w:tcW w:w="826" w:type="pct"/>
          </w:tcPr>
          <w:p w14:paraId="0503CF1F" w14:textId="77777777" w:rsidR="003B3C29" w:rsidRPr="002E6F03" w:rsidRDefault="003B3C29" w:rsidP="002A322A">
            <w:pPr>
              <w:pStyle w:val="MatnArbab"/>
              <w:jc w:val="center"/>
              <w:rPr>
                <w:rStyle w:val="af9"/>
              </w:rPr>
            </w:pPr>
            <w:r w:rsidRPr="002E6F03">
              <w:rPr>
                <w:rStyle w:val="af9"/>
                <w:rtl/>
              </w:rPr>
              <w:t>..............</w:t>
            </w:r>
          </w:p>
        </w:tc>
        <w:tc>
          <w:tcPr>
            <w:tcW w:w="1076" w:type="pct"/>
          </w:tcPr>
          <w:p w14:paraId="14100547" w14:textId="6D7F4EF7" w:rsidR="003B3C29" w:rsidRPr="002E6F03" w:rsidRDefault="003B3C29" w:rsidP="003B3C29">
            <w:pPr>
              <w:pStyle w:val="MatnArbab"/>
              <w:jc w:val="center"/>
              <w:rPr>
                <w:rStyle w:val="af9"/>
                <w:rtl/>
              </w:rPr>
            </w:pPr>
            <w:r w:rsidRPr="002E6F03">
              <w:rPr>
                <w:rStyle w:val="af9"/>
                <w:rtl/>
              </w:rPr>
              <w:t>..............</w:t>
            </w:r>
          </w:p>
        </w:tc>
      </w:tr>
      <w:tr w:rsidR="003B3C29" w:rsidRPr="002E6F03" w14:paraId="3723E54A" w14:textId="45A72546" w:rsidTr="0039312A">
        <w:trPr>
          <w:trHeight w:val="680"/>
        </w:trPr>
        <w:tc>
          <w:tcPr>
            <w:tcW w:w="877" w:type="pct"/>
          </w:tcPr>
          <w:p w14:paraId="358475C1" w14:textId="77777777" w:rsidR="003B3C29" w:rsidRPr="002E6F03" w:rsidRDefault="003B3C29" w:rsidP="002A322A">
            <w:pPr>
              <w:pStyle w:val="MatnArbab"/>
              <w:jc w:val="center"/>
              <w:rPr>
                <w:rStyle w:val="af9"/>
              </w:rPr>
            </w:pPr>
            <w:r w:rsidRPr="002E6F03">
              <w:rPr>
                <w:rStyle w:val="af9"/>
                <w:rtl/>
              </w:rPr>
              <w:t>..............</w:t>
            </w:r>
          </w:p>
        </w:tc>
        <w:tc>
          <w:tcPr>
            <w:tcW w:w="752" w:type="pct"/>
          </w:tcPr>
          <w:p w14:paraId="35A63BDD" w14:textId="77777777" w:rsidR="003B3C29" w:rsidRPr="002E6F03" w:rsidRDefault="003B3C29" w:rsidP="002A322A">
            <w:pPr>
              <w:pStyle w:val="MatnArbab"/>
              <w:jc w:val="center"/>
              <w:rPr>
                <w:rStyle w:val="af9"/>
              </w:rPr>
            </w:pPr>
            <w:r w:rsidRPr="002E6F03">
              <w:rPr>
                <w:rStyle w:val="af9"/>
                <w:rtl/>
              </w:rPr>
              <w:t>..............</w:t>
            </w:r>
          </w:p>
        </w:tc>
        <w:tc>
          <w:tcPr>
            <w:tcW w:w="782" w:type="pct"/>
          </w:tcPr>
          <w:p w14:paraId="45536374" w14:textId="77777777" w:rsidR="003B3C29" w:rsidRPr="002E6F03" w:rsidRDefault="003B3C29" w:rsidP="002A322A">
            <w:pPr>
              <w:pStyle w:val="MatnArbab"/>
              <w:jc w:val="center"/>
              <w:rPr>
                <w:rStyle w:val="af9"/>
              </w:rPr>
            </w:pPr>
            <w:r w:rsidRPr="002E6F03">
              <w:rPr>
                <w:rStyle w:val="af9"/>
                <w:rtl/>
              </w:rPr>
              <w:t>..............</w:t>
            </w:r>
          </w:p>
        </w:tc>
        <w:tc>
          <w:tcPr>
            <w:tcW w:w="688" w:type="pct"/>
          </w:tcPr>
          <w:p w14:paraId="2B1B2EA3" w14:textId="77777777" w:rsidR="003B3C29" w:rsidRPr="002E6F03" w:rsidRDefault="003B3C29" w:rsidP="002A322A">
            <w:pPr>
              <w:pStyle w:val="MatnArbab"/>
              <w:jc w:val="center"/>
              <w:rPr>
                <w:rStyle w:val="af9"/>
              </w:rPr>
            </w:pPr>
            <w:r w:rsidRPr="002E6F03">
              <w:rPr>
                <w:rStyle w:val="af9"/>
                <w:rtl/>
              </w:rPr>
              <w:t>..............</w:t>
            </w:r>
          </w:p>
        </w:tc>
        <w:tc>
          <w:tcPr>
            <w:tcW w:w="826" w:type="pct"/>
          </w:tcPr>
          <w:p w14:paraId="4CD8E05B" w14:textId="77777777" w:rsidR="003B3C29" w:rsidRPr="002E6F03" w:rsidRDefault="003B3C29" w:rsidP="002A322A">
            <w:pPr>
              <w:pStyle w:val="MatnArbab"/>
              <w:jc w:val="center"/>
              <w:rPr>
                <w:rStyle w:val="af9"/>
              </w:rPr>
            </w:pPr>
            <w:r w:rsidRPr="002E6F03">
              <w:rPr>
                <w:rStyle w:val="af9"/>
                <w:rtl/>
              </w:rPr>
              <w:t>..............</w:t>
            </w:r>
          </w:p>
        </w:tc>
        <w:tc>
          <w:tcPr>
            <w:tcW w:w="1076" w:type="pct"/>
          </w:tcPr>
          <w:p w14:paraId="384DB5E9" w14:textId="48053C43" w:rsidR="003B3C29" w:rsidRPr="002E6F03" w:rsidRDefault="003B3C29" w:rsidP="003B3C29">
            <w:pPr>
              <w:pStyle w:val="MatnArbab"/>
              <w:jc w:val="center"/>
              <w:rPr>
                <w:rStyle w:val="af9"/>
                <w:rtl/>
              </w:rPr>
            </w:pPr>
            <w:r w:rsidRPr="002E6F03">
              <w:rPr>
                <w:rStyle w:val="af9"/>
                <w:rtl/>
              </w:rPr>
              <w:t>..............</w:t>
            </w:r>
          </w:p>
        </w:tc>
      </w:tr>
      <w:tr w:rsidR="003B3C29" w:rsidRPr="002E6F03" w14:paraId="19ACDC36" w14:textId="1848906D" w:rsidTr="0039312A">
        <w:trPr>
          <w:trHeight w:val="680"/>
        </w:trPr>
        <w:tc>
          <w:tcPr>
            <w:tcW w:w="877" w:type="pct"/>
          </w:tcPr>
          <w:p w14:paraId="772026BD" w14:textId="77777777" w:rsidR="003B3C29" w:rsidRPr="002E6F03" w:rsidRDefault="003B3C29" w:rsidP="002A322A">
            <w:pPr>
              <w:pStyle w:val="MatnArbab"/>
              <w:jc w:val="center"/>
              <w:rPr>
                <w:rStyle w:val="af9"/>
              </w:rPr>
            </w:pPr>
            <w:r w:rsidRPr="002E6F03">
              <w:rPr>
                <w:rStyle w:val="af9"/>
                <w:rtl/>
              </w:rPr>
              <w:t>..............</w:t>
            </w:r>
          </w:p>
        </w:tc>
        <w:tc>
          <w:tcPr>
            <w:tcW w:w="752" w:type="pct"/>
          </w:tcPr>
          <w:p w14:paraId="277B1F37" w14:textId="77777777" w:rsidR="003B3C29" w:rsidRPr="002E6F03" w:rsidRDefault="003B3C29" w:rsidP="002A322A">
            <w:pPr>
              <w:pStyle w:val="MatnArbab"/>
              <w:jc w:val="center"/>
              <w:rPr>
                <w:rStyle w:val="af9"/>
              </w:rPr>
            </w:pPr>
            <w:r w:rsidRPr="002E6F03">
              <w:rPr>
                <w:rStyle w:val="af9"/>
                <w:rtl/>
              </w:rPr>
              <w:t>..............</w:t>
            </w:r>
          </w:p>
        </w:tc>
        <w:tc>
          <w:tcPr>
            <w:tcW w:w="782" w:type="pct"/>
          </w:tcPr>
          <w:p w14:paraId="396952E1" w14:textId="77777777" w:rsidR="003B3C29" w:rsidRPr="002E6F03" w:rsidRDefault="003B3C29" w:rsidP="002A322A">
            <w:pPr>
              <w:pStyle w:val="MatnArbab"/>
              <w:jc w:val="center"/>
              <w:rPr>
                <w:rStyle w:val="af9"/>
              </w:rPr>
            </w:pPr>
            <w:r w:rsidRPr="002E6F03">
              <w:rPr>
                <w:rStyle w:val="af9"/>
                <w:rtl/>
              </w:rPr>
              <w:t>..............</w:t>
            </w:r>
          </w:p>
        </w:tc>
        <w:tc>
          <w:tcPr>
            <w:tcW w:w="688" w:type="pct"/>
          </w:tcPr>
          <w:p w14:paraId="189D49AC" w14:textId="77777777" w:rsidR="003B3C29" w:rsidRPr="002E6F03" w:rsidRDefault="003B3C29" w:rsidP="002A322A">
            <w:pPr>
              <w:pStyle w:val="MatnArbab"/>
              <w:jc w:val="center"/>
              <w:rPr>
                <w:rStyle w:val="af9"/>
              </w:rPr>
            </w:pPr>
            <w:r w:rsidRPr="002E6F03">
              <w:rPr>
                <w:rStyle w:val="af9"/>
                <w:rtl/>
              </w:rPr>
              <w:t>..............</w:t>
            </w:r>
          </w:p>
        </w:tc>
        <w:tc>
          <w:tcPr>
            <w:tcW w:w="826" w:type="pct"/>
          </w:tcPr>
          <w:p w14:paraId="65200D58" w14:textId="77777777" w:rsidR="003B3C29" w:rsidRPr="002E6F03" w:rsidRDefault="003B3C29" w:rsidP="002A322A">
            <w:pPr>
              <w:pStyle w:val="MatnArbab"/>
              <w:jc w:val="center"/>
              <w:rPr>
                <w:rStyle w:val="af9"/>
              </w:rPr>
            </w:pPr>
            <w:r w:rsidRPr="002E6F03">
              <w:rPr>
                <w:rStyle w:val="af9"/>
                <w:rtl/>
              </w:rPr>
              <w:t>..............</w:t>
            </w:r>
          </w:p>
        </w:tc>
        <w:tc>
          <w:tcPr>
            <w:tcW w:w="1076" w:type="pct"/>
          </w:tcPr>
          <w:p w14:paraId="32D964D7" w14:textId="0BE5AACA" w:rsidR="003B3C29" w:rsidRPr="002E6F03" w:rsidRDefault="003B3C29" w:rsidP="003B3C29">
            <w:pPr>
              <w:pStyle w:val="MatnArbab"/>
              <w:jc w:val="center"/>
              <w:rPr>
                <w:rStyle w:val="af9"/>
                <w:rtl/>
              </w:rPr>
            </w:pPr>
            <w:r w:rsidRPr="002E6F03">
              <w:rPr>
                <w:rStyle w:val="af9"/>
                <w:rtl/>
              </w:rPr>
              <w:t>..............</w:t>
            </w:r>
          </w:p>
        </w:tc>
      </w:tr>
      <w:tr w:rsidR="003B3C29" w:rsidRPr="002E6F03" w14:paraId="2048FC96" w14:textId="58FE4B45" w:rsidTr="0039312A">
        <w:trPr>
          <w:trHeight w:val="680"/>
        </w:trPr>
        <w:tc>
          <w:tcPr>
            <w:tcW w:w="877" w:type="pct"/>
          </w:tcPr>
          <w:p w14:paraId="1788C508" w14:textId="77777777" w:rsidR="003B3C29" w:rsidRPr="002E6F03" w:rsidRDefault="003B3C29" w:rsidP="002A322A">
            <w:pPr>
              <w:pStyle w:val="MatnArbab"/>
              <w:jc w:val="center"/>
              <w:rPr>
                <w:rStyle w:val="af9"/>
              </w:rPr>
            </w:pPr>
            <w:r w:rsidRPr="002E6F03">
              <w:rPr>
                <w:rStyle w:val="af9"/>
                <w:rtl/>
              </w:rPr>
              <w:t>..............</w:t>
            </w:r>
          </w:p>
        </w:tc>
        <w:tc>
          <w:tcPr>
            <w:tcW w:w="752" w:type="pct"/>
          </w:tcPr>
          <w:p w14:paraId="74FB8D55" w14:textId="77777777" w:rsidR="003B3C29" w:rsidRPr="002E6F03" w:rsidRDefault="003B3C29" w:rsidP="002A322A">
            <w:pPr>
              <w:pStyle w:val="MatnArbab"/>
              <w:jc w:val="center"/>
              <w:rPr>
                <w:rStyle w:val="af9"/>
              </w:rPr>
            </w:pPr>
            <w:r w:rsidRPr="002E6F03">
              <w:rPr>
                <w:rStyle w:val="af9"/>
                <w:rtl/>
              </w:rPr>
              <w:t>..............</w:t>
            </w:r>
          </w:p>
        </w:tc>
        <w:tc>
          <w:tcPr>
            <w:tcW w:w="782" w:type="pct"/>
          </w:tcPr>
          <w:p w14:paraId="7169F661" w14:textId="77777777" w:rsidR="003B3C29" w:rsidRPr="002E6F03" w:rsidRDefault="003B3C29" w:rsidP="002A322A">
            <w:pPr>
              <w:pStyle w:val="MatnArbab"/>
              <w:jc w:val="center"/>
              <w:rPr>
                <w:rStyle w:val="af9"/>
              </w:rPr>
            </w:pPr>
            <w:r w:rsidRPr="002E6F03">
              <w:rPr>
                <w:rStyle w:val="af9"/>
                <w:rtl/>
              </w:rPr>
              <w:t>..............</w:t>
            </w:r>
          </w:p>
        </w:tc>
        <w:tc>
          <w:tcPr>
            <w:tcW w:w="688" w:type="pct"/>
          </w:tcPr>
          <w:p w14:paraId="091DD4DD" w14:textId="77777777" w:rsidR="003B3C29" w:rsidRPr="002E6F03" w:rsidRDefault="003B3C29" w:rsidP="002A322A">
            <w:pPr>
              <w:pStyle w:val="MatnArbab"/>
              <w:jc w:val="center"/>
              <w:rPr>
                <w:rStyle w:val="af9"/>
              </w:rPr>
            </w:pPr>
            <w:r w:rsidRPr="002E6F03">
              <w:rPr>
                <w:rStyle w:val="af9"/>
                <w:rtl/>
              </w:rPr>
              <w:t>..............</w:t>
            </w:r>
          </w:p>
        </w:tc>
        <w:tc>
          <w:tcPr>
            <w:tcW w:w="826" w:type="pct"/>
          </w:tcPr>
          <w:p w14:paraId="587BCBDF" w14:textId="77777777" w:rsidR="003B3C29" w:rsidRPr="002E6F03" w:rsidRDefault="003B3C29" w:rsidP="002A322A">
            <w:pPr>
              <w:pStyle w:val="MatnArbab"/>
              <w:jc w:val="center"/>
              <w:rPr>
                <w:rStyle w:val="af9"/>
              </w:rPr>
            </w:pPr>
            <w:r w:rsidRPr="002E6F03">
              <w:rPr>
                <w:rStyle w:val="af9"/>
                <w:rtl/>
              </w:rPr>
              <w:t>..............</w:t>
            </w:r>
          </w:p>
        </w:tc>
        <w:tc>
          <w:tcPr>
            <w:tcW w:w="1076" w:type="pct"/>
          </w:tcPr>
          <w:p w14:paraId="2E9A74A1" w14:textId="04D5AFB3" w:rsidR="003B3C29" w:rsidRPr="002E6F03" w:rsidRDefault="003B3C29" w:rsidP="003B3C29">
            <w:pPr>
              <w:pStyle w:val="MatnArbab"/>
              <w:jc w:val="center"/>
              <w:rPr>
                <w:rStyle w:val="af9"/>
                <w:rtl/>
              </w:rPr>
            </w:pPr>
            <w:r w:rsidRPr="002E6F03">
              <w:rPr>
                <w:rStyle w:val="af9"/>
                <w:rtl/>
              </w:rPr>
              <w:t>..............</w:t>
            </w:r>
          </w:p>
        </w:tc>
      </w:tr>
      <w:tr w:rsidR="003B3C29" w:rsidRPr="002E6F03" w14:paraId="29C12372" w14:textId="767900CD" w:rsidTr="0039312A">
        <w:trPr>
          <w:trHeight w:val="680"/>
        </w:trPr>
        <w:tc>
          <w:tcPr>
            <w:tcW w:w="877" w:type="pct"/>
          </w:tcPr>
          <w:p w14:paraId="2B0EC06A" w14:textId="77777777" w:rsidR="003B3C29" w:rsidRPr="002E6F03" w:rsidRDefault="003B3C29" w:rsidP="002A322A">
            <w:pPr>
              <w:pStyle w:val="MatnArbab"/>
              <w:jc w:val="center"/>
              <w:rPr>
                <w:rStyle w:val="af9"/>
              </w:rPr>
            </w:pPr>
            <w:r w:rsidRPr="002E6F03">
              <w:rPr>
                <w:rStyle w:val="af9"/>
                <w:rtl/>
              </w:rPr>
              <w:t>..............</w:t>
            </w:r>
          </w:p>
        </w:tc>
        <w:tc>
          <w:tcPr>
            <w:tcW w:w="752" w:type="pct"/>
          </w:tcPr>
          <w:p w14:paraId="6FF865A4" w14:textId="77777777" w:rsidR="003B3C29" w:rsidRPr="002E6F03" w:rsidRDefault="003B3C29" w:rsidP="002A322A">
            <w:pPr>
              <w:pStyle w:val="MatnArbab"/>
              <w:jc w:val="center"/>
              <w:rPr>
                <w:rStyle w:val="af9"/>
              </w:rPr>
            </w:pPr>
            <w:r w:rsidRPr="002E6F03">
              <w:rPr>
                <w:rStyle w:val="af9"/>
                <w:rtl/>
              </w:rPr>
              <w:t>..............</w:t>
            </w:r>
          </w:p>
        </w:tc>
        <w:tc>
          <w:tcPr>
            <w:tcW w:w="782" w:type="pct"/>
          </w:tcPr>
          <w:p w14:paraId="27603B31" w14:textId="77777777" w:rsidR="003B3C29" w:rsidRPr="002E6F03" w:rsidRDefault="003B3C29" w:rsidP="002A322A">
            <w:pPr>
              <w:pStyle w:val="MatnArbab"/>
              <w:jc w:val="center"/>
              <w:rPr>
                <w:rStyle w:val="af9"/>
              </w:rPr>
            </w:pPr>
            <w:r w:rsidRPr="002E6F03">
              <w:rPr>
                <w:rStyle w:val="af9"/>
                <w:rtl/>
              </w:rPr>
              <w:t>..............</w:t>
            </w:r>
          </w:p>
        </w:tc>
        <w:tc>
          <w:tcPr>
            <w:tcW w:w="688" w:type="pct"/>
          </w:tcPr>
          <w:p w14:paraId="31CB8EF5" w14:textId="77777777" w:rsidR="003B3C29" w:rsidRPr="002E6F03" w:rsidRDefault="003B3C29" w:rsidP="002A322A">
            <w:pPr>
              <w:pStyle w:val="MatnArbab"/>
              <w:jc w:val="center"/>
              <w:rPr>
                <w:rStyle w:val="af9"/>
              </w:rPr>
            </w:pPr>
            <w:r w:rsidRPr="002E6F03">
              <w:rPr>
                <w:rStyle w:val="af9"/>
                <w:rtl/>
              </w:rPr>
              <w:t>..............</w:t>
            </w:r>
          </w:p>
        </w:tc>
        <w:tc>
          <w:tcPr>
            <w:tcW w:w="826" w:type="pct"/>
          </w:tcPr>
          <w:p w14:paraId="693823C5" w14:textId="77777777" w:rsidR="003B3C29" w:rsidRPr="002E6F03" w:rsidRDefault="003B3C29" w:rsidP="002A322A">
            <w:pPr>
              <w:pStyle w:val="MatnArbab"/>
              <w:jc w:val="center"/>
              <w:rPr>
                <w:rStyle w:val="af9"/>
              </w:rPr>
            </w:pPr>
            <w:r w:rsidRPr="002E6F03">
              <w:rPr>
                <w:rStyle w:val="af9"/>
                <w:rtl/>
              </w:rPr>
              <w:t>..............</w:t>
            </w:r>
          </w:p>
        </w:tc>
        <w:tc>
          <w:tcPr>
            <w:tcW w:w="1076" w:type="pct"/>
          </w:tcPr>
          <w:p w14:paraId="1B20C125" w14:textId="14C20EDE" w:rsidR="003B3C29" w:rsidRPr="002E6F03" w:rsidRDefault="003B3C29" w:rsidP="003B3C29">
            <w:pPr>
              <w:pStyle w:val="MatnArbab"/>
              <w:jc w:val="center"/>
              <w:rPr>
                <w:rStyle w:val="af9"/>
                <w:rtl/>
              </w:rPr>
            </w:pPr>
            <w:r w:rsidRPr="002E6F03">
              <w:rPr>
                <w:rStyle w:val="af9"/>
                <w:rtl/>
              </w:rPr>
              <w:t>..............</w:t>
            </w:r>
          </w:p>
        </w:tc>
      </w:tr>
      <w:tr w:rsidR="003B3C29" w:rsidRPr="002E6F03" w14:paraId="5151A37B" w14:textId="529E67E8" w:rsidTr="0039312A">
        <w:trPr>
          <w:trHeight w:val="680"/>
        </w:trPr>
        <w:tc>
          <w:tcPr>
            <w:tcW w:w="877" w:type="pct"/>
          </w:tcPr>
          <w:p w14:paraId="71798EF3" w14:textId="77777777" w:rsidR="003B3C29" w:rsidRPr="002E6F03" w:rsidRDefault="003B3C29" w:rsidP="002A322A">
            <w:pPr>
              <w:pStyle w:val="MatnArbab"/>
              <w:jc w:val="center"/>
              <w:rPr>
                <w:rStyle w:val="af9"/>
              </w:rPr>
            </w:pPr>
            <w:r w:rsidRPr="002E6F03">
              <w:rPr>
                <w:rStyle w:val="af9"/>
                <w:rtl/>
              </w:rPr>
              <w:t>..............</w:t>
            </w:r>
          </w:p>
        </w:tc>
        <w:tc>
          <w:tcPr>
            <w:tcW w:w="752" w:type="pct"/>
          </w:tcPr>
          <w:p w14:paraId="5F6DE581" w14:textId="77777777" w:rsidR="003B3C29" w:rsidRPr="002E6F03" w:rsidRDefault="003B3C29" w:rsidP="002A322A">
            <w:pPr>
              <w:pStyle w:val="MatnArbab"/>
              <w:jc w:val="center"/>
              <w:rPr>
                <w:rStyle w:val="af9"/>
              </w:rPr>
            </w:pPr>
            <w:r w:rsidRPr="002E6F03">
              <w:rPr>
                <w:rStyle w:val="af9"/>
                <w:rtl/>
              </w:rPr>
              <w:t>..............</w:t>
            </w:r>
          </w:p>
        </w:tc>
        <w:tc>
          <w:tcPr>
            <w:tcW w:w="782" w:type="pct"/>
          </w:tcPr>
          <w:p w14:paraId="160A6EFE" w14:textId="77777777" w:rsidR="003B3C29" w:rsidRPr="002E6F03" w:rsidRDefault="003B3C29" w:rsidP="002A322A">
            <w:pPr>
              <w:pStyle w:val="MatnArbab"/>
              <w:jc w:val="center"/>
              <w:rPr>
                <w:rStyle w:val="af9"/>
              </w:rPr>
            </w:pPr>
            <w:r w:rsidRPr="002E6F03">
              <w:rPr>
                <w:rStyle w:val="af9"/>
                <w:rtl/>
              </w:rPr>
              <w:t>..............</w:t>
            </w:r>
          </w:p>
        </w:tc>
        <w:tc>
          <w:tcPr>
            <w:tcW w:w="688" w:type="pct"/>
          </w:tcPr>
          <w:p w14:paraId="2950B3AF" w14:textId="77777777" w:rsidR="003B3C29" w:rsidRPr="002E6F03" w:rsidRDefault="003B3C29" w:rsidP="002A322A">
            <w:pPr>
              <w:pStyle w:val="MatnArbab"/>
              <w:jc w:val="center"/>
              <w:rPr>
                <w:rStyle w:val="af9"/>
              </w:rPr>
            </w:pPr>
            <w:r w:rsidRPr="002E6F03">
              <w:rPr>
                <w:rStyle w:val="af9"/>
                <w:rtl/>
              </w:rPr>
              <w:t>..............</w:t>
            </w:r>
          </w:p>
        </w:tc>
        <w:tc>
          <w:tcPr>
            <w:tcW w:w="826" w:type="pct"/>
          </w:tcPr>
          <w:p w14:paraId="1809F6E6" w14:textId="77777777" w:rsidR="003B3C29" w:rsidRPr="002E6F03" w:rsidRDefault="003B3C29" w:rsidP="002A322A">
            <w:pPr>
              <w:pStyle w:val="MatnArbab"/>
              <w:jc w:val="center"/>
              <w:rPr>
                <w:rStyle w:val="af9"/>
              </w:rPr>
            </w:pPr>
            <w:r w:rsidRPr="002E6F03">
              <w:rPr>
                <w:rStyle w:val="af9"/>
                <w:rtl/>
              </w:rPr>
              <w:t>..............</w:t>
            </w:r>
          </w:p>
        </w:tc>
        <w:tc>
          <w:tcPr>
            <w:tcW w:w="1076" w:type="pct"/>
          </w:tcPr>
          <w:p w14:paraId="2205035A" w14:textId="73C10DE6" w:rsidR="003B3C29" w:rsidRPr="002E6F03" w:rsidRDefault="003B3C29" w:rsidP="003B3C29">
            <w:pPr>
              <w:pStyle w:val="MatnArbab"/>
              <w:jc w:val="center"/>
              <w:rPr>
                <w:rStyle w:val="af9"/>
                <w:rtl/>
              </w:rPr>
            </w:pPr>
            <w:r w:rsidRPr="002E6F03">
              <w:rPr>
                <w:rStyle w:val="af9"/>
                <w:rtl/>
              </w:rPr>
              <w:t>..............</w:t>
            </w:r>
          </w:p>
        </w:tc>
      </w:tr>
      <w:tr w:rsidR="003B3C29" w:rsidRPr="002E6F03" w14:paraId="24E4E08D" w14:textId="355E65E5" w:rsidTr="0039312A">
        <w:trPr>
          <w:trHeight w:val="680"/>
        </w:trPr>
        <w:tc>
          <w:tcPr>
            <w:tcW w:w="877" w:type="pct"/>
          </w:tcPr>
          <w:p w14:paraId="43F97BED" w14:textId="77777777" w:rsidR="003B3C29" w:rsidRPr="002E6F03" w:rsidRDefault="003B3C29" w:rsidP="002A322A">
            <w:pPr>
              <w:pStyle w:val="MatnArbab"/>
              <w:jc w:val="center"/>
              <w:rPr>
                <w:rStyle w:val="af9"/>
              </w:rPr>
            </w:pPr>
            <w:r w:rsidRPr="002E6F03">
              <w:rPr>
                <w:rStyle w:val="af9"/>
                <w:rtl/>
              </w:rPr>
              <w:t>..............</w:t>
            </w:r>
          </w:p>
        </w:tc>
        <w:tc>
          <w:tcPr>
            <w:tcW w:w="752" w:type="pct"/>
          </w:tcPr>
          <w:p w14:paraId="55140F8F" w14:textId="77777777" w:rsidR="003B3C29" w:rsidRPr="002E6F03" w:rsidRDefault="003B3C29" w:rsidP="002A322A">
            <w:pPr>
              <w:pStyle w:val="MatnArbab"/>
              <w:jc w:val="center"/>
              <w:rPr>
                <w:rStyle w:val="af9"/>
              </w:rPr>
            </w:pPr>
            <w:r w:rsidRPr="002E6F03">
              <w:rPr>
                <w:rStyle w:val="af9"/>
                <w:rtl/>
              </w:rPr>
              <w:t>..............</w:t>
            </w:r>
          </w:p>
        </w:tc>
        <w:tc>
          <w:tcPr>
            <w:tcW w:w="782" w:type="pct"/>
          </w:tcPr>
          <w:p w14:paraId="7DA5C054" w14:textId="77777777" w:rsidR="003B3C29" w:rsidRPr="002E6F03" w:rsidRDefault="003B3C29" w:rsidP="002A322A">
            <w:pPr>
              <w:pStyle w:val="MatnArbab"/>
              <w:jc w:val="center"/>
              <w:rPr>
                <w:rStyle w:val="af9"/>
              </w:rPr>
            </w:pPr>
            <w:r w:rsidRPr="002E6F03">
              <w:rPr>
                <w:rStyle w:val="af9"/>
                <w:rtl/>
              </w:rPr>
              <w:t>..............</w:t>
            </w:r>
          </w:p>
        </w:tc>
        <w:tc>
          <w:tcPr>
            <w:tcW w:w="688" w:type="pct"/>
          </w:tcPr>
          <w:p w14:paraId="5AD05F7C" w14:textId="77777777" w:rsidR="003B3C29" w:rsidRPr="002E6F03" w:rsidRDefault="003B3C29" w:rsidP="002A322A">
            <w:pPr>
              <w:pStyle w:val="MatnArbab"/>
              <w:jc w:val="center"/>
              <w:rPr>
                <w:rStyle w:val="af9"/>
              </w:rPr>
            </w:pPr>
            <w:r w:rsidRPr="002E6F03">
              <w:rPr>
                <w:rStyle w:val="af9"/>
                <w:rtl/>
              </w:rPr>
              <w:t>..............</w:t>
            </w:r>
          </w:p>
        </w:tc>
        <w:tc>
          <w:tcPr>
            <w:tcW w:w="826" w:type="pct"/>
          </w:tcPr>
          <w:p w14:paraId="06EBF363" w14:textId="77777777" w:rsidR="003B3C29" w:rsidRPr="002E6F03" w:rsidRDefault="003B3C29" w:rsidP="002A322A">
            <w:pPr>
              <w:pStyle w:val="MatnArbab"/>
              <w:jc w:val="center"/>
              <w:rPr>
                <w:rStyle w:val="af9"/>
              </w:rPr>
            </w:pPr>
            <w:r w:rsidRPr="002E6F03">
              <w:rPr>
                <w:rStyle w:val="af9"/>
                <w:rtl/>
              </w:rPr>
              <w:t>..............</w:t>
            </w:r>
          </w:p>
        </w:tc>
        <w:tc>
          <w:tcPr>
            <w:tcW w:w="1076" w:type="pct"/>
          </w:tcPr>
          <w:p w14:paraId="0177BFA3" w14:textId="503F13AF" w:rsidR="003B3C29" w:rsidRPr="002E6F03" w:rsidRDefault="003B3C29" w:rsidP="003B3C29">
            <w:pPr>
              <w:pStyle w:val="MatnArbab"/>
              <w:jc w:val="center"/>
              <w:rPr>
                <w:rStyle w:val="af9"/>
                <w:rtl/>
              </w:rPr>
            </w:pPr>
            <w:r w:rsidRPr="002E6F03">
              <w:rPr>
                <w:rStyle w:val="af9"/>
                <w:rtl/>
              </w:rPr>
              <w:t>..............</w:t>
            </w:r>
          </w:p>
        </w:tc>
      </w:tr>
      <w:tr w:rsidR="003B3C29" w:rsidRPr="002E6F03" w14:paraId="64A9947D" w14:textId="69FF8197" w:rsidTr="0039312A">
        <w:trPr>
          <w:trHeight w:val="680"/>
        </w:trPr>
        <w:tc>
          <w:tcPr>
            <w:tcW w:w="877" w:type="pct"/>
          </w:tcPr>
          <w:p w14:paraId="7B8754EA" w14:textId="77777777" w:rsidR="003B3C29" w:rsidRPr="002E6F03" w:rsidRDefault="003B3C29" w:rsidP="002A322A">
            <w:pPr>
              <w:pStyle w:val="MatnArbab"/>
              <w:jc w:val="center"/>
              <w:rPr>
                <w:rStyle w:val="af9"/>
                <w:rtl/>
              </w:rPr>
            </w:pPr>
            <w:r w:rsidRPr="002E6F03">
              <w:rPr>
                <w:rStyle w:val="af9"/>
                <w:rtl/>
              </w:rPr>
              <w:t>..............</w:t>
            </w:r>
          </w:p>
        </w:tc>
        <w:tc>
          <w:tcPr>
            <w:tcW w:w="752" w:type="pct"/>
          </w:tcPr>
          <w:p w14:paraId="11D19118" w14:textId="77777777" w:rsidR="003B3C29" w:rsidRPr="002E6F03" w:rsidRDefault="003B3C29" w:rsidP="002A322A">
            <w:pPr>
              <w:pStyle w:val="MatnArbab"/>
              <w:jc w:val="center"/>
              <w:rPr>
                <w:rStyle w:val="af9"/>
                <w:rtl/>
              </w:rPr>
            </w:pPr>
            <w:r w:rsidRPr="002E6F03">
              <w:rPr>
                <w:rStyle w:val="af9"/>
                <w:rtl/>
              </w:rPr>
              <w:t>..............</w:t>
            </w:r>
          </w:p>
        </w:tc>
        <w:tc>
          <w:tcPr>
            <w:tcW w:w="782" w:type="pct"/>
          </w:tcPr>
          <w:p w14:paraId="2FB7F167" w14:textId="77777777" w:rsidR="003B3C29" w:rsidRPr="002E6F03" w:rsidRDefault="003B3C29" w:rsidP="002A322A">
            <w:pPr>
              <w:pStyle w:val="MatnArbab"/>
              <w:jc w:val="center"/>
              <w:rPr>
                <w:rStyle w:val="af9"/>
                <w:rtl/>
              </w:rPr>
            </w:pPr>
            <w:r w:rsidRPr="002E6F03">
              <w:rPr>
                <w:rStyle w:val="af9"/>
                <w:rtl/>
              </w:rPr>
              <w:t>..............</w:t>
            </w:r>
          </w:p>
        </w:tc>
        <w:tc>
          <w:tcPr>
            <w:tcW w:w="688" w:type="pct"/>
          </w:tcPr>
          <w:p w14:paraId="3EB4D249" w14:textId="77777777" w:rsidR="003B3C29" w:rsidRPr="002E6F03" w:rsidRDefault="003B3C29" w:rsidP="002A322A">
            <w:pPr>
              <w:pStyle w:val="MatnArbab"/>
              <w:jc w:val="center"/>
              <w:rPr>
                <w:rStyle w:val="af9"/>
                <w:rtl/>
              </w:rPr>
            </w:pPr>
            <w:r w:rsidRPr="002E6F03">
              <w:rPr>
                <w:rStyle w:val="af9"/>
                <w:rtl/>
              </w:rPr>
              <w:t>..............</w:t>
            </w:r>
          </w:p>
        </w:tc>
        <w:tc>
          <w:tcPr>
            <w:tcW w:w="826" w:type="pct"/>
          </w:tcPr>
          <w:p w14:paraId="39F41A81" w14:textId="77777777" w:rsidR="003B3C29" w:rsidRPr="002E6F03" w:rsidRDefault="003B3C29" w:rsidP="002A322A">
            <w:pPr>
              <w:pStyle w:val="MatnArbab"/>
              <w:jc w:val="center"/>
              <w:rPr>
                <w:rStyle w:val="af9"/>
                <w:rtl/>
              </w:rPr>
            </w:pPr>
            <w:r w:rsidRPr="002E6F03">
              <w:rPr>
                <w:rStyle w:val="af9"/>
                <w:rtl/>
              </w:rPr>
              <w:t>..............</w:t>
            </w:r>
          </w:p>
        </w:tc>
        <w:tc>
          <w:tcPr>
            <w:tcW w:w="1076" w:type="pct"/>
          </w:tcPr>
          <w:p w14:paraId="0A1B7299" w14:textId="1EE30667" w:rsidR="003B3C29" w:rsidRPr="002E6F03" w:rsidRDefault="003B3C29" w:rsidP="003B3C29">
            <w:pPr>
              <w:pStyle w:val="MatnArbab"/>
              <w:jc w:val="center"/>
              <w:rPr>
                <w:rStyle w:val="af9"/>
                <w:rtl/>
              </w:rPr>
            </w:pPr>
            <w:r w:rsidRPr="002E6F03">
              <w:rPr>
                <w:rStyle w:val="af9"/>
                <w:rtl/>
              </w:rPr>
              <w:t>..............</w:t>
            </w:r>
          </w:p>
        </w:tc>
      </w:tr>
      <w:tr w:rsidR="003B3C29" w:rsidRPr="002E6F03" w14:paraId="6243A0A5" w14:textId="5A08165F" w:rsidTr="0039312A">
        <w:trPr>
          <w:trHeight w:val="680"/>
        </w:trPr>
        <w:tc>
          <w:tcPr>
            <w:tcW w:w="877" w:type="pct"/>
          </w:tcPr>
          <w:p w14:paraId="58B26024" w14:textId="77777777" w:rsidR="003B3C29" w:rsidRPr="002E6F03" w:rsidRDefault="003B3C29" w:rsidP="002A322A">
            <w:pPr>
              <w:pStyle w:val="MatnArbab"/>
              <w:jc w:val="center"/>
              <w:rPr>
                <w:rStyle w:val="af9"/>
              </w:rPr>
            </w:pPr>
            <w:r w:rsidRPr="002E6F03">
              <w:rPr>
                <w:rStyle w:val="af9"/>
                <w:rtl/>
              </w:rPr>
              <w:t>..............</w:t>
            </w:r>
          </w:p>
        </w:tc>
        <w:tc>
          <w:tcPr>
            <w:tcW w:w="752" w:type="pct"/>
          </w:tcPr>
          <w:p w14:paraId="4E1F3206" w14:textId="77777777" w:rsidR="003B3C29" w:rsidRPr="002E6F03" w:rsidRDefault="003B3C29" w:rsidP="002A322A">
            <w:pPr>
              <w:pStyle w:val="MatnArbab"/>
              <w:jc w:val="center"/>
              <w:rPr>
                <w:rStyle w:val="af9"/>
              </w:rPr>
            </w:pPr>
            <w:r w:rsidRPr="002E6F03">
              <w:rPr>
                <w:rStyle w:val="af9"/>
                <w:rtl/>
              </w:rPr>
              <w:t>..............</w:t>
            </w:r>
          </w:p>
        </w:tc>
        <w:tc>
          <w:tcPr>
            <w:tcW w:w="782" w:type="pct"/>
          </w:tcPr>
          <w:p w14:paraId="1DCEEE11" w14:textId="77777777" w:rsidR="003B3C29" w:rsidRPr="002E6F03" w:rsidRDefault="003B3C29" w:rsidP="002A322A">
            <w:pPr>
              <w:pStyle w:val="MatnArbab"/>
              <w:jc w:val="center"/>
              <w:rPr>
                <w:rStyle w:val="af9"/>
              </w:rPr>
            </w:pPr>
            <w:r w:rsidRPr="002E6F03">
              <w:rPr>
                <w:rStyle w:val="af9"/>
                <w:rtl/>
              </w:rPr>
              <w:t>..............</w:t>
            </w:r>
          </w:p>
        </w:tc>
        <w:tc>
          <w:tcPr>
            <w:tcW w:w="688" w:type="pct"/>
          </w:tcPr>
          <w:p w14:paraId="268FCC82" w14:textId="77777777" w:rsidR="003B3C29" w:rsidRPr="002E6F03" w:rsidRDefault="003B3C29" w:rsidP="002A322A">
            <w:pPr>
              <w:pStyle w:val="MatnArbab"/>
              <w:jc w:val="center"/>
              <w:rPr>
                <w:rStyle w:val="af9"/>
              </w:rPr>
            </w:pPr>
            <w:r w:rsidRPr="002E6F03">
              <w:rPr>
                <w:rStyle w:val="af9"/>
                <w:rtl/>
              </w:rPr>
              <w:t>..............</w:t>
            </w:r>
          </w:p>
        </w:tc>
        <w:tc>
          <w:tcPr>
            <w:tcW w:w="826" w:type="pct"/>
          </w:tcPr>
          <w:p w14:paraId="75A551E4" w14:textId="77777777" w:rsidR="003B3C29" w:rsidRPr="002E6F03" w:rsidRDefault="003B3C29" w:rsidP="002A322A">
            <w:pPr>
              <w:pStyle w:val="MatnArbab"/>
              <w:jc w:val="center"/>
              <w:rPr>
                <w:rStyle w:val="af9"/>
              </w:rPr>
            </w:pPr>
            <w:r w:rsidRPr="002E6F03">
              <w:rPr>
                <w:rStyle w:val="af9"/>
                <w:rtl/>
              </w:rPr>
              <w:t>..............</w:t>
            </w:r>
          </w:p>
        </w:tc>
        <w:tc>
          <w:tcPr>
            <w:tcW w:w="1076" w:type="pct"/>
          </w:tcPr>
          <w:p w14:paraId="034F1C99" w14:textId="0679717E" w:rsidR="003B3C29" w:rsidRPr="002E6F03" w:rsidRDefault="003B3C29" w:rsidP="003B3C29">
            <w:pPr>
              <w:pStyle w:val="MatnArbab"/>
              <w:jc w:val="center"/>
              <w:rPr>
                <w:rStyle w:val="af9"/>
                <w:rtl/>
              </w:rPr>
            </w:pPr>
            <w:r w:rsidRPr="002E6F03">
              <w:rPr>
                <w:rStyle w:val="af9"/>
                <w:rtl/>
              </w:rPr>
              <w:t>..............</w:t>
            </w:r>
          </w:p>
        </w:tc>
      </w:tr>
    </w:tbl>
    <w:p w14:paraId="5776CDB4" w14:textId="77777777" w:rsidR="00DF551C" w:rsidRPr="002E6F03" w:rsidRDefault="00DF551C" w:rsidP="00DF551C">
      <w:pPr>
        <w:spacing w:before="120"/>
        <w:rPr>
          <w:sz w:val="18"/>
          <w:szCs w:val="24"/>
          <w:rtl/>
        </w:rPr>
      </w:pPr>
      <w:r w:rsidRPr="002E6F03">
        <w:rPr>
          <w:sz w:val="16"/>
          <w:szCs w:val="22"/>
          <w:rtl/>
        </w:rPr>
        <w:t>*</w:t>
      </w:r>
      <w:r w:rsidRPr="002E6F03">
        <w:rPr>
          <w:sz w:val="26"/>
          <w:szCs w:val="32"/>
          <w:rtl/>
        </w:rPr>
        <w:t xml:space="preserve"> </w:t>
      </w:r>
      <w:r w:rsidRPr="002E6F03">
        <w:rPr>
          <w:sz w:val="18"/>
          <w:szCs w:val="24"/>
          <w:rtl/>
        </w:rPr>
        <w:t>در صورت وجود ساختار گروه، از نمودار درختی گروه یا مستند</w:t>
      </w:r>
      <w:r w:rsidRPr="002E6F03">
        <w:rPr>
          <w:rFonts w:cs="Times New Roman"/>
          <w:sz w:val="18"/>
          <w:szCs w:val="24"/>
          <w:rtl/>
        </w:rPr>
        <w:t> </w:t>
      </w:r>
      <w:r w:rsidRPr="002E6F03">
        <w:rPr>
          <w:sz w:val="18"/>
          <w:szCs w:val="24"/>
          <w:rtl/>
        </w:rPr>
        <w:t>کردن ساختار گروه استفاده کنید.</w:t>
      </w:r>
    </w:p>
    <w:p w14:paraId="03BE6496" w14:textId="77777777" w:rsidR="00DF551C" w:rsidRPr="002E6F03" w:rsidRDefault="00DF551C" w:rsidP="00DF551C">
      <w:pPr>
        <w:bidi w:val="0"/>
        <w:jc w:val="left"/>
        <w:rPr>
          <w:sz w:val="16"/>
          <w:szCs w:val="22"/>
          <w:lang w:val="en-US"/>
        </w:rPr>
      </w:pPr>
      <w:r w:rsidRPr="002E6F03">
        <w:rPr>
          <w:sz w:val="16"/>
          <w:szCs w:val="22"/>
          <w:rtl/>
        </w:rPr>
        <w:br w:type="page"/>
      </w:r>
    </w:p>
    <w:tbl>
      <w:tblPr>
        <w:tblStyle w:val="000momNohead"/>
        <w:bidiVisual/>
        <w:tblW w:w="4999" w:type="pct"/>
        <w:tblLook w:val="0480" w:firstRow="0" w:lastRow="0" w:firstColumn="1" w:lastColumn="0" w:noHBand="0" w:noVBand="1"/>
      </w:tblPr>
      <w:tblGrid>
        <w:gridCol w:w="9061"/>
      </w:tblGrid>
      <w:tr w:rsidR="00DF551C" w:rsidRPr="002E6F03" w14:paraId="6C7D39D2" w14:textId="77777777" w:rsidTr="00BF6C6B">
        <w:tc>
          <w:tcPr>
            <w:tcW w:w="5000" w:type="pct"/>
          </w:tcPr>
          <w:p w14:paraId="4AEF64AA" w14:textId="77777777" w:rsidR="00DF551C" w:rsidRPr="002E6F03" w:rsidRDefault="00DF551C" w:rsidP="002A322A">
            <w:pPr>
              <w:pStyle w:val="HeadingT-1"/>
              <w:spacing w:after="180"/>
              <w:rPr>
                <w:rtl/>
              </w:rPr>
            </w:pPr>
            <w:r w:rsidRPr="002E6F03">
              <w:rPr>
                <w:rtl/>
                <w:lang w:val="en-AU" w:eastAsia="en-US"/>
              </w:rPr>
              <w:t>هرگونه ریسک بالقوه ناشی از معاملات با اشخاص وابسته را مستند کنید</w:t>
            </w:r>
            <w:r w:rsidRPr="002E6F03">
              <w:rPr>
                <w:i/>
                <w:rtl/>
              </w:rPr>
              <w:t>:</w:t>
            </w:r>
          </w:p>
          <w:p w14:paraId="5CF5A2A6" w14:textId="77777777" w:rsidR="00DF551C" w:rsidRPr="002E6F03" w:rsidRDefault="00DF551C" w:rsidP="003209C4">
            <w:pPr>
              <w:pStyle w:val="156kamfa"/>
              <w:rPr>
                <w:rtl/>
              </w:rPr>
            </w:pPr>
            <w:r w:rsidRPr="002E6F03">
              <w:rPr>
                <w:rtl/>
              </w:rPr>
              <w:tab/>
            </w:r>
          </w:p>
          <w:p w14:paraId="566DB2CA" w14:textId="77777777" w:rsidR="00DF551C" w:rsidRPr="002E6F03" w:rsidRDefault="00DF551C" w:rsidP="003209C4">
            <w:pPr>
              <w:pStyle w:val="156kamfa"/>
              <w:rPr>
                <w:rtl/>
              </w:rPr>
            </w:pPr>
            <w:r w:rsidRPr="002E6F03">
              <w:rPr>
                <w:rtl/>
              </w:rPr>
              <w:tab/>
            </w:r>
          </w:p>
          <w:p w14:paraId="36C6DB07" w14:textId="05CD5DDC" w:rsidR="00506B78" w:rsidRPr="002E6F03" w:rsidRDefault="00506B78" w:rsidP="003209C4">
            <w:pPr>
              <w:pStyle w:val="156kamfa"/>
              <w:rPr>
                <w:rtl/>
              </w:rPr>
            </w:pPr>
            <w:r w:rsidRPr="002E6F03">
              <w:rPr>
                <w:rtl/>
              </w:rPr>
              <w:tab/>
            </w:r>
          </w:p>
          <w:p w14:paraId="4970CC38" w14:textId="77777777" w:rsidR="00DF551C" w:rsidRPr="002E6F03" w:rsidRDefault="00DF551C" w:rsidP="003209C4">
            <w:pPr>
              <w:pStyle w:val="156kamfa"/>
              <w:rPr>
                <w:rtl/>
              </w:rPr>
            </w:pPr>
            <w:r w:rsidRPr="002E6F03">
              <w:rPr>
                <w:rtl/>
              </w:rPr>
              <w:tab/>
            </w:r>
          </w:p>
          <w:p w14:paraId="07575C36" w14:textId="77777777" w:rsidR="00DF551C" w:rsidRPr="002E6F03" w:rsidRDefault="00DF551C" w:rsidP="003209C4">
            <w:pPr>
              <w:pStyle w:val="156kamfa"/>
              <w:rPr>
                <w:rtl/>
              </w:rPr>
            </w:pPr>
            <w:r w:rsidRPr="002E6F03">
              <w:rPr>
                <w:rtl/>
              </w:rPr>
              <w:tab/>
            </w:r>
          </w:p>
          <w:p w14:paraId="3D792B41" w14:textId="77777777" w:rsidR="00DF551C" w:rsidRPr="002E6F03" w:rsidRDefault="00DF551C" w:rsidP="002A322A">
            <w:pPr>
              <w:pStyle w:val="a1"/>
              <w:rPr>
                <w:sz w:val="18"/>
                <w:szCs w:val="17"/>
                <w:rtl/>
              </w:rPr>
            </w:pPr>
          </w:p>
        </w:tc>
      </w:tr>
      <w:tr w:rsidR="00DF551C" w:rsidRPr="002E6F03" w14:paraId="0C7BE84F" w14:textId="77777777" w:rsidTr="00BF6C6B">
        <w:tc>
          <w:tcPr>
            <w:tcW w:w="5000" w:type="pct"/>
          </w:tcPr>
          <w:p w14:paraId="1B202BFF" w14:textId="77777777" w:rsidR="00DF551C" w:rsidRPr="002E6F03" w:rsidRDefault="00DF551C" w:rsidP="002A322A">
            <w:pPr>
              <w:pStyle w:val="HeadingT-1"/>
              <w:spacing w:after="80"/>
              <w:rPr>
                <w:rtl/>
                <w:lang w:val="en-AU" w:eastAsia="en-US"/>
              </w:rPr>
            </w:pPr>
            <w:r w:rsidRPr="002E6F03">
              <w:rPr>
                <w:rtl/>
                <w:lang w:val="en-AU" w:eastAsia="en-US"/>
              </w:rPr>
              <w:t>شواهد مربوط به هر یک از موارد زیر را مستند کنید:</w:t>
            </w:r>
          </w:p>
          <w:p w14:paraId="3C448F1B" w14:textId="77777777" w:rsidR="00DF551C" w:rsidRPr="002E6F03" w:rsidRDefault="00DF551C" w:rsidP="002A322A">
            <w:pPr>
              <w:pStyle w:val="MatnArbabTraffic11BoldTable"/>
              <w:spacing w:after="180"/>
              <w:rPr>
                <w:rtl/>
              </w:rPr>
            </w:pPr>
            <w:r w:rsidRPr="002E6F03">
              <w:rPr>
                <w:rtl/>
              </w:rPr>
              <w:t>درگیری بااهمیت توسط اعضایی که در بنگاه، دارای رابطه نَسَبی هستند:</w:t>
            </w:r>
          </w:p>
          <w:p w14:paraId="2D32E4DD" w14:textId="77777777" w:rsidR="00DF551C" w:rsidRPr="002E6F03" w:rsidRDefault="00DF551C" w:rsidP="003209C4">
            <w:pPr>
              <w:pStyle w:val="156kamfa"/>
              <w:rPr>
                <w:rtl/>
              </w:rPr>
            </w:pPr>
            <w:r w:rsidRPr="002E6F03">
              <w:rPr>
                <w:rtl/>
              </w:rPr>
              <w:tab/>
            </w:r>
          </w:p>
          <w:p w14:paraId="1482B4E6" w14:textId="77777777" w:rsidR="00DF551C" w:rsidRPr="002E6F03" w:rsidRDefault="00DF551C" w:rsidP="003209C4">
            <w:pPr>
              <w:pStyle w:val="156kamfa"/>
              <w:rPr>
                <w:rtl/>
              </w:rPr>
            </w:pPr>
            <w:r w:rsidRPr="002E6F03">
              <w:rPr>
                <w:rtl/>
              </w:rPr>
              <w:tab/>
            </w:r>
          </w:p>
          <w:p w14:paraId="32966AE2" w14:textId="4F8F2F26" w:rsidR="00506B78" w:rsidRPr="002E6F03" w:rsidRDefault="00506B78" w:rsidP="003209C4">
            <w:pPr>
              <w:pStyle w:val="156kamfa"/>
              <w:rPr>
                <w:rtl/>
              </w:rPr>
            </w:pPr>
            <w:r w:rsidRPr="002E6F03">
              <w:rPr>
                <w:rtl/>
              </w:rPr>
              <w:tab/>
            </w:r>
          </w:p>
          <w:p w14:paraId="7562A163" w14:textId="77777777" w:rsidR="00DF551C" w:rsidRPr="002E6F03" w:rsidRDefault="00DF551C" w:rsidP="003209C4">
            <w:pPr>
              <w:pStyle w:val="156kamfa"/>
              <w:rPr>
                <w:rtl/>
              </w:rPr>
            </w:pPr>
            <w:r w:rsidRPr="002E6F03">
              <w:rPr>
                <w:rtl/>
              </w:rPr>
              <w:tab/>
            </w:r>
          </w:p>
          <w:p w14:paraId="63D637E4" w14:textId="77777777" w:rsidR="00DF551C" w:rsidRPr="002E6F03" w:rsidRDefault="00DF551C" w:rsidP="003209C4">
            <w:pPr>
              <w:pStyle w:val="156kamfa"/>
              <w:rPr>
                <w:rtl/>
                <w:lang w:val="en-US"/>
              </w:rPr>
            </w:pPr>
            <w:r w:rsidRPr="002E6F03">
              <w:rPr>
                <w:rtl/>
              </w:rPr>
              <w:tab/>
            </w:r>
          </w:p>
          <w:p w14:paraId="2C2B1972" w14:textId="77777777" w:rsidR="00DF551C" w:rsidRPr="002E6F03" w:rsidRDefault="00DF551C" w:rsidP="002A322A">
            <w:pPr>
              <w:pStyle w:val="a1"/>
              <w:rPr>
                <w:sz w:val="18"/>
                <w:szCs w:val="17"/>
                <w:rtl/>
              </w:rPr>
            </w:pPr>
          </w:p>
        </w:tc>
      </w:tr>
      <w:tr w:rsidR="00DF551C" w:rsidRPr="002E6F03" w14:paraId="5461F19F" w14:textId="77777777" w:rsidTr="00BF6C6B">
        <w:tc>
          <w:tcPr>
            <w:tcW w:w="5000" w:type="pct"/>
          </w:tcPr>
          <w:p w14:paraId="088BD387" w14:textId="77777777" w:rsidR="00DF551C" w:rsidRPr="002E6F03" w:rsidRDefault="00DF551C" w:rsidP="002A322A">
            <w:pPr>
              <w:pStyle w:val="MatnArbabTraffic11BoldTable"/>
              <w:spacing w:after="180"/>
              <w:rPr>
                <w:rtl/>
              </w:rPr>
            </w:pPr>
            <w:r w:rsidRPr="002E6F03">
              <w:rPr>
                <w:rtl/>
              </w:rPr>
              <w:t>حساسیت ذینفعان به افشای روابط اشخاص وابسته:</w:t>
            </w:r>
          </w:p>
          <w:p w14:paraId="773E97B0" w14:textId="77777777" w:rsidR="00DF551C" w:rsidRPr="002E6F03" w:rsidRDefault="00DF551C" w:rsidP="003209C4">
            <w:pPr>
              <w:pStyle w:val="156kamfa"/>
              <w:rPr>
                <w:rtl/>
              </w:rPr>
            </w:pPr>
            <w:r w:rsidRPr="002E6F03">
              <w:rPr>
                <w:rtl/>
              </w:rPr>
              <w:tab/>
            </w:r>
          </w:p>
          <w:p w14:paraId="374E3D3D" w14:textId="77777777" w:rsidR="00DF551C" w:rsidRPr="002E6F03" w:rsidRDefault="00DF551C" w:rsidP="003209C4">
            <w:pPr>
              <w:pStyle w:val="156kamfa"/>
              <w:rPr>
                <w:rtl/>
              </w:rPr>
            </w:pPr>
            <w:r w:rsidRPr="002E6F03">
              <w:rPr>
                <w:rtl/>
              </w:rPr>
              <w:tab/>
            </w:r>
          </w:p>
          <w:p w14:paraId="0AA5080E" w14:textId="7832C39F" w:rsidR="00EF60C7" w:rsidRPr="002E6F03" w:rsidRDefault="00EF60C7" w:rsidP="003209C4">
            <w:pPr>
              <w:pStyle w:val="156kamfa"/>
              <w:rPr>
                <w:rtl/>
              </w:rPr>
            </w:pPr>
            <w:r w:rsidRPr="002E6F03">
              <w:rPr>
                <w:rFonts w:hint="cs"/>
                <w:rtl/>
              </w:rPr>
              <w:tab/>
            </w:r>
          </w:p>
          <w:p w14:paraId="4F902234" w14:textId="77777777" w:rsidR="00DF551C" w:rsidRPr="002E6F03" w:rsidRDefault="00DF551C" w:rsidP="003209C4">
            <w:pPr>
              <w:pStyle w:val="156kamfa"/>
              <w:rPr>
                <w:rtl/>
              </w:rPr>
            </w:pPr>
            <w:r w:rsidRPr="002E6F03">
              <w:rPr>
                <w:rtl/>
              </w:rPr>
              <w:tab/>
            </w:r>
          </w:p>
          <w:p w14:paraId="677D04F2" w14:textId="77777777" w:rsidR="00DF551C" w:rsidRPr="002E6F03" w:rsidRDefault="00DF551C" w:rsidP="003209C4">
            <w:pPr>
              <w:pStyle w:val="156kamfa"/>
              <w:rPr>
                <w:rtl/>
                <w:lang w:val="en-US"/>
              </w:rPr>
            </w:pPr>
            <w:r w:rsidRPr="002E6F03">
              <w:rPr>
                <w:rtl/>
              </w:rPr>
              <w:tab/>
            </w:r>
          </w:p>
          <w:p w14:paraId="4233B2DF" w14:textId="77777777" w:rsidR="00DF551C" w:rsidRPr="002E6F03" w:rsidRDefault="00DF551C" w:rsidP="002A322A">
            <w:pPr>
              <w:pStyle w:val="a1"/>
              <w:rPr>
                <w:sz w:val="14"/>
                <w:szCs w:val="13"/>
                <w:rtl/>
              </w:rPr>
            </w:pPr>
          </w:p>
        </w:tc>
      </w:tr>
      <w:tr w:rsidR="00DF551C" w:rsidRPr="002E6F03" w14:paraId="14B64141" w14:textId="77777777" w:rsidTr="00BF6C6B">
        <w:tc>
          <w:tcPr>
            <w:tcW w:w="5000" w:type="pct"/>
          </w:tcPr>
          <w:p w14:paraId="4C7F4E15" w14:textId="77777777" w:rsidR="00DF551C" w:rsidRPr="002E6F03" w:rsidRDefault="00DF551C" w:rsidP="002A322A">
            <w:pPr>
              <w:pStyle w:val="MatnArbabTraffic11BoldTable"/>
              <w:spacing w:after="180"/>
              <w:rPr>
                <w:rtl/>
              </w:rPr>
            </w:pPr>
            <w:r w:rsidRPr="002E6F03">
              <w:rPr>
                <w:rtl/>
              </w:rPr>
              <w:t>ترتیبات مربوط به تراست‌ها:</w:t>
            </w:r>
          </w:p>
          <w:p w14:paraId="4AE355FE" w14:textId="77777777" w:rsidR="00DF551C" w:rsidRPr="002E6F03" w:rsidRDefault="00DF551C" w:rsidP="003209C4">
            <w:pPr>
              <w:pStyle w:val="156kamfa"/>
              <w:rPr>
                <w:rtl/>
              </w:rPr>
            </w:pPr>
            <w:r w:rsidRPr="002E6F03">
              <w:rPr>
                <w:rtl/>
              </w:rPr>
              <w:tab/>
            </w:r>
          </w:p>
          <w:p w14:paraId="4310B6D8" w14:textId="734367D7" w:rsidR="00506B78" w:rsidRPr="002E6F03" w:rsidRDefault="00506B78" w:rsidP="003209C4">
            <w:pPr>
              <w:pStyle w:val="156kamfa"/>
              <w:rPr>
                <w:rtl/>
              </w:rPr>
            </w:pPr>
            <w:r w:rsidRPr="002E6F03">
              <w:rPr>
                <w:rtl/>
              </w:rPr>
              <w:tab/>
            </w:r>
          </w:p>
          <w:p w14:paraId="0E66CD5D" w14:textId="77777777" w:rsidR="00DF551C" w:rsidRPr="002E6F03" w:rsidRDefault="00DF551C" w:rsidP="003209C4">
            <w:pPr>
              <w:pStyle w:val="156kamfa"/>
              <w:rPr>
                <w:rtl/>
              </w:rPr>
            </w:pPr>
            <w:r w:rsidRPr="002E6F03">
              <w:rPr>
                <w:rtl/>
              </w:rPr>
              <w:tab/>
            </w:r>
          </w:p>
          <w:p w14:paraId="18E12554" w14:textId="77777777" w:rsidR="00DF551C" w:rsidRPr="002E6F03" w:rsidRDefault="00DF551C" w:rsidP="003209C4">
            <w:pPr>
              <w:pStyle w:val="156kamfa"/>
              <w:rPr>
                <w:sz w:val="18"/>
                <w:rtl/>
                <w:lang w:val="en-US"/>
              </w:rPr>
            </w:pPr>
            <w:r w:rsidRPr="002E6F03">
              <w:rPr>
                <w:rtl/>
              </w:rPr>
              <w:tab/>
            </w:r>
          </w:p>
          <w:p w14:paraId="1061D85E" w14:textId="77777777" w:rsidR="00DF551C" w:rsidRPr="002E6F03" w:rsidRDefault="00DF551C" w:rsidP="002A322A">
            <w:pPr>
              <w:pStyle w:val="a1"/>
              <w:spacing w:after="40" w:line="288" w:lineRule="auto"/>
              <w:rPr>
                <w:sz w:val="14"/>
                <w:szCs w:val="13"/>
                <w:rtl/>
              </w:rPr>
            </w:pPr>
          </w:p>
        </w:tc>
      </w:tr>
      <w:tr w:rsidR="00DF551C" w:rsidRPr="002E6F03" w14:paraId="72D88D22" w14:textId="77777777" w:rsidTr="00BF6C6B">
        <w:tc>
          <w:tcPr>
            <w:tcW w:w="5000" w:type="pct"/>
          </w:tcPr>
          <w:p w14:paraId="2EF20972" w14:textId="77777777" w:rsidR="00DF551C" w:rsidRPr="002E6F03" w:rsidRDefault="00DF551C" w:rsidP="00EF60C7">
            <w:pPr>
              <w:pStyle w:val="MatnArbabTraffic11BoldTable"/>
              <w:keepNext/>
              <w:spacing w:before="240" w:after="180"/>
              <w:rPr>
                <w:rtl/>
              </w:rPr>
            </w:pPr>
            <w:r w:rsidRPr="002E6F03">
              <w:rPr>
                <w:rtl/>
              </w:rPr>
              <w:t>رویدادهای غیرمعمول و غیرتجاری (وام‌های ترجیحی، معاملات با نرخ زیر قیمت، و غیره):</w:t>
            </w:r>
          </w:p>
          <w:p w14:paraId="1661220C" w14:textId="77777777" w:rsidR="00DF551C" w:rsidRPr="002E6F03" w:rsidRDefault="00DF551C" w:rsidP="005D6358">
            <w:pPr>
              <w:pStyle w:val="156"/>
              <w:rPr>
                <w:rtl/>
              </w:rPr>
            </w:pPr>
            <w:r w:rsidRPr="002E6F03">
              <w:rPr>
                <w:rtl/>
              </w:rPr>
              <w:tab/>
            </w:r>
          </w:p>
          <w:p w14:paraId="2763F2B7" w14:textId="77777777" w:rsidR="00DF551C" w:rsidRPr="002E6F03" w:rsidRDefault="00DF551C" w:rsidP="005D6358">
            <w:pPr>
              <w:pStyle w:val="156"/>
              <w:rPr>
                <w:rtl/>
              </w:rPr>
            </w:pPr>
            <w:r w:rsidRPr="002E6F03">
              <w:rPr>
                <w:rtl/>
              </w:rPr>
              <w:tab/>
            </w:r>
          </w:p>
          <w:p w14:paraId="427CB5D2" w14:textId="4557FEF9" w:rsidR="003209C4" w:rsidRPr="002E6F03" w:rsidRDefault="003209C4" w:rsidP="005D6358">
            <w:pPr>
              <w:pStyle w:val="156"/>
              <w:rPr>
                <w:rtl/>
              </w:rPr>
            </w:pPr>
            <w:r w:rsidRPr="002E6F03">
              <w:rPr>
                <w:rFonts w:hint="cs"/>
                <w:rtl/>
              </w:rPr>
              <w:tab/>
            </w:r>
          </w:p>
          <w:p w14:paraId="40630D7A" w14:textId="77777777" w:rsidR="00DF551C" w:rsidRPr="002E6F03" w:rsidRDefault="00DF551C" w:rsidP="005D6358">
            <w:pPr>
              <w:pStyle w:val="156"/>
              <w:rPr>
                <w:rtl/>
              </w:rPr>
            </w:pPr>
            <w:r w:rsidRPr="002E6F03">
              <w:rPr>
                <w:rtl/>
              </w:rPr>
              <w:tab/>
            </w:r>
          </w:p>
          <w:p w14:paraId="04BDA65F" w14:textId="7AA43238" w:rsidR="00BF6C6B" w:rsidRPr="002E6F03" w:rsidRDefault="00BF6C6B" w:rsidP="005D6358">
            <w:pPr>
              <w:pStyle w:val="156"/>
              <w:rPr>
                <w:rtl/>
              </w:rPr>
            </w:pPr>
            <w:r w:rsidRPr="002E6F03">
              <w:rPr>
                <w:rtl/>
              </w:rPr>
              <w:tab/>
            </w:r>
          </w:p>
          <w:p w14:paraId="3308E799" w14:textId="77777777" w:rsidR="00DF551C" w:rsidRPr="002E6F03" w:rsidRDefault="00DF551C" w:rsidP="005D6358">
            <w:pPr>
              <w:pStyle w:val="156"/>
              <w:rPr>
                <w:rtl/>
              </w:rPr>
            </w:pPr>
            <w:r w:rsidRPr="002E6F03">
              <w:rPr>
                <w:rtl/>
              </w:rPr>
              <w:tab/>
            </w:r>
          </w:p>
          <w:p w14:paraId="77A9B018" w14:textId="77777777" w:rsidR="00DF551C" w:rsidRPr="002E6F03" w:rsidRDefault="00DF551C" w:rsidP="005D6358">
            <w:pPr>
              <w:pStyle w:val="156"/>
              <w:rPr>
                <w:rtl/>
                <w:lang w:val="en-US"/>
              </w:rPr>
            </w:pPr>
            <w:r w:rsidRPr="002E6F03">
              <w:rPr>
                <w:rtl/>
              </w:rPr>
              <w:tab/>
            </w:r>
          </w:p>
          <w:p w14:paraId="43D58EEA" w14:textId="77777777" w:rsidR="00DF551C" w:rsidRPr="002E6F03" w:rsidRDefault="00DF551C" w:rsidP="002A322A">
            <w:pPr>
              <w:pStyle w:val="a1"/>
              <w:rPr>
                <w:szCs w:val="19"/>
                <w:rtl/>
              </w:rPr>
            </w:pPr>
          </w:p>
        </w:tc>
      </w:tr>
      <w:tr w:rsidR="00DF551C" w:rsidRPr="002E6F03" w14:paraId="4B455EA6" w14:textId="77777777" w:rsidTr="00BF6C6B">
        <w:tc>
          <w:tcPr>
            <w:tcW w:w="5000" w:type="pct"/>
          </w:tcPr>
          <w:p w14:paraId="78AB414B" w14:textId="77777777" w:rsidR="00DF551C" w:rsidRPr="002E6F03" w:rsidRDefault="00DF551C" w:rsidP="00427A06">
            <w:pPr>
              <w:pStyle w:val="MatnArbabTraffic11BoldTable"/>
              <w:spacing w:before="240" w:after="180"/>
              <w:rPr>
                <w:rtl/>
              </w:rPr>
            </w:pPr>
            <w:r w:rsidRPr="002E6F03">
              <w:rPr>
                <w:rtl/>
              </w:rPr>
              <w:t>مسئولیت‌های مدیریت و خدمات مدیریت:</w:t>
            </w:r>
          </w:p>
          <w:p w14:paraId="34CFA92B" w14:textId="77777777" w:rsidR="00DF551C" w:rsidRPr="002E6F03" w:rsidRDefault="00DF551C" w:rsidP="005D6358">
            <w:pPr>
              <w:pStyle w:val="156"/>
              <w:rPr>
                <w:rtl/>
              </w:rPr>
            </w:pPr>
            <w:r w:rsidRPr="002E6F03">
              <w:rPr>
                <w:rtl/>
              </w:rPr>
              <w:tab/>
            </w:r>
          </w:p>
          <w:p w14:paraId="1D99A73F" w14:textId="77777777" w:rsidR="00DF551C" w:rsidRPr="002E6F03" w:rsidRDefault="00DF551C" w:rsidP="005D6358">
            <w:pPr>
              <w:pStyle w:val="156"/>
              <w:rPr>
                <w:rtl/>
              </w:rPr>
            </w:pPr>
            <w:r w:rsidRPr="002E6F03">
              <w:rPr>
                <w:rtl/>
              </w:rPr>
              <w:tab/>
            </w:r>
          </w:p>
          <w:p w14:paraId="5BDD6D73" w14:textId="58BCAA32" w:rsidR="003209C4" w:rsidRPr="002E6F03" w:rsidRDefault="003209C4" w:rsidP="005D6358">
            <w:pPr>
              <w:pStyle w:val="156"/>
              <w:rPr>
                <w:rtl/>
              </w:rPr>
            </w:pPr>
            <w:r w:rsidRPr="002E6F03">
              <w:rPr>
                <w:rFonts w:hint="cs"/>
                <w:rtl/>
              </w:rPr>
              <w:tab/>
            </w:r>
          </w:p>
          <w:p w14:paraId="082798E4" w14:textId="722110C2" w:rsidR="00BF6C6B" w:rsidRPr="002E6F03" w:rsidRDefault="00BF6C6B" w:rsidP="005D6358">
            <w:pPr>
              <w:pStyle w:val="156"/>
              <w:rPr>
                <w:rtl/>
              </w:rPr>
            </w:pPr>
            <w:r w:rsidRPr="002E6F03">
              <w:rPr>
                <w:rtl/>
              </w:rPr>
              <w:tab/>
            </w:r>
          </w:p>
          <w:p w14:paraId="2AB1E073" w14:textId="77777777" w:rsidR="00DF551C" w:rsidRPr="002E6F03" w:rsidRDefault="00DF551C" w:rsidP="005D6358">
            <w:pPr>
              <w:pStyle w:val="156"/>
              <w:rPr>
                <w:rtl/>
              </w:rPr>
            </w:pPr>
            <w:r w:rsidRPr="002E6F03">
              <w:rPr>
                <w:rtl/>
              </w:rPr>
              <w:tab/>
            </w:r>
          </w:p>
          <w:p w14:paraId="04FC56FA" w14:textId="77777777" w:rsidR="00DF551C" w:rsidRPr="002E6F03" w:rsidRDefault="00DF551C" w:rsidP="005D6358">
            <w:pPr>
              <w:pStyle w:val="156"/>
              <w:rPr>
                <w:sz w:val="18"/>
                <w:rtl/>
                <w:lang w:val="en-US"/>
              </w:rPr>
            </w:pPr>
            <w:r w:rsidRPr="002E6F03">
              <w:rPr>
                <w:rtl/>
              </w:rPr>
              <w:tab/>
            </w:r>
          </w:p>
          <w:p w14:paraId="5FA154F7" w14:textId="77777777" w:rsidR="00DF551C" w:rsidRPr="002E6F03" w:rsidRDefault="00DF551C" w:rsidP="002A322A">
            <w:pPr>
              <w:pStyle w:val="a1"/>
              <w:rPr>
                <w:sz w:val="24"/>
                <w:szCs w:val="23"/>
                <w:rtl/>
              </w:rPr>
            </w:pPr>
          </w:p>
        </w:tc>
      </w:tr>
      <w:tr w:rsidR="00DF551C" w:rsidRPr="002E6F03" w14:paraId="2B373E27" w14:textId="77777777" w:rsidTr="00BF6C6B">
        <w:tc>
          <w:tcPr>
            <w:tcW w:w="5000" w:type="pct"/>
          </w:tcPr>
          <w:p w14:paraId="3F4CD4C1" w14:textId="77777777" w:rsidR="00DF551C" w:rsidRPr="002E6F03" w:rsidRDefault="00DF551C" w:rsidP="00427A06">
            <w:pPr>
              <w:pStyle w:val="MatnArbabTraffic11BoldTable"/>
              <w:spacing w:before="240" w:after="120"/>
              <w:rPr>
                <w:rtl/>
              </w:rPr>
            </w:pPr>
            <w:r w:rsidRPr="002E6F03">
              <w:rPr>
                <w:rtl/>
              </w:rPr>
              <w:t>معاملات املاک تجاری:</w:t>
            </w:r>
          </w:p>
          <w:p w14:paraId="018AD0C6" w14:textId="77777777" w:rsidR="00DF551C" w:rsidRPr="002E6F03" w:rsidRDefault="00DF551C" w:rsidP="005D6358">
            <w:pPr>
              <w:pStyle w:val="156"/>
              <w:rPr>
                <w:rtl/>
              </w:rPr>
            </w:pPr>
            <w:r w:rsidRPr="002E6F03">
              <w:rPr>
                <w:rtl/>
              </w:rPr>
              <w:tab/>
            </w:r>
          </w:p>
          <w:p w14:paraId="4577FB8B" w14:textId="77777777" w:rsidR="00DF551C" w:rsidRPr="002E6F03" w:rsidRDefault="00DF551C" w:rsidP="005D6358">
            <w:pPr>
              <w:pStyle w:val="156"/>
              <w:rPr>
                <w:rtl/>
              </w:rPr>
            </w:pPr>
            <w:r w:rsidRPr="002E6F03">
              <w:rPr>
                <w:rtl/>
              </w:rPr>
              <w:tab/>
            </w:r>
          </w:p>
          <w:p w14:paraId="26F9E581" w14:textId="77777777" w:rsidR="00DF551C" w:rsidRPr="002E6F03" w:rsidRDefault="00DF551C" w:rsidP="005D6358">
            <w:pPr>
              <w:pStyle w:val="156"/>
              <w:rPr>
                <w:rtl/>
              </w:rPr>
            </w:pPr>
            <w:r w:rsidRPr="002E6F03">
              <w:rPr>
                <w:rtl/>
              </w:rPr>
              <w:tab/>
            </w:r>
          </w:p>
          <w:p w14:paraId="5BE65B48" w14:textId="77777777" w:rsidR="00DF551C" w:rsidRPr="002E6F03" w:rsidRDefault="00DF551C" w:rsidP="005D6358">
            <w:pPr>
              <w:pStyle w:val="156"/>
              <w:rPr>
                <w:rtl/>
              </w:rPr>
            </w:pPr>
            <w:r w:rsidRPr="002E6F03">
              <w:rPr>
                <w:rtl/>
              </w:rPr>
              <w:tab/>
            </w:r>
          </w:p>
          <w:p w14:paraId="2F48B5B2" w14:textId="77777777" w:rsidR="00DF551C" w:rsidRPr="002E6F03" w:rsidRDefault="00DF551C" w:rsidP="005D6358">
            <w:pPr>
              <w:pStyle w:val="156"/>
              <w:rPr>
                <w:sz w:val="18"/>
                <w:lang w:val="en-US"/>
              </w:rPr>
            </w:pPr>
            <w:r w:rsidRPr="002E6F03">
              <w:rPr>
                <w:rtl/>
              </w:rPr>
              <w:tab/>
            </w:r>
          </w:p>
          <w:p w14:paraId="136F2DA8" w14:textId="77777777" w:rsidR="00DF551C" w:rsidRPr="002E6F03" w:rsidRDefault="00DF551C" w:rsidP="002A322A">
            <w:pPr>
              <w:pStyle w:val="HeadingT-1"/>
              <w:rPr>
                <w:sz w:val="20"/>
                <w:szCs w:val="17"/>
                <w:rtl/>
              </w:rPr>
            </w:pPr>
          </w:p>
        </w:tc>
      </w:tr>
    </w:tbl>
    <w:p w14:paraId="015839E2" w14:textId="77777777" w:rsidR="00DF551C" w:rsidRPr="002E6F03" w:rsidRDefault="00DF551C" w:rsidP="00DF551C">
      <w:pPr>
        <w:rPr>
          <w:sz w:val="18"/>
          <w:szCs w:val="24"/>
          <w:rtl/>
          <w:lang w:val="en-US"/>
        </w:rPr>
      </w:pPr>
    </w:p>
    <w:p w14:paraId="30B1532B" w14:textId="77777777" w:rsidR="00DF551C" w:rsidRPr="002E6F03" w:rsidRDefault="00DF551C" w:rsidP="00DF551C">
      <w:pPr>
        <w:rPr>
          <w:sz w:val="18"/>
          <w:szCs w:val="24"/>
          <w:rtl/>
          <w:lang w:val="en-US"/>
        </w:rPr>
        <w:sectPr w:rsidR="00DF551C" w:rsidRPr="002E6F03" w:rsidSect="003D609F">
          <w:headerReference w:type="default" r:id="rId46"/>
          <w:footerReference w:type="default" r:id="rId47"/>
          <w:headerReference w:type="first" r:id="rId48"/>
          <w:pgSz w:w="11909" w:h="16834" w:code="9"/>
          <w:pgMar w:top="2552" w:right="1531" w:bottom="1701" w:left="1531" w:header="1418" w:footer="1134" w:gutter="0"/>
          <w:cols w:space="720"/>
          <w:titlePg/>
          <w:bidi/>
          <w:rtlGutter/>
        </w:sectPr>
      </w:pPr>
    </w:p>
    <w:p w14:paraId="1DD057B7" w14:textId="77777777" w:rsidR="00DF551C" w:rsidRPr="002E6F03" w:rsidRDefault="00DF551C" w:rsidP="00DF551C">
      <w:pPr>
        <w:pStyle w:val="Heading1-aslipageone"/>
        <w:spacing w:before="120"/>
      </w:pPr>
      <w:r w:rsidRPr="002E6F03">
        <w:rPr>
          <w:rtl/>
        </w:rPr>
        <w:t>8 -</w:t>
      </w:r>
      <w:r w:rsidRPr="002E6F03">
        <w:rPr>
          <w:rtl/>
        </w:rPr>
        <w:tab/>
        <w:t xml:space="preserve">یادداشت سیستم‌ها </w:t>
      </w:r>
    </w:p>
    <w:tbl>
      <w:tblPr>
        <w:tblStyle w:val="000momNohead"/>
        <w:bidiVisual/>
        <w:tblW w:w="4999" w:type="pct"/>
        <w:tblLook w:val="0480" w:firstRow="0" w:lastRow="0" w:firstColumn="1" w:lastColumn="0" w:noHBand="0" w:noVBand="1"/>
      </w:tblPr>
      <w:tblGrid>
        <w:gridCol w:w="9061"/>
      </w:tblGrid>
      <w:tr w:rsidR="00DF551C" w:rsidRPr="002E6F03" w14:paraId="7E8F95D9" w14:textId="77777777" w:rsidTr="00BF6C6B">
        <w:tc>
          <w:tcPr>
            <w:tcW w:w="5000" w:type="pct"/>
          </w:tcPr>
          <w:p w14:paraId="5CC1C435" w14:textId="77777777" w:rsidR="00DF551C" w:rsidRPr="002E6F03" w:rsidRDefault="00DF551C" w:rsidP="002A322A">
            <w:pPr>
              <w:pStyle w:val="HeadingT-1"/>
              <w:rPr>
                <w:rtl/>
              </w:rPr>
            </w:pPr>
            <w:r w:rsidRPr="002E6F03">
              <w:rPr>
                <w:b w:val="0"/>
                <w:bCs w:val="0"/>
                <w:rtl/>
              </w:rPr>
              <w:t>درآمد</w:t>
            </w:r>
            <w:r w:rsidRPr="002E6F03">
              <w:rPr>
                <w:rFonts w:ascii="Arial" w:hAnsi="Arial"/>
                <w:bCs w:val="0"/>
                <w:i/>
                <w:sz w:val="20"/>
                <w:rtl/>
              </w:rPr>
              <w:t>:</w:t>
            </w:r>
          </w:p>
          <w:p w14:paraId="10911AB5" w14:textId="77777777" w:rsidR="00DF551C" w:rsidRPr="002E6F03" w:rsidRDefault="00DF551C" w:rsidP="00A84ABD">
            <w:pPr>
              <w:pStyle w:val="MatnArbabTraffic11BoldTable"/>
              <w:rPr>
                <w:i/>
                <w:iCs/>
                <w:rtl/>
                <w:lang w:val="en-US"/>
              </w:rPr>
            </w:pPr>
            <w:r w:rsidRPr="002E6F03">
              <w:rPr>
                <w:i/>
                <w:iCs/>
                <w:rtl/>
                <w:lang w:val="en-US"/>
              </w:rPr>
              <w:t>منابع درآمد:</w:t>
            </w:r>
          </w:p>
          <w:p w14:paraId="29BA4DC6" w14:textId="77777777" w:rsidR="00DF551C" w:rsidRPr="002E6F03" w:rsidRDefault="00DF551C" w:rsidP="005D6358">
            <w:pPr>
              <w:pStyle w:val="156"/>
              <w:rPr>
                <w:rtl/>
              </w:rPr>
            </w:pPr>
            <w:r w:rsidRPr="002E6F03">
              <w:rPr>
                <w:rtl/>
              </w:rPr>
              <w:tab/>
            </w:r>
          </w:p>
          <w:p w14:paraId="6B466B5C" w14:textId="77777777" w:rsidR="00DF551C" w:rsidRPr="002E6F03" w:rsidRDefault="00DF551C" w:rsidP="005D6358">
            <w:pPr>
              <w:pStyle w:val="156"/>
              <w:rPr>
                <w:rtl/>
              </w:rPr>
            </w:pPr>
            <w:r w:rsidRPr="002E6F03">
              <w:rPr>
                <w:rtl/>
              </w:rPr>
              <w:tab/>
            </w:r>
          </w:p>
          <w:p w14:paraId="07919EBD" w14:textId="77777777" w:rsidR="00DF551C" w:rsidRPr="002E6F03" w:rsidRDefault="00DF551C" w:rsidP="005D6358">
            <w:pPr>
              <w:pStyle w:val="156"/>
              <w:rPr>
                <w:rtl/>
              </w:rPr>
            </w:pPr>
            <w:r w:rsidRPr="002E6F03">
              <w:rPr>
                <w:rtl/>
              </w:rPr>
              <w:tab/>
            </w:r>
          </w:p>
          <w:p w14:paraId="788364F1" w14:textId="77777777" w:rsidR="00DF551C" w:rsidRPr="002E6F03" w:rsidRDefault="00DF551C" w:rsidP="005D6358">
            <w:pPr>
              <w:pStyle w:val="156"/>
              <w:rPr>
                <w:b/>
                <w:rtl/>
                <w:lang w:val="en-US"/>
              </w:rPr>
            </w:pPr>
            <w:r w:rsidRPr="002E6F03">
              <w:rPr>
                <w:rtl/>
              </w:rPr>
              <w:tab/>
            </w:r>
          </w:p>
          <w:p w14:paraId="63C458CD" w14:textId="77777777" w:rsidR="00DF551C" w:rsidRPr="002E6F03" w:rsidRDefault="00DF551C" w:rsidP="002A322A">
            <w:pPr>
              <w:pStyle w:val="a1"/>
              <w:rPr>
                <w:sz w:val="10"/>
                <w:szCs w:val="9"/>
                <w:rtl/>
              </w:rPr>
            </w:pPr>
          </w:p>
        </w:tc>
      </w:tr>
      <w:tr w:rsidR="00DF551C" w:rsidRPr="002E6F03" w14:paraId="26D33C21" w14:textId="77777777" w:rsidTr="00BF6C6B">
        <w:tc>
          <w:tcPr>
            <w:tcW w:w="5000" w:type="pct"/>
          </w:tcPr>
          <w:p w14:paraId="65749CD1" w14:textId="77777777" w:rsidR="00DF551C" w:rsidRPr="002E6F03" w:rsidRDefault="00DF551C" w:rsidP="002A322A">
            <w:pPr>
              <w:pStyle w:val="MatnArbabTraffic11BoldTable"/>
              <w:spacing w:before="120" w:after="180"/>
              <w:rPr>
                <w:i/>
                <w:iCs/>
                <w:rtl/>
                <w:lang w:val="en-US"/>
              </w:rPr>
            </w:pPr>
            <w:r w:rsidRPr="002E6F03">
              <w:rPr>
                <w:i/>
                <w:iCs/>
                <w:rtl/>
                <w:lang w:val="en-US"/>
              </w:rPr>
              <w:t>روش ثبت سفارش‌های فروش:</w:t>
            </w:r>
          </w:p>
          <w:p w14:paraId="45B0E8D9" w14:textId="77777777" w:rsidR="00DF551C" w:rsidRPr="002E6F03" w:rsidRDefault="00DF551C" w:rsidP="005D6358">
            <w:pPr>
              <w:pStyle w:val="156"/>
              <w:rPr>
                <w:rtl/>
              </w:rPr>
            </w:pPr>
            <w:r w:rsidRPr="002E6F03">
              <w:rPr>
                <w:rtl/>
              </w:rPr>
              <w:tab/>
            </w:r>
          </w:p>
          <w:p w14:paraId="2EE1AE64" w14:textId="77777777" w:rsidR="00DF551C" w:rsidRPr="002E6F03" w:rsidRDefault="00DF551C" w:rsidP="005D6358">
            <w:pPr>
              <w:pStyle w:val="156"/>
              <w:rPr>
                <w:rtl/>
              </w:rPr>
            </w:pPr>
            <w:r w:rsidRPr="002E6F03">
              <w:rPr>
                <w:rtl/>
              </w:rPr>
              <w:tab/>
            </w:r>
          </w:p>
          <w:p w14:paraId="22EBF8D6" w14:textId="77777777" w:rsidR="00DF551C" w:rsidRPr="002E6F03" w:rsidRDefault="00DF551C" w:rsidP="005D6358">
            <w:pPr>
              <w:pStyle w:val="156"/>
              <w:rPr>
                <w:rtl/>
              </w:rPr>
            </w:pPr>
            <w:r w:rsidRPr="002E6F03">
              <w:rPr>
                <w:rtl/>
              </w:rPr>
              <w:tab/>
            </w:r>
          </w:p>
          <w:p w14:paraId="51B600A9" w14:textId="77777777" w:rsidR="00DF551C" w:rsidRPr="002E6F03" w:rsidRDefault="00DF551C" w:rsidP="005D6358">
            <w:pPr>
              <w:pStyle w:val="156"/>
              <w:rPr>
                <w:lang w:val="en-US"/>
              </w:rPr>
            </w:pPr>
            <w:r w:rsidRPr="002E6F03">
              <w:rPr>
                <w:rtl/>
              </w:rPr>
              <w:tab/>
            </w:r>
          </w:p>
          <w:p w14:paraId="4E4421D8" w14:textId="77777777" w:rsidR="00DF551C" w:rsidRPr="002E6F03" w:rsidRDefault="00DF551C" w:rsidP="002A322A">
            <w:pPr>
              <w:pStyle w:val="HeadingT-1"/>
              <w:rPr>
                <w:sz w:val="8"/>
                <w:szCs w:val="7"/>
                <w:rtl/>
              </w:rPr>
            </w:pPr>
          </w:p>
        </w:tc>
      </w:tr>
      <w:tr w:rsidR="00DF551C" w:rsidRPr="002E6F03" w14:paraId="33C965E4" w14:textId="77777777" w:rsidTr="00BF6C6B">
        <w:tc>
          <w:tcPr>
            <w:tcW w:w="5000" w:type="pct"/>
          </w:tcPr>
          <w:p w14:paraId="10B67D9B" w14:textId="77777777" w:rsidR="00DF551C" w:rsidRPr="002E6F03" w:rsidRDefault="00DF551C" w:rsidP="002A322A">
            <w:pPr>
              <w:pStyle w:val="MatnArbabTraffic11BoldTable"/>
              <w:spacing w:before="120" w:after="180"/>
              <w:rPr>
                <w:i/>
                <w:iCs/>
                <w:rtl/>
                <w:lang w:val="en-US"/>
              </w:rPr>
            </w:pPr>
            <w:r w:rsidRPr="002E6F03">
              <w:rPr>
                <w:i/>
                <w:iCs/>
                <w:rtl/>
                <w:lang w:val="en-US"/>
              </w:rPr>
              <w:t>اسناد و مدارک حسابداری و روش استفاده از آن:</w:t>
            </w:r>
          </w:p>
          <w:p w14:paraId="43FD5EF4" w14:textId="77777777" w:rsidR="00DF551C" w:rsidRPr="002E6F03" w:rsidRDefault="00DF551C" w:rsidP="005D6358">
            <w:pPr>
              <w:pStyle w:val="156"/>
              <w:rPr>
                <w:rtl/>
              </w:rPr>
            </w:pPr>
            <w:r w:rsidRPr="002E6F03">
              <w:rPr>
                <w:rtl/>
              </w:rPr>
              <w:tab/>
            </w:r>
          </w:p>
          <w:p w14:paraId="6A308098" w14:textId="77777777" w:rsidR="00DF551C" w:rsidRPr="002E6F03" w:rsidRDefault="00DF551C" w:rsidP="005D6358">
            <w:pPr>
              <w:pStyle w:val="156"/>
              <w:rPr>
                <w:rtl/>
              </w:rPr>
            </w:pPr>
            <w:r w:rsidRPr="002E6F03">
              <w:rPr>
                <w:rtl/>
              </w:rPr>
              <w:tab/>
            </w:r>
          </w:p>
          <w:p w14:paraId="17A10944" w14:textId="17ED261C" w:rsidR="00506B78" w:rsidRPr="002E6F03" w:rsidRDefault="00506B78" w:rsidP="005D6358">
            <w:pPr>
              <w:pStyle w:val="156"/>
              <w:rPr>
                <w:rtl/>
              </w:rPr>
            </w:pPr>
            <w:r w:rsidRPr="002E6F03">
              <w:rPr>
                <w:rtl/>
              </w:rPr>
              <w:tab/>
            </w:r>
          </w:p>
          <w:p w14:paraId="61C22BC5" w14:textId="77777777" w:rsidR="00DF551C" w:rsidRPr="002E6F03" w:rsidRDefault="00DF551C" w:rsidP="005D6358">
            <w:pPr>
              <w:pStyle w:val="156"/>
              <w:rPr>
                <w:rtl/>
              </w:rPr>
            </w:pPr>
            <w:r w:rsidRPr="002E6F03">
              <w:rPr>
                <w:rtl/>
              </w:rPr>
              <w:tab/>
            </w:r>
          </w:p>
          <w:p w14:paraId="71161BA0" w14:textId="77777777" w:rsidR="00DF551C" w:rsidRPr="002E6F03" w:rsidRDefault="00DF551C" w:rsidP="005D6358">
            <w:pPr>
              <w:pStyle w:val="156"/>
              <w:rPr>
                <w:sz w:val="18"/>
                <w:lang w:val="en-US"/>
              </w:rPr>
            </w:pPr>
            <w:r w:rsidRPr="002E6F03">
              <w:rPr>
                <w:rtl/>
              </w:rPr>
              <w:tab/>
            </w:r>
          </w:p>
          <w:p w14:paraId="782EBB03" w14:textId="77777777" w:rsidR="00DF551C" w:rsidRPr="002E6F03" w:rsidRDefault="00DF551C" w:rsidP="002A322A">
            <w:pPr>
              <w:pStyle w:val="HeadingT-1"/>
              <w:rPr>
                <w:sz w:val="8"/>
                <w:szCs w:val="7"/>
                <w:rtl/>
              </w:rPr>
            </w:pPr>
          </w:p>
        </w:tc>
      </w:tr>
      <w:tr w:rsidR="00DF551C" w:rsidRPr="002E6F03" w14:paraId="0B9BDBE5" w14:textId="77777777" w:rsidTr="00BF6C6B">
        <w:tc>
          <w:tcPr>
            <w:tcW w:w="5000" w:type="pct"/>
          </w:tcPr>
          <w:p w14:paraId="5056A2C9" w14:textId="77777777" w:rsidR="00DF551C" w:rsidRPr="002E6F03" w:rsidRDefault="00DF551C" w:rsidP="002A322A">
            <w:pPr>
              <w:pStyle w:val="HeadingT-1"/>
              <w:spacing w:after="180"/>
              <w:rPr>
                <w:rtl/>
              </w:rPr>
            </w:pPr>
            <w:r w:rsidRPr="002E6F03">
              <w:rPr>
                <w:rtl/>
              </w:rPr>
              <w:t>ارزیابی سیستم و اثر آن بر حسابرسی</w:t>
            </w:r>
            <w:r w:rsidRPr="002E6F03">
              <w:rPr>
                <w:rFonts w:ascii="Arial" w:hAnsi="Arial"/>
                <w:bCs w:val="0"/>
                <w:i/>
                <w:sz w:val="20"/>
                <w:rtl/>
              </w:rPr>
              <w:t>:</w:t>
            </w:r>
          </w:p>
          <w:p w14:paraId="26AFD363" w14:textId="77777777" w:rsidR="00DF551C" w:rsidRPr="002E6F03" w:rsidRDefault="00DF551C" w:rsidP="005D6358">
            <w:pPr>
              <w:pStyle w:val="156"/>
              <w:rPr>
                <w:rtl/>
              </w:rPr>
            </w:pPr>
            <w:r w:rsidRPr="002E6F03">
              <w:rPr>
                <w:rtl/>
              </w:rPr>
              <w:tab/>
            </w:r>
          </w:p>
          <w:p w14:paraId="688D18A8" w14:textId="07F7DDAB" w:rsidR="00506B78" w:rsidRPr="002E6F03" w:rsidRDefault="00506B78" w:rsidP="005D6358">
            <w:pPr>
              <w:pStyle w:val="156"/>
              <w:rPr>
                <w:rtl/>
              </w:rPr>
            </w:pPr>
            <w:r w:rsidRPr="002E6F03">
              <w:rPr>
                <w:rtl/>
              </w:rPr>
              <w:tab/>
            </w:r>
          </w:p>
          <w:p w14:paraId="7FDBC0AE" w14:textId="2C7BE27A" w:rsidR="00506B78" w:rsidRPr="002E6F03" w:rsidRDefault="00506B78" w:rsidP="005D6358">
            <w:pPr>
              <w:pStyle w:val="156"/>
              <w:rPr>
                <w:rtl/>
              </w:rPr>
            </w:pPr>
            <w:r w:rsidRPr="002E6F03">
              <w:rPr>
                <w:rtl/>
              </w:rPr>
              <w:tab/>
            </w:r>
          </w:p>
          <w:p w14:paraId="424D32B0" w14:textId="77777777" w:rsidR="00DF551C" w:rsidRPr="002E6F03" w:rsidRDefault="00DF551C" w:rsidP="005D6358">
            <w:pPr>
              <w:pStyle w:val="156"/>
              <w:rPr>
                <w:rtl/>
              </w:rPr>
            </w:pPr>
            <w:r w:rsidRPr="002E6F03">
              <w:rPr>
                <w:rtl/>
              </w:rPr>
              <w:tab/>
            </w:r>
          </w:p>
          <w:p w14:paraId="26C26B51" w14:textId="77777777" w:rsidR="00DF551C" w:rsidRPr="002E6F03" w:rsidRDefault="00DF551C" w:rsidP="005D6358">
            <w:pPr>
              <w:pStyle w:val="156"/>
              <w:rPr>
                <w:sz w:val="10"/>
                <w:szCs w:val="9"/>
                <w:rtl/>
              </w:rPr>
            </w:pPr>
          </w:p>
        </w:tc>
      </w:tr>
      <w:tr w:rsidR="00DF551C" w:rsidRPr="002E6F03" w14:paraId="12BD2E34" w14:textId="77777777" w:rsidTr="00BF6C6B">
        <w:tc>
          <w:tcPr>
            <w:tcW w:w="5000" w:type="pct"/>
          </w:tcPr>
          <w:p w14:paraId="754F8F05" w14:textId="77777777" w:rsidR="00DF551C" w:rsidRPr="002E6F03" w:rsidRDefault="00DF551C" w:rsidP="003F0791">
            <w:pPr>
              <w:pStyle w:val="HeadingT-1"/>
              <w:spacing w:after="120"/>
              <w:rPr>
                <w:rtl/>
              </w:rPr>
            </w:pPr>
            <w:bookmarkStart w:id="25" w:name="Systems"/>
            <w:bookmarkEnd w:id="25"/>
            <w:r w:rsidRPr="002E6F03">
              <w:rPr>
                <w:rtl/>
              </w:rPr>
              <w:t>خریدها</w:t>
            </w:r>
            <w:r w:rsidRPr="002E6F03">
              <w:rPr>
                <w:rFonts w:ascii="Arial" w:hAnsi="Arial"/>
                <w:bCs w:val="0"/>
                <w:i/>
                <w:sz w:val="20"/>
                <w:rtl/>
              </w:rPr>
              <w:t>:</w:t>
            </w:r>
          </w:p>
          <w:p w14:paraId="082EA0D1" w14:textId="77777777" w:rsidR="00DF551C" w:rsidRPr="002E6F03" w:rsidRDefault="00DF551C" w:rsidP="002A322A">
            <w:pPr>
              <w:pStyle w:val="MatnArbabTraffic11BoldTable"/>
              <w:spacing w:before="120" w:after="180"/>
              <w:rPr>
                <w:i/>
                <w:iCs/>
                <w:rtl/>
                <w:lang w:val="en-US"/>
              </w:rPr>
            </w:pPr>
            <w:r w:rsidRPr="002E6F03">
              <w:rPr>
                <w:i/>
                <w:iCs/>
                <w:rtl/>
                <w:lang w:val="en-US"/>
              </w:rPr>
              <w:t>انواع مخارج:</w:t>
            </w:r>
          </w:p>
          <w:p w14:paraId="64A1E5C4" w14:textId="31F8779B" w:rsidR="003F7598" w:rsidRPr="002E6F03" w:rsidRDefault="003F7598" w:rsidP="005D6358">
            <w:pPr>
              <w:pStyle w:val="156"/>
              <w:rPr>
                <w:rtl/>
              </w:rPr>
            </w:pPr>
            <w:r w:rsidRPr="002E6F03">
              <w:rPr>
                <w:rtl/>
              </w:rPr>
              <w:tab/>
            </w:r>
          </w:p>
          <w:p w14:paraId="398E495F" w14:textId="77777777" w:rsidR="00DF551C" w:rsidRPr="002E6F03" w:rsidRDefault="00DF551C" w:rsidP="005D6358">
            <w:pPr>
              <w:pStyle w:val="156"/>
              <w:rPr>
                <w:rtl/>
              </w:rPr>
            </w:pPr>
            <w:r w:rsidRPr="002E6F03">
              <w:rPr>
                <w:rtl/>
              </w:rPr>
              <w:tab/>
            </w:r>
          </w:p>
          <w:p w14:paraId="22A1816D" w14:textId="77777777" w:rsidR="00DF551C" w:rsidRPr="002E6F03" w:rsidRDefault="00DF551C" w:rsidP="005D6358">
            <w:pPr>
              <w:pStyle w:val="156"/>
              <w:rPr>
                <w:rtl/>
              </w:rPr>
            </w:pPr>
            <w:r w:rsidRPr="002E6F03">
              <w:rPr>
                <w:rtl/>
              </w:rPr>
              <w:tab/>
            </w:r>
          </w:p>
          <w:p w14:paraId="28EF0A1E" w14:textId="77777777" w:rsidR="00DF551C" w:rsidRPr="002E6F03" w:rsidRDefault="00DF551C" w:rsidP="005D6358">
            <w:pPr>
              <w:pStyle w:val="156"/>
            </w:pPr>
            <w:r w:rsidRPr="002E6F03">
              <w:rPr>
                <w:rtl/>
              </w:rPr>
              <w:tab/>
            </w:r>
          </w:p>
          <w:p w14:paraId="7563DA5E" w14:textId="77777777" w:rsidR="00DF551C" w:rsidRPr="002E6F03" w:rsidRDefault="00DF551C" w:rsidP="002A322A">
            <w:pPr>
              <w:pStyle w:val="HeadingT-1"/>
              <w:rPr>
                <w:sz w:val="14"/>
                <w:szCs w:val="13"/>
                <w:rtl/>
              </w:rPr>
            </w:pPr>
          </w:p>
        </w:tc>
      </w:tr>
      <w:tr w:rsidR="00DF551C" w:rsidRPr="002E6F03" w14:paraId="0F6C24A1" w14:textId="77777777" w:rsidTr="00BF6C6B">
        <w:tc>
          <w:tcPr>
            <w:tcW w:w="5000" w:type="pct"/>
          </w:tcPr>
          <w:p w14:paraId="7EA24380" w14:textId="77777777" w:rsidR="00DF551C" w:rsidRPr="002E6F03" w:rsidRDefault="00DF551C" w:rsidP="003F0791">
            <w:pPr>
              <w:pStyle w:val="MatnArbabTraffic11BoldTable"/>
              <w:spacing w:before="120" w:after="120"/>
              <w:rPr>
                <w:i/>
                <w:iCs/>
                <w:rtl/>
                <w:lang w:val="en-US"/>
              </w:rPr>
            </w:pPr>
            <w:r w:rsidRPr="002E6F03">
              <w:rPr>
                <w:i/>
                <w:iCs/>
                <w:rtl/>
                <w:lang w:val="en-US"/>
              </w:rPr>
              <w:t>روش ثبت سفارش‌های خرید:</w:t>
            </w:r>
          </w:p>
          <w:p w14:paraId="320471B3" w14:textId="77777777" w:rsidR="00DF551C" w:rsidRPr="002E6F03" w:rsidRDefault="00DF551C" w:rsidP="005D6358">
            <w:pPr>
              <w:pStyle w:val="156"/>
              <w:rPr>
                <w:rtl/>
              </w:rPr>
            </w:pPr>
            <w:r w:rsidRPr="002E6F03">
              <w:rPr>
                <w:rtl/>
              </w:rPr>
              <w:tab/>
            </w:r>
          </w:p>
          <w:p w14:paraId="6F8A9E97" w14:textId="77777777" w:rsidR="00DF551C" w:rsidRPr="002E6F03" w:rsidRDefault="00DF551C" w:rsidP="005D6358">
            <w:pPr>
              <w:pStyle w:val="156"/>
              <w:rPr>
                <w:rtl/>
              </w:rPr>
            </w:pPr>
            <w:r w:rsidRPr="002E6F03">
              <w:rPr>
                <w:rtl/>
              </w:rPr>
              <w:tab/>
            </w:r>
          </w:p>
          <w:p w14:paraId="24114243" w14:textId="4527CCB8" w:rsidR="003F7598" w:rsidRPr="002E6F03" w:rsidRDefault="003F7598" w:rsidP="005D6358">
            <w:pPr>
              <w:pStyle w:val="156"/>
              <w:rPr>
                <w:rtl/>
              </w:rPr>
            </w:pPr>
            <w:r w:rsidRPr="002E6F03">
              <w:rPr>
                <w:rtl/>
              </w:rPr>
              <w:tab/>
            </w:r>
          </w:p>
          <w:p w14:paraId="33F2FA65" w14:textId="77777777" w:rsidR="00DF551C" w:rsidRPr="002E6F03" w:rsidRDefault="00DF551C" w:rsidP="005D6358">
            <w:pPr>
              <w:pStyle w:val="156"/>
              <w:rPr>
                <w:rtl/>
              </w:rPr>
            </w:pPr>
            <w:r w:rsidRPr="002E6F03">
              <w:rPr>
                <w:rtl/>
              </w:rPr>
              <w:tab/>
            </w:r>
          </w:p>
          <w:p w14:paraId="0B7CD1FB" w14:textId="77777777" w:rsidR="00DF551C" w:rsidRPr="002E6F03" w:rsidRDefault="00DF551C" w:rsidP="005D6358">
            <w:pPr>
              <w:pStyle w:val="156"/>
              <w:rPr>
                <w:sz w:val="18"/>
                <w:rtl/>
                <w:lang w:val="en-US"/>
              </w:rPr>
            </w:pPr>
            <w:r w:rsidRPr="002E6F03">
              <w:rPr>
                <w:rtl/>
              </w:rPr>
              <w:tab/>
            </w:r>
          </w:p>
          <w:p w14:paraId="4E904321" w14:textId="77777777" w:rsidR="00DF551C" w:rsidRPr="002E6F03" w:rsidRDefault="00DF551C" w:rsidP="002A322A">
            <w:pPr>
              <w:pStyle w:val="a1"/>
              <w:rPr>
                <w:sz w:val="14"/>
                <w:szCs w:val="13"/>
                <w:rtl/>
              </w:rPr>
            </w:pPr>
          </w:p>
        </w:tc>
      </w:tr>
      <w:tr w:rsidR="00DF551C" w:rsidRPr="002E6F03" w14:paraId="1BC4B2A8" w14:textId="77777777" w:rsidTr="00BF6C6B">
        <w:tc>
          <w:tcPr>
            <w:tcW w:w="5000" w:type="pct"/>
          </w:tcPr>
          <w:p w14:paraId="42C5ED95" w14:textId="77777777" w:rsidR="00DF551C" w:rsidRPr="002E6F03" w:rsidRDefault="00DF551C" w:rsidP="002A322A">
            <w:pPr>
              <w:pStyle w:val="MatnArbabTraffic11BoldTable"/>
              <w:spacing w:before="120" w:after="180"/>
              <w:rPr>
                <w:i/>
                <w:iCs/>
                <w:rtl/>
                <w:lang w:val="en-US"/>
              </w:rPr>
            </w:pPr>
            <w:r w:rsidRPr="002E6F03">
              <w:rPr>
                <w:i/>
                <w:iCs/>
                <w:rtl/>
                <w:lang w:val="en-US"/>
              </w:rPr>
              <w:t>اسناد و مدارک حسابداری و روش استفاده از آن:</w:t>
            </w:r>
          </w:p>
          <w:p w14:paraId="3E3856B4" w14:textId="77777777" w:rsidR="00DF551C" w:rsidRPr="002E6F03" w:rsidRDefault="00DF551C" w:rsidP="005D6358">
            <w:pPr>
              <w:pStyle w:val="156"/>
              <w:rPr>
                <w:rtl/>
              </w:rPr>
            </w:pPr>
            <w:r w:rsidRPr="002E6F03">
              <w:rPr>
                <w:rtl/>
              </w:rPr>
              <w:tab/>
            </w:r>
          </w:p>
          <w:p w14:paraId="22E59A85" w14:textId="5D659477" w:rsidR="003F7598" w:rsidRPr="002E6F03" w:rsidRDefault="003F7598" w:rsidP="005D6358">
            <w:pPr>
              <w:pStyle w:val="156"/>
              <w:rPr>
                <w:rtl/>
              </w:rPr>
            </w:pPr>
            <w:r w:rsidRPr="002E6F03">
              <w:rPr>
                <w:rtl/>
              </w:rPr>
              <w:tab/>
            </w:r>
          </w:p>
          <w:p w14:paraId="12630E9C" w14:textId="77777777" w:rsidR="00DF551C" w:rsidRPr="002E6F03" w:rsidRDefault="00DF551C" w:rsidP="005D6358">
            <w:pPr>
              <w:pStyle w:val="156"/>
              <w:rPr>
                <w:rtl/>
              </w:rPr>
            </w:pPr>
            <w:r w:rsidRPr="002E6F03">
              <w:rPr>
                <w:rtl/>
              </w:rPr>
              <w:tab/>
            </w:r>
          </w:p>
          <w:p w14:paraId="7D343AA1" w14:textId="77777777" w:rsidR="00DF551C" w:rsidRPr="002E6F03" w:rsidRDefault="00DF551C" w:rsidP="005D6358">
            <w:pPr>
              <w:pStyle w:val="156"/>
              <w:rPr>
                <w:lang w:val="en-US"/>
              </w:rPr>
            </w:pPr>
            <w:r w:rsidRPr="002E6F03">
              <w:rPr>
                <w:rtl/>
              </w:rPr>
              <w:tab/>
            </w:r>
          </w:p>
          <w:p w14:paraId="57BA2906" w14:textId="77777777" w:rsidR="00DF551C" w:rsidRPr="002E6F03" w:rsidRDefault="00DF551C" w:rsidP="002A322A">
            <w:pPr>
              <w:pStyle w:val="HeadingT-1"/>
              <w:rPr>
                <w:sz w:val="10"/>
                <w:szCs w:val="7"/>
                <w:rtl/>
              </w:rPr>
            </w:pPr>
          </w:p>
        </w:tc>
      </w:tr>
      <w:tr w:rsidR="00DF551C" w:rsidRPr="002E6F03" w14:paraId="7CA331D1" w14:textId="77777777" w:rsidTr="00BF6C6B">
        <w:tc>
          <w:tcPr>
            <w:tcW w:w="5000" w:type="pct"/>
          </w:tcPr>
          <w:p w14:paraId="6406AAF3" w14:textId="77777777" w:rsidR="00DF551C" w:rsidRPr="002E6F03" w:rsidRDefault="00DF551C" w:rsidP="002A322A">
            <w:pPr>
              <w:pStyle w:val="HeadingT-1"/>
              <w:spacing w:after="180"/>
              <w:rPr>
                <w:rtl/>
              </w:rPr>
            </w:pPr>
            <w:r w:rsidRPr="002E6F03">
              <w:rPr>
                <w:rtl/>
              </w:rPr>
              <w:t>ارزیابی سیستم و اثر آن بر حسابرسی</w:t>
            </w:r>
            <w:r w:rsidRPr="002E6F03">
              <w:rPr>
                <w:rFonts w:ascii="Arial" w:hAnsi="Arial"/>
                <w:bCs w:val="0"/>
                <w:i/>
                <w:sz w:val="20"/>
                <w:rtl/>
              </w:rPr>
              <w:t>:</w:t>
            </w:r>
          </w:p>
          <w:p w14:paraId="6ED916E6" w14:textId="77777777" w:rsidR="00DF551C" w:rsidRPr="002E6F03" w:rsidRDefault="00DF551C" w:rsidP="005D6358">
            <w:pPr>
              <w:pStyle w:val="156"/>
              <w:rPr>
                <w:rtl/>
              </w:rPr>
            </w:pPr>
            <w:r w:rsidRPr="002E6F03">
              <w:rPr>
                <w:rtl/>
              </w:rPr>
              <w:tab/>
            </w:r>
          </w:p>
          <w:p w14:paraId="1950619B" w14:textId="77777777" w:rsidR="00DF551C" w:rsidRPr="002E6F03" w:rsidRDefault="00DF551C" w:rsidP="005D6358">
            <w:pPr>
              <w:pStyle w:val="156"/>
              <w:rPr>
                <w:rtl/>
              </w:rPr>
            </w:pPr>
            <w:r w:rsidRPr="002E6F03">
              <w:rPr>
                <w:rtl/>
              </w:rPr>
              <w:tab/>
            </w:r>
          </w:p>
          <w:p w14:paraId="3BBD27F0" w14:textId="77777777" w:rsidR="00DF551C" w:rsidRPr="002E6F03" w:rsidRDefault="00DF551C" w:rsidP="005D6358">
            <w:pPr>
              <w:pStyle w:val="156"/>
              <w:rPr>
                <w:rtl/>
              </w:rPr>
            </w:pPr>
            <w:r w:rsidRPr="002E6F03">
              <w:rPr>
                <w:rtl/>
              </w:rPr>
              <w:tab/>
            </w:r>
          </w:p>
          <w:p w14:paraId="62B1F79B" w14:textId="77777777" w:rsidR="00DF551C" w:rsidRPr="002E6F03" w:rsidRDefault="00DF551C" w:rsidP="005D6358">
            <w:pPr>
              <w:pStyle w:val="156"/>
              <w:rPr>
                <w:rtl/>
              </w:rPr>
            </w:pPr>
            <w:r w:rsidRPr="002E6F03">
              <w:rPr>
                <w:rtl/>
              </w:rPr>
              <w:tab/>
            </w:r>
          </w:p>
          <w:p w14:paraId="6074D1D8" w14:textId="77777777" w:rsidR="00DF551C" w:rsidRPr="002E6F03" w:rsidRDefault="00DF551C" w:rsidP="005D6358">
            <w:pPr>
              <w:pStyle w:val="156"/>
              <w:rPr>
                <w:szCs w:val="7"/>
                <w:rtl/>
              </w:rPr>
            </w:pPr>
          </w:p>
        </w:tc>
      </w:tr>
      <w:tr w:rsidR="00DF551C" w:rsidRPr="002E6F03" w14:paraId="79F5BD56" w14:textId="77777777" w:rsidTr="00BF6C6B">
        <w:tc>
          <w:tcPr>
            <w:tcW w:w="5000" w:type="pct"/>
          </w:tcPr>
          <w:p w14:paraId="1BBB23C7" w14:textId="77777777" w:rsidR="00DF551C" w:rsidRPr="002E6F03" w:rsidRDefault="00DF551C" w:rsidP="00EF60C7">
            <w:pPr>
              <w:pStyle w:val="HeadingT-1"/>
              <w:keepNext/>
              <w:spacing w:after="120"/>
              <w:rPr>
                <w:rtl/>
                <w:lang w:val="en-US"/>
              </w:rPr>
            </w:pPr>
            <w:r w:rsidRPr="002E6F03">
              <w:rPr>
                <w:rtl/>
                <w:lang w:val="en-AU" w:eastAsia="en-US"/>
              </w:rPr>
              <w:t xml:space="preserve">موجودی‌های </w:t>
            </w:r>
            <w:r w:rsidRPr="002E6F03">
              <w:rPr>
                <w:rtl/>
              </w:rPr>
              <w:t>مواد</w:t>
            </w:r>
            <w:r w:rsidRPr="002E6F03">
              <w:rPr>
                <w:rtl/>
                <w:lang w:val="en-AU" w:eastAsia="en-US"/>
              </w:rPr>
              <w:t xml:space="preserve"> و کالا</w:t>
            </w:r>
            <w:r w:rsidRPr="002E6F03">
              <w:rPr>
                <w:rtl/>
                <w:lang w:val="en-US"/>
              </w:rPr>
              <w:t>:</w:t>
            </w:r>
            <w:r w:rsidRPr="002E6F03">
              <w:rPr>
                <w:rtl/>
                <w:lang w:val="en-US"/>
              </w:rPr>
              <w:tab/>
            </w:r>
          </w:p>
          <w:p w14:paraId="75583EB7" w14:textId="77777777" w:rsidR="00DF551C" w:rsidRPr="002E6F03" w:rsidRDefault="00DF551C" w:rsidP="00EF60C7">
            <w:pPr>
              <w:pStyle w:val="MatnArbabTraffic11BoldTable"/>
              <w:keepNext/>
              <w:spacing w:before="80" w:after="80"/>
              <w:rPr>
                <w:i/>
                <w:iCs/>
                <w:rtl/>
                <w:lang w:val="en-US"/>
              </w:rPr>
            </w:pPr>
            <w:r w:rsidRPr="002E6F03">
              <w:rPr>
                <w:i/>
                <w:iCs/>
                <w:rtl/>
                <w:lang w:val="en-US"/>
              </w:rPr>
              <w:t>محل انبارهای مواد و کالا:</w:t>
            </w:r>
          </w:p>
          <w:p w14:paraId="556ADFE0" w14:textId="77777777" w:rsidR="00DF551C" w:rsidRPr="002E6F03" w:rsidRDefault="00DF551C" w:rsidP="003F0791">
            <w:pPr>
              <w:pStyle w:val="156kamfa"/>
              <w:rPr>
                <w:rtl/>
              </w:rPr>
            </w:pPr>
            <w:r w:rsidRPr="002E6F03">
              <w:rPr>
                <w:rtl/>
              </w:rPr>
              <w:tab/>
            </w:r>
          </w:p>
          <w:p w14:paraId="001B75B6" w14:textId="77777777" w:rsidR="00DF551C" w:rsidRPr="002E6F03" w:rsidRDefault="00DF551C" w:rsidP="003F0791">
            <w:pPr>
              <w:pStyle w:val="156kamfa"/>
              <w:rPr>
                <w:rtl/>
              </w:rPr>
            </w:pPr>
            <w:r w:rsidRPr="002E6F03">
              <w:rPr>
                <w:rtl/>
              </w:rPr>
              <w:tab/>
            </w:r>
          </w:p>
          <w:p w14:paraId="402B3713" w14:textId="54ECBB27" w:rsidR="003F7598" w:rsidRPr="002E6F03" w:rsidRDefault="003F7598" w:rsidP="003F0791">
            <w:pPr>
              <w:pStyle w:val="156kamfa"/>
              <w:rPr>
                <w:rtl/>
              </w:rPr>
            </w:pPr>
            <w:r w:rsidRPr="002E6F03">
              <w:rPr>
                <w:rtl/>
              </w:rPr>
              <w:tab/>
            </w:r>
          </w:p>
          <w:p w14:paraId="387F78B8" w14:textId="77777777" w:rsidR="00DF551C" w:rsidRPr="002E6F03" w:rsidRDefault="00DF551C" w:rsidP="003F0791">
            <w:pPr>
              <w:pStyle w:val="156kamfa"/>
              <w:rPr>
                <w:rtl/>
              </w:rPr>
            </w:pPr>
            <w:r w:rsidRPr="002E6F03">
              <w:rPr>
                <w:rtl/>
              </w:rPr>
              <w:tab/>
            </w:r>
          </w:p>
          <w:p w14:paraId="0D470E21" w14:textId="77777777" w:rsidR="00DF551C" w:rsidRPr="002E6F03" w:rsidRDefault="00DF551C" w:rsidP="002A322A">
            <w:pPr>
              <w:pStyle w:val="HeadingT-1"/>
              <w:spacing w:after="0"/>
              <w:rPr>
                <w:sz w:val="14"/>
                <w:szCs w:val="13"/>
                <w:rtl/>
              </w:rPr>
            </w:pPr>
          </w:p>
        </w:tc>
      </w:tr>
      <w:tr w:rsidR="00DF551C" w:rsidRPr="002E6F03" w14:paraId="019DA21A" w14:textId="77777777" w:rsidTr="00BF6C6B">
        <w:tc>
          <w:tcPr>
            <w:tcW w:w="5000" w:type="pct"/>
          </w:tcPr>
          <w:p w14:paraId="636D72AB" w14:textId="77777777" w:rsidR="00DF551C" w:rsidRPr="002E6F03" w:rsidRDefault="00DF551C" w:rsidP="002A322A">
            <w:pPr>
              <w:pStyle w:val="MatnArbabTraffic11BoldTable"/>
              <w:spacing w:before="80" w:after="80"/>
              <w:rPr>
                <w:i/>
                <w:iCs/>
                <w:rtl/>
                <w:lang w:val="en-US"/>
              </w:rPr>
            </w:pPr>
            <w:r w:rsidRPr="002E6F03">
              <w:rPr>
                <w:i/>
                <w:iCs/>
                <w:rtl/>
                <w:lang w:val="en-US"/>
              </w:rPr>
              <w:t>انواع موجودی‌های مواد و کالا:</w:t>
            </w:r>
          </w:p>
          <w:p w14:paraId="78D4EFA5" w14:textId="77777777" w:rsidR="00DF551C" w:rsidRPr="002E6F03" w:rsidRDefault="00DF551C" w:rsidP="003F0791">
            <w:pPr>
              <w:pStyle w:val="156kamfa"/>
              <w:rPr>
                <w:rtl/>
              </w:rPr>
            </w:pPr>
            <w:r w:rsidRPr="002E6F03">
              <w:rPr>
                <w:rtl/>
              </w:rPr>
              <w:tab/>
            </w:r>
          </w:p>
          <w:p w14:paraId="1BFA91DE" w14:textId="77777777" w:rsidR="00DF551C" w:rsidRPr="002E6F03" w:rsidRDefault="00DF551C" w:rsidP="003F0791">
            <w:pPr>
              <w:pStyle w:val="156kamfa"/>
              <w:rPr>
                <w:rtl/>
              </w:rPr>
            </w:pPr>
            <w:r w:rsidRPr="002E6F03">
              <w:rPr>
                <w:rtl/>
              </w:rPr>
              <w:tab/>
            </w:r>
          </w:p>
          <w:p w14:paraId="18D4AC8C" w14:textId="31EC477C" w:rsidR="003F7598" w:rsidRPr="002E6F03" w:rsidRDefault="003F7598" w:rsidP="003F0791">
            <w:pPr>
              <w:pStyle w:val="156kamfa"/>
              <w:rPr>
                <w:rtl/>
              </w:rPr>
            </w:pPr>
            <w:r w:rsidRPr="002E6F03">
              <w:rPr>
                <w:rtl/>
              </w:rPr>
              <w:tab/>
            </w:r>
          </w:p>
          <w:p w14:paraId="76BAADF6" w14:textId="77777777" w:rsidR="00DF551C" w:rsidRPr="002E6F03" w:rsidRDefault="00DF551C" w:rsidP="003F0791">
            <w:pPr>
              <w:pStyle w:val="156kamfa"/>
              <w:rPr>
                <w:rtl/>
              </w:rPr>
            </w:pPr>
            <w:r w:rsidRPr="002E6F03">
              <w:rPr>
                <w:rtl/>
              </w:rPr>
              <w:tab/>
            </w:r>
          </w:p>
          <w:p w14:paraId="72B0BF09" w14:textId="77777777" w:rsidR="00DF551C" w:rsidRPr="002E6F03" w:rsidRDefault="00DF551C" w:rsidP="002A322A">
            <w:pPr>
              <w:pStyle w:val="a1"/>
              <w:rPr>
                <w:sz w:val="18"/>
                <w:szCs w:val="17"/>
                <w:rtl/>
              </w:rPr>
            </w:pPr>
          </w:p>
        </w:tc>
      </w:tr>
      <w:tr w:rsidR="00DF551C" w:rsidRPr="002E6F03" w14:paraId="517D2FAC" w14:textId="77777777" w:rsidTr="00BF6C6B">
        <w:tc>
          <w:tcPr>
            <w:tcW w:w="5000" w:type="pct"/>
          </w:tcPr>
          <w:p w14:paraId="17606D3B" w14:textId="77777777" w:rsidR="00DF551C" w:rsidRPr="002E6F03" w:rsidRDefault="00DF551C" w:rsidP="002A322A">
            <w:pPr>
              <w:pStyle w:val="MatnArbabTraffic11BoldTable"/>
              <w:spacing w:before="80" w:after="80"/>
              <w:rPr>
                <w:i/>
                <w:iCs/>
                <w:rtl/>
                <w:lang w:val="en-US"/>
              </w:rPr>
            </w:pPr>
            <w:r w:rsidRPr="002E6F03">
              <w:rPr>
                <w:i/>
                <w:iCs/>
                <w:rtl/>
                <w:lang w:val="en-US"/>
              </w:rPr>
              <w:t>جزئیات سیستم:</w:t>
            </w:r>
          </w:p>
          <w:p w14:paraId="694B233C" w14:textId="77777777" w:rsidR="00DF551C" w:rsidRPr="002E6F03" w:rsidRDefault="00DF551C" w:rsidP="003F0791">
            <w:pPr>
              <w:pStyle w:val="156kamfa"/>
              <w:rPr>
                <w:rtl/>
              </w:rPr>
            </w:pPr>
            <w:r w:rsidRPr="002E6F03">
              <w:rPr>
                <w:rtl/>
              </w:rPr>
              <w:tab/>
            </w:r>
          </w:p>
          <w:p w14:paraId="02939FFC" w14:textId="77777777" w:rsidR="00DF551C" w:rsidRPr="002E6F03" w:rsidRDefault="00DF551C" w:rsidP="003F0791">
            <w:pPr>
              <w:pStyle w:val="156kamfa"/>
              <w:rPr>
                <w:rtl/>
              </w:rPr>
            </w:pPr>
            <w:r w:rsidRPr="002E6F03">
              <w:rPr>
                <w:rtl/>
              </w:rPr>
              <w:tab/>
            </w:r>
          </w:p>
          <w:p w14:paraId="746D46FB" w14:textId="77777777" w:rsidR="00DF551C" w:rsidRPr="002E6F03" w:rsidRDefault="00DF551C" w:rsidP="003F0791">
            <w:pPr>
              <w:pStyle w:val="156kamfa"/>
            </w:pPr>
            <w:r w:rsidRPr="002E6F03">
              <w:rPr>
                <w:rtl/>
              </w:rPr>
              <w:tab/>
            </w:r>
          </w:p>
          <w:p w14:paraId="1F49137C" w14:textId="77777777" w:rsidR="00DF551C" w:rsidRPr="002E6F03" w:rsidRDefault="00DF551C" w:rsidP="002A322A">
            <w:pPr>
              <w:pStyle w:val="HeadingT-1"/>
              <w:rPr>
                <w:sz w:val="14"/>
                <w:szCs w:val="13"/>
                <w:rtl/>
              </w:rPr>
            </w:pPr>
          </w:p>
        </w:tc>
      </w:tr>
      <w:tr w:rsidR="00DF551C" w:rsidRPr="002E6F03" w14:paraId="46710CA4" w14:textId="77777777" w:rsidTr="00BF6C6B">
        <w:tc>
          <w:tcPr>
            <w:tcW w:w="5000" w:type="pct"/>
          </w:tcPr>
          <w:p w14:paraId="4A9AB918" w14:textId="77777777" w:rsidR="00DF551C" w:rsidRPr="002E6F03" w:rsidRDefault="00DF551C" w:rsidP="002A322A">
            <w:pPr>
              <w:pStyle w:val="MatnArbabTraffic11BoldTable"/>
              <w:spacing w:before="80" w:after="80"/>
              <w:rPr>
                <w:i/>
                <w:iCs/>
                <w:rtl/>
                <w:lang w:val="en-US"/>
              </w:rPr>
            </w:pPr>
            <w:r w:rsidRPr="002E6F03">
              <w:rPr>
                <w:i/>
                <w:iCs/>
                <w:rtl/>
                <w:lang w:val="en-US"/>
              </w:rPr>
              <w:t>روش ارزشیابی موجودی‌های مواد و کالا:</w:t>
            </w:r>
          </w:p>
          <w:p w14:paraId="2CBB9EDE" w14:textId="77777777" w:rsidR="00DF551C" w:rsidRPr="002E6F03" w:rsidRDefault="00DF551C" w:rsidP="003F0791">
            <w:pPr>
              <w:pStyle w:val="156kamfa"/>
              <w:rPr>
                <w:rtl/>
              </w:rPr>
            </w:pPr>
            <w:r w:rsidRPr="002E6F03">
              <w:rPr>
                <w:rtl/>
              </w:rPr>
              <w:tab/>
            </w:r>
          </w:p>
          <w:p w14:paraId="34CA79A0" w14:textId="77777777" w:rsidR="00DF551C" w:rsidRPr="002E6F03" w:rsidRDefault="00DF551C" w:rsidP="003F0791">
            <w:pPr>
              <w:pStyle w:val="156kamfa"/>
              <w:rPr>
                <w:rtl/>
              </w:rPr>
            </w:pPr>
            <w:r w:rsidRPr="002E6F03">
              <w:rPr>
                <w:rtl/>
              </w:rPr>
              <w:tab/>
            </w:r>
          </w:p>
          <w:p w14:paraId="56A8B3D5" w14:textId="77777777" w:rsidR="00DF551C" w:rsidRPr="002E6F03" w:rsidRDefault="00DF551C" w:rsidP="003F0791">
            <w:pPr>
              <w:pStyle w:val="156kamfa"/>
              <w:rPr>
                <w:sz w:val="18"/>
                <w:rtl/>
                <w:lang w:val="en-US"/>
              </w:rPr>
            </w:pPr>
            <w:r w:rsidRPr="002E6F03">
              <w:rPr>
                <w:rtl/>
              </w:rPr>
              <w:tab/>
            </w:r>
          </w:p>
          <w:p w14:paraId="2107E1E0" w14:textId="77777777" w:rsidR="00DF551C" w:rsidRPr="002E6F03" w:rsidRDefault="00DF551C" w:rsidP="002A322A">
            <w:pPr>
              <w:pStyle w:val="a1"/>
              <w:rPr>
                <w:sz w:val="16"/>
                <w:szCs w:val="15"/>
                <w:rtl/>
              </w:rPr>
            </w:pPr>
          </w:p>
        </w:tc>
      </w:tr>
      <w:tr w:rsidR="00DF551C" w:rsidRPr="002E6F03" w14:paraId="173C9675" w14:textId="77777777" w:rsidTr="00BF6C6B">
        <w:tc>
          <w:tcPr>
            <w:tcW w:w="5000" w:type="pct"/>
          </w:tcPr>
          <w:p w14:paraId="79FEC73E" w14:textId="77777777" w:rsidR="00DF551C" w:rsidRPr="002E6F03" w:rsidRDefault="00DF551C" w:rsidP="002A322A">
            <w:pPr>
              <w:pStyle w:val="HeadingT-1"/>
              <w:spacing w:after="180"/>
              <w:rPr>
                <w:rtl/>
              </w:rPr>
            </w:pPr>
            <w:r w:rsidRPr="002E6F03">
              <w:rPr>
                <w:rtl/>
              </w:rPr>
              <w:t>ارزیابی سیستم و اثر آن بر حسابرسی</w:t>
            </w:r>
            <w:r w:rsidRPr="002E6F03">
              <w:rPr>
                <w:rFonts w:ascii="Arial" w:hAnsi="Arial"/>
                <w:bCs w:val="0"/>
                <w:i/>
                <w:sz w:val="20"/>
                <w:rtl/>
              </w:rPr>
              <w:t>:</w:t>
            </w:r>
          </w:p>
          <w:p w14:paraId="3E2E834B" w14:textId="77777777" w:rsidR="00DF551C" w:rsidRPr="002E6F03" w:rsidRDefault="00DF551C" w:rsidP="003F0791">
            <w:pPr>
              <w:pStyle w:val="156kamfa"/>
              <w:rPr>
                <w:rtl/>
              </w:rPr>
            </w:pPr>
            <w:r w:rsidRPr="002E6F03">
              <w:rPr>
                <w:rtl/>
              </w:rPr>
              <w:tab/>
            </w:r>
          </w:p>
          <w:p w14:paraId="196FB222" w14:textId="77777777" w:rsidR="00DF551C" w:rsidRPr="002E6F03" w:rsidRDefault="00DF551C" w:rsidP="003F0791">
            <w:pPr>
              <w:pStyle w:val="156kamfa"/>
              <w:rPr>
                <w:rtl/>
              </w:rPr>
            </w:pPr>
            <w:r w:rsidRPr="002E6F03">
              <w:rPr>
                <w:rtl/>
              </w:rPr>
              <w:tab/>
            </w:r>
          </w:p>
          <w:p w14:paraId="554ED03E" w14:textId="77777777" w:rsidR="00DF551C" w:rsidRPr="002E6F03" w:rsidRDefault="00DF551C" w:rsidP="003F0791">
            <w:pPr>
              <w:pStyle w:val="156kamfa"/>
              <w:rPr>
                <w:rtl/>
                <w:lang w:val="en-US"/>
              </w:rPr>
            </w:pPr>
            <w:r w:rsidRPr="002E6F03">
              <w:rPr>
                <w:rtl/>
              </w:rPr>
              <w:tab/>
            </w:r>
          </w:p>
          <w:p w14:paraId="4B97BD0E" w14:textId="77777777" w:rsidR="00DF551C" w:rsidRPr="002E6F03" w:rsidRDefault="00DF551C" w:rsidP="002A322A">
            <w:pPr>
              <w:pStyle w:val="a1"/>
              <w:rPr>
                <w:sz w:val="18"/>
                <w:szCs w:val="17"/>
                <w:rtl/>
              </w:rPr>
            </w:pPr>
          </w:p>
        </w:tc>
      </w:tr>
      <w:tr w:rsidR="00DF551C" w:rsidRPr="002E6F03" w14:paraId="24A0454F" w14:textId="77777777" w:rsidTr="00BF6C6B">
        <w:tc>
          <w:tcPr>
            <w:tcW w:w="5000" w:type="pct"/>
          </w:tcPr>
          <w:p w14:paraId="0A64CE37" w14:textId="77777777" w:rsidR="00DF551C" w:rsidRPr="002E6F03" w:rsidRDefault="00DF551C" w:rsidP="00EF60C7">
            <w:pPr>
              <w:pStyle w:val="HeadingT-1"/>
              <w:keepNext/>
              <w:rPr>
                <w:rtl/>
              </w:rPr>
            </w:pPr>
            <w:r w:rsidRPr="002E6F03">
              <w:rPr>
                <w:rtl/>
              </w:rPr>
              <w:t>حقوق و دستمزد</w:t>
            </w:r>
            <w:r w:rsidRPr="002E6F03">
              <w:rPr>
                <w:rFonts w:ascii="Arial" w:hAnsi="Arial"/>
                <w:i/>
                <w:sz w:val="20"/>
                <w:rtl/>
              </w:rPr>
              <w:t>:</w:t>
            </w:r>
          </w:p>
          <w:p w14:paraId="5847C0F0" w14:textId="77777777" w:rsidR="00DF551C" w:rsidRPr="002E6F03" w:rsidRDefault="00DF551C" w:rsidP="00EF60C7">
            <w:pPr>
              <w:pStyle w:val="MatnArbabTraffic11BoldTable"/>
              <w:keepNext/>
              <w:spacing w:before="80" w:after="80"/>
              <w:rPr>
                <w:i/>
                <w:iCs/>
                <w:rtl/>
                <w:lang w:val="en-US"/>
              </w:rPr>
            </w:pPr>
            <w:r w:rsidRPr="002E6F03">
              <w:rPr>
                <w:i/>
                <w:iCs/>
                <w:rtl/>
                <w:lang w:val="en-US"/>
              </w:rPr>
              <w:t>انواع کارکنان (رسمی، قراردادی، ...) و تعداد آنان:</w:t>
            </w:r>
          </w:p>
          <w:p w14:paraId="53C1906D" w14:textId="77777777" w:rsidR="00DF551C" w:rsidRPr="002E6F03" w:rsidRDefault="00DF551C" w:rsidP="003F0791">
            <w:pPr>
              <w:pStyle w:val="156kamfa"/>
              <w:rPr>
                <w:rtl/>
              </w:rPr>
            </w:pPr>
            <w:r w:rsidRPr="002E6F03">
              <w:rPr>
                <w:rtl/>
              </w:rPr>
              <w:tab/>
            </w:r>
          </w:p>
          <w:p w14:paraId="43CE8C40" w14:textId="77777777" w:rsidR="00DF551C" w:rsidRPr="002E6F03" w:rsidRDefault="00DF551C" w:rsidP="003F0791">
            <w:pPr>
              <w:pStyle w:val="156kamfa"/>
              <w:rPr>
                <w:rtl/>
              </w:rPr>
            </w:pPr>
            <w:r w:rsidRPr="002E6F03">
              <w:rPr>
                <w:rtl/>
              </w:rPr>
              <w:tab/>
            </w:r>
          </w:p>
          <w:p w14:paraId="65E7473E" w14:textId="77777777" w:rsidR="00DF551C" w:rsidRPr="002E6F03" w:rsidRDefault="00DF551C" w:rsidP="003F0791">
            <w:pPr>
              <w:pStyle w:val="156kamfa"/>
              <w:rPr>
                <w:rtl/>
              </w:rPr>
            </w:pPr>
            <w:r w:rsidRPr="002E6F03">
              <w:rPr>
                <w:rtl/>
              </w:rPr>
              <w:tab/>
            </w:r>
          </w:p>
          <w:p w14:paraId="74A5071D" w14:textId="77777777" w:rsidR="00DF551C" w:rsidRPr="002E6F03" w:rsidRDefault="00DF551C" w:rsidP="003F0791">
            <w:pPr>
              <w:pStyle w:val="156kamfa"/>
              <w:rPr>
                <w:lang w:val="en-US"/>
              </w:rPr>
            </w:pPr>
            <w:r w:rsidRPr="002E6F03">
              <w:rPr>
                <w:rtl/>
              </w:rPr>
              <w:tab/>
            </w:r>
          </w:p>
          <w:p w14:paraId="7A0ECB75" w14:textId="77777777" w:rsidR="00DF551C" w:rsidRPr="002E6F03" w:rsidRDefault="00DF551C" w:rsidP="002A322A">
            <w:pPr>
              <w:pStyle w:val="HeadingT-1"/>
              <w:rPr>
                <w:sz w:val="8"/>
                <w:szCs w:val="5"/>
                <w:rtl/>
              </w:rPr>
            </w:pPr>
          </w:p>
        </w:tc>
      </w:tr>
      <w:tr w:rsidR="00DF551C" w:rsidRPr="002E6F03" w14:paraId="41D8ECBD" w14:textId="77777777" w:rsidTr="00BF6C6B">
        <w:tc>
          <w:tcPr>
            <w:tcW w:w="5000" w:type="pct"/>
          </w:tcPr>
          <w:p w14:paraId="338FC0A4" w14:textId="77777777" w:rsidR="00DF551C" w:rsidRPr="002E6F03" w:rsidRDefault="00DF551C" w:rsidP="002A322A">
            <w:pPr>
              <w:pStyle w:val="MatnArbabTraffic11BoldTable"/>
              <w:spacing w:before="80" w:after="80"/>
              <w:rPr>
                <w:i/>
                <w:iCs/>
                <w:rtl/>
                <w:lang w:val="en-US"/>
              </w:rPr>
            </w:pPr>
            <w:r w:rsidRPr="002E6F03">
              <w:rPr>
                <w:i/>
                <w:iCs/>
                <w:rtl/>
                <w:lang w:val="en-US"/>
              </w:rPr>
              <w:t>روش محاسبه حقوق و دستمزد:</w:t>
            </w:r>
          </w:p>
          <w:p w14:paraId="2CDE1E5C" w14:textId="77777777" w:rsidR="00DF551C" w:rsidRPr="002E6F03" w:rsidRDefault="00DF551C" w:rsidP="003F0791">
            <w:pPr>
              <w:pStyle w:val="156kamfa"/>
              <w:rPr>
                <w:rtl/>
              </w:rPr>
            </w:pPr>
            <w:r w:rsidRPr="002E6F03">
              <w:rPr>
                <w:rtl/>
              </w:rPr>
              <w:tab/>
            </w:r>
          </w:p>
          <w:p w14:paraId="603F6D89" w14:textId="77777777" w:rsidR="00DF551C" w:rsidRPr="002E6F03" w:rsidRDefault="00DF551C" w:rsidP="003F0791">
            <w:pPr>
              <w:pStyle w:val="156kamfa"/>
              <w:rPr>
                <w:rtl/>
              </w:rPr>
            </w:pPr>
            <w:r w:rsidRPr="002E6F03">
              <w:rPr>
                <w:rtl/>
              </w:rPr>
              <w:tab/>
            </w:r>
          </w:p>
          <w:p w14:paraId="7C5A10DC" w14:textId="77777777" w:rsidR="00DF551C" w:rsidRPr="002E6F03" w:rsidRDefault="00DF551C" w:rsidP="003F0791">
            <w:pPr>
              <w:pStyle w:val="156kamfa"/>
              <w:rPr>
                <w:rtl/>
              </w:rPr>
            </w:pPr>
            <w:r w:rsidRPr="002E6F03">
              <w:rPr>
                <w:rtl/>
              </w:rPr>
              <w:tab/>
            </w:r>
          </w:p>
          <w:p w14:paraId="2645BDF0" w14:textId="77777777" w:rsidR="00DF551C" w:rsidRPr="002E6F03" w:rsidRDefault="00DF551C" w:rsidP="003F0791">
            <w:pPr>
              <w:pStyle w:val="156kamfa"/>
              <w:rPr>
                <w:sz w:val="18"/>
                <w:lang w:val="en-US"/>
              </w:rPr>
            </w:pPr>
            <w:r w:rsidRPr="002E6F03">
              <w:rPr>
                <w:rtl/>
              </w:rPr>
              <w:tab/>
            </w:r>
          </w:p>
          <w:p w14:paraId="5C9456F5" w14:textId="77777777" w:rsidR="00DF551C" w:rsidRPr="002E6F03" w:rsidRDefault="00DF551C" w:rsidP="002A322A">
            <w:pPr>
              <w:pStyle w:val="HeadingT-1"/>
              <w:rPr>
                <w:sz w:val="10"/>
                <w:szCs w:val="7"/>
                <w:rtl/>
              </w:rPr>
            </w:pPr>
          </w:p>
        </w:tc>
      </w:tr>
      <w:tr w:rsidR="00DF551C" w:rsidRPr="002E6F03" w14:paraId="29FF3151" w14:textId="77777777" w:rsidTr="00BF6C6B">
        <w:tc>
          <w:tcPr>
            <w:tcW w:w="5000" w:type="pct"/>
          </w:tcPr>
          <w:p w14:paraId="39FEF28A" w14:textId="77777777" w:rsidR="00DF551C" w:rsidRPr="002E6F03" w:rsidRDefault="00DF551C" w:rsidP="002A322A">
            <w:pPr>
              <w:pStyle w:val="MatnArbabTraffic11BoldTable"/>
              <w:spacing w:before="80" w:after="80"/>
              <w:rPr>
                <w:i/>
                <w:iCs/>
                <w:rtl/>
                <w:lang w:val="en-US"/>
              </w:rPr>
            </w:pPr>
            <w:r w:rsidRPr="002E6F03">
              <w:rPr>
                <w:i/>
                <w:iCs/>
                <w:rtl/>
                <w:lang w:val="en-US"/>
              </w:rPr>
              <w:t>اسناد و مدارک حسابداری و روش‌های استفاده از آن:</w:t>
            </w:r>
          </w:p>
          <w:p w14:paraId="04AB76D9" w14:textId="77777777" w:rsidR="00DF551C" w:rsidRPr="002E6F03" w:rsidRDefault="00DF551C" w:rsidP="003F0791">
            <w:pPr>
              <w:pStyle w:val="156kamfa"/>
              <w:rPr>
                <w:rtl/>
              </w:rPr>
            </w:pPr>
            <w:r w:rsidRPr="002E6F03">
              <w:rPr>
                <w:rtl/>
              </w:rPr>
              <w:tab/>
            </w:r>
          </w:p>
          <w:p w14:paraId="40FB06B9" w14:textId="77777777" w:rsidR="00DF551C" w:rsidRPr="002E6F03" w:rsidRDefault="00DF551C" w:rsidP="003F0791">
            <w:pPr>
              <w:pStyle w:val="156kamfa"/>
              <w:rPr>
                <w:rtl/>
              </w:rPr>
            </w:pPr>
            <w:r w:rsidRPr="002E6F03">
              <w:rPr>
                <w:rtl/>
              </w:rPr>
              <w:tab/>
            </w:r>
          </w:p>
          <w:p w14:paraId="793DC145" w14:textId="77777777" w:rsidR="00DF551C" w:rsidRPr="002E6F03" w:rsidRDefault="00DF551C" w:rsidP="003F0791">
            <w:pPr>
              <w:pStyle w:val="156kamfa"/>
              <w:rPr>
                <w:rtl/>
              </w:rPr>
            </w:pPr>
            <w:r w:rsidRPr="002E6F03">
              <w:rPr>
                <w:rtl/>
              </w:rPr>
              <w:tab/>
            </w:r>
          </w:p>
          <w:p w14:paraId="512C5AA4" w14:textId="77777777" w:rsidR="00DF551C" w:rsidRPr="002E6F03" w:rsidRDefault="00DF551C" w:rsidP="003F0791">
            <w:pPr>
              <w:pStyle w:val="156kamfa"/>
              <w:rPr>
                <w:sz w:val="18"/>
                <w:rtl/>
                <w:lang w:val="en-US"/>
              </w:rPr>
            </w:pPr>
            <w:r w:rsidRPr="002E6F03">
              <w:rPr>
                <w:rtl/>
              </w:rPr>
              <w:tab/>
            </w:r>
          </w:p>
          <w:p w14:paraId="2D9E390B" w14:textId="77777777" w:rsidR="00DF551C" w:rsidRPr="002E6F03" w:rsidRDefault="00DF551C" w:rsidP="002A322A">
            <w:pPr>
              <w:pStyle w:val="a1"/>
              <w:rPr>
                <w:sz w:val="10"/>
                <w:szCs w:val="9"/>
                <w:rtl/>
              </w:rPr>
            </w:pPr>
          </w:p>
        </w:tc>
      </w:tr>
      <w:tr w:rsidR="00DF551C" w:rsidRPr="002E6F03" w14:paraId="79BF45DE" w14:textId="77777777" w:rsidTr="00BF6C6B">
        <w:tc>
          <w:tcPr>
            <w:tcW w:w="5000" w:type="pct"/>
          </w:tcPr>
          <w:p w14:paraId="3E13AD7E" w14:textId="77777777" w:rsidR="00DF551C" w:rsidRPr="002E6F03" w:rsidRDefault="00DF551C" w:rsidP="002A322A">
            <w:pPr>
              <w:pStyle w:val="MatnArbabTraffic11BoldTable"/>
              <w:spacing w:before="80" w:after="80"/>
              <w:rPr>
                <w:i/>
                <w:iCs/>
                <w:rtl/>
                <w:lang w:val="en-US"/>
              </w:rPr>
            </w:pPr>
            <w:r w:rsidRPr="002E6F03">
              <w:rPr>
                <w:i/>
                <w:iCs/>
                <w:rtl/>
                <w:lang w:val="en-US"/>
              </w:rPr>
              <w:t>روش و تناوب پرداخت:</w:t>
            </w:r>
          </w:p>
          <w:p w14:paraId="13F3960A" w14:textId="77777777" w:rsidR="00DF551C" w:rsidRPr="002E6F03" w:rsidRDefault="00DF551C" w:rsidP="003F0791">
            <w:pPr>
              <w:pStyle w:val="156kamfa"/>
              <w:spacing w:before="0"/>
              <w:rPr>
                <w:rtl/>
              </w:rPr>
            </w:pPr>
            <w:r w:rsidRPr="002E6F03">
              <w:rPr>
                <w:rtl/>
              </w:rPr>
              <w:tab/>
            </w:r>
          </w:p>
          <w:p w14:paraId="02CFBA41" w14:textId="77777777" w:rsidR="00DF551C" w:rsidRPr="002E6F03" w:rsidRDefault="00DF551C" w:rsidP="003F0791">
            <w:pPr>
              <w:pStyle w:val="156kamfa"/>
              <w:rPr>
                <w:rtl/>
              </w:rPr>
            </w:pPr>
            <w:r w:rsidRPr="002E6F03">
              <w:rPr>
                <w:rtl/>
              </w:rPr>
              <w:tab/>
            </w:r>
          </w:p>
          <w:p w14:paraId="76290110" w14:textId="77777777" w:rsidR="00DF551C" w:rsidRPr="002E6F03" w:rsidRDefault="00DF551C" w:rsidP="003F0791">
            <w:pPr>
              <w:pStyle w:val="156kamfa"/>
              <w:rPr>
                <w:rtl/>
              </w:rPr>
            </w:pPr>
            <w:r w:rsidRPr="002E6F03">
              <w:rPr>
                <w:rtl/>
              </w:rPr>
              <w:tab/>
            </w:r>
          </w:p>
          <w:p w14:paraId="1E1ABE86" w14:textId="77777777" w:rsidR="00DF551C" w:rsidRPr="002E6F03" w:rsidRDefault="00DF551C" w:rsidP="003F0791">
            <w:pPr>
              <w:pStyle w:val="156kamfa"/>
            </w:pPr>
            <w:r w:rsidRPr="002E6F03">
              <w:rPr>
                <w:rtl/>
              </w:rPr>
              <w:tab/>
            </w:r>
          </w:p>
          <w:p w14:paraId="030BE0E4" w14:textId="77777777" w:rsidR="00DF551C" w:rsidRPr="002E6F03" w:rsidRDefault="00DF551C" w:rsidP="002A322A">
            <w:pPr>
              <w:pStyle w:val="HeadingT-1"/>
              <w:rPr>
                <w:sz w:val="10"/>
                <w:szCs w:val="9"/>
                <w:rtl/>
              </w:rPr>
            </w:pPr>
          </w:p>
        </w:tc>
      </w:tr>
      <w:tr w:rsidR="00DF551C" w:rsidRPr="002E6F03" w14:paraId="5DF23B34" w14:textId="77777777" w:rsidTr="00BF6C6B">
        <w:tc>
          <w:tcPr>
            <w:tcW w:w="5000" w:type="pct"/>
          </w:tcPr>
          <w:p w14:paraId="39E85AF3" w14:textId="77777777" w:rsidR="00DF551C" w:rsidRPr="002E6F03" w:rsidRDefault="00DF551C" w:rsidP="002A322A">
            <w:pPr>
              <w:pStyle w:val="HeadingT-1"/>
              <w:rPr>
                <w:rtl/>
              </w:rPr>
            </w:pPr>
            <w:r w:rsidRPr="002E6F03">
              <w:rPr>
                <w:rtl/>
              </w:rPr>
              <w:t>ارزیابی سیستم و اثر آن بر حسابرسی</w:t>
            </w:r>
            <w:r w:rsidRPr="002E6F03">
              <w:rPr>
                <w:rFonts w:ascii="Arial" w:hAnsi="Arial"/>
                <w:i/>
                <w:sz w:val="20"/>
                <w:rtl/>
              </w:rPr>
              <w:t>:</w:t>
            </w:r>
          </w:p>
          <w:p w14:paraId="21F5EC14" w14:textId="77777777" w:rsidR="00DF551C" w:rsidRPr="002E6F03" w:rsidRDefault="00DF551C" w:rsidP="003F0791">
            <w:pPr>
              <w:pStyle w:val="156kamfa"/>
              <w:rPr>
                <w:rtl/>
              </w:rPr>
            </w:pPr>
            <w:r w:rsidRPr="002E6F03">
              <w:rPr>
                <w:rtl/>
              </w:rPr>
              <w:tab/>
            </w:r>
          </w:p>
          <w:p w14:paraId="726E7FE6" w14:textId="77777777" w:rsidR="00DF551C" w:rsidRPr="002E6F03" w:rsidRDefault="00DF551C" w:rsidP="003F0791">
            <w:pPr>
              <w:pStyle w:val="156kamfa"/>
              <w:rPr>
                <w:rtl/>
              </w:rPr>
            </w:pPr>
            <w:r w:rsidRPr="002E6F03">
              <w:rPr>
                <w:rtl/>
              </w:rPr>
              <w:tab/>
            </w:r>
          </w:p>
          <w:p w14:paraId="142D8315" w14:textId="77777777" w:rsidR="00DF551C" w:rsidRPr="002E6F03" w:rsidRDefault="00DF551C" w:rsidP="003F0791">
            <w:pPr>
              <w:pStyle w:val="156kamfa"/>
              <w:rPr>
                <w:rtl/>
              </w:rPr>
            </w:pPr>
            <w:r w:rsidRPr="002E6F03">
              <w:rPr>
                <w:rtl/>
              </w:rPr>
              <w:tab/>
            </w:r>
          </w:p>
          <w:p w14:paraId="7ABA739D" w14:textId="77777777" w:rsidR="00DF551C" w:rsidRPr="002E6F03" w:rsidRDefault="00DF551C" w:rsidP="004C0AF4">
            <w:pPr>
              <w:pStyle w:val="a1"/>
              <w:spacing w:after="80"/>
              <w:rPr>
                <w:sz w:val="12"/>
                <w:szCs w:val="11"/>
                <w:rtl/>
              </w:rPr>
            </w:pPr>
          </w:p>
        </w:tc>
      </w:tr>
    </w:tbl>
    <w:p w14:paraId="5407A196" w14:textId="77777777" w:rsidR="004C0AF4" w:rsidRPr="002E6F03" w:rsidRDefault="004C0AF4">
      <w:pPr>
        <w:rPr>
          <w:color w:val="FFC000"/>
          <w:sz w:val="8"/>
          <w:szCs w:val="14"/>
        </w:rPr>
      </w:pPr>
    </w:p>
    <w:p w14:paraId="09E3EC2C" w14:textId="77777777" w:rsidR="00DF551C" w:rsidRPr="002E6F03" w:rsidRDefault="00DF551C" w:rsidP="00DF551C">
      <w:pPr>
        <w:tabs>
          <w:tab w:val="left" w:pos="720"/>
          <w:tab w:val="left" w:pos="1440"/>
          <w:tab w:val="left" w:pos="8460"/>
        </w:tabs>
        <w:rPr>
          <w:rFonts w:ascii="Arial" w:hAnsi="Arial"/>
          <w:b/>
          <w:bCs/>
          <w:color w:val="FFC000"/>
          <w:sz w:val="2"/>
          <w:szCs w:val="4"/>
          <w:rtl/>
          <w:lang w:val="en-AU" w:eastAsia="en-US"/>
        </w:rPr>
        <w:sectPr w:rsidR="00DF551C" w:rsidRPr="002E6F03" w:rsidSect="003D609F">
          <w:headerReference w:type="default" r:id="rId49"/>
          <w:footerReference w:type="default" r:id="rId50"/>
          <w:headerReference w:type="first" r:id="rId51"/>
          <w:pgSz w:w="11909" w:h="16834" w:code="9"/>
          <w:pgMar w:top="2552" w:right="1531" w:bottom="1701" w:left="1531" w:header="1418" w:footer="1134" w:gutter="0"/>
          <w:cols w:space="720"/>
          <w:titlePg/>
          <w:bidi/>
          <w:rtlGutter/>
        </w:sectPr>
      </w:pPr>
    </w:p>
    <w:p w14:paraId="5DD6DA64" w14:textId="77777777" w:rsidR="00C47E3E" w:rsidRPr="002E6F03" w:rsidRDefault="00C47E3E" w:rsidP="00C47E3E">
      <w:pPr>
        <w:pStyle w:val="Heading1"/>
        <w:spacing w:after="160"/>
        <w:rPr>
          <w:rtl/>
        </w:rPr>
      </w:pPr>
      <w:bookmarkStart w:id="26" w:name="_Toc23668008"/>
      <w:bookmarkStart w:id="27" w:name="_Toc23668315"/>
      <w:bookmarkStart w:id="28" w:name="_Toc23668523"/>
      <w:bookmarkStart w:id="29" w:name="_Toc23670065"/>
      <w:r w:rsidRPr="002E6F03">
        <w:rPr>
          <w:rtl/>
        </w:rPr>
        <w:t>9 -</w:t>
      </w:r>
      <w:r w:rsidRPr="002E6F03">
        <w:rPr>
          <w:rtl/>
        </w:rPr>
        <w:tab/>
        <w:t>ارزیابی کنترل‌های داخلی</w:t>
      </w:r>
      <w:bookmarkEnd w:id="26"/>
      <w:bookmarkEnd w:id="27"/>
      <w:bookmarkEnd w:id="28"/>
      <w:bookmarkEnd w:id="29"/>
    </w:p>
    <w:p w14:paraId="16852431" w14:textId="77777777" w:rsidR="00C47E3E" w:rsidRPr="002E6F03" w:rsidRDefault="00C47E3E" w:rsidP="00EF60C7">
      <w:pPr>
        <w:pStyle w:val="MatnArbab"/>
        <w:keepNext/>
        <w:rPr>
          <w:rtl/>
        </w:rPr>
      </w:pPr>
      <w:r w:rsidRPr="002E6F03">
        <w:rPr>
          <w:rtl/>
        </w:rPr>
        <w:t>جدول زیر رئوس کلی زمینه‌های حسابرسی و ارزیابی کنترل‌های داخلی انجام شده طبق صفحه‌های آتی است.</w:t>
      </w:r>
    </w:p>
    <w:tbl>
      <w:tblPr>
        <w:tblStyle w:val="001MotherT-RCellVHead"/>
        <w:bidiVisual/>
        <w:tblW w:w="4996" w:type="pct"/>
        <w:tblLook w:val="04A0" w:firstRow="1" w:lastRow="0" w:firstColumn="1" w:lastColumn="0" w:noHBand="0" w:noVBand="1"/>
      </w:tblPr>
      <w:tblGrid>
        <w:gridCol w:w="4705"/>
        <w:gridCol w:w="1078"/>
        <w:gridCol w:w="1085"/>
        <w:gridCol w:w="1119"/>
        <w:gridCol w:w="1069"/>
      </w:tblGrid>
      <w:tr w:rsidR="008A69CD" w:rsidRPr="002E6F03" w14:paraId="61C5BF2C" w14:textId="77777777" w:rsidTr="003F0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8" w:type="pct"/>
          </w:tcPr>
          <w:p w14:paraId="0CCA3AEE" w14:textId="77777777" w:rsidR="00C47E3E" w:rsidRPr="002E6F03" w:rsidRDefault="00C47E3E" w:rsidP="00971271">
            <w:pPr>
              <w:pStyle w:val="af0"/>
              <w:rPr>
                <w:rStyle w:val="9"/>
                <w:rtl/>
              </w:rPr>
            </w:pPr>
            <w:r w:rsidRPr="002E6F03">
              <w:rPr>
                <w:rStyle w:val="9"/>
                <w:rtl/>
              </w:rPr>
              <w:t>زمینه حسابرسی</w:t>
            </w:r>
          </w:p>
        </w:tc>
        <w:tc>
          <w:tcPr>
            <w:tcW w:w="595" w:type="pct"/>
          </w:tcPr>
          <w:p w14:paraId="454368BE" w14:textId="77777777" w:rsidR="00C47E3E" w:rsidRPr="002E6F03" w:rsidRDefault="00C47E3E" w:rsidP="00971271">
            <w:pPr>
              <w:pStyle w:val="af0"/>
              <w:cnfStyle w:val="100000000000" w:firstRow="1" w:lastRow="0" w:firstColumn="0" w:lastColumn="0" w:oddVBand="0" w:evenVBand="0" w:oddHBand="0" w:evenHBand="0" w:firstRowFirstColumn="0" w:firstRowLastColumn="0" w:lastRowFirstColumn="0" w:lastRowLastColumn="0"/>
              <w:rPr>
                <w:rStyle w:val="75"/>
                <w:rtl/>
              </w:rPr>
            </w:pPr>
            <w:r w:rsidRPr="002E6F03">
              <w:rPr>
                <w:rStyle w:val="75"/>
                <w:rtl/>
              </w:rPr>
              <w:t>کنترل با</w:t>
            </w:r>
            <w:r w:rsidRPr="002E6F03">
              <w:rPr>
                <w:rStyle w:val="75"/>
                <w:rFonts w:cs="Times New Roman"/>
                <w:rtl/>
              </w:rPr>
              <w:t> </w:t>
            </w:r>
            <w:r w:rsidRPr="002E6F03">
              <w:rPr>
                <w:rStyle w:val="75"/>
                <w:rtl/>
              </w:rPr>
              <w:t>اهمیت؟</w:t>
            </w:r>
          </w:p>
          <w:p w14:paraId="46162846" w14:textId="77777777" w:rsidR="00C47E3E" w:rsidRPr="002E6F03" w:rsidRDefault="00C47E3E" w:rsidP="00971271">
            <w:pPr>
              <w:pStyle w:val="af0"/>
              <w:cnfStyle w:val="100000000000" w:firstRow="1" w:lastRow="0" w:firstColumn="0" w:lastColumn="0" w:oddVBand="0" w:evenVBand="0" w:oddHBand="0" w:evenHBand="0" w:firstRowFirstColumn="0" w:firstRowLastColumn="0" w:lastRowFirstColumn="0" w:lastRowLastColumn="0"/>
              <w:rPr>
                <w:rStyle w:val="75"/>
                <w:rtl/>
              </w:rPr>
            </w:pPr>
            <w:r w:rsidRPr="002E6F03">
              <w:rPr>
                <w:rStyle w:val="75"/>
                <w:rtl/>
              </w:rPr>
              <w:t>آری/ خیر</w:t>
            </w:r>
          </w:p>
        </w:tc>
        <w:tc>
          <w:tcPr>
            <w:tcW w:w="599" w:type="pct"/>
          </w:tcPr>
          <w:p w14:paraId="5B13EACE" w14:textId="77777777" w:rsidR="00C47E3E" w:rsidRPr="002E6F03" w:rsidRDefault="00C47E3E" w:rsidP="00971271">
            <w:pPr>
              <w:pStyle w:val="af0"/>
              <w:cnfStyle w:val="100000000000" w:firstRow="1" w:lastRow="0" w:firstColumn="0" w:lastColumn="0" w:oddVBand="0" w:evenVBand="0" w:oddHBand="0" w:evenHBand="0" w:firstRowFirstColumn="0" w:firstRowLastColumn="0" w:lastRowFirstColumn="0" w:lastRowLastColumn="0"/>
              <w:rPr>
                <w:rStyle w:val="75"/>
                <w:rtl/>
              </w:rPr>
            </w:pPr>
            <w:r w:rsidRPr="002E6F03">
              <w:rPr>
                <w:rStyle w:val="75"/>
                <w:rtl/>
              </w:rPr>
              <w:t>طراحی کنترل‌ها کفایت</w:t>
            </w:r>
            <w:r w:rsidRPr="002E6F03">
              <w:rPr>
                <w:rStyle w:val="75"/>
                <w:rFonts w:cs="Times New Roman"/>
                <w:rtl/>
              </w:rPr>
              <w:t> </w:t>
            </w:r>
            <w:r w:rsidRPr="002E6F03">
              <w:rPr>
                <w:rStyle w:val="75"/>
                <w:rtl/>
              </w:rPr>
              <w:t>دارد؟</w:t>
            </w:r>
          </w:p>
        </w:tc>
        <w:tc>
          <w:tcPr>
            <w:tcW w:w="618" w:type="pct"/>
          </w:tcPr>
          <w:p w14:paraId="2623D7D3" w14:textId="77777777" w:rsidR="00C47E3E" w:rsidRPr="002E6F03" w:rsidRDefault="00C47E3E" w:rsidP="00971271">
            <w:pPr>
              <w:pStyle w:val="af0"/>
              <w:cnfStyle w:val="100000000000" w:firstRow="1" w:lastRow="0" w:firstColumn="0" w:lastColumn="0" w:oddVBand="0" w:evenVBand="0" w:oddHBand="0" w:evenHBand="0" w:firstRowFirstColumn="0" w:firstRowLastColumn="0" w:lastRowFirstColumn="0" w:lastRowLastColumn="0"/>
              <w:rPr>
                <w:rStyle w:val="75"/>
                <w:spacing w:val="-2"/>
                <w:rtl/>
              </w:rPr>
            </w:pPr>
            <w:r w:rsidRPr="002E6F03">
              <w:rPr>
                <w:rStyle w:val="75"/>
                <w:spacing w:val="-2"/>
                <w:rtl/>
              </w:rPr>
              <w:t>به آزمون استقرار نیاز</w:t>
            </w:r>
            <w:r w:rsidRPr="002E6F03">
              <w:rPr>
                <w:rStyle w:val="75"/>
                <w:rFonts w:cs="Times New Roman"/>
                <w:spacing w:val="-2"/>
                <w:rtl/>
              </w:rPr>
              <w:t> </w:t>
            </w:r>
            <w:r w:rsidRPr="002E6F03">
              <w:rPr>
                <w:rStyle w:val="75"/>
                <w:spacing w:val="-2"/>
                <w:rtl/>
              </w:rPr>
              <w:t>است؟</w:t>
            </w:r>
          </w:p>
        </w:tc>
        <w:tc>
          <w:tcPr>
            <w:tcW w:w="590" w:type="pct"/>
          </w:tcPr>
          <w:p w14:paraId="481B7E36" w14:textId="77777777" w:rsidR="00C47E3E" w:rsidRPr="002E6F03" w:rsidRDefault="00C47E3E" w:rsidP="00971271">
            <w:pPr>
              <w:pStyle w:val="af0"/>
              <w:cnfStyle w:val="100000000000" w:firstRow="1" w:lastRow="0" w:firstColumn="0" w:lastColumn="0" w:oddVBand="0" w:evenVBand="0" w:oddHBand="0" w:evenHBand="0" w:firstRowFirstColumn="0" w:firstRowLastColumn="0" w:lastRowFirstColumn="0" w:lastRowLastColumn="0"/>
              <w:rPr>
                <w:rStyle w:val="75"/>
                <w:spacing w:val="-2"/>
                <w:rtl/>
              </w:rPr>
            </w:pPr>
            <w:r w:rsidRPr="002E6F03">
              <w:rPr>
                <w:rStyle w:val="75"/>
                <w:spacing w:val="-2"/>
                <w:rtl/>
              </w:rPr>
              <w:t>عطف به</w:t>
            </w:r>
            <w:r w:rsidRPr="002E6F03">
              <w:rPr>
                <w:rStyle w:val="75"/>
                <w:spacing w:val="-2"/>
                <w:rtl/>
              </w:rPr>
              <w:br/>
              <w:t xml:space="preserve"> کاربرگ مربوط</w:t>
            </w:r>
          </w:p>
        </w:tc>
      </w:tr>
      <w:tr w:rsidR="008A69CD" w:rsidRPr="002E6F03" w14:paraId="6E535294" w14:textId="77777777" w:rsidTr="003F0791">
        <w:trPr>
          <w:trHeight w:val="510"/>
        </w:trPr>
        <w:tc>
          <w:tcPr>
            <w:cnfStyle w:val="001000000000" w:firstRow="0" w:lastRow="0" w:firstColumn="1" w:lastColumn="0" w:oddVBand="0" w:evenVBand="0" w:oddHBand="0" w:evenHBand="0" w:firstRowFirstColumn="0" w:firstRowLastColumn="0" w:lastRowFirstColumn="0" w:lastRowLastColumn="0"/>
            <w:tcW w:w="2598" w:type="pct"/>
            <w:tcBorders>
              <w:top w:val="single" w:sz="6" w:space="0" w:color="000000" w:themeColor="text1"/>
              <w:bottom w:val="single" w:sz="4" w:space="0" w:color="000000" w:themeColor="text1"/>
            </w:tcBorders>
            <w:tcMar>
              <w:top w:w="0" w:type="dxa"/>
              <w:bottom w:w="0" w:type="dxa"/>
            </w:tcMar>
          </w:tcPr>
          <w:p w14:paraId="7A43E7DA" w14:textId="77777777" w:rsidR="00C47E3E" w:rsidRPr="002E6F03" w:rsidRDefault="00C47E3E" w:rsidP="00C47E3E">
            <w:pPr>
              <w:pStyle w:val="MatnArbab"/>
              <w:jc w:val="left"/>
              <w:rPr>
                <w:sz w:val="20"/>
                <w:rtl/>
              </w:rPr>
            </w:pPr>
            <w:r w:rsidRPr="002E6F03">
              <w:rPr>
                <w:sz w:val="20"/>
                <w:rtl/>
              </w:rPr>
              <w:t>رویدادهای پس</w:t>
            </w:r>
            <w:r w:rsidRPr="002E6F03">
              <w:rPr>
                <w:rFonts w:cs="Times New Roman"/>
                <w:sz w:val="20"/>
                <w:rtl/>
              </w:rPr>
              <w:t> </w:t>
            </w:r>
            <w:r w:rsidRPr="002E6F03">
              <w:rPr>
                <w:sz w:val="20"/>
                <w:rtl/>
              </w:rPr>
              <w:t>از تاریخ ترازنامه و تداوم فعالیت</w:t>
            </w:r>
          </w:p>
        </w:tc>
        <w:tc>
          <w:tcPr>
            <w:tcW w:w="595" w:type="pct"/>
            <w:tcBorders>
              <w:top w:val="single" w:sz="6" w:space="0" w:color="000000" w:themeColor="text1"/>
              <w:bottom w:val="single" w:sz="4" w:space="0" w:color="000000" w:themeColor="text1"/>
            </w:tcBorders>
            <w:tcMar>
              <w:top w:w="0" w:type="dxa"/>
              <w:bottom w:w="0" w:type="dxa"/>
            </w:tcMar>
          </w:tcPr>
          <w:p w14:paraId="1A22937A"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9" w:type="pct"/>
            <w:tcBorders>
              <w:top w:val="single" w:sz="6" w:space="0" w:color="000000" w:themeColor="text1"/>
              <w:bottom w:val="single" w:sz="4" w:space="0" w:color="000000" w:themeColor="text1"/>
            </w:tcBorders>
            <w:tcMar>
              <w:top w:w="0" w:type="dxa"/>
              <w:bottom w:w="0" w:type="dxa"/>
            </w:tcMar>
          </w:tcPr>
          <w:p w14:paraId="3B807DC5"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618" w:type="pct"/>
            <w:tcBorders>
              <w:top w:val="single" w:sz="6" w:space="0" w:color="000000" w:themeColor="text1"/>
              <w:bottom w:val="single" w:sz="4" w:space="0" w:color="000000" w:themeColor="text1"/>
            </w:tcBorders>
            <w:tcMar>
              <w:top w:w="0" w:type="dxa"/>
              <w:bottom w:w="0" w:type="dxa"/>
            </w:tcMar>
          </w:tcPr>
          <w:p w14:paraId="4B65CF39"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0" w:type="pct"/>
            <w:tcBorders>
              <w:top w:val="single" w:sz="6" w:space="0" w:color="000000" w:themeColor="text1"/>
              <w:bottom w:val="single" w:sz="4" w:space="0" w:color="000000" w:themeColor="text1"/>
            </w:tcBorders>
            <w:tcMar>
              <w:top w:w="0" w:type="dxa"/>
              <w:bottom w:w="0" w:type="dxa"/>
            </w:tcMar>
          </w:tcPr>
          <w:p w14:paraId="1BCBA3B0"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r>
      <w:tr w:rsidR="008A69CD" w:rsidRPr="002E6F03" w14:paraId="2DF414CE" w14:textId="77777777" w:rsidTr="003F0791">
        <w:trPr>
          <w:trHeight w:val="510"/>
        </w:trPr>
        <w:tc>
          <w:tcPr>
            <w:cnfStyle w:val="001000000000" w:firstRow="0" w:lastRow="0" w:firstColumn="1" w:lastColumn="0" w:oddVBand="0" w:evenVBand="0" w:oddHBand="0" w:evenHBand="0" w:firstRowFirstColumn="0" w:firstRowLastColumn="0" w:lastRowFirstColumn="0" w:lastRowLastColumn="0"/>
            <w:tcW w:w="2598" w:type="pct"/>
            <w:tcBorders>
              <w:top w:val="single" w:sz="4" w:space="0" w:color="000000" w:themeColor="text1"/>
              <w:bottom w:val="single" w:sz="4" w:space="0" w:color="000000" w:themeColor="text1"/>
            </w:tcBorders>
            <w:tcMar>
              <w:top w:w="0" w:type="dxa"/>
              <w:bottom w:w="0" w:type="dxa"/>
            </w:tcMar>
          </w:tcPr>
          <w:p w14:paraId="0D93E816" w14:textId="77777777" w:rsidR="00C47E3E" w:rsidRPr="002E6F03" w:rsidRDefault="00C47E3E" w:rsidP="00C47E3E">
            <w:pPr>
              <w:pStyle w:val="MatnArbab"/>
              <w:jc w:val="left"/>
              <w:rPr>
                <w:sz w:val="20"/>
                <w:rtl/>
              </w:rPr>
            </w:pPr>
            <w:r w:rsidRPr="002E6F03">
              <w:rPr>
                <w:sz w:val="20"/>
                <w:rtl/>
              </w:rPr>
              <w:t>دارایی‌های ثابت نامشهود</w:t>
            </w:r>
          </w:p>
        </w:tc>
        <w:tc>
          <w:tcPr>
            <w:tcW w:w="595" w:type="pct"/>
            <w:tcBorders>
              <w:top w:val="single" w:sz="4" w:space="0" w:color="000000" w:themeColor="text1"/>
              <w:bottom w:val="single" w:sz="4" w:space="0" w:color="000000" w:themeColor="text1"/>
            </w:tcBorders>
            <w:tcMar>
              <w:top w:w="0" w:type="dxa"/>
              <w:bottom w:w="0" w:type="dxa"/>
            </w:tcMar>
          </w:tcPr>
          <w:p w14:paraId="7E3B5241"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9" w:type="pct"/>
            <w:tcBorders>
              <w:top w:val="single" w:sz="4" w:space="0" w:color="000000" w:themeColor="text1"/>
              <w:bottom w:val="single" w:sz="4" w:space="0" w:color="000000" w:themeColor="text1"/>
            </w:tcBorders>
            <w:tcMar>
              <w:top w:w="0" w:type="dxa"/>
              <w:bottom w:w="0" w:type="dxa"/>
            </w:tcMar>
          </w:tcPr>
          <w:p w14:paraId="44CF85A5"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618" w:type="pct"/>
            <w:tcBorders>
              <w:top w:val="single" w:sz="4" w:space="0" w:color="000000" w:themeColor="text1"/>
              <w:bottom w:val="single" w:sz="4" w:space="0" w:color="000000" w:themeColor="text1"/>
            </w:tcBorders>
            <w:tcMar>
              <w:top w:w="0" w:type="dxa"/>
              <w:bottom w:w="0" w:type="dxa"/>
            </w:tcMar>
          </w:tcPr>
          <w:p w14:paraId="6846D259"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0" w:type="pct"/>
            <w:tcBorders>
              <w:top w:val="single" w:sz="4" w:space="0" w:color="000000" w:themeColor="text1"/>
              <w:bottom w:val="single" w:sz="4" w:space="0" w:color="000000" w:themeColor="text1"/>
            </w:tcBorders>
            <w:tcMar>
              <w:top w:w="0" w:type="dxa"/>
              <w:bottom w:w="0" w:type="dxa"/>
            </w:tcMar>
          </w:tcPr>
          <w:p w14:paraId="00007E25"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r>
      <w:tr w:rsidR="008A69CD" w:rsidRPr="002E6F03" w14:paraId="6F875FD5" w14:textId="77777777" w:rsidTr="003F0791">
        <w:trPr>
          <w:trHeight w:val="510"/>
        </w:trPr>
        <w:tc>
          <w:tcPr>
            <w:cnfStyle w:val="001000000000" w:firstRow="0" w:lastRow="0" w:firstColumn="1" w:lastColumn="0" w:oddVBand="0" w:evenVBand="0" w:oddHBand="0" w:evenHBand="0" w:firstRowFirstColumn="0" w:firstRowLastColumn="0" w:lastRowFirstColumn="0" w:lastRowLastColumn="0"/>
            <w:tcW w:w="2598" w:type="pct"/>
            <w:tcBorders>
              <w:top w:val="single" w:sz="4" w:space="0" w:color="000000" w:themeColor="text1"/>
              <w:bottom w:val="single" w:sz="4" w:space="0" w:color="000000" w:themeColor="text1"/>
            </w:tcBorders>
            <w:tcMar>
              <w:top w:w="0" w:type="dxa"/>
              <w:bottom w:w="0" w:type="dxa"/>
            </w:tcMar>
          </w:tcPr>
          <w:p w14:paraId="07CEE1A2" w14:textId="77777777" w:rsidR="00C47E3E" w:rsidRPr="002E6F03" w:rsidRDefault="00C47E3E" w:rsidP="00C47E3E">
            <w:pPr>
              <w:pStyle w:val="MatnArbab"/>
              <w:jc w:val="left"/>
              <w:rPr>
                <w:sz w:val="20"/>
                <w:rtl/>
              </w:rPr>
            </w:pPr>
            <w:r w:rsidRPr="002E6F03">
              <w:rPr>
                <w:sz w:val="20"/>
                <w:rtl/>
              </w:rPr>
              <w:t>دارایی‌های ثابت مشهود</w:t>
            </w:r>
          </w:p>
        </w:tc>
        <w:tc>
          <w:tcPr>
            <w:tcW w:w="595" w:type="pct"/>
            <w:tcBorders>
              <w:top w:val="single" w:sz="4" w:space="0" w:color="000000" w:themeColor="text1"/>
              <w:bottom w:val="single" w:sz="4" w:space="0" w:color="000000" w:themeColor="text1"/>
            </w:tcBorders>
            <w:tcMar>
              <w:top w:w="0" w:type="dxa"/>
              <w:bottom w:w="0" w:type="dxa"/>
            </w:tcMar>
          </w:tcPr>
          <w:p w14:paraId="26B2A6FF"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9" w:type="pct"/>
            <w:tcBorders>
              <w:top w:val="single" w:sz="4" w:space="0" w:color="000000" w:themeColor="text1"/>
              <w:bottom w:val="single" w:sz="4" w:space="0" w:color="000000" w:themeColor="text1"/>
            </w:tcBorders>
            <w:tcMar>
              <w:top w:w="0" w:type="dxa"/>
              <w:bottom w:w="0" w:type="dxa"/>
            </w:tcMar>
          </w:tcPr>
          <w:p w14:paraId="2EBD3F62"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618" w:type="pct"/>
            <w:tcBorders>
              <w:top w:val="single" w:sz="4" w:space="0" w:color="000000" w:themeColor="text1"/>
              <w:bottom w:val="single" w:sz="4" w:space="0" w:color="000000" w:themeColor="text1"/>
            </w:tcBorders>
            <w:tcMar>
              <w:top w:w="0" w:type="dxa"/>
              <w:bottom w:w="0" w:type="dxa"/>
            </w:tcMar>
          </w:tcPr>
          <w:p w14:paraId="2D3555AA"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0" w:type="pct"/>
            <w:tcBorders>
              <w:top w:val="single" w:sz="4" w:space="0" w:color="000000" w:themeColor="text1"/>
              <w:bottom w:val="single" w:sz="4" w:space="0" w:color="000000" w:themeColor="text1"/>
            </w:tcBorders>
            <w:tcMar>
              <w:top w:w="0" w:type="dxa"/>
              <w:bottom w:w="0" w:type="dxa"/>
            </w:tcMar>
          </w:tcPr>
          <w:p w14:paraId="72242409"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r>
      <w:tr w:rsidR="008A69CD" w:rsidRPr="002E6F03" w14:paraId="3322873A" w14:textId="77777777" w:rsidTr="003F0791">
        <w:trPr>
          <w:trHeight w:val="510"/>
        </w:trPr>
        <w:tc>
          <w:tcPr>
            <w:cnfStyle w:val="001000000000" w:firstRow="0" w:lastRow="0" w:firstColumn="1" w:lastColumn="0" w:oddVBand="0" w:evenVBand="0" w:oddHBand="0" w:evenHBand="0" w:firstRowFirstColumn="0" w:firstRowLastColumn="0" w:lastRowFirstColumn="0" w:lastRowLastColumn="0"/>
            <w:tcW w:w="2598" w:type="pct"/>
            <w:tcBorders>
              <w:top w:val="single" w:sz="4" w:space="0" w:color="000000" w:themeColor="text1"/>
              <w:bottom w:val="single" w:sz="4" w:space="0" w:color="000000" w:themeColor="text1"/>
            </w:tcBorders>
            <w:tcMar>
              <w:top w:w="0" w:type="dxa"/>
              <w:bottom w:w="0" w:type="dxa"/>
            </w:tcMar>
          </w:tcPr>
          <w:p w14:paraId="3774643E" w14:textId="77777777" w:rsidR="00C47E3E" w:rsidRPr="002E6F03" w:rsidRDefault="00C47E3E" w:rsidP="00C47E3E">
            <w:pPr>
              <w:pStyle w:val="MatnArbab"/>
              <w:jc w:val="left"/>
              <w:rPr>
                <w:sz w:val="20"/>
                <w:rtl/>
              </w:rPr>
            </w:pPr>
            <w:r w:rsidRPr="002E6F03">
              <w:rPr>
                <w:sz w:val="20"/>
                <w:rtl/>
              </w:rPr>
              <w:t>سرمایه‌گذاری در گروه و بنگاه‌های وابسته</w:t>
            </w:r>
          </w:p>
        </w:tc>
        <w:tc>
          <w:tcPr>
            <w:tcW w:w="595" w:type="pct"/>
            <w:tcBorders>
              <w:top w:val="single" w:sz="4" w:space="0" w:color="000000" w:themeColor="text1"/>
              <w:bottom w:val="single" w:sz="4" w:space="0" w:color="000000" w:themeColor="text1"/>
            </w:tcBorders>
            <w:tcMar>
              <w:top w:w="0" w:type="dxa"/>
              <w:bottom w:w="0" w:type="dxa"/>
            </w:tcMar>
          </w:tcPr>
          <w:p w14:paraId="07366DBA"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9" w:type="pct"/>
            <w:tcBorders>
              <w:top w:val="single" w:sz="4" w:space="0" w:color="000000" w:themeColor="text1"/>
              <w:bottom w:val="single" w:sz="4" w:space="0" w:color="000000" w:themeColor="text1"/>
            </w:tcBorders>
            <w:tcMar>
              <w:top w:w="0" w:type="dxa"/>
              <w:bottom w:w="0" w:type="dxa"/>
            </w:tcMar>
          </w:tcPr>
          <w:p w14:paraId="4E1C2BD2"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618" w:type="pct"/>
            <w:tcBorders>
              <w:top w:val="single" w:sz="4" w:space="0" w:color="000000" w:themeColor="text1"/>
              <w:bottom w:val="single" w:sz="4" w:space="0" w:color="000000" w:themeColor="text1"/>
            </w:tcBorders>
            <w:tcMar>
              <w:top w:w="0" w:type="dxa"/>
              <w:bottom w:w="0" w:type="dxa"/>
            </w:tcMar>
          </w:tcPr>
          <w:p w14:paraId="29C9FA6C"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0" w:type="pct"/>
            <w:tcBorders>
              <w:top w:val="single" w:sz="4" w:space="0" w:color="000000" w:themeColor="text1"/>
              <w:bottom w:val="single" w:sz="4" w:space="0" w:color="000000" w:themeColor="text1"/>
            </w:tcBorders>
            <w:tcMar>
              <w:top w:w="0" w:type="dxa"/>
              <w:bottom w:w="0" w:type="dxa"/>
            </w:tcMar>
          </w:tcPr>
          <w:p w14:paraId="4498C0A0"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r>
      <w:tr w:rsidR="008A69CD" w:rsidRPr="002E6F03" w14:paraId="3BB0CD42" w14:textId="77777777" w:rsidTr="003F0791">
        <w:trPr>
          <w:trHeight w:val="510"/>
        </w:trPr>
        <w:tc>
          <w:tcPr>
            <w:cnfStyle w:val="001000000000" w:firstRow="0" w:lastRow="0" w:firstColumn="1" w:lastColumn="0" w:oddVBand="0" w:evenVBand="0" w:oddHBand="0" w:evenHBand="0" w:firstRowFirstColumn="0" w:firstRowLastColumn="0" w:lastRowFirstColumn="0" w:lastRowLastColumn="0"/>
            <w:tcW w:w="2598" w:type="pct"/>
            <w:tcBorders>
              <w:top w:val="single" w:sz="4" w:space="0" w:color="000000" w:themeColor="text1"/>
              <w:bottom w:val="single" w:sz="4" w:space="0" w:color="000000" w:themeColor="text1"/>
            </w:tcBorders>
            <w:tcMar>
              <w:top w:w="0" w:type="dxa"/>
              <w:bottom w:w="0" w:type="dxa"/>
            </w:tcMar>
          </w:tcPr>
          <w:p w14:paraId="4EAA9263" w14:textId="77777777" w:rsidR="00C47E3E" w:rsidRPr="002E6F03" w:rsidRDefault="00C47E3E" w:rsidP="00C47E3E">
            <w:pPr>
              <w:pStyle w:val="MatnArbab"/>
              <w:jc w:val="left"/>
              <w:rPr>
                <w:sz w:val="20"/>
                <w:rtl/>
              </w:rPr>
            </w:pPr>
            <w:r w:rsidRPr="002E6F03">
              <w:rPr>
                <w:sz w:val="20"/>
                <w:rtl/>
              </w:rPr>
              <w:t>دارایی‌های مالی و سایر سرمایه‌گذاری‌ها</w:t>
            </w:r>
          </w:p>
        </w:tc>
        <w:tc>
          <w:tcPr>
            <w:tcW w:w="595" w:type="pct"/>
            <w:tcBorders>
              <w:top w:val="single" w:sz="4" w:space="0" w:color="000000" w:themeColor="text1"/>
              <w:bottom w:val="single" w:sz="4" w:space="0" w:color="000000" w:themeColor="text1"/>
            </w:tcBorders>
            <w:tcMar>
              <w:top w:w="0" w:type="dxa"/>
              <w:bottom w:w="0" w:type="dxa"/>
            </w:tcMar>
          </w:tcPr>
          <w:p w14:paraId="00BEC366"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9" w:type="pct"/>
            <w:tcBorders>
              <w:top w:val="single" w:sz="4" w:space="0" w:color="000000" w:themeColor="text1"/>
              <w:bottom w:val="single" w:sz="4" w:space="0" w:color="000000" w:themeColor="text1"/>
            </w:tcBorders>
            <w:tcMar>
              <w:top w:w="0" w:type="dxa"/>
              <w:bottom w:w="0" w:type="dxa"/>
            </w:tcMar>
          </w:tcPr>
          <w:p w14:paraId="315AD4F5"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618" w:type="pct"/>
            <w:tcBorders>
              <w:top w:val="single" w:sz="4" w:space="0" w:color="000000" w:themeColor="text1"/>
              <w:bottom w:val="single" w:sz="4" w:space="0" w:color="000000" w:themeColor="text1"/>
            </w:tcBorders>
            <w:tcMar>
              <w:top w:w="0" w:type="dxa"/>
              <w:bottom w:w="0" w:type="dxa"/>
            </w:tcMar>
          </w:tcPr>
          <w:p w14:paraId="04A877A0"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0" w:type="pct"/>
            <w:tcBorders>
              <w:top w:val="single" w:sz="4" w:space="0" w:color="000000" w:themeColor="text1"/>
              <w:bottom w:val="single" w:sz="4" w:space="0" w:color="000000" w:themeColor="text1"/>
            </w:tcBorders>
            <w:tcMar>
              <w:top w:w="0" w:type="dxa"/>
              <w:bottom w:w="0" w:type="dxa"/>
            </w:tcMar>
          </w:tcPr>
          <w:p w14:paraId="4E01F214"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r>
      <w:tr w:rsidR="008A69CD" w:rsidRPr="002E6F03" w14:paraId="4951DC44" w14:textId="77777777" w:rsidTr="003F0791">
        <w:trPr>
          <w:trHeight w:val="510"/>
        </w:trPr>
        <w:tc>
          <w:tcPr>
            <w:cnfStyle w:val="001000000000" w:firstRow="0" w:lastRow="0" w:firstColumn="1" w:lastColumn="0" w:oddVBand="0" w:evenVBand="0" w:oddHBand="0" w:evenHBand="0" w:firstRowFirstColumn="0" w:firstRowLastColumn="0" w:lastRowFirstColumn="0" w:lastRowLastColumn="0"/>
            <w:tcW w:w="2598" w:type="pct"/>
            <w:tcBorders>
              <w:top w:val="single" w:sz="4" w:space="0" w:color="000000" w:themeColor="text1"/>
              <w:bottom w:val="single" w:sz="4" w:space="0" w:color="000000" w:themeColor="text1"/>
            </w:tcBorders>
            <w:tcMar>
              <w:top w:w="0" w:type="dxa"/>
              <w:bottom w:w="0" w:type="dxa"/>
            </w:tcMar>
          </w:tcPr>
          <w:p w14:paraId="08BF32FF" w14:textId="77777777" w:rsidR="00C47E3E" w:rsidRPr="002E6F03" w:rsidRDefault="00C47E3E" w:rsidP="00C47E3E">
            <w:pPr>
              <w:pStyle w:val="MatnArbab"/>
              <w:jc w:val="left"/>
              <w:rPr>
                <w:spacing w:val="-4"/>
                <w:sz w:val="25"/>
                <w:szCs w:val="25"/>
                <w:rtl/>
              </w:rPr>
            </w:pPr>
            <w:r w:rsidRPr="002E6F03">
              <w:rPr>
                <w:spacing w:val="-4"/>
                <w:sz w:val="25"/>
                <w:szCs w:val="25"/>
                <w:rtl/>
              </w:rPr>
              <w:t>موجودی‌های موادوکالا و کالای درجریان ساخت- روش کنترل</w:t>
            </w:r>
          </w:p>
        </w:tc>
        <w:tc>
          <w:tcPr>
            <w:tcW w:w="595" w:type="pct"/>
            <w:tcBorders>
              <w:top w:val="single" w:sz="4" w:space="0" w:color="000000" w:themeColor="text1"/>
              <w:bottom w:val="single" w:sz="4" w:space="0" w:color="000000" w:themeColor="text1"/>
            </w:tcBorders>
            <w:tcMar>
              <w:top w:w="0" w:type="dxa"/>
              <w:bottom w:w="0" w:type="dxa"/>
            </w:tcMar>
          </w:tcPr>
          <w:p w14:paraId="2A142832"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9" w:type="pct"/>
            <w:tcBorders>
              <w:top w:val="single" w:sz="4" w:space="0" w:color="000000" w:themeColor="text1"/>
              <w:bottom w:val="single" w:sz="4" w:space="0" w:color="000000" w:themeColor="text1"/>
            </w:tcBorders>
            <w:tcMar>
              <w:top w:w="0" w:type="dxa"/>
              <w:bottom w:w="0" w:type="dxa"/>
            </w:tcMar>
          </w:tcPr>
          <w:p w14:paraId="6256CB8C"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618" w:type="pct"/>
            <w:tcBorders>
              <w:top w:val="single" w:sz="4" w:space="0" w:color="000000" w:themeColor="text1"/>
              <w:bottom w:val="single" w:sz="4" w:space="0" w:color="000000" w:themeColor="text1"/>
            </w:tcBorders>
            <w:tcMar>
              <w:top w:w="0" w:type="dxa"/>
              <w:bottom w:w="0" w:type="dxa"/>
            </w:tcMar>
          </w:tcPr>
          <w:p w14:paraId="36CB9B58"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0" w:type="pct"/>
            <w:tcBorders>
              <w:top w:val="single" w:sz="4" w:space="0" w:color="000000" w:themeColor="text1"/>
              <w:bottom w:val="single" w:sz="4" w:space="0" w:color="000000" w:themeColor="text1"/>
            </w:tcBorders>
            <w:tcMar>
              <w:top w:w="0" w:type="dxa"/>
              <w:bottom w:w="0" w:type="dxa"/>
            </w:tcMar>
          </w:tcPr>
          <w:p w14:paraId="3C133E82"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r>
      <w:tr w:rsidR="008A69CD" w:rsidRPr="002E6F03" w14:paraId="65A80B97" w14:textId="77777777" w:rsidTr="003F0791">
        <w:trPr>
          <w:trHeight w:val="510"/>
        </w:trPr>
        <w:tc>
          <w:tcPr>
            <w:cnfStyle w:val="001000000000" w:firstRow="0" w:lastRow="0" w:firstColumn="1" w:lastColumn="0" w:oddVBand="0" w:evenVBand="0" w:oddHBand="0" w:evenHBand="0" w:firstRowFirstColumn="0" w:firstRowLastColumn="0" w:lastRowFirstColumn="0" w:lastRowLastColumn="0"/>
            <w:tcW w:w="2598" w:type="pct"/>
            <w:tcBorders>
              <w:top w:val="single" w:sz="4" w:space="0" w:color="000000" w:themeColor="text1"/>
              <w:bottom w:val="single" w:sz="4" w:space="0" w:color="000000" w:themeColor="text1"/>
            </w:tcBorders>
            <w:tcMar>
              <w:top w:w="0" w:type="dxa"/>
              <w:bottom w:w="0" w:type="dxa"/>
            </w:tcMar>
          </w:tcPr>
          <w:p w14:paraId="647BEAC7" w14:textId="77777777" w:rsidR="00C47E3E" w:rsidRPr="002E6F03" w:rsidRDefault="00C47E3E" w:rsidP="00C47E3E">
            <w:pPr>
              <w:pStyle w:val="MatnArbab"/>
              <w:jc w:val="left"/>
              <w:rPr>
                <w:sz w:val="20"/>
                <w:rtl/>
              </w:rPr>
            </w:pPr>
            <w:r w:rsidRPr="002E6F03">
              <w:rPr>
                <w:sz w:val="20"/>
                <w:rtl/>
              </w:rPr>
              <w:t xml:space="preserve">دریافتنی‌ها و پیش‌پرداخت‌ها </w:t>
            </w:r>
          </w:p>
        </w:tc>
        <w:tc>
          <w:tcPr>
            <w:tcW w:w="595" w:type="pct"/>
            <w:tcBorders>
              <w:top w:val="single" w:sz="4" w:space="0" w:color="000000" w:themeColor="text1"/>
              <w:bottom w:val="single" w:sz="4" w:space="0" w:color="000000" w:themeColor="text1"/>
            </w:tcBorders>
            <w:tcMar>
              <w:top w:w="0" w:type="dxa"/>
              <w:bottom w:w="0" w:type="dxa"/>
            </w:tcMar>
          </w:tcPr>
          <w:p w14:paraId="00EAB87A"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9" w:type="pct"/>
            <w:tcBorders>
              <w:top w:val="single" w:sz="4" w:space="0" w:color="000000" w:themeColor="text1"/>
              <w:bottom w:val="single" w:sz="4" w:space="0" w:color="000000" w:themeColor="text1"/>
            </w:tcBorders>
            <w:tcMar>
              <w:top w:w="0" w:type="dxa"/>
              <w:bottom w:w="0" w:type="dxa"/>
            </w:tcMar>
          </w:tcPr>
          <w:p w14:paraId="47B3CE2D"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618" w:type="pct"/>
            <w:tcBorders>
              <w:top w:val="single" w:sz="4" w:space="0" w:color="000000" w:themeColor="text1"/>
              <w:bottom w:val="single" w:sz="4" w:space="0" w:color="000000" w:themeColor="text1"/>
            </w:tcBorders>
            <w:tcMar>
              <w:top w:w="0" w:type="dxa"/>
              <w:bottom w:w="0" w:type="dxa"/>
            </w:tcMar>
          </w:tcPr>
          <w:p w14:paraId="57F9747B"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0" w:type="pct"/>
            <w:tcBorders>
              <w:top w:val="single" w:sz="4" w:space="0" w:color="000000" w:themeColor="text1"/>
              <w:bottom w:val="single" w:sz="4" w:space="0" w:color="000000" w:themeColor="text1"/>
            </w:tcBorders>
            <w:tcMar>
              <w:top w:w="0" w:type="dxa"/>
              <w:bottom w:w="0" w:type="dxa"/>
            </w:tcMar>
          </w:tcPr>
          <w:p w14:paraId="17F679B6"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r>
      <w:tr w:rsidR="008A69CD" w:rsidRPr="002E6F03" w14:paraId="306B50DE" w14:textId="77777777" w:rsidTr="003F0791">
        <w:trPr>
          <w:trHeight w:val="510"/>
        </w:trPr>
        <w:tc>
          <w:tcPr>
            <w:cnfStyle w:val="001000000000" w:firstRow="0" w:lastRow="0" w:firstColumn="1" w:lastColumn="0" w:oddVBand="0" w:evenVBand="0" w:oddHBand="0" w:evenHBand="0" w:firstRowFirstColumn="0" w:firstRowLastColumn="0" w:lastRowFirstColumn="0" w:lastRowLastColumn="0"/>
            <w:tcW w:w="2598" w:type="pct"/>
            <w:tcBorders>
              <w:top w:val="single" w:sz="4" w:space="0" w:color="000000" w:themeColor="text1"/>
              <w:bottom w:val="single" w:sz="4" w:space="0" w:color="000000" w:themeColor="text1"/>
            </w:tcBorders>
            <w:tcMar>
              <w:top w:w="0" w:type="dxa"/>
              <w:bottom w:w="0" w:type="dxa"/>
            </w:tcMar>
          </w:tcPr>
          <w:p w14:paraId="7AD17CD7" w14:textId="77777777" w:rsidR="00C47E3E" w:rsidRPr="002E6F03" w:rsidRDefault="00C47E3E" w:rsidP="00C47E3E">
            <w:pPr>
              <w:pStyle w:val="MatnArbab"/>
              <w:jc w:val="left"/>
              <w:rPr>
                <w:sz w:val="20"/>
                <w:rtl/>
                <w:lang w:val="en-US"/>
              </w:rPr>
            </w:pPr>
            <w:r w:rsidRPr="002E6F03">
              <w:rPr>
                <w:sz w:val="20"/>
                <w:rtl/>
                <w:lang w:val="en-US"/>
              </w:rPr>
              <w:t>موجودی‌های نقد و بانک</w:t>
            </w:r>
          </w:p>
        </w:tc>
        <w:tc>
          <w:tcPr>
            <w:tcW w:w="595" w:type="pct"/>
            <w:tcBorders>
              <w:top w:val="single" w:sz="4" w:space="0" w:color="000000" w:themeColor="text1"/>
              <w:bottom w:val="single" w:sz="4" w:space="0" w:color="000000" w:themeColor="text1"/>
            </w:tcBorders>
            <w:tcMar>
              <w:top w:w="0" w:type="dxa"/>
              <w:bottom w:w="0" w:type="dxa"/>
            </w:tcMar>
          </w:tcPr>
          <w:p w14:paraId="51AF2DE7"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9" w:type="pct"/>
            <w:tcBorders>
              <w:top w:val="single" w:sz="4" w:space="0" w:color="000000" w:themeColor="text1"/>
              <w:bottom w:val="single" w:sz="4" w:space="0" w:color="000000" w:themeColor="text1"/>
            </w:tcBorders>
            <w:tcMar>
              <w:top w:w="0" w:type="dxa"/>
              <w:bottom w:w="0" w:type="dxa"/>
            </w:tcMar>
          </w:tcPr>
          <w:p w14:paraId="4880E30A"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618" w:type="pct"/>
            <w:tcBorders>
              <w:top w:val="single" w:sz="4" w:space="0" w:color="000000" w:themeColor="text1"/>
              <w:bottom w:val="single" w:sz="4" w:space="0" w:color="000000" w:themeColor="text1"/>
            </w:tcBorders>
            <w:tcMar>
              <w:top w:w="0" w:type="dxa"/>
              <w:bottom w:w="0" w:type="dxa"/>
            </w:tcMar>
          </w:tcPr>
          <w:p w14:paraId="1392D499"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0" w:type="pct"/>
            <w:tcBorders>
              <w:top w:val="single" w:sz="4" w:space="0" w:color="000000" w:themeColor="text1"/>
              <w:bottom w:val="single" w:sz="4" w:space="0" w:color="000000" w:themeColor="text1"/>
            </w:tcBorders>
            <w:tcMar>
              <w:top w:w="0" w:type="dxa"/>
              <w:bottom w:w="0" w:type="dxa"/>
            </w:tcMar>
          </w:tcPr>
          <w:p w14:paraId="02F29C85"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r>
      <w:tr w:rsidR="008A69CD" w:rsidRPr="002E6F03" w14:paraId="6D2E9DAF" w14:textId="77777777" w:rsidTr="003F0791">
        <w:trPr>
          <w:trHeight w:val="510"/>
        </w:trPr>
        <w:tc>
          <w:tcPr>
            <w:cnfStyle w:val="001000000000" w:firstRow="0" w:lastRow="0" w:firstColumn="1" w:lastColumn="0" w:oddVBand="0" w:evenVBand="0" w:oddHBand="0" w:evenHBand="0" w:firstRowFirstColumn="0" w:firstRowLastColumn="0" w:lastRowFirstColumn="0" w:lastRowLastColumn="0"/>
            <w:tcW w:w="2598" w:type="pct"/>
            <w:tcBorders>
              <w:top w:val="single" w:sz="4" w:space="0" w:color="000000" w:themeColor="text1"/>
              <w:bottom w:val="single" w:sz="4" w:space="0" w:color="000000" w:themeColor="text1"/>
            </w:tcBorders>
            <w:tcMar>
              <w:top w:w="0" w:type="dxa"/>
              <w:bottom w:w="0" w:type="dxa"/>
            </w:tcMar>
          </w:tcPr>
          <w:p w14:paraId="200A111F" w14:textId="77777777" w:rsidR="00C47E3E" w:rsidRPr="002E6F03" w:rsidRDefault="00C47E3E" w:rsidP="00C47E3E">
            <w:pPr>
              <w:pStyle w:val="MatnArbab"/>
              <w:jc w:val="left"/>
              <w:rPr>
                <w:sz w:val="20"/>
                <w:rtl/>
              </w:rPr>
            </w:pPr>
            <w:r w:rsidRPr="002E6F03">
              <w:rPr>
                <w:sz w:val="20"/>
                <w:rtl/>
              </w:rPr>
              <w:t>پرداختنی‌ها و اقلام تعهدی</w:t>
            </w:r>
          </w:p>
        </w:tc>
        <w:tc>
          <w:tcPr>
            <w:tcW w:w="595" w:type="pct"/>
            <w:tcBorders>
              <w:top w:val="single" w:sz="4" w:space="0" w:color="000000" w:themeColor="text1"/>
              <w:bottom w:val="single" w:sz="4" w:space="0" w:color="000000" w:themeColor="text1"/>
            </w:tcBorders>
            <w:tcMar>
              <w:top w:w="0" w:type="dxa"/>
              <w:bottom w:w="0" w:type="dxa"/>
            </w:tcMar>
          </w:tcPr>
          <w:p w14:paraId="3D3F8CC8"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9" w:type="pct"/>
            <w:tcBorders>
              <w:top w:val="single" w:sz="4" w:space="0" w:color="000000" w:themeColor="text1"/>
              <w:bottom w:val="single" w:sz="4" w:space="0" w:color="000000" w:themeColor="text1"/>
            </w:tcBorders>
            <w:tcMar>
              <w:top w:w="0" w:type="dxa"/>
              <w:bottom w:w="0" w:type="dxa"/>
            </w:tcMar>
          </w:tcPr>
          <w:p w14:paraId="4A08A92D"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618" w:type="pct"/>
            <w:tcBorders>
              <w:top w:val="single" w:sz="4" w:space="0" w:color="000000" w:themeColor="text1"/>
              <w:bottom w:val="single" w:sz="4" w:space="0" w:color="000000" w:themeColor="text1"/>
            </w:tcBorders>
            <w:tcMar>
              <w:top w:w="0" w:type="dxa"/>
              <w:bottom w:w="0" w:type="dxa"/>
            </w:tcMar>
          </w:tcPr>
          <w:p w14:paraId="494EF8FE"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0" w:type="pct"/>
            <w:tcBorders>
              <w:top w:val="single" w:sz="4" w:space="0" w:color="000000" w:themeColor="text1"/>
              <w:bottom w:val="single" w:sz="4" w:space="0" w:color="000000" w:themeColor="text1"/>
            </w:tcBorders>
            <w:tcMar>
              <w:top w:w="0" w:type="dxa"/>
              <w:bottom w:w="0" w:type="dxa"/>
            </w:tcMar>
          </w:tcPr>
          <w:p w14:paraId="75B2F359"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r>
      <w:tr w:rsidR="008A69CD" w:rsidRPr="002E6F03" w14:paraId="7EBD5535" w14:textId="77777777" w:rsidTr="003F0791">
        <w:trPr>
          <w:trHeight w:val="510"/>
        </w:trPr>
        <w:tc>
          <w:tcPr>
            <w:cnfStyle w:val="001000000000" w:firstRow="0" w:lastRow="0" w:firstColumn="1" w:lastColumn="0" w:oddVBand="0" w:evenVBand="0" w:oddHBand="0" w:evenHBand="0" w:firstRowFirstColumn="0" w:firstRowLastColumn="0" w:lastRowFirstColumn="0" w:lastRowLastColumn="0"/>
            <w:tcW w:w="2598" w:type="pct"/>
            <w:tcBorders>
              <w:top w:val="single" w:sz="4" w:space="0" w:color="000000" w:themeColor="text1"/>
              <w:bottom w:val="single" w:sz="4" w:space="0" w:color="000000" w:themeColor="text1"/>
            </w:tcBorders>
            <w:tcMar>
              <w:top w:w="0" w:type="dxa"/>
              <w:bottom w:w="0" w:type="dxa"/>
            </w:tcMar>
          </w:tcPr>
          <w:p w14:paraId="30642242" w14:textId="77777777" w:rsidR="00C47E3E" w:rsidRPr="002E6F03" w:rsidRDefault="00C47E3E" w:rsidP="00C47E3E">
            <w:pPr>
              <w:pStyle w:val="MatnArbab"/>
              <w:jc w:val="left"/>
              <w:rPr>
                <w:sz w:val="20"/>
                <w:rtl/>
              </w:rPr>
            </w:pPr>
            <w:r w:rsidRPr="002E6F03">
              <w:rPr>
                <w:sz w:val="20"/>
                <w:rtl/>
              </w:rPr>
              <w:t>وام‌های درازمدت و درآمدهای انتقالی</w:t>
            </w:r>
          </w:p>
        </w:tc>
        <w:tc>
          <w:tcPr>
            <w:tcW w:w="595" w:type="pct"/>
            <w:tcBorders>
              <w:top w:val="single" w:sz="4" w:space="0" w:color="000000" w:themeColor="text1"/>
              <w:bottom w:val="single" w:sz="4" w:space="0" w:color="000000" w:themeColor="text1"/>
            </w:tcBorders>
            <w:tcMar>
              <w:top w:w="0" w:type="dxa"/>
              <w:bottom w:w="0" w:type="dxa"/>
            </w:tcMar>
          </w:tcPr>
          <w:p w14:paraId="0C83162C"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9" w:type="pct"/>
            <w:tcBorders>
              <w:top w:val="single" w:sz="4" w:space="0" w:color="000000" w:themeColor="text1"/>
              <w:bottom w:val="single" w:sz="4" w:space="0" w:color="000000" w:themeColor="text1"/>
            </w:tcBorders>
            <w:tcMar>
              <w:top w:w="0" w:type="dxa"/>
              <w:bottom w:w="0" w:type="dxa"/>
            </w:tcMar>
          </w:tcPr>
          <w:p w14:paraId="1BF64172"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618" w:type="pct"/>
            <w:tcBorders>
              <w:top w:val="single" w:sz="4" w:space="0" w:color="000000" w:themeColor="text1"/>
              <w:bottom w:val="single" w:sz="4" w:space="0" w:color="000000" w:themeColor="text1"/>
            </w:tcBorders>
            <w:tcMar>
              <w:top w:w="0" w:type="dxa"/>
              <w:bottom w:w="0" w:type="dxa"/>
            </w:tcMar>
          </w:tcPr>
          <w:p w14:paraId="51397360"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0" w:type="pct"/>
            <w:tcBorders>
              <w:top w:val="single" w:sz="4" w:space="0" w:color="000000" w:themeColor="text1"/>
              <w:bottom w:val="single" w:sz="4" w:space="0" w:color="000000" w:themeColor="text1"/>
            </w:tcBorders>
            <w:tcMar>
              <w:top w:w="0" w:type="dxa"/>
              <w:bottom w:w="0" w:type="dxa"/>
            </w:tcMar>
          </w:tcPr>
          <w:p w14:paraId="240C1639"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r>
      <w:tr w:rsidR="008A69CD" w:rsidRPr="002E6F03" w14:paraId="1AB1CC6D" w14:textId="77777777" w:rsidTr="003F0791">
        <w:trPr>
          <w:trHeight w:val="510"/>
        </w:trPr>
        <w:tc>
          <w:tcPr>
            <w:cnfStyle w:val="001000000000" w:firstRow="0" w:lastRow="0" w:firstColumn="1" w:lastColumn="0" w:oddVBand="0" w:evenVBand="0" w:oddHBand="0" w:evenHBand="0" w:firstRowFirstColumn="0" w:firstRowLastColumn="0" w:lastRowFirstColumn="0" w:lastRowLastColumn="0"/>
            <w:tcW w:w="2598" w:type="pct"/>
            <w:tcBorders>
              <w:top w:val="single" w:sz="4" w:space="0" w:color="000000" w:themeColor="text1"/>
              <w:bottom w:val="single" w:sz="4" w:space="0" w:color="000000" w:themeColor="text1"/>
            </w:tcBorders>
            <w:tcMar>
              <w:top w:w="0" w:type="dxa"/>
              <w:bottom w:w="0" w:type="dxa"/>
            </w:tcMar>
          </w:tcPr>
          <w:p w14:paraId="407ABD8D" w14:textId="77777777" w:rsidR="00C47E3E" w:rsidRPr="002E6F03" w:rsidRDefault="00C47E3E" w:rsidP="00C47E3E">
            <w:pPr>
              <w:pStyle w:val="MatnArbab"/>
              <w:jc w:val="left"/>
              <w:rPr>
                <w:sz w:val="20"/>
                <w:rtl/>
              </w:rPr>
            </w:pPr>
            <w:r w:rsidRPr="002E6F03">
              <w:rPr>
                <w:sz w:val="20"/>
                <w:rtl/>
              </w:rPr>
              <w:t xml:space="preserve">ذخایر مرتبط با بدهی‌ها و هزینه‌ها </w:t>
            </w:r>
          </w:p>
        </w:tc>
        <w:tc>
          <w:tcPr>
            <w:tcW w:w="595" w:type="pct"/>
            <w:tcBorders>
              <w:top w:val="single" w:sz="4" w:space="0" w:color="000000" w:themeColor="text1"/>
              <w:bottom w:val="single" w:sz="4" w:space="0" w:color="000000" w:themeColor="text1"/>
            </w:tcBorders>
            <w:tcMar>
              <w:top w:w="0" w:type="dxa"/>
              <w:bottom w:w="0" w:type="dxa"/>
            </w:tcMar>
          </w:tcPr>
          <w:p w14:paraId="3FC6A842"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9" w:type="pct"/>
            <w:tcBorders>
              <w:top w:val="single" w:sz="4" w:space="0" w:color="000000" w:themeColor="text1"/>
              <w:bottom w:val="single" w:sz="4" w:space="0" w:color="000000" w:themeColor="text1"/>
            </w:tcBorders>
            <w:tcMar>
              <w:top w:w="0" w:type="dxa"/>
              <w:bottom w:w="0" w:type="dxa"/>
            </w:tcMar>
          </w:tcPr>
          <w:p w14:paraId="4331C43E"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618" w:type="pct"/>
            <w:tcBorders>
              <w:top w:val="single" w:sz="4" w:space="0" w:color="000000" w:themeColor="text1"/>
              <w:bottom w:val="single" w:sz="4" w:space="0" w:color="000000" w:themeColor="text1"/>
            </w:tcBorders>
            <w:tcMar>
              <w:top w:w="0" w:type="dxa"/>
              <w:bottom w:w="0" w:type="dxa"/>
            </w:tcMar>
          </w:tcPr>
          <w:p w14:paraId="67425750"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0" w:type="pct"/>
            <w:tcBorders>
              <w:top w:val="single" w:sz="4" w:space="0" w:color="000000" w:themeColor="text1"/>
              <w:bottom w:val="single" w:sz="4" w:space="0" w:color="000000" w:themeColor="text1"/>
            </w:tcBorders>
            <w:tcMar>
              <w:top w:w="0" w:type="dxa"/>
              <w:bottom w:w="0" w:type="dxa"/>
            </w:tcMar>
          </w:tcPr>
          <w:p w14:paraId="771C7B44"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r>
      <w:tr w:rsidR="008A69CD" w:rsidRPr="002E6F03" w14:paraId="47F980B9" w14:textId="77777777" w:rsidTr="003F0791">
        <w:trPr>
          <w:trHeight w:val="510"/>
        </w:trPr>
        <w:tc>
          <w:tcPr>
            <w:cnfStyle w:val="001000000000" w:firstRow="0" w:lastRow="0" w:firstColumn="1" w:lastColumn="0" w:oddVBand="0" w:evenVBand="0" w:oddHBand="0" w:evenHBand="0" w:firstRowFirstColumn="0" w:firstRowLastColumn="0" w:lastRowFirstColumn="0" w:lastRowLastColumn="0"/>
            <w:tcW w:w="2598" w:type="pct"/>
            <w:tcBorders>
              <w:top w:val="single" w:sz="4" w:space="0" w:color="000000" w:themeColor="text1"/>
              <w:bottom w:val="single" w:sz="4" w:space="0" w:color="000000" w:themeColor="text1"/>
            </w:tcBorders>
            <w:tcMar>
              <w:top w:w="0" w:type="dxa"/>
              <w:bottom w:w="0" w:type="dxa"/>
            </w:tcMar>
          </w:tcPr>
          <w:p w14:paraId="31FC3AA7" w14:textId="77777777" w:rsidR="00C47E3E" w:rsidRPr="002E6F03" w:rsidRDefault="00C47E3E" w:rsidP="00C47E3E">
            <w:pPr>
              <w:pStyle w:val="MatnArbab"/>
              <w:jc w:val="left"/>
              <w:rPr>
                <w:sz w:val="20"/>
                <w:rtl/>
              </w:rPr>
            </w:pPr>
            <w:r w:rsidRPr="002E6F03">
              <w:rPr>
                <w:sz w:val="20"/>
                <w:rtl/>
              </w:rPr>
              <w:t>سرمایه و اندوخته‌ها</w:t>
            </w:r>
          </w:p>
        </w:tc>
        <w:tc>
          <w:tcPr>
            <w:tcW w:w="595" w:type="pct"/>
            <w:tcBorders>
              <w:top w:val="single" w:sz="4" w:space="0" w:color="000000" w:themeColor="text1"/>
              <w:bottom w:val="single" w:sz="4" w:space="0" w:color="000000" w:themeColor="text1"/>
            </w:tcBorders>
            <w:tcMar>
              <w:top w:w="0" w:type="dxa"/>
              <w:bottom w:w="0" w:type="dxa"/>
            </w:tcMar>
          </w:tcPr>
          <w:p w14:paraId="3462F654"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9" w:type="pct"/>
            <w:tcBorders>
              <w:top w:val="single" w:sz="4" w:space="0" w:color="000000" w:themeColor="text1"/>
              <w:bottom w:val="single" w:sz="4" w:space="0" w:color="000000" w:themeColor="text1"/>
            </w:tcBorders>
            <w:tcMar>
              <w:top w:w="0" w:type="dxa"/>
              <w:bottom w:w="0" w:type="dxa"/>
            </w:tcMar>
          </w:tcPr>
          <w:p w14:paraId="5390D04D"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618" w:type="pct"/>
            <w:tcBorders>
              <w:top w:val="single" w:sz="4" w:space="0" w:color="000000" w:themeColor="text1"/>
              <w:bottom w:val="single" w:sz="4" w:space="0" w:color="000000" w:themeColor="text1"/>
            </w:tcBorders>
            <w:tcMar>
              <w:top w:w="0" w:type="dxa"/>
              <w:bottom w:w="0" w:type="dxa"/>
            </w:tcMar>
          </w:tcPr>
          <w:p w14:paraId="7594075D"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0" w:type="pct"/>
            <w:tcBorders>
              <w:top w:val="single" w:sz="4" w:space="0" w:color="000000" w:themeColor="text1"/>
              <w:bottom w:val="single" w:sz="4" w:space="0" w:color="000000" w:themeColor="text1"/>
            </w:tcBorders>
            <w:tcMar>
              <w:top w:w="0" w:type="dxa"/>
              <w:bottom w:w="0" w:type="dxa"/>
            </w:tcMar>
          </w:tcPr>
          <w:p w14:paraId="4AEB827B"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r>
      <w:tr w:rsidR="008A69CD" w:rsidRPr="002E6F03" w14:paraId="7AE9A39F" w14:textId="77777777" w:rsidTr="003F0791">
        <w:trPr>
          <w:trHeight w:val="510"/>
        </w:trPr>
        <w:tc>
          <w:tcPr>
            <w:cnfStyle w:val="001000000000" w:firstRow="0" w:lastRow="0" w:firstColumn="1" w:lastColumn="0" w:oddVBand="0" w:evenVBand="0" w:oddHBand="0" w:evenHBand="0" w:firstRowFirstColumn="0" w:firstRowLastColumn="0" w:lastRowFirstColumn="0" w:lastRowLastColumn="0"/>
            <w:tcW w:w="2598" w:type="pct"/>
            <w:tcBorders>
              <w:top w:val="single" w:sz="4" w:space="0" w:color="000000" w:themeColor="text1"/>
              <w:bottom w:val="single" w:sz="4" w:space="0" w:color="000000" w:themeColor="text1"/>
            </w:tcBorders>
            <w:tcMar>
              <w:top w:w="0" w:type="dxa"/>
              <w:bottom w:w="0" w:type="dxa"/>
            </w:tcMar>
          </w:tcPr>
          <w:p w14:paraId="49CC2374" w14:textId="77777777" w:rsidR="00C47E3E" w:rsidRPr="002E6F03" w:rsidRDefault="00C47E3E" w:rsidP="00C47E3E">
            <w:pPr>
              <w:pStyle w:val="MatnArbab"/>
              <w:jc w:val="left"/>
              <w:rPr>
                <w:sz w:val="20"/>
                <w:rtl/>
              </w:rPr>
            </w:pPr>
            <w:r w:rsidRPr="002E6F03">
              <w:rPr>
                <w:sz w:val="20"/>
                <w:rtl/>
              </w:rPr>
              <w:t>مالیات</w:t>
            </w:r>
          </w:p>
        </w:tc>
        <w:tc>
          <w:tcPr>
            <w:tcW w:w="595" w:type="pct"/>
            <w:tcBorders>
              <w:top w:val="single" w:sz="4" w:space="0" w:color="000000" w:themeColor="text1"/>
              <w:bottom w:val="single" w:sz="4" w:space="0" w:color="000000" w:themeColor="text1"/>
            </w:tcBorders>
            <w:tcMar>
              <w:top w:w="0" w:type="dxa"/>
              <w:bottom w:w="0" w:type="dxa"/>
            </w:tcMar>
          </w:tcPr>
          <w:p w14:paraId="377908B6"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9" w:type="pct"/>
            <w:tcBorders>
              <w:top w:val="single" w:sz="4" w:space="0" w:color="000000" w:themeColor="text1"/>
              <w:bottom w:val="single" w:sz="4" w:space="0" w:color="000000" w:themeColor="text1"/>
            </w:tcBorders>
            <w:tcMar>
              <w:top w:w="0" w:type="dxa"/>
              <w:bottom w:w="0" w:type="dxa"/>
            </w:tcMar>
          </w:tcPr>
          <w:p w14:paraId="394FF35A"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618" w:type="pct"/>
            <w:tcBorders>
              <w:top w:val="single" w:sz="4" w:space="0" w:color="000000" w:themeColor="text1"/>
              <w:bottom w:val="single" w:sz="4" w:space="0" w:color="000000" w:themeColor="text1"/>
            </w:tcBorders>
            <w:tcMar>
              <w:top w:w="0" w:type="dxa"/>
              <w:bottom w:w="0" w:type="dxa"/>
            </w:tcMar>
          </w:tcPr>
          <w:p w14:paraId="4B37973D"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0" w:type="pct"/>
            <w:tcBorders>
              <w:top w:val="single" w:sz="4" w:space="0" w:color="000000" w:themeColor="text1"/>
              <w:bottom w:val="single" w:sz="4" w:space="0" w:color="000000" w:themeColor="text1"/>
            </w:tcBorders>
            <w:tcMar>
              <w:top w:w="0" w:type="dxa"/>
              <w:bottom w:w="0" w:type="dxa"/>
            </w:tcMar>
          </w:tcPr>
          <w:p w14:paraId="2EB1ED4E"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r>
      <w:tr w:rsidR="008A69CD" w:rsidRPr="002E6F03" w14:paraId="096258C6" w14:textId="77777777" w:rsidTr="003F0791">
        <w:trPr>
          <w:trHeight w:val="510"/>
        </w:trPr>
        <w:tc>
          <w:tcPr>
            <w:cnfStyle w:val="001000000000" w:firstRow="0" w:lastRow="0" w:firstColumn="1" w:lastColumn="0" w:oddVBand="0" w:evenVBand="0" w:oddHBand="0" w:evenHBand="0" w:firstRowFirstColumn="0" w:firstRowLastColumn="0" w:lastRowFirstColumn="0" w:lastRowLastColumn="0"/>
            <w:tcW w:w="2598" w:type="pct"/>
            <w:tcBorders>
              <w:top w:val="single" w:sz="4" w:space="0" w:color="000000" w:themeColor="text1"/>
              <w:bottom w:val="single" w:sz="4" w:space="0" w:color="000000" w:themeColor="text1"/>
            </w:tcBorders>
            <w:tcMar>
              <w:top w:w="0" w:type="dxa"/>
              <w:bottom w:w="0" w:type="dxa"/>
            </w:tcMar>
          </w:tcPr>
          <w:p w14:paraId="7037063E" w14:textId="77777777" w:rsidR="00C47E3E" w:rsidRPr="002E6F03" w:rsidRDefault="00C47E3E" w:rsidP="00C47E3E">
            <w:pPr>
              <w:pStyle w:val="MatnArbab"/>
              <w:jc w:val="left"/>
              <w:rPr>
                <w:sz w:val="20"/>
                <w:rtl/>
              </w:rPr>
            </w:pPr>
            <w:r w:rsidRPr="002E6F03">
              <w:rPr>
                <w:sz w:val="20"/>
                <w:rtl/>
              </w:rPr>
              <w:t>درآمدها</w:t>
            </w:r>
          </w:p>
        </w:tc>
        <w:tc>
          <w:tcPr>
            <w:tcW w:w="595" w:type="pct"/>
            <w:tcBorders>
              <w:top w:val="single" w:sz="4" w:space="0" w:color="000000" w:themeColor="text1"/>
              <w:bottom w:val="single" w:sz="4" w:space="0" w:color="000000" w:themeColor="text1"/>
            </w:tcBorders>
            <w:tcMar>
              <w:top w:w="0" w:type="dxa"/>
              <w:bottom w:w="0" w:type="dxa"/>
            </w:tcMar>
          </w:tcPr>
          <w:p w14:paraId="09F75F8E"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9" w:type="pct"/>
            <w:tcBorders>
              <w:top w:val="single" w:sz="4" w:space="0" w:color="000000" w:themeColor="text1"/>
              <w:bottom w:val="single" w:sz="4" w:space="0" w:color="000000" w:themeColor="text1"/>
            </w:tcBorders>
            <w:tcMar>
              <w:top w:w="0" w:type="dxa"/>
              <w:bottom w:w="0" w:type="dxa"/>
            </w:tcMar>
          </w:tcPr>
          <w:p w14:paraId="721974C5"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618" w:type="pct"/>
            <w:tcBorders>
              <w:top w:val="single" w:sz="4" w:space="0" w:color="000000" w:themeColor="text1"/>
              <w:bottom w:val="single" w:sz="4" w:space="0" w:color="000000" w:themeColor="text1"/>
            </w:tcBorders>
            <w:tcMar>
              <w:top w:w="0" w:type="dxa"/>
              <w:bottom w:w="0" w:type="dxa"/>
            </w:tcMar>
          </w:tcPr>
          <w:p w14:paraId="55A18D85"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0" w:type="pct"/>
            <w:tcBorders>
              <w:top w:val="single" w:sz="4" w:space="0" w:color="000000" w:themeColor="text1"/>
              <w:bottom w:val="single" w:sz="4" w:space="0" w:color="000000" w:themeColor="text1"/>
            </w:tcBorders>
            <w:tcMar>
              <w:top w:w="0" w:type="dxa"/>
              <w:bottom w:w="0" w:type="dxa"/>
            </w:tcMar>
          </w:tcPr>
          <w:p w14:paraId="31BF0CFF"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r>
      <w:tr w:rsidR="008A69CD" w:rsidRPr="002E6F03" w14:paraId="2FA3578A" w14:textId="77777777" w:rsidTr="003F0791">
        <w:trPr>
          <w:trHeight w:val="510"/>
        </w:trPr>
        <w:tc>
          <w:tcPr>
            <w:cnfStyle w:val="001000000000" w:firstRow="0" w:lastRow="0" w:firstColumn="1" w:lastColumn="0" w:oddVBand="0" w:evenVBand="0" w:oddHBand="0" w:evenHBand="0" w:firstRowFirstColumn="0" w:firstRowLastColumn="0" w:lastRowFirstColumn="0" w:lastRowLastColumn="0"/>
            <w:tcW w:w="2598" w:type="pct"/>
            <w:tcBorders>
              <w:top w:val="single" w:sz="4" w:space="0" w:color="000000" w:themeColor="text1"/>
              <w:bottom w:val="single" w:sz="4" w:space="0" w:color="000000" w:themeColor="text1"/>
            </w:tcBorders>
            <w:tcMar>
              <w:top w:w="0" w:type="dxa"/>
              <w:bottom w:w="0" w:type="dxa"/>
            </w:tcMar>
          </w:tcPr>
          <w:p w14:paraId="1CF45802" w14:textId="77777777" w:rsidR="00C47E3E" w:rsidRPr="002E6F03" w:rsidRDefault="00C47E3E" w:rsidP="00C47E3E">
            <w:pPr>
              <w:pStyle w:val="MatnArbab"/>
              <w:jc w:val="left"/>
              <w:rPr>
                <w:sz w:val="20"/>
                <w:rtl/>
              </w:rPr>
            </w:pPr>
            <w:r w:rsidRPr="002E6F03">
              <w:rPr>
                <w:sz w:val="20"/>
                <w:rtl/>
              </w:rPr>
              <w:t>هزینه‌ها</w:t>
            </w:r>
          </w:p>
        </w:tc>
        <w:tc>
          <w:tcPr>
            <w:tcW w:w="595" w:type="pct"/>
            <w:tcBorders>
              <w:top w:val="single" w:sz="4" w:space="0" w:color="000000" w:themeColor="text1"/>
              <w:bottom w:val="single" w:sz="4" w:space="0" w:color="000000" w:themeColor="text1"/>
            </w:tcBorders>
            <w:tcMar>
              <w:top w:w="0" w:type="dxa"/>
              <w:bottom w:w="0" w:type="dxa"/>
            </w:tcMar>
          </w:tcPr>
          <w:p w14:paraId="64E1016B"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9" w:type="pct"/>
            <w:tcBorders>
              <w:top w:val="single" w:sz="4" w:space="0" w:color="000000" w:themeColor="text1"/>
              <w:bottom w:val="single" w:sz="4" w:space="0" w:color="000000" w:themeColor="text1"/>
            </w:tcBorders>
            <w:tcMar>
              <w:top w:w="0" w:type="dxa"/>
              <w:bottom w:w="0" w:type="dxa"/>
            </w:tcMar>
          </w:tcPr>
          <w:p w14:paraId="270044A8"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618" w:type="pct"/>
            <w:tcBorders>
              <w:top w:val="single" w:sz="4" w:space="0" w:color="000000" w:themeColor="text1"/>
              <w:bottom w:val="single" w:sz="4" w:space="0" w:color="000000" w:themeColor="text1"/>
            </w:tcBorders>
            <w:tcMar>
              <w:top w:w="0" w:type="dxa"/>
              <w:bottom w:w="0" w:type="dxa"/>
            </w:tcMar>
          </w:tcPr>
          <w:p w14:paraId="5056B241"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0" w:type="pct"/>
            <w:tcBorders>
              <w:top w:val="single" w:sz="4" w:space="0" w:color="000000" w:themeColor="text1"/>
              <w:bottom w:val="single" w:sz="4" w:space="0" w:color="000000" w:themeColor="text1"/>
            </w:tcBorders>
            <w:tcMar>
              <w:top w:w="0" w:type="dxa"/>
              <w:bottom w:w="0" w:type="dxa"/>
            </w:tcMar>
          </w:tcPr>
          <w:p w14:paraId="29013D8F"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r>
      <w:tr w:rsidR="008A69CD" w:rsidRPr="002E6F03" w14:paraId="290E37FF" w14:textId="77777777" w:rsidTr="003F0791">
        <w:trPr>
          <w:trHeight w:val="510"/>
        </w:trPr>
        <w:tc>
          <w:tcPr>
            <w:cnfStyle w:val="001000000000" w:firstRow="0" w:lastRow="0" w:firstColumn="1" w:lastColumn="0" w:oddVBand="0" w:evenVBand="0" w:oddHBand="0" w:evenHBand="0" w:firstRowFirstColumn="0" w:firstRowLastColumn="0" w:lastRowFirstColumn="0" w:lastRowLastColumn="0"/>
            <w:tcW w:w="2598" w:type="pct"/>
            <w:tcBorders>
              <w:top w:val="single" w:sz="4" w:space="0" w:color="000000" w:themeColor="text1"/>
              <w:bottom w:val="single" w:sz="4" w:space="0" w:color="000000" w:themeColor="text1"/>
            </w:tcBorders>
            <w:tcMar>
              <w:top w:w="0" w:type="dxa"/>
              <w:bottom w:w="0" w:type="dxa"/>
            </w:tcMar>
          </w:tcPr>
          <w:p w14:paraId="286212A4" w14:textId="77777777" w:rsidR="00C47E3E" w:rsidRPr="002E6F03" w:rsidRDefault="00C47E3E" w:rsidP="00C47E3E">
            <w:pPr>
              <w:pStyle w:val="MatnArbab"/>
              <w:jc w:val="left"/>
              <w:rPr>
                <w:sz w:val="20"/>
                <w:rtl/>
              </w:rPr>
            </w:pPr>
            <w:r w:rsidRPr="002E6F03">
              <w:rPr>
                <w:sz w:val="20"/>
                <w:rtl/>
              </w:rPr>
              <w:t>حقوق و دستمزد</w:t>
            </w:r>
          </w:p>
        </w:tc>
        <w:tc>
          <w:tcPr>
            <w:tcW w:w="595" w:type="pct"/>
            <w:tcBorders>
              <w:top w:val="single" w:sz="4" w:space="0" w:color="000000" w:themeColor="text1"/>
              <w:bottom w:val="single" w:sz="4" w:space="0" w:color="000000" w:themeColor="text1"/>
            </w:tcBorders>
            <w:tcMar>
              <w:top w:w="0" w:type="dxa"/>
              <w:bottom w:w="0" w:type="dxa"/>
            </w:tcMar>
          </w:tcPr>
          <w:p w14:paraId="5571D852"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9" w:type="pct"/>
            <w:tcBorders>
              <w:top w:val="single" w:sz="4" w:space="0" w:color="000000" w:themeColor="text1"/>
              <w:bottom w:val="single" w:sz="4" w:space="0" w:color="000000" w:themeColor="text1"/>
            </w:tcBorders>
            <w:tcMar>
              <w:top w:w="0" w:type="dxa"/>
              <w:bottom w:w="0" w:type="dxa"/>
            </w:tcMar>
          </w:tcPr>
          <w:p w14:paraId="0B84AB37"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618" w:type="pct"/>
            <w:tcBorders>
              <w:top w:val="single" w:sz="4" w:space="0" w:color="000000" w:themeColor="text1"/>
              <w:bottom w:val="single" w:sz="4" w:space="0" w:color="000000" w:themeColor="text1"/>
            </w:tcBorders>
            <w:tcMar>
              <w:top w:w="0" w:type="dxa"/>
              <w:bottom w:w="0" w:type="dxa"/>
            </w:tcMar>
          </w:tcPr>
          <w:p w14:paraId="7BA92642"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0" w:type="pct"/>
            <w:tcBorders>
              <w:top w:val="single" w:sz="4" w:space="0" w:color="000000" w:themeColor="text1"/>
              <w:bottom w:val="single" w:sz="4" w:space="0" w:color="000000" w:themeColor="text1"/>
            </w:tcBorders>
            <w:tcMar>
              <w:top w:w="0" w:type="dxa"/>
              <w:bottom w:w="0" w:type="dxa"/>
            </w:tcMar>
          </w:tcPr>
          <w:p w14:paraId="232DA48B"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r>
      <w:tr w:rsidR="008A69CD" w:rsidRPr="002E6F03" w14:paraId="699BCD54" w14:textId="77777777" w:rsidTr="003F0791">
        <w:trPr>
          <w:trHeight w:val="510"/>
        </w:trPr>
        <w:tc>
          <w:tcPr>
            <w:cnfStyle w:val="001000000000" w:firstRow="0" w:lastRow="0" w:firstColumn="1" w:lastColumn="0" w:oddVBand="0" w:evenVBand="0" w:oddHBand="0" w:evenHBand="0" w:firstRowFirstColumn="0" w:firstRowLastColumn="0" w:lastRowFirstColumn="0" w:lastRowLastColumn="0"/>
            <w:tcW w:w="2598" w:type="pct"/>
            <w:tcBorders>
              <w:top w:val="single" w:sz="4" w:space="0" w:color="000000" w:themeColor="text1"/>
              <w:bottom w:val="single" w:sz="4" w:space="0" w:color="000000" w:themeColor="text1"/>
            </w:tcBorders>
            <w:tcMar>
              <w:top w:w="0" w:type="dxa"/>
              <w:bottom w:w="0" w:type="dxa"/>
            </w:tcMar>
          </w:tcPr>
          <w:p w14:paraId="218700C3" w14:textId="77777777" w:rsidR="00C47E3E" w:rsidRPr="002E6F03" w:rsidRDefault="00C47E3E" w:rsidP="00C47E3E">
            <w:pPr>
              <w:pStyle w:val="MatnArbab"/>
              <w:jc w:val="left"/>
              <w:rPr>
                <w:sz w:val="20"/>
                <w:rtl/>
              </w:rPr>
            </w:pPr>
            <w:r w:rsidRPr="002E6F03">
              <w:rPr>
                <w:sz w:val="20"/>
                <w:rtl/>
              </w:rPr>
              <w:t>اشخاص وابسته</w:t>
            </w:r>
          </w:p>
        </w:tc>
        <w:tc>
          <w:tcPr>
            <w:tcW w:w="595" w:type="pct"/>
            <w:tcBorders>
              <w:top w:val="single" w:sz="4" w:space="0" w:color="000000" w:themeColor="text1"/>
              <w:bottom w:val="single" w:sz="4" w:space="0" w:color="000000" w:themeColor="text1"/>
            </w:tcBorders>
            <w:tcMar>
              <w:top w:w="0" w:type="dxa"/>
              <w:bottom w:w="0" w:type="dxa"/>
            </w:tcMar>
          </w:tcPr>
          <w:p w14:paraId="53350B7C"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9" w:type="pct"/>
            <w:tcBorders>
              <w:top w:val="single" w:sz="4" w:space="0" w:color="000000" w:themeColor="text1"/>
              <w:bottom w:val="single" w:sz="4" w:space="0" w:color="000000" w:themeColor="text1"/>
            </w:tcBorders>
            <w:tcMar>
              <w:top w:w="0" w:type="dxa"/>
              <w:bottom w:w="0" w:type="dxa"/>
            </w:tcMar>
          </w:tcPr>
          <w:p w14:paraId="35067B4D"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618" w:type="pct"/>
            <w:tcBorders>
              <w:top w:val="single" w:sz="4" w:space="0" w:color="000000" w:themeColor="text1"/>
              <w:bottom w:val="single" w:sz="4" w:space="0" w:color="000000" w:themeColor="text1"/>
            </w:tcBorders>
            <w:tcMar>
              <w:top w:w="0" w:type="dxa"/>
              <w:bottom w:w="0" w:type="dxa"/>
            </w:tcMar>
          </w:tcPr>
          <w:p w14:paraId="54B4F7FD"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0" w:type="pct"/>
            <w:tcBorders>
              <w:top w:val="single" w:sz="4" w:space="0" w:color="000000" w:themeColor="text1"/>
              <w:bottom w:val="single" w:sz="4" w:space="0" w:color="000000" w:themeColor="text1"/>
            </w:tcBorders>
            <w:tcMar>
              <w:top w:w="0" w:type="dxa"/>
              <w:bottom w:w="0" w:type="dxa"/>
            </w:tcMar>
          </w:tcPr>
          <w:p w14:paraId="3D9A7589"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r>
      <w:tr w:rsidR="008A69CD" w:rsidRPr="002E6F03" w14:paraId="2431BD9E" w14:textId="77777777" w:rsidTr="003F0791">
        <w:trPr>
          <w:trHeight w:val="510"/>
        </w:trPr>
        <w:tc>
          <w:tcPr>
            <w:cnfStyle w:val="001000000000" w:firstRow="0" w:lastRow="0" w:firstColumn="1" w:lastColumn="0" w:oddVBand="0" w:evenVBand="0" w:oddHBand="0" w:evenHBand="0" w:firstRowFirstColumn="0" w:firstRowLastColumn="0" w:lastRowFirstColumn="0" w:lastRowLastColumn="0"/>
            <w:tcW w:w="2598" w:type="pct"/>
            <w:tcBorders>
              <w:top w:val="single" w:sz="4" w:space="0" w:color="000000" w:themeColor="text1"/>
              <w:bottom w:val="single" w:sz="4" w:space="0" w:color="000000" w:themeColor="text1"/>
            </w:tcBorders>
            <w:tcMar>
              <w:top w:w="0" w:type="dxa"/>
              <w:bottom w:w="0" w:type="dxa"/>
            </w:tcMar>
          </w:tcPr>
          <w:p w14:paraId="1920F113" w14:textId="77777777" w:rsidR="00C47E3E" w:rsidRPr="002E6F03" w:rsidRDefault="00C47E3E" w:rsidP="00C47E3E">
            <w:pPr>
              <w:pStyle w:val="MatnArbab"/>
              <w:jc w:val="left"/>
              <w:rPr>
                <w:sz w:val="20"/>
                <w:rtl/>
              </w:rPr>
            </w:pPr>
            <w:r w:rsidRPr="002E6F03">
              <w:rPr>
                <w:sz w:val="20"/>
                <w:rtl/>
              </w:rPr>
              <w:t>حساب‌های گروه</w:t>
            </w:r>
          </w:p>
        </w:tc>
        <w:tc>
          <w:tcPr>
            <w:tcW w:w="595" w:type="pct"/>
            <w:tcBorders>
              <w:top w:val="single" w:sz="4" w:space="0" w:color="000000" w:themeColor="text1"/>
              <w:bottom w:val="single" w:sz="4" w:space="0" w:color="000000" w:themeColor="text1"/>
            </w:tcBorders>
            <w:tcMar>
              <w:top w:w="0" w:type="dxa"/>
              <w:bottom w:w="0" w:type="dxa"/>
            </w:tcMar>
          </w:tcPr>
          <w:p w14:paraId="1FCD2C6A"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9" w:type="pct"/>
            <w:tcBorders>
              <w:top w:val="single" w:sz="4" w:space="0" w:color="000000" w:themeColor="text1"/>
              <w:bottom w:val="single" w:sz="4" w:space="0" w:color="000000" w:themeColor="text1"/>
            </w:tcBorders>
            <w:tcMar>
              <w:top w:w="0" w:type="dxa"/>
              <w:bottom w:w="0" w:type="dxa"/>
            </w:tcMar>
          </w:tcPr>
          <w:p w14:paraId="1D2D8F10"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618" w:type="pct"/>
            <w:tcBorders>
              <w:top w:val="single" w:sz="4" w:space="0" w:color="000000" w:themeColor="text1"/>
              <w:bottom w:val="single" w:sz="4" w:space="0" w:color="000000" w:themeColor="text1"/>
            </w:tcBorders>
            <w:tcMar>
              <w:top w:w="0" w:type="dxa"/>
              <w:bottom w:w="0" w:type="dxa"/>
            </w:tcMar>
          </w:tcPr>
          <w:p w14:paraId="77D62742"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0" w:type="pct"/>
            <w:tcBorders>
              <w:top w:val="single" w:sz="4" w:space="0" w:color="000000" w:themeColor="text1"/>
              <w:bottom w:val="single" w:sz="4" w:space="0" w:color="000000" w:themeColor="text1"/>
            </w:tcBorders>
            <w:tcMar>
              <w:top w:w="0" w:type="dxa"/>
              <w:bottom w:w="0" w:type="dxa"/>
            </w:tcMar>
          </w:tcPr>
          <w:p w14:paraId="6DAD15FF"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r>
      <w:tr w:rsidR="008A69CD" w:rsidRPr="002E6F03" w14:paraId="2CCA5917" w14:textId="77777777" w:rsidTr="003F0791">
        <w:trPr>
          <w:trHeight w:val="510"/>
        </w:trPr>
        <w:tc>
          <w:tcPr>
            <w:cnfStyle w:val="001000000000" w:firstRow="0" w:lastRow="0" w:firstColumn="1" w:lastColumn="0" w:oddVBand="0" w:evenVBand="0" w:oddHBand="0" w:evenHBand="0" w:firstRowFirstColumn="0" w:firstRowLastColumn="0" w:lastRowFirstColumn="0" w:lastRowLastColumn="0"/>
            <w:tcW w:w="2598" w:type="pct"/>
            <w:tcBorders>
              <w:top w:val="single" w:sz="4" w:space="0" w:color="000000" w:themeColor="text1"/>
              <w:bottom w:val="single" w:sz="8" w:space="0" w:color="000000" w:themeColor="text1"/>
            </w:tcBorders>
            <w:tcMar>
              <w:top w:w="0" w:type="dxa"/>
              <w:bottom w:w="0" w:type="dxa"/>
            </w:tcMar>
          </w:tcPr>
          <w:p w14:paraId="2344121E" w14:textId="77777777" w:rsidR="00C47E3E" w:rsidRPr="002E6F03" w:rsidRDefault="00C47E3E" w:rsidP="00C47E3E">
            <w:pPr>
              <w:pStyle w:val="MatnArbab"/>
              <w:jc w:val="left"/>
              <w:rPr>
                <w:sz w:val="20"/>
                <w:rtl/>
              </w:rPr>
            </w:pPr>
            <w:r w:rsidRPr="002E6F03">
              <w:rPr>
                <w:sz w:val="20"/>
                <w:rtl/>
              </w:rPr>
              <w:t>استفاده از مؤسسات خدمت‌رسان</w:t>
            </w:r>
          </w:p>
        </w:tc>
        <w:tc>
          <w:tcPr>
            <w:tcW w:w="595" w:type="pct"/>
            <w:tcBorders>
              <w:top w:val="single" w:sz="4" w:space="0" w:color="000000" w:themeColor="text1"/>
              <w:bottom w:val="single" w:sz="8" w:space="0" w:color="000000" w:themeColor="text1"/>
            </w:tcBorders>
            <w:tcMar>
              <w:top w:w="0" w:type="dxa"/>
              <w:bottom w:w="0" w:type="dxa"/>
            </w:tcMar>
          </w:tcPr>
          <w:p w14:paraId="0577D9D3"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9" w:type="pct"/>
            <w:tcBorders>
              <w:top w:val="single" w:sz="4" w:space="0" w:color="000000" w:themeColor="text1"/>
              <w:bottom w:val="single" w:sz="8" w:space="0" w:color="000000" w:themeColor="text1"/>
            </w:tcBorders>
            <w:tcMar>
              <w:top w:w="0" w:type="dxa"/>
              <w:bottom w:w="0" w:type="dxa"/>
            </w:tcMar>
          </w:tcPr>
          <w:p w14:paraId="61EC2DB8"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618" w:type="pct"/>
            <w:tcBorders>
              <w:top w:val="single" w:sz="4" w:space="0" w:color="000000" w:themeColor="text1"/>
              <w:bottom w:val="single" w:sz="8" w:space="0" w:color="000000" w:themeColor="text1"/>
            </w:tcBorders>
            <w:tcMar>
              <w:top w:w="0" w:type="dxa"/>
              <w:bottom w:w="0" w:type="dxa"/>
            </w:tcMar>
          </w:tcPr>
          <w:p w14:paraId="3CA2E348"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c>
          <w:tcPr>
            <w:tcW w:w="590" w:type="pct"/>
            <w:tcBorders>
              <w:top w:val="single" w:sz="4" w:space="0" w:color="000000" w:themeColor="text1"/>
              <w:bottom w:val="single" w:sz="8" w:space="0" w:color="000000" w:themeColor="text1"/>
            </w:tcBorders>
            <w:tcMar>
              <w:top w:w="0" w:type="dxa"/>
              <w:bottom w:w="0" w:type="dxa"/>
            </w:tcMar>
          </w:tcPr>
          <w:p w14:paraId="4FF60929" w14:textId="77777777" w:rsidR="00C47E3E" w:rsidRPr="002E6F03" w:rsidRDefault="00C47E3E" w:rsidP="00C47E3E">
            <w:pPr>
              <w:pStyle w:val="MatnArbab"/>
              <w:jc w:val="center"/>
              <w:cnfStyle w:val="000000000000" w:firstRow="0" w:lastRow="0" w:firstColumn="0" w:lastColumn="0" w:oddVBand="0" w:evenVBand="0" w:oddHBand="0" w:evenHBand="0" w:firstRowFirstColumn="0" w:firstRowLastColumn="0" w:lastRowFirstColumn="0" w:lastRowLastColumn="0"/>
              <w:rPr>
                <w:b/>
                <w:bCs/>
                <w:sz w:val="12"/>
                <w:szCs w:val="18"/>
                <w:rtl/>
              </w:rPr>
            </w:pPr>
            <w:r w:rsidRPr="002E6F03">
              <w:rPr>
                <w:b/>
                <w:bCs/>
                <w:sz w:val="12"/>
                <w:szCs w:val="18"/>
                <w:rtl/>
              </w:rPr>
              <w:t>آری/ خیر</w:t>
            </w:r>
          </w:p>
        </w:tc>
      </w:tr>
    </w:tbl>
    <w:p w14:paraId="3263807E" w14:textId="77777777" w:rsidR="004C0AF4" w:rsidRPr="002E6F03" w:rsidRDefault="004C0AF4">
      <w:pPr>
        <w:bidi w:val="0"/>
        <w:jc w:val="left"/>
        <w:rPr>
          <w:rFonts w:ascii="Arial" w:hAnsi="Arial"/>
          <w:bCs/>
          <w:sz w:val="10"/>
          <w:szCs w:val="10"/>
          <w:rtl/>
        </w:rPr>
      </w:pPr>
      <w:r w:rsidRPr="002E6F03">
        <w:rPr>
          <w:rtl/>
        </w:rPr>
        <w:br w:type="page"/>
      </w:r>
    </w:p>
    <w:p w14:paraId="77C635BA" w14:textId="77777777" w:rsidR="00DF551C" w:rsidRPr="002E6F03" w:rsidRDefault="00DF551C" w:rsidP="00DF551C">
      <w:pPr>
        <w:rPr>
          <w:sz w:val="4"/>
          <w:szCs w:val="10"/>
        </w:rPr>
      </w:pPr>
    </w:p>
    <w:p w14:paraId="31369131" w14:textId="77777777" w:rsidR="00DF551C" w:rsidRPr="002E6F03" w:rsidRDefault="00DF551C" w:rsidP="00DF551C">
      <w:pPr>
        <w:bidi w:val="0"/>
        <w:jc w:val="left"/>
        <w:rPr>
          <w:sz w:val="6"/>
          <w:szCs w:val="12"/>
          <w:lang w:val="en-US"/>
        </w:rPr>
      </w:pPr>
    </w:p>
    <w:tbl>
      <w:tblPr>
        <w:tblStyle w:val="001MotherT-RCellVHeadCellFa25"/>
        <w:bidiVisual/>
        <w:tblW w:w="5000" w:type="pct"/>
        <w:tblLook w:val="01E0" w:firstRow="1" w:lastRow="1" w:firstColumn="1" w:lastColumn="1" w:noHBand="0" w:noVBand="0"/>
      </w:tblPr>
      <w:tblGrid>
        <w:gridCol w:w="3505"/>
        <w:gridCol w:w="705"/>
        <w:gridCol w:w="452"/>
        <w:gridCol w:w="452"/>
        <w:gridCol w:w="452"/>
        <w:gridCol w:w="452"/>
        <w:gridCol w:w="452"/>
        <w:gridCol w:w="452"/>
        <w:gridCol w:w="452"/>
        <w:gridCol w:w="452"/>
        <w:gridCol w:w="1237"/>
      </w:tblGrid>
      <w:tr w:rsidR="004A42D6" w:rsidRPr="002E6F03" w14:paraId="04A1AFEB" w14:textId="77777777" w:rsidTr="0069661A">
        <w:trPr>
          <w:cnfStyle w:val="100000000000" w:firstRow="1" w:lastRow="0" w:firstColumn="0" w:lastColumn="0" w:oddVBand="0" w:evenVBand="0" w:oddHBand="0"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959" w:type="pct"/>
          </w:tcPr>
          <w:p w14:paraId="5818459F" w14:textId="77777777" w:rsidR="000F3A93" w:rsidRPr="002E6F03" w:rsidRDefault="000F3A93" w:rsidP="00430C6A">
            <w:pPr>
              <w:jc w:val="center"/>
              <w:rPr>
                <w:rStyle w:val="9"/>
                <w:rtl/>
              </w:rPr>
            </w:pPr>
            <w:r w:rsidRPr="002E6F03">
              <w:rPr>
                <w:rStyle w:val="9"/>
                <w:rtl/>
              </w:rPr>
              <w:t>رویدادهای پس از تاریخ ترازنامه</w:t>
            </w:r>
          </w:p>
          <w:p w14:paraId="3633CD36" w14:textId="77777777" w:rsidR="000F3A93" w:rsidRPr="002E6F03" w:rsidRDefault="000F3A93" w:rsidP="00430C6A">
            <w:pPr>
              <w:jc w:val="center"/>
              <w:rPr>
                <w:b w:val="0"/>
                <w:sz w:val="12"/>
                <w:szCs w:val="18"/>
                <w:lang w:val="en-AU"/>
              </w:rPr>
            </w:pPr>
            <w:r w:rsidRPr="002E6F03">
              <w:rPr>
                <w:rStyle w:val="9"/>
                <w:rtl/>
              </w:rPr>
              <w:t>و تداوم فعالیت</w:t>
            </w:r>
          </w:p>
        </w:tc>
        <w:tc>
          <w:tcPr>
            <w:tcW w:w="381" w:type="pct"/>
            <w:textDirection w:val="btLr"/>
          </w:tcPr>
          <w:p w14:paraId="7C547265" w14:textId="77777777" w:rsidR="000F3A93" w:rsidRPr="002E6F03" w:rsidRDefault="000F3A93" w:rsidP="002A322A">
            <w:pPr>
              <w:spacing w:line="192" w:lineRule="auto"/>
              <w:ind w:right="57"/>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آری/خیر</w:t>
            </w:r>
          </w:p>
        </w:tc>
        <w:tc>
          <w:tcPr>
            <w:tcW w:w="244" w:type="pct"/>
            <w:textDirection w:val="btLr"/>
          </w:tcPr>
          <w:p w14:paraId="4EB58E77" w14:textId="1DF603E7" w:rsidR="000F3A93" w:rsidRPr="002E6F03" w:rsidRDefault="00AB0517" w:rsidP="002A322A">
            <w:pPr>
              <w:spacing w:line="192" w:lineRule="auto"/>
              <w:ind w:right="57"/>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وجود</w:t>
            </w:r>
          </w:p>
        </w:tc>
        <w:tc>
          <w:tcPr>
            <w:tcW w:w="244" w:type="pct"/>
            <w:textDirection w:val="btLr"/>
          </w:tcPr>
          <w:p w14:paraId="4B4876A5" w14:textId="7CB5E4A4" w:rsidR="000F3A93" w:rsidRPr="002E6F03" w:rsidRDefault="000F3A93" w:rsidP="002A322A">
            <w:pPr>
              <w:spacing w:line="192" w:lineRule="auto"/>
              <w:ind w:right="57"/>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درستی محاسبات</w:t>
            </w:r>
          </w:p>
        </w:tc>
        <w:tc>
          <w:tcPr>
            <w:tcW w:w="244" w:type="pct"/>
            <w:textDirection w:val="btLr"/>
          </w:tcPr>
          <w:p w14:paraId="4F06ED61" w14:textId="76DB047F" w:rsidR="000F3A93" w:rsidRPr="002E6F03" w:rsidRDefault="000F3A93" w:rsidP="002A322A">
            <w:pPr>
              <w:spacing w:line="192" w:lineRule="auto"/>
              <w:ind w:right="57"/>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حقوق مالکانه و تعهدات</w:t>
            </w:r>
          </w:p>
        </w:tc>
        <w:tc>
          <w:tcPr>
            <w:tcW w:w="244" w:type="pct"/>
            <w:textDirection w:val="btLr"/>
          </w:tcPr>
          <w:p w14:paraId="57CD7854" w14:textId="77777777" w:rsidR="000F3A93" w:rsidRPr="002E6F03" w:rsidRDefault="000F3A93" w:rsidP="002A322A">
            <w:pPr>
              <w:spacing w:line="192" w:lineRule="auto"/>
              <w:ind w:right="57"/>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رخداد</w:t>
            </w:r>
          </w:p>
        </w:tc>
        <w:tc>
          <w:tcPr>
            <w:tcW w:w="244" w:type="pct"/>
            <w:textDirection w:val="btLr"/>
          </w:tcPr>
          <w:p w14:paraId="008E2368" w14:textId="77777777" w:rsidR="000F3A93" w:rsidRPr="002E6F03" w:rsidRDefault="000F3A93" w:rsidP="002A322A">
            <w:pPr>
              <w:spacing w:line="192" w:lineRule="auto"/>
              <w:ind w:right="57"/>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کامل بودن</w:t>
            </w:r>
          </w:p>
        </w:tc>
        <w:tc>
          <w:tcPr>
            <w:tcW w:w="244" w:type="pct"/>
            <w:textDirection w:val="btLr"/>
          </w:tcPr>
          <w:p w14:paraId="67F10E0B" w14:textId="77777777" w:rsidR="000F3A93" w:rsidRPr="002E6F03" w:rsidRDefault="000F3A93" w:rsidP="002A322A">
            <w:pPr>
              <w:spacing w:line="192" w:lineRule="auto"/>
              <w:ind w:right="57"/>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انقطاع زمانی</w:t>
            </w:r>
          </w:p>
        </w:tc>
        <w:tc>
          <w:tcPr>
            <w:tcW w:w="244" w:type="pct"/>
            <w:textDirection w:val="btLr"/>
          </w:tcPr>
          <w:p w14:paraId="25B49DDB" w14:textId="77777777" w:rsidR="000F3A93" w:rsidRPr="002E6F03" w:rsidRDefault="000F3A93" w:rsidP="002A322A">
            <w:pPr>
              <w:spacing w:line="192" w:lineRule="auto"/>
              <w:ind w:right="57"/>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ارزشیابی و تخصیص</w:t>
            </w:r>
          </w:p>
        </w:tc>
        <w:tc>
          <w:tcPr>
            <w:tcW w:w="244" w:type="pct"/>
            <w:textDirection w:val="btLr"/>
          </w:tcPr>
          <w:p w14:paraId="1D18A20B" w14:textId="0F386D04" w:rsidR="000F3A93" w:rsidRPr="002E6F03" w:rsidRDefault="00931DAF" w:rsidP="002A322A">
            <w:pPr>
              <w:spacing w:line="192" w:lineRule="auto"/>
              <w:ind w:right="57"/>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طبقه‌بند</w:t>
            </w:r>
            <w:r w:rsidRPr="002E6F03">
              <w:rPr>
                <w:rStyle w:val="8"/>
                <w:rFonts w:hint="cs"/>
                <w:rtl/>
              </w:rPr>
              <w:t>ی</w:t>
            </w:r>
            <w:r w:rsidR="000F3A93" w:rsidRPr="002E6F03">
              <w:rPr>
                <w:rStyle w:val="8"/>
                <w:rtl/>
              </w:rPr>
              <w:t xml:space="preserve"> و قابلیت فهم</w:t>
            </w:r>
          </w:p>
        </w:tc>
        <w:tc>
          <w:tcPr>
            <w:tcW w:w="708" w:type="pct"/>
          </w:tcPr>
          <w:p w14:paraId="550D3E69" w14:textId="035659D2" w:rsidR="000F3A93" w:rsidRPr="002E6F03" w:rsidRDefault="000F3A93" w:rsidP="005B4F32">
            <w:pPr>
              <w:jc w:val="center"/>
              <w:cnfStyle w:val="100000000000" w:firstRow="1" w:lastRow="0" w:firstColumn="0" w:lastColumn="0" w:oddVBand="0" w:evenVBand="0" w:oddHBand="0" w:evenHBand="0" w:firstRowFirstColumn="0" w:firstRowLastColumn="0" w:lastRowFirstColumn="0" w:lastRowLastColumn="0"/>
              <w:rPr>
                <w:rStyle w:val="85"/>
                <w:rtl/>
              </w:rPr>
            </w:pPr>
            <w:r w:rsidRPr="002E6F03">
              <w:rPr>
                <w:rStyle w:val="85"/>
                <w:rtl/>
              </w:rPr>
              <w:t>جزئیات</w:t>
            </w:r>
            <w:r w:rsidR="005B4F32" w:rsidRPr="002E6F03">
              <w:rPr>
                <w:rStyle w:val="85"/>
                <w:rFonts w:hint="cs"/>
                <w:rtl/>
              </w:rPr>
              <w:t>‌</w:t>
            </w:r>
            <w:r w:rsidR="00971271" w:rsidRPr="002E6F03">
              <w:rPr>
                <w:rStyle w:val="85"/>
                <w:rFonts w:hint="cs"/>
                <w:rtl/>
              </w:rPr>
              <w:t xml:space="preserve"> </w:t>
            </w:r>
            <w:r w:rsidRPr="002E6F03">
              <w:rPr>
                <w:rStyle w:val="85"/>
                <w:rtl/>
              </w:rPr>
              <w:t>چگونگی</w:t>
            </w:r>
          </w:p>
          <w:p w14:paraId="782027BF" w14:textId="77777777" w:rsidR="000F3A93" w:rsidRPr="002E6F03" w:rsidRDefault="000F3A93" w:rsidP="002A322A">
            <w:pPr>
              <w:jc w:val="center"/>
              <w:cnfStyle w:val="100000000000" w:firstRow="1" w:lastRow="0" w:firstColumn="0" w:lastColumn="0" w:oddVBand="0" w:evenVBand="0" w:oddHBand="0" w:evenHBand="0" w:firstRowFirstColumn="0" w:firstRowLastColumn="0" w:lastRowFirstColumn="0" w:lastRowLastColumn="0"/>
              <w:rPr>
                <w:rStyle w:val="9"/>
                <w:bCs/>
              </w:rPr>
            </w:pPr>
            <w:r w:rsidRPr="002E6F03">
              <w:rPr>
                <w:rStyle w:val="85"/>
                <w:rtl/>
              </w:rPr>
              <w:t>کارکرد کنترل</w:t>
            </w:r>
          </w:p>
        </w:tc>
      </w:tr>
      <w:tr w:rsidR="000F3A93" w:rsidRPr="002E6F03" w14:paraId="7DD15868" w14:textId="77777777" w:rsidTr="0069661A">
        <w:tc>
          <w:tcPr>
            <w:cnfStyle w:val="001000000000" w:firstRow="0" w:lastRow="0" w:firstColumn="1" w:lastColumn="0" w:oddVBand="0" w:evenVBand="0" w:oddHBand="0" w:evenHBand="0" w:firstRowFirstColumn="0" w:firstRowLastColumn="0" w:lastRowFirstColumn="0" w:lastRowLastColumn="0"/>
            <w:tcW w:w="1959" w:type="pct"/>
          </w:tcPr>
          <w:p w14:paraId="49E682A4" w14:textId="56CEB03C" w:rsidR="000F3A93" w:rsidRPr="002E6F03" w:rsidRDefault="000F3A93" w:rsidP="002A322A">
            <w:pPr>
              <w:rPr>
                <w:spacing w:val="-4"/>
                <w:szCs w:val="24"/>
                <w:lang w:val="en-AU"/>
              </w:rPr>
            </w:pPr>
            <w:r w:rsidRPr="002E6F03">
              <w:rPr>
                <w:spacing w:val="-6"/>
                <w:sz w:val="20"/>
                <w:rtl/>
              </w:rPr>
              <w:t xml:space="preserve">آیا صاحبکار، مدارک </w:t>
            </w:r>
            <w:r w:rsidRPr="002E6F03">
              <w:rPr>
                <w:spacing w:val="-4"/>
                <w:sz w:val="20"/>
                <w:rtl/>
              </w:rPr>
              <w:t>حسابداری</w:t>
            </w:r>
            <w:r w:rsidRPr="002E6F03">
              <w:rPr>
                <w:spacing w:val="-6"/>
                <w:sz w:val="20"/>
                <w:rtl/>
              </w:rPr>
              <w:t xml:space="preserve"> و حساب‌های</w:t>
            </w:r>
            <w:r w:rsidRPr="002E6F03">
              <w:rPr>
                <w:spacing w:val="-4"/>
                <w:sz w:val="20"/>
                <w:rtl/>
              </w:rPr>
              <w:t xml:space="preserve"> مدیریتی </w:t>
            </w:r>
            <w:r w:rsidR="00931DAF" w:rsidRPr="002E6F03">
              <w:rPr>
                <w:spacing w:val="-4"/>
                <w:sz w:val="20"/>
                <w:rtl/>
              </w:rPr>
              <w:t>به‌روز</w:t>
            </w:r>
            <w:r w:rsidRPr="002E6F03">
              <w:rPr>
                <w:spacing w:val="-4"/>
                <w:sz w:val="20"/>
                <w:rtl/>
              </w:rPr>
              <w:t xml:space="preserve"> شده‌ای را نگهداری می‌کند؟</w:t>
            </w:r>
          </w:p>
        </w:tc>
        <w:tc>
          <w:tcPr>
            <w:tcW w:w="381" w:type="pct"/>
          </w:tcPr>
          <w:p w14:paraId="2B2EB73B" w14:textId="77777777"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sz w:val="10"/>
                <w:szCs w:val="16"/>
                <w:lang w:val="en-AU"/>
              </w:rPr>
            </w:pPr>
            <w:r w:rsidRPr="002E6F03">
              <w:rPr>
                <w:bCs/>
                <w:sz w:val="10"/>
                <w:szCs w:val="16"/>
                <w:rtl/>
              </w:rPr>
              <w:t>آری/خیر</w:t>
            </w:r>
          </w:p>
        </w:tc>
        <w:tc>
          <w:tcPr>
            <w:tcW w:w="244" w:type="pct"/>
          </w:tcPr>
          <w:p w14:paraId="3A380A41" w14:textId="77777777"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308ED85D" w14:textId="77777777"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59F93379" w14:textId="35FC712F"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48388CE9" w14:textId="77777777"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rtl/>
                <w:lang w:val="en-AU"/>
              </w:rPr>
            </w:pPr>
            <w:r w:rsidRPr="002E6F03">
              <w:rPr>
                <w:lang w:val="en-AU"/>
              </w:rPr>
              <w:sym w:font="Wingdings" w:char="F0FC"/>
            </w:r>
          </w:p>
        </w:tc>
        <w:tc>
          <w:tcPr>
            <w:tcW w:w="244" w:type="pct"/>
          </w:tcPr>
          <w:p w14:paraId="3C82AC53" w14:textId="77777777"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rtl/>
                <w:lang w:val="en-US"/>
              </w:rPr>
            </w:pPr>
            <w:r w:rsidRPr="002E6F03">
              <w:rPr>
                <w:lang w:val="en-AU"/>
              </w:rPr>
              <w:sym w:font="Wingdings" w:char="F0FC"/>
            </w:r>
          </w:p>
        </w:tc>
        <w:tc>
          <w:tcPr>
            <w:tcW w:w="244" w:type="pct"/>
          </w:tcPr>
          <w:p w14:paraId="7C19B248" w14:textId="77777777"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00D974F6" w14:textId="77777777"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4" w:type="pct"/>
          </w:tcPr>
          <w:p w14:paraId="3168BE23" w14:textId="77777777"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708" w:type="pct"/>
          </w:tcPr>
          <w:p w14:paraId="1A53041C"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i/>
                <w:iCs/>
                <w:rtl/>
                <w:lang w:val="en-US"/>
              </w:rPr>
            </w:pPr>
          </w:p>
        </w:tc>
      </w:tr>
      <w:tr w:rsidR="000F3A93" w:rsidRPr="002E6F03" w14:paraId="56CEC4E4" w14:textId="77777777" w:rsidTr="0069661A">
        <w:tc>
          <w:tcPr>
            <w:cnfStyle w:val="001000000000" w:firstRow="0" w:lastRow="0" w:firstColumn="1" w:lastColumn="0" w:oddVBand="0" w:evenVBand="0" w:oddHBand="0" w:evenHBand="0" w:firstRowFirstColumn="0" w:firstRowLastColumn="0" w:lastRowFirstColumn="0" w:lastRowLastColumn="0"/>
            <w:tcW w:w="1959" w:type="pct"/>
          </w:tcPr>
          <w:p w14:paraId="6339991C" w14:textId="2D1F9E65" w:rsidR="000F3A93" w:rsidRPr="002E6F03" w:rsidRDefault="000F3A93" w:rsidP="00BE3751">
            <w:pPr>
              <w:rPr>
                <w:sz w:val="20"/>
                <w:lang w:val="en-AU"/>
              </w:rPr>
            </w:pPr>
            <w:r w:rsidRPr="002E6F03">
              <w:rPr>
                <w:sz w:val="20"/>
                <w:rtl/>
              </w:rPr>
              <w:t xml:space="preserve">آیا صاحبکار، تداوم فعالیت، شامل بودجه و </w:t>
            </w:r>
            <w:r w:rsidRPr="002E6F03">
              <w:rPr>
                <w:spacing w:val="-4"/>
                <w:sz w:val="20"/>
                <w:rtl/>
              </w:rPr>
              <w:t xml:space="preserve">پیش‌بینی‌های جریان نقدی را </w:t>
            </w:r>
            <w:r w:rsidR="005E33F0" w:rsidRPr="002E6F03">
              <w:rPr>
                <w:spacing w:val="-4"/>
                <w:sz w:val="20"/>
                <w:rtl/>
              </w:rPr>
              <w:t>به</w:t>
            </w:r>
            <w:r w:rsidR="00BE3751" w:rsidRPr="002E6F03">
              <w:rPr>
                <w:rFonts w:hint="cs"/>
                <w:spacing w:val="-4"/>
                <w:sz w:val="20"/>
                <w:rtl/>
              </w:rPr>
              <w:t>‌</w:t>
            </w:r>
            <w:r w:rsidR="005E33F0" w:rsidRPr="002E6F03">
              <w:rPr>
                <w:rFonts w:hint="cs"/>
                <w:spacing w:val="-4"/>
                <w:sz w:val="20"/>
                <w:rtl/>
              </w:rPr>
              <w:t>طور</w:t>
            </w:r>
            <w:r w:rsidRPr="002E6F03">
              <w:rPr>
                <w:spacing w:val="-4"/>
                <w:sz w:val="20"/>
                <w:rtl/>
              </w:rPr>
              <w:t xml:space="preserve"> رسمی</w:t>
            </w:r>
            <w:r w:rsidRPr="002E6F03">
              <w:rPr>
                <w:sz w:val="20"/>
                <w:rtl/>
              </w:rPr>
              <w:t xml:space="preserve"> ارزیابی می‌کند؟</w:t>
            </w:r>
          </w:p>
        </w:tc>
        <w:tc>
          <w:tcPr>
            <w:tcW w:w="381" w:type="pct"/>
          </w:tcPr>
          <w:p w14:paraId="33B3AB0D" w14:textId="77777777"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sz w:val="10"/>
                <w:szCs w:val="16"/>
                <w:lang w:val="en-AU"/>
              </w:rPr>
            </w:pPr>
            <w:r w:rsidRPr="002E6F03">
              <w:rPr>
                <w:bCs/>
                <w:sz w:val="10"/>
                <w:szCs w:val="16"/>
                <w:rtl/>
              </w:rPr>
              <w:t>آری/خیر</w:t>
            </w:r>
          </w:p>
        </w:tc>
        <w:tc>
          <w:tcPr>
            <w:tcW w:w="244" w:type="pct"/>
          </w:tcPr>
          <w:p w14:paraId="0EB5F06F"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2A7532E3"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41E4B3D4" w14:textId="730F3BC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7DD3B297"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3D773E3F"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229BC63D"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4D10D359"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1988D839" w14:textId="77777777"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708" w:type="pct"/>
          </w:tcPr>
          <w:p w14:paraId="31DBC2D9"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i/>
                <w:iCs/>
                <w:lang w:val="en-AU"/>
              </w:rPr>
            </w:pPr>
          </w:p>
        </w:tc>
      </w:tr>
      <w:tr w:rsidR="000F3A93" w:rsidRPr="002E6F03" w14:paraId="36F5C519" w14:textId="77777777" w:rsidTr="0069661A">
        <w:tc>
          <w:tcPr>
            <w:cnfStyle w:val="001000000000" w:firstRow="0" w:lastRow="0" w:firstColumn="1" w:lastColumn="0" w:oddVBand="0" w:evenVBand="0" w:oddHBand="0" w:evenHBand="0" w:firstRowFirstColumn="0" w:firstRowLastColumn="0" w:lastRowFirstColumn="0" w:lastRowLastColumn="0"/>
            <w:tcW w:w="1959" w:type="pct"/>
          </w:tcPr>
          <w:p w14:paraId="5564324C" w14:textId="77777777" w:rsidR="000F3A93" w:rsidRPr="002E6F03" w:rsidRDefault="000F3A93" w:rsidP="002A322A">
            <w:pPr>
              <w:rPr>
                <w:sz w:val="20"/>
                <w:lang w:val="en-AU"/>
              </w:rPr>
            </w:pPr>
            <w:r w:rsidRPr="002E6F03">
              <w:rPr>
                <w:sz w:val="20"/>
                <w:rtl/>
              </w:rPr>
              <w:t>آیا عملکرد بنگاه توسط یک شخص واجد شرایط پایش/</w:t>
            </w:r>
            <w:r w:rsidRPr="002E6F03">
              <w:rPr>
                <w:rFonts w:cs="Times New Roman"/>
                <w:sz w:val="20"/>
                <w:rtl/>
              </w:rPr>
              <w:t> </w:t>
            </w:r>
            <w:r w:rsidRPr="002E6F03">
              <w:rPr>
                <w:sz w:val="20"/>
                <w:rtl/>
              </w:rPr>
              <w:t>نظارت می‌شود؟</w:t>
            </w:r>
          </w:p>
        </w:tc>
        <w:tc>
          <w:tcPr>
            <w:tcW w:w="381" w:type="pct"/>
          </w:tcPr>
          <w:p w14:paraId="7FEA74C8" w14:textId="77777777"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sz w:val="10"/>
                <w:szCs w:val="16"/>
                <w:lang w:val="en-AU"/>
              </w:rPr>
            </w:pPr>
            <w:r w:rsidRPr="002E6F03">
              <w:rPr>
                <w:bCs/>
                <w:sz w:val="10"/>
                <w:szCs w:val="16"/>
                <w:rtl/>
              </w:rPr>
              <w:t>آری/خیر</w:t>
            </w:r>
          </w:p>
        </w:tc>
        <w:tc>
          <w:tcPr>
            <w:tcW w:w="244" w:type="pct"/>
          </w:tcPr>
          <w:p w14:paraId="608F216D"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165E13EA"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696BDCF0" w14:textId="6D2DF006"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6A07C843" w14:textId="77777777"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4" w:type="pct"/>
          </w:tcPr>
          <w:p w14:paraId="479AB3D1" w14:textId="77777777"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4" w:type="pct"/>
          </w:tcPr>
          <w:p w14:paraId="14F12DF9" w14:textId="77777777"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4" w:type="pct"/>
          </w:tcPr>
          <w:p w14:paraId="037D6328"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7C51A3C2" w14:textId="77777777"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708" w:type="pct"/>
          </w:tcPr>
          <w:p w14:paraId="63044C73"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i/>
                <w:iCs/>
                <w:lang w:val="en-AU"/>
              </w:rPr>
            </w:pPr>
          </w:p>
        </w:tc>
      </w:tr>
      <w:tr w:rsidR="000F3A93" w:rsidRPr="002E6F03" w14:paraId="0DDB0F1A" w14:textId="77777777" w:rsidTr="0069661A">
        <w:tc>
          <w:tcPr>
            <w:cnfStyle w:val="001000000000" w:firstRow="0" w:lastRow="0" w:firstColumn="1" w:lastColumn="0" w:oddVBand="0" w:evenVBand="0" w:oddHBand="0" w:evenHBand="0" w:firstRowFirstColumn="0" w:firstRowLastColumn="0" w:lastRowFirstColumn="0" w:lastRowLastColumn="0"/>
            <w:tcW w:w="1959" w:type="pct"/>
          </w:tcPr>
          <w:p w14:paraId="0D972A73" w14:textId="77777777" w:rsidR="000F3A93" w:rsidRPr="002E6F03" w:rsidRDefault="000F3A93" w:rsidP="002A322A">
            <w:pPr>
              <w:rPr>
                <w:sz w:val="20"/>
              </w:rPr>
            </w:pPr>
            <w:r w:rsidRPr="002E6F03">
              <w:rPr>
                <w:sz w:val="20"/>
                <w:rtl/>
              </w:rPr>
              <w:t>آیا مدارک بالا به‌موقع تهیه می‌شوند؟</w:t>
            </w:r>
          </w:p>
        </w:tc>
        <w:tc>
          <w:tcPr>
            <w:tcW w:w="381" w:type="pct"/>
          </w:tcPr>
          <w:p w14:paraId="7B44337F"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r w:rsidRPr="002E6F03">
              <w:rPr>
                <w:bCs/>
                <w:sz w:val="10"/>
                <w:szCs w:val="16"/>
                <w:rtl/>
              </w:rPr>
              <w:t>آری/خیر</w:t>
            </w:r>
          </w:p>
        </w:tc>
        <w:tc>
          <w:tcPr>
            <w:tcW w:w="244" w:type="pct"/>
          </w:tcPr>
          <w:p w14:paraId="02789869"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4244D36D"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0C815FF5" w14:textId="322EA38B"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5A4AFFD6" w14:textId="77777777"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4" w:type="pct"/>
          </w:tcPr>
          <w:p w14:paraId="0A4599AD" w14:textId="77777777"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4" w:type="pct"/>
          </w:tcPr>
          <w:p w14:paraId="2B2528AA"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4B95B8AE" w14:textId="77777777"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4" w:type="pct"/>
          </w:tcPr>
          <w:p w14:paraId="49DACA85" w14:textId="77777777"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708" w:type="pct"/>
          </w:tcPr>
          <w:p w14:paraId="69982BF4"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i/>
                <w:iCs/>
                <w:lang w:val="en-AU"/>
              </w:rPr>
            </w:pPr>
          </w:p>
        </w:tc>
      </w:tr>
      <w:tr w:rsidR="000F3A93" w:rsidRPr="002E6F03" w14:paraId="68415C06" w14:textId="77777777" w:rsidTr="0069661A">
        <w:tc>
          <w:tcPr>
            <w:cnfStyle w:val="001000000000" w:firstRow="0" w:lastRow="0" w:firstColumn="1" w:lastColumn="0" w:oddVBand="0" w:evenVBand="0" w:oddHBand="0" w:evenHBand="0" w:firstRowFirstColumn="0" w:firstRowLastColumn="0" w:lastRowFirstColumn="0" w:lastRowLastColumn="0"/>
            <w:tcW w:w="1959" w:type="pct"/>
          </w:tcPr>
          <w:p w14:paraId="27DF1BA8" w14:textId="43783B63" w:rsidR="000F3A93" w:rsidRPr="002E6F03" w:rsidRDefault="000F3A93" w:rsidP="002A322A">
            <w:pPr>
              <w:rPr>
                <w:spacing w:val="-4"/>
                <w:sz w:val="20"/>
              </w:rPr>
            </w:pPr>
            <w:r w:rsidRPr="002E6F03">
              <w:rPr>
                <w:spacing w:val="-4"/>
                <w:sz w:val="20"/>
                <w:rtl/>
              </w:rPr>
              <w:t xml:space="preserve">آیا مدیریت </w:t>
            </w:r>
            <w:r w:rsidR="00931DAF" w:rsidRPr="002E6F03">
              <w:rPr>
                <w:spacing w:val="-4"/>
                <w:sz w:val="20"/>
                <w:rtl/>
              </w:rPr>
              <w:t>به‌صورت</w:t>
            </w:r>
            <w:r w:rsidRPr="002E6F03">
              <w:rPr>
                <w:spacing w:val="-4"/>
                <w:sz w:val="20"/>
                <w:rtl/>
              </w:rPr>
              <w:t xml:space="preserve"> منظم عملکرد بنگاه را مورد توجه</w:t>
            </w:r>
            <w:r w:rsidRPr="002E6F03">
              <w:rPr>
                <w:rFonts w:cs="Times New Roman"/>
                <w:spacing w:val="-4"/>
                <w:sz w:val="20"/>
                <w:rtl/>
              </w:rPr>
              <w:t> </w:t>
            </w:r>
            <w:r w:rsidRPr="002E6F03">
              <w:rPr>
                <w:spacing w:val="-4"/>
                <w:sz w:val="20"/>
                <w:rtl/>
              </w:rPr>
              <w:t>قرار می‌دهد و برنامه‌های مناسب را در صورت ضرورت، تهیه می‌کند؟</w:t>
            </w:r>
          </w:p>
        </w:tc>
        <w:tc>
          <w:tcPr>
            <w:tcW w:w="381" w:type="pct"/>
          </w:tcPr>
          <w:p w14:paraId="3534D340"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r w:rsidRPr="002E6F03">
              <w:rPr>
                <w:bCs/>
                <w:sz w:val="10"/>
                <w:szCs w:val="16"/>
                <w:rtl/>
              </w:rPr>
              <w:t>آری/خیر</w:t>
            </w:r>
          </w:p>
        </w:tc>
        <w:tc>
          <w:tcPr>
            <w:tcW w:w="244" w:type="pct"/>
          </w:tcPr>
          <w:p w14:paraId="46990236"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10AA3F88"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6EA9A9DB" w14:textId="656FE4D2"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7DE630EA"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02EF72AE"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370F1F74"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5A367F5B"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77C0AB35" w14:textId="77777777"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708" w:type="pct"/>
          </w:tcPr>
          <w:p w14:paraId="357518B3"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i/>
                <w:iCs/>
                <w:lang w:val="en-AU"/>
              </w:rPr>
            </w:pPr>
          </w:p>
        </w:tc>
      </w:tr>
      <w:tr w:rsidR="000F3A93" w:rsidRPr="002E6F03" w14:paraId="1FFAAA80" w14:textId="77777777" w:rsidTr="0069661A">
        <w:tc>
          <w:tcPr>
            <w:cnfStyle w:val="001000000000" w:firstRow="0" w:lastRow="0" w:firstColumn="1" w:lastColumn="0" w:oddVBand="0" w:evenVBand="0" w:oddHBand="0" w:evenHBand="0" w:firstRowFirstColumn="0" w:firstRowLastColumn="0" w:lastRowFirstColumn="0" w:lastRowLastColumn="0"/>
            <w:tcW w:w="1959" w:type="pct"/>
          </w:tcPr>
          <w:p w14:paraId="2E743995" w14:textId="77777777" w:rsidR="000F3A93" w:rsidRPr="002E6F03" w:rsidRDefault="000F3A93" w:rsidP="002A322A">
            <w:pPr>
              <w:rPr>
                <w:spacing w:val="-6"/>
                <w:sz w:val="20"/>
              </w:rPr>
            </w:pPr>
            <w:r w:rsidRPr="002E6F03">
              <w:rPr>
                <w:spacing w:val="-6"/>
                <w:sz w:val="20"/>
                <w:rtl/>
              </w:rPr>
              <w:t xml:space="preserve">آیا بنگاه دارای </w:t>
            </w:r>
            <w:r w:rsidRPr="002E6F03">
              <w:rPr>
                <w:spacing w:val="-4"/>
                <w:sz w:val="20"/>
                <w:rtl/>
              </w:rPr>
              <w:t>برنامه</w:t>
            </w:r>
            <w:r w:rsidRPr="002E6F03">
              <w:rPr>
                <w:spacing w:val="-6"/>
                <w:sz w:val="20"/>
                <w:rtl/>
              </w:rPr>
              <w:t xml:space="preserve"> </w:t>
            </w:r>
            <w:r w:rsidRPr="002E6F03">
              <w:rPr>
                <w:spacing w:val="-4"/>
                <w:sz w:val="20"/>
                <w:rtl/>
              </w:rPr>
              <w:t>راهبردی</w:t>
            </w:r>
            <w:r w:rsidRPr="002E6F03">
              <w:rPr>
                <w:spacing w:val="-6"/>
                <w:sz w:val="20"/>
                <w:rtl/>
              </w:rPr>
              <w:t xml:space="preserve"> تجاری است؟</w:t>
            </w:r>
          </w:p>
        </w:tc>
        <w:tc>
          <w:tcPr>
            <w:tcW w:w="381" w:type="pct"/>
          </w:tcPr>
          <w:p w14:paraId="3BD1D615"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r w:rsidRPr="002E6F03">
              <w:rPr>
                <w:bCs/>
                <w:sz w:val="10"/>
                <w:szCs w:val="16"/>
                <w:rtl/>
              </w:rPr>
              <w:t>آری/خیر</w:t>
            </w:r>
          </w:p>
        </w:tc>
        <w:tc>
          <w:tcPr>
            <w:tcW w:w="244" w:type="pct"/>
          </w:tcPr>
          <w:p w14:paraId="7C0EAC02"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287012B8"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75BA87A4" w14:textId="6E5405D1"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0FF28F93"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677AAA94"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67EEE819"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534AFC58"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7EBFA012" w14:textId="77777777"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708" w:type="pct"/>
          </w:tcPr>
          <w:p w14:paraId="186CC628"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i/>
                <w:iCs/>
                <w:lang w:val="en-AU"/>
              </w:rPr>
            </w:pPr>
          </w:p>
        </w:tc>
      </w:tr>
      <w:tr w:rsidR="000F3A93" w:rsidRPr="002E6F03" w14:paraId="50C94C02" w14:textId="77777777" w:rsidTr="0069661A">
        <w:tc>
          <w:tcPr>
            <w:cnfStyle w:val="001000000000" w:firstRow="0" w:lastRow="0" w:firstColumn="1" w:lastColumn="0" w:oddVBand="0" w:evenVBand="0" w:oddHBand="0" w:evenHBand="0" w:firstRowFirstColumn="0" w:firstRowLastColumn="0" w:lastRowFirstColumn="0" w:lastRowLastColumn="0"/>
            <w:tcW w:w="1959" w:type="pct"/>
          </w:tcPr>
          <w:p w14:paraId="6E6BAC4A" w14:textId="4E68A60E" w:rsidR="000F3A93" w:rsidRPr="002E6F03" w:rsidRDefault="000F3A93" w:rsidP="00B91512">
            <w:pPr>
              <w:spacing w:after="120"/>
              <w:rPr>
                <w:sz w:val="20"/>
                <w:rtl/>
              </w:rPr>
            </w:pPr>
            <w:r w:rsidRPr="002E6F03">
              <w:rPr>
                <w:sz w:val="20"/>
                <w:rtl/>
              </w:rPr>
              <w:t>آیا صورتجلسات هی</w:t>
            </w:r>
            <w:r w:rsidR="00B91512" w:rsidRPr="002E6F03">
              <w:rPr>
                <w:sz w:val="20"/>
                <w:rtl/>
              </w:rPr>
              <w:t>أ</w:t>
            </w:r>
            <w:r w:rsidRPr="002E6F03">
              <w:rPr>
                <w:sz w:val="20"/>
                <w:rtl/>
              </w:rPr>
              <w:t>ت مدیره و جلسات مدیریت در</w:t>
            </w:r>
            <w:r w:rsidRPr="002E6F03">
              <w:rPr>
                <w:rFonts w:cs="Times New Roman"/>
                <w:sz w:val="20"/>
                <w:rtl/>
              </w:rPr>
              <w:t> </w:t>
            </w:r>
            <w:r w:rsidRPr="002E6F03">
              <w:rPr>
                <w:sz w:val="20"/>
                <w:rtl/>
              </w:rPr>
              <w:t>مورد مباحث زیر تهیه شده است:</w:t>
            </w:r>
          </w:p>
          <w:p w14:paraId="33BD9123" w14:textId="738013D3" w:rsidR="000F3A93" w:rsidRPr="002E6F03" w:rsidRDefault="000F3A93" w:rsidP="002A322A">
            <w:pPr>
              <w:ind w:left="794" w:hanging="510"/>
              <w:rPr>
                <w:sz w:val="20"/>
                <w:rtl/>
              </w:rPr>
            </w:pPr>
            <w:r w:rsidRPr="002E6F03">
              <w:rPr>
                <w:sz w:val="20"/>
                <w:rtl/>
              </w:rPr>
              <w:t>الف)</w:t>
            </w:r>
            <w:r w:rsidRPr="002E6F03">
              <w:rPr>
                <w:sz w:val="20"/>
                <w:rtl/>
              </w:rPr>
              <w:tab/>
              <w:t>حساب</w:t>
            </w:r>
            <w:r w:rsidR="001F1B86" w:rsidRPr="002E6F03">
              <w:rPr>
                <w:sz w:val="20"/>
                <w:rtl/>
              </w:rPr>
              <w:t>‌</w:t>
            </w:r>
            <w:r w:rsidRPr="002E6F03">
              <w:rPr>
                <w:sz w:val="20"/>
                <w:rtl/>
              </w:rPr>
              <w:t>های مدیریت</w:t>
            </w:r>
          </w:p>
          <w:p w14:paraId="0A75C81B" w14:textId="0017663B" w:rsidR="000F3A93" w:rsidRPr="002E6F03" w:rsidRDefault="000F3A93" w:rsidP="001F1B86">
            <w:pPr>
              <w:ind w:left="794" w:hanging="510"/>
              <w:rPr>
                <w:sz w:val="20"/>
                <w:rtl/>
              </w:rPr>
            </w:pPr>
            <w:r w:rsidRPr="002E6F03">
              <w:rPr>
                <w:sz w:val="20"/>
                <w:rtl/>
              </w:rPr>
              <w:t>ب )</w:t>
            </w:r>
            <w:r w:rsidRPr="002E6F03">
              <w:rPr>
                <w:sz w:val="20"/>
                <w:rtl/>
              </w:rPr>
              <w:tab/>
              <w:t>برنامه</w:t>
            </w:r>
            <w:r w:rsidR="001F1B86" w:rsidRPr="002E6F03">
              <w:rPr>
                <w:sz w:val="20"/>
                <w:rtl/>
              </w:rPr>
              <w:t>‌</w:t>
            </w:r>
            <w:r w:rsidRPr="002E6F03">
              <w:rPr>
                <w:sz w:val="20"/>
                <w:rtl/>
              </w:rPr>
              <w:t>های آتی، و</w:t>
            </w:r>
          </w:p>
          <w:p w14:paraId="638A65DC" w14:textId="77777777" w:rsidR="000F3A93" w:rsidRPr="002E6F03" w:rsidRDefault="000F3A93" w:rsidP="002A322A">
            <w:pPr>
              <w:ind w:left="794" w:hanging="510"/>
              <w:rPr>
                <w:sz w:val="20"/>
              </w:rPr>
            </w:pPr>
            <w:r w:rsidRPr="002E6F03">
              <w:rPr>
                <w:sz w:val="20"/>
                <w:rtl/>
              </w:rPr>
              <w:t>ج )</w:t>
            </w:r>
            <w:r w:rsidRPr="002E6F03">
              <w:rPr>
                <w:sz w:val="20"/>
                <w:rtl/>
              </w:rPr>
              <w:tab/>
              <w:t>برنامه راهبردی بنگاه</w:t>
            </w:r>
          </w:p>
        </w:tc>
        <w:tc>
          <w:tcPr>
            <w:tcW w:w="381" w:type="pct"/>
          </w:tcPr>
          <w:p w14:paraId="4F728FA6"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r w:rsidRPr="002E6F03">
              <w:rPr>
                <w:bCs/>
                <w:sz w:val="10"/>
                <w:szCs w:val="16"/>
                <w:rtl/>
              </w:rPr>
              <w:t>آری/خیر</w:t>
            </w:r>
          </w:p>
        </w:tc>
        <w:tc>
          <w:tcPr>
            <w:tcW w:w="244" w:type="pct"/>
          </w:tcPr>
          <w:p w14:paraId="78FDAE44"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6431E8BA"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7B91045B" w14:textId="6E8AF6FB"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0561183D" w14:textId="77777777"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4" w:type="pct"/>
          </w:tcPr>
          <w:p w14:paraId="78EB9554" w14:textId="77777777"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4" w:type="pct"/>
          </w:tcPr>
          <w:p w14:paraId="00CCA810"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46581A8B"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3CFF3132" w14:textId="77777777" w:rsidR="000F3A93" w:rsidRPr="002E6F03" w:rsidRDefault="000F3A93"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708" w:type="pct"/>
          </w:tcPr>
          <w:p w14:paraId="250F2348"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i/>
                <w:iCs/>
                <w:lang w:val="en-AU"/>
              </w:rPr>
            </w:pPr>
          </w:p>
        </w:tc>
      </w:tr>
      <w:tr w:rsidR="000F3A93" w:rsidRPr="002E6F03" w14:paraId="08FE0ADF" w14:textId="77777777" w:rsidTr="0069661A">
        <w:tc>
          <w:tcPr>
            <w:cnfStyle w:val="001000000000" w:firstRow="0" w:lastRow="0" w:firstColumn="1" w:lastColumn="0" w:oddVBand="0" w:evenVBand="0" w:oddHBand="0" w:evenHBand="0" w:firstRowFirstColumn="0" w:firstRowLastColumn="0" w:lastRowFirstColumn="0" w:lastRowLastColumn="0"/>
            <w:tcW w:w="1959" w:type="pct"/>
          </w:tcPr>
          <w:p w14:paraId="5575D42C" w14:textId="4FDC5105" w:rsidR="000F3A93" w:rsidRPr="002E6F03" w:rsidRDefault="000F3A93" w:rsidP="002A322A">
            <w:pPr>
              <w:rPr>
                <w:sz w:val="20"/>
                <w:lang w:val="en-AU"/>
              </w:rPr>
            </w:pPr>
            <w:r w:rsidRPr="002E6F03">
              <w:rPr>
                <w:sz w:val="20"/>
                <w:rtl/>
              </w:rPr>
              <w:t>سایر کنترل‌ها</w:t>
            </w:r>
            <w:r w:rsidR="00B91512" w:rsidRPr="002E6F03">
              <w:rPr>
                <w:sz w:val="4"/>
                <w:szCs w:val="10"/>
                <w:rtl/>
              </w:rPr>
              <w:t xml:space="preserve"> </w:t>
            </w:r>
            <w:r w:rsidRPr="002E6F03">
              <w:rPr>
                <w:sz w:val="20"/>
                <w:rtl/>
              </w:rPr>
              <w:t xml:space="preserve">: </w:t>
            </w:r>
            <w:r w:rsidR="00931DAF" w:rsidRPr="002E6F03">
              <w:rPr>
                <w:sz w:val="20"/>
                <w:rtl/>
              </w:rPr>
              <w:t>لطفاً</w:t>
            </w:r>
            <w:r w:rsidRPr="002E6F03">
              <w:rPr>
                <w:sz w:val="20"/>
                <w:rtl/>
              </w:rPr>
              <w:t xml:space="preserve"> مشخص کنید.</w:t>
            </w:r>
          </w:p>
        </w:tc>
        <w:tc>
          <w:tcPr>
            <w:tcW w:w="381" w:type="pct"/>
          </w:tcPr>
          <w:p w14:paraId="245987F5"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r w:rsidRPr="002E6F03">
              <w:rPr>
                <w:bCs/>
                <w:sz w:val="10"/>
                <w:szCs w:val="16"/>
                <w:rtl/>
              </w:rPr>
              <w:t>آری/خیر</w:t>
            </w:r>
          </w:p>
        </w:tc>
        <w:tc>
          <w:tcPr>
            <w:tcW w:w="244" w:type="pct"/>
          </w:tcPr>
          <w:p w14:paraId="19C19208"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230B05D5"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0F0631CB" w14:textId="69BA16D6"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7BB0FC41"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4FCA3CB4"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1C879F3B"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19F46C1C"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4" w:type="pct"/>
          </w:tcPr>
          <w:p w14:paraId="50E42133"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708" w:type="pct"/>
          </w:tcPr>
          <w:p w14:paraId="5ADA6FC0" w14:textId="77777777" w:rsidR="000F3A93" w:rsidRPr="002E6F03" w:rsidRDefault="000F3A93" w:rsidP="002A322A">
            <w:pPr>
              <w:cnfStyle w:val="000000000000" w:firstRow="0" w:lastRow="0" w:firstColumn="0" w:lastColumn="0" w:oddVBand="0" w:evenVBand="0" w:oddHBand="0" w:evenHBand="0" w:firstRowFirstColumn="0" w:firstRowLastColumn="0" w:lastRowFirstColumn="0" w:lastRowLastColumn="0"/>
              <w:rPr>
                <w:i/>
                <w:iCs/>
                <w:lang w:val="en-AU"/>
              </w:rPr>
            </w:pPr>
          </w:p>
        </w:tc>
      </w:tr>
    </w:tbl>
    <w:p w14:paraId="64188501" w14:textId="77777777" w:rsidR="00DF551C" w:rsidRPr="002E6F03" w:rsidRDefault="00DF551C" w:rsidP="00DF551C">
      <w:pPr>
        <w:bidi w:val="0"/>
        <w:jc w:val="left"/>
        <w:rPr>
          <w:lang w:val="en-US"/>
        </w:rPr>
      </w:pPr>
      <w:r w:rsidRPr="002E6F03">
        <w:rPr>
          <w:rtl/>
        </w:rPr>
        <w:br w:type="page"/>
      </w:r>
    </w:p>
    <w:p w14:paraId="1BB37240" w14:textId="77777777" w:rsidR="00DF551C" w:rsidRPr="002E6F03" w:rsidRDefault="00DF551C" w:rsidP="001C6D75">
      <w:pPr>
        <w:pStyle w:val="Heading10"/>
      </w:pPr>
      <w:r w:rsidRPr="002E6F03">
        <w:rPr>
          <w:rtl/>
        </w:rPr>
        <w:t xml:space="preserve">رویدادهای پس از تاریخ ترازنامه و تداوم فعالیت </w:t>
      </w:r>
    </w:p>
    <w:tbl>
      <w:tblPr>
        <w:tblStyle w:val="000momNohead"/>
        <w:bidiVisual/>
        <w:tblW w:w="5000" w:type="pct"/>
        <w:tblLook w:val="01C0" w:firstRow="0" w:lastRow="1" w:firstColumn="1" w:lastColumn="1" w:noHBand="0" w:noVBand="0"/>
      </w:tblPr>
      <w:tblGrid>
        <w:gridCol w:w="9063"/>
      </w:tblGrid>
      <w:tr w:rsidR="0008017A" w:rsidRPr="002E6F03" w14:paraId="13B6FCDD" w14:textId="77777777" w:rsidTr="007E1A16">
        <w:tc>
          <w:tcPr>
            <w:tcW w:w="5000" w:type="pct"/>
            <w:tcBorders>
              <w:bottom w:val="single" w:sz="6" w:space="0" w:color="000000" w:themeColor="text1"/>
            </w:tcBorders>
          </w:tcPr>
          <w:p w14:paraId="0AEAA547" w14:textId="018E0A26" w:rsidR="0008017A" w:rsidRPr="002E6F03" w:rsidRDefault="0008017A" w:rsidP="008373E6">
            <w:pPr>
              <w:pStyle w:val="ad"/>
              <w:keepNext/>
              <w:spacing w:before="120"/>
              <w:rPr>
                <w:rtl/>
              </w:rPr>
            </w:pPr>
            <w:r w:rsidRPr="002E6F03">
              <w:rPr>
                <w:rtl/>
              </w:rPr>
              <w:t>توصیف کنترل‌ها</w:t>
            </w:r>
            <w:r w:rsidR="0039312A" w:rsidRPr="002E6F03">
              <w:rPr>
                <w:rFonts w:hint="cs"/>
                <w:sz w:val="2"/>
                <w:szCs w:val="10"/>
                <w:rtl/>
              </w:rPr>
              <w:t xml:space="preserve"> </w:t>
            </w:r>
            <w:r w:rsidRPr="002E6F03">
              <w:rPr>
                <w:rtl/>
              </w:rPr>
              <w:t>:</w:t>
            </w:r>
          </w:p>
          <w:p w14:paraId="71E4A7EA" w14:textId="13A0E73E" w:rsidR="0008017A" w:rsidRPr="002E6F03" w:rsidRDefault="0008017A" w:rsidP="008373E6">
            <w:pPr>
              <w:pStyle w:val="MatnArbab-Font14"/>
              <w:keepNext/>
              <w:spacing w:after="120"/>
              <w:rPr>
                <w:rtl/>
              </w:rPr>
            </w:pPr>
            <w:r w:rsidRPr="002E6F03">
              <w:rPr>
                <w:rtl/>
              </w:rPr>
              <w:t xml:space="preserve">با نگرش به تکمیل </w:t>
            </w:r>
            <w:r w:rsidR="00053CEB" w:rsidRPr="002E6F03">
              <w:rPr>
                <w:rtl/>
              </w:rPr>
              <w:t>چک‌لیست</w:t>
            </w:r>
            <w:r w:rsidRPr="002E6F03">
              <w:rPr>
                <w:rtl/>
              </w:rPr>
              <w:t xml:space="preserve"> صفحه پیش، کنترل‌های مربوط به این زمینه حسابرسی</w:t>
            </w:r>
            <w:r w:rsidR="00824703" w:rsidRPr="002E6F03">
              <w:rPr>
                <w:rtl/>
              </w:rPr>
              <w:t xml:space="preserve"> را </w:t>
            </w:r>
            <w:r w:rsidRPr="002E6F03">
              <w:rPr>
                <w:rtl/>
              </w:rPr>
              <w:t xml:space="preserve"> ب</w:t>
            </w:r>
            <w:r w:rsidR="00824703" w:rsidRPr="002E6F03">
              <w:rPr>
                <w:rtl/>
              </w:rPr>
              <w:t>ه‌</w:t>
            </w:r>
            <w:r w:rsidRPr="002E6F03">
              <w:rPr>
                <w:rtl/>
              </w:rPr>
              <w:t>طور کوتاه توصیف کنید.</w:t>
            </w:r>
          </w:p>
          <w:p w14:paraId="6F0BE69F" w14:textId="77777777" w:rsidR="0008017A" w:rsidRPr="002E6F03" w:rsidRDefault="0008017A" w:rsidP="003F0791">
            <w:pPr>
              <w:pStyle w:val="156kamfa"/>
              <w:rPr>
                <w:rtl/>
              </w:rPr>
            </w:pPr>
            <w:r w:rsidRPr="002E6F03">
              <w:rPr>
                <w:rtl/>
              </w:rPr>
              <w:tab/>
            </w:r>
          </w:p>
          <w:p w14:paraId="7F461DC0" w14:textId="3FF04D74" w:rsidR="00C93FEC" w:rsidRPr="002E6F03" w:rsidRDefault="00C93FEC" w:rsidP="003F0791">
            <w:pPr>
              <w:pStyle w:val="156kamfa"/>
              <w:rPr>
                <w:rtl/>
              </w:rPr>
            </w:pPr>
            <w:r w:rsidRPr="002E6F03">
              <w:rPr>
                <w:rFonts w:hint="cs"/>
                <w:rtl/>
              </w:rPr>
              <w:tab/>
            </w:r>
          </w:p>
          <w:p w14:paraId="369B63B0" w14:textId="77777777" w:rsidR="0008017A" w:rsidRPr="002E6F03" w:rsidRDefault="0008017A" w:rsidP="003F0791">
            <w:pPr>
              <w:pStyle w:val="156kamfa"/>
              <w:rPr>
                <w:rtl/>
              </w:rPr>
            </w:pPr>
            <w:r w:rsidRPr="002E6F03">
              <w:rPr>
                <w:rtl/>
              </w:rPr>
              <w:tab/>
            </w:r>
          </w:p>
          <w:p w14:paraId="024C2F6F" w14:textId="77777777" w:rsidR="0008017A" w:rsidRPr="002E6F03" w:rsidRDefault="0008017A" w:rsidP="003F0791">
            <w:pPr>
              <w:pStyle w:val="156kamfa"/>
              <w:rPr>
                <w:rtl/>
              </w:rPr>
            </w:pPr>
            <w:r w:rsidRPr="002E6F03">
              <w:rPr>
                <w:rtl/>
              </w:rPr>
              <w:tab/>
            </w:r>
          </w:p>
          <w:p w14:paraId="3FC4564B" w14:textId="534C04AE" w:rsidR="0008017A" w:rsidRPr="002E6F03" w:rsidRDefault="0008017A" w:rsidP="003F0791">
            <w:pPr>
              <w:pStyle w:val="156kamfa"/>
              <w:rPr>
                <w:sz w:val="2"/>
                <w:szCs w:val="14"/>
              </w:rPr>
            </w:pPr>
          </w:p>
          <w:p w14:paraId="31B8A5A2" w14:textId="7895E311" w:rsidR="0008017A" w:rsidRPr="002E6F03" w:rsidRDefault="0008017A" w:rsidP="00824703">
            <w:pPr>
              <w:rPr>
                <w:rFonts w:ascii="Arial" w:hAnsi="Arial"/>
                <w:sz w:val="2"/>
                <w:szCs w:val="10"/>
              </w:rPr>
            </w:pPr>
          </w:p>
        </w:tc>
      </w:tr>
      <w:tr w:rsidR="003F0791" w:rsidRPr="002E6F03" w14:paraId="54E0F67E" w14:textId="77777777" w:rsidTr="00652938">
        <w:trPr>
          <w:trHeight w:val="2544"/>
        </w:trPr>
        <w:tc>
          <w:tcPr>
            <w:tcW w:w="5000" w:type="pct"/>
            <w:tcBorders>
              <w:top w:val="single" w:sz="6" w:space="0" w:color="000000" w:themeColor="text1"/>
            </w:tcBorders>
          </w:tcPr>
          <w:p w14:paraId="257C8574" w14:textId="41611E04" w:rsidR="003F0791" w:rsidRPr="002E6F03" w:rsidRDefault="003F0791" w:rsidP="0008017A">
            <w:pPr>
              <w:pStyle w:val="ad"/>
              <w:rPr>
                <w:rtl/>
              </w:rPr>
            </w:pPr>
            <w:r w:rsidRPr="002E6F03">
              <w:rPr>
                <w:rtl/>
              </w:rPr>
              <w:t>ارزیابی کفایت کنترل‌ها</w:t>
            </w:r>
            <w:r w:rsidRPr="002E6F03">
              <w:rPr>
                <w:rFonts w:cs="Times New Roman" w:hint="cs"/>
                <w:sz w:val="2"/>
                <w:szCs w:val="4"/>
                <w:rtl/>
              </w:rPr>
              <w:t> </w:t>
            </w:r>
            <w:r w:rsidRPr="002E6F03">
              <w:rPr>
                <w:rtl/>
              </w:rPr>
              <w:t>:</w:t>
            </w:r>
          </w:p>
          <w:p w14:paraId="066D2B60" w14:textId="77777777" w:rsidR="003F0791" w:rsidRPr="002E6F03" w:rsidRDefault="003F0791" w:rsidP="0008017A">
            <w:pPr>
              <w:pStyle w:val="MatnArbab-Font14"/>
              <w:spacing w:after="120"/>
              <w:rPr>
                <w:sz w:val="4"/>
                <w:szCs w:val="12"/>
                <w:rtl/>
              </w:rPr>
            </w:pPr>
            <w:r w:rsidRPr="002E6F03">
              <w:rPr>
                <w:rtl/>
              </w:rPr>
              <w:t>با نگرش به کنترل‌های موجود و دانش خود درباره کنترل‌هایی که انتظار دارید برقرار باشد، ارزیابی خود</w:t>
            </w:r>
            <w:r w:rsidRPr="002E6F03">
              <w:rPr>
                <w:rFonts w:ascii="Times New Roman" w:hAnsi="Times New Roman" w:cs="Times New Roman"/>
                <w:rtl/>
              </w:rPr>
              <w:t> </w:t>
            </w:r>
            <w:r w:rsidRPr="002E6F03">
              <w:rPr>
                <w:rtl/>
              </w:rPr>
              <w:t>را از کفایت کنترل‌ها ارائه کنید.</w:t>
            </w:r>
          </w:p>
          <w:p w14:paraId="3FFA33FA" w14:textId="77777777" w:rsidR="003F0791" w:rsidRPr="002E6F03" w:rsidRDefault="003F0791" w:rsidP="0008017A">
            <w:pPr>
              <w:pStyle w:val="MatnArbab-Font14"/>
              <w:spacing w:after="120"/>
              <w:rPr>
                <w:sz w:val="14"/>
                <w:szCs w:val="22"/>
              </w:rPr>
            </w:pPr>
          </w:p>
          <w:p w14:paraId="7CA8E285" w14:textId="77777777" w:rsidR="003F0791" w:rsidRPr="002E6F03" w:rsidRDefault="003F0791" w:rsidP="00C93FEC">
            <w:pPr>
              <w:pStyle w:val="ad"/>
              <w:spacing w:before="120" w:after="480" w:line="240" w:lineRule="auto"/>
              <w:rPr>
                <w:rtl/>
              </w:rPr>
            </w:pPr>
            <w:r w:rsidRPr="002E6F03">
              <w:rPr>
                <w:rtl/>
              </w:rPr>
              <w:t>جدول ابتدای این بخش را با نگرش به نتیجه‌گیری‌های خود، تکمیل کنید.</w:t>
            </w:r>
          </w:p>
          <w:p w14:paraId="0A96C3C4" w14:textId="2525B9D9" w:rsidR="003F0791" w:rsidRPr="002E6F03" w:rsidRDefault="003F0791" w:rsidP="003F0791">
            <w:pPr>
              <w:pStyle w:val="Fa4"/>
            </w:pPr>
          </w:p>
        </w:tc>
      </w:tr>
      <w:tr w:rsidR="0008017A" w:rsidRPr="002E6F03" w14:paraId="718809BE" w14:textId="77777777" w:rsidTr="000F3A93">
        <w:tc>
          <w:tcPr>
            <w:tcW w:w="5000" w:type="pct"/>
          </w:tcPr>
          <w:p w14:paraId="6D2B7F9A" w14:textId="6AE0375C" w:rsidR="00F63EA6" w:rsidRPr="002E6F03" w:rsidRDefault="00F63EA6" w:rsidP="00F63EA6">
            <w:pPr>
              <w:pStyle w:val="ad"/>
              <w:rPr>
                <w:rtl/>
              </w:rPr>
            </w:pPr>
            <w:r w:rsidRPr="002E6F03">
              <w:rPr>
                <w:rtl/>
              </w:rPr>
              <w:t>آیا کنترل‌ها عمده هستند؟</w:t>
            </w:r>
          </w:p>
          <w:p w14:paraId="38CB325A" w14:textId="73FDED62" w:rsidR="00F63EA6" w:rsidRPr="002E6F03" w:rsidRDefault="00F63EA6" w:rsidP="00F63EA6">
            <w:pPr>
              <w:pStyle w:val="MatnArbab-Font14"/>
              <w:spacing w:after="120"/>
              <w:rPr>
                <w:rtl/>
              </w:rPr>
            </w:pPr>
            <w:r w:rsidRPr="002E6F03">
              <w:rPr>
                <w:rtl/>
              </w:rPr>
              <w:t>کنترل عمده کنترلی است که بر آن اتکا خواهد شد یا کنترل‌های مربوط به ریسک عمده.</w:t>
            </w:r>
          </w:p>
          <w:p w14:paraId="6F88B6F8" w14:textId="40CB5AD6" w:rsidR="00F63EA6" w:rsidRPr="002E6F03" w:rsidRDefault="00F63EA6" w:rsidP="00F63EA6">
            <w:pPr>
              <w:pStyle w:val="MatnArbab-Font14"/>
              <w:spacing w:after="120"/>
              <w:rPr>
                <w:rtl/>
              </w:rPr>
            </w:pPr>
            <w:r w:rsidRPr="002E6F03">
              <w:rPr>
                <w:rtl/>
              </w:rPr>
              <w:t>عمده بودن کنترل‌ها را تعیین و دلیل آن را</w:t>
            </w:r>
            <w:r w:rsidR="007E1A16" w:rsidRPr="002E6F03">
              <w:rPr>
                <w:rFonts w:hint="cs"/>
                <w:rtl/>
              </w:rPr>
              <w:t xml:space="preserve"> </w:t>
            </w:r>
            <w:r w:rsidRPr="002E6F03">
              <w:rPr>
                <w:rtl/>
              </w:rPr>
              <w:t>توضیح دهید:</w:t>
            </w:r>
          </w:p>
          <w:p w14:paraId="665786D4" w14:textId="77777777" w:rsidR="00F63EA6" w:rsidRPr="002E6F03" w:rsidRDefault="00F63EA6" w:rsidP="003F0791">
            <w:pPr>
              <w:pStyle w:val="156kamfa"/>
              <w:rPr>
                <w:rtl/>
              </w:rPr>
            </w:pPr>
            <w:r w:rsidRPr="002E6F03">
              <w:rPr>
                <w:rtl/>
              </w:rPr>
              <w:tab/>
            </w:r>
          </w:p>
          <w:p w14:paraId="00E6520B" w14:textId="1EE61D25" w:rsidR="00896ECE" w:rsidRPr="002E6F03" w:rsidRDefault="00896ECE" w:rsidP="003F0791">
            <w:pPr>
              <w:pStyle w:val="156kamfa"/>
              <w:rPr>
                <w:rtl/>
              </w:rPr>
            </w:pPr>
            <w:r w:rsidRPr="002E6F03">
              <w:rPr>
                <w:rFonts w:hint="cs"/>
                <w:rtl/>
              </w:rPr>
              <w:tab/>
            </w:r>
          </w:p>
          <w:p w14:paraId="210B51DF" w14:textId="4A508F29" w:rsidR="0069661A" w:rsidRPr="002E6F03" w:rsidRDefault="0069661A" w:rsidP="003F0791">
            <w:pPr>
              <w:pStyle w:val="156kamfa"/>
              <w:rPr>
                <w:rtl/>
              </w:rPr>
            </w:pPr>
            <w:r w:rsidRPr="002E6F03">
              <w:rPr>
                <w:rFonts w:hint="cs"/>
                <w:rtl/>
              </w:rPr>
              <w:tab/>
            </w:r>
          </w:p>
          <w:p w14:paraId="02F98C35" w14:textId="3A847839" w:rsidR="00C93FEC" w:rsidRPr="002E6F03" w:rsidRDefault="00C93FEC" w:rsidP="003F0791">
            <w:pPr>
              <w:pStyle w:val="156kamfa"/>
              <w:rPr>
                <w:rtl/>
              </w:rPr>
            </w:pPr>
            <w:r w:rsidRPr="002E6F03">
              <w:rPr>
                <w:rFonts w:hint="cs"/>
                <w:rtl/>
              </w:rPr>
              <w:tab/>
            </w:r>
          </w:p>
          <w:p w14:paraId="46DC4E94" w14:textId="77777777" w:rsidR="00F63EA6" w:rsidRPr="002E6F03" w:rsidRDefault="00F63EA6" w:rsidP="003F0791">
            <w:pPr>
              <w:pStyle w:val="156kamfa"/>
              <w:rPr>
                <w:rtl/>
              </w:rPr>
            </w:pPr>
            <w:r w:rsidRPr="002E6F03">
              <w:rPr>
                <w:rtl/>
              </w:rPr>
              <w:tab/>
            </w:r>
          </w:p>
          <w:p w14:paraId="00D83AFA" w14:textId="025B4883" w:rsidR="00C93FEC" w:rsidRPr="002E6F03" w:rsidRDefault="00C93FEC" w:rsidP="003F0791">
            <w:pPr>
              <w:pStyle w:val="156kamfa"/>
              <w:rPr>
                <w:rtl/>
              </w:rPr>
            </w:pPr>
            <w:r w:rsidRPr="002E6F03">
              <w:rPr>
                <w:rFonts w:hint="cs"/>
                <w:rtl/>
              </w:rPr>
              <w:tab/>
            </w:r>
          </w:p>
          <w:p w14:paraId="1CA94F0A" w14:textId="2649EA15" w:rsidR="00F63EA6" w:rsidRPr="002E6F03" w:rsidRDefault="00F63EA6" w:rsidP="003F0791">
            <w:pPr>
              <w:pStyle w:val="156kamfa"/>
              <w:rPr>
                <w:sz w:val="18"/>
                <w:rtl/>
                <w:lang w:val="en-US"/>
              </w:rPr>
            </w:pPr>
            <w:r w:rsidRPr="002E6F03">
              <w:rPr>
                <w:rtl/>
              </w:rPr>
              <w:tab/>
            </w:r>
          </w:p>
          <w:p w14:paraId="2A754FED" w14:textId="77777777" w:rsidR="0008017A" w:rsidRPr="002E6F03" w:rsidRDefault="0008017A" w:rsidP="00F63EA6">
            <w:pPr>
              <w:pStyle w:val="a1"/>
              <w:spacing w:before="0"/>
            </w:pPr>
          </w:p>
        </w:tc>
      </w:tr>
    </w:tbl>
    <w:p w14:paraId="7BC5A3F6" w14:textId="77777777" w:rsidR="00DF551C" w:rsidRPr="002E6F03" w:rsidRDefault="00DF551C" w:rsidP="00F63EA6">
      <w:pPr>
        <w:bidi w:val="0"/>
        <w:jc w:val="right"/>
        <w:rPr>
          <w:color w:val="92D050"/>
          <w:lang w:val="en-US"/>
        </w:rPr>
      </w:pPr>
      <w:r w:rsidRPr="002E6F03">
        <w:rPr>
          <w:color w:val="92D050"/>
          <w:rtl/>
        </w:rPr>
        <w:br w:type="page"/>
      </w:r>
    </w:p>
    <w:p w14:paraId="682FFE8A" w14:textId="77777777" w:rsidR="00DF551C" w:rsidRPr="002E6F03" w:rsidRDefault="00DF551C" w:rsidP="00DF551C">
      <w:pPr>
        <w:pStyle w:val="Fa5"/>
      </w:pPr>
    </w:p>
    <w:tbl>
      <w:tblPr>
        <w:tblStyle w:val="001MotherT-RCellVHeadCellFa35"/>
        <w:bidiVisual/>
        <w:tblW w:w="5000" w:type="pct"/>
        <w:tblLook w:val="01E0" w:firstRow="1" w:lastRow="1" w:firstColumn="1" w:lastColumn="1" w:noHBand="0" w:noVBand="0"/>
      </w:tblPr>
      <w:tblGrid>
        <w:gridCol w:w="3395"/>
        <w:gridCol w:w="705"/>
        <w:gridCol w:w="509"/>
        <w:gridCol w:w="509"/>
        <w:gridCol w:w="509"/>
        <w:gridCol w:w="509"/>
        <w:gridCol w:w="509"/>
        <w:gridCol w:w="509"/>
        <w:gridCol w:w="509"/>
        <w:gridCol w:w="1400"/>
      </w:tblGrid>
      <w:tr w:rsidR="00C6369B" w:rsidRPr="002E6F03" w14:paraId="776BA84F" w14:textId="77777777" w:rsidTr="0069661A">
        <w:trPr>
          <w:cnfStyle w:val="100000000000" w:firstRow="1" w:lastRow="0" w:firstColumn="0" w:lastColumn="0" w:oddVBand="0" w:evenVBand="0" w:oddHBand="0"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1983" w:type="pct"/>
          </w:tcPr>
          <w:p w14:paraId="1444DCD0" w14:textId="77777777" w:rsidR="00DF551C" w:rsidRPr="002E6F03" w:rsidRDefault="00DF551C" w:rsidP="00B91512">
            <w:pPr>
              <w:jc w:val="center"/>
              <w:rPr>
                <w:rStyle w:val="9"/>
              </w:rPr>
            </w:pPr>
            <w:r w:rsidRPr="002E6F03">
              <w:rPr>
                <w:rStyle w:val="9"/>
                <w:rtl/>
              </w:rPr>
              <w:t>دارایی‌های نامشهود</w:t>
            </w:r>
          </w:p>
        </w:tc>
        <w:tc>
          <w:tcPr>
            <w:tcW w:w="389" w:type="pct"/>
            <w:textDirection w:val="btLr"/>
          </w:tcPr>
          <w:p w14:paraId="30D7C186" w14:textId="77777777" w:rsidR="00DF551C" w:rsidRPr="002E6F03" w:rsidRDefault="00DF551C" w:rsidP="00B91512">
            <w:pPr>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آری/خیر</w:t>
            </w:r>
          </w:p>
        </w:tc>
        <w:tc>
          <w:tcPr>
            <w:tcW w:w="249" w:type="pct"/>
            <w:textDirection w:val="btLr"/>
          </w:tcPr>
          <w:p w14:paraId="602800BA" w14:textId="696BE5EA" w:rsidR="00DF551C" w:rsidRPr="002E6F03" w:rsidRDefault="00AB0517" w:rsidP="00B91512">
            <w:pPr>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وجود</w:t>
            </w:r>
          </w:p>
        </w:tc>
        <w:tc>
          <w:tcPr>
            <w:tcW w:w="249" w:type="pct"/>
            <w:textDirection w:val="btLr"/>
          </w:tcPr>
          <w:p w14:paraId="79B0D19C" w14:textId="77777777" w:rsidR="00DF551C" w:rsidRPr="002E6F03" w:rsidRDefault="00DF551C" w:rsidP="00B91512">
            <w:pPr>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حقوق مالکانه و تعهدات</w:t>
            </w:r>
          </w:p>
        </w:tc>
        <w:tc>
          <w:tcPr>
            <w:tcW w:w="249" w:type="pct"/>
            <w:textDirection w:val="btLr"/>
          </w:tcPr>
          <w:p w14:paraId="0F66390C" w14:textId="77777777" w:rsidR="00DF551C" w:rsidRPr="002E6F03" w:rsidRDefault="00DF551C" w:rsidP="00B91512">
            <w:pPr>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رخداد</w:t>
            </w:r>
          </w:p>
        </w:tc>
        <w:tc>
          <w:tcPr>
            <w:tcW w:w="249" w:type="pct"/>
            <w:textDirection w:val="btLr"/>
          </w:tcPr>
          <w:p w14:paraId="5FA74013" w14:textId="77777777" w:rsidR="00DF551C" w:rsidRPr="002E6F03" w:rsidRDefault="00DF551C" w:rsidP="00B91512">
            <w:pPr>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کامل بودن</w:t>
            </w:r>
          </w:p>
        </w:tc>
        <w:tc>
          <w:tcPr>
            <w:tcW w:w="249" w:type="pct"/>
            <w:textDirection w:val="btLr"/>
          </w:tcPr>
          <w:p w14:paraId="2E51F404" w14:textId="77777777" w:rsidR="00DF551C" w:rsidRPr="002E6F03" w:rsidRDefault="00DF551C" w:rsidP="00B91512">
            <w:pPr>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درستی و ارزشیابی</w:t>
            </w:r>
          </w:p>
        </w:tc>
        <w:tc>
          <w:tcPr>
            <w:tcW w:w="249" w:type="pct"/>
            <w:textDirection w:val="btLr"/>
          </w:tcPr>
          <w:p w14:paraId="190B1280" w14:textId="77777777" w:rsidR="00DF551C" w:rsidRPr="002E6F03" w:rsidRDefault="00DF551C" w:rsidP="00B91512">
            <w:pPr>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ارزشیابی و تخصیص</w:t>
            </w:r>
          </w:p>
        </w:tc>
        <w:tc>
          <w:tcPr>
            <w:tcW w:w="249" w:type="pct"/>
            <w:textDirection w:val="btLr"/>
          </w:tcPr>
          <w:p w14:paraId="58D17232" w14:textId="02541CF7" w:rsidR="00DF551C" w:rsidRPr="002E6F03" w:rsidRDefault="003E47F6" w:rsidP="00B91512">
            <w:pPr>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طبقه‌بند</w:t>
            </w:r>
            <w:r w:rsidRPr="002E6F03">
              <w:rPr>
                <w:rStyle w:val="8"/>
                <w:rFonts w:hint="cs"/>
                <w:rtl/>
              </w:rPr>
              <w:t>ی</w:t>
            </w:r>
            <w:r w:rsidR="00DF551C" w:rsidRPr="002E6F03">
              <w:rPr>
                <w:rStyle w:val="8"/>
                <w:rtl/>
              </w:rPr>
              <w:t xml:space="preserve"> و قابلیت فهم</w:t>
            </w:r>
          </w:p>
        </w:tc>
        <w:tc>
          <w:tcPr>
            <w:tcW w:w="883" w:type="pct"/>
          </w:tcPr>
          <w:p w14:paraId="7616BCC1" w14:textId="77777777" w:rsidR="00DF551C" w:rsidRPr="002E6F03" w:rsidRDefault="00DF551C" w:rsidP="00B91512">
            <w:pPr>
              <w:jc w:val="center"/>
              <w:cnfStyle w:val="100000000000" w:firstRow="1" w:lastRow="0" w:firstColumn="0" w:lastColumn="0" w:oddVBand="0" w:evenVBand="0" w:oddHBand="0" w:evenHBand="0" w:firstRowFirstColumn="0" w:firstRowLastColumn="0" w:lastRowFirstColumn="0" w:lastRowLastColumn="0"/>
              <w:rPr>
                <w:rStyle w:val="9"/>
                <w:bCs/>
                <w:rtl/>
              </w:rPr>
            </w:pPr>
            <w:r w:rsidRPr="002E6F03">
              <w:rPr>
                <w:rStyle w:val="9"/>
                <w:rtl/>
              </w:rPr>
              <w:t>جزئیات چگونگی</w:t>
            </w:r>
          </w:p>
          <w:p w14:paraId="61543B16" w14:textId="77777777" w:rsidR="00DF551C" w:rsidRPr="002E6F03" w:rsidRDefault="00DF551C" w:rsidP="00B91512">
            <w:pPr>
              <w:jc w:val="center"/>
              <w:cnfStyle w:val="100000000000" w:firstRow="1" w:lastRow="0" w:firstColumn="0" w:lastColumn="0" w:oddVBand="0" w:evenVBand="0" w:oddHBand="0" w:evenHBand="0" w:firstRowFirstColumn="0" w:firstRowLastColumn="0" w:lastRowFirstColumn="0" w:lastRowLastColumn="0"/>
              <w:rPr>
                <w:rStyle w:val="9"/>
                <w:bCs/>
              </w:rPr>
            </w:pPr>
            <w:r w:rsidRPr="002E6F03">
              <w:rPr>
                <w:rStyle w:val="9"/>
                <w:rtl/>
              </w:rPr>
              <w:t>کارکرد کنترل</w:t>
            </w:r>
          </w:p>
        </w:tc>
      </w:tr>
      <w:tr w:rsidR="00DF551C" w:rsidRPr="002E6F03" w14:paraId="4844516C" w14:textId="77777777" w:rsidTr="0069661A">
        <w:tc>
          <w:tcPr>
            <w:cnfStyle w:val="001000000000" w:firstRow="0" w:lastRow="0" w:firstColumn="1" w:lastColumn="0" w:oddVBand="0" w:evenVBand="0" w:oddHBand="0" w:evenHBand="0" w:firstRowFirstColumn="0" w:firstRowLastColumn="0" w:lastRowFirstColumn="0" w:lastRowLastColumn="0"/>
            <w:tcW w:w="1983" w:type="pct"/>
          </w:tcPr>
          <w:p w14:paraId="7824DF6C" w14:textId="77777777" w:rsidR="00DF551C" w:rsidRPr="002E6F03" w:rsidRDefault="00DF551C" w:rsidP="002A322A">
            <w:pPr>
              <w:tabs>
                <w:tab w:val="left" w:pos="4820"/>
              </w:tabs>
              <w:spacing w:before="60" w:after="60"/>
              <w:rPr>
                <w:sz w:val="18"/>
              </w:rPr>
            </w:pPr>
            <w:r w:rsidRPr="002E6F03">
              <w:rPr>
                <w:sz w:val="18"/>
                <w:rtl/>
              </w:rPr>
              <w:t>آیا کنترل‌هایی برای اطمینان یافتن از شناسایی جداگانه همه مخارج مرتبط با دارایی‌های نامشهود، وجود دارد؟</w:t>
            </w:r>
          </w:p>
        </w:tc>
        <w:tc>
          <w:tcPr>
            <w:tcW w:w="389" w:type="pct"/>
          </w:tcPr>
          <w:p w14:paraId="399C34A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389E008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20881F6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212987C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AU"/>
              </w:rPr>
            </w:pPr>
          </w:p>
        </w:tc>
        <w:tc>
          <w:tcPr>
            <w:tcW w:w="249" w:type="pct"/>
          </w:tcPr>
          <w:p w14:paraId="514A196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249" w:type="pct"/>
          </w:tcPr>
          <w:p w14:paraId="22BD954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5E13BCB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363BE47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883" w:type="pct"/>
          </w:tcPr>
          <w:p w14:paraId="32B797B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rtl/>
                <w:lang w:val="en-US"/>
              </w:rPr>
            </w:pPr>
          </w:p>
        </w:tc>
      </w:tr>
      <w:tr w:rsidR="00DF551C" w:rsidRPr="002E6F03" w14:paraId="10BEEDB1" w14:textId="77777777" w:rsidTr="0069661A">
        <w:tc>
          <w:tcPr>
            <w:cnfStyle w:val="001000000000" w:firstRow="0" w:lastRow="0" w:firstColumn="1" w:lastColumn="0" w:oddVBand="0" w:evenVBand="0" w:oddHBand="0" w:evenHBand="0" w:firstRowFirstColumn="0" w:firstRowLastColumn="0" w:lastRowFirstColumn="0" w:lastRowLastColumn="0"/>
            <w:tcW w:w="1983" w:type="pct"/>
          </w:tcPr>
          <w:p w14:paraId="7FF4856E" w14:textId="77777777" w:rsidR="00DF551C" w:rsidRPr="002E6F03" w:rsidRDefault="00DF551C" w:rsidP="002A322A">
            <w:pPr>
              <w:tabs>
                <w:tab w:val="left" w:pos="4820"/>
              </w:tabs>
              <w:spacing w:before="60" w:after="60"/>
              <w:rPr>
                <w:sz w:val="18"/>
              </w:rPr>
            </w:pPr>
            <w:r w:rsidRPr="002E6F03">
              <w:rPr>
                <w:sz w:val="18"/>
                <w:rtl/>
              </w:rPr>
              <w:t>آیا برای اطمینان یافتن از به حساب دارایی منظور شدن تنها مخارج واجد شرایط، پروژه‌های مربوط پایش می‌شود؟</w:t>
            </w:r>
          </w:p>
        </w:tc>
        <w:tc>
          <w:tcPr>
            <w:tcW w:w="389" w:type="pct"/>
          </w:tcPr>
          <w:p w14:paraId="62AFCE1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0D81147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2BFA7B6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435D39B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6A7D1C9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5CBFB72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41E1761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017CD31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83" w:type="pct"/>
          </w:tcPr>
          <w:p w14:paraId="2CBAAE5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552F959A" w14:textId="77777777" w:rsidTr="0069661A">
        <w:tc>
          <w:tcPr>
            <w:cnfStyle w:val="001000000000" w:firstRow="0" w:lastRow="0" w:firstColumn="1" w:lastColumn="0" w:oddVBand="0" w:evenVBand="0" w:oddHBand="0" w:evenHBand="0" w:firstRowFirstColumn="0" w:firstRowLastColumn="0" w:lastRowFirstColumn="0" w:lastRowLastColumn="0"/>
            <w:tcW w:w="1983" w:type="pct"/>
          </w:tcPr>
          <w:p w14:paraId="07B1531E" w14:textId="77777777" w:rsidR="00DF551C" w:rsidRPr="002E6F03" w:rsidRDefault="00DF551C" w:rsidP="002A322A">
            <w:pPr>
              <w:tabs>
                <w:tab w:val="left" w:pos="4820"/>
              </w:tabs>
              <w:spacing w:before="60" w:after="60"/>
              <w:rPr>
                <w:sz w:val="18"/>
              </w:rPr>
            </w:pPr>
            <w:r w:rsidRPr="002E6F03">
              <w:rPr>
                <w:rFonts w:ascii="Arial" w:hAnsi="Arial"/>
                <w:sz w:val="18"/>
                <w:rtl/>
              </w:rPr>
              <w:t xml:space="preserve">آیا صورتجلسات هیأت مدیره و مدیریت در مورد مخارج (و مخارج پیشنهادی) </w:t>
            </w:r>
            <w:r w:rsidRPr="002E6F03">
              <w:rPr>
                <w:sz w:val="18"/>
                <w:rtl/>
              </w:rPr>
              <w:t>مربوط به دارایی‌های نامشهود، تنظیم و نگهداری می‌شود؟</w:t>
            </w:r>
          </w:p>
        </w:tc>
        <w:tc>
          <w:tcPr>
            <w:tcW w:w="389" w:type="pct"/>
          </w:tcPr>
          <w:p w14:paraId="38CE5D6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5FE152A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622BBA6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429C2D4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7C811D4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004C567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0B9E569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546BE71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83" w:type="pct"/>
          </w:tcPr>
          <w:p w14:paraId="4A8E6E7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4998674D" w14:textId="77777777" w:rsidTr="0069661A">
        <w:tc>
          <w:tcPr>
            <w:cnfStyle w:val="001000000000" w:firstRow="0" w:lastRow="0" w:firstColumn="1" w:lastColumn="0" w:oddVBand="0" w:evenVBand="0" w:oddHBand="0" w:evenHBand="0" w:firstRowFirstColumn="0" w:firstRowLastColumn="0" w:lastRowFirstColumn="0" w:lastRowLastColumn="0"/>
            <w:tcW w:w="1983" w:type="pct"/>
          </w:tcPr>
          <w:p w14:paraId="1D8B29C3" w14:textId="77777777" w:rsidR="00DF551C" w:rsidRPr="002E6F03" w:rsidRDefault="00DF551C" w:rsidP="002A322A">
            <w:pPr>
              <w:tabs>
                <w:tab w:val="left" w:pos="4820"/>
              </w:tabs>
              <w:spacing w:before="60" w:after="60"/>
              <w:rPr>
                <w:sz w:val="18"/>
              </w:rPr>
            </w:pPr>
            <w:r w:rsidRPr="002E6F03">
              <w:rPr>
                <w:rFonts w:ascii="Arial" w:hAnsi="Arial"/>
                <w:spacing w:val="-4"/>
                <w:sz w:val="18"/>
                <w:rtl/>
              </w:rPr>
              <w:t>آیا بررسی‌های کاهش ارزش سالانه توسط</w:t>
            </w:r>
            <w:r w:rsidRPr="002E6F03">
              <w:rPr>
                <w:rFonts w:ascii="Arial" w:hAnsi="Arial"/>
                <w:sz w:val="18"/>
                <w:rtl/>
              </w:rPr>
              <w:t xml:space="preserve"> افرادی انجام می‌شود که توانایی لازم را دارند؟</w:t>
            </w:r>
          </w:p>
        </w:tc>
        <w:tc>
          <w:tcPr>
            <w:tcW w:w="389" w:type="pct"/>
          </w:tcPr>
          <w:p w14:paraId="7ECDD82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39E9765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4C6D569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199FFC8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29A6C14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7D5251A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5A146E9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5CE3130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883" w:type="pct"/>
          </w:tcPr>
          <w:p w14:paraId="0E5E0FF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784D4B0F" w14:textId="77777777" w:rsidTr="0069661A">
        <w:tc>
          <w:tcPr>
            <w:cnfStyle w:val="001000000000" w:firstRow="0" w:lastRow="0" w:firstColumn="1" w:lastColumn="0" w:oddVBand="0" w:evenVBand="0" w:oddHBand="0" w:evenHBand="0" w:firstRowFirstColumn="0" w:firstRowLastColumn="0" w:lastRowFirstColumn="0" w:lastRowLastColumn="0"/>
            <w:tcW w:w="1983" w:type="pct"/>
          </w:tcPr>
          <w:p w14:paraId="76BFE19E" w14:textId="77777777" w:rsidR="00DF551C" w:rsidRPr="002E6F03" w:rsidRDefault="00DF551C" w:rsidP="002A322A">
            <w:pPr>
              <w:tabs>
                <w:tab w:val="left" w:pos="4820"/>
              </w:tabs>
              <w:spacing w:before="60" w:after="60"/>
              <w:rPr>
                <w:sz w:val="18"/>
              </w:rPr>
            </w:pPr>
            <w:r w:rsidRPr="002E6F03">
              <w:rPr>
                <w:sz w:val="18"/>
                <w:rtl/>
              </w:rPr>
              <w:t xml:space="preserve">آیا برای اطمینان یافتن از به حساب دارایی </w:t>
            </w:r>
            <w:r w:rsidRPr="002E6F03">
              <w:rPr>
                <w:spacing w:val="-4"/>
                <w:sz w:val="18"/>
                <w:rtl/>
              </w:rPr>
              <w:t>منظور شدن تنها سرقفلی مجاز، کنترل‌هایی</w:t>
            </w:r>
            <w:r w:rsidRPr="002E6F03">
              <w:rPr>
                <w:sz w:val="18"/>
                <w:rtl/>
              </w:rPr>
              <w:t xml:space="preserve"> وجود دارد؟</w:t>
            </w:r>
          </w:p>
        </w:tc>
        <w:tc>
          <w:tcPr>
            <w:tcW w:w="389" w:type="pct"/>
          </w:tcPr>
          <w:p w14:paraId="3A3F52C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2A5750D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72C4486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6F1B6A0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09BF155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02A358A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4F8C6CD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59381EB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83" w:type="pct"/>
          </w:tcPr>
          <w:p w14:paraId="5900371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31D95F85" w14:textId="77777777" w:rsidTr="0069661A">
        <w:tc>
          <w:tcPr>
            <w:cnfStyle w:val="001000000000" w:firstRow="0" w:lastRow="0" w:firstColumn="1" w:lastColumn="0" w:oddVBand="0" w:evenVBand="0" w:oddHBand="0" w:evenHBand="0" w:firstRowFirstColumn="0" w:firstRowLastColumn="0" w:lastRowFirstColumn="0" w:lastRowLastColumn="0"/>
            <w:tcW w:w="1983" w:type="pct"/>
          </w:tcPr>
          <w:p w14:paraId="48456E04" w14:textId="77777777" w:rsidR="00DF551C" w:rsidRPr="002E6F03" w:rsidRDefault="00DF551C" w:rsidP="002A322A">
            <w:pPr>
              <w:tabs>
                <w:tab w:val="left" w:pos="4820"/>
              </w:tabs>
              <w:spacing w:before="60" w:after="60"/>
              <w:rPr>
                <w:sz w:val="18"/>
              </w:rPr>
            </w:pPr>
            <w:r w:rsidRPr="002E6F03">
              <w:rPr>
                <w:rFonts w:ascii="Arial" w:hAnsi="Arial"/>
                <w:sz w:val="18"/>
                <w:rtl/>
              </w:rPr>
              <w:t>سایر کنترل‌ها: لطفاً مشخص کنید</w:t>
            </w:r>
            <w:r w:rsidRPr="002E6F03">
              <w:rPr>
                <w:sz w:val="18"/>
                <w:rtl/>
              </w:rPr>
              <w:t>.</w:t>
            </w:r>
          </w:p>
        </w:tc>
        <w:tc>
          <w:tcPr>
            <w:tcW w:w="389" w:type="pct"/>
          </w:tcPr>
          <w:p w14:paraId="2A9A7B2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0372552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543909B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2B37725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0929ABC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1EAEB72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2FB5E55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702BB94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83" w:type="pct"/>
          </w:tcPr>
          <w:p w14:paraId="586EE87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bl>
    <w:p w14:paraId="53716F97" w14:textId="77777777" w:rsidR="00DF551C" w:rsidRPr="002E6F03" w:rsidRDefault="00DF551C" w:rsidP="00DF551C">
      <w:pPr>
        <w:pStyle w:val="Fa5"/>
        <w:rPr>
          <w:sz w:val="6"/>
          <w:szCs w:val="12"/>
          <w:rtl/>
        </w:rPr>
      </w:pPr>
    </w:p>
    <w:p w14:paraId="029FB2C2" w14:textId="416CDB11" w:rsidR="00BB62F1" w:rsidRPr="002E6F03" w:rsidRDefault="00BB62F1">
      <w:pPr>
        <w:bidi w:val="0"/>
        <w:jc w:val="left"/>
        <w:rPr>
          <w:rFonts w:ascii="Arial" w:hAnsi="Arial"/>
          <w:bCs/>
          <w:sz w:val="6"/>
          <w:szCs w:val="12"/>
          <w:rtl/>
          <w:lang w:val="en-US"/>
        </w:rPr>
      </w:pPr>
      <w:r w:rsidRPr="002E6F03">
        <w:rPr>
          <w:sz w:val="6"/>
          <w:szCs w:val="12"/>
          <w:rtl/>
        </w:rPr>
        <w:br w:type="page"/>
      </w:r>
    </w:p>
    <w:p w14:paraId="081CEFC6" w14:textId="0287FD01" w:rsidR="00BB62F1" w:rsidRPr="002E6F03" w:rsidRDefault="00890F01" w:rsidP="001C6D75">
      <w:pPr>
        <w:pStyle w:val="Heading10"/>
        <w:rPr>
          <w:rtl/>
        </w:rPr>
      </w:pPr>
      <w:r w:rsidRPr="002E6F03">
        <w:rPr>
          <w:rtl/>
        </w:rPr>
        <w:t>دارایی‌های نامشهود (ادامه)</w:t>
      </w:r>
    </w:p>
    <w:tbl>
      <w:tblPr>
        <w:tblStyle w:val="000momNohead"/>
        <w:bidiVisual/>
        <w:tblW w:w="5000" w:type="pct"/>
        <w:tblLook w:val="01C0" w:firstRow="0" w:lastRow="1" w:firstColumn="1" w:lastColumn="1" w:noHBand="0" w:noVBand="0"/>
      </w:tblPr>
      <w:tblGrid>
        <w:gridCol w:w="9063"/>
      </w:tblGrid>
      <w:tr w:rsidR="00890F01" w:rsidRPr="002E6F03" w14:paraId="417FA323" w14:textId="77777777" w:rsidTr="008373E6">
        <w:tc>
          <w:tcPr>
            <w:tcW w:w="5000" w:type="pct"/>
            <w:tcBorders>
              <w:bottom w:val="single" w:sz="6" w:space="0" w:color="000000" w:themeColor="text1"/>
            </w:tcBorders>
          </w:tcPr>
          <w:p w14:paraId="504FB872" w14:textId="77777777" w:rsidR="00890F01" w:rsidRPr="002E6F03" w:rsidRDefault="00890F01" w:rsidP="001B616B">
            <w:pPr>
              <w:pStyle w:val="ad"/>
              <w:rPr>
                <w:rtl/>
              </w:rPr>
            </w:pPr>
            <w:r w:rsidRPr="002E6F03">
              <w:rPr>
                <w:rtl/>
              </w:rPr>
              <w:t>توصیف کنترل‌ها:</w:t>
            </w:r>
          </w:p>
          <w:p w14:paraId="1D63D1AC" w14:textId="20641B45" w:rsidR="00890F01" w:rsidRPr="002E6F03" w:rsidRDefault="00890F01" w:rsidP="001B616B">
            <w:pPr>
              <w:pStyle w:val="MatnArbab-Font14"/>
              <w:spacing w:after="120"/>
              <w:rPr>
                <w:rtl/>
              </w:rPr>
            </w:pPr>
            <w:r w:rsidRPr="002E6F03">
              <w:rPr>
                <w:rtl/>
              </w:rPr>
              <w:t xml:space="preserve">با نگرش به تکمیل </w:t>
            </w:r>
            <w:r w:rsidR="00053CEB" w:rsidRPr="002E6F03">
              <w:rPr>
                <w:rtl/>
              </w:rPr>
              <w:t>چک‌لیست</w:t>
            </w:r>
            <w:r w:rsidRPr="002E6F03">
              <w:rPr>
                <w:rtl/>
              </w:rPr>
              <w:t xml:space="preserve"> صفحه پیش، کنترل‌های </w:t>
            </w:r>
            <w:r w:rsidR="00652938" w:rsidRPr="002E6F03">
              <w:rPr>
                <w:rtl/>
              </w:rPr>
              <w:t xml:space="preserve">مربوط به این زمینه حسابرسی را به‌طور کوتاه </w:t>
            </w:r>
            <w:r w:rsidRPr="002E6F03">
              <w:rPr>
                <w:rtl/>
              </w:rPr>
              <w:t>توصیف کنید.</w:t>
            </w:r>
          </w:p>
          <w:p w14:paraId="196F6850" w14:textId="77777777" w:rsidR="00890F01" w:rsidRPr="002E6F03" w:rsidRDefault="00890F01" w:rsidP="005D6358">
            <w:pPr>
              <w:pStyle w:val="156"/>
              <w:rPr>
                <w:rtl/>
              </w:rPr>
            </w:pPr>
            <w:r w:rsidRPr="002E6F03">
              <w:rPr>
                <w:rtl/>
              </w:rPr>
              <w:tab/>
            </w:r>
          </w:p>
          <w:p w14:paraId="62017AB6" w14:textId="77777777" w:rsidR="00890F01" w:rsidRPr="002E6F03" w:rsidRDefault="00890F01" w:rsidP="005D6358">
            <w:pPr>
              <w:pStyle w:val="156"/>
              <w:rPr>
                <w:rtl/>
              </w:rPr>
            </w:pPr>
            <w:r w:rsidRPr="002E6F03">
              <w:rPr>
                <w:rtl/>
              </w:rPr>
              <w:tab/>
            </w:r>
          </w:p>
          <w:p w14:paraId="6DCD740D" w14:textId="77777777" w:rsidR="00890F01" w:rsidRPr="002E6F03" w:rsidRDefault="00890F01" w:rsidP="005D6358">
            <w:pPr>
              <w:pStyle w:val="156"/>
              <w:rPr>
                <w:rtl/>
              </w:rPr>
            </w:pPr>
            <w:r w:rsidRPr="002E6F03">
              <w:rPr>
                <w:rtl/>
              </w:rPr>
              <w:tab/>
            </w:r>
          </w:p>
          <w:p w14:paraId="3244D000" w14:textId="14EC4EDE" w:rsidR="008373E6" w:rsidRPr="002E6F03" w:rsidRDefault="008373E6" w:rsidP="005D6358">
            <w:pPr>
              <w:pStyle w:val="156"/>
              <w:rPr>
                <w:rtl/>
              </w:rPr>
            </w:pPr>
            <w:r w:rsidRPr="002E6F03">
              <w:rPr>
                <w:rFonts w:hint="cs"/>
                <w:rtl/>
              </w:rPr>
              <w:tab/>
            </w:r>
          </w:p>
          <w:p w14:paraId="7DEA120D" w14:textId="77777777" w:rsidR="00890F01" w:rsidRPr="002E6F03" w:rsidRDefault="00890F01" w:rsidP="005D6358">
            <w:pPr>
              <w:pStyle w:val="156"/>
            </w:pPr>
            <w:r w:rsidRPr="002E6F03">
              <w:rPr>
                <w:rtl/>
              </w:rPr>
              <w:tab/>
            </w:r>
          </w:p>
          <w:p w14:paraId="17C37C2E" w14:textId="77777777" w:rsidR="00890F01" w:rsidRPr="002E6F03" w:rsidRDefault="00890F01" w:rsidP="001B616B">
            <w:pPr>
              <w:spacing w:after="120"/>
              <w:rPr>
                <w:rFonts w:ascii="Arial" w:hAnsi="Arial"/>
                <w:sz w:val="12"/>
                <w:szCs w:val="20"/>
              </w:rPr>
            </w:pPr>
          </w:p>
        </w:tc>
      </w:tr>
      <w:tr w:rsidR="008373E6" w:rsidRPr="002E6F03" w14:paraId="4C873B5A" w14:textId="77777777" w:rsidTr="008373E6">
        <w:tblPrEx>
          <w:tblLook w:val="04A0" w:firstRow="1" w:lastRow="0" w:firstColumn="1" w:lastColumn="0" w:noHBand="0" w:noVBand="1"/>
        </w:tblPrEx>
        <w:tc>
          <w:tcPr>
            <w:tcW w:w="5000" w:type="pct"/>
            <w:tcBorders>
              <w:top w:val="single" w:sz="6" w:space="0" w:color="000000" w:themeColor="text1"/>
            </w:tcBorders>
          </w:tcPr>
          <w:p w14:paraId="4FB0D44A" w14:textId="77777777" w:rsidR="008373E6" w:rsidRPr="002E6F03" w:rsidRDefault="008373E6" w:rsidP="002F38E5">
            <w:pPr>
              <w:pStyle w:val="ad"/>
              <w:rPr>
                <w:rtl/>
              </w:rPr>
            </w:pPr>
            <w:r w:rsidRPr="002E6F03">
              <w:rPr>
                <w:rtl/>
              </w:rPr>
              <w:t>ارزیابی کفایت کنترل‌ها</w:t>
            </w:r>
            <w:r w:rsidRPr="002E6F03">
              <w:rPr>
                <w:rFonts w:cs="Times New Roman" w:hint="cs"/>
                <w:sz w:val="2"/>
                <w:szCs w:val="4"/>
                <w:rtl/>
              </w:rPr>
              <w:t> </w:t>
            </w:r>
            <w:r w:rsidRPr="002E6F03">
              <w:rPr>
                <w:rtl/>
              </w:rPr>
              <w:t>:</w:t>
            </w:r>
          </w:p>
          <w:p w14:paraId="5F34EB1E" w14:textId="77777777" w:rsidR="008373E6" w:rsidRPr="002E6F03" w:rsidRDefault="008373E6" w:rsidP="002F38E5">
            <w:pPr>
              <w:pStyle w:val="MatnArbab-Font14"/>
              <w:spacing w:after="120"/>
              <w:rPr>
                <w:sz w:val="4"/>
                <w:szCs w:val="12"/>
              </w:rPr>
            </w:pPr>
            <w:r w:rsidRPr="002E6F03">
              <w:rPr>
                <w:rtl/>
              </w:rPr>
              <w:t>با نگرش به کنترل‌های موجود و دانش خود درباره کنترل‌هایی که انتظار دارید برقرار باشد، ارزیابی خود</w:t>
            </w:r>
            <w:r w:rsidRPr="002E6F03">
              <w:rPr>
                <w:rFonts w:ascii="Times New Roman" w:hAnsi="Times New Roman" w:cs="Times New Roman"/>
                <w:rtl/>
              </w:rPr>
              <w:t> </w:t>
            </w:r>
            <w:r w:rsidRPr="002E6F03">
              <w:rPr>
                <w:rtl/>
              </w:rPr>
              <w:t>را از کفایت کنترل‌ها ارائه کنید.</w:t>
            </w:r>
          </w:p>
          <w:p w14:paraId="284248CC" w14:textId="77777777" w:rsidR="008373E6" w:rsidRPr="002E6F03" w:rsidRDefault="008373E6" w:rsidP="008373E6">
            <w:pPr>
              <w:pStyle w:val="ad"/>
              <w:spacing w:before="360" w:after="120" w:line="240" w:lineRule="auto"/>
              <w:rPr>
                <w:sz w:val="4"/>
                <w:szCs w:val="12"/>
                <w:rtl/>
              </w:rPr>
            </w:pPr>
            <w:r w:rsidRPr="002E6F03">
              <w:rPr>
                <w:rtl/>
              </w:rPr>
              <w:t>جدول ابتدای این بخش را با نگرش به نتیجه‌گیری‌های خود، تکمیل کنید.</w:t>
            </w:r>
          </w:p>
          <w:p w14:paraId="4DCD0009" w14:textId="2C57CAE6" w:rsidR="008373E6" w:rsidRPr="002E6F03" w:rsidRDefault="008373E6" w:rsidP="008373E6">
            <w:pPr>
              <w:pStyle w:val="ad"/>
              <w:spacing w:before="360" w:after="120" w:line="240" w:lineRule="auto"/>
              <w:rPr>
                <w:sz w:val="4"/>
                <w:szCs w:val="12"/>
              </w:rPr>
            </w:pPr>
          </w:p>
        </w:tc>
      </w:tr>
      <w:tr w:rsidR="00890F01" w:rsidRPr="002E6F03" w14:paraId="6A0B3049" w14:textId="77777777" w:rsidTr="005B4F32">
        <w:tc>
          <w:tcPr>
            <w:tcW w:w="5000" w:type="pct"/>
          </w:tcPr>
          <w:p w14:paraId="5EF8D175" w14:textId="77777777" w:rsidR="00890F01" w:rsidRPr="002E6F03" w:rsidRDefault="00890F01" w:rsidP="001B616B">
            <w:pPr>
              <w:pStyle w:val="ad"/>
              <w:rPr>
                <w:rtl/>
              </w:rPr>
            </w:pPr>
            <w:r w:rsidRPr="002E6F03">
              <w:rPr>
                <w:rtl/>
              </w:rPr>
              <w:t>آیا کنترل‌ها عمده هستند؟</w:t>
            </w:r>
          </w:p>
          <w:p w14:paraId="0A885471" w14:textId="77777777" w:rsidR="00890F01" w:rsidRPr="002E6F03" w:rsidRDefault="00890F01" w:rsidP="001B616B">
            <w:pPr>
              <w:pStyle w:val="MatnArbab-Font14"/>
              <w:spacing w:after="120"/>
              <w:rPr>
                <w:rtl/>
              </w:rPr>
            </w:pPr>
            <w:r w:rsidRPr="002E6F03">
              <w:rPr>
                <w:rtl/>
              </w:rPr>
              <w:t>کنترل عمده کنترلی است که بر آن اتکا خواهد شد یا کنترل‌های مربوط به ریسک عمده.</w:t>
            </w:r>
          </w:p>
          <w:p w14:paraId="2B1C2BD9" w14:textId="51D4766D" w:rsidR="00890F01" w:rsidRPr="002E6F03" w:rsidRDefault="00890F01" w:rsidP="001B616B">
            <w:pPr>
              <w:pStyle w:val="MatnArbab-Font14"/>
              <w:spacing w:after="120"/>
              <w:rPr>
                <w:rtl/>
              </w:rPr>
            </w:pPr>
            <w:r w:rsidRPr="002E6F03">
              <w:rPr>
                <w:rtl/>
              </w:rPr>
              <w:t xml:space="preserve">عمده بودن کنترل‌ها را تعیین و دلیل آن </w:t>
            </w:r>
            <w:r w:rsidR="003E47F6" w:rsidRPr="002E6F03">
              <w:rPr>
                <w:rtl/>
              </w:rPr>
              <w:t>را توض</w:t>
            </w:r>
            <w:r w:rsidR="003E47F6" w:rsidRPr="002E6F03">
              <w:rPr>
                <w:rFonts w:hint="cs"/>
                <w:rtl/>
              </w:rPr>
              <w:t>یح</w:t>
            </w:r>
            <w:r w:rsidRPr="002E6F03">
              <w:rPr>
                <w:rtl/>
              </w:rPr>
              <w:t xml:space="preserve"> دهید:</w:t>
            </w:r>
          </w:p>
          <w:p w14:paraId="72CAF188" w14:textId="77777777" w:rsidR="00890F01" w:rsidRPr="002E6F03" w:rsidRDefault="00890F01" w:rsidP="005D6358">
            <w:pPr>
              <w:pStyle w:val="156"/>
              <w:rPr>
                <w:rtl/>
              </w:rPr>
            </w:pPr>
            <w:r w:rsidRPr="002E6F03">
              <w:rPr>
                <w:rtl/>
              </w:rPr>
              <w:tab/>
            </w:r>
          </w:p>
          <w:p w14:paraId="6EA0D61B" w14:textId="77777777" w:rsidR="00890F01" w:rsidRPr="002E6F03" w:rsidRDefault="00890F01" w:rsidP="005D6358">
            <w:pPr>
              <w:pStyle w:val="156"/>
              <w:rPr>
                <w:rtl/>
              </w:rPr>
            </w:pPr>
            <w:r w:rsidRPr="002E6F03">
              <w:rPr>
                <w:rtl/>
              </w:rPr>
              <w:tab/>
            </w:r>
          </w:p>
          <w:p w14:paraId="2B42B2A3" w14:textId="77777777" w:rsidR="00890F01" w:rsidRPr="002E6F03" w:rsidRDefault="00890F01" w:rsidP="005D6358">
            <w:pPr>
              <w:pStyle w:val="156"/>
              <w:rPr>
                <w:rtl/>
              </w:rPr>
            </w:pPr>
            <w:r w:rsidRPr="002E6F03">
              <w:rPr>
                <w:rtl/>
              </w:rPr>
              <w:tab/>
            </w:r>
          </w:p>
          <w:p w14:paraId="5878F271" w14:textId="32F9BFEE" w:rsidR="008373E6" w:rsidRPr="002E6F03" w:rsidRDefault="008373E6" w:rsidP="005D6358">
            <w:pPr>
              <w:pStyle w:val="156"/>
              <w:rPr>
                <w:rtl/>
              </w:rPr>
            </w:pPr>
            <w:r w:rsidRPr="002E6F03">
              <w:rPr>
                <w:rFonts w:hint="cs"/>
                <w:rtl/>
              </w:rPr>
              <w:tab/>
            </w:r>
          </w:p>
          <w:p w14:paraId="38CBCF30" w14:textId="77777777" w:rsidR="00890F01" w:rsidRPr="002E6F03" w:rsidRDefault="00890F01" w:rsidP="005D6358">
            <w:pPr>
              <w:pStyle w:val="156"/>
              <w:rPr>
                <w:sz w:val="18"/>
                <w:rtl/>
                <w:lang w:val="en-US"/>
              </w:rPr>
            </w:pPr>
            <w:r w:rsidRPr="002E6F03">
              <w:rPr>
                <w:rtl/>
              </w:rPr>
              <w:tab/>
            </w:r>
          </w:p>
          <w:p w14:paraId="0667D592" w14:textId="77777777" w:rsidR="00890F01" w:rsidRPr="002E6F03" w:rsidRDefault="00890F01" w:rsidP="001B616B">
            <w:pPr>
              <w:pStyle w:val="a1"/>
              <w:spacing w:before="0"/>
              <w:rPr>
                <w:sz w:val="2"/>
                <w:szCs w:val="2"/>
                <w:rtl/>
              </w:rPr>
            </w:pPr>
          </w:p>
          <w:p w14:paraId="7DD83236" w14:textId="77777777" w:rsidR="008373E6" w:rsidRPr="002E6F03" w:rsidRDefault="008373E6" w:rsidP="001B616B">
            <w:pPr>
              <w:pStyle w:val="a1"/>
              <w:spacing w:before="0"/>
              <w:rPr>
                <w:sz w:val="16"/>
                <w:szCs w:val="18"/>
              </w:rPr>
            </w:pPr>
          </w:p>
        </w:tc>
      </w:tr>
    </w:tbl>
    <w:p w14:paraId="33BF90C9" w14:textId="77777777" w:rsidR="00DF551C" w:rsidRPr="002E6F03" w:rsidRDefault="00DF551C" w:rsidP="00DF551C">
      <w:pPr>
        <w:jc w:val="both"/>
        <w:rPr>
          <w:color w:val="F4B083" w:themeColor="accent2" w:themeTint="99"/>
          <w:sz w:val="14"/>
          <w:szCs w:val="20"/>
          <w:rtl/>
        </w:rPr>
      </w:pPr>
    </w:p>
    <w:p w14:paraId="5722396C" w14:textId="77777777" w:rsidR="00DF551C" w:rsidRPr="002E6F03" w:rsidRDefault="00DF551C" w:rsidP="00DF551C">
      <w:pPr>
        <w:jc w:val="both"/>
        <w:rPr>
          <w:color w:val="F4B083" w:themeColor="accent2" w:themeTint="99"/>
          <w:sz w:val="14"/>
          <w:szCs w:val="20"/>
          <w:rtl/>
        </w:rPr>
        <w:sectPr w:rsidR="00DF551C" w:rsidRPr="002E6F03" w:rsidSect="003D609F">
          <w:headerReference w:type="default" r:id="rId52"/>
          <w:footerReference w:type="default" r:id="rId53"/>
          <w:headerReference w:type="first" r:id="rId54"/>
          <w:footnotePr>
            <w:numRestart w:val="eachPage"/>
          </w:footnotePr>
          <w:pgSz w:w="11909" w:h="16834" w:code="9"/>
          <w:pgMar w:top="2552" w:right="1531" w:bottom="1701" w:left="1531" w:header="1418" w:footer="1134" w:gutter="0"/>
          <w:cols w:space="720"/>
          <w:titlePg/>
          <w:bidi/>
          <w:rtlGutter/>
        </w:sectPr>
      </w:pPr>
    </w:p>
    <w:p w14:paraId="5701CC3C" w14:textId="77777777" w:rsidR="00DF551C" w:rsidRPr="002E6F03" w:rsidRDefault="00DF551C" w:rsidP="00DF551C">
      <w:pPr>
        <w:pStyle w:val="Heading1-aslipageone"/>
      </w:pPr>
      <w:r w:rsidRPr="002E6F03">
        <w:rPr>
          <w:rtl/>
        </w:rPr>
        <w:t>9 -  ارزیابی کنترل‌های داخلی</w:t>
      </w:r>
    </w:p>
    <w:tbl>
      <w:tblPr>
        <w:tblStyle w:val="001MotherT-RCellVHeadCellFa15"/>
        <w:bidiVisual/>
        <w:tblW w:w="5000" w:type="pct"/>
        <w:tblLook w:val="01E0" w:firstRow="1" w:lastRow="1" w:firstColumn="1" w:lastColumn="1" w:noHBand="0" w:noVBand="0"/>
      </w:tblPr>
      <w:tblGrid>
        <w:gridCol w:w="3755"/>
        <w:gridCol w:w="705"/>
        <w:gridCol w:w="452"/>
        <w:gridCol w:w="452"/>
        <w:gridCol w:w="452"/>
        <w:gridCol w:w="452"/>
        <w:gridCol w:w="452"/>
        <w:gridCol w:w="452"/>
        <w:gridCol w:w="452"/>
        <w:gridCol w:w="1439"/>
      </w:tblGrid>
      <w:tr w:rsidR="00C6369B" w:rsidRPr="002E6F03" w14:paraId="61976BD6" w14:textId="77777777" w:rsidTr="00CC166F">
        <w:trPr>
          <w:cnfStyle w:val="100000000000" w:firstRow="1" w:lastRow="0" w:firstColumn="0" w:lastColumn="0" w:oddVBand="0" w:evenVBand="0" w:oddHBand="0"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2071" w:type="pct"/>
          </w:tcPr>
          <w:p w14:paraId="7B04F821" w14:textId="77777777" w:rsidR="00DF551C" w:rsidRPr="002E6F03" w:rsidRDefault="00DF551C" w:rsidP="002A322A">
            <w:pPr>
              <w:jc w:val="center"/>
              <w:rPr>
                <w:rStyle w:val="9"/>
              </w:rPr>
            </w:pPr>
            <w:r w:rsidRPr="002E6F03">
              <w:rPr>
                <w:rStyle w:val="9"/>
                <w:rtl/>
              </w:rPr>
              <w:t>دارایی‌های ثابت مشهود</w:t>
            </w:r>
          </w:p>
        </w:tc>
        <w:tc>
          <w:tcPr>
            <w:tcW w:w="389" w:type="pct"/>
            <w:textDirection w:val="btLr"/>
          </w:tcPr>
          <w:p w14:paraId="08AFFE21"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آری/خیر</w:t>
            </w:r>
          </w:p>
        </w:tc>
        <w:tc>
          <w:tcPr>
            <w:tcW w:w="249" w:type="pct"/>
            <w:textDirection w:val="btLr"/>
          </w:tcPr>
          <w:p w14:paraId="62B5004B" w14:textId="657D29F0" w:rsidR="00DF551C" w:rsidRPr="002E6F03" w:rsidRDefault="00AB0517"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وجود</w:t>
            </w:r>
          </w:p>
        </w:tc>
        <w:tc>
          <w:tcPr>
            <w:tcW w:w="249" w:type="pct"/>
            <w:textDirection w:val="btLr"/>
          </w:tcPr>
          <w:p w14:paraId="54D921F3"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حقوق مالکانه و تعهدات</w:t>
            </w:r>
          </w:p>
        </w:tc>
        <w:tc>
          <w:tcPr>
            <w:tcW w:w="249" w:type="pct"/>
            <w:textDirection w:val="btLr"/>
          </w:tcPr>
          <w:p w14:paraId="28F845EA"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رخداد</w:t>
            </w:r>
          </w:p>
        </w:tc>
        <w:tc>
          <w:tcPr>
            <w:tcW w:w="249" w:type="pct"/>
            <w:textDirection w:val="btLr"/>
          </w:tcPr>
          <w:p w14:paraId="579EE54B"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کامل بودن</w:t>
            </w:r>
          </w:p>
        </w:tc>
        <w:tc>
          <w:tcPr>
            <w:tcW w:w="249" w:type="pct"/>
            <w:textDirection w:val="btLr"/>
          </w:tcPr>
          <w:p w14:paraId="05CF4C6F"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درستی و ارزشیابی</w:t>
            </w:r>
          </w:p>
        </w:tc>
        <w:tc>
          <w:tcPr>
            <w:tcW w:w="249" w:type="pct"/>
            <w:textDirection w:val="btLr"/>
          </w:tcPr>
          <w:p w14:paraId="7CB3FE29"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ارزشیابی و تخصیص</w:t>
            </w:r>
          </w:p>
        </w:tc>
        <w:tc>
          <w:tcPr>
            <w:tcW w:w="249" w:type="pct"/>
            <w:textDirection w:val="btLr"/>
          </w:tcPr>
          <w:p w14:paraId="202A61CF"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طبقه بندی و قابلیت فهم</w:t>
            </w:r>
          </w:p>
        </w:tc>
        <w:tc>
          <w:tcPr>
            <w:tcW w:w="794" w:type="pct"/>
          </w:tcPr>
          <w:p w14:paraId="14F6FFDE"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rStyle w:val="9"/>
                <w:bCs/>
                <w:rtl/>
              </w:rPr>
            </w:pPr>
            <w:r w:rsidRPr="002E6F03">
              <w:rPr>
                <w:rStyle w:val="9"/>
                <w:rtl/>
              </w:rPr>
              <w:t>جزئیات چگونگی</w:t>
            </w:r>
          </w:p>
          <w:p w14:paraId="62C2ADEE"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rStyle w:val="9"/>
                <w:bCs/>
              </w:rPr>
            </w:pPr>
            <w:r w:rsidRPr="002E6F03">
              <w:rPr>
                <w:rStyle w:val="9"/>
                <w:rtl/>
              </w:rPr>
              <w:t>کارکرد کنترل</w:t>
            </w:r>
          </w:p>
        </w:tc>
      </w:tr>
      <w:tr w:rsidR="00DF551C" w:rsidRPr="002E6F03" w14:paraId="130352B8" w14:textId="77777777" w:rsidTr="00CC166F">
        <w:tc>
          <w:tcPr>
            <w:cnfStyle w:val="001000000000" w:firstRow="0" w:lastRow="0" w:firstColumn="1" w:lastColumn="0" w:oddVBand="0" w:evenVBand="0" w:oddHBand="0" w:evenHBand="0" w:firstRowFirstColumn="0" w:firstRowLastColumn="0" w:lastRowFirstColumn="0" w:lastRowLastColumn="0"/>
            <w:tcW w:w="2071" w:type="pct"/>
            <w:tcBorders>
              <w:top w:val="single" w:sz="6" w:space="0" w:color="000000" w:themeColor="text1"/>
              <w:bottom w:val="single" w:sz="4" w:space="0" w:color="000000" w:themeColor="text1"/>
            </w:tcBorders>
            <w:tcMar>
              <w:bottom w:w="113" w:type="dxa"/>
            </w:tcMar>
          </w:tcPr>
          <w:p w14:paraId="0910CB8F" w14:textId="77777777" w:rsidR="00DF551C" w:rsidRPr="002E6F03" w:rsidRDefault="00DF551C" w:rsidP="002A322A">
            <w:pPr>
              <w:tabs>
                <w:tab w:val="left" w:pos="4820"/>
              </w:tabs>
              <w:spacing w:before="60" w:after="60"/>
              <w:rPr>
                <w:spacing w:val="-2"/>
                <w:sz w:val="26"/>
              </w:rPr>
            </w:pPr>
            <w:r w:rsidRPr="002E6F03">
              <w:rPr>
                <w:spacing w:val="-2"/>
                <w:sz w:val="26"/>
                <w:rtl/>
              </w:rPr>
              <w:t>آیا همه صورتجلسات هیأت مدیره و مدیریت در مورد مخارج سرمایه‌ای و کنارگذاری‌ها، نگهداری می‌شود؟</w:t>
            </w:r>
          </w:p>
        </w:tc>
        <w:tc>
          <w:tcPr>
            <w:tcW w:w="389" w:type="pct"/>
            <w:tcBorders>
              <w:top w:val="single" w:sz="6" w:space="0" w:color="000000" w:themeColor="text1"/>
              <w:bottom w:val="single" w:sz="4" w:space="0" w:color="000000" w:themeColor="text1"/>
            </w:tcBorders>
            <w:tcMar>
              <w:bottom w:w="113" w:type="dxa"/>
            </w:tcMar>
          </w:tcPr>
          <w:p w14:paraId="645DE61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6" w:space="0" w:color="000000" w:themeColor="text1"/>
              <w:bottom w:val="single" w:sz="4" w:space="0" w:color="000000" w:themeColor="text1"/>
            </w:tcBorders>
            <w:tcMar>
              <w:bottom w:w="113" w:type="dxa"/>
            </w:tcMar>
          </w:tcPr>
          <w:p w14:paraId="0151FD7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6" w:space="0" w:color="000000" w:themeColor="text1"/>
              <w:bottom w:val="single" w:sz="4" w:space="0" w:color="000000" w:themeColor="text1"/>
            </w:tcBorders>
            <w:tcMar>
              <w:bottom w:w="113" w:type="dxa"/>
            </w:tcMar>
          </w:tcPr>
          <w:p w14:paraId="4174AB2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6" w:space="0" w:color="000000" w:themeColor="text1"/>
              <w:bottom w:val="single" w:sz="4" w:space="0" w:color="000000" w:themeColor="text1"/>
            </w:tcBorders>
            <w:tcMar>
              <w:bottom w:w="113" w:type="dxa"/>
            </w:tcMar>
          </w:tcPr>
          <w:p w14:paraId="33D6952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AU"/>
              </w:rPr>
            </w:pPr>
            <w:r w:rsidRPr="002E6F03">
              <w:rPr>
                <w:lang w:val="en-AU"/>
              </w:rPr>
              <w:sym w:font="Wingdings" w:char="F0FC"/>
            </w:r>
          </w:p>
        </w:tc>
        <w:tc>
          <w:tcPr>
            <w:tcW w:w="249" w:type="pct"/>
            <w:tcBorders>
              <w:top w:val="single" w:sz="6" w:space="0" w:color="000000" w:themeColor="text1"/>
              <w:bottom w:val="single" w:sz="4" w:space="0" w:color="000000" w:themeColor="text1"/>
            </w:tcBorders>
            <w:tcMar>
              <w:bottom w:w="113" w:type="dxa"/>
            </w:tcMar>
          </w:tcPr>
          <w:p w14:paraId="4A245E3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249" w:type="pct"/>
            <w:tcBorders>
              <w:top w:val="single" w:sz="6" w:space="0" w:color="000000" w:themeColor="text1"/>
              <w:bottom w:val="single" w:sz="4" w:space="0" w:color="000000" w:themeColor="text1"/>
            </w:tcBorders>
            <w:tcMar>
              <w:bottom w:w="113" w:type="dxa"/>
            </w:tcMar>
          </w:tcPr>
          <w:p w14:paraId="703E6F0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6" w:space="0" w:color="000000" w:themeColor="text1"/>
              <w:bottom w:val="single" w:sz="4" w:space="0" w:color="000000" w:themeColor="text1"/>
            </w:tcBorders>
            <w:tcMar>
              <w:bottom w:w="113" w:type="dxa"/>
            </w:tcMar>
          </w:tcPr>
          <w:p w14:paraId="2635D7E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6" w:space="0" w:color="000000" w:themeColor="text1"/>
              <w:bottom w:val="single" w:sz="4" w:space="0" w:color="000000" w:themeColor="text1"/>
            </w:tcBorders>
            <w:tcMar>
              <w:bottom w:w="113" w:type="dxa"/>
            </w:tcMar>
          </w:tcPr>
          <w:p w14:paraId="7AA87E8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794" w:type="pct"/>
            <w:tcBorders>
              <w:top w:val="single" w:sz="6" w:space="0" w:color="000000" w:themeColor="text1"/>
              <w:bottom w:val="single" w:sz="4" w:space="0" w:color="000000" w:themeColor="text1"/>
            </w:tcBorders>
            <w:tcMar>
              <w:bottom w:w="113" w:type="dxa"/>
            </w:tcMar>
          </w:tcPr>
          <w:p w14:paraId="2D0AD11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rtl/>
                <w:lang w:val="en-US"/>
              </w:rPr>
            </w:pPr>
          </w:p>
        </w:tc>
      </w:tr>
      <w:tr w:rsidR="00DF551C" w:rsidRPr="002E6F03" w14:paraId="0BD199E4" w14:textId="77777777" w:rsidTr="00CC166F">
        <w:tc>
          <w:tcPr>
            <w:cnfStyle w:val="001000000000" w:firstRow="0" w:lastRow="0" w:firstColumn="1" w:lastColumn="0" w:oddVBand="0" w:evenVBand="0" w:oddHBand="0" w:evenHBand="0" w:firstRowFirstColumn="0" w:firstRowLastColumn="0" w:lastRowFirstColumn="0" w:lastRowLastColumn="0"/>
            <w:tcW w:w="2071" w:type="pct"/>
            <w:tcBorders>
              <w:top w:val="single" w:sz="4" w:space="0" w:color="000000" w:themeColor="text1"/>
              <w:bottom w:val="single" w:sz="4" w:space="0" w:color="000000" w:themeColor="text1"/>
            </w:tcBorders>
            <w:tcMar>
              <w:bottom w:w="113" w:type="dxa"/>
            </w:tcMar>
          </w:tcPr>
          <w:p w14:paraId="018912A5" w14:textId="77777777" w:rsidR="00DF551C" w:rsidRPr="002E6F03" w:rsidRDefault="00DF551C" w:rsidP="002A322A">
            <w:pPr>
              <w:tabs>
                <w:tab w:val="left" w:pos="4820"/>
              </w:tabs>
              <w:spacing w:before="60" w:after="60"/>
              <w:rPr>
                <w:spacing w:val="-2"/>
                <w:sz w:val="26"/>
              </w:rPr>
            </w:pPr>
            <w:r w:rsidRPr="002E6F03">
              <w:rPr>
                <w:rFonts w:ascii="Arial" w:hAnsi="Arial"/>
                <w:spacing w:val="-2"/>
                <w:sz w:val="26"/>
                <w:rtl/>
              </w:rPr>
              <w:t xml:space="preserve">آیا بنگاه، فرم‌های سفارش خرید با شماره سریال چاپی دارد و کنترل می‌شود؟ </w:t>
            </w:r>
            <w:r w:rsidRPr="002E6F03">
              <w:rPr>
                <w:spacing w:val="-2"/>
                <w:sz w:val="26"/>
                <w:rtl/>
              </w:rPr>
              <w:t xml:space="preserve"> </w:t>
            </w:r>
          </w:p>
        </w:tc>
        <w:tc>
          <w:tcPr>
            <w:tcW w:w="389" w:type="pct"/>
            <w:tcBorders>
              <w:top w:val="single" w:sz="4" w:space="0" w:color="000000" w:themeColor="text1"/>
              <w:bottom w:val="single" w:sz="4" w:space="0" w:color="000000" w:themeColor="text1"/>
            </w:tcBorders>
            <w:tcMar>
              <w:bottom w:w="113" w:type="dxa"/>
            </w:tcMar>
          </w:tcPr>
          <w:p w14:paraId="029D077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bottom w:w="113" w:type="dxa"/>
            </w:tcMar>
          </w:tcPr>
          <w:p w14:paraId="5D33B9D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bottom w:w="113" w:type="dxa"/>
            </w:tcMar>
          </w:tcPr>
          <w:p w14:paraId="246E5EF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bottom w:w="113" w:type="dxa"/>
            </w:tcMar>
          </w:tcPr>
          <w:p w14:paraId="393ED94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bottom w:w="113" w:type="dxa"/>
            </w:tcMar>
          </w:tcPr>
          <w:p w14:paraId="3B21D8E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bottom w:w="113" w:type="dxa"/>
            </w:tcMar>
          </w:tcPr>
          <w:p w14:paraId="1C89D4A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bottom w:w="113" w:type="dxa"/>
            </w:tcMar>
          </w:tcPr>
          <w:p w14:paraId="6EB0DFB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bottom w:w="113" w:type="dxa"/>
            </w:tcMar>
          </w:tcPr>
          <w:p w14:paraId="12844F4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94" w:type="pct"/>
            <w:tcBorders>
              <w:top w:val="single" w:sz="4" w:space="0" w:color="000000" w:themeColor="text1"/>
              <w:bottom w:val="single" w:sz="4" w:space="0" w:color="000000" w:themeColor="text1"/>
            </w:tcBorders>
            <w:tcMar>
              <w:bottom w:w="113" w:type="dxa"/>
            </w:tcMar>
          </w:tcPr>
          <w:p w14:paraId="78E1DC6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6CD600CE" w14:textId="77777777" w:rsidTr="00CC166F">
        <w:tc>
          <w:tcPr>
            <w:cnfStyle w:val="001000000000" w:firstRow="0" w:lastRow="0" w:firstColumn="1" w:lastColumn="0" w:oddVBand="0" w:evenVBand="0" w:oddHBand="0" w:evenHBand="0" w:firstRowFirstColumn="0" w:firstRowLastColumn="0" w:lastRowFirstColumn="0" w:lastRowLastColumn="0"/>
            <w:tcW w:w="2071" w:type="pct"/>
            <w:tcBorders>
              <w:top w:val="single" w:sz="4" w:space="0" w:color="000000" w:themeColor="text1"/>
              <w:bottom w:val="single" w:sz="4" w:space="0" w:color="000000" w:themeColor="text1"/>
            </w:tcBorders>
            <w:tcMar>
              <w:bottom w:w="113" w:type="dxa"/>
            </w:tcMar>
          </w:tcPr>
          <w:p w14:paraId="030968F8" w14:textId="77777777" w:rsidR="00DF551C" w:rsidRPr="002E6F03" w:rsidRDefault="00DF551C" w:rsidP="002A322A">
            <w:pPr>
              <w:tabs>
                <w:tab w:val="left" w:pos="4820"/>
              </w:tabs>
              <w:spacing w:before="60" w:after="60"/>
              <w:rPr>
                <w:spacing w:val="2"/>
                <w:sz w:val="26"/>
              </w:rPr>
            </w:pPr>
            <w:r w:rsidRPr="002E6F03">
              <w:rPr>
                <w:rFonts w:ascii="Arial" w:hAnsi="Arial"/>
                <w:spacing w:val="2"/>
                <w:sz w:val="26"/>
                <w:rtl/>
              </w:rPr>
              <w:t>آیا فاکتورهای خرید به</w:t>
            </w:r>
            <w:r w:rsidRPr="002E6F03">
              <w:rPr>
                <w:rFonts w:cs="Times New Roman"/>
                <w:spacing w:val="2"/>
                <w:sz w:val="26"/>
                <w:rtl/>
              </w:rPr>
              <w:t> </w:t>
            </w:r>
            <w:r w:rsidRPr="002E6F03">
              <w:rPr>
                <w:rFonts w:ascii="Arial" w:hAnsi="Arial"/>
                <w:spacing w:val="2"/>
                <w:sz w:val="26"/>
                <w:rtl/>
              </w:rPr>
              <w:t>صورت جداگانه بایگانی و به</w:t>
            </w:r>
            <w:r w:rsidRPr="002E6F03">
              <w:rPr>
                <w:rFonts w:cs="Times New Roman"/>
                <w:spacing w:val="2"/>
                <w:sz w:val="26"/>
                <w:rtl/>
              </w:rPr>
              <w:t> </w:t>
            </w:r>
            <w:r w:rsidRPr="002E6F03">
              <w:rPr>
                <w:rFonts w:ascii="Arial" w:hAnsi="Arial"/>
                <w:spacing w:val="2"/>
                <w:sz w:val="26"/>
                <w:rtl/>
              </w:rPr>
              <w:t>صورت مناسبی اجازه پرداخت آن‌ها صادر می‌شود؟</w:t>
            </w:r>
          </w:p>
        </w:tc>
        <w:tc>
          <w:tcPr>
            <w:tcW w:w="389" w:type="pct"/>
            <w:tcBorders>
              <w:top w:val="single" w:sz="4" w:space="0" w:color="000000" w:themeColor="text1"/>
              <w:bottom w:val="single" w:sz="4" w:space="0" w:color="000000" w:themeColor="text1"/>
            </w:tcBorders>
            <w:tcMar>
              <w:bottom w:w="113" w:type="dxa"/>
            </w:tcMar>
          </w:tcPr>
          <w:p w14:paraId="1B0C9AD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bottom w:w="113" w:type="dxa"/>
            </w:tcMar>
          </w:tcPr>
          <w:p w14:paraId="4D9D963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bottom w:w="113" w:type="dxa"/>
            </w:tcMar>
          </w:tcPr>
          <w:p w14:paraId="3198472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bottom w:w="113" w:type="dxa"/>
            </w:tcMar>
          </w:tcPr>
          <w:p w14:paraId="39EE32C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bottom w:w="113" w:type="dxa"/>
            </w:tcMar>
          </w:tcPr>
          <w:p w14:paraId="021DE79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bottom w:w="113" w:type="dxa"/>
            </w:tcMar>
          </w:tcPr>
          <w:p w14:paraId="504943C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bottom w:w="113" w:type="dxa"/>
            </w:tcMar>
          </w:tcPr>
          <w:p w14:paraId="25BAC3B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bottom w:w="113" w:type="dxa"/>
            </w:tcMar>
          </w:tcPr>
          <w:p w14:paraId="08F28BA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94" w:type="pct"/>
            <w:tcBorders>
              <w:top w:val="single" w:sz="4" w:space="0" w:color="000000" w:themeColor="text1"/>
              <w:bottom w:val="single" w:sz="4" w:space="0" w:color="000000" w:themeColor="text1"/>
            </w:tcBorders>
            <w:tcMar>
              <w:bottom w:w="113" w:type="dxa"/>
            </w:tcMar>
          </w:tcPr>
          <w:p w14:paraId="5BE49FDE" w14:textId="77777777" w:rsidR="00DF551C" w:rsidRPr="002E6F03" w:rsidRDefault="00DF551C" w:rsidP="002A322A">
            <w:pP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6ADADF7D" w14:textId="77777777" w:rsidTr="00CC166F">
        <w:tc>
          <w:tcPr>
            <w:cnfStyle w:val="001000000000" w:firstRow="0" w:lastRow="0" w:firstColumn="1" w:lastColumn="0" w:oddVBand="0" w:evenVBand="0" w:oddHBand="0" w:evenHBand="0" w:firstRowFirstColumn="0" w:firstRowLastColumn="0" w:lastRowFirstColumn="0" w:lastRowLastColumn="0"/>
            <w:tcW w:w="2071" w:type="pct"/>
            <w:tcBorders>
              <w:top w:val="single" w:sz="4" w:space="0" w:color="000000" w:themeColor="text1"/>
              <w:bottom w:val="single" w:sz="4" w:space="0" w:color="000000" w:themeColor="text1"/>
            </w:tcBorders>
            <w:tcMar>
              <w:bottom w:w="113" w:type="dxa"/>
            </w:tcMar>
          </w:tcPr>
          <w:p w14:paraId="68E9D406" w14:textId="77777777" w:rsidR="00DF551C" w:rsidRPr="002E6F03" w:rsidRDefault="00DF551C" w:rsidP="002A322A">
            <w:pPr>
              <w:tabs>
                <w:tab w:val="left" w:pos="4820"/>
              </w:tabs>
              <w:spacing w:before="60" w:after="60"/>
              <w:rPr>
                <w:spacing w:val="-2"/>
                <w:sz w:val="26"/>
              </w:rPr>
            </w:pPr>
            <w:r w:rsidRPr="002E6F03">
              <w:rPr>
                <w:spacing w:val="-2"/>
                <w:sz w:val="26"/>
                <w:rtl/>
              </w:rPr>
              <w:t>آیا مخارج سرمایه‌ای باید به تصویب مدیریت ارشد بر حسب سقف مجاز برای سطوح مختلف مدیریت، برسد؟</w:t>
            </w:r>
          </w:p>
        </w:tc>
        <w:tc>
          <w:tcPr>
            <w:tcW w:w="389" w:type="pct"/>
            <w:tcBorders>
              <w:top w:val="single" w:sz="4" w:space="0" w:color="000000" w:themeColor="text1"/>
              <w:bottom w:val="single" w:sz="4" w:space="0" w:color="000000" w:themeColor="text1"/>
            </w:tcBorders>
            <w:tcMar>
              <w:bottom w:w="113" w:type="dxa"/>
            </w:tcMar>
          </w:tcPr>
          <w:p w14:paraId="6D77C75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bottom w:w="113" w:type="dxa"/>
            </w:tcMar>
          </w:tcPr>
          <w:p w14:paraId="27263FC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bottom w:w="113" w:type="dxa"/>
            </w:tcMar>
          </w:tcPr>
          <w:p w14:paraId="016A58F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bottom w:w="113" w:type="dxa"/>
            </w:tcMar>
          </w:tcPr>
          <w:p w14:paraId="67E4C09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bottom w:w="113" w:type="dxa"/>
            </w:tcMar>
          </w:tcPr>
          <w:p w14:paraId="4DBE5E0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bottom w:w="113" w:type="dxa"/>
            </w:tcMar>
          </w:tcPr>
          <w:p w14:paraId="1B29A4F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bottom w:w="113" w:type="dxa"/>
            </w:tcMar>
          </w:tcPr>
          <w:p w14:paraId="27AB0FB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bottom w:w="113" w:type="dxa"/>
            </w:tcMar>
          </w:tcPr>
          <w:p w14:paraId="6887CEB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94" w:type="pct"/>
            <w:tcBorders>
              <w:top w:val="single" w:sz="4" w:space="0" w:color="000000" w:themeColor="text1"/>
              <w:bottom w:val="single" w:sz="4" w:space="0" w:color="000000" w:themeColor="text1"/>
            </w:tcBorders>
            <w:tcMar>
              <w:bottom w:w="113" w:type="dxa"/>
            </w:tcMar>
          </w:tcPr>
          <w:p w14:paraId="3D11B1B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4033B731" w14:textId="77777777" w:rsidTr="00CC166F">
        <w:tc>
          <w:tcPr>
            <w:cnfStyle w:val="001000000000" w:firstRow="0" w:lastRow="0" w:firstColumn="1" w:lastColumn="0" w:oddVBand="0" w:evenVBand="0" w:oddHBand="0" w:evenHBand="0" w:firstRowFirstColumn="0" w:firstRowLastColumn="0" w:lastRowFirstColumn="0" w:lastRowLastColumn="0"/>
            <w:tcW w:w="2071" w:type="pct"/>
            <w:tcBorders>
              <w:top w:val="single" w:sz="4" w:space="0" w:color="000000" w:themeColor="text1"/>
              <w:bottom w:val="single" w:sz="4" w:space="0" w:color="000000" w:themeColor="text1"/>
            </w:tcBorders>
            <w:tcMar>
              <w:bottom w:w="113" w:type="dxa"/>
            </w:tcMar>
          </w:tcPr>
          <w:p w14:paraId="69BCB8D7" w14:textId="1172D325" w:rsidR="00DF551C" w:rsidRPr="002E6F03" w:rsidRDefault="00DF551C" w:rsidP="002A322A">
            <w:pPr>
              <w:tabs>
                <w:tab w:val="left" w:pos="4820"/>
              </w:tabs>
              <w:spacing w:before="60" w:after="60"/>
              <w:rPr>
                <w:spacing w:val="-2"/>
                <w:sz w:val="26"/>
              </w:rPr>
            </w:pPr>
            <w:r w:rsidRPr="002E6F03">
              <w:rPr>
                <w:rFonts w:ascii="Arial" w:hAnsi="Arial"/>
                <w:spacing w:val="-2"/>
                <w:sz w:val="26"/>
                <w:rtl/>
              </w:rPr>
              <w:t xml:space="preserve">آیا شواهدی وجود دارد که نشان دهد صحت </w:t>
            </w:r>
            <w:r w:rsidRPr="002E6F03">
              <w:rPr>
                <w:rFonts w:ascii="Arial" w:hAnsi="Arial"/>
                <w:spacing w:val="2"/>
                <w:sz w:val="26"/>
                <w:rtl/>
              </w:rPr>
              <w:t>محاسبات فاکتورهای خرید و کد حساب</w:t>
            </w:r>
            <w:r w:rsidR="00C053BF" w:rsidRPr="002E6F03">
              <w:rPr>
                <w:rFonts w:ascii="Arial" w:hAnsi="Arial"/>
                <w:spacing w:val="2"/>
                <w:sz w:val="26"/>
                <w:rtl/>
              </w:rPr>
              <w:t>‌</w:t>
            </w:r>
            <w:r w:rsidRPr="002E6F03">
              <w:rPr>
                <w:rFonts w:ascii="Arial" w:hAnsi="Arial"/>
                <w:spacing w:val="2"/>
                <w:sz w:val="26"/>
                <w:rtl/>
              </w:rPr>
              <w:t>ها قبل از انتقال به حساب دفتر کل، کنترل شده است؟</w:t>
            </w:r>
          </w:p>
        </w:tc>
        <w:tc>
          <w:tcPr>
            <w:tcW w:w="389" w:type="pct"/>
            <w:tcBorders>
              <w:top w:val="single" w:sz="4" w:space="0" w:color="000000" w:themeColor="text1"/>
              <w:bottom w:val="single" w:sz="4" w:space="0" w:color="000000" w:themeColor="text1"/>
            </w:tcBorders>
            <w:tcMar>
              <w:bottom w:w="113" w:type="dxa"/>
            </w:tcMar>
          </w:tcPr>
          <w:p w14:paraId="080C08A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bottom w:w="113" w:type="dxa"/>
            </w:tcMar>
          </w:tcPr>
          <w:p w14:paraId="50B54590" w14:textId="77777777" w:rsidR="00DF551C" w:rsidRPr="002E6F03" w:rsidRDefault="00DF551C"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bottom w:w="113" w:type="dxa"/>
            </w:tcMar>
          </w:tcPr>
          <w:p w14:paraId="553A7D0D" w14:textId="77777777" w:rsidR="00DF551C" w:rsidRPr="002E6F03" w:rsidRDefault="00DF551C" w:rsidP="002A322A">
            <w:pPr>
              <w:cnfStyle w:val="000000000000" w:firstRow="0" w:lastRow="0" w:firstColumn="0" w:lastColumn="0" w:oddVBand="0" w:evenVBand="0" w:oddHBand="0" w:evenHBand="0" w:firstRowFirstColumn="0" w:firstRowLastColumn="0" w:lastRowFirstColumn="0" w:lastRowLastColumn="0"/>
              <w:rPr>
                <w:rtl/>
                <w:lang w:val="en-US"/>
              </w:rPr>
            </w:pPr>
          </w:p>
        </w:tc>
        <w:tc>
          <w:tcPr>
            <w:tcW w:w="249" w:type="pct"/>
            <w:tcBorders>
              <w:top w:val="single" w:sz="4" w:space="0" w:color="000000" w:themeColor="text1"/>
              <w:bottom w:val="single" w:sz="4" w:space="0" w:color="000000" w:themeColor="text1"/>
            </w:tcBorders>
            <w:tcMar>
              <w:bottom w:w="113" w:type="dxa"/>
            </w:tcMar>
          </w:tcPr>
          <w:p w14:paraId="3FDC507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Borders>
              <w:top w:val="single" w:sz="4" w:space="0" w:color="000000" w:themeColor="text1"/>
              <w:bottom w:val="single" w:sz="4" w:space="0" w:color="000000" w:themeColor="text1"/>
            </w:tcBorders>
            <w:tcMar>
              <w:bottom w:w="113" w:type="dxa"/>
            </w:tcMar>
          </w:tcPr>
          <w:p w14:paraId="0207988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bottom w:w="113" w:type="dxa"/>
            </w:tcMar>
          </w:tcPr>
          <w:p w14:paraId="787469AE" w14:textId="77777777" w:rsidR="00DF551C" w:rsidRPr="002E6F03" w:rsidRDefault="00DF551C" w:rsidP="002A322A">
            <w:pP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bottom w:w="113" w:type="dxa"/>
            </w:tcMar>
          </w:tcPr>
          <w:p w14:paraId="2507403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Borders>
              <w:top w:val="single" w:sz="4" w:space="0" w:color="000000" w:themeColor="text1"/>
              <w:bottom w:val="single" w:sz="4" w:space="0" w:color="000000" w:themeColor="text1"/>
            </w:tcBorders>
            <w:tcMar>
              <w:bottom w:w="113" w:type="dxa"/>
            </w:tcMar>
          </w:tcPr>
          <w:p w14:paraId="223715B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94" w:type="pct"/>
            <w:tcBorders>
              <w:top w:val="single" w:sz="4" w:space="0" w:color="000000" w:themeColor="text1"/>
              <w:bottom w:val="single" w:sz="4" w:space="0" w:color="000000" w:themeColor="text1"/>
            </w:tcBorders>
            <w:tcMar>
              <w:bottom w:w="113" w:type="dxa"/>
            </w:tcMar>
          </w:tcPr>
          <w:p w14:paraId="36499707" w14:textId="77777777" w:rsidR="00DF551C" w:rsidRPr="002E6F03" w:rsidRDefault="00DF551C" w:rsidP="002A322A">
            <w:pP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0EA8B95F" w14:textId="77777777" w:rsidTr="00CC166F">
        <w:tc>
          <w:tcPr>
            <w:cnfStyle w:val="001000000000" w:firstRow="0" w:lastRow="0" w:firstColumn="1" w:lastColumn="0" w:oddVBand="0" w:evenVBand="0" w:oddHBand="0" w:evenHBand="0" w:firstRowFirstColumn="0" w:firstRowLastColumn="0" w:lastRowFirstColumn="0" w:lastRowLastColumn="0"/>
            <w:tcW w:w="2071" w:type="pct"/>
            <w:tcBorders>
              <w:top w:val="single" w:sz="4" w:space="0" w:color="000000" w:themeColor="text1"/>
              <w:bottom w:val="single" w:sz="4" w:space="0" w:color="000000" w:themeColor="text1"/>
            </w:tcBorders>
            <w:tcMar>
              <w:bottom w:w="113" w:type="dxa"/>
            </w:tcMar>
          </w:tcPr>
          <w:p w14:paraId="1B07AFDD" w14:textId="77777777" w:rsidR="00DF551C" w:rsidRPr="002E6F03" w:rsidRDefault="00DF551C" w:rsidP="002A322A">
            <w:pPr>
              <w:pStyle w:val="13"/>
              <w:rPr>
                <w:spacing w:val="-2"/>
                <w:sz w:val="26"/>
                <w:lang w:bidi="fa-IR"/>
              </w:rPr>
            </w:pPr>
            <w:r w:rsidRPr="002E6F03">
              <w:rPr>
                <w:spacing w:val="-2"/>
                <w:sz w:val="26"/>
                <w:rtl/>
                <w:lang w:bidi="fa-IR"/>
              </w:rPr>
              <w:t>آیا دفتر ثبت دارایی‌های ثابت مشهود نگهداری</w:t>
            </w:r>
            <w:r w:rsidRPr="002E6F03">
              <w:rPr>
                <w:sz w:val="26"/>
                <w:rtl/>
                <w:lang w:bidi="fa-IR"/>
              </w:rPr>
              <w:t xml:space="preserve"> و به‌طور</w:t>
            </w:r>
            <w:r w:rsidRPr="002E6F03">
              <w:rPr>
                <w:spacing w:val="-2"/>
                <w:sz w:val="26"/>
                <w:rtl/>
                <w:lang w:bidi="fa-IR"/>
              </w:rPr>
              <w:t xml:space="preserve"> منظم به‌روز رسانی می‌شود؟</w:t>
            </w:r>
          </w:p>
        </w:tc>
        <w:tc>
          <w:tcPr>
            <w:tcW w:w="389" w:type="pct"/>
            <w:tcBorders>
              <w:top w:val="single" w:sz="4" w:space="0" w:color="000000" w:themeColor="text1"/>
              <w:bottom w:val="single" w:sz="4" w:space="0" w:color="000000" w:themeColor="text1"/>
            </w:tcBorders>
            <w:tcMar>
              <w:bottom w:w="113" w:type="dxa"/>
            </w:tcMar>
          </w:tcPr>
          <w:p w14:paraId="10F27BB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bottom w:w="113" w:type="dxa"/>
            </w:tcMar>
          </w:tcPr>
          <w:p w14:paraId="417FF6F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bottom w:w="113" w:type="dxa"/>
            </w:tcMar>
          </w:tcPr>
          <w:p w14:paraId="6531338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bottom w:w="113" w:type="dxa"/>
            </w:tcMar>
          </w:tcPr>
          <w:p w14:paraId="2B92697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bottom w:w="113" w:type="dxa"/>
            </w:tcMar>
          </w:tcPr>
          <w:p w14:paraId="2AE475D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bottom w:w="113" w:type="dxa"/>
            </w:tcMar>
          </w:tcPr>
          <w:p w14:paraId="19886AE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bottom w:w="113" w:type="dxa"/>
            </w:tcMar>
          </w:tcPr>
          <w:p w14:paraId="2179FE8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Borders>
              <w:top w:val="single" w:sz="4" w:space="0" w:color="000000" w:themeColor="text1"/>
              <w:bottom w:val="single" w:sz="4" w:space="0" w:color="000000" w:themeColor="text1"/>
            </w:tcBorders>
            <w:tcMar>
              <w:bottom w:w="113" w:type="dxa"/>
            </w:tcMar>
          </w:tcPr>
          <w:p w14:paraId="602750D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94" w:type="pct"/>
            <w:tcBorders>
              <w:top w:val="single" w:sz="4" w:space="0" w:color="000000" w:themeColor="text1"/>
              <w:bottom w:val="single" w:sz="4" w:space="0" w:color="000000" w:themeColor="text1"/>
            </w:tcBorders>
            <w:tcMar>
              <w:bottom w:w="113" w:type="dxa"/>
            </w:tcMar>
          </w:tcPr>
          <w:p w14:paraId="5F56593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6BC9C3C0" w14:textId="77777777" w:rsidTr="00CC166F">
        <w:tc>
          <w:tcPr>
            <w:cnfStyle w:val="001000000000" w:firstRow="0" w:lastRow="0" w:firstColumn="1" w:lastColumn="0" w:oddVBand="0" w:evenVBand="0" w:oddHBand="0" w:evenHBand="0" w:firstRowFirstColumn="0" w:firstRowLastColumn="0" w:lastRowFirstColumn="0" w:lastRowLastColumn="0"/>
            <w:tcW w:w="2071" w:type="pct"/>
            <w:tcBorders>
              <w:top w:val="single" w:sz="4" w:space="0" w:color="000000" w:themeColor="text1"/>
              <w:bottom w:val="single" w:sz="8" w:space="0" w:color="000000" w:themeColor="text1"/>
            </w:tcBorders>
            <w:tcMar>
              <w:bottom w:w="113" w:type="dxa"/>
            </w:tcMar>
          </w:tcPr>
          <w:p w14:paraId="79DC1BB1" w14:textId="77777777" w:rsidR="00DF551C" w:rsidRPr="002E6F03" w:rsidRDefault="00DF551C" w:rsidP="002A322A">
            <w:pPr>
              <w:pStyle w:val="13"/>
              <w:rPr>
                <w:spacing w:val="-2"/>
                <w:sz w:val="26"/>
                <w:lang w:bidi="fa-IR"/>
              </w:rPr>
            </w:pPr>
            <w:r w:rsidRPr="002E6F03">
              <w:rPr>
                <w:spacing w:val="-2"/>
                <w:sz w:val="26"/>
                <w:rtl/>
                <w:lang w:bidi="fa-IR"/>
              </w:rPr>
              <w:t xml:space="preserve">آیا دفتر ثبت دارایی‌های ثابت مشهود با </w:t>
            </w:r>
            <w:r w:rsidRPr="002E6F03">
              <w:rPr>
                <w:spacing w:val="-4"/>
                <w:sz w:val="26"/>
                <w:rtl/>
                <w:lang w:bidi="fa-IR"/>
              </w:rPr>
              <w:t>حساب‌های دفتر کل و همچنین، با خود دارایی‌ها</w:t>
            </w:r>
            <w:r w:rsidRPr="002E6F03">
              <w:rPr>
                <w:spacing w:val="-2"/>
                <w:sz w:val="26"/>
                <w:rtl/>
                <w:lang w:bidi="fa-IR"/>
              </w:rPr>
              <w:t xml:space="preserve"> به‌طور منظم تطبیق داده می‌شود؟ </w:t>
            </w:r>
          </w:p>
        </w:tc>
        <w:tc>
          <w:tcPr>
            <w:tcW w:w="389" w:type="pct"/>
            <w:tcBorders>
              <w:top w:val="single" w:sz="4" w:space="0" w:color="000000" w:themeColor="text1"/>
              <w:bottom w:val="single" w:sz="8" w:space="0" w:color="000000" w:themeColor="text1"/>
            </w:tcBorders>
            <w:tcMar>
              <w:bottom w:w="113" w:type="dxa"/>
            </w:tcMar>
          </w:tcPr>
          <w:p w14:paraId="0C1F5F9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8" w:space="0" w:color="000000" w:themeColor="text1"/>
            </w:tcBorders>
            <w:tcMar>
              <w:bottom w:w="113" w:type="dxa"/>
            </w:tcMar>
          </w:tcPr>
          <w:p w14:paraId="2AA4161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8" w:space="0" w:color="000000" w:themeColor="text1"/>
            </w:tcBorders>
            <w:tcMar>
              <w:bottom w:w="113" w:type="dxa"/>
            </w:tcMar>
          </w:tcPr>
          <w:p w14:paraId="73EFC36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8" w:space="0" w:color="000000" w:themeColor="text1"/>
            </w:tcBorders>
            <w:tcMar>
              <w:bottom w:w="113" w:type="dxa"/>
            </w:tcMar>
          </w:tcPr>
          <w:p w14:paraId="5027FA7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8" w:space="0" w:color="000000" w:themeColor="text1"/>
            </w:tcBorders>
            <w:tcMar>
              <w:bottom w:w="113" w:type="dxa"/>
            </w:tcMar>
          </w:tcPr>
          <w:p w14:paraId="28C196E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8" w:space="0" w:color="000000" w:themeColor="text1"/>
            </w:tcBorders>
            <w:tcMar>
              <w:bottom w:w="113" w:type="dxa"/>
            </w:tcMar>
          </w:tcPr>
          <w:p w14:paraId="25C701A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8" w:space="0" w:color="000000" w:themeColor="text1"/>
            </w:tcBorders>
            <w:tcMar>
              <w:bottom w:w="113" w:type="dxa"/>
            </w:tcMar>
          </w:tcPr>
          <w:p w14:paraId="5E97F09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8" w:space="0" w:color="000000" w:themeColor="text1"/>
            </w:tcBorders>
            <w:tcMar>
              <w:bottom w:w="113" w:type="dxa"/>
            </w:tcMar>
          </w:tcPr>
          <w:p w14:paraId="05F580D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94" w:type="pct"/>
            <w:tcBorders>
              <w:top w:val="single" w:sz="4" w:space="0" w:color="000000" w:themeColor="text1"/>
              <w:bottom w:val="single" w:sz="8" w:space="0" w:color="000000" w:themeColor="text1"/>
            </w:tcBorders>
            <w:tcMar>
              <w:bottom w:w="113" w:type="dxa"/>
            </w:tcMar>
          </w:tcPr>
          <w:p w14:paraId="365B68A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bl>
    <w:p w14:paraId="36677FBB" w14:textId="77777777" w:rsidR="00DF551C" w:rsidRPr="002E6F03" w:rsidRDefault="00DF551C" w:rsidP="00DF551C">
      <w:pPr>
        <w:bidi w:val="0"/>
        <w:jc w:val="left"/>
        <w:rPr>
          <w:rFonts w:cs="B Zar"/>
          <w:b/>
          <w:bCs/>
          <w:sz w:val="12"/>
          <w:szCs w:val="18"/>
          <w:lang w:val="en-US"/>
        </w:rPr>
      </w:pPr>
      <w:r w:rsidRPr="002E6F03">
        <w:rPr>
          <w:rFonts w:cs="B Zar"/>
          <w:b/>
          <w:bCs/>
          <w:sz w:val="12"/>
          <w:szCs w:val="18"/>
          <w:rtl/>
        </w:rPr>
        <w:br w:type="page"/>
      </w:r>
    </w:p>
    <w:p w14:paraId="3B9C00D3" w14:textId="77777777" w:rsidR="00DF551C" w:rsidRPr="002E6F03" w:rsidRDefault="00DF551C" w:rsidP="001C6D75">
      <w:pPr>
        <w:pStyle w:val="Heading10"/>
      </w:pPr>
      <w:r w:rsidRPr="002E6F03">
        <w:rPr>
          <w:rtl/>
        </w:rPr>
        <w:t>دارایی‌های ثابت مشهود (ادامه)</w:t>
      </w:r>
    </w:p>
    <w:tbl>
      <w:tblPr>
        <w:tblStyle w:val="001MotherT-RCellVHeadCellFa15"/>
        <w:bidiVisual/>
        <w:tblW w:w="5000" w:type="pct"/>
        <w:tblLook w:val="01E0" w:firstRow="1" w:lastRow="1" w:firstColumn="1" w:lastColumn="1" w:noHBand="0" w:noVBand="0"/>
      </w:tblPr>
      <w:tblGrid>
        <w:gridCol w:w="3758"/>
        <w:gridCol w:w="705"/>
        <w:gridCol w:w="452"/>
        <w:gridCol w:w="452"/>
        <w:gridCol w:w="452"/>
        <w:gridCol w:w="452"/>
        <w:gridCol w:w="452"/>
        <w:gridCol w:w="452"/>
        <w:gridCol w:w="452"/>
        <w:gridCol w:w="1436"/>
      </w:tblGrid>
      <w:tr w:rsidR="00C6369B" w:rsidRPr="002E6F03" w14:paraId="18D616E1" w14:textId="77777777" w:rsidTr="00FD27BC">
        <w:trPr>
          <w:cnfStyle w:val="100000000000" w:firstRow="1" w:lastRow="0" w:firstColumn="0" w:lastColumn="0" w:oddVBand="0" w:evenVBand="0" w:oddHBand="0" w:evenHBand="0" w:firstRowFirstColumn="0" w:firstRowLastColumn="0" w:lastRowFirstColumn="0" w:lastRowLastColumn="0"/>
          <w:trHeight w:val="1588"/>
        </w:trPr>
        <w:tc>
          <w:tcPr>
            <w:cnfStyle w:val="001000000000" w:firstRow="0" w:lastRow="0" w:firstColumn="1" w:lastColumn="0" w:oddVBand="0" w:evenVBand="0" w:oddHBand="0" w:evenHBand="0" w:firstRowFirstColumn="0" w:firstRowLastColumn="0" w:lastRowFirstColumn="0" w:lastRowLastColumn="0"/>
            <w:tcW w:w="2073" w:type="pct"/>
          </w:tcPr>
          <w:p w14:paraId="6AD87AF6" w14:textId="77777777" w:rsidR="00DF551C" w:rsidRPr="002E6F03" w:rsidRDefault="00DF551C" w:rsidP="00C07D39">
            <w:pPr>
              <w:jc w:val="center"/>
              <w:rPr>
                <w:b w:val="0"/>
                <w:sz w:val="12"/>
                <w:szCs w:val="18"/>
                <w:lang w:val="en-AU"/>
              </w:rPr>
            </w:pPr>
            <w:r w:rsidRPr="002E6F03">
              <w:rPr>
                <w:rStyle w:val="9"/>
                <w:rtl/>
              </w:rPr>
              <w:t>دارایی‌های ثابت مشهود</w:t>
            </w:r>
          </w:p>
        </w:tc>
        <w:tc>
          <w:tcPr>
            <w:tcW w:w="389" w:type="pct"/>
            <w:textDirection w:val="btLr"/>
          </w:tcPr>
          <w:p w14:paraId="0DF2272E"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آری/خیر</w:t>
            </w:r>
          </w:p>
        </w:tc>
        <w:tc>
          <w:tcPr>
            <w:tcW w:w="249" w:type="pct"/>
            <w:textDirection w:val="btLr"/>
          </w:tcPr>
          <w:p w14:paraId="1DD5D446" w14:textId="6CA9CA8D" w:rsidR="00DF551C" w:rsidRPr="002E6F03" w:rsidRDefault="00AB0517"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وجود</w:t>
            </w:r>
          </w:p>
        </w:tc>
        <w:tc>
          <w:tcPr>
            <w:tcW w:w="249" w:type="pct"/>
            <w:textDirection w:val="btLr"/>
          </w:tcPr>
          <w:p w14:paraId="2F3D3CA0"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حقوق مالکانه و تعهدات</w:t>
            </w:r>
          </w:p>
        </w:tc>
        <w:tc>
          <w:tcPr>
            <w:tcW w:w="249" w:type="pct"/>
            <w:textDirection w:val="btLr"/>
          </w:tcPr>
          <w:p w14:paraId="5B4B8CA2"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رخداد</w:t>
            </w:r>
          </w:p>
        </w:tc>
        <w:tc>
          <w:tcPr>
            <w:tcW w:w="249" w:type="pct"/>
            <w:textDirection w:val="btLr"/>
          </w:tcPr>
          <w:p w14:paraId="7C5EF9C4"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کامل بودن</w:t>
            </w:r>
          </w:p>
        </w:tc>
        <w:tc>
          <w:tcPr>
            <w:tcW w:w="249" w:type="pct"/>
            <w:textDirection w:val="btLr"/>
          </w:tcPr>
          <w:p w14:paraId="62A0C904"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درستی و ارزشیابی</w:t>
            </w:r>
          </w:p>
        </w:tc>
        <w:tc>
          <w:tcPr>
            <w:tcW w:w="249" w:type="pct"/>
            <w:textDirection w:val="btLr"/>
          </w:tcPr>
          <w:p w14:paraId="4D4C7F2F"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ارزشیابی و تخصیص</w:t>
            </w:r>
          </w:p>
        </w:tc>
        <w:tc>
          <w:tcPr>
            <w:tcW w:w="249" w:type="pct"/>
            <w:textDirection w:val="btLr"/>
          </w:tcPr>
          <w:p w14:paraId="0AB81B06" w14:textId="457E27FB" w:rsidR="00DF551C" w:rsidRPr="002E6F03" w:rsidRDefault="00B5036D"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طبقه‌بند</w:t>
            </w:r>
            <w:r w:rsidRPr="002E6F03">
              <w:rPr>
                <w:rStyle w:val="8"/>
                <w:rFonts w:hint="cs"/>
                <w:rtl/>
              </w:rPr>
              <w:t>ی</w:t>
            </w:r>
            <w:r w:rsidR="00DF551C" w:rsidRPr="002E6F03">
              <w:rPr>
                <w:rStyle w:val="8"/>
                <w:rtl/>
              </w:rPr>
              <w:t xml:space="preserve"> و قابلیت فهم</w:t>
            </w:r>
          </w:p>
        </w:tc>
        <w:tc>
          <w:tcPr>
            <w:tcW w:w="793" w:type="pct"/>
          </w:tcPr>
          <w:p w14:paraId="53F16CB3"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rStyle w:val="9"/>
                <w:rtl/>
              </w:rPr>
            </w:pPr>
            <w:r w:rsidRPr="002E6F03">
              <w:rPr>
                <w:rStyle w:val="9"/>
                <w:rtl/>
              </w:rPr>
              <w:t>جزئیات چگونگی</w:t>
            </w:r>
          </w:p>
          <w:p w14:paraId="6FE3FFB8"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lang w:val="en-AU"/>
              </w:rPr>
            </w:pPr>
            <w:r w:rsidRPr="002E6F03">
              <w:rPr>
                <w:rStyle w:val="9"/>
                <w:rtl/>
              </w:rPr>
              <w:t>کارکرد کنترل</w:t>
            </w:r>
          </w:p>
        </w:tc>
      </w:tr>
      <w:tr w:rsidR="00DF551C" w:rsidRPr="002E6F03" w14:paraId="3491FC1C" w14:textId="77777777" w:rsidTr="00FD27BC">
        <w:tc>
          <w:tcPr>
            <w:cnfStyle w:val="001000000000" w:firstRow="0" w:lastRow="0" w:firstColumn="1" w:lastColumn="0" w:oddVBand="0" w:evenVBand="0" w:oddHBand="0" w:evenHBand="0" w:firstRowFirstColumn="0" w:firstRowLastColumn="0" w:lastRowFirstColumn="0" w:lastRowLastColumn="0"/>
            <w:tcW w:w="2073" w:type="pct"/>
            <w:tcBorders>
              <w:top w:val="single" w:sz="6" w:space="0" w:color="000000" w:themeColor="text1"/>
              <w:bottom w:val="single" w:sz="4" w:space="0" w:color="000000" w:themeColor="text1"/>
            </w:tcBorders>
            <w:tcMar>
              <w:top w:w="85" w:type="dxa"/>
              <w:bottom w:w="85" w:type="dxa"/>
            </w:tcMar>
          </w:tcPr>
          <w:p w14:paraId="683871E7" w14:textId="77777777" w:rsidR="00DF551C" w:rsidRPr="002E6F03" w:rsidRDefault="00DF551C" w:rsidP="002A322A">
            <w:pPr>
              <w:pStyle w:val="13"/>
              <w:rPr>
                <w:spacing w:val="-2"/>
                <w:sz w:val="26"/>
                <w:lang w:bidi="fa-IR"/>
              </w:rPr>
            </w:pPr>
            <w:r w:rsidRPr="002E6F03">
              <w:rPr>
                <w:spacing w:val="-2"/>
                <w:sz w:val="26"/>
                <w:rtl/>
                <w:lang w:bidi="fa-IR"/>
              </w:rPr>
              <w:t>آیا هر یک از اقلام دارایی‌های ثابت مشهود به</w:t>
            </w:r>
            <w:r w:rsidRPr="002E6F03">
              <w:rPr>
                <w:rFonts w:cs="Times New Roman"/>
                <w:spacing w:val="-2"/>
                <w:sz w:val="26"/>
                <w:rtl/>
                <w:lang w:bidi="fa-IR"/>
              </w:rPr>
              <w:t> </w:t>
            </w:r>
            <w:r w:rsidRPr="002E6F03">
              <w:rPr>
                <w:spacing w:val="-2"/>
                <w:sz w:val="26"/>
                <w:rtl/>
                <w:lang w:bidi="fa-IR"/>
              </w:rPr>
              <w:t>صورت مشخص، با شماره سریال ثبت شده در دفتر ثبت دارایی‌های ثابت، قابل شناسایی هستند؟</w:t>
            </w:r>
          </w:p>
        </w:tc>
        <w:tc>
          <w:tcPr>
            <w:tcW w:w="389" w:type="pct"/>
            <w:tcBorders>
              <w:top w:val="single" w:sz="6" w:space="0" w:color="000000" w:themeColor="text1"/>
              <w:bottom w:val="single" w:sz="4" w:space="0" w:color="000000" w:themeColor="text1"/>
            </w:tcBorders>
            <w:tcMar>
              <w:top w:w="85" w:type="dxa"/>
              <w:bottom w:w="85" w:type="dxa"/>
            </w:tcMar>
          </w:tcPr>
          <w:p w14:paraId="5876A5A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6" w:space="0" w:color="000000" w:themeColor="text1"/>
              <w:bottom w:val="single" w:sz="4" w:space="0" w:color="000000" w:themeColor="text1"/>
            </w:tcBorders>
            <w:tcMar>
              <w:top w:w="85" w:type="dxa"/>
              <w:bottom w:w="85" w:type="dxa"/>
            </w:tcMar>
          </w:tcPr>
          <w:p w14:paraId="5ABDBF5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6" w:space="0" w:color="000000" w:themeColor="text1"/>
              <w:bottom w:val="single" w:sz="4" w:space="0" w:color="000000" w:themeColor="text1"/>
            </w:tcBorders>
            <w:tcMar>
              <w:top w:w="85" w:type="dxa"/>
              <w:bottom w:w="85" w:type="dxa"/>
            </w:tcMar>
          </w:tcPr>
          <w:p w14:paraId="3C63993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6" w:space="0" w:color="000000" w:themeColor="text1"/>
              <w:bottom w:val="single" w:sz="4" w:space="0" w:color="000000" w:themeColor="text1"/>
            </w:tcBorders>
            <w:tcMar>
              <w:top w:w="85" w:type="dxa"/>
              <w:bottom w:w="85" w:type="dxa"/>
            </w:tcMar>
          </w:tcPr>
          <w:p w14:paraId="53F8EC6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6" w:space="0" w:color="000000" w:themeColor="text1"/>
              <w:bottom w:val="single" w:sz="4" w:space="0" w:color="000000" w:themeColor="text1"/>
            </w:tcBorders>
            <w:tcMar>
              <w:top w:w="85" w:type="dxa"/>
              <w:bottom w:w="85" w:type="dxa"/>
            </w:tcMar>
          </w:tcPr>
          <w:p w14:paraId="0F92121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6" w:space="0" w:color="000000" w:themeColor="text1"/>
              <w:bottom w:val="single" w:sz="4" w:space="0" w:color="000000" w:themeColor="text1"/>
            </w:tcBorders>
            <w:tcMar>
              <w:top w:w="85" w:type="dxa"/>
              <w:bottom w:w="85" w:type="dxa"/>
            </w:tcMar>
          </w:tcPr>
          <w:p w14:paraId="71CC108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6" w:space="0" w:color="000000" w:themeColor="text1"/>
              <w:bottom w:val="single" w:sz="4" w:space="0" w:color="000000" w:themeColor="text1"/>
            </w:tcBorders>
            <w:tcMar>
              <w:top w:w="85" w:type="dxa"/>
              <w:bottom w:w="85" w:type="dxa"/>
            </w:tcMar>
          </w:tcPr>
          <w:p w14:paraId="3CA3230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6" w:space="0" w:color="000000" w:themeColor="text1"/>
              <w:bottom w:val="single" w:sz="4" w:space="0" w:color="000000" w:themeColor="text1"/>
            </w:tcBorders>
            <w:tcMar>
              <w:top w:w="85" w:type="dxa"/>
              <w:bottom w:w="85" w:type="dxa"/>
            </w:tcMar>
          </w:tcPr>
          <w:p w14:paraId="5982789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93" w:type="pct"/>
            <w:tcBorders>
              <w:top w:val="single" w:sz="6" w:space="0" w:color="000000" w:themeColor="text1"/>
              <w:bottom w:val="single" w:sz="4" w:space="0" w:color="000000" w:themeColor="text1"/>
            </w:tcBorders>
            <w:tcMar>
              <w:top w:w="85" w:type="dxa"/>
              <w:bottom w:w="85" w:type="dxa"/>
            </w:tcMar>
          </w:tcPr>
          <w:p w14:paraId="7D5803A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0120BD9C" w14:textId="77777777" w:rsidTr="00FD27BC">
        <w:tc>
          <w:tcPr>
            <w:cnfStyle w:val="001000000000" w:firstRow="0" w:lastRow="0" w:firstColumn="1" w:lastColumn="0" w:oddVBand="0" w:evenVBand="0" w:oddHBand="0" w:evenHBand="0" w:firstRowFirstColumn="0" w:firstRowLastColumn="0" w:lastRowFirstColumn="0" w:lastRowLastColumn="0"/>
            <w:tcW w:w="2073" w:type="pct"/>
            <w:tcBorders>
              <w:top w:val="single" w:sz="4" w:space="0" w:color="000000" w:themeColor="text1"/>
              <w:bottom w:val="single" w:sz="4" w:space="0" w:color="000000" w:themeColor="text1"/>
            </w:tcBorders>
            <w:tcMar>
              <w:top w:w="85" w:type="dxa"/>
              <w:bottom w:w="85" w:type="dxa"/>
            </w:tcMar>
          </w:tcPr>
          <w:p w14:paraId="5F81862D" w14:textId="3A86B320" w:rsidR="00DF551C" w:rsidRPr="002E6F03" w:rsidRDefault="00DF551C" w:rsidP="001C6D75">
            <w:pPr>
              <w:pStyle w:val="13"/>
              <w:rPr>
                <w:spacing w:val="-2"/>
                <w:sz w:val="26"/>
                <w:lang w:bidi="fa-IR"/>
              </w:rPr>
            </w:pPr>
            <w:r w:rsidRPr="002E6F03">
              <w:rPr>
                <w:spacing w:val="-2"/>
                <w:sz w:val="26"/>
                <w:rtl/>
                <w:lang w:bidi="fa-IR"/>
              </w:rPr>
              <w:t>آیا محاسبات سود و زیان فروش دارایی‌ها به</w:t>
            </w:r>
            <w:r w:rsidR="001C6D75" w:rsidRPr="002E6F03">
              <w:rPr>
                <w:rFonts w:cs="Times New Roman" w:hint="cs"/>
                <w:spacing w:val="-2"/>
                <w:sz w:val="26"/>
                <w:rtl/>
                <w:lang w:bidi="fa-IR"/>
              </w:rPr>
              <w:t> </w:t>
            </w:r>
            <w:r w:rsidRPr="002E6F03">
              <w:rPr>
                <w:spacing w:val="-2"/>
                <w:sz w:val="26"/>
                <w:rtl/>
                <w:lang w:bidi="fa-IR"/>
              </w:rPr>
              <w:t>صورت داخلی کنترل می‌شود؟</w:t>
            </w:r>
          </w:p>
        </w:tc>
        <w:tc>
          <w:tcPr>
            <w:tcW w:w="389" w:type="pct"/>
            <w:tcBorders>
              <w:top w:val="single" w:sz="4" w:space="0" w:color="000000" w:themeColor="text1"/>
              <w:bottom w:val="single" w:sz="4" w:space="0" w:color="000000" w:themeColor="text1"/>
            </w:tcBorders>
            <w:tcMar>
              <w:top w:w="85" w:type="dxa"/>
              <w:bottom w:w="85" w:type="dxa"/>
            </w:tcMar>
          </w:tcPr>
          <w:p w14:paraId="07055B8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85" w:type="dxa"/>
              <w:bottom w:w="85" w:type="dxa"/>
            </w:tcMar>
          </w:tcPr>
          <w:p w14:paraId="7395AC4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85" w:type="dxa"/>
              <w:bottom w:w="85" w:type="dxa"/>
            </w:tcMar>
          </w:tcPr>
          <w:p w14:paraId="4FFDFB6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85" w:type="dxa"/>
              <w:bottom w:w="85" w:type="dxa"/>
            </w:tcMar>
          </w:tcPr>
          <w:p w14:paraId="5DA2645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85" w:type="dxa"/>
              <w:bottom w:w="85" w:type="dxa"/>
            </w:tcMar>
          </w:tcPr>
          <w:p w14:paraId="39EFB00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249" w:type="pct"/>
            <w:tcBorders>
              <w:top w:val="single" w:sz="4" w:space="0" w:color="000000" w:themeColor="text1"/>
              <w:bottom w:val="single" w:sz="4" w:space="0" w:color="000000" w:themeColor="text1"/>
            </w:tcBorders>
            <w:tcMar>
              <w:top w:w="85" w:type="dxa"/>
              <w:bottom w:w="85" w:type="dxa"/>
            </w:tcMar>
          </w:tcPr>
          <w:p w14:paraId="3B41ABC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85" w:type="dxa"/>
              <w:bottom w:w="85" w:type="dxa"/>
            </w:tcMar>
          </w:tcPr>
          <w:p w14:paraId="6167CEF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85" w:type="dxa"/>
              <w:bottom w:w="85" w:type="dxa"/>
            </w:tcMar>
          </w:tcPr>
          <w:p w14:paraId="667B426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793" w:type="pct"/>
            <w:tcBorders>
              <w:top w:val="single" w:sz="4" w:space="0" w:color="000000" w:themeColor="text1"/>
              <w:bottom w:val="single" w:sz="4" w:space="0" w:color="000000" w:themeColor="text1"/>
            </w:tcBorders>
            <w:tcMar>
              <w:top w:w="85" w:type="dxa"/>
              <w:bottom w:w="85" w:type="dxa"/>
            </w:tcMar>
          </w:tcPr>
          <w:p w14:paraId="21B03CF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0F939757" w14:textId="77777777" w:rsidTr="00FD27BC">
        <w:tc>
          <w:tcPr>
            <w:cnfStyle w:val="001000000000" w:firstRow="0" w:lastRow="0" w:firstColumn="1" w:lastColumn="0" w:oddVBand="0" w:evenVBand="0" w:oddHBand="0" w:evenHBand="0" w:firstRowFirstColumn="0" w:firstRowLastColumn="0" w:lastRowFirstColumn="0" w:lastRowLastColumn="0"/>
            <w:tcW w:w="2073" w:type="pct"/>
            <w:tcBorders>
              <w:top w:val="single" w:sz="4" w:space="0" w:color="000000" w:themeColor="text1"/>
              <w:bottom w:val="single" w:sz="4" w:space="0" w:color="000000" w:themeColor="text1"/>
            </w:tcBorders>
            <w:tcMar>
              <w:top w:w="85" w:type="dxa"/>
              <w:bottom w:w="85" w:type="dxa"/>
            </w:tcMar>
          </w:tcPr>
          <w:p w14:paraId="6016BB46" w14:textId="7D1AFEA4" w:rsidR="00DF551C" w:rsidRPr="002E6F03" w:rsidRDefault="00DF551C" w:rsidP="002A322A">
            <w:pPr>
              <w:tabs>
                <w:tab w:val="left" w:pos="4820"/>
              </w:tabs>
              <w:spacing w:before="60" w:after="60"/>
              <w:rPr>
                <w:spacing w:val="-2"/>
                <w:sz w:val="26"/>
              </w:rPr>
            </w:pPr>
            <w:r w:rsidRPr="002E6F03">
              <w:rPr>
                <w:rFonts w:ascii="Arial" w:hAnsi="Arial"/>
                <w:spacing w:val="-2"/>
                <w:sz w:val="26"/>
                <w:rtl/>
              </w:rPr>
              <w:t>آیا کنترل</w:t>
            </w:r>
            <w:r w:rsidR="00C053BF" w:rsidRPr="002E6F03">
              <w:rPr>
                <w:rFonts w:ascii="Arial" w:hAnsi="Arial"/>
                <w:spacing w:val="-2"/>
                <w:sz w:val="26"/>
                <w:rtl/>
              </w:rPr>
              <w:t>‌</w:t>
            </w:r>
            <w:r w:rsidRPr="002E6F03">
              <w:rPr>
                <w:rFonts w:ascii="Arial" w:hAnsi="Arial"/>
                <w:spacing w:val="-2"/>
                <w:sz w:val="26"/>
                <w:rtl/>
              </w:rPr>
              <w:t>های کافی برای حفاظت فیزیکی از دارایی‌ها وجود دارد؟</w:t>
            </w:r>
          </w:p>
        </w:tc>
        <w:tc>
          <w:tcPr>
            <w:tcW w:w="389" w:type="pct"/>
            <w:tcBorders>
              <w:top w:val="single" w:sz="4" w:space="0" w:color="000000" w:themeColor="text1"/>
              <w:bottom w:val="single" w:sz="4" w:space="0" w:color="000000" w:themeColor="text1"/>
            </w:tcBorders>
            <w:tcMar>
              <w:top w:w="85" w:type="dxa"/>
              <w:bottom w:w="85" w:type="dxa"/>
            </w:tcMar>
          </w:tcPr>
          <w:p w14:paraId="631B4FB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85" w:type="dxa"/>
              <w:bottom w:w="85" w:type="dxa"/>
            </w:tcMar>
          </w:tcPr>
          <w:p w14:paraId="29CDD1E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85" w:type="dxa"/>
              <w:bottom w:w="85" w:type="dxa"/>
            </w:tcMar>
          </w:tcPr>
          <w:p w14:paraId="57FA947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85" w:type="dxa"/>
              <w:bottom w:w="85" w:type="dxa"/>
            </w:tcMar>
          </w:tcPr>
          <w:p w14:paraId="431F45C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85" w:type="dxa"/>
              <w:bottom w:w="85" w:type="dxa"/>
            </w:tcMar>
          </w:tcPr>
          <w:p w14:paraId="21C45F8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85" w:type="dxa"/>
              <w:bottom w:w="85" w:type="dxa"/>
            </w:tcMar>
          </w:tcPr>
          <w:p w14:paraId="0592548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85" w:type="dxa"/>
              <w:bottom w:w="85" w:type="dxa"/>
            </w:tcMar>
          </w:tcPr>
          <w:p w14:paraId="59C2852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85" w:type="dxa"/>
              <w:bottom w:w="85" w:type="dxa"/>
            </w:tcMar>
          </w:tcPr>
          <w:p w14:paraId="167A300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793" w:type="pct"/>
            <w:tcBorders>
              <w:top w:val="single" w:sz="4" w:space="0" w:color="000000" w:themeColor="text1"/>
              <w:bottom w:val="single" w:sz="4" w:space="0" w:color="000000" w:themeColor="text1"/>
            </w:tcBorders>
            <w:tcMar>
              <w:top w:w="85" w:type="dxa"/>
              <w:bottom w:w="85" w:type="dxa"/>
            </w:tcMar>
          </w:tcPr>
          <w:p w14:paraId="6890A19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2080B813" w14:textId="77777777" w:rsidTr="00FD27BC">
        <w:tc>
          <w:tcPr>
            <w:cnfStyle w:val="001000000000" w:firstRow="0" w:lastRow="0" w:firstColumn="1" w:lastColumn="0" w:oddVBand="0" w:evenVBand="0" w:oddHBand="0" w:evenHBand="0" w:firstRowFirstColumn="0" w:firstRowLastColumn="0" w:lastRowFirstColumn="0" w:lastRowLastColumn="0"/>
            <w:tcW w:w="2073" w:type="pct"/>
            <w:tcBorders>
              <w:top w:val="single" w:sz="4" w:space="0" w:color="000000" w:themeColor="text1"/>
              <w:bottom w:val="single" w:sz="4" w:space="0" w:color="000000" w:themeColor="text1"/>
            </w:tcBorders>
            <w:tcMar>
              <w:top w:w="85" w:type="dxa"/>
              <w:bottom w:w="85" w:type="dxa"/>
            </w:tcMar>
          </w:tcPr>
          <w:p w14:paraId="2C219FA7" w14:textId="210527E2" w:rsidR="00DF551C" w:rsidRPr="002E6F03" w:rsidRDefault="00DF551C" w:rsidP="002A322A">
            <w:pPr>
              <w:pStyle w:val="13"/>
              <w:rPr>
                <w:sz w:val="26"/>
                <w:lang w:bidi="fa-IR"/>
              </w:rPr>
            </w:pPr>
            <w:r w:rsidRPr="002E6F03">
              <w:rPr>
                <w:sz w:val="26"/>
                <w:rtl/>
                <w:lang w:bidi="fa-IR"/>
              </w:rPr>
              <w:t>آی</w:t>
            </w:r>
            <w:r w:rsidR="001C6D75" w:rsidRPr="002E6F03">
              <w:rPr>
                <w:rFonts w:hint="cs"/>
                <w:sz w:val="26"/>
                <w:rtl/>
                <w:lang w:bidi="fa-IR"/>
              </w:rPr>
              <w:t>ـ</w:t>
            </w:r>
            <w:r w:rsidRPr="002E6F03">
              <w:rPr>
                <w:sz w:val="26"/>
                <w:rtl/>
                <w:lang w:bidi="fa-IR"/>
              </w:rPr>
              <w:t>ا بازرسی‌های منظمی در مورد وضعیت دارایی‌ها، و تعدیلات کاهش ارزش در صورت نیاز، انجام می‌شود؟</w:t>
            </w:r>
          </w:p>
        </w:tc>
        <w:tc>
          <w:tcPr>
            <w:tcW w:w="389" w:type="pct"/>
            <w:tcBorders>
              <w:top w:val="single" w:sz="4" w:space="0" w:color="000000" w:themeColor="text1"/>
              <w:bottom w:val="single" w:sz="4" w:space="0" w:color="000000" w:themeColor="text1"/>
            </w:tcBorders>
            <w:tcMar>
              <w:top w:w="85" w:type="dxa"/>
              <w:bottom w:w="85" w:type="dxa"/>
            </w:tcMar>
          </w:tcPr>
          <w:p w14:paraId="20F6823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85" w:type="dxa"/>
              <w:bottom w:w="85" w:type="dxa"/>
            </w:tcMar>
          </w:tcPr>
          <w:p w14:paraId="2BEF3D5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85" w:type="dxa"/>
              <w:bottom w:w="85" w:type="dxa"/>
            </w:tcMar>
          </w:tcPr>
          <w:p w14:paraId="1410407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85" w:type="dxa"/>
              <w:bottom w:w="85" w:type="dxa"/>
            </w:tcMar>
          </w:tcPr>
          <w:p w14:paraId="4E86E31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85" w:type="dxa"/>
              <w:bottom w:w="85" w:type="dxa"/>
            </w:tcMar>
          </w:tcPr>
          <w:p w14:paraId="27C3920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85" w:type="dxa"/>
              <w:bottom w:w="85" w:type="dxa"/>
            </w:tcMar>
          </w:tcPr>
          <w:p w14:paraId="14C4C1E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85" w:type="dxa"/>
              <w:bottom w:w="85" w:type="dxa"/>
            </w:tcMar>
          </w:tcPr>
          <w:p w14:paraId="5B4F5B5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85" w:type="dxa"/>
              <w:bottom w:w="85" w:type="dxa"/>
            </w:tcMar>
          </w:tcPr>
          <w:p w14:paraId="0E70CB3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93" w:type="pct"/>
            <w:tcBorders>
              <w:top w:val="single" w:sz="4" w:space="0" w:color="000000" w:themeColor="text1"/>
              <w:bottom w:val="single" w:sz="4" w:space="0" w:color="000000" w:themeColor="text1"/>
            </w:tcBorders>
            <w:tcMar>
              <w:top w:w="85" w:type="dxa"/>
              <w:bottom w:w="85" w:type="dxa"/>
            </w:tcMar>
          </w:tcPr>
          <w:p w14:paraId="1830BAF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126A5F56" w14:textId="77777777" w:rsidTr="00FD27BC">
        <w:tc>
          <w:tcPr>
            <w:cnfStyle w:val="001000000000" w:firstRow="0" w:lastRow="0" w:firstColumn="1" w:lastColumn="0" w:oddVBand="0" w:evenVBand="0" w:oddHBand="0" w:evenHBand="0" w:firstRowFirstColumn="0" w:firstRowLastColumn="0" w:lastRowFirstColumn="0" w:lastRowLastColumn="0"/>
            <w:tcW w:w="2073" w:type="pct"/>
            <w:tcBorders>
              <w:top w:val="single" w:sz="4" w:space="0" w:color="000000" w:themeColor="text1"/>
              <w:bottom w:val="single" w:sz="4" w:space="0" w:color="000000" w:themeColor="text1"/>
            </w:tcBorders>
            <w:tcMar>
              <w:top w:w="85" w:type="dxa"/>
              <w:bottom w:w="85" w:type="dxa"/>
            </w:tcMar>
          </w:tcPr>
          <w:p w14:paraId="0522626F" w14:textId="77777777" w:rsidR="00DF551C" w:rsidRPr="002E6F03" w:rsidRDefault="00DF551C" w:rsidP="002A322A">
            <w:pPr>
              <w:pStyle w:val="13"/>
              <w:rPr>
                <w:spacing w:val="-2"/>
                <w:sz w:val="26"/>
                <w:lang w:bidi="fa-IR"/>
              </w:rPr>
            </w:pPr>
            <w:r w:rsidRPr="002E6F03">
              <w:rPr>
                <w:spacing w:val="-2"/>
                <w:sz w:val="26"/>
                <w:rtl/>
                <w:lang w:bidi="fa-IR"/>
              </w:rPr>
              <w:t>آیا رویه‌هایی برای تصویب حذف یک دارایی از دفتر اموال وجود دارد؟</w:t>
            </w:r>
          </w:p>
        </w:tc>
        <w:tc>
          <w:tcPr>
            <w:tcW w:w="389" w:type="pct"/>
            <w:tcBorders>
              <w:top w:val="single" w:sz="4" w:space="0" w:color="000000" w:themeColor="text1"/>
              <w:bottom w:val="single" w:sz="4" w:space="0" w:color="000000" w:themeColor="text1"/>
            </w:tcBorders>
            <w:tcMar>
              <w:top w:w="85" w:type="dxa"/>
              <w:bottom w:w="85" w:type="dxa"/>
            </w:tcMar>
          </w:tcPr>
          <w:p w14:paraId="1326F24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85" w:type="dxa"/>
              <w:bottom w:w="85" w:type="dxa"/>
            </w:tcMar>
          </w:tcPr>
          <w:p w14:paraId="582938E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85" w:type="dxa"/>
              <w:bottom w:w="85" w:type="dxa"/>
            </w:tcMar>
          </w:tcPr>
          <w:p w14:paraId="4077D43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85" w:type="dxa"/>
              <w:bottom w:w="85" w:type="dxa"/>
            </w:tcMar>
          </w:tcPr>
          <w:p w14:paraId="5015694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85" w:type="dxa"/>
              <w:bottom w:w="85" w:type="dxa"/>
            </w:tcMar>
          </w:tcPr>
          <w:p w14:paraId="6075533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249" w:type="pct"/>
            <w:tcBorders>
              <w:top w:val="single" w:sz="4" w:space="0" w:color="000000" w:themeColor="text1"/>
              <w:bottom w:val="single" w:sz="4" w:space="0" w:color="000000" w:themeColor="text1"/>
            </w:tcBorders>
            <w:tcMar>
              <w:top w:w="85" w:type="dxa"/>
              <w:bottom w:w="85" w:type="dxa"/>
            </w:tcMar>
          </w:tcPr>
          <w:p w14:paraId="100721B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85" w:type="dxa"/>
              <w:bottom w:w="85" w:type="dxa"/>
            </w:tcMar>
          </w:tcPr>
          <w:p w14:paraId="7CA4C85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85" w:type="dxa"/>
              <w:bottom w:w="85" w:type="dxa"/>
            </w:tcMar>
          </w:tcPr>
          <w:p w14:paraId="58A766A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93" w:type="pct"/>
            <w:tcBorders>
              <w:top w:val="single" w:sz="4" w:space="0" w:color="000000" w:themeColor="text1"/>
              <w:bottom w:val="single" w:sz="4" w:space="0" w:color="000000" w:themeColor="text1"/>
            </w:tcBorders>
            <w:tcMar>
              <w:top w:w="85" w:type="dxa"/>
              <w:bottom w:w="85" w:type="dxa"/>
            </w:tcMar>
          </w:tcPr>
          <w:p w14:paraId="291B2BC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652EF6BA" w14:textId="77777777" w:rsidTr="00FD27BC">
        <w:tc>
          <w:tcPr>
            <w:cnfStyle w:val="001000000000" w:firstRow="0" w:lastRow="0" w:firstColumn="1" w:lastColumn="0" w:oddVBand="0" w:evenVBand="0" w:oddHBand="0" w:evenHBand="0" w:firstRowFirstColumn="0" w:firstRowLastColumn="0" w:lastRowFirstColumn="0" w:lastRowLastColumn="0"/>
            <w:tcW w:w="2073" w:type="pct"/>
            <w:tcBorders>
              <w:top w:val="single" w:sz="4" w:space="0" w:color="000000" w:themeColor="text1"/>
              <w:bottom w:val="single" w:sz="4" w:space="0" w:color="000000" w:themeColor="text1"/>
            </w:tcBorders>
            <w:tcMar>
              <w:top w:w="85" w:type="dxa"/>
              <w:bottom w:w="85" w:type="dxa"/>
            </w:tcMar>
          </w:tcPr>
          <w:p w14:paraId="15D82004" w14:textId="77777777" w:rsidR="00DF551C" w:rsidRPr="002E6F03" w:rsidRDefault="00DF551C" w:rsidP="002A322A">
            <w:pPr>
              <w:pStyle w:val="13"/>
              <w:rPr>
                <w:spacing w:val="-2"/>
                <w:sz w:val="26"/>
                <w:lang w:bidi="fa-IR"/>
              </w:rPr>
            </w:pPr>
            <w:r w:rsidRPr="002E6F03">
              <w:rPr>
                <w:spacing w:val="-2"/>
                <w:sz w:val="26"/>
                <w:rtl/>
                <w:lang w:bidi="fa-IR"/>
              </w:rPr>
              <w:t xml:space="preserve">آیا معقول بودن و ثبات رویه‌های حسابداری و </w:t>
            </w:r>
            <w:r w:rsidRPr="002E6F03">
              <w:rPr>
                <w:sz w:val="26"/>
                <w:rtl/>
                <w:lang w:bidi="fa-IR"/>
              </w:rPr>
              <w:t>روش‌های برآورد به</w:t>
            </w:r>
            <w:r w:rsidRPr="002E6F03">
              <w:rPr>
                <w:rFonts w:ascii="Times New Roman" w:hAnsi="Times New Roman" w:cs="Times New Roman"/>
                <w:sz w:val="26"/>
                <w:rtl/>
                <w:lang w:bidi="fa-IR"/>
              </w:rPr>
              <w:t> </w:t>
            </w:r>
            <w:r w:rsidRPr="002E6F03">
              <w:rPr>
                <w:sz w:val="26"/>
                <w:rtl/>
                <w:lang w:bidi="fa-IR"/>
              </w:rPr>
              <w:t>صورت منظم بررسی می‌شوند؟</w:t>
            </w:r>
          </w:p>
        </w:tc>
        <w:tc>
          <w:tcPr>
            <w:tcW w:w="389" w:type="pct"/>
            <w:tcBorders>
              <w:top w:val="single" w:sz="4" w:space="0" w:color="000000" w:themeColor="text1"/>
              <w:bottom w:val="single" w:sz="4" w:space="0" w:color="000000" w:themeColor="text1"/>
            </w:tcBorders>
            <w:tcMar>
              <w:top w:w="85" w:type="dxa"/>
              <w:bottom w:w="85" w:type="dxa"/>
            </w:tcMar>
          </w:tcPr>
          <w:p w14:paraId="1F50EEA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85" w:type="dxa"/>
              <w:bottom w:w="85" w:type="dxa"/>
            </w:tcMar>
          </w:tcPr>
          <w:p w14:paraId="7EE0552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85" w:type="dxa"/>
              <w:bottom w:w="85" w:type="dxa"/>
            </w:tcMar>
          </w:tcPr>
          <w:p w14:paraId="7F2FCD3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85" w:type="dxa"/>
              <w:bottom w:w="85" w:type="dxa"/>
            </w:tcMar>
          </w:tcPr>
          <w:p w14:paraId="67E100E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85" w:type="dxa"/>
              <w:bottom w:w="85" w:type="dxa"/>
            </w:tcMar>
          </w:tcPr>
          <w:p w14:paraId="3DECD89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85" w:type="dxa"/>
              <w:bottom w:w="85" w:type="dxa"/>
            </w:tcMar>
          </w:tcPr>
          <w:p w14:paraId="423CF80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249" w:type="pct"/>
            <w:tcBorders>
              <w:top w:val="single" w:sz="4" w:space="0" w:color="000000" w:themeColor="text1"/>
              <w:bottom w:val="single" w:sz="4" w:space="0" w:color="000000" w:themeColor="text1"/>
            </w:tcBorders>
            <w:tcMar>
              <w:top w:w="85" w:type="dxa"/>
              <w:bottom w:w="85" w:type="dxa"/>
            </w:tcMar>
          </w:tcPr>
          <w:p w14:paraId="380538E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85" w:type="dxa"/>
              <w:bottom w:w="85" w:type="dxa"/>
            </w:tcMar>
          </w:tcPr>
          <w:p w14:paraId="3B65E85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793" w:type="pct"/>
            <w:tcBorders>
              <w:top w:val="single" w:sz="4" w:space="0" w:color="000000" w:themeColor="text1"/>
              <w:bottom w:val="single" w:sz="4" w:space="0" w:color="000000" w:themeColor="text1"/>
            </w:tcBorders>
            <w:tcMar>
              <w:top w:w="85" w:type="dxa"/>
              <w:bottom w:w="85" w:type="dxa"/>
            </w:tcMar>
          </w:tcPr>
          <w:p w14:paraId="4F9012D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FD27BC" w:rsidRPr="002E6F03" w14:paraId="1C8D8960" w14:textId="77777777" w:rsidTr="00FD27BC">
        <w:tc>
          <w:tcPr>
            <w:cnfStyle w:val="001000000000" w:firstRow="0" w:lastRow="0" w:firstColumn="1" w:lastColumn="0" w:oddVBand="0" w:evenVBand="0" w:oddHBand="0" w:evenHBand="0" w:firstRowFirstColumn="0" w:firstRowLastColumn="0" w:lastRowFirstColumn="0" w:lastRowLastColumn="0"/>
            <w:tcW w:w="2073" w:type="pct"/>
            <w:tcBorders>
              <w:top w:val="single" w:sz="4" w:space="0" w:color="000000" w:themeColor="text1"/>
              <w:bottom w:val="single" w:sz="4" w:space="0" w:color="000000" w:themeColor="text1"/>
            </w:tcBorders>
            <w:tcMar>
              <w:top w:w="85" w:type="dxa"/>
              <w:bottom w:w="85" w:type="dxa"/>
            </w:tcMar>
          </w:tcPr>
          <w:p w14:paraId="5963CE63" w14:textId="0A7AFDBC" w:rsidR="00FD27BC" w:rsidRPr="002E6F03" w:rsidRDefault="00FD27BC" w:rsidP="00367F75">
            <w:pPr>
              <w:pStyle w:val="13"/>
              <w:rPr>
                <w:sz w:val="26"/>
                <w:rtl/>
                <w:lang w:bidi="fa-IR"/>
              </w:rPr>
            </w:pPr>
            <w:r w:rsidRPr="002E6F03">
              <w:rPr>
                <w:sz w:val="26"/>
                <w:rtl/>
                <w:lang w:bidi="fa-IR"/>
              </w:rPr>
              <w:t>آیا هزینه‌های بیش</w:t>
            </w:r>
            <w:r w:rsidRPr="002E6F03">
              <w:rPr>
                <w:rFonts w:ascii="Times New Roman" w:hAnsi="Times New Roman" w:cs="Times New Roman"/>
                <w:sz w:val="26"/>
                <w:rtl/>
                <w:lang w:bidi="fa-IR"/>
              </w:rPr>
              <w:t> </w:t>
            </w:r>
            <w:r w:rsidRPr="002E6F03">
              <w:rPr>
                <w:sz w:val="26"/>
                <w:rtl/>
                <w:lang w:bidi="fa-IR"/>
              </w:rPr>
              <w:t>از سقف تعیین شده به‌منظور یافتن شواهد طبقه‌بندی نادرست، به‌طور مرتب بررسی می‌شود؟</w:t>
            </w:r>
          </w:p>
        </w:tc>
        <w:tc>
          <w:tcPr>
            <w:tcW w:w="389" w:type="pct"/>
            <w:tcBorders>
              <w:top w:val="single" w:sz="4" w:space="0" w:color="000000" w:themeColor="text1"/>
              <w:bottom w:val="single" w:sz="4" w:space="0" w:color="000000" w:themeColor="text1"/>
            </w:tcBorders>
            <w:tcMar>
              <w:top w:w="85" w:type="dxa"/>
              <w:bottom w:w="85" w:type="dxa"/>
            </w:tcMar>
          </w:tcPr>
          <w:p w14:paraId="64F19A1C" w14:textId="22A215EE" w:rsidR="00FD27BC" w:rsidRPr="002E6F03" w:rsidRDefault="00FD27BC" w:rsidP="002A322A">
            <w:pPr>
              <w:jc w:val="center"/>
              <w:cnfStyle w:val="000000000000" w:firstRow="0" w:lastRow="0" w:firstColumn="0" w:lastColumn="0" w:oddVBand="0" w:evenVBand="0" w:oddHBand="0" w:evenHBand="0" w:firstRowFirstColumn="0" w:firstRowLastColumn="0" w:lastRowFirstColumn="0" w:lastRowLastColumn="0"/>
              <w:rPr>
                <w:bCs/>
                <w:sz w:val="10"/>
                <w:szCs w:val="16"/>
                <w:rtl/>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85" w:type="dxa"/>
              <w:bottom w:w="85" w:type="dxa"/>
            </w:tcMar>
          </w:tcPr>
          <w:p w14:paraId="23B1FE76" w14:textId="32310DE2" w:rsidR="00FD27BC" w:rsidRPr="002E6F03" w:rsidRDefault="00FD27B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85" w:type="dxa"/>
              <w:bottom w:w="85" w:type="dxa"/>
            </w:tcMar>
          </w:tcPr>
          <w:p w14:paraId="7E7BC9FB" w14:textId="77777777" w:rsidR="00FD27BC" w:rsidRPr="002E6F03" w:rsidRDefault="00FD27B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85" w:type="dxa"/>
              <w:bottom w:w="85" w:type="dxa"/>
            </w:tcMar>
          </w:tcPr>
          <w:p w14:paraId="6E00AF92" w14:textId="43F5077A" w:rsidR="00FD27BC" w:rsidRPr="002E6F03" w:rsidRDefault="00FD27BC" w:rsidP="00FD27BC">
            <w:pPr>
              <w:jc w:val="center"/>
              <w:cnfStyle w:val="000000000000" w:firstRow="0" w:lastRow="0" w:firstColumn="0" w:lastColumn="0" w:oddVBand="0" w:evenVBand="0" w:oddHBand="0" w:evenHBand="0" w:firstRowFirstColumn="0" w:firstRowLastColumn="0" w:lastRowFirstColumn="0" w:lastRowLastColumn="0"/>
              <w:rPr>
                <w:lang w:val="en-US"/>
              </w:rPr>
            </w:pPr>
            <w:r w:rsidRPr="004B70FE">
              <w:rPr>
                <w:lang w:val="en-AU"/>
              </w:rPr>
              <w:sym w:font="Wingdings" w:char="F0FC"/>
            </w:r>
          </w:p>
        </w:tc>
        <w:tc>
          <w:tcPr>
            <w:tcW w:w="249" w:type="pct"/>
            <w:tcBorders>
              <w:top w:val="single" w:sz="4" w:space="0" w:color="000000" w:themeColor="text1"/>
              <w:bottom w:val="single" w:sz="4" w:space="0" w:color="000000" w:themeColor="text1"/>
            </w:tcBorders>
            <w:tcMar>
              <w:top w:w="85" w:type="dxa"/>
              <w:bottom w:w="85" w:type="dxa"/>
            </w:tcMar>
          </w:tcPr>
          <w:p w14:paraId="2B5C6AF4" w14:textId="2A2C993B" w:rsidR="00FD27BC" w:rsidRPr="002E6F03" w:rsidRDefault="00FD27BC" w:rsidP="00FD27BC">
            <w:pPr>
              <w:jc w:val="center"/>
              <w:cnfStyle w:val="000000000000" w:firstRow="0" w:lastRow="0" w:firstColumn="0" w:lastColumn="0" w:oddVBand="0" w:evenVBand="0" w:oddHBand="0" w:evenHBand="0" w:firstRowFirstColumn="0" w:firstRowLastColumn="0" w:lastRowFirstColumn="0" w:lastRowLastColumn="0"/>
              <w:rPr>
                <w:lang w:val="en-AU"/>
              </w:rPr>
            </w:pPr>
            <w:r w:rsidRPr="004B70FE">
              <w:rPr>
                <w:lang w:val="en-AU"/>
              </w:rPr>
              <w:sym w:font="Wingdings" w:char="F0FC"/>
            </w:r>
          </w:p>
        </w:tc>
        <w:tc>
          <w:tcPr>
            <w:tcW w:w="249" w:type="pct"/>
            <w:tcBorders>
              <w:top w:val="single" w:sz="4" w:space="0" w:color="000000" w:themeColor="text1"/>
              <w:bottom w:val="single" w:sz="4" w:space="0" w:color="000000" w:themeColor="text1"/>
            </w:tcBorders>
            <w:tcMar>
              <w:top w:w="85" w:type="dxa"/>
              <w:bottom w:w="85" w:type="dxa"/>
            </w:tcMar>
          </w:tcPr>
          <w:p w14:paraId="137FD04F" w14:textId="77777777" w:rsidR="00FD27BC" w:rsidRPr="002E6F03" w:rsidRDefault="00FD27BC" w:rsidP="002A322A">
            <w:pPr>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249" w:type="pct"/>
            <w:tcBorders>
              <w:top w:val="single" w:sz="4" w:space="0" w:color="000000" w:themeColor="text1"/>
              <w:bottom w:val="single" w:sz="4" w:space="0" w:color="000000" w:themeColor="text1"/>
            </w:tcBorders>
            <w:tcMar>
              <w:top w:w="85" w:type="dxa"/>
              <w:bottom w:w="85" w:type="dxa"/>
            </w:tcMar>
          </w:tcPr>
          <w:p w14:paraId="29672CFC" w14:textId="6E8C6E58" w:rsidR="00FD27BC" w:rsidRPr="002E6F03" w:rsidRDefault="00FD27BC" w:rsidP="00FD27BC">
            <w:pPr>
              <w:jc w:val="center"/>
              <w:cnfStyle w:val="000000000000" w:firstRow="0" w:lastRow="0" w:firstColumn="0" w:lastColumn="0" w:oddVBand="0" w:evenVBand="0" w:oddHBand="0" w:evenHBand="0" w:firstRowFirstColumn="0" w:firstRowLastColumn="0" w:lastRowFirstColumn="0" w:lastRowLastColumn="0"/>
              <w:rPr>
                <w:lang w:val="en-AU"/>
              </w:rPr>
            </w:pPr>
            <w:r w:rsidRPr="00D336F8">
              <w:rPr>
                <w:lang w:val="en-AU"/>
              </w:rPr>
              <w:sym w:font="Wingdings" w:char="F0FC"/>
            </w:r>
          </w:p>
        </w:tc>
        <w:tc>
          <w:tcPr>
            <w:tcW w:w="249" w:type="pct"/>
            <w:tcBorders>
              <w:top w:val="single" w:sz="4" w:space="0" w:color="000000" w:themeColor="text1"/>
              <w:bottom w:val="single" w:sz="4" w:space="0" w:color="000000" w:themeColor="text1"/>
            </w:tcBorders>
            <w:tcMar>
              <w:top w:w="85" w:type="dxa"/>
              <w:bottom w:w="85" w:type="dxa"/>
            </w:tcMar>
          </w:tcPr>
          <w:p w14:paraId="7635818E" w14:textId="1C721D42" w:rsidR="00FD27BC" w:rsidRPr="002E6F03" w:rsidRDefault="00FD27BC" w:rsidP="00FD27BC">
            <w:pPr>
              <w:jc w:val="center"/>
              <w:cnfStyle w:val="000000000000" w:firstRow="0" w:lastRow="0" w:firstColumn="0" w:lastColumn="0" w:oddVBand="0" w:evenVBand="0" w:oddHBand="0" w:evenHBand="0" w:firstRowFirstColumn="0" w:firstRowLastColumn="0" w:lastRowFirstColumn="0" w:lastRowLastColumn="0"/>
              <w:rPr>
                <w:lang w:val="en-AU"/>
              </w:rPr>
            </w:pPr>
            <w:r w:rsidRPr="00D336F8">
              <w:rPr>
                <w:lang w:val="en-AU"/>
              </w:rPr>
              <w:sym w:font="Wingdings" w:char="F0FC"/>
            </w:r>
          </w:p>
        </w:tc>
        <w:tc>
          <w:tcPr>
            <w:tcW w:w="793" w:type="pct"/>
            <w:tcBorders>
              <w:top w:val="single" w:sz="4" w:space="0" w:color="000000" w:themeColor="text1"/>
              <w:bottom w:val="single" w:sz="4" w:space="0" w:color="000000" w:themeColor="text1"/>
            </w:tcBorders>
            <w:tcMar>
              <w:top w:w="85" w:type="dxa"/>
              <w:bottom w:w="85" w:type="dxa"/>
            </w:tcMar>
          </w:tcPr>
          <w:p w14:paraId="7DB825C2" w14:textId="77777777" w:rsidR="00FD27BC" w:rsidRPr="002E6F03" w:rsidRDefault="00FD27B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FD27BC" w:rsidRPr="002E6F03" w14:paraId="706DCDA8" w14:textId="77777777" w:rsidTr="00FD27BC">
        <w:tc>
          <w:tcPr>
            <w:cnfStyle w:val="001000000000" w:firstRow="0" w:lastRow="0" w:firstColumn="1" w:lastColumn="0" w:oddVBand="0" w:evenVBand="0" w:oddHBand="0" w:evenHBand="0" w:firstRowFirstColumn="0" w:firstRowLastColumn="0" w:lastRowFirstColumn="0" w:lastRowLastColumn="0"/>
            <w:tcW w:w="2073" w:type="pct"/>
            <w:tcBorders>
              <w:top w:val="single" w:sz="4" w:space="0" w:color="000000" w:themeColor="text1"/>
              <w:bottom w:val="single" w:sz="8" w:space="0" w:color="000000" w:themeColor="text1"/>
            </w:tcBorders>
            <w:tcMar>
              <w:top w:w="85" w:type="dxa"/>
              <w:bottom w:w="85" w:type="dxa"/>
            </w:tcMar>
          </w:tcPr>
          <w:p w14:paraId="55BC21C0" w14:textId="77777777" w:rsidR="00FD27BC" w:rsidRPr="002E6F03" w:rsidRDefault="00FD27BC" w:rsidP="002A322A">
            <w:pPr>
              <w:tabs>
                <w:tab w:val="left" w:pos="4820"/>
              </w:tabs>
              <w:spacing w:before="60" w:after="60"/>
              <w:rPr>
                <w:spacing w:val="-2"/>
                <w:sz w:val="26"/>
              </w:rPr>
            </w:pPr>
            <w:r w:rsidRPr="002E6F03">
              <w:rPr>
                <w:rFonts w:ascii="Arial" w:hAnsi="Arial"/>
                <w:spacing w:val="-2"/>
                <w:sz w:val="26"/>
                <w:rtl/>
              </w:rPr>
              <w:t>سایر کنترل‌ها: لطفاً مشخص کنید.</w:t>
            </w:r>
          </w:p>
        </w:tc>
        <w:tc>
          <w:tcPr>
            <w:tcW w:w="389" w:type="pct"/>
            <w:tcBorders>
              <w:top w:val="single" w:sz="4" w:space="0" w:color="000000" w:themeColor="text1"/>
              <w:bottom w:val="single" w:sz="8" w:space="0" w:color="000000" w:themeColor="text1"/>
            </w:tcBorders>
            <w:tcMar>
              <w:top w:w="85" w:type="dxa"/>
              <w:bottom w:w="85" w:type="dxa"/>
            </w:tcMar>
          </w:tcPr>
          <w:p w14:paraId="2D6796F9" w14:textId="44FC2DE4" w:rsidR="00FD27BC" w:rsidRPr="002E6F03" w:rsidRDefault="00FD27B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8" w:space="0" w:color="000000" w:themeColor="text1"/>
            </w:tcBorders>
            <w:tcMar>
              <w:top w:w="85" w:type="dxa"/>
              <w:bottom w:w="85" w:type="dxa"/>
            </w:tcMar>
          </w:tcPr>
          <w:p w14:paraId="7A178839" w14:textId="77777777" w:rsidR="00FD27BC" w:rsidRPr="002E6F03" w:rsidRDefault="00FD27BC"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8" w:space="0" w:color="000000" w:themeColor="text1"/>
            </w:tcBorders>
            <w:tcMar>
              <w:top w:w="85" w:type="dxa"/>
              <w:bottom w:w="85" w:type="dxa"/>
            </w:tcMar>
          </w:tcPr>
          <w:p w14:paraId="73D1F4A1" w14:textId="77777777" w:rsidR="00FD27BC" w:rsidRPr="002E6F03" w:rsidRDefault="00FD27BC"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8" w:space="0" w:color="000000" w:themeColor="text1"/>
            </w:tcBorders>
            <w:tcMar>
              <w:top w:w="85" w:type="dxa"/>
              <w:bottom w:w="85" w:type="dxa"/>
            </w:tcMar>
          </w:tcPr>
          <w:p w14:paraId="58A2C357" w14:textId="77777777" w:rsidR="00FD27BC" w:rsidRPr="002E6F03" w:rsidRDefault="00FD27B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8" w:space="0" w:color="000000" w:themeColor="text1"/>
            </w:tcBorders>
            <w:tcMar>
              <w:top w:w="85" w:type="dxa"/>
              <w:bottom w:w="85" w:type="dxa"/>
            </w:tcMar>
          </w:tcPr>
          <w:p w14:paraId="772CCE5F" w14:textId="77777777" w:rsidR="00FD27BC" w:rsidRPr="002E6F03" w:rsidRDefault="00FD27B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8" w:space="0" w:color="000000" w:themeColor="text1"/>
            </w:tcBorders>
            <w:tcMar>
              <w:top w:w="85" w:type="dxa"/>
              <w:bottom w:w="85" w:type="dxa"/>
            </w:tcMar>
          </w:tcPr>
          <w:p w14:paraId="0CF616B0" w14:textId="77777777" w:rsidR="00FD27BC" w:rsidRPr="002E6F03" w:rsidRDefault="00FD27BC"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8" w:space="0" w:color="000000" w:themeColor="text1"/>
            </w:tcBorders>
            <w:tcMar>
              <w:top w:w="85" w:type="dxa"/>
              <w:bottom w:w="85" w:type="dxa"/>
            </w:tcMar>
          </w:tcPr>
          <w:p w14:paraId="57D1214C" w14:textId="77777777" w:rsidR="00FD27BC" w:rsidRPr="002E6F03" w:rsidRDefault="00FD27B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8" w:space="0" w:color="000000" w:themeColor="text1"/>
            </w:tcBorders>
            <w:tcMar>
              <w:top w:w="85" w:type="dxa"/>
              <w:bottom w:w="85" w:type="dxa"/>
            </w:tcMar>
          </w:tcPr>
          <w:p w14:paraId="0CF745C4" w14:textId="77777777" w:rsidR="00FD27BC" w:rsidRPr="002E6F03" w:rsidRDefault="00FD27B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93" w:type="pct"/>
            <w:tcBorders>
              <w:top w:val="single" w:sz="4" w:space="0" w:color="000000" w:themeColor="text1"/>
              <w:bottom w:val="single" w:sz="8" w:space="0" w:color="000000" w:themeColor="text1"/>
            </w:tcBorders>
            <w:tcMar>
              <w:top w:w="85" w:type="dxa"/>
              <w:bottom w:w="85" w:type="dxa"/>
            </w:tcMar>
          </w:tcPr>
          <w:p w14:paraId="053C2BED" w14:textId="77777777" w:rsidR="00FD27BC" w:rsidRPr="002E6F03" w:rsidRDefault="00FD27BC" w:rsidP="002A322A">
            <w:pPr>
              <w:cnfStyle w:val="000000000000" w:firstRow="0" w:lastRow="0" w:firstColumn="0" w:lastColumn="0" w:oddVBand="0" w:evenVBand="0" w:oddHBand="0" w:evenHBand="0" w:firstRowFirstColumn="0" w:firstRowLastColumn="0" w:lastRowFirstColumn="0" w:lastRowLastColumn="0"/>
              <w:rPr>
                <w:i/>
                <w:iCs/>
                <w:lang w:val="en-AU"/>
              </w:rPr>
            </w:pPr>
          </w:p>
        </w:tc>
      </w:tr>
    </w:tbl>
    <w:p w14:paraId="3F778677" w14:textId="77777777" w:rsidR="00DF551C" w:rsidRPr="002E6F03" w:rsidRDefault="00DF551C" w:rsidP="006552C9">
      <w:pPr>
        <w:jc w:val="left"/>
        <w:rPr>
          <w:b/>
          <w:bCs/>
          <w:lang w:val="en-US"/>
        </w:rPr>
      </w:pPr>
      <w:r w:rsidRPr="002E6F03">
        <w:rPr>
          <w:b/>
          <w:bCs/>
          <w:lang w:val="en-US"/>
        </w:rPr>
        <w:br w:type="page"/>
      </w:r>
    </w:p>
    <w:p w14:paraId="0EA7DC37" w14:textId="77777777" w:rsidR="00DF551C" w:rsidRPr="002E6F03" w:rsidRDefault="00DF551C" w:rsidP="001C6D75">
      <w:pPr>
        <w:pStyle w:val="Heading10"/>
      </w:pPr>
      <w:r w:rsidRPr="002E6F03">
        <w:rPr>
          <w:rtl/>
        </w:rPr>
        <w:t>دارایی‌های ثابت مشهود (ادامه)</w:t>
      </w:r>
    </w:p>
    <w:tbl>
      <w:tblPr>
        <w:tblStyle w:val="000momNohead"/>
        <w:bidiVisual/>
        <w:tblW w:w="5000" w:type="pct"/>
        <w:tblLook w:val="01C0" w:firstRow="0" w:lastRow="1" w:firstColumn="1" w:lastColumn="1" w:noHBand="0" w:noVBand="0"/>
      </w:tblPr>
      <w:tblGrid>
        <w:gridCol w:w="9063"/>
      </w:tblGrid>
      <w:tr w:rsidR="00ED3723" w:rsidRPr="002E6F03" w14:paraId="5692B1B8" w14:textId="77777777" w:rsidTr="005E33F0">
        <w:tc>
          <w:tcPr>
            <w:tcW w:w="5000" w:type="pct"/>
          </w:tcPr>
          <w:p w14:paraId="50E1807A" w14:textId="0FA7CF5E" w:rsidR="00ED3723" w:rsidRPr="002E6F03" w:rsidRDefault="00ED3723" w:rsidP="001B616B">
            <w:pPr>
              <w:pStyle w:val="ad"/>
              <w:rPr>
                <w:rtl/>
              </w:rPr>
            </w:pPr>
            <w:r w:rsidRPr="002E6F03">
              <w:rPr>
                <w:rtl/>
              </w:rPr>
              <w:t>توصیف کنترل‌ها</w:t>
            </w:r>
            <w:r w:rsidR="00C053BF" w:rsidRPr="002E6F03">
              <w:rPr>
                <w:sz w:val="2"/>
                <w:szCs w:val="8"/>
                <w:rtl/>
              </w:rPr>
              <w:t xml:space="preserve"> </w:t>
            </w:r>
            <w:r w:rsidRPr="002E6F03">
              <w:rPr>
                <w:rtl/>
              </w:rPr>
              <w:t>:</w:t>
            </w:r>
          </w:p>
          <w:p w14:paraId="760AB364" w14:textId="5A61D135" w:rsidR="00ED3723" w:rsidRPr="002E6F03" w:rsidRDefault="00ED3723" w:rsidP="001B616B">
            <w:pPr>
              <w:pStyle w:val="MatnArbab-Font14"/>
              <w:spacing w:after="120"/>
              <w:rPr>
                <w:rtl/>
              </w:rPr>
            </w:pPr>
            <w:r w:rsidRPr="002E6F03">
              <w:rPr>
                <w:rtl/>
              </w:rPr>
              <w:t xml:space="preserve">با نگرش به تکمیل </w:t>
            </w:r>
            <w:r w:rsidR="00053CEB" w:rsidRPr="002E6F03">
              <w:rPr>
                <w:rtl/>
              </w:rPr>
              <w:t>چک‌لیست</w:t>
            </w:r>
            <w:r w:rsidRPr="002E6F03">
              <w:rPr>
                <w:rtl/>
              </w:rPr>
              <w:t xml:space="preserve"> صفحه پیش، کنترل‌های </w:t>
            </w:r>
            <w:r w:rsidR="00652938" w:rsidRPr="002E6F03">
              <w:rPr>
                <w:rtl/>
              </w:rPr>
              <w:t xml:space="preserve">مربوط به این زمینه حسابرسی را به‌طور کوتاه </w:t>
            </w:r>
            <w:r w:rsidRPr="002E6F03">
              <w:rPr>
                <w:rtl/>
              </w:rPr>
              <w:t>توصیف کنید.</w:t>
            </w:r>
          </w:p>
          <w:p w14:paraId="1390F2D3" w14:textId="77777777" w:rsidR="00ED3723" w:rsidRPr="002E6F03" w:rsidRDefault="00ED3723" w:rsidP="005D6358">
            <w:pPr>
              <w:pStyle w:val="156"/>
              <w:rPr>
                <w:rtl/>
              </w:rPr>
            </w:pPr>
            <w:r w:rsidRPr="002E6F03">
              <w:rPr>
                <w:rtl/>
              </w:rPr>
              <w:tab/>
            </w:r>
          </w:p>
          <w:p w14:paraId="3AC046EB" w14:textId="77777777" w:rsidR="00ED3723" w:rsidRPr="002E6F03" w:rsidRDefault="00ED3723" w:rsidP="005D6358">
            <w:pPr>
              <w:pStyle w:val="156"/>
              <w:rPr>
                <w:rtl/>
              </w:rPr>
            </w:pPr>
            <w:r w:rsidRPr="002E6F03">
              <w:rPr>
                <w:rtl/>
              </w:rPr>
              <w:tab/>
            </w:r>
          </w:p>
          <w:p w14:paraId="7D6D7D09" w14:textId="77777777" w:rsidR="00ED3723" w:rsidRPr="002E6F03" w:rsidRDefault="00ED3723" w:rsidP="005D6358">
            <w:pPr>
              <w:pStyle w:val="156"/>
              <w:rPr>
                <w:rtl/>
              </w:rPr>
            </w:pPr>
            <w:r w:rsidRPr="002E6F03">
              <w:rPr>
                <w:rtl/>
              </w:rPr>
              <w:tab/>
            </w:r>
          </w:p>
          <w:p w14:paraId="6C62B009" w14:textId="77777777" w:rsidR="00ED3723" w:rsidRPr="002E6F03" w:rsidRDefault="00ED3723" w:rsidP="005D6358">
            <w:pPr>
              <w:pStyle w:val="156"/>
            </w:pPr>
            <w:r w:rsidRPr="002E6F03">
              <w:rPr>
                <w:rtl/>
              </w:rPr>
              <w:tab/>
            </w:r>
          </w:p>
          <w:p w14:paraId="21084D85" w14:textId="77777777" w:rsidR="00ED3723" w:rsidRPr="002E6F03" w:rsidRDefault="00ED3723" w:rsidP="001B616B">
            <w:pPr>
              <w:spacing w:after="120"/>
              <w:rPr>
                <w:rFonts w:ascii="Arial" w:hAnsi="Arial"/>
                <w:sz w:val="2"/>
                <w:szCs w:val="10"/>
              </w:rPr>
            </w:pPr>
          </w:p>
        </w:tc>
      </w:tr>
      <w:tr w:rsidR="00FD3537" w:rsidRPr="002E6F03" w14:paraId="4250A740" w14:textId="77777777" w:rsidTr="004252D3">
        <w:tblPrEx>
          <w:tblLook w:val="04A0" w:firstRow="1" w:lastRow="0" w:firstColumn="1" w:lastColumn="0" w:noHBand="0" w:noVBand="1"/>
        </w:tblPrEx>
        <w:trPr>
          <w:trHeight w:val="2549"/>
        </w:trPr>
        <w:tc>
          <w:tcPr>
            <w:tcW w:w="5000" w:type="pct"/>
          </w:tcPr>
          <w:p w14:paraId="6AE4B704" w14:textId="77777777" w:rsidR="00FD3537" w:rsidRPr="002E6F03" w:rsidRDefault="00FD3537" w:rsidP="002F38E5">
            <w:pPr>
              <w:pStyle w:val="ad"/>
              <w:rPr>
                <w:rtl/>
              </w:rPr>
            </w:pPr>
            <w:r w:rsidRPr="002E6F03">
              <w:rPr>
                <w:rtl/>
              </w:rPr>
              <w:t>ارزیابی کفایت کنترل‌ها</w:t>
            </w:r>
            <w:r w:rsidRPr="002E6F03">
              <w:rPr>
                <w:rFonts w:cs="Times New Roman" w:hint="cs"/>
                <w:sz w:val="2"/>
                <w:szCs w:val="4"/>
                <w:rtl/>
              </w:rPr>
              <w:t> </w:t>
            </w:r>
            <w:r w:rsidRPr="002E6F03">
              <w:rPr>
                <w:rtl/>
              </w:rPr>
              <w:t>:</w:t>
            </w:r>
          </w:p>
          <w:p w14:paraId="1241C33A" w14:textId="67843F61" w:rsidR="00FD3537" w:rsidRPr="002E6F03" w:rsidRDefault="00FD3537" w:rsidP="002F38E5">
            <w:pPr>
              <w:pStyle w:val="MatnArbab-Font14"/>
              <w:spacing w:after="120"/>
              <w:rPr>
                <w:rtl/>
              </w:rPr>
            </w:pPr>
            <w:r w:rsidRPr="002E6F03">
              <w:rPr>
                <w:rtl/>
              </w:rPr>
              <w:t>با نگرش به کنترل‌های موجود و دانش خود درباره کنترل‌هایی که انتظار دارید برقرار باشد، ارزیابی خود</w:t>
            </w:r>
            <w:r w:rsidRPr="002E6F03">
              <w:rPr>
                <w:rFonts w:ascii="Times New Roman" w:hAnsi="Times New Roman" w:cs="Times New Roman"/>
                <w:rtl/>
              </w:rPr>
              <w:t> </w:t>
            </w:r>
            <w:r w:rsidRPr="002E6F03">
              <w:rPr>
                <w:rtl/>
              </w:rPr>
              <w:t>را از کفایت کنترل‌ها ارائه کنید</w:t>
            </w:r>
            <w:r w:rsidR="00CC166F" w:rsidRPr="002E6F03">
              <w:rPr>
                <w:rFonts w:hint="cs"/>
                <w:rtl/>
              </w:rPr>
              <w:t>.</w:t>
            </w:r>
          </w:p>
          <w:p w14:paraId="7F21C2FF" w14:textId="7CB48E69" w:rsidR="00FD3537" w:rsidRPr="002E6F03" w:rsidRDefault="00FD3537" w:rsidP="002F38E5">
            <w:pPr>
              <w:pStyle w:val="MatnArbab-Font14"/>
              <w:spacing w:after="120"/>
              <w:rPr>
                <w:sz w:val="4"/>
                <w:szCs w:val="12"/>
              </w:rPr>
            </w:pPr>
          </w:p>
          <w:p w14:paraId="634DFF86" w14:textId="4D42B539" w:rsidR="00FD3537" w:rsidRPr="002E6F03" w:rsidRDefault="00FD3537" w:rsidP="00FD3537">
            <w:pPr>
              <w:pStyle w:val="ad"/>
              <w:spacing w:before="120" w:after="600" w:line="240" w:lineRule="auto"/>
              <w:rPr>
                <w:sz w:val="4"/>
                <w:szCs w:val="12"/>
              </w:rPr>
            </w:pPr>
            <w:r w:rsidRPr="002E6F03">
              <w:rPr>
                <w:rtl/>
              </w:rPr>
              <w:t>جدول ابتدای این بخش را با نگرش به نتیجه‌گیری‌های خود، تکمیل کنید.</w:t>
            </w:r>
          </w:p>
        </w:tc>
      </w:tr>
      <w:tr w:rsidR="004A4F9C" w:rsidRPr="002E6F03" w14:paraId="4E4B3583" w14:textId="77777777" w:rsidTr="005E33F0">
        <w:tc>
          <w:tcPr>
            <w:tcW w:w="5000" w:type="pct"/>
          </w:tcPr>
          <w:p w14:paraId="3C96452A" w14:textId="77777777" w:rsidR="004A4F9C" w:rsidRPr="002E6F03" w:rsidRDefault="004A4F9C" w:rsidP="001B616B">
            <w:pPr>
              <w:pStyle w:val="ad"/>
              <w:rPr>
                <w:rtl/>
              </w:rPr>
            </w:pPr>
            <w:r w:rsidRPr="002E6F03">
              <w:rPr>
                <w:rtl/>
              </w:rPr>
              <w:t>آیا کنترل‌ها عمده هستند؟</w:t>
            </w:r>
          </w:p>
          <w:p w14:paraId="6BE82D2E" w14:textId="77777777" w:rsidR="004A4F9C" w:rsidRPr="002E6F03" w:rsidRDefault="004A4F9C" w:rsidP="0069661A">
            <w:pPr>
              <w:pStyle w:val="MatnArbab-Font14"/>
              <w:spacing w:after="60"/>
              <w:rPr>
                <w:rtl/>
              </w:rPr>
            </w:pPr>
            <w:r w:rsidRPr="002E6F03">
              <w:rPr>
                <w:rtl/>
              </w:rPr>
              <w:t>کنترل عمده کنترلی است که بر آن اتکا خواهد شد یا کنترل‌های مربوط به ریسک عمده.</w:t>
            </w:r>
          </w:p>
          <w:p w14:paraId="451A1E25" w14:textId="2E4ACA56" w:rsidR="004A4F9C" w:rsidRPr="002E6F03" w:rsidRDefault="004A4F9C" w:rsidP="001B616B">
            <w:pPr>
              <w:pStyle w:val="MatnArbab-Font14"/>
              <w:spacing w:after="120"/>
              <w:rPr>
                <w:rtl/>
              </w:rPr>
            </w:pPr>
            <w:r w:rsidRPr="002E6F03">
              <w:rPr>
                <w:rtl/>
              </w:rPr>
              <w:t xml:space="preserve">عمده بودن کنترل‌ها را تعیین و دلیل آن </w:t>
            </w:r>
            <w:r w:rsidR="00D0446B" w:rsidRPr="002E6F03">
              <w:rPr>
                <w:rtl/>
              </w:rPr>
              <w:t>را توض</w:t>
            </w:r>
            <w:r w:rsidR="00D0446B" w:rsidRPr="002E6F03">
              <w:rPr>
                <w:rFonts w:hint="cs"/>
                <w:rtl/>
              </w:rPr>
              <w:t>یح</w:t>
            </w:r>
            <w:r w:rsidRPr="002E6F03">
              <w:rPr>
                <w:rtl/>
              </w:rPr>
              <w:t xml:space="preserve"> دهید:</w:t>
            </w:r>
          </w:p>
          <w:p w14:paraId="16034297" w14:textId="77777777" w:rsidR="004A4F9C" w:rsidRPr="002E6F03" w:rsidRDefault="004A4F9C" w:rsidP="005D6358">
            <w:pPr>
              <w:pStyle w:val="156"/>
              <w:rPr>
                <w:rtl/>
              </w:rPr>
            </w:pPr>
            <w:r w:rsidRPr="002E6F03">
              <w:rPr>
                <w:rtl/>
              </w:rPr>
              <w:tab/>
            </w:r>
          </w:p>
          <w:p w14:paraId="161E69D5" w14:textId="77777777" w:rsidR="004A4F9C" w:rsidRPr="002E6F03" w:rsidRDefault="004A4F9C" w:rsidP="005D6358">
            <w:pPr>
              <w:pStyle w:val="156"/>
              <w:rPr>
                <w:rtl/>
              </w:rPr>
            </w:pPr>
            <w:r w:rsidRPr="002E6F03">
              <w:rPr>
                <w:rtl/>
              </w:rPr>
              <w:tab/>
            </w:r>
          </w:p>
          <w:p w14:paraId="4D0EC1B7" w14:textId="4A2A735B" w:rsidR="00FD3537" w:rsidRPr="002E6F03" w:rsidRDefault="00FD3537" w:rsidP="005D6358">
            <w:pPr>
              <w:pStyle w:val="156"/>
              <w:rPr>
                <w:rtl/>
              </w:rPr>
            </w:pPr>
            <w:r w:rsidRPr="002E6F03">
              <w:rPr>
                <w:rFonts w:hint="cs"/>
                <w:rtl/>
              </w:rPr>
              <w:tab/>
            </w:r>
          </w:p>
          <w:p w14:paraId="599836C9" w14:textId="3F7A96DC" w:rsidR="00FD3537" w:rsidRPr="002E6F03" w:rsidRDefault="00FD3537" w:rsidP="005D6358">
            <w:pPr>
              <w:pStyle w:val="156"/>
              <w:rPr>
                <w:rtl/>
              </w:rPr>
            </w:pPr>
            <w:r w:rsidRPr="002E6F03">
              <w:rPr>
                <w:rFonts w:hint="cs"/>
                <w:rtl/>
              </w:rPr>
              <w:tab/>
            </w:r>
          </w:p>
          <w:p w14:paraId="44D19C7C" w14:textId="77777777" w:rsidR="004A4F9C" w:rsidRPr="002E6F03" w:rsidRDefault="004A4F9C" w:rsidP="005D6358">
            <w:pPr>
              <w:pStyle w:val="156"/>
              <w:rPr>
                <w:sz w:val="18"/>
                <w:rtl/>
                <w:lang w:val="en-US"/>
              </w:rPr>
            </w:pPr>
            <w:r w:rsidRPr="002E6F03">
              <w:rPr>
                <w:rtl/>
              </w:rPr>
              <w:tab/>
            </w:r>
          </w:p>
          <w:p w14:paraId="5CFA4798" w14:textId="77777777" w:rsidR="004A4F9C" w:rsidRPr="002E6F03" w:rsidRDefault="004A4F9C" w:rsidP="001B616B">
            <w:pPr>
              <w:pStyle w:val="a1"/>
              <w:spacing w:before="0"/>
              <w:rPr>
                <w:sz w:val="12"/>
                <w:szCs w:val="14"/>
                <w:rtl/>
              </w:rPr>
            </w:pPr>
          </w:p>
          <w:p w14:paraId="386D25AD" w14:textId="77777777" w:rsidR="00FD3537" w:rsidRPr="002E6F03" w:rsidRDefault="00FD3537" w:rsidP="001B616B">
            <w:pPr>
              <w:pStyle w:val="a1"/>
              <w:spacing w:before="0"/>
              <w:rPr>
                <w:sz w:val="12"/>
                <w:szCs w:val="14"/>
              </w:rPr>
            </w:pPr>
          </w:p>
        </w:tc>
      </w:tr>
    </w:tbl>
    <w:p w14:paraId="6C6D3962" w14:textId="77777777" w:rsidR="00DF551C" w:rsidRPr="002E6F03" w:rsidRDefault="00DF551C" w:rsidP="00DF551C">
      <w:pPr>
        <w:bidi w:val="0"/>
        <w:jc w:val="left"/>
        <w:rPr>
          <w:lang w:val="en-US"/>
        </w:rPr>
      </w:pPr>
      <w:r w:rsidRPr="002E6F03">
        <w:rPr>
          <w:rtl/>
        </w:rPr>
        <w:br w:type="page"/>
      </w:r>
    </w:p>
    <w:p w14:paraId="353F506D" w14:textId="77777777" w:rsidR="00DF551C" w:rsidRPr="002E6F03" w:rsidRDefault="00DF551C" w:rsidP="00DF551C">
      <w:pPr>
        <w:pStyle w:val="Fa5"/>
      </w:pPr>
    </w:p>
    <w:tbl>
      <w:tblPr>
        <w:tblStyle w:val="001MotherT-RCellVHeadCellFa3"/>
        <w:bidiVisual/>
        <w:tblW w:w="5000" w:type="pct"/>
        <w:tblLook w:val="01E0" w:firstRow="1" w:lastRow="1" w:firstColumn="1" w:lastColumn="1" w:noHBand="0" w:noVBand="0"/>
      </w:tblPr>
      <w:tblGrid>
        <w:gridCol w:w="3650"/>
        <w:gridCol w:w="705"/>
        <w:gridCol w:w="452"/>
        <w:gridCol w:w="452"/>
        <w:gridCol w:w="452"/>
        <w:gridCol w:w="452"/>
        <w:gridCol w:w="452"/>
        <w:gridCol w:w="452"/>
        <w:gridCol w:w="452"/>
        <w:gridCol w:w="1544"/>
      </w:tblGrid>
      <w:tr w:rsidR="00C6369B" w:rsidRPr="002E6F03" w14:paraId="72004DAC" w14:textId="77777777" w:rsidTr="00CC166F">
        <w:trPr>
          <w:cnfStyle w:val="100000000000" w:firstRow="1" w:lastRow="0" w:firstColumn="0" w:lastColumn="0" w:oddVBand="0" w:evenVBand="0" w:oddHBand="0"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2030" w:type="pct"/>
          </w:tcPr>
          <w:p w14:paraId="58FD27C2" w14:textId="6F54252C" w:rsidR="00DF551C" w:rsidRPr="002E6F03" w:rsidRDefault="00D0446B" w:rsidP="002A322A">
            <w:pPr>
              <w:jc w:val="center"/>
              <w:rPr>
                <w:rStyle w:val="9"/>
              </w:rPr>
            </w:pPr>
            <w:r w:rsidRPr="002E6F03">
              <w:rPr>
                <w:rStyle w:val="9"/>
                <w:rtl/>
              </w:rPr>
              <w:t>سرما</w:t>
            </w:r>
            <w:r w:rsidRPr="002E6F03">
              <w:rPr>
                <w:rStyle w:val="9"/>
                <w:rFonts w:hint="cs"/>
                <w:rtl/>
              </w:rPr>
              <w:t>یه‌گذاری</w:t>
            </w:r>
            <w:r w:rsidR="00DF551C" w:rsidRPr="002E6F03">
              <w:rPr>
                <w:rStyle w:val="9"/>
                <w:rtl/>
              </w:rPr>
              <w:t xml:space="preserve"> در گروه و بنگاه‌های وابسته</w:t>
            </w:r>
          </w:p>
        </w:tc>
        <w:tc>
          <w:tcPr>
            <w:tcW w:w="382" w:type="pct"/>
            <w:textDirection w:val="btLr"/>
          </w:tcPr>
          <w:p w14:paraId="02EB263B"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آری/خیر</w:t>
            </w:r>
          </w:p>
        </w:tc>
        <w:tc>
          <w:tcPr>
            <w:tcW w:w="245" w:type="pct"/>
            <w:textDirection w:val="btLr"/>
          </w:tcPr>
          <w:p w14:paraId="1226565D" w14:textId="67598FAC" w:rsidR="00DF551C" w:rsidRPr="002E6F03" w:rsidRDefault="00AB0517"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وجود</w:t>
            </w:r>
          </w:p>
        </w:tc>
        <w:tc>
          <w:tcPr>
            <w:tcW w:w="245" w:type="pct"/>
            <w:textDirection w:val="btLr"/>
          </w:tcPr>
          <w:p w14:paraId="63CBF8B7"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حقوق مالکانه و تعهدات</w:t>
            </w:r>
          </w:p>
        </w:tc>
        <w:tc>
          <w:tcPr>
            <w:tcW w:w="246" w:type="pct"/>
            <w:textDirection w:val="btLr"/>
          </w:tcPr>
          <w:p w14:paraId="2311678A"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رخداد</w:t>
            </w:r>
          </w:p>
        </w:tc>
        <w:tc>
          <w:tcPr>
            <w:tcW w:w="246" w:type="pct"/>
            <w:textDirection w:val="btLr"/>
          </w:tcPr>
          <w:p w14:paraId="6DBDD18D"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کامل بودن</w:t>
            </w:r>
          </w:p>
        </w:tc>
        <w:tc>
          <w:tcPr>
            <w:tcW w:w="246" w:type="pct"/>
            <w:textDirection w:val="btLr"/>
          </w:tcPr>
          <w:p w14:paraId="261D05CF"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درستی و ارزشیابی</w:t>
            </w:r>
          </w:p>
        </w:tc>
        <w:tc>
          <w:tcPr>
            <w:tcW w:w="246" w:type="pct"/>
            <w:textDirection w:val="btLr"/>
          </w:tcPr>
          <w:p w14:paraId="4274AC24"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ارزشیابی و تخصیص</w:t>
            </w:r>
          </w:p>
        </w:tc>
        <w:tc>
          <w:tcPr>
            <w:tcW w:w="246" w:type="pct"/>
            <w:textDirection w:val="btLr"/>
          </w:tcPr>
          <w:p w14:paraId="10FCC808" w14:textId="70628584" w:rsidR="00DF551C" w:rsidRPr="002E6F03" w:rsidRDefault="00D0446B"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طبقه‌بند</w:t>
            </w:r>
            <w:r w:rsidRPr="002E6F03">
              <w:rPr>
                <w:rStyle w:val="8"/>
                <w:rFonts w:hint="cs"/>
                <w:rtl/>
              </w:rPr>
              <w:t>ی</w:t>
            </w:r>
            <w:r w:rsidR="00DF551C" w:rsidRPr="002E6F03">
              <w:rPr>
                <w:rStyle w:val="8"/>
                <w:rtl/>
              </w:rPr>
              <w:t xml:space="preserve"> و قابلیت فهم</w:t>
            </w:r>
          </w:p>
        </w:tc>
        <w:tc>
          <w:tcPr>
            <w:tcW w:w="868" w:type="pct"/>
          </w:tcPr>
          <w:p w14:paraId="4C92A469"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rStyle w:val="9"/>
                <w:rtl/>
              </w:rPr>
            </w:pPr>
            <w:r w:rsidRPr="002E6F03">
              <w:rPr>
                <w:rStyle w:val="9"/>
                <w:rtl/>
              </w:rPr>
              <w:t>جزئیات چگونگی</w:t>
            </w:r>
          </w:p>
          <w:p w14:paraId="30BA3141"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lang w:val="en-AU"/>
              </w:rPr>
            </w:pPr>
            <w:r w:rsidRPr="002E6F03">
              <w:rPr>
                <w:rStyle w:val="9"/>
                <w:rtl/>
              </w:rPr>
              <w:t>کارکرد کنترل</w:t>
            </w:r>
          </w:p>
        </w:tc>
      </w:tr>
      <w:tr w:rsidR="00DF551C" w:rsidRPr="002E6F03" w14:paraId="4AE5DAE8" w14:textId="77777777" w:rsidTr="00CC166F">
        <w:tc>
          <w:tcPr>
            <w:cnfStyle w:val="001000000000" w:firstRow="0" w:lastRow="0" w:firstColumn="1" w:lastColumn="0" w:oddVBand="0" w:evenVBand="0" w:oddHBand="0" w:evenHBand="0" w:firstRowFirstColumn="0" w:firstRowLastColumn="0" w:lastRowFirstColumn="0" w:lastRowLastColumn="0"/>
            <w:tcW w:w="2030" w:type="pct"/>
            <w:tcBorders>
              <w:top w:val="single" w:sz="6" w:space="0" w:color="000000" w:themeColor="text1"/>
              <w:bottom w:val="single" w:sz="4" w:space="0" w:color="000000" w:themeColor="text1"/>
            </w:tcBorders>
            <w:tcMar>
              <w:top w:w="198" w:type="dxa"/>
              <w:bottom w:w="198" w:type="dxa"/>
            </w:tcMar>
          </w:tcPr>
          <w:p w14:paraId="10B0AF21" w14:textId="77777777" w:rsidR="00DF551C" w:rsidRPr="002E6F03" w:rsidRDefault="00DF551C" w:rsidP="00B052AF">
            <w:pPr>
              <w:tabs>
                <w:tab w:val="left" w:pos="4820"/>
              </w:tabs>
              <w:spacing w:before="60" w:after="60" w:line="252" w:lineRule="auto"/>
              <w:rPr>
                <w:sz w:val="26"/>
              </w:rPr>
            </w:pPr>
            <w:r w:rsidRPr="002E6F03">
              <w:rPr>
                <w:sz w:val="26"/>
                <w:rtl/>
              </w:rPr>
              <w:t xml:space="preserve">آیا برای اطمینان یافتن از شناسایی جداگانه </w:t>
            </w:r>
            <w:r w:rsidRPr="002E6F03">
              <w:rPr>
                <w:spacing w:val="-4"/>
                <w:sz w:val="26"/>
                <w:rtl/>
              </w:rPr>
              <w:t>همه مخارج مربوط به سرمایه‌گذاری در دارایی‌های غیرجاری، کنترل‌هایی وجود دارد؟</w:t>
            </w:r>
          </w:p>
        </w:tc>
        <w:tc>
          <w:tcPr>
            <w:tcW w:w="382" w:type="pct"/>
            <w:tcBorders>
              <w:top w:val="single" w:sz="6" w:space="0" w:color="000000" w:themeColor="text1"/>
              <w:bottom w:val="single" w:sz="4" w:space="0" w:color="000000" w:themeColor="text1"/>
            </w:tcBorders>
            <w:tcMar>
              <w:top w:w="198" w:type="dxa"/>
              <w:bottom w:w="198" w:type="dxa"/>
            </w:tcMar>
          </w:tcPr>
          <w:p w14:paraId="653B5130"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5" w:type="pct"/>
            <w:tcBorders>
              <w:top w:val="single" w:sz="6" w:space="0" w:color="000000" w:themeColor="text1"/>
              <w:bottom w:val="single" w:sz="4" w:space="0" w:color="000000" w:themeColor="text1"/>
            </w:tcBorders>
            <w:tcMar>
              <w:top w:w="198" w:type="dxa"/>
              <w:bottom w:w="198" w:type="dxa"/>
            </w:tcMar>
          </w:tcPr>
          <w:p w14:paraId="2FA6943A"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5" w:type="pct"/>
            <w:tcBorders>
              <w:top w:val="single" w:sz="6" w:space="0" w:color="000000" w:themeColor="text1"/>
              <w:bottom w:val="single" w:sz="4" w:space="0" w:color="000000" w:themeColor="text1"/>
            </w:tcBorders>
            <w:tcMar>
              <w:top w:w="198" w:type="dxa"/>
              <w:bottom w:w="198" w:type="dxa"/>
            </w:tcMar>
          </w:tcPr>
          <w:p w14:paraId="24913D3A"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6" w:type="pct"/>
            <w:tcBorders>
              <w:top w:val="single" w:sz="6" w:space="0" w:color="000000" w:themeColor="text1"/>
              <w:bottom w:val="single" w:sz="4" w:space="0" w:color="000000" w:themeColor="text1"/>
            </w:tcBorders>
            <w:tcMar>
              <w:top w:w="198" w:type="dxa"/>
              <w:bottom w:w="198" w:type="dxa"/>
            </w:tcMar>
          </w:tcPr>
          <w:p w14:paraId="72E6B0D6"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rtl/>
                <w:lang w:val="en-AU"/>
              </w:rPr>
            </w:pPr>
          </w:p>
        </w:tc>
        <w:tc>
          <w:tcPr>
            <w:tcW w:w="246" w:type="pct"/>
            <w:tcBorders>
              <w:top w:val="single" w:sz="6" w:space="0" w:color="000000" w:themeColor="text1"/>
              <w:bottom w:val="single" w:sz="4" w:space="0" w:color="000000" w:themeColor="text1"/>
            </w:tcBorders>
            <w:tcMar>
              <w:top w:w="198" w:type="dxa"/>
              <w:bottom w:w="198" w:type="dxa"/>
            </w:tcMar>
          </w:tcPr>
          <w:p w14:paraId="171AE89F"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246" w:type="pct"/>
            <w:tcBorders>
              <w:top w:val="single" w:sz="6" w:space="0" w:color="000000" w:themeColor="text1"/>
              <w:bottom w:val="single" w:sz="4" w:space="0" w:color="000000" w:themeColor="text1"/>
            </w:tcBorders>
            <w:tcMar>
              <w:top w:w="198" w:type="dxa"/>
              <w:bottom w:w="198" w:type="dxa"/>
            </w:tcMar>
          </w:tcPr>
          <w:p w14:paraId="7E5ADE5F"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46" w:type="pct"/>
            <w:tcBorders>
              <w:top w:val="single" w:sz="6" w:space="0" w:color="000000" w:themeColor="text1"/>
              <w:bottom w:val="single" w:sz="4" w:space="0" w:color="000000" w:themeColor="text1"/>
            </w:tcBorders>
            <w:tcMar>
              <w:top w:w="198" w:type="dxa"/>
              <w:bottom w:w="198" w:type="dxa"/>
            </w:tcMar>
          </w:tcPr>
          <w:p w14:paraId="7F11CEB4"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6" w:type="pct"/>
            <w:tcBorders>
              <w:top w:val="single" w:sz="6" w:space="0" w:color="000000" w:themeColor="text1"/>
              <w:bottom w:val="single" w:sz="4" w:space="0" w:color="000000" w:themeColor="text1"/>
            </w:tcBorders>
            <w:tcMar>
              <w:top w:w="198" w:type="dxa"/>
              <w:bottom w:w="198" w:type="dxa"/>
            </w:tcMar>
          </w:tcPr>
          <w:p w14:paraId="6933DAAE"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868" w:type="pct"/>
            <w:tcBorders>
              <w:top w:val="single" w:sz="6" w:space="0" w:color="000000" w:themeColor="text1"/>
              <w:bottom w:val="single" w:sz="4" w:space="0" w:color="000000" w:themeColor="text1"/>
            </w:tcBorders>
            <w:tcMar>
              <w:top w:w="198" w:type="dxa"/>
              <w:bottom w:w="198" w:type="dxa"/>
            </w:tcMar>
          </w:tcPr>
          <w:p w14:paraId="055938D4"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i/>
                <w:iCs/>
                <w:rtl/>
                <w:lang w:val="en-US"/>
              </w:rPr>
            </w:pPr>
          </w:p>
        </w:tc>
      </w:tr>
      <w:tr w:rsidR="00DF551C" w:rsidRPr="002E6F03" w14:paraId="6B1470EF" w14:textId="77777777" w:rsidTr="00CC166F">
        <w:tc>
          <w:tcPr>
            <w:cnfStyle w:val="001000000000" w:firstRow="0" w:lastRow="0" w:firstColumn="1" w:lastColumn="0" w:oddVBand="0" w:evenVBand="0" w:oddHBand="0" w:evenHBand="0" w:firstRowFirstColumn="0" w:firstRowLastColumn="0" w:lastRowFirstColumn="0" w:lastRowLastColumn="0"/>
            <w:tcW w:w="2030" w:type="pct"/>
            <w:tcBorders>
              <w:top w:val="single" w:sz="4" w:space="0" w:color="000000" w:themeColor="text1"/>
              <w:bottom w:val="single" w:sz="4" w:space="0" w:color="000000" w:themeColor="text1"/>
            </w:tcBorders>
            <w:tcMar>
              <w:top w:w="198" w:type="dxa"/>
              <w:bottom w:w="198" w:type="dxa"/>
            </w:tcMar>
          </w:tcPr>
          <w:p w14:paraId="6F0BD177" w14:textId="77E73CBD" w:rsidR="00DF551C" w:rsidRPr="002E6F03" w:rsidRDefault="00DF551C" w:rsidP="00B052AF">
            <w:pPr>
              <w:pStyle w:val="13"/>
              <w:spacing w:line="252" w:lineRule="auto"/>
              <w:rPr>
                <w:spacing w:val="-4"/>
                <w:sz w:val="26"/>
                <w:lang w:bidi="fa-IR"/>
              </w:rPr>
            </w:pPr>
            <w:r w:rsidRPr="002E6F03">
              <w:rPr>
                <w:spacing w:val="-4"/>
                <w:sz w:val="26"/>
                <w:rtl/>
                <w:lang w:bidi="fa-IR"/>
              </w:rPr>
              <w:t>آیا همه صورتجلسات هیأت مدیره در</w:t>
            </w:r>
            <w:r w:rsidRPr="002E6F03">
              <w:rPr>
                <w:rFonts w:ascii="Times New Roman" w:hAnsi="Times New Roman" w:cs="Times New Roman"/>
                <w:spacing w:val="-4"/>
                <w:sz w:val="26"/>
                <w:rtl/>
                <w:lang w:bidi="fa-IR"/>
              </w:rPr>
              <w:t> </w:t>
            </w:r>
            <w:r w:rsidRPr="002E6F03">
              <w:rPr>
                <w:spacing w:val="-4"/>
                <w:sz w:val="26"/>
                <w:rtl/>
                <w:lang w:bidi="fa-IR"/>
              </w:rPr>
              <w:t>باره مخارج (و</w:t>
            </w:r>
            <w:r w:rsidRPr="002E6F03">
              <w:rPr>
                <w:rFonts w:cs="Times New Roman"/>
                <w:spacing w:val="-4"/>
                <w:sz w:val="26"/>
                <w:rtl/>
                <w:lang w:bidi="fa-IR"/>
              </w:rPr>
              <w:t> </w:t>
            </w:r>
            <w:r w:rsidRPr="002E6F03">
              <w:rPr>
                <w:spacing w:val="-4"/>
                <w:sz w:val="26"/>
                <w:rtl/>
                <w:lang w:bidi="fa-IR"/>
              </w:rPr>
              <w:t xml:space="preserve">مخارج پیشنهادی) مربوط به </w:t>
            </w:r>
            <w:r w:rsidR="00D0446B" w:rsidRPr="002E6F03">
              <w:rPr>
                <w:spacing w:val="-4"/>
                <w:sz w:val="26"/>
                <w:rtl/>
                <w:lang w:bidi="fa-IR"/>
              </w:rPr>
              <w:t>سرما</w:t>
            </w:r>
            <w:r w:rsidR="00D0446B" w:rsidRPr="002E6F03">
              <w:rPr>
                <w:rFonts w:hint="cs"/>
                <w:spacing w:val="-4"/>
                <w:sz w:val="26"/>
                <w:rtl/>
                <w:lang w:bidi="fa-IR"/>
              </w:rPr>
              <w:t>یه‌گذاری</w:t>
            </w:r>
            <w:r w:rsidRPr="002E6F03">
              <w:rPr>
                <w:spacing w:val="-4"/>
                <w:sz w:val="26"/>
                <w:rtl/>
                <w:lang w:bidi="fa-IR"/>
              </w:rPr>
              <w:t xml:space="preserve"> در </w:t>
            </w:r>
            <w:r w:rsidR="00D0446B" w:rsidRPr="002E6F03">
              <w:rPr>
                <w:spacing w:val="-4"/>
                <w:sz w:val="26"/>
                <w:rtl/>
                <w:lang w:bidi="fa-IR"/>
              </w:rPr>
              <w:t>دارا</w:t>
            </w:r>
            <w:r w:rsidR="00D0446B" w:rsidRPr="002E6F03">
              <w:rPr>
                <w:rFonts w:hint="cs"/>
                <w:spacing w:val="-4"/>
                <w:sz w:val="26"/>
                <w:rtl/>
                <w:lang w:bidi="fa-IR"/>
              </w:rPr>
              <w:t>یی‌های</w:t>
            </w:r>
            <w:r w:rsidRPr="002E6F03">
              <w:rPr>
                <w:spacing w:val="-4"/>
                <w:sz w:val="26"/>
                <w:rtl/>
                <w:lang w:bidi="fa-IR"/>
              </w:rPr>
              <w:t xml:space="preserve"> غیر جاری نگهداری می‌شود؟</w:t>
            </w:r>
          </w:p>
        </w:tc>
        <w:tc>
          <w:tcPr>
            <w:tcW w:w="382" w:type="pct"/>
            <w:tcBorders>
              <w:top w:val="single" w:sz="4" w:space="0" w:color="000000" w:themeColor="text1"/>
              <w:bottom w:val="single" w:sz="4" w:space="0" w:color="000000" w:themeColor="text1"/>
            </w:tcBorders>
            <w:tcMar>
              <w:top w:w="198" w:type="dxa"/>
              <w:bottom w:w="198" w:type="dxa"/>
            </w:tcMar>
          </w:tcPr>
          <w:p w14:paraId="336FC49B"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5" w:type="pct"/>
            <w:tcBorders>
              <w:top w:val="single" w:sz="4" w:space="0" w:color="000000" w:themeColor="text1"/>
              <w:bottom w:val="single" w:sz="4" w:space="0" w:color="000000" w:themeColor="text1"/>
            </w:tcBorders>
            <w:tcMar>
              <w:top w:w="198" w:type="dxa"/>
              <w:bottom w:w="198" w:type="dxa"/>
            </w:tcMar>
          </w:tcPr>
          <w:p w14:paraId="61D64A3E"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5" w:type="pct"/>
            <w:tcBorders>
              <w:top w:val="single" w:sz="4" w:space="0" w:color="000000" w:themeColor="text1"/>
              <w:bottom w:val="single" w:sz="4" w:space="0" w:color="000000" w:themeColor="text1"/>
            </w:tcBorders>
            <w:tcMar>
              <w:top w:w="198" w:type="dxa"/>
              <w:bottom w:w="198" w:type="dxa"/>
            </w:tcMar>
          </w:tcPr>
          <w:p w14:paraId="74EB27DA"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6" w:type="pct"/>
            <w:tcBorders>
              <w:top w:val="single" w:sz="4" w:space="0" w:color="000000" w:themeColor="text1"/>
              <w:bottom w:val="single" w:sz="4" w:space="0" w:color="000000" w:themeColor="text1"/>
            </w:tcBorders>
            <w:tcMar>
              <w:top w:w="198" w:type="dxa"/>
              <w:bottom w:w="198" w:type="dxa"/>
            </w:tcMar>
          </w:tcPr>
          <w:p w14:paraId="7C64D5A5"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6" w:type="pct"/>
            <w:tcBorders>
              <w:top w:val="single" w:sz="4" w:space="0" w:color="000000" w:themeColor="text1"/>
              <w:bottom w:val="single" w:sz="4" w:space="0" w:color="000000" w:themeColor="text1"/>
            </w:tcBorders>
            <w:tcMar>
              <w:top w:w="198" w:type="dxa"/>
              <w:bottom w:w="198" w:type="dxa"/>
            </w:tcMar>
          </w:tcPr>
          <w:p w14:paraId="43651A18"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6" w:type="pct"/>
            <w:tcBorders>
              <w:top w:val="single" w:sz="4" w:space="0" w:color="000000" w:themeColor="text1"/>
              <w:bottom w:val="single" w:sz="4" w:space="0" w:color="000000" w:themeColor="text1"/>
            </w:tcBorders>
            <w:tcMar>
              <w:top w:w="198" w:type="dxa"/>
              <w:bottom w:w="198" w:type="dxa"/>
            </w:tcMar>
          </w:tcPr>
          <w:p w14:paraId="18A6EE00"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6" w:type="pct"/>
            <w:tcBorders>
              <w:top w:val="single" w:sz="4" w:space="0" w:color="000000" w:themeColor="text1"/>
              <w:bottom w:val="single" w:sz="4" w:space="0" w:color="000000" w:themeColor="text1"/>
            </w:tcBorders>
            <w:tcMar>
              <w:top w:w="198" w:type="dxa"/>
              <w:bottom w:w="198" w:type="dxa"/>
            </w:tcMar>
          </w:tcPr>
          <w:p w14:paraId="57054353"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6" w:type="pct"/>
            <w:tcBorders>
              <w:top w:val="single" w:sz="4" w:space="0" w:color="000000" w:themeColor="text1"/>
              <w:bottom w:val="single" w:sz="4" w:space="0" w:color="000000" w:themeColor="text1"/>
            </w:tcBorders>
            <w:tcMar>
              <w:top w:w="198" w:type="dxa"/>
              <w:bottom w:w="198" w:type="dxa"/>
            </w:tcMar>
          </w:tcPr>
          <w:p w14:paraId="7FF4B25F"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868" w:type="pct"/>
            <w:tcBorders>
              <w:top w:val="single" w:sz="4" w:space="0" w:color="000000" w:themeColor="text1"/>
              <w:bottom w:val="single" w:sz="4" w:space="0" w:color="000000" w:themeColor="text1"/>
            </w:tcBorders>
            <w:tcMar>
              <w:top w:w="198" w:type="dxa"/>
              <w:bottom w:w="198" w:type="dxa"/>
            </w:tcMar>
          </w:tcPr>
          <w:p w14:paraId="696BE3F1"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54CEC598" w14:textId="77777777" w:rsidTr="00CC166F">
        <w:tc>
          <w:tcPr>
            <w:cnfStyle w:val="001000000000" w:firstRow="0" w:lastRow="0" w:firstColumn="1" w:lastColumn="0" w:oddVBand="0" w:evenVBand="0" w:oddHBand="0" w:evenHBand="0" w:firstRowFirstColumn="0" w:firstRowLastColumn="0" w:lastRowFirstColumn="0" w:lastRowLastColumn="0"/>
            <w:tcW w:w="2030" w:type="pct"/>
            <w:tcBorders>
              <w:top w:val="single" w:sz="4" w:space="0" w:color="000000" w:themeColor="text1"/>
              <w:bottom w:val="single" w:sz="4" w:space="0" w:color="000000" w:themeColor="text1"/>
            </w:tcBorders>
            <w:tcMar>
              <w:top w:w="198" w:type="dxa"/>
              <w:bottom w:w="198" w:type="dxa"/>
            </w:tcMar>
          </w:tcPr>
          <w:p w14:paraId="0A3D7F9B" w14:textId="77777777" w:rsidR="00DF551C" w:rsidRPr="002E6F03" w:rsidRDefault="00DF551C" w:rsidP="00B052AF">
            <w:pPr>
              <w:tabs>
                <w:tab w:val="left" w:pos="4820"/>
              </w:tabs>
              <w:spacing w:before="60" w:after="60" w:line="252" w:lineRule="auto"/>
              <w:rPr>
                <w:sz w:val="26"/>
              </w:rPr>
            </w:pPr>
            <w:r w:rsidRPr="002E6F03">
              <w:rPr>
                <w:rFonts w:ascii="Arial" w:hAnsi="Arial"/>
                <w:sz w:val="26"/>
                <w:rtl/>
              </w:rPr>
              <w:t>آیا دفتر ثبت سرمایه‌گذاری‌ها نگهداری و به‌طور  منظم به‌روز رسانی می‌شود؟</w:t>
            </w:r>
          </w:p>
        </w:tc>
        <w:tc>
          <w:tcPr>
            <w:tcW w:w="382" w:type="pct"/>
            <w:tcBorders>
              <w:top w:val="single" w:sz="4" w:space="0" w:color="000000" w:themeColor="text1"/>
              <w:bottom w:val="single" w:sz="4" w:space="0" w:color="000000" w:themeColor="text1"/>
            </w:tcBorders>
            <w:tcMar>
              <w:top w:w="198" w:type="dxa"/>
              <w:bottom w:w="198" w:type="dxa"/>
            </w:tcMar>
          </w:tcPr>
          <w:p w14:paraId="74551DAB"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5" w:type="pct"/>
            <w:tcBorders>
              <w:top w:val="single" w:sz="4" w:space="0" w:color="000000" w:themeColor="text1"/>
              <w:bottom w:val="single" w:sz="4" w:space="0" w:color="000000" w:themeColor="text1"/>
            </w:tcBorders>
            <w:tcMar>
              <w:top w:w="198" w:type="dxa"/>
              <w:bottom w:w="198" w:type="dxa"/>
            </w:tcMar>
          </w:tcPr>
          <w:p w14:paraId="00602A74"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5" w:type="pct"/>
            <w:tcBorders>
              <w:top w:val="single" w:sz="4" w:space="0" w:color="000000" w:themeColor="text1"/>
              <w:bottom w:val="single" w:sz="4" w:space="0" w:color="000000" w:themeColor="text1"/>
            </w:tcBorders>
            <w:tcMar>
              <w:top w:w="198" w:type="dxa"/>
              <w:bottom w:w="198" w:type="dxa"/>
            </w:tcMar>
          </w:tcPr>
          <w:p w14:paraId="044944E3"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6" w:type="pct"/>
            <w:tcBorders>
              <w:top w:val="single" w:sz="4" w:space="0" w:color="000000" w:themeColor="text1"/>
              <w:bottom w:val="single" w:sz="4" w:space="0" w:color="000000" w:themeColor="text1"/>
            </w:tcBorders>
            <w:tcMar>
              <w:top w:w="198" w:type="dxa"/>
              <w:bottom w:w="198" w:type="dxa"/>
            </w:tcMar>
          </w:tcPr>
          <w:p w14:paraId="09E47A68"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6" w:type="pct"/>
            <w:tcBorders>
              <w:top w:val="single" w:sz="4" w:space="0" w:color="000000" w:themeColor="text1"/>
              <w:bottom w:val="single" w:sz="4" w:space="0" w:color="000000" w:themeColor="text1"/>
            </w:tcBorders>
            <w:tcMar>
              <w:top w:w="198" w:type="dxa"/>
              <w:bottom w:w="198" w:type="dxa"/>
            </w:tcMar>
          </w:tcPr>
          <w:p w14:paraId="1D38A3A3"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6" w:type="pct"/>
            <w:tcBorders>
              <w:top w:val="single" w:sz="4" w:space="0" w:color="000000" w:themeColor="text1"/>
              <w:bottom w:val="single" w:sz="4" w:space="0" w:color="000000" w:themeColor="text1"/>
            </w:tcBorders>
            <w:tcMar>
              <w:top w:w="198" w:type="dxa"/>
              <w:bottom w:w="198" w:type="dxa"/>
            </w:tcMar>
          </w:tcPr>
          <w:p w14:paraId="20EA6C32"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246" w:type="pct"/>
            <w:tcBorders>
              <w:top w:val="single" w:sz="4" w:space="0" w:color="000000" w:themeColor="text1"/>
              <w:bottom w:val="single" w:sz="4" w:space="0" w:color="000000" w:themeColor="text1"/>
            </w:tcBorders>
            <w:tcMar>
              <w:top w:w="198" w:type="dxa"/>
              <w:bottom w:w="198" w:type="dxa"/>
            </w:tcMar>
          </w:tcPr>
          <w:p w14:paraId="5C457B93"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6" w:type="pct"/>
            <w:tcBorders>
              <w:top w:val="single" w:sz="4" w:space="0" w:color="000000" w:themeColor="text1"/>
              <w:bottom w:val="single" w:sz="4" w:space="0" w:color="000000" w:themeColor="text1"/>
            </w:tcBorders>
            <w:tcMar>
              <w:top w:w="198" w:type="dxa"/>
              <w:bottom w:w="198" w:type="dxa"/>
            </w:tcMar>
          </w:tcPr>
          <w:p w14:paraId="70A2A631"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868" w:type="pct"/>
            <w:tcBorders>
              <w:top w:val="single" w:sz="4" w:space="0" w:color="000000" w:themeColor="text1"/>
              <w:bottom w:val="single" w:sz="4" w:space="0" w:color="000000" w:themeColor="text1"/>
            </w:tcBorders>
            <w:tcMar>
              <w:top w:w="198" w:type="dxa"/>
              <w:bottom w:w="198" w:type="dxa"/>
            </w:tcMar>
          </w:tcPr>
          <w:p w14:paraId="2ACEA64E"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6DC9F91A" w14:textId="77777777" w:rsidTr="00CC166F">
        <w:tc>
          <w:tcPr>
            <w:cnfStyle w:val="001000000000" w:firstRow="0" w:lastRow="0" w:firstColumn="1" w:lastColumn="0" w:oddVBand="0" w:evenVBand="0" w:oddHBand="0" w:evenHBand="0" w:firstRowFirstColumn="0" w:firstRowLastColumn="0" w:lastRowFirstColumn="0" w:lastRowLastColumn="0"/>
            <w:tcW w:w="2030" w:type="pct"/>
            <w:tcBorders>
              <w:top w:val="single" w:sz="4" w:space="0" w:color="000000" w:themeColor="text1"/>
              <w:bottom w:val="single" w:sz="4" w:space="0" w:color="000000" w:themeColor="text1"/>
            </w:tcBorders>
            <w:tcMar>
              <w:top w:w="198" w:type="dxa"/>
              <w:bottom w:w="198" w:type="dxa"/>
            </w:tcMar>
          </w:tcPr>
          <w:p w14:paraId="1B7F2818" w14:textId="77777777" w:rsidR="00DF551C" w:rsidRPr="002E6F03" w:rsidRDefault="00DF551C" w:rsidP="00B052AF">
            <w:pPr>
              <w:tabs>
                <w:tab w:val="left" w:pos="4820"/>
              </w:tabs>
              <w:spacing w:before="60" w:after="60" w:line="252" w:lineRule="auto"/>
              <w:rPr>
                <w:spacing w:val="-4"/>
                <w:sz w:val="26"/>
              </w:rPr>
            </w:pPr>
            <w:r w:rsidRPr="002E6F03">
              <w:rPr>
                <w:rFonts w:ascii="Arial" w:hAnsi="Arial"/>
                <w:spacing w:val="-4"/>
                <w:sz w:val="26"/>
                <w:rtl/>
              </w:rPr>
              <w:t>آیا رویه‌هایی برای تصویب حذف یک سرمایه‌گذاری از دفتر ثبت سرمایه‌گذاری‌ها وجود دارد؟</w:t>
            </w:r>
          </w:p>
        </w:tc>
        <w:tc>
          <w:tcPr>
            <w:tcW w:w="382" w:type="pct"/>
            <w:tcBorders>
              <w:top w:val="single" w:sz="4" w:space="0" w:color="000000" w:themeColor="text1"/>
              <w:bottom w:val="single" w:sz="4" w:space="0" w:color="000000" w:themeColor="text1"/>
            </w:tcBorders>
            <w:tcMar>
              <w:top w:w="198" w:type="dxa"/>
              <w:bottom w:w="198" w:type="dxa"/>
            </w:tcMar>
          </w:tcPr>
          <w:p w14:paraId="7831EC51"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5" w:type="pct"/>
            <w:tcBorders>
              <w:top w:val="single" w:sz="4" w:space="0" w:color="000000" w:themeColor="text1"/>
              <w:bottom w:val="single" w:sz="4" w:space="0" w:color="000000" w:themeColor="text1"/>
            </w:tcBorders>
            <w:tcMar>
              <w:top w:w="198" w:type="dxa"/>
              <w:bottom w:w="198" w:type="dxa"/>
            </w:tcMar>
          </w:tcPr>
          <w:p w14:paraId="2E43EA32"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5" w:type="pct"/>
            <w:tcBorders>
              <w:top w:val="single" w:sz="4" w:space="0" w:color="000000" w:themeColor="text1"/>
              <w:bottom w:val="single" w:sz="4" w:space="0" w:color="000000" w:themeColor="text1"/>
            </w:tcBorders>
            <w:tcMar>
              <w:top w:w="198" w:type="dxa"/>
              <w:bottom w:w="198" w:type="dxa"/>
            </w:tcMar>
          </w:tcPr>
          <w:p w14:paraId="7E7C42EC"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6" w:type="pct"/>
            <w:tcBorders>
              <w:top w:val="single" w:sz="4" w:space="0" w:color="000000" w:themeColor="text1"/>
              <w:bottom w:val="single" w:sz="4" w:space="0" w:color="000000" w:themeColor="text1"/>
            </w:tcBorders>
            <w:tcMar>
              <w:top w:w="198" w:type="dxa"/>
              <w:bottom w:w="198" w:type="dxa"/>
            </w:tcMar>
          </w:tcPr>
          <w:p w14:paraId="002051DF"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46" w:type="pct"/>
            <w:tcBorders>
              <w:top w:val="single" w:sz="4" w:space="0" w:color="000000" w:themeColor="text1"/>
              <w:bottom w:val="single" w:sz="4" w:space="0" w:color="000000" w:themeColor="text1"/>
            </w:tcBorders>
            <w:tcMar>
              <w:top w:w="198" w:type="dxa"/>
              <w:bottom w:w="198" w:type="dxa"/>
            </w:tcMar>
          </w:tcPr>
          <w:p w14:paraId="72F18E55"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6" w:type="pct"/>
            <w:tcBorders>
              <w:top w:val="single" w:sz="4" w:space="0" w:color="000000" w:themeColor="text1"/>
              <w:bottom w:val="single" w:sz="4" w:space="0" w:color="000000" w:themeColor="text1"/>
            </w:tcBorders>
            <w:tcMar>
              <w:top w:w="198" w:type="dxa"/>
              <w:bottom w:w="198" w:type="dxa"/>
            </w:tcMar>
          </w:tcPr>
          <w:p w14:paraId="37EE472B"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46" w:type="pct"/>
            <w:tcBorders>
              <w:top w:val="single" w:sz="4" w:space="0" w:color="000000" w:themeColor="text1"/>
              <w:bottom w:val="single" w:sz="4" w:space="0" w:color="000000" w:themeColor="text1"/>
            </w:tcBorders>
            <w:tcMar>
              <w:top w:w="198" w:type="dxa"/>
              <w:bottom w:w="198" w:type="dxa"/>
            </w:tcMar>
          </w:tcPr>
          <w:p w14:paraId="4B2D2140"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6" w:type="pct"/>
            <w:tcBorders>
              <w:top w:val="single" w:sz="4" w:space="0" w:color="000000" w:themeColor="text1"/>
              <w:bottom w:val="single" w:sz="4" w:space="0" w:color="000000" w:themeColor="text1"/>
            </w:tcBorders>
            <w:tcMar>
              <w:top w:w="198" w:type="dxa"/>
              <w:bottom w:w="198" w:type="dxa"/>
            </w:tcMar>
          </w:tcPr>
          <w:p w14:paraId="1D616BEB"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868" w:type="pct"/>
            <w:tcBorders>
              <w:top w:val="single" w:sz="4" w:space="0" w:color="000000" w:themeColor="text1"/>
              <w:bottom w:val="single" w:sz="4" w:space="0" w:color="000000" w:themeColor="text1"/>
            </w:tcBorders>
            <w:tcMar>
              <w:top w:w="198" w:type="dxa"/>
              <w:bottom w:w="198" w:type="dxa"/>
            </w:tcMar>
          </w:tcPr>
          <w:p w14:paraId="3D75DDC7"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3292BF8F" w14:textId="77777777" w:rsidTr="00CC166F">
        <w:tc>
          <w:tcPr>
            <w:cnfStyle w:val="001000000000" w:firstRow="0" w:lastRow="0" w:firstColumn="1" w:lastColumn="0" w:oddVBand="0" w:evenVBand="0" w:oddHBand="0" w:evenHBand="0" w:firstRowFirstColumn="0" w:firstRowLastColumn="0" w:lastRowFirstColumn="0" w:lastRowLastColumn="0"/>
            <w:tcW w:w="2030" w:type="pct"/>
            <w:tcBorders>
              <w:top w:val="single" w:sz="4" w:space="0" w:color="000000" w:themeColor="text1"/>
              <w:bottom w:val="single" w:sz="4" w:space="0" w:color="000000" w:themeColor="text1"/>
            </w:tcBorders>
            <w:tcMar>
              <w:top w:w="198" w:type="dxa"/>
              <w:bottom w:w="198" w:type="dxa"/>
            </w:tcMar>
          </w:tcPr>
          <w:p w14:paraId="7866442B" w14:textId="77777777" w:rsidR="00DF551C" w:rsidRPr="002E6F03" w:rsidRDefault="00DF551C" w:rsidP="00B052AF">
            <w:pPr>
              <w:pStyle w:val="13"/>
              <w:spacing w:line="252" w:lineRule="auto"/>
              <w:rPr>
                <w:sz w:val="26"/>
                <w:rtl/>
                <w:lang w:bidi="fa-IR"/>
              </w:rPr>
            </w:pPr>
            <w:r w:rsidRPr="002E6F03">
              <w:rPr>
                <w:spacing w:val="-6"/>
                <w:sz w:val="26"/>
                <w:rtl/>
                <w:lang w:bidi="fa-IR"/>
              </w:rPr>
              <w:t>آیا بررسی سالانه کاهش ارزش سرمایه‌گذاری‌ها</w:t>
            </w:r>
            <w:r w:rsidRPr="002E6F03">
              <w:rPr>
                <w:sz w:val="26"/>
                <w:rtl/>
                <w:lang w:bidi="fa-IR"/>
              </w:rPr>
              <w:t xml:space="preserve"> توسط افراد با دانش و توانایی‌های لازم انجام می‌گیرد؟ </w:t>
            </w:r>
          </w:p>
        </w:tc>
        <w:tc>
          <w:tcPr>
            <w:tcW w:w="382" w:type="pct"/>
            <w:tcBorders>
              <w:top w:val="single" w:sz="4" w:space="0" w:color="000000" w:themeColor="text1"/>
              <w:bottom w:val="single" w:sz="4" w:space="0" w:color="000000" w:themeColor="text1"/>
            </w:tcBorders>
            <w:tcMar>
              <w:top w:w="198" w:type="dxa"/>
              <w:bottom w:w="198" w:type="dxa"/>
            </w:tcMar>
          </w:tcPr>
          <w:p w14:paraId="06520ADA"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5" w:type="pct"/>
            <w:tcBorders>
              <w:top w:val="single" w:sz="4" w:space="0" w:color="000000" w:themeColor="text1"/>
              <w:bottom w:val="single" w:sz="4" w:space="0" w:color="000000" w:themeColor="text1"/>
            </w:tcBorders>
            <w:tcMar>
              <w:top w:w="198" w:type="dxa"/>
              <w:bottom w:w="198" w:type="dxa"/>
            </w:tcMar>
          </w:tcPr>
          <w:p w14:paraId="14770FF6"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5" w:type="pct"/>
            <w:tcBorders>
              <w:top w:val="single" w:sz="4" w:space="0" w:color="000000" w:themeColor="text1"/>
              <w:bottom w:val="single" w:sz="4" w:space="0" w:color="000000" w:themeColor="text1"/>
            </w:tcBorders>
            <w:tcMar>
              <w:top w:w="198" w:type="dxa"/>
              <w:bottom w:w="198" w:type="dxa"/>
            </w:tcMar>
          </w:tcPr>
          <w:p w14:paraId="36ABFDC6"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6" w:type="pct"/>
            <w:tcBorders>
              <w:top w:val="single" w:sz="4" w:space="0" w:color="000000" w:themeColor="text1"/>
              <w:bottom w:val="single" w:sz="4" w:space="0" w:color="000000" w:themeColor="text1"/>
            </w:tcBorders>
            <w:tcMar>
              <w:top w:w="198" w:type="dxa"/>
              <w:bottom w:w="198" w:type="dxa"/>
            </w:tcMar>
          </w:tcPr>
          <w:p w14:paraId="7F33719D"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46" w:type="pct"/>
            <w:tcBorders>
              <w:top w:val="single" w:sz="4" w:space="0" w:color="000000" w:themeColor="text1"/>
              <w:bottom w:val="single" w:sz="4" w:space="0" w:color="000000" w:themeColor="text1"/>
            </w:tcBorders>
            <w:tcMar>
              <w:top w:w="198" w:type="dxa"/>
              <w:bottom w:w="198" w:type="dxa"/>
            </w:tcMar>
          </w:tcPr>
          <w:p w14:paraId="739A8852"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6" w:type="pct"/>
            <w:tcBorders>
              <w:top w:val="single" w:sz="4" w:space="0" w:color="000000" w:themeColor="text1"/>
              <w:bottom w:val="single" w:sz="4" w:space="0" w:color="000000" w:themeColor="text1"/>
            </w:tcBorders>
            <w:tcMar>
              <w:top w:w="198" w:type="dxa"/>
              <w:bottom w:w="198" w:type="dxa"/>
            </w:tcMar>
          </w:tcPr>
          <w:p w14:paraId="0A6CAE66"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6" w:type="pct"/>
            <w:tcBorders>
              <w:top w:val="single" w:sz="4" w:space="0" w:color="000000" w:themeColor="text1"/>
              <w:bottom w:val="single" w:sz="4" w:space="0" w:color="000000" w:themeColor="text1"/>
            </w:tcBorders>
            <w:tcMar>
              <w:top w:w="198" w:type="dxa"/>
              <w:bottom w:w="198" w:type="dxa"/>
            </w:tcMar>
          </w:tcPr>
          <w:p w14:paraId="066B353B"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6" w:type="pct"/>
            <w:tcBorders>
              <w:top w:val="single" w:sz="4" w:space="0" w:color="000000" w:themeColor="text1"/>
              <w:bottom w:val="single" w:sz="4" w:space="0" w:color="000000" w:themeColor="text1"/>
            </w:tcBorders>
            <w:tcMar>
              <w:top w:w="198" w:type="dxa"/>
              <w:bottom w:w="198" w:type="dxa"/>
            </w:tcMar>
          </w:tcPr>
          <w:p w14:paraId="59E5D86C"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868" w:type="pct"/>
            <w:tcBorders>
              <w:top w:val="single" w:sz="4" w:space="0" w:color="000000" w:themeColor="text1"/>
              <w:bottom w:val="single" w:sz="4" w:space="0" w:color="000000" w:themeColor="text1"/>
            </w:tcBorders>
            <w:tcMar>
              <w:top w:w="198" w:type="dxa"/>
              <w:bottom w:w="198" w:type="dxa"/>
            </w:tcMar>
          </w:tcPr>
          <w:p w14:paraId="61AC85B8"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363A7B94" w14:textId="77777777" w:rsidTr="00CC166F">
        <w:tc>
          <w:tcPr>
            <w:cnfStyle w:val="001000000000" w:firstRow="0" w:lastRow="0" w:firstColumn="1" w:lastColumn="0" w:oddVBand="0" w:evenVBand="0" w:oddHBand="0" w:evenHBand="0" w:firstRowFirstColumn="0" w:firstRowLastColumn="0" w:lastRowFirstColumn="0" w:lastRowLastColumn="0"/>
            <w:tcW w:w="2030" w:type="pct"/>
            <w:tcBorders>
              <w:top w:val="single" w:sz="4" w:space="0" w:color="000000" w:themeColor="text1"/>
              <w:bottom w:val="single" w:sz="8" w:space="0" w:color="000000" w:themeColor="text1"/>
            </w:tcBorders>
            <w:tcMar>
              <w:top w:w="198" w:type="dxa"/>
              <w:bottom w:w="198" w:type="dxa"/>
            </w:tcMar>
          </w:tcPr>
          <w:p w14:paraId="42CB9103" w14:textId="77777777" w:rsidR="00DF551C" w:rsidRPr="002E6F03" w:rsidRDefault="00DF551C" w:rsidP="00B052AF">
            <w:pPr>
              <w:pStyle w:val="13"/>
              <w:spacing w:line="252" w:lineRule="auto"/>
              <w:rPr>
                <w:sz w:val="26"/>
                <w:rtl/>
                <w:lang w:bidi="fa-IR"/>
              </w:rPr>
            </w:pPr>
            <w:r w:rsidRPr="002E6F03">
              <w:rPr>
                <w:sz w:val="26"/>
                <w:rtl/>
                <w:lang w:bidi="fa-IR"/>
              </w:rPr>
              <w:t>سایر کنترل‌ها:  لطفاً مشخص کنید.</w:t>
            </w:r>
          </w:p>
        </w:tc>
        <w:tc>
          <w:tcPr>
            <w:tcW w:w="382" w:type="pct"/>
            <w:tcBorders>
              <w:top w:val="single" w:sz="4" w:space="0" w:color="000000" w:themeColor="text1"/>
              <w:bottom w:val="single" w:sz="8" w:space="0" w:color="000000" w:themeColor="text1"/>
            </w:tcBorders>
            <w:tcMar>
              <w:top w:w="198" w:type="dxa"/>
              <w:bottom w:w="198" w:type="dxa"/>
            </w:tcMar>
          </w:tcPr>
          <w:p w14:paraId="1687058C" w14:textId="7D7081DE" w:rsidR="00DF551C" w:rsidRPr="002E6F03" w:rsidRDefault="00FD27B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tl/>
              </w:rPr>
            </w:pPr>
            <w:r w:rsidRPr="002E6F03">
              <w:rPr>
                <w:bCs/>
                <w:sz w:val="10"/>
                <w:szCs w:val="16"/>
                <w:rtl/>
              </w:rPr>
              <w:t>آری/خیر</w:t>
            </w:r>
          </w:p>
        </w:tc>
        <w:tc>
          <w:tcPr>
            <w:tcW w:w="245" w:type="pct"/>
            <w:tcBorders>
              <w:top w:val="single" w:sz="4" w:space="0" w:color="000000" w:themeColor="text1"/>
              <w:bottom w:val="single" w:sz="8" w:space="0" w:color="000000" w:themeColor="text1"/>
            </w:tcBorders>
            <w:tcMar>
              <w:top w:w="198" w:type="dxa"/>
              <w:bottom w:w="198" w:type="dxa"/>
            </w:tcMar>
          </w:tcPr>
          <w:p w14:paraId="54EC7D16"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5" w:type="pct"/>
            <w:tcBorders>
              <w:top w:val="single" w:sz="4" w:space="0" w:color="000000" w:themeColor="text1"/>
              <w:bottom w:val="single" w:sz="8" w:space="0" w:color="000000" w:themeColor="text1"/>
            </w:tcBorders>
            <w:tcMar>
              <w:top w:w="198" w:type="dxa"/>
              <w:bottom w:w="198" w:type="dxa"/>
            </w:tcMar>
          </w:tcPr>
          <w:p w14:paraId="0F879BCC"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6" w:type="pct"/>
            <w:tcBorders>
              <w:top w:val="single" w:sz="4" w:space="0" w:color="000000" w:themeColor="text1"/>
              <w:bottom w:val="single" w:sz="8" w:space="0" w:color="000000" w:themeColor="text1"/>
            </w:tcBorders>
            <w:tcMar>
              <w:top w:w="198" w:type="dxa"/>
              <w:bottom w:w="198" w:type="dxa"/>
            </w:tcMar>
          </w:tcPr>
          <w:p w14:paraId="60709CAD"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46" w:type="pct"/>
            <w:tcBorders>
              <w:top w:val="single" w:sz="4" w:space="0" w:color="000000" w:themeColor="text1"/>
              <w:bottom w:val="single" w:sz="8" w:space="0" w:color="000000" w:themeColor="text1"/>
            </w:tcBorders>
            <w:tcMar>
              <w:top w:w="198" w:type="dxa"/>
              <w:bottom w:w="198" w:type="dxa"/>
            </w:tcMar>
          </w:tcPr>
          <w:p w14:paraId="5B378232"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6" w:type="pct"/>
            <w:tcBorders>
              <w:top w:val="single" w:sz="4" w:space="0" w:color="000000" w:themeColor="text1"/>
              <w:bottom w:val="single" w:sz="8" w:space="0" w:color="000000" w:themeColor="text1"/>
            </w:tcBorders>
            <w:tcMar>
              <w:top w:w="198" w:type="dxa"/>
              <w:bottom w:w="198" w:type="dxa"/>
            </w:tcMar>
          </w:tcPr>
          <w:p w14:paraId="7B8AA0D6"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6" w:type="pct"/>
            <w:tcBorders>
              <w:top w:val="single" w:sz="4" w:space="0" w:color="000000" w:themeColor="text1"/>
              <w:bottom w:val="single" w:sz="8" w:space="0" w:color="000000" w:themeColor="text1"/>
            </w:tcBorders>
            <w:tcMar>
              <w:top w:w="198" w:type="dxa"/>
              <w:bottom w:w="198" w:type="dxa"/>
            </w:tcMar>
          </w:tcPr>
          <w:p w14:paraId="1049286F"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6" w:type="pct"/>
            <w:tcBorders>
              <w:top w:val="single" w:sz="4" w:space="0" w:color="000000" w:themeColor="text1"/>
              <w:bottom w:val="single" w:sz="8" w:space="0" w:color="000000" w:themeColor="text1"/>
            </w:tcBorders>
            <w:tcMar>
              <w:top w:w="198" w:type="dxa"/>
              <w:bottom w:w="198" w:type="dxa"/>
            </w:tcMar>
          </w:tcPr>
          <w:p w14:paraId="61A0D302"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868" w:type="pct"/>
            <w:tcBorders>
              <w:top w:val="single" w:sz="4" w:space="0" w:color="000000" w:themeColor="text1"/>
              <w:bottom w:val="single" w:sz="8" w:space="0" w:color="000000" w:themeColor="text1"/>
            </w:tcBorders>
            <w:tcMar>
              <w:top w:w="198" w:type="dxa"/>
              <w:bottom w:w="198" w:type="dxa"/>
            </w:tcMar>
          </w:tcPr>
          <w:p w14:paraId="71CBE5C4"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bl>
    <w:p w14:paraId="7CA39B7A" w14:textId="77777777" w:rsidR="00DF551C" w:rsidRPr="002E6F03" w:rsidRDefault="00DF551C" w:rsidP="00DF551C">
      <w:pPr>
        <w:bidi w:val="0"/>
        <w:jc w:val="left"/>
        <w:rPr>
          <w:sz w:val="18"/>
          <w:szCs w:val="20"/>
          <w:lang w:val="en-US"/>
        </w:rPr>
      </w:pPr>
      <w:r w:rsidRPr="002E6F03">
        <w:rPr>
          <w:sz w:val="18"/>
          <w:szCs w:val="20"/>
          <w:rtl/>
        </w:rPr>
        <w:br w:type="page"/>
      </w:r>
    </w:p>
    <w:p w14:paraId="2B9098CC" w14:textId="77777777" w:rsidR="00DF551C" w:rsidRPr="002E6F03" w:rsidRDefault="00DF551C" w:rsidP="001C6D75">
      <w:pPr>
        <w:pStyle w:val="Heading10"/>
        <w:rPr>
          <w:rtl/>
        </w:rPr>
      </w:pPr>
      <w:r w:rsidRPr="002E6F03">
        <w:rPr>
          <w:rtl/>
        </w:rPr>
        <w:t>سرمایه‌گذاری در گروه و بنگاه‌های وابسته (ادامه)</w:t>
      </w:r>
    </w:p>
    <w:tbl>
      <w:tblPr>
        <w:tblStyle w:val="000momNohead"/>
        <w:bidiVisual/>
        <w:tblW w:w="5000" w:type="pct"/>
        <w:tblLook w:val="01C0" w:firstRow="0" w:lastRow="1" w:firstColumn="1" w:lastColumn="1" w:noHBand="0" w:noVBand="0"/>
      </w:tblPr>
      <w:tblGrid>
        <w:gridCol w:w="9063"/>
      </w:tblGrid>
      <w:tr w:rsidR="000057B3" w:rsidRPr="002E6F03" w14:paraId="39DDE6C0" w14:textId="77777777" w:rsidTr="004A4F9C">
        <w:tc>
          <w:tcPr>
            <w:tcW w:w="5000" w:type="pct"/>
          </w:tcPr>
          <w:p w14:paraId="781BD68C" w14:textId="77777777" w:rsidR="000057B3" w:rsidRPr="002E6F03" w:rsidRDefault="000057B3" w:rsidP="001B616B">
            <w:pPr>
              <w:pStyle w:val="ad"/>
              <w:rPr>
                <w:rtl/>
              </w:rPr>
            </w:pPr>
            <w:r w:rsidRPr="002E6F03">
              <w:rPr>
                <w:rtl/>
              </w:rPr>
              <w:t>توصیف کنترل‌ها:</w:t>
            </w:r>
          </w:p>
          <w:p w14:paraId="5F02BD68" w14:textId="28F932EE" w:rsidR="000057B3" w:rsidRPr="002E6F03" w:rsidRDefault="000057B3" w:rsidP="00B052AF">
            <w:pPr>
              <w:pStyle w:val="MatnArbab-Font14"/>
              <w:spacing w:after="60"/>
              <w:rPr>
                <w:rtl/>
              </w:rPr>
            </w:pPr>
            <w:r w:rsidRPr="002E6F03">
              <w:rPr>
                <w:rtl/>
              </w:rPr>
              <w:t xml:space="preserve">با نگرش به تکمیل </w:t>
            </w:r>
            <w:r w:rsidR="00053CEB" w:rsidRPr="002E6F03">
              <w:rPr>
                <w:rtl/>
              </w:rPr>
              <w:t>چک‌لیست</w:t>
            </w:r>
            <w:r w:rsidRPr="002E6F03">
              <w:rPr>
                <w:rtl/>
              </w:rPr>
              <w:t xml:space="preserve"> صفحه پیش، کنترل‌های </w:t>
            </w:r>
            <w:r w:rsidR="00652938" w:rsidRPr="002E6F03">
              <w:rPr>
                <w:rtl/>
              </w:rPr>
              <w:t xml:space="preserve">مربوط به این زمینه حسابرسی را به‌طور کوتاه </w:t>
            </w:r>
            <w:r w:rsidRPr="002E6F03">
              <w:rPr>
                <w:rtl/>
              </w:rPr>
              <w:t>توصیف کنید.</w:t>
            </w:r>
          </w:p>
          <w:p w14:paraId="07292510" w14:textId="77777777" w:rsidR="000057B3" w:rsidRPr="002E6F03" w:rsidRDefault="000057B3" w:rsidP="00CC166F">
            <w:pPr>
              <w:pStyle w:val="156"/>
              <w:rPr>
                <w:rtl/>
              </w:rPr>
            </w:pPr>
            <w:r w:rsidRPr="002E6F03">
              <w:rPr>
                <w:rtl/>
              </w:rPr>
              <w:tab/>
            </w:r>
          </w:p>
          <w:p w14:paraId="507F87F7" w14:textId="77777777" w:rsidR="000057B3" w:rsidRPr="002E6F03" w:rsidRDefault="000057B3" w:rsidP="00CC166F">
            <w:pPr>
              <w:pStyle w:val="156"/>
              <w:rPr>
                <w:rtl/>
              </w:rPr>
            </w:pPr>
            <w:r w:rsidRPr="002E6F03">
              <w:rPr>
                <w:rtl/>
              </w:rPr>
              <w:tab/>
            </w:r>
          </w:p>
          <w:p w14:paraId="478FEE90" w14:textId="77777777" w:rsidR="000057B3" w:rsidRPr="002E6F03" w:rsidRDefault="000057B3" w:rsidP="00CC166F">
            <w:pPr>
              <w:pStyle w:val="156"/>
              <w:rPr>
                <w:rtl/>
              </w:rPr>
            </w:pPr>
            <w:r w:rsidRPr="002E6F03">
              <w:rPr>
                <w:rtl/>
              </w:rPr>
              <w:tab/>
            </w:r>
          </w:p>
          <w:p w14:paraId="77BFF05D" w14:textId="77777777" w:rsidR="000057B3" w:rsidRPr="002E6F03" w:rsidRDefault="000057B3" w:rsidP="00CC166F">
            <w:pPr>
              <w:pStyle w:val="156"/>
            </w:pPr>
            <w:r w:rsidRPr="002E6F03">
              <w:rPr>
                <w:rtl/>
              </w:rPr>
              <w:tab/>
            </w:r>
          </w:p>
          <w:p w14:paraId="197508C3" w14:textId="77777777" w:rsidR="000057B3" w:rsidRPr="002E6F03" w:rsidRDefault="000057B3" w:rsidP="004A4F9C">
            <w:pPr>
              <w:rPr>
                <w:rFonts w:ascii="Arial" w:hAnsi="Arial"/>
                <w:sz w:val="26"/>
                <w:szCs w:val="34"/>
              </w:rPr>
            </w:pPr>
          </w:p>
        </w:tc>
      </w:tr>
      <w:tr w:rsidR="00552D8A" w:rsidRPr="002E6F03" w14:paraId="1F8ADAE6" w14:textId="77777777" w:rsidTr="004252D3">
        <w:tblPrEx>
          <w:tblLook w:val="04A0" w:firstRow="1" w:lastRow="0" w:firstColumn="1" w:lastColumn="0" w:noHBand="0" w:noVBand="1"/>
        </w:tblPrEx>
        <w:trPr>
          <w:trHeight w:val="2549"/>
        </w:trPr>
        <w:tc>
          <w:tcPr>
            <w:tcW w:w="5000" w:type="pct"/>
          </w:tcPr>
          <w:p w14:paraId="1BFB984B" w14:textId="77777777" w:rsidR="00552D8A" w:rsidRPr="002E6F03" w:rsidRDefault="00552D8A" w:rsidP="002F38E5">
            <w:pPr>
              <w:pStyle w:val="ad"/>
              <w:rPr>
                <w:rtl/>
              </w:rPr>
            </w:pPr>
            <w:r w:rsidRPr="002E6F03">
              <w:rPr>
                <w:rtl/>
              </w:rPr>
              <w:t>ارزیابی کفایت کنترل‌ها</w:t>
            </w:r>
            <w:r w:rsidRPr="002E6F03">
              <w:rPr>
                <w:rFonts w:cs="Times New Roman" w:hint="cs"/>
                <w:sz w:val="2"/>
                <w:szCs w:val="4"/>
                <w:rtl/>
              </w:rPr>
              <w:t> </w:t>
            </w:r>
            <w:r w:rsidRPr="002E6F03">
              <w:rPr>
                <w:rtl/>
              </w:rPr>
              <w:t>:</w:t>
            </w:r>
          </w:p>
          <w:p w14:paraId="0C1C2E6A" w14:textId="77777777" w:rsidR="00552D8A" w:rsidRPr="002E6F03" w:rsidRDefault="00552D8A" w:rsidP="002F38E5">
            <w:pPr>
              <w:pStyle w:val="MatnArbab-Font14"/>
              <w:spacing w:after="120"/>
              <w:rPr>
                <w:sz w:val="4"/>
                <w:szCs w:val="12"/>
                <w:rtl/>
              </w:rPr>
            </w:pPr>
            <w:r w:rsidRPr="002E6F03">
              <w:rPr>
                <w:rtl/>
              </w:rPr>
              <w:t>با نگرش به کنترل‌های موجود و دانش خود درباره کنترل‌هایی که انتظار دارید برقرار باشد، ارزیابی خود</w:t>
            </w:r>
            <w:r w:rsidRPr="002E6F03">
              <w:rPr>
                <w:rFonts w:ascii="Times New Roman" w:hAnsi="Times New Roman" w:cs="Times New Roman"/>
                <w:rtl/>
              </w:rPr>
              <w:t> </w:t>
            </w:r>
            <w:r w:rsidRPr="002E6F03">
              <w:rPr>
                <w:rtl/>
              </w:rPr>
              <w:t>را از کفایت کنترل‌ها ارائه کنید.</w:t>
            </w:r>
          </w:p>
          <w:p w14:paraId="669D008C" w14:textId="77777777" w:rsidR="00552D8A" w:rsidRPr="002E6F03" w:rsidRDefault="00552D8A" w:rsidP="002F38E5">
            <w:pPr>
              <w:pStyle w:val="MatnArbab-Font14"/>
              <w:spacing w:after="120"/>
              <w:rPr>
                <w:sz w:val="12"/>
                <w:szCs w:val="20"/>
              </w:rPr>
            </w:pPr>
          </w:p>
          <w:p w14:paraId="1E0E2414" w14:textId="302D5247" w:rsidR="00552D8A" w:rsidRPr="002E6F03" w:rsidRDefault="00552D8A" w:rsidP="006552C9">
            <w:pPr>
              <w:pStyle w:val="ad"/>
              <w:spacing w:before="120" w:after="720" w:line="240" w:lineRule="auto"/>
              <w:rPr>
                <w:sz w:val="4"/>
                <w:szCs w:val="12"/>
              </w:rPr>
            </w:pPr>
            <w:r w:rsidRPr="002E6F03">
              <w:rPr>
                <w:rtl/>
              </w:rPr>
              <w:t>جدول ابتدای این بخش را با نگرش به نتیجه‌گیری‌های خود، تکمیل کنید.</w:t>
            </w:r>
          </w:p>
        </w:tc>
      </w:tr>
      <w:tr w:rsidR="004A4F9C" w:rsidRPr="002E6F03" w14:paraId="28D1A4A9" w14:textId="77777777" w:rsidTr="004A4F9C">
        <w:tc>
          <w:tcPr>
            <w:tcW w:w="5000" w:type="pct"/>
          </w:tcPr>
          <w:p w14:paraId="7FF0952D" w14:textId="77777777" w:rsidR="004A4F9C" w:rsidRPr="002E6F03" w:rsidRDefault="004A4F9C" w:rsidP="001B616B">
            <w:pPr>
              <w:pStyle w:val="ad"/>
              <w:rPr>
                <w:rtl/>
              </w:rPr>
            </w:pPr>
            <w:r w:rsidRPr="002E6F03">
              <w:rPr>
                <w:rtl/>
              </w:rPr>
              <w:t>آیا کنترل‌ها عمده هستند؟</w:t>
            </w:r>
          </w:p>
          <w:p w14:paraId="4B97CA92" w14:textId="77777777" w:rsidR="004A4F9C" w:rsidRPr="002E6F03" w:rsidRDefault="004A4F9C" w:rsidP="001B616B">
            <w:pPr>
              <w:pStyle w:val="MatnArbab-Font14"/>
              <w:spacing w:after="120"/>
              <w:rPr>
                <w:rtl/>
              </w:rPr>
            </w:pPr>
            <w:r w:rsidRPr="002E6F03">
              <w:rPr>
                <w:rtl/>
              </w:rPr>
              <w:t>کنترل عمده کنترلی است که بر آن اتکا خواهد شد یا کنترل‌های مربوط به ریسک عمده.</w:t>
            </w:r>
          </w:p>
          <w:p w14:paraId="19431A2F" w14:textId="0E751335" w:rsidR="004A4F9C" w:rsidRPr="002E6F03" w:rsidRDefault="004A4F9C" w:rsidP="001B616B">
            <w:pPr>
              <w:pStyle w:val="MatnArbab-Font14"/>
              <w:spacing w:after="120"/>
              <w:rPr>
                <w:rtl/>
              </w:rPr>
            </w:pPr>
            <w:r w:rsidRPr="002E6F03">
              <w:rPr>
                <w:rtl/>
              </w:rPr>
              <w:t xml:space="preserve">عمده بودن کنترل‌ها را تعیین و دلیل آن </w:t>
            </w:r>
            <w:r w:rsidR="00D0446B" w:rsidRPr="002E6F03">
              <w:rPr>
                <w:rtl/>
              </w:rPr>
              <w:t>را توض</w:t>
            </w:r>
            <w:r w:rsidR="00D0446B" w:rsidRPr="002E6F03">
              <w:rPr>
                <w:rFonts w:hint="cs"/>
                <w:rtl/>
              </w:rPr>
              <w:t>یح</w:t>
            </w:r>
            <w:r w:rsidRPr="002E6F03">
              <w:rPr>
                <w:rtl/>
              </w:rPr>
              <w:t xml:space="preserve"> دهید:</w:t>
            </w:r>
          </w:p>
          <w:p w14:paraId="3E503A11" w14:textId="77777777" w:rsidR="004A4F9C" w:rsidRPr="002E6F03" w:rsidRDefault="004A4F9C" w:rsidP="00CC166F">
            <w:pPr>
              <w:pStyle w:val="156"/>
              <w:rPr>
                <w:rtl/>
              </w:rPr>
            </w:pPr>
            <w:r w:rsidRPr="002E6F03">
              <w:rPr>
                <w:rtl/>
              </w:rPr>
              <w:tab/>
            </w:r>
          </w:p>
          <w:p w14:paraId="26D07279" w14:textId="77777777" w:rsidR="004A4F9C" w:rsidRPr="002E6F03" w:rsidRDefault="004A4F9C" w:rsidP="00CC166F">
            <w:pPr>
              <w:pStyle w:val="156"/>
              <w:rPr>
                <w:rtl/>
              </w:rPr>
            </w:pPr>
            <w:r w:rsidRPr="002E6F03">
              <w:rPr>
                <w:rtl/>
              </w:rPr>
              <w:tab/>
            </w:r>
          </w:p>
          <w:p w14:paraId="433EEA9E" w14:textId="5FBB94ED" w:rsidR="00552D8A" w:rsidRPr="002E6F03" w:rsidRDefault="00552D8A" w:rsidP="00CC166F">
            <w:pPr>
              <w:pStyle w:val="156"/>
              <w:rPr>
                <w:rtl/>
              </w:rPr>
            </w:pPr>
            <w:r w:rsidRPr="002E6F03">
              <w:rPr>
                <w:rFonts w:hint="cs"/>
                <w:rtl/>
              </w:rPr>
              <w:tab/>
            </w:r>
          </w:p>
          <w:p w14:paraId="25C44CB2" w14:textId="77777777" w:rsidR="004A4F9C" w:rsidRPr="002E6F03" w:rsidRDefault="004A4F9C" w:rsidP="00CC166F">
            <w:pPr>
              <w:pStyle w:val="156"/>
              <w:rPr>
                <w:rtl/>
              </w:rPr>
            </w:pPr>
            <w:r w:rsidRPr="002E6F03">
              <w:rPr>
                <w:rtl/>
              </w:rPr>
              <w:tab/>
            </w:r>
          </w:p>
          <w:p w14:paraId="76BF201A" w14:textId="77777777" w:rsidR="004A4F9C" w:rsidRPr="002E6F03" w:rsidRDefault="004A4F9C" w:rsidP="00CC166F">
            <w:pPr>
              <w:pStyle w:val="156"/>
              <w:rPr>
                <w:sz w:val="18"/>
                <w:rtl/>
                <w:lang w:val="en-US"/>
              </w:rPr>
            </w:pPr>
            <w:r w:rsidRPr="002E6F03">
              <w:rPr>
                <w:rtl/>
              </w:rPr>
              <w:tab/>
            </w:r>
          </w:p>
          <w:p w14:paraId="1D3F84AD" w14:textId="77777777" w:rsidR="004A4F9C" w:rsidRPr="002E6F03" w:rsidRDefault="004A4F9C" w:rsidP="001B616B">
            <w:pPr>
              <w:pStyle w:val="a1"/>
              <w:spacing w:before="0"/>
              <w:rPr>
                <w:sz w:val="26"/>
                <w:szCs w:val="28"/>
              </w:rPr>
            </w:pPr>
          </w:p>
        </w:tc>
      </w:tr>
    </w:tbl>
    <w:p w14:paraId="500D379D" w14:textId="77777777" w:rsidR="00DF551C" w:rsidRPr="002E6F03" w:rsidRDefault="00DF551C" w:rsidP="00EB7E31">
      <w:pPr>
        <w:bidi w:val="0"/>
        <w:jc w:val="left"/>
        <w:rPr>
          <w:lang w:val="en-US"/>
        </w:rPr>
      </w:pPr>
      <w:r w:rsidRPr="002E6F03">
        <w:rPr>
          <w:rtl/>
        </w:rPr>
        <w:br w:type="page"/>
      </w:r>
    </w:p>
    <w:p w14:paraId="261B6817" w14:textId="77777777" w:rsidR="00DF551C" w:rsidRPr="002E6F03" w:rsidRDefault="00DF551C" w:rsidP="00DF551C">
      <w:pPr>
        <w:pStyle w:val="Fa5"/>
        <w:rPr>
          <w:rtl/>
        </w:rPr>
      </w:pPr>
    </w:p>
    <w:tbl>
      <w:tblPr>
        <w:tblStyle w:val="001MotherT-RCellVHeadCellFa3"/>
        <w:bidiVisual/>
        <w:tblW w:w="5000" w:type="pct"/>
        <w:tblLook w:val="01E0" w:firstRow="1" w:lastRow="1" w:firstColumn="1" w:lastColumn="1" w:noHBand="0" w:noVBand="0"/>
      </w:tblPr>
      <w:tblGrid>
        <w:gridCol w:w="3559"/>
        <w:gridCol w:w="705"/>
        <w:gridCol w:w="509"/>
        <w:gridCol w:w="509"/>
        <w:gridCol w:w="509"/>
        <w:gridCol w:w="509"/>
        <w:gridCol w:w="509"/>
        <w:gridCol w:w="509"/>
        <w:gridCol w:w="509"/>
        <w:gridCol w:w="1236"/>
      </w:tblGrid>
      <w:tr w:rsidR="00C6369B" w:rsidRPr="002E6F03" w14:paraId="06195C3A" w14:textId="77777777" w:rsidTr="00CC166F">
        <w:trPr>
          <w:cnfStyle w:val="100000000000" w:firstRow="1" w:lastRow="0" w:firstColumn="0" w:lastColumn="0" w:oddVBand="0" w:evenVBand="0" w:oddHBand="0"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965" w:type="pct"/>
          </w:tcPr>
          <w:p w14:paraId="0474FCF8" w14:textId="30EEC42D" w:rsidR="00DF551C" w:rsidRPr="002E6F03" w:rsidRDefault="007751CD" w:rsidP="002A322A">
            <w:pPr>
              <w:spacing w:line="192" w:lineRule="auto"/>
              <w:jc w:val="center"/>
              <w:rPr>
                <w:rStyle w:val="9"/>
              </w:rPr>
            </w:pPr>
            <w:r w:rsidRPr="002E6F03">
              <w:rPr>
                <w:rStyle w:val="9"/>
                <w:rtl/>
              </w:rPr>
              <w:t>دارایی‌های</w:t>
            </w:r>
            <w:r w:rsidR="00EB7E31" w:rsidRPr="002E6F03">
              <w:rPr>
                <w:rStyle w:val="9"/>
                <w:rtl/>
              </w:rPr>
              <w:t xml:space="preserve"> مالی و </w:t>
            </w:r>
            <w:r w:rsidR="00DF551C" w:rsidRPr="002E6F03">
              <w:rPr>
                <w:rStyle w:val="9"/>
                <w:rtl/>
              </w:rPr>
              <w:t>سایر سرمایه‌گذاری‌ها</w:t>
            </w:r>
          </w:p>
        </w:tc>
        <w:tc>
          <w:tcPr>
            <w:tcW w:w="390" w:type="pct"/>
            <w:textDirection w:val="btLr"/>
          </w:tcPr>
          <w:p w14:paraId="17197BEE" w14:textId="77777777" w:rsidR="00DF551C" w:rsidRPr="002E6F03" w:rsidRDefault="00DF551C" w:rsidP="00B96538">
            <w:pPr>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آری/خیر</w:t>
            </w:r>
          </w:p>
        </w:tc>
        <w:tc>
          <w:tcPr>
            <w:tcW w:w="280" w:type="pct"/>
            <w:textDirection w:val="btLr"/>
          </w:tcPr>
          <w:p w14:paraId="47B41807" w14:textId="2C046373" w:rsidR="00DF551C" w:rsidRPr="002E6F03" w:rsidRDefault="00AB0517" w:rsidP="00B96538">
            <w:pPr>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وجود</w:t>
            </w:r>
          </w:p>
        </w:tc>
        <w:tc>
          <w:tcPr>
            <w:tcW w:w="280" w:type="pct"/>
            <w:textDirection w:val="btLr"/>
          </w:tcPr>
          <w:p w14:paraId="630A91B8" w14:textId="77777777" w:rsidR="00DF551C" w:rsidRPr="002E6F03" w:rsidRDefault="00DF551C" w:rsidP="00B96538">
            <w:pPr>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حقوق مالکانه و تعهدات</w:t>
            </w:r>
          </w:p>
        </w:tc>
        <w:tc>
          <w:tcPr>
            <w:tcW w:w="280" w:type="pct"/>
            <w:textDirection w:val="btLr"/>
          </w:tcPr>
          <w:p w14:paraId="27851D22" w14:textId="77777777" w:rsidR="00DF551C" w:rsidRPr="002E6F03" w:rsidRDefault="00DF551C" w:rsidP="00B96538">
            <w:pPr>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رخداد</w:t>
            </w:r>
          </w:p>
        </w:tc>
        <w:tc>
          <w:tcPr>
            <w:tcW w:w="280" w:type="pct"/>
            <w:textDirection w:val="btLr"/>
          </w:tcPr>
          <w:p w14:paraId="38BB5A4C" w14:textId="77777777" w:rsidR="00DF551C" w:rsidRPr="002E6F03" w:rsidRDefault="00DF551C" w:rsidP="00B96538">
            <w:pPr>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کامل بودن</w:t>
            </w:r>
          </w:p>
        </w:tc>
        <w:tc>
          <w:tcPr>
            <w:tcW w:w="280" w:type="pct"/>
            <w:textDirection w:val="btLr"/>
          </w:tcPr>
          <w:p w14:paraId="0683F140" w14:textId="77777777" w:rsidR="00DF551C" w:rsidRPr="002E6F03" w:rsidRDefault="00DF551C" w:rsidP="00B96538">
            <w:pPr>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درستی و ارزشیابی</w:t>
            </w:r>
          </w:p>
        </w:tc>
        <w:tc>
          <w:tcPr>
            <w:tcW w:w="280" w:type="pct"/>
            <w:textDirection w:val="btLr"/>
          </w:tcPr>
          <w:p w14:paraId="0ECADD59" w14:textId="77777777" w:rsidR="00DF551C" w:rsidRPr="002E6F03" w:rsidRDefault="00DF551C" w:rsidP="00B96538">
            <w:pPr>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ارزشیابی و تخصیص</w:t>
            </w:r>
          </w:p>
        </w:tc>
        <w:tc>
          <w:tcPr>
            <w:tcW w:w="280" w:type="pct"/>
            <w:textDirection w:val="btLr"/>
          </w:tcPr>
          <w:p w14:paraId="179A628C" w14:textId="17E35529" w:rsidR="00DF551C" w:rsidRPr="002E6F03" w:rsidRDefault="00D0446B" w:rsidP="00B96538">
            <w:pPr>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طبقه‌بند</w:t>
            </w:r>
            <w:r w:rsidRPr="002E6F03">
              <w:rPr>
                <w:rStyle w:val="8"/>
                <w:rFonts w:hint="cs"/>
                <w:rtl/>
              </w:rPr>
              <w:t>ی</w:t>
            </w:r>
            <w:r w:rsidR="00DF551C" w:rsidRPr="002E6F03">
              <w:rPr>
                <w:rStyle w:val="8"/>
                <w:rtl/>
              </w:rPr>
              <w:t xml:space="preserve"> و قابلیت فهم</w:t>
            </w:r>
          </w:p>
        </w:tc>
        <w:tc>
          <w:tcPr>
            <w:tcW w:w="684" w:type="pct"/>
          </w:tcPr>
          <w:p w14:paraId="16564171" w14:textId="7F37EAAF" w:rsidR="00DF551C" w:rsidRPr="002E6F03" w:rsidRDefault="00DF551C" w:rsidP="00623ED6">
            <w:pPr>
              <w:jc w:val="center"/>
              <w:cnfStyle w:val="100000000000" w:firstRow="1" w:lastRow="0" w:firstColumn="0" w:lastColumn="0" w:oddVBand="0" w:evenVBand="0" w:oddHBand="0" w:evenHBand="0" w:firstRowFirstColumn="0" w:firstRowLastColumn="0" w:lastRowFirstColumn="0" w:lastRowLastColumn="0"/>
              <w:rPr>
                <w:rStyle w:val="85"/>
              </w:rPr>
            </w:pPr>
            <w:r w:rsidRPr="002E6F03">
              <w:rPr>
                <w:rStyle w:val="85"/>
                <w:rtl/>
              </w:rPr>
              <w:t>جزئیات چگونگی</w:t>
            </w:r>
            <w:r w:rsidR="00623ED6" w:rsidRPr="002E6F03">
              <w:rPr>
                <w:rStyle w:val="85"/>
                <w:rtl/>
              </w:rPr>
              <w:t xml:space="preserve"> </w:t>
            </w:r>
            <w:r w:rsidRPr="002E6F03">
              <w:rPr>
                <w:rStyle w:val="85"/>
                <w:rtl/>
              </w:rPr>
              <w:t>کارکرد کنترل</w:t>
            </w:r>
          </w:p>
        </w:tc>
      </w:tr>
      <w:tr w:rsidR="00B96538" w:rsidRPr="002E6F03" w14:paraId="2873DF35" w14:textId="77777777" w:rsidTr="00CC166F">
        <w:tc>
          <w:tcPr>
            <w:cnfStyle w:val="001000000000" w:firstRow="0" w:lastRow="0" w:firstColumn="1" w:lastColumn="0" w:oddVBand="0" w:evenVBand="0" w:oddHBand="0" w:evenHBand="0" w:firstRowFirstColumn="0" w:firstRowLastColumn="0" w:lastRowFirstColumn="0" w:lastRowLastColumn="0"/>
            <w:tcW w:w="1965" w:type="pct"/>
            <w:tcBorders>
              <w:top w:val="single" w:sz="6" w:space="0" w:color="000000" w:themeColor="text1"/>
              <w:bottom w:val="single" w:sz="4" w:space="0" w:color="000000" w:themeColor="text1"/>
            </w:tcBorders>
            <w:tcMar>
              <w:top w:w="170" w:type="dxa"/>
              <w:bottom w:w="198" w:type="dxa"/>
            </w:tcMar>
          </w:tcPr>
          <w:p w14:paraId="4EA2DA5A" w14:textId="122554E0" w:rsidR="00DF551C" w:rsidRPr="002E6F03" w:rsidRDefault="00DF551C" w:rsidP="00B052AF">
            <w:pPr>
              <w:tabs>
                <w:tab w:val="left" w:pos="4820"/>
              </w:tabs>
              <w:spacing w:before="60" w:after="60" w:line="252" w:lineRule="auto"/>
              <w:rPr>
                <w:sz w:val="26"/>
              </w:rPr>
            </w:pPr>
            <w:r w:rsidRPr="002E6F03">
              <w:rPr>
                <w:rFonts w:ascii="Arial" w:hAnsi="Arial"/>
                <w:sz w:val="26"/>
                <w:rtl/>
              </w:rPr>
              <w:t xml:space="preserve">آیا همه صورتجلسات هیأت مدیره و </w:t>
            </w:r>
            <w:r w:rsidRPr="002E6F03">
              <w:rPr>
                <w:rFonts w:ascii="Arial" w:hAnsi="Arial"/>
                <w:spacing w:val="-4"/>
                <w:sz w:val="26"/>
                <w:rtl/>
              </w:rPr>
              <w:t>مدیریت</w:t>
            </w:r>
            <w:r w:rsidRPr="002E6F03">
              <w:rPr>
                <w:rFonts w:ascii="Arial" w:hAnsi="Arial"/>
                <w:spacing w:val="-6"/>
                <w:sz w:val="26"/>
                <w:rtl/>
              </w:rPr>
              <w:t xml:space="preserve"> در</w:t>
            </w:r>
            <w:r w:rsidRPr="002E6F03">
              <w:rPr>
                <w:rFonts w:cs="Times New Roman"/>
                <w:spacing w:val="-6"/>
                <w:sz w:val="26"/>
                <w:rtl/>
              </w:rPr>
              <w:t> </w:t>
            </w:r>
            <w:r w:rsidRPr="002E6F03">
              <w:rPr>
                <w:rFonts w:ascii="Arial" w:hAnsi="Arial"/>
                <w:spacing w:val="-6"/>
                <w:sz w:val="26"/>
                <w:rtl/>
              </w:rPr>
              <w:t xml:space="preserve">باره </w:t>
            </w:r>
            <w:r w:rsidRPr="002E6F03">
              <w:rPr>
                <w:rFonts w:ascii="Arial" w:hAnsi="Arial"/>
                <w:spacing w:val="-4"/>
                <w:sz w:val="26"/>
                <w:rtl/>
              </w:rPr>
              <w:t>مخارج</w:t>
            </w:r>
            <w:r w:rsidRPr="002E6F03">
              <w:rPr>
                <w:rFonts w:ascii="Arial" w:hAnsi="Arial"/>
                <w:spacing w:val="-6"/>
                <w:sz w:val="26"/>
                <w:rtl/>
              </w:rPr>
              <w:t xml:space="preserve"> (و </w:t>
            </w:r>
            <w:r w:rsidRPr="002E6F03">
              <w:rPr>
                <w:rFonts w:ascii="Arial" w:hAnsi="Arial"/>
                <w:spacing w:val="-4"/>
                <w:sz w:val="26"/>
                <w:rtl/>
              </w:rPr>
              <w:t>مخارج</w:t>
            </w:r>
            <w:r w:rsidRPr="002E6F03">
              <w:rPr>
                <w:rFonts w:ascii="Arial" w:hAnsi="Arial"/>
                <w:spacing w:val="-6"/>
                <w:sz w:val="26"/>
                <w:rtl/>
              </w:rPr>
              <w:t xml:space="preserve"> </w:t>
            </w:r>
            <w:r w:rsidRPr="002E6F03">
              <w:rPr>
                <w:rFonts w:ascii="Arial" w:hAnsi="Arial"/>
                <w:spacing w:val="-4"/>
                <w:sz w:val="26"/>
                <w:rtl/>
              </w:rPr>
              <w:t>پیشنهادی</w:t>
            </w:r>
            <w:r w:rsidRPr="002E6F03">
              <w:rPr>
                <w:rFonts w:ascii="Arial" w:hAnsi="Arial"/>
                <w:spacing w:val="-6"/>
                <w:sz w:val="26"/>
                <w:rtl/>
              </w:rPr>
              <w:t>)</w:t>
            </w:r>
            <w:r w:rsidRPr="002E6F03">
              <w:rPr>
                <w:rFonts w:ascii="Arial" w:hAnsi="Arial"/>
                <w:sz w:val="26"/>
                <w:rtl/>
              </w:rPr>
              <w:t xml:space="preserve"> مرب</w:t>
            </w:r>
            <w:r w:rsidR="00B96538" w:rsidRPr="002E6F03">
              <w:rPr>
                <w:rFonts w:ascii="Arial" w:hAnsi="Arial" w:hint="cs"/>
                <w:sz w:val="26"/>
                <w:rtl/>
              </w:rPr>
              <w:t>ـ</w:t>
            </w:r>
            <w:r w:rsidRPr="002E6F03">
              <w:rPr>
                <w:rFonts w:ascii="Arial" w:hAnsi="Arial"/>
                <w:sz w:val="26"/>
                <w:rtl/>
              </w:rPr>
              <w:t>وط ب</w:t>
            </w:r>
            <w:r w:rsidR="00B96538" w:rsidRPr="002E6F03">
              <w:rPr>
                <w:rFonts w:ascii="Arial" w:hAnsi="Arial" w:hint="cs"/>
                <w:sz w:val="26"/>
                <w:rtl/>
              </w:rPr>
              <w:t>ـ</w:t>
            </w:r>
            <w:r w:rsidRPr="002E6F03">
              <w:rPr>
                <w:rFonts w:ascii="Arial" w:hAnsi="Arial"/>
                <w:sz w:val="26"/>
                <w:rtl/>
              </w:rPr>
              <w:t>ه سرمای</w:t>
            </w:r>
            <w:r w:rsidR="00B96538" w:rsidRPr="002E6F03">
              <w:rPr>
                <w:rFonts w:ascii="Arial" w:hAnsi="Arial" w:hint="cs"/>
                <w:sz w:val="26"/>
                <w:rtl/>
              </w:rPr>
              <w:t>ـ</w:t>
            </w:r>
            <w:r w:rsidRPr="002E6F03">
              <w:rPr>
                <w:rFonts w:ascii="Arial" w:hAnsi="Arial"/>
                <w:sz w:val="26"/>
                <w:rtl/>
              </w:rPr>
              <w:t>ه‌گذاری در دارایی‌های غیرجاری نگهداری می‌شود؟</w:t>
            </w:r>
          </w:p>
        </w:tc>
        <w:tc>
          <w:tcPr>
            <w:tcW w:w="390" w:type="pct"/>
            <w:tcBorders>
              <w:top w:val="single" w:sz="6" w:space="0" w:color="000000" w:themeColor="text1"/>
              <w:bottom w:val="single" w:sz="4" w:space="0" w:color="000000" w:themeColor="text1"/>
            </w:tcBorders>
            <w:tcMar>
              <w:top w:w="170" w:type="dxa"/>
              <w:bottom w:w="198" w:type="dxa"/>
            </w:tcMar>
          </w:tcPr>
          <w:p w14:paraId="589F84A3"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80" w:type="pct"/>
            <w:tcBorders>
              <w:top w:val="single" w:sz="6" w:space="0" w:color="000000" w:themeColor="text1"/>
              <w:bottom w:val="single" w:sz="4" w:space="0" w:color="000000" w:themeColor="text1"/>
            </w:tcBorders>
            <w:tcMar>
              <w:top w:w="170" w:type="dxa"/>
              <w:bottom w:w="198" w:type="dxa"/>
            </w:tcMar>
          </w:tcPr>
          <w:p w14:paraId="7AB0482A"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80" w:type="pct"/>
            <w:tcBorders>
              <w:top w:val="single" w:sz="6" w:space="0" w:color="000000" w:themeColor="text1"/>
              <w:bottom w:val="single" w:sz="4" w:space="0" w:color="000000" w:themeColor="text1"/>
            </w:tcBorders>
            <w:tcMar>
              <w:top w:w="170" w:type="dxa"/>
              <w:bottom w:w="198" w:type="dxa"/>
            </w:tcMar>
          </w:tcPr>
          <w:p w14:paraId="57CD6320"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80" w:type="pct"/>
            <w:tcBorders>
              <w:top w:val="single" w:sz="6" w:space="0" w:color="000000" w:themeColor="text1"/>
              <w:bottom w:val="single" w:sz="4" w:space="0" w:color="000000" w:themeColor="text1"/>
            </w:tcBorders>
            <w:tcMar>
              <w:top w:w="170" w:type="dxa"/>
              <w:bottom w:w="198" w:type="dxa"/>
            </w:tcMar>
          </w:tcPr>
          <w:p w14:paraId="7D60A3CE"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80" w:type="pct"/>
            <w:tcBorders>
              <w:top w:val="single" w:sz="6" w:space="0" w:color="000000" w:themeColor="text1"/>
              <w:bottom w:val="single" w:sz="4" w:space="0" w:color="000000" w:themeColor="text1"/>
            </w:tcBorders>
            <w:tcMar>
              <w:top w:w="170" w:type="dxa"/>
              <w:bottom w:w="198" w:type="dxa"/>
            </w:tcMar>
          </w:tcPr>
          <w:p w14:paraId="7F79063A"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80" w:type="pct"/>
            <w:tcBorders>
              <w:top w:val="single" w:sz="6" w:space="0" w:color="000000" w:themeColor="text1"/>
              <w:bottom w:val="single" w:sz="4" w:space="0" w:color="000000" w:themeColor="text1"/>
            </w:tcBorders>
            <w:tcMar>
              <w:top w:w="170" w:type="dxa"/>
              <w:bottom w:w="198" w:type="dxa"/>
            </w:tcMar>
          </w:tcPr>
          <w:p w14:paraId="60F0CA97"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80" w:type="pct"/>
            <w:tcBorders>
              <w:top w:val="single" w:sz="6" w:space="0" w:color="000000" w:themeColor="text1"/>
              <w:bottom w:val="single" w:sz="4" w:space="0" w:color="000000" w:themeColor="text1"/>
            </w:tcBorders>
            <w:tcMar>
              <w:top w:w="170" w:type="dxa"/>
              <w:bottom w:w="198" w:type="dxa"/>
            </w:tcMar>
          </w:tcPr>
          <w:p w14:paraId="1098F5E0"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80" w:type="pct"/>
            <w:tcBorders>
              <w:top w:val="single" w:sz="6" w:space="0" w:color="000000" w:themeColor="text1"/>
              <w:bottom w:val="single" w:sz="4" w:space="0" w:color="000000" w:themeColor="text1"/>
            </w:tcBorders>
            <w:tcMar>
              <w:top w:w="170" w:type="dxa"/>
              <w:bottom w:w="198" w:type="dxa"/>
            </w:tcMar>
          </w:tcPr>
          <w:p w14:paraId="571D3EE2"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684" w:type="pct"/>
            <w:tcBorders>
              <w:top w:val="single" w:sz="6" w:space="0" w:color="000000" w:themeColor="text1"/>
              <w:bottom w:val="single" w:sz="4" w:space="0" w:color="000000" w:themeColor="text1"/>
            </w:tcBorders>
            <w:tcMar>
              <w:top w:w="170" w:type="dxa"/>
              <w:bottom w:w="198" w:type="dxa"/>
            </w:tcMar>
          </w:tcPr>
          <w:p w14:paraId="180239E6"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B96538" w:rsidRPr="002E6F03" w14:paraId="693C594A" w14:textId="77777777" w:rsidTr="00CC166F">
        <w:tc>
          <w:tcPr>
            <w:cnfStyle w:val="001000000000" w:firstRow="0" w:lastRow="0" w:firstColumn="1" w:lastColumn="0" w:oddVBand="0" w:evenVBand="0" w:oddHBand="0" w:evenHBand="0" w:firstRowFirstColumn="0" w:firstRowLastColumn="0" w:lastRowFirstColumn="0" w:lastRowLastColumn="0"/>
            <w:tcW w:w="1965" w:type="pct"/>
            <w:tcBorders>
              <w:top w:val="single" w:sz="4" w:space="0" w:color="000000" w:themeColor="text1"/>
              <w:bottom w:val="single" w:sz="4" w:space="0" w:color="000000" w:themeColor="text1"/>
            </w:tcBorders>
            <w:tcMar>
              <w:top w:w="170" w:type="dxa"/>
              <w:bottom w:w="198" w:type="dxa"/>
            </w:tcMar>
          </w:tcPr>
          <w:p w14:paraId="0046C601" w14:textId="41087D04" w:rsidR="00DF551C" w:rsidRPr="002E6F03" w:rsidRDefault="00DF551C" w:rsidP="00B052AF">
            <w:pPr>
              <w:pStyle w:val="13"/>
              <w:spacing w:line="252" w:lineRule="auto"/>
              <w:rPr>
                <w:sz w:val="26"/>
                <w:lang w:bidi="fa-IR"/>
              </w:rPr>
            </w:pPr>
            <w:r w:rsidRPr="002E6F03">
              <w:rPr>
                <w:sz w:val="26"/>
                <w:rtl/>
                <w:lang w:bidi="fa-IR"/>
              </w:rPr>
              <w:t>آیا دفتر ثبت سرمایه‌گذاری‌ها</w:t>
            </w:r>
            <w:r w:rsidR="00EB7E31" w:rsidRPr="002E6F03">
              <w:rPr>
                <w:sz w:val="26"/>
                <w:rtl/>
                <w:lang w:bidi="fa-IR"/>
              </w:rPr>
              <w:t xml:space="preserve"> و دارایی</w:t>
            </w:r>
            <w:r w:rsidR="007751CD" w:rsidRPr="002E6F03">
              <w:rPr>
                <w:sz w:val="26"/>
                <w:rtl/>
                <w:lang w:bidi="fa-IR"/>
              </w:rPr>
              <w:t>‌</w:t>
            </w:r>
            <w:r w:rsidR="00EB7E31" w:rsidRPr="002E6F03">
              <w:rPr>
                <w:sz w:val="26"/>
                <w:rtl/>
                <w:lang w:bidi="fa-IR"/>
              </w:rPr>
              <w:t>های مالی</w:t>
            </w:r>
            <w:r w:rsidRPr="002E6F03">
              <w:rPr>
                <w:sz w:val="26"/>
                <w:rtl/>
                <w:lang w:bidi="fa-IR"/>
              </w:rPr>
              <w:t xml:space="preserve"> نگهداری و به‌طور  منظم به</w:t>
            </w:r>
            <w:r w:rsidR="007751CD" w:rsidRPr="002E6F03">
              <w:rPr>
                <w:sz w:val="26"/>
                <w:rtl/>
                <w:lang w:bidi="fa-IR"/>
              </w:rPr>
              <w:t>‌</w:t>
            </w:r>
            <w:r w:rsidRPr="002E6F03">
              <w:rPr>
                <w:sz w:val="26"/>
                <w:rtl/>
                <w:lang w:bidi="fa-IR"/>
              </w:rPr>
              <w:t>روز</w:t>
            </w:r>
            <w:r w:rsidR="007751CD" w:rsidRPr="002E6F03">
              <w:rPr>
                <w:rFonts w:cs="Times New Roman"/>
                <w:sz w:val="26"/>
                <w:rtl/>
                <w:lang w:bidi="fa-IR"/>
              </w:rPr>
              <w:t> </w:t>
            </w:r>
            <w:r w:rsidRPr="002E6F03">
              <w:rPr>
                <w:sz w:val="26"/>
                <w:rtl/>
                <w:lang w:bidi="fa-IR"/>
              </w:rPr>
              <w:t>رسانی می‌شود؟</w:t>
            </w:r>
          </w:p>
        </w:tc>
        <w:tc>
          <w:tcPr>
            <w:tcW w:w="390" w:type="pct"/>
            <w:tcBorders>
              <w:top w:val="single" w:sz="4" w:space="0" w:color="000000" w:themeColor="text1"/>
              <w:bottom w:val="single" w:sz="4" w:space="0" w:color="000000" w:themeColor="text1"/>
            </w:tcBorders>
            <w:tcMar>
              <w:top w:w="170" w:type="dxa"/>
              <w:bottom w:w="198" w:type="dxa"/>
            </w:tcMar>
          </w:tcPr>
          <w:p w14:paraId="3626CE5C"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80" w:type="pct"/>
            <w:tcBorders>
              <w:top w:val="single" w:sz="4" w:space="0" w:color="000000" w:themeColor="text1"/>
              <w:bottom w:val="single" w:sz="4" w:space="0" w:color="000000" w:themeColor="text1"/>
            </w:tcBorders>
            <w:tcMar>
              <w:top w:w="170" w:type="dxa"/>
              <w:bottom w:w="198" w:type="dxa"/>
            </w:tcMar>
          </w:tcPr>
          <w:p w14:paraId="09C76988"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80" w:type="pct"/>
            <w:tcBorders>
              <w:top w:val="single" w:sz="4" w:space="0" w:color="000000" w:themeColor="text1"/>
              <w:bottom w:val="single" w:sz="4" w:space="0" w:color="000000" w:themeColor="text1"/>
            </w:tcBorders>
            <w:tcMar>
              <w:top w:w="170" w:type="dxa"/>
              <w:bottom w:w="198" w:type="dxa"/>
            </w:tcMar>
          </w:tcPr>
          <w:p w14:paraId="42283A8E"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80" w:type="pct"/>
            <w:tcBorders>
              <w:top w:val="single" w:sz="4" w:space="0" w:color="000000" w:themeColor="text1"/>
              <w:bottom w:val="single" w:sz="4" w:space="0" w:color="000000" w:themeColor="text1"/>
            </w:tcBorders>
            <w:tcMar>
              <w:top w:w="170" w:type="dxa"/>
              <w:bottom w:w="198" w:type="dxa"/>
            </w:tcMar>
          </w:tcPr>
          <w:p w14:paraId="1C5B439D"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80" w:type="pct"/>
            <w:tcBorders>
              <w:top w:val="single" w:sz="4" w:space="0" w:color="000000" w:themeColor="text1"/>
              <w:bottom w:val="single" w:sz="4" w:space="0" w:color="000000" w:themeColor="text1"/>
            </w:tcBorders>
            <w:tcMar>
              <w:top w:w="170" w:type="dxa"/>
              <w:bottom w:w="198" w:type="dxa"/>
            </w:tcMar>
          </w:tcPr>
          <w:p w14:paraId="743D9255"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80" w:type="pct"/>
            <w:tcBorders>
              <w:top w:val="single" w:sz="4" w:space="0" w:color="000000" w:themeColor="text1"/>
              <w:bottom w:val="single" w:sz="4" w:space="0" w:color="000000" w:themeColor="text1"/>
            </w:tcBorders>
            <w:tcMar>
              <w:top w:w="170" w:type="dxa"/>
              <w:bottom w:w="198" w:type="dxa"/>
            </w:tcMar>
          </w:tcPr>
          <w:p w14:paraId="7923BED6"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80" w:type="pct"/>
            <w:tcBorders>
              <w:top w:val="single" w:sz="4" w:space="0" w:color="000000" w:themeColor="text1"/>
              <w:bottom w:val="single" w:sz="4" w:space="0" w:color="000000" w:themeColor="text1"/>
            </w:tcBorders>
            <w:tcMar>
              <w:top w:w="170" w:type="dxa"/>
              <w:bottom w:w="198" w:type="dxa"/>
            </w:tcMar>
          </w:tcPr>
          <w:p w14:paraId="6B5D1099"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80" w:type="pct"/>
            <w:tcBorders>
              <w:top w:val="single" w:sz="4" w:space="0" w:color="000000" w:themeColor="text1"/>
              <w:bottom w:val="single" w:sz="4" w:space="0" w:color="000000" w:themeColor="text1"/>
            </w:tcBorders>
            <w:tcMar>
              <w:top w:w="170" w:type="dxa"/>
              <w:bottom w:w="198" w:type="dxa"/>
            </w:tcMar>
          </w:tcPr>
          <w:p w14:paraId="6C52BD55"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684" w:type="pct"/>
            <w:tcBorders>
              <w:top w:val="single" w:sz="4" w:space="0" w:color="000000" w:themeColor="text1"/>
              <w:bottom w:val="single" w:sz="4" w:space="0" w:color="000000" w:themeColor="text1"/>
            </w:tcBorders>
            <w:tcMar>
              <w:top w:w="170" w:type="dxa"/>
              <w:bottom w:w="198" w:type="dxa"/>
            </w:tcMar>
          </w:tcPr>
          <w:p w14:paraId="3D365A8B"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B96538" w:rsidRPr="002E6F03" w14:paraId="7F0CCFD8" w14:textId="77777777" w:rsidTr="00CC166F">
        <w:tc>
          <w:tcPr>
            <w:cnfStyle w:val="001000000000" w:firstRow="0" w:lastRow="0" w:firstColumn="1" w:lastColumn="0" w:oddVBand="0" w:evenVBand="0" w:oddHBand="0" w:evenHBand="0" w:firstRowFirstColumn="0" w:firstRowLastColumn="0" w:lastRowFirstColumn="0" w:lastRowLastColumn="0"/>
            <w:tcW w:w="1965" w:type="pct"/>
            <w:tcBorders>
              <w:top w:val="single" w:sz="4" w:space="0" w:color="000000" w:themeColor="text1"/>
              <w:bottom w:val="single" w:sz="4" w:space="0" w:color="000000" w:themeColor="text1"/>
            </w:tcBorders>
            <w:tcMar>
              <w:top w:w="170" w:type="dxa"/>
              <w:bottom w:w="198" w:type="dxa"/>
            </w:tcMar>
          </w:tcPr>
          <w:p w14:paraId="4B3A6112" w14:textId="56B71EB7" w:rsidR="00DF551C" w:rsidRPr="002E6F03" w:rsidRDefault="00DF551C" w:rsidP="00B96538">
            <w:pPr>
              <w:pStyle w:val="13"/>
              <w:spacing w:line="252" w:lineRule="auto"/>
              <w:rPr>
                <w:sz w:val="26"/>
                <w:lang w:bidi="fa-IR"/>
              </w:rPr>
            </w:pPr>
            <w:r w:rsidRPr="002E6F03">
              <w:rPr>
                <w:sz w:val="26"/>
                <w:rtl/>
                <w:lang w:bidi="fa-IR"/>
              </w:rPr>
              <w:t>آیا رویه‌هایی برای تصویب حذف یک</w:t>
            </w:r>
            <w:r w:rsidR="00B96538" w:rsidRPr="002E6F03">
              <w:rPr>
                <w:rFonts w:hint="cs"/>
                <w:sz w:val="26"/>
                <w:rtl/>
                <w:lang w:bidi="fa-IR"/>
              </w:rPr>
              <w:t xml:space="preserve"> </w:t>
            </w:r>
            <w:r w:rsidRPr="002E6F03">
              <w:rPr>
                <w:sz w:val="26"/>
                <w:rtl/>
                <w:lang w:bidi="fa-IR"/>
              </w:rPr>
              <w:t>سرمایه‌گذاری</w:t>
            </w:r>
            <w:r w:rsidR="00EB7E31" w:rsidRPr="002E6F03">
              <w:rPr>
                <w:sz w:val="26"/>
                <w:rtl/>
                <w:lang w:bidi="fa-IR"/>
              </w:rPr>
              <w:t xml:space="preserve"> یا دارایی مالی</w:t>
            </w:r>
            <w:r w:rsidRPr="002E6F03">
              <w:rPr>
                <w:sz w:val="26"/>
                <w:rtl/>
                <w:lang w:bidi="fa-IR"/>
              </w:rPr>
              <w:t xml:space="preserve"> از دفتر ثبت سرمایه</w:t>
            </w:r>
            <w:r w:rsidR="00B96538" w:rsidRPr="002E6F03">
              <w:rPr>
                <w:rFonts w:hint="cs"/>
                <w:sz w:val="26"/>
                <w:rtl/>
                <w:lang w:bidi="fa-IR"/>
              </w:rPr>
              <w:t>‌</w:t>
            </w:r>
            <w:r w:rsidRPr="002E6F03">
              <w:rPr>
                <w:sz w:val="26"/>
                <w:rtl/>
                <w:lang w:bidi="fa-IR"/>
              </w:rPr>
              <w:t>گذاری‌ها وجود</w:t>
            </w:r>
            <w:r w:rsidR="00EB7E31" w:rsidRPr="002E6F03">
              <w:rPr>
                <w:rFonts w:cs="Times New Roman"/>
                <w:sz w:val="26"/>
                <w:rtl/>
                <w:lang w:bidi="fa-IR"/>
              </w:rPr>
              <w:t> </w:t>
            </w:r>
            <w:r w:rsidRPr="002E6F03">
              <w:rPr>
                <w:sz w:val="26"/>
                <w:rtl/>
                <w:lang w:bidi="fa-IR"/>
              </w:rPr>
              <w:t>دارد؟</w:t>
            </w:r>
          </w:p>
        </w:tc>
        <w:tc>
          <w:tcPr>
            <w:tcW w:w="390" w:type="pct"/>
            <w:tcBorders>
              <w:top w:val="single" w:sz="4" w:space="0" w:color="000000" w:themeColor="text1"/>
              <w:bottom w:val="single" w:sz="4" w:space="0" w:color="000000" w:themeColor="text1"/>
            </w:tcBorders>
            <w:tcMar>
              <w:top w:w="170" w:type="dxa"/>
              <w:bottom w:w="198" w:type="dxa"/>
            </w:tcMar>
          </w:tcPr>
          <w:p w14:paraId="19AACCAD"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80" w:type="pct"/>
            <w:tcBorders>
              <w:top w:val="single" w:sz="4" w:space="0" w:color="000000" w:themeColor="text1"/>
              <w:bottom w:val="single" w:sz="4" w:space="0" w:color="000000" w:themeColor="text1"/>
            </w:tcBorders>
            <w:tcMar>
              <w:top w:w="170" w:type="dxa"/>
              <w:bottom w:w="198" w:type="dxa"/>
            </w:tcMar>
          </w:tcPr>
          <w:p w14:paraId="487ADA38"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80" w:type="pct"/>
            <w:tcBorders>
              <w:top w:val="single" w:sz="4" w:space="0" w:color="000000" w:themeColor="text1"/>
              <w:bottom w:val="single" w:sz="4" w:space="0" w:color="000000" w:themeColor="text1"/>
            </w:tcBorders>
            <w:tcMar>
              <w:top w:w="170" w:type="dxa"/>
              <w:bottom w:w="198" w:type="dxa"/>
            </w:tcMar>
          </w:tcPr>
          <w:p w14:paraId="2C127A3A"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80" w:type="pct"/>
            <w:tcBorders>
              <w:top w:val="single" w:sz="4" w:space="0" w:color="000000" w:themeColor="text1"/>
              <w:bottom w:val="single" w:sz="4" w:space="0" w:color="000000" w:themeColor="text1"/>
            </w:tcBorders>
            <w:tcMar>
              <w:top w:w="170" w:type="dxa"/>
              <w:bottom w:w="198" w:type="dxa"/>
            </w:tcMar>
          </w:tcPr>
          <w:p w14:paraId="5BE7BB6A"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80" w:type="pct"/>
            <w:tcBorders>
              <w:top w:val="single" w:sz="4" w:space="0" w:color="000000" w:themeColor="text1"/>
              <w:bottom w:val="single" w:sz="4" w:space="0" w:color="000000" w:themeColor="text1"/>
            </w:tcBorders>
            <w:tcMar>
              <w:top w:w="170" w:type="dxa"/>
              <w:bottom w:w="198" w:type="dxa"/>
            </w:tcMar>
          </w:tcPr>
          <w:p w14:paraId="640DC220"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80" w:type="pct"/>
            <w:tcBorders>
              <w:top w:val="single" w:sz="4" w:space="0" w:color="000000" w:themeColor="text1"/>
              <w:bottom w:val="single" w:sz="4" w:space="0" w:color="000000" w:themeColor="text1"/>
            </w:tcBorders>
            <w:tcMar>
              <w:top w:w="170" w:type="dxa"/>
              <w:bottom w:w="198" w:type="dxa"/>
            </w:tcMar>
          </w:tcPr>
          <w:p w14:paraId="7EDD1FAF"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rtl/>
                <w:lang w:val="en-AU"/>
              </w:rPr>
            </w:pPr>
          </w:p>
        </w:tc>
        <w:tc>
          <w:tcPr>
            <w:tcW w:w="280" w:type="pct"/>
            <w:tcBorders>
              <w:top w:val="single" w:sz="4" w:space="0" w:color="000000" w:themeColor="text1"/>
              <w:bottom w:val="single" w:sz="4" w:space="0" w:color="000000" w:themeColor="text1"/>
            </w:tcBorders>
            <w:tcMar>
              <w:top w:w="170" w:type="dxa"/>
              <w:bottom w:w="198" w:type="dxa"/>
            </w:tcMar>
          </w:tcPr>
          <w:p w14:paraId="04158985"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80" w:type="pct"/>
            <w:tcBorders>
              <w:top w:val="single" w:sz="4" w:space="0" w:color="000000" w:themeColor="text1"/>
              <w:bottom w:val="single" w:sz="4" w:space="0" w:color="000000" w:themeColor="text1"/>
            </w:tcBorders>
            <w:tcMar>
              <w:top w:w="170" w:type="dxa"/>
              <w:bottom w:w="198" w:type="dxa"/>
            </w:tcMar>
          </w:tcPr>
          <w:p w14:paraId="49495A0E"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684" w:type="pct"/>
            <w:tcBorders>
              <w:top w:val="single" w:sz="4" w:space="0" w:color="000000" w:themeColor="text1"/>
              <w:bottom w:val="single" w:sz="4" w:space="0" w:color="000000" w:themeColor="text1"/>
            </w:tcBorders>
            <w:tcMar>
              <w:top w:w="170" w:type="dxa"/>
              <w:bottom w:w="198" w:type="dxa"/>
            </w:tcMar>
          </w:tcPr>
          <w:p w14:paraId="1E10A168"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B96538" w:rsidRPr="002E6F03" w14:paraId="1267A9A8" w14:textId="77777777" w:rsidTr="00CC166F">
        <w:tc>
          <w:tcPr>
            <w:cnfStyle w:val="001000000000" w:firstRow="0" w:lastRow="0" w:firstColumn="1" w:lastColumn="0" w:oddVBand="0" w:evenVBand="0" w:oddHBand="0" w:evenHBand="0" w:firstRowFirstColumn="0" w:firstRowLastColumn="0" w:lastRowFirstColumn="0" w:lastRowLastColumn="0"/>
            <w:tcW w:w="1965" w:type="pct"/>
            <w:tcBorders>
              <w:top w:val="single" w:sz="4" w:space="0" w:color="000000" w:themeColor="text1"/>
              <w:bottom w:val="single" w:sz="4" w:space="0" w:color="000000" w:themeColor="text1"/>
            </w:tcBorders>
            <w:tcMar>
              <w:top w:w="170" w:type="dxa"/>
              <w:bottom w:w="198" w:type="dxa"/>
            </w:tcMar>
          </w:tcPr>
          <w:p w14:paraId="298E9319" w14:textId="77777777" w:rsidR="00DF551C" w:rsidRPr="002E6F03" w:rsidRDefault="00DF551C" w:rsidP="00B052AF">
            <w:pPr>
              <w:tabs>
                <w:tab w:val="left" w:pos="4820"/>
              </w:tabs>
              <w:spacing w:before="60" w:after="60" w:line="252" w:lineRule="auto"/>
              <w:rPr>
                <w:sz w:val="26"/>
              </w:rPr>
            </w:pPr>
            <w:r w:rsidRPr="002E6F03">
              <w:rPr>
                <w:spacing w:val="-10"/>
                <w:sz w:val="26"/>
                <w:rtl/>
              </w:rPr>
              <w:t>آیا بررسی سالانه کاهش ارزش سرمایه‌گذاری‌ها</w:t>
            </w:r>
            <w:r w:rsidRPr="002E6F03">
              <w:rPr>
                <w:spacing w:val="-4"/>
                <w:sz w:val="26"/>
                <w:rtl/>
              </w:rPr>
              <w:t xml:space="preserve"> توسط</w:t>
            </w:r>
            <w:r w:rsidRPr="002E6F03">
              <w:rPr>
                <w:sz w:val="26"/>
                <w:rtl/>
              </w:rPr>
              <w:t xml:space="preserve"> افراد با دانش و توانایی لازم انجام می‌گیرد؟</w:t>
            </w:r>
          </w:p>
        </w:tc>
        <w:tc>
          <w:tcPr>
            <w:tcW w:w="390" w:type="pct"/>
            <w:tcBorders>
              <w:top w:val="single" w:sz="4" w:space="0" w:color="000000" w:themeColor="text1"/>
              <w:bottom w:val="single" w:sz="4" w:space="0" w:color="000000" w:themeColor="text1"/>
            </w:tcBorders>
            <w:tcMar>
              <w:top w:w="170" w:type="dxa"/>
              <w:bottom w:w="198" w:type="dxa"/>
            </w:tcMar>
          </w:tcPr>
          <w:p w14:paraId="5DADE2B3"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80" w:type="pct"/>
            <w:tcBorders>
              <w:top w:val="single" w:sz="4" w:space="0" w:color="000000" w:themeColor="text1"/>
              <w:bottom w:val="single" w:sz="4" w:space="0" w:color="000000" w:themeColor="text1"/>
            </w:tcBorders>
            <w:tcMar>
              <w:top w:w="170" w:type="dxa"/>
              <w:bottom w:w="198" w:type="dxa"/>
            </w:tcMar>
          </w:tcPr>
          <w:p w14:paraId="72DEC4D7"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80" w:type="pct"/>
            <w:tcBorders>
              <w:top w:val="single" w:sz="4" w:space="0" w:color="000000" w:themeColor="text1"/>
              <w:bottom w:val="single" w:sz="4" w:space="0" w:color="000000" w:themeColor="text1"/>
            </w:tcBorders>
            <w:tcMar>
              <w:top w:w="170" w:type="dxa"/>
              <w:bottom w:w="198" w:type="dxa"/>
            </w:tcMar>
          </w:tcPr>
          <w:p w14:paraId="673267CF"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80" w:type="pct"/>
            <w:tcBorders>
              <w:top w:val="single" w:sz="4" w:space="0" w:color="000000" w:themeColor="text1"/>
              <w:bottom w:val="single" w:sz="4" w:space="0" w:color="000000" w:themeColor="text1"/>
            </w:tcBorders>
            <w:tcMar>
              <w:top w:w="170" w:type="dxa"/>
              <w:bottom w:w="198" w:type="dxa"/>
            </w:tcMar>
          </w:tcPr>
          <w:p w14:paraId="13C56C35"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80" w:type="pct"/>
            <w:tcBorders>
              <w:top w:val="single" w:sz="4" w:space="0" w:color="000000" w:themeColor="text1"/>
              <w:bottom w:val="single" w:sz="4" w:space="0" w:color="000000" w:themeColor="text1"/>
            </w:tcBorders>
            <w:tcMar>
              <w:top w:w="170" w:type="dxa"/>
              <w:bottom w:w="198" w:type="dxa"/>
            </w:tcMar>
          </w:tcPr>
          <w:p w14:paraId="17D4F856"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80" w:type="pct"/>
            <w:tcBorders>
              <w:top w:val="single" w:sz="4" w:space="0" w:color="000000" w:themeColor="text1"/>
              <w:bottom w:val="single" w:sz="4" w:space="0" w:color="000000" w:themeColor="text1"/>
            </w:tcBorders>
            <w:tcMar>
              <w:top w:w="170" w:type="dxa"/>
              <w:bottom w:w="198" w:type="dxa"/>
            </w:tcMar>
          </w:tcPr>
          <w:p w14:paraId="6047AEDE"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80" w:type="pct"/>
            <w:tcBorders>
              <w:top w:val="single" w:sz="4" w:space="0" w:color="000000" w:themeColor="text1"/>
              <w:bottom w:val="single" w:sz="4" w:space="0" w:color="000000" w:themeColor="text1"/>
            </w:tcBorders>
            <w:tcMar>
              <w:top w:w="170" w:type="dxa"/>
              <w:bottom w:w="198" w:type="dxa"/>
            </w:tcMar>
          </w:tcPr>
          <w:p w14:paraId="390C5A42"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80" w:type="pct"/>
            <w:tcBorders>
              <w:top w:val="single" w:sz="4" w:space="0" w:color="000000" w:themeColor="text1"/>
              <w:bottom w:val="single" w:sz="4" w:space="0" w:color="000000" w:themeColor="text1"/>
            </w:tcBorders>
            <w:tcMar>
              <w:top w:w="170" w:type="dxa"/>
              <w:bottom w:w="198" w:type="dxa"/>
            </w:tcMar>
          </w:tcPr>
          <w:p w14:paraId="29EF6720"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684" w:type="pct"/>
            <w:tcBorders>
              <w:top w:val="single" w:sz="4" w:space="0" w:color="000000" w:themeColor="text1"/>
              <w:bottom w:val="single" w:sz="4" w:space="0" w:color="000000" w:themeColor="text1"/>
            </w:tcBorders>
            <w:tcMar>
              <w:top w:w="170" w:type="dxa"/>
              <w:bottom w:w="198" w:type="dxa"/>
            </w:tcMar>
          </w:tcPr>
          <w:p w14:paraId="60540599"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B96538" w:rsidRPr="002E6F03" w14:paraId="5165ADEE" w14:textId="77777777" w:rsidTr="00CC166F">
        <w:tc>
          <w:tcPr>
            <w:cnfStyle w:val="001000000000" w:firstRow="0" w:lastRow="0" w:firstColumn="1" w:lastColumn="0" w:oddVBand="0" w:evenVBand="0" w:oddHBand="0" w:evenHBand="0" w:firstRowFirstColumn="0" w:firstRowLastColumn="0" w:lastRowFirstColumn="0" w:lastRowLastColumn="0"/>
            <w:tcW w:w="1965" w:type="pct"/>
            <w:tcBorders>
              <w:top w:val="single" w:sz="4" w:space="0" w:color="000000" w:themeColor="text1"/>
              <w:bottom w:val="single" w:sz="4" w:space="0" w:color="000000" w:themeColor="text1"/>
            </w:tcBorders>
            <w:tcMar>
              <w:top w:w="170" w:type="dxa"/>
              <w:bottom w:w="198" w:type="dxa"/>
            </w:tcMar>
          </w:tcPr>
          <w:p w14:paraId="2DE45B2A" w14:textId="0F8B67B0" w:rsidR="00DF551C" w:rsidRPr="002E6F03" w:rsidRDefault="00DF551C" w:rsidP="00B052AF">
            <w:pPr>
              <w:tabs>
                <w:tab w:val="left" w:pos="4820"/>
              </w:tabs>
              <w:spacing w:before="60" w:after="60" w:line="252" w:lineRule="auto"/>
              <w:rPr>
                <w:sz w:val="26"/>
              </w:rPr>
            </w:pPr>
            <w:r w:rsidRPr="002E6F03">
              <w:rPr>
                <w:rFonts w:ascii="Arial" w:hAnsi="Arial"/>
                <w:sz w:val="26"/>
                <w:rtl/>
              </w:rPr>
              <w:t xml:space="preserve">آیا از مدیران </w:t>
            </w:r>
            <w:r w:rsidR="00D0446B" w:rsidRPr="002E6F03">
              <w:rPr>
                <w:rFonts w:ascii="Arial" w:hAnsi="Arial"/>
                <w:sz w:val="26"/>
                <w:rtl/>
              </w:rPr>
              <w:t>سرما</w:t>
            </w:r>
            <w:r w:rsidR="00D0446B" w:rsidRPr="002E6F03">
              <w:rPr>
                <w:rFonts w:ascii="Arial" w:hAnsi="Arial" w:hint="cs"/>
                <w:sz w:val="26"/>
                <w:rtl/>
              </w:rPr>
              <w:t>یه‌گذاری</w:t>
            </w:r>
            <w:r w:rsidRPr="002E6F03">
              <w:rPr>
                <w:rFonts w:ascii="Arial" w:hAnsi="Arial"/>
                <w:sz w:val="26"/>
                <w:rtl/>
              </w:rPr>
              <w:t xml:space="preserve"> برای مدیریت پرتفوی استفاده می‌شود؟</w:t>
            </w:r>
          </w:p>
        </w:tc>
        <w:tc>
          <w:tcPr>
            <w:tcW w:w="390" w:type="pct"/>
            <w:tcBorders>
              <w:top w:val="single" w:sz="4" w:space="0" w:color="000000" w:themeColor="text1"/>
              <w:bottom w:val="single" w:sz="4" w:space="0" w:color="000000" w:themeColor="text1"/>
            </w:tcBorders>
            <w:tcMar>
              <w:top w:w="170" w:type="dxa"/>
              <w:bottom w:w="198" w:type="dxa"/>
            </w:tcMar>
          </w:tcPr>
          <w:p w14:paraId="2C8A1886"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80" w:type="pct"/>
            <w:tcBorders>
              <w:top w:val="single" w:sz="4" w:space="0" w:color="000000" w:themeColor="text1"/>
              <w:bottom w:val="single" w:sz="4" w:space="0" w:color="000000" w:themeColor="text1"/>
            </w:tcBorders>
            <w:tcMar>
              <w:top w:w="170" w:type="dxa"/>
              <w:bottom w:w="198" w:type="dxa"/>
            </w:tcMar>
          </w:tcPr>
          <w:p w14:paraId="48DBA458"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80" w:type="pct"/>
            <w:tcBorders>
              <w:top w:val="single" w:sz="4" w:space="0" w:color="000000" w:themeColor="text1"/>
              <w:bottom w:val="single" w:sz="4" w:space="0" w:color="000000" w:themeColor="text1"/>
            </w:tcBorders>
            <w:tcMar>
              <w:top w:w="170" w:type="dxa"/>
              <w:bottom w:w="198" w:type="dxa"/>
            </w:tcMar>
          </w:tcPr>
          <w:p w14:paraId="2D3CB1BD"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80" w:type="pct"/>
            <w:tcBorders>
              <w:top w:val="single" w:sz="4" w:space="0" w:color="000000" w:themeColor="text1"/>
              <w:bottom w:val="single" w:sz="4" w:space="0" w:color="000000" w:themeColor="text1"/>
            </w:tcBorders>
            <w:tcMar>
              <w:top w:w="170" w:type="dxa"/>
              <w:bottom w:w="198" w:type="dxa"/>
            </w:tcMar>
          </w:tcPr>
          <w:p w14:paraId="0C7B7D79"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80" w:type="pct"/>
            <w:tcBorders>
              <w:top w:val="single" w:sz="4" w:space="0" w:color="000000" w:themeColor="text1"/>
              <w:bottom w:val="single" w:sz="4" w:space="0" w:color="000000" w:themeColor="text1"/>
            </w:tcBorders>
            <w:tcMar>
              <w:top w:w="170" w:type="dxa"/>
              <w:bottom w:w="198" w:type="dxa"/>
            </w:tcMar>
          </w:tcPr>
          <w:p w14:paraId="78894E50"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80" w:type="pct"/>
            <w:tcBorders>
              <w:top w:val="single" w:sz="4" w:space="0" w:color="000000" w:themeColor="text1"/>
              <w:bottom w:val="single" w:sz="4" w:space="0" w:color="000000" w:themeColor="text1"/>
            </w:tcBorders>
            <w:tcMar>
              <w:top w:w="170" w:type="dxa"/>
              <w:bottom w:w="198" w:type="dxa"/>
            </w:tcMar>
          </w:tcPr>
          <w:p w14:paraId="468E5E94"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80" w:type="pct"/>
            <w:tcBorders>
              <w:top w:val="single" w:sz="4" w:space="0" w:color="000000" w:themeColor="text1"/>
              <w:bottom w:val="single" w:sz="4" w:space="0" w:color="000000" w:themeColor="text1"/>
            </w:tcBorders>
            <w:tcMar>
              <w:top w:w="170" w:type="dxa"/>
              <w:bottom w:w="198" w:type="dxa"/>
            </w:tcMar>
          </w:tcPr>
          <w:p w14:paraId="5ECF35D8"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80" w:type="pct"/>
            <w:tcBorders>
              <w:top w:val="single" w:sz="4" w:space="0" w:color="000000" w:themeColor="text1"/>
              <w:bottom w:val="single" w:sz="4" w:space="0" w:color="000000" w:themeColor="text1"/>
            </w:tcBorders>
            <w:tcMar>
              <w:top w:w="170" w:type="dxa"/>
              <w:bottom w:w="198" w:type="dxa"/>
            </w:tcMar>
          </w:tcPr>
          <w:p w14:paraId="4E5196C1"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684" w:type="pct"/>
            <w:tcBorders>
              <w:top w:val="single" w:sz="4" w:space="0" w:color="000000" w:themeColor="text1"/>
              <w:bottom w:val="single" w:sz="4" w:space="0" w:color="000000" w:themeColor="text1"/>
            </w:tcBorders>
            <w:tcMar>
              <w:top w:w="170" w:type="dxa"/>
              <w:bottom w:w="198" w:type="dxa"/>
            </w:tcMar>
          </w:tcPr>
          <w:p w14:paraId="2B114A8C"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B96538" w:rsidRPr="002E6F03" w14:paraId="2C8EE440" w14:textId="77777777" w:rsidTr="00CC166F">
        <w:tc>
          <w:tcPr>
            <w:cnfStyle w:val="001000000000" w:firstRow="0" w:lastRow="0" w:firstColumn="1" w:lastColumn="0" w:oddVBand="0" w:evenVBand="0" w:oddHBand="0" w:evenHBand="0" w:firstRowFirstColumn="0" w:firstRowLastColumn="0" w:lastRowFirstColumn="0" w:lastRowLastColumn="0"/>
            <w:tcW w:w="1965" w:type="pct"/>
            <w:tcBorders>
              <w:top w:val="single" w:sz="4" w:space="0" w:color="000000" w:themeColor="text1"/>
              <w:bottom w:val="single" w:sz="4" w:space="0" w:color="000000" w:themeColor="text1"/>
            </w:tcBorders>
            <w:tcMar>
              <w:top w:w="170" w:type="dxa"/>
              <w:bottom w:w="198" w:type="dxa"/>
            </w:tcMar>
          </w:tcPr>
          <w:p w14:paraId="44CE71D5" w14:textId="77777777" w:rsidR="00DF551C" w:rsidRPr="002E6F03" w:rsidRDefault="00DF551C" w:rsidP="00B052AF">
            <w:pPr>
              <w:tabs>
                <w:tab w:val="left" w:pos="4820"/>
              </w:tabs>
              <w:spacing w:before="60" w:after="60" w:line="252" w:lineRule="auto"/>
              <w:rPr>
                <w:spacing w:val="-12"/>
                <w:sz w:val="26"/>
              </w:rPr>
            </w:pPr>
            <w:r w:rsidRPr="002E6F03">
              <w:rPr>
                <w:spacing w:val="-12"/>
                <w:sz w:val="26"/>
                <w:rtl/>
              </w:rPr>
              <w:t>آیا عملکرد مدیران سرمایه‌گذاری پایش می‌شود؟</w:t>
            </w:r>
          </w:p>
        </w:tc>
        <w:tc>
          <w:tcPr>
            <w:tcW w:w="390" w:type="pct"/>
            <w:tcBorders>
              <w:top w:val="single" w:sz="4" w:space="0" w:color="000000" w:themeColor="text1"/>
              <w:bottom w:val="single" w:sz="4" w:space="0" w:color="000000" w:themeColor="text1"/>
            </w:tcBorders>
            <w:tcMar>
              <w:top w:w="170" w:type="dxa"/>
              <w:bottom w:w="198" w:type="dxa"/>
            </w:tcMar>
          </w:tcPr>
          <w:p w14:paraId="3EF1C136"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80" w:type="pct"/>
            <w:tcBorders>
              <w:top w:val="single" w:sz="4" w:space="0" w:color="000000" w:themeColor="text1"/>
              <w:bottom w:val="single" w:sz="4" w:space="0" w:color="000000" w:themeColor="text1"/>
            </w:tcBorders>
            <w:tcMar>
              <w:top w:w="170" w:type="dxa"/>
              <w:bottom w:w="198" w:type="dxa"/>
            </w:tcMar>
          </w:tcPr>
          <w:p w14:paraId="5B8DFD5F"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80" w:type="pct"/>
            <w:tcBorders>
              <w:top w:val="single" w:sz="4" w:space="0" w:color="000000" w:themeColor="text1"/>
              <w:bottom w:val="single" w:sz="4" w:space="0" w:color="000000" w:themeColor="text1"/>
            </w:tcBorders>
            <w:tcMar>
              <w:top w:w="170" w:type="dxa"/>
              <w:bottom w:w="198" w:type="dxa"/>
            </w:tcMar>
          </w:tcPr>
          <w:p w14:paraId="713E0DA9"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80" w:type="pct"/>
            <w:tcBorders>
              <w:top w:val="single" w:sz="4" w:space="0" w:color="000000" w:themeColor="text1"/>
              <w:bottom w:val="single" w:sz="4" w:space="0" w:color="000000" w:themeColor="text1"/>
            </w:tcBorders>
            <w:tcMar>
              <w:top w:w="170" w:type="dxa"/>
              <w:bottom w:w="198" w:type="dxa"/>
            </w:tcMar>
          </w:tcPr>
          <w:p w14:paraId="749EF8AA"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80" w:type="pct"/>
            <w:tcBorders>
              <w:top w:val="single" w:sz="4" w:space="0" w:color="000000" w:themeColor="text1"/>
              <w:bottom w:val="single" w:sz="4" w:space="0" w:color="000000" w:themeColor="text1"/>
            </w:tcBorders>
            <w:tcMar>
              <w:top w:w="170" w:type="dxa"/>
              <w:bottom w:w="198" w:type="dxa"/>
            </w:tcMar>
          </w:tcPr>
          <w:p w14:paraId="11B67DBC"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80" w:type="pct"/>
            <w:tcBorders>
              <w:top w:val="single" w:sz="4" w:space="0" w:color="000000" w:themeColor="text1"/>
              <w:bottom w:val="single" w:sz="4" w:space="0" w:color="000000" w:themeColor="text1"/>
            </w:tcBorders>
            <w:tcMar>
              <w:top w:w="170" w:type="dxa"/>
              <w:bottom w:w="198" w:type="dxa"/>
            </w:tcMar>
          </w:tcPr>
          <w:p w14:paraId="21023F09"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80" w:type="pct"/>
            <w:tcBorders>
              <w:top w:val="single" w:sz="4" w:space="0" w:color="000000" w:themeColor="text1"/>
              <w:bottom w:val="single" w:sz="4" w:space="0" w:color="000000" w:themeColor="text1"/>
            </w:tcBorders>
            <w:tcMar>
              <w:top w:w="170" w:type="dxa"/>
              <w:bottom w:w="198" w:type="dxa"/>
            </w:tcMar>
          </w:tcPr>
          <w:p w14:paraId="6E38F669"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80" w:type="pct"/>
            <w:tcBorders>
              <w:top w:val="single" w:sz="4" w:space="0" w:color="000000" w:themeColor="text1"/>
              <w:bottom w:val="single" w:sz="4" w:space="0" w:color="000000" w:themeColor="text1"/>
            </w:tcBorders>
            <w:tcMar>
              <w:top w:w="170" w:type="dxa"/>
              <w:bottom w:w="198" w:type="dxa"/>
            </w:tcMar>
          </w:tcPr>
          <w:p w14:paraId="1A52188D"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684" w:type="pct"/>
            <w:tcBorders>
              <w:top w:val="single" w:sz="4" w:space="0" w:color="000000" w:themeColor="text1"/>
              <w:bottom w:val="single" w:sz="4" w:space="0" w:color="000000" w:themeColor="text1"/>
            </w:tcBorders>
            <w:tcMar>
              <w:top w:w="170" w:type="dxa"/>
              <w:bottom w:w="198" w:type="dxa"/>
            </w:tcMar>
          </w:tcPr>
          <w:p w14:paraId="5A849D2E"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B96538" w:rsidRPr="002E6F03" w14:paraId="5659137A" w14:textId="77777777" w:rsidTr="00CC166F">
        <w:tc>
          <w:tcPr>
            <w:cnfStyle w:val="001000000000" w:firstRow="0" w:lastRow="0" w:firstColumn="1" w:lastColumn="0" w:oddVBand="0" w:evenVBand="0" w:oddHBand="0" w:evenHBand="0" w:firstRowFirstColumn="0" w:firstRowLastColumn="0" w:lastRowFirstColumn="0" w:lastRowLastColumn="0"/>
            <w:tcW w:w="1965" w:type="pct"/>
            <w:tcBorders>
              <w:top w:val="single" w:sz="4" w:space="0" w:color="000000" w:themeColor="text1"/>
              <w:bottom w:val="single" w:sz="8" w:space="0" w:color="000000" w:themeColor="text1"/>
            </w:tcBorders>
            <w:tcMar>
              <w:top w:w="142" w:type="dxa"/>
              <w:bottom w:w="142" w:type="dxa"/>
            </w:tcMar>
          </w:tcPr>
          <w:p w14:paraId="00D72C5E" w14:textId="7DB0EA60" w:rsidR="00DF551C" w:rsidRPr="002E6F03" w:rsidRDefault="00DF551C" w:rsidP="00B052AF">
            <w:pPr>
              <w:tabs>
                <w:tab w:val="left" w:pos="4820"/>
              </w:tabs>
              <w:spacing w:before="60" w:after="60" w:line="252" w:lineRule="auto"/>
              <w:rPr>
                <w:sz w:val="26"/>
              </w:rPr>
            </w:pPr>
            <w:r w:rsidRPr="002E6F03">
              <w:rPr>
                <w:rFonts w:ascii="Arial" w:hAnsi="Arial"/>
                <w:sz w:val="26"/>
                <w:rtl/>
              </w:rPr>
              <w:t>سایر کنترل</w:t>
            </w:r>
            <w:r w:rsidR="00B052AF" w:rsidRPr="002E6F03">
              <w:rPr>
                <w:rFonts w:ascii="Arial" w:hAnsi="Arial"/>
                <w:sz w:val="26"/>
                <w:rtl/>
              </w:rPr>
              <w:t>‌</w:t>
            </w:r>
            <w:r w:rsidRPr="002E6F03">
              <w:rPr>
                <w:rFonts w:ascii="Arial" w:hAnsi="Arial"/>
                <w:sz w:val="26"/>
                <w:rtl/>
              </w:rPr>
              <w:t>ها: لطفاً مشخص نمایید.</w:t>
            </w:r>
          </w:p>
        </w:tc>
        <w:tc>
          <w:tcPr>
            <w:tcW w:w="390" w:type="pct"/>
            <w:tcBorders>
              <w:top w:val="single" w:sz="4" w:space="0" w:color="000000" w:themeColor="text1"/>
              <w:bottom w:val="single" w:sz="8" w:space="0" w:color="000000" w:themeColor="text1"/>
            </w:tcBorders>
            <w:tcMar>
              <w:top w:w="142" w:type="dxa"/>
              <w:bottom w:w="142" w:type="dxa"/>
            </w:tcMar>
          </w:tcPr>
          <w:p w14:paraId="59CDBFB4"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80" w:type="pct"/>
            <w:tcBorders>
              <w:top w:val="single" w:sz="4" w:space="0" w:color="000000" w:themeColor="text1"/>
              <w:bottom w:val="single" w:sz="8" w:space="0" w:color="000000" w:themeColor="text1"/>
            </w:tcBorders>
            <w:tcMar>
              <w:top w:w="142" w:type="dxa"/>
              <w:bottom w:w="142" w:type="dxa"/>
            </w:tcMar>
          </w:tcPr>
          <w:p w14:paraId="45404704"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80" w:type="pct"/>
            <w:tcBorders>
              <w:top w:val="single" w:sz="4" w:space="0" w:color="000000" w:themeColor="text1"/>
              <w:bottom w:val="single" w:sz="8" w:space="0" w:color="000000" w:themeColor="text1"/>
            </w:tcBorders>
            <w:tcMar>
              <w:top w:w="142" w:type="dxa"/>
              <w:bottom w:w="142" w:type="dxa"/>
            </w:tcMar>
          </w:tcPr>
          <w:p w14:paraId="4DF1359A"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80" w:type="pct"/>
            <w:tcBorders>
              <w:top w:val="single" w:sz="4" w:space="0" w:color="000000" w:themeColor="text1"/>
              <w:bottom w:val="single" w:sz="8" w:space="0" w:color="000000" w:themeColor="text1"/>
            </w:tcBorders>
            <w:tcMar>
              <w:top w:w="142" w:type="dxa"/>
              <w:bottom w:w="142" w:type="dxa"/>
            </w:tcMar>
          </w:tcPr>
          <w:p w14:paraId="39A223EC"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80" w:type="pct"/>
            <w:tcBorders>
              <w:top w:val="single" w:sz="4" w:space="0" w:color="000000" w:themeColor="text1"/>
              <w:bottom w:val="single" w:sz="8" w:space="0" w:color="000000" w:themeColor="text1"/>
            </w:tcBorders>
            <w:tcMar>
              <w:top w:w="142" w:type="dxa"/>
              <w:bottom w:w="142" w:type="dxa"/>
            </w:tcMar>
          </w:tcPr>
          <w:p w14:paraId="1C48D972"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80" w:type="pct"/>
            <w:tcBorders>
              <w:top w:val="single" w:sz="4" w:space="0" w:color="000000" w:themeColor="text1"/>
              <w:bottom w:val="single" w:sz="8" w:space="0" w:color="000000" w:themeColor="text1"/>
            </w:tcBorders>
            <w:tcMar>
              <w:top w:w="142" w:type="dxa"/>
              <w:bottom w:w="142" w:type="dxa"/>
            </w:tcMar>
          </w:tcPr>
          <w:p w14:paraId="31CAB38C"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80" w:type="pct"/>
            <w:tcBorders>
              <w:top w:val="single" w:sz="4" w:space="0" w:color="000000" w:themeColor="text1"/>
              <w:bottom w:val="single" w:sz="8" w:space="0" w:color="000000" w:themeColor="text1"/>
            </w:tcBorders>
            <w:tcMar>
              <w:top w:w="142" w:type="dxa"/>
              <w:bottom w:w="142" w:type="dxa"/>
            </w:tcMar>
          </w:tcPr>
          <w:p w14:paraId="4856C020"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80" w:type="pct"/>
            <w:tcBorders>
              <w:top w:val="single" w:sz="4" w:space="0" w:color="000000" w:themeColor="text1"/>
              <w:bottom w:val="single" w:sz="8" w:space="0" w:color="000000" w:themeColor="text1"/>
            </w:tcBorders>
            <w:tcMar>
              <w:top w:w="142" w:type="dxa"/>
              <w:bottom w:w="142" w:type="dxa"/>
            </w:tcMar>
          </w:tcPr>
          <w:p w14:paraId="4315634B"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684" w:type="pct"/>
            <w:tcBorders>
              <w:top w:val="single" w:sz="4" w:space="0" w:color="000000" w:themeColor="text1"/>
              <w:bottom w:val="single" w:sz="8" w:space="0" w:color="000000" w:themeColor="text1"/>
            </w:tcBorders>
            <w:tcMar>
              <w:top w:w="142" w:type="dxa"/>
              <w:bottom w:w="142" w:type="dxa"/>
            </w:tcMar>
          </w:tcPr>
          <w:p w14:paraId="268EFBA8" w14:textId="77777777" w:rsidR="00DF551C" w:rsidRPr="002E6F03" w:rsidRDefault="00DF551C" w:rsidP="00B052AF">
            <w:pPr>
              <w:spacing w:line="252"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bl>
    <w:p w14:paraId="644FE91A" w14:textId="77777777" w:rsidR="000057B3" w:rsidRPr="002E6F03" w:rsidRDefault="000057B3">
      <w:pPr>
        <w:bidi w:val="0"/>
        <w:jc w:val="left"/>
        <w:rPr>
          <w:lang w:val="en-US"/>
        </w:rPr>
      </w:pPr>
      <w:r w:rsidRPr="002E6F03">
        <w:br w:type="page"/>
      </w:r>
    </w:p>
    <w:p w14:paraId="52C6A026" w14:textId="77777777" w:rsidR="00DF551C" w:rsidRPr="002E6F03" w:rsidRDefault="00DF551C" w:rsidP="00DF551C">
      <w:pPr>
        <w:pStyle w:val="Fa5"/>
      </w:pPr>
    </w:p>
    <w:p w14:paraId="28FAB3E3" w14:textId="77777777" w:rsidR="00DF551C" w:rsidRPr="002E6F03" w:rsidRDefault="00DF551C" w:rsidP="001C6D75">
      <w:pPr>
        <w:pStyle w:val="Heading10"/>
        <w:rPr>
          <w:rtl/>
        </w:rPr>
      </w:pPr>
      <w:r w:rsidRPr="002E6F03">
        <w:rPr>
          <w:rtl/>
        </w:rPr>
        <w:t>سایر سرمایه‌گذاری‌ها (ادامه)</w:t>
      </w:r>
    </w:p>
    <w:tbl>
      <w:tblPr>
        <w:tblStyle w:val="000momNohead"/>
        <w:bidiVisual/>
        <w:tblW w:w="5000" w:type="pct"/>
        <w:tblLook w:val="01C0" w:firstRow="0" w:lastRow="1" w:firstColumn="1" w:lastColumn="1" w:noHBand="0" w:noVBand="0"/>
      </w:tblPr>
      <w:tblGrid>
        <w:gridCol w:w="9063"/>
      </w:tblGrid>
      <w:tr w:rsidR="000057B3" w:rsidRPr="002E6F03" w14:paraId="61FA2696" w14:textId="77777777" w:rsidTr="004A4F9C">
        <w:tc>
          <w:tcPr>
            <w:tcW w:w="5000" w:type="pct"/>
          </w:tcPr>
          <w:p w14:paraId="7D2A9F78" w14:textId="0C1E385E" w:rsidR="000057B3" w:rsidRPr="002E6F03" w:rsidRDefault="000057B3" w:rsidP="004A4F9C">
            <w:pPr>
              <w:pStyle w:val="ad"/>
              <w:spacing w:before="120" w:line="240" w:lineRule="auto"/>
              <w:rPr>
                <w:rtl/>
              </w:rPr>
            </w:pPr>
            <w:r w:rsidRPr="002E6F03">
              <w:rPr>
                <w:rtl/>
              </w:rPr>
              <w:t>توصیف کنترل‌ها</w:t>
            </w:r>
            <w:r w:rsidR="00CD1381" w:rsidRPr="002E6F03">
              <w:rPr>
                <w:rFonts w:hint="cs"/>
                <w:sz w:val="4"/>
                <w:szCs w:val="12"/>
                <w:rtl/>
              </w:rPr>
              <w:t xml:space="preserve"> </w:t>
            </w:r>
            <w:r w:rsidRPr="002E6F03">
              <w:rPr>
                <w:rtl/>
              </w:rPr>
              <w:t>:</w:t>
            </w:r>
          </w:p>
          <w:p w14:paraId="6734BBA6" w14:textId="20646E5B" w:rsidR="000057B3" w:rsidRPr="002E6F03" w:rsidRDefault="000057B3" w:rsidP="00B052AF">
            <w:pPr>
              <w:pStyle w:val="MatnArbab-Font14"/>
              <w:spacing w:after="120"/>
              <w:rPr>
                <w:rtl/>
              </w:rPr>
            </w:pPr>
            <w:r w:rsidRPr="002E6F03">
              <w:rPr>
                <w:rtl/>
              </w:rPr>
              <w:t>با نگرش به تکمیل چک</w:t>
            </w:r>
            <w:r w:rsidR="00B052AF" w:rsidRPr="002E6F03">
              <w:rPr>
                <w:rtl/>
              </w:rPr>
              <w:t>‌</w:t>
            </w:r>
            <w:r w:rsidRPr="002E6F03">
              <w:rPr>
                <w:rtl/>
              </w:rPr>
              <w:t xml:space="preserve">لیست صفحه پیش، کنترل‌های </w:t>
            </w:r>
            <w:r w:rsidR="00652938" w:rsidRPr="002E6F03">
              <w:rPr>
                <w:rtl/>
              </w:rPr>
              <w:t xml:space="preserve">مربوط به این زمینه حسابرسی را به‌طور کوتاه </w:t>
            </w:r>
            <w:r w:rsidRPr="002E6F03">
              <w:rPr>
                <w:rtl/>
              </w:rPr>
              <w:t>توصیف کنید.</w:t>
            </w:r>
          </w:p>
          <w:p w14:paraId="6D0FAF49" w14:textId="77777777" w:rsidR="000057B3" w:rsidRPr="002E6F03" w:rsidRDefault="000057B3" w:rsidP="00CC166F">
            <w:pPr>
              <w:pStyle w:val="156"/>
              <w:rPr>
                <w:rtl/>
              </w:rPr>
            </w:pPr>
            <w:r w:rsidRPr="002E6F03">
              <w:rPr>
                <w:rtl/>
              </w:rPr>
              <w:tab/>
            </w:r>
          </w:p>
          <w:p w14:paraId="2662DD0B" w14:textId="39C6C863" w:rsidR="00BC0A8C" w:rsidRPr="002E6F03" w:rsidRDefault="00BC0A8C" w:rsidP="00CC166F">
            <w:pPr>
              <w:pStyle w:val="156"/>
              <w:rPr>
                <w:rtl/>
              </w:rPr>
            </w:pPr>
            <w:r w:rsidRPr="002E6F03">
              <w:rPr>
                <w:rFonts w:hint="cs"/>
                <w:rtl/>
              </w:rPr>
              <w:tab/>
            </w:r>
          </w:p>
          <w:p w14:paraId="0DC47783" w14:textId="77777777" w:rsidR="000057B3" w:rsidRPr="002E6F03" w:rsidRDefault="000057B3" w:rsidP="00CC166F">
            <w:pPr>
              <w:pStyle w:val="156"/>
              <w:rPr>
                <w:rtl/>
              </w:rPr>
            </w:pPr>
            <w:r w:rsidRPr="002E6F03">
              <w:rPr>
                <w:rtl/>
              </w:rPr>
              <w:tab/>
            </w:r>
          </w:p>
          <w:p w14:paraId="452996F6" w14:textId="77777777" w:rsidR="000057B3" w:rsidRPr="002E6F03" w:rsidRDefault="000057B3" w:rsidP="00CC166F">
            <w:pPr>
              <w:pStyle w:val="156"/>
              <w:rPr>
                <w:rtl/>
              </w:rPr>
            </w:pPr>
            <w:r w:rsidRPr="002E6F03">
              <w:rPr>
                <w:rtl/>
              </w:rPr>
              <w:tab/>
            </w:r>
          </w:p>
          <w:p w14:paraId="679121F3" w14:textId="77777777" w:rsidR="000057B3" w:rsidRPr="002E6F03" w:rsidRDefault="000057B3" w:rsidP="00CC166F">
            <w:pPr>
              <w:pStyle w:val="156"/>
            </w:pPr>
            <w:r w:rsidRPr="002E6F03">
              <w:rPr>
                <w:rtl/>
              </w:rPr>
              <w:tab/>
            </w:r>
          </w:p>
          <w:p w14:paraId="45D0452A" w14:textId="77777777" w:rsidR="000057B3" w:rsidRPr="002E6F03" w:rsidRDefault="000057B3" w:rsidP="001B616B">
            <w:pPr>
              <w:spacing w:after="120"/>
              <w:rPr>
                <w:rFonts w:ascii="Arial" w:hAnsi="Arial"/>
                <w:sz w:val="2"/>
                <w:szCs w:val="10"/>
              </w:rPr>
            </w:pPr>
          </w:p>
        </w:tc>
      </w:tr>
      <w:tr w:rsidR="00BC0A8C" w:rsidRPr="002E6F03" w14:paraId="164E60E7" w14:textId="77777777" w:rsidTr="00652938">
        <w:tblPrEx>
          <w:tblLook w:val="04A0" w:firstRow="1" w:lastRow="0" w:firstColumn="1" w:lastColumn="0" w:noHBand="0" w:noVBand="1"/>
        </w:tblPrEx>
        <w:trPr>
          <w:trHeight w:val="2549"/>
        </w:trPr>
        <w:tc>
          <w:tcPr>
            <w:tcW w:w="5000" w:type="pct"/>
          </w:tcPr>
          <w:p w14:paraId="6DA5243D" w14:textId="77777777" w:rsidR="00BC0A8C" w:rsidRPr="002E6F03" w:rsidRDefault="00BC0A8C" w:rsidP="002F38E5">
            <w:pPr>
              <w:pStyle w:val="ad"/>
              <w:rPr>
                <w:rtl/>
              </w:rPr>
            </w:pPr>
            <w:r w:rsidRPr="002E6F03">
              <w:rPr>
                <w:rtl/>
              </w:rPr>
              <w:t>ارزیابی کفایت کنترل‌ها</w:t>
            </w:r>
            <w:r w:rsidRPr="002E6F03">
              <w:rPr>
                <w:rFonts w:cs="Times New Roman" w:hint="cs"/>
                <w:sz w:val="2"/>
                <w:szCs w:val="4"/>
                <w:rtl/>
              </w:rPr>
              <w:t> </w:t>
            </w:r>
            <w:r w:rsidRPr="002E6F03">
              <w:rPr>
                <w:rtl/>
              </w:rPr>
              <w:t>:</w:t>
            </w:r>
          </w:p>
          <w:p w14:paraId="453DC939" w14:textId="77777777" w:rsidR="00BC0A8C" w:rsidRPr="002E6F03" w:rsidRDefault="00BC0A8C" w:rsidP="002F38E5">
            <w:pPr>
              <w:pStyle w:val="MatnArbab-Font14"/>
              <w:spacing w:after="120"/>
              <w:rPr>
                <w:sz w:val="4"/>
                <w:szCs w:val="12"/>
                <w:rtl/>
              </w:rPr>
            </w:pPr>
            <w:r w:rsidRPr="002E6F03">
              <w:rPr>
                <w:rtl/>
              </w:rPr>
              <w:t>با نگرش به کنترل‌های موجود و دانش خود درباره کنترل‌هایی که انتظار دارید برقرار باشد، ارزیابی خود</w:t>
            </w:r>
            <w:r w:rsidRPr="002E6F03">
              <w:rPr>
                <w:rFonts w:ascii="Times New Roman" w:hAnsi="Times New Roman" w:cs="Times New Roman"/>
                <w:rtl/>
              </w:rPr>
              <w:t> </w:t>
            </w:r>
            <w:r w:rsidRPr="002E6F03">
              <w:rPr>
                <w:rtl/>
              </w:rPr>
              <w:t>را از کفایت کنترل‌ها ارائه کنید.</w:t>
            </w:r>
          </w:p>
          <w:p w14:paraId="6FF19272" w14:textId="77777777" w:rsidR="00BC0A8C" w:rsidRPr="002E6F03" w:rsidRDefault="00BC0A8C" w:rsidP="002F38E5">
            <w:pPr>
              <w:pStyle w:val="MatnArbab-Font14"/>
              <w:spacing w:after="120"/>
              <w:rPr>
                <w:sz w:val="6"/>
                <w:szCs w:val="14"/>
              </w:rPr>
            </w:pPr>
          </w:p>
          <w:p w14:paraId="736C2182" w14:textId="6E5D5A7C" w:rsidR="00BC0A8C" w:rsidRPr="002E6F03" w:rsidRDefault="00BC0A8C" w:rsidP="00BC0A8C">
            <w:pPr>
              <w:pStyle w:val="ad"/>
              <w:spacing w:before="120" w:after="600" w:line="240" w:lineRule="auto"/>
              <w:rPr>
                <w:sz w:val="4"/>
                <w:szCs w:val="12"/>
              </w:rPr>
            </w:pPr>
            <w:r w:rsidRPr="002E6F03">
              <w:rPr>
                <w:rtl/>
              </w:rPr>
              <w:t>جدول ابتدای این بخش را با نگرش به نتیجه‌گیری‌های خود، تکمیل کنید.</w:t>
            </w:r>
          </w:p>
        </w:tc>
      </w:tr>
      <w:tr w:rsidR="004A4F9C" w:rsidRPr="002E6F03" w14:paraId="44C04610" w14:textId="77777777" w:rsidTr="004A4F9C">
        <w:tc>
          <w:tcPr>
            <w:tcW w:w="5000" w:type="pct"/>
          </w:tcPr>
          <w:p w14:paraId="0D82407A" w14:textId="77777777" w:rsidR="004A4F9C" w:rsidRPr="002E6F03" w:rsidRDefault="004A4F9C" w:rsidP="001B616B">
            <w:pPr>
              <w:pStyle w:val="ad"/>
              <w:rPr>
                <w:rtl/>
              </w:rPr>
            </w:pPr>
            <w:r w:rsidRPr="002E6F03">
              <w:rPr>
                <w:rtl/>
              </w:rPr>
              <w:t>آیا کنترل‌ها عمده هستند؟</w:t>
            </w:r>
          </w:p>
          <w:p w14:paraId="58F03DD1" w14:textId="77777777" w:rsidR="004A4F9C" w:rsidRPr="002E6F03" w:rsidRDefault="004A4F9C" w:rsidP="001B616B">
            <w:pPr>
              <w:pStyle w:val="MatnArbab-Font14"/>
              <w:spacing w:after="120"/>
              <w:rPr>
                <w:rtl/>
              </w:rPr>
            </w:pPr>
            <w:r w:rsidRPr="002E6F03">
              <w:rPr>
                <w:rtl/>
              </w:rPr>
              <w:t>کنترل عمده کنترلی است که بر آن اتکا خواهد شد یا کنترل‌های مربوط به ریسک عمده.</w:t>
            </w:r>
          </w:p>
          <w:p w14:paraId="13806F4B" w14:textId="16BCD038" w:rsidR="004A4F9C" w:rsidRPr="002E6F03" w:rsidRDefault="004A4F9C" w:rsidP="001B616B">
            <w:pPr>
              <w:pStyle w:val="MatnArbab-Font14"/>
              <w:spacing w:after="120"/>
              <w:rPr>
                <w:rtl/>
              </w:rPr>
            </w:pPr>
            <w:r w:rsidRPr="002E6F03">
              <w:rPr>
                <w:rtl/>
              </w:rPr>
              <w:t xml:space="preserve">عمده بودن کنترل‌ها را تعیین و دلیل آن </w:t>
            </w:r>
            <w:r w:rsidR="00D0446B" w:rsidRPr="002E6F03">
              <w:rPr>
                <w:rtl/>
              </w:rPr>
              <w:t>را توض</w:t>
            </w:r>
            <w:r w:rsidR="00D0446B" w:rsidRPr="002E6F03">
              <w:rPr>
                <w:rFonts w:hint="cs"/>
                <w:rtl/>
              </w:rPr>
              <w:t>یح</w:t>
            </w:r>
            <w:r w:rsidRPr="002E6F03">
              <w:rPr>
                <w:rtl/>
              </w:rPr>
              <w:t xml:space="preserve"> دهید:</w:t>
            </w:r>
          </w:p>
          <w:p w14:paraId="413A4718" w14:textId="77777777" w:rsidR="004A4F9C" w:rsidRPr="002E6F03" w:rsidRDefault="004A4F9C" w:rsidP="005D6358">
            <w:pPr>
              <w:pStyle w:val="156"/>
              <w:rPr>
                <w:rtl/>
              </w:rPr>
            </w:pPr>
            <w:r w:rsidRPr="002E6F03">
              <w:rPr>
                <w:rtl/>
              </w:rPr>
              <w:tab/>
            </w:r>
          </w:p>
          <w:p w14:paraId="73C63C0E" w14:textId="77777777" w:rsidR="004A4F9C" w:rsidRPr="002E6F03" w:rsidRDefault="004A4F9C" w:rsidP="005D6358">
            <w:pPr>
              <w:pStyle w:val="156"/>
              <w:rPr>
                <w:rtl/>
              </w:rPr>
            </w:pPr>
            <w:r w:rsidRPr="002E6F03">
              <w:rPr>
                <w:rtl/>
              </w:rPr>
              <w:tab/>
            </w:r>
          </w:p>
          <w:p w14:paraId="1A024C31" w14:textId="6531BF8D" w:rsidR="00BC0A8C" w:rsidRPr="002E6F03" w:rsidRDefault="00BC0A8C" w:rsidP="005D6358">
            <w:pPr>
              <w:pStyle w:val="156"/>
              <w:rPr>
                <w:rtl/>
              </w:rPr>
            </w:pPr>
            <w:r w:rsidRPr="002E6F03">
              <w:rPr>
                <w:rFonts w:hint="cs"/>
                <w:rtl/>
              </w:rPr>
              <w:tab/>
            </w:r>
          </w:p>
          <w:p w14:paraId="087C29A1" w14:textId="1E55B8D1" w:rsidR="00552D8A" w:rsidRPr="002E6F03" w:rsidRDefault="00552D8A" w:rsidP="005D6358">
            <w:pPr>
              <w:pStyle w:val="156"/>
              <w:rPr>
                <w:rtl/>
              </w:rPr>
            </w:pPr>
            <w:r w:rsidRPr="002E6F03">
              <w:rPr>
                <w:rFonts w:hint="cs"/>
                <w:rtl/>
              </w:rPr>
              <w:tab/>
            </w:r>
          </w:p>
          <w:p w14:paraId="1F4CBC44" w14:textId="5DDF381F" w:rsidR="004A4F9C" w:rsidRPr="002E6F03" w:rsidRDefault="004A4F9C" w:rsidP="005D6358">
            <w:pPr>
              <w:pStyle w:val="156"/>
              <w:rPr>
                <w:rtl/>
              </w:rPr>
            </w:pPr>
            <w:r w:rsidRPr="002E6F03">
              <w:rPr>
                <w:rtl/>
              </w:rPr>
              <w:tab/>
            </w:r>
          </w:p>
          <w:p w14:paraId="280AE357" w14:textId="77777777" w:rsidR="004A4F9C" w:rsidRPr="002E6F03" w:rsidRDefault="004A4F9C" w:rsidP="005D6358">
            <w:pPr>
              <w:pStyle w:val="156"/>
              <w:rPr>
                <w:sz w:val="4"/>
                <w:szCs w:val="6"/>
              </w:rPr>
            </w:pPr>
          </w:p>
        </w:tc>
      </w:tr>
    </w:tbl>
    <w:p w14:paraId="4FC0D50E" w14:textId="77777777" w:rsidR="00DF551C" w:rsidRPr="002E6F03" w:rsidRDefault="00DF551C" w:rsidP="000057B3">
      <w:pPr>
        <w:jc w:val="left"/>
        <w:rPr>
          <w:lang w:val="en-US"/>
        </w:rPr>
      </w:pPr>
      <w:r w:rsidRPr="002E6F03">
        <w:rPr>
          <w:rtl/>
        </w:rPr>
        <w:br w:type="page"/>
      </w:r>
    </w:p>
    <w:p w14:paraId="33BA654F" w14:textId="77777777" w:rsidR="00DF551C" w:rsidRPr="002E6F03" w:rsidRDefault="00DF551C" w:rsidP="00DF551C">
      <w:pPr>
        <w:pStyle w:val="Fa5"/>
      </w:pPr>
    </w:p>
    <w:tbl>
      <w:tblPr>
        <w:tblStyle w:val="001MotherT-RCellVHeadCellFa15"/>
        <w:bidiVisual/>
        <w:tblW w:w="5000" w:type="pct"/>
        <w:tblLook w:val="01E0" w:firstRow="1" w:lastRow="1" w:firstColumn="1" w:lastColumn="1" w:noHBand="0" w:noVBand="0"/>
      </w:tblPr>
      <w:tblGrid>
        <w:gridCol w:w="3336"/>
        <w:gridCol w:w="705"/>
        <w:gridCol w:w="452"/>
        <w:gridCol w:w="452"/>
        <w:gridCol w:w="452"/>
        <w:gridCol w:w="452"/>
        <w:gridCol w:w="452"/>
        <w:gridCol w:w="452"/>
        <w:gridCol w:w="452"/>
        <w:gridCol w:w="452"/>
        <w:gridCol w:w="1406"/>
      </w:tblGrid>
      <w:tr w:rsidR="004A42D6" w:rsidRPr="002E6F03" w14:paraId="37DCD55C" w14:textId="77777777" w:rsidTr="00CC166F">
        <w:trPr>
          <w:cnfStyle w:val="100000000000" w:firstRow="1" w:lastRow="0" w:firstColumn="0" w:lastColumn="0" w:oddVBand="0" w:evenVBand="0" w:oddHBand="0"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1840" w:type="pct"/>
          </w:tcPr>
          <w:p w14:paraId="241E2143" w14:textId="77777777" w:rsidR="00CD1381" w:rsidRPr="002E6F03" w:rsidRDefault="00DF551C" w:rsidP="002A322A">
            <w:pPr>
              <w:spacing w:line="192" w:lineRule="auto"/>
              <w:jc w:val="center"/>
              <w:rPr>
                <w:rStyle w:val="9"/>
                <w:rtl/>
              </w:rPr>
            </w:pPr>
            <w:bookmarkStart w:id="30" w:name="B4b"/>
            <w:r w:rsidRPr="002E6F03">
              <w:rPr>
                <w:rStyle w:val="9"/>
                <w:rtl/>
              </w:rPr>
              <w:t xml:space="preserve">موجودی‌های مواد و کالا و </w:t>
            </w:r>
          </w:p>
          <w:p w14:paraId="10CD5EC5" w14:textId="32EEDEC8" w:rsidR="00DF551C" w:rsidRPr="002E6F03" w:rsidRDefault="00DF551C" w:rsidP="002A322A">
            <w:pPr>
              <w:spacing w:line="192" w:lineRule="auto"/>
              <w:jc w:val="center"/>
              <w:rPr>
                <w:rStyle w:val="9"/>
              </w:rPr>
            </w:pPr>
            <w:r w:rsidRPr="002E6F03">
              <w:rPr>
                <w:rStyle w:val="9"/>
                <w:rtl/>
              </w:rPr>
              <w:t>کالای در جریان ساخت</w:t>
            </w:r>
            <w:bookmarkEnd w:id="30"/>
          </w:p>
        </w:tc>
        <w:tc>
          <w:tcPr>
            <w:tcW w:w="389" w:type="pct"/>
            <w:textDirection w:val="btLr"/>
          </w:tcPr>
          <w:p w14:paraId="31B96197"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آری/خیر</w:t>
            </w:r>
          </w:p>
        </w:tc>
        <w:tc>
          <w:tcPr>
            <w:tcW w:w="249" w:type="pct"/>
            <w:textDirection w:val="btLr"/>
          </w:tcPr>
          <w:p w14:paraId="2FE1B646" w14:textId="15685EB2" w:rsidR="00DF551C" w:rsidRPr="002E6F03" w:rsidRDefault="00AB0517"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وجود</w:t>
            </w:r>
          </w:p>
        </w:tc>
        <w:tc>
          <w:tcPr>
            <w:tcW w:w="249" w:type="pct"/>
            <w:textDirection w:val="btLr"/>
          </w:tcPr>
          <w:p w14:paraId="011A5BCC"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درستی محاسبات</w:t>
            </w:r>
          </w:p>
        </w:tc>
        <w:tc>
          <w:tcPr>
            <w:tcW w:w="249" w:type="pct"/>
            <w:textDirection w:val="btLr"/>
          </w:tcPr>
          <w:p w14:paraId="6B4055B5"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حقوق مالکانه و تعهدات</w:t>
            </w:r>
          </w:p>
        </w:tc>
        <w:tc>
          <w:tcPr>
            <w:tcW w:w="249" w:type="pct"/>
            <w:textDirection w:val="btLr"/>
          </w:tcPr>
          <w:p w14:paraId="1E24EE3A"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رخداد</w:t>
            </w:r>
          </w:p>
        </w:tc>
        <w:tc>
          <w:tcPr>
            <w:tcW w:w="249" w:type="pct"/>
            <w:textDirection w:val="btLr"/>
          </w:tcPr>
          <w:p w14:paraId="09D3F47A"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کامل بودن</w:t>
            </w:r>
          </w:p>
        </w:tc>
        <w:tc>
          <w:tcPr>
            <w:tcW w:w="249" w:type="pct"/>
            <w:textDirection w:val="btLr"/>
          </w:tcPr>
          <w:p w14:paraId="235691C9"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انقطاع زمانی</w:t>
            </w:r>
          </w:p>
        </w:tc>
        <w:tc>
          <w:tcPr>
            <w:tcW w:w="249" w:type="pct"/>
            <w:textDirection w:val="btLr"/>
          </w:tcPr>
          <w:p w14:paraId="4B239EF7"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ارزشیابی و تخصیص</w:t>
            </w:r>
          </w:p>
        </w:tc>
        <w:tc>
          <w:tcPr>
            <w:tcW w:w="249" w:type="pct"/>
            <w:textDirection w:val="btLr"/>
          </w:tcPr>
          <w:p w14:paraId="3096467E" w14:textId="738705C6" w:rsidR="00DF551C" w:rsidRPr="002E6F03" w:rsidRDefault="00D0446B"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طبقه‌بند</w:t>
            </w:r>
            <w:r w:rsidRPr="002E6F03">
              <w:rPr>
                <w:rStyle w:val="8"/>
                <w:rFonts w:hint="cs"/>
                <w:rtl/>
              </w:rPr>
              <w:t>ی</w:t>
            </w:r>
            <w:r w:rsidR="00DF551C" w:rsidRPr="002E6F03">
              <w:rPr>
                <w:rStyle w:val="8"/>
                <w:rtl/>
              </w:rPr>
              <w:t xml:space="preserve"> و قابلیت فهم</w:t>
            </w:r>
          </w:p>
        </w:tc>
        <w:tc>
          <w:tcPr>
            <w:tcW w:w="776" w:type="pct"/>
          </w:tcPr>
          <w:p w14:paraId="101B24AC" w14:textId="77777777" w:rsidR="00DF551C" w:rsidRPr="002E6F03" w:rsidRDefault="00DF551C" w:rsidP="00C07D39">
            <w:pPr>
              <w:jc w:val="center"/>
              <w:cnfStyle w:val="100000000000" w:firstRow="1" w:lastRow="0" w:firstColumn="0" w:lastColumn="0" w:oddVBand="0" w:evenVBand="0" w:oddHBand="0" w:evenHBand="0" w:firstRowFirstColumn="0" w:firstRowLastColumn="0" w:lastRowFirstColumn="0" w:lastRowLastColumn="0"/>
              <w:rPr>
                <w:rStyle w:val="9"/>
                <w:bCs/>
                <w:rtl/>
              </w:rPr>
            </w:pPr>
            <w:r w:rsidRPr="002E6F03">
              <w:rPr>
                <w:rStyle w:val="9"/>
                <w:rtl/>
              </w:rPr>
              <w:t>جزئیات چگونگی</w:t>
            </w:r>
          </w:p>
          <w:p w14:paraId="7C5A863D" w14:textId="77777777" w:rsidR="00DF551C" w:rsidRPr="002E6F03" w:rsidRDefault="00DF551C" w:rsidP="00C07D39">
            <w:pPr>
              <w:jc w:val="center"/>
              <w:cnfStyle w:val="100000000000" w:firstRow="1" w:lastRow="0" w:firstColumn="0" w:lastColumn="0" w:oddVBand="0" w:evenVBand="0" w:oddHBand="0" w:evenHBand="0" w:firstRowFirstColumn="0" w:firstRowLastColumn="0" w:lastRowFirstColumn="0" w:lastRowLastColumn="0"/>
              <w:rPr>
                <w:rStyle w:val="9"/>
                <w:bCs/>
              </w:rPr>
            </w:pPr>
            <w:r w:rsidRPr="002E6F03">
              <w:rPr>
                <w:rStyle w:val="9"/>
                <w:rtl/>
              </w:rPr>
              <w:t>کارکرد کنترل</w:t>
            </w:r>
          </w:p>
        </w:tc>
      </w:tr>
      <w:tr w:rsidR="00DF551C" w:rsidRPr="002E6F03" w14:paraId="50F4F649" w14:textId="77777777" w:rsidTr="00CC166F">
        <w:tc>
          <w:tcPr>
            <w:cnfStyle w:val="001000000000" w:firstRow="0" w:lastRow="0" w:firstColumn="1" w:lastColumn="0" w:oddVBand="0" w:evenVBand="0" w:oddHBand="0" w:evenHBand="0" w:firstRowFirstColumn="0" w:firstRowLastColumn="0" w:lastRowFirstColumn="0" w:lastRowLastColumn="0"/>
            <w:tcW w:w="1840" w:type="pct"/>
            <w:tcBorders>
              <w:top w:val="single" w:sz="6" w:space="0" w:color="000000" w:themeColor="text1"/>
              <w:bottom w:val="single" w:sz="4" w:space="0" w:color="000000" w:themeColor="text1"/>
            </w:tcBorders>
            <w:tcMar>
              <w:top w:w="113" w:type="dxa"/>
              <w:bottom w:w="113" w:type="dxa"/>
            </w:tcMar>
          </w:tcPr>
          <w:p w14:paraId="2DF2065C" w14:textId="77777777" w:rsidR="00DF551C" w:rsidRPr="002E6F03" w:rsidRDefault="00DF551C" w:rsidP="002A322A">
            <w:pPr>
              <w:pStyle w:val="13"/>
              <w:rPr>
                <w:sz w:val="26"/>
                <w:lang w:bidi="fa-IR"/>
              </w:rPr>
            </w:pPr>
            <w:r w:rsidRPr="002E6F03">
              <w:rPr>
                <w:sz w:val="26"/>
                <w:rtl/>
                <w:lang w:bidi="fa-IR"/>
              </w:rPr>
              <w:t>آیا محدودیت دسترسی به موجودی‌ها و نیز حفاظت فیزیکی از آنها وجود دارد؟</w:t>
            </w:r>
          </w:p>
        </w:tc>
        <w:tc>
          <w:tcPr>
            <w:tcW w:w="389" w:type="pct"/>
            <w:tcBorders>
              <w:top w:val="single" w:sz="6" w:space="0" w:color="000000" w:themeColor="text1"/>
              <w:bottom w:val="single" w:sz="4" w:space="0" w:color="000000" w:themeColor="text1"/>
            </w:tcBorders>
            <w:tcMar>
              <w:top w:w="113" w:type="dxa"/>
              <w:bottom w:w="113" w:type="dxa"/>
            </w:tcMar>
          </w:tcPr>
          <w:p w14:paraId="38EACC6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6" w:space="0" w:color="000000" w:themeColor="text1"/>
              <w:bottom w:val="single" w:sz="4" w:space="0" w:color="000000" w:themeColor="text1"/>
            </w:tcBorders>
            <w:tcMar>
              <w:top w:w="113" w:type="dxa"/>
              <w:bottom w:w="113" w:type="dxa"/>
            </w:tcMar>
          </w:tcPr>
          <w:p w14:paraId="22AFF16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Borders>
              <w:top w:val="single" w:sz="6" w:space="0" w:color="000000" w:themeColor="text1"/>
              <w:bottom w:val="single" w:sz="4" w:space="0" w:color="000000" w:themeColor="text1"/>
            </w:tcBorders>
            <w:tcMar>
              <w:top w:w="113" w:type="dxa"/>
              <w:bottom w:w="113" w:type="dxa"/>
            </w:tcMar>
          </w:tcPr>
          <w:p w14:paraId="52CD6E9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6" w:space="0" w:color="000000" w:themeColor="text1"/>
              <w:bottom w:val="single" w:sz="4" w:space="0" w:color="000000" w:themeColor="text1"/>
            </w:tcBorders>
            <w:tcMar>
              <w:top w:w="113" w:type="dxa"/>
              <w:bottom w:w="113" w:type="dxa"/>
            </w:tcMar>
          </w:tcPr>
          <w:p w14:paraId="2E184CB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6" w:space="0" w:color="000000" w:themeColor="text1"/>
              <w:bottom w:val="single" w:sz="4" w:space="0" w:color="000000" w:themeColor="text1"/>
            </w:tcBorders>
            <w:tcMar>
              <w:top w:w="113" w:type="dxa"/>
              <w:bottom w:w="113" w:type="dxa"/>
            </w:tcMar>
          </w:tcPr>
          <w:p w14:paraId="75446C6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AU"/>
              </w:rPr>
            </w:pPr>
          </w:p>
        </w:tc>
        <w:tc>
          <w:tcPr>
            <w:tcW w:w="249" w:type="pct"/>
            <w:tcBorders>
              <w:top w:val="single" w:sz="6" w:space="0" w:color="000000" w:themeColor="text1"/>
              <w:bottom w:val="single" w:sz="4" w:space="0" w:color="000000" w:themeColor="text1"/>
            </w:tcBorders>
            <w:tcMar>
              <w:top w:w="113" w:type="dxa"/>
              <w:bottom w:w="113" w:type="dxa"/>
            </w:tcMar>
          </w:tcPr>
          <w:p w14:paraId="5CFFE71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249" w:type="pct"/>
            <w:tcBorders>
              <w:top w:val="single" w:sz="6" w:space="0" w:color="000000" w:themeColor="text1"/>
              <w:bottom w:val="single" w:sz="4" w:space="0" w:color="000000" w:themeColor="text1"/>
            </w:tcBorders>
            <w:tcMar>
              <w:top w:w="113" w:type="dxa"/>
              <w:bottom w:w="113" w:type="dxa"/>
            </w:tcMar>
          </w:tcPr>
          <w:p w14:paraId="60521DD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6" w:space="0" w:color="000000" w:themeColor="text1"/>
              <w:bottom w:val="single" w:sz="4" w:space="0" w:color="000000" w:themeColor="text1"/>
            </w:tcBorders>
            <w:tcMar>
              <w:top w:w="113" w:type="dxa"/>
              <w:bottom w:w="113" w:type="dxa"/>
            </w:tcMar>
          </w:tcPr>
          <w:p w14:paraId="494EFCC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6" w:space="0" w:color="000000" w:themeColor="text1"/>
              <w:bottom w:val="single" w:sz="4" w:space="0" w:color="000000" w:themeColor="text1"/>
            </w:tcBorders>
            <w:tcMar>
              <w:top w:w="113" w:type="dxa"/>
              <w:bottom w:w="113" w:type="dxa"/>
            </w:tcMar>
          </w:tcPr>
          <w:p w14:paraId="7643F89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776" w:type="pct"/>
            <w:tcBorders>
              <w:top w:val="single" w:sz="6" w:space="0" w:color="000000" w:themeColor="text1"/>
              <w:bottom w:val="single" w:sz="4" w:space="0" w:color="000000" w:themeColor="text1"/>
            </w:tcBorders>
            <w:tcMar>
              <w:top w:w="113" w:type="dxa"/>
              <w:bottom w:w="113" w:type="dxa"/>
            </w:tcMar>
          </w:tcPr>
          <w:p w14:paraId="28A4AFB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rtl/>
                <w:lang w:val="en-US"/>
              </w:rPr>
            </w:pPr>
          </w:p>
        </w:tc>
      </w:tr>
      <w:tr w:rsidR="00DF551C" w:rsidRPr="002E6F03" w14:paraId="05CEE823" w14:textId="77777777" w:rsidTr="00CC166F">
        <w:tc>
          <w:tcPr>
            <w:cnfStyle w:val="001000000000" w:firstRow="0" w:lastRow="0" w:firstColumn="1" w:lastColumn="0" w:oddVBand="0" w:evenVBand="0" w:oddHBand="0" w:evenHBand="0" w:firstRowFirstColumn="0" w:firstRowLastColumn="0" w:lastRowFirstColumn="0" w:lastRowLastColumn="0"/>
            <w:tcW w:w="1840" w:type="pct"/>
            <w:tcBorders>
              <w:top w:val="single" w:sz="4" w:space="0" w:color="000000" w:themeColor="text1"/>
              <w:bottom w:val="single" w:sz="4" w:space="0" w:color="000000" w:themeColor="text1"/>
            </w:tcBorders>
            <w:tcMar>
              <w:top w:w="113" w:type="dxa"/>
              <w:bottom w:w="113" w:type="dxa"/>
            </w:tcMar>
          </w:tcPr>
          <w:p w14:paraId="60993851" w14:textId="77777777" w:rsidR="00DF551C" w:rsidRPr="002E6F03" w:rsidRDefault="00DF551C" w:rsidP="002A322A">
            <w:pPr>
              <w:pStyle w:val="13"/>
              <w:rPr>
                <w:sz w:val="26"/>
                <w:lang w:bidi="fa-IR"/>
              </w:rPr>
            </w:pPr>
            <w:r w:rsidRPr="002E6F03">
              <w:rPr>
                <w:sz w:val="26"/>
                <w:rtl/>
                <w:lang w:bidi="fa-IR"/>
              </w:rPr>
              <w:t>آیا کنترل مستقلی در مورد همه اقلام خروجی اعمال می‌شود؟</w:t>
            </w:r>
          </w:p>
        </w:tc>
        <w:tc>
          <w:tcPr>
            <w:tcW w:w="389" w:type="pct"/>
            <w:tcBorders>
              <w:top w:val="single" w:sz="4" w:space="0" w:color="000000" w:themeColor="text1"/>
              <w:bottom w:val="single" w:sz="4" w:space="0" w:color="000000" w:themeColor="text1"/>
            </w:tcBorders>
            <w:tcMar>
              <w:top w:w="113" w:type="dxa"/>
              <w:bottom w:w="113" w:type="dxa"/>
            </w:tcMar>
          </w:tcPr>
          <w:p w14:paraId="7112678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113" w:type="dxa"/>
              <w:bottom w:w="113" w:type="dxa"/>
            </w:tcMar>
          </w:tcPr>
          <w:p w14:paraId="6A1B43D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3305A09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79EE776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113" w:type="dxa"/>
              <w:bottom w:w="113" w:type="dxa"/>
            </w:tcMar>
          </w:tcPr>
          <w:p w14:paraId="4C678D3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113" w:type="dxa"/>
              <w:bottom w:w="113" w:type="dxa"/>
            </w:tcMar>
          </w:tcPr>
          <w:p w14:paraId="3BA29A3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6802A17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47F8631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1EFF1B1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76" w:type="pct"/>
            <w:tcBorders>
              <w:top w:val="single" w:sz="4" w:space="0" w:color="000000" w:themeColor="text1"/>
              <w:bottom w:val="single" w:sz="4" w:space="0" w:color="000000" w:themeColor="text1"/>
            </w:tcBorders>
            <w:tcMar>
              <w:top w:w="113" w:type="dxa"/>
              <w:bottom w:w="113" w:type="dxa"/>
            </w:tcMar>
          </w:tcPr>
          <w:p w14:paraId="3BBE124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606DB09E" w14:textId="77777777" w:rsidTr="00CC166F">
        <w:tc>
          <w:tcPr>
            <w:cnfStyle w:val="001000000000" w:firstRow="0" w:lastRow="0" w:firstColumn="1" w:lastColumn="0" w:oddVBand="0" w:evenVBand="0" w:oddHBand="0" w:evenHBand="0" w:firstRowFirstColumn="0" w:firstRowLastColumn="0" w:lastRowFirstColumn="0" w:lastRowLastColumn="0"/>
            <w:tcW w:w="1840" w:type="pct"/>
            <w:tcBorders>
              <w:top w:val="single" w:sz="4" w:space="0" w:color="000000" w:themeColor="text1"/>
              <w:bottom w:val="single" w:sz="4" w:space="0" w:color="000000" w:themeColor="text1"/>
            </w:tcBorders>
            <w:tcMar>
              <w:top w:w="113" w:type="dxa"/>
              <w:bottom w:w="113" w:type="dxa"/>
            </w:tcMar>
          </w:tcPr>
          <w:p w14:paraId="6DAC33BF" w14:textId="3AF39A4D" w:rsidR="00DF551C" w:rsidRPr="002E6F03" w:rsidRDefault="00DF551C" w:rsidP="002A322A">
            <w:pPr>
              <w:tabs>
                <w:tab w:val="left" w:pos="4820"/>
              </w:tabs>
              <w:spacing w:before="60" w:after="60"/>
              <w:rPr>
                <w:sz w:val="26"/>
              </w:rPr>
            </w:pPr>
            <w:r w:rsidRPr="002E6F03">
              <w:rPr>
                <w:rFonts w:ascii="Arial" w:hAnsi="Arial"/>
                <w:sz w:val="26"/>
                <w:rtl/>
              </w:rPr>
              <w:t xml:space="preserve">آیا </w:t>
            </w:r>
            <w:r w:rsidR="00D0446B" w:rsidRPr="002E6F03">
              <w:rPr>
                <w:rFonts w:ascii="Arial" w:hAnsi="Arial"/>
                <w:sz w:val="26"/>
                <w:rtl/>
              </w:rPr>
              <w:t>موجود</w:t>
            </w:r>
            <w:r w:rsidR="00D0446B" w:rsidRPr="002E6F03">
              <w:rPr>
                <w:rFonts w:ascii="Arial" w:hAnsi="Arial" w:hint="cs"/>
                <w:sz w:val="26"/>
                <w:rtl/>
              </w:rPr>
              <w:t>ی‌های</w:t>
            </w:r>
            <w:r w:rsidRPr="002E6F03">
              <w:rPr>
                <w:rFonts w:ascii="Arial" w:hAnsi="Arial"/>
                <w:sz w:val="26"/>
                <w:rtl/>
              </w:rPr>
              <w:t xml:space="preserve"> واقعی با موجودی طبق دفاتر </w:t>
            </w:r>
            <w:r w:rsidR="00D0446B" w:rsidRPr="002E6F03">
              <w:rPr>
                <w:rFonts w:ascii="Arial" w:hAnsi="Arial"/>
                <w:spacing w:val="-4"/>
                <w:sz w:val="26"/>
                <w:rtl/>
              </w:rPr>
              <w:t>به‌صورت</w:t>
            </w:r>
            <w:r w:rsidRPr="002E6F03">
              <w:rPr>
                <w:rFonts w:ascii="Arial" w:hAnsi="Arial"/>
                <w:spacing w:val="-4"/>
                <w:sz w:val="26"/>
                <w:rtl/>
              </w:rPr>
              <w:t xml:space="preserve"> منظم تطبیق </w:t>
            </w:r>
            <w:r w:rsidRPr="002E6F03">
              <w:rPr>
                <w:spacing w:val="-4"/>
                <w:sz w:val="26"/>
                <w:rtl/>
              </w:rPr>
              <w:t>و موارد مغایرت، پی‌گیری</w:t>
            </w:r>
            <w:r w:rsidRPr="002E6F03">
              <w:rPr>
                <w:sz w:val="26"/>
                <w:rtl/>
              </w:rPr>
              <w:t xml:space="preserve"> می‌شود؟</w:t>
            </w:r>
          </w:p>
        </w:tc>
        <w:tc>
          <w:tcPr>
            <w:tcW w:w="389" w:type="pct"/>
            <w:tcBorders>
              <w:top w:val="single" w:sz="4" w:space="0" w:color="000000" w:themeColor="text1"/>
              <w:bottom w:val="single" w:sz="4" w:space="0" w:color="000000" w:themeColor="text1"/>
            </w:tcBorders>
            <w:tcMar>
              <w:top w:w="113" w:type="dxa"/>
              <w:bottom w:w="113" w:type="dxa"/>
            </w:tcMar>
          </w:tcPr>
          <w:p w14:paraId="024A069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113" w:type="dxa"/>
              <w:bottom w:w="113" w:type="dxa"/>
            </w:tcMar>
          </w:tcPr>
          <w:p w14:paraId="6CEBD7B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113" w:type="dxa"/>
              <w:bottom w:w="113" w:type="dxa"/>
            </w:tcMar>
          </w:tcPr>
          <w:p w14:paraId="2EC0B51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31F144E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113" w:type="dxa"/>
              <w:bottom w:w="113" w:type="dxa"/>
            </w:tcMar>
          </w:tcPr>
          <w:p w14:paraId="0FECEED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113" w:type="dxa"/>
              <w:bottom w:w="113" w:type="dxa"/>
            </w:tcMar>
          </w:tcPr>
          <w:p w14:paraId="0F938C4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2A79D91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113" w:type="dxa"/>
              <w:bottom w:w="113" w:type="dxa"/>
            </w:tcMar>
          </w:tcPr>
          <w:p w14:paraId="1F89F18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0A041F1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76" w:type="pct"/>
            <w:tcBorders>
              <w:top w:val="single" w:sz="4" w:space="0" w:color="000000" w:themeColor="text1"/>
              <w:bottom w:val="single" w:sz="4" w:space="0" w:color="000000" w:themeColor="text1"/>
            </w:tcBorders>
            <w:tcMar>
              <w:top w:w="113" w:type="dxa"/>
              <w:bottom w:w="113" w:type="dxa"/>
            </w:tcMar>
          </w:tcPr>
          <w:p w14:paraId="5B2974A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68ACE22A" w14:textId="77777777" w:rsidTr="00CC166F">
        <w:tc>
          <w:tcPr>
            <w:cnfStyle w:val="001000000000" w:firstRow="0" w:lastRow="0" w:firstColumn="1" w:lastColumn="0" w:oddVBand="0" w:evenVBand="0" w:oddHBand="0" w:evenHBand="0" w:firstRowFirstColumn="0" w:firstRowLastColumn="0" w:lastRowFirstColumn="0" w:lastRowLastColumn="0"/>
            <w:tcW w:w="1840" w:type="pct"/>
            <w:tcBorders>
              <w:top w:val="single" w:sz="4" w:space="0" w:color="000000" w:themeColor="text1"/>
              <w:bottom w:val="single" w:sz="4" w:space="0" w:color="000000" w:themeColor="text1"/>
            </w:tcBorders>
            <w:tcMar>
              <w:top w:w="113" w:type="dxa"/>
              <w:bottom w:w="113" w:type="dxa"/>
            </w:tcMar>
          </w:tcPr>
          <w:p w14:paraId="6B1D77D6" w14:textId="55DFD7F7" w:rsidR="00DF551C" w:rsidRPr="002E6F03" w:rsidRDefault="00DF551C" w:rsidP="002A322A">
            <w:pPr>
              <w:tabs>
                <w:tab w:val="left" w:pos="4820"/>
              </w:tabs>
              <w:spacing w:before="60" w:after="60"/>
              <w:rPr>
                <w:sz w:val="26"/>
              </w:rPr>
            </w:pPr>
            <w:r w:rsidRPr="002E6F03">
              <w:rPr>
                <w:rFonts w:ascii="Arial" w:hAnsi="Arial"/>
                <w:sz w:val="26"/>
                <w:rtl/>
              </w:rPr>
              <w:t xml:space="preserve">آیا افرادی که شمارش </w:t>
            </w:r>
            <w:r w:rsidR="00D0446B" w:rsidRPr="002E6F03">
              <w:rPr>
                <w:rFonts w:ascii="Arial" w:hAnsi="Arial"/>
                <w:sz w:val="26"/>
                <w:rtl/>
              </w:rPr>
              <w:t>م</w:t>
            </w:r>
            <w:r w:rsidR="00D0446B" w:rsidRPr="002E6F03">
              <w:rPr>
                <w:rFonts w:ascii="Arial" w:hAnsi="Arial" w:hint="cs"/>
                <w:sz w:val="26"/>
                <w:rtl/>
              </w:rPr>
              <w:t>یان‌دوره‌ای</w:t>
            </w:r>
            <w:r w:rsidRPr="002E6F03">
              <w:rPr>
                <w:rFonts w:ascii="Arial" w:hAnsi="Arial"/>
                <w:sz w:val="26"/>
                <w:rtl/>
              </w:rPr>
              <w:t xml:space="preserve"> موجودی‌ها را انجام می‌دهند، مستقل از </w:t>
            </w:r>
            <w:r w:rsidRPr="002E6F03">
              <w:rPr>
                <w:rFonts w:ascii="Arial" w:hAnsi="Arial"/>
                <w:spacing w:val="-2"/>
                <w:sz w:val="26"/>
                <w:rtl/>
              </w:rPr>
              <w:t>کسانی</w:t>
            </w:r>
            <w:r w:rsidRPr="002E6F03">
              <w:rPr>
                <w:rFonts w:ascii="Arial" w:hAnsi="Arial"/>
                <w:spacing w:val="-8"/>
                <w:sz w:val="26"/>
                <w:rtl/>
              </w:rPr>
              <w:t xml:space="preserve"> </w:t>
            </w:r>
            <w:r w:rsidRPr="002E6F03">
              <w:rPr>
                <w:rFonts w:ascii="Arial" w:hAnsi="Arial"/>
                <w:spacing w:val="-4"/>
                <w:sz w:val="26"/>
                <w:rtl/>
              </w:rPr>
              <w:t>هستند</w:t>
            </w:r>
            <w:r w:rsidRPr="002E6F03">
              <w:rPr>
                <w:rFonts w:ascii="Arial" w:hAnsi="Arial"/>
                <w:spacing w:val="-8"/>
                <w:sz w:val="12"/>
                <w:szCs w:val="12"/>
                <w:rtl/>
              </w:rPr>
              <w:t xml:space="preserve"> </w:t>
            </w:r>
            <w:r w:rsidRPr="002E6F03">
              <w:rPr>
                <w:rFonts w:ascii="Arial" w:hAnsi="Arial"/>
                <w:spacing w:val="-8"/>
                <w:sz w:val="26"/>
                <w:rtl/>
              </w:rPr>
              <w:t>که کنترل</w:t>
            </w:r>
            <w:r w:rsidRPr="002E6F03">
              <w:rPr>
                <w:rFonts w:ascii="Arial" w:hAnsi="Arial"/>
                <w:spacing w:val="-8"/>
                <w:sz w:val="16"/>
                <w:szCs w:val="16"/>
                <w:rtl/>
              </w:rPr>
              <w:t xml:space="preserve"> </w:t>
            </w:r>
            <w:r w:rsidRPr="002E6F03">
              <w:rPr>
                <w:rFonts w:ascii="Arial" w:hAnsi="Arial"/>
                <w:spacing w:val="-4"/>
                <w:sz w:val="26"/>
                <w:rtl/>
              </w:rPr>
              <w:t>روزانه</w:t>
            </w:r>
            <w:r w:rsidRPr="002E6F03">
              <w:rPr>
                <w:rFonts w:ascii="Arial" w:hAnsi="Arial"/>
                <w:spacing w:val="-8"/>
                <w:sz w:val="26"/>
                <w:rtl/>
              </w:rPr>
              <w:t xml:space="preserve"> موجودی</w:t>
            </w:r>
            <w:r w:rsidR="00B403B8" w:rsidRPr="002E6F03">
              <w:rPr>
                <w:rFonts w:ascii="Arial" w:hAnsi="Arial"/>
                <w:spacing w:val="-8"/>
                <w:sz w:val="26"/>
                <w:rtl/>
              </w:rPr>
              <w:t>‌</w:t>
            </w:r>
            <w:r w:rsidRPr="002E6F03">
              <w:rPr>
                <w:rFonts w:ascii="Arial" w:hAnsi="Arial"/>
                <w:spacing w:val="-8"/>
                <w:sz w:val="26"/>
                <w:rtl/>
              </w:rPr>
              <w:t>ها</w:t>
            </w:r>
            <w:r w:rsidRPr="002E6F03">
              <w:rPr>
                <w:rFonts w:ascii="Arial" w:hAnsi="Arial"/>
                <w:sz w:val="26"/>
                <w:rtl/>
              </w:rPr>
              <w:t xml:space="preserve"> را در دست دارند؟</w:t>
            </w:r>
          </w:p>
        </w:tc>
        <w:tc>
          <w:tcPr>
            <w:tcW w:w="389" w:type="pct"/>
            <w:tcBorders>
              <w:top w:val="single" w:sz="4" w:space="0" w:color="000000" w:themeColor="text1"/>
              <w:bottom w:val="single" w:sz="4" w:space="0" w:color="000000" w:themeColor="text1"/>
            </w:tcBorders>
            <w:tcMar>
              <w:top w:w="113" w:type="dxa"/>
              <w:bottom w:w="113" w:type="dxa"/>
            </w:tcMar>
          </w:tcPr>
          <w:p w14:paraId="648B2FC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113" w:type="dxa"/>
              <w:bottom w:w="113" w:type="dxa"/>
            </w:tcMar>
          </w:tcPr>
          <w:p w14:paraId="4AB583E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113" w:type="dxa"/>
              <w:bottom w:w="113" w:type="dxa"/>
            </w:tcMar>
          </w:tcPr>
          <w:p w14:paraId="3091B96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113" w:type="dxa"/>
              <w:bottom w:w="113" w:type="dxa"/>
            </w:tcMar>
          </w:tcPr>
          <w:p w14:paraId="6182ED7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76DC3BB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113" w:type="dxa"/>
              <w:bottom w:w="113" w:type="dxa"/>
            </w:tcMar>
          </w:tcPr>
          <w:p w14:paraId="79EC3E6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77242FD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424D481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113" w:type="dxa"/>
              <w:bottom w:w="113" w:type="dxa"/>
            </w:tcMar>
          </w:tcPr>
          <w:p w14:paraId="29D4731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76" w:type="pct"/>
            <w:tcBorders>
              <w:top w:val="single" w:sz="4" w:space="0" w:color="000000" w:themeColor="text1"/>
              <w:bottom w:val="single" w:sz="4" w:space="0" w:color="000000" w:themeColor="text1"/>
            </w:tcBorders>
            <w:tcMar>
              <w:top w:w="113" w:type="dxa"/>
              <w:bottom w:w="113" w:type="dxa"/>
            </w:tcMar>
          </w:tcPr>
          <w:p w14:paraId="56507BD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6256E9AC" w14:textId="77777777" w:rsidTr="00CC166F">
        <w:tc>
          <w:tcPr>
            <w:cnfStyle w:val="001000000000" w:firstRow="0" w:lastRow="0" w:firstColumn="1" w:lastColumn="0" w:oddVBand="0" w:evenVBand="0" w:oddHBand="0" w:evenHBand="0" w:firstRowFirstColumn="0" w:firstRowLastColumn="0" w:lastRowFirstColumn="0" w:lastRowLastColumn="0"/>
            <w:tcW w:w="1840" w:type="pct"/>
            <w:tcBorders>
              <w:top w:val="single" w:sz="4" w:space="0" w:color="000000" w:themeColor="text1"/>
              <w:bottom w:val="single" w:sz="4" w:space="0" w:color="000000" w:themeColor="text1"/>
            </w:tcBorders>
            <w:tcMar>
              <w:top w:w="113" w:type="dxa"/>
              <w:bottom w:w="113" w:type="dxa"/>
            </w:tcMar>
          </w:tcPr>
          <w:p w14:paraId="4B6D6263" w14:textId="77777777" w:rsidR="00DF551C" w:rsidRPr="002E6F03" w:rsidRDefault="00DF551C" w:rsidP="002A322A">
            <w:pPr>
              <w:tabs>
                <w:tab w:val="left" w:pos="4820"/>
              </w:tabs>
              <w:spacing w:before="60" w:after="60"/>
              <w:rPr>
                <w:sz w:val="26"/>
              </w:rPr>
            </w:pPr>
            <w:r w:rsidRPr="002E6F03">
              <w:rPr>
                <w:rFonts w:ascii="Arial" w:hAnsi="Arial"/>
                <w:sz w:val="26"/>
                <w:rtl/>
              </w:rPr>
              <w:t>آیا تطبیق کالاهای وارده و صادره با مدارک خرید و فروش به</w:t>
            </w:r>
            <w:r w:rsidRPr="002E6F03">
              <w:rPr>
                <w:rFonts w:cs="Times New Roman"/>
                <w:sz w:val="26"/>
                <w:rtl/>
              </w:rPr>
              <w:t> </w:t>
            </w:r>
            <w:r w:rsidRPr="002E6F03">
              <w:rPr>
                <w:rFonts w:ascii="Arial" w:hAnsi="Arial"/>
                <w:sz w:val="26"/>
                <w:rtl/>
              </w:rPr>
              <w:t>صورت مستقل انجام می‌شود؟</w:t>
            </w:r>
          </w:p>
        </w:tc>
        <w:tc>
          <w:tcPr>
            <w:tcW w:w="389" w:type="pct"/>
            <w:tcBorders>
              <w:top w:val="single" w:sz="4" w:space="0" w:color="000000" w:themeColor="text1"/>
              <w:bottom w:val="single" w:sz="4" w:space="0" w:color="000000" w:themeColor="text1"/>
            </w:tcBorders>
            <w:tcMar>
              <w:top w:w="113" w:type="dxa"/>
              <w:bottom w:w="113" w:type="dxa"/>
            </w:tcMar>
          </w:tcPr>
          <w:p w14:paraId="3E6456D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113" w:type="dxa"/>
              <w:bottom w:w="113" w:type="dxa"/>
            </w:tcMar>
          </w:tcPr>
          <w:p w14:paraId="2A645F0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113" w:type="dxa"/>
              <w:bottom w:w="113" w:type="dxa"/>
            </w:tcMar>
          </w:tcPr>
          <w:p w14:paraId="679D8E9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113" w:type="dxa"/>
              <w:bottom w:w="113" w:type="dxa"/>
            </w:tcMar>
          </w:tcPr>
          <w:p w14:paraId="22741FE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113" w:type="dxa"/>
              <w:bottom w:w="113" w:type="dxa"/>
            </w:tcMar>
          </w:tcPr>
          <w:p w14:paraId="5BF8D41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113" w:type="dxa"/>
              <w:bottom w:w="113" w:type="dxa"/>
            </w:tcMar>
          </w:tcPr>
          <w:p w14:paraId="73ED0A6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67B6383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5498560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113" w:type="dxa"/>
              <w:bottom w:w="113" w:type="dxa"/>
            </w:tcMar>
          </w:tcPr>
          <w:p w14:paraId="73280FA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76" w:type="pct"/>
            <w:tcBorders>
              <w:top w:val="single" w:sz="4" w:space="0" w:color="000000" w:themeColor="text1"/>
              <w:bottom w:val="single" w:sz="4" w:space="0" w:color="000000" w:themeColor="text1"/>
            </w:tcBorders>
            <w:tcMar>
              <w:top w:w="113" w:type="dxa"/>
              <w:bottom w:w="113" w:type="dxa"/>
            </w:tcMar>
          </w:tcPr>
          <w:p w14:paraId="62EE12D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0A626686" w14:textId="77777777" w:rsidTr="00CC166F">
        <w:tc>
          <w:tcPr>
            <w:cnfStyle w:val="001000000000" w:firstRow="0" w:lastRow="0" w:firstColumn="1" w:lastColumn="0" w:oddVBand="0" w:evenVBand="0" w:oddHBand="0" w:evenHBand="0" w:firstRowFirstColumn="0" w:firstRowLastColumn="0" w:lastRowFirstColumn="0" w:lastRowLastColumn="0"/>
            <w:tcW w:w="1840" w:type="pct"/>
            <w:tcBorders>
              <w:top w:val="single" w:sz="4" w:space="0" w:color="000000" w:themeColor="text1"/>
              <w:bottom w:val="single" w:sz="4" w:space="0" w:color="000000" w:themeColor="text1"/>
            </w:tcBorders>
            <w:tcMar>
              <w:top w:w="113" w:type="dxa"/>
              <w:bottom w:w="113" w:type="dxa"/>
            </w:tcMar>
          </w:tcPr>
          <w:p w14:paraId="3B4F6492" w14:textId="2BC2F25F" w:rsidR="00DF551C" w:rsidRPr="002E6F03" w:rsidRDefault="00DF551C" w:rsidP="002A322A">
            <w:pPr>
              <w:tabs>
                <w:tab w:val="left" w:pos="4820"/>
              </w:tabs>
              <w:spacing w:before="60" w:after="60"/>
              <w:rPr>
                <w:sz w:val="26"/>
              </w:rPr>
            </w:pPr>
            <w:r w:rsidRPr="002E6F03">
              <w:rPr>
                <w:rFonts w:ascii="Arial" w:hAnsi="Arial"/>
                <w:spacing w:val="-2"/>
                <w:sz w:val="26"/>
                <w:rtl/>
              </w:rPr>
              <w:t>آیا سیستمی برای گزارش موجودی‌های کم‌گردش،</w:t>
            </w:r>
            <w:r w:rsidRPr="002E6F03">
              <w:rPr>
                <w:rFonts w:ascii="Arial" w:hAnsi="Arial"/>
                <w:sz w:val="26"/>
                <w:rtl/>
              </w:rPr>
              <w:t xml:space="preserve"> </w:t>
            </w:r>
            <w:r w:rsidR="00D0446B" w:rsidRPr="002E6F03">
              <w:rPr>
                <w:rFonts w:ascii="Arial" w:hAnsi="Arial"/>
                <w:sz w:val="26"/>
                <w:rtl/>
              </w:rPr>
              <w:t>خسارت‌د</w:t>
            </w:r>
            <w:r w:rsidR="00D0446B" w:rsidRPr="002E6F03">
              <w:rPr>
                <w:rFonts w:ascii="Arial" w:hAnsi="Arial" w:hint="cs"/>
                <w:sz w:val="26"/>
                <w:rtl/>
              </w:rPr>
              <w:t>یده</w:t>
            </w:r>
            <w:r w:rsidRPr="002E6F03">
              <w:rPr>
                <w:rFonts w:ascii="Arial" w:hAnsi="Arial"/>
                <w:sz w:val="26"/>
                <w:rtl/>
              </w:rPr>
              <w:t xml:space="preserve"> و از رده خارج به سطوح مربوط مدیریت وجود دارد؟</w:t>
            </w:r>
          </w:p>
        </w:tc>
        <w:tc>
          <w:tcPr>
            <w:tcW w:w="389" w:type="pct"/>
            <w:tcBorders>
              <w:top w:val="single" w:sz="4" w:space="0" w:color="000000" w:themeColor="text1"/>
              <w:bottom w:val="single" w:sz="4" w:space="0" w:color="000000" w:themeColor="text1"/>
            </w:tcBorders>
            <w:tcMar>
              <w:top w:w="113" w:type="dxa"/>
              <w:bottom w:w="113" w:type="dxa"/>
            </w:tcMar>
          </w:tcPr>
          <w:p w14:paraId="6FD1FCE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113" w:type="dxa"/>
              <w:bottom w:w="113" w:type="dxa"/>
            </w:tcMar>
          </w:tcPr>
          <w:p w14:paraId="65DFBE7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113" w:type="dxa"/>
              <w:bottom w:w="113" w:type="dxa"/>
            </w:tcMar>
          </w:tcPr>
          <w:p w14:paraId="539A12C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113" w:type="dxa"/>
              <w:bottom w:w="113" w:type="dxa"/>
            </w:tcMar>
          </w:tcPr>
          <w:p w14:paraId="58CF1D5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1CA512D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113" w:type="dxa"/>
              <w:bottom w:w="113" w:type="dxa"/>
            </w:tcMar>
          </w:tcPr>
          <w:p w14:paraId="03D03DC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66DE272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113" w:type="dxa"/>
              <w:bottom w:w="113" w:type="dxa"/>
            </w:tcMar>
          </w:tcPr>
          <w:p w14:paraId="7390B75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113" w:type="dxa"/>
              <w:bottom w:w="113" w:type="dxa"/>
            </w:tcMar>
          </w:tcPr>
          <w:p w14:paraId="11D5887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76" w:type="pct"/>
            <w:tcBorders>
              <w:top w:val="single" w:sz="4" w:space="0" w:color="000000" w:themeColor="text1"/>
              <w:bottom w:val="single" w:sz="4" w:space="0" w:color="000000" w:themeColor="text1"/>
            </w:tcBorders>
            <w:tcMar>
              <w:top w:w="113" w:type="dxa"/>
              <w:bottom w:w="113" w:type="dxa"/>
            </w:tcMar>
          </w:tcPr>
          <w:p w14:paraId="47E07E8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7211D445" w14:textId="77777777" w:rsidTr="00CC166F">
        <w:tc>
          <w:tcPr>
            <w:cnfStyle w:val="001000000000" w:firstRow="0" w:lastRow="0" w:firstColumn="1" w:lastColumn="0" w:oddVBand="0" w:evenVBand="0" w:oddHBand="0" w:evenHBand="0" w:firstRowFirstColumn="0" w:firstRowLastColumn="0" w:lastRowFirstColumn="0" w:lastRowLastColumn="0"/>
            <w:tcW w:w="1840" w:type="pct"/>
            <w:tcBorders>
              <w:top w:val="single" w:sz="4" w:space="0" w:color="000000" w:themeColor="text1"/>
              <w:bottom w:val="single" w:sz="8" w:space="0" w:color="000000" w:themeColor="text1"/>
            </w:tcBorders>
            <w:tcMar>
              <w:top w:w="113" w:type="dxa"/>
              <w:bottom w:w="113" w:type="dxa"/>
            </w:tcMar>
          </w:tcPr>
          <w:p w14:paraId="7C03CA9D" w14:textId="507F22DC" w:rsidR="00DF551C" w:rsidRPr="002E6F03" w:rsidRDefault="00DF551C" w:rsidP="00B403B8">
            <w:pPr>
              <w:tabs>
                <w:tab w:val="left" w:pos="4820"/>
              </w:tabs>
              <w:spacing w:before="60" w:after="60"/>
              <w:rPr>
                <w:sz w:val="26"/>
              </w:rPr>
            </w:pPr>
            <w:r w:rsidRPr="002E6F03">
              <w:rPr>
                <w:rFonts w:ascii="Arial" w:hAnsi="Arial"/>
                <w:spacing w:val="-2"/>
                <w:sz w:val="26"/>
                <w:rtl/>
              </w:rPr>
              <w:t>آیا موجودی‌های کم</w:t>
            </w:r>
            <w:r w:rsidR="00B403B8" w:rsidRPr="002E6F03">
              <w:rPr>
                <w:rFonts w:ascii="Arial" w:hAnsi="Arial"/>
                <w:spacing w:val="-2"/>
                <w:sz w:val="26"/>
                <w:rtl/>
              </w:rPr>
              <w:t>‌</w:t>
            </w:r>
            <w:r w:rsidRPr="002E6F03">
              <w:rPr>
                <w:rFonts w:ascii="Arial" w:hAnsi="Arial"/>
                <w:spacing w:val="-2"/>
                <w:sz w:val="26"/>
                <w:rtl/>
              </w:rPr>
              <w:t>گردش، خسارت</w:t>
            </w:r>
            <w:r w:rsidR="00B403B8" w:rsidRPr="002E6F03">
              <w:rPr>
                <w:rFonts w:ascii="Arial" w:hAnsi="Arial"/>
                <w:spacing w:val="-2"/>
                <w:sz w:val="26"/>
                <w:rtl/>
              </w:rPr>
              <w:t>‌</w:t>
            </w:r>
            <w:r w:rsidRPr="002E6F03">
              <w:rPr>
                <w:rFonts w:ascii="Arial" w:hAnsi="Arial"/>
                <w:spacing w:val="-2"/>
                <w:sz w:val="26"/>
                <w:rtl/>
              </w:rPr>
              <w:t>دیده</w:t>
            </w:r>
            <w:r w:rsidRPr="002E6F03">
              <w:rPr>
                <w:rFonts w:ascii="Arial" w:hAnsi="Arial"/>
                <w:sz w:val="26"/>
                <w:rtl/>
              </w:rPr>
              <w:t xml:space="preserve"> و از رده خارج، شناسایی و در محل جداگانه‌ای در انبار نگهداری می‌شود؟</w:t>
            </w:r>
          </w:p>
        </w:tc>
        <w:tc>
          <w:tcPr>
            <w:tcW w:w="389" w:type="pct"/>
            <w:tcBorders>
              <w:top w:val="single" w:sz="4" w:space="0" w:color="000000" w:themeColor="text1"/>
              <w:bottom w:val="single" w:sz="8" w:space="0" w:color="000000" w:themeColor="text1"/>
            </w:tcBorders>
            <w:tcMar>
              <w:top w:w="113" w:type="dxa"/>
              <w:bottom w:w="113" w:type="dxa"/>
            </w:tcMar>
          </w:tcPr>
          <w:p w14:paraId="3880E21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8" w:space="0" w:color="000000" w:themeColor="text1"/>
            </w:tcBorders>
            <w:tcMar>
              <w:top w:w="113" w:type="dxa"/>
              <w:bottom w:w="113" w:type="dxa"/>
            </w:tcMar>
          </w:tcPr>
          <w:p w14:paraId="436F871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8" w:space="0" w:color="000000" w:themeColor="text1"/>
            </w:tcBorders>
            <w:tcMar>
              <w:top w:w="113" w:type="dxa"/>
              <w:bottom w:w="113" w:type="dxa"/>
            </w:tcMar>
          </w:tcPr>
          <w:p w14:paraId="289F6B2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8" w:space="0" w:color="000000" w:themeColor="text1"/>
            </w:tcBorders>
            <w:tcMar>
              <w:top w:w="113" w:type="dxa"/>
              <w:bottom w:w="113" w:type="dxa"/>
            </w:tcMar>
          </w:tcPr>
          <w:p w14:paraId="06DEAE8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8" w:space="0" w:color="000000" w:themeColor="text1"/>
            </w:tcBorders>
            <w:tcMar>
              <w:top w:w="113" w:type="dxa"/>
              <w:bottom w:w="113" w:type="dxa"/>
            </w:tcMar>
          </w:tcPr>
          <w:p w14:paraId="27DA587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8" w:space="0" w:color="000000" w:themeColor="text1"/>
            </w:tcBorders>
            <w:tcMar>
              <w:top w:w="113" w:type="dxa"/>
              <w:bottom w:w="113" w:type="dxa"/>
            </w:tcMar>
          </w:tcPr>
          <w:p w14:paraId="7E7FDA5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8" w:space="0" w:color="000000" w:themeColor="text1"/>
            </w:tcBorders>
            <w:tcMar>
              <w:top w:w="113" w:type="dxa"/>
              <w:bottom w:w="113" w:type="dxa"/>
            </w:tcMar>
          </w:tcPr>
          <w:p w14:paraId="09E9108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8" w:space="0" w:color="000000" w:themeColor="text1"/>
            </w:tcBorders>
            <w:tcMar>
              <w:top w:w="113" w:type="dxa"/>
              <w:bottom w:w="113" w:type="dxa"/>
            </w:tcMar>
          </w:tcPr>
          <w:p w14:paraId="4D2BF6B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8" w:space="0" w:color="000000" w:themeColor="text1"/>
            </w:tcBorders>
            <w:tcMar>
              <w:top w:w="113" w:type="dxa"/>
              <w:bottom w:w="113" w:type="dxa"/>
            </w:tcMar>
          </w:tcPr>
          <w:p w14:paraId="2AA4A4F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76" w:type="pct"/>
            <w:tcBorders>
              <w:top w:val="single" w:sz="4" w:space="0" w:color="000000" w:themeColor="text1"/>
              <w:bottom w:val="single" w:sz="8" w:space="0" w:color="000000" w:themeColor="text1"/>
            </w:tcBorders>
            <w:tcMar>
              <w:top w:w="113" w:type="dxa"/>
              <w:bottom w:w="113" w:type="dxa"/>
            </w:tcMar>
          </w:tcPr>
          <w:p w14:paraId="095A8E4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bl>
    <w:p w14:paraId="6627648D" w14:textId="55ABE25C" w:rsidR="007751CD" w:rsidRPr="002E6F03" w:rsidRDefault="007751CD" w:rsidP="007751CD">
      <w:pPr>
        <w:pStyle w:val="Fa4"/>
        <w:rPr>
          <w:rtl/>
        </w:rPr>
      </w:pPr>
    </w:p>
    <w:p w14:paraId="3E17C3DB" w14:textId="77777777" w:rsidR="007751CD" w:rsidRPr="002E6F03" w:rsidRDefault="007751CD">
      <w:pPr>
        <w:bidi w:val="0"/>
        <w:jc w:val="left"/>
        <w:rPr>
          <w:rFonts w:eastAsia="Times New Roman"/>
          <w:color w:val="auto"/>
          <w:sz w:val="8"/>
          <w:szCs w:val="8"/>
          <w:lang w:val="en-US" w:eastAsia="en-US"/>
        </w:rPr>
      </w:pPr>
      <w:r w:rsidRPr="002E6F03">
        <w:rPr>
          <w:rtl/>
        </w:rPr>
        <w:br w:type="page"/>
      </w:r>
    </w:p>
    <w:p w14:paraId="31095307" w14:textId="77777777" w:rsidR="00DF551C" w:rsidRPr="002E6F03" w:rsidRDefault="00DF551C" w:rsidP="001C6D75">
      <w:pPr>
        <w:pStyle w:val="Heading10"/>
      </w:pPr>
      <w:r w:rsidRPr="002E6F03">
        <w:rPr>
          <w:rtl/>
        </w:rPr>
        <w:t>موجودی‌های مواد و کالا و کالای در جریان ساخت (ادامه)</w:t>
      </w:r>
    </w:p>
    <w:tbl>
      <w:tblPr>
        <w:tblStyle w:val="001MotherT-RCellVHeadCellFa25"/>
        <w:bidiVisual/>
        <w:tblW w:w="5000" w:type="pct"/>
        <w:tblLook w:val="01E0" w:firstRow="1" w:lastRow="1" w:firstColumn="1" w:lastColumn="1" w:noHBand="0" w:noVBand="0"/>
      </w:tblPr>
      <w:tblGrid>
        <w:gridCol w:w="3335"/>
        <w:gridCol w:w="705"/>
        <w:gridCol w:w="452"/>
        <w:gridCol w:w="452"/>
        <w:gridCol w:w="452"/>
        <w:gridCol w:w="452"/>
        <w:gridCol w:w="452"/>
        <w:gridCol w:w="452"/>
        <w:gridCol w:w="452"/>
        <w:gridCol w:w="452"/>
        <w:gridCol w:w="1407"/>
      </w:tblGrid>
      <w:tr w:rsidR="004A42D6" w:rsidRPr="002E6F03" w14:paraId="7E8ED99D" w14:textId="77777777" w:rsidTr="00CC166F">
        <w:trPr>
          <w:cnfStyle w:val="100000000000" w:firstRow="1" w:lastRow="0" w:firstColumn="0" w:lastColumn="0" w:oddVBand="0" w:evenVBand="0" w:oddHBand="0"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206" w:type="pct"/>
          </w:tcPr>
          <w:p w14:paraId="4DC3060A" w14:textId="2FF6F914" w:rsidR="00DF551C" w:rsidRPr="002E6F03" w:rsidRDefault="00DF551C" w:rsidP="00CD1381">
            <w:pPr>
              <w:jc w:val="center"/>
              <w:rPr>
                <w:rStyle w:val="9"/>
              </w:rPr>
            </w:pPr>
            <w:r w:rsidRPr="002E6F03">
              <w:rPr>
                <w:rStyle w:val="9"/>
                <w:rtl/>
              </w:rPr>
              <w:t>موجودی‌های مواد و کالا و</w:t>
            </w:r>
            <w:r w:rsidR="00CD1381" w:rsidRPr="002E6F03">
              <w:rPr>
                <w:rStyle w:val="9"/>
                <w:rFonts w:hint="cs"/>
                <w:rtl/>
              </w:rPr>
              <w:br/>
            </w:r>
            <w:r w:rsidRPr="002E6F03">
              <w:rPr>
                <w:rStyle w:val="9"/>
                <w:rtl/>
              </w:rPr>
              <w:t xml:space="preserve"> کالای در جریان ساخت</w:t>
            </w:r>
          </w:p>
        </w:tc>
        <w:tc>
          <w:tcPr>
            <w:tcW w:w="364" w:type="pct"/>
            <w:textDirection w:val="btLr"/>
          </w:tcPr>
          <w:p w14:paraId="4DCB86F2"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آری/خیر</w:t>
            </w:r>
          </w:p>
        </w:tc>
        <w:tc>
          <w:tcPr>
            <w:tcW w:w="161" w:type="pct"/>
            <w:textDirection w:val="btLr"/>
          </w:tcPr>
          <w:p w14:paraId="1404DF8A" w14:textId="4EF22502" w:rsidR="00DF551C" w:rsidRPr="002E6F03" w:rsidRDefault="00AB0517"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وجود</w:t>
            </w:r>
          </w:p>
        </w:tc>
        <w:tc>
          <w:tcPr>
            <w:tcW w:w="161" w:type="pct"/>
            <w:textDirection w:val="btLr"/>
          </w:tcPr>
          <w:p w14:paraId="1A005AA5"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درستی محاسبات</w:t>
            </w:r>
          </w:p>
        </w:tc>
        <w:tc>
          <w:tcPr>
            <w:tcW w:w="161" w:type="pct"/>
            <w:textDirection w:val="btLr"/>
          </w:tcPr>
          <w:p w14:paraId="1AA2378C"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حقوق مالکانه و تعهدات</w:t>
            </w:r>
          </w:p>
        </w:tc>
        <w:tc>
          <w:tcPr>
            <w:tcW w:w="161" w:type="pct"/>
            <w:textDirection w:val="btLr"/>
          </w:tcPr>
          <w:p w14:paraId="5C39B3E6"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رخداد</w:t>
            </w:r>
          </w:p>
        </w:tc>
        <w:tc>
          <w:tcPr>
            <w:tcW w:w="161" w:type="pct"/>
            <w:textDirection w:val="btLr"/>
          </w:tcPr>
          <w:p w14:paraId="2CB767AE"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کامل بودن</w:t>
            </w:r>
          </w:p>
        </w:tc>
        <w:tc>
          <w:tcPr>
            <w:tcW w:w="161" w:type="pct"/>
            <w:textDirection w:val="btLr"/>
          </w:tcPr>
          <w:p w14:paraId="131151FC"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انقطاع زمانی</w:t>
            </w:r>
          </w:p>
        </w:tc>
        <w:tc>
          <w:tcPr>
            <w:tcW w:w="161" w:type="pct"/>
            <w:textDirection w:val="btLr"/>
          </w:tcPr>
          <w:p w14:paraId="1A82E6DF"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ارزشیابی و تخصیص</w:t>
            </w:r>
          </w:p>
        </w:tc>
        <w:tc>
          <w:tcPr>
            <w:tcW w:w="161" w:type="pct"/>
            <w:textDirection w:val="btLr"/>
          </w:tcPr>
          <w:p w14:paraId="2ADFC6F0" w14:textId="13CB94C6" w:rsidR="00DF551C" w:rsidRPr="002E6F03" w:rsidRDefault="00D0446B"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طبقه‌بند</w:t>
            </w:r>
            <w:r w:rsidRPr="002E6F03">
              <w:rPr>
                <w:rStyle w:val="8"/>
                <w:rFonts w:hint="cs"/>
                <w:rtl/>
              </w:rPr>
              <w:t>ی</w:t>
            </w:r>
            <w:r w:rsidR="00DF551C" w:rsidRPr="002E6F03">
              <w:rPr>
                <w:rStyle w:val="8"/>
                <w:rtl/>
              </w:rPr>
              <w:t xml:space="preserve"> و قابلیت فهم</w:t>
            </w:r>
          </w:p>
        </w:tc>
        <w:tc>
          <w:tcPr>
            <w:tcW w:w="1142" w:type="pct"/>
          </w:tcPr>
          <w:p w14:paraId="65DFBB6E"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rStyle w:val="9"/>
                <w:rtl/>
              </w:rPr>
            </w:pPr>
            <w:r w:rsidRPr="002E6F03">
              <w:rPr>
                <w:rStyle w:val="9"/>
                <w:rtl/>
              </w:rPr>
              <w:t>جزئیات چگونگی</w:t>
            </w:r>
          </w:p>
          <w:p w14:paraId="5326476C"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lang w:val="en-AU"/>
              </w:rPr>
            </w:pPr>
            <w:r w:rsidRPr="002E6F03">
              <w:rPr>
                <w:rStyle w:val="9"/>
                <w:rtl/>
              </w:rPr>
              <w:t>کارکرد کنترل</w:t>
            </w:r>
          </w:p>
        </w:tc>
      </w:tr>
      <w:tr w:rsidR="00DF551C" w:rsidRPr="002E6F03" w14:paraId="3565494A" w14:textId="77777777" w:rsidTr="00CC166F">
        <w:tc>
          <w:tcPr>
            <w:cnfStyle w:val="001000000000" w:firstRow="0" w:lastRow="0" w:firstColumn="1" w:lastColumn="0" w:oddVBand="0" w:evenVBand="0" w:oddHBand="0" w:evenHBand="0" w:firstRowFirstColumn="0" w:firstRowLastColumn="0" w:lastRowFirstColumn="0" w:lastRowLastColumn="0"/>
            <w:tcW w:w="2206" w:type="pct"/>
            <w:tcBorders>
              <w:top w:val="single" w:sz="6" w:space="0" w:color="000000" w:themeColor="text1"/>
              <w:bottom w:val="single" w:sz="4" w:space="0" w:color="000000" w:themeColor="text1"/>
            </w:tcBorders>
            <w:tcMar>
              <w:bottom w:w="170" w:type="dxa"/>
            </w:tcMar>
          </w:tcPr>
          <w:p w14:paraId="493F6501" w14:textId="4E27137D" w:rsidR="00DF551C" w:rsidRPr="002E6F03" w:rsidRDefault="00DF551C" w:rsidP="00CD1381">
            <w:pPr>
              <w:tabs>
                <w:tab w:val="left" w:pos="4820"/>
              </w:tabs>
              <w:spacing w:before="60" w:after="60"/>
              <w:rPr>
                <w:sz w:val="26"/>
              </w:rPr>
            </w:pPr>
            <w:r w:rsidRPr="002E6F03">
              <w:rPr>
                <w:sz w:val="26"/>
                <w:rtl/>
              </w:rPr>
              <w:t xml:space="preserve">آیا صاحبکار از مدارک با شماره سریال چاپی برای رسید انبار و حواله انبار استفاده می‌کند و کنترل شماره‌های </w:t>
            </w:r>
            <w:r w:rsidRPr="002E6F03">
              <w:rPr>
                <w:spacing w:val="-4"/>
                <w:sz w:val="26"/>
                <w:rtl/>
              </w:rPr>
              <w:t>مفقودی این مدارک به</w:t>
            </w:r>
            <w:r w:rsidR="00CD1381" w:rsidRPr="002E6F03">
              <w:rPr>
                <w:rFonts w:hint="cs"/>
                <w:spacing w:val="-4"/>
                <w:sz w:val="26"/>
                <w:rtl/>
              </w:rPr>
              <w:t>‌</w:t>
            </w:r>
            <w:r w:rsidRPr="002E6F03">
              <w:rPr>
                <w:spacing w:val="-4"/>
                <w:sz w:val="26"/>
                <w:rtl/>
              </w:rPr>
              <w:t>صورت منظم انجام</w:t>
            </w:r>
            <w:r w:rsidRPr="002E6F03">
              <w:rPr>
                <w:sz w:val="26"/>
                <w:rtl/>
              </w:rPr>
              <w:t xml:space="preserve"> می‌گیرد؟</w:t>
            </w:r>
          </w:p>
        </w:tc>
        <w:tc>
          <w:tcPr>
            <w:tcW w:w="364" w:type="pct"/>
            <w:tcBorders>
              <w:top w:val="single" w:sz="6" w:space="0" w:color="000000" w:themeColor="text1"/>
              <w:bottom w:val="single" w:sz="4" w:space="0" w:color="000000" w:themeColor="text1"/>
            </w:tcBorders>
            <w:tcMar>
              <w:bottom w:w="170" w:type="dxa"/>
            </w:tcMar>
          </w:tcPr>
          <w:p w14:paraId="2012B2B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1" w:type="pct"/>
            <w:tcBorders>
              <w:top w:val="single" w:sz="6" w:space="0" w:color="000000" w:themeColor="text1"/>
              <w:bottom w:val="single" w:sz="4" w:space="0" w:color="000000" w:themeColor="text1"/>
            </w:tcBorders>
            <w:tcMar>
              <w:bottom w:w="170" w:type="dxa"/>
            </w:tcMar>
          </w:tcPr>
          <w:p w14:paraId="085E66F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1" w:type="pct"/>
            <w:tcBorders>
              <w:top w:val="single" w:sz="6" w:space="0" w:color="000000" w:themeColor="text1"/>
              <w:bottom w:val="single" w:sz="4" w:space="0" w:color="000000" w:themeColor="text1"/>
            </w:tcBorders>
            <w:tcMar>
              <w:bottom w:w="170" w:type="dxa"/>
            </w:tcMar>
          </w:tcPr>
          <w:p w14:paraId="28A1588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1" w:type="pct"/>
            <w:tcBorders>
              <w:top w:val="single" w:sz="6" w:space="0" w:color="000000" w:themeColor="text1"/>
              <w:bottom w:val="single" w:sz="4" w:space="0" w:color="000000" w:themeColor="text1"/>
            </w:tcBorders>
            <w:tcMar>
              <w:bottom w:w="170" w:type="dxa"/>
            </w:tcMar>
          </w:tcPr>
          <w:p w14:paraId="50CD95A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1" w:type="pct"/>
            <w:tcBorders>
              <w:top w:val="single" w:sz="6" w:space="0" w:color="000000" w:themeColor="text1"/>
              <w:bottom w:val="single" w:sz="4" w:space="0" w:color="000000" w:themeColor="text1"/>
            </w:tcBorders>
            <w:tcMar>
              <w:bottom w:w="170" w:type="dxa"/>
            </w:tcMar>
          </w:tcPr>
          <w:p w14:paraId="79F3B98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1" w:type="pct"/>
            <w:tcBorders>
              <w:top w:val="single" w:sz="6" w:space="0" w:color="000000" w:themeColor="text1"/>
              <w:bottom w:val="single" w:sz="4" w:space="0" w:color="000000" w:themeColor="text1"/>
            </w:tcBorders>
            <w:tcMar>
              <w:bottom w:w="170" w:type="dxa"/>
            </w:tcMar>
          </w:tcPr>
          <w:p w14:paraId="16216C4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6" w:space="0" w:color="000000" w:themeColor="text1"/>
              <w:bottom w:val="single" w:sz="4" w:space="0" w:color="000000" w:themeColor="text1"/>
            </w:tcBorders>
            <w:tcMar>
              <w:bottom w:w="170" w:type="dxa"/>
            </w:tcMar>
          </w:tcPr>
          <w:p w14:paraId="1B43996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6" w:space="0" w:color="000000" w:themeColor="text1"/>
              <w:bottom w:val="single" w:sz="4" w:space="0" w:color="000000" w:themeColor="text1"/>
            </w:tcBorders>
            <w:tcMar>
              <w:bottom w:w="170" w:type="dxa"/>
            </w:tcMar>
          </w:tcPr>
          <w:p w14:paraId="0B61452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1" w:type="pct"/>
            <w:tcBorders>
              <w:top w:val="single" w:sz="6" w:space="0" w:color="000000" w:themeColor="text1"/>
              <w:bottom w:val="single" w:sz="4" w:space="0" w:color="000000" w:themeColor="text1"/>
            </w:tcBorders>
            <w:tcMar>
              <w:bottom w:w="170" w:type="dxa"/>
            </w:tcMar>
          </w:tcPr>
          <w:p w14:paraId="2DA60A1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42" w:type="pct"/>
            <w:tcBorders>
              <w:top w:val="single" w:sz="6" w:space="0" w:color="000000" w:themeColor="text1"/>
              <w:bottom w:val="single" w:sz="4" w:space="0" w:color="000000" w:themeColor="text1"/>
            </w:tcBorders>
            <w:tcMar>
              <w:bottom w:w="170" w:type="dxa"/>
            </w:tcMar>
          </w:tcPr>
          <w:p w14:paraId="55DDB49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01A7AFAB" w14:textId="77777777" w:rsidTr="00CC166F">
        <w:tc>
          <w:tcPr>
            <w:cnfStyle w:val="001000000000" w:firstRow="0" w:lastRow="0" w:firstColumn="1" w:lastColumn="0" w:oddVBand="0" w:evenVBand="0" w:oddHBand="0" w:evenHBand="0" w:firstRowFirstColumn="0" w:firstRowLastColumn="0" w:lastRowFirstColumn="0" w:lastRowLastColumn="0"/>
            <w:tcW w:w="2206" w:type="pct"/>
            <w:tcBorders>
              <w:top w:val="single" w:sz="4" w:space="0" w:color="000000" w:themeColor="text1"/>
              <w:bottom w:val="single" w:sz="4" w:space="0" w:color="000000" w:themeColor="text1"/>
            </w:tcBorders>
            <w:tcMar>
              <w:bottom w:w="170" w:type="dxa"/>
            </w:tcMar>
          </w:tcPr>
          <w:p w14:paraId="09B96637" w14:textId="77777777" w:rsidR="00DF551C" w:rsidRPr="002E6F03" w:rsidRDefault="00DF551C" w:rsidP="002A322A">
            <w:pPr>
              <w:tabs>
                <w:tab w:val="left" w:pos="4820"/>
              </w:tabs>
              <w:spacing w:before="60" w:after="60"/>
              <w:rPr>
                <w:sz w:val="26"/>
                <w:rtl/>
              </w:rPr>
            </w:pPr>
            <w:r w:rsidRPr="002E6F03">
              <w:rPr>
                <w:sz w:val="26"/>
                <w:rtl/>
              </w:rPr>
              <w:t>آیا وظایف مربوط به سفارش خرید و ارسال کالا از</w:t>
            </w:r>
            <w:r w:rsidRPr="002E6F03">
              <w:rPr>
                <w:rFonts w:cs="Times New Roman"/>
                <w:sz w:val="26"/>
                <w:rtl/>
              </w:rPr>
              <w:t> </w:t>
            </w:r>
            <w:r w:rsidRPr="002E6F03">
              <w:rPr>
                <w:sz w:val="26"/>
                <w:rtl/>
              </w:rPr>
              <w:t>هم تفکیک شده</w:t>
            </w:r>
            <w:r w:rsidRPr="002E6F03">
              <w:rPr>
                <w:rFonts w:cs="Times New Roman"/>
                <w:sz w:val="26"/>
                <w:rtl/>
              </w:rPr>
              <w:t> </w:t>
            </w:r>
            <w:r w:rsidRPr="002E6F03">
              <w:rPr>
                <w:sz w:val="26"/>
                <w:rtl/>
              </w:rPr>
              <w:t>است؟</w:t>
            </w:r>
          </w:p>
        </w:tc>
        <w:tc>
          <w:tcPr>
            <w:tcW w:w="364" w:type="pct"/>
            <w:tcBorders>
              <w:top w:val="single" w:sz="4" w:space="0" w:color="000000" w:themeColor="text1"/>
              <w:bottom w:val="single" w:sz="4" w:space="0" w:color="000000" w:themeColor="text1"/>
            </w:tcBorders>
            <w:tcMar>
              <w:bottom w:w="170" w:type="dxa"/>
            </w:tcMar>
          </w:tcPr>
          <w:p w14:paraId="289306A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tl/>
              </w:rPr>
            </w:pPr>
            <w:r w:rsidRPr="002E6F03">
              <w:rPr>
                <w:bCs/>
                <w:sz w:val="10"/>
                <w:szCs w:val="16"/>
                <w:rtl/>
              </w:rPr>
              <w:t>آری/خیر</w:t>
            </w:r>
          </w:p>
        </w:tc>
        <w:tc>
          <w:tcPr>
            <w:tcW w:w="161" w:type="pct"/>
            <w:tcBorders>
              <w:top w:val="single" w:sz="4" w:space="0" w:color="000000" w:themeColor="text1"/>
              <w:bottom w:val="single" w:sz="4" w:space="0" w:color="000000" w:themeColor="text1"/>
            </w:tcBorders>
            <w:tcMar>
              <w:bottom w:w="170" w:type="dxa"/>
            </w:tcMar>
          </w:tcPr>
          <w:p w14:paraId="2B72F0C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1" w:type="pct"/>
            <w:tcBorders>
              <w:top w:val="single" w:sz="4" w:space="0" w:color="000000" w:themeColor="text1"/>
              <w:bottom w:val="single" w:sz="4" w:space="0" w:color="000000" w:themeColor="text1"/>
            </w:tcBorders>
            <w:tcMar>
              <w:bottom w:w="170" w:type="dxa"/>
            </w:tcMar>
          </w:tcPr>
          <w:p w14:paraId="738B363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4" w:space="0" w:color="000000" w:themeColor="text1"/>
            </w:tcBorders>
            <w:tcMar>
              <w:bottom w:w="170" w:type="dxa"/>
            </w:tcMar>
          </w:tcPr>
          <w:p w14:paraId="3EACB45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4" w:space="0" w:color="000000" w:themeColor="text1"/>
            </w:tcBorders>
            <w:tcMar>
              <w:bottom w:w="170" w:type="dxa"/>
            </w:tcMar>
          </w:tcPr>
          <w:p w14:paraId="028FB3A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1" w:type="pct"/>
            <w:tcBorders>
              <w:top w:val="single" w:sz="4" w:space="0" w:color="000000" w:themeColor="text1"/>
              <w:bottom w:val="single" w:sz="4" w:space="0" w:color="000000" w:themeColor="text1"/>
            </w:tcBorders>
            <w:tcMar>
              <w:bottom w:w="170" w:type="dxa"/>
            </w:tcMar>
          </w:tcPr>
          <w:p w14:paraId="5DEB775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4" w:space="0" w:color="000000" w:themeColor="text1"/>
            </w:tcBorders>
            <w:tcMar>
              <w:bottom w:w="170" w:type="dxa"/>
            </w:tcMar>
          </w:tcPr>
          <w:p w14:paraId="2D4E198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4" w:space="0" w:color="000000" w:themeColor="text1"/>
            </w:tcBorders>
            <w:tcMar>
              <w:bottom w:w="170" w:type="dxa"/>
            </w:tcMar>
          </w:tcPr>
          <w:p w14:paraId="28352CA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4" w:space="0" w:color="000000" w:themeColor="text1"/>
            </w:tcBorders>
            <w:tcMar>
              <w:bottom w:w="170" w:type="dxa"/>
            </w:tcMar>
          </w:tcPr>
          <w:p w14:paraId="1AFDC9E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42" w:type="pct"/>
            <w:tcBorders>
              <w:top w:val="single" w:sz="4" w:space="0" w:color="000000" w:themeColor="text1"/>
              <w:bottom w:val="single" w:sz="4" w:space="0" w:color="000000" w:themeColor="text1"/>
            </w:tcBorders>
            <w:tcMar>
              <w:bottom w:w="170" w:type="dxa"/>
            </w:tcMar>
          </w:tcPr>
          <w:p w14:paraId="153732E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61C2F049" w14:textId="77777777" w:rsidTr="00CC166F">
        <w:tc>
          <w:tcPr>
            <w:cnfStyle w:val="001000000000" w:firstRow="0" w:lastRow="0" w:firstColumn="1" w:lastColumn="0" w:oddVBand="0" w:evenVBand="0" w:oddHBand="0" w:evenHBand="0" w:firstRowFirstColumn="0" w:firstRowLastColumn="0" w:lastRowFirstColumn="0" w:lastRowLastColumn="0"/>
            <w:tcW w:w="2206" w:type="pct"/>
            <w:tcBorders>
              <w:top w:val="single" w:sz="4" w:space="0" w:color="000000" w:themeColor="text1"/>
              <w:bottom w:val="single" w:sz="4" w:space="0" w:color="000000" w:themeColor="text1"/>
            </w:tcBorders>
            <w:tcMar>
              <w:bottom w:w="170" w:type="dxa"/>
            </w:tcMar>
          </w:tcPr>
          <w:p w14:paraId="190AE301" w14:textId="1D1E78BF" w:rsidR="00DF551C" w:rsidRPr="002E6F03" w:rsidRDefault="00DF551C" w:rsidP="002A322A">
            <w:pPr>
              <w:tabs>
                <w:tab w:val="left" w:pos="4820"/>
              </w:tabs>
              <w:spacing w:before="60" w:after="60"/>
              <w:rPr>
                <w:sz w:val="26"/>
                <w:rtl/>
              </w:rPr>
            </w:pPr>
            <w:r w:rsidRPr="002E6F03">
              <w:rPr>
                <w:spacing w:val="-4"/>
                <w:sz w:val="26"/>
                <w:rtl/>
              </w:rPr>
              <w:t xml:space="preserve">آیا برای شناسایی کالاهای ضایعاتی و یا </w:t>
            </w:r>
            <w:r w:rsidR="00D0446B" w:rsidRPr="002E6F03">
              <w:rPr>
                <w:spacing w:val="-4"/>
                <w:sz w:val="26"/>
                <w:rtl/>
              </w:rPr>
              <w:t>خسارت‌د</w:t>
            </w:r>
            <w:r w:rsidR="00D0446B" w:rsidRPr="002E6F03">
              <w:rPr>
                <w:rFonts w:hint="cs"/>
                <w:spacing w:val="-4"/>
                <w:sz w:val="26"/>
                <w:rtl/>
              </w:rPr>
              <w:t>یده</w:t>
            </w:r>
            <w:r w:rsidRPr="002E6F03">
              <w:rPr>
                <w:sz w:val="26"/>
                <w:rtl/>
              </w:rPr>
              <w:t xml:space="preserve"> به مجوز نیاز است و این‌گونه کالاها نیز ثبت دفاتر می‌شوند؟</w:t>
            </w:r>
          </w:p>
        </w:tc>
        <w:tc>
          <w:tcPr>
            <w:tcW w:w="364" w:type="pct"/>
            <w:tcBorders>
              <w:top w:val="single" w:sz="4" w:space="0" w:color="000000" w:themeColor="text1"/>
              <w:bottom w:val="single" w:sz="4" w:space="0" w:color="000000" w:themeColor="text1"/>
            </w:tcBorders>
            <w:tcMar>
              <w:bottom w:w="170" w:type="dxa"/>
            </w:tcMar>
          </w:tcPr>
          <w:p w14:paraId="51B3537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tl/>
              </w:rPr>
            </w:pPr>
            <w:r w:rsidRPr="002E6F03">
              <w:rPr>
                <w:bCs/>
                <w:sz w:val="10"/>
                <w:szCs w:val="16"/>
                <w:rtl/>
              </w:rPr>
              <w:t>آری/خیر</w:t>
            </w:r>
          </w:p>
        </w:tc>
        <w:tc>
          <w:tcPr>
            <w:tcW w:w="161" w:type="pct"/>
            <w:tcBorders>
              <w:top w:val="single" w:sz="4" w:space="0" w:color="000000" w:themeColor="text1"/>
              <w:bottom w:val="single" w:sz="4" w:space="0" w:color="000000" w:themeColor="text1"/>
            </w:tcBorders>
            <w:tcMar>
              <w:bottom w:w="170" w:type="dxa"/>
            </w:tcMar>
          </w:tcPr>
          <w:p w14:paraId="6795C0C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1" w:type="pct"/>
            <w:tcBorders>
              <w:top w:val="single" w:sz="4" w:space="0" w:color="000000" w:themeColor="text1"/>
              <w:bottom w:val="single" w:sz="4" w:space="0" w:color="000000" w:themeColor="text1"/>
            </w:tcBorders>
            <w:tcMar>
              <w:bottom w:w="170" w:type="dxa"/>
            </w:tcMar>
          </w:tcPr>
          <w:p w14:paraId="7710770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4" w:space="0" w:color="000000" w:themeColor="text1"/>
            </w:tcBorders>
            <w:tcMar>
              <w:bottom w:w="170" w:type="dxa"/>
            </w:tcMar>
          </w:tcPr>
          <w:p w14:paraId="4DB3AD0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4" w:space="0" w:color="000000" w:themeColor="text1"/>
            </w:tcBorders>
            <w:tcMar>
              <w:bottom w:w="170" w:type="dxa"/>
            </w:tcMar>
          </w:tcPr>
          <w:p w14:paraId="01028D4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4" w:space="0" w:color="000000" w:themeColor="text1"/>
            </w:tcBorders>
            <w:tcMar>
              <w:bottom w:w="170" w:type="dxa"/>
            </w:tcMar>
          </w:tcPr>
          <w:p w14:paraId="59F300E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4" w:space="0" w:color="000000" w:themeColor="text1"/>
            </w:tcBorders>
            <w:tcMar>
              <w:bottom w:w="170" w:type="dxa"/>
            </w:tcMar>
          </w:tcPr>
          <w:p w14:paraId="5A75D65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4" w:space="0" w:color="000000" w:themeColor="text1"/>
            </w:tcBorders>
            <w:tcMar>
              <w:bottom w:w="170" w:type="dxa"/>
            </w:tcMar>
          </w:tcPr>
          <w:p w14:paraId="75AD812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4" w:space="0" w:color="000000" w:themeColor="text1"/>
            </w:tcBorders>
            <w:tcMar>
              <w:bottom w:w="170" w:type="dxa"/>
            </w:tcMar>
          </w:tcPr>
          <w:p w14:paraId="1C41A1E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42" w:type="pct"/>
            <w:tcBorders>
              <w:top w:val="single" w:sz="4" w:space="0" w:color="000000" w:themeColor="text1"/>
              <w:bottom w:val="single" w:sz="4" w:space="0" w:color="000000" w:themeColor="text1"/>
            </w:tcBorders>
            <w:tcMar>
              <w:bottom w:w="170" w:type="dxa"/>
            </w:tcMar>
          </w:tcPr>
          <w:p w14:paraId="1CED96E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61DD5A62" w14:textId="77777777" w:rsidTr="00CC166F">
        <w:tc>
          <w:tcPr>
            <w:cnfStyle w:val="001000000000" w:firstRow="0" w:lastRow="0" w:firstColumn="1" w:lastColumn="0" w:oddVBand="0" w:evenVBand="0" w:oddHBand="0" w:evenHBand="0" w:firstRowFirstColumn="0" w:firstRowLastColumn="0" w:lastRowFirstColumn="0" w:lastRowLastColumn="0"/>
            <w:tcW w:w="2206" w:type="pct"/>
            <w:tcBorders>
              <w:top w:val="single" w:sz="4" w:space="0" w:color="000000" w:themeColor="text1"/>
              <w:bottom w:val="single" w:sz="4" w:space="0" w:color="000000" w:themeColor="text1"/>
            </w:tcBorders>
            <w:tcMar>
              <w:bottom w:w="170" w:type="dxa"/>
            </w:tcMar>
          </w:tcPr>
          <w:p w14:paraId="0E890E98" w14:textId="77777777" w:rsidR="00DF551C" w:rsidRPr="002E6F03" w:rsidRDefault="00DF551C" w:rsidP="002A322A">
            <w:pPr>
              <w:tabs>
                <w:tab w:val="left" w:pos="4820"/>
              </w:tabs>
              <w:spacing w:before="60" w:after="60"/>
              <w:rPr>
                <w:sz w:val="26"/>
                <w:rtl/>
              </w:rPr>
            </w:pPr>
            <w:r w:rsidRPr="002E6F03">
              <w:rPr>
                <w:sz w:val="26"/>
                <w:rtl/>
              </w:rPr>
              <w:t xml:space="preserve">آیا برای ارزشیابی موجودی‌های مواد و </w:t>
            </w:r>
            <w:r w:rsidRPr="002E6F03">
              <w:rPr>
                <w:spacing w:val="-4"/>
                <w:sz w:val="26"/>
                <w:rtl/>
              </w:rPr>
              <w:t>کالا از ارزیاب مستقل استفاده شده</w:t>
            </w:r>
            <w:r w:rsidRPr="002E6F03">
              <w:rPr>
                <w:rFonts w:cs="Times New Roman"/>
                <w:spacing w:val="-4"/>
                <w:sz w:val="26"/>
                <w:rtl/>
              </w:rPr>
              <w:t> </w:t>
            </w:r>
            <w:r w:rsidRPr="002E6F03">
              <w:rPr>
                <w:spacing w:val="-4"/>
                <w:sz w:val="26"/>
                <w:rtl/>
              </w:rPr>
              <w:t>است؟</w:t>
            </w:r>
          </w:p>
        </w:tc>
        <w:tc>
          <w:tcPr>
            <w:tcW w:w="364" w:type="pct"/>
            <w:tcBorders>
              <w:top w:val="single" w:sz="4" w:space="0" w:color="000000" w:themeColor="text1"/>
              <w:bottom w:val="single" w:sz="4" w:space="0" w:color="000000" w:themeColor="text1"/>
            </w:tcBorders>
            <w:tcMar>
              <w:bottom w:w="170" w:type="dxa"/>
            </w:tcMar>
          </w:tcPr>
          <w:p w14:paraId="3B018A2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tl/>
              </w:rPr>
            </w:pPr>
            <w:r w:rsidRPr="002E6F03">
              <w:rPr>
                <w:bCs/>
                <w:sz w:val="10"/>
                <w:szCs w:val="16"/>
                <w:rtl/>
              </w:rPr>
              <w:t>آری/خیر</w:t>
            </w:r>
          </w:p>
        </w:tc>
        <w:tc>
          <w:tcPr>
            <w:tcW w:w="161" w:type="pct"/>
            <w:tcBorders>
              <w:top w:val="single" w:sz="4" w:space="0" w:color="000000" w:themeColor="text1"/>
              <w:bottom w:val="single" w:sz="4" w:space="0" w:color="000000" w:themeColor="text1"/>
            </w:tcBorders>
            <w:tcMar>
              <w:bottom w:w="170" w:type="dxa"/>
            </w:tcMar>
          </w:tcPr>
          <w:p w14:paraId="451EB99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1" w:type="pct"/>
            <w:tcBorders>
              <w:top w:val="single" w:sz="4" w:space="0" w:color="000000" w:themeColor="text1"/>
              <w:bottom w:val="single" w:sz="4" w:space="0" w:color="000000" w:themeColor="text1"/>
            </w:tcBorders>
            <w:tcMar>
              <w:bottom w:w="170" w:type="dxa"/>
            </w:tcMar>
          </w:tcPr>
          <w:p w14:paraId="46C2962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AU"/>
              </w:rPr>
            </w:pPr>
          </w:p>
        </w:tc>
        <w:tc>
          <w:tcPr>
            <w:tcW w:w="161" w:type="pct"/>
            <w:tcBorders>
              <w:top w:val="single" w:sz="4" w:space="0" w:color="000000" w:themeColor="text1"/>
              <w:bottom w:val="single" w:sz="4" w:space="0" w:color="000000" w:themeColor="text1"/>
            </w:tcBorders>
            <w:tcMar>
              <w:bottom w:w="170" w:type="dxa"/>
            </w:tcMar>
          </w:tcPr>
          <w:p w14:paraId="3206DD7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1" w:type="pct"/>
            <w:tcBorders>
              <w:top w:val="single" w:sz="4" w:space="0" w:color="000000" w:themeColor="text1"/>
              <w:bottom w:val="single" w:sz="4" w:space="0" w:color="000000" w:themeColor="text1"/>
            </w:tcBorders>
            <w:tcMar>
              <w:bottom w:w="170" w:type="dxa"/>
            </w:tcMar>
          </w:tcPr>
          <w:p w14:paraId="4C69DCE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1" w:type="pct"/>
            <w:tcBorders>
              <w:top w:val="single" w:sz="4" w:space="0" w:color="000000" w:themeColor="text1"/>
              <w:bottom w:val="single" w:sz="4" w:space="0" w:color="000000" w:themeColor="text1"/>
            </w:tcBorders>
            <w:tcMar>
              <w:bottom w:w="170" w:type="dxa"/>
            </w:tcMar>
          </w:tcPr>
          <w:p w14:paraId="144CE4F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1" w:type="pct"/>
            <w:tcBorders>
              <w:top w:val="single" w:sz="4" w:space="0" w:color="000000" w:themeColor="text1"/>
              <w:bottom w:val="single" w:sz="4" w:space="0" w:color="000000" w:themeColor="text1"/>
            </w:tcBorders>
            <w:tcMar>
              <w:bottom w:w="170" w:type="dxa"/>
            </w:tcMar>
          </w:tcPr>
          <w:p w14:paraId="64F77C3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1" w:type="pct"/>
            <w:tcBorders>
              <w:top w:val="single" w:sz="4" w:space="0" w:color="000000" w:themeColor="text1"/>
              <w:bottom w:val="single" w:sz="4" w:space="0" w:color="000000" w:themeColor="text1"/>
            </w:tcBorders>
            <w:tcMar>
              <w:bottom w:w="170" w:type="dxa"/>
            </w:tcMar>
          </w:tcPr>
          <w:p w14:paraId="056435B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4" w:space="0" w:color="000000" w:themeColor="text1"/>
            </w:tcBorders>
            <w:tcMar>
              <w:bottom w:w="170" w:type="dxa"/>
            </w:tcMar>
          </w:tcPr>
          <w:p w14:paraId="706CDBF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142" w:type="pct"/>
            <w:tcBorders>
              <w:top w:val="single" w:sz="4" w:space="0" w:color="000000" w:themeColor="text1"/>
              <w:bottom w:val="single" w:sz="4" w:space="0" w:color="000000" w:themeColor="text1"/>
            </w:tcBorders>
            <w:tcMar>
              <w:bottom w:w="170" w:type="dxa"/>
            </w:tcMar>
          </w:tcPr>
          <w:p w14:paraId="1B3F2E3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42C61D33" w14:textId="77777777" w:rsidTr="00CC166F">
        <w:tc>
          <w:tcPr>
            <w:cnfStyle w:val="001000000000" w:firstRow="0" w:lastRow="0" w:firstColumn="1" w:lastColumn="0" w:oddVBand="0" w:evenVBand="0" w:oddHBand="0" w:evenHBand="0" w:firstRowFirstColumn="0" w:firstRowLastColumn="0" w:lastRowFirstColumn="0" w:lastRowLastColumn="0"/>
            <w:tcW w:w="2206" w:type="pct"/>
            <w:tcBorders>
              <w:top w:val="single" w:sz="4" w:space="0" w:color="000000" w:themeColor="text1"/>
              <w:bottom w:val="single" w:sz="4" w:space="0" w:color="000000" w:themeColor="text1"/>
            </w:tcBorders>
            <w:tcMar>
              <w:bottom w:w="170" w:type="dxa"/>
            </w:tcMar>
          </w:tcPr>
          <w:p w14:paraId="03E15059" w14:textId="6756245D" w:rsidR="00DF551C" w:rsidRPr="002E6F03" w:rsidRDefault="00DF551C" w:rsidP="002A322A">
            <w:pPr>
              <w:tabs>
                <w:tab w:val="left" w:pos="4820"/>
              </w:tabs>
              <w:spacing w:before="60" w:after="60"/>
              <w:rPr>
                <w:rFonts w:ascii="Arial" w:hAnsi="Arial"/>
                <w:sz w:val="26"/>
                <w:rtl/>
              </w:rPr>
            </w:pPr>
            <w:r w:rsidRPr="002E6F03">
              <w:rPr>
                <w:rFonts w:ascii="Arial" w:hAnsi="Arial"/>
                <w:sz w:val="26"/>
                <w:rtl/>
              </w:rPr>
              <w:t xml:space="preserve">آیا موجودی پایان دوره توسط افراد </w:t>
            </w:r>
            <w:r w:rsidR="00D0446B" w:rsidRPr="002E6F03">
              <w:rPr>
                <w:rFonts w:ascii="Arial" w:hAnsi="Arial"/>
                <w:sz w:val="26"/>
                <w:rtl/>
              </w:rPr>
              <w:t>مسئول</w:t>
            </w:r>
            <w:r w:rsidR="00D0446B" w:rsidRPr="002E6F03">
              <w:rPr>
                <w:rFonts w:ascii="Arial" w:hAnsi="Arial" w:hint="cs"/>
                <w:sz w:val="26"/>
                <w:rtl/>
              </w:rPr>
              <w:t>ی</w:t>
            </w:r>
            <w:r w:rsidRPr="002E6F03">
              <w:rPr>
                <w:rFonts w:ascii="Arial" w:hAnsi="Arial"/>
                <w:sz w:val="26"/>
                <w:rtl/>
              </w:rPr>
              <w:t xml:space="preserve"> از کارکنان شمارش شده</w:t>
            </w:r>
            <w:r w:rsidRPr="002E6F03">
              <w:rPr>
                <w:rFonts w:cs="Times New Roman"/>
                <w:sz w:val="26"/>
                <w:rtl/>
              </w:rPr>
              <w:t> </w:t>
            </w:r>
            <w:r w:rsidRPr="002E6F03">
              <w:rPr>
                <w:rFonts w:ascii="Arial" w:hAnsi="Arial"/>
                <w:sz w:val="26"/>
                <w:rtl/>
              </w:rPr>
              <w:t xml:space="preserve">است که نقشی در کنترل روزانه موجودی‌ها ندارند؟ </w:t>
            </w:r>
          </w:p>
        </w:tc>
        <w:tc>
          <w:tcPr>
            <w:tcW w:w="364" w:type="pct"/>
            <w:tcBorders>
              <w:top w:val="single" w:sz="4" w:space="0" w:color="000000" w:themeColor="text1"/>
              <w:bottom w:val="single" w:sz="4" w:space="0" w:color="000000" w:themeColor="text1"/>
            </w:tcBorders>
            <w:tcMar>
              <w:bottom w:w="170" w:type="dxa"/>
            </w:tcMar>
          </w:tcPr>
          <w:p w14:paraId="75D42BA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Fonts w:ascii="Arial" w:hAnsi="Arial"/>
                <w:b/>
                <w:sz w:val="20"/>
                <w:rtl/>
              </w:rPr>
            </w:pPr>
            <w:r w:rsidRPr="002E6F03">
              <w:rPr>
                <w:bCs/>
                <w:sz w:val="10"/>
                <w:szCs w:val="16"/>
                <w:rtl/>
              </w:rPr>
              <w:t>آری/خیر</w:t>
            </w:r>
          </w:p>
        </w:tc>
        <w:tc>
          <w:tcPr>
            <w:tcW w:w="161" w:type="pct"/>
            <w:tcBorders>
              <w:top w:val="single" w:sz="4" w:space="0" w:color="000000" w:themeColor="text1"/>
              <w:bottom w:val="single" w:sz="4" w:space="0" w:color="000000" w:themeColor="text1"/>
            </w:tcBorders>
            <w:tcMar>
              <w:bottom w:w="170" w:type="dxa"/>
            </w:tcMar>
          </w:tcPr>
          <w:p w14:paraId="679B0D1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Fonts w:ascii="Arial" w:hAnsi="Arial"/>
                <w:sz w:val="20"/>
              </w:rPr>
            </w:pPr>
            <w:r w:rsidRPr="002E6F03">
              <w:rPr>
                <w:lang w:val="en-AU"/>
              </w:rPr>
              <w:sym w:font="Wingdings" w:char="F0FC"/>
            </w:r>
          </w:p>
        </w:tc>
        <w:tc>
          <w:tcPr>
            <w:tcW w:w="161" w:type="pct"/>
            <w:tcBorders>
              <w:top w:val="single" w:sz="4" w:space="0" w:color="000000" w:themeColor="text1"/>
              <w:bottom w:val="single" w:sz="4" w:space="0" w:color="000000" w:themeColor="text1"/>
            </w:tcBorders>
            <w:tcMar>
              <w:bottom w:w="170" w:type="dxa"/>
            </w:tcMar>
          </w:tcPr>
          <w:p w14:paraId="4252156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1" w:type="pct"/>
            <w:tcBorders>
              <w:top w:val="single" w:sz="4" w:space="0" w:color="000000" w:themeColor="text1"/>
              <w:bottom w:val="single" w:sz="4" w:space="0" w:color="000000" w:themeColor="text1"/>
            </w:tcBorders>
            <w:tcMar>
              <w:bottom w:w="170" w:type="dxa"/>
            </w:tcMar>
          </w:tcPr>
          <w:p w14:paraId="620B04E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1" w:type="pct"/>
            <w:tcBorders>
              <w:top w:val="single" w:sz="4" w:space="0" w:color="000000" w:themeColor="text1"/>
              <w:bottom w:val="single" w:sz="4" w:space="0" w:color="000000" w:themeColor="text1"/>
            </w:tcBorders>
            <w:tcMar>
              <w:bottom w:w="170" w:type="dxa"/>
            </w:tcMar>
          </w:tcPr>
          <w:p w14:paraId="5BC7E38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1" w:type="pct"/>
            <w:tcBorders>
              <w:top w:val="single" w:sz="4" w:space="0" w:color="000000" w:themeColor="text1"/>
              <w:bottom w:val="single" w:sz="4" w:space="0" w:color="000000" w:themeColor="text1"/>
            </w:tcBorders>
            <w:tcMar>
              <w:bottom w:w="170" w:type="dxa"/>
            </w:tcMar>
          </w:tcPr>
          <w:p w14:paraId="1E70116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4" w:space="0" w:color="000000" w:themeColor="text1"/>
            </w:tcBorders>
            <w:tcMar>
              <w:bottom w:w="170" w:type="dxa"/>
            </w:tcMar>
          </w:tcPr>
          <w:p w14:paraId="4C57623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4" w:space="0" w:color="000000" w:themeColor="text1"/>
            </w:tcBorders>
            <w:tcMar>
              <w:bottom w:w="170" w:type="dxa"/>
            </w:tcMar>
          </w:tcPr>
          <w:p w14:paraId="4F5FF01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1" w:type="pct"/>
            <w:tcBorders>
              <w:top w:val="single" w:sz="4" w:space="0" w:color="000000" w:themeColor="text1"/>
              <w:bottom w:val="single" w:sz="4" w:space="0" w:color="000000" w:themeColor="text1"/>
            </w:tcBorders>
            <w:tcMar>
              <w:bottom w:w="170" w:type="dxa"/>
            </w:tcMar>
          </w:tcPr>
          <w:p w14:paraId="2E8A4B7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42" w:type="pct"/>
            <w:tcBorders>
              <w:top w:val="single" w:sz="4" w:space="0" w:color="000000" w:themeColor="text1"/>
              <w:bottom w:val="single" w:sz="4" w:space="0" w:color="000000" w:themeColor="text1"/>
            </w:tcBorders>
            <w:tcMar>
              <w:bottom w:w="170" w:type="dxa"/>
            </w:tcMar>
          </w:tcPr>
          <w:p w14:paraId="0A7EEFE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6AB21E04" w14:textId="77777777" w:rsidTr="00CC166F">
        <w:tc>
          <w:tcPr>
            <w:cnfStyle w:val="001000000000" w:firstRow="0" w:lastRow="0" w:firstColumn="1" w:lastColumn="0" w:oddVBand="0" w:evenVBand="0" w:oddHBand="0" w:evenHBand="0" w:firstRowFirstColumn="0" w:firstRowLastColumn="0" w:lastRowFirstColumn="0" w:lastRowLastColumn="0"/>
            <w:tcW w:w="2206" w:type="pct"/>
            <w:tcBorders>
              <w:top w:val="single" w:sz="4" w:space="0" w:color="000000" w:themeColor="text1"/>
              <w:bottom w:val="single" w:sz="8" w:space="0" w:color="000000" w:themeColor="text1"/>
            </w:tcBorders>
            <w:tcMar>
              <w:bottom w:w="170" w:type="dxa"/>
            </w:tcMar>
          </w:tcPr>
          <w:p w14:paraId="455B14C7" w14:textId="77777777" w:rsidR="00DF551C" w:rsidRPr="002E6F03" w:rsidRDefault="00DF551C" w:rsidP="00821A15">
            <w:pPr>
              <w:tabs>
                <w:tab w:val="left" w:pos="4820"/>
              </w:tabs>
              <w:spacing w:before="60" w:after="240"/>
              <w:rPr>
                <w:rFonts w:ascii="Arial" w:hAnsi="Arial"/>
                <w:sz w:val="26"/>
                <w:rtl/>
              </w:rPr>
            </w:pPr>
            <w:r w:rsidRPr="002E6F03">
              <w:rPr>
                <w:rFonts w:ascii="Arial" w:hAnsi="Arial"/>
                <w:spacing w:val="-2"/>
                <w:sz w:val="26"/>
                <w:rtl/>
              </w:rPr>
              <w:t>آیا موجودی پایان دوره توسط فرد مسئولی از کارکنان ارزشیابی شده است؟</w:t>
            </w:r>
          </w:p>
        </w:tc>
        <w:tc>
          <w:tcPr>
            <w:tcW w:w="364" w:type="pct"/>
            <w:tcBorders>
              <w:top w:val="single" w:sz="4" w:space="0" w:color="000000" w:themeColor="text1"/>
              <w:bottom w:val="single" w:sz="8" w:space="0" w:color="000000" w:themeColor="text1"/>
            </w:tcBorders>
            <w:tcMar>
              <w:bottom w:w="170" w:type="dxa"/>
            </w:tcMar>
          </w:tcPr>
          <w:p w14:paraId="5238FBAC" w14:textId="77777777" w:rsidR="00DF551C" w:rsidRPr="002E6F03" w:rsidRDefault="00DF551C" w:rsidP="002A322A">
            <w:pPr>
              <w:spacing w:after="240"/>
              <w:jc w:val="center"/>
              <w:cnfStyle w:val="000000000000" w:firstRow="0" w:lastRow="0" w:firstColumn="0" w:lastColumn="0" w:oddVBand="0" w:evenVBand="0" w:oddHBand="0" w:evenHBand="0" w:firstRowFirstColumn="0" w:firstRowLastColumn="0" w:lastRowFirstColumn="0" w:lastRowLastColumn="0"/>
              <w:rPr>
                <w:rFonts w:ascii="Arial" w:hAnsi="Arial"/>
                <w:b/>
                <w:sz w:val="20"/>
                <w:rtl/>
              </w:rPr>
            </w:pPr>
            <w:r w:rsidRPr="002E6F03">
              <w:rPr>
                <w:bCs/>
                <w:sz w:val="10"/>
                <w:szCs w:val="16"/>
                <w:rtl/>
              </w:rPr>
              <w:t>آری/خیر</w:t>
            </w:r>
          </w:p>
        </w:tc>
        <w:tc>
          <w:tcPr>
            <w:tcW w:w="161" w:type="pct"/>
            <w:tcBorders>
              <w:top w:val="single" w:sz="4" w:space="0" w:color="000000" w:themeColor="text1"/>
              <w:bottom w:val="single" w:sz="8" w:space="0" w:color="000000" w:themeColor="text1"/>
            </w:tcBorders>
            <w:tcMar>
              <w:bottom w:w="170" w:type="dxa"/>
            </w:tcMar>
          </w:tcPr>
          <w:p w14:paraId="6F1BC61B" w14:textId="77777777" w:rsidR="00DF551C" w:rsidRPr="002E6F03" w:rsidRDefault="00DF551C" w:rsidP="002A322A">
            <w:pPr>
              <w:spacing w:after="240"/>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8" w:space="0" w:color="000000" w:themeColor="text1"/>
            </w:tcBorders>
            <w:tcMar>
              <w:bottom w:w="170" w:type="dxa"/>
            </w:tcMar>
          </w:tcPr>
          <w:p w14:paraId="178BE4BC" w14:textId="77777777" w:rsidR="00DF551C" w:rsidRPr="002E6F03" w:rsidRDefault="00DF551C" w:rsidP="002A322A">
            <w:pPr>
              <w:spacing w:after="240"/>
              <w:jc w:val="center"/>
              <w:cnfStyle w:val="000000000000" w:firstRow="0" w:lastRow="0" w:firstColumn="0" w:lastColumn="0" w:oddVBand="0" w:evenVBand="0" w:oddHBand="0" w:evenHBand="0" w:firstRowFirstColumn="0" w:firstRowLastColumn="0" w:lastRowFirstColumn="0" w:lastRowLastColumn="0"/>
              <w:rPr>
                <w:lang w:val="en-US"/>
              </w:rPr>
            </w:pPr>
          </w:p>
        </w:tc>
        <w:tc>
          <w:tcPr>
            <w:tcW w:w="161" w:type="pct"/>
            <w:tcBorders>
              <w:top w:val="single" w:sz="4" w:space="0" w:color="000000" w:themeColor="text1"/>
              <w:bottom w:val="single" w:sz="8" w:space="0" w:color="000000" w:themeColor="text1"/>
            </w:tcBorders>
            <w:tcMar>
              <w:bottom w:w="170" w:type="dxa"/>
            </w:tcMar>
          </w:tcPr>
          <w:p w14:paraId="6CD2BB90" w14:textId="77777777" w:rsidR="00DF551C" w:rsidRPr="002E6F03" w:rsidRDefault="00DF551C" w:rsidP="002A322A">
            <w:pPr>
              <w:spacing w:after="240"/>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8" w:space="0" w:color="000000" w:themeColor="text1"/>
            </w:tcBorders>
            <w:tcMar>
              <w:bottom w:w="170" w:type="dxa"/>
            </w:tcMar>
          </w:tcPr>
          <w:p w14:paraId="6B727726" w14:textId="77777777" w:rsidR="00DF551C" w:rsidRPr="002E6F03" w:rsidRDefault="00DF551C" w:rsidP="002A322A">
            <w:pPr>
              <w:spacing w:after="240"/>
              <w:jc w:val="center"/>
              <w:cnfStyle w:val="000000000000" w:firstRow="0" w:lastRow="0" w:firstColumn="0" w:lastColumn="0" w:oddVBand="0" w:evenVBand="0" w:oddHBand="0" w:evenHBand="0" w:firstRowFirstColumn="0" w:firstRowLastColumn="0" w:lastRowFirstColumn="0" w:lastRowLastColumn="0"/>
              <w:rPr>
                <w:lang w:val="en-US"/>
              </w:rPr>
            </w:pPr>
          </w:p>
        </w:tc>
        <w:tc>
          <w:tcPr>
            <w:tcW w:w="161" w:type="pct"/>
            <w:tcBorders>
              <w:top w:val="single" w:sz="4" w:space="0" w:color="000000" w:themeColor="text1"/>
              <w:bottom w:val="single" w:sz="8" w:space="0" w:color="000000" w:themeColor="text1"/>
            </w:tcBorders>
            <w:tcMar>
              <w:bottom w:w="170" w:type="dxa"/>
            </w:tcMar>
          </w:tcPr>
          <w:p w14:paraId="2151E5F7" w14:textId="77777777" w:rsidR="00DF551C" w:rsidRPr="002E6F03" w:rsidRDefault="00DF551C" w:rsidP="002A322A">
            <w:pPr>
              <w:spacing w:after="240"/>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8" w:space="0" w:color="000000" w:themeColor="text1"/>
            </w:tcBorders>
            <w:tcMar>
              <w:bottom w:w="170" w:type="dxa"/>
            </w:tcMar>
          </w:tcPr>
          <w:p w14:paraId="5DF003A1" w14:textId="77777777" w:rsidR="00DF551C" w:rsidRPr="002E6F03" w:rsidRDefault="00DF551C" w:rsidP="002A322A">
            <w:pPr>
              <w:spacing w:after="240"/>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1" w:type="pct"/>
            <w:tcBorders>
              <w:top w:val="single" w:sz="4" w:space="0" w:color="000000" w:themeColor="text1"/>
              <w:bottom w:val="single" w:sz="8" w:space="0" w:color="000000" w:themeColor="text1"/>
            </w:tcBorders>
            <w:tcMar>
              <w:bottom w:w="170" w:type="dxa"/>
            </w:tcMar>
          </w:tcPr>
          <w:p w14:paraId="5BC81B97" w14:textId="77777777" w:rsidR="00DF551C" w:rsidRPr="002E6F03" w:rsidRDefault="00DF551C" w:rsidP="002A322A">
            <w:pPr>
              <w:spacing w:after="240"/>
              <w:jc w:val="center"/>
              <w:cnfStyle w:val="000000000000" w:firstRow="0" w:lastRow="0" w:firstColumn="0" w:lastColumn="0" w:oddVBand="0" w:evenVBand="0" w:oddHBand="0" w:evenHBand="0" w:firstRowFirstColumn="0" w:firstRowLastColumn="0" w:lastRowFirstColumn="0" w:lastRowLastColumn="0"/>
              <w:rPr>
                <w:lang w:val="en-US"/>
              </w:rPr>
            </w:pPr>
          </w:p>
        </w:tc>
        <w:tc>
          <w:tcPr>
            <w:tcW w:w="161" w:type="pct"/>
            <w:tcBorders>
              <w:top w:val="single" w:sz="4" w:space="0" w:color="000000" w:themeColor="text1"/>
              <w:bottom w:val="single" w:sz="8" w:space="0" w:color="000000" w:themeColor="text1"/>
            </w:tcBorders>
            <w:tcMar>
              <w:bottom w:w="170" w:type="dxa"/>
            </w:tcMar>
          </w:tcPr>
          <w:p w14:paraId="26D76379" w14:textId="77777777" w:rsidR="00DF551C" w:rsidRPr="002E6F03" w:rsidRDefault="00DF551C" w:rsidP="002A322A">
            <w:pPr>
              <w:spacing w:after="240"/>
              <w:jc w:val="center"/>
              <w:cnfStyle w:val="000000000000" w:firstRow="0" w:lastRow="0" w:firstColumn="0" w:lastColumn="0" w:oddVBand="0" w:evenVBand="0" w:oddHBand="0" w:evenHBand="0" w:firstRowFirstColumn="0" w:firstRowLastColumn="0" w:lastRowFirstColumn="0" w:lastRowLastColumn="0"/>
              <w:rPr>
                <w:lang w:val="en-AU"/>
              </w:rPr>
            </w:pPr>
          </w:p>
        </w:tc>
        <w:tc>
          <w:tcPr>
            <w:tcW w:w="1142" w:type="pct"/>
            <w:tcBorders>
              <w:top w:val="single" w:sz="4" w:space="0" w:color="000000" w:themeColor="text1"/>
              <w:bottom w:val="single" w:sz="8" w:space="0" w:color="000000" w:themeColor="text1"/>
            </w:tcBorders>
            <w:tcMar>
              <w:bottom w:w="170" w:type="dxa"/>
            </w:tcMar>
          </w:tcPr>
          <w:p w14:paraId="300FD6D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bl>
    <w:p w14:paraId="78D52107" w14:textId="23610C5F" w:rsidR="007751CD" w:rsidRPr="002E6F03" w:rsidRDefault="007751CD">
      <w:pPr>
        <w:bidi w:val="0"/>
        <w:jc w:val="left"/>
        <w:rPr>
          <w:rFonts w:eastAsia="Times New Roman"/>
          <w:color w:val="auto"/>
          <w:sz w:val="8"/>
          <w:szCs w:val="8"/>
          <w:rtl/>
          <w:lang w:val="en-US" w:eastAsia="en-US"/>
        </w:rPr>
      </w:pPr>
      <w:r w:rsidRPr="002E6F03">
        <w:rPr>
          <w:rtl/>
        </w:rPr>
        <w:br w:type="page"/>
      </w:r>
    </w:p>
    <w:p w14:paraId="4E3681D4" w14:textId="77777777" w:rsidR="00DF551C" w:rsidRPr="002E6F03" w:rsidRDefault="00DF551C" w:rsidP="001C6D75">
      <w:pPr>
        <w:pStyle w:val="Heading10"/>
        <w:rPr>
          <w:rtl/>
        </w:rPr>
      </w:pPr>
      <w:r w:rsidRPr="002E6F03">
        <w:rPr>
          <w:rtl/>
        </w:rPr>
        <w:t>موجودی‌های مواد و کالا و کالای در جریان ساخت (ادامه)</w:t>
      </w:r>
    </w:p>
    <w:tbl>
      <w:tblPr>
        <w:tblStyle w:val="001MotherT-RCellVHead"/>
        <w:bidiVisual/>
        <w:tblW w:w="5000" w:type="pct"/>
        <w:tblLook w:val="01E0" w:firstRow="1" w:lastRow="1" w:firstColumn="1" w:lastColumn="1" w:noHBand="0" w:noVBand="0"/>
      </w:tblPr>
      <w:tblGrid>
        <w:gridCol w:w="3334"/>
        <w:gridCol w:w="705"/>
        <w:gridCol w:w="452"/>
        <w:gridCol w:w="452"/>
        <w:gridCol w:w="452"/>
        <w:gridCol w:w="452"/>
        <w:gridCol w:w="452"/>
        <w:gridCol w:w="452"/>
        <w:gridCol w:w="452"/>
        <w:gridCol w:w="452"/>
        <w:gridCol w:w="1408"/>
      </w:tblGrid>
      <w:tr w:rsidR="00C45330" w:rsidRPr="002E6F03" w14:paraId="09165C16" w14:textId="77777777" w:rsidTr="00CC166F">
        <w:trPr>
          <w:cnfStyle w:val="100000000000" w:firstRow="1" w:lastRow="0" w:firstColumn="0" w:lastColumn="0" w:oddVBand="0" w:evenVBand="0" w:oddHBand="0"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246" w:type="pct"/>
          </w:tcPr>
          <w:p w14:paraId="1C1F7DF5" w14:textId="3DB76504" w:rsidR="00DF551C" w:rsidRPr="002E6F03" w:rsidRDefault="00DF551C" w:rsidP="00CD1381">
            <w:pPr>
              <w:spacing w:line="216" w:lineRule="auto"/>
              <w:jc w:val="center"/>
              <w:rPr>
                <w:rStyle w:val="9"/>
              </w:rPr>
            </w:pPr>
            <w:r w:rsidRPr="002E6F03">
              <w:rPr>
                <w:rStyle w:val="9"/>
                <w:rtl/>
              </w:rPr>
              <w:t>موجودی‌های مواد و کالا و کالای</w:t>
            </w:r>
            <w:r w:rsidR="00B403B8" w:rsidRPr="002E6F03">
              <w:rPr>
                <w:rStyle w:val="9"/>
                <w:rtl/>
              </w:rPr>
              <w:br/>
            </w:r>
            <w:r w:rsidRPr="002E6F03">
              <w:rPr>
                <w:rStyle w:val="9"/>
                <w:rtl/>
              </w:rPr>
              <w:t>در جریان ساخت</w:t>
            </w:r>
          </w:p>
        </w:tc>
        <w:tc>
          <w:tcPr>
            <w:tcW w:w="282" w:type="pct"/>
            <w:textDirection w:val="btLr"/>
          </w:tcPr>
          <w:p w14:paraId="7F2FCE9B"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آری/خیر</w:t>
            </w:r>
          </w:p>
        </w:tc>
        <w:tc>
          <w:tcPr>
            <w:tcW w:w="161" w:type="pct"/>
            <w:textDirection w:val="btLr"/>
          </w:tcPr>
          <w:p w14:paraId="68160FC2" w14:textId="402859E6" w:rsidR="00DF551C" w:rsidRPr="002E6F03" w:rsidRDefault="00AB0517"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وجود</w:t>
            </w:r>
          </w:p>
        </w:tc>
        <w:tc>
          <w:tcPr>
            <w:tcW w:w="161" w:type="pct"/>
            <w:textDirection w:val="btLr"/>
          </w:tcPr>
          <w:p w14:paraId="316784A2"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درستی محاسبات</w:t>
            </w:r>
          </w:p>
        </w:tc>
        <w:tc>
          <w:tcPr>
            <w:tcW w:w="161" w:type="pct"/>
            <w:textDirection w:val="btLr"/>
          </w:tcPr>
          <w:p w14:paraId="6B57F7B1"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حقوق مالکانه و تعهدات</w:t>
            </w:r>
          </w:p>
        </w:tc>
        <w:tc>
          <w:tcPr>
            <w:tcW w:w="161" w:type="pct"/>
            <w:textDirection w:val="btLr"/>
          </w:tcPr>
          <w:p w14:paraId="28C62E06"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رخداد</w:t>
            </w:r>
          </w:p>
        </w:tc>
        <w:tc>
          <w:tcPr>
            <w:tcW w:w="161" w:type="pct"/>
            <w:textDirection w:val="btLr"/>
          </w:tcPr>
          <w:p w14:paraId="55E0653C"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کامل بودن</w:t>
            </w:r>
          </w:p>
        </w:tc>
        <w:tc>
          <w:tcPr>
            <w:tcW w:w="161" w:type="pct"/>
            <w:textDirection w:val="btLr"/>
          </w:tcPr>
          <w:p w14:paraId="1C988C76"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انقطاع زمانی</w:t>
            </w:r>
          </w:p>
        </w:tc>
        <w:tc>
          <w:tcPr>
            <w:tcW w:w="161" w:type="pct"/>
            <w:textDirection w:val="btLr"/>
          </w:tcPr>
          <w:p w14:paraId="2351404B"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ارزشیابی و تخصیص</w:t>
            </w:r>
          </w:p>
        </w:tc>
        <w:tc>
          <w:tcPr>
            <w:tcW w:w="161" w:type="pct"/>
            <w:textDirection w:val="btLr"/>
          </w:tcPr>
          <w:p w14:paraId="7F1C4446" w14:textId="2CCE1F31" w:rsidR="00DF551C" w:rsidRPr="002E6F03" w:rsidRDefault="00D0446B"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طبقه‌بند</w:t>
            </w:r>
            <w:r w:rsidRPr="002E6F03">
              <w:rPr>
                <w:rStyle w:val="8"/>
                <w:rFonts w:hint="cs"/>
                <w:rtl/>
              </w:rPr>
              <w:t>ی</w:t>
            </w:r>
            <w:r w:rsidR="00DF551C" w:rsidRPr="002E6F03">
              <w:rPr>
                <w:rStyle w:val="8"/>
                <w:rtl/>
              </w:rPr>
              <w:t xml:space="preserve"> و قابلیت فهم</w:t>
            </w:r>
          </w:p>
        </w:tc>
        <w:tc>
          <w:tcPr>
            <w:tcW w:w="1183" w:type="pct"/>
          </w:tcPr>
          <w:p w14:paraId="7A74391F"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rStyle w:val="9"/>
                <w:rtl/>
              </w:rPr>
            </w:pPr>
            <w:r w:rsidRPr="002E6F03">
              <w:rPr>
                <w:rStyle w:val="9"/>
                <w:rtl/>
              </w:rPr>
              <w:t>جزئیات چگونگی</w:t>
            </w:r>
          </w:p>
          <w:p w14:paraId="57C058AA"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lang w:val="en-AU"/>
              </w:rPr>
            </w:pPr>
            <w:r w:rsidRPr="002E6F03">
              <w:rPr>
                <w:rStyle w:val="9"/>
                <w:rtl/>
              </w:rPr>
              <w:t>کارکرد کنترل</w:t>
            </w:r>
          </w:p>
        </w:tc>
      </w:tr>
      <w:tr w:rsidR="00DF551C" w:rsidRPr="002E6F03" w14:paraId="1FA989C5" w14:textId="77777777" w:rsidTr="00CC166F">
        <w:tc>
          <w:tcPr>
            <w:cnfStyle w:val="001000000000" w:firstRow="0" w:lastRow="0" w:firstColumn="1" w:lastColumn="0" w:oddVBand="0" w:evenVBand="0" w:oddHBand="0" w:evenHBand="0" w:firstRowFirstColumn="0" w:firstRowLastColumn="0" w:lastRowFirstColumn="0" w:lastRowLastColumn="0"/>
            <w:tcW w:w="2246" w:type="pct"/>
            <w:tcBorders>
              <w:top w:val="single" w:sz="6" w:space="0" w:color="000000" w:themeColor="text1"/>
              <w:bottom w:val="single" w:sz="4" w:space="0" w:color="000000" w:themeColor="text1"/>
            </w:tcBorders>
            <w:tcMar>
              <w:top w:w="28" w:type="dxa"/>
              <w:bottom w:w="28" w:type="dxa"/>
            </w:tcMar>
          </w:tcPr>
          <w:p w14:paraId="39D761CE" w14:textId="77777777" w:rsidR="00DF551C" w:rsidRPr="002E6F03" w:rsidRDefault="00DF551C" w:rsidP="002A322A">
            <w:pPr>
              <w:tabs>
                <w:tab w:val="left" w:pos="4820"/>
              </w:tabs>
              <w:spacing w:before="60" w:after="60"/>
              <w:rPr>
                <w:rFonts w:ascii="Arial" w:hAnsi="Arial"/>
                <w:sz w:val="26"/>
                <w:rtl/>
              </w:rPr>
            </w:pPr>
            <w:r w:rsidRPr="002E6F03">
              <w:rPr>
                <w:rFonts w:ascii="Arial" w:hAnsi="Arial"/>
                <w:sz w:val="26"/>
                <w:rtl/>
              </w:rPr>
              <w:t>آیا کالاهای ارسالی بر</w:t>
            </w:r>
            <w:r w:rsidRPr="002E6F03">
              <w:rPr>
                <w:rFonts w:cs="Times New Roman"/>
                <w:sz w:val="26"/>
                <w:rtl/>
              </w:rPr>
              <w:t> </w:t>
            </w:r>
            <w:r w:rsidRPr="002E6F03">
              <w:rPr>
                <w:rFonts w:ascii="Arial" w:hAnsi="Arial"/>
                <w:sz w:val="26"/>
                <w:rtl/>
              </w:rPr>
              <w:t xml:space="preserve">اساس لیست‌های (دستورهای) حمل است و این لیست‌ها با سیستم فروش یکپارچه هستند؟ </w:t>
            </w:r>
          </w:p>
        </w:tc>
        <w:tc>
          <w:tcPr>
            <w:tcW w:w="282" w:type="pct"/>
            <w:tcBorders>
              <w:top w:val="single" w:sz="6" w:space="0" w:color="000000" w:themeColor="text1"/>
              <w:bottom w:val="single" w:sz="4" w:space="0" w:color="000000" w:themeColor="text1"/>
            </w:tcBorders>
            <w:tcMar>
              <w:top w:w="28" w:type="dxa"/>
              <w:bottom w:w="28" w:type="dxa"/>
            </w:tcMar>
          </w:tcPr>
          <w:p w14:paraId="16CFDCF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Fonts w:ascii="Arial" w:hAnsi="Arial"/>
                <w:b/>
                <w:sz w:val="20"/>
                <w:rtl/>
              </w:rPr>
            </w:pPr>
            <w:r w:rsidRPr="002E6F03">
              <w:rPr>
                <w:bCs/>
                <w:sz w:val="10"/>
                <w:szCs w:val="16"/>
                <w:rtl/>
              </w:rPr>
              <w:t>آری/خیر</w:t>
            </w:r>
          </w:p>
        </w:tc>
        <w:tc>
          <w:tcPr>
            <w:tcW w:w="161" w:type="pct"/>
            <w:tcBorders>
              <w:top w:val="single" w:sz="6" w:space="0" w:color="000000" w:themeColor="text1"/>
              <w:bottom w:val="single" w:sz="4" w:space="0" w:color="000000" w:themeColor="text1"/>
            </w:tcBorders>
            <w:tcMar>
              <w:top w:w="28" w:type="dxa"/>
              <w:bottom w:w="28" w:type="dxa"/>
            </w:tcMar>
          </w:tcPr>
          <w:p w14:paraId="3F5C2A3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Fonts w:ascii="Arial" w:hAnsi="Arial"/>
                <w:sz w:val="20"/>
              </w:rPr>
            </w:pPr>
            <w:r w:rsidRPr="002E6F03">
              <w:rPr>
                <w:lang w:val="en-AU"/>
              </w:rPr>
              <w:sym w:font="Wingdings" w:char="F0FC"/>
            </w:r>
          </w:p>
        </w:tc>
        <w:tc>
          <w:tcPr>
            <w:tcW w:w="161" w:type="pct"/>
            <w:tcBorders>
              <w:top w:val="single" w:sz="6" w:space="0" w:color="000000" w:themeColor="text1"/>
              <w:bottom w:val="single" w:sz="4" w:space="0" w:color="000000" w:themeColor="text1"/>
            </w:tcBorders>
            <w:tcMar>
              <w:top w:w="28" w:type="dxa"/>
              <w:bottom w:w="28" w:type="dxa"/>
            </w:tcMar>
          </w:tcPr>
          <w:p w14:paraId="4DCBAAC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1" w:type="pct"/>
            <w:tcBorders>
              <w:top w:val="single" w:sz="6" w:space="0" w:color="000000" w:themeColor="text1"/>
              <w:bottom w:val="single" w:sz="4" w:space="0" w:color="000000" w:themeColor="text1"/>
            </w:tcBorders>
            <w:tcMar>
              <w:top w:w="28" w:type="dxa"/>
              <w:bottom w:w="28" w:type="dxa"/>
            </w:tcMar>
          </w:tcPr>
          <w:p w14:paraId="1963CD1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1" w:type="pct"/>
            <w:tcBorders>
              <w:top w:val="single" w:sz="6" w:space="0" w:color="000000" w:themeColor="text1"/>
              <w:bottom w:val="single" w:sz="4" w:space="0" w:color="000000" w:themeColor="text1"/>
            </w:tcBorders>
            <w:tcMar>
              <w:top w:w="28" w:type="dxa"/>
              <w:bottom w:w="28" w:type="dxa"/>
            </w:tcMar>
          </w:tcPr>
          <w:p w14:paraId="24BEDC2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1" w:type="pct"/>
            <w:tcBorders>
              <w:top w:val="single" w:sz="6" w:space="0" w:color="000000" w:themeColor="text1"/>
              <w:bottom w:val="single" w:sz="4" w:space="0" w:color="000000" w:themeColor="text1"/>
            </w:tcBorders>
            <w:tcMar>
              <w:top w:w="28" w:type="dxa"/>
              <w:bottom w:w="28" w:type="dxa"/>
            </w:tcMar>
          </w:tcPr>
          <w:p w14:paraId="4911330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6" w:space="0" w:color="000000" w:themeColor="text1"/>
              <w:bottom w:val="single" w:sz="4" w:space="0" w:color="000000" w:themeColor="text1"/>
            </w:tcBorders>
            <w:tcMar>
              <w:top w:w="28" w:type="dxa"/>
              <w:bottom w:w="28" w:type="dxa"/>
            </w:tcMar>
          </w:tcPr>
          <w:p w14:paraId="33DFE32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6" w:space="0" w:color="000000" w:themeColor="text1"/>
              <w:bottom w:val="single" w:sz="4" w:space="0" w:color="000000" w:themeColor="text1"/>
            </w:tcBorders>
            <w:tcMar>
              <w:top w:w="28" w:type="dxa"/>
              <w:bottom w:w="28" w:type="dxa"/>
            </w:tcMar>
          </w:tcPr>
          <w:p w14:paraId="2F1ACEF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1" w:type="pct"/>
            <w:tcBorders>
              <w:top w:val="single" w:sz="6" w:space="0" w:color="000000" w:themeColor="text1"/>
              <w:bottom w:val="single" w:sz="4" w:space="0" w:color="000000" w:themeColor="text1"/>
            </w:tcBorders>
            <w:tcMar>
              <w:top w:w="28" w:type="dxa"/>
              <w:bottom w:w="28" w:type="dxa"/>
            </w:tcMar>
          </w:tcPr>
          <w:p w14:paraId="328304F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83" w:type="pct"/>
            <w:tcBorders>
              <w:top w:val="single" w:sz="6" w:space="0" w:color="000000" w:themeColor="text1"/>
              <w:bottom w:val="single" w:sz="4" w:space="0" w:color="000000" w:themeColor="text1"/>
            </w:tcBorders>
            <w:tcMar>
              <w:top w:w="28" w:type="dxa"/>
              <w:bottom w:w="28" w:type="dxa"/>
            </w:tcMar>
          </w:tcPr>
          <w:p w14:paraId="67616D4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662E7C7C" w14:textId="77777777" w:rsidTr="00CC166F">
        <w:tc>
          <w:tcPr>
            <w:cnfStyle w:val="001000000000" w:firstRow="0" w:lastRow="0" w:firstColumn="1" w:lastColumn="0" w:oddVBand="0" w:evenVBand="0" w:oddHBand="0" w:evenHBand="0" w:firstRowFirstColumn="0" w:firstRowLastColumn="0" w:lastRowFirstColumn="0" w:lastRowLastColumn="0"/>
            <w:tcW w:w="2246" w:type="pct"/>
            <w:tcBorders>
              <w:top w:val="single" w:sz="4" w:space="0" w:color="000000" w:themeColor="text1"/>
              <w:bottom w:val="single" w:sz="4" w:space="0" w:color="000000" w:themeColor="text1"/>
            </w:tcBorders>
            <w:tcMar>
              <w:top w:w="28" w:type="dxa"/>
              <w:bottom w:w="28" w:type="dxa"/>
            </w:tcMar>
          </w:tcPr>
          <w:p w14:paraId="461709A8" w14:textId="6EBB987A" w:rsidR="00DF551C" w:rsidRPr="002E6F03" w:rsidRDefault="00DF551C" w:rsidP="002A322A">
            <w:pPr>
              <w:tabs>
                <w:tab w:val="left" w:pos="4820"/>
              </w:tabs>
              <w:spacing w:before="60" w:after="60"/>
              <w:rPr>
                <w:rFonts w:ascii="Arial" w:hAnsi="Arial"/>
                <w:sz w:val="26"/>
                <w:rtl/>
              </w:rPr>
            </w:pPr>
            <w:r w:rsidRPr="002E6F03">
              <w:rPr>
                <w:rFonts w:ascii="Arial" w:hAnsi="Arial"/>
                <w:sz w:val="26"/>
                <w:rtl/>
              </w:rPr>
              <w:t xml:space="preserve">در صورت نگهداری کالا برای اشخاص ثالث یا </w:t>
            </w:r>
            <w:r w:rsidR="00D0446B" w:rsidRPr="002E6F03">
              <w:rPr>
                <w:rFonts w:ascii="Arial" w:hAnsi="Arial"/>
                <w:sz w:val="26"/>
                <w:rtl/>
              </w:rPr>
              <w:t>به‌صورت</w:t>
            </w:r>
            <w:r w:rsidRPr="002E6F03">
              <w:rPr>
                <w:rFonts w:ascii="Arial" w:hAnsi="Arial"/>
                <w:sz w:val="26"/>
                <w:rtl/>
              </w:rPr>
              <w:t xml:space="preserve"> امانی، آیا این کالاها </w:t>
            </w:r>
            <w:r w:rsidR="00D0446B" w:rsidRPr="002E6F03">
              <w:rPr>
                <w:rFonts w:ascii="Arial" w:hAnsi="Arial"/>
                <w:spacing w:val="-4"/>
                <w:sz w:val="26"/>
                <w:rtl/>
              </w:rPr>
              <w:t>به‌صورت</w:t>
            </w:r>
            <w:r w:rsidRPr="002E6F03">
              <w:rPr>
                <w:rFonts w:ascii="Arial" w:hAnsi="Arial"/>
                <w:spacing w:val="-4"/>
                <w:sz w:val="26"/>
                <w:rtl/>
              </w:rPr>
              <w:t xml:space="preserve"> جداگانه قابل شناسایی هستند؟</w:t>
            </w:r>
          </w:p>
        </w:tc>
        <w:tc>
          <w:tcPr>
            <w:tcW w:w="282" w:type="pct"/>
            <w:tcBorders>
              <w:top w:val="single" w:sz="4" w:space="0" w:color="000000" w:themeColor="text1"/>
              <w:bottom w:val="single" w:sz="4" w:space="0" w:color="000000" w:themeColor="text1"/>
            </w:tcBorders>
            <w:tcMar>
              <w:top w:w="28" w:type="dxa"/>
              <w:bottom w:w="28" w:type="dxa"/>
            </w:tcMar>
          </w:tcPr>
          <w:p w14:paraId="7CDA499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Fonts w:ascii="Arial" w:hAnsi="Arial"/>
                <w:b/>
                <w:sz w:val="20"/>
                <w:rtl/>
              </w:rPr>
            </w:pPr>
            <w:r w:rsidRPr="002E6F03">
              <w:rPr>
                <w:bCs/>
                <w:sz w:val="10"/>
                <w:szCs w:val="16"/>
                <w:rtl/>
              </w:rPr>
              <w:t>آری/خیر</w:t>
            </w:r>
          </w:p>
        </w:tc>
        <w:tc>
          <w:tcPr>
            <w:tcW w:w="161" w:type="pct"/>
            <w:tcBorders>
              <w:top w:val="single" w:sz="4" w:space="0" w:color="000000" w:themeColor="text1"/>
              <w:bottom w:val="single" w:sz="4" w:space="0" w:color="000000" w:themeColor="text1"/>
            </w:tcBorders>
            <w:tcMar>
              <w:top w:w="28" w:type="dxa"/>
              <w:bottom w:w="28" w:type="dxa"/>
            </w:tcMar>
          </w:tcPr>
          <w:p w14:paraId="5D473F9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Fonts w:ascii="Arial" w:hAnsi="Arial"/>
                <w:sz w:val="20"/>
                <w:lang w:val="en-US"/>
              </w:rPr>
            </w:pPr>
            <w:r w:rsidRPr="002E6F03">
              <w:rPr>
                <w:lang w:val="en-AU"/>
              </w:rPr>
              <w:sym w:font="Wingdings" w:char="F0FC"/>
            </w:r>
          </w:p>
        </w:tc>
        <w:tc>
          <w:tcPr>
            <w:tcW w:w="161" w:type="pct"/>
            <w:tcBorders>
              <w:top w:val="single" w:sz="4" w:space="0" w:color="000000" w:themeColor="text1"/>
              <w:bottom w:val="single" w:sz="4" w:space="0" w:color="000000" w:themeColor="text1"/>
            </w:tcBorders>
            <w:tcMar>
              <w:top w:w="28" w:type="dxa"/>
              <w:bottom w:w="28" w:type="dxa"/>
            </w:tcMar>
          </w:tcPr>
          <w:p w14:paraId="115E593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1" w:type="pct"/>
            <w:tcBorders>
              <w:top w:val="single" w:sz="4" w:space="0" w:color="000000" w:themeColor="text1"/>
              <w:bottom w:val="single" w:sz="4" w:space="0" w:color="000000" w:themeColor="text1"/>
            </w:tcBorders>
            <w:tcMar>
              <w:top w:w="28" w:type="dxa"/>
              <w:bottom w:w="28" w:type="dxa"/>
            </w:tcMar>
          </w:tcPr>
          <w:p w14:paraId="6B9288D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4" w:space="0" w:color="000000" w:themeColor="text1"/>
            </w:tcBorders>
            <w:tcMar>
              <w:top w:w="28" w:type="dxa"/>
              <w:bottom w:w="28" w:type="dxa"/>
            </w:tcMar>
          </w:tcPr>
          <w:p w14:paraId="6F99BBA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1" w:type="pct"/>
            <w:tcBorders>
              <w:top w:val="single" w:sz="4" w:space="0" w:color="000000" w:themeColor="text1"/>
              <w:bottom w:val="single" w:sz="4" w:space="0" w:color="000000" w:themeColor="text1"/>
            </w:tcBorders>
            <w:tcMar>
              <w:top w:w="28" w:type="dxa"/>
              <w:bottom w:w="28" w:type="dxa"/>
            </w:tcMar>
          </w:tcPr>
          <w:p w14:paraId="77C21F5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4" w:space="0" w:color="000000" w:themeColor="text1"/>
            </w:tcBorders>
            <w:tcMar>
              <w:top w:w="28" w:type="dxa"/>
              <w:bottom w:w="28" w:type="dxa"/>
            </w:tcMar>
          </w:tcPr>
          <w:p w14:paraId="6D38FC5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1" w:type="pct"/>
            <w:tcBorders>
              <w:top w:val="single" w:sz="4" w:space="0" w:color="000000" w:themeColor="text1"/>
              <w:bottom w:val="single" w:sz="4" w:space="0" w:color="000000" w:themeColor="text1"/>
            </w:tcBorders>
            <w:tcMar>
              <w:top w:w="28" w:type="dxa"/>
              <w:bottom w:w="28" w:type="dxa"/>
            </w:tcMar>
          </w:tcPr>
          <w:p w14:paraId="3E353DD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1" w:type="pct"/>
            <w:tcBorders>
              <w:top w:val="single" w:sz="4" w:space="0" w:color="000000" w:themeColor="text1"/>
              <w:bottom w:val="single" w:sz="4" w:space="0" w:color="000000" w:themeColor="text1"/>
            </w:tcBorders>
            <w:tcMar>
              <w:top w:w="28" w:type="dxa"/>
              <w:bottom w:w="28" w:type="dxa"/>
            </w:tcMar>
          </w:tcPr>
          <w:p w14:paraId="1B924FC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183" w:type="pct"/>
            <w:tcBorders>
              <w:top w:val="single" w:sz="4" w:space="0" w:color="000000" w:themeColor="text1"/>
              <w:bottom w:val="single" w:sz="4" w:space="0" w:color="000000" w:themeColor="text1"/>
            </w:tcBorders>
            <w:tcMar>
              <w:top w:w="28" w:type="dxa"/>
              <w:bottom w:w="28" w:type="dxa"/>
            </w:tcMar>
          </w:tcPr>
          <w:p w14:paraId="570B43A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252A4803" w14:textId="77777777" w:rsidTr="00CC166F">
        <w:tc>
          <w:tcPr>
            <w:cnfStyle w:val="001000000000" w:firstRow="0" w:lastRow="0" w:firstColumn="1" w:lastColumn="0" w:oddVBand="0" w:evenVBand="0" w:oddHBand="0" w:evenHBand="0" w:firstRowFirstColumn="0" w:firstRowLastColumn="0" w:lastRowFirstColumn="0" w:lastRowLastColumn="0"/>
            <w:tcW w:w="2246" w:type="pct"/>
            <w:tcBorders>
              <w:top w:val="single" w:sz="4" w:space="0" w:color="000000" w:themeColor="text1"/>
              <w:bottom w:val="single" w:sz="4" w:space="0" w:color="000000" w:themeColor="text1"/>
            </w:tcBorders>
            <w:tcMar>
              <w:top w:w="28" w:type="dxa"/>
              <w:bottom w:w="28" w:type="dxa"/>
            </w:tcMar>
          </w:tcPr>
          <w:p w14:paraId="206A8AB3" w14:textId="68042DB5" w:rsidR="00DF551C" w:rsidRPr="002E6F03" w:rsidRDefault="00DF551C" w:rsidP="00B403B8">
            <w:pPr>
              <w:tabs>
                <w:tab w:val="left" w:pos="4820"/>
              </w:tabs>
              <w:spacing w:before="60" w:after="60"/>
              <w:rPr>
                <w:rFonts w:ascii="Arial" w:hAnsi="Arial"/>
                <w:sz w:val="26"/>
                <w:rtl/>
              </w:rPr>
            </w:pPr>
            <w:r w:rsidRPr="002E6F03">
              <w:rPr>
                <w:rFonts w:ascii="Arial" w:hAnsi="Arial"/>
                <w:sz w:val="26"/>
                <w:rtl/>
              </w:rPr>
              <w:t>در صورت نگهداری کالا برای اشخاص ثالث، آیا کنترل‌هایی برای اطمینان</w:t>
            </w:r>
            <w:r w:rsidRPr="002E6F03">
              <w:rPr>
                <w:rFonts w:ascii="Arial" w:hAnsi="Arial"/>
                <w:spacing w:val="-4"/>
                <w:sz w:val="26"/>
                <w:rtl/>
              </w:rPr>
              <w:t>یافتن از کنترل کمیت و شرایط این کالاها</w:t>
            </w:r>
            <w:r w:rsidRPr="002E6F03">
              <w:rPr>
                <w:rFonts w:ascii="Arial" w:hAnsi="Arial"/>
                <w:sz w:val="26"/>
                <w:rtl/>
              </w:rPr>
              <w:t xml:space="preserve"> وجود دارد؟</w:t>
            </w:r>
          </w:p>
        </w:tc>
        <w:tc>
          <w:tcPr>
            <w:tcW w:w="282" w:type="pct"/>
            <w:tcBorders>
              <w:top w:val="single" w:sz="4" w:space="0" w:color="000000" w:themeColor="text1"/>
              <w:bottom w:val="single" w:sz="4" w:space="0" w:color="000000" w:themeColor="text1"/>
            </w:tcBorders>
            <w:tcMar>
              <w:top w:w="28" w:type="dxa"/>
              <w:bottom w:w="28" w:type="dxa"/>
            </w:tcMar>
          </w:tcPr>
          <w:p w14:paraId="3257ACD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Fonts w:ascii="Arial" w:hAnsi="Arial"/>
                <w:b/>
                <w:sz w:val="20"/>
                <w:rtl/>
              </w:rPr>
            </w:pPr>
            <w:r w:rsidRPr="002E6F03">
              <w:rPr>
                <w:bCs/>
                <w:sz w:val="10"/>
                <w:szCs w:val="16"/>
                <w:rtl/>
              </w:rPr>
              <w:t>آری/خیر</w:t>
            </w:r>
          </w:p>
        </w:tc>
        <w:tc>
          <w:tcPr>
            <w:tcW w:w="161" w:type="pct"/>
            <w:tcBorders>
              <w:top w:val="single" w:sz="4" w:space="0" w:color="000000" w:themeColor="text1"/>
              <w:bottom w:val="single" w:sz="4" w:space="0" w:color="000000" w:themeColor="text1"/>
            </w:tcBorders>
            <w:tcMar>
              <w:top w:w="28" w:type="dxa"/>
              <w:bottom w:w="28" w:type="dxa"/>
            </w:tcMar>
          </w:tcPr>
          <w:p w14:paraId="688EE70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Fonts w:ascii="Arial" w:hAnsi="Arial"/>
                <w:sz w:val="20"/>
                <w:lang w:val="en-US"/>
              </w:rPr>
            </w:pPr>
            <w:r w:rsidRPr="002E6F03">
              <w:rPr>
                <w:lang w:val="en-AU"/>
              </w:rPr>
              <w:sym w:font="Wingdings" w:char="F0FC"/>
            </w:r>
          </w:p>
        </w:tc>
        <w:tc>
          <w:tcPr>
            <w:tcW w:w="161" w:type="pct"/>
            <w:tcBorders>
              <w:top w:val="single" w:sz="4" w:space="0" w:color="000000" w:themeColor="text1"/>
              <w:bottom w:val="single" w:sz="4" w:space="0" w:color="000000" w:themeColor="text1"/>
            </w:tcBorders>
            <w:tcMar>
              <w:top w:w="28" w:type="dxa"/>
              <w:bottom w:w="28" w:type="dxa"/>
            </w:tcMar>
          </w:tcPr>
          <w:p w14:paraId="4D4214D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1" w:type="pct"/>
            <w:tcBorders>
              <w:top w:val="single" w:sz="4" w:space="0" w:color="000000" w:themeColor="text1"/>
              <w:bottom w:val="single" w:sz="4" w:space="0" w:color="000000" w:themeColor="text1"/>
            </w:tcBorders>
            <w:tcMar>
              <w:top w:w="28" w:type="dxa"/>
              <w:bottom w:w="28" w:type="dxa"/>
            </w:tcMar>
          </w:tcPr>
          <w:p w14:paraId="7B2579E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1" w:type="pct"/>
            <w:tcBorders>
              <w:top w:val="single" w:sz="4" w:space="0" w:color="000000" w:themeColor="text1"/>
              <w:bottom w:val="single" w:sz="4" w:space="0" w:color="000000" w:themeColor="text1"/>
            </w:tcBorders>
            <w:tcMar>
              <w:top w:w="28" w:type="dxa"/>
              <w:bottom w:w="28" w:type="dxa"/>
            </w:tcMar>
          </w:tcPr>
          <w:p w14:paraId="67C1926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1" w:type="pct"/>
            <w:tcBorders>
              <w:top w:val="single" w:sz="4" w:space="0" w:color="000000" w:themeColor="text1"/>
              <w:bottom w:val="single" w:sz="4" w:space="0" w:color="000000" w:themeColor="text1"/>
            </w:tcBorders>
            <w:tcMar>
              <w:top w:w="28" w:type="dxa"/>
              <w:bottom w:w="28" w:type="dxa"/>
            </w:tcMar>
          </w:tcPr>
          <w:p w14:paraId="081AD91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1" w:type="pct"/>
            <w:tcBorders>
              <w:top w:val="single" w:sz="4" w:space="0" w:color="000000" w:themeColor="text1"/>
              <w:bottom w:val="single" w:sz="4" w:space="0" w:color="000000" w:themeColor="text1"/>
            </w:tcBorders>
            <w:tcMar>
              <w:top w:w="28" w:type="dxa"/>
              <w:bottom w:w="28" w:type="dxa"/>
            </w:tcMar>
          </w:tcPr>
          <w:p w14:paraId="0906B5A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1" w:type="pct"/>
            <w:tcBorders>
              <w:top w:val="single" w:sz="4" w:space="0" w:color="000000" w:themeColor="text1"/>
              <w:bottom w:val="single" w:sz="4" w:space="0" w:color="000000" w:themeColor="text1"/>
            </w:tcBorders>
            <w:tcMar>
              <w:top w:w="28" w:type="dxa"/>
              <w:bottom w:w="28" w:type="dxa"/>
            </w:tcMar>
          </w:tcPr>
          <w:p w14:paraId="6174666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1" w:type="pct"/>
            <w:tcBorders>
              <w:top w:val="single" w:sz="4" w:space="0" w:color="000000" w:themeColor="text1"/>
              <w:bottom w:val="single" w:sz="4" w:space="0" w:color="000000" w:themeColor="text1"/>
            </w:tcBorders>
            <w:tcMar>
              <w:top w:w="28" w:type="dxa"/>
              <w:bottom w:w="28" w:type="dxa"/>
            </w:tcMar>
          </w:tcPr>
          <w:p w14:paraId="4989F60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183" w:type="pct"/>
            <w:tcBorders>
              <w:top w:val="single" w:sz="4" w:space="0" w:color="000000" w:themeColor="text1"/>
              <w:bottom w:val="single" w:sz="4" w:space="0" w:color="000000" w:themeColor="text1"/>
            </w:tcBorders>
            <w:tcMar>
              <w:top w:w="28" w:type="dxa"/>
              <w:bottom w:w="28" w:type="dxa"/>
            </w:tcMar>
          </w:tcPr>
          <w:p w14:paraId="4CB05E9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70C6C827" w14:textId="77777777" w:rsidTr="00CC166F">
        <w:tc>
          <w:tcPr>
            <w:cnfStyle w:val="001000000000" w:firstRow="0" w:lastRow="0" w:firstColumn="1" w:lastColumn="0" w:oddVBand="0" w:evenVBand="0" w:oddHBand="0" w:evenHBand="0" w:firstRowFirstColumn="0" w:firstRowLastColumn="0" w:lastRowFirstColumn="0" w:lastRowLastColumn="0"/>
            <w:tcW w:w="2246" w:type="pct"/>
            <w:tcBorders>
              <w:top w:val="single" w:sz="4" w:space="0" w:color="000000" w:themeColor="text1"/>
              <w:bottom w:val="single" w:sz="4" w:space="0" w:color="000000" w:themeColor="text1"/>
            </w:tcBorders>
            <w:tcMar>
              <w:top w:w="28" w:type="dxa"/>
              <w:bottom w:w="28" w:type="dxa"/>
            </w:tcMar>
          </w:tcPr>
          <w:p w14:paraId="62195D8D" w14:textId="71F2AEF6" w:rsidR="00DF551C" w:rsidRPr="002E6F03" w:rsidRDefault="00DF551C" w:rsidP="002A322A">
            <w:pPr>
              <w:tabs>
                <w:tab w:val="left" w:pos="4820"/>
              </w:tabs>
              <w:spacing w:before="60" w:after="60"/>
              <w:rPr>
                <w:rFonts w:ascii="Arial" w:hAnsi="Arial"/>
                <w:sz w:val="26"/>
                <w:rtl/>
              </w:rPr>
            </w:pPr>
            <w:r w:rsidRPr="002E6F03">
              <w:rPr>
                <w:rFonts w:ascii="Arial" w:hAnsi="Arial"/>
                <w:sz w:val="26"/>
                <w:rtl/>
              </w:rPr>
              <w:t xml:space="preserve">در مورد کالای در جریان ساخت، آیا </w:t>
            </w:r>
            <w:r w:rsidRPr="002E6F03">
              <w:rPr>
                <w:rFonts w:ascii="Arial" w:hAnsi="Arial"/>
                <w:spacing w:val="-2"/>
                <w:sz w:val="26"/>
                <w:rtl/>
              </w:rPr>
              <w:t>همه هزینه‌های انجام شده برای هر</w:t>
            </w:r>
            <w:r w:rsidRPr="002E6F03">
              <w:rPr>
                <w:rFonts w:ascii="Arial" w:hAnsi="Arial" w:cs="Times New Roman"/>
                <w:spacing w:val="-2"/>
                <w:sz w:val="26"/>
                <w:rtl/>
              </w:rPr>
              <w:t> </w:t>
            </w:r>
            <w:r w:rsidRPr="002E6F03">
              <w:rPr>
                <w:rFonts w:ascii="Arial" w:hAnsi="Arial"/>
                <w:spacing w:val="-2"/>
                <w:sz w:val="26"/>
                <w:rtl/>
              </w:rPr>
              <w:t>پروژه</w:t>
            </w:r>
            <w:r w:rsidRPr="002E6F03">
              <w:rPr>
                <w:rFonts w:ascii="Arial" w:hAnsi="Arial"/>
                <w:sz w:val="26"/>
                <w:rtl/>
              </w:rPr>
              <w:t xml:space="preserve"> </w:t>
            </w:r>
            <w:r w:rsidR="00D0446B" w:rsidRPr="002E6F03">
              <w:rPr>
                <w:rFonts w:ascii="Arial" w:hAnsi="Arial"/>
                <w:sz w:val="26"/>
                <w:rtl/>
              </w:rPr>
              <w:t>به‌صورت</w:t>
            </w:r>
            <w:r w:rsidRPr="002E6F03">
              <w:rPr>
                <w:rFonts w:ascii="Arial" w:hAnsi="Arial"/>
                <w:sz w:val="26"/>
                <w:rtl/>
              </w:rPr>
              <w:t xml:space="preserve"> جداگانه قابل شناسایی است؟</w:t>
            </w:r>
          </w:p>
        </w:tc>
        <w:tc>
          <w:tcPr>
            <w:tcW w:w="282" w:type="pct"/>
            <w:tcBorders>
              <w:top w:val="single" w:sz="4" w:space="0" w:color="000000" w:themeColor="text1"/>
              <w:bottom w:val="single" w:sz="4" w:space="0" w:color="000000" w:themeColor="text1"/>
            </w:tcBorders>
            <w:tcMar>
              <w:top w:w="28" w:type="dxa"/>
              <w:bottom w:w="28" w:type="dxa"/>
            </w:tcMar>
          </w:tcPr>
          <w:p w14:paraId="0226C87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Fonts w:ascii="Arial" w:hAnsi="Arial"/>
                <w:b/>
                <w:sz w:val="20"/>
                <w:rtl/>
              </w:rPr>
            </w:pPr>
            <w:r w:rsidRPr="002E6F03">
              <w:rPr>
                <w:bCs/>
                <w:sz w:val="10"/>
                <w:szCs w:val="16"/>
                <w:rtl/>
              </w:rPr>
              <w:t>آری/خیر</w:t>
            </w:r>
          </w:p>
        </w:tc>
        <w:tc>
          <w:tcPr>
            <w:tcW w:w="161" w:type="pct"/>
            <w:tcBorders>
              <w:top w:val="single" w:sz="4" w:space="0" w:color="000000" w:themeColor="text1"/>
              <w:bottom w:val="single" w:sz="4" w:space="0" w:color="000000" w:themeColor="text1"/>
            </w:tcBorders>
            <w:tcMar>
              <w:top w:w="28" w:type="dxa"/>
              <w:bottom w:w="28" w:type="dxa"/>
            </w:tcMar>
          </w:tcPr>
          <w:p w14:paraId="24E603D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Fonts w:ascii="Arial" w:hAnsi="Arial"/>
                <w:sz w:val="20"/>
              </w:rPr>
            </w:pPr>
          </w:p>
        </w:tc>
        <w:tc>
          <w:tcPr>
            <w:tcW w:w="161" w:type="pct"/>
            <w:tcBorders>
              <w:top w:val="single" w:sz="4" w:space="0" w:color="000000" w:themeColor="text1"/>
              <w:bottom w:val="single" w:sz="4" w:space="0" w:color="000000" w:themeColor="text1"/>
            </w:tcBorders>
            <w:tcMar>
              <w:top w:w="28" w:type="dxa"/>
              <w:bottom w:w="28" w:type="dxa"/>
            </w:tcMar>
          </w:tcPr>
          <w:p w14:paraId="272EB4F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1" w:type="pct"/>
            <w:tcBorders>
              <w:top w:val="single" w:sz="4" w:space="0" w:color="000000" w:themeColor="text1"/>
              <w:bottom w:val="single" w:sz="4" w:space="0" w:color="000000" w:themeColor="text1"/>
            </w:tcBorders>
            <w:tcMar>
              <w:top w:w="28" w:type="dxa"/>
              <w:bottom w:w="28" w:type="dxa"/>
            </w:tcMar>
          </w:tcPr>
          <w:p w14:paraId="45E222E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1" w:type="pct"/>
            <w:tcBorders>
              <w:top w:val="single" w:sz="4" w:space="0" w:color="000000" w:themeColor="text1"/>
              <w:bottom w:val="single" w:sz="4" w:space="0" w:color="000000" w:themeColor="text1"/>
            </w:tcBorders>
            <w:tcMar>
              <w:top w:w="28" w:type="dxa"/>
              <w:bottom w:w="28" w:type="dxa"/>
            </w:tcMar>
          </w:tcPr>
          <w:p w14:paraId="0F60EAD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1" w:type="pct"/>
            <w:tcBorders>
              <w:top w:val="single" w:sz="4" w:space="0" w:color="000000" w:themeColor="text1"/>
              <w:bottom w:val="single" w:sz="4" w:space="0" w:color="000000" w:themeColor="text1"/>
            </w:tcBorders>
            <w:tcMar>
              <w:top w:w="28" w:type="dxa"/>
              <w:bottom w:w="28" w:type="dxa"/>
            </w:tcMar>
          </w:tcPr>
          <w:p w14:paraId="141D9FB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4" w:space="0" w:color="000000" w:themeColor="text1"/>
            </w:tcBorders>
            <w:tcMar>
              <w:top w:w="28" w:type="dxa"/>
              <w:bottom w:w="28" w:type="dxa"/>
            </w:tcMar>
          </w:tcPr>
          <w:p w14:paraId="4F85A52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1" w:type="pct"/>
            <w:tcBorders>
              <w:top w:val="single" w:sz="4" w:space="0" w:color="000000" w:themeColor="text1"/>
              <w:bottom w:val="single" w:sz="4" w:space="0" w:color="000000" w:themeColor="text1"/>
            </w:tcBorders>
            <w:tcMar>
              <w:top w:w="28" w:type="dxa"/>
              <w:bottom w:w="28" w:type="dxa"/>
            </w:tcMar>
          </w:tcPr>
          <w:p w14:paraId="551E537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1" w:type="pct"/>
            <w:tcBorders>
              <w:top w:val="single" w:sz="4" w:space="0" w:color="000000" w:themeColor="text1"/>
              <w:bottom w:val="single" w:sz="4" w:space="0" w:color="000000" w:themeColor="text1"/>
            </w:tcBorders>
            <w:tcMar>
              <w:top w:w="28" w:type="dxa"/>
              <w:bottom w:w="28" w:type="dxa"/>
            </w:tcMar>
          </w:tcPr>
          <w:p w14:paraId="0774C4D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183" w:type="pct"/>
            <w:tcBorders>
              <w:top w:val="single" w:sz="4" w:space="0" w:color="000000" w:themeColor="text1"/>
              <w:bottom w:val="single" w:sz="4" w:space="0" w:color="000000" w:themeColor="text1"/>
            </w:tcBorders>
            <w:tcMar>
              <w:top w:w="28" w:type="dxa"/>
              <w:bottom w:w="28" w:type="dxa"/>
            </w:tcMar>
          </w:tcPr>
          <w:p w14:paraId="25B01FF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694B3ED5" w14:textId="77777777" w:rsidTr="00CC166F">
        <w:tc>
          <w:tcPr>
            <w:cnfStyle w:val="001000000000" w:firstRow="0" w:lastRow="0" w:firstColumn="1" w:lastColumn="0" w:oddVBand="0" w:evenVBand="0" w:oddHBand="0" w:evenHBand="0" w:firstRowFirstColumn="0" w:firstRowLastColumn="0" w:lastRowFirstColumn="0" w:lastRowLastColumn="0"/>
            <w:tcW w:w="2246" w:type="pct"/>
            <w:tcBorders>
              <w:top w:val="single" w:sz="4" w:space="0" w:color="000000" w:themeColor="text1"/>
              <w:bottom w:val="single" w:sz="4" w:space="0" w:color="000000" w:themeColor="text1"/>
            </w:tcBorders>
            <w:tcMar>
              <w:top w:w="28" w:type="dxa"/>
              <w:bottom w:w="28" w:type="dxa"/>
            </w:tcMar>
          </w:tcPr>
          <w:p w14:paraId="14F96B52" w14:textId="77777777" w:rsidR="00DF551C" w:rsidRPr="002E6F03" w:rsidRDefault="00DF551C" w:rsidP="002A322A">
            <w:pPr>
              <w:tabs>
                <w:tab w:val="left" w:pos="4820"/>
              </w:tabs>
              <w:spacing w:before="60" w:after="60"/>
              <w:rPr>
                <w:rFonts w:ascii="Arial" w:hAnsi="Arial"/>
                <w:sz w:val="26"/>
                <w:rtl/>
              </w:rPr>
            </w:pPr>
            <w:r w:rsidRPr="002E6F03">
              <w:rPr>
                <w:rFonts w:ascii="Arial" w:hAnsi="Arial"/>
                <w:sz w:val="26"/>
                <w:rtl/>
              </w:rPr>
              <w:t>در مورد کالای در جریان ساخت، آیا طبقه‌بندی آنها به کوتاه‌مدت و بلندمدت بر</w:t>
            </w:r>
            <w:r w:rsidRPr="002E6F03">
              <w:rPr>
                <w:rFonts w:cs="Times New Roman"/>
                <w:sz w:val="26"/>
                <w:rtl/>
              </w:rPr>
              <w:t> </w:t>
            </w:r>
            <w:r w:rsidRPr="002E6F03">
              <w:rPr>
                <w:rFonts w:ascii="Arial" w:hAnsi="Arial"/>
                <w:sz w:val="26"/>
                <w:rtl/>
              </w:rPr>
              <w:t xml:space="preserve">اساس ماهیت و زمان‌بندی پروژه‌ها، به‌درستی انجام شده است؟ </w:t>
            </w:r>
          </w:p>
        </w:tc>
        <w:tc>
          <w:tcPr>
            <w:tcW w:w="282" w:type="pct"/>
            <w:tcBorders>
              <w:top w:val="single" w:sz="4" w:space="0" w:color="000000" w:themeColor="text1"/>
              <w:bottom w:val="single" w:sz="4" w:space="0" w:color="000000" w:themeColor="text1"/>
            </w:tcBorders>
            <w:tcMar>
              <w:top w:w="28" w:type="dxa"/>
              <w:bottom w:w="28" w:type="dxa"/>
            </w:tcMar>
          </w:tcPr>
          <w:p w14:paraId="3F96D28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Fonts w:ascii="Arial" w:hAnsi="Arial"/>
                <w:b/>
                <w:sz w:val="20"/>
                <w:rtl/>
              </w:rPr>
            </w:pPr>
            <w:r w:rsidRPr="002E6F03">
              <w:rPr>
                <w:bCs/>
                <w:sz w:val="10"/>
                <w:szCs w:val="16"/>
                <w:rtl/>
              </w:rPr>
              <w:t>آری/خیر</w:t>
            </w:r>
          </w:p>
        </w:tc>
        <w:tc>
          <w:tcPr>
            <w:tcW w:w="161" w:type="pct"/>
            <w:tcBorders>
              <w:top w:val="single" w:sz="4" w:space="0" w:color="000000" w:themeColor="text1"/>
              <w:bottom w:val="single" w:sz="4" w:space="0" w:color="000000" w:themeColor="text1"/>
            </w:tcBorders>
            <w:tcMar>
              <w:top w:w="28" w:type="dxa"/>
              <w:bottom w:w="28" w:type="dxa"/>
            </w:tcMar>
          </w:tcPr>
          <w:p w14:paraId="18173F3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Fonts w:ascii="Arial" w:hAnsi="Arial"/>
                <w:sz w:val="20"/>
              </w:rPr>
            </w:pPr>
          </w:p>
        </w:tc>
        <w:tc>
          <w:tcPr>
            <w:tcW w:w="161" w:type="pct"/>
            <w:tcBorders>
              <w:top w:val="single" w:sz="4" w:space="0" w:color="000000" w:themeColor="text1"/>
              <w:bottom w:val="single" w:sz="4" w:space="0" w:color="000000" w:themeColor="text1"/>
            </w:tcBorders>
            <w:tcMar>
              <w:top w:w="28" w:type="dxa"/>
              <w:bottom w:w="28" w:type="dxa"/>
            </w:tcMar>
          </w:tcPr>
          <w:p w14:paraId="4EDFEC7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1" w:type="pct"/>
            <w:tcBorders>
              <w:top w:val="single" w:sz="4" w:space="0" w:color="000000" w:themeColor="text1"/>
              <w:bottom w:val="single" w:sz="4" w:space="0" w:color="000000" w:themeColor="text1"/>
            </w:tcBorders>
            <w:tcMar>
              <w:top w:w="28" w:type="dxa"/>
              <w:bottom w:w="28" w:type="dxa"/>
            </w:tcMar>
          </w:tcPr>
          <w:p w14:paraId="7F7FEE9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4" w:space="0" w:color="000000" w:themeColor="text1"/>
            </w:tcBorders>
            <w:tcMar>
              <w:top w:w="28" w:type="dxa"/>
              <w:bottom w:w="28" w:type="dxa"/>
            </w:tcMar>
          </w:tcPr>
          <w:p w14:paraId="69F0203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1" w:type="pct"/>
            <w:tcBorders>
              <w:top w:val="single" w:sz="4" w:space="0" w:color="000000" w:themeColor="text1"/>
              <w:bottom w:val="single" w:sz="4" w:space="0" w:color="000000" w:themeColor="text1"/>
            </w:tcBorders>
            <w:tcMar>
              <w:top w:w="28" w:type="dxa"/>
              <w:bottom w:w="28" w:type="dxa"/>
            </w:tcMar>
          </w:tcPr>
          <w:p w14:paraId="3C11D63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4" w:space="0" w:color="000000" w:themeColor="text1"/>
            </w:tcBorders>
            <w:tcMar>
              <w:top w:w="28" w:type="dxa"/>
              <w:bottom w:w="28" w:type="dxa"/>
            </w:tcMar>
          </w:tcPr>
          <w:p w14:paraId="135316A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1" w:type="pct"/>
            <w:tcBorders>
              <w:top w:val="single" w:sz="4" w:space="0" w:color="000000" w:themeColor="text1"/>
              <w:bottom w:val="single" w:sz="4" w:space="0" w:color="000000" w:themeColor="text1"/>
            </w:tcBorders>
            <w:tcMar>
              <w:top w:w="28" w:type="dxa"/>
              <w:bottom w:w="28" w:type="dxa"/>
            </w:tcMar>
          </w:tcPr>
          <w:p w14:paraId="7599D4D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1" w:type="pct"/>
            <w:tcBorders>
              <w:top w:val="single" w:sz="4" w:space="0" w:color="000000" w:themeColor="text1"/>
              <w:bottom w:val="single" w:sz="4" w:space="0" w:color="000000" w:themeColor="text1"/>
            </w:tcBorders>
            <w:tcMar>
              <w:top w:w="28" w:type="dxa"/>
              <w:bottom w:w="28" w:type="dxa"/>
            </w:tcMar>
          </w:tcPr>
          <w:p w14:paraId="298849A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183" w:type="pct"/>
            <w:tcBorders>
              <w:top w:val="single" w:sz="4" w:space="0" w:color="000000" w:themeColor="text1"/>
              <w:bottom w:val="single" w:sz="4" w:space="0" w:color="000000" w:themeColor="text1"/>
            </w:tcBorders>
            <w:tcMar>
              <w:top w:w="28" w:type="dxa"/>
              <w:bottom w:w="28" w:type="dxa"/>
            </w:tcMar>
          </w:tcPr>
          <w:p w14:paraId="6C7F437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2C3B3929" w14:textId="77777777" w:rsidTr="00CC166F">
        <w:tc>
          <w:tcPr>
            <w:cnfStyle w:val="001000000000" w:firstRow="0" w:lastRow="0" w:firstColumn="1" w:lastColumn="0" w:oddVBand="0" w:evenVBand="0" w:oddHBand="0" w:evenHBand="0" w:firstRowFirstColumn="0" w:firstRowLastColumn="0" w:lastRowFirstColumn="0" w:lastRowLastColumn="0"/>
            <w:tcW w:w="2246" w:type="pct"/>
            <w:tcBorders>
              <w:top w:val="single" w:sz="4" w:space="0" w:color="000000" w:themeColor="text1"/>
              <w:bottom w:val="single" w:sz="4" w:space="0" w:color="000000" w:themeColor="text1"/>
            </w:tcBorders>
            <w:tcMar>
              <w:top w:w="28" w:type="dxa"/>
              <w:bottom w:w="28" w:type="dxa"/>
            </w:tcMar>
          </w:tcPr>
          <w:p w14:paraId="06B66A18" w14:textId="0FEBE6DC" w:rsidR="00DF551C" w:rsidRPr="002E6F03" w:rsidRDefault="00DF551C" w:rsidP="002A322A">
            <w:pPr>
              <w:tabs>
                <w:tab w:val="left" w:pos="4820"/>
              </w:tabs>
              <w:spacing w:before="60" w:after="60"/>
              <w:rPr>
                <w:rFonts w:ascii="Arial" w:hAnsi="Arial"/>
                <w:sz w:val="26"/>
                <w:rtl/>
              </w:rPr>
            </w:pPr>
            <w:r w:rsidRPr="002E6F03">
              <w:rPr>
                <w:rFonts w:ascii="Arial" w:hAnsi="Arial"/>
                <w:sz w:val="26"/>
                <w:rtl/>
              </w:rPr>
              <w:t>آیا سود مربوط به کالای در جریان ساخت، تنها در صورتی در حساب</w:t>
            </w:r>
            <w:r w:rsidR="00B403B8" w:rsidRPr="002E6F03">
              <w:rPr>
                <w:rFonts w:ascii="Arial" w:hAnsi="Arial"/>
                <w:sz w:val="26"/>
                <w:rtl/>
              </w:rPr>
              <w:t>‌</w:t>
            </w:r>
            <w:r w:rsidRPr="002E6F03">
              <w:rPr>
                <w:rFonts w:ascii="Arial" w:hAnsi="Arial"/>
                <w:sz w:val="26"/>
                <w:rtl/>
              </w:rPr>
              <w:t>ها منظور شده</w:t>
            </w:r>
            <w:r w:rsidRPr="002E6F03">
              <w:rPr>
                <w:rFonts w:cs="Times New Roman"/>
                <w:sz w:val="26"/>
                <w:rtl/>
              </w:rPr>
              <w:t> </w:t>
            </w:r>
            <w:r w:rsidRPr="002E6F03">
              <w:rPr>
                <w:rFonts w:ascii="Arial" w:hAnsi="Arial"/>
                <w:sz w:val="26"/>
                <w:rtl/>
              </w:rPr>
              <w:t>است که برطبق نحوه عمل‌های پذیرفته شده، مجاز باشد؟</w:t>
            </w:r>
          </w:p>
        </w:tc>
        <w:tc>
          <w:tcPr>
            <w:tcW w:w="282" w:type="pct"/>
            <w:tcBorders>
              <w:top w:val="single" w:sz="4" w:space="0" w:color="000000" w:themeColor="text1"/>
              <w:bottom w:val="single" w:sz="4" w:space="0" w:color="000000" w:themeColor="text1"/>
            </w:tcBorders>
            <w:tcMar>
              <w:top w:w="28" w:type="dxa"/>
              <w:bottom w:w="28" w:type="dxa"/>
            </w:tcMar>
          </w:tcPr>
          <w:p w14:paraId="1F10BFB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Fonts w:ascii="Arial" w:hAnsi="Arial"/>
                <w:b/>
                <w:sz w:val="20"/>
                <w:rtl/>
              </w:rPr>
            </w:pPr>
            <w:r w:rsidRPr="002E6F03">
              <w:rPr>
                <w:bCs/>
                <w:sz w:val="10"/>
                <w:szCs w:val="16"/>
                <w:rtl/>
              </w:rPr>
              <w:t>آری/خیر</w:t>
            </w:r>
          </w:p>
        </w:tc>
        <w:tc>
          <w:tcPr>
            <w:tcW w:w="161" w:type="pct"/>
            <w:tcBorders>
              <w:top w:val="single" w:sz="4" w:space="0" w:color="000000" w:themeColor="text1"/>
              <w:bottom w:val="single" w:sz="4" w:space="0" w:color="000000" w:themeColor="text1"/>
            </w:tcBorders>
            <w:tcMar>
              <w:top w:w="28" w:type="dxa"/>
              <w:bottom w:w="28" w:type="dxa"/>
            </w:tcMar>
          </w:tcPr>
          <w:p w14:paraId="60985EC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Fonts w:ascii="Arial" w:hAnsi="Arial"/>
                <w:sz w:val="20"/>
              </w:rPr>
            </w:pPr>
          </w:p>
        </w:tc>
        <w:tc>
          <w:tcPr>
            <w:tcW w:w="161" w:type="pct"/>
            <w:tcBorders>
              <w:top w:val="single" w:sz="4" w:space="0" w:color="000000" w:themeColor="text1"/>
              <w:bottom w:val="single" w:sz="4" w:space="0" w:color="000000" w:themeColor="text1"/>
            </w:tcBorders>
            <w:tcMar>
              <w:top w:w="28" w:type="dxa"/>
              <w:bottom w:w="28" w:type="dxa"/>
            </w:tcMar>
          </w:tcPr>
          <w:p w14:paraId="5079873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1" w:type="pct"/>
            <w:tcBorders>
              <w:top w:val="single" w:sz="4" w:space="0" w:color="000000" w:themeColor="text1"/>
              <w:bottom w:val="single" w:sz="4" w:space="0" w:color="000000" w:themeColor="text1"/>
            </w:tcBorders>
            <w:tcMar>
              <w:top w:w="28" w:type="dxa"/>
              <w:bottom w:w="28" w:type="dxa"/>
            </w:tcMar>
          </w:tcPr>
          <w:p w14:paraId="6145DB7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4" w:space="0" w:color="000000" w:themeColor="text1"/>
            </w:tcBorders>
            <w:tcMar>
              <w:top w:w="28" w:type="dxa"/>
              <w:bottom w:w="28" w:type="dxa"/>
            </w:tcMar>
          </w:tcPr>
          <w:p w14:paraId="5000654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1" w:type="pct"/>
            <w:tcBorders>
              <w:top w:val="single" w:sz="4" w:space="0" w:color="000000" w:themeColor="text1"/>
              <w:bottom w:val="single" w:sz="4" w:space="0" w:color="000000" w:themeColor="text1"/>
            </w:tcBorders>
            <w:tcMar>
              <w:top w:w="28" w:type="dxa"/>
              <w:bottom w:w="28" w:type="dxa"/>
            </w:tcMar>
          </w:tcPr>
          <w:p w14:paraId="3A3B205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4" w:space="0" w:color="000000" w:themeColor="text1"/>
            </w:tcBorders>
            <w:tcMar>
              <w:top w:w="28" w:type="dxa"/>
              <w:bottom w:w="28" w:type="dxa"/>
            </w:tcMar>
          </w:tcPr>
          <w:p w14:paraId="0954ED5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1" w:type="pct"/>
            <w:tcBorders>
              <w:top w:val="single" w:sz="4" w:space="0" w:color="000000" w:themeColor="text1"/>
              <w:bottom w:val="single" w:sz="4" w:space="0" w:color="000000" w:themeColor="text1"/>
            </w:tcBorders>
            <w:tcMar>
              <w:top w:w="28" w:type="dxa"/>
              <w:bottom w:w="28" w:type="dxa"/>
            </w:tcMar>
          </w:tcPr>
          <w:p w14:paraId="1A21275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1" w:type="pct"/>
            <w:tcBorders>
              <w:top w:val="single" w:sz="4" w:space="0" w:color="000000" w:themeColor="text1"/>
              <w:bottom w:val="single" w:sz="4" w:space="0" w:color="000000" w:themeColor="text1"/>
            </w:tcBorders>
            <w:tcMar>
              <w:top w:w="28" w:type="dxa"/>
              <w:bottom w:w="28" w:type="dxa"/>
            </w:tcMar>
          </w:tcPr>
          <w:p w14:paraId="04EF62E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183" w:type="pct"/>
            <w:tcBorders>
              <w:top w:val="single" w:sz="4" w:space="0" w:color="000000" w:themeColor="text1"/>
              <w:bottom w:val="single" w:sz="4" w:space="0" w:color="000000" w:themeColor="text1"/>
            </w:tcBorders>
            <w:tcMar>
              <w:top w:w="28" w:type="dxa"/>
              <w:bottom w:w="28" w:type="dxa"/>
            </w:tcMar>
          </w:tcPr>
          <w:p w14:paraId="6EB18B5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05DC2331" w14:textId="77777777" w:rsidTr="00CC166F">
        <w:tc>
          <w:tcPr>
            <w:cnfStyle w:val="001000000000" w:firstRow="0" w:lastRow="0" w:firstColumn="1" w:lastColumn="0" w:oddVBand="0" w:evenVBand="0" w:oddHBand="0" w:evenHBand="0" w:firstRowFirstColumn="0" w:firstRowLastColumn="0" w:lastRowFirstColumn="0" w:lastRowLastColumn="0"/>
            <w:tcW w:w="2246" w:type="pct"/>
            <w:tcBorders>
              <w:top w:val="single" w:sz="4" w:space="0" w:color="000000" w:themeColor="text1"/>
              <w:bottom w:val="single" w:sz="8" w:space="0" w:color="000000" w:themeColor="text1"/>
            </w:tcBorders>
            <w:tcMar>
              <w:top w:w="28" w:type="dxa"/>
              <w:bottom w:w="28" w:type="dxa"/>
            </w:tcMar>
          </w:tcPr>
          <w:p w14:paraId="770CA857" w14:textId="77777777" w:rsidR="00DF551C" w:rsidRPr="002E6F03" w:rsidRDefault="00DF551C" w:rsidP="002A322A">
            <w:pPr>
              <w:tabs>
                <w:tab w:val="left" w:pos="4820"/>
              </w:tabs>
              <w:spacing w:before="60" w:after="60"/>
              <w:rPr>
                <w:rFonts w:ascii="Arial" w:hAnsi="Arial"/>
                <w:sz w:val="26"/>
                <w:rtl/>
              </w:rPr>
            </w:pPr>
            <w:r w:rsidRPr="002E6F03">
              <w:rPr>
                <w:rFonts w:ascii="Arial" w:hAnsi="Arial"/>
                <w:sz w:val="26"/>
                <w:rtl/>
              </w:rPr>
              <w:t>سایر کنترل‌ها: لطفاً مشخص کنید.</w:t>
            </w:r>
          </w:p>
        </w:tc>
        <w:tc>
          <w:tcPr>
            <w:tcW w:w="282" w:type="pct"/>
            <w:tcBorders>
              <w:top w:val="single" w:sz="4" w:space="0" w:color="000000" w:themeColor="text1"/>
              <w:bottom w:val="single" w:sz="8" w:space="0" w:color="000000" w:themeColor="text1"/>
            </w:tcBorders>
            <w:tcMar>
              <w:top w:w="28" w:type="dxa"/>
              <w:bottom w:w="28" w:type="dxa"/>
            </w:tcMar>
          </w:tcPr>
          <w:p w14:paraId="3BA318A0" w14:textId="68271427" w:rsidR="00DF551C" w:rsidRPr="002E6F03" w:rsidRDefault="00FD27BC" w:rsidP="002A322A">
            <w:pPr>
              <w:jc w:val="center"/>
              <w:cnfStyle w:val="000000000000" w:firstRow="0" w:lastRow="0" w:firstColumn="0" w:lastColumn="0" w:oddVBand="0" w:evenVBand="0" w:oddHBand="0" w:evenHBand="0" w:firstRowFirstColumn="0" w:firstRowLastColumn="0" w:lastRowFirstColumn="0" w:lastRowLastColumn="0"/>
              <w:rPr>
                <w:rFonts w:ascii="Arial" w:hAnsi="Arial"/>
                <w:b/>
                <w:sz w:val="20"/>
                <w:rtl/>
              </w:rPr>
            </w:pPr>
            <w:r w:rsidRPr="002E6F03">
              <w:rPr>
                <w:bCs/>
                <w:sz w:val="10"/>
                <w:szCs w:val="16"/>
                <w:rtl/>
              </w:rPr>
              <w:t>آری/خیر</w:t>
            </w:r>
          </w:p>
        </w:tc>
        <w:tc>
          <w:tcPr>
            <w:tcW w:w="161" w:type="pct"/>
            <w:tcBorders>
              <w:top w:val="single" w:sz="4" w:space="0" w:color="000000" w:themeColor="text1"/>
              <w:bottom w:val="single" w:sz="8" w:space="0" w:color="000000" w:themeColor="text1"/>
            </w:tcBorders>
            <w:tcMar>
              <w:top w:w="28" w:type="dxa"/>
              <w:bottom w:w="28" w:type="dxa"/>
            </w:tcMar>
          </w:tcPr>
          <w:p w14:paraId="7AF4981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Fonts w:ascii="Arial" w:hAnsi="Arial"/>
                <w:sz w:val="20"/>
              </w:rPr>
            </w:pPr>
          </w:p>
        </w:tc>
        <w:tc>
          <w:tcPr>
            <w:tcW w:w="161" w:type="pct"/>
            <w:tcBorders>
              <w:top w:val="single" w:sz="4" w:space="0" w:color="000000" w:themeColor="text1"/>
              <w:bottom w:val="single" w:sz="8" w:space="0" w:color="000000" w:themeColor="text1"/>
            </w:tcBorders>
            <w:tcMar>
              <w:top w:w="28" w:type="dxa"/>
              <w:bottom w:w="28" w:type="dxa"/>
            </w:tcMar>
          </w:tcPr>
          <w:p w14:paraId="147BFF7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1" w:type="pct"/>
            <w:tcBorders>
              <w:top w:val="single" w:sz="4" w:space="0" w:color="000000" w:themeColor="text1"/>
              <w:bottom w:val="single" w:sz="8" w:space="0" w:color="000000" w:themeColor="text1"/>
            </w:tcBorders>
            <w:tcMar>
              <w:top w:w="28" w:type="dxa"/>
              <w:bottom w:w="28" w:type="dxa"/>
            </w:tcMar>
          </w:tcPr>
          <w:p w14:paraId="7403CF1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8" w:space="0" w:color="000000" w:themeColor="text1"/>
            </w:tcBorders>
            <w:tcMar>
              <w:top w:w="28" w:type="dxa"/>
              <w:bottom w:w="28" w:type="dxa"/>
            </w:tcMar>
          </w:tcPr>
          <w:p w14:paraId="512CB04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1" w:type="pct"/>
            <w:tcBorders>
              <w:top w:val="single" w:sz="4" w:space="0" w:color="000000" w:themeColor="text1"/>
              <w:bottom w:val="single" w:sz="8" w:space="0" w:color="000000" w:themeColor="text1"/>
            </w:tcBorders>
            <w:tcMar>
              <w:top w:w="28" w:type="dxa"/>
              <w:bottom w:w="28" w:type="dxa"/>
            </w:tcMar>
          </w:tcPr>
          <w:p w14:paraId="3A733E2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8" w:space="0" w:color="000000" w:themeColor="text1"/>
            </w:tcBorders>
            <w:tcMar>
              <w:top w:w="28" w:type="dxa"/>
              <w:bottom w:w="28" w:type="dxa"/>
            </w:tcMar>
          </w:tcPr>
          <w:p w14:paraId="7223438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1" w:type="pct"/>
            <w:tcBorders>
              <w:top w:val="single" w:sz="4" w:space="0" w:color="000000" w:themeColor="text1"/>
              <w:bottom w:val="single" w:sz="8" w:space="0" w:color="000000" w:themeColor="text1"/>
            </w:tcBorders>
            <w:tcMar>
              <w:top w:w="28" w:type="dxa"/>
              <w:bottom w:w="28" w:type="dxa"/>
            </w:tcMar>
          </w:tcPr>
          <w:p w14:paraId="4DE1FC6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1" w:type="pct"/>
            <w:tcBorders>
              <w:top w:val="single" w:sz="4" w:space="0" w:color="000000" w:themeColor="text1"/>
              <w:bottom w:val="single" w:sz="8" w:space="0" w:color="000000" w:themeColor="text1"/>
            </w:tcBorders>
            <w:tcMar>
              <w:top w:w="28" w:type="dxa"/>
              <w:bottom w:w="28" w:type="dxa"/>
            </w:tcMar>
          </w:tcPr>
          <w:p w14:paraId="719C4F4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83" w:type="pct"/>
            <w:tcBorders>
              <w:top w:val="single" w:sz="4" w:space="0" w:color="000000" w:themeColor="text1"/>
              <w:bottom w:val="single" w:sz="8" w:space="0" w:color="000000" w:themeColor="text1"/>
            </w:tcBorders>
            <w:tcMar>
              <w:top w:w="28" w:type="dxa"/>
              <w:bottom w:w="28" w:type="dxa"/>
            </w:tcMar>
          </w:tcPr>
          <w:p w14:paraId="149A7DE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bl>
    <w:p w14:paraId="42CA8E64" w14:textId="77777777" w:rsidR="00DF551C" w:rsidRPr="002E6F03" w:rsidRDefault="00DF551C" w:rsidP="001C6D75">
      <w:pPr>
        <w:pStyle w:val="Heading10"/>
      </w:pPr>
      <w:r w:rsidRPr="002E6F03">
        <w:rPr>
          <w:rtl/>
        </w:rPr>
        <w:t>موجودی‌های مواد و کالا و کالای در جریان ساخت (ادامه)</w:t>
      </w:r>
    </w:p>
    <w:tbl>
      <w:tblPr>
        <w:tblStyle w:val="000momNohead"/>
        <w:bidiVisual/>
        <w:tblW w:w="5000" w:type="pct"/>
        <w:tblLook w:val="01C0" w:firstRow="0" w:lastRow="1" w:firstColumn="1" w:lastColumn="1" w:noHBand="0" w:noVBand="0"/>
      </w:tblPr>
      <w:tblGrid>
        <w:gridCol w:w="9063"/>
      </w:tblGrid>
      <w:tr w:rsidR="000057B3" w:rsidRPr="002E6F03" w14:paraId="644DE985" w14:textId="77777777" w:rsidTr="005E33F0">
        <w:tc>
          <w:tcPr>
            <w:tcW w:w="5000" w:type="pct"/>
          </w:tcPr>
          <w:p w14:paraId="3B46535E" w14:textId="756FE046" w:rsidR="000057B3" w:rsidRPr="002E6F03" w:rsidRDefault="000057B3" w:rsidP="001B616B">
            <w:pPr>
              <w:pStyle w:val="ad"/>
              <w:rPr>
                <w:rtl/>
              </w:rPr>
            </w:pPr>
            <w:r w:rsidRPr="002E6F03">
              <w:rPr>
                <w:rtl/>
              </w:rPr>
              <w:t>توصیف کنترل‌ها</w:t>
            </w:r>
            <w:r w:rsidR="00D853AB" w:rsidRPr="002E6F03">
              <w:rPr>
                <w:rFonts w:hint="cs"/>
                <w:sz w:val="4"/>
                <w:szCs w:val="12"/>
                <w:rtl/>
              </w:rPr>
              <w:t xml:space="preserve"> </w:t>
            </w:r>
            <w:r w:rsidRPr="002E6F03">
              <w:rPr>
                <w:rtl/>
              </w:rPr>
              <w:t>:</w:t>
            </w:r>
          </w:p>
          <w:p w14:paraId="13F90BAD" w14:textId="07553E18" w:rsidR="000057B3" w:rsidRPr="002E6F03" w:rsidRDefault="000057B3" w:rsidP="00D853AB">
            <w:pPr>
              <w:pStyle w:val="MatnArbab-Font14"/>
              <w:spacing w:after="120"/>
              <w:rPr>
                <w:rtl/>
              </w:rPr>
            </w:pPr>
            <w:r w:rsidRPr="002E6F03">
              <w:rPr>
                <w:rtl/>
              </w:rPr>
              <w:t>با نگرش به تکمیل چک</w:t>
            </w:r>
            <w:r w:rsidR="00D853AB" w:rsidRPr="002E6F03">
              <w:rPr>
                <w:rFonts w:hint="cs"/>
                <w:rtl/>
              </w:rPr>
              <w:t>‌</w:t>
            </w:r>
            <w:r w:rsidRPr="002E6F03">
              <w:rPr>
                <w:rtl/>
              </w:rPr>
              <w:t xml:space="preserve">لیست صفحه پیش، کنترل‌های </w:t>
            </w:r>
            <w:r w:rsidR="00652938" w:rsidRPr="002E6F03">
              <w:rPr>
                <w:rtl/>
              </w:rPr>
              <w:t xml:space="preserve">مربوط به این زمینه حسابرسی را به‌طور کوتاه </w:t>
            </w:r>
            <w:r w:rsidRPr="002E6F03">
              <w:rPr>
                <w:rtl/>
              </w:rPr>
              <w:t>توصیف کنید.</w:t>
            </w:r>
          </w:p>
          <w:p w14:paraId="5441AD1C" w14:textId="77777777" w:rsidR="000057B3" w:rsidRPr="002E6F03" w:rsidRDefault="000057B3" w:rsidP="00CC166F">
            <w:pPr>
              <w:pStyle w:val="156"/>
              <w:rPr>
                <w:rtl/>
              </w:rPr>
            </w:pPr>
            <w:r w:rsidRPr="002E6F03">
              <w:rPr>
                <w:rtl/>
              </w:rPr>
              <w:tab/>
            </w:r>
          </w:p>
          <w:p w14:paraId="769AED06" w14:textId="77777777" w:rsidR="000057B3" w:rsidRPr="002E6F03" w:rsidRDefault="000057B3" w:rsidP="00CC166F">
            <w:pPr>
              <w:pStyle w:val="156"/>
              <w:rPr>
                <w:rtl/>
              </w:rPr>
            </w:pPr>
            <w:r w:rsidRPr="002E6F03">
              <w:rPr>
                <w:rtl/>
              </w:rPr>
              <w:tab/>
            </w:r>
          </w:p>
          <w:p w14:paraId="308407ED" w14:textId="77777777" w:rsidR="000057B3" w:rsidRPr="002E6F03" w:rsidRDefault="000057B3" w:rsidP="00CC166F">
            <w:pPr>
              <w:pStyle w:val="156"/>
              <w:rPr>
                <w:rtl/>
              </w:rPr>
            </w:pPr>
            <w:r w:rsidRPr="002E6F03">
              <w:rPr>
                <w:rtl/>
              </w:rPr>
              <w:tab/>
            </w:r>
          </w:p>
          <w:p w14:paraId="77266B7A" w14:textId="17F61A57" w:rsidR="00BC0A8C" w:rsidRPr="002E6F03" w:rsidRDefault="00BC0A8C" w:rsidP="00CC166F">
            <w:pPr>
              <w:pStyle w:val="156"/>
              <w:rPr>
                <w:rtl/>
              </w:rPr>
            </w:pPr>
            <w:r w:rsidRPr="002E6F03">
              <w:rPr>
                <w:rFonts w:hint="cs"/>
                <w:rtl/>
              </w:rPr>
              <w:tab/>
            </w:r>
          </w:p>
          <w:p w14:paraId="5430D59B" w14:textId="77777777" w:rsidR="000057B3" w:rsidRPr="002E6F03" w:rsidRDefault="000057B3" w:rsidP="00CC166F">
            <w:pPr>
              <w:pStyle w:val="156"/>
            </w:pPr>
            <w:r w:rsidRPr="002E6F03">
              <w:rPr>
                <w:rtl/>
              </w:rPr>
              <w:tab/>
            </w:r>
          </w:p>
          <w:p w14:paraId="707F7239" w14:textId="77777777" w:rsidR="000057B3" w:rsidRPr="002E6F03" w:rsidRDefault="000057B3" w:rsidP="001B616B">
            <w:pPr>
              <w:spacing w:after="120"/>
              <w:rPr>
                <w:rFonts w:ascii="Arial" w:hAnsi="Arial"/>
                <w:sz w:val="2"/>
                <w:szCs w:val="10"/>
              </w:rPr>
            </w:pPr>
          </w:p>
        </w:tc>
      </w:tr>
      <w:tr w:rsidR="00552D8A" w:rsidRPr="002E6F03" w14:paraId="256EBD66" w14:textId="77777777" w:rsidTr="004252D3">
        <w:tblPrEx>
          <w:tblLook w:val="04A0" w:firstRow="1" w:lastRow="0" w:firstColumn="1" w:lastColumn="0" w:noHBand="0" w:noVBand="1"/>
        </w:tblPrEx>
        <w:trPr>
          <w:trHeight w:val="2549"/>
        </w:trPr>
        <w:tc>
          <w:tcPr>
            <w:tcW w:w="5000" w:type="pct"/>
          </w:tcPr>
          <w:p w14:paraId="5F9D08D7" w14:textId="77777777" w:rsidR="00552D8A" w:rsidRPr="002E6F03" w:rsidRDefault="00552D8A" w:rsidP="002F38E5">
            <w:pPr>
              <w:pStyle w:val="ad"/>
              <w:rPr>
                <w:rtl/>
              </w:rPr>
            </w:pPr>
            <w:r w:rsidRPr="002E6F03">
              <w:rPr>
                <w:rtl/>
              </w:rPr>
              <w:t>ارزیابی کفایت کنترل‌ها</w:t>
            </w:r>
            <w:r w:rsidRPr="002E6F03">
              <w:rPr>
                <w:rFonts w:cs="Times New Roman" w:hint="cs"/>
                <w:sz w:val="2"/>
                <w:szCs w:val="4"/>
                <w:rtl/>
              </w:rPr>
              <w:t> </w:t>
            </w:r>
            <w:r w:rsidRPr="002E6F03">
              <w:rPr>
                <w:rtl/>
              </w:rPr>
              <w:t>:</w:t>
            </w:r>
          </w:p>
          <w:p w14:paraId="3F6D38D2" w14:textId="77777777" w:rsidR="00552D8A" w:rsidRPr="002E6F03" w:rsidRDefault="00552D8A" w:rsidP="002F38E5">
            <w:pPr>
              <w:pStyle w:val="MatnArbab-Font14"/>
              <w:spacing w:after="120"/>
              <w:rPr>
                <w:sz w:val="4"/>
                <w:szCs w:val="12"/>
                <w:rtl/>
              </w:rPr>
            </w:pPr>
            <w:r w:rsidRPr="002E6F03">
              <w:rPr>
                <w:rtl/>
              </w:rPr>
              <w:t>با نگرش به کنترل‌های موجود و دانش خود درباره کنترل‌هایی که انتظار دارید برقرار باشد، ارزیابی خود</w:t>
            </w:r>
            <w:r w:rsidRPr="002E6F03">
              <w:rPr>
                <w:rFonts w:ascii="Times New Roman" w:hAnsi="Times New Roman" w:cs="Times New Roman"/>
                <w:rtl/>
              </w:rPr>
              <w:t> </w:t>
            </w:r>
            <w:r w:rsidRPr="002E6F03">
              <w:rPr>
                <w:rtl/>
              </w:rPr>
              <w:t>را از کفایت کنترل‌ها ارائه کنید.</w:t>
            </w:r>
          </w:p>
          <w:p w14:paraId="419FEB22" w14:textId="77777777" w:rsidR="00552D8A" w:rsidRPr="002E6F03" w:rsidRDefault="00552D8A" w:rsidP="002F38E5">
            <w:pPr>
              <w:pStyle w:val="MatnArbab-Font14"/>
              <w:spacing w:after="120"/>
              <w:rPr>
                <w:sz w:val="10"/>
                <w:szCs w:val="18"/>
              </w:rPr>
            </w:pPr>
          </w:p>
          <w:p w14:paraId="26690197" w14:textId="5C29B42B" w:rsidR="00552D8A" w:rsidRPr="002E6F03" w:rsidRDefault="00552D8A" w:rsidP="00BC0A8C">
            <w:pPr>
              <w:pStyle w:val="ad"/>
              <w:spacing w:before="120" w:after="720" w:line="240" w:lineRule="auto"/>
              <w:rPr>
                <w:sz w:val="4"/>
                <w:szCs w:val="12"/>
              </w:rPr>
            </w:pPr>
            <w:r w:rsidRPr="002E6F03">
              <w:rPr>
                <w:rtl/>
              </w:rPr>
              <w:t>جدول ابتدای این بخش را با نگرش به نتیجه‌گیری‌های خود، تکمیل کنید.</w:t>
            </w:r>
          </w:p>
        </w:tc>
      </w:tr>
      <w:tr w:rsidR="00C5051B" w:rsidRPr="002E6F03" w14:paraId="386CD1C7" w14:textId="77777777" w:rsidTr="005E33F0">
        <w:tc>
          <w:tcPr>
            <w:tcW w:w="5000" w:type="pct"/>
          </w:tcPr>
          <w:p w14:paraId="243EDA42" w14:textId="77777777" w:rsidR="00C5051B" w:rsidRPr="002E6F03" w:rsidRDefault="00C5051B" w:rsidP="001B616B">
            <w:pPr>
              <w:pStyle w:val="ad"/>
              <w:rPr>
                <w:rtl/>
              </w:rPr>
            </w:pPr>
            <w:r w:rsidRPr="002E6F03">
              <w:rPr>
                <w:rtl/>
              </w:rPr>
              <w:t>آیا کنترل‌ها عمده هستند؟</w:t>
            </w:r>
          </w:p>
          <w:p w14:paraId="1A47E002" w14:textId="77777777" w:rsidR="00C5051B" w:rsidRPr="002E6F03" w:rsidRDefault="00C5051B" w:rsidP="001B616B">
            <w:pPr>
              <w:pStyle w:val="MatnArbab-Font14"/>
              <w:spacing w:after="120"/>
              <w:rPr>
                <w:rtl/>
              </w:rPr>
            </w:pPr>
            <w:r w:rsidRPr="002E6F03">
              <w:rPr>
                <w:rtl/>
              </w:rPr>
              <w:t>کنترل عمده کنترلی است که بر آن اتکا خواهد شد یا کنترل‌های مربوط به ریسک عمده.</w:t>
            </w:r>
          </w:p>
          <w:p w14:paraId="526971E2" w14:textId="38C42E0B" w:rsidR="00C5051B" w:rsidRPr="002E6F03" w:rsidRDefault="00C5051B" w:rsidP="001B616B">
            <w:pPr>
              <w:pStyle w:val="MatnArbab-Font14"/>
              <w:spacing w:after="120"/>
              <w:rPr>
                <w:rtl/>
              </w:rPr>
            </w:pPr>
            <w:r w:rsidRPr="002E6F03">
              <w:rPr>
                <w:rtl/>
              </w:rPr>
              <w:t xml:space="preserve">عمده بودن کنترل‌ها را تعیین و دلیل آن </w:t>
            </w:r>
            <w:r w:rsidR="00D0446B" w:rsidRPr="002E6F03">
              <w:rPr>
                <w:rtl/>
              </w:rPr>
              <w:t>را توض</w:t>
            </w:r>
            <w:r w:rsidR="00D0446B" w:rsidRPr="002E6F03">
              <w:rPr>
                <w:rFonts w:hint="cs"/>
                <w:rtl/>
              </w:rPr>
              <w:t>یح</w:t>
            </w:r>
            <w:r w:rsidRPr="002E6F03">
              <w:rPr>
                <w:rtl/>
              </w:rPr>
              <w:t xml:space="preserve"> دهید:</w:t>
            </w:r>
          </w:p>
          <w:p w14:paraId="3242DE0B" w14:textId="77777777" w:rsidR="00C5051B" w:rsidRPr="002E6F03" w:rsidRDefault="00C5051B" w:rsidP="00CC166F">
            <w:pPr>
              <w:pStyle w:val="156"/>
              <w:rPr>
                <w:rtl/>
              </w:rPr>
            </w:pPr>
            <w:r w:rsidRPr="002E6F03">
              <w:rPr>
                <w:rtl/>
              </w:rPr>
              <w:tab/>
            </w:r>
          </w:p>
          <w:p w14:paraId="40126F4E" w14:textId="1E44C98C" w:rsidR="00F76EBE" w:rsidRPr="002E6F03" w:rsidRDefault="00F76EBE" w:rsidP="00CC166F">
            <w:pPr>
              <w:pStyle w:val="156"/>
              <w:rPr>
                <w:rtl/>
              </w:rPr>
            </w:pPr>
            <w:r w:rsidRPr="002E6F03">
              <w:rPr>
                <w:rFonts w:hint="cs"/>
                <w:rtl/>
              </w:rPr>
              <w:tab/>
            </w:r>
          </w:p>
          <w:p w14:paraId="4A4D17E6" w14:textId="77777777" w:rsidR="00C5051B" w:rsidRPr="002E6F03" w:rsidRDefault="00C5051B" w:rsidP="00CC166F">
            <w:pPr>
              <w:pStyle w:val="156"/>
              <w:rPr>
                <w:rtl/>
              </w:rPr>
            </w:pPr>
            <w:r w:rsidRPr="002E6F03">
              <w:rPr>
                <w:rtl/>
              </w:rPr>
              <w:tab/>
            </w:r>
          </w:p>
          <w:p w14:paraId="0A9AAC79" w14:textId="77777777" w:rsidR="00C5051B" w:rsidRPr="002E6F03" w:rsidRDefault="00C5051B" w:rsidP="00CC166F">
            <w:pPr>
              <w:pStyle w:val="156"/>
              <w:rPr>
                <w:rtl/>
              </w:rPr>
            </w:pPr>
            <w:r w:rsidRPr="002E6F03">
              <w:rPr>
                <w:rtl/>
              </w:rPr>
              <w:tab/>
            </w:r>
          </w:p>
          <w:p w14:paraId="6AD7503B" w14:textId="77777777" w:rsidR="00C5051B" w:rsidRPr="002E6F03" w:rsidRDefault="00C5051B" w:rsidP="00CC166F">
            <w:pPr>
              <w:pStyle w:val="156"/>
              <w:rPr>
                <w:sz w:val="18"/>
                <w:rtl/>
                <w:lang w:val="en-US"/>
              </w:rPr>
            </w:pPr>
            <w:r w:rsidRPr="002E6F03">
              <w:rPr>
                <w:rtl/>
              </w:rPr>
              <w:tab/>
            </w:r>
          </w:p>
          <w:p w14:paraId="612DE310" w14:textId="77777777" w:rsidR="00C5051B" w:rsidRPr="002E6F03" w:rsidRDefault="00C5051B" w:rsidP="001B616B">
            <w:pPr>
              <w:pStyle w:val="a1"/>
              <w:spacing w:before="0"/>
              <w:rPr>
                <w:sz w:val="12"/>
                <w:szCs w:val="14"/>
              </w:rPr>
            </w:pPr>
          </w:p>
        </w:tc>
      </w:tr>
    </w:tbl>
    <w:p w14:paraId="0FEF2518" w14:textId="77777777" w:rsidR="00DF551C" w:rsidRPr="002E6F03" w:rsidRDefault="00DF551C" w:rsidP="00DF551C">
      <w:pPr>
        <w:bidi w:val="0"/>
        <w:jc w:val="left"/>
        <w:rPr>
          <w:lang w:val="en-US"/>
        </w:rPr>
      </w:pPr>
      <w:r w:rsidRPr="002E6F03">
        <w:rPr>
          <w:rtl/>
        </w:rPr>
        <w:br w:type="page"/>
      </w:r>
    </w:p>
    <w:p w14:paraId="646EBA92" w14:textId="77777777" w:rsidR="00DF551C" w:rsidRPr="002E6F03" w:rsidRDefault="00DF551C" w:rsidP="00DF551C">
      <w:pPr>
        <w:pStyle w:val="Fa5"/>
      </w:pPr>
    </w:p>
    <w:tbl>
      <w:tblPr>
        <w:tblStyle w:val="001MotherT-RCellVHeadCellFa1"/>
        <w:bidiVisual/>
        <w:tblW w:w="5000" w:type="pct"/>
        <w:tblLook w:val="01E0" w:firstRow="1" w:lastRow="1" w:firstColumn="1" w:lastColumn="1" w:noHBand="0" w:noVBand="0"/>
      </w:tblPr>
      <w:tblGrid>
        <w:gridCol w:w="3544"/>
        <w:gridCol w:w="774"/>
        <w:gridCol w:w="452"/>
        <w:gridCol w:w="452"/>
        <w:gridCol w:w="452"/>
        <w:gridCol w:w="452"/>
        <w:gridCol w:w="452"/>
        <w:gridCol w:w="452"/>
        <w:gridCol w:w="452"/>
        <w:gridCol w:w="1581"/>
      </w:tblGrid>
      <w:tr w:rsidR="00C6369B" w:rsidRPr="002E6F03" w14:paraId="1856100E" w14:textId="77777777" w:rsidTr="00CC166F">
        <w:trPr>
          <w:cnfStyle w:val="100000000000" w:firstRow="1" w:lastRow="0" w:firstColumn="0" w:lastColumn="0" w:oddVBand="0" w:evenVBand="0" w:oddHBand="0"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276" w:type="pct"/>
          </w:tcPr>
          <w:p w14:paraId="06F85D5E" w14:textId="6DA1D486" w:rsidR="00DF551C" w:rsidRPr="002E6F03" w:rsidRDefault="00DF551C" w:rsidP="002A322A">
            <w:pPr>
              <w:spacing w:line="192" w:lineRule="auto"/>
              <w:jc w:val="center"/>
              <w:rPr>
                <w:b w:val="0"/>
                <w:sz w:val="12"/>
                <w:szCs w:val="18"/>
                <w:lang w:val="en-AU"/>
              </w:rPr>
            </w:pPr>
            <w:r w:rsidRPr="002E6F03">
              <w:rPr>
                <w:sz w:val="12"/>
                <w:szCs w:val="18"/>
                <w:rtl/>
              </w:rPr>
              <w:t xml:space="preserve">دریافتنی‌ها و </w:t>
            </w:r>
            <w:r w:rsidR="00D0446B" w:rsidRPr="002E6F03">
              <w:rPr>
                <w:sz w:val="12"/>
                <w:szCs w:val="18"/>
                <w:rtl/>
              </w:rPr>
              <w:t>پ</w:t>
            </w:r>
            <w:r w:rsidR="00D0446B" w:rsidRPr="002E6F03">
              <w:rPr>
                <w:rFonts w:hint="cs"/>
                <w:sz w:val="12"/>
                <w:szCs w:val="18"/>
                <w:rtl/>
              </w:rPr>
              <w:t>یش‌پرداخت‌ها</w:t>
            </w:r>
          </w:p>
        </w:tc>
        <w:tc>
          <w:tcPr>
            <w:tcW w:w="382" w:type="pct"/>
          </w:tcPr>
          <w:p w14:paraId="012288F6" w14:textId="77777777" w:rsidR="00DF551C" w:rsidRPr="002E6F03" w:rsidRDefault="00DF551C" w:rsidP="002A322A">
            <w:pPr>
              <w:spacing w:line="192" w:lineRule="auto"/>
              <w:jc w:val="center"/>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آری/خیر</w:t>
            </w:r>
          </w:p>
        </w:tc>
        <w:tc>
          <w:tcPr>
            <w:tcW w:w="164" w:type="pct"/>
            <w:textDirection w:val="btLr"/>
          </w:tcPr>
          <w:p w14:paraId="24ED067B" w14:textId="10A70E86" w:rsidR="00DF551C" w:rsidRPr="002E6F03" w:rsidRDefault="00AB0517"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rStyle w:val="8"/>
                <w:rtl/>
              </w:rPr>
              <w:t>وجود</w:t>
            </w:r>
          </w:p>
        </w:tc>
        <w:tc>
          <w:tcPr>
            <w:tcW w:w="164" w:type="pct"/>
            <w:textDirection w:val="btLr"/>
          </w:tcPr>
          <w:p w14:paraId="341E709B"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حقوق مالکانه و تعهدات</w:t>
            </w:r>
          </w:p>
        </w:tc>
        <w:tc>
          <w:tcPr>
            <w:tcW w:w="164" w:type="pct"/>
            <w:textDirection w:val="btLr"/>
          </w:tcPr>
          <w:p w14:paraId="0ED2BA13"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rtl/>
                <w:lang w:val="en-AU"/>
              </w:rPr>
            </w:pPr>
            <w:r w:rsidRPr="002E6F03">
              <w:rPr>
                <w:sz w:val="10"/>
                <w:szCs w:val="16"/>
                <w:rtl/>
              </w:rPr>
              <w:t>رخداد</w:t>
            </w:r>
          </w:p>
        </w:tc>
        <w:tc>
          <w:tcPr>
            <w:tcW w:w="164" w:type="pct"/>
            <w:textDirection w:val="btLr"/>
          </w:tcPr>
          <w:p w14:paraId="453918DF"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rtl/>
                <w:lang w:val="en-AU"/>
              </w:rPr>
            </w:pPr>
            <w:r w:rsidRPr="002E6F03">
              <w:rPr>
                <w:sz w:val="10"/>
                <w:szCs w:val="16"/>
                <w:rtl/>
              </w:rPr>
              <w:t>کامل بودن</w:t>
            </w:r>
          </w:p>
        </w:tc>
        <w:tc>
          <w:tcPr>
            <w:tcW w:w="164" w:type="pct"/>
            <w:textDirection w:val="btLr"/>
          </w:tcPr>
          <w:p w14:paraId="3A7BFA6B"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درستی و ارزشیابی</w:t>
            </w:r>
          </w:p>
        </w:tc>
        <w:tc>
          <w:tcPr>
            <w:tcW w:w="164" w:type="pct"/>
            <w:textDirection w:val="btLr"/>
          </w:tcPr>
          <w:p w14:paraId="41429D1C"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ارزشیابی و تخصیص</w:t>
            </w:r>
          </w:p>
        </w:tc>
        <w:tc>
          <w:tcPr>
            <w:tcW w:w="164" w:type="pct"/>
            <w:textDirection w:val="btLr"/>
          </w:tcPr>
          <w:p w14:paraId="33920487" w14:textId="09312278" w:rsidR="00DF551C" w:rsidRPr="002E6F03" w:rsidRDefault="00D0446B"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طبقه‌بند</w:t>
            </w:r>
            <w:r w:rsidRPr="002E6F03">
              <w:rPr>
                <w:rFonts w:hint="cs"/>
                <w:sz w:val="10"/>
                <w:szCs w:val="16"/>
                <w:rtl/>
              </w:rPr>
              <w:t>ی</w:t>
            </w:r>
            <w:r w:rsidR="00DF551C" w:rsidRPr="002E6F03">
              <w:rPr>
                <w:sz w:val="10"/>
                <w:szCs w:val="16"/>
                <w:rtl/>
              </w:rPr>
              <w:t xml:space="preserve"> و قابلیت فهم</w:t>
            </w:r>
          </w:p>
        </w:tc>
        <w:tc>
          <w:tcPr>
            <w:tcW w:w="1193" w:type="pct"/>
          </w:tcPr>
          <w:p w14:paraId="03C48238"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rtl/>
              </w:rPr>
            </w:pPr>
            <w:r w:rsidRPr="002E6F03">
              <w:rPr>
                <w:sz w:val="12"/>
                <w:szCs w:val="18"/>
                <w:rtl/>
              </w:rPr>
              <w:t>جزئیات چگونگی</w:t>
            </w:r>
          </w:p>
          <w:p w14:paraId="24C44349"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lang w:val="en-AU"/>
              </w:rPr>
            </w:pPr>
            <w:r w:rsidRPr="002E6F03">
              <w:rPr>
                <w:sz w:val="12"/>
                <w:szCs w:val="18"/>
                <w:rtl/>
              </w:rPr>
              <w:t>کارکرد کنترل</w:t>
            </w:r>
          </w:p>
        </w:tc>
      </w:tr>
      <w:tr w:rsidR="00DF551C" w:rsidRPr="002E6F03" w14:paraId="145B995D" w14:textId="77777777" w:rsidTr="00CC166F">
        <w:tc>
          <w:tcPr>
            <w:cnfStyle w:val="001000000000" w:firstRow="0" w:lastRow="0" w:firstColumn="1" w:lastColumn="0" w:oddVBand="0" w:evenVBand="0" w:oddHBand="0" w:evenHBand="0" w:firstRowFirstColumn="0" w:firstRowLastColumn="0" w:lastRowFirstColumn="0" w:lastRowLastColumn="0"/>
            <w:tcW w:w="2276" w:type="pct"/>
            <w:tcBorders>
              <w:top w:val="single" w:sz="6" w:space="0" w:color="000000" w:themeColor="text1"/>
              <w:bottom w:val="single" w:sz="4" w:space="0" w:color="000000" w:themeColor="text1"/>
            </w:tcBorders>
          </w:tcPr>
          <w:p w14:paraId="38B295F8" w14:textId="77777777" w:rsidR="00DF551C" w:rsidRPr="002E6F03" w:rsidRDefault="00DF551C" w:rsidP="002A322A">
            <w:pPr>
              <w:pStyle w:val="13"/>
              <w:rPr>
                <w:spacing w:val="-2"/>
                <w:sz w:val="26"/>
                <w:lang w:bidi="fa-IR"/>
              </w:rPr>
            </w:pPr>
            <w:r w:rsidRPr="002E6F03">
              <w:rPr>
                <w:spacing w:val="-2"/>
                <w:sz w:val="26"/>
                <w:rtl/>
                <w:lang w:bidi="fa-IR"/>
              </w:rPr>
              <w:t>آیا برای همه فروش‌ها پیش از ارسال/ حمل کالای مربوط به آنها، مصوبه فروش دریافت شده است؟</w:t>
            </w:r>
          </w:p>
        </w:tc>
        <w:tc>
          <w:tcPr>
            <w:tcW w:w="382" w:type="pct"/>
            <w:tcBorders>
              <w:top w:val="single" w:sz="6" w:space="0" w:color="000000" w:themeColor="text1"/>
              <w:bottom w:val="single" w:sz="4" w:space="0" w:color="000000" w:themeColor="text1"/>
            </w:tcBorders>
          </w:tcPr>
          <w:p w14:paraId="36301D5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4" w:type="pct"/>
            <w:tcBorders>
              <w:top w:val="single" w:sz="6" w:space="0" w:color="000000" w:themeColor="text1"/>
              <w:bottom w:val="single" w:sz="4" w:space="0" w:color="000000" w:themeColor="text1"/>
            </w:tcBorders>
          </w:tcPr>
          <w:p w14:paraId="6EE3638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4" w:type="pct"/>
            <w:tcBorders>
              <w:top w:val="single" w:sz="6" w:space="0" w:color="000000" w:themeColor="text1"/>
              <w:bottom w:val="single" w:sz="4" w:space="0" w:color="000000" w:themeColor="text1"/>
            </w:tcBorders>
          </w:tcPr>
          <w:p w14:paraId="246F389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4" w:type="pct"/>
            <w:tcBorders>
              <w:top w:val="single" w:sz="6" w:space="0" w:color="000000" w:themeColor="text1"/>
              <w:bottom w:val="single" w:sz="4" w:space="0" w:color="000000" w:themeColor="text1"/>
            </w:tcBorders>
          </w:tcPr>
          <w:p w14:paraId="59DA07C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AU"/>
              </w:rPr>
            </w:pPr>
          </w:p>
        </w:tc>
        <w:tc>
          <w:tcPr>
            <w:tcW w:w="164" w:type="pct"/>
            <w:tcBorders>
              <w:top w:val="single" w:sz="6" w:space="0" w:color="000000" w:themeColor="text1"/>
              <w:bottom w:val="single" w:sz="4" w:space="0" w:color="000000" w:themeColor="text1"/>
            </w:tcBorders>
          </w:tcPr>
          <w:p w14:paraId="1C69A68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164" w:type="pct"/>
            <w:tcBorders>
              <w:top w:val="single" w:sz="6" w:space="0" w:color="000000" w:themeColor="text1"/>
              <w:bottom w:val="single" w:sz="4" w:space="0" w:color="000000" w:themeColor="text1"/>
            </w:tcBorders>
          </w:tcPr>
          <w:p w14:paraId="1C2744B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AU"/>
              </w:rPr>
            </w:pPr>
          </w:p>
        </w:tc>
        <w:tc>
          <w:tcPr>
            <w:tcW w:w="164" w:type="pct"/>
            <w:tcBorders>
              <w:top w:val="single" w:sz="6" w:space="0" w:color="000000" w:themeColor="text1"/>
              <w:bottom w:val="single" w:sz="4" w:space="0" w:color="000000" w:themeColor="text1"/>
            </w:tcBorders>
          </w:tcPr>
          <w:p w14:paraId="298403F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4" w:type="pct"/>
            <w:tcBorders>
              <w:top w:val="single" w:sz="6" w:space="0" w:color="000000" w:themeColor="text1"/>
              <w:bottom w:val="single" w:sz="4" w:space="0" w:color="000000" w:themeColor="text1"/>
            </w:tcBorders>
          </w:tcPr>
          <w:p w14:paraId="4899BCC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193" w:type="pct"/>
            <w:tcBorders>
              <w:top w:val="single" w:sz="6" w:space="0" w:color="000000" w:themeColor="text1"/>
              <w:bottom w:val="single" w:sz="4" w:space="0" w:color="000000" w:themeColor="text1"/>
            </w:tcBorders>
          </w:tcPr>
          <w:p w14:paraId="4CEBFD2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rtl/>
                <w:lang w:val="en-US"/>
              </w:rPr>
            </w:pPr>
          </w:p>
        </w:tc>
      </w:tr>
      <w:tr w:rsidR="00DF551C" w:rsidRPr="002E6F03" w14:paraId="1BE2C3AA" w14:textId="77777777" w:rsidTr="00CC166F">
        <w:tc>
          <w:tcPr>
            <w:cnfStyle w:val="001000000000" w:firstRow="0" w:lastRow="0" w:firstColumn="1" w:lastColumn="0" w:oddVBand="0" w:evenVBand="0" w:oddHBand="0" w:evenHBand="0" w:firstRowFirstColumn="0" w:firstRowLastColumn="0" w:lastRowFirstColumn="0" w:lastRowLastColumn="0"/>
            <w:tcW w:w="2276" w:type="pct"/>
            <w:tcBorders>
              <w:top w:val="single" w:sz="4" w:space="0" w:color="000000" w:themeColor="text1"/>
              <w:bottom w:val="single" w:sz="4" w:space="0" w:color="000000" w:themeColor="text1"/>
            </w:tcBorders>
          </w:tcPr>
          <w:p w14:paraId="1917303F" w14:textId="77777777" w:rsidR="00DF551C" w:rsidRPr="002E6F03" w:rsidRDefault="00DF551C" w:rsidP="002A322A">
            <w:pPr>
              <w:pStyle w:val="13"/>
              <w:rPr>
                <w:spacing w:val="-2"/>
                <w:sz w:val="26"/>
                <w:lang w:bidi="fa-IR"/>
              </w:rPr>
            </w:pPr>
            <w:r w:rsidRPr="002E6F03">
              <w:rPr>
                <w:spacing w:val="-2"/>
                <w:sz w:val="26"/>
                <w:rtl/>
                <w:lang w:bidi="fa-IR"/>
              </w:rPr>
              <w:t>آیا تنها کاربران مجاز، به سیستم حسابداری حساب‌های دریافتنی دسترسی دارند؟</w:t>
            </w:r>
          </w:p>
        </w:tc>
        <w:tc>
          <w:tcPr>
            <w:tcW w:w="382" w:type="pct"/>
            <w:tcBorders>
              <w:top w:val="single" w:sz="4" w:space="0" w:color="000000" w:themeColor="text1"/>
              <w:bottom w:val="single" w:sz="4" w:space="0" w:color="000000" w:themeColor="text1"/>
            </w:tcBorders>
          </w:tcPr>
          <w:p w14:paraId="29A2A1D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4" w:type="pct"/>
            <w:tcBorders>
              <w:top w:val="single" w:sz="4" w:space="0" w:color="000000" w:themeColor="text1"/>
              <w:bottom w:val="single" w:sz="4" w:space="0" w:color="000000" w:themeColor="text1"/>
            </w:tcBorders>
          </w:tcPr>
          <w:p w14:paraId="5F27EE2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4" w:type="pct"/>
            <w:tcBorders>
              <w:top w:val="single" w:sz="4" w:space="0" w:color="000000" w:themeColor="text1"/>
              <w:bottom w:val="single" w:sz="4" w:space="0" w:color="000000" w:themeColor="text1"/>
            </w:tcBorders>
          </w:tcPr>
          <w:p w14:paraId="19E9273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4" w:type="pct"/>
            <w:tcBorders>
              <w:top w:val="single" w:sz="4" w:space="0" w:color="000000" w:themeColor="text1"/>
              <w:bottom w:val="single" w:sz="4" w:space="0" w:color="000000" w:themeColor="text1"/>
            </w:tcBorders>
          </w:tcPr>
          <w:p w14:paraId="20922DE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4" w:type="pct"/>
            <w:tcBorders>
              <w:top w:val="single" w:sz="4" w:space="0" w:color="000000" w:themeColor="text1"/>
              <w:bottom w:val="single" w:sz="4" w:space="0" w:color="000000" w:themeColor="text1"/>
            </w:tcBorders>
          </w:tcPr>
          <w:p w14:paraId="22F8480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4" w:type="pct"/>
            <w:tcBorders>
              <w:top w:val="single" w:sz="4" w:space="0" w:color="000000" w:themeColor="text1"/>
              <w:bottom w:val="single" w:sz="4" w:space="0" w:color="000000" w:themeColor="text1"/>
            </w:tcBorders>
          </w:tcPr>
          <w:p w14:paraId="29F0A64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4" w:type="pct"/>
            <w:tcBorders>
              <w:top w:val="single" w:sz="4" w:space="0" w:color="000000" w:themeColor="text1"/>
              <w:bottom w:val="single" w:sz="4" w:space="0" w:color="000000" w:themeColor="text1"/>
            </w:tcBorders>
          </w:tcPr>
          <w:p w14:paraId="1027312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4" w:type="pct"/>
            <w:tcBorders>
              <w:top w:val="single" w:sz="4" w:space="0" w:color="000000" w:themeColor="text1"/>
              <w:bottom w:val="single" w:sz="4" w:space="0" w:color="000000" w:themeColor="text1"/>
            </w:tcBorders>
          </w:tcPr>
          <w:p w14:paraId="4A94A23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93" w:type="pct"/>
            <w:tcBorders>
              <w:top w:val="single" w:sz="4" w:space="0" w:color="000000" w:themeColor="text1"/>
              <w:bottom w:val="single" w:sz="4" w:space="0" w:color="000000" w:themeColor="text1"/>
            </w:tcBorders>
          </w:tcPr>
          <w:p w14:paraId="431F1E8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1E8E0E1D" w14:textId="77777777" w:rsidTr="00CC166F">
        <w:tc>
          <w:tcPr>
            <w:cnfStyle w:val="001000000000" w:firstRow="0" w:lastRow="0" w:firstColumn="1" w:lastColumn="0" w:oddVBand="0" w:evenVBand="0" w:oddHBand="0" w:evenHBand="0" w:firstRowFirstColumn="0" w:firstRowLastColumn="0" w:lastRowFirstColumn="0" w:lastRowLastColumn="0"/>
            <w:tcW w:w="2276" w:type="pct"/>
            <w:tcBorders>
              <w:top w:val="single" w:sz="4" w:space="0" w:color="000000" w:themeColor="text1"/>
              <w:bottom w:val="single" w:sz="4" w:space="0" w:color="000000" w:themeColor="text1"/>
            </w:tcBorders>
          </w:tcPr>
          <w:p w14:paraId="65790116" w14:textId="76987B11" w:rsidR="00DF551C" w:rsidRPr="002E6F03" w:rsidRDefault="00DF551C" w:rsidP="00623ED6">
            <w:pPr>
              <w:pStyle w:val="13"/>
              <w:rPr>
                <w:spacing w:val="-4"/>
                <w:sz w:val="26"/>
                <w:lang w:bidi="fa-IR"/>
              </w:rPr>
            </w:pPr>
            <w:r w:rsidRPr="002E6F03">
              <w:rPr>
                <w:spacing w:val="-4"/>
                <w:sz w:val="26"/>
                <w:rtl/>
                <w:lang w:bidi="fa-IR"/>
              </w:rPr>
              <w:t>آیا کارکنان مسئول ثبت دفتر روزنامه فروش مستقل از کسانی هستند که مسئولیت وجوه</w:t>
            </w:r>
            <w:r w:rsidR="00623ED6" w:rsidRPr="002E6F03">
              <w:rPr>
                <w:rFonts w:cs="Times New Roman"/>
                <w:spacing w:val="-4"/>
                <w:sz w:val="26"/>
                <w:rtl/>
                <w:lang w:bidi="fa-IR"/>
              </w:rPr>
              <w:t> </w:t>
            </w:r>
            <w:r w:rsidRPr="002E6F03">
              <w:rPr>
                <w:spacing w:val="-4"/>
                <w:sz w:val="26"/>
                <w:rtl/>
                <w:lang w:bidi="fa-IR"/>
              </w:rPr>
              <w:t>نقد دریافتی را به‌عهده دارند؟</w:t>
            </w:r>
          </w:p>
        </w:tc>
        <w:tc>
          <w:tcPr>
            <w:tcW w:w="382" w:type="pct"/>
            <w:tcBorders>
              <w:top w:val="single" w:sz="4" w:space="0" w:color="000000" w:themeColor="text1"/>
              <w:bottom w:val="single" w:sz="4" w:space="0" w:color="000000" w:themeColor="text1"/>
            </w:tcBorders>
          </w:tcPr>
          <w:p w14:paraId="6E2B88E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4" w:type="pct"/>
            <w:tcBorders>
              <w:top w:val="single" w:sz="4" w:space="0" w:color="000000" w:themeColor="text1"/>
              <w:bottom w:val="single" w:sz="4" w:space="0" w:color="000000" w:themeColor="text1"/>
            </w:tcBorders>
          </w:tcPr>
          <w:p w14:paraId="172FCC9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4" w:type="pct"/>
            <w:tcBorders>
              <w:top w:val="single" w:sz="4" w:space="0" w:color="000000" w:themeColor="text1"/>
              <w:bottom w:val="single" w:sz="4" w:space="0" w:color="000000" w:themeColor="text1"/>
            </w:tcBorders>
          </w:tcPr>
          <w:p w14:paraId="1FC8085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4" w:type="pct"/>
            <w:tcBorders>
              <w:top w:val="single" w:sz="4" w:space="0" w:color="000000" w:themeColor="text1"/>
              <w:bottom w:val="single" w:sz="4" w:space="0" w:color="000000" w:themeColor="text1"/>
            </w:tcBorders>
          </w:tcPr>
          <w:p w14:paraId="57F4720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4" w:type="pct"/>
            <w:tcBorders>
              <w:top w:val="single" w:sz="4" w:space="0" w:color="000000" w:themeColor="text1"/>
              <w:bottom w:val="single" w:sz="4" w:space="0" w:color="000000" w:themeColor="text1"/>
            </w:tcBorders>
          </w:tcPr>
          <w:p w14:paraId="57C8605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4" w:type="pct"/>
            <w:tcBorders>
              <w:top w:val="single" w:sz="4" w:space="0" w:color="000000" w:themeColor="text1"/>
              <w:bottom w:val="single" w:sz="4" w:space="0" w:color="000000" w:themeColor="text1"/>
            </w:tcBorders>
          </w:tcPr>
          <w:p w14:paraId="3D25FBD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4" w:type="pct"/>
            <w:tcBorders>
              <w:top w:val="single" w:sz="4" w:space="0" w:color="000000" w:themeColor="text1"/>
              <w:bottom w:val="single" w:sz="4" w:space="0" w:color="000000" w:themeColor="text1"/>
            </w:tcBorders>
          </w:tcPr>
          <w:p w14:paraId="753A82E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4" w:type="pct"/>
            <w:tcBorders>
              <w:top w:val="single" w:sz="4" w:space="0" w:color="000000" w:themeColor="text1"/>
              <w:bottom w:val="single" w:sz="4" w:space="0" w:color="000000" w:themeColor="text1"/>
            </w:tcBorders>
          </w:tcPr>
          <w:p w14:paraId="60BD9D8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93" w:type="pct"/>
            <w:tcBorders>
              <w:top w:val="single" w:sz="4" w:space="0" w:color="000000" w:themeColor="text1"/>
              <w:bottom w:val="single" w:sz="4" w:space="0" w:color="000000" w:themeColor="text1"/>
            </w:tcBorders>
          </w:tcPr>
          <w:p w14:paraId="65523A2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6CA2946A" w14:textId="77777777" w:rsidTr="00CC166F">
        <w:tc>
          <w:tcPr>
            <w:cnfStyle w:val="001000000000" w:firstRow="0" w:lastRow="0" w:firstColumn="1" w:lastColumn="0" w:oddVBand="0" w:evenVBand="0" w:oddHBand="0" w:evenHBand="0" w:firstRowFirstColumn="0" w:firstRowLastColumn="0" w:lastRowFirstColumn="0" w:lastRowLastColumn="0"/>
            <w:tcW w:w="2276" w:type="pct"/>
            <w:tcBorders>
              <w:top w:val="single" w:sz="4" w:space="0" w:color="000000" w:themeColor="text1"/>
              <w:bottom w:val="single" w:sz="4" w:space="0" w:color="000000" w:themeColor="text1"/>
            </w:tcBorders>
          </w:tcPr>
          <w:p w14:paraId="4AC0327F" w14:textId="52B6389B" w:rsidR="00DF551C" w:rsidRPr="002E6F03" w:rsidRDefault="00DF551C" w:rsidP="002A322A">
            <w:pPr>
              <w:pStyle w:val="13"/>
              <w:rPr>
                <w:sz w:val="26"/>
                <w:lang w:bidi="fa-IR"/>
              </w:rPr>
            </w:pPr>
            <w:r w:rsidRPr="002E6F03">
              <w:rPr>
                <w:spacing w:val="-2"/>
                <w:sz w:val="26"/>
                <w:rtl/>
                <w:lang w:bidi="fa-IR"/>
              </w:rPr>
              <w:t>آیا حساب‌های دریافتنی دفتر کل با حساب کنترل</w:t>
            </w:r>
            <w:r w:rsidRPr="002E6F03">
              <w:rPr>
                <w:sz w:val="26"/>
                <w:rtl/>
                <w:lang w:bidi="fa-IR"/>
              </w:rPr>
              <w:t xml:space="preserve"> فروش به‌صورت منظم تطبیق داده می‌شود</w:t>
            </w:r>
            <w:r w:rsidR="00623ED6" w:rsidRPr="002E6F03">
              <w:rPr>
                <w:sz w:val="26"/>
                <w:rtl/>
                <w:lang w:bidi="fa-IR"/>
              </w:rPr>
              <w:t>.</w:t>
            </w:r>
          </w:p>
        </w:tc>
        <w:tc>
          <w:tcPr>
            <w:tcW w:w="382" w:type="pct"/>
            <w:tcBorders>
              <w:top w:val="single" w:sz="4" w:space="0" w:color="000000" w:themeColor="text1"/>
              <w:bottom w:val="single" w:sz="4" w:space="0" w:color="000000" w:themeColor="text1"/>
            </w:tcBorders>
          </w:tcPr>
          <w:p w14:paraId="4A5E024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4" w:type="pct"/>
            <w:tcBorders>
              <w:top w:val="single" w:sz="4" w:space="0" w:color="000000" w:themeColor="text1"/>
              <w:bottom w:val="single" w:sz="4" w:space="0" w:color="000000" w:themeColor="text1"/>
            </w:tcBorders>
          </w:tcPr>
          <w:p w14:paraId="138B782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4" w:type="pct"/>
            <w:tcBorders>
              <w:top w:val="single" w:sz="4" w:space="0" w:color="000000" w:themeColor="text1"/>
              <w:bottom w:val="single" w:sz="4" w:space="0" w:color="000000" w:themeColor="text1"/>
            </w:tcBorders>
          </w:tcPr>
          <w:p w14:paraId="688E2A4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164" w:type="pct"/>
            <w:tcBorders>
              <w:top w:val="single" w:sz="4" w:space="0" w:color="000000" w:themeColor="text1"/>
              <w:bottom w:val="single" w:sz="4" w:space="0" w:color="000000" w:themeColor="text1"/>
            </w:tcBorders>
          </w:tcPr>
          <w:p w14:paraId="30F85D5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4" w:type="pct"/>
            <w:tcBorders>
              <w:top w:val="single" w:sz="4" w:space="0" w:color="000000" w:themeColor="text1"/>
              <w:bottom w:val="single" w:sz="4" w:space="0" w:color="000000" w:themeColor="text1"/>
            </w:tcBorders>
          </w:tcPr>
          <w:p w14:paraId="4321253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4" w:type="pct"/>
            <w:tcBorders>
              <w:top w:val="single" w:sz="4" w:space="0" w:color="000000" w:themeColor="text1"/>
              <w:bottom w:val="single" w:sz="4" w:space="0" w:color="000000" w:themeColor="text1"/>
            </w:tcBorders>
          </w:tcPr>
          <w:p w14:paraId="699CEC8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4" w:type="pct"/>
            <w:tcBorders>
              <w:top w:val="single" w:sz="4" w:space="0" w:color="000000" w:themeColor="text1"/>
              <w:bottom w:val="single" w:sz="4" w:space="0" w:color="000000" w:themeColor="text1"/>
            </w:tcBorders>
          </w:tcPr>
          <w:p w14:paraId="442A7FB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164" w:type="pct"/>
            <w:tcBorders>
              <w:top w:val="single" w:sz="4" w:space="0" w:color="000000" w:themeColor="text1"/>
              <w:bottom w:val="single" w:sz="4" w:space="0" w:color="000000" w:themeColor="text1"/>
            </w:tcBorders>
          </w:tcPr>
          <w:p w14:paraId="2D732BD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193" w:type="pct"/>
            <w:tcBorders>
              <w:top w:val="single" w:sz="4" w:space="0" w:color="000000" w:themeColor="text1"/>
              <w:bottom w:val="single" w:sz="4" w:space="0" w:color="000000" w:themeColor="text1"/>
            </w:tcBorders>
          </w:tcPr>
          <w:p w14:paraId="366570B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73FE1EA3" w14:textId="77777777" w:rsidTr="00CC166F">
        <w:tc>
          <w:tcPr>
            <w:cnfStyle w:val="001000000000" w:firstRow="0" w:lastRow="0" w:firstColumn="1" w:lastColumn="0" w:oddVBand="0" w:evenVBand="0" w:oddHBand="0" w:evenHBand="0" w:firstRowFirstColumn="0" w:firstRowLastColumn="0" w:lastRowFirstColumn="0" w:lastRowLastColumn="0"/>
            <w:tcW w:w="2276" w:type="pct"/>
            <w:tcBorders>
              <w:top w:val="single" w:sz="4" w:space="0" w:color="000000" w:themeColor="text1"/>
              <w:bottom w:val="single" w:sz="4" w:space="0" w:color="000000" w:themeColor="text1"/>
            </w:tcBorders>
          </w:tcPr>
          <w:p w14:paraId="3424A896" w14:textId="77777777" w:rsidR="00DF551C" w:rsidRPr="002E6F03" w:rsidRDefault="00DF551C" w:rsidP="002A322A">
            <w:pPr>
              <w:pStyle w:val="13"/>
              <w:rPr>
                <w:sz w:val="26"/>
                <w:lang w:bidi="fa-IR"/>
              </w:rPr>
            </w:pPr>
            <w:r w:rsidRPr="002E6F03">
              <w:rPr>
                <w:sz w:val="26"/>
                <w:rtl/>
                <w:lang w:bidi="fa-IR"/>
              </w:rPr>
              <w:t>آیا سقف اعتبار مشتری، تعیین و به‌طور منظم بررسی و رعایت می‌شود؟</w:t>
            </w:r>
          </w:p>
        </w:tc>
        <w:tc>
          <w:tcPr>
            <w:tcW w:w="382" w:type="pct"/>
            <w:tcBorders>
              <w:top w:val="single" w:sz="4" w:space="0" w:color="000000" w:themeColor="text1"/>
              <w:bottom w:val="single" w:sz="4" w:space="0" w:color="000000" w:themeColor="text1"/>
            </w:tcBorders>
          </w:tcPr>
          <w:p w14:paraId="7D64428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4" w:type="pct"/>
            <w:tcBorders>
              <w:top w:val="single" w:sz="4" w:space="0" w:color="000000" w:themeColor="text1"/>
              <w:bottom w:val="single" w:sz="4" w:space="0" w:color="000000" w:themeColor="text1"/>
            </w:tcBorders>
          </w:tcPr>
          <w:p w14:paraId="0A5A270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4" w:type="pct"/>
            <w:tcBorders>
              <w:top w:val="single" w:sz="4" w:space="0" w:color="000000" w:themeColor="text1"/>
              <w:bottom w:val="single" w:sz="4" w:space="0" w:color="000000" w:themeColor="text1"/>
            </w:tcBorders>
          </w:tcPr>
          <w:p w14:paraId="3F98823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4" w:type="pct"/>
            <w:tcBorders>
              <w:top w:val="single" w:sz="4" w:space="0" w:color="000000" w:themeColor="text1"/>
              <w:bottom w:val="single" w:sz="4" w:space="0" w:color="000000" w:themeColor="text1"/>
            </w:tcBorders>
          </w:tcPr>
          <w:p w14:paraId="58C8AB8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4" w:type="pct"/>
            <w:tcBorders>
              <w:top w:val="single" w:sz="4" w:space="0" w:color="000000" w:themeColor="text1"/>
              <w:bottom w:val="single" w:sz="4" w:space="0" w:color="000000" w:themeColor="text1"/>
            </w:tcBorders>
          </w:tcPr>
          <w:p w14:paraId="25687C2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4" w:type="pct"/>
            <w:tcBorders>
              <w:top w:val="single" w:sz="4" w:space="0" w:color="000000" w:themeColor="text1"/>
              <w:bottom w:val="single" w:sz="4" w:space="0" w:color="000000" w:themeColor="text1"/>
            </w:tcBorders>
          </w:tcPr>
          <w:p w14:paraId="346FF3E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4" w:type="pct"/>
            <w:tcBorders>
              <w:top w:val="single" w:sz="4" w:space="0" w:color="000000" w:themeColor="text1"/>
              <w:bottom w:val="single" w:sz="4" w:space="0" w:color="000000" w:themeColor="text1"/>
            </w:tcBorders>
          </w:tcPr>
          <w:p w14:paraId="45EBE76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4" w:type="pct"/>
            <w:tcBorders>
              <w:top w:val="single" w:sz="4" w:space="0" w:color="000000" w:themeColor="text1"/>
              <w:bottom w:val="single" w:sz="4" w:space="0" w:color="000000" w:themeColor="text1"/>
            </w:tcBorders>
          </w:tcPr>
          <w:p w14:paraId="06199DD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93" w:type="pct"/>
            <w:tcBorders>
              <w:top w:val="single" w:sz="4" w:space="0" w:color="000000" w:themeColor="text1"/>
              <w:bottom w:val="single" w:sz="4" w:space="0" w:color="000000" w:themeColor="text1"/>
            </w:tcBorders>
          </w:tcPr>
          <w:p w14:paraId="1FC8C36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3EEC1D4A" w14:textId="77777777" w:rsidTr="00CC166F">
        <w:tc>
          <w:tcPr>
            <w:cnfStyle w:val="001000000000" w:firstRow="0" w:lastRow="0" w:firstColumn="1" w:lastColumn="0" w:oddVBand="0" w:evenVBand="0" w:oddHBand="0" w:evenHBand="0" w:firstRowFirstColumn="0" w:firstRowLastColumn="0" w:lastRowFirstColumn="0" w:lastRowLastColumn="0"/>
            <w:tcW w:w="2276" w:type="pct"/>
            <w:tcBorders>
              <w:top w:val="single" w:sz="4" w:space="0" w:color="000000" w:themeColor="text1"/>
              <w:bottom w:val="single" w:sz="4" w:space="0" w:color="000000" w:themeColor="text1"/>
            </w:tcBorders>
          </w:tcPr>
          <w:p w14:paraId="76EA3E96" w14:textId="550B94FE" w:rsidR="00DF551C" w:rsidRPr="002E6F03" w:rsidRDefault="00DF551C" w:rsidP="00623ED6">
            <w:pPr>
              <w:pStyle w:val="13"/>
              <w:rPr>
                <w:sz w:val="26"/>
                <w:lang w:bidi="fa-IR"/>
              </w:rPr>
            </w:pPr>
            <w:r w:rsidRPr="002E6F03">
              <w:rPr>
                <w:sz w:val="26"/>
                <w:rtl/>
                <w:lang w:bidi="fa-IR"/>
              </w:rPr>
              <w:t>آیا تحلیل سنی حساب‌های دریافتنی به‌صورت منظم</w:t>
            </w:r>
            <w:r w:rsidR="00623ED6" w:rsidRPr="002E6F03">
              <w:rPr>
                <w:sz w:val="26"/>
                <w:rtl/>
                <w:lang w:bidi="fa-IR"/>
              </w:rPr>
              <w:t xml:space="preserve"> </w:t>
            </w:r>
            <w:r w:rsidRPr="002E6F03">
              <w:rPr>
                <w:sz w:val="26"/>
                <w:rtl/>
                <w:lang w:bidi="fa-IR"/>
              </w:rPr>
              <w:t>تهیه</w:t>
            </w:r>
            <w:r w:rsidR="00623ED6" w:rsidRPr="002E6F03">
              <w:rPr>
                <w:sz w:val="26"/>
                <w:rtl/>
                <w:lang w:bidi="fa-IR"/>
              </w:rPr>
              <w:t xml:space="preserve"> و توسط مدیریت بررسی</w:t>
            </w:r>
            <w:r w:rsidRPr="002E6F03">
              <w:rPr>
                <w:sz w:val="26"/>
                <w:rtl/>
                <w:lang w:bidi="fa-IR"/>
              </w:rPr>
              <w:t xml:space="preserve"> می‌شود؟</w:t>
            </w:r>
          </w:p>
        </w:tc>
        <w:tc>
          <w:tcPr>
            <w:tcW w:w="382" w:type="pct"/>
            <w:tcBorders>
              <w:top w:val="single" w:sz="4" w:space="0" w:color="000000" w:themeColor="text1"/>
              <w:bottom w:val="single" w:sz="4" w:space="0" w:color="000000" w:themeColor="text1"/>
            </w:tcBorders>
          </w:tcPr>
          <w:p w14:paraId="136FE59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4" w:type="pct"/>
            <w:tcBorders>
              <w:top w:val="single" w:sz="4" w:space="0" w:color="000000" w:themeColor="text1"/>
              <w:bottom w:val="single" w:sz="4" w:space="0" w:color="000000" w:themeColor="text1"/>
            </w:tcBorders>
          </w:tcPr>
          <w:p w14:paraId="46C6ED3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4" w:type="pct"/>
            <w:tcBorders>
              <w:top w:val="single" w:sz="4" w:space="0" w:color="000000" w:themeColor="text1"/>
              <w:bottom w:val="single" w:sz="4" w:space="0" w:color="000000" w:themeColor="text1"/>
            </w:tcBorders>
          </w:tcPr>
          <w:p w14:paraId="5887A61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4" w:type="pct"/>
            <w:tcBorders>
              <w:top w:val="single" w:sz="4" w:space="0" w:color="000000" w:themeColor="text1"/>
              <w:bottom w:val="single" w:sz="4" w:space="0" w:color="000000" w:themeColor="text1"/>
            </w:tcBorders>
          </w:tcPr>
          <w:p w14:paraId="66FB4F9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4" w:type="pct"/>
            <w:tcBorders>
              <w:top w:val="single" w:sz="4" w:space="0" w:color="000000" w:themeColor="text1"/>
              <w:bottom w:val="single" w:sz="4" w:space="0" w:color="000000" w:themeColor="text1"/>
            </w:tcBorders>
          </w:tcPr>
          <w:p w14:paraId="522842A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4" w:type="pct"/>
            <w:tcBorders>
              <w:top w:val="single" w:sz="4" w:space="0" w:color="000000" w:themeColor="text1"/>
              <w:bottom w:val="single" w:sz="4" w:space="0" w:color="000000" w:themeColor="text1"/>
            </w:tcBorders>
          </w:tcPr>
          <w:p w14:paraId="6D918D0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4" w:type="pct"/>
            <w:tcBorders>
              <w:top w:val="single" w:sz="4" w:space="0" w:color="000000" w:themeColor="text1"/>
              <w:bottom w:val="single" w:sz="4" w:space="0" w:color="000000" w:themeColor="text1"/>
            </w:tcBorders>
          </w:tcPr>
          <w:p w14:paraId="03DC44A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4" w:type="pct"/>
            <w:tcBorders>
              <w:top w:val="single" w:sz="4" w:space="0" w:color="000000" w:themeColor="text1"/>
              <w:bottom w:val="single" w:sz="4" w:space="0" w:color="000000" w:themeColor="text1"/>
            </w:tcBorders>
          </w:tcPr>
          <w:p w14:paraId="3441640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193" w:type="pct"/>
            <w:tcBorders>
              <w:top w:val="single" w:sz="4" w:space="0" w:color="000000" w:themeColor="text1"/>
              <w:bottom w:val="single" w:sz="4" w:space="0" w:color="000000" w:themeColor="text1"/>
            </w:tcBorders>
          </w:tcPr>
          <w:p w14:paraId="4BA61E7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2E10EF24" w14:textId="77777777" w:rsidTr="00CC166F">
        <w:tc>
          <w:tcPr>
            <w:cnfStyle w:val="001000000000" w:firstRow="0" w:lastRow="0" w:firstColumn="1" w:lastColumn="0" w:oddVBand="0" w:evenVBand="0" w:oddHBand="0" w:evenHBand="0" w:firstRowFirstColumn="0" w:firstRowLastColumn="0" w:lastRowFirstColumn="0" w:lastRowLastColumn="0"/>
            <w:tcW w:w="2276" w:type="pct"/>
            <w:tcBorders>
              <w:top w:val="single" w:sz="4" w:space="0" w:color="000000" w:themeColor="text1"/>
              <w:bottom w:val="single" w:sz="4" w:space="0" w:color="000000" w:themeColor="text1"/>
            </w:tcBorders>
          </w:tcPr>
          <w:p w14:paraId="032C7A1A" w14:textId="77777777" w:rsidR="00DF551C" w:rsidRPr="002E6F03" w:rsidRDefault="00DF551C" w:rsidP="002A322A">
            <w:pPr>
              <w:pStyle w:val="13"/>
              <w:rPr>
                <w:sz w:val="26"/>
                <w:lang w:bidi="fa-IR"/>
              </w:rPr>
            </w:pPr>
            <w:r w:rsidRPr="002E6F03">
              <w:rPr>
                <w:spacing w:val="-4"/>
                <w:sz w:val="26"/>
                <w:rtl/>
                <w:lang w:bidi="fa-IR"/>
              </w:rPr>
              <w:t>آیا رویه‌های مناسبی برای پی‌گیری مطالبات</w:t>
            </w:r>
            <w:r w:rsidRPr="002E6F03">
              <w:rPr>
                <w:sz w:val="26"/>
                <w:rtl/>
                <w:lang w:bidi="fa-IR"/>
              </w:rPr>
              <w:t xml:space="preserve"> قدیمی (یا سررسید گذشته) وجود دارد؟</w:t>
            </w:r>
          </w:p>
        </w:tc>
        <w:tc>
          <w:tcPr>
            <w:tcW w:w="382" w:type="pct"/>
            <w:tcBorders>
              <w:top w:val="single" w:sz="4" w:space="0" w:color="000000" w:themeColor="text1"/>
              <w:bottom w:val="single" w:sz="4" w:space="0" w:color="000000" w:themeColor="text1"/>
            </w:tcBorders>
          </w:tcPr>
          <w:p w14:paraId="5C54DF3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4" w:type="pct"/>
            <w:tcBorders>
              <w:top w:val="single" w:sz="4" w:space="0" w:color="000000" w:themeColor="text1"/>
              <w:bottom w:val="single" w:sz="4" w:space="0" w:color="000000" w:themeColor="text1"/>
            </w:tcBorders>
          </w:tcPr>
          <w:p w14:paraId="3F04C59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4" w:type="pct"/>
            <w:tcBorders>
              <w:top w:val="single" w:sz="4" w:space="0" w:color="000000" w:themeColor="text1"/>
              <w:bottom w:val="single" w:sz="4" w:space="0" w:color="000000" w:themeColor="text1"/>
            </w:tcBorders>
          </w:tcPr>
          <w:p w14:paraId="351CCC3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4" w:type="pct"/>
            <w:tcBorders>
              <w:top w:val="single" w:sz="4" w:space="0" w:color="000000" w:themeColor="text1"/>
              <w:bottom w:val="single" w:sz="4" w:space="0" w:color="000000" w:themeColor="text1"/>
            </w:tcBorders>
          </w:tcPr>
          <w:p w14:paraId="2CD3CAE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4" w:type="pct"/>
            <w:tcBorders>
              <w:top w:val="single" w:sz="4" w:space="0" w:color="000000" w:themeColor="text1"/>
              <w:bottom w:val="single" w:sz="4" w:space="0" w:color="000000" w:themeColor="text1"/>
            </w:tcBorders>
          </w:tcPr>
          <w:p w14:paraId="541ACC3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4" w:type="pct"/>
            <w:tcBorders>
              <w:top w:val="single" w:sz="4" w:space="0" w:color="000000" w:themeColor="text1"/>
              <w:bottom w:val="single" w:sz="4" w:space="0" w:color="000000" w:themeColor="text1"/>
            </w:tcBorders>
          </w:tcPr>
          <w:p w14:paraId="231A2A5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4" w:type="pct"/>
            <w:tcBorders>
              <w:top w:val="single" w:sz="4" w:space="0" w:color="000000" w:themeColor="text1"/>
              <w:bottom w:val="single" w:sz="4" w:space="0" w:color="000000" w:themeColor="text1"/>
            </w:tcBorders>
          </w:tcPr>
          <w:p w14:paraId="3DD6E77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4" w:type="pct"/>
            <w:tcBorders>
              <w:top w:val="single" w:sz="4" w:space="0" w:color="000000" w:themeColor="text1"/>
              <w:bottom w:val="single" w:sz="4" w:space="0" w:color="000000" w:themeColor="text1"/>
            </w:tcBorders>
          </w:tcPr>
          <w:p w14:paraId="787B230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93" w:type="pct"/>
            <w:tcBorders>
              <w:top w:val="single" w:sz="4" w:space="0" w:color="000000" w:themeColor="text1"/>
              <w:bottom w:val="single" w:sz="4" w:space="0" w:color="000000" w:themeColor="text1"/>
            </w:tcBorders>
          </w:tcPr>
          <w:p w14:paraId="26FC09C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51EB3C2C" w14:textId="77777777" w:rsidTr="00CC166F">
        <w:tc>
          <w:tcPr>
            <w:cnfStyle w:val="001000000000" w:firstRow="0" w:lastRow="0" w:firstColumn="1" w:lastColumn="0" w:oddVBand="0" w:evenVBand="0" w:oddHBand="0" w:evenHBand="0" w:firstRowFirstColumn="0" w:firstRowLastColumn="0" w:lastRowFirstColumn="0" w:lastRowLastColumn="0"/>
            <w:tcW w:w="2276" w:type="pct"/>
            <w:tcBorders>
              <w:top w:val="single" w:sz="4" w:space="0" w:color="000000" w:themeColor="text1"/>
              <w:bottom w:val="single" w:sz="4" w:space="0" w:color="000000" w:themeColor="text1"/>
            </w:tcBorders>
          </w:tcPr>
          <w:p w14:paraId="5AB3009B" w14:textId="77777777" w:rsidR="00DF551C" w:rsidRPr="002E6F03" w:rsidRDefault="00DF551C" w:rsidP="002A322A">
            <w:pPr>
              <w:pStyle w:val="13"/>
              <w:rPr>
                <w:sz w:val="26"/>
                <w:lang w:bidi="fa-IR"/>
              </w:rPr>
            </w:pPr>
            <w:r w:rsidRPr="002E6F03">
              <w:rPr>
                <w:sz w:val="26"/>
                <w:rtl/>
                <w:lang w:bidi="fa-IR"/>
              </w:rPr>
              <w:t>آیا مجوز اعلامیه‌های بستانکاری به‌گونه‌ای مناسب صادر می‌شود؟</w:t>
            </w:r>
          </w:p>
        </w:tc>
        <w:tc>
          <w:tcPr>
            <w:tcW w:w="382" w:type="pct"/>
            <w:tcBorders>
              <w:top w:val="single" w:sz="4" w:space="0" w:color="000000" w:themeColor="text1"/>
              <w:bottom w:val="single" w:sz="4" w:space="0" w:color="000000" w:themeColor="text1"/>
            </w:tcBorders>
          </w:tcPr>
          <w:p w14:paraId="202B33E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4" w:type="pct"/>
            <w:tcBorders>
              <w:top w:val="single" w:sz="4" w:space="0" w:color="000000" w:themeColor="text1"/>
              <w:bottom w:val="single" w:sz="4" w:space="0" w:color="000000" w:themeColor="text1"/>
            </w:tcBorders>
          </w:tcPr>
          <w:p w14:paraId="347390A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4" w:type="pct"/>
            <w:tcBorders>
              <w:top w:val="single" w:sz="4" w:space="0" w:color="000000" w:themeColor="text1"/>
              <w:bottom w:val="single" w:sz="4" w:space="0" w:color="000000" w:themeColor="text1"/>
            </w:tcBorders>
          </w:tcPr>
          <w:p w14:paraId="5080CE5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4" w:type="pct"/>
            <w:tcBorders>
              <w:top w:val="single" w:sz="4" w:space="0" w:color="000000" w:themeColor="text1"/>
              <w:bottom w:val="single" w:sz="4" w:space="0" w:color="000000" w:themeColor="text1"/>
            </w:tcBorders>
          </w:tcPr>
          <w:p w14:paraId="7879265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4" w:type="pct"/>
            <w:tcBorders>
              <w:top w:val="single" w:sz="4" w:space="0" w:color="000000" w:themeColor="text1"/>
              <w:bottom w:val="single" w:sz="4" w:space="0" w:color="000000" w:themeColor="text1"/>
            </w:tcBorders>
          </w:tcPr>
          <w:p w14:paraId="5ABFC02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4" w:type="pct"/>
            <w:tcBorders>
              <w:top w:val="single" w:sz="4" w:space="0" w:color="000000" w:themeColor="text1"/>
              <w:bottom w:val="single" w:sz="4" w:space="0" w:color="000000" w:themeColor="text1"/>
            </w:tcBorders>
          </w:tcPr>
          <w:p w14:paraId="093C549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4" w:type="pct"/>
            <w:tcBorders>
              <w:top w:val="single" w:sz="4" w:space="0" w:color="000000" w:themeColor="text1"/>
              <w:bottom w:val="single" w:sz="4" w:space="0" w:color="000000" w:themeColor="text1"/>
            </w:tcBorders>
          </w:tcPr>
          <w:p w14:paraId="6A86015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4" w:type="pct"/>
            <w:tcBorders>
              <w:top w:val="single" w:sz="4" w:space="0" w:color="000000" w:themeColor="text1"/>
              <w:bottom w:val="single" w:sz="4" w:space="0" w:color="000000" w:themeColor="text1"/>
            </w:tcBorders>
          </w:tcPr>
          <w:p w14:paraId="31ED5FD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93" w:type="pct"/>
            <w:tcBorders>
              <w:top w:val="single" w:sz="4" w:space="0" w:color="000000" w:themeColor="text1"/>
              <w:bottom w:val="single" w:sz="4" w:space="0" w:color="000000" w:themeColor="text1"/>
            </w:tcBorders>
          </w:tcPr>
          <w:p w14:paraId="7A816AC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3AF9E894" w14:textId="77777777" w:rsidTr="00CC166F">
        <w:tc>
          <w:tcPr>
            <w:cnfStyle w:val="001000000000" w:firstRow="0" w:lastRow="0" w:firstColumn="1" w:lastColumn="0" w:oddVBand="0" w:evenVBand="0" w:oddHBand="0" w:evenHBand="0" w:firstRowFirstColumn="0" w:firstRowLastColumn="0" w:lastRowFirstColumn="0" w:lastRowLastColumn="0"/>
            <w:tcW w:w="2276" w:type="pct"/>
            <w:tcBorders>
              <w:top w:val="single" w:sz="4" w:space="0" w:color="000000" w:themeColor="text1"/>
              <w:bottom w:val="single" w:sz="8" w:space="0" w:color="000000" w:themeColor="text1"/>
            </w:tcBorders>
          </w:tcPr>
          <w:p w14:paraId="48704E02" w14:textId="77777777" w:rsidR="00DF551C" w:rsidRPr="002E6F03" w:rsidRDefault="00DF551C" w:rsidP="002A322A">
            <w:pPr>
              <w:tabs>
                <w:tab w:val="left" w:pos="4820"/>
              </w:tabs>
              <w:spacing w:before="60" w:after="60"/>
              <w:rPr>
                <w:sz w:val="26"/>
              </w:rPr>
            </w:pPr>
            <w:r w:rsidRPr="002E6F03">
              <w:rPr>
                <w:rFonts w:ascii="Arial" w:hAnsi="Arial"/>
                <w:sz w:val="26"/>
                <w:rtl/>
              </w:rPr>
              <w:t xml:space="preserve">آیا فاکتورهای فروش تنها در صورتی صادر </w:t>
            </w:r>
            <w:r w:rsidRPr="002E6F03">
              <w:rPr>
                <w:rFonts w:ascii="Arial" w:hAnsi="Arial"/>
                <w:spacing w:val="-6"/>
                <w:sz w:val="26"/>
                <w:rtl/>
              </w:rPr>
              <w:t>می‌شوند</w:t>
            </w:r>
            <w:r w:rsidRPr="002E6F03">
              <w:rPr>
                <w:rFonts w:ascii="Arial" w:hAnsi="Arial"/>
                <w:spacing w:val="-6"/>
                <w:sz w:val="16"/>
                <w:szCs w:val="16"/>
                <w:rtl/>
              </w:rPr>
              <w:t xml:space="preserve"> </w:t>
            </w:r>
            <w:r w:rsidRPr="002E6F03">
              <w:rPr>
                <w:rFonts w:ascii="Arial" w:hAnsi="Arial"/>
                <w:spacing w:val="-6"/>
                <w:sz w:val="26"/>
                <w:rtl/>
              </w:rPr>
              <w:t xml:space="preserve">که واحد صدور </w:t>
            </w:r>
            <w:r w:rsidRPr="002E6F03">
              <w:rPr>
                <w:rFonts w:ascii="Arial" w:hAnsi="Arial"/>
                <w:spacing w:val="-4"/>
                <w:sz w:val="26"/>
                <w:rtl/>
              </w:rPr>
              <w:t>فاکتور</w:t>
            </w:r>
            <w:r w:rsidRPr="002E6F03">
              <w:rPr>
                <w:rFonts w:ascii="Arial" w:hAnsi="Arial"/>
                <w:spacing w:val="-6"/>
                <w:sz w:val="26"/>
                <w:rtl/>
              </w:rPr>
              <w:t xml:space="preserve"> </w:t>
            </w:r>
            <w:r w:rsidRPr="002E6F03">
              <w:rPr>
                <w:rFonts w:ascii="Arial" w:hAnsi="Arial"/>
                <w:spacing w:val="-4"/>
                <w:sz w:val="26"/>
                <w:rtl/>
              </w:rPr>
              <w:t>فروش</w:t>
            </w:r>
            <w:r w:rsidRPr="002E6F03">
              <w:rPr>
                <w:rFonts w:ascii="Arial" w:hAnsi="Arial"/>
                <w:spacing w:val="-6"/>
                <w:sz w:val="26"/>
                <w:rtl/>
              </w:rPr>
              <w:t>، مدرک</w:t>
            </w:r>
            <w:r w:rsidRPr="002E6F03">
              <w:rPr>
                <w:rFonts w:ascii="Arial" w:hAnsi="Arial"/>
                <w:sz w:val="26"/>
                <w:rtl/>
              </w:rPr>
              <w:t xml:space="preserve"> حمل</w:t>
            </w:r>
            <w:r w:rsidRPr="002E6F03">
              <w:rPr>
                <w:rFonts w:ascii="Arial" w:hAnsi="Arial"/>
                <w:sz w:val="20"/>
                <w:szCs w:val="20"/>
                <w:rtl/>
              </w:rPr>
              <w:t xml:space="preserve"> </w:t>
            </w:r>
            <w:r w:rsidRPr="002E6F03">
              <w:rPr>
                <w:rFonts w:ascii="Arial" w:hAnsi="Arial"/>
                <w:sz w:val="26"/>
                <w:rtl/>
              </w:rPr>
              <w:t>یا سفارش معتبری دریافت کند؟</w:t>
            </w:r>
          </w:p>
        </w:tc>
        <w:tc>
          <w:tcPr>
            <w:tcW w:w="382" w:type="pct"/>
            <w:tcBorders>
              <w:top w:val="single" w:sz="4" w:space="0" w:color="000000" w:themeColor="text1"/>
              <w:bottom w:val="single" w:sz="8" w:space="0" w:color="000000" w:themeColor="text1"/>
            </w:tcBorders>
          </w:tcPr>
          <w:p w14:paraId="176D7D6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4" w:type="pct"/>
            <w:tcBorders>
              <w:top w:val="single" w:sz="4" w:space="0" w:color="000000" w:themeColor="text1"/>
              <w:bottom w:val="single" w:sz="8" w:space="0" w:color="000000" w:themeColor="text1"/>
            </w:tcBorders>
          </w:tcPr>
          <w:p w14:paraId="5E7036E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4" w:type="pct"/>
            <w:tcBorders>
              <w:top w:val="single" w:sz="4" w:space="0" w:color="000000" w:themeColor="text1"/>
              <w:bottom w:val="single" w:sz="8" w:space="0" w:color="000000" w:themeColor="text1"/>
            </w:tcBorders>
          </w:tcPr>
          <w:p w14:paraId="11F7F48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4" w:type="pct"/>
            <w:tcBorders>
              <w:top w:val="single" w:sz="4" w:space="0" w:color="000000" w:themeColor="text1"/>
              <w:bottom w:val="single" w:sz="8" w:space="0" w:color="000000" w:themeColor="text1"/>
            </w:tcBorders>
          </w:tcPr>
          <w:p w14:paraId="706C64A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4" w:type="pct"/>
            <w:tcBorders>
              <w:top w:val="single" w:sz="4" w:space="0" w:color="000000" w:themeColor="text1"/>
              <w:bottom w:val="single" w:sz="8" w:space="0" w:color="000000" w:themeColor="text1"/>
            </w:tcBorders>
          </w:tcPr>
          <w:p w14:paraId="095E992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4" w:type="pct"/>
            <w:tcBorders>
              <w:top w:val="single" w:sz="4" w:space="0" w:color="000000" w:themeColor="text1"/>
              <w:bottom w:val="single" w:sz="8" w:space="0" w:color="000000" w:themeColor="text1"/>
            </w:tcBorders>
          </w:tcPr>
          <w:p w14:paraId="0D25A33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4" w:type="pct"/>
            <w:tcBorders>
              <w:top w:val="single" w:sz="4" w:space="0" w:color="000000" w:themeColor="text1"/>
              <w:bottom w:val="single" w:sz="8" w:space="0" w:color="000000" w:themeColor="text1"/>
            </w:tcBorders>
          </w:tcPr>
          <w:p w14:paraId="77F3441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4" w:type="pct"/>
            <w:tcBorders>
              <w:top w:val="single" w:sz="4" w:space="0" w:color="000000" w:themeColor="text1"/>
              <w:bottom w:val="single" w:sz="8" w:space="0" w:color="000000" w:themeColor="text1"/>
            </w:tcBorders>
          </w:tcPr>
          <w:p w14:paraId="4A88927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93" w:type="pct"/>
            <w:tcBorders>
              <w:top w:val="single" w:sz="4" w:space="0" w:color="000000" w:themeColor="text1"/>
              <w:bottom w:val="single" w:sz="8" w:space="0" w:color="000000" w:themeColor="text1"/>
            </w:tcBorders>
          </w:tcPr>
          <w:p w14:paraId="7467537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bl>
    <w:p w14:paraId="205C4245" w14:textId="77777777" w:rsidR="00DF551C" w:rsidRPr="002E6F03" w:rsidRDefault="00DF551C" w:rsidP="00DF551C">
      <w:pPr>
        <w:rPr>
          <w:rFonts w:cs="B Titr"/>
          <w:bCs/>
          <w:sz w:val="2"/>
          <w:szCs w:val="6"/>
          <w:rtl/>
        </w:rPr>
      </w:pPr>
    </w:p>
    <w:p w14:paraId="0E671601" w14:textId="77777777" w:rsidR="00DF551C" w:rsidRPr="002E6F03" w:rsidRDefault="00DF551C" w:rsidP="00DF551C">
      <w:pPr>
        <w:rPr>
          <w:rFonts w:cs="B Titr"/>
          <w:bCs/>
          <w:sz w:val="2"/>
          <w:szCs w:val="6"/>
          <w:rtl/>
        </w:rPr>
      </w:pPr>
    </w:p>
    <w:tbl>
      <w:tblPr>
        <w:tblStyle w:val="001MotherT-RCellVHeadCellFa05"/>
        <w:bidiVisual/>
        <w:tblW w:w="5000" w:type="pct"/>
        <w:tblLook w:val="01E0" w:firstRow="1" w:lastRow="1" w:firstColumn="1" w:lastColumn="1" w:noHBand="0" w:noVBand="0"/>
      </w:tblPr>
      <w:tblGrid>
        <w:gridCol w:w="3544"/>
        <w:gridCol w:w="774"/>
        <w:gridCol w:w="452"/>
        <w:gridCol w:w="452"/>
        <w:gridCol w:w="452"/>
        <w:gridCol w:w="452"/>
        <w:gridCol w:w="452"/>
        <w:gridCol w:w="452"/>
        <w:gridCol w:w="452"/>
        <w:gridCol w:w="1581"/>
      </w:tblGrid>
      <w:tr w:rsidR="00C6369B" w:rsidRPr="002E6F03" w14:paraId="617EFDA4" w14:textId="77777777" w:rsidTr="00CC166F">
        <w:trPr>
          <w:cnfStyle w:val="100000000000" w:firstRow="1" w:lastRow="0" w:firstColumn="0" w:lastColumn="0" w:oddVBand="0" w:evenVBand="0" w:oddHBand="0"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955" w:type="pct"/>
            <w:tcMar>
              <w:top w:w="0" w:type="dxa"/>
              <w:bottom w:w="0" w:type="dxa"/>
            </w:tcMar>
          </w:tcPr>
          <w:p w14:paraId="2BDD1D89" w14:textId="1F8FDB31" w:rsidR="00DF551C" w:rsidRPr="002E6F03" w:rsidRDefault="00DF551C" w:rsidP="002A322A">
            <w:pPr>
              <w:spacing w:line="192" w:lineRule="auto"/>
              <w:jc w:val="center"/>
              <w:rPr>
                <w:b w:val="0"/>
                <w:sz w:val="12"/>
                <w:szCs w:val="18"/>
                <w:lang w:val="en-AU"/>
              </w:rPr>
            </w:pPr>
            <w:r w:rsidRPr="002E6F03">
              <w:rPr>
                <w:rStyle w:val="9"/>
                <w:rtl/>
              </w:rPr>
              <w:t xml:space="preserve">دریافتنی‌ها و </w:t>
            </w:r>
            <w:r w:rsidR="00D0446B" w:rsidRPr="002E6F03">
              <w:rPr>
                <w:rStyle w:val="9"/>
                <w:rtl/>
              </w:rPr>
              <w:t>پ</w:t>
            </w:r>
            <w:r w:rsidR="00D0446B" w:rsidRPr="002E6F03">
              <w:rPr>
                <w:rStyle w:val="9"/>
                <w:rFonts w:hint="cs"/>
                <w:rtl/>
              </w:rPr>
              <w:t>یش‌پرداخت‌ها</w:t>
            </w:r>
            <w:r w:rsidRPr="002E6F03">
              <w:rPr>
                <w:sz w:val="12"/>
                <w:szCs w:val="18"/>
                <w:rtl/>
              </w:rPr>
              <w:t xml:space="preserve"> </w:t>
            </w:r>
            <w:r w:rsidRPr="002E6F03">
              <w:rPr>
                <w:sz w:val="10"/>
                <w:szCs w:val="16"/>
                <w:rtl/>
              </w:rPr>
              <w:t>(ادامه)</w:t>
            </w:r>
          </w:p>
        </w:tc>
        <w:tc>
          <w:tcPr>
            <w:tcW w:w="427" w:type="pct"/>
            <w:tcMar>
              <w:top w:w="0" w:type="dxa"/>
              <w:bottom w:w="0" w:type="dxa"/>
            </w:tcMar>
          </w:tcPr>
          <w:p w14:paraId="5CC2E98F" w14:textId="77777777" w:rsidR="00DF551C" w:rsidRPr="002E6F03" w:rsidRDefault="00DF551C" w:rsidP="007279E1">
            <w:pPr>
              <w:spacing w:line="192" w:lineRule="auto"/>
              <w:jc w:val="center"/>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آری/خیر</w:t>
            </w:r>
          </w:p>
        </w:tc>
        <w:tc>
          <w:tcPr>
            <w:tcW w:w="249" w:type="pct"/>
            <w:tcMar>
              <w:top w:w="0" w:type="dxa"/>
              <w:bottom w:w="0" w:type="dxa"/>
            </w:tcMar>
            <w:textDirection w:val="btLr"/>
          </w:tcPr>
          <w:p w14:paraId="3C86F628" w14:textId="2EA9F084" w:rsidR="00DF551C" w:rsidRPr="002E6F03" w:rsidRDefault="00AB0517" w:rsidP="007279E1">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وجود</w:t>
            </w:r>
          </w:p>
        </w:tc>
        <w:tc>
          <w:tcPr>
            <w:tcW w:w="249" w:type="pct"/>
            <w:tcMar>
              <w:top w:w="0" w:type="dxa"/>
              <w:bottom w:w="0" w:type="dxa"/>
            </w:tcMar>
            <w:textDirection w:val="btLr"/>
          </w:tcPr>
          <w:p w14:paraId="209E22E4" w14:textId="77777777" w:rsidR="00DF551C" w:rsidRPr="002E6F03" w:rsidRDefault="00DF551C" w:rsidP="007279E1">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حقوق مالکانه و تعهدات</w:t>
            </w:r>
          </w:p>
        </w:tc>
        <w:tc>
          <w:tcPr>
            <w:tcW w:w="249" w:type="pct"/>
            <w:tcMar>
              <w:top w:w="0" w:type="dxa"/>
              <w:bottom w:w="0" w:type="dxa"/>
            </w:tcMar>
            <w:textDirection w:val="btLr"/>
          </w:tcPr>
          <w:p w14:paraId="6DAD4DCE" w14:textId="77777777" w:rsidR="00DF551C" w:rsidRPr="002E6F03" w:rsidRDefault="00DF551C" w:rsidP="007279E1">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رخداد</w:t>
            </w:r>
          </w:p>
        </w:tc>
        <w:tc>
          <w:tcPr>
            <w:tcW w:w="249" w:type="pct"/>
            <w:tcMar>
              <w:top w:w="0" w:type="dxa"/>
              <w:bottom w:w="0" w:type="dxa"/>
            </w:tcMar>
            <w:textDirection w:val="btLr"/>
          </w:tcPr>
          <w:p w14:paraId="2C8ED4E5" w14:textId="77777777" w:rsidR="00DF551C" w:rsidRPr="002E6F03" w:rsidRDefault="00DF551C" w:rsidP="007279E1">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کامل بودن</w:t>
            </w:r>
          </w:p>
        </w:tc>
        <w:tc>
          <w:tcPr>
            <w:tcW w:w="249" w:type="pct"/>
            <w:tcMar>
              <w:top w:w="0" w:type="dxa"/>
              <w:bottom w:w="0" w:type="dxa"/>
            </w:tcMar>
            <w:textDirection w:val="btLr"/>
          </w:tcPr>
          <w:p w14:paraId="7E8A0ECF" w14:textId="77777777" w:rsidR="00DF551C" w:rsidRPr="002E6F03" w:rsidRDefault="00DF551C" w:rsidP="007279E1">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درستی و ارزشیابی</w:t>
            </w:r>
          </w:p>
        </w:tc>
        <w:tc>
          <w:tcPr>
            <w:tcW w:w="249" w:type="pct"/>
            <w:tcMar>
              <w:top w:w="0" w:type="dxa"/>
              <w:bottom w:w="0" w:type="dxa"/>
            </w:tcMar>
            <w:textDirection w:val="btLr"/>
          </w:tcPr>
          <w:p w14:paraId="11670F31" w14:textId="77777777" w:rsidR="00DF551C" w:rsidRPr="002E6F03" w:rsidRDefault="00DF551C" w:rsidP="007279E1">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ارزشیابی و تخصیص</w:t>
            </w:r>
          </w:p>
        </w:tc>
        <w:tc>
          <w:tcPr>
            <w:tcW w:w="249" w:type="pct"/>
            <w:tcMar>
              <w:top w:w="0" w:type="dxa"/>
              <w:bottom w:w="0" w:type="dxa"/>
            </w:tcMar>
            <w:textDirection w:val="btLr"/>
          </w:tcPr>
          <w:p w14:paraId="39BE852C" w14:textId="3FAAE66E" w:rsidR="00DF551C" w:rsidRPr="002E6F03" w:rsidRDefault="00D0446B" w:rsidP="007279E1">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طبقه‌بند</w:t>
            </w:r>
            <w:r w:rsidRPr="002E6F03">
              <w:rPr>
                <w:rStyle w:val="8"/>
                <w:rFonts w:hint="cs"/>
                <w:rtl/>
              </w:rPr>
              <w:t>ی</w:t>
            </w:r>
            <w:r w:rsidR="00DF551C" w:rsidRPr="002E6F03">
              <w:rPr>
                <w:rStyle w:val="8"/>
                <w:rtl/>
              </w:rPr>
              <w:t xml:space="preserve"> و قابلیت فهم</w:t>
            </w:r>
          </w:p>
        </w:tc>
        <w:tc>
          <w:tcPr>
            <w:tcW w:w="872" w:type="pct"/>
            <w:tcMar>
              <w:top w:w="0" w:type="dxa"/>
              <w:bottom w:w="0" w:type="dxa"/>
            </w:tcMar>
          </w:tcPr>
          <w:p w14:paraId="5D07AF91"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rStyle w:val="9"/>
                <w:rtl/>
              </w:rPr>
            </w:pPr>
            <w:r w:rsidRPr="002E6F03">
              <w:rPr>
                <w:rStyle w:val="9"/>
                <w:rtl/>
              </w:rPr>
              <w:t>جزئیات چگونگی</w:t>
            </w:r>
          </w:p>
          <w:p w14:paraId="0AE72B91"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lang w:val="en-AU"/>
              </w:rPr>
            </w:pPr>
            <w:r w:rsidRPr="002E6F03">
              <w:rPr>
                <w:rStyle w:val="9"/>
                <w:rtl/>
              </w:rPr>
              <w:t>کارکرد کنترل</w:t>
            </w:r>
          </w:p>
        </w:tc>
      </w:tr>
      <w:tr w:rsidR="00DF551C" w:rsidRPr="002E6F03" w14:paraId="78A6DC59" w14:textId="77777777" w:rsidTr="00CC166F">
        <w:tc>
          <w:tcPr>
            <w:cnfStyle w:val="001000000000" w:firstRow="0" w:lastRow="0" w:firstColumn="1" w:lastColumn="0" w:oddVBand="0" w:evenVBand="0" w:oddHBand="0" w:evenHBand="0" w:firstRowFirstColumn="0" w:firstRowLastColumn="0" w:lastRowFirstColumn="0" w:lastRowLastColumn="0"/>
            <w:tcW w:w="1955" w:type="pct"/>
            <w:tcBorders>
              <w:top w:val="single" w:sz="6" w:space="0" w:color="000000" w:themeColor="text1"/>
              <w:bottom w:val="single" w:sz="4" w:space="0" w:color="000000" w:themeColor="text1"/>
            </w:tcBorders>
            <w:tcMar>
              <w:top w:w="28" w:type="dxa"/>
              <w:bottom w:w="57" w:type="dxa"/>
            </w:tcMar>
          </w:tcPr>
          <w:p w14:paraId="5FD55D9C" w14:textId="77777777" w:rsidR="00DF551C" w:rsidRPr="002E6F03" w:rsidRDefault="00DF551C" w:rsidP="002A322A">
            <w:pPr>
              <w:tabs>
                <w:tab w:val="left" w:pos="4820"/>
              </w:tabs>
              <w:spacing w:before="60" w:after="60"/>
              <w:rPr>
                <w:sz w:val="26"/>
              </w:rPr>
            </w:pPr>
            <w:r w:rsidRPr="002E6F03">
              <w:rPr>
                <w:rFonts w:ascii="Arial" w:hAnsi="Arial"/>
                <w:sz w:val="26"/>
                <w:rtl/>
              </w:rPr>
              <w:t>آیا صورت‌حساب‌های فروش</w:t>
            </w:r>
            <w:r w:rsidRPr="002E6F03">
              <w:rPr>
                <w:sz w:val="26"/>
                <w:rtl/>
              </w:rPr>
              <w:t xml:space="preserve">، در زمان </w:t>
            </w:r>
            <w:r w:rsidRPr="002E6F03">
              <w:rPr>
                <w:spacing w:val="-2"/>
                <w:sz w:val="26"/>
                <w:rtl/>
              </w:rPr>
              <w:t xml:space="preserve">حمل </w:t>
            </w:r>
            <w:r w:rsidRPr="002E6F03">
              <w:rPr>
                <w:spacing w:val="-10"/>
                <w:sz w:val="26"/>
                <w:rtl/>
              </w:rPr>
              <w:t xml:space="preserve">کالا یا </w:t>
            </w:r>
            <w:r w:rsidRPr="002E6F03">
              <w:rPr>
                <w:spacing w:val="-4"/>
                <w:sz w:val="26"/>
                <w:rtl/>
              </w:rPr>
              <w:t>ارائه</w:t>
            </w:r>
            <w:r w:rsidRPr="002E6F03">
              <w:rPr>
                <w:spacing w:val="-10"/>
                <w:sz w:val="18"/>
                <w:szCs w:val="18"/>
                <w:rtl/>
              </w:rPr>
              <w:t xml:space="preserve"> </w:t>
            </w:r>
            <w:r w:rsidRPr="002E6F03">
              <w:rPr>
                <w:spacing w:val="-10"/>
                <w:sz w:val="26"/>
                <w:rtl/>
              </w:rPr>
              <w:t>خدمات در دفتر معین ثبت می‌شود؟</w:t>
            </w:r>
          </w:p>
        </w:tc>
        <w:tc>
          <w:tcPr>
            <w:tcW w:w="427" w:type="pct"/>
            <w:tcBorders>
              <w:top w:val="single" w:sz="6" w:space="0" w:color="000000" w:themeColor="text1"/>
              <w:bottom w:val="single" w:sz="4" w:space="0" w:color="000000" w:themeColor="text1"/>
            </w:tcBorders>
            <w:tcMar>
              <w:top w:w="28" w:type="dxa"/>
              <w:bottom w:w="57" w:type="dxa"/>
            </w:tcMar>
          </w:tcPr>
          <w:p w14:paraId="17750C2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6" w:space="0" w:color="000000" w:themeColor="text1"/>
              <w:bottom w:val="single" w:sz="4" w:space="0" w:color="000000" w:themeColor="text1"/>
            </w:tcBorders>
            <w:tcMar>
              <w:top w:w="28" w:type="dxa"/>
              <w:bottom w:w="57" w:type="dxa"/>
            </w:tcMar>
          </w:tcPr>
          <w:p w14:paraId="005F1B6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6" w:space="0" w:color="000000" w:themeColor="text1"/>
              <w:bottom w:val="single" w:sz="4" w:space="0" w:color="000000" w:themeColor="text1"/>
            </w:tcBorders>
            <w:tcMar>
              <w:top w:w="28" w:type="dxa"/>
              <w:bottom w:w="57" w:type="dxa"/>
            </w:tcMar>
          </w:tcPr>
          <w:p w14:paraId="5BAA972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6" w:space="0" w:color="000000" w:themeColor="text1"/>
              <w:bottom w:val="single" w:sz="4" w:space="0" w:color="000000" w:themeColor="text1"/>
            </w:tcBorders>
            <w:tcMar>
              <w:top w:w="28" w:type="dxa"/>
              <w:bottom w:w="57" w:type="dxa"/>
            </w:tcMar>
          </w:tcPr>
          <w:p w14:paraId="3A75AC7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Borders>
              <w:top w:val="single" w:sz="6" w:space="0" w:color="000000" w:themeColor="text1"/>
              <w:bottom w:val="single" w:sz="4" w:space="0" w:color="000000" w:themeColor="text1"/>
            </w:tcBorders>
            <w:tcMar>
              <w:top w:w="28" w:type="dxa"/>
              <w:bottom w:w="57" w:type="dxa"/>
            </w:tcMar>
          </w:tcPr>
          <w:p w14:paraId="4F66AF7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6" w:space="0" w:color="000000" w:themeColor="text1"/>
              <w:bottom w:val="single" w:sz="4" w:space="0" w:color="000000" w:themeColor="text1"/>
            </w:tcBorders>
            <w:tcMar>
              <w:top w:w="28" w:type="dxa"/>
              <w:bottom w:w="57" w:type="dxa"/>
            </w:tcMar>
          </w:tcPr>
          <w:p w14:paraId="31665EB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6" w:space="0" w:color="000000" w:themeColor="text1"/>
              <w:bottom w:val="single" w:sz="4" w:space="0" w:color="000000" w:themeColor="text1"/>
            </w:tcBorders>
            <w:tcMar>
              <w:top w:w="28" w:type="dxa"/>
              <w:bottom w:w="57" w:type="dxa"/>
            </w:tcMar>
          </w:tcPr>
          <w:p w14:paraId="3F4B8CC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6" w:space="0" w:color="000000" w:themeColor="text1"/>
              <w:bottom w:val="single" w:sz="4" w:space="0" w:color="000000" w:themeColor="text1"/>
            </w:tcBorders>
            <w:tcMar>
              <w:top w:w="28" w:type="dxa"/>
              <w:bottom w:w="57" w:type="dxa"/>
            </w:tcMar>
          </w:tcPr>
          <w:p w14:paraId="5065B93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Borders>
              <w:top w:val="single" w:sz="6" w:space="0" w:color="000000" w:themeColor="text1"/>
              <w:bottom w:val="single" w:sz="4" w:space="0" w:color="000000" w:themeColor="text1"/>
            </w:tcBorders>
            <w:tcMar>
              <w:top w:w="28" w:type="dxa"/>
              <w:bottom w:w="57" w:type="dxa"/>
            </w:tcMar>
          </w:tcPr>
          <w:p w14:paraId="6980436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1219BA95" w14:textId="77777777" w:rsidTr="00CC166F">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000000" w:themeColor="text1"/>
              <w:bottom w:val="single" w:sz="4" w:space="0" w:color="000000" w:themeColor="text1"/>
            </w:tcBorders>
            <w:tcMar>
              <w:top w:w="28" w:type="dxa"/>
              <w:bottom w:w="57" w:type="dxa"/>
            </w:tcMar>
          </w:tcPr>
          <w:p w14:paraId="34602DEE" w14:textId="77777777" w:rsidR="00DF551C" w:rsidRPr="002E6F03" w:rsidRDefault="00DF551C" w:rsidP="002A322A">
            <w:pPr>
              <w:pStyle w:val="13"/>
              <w:rPr>
                <w:sz w:val="26"/>
                <w:lang w:bidi="fa-IR"/>
              </w:rPr>
            </w:pPr>
            <w:r w:rsidRPr="002E6F03">
              <w:rPr>
                <w:sz w:val="26"/>
                <w:rtl/>
                <w:lang w:bidi="fa-IR"/>
              </w:rPr>
              <w:t xml:space="preserve">آیا کنترل ادواری جداگانه‌ای برای تطبیق کالاهای حمل شده انجام می‌گیرد تا از انطباق آنها با جزییات سفارش فروش و صورتحساب فروش اطمینان حاصل شود؟ </w:t>
            </w:r>
          </w:p>
        </w:tc>
        <w:tc>
          <w:tcPr>
            <w:tcW w:w="427" w:type="pct"/>
            <w:tcBorders>
              <w:top w:val="single" w:sz="4" w:space="0" w:color="000000" w:themeColor="text1"/>
              <w:bottom w:val="single" w:sz="4" w:space="0" w:color="000000" w:themeColor="text1"/>
            </w:tcBorders>
            <w:tcMar>
              <w:top w:w="28" w:type="dxa"/>
              <w:bottom w:w="57" w:type="dxa"/>
            </w:tcMar>
          </w:tcPr>
          <w:p w14:paraId="68CED70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28" w:type="dxa"/>
              <w:bottom w:w="57" w:type="dxa"/>
            </w:tcMar>
          </w:tcPr>
          <w:p w14:paraId="621B2F8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8" w:type="dxa"/>
              <w:bottom w:w="57" w:type="dxa"/>
            </w:tcMar>
          </w:tcPr>
          <w:p w14:paraId="47FA688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8" w:type="dxa"/>
              <w:bottom w:w="57" w:type="dxa"/>
            </w:tcMar>
          </w:tcPr>
          <w:p w14:paraId="6C88651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28" w:type="dxa"/>
              <w:bottom w:w="57" w:type="dxa"/>
            </w:tcMar>
          </w:tcPr>
          <w:p w14:paraId="479A4A9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8" w:type="dxa"/>
              <w:bottom w:w="57" w:type="dxa"/>
            </w:tcMar>
          </w:tcPr>
          <w:p w14:paraId="052B6D3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8" w:type="dxa"/>
              <w:bottom w:w="57" w:type="dxa"/>
            </w:tcMar>
          </w:tcPr>
          <w:p w14:paraId="6E0A07A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28" w:type="dxa"/>
              <w:bottom w:w="57" w:type="dxa"/>
            </w:tcMar>
          </w:tcPr>
          <w:p w14:paraId="11D4C41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Borders>
              <w:top w:val="single" w:sz="4" w:space="0" w:color="000000" w:themeColor="text1"/>
              <w:bottom w:val="single" w:sz="4" w:space="0" w:color="000000" w:themeColor="text1"/>
            </w:tcBorders>
            <w:tcMar>
              <w:top w:w="28" w:type="dxa"/>
              <w:bottom w:w="57" w:type="dxa"/>
            </w:tcMar>
          </w:tcPr>
          <w:p w14:paraId="2A72D31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6D33E59B" w14:textId="77777777" w:rsidTr="00CC166F">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000000" w:themeColor="text1"/>
              <w:bottom w:val="single" w:sz="4" w:space="0" w:color="000000" w:themeColor="text1"/>
            </w:tcBorders>
            <w:tcMar>
              <w:top w:w="28" w:type="dxa"/>
              <w:bottom w:w="57" w:type="dxa"/>
            </w:tcMar>
          </w:tcPr>
          <w:p w14:paraId="00179EB4" w14:textId="13F7CF6E" w:rsidR="00DF551C" w:rsidRPr="002E6F03" w:rsidRDefault="00DF551C" w:rsidP="002A322A">
            <w:pPr>
              <w:pStyle w:val="13"/>
              <w:rPr>
                <w:sz w:val="26"/>
                <w:lang w:bidi="fa-IR"/>
              </w:rPr>
            </w:pPr>
            <w:r w:rsidRPr="002E6F03">
              <w:rPr>
                <w:sz w:val="26"/>
                <w:rtl/>
                <w:lang w:bidi="fa-IR"/>
              </w:rPr>
              <w:t xml:space="preserve">آیا مدارک حمل </w:t>
            </w:r>
            <w:r w:rsidR="00D0446B" w:rsidRPr="002E6F03">
              <w:rPr>
                <w:sz w:val="26"/>
                <w:rtl/>
                <w:lang w:bidi="fa-IR"/>
              </w:rPr>
              <w:t>به‌صورت</w:t>
            </w:r>
            <w:r w:rsidRPr="002E6F03">
              <w:rPr>
                <w:sz w:val="26"/>
                <w:rtl/>
                <w:lang w:bidi="fa-IR"/>
              </w:rPr>
              <w:t xml:space="preserve"> مستقل با صورتحساب‌های فروش کنترل می‌شود؟</w:t>
            </w:r>
          </w:p>
        </w:tc>
        <w:tc>
          <w:tcPr>
            <w:tcW w:w="427" w:type="pct"/>
            <w:tcBorders>
              <w:top w:val="single" w:sz="4" w:space="0" w:color="000000" w:themeColor="text1"/>
              <w:bottom w:val="single" w:sz="4" w:space="0" w:color="000000" w:themeColor="text1"/>
            </w:tcBorders>
            <w:tcMar>
              <w:top w:w="28" w:type="dxa"/>
              <w:bottom w:w="57" w:type="dxa"/>
            </w:tcMar>
          </w:tcPr>
          <w:p w14:paraId="2530183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28" w:type="dxa"/>
              <w:bottom w:w="57" w:type="dxa"/>
            </w:tcMar>
          </w:tcPr>
          <w:p w14:paraId="411CB72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8" w:type="dxa"/>
              <w:bottom w:w="57" w:type="dxa"/>
            </w:tcMar>
          </w:tcPr>
          <w:p w14:paraId="05AAAF0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28" w:type="dxa"/>
              <w:bottom w:w="57" w:type="dxa"/>
            </w:tcMar>
          </w:tcPr>
          <w:p w14:paraId="000A70C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8" w:type="dxa"/>
              <w:bottom w:w="57" w:type="dxa"/>
            </w:tcMar>
          </w:tcPr>
          <w:p w14:paraId="2B960B3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AU"/>
              </w:rPr>
            </w:pPr>
          </w:p>
        </w:tc>
        <w:tc>
          <w:tcPr>
            <w:tcW w:w="249" w:type="pct"/>
            <w:tcBorders>
              <w:top w:val="single" w:sz="4" w:space="0" w:color="000000" w:themeColor="text1"/>
              <w:bottom w:val="single" w:sz="4" w:space="0" w:color="000000" w:themeColor="text1"/>
            </w:tcBorders>
            <w:tcMar>
              <w:top w:w="28" w:type="dxa"/>
              <w:bottom w:w="57" w:type="dxa"/>
            </w:tcMar>
          </w:tcPr>
          <w:p w14:paraId="363A07C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8" w:type="dxa"/>
              <w:bottom w:w="57" w:type="dxa"/>
            </w:tcMar>
          </w:tcPr>
          <w:p w14:paraId="6B49B5A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28" w:type="dxa"/>
              <w:bottom w:w="57" w:type="dxa"/>
            </w:tcMar>
          </w:tcPr>
          <w:p w14:paraId="05CBEA9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Borders>
              <w:top w:val="single" w:sz="4" w:space="0" w:color="000000" w:themeColor="text1"/>
              <w:bottom w:val="single" w:sz="4" w:space="0" w:color="000000" w:themeColor="text1"/>
            </w:tcBorders>
            <w:tcMar>
              <w:top w:w="28" w:type="dxa"/>
              <w:bottom w:w="57" w:type="dxa"/>
            </w:tcMar>
          </w:tcPr>
          <w:p w14:paraId="7AF391F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63DEF334" w14:textId="77777777" w:rsidTr="00CC166F">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000000" w:themeColor="text1"/>
              <w:bottom w:val="single" w:sz="4" w:space="0" w:color="000000" w:themeColor="text1"/>
            </w:tcBorders>
            <w:tcMar>
              <w:top w:w="28" w:type="dxa"/>
              <w:bottom w:w="57" w:type="dxa"/>
            </w:tcMar>
          </w:tcPr>
          <w:p w14:paraId="7AFC5794" w14:textId="5DA5C262" w:rsidR="00DF551C" w:rsidRPr="002E6F03" w:rsidRDefault="00DF551C" w:rsidP="002A322A">
            <w:pPr>
              <w:pStyle w:val="13"/>
              <w:rPr>
                <w:sz w:val="26"/>
                <w:lang w:bidi="fa-IR"/>
              </w:rPr>
            </w:pPr>
            <w:r w:rsidRPr="002E6F03">
              <w:rPr>
                <w:sz w:val="26"/>
                <w:rtl/>
                <w:lang w:bidi="fa-IR"/>
              </w:rPr>
              <w:t xml:space="preserve">آیا نرخ صورتحساب‌های فروش </w:t>
            </w:r>
            <w:r w:rsidR="00D0446B" w:rsidRPr="002E6F03">
              <w:rPr>
                <w:sz w:val="26"/>
                <w:rtl/>
                <w:lang w:bidi="fa-IR"/>
              </w:rPr>
              <w:t>به‌صورت</w:t>
            </w:r>
            <w:r w:rsidRPr="002E6F03">
              <w:rPr>
                <w:sz w:val="26"/>
                <w:rtl/>
                <w:lang w:bidi="fa-IR"/>
              </w:rPr>
              <w:t xml:space="preserve"> مستقل کنترل و بررسی می‌شود؟</w:t>
            </w:r>
          </w:p>
        </w:tc>
        <w:tc>
          <w:tcPr>
            <w:tcW w:w="427" w:type="pct"/>
            <w:tcBorders>
              <w:top w:val="single" w:sz="4" w:space="0" w:color="000000" w:themeColor="text1"/>
              <w:bottom w:val="single" w:sz="4" w:space="0" w:color="000000" w:themeColor="text1"/>
            </w:tcBorders>
            <w:tcMar>
              <w:top w:w="28" w:type="dxa"/>
              <w:bottom w:w="57" w:type="dxa"/>
            </w:tcMar>
          </w:tcPr>
          <w:p w14:paraId="3DB8B4B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28" w:type="dxa"/>
              <w:bottom w:w="57" w:type="dxa"/>
            </w:tcMar>
          </w:tcPr>
          <w:p w14:paraId="71FA86C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8" w:type="dxa"/>
              <w:bottom w:w="57" w:type="dxa"/>
            </w:tcMar>
          </w:tcPr>
          <w:p w14:paraId="3310A0F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8" w:type="dxa"/>
              <w:bottom w:w="57" w:type="dxa"/>
            </w:tcMar>
          </w:tcPr>
          <w:p w14:paraId="1FFCBB9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28" w:type="dxa"/>
              <w:bottom w:w="57" w:type="dxa"/>
            </w:tcMar>
          </w:tcPr>
          <w:p w14:paraId="3DB553B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8" w:type="dxa"/>
              <w:bottom w:w="57" w:type="dxa"/>
            </w:tcMar>
          </w:tcPr>
          <w:p w14:paraId="705A693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8" w:type="dxa"/>
              <w:bottom w:w="57" w:type="dxa"/>
            </w:tcMar>
          </w:tcPr>
          <w:p w14:paraId="5783C1A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28" w:type="dxa"/>
              <w:bottom w:w="57" w:type="dxa"/>
            </w:tcMar>
          </w:tcPr>
          <w:p w14:paraId="74A990A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Borders>
              <w:top w:val="single" w:sz="4" w:space="0" w:color="000000" w:themeColor="text1"/>
              <w:bottom w:val="single" w:sz="4" w:space="0" w:color="000000" w:themeColor="text1"/>
            </w:tcBorders>
            <w:tcMar>
              <w:top w:w="28" w:type="dxa"/>
              <w:bottom w:w="57" w:type="dxa"/>
            </w:tcMar>
          </w:tcPr>
          <w:p w14:paraId="281FB7E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3705975E" w14:textId="77777777" w:rsidTr="00CC166F">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000000" w:themeColor="text1"/>
              <w:bottom w:val="single" w:sz="4" w:space="0" w:color="000000" w:themeColor="text1"/>
            </w:tcBorders>
            <w:tcMar>
              <w:top w:w="28" w:type="dxa"/>
              <w:bottom w:w="57" w:type="dxa"/>
            </w:tcMar>
          </w:tcPr>
          <w:p w14:paraId="7B250D5F" w14:textId="77777777" w:rsidR="00DF551C" w:rsidRPr="002E6F03" w:rsidRDefault="00DF551C" w:rsidP="002A322A">
            <w:pPr>
              <w:pStyle w:val="13"/>
              <w:rPr>
                <w:sz w:val="26"/>
                <w:lang w:bidi="fa-IR"/>
              </w:rPr>
            </w:pPr>
            <w:r w:rsidRPr="002E6F03">
              <w:rPr>
                <w:sz w:val="26"/>
                <w:rtl/>
                <w:lang w:bidi="fa-IR"/>
              </w:rPr>
              <w:t>آیا واحد صدور صورتحساب فروش از واحد کنترل موجودی‌ها مستقل است؟</w:t>
            </w:r>
          </w:p>
        </w:tc>
        <w:tc>
          <w:tcPr>
            <w:tcW w:w="427" w:type="pct"/>
            <w:tcBorders>
              <w:top w:val="single" w:sz="4" w:space="0" w:color="000000" w:themeColor="text1"/>
              <w:bottom w:val="single" w:sz="4" w:space="0" w:color="000000" w:themeColor="text1"/>
            </w:tcBorders>
            <w:tcMar>
              <w:top w:w="28" w:type="dxa"/>
              <w:bottom w:w="57" w:type="dxa"/>
            </w:tcMar>
          </w:tcPr>
          <w:p w14:paraId="577EDC8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28" w:type="dxa"/>
              <w:bottom w:w="57" w:type="dxa"/>
            </w:tcMar>
          </w:tcPr>
          <w:p w14:paraId="38DF6AA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8" w:type="dxa"/>
              <w:bottom w:w="57" w:type="dxa"/>
            </w:tcMar>
          </w:tcPr>
          <w:p w14:paraId="6E0C792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8" w:type="dxa"/>
              <w:bottom w:w="57" w:type="dxa"/>
            </w:tcMar>
          </w:tcPr>
          <w:p w14:paraId="6F9125E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28" w:type="dxa"/>
              <w:bottom w:w="57" w:type="dxa"/>
            </w:tcMar>
          </w:tcPr>
          <w:p w14:paraId="2E692E6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AU"/>
              </w:rPr>
            </w:pPr>
          </w:p>
        </w:tc>
        <w:tc>
          <w:tcPr>
            <w:tcW w:w="249" w:type="pct"/>
            <w:tcBorders>
              <w:top w:val="single" w:sz="4" w:space="0" w:color="000000" w:themeColor="text1"/>
              <w:bottom w:val="single" w:sz="4" w:space="0" w:color="000000" w:themeColor="text1"/>
            </w:tcBorders>
            <w:tcMar>
              <w:top w:w="28" w:type="dxa"/>
              <w:bottom w:w="57" w:type="dxa"/>
            </w:tcMar>
          </w:tcPr>
          <w:p w14:paraId="1425BA2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8" w:type="dxa"/>
              <w:bottom w:w="57" w:type="dxa"/>
            </w:tcMar>
          </w:tcPr>
          <w:p w14:paraId="06640FE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28" w:type="dxa"/>
              <w:bottom w:w="57" w:type="dxa"/>
            </w:tcMar>
          </w:tcPr>
          <w:p w14:paraId="47C2528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Borders>
              <w:top w:val="single" w:sz="4" w:space="0" w:color="000000" w:themeColor="text1"/>
              <w:bottom w:val="single" w:sz="4" w:space="0" w:color="000000" w:themeColor="text1"/>
            </w:tcBorders>
            <w:tcMar>
              <w:top w:w="28" w:type="dxa"/>
              <w:bottom w:w="57" w:type="dxa"/>
            </w:tcMar>
          </w:tcPr>
          <w:p w14:paraId="04E3ECF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564B0A3C" w14:textId="77777777" w:rsidTr="00CC166F">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000000" w:themeColor="text1"/>
              <w:bottom w:val="single" w:sz="4" w:space="0" w:color="000000" w:themeColor="text1"/>
            </w:tcBorders>
            <w:tcMar>
              <w:top w:w="28" w:type="dxa"/>
              <w:bottom w:w="57" w:type="dxa"/>
            </w:tcMar>
          </w:tcPr>
          <w:p w14:paraId="6C8CC55E" w14:textId="77777777" w:rsidR="00DF551C" w:rsidRPr="002E6F03" w:rsidRDefault="00DF551C" w:rsidP="002A322A">
            <w:pPr>
              <w:pStyle w:val="13"/>
              <w:rPr>
                <w:spacing w:val="-2"/>
                <w:sz w:val="26"/>
                <w:lang w:bidi="fa-IR"/>
              </w:rPr>
            </w:pPr>
            <w:r w:rsidRPr="002E6F03">
              <w:rPr>
                <w:spacing w:val="-2"/>
                <w:sz w:val="26"/>
                <w:rtl/>
                <w:lang w:bidi="fa-IR"/>
              </w:rPr>
              <w:t>آیا یک نسخه از فاکتور فروش همراه با نسخه‌ای از مدارک حمل و سفارشات فروش بایگانی می‌شود؟</w:t>
            </w:r>
          </w:p>
        </w:tc>
        <w:tc>
          <w:tcPr>
            <w:tcW w:w="427" w:type="pct"/>
            <w:tcBorders>
              <w:top w:val="single" w:sz="4" w:space="0" w:color="000000" w:themeColor="text1"/>
              <w:bottom w:val="single" w:sz="4" w:space="0" w:color="000000" w:themeColor="text1"/>
            </w:tcBorders>
            <w:tcMar>
              <w:top w:w="28" w:type="dxa"/>
              <w:bottom w:w="57" w:type="dxa"/>
            </w:tcMar>
          </w:tcPr>
          <w:p w14:paraId="6F7C874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28" w:type="dxa"/>
              <w:bottom w:w="57" w:type="dxa"/>
            </w:tcMar>
          </w:tcPr>
          <w:p w14:paraId="175EB0C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8" w:type="dxa"/>
              <w:bottom w:w="57" w:type="dxa"/>
            </w:tcMar>
          </w:tcPr>
          <w:p w14:paraId="26B13B4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8" w:type="dxa"/>
              <w:bottom w:w="57" w:type="dxa"/>
            </w:tcMar>
          </w:tcPr>
          <w:p w14:paraId="783C035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8" w:type="dxa"/>
              <w:bottom w:w="57" w:type="dxa"/>
            </w:tcMar>
          </w:tcPr>
          <w:p w14:paraId="3158CD5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8" w:type="dxa"/>
              <w:bottom w:w="57" w:type="dxa"/>
            </w:tcMar>
          </w:tcPr>
          <w:p w14:paraId="36CA470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8" w:type="dxa"/>
              <w:bottom w:w="57" w:type="dxa"/>
            </w:tcMar>
          </w:tcPr>
          <w:p w14:paraId="0913381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28" w:type="dxa"/>
              <w:bottom w:w="57" w:type="dxa"/>
            </w:tcMar>
          </w:tcPr>
          <w:p w14:paraId="415AFFA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Borders>
              <w:top w:val="single" w:sz="4" w:space="0" w:color="000000" w:themeColor="text1"/>
              <w:bottom w:val="single" w:sz="4" w:space="0" w:color="000000" w:themeColor="text1"/>
            </w:tcBorders>
            <w:tcMar>
              <w:top w:w="28" w:type="dxa"/>
              <w:bottom w:w="57" w:type="dxa"/>
            </w:tcMar>
          </w:tcPr>
          <w:p w14:paraId="5B0E7FD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0F57BDEC" w14:textId="77777777" w:rsidTr="00CC166F">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000000" w:themeColor="text1"/>
              <w:bottom w:val="single" w:sz="4" w:space="0" w:color="000000" w:themeColor="text1"/>
            </w:tcBorders>
            <w:tcMar>
              <w:top w:w="28" w:type="dxa"/>
              <w:bottom w:w="28" w:type="dxa"/>
            </w:tcMar>
          </w:tcPr>
          <w:p w14:paraId="17D4834E" w14:textId="77777777" w:rsidR="00DF551C" w:rsidRPr="002E6F03" w:rsidRDefault="00DF551C" w:rsidP="002A322A">
            <w:pPr>
              <w:pStyle w:val="13"/>
              <w:rPr>
                <w:sz w:val="26"/>
                <w:lang w:bidi="fa-IR"/>
              </w:rPr>
            </w:pPr>
            <w:r w:rsidRPr="002E6F03">
              <w:rPr>
                <w:sz w:val="26"/>
                <w:rtl/>
                <w:lang w:bidi="fa-IR"/>
              </w:rPr>
              <w:t xml:space="preserve">آیا دفتر معین فروش و دفتر کل به‌صورت یکپارچه هستند؟ </w:t>
            </w:r>
          </w:p>
        </w:tc>
        <w:tc>
          <w:tcPr>
            <w:tcW w:w="427" w:type="pct"/>
            <w:tcBorders>
              <w:top w:val="single" w:sz="4" w:space="0" w:color="000000" w:themeColor="text1"/>
              <w:bottom w:val="single" w:sz="4" w:space="0" w:color="000000" w:themeColor="text1"/>
            </w:tcBorders>
            <w:tcMar>
              <w:top w:w="28" w:type="dxa"/>
              <w:bottom w:w="28" w:type="dxa"/>
            </w:tcMar>
          </w:tcPr>
          <w:p w14:paraId="4EBE033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28" w:type="dxa"/>
              <w:bottom w:w="28" w:type="dxa"/>
            </w:tcMar>
          </w:tcPr>
          <w:p w14:paraId="6A8DC0B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8" w:type="dxa"/>
              <w:bottom w:w="28" w:type="dxa"/>
            </w:tcMar>
          </w:tcPr>
          <w:p w14:paraId="5B285DF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28" w:type="dxa"/>
              <w:bottom w:w="28" w:type="dxa"/>
            </w:tcMar>
          </w:tcPr>
          <w:p w14:paraId="36A8B86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8" w:type="dxa"/>
              <w:bottom w:w="28" w:type="dxa"/>
            </w:tcMar>
          </w:tcPr>
          <w:p w14:paraId="01B5FBD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8" w:type="dxa"/>
              <w:bottom w:w="28" w:type="dxa"/>
            </w:tcMar>
          </w:tcPr>
          <w:p w14:paraId="3D8B2D1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8" w:type="dxa"/>
              <w:bottom w:w="28" w:type="dxa"/>
            </w:tcMar>
          </w:tcPr>
          <w:p w14:paraId="1F4D97D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8" w:type="dxa"/>
              <w:bottom w:w="28" w:type="dxa"/>
            </w:tcMar>
          </w:tcPr>
          <w:p w14:paraId="7EC7AED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Borders>
              <w:top w:val="single" w:sz="4" w:space="0" w:color="000000" w:themeColor="text1"/>
              <w:bottom w:val="single" w:sz="4" w:space="0" w:color="000000" w:themeColor="text1"/>
            </w:tcBorders>
            <w:tcMar>
              <w:top w:w="28" w:type="dxa"/>
              <w:bottom w:w="28" w:type="dxa"/>
            </w:tcMar>
          </w:tcPr>
          <w:p w14:paraId="4D8C02E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40EA1FC9" w14:textId="77777777" w:rsidTr="00CC166F">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000000" w:themeColor="text1"/>
              <w:bottom w:val="single" w:sz="4" w:space="0" w:color="000000" w:themeColor="text1"/>
            </w:tcBorders>
            <w:tcMar>
              <w:top w:w="28" w:type="dxa"/>
              <w:bottom w:w="28" w:type="dxa"/>
            </w:tcMar>
          </w:tcPr>
          <w:p w14:paraId="341DB916" w14:textId="77777777" w:rsidR="00DF551C" w:rsidRPr="002E6F03" w:rsidRDefault="00DF551C" w:rsidP="002A322A">
            <w:pPr>
              <w:pStyle w:val="13"/>
              <w:rPr>
                <w:sz w:val="26"/>
                <w:rtl/>
                <w:lang w:bidi="fa-IR"/>
              </w:rPr>
            </w:pPr>
            <w:r w:rsidRPr="002E6F03">
              <w:rPr>
                <w:sz w:val="26"/>
                <w:rtl/>
                <w:lang w:bidi="fa-IR"/>
              </w:rPr>
              <w:t xml:space="preserve">آیا مکانیسم کنترل اعتبار، دربرگیرنده </w:t>
            </w:r>
            <w:r w:rsidRPr="002E6F03">
              <w:rPr>
                <w:spacing w:val="-4"/>
                <w:sz w:val="26"/>
                <w:rtl/>
                <w:lang w:bidi="fa-IR"/>
              </w:rPr>
              <w:t>فروش‌های غیرعادی چون فروش دارایی‌های</w:t>
            </w:r>
            <w:r w:rsidRPr="002E6F03">
              <w:rPr>
                <w:sz w:val="26"/>
                <w:rtl/>
                <w:lang w:bidi="fa-IR"/>
              </w:rPr>
              <w:t xml:space="preserve"> ثابت مشهود می‌باشد؟</w:t>
            </w:r>
          </w:p>
        </w:tc>
        <w:tc>
          <w:tcPr>
            <w:tcW w:w="427" w:type="pct"/>
            <w:tcBorders>
              <w:top w:val="single" w:sz="4" w:space="0" w:color="000000" w:themeColor="text1"/>
              <w:bottom w:val="single" w:sz="4" w:space="0" w:color="000000" w:themeColor="text1"/>
            </w:tcBorders>
            <w:tcMar>
              <w:top w:w="28" w:type="dxa"/>
              <w:bottom w:w="28" w:type="dxa"/>
            </w:tcMar>
          </w:tcPr>
          <w:p w14:paraId="73525D3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28" w:type="dxa"/>
              <w:bottom w:w="28" w:type="dxa"/>
            </w:tcMar>
          </w:tcPr>
          <w:p w14:paraId="39CF6AE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8" w:type="dxa"/>
              <w:bottom w:w="28" w:type="dxa"/>
            </w:tcMar>
          </w:tcPr>
          <w:p w14:paraId="65455B9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8" w:type="dxa"/>
              <w:bottom w:w="28" w:type="dxa"/>
            </w:tcMar>
          </w:tcPr>
          <w:p w14:paraId="30D8704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28" w:type="dxa"/>
              <w:bottom w:w="28" w:type="dxa"/>
            </w:tcMar>
          </w:tcPr>
          <w:p w14:paraId="7A57156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8" w:type="dxa"/>
              <w:bottom w:w="28" w:type="dxa"/>
            </w:tcMar>
          </w:tcPr>
          <w:p w14:paraId="79DCD53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249" w:type="pct"/>
            <w:tcBorders>
              <w:top w:val="single" w:sz="4" w:space="0" w:color="000000" w:themeColor="text1"/>
              <w:bottom w:val="single" w:sz="4" w:space="0" w:color="000000" w:themeColor="text1"/>
            </w:tcBorders>
            <w:tcMar>
              <w:top w:w="28" w:type="dxa"/>
              <w:bottom w:w="28" w:type="dxa"/>
            </w:tcMar>
          </w:tcPr>
          <w:p w14:paraId="27EBFBF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8" w:type="dxa"/>
              <w:bottom w:w="28" w:type="dxa"/>
            </w:tcMar>
          </w:tcPr>
          <w:p w14:paraId="232EF97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Borders>
              <w:top w:val="single" w:sz="4" w:space="0" w:color="000000" w:themeColor="text1"/>
              <w:bottom w:val="single" w:sz="4" w:space="0" w:color="000000" w:themeColor="text1"/>
            </w:tcBorders>
            <w:tcMar>
              <w:top w:w="28" w:type="dxa"/>
              <w:bottom w:w="28" w:type="dxa"/>
            </w:tcMar>
          </w:tcPr>
          <w:p w14:paraId="5C2635C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623ED6" w:rsidRPr="002E6F03" w14:paraId="618905E4" w14:textId="77777777" w:rsidTr="00CC166F">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000000" w:themeColor="text1"/>
              <w:bottom w:val="single" w:sz="4" w:space="0" w:color="000000" w:themeColor="text1"/>
            </w:tcBorders>
            <w:tcMar>
              <w:top w:w="28" w:type="dxa"/>
              <w:bottom w:w="28" w:type="dxa"/>
            </w:tcMar>
          </w:tcPr>
          <w:p w14:paraId="56303017" w14:textId="7B3EC726" w:rsidR="00623ED6" w:rsidRPr="002E6F03" w:rsidRDefault="00623ED6" w:rsidP="00126A0B">
            <w:pPr>
              <w:pStyle w:val="13"/>
              <w:rPr>
                <w:sz w:val="26"/>
                <w:rtl/>
                <w:lang w:bidi="fa-IR"/>
              </w:rPr>
            </w:pPr>
            <w:r w:rsidRPr="002E6F03">
              <w:rPr>
                <w:sz w:val="26"/>
                <w:rtl/>
                <w:lang w:bidi="fa-IR"/>
              </w:rPr>
              <w:t>آیا بنگاه، فرایندی مناسب برای محاسبه ذخیره مطالبات مشکوک</w:t>
            </w:r>
            <w:r w:rsidR="00126A0B" w:rsidRPr="002E6F03">
              <w:rPr>
                <w:sz w:val="26"/>
                <w:rtl/>
                <w:lang w:bidi="fa-IR"/>
              </w:rPr>
              <w:t>‌</w:t>
            </w:r>
            <w:r w:rsidRPr="002E6F03">
              <w:rPr>
                <w:sz w:val="26"/>
                <w:rtl/>
                <w:lang w:bidi="fa-IR"/>
              </w:rPr>
              <w:t xml:space="preserve">الوصول با استفاده </w:t>
            </w:r>
            <w:r w:rsidRPr="002E6F03">
              <w:rPr>
                <w:spacing w:val="-4"/>
                <w:sz w:val="26"/>
                <w:rtl/>
                <w:lang w:bidi="fa-IR"/>
              </w:rPr>
              <w:t xml:space="preserve">از یک مدل </w:t>
            </w:r>
            <w:r w:rsidR="00126A0B" w:rsidRPr="002E6F03">
              <w:rPr>
                <w:spacing w:val="-4"/>
                <w:sz w:val="26"/>
                <w:rtl/>
                <w:lang w:bidi="fa-IR"/>
              </w:rPr>
              <w:t>ز</w:t>
            </w:r>
            <w:r w:rsidRPr="002E6F03">
              <w:rPr>
                <w:spacing w:val="-4"/>
                <w:sz w:val="26"/>
                <w:rtl/>
                <w:lang w:bidi="fa-IR"/>
              </w:rPr>
              <w:t>یان اعتباری مورد انتظار، دارد؟</w:t>
            </w:r>
          </w:p>
        </w:tc>
        <w:tc>
          <w:tcPr>
            <w:tcW w:w="427" w:type="pct"/>
            <w:tcBorders>
              <w:top w:val="single" w:sz="4" w:space="0" w:color="000000" w:themeColor="text1"/>
              <w:bottom w:val="single" w:sz="4" w:space="0" w:color="000000" w:themeColor="text1"/>
            </w:tcBorders>
            <w:tcMar>
              <w:top w:w="28" w:type="dxa"/>
              <w:bottom w:w="28" w:type="dxa"/>
            </w:tcMar>
          </w:tcPr>
          <w:p w14:paraId="11B1C15E" w14:textId="6ADC71E9" w:rsidR="00623ED6" w:rsidRPr="002E6F03" w:rsidRDefault="00FD27BC" w:rsidP="002A322A">
            <w:pPr>
              <w:jc w:val="center"/>
              <w:cnfStyle w:val="000000000000" w:firstRow="0" w:lastRow="0" w:firstColumn="0" w:lastColumn="0" w:oddVBand="0" w:evenVBand="0" w:oddHBand="0" w:evenHBand="0" w:firstRowFirstColumn="0" w:firstRowLastColumn="0" w:lastRowFirstColumn="0" w:lastRowLastColumn="0"/>
              <w:rPr>
                <w:bCs/>
                <w:sz w:val="10"/>
                <w:szCs w:val="16"/>
                <w:rtl/>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28" w:type="dxa"/>
              <w:bottom w:w="28" w:type="dxa"/>
            </w:tcMar>
          </w:tcPr>
          <w:p w14:paraId="6B53F2E9" w14:textId="77777777" w:rsidR="00623ED6" w:rsidRPr="002E6F03" w:rsidRDefault="00623ED6"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8" w:type="dxa"/>
              <w:bottom w:w="28" w:type="dxa"/>
            </w:tcMar>
          </w:tcPr>
          <w:p w14:paraId="0E9AC497" w14:textId="77777777" w:rsidR="00623ED6" w:rsidRPr="002E6F03" w:rsidRDefault="00623ED6"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8" w:type="dxa"/>
              <w:bottom w:w="28" w:type="dxa"/>
            </w:tcMar>
          </w:tcPr>
          <w:p w14:paraId="62749691" w14:textId="77777777" w:rsidR="00623ED6" w:rsidRPr="002E6F03" w:rsidRDefault="00623ED6"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28" w:type="dxa"/>
              <w:bottom w:w="28" w:type="dxa"/>
            </w:tcMar>
          </w:tcPr>
          <w:p w14:paraId="2DC11DFB" w14:textId="77777777" w:rsidR="00623ED6" w:rsidRPr="002E6F03" w:rsidRDefault="00623ED6"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8" w:type="dxa"/>
              <w:bottom w:w="28" w:type="dxa"/>
            </w:tcMar>
          </w:tcPr>
          <w:p w14:paraId="64A7EFD6" w14:textId="77777777" w:rsidR="00623ED6" w:rsidRPr="002E6F03" w:rsidRDefault="00623ED6" w:rsidP="002A322A">
            <w:pPr>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249" w:type="pct"/>
            <w:tcBorders>
              <w:top w:val="single" w:sz="4" w:space="0" w:color="000000" w:themeColor="text1"/>
              <w:bottom w:val="single" w:sz="4" w:space="0" w:color="000000" w:themeColor="text1"/>
            </w:tcBorders>
            <w:tcMar>
              <w:top w:w="28" w:type="dxa"/>
              <w:bottom w:w="28" w:type="dxa"/>
            </w:tcMar>
          </w:tcPr>
          <w:p w14:paraId="19A8D3CA" w14:textId="6489FED9" w:rsidR="00623ED6" w:rsidRPr="002E6F03" w:rsidRDefault="005D2D11"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8" w:type="dxa"/>
              <w:bottom w:w="28" w:type="dxa"/>
            </w:tcMar>
          </w:tcPr>
          <w:p w14:paraId="7CD1A733" w14:textId="77777777" w:rsidR="00623ED6" w:rsidRPr="002E6F03" w:rsidRDefault="00623ED6"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Borders>
              <w:top w:val="single" w:sz="4" w:space="0" w:color="000000" w:themeColor="text1"/>
              <w:bottom w:val="single" w:sz="4" w:space="0" w:color="000000" w:themeColor="text1"/>
            </w:tcBorders>
            <w:tcMar>
              <w:top w:w="28" w:type="dxa"/>
              <w:bottom w:w="28" w:type="dxa"/>
            </w:tcMar>
          </w:tcPr>
          <w:p w14:paraId="12083FEC" w14:textId="77777777" w:rsidR="00623ED6" w:rsidRPr="002E6F03" w:rsidRDefault="00623ED6"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5E261F89" w14:textId="77777777" w:rsidTr="00CC166F">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000000" w:themeColor="text1"/>
              <w:bottom w:val="single" w:sz="8" w:space="0" w:color="000000" w:themeColor="text1"/>
            </w:tcBorders>
            <w:tcMar>
              <w:top w:w="28" w:type="dxa"/>
              <w:bottom w:w="57" w:type="dxa"/>
            </w:tcMar>
          </w:tcPr>
          <w:p w14:paraId="70D22B99" w14:textId="77777777" w:rsidR="00DF551C" w:rsidRPr="002E6F03" w:rsidRDefault="00DF551C" w:rsidP="002A322A">
            <w:pPr>
              <w:pStyle w:val="13"/>
              <w:rPr>
                <w:sz w:val="26"/>
                <w:lang w:bidi="fa-IR"/>
              </w:rPr>
            </w:pPr>
            <w:r w:rsidRPr="002E6F03">
              <w:rPr>
                <w:sz w:val="26"/>
                <w:rtl/>
                <w:lang w:bidi="fa-IR"/>
              </w:rPr>
              <w:t>سایر کنترل‌ها: لطفاً مشخص کنید.</w:t>
            </w:r>
          </w:p>
        </w:tc>
        <w:tc>
          <w:tcPr>
            <w:tcW w:w="427" w:type="pct"/>
            <w:tcBorders>
              <w:top w:val="single" w:sz="4" w:space="0" w:color="000000" w:themeColor="text1"/>
              <w:bottom w:val="single" w:sz="8" w:space="0" w:color="000000" w:themeColor="text1"/>
            </w:tcBorders>
            <w:tcMar>
              <w:top w:w="28" w:type="dxa"/>
              <w:bottom w:w="57" w:type="dxa"/>
            </w:tcMar>
          </w:tcPr>
          <w:p w14:paraId="49DF74A8" w14:textId="5A064EF4" w:rsidR="00DF551C" w:rsidRPr="002E6F03" w:rsidRDefault="00FD27B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8" w:space="0" w:color="000000" w:themeColor="text1"/>
            </w:tcBorders>
            <w:tcMar>
              <w:top w:w="28" w:type="dxa"/>
              <w:bottom w:w="57" w:type="dxa"/>
            </w:tcMar>
          </w:tcPr>
          <w:p w14:paraId="1C8B366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8" w:space="0" w:color="000000" w:themeColor="text1"/>
            </w:tcBorders>
            <w:tcMar>
              <w:top w:w="28" w:type="dxa"/>
              <w:bottom w:w="57" w:type="dxa"/>
            </w:tcMar>
          </w:tcPr>
          <w:p w14:paraId="23B32AC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8" w:space="0" w:color="000000" w:themeColor="text1"/>
            </w:tcBorders>
            <w:tcMar>
              <w:top w:w="28" w:type="dxa"/>
              <w:bottom w:w="57" w:type="dxa"/>
            </w:tcMar>
          </w:tcPr>
          <w:p w14:paraId="2B7C8C2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8" w:space="0" w:color="000000" w:themeColor="text1"/>
            </w:tcBorders>
            <w:tcMar>
              <w:top w:w="28" w:type="dxa"/>
              <w:bottom w:w="57" w:type="dxa"/>
            </w:tcMar>
          </w:tcPr>
          <w:p w14:paraId="6418892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8" w:space="0" w:color="000000" w:themeColor="text1"/>
            </w:tcBorders>
            <w:tcMar>
              <w:top w:w="28" w:type="dxa"/>
              <w:bottom w:w="57" w:type="dxa"/>
            </w:tcMar>
          </w:tcPr>
          <w:p w14:paraId="1C53969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8" w:space="0" w:color="000000" w:themeColor="text1"/>
            </w:tcBorders>
            <w:tcMar>
              <w:top w:w="28" w:type="dxa"/>
              <w:bottom w:w="57" w:type="dxa"/>
            </w:tcMar>
          </w:tcPr>
          <w:p w14:paraId="4DC4A90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8" w:space="0" w:color="000000" w:themeColor="text1"/>
            </w:tcBorders>
            <w:tcMar>
              <w:top w:w="28" w:type="dxa"/>
              <w:bottom w:w="57" w:type="dxa"/>
            </w:tcMar>
          </w:tcPr>
          <w:p w14:paraId="0C95FFD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Borders>
              <w:top w:val="single" w:sz="4" w:space="0" w:color="000000" w:themeColor="text1"/>
              <w:bottom w:val="single" w:sz="8" w:space="0" w:color="000000" w:themeColor="text1"/>
            </w:tcBorders>
            <w:tcMar>
              <w:top w:w="28" w:type="dxa"/>
              <w:bottom w:w="57" w:type="dxa"/>
            </w:tcMar>
          </w:tcPr>
          <w:p w14:paraId="718388D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bl>
    <w:p w14:paraId="7794ACD9" w14:textId="77777777" w:rsidR="00DF551C" w:rsidRPr="002E6F03" w:rsidRDefault="00DF551C" w:rsidP="00DF551C">
      <w:pPr>
        <w:bidi w:val="0"/>
        <w:jc w:val="left"/>
        <w:rPr>
          <w:sz w:val="8"/>
          <w:szCs w:val="14"/>
          <w:lang w:val="en-US"/>
        </w:rPr>
      </w:pPr>
    </w:p>
    <w:p w14:paraId="1DB7F81F" w14:textId="77777777" w:rsidR="00DF551C" w:rsidRPr="002E6F03" w:rsidRDefault="00DF551C" w:rsidP="00DF551C">
      <w:pPr>
        <w:bidi w:val="0"/>
        <w:jc w:val="left"/>
        <w:rPr>
          <w:sz w:val="12"/>
          <w:szCs w:val="18"/>
          <w:lang w:val="en-US"/>
        </w:rPr>
      </w:pPr>
      <w:r w:rsidRPr="002E6F03">
        <w:rPr>
          <w:sz w:val="12"/>
          <w:szCs w:val="18"/>
        </w:rPr>
        <w:br w:type="page"/>
      </w:r>
    </w:p>
    <w:p w14:paraId="35B67755" w14:textId="5D151F11" w:rsidR="00DF551C" w:rsidRPr="002E6F03" w:rsidRDefault="00DF551C" w:rsidP="001C6D75">
      <w:pPr>
        <w:pStyle w:val="Heading10"/>
        <w:rPr>
          <w:rtl/>
        </w:rPr>
      </w:pPr>
      <w:r w:rsidRPr="002E6F03">
        <w:rPr>
          <w:rtl/>
        </w:rPr>
        <w:t>دریافتنی‌ها و پیش‌پرداخت‌ها (ادامه)</w:t>
      </w:r>
    </w:p>
    <w:tbl>
      <w:tblPr>
        <w:tblStyle w:val="000momNohead"/>
        <w:bidiVisual/>
        <w:tblW w:w="5000" w:type="pct"/>
        <w:tblLook w:val="01C0" w:firstRow="0" w:lastRow="1" w:firstColumn="1" w:lastColumn="1" w:noHBand="0" w:noVBand="0"/>
      </w:tblPr>
      <w:tblGrid>
        <w:gridCol w:w="9063"/>
      </w:tblGrid>
      <w:tr w:rsidR="000057B3" w:rsidRPr="002E6F03" w14:paraId="4A23FA62" w14:textId="77777777" w:rsidTr="005E33F0">
        <w:tc>
          <w:tcPr>
            <w:tcW w:w="5000" w:type="pct"/>
          </w:tcPr>
          <w:p w14:paraId="48C2AB57" w14:textId="532DBE28" w:rsidR="000057B3" w:rsidRPr="002E6F03" w:rsidRDefault="000057B3" w:rsidP="001B616B">
            <w:pPr>
              <w:pStyle w:val="ad"/>
              <w:rPr>
                <w:rtl/>
              </w:rPr>
            </w:pPr>
            <w:r w:rsidRPr="002E6F03">
              <w:rPr>
                <w:rtl/>
              </w:rPr>
              <w:t>توصیف کنترل‌ها</w:t>
            </w:r>
            <w:r w:rsidR="00C538CB" w:rsidRPr="002E6F03">
              <w:rPr>
                <w:rFonts w:hint="cs"/>
                <w:sz w:val="4"/>
                <w:szCs w:val="12"/>
                <w:rtl/>
              </w:rPr>
              <w:t xml:space="preserve"> </w:t>
            </w:r>
            <w:r w:rsidRPr="002E6F03">
              <w:rPr>
                <w:rtl/>
              </w:rPr>
              <w:t>:</w:t>
            </w:r>
          </w:p>
          <w:p w14:paraId="6F340CA2" w14:textId="4E0CD90F" w:rsidR="000057B3" w:rsidRPr="002E6F03" w:rsidRDefault="000057B3" w:rsidP="001B616B">
            <w:pPr>
              <w:pStyle w:val="MatnArbab-Font14"/>
              <w:spacing w:after="120"/>
              <w:rPr>
                <w:rtl/>
              </w:rPr>
            </w:pPr>
            <w:r w:rsidRPr="002E6F03">
              <w:rPr>
                <w:rtl/>
              </w:rPr>
              <w:t xml:space="preserve">با نگرش به تکمیل </w:t>
            </w:r>
            <w:r w:rsidR="00053CEB" w:rsidRPr="002E6F03">
              <w:rPr>
                <w:rtl/>
              </w:rPr>
              <w:t>چک‌لیست</w:t>
            </w:r>
            <w:r w:rsidRPr="002E6F03">
              <w:rPr>
                <w:rtl/>
              </w:rPr>
              <w:t xml:space="preserve"> صفحه پیش، کنترل‌های </w:t>
            </w:r>
            <w:r w:rsidR="00652938" w:rsidRPr="002E6F03">
              <w:rPr>
                <w:rtl/>
              </w:rPr>
              <w:t xml:space="preserve">مربوط به این زمینه حسابرسی را به‌طور کوتاه </w:t>
            </w:r>
            <w:r w:rsidRPr="002E6F03">
              <w:rPr>
                <w:rtl/>
              </w:rPr>
              <w:t>توصیف کنید.</w:t>
            </w:r>
          </w:p>
          <w:p w14:paraId="3AD58F80" w14:textId="77777777" w:rsidR="000057B3" w:rsidRPr="002E6F03" w:rsidRDefault="000057B3" w:rsidP="005D6358">
            <w:pPr>
              <w:pStyle w:val="156"/>
              <w:rPr>
                <w:rtl/>
              </w:rPr>
            </w:pPr>
            <w:r w:rsidRPr="002E6F03">
              <w:rPr>
                <w:rtl/>
              </w:rPr>
              <w:tab/>
            </w:r>
          </w:p>
          <w:p w14:paraId="7D973846" w14:textId="2D56D8A1" w:rsidR="00BC1AA4" w:rsidRPr="002E6F03" w:rsidRDefault="00BC1AA4" w:rsidP="005D6358">
            <w:pPr>
              <w:pStyle w:val="156"/>
              <w:rPr>
                <w:rtl/>
              </w:rPr>
            </w:pPr>
            <w:r w:rsidRPr="002E6F03">
              <w:rPr>
                <w:rFonts w:hint="cs"/>
                <w:rtl/>
              </w:rPr>
              <w:tab/>
            </w:r>
          </w:p>
          <w:p w14:paraId="2DEEE383" w14:textId="77777777" w:rsidR="000057B3" w:rsidRPr="002E6F03" w:rsidRDefault="000057B3" w:rsidP="005D6358">
            <w:pPr>
              <w:pStyle w:val="156"/>
              <w:rPr>
                <w:rtl/>
              </w:rPr>
            </w:pPr>
            <w:r w:rsidRPr="002E6F03">
              <w:rPr>
                <w:rtl/>
              </w:rPr>
              <w:tab/>
            </w:r>
          </w:p>
          <w:p w14:paraId="409AF367" w14:textId="77777777" w:rsidR="000057B3" w:rsidRPr="002E6F03" w:rsidRDefault="000057B3" w:rsidP="005D6358">
            <w:pPr>
              <w:pStyle w:val="156"/>
              <w:rPr>
                <w:rtl/>
              </w:rPr>
            </w:pPr>
            <w:r w:rsidRPr="002E6F03">
              <w:rPr>
                <w:rtl/>
              </w:rPr>
              <w:tab/>
            </w:r>
          </w:p>
          <w:p w14:paraId="137895F4" w14:textId="77777777" w:rsidR="000057B3" w:rsidRPr="002E6F03" w:rsidRDefault="000057B3" w:rsidP="005D6358">
            <w:pPr>
              <w:pStyle w:val="156"/>
            </w:pPr>
            <w:r w:rsidRPr="002E6F03">
              <w:rPr>
                <w:rtl/>
              </w:rPr>
              <w:tab/>
            </w:r>
          </w:p>
          <w:p w14:paraId="141D7BD3" w14:textId="77777777" w:rsidR="000057B3" w:rsidRPr="002E6F03" w:rsidRDefault="000057B3" w:rsidP="001B616B">
            <w:pPr>
              <w:spacing w:after="120"/>
              <w:rPr>
                <w:rFonts w:ascii="Arial" w:hAnsi="Arial"/>
                <w:sz w:val="6"/>
                <w:szCs w:val="14"/>
              </w:rPr>
            </w:pPr>
          </w:p>
        </w:tc>
      </w:tr>
      <w:tr w:rsidR="00552D8A" w:rsidRPr="002E6F03" w14:paraId="08ED426B" w14:textId="77777777" w:rsidTr="004252D3">
        <w:tblPrEx>
          <w:tblLook w:val="04A0" w:firstRow="1" w:lastRow="0" w:firstColumn="1" w:lastColumn="0" w:noHBand="0" w:noVBand="1"/>
        </w:tblPrEx>
        <w:trPr>
          <w:trHeight w:val="2549"/>
        </w:trPr>
        <w:tc>
          <w:tcPr>
            <w:tcW w:w="5000" w:type="pct"/>
          </w:tcPr>
          <w:p w14:paraId="3153BA80" w14:textId="77777777" w:rsidR="00552D8A" w:rsidRPr="002E6F03" w:rsidRDefault="00552D8A" w:rsidP="002F38E5">
            <w:pPr>
              <w:pStyle w:val="ad"/>
              <w:rPr>
                <w:rtl/>
              </w:rPr>
            </w:pPr>
            <w:r w:rsidRPr="002E6F03">
              <w:rPr>
                <w:rtl/>
              </w:rPr>
              <w:t>ارزیابی کفایت کنترل‌ها</w:t>
            </w:r>
            <w:r w:rsidRPr="002E6F03">
              <w:rPr>
                <w:rFonts w:cs="Times New Roman" w:hint="cs"/>
                <w:sz w:val="2"/>
                <w:szCs w:val="4"/>
                <w:rtl/>
              </w:rPr>
              <w:t> </w:t>
            </w:r>
            <w:r w:rsidRPr="002E6F03">
              <w:rPr>
                <w:rtl/>
              </w:rPr>
              <w:t>:</w:t>
            </w:r>
          </w:p>
          <w:p w14:paraId="79BA8FD7" w14:textId="77777777" w:rsidR="00552D8A" w:rsidRPr="002E6F03" w:rsidRDefault="00552D8A" w:rsidP="002F38E5">
            <w:pPr>
              <w:pStyle w:val="MatnArbab-Font14"/>
              <w:spacing w:after="120"/>
              <w:rPr>
                <w:sz w:val="4"/>
                <w:szCs w:val="12"/>
                <w:rtl/>
              </w:rPr>
            </w:pPr>
            <w:r w:rsidRPr="002E6F03">
              <w:rPr>
                <w:rtl/>
              </w:rPr>
              <w:t>با نگرش به کنترل‌های موجود و دانش خود درباره کنترل‌هایی که انتظار دارید برقرار باشد، ارزیابی خود</w:t>
            </w:r>
            <w:r w:rsidRPr="002E6F03">
              <w:rPr>
                <w:rFonts w:ascii="Times New Roman" w:hAnsi="Times New Roman" w:cs="Times New Roman"/>
                <w:rtl/>
              </w:rPr>
              <w:t> </w:t>
            </w:r>
            <w:r w:rsidRPr="002E6F03">
              <w:rPr>
                <w:rtl/>
              </w:rPr>
              <w:t>را از کفایت کنترل‌ها ارائه کنید.</w:t>
            </w:r>
          </w:p>
          <w:p w14:paraId="76E1D1C9" w14:textId="77777777" w:rsidR="00552D8A" w:rsidRPr="002E6F03" w:rsidRDefault="00552D8A" w:rsidP="002F38E5">
            <w:pPr>
              <w:pStyle w:val="MatnArbab-Font14"/>
              <w:spacing w:after="120"/>
              <w:rPr>
                <w:sz w:val="10"/>
                <w:szCs w:val="18"/>
              </w:rPr>
            </w:pPr>
          </w:p>
          <w:p w14:paraId="7426A0A1" w14:textId="052D2697" w:rsidR="00552D8A" w:rsidRPr="002E6F03" w:rsidRDefault="00552D8A" w:rsidP="00BC1AA4">
            <w:pPr>
              <w:pStyle w:val="ad"/>
              <w:spacing w:before="120" w:after="720" w:line="240" w:lineRule="auto"/>
              <w:rPr>
                <w:sz w:val="4"/>
                <w:szCs w:val="12"/>
              </w:rPr>
            </w:pPr>
            <w:r w:rsidRPr="002E6F03">
              <w:rPr>
                <w:rtl/>
              </w:rPr>
              <w:t>جدول ابتدای این بخش را با نگرش به نتیجه‌گیری‌های خود، تکمیل کنید.</w:t>
            </w:r>
          </w:p>
        </w:tc>
      </w:tr>
      <w:tr w:rsidR="00C5051B" w:rsidRPr="002E6F03" w14:paraId="5E2BF205" w14:textId="77777777" w:rsidTr="005E33F0">
        <w:tc>
          <w:tcPr>
            <w:tcW w:w="5000" w:type="pct"/>
          </w:tcPr>
          <w:p w14:paraId="65439700" w14:textId="77777777" w:rsidR="00C5051B" w:rsidRPr="002E6F03" w:rsidRDefault="00C5051B" w:rsidP="001B616B">
            <w:pPr>
              <w:pStyle w:val="ad"/>
              <w:rPr>
                <w:rtl/>
              </w:rPr>
            </w:pPr>
            <w:r w:rsidRPr="002E6F03">
              <w:rPr>
                <w:rtl/>
              </w:rPr>
              <w:t>آیا کنترل‌ها عمده هستند؟</w:t>
            </w:r>
          </w:p>
          <w:p w14:paraId="6D04D548" w14:textId="77777777" w:rsidR="00C5051B" w:rsidRPr="002E6F03" w:rsidRDefault="00C5051B" w:rsidP="001B616B">
            <w:pPr>
              <w:pStyle w:val="MatnArbab-Font14"/>
              <w:spacing w:after="120"/>
              <w:rPr>
                <w:rtl/>
              </w:rPr>
            </w:pPr>
            <w:r w:rsidRPr="002E6F03">
              <w:rPr>
                <w:rtl/>
              </w:rPr>
              <w:t>کنترل عمده کنترلی است که بر آن اتکا خواهد شد یا کنترل‌های مربوط به ریسک عمده.</w:t>
            </w:r>
          </w:p>
          <w:p w14:paraId="6D7715C7" w14:textId="5DE0FABA" w:rsidR="00C5051B" w:rsidRPr="002E6F03" w:rsidRDefault="00C5051B" w:rsidP="001B616B">
            <w:pPr>
              <w:pStyle w:val="MatnArbab-Font14"/>
              <w:spacing w:after="120"/>
              <w:rPr>
                <w:rtl/>
              </w:rPr>
            </w:pPr>
            <w:r w:rsidRPr="002E6F03">
              <w:rPr>
                <w:rtl/>
              </w:rPr>
              <w:t xml:space="preserve">عمده بودن کنترل‌ها را تعیین و دلیل آن </w:t>
            </w:r>
            <w:r w:rsidR="00D0446B" w:rsidRPr="002E6F03">
              <w:rPr>
                <w:rtl/>
              </w:rPr>
              <w:t>را توض</w:t>
            </w:r>
            <w:r w:rsidR="00D0446B" w:rsidRPr="002E6F03">
              <w:rPr>
                <w:rFonts w:hint="cs"/>
                <w:rtl/>
              </w:rPr>
              <w:t>یح</w:t>
            </w:r>
            <w:r w:rsidRPr="002E6F03">
              <w:rPr>
                <w:rtl/>
              </w:rPr>
              <w:t xml:space="preserve"> دهید:</w:t>
            </w:r>
          </w:p>
          <w:p w14:paraId="0C8B5F6B" w14:textId="77777777" w:rsidR="00C5051B" w:rsidRPr="002E6F03" w:rsidRDefault="00C5051B" w:rsidP="00605B67">
            <w:pPr>
              <w:pStyle w:val="156"/>
              <w:rPr>
                <w:rtl/>
              </w:rPr>
            </w:pPr>
            <w:r w:rsidRPr="002E6F03">
              <w:rPr>
                <w:rtl/>
              </w:rPr>
              <w:tab/>
            </w:r>
          </w:p>
          <w:p w14:paraId="59D8438B" w14:textId="77777777" w:rsidR="00C5051B" w:rsidRPr="002E6F03" w:rsidRDefault="00C5051B" w:rsidP="00605B67">
            <w:pPr>
              <w:pStyle w:val="156"/>
              <w:rPr>
                <w:rtl/>
              </w:rPr>
            </w:pPr>
            <w:r w:rsidRPr="002E6F03">
              <w:rPr>
                <w:rtl/>
              </w:rPr>
              <w:tab/>
            </w:r>
          </w:p>
          <w:p w14:paraId="77C1746C" w14:textId="539C4E91" w:rsidR="00BC1AA4" w:rsidRPr="002E6F03" w:rsidRDefault="00BC1AA4" w:rsidP="00605B67">
            <w:pPr>
              <w:pStyle w:val="156"/>
              <w:rPr>
                <w:rtl/>
              </w:rPr>
            </w:pPr>
            <w:r w:rsidRPr="002E6F03">
              <w:rPr>
                <w:rFonts w:hint="cs"/>
                <w:rtl/>
              </w:rPr>
              <w:tab/>
            </w:r>
          </w:p>
          <w:p w14:paraId="0FF2DDF0" w14:textId="66983443" w:rsidR="00552D8A" w:rsidRPr="002E6F03" w:rsidRDefault="00552D8A" w:rsidP="00605B67">
            <w:pPr>
              <w:pStyle w:val="156"/>
              <w:rPr>
                <w:rtl/>
              </w:rPr>
            </w:pPr>
            <w:r w:rsidRPr="002E6F03">
              <w:rPr>
                <w:rFonts w:hint="cs"/>
                <w:rtl/>
              </w:rPr>
              <w:tab/>
            </w:r>
          </w:p>
          <w:p w14:paraId="273128A2" w14:textId="77777777" w:rsidR="00C5051B" w:rsidRPr="002E6F03" w:rsidRDefault="00C5051B" w:rsidP="00605B67">
            <w:pPr>
              <w:pStyle w:val="156"/>
              <w:rPr>
                <w:sz w:val="18"/>
                <w:rtl/>
                <w:lang w:val="en-US"/>
              </w:rPr>
            </w:pPr>
            <w:r w:rsidRPr="002E6F03">
              <w:rPr>
                <w:rtl/>
              </w:rPr>
              <w:tab/>
            </w:r>
          </w:p>
          <w:p w14:paraId="23F08BB2" w14:textId="77777777" w:rsidR="00C5051B" w:rsidRPr="002E6F03" w:rsidRDefault="00C5051B" w:rsidP="001B616B">
            <w:pPr>
              <w:pStyle w:val="a1"/>
              <w:spacing w:before="0"/>
              <w:rPr>
                <w:sz w:val="12"/>
                <w:szCs w:val="14"/>
              </w:rPr>
            </w:pPr>
          </w:p>
        </w:tc>
      </w:tr>
    </w:tbl>
    <w:p w14:paraId="21232D78" w14:textId="77777777" w:rsidR="00DF551C" w:rsidRPr="002E6F03" w:rsidRDefault="00DF551C" w:rsidP="00DF551C">
      <w:pPr>
        <w:bidi w:val="0"/>
        <w:jc w:val="left"/>
        <w:rPr>
          <w:lang w:val="en-US"/>
        </w:rPr>
      </w:pPr>
      <w:r w:rsidRPr="002E6F03">
        <w:rPr>
          <w:rtl/>
        </w:rPr>
        <w:br w:type="page"/>
      </w:r>
    </w:p>
    <w:p w14:paraId="5D9421B2" w14:textId="77777777" w:rsidR="00DF551C" w:rsidRPr="002E6F03" w:rsidRDefault="00DF551C" w:rsidP="00DF551C">
      <w:pPr>
        <w:bidi w:val="0"/>
        <w:jc w:val="left"/>
        <w:rPr>
          <w:rFonts w:ascii="Arial" w:hAnsi="Arial"/>
          <w:bCs/>
          <w:sz w:val="6"/>
          <w:szCs w:val="6"/>
          <w:lang w:val="en-US"/>
        </w:rPr>
      </w:pPr>
    </w:p>
    <w:tbl>
      <w:tblPr>
        <w:tblStyle w:val="001MotherT-RCellVHeadCellFa3"/>
        <w:bidiVisual/>
        <w:tblW w:w="5000" w:type="pct"/>
        <w:tblBorders>
          <w:insideH w:val="single" w:sz="4" w:space="0" w:color="000000" w:themeColor="text1"/>
        </w:tblBorders>
        <w:tblLook w:val="01E0" w:firstRow="1" w:lastRow="1" w:firstColumn="1" w:lastColumn="1" w:noHBand="0" w:noVBand="0"/>
      </w:tblPr>
      <w:tblGrid>
        <w:gridCol w:w="3604"/>
        <w:gridCol w:w="874"/>
        <w:gridCol w:w="459"/>
        <w:gridCol w:w="459"/>
        <w:gridCol w:w="459"/>
        <w:gridCol w:w="459"/>
        <w:gridCol w:w="459"/>
        <w:gridCol w:w="459"/>
        <w:gridCol w:w="459"/>
        <w:gridCol w:w="1372"/>
      </w:tblGrid>
      <w:tr w:rsidR="002E6F03" w:rsidRPr="002E6F03" w14:paraId="777403FD" w14:textId="77777777" w:rsidTr="00B41705">
        <w:trPr>
          <w:cnfStyle w:val="100000000000" w:firstRow="1" w:lastRow="0" w:firstColumn="0" w:lastColumn="0" w:oddVBand="0" w:evenVBand="0" w:oddHBand="0" w:evenHBand="0" w:firstRowFirstColumn="0" w:firstRowLastColumn="0" w:lastRowFirstColumn="0" w:lastRowLastColumn="0"/>
          <w:trHeight w:val="1474"/>
          <w:tblHeader/>
        </w:trPr>
        <w:tc>
          <w:tcPr>
            <w:cnfStyle w:val="001000000000" w:firstRow="0" w:lastRow="0" w:firstColumn="1" w:lastColumn="0" w:oddVBand="0" w:evenVBand="0" w:oddHBand="0" w:evenHBand="0" w:firstRowFirstColumn="0" w:firstRowLastColumn="0" w:lastRowFirstColumn="0" w:lastRowLastColumn="0"/>
            <w:tcW w:w="1988" w:type="pct"/>
          </w:tcPr>
          <w:p w14:paraId="16DD7FFC" w14:textId="77777777" w:rsidR="00DF551C" w:rsidRPr="002E6F03" w:rsidRDefault="00DF551C" w:rsidP="002A322A">
            <w:pPr>
              <w:spacing w:line="192" w:lineRule="auto"/>
              <w:jc w:val="center"/>
              <w:rPr>
                <w:rStyle w:val="9"/>
                <w:rtl/>
              </w:rPr>
            </w:pPr>
            <w:r w:rsidRPr="002E6F03">
              <w:rPr>
                <w:rStyle w:val="9"/>
                <w:rtl/>
              </w:rPr>
              <w:t>موجودی‌های نقد و بانک</w:t>
            </w:r>
          </w:p>
        </w:tc>
        <w:tc>
          <w:tcPr>
            <w:tcW w:w="482" w:type="pct"/>
          </w:tcPr>
          <w:p w14:paraId="4A83A39D" w14:textId="77777777" w:rsidR="00DF551C" w:rsidRPr="002E6F03" w:rsidRDefault="00DF551C" w:rsidP="002A322A">
            <w:pPr>
              <w:spacing w:line="192" w:lineRule="auto"/>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آری/خیر</w:t>
            </w:r>
          </w:p>
        </w:tc>
        <w:tc>
          <w:tcPr>
            <w:tcW w:w="253" w:type="pct"/>
            <w:textDirection w:val="btLr"/>
          </w:tcPr>
          <w:p w14:paraId="3728994C" w14:textId="734A9B4D" w:rsidR="00DF551C" w:rsidRPr="002E6F03" w:rsidRDefault="00AB0517"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وجود</w:t>
            </w:r>
          </w:p>
        </w:tc>
        <w:tc>
          <w:tcPr>
            <w:tcW w:w="253" w:type="pct"/>
            <w:textDirection w:val="btLr"/>
          </w:tcPr>
          <w:p w14:paraId="2B8DDB97"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حقوق مالکانه و تعهدات</w:t>
            </w:r>
          </w:p>
        </w:tc>
        <w:tc>
          <w:tcPr>
            <w:tcW w:w="253" w:type="pct"/>
            <w:textDirection w:val="btLr"/>
          </w:tcPr>
          <w:p w14:paraId="7C2E07AB"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رخداد</w:t>
            </w:r>
          </w:p>
        </w:tc>
        <w:tc>
          <w:tcPr>
            <w:tcW w:w="253" w:type="pct"/>
            <w:textDirection w:val="btLr"/>
          </w:tcPr>
          <w:p w14:paraId="0CE926D5"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کامل بودن</w:t>
            </w:r>
          </w:p>
        </w:tc>
        <w:tc>
          <w:tcPr>
            <w:tcW w:w="253" w:type="pct"/>
            <w:textDirection w:val="btLr"/>
          </w:tcPr>
          <w:p w14:paraId="678368A8"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درستی و ارزشیابی</w:t>
            </w:r>
          </w:p>
        </w:tc>
        <w:tc>
          <w:tcPr>
            <w:tcW w:w="253" w:type="pct"/>
            <w:textDirection w:val="btLr"/>
          </w:tcPr>
          <w:p w14:paraId="3752E679"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ارزشیابی و تخصیص</w:t>
            </w:r>
          </w:p>
        </w:tc>
        <w:tc>
          <w:tcPr>
            <w:tcW w:w="253" w:type="pct"/>
            <w:textDirection w:val="btLr"/>
          </w:tcPr>
          <w:p w14:paraId="026089F3" w14:textId="1B1E3BA7" w:rsidR="00DF551C" w:rsidRPr="002E6F03" w:rsidRDefault="00D0446B"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طبقه‌بند</w:t>
            </w:r>
            <w:r w:rsidRPr="002E6F03">
              <w:rPr>
                <w:rStyle w:val="8"/>
                <w:rFonts w:hint="cs"/>
                <w:rtl/>
              </w:rPr>
              <w:t>ی</w:t>
            </w:r>
            <w:r w:rsidR="00DF551C" w:rsidRPr="002E6F03">
              <w:rPr>
                <w:rStyle w:val="8"/>
                <w:rtl/>
              </w:rPr>
              <w:t xml:space="preserve"> و قابلیت فهم</w:t>
            </w:r>
          </w:p>
        </w:tc>
        <w:tc>
          <w:tcPr>
            <w:tcW w:w="757" w:type="pct"/>
          </w:tcPr>
          <w:p w14:paraId="4C98E886"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rStyle w:val="9"/>
                <w:rtl/>
              </w:rPr>
            </w:pPr>
            <w:r w:rsidRPr="002E6F03">
              <w:rPr>
                <w:rStyle w:val="9"/>
                <w:rtl/>
              </w:rPr>
              <w:t>جزئیات چگونگی</w:t>
            </w:r>
          </w:p>
          <w:p w14:paraId="211D2DD5"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lang w:val="en-AU"/>
              </w:rPr>
            </w:pPr>
            <w:r w:rsidRPr="002E6F03">
              <w:rPr>
                <w:rStyle w:val="9"/>
                <w:rtl/>
              </w:rPr>
              <w:t>کارکرد کنترل</w:t>
            </w:r>
          </w:p>
        </w:tc>
      </w:tr>
      <w:tr w:rsidR="00DF551C" w:rsidRPr="002E6F03" w14:paraId="6323D439" w14:textId="77777777" w:rsidTr="00B41705">
        <w:tc>
          <w:tcPr>
            <w:cnfStyle w:val="001000000000" w:firstRow="0" w:lastRow="0" w:firstColumn="1" w:lastColumn="0" w:oddVBand="0" w:evenVBand="0" w:oddHBand="0" w:evenHBand="0" w:firstRowFirstColumn="0" w:firstRowLastColumn="0" w:lastRowFirstColumn="0" w:lastRowLastColumn="0"/>
            <w:tcW w:w="1988" w:type="pct"/>
          </w:tcPr>
          <w:p w14:paraId="38CA0948" w14:textId="77777777" w:rsidR="00DF551C" w:rsidRPr="002E6F03" w:rsidRDefault="00DF551C" w:rsidP="001F0ADC">
            <w:pPr>
              <w:tabs>
                <w:tab w:val="left" w:pos="4820"/>
              </w:tabs>
              <w:spacing w:before="60" w:after="60"/>
              <w:rPr>
                <w:spacing w:val="-2"/>
                <w:sz w:val="26"/>
              </w:rPr>
            </w:pPr>
            <w:r w:rsidRPr="002E6F03">
              <w:rPr>
                <w:rFonts w:ascii="Arial" w:hAnsi="Arial"/>
                <w:spacing w:val="-2"/>
                <w:sz w:val="26"/>
                <w:rtl/>
              </w:rPr>
              <w:t>آیا وظایف شخصی که مسئول نگهداری دفاتر نقدی است جدا از وظایف کسانی است که وظایف پرداخت و نگهداری دریافت‌های نقدی را دارند</w:t>
            </w:r>
            <w:r w:rsidRPr="002E6F03">
              <w:rPr>
                <w:spacing w:val="-2"/>
                <w:sz w:val="26"/>
                <w:rtl/>
              </w:rPr>
              <w:t>؟</w:t>
            </w:r>
          </w:p>
        </w:tc>
        <w:tc>
          <w:tcPr>
            <w:tcW w:w="482" w:type="pct"/>
          </w:tcPr>
          <w:p w14:paraId="39D2D91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3" w:type="pct"/>
          </w:tcPr>
          <w:p w14:paraId="68DFEBB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53" w:type="pct"/>
          </w:tcPr>
          <w:p w14:paraId="71630F4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AU"/>
              </w:rPr>
            </w:pPr>
          </w:p>
        </w:tc>
        <w:tc>
          <w:tcPr>
            <w:tcW w:w="253" w:type="pct"/>
          </w:tcPr>
          <w:p w14:paraId="004D959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AU"/>
              </w:rPr>
            </w:pPr>
            <w:r w:rsidRPr="002E6F03">
              <w:rPr>
                <w:lang w:val="en-AU"/>
              </w:rPr>
              <w:sym w:font="Wingdings" w:char="F0FC"/>
            </w:r>
          </w:p>
        </w:tc>
        <w:tc>
          <w:tcPr>
            <w:tcW w:w="253" w:type="pct"/>
          </w:tcPr>
          <w:p w14:paraId="3B70C5A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US"/>
              </w:rPr>
            </w:pPr>
            <w:r w:rsidRPr="002E6F03">
              <w:rPr>
                <w:lang w:val="en-AU"/>
              </w:rPr>
              <w:sym w:font="Wingdings" w:char="F0FC"/>
            </w:r>
          </w:p>
        </w:tc>
        <w:tc>
          <w:tcPr>
            <w:tcW w:w="253" w:type="pct"/>
          </w:tcPr>
          <w:p w14:paraId="705B84E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Pr>
          <w:p w14:paraId="0206E6C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5DD0AED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757" w:type="pct"/>
          </w:tcPr>
          <w:p w14:paraId="29D1728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rtl/>
                <w:lang w:val="en-US"/>
              </w:rPr>
            </w:pPr>
          </w:p>
        </w:tc>
      </w:tr>
      <w:tr w:rsidR="00DF551C" w:rsidRPr="002E6F03" w14:paraId="310A5C62" w14:textId="77777777" w:rsidTr="00B41705">
        <w:tc>
          <w:tcPr>
            <w:cnfStyle w:val="001000000000" w:firstRow="0" w:lastRow="0" w:firstColumn="1" w:lastColumn="0" w:oddVBand="0" w:evenVBand="0" w:oddHBand="0" w:evenHBand="0" w:firstRowFirstColumn="0" w:firstRowLastColumn="0" w:lastRowFirstColumn="0" w:lastRowLastColumn="0"/>
            <w:tcW w:w="1988" w:type="pct"/>
          </w:tcPr>
          <w:p w14:paraId="70918278" w14:textId="5FA76CBB" w:rsidR="00DF551C" w:rsidRPr="002E6F03" w:rsidRDefault="00126A0B" w:rsidP="001F0ADC">
            <w:pPr>
              <w:tabs>
                <w:tab w:val="left" w:pos="4820"/>
              </w:tabs>
              <w:spacing w:before="60" w:after="60"/>
              <w:rPr>
                <w:spacing w:val="-2"/>
                <w:sz w:val="26"/>
              </w:rPr>
            </w:pPr>
            <w:r w:rsidRPr="002E6F03">
              <w:rPr>
                <w:rFonts w:ascii="Arial" w:hAnsi="Arial"/>
                <w:spacing w:val="-2"/>
                <w:sz w:val="26"/>
                <w:rtl/>
              </w:rPr>
              <w:t xml:space="preserve">چنانچه هنوز از چک استفاده می‌شود، آیا </w:t>
            </w:r>
            <w:r w:rsidR="00DF551C" w:rsidRPr="002E6F03">
              <w:rPr>
                <w:rFonts w:ascii="Arial" w:hAnsi="Arial"/>
                <w:spacing w:val="-2"/>
                <w:sz w:val="26"/>
                <w:rtl/>
              </w:rPr>
              <w:t>حفاظت فیزیکی کافی در خصوص چک‌های سفید وجود دارد؟</w:t>
            </w:r>
          </w:p>
        </w:tc>
        <w:tc>
          <w:tcPr>
            <w:tcW w:w="482" w:type="pct"/>
          </w:tcPr>
          <w:p w14:paraId="194727C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3" w:type="pct"/>
          </w:tcPr>
          <w:p w14:paraId="59CE1CF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Pr>
          <w:p w14:paraId="533A0C7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74FE12A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Pr>
          <w:p w14:paraId="521EFC3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09BFB35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1A50AC4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23EE3A8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57" w:type="pct"/>
          </w:tcPr>
          <w:p w14:paraId="0547DD8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5F459677" w14:textId="77777777" w:rsidTr="00B41705">
        <w:tc>
          <w:tcPr>
            <w:cnfStyle w:val="001000000000" w:firstRow="0" w:lastRow="0" w:firstColumn="1" w:lastColumn="0" w:oddVBand="0" w:evenVBand="0" w:oddHBand="0" w:evenHBand="0" w:firstRowFirstColumn="0" w:firstRowLastColumn="0" w:lastRowFirstColumn="0" w:lastRowLastColumn="0"/>
            <w:tcW w:w="1988" w:type="pct"/>
          </w:tcPr>
          <w:p w14:paraId="7586FB5B" w14:textId="71E325FE" w:rsidR="00DF551C" w:rsidRPr="002E6F03" w:rsidRDefault="00126A0B" w:rsidP="001F0ADC">
            <w:pPr>
              <w:pStyle w:val="13"/>
              <w:rPr>
                <w:spacing w:val="-2"/>
                <w:sz w:val="26"/>
                <w:lang w:bidi="fa-IR"/>
              </w:rPr>
            </w:pPr>
            <w:r w:rsidRPr="002E6F03">
              <w:rPr>
                <w:spacing w:val="-2"/>
                <w:sz w:val="26"/>
                <w:rtl/>
                <w:lang w:bidi="fa-IR"/>
              </w:rPr>
              <w:t xml:space="preserve">چنانچه هنوز از چک استفاده می‌شود، </w:t>
            </w:r>
            <w:r w:rsidR="00DF551C" w:rsidRPr="002E6F03">
              <w:rPr>
                <w:spacing w:val="-2"/>
                <w:sz w:val="26"/>
                <w:rtl/>
                <w:lang w:bidi="fa-IR"/>
              </w:rPr>
              <w:t>آیا دستورالعملی وجود دارد که بر</w:t>
            </w:r>
            <w:r w:rsidR="00D0446B" w:rsidRPr="002E6F03">
              <w:rPr>
                <w:rFonts w:cs="Times New Roman" w:hint="cs"/>
                <w:spacing w:val="-2"/>
                <w:sz w:val="26"/>
                <w:rtl/>
                <w:lang w:bidi="fa-IR"/>
              </w:rPr>
              <w:t> </w:t>
            </w:r>
            <w:r w:rsidR="00DF551C" w:rsidRPr="002E6F03">
              <w:rPr>
                <w:spacing w:val="-2"/>
                <w:sz w:val="26"/>
                <w:rtl/>
                <w:lang w:bidi="fa-IR"/>
              </w:rPr>
              <w:t xml:space="preserve">اساس آن </w:t>
            </w:r>
            <w:r w:rsidR="00DF551C" w:rsidRPr="002E6F03">
              <w:rPr>
                <w:spacing w:val="-6"/>
                <w:sz w:val="26"/>
                <w:rtl/>
                <w:lang w:bidi="fa-IR"/>
              </w:rPr>
              <w:t xml:space="preserve">تحت هیچ </w:t>
            </w:r>
            <w:r w:rsidR="00DF551C" w:rsidRPr="002E6F03">
              <w:rPr>
                <w:spacing w:val="-4"/>
                <w:sz w:val="26"/>
                <w:rtl/>
                <w:lang w:bidi="fa-IR"/>
              </w:rPr>
              <w:t>شرایطی</w:t>
            </w:r>
            <w:r w:rsidR="00DF551C" w:rsidRPr="002E6F03">
              <w:rPr>
                <w:spacing w:val="-6"/>
                <w:sz w:val="26"/>
                <w:rtl/>
                <w:lang w:bidi="fa-IR"/>
              </w:rPr>
              <w:t xml:space="preserve"> </w:t>
            </w:r>
            <w:r w:rsidR="00DF551C" w:rsidRPr="002E6F03">
              <w:rPr>
                <w:spacing w:val="-4"/>
                <w:sz w:val="26"/>
                <w:rtl/>
                <w:lang w:bidi="fa-IR"/>
              </w:rPr>
              <w:t>نباید</w:t>
            </w:r>
            <w:r w:rsidR="00DF551C" w:rsidRPr="002E6F03">
              <w:rPr>
                <w:spacing w:val="-6"/>
                <w:sz w:val="26"/>
                <w:rtl/>
                <w:lang w:bidi="fa-IR"/>
              </w:rPr>
              <w:t xml:space="preserve"> چک‌های </w:t>
            </w:r>
            <w:r w:rsidR="00DF551C" w:rsidRPr="002E6F03">
              <w:rPr>
                <w:spacing w:val="-4"/>
                <w:sz w:val="26"/>
                <w:rtl/>
                <w:lang w:bidi="fa-IR"/>
              </w:rPr>
              <w:t>سفید</w:t>
            </w:r>
            <w:r w:rsidR="00CA1063" w:rsidRPr="002E6F03">
              <w:rPr>
                <w:rFonts w:cs="Times New Roman"/>
                <w:spacing w:val="-6"/>
                <w:sz w:val="26"/>
                <w:rtl/>
                <w:lang w:bidi="fa-IR"/>
              </w:rPr>
              <w:t> </w:t>
            </w:r>
            <w:r w:rsidR="00DF551C" w:rsidRPr="002E6F03">
              <w:rPr>
                <w:spacing w:val="-6"/>
                <w:sz w:val="26"/>
                <w:rtl/>
                <w:lang w:bidi="fa-IR"/>
              </w:rPr>
              <w:t>امضا</w:t>
            </w:r>
            <w:r w:rsidR="00DF551C" w:rsidRPr="002E6F03">
              <w:rPr>
                <w:spacing w:val="-2"/>
                <w:sz w:val="26"/>
                <w:rtl/>
                <w:lang w:bidi="fa-IR"/>
              </w:rPr>
              <w:t xml:space="preserve"> صادر</w:t>
            </w:r>
            <w:r w:rsidR="00DF551C" w:rsidRPr="002E6F03">
              <w:rPr>
                <w:rFonts w:cs="Times New Roman"/>
                <w:spacing w:val="-2"/>
                <w:sz w:val="26"/>
                <w:rtl/>
                <w:lang w:bidi="fa-IR"/>
              </w:rPr>
              <w:t> </w:t>
            </w:r>
            <w:r w:rsidR="00DF551C" w:rsidRPr="002E6F03">
              <w:rPr>
                <w:spacing w:val="-2"/>
                <w:sz w:val="26"/>
                <w:rtl/>
                <w:lang w:bidi="fa-IR"/>
              </w:rPr>
              <w:t>شود؟</w:t>
            </w:r>
          </w:p>
        </w:tc>
        <w:tc>
          <w:tcPr>
            <w:tcW w:w="482" w:type="pct"/>
          </w:tcPr>
          <w:p w14:paraId="5665D78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3" w:type="pct"/>
          </w:tcPr>
          <w:p w14:paraId="1C095D0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Pr>
          <w:p w14:paraId="2E42EEB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58CC06F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Pr>
          <w:p w14:paraId="2635206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5F29F3D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Pr>
          <w:p w14:paraId="677CCE8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3A0B22A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57" w:type="pct"/>
          </w:tcPr>
          <w:p w14:paraId="583E0B5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2683237D" w14:textId="77777777" w:rsidTr="00B41705">
        <w:tc>
          <w:tcPr>
            <w:cnfStyle w:val="001000000000" w:firstRow="0" w:lastRow="0" w:firstColumn="1" w:lastColumn="0" w:oddVBand="0" w:evenVBand="0" w:oddHBand="0" w:evenHBand="0" w:firstRowFirstColumn="0" w:firstRowLastColumn="0" w:lastRowFirstColumn="0" w:lastRowLastColumn="0"/>
            <w:tcW w:w="1988" w:type="pct"/>
            <w:tcMar>
              <w:top w:w="113" w:type="dxa"/>
              <w:bottom w:w="113" w:type="dxa"/>
            </w:tcMar>
          </w:tcPr>
          <w:p w14:paraId="0BAA443A" w14:textId="77777777" w:rsidR="00DF551C" w:rsidRPr="002E6F03" w:rsidRDefault="00DF551C" w:rsidP="001F0ADC">
            <w:pPr>
              <w:tabs>
                <w:tab w:val="left" w:pos="4820"/>
              </w:tabs>
              <w:spacing w:before="60" w:after="60"/>
              <w:rPr>
                <w:spacing w:val="-2"/>
                <w:sz w:val="26"/>
              </w:rPr>
            </w:pPr>
            <w:r w:rsidRPr="002E6F03">
              <w:rPr>
                <w:rFonts w:ascii="Arial" w:hAnsi="Arial"/>
                <w:spacing w:val="-2"/>
                <w:sz w:val="26"/>
                <w:rtl/>
              </w:rPr>
              <w:t xml:space="preserve">آیا مانده‌های دفتر صندوق به‌طور منظم با مانده‌های دفتر کل تطبیق داده می‌شود؟ </w:t>
            </w:r>
          </w:p>
        </w:tc>
        <w:tc>
          <w:tcPr>
            <w:tcW w:w="482" w:type="pct"/>
            <w:tcMar>
              <w:top w:w="113" w:type="dxa"/>
              <w:bottom w:w="113" w:type="dxa"/>
            </w:tcMar>
          </w:tcPr>
          <w:p w14:paraId="1E08154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3" w:type="pct"/>
            <w:tcMar>
              <w:top w:w="113" w:type="dxa"/>
              <w:bottom w:w="113" w:type="dxa"/>
            </w:tcMar>
          </w:tcPr>
          <w:p w14:paraId="37240A3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Mar>
              <w:top w:w="113" w:type="dxa"/>
              <w:bottom w:w="113" w:type="dxa"/>
            </w:tcMar>
          </w:tcPr>
          <w:p w14:paraId="7CA8FB9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Mar>
              <w:top w:w="113" w:type="dxa"/>
              <w:bottom w:w="113" w:type="dxa"/>
            </w:tcMar>
          </w:tcPr>
          <w:p w14:paraId="79C94D6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Mar>
              <w:top w:w="113" w:type="dxa"/>
              <w:bottom w:w="113" w:type="dxa"/>
            </w:tcMar>
          </w:tcPr>
          <w:p w14:paraId="3AABA8C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Mar>
              <w:top w:w="113" w:type="dxa"/>
              <w:bottom w:w="113" w:type="dxa"/>
            </w:tcMar>
          </w:tcPr>
          <w:p w14:paraId="6675FEC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Mar>
              <w:top w:w="113" w:type="dxa"/>
              <w:bottom w:w="113" w:type="dxa"/>
            </w:tcMar>
          </w:tcPr>
          <w:p w14:paraId="57BD06F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Mar>
              <w:top w:w="113" w:type="dxa"/>
              <w:bottom w:w="113" w:type="dxa"/>
            </w:tcMar>
          </w:tcPr>
          <w:p w14:paraId="09C2162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57" w:type="pct"/>
            <w:tcMar>
              <w:top w:w="113" w:type="dxa"/>
              <w:bottom w:w="113" w:type="dxa"/>
            </w:tcMar>
          </w:tcPr>
          <w:p w14:paraId="75D9259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110FD640" w14:textId="77777777" w:rsidTr="00B41705">
        <w:tc>
          <w:tcPr>
            <w:cnfStyle w:val="001000000000" w:firstRow="0" w:lastRow="0" w:firstColumn="1" w:lastColumn="0" w:oddVBand="0" w:evenVBand="0" w:oddHBand="0" w:evenHBand="0" w:firstRowFirstColumn="0" w:firstRowLastColumn="0" w:lastRowFirstColumn="0" w:lastRowLastColumn="0"/>
            <w:tcW w:w="1988" w:type="pct"/>
            <w:tcMar>
              <w:top w:w="113" w:type="dxa"/>
              <w:bottom w:w="113" w:type="dxa"/>
            </w:tcMar>
          </w:tcPr>
          <w:p w14:paraId="0FF536F9" w14:textId="2E659804" w:rsidR="00DF551C" w:rsidRPr="002E6F03" w:rsidRDefault="00DF551C" w:rsidP="001F0ADC">
            <w:pPr>
              <w:pStyle w:val="13"/>
              <w:rPr>
                <w:spacing w:val="-2"/>
                <w:sz w:val="26"/>
                <w:lang w:bidi="fa-IR"/>
              </w:rPr>
            </w:pPr>
            <w:r w:rsidRPr="002E6F03">
              <w:rPr>
                <w:spacing w:val="-2"/>
                <w:sz w:val="26"/>
                <w:rtl/>
                <w:lang w:bidi="fa-IR"/>
              </w:rPr>
              <w:t>آیا چک</w:t>
            </w:r>
            <w:r w:rsidR="00C538CB" w:rsidRPr="002E6F03">
              <w:rPr>
                <w:rFonts w:hint="cs"/>
                <w:spacing w:val="-2"/>
                <w:sz w:val="26"/>
                <w:rtl/>
                <w:lang w:bidi="fa-IR"/>
              </w:rPr>
              <w:t>‌</w:t>
            </w:r>
            <w:r w:rsidRPr="002E6F03">
              <w:rPr>
                <w:spacing w:val="-2"/>
                <w:sz w:val="26"/>
                <w:rtl/>
                <w:lang w:bidi="fa-IR"/>
              </w:rPr>
              <w:t>های امضا شده بی‌درنگ برای ذینفع آن ارسال می‌شود؟</w:t>
            </w:r>
          </w:p>
        </w:tc>
        <w:tc>
          <w:tcPr>
            <w:tcW w:w="482" w:type="pct"/>
            <w:tcMar>
              <w:top w:w="113" w:type="dxa"/>
              <w:bottom w:w="113" w:type="dxa"/>
            </w:tcMar>
          </w:tcPr>
          <w:p w14:paraId="4D4AA9A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3" w:type="pct"/>
            <w:tcMar>
              <w:top w:w="113" w:type="dxa"/>
              <w:bottom w:w="113" w:type="dxa"/>
            </w:tcMar>
          </w:tcPr>
          <w:p w14:paraId="445B322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Mar>
              <w:top w:w="113" w:type="dxa"/>
              <w:bottom w:w="113" w:type="dxa"/>
            </w:tcMar>
          </w:tcPr>
          <w:p w14:paraId="79A0BF4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253" w:type="pct"/>
            <w:tcMar>
              <w:top w:w="113" w:type="dxa"/>
              <w:bottom w:w="113" w:type="dxa"/>
            </w:tcMar>
          </w:tcPr>
          <w:p w14:paraId="26D6622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53" w:type="pct"/>
            <w:tcMar>
              <w:top w:w="113" w:type="dxa"/>
              <w:bottom w:w="113" w:type="dxa"/>
            </w:tcMar>
          </w:tcPr>
          <w:p w14:paraId="098052E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Mar>
              <w:top w:w="113" w:type="dxa"/>
              <w:bottom w:w="113" w:type="dxa"/>
            </w:tcMar>
          </w:tcPr>
          <w:p w14:paraId="1AF92E8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Mar>
              <w:top w:w="113" w:type="dxa"/>
              <w:bottom w:w="113" w:type="dxa"/>
            </w:tcMar>
          </w:tcPr>
          <w:p w14:paraId="6479C26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Mar>
              <w:top w:w="113" w:type="dxa"/>
              <w:bottom w:w="113" w:type="dxa"/>
            </w:tcMar>
          </w:tcPr>
          <w:p w14:paraId="2E231A4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57" w:type="pct"/>
            <w:tcMar>
              <w:top w:w="113" w:type="dxa"/>
              <w:bottom w:w="113" w:type="dxa"/>
            </w:tcMar>
          </w:tcPr>
          <w:p w14:paraId="13B4904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6458B940" w14:textId="77777777" w:rsidTr="00B41705">
        <w:tc>
          <w:tcPr>
            <w:cnfStyle w:val="001000000000" w:firstRow="0" w:lastRow="0" w:firstColumn="1" w:lastColumn="0" w:oddVBand="0" w:evenVBand="0" w:oddHBand="0" w:evenHBand="0" w:firstRowFirstColumn="0" w:firstRowLastColumn="0" w:lastRowFirstColumn="0" w:lastRowLastColumn="0"/>
            <w:tcW w:w="1988" w:type="pct"/>
            <w:tcMar>
              <w:top w:w="113" w:type="dxa"/>
              <w:bottom w:w="113" w:type="dxa"/>
            </w:tcMar>
          </w:tcPr>
          <w:p w14:paraId="279B22A7" w14:textId="77777777" w:rsidR="00DF551C" w:rsidRPr="002E6F03" w:rsidRDefault="00DF551C" w:rsidP="001F0ADC">
            <w:pPr>
              <w:pStyle w:val="13"/>
              <w:rPr>
                <w:spacing w:val="-2"/>
                <w:sz w:val="26"/>
                <w:lang w:bidi="fa-IR"/>
              </w:rPr>
            </w:pPr>
            <w:r w:rsidRPr="002E6F03">
              <w:rPr>
                <w:spacing w:val="-2"/>
                <w:sz w:val="26"/>
                <w:rtl/>
                <w:lang w:bidi="fa-IR"/>
              </w:rPr>
              <w:t>آیا صورت مغایرت‌های بانکی به‌طور منظم تهیه می‌شود؟</w:t>
            </w:r>
          </w:p>
        </w:tc>
        <w:tc>
          <w:tcPr>
            <w:tcW w:w="482" w:type="pct"/>
            <w:tcMar>
              <w:top w:w="113" w:type="dxa"/>
              <w:bottom w:w="113" w:type="dxa"/>
            </w:tcMar>
          </w:tcPr>
          <w:p w14:paraId="058D2C8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3" w:type="pct"/>
            <w:tcMar>
              <w:top w:w="113" w:type="dxa"/>
              <w:bottom w:w="113" w:type="dxa"/>
            </w:tcMar>
          </w:tcPr>
          <w:p w14:paraId="13F0D71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Mar>
              <w:top w:w="113" w:type="dxa"/>
              <w:bottom w:w="113" w:type="dxa"/>
            </w:tcMar>
          </w:tcPr>
          <w:p w14:paraId="19781D6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Mar>
              <w:top w:w="113" w:type="dxa"/>
              <w:bottom w:w="113" w:type="dxa"/>
            </w:tcMar>
          </w:tcPr>
          <w:p w14:paraId="300C5A3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53" w:type="pct"/>
            <w:tcMar>
              <w:top w:w="113" w:type="dxa"/>
              <w:bottom w:w="113" w:type="dxa"/>
            </w:tcMar>
          </w:tcPr>
          <w:p w14:paraId="64EE0ED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Mar>
              <w:top w:w="113" w:type="dxa"/>
              <w:bottom w:w="113" w:type="dxa"/>
            </w:tcMar>
          </w:tcPr>
          <w:p w14:paraId="1BBBB7D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Mar>
              <w:top w:w="113" w:type="dxa"/>
              <w:bottom w:w="113" w:type="dxa"/>
            </w:tcMar>
          </w:tcPr>
          <w:p w14:paraId="0B89021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Mar>
              <w:top w:w="113" w:type="dxa"/>
              <w:bottom w:w="113" w:type="dxa"/>
            </w:tcMar>
          </w:tcPr>
          <w:p w14:paraId="2220C77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57" w:type="pct"/>
            <w:tcMar>
              <w:top w:w="113" w:type="dxa"/>
              <w:bottom w:w="113" w:type="dxa"/>
            </w:tcMar>
          </w:tcPr>
          <w:p w14:paraId="5E9063F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2C9BDE54" w14:textId="77777777" w:rsidTr="00B41705">
        <w:tc>
          <w:tcPr>
            <w:cnfStyle w:val="001000000000" w:firstRow="0" w:lastRow="0" w:firstColumn="1" w:lastColumn="0" w:oddVBand="0" w:evenVBand="0" w:oddHBand="0" w:evenHBand="0" w:firstRowFirstColumn="0" w:firstRowLastColumn="0" w:lastRowFirstColumn="0" w:lastRowLastColumn="0"/>
            <w:tcW w:w="1988" w:type="pct"/>
            <w:tcMar>
              <w:top w:w="113" w:type="dxa"/>
              <w:bottom w:w="113" w:type="dxa"/>
            </w:tcMar>
          </w:tcPr>
          <w:p w14:paraId="3AC7AC02" w14:textId="77777777" w:rsidR="00DF551C" w:rsidRPr="002E6F03" w:rsidRDefault="00DF551C" w:rsidP="001F0ADC">
            <w:pPr>
              <w:pStyle w:val="13"/>
              <w:rPr>
                <w:spacing w:val="-2"/>
                <w:sz w:val="26"/>
                <w:lang w:bidi="fa-IR"/>
              </w:rPr>
            </w:pPr>
            <w:r w:rsidRPr="002E6F03">
              <w:rPr>
                <w:spacing w:val="-2"/>
                <w:sz w:val="26"/>
                <w:rtl/>
                <w:lang w:bidi="fa-IR"/>
              </w:rPr>
              <w:t>آیا یکی از کارکنان با تجربه صاحبکار به‌صورت مستقل، صورت مغایرت‌های بانکی را کنترل می‌کند؟</w:t>
            </w:r>
          </w:p>
        </w:tc>
        <w:tc>
          <w:tcPr>
            <w:tcW w:w="482" w:type="pct"/>
            <w:tcMar>
              <w:top w:w="113" w:type="dxa"/>
              <w:bottom w:w="113" w:type="dxa"/>
            </w:tcMar>
          </w:tcPr>
          <w:p w14:paraId="191EA7D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3" w:type="pct"/>
            <w:tcMar>
              <w:top w:w="113" w:type="dxa"/>
              <w:bottom w:w="113" w:type="dxa"/>
            </w:tcMar>
          </w:tcPr>
          <w:p w14:paraId="48189D4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Mar>
              <w:top w:w="113" w:type="dxa"/>
              <w:bottom w:w="113" w:type="dxa"/>
            </w:tcMar>
          </w:tcPr>
          <w:p w14:paraId="7357321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Mar>
              <w:top w:w="113" w:type="dxa"/>
              <w:bottom w:w="113" w:type="dxa"/>
            </w:tcMar>
          </w:tcPr>
          <w:p w14:paraId="73289E9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53" w:type="pct"/>
            <w:tcMar>
              <w:top w:w="113" w:type="dxa"/>
              <w:bottom w:w="113" w:type="dxa"/>
            </w:tcMar>
          </w:tcPr>
          <w:p w14:paraId="785A41E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Mar>
              <w:top w:w="113" w:type="dxa"/>
              <w:bottom w:w="113" w:type="dxa"/>
            </w:tcMar>
          </w:tcPr>
          <w:p w14:paraId="399F3CC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Mar>
              <w:top w:w="113" w:type="dxa"/>
              <w:bottom w:w="113" w:type="dxa"/>
            </w:tcMar>
          </w:tcPr>
          <w:p w14:paraId="2CEB232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Mar>
              <w:top w:w="113" w:type="dxa"/>
              <w:bottom w:w="113" w:type="dxa"/>
            </w:tcMar>
          </w:tcPr>
          <w:p w14:paraId="53B0D4A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57" w:type="pct"/>
            <w:tcMar>
              <w:top w:w="113" w:type="dxa"/>
              <w:bottom w:w="113" w:type="dxa"/>
            </w:tcMar>
          </w:tcPr>
          <w:p w14:paraId="41DBE98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2E43893D" w14:textId="77777777" w:rsidTr="00B41705">
        <w:tc>
          <w:tcPr>
            <w:cnfStyle w:val="001000000000" w:firstRow="0" w:lastRow="0" w:firstColumn="1" w:lastColumn="0" w:oddVBand="0" w:evenVBand="0" w:oddHBand="0" w:evenHBand="0" w:firstRowFirstColumn="0" w:firstRowLastColumn="0" w:lastRowFirstColumn="0" w:lastRowLastColumn="0"/>
            <w:tcW w:w="1988" w:type="pct"/>
          </w:tcPr>
          <w:p w14:paraId="72AD0C03" w14:textId="77777777" w:rsidR="00DF551C" w:rsidRPr="002E6F03" w:rsidRDefault="00DF551C" w:rsidP="001F0ADC">
            <w:pPr>
              <w:pStyle w:val="13"/>
              <w:rPr>
                <w:spacing w:val="-2"/>
                <w:sz w:val="26"/>
                <w:lang w:bidi="fa-IR"/>
              </w:rPr>
            </w:pPr>
            <w:r w:rsidRPr="002E6F03">
              <w:rPr>
                <w:spacing w:val="-2"/>
                <w:sz w:val="26"/>
                <w:rtl/>
                <w:lang w:bidi="fa-IR"/>
              </w:rPr>
              <w:t>آیا بنگاه، دریافت‌ها و پرداخت‌های ارزی را برای اطمینان یافتن از محدود بودن ریسک، کنترل می‌کند؟</w:t>
            </w:r>
          </w:p>
        </w:tc>
        <w:tc>
          <w:tcPr>
            <w:tcW w:w="482" w:type="pct"/>
          </w:tcPr>
          <w:p w14:paraId="73B2C49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3" w:type="pct"/>
          </w:tcPr>
          <w:p w14:paraId="2C2C346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36E3877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51D0F2F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Pr>
          <w:p w14:paraId="5804D40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4C47E20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Pr>
          <w:p w14:paraId="7CB6B7D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Pr>
          <w:p w14:paraId="08B7FE7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757" w:type="pct"/>
          </w:tcPr>
          <w:p w14:paraId="15A9CDA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34598593" w14:textId="77777777" w:rsidTr="00B41705">
        <w:tc>
          <w:tcPr>
            <w:cnfStyle w:val="001000000000" w:firstRow="0" w:lastRow="0" w:firstColumn="1" w:lastColumn="0" w:oddVBand="0" w:evenVBand="0" w:oddHBand="0" w:evenHBand="0" w:firstRowFirstColumn="0" w:firstRowLastColumn="0" w:lastRowFirstColumn="0" w:lastRowLastColumn="0"/>
            <w:tcW w:w="1988" w:type="pct"/>
          </w:tcPr>
          <w:p w14:paraId="4962E0A5" w14:textId="05F8AFE2" w:rsidR="00DF551C" w:rsidRPr="002E6F03" w:rsidRDefault="00DF551C" w:rsidP="001F0ADC">
            <w:pPr>
              <w:pStyle w:val="13"/>
              <w:rPr>
                <w:spacing w:val="-2"/>
                <w:sz w:val="26"/>
                <w:lang w:bidi="fa-IR"/>
              </w:rPr>
            </w:pPr>
            <w:r w:rsidRPr="002E6F03">
              <w:rPr>
                <w:spacing w:val="-2"/>
                <w:sz w:val="26"/>
                <w:rtl/>
                <w:lang w:bidi="fa-IR"/>
              </w:rPr>
              <w:t>آیا محدودیت‌هایی وجود دارد که براساس آن، مخارج با مبالغ بالا مستلزم رویه‌های تصویب سخت‌گیرانه</w:t>
            </w:r>
            <w:r w:rsidR="007279E1" w:rsidRPr="002E6F03">
              <w:rPr>
                <w:spacing w:val="-2"/>
                <w:sz w:val="26"/>
                <w:rtl/>
                <w:lang w:bidi="fa-IR"/>
              </w:rPr>
              <w:t>‌</w:t>
            </w:r>
            <w:r w:rsidRPr="002E6F03">
              <w:rPr>
                <w:spacing w:val="-2"/>
                <w:sz w:val="26"/>
                <w:rtl/>
                <w:lang w:bidi="fa-IR"/>
              </w:rPr>
              <w:t>تری باشند؟</w:t>
            </w:r>
          </w:p>
        </w:tc>
        <w:tc>
          <w:tcPr>
            <w:tcW w:w="482" w:type="pct"/>
          </w:tcPr>
          <w:p w14:paraId="7151071C"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3" w:type="pct"/>
          </w:tcPr>
          <w:p w14:paraId="4C8AAFF6"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7F8D54B1"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Pr>
          <w:p w14:paraId="6BF712D1"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Pr>
          <w:p w14:paraId="0099DA2F"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2953F319"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14A1DE80"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Pr>
          <w:p w14:paraId="20E1A05E"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757" w:type="pct"/>
          </w:tcPr>
          <w:p w14:paraId="0AD1F966"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0147092C" w14:textId="77777777" w:rsidTr="00B41705">
        <w:tc>
          <w:tcPr>
            <w:cnfStyle w:val="001000000000" w:firstRow="0" w:lastRow="0" w:firstColumn="1" w:lastColumn="0" w:oddVBand="0" w:evenVBand="0" w:oddHBand="0" w:evenHBand="0" w:firstRowFirstColumn="0" w:firstRowLastColumn="0" w:lastRowFirstColumn="0" w:lastRowLastColumn="0"/>
            <w:tcW w:w="1988" w:type="pct"/>
          </w:tcPr>
          <w:p w14:paraId="69662D7B" w14:textId="77434B27" w:rsidR="00DF551C" w:rsidRPr="002E6F03" w:rsidRDefault="00DF551C" w:rsidP="001F0ADC">
            <w:pPr>
              <w:pStyle w:val="13"/>
              <w:rPr>
                <w:spacing w:val="2"/>
                <w:sz w:val="26"/>
                <w:lang w:bidi="fa-IR"/>
              </w:rPr>
            </w:pPr>
            <w:r w:rsidRPr="002E6F03">
              <w:rPr>
                <w:spacing w:val="2"/>
                <w:sz w:val="26"/>
                <w:rtl/>
                <w:lang w:bidi="fa-IR"/>
              </w:rPr>
              <w:t xml:space="preserve">آیا رویه‌هایی وجود دارد که از صدور مجوز </w:t>
            </w:r>
            <w:r w:rsidR="00126A0B" w:rsidRPr="002E6F03">
              <w:rPr>
                <w:spacing w:val="2"/>
                <w:sz w:val="26"/>
                <w:rtl/>
                <w:lang w:bidi="fa-IR"/>
              </w:rPr>
              <w:t xml:space="preserve">برای </w:t>
            </w:r>
            <w:r w:rsidRPr="002E6F03">
              <w:rPr>
                <w:spacing w:val="2"/>
                <w:sz w:val="26"/>
                <w:rtl/>
                <w:lang w:bidi="fa-IR"/>
              </w:rPr>
              <w:t>معاملات</w:t>
            </w:r>
            <w:r w:rsidR="00126A0B" w:rsidRPr="002E6F03">
              <w:rPr>
                <w:spacing w:val="2"/>
                <w:sz w:val="26"/>
                <w:rtl/>
                <w:lang w:bidi="fa-IR"/>
              </w:rPr>
              <w:t xml:space="preserve"> بدون کاغذ (الکترونیکی و بدون کارت عابر بانک)</w:t>
            </w:r>
            <w:r w:rsidRPr="002E6F03">
              <w:rPr>
                <w:spacing w:val="2"/>
                <w:sz w:val="26"/>
                <w:rtl/>
                <w:lang w:bidi="fa-IR"/>
              </w:rPr>
              <w:t>، تنها توسط افراد با سطوح مناسب اختیارات/ مدیریت، اطمینان دهد؟</w:t>
            </w:r>
          </w:p>
        </w:tc>
        <w:tc>
          <w:tcPr>
            <w:tcW w:w="482" w:type="pct"/>
          </w:tcPr>
          <w:p w14:paraId="0FEBBE69"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3" w:type="pct"/>
          </w:tcPr>
          <w:p w14:paraId="61F48188"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7C1A31DE"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Pr>
          <w:p w14:paraId="13F80E55"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Pr>
          <w:p w14:paraId="2E4A8FF2"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7D81122C"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5BA32B54"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Pr>
          <w:p w14:paraId="1DC20D69"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757" w:type="pct"/>
          </w:tcPr>
          <w:p w14:paraId="38892B18"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1A4FEE49" w14:textId="77777777" w:rsidTr="00B41705">
        <w:tc>
          <w:tcPr>
            <w:cnfStyle w:val="001000000000" w:firstRow="0" w:lastRow="0" w:firstColumn="1" w:lastColumn="0" w:oddVBand="0" w:evenVBand="0" w:oddHBand="0" w:evenHBand="0" w:firstRowFirstColumn="0" w:firstRowLastColumn="0" w:lastRowFirstColumn="0" w:lastRowLastColumn="0"/>
            <w:tcW w:w="1988" w:type="pct"/>
          </w:tcPr>
          <w:p w14:paraId="1D377B1C" w14:textId="77777777" w:rsidR="00DF551C" w:rsidRPr="002E6F03" w:rsidRDefault="00DF551C" w:rsidP="001F0ADC">
            <w:pPr>
              <w:pStyle w:val="13"/>
              <w:rPr>
                <w:spacing w:val="-2"/>
                <w:sz w:val="26"/>
                <w:lang w:bidi="fa-IR"/>
              </w:rPr>
            </w:pPr>
            <w:r w:rsidRPr="002E6F03">
              <w:rPr>
                <w:spacing w:val="-2"/>
                <w:sz w:val="26"/>
                <w:rtl/>
                <w:lang w:bidi="fa-IR"/>
              </w:rPr>
              <w:t>چنانچه یکی از صاحبان امضای مجاز از بنگاه خارج شود، آیا رویه‌ای برای اطمینان یافتن از اطلاع‌رسانی بی‌درنگ موضوع به بانک (بانک‌ها) وجود دارد؟</w:t>
            </w:r>
          </w:p>
        </w:tc>
        <w:tc>
          <w:tcPr>
            <w:tcW w:w="482" w:type="pct"/>
          </w:tcPr>
          <w:p w14:paraId="747A9565"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3" w:type="pct"/>
          </w:tcPr>
          <w:p w14:paraId="1DC24030"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Pr>
          <w:p w14:paraId="4025304D"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6DBAE305"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Pr>
          <w:p w14:paraId="35A429FB"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75EB6310"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624457B1"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Pr>
          <w:p w14:paraId="72E51D4E"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757" w:type="pct"/>
          </w:tcPr>
          <w:p w14:paraId="5AA22AC7" w14:textId="77777777" w:rsidR="00DF551C" w:rsidRPr="002E6F03" w:rsidRDefault="00DF551C" w:rsidP="00413297">
            <w:pPr>
              <w:spacing w:line="216"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126A0B" w:rsidRPr="002E6F03" w14:paraId="201EEE79" w14:textId="77777777" w:rsidTr="00B41705">
        <w:tc>
          <w:tcPr>
            <w:cnfStyle w:val="001000000000" w:firstRow="0" w:lastRow="0" w:firstColumn="1" w:lastColumn="0" w:oddVBand="0" w:evenVBand="0" w:oddHBand="0" w:evenHBand="0" w:firstRowFirstColumn="0" w:firstRowLastColumn="0" w:lastRowFirstColumn="0" w:lastRowLastColumn="0"/>
            <w:tcW w:w="1988" w:type="pct"/>
            <w:tcMar>
              <w:top w:w="113" w:type="dxa"/>
              <w:bottom w:w="113" w:type="dxa"/>
            </w:tcMar>
          </w:tcPr>
          <w:p w14:paraId="07751FC5" w14:textId="0B2ABD37" w:rsidR="00126A0B" w:rsidRPr="002E6F03" w:rsidRDefault="00126A0B" w:rsidP="001F0ADC">
            <w:pPr>
              <w:pStyle w:val="13"/>
              <w:rPr>
                <w:spacing w:val="2"/>
                <w:sz w:val="26"/>
                <w:lang w:bidi="fa-IR"/>
              </w:rPr>
            </w:pPr>
            <w:r w:rsidRPr="002E6F03">
              <w:rPr>
                <w:spacing w:val="2"/>
                <w:sz w:val="26"/>
                <w:rtl/>
                <w:lang w:bidi="fa-IR"/>
              </w:rPr>
              <w:t>آیا دسترسی به بانکداری برخط، محدود شده است؟</w:t>
            </w:r>
          </w:p>
        </w:tc>
        <w:tc>
          <w:tcPr>
            <w:tcW w:w="482" w:type="pct"/>
            <w:tcMar>
              <w:top w:w="113" w:type="dxa"/>
              <w:bottom w:w="113" w:type="dxa"/>
            </w:tcMar>
          </w:tcPr>
          <w:p w14:paraId="3350735A" w14:textId="62DDCB75"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3" w:type="pct"/>
            <w:tcMar>
              <w:top w:w="113" w:type="dxa"/>
              <w:bottom w:w="113" w:type="dxa"/>
            </w:tcMar>
          </w:tcPr>
          <w:p w14:paraId="306612AC" w14:textId="69F3EFBD"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Mar>
              <w:top w:w="113" w:type="dxa"/>
              <w:bottom w:w="113" w:type="dxa"/>
            </w:tcMar>
          </w:tcPr>
          <w:p w14:paraId="56E71531"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Mar>
              <w:top w:w="113" w:type="dxa"/>
              <w:bottom w:w="113" w:type="dxa"/>
            </w:tcMar>
          </w:tcPr>
          <w:p w14:paraId="7A24E84A"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Mar>
              <w:top w:w="113" w:type="dxa"/>
              <w:bottom w:w="113" w:type="dxa"/>
            </w:tcMar>
          </w:tcPr>
          <w:p w14:paraId="74F069DF" w14:textId="4E4112C1"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Mar>
              <w:top w:w="113" w:type="dxa"/>
              <w:bottom w:w="113" w:type="dxa"/>
            </w:tcMar>
          </w:tcPr>
          <w:p w14:paraId="461A8E1E" w14:textId="317961F0"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Mar>
              <w:top w:w="113" w:type="dxa"/>
              <w:bottom w:w="113" w:type="dxa"/>
            </w:tcMar>
          </w:tcPr>
          <w:p w14:paraId="03CAE35A"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Mar>
              <w:top w:w="113" w:type="dxa"/>
              <w:bottom w:w="113" w:type="dxa"/>
            </w:tcMar>
          </w:tcPr>
          <w:p w14:paraId="1980ADFE"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757" w:type="pct"/>
            <w:tcMar>
              <w:top w:w="113" w:type="dxa"/>
              <w:bottom w:w="113" w:type="dxa"/>
            </w:tcMar>
          </w:tcPr>
          <w:p w14:paraId="789FA8E2"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126A0B" w:rsidRPr="002E6F03" w14:paraId="5B3AB952" w14:textId="77777777" w:rsidTr="00B41705">
        <w:tc>
          <w:tcPr>
            <w:cnfStyle w:val="001000000000" w:firstRow="0" w:lastRow="0" w:firstColumn="1" w:lastColumn="0" w:oddVBand="0" w:evenVBand="0" w:oddHBand="0" w:evenHBand="0" w:firstRowFirstColumn="0" w:firstRowLastColumn="0" w:lastRowFirstColumn="0" w:lastRowLastColumn="0"/>
            <w:tcW w:w="1988" w:type="pct"/>
            <w:tcMar>
              <w:top w:w="113" w:type="dxa"/>
              <w:bottom w:w="113" w:type="dxa"/>
            </w:tcMar>
          </w:tcPr>
          <w:p w14:paraId="0AE9D8E6" w14:textId="4A9DCC84" w:rsidR="00126A0B" w:rsidRPr="002E6F03" w:rsidRDefault="00126A0B" w:rsidP="001F0ADC">
            <w:pPr>
              <w:pStyle w:val="13"/>
              <w:rPr>
                <w:spacing w:val="-2"/>
                <w:sz w:val="26"/>
                <w:rtl/>
                <w:lang w:bidi="fa-IR"/>
              </w:rPr>
            </w:pPr>
            <w:r w:rsidRPr="002E6F03">
              <w:rPr>
                <w:spacing w:val="-2"/>
                <w:sz w:val="26"/>
                <w:rtl/>
                <w:lang w:bidi="fa-IR"/>
              </w:rPr>
              <w:t xml:space="preserve">آیا توکن‌های امنیتی </w:t>
            </w:r>
            <w:r w:rsidR="00D0446B" w:rsidRPr="002E6F03">
              <w:rPr>
                <w:spacing w:val="-2"/>
                <w:sz w:val="26"/>
                <w:rtl/>
                <w:lang w:bidi="fa-IR"/>
              </w:rPr>
              <w:t>به‌طور</w:t>
            </w:r>
            <w:r w:rsidRPr="002E6F03">
              <w:rPr>
                <w:spacing w:val="-2"/>
                <w:sz w:val="26"/>
                <w:rtl/>
                <w:lang w:bidi="fa-IR"/>
              </w:rPr>
              <w:t xml:space="preserve"> ایمن نگهداری می‌شوند؟</w:t>
            </w:r>
          </w:p>
        </w:tc>
        <w:tc>
          <w:tcPr>
            <w:tcW w:w="482" w:type="pct"/>
            <w:tcMar>
              <w:top w:w="113" w:type="dxa"/>
              <w:bottom w:w="113" w:type="dxa"/>
            </w:tcMar>
          </w:tcPr>
          <w:p w14:paraId="4832A0C8" w14:textId="3C8D4A44"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3" w:type="pct"/>
            <w:tcMar>
              <w:top w:w="113" w:type="dxa"/>
              <w:bottom w:w="113" w:type="dxa"/>
            </w:tcMar>
          </w:tcPr>
          <w:p w14:paraId="594EFF75" w14:textId="1366F33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Mar>
              <w:top w:w="113" w:type="dxa"/>
              <w:bottom w:w="113" w:type="dxa"/>
            </w:tcMar>
          </w:tcPr>
          <w:p w14:paraId="46AB0D6F"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Mar>
              <w:top w:w="113" w:type="dxa"/>
              <w:bottom w:w="113" w:type="dxa"/>
            </w:tcMar>
          </w:tcPr>
          <w:p w14:paraId="2B2F44AD"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Mar>
              <w:top w:w="113" w:type="dxa"/>
              <w:bottom w:w="113" w:type="dxa"/>
            </w:tcMar>
          </w:tcPr>
          <w:p w14:paraId="4F6A6329" w14:textId="4015545D"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Mar>
              <w:top w:w="113" w:type="dxa"/>
              <w:bottom w:w="113" w:type="dxa"/>
            </w:tcMar>
          </w:tcPr>
          <w:p w14:paraId="3F6AEC38" w14:textId="1776B548"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Mar>
              <w:top w:w="113" w:type="dxa"/>
              <w:bottom w:w="113" w:type="dxa"/>
            </w:tcMar>
          </w:tcPr>
          <w:p w14:paraId="03F4EF66"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Mar>
              <w:top w:w="113" w:type="dxa"/>
              <w:bottom w:w="113" w:type="dxa"/>
            </w:tcMar>
          </w:tcPr>
          <w:p w14:paraId="6690C15E"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757" w:type="pct"/>
            <w:tcMar>
              <w:top w:w="113" w:type="dxa"/>
              <w:bottom w:w="113" w:type="dxa"/>
            </w:tcMar>
          </w:tcPr>
          <w:p w14:paraId="5A571E85"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126A0B" w:rsidRPr="002E6F03" w14:paraId="37CF09E0" w14:textId="77777777" w:rsidTr="00B41705">
        <w:tc>
          <w:tcPr>
            <w:cnfStyle w:val="001000000000" w:firstRow="0" w:lastRow="0" w:firstColumn="1" w:lastColumn="0" w:oddVBand="0" w:evenVBand="0" w:oddHBand="0" w:evenHBand="0" w:firstRowFirstColumn="0" w:firstRowLastColumn="0" w:lastRowFirstColumn="0" w:lastRowLastColumn="0"/>
            <w:tcW w:w="1988" w:type="pct"/>
            <w:tcMar>
              <w:top w:w="113" w:type="dxa"/>
              <w:bottom w:w="113" w:type="dxa"/>
            </w:tcMar>
          </w:tcPr>
          <w:p w14:paraId="7471AE87" w14:textId="3CF38E99" w:rsidR="00126A0B" w:rsidRPr="002E6F03" w:rsidRDefault="00126A0B" w:rsidP="001F0ADC">
            <w:pPr>
              <w:pStyle w:val="13"/>
              <w:rPr>
                <w:spacing w:val="-2"/>
                <w:sz w:val="26"/>
                <w:rtl/>
                <w:lang w:bidi="fa-IR"/>
              </w:rPr>
            </w:pPr>
            <w:r w:rsidRPr="002E6F03">
              <w:rPr>
                <w:spacing w:val="-2"/>
                <w:sz w:val="26"/>
                <w:rtl/>
                <w:lang w:bidi="fa-IR"/>
              </w:rPr>
              <w:t>آیا روش‌های منظمی برای تغییر گذرواژه‌ها وجود دارد؟</w:t>
            </w:r>
          </w:p>
        </w:tc>
        <w:tc>
          <w:tcPr>
            <w:tcW w:w="482" w:type="pct"/>
            <w:tcMar>
              <w:top w:w="113" w:type="dxa"/>
              <w:bottom w:w="113" w:type="dxa"/>
            </w:tcMar>
          </w:tcPr>
          <w:p w14:paraId="484156DF" w14:textId="0361758E"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bCs/>
                <w:sz w:val="10"/>
                <w:szCs w:val="16"/>
                <w:rtl/>
              </w:rPr>
            </w:pPr>
            <w:r w:rsidRPr="002E6F03">
              <w:rPr>
                <w:bCs/>
                <w:sz w:val="10"/>
                <w:szCs w:val="16"/>
                <w:rtl/>
              </w:rPr>
              <w:t>آری/خیر</w:t>
            </w:r>
          </w:p>
        </w:tc>
        <w:tc>
          <w:tcPr>
            <w:tcW w:w="253" w:type="pct"/>
            <w:tcMar>
              <w:top w:w="113" w:type="dxa"/>
              <w:bottom w:w="113" w:type="dxa"/>
            </w:tcMar>
          </w:tcPr>
          <w:p w14:paraId="0DAE7D29" w14:textId="4CE767D5"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Mar>
              <w:top w:w="113" w:type="dxa"/>
              <w:bottom w:w="113" w:type="dxa"/>
            </w:tcMar>
          </w:tcPr>
          <w:p w14:paraId="7A0440B1"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Mar>
              <w:top w:w="113" w:type="dxa"/>
              <w:bottom w:w="113" w:type="dxa"/>
            </w:tcMar>
          </w:tcPr>
          <w:p w14:paraId="1032CC5A"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Mar>
              <w:top w:w="113" w:type="dxa"/>
              <w:bottom w:w="113" w:type="dxa"/>
            </w:tcMar>
          </w:tcPr>
          <w:p w14:paraId="07D64A87"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Mar>
              <w:top w:w="113" w:type="dxa"/>
              <w:bottom w:w="113" w:type="dxa"/>
            </w:tcMar>
          </w:tcPr>
          <w:p w14:paraId="42F5C880" w14:textId="6487266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Mar>
              <w:top w:w="113" w:type="dxa"/>
              <w:bottom w:w="113" w:type="dxa"/>
            </w:tcMar>
          </w:tcPr>
          <w:p w14:paraId="6A19BDD3"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Mar>
              <w:top w:w="113" w:type="dxa"/>
              <w:bottom w:w="113" w:type="dxa"/>
            </w:tcMar>
          </w:tcPr>
          <w:p w14:paraId="789433FF"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757" w:type="pct"/>
            <w:tcMar>
              <w:top w:w="113" w:type="dxa"/>
              <w:bottom w:w="113" w:type="dxa"/>
            </w:tcMar>
          </w:tcPr>
          <w:p w14:paraId="689BB080"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126A0B" w:rsidRPr="002E6F03" w14:paraId="38B532A2" w14:textId="77777777" w:rsidTr="00B41705">
        <w:tc>
          <w:tcPr>
            <w:cnfStyle w:val="001000000000" w:firstRow="0" w:lastRow="0" w:firstColumn="1" w:lastColumn="0" w:oddVBand="0" w:evenVBand="0" w:oddHBand="0" w:evenHBand="0" w:firstRowFirstColumn="0" w:firstRowLastColumn="0" w:lastRowFirstColumn="0" w:lastRowLastColumn="0"/>
            <w:tcW w:w="1988" w:type="pct"/>
          </w:tcPr>
          <w:p w14:paraId="6E2416E1" w14:textId="42B2F171" w:rsidR="00126A0B" w:rsidRPr="002E6F03" w:rsidRDefault="00126A0B" w:rsidP="001F0ADC">
            <w:pPr>
              <w:pStyle w:val="13"/>
              <w:rPr>
                <w:spacing w:val="-2"/>
                <w:sz w:val="26"/>
                <w:rtl/>
                <w:lang w:bidi="fa-IR"/>
              </w:rPr>
            </w:pPr>
            <w:r w:rsidRPr="002E6F03">
              <w:rPr>
                <w:spacing w:val="-2"/>
                <w:sz w:val="26"/>
                <w:rtl/>
                <w:lang w:bidi="fa-IR"/>
              </w:rPr>
              <w:t>آیا برای صدور مجوز پرداخت‌های بیش از یک سطح معین</w:t>
            </w:r>
            <w:r w:rsidR="005418BA" w:rsidRPr="002E6F03">
              <w:rPr>
                <w:spacing w:val="-2"/>
                <w:sz w:val="26"/>
                <w:rtl/>
                <w:lang w:bidi="fa-IR"/>
              </w:rPr>
              <w:t>،</w:t>
            </w:r>
            <w:r w:rsidRPr="002E6F03">
              <w:rPr>
                <w:spacing w:val="-2"/>
                <w:sz w:val="26"/>
                <w:rtl/>
                <w:lang w:bidi="fa-IR"/>
              </w:rPr>
              <w:t xml:space="preserve"> کنترل‌های معینی وجود دارد؟</w:t>
            </w:r>
          </w:p>
        </w:tc>
        <w:tc>
          <w:tcPr>
            <w:tcW w:w="482" w:type="pct"/>
          </w:tcPr>
          <w:p w14:paraId="798EB09E" w14:textId="6D84A7F4"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bCs/>
                <w:sz w:val="10"/>
                <w:szCs w:val="16"/>
                <w:rtl/>
              </w:rPr>
            </w:pPr>
            <w:r w:rsidRPr="002E6F03">
              <w:rPr>
                <w:bCs/>
                <w:sz w:val="10"/>
                <w:szCs w:val="16"/>
                <w:rtl/>
              </w:rPr>
              <w:t>آری/خیر</w:t>
            </w:r>
          </w:p>
        </w:tc>
        <w:tc>
          <w:tcPr>
            <w:tcW w:w="253" w:type="pct"/>
          </w:tcPr>
          <w:p w14:paraId="721A9967" w14:textId="00AD49FE"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253" w:type="pct"/>
          </w:tcPr>
          <w:p w14:paraId="017BF5F0"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0B96B2DC" w14:textId="5F2836BC"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53" w:type="pct"/>
          </w:tcPr>
          <w:p w14:paraId="2F585E04" w14:textId="2E6476A4"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Pr>
          <w:p w14:paraId="6C1B985A" w14:textId="597FC790"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Pr>
          <w:p w14:paraId="79B0B588"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Pr>
          <w:p w14:paraId="0B311C2B"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757" w:type="pct"/>
          </w:tcPr>
          <w:p w14:paraId="7612578A"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126A0B" w:rsidRPr="002E6F03" w14:paraId="4137E635" w14:textId="77777777" w:rsidTr="00B41705">
        <w:tc>
          <w:tcPr>
            <w:cnfStyle w:val="001000000000" w:firstRow="0" w:lastRow="0" w:firstColumn="1" w:lastColumn="0" w:oddVBand="0" w:evenVBand="0" w:oddHBand="0" w:evenHBand="0" w:firstRowFirstColumn="0" w:firstRowLastColumn="0" w:lastRowFirstColumn="0" w:lastRowLastColumn="0"/>
            <w:tcW w:w="1988" w:type="pct"/>
          </w:tcPr>
          <w:p w14:paraId="5DAF61E9" w14:textId="2D40A7AE" w:rsidR="00126A0B" w:rsidRPr="002E6F03" w:rsidRDefault="00126A0B" w:rsidP="001F0ADC">
            <w:pPr>
              <w:pStyle w:val="13"/>
              <w:rPr>
                <w:spacing w:val="-2"/>
                <w:sz w:val="26"/>
                <w:lang w:bidi="fa-IR"/>
              </w:rPr>
            </w:pPr>
            <w:r w:rsidRPr="002E6F03">
              <w:rPr>
                <w:spacing w:val="-2"/>
                <w:sz w:val="26"/>
                <w:rtl/>
                <w:lang w:bidi="fa-IR"/>
              </w:rPr>
              <w:t>آیا دسترسی به موجودی نقد به صورتی کنترل می‌شود که تنها افراد مجاز، به</w:t>
            </w:r>
            <w:r w:rsidR="00982CFA" w:rsidRPr="002E6F03">
              <w:rPr>
                <w:rFonts w:cs="Times New Roman"/>
                <w:spacing w:val="-2"/>
                <w:sz w:val="26"/>
                <w:rtl/>
                <w:lang w:bidi="fa-IR"/>
              </w:rPr>
              <w:t> </w:t>
            </w:r>
            <w:r w:rsidRPr="002E6F03">
              <w:rPr>
                <w:spacing w:val="-2"/>
                <w:sz w:val="26"/>
                <w:rtl/>
                <w:lang w:bidi="fa-IR"/>
              </w:rPr>
              <w:t>تنخواه دسترسی داشته باشند؟</w:t>
            </w:r>
          </w:p>
        </w:tc>
        <w:tc>
          <w:tcPr>
            <w:tcW w:w="482" w:type="pct"/>
          </w:tcPr>
          <w:p w14:paraId="2C4C0C33"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3" w:type="pct"/>
          </w:tcPr>
          <w:p w14:paraId="7C7CD139"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Pr>
          <w:p w14:paraId="5B736999"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75A6F004"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253" w:type="pct"/>
          </w:tcPr>
          <w:p w14:paraId="2052B6B3"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Pr>
          <w:p w14:paraId="2037C46D"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Pr>
          <w:p w14:paraId="16774372"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Pr>
          <w:p w14:paraId="78632894"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757" w:type="pct"/>
          </w:tcPr>
          <w:p w14:paraId="0F18B080"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126A0B" w:rsidRPr="002E6F03" w14:paraId="65006134" w14:textId="77777777" w:rsidTr="00B41705">
        <w:tc>
          <w:tcPr>
            <w:cnfStyle w:val="001000000000" w:firstRow="0" w:lastRow="0" w:firstColumn="1" w:lastColumn="0" w:oddVBand="0" w:evenVBand="0" w:oddHBand="0" w:evenHBand="0" w:firstRowFirstColumn="0" w:firstRowLastColumn="0" w:lastRowFirstColumn="0" w:lastRowLastColumn="0"/>
            <w:tcW w:w="1988" w:type="pct"/>
          </w:tcPr>
          <w:p w14:paraId="18875294" w14:textId="19137369" w:rsidR="00126A0B" w:rsidRPr="002E6F03" w:rsidRDefault="00126A0B" w:rsidP="001F0ADC">
            <w:pPr>
              <w:pStyle w:val="13"/>
              <w:rPr>
                <w:spacing w:val="-2"/>
                <w:sz w:val="26"/>
                <w:lang w:bidi="fa-IR"/>
              </w:rPr>
            </w:pPr>
            <w:r w:rsidRPr="002E6F03">
              <w:rPr>
                <w:spacing w:val="-2"/>
                <w:sz w:val="26"/>
                <w:rtl/>
                <w:lang w:bidi="fa-IR"/>
              </w:rPr>
              <w:t xml:space="preserve">آیا حساب تنخواه، </w:t>
            </w:r>
            <w:r w:rsidR="005418BA" w:rsidRPr="002E6F03">
              <w:rPr>
                <w:spacing w:val="-2"/>
                <w:sz w:val="26"/>
                <w:rtl/>
                <w:lang w:bidi="fa-IR"/>
              </w:rPr>
              <w:t>پیش</w:t>
            </w:r>
            <w:r w:rsidRPr="002E6F03">
              <w:rPr>
                <w:spacing w:val="-2"/>
                <w:sz w:val="26"/>
                <w:rtl/>
                <w:lang w:bidi="fa-IR"/>
              </w:rPr>
              <w:t xml:space="preserve"> از صدور چک جدید </w:t>
            </w:r>
            <w:r w:rsidR="00D0446B" w:rsidRPr="002E6F03">
              <w:rPr>
                <w:spacing w:val="-2"/>
                <w:sz w:val="26"/>
                <w:rtl/>
                <w:lang w:bidi="fa-IR"/>
              </w:rPr>
              <w:t>به‌طور</w:t>
            </w:r>
            <w:r w:rsidRPr="002E6F03">
              <w:rPr>
                <w:spacing w:val="-2"/>
                <w:sz w:val="26"/>
                <w:rtl/>
                <w:lang w:bidi="fa-IR"/>
              </w:rPr>
              <w:t xml:space="preserve"> مرتب مانده‌گیری و بررسی می‌شود؟</w:t>
            </w:r>
          </w:p>
        </w:tc>
        <w:tc>
          <w:tcPr>
            <w:tcW w:w="482" w:type="pct"/>
          </w:tcPr>
          <w:p w14:paraId="1A77AAA5"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3" w:type="pct"/>
          </w:tcPr>
          <w:p w14:paraId="7BDA3C3A"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Pr>
          <w:p w14:paraId="7E45776D"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4A038243"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Pr>
          <w:p w14:paraId="03A93350"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Pr>
          <w:p w14:paraId="0D2237EB"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Pr>
          <w:p w14:paraId="74C7DA28"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Pr>
          <w:p w14:paraId="32091BAE"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757" w:type="pct"/>
          </w:tcPr>
          <w:p w14:paraId="2277B250"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126A0B" w:rsidRPr="002E6F03" w14:paraId="1DA2B989" w14:textId="77777777" w:rsidTr="00B41705">
        <w:tc>
          <w:tcPr>
            <w:cnfStyle w:val="001000000000" w:firstRow="0" w:lastRow="0" w:firstColumn="1" w:lastColumn="0" w:oddVBand="0" w:evenVBand="0" w:oddHBand="0" w:evenHBand="0" w:firstRowFirstColumn="0" w:firstRowLastColumn="0" w:lastRowFirstColumn="0" w:lastRowLastColumn="0"/>
            <w:tcW w:w="1988" w:type="pct"/>
          </w:tcPr>
          <w:p w14:paraId="5A9E064B" w14:textId="683CA4A3" w:rsidR="00126A0B" w:rsidRPr="002E6F03" w:rsidRDefault="00126A0B" w:rsidP="001F0ADC">
            <w:pPr>
              <w:pStyle w:val="13"/>
              <w:rPr>
                <w:spacing w:val="-2"/>
                <w:sz w:val="26"/>
                <w:lang w:bidi="fa-IR"/>
              </w:rPr>
            </w:pPr>
            <w:r w:rsidRPr="002E6F03">
              <w:rPr>
                <w:spacing w:val="-2"/>
                <w:sz w:val="26"/>
                <w:rtl/>
                <w:lang w:bidi="fa-IR"/>
              </w:rPr>
              <w:t>آیا کنترل‌های کافی در مورد پرداخت‌های تنخواه وجود دارد که مستلزم وجود فاکتور رسمی یا درخواست قبل از پرداخت هر</w:t>
            </w:r>
            <w:r w:rsidR="00F763BB" w:rsidRPr="002E6F03">
              <w:rPr>
                <w:rFonts w:cs="Times New Roman"/>
                <w:spacing w:val="-2"/>
                <w:sz w:val="26"/>
                <w:rtl/>
                <w:lang w:bidi="fa-IR"/>
              </w:rPr>
              <w:t> </w:t>
            </w:r>
            <w:r w:rsidRPr="002E6F03">
              <w:rPr>
                <w:spacing w:val="-2"/>
                <w:sz w:val="26"/>
                <w:rtl/>
                <w:lang w:bidi="fa-IR"/>
              </w:rPr>
              <w:t xml:space="preserve">مبلغی از تنخواه باشد؟ </w:t>
            </w:r>
          </w:p>
        </w:tc>
        <w:tc>
          <w:tcPr>
            <w:tcW w:w="482" w:type="pct"/>
          </w:tcPr>
          <w:p w14:paraId="7B64557E"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3" w:type="pct"/>
          </w:tcPr>
          <w:p w14:paraId="5330B257"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0E369F48"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Pr>
          <w:p w14:paraId="6089414E"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53" w:type="pct"/>
          </w:tcPr>
          <w:p w14:paraId="0C9B375D"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Pr>
          <w:p w14:paraId="39A79F16"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3" w:type="pct"/>
          </w:tcPr>
          <w:p w14:paraId="6E8EE096"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Pr>
          <w:p w14:paraId="7A4AD346"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757" w:type="pct"/>
          </w:tcPr>
          <w:p w14:paraId="23981D24"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126A0B" w:rsidRPr="002E6F03" w14:paraId="2D927C67" w14:textId="77777777" w:rsidTr="00B41705">
        <w:tc>
          <w:tcPr>
            <w:cnfStyle w:val="001000000000" w:firstRow="0" w:lastRow="0" w:firstColumn="1" w:lastColumn="0" w:oddVBand="0" w:evenVBand="0" w:oddHBand="0" w:evenHBand="0" w:firstRowFirstColumn="0" w:firstRowLastColumn="0" w:lastRowFirstColumn="0" w:lastRowLastColumn="0"/>
            <w:tcW w:w="1988" w:type="pct"/>
          </w:tcPr>
          <w:p w14:paraId="06B46CE1" w14:textId="77777777" w:rsidR="00126A0B" w:rsidRPr="002E6F03" w:rsidRDefault="00126A0B" w:rsidP="001F0ADC">
            <w:pPr>
              <w:pStyle w:val="13"/>
              <w:rPr>
                <w:spacing w:val="-2"/>
                <w:sz w:val="26"/>
                <w:lang w:bidi="fa-IR"/>
              </w:rPr>
            </w:pPr>
            <w:r w:rsidRPr="002E6F03">
              <w:rPr>
                <w:spacing w:val="-2"/>
                <w:sz w:val="26"/>
                <w:rtl/>
                <w:lang w:bidi="fa-IR"/>
              </w:rPr>
              <w:t>سایر کنترل‌ها: لطفاً مشخص کنید.</w:t>
            </w:r>
          </w:p>
        </w:tc>
        <w:tc>
          <w:tcPr>
            <w:tcW w:w="482" w:type="pct"/>
          </w:tcPr>
          <w:p w14:paraId="52C19861" w14:textId="027E4D89" w:rsidR="00126A0B" w:rsidRPr="002E6F03" w:rsidRDefault="00603E53" w:rsidP="00413297">
            <w:pPr>
              <w:spacing w:line="216"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3" w:type="pct"/>
          </w:tcPr>
          <w:p w14:paraId="67FF9442"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52E78BB5"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17E76F88"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Pr>
          <w:p w14:paraId="24AE608A"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50BA6772"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53" w:type="pct"/>
          </w:tcPr>
          <w:p w14:paraId="1A1F6E09"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53" w:type="pct"/>
          </w:tcPr>
          <w:p w14:paraId="42CD1F25"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757" w:type="pct"/>
          </w:tcPr>
          <w:p w14:paraId="52309A0B" w14:textId="77777777" w:rsidR="00126A0B" w:rsidRPr="002E6F03" w:rsidRDefault="00126A0B" w:rsidP="00413297">
            <w:pPr>
              <w:spacing w:line="216"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bl>
    <w:p w14:paraId="67BB3E2D" w14:textId="77777777" w:rsidR="00DF551C" w:rsidRPr="002E6F03" w:rsidRDefault="00DF551C" w:rsidP="00DF551C">
      <w:pPr>
        <w:pStyle w:val="Fa5"/>
        <w:bidi w:val="0"/>
        <w:rPr>
          <w:sz w:val="8"/>
          <w:szCs w:val="14"/>
        </w:rPr>
      </w:pPr>
      <w:r w:rsidRPr="002E6F03">
        <w:rPr>
          <w:sz w:val="8"/>
          <w:szCs w:val="14"/>
          <w:rtl/>
        </w:rPr>
        <w:br w:type="page"/>
      </w:r>
    </w:p>
    <w:p w14:paraId="154D3E7C" w14:textId="77777777" w:rsidR="00DF551C" w:rsidRPr="002E6F03" w:rsidRDefault="00DF551C" w:rsidP="001C6D75">
      <w:pPr>
        <w:pStyle w:val="Heading10"/>
        <w:rPr>
          <w:rtl/>
        </w:rPr>
      </w:pPr>
      <w:r w:rsidRPr="002E6F03">
        <w:rPr>
          <w:rtl/>
        </w:rPr>
        <w:t>موجودی نقد و بانک (ادامه)</w:t>
      </w:r>
    </w:p>
    <w:tbl>
      <w:tblPr>
        <w:tblStyle w:val="000momNohead"/>
        <w:bidiVisual/>
        <w:tblW w:w="5000" w:type="pct"/>
        <w:tblLook w:val="01C0" w:firstRow="0" w:lastRow="1" w:firstColumn="1" w:lastColumn="1" w:noHBand="0" w:noVBand="0"/>
      </w:tblPr>
      <w:tblGrid>
        <w:gridCol w:w="9063"/>
      </w:tblGrid>
      <w:tr w:rsidR="000057B3" w:rsidRPr="002E6F03" w14:paraId="16DEAF1F" w14:textId="77777777" w:rsidTr="005E33F0">
        <w:tc>
          <w:tcPr>
            <w:tcW w:w="5000" w:type="pct"/>
          </w:tcPr>
          <w:p w14:paraId="56F09929" w14:textId="77777777" w:rsidR="000057B3" w:rsidRPr="002E6F03" w:rsidRDefault="000057B3" w:rsidP="001B616B">
            <w:pPr>
              <w:pStyle w:val="ad"/>
              <w:rPr>
                <w:rtl/>
              </w:rPr>
            </w:pPr>
            <w:r w:rsidRPr="002E6F03">
              <w:rPr>
                <w:rtl/>
              </w:rPr>
              <w:t>توصیف کنترل‌ها:</w:t>
            </w:r>
          </w:p>
          <w:p w14:paraId="67309096" w14:textId="5A8F47CB" w:rsidR="000057B3" w:rsidRPr="002E6F03" w:rsidRDefault="000057B3" w:rsidP="001B616B">
            <w:pPr>
              <w:pStyle w:val="MatnArbab-Font14"/>
              <w:spacing w:after="120"/>
              <w:rPr>
                <w:rtl/>
              </w:rPr>
            </w:pPr>
            <w:r w:rsidRPr="002E6F03">
              <w:rPr>
                <w:rtl/>
              </w:rPr>
              <w:t xml:space="preserve">با نگرش به تکمیل </w:t>
            </w:r>
            <w:r w:rsidR="00053CEB" w:rsidRPr="002E6F03">
              <w:rPr>
                <w:rtl/>
              </w:rPr>
              <w:t>چک‌لیست</w:t>
            </w:r>
            <w:r w:rsidRPr="002E6F03">
              <w:rPr>
                <w:rtl/>
              </w:rPr>
              <w:t xml:space="preserve"> صفحه پیش، کنترل‌های </w:t>
            </w:r>
            <w:r w:rsidR="00652938" w:rsidRPr="002E6F03">
              <w:rPr>
                <w:rtl/>
              </w:rPr>
              <w:t xml:space="preserve">مربوط به این زمینه حسابرسی را به‌طور کوتاه </w:t>
            </w:r>
            <w:r w:rsidRPr="002E6F03">
              <w:rPr>
                <w:rtl/>
              </w:rPr>
              <w:t>توصیف کنید.</w:t>
            </w:r>
          </w:p>
          <w:p w14:paraId="4D27AA66" w14:textId="77777777" w:rsidR="000057B3" w:rsidRPr="002E6F03" w:rsidRDefault="000057B3" w:rsidP="005D6358">
            <w:pPr>
              <w:pStyle w:val="156"/>
              <w:rPr>
                <w:rtl/>
              </w:rPr>
            </w:pPr>
            <w:r w:rsidRPr="002E6F03">
              <w:rPr>
                <w:rtl/>
              </w:rPr>
              <w:tab/>
            </w:r>
          </w:p>
          <w:p w14:paraId="5B4AC8AD" w14:textId="5F017474" w:rsidR="001F0ADC" w:rsidRPr="002E6F03" w:rsidRDefault="001F0ADC" w:rsidP="005D6358">
            <w:pPr>
              <w:pStyle w:val="156"/>
              <w:rPr>
                <w:rtl/>
              </w:rPr>
            </w:pPr>
            <w:r w:rsidRPr="002E6F03">
              <w:rPr>
                <w:rFonts w:hint="cs"/>
                <w:rtl/>
              </w:rPr>
              <w:tab/>
            </w:r>
          </w:p>
          <w:p w14:paraId="1CE79165" w14:textId="7AC1A2DC" w:rsidR="00BC1AA4" w:rsidRPr="002E6F03" w:rsidRDefault="00BC1AA4" w:rsidP="005D6358">
            <w:pPr>
              <w:pStyle w:val="156"/>
              <w:rPr>
                <w:rtl/>
              </w:rPr>
            </w:pPr>
            <w:r w:rsidRPr="002E6F03">
              <w:rPr>
                <w:rFonts w:hint="cs"/>
                <w:rtl/>
              </w:rPr>
              <w:tab/>
            </w:r>
          </w:p>
          <w:p w14:paraId="56F9D5C1" w14:textId="77777777" w:rsidR="000057B3" w:rsidRPr="002E6F03" w:rsidRDefault="000057B3" w:rsidP="005D6358">
            <w:pPr>
              <w:pStyle w:val="156"/>
              <w:rPr>
                <w:rtl/>
              </w:rPr>
            </w:pPr>
            <w:r w:rsidRPr="002E6F03">
              <w:rPr>
                <w:rtl/>
              </w:rPr>
              <w:tab/>
            </w:r>
          </w:p>
          <w:p w14:paraId="498A39AF" w14:textId="77777777" w:rsidR="000057B3" w:rsidRPr="002E6F03" w:rsidRDefault="000057B3" w:rsidP="005D6358">
            <w:pPr>
              <w:pStyle w:val="156"/>
            </w:pPr>
            <w:r w:rsidRPr="002E6F03">
              <w:rPr>
                <w:rtl/>
              </w:rPr>
              <w:tab/>
            </w:r>
          </w:p>
          <w:p w14:paraId="56D3CFFB" w14:textId="77777777" w:rsidR="000057B3" w:rsidRPr="002E6F03" w:rsidRDefault="000057B3" w:rsidP="001B616B">
            <w:pPr>
              <w:spacing w:after="120"/>
              <w:rPr>
                <w:rFonts w:ascii="Arial" w:hAnsi="Arial"/>
                <w:sz w:val="10"/>
                <w:szCs w:val="18"/>
              </w:rPr>
            </w:pPr>
          </w:p>
        </w:tc>
      </w:tr>
      <w:tr w:rsidR="001F0ADC" w:rsidRPr="002E6F03" w14:paraId="06606D29" w14:textId="77777777" w:rsidTr="004252D3">
        <w:tblPrEx>
          <w:tblLook w:val="04A0" w:firstRow="1" w:lastRow="0" w:firstColumn="1" w:lastColumn="0" w:noHBand="0" w:noVBand="1"/>
        </w:tblPrEx>
        <w:trPr>
          <w:trHeight w:val="2549"/>
        </w:trPr>
        <w:tc>
          <w:tcPr>
            <w:tcW w:w="5000" w:type="pct"/>
          </w:tcPr>
          <w:p w14:paraId="7E20AFAF" w14:textId="77777777" w:rsidR="001F0ADC" w:rsidRPr="002E6F03" w:rsidRDefault="001F0ADC" w:rsidP="002F38E5">
            <w:pPr>
              <w:pStyle w:val="ad"/>
              <w:rPr>
                <w:rtl/>
              </w:rPr>
            </w:pPr>
            <w:r w:rsidRPr="002E6F03">
              <w:rPr>
                <w:rtl/>
              </w:rPr>
              <w:t>ارزیابی کفایت کنترل‌ها</w:t>
            </w:r>
            <w:r w:rsidRPr="002E6F03">
              <w:rPr>
                <w:rFonts w:cs="Times New Roman" w:hint="cs"/>
                <w:sz w:val="2"/>
                <w:szCs w:val="4"/>
                <w:rtl/>
              </w:rPr>
              <w:t> </w:t>
            </w:r>
            <w:r w:rsidRPr="002E6F03">
              <w:rPr>
                <w:rtl/>
              </w:rPr>
              <w:t>:</w:t>
            </w:r>
          </w:p>
          <w:p w14:paraId="7554EDE8" w14:textId="77777777" w:rsidR="001F0ADC" w:rsidRPr="002E6F03" w:rsidRDefault="001F0ADC" w:rsidP="002F38E5">
            <w:pPr>
              <w:pStyle w:val="MatnArbab-Font14"/>
              <w:spacing w:after="120"/>
              <w:rPr>
                <w:sz w:val="4"/>
                <w:szCs w:val="12"/>
                <w:rtl/>
              </w:rPr>
            </w:pPr>
            <w:r w:rsidRPr="002E6F03">
              <w:rPr>
                <w:rtl/>
              </w:rPr>
              <w:t>با نگرش به کنترل‌های موجود و دانش خود درباره کنترل‌هایی که انتظار دارید برقرار باشد، ارزیابی خود</w:t>
            </w:r>
            <w:r w:rsidRPr="002E6F03">
              <w:rPr>
                <w:rFonts w:ascii="Times New Roman" w:hAnsi="Times New Roman" w:cs="Times New Roman"/>
                <w:rtl/>
              </w:rPr>
              <w:t> </w:t>
            </w:r>
            <w:r w:rsidRPr="002E6F03">
              <w:rPr>
                <w:rtl/>
              </w:rPr>
              <w:t>را از کفایت کنترل‌ها ارائه کنید.</w:t>
            </w:r>
          </w:p>
          <w:p w14:paraId="3AE4930E" w14:textId="77777777" w:rsidR="001F0ADC" w:rsidRPr="002E6F03" w:rsidRDefault="001F0ADC" w:rsidP="002F38E5">
            <w:pPr>
              <w:pStyle w:val="MatnArbab-Font14"/>
              <w:spacing w:after="120"/>
              <w:rPr>
                <w:sz w:val="4"/>
                <w:szCs w:val="12"/>
              </w:rPr>
            </w:pPr>
          </w:p>
          <w:p w14:paraId="4700D7B7" w14:textId="5637D145" w:rsidR="001F0ADC" w:rsidRPr="002E6F03" w:rsidRDefault="001F0ADC" w:rsidP="001F0ADC">
            <w:pPr>
              <w:pStyle w:val="ad"/>
              <w:spacing w:before="120" w:after="600" w:line="240" w:lineRule="auto"/>
              <w:rPr>
                <w:sz w:val="4"/>
                <w:szCs w:val="12"/>
              </w:rPr>
            </w:pPr>
            <w:r w:rsidRPr="002E6F03">
              <w:rPr>
                <w:rtl/>
              </w:rPr>
              <w:t>جدول ابتدای این بخش را با نگرش به نتیجه‌گیری‌های خود، تکمیل کنید.</w:t>
            </w:r>
          </w:p>
        </w:tc>
      </w:tr>
      <w:tr w:rsidR="00C5051B" w:rsidRPr="002E6F03" w14:paraId="5829C5CD" w14:textId="77777777" w:rsidTr="005E33F0">
        <w:tc>
          <w:tcPr>
            <w:tcW w:w="5000" w:type="pct"/>
          </w:tcPr>
          <w:p w14:paraId="006A3D00" w14:textId="77777777" w:rsidR="00C5051B" w:rsidRPr="002E6F03" w:rsidRDefault="00C5051B" w:rsidP="005418BA">
            <w:pPr>
              <w:pStyle w:val="ad"/>
              <w:spacing w:before="120" w:line="240" w:lineRule="auto"/>
              <w:rPr>
                <w:rtl/>
              </w:rPr>
            </w:pPr>
            <w:r w:rsidRPr="002E6F03">
              <w:rPr>
                <w:rtl/>
              </w:rPr>
              <w:t>آیا کنترل‌ها عمده هستند؟</w:t>
            </w:r>
          </w:p>
          <w:p w14:paraId="06B2CACC" w14:textId="77777777" w:rsidR="00C5051B" w:rsidRPr="002E6F03" w:rsidRDefault="00C5051B" w:rsidP="001B616B">
            <w:pPr>
              <w:pStyle w:val="MatnArbab-Font14"/>
              <w:spacing w:after="120"/>
              <w:rPr>
                <w:rtl/>
              </w:rPr>
            </w:pPr>
            <w:r w:rsidRPr="002E6F03">
              <w:rPr>
                <w:rtl/>
              </w:rPr>
              <w:t>کنترل عمده کنترلی است که بر آن اتکا خواهد شد یا کنترل‌های مربوط به ریسک عمده.</w:t>
            </w:r>
          </w:p>
          <w:p w14:paraId="141AA484" w14:textId="25BED7DA" w:rsidR="00C5051B" w:rsidRPr="002E6F03" w:rsidRDefault="00C5051B" w:rsidP="001B616B">
            <w:pPr>
              <w:pStyle w:val="MatnArbab-Font14"/>
              <w:spacing w:after="120"/>
              <w:rPr>
                <w:rtl/>
              </w:rPr>
            </w:pPr>
            <w:r w:rsidRPr="002E6F03">
              <w:rPr>
                <w:rtl/>
              </w:rPr>
              <w:t xml:space="preserve">عمده بودن کنترل‌ها را تعیین و دلیل آن </w:t>
            </w:r>
            <w:r w:rsidR="00D0446B" w:rsidRPr="002E6F03">
              <w:rPr>
                <w:rtl/>
              </w:rPr>
              <w:t>را توض</w:t>
            </w:r>
            <w:r w:rsidR="00D0446B" w:rsidRPr="002E6F03">
              <w:rPr>
                <w:rFonts w:hint="cs"/>
                <w:rtl/>
              </w:rPr>
              <w:t>یح</w:t>
            </w:r>
            <w:r w:rsidRPr="002E6F03">
              <w:rPr>
                <w:rtl/>
              </w:rPr>
              <w:t xml:space="preserve"> دهید:</w:t>
            </w:r>
          </w:p>
          <w:p w14:paraId="5D2627F7" w14:textId="77777777" w:rsidR="00C5051B" w:rsidRPr="002E6F03" w:rsidRDefault="00C5051B" w:rsidP="00605B67">
            <w:pPr>
              <w:pStyle w:val="156"/>
              <w:rPr>
                <w:rtl/>
              </w:rPr>
            </w:pPr>
            <w:r w:rsidRPr="002E6F03">
              <w:rPr>
                <w:rtl/>
              </w:rPr>
              <w:tab/>
            </w:r>
          </w:p>
          <w:p w14:paraId="1BD82648" w14:textId="77777777" w:rsidR="00C5051B" w:rsidRPr="002E6F03" w:rsidRDefault="00C5051B" w:rsidP="00605B67">
            <w:pPr>
              <w:pStyle w:val="156"/>
              <w:rPr>
                <w:rtl/>
              </w:rPr>
            </w:pPr>
            <w:r w:rsidRPr="002E6F03">
              <w:rPr>
                <w:rtl/>
              </w:rPr>
              <w:tab/>
            </w:r>
          </w:p>
          <w:p w14:paraId="78E3821C" w14:textId="4B035E70" w:rsidR="001F0ADC" w:rsidRPr="002E6F03" w:rsidRDefault="001F0ADC" w:rsidP="00605B67">
            <w:pPr>
              <w:pStyle w:val="156"/>
              <w:rPr>
                <w:rtl/>
              </w:rPr>
            </w:pPr>
            <w:r w:rsidRPr="002E6F03">
              <w:rPr>
                <w:rFonts w:hint="cs"/>
                <w:rtl/>
              </w:rPr>
              <w:tab/>
            </w:r>
          </w:p>
          <w:p w14:paraId="4E415778" w14:textId="77777777" w:rsidR="00C5051B" w:rsidRPr="002E6F03" w:rsidRDefault="00C5051B" w:rsidP="00605B67">
            <w:pPr>
              <w:pStyle w:val="156"/>
              <w:rPr>
                <w:rtl/>
              </w:rPr>
            </w:pPr>
            <w:r w:rsidRPr="002E6F03">
              <w:rPr>
                <w:rtl/>
              </w:rPr>
              <w:tab/>
            </w:r>
          </w:p>
          <w:p w14:paraId="3BC58317" w14:textId="77777777" w:rsidR="00C5051B" w:rsidRPr="002E6F03" w:rsidRDefault="00C5051B" w:rsidP="00605B67">
            <w:pPr>
              <w:pStyle w:val="156"/>
              <w:rPr>
                <w:sz w:val="18"/>
                <w:rtl/>
                <w:lang w:val="en-US"/>
              </w:rPr>
            </w:pPr>
            <w:r w:rsidRPr="002E6F03">
              <w:rPr>
                <w:rtl/>
              </w:rPr>
              <w:tab/>
            </w:r>
          </w:p>
          <w:p w14:paraId="2342E3CC" w14:textId="77777777" w:rsidR="00C5051B" w:rsidRPr="002E6F03" w:rsidRDefault="00C5051B" w:rsidP="001B616B">
            <w:pPr>
              <w:pStyle w:val="a1"/>
              <w:spacing w:before="0"/>
            </w:pPr>
          </w:p>
        </w:tc>
      </w:tr>
    </w:tbl>
    <w:p w14:paraId="757C53C9" w14:textId="77777777" w:rsidR="00DF551C" w:rsidRPr="002E6F03" w:rsidRDefault="00DF551C" w:rsidP="0077505A">
      <w:pPr>
        <w:jc w:val="left"/>
        <w:rPr>
          <w:lang w:val="en-US"/>
        </w:rPr>
      </w:pPr>
      <w:r w:rsidRPr="002E6F03">
        <w:rPr>
          <w:rtl/>
        </w:rPr>
        <w:br w:type="page"/>
      </w:r>
    </w:p>
    <w:tbl>
      <w:tblPr>
        <w:tblStyle w:val="001MotherT-RCellVHeadCellFa3"/>
        <w:bidiVisual/>
        <w:tblW w:w="5000" w:type="pct"/>
        <w:tblLook w:val="01E0" w:firstRow="1" w:lastRow="1" w:firstColumn="1" w:lastColumn="1" w:noHBand="0" w:noVBand="0"/>
      </w:tblPr>
      <w:tblGrid>
        <w:gridCol w:w="3695"/>
        <w:gridCol w:w="776"/>
        <w:gridCol w:w="453"/>
        <w:gridCol w:w="453"/>
        <w:gridCol w:w="453"/>
        <w:gridCol w:w="453"/>
        <w:gridCol w:w="453"/>
        <w:gridCol w:w="453"/>
        <w:gridCol w:w="453"/>
        <w:gridCol w:w="1421"/>
      </w:tblGrid>
      <w:tr w:rsidR="00C6369B" w:rsidRPr="002E6F03" w14:paraId="47B65C75" w14:textId="77777777" w:rsidTr="00605B67">
        <w:trPr>
          <w:cnfStyle w:val="100000000000" w:firstRow="1" w:lastRow="0" w:firstColumn="0" w:lastColumn="0" w:oddVBand="0" w:evenVBand="0" w:oddHBand="0"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038" w:type="pct"/>
          </w:tcPr>
          <w:p w14:paraId="52EAC526" w14:textId="799D58E5" w:rsidR="00DF551C" w:rsidRPr="002E6F03" w:rsidRDefault="00DF551C" w:rsidP="006A2523">
            <w:pPr>
              <w:spacing w:line="288" w:lineRule="auto"/>
              <w:jc w:val="center"/>
              <w:rPr>
                <w:bCs w:val="0"/>
                <w:spacing w:val="-4"/>
                <w:sz w:val="12"/>
                <w:szCs w:val="18"/>
              </w:rPr>
            </w:pPr>
            <w:r w:rsidRPr="002E6F03">
              <w:rPr>
                <w:rStyle w:val="9"/>
                <w:spacing w:val="2"/>
                <w:rtl/>
              </w:rPr>
              <w:t xml:space="preserve">پرداختنی‌ها و بدهی‌های </w:t>
            </w:r>
            <w:r w:rsidR="00982CFA" w:rsidRPr="002E6F03">
              <w:rPr>
                <w:rStyle w:val="9"/>
                <w:spacing w:val="2"/>
                <w:rtl/>
              </w:rPr>
              <w:t>ناشی</w:t>
            </w:r>
            <w:r w:rsidR="00982CFA" w:rsidRPr="002E6F03">
              <w:rPr>
                <w:rStyle w:val="9"/>
                <w:rFonts w:cs="Times New Roman"/>
                <w:spacing w:val="2"/>
                <w:rtl/>
              </w:rPr>
              <w:t> </w:t>
            </w:r>
            <w:r w:rsidR="00982CFA" w:rsidRPr="002E6F03">
              <w:rPr>
                <w:rStyle w:val="9"/>
                <w:spacing w:val="2"/>
                <w:rtl/>
              </w:rPr>
              <w:t>از</w:t>
            </w:r>
            <w:r w:rsidR="00982CFA" w:rsidRPr="002E6F03">
              <w:rPr>
                <w:rStyle w:val="9"/>
                <w:spacing w:val="2"/>
                <w:rtl/>
              </w:rPr>
              <w:br/>
            </w:r>
            <w:r w:rsidRPr="002E6F03">
              <w:rPr>
                <w:rStyle w:val="9"/>
                <w:spacing w:val="2"/>
                <w:rtl/>
              </w:rPr>
              <w:t xml:space="preserve"> هزینه‌های ثبت</w:t>
            </w:r>
            <w:r w:rsidR="00982CFA" w:rsidRPr="002E6F03">
              <w:rPr>
                <w:rStyle w:val="9"/>
                <w:spacing w:val="2"/>
                <w:rtl/>
              </w:rPr>
              <w:t xml:space="preserve"> </w:t>
            </w:r>
            <w:r w:rsidRPr="002E6F03">
              <w:rPr>
                <w:rStyle w:val="9"/>
                <w:spacing w:val="2"/>
                <w:rtl/>
              </w:rPr>
              <w:t xml:space="preserve"> و  پرداخت نشده</w:t>
            </w:r>
          </w:p>
        </w:tc>
        <w:tc>
          <w:tcPr>
            <w:tcW w:w="428" w:type="pct"/>
          </w:tcPr>
          <w:p w14:paraId="139A2543" w14:textId="77777777" w:rsidR="00DF551C" w:rsidRPr="002E6F03" w:rsidRDefault="00DF551C" w:rsidP="002A322A">
            <w:pPr>
              <w:spacing w:line="192" w:lineRule="auto"/>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آری/خیر</w:t>
            </w:r>
          </w:p>
        </w:tc>
        <w:tc>
          <w:tcPr>
            <w:tcW w:w="250" w:type="pct"/>
            <w:textDirection w:val="btLr"/>
          </w:tcPr>
          <w:p w14:paraId="1B9448BE" w14:textId="54267FFE" w:rsidR="00DF551C" w:rsidRPr="002E6F03" w:rsidRDefault="00AB0517"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وجود</w:t>
            </w:r>
          </w:p>
        </w:tc>
        <w:tc>
          <w:tcPr>
            <w:tcW w:w="250" w:type="pct"/>
            <w:textDirection w:val="btLr"/>
          </w:tcPr>
          <w:p w14:paraId="22B76CDA"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حقوق مالکانه و تعهدات</w:t>
            </w:r>
          </w:p>
        </w:tc>
        <w:tc>
          <w:tcPr>
            <w:tcW w:w="250" w:type="pct"/>
            <w:textDirection w:val="btLr"/>
          </w:tcPr>
          <w:p w14:paraId="71D7BA23"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رخداد</w:t>
            </w:r>
          </w:p>
        </w:tc>
        <w:tc>
          <w:tcPr>
            <w:tcW w:w="250" w:type="pct"/>
            <w:textDirection w:val="btLr"/>
          </w:tcPr>
          <w:p w14:paraId="7C0CD3D6"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کامل بودن</w:t>
            </w:r>
          </w:p>
        </w:tc>
        <w:tc>
          <w:tcPr>
            <w:tcW w:w="250" w:type="pct"/>
            <w:textDirection w:val="btLr"/>
          </w:tcPr>
          <w:p w14:paraId="1327B401"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درستی و ارزشیابی</w:t>
            </w:r>
          </w:p>
        </w:tc>
        <w:tc>
          <w:tcPr>
            <w:tcW w:w="250" w:type="pct"/>
            <w:textDirection w:val="btLr"/>
          </w:tcPr>
          <w:p w14:paraId="75313632"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ارزشیابی و تخصیص</w:t>
            </w:r>
          </w:p>
        </w:tc>
        <w:tc>
          <w:tcPr>
            <w:tcW w:w="250" w:type="pct"/>
            <w:textDirection w:val="btLr"/>
          </w:tcPr>
          <w:p w14:paraId="7BF8FFF7" w14:textId="6D68BB2E" w:rsidR="00DF551C" w:rsidRPr="002E6F03" w:rsidRDefault="00D0446B"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طبقه‌بند</w:t>
            </w:r>
            <w:r w:rsidRPr="002E6F03">
              <w:rPr>
                <w:rStyle w:val="8"/>
                <w:rFonts w:hint="cs"/>
                <w:rtl/>
              </w:rPr>
              <w:t>ی</w:t>
            </w:r>
            <w:r w:rsidR="00DF551C" w:rsidRPr="002E6F03">
              <w:rPr>
                <w:rStyle w:val="8"/>
                <w:rtl/>
              </w:rPr>
              <w:t xml:space="preserve"> و قابلیت فهم</w:t>
            </w:r>
          </w:p>
        </w:tc>
        <w:tc>
          <w:tcPr>
            <w:tcW w:w="784" w:type="pct"/>
          </w:tcPr>
          <w:p w14:paraId="1A80A4D6"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rStyle w:val="9"/>
                <w:rtl/>
              </w:rPr>
            </w:pPr>
            <w:r w:rsidRPr="002E6F03">
              <w:rPr>
                <w:rStyle w:val="9"/>
                <w:rtl/>
              </w:rPr>
              <w:t>جزئیات چگونگی</w:t>
            </w:r>
          </w:p>
          <w:p w14:paraId="54407431"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lang w:val="en-AU"/>
              </w:rPr>
            </w:pPr>
            <w:r w:rsidRPr="002E6F03">
              <w:rPr>
                <w:rStyle w:val="9"/>
                <w:rtl/>
              </w:rPr>
              <w:t>کارکرد کنترل</w:t>
            </w:r>
          </w:p>
        </w:tc>
      </w:tr>
      <w:tr w:rsidR="00DF551C" w:rsidRPr="002E6F03" w14:paraId="66A0C7EC" w14:textId="77777777" w:rsidTr="00605B67">
        <w:tc>
          <w:tcPr>
            <w:cnfStyle w:val="001000000000" w:firstRow="0" w:lastRow="0" w:firstColumn="1" w:lastColumn="0" w:oddVBand="0" w:evenVBand="0" w:oddHBand="0" w:evenHBand="0" w:firstRowFirstColumn="0" w:firstRowLastColumn="0" w:lastRowFirstColumn="0" w:lastRowLastColumn="0"/>
            <w:tcW w:w="2038" w:type="pct"/>
            <w:tcBorders>
              <w:top w:val="single" w:sz="6" w:space="0" w:color="000000" w:themeColor="text1"/>
              <w:bottom w:val="single" w:sz="4" w:space="0" w:color="000000" w:themeColor="text1"/>
            </w:tcBorders>
            <w:tcMar>
              <w:top w:w="198" w:type="dxa"/>
              <w:bottom w:w="198" w:type="dxa"/>
            </w:tcMar>
          </w:tcPr>
          <w:p w14:paraId="3A05DA7B" w14:textId="53D6F04A" w:rsidR="00DF551C" w:rsidRPr="002E6F03" w:rsidRDefault="00DF551C" w:rsidP="002A322A">
            <w:pPr>
              <w:pStyle w:val="13"/>
              <w:rPr>
                <w:sz w:val="26"/>
                <w:lang w:bidi="fa-IR"/>
              </w:rPr>
            </w:pPr>
            <w:r w:rsidRPr="002E6F03">
              <w:rPr>
                <w:spacing w:val="-4"/>
                <w:sz w:val="26"/>
                <w:rtl/>
                <w:lang w:bidi="fa-IR"/>
              </w:rPr>
              <w:t>آیا برای همه خریدها، پیش از سفارش خرید،</w:t>
            </w:r>
            <w:r w:rsidRPr="002E6F03">
              <w:rPr>
                <w:sz w:val="26"/>
                <w:rtl/>
                <w:lang w:bidi="fa-IR"/>
              </w:rPr>
              <w:t xml:space="preserve"> مصوب</w:t>
            </w:r>
            <w:r w:rsidR="001367E7" w:rsidRPr="002E6F03">
              <w:rPr>
                <w:sz w:val="26"/>
                <w:rtl/>
                <w:lang w:bidi="fa-IR"/>
              </w:rPr>
              <w:t>ـ</w:t>
            </w:r>
            <w:r w:rsidRPr="002E6F03">
              <w:rPr>
                <w:sz w:val="26"/>
                <w:rtl/>
                <w:lang w:bidi="fa-IR"/>
              </w:rPr>
              <w:t>ه خرید دریافت شده است؟</w:t>
            </w:r>
          </w:p>
        </w:tc>
        <w:tc>
          <w:tcPr>
            <w:tcW w:w="428" w:type="pct"/>
            <w:tcBorders>
              <w:top w:val="single" w:sz="6" w:space="0" w:color="000000" w:themeColor="text1"/>
              <w:bottom w:val="single" w:sz="4" w:space="0" w:color="000000" w:themeColor="text1"/>
            </w:tcBorders>
            <w:tcMar>
              <w:top w:w="198" w:type="dxa"/>
              <w:bottom w:w="198" w:type="dxa"/>
            </w:tcMar>
          </w:tcPr>
          <w:p w14:paraId="0D9B82B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0" w:type="pct"/>
            <w:tcBorders>
              <w:top w:val="single" w:sz="6" w:space="0" w:color="000000" w:themeColor="text1"/>
              <w:bottom w:val="single" w:sz="4" w:space="0" w:color="000000" w:themeColor="text1"/>
            </w:tcBorders>
            <w:tcMar>
              <w:top w:w="198" w:type="dxa"/>
              <w:bottom w:w="198" w:type="dxa"/>
            </w:tcMar>
          </w:tcPr>
          <w:p w14:paraId="21F18A4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0" w:type="pct"/>
            <w:tcBorders>
              <w:top w:val="single" w:sz="6" w:space="0" w:color="000000" w:themeColor="text1"/>
              <w:bottom w:val="single" w:sz="4" w:space="0" w:color="000000" w:themeColor="text1"/>
            </w:tcBorders>
            <w:tcMar>
              <w:top w:w="198" w:type="dxa"/>
              <w:bottom w:w="198" w:type="dxa"/>
            </w:tcMar>
          </w:tcPr>
          <w:p w14:paraId="4A51C42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0" w:type="pct"/>
            <w:tcBorders>
              <w:top w:val="single" w:sz="6" w:space="0" w:color="000000" w:themeColor="text1"/>
              <w:bottom w:val="single" w:sz="4" w:space="0" w:color="000000" w:themeColor="text1"/>
            </w:tcBorders>
            <w:tcMar>
              <w:top w:w="198" w:type="dxa"/>
              <w:bottom w:w="198" w:type="dxa"/>
            </w:tcMar>
          </w:tcPr>
          <w:p w14:paraId="3DDF765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AU"/>
              </w:rPr>
            </w:pPr>
            <w:r w:rsidRPr="002E6F03">
              <w:rPr>
                <w:lang w:val="en-AU"/>
              </w:rPr>
              <w:sym w:font="Wingdings" w:char="F0FC"/>
            </w:r>
          </w:p>
        </w:tc>
        <w:tc>
          <w:tcPr>
            <w:tcW w:w="250" w:type="pct"/>
            <w:tcBorders>
              <w:top w:val="single" w:sz="6" w:space="0" w:color="000000" w:themeColor="text1"/>
              <w:bottom w:val="single" w:sz="4" w:space="0" w:color="000000" w:themeColor="text1"/>
            </w:tcBorders>
            <w:tcMar>
              <w:top w:w="198" w:type="dxa"/>
              <w:bottom w:w="198" w:type="dxa"/>
            </w:tcMar>
          </w:tcPr>
          <w:p w14:paraId="40CAF35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250" w:type="pct"/>
            <w:tcBorders>
              <w:top w:val="single" w:sz="6" w:space="0" w:color="000000" w:themeColor="text1"/>
              <w:bottom w:val="single" w:sz="4" w:space="0" w:color="000000" w:themeColor="text1"/>
            </w:tcBorders>
            <w:tcMar>
              <w:top w:w="198" w:type="dxa"/>
              <w:bottom w:w="198" w:type="dxa"/>
            </w:tcMar>
          </w:tcPr>
          <w:p w14:paraId="44E547D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0" w:type="pct"/>
            <w:tcBorders>
              <w:top w:val="single" w:sz="6" w:space="0" w:color="000000" w:themeColor="text1"/>
              <w:bottom w:val="single" w:sz="4" w:space="0" w:color="000000" w:themeColor="text1"/>
            </w:tcBorders>
            <w:tcMar>
              <w:top w:w="198" w:type="dxa"/>
              <w:bottom w:w="198" w:type="dxa"/>
            </w:tcMar>
          </w:tcPr>
          <w:p w14:paraId="2B02B02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0" w:type="pct"/>
            <w:tcBorders>
              <w:top w:val="single" w:sz="6" w:space="0" w:color="000000" w:themeColor="text1"/>
              <w:bottom w:val="single" w:sz="4" w:space="0" w:color="000000" w:themeColor="text1"/>
            </w:tcBorders>
            <w:tcMar>
              <w:top w:w="198" w:type="dxa"/>
              <w:bottom w:w="198" w:type="dxa"/>
            </w:tcMar>
          </w:tcPr>
          <w:p w14:paraId="212D350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784" w:type="pct"/>
            <w:tcBorders>
              <w:top w:val="single" w:sz="6" w:space="0" w:color="000000" w:themeColor="text1"/>
              <w:bottom w:val="single" w:sz="4" w:space="0" w:color="000000" w:themeColor="text1"/>
            </w:tcBorders>
            <w:tcMar>
              <w:top w:w="198" w:type="dxa"/>
              <w:bottom w:w="198" w:type="dxa"/>
            </w:tcMar>
          </w:tcPr>
          <w:p w14:paraId="5E57BAA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rtl/>
                <w:lang w:val="en-US"/>
              </w:rPr>
            </w:pPr>
          </w:p>
        </w:tc>
      </w:tr>
      <w:tr w:rsidR="00DF551C" w:rsidRPr="002E6F03" w14:paraId="31B2DB32" w14:textId="77777777" w:rsidTr="00605B67">
        <w:tc>
          <w:tcPr>
            <w:cnfStyle w:val="001000000000" w:firstRow="0" w:lastRow="0" w:firstColumn="1" w:lastColumn="0" w:oddVBand="0" w:evenVBand="0" w:oddHBand="0" w:evenHBand="0" w:firstRowFirstColumn="0" w:firstRowLastColumn="0" w:lastRowFirstColumn="0" w:lastRowLastColumn="0"/>
            <w:tcW w:w="2038" w:type="pct"/>
            <w:tcBorders>
              <w:top w:val="single" w:sz="4" w:space="0" w:color="000000" w:themeColor="text1"/>
              <w:bottom w:val="single" w:sz="4" w:space="0" w:color="000000" w:themeColor="text1"/>
            </w:tcBorders>
            <w:tcMar>
              <w:top w:w="198" w:type="dxa"/>
              <w:bottom w:w="198" w:type="dxa"/>
            </w:tcMar>
          </w:tcPr>
          <w:p w14:paraId="4122A378" w14:textId="77CD2C68" w:rsidR="00DF551C" w:rsidRPr="002E6F03" w:rsidRDefault="00DF551C" w:rsidP="001367E7">
            <w:pPr>
              <w:pStyle w:val="13"/>
              <w:rPr>
                <w:spacing w:val="-2"/>
                <w:sz w:val="26"/>
                <w:lang w:bidi="fa-IR"/>
              </w:rPr>
            </w:pPr>
            <w:r w:rsidRPr="002E6F03">
              <w:rPr>
                <w:spacing w:val="-2"/>
                <w:sz w:val="26"/>
                <w:rtl/>
                <w:lang w:bidi="fa-IR"/>
              </w:rPr>
              <w:t xml:space="preserve">آیا تنها کاربران مجاز، به سیستم حسابداری حساب‌های پرداختنی دسترسی دارند؟ </w:t>
            </w:r>
          </w:p>
        </w:tc>
        <w:tc>
          <w:tcPr>
            <w:tcW w:w="428" w:type="pct"/>
            <w:tcBorders>
              <w:top w:val="single" w:sz="4" w:space="0" w:color="000000" w:themeColor="text1"/>
              <w:bottom w:val="single" w:sz="4" w:space="0" w:color="000000" w:themeColor="text1"/>
            </w:tcBorders>
            <w:tcMar>
              <w:top w:w="198" w:type="dxa"/>
              <w:bottom w:w="198" w:type="dxa"/>
            </w:tcMar>
          </w:tcPr>
          <w:p w14:paraId="68E5FA4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0" w:type="pct"/>
            <w:tcBorders>
              <w:top w:val="single" w:sz="4" w:space="0" w:color="000000" w:themeColor="text1"/>
              <w:bottom w:val="single" w:sz="4" w:space="0" w:color="000000" w:themeColor="text1"/>
            </w:tcBorders>
            <w:tcMar>
              <w:top w:w="198" w:type="dxa"/>
              <w:bottom w:w="198" w:type="dxa"/>
            </w:tcMar>
          </w:tcPr>
          <w:p w14:paraId="59C02F4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0" w:type="pct"/>
            <w:tcBorders>
              <w:top w:val="single" w:sz="4" w:space="0" w:color="000000" w:themeColor="text1"/>
              <w:bottom w:val="single" w:sz="4" w:space="0" w:color="000000" w:themeColor="text1"/>
            </w:tcBorders>
            <w:tcMar>
              <w:top w:w="198" w:type="dxa"/>
              <w:bottom w:w="198" w:type="dxa"/>
            </w:tcMar>
          </w:tcPr>
          <w:p w14:paraId="3CE3297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0" w:type="pct"/>
            <w:tcBorders>
              <w:top w:val="single" w:sz="4" w:space="0" w:color="000000" w:themeColor="text1"/>
              <w:bottom w:val="single" w:sz="4" w:space="0" w:color="000000" w:themeColor="text1"/>
            </w:tcBorders>
            <w:tcMar>
              <w:top w:w="198" w:type="dxa"/>
              <w:bottom w:w="198" w:type="dxa"/>
            </w:tcMar>
          </w:tcPr>
          <w:p w14:paraId="71BB60B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0" w:type="pct"/>
            <w:tcBorders>
              <w:top w:val="single" w:sz="4" w:space="0" w:color="000000" w:themeColor="text1"/>
              <w:bottom w:val="single" w:sz="4" w:space="0" w:color="000000" w:themeColor="text1"/>
            </w:tcBorders>
            <w:tcMar>
              <w:top w:w="198" w:type="dxa"/>
              <w:bottom w:w="198" w:type="dxa"/>
            </w:tcMar>
          </w:tcPr>
          <w:p w14:paraId="3C79870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0" w:type="pct"/>
            <w:tcBorders>
              <w:top w:val="single" w:sz="4" w:space="0" w:color="000000" w:themeColor="text1"/>
              <w:bottom w:val="single" w:sz="4" w:space="0" w:color="000000" w:themeColor="text1"/>
            </w:tcBorders>
            <w:tcMar>
              <w:top w:w="198" w:type="dxa"/>
              <w:bottom w:w="198" w:type="dxa"/>
            </w:tcMar>
          </w:tcPr>
          <w:p w14:paraId="1D3DBC7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0" w:type="pct"/>
            <w:tcBorders>
              <w:top w:val="single" w:sz="4" w:space="0" w:color="000000" w:themeColor="text1"/>
              <w:bottom w:val="single" w:sz="4" w:space="0" w:color="000000" w:themeColor="text1"/>
            </w:tcBorders>
            <w:tcMar>
              <w:top w:w="198" w:type="dxa"/>
              <w:bottom w:w="198" w:type="dxa"/>
            </w:tcMar>
          </w:tcPr>
          <w:p w14:paraId="6474A99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0" w:type="pct"/>
            <w:tcBorders>
              <w:top w:val="single" w:sz="4" w:space="0" w:color="000000" w:themeColor="text1"/>
              <w:bottom w:val="single" w:sz="4" w:space="0" w:color="000000" w:themeColor="text1"/>
            </w:tcBorders>
            <w:tcMar>
              <w:top w:w="198" w:type="dxa"/>
              <w:bottom w:w="198" w:type="dxa"/>
            </w:tcMar>
          </w:tcPr>
          <w:p w14:paraId="6A9A660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84" w:type="pct"/>
            <w:tcBorders>
              <w:top w:val="single" w:sz="4" w:space="0" w:color="000000" w:themeColor="text1"/>
              <w:bottom w:val="single" w:sz="4" w:space="0" w:color="000000" w:themeColor="text1"/>
            </w:tcBorders>
            <w:tcMar>
              <w:top w:w="198" w:type="dxa"/>
              <w:bottom w:w="198" w:type="dxa"/>
            </w:tcMar>
          </w:tcPr>
          <w:p w14:paraId="4048535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16E121BD" w14:textId="77777777" w:rsidTr="00605B67">
        <w:tc>
          <w:tcPr>
            <w:cnfStyle w:val="001000000000" w:firstRow="0" w:lastRow="0" w:firstColumn="1" w:lastColumn="0" w:oddVBand="0" w:evenVBand="0" w:oddHBand="0" w:evenHBand="0" w:firstRowFirstColumn="0" w:firstRowLastColumn="0" w:lastRowFirstColumn="0" w:lastRowLastColumn="0"/>
            <w:tcW w:w="2038" w:type="pct"/>
            <w:tcBorders>
              <w:top w:val="single" w:sz="4" w:space="0" w:color="000000" w:themeColor="text1"/>
              <w:bottom w:val="single" w:sz="4" w:space="0" w:color="000000" w:themeColor="text1"/>
            </w:tcBorders>
            <w:tcMar>
              <w:top w:w="198" w:type="dxa"/>
              <w:bottom w:w="198" w:type="dxa"/>
            </w:tcMar>
          </w:tcPr>
          <w:p w14:paraId="358FE0C9" w14:textId="77777777" w:rsidR="00DF551C" w:rsidRPr="002E6F03" w:rsidRDefault="00DF551C" w:rsidP="002A322A">
            <w:pPr>
              <w:pStyle w:val="13"/>
              <w:rPr>
                <w:sz w:val="26"/>
                <w:lang w:bidi="fa-IR"/>
              </w:rPr>
            </w:pPr>
            <w:r w:rsidRPr="002E6F03">
              <w:rPr>
                <w:spacing w:val="-6"/>
                <w:sz w:val="26"/>
                <w:rtl/>
                <w:lang w:bidi="fa-IR"/>
              </w:rPr>
              <w:t xml:space="preserve">در صورت </w:t>
            </w:r>
            <w:r w:rsidRPr="002E6F03">
              <w:rPr>
                <w:spacing w:val="-4"/>
                <w:sz w:val="26"/>
                <w:rtl/>
                <w:lang w:bidi="fa-IR"/>
              </w:rPr>
              <w:t>استفاده</w:t>
            </w:r>
            <w:r w:rsidRPr="002E6F03">
              <w:rPr>
                <w:spacing w:val="-6"/>
                <w:sz w:val="26"/>
                <w:rtl/>
                <w:lang w:bidi="fa-IR"/>
              </w:rPr>
              <w:t xml:space="preserve"> از سیستم </w:t>
            </w:r>
            <w:r w:rsidRPr="002E6F03">
              <w:rPr>
                <w:spacing w:val="-4"/>
                <w:sz w:val="26"/>
                <w:rtl/>
                <w:lang w:bidi="fa-IR"/>
              </w:rPr>
              <w:t>کامپیوتری</w:t>
            </w:r>
            <w:r w:rsidRPr="002E6F03">
              <w:rPr>
                <w:spacing w:val="-6"/>
                <w:sz w:val="26"/>
                <w:rtl/>
                <w:lang w:bidi="fa-IR"/>
              </w:rPr>
              <w:t xml:space="preserve">، </w:t>
            </w:r>
            <w:r w:rsidRPr="002E6F03">
              <w:rPr>
                <w:spacing w:val="-4"/>
                <w:sz w:val="26"/>
                <w:rtl/>
                <w:lang w:bidi="fa-IR"/>
              </w:rPr>
              <w:t>آیا</w:t>
            </w:r>
            <w:r w:rsidRPr="002E6F03">
              <w:rPr>
                <w:spacing w:val="-6"/>
                <w:sz w:val="26"/>
                <w:rtl/>
                <w:lang w:bidi="fa-IR"/>
              </w:rPr>
              <w:t xml:space="preserve"> از </w:t>
            </w:r>
            <w:r w:rsidRPr="002E6F03">
              <w:rPr>
                <w:spacing w:val="-2"/>
                <w:sz w:val="26"/>
                <w:rtl/>
                <w:lang w:bidi="fa-IR"/>
              </w:rPr>
              <w:t>کنترل</w:t>
            </w:r>
            <w:r w:rsidRPr="002E6F03">
              <w:rPr>
                <w:sz w:val="26"/>
                <w:rtl/>
                <w:lang w:bidi="fa-IR"/>
              </w:rPr>
              <w:t xml:space="preserve"> رمز عبور استفاده می‌شود؟</w:t>
            </w:r>
          </w:p>
        </w:tc>
        <w:tc>
          <w:tcPr>
            <w:tcW w:w="428" w:type="pct"/>
            <w:tcBorders>
              <w:top w:val="single" w:sz="4" w:space="0" w:color="000000" w:themeColor="text1"/>
              <w:bottom w:val="single" w:sz="4" w:space="0" w:color="000000" w:themeColor="text1"/>
            </w:tcBorders>
            <w:tcMar>
              <w:top w:w="198" w:type="dxa"/>
              <w:bottom w:w="198" w:type="dxa"/>
            </w:tcMar>
          </w:tcPr>
          <w:p w14:paraId="6BAF4DC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0" w:type="pct"/>
            <w:tcBorders>
              <w:top w:val="single" w:sz="4" w:space="0" w:color="000000" w:themeColor="text1"/>
              <w:bottom w:val="single" w:sz="4" w:space="0" w:color="000000" w:themeColor="text1"/>
            </w:tcBorders>
            <w:tcMar>
              <w:top w:w="198" w:type="dxa"/>
              <w:bottom w:w="198" w:type="dxa"/>
            </w:tcMar>
          </w:tcPr>
          <w:p w14:paraId="3F4754B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0" w:type="pct"/>
            <w:tcBorders>
              <w:top w:val="single" w:sz="4" w:space="0" w:color="000000" w:themeColor="text1"/>
              <w:bottom w:val="single" w:sz="4" w:space="0" w:color="000000" w:themeColor="text1"/>
            </w:tcBorders>
            <w:tcMar>
              <w:top w:w="198" w:type="dxa"/>
              <w:bottom w:w="198" w:type="dxa"/>
            </w:tcMar>
          </w:tcPr>
          <w:p w14:paraId="2E8A85C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AU"/>
              </w:rPr>
            </w:pPr>
          </w:p>
        </w:tc>
        <w:tc>
          <w:tcPr>
            <w:tcW w:w="250" w:type="pct"/>
            <w:tcBorders>
              <w:top w:val="single" w:sz="4" w:space="0" w:color="000000" w:themeColor="text1"/>
              <w:bottom w:val="single" w:sz="4" w:space="0" w:color="000000" w:themeColor="text1"/>
            </w:tcBorders>
            <w:tcMar>
              <w:top w:w="198" w:type="dxa"/>
              <w:bottom w:w="198" w:type="dxa"/>
            </w:tcMar>
          </w:tcPr>
          <w:p w14:paraId="133B79E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50" w:type="pct"/>
            <w:tcBorders>
              <w:top w:val="single" w:sz="4" w:space="0" w:color="000000" w:themeColor="text1"/>
              <w:bottom w:val="single" w:sz="4" w:space="0" w:color="000000" w:themeColor="text1"/>
            </w:tcBorders>
            <w:tcMar>
              <w:top w:w="198" w:type="dxa"/>
              <w:bottom w:w="198" w:type="dxa"/>
            </w:tcMar>
          </w:tcPr>
          <w:p w14:paraId="6BBFDBB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0" w:type="pct"/>
            <w:tcBorders>
              <w:top w:val="single" w:sz="4" w:space="0" w:color="000000" w:themeColor="text1"/>
              <w:bottom w:val="single" w:sz="4" w:space="0" w:color="000000" w:themeColor="text1"/>
            </w:tcBorders>
            <w:tcMar>
              <w:top w:w="198" w:type="dxa"/>
              <w:bottom w:w="198" w:type="dxa"/>
            </w:tcMar>
          </w:tcPr>
          <w:p w14:paraId="3A5C1A8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50" w:type="pct"/>
            <w:tcBorders>
              <w:top w:val="single" w:sz="4" w:space="0" w:color="000000" w:themeColor="text1"/>
              <w:bottom w:val="single" w:sz="4" w:space="0" w:color="000000" w:themeColor="text1"/>
            </w:tcBorders>
            <w:tcMar>
              <w:top w:w="198" w:type="dxa"/>
              <w:bottom w:w="198" w:type="dxa"/>
            </w:tcMar>
          </w:tcPr>
          <w:p w14:paraId="7A725ED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0" w:type="pct"/>
            <w:tcBorders>
              <w:top w:val="single" w:sz="4" w:space="0" w:color="000000" w:themeColor="text1"/>
              <w:bottom w:val="single" w:sz="4" w:space="0" w:color="000000" w:themeColor="text1"/>
            </w:tcBorders>
            <w:tcMar>
              <w:top w:w="198" w:type="dxa"/>
              <w:bottom w:w="198" w:type="dxa"/>
            </w:tcMar>
          </w:tcPr>
          <w:p w14:paraId="10AE62D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84" w:type="pct"/>
            <w:tcBorders>
              <w:top w:val="single" w:sz="4" w:space="0" w:color="000000" w:themeColor="text1"/>
              <w:bottom w:val="single" w:sz="4" w:space="0" w:color="000000" w:themeColor="text1"/>
            </w:tcBorders>
            <w:tcMar>
              <w:top w:w="198" w:type="dxa"/>
              <w:bottom w:w="198" w:type="dxa"/>
            </w:tcMar>
          </w:tcPr>
          <w:p w14:paraId="0D126CB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18811B7F" w14:textId="77777777" w:rsidTr="00605B67">
        <w:tc>
          <w:tcPr>
            <w:cnfStyle w:val="001000000000" w:firstRow="0" w:lastRow="0" w:firstColumn="1" w:lastColumn="0" w:oddVBand="0" w:evenVBand="0" w:oddHBand="0" w:evenHBand="0" w:firstRowFirstColumn="0" w:firstRowLastColumn="0" w:lastRowFirstColumn="0" w:lastRowLastColumn="0"/>
            <w:tcW w:w="2038" w:type="pct"/>
            <w:tcBorders>
              <w:top w:val="single" w:sz="4" w:space="0" w:color="000000" w:themeColor="text1"/>
              <w:bottom w:val="single" w:sz="4" w:space="0" w:color="000000" w:themeColor="text1"/>
            </w:tcBorders>
            <w:tcMar>
              <w:top w:w="198" w:type="dxa"/>
              <w:bottom w:w="198" w:type="dxa"/>
            </w:tcMar>
          </w:tcPr>
          <w:p w14:paraId="55D81C29" w14:textId="77777777" w:rsidR="00DF551C" w:rsidRPr="002E6F03" w:rsidRDefault="00DF551C" w:rsidP="002A322A">
            <w:pPr>
              <w:pStyle w:val="13"/>
              <w:rPr>
                <w:sz w:val="26"/>
                <w:lang w:bidi="fa-IR"/>
              </w:rPr>
            </w:pPr>
            <w:r w:rsidRPr="002E6F03">
              <w:rPr>
                <w:sz w:val="26"/>
                <w:rtl/>
                <w:lang w:bidi="fa-IR"/>
              </w:rPr>
              <w:t xml:space="preserve">آیا کارکنان مسئول ثبت دفتر کل خریدها </w:t>
            </w:r>
            <w:r w:rsidRPr="002E6F03">
              <w:rPr>
                <w:spacing w:val="-4"/>
                <w:sz w:val="26"/>
                <w:rtl/>
                <w:lang w:bidi="fa-IR"/>
              </w:rPr>
              <w:t>مستقل از افرادی هستند که مسئولیت صدور سفارش خرید و دریافت کالا را به‌عهده دارند؟</w:t>
            </w:r>
          </w:p>
        </w:tc>
        <w:tc>
          <w:tcPr>
            <w:tcW w:w="428" w:type="pct"/>
            <w:tcBorders>
              <w:top w:val="single" w:sz="4" w:space="0" w:color="000000" w:themeColor="text1"/>
              <w:bottom w:val="single" w:sz="4" w:space="0" w:color="000000" w:themeColor="text1"/>
            </w:tcBorders>
            <w:tcMar>
              <w:top w:w="198" w:type="dxa"/>
              <w:bottom w:w="198" w:type="dxa"/>
            </w:tcMar>
          </w:tcPr>
          <w:p w14:paraId="5EBD3C3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0" w:type="pct"/>
            <w:tcBorders>
              <w:top w:val="single" w:sz="4" w:space="0" w:color="000000" w:themeColor="text1"/>
              <w:bottom w:val="single" w:sz="4" w:space="0" w:color="000000" w:themeColor="text1"/>
            </w:tcBorders>
            <w:tcMar>
              <w:top w:w="198" w:type="dxa"/>
              <w:bottom w:w="198" w:type="dxa"/>
            </w:tcMar>
          </w:tcPr>
          <w:p w14:paraId="1CBB01D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0" w:type="pct"/>
            <w:tcBorders>
              <w:top w:val="single" w:sz="4" w:space="0" w:color="000000" w:themeColor="text1"/>
              <w:bottom w:val="single" w:sz="4" w:space="0" w:color="000000" w:themeColor="text1"/>
            </w:tcBorders>
            <w:tcMar>
              <w:top w:w="198" w:type="dxa"/>
              <w:bottom w:w="198" w:type="dxa"/>
            </w:tcMar>
          </w:tcPr>
          <w:p w14:paraId="4D42470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0" w:type="pct"/>
            <w:tcBorders>
              <w:top w:val="single" w:sz="4" w:space="0" w:color="000000" w:themeColor="text1"/>
              <w:bottom w:val="single" w:sz="4" w:space="0" w:color="000000" w:themeColor="text1"/>
            </w:tcBorders>
            <w:tcMar>
              <w:top w:w="198" w:type="dxa"/>
              <w:bottom w:w="198" w:type="dxa"/>
            </w:tcMar>
          </w:tcPr>
          <w:p w14:paraId="02AAF08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50" w:type="pct"/>
            <w:tcBorders>
              <w:top w:val="single" w:sz="4" w:space="0" w:color="000000" w:themeColor="text1"/>
              <w:bottom w:val="single" w:sz="4" w:space="0" w:color="000000" w:themeColor="text1"/>
            </w:tcBorders>
            <w:tcMar>
              <w:top w:w="198" w:type="dxa"/>
              <w:bottom w:w="198" w:type="dxa"/>
            </w:tcMar>
          </w:tcPr>
          <w:p w14:paraId="72D9DB2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0" w:type="pct"/>
            <w:tcBorders>
              <w:top w:val="single" w:sz="4" w:space="0" w:color="000000" w:themeColor="text1"/>
              <w:bottom w:val="single" w:sz="4" w:space="0" w:color="000000" w:themeColor="text1"/>
            </w:tcBorders>
            <w:tcMar>
              <w:top w:w="198" w:type="dxa"/>
              <w:bottom w:w="198" w:type="dxa"/>
            </w:tcMar>
          </w:tcPr>
          <w:p w14:paraId="2AB97A4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0" w:type="pct"/>
            <w:tcBorders>
              <w:top w:val="single" w:sz="4" w:space="0" w:color="000000" w:themeColor="text1"/>
              <w:bottom w:val="single" w:sz="4" w:space="0" w:color="000000" w:themeColor="text1"/>
            </w:tcBorders>
            <w:tcMar>
              <w:top w:w="198" w:type="dxa"/>
              <w:bottom w:w="198" w:type="dxa"/>
            </w:tcMar>
          </w:tcPr>
          <w:p w14:paraId="2893EF9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50" w:type="pct"/>
            <w:tcBorders>
              <w:top w:val="single" w:sz="4" w:space="0" w:color="000000" w:themeColor="text1"/>
              <w:bottom w:val="single" w:sz="4" w:space="0" w:color="000000" w:themeColor="text1"/>
            </w:tcBorders>
            <w:tcMar>
              <w:top w:w="198" w:type="dxa"/>
              <w:bottom w:w="198" w:type="dxa"/>
            </w:tcMar>
          </w:tcPr>
          <w:p w14:paraId="4E5B8E3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84" w:type="pct"/>
            <w:tcBorders>
              <w:top w:val="single" w:sz="4" w:space="0" w:color="000000" w:themeColor="text1"/>
              <w:bottom w:val="single" w:sz="4" w:space="0" w:color="000000" w:themeColor="text1"/>
            </w:tcBorders>
            <w:tcMar>
              <w:top w:w="198" w:type="dxa"/>
              <w:bottom w:w="198" w:type="dxa"/>
            </w:tcMar>
          </w:tcPr>
          <w:p w14:paraId="296B67F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54C3F290" w14:textId="77777777" w:rsidTr="00605B67">
        <w:tc>
          <w:tcPr>
            <w:cnfStyle w:val="001000000000" w:firstRow="0" w:lastRow="0" w:firstColumn="1" w:lastColumn="0" w:oddVBand="0" w:evenVBand="0" w:oddHBand="0" w:evenHBand="0" w:firstRowFirstColumn="0" w:firstRowLastColumn="0" w:lastRowFirstColumn="0" w:lastRowLastColumn="0"/>
            <w:tcW w:w="2038" w:type="pct"/>
            <w:tcBorders>
              <w:top w:val="single" w:sz="4" w:space="0" w:color="000000" w:themeColor="text1"/>
              <w:bottom w:val="single" w:sz="4" w:space="0" w:color="000000" w:themeColor="text1"/>
            </w:tcBorders>
            <w:tcMar>
              <w:top w:w="198" w:type="dxa"/>
              <w:bottom w:w="198" w:type="dxa"/>
            </w:tcMar>
          </w:tcPr>
          <w:p w14:paraId="2C088EA9" w14:textId="77777777" w:rsidR="00DF551C" w:rsidRPr="002E6F03" w:rsidRDefault="00DF551C" w:rsidP="002A322A">
            <w:pPr>
              <w:pStyle w:val="13"/>
              <w:rPr>
                <w:sz w:val="26"/>
                <w:lang w:bidi="fa-IR"/>
              </w:rPr>
            </w:pPr>
            <w:r w:rsidRPr="002E6F03">
              <w:rPr>
                <w:spacing w:val="-4"/>
                <w:sz w:val="26"/>
                <w:rtl/>
                <w:lang w:bidi="fa-IR"/>
              </w:rPr>
              <w:t>آیا فرم‌های سفارش خرید دارای شماره سریال</w:t>
            </w:r>
            <w:r w:rsidRPr="002E6F03">
              <w:rPr>
                <w:sz w:val="26"/>
                <w:rtl/>
                <w:lang w:bidi="fa-IR"/>
              </w:rPr>
              <w:t xml:space="preserve"> می‌باشند؟</w:t>
            </w:r>
          </w:p>
        </w:tc>
        <w:tc>
          <w:tcPr>
            <w:tcW w:w="428" w:type="pct"/>
            <w:tcBorders>
              <w:top w:val="single" w:sz="4" w:space="0" w:color="000000" w:themeColor="text1"/>
              <w:bottom w:val="single" w:sz="4" w:space="0" w:color="000000" w:themeColor="text1"/>
            </w:tcBorders>
            <w:tcMar>
              <w:top w:w="198" w:type="dxa"/>
              <w:bottom w:w="198" w:type="dxa"/>
            </w:tcMar>
          </w:tcPr>
          <w:p w14:paraId="5F55B3B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0" w:type="pct"/>
            <w:tcBorders>
              <w:top w:val="single" w:sz="4" w:space="0" w:color="000000" w:themeColor="text1"/>
              <w:bottom w:val="single" w:sz="4" w:space="0" w:color="000000" w:themeColor="text1"/>
            </w:tcBorders>
            <w:tcMar>
              <w:top w:w="198" w:type="dxa"/>
              <w:bottom w:w="198" w:type="dxa"/>
            </w:tcMar>
          </w:tcPr>
          <w:p w14:paraId="75DCA13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0" w:type="pct"/>
            <w:tcBorders>
              <w:top w:val="single" w:sz="4" w:space="0" w:color="000000" w:themeColor="text1"/>
              <w:bottom w:val="single" w:sz="4" w:space="0" w:color="000000" w:themeColor="text1"/>
            </w:tcBorders>
            <w:tcMar>
              <w:top w:w="198" w:type="dxa"/>
              <w:bottom w:w="198" w:type="dxa"/>
            </w:tcMar>
          </w:tcPr>
          <w:p w14:paraId="2C22839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0" w:type="pct"/>
            <w:tcBorders>
              <w:top w:val="single" w:sz="4" w:space="0" w:color="000000" w:themeColor="text1"/>
              <w:bottom w:val="single" w:sz="4" w:space="0" w:color="000000" w:themeColor="text1"/>
            </w:tcBorders>
            <w:tcMar>
              <w:top w:w="198" w:type="dxa"/>
              <w:bottom w:w="198" w:type="dxa"/>
            </w:tcMar>
          </w:tcPr>
          <w:p w14:paraId="432011C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50" w:type="pct"/>
            <w:tcBorders>
              <w:top w:val="single" w:sz="4" w:space="0" w:color="000000" w:themeColor="text1"/>
              <w:bottom w:val="single" w:sz="4" w:space="0" w:color="000000" w:themeColor="text1"/>
            </w:tcBorders>
            <w:tcMar>
              <w:top w:w="198" w:type="dxa"/>
              <w:bottom w:w="198" w:type="dxa"/>
            </w:tcMar>
          </w:tcPr>
          <w:p w14:paraId="4057B14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0" w:type="pct"/>
            <w:tcBorders>
              <w:top w:val="single" w:sz="4" w:space="0" w:color="000000" w:themeColor="text1"/>
              <w:bottom w:val="single" w:sz="4" w:space="0" w:color="000000" w:themeColor="text1"/>
            </w:tcBorders>
            <w:tcMar>
              <w:top w:w="198" w:type="dxa"/>
              <w:bottom w:w="198" w:type="dxa"/>
            </w:tcMar>
          </w:tcPr>
          <w:p w14:paraId="7F39A9E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0" w:type="pct"/>
            <w:tcBorders>
              <w:top w:val="single" w:sz="4" w:space="0" w:color="000000" w:themeColor="text1"/>
              <w:bottom w:val="single" w:sz="4" w:space="0" w:color="000000" w:themeColor="text1"/>
            </w:tcBorders>
            <w:tcMar>
              <w:top w:w="198" w:type="dxa"/>
              <w:bottom w:w="198" w:type="dxa"/>
            </w:tcMar>
          </w:tcPr>
          <w:p w14:paraId="6238792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50" w:type="pct"/>
            <w:tcBorders>
              <w:top w:val="single" w:sz="4" w:space="0" w:color="000000" w:themeColor="text1"/>
              <w:bottom w:val="single" w:sz="4" w:space="0" w:color="000000" w:themeColor="text1"/>
            </w:tcBorders>
            <w:tcMar>
              <w:top w:w="198" w:type="dxa"/>
              <w:bottom w:w="198" w:type="dxa"/>
            </w:tcMar>
          </w:tcPr>
          <w:p w14:paraId="2B8BE23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84" w:type="pct"/>
            <w:tcBorders>
              <w:top w:val="single" w:sz="4" w:space="0" w:color="000000" w:themeColor="text1"/>
              <w:bottom w:val="single" w:sz="4" w:space="0" w:color="000000" w:themeColor="text1"/>
            </w:tcBorders>
            <w:tcMar>
              <w:top w:w="198" w:type="dxa"/>
              <w:bottom w:w="198" w:type="dxa"/>
            </w:tcMar>
          </w:tcPr>
          <w:p w14:paraId="30735D0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7F6BA0AA" w14:textId="77777777" w:rsidTr="00605B67">
        <w:tc>
          <w:tcPr>
            <w:cnfStyle w:val="001000000000" w:firstRow="0" w:lastRow="0" w:firstColumn="1" w:lastColumn="0" w:oddVBand="0" w:evenVBand="0" w:oddHBand="0" w:evenHBand="0" w:firstRowFirstColumn="0" w:firstRowLastColumn="0" w:lastRowFirstColumn="0" w:lastRowLastColumn="0"/>
            <w:tcW w:w="2038" w:type="pct"/>
            <w:tcBorders>
              <w:top w:val="single" w:sz="4" w:space="0" w:color="000000" w:themeColor="text1"/>
              <w:bottom w:val="single" w:sz="4" w:space="0" w:color="000000" w:themeColor="text1"/>
            </w:tcBorders>
            <w:tcMar>
              <w:top w:w="198" w:type="dxa"/>
              <w:bottom w:w="198" w:type="dxa"/>
            </w:tcMar>
          </w:tcPr>
          <w:p w14:paraId="7C3D5A2C" w14:textId="15BB46D9" w:rsidR="00DF551C" w:rsidRPr="002E6F03" w:rsidRDefault="00DF551C" w:rsidP="002A322A">
            <w:pPr>
              <w:pStyle w:val="13"/>
              <w:rPr>
                <w:sz w:val="26"/>
                <w:lang w:bidi="fa-IR"/>
              </w:rPr>
            </w:pPr>
            <w:r w:rsidRPr="002E6F03">
              <w:rPr>
                <w:sz w:val="26"/>
                <w:rtl/>
                <w:lang w:bidi="fa-IR"/>
              </w:rPr>
              <w:t>آیا صاحبکار به‌طور منظم حساب</w:t>
            </w:r>
            <w:r w:rsidR="001367E7" w:rsidRPr="002E6F03">
              <w:rPr>
                <w:sz w:val="26"/>
                <w:rtl/>
                <w:lang w:bidi="fa-IR"/>
              </w:rPr>
              <w:t>‌</w:t>
            </w:r>
            <w:r w:rsidRPr="002E6F03">
              <w:rPr>
                <w:sz w:val="26"/>
                <w:rtl/>
                <w:lang w:bidi="fa-IR"/>
              </w:rPr>
              <w:t xml:space="preserve">های </w:t>
            </w:r>
            <w:r w:rsidRPr="002E6F03">
              <w:rPr>
                <w:spacing w:val="-4"/>
                <w:sz w:val="26"/>
                <w:rtl/>
                <w:lang w:bidi="fa-IR"/>
              </w:rPr>
              <w:t>فروشندگان را با صورتحساب</w:t>
            </w:r>
            <w:r w:rsidR="001367E7" w:rsidRPr="002E6F03">
              <w:rPr>
                <w:spacing w:val="-4"/>
                <w:sz w:val="26"/>
                <w:rtl/>
                <w:lang w:bidi="fa-IR"/>
              </w:rPr>
              <w:t>‌</w:t>
            </w:r>
            <w:r w:rsidRPr="002E6F03">
              <w:rPr>
                <w:spacing w:val="-4"/>
                <w:sz w:val="26"/>
                <w:rtl/>
                <w:lang w:bidi="fa-IR"/>
              </w:rPr>
              <w:t>های فروشندگان</w:t>
            </w:r>
            <w:r w:rsidRPr="002E6F03">
              <w:rPr>
                <w:sz w:val="26"/>
                <w:rtl/>
                <w:lang w:bidi="fa-IR"/>
              </w:rPr>
              <w:t xml:space="preserve"> تطبیق می‌دهد؟</w:t>
            </w:r>
          </w:p>
        </w:tc>
        <w:tc>
          <w:tcPr>
            <w:tcW w:w="428" w:type="pct"/>
            <w:tcBorders>
              <w:top w:val="single" w:sz="4" w:space="0" w:color="000000" w:themeColor="text1"/>
              <w:bottom w:val="single" w:sz="4" w:space="0" w:color="000000" w:themeColor="text1"/>
            </w:tcBorders>
            <w:tcMar>
              <w:top w:w="198" w:type="dxa"/>
              <w:bottom w:w="198" w:type="dxa"/>
            </w:tcMar>
          </w:tcPr>
          <w:p w14:paraId="58B93E5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0" w:type="pct"/>
            <w:tcBorders>
              <w:top w:val="single" w:sz="4" w:space="0" w:color="000000" w:themeColor="text1"/>
              <w:bottom w:val="single" w:sz="4" w:space="0" w:color="000000" w:themeColor="text1"/>
            </w:tcBorders>
            <w:tcMar>
              <w:top w:w="198" w:type="dxa"/>
              <w:bottom w:w="198" w:type="dxa"/>
            </w:tcMar>
          </w:tcPr>
          <w:p w14:paraId="5599B99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0" w:type="pct"/>
            <w:tcBorders>
              <w:top w:val="single" w:sz="4" w:space="0" w:color="000000" w:themeColor="text1"/>
              <w:bottom w:val="single" w:sz="4" w:space="0" w:color="000000" w:themeColor="text1"/>
            </w:tcBorders>
            <w:tcMar>
              <w:top w:w="198" w:type="dxa"/>
              <w:bottom w:w="198" w:type="dxa"/>
            </w:tcMar>
          </w:tcPr>
          <w:p w14:paraId="0572C1B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0" w:type="pct"/>
            <w:tcBorders>
              <w:top w:val="single" w:sz="4" w:space="0" w:color="000000" w:themeColor="text1"/>
              <w:bottom w:val="single" w:sz="4" w:space="0" w:color="000000" w:themeColor="text1"/>
            </w:tcBorders>
            <w:tcMar>
              <w:top w:w="198" w:type="dxa"/>
              <w:bottom w:w="198" w:type="dxa"/>
            </w:tcMar>
          </w:tcPr>
          <w:p w14:paraId="1E7E186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50" w:type="pct"/>
            <w:tcBorders>
              <w:top w:val="single" w:sz="4" w:space="0" w:color="000000" w:themeColor="text1"/>
              <w:bottom w:val="single" w:sz="4" w:space="0" w:color="000000" w:themeColor="text1"/>
            </w:tcBorders>
            <w:tcMar>
              <w:top w:w="198" w:type="dxa"/>
              <w:bottom w:w="198" w:type="dxa"/>
            </w:tcMar>
          </w:tcPr>
          <w:p w14:paraId="667A93C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0" w:type="pct"/>
            <w:tcBorders>
              <w:top w:val="single" w:sz="4" w:space="0" w:color="000000" w:themeColor="text1"/>
              <w:bottom w:val="single" w:sz="4" w:space="0" w:color="000000" w:themeColor="text1"/>
            </w:tcBorders>
            <w:tcMar>
              <w:top w:w="198" w:type="dxa"/>
              <w:bottom w:w="198" w:type="dxa"/>
            </w:tcMar>
          </w:tcPr>
          <w:p w14:paraId="07846F9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0" w:type="pct"/>
            <w:tcBorders>
              <w:top w:val="single" w:sz="4" w:space="0" w:color="000000" w:themeColor="text1"/>
              <w:bottom w:val="single" w:sz="4" w:space="0" w:color="000000" w:themeColor="text1"/>
            </w:tcBorders>
            <w:tcMar>
              <w:top w:w="198" w:type="dxa"/>
              <w:bottom w:w="198" w:type="dxa"/>
            </w:tcMar>
          </w:tcPr>
          <w:p w14:paraId="7EB9F16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50" w:type="pct"/>
            <w:tcBorders>
              <w:top w:val="single" w:sz="4" w:space="0" w:color="000000" w:themeColor="text1"/>
              <w:bottom w:val="single" w:sz="4" w:space="0" w:color="000000" w:themeColor="text1"/>
            </w:tcBorders>
            <w:tcMar>
              <w:top w:w="198" w:type="dxa"/>
              <w:bottom w:w="198" w:type="dxa"/>
            </w:tcMar>
          </w:tcPr>
          <w:p w14:paraId="3E7019A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84" w:type="pct"/>
            <w:tcBorders>
              <w:top w:val="single" w:sz="4" w:space="0" w:color="000000" w:themeColor="text1"/>
              <w:bottom w:val="single" w:sz="4" w:space="0" w:color="000000" w:themeColor="text1"/>
            </w:tcBorders>
            <w:tcMar>
              <w:top w:w="198" w:type="dxa"/>
              <w:bottom w:w="198" w:type="dxa"/>
            </w:tcMar>
          </w:tcPr>
          <w:p w14:paraId="6D94C58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57D0579B" w14:textId="77777777" w:rsidTr="00605B67">
        <w:tc>
          <w:tcPr>
            <w:cnfStyle w:val="001000000000" w:firstRow="0" w:lastRow="0" w:firstColumn="1" w:lastColumn="0" w:oddVBand="0" w:evenVBand="0" w:oddHBand="0" w:evenHBand="0" w:firstRowFirstColumn="0" w:firstRowLastColumn="0" w:lastRowFirstColumn="0" w:lastRowLastColumn="0"/>
            <w:tcW w:w="2038" w:type="pct"/>
            <w:tcBorders>
              <w:top w:val="single" w:sz="4" w:space="0" w:color="000000" w:themeColor="text1"/>
              <w:bottom w:val="single" w:sz="4" w:space="0" w:color="000000" w:themeColor="text1"/>
            </w:tcBorders>
            <w:tcMar>
              <w:top w:w="198" w:type="dxa"/>
              <w:bottom w:w="198" w:type="dxa"/>
            </w:tcMar>
          </w:tcPr>
          <w:p w14:paraId="5EFF8FEB" w14:textId="10FB5A13" w:rsidR="00DF551C" w:rsidRPr="002E6F03" w:rsidRDefault="00DF551C" w:rsidP="002A322A">
            <w:pPr>
              <w:pStyle w:val="13"/>
              <w:rPr>
                <w:sz w:val="26"/>
                <w:lang w:bidi="fa-IR"/>
              </w:rPr>
            </w:pPr>
            <w:r w:rsidRPr="002E6F03">
              <w:rPr>
                <w:sz w:val="26"/>
                <w:rtl/>
                <w:lang w:bidi="fa-IR"/>
              </w:rPr>
              <w:t>آیا حساب</w:t>
            </w:r>
            <w:r w:rsidR="001367E7" w:rsidRPr="002E6F03">
              <w:rPr>
                <w:sz w:val="26"/>
                <w:rtl/>
                <w:lang w:bidi="fa-IR"/>
              </w:rPr>
              <w:t>‌</w:t>
            </w:r>
            <w:r w:rsidRPr="002E6F03">
              <w:rPr>
                <w:sz w:val="26"/>
                <w:rtl/>
                <w:lang w:bidi="fa-IR"/>
              </w:rPr>
              <w:t>های معین خرید به‌طور منظم با حساب کل خرید تطبیق داده می‌شود؟</w:t>
            </w:r>
          </w:p>
        </w:tc>
        <w:tc>
          <w:tcPr>
            <w:tcW w:w="428" w:type="pct"/>
            <w:tcBorders>
              <w:top w:val="single" w:sz="4" w:space="0" w:color="000000" w:themeColor="text1"/>
              <w:bottom w:val="single" w:sz="4" w:space="0" w:color="000000" w:themeColor="text1"/>
            </w:tcBorders>
            <w:tcMar>
              <w:top w:w="198" w:type="dxa"/>
              <w:bottom w:w="198" w:type="dxa"/>
            </w:tcMar>
          </w:tcPr>
          <w:p w14:paraId="0D41157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0" w:type="pct"/>
            <w:tcBorders>
              <w:top w:val="single" w:sz="4" w:space="0" w:color="000000" w:themeColor="text1"/>
              <w:bottom w:val="single" w:sz="4" w:space="0" w:color="000000" w:themeColor="text1"/>
            </w:tcBorders>
            <w:tcMar>
              <w:top w:w="198" w:type="dxa"/>
              <w:bottom w:w="198" w:type="dxa"/>
            </w:tcMar>
          </w:tcPr>
          <w:p w14:paraId="14E07F8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0" w:type="pct"/>
            <w:tcBorders>
              <w:top w:val="single" w:sz="4" w:space="0" w:color="000000" w:themeColor="text1"/>
              <w:bottom w:val="single" w:sz="4" w:space="0" w:color="000000" w:themeColor="text1"/>
            </w:tcBorders>
            <w:tcMar>
              <w:top w:w="198" w:type="dxa"/>
              <w:bottom w:w="198" w:type="dxa"/>
            </w:tcMar>
          </w:tcPr>
          <w:p w14:paraId="0389DC2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0" w:type="pct"/>
            <w:tcBorders>
              <w:top w:val="single" w:sz="4" w:space="0" w:color="000000" w:themeColor="text1"/>
              <w:bottom w:val="single" w:sz="4" w:space="0" w:color="000000" w:themeColor="text1"/>
            </w:tcBorders>
            <w:tcMar>
              <w:top w:w="198" w:type="dxa"/>
              <w:bottom w:w="198" w:type="dxa"/>
            </w:tcMar>
          </w:tcPr>
          <w:p w14:paraId="5ACE8F4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50" w:type="pct"/>
            <w:tcBorders>
              <w:top w:val="single" w:sz="4" w:space="0" w:color="000000" w:themeColor="text1"/>
              <w:bottom w:val="single" w:sz="4" w:space="0" w:color="000000" w:themeColor="text1"/>
            </w:tcBorders>
            <w:tcMar>
              <w:top w:w="198" w:type="dxa"/>
              <w:bottom w:w="198" w:type="dxa"/>
            </w:tcMar>
          </w:tcPr>
          <w:p w14:paraId="415BF7A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0" w:type="pct"/>
            <w:tcBorders>
              <w:top w:val="single" w:sz="4" w:space="0" w:color="000000" w:themeColor="text1"/>
              <w:bottom w:val="single" w:sz="4" w:space="0" w:color="000000" w:themeColor="text1"/>
            </w:tcBorders>
            <w:tcMar>
              <w:top w:w="198" w:type="dxa"/>
              <w:bottom w:w="198" w:type="dxa"/>
            </w:tcMar>
          </w:tcPr>
          <w:p w14:paraId="00389F7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0" w:type="pct"/>
            <w:tcBorders>
              <w:top w:val="single" w:sz="4" w:space="0" w:color="000000" w:themeColor="text1"/>
              <w:bottom w:val="single" w:sz="4" w:space="0" w:color="000000" w:themeColor="text1"/>
            </w:tcBorders>
            <w:tcMar>
              <w:top w:w="198" w:type="dxa"/>
              <w:bottom w:w="198" w:type="dxa"/>
            </w:tcMar>
          </w:tcPr>
          <w:p w14:paraId="174AF50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50" w:type="pct"/>
            <w:tcBorders>
              <w:top w:val="single" w:sz="4" w:space="0" w:color="000000" w:themeColor="text1"/>
              <w:bottom w:val="single" w:sz="4" w:space="0" w:color="000000" w:themeColor="text1"/>
            </w:tcBorders>
            <w:tcMar>
              <w:top w:w="198" w:type="dxa"/>
              <w:bottom w:w="198" w:type="dxa"/>
            </w:tcMar>
          </w:tcPr>
          <w:p w14:paraId="31A78C2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784" w:type="pct"/>
            <w:tcBorders>
              <w:top w:val="single" w:sz="4" w:space="0" w:color="000000" w:themeColor="text1"/>
              <w:bottom w:val="single" w:sz="4" w:space="0" w:color="000000" w:themeColor="text1"/>
            </w:tcBorders>
            <w:tcMar>
              <w:top w:w="198" w:type="dxa"/>
              <w:bottom w:w="198" w:type="dxa"/>
            </w:tcMar>
          </w:tcPr>
          <w:p w14:paraId="03B87E4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309A27CD" w14:textId="77777777" w:rsidTr="00605B67">
        <w:tc>
          <w:tcPr>
            <w:cnfStyle w:val="001000000000" w:firstRow="0" w:lastRow="0" w:firstColumn="1" w:lastColumn="0" w:oddVBand="0" w:evenVBand="0" w:oddHBand="0" w:evenHBand="0" w:firstRowFirstColumn="0" w:firstRowLastColumn="0" w:lastRowFirstColumn="0" w:lastRowLastColumn="0"/>
            <w:tcW w:w="2038" w:type="pct"/>
            <w:tcBorders>
              <w:top w:val="single" w:sz="4" w:space="0" w:color="000000" w:themeColor="text1"/>
              <w:bottom w:val="single" w:sz="8" w:space="0" w:color="000000" w:themeColor="text1"/>
            </w:tcBorders>
            <w:tcMar>
              <w:top w:w="170" w:type="dxa"/>
              <w:bottom w:w="170" w:type="dxa"/>
            </w:tcMar>
          </w:tcPr>
          <w:p w14:paraId="6EBDC6E6" w14:textId="7AA853A0" w:rsidR="00DF551C" w:rsidRPr="002E6F03" w:rsidRDefault="00DF551C" w:rsidP="002A322A">
            <w:pPr>
              <w:pStyle w:val="13"/>
              <w:rPr>
                <w:sz w:val="26"/>
                <w:lang w:bidi="fa-IR"/>
              </w:rPr>
            </w:pPr>
            <w:r w:rsidRPr="002E6F03">
              <w:rPr>
                <w:sz w:val="26"/>
                <w:rtl/>
                <w:lang w:bidi="fa-IR"/>
              </w:rPr>
              <w:t>آیا از ج</w:t>
            </w:r>
            <w:r w:rsidR="005B1B0F" w:rsidRPr="002E6F03">
              <w:rPr>
                <w:sz w:val="26"/>
                <w:rtl/>
                <w:lang w:bidi="fa-IR"/>
              </w:rPr>
              <w:t>ـ</w:t>
            </w:r>
            <w:r w:rsidRPr="002E6F03">
              <w:rPr>
                <w:sz w:val="26"/>
                <w:rtl/>
                <w:lang w:bidi="fa-IR"/>
              </w:rPr>
              <w:t>دول سنی حساب‌های پرداختنی استفاده می‌شود؟</w:t>
            </w:r>
          </w:p>
        </w:tc>
        <w:tc>
          <w:tcPr>
            <w:tcW w:w="428" w:type="pct"/>
            <w:tcBorders>
              <w:top w:val="single" w:sz="4" w:space="0" w:color="000000" w:themeColor="text1"/>
              <w:bottom w:val="single" w:sz="8" w:space="0" w:color="000000" w:themeColor="text1"/>
            </w:tcBorders>
            <w:tcMar>
              <w:top w:w="170" w:type="dxa"/>
              <w:bottom w:w="170" w:type="dxa"/>
            </w:tcMar>
          </w:tcPr>
          <w:p w14:paraId="01844D7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50" w:type="pct"/>
            <w:tcBorders>
              <w:top w:val="single" w:sz="4" w:space="0" w:color="000000" w:themeColor="text1"/>
              <w:bottom w:val="single" w:sz="8" w:space="0" w:color="000000" w:themeColor="text1"/>
            </w:tcBorders>
            <w:tcMar>
              <w:top w:w="170" w:type="dxa"/>
              <w:bottom w:w="170" w:type="dxa"/>
            </w:tcMar>
          </w:tcPr>
          <w:p w14:paraId="4B9D3F2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0" w:type="pct"/>
            <w:tcBorders>
              <w:top w:val="single" w:sz="4" w:space="0" w:color="000000" w:themeColor="text1"/>
              <w:bottom w:val="single" w:sz="8" w:space="0" w:color="000000" w:themeColor="text1"/>
            </w:tcBorders>
            <w:tcMar>
              <w:top w:w="170" w:type="dxa"/>
              <w:bottom w:w="170" w:type="dxa"/>
            </w:tcMar>
          </w:tcPr>
          <w:p w14:paraId="6A8B877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50" w:type="pct"/>
            <w:tcBorders>
              <w:top w:val="single" w:sz="4" w:space="0" w:color="000000" w:themeColor="text1"/>
              <w:bottom w:val="single" w:sz="8" w:space="0" w:color="000000" w:themeColor="text1"/>
            </w:tcBorders>
            <w:tcMar>
              <w:top w:w="170" w:type="dxa"/>
              <w:bottom w:w="170" w:type="dxa"/>
            </w:tcMar>
          </w:tcPr>
          <w:p w14:paraId="05D9BC0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50" w:type="pct"/>
            <w:tcBorders>
              <w:top w:val="single" w:sz="4" w:space="0" w:color="000000" w:themeColor="text1"/>
              <w:bottom w:val="single" w:sz="8" w:space="0" w:color="000000" w:themeColor="text1"/>
            </w:tcBorders>
            <w:tcMar>
              <w:top w:w="170" w:type="dxa"/>
              <w:bottom w:w="170" w:type="dxa"/>
            </w:tcMar>
          </w:tcPr>
          <w:p w14:paraId="0D0FF8F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50" w:type="pct"/>
            <w:tcBorders>
              <w:top w:val="single" w:sz="4" w:space="0" w:color="000000" w:themeColor="text1"/>
              <w:bottom w:val="single" w:sz="8" w:space="0" w:color="000000" w:themeColor="text1"/>
            </w:tcBorders>
            <w:tcMar>
              <w:top w:w="170" w:type="dxa"/>
              <w:bottom w:w="170" w:type="dxa"/>
            </w:tcMar>
          </w:tcPr>
          <w:p w14:paraId="38CE149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50" w:type="pct"/>
            <w:tcBorders>
              <w:top w:val="single" w:sz="4" w:space="0" w:color="000000" w:themeColor="text1"/>
              <w:bottom w:val="single" w:sz="8" w:space="0" w:color="000000" w:themeColor="text1"/>
            </w:tcBorders>
            <w:tcMar>
              <w:top w:w="170" w:type="dxa"/>
              <w:bottom w:w="170" w:type="dxa"/>
            </w:tcMar>
          </w:tcPr>
          <w:p w14:paraId="54F7981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50" w:type="pct"/>
            <w:tcBorders>
              <w:top w:val="single" w:sz="4" w:space="0" w:color="000000" w:themeColor="text1"/>
              <w:bottom w:val="single" w:sz="8" w:space="0" w:color="000000" w:themeColor="text1"/>
            </w:tcBorders>
            <w:tcMar>
              <w:top w:w="170" w:type="dxa"/>
              <w:bottom w:w="170" w:type="dxa"/>
            </w:tcMar>
          </w:tcPr>
          <w:p w14:paraId="399200D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784" w:type="pct"/>
            <w:tcBorders>
              <w:top w:val="single" w:sz="4" w:space="0" w:color="000000" w:themeColor="text1"/>
              <w:bottom w:val="single" w:sz="8" w:space="0" w:color="000000" w:themeColor="text1"/>
            </w:tcBorders>
            <w:tcMar>
              <w:top w:w="170" w:type="dxa"/>
              <w:bottom w:w="170" w:type="dxa"/>
            </w:tcMar>
          </w:tcPr>
          <w:p w14:paraId="3137468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bl>
    <w:p w14:paraId="24F5AD21" w14:textId="77777777" w:rsidR="00DF551C" w:rsidRPr="002E6F03" w:rsidRDefault="00DF551C" w:rsidP="00DF551C">
      <w:pPr>
        <w:jc w:val="left"/>
        <w:rPr>
          <w:sz w:val="8"/>
          <w:szCs w:val="14"/>
          <w:rtl/>
        </w:rPr>
      </w:pPr>
      <w:r w:rsidRPr="002E6F03">
        <w:rPr>
          <w:sz w:val="8"/>
          <w:szCs w:val="14"/>
          <w:rtl/>
        </w:rPr>
        <w:br w:type="page"/>
      </w:r>
    </w:p>
    <w:tbl>
      <w:tblPr>
        <w:tblStyle w:val="001MotherT-RCellVHeadCellFa35"/>
        <w:bidiVisual/>
        <w:tblW w:w="5000" w:type="pct"/>
        <w:tblLook w:val="01E0" w:firstRow="1" w:lastRow="1" w:firstColumn="1" w:lastColumn="1" w:noHBand="0" w:noVBand="0"/>
      </w:tblPr>
      <w:tblGrid>
        <w:gridCol w:w="3544"/>
        <w:gridCol w:w="774"/>
        <w:gridCol w:w="452"/>
        <w:gridCol w:w="452"/>
        <w:gridCol w:w="452"/>
        <w:gridCol w:w="452"/>
        <w:gridCol w:w="452"/>
        <w:gridCol w:w="452"/>
        <w:gridCol w:w="452"/>
        <w:gridCol w:w="1581"/>
      </w:tblGrid>
      <w:tr w:rsidR="00DF551C" w:rsidRPr="002E6F03" w14:paraId="255F3301" w14:textId="77777777" w:rsidTr="00603E53">
        <w:trPr>
          <w:cnfStyle w:val="100000000000" w:firstRow="1" w:lastRow="0" w:firstColumn="0" w:lastColumn="0" w:oddVBand="0" w:evenVBand="0" w:oddHBand="0"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955" w:type="pct"/>
          </w:tcPr>
          <w:p w14:paraId="0AD0E84F" w14:textId="4337960F" w:rsidR="00DF551C" w:rsidRPr="002E6F03" w:rsidRDefault="00DF551C" w:rsidP="006A2523">
            <w:pPr>
              <w:spacing w:line="288" w:lineRule="auto"/>
              <w:jc w:val="center"/>
              <w:rPr>
                <w:bCs w:val="0"/>
                <w:sz w:val="12"/>
                <w:szCs w:val="18"/>
              </w:rPr>
            </w:pPr>
            <w:r w:rsidRPr="002E6F03">
              <w:rPr>
                <w:sz w:val="12"/>
                <w:szCs w:val="18"/>
                <w:rtl/>
              </w:rPr>
              <w:t xml:space="preserve">پرداختنی‌ها و بدهی‌های </w:t>
            </w:r>
            <w:r w:rsidR="005E33F0" w:rsidRPr="002E6F03">
              <w:rPr>
                <w:rFonts w:hint="cs"/>
                <w:sz w:val="12"/>
                <w:szCs w:val="18"/>
                <w:rtl/>
              </w:rPr>
              <w:t>ناشی</w:t>
            </w:r>
            <w:r w:rsidR="005E33F0" w:rsidRPr="002E6F03">
              <w:rPr>
                <w:rFonts w:cs="Times New Roman" w:hint="cs"/>
                <w:sz w:val="12"/>
                <w:szCs w:val="18"/>
                <w:rtl/>
              </w:rPr>
              <w:t> </w:t>
            </w:r>
            <w:r w:rsidR="005E33F0" w:rsidRPr="002E6F03">
              <w:rPr>
                <w:rFonts w:hint="cs"/>
                <w:sz w:val="12"/>
                <w:szCs w:val="18"/>
                <w:rtl/>
              </w:rPr>
              <w:t>از</w:t>
            </w:r>
            <w:r w:rsidR="005E33F0" w:rsidRPr="002E6F03">
              <w:rPr>
                <w:rFonts w:hint="cs"/>
                <w:sz w:val="12"/>
                <w:szCs w:val="18"/>
                <w:rtl/>
              </w:rPr>
              <w:br/>
            </w:r>
            <w:r w:rsidRPr="002E6F03">
              <w:rPr>
                <w:sz w:val="12"/>
                <w:szCs w:val="18"/>
                <w:rtl/>
              </w:rPr>
              <w:t xml:space="preserve"> هزینه‌های ثبت و  پرداخت نشده (ادامه)</w:t>
            </w:r>
          </w:p>
        </w:tc>
        <w:tc>
          <w:tcPr>
            <w:tcW w:w="427" w:type="pct"/>
          </w:tcPr>
          <w:p w14:paraId="0B6CC272" w14:textId="77777777" w:rsidR="00DF551C" w:rsidRPr="002E6F03" w:rsidRDefault="00DF551C" w:rsidP="002A322A">
            <w:pPr>
              <w:spacing w:line="192" w:lineRule="auto"/>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آری/خیر</w:t>
            </w:r>
          </w:p>
        </w:tc>
        <w:tc>
          <w:tcPr>
            <w:tcW w:w="249" w:type="pct"/>
            <w:textDirection w:val="btLr"/>
          </w:tcPr>
          <w:p w14:paraId="666C352D" w14:textId="1F49A431" w:rsidR="00DF551C" w:rsidRPr="002E6F03" w:rsidRDefault="005D2D11"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rFonts w:hint="cs"/>
                <w:sz w:val="10"/>
                <w:szCs w:val="16"/>
                <w:rtl/>
              </w:rPr>
              <w:t>وجود</w:t>
            </w:r>
          </w:p>
        </w:tc>
        <w:tc>
          <w:tcPr>
            <w:tcW w:w="249" w:type="pct"/>
            <w:textDirection w:val="btLr"/>
          </w:tcPr>
          <w:p w14:paraId="6040EE2A"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حقوق مالکانه و تعهدات</w:t>
            </w:r>
          </w:p>
        </w:tc>
        <w:tc>
          <w:tcPr>
            <w:tcW w:w="249" w:type="pct"/>
            <w:textDirection w:val="btLr"/>
          </w:tcPr>
          <w:p w14:paraId="35FDB3E6"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rtl/>
                <w:lang w:val="en-AU"/>
              </w:rPr>
            </w:pPr>
            <w:r w:rsidRPr="002E6F03">
              <w:rPr>
                <w:sz w:val="10"/>
                <w:szCs w:val="16"/>
                <w:rtl/>
              </w:rPr>
              <w:t>رخداد</w:t>
            </w:r>
          </w:p>
        </w:tc>
        <w:tc>
          <w:tcPr>
            <w:tcW w:w="249" w:type="pct"/>
            <w:textDirection w:val="btLr"/>
          </w:tcPr>
          <w:p w14:paraId="60EB54F2"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rtl/>
                <w:lang w:val="en-AU"/>
              </w:rPr>
            </w:pPr>
            <w:r w:rsidRPr="002E6F03">
              <w:rPr>
                <w:sz w:val="10"/>
                <w:szCs w:val="16"/>
                <w:rtl/>
              </w:rPr>
              <w:t>کامل بودن</w:t>
            </w:r>
          </w:p>
        </w:tc>
        <w:tc>
          <w:tcPr>
            <w:tcW w:w="249" w:type="pct"/>
            <w:textDirection w:val="btLr"/>
          </w:tcPr>
          <w:p w14:paraId="3F26B250"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rtl/>
                <w:lang w:val="en-AU"/>
              </w:rPr>
            </w:pPr>
            <w:r w:rsidRPr="002E6F03">
              <w:rPr>
                <w:sz w:val="10"/>
                <w:szCs w:val="16"/>
                <w:rtl/>
              </w:rPr>
              <w:t>درستی و ارزشیابی</w:t>
            </w:r>
          </w:p>
        </w:tc>
        <w:tc>
          <w:tcPr>
            <w:tcW w:w="249" w:type="pct"/>
            <w:textDirection w:val="btLr"/>
          </w:tcPr>
          <w:p w14:paraId="4A937E34"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ارزشیابی و تخصیص</w:t>
            </w:r>
          </w:p>
        </w:tc>
        <w:tc>
          <w:tcPr>
            <w:tcW w:w="249" w:type="pct"/>
            <w:textDirection w:val="btLr"/>
          </w:tcPr>
          <w:p w14:paraId="175D7440" w14:textId="1E0AC31C" w:rsidR="00DF551C" w:rsidRPr="002E6F03" w:rsidRDefault="00D0446B"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طبقه‌بند</w:t>
            </w:r>
            <w:r w:rsidRPr="002E6F03">
              <w:rPr>
                <w:rFonts w:hint="cs"/>
                <w:sz w:val="10"/>
                <w:szCs w:val="16"/>
                <w:rtl/>
              </w:rPr>
              <w:t>ی</w:t>
            </w:r>
            <w:r w:rsidR="00DF551C" w:rsidRPr="002E6F03">
              <w:rPr>
                <w:sz w:val="10"/>
                <w:szCs w:val="16"/>
                <w:rtl/>
              </w:rPr>
              <w:t xml:space="preserve"> و قابلیت فهم</w:t>
            </w:r>
          </w:p>
        </w:tc>
        <w:tc>
          <w:tcPr>
            <w:tcW w:w="872" w:type="pct"/>
          </w:tcPr>
          <w:p w14:paraId="7741692E"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rtl/>
              </w:rPr>
            </w:pPr>
            <w:r w:rsidRPr="002E6F03">
              <w:rPr>
                <w:sz w:val="12"/>
                <w:szCs w:val="18"/>
                <w:rtl/>
              </w:rPr>
              <w:t>جزئیات چگونگی</w:t>
            </w:r>
          </w:p>
          <w:p w14:paraId="236CF0D0"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lang w:val="en-AU"/>
              </w:rPr>
            </w:pPr>
            <w:r w:rsidRPr="002E6F03">
              <w:rPr>
                <w:sz w:val="12"/>
                <w:szCs w:val="18"/>
                <w:rtl/>
              </w:rPr>
              <w:t>کارکرد کنترل</w:t>
            </w:r>
          </w:p>
        </w:tc>
      </w:tr>
      <w:tr w:rsidR="00DF551C" w:rsidRPr="002E6F03" w14:paraId="13C99616" w14:textId="77777777" w:rsidTr="00603E53">
        <w:tc>
          <w:tcPr>
            <w:cnfStyle w:val="001000000000" w:firstRow="0" w:lastRow="0" w:firstColumn="1" w:lastColumn="0" w:oddVBand="0" w:evenVBand="0" w:oddHBand="0" w:evenHBand="0" w:firstRowFirstColumn="0" w:firstRowLastColumn="0" w:lastRowFirstColumn="0" w:lastRowLastColumn="0"/>
            <w:tcW w:w="1955" w:type="pct"/>
            <w:tcBorders>
              <w:top w:val="single" w:sz="6" w:space="0" w:color="000000" w:themeColor="text1"/>
              <w:bottom w:val="single" w:sz="4" w:space="0" w:color="000000" w:themeColor="text1"/>
            </w:tcBorders>
            <w:tcMar>
              <w:top w:w="227" w:type="dxa"/>
              <w:bottom w:w="227" w:type="dxa"/>
            </w:tcMar>
          </w:tcPr>
          <w:p w14:paraId="5034863A" w14:textId="2C36CBC1" w:rsidR="00DF551C" w:rsidRPr="002E6F03" w:rsidRDefault="00DF551C" w:rsidP="002A322A">
            <w:pPr>
              <w:pStyle w:val="13"/>
              <w:rPr>
                <w:sz w:val="26"/>
                <w:lang w:bidi="fa-IR"/>
              </w:rPr>
            </w:pPr>
            <w:r w:rsidRPr="002E6F03">
              <w:rPr>
                <w:sz w:val="26"/>
                <w:rtl/>
                <w:lang w:bidi="fa-IR"/>
              </w:rPr>
              <w:t xml:space="preserve">آیا تعدیلات در </w:t>
            </w:r>
            <w:r w:rsidR="00D0446B" w:rsidRPr="002E6F03">
              <w:rPr>
                <w:sz w:val="26"/>
                <w:rtl/>
                <w:lang w:bidi="fa-IR"/>
              </w:rPr>
              <w:t>حساب‌ها</w:t>
            </w:r>
            <w:r w:rsidR="00D0446B" w:rsidRPr="002E6F03">
              <w:rPr>
                <w:rFonts w:hint="cs"/>
                <w:sz w:val="26"/>
                <w:rtl/>
                <w:lang w:bidi="fa-IR"/>
              </w:rPr>
              <w:t>ی</w:t>
            </w:r>
            <w:r w:rsidRPr="002E6F03">
              <w:rPr>
                <w:sz w:val="26"/>
                <w:rtl/>
                <w:lang w:bidi="fa-IR"/>
              </w:rPr>
              <w:t xml:space="preserve"> معین خرید مستلزم مصوبه است؟</w:t>
            </w:r>
          </w:p>
        </w:tc>
        <w:tc>
          <w:tcPr>
            <w:tcW w:w="427" w:type="pct"/>
            <w:tcBorders>
              <w:top w:val="single" w:sz="6" w:space="0" w:color="000000" w:themeColor="text1"/>
              <w:bottom w:val="single" w:sz="4" w:space="0" w:color="000000" w:themeColor="text1"/>
            </w:tcBorders>
            <w:tcMar>
              <w:top w:w="227" w:type="dxa"/>
              <w:bottom w:w="227" w:type="dxa"/>
            </w:tcMar>
          </w:tcPr>
          <w:p w14:paraId="0A0E493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6" w:space="0" w:color="000000" w:themeColor="text1"/>
              <w:bottom w:val="single" w:sz="4" w:space="0" w:color="000000" w:themeColor="text1"/>
            </w:tcBorders>
            <w:tcMar>
              <w:top w:w="227" w:type="dxa"/>
              <w:bottom w:w="227" w:type="dxa"/>
            </w:tcMar>
          </w:tcPr>
          <w:p w14:paraId="611CB81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6" w:space="0" w:color="000000" w:themeColor="text1"/>
              <w:bottom w:val="single" w:sz="4" w:space="0" w:color="000000" w:themeColor="text1"/>
            </w:tcBorders>
            <w:tcMar>
              <w:top w:w="227" w:type="dxa"/>
              <w:bottom w:w="227" w:type="dxa"/>
            </w:tcMar>
          </w:tcPr>
          <w:p w14:paraId="25D06CF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6" w:space="0" w:color="000000" w:themeColor="text1"/>
              <w:bottom w:val="single" w:sz="4" w:space="0" w:color="000000" w:themeColor="text1"/>
            </w:tcBorders>
            <w:tcMar>
              <w:top w:w="227" w:type="dxa"/>
              <w:bottom w:w="227" w:type="dxa"/>
            </w:tcMar>
          </w:tcPr>
          <w:p w14:paraId="47F1AC5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6" w:space="0" w:color="000000" w:themeColor="text1"/>
              <w:bottom w:val="single" w:sz="4" w:space="0" w:color="000000" w:themeColor="text1"/>
            </w:tcBorders>
            <w:tcMar>
              <w:top w:w="227" w:type="dxa"/>
              <w:bottom w:w="227" w:type="dxa"/>
            </w:tcMar>
          </w:tcPr>
          <w:p w14:paraId="1D6DEA5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6" w:space="0" w:color="000000" w:themeColor="text1"/>
              <w:bottom w:val="single" w:sz="4" w:space="0" w:color="000000" w:themeColor="text1"/>
            </w:tcBorders>
            <w:tcMar>
              <w:top w:w="227" w:type="dxa"/>
              <w:bottom w:w="227" w:type="dxa"/>
            </w:tcMar>
          </w:tcPr>
          <w:p w14:paraId="1CC4BA5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6" w:space="0" w:color="000000" w:themeColor="text1"/>
              <w:bottom w:val="single" w:sz="4" w:space="0" w:color="000000" w:themeColor="text1"/>
            </w:tcBorders>
            <w:tcMar>
              <w:top w:w="227" w:type="dxa"/>
              <w:bottom w:w="227" w:type="dxa"/>
            </w:tcMar>
          </w:tcPr>
          <w:p w14:paraId="422C88A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6" w:space="0" w:color="000000" w:themeColor="text1"/>
              <w:bottom w:val="single" w:sz="4" w:space="0" w:color="000000" w:themeColor="text1"/>
            </w:tcBorders>
            <w:tcMar>
              <w:top w:w="227" w:type="dxa"/>
              <w:bottom w:w="227" w:type="dxa"/>
            </w:tcMar>
          </w:tcPr>
          <w:p w14:paraId="418400C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Borders>
              <w:top w:val="single" w:sz="6" w:space="0" w:color="000000" w:themeColor="text1"/>
              <w:bottom w:val="single" w:sz="4" w:space="0" w:color="000000" w:themeColor="text1"/>
            </w:tcBorders>
            <w:tcMar>
              <w:top w:w="227" w:type="dxa"/>
              <w:bottom w:w="227" w:type="dxa"/>
            </w:tcMar>
          </w:tcPr>
          <w:p w14:paraId="001DD6E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20D2D8E7" w14:textId="77777777" w:rsidTr="00603E53">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000000" w:themeColor="text1"/>
              <w:bottom w:val="single" w:sz="4" w:space="0" w:color="000000" w:themeColor="text1"/>
            </w:tcBorders>
            <w:tcMar>
              <w:top w:w="227" w:type="dxa"/>
              <w:bottom w:w="227" w:type="dxa"/>
            </w:tcMar>
          </w:tcPr>
          <w:p w14:paraId="378F98BE" w14:textId="77777777" w:rsidR="00DF551C" w:rsidRPr="002E6F03" w:rsidRDefault="00DF551C" w:rsidP="002A322A">
            <w:pPr>
              <w:pStyle w:val="13"/>
              <w:rPr>
                <w:sz w:val="26"/>
                <w:lang w:bidi="fa-IR"/>
              </w:rPr>
            </w:pPr>
            <w:r w:rsidRPr="002E6F03">
              <w:rPr>
                <w:sz w:val="26"/>
                <w:rtl/>
                <w:lang w:bidi="fa-IR"/>
              </w:rPr>
              <w:t>آیا سیستم قادر به جلوگیری از پرداخت دوباره یک صورتحساب خرید می‌باشد؟</w:t>
            </w:r>
          </w:p>
        </w:tc>
        <w:tc>
          <w:tcPr>
            <w:tcW w:w="427" w:type="pct"/>
            <w:tcBorders>
              <w:top w:val="single" w:sz="4" w:space="0" w:color="000000" w:themeColor="text1"/>
              <w:bottom w:val="single" w:sz="4" w:space="0" w:color="000000" w:themeColor="text1"/>
            </w:tcBorders>
            <w:tcMar>
              <w:top w:w="227" w:type="dxa"/>
              <w:bottom w:w="227" w:type="dxa"/>
            </w:tcMar>
          </w:tcPr>
          <w:p w14:paraId="1AE3959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227" w:type="dxa"/>
              <w:bottom w:w="227" w:type="dxa"/>
            </w:tcMar>
          </w:tcPr>
          <w:p w14:paraId="27ED678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27" w:type="dxa"/>
              <w:bottom w:w="227" w:type="dxa"/>
            </w:tcMar>
          </w:tcPr>
          <w:p w14:paraId="59A9014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27" w:type="dxa"/>
              <w:bottom w:w="227" w:type="dxa"/>
            </w:tcMar>
          </w:tcPr>
          <w:p w14:paraId="43A1ED5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227" w:type="dxa"/>
              <w:bottom w:w="227" w:type="dxa"/>
            </w:tcMar>
          </w:tcPr>
          <w:p w14:paraId="361AC41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27" w:type="dxa"/>
              <w:bottom w:w="227" w:type="dxa"/>
            </w:tcMar>
          </w:tcPr>
          <w:p w14:paraId="3BE1D45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27" w:type="dxa"/>
              <w:bottom w:w="227" w:type="dxa"/>
            </w:tcMar>
          </w:tcPr>
          <w:p w14:paraId="619BDE9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227" w:type="dxa"/>
              <w:bottom w:w="227" w:type="dxa"/>
            </w:tcMar>
          </w:tcPr>
          <w:p w14:paraId="33B7A15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Borders>
              <w:top w:val="single" w:sz="4" w:space="0" w:color="000000" w:themeColor="text1"/>
              <w:bottom w:val="single" w:sz="4" w:space="0" w:color="000000" w:themeColor="text1"/>
            </w:tcBorders>
            <w:tcMar>
              <w:top w:w="227" w:type="dxa"/>
              <w:bottom w:w="227" w:type="dxa"/>
            </w:tcMar>
          </w:tcPr>
          <w:p w14:paraId="26B5A04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4D076398" w14:textId="77777777" w:rsidTr="00603E53">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000000" w:themeColor="text1"/>
              <w:bottom w:val="single" w:sz="4" w:space="0" w:color="000000" w:themeColor="text1"/>
            </w:tcBorders>
            <w:tcMar>
              <w:top w:w="227" w:type="dxa"/>
              <w:bottom w:w="227" w:type="dxa"/>
            </w:tcMar>
          </w:tcPr>
          <w:p w14:paraId="53D7DB3A" w14:textId="77777777" w:rsidR="00DF551C" w:rsidRPr="002E6F03" w:rsidRDefault="00DF551C" w:rsidP="002A322A">
            <w:pPr>
              <w:pStyle w:val="13"/>
              <w:rPr>
                <w:sz w:val="26"/>
                <w:lang w:bidi="fa-IR"/>
              </w:rPr>
            </w:pPr>
            <w:r w:rsidRPr="002E6F03">
              <w:rPr>
                <w:sz w:val="26"/>
                <w:rtl/>
                <w:lang w:bidi="fa-IR"/>
              </w:rPr>
              <w:t>آیا دفتر معین خرید با دفتر کل یکپارچه است؟</w:t>
            </w:r>
          </w:p>
        </w:tc>
        <w:tc>
          <w:tcPr>
            <w:tcW w:w="427" w:type="pct"/>
            <w:tcBorders>
              <w:top w:val="single" w:sz="4" w:space="0" w:color="000000" w:themeColor="text1"/>
              <w:bottom w:val="single" w:sz="4" w:space="0" w:color="000000" w:themeColor="text1"/>
            </w:tcBorders>
            <w:tcMar>
              <w:top w:w="227" w:type="dxa"/>
              <w:bottom w:w="227" w:type="dxa"/>
            </w:tcMar>
          </w:tcPr>
          <w:p w14:paraId="1B021A9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227" w:type="dxa"/>
              <w:bottom w:w="227" w:type="dxa"/>
            </w:tcMar>
          </w:tcPr>
          <w:p w14:paraId="3AC2B02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27" w:type="dxa"/>
              <w:bottom w:w="227" w:type="dxa"/>
            </w:tcMar>
          </w:tcPr>
          <w:p w14:paraId="59ECA2D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AU"/>
              </w:rPr>
            </w:pPr>
          </w:p>
        </w:tc>
        <w:tc>
          <w:tcPr>
            <w:tcW w:w="249" w:type="pct"/>
            <w:tcBorders>
              <w:top w:val="single" w:sz="4" w:space="0" w:color="000000" w:themeColor="text1"/>
              <w:bottom w:val="single" w:sz="4" w:space="0" w:color="000000" w:themeColor="text1"/>
            </w:tcBorders>
            <w:tcMar>
              <w:top w:w="227" w:type="dxa"/>
              <w:bottom w:w="227" w:type="dxa"/>
            </w:tcMar>
          </w:tcPr>
          <w:p w14:paraId="662F96F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27" w:type="dxa"/>
              <w:bottom w:w="227" w:type="dxa"/>
            </w:tcMar>
          </w:tcPr>
          <w:p w14:paraId="4ABFC73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27" w:type="dxa"/>
              <w:bottom w:w="227" w:type="dxa"/>
            </w:tcMar>
          </w:tcPr>
          <w:p w14:paraId="3A4B67D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27" w:type="dxa"/>
              <w:bottom w:w="227" w:type="dxa"/>
            </w:tcMar>
          </w:tcPr>
          <w:p w14:paraId="79DCA16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227" w:type="dxa"/>
              <w:bottom w:w="227" w:type="dxa"/>
            </w:tcMar>
          </w:tcPr>
          <w:p w14:paraId="202848D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Borders>
              <w:top w:val="single" w:sz="4" w:space="0" w:color="000000" w:themeColor="text1"/>
              <w:bottom w:val="single" w:sz="4" w:space="0" w:color="000000" w:themeColor="text1"/>
            </w:tcBorders>
            <w:tcMar>
              <w:top w:w="227" w:type="dxa"/>
              <w:bottom w:w="227" w:type="dxa"/>
            </w:tcMar>
          </w:tcPr>
          <w:p w14:paraId="447EBC3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07766D3C" w14:textId="77777777" w:rsidTr="00603E53">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000000" w:themeColor="text1"/>
              <w:bottom w:val="single" w:sz="4" w:space="0" w:color="000000" w:themeColor="text1"/>
            </w:tcBorders>
            <w:tcMar>
              <w:top w:w="227" w:type="dxa"/>
              <w:bottom w:w="227" w:type="dxa"/>
            </w:tcMar>
          </w:tcPr>
          <w:p w14:paraId="2F84A15A" w14:textId="77777777" w:rsidR="00DF551C" w:rsidRPr="002E6F03" w:rsidRDefault="00DF551C" w:rsidP="002A322A">
            <w:pPr>
              <w:pStyle w:val="13"/>
              <w:rPr>
                <w:sz w:val="26"/>
                <w:lang w:bidi="fa-IR"/>
              </w:rPr>
            </w:pPr>
            <w:r w:rsidRPr="002E6F03">
              <w:rPr>
                <w:sz w:val="26"/>
                <w:rtl/>
                <w:lang w:bidi="fa-IR"/>
              </w:rPr>
              <w:t>آیا کنترلی بر روی کالاهایی وجود دارد که دریافت شده ولی صورتحساب خرید آنها هنوز دریافت نشده است؟</w:t>
            </w:r>
          </w:p>
        </w:tc>
        <w:tc>
          <w:tcPr>
            <w:tcW w:w="427" w:type="pct"/>
            <w:tcBorders>
              <w:top w:val="single" w:sz="4" w:space="0" w:color="000000" w:themeColor="text1"/>
              <w:bottom w:val="single" w:sz="4" w:space="0" w:color="000000" w:themeColor="text1"/>
            </w:tcBorders>
            <w:tcMar>
              <w:top w:w="227" w:type="dxa"/>
              <w:bottom w:w="227" w:type="dxa"/>
            </w:tcMar>
          </w:tcPr>
          <w:p w14:paraId="0E2EB91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227" w:type="dxa"/>
              <w:bottom w:w="227" w:type="dxa"/>
            </w:tcMar>
          </w:tcPr>
          <w:p w14:paraId="317F4E1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27" w:type="dxa"/>
              <w:bottom w:w="227" w:type="dxa"/>
            </w:tcMar>
          </w:tcPr>
          <w:p w14:paraId="7BE3C50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27" w:type="dxa"/>
              <w:bottom w:w="227" w:type="dxa"/>
            </w:tcMar>
          </w:tcPr>
          <w:p w14:paraId="6C0ACDB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227" w:type="dxa"/>
              <w:bottom w:w="227" w:type="dxa"/>
            </w:tcMar>
          </w:tcPr>
          <w:p w14:paraId="7582275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27" w:type="dxa"/>
              <w:bottom w:w="227" w:type="dxa"/>
            </w:tcMar>
          </w:tcPr>
          <w:p w14:paraId="1D2D04D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27" w:type="dxa"/>
              <w:bottom w:w="227" w:type="dxa"/>
            </w:tcMar>
          </w:tcPr>
          <w:p w14:paraId="631E53F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227" w:type="dxa"/>
              <w:bottom w:w="227" w:type="dxa"/>
            </w:tcMar>
          </w:tcPr>
          <w:p w14:paraId="1D86F6C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Borders>
              <w:top w:val="single" w:sz="4" w:space="0" w:color="000000" w:themeColor="text1"/>
              <w:bottom w:val="single" w:sz="4" w:space="0" w:color="000000" w:themeColor="text1"/>
            </w:tcBorders>
            <w:tcMar>
              <w:top w:w="227" w:type="dxa"/>
              <w:bottom w:w="227" w:type="dxa"/>
            </w:tcMar>
          </w:tcPr>
          <w:p w14:paraId="5DB5186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2506050F" w14:textId="77777777" w:rsidTr="00603E53">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000000" w:themeColor="text1"/>
              <w:bottom w:val="single" w:sz="4" w:space="0" w:color="000000" w:themeColor="text1"/>
            </w:tcBorders>
            <w:tcMar>
              <w:top w:w="227" w:type="dxa"/>
              <w:bottom w:w="227" w:type="dxa"/>
            </w:tcMar>
          </w:tcPr>
          <w:p w14:paraId="6549384A" w14:textId="05E6BE4B" w:rsidR="00DF551C" w:rsidRPr="002E6F03" w:rsidRDefault="00DF551C" w:rsidP="002A322A">
            <w:pPr>
              <w:pStyle w:val="13"/>
              <w:rPr>
                <w:spacing w:val="-6"/>
                <w:sz w:val="26"/>
                <w:lang w:bidi="fa-IR"/>
              </w:rPr>
            </w:pPr>
            <w:r w:rsidRPr="002E6F03">
              <w:rPr>
                <w:spacing w:val="-6"/>
                <w:sz w:val="26"/>
                <w:rtl/>
                <w:lang w:bidi="fa-IR"/>
              </w:rPr>
              <w:t>آیا سیستم ثبت</w:t>
            </w:r>
            <w:r w:rsidRPr="002E6F03">
              <w:rPr>
                <w:spacing w:val="-6"/>
                <w:sz w:val="22"/>
                <w:szCs w:val="22"/>
                <w:rtl/>
                <w:lang w:bidi="fa-IR"/>
              </w:rPr>
              <w:t xml:space="preserve"> </w:t>
            </w:r>
            <w:r w:rsidRPr="002E6F03">
              <w:rPr>
                <w:spacing w:val="-4"/>
                <w:sz w:val="26"/>
                <w:rtl/>
                <w:lang w:bidi="fa-IR"/>
              </w:rPr>
              <w:t>حساب</w:t>
            </w:r>
            <w:r w:rsidR="006A2523" w:rsidRPr="002E6F03">
              <w:rPr>
                <w:rFonts w:hint="cs"/>
                <w:spacing w:val="-4"/>
                <w:sz w:val="26"/>
                <w:rtl/>
                <w:lang w:bidi="fa-IR"/>
              </w:rPr>
              <w:t>‌</w:t>
            </w:r>
            <w:r w:rsidRPr="002E6F03">
              <w:rPr>
                <w:spacing w:val="-4"/>
                <w:sz w:val="26"/>
                <w:rtl/>
                <w:lang w:bidi="fa-IR"/>
              </w:rPr>
              <w:t>های</w:t>
            </w:r>
            <w:r w:rsidRPr="002E6F03">
              <w:rPr>
                <w:spacing w:val="-6"/>
                <w:sz w:val="26"/>
                <w:rtl/>
                <w:lang w:bidi="fa-IR"/>
              </w:rPr>
              <w:t xml:space="preserve"> </w:t>
            </w:r>
            <w:r w:rsidRPr="002E6F03">
              <w:rPr>
                <w:spacing w:val="-4"/>
                <w:sz w:val="26"/>
                <w:rtl/>
                <w:lang w:bidi="fa-IR"/>
              </w:rPr>
              <w:t>پرداختنی</w:t>
            </w:r>
            <w:r w:rsidRPr="002E6F03">
              <w:rPr>
                <w:spacing w:val="-6"/>
                <w:sz w:val="26"/>
                <w:rtl/>
                <w:lang w:bidi="fa-IR"/>
              </w:rPr>
              <w:t xml:space="preserve"> </w:t>
            </w:r>
            <w:r w:rsidRPr="002E6F03">
              <w:rPr>
                <w:spacing w:val="-4"/>
                <w:sz w:val="26"/>
                <w:rtl/>
                <w:lang w:bidi="fa-IR"/>
              </w:rPr>
              <w:t>تجاری</w:t>
            </w:r>
            <w:r w:rsidRPr="002E6F03">
              <w:rPr>
                <w:spacing w:val="-6"/>
                <w:sz w:val="26"/>
                <w:rtl/>
                <w:lang w:bidi="fa-IR"/>
              </w:rPr>
              <w:t xml:space="preserve"> با سیستم موجودی کالا یکپارچه است؟</w:t>
            </w:r>
          </w:p>
        </w:tc>
        <w:tc>
          <w:tcPr>
            <w:tcW w:w="427" w:type="pct"/>
            <w:tcBorders>
              <w:top w:val="single" w:sz="4" w:space="0" w:color="000000" w:themeColor="text1"/>
              <w:bottom w:val="single" w:sz="4" w:space="0" w:color="000000" w:themeColor="text1"/>
            </w:tcBorders>
            <w:tcMar>
              <w:top w:w="227" w:type="dxa"/>
              <w:bottom w:w="227" w:type="dxa"/>
            </w:tcMar>
          </w:tcPr>
          <w:p w14:paraId="4501502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227" w:type="dxa"/>
              <w:bottom w:w="227" w:type="dxa"/>
            </w:tcMar>
          </w:tcPr>
          <w:p w14:paraId="5E6C461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27" w:type="dxa"/>
              <w:bottom w:w="227" w:type="dxa"/>
            </w:tcMar>
          </w:tcPr>
          <w:p w14:paraId="7AC92E4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AU"/>
              </w:rPr>
            </w:pPr>
          </w:p>
        </w:tc>
        <w:tc>
          <w:tcPr>
            <w:tcW w:w="249" w:type="pct"/>
            <w:tcBorders>
              <w:top w:val="single" w:sz="4" w:space="0" w:color="000000" w:themeColor="text1"/>
              <w:bottom w:val="single" w:sz="4" w:space="0" w:color="000000" w:themeColor="text1"/>
            </w:tcBorders>
            <w:tcMar>
              <w:top w:w="227" w:type="dxa"/>
              <w:bottom w:w="227" w:type="dxa"/>
            </w:tcMar>
          </w:tcPr>
          <w:p w14:paraId="1302334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27" w:type="dxa"/>
              <w:bottom w:w="227" w:type="dxa"/>
            </w:tcMar>
          </w:tcPr>
          <w:p w14:paraId="5676665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27" w:type="dxa"/>
              <w:bottom w:w="227" w:type="dxa"/>
            </w:tcMar>
          </w:tcPr>
          <w:p w14:paraId="1740E3E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27" w:type="dxa"/>
              <w:bottom w:w="227" w:type="dxa"/>
            </w:tcMar>
          </w:tcPr>
          <w:p w14:paraId="2F732B7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227" w:type="dxa"/>
              <w:bottom w:w="227" w:type="dxa"/>
            </w:tcMar>
          </w:tcPr>
          <w:p w14:paraId="70586B2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Borders>
              <w:top w:val="single" w:sz="4" w:space="0" w:color="000000" w:themeColor="text1"/>
              <w:bottom w:val="single" w:sz="4" w:space="0" w:color="000000" w:themeColor="text1"/>
            </w:tcBorders>
            <w:tcMar>
              <w:top w:w="227" w:type="dxa"/>
              <w:bottom w:w="227" w:type="dxa"/>
            </w:tcMar>
          </w:tcPr>
          <w:p w14:paraId="0B144E2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352E1EF6" w14:textId="77777777" w:rsidTr="00603E53">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000000" w:themeColor="text1"/>
              <w:bottom w:val="single" w:sz="4" w:space="0" w:color="000000" w:themeColor="text1"/>
            </w:tcBorders>
            <w:tcMar>
              <w:top w:w="227" w:type="dxa"/>
              <w:bottom w:w="227" w:type="dxa"/>
            </w:tcMar>
          </w:tcPr>
          <w:p w14:paraId="72FCC559" w14:textId="7A36083B" w:rsidR="00DF551C" w:rsidRPr="002E6F03" w:rsidRDefault="00DF551C" w:rsidP="002A322A">
            <w:pPr>
              <w:pStyle w:val="13"/>
              <w:rPr>
                <w:sz w:val="26"/>
                <w:lang w:bidi="fa-IR"/>
              </w:rPr>
            </w:pPr>
            <w:r w:rsidRPr="002E6F03">
              <w:rPr>
                <w:sz w:val="26"/>
                <w:rtl/>
                <w:lang w:bidi="fa-IR"/>
              </w:rPr>
              <w:t>آیا صورتحساب‌های خرید، بی‌درنگ پس از دریافت به حساب</w:t>
            </w:r>
            <w:r w:rsidR="006A2523" w:rsidRPr="002E6F03">
              <w:rPr>
                <w:rFonts w:hint="cs"/>
                <w:sz w:val="26"/>
                <w:rtl/>
                <w:lang w:bidi="fa-IR"/>
              </w:rPr>
              <w:t>‌</w:t>
            </w:r>
            <w:r w:rsidRPr="002E6F03">
              <w:rPr>
                <w:sz w:val="26"/>
                <w:rtl/>
                <w:lang w:bidi="fa-IR"/>
              </w:rPr>
              <w:t>های دفتر معین منتقل می‌شوند؟</w:t>
            </w:r>
          </w:p>
        </w:tc>
        <w:tc>
          <w:tcPr>
            <w:tcW w:w="427" w:type="pct"/>
            <w:tcBorders>
              <w:top w:val="single" w:sz="4" w:space="0" w:color="000000" w:themeColor="text1"/>
              <w:bottom w:val="single" w:sz="4" w:space="0" w:color="000000" w:themeColor="text1"/>
            </w:tcBorders>
            <w:tcMar>
              <w:top w:w="227" w:type="dxa"/>
              <w:bottom w:w="227" w:type="dxa"/>
            </w:tcMar>
          </w:tcPr>
          <w:p w14:paraId="662BCA4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227" w:type="dxa"/>
              <w:bottom w:w="227" w:type="dxa"/>
            </w:tcMar>
          </w:tcPr>
          <w:p w14:paraId="38FD36F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27" w:type="dxa"/>
              <w:bottom w:w="227" w:type="dxa"/>
            </w:tcMar>
          </w:tcPr>
          <w:p w14:paraId="65320AF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27" w:type="dxa"/>
              <w:bottom w:w="227" w:type="dxa"/>
            </w:tcMar>
          </w:tcPr>
          <w:p w14:paraId="4BDB041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227" w:type="dxa"/>
              <w:bottom w:w="227" w:type="dxa"/>
            </w:tcMar>
          </w:tcPr>
          <w:p w14:paraId="2C38AAD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27" w:type="dxa"/>
              <w:bottom w:w="227" w:type="dxa"/>
            </w:tcMar>
          </w:tcPr>
          <w:p w14:paraId="14FED4B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27" w:type="dxa"/>
              <w:bottom w:w="227" w:type="dxa"/>
            </w:tcMar>
          </w:tcPr>
          <w:p w14:paraId="0F327B4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227" w:type="dxa"/>
              <w:bottom w:w="227" w:type="dxa"/>
            </w:tcMar>
          </w:tcPr>
          <w:p w14:paraId="1EB0C2C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Borders>
              <w:top w:val="single" w:sz="4" w:space="0" w:color="000000" w:themeColor="text1"/>
              <w:bottom w:val="single" w:sz="4" w:space="0" w:color="000000" w:themeColor="text1"/>
            </w:tcBorders>
            <w:tcMar>
              <w:top w:w="227" w:type="dxa"/>
              <w:bottom w:w="227" w:type="dxa"/>
            </w:tcMar>
          </w:tcPr>
          <w:p w14:paraId="7E2D915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00919ED3" w14:textId="77777777" w:rsidTr="00603E53">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000000" w:themeColor="text1"/>
              <w:bottom w:val="single" w:sz="8" w:space="0" w:color="000000" w:themeColor="text1"/>
            </w:tcBorders>
            <w:tcMar>
              <w:top w:w="227" w:type="dxa"/>
              <w:bottom w:w="227" w:type="dxa"/>
            </w:tcMar>
          </w:tcPr>
          <w:p w14:paraId="4566812F" w14:textId="77777777" w:rsidR="00DF551C" w:rsidRPr="002E6F03" w:rsidRDefault="00DF551C" w:rsidP="002A322A">
            <w:pPr>
              <w:pStyle w:val="13"/>
              <w:rPr>
                <w:spacing w:val="-2"/>
                <w:sz w:val="26"/>
                <w:lang w:bidi="fa-IR"/>
              </w:rPr>
            </w:pPr>
            <w:r w:rsidRPr="002E6F03">
              <w:rPr>
                <w:spacing w:val="-2"/>
                <w:sz w:val="26"/>
                <w:rtl/>
                <w:lang w:bidi="fa-IR"/>
              </w:rPr>
              <w:t xml:space="preserve">آیا محاسبات صورتحساب خرید، کنترل و قیمت‌ها با تأییدیه سفارشات خرید یا لیست قیمت‌های فروشنده، تطبیق داده می‌شود؟ </w:t>
            </w:r>
          </w:p>
        </w:tc>
        <w:tc>
          <w:tcPr>
            <w:tcW w:w="427" w:type="pct"/>
            <w:tcBorders>
              <w:top w:val="single" w:sz="4" w:space="0" w:color="000000" w:themeColor="text1"/>
              <w:bottom w:val="single" w:sz="8" w:space="0" w:color="000000" w:themeColor="text1"/>
            </w:tcBorders>
            <w:tcMar>
              <w:top w:w="227" w:type="dxa"/>
              <w:bottom w:w="227" w:type="dxa"/>
            </w:tcMar>
          </w:tcPr>
          <w:p w14:paraId="0876BC4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8" w:space="0" w:color="000000" w:themeColor="text1"/>
            </w:tcBorders>
            <w:tcMar>
              <w:top w:w="227" w:type="dxa"/>
              <w:bottom w:w="227" w:type="dxa"/>
            </w:tcMar>
          </w:tcPr>
          <w:p w14:paraId="4E22696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8" w:space="0" w:color="000000" w:themeColor="text1"/>
            </w:tcBorders>
            <w:tcMar>
              <w:top w:w="227" w:type="dxa"/>
              <w:bottom w:w="227" w:type="dxa"/>
            </w:tcMar>
          </w:tcPr>
          <w:p w14:paraId="193189C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8" w:space="0" w:color="000000" w:themeColor="text1"/>
            </w:tcBorders>
            <w:tcMar>
              <w:top w:w="227" w:type="dxa"/>
              <w:bottom w:w="227" w:type="dxa"/>
            </w:tcMar>
          </w:tcPr>
          <w:p w14:paraId="1C8055F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8" w:space="0" w:color="000000" w:themeColor="text1"/>
            </w:tcBorders>
            <w:tcMar>
              <w:top w:w="227" w:type="dxa"/>
              <w:bottom w:w="227" w:type="dxa"/>
            </w:tcMar>
          </w:tcPr>
          <w:p w14:paraId="026EAC1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8" w:space="0" w:color="000000" w:themeColor="text1"/>
            </w:tcBorders>
            <w:tcMar>
              <w:top w:w="227" w:type="dxa"/>
              <w:bottom w:w="227" w:type="dxa"/>
            </w:tcMar>
          </w:tcPr>
          <w:p w14:paraId="6ACBB8A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8" w:space="0" w:color="000000" w:themeColor="text1"/>
            </w:tcBorders>
            <w:tcMar>
              <w:top w:w="227" w:type="dxa"/>
              <w:bottom w:w="227" w:type="dxa"/>
            </w:tcMar>
          </w:tcPr>
          <w:p w14:paraId="2477CC8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8" w:space="0" w:color="000000" w:themeColor="text1"/>
            </w:tcBorders>
            <w:tcMar>
              <w:top w:w="227" w:type="dxa"/>
              <w:bottom w:w="227" w:type="dxa"/>
            </w:tcMar>
          </w:tcPr>
          <w:p w14:paraId="22EDB94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Borders>
              <w:top w:val="single" w:sz="4" w:space="0" w:color="000000" w:themeColor="text1"/>
              <w:bottom w:val="single" w:sz="8" w:space="0" w:color="000000" w:themeColor="text1"/>
            </w:tcBorders>
            <w:tcMar>
              <w:top w:w="227" w:type="dxa"/>
              <w:bottom w:w="227" w:type="dxa"/>
            </w:tcMar>
          </w:tcPr>
          <w:p w14:paraId="14EA6E2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bl>
    <w:p w14:paraId="5FA09A3B" w14:textId="77777777" w:rsidR="00DF551C" w:rsidRPr="002E6F03" w:rsidRDefault="00DF551C" w:rsidP="00F763BB">
      <w:pPr>
        <w:jc w:val="left"/>
        <w:rPr>
          <w:lang w:val="en-US"/>
        </w:rPr>
      </w:pPr>
      <w:r w:rsidRPr="002E6F03">
        <w:rPr>
          <w:rtl/>
        </w:rPr>
        <w:br w:type="page"/>
      </w:r>
    </w:p>
    <w:p w14:paraId="384E577D" w14:textId="77777777" w:rsidR="00DF551C" w:rsidRPr="002E6F03" w:rsidRDefault="00DF551C" w:rsidP="006A2523">
      <w:pPr>
        <w:pStyle w:val="Heading10"/>
        <w:rPr>
          <w:rtl/>
        </w:rPr>
      </w:pPr>
      <w:r w:rsidRPr="002E6F03">
        <w:rPr>
          <w:rtl/>
        </w:rPr>
        <w:t>پرداختنی‌ها و بدهی‌های ناشی از هزینه‌های ثبت و پرداخت نشده (ادامه)</w:t>
      </w:r>
    </w:p>
    <w:tbl>
      <w:tblPr>
        <w:tblStyle w:val="000momNohead"/>
        <w:bidiVisual/>
        <w:tblW w:w="5000" w:type="pct"/>
        <w:tblLook w:val="01C0" w:firstRow="0" w:lastRow="1" w:firstColumn="1" w:lastColumn="1" w:noHBand="0" w:noVBand="0"/>
      </w:tblPr>
      <w:tblGrid>
        <w:gridCol w:w="9063"/>
      </w:tblGrid>
      <w:tr w:rsidR="005418BA" w:rsidRPr="002E6F03" w14:paraId="4DEC703A" w14:textId="77777777" w:rsidTr="005E33F0">
        <w:tc>
          <w:tcPr>
            <w:tcW w:w="5000" w:type="pct"/>
          </w:tcPr>
          <w:p w14:paraId="03E17AA9" w14:textId="77777777" w:rsidR="005418BA" w:rsidRPr="002E6F03" w:rsidRDefault="005418BA" w:rsidP="0090460C">
            <w:pPr>
              <w:pStyle w:val="ad"/>
              <w:rPr>
                <w:rtl/>
              </w:rPr>
            </w:pPr>
            <w:r w:rsidRPr="002E6F03">
              <w:rPr>
                <w:rtl/>
              </w:rPr>
              <w:t>توصیف کنترل‌ها:</w:t>
            </w:r>
          </w:p>
          <w:p w14:paraId="7C2B4ADB" w14:textId="417BD6BC" w:rsidR="005418BA" w:rsidRPr="002E6F03" w:rsidRDefault="005418BA" w:rsidP="0090460C">
            <w:pPr>
              <w:pStyle w:val="MatnArbab-Font14"/>
              <w:spacing w:after="120"/>
              <w:rPr>
                <w:rtl/>
              </w:rPr>
            </w:pPr>
            <w:r w:rsidRPr="002E6F03">
              <w:rPr>
                <w:rtl/>
              </w:rPr>
              <w:t xml:space="preserve">با نگرش به تکمیل </w:t>
            </w:r>
            <w:r w:rsidR="00053CEB" w:rsidRPr="002E6F03">
              <w:rPr>
                <w:rtl/>
              </w:rPr>
              <w:t>چک‌لیست</w:t>
            </w:r>
            <w:r w:rsidRPr="002E6F03">
              <w:rPr>
                <w:rtl/>
              </w:rPr>
              <w:t xml:space="preserve"> صفحه پیش، کنترل‌های </w:t>
            </w:r>
            <w:r w:rsidR="00652938" w:rsidRPr="002E6F03">
              <w:rPr>
                <w:rtl/>
              </w:rPr>
              <w:t xml:space="preserve">مربوط به این زمینه حسابرسی را به‌طور کوتاه </w:t>
            </w:r>
            <w:r w:rsidRPr="002E6F03">
              <w:rPr>
                <w:rtl/>
              </w:rPr>
              <w:t>توصیف کنید.</w:t>
            </w:r>
          </w:p>
          <w:p w14:paraId="23E3ACDF" w14:textId="77777777" w:rsidR="005418BA" w:rsidRPr="002E6F03" w:rsidRDefault="005418BA" w:rsidP="005D6358">
            <w:pPr>
              <w:pStyle w:val="156"/>
              <w:rPr>
                <w:rtl/>
              </w:rPr>
            </w:pPr>
            <w:r w:rsidRPr="002E6F03">
              <w:rPr>
                <w:rtl/>
              </w:rPr>
              <w:tab/>
            </w:r>
          </w:p>
          <w:p w14:paraId="1A45F00F" w14:textId="08173BCE" w:rsidR="005D2D11" w:rsidRPr="002E6F03" w:rsidRDefault="005D2D11" w:rsidP="005D6358">
            <w:pPr>
              <w:pStyle w:val="156"/>
              <w:rPr>
                <w:rtl/>
              </w:rPr>
            </w:pPr>
            <w:r w:rsidRPr="002E6F03">
              <w:rPr>
                <w:rFonts w:hint="cs"/>
                <w:rtl/>
              </w:rPr>
              <w:tab/>
            </w:r>
          </w:p>
          <w:p w14:paraId="706B9D7B" w14:textId="77777777" w:rsidR="005418BA" w:rsidRPr="002E6F03" w:rsidRDefault="005418BA" w:rsidP="005D6358">
            <w:pPr>
              <w:pStyle w:val="156"/>
              <w:rPr>
                <w:rtl/>
              </w:rPr>
            </w:pPr>
            <w:r w:rsidRPr="002E6F03">
              <w:rPr>
                <w:rtl/>
              </w:rPr>
              <w:tab/>
            </w:r>
          </w:p>
          <w:p w14:paraId="0986656F" w14:textId="03EE1591" w:rsidR="001F0ADC" w:rsidRPr="002E6F03" w:rsidRDefault="001F0ADC" w:rsidP="005D6358">
            <w:pPr>
              <w:pStyle w:val="156"/>
              <w:rPr>
                <w:rtl/>
              </w:rPr>
            </w:pPr>
            <w:r w:rsidRPr="002E6F03">
              <w:rPr>
                <w:rFonts w:hint="cs"/>
                <w:rtl/>
              </w:rPr>
              <w:tab/>
            </w:r>
          </w:p>
          <w:p w14:paraId="6B8579E8" w14:textId="77777777" w:rsidR="005418BA" w:rsidRPr="002E6F03" w:rsidRDefault="005418BA" w:rsidP="005D6358">
            <w:pPr>
              <w:pStyle w:val="156"/>
            </w:pPr>
            <w:r w:rsidRPr="002E6F03">
              <w:rPr>
                <w:rtl/>
              </w:rPr>
              <w:tab/>
            </w:r>
          </w:p>
          <w:p w14:paraId="7AA2ADA4" w14:textId="77777777" w:rsidR="005418BA" w:rsidRPr="002E6F03" w:rsidRDefault="005418BA" w:rsidP="0090460C">
            <w:pPr>
              <w:spacing w:after="120"/>
              <w:rPr>
                <w:rFonts w:ascii="Arial" w:hAnsi="Arial"/>
                <w:sz w:val="10"/>
                <w:szCs w:val="18"/>
              </w:rPr>
            </w:pPr>
          </w:p>
        </w:tc>
      </w:tr>
      <w:tr w:rsidR="001F0ADC" w:rsidRPr="002E6F03" w14:paraId="78B7C1A8" w14:textId="77777777" w:rsidTr="004252D3">
        <w:tblPrEx>
          <w:tblLook w:val="04A0" w:firstRow="1" w:lastRow="0" w:firstColumn="1" w:lastColumn="0" w:noHBand="0" w:noVBand="1"/>
        </w:tblPrEx>
        <w:trPr>
          <w:trHeight w:val="2549"/>
        </w:trPr>
        <w:tc>
          <w:tcPr>
            <w:tcW w:w="5000" w:type="pct"/>
          </w:tcPr>
          <w:p w14:paraId="36B0ACF2" w14:textId="77777777" w:rsidR="001F0ADC" w:rsidRPr="002E6F03" w:rsidRDefault="001F0ADC" w:rsidP="002F38E5">
            <w:pPr>
              <w:pStyle w:val="ad"/>
              <w:rPr>
                <w:rtl/>
              </w:rPr>
            </w:pPr>
            <w:r w:rsidRPr="002E6F03">
              <w:rPr>
                <w:rtl/>
              </w:rPr>
              <w:t>ارزیابی کفایت کنترل‌ها</w:t>
            </w:r>
            <w:r w:rsidRPr="002E6F03">
              <w:rPr>
                <w:rFonts w:cs="Times New Roman" w:hint="cs"/>
                <w:sz w:val="2"/>
                <w:szCs w:val="4"/>
                <w:rtl/>
              </w:rPr>
              <w:t> </w:t>
            </w:r>
            <w:r w:rsidRPr="002E6F03">
              <w:rPr>
                <w:rtl/>
              </w:rPr>
              <w:t>:</w:t>
            </w:r>
          </w:p>
          <w:p w14:paraId="31F074CB" w14:textId="77777777" w:rsidR="001F0ADC" w:rsidRPr="002E6F03" w:rsidRDefault="001F0ADC" w:rsidP="002F38E5">
            <w:pPr>
              <w:pStyle w:val="MatnArbab-Font14"/>
              <w:spacing w:after="120"/>
              <w:rPr>
                <w:sz w:val="4"/>
                <w:szCs w:val="12"/>
                <w:rtl/>
              </w:rPr>
            </w:pPr>
            <w:r w:rsidRPr="002E6F03">
              <w:rPr>
                <w:rtl/>
              </w:rPr>
              <w:t>با نگرش به کنترل‌های موجود و دانش خود درباره کنترل‌هایی که انتظار دارید برقرار باشد، ارزیابی خود</w:t>
            </w:r>
            <w:r w:rsidRPr="002E6F03">
              <w:rPr>
                <w:rFonts w:ascii="Times New Roman" w:hAnsi="Times New Roman" w:cs="Times New Roman"/>
                <w:rtl/>
              </w:rPr>
              <w:t> </w:t>
            </w:r>
            <w:r w:rsidRPr="002E6F03">
              <w:rPr>
                <w:rtl/>
              </w:rPr>
              <w:t>را از کفایت کنترل‌ها ارائه کنید.</w:t>
            </w:r>
          </w:p>
          <w:p w14:paraId="09DD5DDF" w14:textId="77777777" w:rsidR="001F0ADC" w:rsidRPr="002E6F03" w:rsidRDefault="001F0ADC" w:rsidP="002F38E5">
            <w:pPr>
              <w:pStyle w:val="MatnArbab-Font14"/>
              <w:spacing w:after="120"/>
              <w:rPr>
                <w:sz w:val="4"/>
                <w:szCs w:val="12"/>
              </w:rPr>
            </w:pPr>
          </w:p>
          <w:p w14:paraId="32E79123" w14:textId="70BD696F" w:rsidR="001F0ADC" w:rsidRPr="002E6F03" w:rsidRDefault="001F0ADC" w:rsidP="001F0ADC">
            <w:pPr>
              <w:pStyle w:val="ad"/>
              <w:spacing w:before="120" w:after="600" w:line="240" w:lineRule="auto"/>
              <w:rPr>
                <w:sz w:val="4"/>
                <w:szCs w:val="12"/>
              </w:rPr>
            </w:pPr>
            <w:r w:rsidRPr="002E6F03">
              <w:rPr>
                <w:rtl/>
              </w:rPr>
              <w:t>جدول ابتدای این بخش را با نگرش به نتیجه‌گیری‌های خود، تکمیل کنید.</w:t>
            </w:r>
          </w:p>
        </w:tc>
      </w:tr>
      <w:tr w:rsidR="005418BA" w:rsidRPr="002E6F03" w14:paraId="3CEBA91F" w14:textId="77777777" w:rsidTr="005E33F0">
        <w:tc>
          <w:tcPr>
            <w:tcW w:w="5000" w:type="pct"/>
          </w:tcPr>
          <w:p w14:paraId="09EBA771" w14:textId="77777777" w:rsidR="005418BA" w:rsidRPr="002E6F03" w:rsidRDefault="005418BA" w:rsidP="0090460C">
            <w:pPr>
              <w:pStyle w:val="ad"/>
              <w:spacing w:before="120" w:line="240" w:lineRule="auto"/>
              <w:rPr>
                <w:rtl/>
              </w:rPr>
            </w:pPr>
            <w:r w:rsidRPr="002E6F03">
              <w:rPr>
                <w:rtl/>
              </w:rPr>
              <w:t>آیا کنترل‌ها عمده هستند؟</w:t>
            </w:r>
          </w:p>
          <w:p w14:paraId="30834FB3" w14:textId="77777777" w:rsidR="005418BA" w:rsidRPr="002E6F03" w:rsidRDefault="005418BA" w:rsidP="0090460C">
            <w:pPr>
              <w:pStyle w:val="MatnArbab-Font14"/>
              <w:spacing w:after="120"/>
              <w:rPr>
                <w:rtl/>
              </w:rPr>
            </w:pPr>
            <w:r w:rsidRPr="002E6F03">
              <w:rPr>
                <w:rtl/>
              </w:rPr>
              <w:t>کنترل عمده کنترلی است که بر آن اتکا خواهد شد یا کنترل‌های مربوط به ریسک عمده.</w:t>
            </w:r>
          </w:p>
          <w:p w14:paraId="389561F7" w14:textId="35DB6ADD" w:rsidR="005418BA" w:rsidRPr="002E6F03" w:rsidRDefault="005418BA" w:rsidP="0090460C">
            <w:pPr>
              <w:pStyle w:val="MatnArbab-Font14"/>
              <w:spacing w:after="120"/>
              <w:rPr>
                <w:rtl/>
              </w:rPr>
            </w:pPr>
            <w:r w:rsidRPr="002E6F03">
              <w:rPr>
                <w:rtl/>
              </w:rPr>
              <w:t xml:space="preserve">عمده بودن کنترل‌ها را تعیین و دلیل آن </w:t>
            </w:r>
            <w:r w:rsidR="00D0446B" w:rsidRPr="002E6F03">
              <w:rPr>
                <w:rtl/>
              </w:rPr>
              <w:t>را توض</w:t>
            </w:r>
            <w:r w:rsidR="00D0446B" w:rsidRPr="002E6F03">
              <w:rPr>
                <w:rFonts w:hint="cs"/>
                <w:rtl/>
              </w:rPr>
              <w:t>یح</w:t>
            </w:r>
            <w:r w:rsidRPr="002E6F03">
              <w:rPr>
                <w:rtl/>
              </w:rPr>
              <w:t xml:space="preserve"> دهید:</w:t>
            </w:r>
          </w:p>
          <w:p w14:paraId="55DC15B3" w14:textId="77777777" w:rsidR="005418BA" w:rsidRPr="002E6F03" w:rsidRDefault="005418BA" w:rsidP="005D6358">
            <w:pPr>
              <w:pStyle w:val="156"/>
              <w:rPr>
                <w:rtl/>
              </w:rPr>
            </w:pPr>
            <w:r w:rsidRPr="002E6F03">
              <w:rPr>
                <w:rtl/>
              </w:rPr>
              <w:tab/>
            </w:r>
          </w:p>
          <w:p w14:paraId="77394D1D" w14:textId="77777777" w:rsidR="005418BA" w:rsidRPr="002E6F03" w:rsidRDefault="005418BA" w:rsidP="005D6358">
            <w:pPr>
              <w:pStyle w:val="156"/>
              <w:rPr>
                <w:rtl/>
              </w:rPr>
            </w:pPr>
            <w:r w:rsidRPr="002E6F03">
              <w:rPr>
                <w:rtl/>
              </w:rPr>
              <w:tab/>
            </w:r>
          </w:p>
          <w:p w14:paraId="7E5E04D4" w14:textId="77EC45A7" w:rsidR="005D2D11" w:rsidRPr="002E6F03" w:rsidRDefault="005D2D11" w:rsidP="005D6358">
            <w:pPr>
              <w:pStyle w:val="156"/>
              <w:rPr>
                <w:rtl/>
              </w:rPr>
            </w:pPr>
            <w:r w:rsidRPr="002E6F03">
              <w:rPr>
                <w:rFonts w:hint="cs"/>
                <w:rtl/>
              </w:rPr>
              <w:tab/>
            </w:r>
          </w:p>
          <w:p w14:paraId="47EFC6DD" w14:textId="54ACF02A" w:rsidR="001F0ADC" w:rsidRPr="002E6F03" w:rsidRDefault="001F0ADC" w:rsidP="005D6358">
            <w:pPr>
              <w:pStyle w:val="156"/>
              <w:rPr>
                <w:rtl/>
              </w:rPr>
            </w:pPr>
            <w:r w:rsidRPr="002E6F03">
              <w:rPr>
                <w:rFonts w:hint="cs"/>
                <w:rtl/>
              </w:rPr>
              <w:tab/>
            </w:r>
          </w:p>
          <w:p w14:paraId="60317345" w14:textId="77777777" w:rsidR="005418BA" w:rsidRPr="002E6F03" w:rsidRDefault="005418BA" w:rsidP="005D6358">
            <w:pPr>
              <w:pStyle w:val="156"/>
              <w:rPr>
                <w:sz w:val="18"/>
                <w:rtl/>
                <w:lang w:val="en-US"/>
              </w:rPr>
            </w:pPr>
            <w:r w:rsidRPr="002E6F03">
              <w:rPr>
                <w:rtl/>
              </w:rPr>
              <w:tab/>
            </w:r>
          </w:p>
          <w:p w14:paraId="64200EFB" w14:textId="77777777" w:rsidR="005418BA" w:rsidRPr="002E6F03" w:rsidRDefault="005418BA" w:rsidP="0090460C">
            <w:pPr>
              <w:pStyle w:val="a1"/>
              <w:spacing w:before="0"/>
            </w:pPr>
          </w:p>
        </w:tc>
      </w:tr>
    </w:tbl>
    <w:p w14:paraId="3A166CD7" w14:textId="77777777" w:rsidR="00DF551C" w:rsidRPr="002E6F03" w:rsidRDefault="00DF551C" w:rsidP="00DF551C">
      <w:pPr>
        <w:pStyle w:val="Fa5"/>
        <w:rPr>
          <w:sz w:val="6"/>
          <w:szCs w:val="6"/>
          <w:rtl/>
        </w:rPr>
      </w:pPr>
    </w:p>
    <w:tbl>
      <w:tblPr>
        <w:tblStyle w:val="001MotherT-RCellVHeadCellFa1"/>
        <w:bidiVisual/>
        <w:tblW w:w="5000" w:type="pct"/>
        <w:tblLook w:val="01E0" w:firstRow="1" w:lastRow="1" w:firstColumn="1" w:lastColumn="1" w:noHBand="0" w:noVBand="0"/>
      </w:tblPr>
      <w:tblGrid>
        <w:gridCol w:w="3544"/>
        <w:gridCol w:w="774"/>
        <w:gridCol w:w="452"/>
        <w:gridCol w:w="452"/>
        <w:gridCol w:w="452"/>
        <w:gridCol w:w="452"/>
        <w:gridCol w:w="452"/>
        <w:gridCol w:w="452"/>
        <w:gridCol w:w="452"/>
        <w:gridCol w:w="1581"/>
      </w:tblGrid>
      <w:tr w:rsidR="00C6369B" w:rsidRPr="002E6F03" w14:paraId="6FFB67B9" w14:textId="77777777" w:rsidTr="00605B67">
        <w:trPr>
          <w:cnfStyle w:val="100000000000" w:firstRow="1" w:lastRow="0" w:firstColumn="0" w:lastColumn="0" w:oddVBand="0" w:evenVBand="0" w:oddHBand="0"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955" w:type="pct"/>
          </w:tcPr>
          <w:p w14:paraId="095A4D33" w14:textId="6F2E12A8" w:rsidR="00DF551C" w:rsidRPr="002E6F03" w:rsidRDefault="0077505A" w:rsidP="002A322A">
            <w:pPr>
              <w:jc w:val="center"/>
              <w:rPr>
                <w:bCs w:val="0"/>
                <w:sz w:val="12"/>
                <w:szCs w:val="18"/>
              </w:rPr>
            </w:pPr>
            <w:r w:rsidRPr="002E6F03">
              <w:rPr>
                <w:sz w:val="12"/>
                <w:szCs w:val="18"/>
                <w:rtl/>
              </w:rPr>
              <w:t>بدهی‌های</w:t>
            </w:r>
            <w:r w:rsidR="00DF551C" w:rsidRPr="002E6F03">
              <w:rPr>
                <w:sz w:val="12"/>
                <w:szCs w:val="18"/>
                <w:rtl/>
              </w:rPr>
              <w:t xml:space="preserve"> بلند مدت و درآمدهای انتقالی</w:t>
            </w:r>
          </w:p>
        </w:tc>
        <w:tc>
          <w:tcPr>
            <w:tcW w:w="427" w:type="pct"/>
          </w:tcPr>
          <w:p w14:paraId="68504FE1" w14:textId="77777777" w:rsidR="00DF551C" w:rsidRPr="002E6F03" w:rsidRDefault="00DF551C" w:rsidP="002A322A">
            <w:pPr>
              <w:spacing w:line="192" w:lineRule="auto"/>
              <w:jc w:val="center"/>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آری/خیر</w:t>
            </w:r>
          </w:p>
        </w:tc>
        <w:tc>
          <w:tcPr>
            <w:tcW w:w="249" w:type="pct"/>
            <w:textDirection w:val="btLr"/>
          </w:tcPr>
          <w:p w14:paraId="6C1546F9" w14:textId="4D3CE132" w:rsidR="00DF551C" w:rsidRPr="002E6F03" w:rsidRDefault="00AB0517"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rStyle w:val="8"/>
                <w:rtl/>
              </w:rPr>
              <w:t>وجود</w:t>
            </w:r>
          </w:p>
        </w:tc>
        <w:tc>
          <w:tcPr>
            <w:tcW w:w="249" w:type="pct"/>
            <w:textDirection w:val="btLr"/>
          </w:tcPr>
          <w:p w14:paraId="0750AF4E"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حقوق مالکانه و تعهدات</w:t>
            </w:r>
          </w:p>
        </w:tc>
        <w:tc>
          <w:tcPr>
            <w:tcW w:w="249" w:type="pct"/>
            <w:textDirection w:val="btLr"/>
          </w:tcPr>
          <w:p w14:paraId="3D61E594"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rtl/>
                <w:lang w:val="en-AU"/>
              </w:rPr>
            </w:pPr>
            <w:r w:rsidRPr="002E6F03">
              <w:rPr>
                <w:sz w:val="10"/>
                <w:szCs w:val="16"/>
                <w:rtl/>
              </w:rPr>
              <w:t>رخداد</w:t>
            </w:r>
          </w:p>
        </w:tc>
        <w:tc>
          <w:tcPr>
            <w:tcW w:w="249" w:type="pct"/>
            <w:textDirection w:val="btLr"/>
          </w:tcPr>
          <w:p w14:paraId="6FB138FA"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rtl/>
                <w:lang w:val="en-AU"/>
              </w:rPr>
            </w:pPr>
            <w:r w:rsidRPr="002E6F03">
              <w:rPr>
                <w:sz w:val="10"/>
                <w:szCs w:val="16"/>
                <w:rtl/>
              </w:rPr>
              <w:t>کامل بودن</w:t>
            </w:r>
          </w:p>
        </w:tc>
        <w:tc>
          <w:tcPr>
            <w:tcW w:w="249" w:type="pct"/>
            <w:textDirection w:val="btLr"/>
          </w:tcPr>
          <w:p w14:paraId="7CE3C355"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 xml:space="preserve">درستی </w:t>
            </w:r>
            <w:r w:rsidRPr="002E6F03">
              <w:rPr>
                <w:sz w:val="10"/>
                <w:szCs w:val="16"/>
                <w:rtl/>
                <w:lang w:val="en-AU"/>
              </w:rPr>
              <w:t>و ارزشیابی</w:t>
            </w:r>
          </w:p>
        </w:tc>
        <w:tc>
          <w:tcPr>
            <w:tcW w:w="249" w:type="pct"/>
            <w:textDirection w:val="btLr"/>
          </w:tcPr>
          <w:p w14:paraId="48C97F1A"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ارزشیابی و تخصیص</w:t>
            </w:r>
          </w:p>
        </w:tc>
        <w:tc>
          <w:tcPr>
            <w:tcW w:w="249" w:type="pct"/>
            <w:textDirection w:val="btLr"/>
          </w:tcPr>
          <w:p w14:paraId="751DDF96" w14:textId="39654DBA" w:rsidR="00DF551C" w:rsidRPr="002E6F03" w:rsidRDefault="00D0446B"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طبقه‌بند</w:t>
            </w:r>
            <w:r w:rsidRPr="002E6F03">
              <w:rPr>
                <w:rFonts w:hint="cs"/>
                <w:sz w:val="10"/>
                <w:szCs w:val="16"/>
                <w:rtl/>
              </w:rPr>
              <w:t>ی</w:t>
            </w:r>
            <w:r w:rsidR="00DF551C" w:rsidRPr="002E6F03">
              <w:rPr>
                <w:sz w:val="10"/>
                <w:szCs w:val="16"/>
                <w:rtl/>
              </w:rPr>
              <w:t xml:space="preserve"> و قابلیت فهم</w:t>
            </w:r>
          </w:p>
        </w:tc>
        <w:tc>
          <w:tcPr>
            <w:tcW w:w="872" w:type="pct"/>
          </w:tcPr>
          <w:p w14:paraId="161760DA"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rtl/>
              </w:rPr>
            </w:pPr>
            <w:r w:rsidRPr="002E6F03">
              <w:rPr>
                <w:sz w:val="12"/>
                <w:szCs w:val="18"/>
                <w:rtl/>
              </w:rPr>
              <w:t>جزئیات چگونگی</w:t>
            </w:r>
          </w:p>
          <w:p w14:paraId="19EB3921"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lang w:val="en-AU"/>
              </w:rPr>
            </w:pPr>
            <w:r w:rsidRPr="002E6F03">
              <w:rPr>
                <w:sz w:val="12"/>
                <w:szCs w:val="18"/>
                <w:rtl/>
              </w:rPr>
              <w:t>کارکرد کنترل</w:t>
            </w:r>
          </w:p>
        </w:tc>
      </w:tr>
      <w:tr w:rsidR="00DF551C" w:rsidRPr="002E6F03" w14:paraId="4AA99142" w14:textId="77777777" w:rsidTr="00605B67">
        <w:tc>
          <w:tcPr>
            <w:cnfStyle w:val="001000000000" w:firstRow="0" w:lastRow="0" w:firstColumn="1" w:lastColumn="0" w:oddVBand="0" w:evenVBand="0" w:oddHBand="0" w:evenHBand="0" w:firstRowFirstColumn="0" w:firstRowLastColumn="0" w:lastRowFirstColumn="0" w:lastRowLastColumn="0"/>
            <w:tcW w:w="1955" w:type="pct"/>
            <w:tcBorders>
              <w:top w:val="single" w:sz="6" w:space="0" w:color="000000" w:themeColor="text1"/>
              <w:bottom w:val="single" w:sz="4" w:space="0" w:color="000000" w:themeColor="text1"/>
            </w:tcBorders>
            <w:tcMar>
              <w:top w:w="57" w:type="dxa"/>
              <w:bottom w:w="85" w:type="dxa"/>
            </w:tcMar>
          </w:tcPr>
          <w:p w14:paraId="1AC72204" w14:textId="77777777" w:rsidR="00DF551C" w:rsidRPr="002E6F03" w:rsidRDefault="00DF551C" w:rsidP="002A322A">
            <w:pPr>
              <w:pStyle w:val="13"/>
              <w:rPr>
                <w:lang w:bidi="fa-IR"/>
              </w:rPr>
            </w:pPr>
            <w:r w:rsidRPr="002E6F03">
              <w:rPr>
                <w:spacing w:val="-4"/>
                <w:sz w:val="20"/>
                <w:rtl/>
                <w:lang w:bidi="fa-IR"/>
              </w:rPr>
              <w:t>آیا دفتر ثبت جداگانه‌ای برای همه بدهی‌های</w:t>
            </w:r>
            <w:r w:rsidRPr="002E6F03">
              <w:rPr>
                <w:sz w:val="20"/>
                <w:rtl/>
                <w:lang w:bidi="fa-IR"/>
              </w:rPr>
              <w:t xml:space="preserve"> بلندمدت، حاوی جزئیات وثایق، شرایط پرداخت و غیره، نگهداری می‌شود؟ </w:t>
            </w:r>
          </w:p>
        </w:tc>
        <w:tc>
          <w:tcPr>
            <w:tcW w:w="427" w:type="pct"/>
            <w:tcBorders>
              <w:top w:val="single" w:sz="6" w:space="0" w:color="000000" w:themeColor="text1"/>
              <w:bottom w:val="single" w:sz="4" w:space="0" w:color="000000" w:themeColor="text1"/>
            </w:tcBorders>
            <w:tcMar>
              <w:top w:w="57" w:type="dxa"/>
              <w:bottom w:w="85" w:type="dxa"/>
            </w:tcMar>
          </w:tcPr>
          <w:p w14:paraId="6470A60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6" w:space="0" w:color="000000" w:themeColor="text1"/>
              <w:bottom w:val="single" w:sz="4" w:space="0" w:color="000000" w:themeColor="text1"/>
            </w:tcBorders>
            <w:tcMar>
              <w:top w:w="57" w:type="dxa"/>
              <w:bottom w:w="85" w:type="dxa"/>
            </w:tcMar>
          </w:tcPr>
          <w:p w14:paraId="509E4BA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6" w:space="0" w:color="000000" w:themeColor="text1"/>
              <w:bottom w:val="single" w:sz="4" w:space="0" w:color="000000" w:themeColor="text1"/>
            </w:tcBorders>
            <w:tcMar>
              <w:top w:w="57" w:type="dxa"/>
              <w:bottom w:w="85" w:type="dxa"/>
            </w:tcMar>
          </w:tcPr>
          <w:p w14:paraId="63CA5D0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6" w:space="0" w:color="000000" w:themeColor="text1"/>
              <w:bottom w:val="single" w:sz="4" w:space="0" w:color="000000" w:themeColor="text1"/>
            </w:tcBorders>
            <w:tcMar>
              <w:top w:w="57" w:type="dxa"/>
              <w:bottom w:w="85" w:type="dxa"/>
            </w:tcMar>
          </w:tcPr>
          <w:p w14:paraId="6560ABD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AU"/>
              </w:rPr>
            </w:pPr>
          </w:p>
        </w:tc>
        <w:tc>
          <w:tcPr>
            <w:tcW w:w="249" w:type="pct"/>
            <w:tcBorders>
              <w:top w:val="single" w:sz="6" w:space="0" w:color="000000" w:themeColor="text1"/>
              <w:bottom w:val="single" w:sz="4" w:space="0" w:color="000000" w:themeColor="text1"/>
            </w:tcBorders>
            <w:tcMar>
              <w:top w:w="57" w:type="dxa"/>
              <w:bottom w:w="85" w:type="dxa"/>
            </w:tcMar>
          </w:tcPr>
          <w:p w14:paraId="48AC409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US"/>
              </w:rPr>
            </w:pPr>
            <w:r w:rsidRPr="002E6F03">
              <w:rPr>
                <w:lang w:val="en-AU"/>
              </w:rPr>
              <w:sym w:font="Wingdings" w:char="F0FC"/>
            </w:r>
          </w:p>
        </w:tc>
        <w:tc>
          <w:tcPr>
            <w:tcW w:w="249" w:type="pct"/>
            <w:tcBorders>
              <w:top w:val="single" w:sz="6" w:space="0" w:color="000000" w:themeColor="text1"/>
              <w:bottom w:val="single" w:sz="4" w:space="0" w:color="000000" w:themeColor="text1"/>
            </w:tcBorders>
            <w:tcMar>
              <w:top w:w="57" w:type="dxa"/>
              <w:bottom w:w="85" w:type="dxa"/>
            </w:tcMar>
          </w:tcPr>
          <w:p w14:paraId="1336247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Borders>
              <w:top w:val="single" w:sz="6" w:space="0" w:color="000000" w:themeColor="text1"/>
              <w:bottom w:val="single" w:sz="4" w:space="0" w:color="000000" w:themeColor="text1"/>
            </w:tcBorders>
            <w:tcMar>
              <w:top w:w="57" w:type="dxa"/>
              <w:bottom w:w="85" w:type="dxa"/>
            </w:tcMar>
          </w:tcPr>
          <w:p w14:paraId="1F21B3A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6" w:space="0" w:color="000000" w:themeColor="text1"/>
              <w:bottom w:val="single" w:sz="4" w:space="0" w:color="000000" w:themeColor="text1"/>
            </w:tcBorders>
            <w:tcMar>
              <w:top w:w="57" w:type="dxa"/>
              <w:bottom w:w="85" w:type="dxa"/>
            </w:tcMar>
          </w:tcPr>
          <w:p w14:paraId="6AF535D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872" w:type="pct"/>
            <w:tcBorders>
              <w:top w:val="single" w:sz="6" w:space="0" w:color="000000" w:themeColor="text1"/>
              <w:bottom w:val="single" w:sz="4" w:space="0" w:color="000000" w:themeColor="text1"/>
            </w:tcBorders>
            <w:tcMar>
              <w:top w:w="57" w:type="dxa"/>
              <w:bottom w:w="85" w:type="dxa"/>
            </w:tcMar>
          </w:tcPr>
          <w:p w14:paraId="5C1FCA8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rtl/>
                <w:lang w:val="en-US"/>
              </w:rPr>
            </w:pPr>
          </w:p>
        </w:tc>
      </w:tr>
      <w:tr w:rsidR="00DF551C" w:rsidRPr="002E6F03" w14:paraId="2C2977B2" w14:textId="77777777" w:rsidTr="00605B67">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000000" w:themeColor="text1"/>
              <w:bottom w:val="single" w:sz="4" w:space="0" w:color="000000" w:themeColor="text1"/>
            </w:tcBorders>
            <w:tcMar>
              <w:top w:w="57" w:type="dxa"/>
              <w:bottom w:w="85" w:type="dxa"/>
            </w:tcMar>
          </w:tcPr>
          <w:p w14:paraId="66366040" w14:textId="2E1CFA65" w:rsidR="00DF551C" w:rsidRPr="002E6F03" w:rsidRDefault="00DF551C" w:rsidP="002A322A">
            <w:pPr>
              <w:pStyle w:val="13"/>
              <w:rPr>
                <w:lang w:bidi="fa-IR"/>
              </w:rPr>
            </w:pPr>
            <w:r w:rsidRPr="002E6F03">
              <w:rPr>
                <w:sz w:val="20"/>
                <w:rtl/>
                <w:lang w:bidi="fa-IR"/>
              </w:rPr>
              <w:t>آیا همه تصمیمات مربوط به استقراض‌های بلند</w:t>
            </w:r>
            <w:r w:rsidR="005B1B0F" w:rsidRPr="002E6F03">
              <w:rPr>
                <w:rFonts w:cs="Times New Roman"/>
                <w:sz w:val="20"/>
                <w:rtl/>
                <w:lang w:bidi="fa-IR"/>
              </w:rPr>
              <w:t> </w:t>
            </w:r>
            <w:r w:rsidRPr="002E6F03">
              <w:rPr>
                <w:sz w:val="20"/>
                <w:rtl/>
                <w:lang w:bidi="fa-IR"/>
              </w:rPr>
              <w:t>مدت در سطح هیأت مدیره گرفته می‌شود؟</w:t>
            </w:r>
          </w:p>
        </w:tc>
        <w:tc>
          <w:tcPr>
            <w:tcW w:w="427" w:type="pct"/>
            <w:tcBorders>
              <w:top w:val="single" w:sz="4" w:space="0" w:color="000000" w:themeColor="text1"/>
              <w:bottom w:val="single" w:sz="4" w:space="0" w:color="000000" w:themeColor="text1"/>
            </w:tcBorders>
            <w:tcMar>
              <w:top w:w="57" w:type="dxa"/>
              <w:bottom w:w="85" w:type="dxa"/>
            </w:tcMar>
          </w:tcPr>
          <w:p w14:paraId="4F1757D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57" w:type="dxa"/>
              <w:bottom w:w="85" w:type="dxa"/>
            </w:tcMar>
          </w:tcPr>
          <w:p w14:paraId="4D91656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57" w:type="dxa"/>
              <w:bottom w:w="85" w:type="dxa"/>
            </w:tcMar>
          </w:tcPr>
          <w:p w14:paraId="5DEB6D1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57" w:type="dxa"/>
              <w:bottom w:w="85" w:type="dxa"/>
            </w:tcMar>
          </w:tcPr>
          <w:p w14:paraId="2BC4FB4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57" w:type="dxa"/>
              <w:bottom w:w="85" w:type="dxa"/>
            </w:tcMar>
          </w:tcPr>
          <w:p w14:paraId="3EE97AA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57" w:type="dxa"/>
              <w:bottom w:w="85" w:type="dxa"/>
            </w:tcMar>
          </w:tcPr>
          <w:p w14:paraId="1E1470E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57" w:type="dxa"/>
              <w:bottom w:w="85" w:type="dxa"/>
            </w:tcMar>
          </w:tcPr>
          <w:p w14:paraId="113B316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57" w:type="dxa"/>
              <w:bottom w:w="85" w:type="dxa"/>
            </w:tcMar>
          </w:tcPr>
          <w:p w14:paraId="26E2B86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872" w:type="pct"/>
            <w:tcBorders>
              <w:top w:val="single" w:sz="4" w:space="0" w:color="000000" w:themeColor="text1"/>
              <w:bottom w:val="single" w:sz="4" w:space="0" w:color="000000" w:themeColor="text1"/>
            </w:tcBorders>
            <w:tcMar>
              <w:top w:w="57" w:type="dxa"/>
              <w:bottom w:w="85" w:type="dxa"/>
            </w:tcMar>
          </w:tcPr>
          <w:p w14:paraId="62C7F5B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74717640" w14:textId="77777777" w:rsidTr="00605B67">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000000" w:themeColor="text1"/>
              <w:bottom w:val="single" w:sz="4" w:space="0" w:color="000000" w:themeColor="text1"/>
            </w:tcBorders>
            <w:tcMar>
              <w:top w:w="57" w:type="dxa"/>
              <w:bottom w:w="85" w:type="dxa"/>
            </w:tcMar>
          </w:tcPr>
          <w:p w14:paraId="4DE1ACD3" w14:textId="38688C00" w:rsidR="00DF551C" w:rsidRPr="002E6F03" w:rsidRDefault="00DF551C" w:rsidP="00D0446B">
            <w:pPr>
              <w:pStyle w:val="13"/>
              <w:rPr>
                <w:lang w:bidi="fa-IR"/>
              </w:rPr>
            </w:pPr>
            <w:r w:rsidRPr="002E6F03">
              <w:rPr>
                <w:sz w:val="20"/>
                <w:rtl/>
                <w:lang w:bidi="fa-IR"/>
              </w:rPr>
              <w:t>آیا مدرکی در</w:t>
            </w:r>
            <w:r w:rsidR="00D0446B" w:rsidRPr="002E6F03">
              <w:rPr>
                <w:rFonts w:cs="Times New Roman" w:hint="cs"/>
                <w:sz w:val="20"/>
                <w:rtl/>
                <w:lang w:bidi="fa-IR"/>
              </w:rPr>
              <w:t> </w:t>
            </w:r>
            <w:r w:rsidRPr="002E6F03">
              <w:rPr>
                <w:sz w:val="20"/>
                <w:rtl/>
                <w:lang w:bidi="fa-IR"/>
              </w:rPr>
              <w:t>مورد هرگونه شرایطی که باید برای هر</w:t>
            </w:r>
            <w:r w:rsidRPr="002E6F03">
              <w:rPr>
                <w:rFonts w:cs="Times New Roman"/>
                <w:sz w:val="20"/>
                <w:rtl/>
                <w:lang w:bidi="fa-IR"/>
              </w:rPr>
              <w:t> </w:t>
            </w:r>
            <w:r w:rsidRPr="002E6F03">
              <w:rPr>
                <w:sz w:val="20"/>
                <w:rtl/>
                <w:lang w:bidi="fa-IR"/>
              </w:rPr>
              <w:t xml:space="preserve">یک از بدهی‌ها رعایت گردد، نگهداری </w:t>
            </w:r>
            <w:r w:rsidRPr="002E6F03">
              <w:rPr>
                <w:sz w:val="26"/>
                <w:rtl/>
                <w:lang w:bidi="fa-IR"/>
              </w:rPr>
              <w:t>می‌شود؟</w:t>
            </w:r>
          </w:p>
        </w:tc>
        <w:tc>
          <w:tcPr>
            <w:tcW w:w="427" w:type="pct"/>
            <w:tcBorders>
              <w:top w:val="single" w:sz="4" w:space="0" w:color="000000" w:themeColor="text1"/>
              <w:bottom w:val="single" w:sz="4" w:space="0" w:color="000000" w:themeColor="text1"/>
            </w:tcBorders>
            <w:tcMar>
              <w:top w:w="57" w:type="dxa"/>
              <w:bottom w:w="85" w:type="dxa"/>
            </w:tcMar>
          </w:tcPr>
          <w:p w14:paraId="65AFE73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57" w:type="dxa"/>
              <w:bottom w:w="85" w:type="dxa"/>
            </w:tcMar>
          </w:tcPr>
          <w:p w14:paraId="28468E5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57" w:type="dxa"/>
              <w:bottom w:w="85" w:type="dxa"/>
            </w:tcMar>
          </w:tcPr>
          <w:p w14:paraId="35CF532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57" w:type="dxa"/>
              <w:bottom w:w="85" w:type="dxa"/>
            </w:tcMar>
          </w:tcPr>
          <w:p w14:paraId="6DB5FE2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57" w:type="dxa"/>
              <w:bottom w:w="85" w:type="dxa"/>
            </w:tcMar>
          </w:tcPr>
          <w:p w14:paraId="79E4B34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57" w:type="dxa"/>
              <w:bottom w:w="85" w:type="dxa"/>
            </w:tcMar>
          </w:tcPr>
          <w:p w14:paraId="55BD933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57" w:type="dxa"/>
              <w:bottom w:w="85" w:type="dxa"/>
            </w:tcMar>
          </w:tcPr>
          <w:p w14:paraId="64C56D4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57" w:type="dxa"/>
              <w:bottom w:w="85" w:type="dxa"/>
            </w:tcMar>
          </w:tcPr>
          <w:p w14:paraId="04FE6E3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872" w:type="pct"/>
            <w:tcBorders>
              <w:top w:val="single" w:sz="4" w:space="0" w:color="000000" w:themeColor="text1"/>
              <w:bottom w:val="single" w:sz="4" w:space="0" w:color="000000" w:themeColor="text1"/>
            </w:tcBorders>
            <w:tcMar>
              <w:top w:w="57" w:type="dxa"/>
              <w:bottom w:w="85" w:type="dxa"/>
            </w:tcMar>
          </w:tcPr>
          <w:p w14:paraId="2FD75F5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7DD08A3E" w14:textId="77777777" w:rsidTr="00605B67">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000000" w:themeColor="text1"/>
              <w:bottom w:val="single" w:sz="4" w:space="0" w:color="000000" w:themeColor="text1"/>
            </w:tcBorders>
            <w:tcMar>
              <w:top w:w="57" w:type="dxa"/>
              <w:bottom w:w="85" w:type="dxa"/>
            </w:tcMar>
          </w:tcPr>
          <w:p w14:paraId="3FD279CC" w14:textId="77777777" w:rsidR="00DF551C" w:rsidRPr="002E6F03" w:rsidRDefault="00DF551C" w:rsidP="002A322A">
            <w:pPr>
              <w:pStyle w:val="13"/>
              <w:rPr>
                <w:lang w:bidi="fa-IR"/>
              </w:rPr>
            </w:pPr>
            <w:r w:rsidRPr="002E6F03">
              <w:rPr>
                <w:spacing w:val="-4"/>
                <w:sz w:val="20"/>
                <w:rtl/>
                <w:lang w:bidi="fa-IR"/>
              </w:rPr>
              <w:t>آیا رعایت شرایط قرارداد وام‌ها به‌صورت منظم پایش</w:t>
            </w:r>
            <w:r w:rsidRPr="002E6F03">
              <w:rPr>
                <w:sz w:val="20"/>
                <w:rtl/>
                <w:lang w:bidi="fa-IR"/>
              </w:rPr>
              <w:t xml:space="preserve"> می‌شود؟</w:t>
            </w:r>
          </w:p>
        </w:tc>
        <w:tc>
          <w:tcPr>
            <w:tcW w:w="427" w:type="pct"/>
            <w:tcBorders>
              <w:top w:val="single" w:sz="4" w:space="0" w:color="000000" w:themeColor="text1"/>
              <w:bottom w:val="single" w:sz="4" w:space="0" w:color="000000" w:themeColor="text1"/>
            </w:tcBorders>
            <w:tcMar>
              <w:top w:w="57" w:type="dxa"/>
              <w:bottom w:w="85" w:type="dxa"/>
            </w:tcMar>
          </w:tcPr>
          <w:p w14:paraId="08976D6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57" w:type="dxa"/>
              <w:bottom w:w="85" w:type="dxa"/>
            </w:tcMar>
          </w:tcPr>
          <w:p w14:paraId="344C467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57" w:type="dxa"/>
              <w:bottom w:w="85" w:type="dxa"/>
            </w:tcMar>
          </w:tcPr>
          <w:p w14:paraId="6D38BC8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57" w:type="dxa"/>
              <w:bottom w:w="85" w:type="dxa"/>
            </w:tcMar>
          </w:tcPr>
          <w:p w14:paraId="34A4FA0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57" w:type="dxa"/>
              <w:bottom w:w="85" w:type="dxa"/>
            </w:tcMar>
          </w:tcPr>
          <w:p w14:paraId="3817E15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57" w:type="dxa"/>
              <w:bottom w:w="85" w:type="dxa"/>
            </w:tcMar>
          </w:tcPr>
          <w:p w14:paraId="072C8C7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57" w:type="dxa"/>
              <w:bottom w:w="85" w:type="dxa"/>
            </w:tcMar>
          </w:tcPr>
          <w:p w14:paraId="5314899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57" w:type="dxa"/>
              <w:bottom w:w="85" w:type="dxa"/>
            </w:tcMar>
          </w:tcPr>
          <w:p w14:paraId="55F03F9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872" w:type="pct"/>
            <w:tcBorders>
              <w:top w:val="single" w:sz="4" w:space="0" w:color="000000" w:themeColor="text1"/>
              <w:bottom w:val="single" w:sz="4" w:space="0" w:color="000000" w:themeColor="text1"/>
            </w:tcBorders>
            <w:tcMar>
              <w:top w:w="57" w:type="dxa"/>
              <w:bottom w:w="85" w:type="dxa"/>
            </w:tcMar>
          </w:tcPr>
          <w:p w14:paraId="7CC3C7A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49DAFFA4" w14:textId="77777777" w:rsidTr="00605B67">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000000" w:themeColor="text1"/>
              <w:bottom w:val="single" w:sz="4" w:space="0" w:color="000000" w:themeColor="text1"/>
            </w:tcBorders>
            <w:tcMar>
              <w:top w:w="28" w:type="dxa"/>
              <w:bottom w:w="57" w:type="dxa"/>
            </w:tcMar>
          </w:tcPr>
          <w:p w14:paraId="44546E86" w14:textId="77777777" w:rsidR="00DF551C" w:rsidRPr="002E6F03" w:rsidRDefault="00DF551C" w:rsidP="002A322A">
            <w:pPr>
              <w:pStyle w:val="13"/>
              <w:rPr>
                <w:lang w:bidi="fa-IR"/>
              </w:rPr>
            </w:pPr>
            <w:r w:rsidRPr="002E6F03">
              <w:rPr>
                <w:sz w:val="20"/>
                <w:rtl/>
                <w:lang w:bidi="fa-IR"/>
              </w:rPr>
              <w:t>آیا شرایط و نرخ‌های بهره منظور شده، به‌طور منظم پایش می‌شود؟</w:t>
            </w:r>
          </w:p>
        </w:tc>
        <w:tc>
          <w:tcPr>
            <w:tcW w:w="427" w:type="pct"/>
            <w:tcBorders>
              <w:top w:val="single" w:sz="4" w:space="0" w:color="000000" w:themeColor="text1"/>
              <w:bottom w:val="single" w:sz="4" w:space="0" w:color="000000" w:themeColor="text1"/>
            </w:tcBorders>
            <w:tcMar>
              <w:top w:w="28" w:type="dxa"/>
              <w:bottom w:w="57" w:type="dxa"/>
            </w:tcMar>
          </w:tcPr>
          <w:p w14:paraId="7620EA3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28" w:type="dxa"/>
              <w:bottom w:w="57" w:type="dxa"/>
            </w:tcMar>
          </w:tcPr>
          <w:p w14:paraId="67C60A2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8" w:type="dxa"/>
              <w:bottom w:w="57" w:type="dxa"/>
            </w:tcMar>
          </w:tcPr>
          <w:p w14:paraId="338099F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28" w:type="dxa"/>
              <w:bottom w:w="57" w:type="dxa"/>
            </w:tcMar>
          </w:tcPr>
          <w:p w14:paraId="67A0699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28" w:type="dxa"/>
              <w:bottom w:w="57" w:type="dxa"/>
            </w:tcMar>
          </w:tcPr>
          <w:p w14:paraId="1000525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8" w:type="dxa"/>
              <w:bottom w:w="57" w:type="dxa"/>
            </w:tcMar>
          </w:tcPr>
          <w:p w14:paraId="77630D0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28" w:type="dxa"/>
              <w:bottom w:w="57" w:type="dxa"/>
            </w:tcMar>
          </w:tcPr>
          <w:p w14:paraId="2DF774F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28" w:type="dxa"/>
              <w:bottom w:w="57" w:type="dxa"/>
            </w:tcMar>
          </w:tcPr>
          <w:p w14:paraId="094F4D8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872" w:type="pct"/>
            <w:tcBorders>
              <w:top w:val="single" w:sz="4" w:space="0" w:color="000000" w:themeColor="text1"/>
              <w:bottom w:val="single" w:sz="4" w:space="0" w:color="000000" w:themeColor="text1"/>
            </w:tcBorders>
            <w:tcMar>
              <w:top w:w="28" w:type="dxa"/>
              <w:bottom w:w="57" w:type="dxa"/>
            </w:tcMar>
          </w:tcPr>
          <w:p w14:paraId="425ECC9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739A4E13" w14:textId="77777777" w:rsidTr="00605B67">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000000" w:themeColor="text1"/>
              <w:bottom w:val="single" w:sz="4" w:space="0" w:color="000000" w:themeColor="text1"/>
            </w:tcBorders>
            <w:tcMar>
              <w:top w:w="57" w:type="dxa"/>
              <w:bottom w:w="85" w:type="dxa"/>
            </w:tcMar>
          </w:tcPr>
          <w:p w14:paraId="718E010E" w14:textId="6E4895B3" w:rsidR="00DF551C" w:rsidRPr="002E6F03" w:rsidRDefault="00DF551C" w:rsidP="002A322A">
            <w:pPr>
              <w:pStyle w:val="13"/>
              <w:rPr>
                <w:lang w:bidi="fa-IR"/>
              </w:rPr>
            </w:pPr>
            <w:r w:rsidRPr="002E6F03">
              <w:rPr>
                <w:sz w:val="20"/>
                <w:rtl/>
                <w:lang w:bidi="fa-IR"/>
              </w:rPr>
              <w:t>آیا پیش‌بینی جریان</w:t>
            </w:r>
            <w:r w:rsidR="00413297" w:rsidRPr="002E6F03">
              <w:rPr>
                <w:rFonts w:hint="cs"/>
                <w:sz w:val="20"/>
                <w:rtl/>
                <w:lang w:bidi="fa-IR"/>
              </w:rPr>
              <w:t>‌</w:t>
            </w:r>
            <w:r w:rsidRPr="002E6F03">
              <w:rPr>
                <w:sz w:val="20"/>
                <w:rtl/>
                <w:lang w:bidi="fa-IR"/>
              </w:rPr>
              <w:t xml:space="preserve">های نقدی، تهیه و جهت </w:t>
            </w:r>
            <w:r w:rsidRPr="002E6F03">
              <w:rPr>
                <w:spacing w:val="-4"/>
                <w:sz w:val="20"/>
                <w:rtl/>
                <w:lang w:bidi="fa-IR"/>
              </w:rPr>
              <w:t xml:space="preserve">ارزیابی توان پرداخت بدهی‌ها در زمان بازپرداخت، </w:t>
            </w:r>
            <w:r w:rsidRPr="002E6F03">
              <w:rPr>
                <w:sz w:val="20"/>
                <w:rtl/>
                <w:lang w:bidi="fa-IR"/>
              </w:rPr>
              <w:t xml:space="preserve">مورد بحث قرار می‌گیرد؟ </w:t>
            </w:r>
          </w:p>
        </w:tc>
        <w:tc>
          <w:tcPr>
            <w:tcW w:w="427" w:type="pct"/>
            <w:tcBorders>
              <w:top w:val="single" w:sz="4" w:space="0" w:color="000000" w:themeColor="text1"/>
              <w:bottom w:val="single" w:sz="4" w:space="0" w:color="000000" w:themeColor="text1"/>
            </w:tcBorders>
            <w:tcMar>
              <w:top w:w="57" w:type="dxa"/>
              <w:bottom w:w="85" w:type="dxa"/>
            </w:tcMar>
          </w:tcPr>
          <w:p w14:paraId="6FCB650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57" w:type="dxa"/>
              <w:bottom w:w="85" w:type="dxa"/>
            </w:tcMar>
          </w:tcPr>
          <w:p w14:paraId="68F0A45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57" w:type="dxa"/>
              <w:bottom w:w="85" w:type="dxa"/>
            </w:tcMar>
          </w:tcPr>
          <w:p w14:paraId="72DECC1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57" w:type="dxa"/>
              <w:bottom w:w="85" w:type="dxa"/>
            </w:tcMar>
          </w:tcPr>
          <w:p w14:paraId="6847962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57" w:type="dxa"/>
              <w:bottom w:w="85" w:type="dxa"/>
            </w:tcMar>
          </w:tcPr>
          <w:p w14:paraId="1D58E25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57" w:type="dxa"/>
              <w:bottom w:w="85" w:type="dxa"/>
            </w:tcMar>
          </w:tcPr>
          <w:p w14:paraId="75EFDA9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57" w:type="dxa"/>
              <w:bottom w:w="85" w:type="dxa"/>
            </w:tcMar>
          </w:tcPr>
          <w:p w14:paraId="0DA22C3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57" w:type="dxa"/>
              <w:bottom w:w="85" w:type="dxa"/>
            </w:tcMar>
          </w:tcPr>
          <w:p w14:paraId="21875E4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872" w:type="pct"/>
            <w:tcBorders>
              <w:top w:val="single" w:sz="4" w:space="0" w:color="000000" w:themeColor="text1"/>
              <w:bottom w:val="single" w:sz="4" w:space="0" w:color="000000" w:themeColor="text1"/>
            </w:tcBorders>
            <w:tcMar>
              <w:top w:w="57" w:type="dxa"/>
              <w:bottom w:w="85" w:type="dxa"/>
            </w:tcMar>
          </w:tcPr>
          <w:p w14:paraId="6139706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06FF389A" w14:textId="77777777" w:rsidTr="00605B67">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000000" w:themeColor="text1"/>
              <w:bottom w:val="single" w:sz="4" w:space="0" w:color="000000" w:themeColor="text1"/>
            </w:tcBorders>
            <w:tcMar>
              <w:top w:w="57" w:type="dxa"/>
              <w:bottom w:w="85" w:type="dxa"/>
            </w:tcMar>
          </w:tcPr>
          <w:p w14:paraId="01B21841" w14:textId="77777777" w:rsidR="00DF551C" w:rsidRPr="002E6F03" w:rsidRDefault="00DF551C" w:rsidP="002A322A">
            <w:pPr>
              <w:pStyle w:val="13"/>
              <w:rPr>
                <w:lang w:bidi="fa-IR"/>
              </w:rPr>
            </w:pPr>
            <w:r w:rsidRPr="002E6F03">
              <w:rPr>
                <w:sz w:val="20"/>
                <w:rtl/>
                <w:lang w:bidi="fa-IR"/>
              </w:rPr>
              <w:t>آیا وام‌های بلندمدت در دفترکل به تفکیک دوره‌های بازپرداخت ثبت می‌شود؟</w:t>
            </w:r>
          </w:p>
        </w:tc>
        <w:tc>
          <w:tcPr>
            <w:tcW w:w="427" w:type="pct"/>
            <w:tcBorders>
              <w:top w:val="single" w:sz="4" w:space="0" w:color="000000" w:themeColor="text1"/>
              <w:bottom w:val="single" w:sz="4" w:space="0" w:color="000000" w:themeColor="text1"/>
            </w:tcBorders>
            <w:tcMar>
              <w:top w:w="57" w:type="dxa"/>
              <w:bottom w:w="85" w:type="dxa"/>
            </w:tcMar>
          </w:tcPr>
          <w:p w14:paraId="285937E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57" w:type="dxa"/>
              <w:bottom w:w="85" w:type="dxa"/>
            </w:tcMar>
          </w:tcPr>
          <w:p w14:paraId="01C34F6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57" w:type="dxa"/>
              <w:bottom w:w="85" w:type="dxa"/>
            </w:tcMar>
          </w:tcPr>
          <w:p w14:paraId="3CCAC84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57" w:type="dxa"/>
              <w:bottom w:w="85" w:type="dxa"/>
            </w:tcMar>
          </w:tcPr>
          <w:p w14:paraId="4A72817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57" w:type="dxa"/>
              <w:bottom w:w="85" w:type="dxa"/>
            </w:tcMar>
          </w:tcPr>
          <w:p w14:paraId="25DEC1F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57" w:type="dxa"/>
              <w:bottom w:w="85" w:type="dxa"/>
            </w:tcMar>
          </w:tcPr>
          <w:p w14:paraId="6DC4495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57" w:type="dxa"/>
              <w:bottom w:w="85" w:type="dxa"/>
            </w:tcMar>
          </w:tcPr>
          <w:p w14:paraId="1E3D9CC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57" w:type="dxa"/>
              <w:bottom w:w="85" w:type="dxa"/>
            </w:tcMar>
          </w:tcPr>
          <w:p w14:paraId="3CB4CEA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872" w:type="pct"/>
            <w:tcBorders>
              <w:top w:val="single" w:sz="4" w:space="0" w:color="000000" w:themeColor="text1"/>
              <w:bottom w:val="single" w:sz="4" w:space="0" w:color="000000" w:themeColor="text1"/>
            </w:tcBorders>
            <w:tcMar>
              <w:top w:w="57" w:type="dxa"/>
              <w:bottom w:w="85" w:type="dxa"/>
            </w:tcMar>
          </w:tcPr>
          <w:p w14:paraId="7F69556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5DDB356A" w14:textId="77777777" w:rsidTr="00605B67">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000000" w:themeColor="text1"/>
              <w:bottom w:val="single" w:sz="4" w:space="0" w:color="000000" w:themeColor="text1"/>
            </w:tcBorders>
            <w:tcMar>
              <w:top w:w="57" w:type="dxa"/>
              <w:bottom w:w="85" w:type="dxa"/>
            </w:tcMar>
          </w:tcPr>
          <w:p w14:paraId="082B251F" w14:textId="2EF4FC5C" w:rsidR="00DF551C" w:rsidRPr="002E6F03" w:rsidRDefault="00DF551C" w:rsidP="00413297">
            <w:pPr>
              <w:pStyle w:val="13"/>
              <w:rPr>
                <w:sz w:val="20"/>
                <w:lang w:bidi="fa-IR"/>
              </w:rPr>
            </w:pPr>
            <w:r w:rsidRPr="002E6F03">
              <w:rPr>
                <w:sz w:val="20"/>
                <w:rtl/>
                <w:lang w:bidi="fa-IR"/>
              </w:rPr>
              <w:t xml:space="preserve">آیا مدارک جداگانه‌ای برای همه درآمدهای </w:t>
            </w:r>
            <w:r w:rsidRPr="002E6F03">
              <w:rPr>
                <w:spacing w:val="-6"/>
                <w:sz w:val="20"/>
                <w:rtl/>
                <w:lang w:bidi="fa-IR"/>
              </w:rPr>
              <w:t>از</w:t>
            </w:r>
            <w:r w:rsidRPr="002E6F03">
              <w:rPr>
                <w:rFonts w:ascii="Times New Roman" w:hAnsi="Times New Roman" w:cs="Times New Roman" w:hint="cs"/>
                <w:spacing w:val="-6"/>
                <w:sz w:val="20"/>
                <w:rtl/>
                <w:lang w:bidi="fa-IR"/>
              </w:rPr>
              <w:t> </w:t>
            </w:r>
            <w:r w:rsidRPr="002E6F03">
              <w:rPr>
                <w:spacing w:val="-4"/>
                <w:sz w:val="20"/>
                <w:rtl/>
                <w:lang w:bidi="fa-IR"/>
              </w:rPr>
              <w:t>پیش</w:t>
            </w:r>
            <w:r w:rsidR="00413297" w:rsidRPr="002E6F03">
              <w:rPr>
                <w:rFonts w:hint="cs"/>
                <w:spacing w:val="-4"/>
                <w:sz w:val="20"/>
                <w:rtl/>
                <w:lang w:bidi="fa-IR"/>
              </w:rPr>
              <w:t>‌</w:t>
            </w:r>
            <w:r w:rsidRPr="002E6F03">
              <w:rPr>
                <w:spacing w:val="-4"/>
                <w:sz w:val="20"/>
                <w:rtl/>
                <w:lang w:bidi="fa-IR"/>
              </w:rPr>
              <w:t>دریافت</w:t>
            </w:r>
            <w:r w:rsidRPr="002E6F03">
              <w:rPr>
                <w:spacing w:val="-6"/>
                <w:sz w:val="20"/>
                <w:rtl/>
                <w:lang w:bidi="fa-IR"/>
              </w:rPr>
              <w:t xml:space="preserve"> </w:t>
            </w:r>
            <w:r w:rsidRPr="002E6F03">
              <w:rPr>
                <w:spacing w:val="-4"/>
                <w:sz w:val="20"/>
                <w:rtl/>
                <w:lang w:bidi="fa-IR"/>
              </w:rPr>
              <w:t>شده</w:t>
            </w:r>
            <w:r w:rsidRPr="002E6F03">
              <w:rPr>
                <w:spacing w:val="-6"/>
                <w:sz w:val="20"/>
                <w:rtl/>
                <w:lang w:bidi="fa-IR"/>
              </w:rPr>
              <w:t xml:space="preserve">، </w:t>
            </w:r>
            <w:r w:rsidRPr="002E6F03">
              <w:rPr>
                <w:spacing w:val="-4"/>
                <w:sz w:val="20"/>
                <w:rtl/>
                <w:lang w:bidi="fa-IR"/>
              </w:rPr>
              <w:t>حاوی</w:t>
            </w:r>
            <w:r w:rsidRPr="002E6F03">
              <w:rPr>
                <w:spacing w:val="-6"/>
                <w:sz w:val="20"/>
                <w:rtl/>
                <w:lang w:bidi="fa-IR"/>
              </w:rPr>
              <w:t xml:space="preserve"> </w:t>
            </w:r>
            <w:r w:rsidRPr="002E6F03">
              <w:rPr>
                <w:spacing w:val="-4"/>
                <w:sz w:val="20"/>
                <w:rtl/>
                <w:lang w:bidi="fa-IR"/>
              </w:rPr>
              <w:t>جزئیات</w:t>
            </w:r>
            <w:r w:rsidRPr="002E6F03">
              <w:rPr>
                <w:spacing w:val="-6"/>
                <w:sz w:val="20"/>
                <w:rtl/>
                <w:lang w:bidi="fa-IR"/>
              </w:rPr>
              <w:t xml:space="preserve"> </w:t>
            </w:r>
            <w:r w:rsidRPr="002E6F03">
              <w:rPr>
                <w:spacing w:val="-4"/>
                <w:sz w:val="20"/>
                <w:rtl/>
                <w:lang w:bidi="fa-IR"/>
              </w:rPr>
              <w:t>دوره‌های</w:t>
            </w:r>
            <w:r w:rsidRPr="002E6F03">
              <w:rPr>
                <w:sz w:val="20"/>
                <w:rtl/>
                <w:lang w:bidi="fa-IR"/>
              </w:rPr>
              <w:t xml:space="preserve"> مربوط و هرگونه شرایط مرتبط نگهداری می‌شود؟</w:t>
            </w:r>
          </w:p>
        </w:tc>
        <w:tc>
          <w:tcPr>
            <w:tcW w:w="427" w:type="pct"/>
            <w:tcBorders>
              <w:top w:val="single" w:sz="4" w:space="0" w:color="000000" w:themeColor="text1"/>
              <w:bottom w:val="single" w:sz="4" w:space="0" w:color="000000" w:themeColor="text1"/>
            </w:tcBorders>
            <w:tcMar>
              <w:top w:w="57" w:type="dxa"/>
              <w:bottom w:w="85" w:type="dxa"/>
            </w:tcMar>
          </w:tcPr>
          <w:p w14:paraId="7A3BBA1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57" w:type="dxa"/>
              <w:bottom w:w="85" w:type="dxa"/>
            </w:tcMar>
          </w:tcPr>
          <w:p w14:paraId="605E645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57" w:type="dxa"/>
              <w:bottom w:w="85" w:type="dxa"/>
            </w:tcMar>
          </w:tcPr>
          <w:p w14:paraId="203D083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57" w:type="dxa"/>
              <w:bottom w:w="85" w:type="dxa"/>
            </w:tcMar>
          </w:tcPr>
          <w:p w14:paraId="607039C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57" w:type="dxa"/>
              <w:bottom w:w="85" w:type="dxa"/>
            </w:tcMar>
          </w:tcPr>
          <w:p w14:paraId="4C65A2C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57" w:type="dxa"/>
              <w:bottom w:w="85" w:type="dxa"/>
            </w:tcMar>
          </w:tcPr>
          <w:p w14:paraId="722235B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57" w:type="dxa"/>
              <w:bottom w:w="85" w:type="dxa"/>
            </w:tcMar>
          </w:tcPr>
          <w:p w14:paraId="257442C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57" w:type="dxa"/>
              <w:bottom w:w="85" w:type="dxa"/>
            </w:tcMar>
          </w:tcPr>
          <w:p w14:paraId="783322F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872" w:type="pct"/>
            <w:tcBorders>
              <w:top w:val="single" w:sz="4" w:space="0" w:color="000000" w:themeColor="text1"/>
              <w:bottom w:val="single" w:sz="4" w:space="0" w:color="000000" w:themeColor="text1"/>
            </w:tcBorders>
            <w:tcMar>
              <w:top w:w="57" w:type="dxa"/>
              <w:bottom w:w="85" w:type="dxa"/>
            </w:tcMar>
          </w:tcPr>
          <w:p w14:paraId="5CD1209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17F1C63D" w14:textId="77777777" w:rsidTr="00605B67">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000000" w:themeColor="text1"/>
              <w:bottom w:val="single" w:sz="8" w:space="0" w:color="000000" w:themeColor="text1"/>
            </w:tcBorders>
            <w:tcMar>
              <w:top w:w="57" w:type="dxa"/>
              <w:bottom w:w="85" w:type="dxa"/>
            </w:tcMar>
          </w:tcPr>
          <w:p w14:paraId="3D9CFC13" w14:textId="77777777" w:rsidR="00DF551C" w:rsidRPr="002E6F03" w:rsidRDefault="00DF551C" w:rsidP="00413297">
            <w:pPr>
              <w:pStyle w:val="13"/>
              <w:rPr>
                <w:spacing w:val="-4"/>
                <w:sz w:val="20"/>
                <w:lang w:bidi="fa-IR"/>
              </w:rPr>
            </w:pPr>
            <w:r w:rsidRPr="002E6F03">
              <w:rPr>
                <w:spacing w:val="-4"/>
                <w:sz w:val="20"/>
                <w:rtl/>
                <w:lang w:bidi="fa-IR"/>
              </w:rPr>
              <w:t>سایر کنترل‌ها: لطفاً مشخص کنید.</w:t>
            </w:r>
          </w:p>
        </w:tc>
        <w:tc>
          <w:tcPr>
            <w:tcW w:w="427" w:type="pct"/>
            <w:tcBorders>
              <w:top w:val="single" w:sz="4" w:space="0" w:color="000000" w:themeColor="text1"/>
              <w:bottom w:val="single" w:sz="8" w:space="0" w:color="000000" w:themeColor="text1"/>
            </w:tcBorders>
            <w:tcMar>
              <w:top w:w="57" w:type="dxa"/>
              <w:bottom w:w="85" w:type="dxa"/>
            </w:tcMar>
          </w:tcPr>
          <w:p w14:paraId="4A7F3334" w14:textId="321BA5C9" w:rsidR="00DF551C" w:rsidRPr="002E6F03" w:rsidRDefault="00603E53"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8" w:space="0" w:color="000000" w:themeColor="text1"/>
            </w:tcBorders>
            <w:tcMar>
              <w:top w:w="57" w:type="dxa"/>
              <w:bottom w:w="85" w:type="dxa"/>
            </w:tcMar>
          </w:tcPr>
          <w:p w14:paraId="0CDC249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8" w:space="0" w:color="000000" w:themeColor="text1"/>
            </w:tcBorders>
            <w:tcMar>
              <w:top w:w="57" w:type="dxa"/>
              <w:bottom w:w="85" w:type="dxa"/>
            </w:tcMar>
          </w:tcPr>
          <w:p w14:paraId="747562E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8" w:space="0" w:color="000000" w:themeColor="text1"/>
            </w:tcBorders>
            <w:tcMar>
              <w:top w:w="57" w:type="dxa"/>
              <w:bottom w:w="85" w:type="dxa"/>
            </w:tcMar>
          </w:tcPr>
          <w:p w14:paraId="565FA61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8" w:space="0" w:color="000000" w:themeColor="text1"/>
            </w:tcBorders>
            <w:tcMar>
              <w:top w:w="57" w:type="dxa"/>
              <w:bottom w:w="85" w:type="dxa"/>
            </w:tcMar>
          </w:tcPr>
          <w:p w14:paraId="2E736AF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8" w:space="0" w:color="000000" w:themeColor="text1"/>
            </w:tcBorders>
            <w:tcMar>
              <w:top w:w="57" w:type="dxa"/>
              <w:bottom w:w="85" w:type="dxa"/>
            </w:tcMar>
          </w:tcPr>
          <w:p w14:paraId="1CDC535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8" w:space="0" w:color="000000" w:themeColor="text1"/>
            </w:tcBorders>
            <w:tcMar>
              <w:top w:w="57" w:type="dxa"/>
              <w:bottom w:w="85" w:type="dxa"/>
            </w:tcMar>
          </w:tcPr>
          <w:p w14:paraId="4B74F10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8" w:space="0" w:color="000000" w:themeColor="text1"/>
            </w:tcBorders>
            <w:tcMar>
              <w:top w:w="57" w:type="dxa"/>
              <w:bottom w:w="85" w:type="dxa"/>
            </w:tcMar>
          </w:tcPr>
          <w:p w14:paraId="604EEED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Borders>
              <w:top w:val="single" w:sz="4" w:space="0" w:color="000000" w:themeColor="text1"/>
              <w:bottom w:val="single" w:sz="8" w:space="0" w:color="000000" w:themeColor="text1"/>
            </w:tcBorders>
            <w:tcMar>
              <w:top w:w="57" w:type="dxa"/>
              <w:bottom w:w="85" w:type="dxa"/>
            </w:tcMar>
          </w:tcPr>
          <w:p w14:paraId="4F2D4D0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bl>
    <w:p w14:paraId="314ED5D2" w14:textId="77777777" w:rsidR="00DF551C" w:rsidRPr="002E6F03" w:rsidRDefault="00DF551C" w:rsidP="00DF551C">
      <w:pPr>
        <w:bidi w:val="0"/>
        <w:jc w:val="left"/>
        <w:rPr>
          <w:sz w:val="2"/>
          <w:szCs w:val="4"/>
          <w:lang w:val="en-US"/>
        </w:rPr>
      </w:pPr>
      <w:r w:rsidRPr="002E6F03">
        <w:rPr>
          <w:sz w:val="2"/>
          <w:szCs w:val="4"/>
          <w:rtl/>
        </w:rPr>
        <w:br w:type="page"/>
      </w:r>
    </w:p>
    <w:p w14:paraId="386DB3F4" w14:textId="3B22C4F0" w:rsidR="00DF551C" w:rsidRPr="002E6F03" w:rsidRDefault="00FD5A6F" w:rsidP="006A2523">
      <w:pPr>
        <w:pStyle w:val="Heading10"/>
        <w:rPr>
          <w:rtl/>
        </w:rPr>
      </w:pPr>
      <w:r w:rsidRPr="002E6F03">
        <w:rPr>
          <w:rtl/>
        </w:rPr>
        <w:t>بدهی‌های</w:t>
      </w:r>
      <w:r w:rsidR="00DF551C" w:rsidRPr="002E6F03">
        <w:rPr>
          <w:rtl/>
        </w:rPr>
        <w:t xml:space="preserve"> بلند مدت و درآمدهای انتقالی (ادامه)</w:t>
      </w:r>
    </w:p>
    <w:tbl>
      <w:tblPr>
        <w:tblStyle w:val="000momNohead"/>
        <w:bidiVisual/>
        <w:tblW w:w="5000" w:type="pct"/>
        <w:tblLook w:val="01C0" w:firstRow="0" w:lastRow="1" w:firstColumn="1" w:lastColumn="1" w:noHBand="0" w:noVBand="0"/>
      </w:tblPr>
      <w:tblGrid>
        <w:gridCol w:w="9063"/>
      </w:tblGrid>
      <w:tr w:rsidR="001B616B" w:rsidRPr="002E6F03" w14:paraId="726EF41F" w14:textId="77777777" w:rsidTr="005E33F0">
        <w:tc>
          <w:tcPr>
            <w:tcW w:w="5000" w:type="pct"/>
          </w:tcPr>
          <w:p w14:paraId="0E5BA3E1" w14:textId="77777777" w:rsidR="001B616B" w:rsidRPr="002E6F03" w:rsidRDefault="001B616B" w:rsidP="001B616B">
            <w:pPr>
              <w:pStyle w:val="ad"/>
              <w:rPr>
                <w:rtl/>
              </w:rPr>
            </w:pPr>
            <w:r w:rsidRPr="002E6F03">
              <w:rPr>
                <w:rtl/>
              </w:rPr>
              <w:t>توصیف کنترل‌ها:</w:t>
            </w:r>
          </w:p>
          <w:p w14:paraId="6CAA94E0" w14:textId="0E13E70D" w:rsidR="001B616B" w:rsidRPr="002E6F03" w:rsidRDefault="001B616B" w:rsidP="001B616B">
            <w:pPr>
              <w:pStyle w:val="MatnArbab-Font14"/>
              <w:spacing w:after="120"/>
              <w:rPr>
                <w:rtl/>
              </w:rPr>
            </w:pPr>
            <w:r w:rsidRPr="002E6F03">
              <w:rPr>
                <w:rtl/>
              </w:rPr>
              <w:t xml:space="preserve">با نگرش به تکمیل </w:t>
            </w:r>
            <w:r w:rsidR="00053CEB" w:rsidRPr="002E6F03">
              <w:rPr>
                <w:rtl/>
              </w:rPr>
              <w:t>چک‌لیست</w:t>
            </w:r>
            <w:r w:rsidRPr="002E6F03">
              <w:rPr>
                <w:rtl/>
              </w:rPr>
              <w:t xml:space="preserve"> صفحه پیش، کنترل‌های </w:t>
            </w:r>
            <w:r w:rsidR="00652938" w:rsidRPr="002E6F03">
              <w:rPr>
                <w:rtl/>
              </w:rPr>
              <w:t xml:space="preserve">مربوط به این زمینه حسابرسی را به‌طور کوتاه </w:t>
            </w:r>
            <w:r w:rsidRPr="002E6F03">
              <w:rPr>
                <w:rtl/>
              </w:rPr>
              <w:t>توصیف کنید.</w:t>
            </w:r>
          </w:p>
          <w:p w14:paraId="671E40AC" w14:textId="77777777" w:rsidR="001B616B" w:rsidRPr="002E6F03" w:rsidRDefault="001B616B" w:rsidP="005D6358">
            <w:pPr>
              <w:pStyle w:val="156"/>
              <w:rPr>
                <w:rtl/>
              </w:rPr>
            </w:pPr>
            <w:r w:rsidRPr="002E6F03">
              <w:rPr>
                <w:rtl/>
              </w:rPr>
              <w:tab/>
            </w:r>
          </w:p>
          <w:p w14:paraId="0EA3E486" w14:textId="77777777" w:rsidR="001B616B" w:rsidRPr="002E6F03" w:rsidRDefault="001B616B" w:rsidP="005D6358">
            <w:pPr>
              <w:pStyle w:val="156"/>
              <w:rPr>
                <w:rtl/>
              </w:rPr>
            </w:pPr>
            <w:r w:rsidRPr="002E6F03">
              <w:rPr>
                <w:rtl/>
              </w:rPr>
              <w:tab/>
            </w:r>
          </w:p>
          <w:p w14:paraId="40829A95" w14:textId="77777777" w:rsidR="001B616B" w:rsidRPr="002E6F03" w:rsidRDefault="001B616B" w:rsidP="005D6358">
            <w:pPr>
              <w:pStyle w:val="156"/>
              <w:rPr>
                <w:rtl/>
              </w:rPr>
            </w:pPr>
            <w:r w:rsidRPr="002E6F03">
              <w:rPr>
                <w:rtl/>
              </w:rPr>
              <w:tab/>
            </w:r>
          </w:p>
          <w:p w14:paraId="6BD0195F" w14:textId="296A49B3" w:rsidR="001F0ADC" w:rsidRPr="002E6F03" w:rsidRDefault="001F0ADC" w:rsidP="005D6358">
            <w:pPr>
              <w:pStyle w:val="156"/>
              <w:rPr>
                <w:rtl/>
              </w:rPr>
            </w:pPr>
            <w:r w:rsidRPr="002E6F03">
              <w:rPr>
                <w:rFonts w:hint="cs"/>
                <w:rtl/>
              </w:rPr>
              <w:tab/>
            </w:r>
          </w:p>
          <w:p w14:paraId="6D711EEB" w14:textId="77777777" w:rsidR="001B616B" w:rsidRPr="002E6F03" w:rsidRDefault="001B616B" w:rsidP="005D6358">
            <w:pPr>
              <w:pStyle w:val="156"/>
            </w:pPr>
            <w:r w:rsidRPr="002E6F03">
              <w:rPr>
                <w:rtl/>
              </w:rPr>
              <w:tab/>
            </w:r>
          </w:p>
          <w:p w14:paraId="27BC0094" w14:textId="77777777" w:rsidR="001B616B" w:rsidRPr="002E6F03" w:rsidRDefault="001B616B" w:rsidP="001B616B">
            <w:pPr>
              <w:spacing w:after="120"/>
              <w:rPr>
                <w:rFonts w:ascii="Arial" w:hAnsi="Arial"/>
                <w:sz w:val="10"/>
                <w:szCs w:val="18"/>
              </w:rPr>
            </w:pPr>
          </w:p>
        </w:tc>
      </w:tr>
      <w:tr w:rsidR="001F0ADC" w:rsidRPr="002E6F03" w14:paraId="10D7AB16" w14:textId="77777777" w:rsidTr="004252D3">
        <w:tblPrEx>
          <w:tblLook w:val="04A0" w:firstRow="1" w:lastRow="0" w:firstColumn="1" w:lastColumn="0" w:noHBand="0" w:noVBand="1"/>
        </w:tblPrEx>
        <w:trPr>
          <w:trHeight w:val="2549"/>
        </w:trPr>
        <w:tc>
          <w:tcPr>
            <w:tcW w:w="5000" w:type="pct"/>
          </w:tcPr>
          <w:p w14:paraId="0EECFA71" w14:textId="77777777" w:rsidR="001F0ADC" w:rsidRPr="002E6F03" w:rsidRDefault="001F0ADC" w:rsidP="002F38E5">
            <w:pPr>
              <w:pStyle w:val="ad"/>
              <w:rPr>
                <w:rtl/>
              </w:rPr>
            </w:pPr>
            <w:r w:rsidRPr="002E6F03">
              <w:rPr>
                <w:rtl/>
              </w:rPr>
              <w:t>ارزیابی کفایت کنترل‌ها</w:t>
            </w:r>
            <w:r w:rsidRPr="002E6F03">
              <w:rPr>
                <w:rFonts w:cs="Times New Roman" w:hint="cs"/>
                <w:sz w:val="2"/>
                <w:szCs w:val="4"/>
                <w:rtl/>
              </w:rPr>
              <w:t> </w:t>
            </w:r>
            <w:r w:rsidRPr="002E6F03">
              <w:rPr>
                <w:rtl/>
              </w:rPr>
              <w:t>:</w:t>
            </w:r>
          </w:p>
          <w:p w14:paraId="1F201113" w14:textId="77777777" w:rsidR="001F0ADC" w:rsidRPr="002E6F03" w:rsidRDefault="001F0ADC" w:rsidP="002F38E5">
            <w:pPr>
              <w:pStyle w:val="MatnArbab-Font14"/>
              <w:spacing w:after="120"/>
              <w:rPr>
                <w:sz w:val="4"/>
                <w:szCs w:val="12"/>
                <w:rtl/>
              </w:rPr>
            </w:pPr>
            <w:r w:rsidRPr="002E6F03">
              <w:rPr>
                <w:rtl/>
              </w:rPr>
              <w:t>با نگرش به کنترل‌های موجود و دانش خود درباره کنترل‌هایی که انتظار دارید برقرار باشد، ارزیابی خود</w:t>
            </w:r>
            <w:r w:rsidRPr="002E6F03">
              <w:rPr>
                <w:rFonts w:ascii="Times New Roman" w:hAnsi="Times New Roman" w:cs="Times New Roman"/>
                <w:rtl/>
              </w:rPr>
              <w:t> </w:t>
            </w:r>
            <w:r w:rsidRPr="002E6F03">
              <w:rPr>
                <w:rtl/>
              </w:rPr>
              <w:t>را از کفایت کنترل‌ها ارائه کنید.</w:t>
            </w:r>
          </w:p>
          <w:p w14:paraId="28F42A21" w14:textId="77777777" w:rsidR="001F0ADC" w:rsidRPr="002E6F03" w:rsidRDefault="001F0ADC" w:rsidP="002F38E5">
            <w:pPr>
              <w:pStyle w:val="MatnArbab-Font14"/>
              <w:spacing w:after="120"/>
              <w:rPr>
                <w:sz w:val="4"/>
                <w:szCs w:val="12"/>
              </w:rPr>
            </w:pPr>
          </w:p>
          <w:p w14:paraId="34508A55" w14:textId="2C3BD986" w:rsidR="001F0ADC" w:rsidRPr="002E6F03" w:rsidRDefault="001F0ADC" w:rsidP="001F0ADC">
            <w:pPr>
              <w:pStyle w:val="ad"/>
              <w:spacing w:before="120" w:after="600" w:line="240" w:lineRule="auto"/>
              <w:rPr>
                <w:sz w:val="4"/>
                <w:szCs w:val="12"/>
              </w:rPr>
            </w:pPr>
            <w:r w:rsidRPr="002E6F03">
              <w:rPr>
                <w:rtl/>
              </w:rPr>
              <w:t>جدول ابتدای این بخش را با نگرش به نتیجه‌گیری‌های خود، تکمیل کنید.</w:t>
            </w:r>
          </w:p>
        </w:tc>
      </w:tr>
      <w:tr w:rsidR="001B616B" w:rsidRPr="002E6F03" w14:paraId="536D2BAD" w14:textId="77777777" w:rsidTr="005E33F0">
        <w:tc>
          <w:tcPr>
            <w:tcW w:w="5000" w:type="pct"/>
          </w:tcPr>
          <w:p w14:paraId="21273F20" w14:textId="77777777" w:rsidR="001B616B" w:rsidRPr="002E6F03" w:rsidRDefault="001B616B" w:rsidP="001B616B">
            <w:pPr>
              <w:pStyle w:val="ad"/>
              <w:rPr>
                <w:rtl/>
              </w:rPr>
            </w:pPr>
            <w:r w:rsidRPr="002E6F03">
              <w:rPr>
                <w:rtl/>
              </w:rPr>
              <w:t>آیا کنترل‌ها عمده هستند؟</w:t>
            </w:r>
          </w:p>
          <w:p w14:paraId="79AD67B8" w14:textId="77777777" w:rsidR="001B616B" w:rsidRPr="002E6F03" w:rsidRDefault="001B616B" w:rsidP="001B616B">
            <w:pPr>
              <w:pStyle w:val="MatnArbab-Font14"/>
              <w:spacing w:after="120"/>
              <w:rPr>
                <w:rtl/>
              </w:rPr>
            </w:pPr>
            <w:r w:rsidRPr="002E6F03">
              <w:rPr>
                <w:rtl/>
              </w:rPr>
              <w:t>کنترل عمده کنترلی است که بر آن اتکا خواهد شد یا کنترل‌های مربوط به ریسک عمده.</w:t>
            </w:r>
          </w:p>
          <w:p w14:paraId="0C70E76C" w14:textId="568FAD6C" w:rsidR="001B616B" w:rsidRPr="002E6F03" w:rsidRDefault="001B616B" w:rsidP="001B616B">
            <w:pPr>
              <w:pStyle w:val="MatnArbab-Font14"/>
              <w:spacing w:after="120"/>
              <w:rPr>
                <w:rtl/>
              </w:rPr>
            </w:pPr>
            <w:r w:rsidRPr="002E6F03">
              <w:rPr>
                <w:rtl/>
              </w:rPr>
              <w:t xml:space="preserve">عمده بودن کنترل‌ها را تعیین و دلیل آن </w:t>
            </w:r>
            <w:r w:rsidR="00D0446B" w:rsidRPr="002E6F03">
              <w:rPr>
                <w:rtl/>
              </w:rPr>
              <w:t>را توض</w:t>
            </w:r>
            <w:r w:rsidR="00D0446B" w:rsidRPr="002E6F03">
              <w:rPr>
                <w:rFonts w:hint="cs"/>
                <w:rtl/>
              </w:rPr>
              <w:t>یح</w:t>
            </w:r>
            <w:r w:rsidRPr="002E6F03">
              <w:rPr>
                <w:rtl/>
              </w:rPr>
              <w:t xml:space="preserve"> دهید:</w:t>
            </w:r>
          </w:p>
          <w:p w14:paraId="626ACB29" w14:textId="77777777" w:rsidR="001B616B" w:rsidRPr="002E6F03" w:rsidRDefault="001B616B" w:rsidP="005D6358">
            <w:pPr>
              <w:pStyle w:val="156"/>
              <w:rPr>
                <w:rtl/>
              </w:rPr>
            </w:pPr>
            <w:r w:rsidRPr="002E6F03">
              <w:rPr>
                <w:rtl/>
              </w:rPr>
              <w:tab/>
            </w:r>
          </w:p>
          <w:p w14:paraId="3600D530" w14:textId="77777777" w:rsidR="001B616B" w:rsidRPr="002E6F03" w:rsidRDefault="001B616B" w:rsidP="005D6358">
            <w:pPr>
              <w:pStyle w:val="156"/>
              <w:rPr>
                <w:rtl/>
              </w:rPr>
            </w:pPr>
            <w:r w:rsidRPr="002E6F03">
              <w:rPr>
                <w:rtl/>
              </w:rPr>
              <w:tab/>
            </w:r>
          </w:p>
          <w:p w14:paraId="58FF5E7D" w14:textId="77777777" w:rsidR="001B616B" w:rsidRPr="002E6F03" w:rsidRDefault="001B616B" w:rsidP="005D6358">
            <w:pPr>
              <w:pStyle w:val="156"/>
              <w:rPr>
                <w:rtl/>
              </w:rPr>
            </w:pPr>
            <w:r w:rsidRPr="002E6F03">
              <w:rPr>
                <w:rtl/>
              </w:rPr>
              <w:tab/>
            </w:r>
          </w:p>
          <w:p w14:paraId="57D8C942" w14:textId="77777777" w:rsidR="001B616B" w:rsidRPr="002E6F03" w:rsidRDefault="001B616B" w:rsidP="005D6358">
            <w:pPr>
              <w:pStyle w:val="156"/>
              <w:rPr>
                <w:rtl/>
              </w:rPr>
            </w:pPr>
            <w:r w:rsidRPr="002E6F03">
              <w:rPr>
                <w:rtl/>
              </w:rPr>
              <w:tab/>
            </w:r>
          </w:p>
          <w:p w14:paraId="651162D6" w14:textId="67099CF5" w:rsidR="005D2D11" w:rsidRPr="002E6F03" w:rsidRDefault="005D2D11" w:rsidP="005D6358">
            <w:pPr>
              <w:pStyle w:val="156"/>
              <w:rPr>
                <w:sz w:val="18"/>
                <w:rtl/>
                <w:lang w:val="en-US"/>
              </w:rPr>
            </w:pPr>
            <w:r w:rsidRPr="002E6F03">
              <w:rPr>
                <w:rFonts w:hint="cs"/>
                <w:rtl/>
                <w:lang w:val="en-US"/>
              </w:rPr>
              <w:tab/>
            </w:r>
          </w:p>
          <w:p w14:paraId="32ADDFBD" w14:textId="77777777" w:rsidR="001B616B" w:rsidRPr="002E6F03" w:rsidRDefault="001B616B" w:rsidP="001B616B">
            <w:pPr>
              <w:pStyle w:val="a1"/>
              <w:spacing w:before="0"/>
            </w:pPr>
          </w:p>
        </w:tc>
      </w:tr>
    </w:tbl>
    <w:p w14:paraId="7BE7A41E" w14:textId="77777777" w:rsidR="00DF551C" w:rsidRPr="002E6F03" w:rsidRDefault="00DF551C" w:rsidP="0077505A">
      <w:pPr>
        <w:jc w:val="left"/>
        <w:rPr>
          <w:lang w:val="en-US"/>
        </w:rPr>
      </w:pPr>
      <w:r w:rsidRPr="002E6F03">
        <w:rPr>
          <w:rtl/>
        </w:rPr>
        <w:br w:type="page"/>
      </w:r>
    </w:p>
    <w:tbl>
      <w:tblPr>
        <w:tblStyle w:val="001MotherT-RCellVHeadCellFa2"/>
        <w:bidiVisual/>
        <w:tblW w:w="5000" w:type="pct"/>
        <w:tblLook w:val="01E0" w:firstRow="1" w:lastRow="1" w:firstColumn="1" w:lastColumn="1" w:noHBand="0" w:noVBand="0"/>
      </w:tblPr>
      <w:tblGrid>
        <w:gridCol w:w="3575"/>
        <w:gridCol w:w="774"/>
        <w:gridCol w:w="452"/>
        <w:gridCol w:w="452"/>
        <w:gridCol w:w="452"/>
        <w:gridCol w:w="452"/>
        <w:gridCol w:w="452"/>
        <w:gridCol w:w="452"/>
        <w:gridCol w:w="452"/>
        <w:gridCol w:w="1550"/>
      </w:tblGrid>
      <w:tr w:rsidR="00C6369B" w:rsidRPr="002E6F03" w14:paraId="4642C050" w14:textId="77777777" w:rsidTr="00605B67">
        <w:trPr>
          <w:cnfStyle w:val="100000000000" w:firstRow="1" w:lastRow="0" w:firstColumn="0" w:lastColumn="0" w:oddVBand="0" w:evenVBand="0" w:oddHBand="0"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287" w:type="pct"/>
          </w:tcPr>
          <w:p w14:paraId="00900FF5" w14:textId="047F5A4D" w:rsidR="00DF551C" w:rsidRPr="002E6F03" w:rsidRDefault="00DF551C" w:rsidP="00D0446B">
            <w:pPr>
              <w:spacing w:line="264" w:lineRule="auto"/>
              <w:jc w:val="center"/>
              <w:rPr>
                <w:bCs w:val="0"/>
                <w:sz w:val="12"/>
                <w:szCs w:val="18"/>
              </w:rPr>
            </w:pPr>
            <w:r w:rsidRPr="002E6F03">
              <w:rPr>
                <w:sz w:val="12"/>
                <w:szCs w:val="18"/>
                <w:rtl/>
              </w:rPr>
              <w:t>ذخایر بدهی‌ها و هزینه‌ها،</w:t>
            </w:r>
            <w:r w:rsidR="006A2523" w:rsidRPr="002E6F03">
              <w:rPr>
                <w:rFonts w:hint="cs"/>
                <w:sz w:val="12"/>
                <w:szCs w:val="18"/>
                <w:rtl/>
              </w:rPr>
              <w:br/>
            </w:r>
            <w:r w:rsidRPr="002E6F03">
              <w:rPr>
                <w:sz w:val="12"/>
                <w:szCs w:val="18"/>
                <w:rtl/>
              </w:rPr>
              <w:t xml:space="preserve"> بدهی‌های احتمالی و تعهدات مالی</w:t>
            </w:r>
          </w:p>
        </w:tc>
        <w:tc>
          <w:tcPr>
            <w:tcW w:w="361" w:type="pct"/>
          </w:tcPr>
          <w:p w14:paraId="31C0E3A0" w14:textId="77777777" w:rsidR="00DF551C" w:rsidRPr="002E6F03" w:rsidRDefault="00DF551C" w:rsidP="002A322A">
            <w:pPr>
              <w:spacing w:line="192" w:lineRule="auto"/>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آری/خیر</w:t>
            </w:r>
          </w:p>
        </w:tc>
        <w:tc>
          <w:tcPr>
            <w:tcW w:w="169" w:type="pct"/>
            <w:textDirection w:val="btLr"/>
          </w:tcPr>
          <w:p w14:paraId="4FE93EC0"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وجود</w:t>
            </w:r>
          </w:p>
        </w:tc>
        <w:tc>
          <w:tcPr>
            <w:tcW w:w="169" w:type="pct"/>
            <w:textDirection w:val="btLr"/>
          </w:tcPr>
          <w:p w14:paraId="421937FC"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حقوق مالکانه و تعهدات</w:t>
            </w:r>
          </w:p>
        </w:tc>
        <w:tc>
          <w:tcPr>
            <w:tcW w:w="169" w:type="pct"/>
            <w:textDirection w:val="btLr"/>
          </w:tcPr>
          <w:p w14:paraId="5C8593D0"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rtl/>
                <w:lang w:val="en-AU"/>
              </w:rPr>
            </w:pPr>
            <w:r w:rsidRPr="002E6F03">
              <w:rPr>
                <w:sz w:val="10"/>
                <w:szCs w:val="16"/>
                <w:rtl/>
              </w:rPr>
              <w:t>رخداد</w:t>
            </w:r>
          </w:p>
        </w:tc>
        <w:tc>
          <w:tcPr>
            <w:tcW w:w="169" w:type="pct"/>
            <w:textDirection w:val="btLr"/>
          </w:tcPr>
          <w:p w14:paraId="0B848787"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rtl/>
                <w:lang w:val="en-AU"/>
              </w:rPr>
            </w:pPr>
            <w:r w:rsidRPr="002E6F03">
              <w:rPr>
                <w:sz w:val="10"/>
                <w:szCs w:val="16"/>
                <w:rtl/>
              </w:rPr>
              <w:t>کامل بودن</w:t>
            </w:r>
          </w:p>
        </w:tc>
        <w:tc>
          <w:tcPr>
            <w:tcW w:w="169" w:type="pct"/>
            <w:textDirection w:val="btLr"/>
          </w:tcPr>
          <w:p w14:paraId="76500E45" w14:textId="3C7D15F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 xml:space="preserve">درستی </w:t>
            </w:r>
            <w:r w:rsidR="00D0446B" w:rsidRPr="002E6F03">
              <w:rPr>
                <w:sz w:val="10"/>
                <w:szCs w:val="16"/>
                <w:rtl/>
              </w:rPr>
              <w:t>و ارزش</w:t>
            </w:r>
            <w:r w:rsidR="00D0446B" w:rsidRPr="002E6F03">
              <w:rPr>
                <w:rFonts w:hint="cs"/>
                <w:sz w:val="10"/>
                <w:szCs w:val="16"/>
                <w:rtl/>
              </w:rPr>
              <w:t>یابی</w:t>
            </w:r>
          </w:p>
        </w:tc>
        <w:tc>
          <w:tcPr>
            <w:tcW w:w="169" w:type="pct"/>
            <w:textDirection w:val="btLr"/>
          </w:tcPr>
          <w:p w14:paraId="78407129"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ارزشیابی و تخصیص</w:t>
            </w:r>
          </w:p>
        </w:tc>
        <w:tc>
          <w:tcPr>
            <w:tcW w:w="169" w:type="pct"/>
            <w:textDirection w:val="btLr"/>
          </w:tcPr>
          <w:p w14:paraId="5B423B16" w14:textId="1FFED62B" w:rsidR="00DF551C" w:rsidRPr="002E6F03" w:rsidRDefault="00D0446B"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طبقه‌بند</w:t>
            </w:r>
            <w:r w:rsidRPr="002E6F03">
              <w:rPr>
                <w:rFonts w:hint="cs"/>
                <w:sz w:val="10"/>
                <w:szCs w:val="16"/>
                <w:rtl/>
              </w:rPr>
              <w:t>ی</w:t>
            </w:r>
            <w:r w:rsidR="00DF551C" w:rsidRPr="002E6F03">
              <w:rPr>
                <w:sz w:val="10"/>
                <w:szCs w:val="16"/>
                <w:rtl/>
              </w:rPr>
              <w:t xml:space="preserve"> و قابلیت فهم</w:t>
            </w:r>
          </w:p>
        </w:tc>
        <w:tc>
          <w:tcPr>
            <w:tcW w:w="1169" w:type="pct"/>
          </w:tcPr>
          <w:p w14:paraId="16E1AB50"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rtl/>
              </w:rPr>
            </w:pPr>
            <w:r w:rsidRPr="002E6F03">
              <w:rPr>
                <w:sz w:val="12"/>
                <w:szCs w:val="18"/>
                <w:rtl/>
              </w:rPr>
              <w:t>جزئیات چگونگی</w:t>
            </w:r>
          </w:p>
          <w:p w14:paraId="6A75DA40"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lang w:val="en-AU"/>
              </w:rPr>
            </w:pPr>
            <w:r w:rsidRPr="002E6F03">
              <w:rPr>
                <w:sz w:val="12"/>
                <w:szCs w:val="18"/>
                <w:rtl/>
              </w:rPr>
              <w:t>کارکرد کنترل</w:t>
            </w:r>
          </w:p>
        </w:tc>
      </w:tr>
      <w:tr w:rsidR="00DF551C" w:rsidRPr="002E6F03" w14:paraId="788F0C68" w14:textId="77777777" w:rsidTr="00605B67">
        <w:tc>
          <w:tcPr>
            <w:cnfStyle w:val="001000000000" w:firstRow="0" w:lastRow="0" w:firstColumn="1" w:lastColumn="0" w:oddVBand="0" w:evenVBand="0" w:oddHBand="0" w:evenHBand="0" w:firstRowFirstColumn="0" w:firstRowLastColumn="0" w:lastRowFirstColumn="0" w:lastRowLastColumn="0"/>
            <w:tcW w:w="2287" w:type="pct"/>
            <w:tcBorders>
              <w:top w:val="single" w:sz="6" w:space="0" w:color="000000" w:themeColor="text1"/>
              <w:bottom w:val="single" w:sz="4" w:space="0" w:color="000000" w:themeColor="text1"/>
            </w:tcBorders>
            <w:tcMar>
              <w:top w:w="142" w:type="dxa"/>
            </w:tcMar>
          </w:tcPr>
          <w:p w14:paraId="09D88898" w14:textId="77777777" w:rsidR="00DF551C" w:rsidRPr="002E6F03" w:rsidRDefault="00DF551C" w:rsidP="00D057AE">
            <w:pPr>
              <w:pStyle w:val="13"/>
              <w:rPr>
                <w:sz w:val="20"/>
                <w:lang w:bidi="fa-IR"/>
              </w:rPr>
            </w:pPr>
            <w:r w:rsidRPr="002E6F03">
              <w:rPr>
                <w:sz w:val="20"/>
                <w:rtl/>
                <w:lang w:bidi="fa-IR"/>
              </w:rPr>
              <w:t xml:space="preserve">آیا سوابقی از همه گارانتی‌ها و تعهداتی که شرکت دارد، نگهداری می‌شود؟ </w:t>
            </w:r>
          </w:p>
        </w:tc>
        <w:tc>
          <w:tcPr>
            <w:tcW w:w="361" w:type="pct"/>
            <w:tcBorders>
              <w:top w:val="single" w:sz="6" w:space="0" w:color="000000" w:themeColor="text1"/>
              <w:bottom w:val="single" w:sz="4" w:space="0" w:color="000000" w:themeColor="text1"/>
            </w:tcBorders>
            <w:tcMar>
              <w:top w:w="142" w:type="dxa"/>
            </w:tcMar>
          </w:tcPr>
          <w:p w14:paraId="52FCE64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9" w:type="pct"/>
            <w:tcBorders>
              <w:top w:val="single" w:sz="6" w:space="0" w:color="000000" w:themeColor="text1"/>
              <w:bottom w:val="single" w:sz="4" w:space="0" w:color="000000" w:themeColor="text1"/>
            </w:tcBorders>
            <w:tcMar>
              <w:top w:w="142" w:type="dxa"/>
            </w:tcMar>
          </w:tcPr>
          <w:p w14:paraId="4B1B922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6" w:space="0" w:color="000000" w:themeColor="text1"/>
              <w:bottom w:val="single" w:sz="4" w:space="0" w:color="000000" w:themeColor="text1"/>
            </w:tcBorders>
            <w:tcMar>
              <w:top w:w="142" w:type="dxa"/>
            </w:tcMar>
          </w:tcPr>
          <w:p w14:paraId="7BC1CF6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6" w:space="0" w:color="000000" w:themeColor="text1"/>
              <w:bottom w:val="single" w:sz="4" w:space="0" w:color="000000" w:themeColor="text1"/>
            </w:tcBorders>
            <w:tcMar>
              <w:top w:w="142" w:type="dxa"/>
            </w:tcMar>
          </w:tcPr>
          <w:p w14:paraId="553DC2C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9" w:type="pct"/>
            <w:tcBorders>
              <w:top w:val="single" w:sz="6" w:space="0" w:color="000000" w:themeColor="text1"/>
              <w:bottom w:val="single" w:sz="4" w:space="0" w:color="000000" w:themeColor="text1"/>
            </w:tcBorders>
            <w:tcMar>
              <w:top w:w="142" w:type="dxa"/>
            </w:tcMar>
          </w:tcPr>
          <w:p w14:paraId="3D6761B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US"/>
              </w:rPr>
            </w:pPr>
            <w:r w:rsidRPr="002E6F03">
              <w:rPr>
                <w:lang w:val="en-AU"/>
              </w:rPr>
              <w:sym w:font="Wingdings" w:char="F0FC"/>
            </w:r>
          </w:p>
        </w:tc>
        <w:tc>
          <w:tcPr>
            <w:tcW w:w="169" w:type="pct"/>
            <w:tcBorders>
              <w:top w:val="single" w:sz="6" w:space="0" w:color="000000" w:themeColor="text1"/>
              <w:bottom w:val="single" w:sz="4" w:space="0" w:color="000000" w:themeColor="text1"/>
            </w:tcBorders>
            <w:tcMar>
              <w:top w:w="142" w:type="dxa"/>
            </w:tcMar>
          </w:tcPr>
          <w:p w14:paraId="421D174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9" w:type="pct"/>
            <w:tcBorders>
              <w:top w:val="single" w:sz="6" w:space="0" w:color="000000" w:themeColor="text1"/>
              <w:bottom w:val="single" w:sz="4" w:space="0" w:color="000000" w:themeColor="text1"/>
            </w:tcBorders>
            <w:tcMar>
              <w:top w:w="142" w:type="dxa"/>
            </w:tcMar>
          </w:tcPr>
          <w:p w14:paraId="7113D30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6" w:space="0" w:color="000000" w:themeColor="text1"/>
              <w:bottom w:val="single" w:sz="4" w:space="0" w:color="000000" w:themeColor="text1"/>
            </w:tcBorders>
            <w:tcMar>
              <w:top w:w="142" w:type="dxa"/>
            </w:tcMar>
          </w:tcPr>
          <w:p w14:paraId="2094205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169" w:type="pct"/>
            <w:tcBorders>
              <w:top w:val="single" w:sz="6" w:space="0" w:color="000000" w:themeColor="text1"/>
              <w:bottom w:val="single" w:sz="4" w:space="0" w:color="000000" w:themeColor="text1"/>
            </w:tcBorders>
            <w:tcMar>
              <w:top w:w="142" w:type="dxa"/>
            </w:tcMar>
          </w:tcPr>
          <w:p w14:paraId="6DA89CA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rtl/>
                <w:lang w:val="en-US"/>
              </w:rPr>
            </w:pPr>
          </w:p>
        </w:tc>
      </w:tr>
      <w:tr w:rsidR="00DF551C" w:rsidRPr="002E6F03" w14:paraId="6E772D58" w14:textId="77777777" w:rsidTr="00605B67">
        <w:tc>
          <w:tcPr>
            <w:cnfStyle w:val="001000000000" w:firstRow="0" w:lastRow="0" w:firstColumn="1" w:lastColumn="0" w:oddVBand="0" w:evenVBand="0" w:oddHBand="0" w:evenHBand="0" w:firstRowFirstColumn="0" w:firstRowLastColumn="0" w:lastRowFirstColumn="0" w:lastRowLastColumn="0"/>
            <w:tcW w:w="2287" w:type="pct"/>
            <w:tcBorders>
              <w:top w:val="single" w:sz="4" w:space="0" w:color="000000" w:themeColor="text1"/>
              <w:bottom w:val="single" w:sz="4" w:space="0" w:color="000000" w:themeColor="text1"/>
            </w:tcBorders>
            <w:tcMar>
              <w:top w:w="142" w:type="dxa"/>
            </w:tcMar>
          </w:tcPr>
          <w:p w14:paraId="22DBEC24" w14:textId="77777777" w:rsidR="00DF551C" w:rsidRPr="002E6F03" w:rsidRDefault="00DF551C" w:rsidP="00D057AE">
            <w:pPr>
              <w:pStyle w:val="13"/>
              <w:rPr>
                <w:sz w:val="20"/>
                <w:lang w:bidi="fa-IR"/>
              </w:rPr>
            </w:pPr>
            <w:r w:rsidRPr="002E6F03">
              <w:rPr>
                <w:sz w:val="20"/>
                <w:rtl/>
                <w:lang w:bidi="fa-IR"/>
              </w:rPr>
              <w:t>آیا این موارد در هیأت مدیره، بحث و در صورت‌جلسه درج می‌شود؟</w:t>
            </w:r>
          </w:p>
        </w:tc>
        <w:tc>
          <w:tcPr>
            <w:tcW w:w="361" w:type="pct"/>
            <w:tcBorders>
              <w:top w:val="single" w:sz="4" w:space="0" w:color="000000" w:themeColor="text1"/>
              <w:bottom w:val="single" w:sz="4" w:space="0" w:color="000000" w:themeColor="text1"/>
            </w:tcBorders>
            <w:tcMar>
              <w:top w:w="142" w:type="dxa"/>
            </w:tcMar>
          </w:tcPr>
          <w:p w14:paraId="69FEEC6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9" w:type="pct"/>
            <w:tcBorders>
              <w:top w:val="single" w:sz="4" w:space="0" w:color="000000" w:themeColor="text1"/>
              <w:bottom w:val="single" w:sz="4" w:space="0" w:color="000000" w:themeColor="text1"/>
            </w:tcBorders>
            <w:tcMar>
              <w:top w:w="142" w:type="dxa"/>
            </w:tcMar>
          </w:tcPr>
          <w:p w14:paraId="73BF342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4" w:space="0" w:color="000000" w:themeColor="text1"/>
            </w:tcBorders>
            <w:tcMar>
              <w:top w:w="142" w:type="dxa"/>
            </w:tcMar>
          </w:tcPr>
          <w:p w14:paraId="093FCF9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4" w:space="0" w:color="000000" w:themeColor="text1"/>
            </w:tcBorders>
            <w:tcMar>
              <w:top w:w="142" w:type="dxa"/>
            </w:tcMar>
          </w:tcPr>
          <w:p w14:paraId="700BF2E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4" w:space="0" w:color="000000" w:themeColor="text1"/>
            </w:tcBorders>
            <w:tcMar>
              <w:top w:w="142" w:type="dxa"/>
            </w:tcMar>
          </w:tcPr>
          <w:p w14:paraId="15735FD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9" w:type="pct"/>
            <w:tcBorders>
              <w:top w:val="single" w:sz="4" w:space="0" w:color="000000" w:themeColor="text1"/>
              <w:bottom w:val="single" w:sz="4" w:space="0" w:color="000000" w:themeColor="text1"/>
            </w:tcBorders>
            <w:tcMar>
              <w:top w:w="142" w:type="dxa"/>
            </w:tcMar>
          </w:tcPr>
          <w:p w14:paraId="06308A9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4" w:space="0" w:color="000000" w:themeColor="text1"/>
            </w:tcBorders>
            <w:tcMar>
              <w:top w:w="142" w:type="dxa"/>
            </w:tcMar>
          </w:tcPr>
          <w:p w14:paraId="0F422B7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4" w:space="0" w:color="000000" w:themeColor="text1"/>
            </w:tcBorders>
            <w:tcMar>
              <w:top w:w="142" w:type="dxa"/>
            </w:tcMar>
          </w:tcPr>
          <w:p w14:paraId="788913F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169" w:type="pct"/>
            <w:tcBorders>
              <w:top w:val="single" w:sz="4" w:space="0" w:color="000000" w:themeColor="text1"/>
              <w:bottom w:val="single" w:sz="4" w:space="0" w:color="000000" w:themeColor="text1"/>
            </w:tcBorders>
            <w:tcMar>
              <w:top w:w="142" w:type="dxa"/>
            </w:tcMar>
          </w:tcPr>
          <w:p w14:paraId="3DCFF85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4DAC73ED" w14:textId="77777777" w:rsidTr="00605B67">
        <w:tc>
          <w:tcPr>
            <w:cnfStyle w:val="001000000000" w:firstRow="0" w:lastRow="0" w:firstColumn="1" w:lastColumn="0" w:oddVBand="0" w:evenVBand="0" w:oddHBand="0" w:evenHBand="0" w:firstRowFirstColumn="0" w:firstRowLastColumn="0" w:lastRowFirstColumn="0" w:lastRowLastColumn="0"/>
            <w:tcW w:w="2287" w:type="pct"/>
            <w:tcBorders>
              <w:top w:val="single" w:sz="4" w:space="0" w:color="000000" w:themeColor="text1"/>
              <w:bottom w:val="single" w:sz="4" w:space="0" w:color="000000" w:themeColor="text1"/>
            </w:tcBorders>
            <w:tcMar>
              <w:top w:w="142" w:type="dxa"/>
            </w:tcMar>
          </w:tcPr>
          <w:p w14:paraId="6D137FF4" w14:textId="0FD06506" w:rsidR="00DF551C" w:rsidRPr="002E6F03" w:rsidRDefault="00DF551C" w:rsidP="00C8732A">
            <w:pPr>
              <w:pStyle w:val="13"/>
              <w:rPr>
                <w:sz w:val="20"/>
                <w:lang w:bidi="fa-IR"/>
              </w:rPr>
            </w:pPr>
            <w:r w:rsidRPr="002E6F03">
              <w:rPr>
                <w:sz w:val="20"/>
                <w:rtl/>
                <w:lang w:bidi="fa-IR"/>
              </w:rPr>
              <w:t xml:space="preserve">آیا دفتری برای ثبت قراردادهای اجاره، شامل شناسایی هرگونه اجاره‌های سنگین، وجود دارد؟ </w:t>
            </w:r>
          </w:p>
        </w:tc>
        <w:tc>
          <w:tcPr>
            <w:tcW w:w="361" w:type="pct"/>
            <w:tcBorders>
              <w:top w:val="single" w:sz="4" w:space="0" w:color="000000" w:themeColor="text1"/>
              <w:bottom w:val="single" w:sz="4" w:space="0" w:color="000000" w:themeColor="text1"/>
            </w:tcBorders>
            <w:tcMar>
              <w:top w:w="142" w:type="dxa"/>
            </w:tcMar>
          </w:tcPr>
          <w:p w14:paraId="20209E9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9" w:type="pct"/>
            <w:tcBorders>
              <w:top w:val="single" w:sz="4" w:space="0" w:color="000000" w:themeColor="text1"/>
              <w:bottom w:val="single" w:sz="4" w:space="0" w:color="000000" w:themeColor="text1"/>
            </w:tcBorders>
            <w:tcMar>
              <w:top w:w="142" w:type="dxa"/>
            </w:tcMar>
          </w:tcPr>
          <w:p w14:paraId="1E6FDBF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4" w:space="0" w:color="000000" w:themeColor="text1"/>
            </w:tcBorders>
            <w:tcMar>
              <w:top w:w="142" w:type="dxa"/>
            </w:tcMar>
          </w:tcPr>
          <w:p w14:paraId="4455A06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4" w:space="0" w:color="000000" w:themeColor="text1"/>
            </w:tcBorders>
            <w:tcMar>
              <w:top w:w="142" w:type="dxa"/>
            </w:tcMar>
          </w:tcPr>
          <w:p w14:paraId="23F6EF2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4" w:space="0" w:color="000000" w:themeColor="text1"/>
            </w:tcBorders>
            <w:tcMar>
              <w:top w:w="142" w:type="dxa"/>
            </w:tcMar>
          </w:tcPr>
          <w:p w14:paraId="53406D7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9" w:type="pct"/>
            <w:tcBorders>
              <w:top w:val="single" w:sz="4" w:space="0" w:color="000000" w:themeColor="text1"/>
              <w:bottom w:val="single" w:sz="4" w:space="0" w:color="000000" w:themeColor="text1"/>
            </w:tcBorders>
            <w:tcMar>
              <w:top w:w="142" w:type="dxa"/>
            </w:tcMar>
          </w:tcPr>
          <w:p w14:paraId="69B3B1E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9" w:type="pct"/>
            <w:tcBorders>
              <w:top w:val="single" w:sz="4" w:space="0" w:color="000000" w:themeColor="text1"/>
              <w:bottom w:val="single" w:sz="4" w:space="0" w:color="000000" w:themeColor="text1"/>
            </w:tcBorders>
            <w:tcMar>
              <w:top w:w="142" w:type="dxa"/>
            </w:tcMar>
          </w:tcPr>
          <w:p w14:paraId="2DBD2F6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4" w:space="0" w:color="000000" w:themeColor="text1"/>
            </w:tcBorders>
            <w:tcMar>
              <w:top w:w="142" w:type="dxa"/>
            </w:tcMar>
          </w:tcPr>
          <w:p w14:paraId="4DCF801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169" w:type="pct"/>
            <w:tcBorders>
              <w:top w:val="single" w:sz="4" w:space="0" w:color="000000" w:themeColor="text1"/>
              <w:bottom w:val="single" w:sz="4" w:space="0" w:color="000000" w:themeColor="text1"/>
            </w:tcBorders>
            <w:tcMar>
              <w:top w:w="142" w:type="dxa"/>
            </w:tcMar>
          </w:tcPr>
          <w:p w14:paraId="2C72DD9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06613218" w14:textId="77777777" w:rsidTr="00605B67">
        <w:tc>
          <w:tcPr>
            <w:cnfStyle w:val="001000000000" w:firstRow="0" w:lastRow="0" w:firstColumn="1" w:lastColumn="0" w:oddVBand="0" w:evenVBand="0" w:oddHBand="0" w:evenHBand="0" w:firstRowFirstColumn="0" w:firstRowLastColumn="0" w:lastRowFirstColumn="0" w:lastRowLastColumn="0"/>
            <w:tcW w:w="2287" w:type="pct"/>
            <w:tcBorders>
              <w:top w:val="single" w:sz="4" w:space="0" w:color="000000" w:themeColor="text1"/>
              <w:bottom w:val="single" w:sz="4" w:space="0" w:color="000000" w:themeColor="text1"/>
            </w:tcBorders>
            <w:tcMar>
              <w:top w:w="142" w:type="dxa"/>
            </w:tcMar>
          </w:tcPr>
          <w:p w14:paraId="6BE82529" w14:textId="77777777" w:rsidR="00DF551C" w:rsidRPr="002E6F03" w:rsidRDefault="00DF551C" w:rsidP="002A322A">
            <w:pPr>
              <w:pStyle w:val="13"/>
              <w:rPr>
                <w:sz w:val="20"/>
                <w:lang w:bidi="fa-IR"/>
              </w:rPr>
            </w:pPr>
            <w:r w:rsidRPr="002E6F03">
              <w:rPr>
                <w:sz w:val="20"/>
                <w:rtl/>
                <w:lang w:bidi="fa-IR"/>
              </w:rPr>
              <w:t>آیا کنترلی برای اطمینان یافتن از اینکه تعهدات و تضمین‌ها (گارانتی‌ها) تنها توسط افراد ذیصلاح داده می‌شود، وجود دارد؟</w:t>
            </w:r>
          </w:p>
        </w:tc>
        <w:tc>
          <w:tcPr>
            <w:tcW w:w="361" w:type="pct"/>
            <w:tcBorders>
              <w:top w:val="single" w:sz="4" w:space="0" w:color="000000" w:themeColor="text1"/>
              <w:bottom w:val="single" w:sz="4" w:space="0" w:color="000000" w:themeColor="text1"/>
            </w:tcBorders>
            <w:tcMar>
              <w:top w:w="142" w:type="dxa"/>
            </w:tcMar>
          </w:tcPr>
          <w:p w14:paraId="43E67C7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9" w:type="pct"/>
            <w:tcBorders>
              <w:top w:val="single" w:sz="4" w:space="0" w:color="000000" w:themeColor="text1"/>
              <w:bottom w:val="single" w:sz="4" w:space="0" w:color="000000" w:themeColor="text1"/>
            </w:tcBorders>
            <w:tcMar>
              <w:top w:w="142" w:type="dxa"/>
            </w:tcMar>
          </w:tcPr>
          <w:p w14:paraId="7C41FB0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4" w:space="0" w:color="000000" w:themeColor="text1"/>
            </w:tcBorders>
            <w:tcMar>
              <w:top w:w="142" w:type="dxa"/>
            </w:tcMar>
          </w:tcPr>
          <w:p w14:paraId="0A4944C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4" w:space="0" w:color="000000" w:themeColor="text1"/>
            </w:tcBorders>
            <w:tcMar>
              <w:top w:w="142" w:type="dxa"/>
            </w:tcMar>
          </w:tcPr>
          <w:p w14:paraId="37DFF6A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9" w:type="pct"/>
            <w:tcBorders>
              <w:top w:val="single" w:sz="4" w:space="0" w:color="000000" w:themeColor="text1"/>
              <w:bottom w:val="single" w:sz="4" w:space="0" w:color="000000" w:themeColor="text1"/>
            </w:tcBorders>
            <w:tcMar>
              <w:top w:w="142" w:type="dxa"/>
            </w:tcMar>
          </w:tcPr>
          <w:p w14:paraId="2605801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9" w:type="pct"/>
            <w:tcBorders>
              <w:top w:val="single" w:sz="4" w:space="0" w:color="000000" w:themeColor="text1"/>
              <w:bottom w:val="single" w:sz="4" w:space="0" w:color="000000" w:themeColor="text1"/>
            </w:tcBorders>
            <w:tcMar>
              <w:top w:w="142" w:type="dxa"/>
            </w:tcMar>
          </w:tcPr>
          <w:p w14:paraId="3C10BB8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4" w:space="0" w:color="000000" w:themeColor="text1"/>
            </w:tcBorders>
            <w:tcMar>
              <w:top w:w="142" w:type="dxa"/>
            </w:tcMar>
          </w:tcPr>
          <w:p w14:paraId="68F68EC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9" w:type="pct"/>
            <w:tcBorders>
              <w:top w:val="single" w:sz="4" w:space="0" w:color="000000" w:themeColor="text1"/>
              <w:bottom w:val="single" w:sz="4" w:space="0" w:color="000000" w:themeColor="text1"/>
            </w:tcBorders>
            <w:tcMar>
              <w:top w:w="142" w:type="dxa"/>
            </w:tcMar>
          </w:tcPr>
          <w:p w14:paraId="55CFF0E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69" w:type="pct"/>
            <w:tcBorders>
              <w:top w:val="single" w:sz="4" w:space="0" w:color="000000" w:themeColor="text1"/>
              <w:bottom w:val="single" w:sz="4" w:space="0" w:color="000000" w:themeColor="text1"/>
            </w:tcBorders>
            <w:tcMar>
              <w:top w:w="142" w:type="dxa"/>
            </w:tcMar>
          </w:tcPr>
          <w:p w14:paraId="2559F03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78670CB1" w14:textId="77777777" w:rsidTr="00605B67">
        <w:tc>
          <w:tcPr>
            <w:cnfStyle w:val="001000000000" w:firstRow="0" w:lastRow="0" w:firstColumn="1" w:lastColumn="0" w:oddVBand="0" w:evenVBand="0" w:oddHBand="0" w:evenHBand="0" w:firstRowFirstColumn="0" w:firstRowLastColumn="0" w:lastRowFirstColumn="0" w:lastRowLastColumn="0"/>
            <w:tcW w:w="2287" w:type="pct"/>
            <w:tcBorders>
              <w:top w:val="single" w:sz="4" w:space="0" w:color="000000" w:themeColor="text1"/>
              <w:bottom w:val="single" w:sz="4" w:space="0" w:color="000000" w:themeColor="text1"/>
            </w:tcBorders>
            <w:tcMar>
              <w:top w:w="142" w:type="dxa"/>
            </w:tcMar>
          </w:tcPr>
          <w:p w14:paraId="59CB7A77" w14:textId="77777777" w:rsidR="00DF551C" w:rsidRPr="002E6F03" w:rsidRDefault="00DF551C" w:rsidP="002A322A">
            <w:pPr>
              <w:pStyle w:val="13"/>
              <w:rPr>
                <w:sz w:val="20"/>
                <w:lang w:bidi="fa-IR"/>
              </w:rPr>
            </w:pPr>
            <w:r w:rsidRPr="002E6F03">
              <w:rPr>
                <w:sz w:val="20"/>
                <w:rtl/>
                <w:lang w:bidi="fa-IR"/>
              </w:rPr>
              <w:t>آیا رعایت قوانین و مقررات مهم توسط یک فرد مسئول پایش می‌شود؟</w:t>
            </w:r>
          </w:p>
        </w:tc>
        <w:tc>
          <w:tcPr>
            <w:tcW w:w="361" w:type="pct"/>
            <w:tcBorders>
              <w:top w:val="single" w:sz="4" w:space="0" w:color="000000" w:themeColor="text1"/>
              <w:bottom w:val="single" w:sz="4" w:space="0" w:color="000000" w:themeColor="text1"/>
            </w:tcBorders>
            <w:tcMar>
              <w:top w:w="142" w:type="dxa"/>
            </w:tcMar>
          </w:tcPr>
          <w:p w14:paraId="6E26067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9" w:type="pct"/>
            <w:tcBorders>
              <w:top w:val="single" w:sz="4" w:space="0" w:color="000000" w:themeColor="text1"/>
              <w:bottom w:val="single" w:sz="4" w:space="0" w:color="000000" w:themeColor="text1"/>
            </w:tcBorders>
            <w:tcMar>
              <w:top w:w="142" w:type="dxa"/>
            </w:tcMar>
          </w:tcPr>
          <w:p w14:paraId="43D2D7E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4" w:space="0" w:color="000000" w:themeColor="text1"/>
            </w:tcBorders>
            <w:tcMar>
              <w:top w:w="142" w:type="dxa"/>
            </w:tcMar>
          </w:tcPr>
          <w:p w14:paraId="0AB1762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4" w:space="0" w:color="000000" w:themeColor="text1"/>
            </w:tcBorders>
            <w:tcMar>
              <w:top w:w="142" w:type="dxa"/>
            </w:tcMar>
          </w:tcPr>
          <w:p w14:paraId="550DDF8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169" w:type="pct"/>
            <w:tcBorders>
              <w:top w:val="single" w:sz="4" w:space="0" w:color="000000" w:themeColor="text1"/>
              <w:bottom w:val="single" w:sz="4" w:space="0" w:color="000000" w:themeColor="text1"/>
            </w:tcBorders>
            <w:tcMar>
              <w:top w:w="142" w:type="dxa"/>
            </w:tcMar>
          </w:tcPr>
          <w:p w14:paraId="1045FEF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9" w:type="pct"/>
            <w:tcBorders>
              <w:top w:val="single" w:sz="4" w:space="0" w:color="000000" w:themeColor="text1"/>
              <w:bottom w:val="single" w:sz="4" w:space="0" w:color="000000" w:themeColor="text1"/>
            </w:tcBorders>
            <w:tcMar>
              <w:top w:w="142" w:type="dxa"/>
            </w:tcMar>
          </w:tcPr>
          <w:p w14:paraId="6852FBE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9" w:type="pct"/>
            <w:tcBorders>
              <w:top w:val="single" w:sz="4" w:space="0" w:color="000000" w:themeColor="text1"/>
              <w:bottom w:val="single" w:sz="4" w:space="0" w:color="000000" w:themeColor="text1"/>
            </w:tcBorders>
            <w:tcMar>
              <w:top w:w="142" w:type="dxa"/>
            </w:tcMar>
          </w:tcPr>
          <w:p w14:paraId="5297CE2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9" w:type="pct"/>
            <w:tcBorders>
              <w:top w:val="single" w:sz="4" w:space="0" w:color="000000" w:themeColor="text1"/>
              <w:bottom w:val="single" w:sz="4" w:space="0" w:color="000000" w:themeColor="text1"/>
            </w:tcBorders>
            <w:tcMar>
              <w:top w:w="142" w:type="dxa"/>
            </w:tcMar>
          </w:tcPr>
          <w:p w14:paraId="24CB745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169" w:type="pct"/>
            <w:tcBorders>
              <w:top w:val="single" w:sz="4" w:space="0" w:color="000000" w:themeColor="text1"/>
              <w:bottom w:val="single" w:sz="4" w:space="0" w:color="000000" w:themeColor="text1"/>
            </w:tcBorders>
            <w:tcMar>
              <w:top w:w="142" w:type="dxa"/>
            </w:tcMar>
          </w:tcPr>
          <w:p w14:paraId="2C3B423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1E576A80" w14:textId="77777777" w:rsidTr="00605B67">
        <w:tc>
          <w:tcPr>
            <w:cnfStyle w:val="001000000000" w:firstRow="0" w:lastRow="0" w:firstColumn="1" w:lastColumn="0" w:oddVBand="0" w:evenVBand="0" w:oddHBand="0" w:evenHBand="0" w:firstRowFirstColumn="0" w:firstRowLastColumn="0" w:lastRowFirstColumn="0" w:lastRowLastColumn="0"/>
            <w:tcW w:w="2287" w:type="pct"/>
            <w:tcBorders>
              <w:top w:val="single" w:sz="4" w:space="0" w:color="000000" w:themeColor="text1"/>
              <w:bottom w:val="single" w:sz="4" w:space="0" w:color="000000" w:themeColor="text1"/>
            </w:tcBorders>
            <w:tcMar>
              <w:top w:w="142" w:type="dxa"/>
            </w:tcMar>
          </w:tcPr>
          <w:p w14:paraId="245ED9AA" w14:textId="77777777" w:rsidR="00DF551C" w:rsidRPr="002E6F03" w:rsidRDefault="00DF551C" w:rsidP="002A322A">
            <w:pPr>
              <w:pStyle w:val="13"/>
              <w:rPr>
                <w:sz w:val="20"/>
                <w:lang w:bidi="fa-IR"/>
              </w:rPr>
            </w:pPr>
            <w:r w:rsidRPr="002E6F03">
              <w:rPr>
                <w:sz w:val="20"/>
                <w:rtl/>
                <w:lang w:bidi="fa-IR"/>
              </w:rPr>
              <w:t>آیا این موارد در جلسات هیأت مدیره، بحث و در صورتجلسه درج می‌شود؟</w:t>
            </w:r>
          </w:p>
        </w:tc>
        <w:tc>
          <w:tcPr>
            <w:tcW w:w="361" w:type="pct"/>
            <w:tcBorders>
              <w:top w:val="single" w:sz="4" w:space="0" w:color="000000" w:themeColor="text1"/>
              <w:bottom w:val="single" w:sz="4" w:space="0" w:color="000000" w:themeColor="text1"/>
            </w:tcBorders>
            <w:tcMar>
              <w:top w:w="142" w:type="dxa"/>
            </w:tcMar>
          </w:tcPr>
          <w:p w14:paraId="65D10FD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9" w:type="pct"/>
            <w:tcBorders>
              <w:top w:val="single" w:sz="4" w:space="0" w:color="000000" w:themeColor="text1"/>
              <w:bottom w:val="single" w:sz="4" w:space="0" w:color="000000" w:themeColor="text1"/>
            </w:tcBorders>
            <w:tcMar>
              <w:top w:w="142" w:type="dxa"/>
            </w:tcMar>
          </w:tcPr>
          <w:p w14:paraId="205AB1E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4" w:space="0" w:color="000000" w:themeColor="text1"/>
            </w:tcBorders>
            <w:tcMar>
              <w:top w:w="142" w:type="dxa"/>
            </w:tcMar>
          </w:tcPr>
          <w:p w14:paraId="5268E21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4" w:space="0" w:color="000000" w:themeColor="text1"/>
            </w:tcBorders>
            <w:tcMar>
              <w:top w:w="142" w:type="dxa"/>
            </w:tcMar>
          </w:tcPr>
          <w:p w14:paraId="1CB62BA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9" w:type="pct"/>
            <w:tcBorders>
              <w:top w:val="single" w:sz="4" w:space="0" w:color="000000" w:themeColor="text1"/>
              <w:bottom w:val="single" w:sz="4" w:space="0" w:color="000000" w:themeColor="text1"/>
            </w:tcBorders>
            <w:tcMar>
              <w:top w:w="142" w:type="dxa"/>
            </w:tcMar>
          </w:tcPr>
          <w:p w14:paraId="13B662D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9" w:type="pct"/>
            <w:tcBorders>
              <w:top w:val="single" w:sz="4" w:space="0" w:color="000000" w:themeColor="text1"/>
              <w:bottom w:val="single" w:sz="4" w:space="0" w:color="000000" w:themeColor="text1"/>
            </w:tcBorders>
            <w:tcMar>
              <w:top w:w="142" w:type="dxa"/>
            </w:tcMar>
          </w:tcPr>
          <w:p w14:paraId="56FAA78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4" w:space="0" w:color="000000" w:themeColor="text1"/>
            </w:tcBorders>
            <w:tcMar>
              <w:top w:w="142" w:type="dxa"/>
            </w:tcMar>
          </w:tcPr>
          <w:p w14:paraId="68F99C3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9" w:type="pct"/>
            <w:tcBorders>
              <w:top w:val="single" w:sz="4" w:space="0" w:color="000000" w:themeColor="text1"/>
              <w:bottom w:val="single" w:sz="4" w:space="0" w:color="000000" w:themeColor="text1"/>
            </w:tcBorders>
            <w:tcMar>
              <w:top w:w="142" w:type="dxa"/>
            </w:tcMar>
          </w:tcPr>
          <w:p w14:paraId="4AEAD05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169" w:type="pct"/>
            <w:tcBorders>
              <w:top w:val="single" w:sz="4" w:space="0" w:color="000000" w:themeColor="text1"/>
              <w:bottom w:val="single" w:sz="4" w:space="0" w:color="000000" w:themeColor="text1"/>
            </w:tcBorders>
            <w:tcMar>
              <w:top w:w="142" w:type="dxa"/>
            </w:tcMar>
          </w:tcPr>
          <w:p w14:paraId="2D472B5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793A0367" w14:textId="77777777" w:rsidTr="00605B67">
        <w:tc>
          <w:tcPr>
            <w:cnfStyle w:val="001000000000" w:firstRow="0" w:lastRow="0" w:firstColumn="1" w:lastColumn="0" w:oddVBand="0" w:evenVBand="0" w:oddHBand="0" w:evenHBand="0" w:firstRowFirstColumn="0" w:firstRowLastColumn="0" w:lastRowFirstColumn="0" w:lastRowLastColumn="0"/>
            <w:tcW w:w="2287" w:type="pct"/>
            <w:tcBorders>
              <w:top w:val="single" w:sz="4" w:space="0" w:color="000000" w:themeColor="text1"/>
              <w:bottom w:val="single" w:sz="4" w:space="0" w:color="000000" w:themeColor="text1"/>
            </w:tcBorders>
            <w:tcMar>
              <w:top w:w="142" w:type="dxa"/>
            </w:tcMar>
          </w:tcPr>
          <w:p w14:paraId="1A9D7091" w14:textId="77777777" w:rsidR="00DF551C" w:rsidRPr="002E6F03" w:rsidRDefault="00DF551C" w:rsidP="002A322A">
            <w:pPr>
              <w:pStyle w:val="13"/>
              <w:rPr>
                <w:sz w:val="20"/>
                <w:lang w:bidi="fa-IR"/>
              </w:rPr>
            </w:pPr>
            <w:r w:rsidRPr="002E6F03">
              <w:rPr>
                <w:sz w:val="20"/>
                <w:rtl/>
                <w:lang w:bidi="fa-IR"/>
              </w:rPr>
              <w:t>آیا کارکنان رده بالا، شرایط شناسایی و گزارشگری ذخایر و بدهی‌های احتمالی را درک می‌کنند؟</w:t>
            </w:r>
          </w:p>
        </w:tc>
        <w:tc>
          <w:tcPr>
            <w:tcW w:w="361" w:type="pct"/>
            <w:tcBorders>
              <w:top w:val="single" w:sz="4" w:space="0" w:color="000000" w:themeColor="text1"/>
              <w:bottom w:val="single" w:sz="4" w:space="0" w:color="000000" w:themeColor="text1"/>
            </w:tcBorders>
            <w:tcMar>
              <w:top w:w="142" w:type="dxa"/>
            </w:tcMar>
          </w:tcPr>
          <w:p w14:paraId="24F429C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9" w:type="pct"/>
            <w:tcBorders>
              <w:top w:val="single" w:sz="4" w:space="0" w:color="000000" w:themeColor="text1"/>
              <w:bottom w:val="single" w:sz="4" w:space="0" w:color="000000" w:themeColor="text1"/>
            </w:tcBorders>
            <w:tcMar>
              <w:top w:w="142" w:type="dxa"/>
            </w:tcMar>
          </w:tcPr>
          <w:p w14:paraId="45F31BC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4" w:space="0" w:color="000000" w:themeColor="text1"/>
            </w:tcBorders>
            <w:tcMar>
              <w:top w:w="142" w:type="dxa"/>
            </w:tcMar>
          </w:tcPr>
          <w:p w14:paraId="1A7E218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4" w:space="0" w:color="000000" w:themeColor="text1"/>
            </w:tcBorders>
            <w:tcMar>
              <w:top w:w="142" w:type="dxa"/>
            </w:tcMar>
          </w:tcPr>
          <w:p w14:paraId="73D9D9C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9" w:type="pct"/>
            <w:tcBorders>
              <w:top w:val="single" w:sz="4" w:space="0" w:color="000000" w:themeColor="text1"/>
              <w:bottom w:val="single" w:sz="4" w:space="0" w:color="000000" w:themeColor="text1"/>
            </w:tcBorders>
            <w:tcMar>
              <w:top w:w="142" w:type="dxa"/>
            </w:tcMar>
          </w:tcPr>
          <w:p w14:paraId="078503B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9" w:type="pct"/>
            <w:tcBorders>
              <w:top w:val="single" w:sz="4" w:space="0" w:color="000000" w:themeColor="text1"/>
              <w:bottom w:val="single" w:sz="4" w:space="0" w:color="000000" w:themeColor="text1"/>
            </w:tcBorders>
            <w:tcMar>
              <w:top w:w="142" w:type="dxa"/>
            </w:tcMar>
          </w:tcPr>
          <w:p w14:paraId="14ED059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9" w:type="pct"/>
            <w:tcBorders>
              <w:top w:val="single" w:sz="4" w:space="0" w:color="000000" w:themeColor="text1"/>
              <w:bottom w:val="single" w:sz="4" w:space="0" w:color="000000" w:themeColor="text1"/>
            </w:tcBorders>
            <w:tcMar>
              <w:top w:w="142" w:type="dxa"/>
            </w:tcMar>
          </w:tcPr>
          <w:p w14:paraId="63FD01F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9" w:type="pct"/>
            <w:tcBorders>
              <w:top w:val="single" w:sz="4" w:space="0" w:color="000000" w:themeColor="text1"/>
              <w:bottom w:val="single" w:sz="4" w:space="0" w:color="000000" w:themeColor="text1"/>
            </w:tcBorders>
            <w:tcMar>
              <w:top w:w="142" w:type="dxa"/>
            </w:tcMar>
          </w:tcPr>
          <w:p w14:paraId="7C4262A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169" w:type="pct"/>
            <w:tcBorders>
              <w:top w:val="single" w:sz="4" w:space="0" w:color="000000" w:themeColor="text1"/>
              <w:bottom w:val="single" w:sz="4" w:space="0" w:color="000000" w:themeColor="text1"/>
            </w:tcBorders>
            <w:tcMar>
              <w:top w:w="142" w:type="dxa"/>
            </w:tcMar>
          </w:tcPr>
          <w:p w14:paraId="19D0C59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02F73CF8" w14:textId="77777777" w:rsidTr="00605B67">
        <w:tc>
          <w:tcPr>
            <w:cnfStyle w:val="001000000000" w:firstRow="0" w:lastRow="0" w:firstColumn="1" w:lastColumn="0" w:oddVBand="0" w:evenVBand="0" w:oddHBand="0" w:evenHBand="0" w:firstRowFirstColumn="0" w:firstRowLastColumn="0" w:lastRowFirstColumn="0" w:lastRowLastColumn="0"/>
            <w:tcW w:w="2287" w:type="pct"/>
            <w:tcBorders>
              <w:top w:val="single" w:sz="4" w:space="0" w:color="000000" w:themeColor="text1"/>
              <w:bottom w:val="single" w:sz="4" w:space="0" w:color="000000" w:themeColor="text1"/>
            </w:tcBorders>
            <w:tcMar>
              <w:top w:w="142" w:type="dxa"/>
            </w:tcMar>
          </w:tcPr>
          <w:p w14:paraId="41A191C9" w14:textId="77777777" w:rsidR="00DF551C" w:rsidRPr="002E6F03" w:rsidRDefault="00DF551C" w:rsidP="00D057AE">
            <w:pPr>
              <w:pStyle w:val="13"/>
              <w:rPr>
                <w:sz w:val="20"/>
                <w:lang w:bidi="fa-IR"/>
              </w:rPr>
            </w:pPr>
            <w:r w:rsidRPr="002E6F03">
              <w:rPr>
                <w:sz w:val="20"/>
                <w:rtl/>
                <w:lang w:bidi="fa-IR"/>
              </w:rPr>
              <w:t>آیا این موارد در جلسات هیأت مدیره بحث و در صورتجلسه درج می‌شود؟</w:t>
            </w:r>
          </w:p>
        </w:tc>
        <w:tc>
          <w:tcPr>
            <w:tcW w:w="361" w:type="pct"/>
            <w:tcBorders>
              <w:top w:val="single" w:sz="4" w:space="0" w:color="000000" w:themeColor="text1"/>
              <w:bottom w:val="single" w:sz="4" w:space="0" w:color="000000" w:themeColor="text1"/>
            </w:tcBorders>
            <w:tcMar>
              <w:top w:w="142" w:type="dxa"/>
            </w:tcMar>
          </w:tcPr>
          <w:p w14:paraId="6E62A02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9" w:type="pct"/>
            <w:tcBorders>
              <w:top w:val="single" w:sz="4" w:space="0" w:color="000000" w:themeColor="text1"/>
              <w:bottom w:val="single" w:sz="4" w:space="0" w:color="000000" w:themeColor="text1"/>
            </w:tcBorders>
            <w:tcMar>
              <w:top w:w="142" w:type="dxa"/>
            </w:tcMar>
          </w:tcPr>
          <w:p w14:paraId="58A7446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4" w:space="0" w:color="000000" w:themeColor="text1"/>
            </w:tcBorders>
            <w:tcMar>
              <w:top w:w="142" w:type="dxa"/>
            </w:tcMar>
          </w:tcPr>
          <w:p w14:paraId="23F8C2E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4" w:space="0" w:color="000000" w:themeColor="text1"/>
            </w:tcBorders>
            <w:tcMar>
              <w:top w:w="142" w:type="dxa"/>
            </w:tcMar>
          </w:tcPr>
          <w:p w14:paraId="195A897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9" w:type="pct"/>
            <w:tcBorders>
              <w:top w:val="single" w:sz="4" w:space="0" w:color="000000" w:themeColor="text1"/>
              <w:bottom w:val="single" w:sz="4" w:space="0" w:color="000000" w:themeColor="text1"/>
            </w:tcBorders>
            <w:tcMar>
              <w:top w:w="142" w:type="dxa"/>
            </w:tcMar>
          </w:tcPr>
          <w:p w14:paraId="41594B4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9" w:type="pct"/>
            <w:tcBorders>
              <w:top w:val="single" w:sz="4" w:space="0" w:color="000000" w:themeColor="text1"/>
              <w:bottom w:val="single" w:sz="4" w:space="0" w:color="000000" w:themeColor="text1"/>
            </w:tcBorders>
            <w:tcMar>
              <w:top w:w="142" w:type="dxa"/>
            </w:tcMar>
          </w:tcPr>
          <w:p w14:paraId="19A934C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4" w:space="0" w:color="000000" w:themeColor="text1"/>
            </w:tcBorders>
            <w:tcMar>
              <w:top w:w="142" w:type="dxa"/>
            </w:tcMar>
          </w:tcPr>
          <w:p w14:paraId="0B5AEEF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169" w:type="pct"/>
            <w:tcBorders>
              <w:top w:val="single" w:sz="4" w:space="0" w:color="000000" w:themeColor="text1"/>
              <w:bottom w:val="single" w:sz="4" w:space="0" w:color="000000" w:themeColor="text1"/>
            </w:tcBorders>
            <w:tcMar>
              <w:top w:w="142" w:type="dxa"/>
            </w:tcMar>
          </w:tcPr>
          <w:p w14:paraId="3A8F564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169" w:type="pct"/>
            <w:tcBorders>
              <w:top w:val="single" w:sz="4" w:space="0" w:color="000000" w:themeColor="text1"/>
              <w:bottom w:val="single" w:sz="4" w:space="0" w:color="000000" w:themeColor="text1"/>
            </w:tcBorders>
            <w:tcMar>
              <w:top w:w="142" w:type="dxa"/>
            </w:tcMar>
          </w:tcPr>
          <w:p w14:paraId="27EE7B2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5EB939B5" w14:textId="77777777" w:rsidTr="00605B67">
        <w:tc>
          <w:tcPr>
            <w:cnfStyle w:val="001000000000" w:firstRow="0" w:lastRow="0" w:firstColumn="1" w:lastColumn="0" w:oddVBand="0" w:evenVBand="0" w:oddHBand="0" w:evenHBand="0" w:firstRowFirstColumn="0" w:firstRowLastColumn="0" w:lastRowFirstColumn="0" w:lastRowLastColumn="0"/>
            <w:tcW w:w="2287" w:type="pct"/>
            <w:tcBorders>
              <w:top w:val="single" w:sz="4" w:space="0" w:color="000000" w:themeColor="text1"/>
              <w:bottom w:val="single" w:sz="8" w:space="0" w:color="000000" w:themeColor="text1"/>
            </w:tcBorders>
            <w:tcMar>
              <w:top w:w="142" w:type="dxa"/>
            </w:tcMar>
          </w:tcPr>
          <w:p w14:paraId="61EAB99A" w14:textId="77777777" w:rsidR="00DF551C" w:rsidRPr="002E6F03" w:rsidRDefault="00DF551C" w:rsidP="00D057AE">
            <w:pPr>
              <w:pStyle w:val="13"/>
              <w:rPr>
                <w:sz w:val="20"/>
                <w:lang w:bidi="fa-IR"/>
              </w:rPr>
            </w:pPr>
            <w:r w:rsidRPr="002E6F03">
              <w:rPr>
                <w:sz w:val="20"/>
                <w:rtl/>
                <w:lang w:bidi="fa-IR"/>
              </w:rPr>
              <w:t>سایر کنترل‌ها: لطفاً مشخص کنید.</w:t>
            </w:r>
          </w:p>
        </w:tc>
        <w:tc>
          <w:tcPr>
            <w:tcW w:w="361" w:type="pct"/>
            <w:tcBorders>
              <w:top w:val="single" w:sz="4" w:space="0" w:color="000000" w:themeColor="text1"/>
              <w:bottom w:val="single" w:sz="8" w:space="0" w:color="000000" w:themeColor="text1"/>
            </w:tcBorders>
            <w:tcMar>
              <w:top w:w="142" w:type="dxa"/>
            </w:tcMar>
          </w:tcPr>
          <w:p w14:paraId="04DF3C0B" w14:textId="1A72C33F" w:rsidR="00DF551C" w:rsidRPr="002E6F03" w:rsidRDefault="008D5BA9"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9" w:type="pct"/>
            <w:tcBorders>
              <w:top w:val="single" w:sz="4" w:space="0" w:color="000000" w:themeColor="text1"/>
              <w:bottom w:val="single" w:sz="8" w:space="0" w:color="000000" w:themeColor="text1"/>
            </w:tcBorders>
            <w:tcMar>
              <w:top w:w="142" w:type="dxa"/>
            </w:tcMar>
          </w:tcPr>
          <w:p w14:paraId="030F161E" w14:textId="77777777" w:rsidR="00DF551C" w:rsidRPr="002E6F03" w:rsidRDefault="00DF551C"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8" w:space="0" w:color="000000" w:themeColor="text1"/>
            </w:tcBorders>
            <w:tcMar>
              <w:top w:w="142" w:type="dxa"/>
            </w:tcMar>
          </w:tcPr>
          <w:p w14:paraId="74D01F23" w14:textId="77777777" w:rsidR="00DF551C" w:rsidRPr="002E6F03" w:rsidRDefault="00DF551C"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8" w:space="0" w:color="000000" w:themeColor="text1"/>
            </w:tcBorders>
            <w:tcMar>
              <w:top w:w="142" w:type="dxa"/>
            </w:tcMar>
          </w:tcPr>
          <w:p w14:paraId="6F47824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9" w:type="pct"/>
            <w:tcBorders>
              <w:top w:val="single" w:sz="4" w:space="0" w:color="000000" w:themeColor="text1"/>
              <w:bottom w:val="single" w:sz="8" w:space="0" w:color="000000" w:themeColor="text1"/>
            </w:tcBorders>
            <w:tcMar>
              <w:top w:w="142" w:type="dxa"/>
            </w:tcMar>
          </w:tcPr>
          <w:p w14:paraId="255E5C5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8" w:space="0" w:color="000000" w:themeColor="text1"/>
            </w:tcBorders>
            <w:tcMar>
              <w:top w:w="142" w:type="dxa"/>
            </w:tcMar>
          </w:tcPr>
          <w:p w14:paraId="3008B757" w14:textId="77777777" w:rsidR="00DF551C" w:rsidRPr="002E6F03" w:rsidRDefault="00DF551C"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169" w:type="pct"/>
            <w:tcBorders>
              <w:top w:val="single" w:sz="4" w:space="0" w:color="000000" w:themeColor="text1"/>
              <w:bottom w:val="single" w:sz="8" w:space="0" w:color="000000" w:themeColor="text1"/>
            </w:tcBorders>
            <w:tcMar>
              <w:top w:w="142" w:type="dxa"/>
            </w:tcMar>
          </w:tcPr>
          <w:p w14:paraId="596E609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9" w:type="pct"/>
            <w:tcBorders>
              <w:top w:val="single" w:sz="4" w:space="0" w:color="000000" w:themeColor="text1"/>
              <w:bottom w:val="single" w:sz="8" w:space="0" w:color="000000" w:themeColor="text1"/>
            </w:tcBorders>
            <w:tcMar>
              <w:top w:w="142" w:type="dxa"/>
            </w:tcMar>
          </w:tcPr>
          <w:p w14:paraId="7A7D695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69" w:type="pct"/>
            <w:tcBorders>
              <w:top w:val="single" w:sz="4" w:space="0" w:color="000000" w:themeColor="text1"/>
              <w:bottom w:val="single" w:sz="8" w:space="0" w:color="000000" w:themeColor="text1"/>
            </w:tcBorders>
            <w:tcMar>
              <w:top w:w="142" w:type="dxa"/>
            </w:tcMar>
          </w:tcPr>
          <w:p w14:paraId="383EDD36" w14:textId="77777777" w:rsidR="00DF551C" w:rsidRPr="002E6F03" w:rsidRDefault="00DF551C" w:rsidP="002A322A">
            <w:pPr>
              <w:cnfStyle w:val="000000000000" w:firstRow="0" w:lastRow="0" w:firstColumn="0" w:lastColumn="0" w:oddVBand="0" w:evenVBand="0" w:oddHBand="0" w:evenHBand="0" w:firstRowFirstColumn="0" w:firstRowLastColumn="0" w:lastRowFirstColumn="0" w:lastRowLastColumn="0"/>
              <w:rPr>
                <w:i/>
                <w:iCs/>
                <w:lang w:val="en-AU"/>
              </w:rPr>
            </w:pPr>
          </w:p>
        </w:tc>
      </w:tr>
    </w:tbl>
    <w:p w14:paraId="02E7AD79" w14:textId="77777777" w:rsidR="00DF551C" w:rsidRPr="002E6F03" w:rsidRDefault="00DF551C" w:rsidP="00DF551C">
      <w:pPr>
        <w:bidi w:val="0"/>
        <w:jc w:val="left"/>
        <w:rPr>
          <w:sz w:val="18"/>
          <w:szCs w:val="24"/>
          <w:lang w:val="en-US"/>
        </w:rPr>
      </w:pPr>
      <w:r w:rsidRPr="002E6F03">
        <w:rPr>
          <w:sz w:val="18"/>
          <w:szCs w:val="24"/>
          <w:rtl/>
        </w:rPr>
        <w:br w:type="page"/>
      </w:r>
    </w:p>
    <w:p w14:paraId="0CF6B0D5" w14:textId="77777777" w:rsidR="00DF551C" w:rsidRPr="002E6F03" w:rsidRDefault="00DF551C" w:rsidP="006A2523">
      <w:pPr>
        <w:pStyle w:val="Heading10"/>
        <w:rPr>
          <w:rtl/>
        </w:rPr>
      </w:pPr>
      <w:r w:rsidRPr="002E6F03">
        <w:rPr>
          <w:rtl/>
        </w:rPr>
        <w:t>ذخایر بدهی‌ها و هزینه‌ها، بدهی‌های احتمالی و تعهدات مالی (ادامه)</w:t>
      </w:r>
    </w:p>
    <w:tbl>
      <w:tblPr>
        <w:tblStyle w:val="000momNohead"/>
        <w:bidiVisual/>
        <w:tblW w:w="5000" w:type="pct"/>
        <w:tblBorders>
          <w:insideV w:val="none" w:sz="0" w:space="0" w:color="auto"/>
        </w:tblBorders>
        <w:tblLook w:val="01C0" w:firstRow="0" w:lastRow="1" w:firstColumn="1" w:lastColumn="1" w:noHBand="0" w:noVBand="0"/>
      </w:tblPr>
      <w:tblGrid>
        <w:gridCol w:w="9063"/>
      </w:tblGrid>
      <w:tr w:rsidR="001B616B" w:rsidRPr="002E6F03" w14:paraId="3568B39B" w14:textId="77777777" w:rsidTr="00605B67">
        <w:tc>
          <w:tcPr>
            <w:tcW w:w="5000" w:type="pct"/>
          </w:tcPr>
          <w:p w14:paraId="1E3179C5" w14:textId="4C8504B6" w:rsidR="001B616B" w:rsidRPr="002E6F03" w:rsidRDefault="001B616B" w:rsidP="001B616B">
            <w:pPr>
              <w:pStyle w:val="ad"/>
              <w:rPr>
                <w:rtl/>
              </w:rPr>
            </w:pPr>
            <w:r w:rsidRPr="002E6F03">
              <w:rPr>
                <w:rtl/>
              </w:rPr>
              <w:t>توصیف کنترل‌ها</w:t>
            </w:r>
            <w:r w:rsidR="007D700D" w:rsidRPr="002E6F03">
              <w:rPr>
                <w:rFonts w:hint="cs"/>
                <w:rtl/>
              </w:rPr>
              <w:t xml:space="preserve"> </w:t>
            </w:r>
            <w:r w:rsidRPr="002E6F03">
              <w:rPr>
                <w:rtl/>
              </w:rPr>
              <w:t>:</w:t>
            </w:r>
          </w:p>
          <w:p w14:paraId="6B193FF3" w14:textId="32EE71F2" w:rsidR="001B616B" w:rsidRPr="002E6F03" w:rsidRDefault="001B616B" w:rsidP="001B616B">
            <w:pPr>
              <w:pStyle w:val="MatnArbab-Font14"/>
              <w:spacing w:after="120"/>
              <w:rPr>
                <w:rtl/>
              </w:rPr>
            </w:pPr>
            <w:r w:rsidRPr="002E6F03">
              <w:rPr>
                <w:rtl/>
              </w:rPr>
              <w:t xml:space="preserve">با نگرش به تکمیل </w:t>
            </w:r>
            <w:r w:rsidR="00053CEB" w:rsidRPr="002E6F03">
              <w:rPr>
                <w:rtl/>
              </w:rPr>
              <w:t>چک‌لیست</w:t>
            </w:r>
            <w:r w:rsidRPr="002E6F03">
              <w:rPr>
                <w:rtl/>
              </w:rPr>
              <w:t xml:space="preserve"> صفحه پیش، کنترل‌های </w:t>
            </w:r>
            <w:r w:rsidR="00652938" w:rsidRPr="002E6F03">
              <w:rPr>
                <w:rtl/>
              </w:rPr>
              <w:t xml:space="preserve">مربوط به این زمینه حسابرسی را به‌طور کوتاه </w:t>
            </w:r>
            <w:r w:rsidRPr="002E6F03">
              <w:rPr>
                <w:rtl/>
              </w:rPr>
              <w:t>توصیف کنید.</w:t>
            </w:r>
          </w:p>
          <w:p w14:paraId="42B72EC2" w14:textId="77777777" w:rsidR="001B616B" w:rsidRPr="002E6F03" w:rsidRDefault="001B616B" w:rsidP="005D6358">
            <w:pPr>
              <w:pStyle w:val="156"/>
              <w:rPr>
                <w:rtl/>
              </w:rPr>
            </w:pPr>
            <w:r w:rsidRPr="002E6F03">
              <w:rPr>
                <w:rtl/>
              </w:rPr>
              <w:tab/>
            </w:r>
          </w:p>
          <w:p w14:paraId="0889AE75" w14:textId="77777777" w:rsidR="001B616B" w:rsidRPr="002E6F03" w:rsidRDefault="001B616B" w:rsidP="005D6358">
            <w:pPr>
              <w:pStyle w:val="156"/>
              <w:rPr>
                <w:rtl/>
              </w:rPr>
            </w:pPr>
            <w:r w:rsidRPr="002E6F03">
              <w:rPr>
                <w:rtl/>
              </w:rPr>
              <w:tab/>
            </w:r>
          </w:p>
          <w:p w14:paraId="1CBF6536" w14:textId="759A80A9" w:rsidR="00605B67" w:rsidRPr="002E6F03" w:rsidRDefault="00605B67" w:rsidP="005D6358">
            <w:pPr>
              <w:pStyle w:val="156"/>
              <w:rPr>
                <w:rtl/>
              </w:rPr>
            </w:pPr>
            <w:r w:rsidRPr="002E6F03">
              <w:rPr>
                <w:rFonts w:hint="cs"/>
                <w:rtl/>
              </w:rPr>
              <w:tab/>
            </w:r>
          </w:p>
          <w:p w14:paraId="3B1E1420" w14:textId="0BF6D6BC" w:rsidR="001F0ADC" w:rsidRPr="002E6F03" w:rsidRDefault="001F0ADC" w:rsidP="005D6358">
            <w:pPr>
              <w:pStyle w:val="156"/>
              <w:rPr>
                <w:rtl/>
              </w:rPr>
            </w:pPr>
            <w:r w:rsidRPr="002E6F03">
              <w:rPr>
                <w:rFonts w:hint="cs"/>
                <w:rtl/>
              </w:rPr>
              <w:tab/>
            </w:r>
          </w:p>
          <w:p w14:paraId="1EB8CDC3" w14:textId="77777777" w:rsidR="001B616B" w:rsidRPr="002E6F03" w:rsidRDefault="001B616B" w:rsidP="005D6358">
            <w:pPr>
              <w:pStyle w:val="156"/>
            </w:pPr>
            <w:r w:rsidRPr="002E6F03">
              <w:rPr>
                <w:rtl/>
              </w:rPr>
              <w:tab/>
            </w:r>
          </w:p>
          <w:p w14:paraId="32BA7008" w14:textId="77777777" w:rsidR="001B616B" w:rsidRPr="002E6F03" w:rsidRDefault="001B616B" w:rsidP="001B616B">
            <w:pPr>
              <w:spacing w:after="120"/>
              <w:rPr>
                <w:rFonts w:ascii="Arial" w:hAnsi="Arial"/>
                <w:sz w:val="8"/>
                <w:szCs w:val="16"/>
              </w:rPr>
            </w:pPr>
          </w:p>
        </w:tc>
      </w:tr>
      <w:tr w:rsidR="001F0ADC" w:rsidRPr="002E6F03" w14:paraId="447E2C7F" w14:textId="77777777" w:rsidTr="00605B67">
        <w:tblPrEx>
          <w:tblLook w:val="04A0" w:firstRow="1" w:lastRow="0" w:firstColumn="1" w:lastColumn="0" w:noHBand="0" w:noVBand="1"/>
        </w:tblPrEx>
        <w:trPr>
          <w:trHeight w:val="2549"/>
        </w:trPr>
        <w:tc>
          <w:tcPr>
            <w:tcW w:w="5000" w:type="pct"/>
          </w:tcPr>
          <w:p w14:paraId="2D158661" w14:textId="77777777" w:rsidR="001F0ADC" w:rsidRPr="002E6F03" w:rsidRDefault="001F0ADC" w:rsidP="002F38E5">
            <w:pPr>
              <w:pStyle w:val="ad"/>
              <w:rPr>
                <w:rtl/>
              </w:rPr>
            </w:pPr>
            <w:r w:rsidRPr="002E6F03">
              <w:rPr>
                <w:rtl/>
              </w:rPr>
              <w:t>ارزیابی کفایت کنترل‌ها</w:t>
            </w:r>
            <w:r w:rsidRPr="002E6F03">
              <w:rPr>
                <w:rFonts w:cs="Times New Roman" w:hint="cs"/>
                <w:sz w:val="2"/>
                <w:szCs w:val="4"/>
                <w:rtl/>
              </w:rPr>
              <w:t> </w:t>
            </w:r>
            <w:r w:rsidRPr="002E6F03">
              <w:rPr>
                <w:rtl/>
              </w:rPr>
              <w:t>:</w:t>
            </w:r>
          </w:p>
          <w:p w14:paraId="59D313A5" w14:textId="77777777" w:rsidR="001F0ADC" w:rsidRPr="002E6F03" w:rsidRDefault="001F0ADC" w:rsidP="002F38E5">
            <w:pPr>
              <w:pStyle w:val="MatnArbab-Font14"/>
              <w:spacing w:after="120"/>
              <w:rPr>
                <w:sz w:val="4"/>
                <w:szCs w:val="12"/>
                <w:rtl/>
              </w:rPr>
            </w:pPr>
            <w:r w:rsidRPr="002E6F03">
              <w:rPr>
                <w:rtl/>
              </w:rPr>
              <w:t>با نگرش به کنترل‌های موجود و دانش خود درباره کنترل‌هایی که انتظار دارید برقرار باشد، ارزیابی خود</w:t>
            </w:r>
            <w:r w:rsidRPr="002E6F03">
              <w:rPr>
                <w:rFonts w:ascii="Times New Roman" w:hAnsi="Times New Roman" w:cs="Times New Roman"/>
                <w:rtl/>
              </w:rPr>
              <w:t> </w:t>
            </w:r>
            <w:r w:rsidRPr="002E6F03">
              <w:rPr>
                <w:rtl/>
              </w:rPr>
              <w:t>را از کفایت کنترل‌ها ارائه کنید.</w:t>
            </w:r>
          </w:p>
          <w:p w14:paraId="2647BA21" w14:textId="77777777" w:rsidR="001F0ADC" w:rsidRPr="002E6F03" w:rsidRDefault="001F0ADC" w:rsidP="002F38E5">
            <w:pPr>
              <w:pStyle w:val="MatnArbab-Font14"/>
              <w:spacing w:after="120"/>
              <w:rPr>
                <w:sz w:val="4"/>
                <w:szCs w:val="12"/>
              </w:rPr>
            </w:pPr>
          </w:p>
          <w:p w14:paraId="2DD0F61B" w14:textId="11A58439" w:rsidR="001F0ADC" w:rsidRPr="002E6F03" w:rsidRDefault="001F0ADC" w:rsidP="001F0ADC">
            <w:pPr>
              <w:pStyle w:val="ad"/>
              <w:spacing w:before="120" w:after="600" w:line="240" w:lineRule="auto"/>
              <w:rPr>
                <w:sz w:val="4"/>
                <w:szCs w:val="12"/>
              </w:rPr>
            </w:pPr>
            <w:r w:rsidRPr="002E6F03">
              <w:rPr>
                <w:rtl/>
              </w:rPr>
              <w:t>جدول ابتدای این بخش را با نگرش به نتیجه‌گیری‌های خود، تکمیل کنید.</w:t>
            </w:r>
          </w:p>
        </w:tc>
      </w:tr>
      <w:tr w:rsidR="001B616B" w:rsidRPr="002E6F03" w14:paraId="38049D8C" w14:textId="77777777" w:rsidTr="00605B67">
        <w:tc>
          <w:tcPr>
            <w:tcW w:w="5000" w:type="pct"/>
          </w:tcPr>
          <w:p w14:paraId="117BEC3D" w14:textId="77777777" w:rsidR="001B616B" w:rsidRPr="002E6F03" w:rsidRDefault="001B616B" w:rsidP="007D700D">
            <w:pPr>
              <w:pStyle w:val="ad"/>
              <w:spacing w:before="120"/>
              <w:rPr>
                <w:rtl/>
              </w:rPr>
            </w:pPr>
            <w:r w:rsidRPr="002E6F03">
              <w:rPr>
                <w:rtl/>
              </w:rPr>
              <w:t>آیا کنترل‌ها عمده هستند؟</w:t>
            </w:r>
          </w:p>
          <w:p w14:paraId="5A2293DC" w14:textId="77777777" w:rsidR="001B616B" w:rsidRPr="002E6F03" w:rsidRDefault="001B616B" w:rsidP="00AF29CC">
            <w:pPr>
              <w:pStyle w:val="MatnArbab-Font14"/>
              <w:spacing w:after="60"/>
              <w:rPr>
                <w:rtl/>
              </w:rPr>
            </w:pPr>
            <w:r w:rsidRPr="002E6F03">
              <w:rPr>
                <w:rtl/>
              </w:rPr>
              <w:t>کنترل عمده کنترلی است که بر آن اتکا خواهد شد یا کنترل‌های مربوط به ریسک عمده.</w:t>
            </w:r>
          </w:p>
          <w:p w14:paraId="7B8F457F" w14:textId="363D20A2" w:rsidR="001B616B" w:rsidRPr="002E6F03" w:rsidRDefault="001B616B" w:rsidP="001B616B">
            <w:pPr>
              <w:pStyle w:val="MatnArbab-Font14"/>
              <w:spacing w:after="120"/>
              <w:rPr>
                <w:rtl/>
              </w:rPr>
            </w:pPr>
            <w:r w:rsidRPr="002E6F03">
              <w:rPr>
                <w:rtl/>
              </w:rPr>
              <w:t xml:space="preserve">عمده بودن کنترل‌ها را تعیین و دلیل آن </w:t>
            </w:r>
            <w:r w:rsidR="00D74A65" w:rsidRPr="002E6F03">
              <w:rPr>
                <w:rtl/>
              </w:rPr>
              <w:t>را توض</w:t>
            </w:r>
            <w:r w:rsidR="00D74A65" w:rsidRPr="002E6F03">
              <w:rPr>
                <w:rFonts w:hint="cs"/>
                <w:rtl/>
              </w:rPr>
              <w:t>یح</w:t>
            </w:r>
            <w:r w:rsidRPr="002E6F03">
              <w:rPr>
                <w:rtl/>
              </w:rPr>
              <w:t xml:space="preserve"> دهید:</w:t>
            </w:r>
          </w:p>
          <w:p w14:paraId="426A0C87" w14:textId="77777777" w:rsidR="001B616B" w:rsidRPr="002E6F03" w:rsidRDefault="001B616B" w:rsidP="005D6358">
            <w:pPr>
              <w:pStyle w:val="156"/>
              <w:rPr>
                <w:rtl/>
              </w:rPr>
            </w:pPr>
            <w:r w:rsidRPr="002E6F03">
              <w:rPr>
                <w:rtl/>
              </w:rPr>
              <w:tab/>
            </w:r>
          </w:p>
          <w:p w14:paraId="796F6664" w14:textId="77777777" w:rsidR="001B616B" w:rsidRPr="002E6F03" w:rsidRDefault="001B616B" w:rsidP="005D6358">
            <w:pPr>
              <w:pStyle w:val="156"/>
              <w:rPr>
                <w:rtl/>
              </w:rPr>
            </w:pPr>
            <w:r w:rsidRPr="002E6F03">
              <w:rPr>
                <w:rtl/>
              </w:rPr>
              <w:tab/>
            </w:r>
          </w:p>
          <w:p w14:paraId="1798AC3D" w14:textId="57144DA4" w:rsidR="001F0ADC" w:rsidRPr="002E6F03" w:rsidRDefault="001F0ADC" w:rsidP="005D6358">
            <w:pPr>
              <w:pStyle w:val="156"/>
              <w:rPr>
                <w:rtl/>
              </w:rPr>
            </w:pPr>
            <w:r w:rsidRPr="002E6F03">
              <w:rPr>
                <w:rFonts w:hint="cs"/>
                <w:rtl/>
              </w:rPr>
              <w:tab/>
            </w:r>
          </w:p>
          <w:p w14:paraId="41B7F1E1" w14:textId="77777777" w:rsidR="001B616B" w:rsidRPr="002E6F03" w:rsidRDefault="001B616B" w:rsidP="005D6358">
            <w:pPr>
              <w:pStyle w:val="156"/>
              <w:rPr>
                <w:rtl/>
              </w:rPr>
            </w:pPr>
            <w:r w:rsidRPr="002E6F03">
              <w:rPr>
                <w:rtl/>
              </w:rPr>
              <w:tab/>
            </w:r>
          </w:p>
          <w:p w14:paraId="48C71FA0" w14:textId="77777777" w:rsidR="001B616B" w:rsidRPr="002E6F03" w:rsidRDefault="001B616B" w:rsidP="005D6358">
            <w:pPr>
              <w:pStyle w:val="156"/>
              <w:rPr>
                <w:sz w:val="18"/>
                <w:rtl/>
                <w:lang w:val="en-US"/>
              </w:rPr>
            </w:pPr>
            <w:r w:rsidRPr="002E6F03">
              <w:rPr>
                <w:rtl/>
              </w:rPr>
              <w:tab/>
            </w:r>
          </w:p>
          <w:p w14:paraId="1A1523A1" w14:textId="77777777" w:rsidR="001B616B" w:rsidRPr="002E6F03" w:rsidRDefault="001B616B" w:rsidP="001B616B">
            <w:pPr>
              <w:pStyle w:val="a1"/>
              <w:spacing w:before="0"/>
            </w:pPr>
          </w:p>
        </w:tc>
      </w:tr>
    </w:tbl>
    <w:p w14:paraId="602E49E1" w14:textId="77777777" w:rsidR="00DF551C" w:rsidRPr="002E6F03" w:rsidRDefault="00DF551C" w:rsidP="0077505A">
      <w:pPr>
        <w:jc w:val="left"/>
        <w:rPr>
          <w:lang w:val="en-US"/>
        </w:rPr>
      </w:pPr>
      <w:r w:rsidRPr="002E6F03">
        <w:rPr>
          <w:rtl/>
        </w:rPr>
        <w:br w:type="page"/>
      </w:r>
    </w:p>
    <w:tbl>
      <w:tblPr>
        <w:tblStyle w:val="001MotherT-RCellVHeadCellFa15"/>
        <w:bidiVisual/>
        <w:tblW w:w="5000" w:type="pct"/>
        <w:tblLook w:val="01E0" w:firstRow="1" w:lastRow="1" w:firstColumn="1" w:lastColumn="1" w:noHBand="0" w:noVBand="0"/>
      </w:tblPr>
      <w:tblGrid>
        <w:gridCol w:w="3580"/>
        <w:gridCol w:w="705"/>
        <w:gridCol w:w="452"/>
        <w:gridCol w:w="452"/>
        <w:gridCol w:w="452"/>
        <w:gridCol w:w="452"/>
        <w:gridCol w:w="452"/>
        <w:gridCol w:w="452"/>
        <w:gridCol w:w="452"/>
        <w:gridCol w:w="1614"/>
      </w:tblGrid>
      <w:tr w:rsidR="00C6369B" w:rsidRPr="002E6F03" w14:paraId="449F49ED" w14:textId="77777777" w:rsidTr="00605B67">
        <w:trPr>
          <w:cnfStyle w:val="100000000000" w:firstRow="1" w:lastRow="0" w:firstColumn="0" w:lastColumn="0" w:oddVBand="0" w:evenVBand="0" w:oddHBand="0"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975" w:type="pct"/>
          </w:tcPr>
          <w:p w14:paraId="6AD5257C" w14:textId="77777777" w:rsidR="00DF551C" w:rsidRPr="002E6F03" w:rsidRDefault="00DF551C" w:rsidP="002A322A">
            <w:pPr>
              <w:jc w:val="center"/>
              <w:rPr>
                <w:bCs w:val="0"/>
                <w:sz w:val="12"/>
                <w:szCs w:val="18"/>
              </w:rPr>
            </w:pPr>
            <w:r w:rsidRPr="002E6F03">
              <w:rPr>
                <w:sz w:val="12"/>
                <w:szCs w:val="18"/>
                <w:rtl/>
              </w:rPr>
              <w:t xml:space="preserve">سرمایه و اندوخته‌ها </w:t>
            </w:r>
          </w:p>
        </w:tc>
        <w:tc>
          <w:tcPr>
            <w:tcW w:w="389" w:type="pct"/>
            <w:textDirection w:val="btLr"/>
          </w:tcPr>
          <w:p w14:paraId="0E0C03B4"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rtl/>
                <w:lang w:val="en-AU"/>
              </w:rPr>
            </w:pPr>
            <w:r w:rsidRPr="002E6F03">
              <w:rPr>
                <w:sz w:val="10"/>
                <w:szCs w:val="16"/>
                <w:rtl/>
              </w:rPr>
              <w:t>آری/خیر</w:t>
            </w:r>
          </w:p>
        </w:tc>
        <w:tc>
          <w:tcPr>
            <w:tcW w:w="249" w:type="pct"/>
            <w:textDirection w:val="btLr"/>
          </w:tcPr>
          <w:p w14:paraId="7DF6DB64"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وجود</w:t>
            </w:r>
          </w:p>
        </w:tc>
        <w:tc>
          <w:tcPr>
            <w:tcW w:w="249" w:type="pct"/>
            <w:textDirection w:val="btLr"/>
          </w:tcPr>
          <w:p w14:paraId="024B84B7"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حقوق مالکانه و تعهدات</w:t>
            </w:r>
          </w:p>
        </w:tc>
        <w:tc>
          <w:tcPr>
            <w:tcW w:w="249" w:type="pct"/>
            <w:textDirection w:val="btLr"/>
          </w:tcPr>
          <w:p w14:paraId="262F1DD9"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rtl/>
                <w:lang w:val="en-AU"/>
              </w:rPr>
            </w:pPr>
            <w:r w:rsidRPr="002E6F03">
              <w:rPr>
                <w:sz w:val="10"/>
                <w:szCs w:val="16"/>
                <w:rtl/>
              </w:rPr>
              <w:t>رخداد</w:t>
            </w:r>
          </w:p>
        </w:tc>
        <w:tc>
          <w:tcPr>
            <w:tcW w:w="249" w:type="pct"/>
            <w:textDirection w:val="btLr"/>
          </w:tcPr>
          <w:p w14:paraId="7898DE9B"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rtl/>
                <w:lang w:val="en-AU"/>
              </w:rPr>
            </w:pPr>
            <w:r w:rsidRPr="002E6F03">
              <w:rPr>
                <w:sz w:val="10"/>
                <w:szCs w:val="16"/>
                <w:rtl/>
              </w:rPr>
              <w:t>کامل بودن</w:t>
            </w:r>
          </w:p>
        </w:tc>
        <w:tc>
          <w:tcPr>
            <w:tcW w:w="249" w:type="pct"/>
            <w:textDirection w:val="btLr"/>
          </w:tcPr>
          <w:p w14:paraId="1BA0C9CF" w14:textId="49FBB943"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rtl/>
                <w:lang w:val="en-AU"/>
              </w:rPr>
            </w:pPr>
            <w:r w:rsidRPr="002E6F03">
              <w:rPr>
                <w:sz w:val="10"/>
                <w:szCs w:val="16"/>
                <w:rtl/>
              </w:rPr>
              <w:t xml:space="preserve">درستی </w:t>
            </w:r>
            <w:r w:rsidR="00D74A65" w:rsidRPr="002E6F03">
              <w:rPr>
                <w:sz w:val="10"/>
                <w:szCs w:val="16"/>
                <w:rtl/>
              </w:rPr>
              <w:t>و ارزش</w:t>
            </w:r>
            <w:r w:rsidR="00D74A65" w:rsidRPr="002E6F03">
              <w:rPr>
                <w:rFonts w:hint="cs"/>
                <w:sz w:val="10"/>
                <w:szCs w:val="16"/>
                <w:rtl/>
              </w:rPr>
              <w:t>یابی</w:t>
            </w:r>
          </w:p>
        </w:tc>
        <w:tc>
          <w:tcPr>
            <w:tcW w:w="249" w:type="pct"/>
            <w:textDirection w:val="btLr"/>
          </w:tcPr>
          <w:p w14:paraId="026ADA74"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ارزشیابی و تخصیص</w:t>
            </w:r>
          </w:p>
        </w:tc>
        <w:tc>
          <w:tcPr>
            <w:tcW w:w="249" w:type="pct"/>
            <w:textDirection w:val="btLr"/>
          </w:tcPr>
          <w:p w14:paraId="584B35DB" w14:textId="081FC10D" w:rsidR="00DF551C" w:rsidRPr="002E6F03" w:rsidRDefault="00D74A65"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طبقه‌بند</w:t>
            </w:r>
            <w:r w:rsidRPr="002E6F03">
              <w:rPr>
                <w:rFonts w:hint="cs"/>
                <w:sz w:val="10"/>
                <w:szCs w:val="16"/>
                <w:rtl/>
              </w:rPr>
              <w:t>ی</w:t>
            </w:r>
            <w:r w:rsidR="00DF551C" w:rsidRPr="002E6F03">
              <w:rPr>
                <w:sz w:val="10"/>
                <w:szCs w:val="16"/>
                <w:rtl/>
              </w:rPr>
              <w:t xml:space="preserve"> و قابلیت فهم</w:t>
            </w:r>
          </w:p>
        </w:tc>
        <w:tc>
          <w:tcPr>
            <w:tcW w:w="891" w:type="pct"/>
          </w:tcPr>
          <w:p w14:paraId="585E08B9"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rtl/>
              </w:rPr>
            </w:pPr>
            <w:r w:rsidRPr="002E6F03">
              <w:rPr>
                <w:sz w:val="12"/>
                <w:szCs w:val="18"/>
                <w:rtl/>
              </w:rPr>
              <w:t>جزئیات چگونگی</w:t>
            </w:r>
          </w:p>
          <w:p w14:paraId="2A817CD9"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lang w:val="en-AU"/>
              </w:rPr>
            </w:pPr>
            <w:r w:rsidRPr="002E6F03">
              <w:rPr>
                <w:sz w:val="12"/>
                <w:szCs w:val="18"/>
                <w:rtl/>
              </w:rPr>
              <w:t>کارکرد کنترل</w:t>
            </w:r>
          </w:p>
        </w:tc>
      </w:tr>
      <w:tr w:rsidR="00DF551C" w:rsidRPr="002E6F03" w14:paraId="7627126E" w14:textId="77777777" w:rsidTr="00605B67">
        <w:tc>
          <w:tcPr>
            <w:cnfStyle w:val="001000000000" w:firstRow="0" w:lastRow="0" w:firstColumn="1" w:lastColumn="0" w:oddVBand="0" w:evenVBand="0" w:oddHBand="0" w:evenHBand="0" w:firstRowFirstColumn="0" w:firstRowLastColumn="0" w:lastRowFirstColumn="0" w:lastRowLastColumn="0"/>
            <w:tcW w:w="1975" w:type="pct"/>
            <w:tcBorders>
              <w:top w:val="single" w:sz="6" w:space="0" w:color="000000" w:themeColor="text1"/>
              <w:bottom w:val="single" w:sz="4" w:space="0" w:color="000000" w:themeColor="text1"/>
            </w:tcBorders>
            <w:tcMar>
              <w:top w:w="113" w:type="dxa"/>
              <w:bottom w:w="113" w:type="dxa"/>
            </w:tcMar>
          </w:tcPr>
          <w:p w14:paraId="2DE3F2AC" w14:textId="77777777" w:rsidR="00DF551C" w:rsidRPr="002E6F03" w:rsidRDefault="00DF551C" w:rsidP="002A322A">
            <w:pPr>
              <w:tabs>
                <w:tab w:val="left" w:pos="4820"/>
              </w:tabs>
              <w:spacing w:before="60" w:after="60"/>
              <w:rPr>
                <w:sz w:val="26"/>
              </w:rPr>
            </w:pPr>
            <w:r w:rsidRPr="002E6F03">
              <w:rPr>
                <w:rFonts w:ascii="Arial" w:hAnsi="Arial"/>
                <w:sz w:val="26"/>
                <w:rtl/>
              </w:rPr>
              <w:t>آیا کنترلی برای اطمینان یافتن از به‌روز</w:t>
            </w:r>
            <w:r w:rsidRPr="002E6F03">
              <w:rPr>
                <w:rFonts w:cs="Times New Roman"/>
                <w:sz w:val="26"/>
                <w:rtl/>
              </w:rPr>
              <w:t> </w:t>
            </w:r>
            <w:r w:rsidRPr="002E6F03">
              <w:rPr>
                <w:rFonts w:ascii="Arial" w:hAnsi="Arial"/>
                <w:sz w:val="26"/>
                <w:rtl/>
              </w:rPr>
              <w:t>رسانی به‌موقع مدارک (حسابداری) در</w:t>
            </w:r>
            <w:r w:rsidRPr="002E6F03">
              <w:rPr>
                <w:rFonts w:cs="Times New Roman"/>
                <w:sz w:val="26"/>
                <w:rtl/>
              </w:rPr>
              <w:t> </w:t>
            </w:r>
            <w:r w:rsidRPr="002E6F03">
              <w:rPr>
                <w:rFonts w:ascii="Arial" w:hAnsi="Arial"/>
                <w:sz w:val="26"/>
                <w:rtl/>
              </w:rPr>
              <w:t>موارد نیاز، وجود دارد؟</w:t>
            </w:r>
          </w:p>
        </w:tc>
        <w:tc>
          <w:tcPr>
            <w:tcW w:w="389" w:type="pct"/>
            <w:tcBorders>
              <w:top w:val="single" w:sz="6" w:space="0" w:color="000000" w:themeColor="text1"/>
              <w:bottom w:val="single" w:sz="4" w:space="0" w:color="000000" w:themeColor="text1"/>
            </w:tcBorders>
            <w:tcMar>
              <w:top w:w="113" w:type="dxa"/>
              <w:bottom w:w="113" w:type="dxa"/>
            </w:tcMar>
          </w:tcPr>
          <w:p w14:paraId="1CE187B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6" w:space="0" w:color="000000" w:themeColor="text1"/>
              <w:bottom w:val="single" w:sz="4" w:space="0" w:color="000000" w:themeColor="text1"/>
            </w:tcBorders>
            <w:tcMar>
              <w:top w:w="113" w:type="dxa"/>
              <w:bottom w:w="113" w:type="dxa"/>
            </w:tcMar>
          </w:tcPr>
          <w:p w14:paraId="131FC85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6" w:space="0" w:color="000000" w:themeColor="text1"/>
              <w:bottom w:val="single" w:sz="4" w:space="0" w:color="000000" w:themeColor="text1"/>
            </w:tcBorders>
            <w:tcMar>
              <w:top w:w="113" w:type="dxa"/>
              <w:bottom w:w="113" w:type="dxa"/>
            </w:tcMar>
          </w:tcPr>
          <w:p w14:paraId="4555F4D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6" w:space="0" w:color="000000" w:themeColor="text1"/>
              <w:bottom w:val="single" w:sz="4" w:space="0" w:color="000000" w:themeColor="text1"/>
            </w:tcBorders>
            <w:tcMar>
              <w:top w:w="113" w:type="dxa"/>
              <w:bottom w:w="113" w:type="dxa"/>
            </w:tcMar>
          </w:tcPr>
          <w:p w14:paraId="0D9FD02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AU"/>
              </w:rPr>
            </w:pPr>
          </w:p>
        </w:tc>
        <w:tc>
          <w:tcPr>
            <w:tcW w:w="249" w:type="pct"/>
            <w:tcBorders>
              <w:top w:val="single" w:sz="6" w:space="0" w:color="000000" w:themeColor="text1"/>
              <w:bottom w:val="single" w:sz="4" w:space="0" w:color="000000" w:themeColor="text1"/>
            </w:tcBorders>
            <w:tcMar>
              <w:top w:w="113" w:type="dxa"/>
              <w:bottom w:w="113" w:type="dxa"/>
            </w:tcMar>
          </w:tcPr>
          <w:p w14:paraId="47002F8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US"/>
              </w:rPr>
            </w:pPr>
            <w:r w:rsidRPr="002E6F03">
              <w:rPr>
                <w:lang w:val="en-AU"/>
              </w:rPr>
              <w:sym w:font="Wingdings" w:char="F0FC"/>
            </w:r>
          </w:p>
        </w:tc>
        <w:tc>
          <w:tcPr>
            <w:tcW w:w="249" w:type="pct"/>
            <w:tcBorders>
              <w:top w:val="single" w:sz="6" w:space="0" w:color="000000" w:themeColor="text1"/>
              <w:bottom w:val="single" w:sz="4" w:space="0" w:color="000000" w:themeColor="text1"/>
            </w:tcBorders>
            <w:tcMar>
              <w:top w:w="113" w:type="dxa"/>
              <w:bottom w:w="113" w:type="dxa"/>
            </w:tcMar>
          </w:tcPr>
          <w:p w14:paraId="6D2CD21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6" w:space="0" w:color="000000" w:themeColor="text1"/>
              <w:bottom w:val="single" w:sz="4" w:space="0" w:color="000000" w:themeColor="text1"/>
            </w:tcBorders>
            <w:tcMar>
              <w:top w:w="113" w:type="dxa"/>
              <w:bottom w:w="113" w:type="dxa"/>
            </w:tcMar>
          </w:tcPr>
          <w:p w14:paraId="6B85B4F1" w14:textId="77777777" w:rsidR="00DF551C" w:rsidRPr="002E6F03" w:rsidRDefault="00DF551C" w:rsidP="002A322A">
            <w:pPr>
              <w:tabs>
                <w:tab w:val="center" w:pos="118"/>
              </w:tabs>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6" w:space="0" w:color="000000" w:themeColor="text1"/>
              <w:bottom w:val="single" w:sz="4" w:space="0" w:color="000000" w:themeColor="text1"/>
            </w:tcBorders>
            <w:tcMar>
              <w:top w:w="113" w:type="dxa"/>
              <w:bottom w:w="113" w:type="dxa"/>
            </w:tcMar>
          </w:tcPr>
          <w:p w14:paraId="037B7EE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891" w:type="pct"/>
            <w:tcBorders>
              <w:top w:val="single" w:sz="6" w:space="0" w:color="000000" w:themeColor="text1"/>
              <w:bottom w:val="single" w:sz="4" w:space="0" w:color="000000" w:themeColor="text1"/>
            </w:tcBorders>
            <w:tcMar>
              <w:top w:w="113" w:type="dxa"/>
              <w:bottom w:w="113" w:type="dxa"/>
            </w:tcMar>
          </w:tcPr>
          <w:p w14:paraId="33C05FC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rtl/>
                <w:lang w:val="en-US"/>
              </w:rPr>
            </w:pPr>
          </w:p>
        </w:tc>
      </w:tr>
      <w:tr w:rsidR="00DF551C" w:rsidRPr="002E6F03" w14:paraId="4008B004" w14:textId="77777777" w:rsidTr="00605B67">
        <w:tc>
          <w:tcPr>
            <w:cnfStyle w:val="001000000000" w:firstRow="0" w:lastRow="0" w:firstColumn="1" w:lastColumn="0" w:oddVBand="0" w:evenVBand="0" w:oddHBand="0" w:evenHBand="0" w:firstRowFirstColumn="0" w:firstRowLastColumn="0" w:lastRowFirstColumn="0" w:lastRowLastColumn="0"/>
            <w:tcW w:w="1975" w:type="pct"/>
            <w:tcBorders>
              <w:top w:val="single" w:sz="4" w:space="0" w:color="000000" w:themeColor="text1"/>
              <w:bottom w:val="single" w:sz="4" w:space="0" w:color="000000" w:themeColor="text1"/>
            </w:tcBorders>
            <w:tcMar>
              <w:top w:w="113" w:type="dxa"/>
              <w:bottom w:w="113" w:type="dxa"/>
            </w:tcMar>
          </w:tcPr>
          <w:p w14:paraId="53FB0E8E" w14:textId="77777777" w:rsidR="00DF551C" w:rsidRPr="002E6F03" w:rsidRDefault="00DF551C" w:rsidP="002A322A">
            <w:pPr>
              <w:tabs>
                <w:tab w:val="left" w:pos="4820"/>
              </w:tabs>
              <w:spacing w:before="60" w:after="60"/>
              <w:rPr>
                <w:sz w:val="26"/>
              </w:rPr>
            </w:pPr>
            <w:r w:rsidRPr="002E6F03">
              <w:rPr>
                <w:sz w:val="26"/>
                <w:rtl/>
              </w:rPr>
              <w:t>آیا کنترلی برای اطمینان یافتن از این‌که همه مستندات و گزارش‌ها در فرجه زمانی مشخص شده تکمیل و بایگانی می‌شود، وجود دارد؟</w:t>
            </w:r>
          </w:p>
        </w:tc>
        <w:tc>
          <w:tcPr>
            <w:tcW w:w="389" w:type="pct"/>
            <w:tcBorders>
              <w:top w:val="single" w:sz="4" w:space="0" w:color="000000" w:themeColor="text1"/>
              <w:bottom w:val="single" w:sz="4" w:space="0" w:color="000000" w:themeColor="text1"/>
            </w:tcBorders>
            <w:tcMar>
              <w:top w:w="113" w:type="dxa"/>
              <w:bottom w:w="113" w:type="dxa"/>
            </w:tcMar>
          </w:tcPr>
          <w:p w14:paraId="616A3C8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113" w:type="dxa"/>
              <w:bottom w:w="113" w:type="dxa"/>
            </w:tcMar>
          </w:tcPr>
          <w:p w14:paraId="43A0997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113" w:type="dxa"/>
              <w:bottom w:w="113" w:type="dxa"/>
            </w:tcMar>
          </w:tcPr>
          <w:p w14:paraId="032CAB0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63A9C68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03319EC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113" w:type="dxa"/>
              <w:bottom w:w="113" w:type="dxa"/>
            </w:tcMar>
          </w:tcPr>
          <w:p w14:paraId="21A52D8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58D184B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78DC5E8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91" w:type="pct"/>
            <w:tcBorders>
              <w:top w:val="single" w:sz="4" w:space="0" w:color="000000" w:themeColor="text1"/>
              <w:bottom w:val="single" w:sz="4" w:space="0" w:color="000000" w:themeColor="text1"/>
            </w:tcBorders>
            <w:tcMar>
              <w:top w:w="113" w:type="dxa"/>
              <w:bottom w:w="113" w:type="dxa"/>
            </w:tcMar>
          </w:tcPr>
          <w:p w14:paraId="392448C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0DB6476B" w14:textId="77777777" w:rsidTr="00605B67">
        <w:tc>
          <w:tcPr>
            <w:cnfStyle w:val="001000000000" w:firstRow="0" w:lastRow="0" w:firstColumn="1" w:lastColumn="0" w:oddVBand="0" w:evenVBand="0" w:oddHBand="0" w:evenHBand="0" w:firstRowFirstColumn="0" w:firstRowLastColumn="0" w:lastRowFirstColumn="0" w:lastRowLastColumn="0"/>
            <w:tcW w:w="1975" w:type="pct"/>
            <w:tcBorders>
              <w:top w:val="single" w:sz="4" w:space="0" w:color="000000" w:themeColor="text1"/>
              <w:bottom w:val="single" w:sz="4" w:space="0" w:color="000000" w:themeColor="text1"/>
            </w:tcBorders>
            <w:tcMar>
              <w:top w:w="113" w:type="dxa"/>
              <w:bottom w:w="113" w:type="dxa"/>
            </w:tcMar>
          </w:tcPr>
          <w:p w14:paraId="28556C5C" w14:textId="77777777" w:rsidR="00DF551C" w:rsidRPr="002E6F03" w:rsidRDefault="00DF551C" w:rsidP="002A322A">
            <w:pPr>
              <w:tabs>
                <w:tab w:val="left" w:pos="4820"/>
              </w:tabs>
              <w:spacing w:before="60" w:after="60"/>
              <w:rPr>
                <w:sz w:val="26"/>
              </w:rPr>
            </w:pPr>
            <w:r w:rsidRPr="002E6F03">
              <w:rPr>
                <w:rFonts w:ascii="Arial" w:hAnsi="Arial"/>
                <w:sz w:val="26"/>
                <w:rtl/>
              </w:rPr>
              <w:t>آیا مدارک قانونی در جای امنی نگهداری می‌شود؟</w:t>
            </w:r>
          </w:p>
        </w:tc>
        <w:tc>
          <w:tcPr>
            <w:tcW w:w="389" w:type="pct"/>
            <w:tcBorders>
              <w:top w:val="single" w:sz="4" w:space="0" w:color="000000" w:themeColor="text1"/>
              <w:bottom w:val="single" w:sz="4" w:space="0" w:color="000000" w:themeColor="text1"/>
            </w:tcBorders>
            <w:tcMar>
              <w:top w:w="113" w:type="dxa"/>
              <w:bottom w:w="113" w:type="dxa"/>
            </w:tcMar>
          </w:tcPr>
          <w:p w14:paraId="702AD64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113" w:type="dxa"/>
              <w:bottom w:w="113" w:type="dxa"/>
            </w:tcMar>
          </w:tcPr>
          <w:p w14:paraId="366AEE8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113" w:type="dxa"/>
              <w:bottom w:w="113" w:type="dxa"/>
            </w:tcMar>
          </w:tcPr>
          <w:p w14:paraId="3F4DAC9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21E3579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29A3951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113" w:type="dxa"/>
              <w:bottom w:w="113" w:type="dxa"/>
            </w:tcMar>
          </w:tcPr>
          <w:p w14:paraId="039C7D4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113" w:type="dxa"/>
              <w:bottom w:w="113" w:type="dxa"/>
            </w:tcMar>
          </w:tcPr>
          <w:p w14:paraId="257E334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75811C2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91" w:type="pct"/>
            <w:tcBorders>
              <w:top w:val="single" w:sz="4" w:space="0" w:color="000000" w:themeColor="text1"/>
              <w:bottom w:val="single" w:sz="4" w:space="0" w:color="000000" w:themeColor="text1"/>
            </w:tcBorders>
            <w:tcMar>
              <w:top w:w="113" w:type="dxa"/>
              <w:bottom w:w="113" w:type="dxa"/>
            </w:tcMar>
          </w:tcPr>
          <w:p w14:paraId="7520FDD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4DFF7610" w14:textId="77777777" w:rsidTr="00605B67">
        <w:tc>
          <w:tcPr>
            <w:cnfStyle w:val="001000000000" w:firstRow="0" w:lastRow="0" w:firstColumn="1" w:lastColumn="0" w:oddVBand="0" w:evenVBand="0" w:oddHBand="0" w:evenHBand="0" w:firstRowFirstColumn="0" w:firstRowLastColumn="0" w:lastRowFirstColumn="0" w:lastRowLastColumn="0"/>
            <w:tcW w:w="1975" w:type="pct"/>
            <w:tcBorders>
              <w:top w:val="single" w:sz="4" w:space="0" w:color="000000" w:themeColor="text1"/>
              <w:bottom w:val="single" w:sz="4" w:space="0" w:color="000000" w:themeColor="text1"/>
            </w:tcBorders>
            <w:tcMar>
              <w:top w:w="113" w:type="dxa"/>
              <w:bottom w:w="113" w:type="dxa"/>
            </w:tcMar>
          </w:tcPr>
          <w:p w14:paraId="24DE9D87" w14:textId="6E7621B0" w:rsidR="00DF551C" w:rsidRPr="002E6F03" w:rsidRDefault="00DF551C" w:rsidP="002A322A">
            <w:pPr>
              <w:pStyle w:val="13"/>
              <w:rPr>
                <w:sz w:val="26"/>
                <w:lang w:bidi="fa-IR"/>
              </w:rPr>
            </w:pPr>
            <w:r w:rsidRPr="002E6F03">
              <w:rPr>
                <w:sz w:val="26"/>
                <w:rtl/>
                <w:lang w:bidi="fa-IR"/>
              </w:rPr>
              <w:t xml:space="preserve">آیا </w:t>
            </w:r>
            <w:r w:rsidR="00D74A65" w:rsidRPr="002E6F03">
              <w:rPr>
                <w:sz w:val="26"/>
                <w:rtl/>
                <w:lang w:bidi="fa-IR"/>
              </w:rPr>
              <w:t>مسائل</w:t>
            </w:r>
            <w:r w:rsidRPr="002E6F03">
              <w:rPr>
                <w:sz w:val="26"/>
                <w:rtl/>
                <w:lang w:bidi="fa-IR"/>
              </w:rPr>
              <w:t xml:space="preserve"> مربوط به سهام مطرح شده در جلسات هیأت</w:t>
            </w:r>
            <w:r w:rsidRPr="002E6F03">
              <w:rPr>
                <w:rFonts w:cs="Times New Roman"/>
                <w:sz w:val="26"/>
                <w:rtl/>
                <w:lang w:bidi="fa-IR"/>
              </w:rPr>
              <w:t> </w:t>
            </w:r>
            <w:r w:rsidRPr="002E6F03">
              <w:rPr>
                <w:sz w:val="26"/>
                <w:rtl/>
                <w:lang w:bidi="fa-IR"/>
              </w:rPr>
              <w:t>مدیره، در صورتجلسه درج می‌شود؟</w:t>
            </w:r>
          </w:p>
        </w:tc>
        <w:tc>
          <w:tcPr>
            <w:tcW w:w="389" w:type="pct"/>
            <w:tcBorders>
              <w:top w:val="single" w:sz="4" w:space="0" w:color="000000" w:themeColor="text1"/>
              <w:bottom w:val="single" w:sz="4" w:space="0" w:color="000000" w:themeColor="text1"/>
            </w:tcBorders>
            <w:tcMar>
              <w:top w:w="113" w:type="dxa"/>
              <w:bottom w:w="113" w:type="dxa"/>
            </w:tcMar>
          </w:tcPr>
          <w:p w14:paraId="0B4E0CB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113" w:type="dxa"/>
              <w:bottom w:w="113" w:type="dxa"/>
            </w:tcMar>
          </w:tcPr>
          <w:p w14:paraId="4C4AF66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72DB245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5C0EA29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113" w:type="dxa"/>
              <w:bottom w:w="113" w:type="dxa"/>
            </w:tcMar>
          </w:tcPr>
          <w:p w14:paraId="387FFAC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113" w:type="dxa"/>
              <w:bottom w:w="113" w:type="dxa"/>
            </w:tcMar>
          </w:tcPr>
          <w:p w14:paraId="20C49D8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31DC19D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113" w:type="dxa"/>
              <w:bottom w:w="113" w:type="dxa"/>
            </w:tcMar>
          </w:tcPr>
          <w:p w14:paraId="63D7FFC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891" w:type="pct"/>
            <w:tcBorders>
              <w:top w:val="single" w:sz="4" w:space="0" w:color="000000" w:themeColor="text1"/>
              <w:bottom w:val="single" w:sz="4" w:space="0" w:color="000000" w:themeColor="text1"/>
            </w:tcBorders>
            <w:tcMar>
              <w:top w:w="113" w:type="dxa"/>
              <w:bottom w:w="113" w:type="dxa"/>
            </w:tcMar>
          </w:tcPr>
          <w:p w14:paraId="707B873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2A58F930" w14:textId="77777777" w:rsidTr="00605B67">
        <w:tc>
          <w:tcPr>
            <w:cnfStyle w:val="001000000000" w:firstRow="0" w:lastRow="0" w:firstColumn="1" w:lastColumn="0" w:oddVBand="0" w:evenVBand="0" w:oddHBand="0" w:evenHBand="0" w:firstRowFirstColumn="0" w:firstRowLastColumn="0" w:lastRowFirstColumn="0" w:lastRowLastColumn="0"/>
            <w:tcW w:w="1975" w:type="pct"/>
            <w:tcBorders>
              <w:top w:val="single" w:sz="4" w:space="0" w:color="000000" w:themeColor="text1"/>
              <w:bottom w:val="single" w:sz="4" w:space="0" w:color="000000" w:themeColor="text1"/>
            </w:tcBorders>
            <w:tcMar>
              <w:top w:w="113" w:type="dxa"/>
              <w:bottom w:w="113" w:type="dxa"/>
            </w:tcMar>
          </w:tcPr>
          <w:p w14:paraId="5C613447" w14:textId="77777777" w:rsidR="00DF551C" w:rsidRPr="002E6F03" w:rsidRDefault="00DF551C" w:rsidP="002A322A">
            <w:pPr>
              <w:pStyle w:val="13"/>
              <w:rPr>
                <w:sz w:val="26"/>
                <w:lang w:bidi="fa-IR"/>
              </w:rPr>
            </w:pPr>
            <w:r w:rsidRPr="002E6F03">
              <w:rPr>
                <w:sz w:val="26"/>
                <w:rtl/>
                <w:lang w:bidi="fa-IR"/>
              </w:rPr>
              <w:t>آیا انواع مختلف سهام، صادر شده است و دفتری برای ثبت امتیازات مختلف هریک از این انواع سهام وجود دارد؟</w:t>
            </w:r>
          </w:p>
        </w:tc>
        <w:tc>
          <w:tcPr>
            <w:tcW w:w="389" w:type="pct"/>
            <w:tcBorders>
              <w:top w:val="single" w:sz="4" w:space="0" w:color="000000" w:themeColor="text1"/>
              <w:bottom w:val="single" w:sz="4" w:space="0" w:color="000000" w:themeColor="text1"/>
            </w:tcBorders>
            <w:tcMar>
              <w:top w:w="113" w:type="dxa"/>
              <w:bottom w:w="113" w:type="dxa"/>
            </w:tcMar>
          </w:tcPr>
          <w:p w14:paraId="181F7A4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113" w:type="dxa"/>
              <w:bottom w:w="113" w:type="dxa"/>
            </w:tcMar>
          </w:tcPr>
          <w:p w14:paraId="0AA30AF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2BE8E51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20A9C67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113" w:type="dxa"/>
              <w:bottom w:w="113" w:type="dxa"/>
            </w:tcMar>
          </w:tcPr>
          <w:p w14:paraId="2C2FFA5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47A44C3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050C23E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249" w:type="pct"/>
            <w:tcBorders>
              <w:top w:val="single" w:sz="4" w:space="0" w:color="000000" w:themeColor="text1"/>
              <w:bottom w:val="single" w:sz="4" w:space="0" w:color="000000" w:themeColor="text1"/>
            </w:tcBorders>
            <w:tcMar>
              <w:top w:w="113" w:type="dxa"/>
              <w:bottom w:w="113" w:type="dxa"/>
            </w:tcMar>
          </w:tcPr>
          <w:p w14:paraId="3DC9696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891" w:type="pct"/>
            <w:tcBorders>
              <w:top w:val="single" w:sz="4" w:space="0" w:color="000000" w:themeColor="text1"/>
              <w:bottom w:val="single" w:sz="4" w:space="0" w:color="000000" w:themeColor="text1"/>
            </w:tcBorders>
            <w:tcMar>
              <w:top w:w="113" w:type="dxa"/>
              <w:bottom w:w="113" w:type="dxa"/>
            </w:tcMar>
          </w:tcPr>
          <w:p w14:paraId="72DD2EC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61EA1831" w14:textId="77777777" w:rsidTr="00605B67">
        <w:tc>
          <w:tcPr>
            <w:cnfStyle w:val="001000000000" w:firstRow="0" w:lastRow="0" w:firstColumn="1" w:lastColumn="0" w:oddVBand="0" w:evenVBand="0" w:oddHBand="0" w:evenHBand="0" w:firstRowFirstColumn="0" w:firstRowLastColumn="0" w:lastRowFirstColumn="0" w:lastRowLastColumn="0"/>
            <w:tcW w:w="1975" w:type="pct"/>
            <w:tcBorders>
              <w:top w:val="single" w:sz="4" w:space="0" w:color="000000" w:themeColor="text1"/>
              <w:bottom w:val="single" w:sz="4" w:space="0" w:color="000000" w:themeColor="text1"/>
            </w:tcBorders>
            <w:tcMar>
              <w:top w:w="113" w:type="dxa"/>
              <w:bottom w:w="113" w:type="dxa"/>
            </w:tcMar>
          </w:tcPr>
          <w:p w14:paraId="2F16CFC2" w14:textId="77777777" w:rsidR="00DF551C" w:rsidRPr="002E6F03" w:rsidRDefault="00DF551C" w:rsidP="002A322A">
            <w:pPr>
              <w:tabs>
                <w:tab w:val="left" w:pos="4820"/>
              </w:tabs>
              <w:spacing w:before="60" w:after="60"/>
              <w:rPr>
                <w:sz w:val="26"/>
              </w:rPr>
            </w:pPr>
            <w:r w:rsidRPr="002E6F03">
              <w:rPr>
                <w:rFonts w:ascii="Arial" w:hAnsi="Arial"/>
                <w:sz w:val="26"/>
                <w:rtl/>
              </w:rPr>
              <w:t xml:space="preserve">آیا سوابق مربوط به اندوخته‌های غیرقابل تقسیم، نگهداری و بررسی می‌شود تا از </w:t>
            </w:r>
            <w:r w:rsidRPr="002E6F03">
              <w:rPr>
                <w:rFonts w:ascii="Arial" w:hAnsi="Arial"/>
                <w:spacing w:val="-8"/>
                <w:sz w:val="26"/>
                <w:rtl/>
              </w:rPr>
              <w:t>تقسیم سود، تنها در</w:t>
            </w:r>
            <w:r w:rsidRPr="002E6F03">
              <w:rPr>
                <w:rFonts w:cs="Times New Roman"/>
                <w:spacing w:val="-8"/>
                <w:sz w:val="26"/>
                <w:rtl/>
              </w:rPr>
              <w:t> </w:t>
            </w:r>
            <w:r w:rsidRPr="002E6F03">
              <w:rPr>
                <w:rFonts w:ascii="Arial" w:hAnsi="Arial"/>
                <w:spacing w:val="-8"/>
                <w:sz w:val="26"/>
                <w:rtl/>
              </w:rPr>
              <w:t>صورت وجود اندوخته‌های</w:t>
            </w:r>
            <w:r w:rsidRPr="002E6F03">
              <w:rPr>
                <w:rFonts w:ascii="Arial" w:hAnsi="Arial"/>
                <w:sz w:val="26"/>
                <w:rtl/>
              </w:rPr>
              <w:t xml:space="preserve"> کافی، اطمینان حاصل گردد؟</w:t>
            </w:r>
          </w:p>
        </w:tc>
        <w:tc>
          <w:tcPr>
            <w:tcW w:w="389" w:type="pct"/>
            <w:tcBorders>
              <w:top w:val="single" w:sz="4" w:space="0" w:color="000000" w:themeColor="text1"/>
              <w:bottom w:val="single" w:sz="4" w:space="0" w:color="000000" w:themeColor="text1"/>
            </w:tcBorders>
            <w:tcMar>
              <w:top w:w="113" w:type="dxa"/>
              <w:bottom w:w="113" w:type="dxa"/>
            </w:tcMar>
          </w:tcPr>
          <w:p w14:paraId="192D14C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4" w:space="0" w:color="000000" w:themeColor="text1"/>
            </w:tcBorders>
            <w:tcMar>
              <w:top w:w="113" w:type="dxa"/>
              <w:bottom w:w="113" w:type="dxa"/>
            </w:tcMar>
          </w:tcPr>
          <w:p w14:paraId="7181EA5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20079DE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5F40F39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249" w:type="pct"/>
            <w:tcBorders>
              <w:top w:val="single" w:sz="4" w:space="0" w:color="000000" w:themeColor="text1"/>
              <w:bottom w:val="single" w:sz="4" w:space="0" w:color="000000" w:themeColor="text1"/>
            </w:tcBorders>
            <w:tcMar>
              <w:top w:w="113" w:type="dxa"/>
              <w:bottom w:w="113" w:type="dxa"/>
            </w:tcMar>
          </w:tcPr>
          <w:p w14:paraId="59CDD7C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Borders>
              <w:top w:val="single" w:sz="4" w:space="0" w:color="000000" w:themeColor="text1"/>
              <w:bottom w:val="single" w:sz="4" w:space="0" w:color="000000" w:themeColor="text1"/>
            </w:tcBorders>
            <w:tcMar>
              <w:top w:w="113" w:type="dxa"/>
              <w:bottom w:w="113" w:type="dxa"/>
            </w:tcMar>
          </w:tcPr>
          <w:p w14:paraId="48DC952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4" w:space="0" w:color="000000" w:themeColor="text1"/>
            </w:tcBorders>
            <w:tcMar>
              <w:top w:w="113" w:type="dxa"/>
              <w:bottom w:w="113" w:type="dxa"/>
            </w:tcMar>
          </w:tcPr>
          <w:p w14:paraId="5154116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4" w:space="0" w:color="000000" w:themeColor="text1"/>
            </w:tcBorders>
            <w:tcMar>
              <w:top w:w="113" w:type="dxa"/>
              <w:bottom w:w="113" w:type="dxa"/>
            </w:tcMar>
          </w:tcPr>
          <w:p w14:paraId="212B7FE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891" w:type="pct"/>
            <w:tcBorders>
              <w:top w:val="single" w:sz="4" w:space="0" w:color="000000" w:themeColor="text1"/>
              <w:bottom w:val="single" w:sz="4" w:space="0" w:color="000000" w:themeColor="text1"/>
            </w:tcBorders>
            <w:tcMar>
              <w:top w:w="113" w:type="dxa"/>
              <w:bottom w:w="113" w:type="dxa"/>
            </w:tcMar>
          </w:tcPr>
          <w:p w14:paraId="1CD63CE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1D4457C0" w14:textId="77777777" w:rsidTr="00605B67">
        <w:tc>
          <w:tcPr>
            <w:cnfStyle w:val="001000000000" w:firstRow="0" w:lastRow="0" w:firstColumn="1" w:lastColumn="0" w:oddVBand="0" w:evenVBand="0" w:oddHBand="0" w:evenHBand="0" w:firstRowFirstColumn="0" w:firstRowLastColumn="0" w:lastRowFirstColumn="0" w:lastRowLastColumn="0"/>
            <w:tcW w:w="1975" w:type="pct"/>
            <w:tcBorders>
              <w:top w:val="single" w:sz="4" w:space="0" w:color="000000" w:themeColor="text1"/>
              <w:bottom w:val="single" w:sz="8" w:space="0" w:color="000000" w:themeColor="text1"/>
            </w:tcBorders>
            <w:tcMar>
              <w:top w:w="113" w:type="dxa"/>
              <w:bottom w:w="113" w:type="dxa"/>
            </w:tcMar>
          </w:tcPr>
          <w:p w14:paraId="6CAF0031" w14:textId="77777777" w:rsidR="00DF551C" w:rsidRPr="002E6F03" w:rsidRDefault="00DF551C" w:rsidP="002A322A">
            <w:pPr>
              <w:tabs>
                <w:tab w:val="left" w:pos="4820"/>
              </w:tabs>
              <w:spacing w:before="60" w:after="60"/>
              <w:rPr>
                <w:sz w:val="26"/>
              </w:rPr>
            </w:pPr>
            <w:r w:rsidRPr="002E6F03">
              <w:rPr>
                <w:rFonts w:ascii="Arial" w:hAnsi="Arial"/>
                <w:sz w:val="26"/>
                <w:rtl/>
              </w:rPr>
              <w:t>سایر کنترل‌ها: لطفاً مشخص کنید.</w:t>
            </w:r>
          </w:p>
        </w:tc>
        <w:tc>
          <w:tcPr>
            <w:tcW w:w="389" w:type="pct"/>
            <w:tcBorders>
              <w:top w:val="single" w:sz="4" w:space="0" w:color="000000" w:themeColor="text1"/>
              <w:bottom w:val="single" w:sz="8" w:space="0" w:color="000000" w:themeColor="text1"/>
            </w:tcBorders>
            <w:tcMar>
              <w:top w:w="113" w:type="dxa"/>
              <w:bottom w:w="113" w:type="dxa"/>
            </w:tcMar>
          </w:tcPr>
          <w:p w14:paraId="10A74353" w14:textId="362E3220" w:rsidR="00DF551C" w:rsidRPr="002E6F03" w:rsidRDefault="004C6A48"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Borders>
              <w:top w:val="single" w:sz="4" w:space="0" w:color="000000" w:themeColor="text1"/>
              <w:bottom w:val="single" w:sz="8" w:space="0" w:color="000000" w:themeColor="text1"/>
            </w:tcBorders>
            <w:tcMar>
              <w:top w:w="113" w:type="dxa"/>
              <w:bottom w:w="113" w:type="dxa"/>
            </w:tcMar>
          </w:tcPr>
          <w:p w14:paraId="7BCE93C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8" w:space="0" w:color="000000" w:themeColor="text1"/>
            </w:tcBorders>
            <w:tcMar>
              <w:top w:w="113" w:type="dxa"/>
              <w:bottom w:w="113" w:type="dxa"/>
            </w:tcMar>
          </w:tcPr>
          <w:p w14:paraId="3F0918B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8" w:space="0" w:color="000000" w:themeColor="text1"/>
            </w:tcBorders>
            <w:tcMar>
              <w:top w:w="113" w:type="dxa"/>
              <w:bottom w:w="113" w:type="dxa"/>
            </w:tcMar>
          </w:tcPr>
          <w:p w14:paraId="5B05AD8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8" w:space="0" w:color="000000" w:themeColor="text1"/>
            </w:tcBorders>
            <w:tcMar>
              <w:top w:w="113" w:type="dxa"/>
              <w:bottom w:w="113" w:type="dxa"/>
            </w:tcMar>
          </w:tcPr>
          <w:p w14:paraId="03DFACE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8" w:space="0" w:color="000000" w:themeColor="text1"/>
            </w:tcBorders>
            <w:tcMar>
              <w:top w:w="113" w:type="dxa"/>
              <w:bottom w:w="113" w:type="dxa"/>
            </w:tcMar>
          </w:tcPr>
          <w:p w14:paraId="36F7DF1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Borders>
              <w:top w:val="single" w:sz="4" w:space="0" w:color="000000" w:themeColor="text1"/>
              <w:bottom w:val="single" w:sz="8" w:space="0" w:color="000000" w:themeColor="text1"/>
            </w:tcBorders>
            <w:tcMar>
              <w:top w:w="113" w:type="dxa"/>
              <w:bottom w:w="113" w:type="dxa"/>
            </w:tcMar>
          </w:tcPr>
          <w:p w14:paraId="5E37889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Borders>
              <w:top w:val="single" w:sz="4" w:space="0" w:color="000000" w:themeColor="text1"/>
              <w:bottom w:val="single" w:sz="8" w:space="0" w:color="000000" w:themeColor="text1"/>
            </w:tcBorders>
            <w:tcMar>
              <w:top w:w="113" w:type="dxa"/>
              <w:bottom w:w="113" w:type="dxa"/>
            </w:tcMar>
          </w:tcPr>
          <w:p w14:paraId="138105D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91" w:type="pct"/>
            <w:tcBorders>
              <w:top w:val="single" w:sz="4" w:space="0" w:color="000000" w:themeColor="text1"/>
              <w:bottom w:val="single" w:sz="8" w:space="0" w:color="000000" w:themeColor="text1"/>
            </w:tcBorders>
            <w:tcMar>
              <w:top w:w="113" w:type="dxa"/>
              <w:bottom w:w="113" w:type="dxa"/>
            </w:tcMar>
          </w:tcPr>
          <w:p w14:paraId="57CAE1C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bl>
    <w:p w14:paraId="61E72D06" w14:textId="77777777" w:rsidR="00DF551C" w:rsidRPr="002E6F03" w:rsidRDefault="00DF551C" w:rsidP="00DF551C">
      <w:pPr>
        <w:pStyle w:val="Fa5"/>
        <w:rPr>
          <w:rtl/>
        </w:rPr>
      </w:pPr>
    </w:p>
    <w:p w14:paraId="7CB73BEF" w14:textId="77777777" w:rsidR="00DF551C" w:rsidRPr="002E6F03" w:rsidRDefault="00DF551C" w:rsidP="00DF551C">
      <w:pPr>
        <w:bidi w:val="0"/>
        <w:jc w:val="left"/>
        <w:rPr>
          <w:rFonts w:ascii="Arial" w:hAnsi="Arial"/>
          <w:bCs/>
          <w:sz w:val="2"/>
          <w:szCs w:val="8"/>
          <w:lang w:val="en-US"/>
        </w:rPr>
      </w:pPr>
      <w:r w:rsidRPr="002E6F03">
        <w:rPr>
          <w:rtl/>
        </w:rPr>
        <w:br w:type="page"/>
      </w:r>
    </w:p>
    <w:p w14:paraId="1C832A3A" w14:textId="2C3D5C3A" w:rsidR="00DF551C" w:rsidRPr="002E6F03" w:rsidRDefault="00DF551C" w:rsidP="006A2523">
      <w:pPr>
        <w:pStyle w:val="Heading10"/>
        <w:rPr>
          <w:rtl/>
        </w:rPr>
      </w:pPr>
      <w:r w:rsidRPr="002E6F03">
        <w:rPr>
          <w:rtl/>
        </w:rPr>
        <w:t>سرمایه و اندوخته‌ها (ادامه)</w:t>
      </w:r>
    </w:p>
    <w:tbl>
      <w:tblPr>
        <w:tblStyle w:val="000momNohead"/>
        <w:bidiVisual/>
        <w:tblW w:w="5000" w:type="pct"/>
        <w:tblLook w:val="01C0" w:firstRow="0" w:lastRow="1" w:firstColumn="1" w:lastColumn="1" w:noHBand="0" w:noVBand="0"/>
      </w:tblPr>
      <w:tblGrid>
        <w:gridCol w:w="9063"/>
      </w:tblGrid>
      <w:tr w:rsidR="001B616B" w:rsidRPr="002E6F03" w14:paraId="49A01EA6" w14:textId="77777777" w:rsidTr="005E33F0">
        <w:tc>
          <w:tcPr>
            <w:tcW w:w="5000" w:type="pct"/>
          </w:tcPr>
          <w:p w14:paraId="241CD755" w14:textId="77777777" w:rsidR="001B616B" w:rsidRPr="002E6F03" w:rsidRDefault="001B616B" w:rsidP="002E0FC2">
            <w:pPr>
              <w:pStyle w:val="ad"/>
              <w:spacing w:line="240" w:lineRule="auto"/>
              <w:rPr>
                <w:rtl/>
              </w:rPr>
            </w:pPr>
            <w:r w:rsidRPr="002E6F03">
              <w:rPr>
                <w:rtl/>
              </w:rPr>
              <w:t>توصیف کنترل‌ها:</w:t>
            </w:r>
          </w:p>
          <w:p w14:paraId="017D98B2" w14:textId="178C327C" w:rsidR="001B616B" w:rsidRPr="002E6F03" w:rsidRDefault="001B616B" w:rsidP="001B616B">
            <w:pPr>
              <w:pStyle w:val="MatnArbab-Font14"/>
              <w:spacing w:after="120"/>
              <w:rPr>
                <w:rtl/>
              </w:rPr>
            </w:pPr>
            <w:r w:rsidRPr="002E6F03">
              <w:rPr>
                <w:rtl/>
              </w:rPr>
              <w:t xml:space="preserve">با نگرش به تکمیل </w:t>
            </w:r>
            <w:r w:rsidR="00053CEB" w:rsidRPr="002E6F03">
              <w:rPr>
                <w:rtl/>
              </w:rPr>
              <w:t>چک‌لیست</w:t>
            </w:r>
            <w:r w:rsidRPr="002E6F03">
              <w:rPr>
                <w:rtl/>
              </w:rPr>
              <w:t xml:space="preserve"> صفحه پیش، کنترل‌های </w:t>
            </w:r>
            <w:r w:rsidR="00652938" w:rsidRPr="002E6F03">
              <w:rPr>
                <w:rtl/>
              </w:rPr>
              <w:t xml:space="preserve">مربوط به این زمینه حسابرسی را به‌طور کوتاه </w:t>
            </w:r>
            <w:r w:rsidRPr="002E6F03">
              <w:rPr>
                <w:rtl/>
              </w:rPr>
              <w:t>توصیف کنید.</w:t>
            </w:r>
          </w:p>
          <w:p w14:paraId="4A579CB6" w14:textId="77777777" w:rsidR="001B616B" w:rsidRPr="002E6F03" w:rsidRDefault="001B616B" w:rsidP="00605B67">
            <w:pPr>
              <w:pStyle w:val="156"/>
              <w:rPr>
                <w:rtl/>
              </w:rPr>
            </w:pPr>
            <w:r w:rsidRPr="002E6F03">
              <w:rPr>
                <w:rtl/>
              </w:rPr>
              <w:tab/>
            </w:r>
          </w:p>
          <w:p w14:paraId="1E23C6DD" w14:textId="77777777" w:rsidR="001B616B" w:rsidRPr="002E6F03" w:rsidRDefault="001B616B" w:rsidP="00605B67">
            <w:pPr>
              <w:pStyle w:val="156"/>
              <w:rPr>
                <w:rtl/>
              </w:rPr>
            </w:pPr>
            <w:r w:rsidRPr="002E6F03">
              <w:rPr>
                <w:rtl/>
              </w:rPr>
              <w:tab/>
            </w:r>
          </w:p>
          <w:p w14:paraId="1EE2B70D" w14:textId="7A953E7E" w:rsidR="001F0ADC" w:rsidRPr="002E6F03" w:rsidRDefault="001F0ADC" w:rsidP="00605B67">
            <w:pPr>
              <w:pStyle w:val="156"/>
              <w:rPr>
                <w:rtl/>
              </w:rPr>
            </w:pPr>
            <w:r w:rsidRPr="002E6F03">
              <w:rPr>
                <w:rFonts w:hint="cs"/>
                <w:rtl/>
              </w:rPr>
              <w:tab/>
            </w:r>
          </w:p>
          <w:p w14:paraId="5D90DBEF" w14:textId="77777777" w:rsidR="001B616B" w:rsidRPr="002E6F03" w:rsidRDefault="001B616B" w:rsidP="00605B67">
            <w:pPr>
              <w:pStyle w:val="156"/>
              <w:rPr>
                <w:rtl/>
              </w:rPr>
            </w:pPr>
            <w:r w:rsidRPr="002E6F03">
              <w:rPr>
                <w:rtl/>
              </w:rPr>
              <w:tab/>
            </w:r>
          </w:p>
          <w:p w14:paraId="19523CE3" w14:textId="77777777" w:rsidR="001B616B" w:rsidRPr="002E6F03" w:rsidRDefault="001B616B" w:rsidP="00605B67">
            <w:pPr>
              <w:pStyle w:val="156"/>
            </w:pPr>
            <w:r w:rsidRPr="002E6F03">
              <w:rPr>
                <w:rtl/>
              </w:rPr>
              <w:tab/>
            </w:r>
          </w:p>
          <w:p w14:paraId="02F69ADF" w14:textId="77777777" w:rsidR="001B616B" w:rsidRPr="002E6F03" w:rsidRDefault="001B616B" w:rsidP="001B616B">
            <w:pPr>
              <w:spacing w:after="120"/>
              <w:rPr>
                <w:rFonts w:ascii="Arial" w:hAnsi="Arial"/>
                <w:sz w:val="2"/>
                <w:szCs w:val="10"/>
              </w:rPr>
            </w:pPr>
          </w:p>
        </w:tc>
      </w:tr>
      <w:tr w:rsidR="001F0ADC" w:rsidRPr="002E6F03" w14:paraId="418C8AFD" w14:textId="77777777" w:rsidTr="004252D3">
        <w:tblPrEx>
          <w:tblLook w:val="04A0" w:firstRow="1" w:lastRow="0" w:firstColumn="1" w:lastColumn="0" w:noHBand="0" w:noVBand="1"/>
        </w:tblPrEx>
        <w:trPr>
          <w:trHeight w:val="2549"/>
        </w:trPr>
        <w:tc>
          <w:tcPr>
            <w:tcW w:w="5000" w:type="pct"/>
          </w:tcPr>
          <w:p w14:paraId="3D569B77" w14:textId="77777777" w:rsidR="001F0ADC" w:rsidRPr="002E6F03" w:rsidRDefault="001F0ADC" w:rsidP="002F38E5">
            <w:pPr>
              <w:pStyle w:val="ad"/>
              <w:rPr>
                <w:rtl/>
              </w:rPr>
            </w:pPr>
            <w:r w:rsidRPr="002E6F03">
              <w:rPr>
                <w:rtl/>
              </w:rPr>
              <w:t>ارزیابی کفایت کنترل‌ها</w:t>
            </w:r>
            <w:r w:rsidRPr="002E6F03">
              <w:rPr>
                <w:rFonts w:cs="Times New Roman" w:hint="cs"/>
                <w:sz w:val="2"/>
                <w:szCs w:val="4"/>
                <w:rtl/>
              </w:rPr>
              <w:t> </w:t>
            </w:r>
            <w:r w:rsidRPr="002E6F03">
              <w:rPr>
                <w:rtl/>
              </w:rPr>
              <w:t>:</w:t>
            </w:r>
          </w:p>
          <w:p w14:paraId="708B5877" w14:textId="77777777" w:rsidR="001F0ADC" w:rsidRPr="002E6F03" w:rsidRDefault="001F0ADC" w:rsidP="002F38E5">
            <w:pPr>
              <w:pStyle w:val="MatnArbab-Font14"/>
              <w:spacing w:after="120"/>
              <w:rPr>
                <w:sz w:val="4"/>
                <w:szCs w:val="12"/>
                <w:rtl/>
              </w:rPr>
            </w:pPr>
            <w:r w:rsidRPr="002E6F03">
              <w:rPr>
                <w:rtl/>
              </w:rPr>
              <w:t>با نگرش به کنترل‌های موجود و دانش خود درباره کنترل‌هایی که انتظار دارید برقرار باشد، ارزیابی خود</w:t>
            </w:r>
            <w:r w:rsidRPr="002E6F03">
              <w:rPr>
                <w:rFonts w:ascii="Times New Roman" w:hAnsi="Times New Roman" w:cs="Times New Roman"/>
                <w:rtl/>
              </w:rPr>
              <w:t> </w:t>
            </w:r>
            <w:r w:rsidRPr="002E6F03">
              <w:rPr>
                <w:rtl/>
              </w:rPr>
              <w:t>را از کفایت کنترل‌ها ارائه کنید.</w:t>
            </w:r>
          </w:p>
          <w:p w14:paraId="45828205" w14:textId="77777777" w:rsidR="001F0ADC" w:rsidRPr="002E6F03" w:rsidRDefault="001F0ADC" w:rsidP="002F38E5">
            <w:pPr>
              <w:pStyle w:val="MatnArbab-Font14"/>
              <w:spacing w:after="120"/>
              <w:rPr>
                <w:sz w:val="4"/>
                <w:szCs w:val="12"/>
              </w:rPr>
            </w:pPr>
          </w:p>
          <w:p w14:paraId="3E96FD9F" w14:textId="2CCDC93D" w:rsidR="001F0ADC" w:rsidRPr="002E6F03" w:rsidRDefault="001F0ADC" w:rsidP="001F0ADC">
            <w:pPr>
              <w:pStyle w:val="ad"/>
              <w:spacing w:before="120" w:after="600" w:line="240" w:lineRule="auto"/>
              <w:rPr>
                <w:sz w:val="4"/>
                <w:szCs w:val="12"/>
              </w:rPr>
            </w:pPr>
            <w:r w:rsidRPr="002E6F03">
              <w:rPr>
                <w:rtl/>
              </w:rPr>
              <w:t>جدول ابتدای این بخش را با نگرش به نتیجه‌گیری‌های خود، تکمیل کنید.</w:t>
            </w:r>
          </w:p>
        </w:tc>
      </w:tr>
      <w:tr w:rsidR="001B616B" w:rsidRPr="002E6F03" w14:paraId="3BF1B7D8" w14:textId="77777777" w:rsidTr="005E33F0">
        <w:tc>
          <w:tcPr>
            <w:tcW w:w="5000" w:type="pct"/>
          </w:tcPr>
          <w:p w14:paraId="7E8858D8" w14:textId="77777777" w:rsidR="001B616B" w:rsidRPr="002E6F03" w:rsidRDefault="001B616B" w:rsidP="001B616B">
            <w:pPr>
              <w:pStyle w:val="ad"/>
              <w:rPr>
                <w:rtl/>
              </w:rPr>
            </w:pPr>
            <w:r w:rsidRPr="002E6F03">
              <w:rPr>
                <w:rtl/>
              </w:rPr>
              <w:t>آیا کنترل‌ها عمده هستند؟</w:t>
            </w:r>
          </w:p>
          <w:p w14:paraId="4FC54F67" w14:textId="77777777" w:rsidR="001B616B" w:rsidRPr="002E6F03" w:rsidRDefault="001B616B" w:rsidP="001B616B">
            <w:pPr>
              <w:pStyle w:val="MatnArbab-Font14"/>
              <w:spacing w:after="120"/>
              <w:rPr>
                <w:rtl/>
              </w:rPr>
            </w:pPr>
            <w:r w:rsidRPr="002E6F03">
              <w:rPr>
                <w:rtl/>
              </w:rPr>
              <w:t>کنترل عمده کنترلی است که بر آن اتکا خواهد شد یا کنترل‌های مربوط به ریسک عمده.</w:t>
            </w:r>
          </w:p>
          <w:p w14:paraId="5F8402B3" w14:textId="752A55F8" w:rsidR="001B616B" w:rsidRPr="002E6F03" w:rsidRDefault="001B616B" w:rsidP="001B616B">
            <w:pPr>
              <w:pStyle w:val="MatnArbab-Font14"/>
              <w:spacing w:after="120"/>
              <w:rPr>
                <w:rtl/>
              </w:rPr>
            </w:pPr>
            <w:r w:rsidRPr="002E6F03">
              <w:rPr>
                <w:rtl/>
              </w:rPr>
              <w:t xml:space="preserve">عمده بودن کنترل‌ها را تعیین و دلیل آن </w:t>
            </w:r>
            <w:r w:rsidR="00D74A65" w:rsidRPr="002E6F03">
              <w:rPr>
                <w:rtl/>
              </w:rPr>
              <w:t>را توض</w:t>
            </w:r>
            <w:r w:rsidR="00D74A65" w:rsidRPr="002E6F03">
              <w:rPr>
                <w:rFonts w:hint="cs"/>
                <w:rtl/>
              </w:rPr>
              <w:t>یح</w:t>
            </w:r>
            <w:r w:rsidRPr="002E6F03">
              <w:rPr>
                <w:rtl/>
              </w:rPr>
              <w:t xml:space="preserve"> دهید:</w:t>
            </w:r>
          </w:p>
          <w:p w14:paraId="66687686" w14:textId="77777777" w:rsidR="001B616B" w:rsidRPr="002E6F03" w:rsidRDefault="001B616B" w:rsidP="00605B67">
            <w:pPr>
              <w:pStyle w:val="156"/>
              <w:rPr>
                <w:rtl/>
              </w:rPr>
            </w:pPr>
            <w:r w:rsidRPr="002E6F03">
              <w:rPr>
                <w:rtl/>
              </w:rPr>
              <w:tab/>
            </w:r>
          </w:p>
          <w:p w14:paraId="6EDDAA53" w14:textId="77777777" w:rsidR="001B616B" w:rsidRPr="002E6F03" w:rsidRDefault="001B616B" w:rsidP="00605B67">
            <w:pPr>
              <w:pStyle w:val="156"/>
              <w:rPr>
                <w:rtl/>
              </w:rPr>
            </w:pPr>
            <w:r w:rsidRPr="002E6F03">
              <w:rPr>
                <w:rtl/>
              </w:rPr>
              <w:tab/>
            </w:r>
          </w:p>
          <w:p w14:paraId="175E34FA" w14:textId="1423077B" w:rsidR="001F0ADC" w:rsidRPr="002E6F03" w:rsidRDefault="001F0ADC" w:rsidP="00605B67">
            <w:pPr>
              <w:pStyle w:val="156"/>
              <w:rPr>
                <w:rtl/>
              </w:rPr>
            </w:pPr>
            <w:r w:rsidRPr="002E6F03">
              <w:rPr>
                <w:rFonts w:hint="cs"/>
                <w:rtl/>
              </w:rPr>
              <w:tab/>
            </w:r>
          </w:p>
          <w:p w14:paraId="4346CE80" w14:textId="3B0A3A97" w:rsidR="00605B67" w:rsidRPr="002E6F03" w:rsidRDefault="00605B67" w:rsidP="00605B67">
            <w:pPr>
              <w:pStyle w:val="156"/>
              <w:rPr>
                <w:rtl/>
              </w:rPr>
            </w:pPr>
            <w:r w:rsidRPr="002E6F03">
              <w:rPr>
                <w:rFonts w:hint="cs"/>
                <w:rtl/>
              </w:rPr>
              <w:tab/>
            </w:r>
          </w:p>
          <w:p w14:paraId="48DC2850" w14:textId="77777777" w:rsidR="001B616B" w:rsidRPr="002E6F03" w:rsidRDefault="001B616B" w:rsidP="00605B67">
            <w:pPr>
              <w:pStyle w:val="156"/>
              <w:rPr>
                <w:sz w:val="18"/>
                <w:rtl/>
                <w:lang w:val="en-US"/>
              </w:rPr>
            </w:pPr>
            <w:r w:rsidRPr="002E6F03">
              <w:rPr>
                <w:rtl/>
              </w:rPr>
              <w:tab/>
            </w:r>
          </w:p>
          <w:p w14:paraId="41037023" w14:textId="77777777" w:rsidR="001B616B" w:rsidRPr="002E6F03" w:rsidRDefault="001B616B" w:rsidP="001B616B">
            <w:pPr>
              <w:pStyle w:val="a1"/>
              <w:spacing w:before="0"/>
              <w:rPr>
                <w:sz w:val="16"/>
                <w:szCs w:val="18"/>
              </w:rPr>
            </w:pPr>
          </w:p>
        </w:tc>
      </w:tr>
    </w:tbl>
    <w:p w14:paraId="6ED44C04" w14:textId="77777777" w:rsidR="00DF551C" w:rsidRPr="002E6F03" w:rsidRDefault="00DF551C" w:rsidP="00DF551C">
      <w:pPr>
        <w:jc w:val="left"/>
        <w:rPr>
          <w:rtl/>
          <w:lang w:val="en-US"/>
        </w:rPr>
      </w:pPr>
      <w:r w:rsidRPr="002E6F03">
        <w:rPr>
          <w:rtl/>
        </w:rPr>
        <w:br w:type="page"/>
      </w:r>
    </w:p>
    <w:tbl>
      <w:tblPr>
        <w:tblStyle w:val="001MotherT-RCellVHeadCellFa4"/>
        <w:bidiVisual/>
        <w:tblW w:w="5000" w:type="pct"/>
        <w:tblBorders>
          <w:insideH w:val="single" w:sz="4" w:space="0" w:color="000000" w:themeColor="text1"/>
        </w:tblBorders>
        <w:tblLook w:val="01E0" w:firstRow="1" w:lastRow="1" w:firstColumn="1" w:lastColumn="1" w:noHBand="0" w:noVBand="0"/>
      </w:tblPr>
      <w:tblGrid>
        <w:gridCol w:w="3544"/>
        <w:gridCol w:w="774"/>
        <w:gridCol w:w="452"/>
        <w:gridCol w:w="452"/>
        <w:gridCol w:w="452"/>
        <w:gridCol w:w="452"/>
        <w:gridCol w:w="452"/>
        <w:gridCol w:w="452"/>
        <w:gridCol w:w="452"/>
        <w:gridCol w:w="1581"/>
      </w:tblGrid>
      <w:tr w:rsidR="002E6F03" w:rsidRPr="002E6F03" w14:paraId="7C2A8BBB" w14:textId="77777777" w:rsidTr="00605B67">
        <w:trPr>
          <w:cnfStyle w:val="100000000000" w:firstRow="1" w:lastRow="0" w:firstColumn="0" w:lastColumn="0" w:oddVBand="0" w:evenVBand="0" w:oddHBand="0" w:evenHBand="0" w:firstRowFirstColumn="0" w:firstRowLastColumn="0" w:lastRowFirstColumn="0" w:lastRowLastColumn="0"/>
          <w:trHeight w:val="1474"/>
          <w:tblHeader/>
        </w:trPr>
        <w:tc>
          <w:tcPr>
            <w:cnfStyle w:val="001000000000" w:firstRow="0" w:lastRow="0" w:firstColumn="1" w:lastColumn="0" w:oddVBand="0" w:evenVBand="0" w:oddHBand="0" w:evenHBand="0" w:firstRowFirstColumn="0" w:firstRowLastColumn="0" w:lastRowFirstColumn="0" w:lastRowLastColumn="0"/>
            <w:tcW w:w="1955" w:type="pct"/>
          </w:tcPr>
          <w:p w14:paraId="61751ECD" w14:textId="77777777" w:rsidR="00DF551C" w:rsidRPr="002E6F03" w:rsidRDefault="00DF551C" w:rsidP="002A322A">
            <w:pPr>
              <w:jc w:val="center"/>
              <w:rPr>
                <w:bCs w:val="0"/>
                <w:sz w:val="12"/>
                <w:szCs w:val="18"/>
                <w:rtl/>
              </w:rPr>
            </w:pPr>
            <w:r w:rsidRPr="002E6F03">
              <w:rPr>
                <w:sz w:val="12"/>
                <w:szCs w:val="18"/>
                <w:rtl/>
              </w:rPr>
              <w:t>مالیات‌های مستقیم، مالیات بر ارزش افزوده</w:t>
            </w:r>
          </w:p>
          <w:p w14:paraId="652B8725" w14:textId="77777777" w:rsidR="00DF551C" w:rsidRPr="002E6F03" w:rsidRDefault="00DF551C" w:rsidP="002A322A">
            <w:pPr>
              <w:jc w:val="center"/>
              <w:rPr>
                <w:bCs w:val="0"/>
                <w:sz w:val="12"/>
                <w:szCs w:val="18"/>
              </w:rPr>
            </w:pPr>
            <w:r w:rsidRPr="002E6F03">
              <w:rPr>
                <w:sz w:val="12"/>
                <w:szCs w:val="18"/>
                <w:rtl/>
              </w:rPr>
              <w:t xml:space="preserve"> و مالیات‌های انتقالی</w:t>
            </w:r>
          </w:p>
        </w:tc>
        <w:tc>
          <w:tcPr>
            <w:tcW w:w="427" w:type="pct"/>
          </w:tcPr>
          <w:p w14:paraId="51EC8D21" w14:textId="77777777" w:rsidR="00DF551C" w:rsidRPr="002E6F03" w:rsidRDefault="00DF551C" w:rsidP="002A322A">
            <w:pPr>
              <w:spacing w:line="192" w:lineRule="auto"/>
              <w:jc w:val="center"/>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آری/خیر</w:t>
            </w:r>
          </w:p>
        </w:tc>
        <w:tc>
          <w:tcPr>
            <w:tcW w:w="249" w:type="pct"/>
            <w:textDirection w:val="btLr"/>
          </w:tcPr>
          <w:p w14:paraId="7AEEFA09"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وجود</w:t>
            </w:r>
          </w:p>
        </w:tc>
        <w:tc>
          <w:tcPr>
            <w:tcW w:w="249" w:type="pct"/>
            <w:textDirection w:val="btLr"/>
          </w:tcPr>
          <w:p w14:paraId="3CFB1D50"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حقوق مالکانه و تعهدات</w:t>
            </w:r>
          </w:p>
        </w:tc>
        <w:tc>
          <w:tcPr>
            <w:tcW w:w="249" w:type="pct"/>
            <w:textDirection w:val="btLr"/>
          </w:tcPr>
          <w:p w14:paraId="08A04B13"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rtl/>
                <w:lang w:val="en-AU"/>
              </w:rPr>
            </w:pPr>
            <w:r w:rsidRPr="002E6F03">
              <w:rPr>
                <w:sz w:val="10"/>
                <w:szCs w:val="16"/>
                <w:rtl/>
              </w:rPr>
              <w:t>رخداد</w:t>
            </w:r>
          </w:p>
        </w:tc>
        <w:tc>
          <w:tcPr>
            <w:tcW w:w="249" w:type="pct"/>
            <w:textDirection w:val="btLr"/>
          </w:tcPr>
          <w:p w14:paraId="086CD68C"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rtl/>
                <w:lang w:val="en-AU"/>
              </w:rPr>
            </w:pPr>
            <w:r w:rsidRPr="002E6F03">
              <w:rPr>
                <w:sz w:val="10"/>
                <w:szCs w:val="16"/>
                <w:rtl/>
              </w:rPr>
              <w:t>کامل بودن</w:t>
            </w:r>
          </w:p>
        </w:tc>
        <w:tc>
          <w:tcPr>
            <w:tcW w:w="249" w:type="pct"/>
            <w:textDirection w:val="btLr"/>
          </w:tcPr>
          <w:p w14:paraId="526F66A4" w14:textId="450AE2D6"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 xml:space="preserve">درستی </w:t>
            </w:r>
            <w:r w:rsidR="00D74A65" w:rsidRPr="002E6F03">
              <w:rPr>
                <w:sz w:val="10"/>
                <w:szCs w:val="16"/>
                <w:rtl/>
              </w:rPr>
              <w:t>و ارزش</w:t>
            </w:r>
            <w:r w:rsidR="00D74A65" w:rsidRPr="002E6F03">
              <w:rPr>
                <w:rFonts w:hint="cs"/>
                <w:sz w:val="10"/>
                <w:szCs w:val="16"/>
                <w:rtl/>
              </w:rPr>
              <w:t>یابی</w:t>
            </w:r>
          </w:p>
        </w:tc>
        <w:tc>
          <w:tcPr>
            <w:tcW w:w="249" w:type="pct"/>
            <w:textDirection w:val="btLr"/>
          </w:tcPr>
          <w:p w14:paraId="16C17ABF"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ارزشیابی و تخصیص</w:t>
            </w:r>
          </w:p>
        </w:tc>
        <w:tc>
          <w:tcPr>
            <w:tcW w:w="249" w:type="pct"/>
            <w:textDirection w:val="btLr"/>
          </w:tcPr>
          <w:p w14:paraId="178EAAB6" w14:textId="2909F360" w:rsidR="00DF551C" w:rsidRPr="002E6F03" w:rsidRDefault="00D74A65"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طبقه‌بند</w:t>
            </w:r>
            <w:r w:rsidRPr="002E6F03">
              <w:rPr>
                <w:rFonts w:hint="cs"/>
                <w:sz w:val="10"/>
                <w:szCs w:val="16"/>
                <w:rtl/>
              </w:rPr>
              <w:t>ی</w:t>
            </w:r>
            <w:r w:rsidR="00DF551C" w:rsidRPr="002E6F03">
              <w:rPr>
                <w:sz w:val="10"/>
                <w:szCs w:val="16"/>
                <w:rtl/>
              </w:rPr>
              <w:t xml:space="preserve"> و قابلیت فهم</w:t>
            </w:r>
          </w:p>
        </w:tc>
        <w:tc>
          <w:tcPr>
            <w:tcW w:w="872" w:type="pct"/>
          </w:tcPr>
          <w:p w14:paraId="5737B9DE"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rtl/>
              </w:rPr>
            </w:pPr>
            <w:r w:rsidRPr="002E6F03">
              <w:rPr>
                <w:sz w:val="12"/>
                <w:szCs w:val="18"/>
                <w:rtl/>
              </w:rPr>
              <w:t>جزئیات چگونگی</w:t>
            </w:r>
          </w:p>
          <w:p w14:paraId="0FE26ADE"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lang w:val="en-AU"/>
              </w:rPr>
            </w:pPr>
            <w:r w:rsidRPr="002E6F03">
              <w:rPr>
                <w:sz w:val="12"/>
                <w:szCs w:val="18"/>
                <w:rtl/>
              </w:rPr>
              <w:t>کارکرد کنترل</w:t>
            </w:r>
          </w:p>
        </w:tc>
      </w:tr>
      <w:tr w:rsidR="00DF551C" w:rsidRPr="002E6F03" w14:paraId="7E8D0C01" w14:textId="77777777" w:rsidTr="00605B67">
        <w:tc>
          <w:tcPr>
            <w:cnfStyle w:val="001000000000" w:firstRow="0" w:lastRow="0" w:firstColumn="1" w:lastColumn="0" w:oddVBand="0" w:evenVBand="0" w:oddHBand="0" w:evenHBand="0" w:firstRowFirstColumn="0" w:firstRowLastColumn="0" w:lastRowFirstColumn="0" w:lastRowLastColumn="0"/>
            <w:tcW w:w="1955" w:type="pct"/>
          </w:tcPr>
          <w:p w14:paraId="073F70E9" w14:textId="7DCA7DDE" w:rsidR="00DF551C" w:rsidRPr="002E6F03" w:rsidRDefault="00DF551C" w:rsidP="00982CFA">
            <w:pPr>
              <w:pStyle w:val="13"/>
              <w:spacing w:line="252" w:lineRule="auto"/>
              <w:rPr>
                <w:spacing w:val="2"/>
                <w:sz w:val="20"/>
                <w:lang w:bidi="fa-IR"/>
              </w:rPr>
            </w:pPr>
            <w:r w:rsidRPr="002E6F03">
              <w:rPr>
                <w:spacing w:val="2"/>
                <w:sz w:val="20"/>
                <w:rtl/>
                <w:lang w:bidi="fa-IR"/>
              </w:rPr>
              <w:t>آیا کسانی که مسئولیت انجام امور مالیات بر</w:t>
            </w:r>
            <w:r w:rsidR="00D74A65" w:rsidRPr="002E6F03">
              <w:rPr>
                <w:rFonts w:cs="Times New Roman" w:hint="cs"/>
                <w:spacing w:val="2"/>
                <w:sz w:val="20"/>
                <w:rtl/>
                <w:lang w:bidi="fa-IR"/>
              </w:rPr>
              <w:t> </w:t>
            </w:r>
            <w:r w:rsidRPr="002E6F03">
              <w:rPr>
                <w:spacing w:val="2"/>
                <w:sz w:val="20"/>
                <w:rtl/>
                <w:lang w:bidi="fa-IR"/>
              </w:rPr>
              <w:t>ارزش افزوده را به‌عهده دارند، از تجربه و آموزش کافی برخوردار هستند؟</w:t>
            </w:r>
          </w:p>
        </w:tc>
        <w:tc>
          <w:tcPr>
            <w:tcW w:w="427" w:type="pct"/>
          </w:tcPr>
          <w:p w14:paraId="27DB4462"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21DB1DC0"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6E11006D"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1D4A3FD9"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rtl/>
                <w:lang w:val="en-AU"/>
              </w:rPr>
            </w:pPr>
          </w:p>
        </w:tc>
        <w:tc>
          <w:tcPr>
            <w:tcW w:w="249" w:type="pct"/>
          </w:tcPr>
          <w:p w14:paraId="44803109"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rtl/>
                <w:lang w:val="en-US"/>
              </w:rPr>
            </w:pPr>
            <w:r w:rsidRPr="002E6F03">
              <w:rPr>
                <w:lang w:val="en-AU"/>
              </w:rPr>
              <w:sym w:font="Wingdings" w:char="F0FC"/>
            </w:r>
          </w:p>
        </w:tc>
        <w:tc>
          <w:tcPr>
            <w:tcW w:w="249" w:type="pct"/>
          </w:tcPr>
          <w:p w14:paraId="04E611DF"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09484532"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349356F2"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872" w:type="pct"/>
          </w:tcPr>
          <w:p w14:paraId="137B5C35"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i/>
                <w:iCs/>
                <w:rtl/>
                <w:lang w:val="en-US"/>
              </w:rPr>
            </w:pPr>
          </w:p>
        </w:tc>
      </w:tr>
      <w:tr w:rsidR="00DF551C" w:rsidRPr="002E6F03" w14:paraId="5E6B78DD" w14:textId="77777777" w:rsidTr="00605B67">
        <w:tc>
          <w:tcPr>
            <w:cnfStyle w:val="001000000000" w:firstRow="0" w:lastRow="0" w:firstColumn="1" w:lastColumn="0" w:oddVBand="0" w:evenVBand="0" w:oddHBand="0" w:evenHBand="0" w:firstRowFirstColumn="0" w:firstRowLastColumn="0" w:lastRowFirstColumn="0" w:lastRowLastColumn="0"/>
            <w:tcW w:w="1955" w:type="pct"/>
          </w:tcPr>
          <w:p w14:paraId="04128FC2" w14:textId="7D2B4E57" w:rsidR="00DF551C" w:rsidRPr="002E6F03" w:rsidRDefault="00DF551C" w:rsidP="002E0FC2">
            <w:pPr>
              <w:pStyle w:val="13"/>
              <w:spacing w:line="252" w:lineRule="auto"/>
              <w:rPr>
                <w:spacing w:val="2"/>
                <w:sz w:val="20"/>
                <w:lang w:bidi="fa-IR"/>
              </w:rPr>
            </w:pPr>
            <w:r w:rsidRPr="002E6F03">
              <w:rPr>
                <w:spacing w:val="2"/>
                <w:sz w:val="20"/>
                <w:rtl/>
                <w:lang w:bidi="fa-IR"/>
              </w:rPr>
              <w:t xml:space="preserve">آیا سیستم بکار گرفته شده برای مالیات </w:t>
            </w:r>
            <w:r w:rsidRPr="002E6F03">
              <w:rPr>
                <w:sz w:val="20"/>
                <w:rtl/>
                <w:lang w:bidi="fa-IR"/>
              </w:rPr>
              <w:t>بر ارزش افزوده به‌صورت منظم بررسی می‌گردد</w:t>
            </w:r>
            <w:r w:rsidRPr="002E6F03">
              <w:rPr>
                <w:spacing w:val="-6"/>
                <w:sz w:val="20"/>
                <w:rtl/>
                <w:lang w:bidi="fa-IR"/>
              </w:rPr>
              <w:t xml:space="preserve"> تا از کارکرد درست آن برای درآمدها</w:t>
            </w:r>
            <w:r w:rsidRPr="002E6F03">
              <w:rPr>
                <w:spacing w:val="2"/>
                <w:sz w:val="20"/>
                <w:rtl/>
                <w:lang w:bidi="fa-IR"/>
              </w:rPr>
              <w:t xml:space="preserve"> و هزینه‌ها،</w:t>
            </w:r>
            <w:r w:rsidR="002E0FC2" w:rsidRPr="002E6F03">
              <w:rPr>
                <w:spacing w:val="2"/>
                <w:sz w:val="20"/>
                <w:rtl/>
                <w:lang w:bidi="fa-IR"/>
              </w:rPr>
              <w:t xml:space="preserve"> </w:t>
            </w:r>
            <w:r w:rsidRPr="002E6F03">
              <w:rPr>
                <w:spacing w:val="2"/>
                <w:sz w:val="20"/>
                <w:rtl/>
                <w:lang w:bidi="fa-IR"/>
              </w:rPr>
              <w:t>اطمینان حاصل شود؟</w:t>
            </w:r>
          </w:p>
        </w:tc>
        <w:tc>
          <w:tcPr>
            <w:tcW w:w="427" w:type="pct"/>
          </w:tcPr>
          <w:p w14:paraId="5721AFA9"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425CCA59"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7CCB9E02"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2A799F39"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16DE2826"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63B6F67F"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7D1B44EB"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1A2FE2F6"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Pr>
          <w:p w14:paraId="3A22A6F3"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34EFDFB7" w14:textId="77777777" w:rsidTr="00605B67">
        <w:tc>
          <w:tcPr>
            <w:cnfStyle w:val="001000000000" w:firstRow="0" w:lastRow="0" w:firstColumn="1" w:lastColumn="0" w:oddVBand="0" w:evenVBand="0" w:oddHBand="0" w:evenHBand="0" w:firstRowFirstColumn="0" w:firstRowLastColumn="0" w:lastRowFirstColumn="0" w:lastRowLastColumn="0"/>
            <w:tcW w:w="1955" w:type="pct"/>
          </w:tcPr>
          <w:p w14:paraId="5C08A627" w14:textId="038F0358" w:rsidR="00DF551C" w:rsidRPr="002E6F03" w:rsidRDefault="00DF551C" w:rsidP="00982CFA">
            <w:pPr>
              <w:pStyle w:val="13"/>
              <w:spacing w:line="252" w:lineRule="auto"/>
              <w:rPr>
                <w:spacing w:val="2"/>
                <w:sz w:val="20"/>
                <w:lang w:bidi="fa-IR"/>
              </w:rPr>
            </w:pPr>
            <w:r w:rsidRPr="002E6F03">
              <w:rPr>
                <w:spacing w:val="2"/>
                <w:sz w:val="20"/>
                <w:rtl/>
                <w:lang w:bidi="fa-IR"/>
              </w:rPr>
              <w:t>آیا سیستمی وجود دارد که از تکمیل و ارسال به‌موقع اظهارنامه‌ها</w:t>
            </w:r>
            <w:r w:rsidR="0077505A" w:rsidRPr="002E6F03">
              <w:rPr>
                <w:spacing w:val="2"/>
                <w:sz w:val="20"/>
                <w:rtl/>
                <w:lang w:bidi="fa-IR"/>
              </w:rPr>
              <w:t xml:space="preserve"> توسط شخصی مسئول،</w:t>
            </w:r>
            <w:r w:rsidRPr="002E6F03">
              <w:rPr>
                <w:spacing w:val="2"/>
                <w:sz w:val="20"/>
                <w:rtl/>
                <w:lang w:bidi="fa-IR"/>
              </w:rPr>
              <w:t xml:space="preserve"> اطمینان دهد؟ </w:t>
            </w:r>
          </w:p>
        </w:tc>
        <w:tc>
          <w:tcPr>
            <w:tcW w:w="427" w:type="pct"/>
          </w:tcPr>
          <w:p w14:paraId="52DB0746"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37B2F1DB"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66F527D6"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66062F4E"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1651B920"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5837C8C8" w14:textId="5DB5E3B8" w:rsidR="00DF551C" w:rsidRPr="002E6F03" w:rsidRDefault="0077505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6F1E776C"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7ED8511B"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Pr>
          <w:p w14:paraId="4BAC8825"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67587F" w:rsidRPr="002E6F03" w14:paraId="1278FD42" w14:textId="77777777" w:rsidTr="00605B67">
        <w:tc>
          <w:tcPr>
            <w:cnfStyle w:val="001000000000" w:firstRow="0" w:lastRow="0" w:firstColumn="1" w:lastColumn="0" w:oddVBand="0" w:evenVBand="0" w:oddHBand="0" w:evenHBand="0" w:firstRowFirstColumn="0" w:firstRowLastColumn="0" w:lastRowFirstColumn="0" w:lastRowLastColumn="0"/>
            <w:tcW w:w="1955" w:type="pct"/>
          </w:tcPr>
          <w:p w14:paraId="1A764119" w14:textId="64080657" w:rsidR="0067587F" w:rsidRPr="002E6F03" w:rsidRDefault="0067587F" w:rsidP="00982CFA">
            <w:pPr>
              <w:pStyle w:val="13"/>
              <w:spacing w:line="252" w:lineRule="auto"/>
              <w:rPr>
                <w:spacing w:val="2"/>
                <w:sz w:val="20"/>
                <w:rtl/>
                <w:lang w:bidi="fa-IR"/>
              </w:rPr>
            </w:pPr>
            <w:r w:rsidRPr="002E6F03">
              <w:rPr>
                <w:spacing w:val="2"/>
                <w:sz w:val="20"/>
                <w:rtl/>
                <w:lang w:bidi="fa-IR"/>
              </w:rPr>
              <w:t>آیا پیش از فرستادن اظهارنامه مالیات بر ارزش افزوده، مغایرت‌گیری می‌شود؟</w:t>
            </w:r>
          </w:p>
        </w:tc>
        <w:tc>
          <w:tcPr>
            <w:tcW w:w="427" w:type="pct"/>
          </w:tcPr>
          <w:p w14:paraId="45AC1E05" w14:textId="77777777" w:rsidR="0067587F" w:rsidRPr="002E6F03" w:rsidRDefault="0067587F" w:rsidP="00982CFA">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tl/>
              </w:rPr>
            </w:pPr>
          </w:p>
        </w:tc>
        <w:tc>
          <w:tcPr>
            <w:tcW w:w="249" w:type="pct"/>
          </w:tcPr>
          <w:p w14:paraId="770879A8" w14:textId="77777777" w:rsidR="0067587F" w:rsidRPr="002E6F03" w:rsidRDefault="0067587F"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1B302C0D" w14:textId="77777777" w:rsidR="0067587F" w:rsidRPr="002E6F03" w:rsidRDefault="0067587F"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2216B887" w14:textId="77777777" w:rsidR="0067587F" w:rsidRPr="002E6F03" w:rsidRDefault="0067587F"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5CB1E9A9" w14:textId="712F0D7F" w:rsidR="0067587F" w:rsidRPr="002E6F03" w:rsidRDefault="0067587F"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305DD156" w14:textId="3525B068" w:rsidR="0067587F" w:rsidRPr="002E6F03" w:rsidRDefault="0067587F"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1A349B06" w14:textId="77777777" w:rsidR="0067587F" w:rsidRPr="002E6F03" w:rsidRDefault="0067587F"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6F2BF34B" w14:textId="77777777" w:rsidR="0067587F" w:rsidRPr="002E6F03" w:rsidRDefault="0067587F"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Pr>
          <w:p w14:paraId="04217458" w14:textId="77777777" w:rsidR="0067587F" w:rsidRPr="002E6F03" w:rsidRDefault="0067587F" w:rsidP="00982CFA">
            <w:pPr>
              <w:spacing w:line="252"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6E9907C5" w14:textId="77777777" w:rsidTr="00605B67">
        <w:tc>
          <w:tcPr>
            <w:cnfStyle w:val="001000000000" w:firstRow="0" w:lastRow="0" w:firstColumn="1" w:lastColumn="0" w:oddVBand="0" w:evenVBand="0" w:oddHBand="0" w:evenHBand="0" w:firstRowFirstColumn="0" w:firstRowLastColumn="0" w:lastRowFirstColumn="0" w:lastRowLastColumn="0"/>
            <w:tcW w:w="1955" w:type="pct"/>
          </w:tcPr>
          <w:p w14:paraId="71663503" w14:textId="77777777" w:rsidR="00DF551C" w:rsidRPr="002E6F03" w:rsidRDefault="00DF551C" w:rsidP="00982CFA">
            <w:pPr>
              <w:pStyle w:val="13"/>
              <w:spacing w:line="252" w:lineRule="auto"/>
              <w:rPr>
                <w:spacing w:val="-4"/>
                <w:sz w:val="20"/>
                <w:lang w:bidi="fa-IR"/>
              </w:rPr>
            </w:pPr>
            <w:r w:rsidRPr="002E6F03">
              <w:rPr>
                <w:spacing w:val="-4"/>
                <w:sz w:val="20"/>
                <w:rtl/>
                <w:lang w:bidi="fa-IR"/>
              </w:rPr>
              <w:t>آیا محاسبات مالیات شرکت و اظهارنامه‌های مربوط توسط شخصی با تجربه و دارای صلاحیت فنی تهیه می‌شود؟</w:t>
            </w:r>
          </w:p>
        </w:tc>
        <w:tc>
          <w:tcPr>
            <w:tcW w:w="427" w:type="pct"/>
          </w:tcPr>
          <w:p w14:paraId="790CA381"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74E98FF5"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3F44B333"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499B757B"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6BF6D43C"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7738F8DB"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5FAFDB86"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78858828"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Pr>
          <w:p w14:paraId="35C556A0"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3ADAB3E6" w14:textId="77777777" w:rsidTr="00605B67">
        <w:tc>
          <w:tcPr>
            <w:cnfStyle w:val="001000000000" w:firstRow="0" w:lastRow="0" w:firstColumn="1" w:lastColumn="0" w:oddVBand="0" w:evenVBand="0" w:oddHBand="0" w:evenHBand="0" w:firstRowFirstColumn="0" w:firstRowLastColumn="0" w:lastRowFirstColumn="0" w:lastRowLastColumn="0"/>
            <w:tcW w:w="1955" w:type="pct"/>
          </w:tcPr>
          <w:p w14:paraId="4038C3F1" w14:textId="77777777" w:rsidR="00DF551C" w:rsidRPr="002E6F03" w:rsidRDefault="00DF551C" w:rsidP="00982CFA">
            <w:pPr>
              <w:pStyle w:val="13"/>
              <w:spacing w:line="252" w:lineRule="auto"/>
              <w:rPr>
                <w:spacing w:val="2"/>
                <w:sz w:val="20"/>
                <w:lang w:bidi="fa-IR"/>
              </w:rPr>
            </w:pPr>
            <w:r w:rsidRPr="002E6F03">
              <w:rPr>
                <w:spacing w:val="-2"/>
                <w:sz w:val="20"/>
                <w:rtl/>
                <w:lang w:bidi="fa-IR"/>
              </w:rPr>
              <w:t>آیا از خدمات مشاور مالیاتی در موارد لزوم،</w:t>
            </w:r>
            <w:r w:rsidRPr="002E6F03">
              <w:rPr>
                <w:spacing w:val="2"/>
                <w:sz w:val="20"/>
                <w:rtl/>
                <w:lang w:bidi="fa-IR"/>
              </w:rPr>
              <w:t xml:space="preserve"> استفاده می‌شود؟</w:t>
            </w:r>
          </w:p>
        </w:tc>
        <w:tc>
          <w:tcPr>
            <w:tcW w:w="427" w:type="pct"/>
          </w:tcPr>
          <w:p w14:paraId="5CC1CD31"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11E9A613"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4B94CF23"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26DB6050"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490A946F"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35ED4915"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6B196D8A"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498C28D7"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Pr>
          <w:p w14:paraId="2107948D"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3D800C64" w14:textId="77777777" w:rsidTr="00605B67">
        <w:tc>
          <w:tcPr>
            <w:cnfStyle w:val="001000000000" w:firstRow="0" w:lastRow="0" w:firstColumn="1" w:lastColumn="0" w:oddVBand="0" w:evenVBand="0" w:oddHBand="0" w:evenHBand="0" w:firstRowFirstColumn="0" w:firstRowLastColumn="0" w:lastRowFirstColumn="0" w:lastRowLastColumn="0"/>
            <w:tcW w:w="1955" w:type="pct"/>
          </w:tcPr>
          <w:p w14:paraId="73344DC0" w14:textId="77777777" w:rsidR="00DF551C" w:rsidRPr="002E6F03" w:rsidRDefault="00DF551C" w:rsidP="00982CFA">
            <w:pPr>
              <w:pStyle w:val="13"/>
              <w:spacing w:line="252" w:lineRule="auto"/>
              <w:rPr>
                <w:spacing w:val="2"/>
                <w:sz w:val="20"/>
                <w:lang w:bidi="fa-IR"/>
              </w:rPr>
            </w:pPr>
            <w:r w:rsidRPr="002E6F03">
              <w:rPr>
                <w:sz w:val="20"/>
                <w:rtl/>
                <w:lang w:bidi="fa-IR"/>
              </w:rPr>
              <w:t>آیا همه درخواست‌های برگشت مالیات به‌موقع</w:t>
            </w:r>
            <w:r w:rsidRPr="002E6F03">
              <w:rPr>
                <w:spacing w:val="2"/>
                <w:sz w:val="20"/>
                <w:rtl/>
                <w:lang w:bidi="fa-IR"/>
              </w:rPr>
              <w:t xml:space="preserve"> انجام شده است؟</w:t>
            </w:r>
          </w:p>
        </w:tc>
        <w:tc>
          <w:tcPr>
            <w:tcW w:w="427" w:type="pct"/>
          </w:tcPr>
          <w:p w14:paraId="3897BEBA"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307CC8B4"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rtl/>
                <w:lang w:val="en-AU"/>
              </w:rPr>
            </w:pPr>
            <w:r w:rsidRPr="002E6F03">
              <w:rPr>
                <w:lang w:val="en-AU"/>
              </w:rPr>
              <w:sym w:font="Wingdings" w:char="F0FC"/>
            </w:r>
          </w:p>
        </w:tc>
        <w:tc>
          <w:tcPr>
            <w:tcW w:w="249" w:type="pct"/>
          </w:tcPr>
          <w:p w14:paraId="3E2C60C8"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4789A5C2"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06A8D9CC"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16B8242E"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3150AD9D"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7F211CA6"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Pr>
          <w:p w14:paraId="34550A7C"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6774C3EB" w14:textId="77777777" w:rsidTr="00605B67">
        <w:tc>
          <w:tcPr>
            <w:cnfStyle w:val="001000000000" w:firstRow="0" w:lastRow="0" w:firstColumn="1" w:lastColumn="0" w:oddVBand="0" w:evenVBand="0" w:oddHBand="0" w:evenHBand="0" w:firstRowFirstColumn="0" w:firstRowLastColumn="0" w:lastRowFirstColumn="0" w:lastRowLastColumn="0"/>
            <w:tcW w:w="1955" w:type="pct"/>
          </w:tcPr>
          <w:p w14:paraId="74682DE5" w14:textId="77777777" w:rsidR="00DF551C" w:rsidRPr="002E6F03" w:rsidRDefault="00DF551C" w:rsidP="00982CFA">
            <w:pPr>
              <w:pStyle w:val="13"/>
              <w:spacing w:line="252" w:lineRule="auto"/>
              <w:rPr>
                <w:spacing w:val="2"/>
                <w:sz w:val="20"/>
                <w:lang w:bidi="fa-IR"/>
              </w:rPr>
            </w:pPr>
            <w:r w:rsidRPr="002E6F03">
              <w:rPr>
                <w:spacing w:val="-4"/>
                <w:sz w:val="20"/>
                <w:rtl/>
                <w:lang w:bidi="fa-IR"/>
              </w:rPr>
              <w:t>آیا سیستمی برای اطمینان یافتن از پرداخت به‌موقع</w:t>
            </w:r>
            <w:r w:rsidRPr="002E6F03">
              <w:rPr>
                <w:spacing w:val="2"/>
                <w:sz w:val="20"/>
                <w:rtl/>
                <w:lang w:bidi="fa-IR"/>
              </w:rPr>
              <w:t xml:space="preserve"> همه مالیات‌ها وجود دارد؟</w:t>
            </w:r>
          </w:p>
        </w:tc>
        <w:tc>
          <w:tcPr>
            <w:tcW w:w="427" w:type="pct"/>
          </w:tcPr>
          <w:p w14:paraId="5BB594AA"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60151BF1"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24DDD2C1"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6CEB06A9"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0F6B655A"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261BED03"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1860523A"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423F2F25"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Pr>
          <w:p w14:paraId="0D008180" w14:textId="77777777" w:rsidR="00DF551C" w:rsidRPr="002E6F03" w:rsidRDefault="00DF551C" w:rsidP="00982CFA">
            <w:pPr>
              <w:spacing w:line="252"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CA277A" w:rsidRPr="002E6F03" w14:paraId="65CC147F" w14:textId="77777777" w:rsidTr="00605B67">
        <w:tc>
          <w:tcPr>
            <w:cnfStyle w:val="001000000000" w:firstRow="0" w:lastRow="0" w:firstColumn="1" w:lastColumn="0" w:oddVBand="0" w:evenVBand="0" w:oddHBand="0" w:evenHBand="0" w:firstRowFirstColumn="0" w:firstRowLastColumn="0" w:lastRowFirstColumn="0" w:lastRowLastColumn="0"/>
            <w:tcW w:w="1955" w:type="pct"/>
          </w:tcPr>
          <w:p w14:paraId="140C1711" w14:textId="54CF504B" w:rsidR="00CA277A" w:rsidRPr="002E6F03" w:rsidRDefault="00CA277A" w:rsidP="00982CFA">
            <w:pPr>
              <w:pStyle w:val="13"/>
              <w:spacing w:line="252" w:lineRule="auto"/>
              <w:rPr>
                <w:spacing w:val="-4"/>
                <w:sz w:val="20"/>
                <w:rtl/>
                <w:lang w:bidi="fa-IR"/>
              </w:rPr>
            </w:pPr>
            <w:r w:rsidRPr="002E6F03">
              <w:rPr>
                <w:spacing w:val="-4"/>
                <w:sz w:val="20"/>
                <w:rtl/>
                <w:lang w:bidi="fa-IR"/>
              </w:rPr>
              <w:t>آیا صاحبکار از الزامات تأمین بدهی‌های (دارایی‌های)</w:t>
            </w:r>
            <w:r w:rsidRPr="002E6F03">
              <w:rPr>
                <w:spacing w:val="2"/>
                <w:sz w:val="20"/>
                <w:rtl/>
                <w:lang w:bidi="fa-IR"/>
              </w:rPr>
              <w:t xml:space="preserve"> مالیات‌های انتقالی، شناخت دارد؟</w:t>
            </w:r>
          </w:p>
        </w:tc>
        <w:tc>
          <w:tcPr>
            <w:tcW w:w="427" w:type="pct"/>
          </w:tcPr>
          <w:p w14:paraId="2EDDAD9C" w14:textId="304832A0"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tl/>
              </w:rPr>
            </w:pPr>
            <w:r w:rsidRPr="002E6F03">
              <w:rPr>
                <w:bCs/>
                <w:sz w:val="10"/>
                <w:szCs w:val="16"/>
                <w:rtl/>
              </w:rPr>
              <w:t>آری/خیر</w:t>
            </w:r>
          </w:p>
        </w:tc>
        <w:tc>
          <w:tcPr>
            <w:tcW w:w="249" w:type="pct"/>
          </w:tcPr>
          <w:p w14:paraId="095A09A0" w14:textId="5CCAF4BF"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5E2FEB55" w14:textId="7777777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6F63FC29" w14:textId="7777777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69CD9A64" w14:textId="711C2E4F"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0FA8E4F1" w14:textId="61296E41"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5D63B9A1" w14:textId="0D77A07D"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55D54BA6" w14:textId="41548BF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872" w:type="pct"/>
          </w:tcPr>
          <w:p w14:paraId="72C40A4D" w14:textId="7777777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CA277A" w:rsidRPr="002E6F03" w14:paraId="57D7E2D7" w14:textId="77777777" w:rsidTr="00605B67">
        <w:tc>
          <w:tcPr>
            <w:cnfStyle w:val="001000000000" w:firstRow="0" w:lastRow="0" w:firstColumn="1" w:lastColumn="0" w:oddVBand="0" w:evenVBand="0" w:oddHBand="0" w:evenHBand="0" w:firstRowFirstColumn="0" w:firstRowLastColumn="0" w:lastRowFirstColumn="0" w:lastRowLastColumn="0"/>
            <w:tcW w:w="1955" w:type="pct"/>
          </w:tcPr>
          <w:p w14:paraId="457FB59B" w14:textId="638A512E" w:rsidR="00CA277A" w:rsidRPr="002E6F03" w:rsidRDefault="00CA277A" w:rsidP="00982CFA">
            <w:pPr>
              <w:pStyle w:val="13"/>
              <w:spacing w:line="252" w:lineRule="auto"/>
              <w:rPr>
                <w:spacing w:val="-4"/>
                <w:sz w:val="20"/>
                <w:rtl/>
                <w:lang w:bidi="fa-IR"/>
              </w:rPr>
            </w:pPr>
            <w:r w:rsidRPr="002E6F03">
              <w:rPr>
                <w:spacing w:val="-4"/>
                <w:sz w:val="20"/>
                <w:rtl/>
                <w:lang w:bidi="fa-IR"/>
              </w:rPr>
              <w:t>آیا ذخایر مالیات‌های انتقالی به‌صورت منظم بررسی</w:t>
            </w:r>
            <w:r w:rsidRPr="002E6F03">
              <w:rPr>
                <w:spacing w:val="2"/>
                <w:sz w:val="20"/>
                <w:rtl/>
                <w:lang w:bidi="fa-IR"/>
              </w:rPr>
              <w:t xml:space="preserve"> و به‌روز رسانی می‌شود؟</w:t>
            </w:r>
          </w:p>
        </w:tc>
        <w:tc>
          <w:tcPr>
            <w:tcW w:w="427" w:type="pct"/>
          </w:tcPr>
          <w:p w14:paraId="4F66C5F0" w14:textId="4C59325E"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tl/>
              </w:rPr>
            </w:pPr>
            <w:r w:rsidRPr="002E6F03">
              <w:rPr>
                <w:bCs/>
                <w:sz w:val="10"/>
                <w:szCs w:val="16"/>
                <w:rtl/>
              </w:rPr>
              <w:t>آری/خیر</w:t>
            </w:r>
          </w:p>
        </w:tc>
        <w:tc>
          <w:tcPr>
            <w:tcW w:w="249" w:type="pct"/>
          </w:tcPr>
          <w:p w14:paraId="34C45EBB" w14:textId="14EE2621"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6C72FDE7" w14:textId="7777777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12837C2F" w14:textId="7777777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593FD4E4" w14:textId="0F397BA2"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00D7030D" w14:textId="2B48BFCF"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539CC37E" w14:textId="20F32664"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40049456" w14:textId="2B149B0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872" w:type="pct"/>
          </w:tcPr>
          <w:p w14:paraId="0ABB8B33" w14:textId="7777777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CA277A" w:rsidRPr="002E6F03" w14:paraId="5162E277" w14:textId="77777777" w:rsidTr="00605B67">
        <w:tc>
          <w:tcPr>
            <w:cnfStyle w:val="001000000000" w:firstRow="0" w:lastRow="0" w:firstColumn="1" w:lastColumn="0" w:oddVBand="0" w:evenVBand="0" w:oddHBand="0" w:evenHBand="0" w:firstRowFirstColumn="0" w:firstRowLastColumn="0" w:lastRowFirstColumn="0" w:lastRowLastColumn="0"/>
            <w:tcW w:w="1955" w:type="pct"/>
          </w:tcPr>
          <w:p w14:paraId="69B859C7" w14:textId="0A2DE7BD" w:rsidR="00CA277A" w:rsidRPr="002E6F03" w:rsidRDefault="00CA277A" w:rsidP="00982CFA">
            <w:pPr>
              <w:pStyle w:val="13"/>
              <w:spacing w:line="252" w:lineRule="auto"/>
              <w:rPr>
                <w:spacing w:val="-4"/>
                <w:sz w:val="20"/>
                <w:rtl/>
                <w:lang w:bidi="fa-IR"/>
              </w:rPr>
            </w:pPr>
            <w:r w:rsidRPr="002E6F03">
              <w:rPr>
                <w:spacing w:val="-4"/>
                <w:sz w:val="20"/>
                <w:rtl/>
                <w:lang w:bidi="fa-IR"/>
              </w:rPr>
              <w:t>آیا شرایط مربوط به دارایی‌های مالیات‌های</w:t>
            </w:r>
            <w:r w:rsidRPr="002E6F03">
              <w:rPr>
                <w:spacing w:val="2"/>
                <w:sz w:val="20"/>
                <w:rtl/>
                <w:lang w:bidi="fa-IR"/>
              </w:rPr>
              <w:t xml:space="preserve"> انتقالی، </w:t>
            </w:r>
            <w:r w:rsidR="00D74A65" w:rsidRPr="002E6F03">
              <w:rPr>
                <w:spacing w:val="2"/>
                <w:sz w:val="20"/>
                <w:rtl/>
                <w:lang w:bidi="fa-IR"/>
              </w:rPr>
              <w:t>به‌طور</w:t>
            </w:r>
            <w:r w:rsidRPr="002E6F03">
              <w:rPr>
                <w:spacing w:val="2"/>
                <w:sz w:val="20"/>
                <w:rtl/>
                <w:lang w:bidi="fa-IR"/>
              </w:rPr>
              <w:t xml:space="preserve"> منظم بررسی می‌شود؟</w:t>
            </w:r>
          </w:p>
        </w:tc>
        <w:tc>
          <w:tcPr>
            <w:tcW w:w="427" w:type="pct"/>
          </w:tcPr>
          <w:p w14:paraId="60590840" w14:textId="2BC3BAFA"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tl/>
              </w:rPr>
            </w:pPr>
            <w:r w:rsidRPr="002E6F03">
              <w:rPr>
                <w:bCs/>
                <w:sz w:val="10"/>
                <w:szCs w:val="16"/>
                <w:rtl/>
              </w:rPr>
              <w:t>آری/خیر</w:t>
            </w:r>
          </w:p>
        </w:tc>
        <w:tc>
          <w:tcPr>
            <w:tcW w:w="249" w:type="pct"/>
          </w:tcPr>
          <w:p w14:paraId="529E5ABD" w14:textId="0EE8CFB5"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200BD62F" w14:textId="7777777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01249488" w14:textId="7777777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7362D582" w14:textId="7777777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31A5CD98" w14:textId="7777777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40CD1EB4" w14:textId="1474FFCA"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181FBB1B" w14:textId="6785A23A"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872" w:type="pct"/>
          </w:tcPr>
          <w:p w14:paraId="1459BAE0" w14:textId="7777777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CA277A" w:rsidRPr="002E6F03" w14:paraId="07D79C13" w14:textId="77777777" w:rsidTr="00605B67">
        <w:tc>
          <w:tcPr>
            <w:cnfStyle w:val="001000000000" w:firstRow="0" w:lastRow="0" w:firstColumn="1" w:lastColumn="0" w:oddVBand="0" w:evenVBand="0" w:oddHBand="0" w:evenHBand="0" w:firstRowFirstColumn="0" w:firstRowLastColumn="0" w:lastRowFirstColumn="0" w:lastRowLastColumn="0"/>
            <w:tcW w:w="1955" w:type="pct"/>
          </w:tcPr>
          <w:p w14:paraId="65036B08" w14:textId="1E1FF8C8" w:rsidR="00CA277A" w:rsidRPr="002E6F03" w:rsidRDefault="00CA277A" w:rsidP="00D74A65">
            <w:pPr>
              <w:pStyle w:val="13"/>
              <w:spacing w:line="252" w:lineRule="auto"/>
              <w:rPr>
                <w:spacing w:val="-4"/>
                <w:sz w:val="20"/>
                <w:rtl/>
                <w:lang w:bidi="fa-IR"/>
              </w:rPr>
            </w:pPr>
            <w:r w:rsidRPr="002E6F03">
              <w:rPr>
                <w:spacing w:val="-6"/>
                <w:sz w:val="20"/>
                <w:rtl/>
                <w:lang w:bidi="fa-IR"/>
              </w:rPr>
              <w:t>آیا مغایرت</w:t>
            </w:r>
            <w:r w:rsidRPr="002E6F03">
              <w:rPr>
                <w:spacing w:val="-4"/>
                <w:sz w:val="20"/>
                <w:rtl/>
                <w:lang w:bidi="fa-IR"/>
              </w:rPr>
              <w:t>گیری‌های</w:t>
            </w:r>
            <w:r w:rsidRPr="002E6F03">
              <w:rPr>
                <w:spacing w:val="-6"/>
                <w:sz w:val="20"/>
                <w:rtl/>
                <w:lang w:bidi="fa-IR"/>
              </w:rPr>
              <w:t xml:space="preserve"> مالیاتی به صورت منظم</w:t>
            </w:r>
            <w:r w:rsidRPr="002E6F03">
              <w:rPr>
                <w:spacing w:val="2"/>
                <w:sz w:val="20"/>
                <w:rtl/>
                <w:lang w:bidi="fa-IR"/>
              </w:rPr>
              <w:t xml:space="preserve"> انجام شود؟</w:t>
            </w:r>
          </w:p>
        </w:tc>
        <w:tc>
          <w:tcPr>
            <w:tcW w:w="427" w:type="pct"/>
          </w:tcPr>
          <w:p w14:paraId="4F2E116F" w14:textId="74528150"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tl/>
              </w:rPr>
            </w:pPr>
            <w:r w:rsidRPr="002E6F03">
              <w:rPr>
                <w:bCs/>
                <w:sz w:val="10"/>
                <w:szCs w:val="16"/>
                <w:rtl/>
              </w:rPr>
              <w:t>آری/خیر</w:t>
            </w:r>
          </w:p>
        </w:tc>
        <w:tc>
          <w:tcPr>
            <w:tcW w:w="249" w:type="pct"/>
          </w:tcPr>
          <w:p w14:paraId="355FAF02" w14:textId="1C37C822"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32C9B7D8" w14:textId="7777777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7F9EA452" w14:textId="7777777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0412C93D" w14:textId="230593C0"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5FBEEEC4" w14:textId="2801E699"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3ADACB97" w14:textId="7777777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76C13964" w14:textId="6BF837BF"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872" w:type="pct"/>
          </w:tcPr>
          <w:p w14:paraId="6DC3B3DA" w14:textId="7777777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CA277A" w:rsidRPr="002E6F03" w14:paraId="32249F4D" w14:textId="77777777" w:rsidTr="00605B67">
        <w:tc>
          <w:tcPr>
            <w:cnfStyle w:val="001000000000" w:firstRow="0" w:lastRow="0" w:firstColumn="1" w:lastColumn="0" w:oddVBand="0" w:evenVBand="0" w:oddHBand="0" w:evenHBand="0" w:firstRowFirstColumn="0" w:firstRowLastColumn="0" w:lastRowFirstColumn="0" w:lastRowLastColumn="0"/>
            <w:tcW w:w="1955" w:type="pct"/>
          </w:tcPr>
          <w:p w14:paraId="36A382D9" w14:textId="2C7F951F" w:rsidR="00CA277A" w:rsidRPr="002E6F03" w:rsidRDefault="00CA277A" w:rsidP="00982CFA">
            <w:pPr>
              <w:pStyle w:val="13"/>
              <w:spacing w:line="252" w:lineRule="auto"/>
              <w:rPr>
                <w:spacing w:val="-4"/>
                <w:sz w:val="20"/>
                <w:rtl/>
                <w:lang w:bidi="fa-IR"/>
              </w:rPr>
            </w:pPr>
            <w:r w:rsidRPr="002E6F03">
              <w:rPr>
                <w:spacing w:val="2"/>
                <w:sz w:val="20"/>
                <w:rtl/>
                <w:lang w:bidi="fa-IR"/>
              </w:rPr>
              <w:t>سایر کنترل‌ها: لطفاً مشخص کنید.</w:t>
            </w:r>
          </w:p>
        </w:tc>
        <w:tc>
          <w:tcPr>
            <w:tcW w:w="427" w:type="pct"/>
          </w:tcPr>
          <w:p w14:paraId="39DF7FDF" w14:textId="35888DF8"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bCs/>
                <w:sz w:val="10"/>
                <w:szCs w:val="16"/>
                <w:rtl/>
              </w:rPr>
            </w:pPr>
            <w:r w:rsidRPr="002E6F03">
              <w:rPr>
                <w:bCs/>
                <w:sz w:val="10"/>
                <w:szCs w:val="16"/>
                <w:rtl/>
              </w:rPr>
              <w:t>آری/خیر</w:t>
            </w:r>
          </w:p>
        </w:tc>
        <w:tc>
          <w:tcPr>
            <w:tcW w:w="249" w:type="pct"/>
          </w:tcPr>
          <w:p w14:paraId="4E395AF6" w14:textId="7777777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09637E1D" w14:textId="7777777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48E9E3D8" w14:textId="7777777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4FD6AFFB" w14:textId="7777777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7A2A1A34" w14:textId="7777777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3C3C3DEB" w14:textId="7777777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6E2031F7" w14:textId="7777777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872" w:type="pct"/>
          </w:tcPr>
          <w:p w14:paraId="6429C983" w14:textId="77777777" w:rsidR="00CA277A" w:rsidRPr="002E6F03" w:rsidRDefault="00CA277A" w:rsidP="00982CFA">
            <w:pPr>
              <w:spacing w:line="252" w:lineRule="auto"/>
              <w:jc w:val="center"/>
              <w:cnfStyle w:val="000000000000" w:firstRow="0" w:lastRow="0" w:firstColumn="0" w:lastColumn="0" w:oddVBand="0" w:evenVBand="0" w:oddHBand="0" w:evenHBand="0" w:firstRowFirstColumn="0" w:firstRowLastColumn="0" w:lastRowFirstColumn="0" w:lastRowLastColumn="0"/>
              <w:rPr>
                <w:i/>
                <w:iCs/>
                <w:lang w:val="en-AU"/>
              </w:rPr>
            </w:pPr>
          </w:p>
        </w:tc>
      </w:tr>
    </w:tbl>
    <w:p w14:paraId="058D05F6" w14:textId="0565AEE2" w:rsidR="00DF551C" w:rsidRPr="002E6F03" w:rsidRDefault="00DF551C" w:rsidP="00982CFA">
      <w:pPr>
        <w:spacing w:line="252" w:lineRule="auto"/>
        <w:jc w:val="left"/>
        <w:rPr>
          <w:rFonts w:ascii="Arial" w:hAnsi="Arial"/>
          <w:bCs/>
          <w:sz w:val="2"/>
          <w:szCs w:val="8"/>
          <w:rtl/>
          <w:lang w:val="en-US"/>
        </w:rPr>
      </w:pPr>
    </w:p>
    <w:p w14:paraId="01ED5596" w14:textId="08F8F9C4" w:rsidR="0067587F" w:rsidRPr="002E6F03" w:rsidRDefault="0067587F">
      <w:pPr>
        <w:bidi w:val="0"/>
        <w:jc w:val="left"/>
        <w:rPr>
          <w:rFonts w:ascii="Arial" w:hAnsi="Arial"/>
          <w:bCs/>
          <w:color w:val="92D050"/>
          <w:rtl/>
        </w:rPr>
      </w:pPr>
      <w:r w:rsidRPr="002E6F03">
        <w:rPr>
          <w:color w:val="92D050"/>
          <w:rtl/>
        </w:rPr>
        <w:br w:type="page"/>
      </w:r>
    </w:p>
    <w:tbl>
      <w:tblPr>
        <w:tblStyle w:val="000momNohead"/>
        <w:bidiVisual/>
        <w:tblW w:w="5000" w:type="pct"/>
        <w:tblLook w:val="01C0" w:firstRow="0" w:lastRow="1" w:firstColumn="1" w:lastColumn="1" w:noHBand="0" w:noVBand="0"/>
      </w:tblPr>
      <w:tblGrid>
        <w:gridCol w:w="9063"/>
      </w:tblGrid>
      <w:tr w:rsidR="00C45686" w:rsidRPr="002E6F03" w14:paraId="06262B55" w14:textId="77777777" w:rsidTr="005E33F0">
        <w:tc>
          <w:tcPr>
            <w:tcW w:w="5000" w:type="pct"/>
          </w:tcPr>
          <w:p w14:paraId="0C6C9E89" w14:textId="77777777" w:rsidR="00C45686" w:rsidRPr="002E6F03" w:rsidRDefault="00C45686" w:rsidP="00C053BF">
            <w:pPr>
              <w:pStyle w:val="ad"/>
              <w:rPr>
                <w:rtl/>
              </w:rPr>
            </w:pPr>
            <w:r w:rsidRPr="002E6F03">
              <w:rPr>
                <w:rtl/>
              </w:rPr>
              <w:t>توصیف کنترل‌ها:</w:t>
            </w:r>
          </w:p>
          <w:p w14:paraId="3E0AA61E" w14:textId="66BB1562" w:rsidR="00C45686" w:rsidRPr="002E6F03" w:rsidRDefault="00C45686" w:rsidP="003525EB">
            <w:pPr>
              <w:pStyle w:val="MatnArbab-Font14"/>
              <w:spacing w:after="120"/>
              <w:rPr>
                <w:rtl/>
              </w:rPr>
            </w:pPr>
            <w:r w:rsidRPr="002E6F03">
              <w:rPr>
                <w:rtl/>
              </w:rPr>
              <w:t xml:space="preserve">با نگرش به تکمیل </w:t>
            </w:r>
            <w:r w:rsidR="00053CEB" w:rsidRPr="002E6F03">
              <w:rPr>
                <w:rtl/>
              </w:rPr>
              <w:t>چک‌لیست</w:t>
            </w:r>
            <w:r w:rsidRPr="002E6F03">
              <w:rPr>
                <w:rtl/>
              </w:rPr>
              <w:t xml:space="preserve"> صفحه پیش، کنترل‌های </w:t>
            </w:r>
            <w:r w:rsidR="00652938" w:rsidRPr="002E6F03">
              <w:rPr>
                <w:rtl/>
              </w:rPr>
              <w:t xml:space="preserve">مربوط به این زمینه حسابرسی را به‌طور کوتاه </w:t>
            </w:r>
            <w:r w:rsidRPr="002E6F03">
              <w:rPr>
                <w:rtl/>
              </w:rPr>
              <w:t>توصیف کنید.</w:t>
            </w:r>
          </w:p>
          <w:p w14:paraId="39939727" w14:textId="77777777" w:rsidR="00C45686" w:rsidRPr="002E6F03" w:rsidRDefault="00C45686" w:rsidP="00605B67">
            <w:pPr>
              <w:pStyle w:val="156"/>
              <w:rPr>
                <w:rtl/>
              </w:rPr>
            </w:pPr>
            <w:r w:rsidRPr="002E6F03">
              <w:rPr>
                <w:rtl/>
              </w:rPr>
              <w:tab/>
            </w:r>
          </w:p>
          <w:p w14:paraId="6E1A8D3B" w14:textId="77777777" w:rsidR="00C45686" w:rsidRPr="002E6F03" w:rsidRDefault="00C45686" w:rsidP="00605B67">
            <w:pPr>
              <w:pStyle w:val="156"/>
              <w:rPr>
                <w:rtl/>
              </w:rPr>
            </w:pPr>
            <w:r w:rsidRPr="002E6F03">
              <w:rPr>
                <w:rtl/>
              </w:rPr>
              <w:tab/>
            </w:r>
          </w:p>
          <w:p w14:paraId="16FCCB29" w14:textId="7B0A9AE3" w:rsidR="001F0ADC" w:rsidRPr="002E6F03" w:rsidRDefault="001F0ADC" w:rsidP="00605B67">
            <w:pPr>
              <w:pStyle w:val="156"/>
              <w:rPr>
                <w:rtl/>
              </w:rPr>
            </w:pPr>
            <w:r w:rsidRPr="002E6F03">
              <w:rPr>
                <w:rFonts w:hint="cs"/>
                <w:rtl/>
              </w:rPr>
              <w:tab/>
            </w:r>
          </w:p>
          <w:p w14:paraId="0BA8F704" w14:textId="77777777" w:rsidR="00C45686" w:rsidRPr="002E6F03" w:rsidRDefault="00C45686" w:rsidP="00605B67">
            <w:pPr>
              <w:pStyle w:val="156"/>
              <w:rPr>
                <w:rtl/>
              </w:rPr>
            </w:pPr>
            <w:r w:rsidRPr="002E6F03">
              <w:rPr>
                <w:rtl/>
              </w:rPr>
              <w:tab/>
            </w:r>
          </w:p>
          <w:p w14:paraId="6C18FB30" w14:textId="77777777" w:rsidR="00C45686" w:rsidRPr="002E6F03" w:rsidRDefault="00C45686" w:rsidP="00605B67">
            <w:pPr>
              <w:pStyle w:val="156"/>
            </w:pPr>
            <w:r w:rsidRPr="002E6F03">
              <w:rPr>
                <w:rtl/>
              </w:rPr>
              <w:tab/>
            </w:r>
          </w:p>
          <w:p w14:paraId="15695D1F" w14:textId="77777777" w:rsidR="00C45686" w:rsidRPr="002E6F03" w:rsidRDefault="00C45686" w:rsidP="00C053BF">
            <w:pPr>
              <w:spacing w:after="120"/>
              <w:rPr>
                <w:rFonts w:ascii="Arial" w:hAnsi="Arial"/>
                <w:sz w:val="2"/>
                <w:szCs w:val="10"/>
              </w:rPr>
            </w:pPr>
          </w:p>
        </w:tc>
      </w:tr>
      <w:tr w:rsidR="001F0ADC" w:rsidRPr="002E6F03" w14:paraId="3D5C8558" w14:textId="77777777" w:rsidTr="004252D3">
        <w:tblPrEx>
          <w:tblLook w:val="04A0" w:firstRow="1" w:lastRow="0" w:firstColumn="1" w:lastColumn="0" w:noHBand="0" w:noVBand="1"/>
        </w:tblPrEx>
        <w:trPr>
          <w:trHeight w:val="2549"/>
        </w:trPr>
        <w:tc>
          <w:tcPr>
            <w:tcW w:w="5000" w:type="pct"/>
          </w:tcPr>
          <w:p w14:paraId="4190D23B" w14:textId="77777777" w:rsidR="001F0ADC" w:rsidRPr="002E6F03" w:rsidRDefault="001F0ADC" w:rsidP="002F38E5">
            <w:pPr>
              <w:pStyle w:val="ad"/>
              <w:rPr>
                <w:rtl/>
              </w:rPr>
            </w:pPr>
            <w:r w:rsidRPr="002E6F03">
              <w:rPr>
                <w:rtl/>
              </w:rPr>
              <w:t>ارزیابی کفایت کنترل‌ها</w:t>
            </w:r>
            <w:r w:rsidRPr="002E6F03">
              <w:rPr>
                <w:rFonts w:cs="Times New Roman" w:hint="cs"/>
                <w:sz w:val="2"/>
                <w:szCs w:val="4"/>
                <w:rtl/>
              </w:rPr>
              <w:t> </w:t>
            </w:r>
            <w:r w:rsidRPr="002E6F03">
              <w:rPr>
                <w:rtl/>
              </w:rPr>
              <w:t>:</w:t>
            </w:r>
          </w:p>
          <w:p w14:paraId="1F420382" w14:textId="77777777" w:rsidR="001F0ADC" w:rsidRPr="002E6F03" w:rsidRDefault="001F0ADC" w:rsidP="002F38E5">
            <w:pPr>
              <w:pStyle w:val="MatnArbab-Font14"/>
              <w:spacing w:after="120"/>
              <w:rPr>
                <w:sz w:val="4"/>
                <w:szCs w:val="12"/>
                <w:rtl/>
              </w:rPr>
            </w:pPr>
            <w:r w:rsidRPr="002E6F03">
              <w:rPr>
                <w:rtl/>
              </w:rPr>
              <w:t>با نگرش به کنترل‌های موجود و دانش خود درباره کنترل‌هایی که انتظار دارید برقرار باشد، ارزیابی خود</w:t>
            </w:r>
            <w:r w:rsidRPr="002E6F03">
              <w:rPr>
                <w:rFonts w:ascii="Times New Roman" w:hAnsi="Times New Roman" w:cs="Times New Roman"/>
                <w:rtl/>
              </w:rPr>
              <w:t> </w:t>
            </w:r>
            <w:r w:rsidRPr="002E6F03">
              <w:rPr>
                <w:rtl/>
              </w:rPr>
              <w:t>را از کفایت کنترل‌ها ارائه کنید.</w:t>
            </w:r>
          </w:p>
          <w:p w14:paraId="58AF7928" w14:textId="77777777" w:rsidR="001F0ADC" w:rsidRPr="002E6F03" w:rsidRDefault="001F0ADC" w:rsidP="002F38E5">
            <w:pPr>
              <w:pStyle w:val="MatnArbab-Font14"/>
              <w:spacing w:after="120"/>
              <w:rPr>
                <w:sz w:val="4"/>
                <w:szCs w:val="12"/>
              </w:rPr>
            </w:pPr>
          </w:p>
          <w:p w14:paraId="6BDDF713" w14:textId="428D487A" w:rsidR="001F0ADC" w:rsidRPr="002E6F03" w:rsidRDefault="001F0ADC" w:rsidP="00605B67">
            <w:pPr>
              <w:pStyle w:val="ad"/>
              <w:spacing w:before="120" w:after="720" w:line="240" w:lineRule="auto"/>
              <w:rPr>
                <w:sz w:val="4"/>
                <w:szCs w:val="12"/>
              </w:rPr>
            </w:pPr>
            <w:r w:rsidRPr="002E6F03">
              <w:rPr>
                <w:rtl/>
              </w:rPr>
              <w:t>جدول ابتدای این بخش را با نگرش به نتیجه‌گیری‌های خود، تکمیل کنید.</w:t>
            </w:r>
          </w:p>
        </w:tc>
      </w:tr>
      <w:tr w:rsidR="00C45686" w:rsidRPr="002E6F03" w14:paraId="39F91663" w14:textId="77777777" w:rsidTr="005E33F0">
        <w:tc>
          <w:tcPr>
            <w:tcW w:w="5000" w:type="pct"/>
          </w:tcPr>
          <w:p w14:paraId="5BA83F7F" w14:textId="77777777" w:rsidR="00C45686" w:rsidRPr="002E6F03" w:rsidRDefault="00C45686" w:rsidP="00C053BF">
            <w:pPr>
              <w:pStyle w:val="ad"/>
              <w:rPr>
                <w:rtl/>
              </w:rPr>
            </w:pPr>
            <w:r w:rsidRPr="002E6F03">
              <w:rPr>
                <w:rtl/>
              </w:rPr>
              <w:t>آیا کنترل‌ها عمده هستند؟</w:t>
            </w:r>
          </w:p>
          <w:p w14:paraId="6098E0C6" w14:textId="77777777" w:rsidR="00C45686" w:rsidRPr="002E6F03" w:rsidRDefault="00C45686" w:rsidP="00C053BF">
            <w:pPr>
              <w:pStyle w:val="MatnArbab-Font14"/>
              <w:spacing w:after="120"/>
              <w:rPr>
                <w:rtl/>
              </w:rPr>
            </w:pPr>
            <w:r w:rsidRPr="002E6F03">
              <w:rPr>
                <w:rtl/>
              </w:rPr>
              <w:t>کنترل عمده کنترلی است که بر آن اتکا خواهد شد یا کنترل‌های مربوط به ریسک عمده.</w:t>
            </w:r>
          </w:p>
          <w:p w14:paraId="63F3EC83" w14:textId="21773342" w:rsidR="00C45686" w:rsidRPr="002E6F03" w:rsidRDefault="00C45686" w:rsidP="00C053BF">
            <w:pPr>
              <w:pStyle w:val="MatnArbab-Font14"/>
              <w:spacing w:after="120"/>
              <w:rPr>
                <w:rtl/>
              </w:rPr>
            </w:pPr>
            <w:r w:rsidRPr="002E6F03">
              <w:rPr>
                <w:rtl/>
              </w:rPr>
              <w:t xml:space="preserve">عمده بودن کنترل‌ها را تعیین و دلیل آن </w:t>
            </w:r>
            <w:r w:rsidR="00D74A65" w:rsidRPr="002E6F03">
              <w:rPr>
                <w:rtl/>
              </w:rPr>
              <w:t>را توض</w:t>
            </w:r>
            <w:r w:rsidR="00D74A65" w:rsidRPr="002E6F03">
              <w:rPr>
                <w:rFonts w:hint="cs"/>
                <w:rtl/>
              </w:rPr>
              <w:t>یح</w:t>
            </w:r>
            <w:r w:rsidRPr="002E6F03">
              <w:rPr>
                <w:rtl/>
              </w:rPr>
              <w:t xml:space="preserve"> دهید:</w:t>
            </w:r>
          </w:p>
          <w:p w14:paraId="1FC53C9A" w14:textId="77777777" w:rsidR="00C45686" w:rsidRPr="002E6F03" w:rsidRDefault="00C45686" w:rsidP="005D6358">
            <w:pPr>
              <w:pStyle w:val="156"/>
              <w:rPr>
                <w:rtl/>
              </w:rPr>
            </w:pPr>
            <w:r w:rsidRPr="002E6F03">
              <w:rPr>
                <w:rtl/>
              </w:rPr>
              <w:tab/>
            </w:r>
          </w:p>
          <w:p w14:paraId="6CB29FB5" w14:textId="77777777" w:rsidR="00C45686" w:rsidRPr="002E6F03" w:rsidRDefault="00C45686" w:rsidP="005D6358">
            <w:pPr>
              <w:pStyle w:val="156"/>
              <w:rPr>
                <w:rtl/>
              </w:rPr>
            </w:pPr>
            <w:r w:rsidRPr="002E6F03">
              <w:rPr>
                <w:rtl/>
              </w:rPr>
              <w:tab/>
            </w:r>
          </w:p>
          <w:p w14:paraId="1BA5D2B3" w14:textId="77777777" w:rsidR="00C45686" w:rsidRPr="002E6F03" w:rsidRDefault="00C45686" w:rsidP="005D6358">
            <w:pPr>
              <w:pStyle w:val="156"/>
              <w:rPr>
                <w:rtl/>
              </w:rPr>
            </w:pPr>
            <w:r w:rsidRPr="002E6F03">
              <w:rPr>
                <w:rtl/>
              </w:rPr>
              <w:tab/>
            </w:r>
          </w:p>
          <w:p w14:paraId="6F4D6F53" w14:textId="08B4B127" w:rsidR="001F0ADC" w:rsidRPr="002E6F03" w:rsidRDefault="001F0ADC" w:rsidP="005D6358">
            <w:pPr>
              <w:pStyle w:val="156"/>
              <w:rPr>
                <w:rtl/>
              </w:rPr>
            </w:pPr>
            <w:r w:rsidRPr="002E6F03">
              <w:rPr>
                <w:rFonts w:hint="cs"/>
                <w:rtl/>
              </w:rPr>
              <w:tab/>
            </w:r>
          </w:p>
          <w:p w14:paraId="4390DEBD" w14:textId="77777777" w:rsidR="00C45686" w:rsidRPr="002E6F03" w:rsidRDefault="00C45686" w:rsidP="005D6358">
            <w:pPr>
              <w:pStyle w:val="156"/>
              <w:rPr>
                <w:sz w:val="18"/>
                <w:rtl/>
                <w:lang w:val="en-US"/>
              </w:rPr>
            </w:pPr>
            <w:r w:rsidRPr="002E6F03">
              <w:rPr>
                <w:rtl/>
              </w:rPr>
              <w:tab/>
            </w:r>
          </w:p>
          <w:p w14:paraId="27BDDDF7" w14:textId="77777777" w:rsidR="00C45686" w:rsidRPr="002E6F03" w:rsidRDefault="00C45686" w:rsidP="00C053BF">
            <w:pPr>
              <w:pStyle w:val="a1"/>
              <w:spacing w:before="0"/>
              <w:rPr>
                <w:sz w:val="12"/>
                <w:szCs w:val="14"/>
              </w:rPr>
            </w:pPr>
          </w:p>
        </w:tc>
      </w:tr>
    </w:tbl>
    <w:p w14:paraId="19C7AE80" w14:textId="77777777" w:rsidR="00DF551C" w:rsidRPr="002E6F03" w:rsidRDefault="00DF551C" w:rsidP="00DF551C">
      <w:pPr>
        <w:jc w:val="both"/>
        <w:rPr>
          <w:lang w:val="en-US"/>
        </w:rPr>
      </w:pPr>
      <w:r w:rsidRPr="002E6F03">
        <w:rPr>
          <w:rtl/>
        </w:rPr>
        <w:br w:type="page"/>
      </w:r>
    </w:p>
    <w:tbl>
      <w:tblPr>
        <w:tblStyle w:val="001MotherT-RCellVHeadCellFa25"/>
        <w:bidiVisual/>
        <w:tblW w:w="5000" w:type="pct"/>
        <w:tblBorders>
          <w:insideH w:val="single" w:sz="4" w:space="0" w:color="000000" w:themeColor="text1"/>
        </w:tblBorders>
        <w:tblLook w:val="01E0" w:firstRow="1" w:lastRow="1" w:firstColumn="1" w:lastColumn="1" w:noHBand="0" w:noVBand="0"/>
      </w:tblPr>
      <w:tblGrid>
        <w:gridCol w:w="3551"/>
        <w:gridCol w:w="774"/>
        <w:gridCol w:w="452"/>
        <w:gridCol w:w="452"/>
        <w:gridCol w:w="452"/>
        <w:gridCol w:w="452"/>
        <w:gridCol w:w="452"/>
        <w:gridCol w:w="452"/>
        <w:gridCol w:w="452"/>
        <w:gridCol w:w="1574"/>
      </w:tblGrid>
      <w:tr w:rsidR="002E6F03" w:rsidRPr="002E6F03" w14:paraId="2C324A77" w14:textId="77777777" w:rsidTr="00605B67">
        <w:trPr>
          <w:cnfStyle w:val="100000000000" w:firstRow="1" w:lastRow="0" w:firstColumn="0" w:lastColumn="0" w:oddVBand="0" w:evenVBand="0" w:oddHBand="0" w:evenHBand="0" w:firstRowFirstColumn="0" w:firstRowLastColumn="0" w:lastRowFirstColumn="0" w:lastRowLastColumn="0"/>
          <w:trHeight w:val="1474"/>
          <w:tblHeader/>
        </w:trPr>
        <w:tc>
          <w:tcPr>
            <w:cnfStyle w:val="001000000000" w:firstRow="0" w:lastRow="0" w:firstColumn="1" w:lastColumn="0" w:oddVBand="0" w:evenVBand="0" w:oddHBand="0" w:evenHBand="0" w:firstRowFirstColumn="0" w:firstRowLastColumn="0" w:lastRowFirstColumn="0" w:lastRowLastColumn="0"/>
            <w:tcW w:w="2290" w:type="pct"/>
          </w:tcPr>
          <w:p w14:paraId="1C7E15E1" w14:textId="77777777" w:rsidR="00DF551C" w:rsidRPr="002E6F03" w:rsidRDefault="00DF551C" w:rsidP="002A322A">
            <w:pPr>
              <w:spacing w:line="192" w:lineRule="auto"/>
              <w:jc w:val="center"/>
              <w:rPr>
                <w:bCs w:val="0"/>
                <w:sz w:val="12"/>
                <w:szCs w:val="18"/>
              </w:rPr>
            </w:pPr>
            <w:r w:rsidRPr="002E6F03">
              <w:rPr>
                <w:bCs w:val="0"/>
                <w:sz w:val="12"/>
                <w:szCs w:val="18"/>
                <w:rtl/>
              </w:rPr>
              <w:t xml:space="preserve">درآمدها </w:t>
            </w:r>
          </w:p>
        </w:tc>
        <w:tc>
          <w:tcPr>
            <w:tcW w:w="349" w:type="pct"/>
          </w:tcPr>
          <w:p w14:paraId="2C1A271D" w14:textId="77777777" w:rsidR="00DF551C" w:rsidRPr="002E6F03" w:rsidRDefault="00DF551C" w:rsidP="002A322A">
            <w:pPr>
              <w:spacing w:line="192" w:lineRule="auto"/>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bCs w:val="0"/>
                <w:sz w:val="10"/>
                <w:szCs w:val="16"/>
                <w:rtl/>
              </w:rPr>
              <w:t>آری/خیر</w:t>
            </w:r>
          </w:p>
        </w:tc>
        <w:tc>
          <w:tcPr>
            <w:tcW w:w="166" w:type="pct"/>
            <w:textDirection w:val="btLr"/>
          </w:tcPr>
          <w:p w14:paraId="025B5D3A"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bCs w:val="0"/>
                <w:sz w:val="10"/>
                <w:szCs w:val="16"/>
                <w:rtl/>
              </w:rPr>
              <w:t>انقطاع زمانی</w:t>
            </w:r>
          </w:p>
        </w:tc>
        <w:tc>
          <w:tcPr>
            <w:tcW w:w="166" w:type="pct"/>
            <w:textDirection w:val="btLr"/>
          </w:tcPr>
          <w:p w14:paraId="06143DCF"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bCs w:val="0"/>
                <w:sz w:val="10"/>
                <w:szCs w:val="16"/>
                <w:rtl/>
              </w:rPr>
              <w:t>حقوق مالکانه و تعهدات</w:t>
            </w:r>
          </w:p>
        </w:tc>
        <w:tc>
          <w:tcPr>
            <w:tcW w:w="166" w:type="pct"/>
            <w:textDirection w:val="btLr"/>
          </w:tcPr>
          <w:p w14:paraId="5193E978"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rtl/>
                <w:lang w:val="en-AU"/>
              </w:rPr>
            </w:pPr>
            <w:r w:rsidRPr="002E6F03">
              <w:rPr>
                <w:bCs w:val="0"/>
                <w:sz w:val="10"/>
                <w:szCs w:val="16"/>
                <w:rtl/>
              </w:rPr>
              <w:t>رخداد</w:t>
            </w:r>
          </w:p>
        </w:tc>
        <w:tc>
          <w:tcPr>
            <w:tcW w:w="166" w:type="pct"/>
            <w:textDirection w:val="btLr"/>
          </w:tcPr>
          <w:p w14:paraId="32708512"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rtl/>
                <w:lang w:val="en-AU"/>
              </w:rPr>
            </w:pPr>
            <w:r w:rsidRPr="002E6F03">
              <w:rPr>
                <w:bCs w:val="0"/>
                <w:sz w:val="10"/>
                <w:szCs w:val="16"/>
                <w:rtl/>
              </w:rPr>
              <w:t>کامل بودن</w:t>
            </w:r>
          </w:p>
        </w:tc>
        <w:tc>
          <w:tcPr>
            <w:tcW w:w="166" w:type="pct"/>
            <w:textDirection w:val="btLr"/>
          </w:tcPr>
          <w:p w14:paraId="21ADC5A1" w14:textId="12987B1E" w:rsidR="00DF551C" w:rsidRPr="002E6F03" w:rsidRDefault="002E0FC2" w:rsidP="0067587F">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b w:val="0"/>
                <w:sz w:val="10"/>
                <w:szCs w:val="16"/>
                <w:rtl/>
              </w:rPr>
              <w:t>درستی محاسبات</w:t>
            </w:r>
          </w:p>
        </w:tc>
        <w:tc>
          <w:tcPr>
            <w:tcW w:w="166" w:type="pct"/>
            <w:textDirection w:val="btLr"/>
          </w:tcPr>
          <w:p w14:paraId="22836CE9" w14:textId="293136AB" w:rsidR="00DF551C" w:rsidRPr="002E6F03" w:rsidRDefault="00DF551C" w:rsidP="0067587F">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bCs w:val="0"/>
                <w:sz w:val="10"/>
                <w:szCs w:val="16"/>
                <w:rtl/>
              </w:rPr>
              <w:t xml:space="preserve">ارزشیابی </w:t>
            </w:r>
          </w:p>
        </w:tc>
        <w:tc>
          <w:tcPr>
            <w:tcW w:w="166" w:type="pct"/>
            <w:textDirection w:val="btLr"/>
          </w:tcPr>
          <w:p w14:paraId="26F5DBB2" w14:textId="5015301C" w:rsidR="00DF551C" w:rsidRPr="002E6F03" w:rsidRDefault="00D74A65"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bCs w:val="0"/>
                <w:sz w:val="10"/>
                <w:szCs w:val="16"/>
                <w:rtl/>
              </w:rPr>
              <w:t>طبقه‌بند</w:t>
            </w:r>
            <w:r w:rsidRPr="002E6F03">
              <w:rPr>
                <w:rFonts w:hint="cs"/>
                <w:bCs w:val="0"/>
                <w:sz w:val="10"/>
                <w:szCs w:val="16"/>
                <w:rtl/>
              </w:rPr>
              <w:t>ی</w:t>
            </w:r>
            <w:r w:rsidR="00DF551C" w:rsidRPr="002E6F03">
              <w:rPr>
                <w:bCs w:val="0"/>
                <w:sz w:val="10"/>
                <w:szCs w:val="16"/>
                <w:rtl/>
              </w:rPr>
              <w:t xml:space="preserve"> و قابلیت فهم</w:t>
            </w:r>
          </w:p>
        </w:tc>
        <w:tc>
          <w:tcPr>
            <w:tcW w:w="1199" w:type="pct"/>
          </w:tcPr>
          <w:p w14:paraId="40FA0638"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rtl/>
              </w:rPr>
            </w:pPr>
            <w:r w:rsidRPr="002E6F03">
              <w:rPr>
                <w:bCs w:val="0"/>
                <w:sz w:val="12"/>
                <w:szCs w:val="18"/>
                <w:rtl/>
              </w:rPr>
              <w:t>جزئیات چگونگی</w:t>
            </w:r>
          </w:p>
          <w:p w14:paraId="52CD61EB"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lang w:val="en-AU"/>
              </w:rPr>
            </w:pPr>
            <w:r w:rsidRPr="002E6F03">
              <w:rPr>
                <w:bCs w:val="0"/>
                <w:sz w:val="12"/>
                <w:szCs w:val="18"/>
                <w:rtl/>
              </w:rPr>
              <w:t>کارکرد کنترل</w:t>
            </w:r>
          </w:p>
        </w:tc>
      </w:tr>
      <w:tr w:rsidR="00DF551C" w:rsidRPr="002E6F03" w14:paraId="45DD88DD" w14:textId="77777777" w:rsidTr="00605B67">
        <w:tc>
          <w:tcPr>
            <w:cnfStyle w:val="001000000000" w:firstRow="0" w:lastRow="0" w:firstColumn="1" w:lastColumn="0" w:oddVBand="0" w:evenVBand="0" w:oddHBand="0" w:evenHBand="0" w:firstRowFirstColumn="0" w:firstRowLastColumn="0" w:lastRowFirstColumn="0" w:lastRowLastColumn="0"/>
            <w:tcW w:w="2290" w:type="pct"/>
          </w:tcPr>
          <w:p w14:paraId="205F85C2" w14:textId="77777777" w:rsidR="00DF551C" w:rsidRPr="002E6F03" w:rsidRDefault="00DF551C" w:rsidP="002A322A">
            <w:pPr>
              <w:pStyle w:val="13"/>
              <w:rPr>
                <w:sz w:val="22"/>
                <w:lang w:bidi="fa-IR"/>
              </w:rPr>
            </w:pPr>
            <w:r w:rsidRPr="002E6F03">
              <w:rPr>
                <w:spacing w:val="-6"/>
                <w:sz w:val="22"/>
                <w:rtl/>
                <w:lang w:bidi="fa-IR"/>
              </w:rPr>
              <w:t xml:space="preserve">آیا </w:t>
            </w:r>
            <w:r w:rsidRPr="002E6F03">
              <w:rPr>
                <w:spacing w:val="-4"/>
                <w:sz w:val="22"/>
                <w:rtl/>
                <w:lang w:bidi="fa-IR"/>
              </w:rPr>
              <w:t>رویه‌های</w:t>
            </w:r>
            <w:r w:rsidRPr="002E6F03">
              <w:rPr>
                <w:spacing w:val="-6"/>
                <w:sz w:val="22"/>
                <w:rtl/>
                <w:lang w:bidi="fa-IR"/>
              </w:rPr>
              <w:t xml:space="preserve"> مناسبی بکار گرفته شده است تا از صدور</w:t>
            </w:r>
            <w:r w:rsidRPr="002E6F03">
              <w:rPr>
                <w:sz w:val="22"/>
                <w:rtl/>
                <w:lang w:bidi="fa-IR"/>
              </w:rPr>
              <w:t xml:space="preserve"> </w:t>
            </w:r>
            <w:r w:rsidRPr="002E6F03">
              <w:rPr>
                <w:spacing w:val="-2"/>
                <w:sz w:val="22"/>
                <w:rtl/>
                <w:lang w:bidi="fa-IR"/>
              </w:rPr>
              <w:t>صورتحساب برای همه کالاهای ارسالی/ حمل شده،</w:t>
            </w:r>
            <w:r w:rsidRPr="002E6F03">
              <w:rPr>
                <w:sz w:val="22"/>
                <w:rtl/>
                <w:lang w:bidi="fa-IR"/>
              </w:rPr>
              <w:t xml:space="preserve"> اطمینان حاصل شود؟</w:t>
            </w:r>
          </w:p>
        </w:tc>
        <w:tc>
          <w:tcPr>
            <w:tcW w:w="349" w:type="pct"/>
          </w:tcPr>
          <w:p w14:paraId="0B9B24B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6" w:type="pct"/>
          </w:tcPr>
          <w:p w14:paraId="59DD488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1933D25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7418F3A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166" w:type="pct"/>
          </w:tcPr>
          <w:p w14:paraId="7C4903C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US"/>
              </w:rPr>
            </w:pPr>
            <w:r w:rsidRPr="002E6F03">
              <w:rPr>
                <w:lang w:val="en-AU"/>
              </w:rPr>
              <w:sym w:font="Wingdings" w:char="F0FC"/>
            </w:r>
          </w:p>
        </w:tc>
        <w:tc>
          <w:tcPr>
            <w:tcW w:w="166" w:type="pct"/>
          </w:tcPr>
          <w:p w14:paraId="18237BC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244F827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194BEF0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199" w:type="pct"/>
          </w:tcPr>
          <w:p w14:paraId="111DF8C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rtl/>
                <w:lang w:val="en-US"/>
              </w:rPr>
            </w:pPr>
          </w:p>
        </w:tc>
      </w:tr>
      <w:tr w:rsidR="00DF551C" w:rsidRPr="002E6F03" w14:paraId="2CDCA74F" w14:textId="77777777" w:rsidTr="00605B67">
        <w:tc>
          <w:tcPr>
            <w:cnfStyle w:val="001000000000" w:firstRow="0" w:lastRow="0" w:firstColumn="1" w:lastColumn="0" w:oddVBand="0" w:evenVBand="0" w:oddHBand="0" w:evenHBand="0" w:firstRowFirstColumn="0" w:firstRowLastColumn="0" w:lastRowFirstColumn="0" w:lastRowLastColumn="0"/>
            <w:tcW w:w="2290" w:type="pct"/>
          </w:tcPr>
          <w:p w14:paraId="5ED86452" w14:textId="77777777" w:rsidR="00DF551C" w:rsidRPr="002E6F03" w:rsidRDefault="00DF551C" w:rsidP="002A322A">
            <w:pPr>
              <w:pStyle w:val="13"/>
              <w:rPr>
                <w:sz w:val="22"/>
                <w:lang w:bidi="fa-IR"/>
              </w:rPr>
            </w:pPr>
            <w:r w:rsidRPr="002E6F03">
              <w:rPr>
                <w:sz w:val="22"/>
                <w:rtl/>
                <w:lang w:bidi="fa-IR"/>
              </w:rPr>
              <w:t>آیا برای همه فروش‌ها یا خدمات ارائه شده، به‌موقع صورتحساب صادر می‌شود؟</w:t>
            </w:r>
          </w:p>
        </w:tc>
        <w:tc>
          <w:tcPr>
            <w:tcW w:w="349" w:type="pct"/>
          </w:tcPr>
          <w:p w14:paraId="2E8D760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6" w:type="pct"/>
          </w:tcPr>
          <w:p w14:paraId="03F6CFE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2E91A79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24D6C57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5E63156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6" w:type="pct"/>
          </w:tcPr>
          <w:p w14:paraId="1A38740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6" w:type="pct"/>
          </w:tcPr>
          <w:p w14:paraId="02C7C3B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44AC7D3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99" w:type="pct"/>
          </w:tcPr>
          <w:p w14:paraId="284CFEE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011CE052" w14:textId="77777777" w:rsidTr="00605B67">
        <w:tc>
          <w:tcPr>
            <w:cnfStyle w:val="001000000000" w:firstRow="0" w:lastRow="0" w:firstColumn="1" w:lastColumn="0" w:oddVBand="0" w:evenVBand="0" w:oddHBand="0" w:evenHBand="0" w:firstRowFirstColumn="0" w:firstRowLastColumn="0" w:lastRowFirstColumn="0" w:lastRowLastColumn="0"/>
            <w:tcW w:w="2290" w:type="pct"/>
          </w:tcPr>
          <w:p w14:paraId="280B5A0B" w14:textId="77777777" w:rsidR="00DF551C" w:rsidRPr="002E6F03" w:rsidRDefault="00DF551C" w:rsidP="002A322A">
            <w:pPr>
              <w:pStyle w:val="13"/>
              <w:rPr>
                <w:sz w:val="22"/>
                <w:lang w:bidi="fa-IR"/>
              </w:rPr>
            </w:pPr>
            <w:r w:rsidRPr="002E6F03">
              <w:rPr>
                <w:sz w:val="22"/>
                <w:rtl/>
                <w:lang w:bidi="fa-IR"/>
              </w:rPr>
              <w:t>آیا صاحبکار از صورتحساب‌های فروش با شماره سریال چاپی، استفاده می‌کند؟</w:t>
            </w:r>
          </w:p>
        </w:tc>
        <w:tc>
          <w:tcPr>
            <w:tcW w:w="349" w:type="pct"/>
          </w:tcPr>
          <w:p w14:paraId="568A116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6" w:type="pct"/>
          </w:tcPr>
          <w:p w14:paraId="09CA086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26B1913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051DBCF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60E7D1A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6" w:type="pct"/>
          </w:tcPr>
          <w:p w14:paraId="386215A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Pr>
          <w:p w14:paraId="25E4C34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5423D24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99" w:type="pct"/>
          </w:tcPr>
          <w:p w14:paraId="7D45FD8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5005022C" w14:textId="77777777" w:rsidTr="00605B67">
        <w:tc>
          <w:tcPr>
            <w:cnfStyle w:val="001000000000" w:firstRow="0" w:lastRow="0" w:firstColumn="1" w:lastColumn="0" w:oddVBand="0" w:evenVBand="0" w:oddHBand="0" w:evenHBand="0" w:firstRowFirstColumn="0" w:firstRowLastColumn="0" w:lastRowFirstColumn="0" w:lastRowLastColumn="0"/>
            <w:tcW w:w="2290" w:type="pct"/>
          </w:tcPr>
          <w:p w14:paraId="4BD65206" w14:textId="77777777" w:rsidR="00DF551C" w:rsidRPr="002E6F03" w:rsidRDefault="00DF551C" w:rsidP="002A322A">
            <w:pPr>
              <w:pStyle w:val="13"/>
              <w:rPr>
                <w:sz w:val="22"/>
                <w:lang w:bidi="fa-IR"/>
              </w:rPr>
            </w:pPr>
            <w:r w:rsidRPr="002E6F03">
              <w:rPr>
                <w:sz w:val="22"/>
                <w:rtl/>
                <w:lang w:bidi="fa-IR"/>
              </w:rPr>
              <w:t xml:space="preserve">آیا مدارک حمل به صورت مستقل با صورتحساب‌های فروش، کنترل </w:t>
            </w:r>
            <w:r w:rsidRPr="002E6F03">
              <w:rPr>
                <w:sz w:val="26"/>
                <w:rtl/>
                <w:lang w:bidi="fa-IR"/>
              </w:rPr>
              <w:t>می‌شود؟</w:t>
            </w:r>
          </w:p>
        </w:tc>
        <w:tc>
          <w:tcPr>
            <w:tcW w:w="349" w:type="pct"/>
          </w:tcPr>
          <w:p w14:paraId="78159EC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6" w:type="pct"/>
          </w:tcPr>
          <w:p w14:paraId="7078FB2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6C46FBB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7A33E73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Pr>
          <w:p w14:paraId="3439D7F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6" w:type="pct"/>
          </w:tcPr>
          <w:p w14:paraId="2A1ECE0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6" w:type="pct"/>
          </w:tcPr>
          <w:p w14:paraId="7AD2142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Pr>
          <w:p w14:paraId="685C8F9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99" w:type="pct"/>
          </w:tcPr>
          <w:p w14:paraId="41FE335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22FD2C7B" w14:textId="77777777" w:rsidTr="00605B67">
        <w:tc>
          <w:tcPr>
            <w:cnfStyle w:val="001000000000" w:firstRow="0" w:lastRow="0" w:firstColumn="1" w:lastColumn="0" w:oddVBand="0" w:evenVBand="0" w:oddHBand="0" w:evenHBand="0" w:firstRowFirstColumn="0" w:firstRowLastColumn="0" w:lastRowFirstColumn="0" w:lastRowLastColumn="0"/>
            <w:tcW w:w="2290" w:type="pct"/>
          </w:tcPr>
          <w:p w14:paraId="6B314333" w14:textId="4CC5F483" w:rsidR="00DF551C" w:rsidRPr="002E6F03" w:rsidRDefault="00DF551C" w:rsidP="00D74A65">
            <w:pPr>
              <w:pStyle w:val="13"/>
              <w:rPr>
                <w:sz w:val="22"/>
                <w:lang w:bidi="fa-IR"/>
              </w:rPr>
            </w:pPr>
            <w:r w:rsidRPr="002E6F03">
              <w:rPr>
                <w:sz w:val="22"/>
                <w:rtl/>
                <w:lang w:bidi="fa-IR"/>
              </w:rPr>
              <w:t xml:space="preserve">آیا قیمت‌گذاری صورتحساب‌های فروش </w:t>
            </w:r>
            <w:r w:rsidRPr="002E6F03">
              <w:rPr>
                <w:spacing w:val="-2"/>
                <w:sz w:val="22"/>
                <w:rtl/>
                <w:lang w:bidi="fa-IR"/>
              </w:rPr>
              <w:t>به</w:t>
            </w:r>
            <w:r w:rsidR="00D74A65" w:rsidRPr="002E6F03">
              <w:rPr>
                <w:rFonts w:hint="cs"/>
                <w:spacing w:val="-2"/>
                <w:sz w:val="22"/>
                <w:rtl/>
                <w:lang w:bidi="fa-IR"/>
              </w:rPr>
              <w:t>‌</w:t>
            </w:r>
            <w:r w:rsidRPr="002E6F03">
              <w:rPr>
                <w:spacing w:val="-2"/>
                <w:sz w:val="22"/>
                <w:rtl/>
                <w:lang w:bidi="fa-IR"/>
              </w:rPr>
              <w:t xml:space="preserve">صورت مستقل، کنترل و بررسی </w:t>
            </w:r>
            <w:r w:rsidRPr="002E6F03">
              <w:rPr>
                <w:spacing w:val="-2"/>
                <w:sz w:val="26"/>
                <w:rtl/>
                <w:lang w:bidi="fa-IR"/>
              </w:rPr>
              <w:t>می‌شود؟</w:t>
            </w:r>
          </w:p>
        </w:tc>
        <w:tc>
          <w:tcPr>
            <w:tcW w:w="349" w:type="pct"/>
          </w:tcPr>
          <w:p w14:paraId="5BEBE6F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6" w:type="pct"/>
          </w:tcPr>
          <w:p w14:paraId="0408CA6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604AADF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2C01761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Pr>
          <w:p w14:paraId="4F1C062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AU"/>
              </w:rPr>
            </w:pPr>
          </w:p>
        </w:tc>
        <w:tc>
          <w:tcPr>
            <w:tcW w:w="166" w:type="pct"/>
          </w:tcPr>
          <w:p w14:paraId="0124F00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6" w:type="pct"/>
          </w:tcPr>
          <w:p w14:paraId="0119A2B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6" w:type="pct"/>
          </w:tcPr>
          <w:p w14:paraId="4F846D0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99" w:type="pct"/>
          </w:tcPr>
          <w:p w14:paraId="2658428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378A289D" w14:textId="77777777" w:rsidTr="00605B67">
        <w:tc>
          <w:tcPr>
            <w:cnfStyle w:val="001000000000" w:firstRow="0" w:lastRow="0" w:firstColumn="1" w:lastColumn="0" w:oddVBand="0" w:evenVBand="0" w:oddHBand="0" w:evenHBand="0" w:firstRowFirstColumn="0" w:firstRowLastColumn="0" w:lastRowFirstColumn="0" w:lastRowLastColumn="0"/>
            <w:tcW w:w="2290" w:type="pct"/>
          </w:tcPr>
          <w:p w14:paraId="65A032B0" w14:textId="77777777" w:rsidR="00DF551C" w:rsidRPr="002E6F03" w:rsidRDefault="00DF551C" w:rsidP="002A322A">
            <w:pPr>
              <w:pStyle w:val="13"/>
              <w:rPr>
                <w:sz w:val="22"/>
                <w:lang w:bidi="fa-IR"/>
              </w:rPr>
            </w:pPr>
            <w:r w:rsidRPr="002E6F03">
              <w:rPr>
                <w:sz w:val="22"/>
                <w:rtl/>
                <w:lang w:bidi="fa-IR"/>
              </w:rPr>
              <w:t xml:space="preserve">آیا نسخه‌های صورتحساب فروش همراه با نسخه مدارک حمل و سفارش فروش، بایگانی </w:t>
            </w:r>
            <w:r w:rsidRPr="002E6F03">
              <w:rPr>
                <w:sz w:val="26"/>
                <w:rtl/>
                <w:lang w:bidi="fa-IR"/>
              </w:rPr>
              <w:t>می‌شود؟</w:t>
            </w:r>
            <w:r w:rsidRPr="002E6F03">
              <w:rPr>
                <w:sz w:val="22"/>
                <w:rtl/>
                <w:lang w:bidi="fa-IR"/>
              </w:rPr>
              <w:t xml:space="preserve"> </w:t>
            </w:r>
          </w:p>
        </w:tc>
        <w:tc>
          <w:tcPr>
            <w:tcW w:w="349" w:type="pct"/>
          </w:tcPr>
          <w:p w14:paraId="4DC5792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6" w:type="pct"/>
          </w:tcPr>
          <w:p w14:paraId="2BC4D61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3956B1F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4DF5F04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Pr>
          <w:p w14:paraId="6F0F995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6" w:type="pct"/>
          </w:tcPr>
          <w:p w14:paraId="4479F49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15A862C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Pr>
          <w:p w14:paraId="77E228A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99" w:type="pct"/>
          </w:tcPr>
          <w:p w14:paraId="3A3FAAD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467025BB" w14:textId="77777777" w:rsidTr="00605B67">
        <w:tc>
          <w:tcPr>
            <w:cnfStyle w:val="001000000000" w:firstRow="0" w:lastRow="0" w:firstColumn="1" w:lastColumn="0" w:oddVBand="0" w:evenVBand="0" w:oddHBand="0" w:evenHBand="0" w:firstRowFirstColumn="0" w:firstRowLastColumn="0" w:lastRowFirstColumn="0" w:lastRowLastColumn="0"/>
            <w:tcW w:w="2290" w:type="pct"/>
          </w:tcPr>
          <w:p w14:paraId="4A44EA73" w14:textId="77777777" w:rsidR="00DF551C" w:rsidRPr="002E6F03" w:rsidRDefault="00DF551C" w:rsidP="002A322A">
            <w:pPr>
              <w:pStyle w:val="13"/>
              <w:rPr>
                <w:spacing w:val="-4"/>
                <w:sz w:val="22"/>
                <w:lang w:bidi="fa-IR"/>
              </w:rPr>
            </w:pPr>
            <w:r w:rsidRPr="002E6F03">
              <w:rPr>
                <w:spacing w:val="-4"/>
                <w:sz w:val="22"/>
                <w:rtl/>
                <w:lang w:bidi="fa-IR"/>
              </w:rPr>
              <w:t>آیا کنترلی بر روی کالاهای ارسالی که هنوز صورتحساب فروش آنها صادر نشده است، وجود دارد؟</w:t>
            </w:r>
          </w:p>
        </w:tc>
        <w:tc>
          <w:tcPr>
            <w:tcW w:w="349" w:type="pct"/>
          </w:tcPr>
          <w:p w14:paraId="50E3085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6" w:type="pct"/>
          </w:tcPr>
          <w:p w14:paraId="30C3747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55575C3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137A385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Pr>
          <w:p w14:paraId="52CF896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6" w:type="pct"/>
          </w:tcPr>
          <w:p w14:paraId="7ED7895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2DBD972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Pr>
          <w:p w14:paraId="5D5D132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99" w:type="pct"/>
          </w:tcPr>
          <w:p w14:paraId="56B3AFE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5C45019B" w14:textId="77777777" w:rsidTr="00605B67">
        <w:tc>
          <w:tcPr>
            <w:cnfStyle w:val="001000000000" w:firstRow="0" w:lastRow="0" w:firstColumn="1" w:lastColumn="0" w:oddVBand="0" w:evenVBand="0" w:oddHBand="0" w:evenHBand="0" w:firstRowFirstColumn="0" w:firstRowLastColumn="0" w:lastRowFirstColumn="0" w:lastRowLastColumn="0"/>
            <w:tcW w:w="2290" w:type="pct"/>
          </w:tcPr>
          <w:p w14:paraId="57645797" w14:textId="77777777" w:rsidR="00DF551C" w:rsidRPr="002E6F03" w:rsidRDefault="00DF551C" w:rsidP="002A322A">
            <w:pPr>
              <w:pStyle w:val="13"/>
              <w:rPr>
                <w:sz w:val="22"/>
                <w:lang w:bidi="fa-IR"/>
              </w:rPr>
            </w:pPr>
            <w:r w:rsidRPr="002E6F03">
              <w:rPr>
                <w:sz w:val="22"/>
                <w:rtl/>
                <w:lang w:bidi="fa-IR"/>
              </w:rPr>
              <w:t>آیا سیستم فروش با سیستم موجودی‌های مواد و کالا به‌صورت یکپارچه است؟</w:t>
            </w:r>
          </w:p>
        </w:tc>
        <w:tc>
          <w:tcPr>
            <w:tcW w:w="349" w:type="pct"/>
          </w:tcPr>
          <w:p w14:paraId="3F8121D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6" w:type="pct"/>
          </w:tcPr>
          <w:p w14:paraId="57FBCA6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719001E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3CA678E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Pr>
          <w:p w14:paraId="5979ECC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6" w:type="pct"/>
          </w:tcPr>
          <w:p w14:paraId="357E19A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Pr>
          <w:p w14:paraId="41AA5FA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Pr>
          <w:p w14:paraId="4024508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99" w:type="pct"/>
          </w:tcPr>
          <w:p w14:paraId="4C33049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bl>
    <w:p w14:paraId="5E5B79D6" w14:textId="77777777" w:rsidR="00DF551C" w:rsidRPr="002E6F03" w:rsidRDefault="00DF551C" w:rsidP="00DF551C">
      <w:pPr>
        <w:pStyle w:val="a7"/>
        <w:rPr>
          <w:color w:val="000000" w:themeColor="text1"/>
          <w:rtl/>
        </w:rPr>
      </w:pPr>
    </w:p>
    <w:tbl>
      <w:tblPr>
        <w:tblStyle w:val="001MotherT-RCellVHeadCellFa15"/>
        <w:bidiVisual/>
        <w:tblW w:w="5000" w:type="pct"/>
        <w:tblLook w:val="01E0" w:firstRow="1" w:lastRow="1" w:firstColumn="1" w:lastColumn="1" w:noHBand="0" w:noVBand="0"/>
      </w:tblPr>
      <w:tblGrid>
        <w:gridCol w:w="3551"/>
        <w:gridCol w:w="774"/>
        <w:gridCol w:w="452"/>
        <w:gridCol w:w="452"/>
        <w:gridCol w:w="452"/>
        <w:gridCol w:w="452"/>
        <w:gridCol w:w="452"/>
        <w:gridCol w:w="452"/>
        <w:gridCol w:w="452"/>
        <w:gridCol w:w="1574"/>
      </w:tblGrid>
      <w:tr w:rsidR="00C6369B" w:rsidRPr="002E6F03" w14:paraId="5C8BE2F2" w14:textId="77777777" w:rsidTr="001F0ADC">
        <w:trPr>
          <w:cnfStyle w:val="100000000000" w:firstRow="1" w:lastRow="0" w:firstColumn="0" w:lastColumn="0" w:oddVBand="0" w:evenVBand="0" w:oddHBand="0"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290" w:type="pct"/>
          </w:tcPr>
          <w:p w14:paraId="765E0179" w14:textId="77777777" w:rsidR="00DF551C" w:rsidRPr="002E6F03" w:rsidRDefault="00DF551C" w:rsidP="002A322A">
            <w:pPr>
              <w:spacing w:line="192" w:lineRule="auto"/>
              <w:jc w:val="center"/>
              <w:rPr>
                <w:bCs w:val="0"/>
                <w:sz w:val="12"/>
                <w:szCs w:val="18"/>
              </w:rPr>
            </w:pPr>
            <w:r w:rsidRPr="002E6F03">
              <w:rPr>
                <w:bCs w:val="0"/>
                <w:sz w:val="12"/>
                <w:szCs w:val="18"/>
                <w:rtl/>
              </w:rPr>
              <w:t>درآمدها (ادامه)</w:t>
            </w:r>
          </w:p>
        </w:tc>
        <w:tc>
          <w:tcPr>
            <w:tcW w:w="349" w:type="pct"/>
          </w:tcPr>
          <w:p w14:paraId="0F6B6D08" w14:textId="77777777" w:rsidR="00DF551C" w:rsidRPr="002E6F03" w:rsidRDefault="00DF551C" w:rsidP="002A322A">
            <w:pPr>
              <w:spacing w:line="192" w:lineRule="auto"/>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bCs w:val="0"/>
                <w:sz w:val="10"/>
                <w:szCs w:val="16"/>
                <w:rtl/>
              </w:rPr>
              <w:t>آری/خیر</w:t>
            </w:r>
          </w:p>
        </w:tc>
        <w:tc>
          <w:tcPr>
            <w:tcW w:w="166" w:type="pct"/>
            <w:textDirection w:val="btLr"/>
          </w:tcPr>
          <w:p w14:paraId="274278F1"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bCs w:val="0"/>
                <w:sz w:val="10"/>
                <w:szCs w:val="16"/>
                <w:rtl/>
              </w:rPr>
              <w:t>انقطاع زمانی</w:t>
            </w:r>
          </w:p>
        </w:tc>
        <w:tc>
          <w:tcPr>
            <w:tcW w:w="166" w:type="pct"/>
            <w:textDirection w:val="btLr"/>
          </w:tcPr>
          <w:p w14:paraId="3C266F65"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bCs w:val="0"/>
                <w:sz w:val="10"/>
                <w:szCs w:val="16"/>
                <w:rtl/>
              </w:rPr>
              <w:t>حقوق مالکانه و تعهدات</w:t>
            </w:r>
          </w:p>
        </w:tc>
        <w:tc>
          <w:tcPr>
            <w:tcW w:w="166" w:type="pct"/>
            <w:textDirection w:val="btLr"/>
          </w:tcPr>
          <w:p w14:paraId="298C5839"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rtl/>
                <w:lang w:val="en-AU"/>
              </w:rPr>
            </w:pPr>
            <w:r w:rsidRPr="002E6F03">
              <w:rPr>
                <w:bCs w:val="0"/>
                <w:sz w:val="10"/>
                <w:szCs w:val="16"/>
                <w:rtl/>
              </w:rPr>
              <w:t>رخداد</w:t>
            </w:r>
          </w:p>
        </w:tc>
        <w:tc>
          <w:tcPr>
            <w:tcW w:w="166" w:type="pct"/>
            <w:textDirection w:val="btLr"/>
          </w:tcPr>
          <w:p w14:paraId="08215714"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rtl/>
                <w:lang w:val="en-AU"/>
              </w:rPr>
            </w:pPr>
            <w:r w:rsidRPr="002E6F03">
              <w:rPr>
                <w:bCs w:val="0"/>
                <w:sz w:val="10"/>
                <w:szCs w:val="16"/>
                <w:rtl/>
              </w:rPr>
              <w:t>کامل بودن</w:t>
            </w:r>
          </w:p>
        </w:tc>
        <w:tc>
          <w:tcPr>
            <w:tcW w:w="166" w:type="pct"/>
            <w:textDirection w:val="btLr"/>
          </w:tcPr>
          <w:p w14:paraId="021661FA" w14:textId="71995C72"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b w:val="0"/>
                <w:sz w:val="10"/>
                <w:szCs w:val="16"/>
                <w:rtl/>
              </w:rPr>
              <w:t xml:space="preserve">درستی </w:t>
            </w:r>
            <w:r w:rsidR="00D74A65" w:rsidRPr="002E6F03">
              <w:rPr>
                <w:b w:val="0"/>
                <w:sz w:val="10"/>
                <w:szCs w:val="16"/>
                <w:rtl/>
              </w:rPr>
              <w:t>و ارزش</w:t>
            </w:r>
            <w:r w:rsidR="00D74A65" w:rsidRPr="002E6F03">
              <w:rPr>
                <w:rFonts w:hint="cs"/>
                <w:b w:val="0"/>
                <w:sz w:val="10"/>
                <w:szCs w:val="16"/>
                <w:rtl/>
              </w:rPr>
              <w:t>یابی</w:t>
            </w:r>
          </w:p>
        </w:tc>
        <w:tc>
          <w:tcPr>
            <w:tcW w:w="166" w:type="pct"/>
            <w:textDirection w:val="btLr"/>
          </w:tcPr>
          <w:p w14:paraId="2FB960C7"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bCs w:val="0"/>
                <w:sz w:val="10"/>
                <w:szCs w:val="16"/>
                <w:rtl/>
              </w:rPr>
              <w:t>ارزشیابی و تخصیص</w:t>
            </w:r>
          </w:p>
        </w:tc>
        <w:tc>
          <w:tcPr>
            <w:tcW w:w="166" w:type="pct"/>
            <w:textDirection w:val="btLr"/>
          </w:tcPr>
          <w:p w14:paraId="75C28B88" w14:textId="3E9A8FC1" w:rsidR="00DF551C" w:rsidRPr="002E6F03" w:rsidRDefault="00D74A65"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bCs w:val="0"/>
                <w:sz w:val="10"/>
                <w:szCs w:val="16"/>
                <w:rtl/>
              </w:rPr>
              <w:t>طبقه‌بند</w:t>
            </w:r>
            <w:r w:rsidRPr="002E6F03">
              <w:rPr>
                <w:rFonts w:hint="cs"/>
                <w:bCs w:val="0"/>
                <w:sz w:val="10"/>
                <w:szCs w:val="16"/>
                <w:rtl/>
              </w:rPr>
              <w:t>ی</w:t>
            </w:r>
            <w:r w:rsidR="00DF551C" w:rsidRPr="002E6F03">
              <w:rPr>
                <w:bCs w:val="0"/>
                <w:sz w:val="10"/>
                <w:szCs w:val="16"/>
                <w:rtl/>
              </w:rPr>
              <w:t xml:space="preserve"> و قابلیت فهم</w:t>
            </w:r>
          </w:p>
        </w:tc>
        <w:tc>
          <w:tcPr>
            <w:tcW w:w="1199" w:type="pct"/>
          </w:tcPr>
          <w:p w14:paraId="436FDE10"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rtl/>
              </w:rPr>
            </w:pPr>
            <w:r w:rsidRPr="002E6F03">
              <w:rPr>
                <w:bCs w:val="0"/>
                <w:sz w:val="12"/>
                <w:szCs w:val="18"/>
                <w:rtl/>
              </w:rPr>
              <w:t>جزئیات چگونگی</w:t>
            </w:r>
          </w:p>
          <w:p w14:paraId="35A6D6D1"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lang w:val="en-AU"/>
              </w:rPr>
            </w:pPr>
            <w:r w:rsidRPr="002E6F03">
              <w:rPr>
                <w:bCs w:val="0"/>
                <w:sz w:val="12"/>
                <w:szCs w:val="18"/>
                <w:rtl/>
              </w:rPr>
              <w:t>کارکرد کنترل</w:t>
            </w:r>
          </w:p>
        </w:tc>
      </w:tr>
      <w:tr w:rsidR="00DF551C" w:rsidRPr="002E6F03" w14:paraId="22F640CF" w14:textId="77777777" w:rsidTr="001F0ADC">
        <w:tc>
          <w:tcPr>
            <w:cnfStyle w:val="001000000000" w:firstRow="0" w:lastRow="0" w:firstColumn="1" w:lastColumn="0" w:oddVBand="0" w:evenVBand="0" w:oddHBand="0" w:evenHBand="0" w:firstRowFirstColumn="0" w:firstRowLastColumn="0" w:lastRowFirstColumn="0" w:lastRowLastColumn="0"/>
            <w:tcW w:w="2290" w:type="pct"/>
            <w:tcMar>
              <w:top w:w="57" w:type="dxa"/>
              <w:bottom w:w="57" w:type="dxa"/>
            </w:tcMar>
          </w:tcPr>
          <w:p w14:paraId="7D8E41A4" w14:textId="07D26AFE" w:rsidR="00DF551C" w:rsidRPr="002E6F03" w:rsidRDefault="00DF551C" w:rsidP="0067587F">
            <w:pPr>
              <w:pStyle w:val="13"/>
              <w:rPr>
                <w:sz w:val="22"/>
                <w:lang w:bidi="fa-IR"/>
              </w:rPr>
            </w:pPr>
            <w:r w:rsidRPr="002E6F03">
              <w:rPr>
                <w:sz w:val="22"/>
                <w:rtl/>
                <w:lang w:bidi="fa-IR"/>
              </w:rPr>
              <w:t xml:space="preserve">آیا </w:t>
            </w:r>
            <w:r w:rsidR="0067587F" w:rsidRPr="002E6F03">
              <w:rPr>
                <w:sz w:val="22"/>
                <w:rtl/>
                <w:lang w:bidi="fa-IR"/>
              </w:rPr>
              <w:t xml:space="preserve">مجوز </w:t>
            </w:r>
            <w:r w:rsidR="00D74A65" w:rsidRPr="002E6F03">
              <w:rPr>
                <w:sz w:val="22"/>
                <w:rtl/>
                <w:lang w:bidi="fa-IR"/>
              </w:rPr>
              <w:t>اعلام</w:t>
            </w:r>
            <w:r w:rsidR="00D74A65" w:rsidRPr="002E6F03">
              <w:rPr>
                <w:rFonts w:hint="cs"/>
                <w:sz w:val="22"/>
                <w:rtl/>
                <w:lang w:bidi="fa-IR"/>
              </w:rPr>
              <w:t>یه‌های</w:t>
            </w:r>
            <w:r w:rsidR="0067587F" w:rsidRPr="002E6F03">
              <w:rPr>
                <w:sz w:val="22"/>
                <w:rtl/>
                <w:lang w:bidi="fa-IR"/>
              </w:rPr>
              <w:t xml:space="preserve"> بستانکار </w:t>
            </w:r>
            <w:r w:rsidR="00D74A65" w:rsidRPr="002E6F03">
              <w:rPr>
                <w:sz w:val="22"/>
                <w:rtl/>
                <w:lang w:bidi="fa-IR"/>
              </w:rPr>
              <w:t>به‌گونه‌ا</w:t>
            </w:r>
            <w:r w:rsidR="00D74A65" w:rsidRPr="002E6F03">
              <w:rPr>
                <w:rFonts w:hint="cs"/>
                <w:sz w:val="22"/>
                <w:rtl/>
                <w:lang w:bidi="fa-IR"/>
              </w:rPr>
              <w:t>ی</w:t>
            </w:r>
            <w:r w:rsidR="0067587F" w:rsidRPr="002E6F03">
              <w:rPr>
                <w:sz w:val="22"/>
                <w:rtl/>
                <w:lang w:bidi="fa-IR"/>
              </w:rPr>
              <w:t xml:space="preserve"> مناسب صادر می‌شود؟</w:t>
            </w:r>
          </w:p>
        </w:tc>
        <w:tc>
          <w:tcPr>
            <w:tcW w:w="349" w:type="pct"/>
            <w:tcMar>
              <w:top w:w="57" w:type="dxa"/>
              <w:bottom w:w="57" w:type="dxa"/>
            </w:tcMar>
          </w:tcPr>
          <w:p w14:paraId="557927B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6" w:type="pct"/>
            <w:tcMar>
              <w:top w:w="57" w:type="dxa"/>
              <w:bottom w:w="57" w:type="dxa"/>
            </w:tcMar>
          </w:tcPr>
          <w:p w14:paraId="23F569F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18EF752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356D86F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Mar>
              <w:top w:w="57" w:type="dxa"/>
              <w:bottom w:w="57" w:type="dxa"/>
            </w:tcMar>
          </w:tcPr>
          <w:p w14:paraId="45DFCE5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6" w:type="pct"/>
            <w:tcMar>
              <w:top w:w="57" w:type="dxa"/>
              <w:bottom w:w="57" w:type="dxa"/>
            </w:tcMar>
          </w:tcPr>
          <w:p w14:paraId="35FB5E7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6" w:type="pct"/>
            <w:tcMar>
              <w:top w:w="57" w:type="dxa"/>
              <w:bottom w:w="57" w:type="dxa"/>
            </w:tcMar>
          </w:tcPr>
          <w:p w14:paraId="07647917" w14:textId="3D95F510" w:rsidR="00DF551C"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6" w:type="pct"/>
            <w:tcMar>
              <w:top w:w="57" w:type="dxa"/>
              <w:bottom w:w="57" w:type="dxa"/>
            </w:tcMar>
          </w:tcPr>
          <w:p w14:paraId="34862A1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99" w:type="pct"/>
            <w:tcMar>
              <w:top w:w="57" w:type="dxa"/>
              <w:bottom w:w="57" w:type="dxa"/>
            </w:tcMar>
          </w:tcPr>
          <w:p w14:paraId="1A0A94A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4CCFFC1E" w14:textId="77777777" w:rsidTr="001F0ADC">
        <w:tc>
          <w:tcPr>
            <w:cnfStyle w:val="001000000000" w:firstRow="0" w:lastRow="0" w:firstColumn="1" w:lastColumn="0" w:oddVBand="0" w:evenVBand="0" w:oddHBand="0" w:evenHBand="0" w:firstRowFirstColumn="0" w:firstRowLastColumn="0" w:lastRowFirstColumn="0" w:lastRowLastColumn="0"/>
            <w:tcW w:w="2290" w:type="pct"/>
            <w:tcMar>
              <w:top w:w="57" w:type="dxa"/>
              <w:bottom w:w="57" w:type="dxa"/>
            </w:tcMar>
          </w:tcPr>
          <w:p w14:paraId="5C211320" w14:textId="77777777" w:rsidR="00DF551C" w:rsidRPr="002E6F03" w:rsidRDefault="00DF551C" w:rsidP="002A322A">
            <w:pPr>
              <w:pStyle w:val="13"/>
              <w:rPr>
                <w:spacing w:val="2"/>
                <w:sz w:val="22"/>
                <w:lang w:bidi="fa-IR"/>
              </w:rPr>
            </w:pPr>
            <w:r w:rsidRPr="002E6F03">
              <w:rPr>
                <w:spacing w:val="2"/>
                <w:sz w:val="22"/>
                <w:rtl/>
                <w:lang w:bidi="fa-IR"/>
              </w:rPr>
              <w:t>آیا فروش‌ها با شناسایی جداگانه فروش به اشخاص وابسته، توسط کارمند مسئولی به دفتر کل منتقل می‌شود؟</w:t>
            </w:r>
          </w:p>
        </w:tc>
        <w:tc>
          <w:tcPr>
            <w:tcW w:w="349" w:type="pct"/>
            <w:tcMar>
              <w:top w:w="57" w:type="dxa"/>
              <w:bottom w:w="57" w:type="dxa"/>
            </w:tcMar>
          </w:tcPr>
          <w:p w14:paraId="7BE788D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6" w:type="pct"/>
            <w:tcMar>
              <w:top w:w="57" w:type="dxa"/>
              <w:bottom w:w="57" w:type="dxa"/>
            </w:tcMar>
          </w:tcPr>
          <w:p w14:paraId="7C7A891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03EAD68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6335E84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Mar>
              <w:top w:w="57" w:type="dxa"/>
              <w:bottom w:w="57" w:type="dxa"/>
            </w:tcMar>
          </w:tcPr>
          <w:p w14:paraId="261C5B0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28DC418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24CBB8A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Mar>
              <w:top w:w="57" w:type="dxa"/>
              <w:bottom w:w="57" w:type="dxa"/>
            </w:tcMar>
          </w:tcPr>
          <w:p w14:paraId="3677D73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199" w:type="pct"/>
            <w:tcMar>
              <w:top w:w="57" w:type="dxa"/>
              <w:bottom w:w="57" w:type="dxa"/>
            </w:tcMar>
          </w:tcPr>
          <w:p w14:paraId="2E88AFE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67587F" w:rsidRPr="002E6F03" w14:paraId="0D87516B" w14:textId="77777777" w:rsidTr="001F0ADC">
        <w:tc>
          <w:tcPr>
            <w:cnfStyle w:val="001000000000" w:firstRow="0" w:lastRow="0" w:firstColumn="1" w:lastColumn="0" w:oddVBand="0" w:evenVBand="0" w:oddHBand="0" w:evenHBand="0" w:firstRowFirstColumn="0" w:firstRowLastColumn="0" w:lastRowFirstColumn="0" w:lastRowLastColumn="0"/>
            <w:tcW w:w="2290" w:type="pct"/>
            <w:tcMar>
              <w:top w:w="57" w:type="dxa"/>
              <w:bottom w:w="57" w:type="dxa"/>
            </w:tcMar>
          </w:tcPr>
          <w:p w14:paraId="6207D946" w14:textId="77777777" w:rsidR="0067587F" w:rsidRPr="002E6F03" w:rsidRDefault="0067587F" w:rsidP="002A322A">
            <w:pPr>
              <w:tabs>
                <w:tab w:val="left" w:pos="4820"/>
              </w:tabs>
              <w:spacing w:before="60" w:after="60"/>
            </w:pPr>
            <w:r w:rsidRPr="002E6F03">
              <w:rPr>
                <w:rFonts w:ascii="Arial" w:hAnsi="Arial"/>
                <w:rtl/>
              </w:rPr>
              <w:t xml:space="preserve">آیا معاملات با اشخاص وابسته به‌طور جداگانه شناسایی و کنترل </w:t>
            </w:r>
            <w:r w:rsidRPr="002E6F03">
              <w:rPr>
                <w:rFonts w:ascii="Arial" w:hAnsi="Arial"/>
                <w:sz w:val="26"/>
                <w:rtl/>
              </w:rPr>
              <w:t>می‌شود؟</w:t>
            </w:r>
          </w:p>
        </w:tc>
        <w:tc>
          <w:tcPr>
            <w:tcW w:w="349" w:type="pct"/>
            <w:tcMar>
              <w:top w:w="57" w:type="dxa"/>
              <w:bottom w:w="57" w:type="dxa"/>
            </w:tcMar>
          </w:tcPr>
          <w:p w14:paraId="62272C1E" w14:textId="72F03E34"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6" w:type="pct"/>
            <w:tcMar>
              <w:top w:w="57" w:type="dxa"/>
              <w:bottom w:w="57" w:type="dxa"/>
            </w:tcMar>
          </w:tcPr>
          <w:p w14:paraId="13D46500"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56336C44"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0DCD608C"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Mar>
              <w:top w:w="57" w:type="dxa"/>
              <w:bottom w:w="57" w:type="dxa"/>
            </w:tcMar>
          </w:tcPr>
          <w:p w14:paraId="1AFD874B"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0B3C1713"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1B4DEAAD"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Mar>
              <w:top w:w="57" w:type="dxa"/>
              <w:bottom w:w="57" w:type="dxa"/>
            </w:tcMar>
          </w:tcPr>
          <w:p w14:paraId="1730C039"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199" w:type="pct"/>
            <w:tcMar>
              <w:top w:w="57" w:type="dxa"/>
              <w:bottom w:w="57" w:type="dxa"/>
            </w:tcMar>
          </w:tcPr>
          <w:p w14:paraId="444B0839"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67587F" w:rsidRPr="002E6F03" w14:paraId="3256F17E" w14:textId="77777777" w:rsidTr="001F0ADC">
        <w:tc>
          <w:tcPr>
            <w:cnfStyle w:val="001000000000" w:firstRow="0" w:lastRow="0" w:firstColumn="1" w:lastColumn="0" w:oddVBand="0" w:evenVBand="0" w:oddHBand="0" w:evenHBand="0" w:firstRowFirstColumn="0" w:firstRowLastColumn="0" w:lastRowFirstColumn="0" w:lastRowLastColumn="0"/>
            <w:tcW w:w="2290" w:type="pct"/>
            <w:tcMar>
              <w:top w:w="57" w:type="dxa"/>
              <w:bottom w:w="57" w:type="dxa"/>
            </w:tcMar>
          </w:tcPr>
          <w:p w14:paraId="71F88776" w14:textId="6DEA5462" w:rsidR="0067587F" w:rsidRPr="002E6F03" w:rsidRDefault="0067587F" w:rsidP="0067587F">
            <w:pPr>
              <w:tabs>
                <w:tab w:val="left" w:pos="4820"/>
              </w:tabs>
              <w:spacing w:before="60" w:after="60"/>
              <w:rPr>
                <w:rFonts w:ascii="Arial" w:hAnsi="Arial"/>
                <w:rtl/>
              </w:rPr>
            </w:pPr>
            <w:r w:rsidRPr="002E6F03">
              <w:rPr>
                <w:rFonts w:ascii="Arial" w:hAnsi="Arial"/>
                <w:rtl/>
              </w:rPr>
              <w:t>اگر پرداخت با کارت‌های اعتباری پذیرفته می‌شود، آیا دسترسی به پایانه مربوط، به اشخاص مجاز محدود شده</w:t>
            </w:r>
            <w:r w:rsidRPr="002E6F03">
              <w:rPr>
                <w:rFonts w:cs="Times New Roman"/>
                <w:rtl/>
              </w:rPr>
              <w:t> </w:t>
            </w:r>
            <w:r w:rsidRPr="002E6F03">
              <w:rPr>
                <w:rFonts w:ascii="Arial" w:hAnsi="Arial"/>
                <w:rtl/>
              </w:rPr>
              <w:t>است؟</w:t>
            </w:r>
          </w:p>
        </w:tc>
        <w:tc>
          <w:tcPr>
            <w:tcW w:w="349" w:type="pct"/>
            <w:tcMar>
              <w:top w:w="57" w:type="dxa"/>
              <w:bottom w:w="57" w:type="dxa"/>
            </w:tcMar>
          </w:tcPr>
          <w:p w14:paraId="6671A40A" w14:textId="058F48C8"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bCs/>
                <w:sz w:val="10"/>
                <w:szCs w:val="16"/>
                <w:rtl/>
              </w:rPr>
            </w:pPr>
            <w:r w:rsidRPr="002E6F03">
              <w:rPr>
                <w:bCs/>
                <w:sz w:val="10"/>
                <w:szCs w:val="16"/>
                <w:rtl/>
              </w:rPr>
              <w:t>آری/خیر</w:t>
            </w:r>
          </w:p>
        </w:tc>
        <w:tc>
          <w:tcPr>
            <w:tcW w:w="166" w:type="pct"/>
            <w:tcMar>
              <w:top w:w="57" w:type="dxa"/>
              <w:bottom w:w="57" w:type="dxa"/>
            </w:tcMar>
          </w:tcPr>
          <w:p w14:paraId="30AEFC4F"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44123306"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093C3C3C"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Mar>
              <w:top w:w="57" w:type="dxa"/>
              <w:bottom w:w="57" w:type="dxa"/>
            </w:tcMar>
          </w:tcPr>
          <w:p w14:paraId="66DF6F1C" w14:textId="6E298AD6" w:rsidR="0067587F" w:rsidRPr="002E6F03" w:rsidRDefault="0067587F" w:rsidP="0067587F">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6" w:type="pct"/>
            <w:tcMar>
              <w:top w:w="57" w:type="dxa"/>
              <w:bottom w:w="57" w:type="dxa"/>
            </w:tcMar>
          </w:tcPr>
          <w:p w14:paraId="24B6708C" w14:textId="4AC034EB" w:rsidR="0067587F" w:rsidRPr="002E6F03" w:rsidRDefault="0067587F" w:rsidP="0067587F">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6" w:type="pct"/>
            <w:tcMar>
              <w:top w:w="57" w:type="dxa"/>
              <w:bottom w:w="57" w:type="dxa"/>
            </w:tcMar>
          </w:tcPr>
          <w:p w14:paraId="06086981"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Mar>
              <w:top w:w="57" w:type="dxa"/>
              <w:bottom w:w="57" w:type="dxa"/>
            </w:tcMar>
          </w:tcPr>
          <w:p w14:paraId="0BC427A6"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99" w:type="pct"/>
            <w:tcMar>
              <w:top w:w="57" w:type="dxa"/>
              <w:bottom w:w="57" w:type="dxa"/>
            </w:tcMar>
          </w:tcPr>
          <w:p w14:paraId="7F31BE1A"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67587F" w:rsidRPr="002E6F03" w14:paraId="79D32F25" w14:textId="77777777" w:rsidTr="001F0ADC">
        <w:tc>
          <w:tcPr>
            <w:cnfStyle w:val="001000000000" w:firstRow="0" w:lastRow="0" w:firstColumn="1" w:lastColumn="0" w:oddVBand="0" w:evenVBand="0" w:oddHBand="0" w:evenHBand="0" w:firstRowFirstColumn="0" w:firstRowLastColumn="0" w:lastRowFirstColumn="0" w:lastRowLastColumn="0"/>
            <w:tcW w:w="2290" w:type="pct"/>
            <w:tcMar>
              <w:top w:w="57" w:type="dxa"/>
              <w:bottom w:w="57" w:type="dxa"/>
            </w:tcMar>
          </w:tcPr>
          <w:p w14:paraId="152E6731" w14:textId="5565A45A" w:rsidR="0067587F" w:rsidRPr="002E6F03" w:rsidRDefault="0067587F" w:rsidP="0067587F">
            <w:pPr>
              <w:tabs>
                <w:tab w:val="left" w:pos="4820"/>
              </w:tabs>
              <w:spacing w:before="60" w:after="60"/>
              <w:rPr>
                <w:rFonts w:ascii="Arial" w:hAnsi="Arial"/>
                <w:rtl/>
              </w:rPr>
            </w:pPr>
            <w:r w:rsidRPr="002E6F03">
              <w:rPr>
                <w:rFonts w:ascii="Arial" w:hAnsi="Arial"/>
                <w:rtl/>
              </w:rPr>
              <w:t>آیا کنترل‌های لازم برای از</w:t>
            </w:r>
            <w:r w:rsidRPr="002E6F03">
              <w:rPr>
                <w:rFonts w:cs="Times New Roman"/>
                <w:rtl/>
              </w:rPr>
              <w:t> </w:t>
            </w:r>
            <w:r w:rsidRPr="002E6F03">
              <w:rPr>
                <w:rFonts w:ascii="Arial" w:hAnsi="Arial"/>
                <w:rtl/>
              </w:rPr>
              <w:t>بین بردن جزئیات کارت اعتباری پس</w:t>
            </w:r>
            <w:r w:rsidRPr="002E6F03">
              <w:rPr>
                <w:rFonts w:cs="Times New Roman"/>
                <w:rtl/>
              </w:rPr>
              <w:t> </w:t>
            </w:r>
            <w:r w:rsidRPr="002E6F03">
              <w:rPr>
                <w:rFonts w:ascii="Arial" w:hAnsi="Arial"/>
                <w:rtl/>
              </w:rPr>
              <w:t>از ورود به پایانه برقرار شده</w:t>
            </w:r>
            <w:r w:rsidRPr="002E6F03">
              <w:rPr>
                <w:rFonts w:cs="Times New Roman"/>
                <w:rtl/>
              </w:rPr>
              <w:t> </w:t>
            </w:r>
            <w:r w:rsidRPr="002E6F03">
              <w:rPr>
                <w:rFonts w:ascii="Arial" w:hAnsi="Arial"/>
                <w:rtl/>
              </w:rPr>
              <w:t>است؟</w:t>
            </w:r>
          </w:p>
        </w:tc>
        <w:tc>
          <w:tcPr>
            <w:tcW w:w="349" w:type="pct"/>
            <w:tcMar>
              <w:top w:w="57" w:type="dxa"/>
              <w:bottom w:w="57" w:type="dxa"/>
            </w:tcMar>
          </w:tcPr>
          <w:p w14:paraId="30396DBC" w14:textId="64E7C5BE"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bCs/>
                <w:sz w:val="10"/>
                <w:szCs w:val="16"/>
                <w:rtl/>
              </w:rPr>
            </w:pPr>
            <w:r w:rsidRPr="002E6F03">
              <w:rPr>
                <w:bCs/>
                <w:sz w:val="10"/>
                <w:szCs w:val="16"/>
                <w:rtl/>
              </w:rPr>
              <w:t>آری/خیر</w:t>
            </w:r>
          </w:p>
        </w:tc>
        <w:tc>
          <w:tcPr>
            <w:tcW w:w="166" w:type="pct"/>
            <w:tcMar>
              <w:top w:w="57" w:type="dxa"/>
              <w:bottom w:w="57" w:type="dxa"/>
            </w:tcMar>
          </w:tcPr>
          <w:p w14:paraId="2633A236"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25E2AE16"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043D4BE0"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Mar>
              <w:top w:w="57" w:type="dxa"/>
              <w:bottom w:w="57" w:type="dxa"/>
            </w:tcMar>
          </w:tcPr>
          <w:p w14:paraId="3E948799"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6322CD66" w14:textId="513C8228" w:rsidR="0067587F" w:rsidRPr="002E6F03" w:rsidRDefault="002B1B3B"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6" w:type="pct"/>
            <w:tcMar>
              <w:top w:w="57" w:type="dxa"/>
              <w:bottom w:w="57" w:type="dxa"/>
            </w:tcMar>
          </w:tcPr>
          <w:p w14:paraId="492EB392"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Mar>
              <w:top w:w="57" w:type="dxa"/>
              <w:bottom w:w="57" w:type="dxa"/>
            </w:tcMar>
          </w:tcPr>
          <w:p w14:paraId="1FABC900"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99" w:type="pct"/>
            <w:tcMar>
              <w:top w:w="57" w:type="dxa"/>
              <w:bottom w:w="57" w:type="dxa"/>
            </w:tcMar>
          </w:tcPr>
          <w:p w14:paraId="1C4ABA20"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2B1B3B" w:rsidRPr="002E6F03" w14:paraId="77891358" w14:textId="77777777" w:rsidTr="001F0ADC">
        <w:tc>
          <w:tcPr>
            <w:cnfStyle w:val="001000000000" w:firstRow="0" w:lastRow="0" w:firstColumn="1" w:lastColumn="0" w:oddVBand="0" w:evenVBand="0" w:oddHBand="0" w:evenHBand="0" w:firstRowFirstColumn="0" w:firstRowLastColumn="0" w:lastRowFirstColumn="0" w:lastRowLastColumn="0"/>
            <w:tcW w:w="2290" w:type="pct"/>
            <w:tcMar>
              <w:top w:w="57" w:type="dxa"/>
              <w:bottom w:w="57" w:type="dxa"/>
            </w:tcMar>
          </w:tcPr>
          <w:p w14:paraId="061F12AE" w14:textId="309CEF59" w:rsidR="002B1B3B" w:rsidRPr="002E6F03" w:rsidRDefault="002B1B3B" w:rsidP="0067587F">
            <w:pPr>
              <w:tabs>
                <w:tab w:val="left" w:pos="4820"/>
              </w:tabs>
              <w:spacing w:before="60" w:after="60"/>
              <w:rPr>
                <w:rFonts w:ascii="Arial" w:hAnsi="Arial"/>
                <w:rtl/>
              </w:rPr>
            </w:pPr>
            <w:r w:rsidRPr="002E6F03">
              <w:rPr>
                <w:rFonts w:ascii="Arial" w:hAnsi="Arial"/>
                <w:rtl/>
              </w:rPr>
              <w:t>آیا دریافت‌های نقدی با رسیدهای فروش به‌طور مستقل کنترل می‌شود؟</w:t>
            </w:r>
          </w:p>
        </w:tc>
        <w:tc>
          <w:tcPr>
            <w:tcW w:w="349" w:type="pct"/>
            <w:tcMar>
              <w:top w:w="57" w:type="dxa"/>
              <w:bottom w:w="57" w:type="dxa"/>
            </w:tcMar>
          </w:tcPr>
          <w:p w14:paraId="711C3F3A" w14:textId="77777777" w:rsidR="002B1B3B" w:rsidRPr="002E6F03" w:rsidRDefault="002B1B3B" w:rsidP="002A322A">
            <w:pPr>
              <w:jc w:val="center"/>
              <w:cnfStyle w:val="000000000000" w:firstRow="0" w:lastRow="0" w:firstColumn="0" w:lastColumn="0" w:oddVBand="0" w:evenVBand="0" w:oddHBand="0" w:evenHBand="0" w:firstRowFirstColumn="0" w:firstRowLastColumn="0" w:lastRowFirstColumn="0" w:lastRowLastColumn="0"/>
              <w:rPr>
                <w:bCs/>
                <w:sz w:val="10"/>
                <w:szCs w:val="16"/>
                <w:rtl/>
              </w:rPr>
            </w:pPr>
          </w:p>
        </w:tc>
        <w:tc>
          <w:tcPr>
            <w:tcW w:w="166" w:type="pct"/>
            <w:tcMar>
              <w:top w:w="57" w:type="dxa"/>
              <w:bottom w:w="57" w:type="dxa"/>
            </w:tcMar>
          </w:tcPr>
          <w:p w14:paraId="63B28B3E" w14:textId="77777777" w:rsidR="002B1B3B" w:rsidRPr="002E6F03" w:rsidRDefault="002B1B3B"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5394B2A6" w14:textId="77777777" w:rsidR="002B1B3B" w:rsidRPr="002E6F03" w:rsidRDefault="002B1B3B"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0A965E14" w14:textId="77777777" w:rsidR="002B1B3B" w:rsidRPr="002E6F03" w:rsidRDefault="002B1B3B"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Mar>
              <w:top w:w="57" w:type="dxa"/>
              <w:bottom w:w="57" w:type="dxa"/>
            </w:tcMar>
          </w:tcPr>
          <w:p w14:paraId="45A3DB97" w14:textId="0F96E760" w:rsidR="002B1B3B" w:rsidRPr="002E6F03" w:rsidRDefault="002B1B3B"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6" w:type="pct"/>
            <w:tcMar>
              <w:top w:w="57" w:type="dxa"/>
              <w:bottom w:w="57" w:type="dxa"/>
            </w:tcMar>
          </w:tcPr>
          <w:p w14:paraId="3A2BFDC8" w14:textId="77777777" w:rsidR="002B1B3B" w:rsidRPr="002E6F03" w:rsidRDefault="002B1B3B"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44B3B7E6" w14:textId="77777777" w:rsidR="002B1B3B" w:rsidRPr="002E6F03" w:rsidRDefault="002B1B3B"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Mar>
              <w:top w:w="57" w:type="dxa"/>
              <w:bottom w:w="57" w:type="dxa"/>
            </w:tcMar>
          </w:tcPr>
          <w:p w14:paraId="3DA2CF04" w14:textId="77777777" w:rsidR="002B1B3B" w:rsidRPr="002E6F03" w:rsidRDefault="002B1B3B"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99" w:type="pct"/>
            <w:tcMar>
              <w:top w:w="57" w:type="dxa"/>
              <w:bottom w:w="57" w:type="dxa"/>
            </w:tcMar>
          </w:tcPr>
          <w:p w14:paraId="29ECABD7" w14:textId="77777777" w:rsidR="002B1B3B" w:rsidRPr="002E6F03" w:rsidRDefault="002B1B3B"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67587F" w:rsidRPr="002E6F03" w14:paraId="59859DAD" w14:textId="77777777" w:rsidTr="001F0ADC">
        <w:tc>
          <w:tcPr>
            <w:cnfStyle w:val="001000000000" w:firstRow="0" w:lastRow="0" w:firstColumn="1" w:lastColumn="0" w:oddVBand="0" w:evenVBand="0" w:oddHBand="0" w:evenHBand="0" w:firstRowFirstColumn="0" w:firstRowLastColumn="0" w:lastRowFirstColumn="0" w:lastRowLastColumn="0"/>
            <w:tcW w:w="2290" w:type="pct"/>
            <w:tcMar>
              <w:top w:w="57" w:type="dxa"/>
              <w:bottom w:w="57" w:type="dxa"/>
            </w:tcMar>
          </w:tcPr>
          <w:p w14:paraId="2B984CA5" w14:textId="02F500AC" w:rsidR="0067587F" w:rsidRPr="002E6F03" w:rsidRDefault="0067587F" w:rsidP="0067587F">
            <w:pPr>
              <w:tabs>
                <w:tab w:val="left" w:pos="4820"/>
              </w:tabs>
              <w:spacing w:before="60" w:after="60"/>
              <w:rPr>
                <w:rFonts w:ascii="Arial" w:hAnsi="Arial"/>
                <w:rtl/>
              </w:rPr>
            </w:pPr>
            <w:r w:rsidRPr="002E6F03">
              <w:rPr>
                <w:rFonts w:ascii="Arial" w:hAnsi="Arial"/>
                <w:spacing w:val="-6"/>
                <w:rtl/>
              </w:rPr>
              <w:t>آیا رسیدهای پایانه کارت اعتباری با صورت‌حساب‌های</w:t>
            </w:r>
            <w:r w:rsidRPr="002E6F03">
              <w:rPr>
                <w:rFonts w:ascii="Arial" w:hAnsi="Arial"/>
                <w:rtl/>
              </w:rPr>
              <w:t xml:space="preserve"> مؤسسه کارت اعتباری به‌طور مرتب مغایرت‌گیری می‌شود؟</w:t>
            </w:r>
          </w:p>
        </w:tc>
        <w:tc>
          <w:tcPr>
            <w:tcW w:w="349" w:type="pct"/>
            <w:tcMar>
              <w:top w:w="57" w:type="dxa"/>
              <w:bottom w:w="57" w:type="dxa"/>
            </w:tcMar>
          </w:tcPr>
          <w:p w14:paraId="0CC117E2" w14:textId="2A9A06DB"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bCs/>
                <w:sz w:val="10"/>
                <w:szCs w:val="16"/>
                <w:rtl/>
              </w:rPr>
            </w:pPr>
            <w:r w:rsidRPr="002E6F03">
              <w:rPr>
                <w:bCs/>
                <w:sz w:val="10"/>
                <w:szCs w:val="16"/>
                <w:rtl/>
              </w:rPr>
              <w:t>آری/خیر</w:t>
            </w:r>
          </w:p>
        </w:tc>
        <w:tc>
          <w:tcPr>
            <w:tcW w:w="166" w:type="pct"/>
            <w:tcMar>
              <w:top w:w="57" w:type="dxa"/>
              <w:bottom w:w="57" w:type="dxa"/>
            </w:tcMar>
          </w:tcPr>
          <w:p w14:paraId="66BDE695" w14:textId="1D4C7BCD" w:rsidR="0067587F" w:rsidRPr="002E6F03" w:rsidRDefault="002B1B3B"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6" w:type="pct"/>
            <w:tcMar>
              <w:top w:w="57" w:type="dxa"/>
              <w:bottom w:w="57" w:type="dxa"/>
            </w:tcMar>
          </w:tcPr>
          <w:p w14:paraId="1E43C5C9"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290779D3"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Mar>
              <w:top w:w="57" w:type="dxa"/>
              <w:bottom w:w="57" w:type="dxa"/>
            </w:tcMar>
          </w:tcPr>
          <w:p w14:paraId="1ED96A46" w14:textId="0446703D" w:rsidR="0067587F" w:rsidRPr="002E6F03" w:rsidRDefault="002B1B3B"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6" w:type="pct"/>
            <w:tcMar>
              <w:top w:w="57" w:type="dxa"/>
              <w:bottom w:w="57" w:type="dxa"/>
            </w:tcMar>
          </w:tcPr>
          <w:p w14:paraId="15CEB202" w14:textId="7A8610FB" w:rsidR="0067587F" w:rsidRPr="002E6F03" w:rsidRDefault="002B1B3B"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6" w:type="pct"/>
            <w:tcMar>
              <w:top w:w="57" w:type="dxa"/>
              <w:bottom w:w="57" w:type="dxa"/>
            </w:tcMar>
          </w:tcPr>
          <w:p w14:paraId="358FC182"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Mar>
              <w:top w:w="57" w:type="dxa"/>
              <w:bottom w:w="57" w:type="dxa"/>
            </w:tcMar>
          </w:tcPr>
          <w:p w14:paraId="66FF5657"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99" w:type="pct"/>
            <w:tcMar>
              <w:top w:w="57" w:type="dxa"/>
              <w:bottom w:w="57" w:type="dxa"/>
            </w:tcMar>
          </w:tcPr>
          <w:p w14:paraId="6CA037B2" w14:textId="77777777" w:rsidR="0067587F" w:rsidRPr="002E6F03" w:rsidRDefault="0067587F"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2B1B3B" w:rsidRPr="002E6F03" w14:paraId="58889DC0" w14:textId="77777777" w:rsidTr="001F0ADC">
        <w:tc>
          <w:tcPr>
            <w:cnfStyle w:val="001000000000" w:firstRow="0" w:lastRow="0" w:firstColumn="1" w:lastColumn="0" w:oddVBand="0" w:evenVBand="0" w:oddHBand="0" w:evenHBand="0" w:firstRowFirstColumn="0" w:firstRowLastColumn="0" w:lastRowFirstColumn="0" w:lastRowLastColumn="0"/>
            <w:tcW w:w="2290" w:type="pct"/>
            <w:tcMar>
              <w:top w:w="57" w:type="dxa"/>
              <w:bottom w:w="57" w:type="dxa"/>
            </w:tcMar>
          </w:tcPr>
          <w:p w14:paraId="7AA78C58" w14:textId="3648C7B9" w:rsidR="002B1B3B" w:rsidRPr="002E6F03" w:rsidRDefault="002B1B3B" w:rsidP="0067587F">
            <w:pPr>
              <w:tabs>
                <w:tab w:val="left" w:pos="4820"/>
              </w:tabs>
              <w:spacing w:before="60" w:after="60"/>
              <w:rPr>
                <w:rFonts w:ascii="Arial" w:hAnsi="Arial"/>
                <w:rtl/>
              </w:rPr>
            </w:pPr>
            <w:r w:rsidRPr="002E6F03">
              <w:rPr>
                <w:rFonts w:ascii="Arial" w:hAnsi="Arial"/>
                <w:rtl/>
              </w:rPr>
              <w:t>آیا صورت‌های مغایرت بالا به‌طور مستقل بررسی می‌شود؟</w:t>
            </w:r>
          </w:p>
        </w:tc>
        <w:tc>
          <w:tcPr>
            <w:tcW w:w="349" w:type="pct"/>
            <w:tcMar>
              <w:top w:w="57" w:type="dxa"/>
              <w:bottom w:w="57" w:type="dxa"/>
            </w:tcMar>
          </w:tcPr>
          <w:p w14:paraId="08BFF386" w14:textId="7205CA8F" w:rsidR="002B1B3B" w:rsidRPr="002E6F03" w:rsidRDefault="002B1B3B" w:rsidP="002A322A">
            <w:pPr>
              <w:jc w:val="center"/>
              <w:cnfStyle w:val="000000000000" w:firstRow="0" w:lastRow="0" w:firstColumn="0" w:lastColumn="0" w:oddVBand="0" w:evenVBand="0" w:oddHBand="0" w:evenHBand="0" w:firstRowFirstColumn="0" w:firstRowLastColumn="0" w:lastRowFirstColumn="0" w:lastRowLastColumn="0"/>
              <w:rPr>
                <w:bCs/>
                <w:sz w:val="10"/>
                <w:szCs w:val="16"/>
                <w:rtl/>
              </w:rPr>
            </w:pPr>
            <w:r w:rsidRPr="002E6F03">
              <w:rPr>
                <w:bCs/>
                <w:sz w:val="10"/>
                <w:szCs w:val="16"/>
                <w:rtl/>
              </w:rPr>
              <w:t>آری/خیر</w:t>
            </w:r>
          </w:p>
        </w:tc>
        <w:tc>
          <w:tcPr>
            <w:tcW w:w="166" w:type="pct"/>
            <w:tcMar>
              <w:top w:w="57" w:type="dxa"/>
              <w:bottom w:w="57" w:type="dxa"/>
            </w:tcMar>
          </w:tcPr>
          <w:p w14:paraId="46EE1034" w14:textId="12DAAFBA" w:rsidR="002B1B3B" w:rsidRPr="002E6F03" w:rsidRDefault="002B1B3B"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6" w:type="pct"/>
            <w:tcMar>
              <w:top w:w="57" w:type="dxa"/>
              <w:bottom w:w="57" w:type="dxa"/>
            </w:tcMar>
          </w:tcPr>
          <w:p w14:paraId="35F08165" w14:textId="77777777" w:rsidR="002B1B3B" w:rsidRPr="002E6F03" w:rsidRDefault="002B1B3B"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66A0C5BF" w14:textId="77777777" w:rsidR="002B1B3B" w:rsidRPr="002E6F03" w:rsidRDefault="002B1B3B"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Mar>
              <w:top w:w="57" w:type="dxa"/>
              <w:bottom w:w="57" w:type="dxa"/>
            </w:tcMar>
          </w:tcPr>
          <w:p w14:paraId="40CF2A38" w14:textId="29360822" w:rsidR="002B1B3B" w:rsidRPr="002E6F03" w:rsidRDefault="002B1B3B"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66938D85" w14:textId="4DB42420" w:rsidR="002B1B3B" w:rsidRPr="002E6F03" w:rsidRDefault="002B1B3B" w:rsidP="002B1B3B">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166" w:type="pct"/>
            <w:tcMar>
              <w:top w:w="57" w:type="dxa"/>
              <w:bottom w:w="57" w:type="dxa"/>
            </w:tcMar>
          </w:tcPr>
          <w:p w14:paraId="45A905BA" w14:textId="1A361E53" w:rsidR="002B1B3B" w:rsidRPr="002E6F03" w:rsidRDefault="002B1B3B"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166" w:type="pct"/>
            <w:tcMar>
              <w:top w:w="57" w:type="dxa"/>
              <w:bottom w:w="57" w:type="dxa"/>
            </w:tcMar>
          </w:tcPr>
          <w:p w14:paraId="004D8552" w14:textId="77777777" w:rsidR="002B1B3B" w:rsidRPr="002E6F03" w:rsidRDefault="002B1B3B"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99" w:type="pct"/>
            <w:tcMar>
              <w:top w:w="57" w:type="dxa"/>
              <w:bottom w:w="57" w:type="dxa"/>
            </w:tcMar>
          </w:tcPr>
          <w:p w14:paraId="3900389C" w14:textId="77777777" w:rsidR="002B1B3B" w:rsidRPr="002E6F03" w:rsidRDefault="002B1B3B"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75E4205E" w14:textId="77777777" w:rsidTr="001F0ADC">
        <w:tc>
          <w:tcPr>
            <w:cnfStyle w:val="001000000000" w:firstRow="0" w:lastRow="0" w:firstColumn="1" w:lastColumn="0" w:oddVBand="0" w:evenVBand="0" w:oddHBand="0" w:evenHBand="0" w:firstRowFirstColumn="0" w:firstRowLastColumn="0" w:lastRowFirstColumn="0" w:lastRowLastColumn="0"/>
            <w:tcW w:w="2290" w:type="pct"/>
            <w:tcMar>
              <w:top w:w="57" w:type="dxa"/>
              <w:bottom w:w="57" w:type="dxa"/>
            </w:tcMar>
          </w:tcPr>
          <w:p w14:paraId="1B4B4021" w14:textId="77777777" w:rsidR="00DF551C" w:rsidRPr="002E6F03" w:rsidRDefault="00DF551C" w:rsidP="002A322A">
            <w:pPr>
              <w:tabs>
                <w:tab w:val="left" w:pos="4820"/>
              </w:tabs>
              <w:spacing w:before="60" w:after="60"/>
            </w:pPr>
            <w:r w:rsidRPr="002E6F03">
              <w:rPr>
                <w:rFonts w:ascii="Arial" w:hAnsi="Arial"/>
                <w:rtl/>
              </w:rPr>
              <w:t xml:space="preserve">سایر کنترل‌ها: لطفاً مشخص </w:t>
            </w:r>
            <w:r w:rsidRPr="002E6F03">
              <w:rPr>
                <w:rFonts w:ascii="Arial" w:hAnsi="Arial"/>
                <w:sz w:val="26"/>
                <w:rtl/>
              </w:rPr>
              <w:t>کنید.</w:t>
            </w:r>
          </w:p>
        </w:tc>
        <w:tc>
          <w:tcPr>
            <w:tcW w:w="349" w:type="pct"/>
            <w:tcMar>
              <w:top w:w="57" w:type="dxa"/>
              <w:bottom w:w="57" w:type="dxa"/>
            </w:tcMar>
          </w:tcPr>
          <w:p w14:paraId="30E7E5B1" w14:textId="3A7E4E0C" w:rsidR="00DF551C" w:rsidRPr="002E6F03" w:rsidRDefault="00381B7D"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166" w:type="pct"/>
            <w:tcMar>
              <w:top w:w="57" w:type="dxa"/>
              <w:bottom w:w="57" w:type="dxa"/>
            </w:tcMar>
          </w:tcPr>
          <w:p w14:paraId="4B637784" w14:textId="77777777" w:rsidR="00DF551C" w:rsidRPr="002E6F03" w:rsidRDefault="00DF551C"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41ECCFFB" w14:textId="77777777" w:rsidR="00DF551C" w:rsidRPr="002E6F03" w:rsidRDefault="00DF551C"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34F39F8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Mar>
              <w:top w:w="57" w:type="dxa"/>
              <w:bottom w:w="57" w:type="dxa"/>
            </w:tcMar>
          </w:tcPr>
          <w:p w14:paraId="013C0BF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77A390E4" w14:textId="77777777" w:rsidR="00DF551C" w:rsidRPr="002E6F03" w:rsidRDefault="00DF551C" w:rsidP="002A322A">
            <w:pPr>
              <w:cnfStyle w:val="000000000000" w:firstRow="0" w:lastRow="0" w:firstColumn="0" w:lastColumn="0" w:oddVBand="0" w:evenVBand="0" w:oddHBand="0" w:evenHBand="0" w:firstRowFirstColumn="0" w:firstRowLastColumn="0" w:lastRowFirstColumn="0" w:lastRowLastColumn="0"/>
              <w:rPr>
                <w:lang w:val="en-AU"/>
              </w:rPr>
            </w:pPr>
          </w:p>
        </w:tc>
        <w:tc>
          <w:tcPr>
            <w:tcW w:w="166" w:type="pct"/>
            <w:tcMar>
              <w:top w:w="57" w:type="dxa"/>
              <w:bottom w:w="57" w:type="dxa"/>
            </w:tcMar>
          </w:tcPr>
          <w:p w14:paraId="58FA615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66" w:type="pct"/>
            <w:tcMar>
              <w:top w:w="57" w:type="dxa"/>
              <w:bottom w:w="57" w:type="dxa"/>
            </w:tcMar>
          </w:tcPr>
          <w:p w14:paraId="1874CB7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1199" w:type="pct"/>
            <w:tcMar>
              <w:top w:w="57" w:type="dxa"/>
              <w:bottom w:w="57" w:type="dxa"/>
            </w:tcMar>
          </w:tcPr>
          <w:p w14:paraId="53AED9BE" w14:textId="77777777" w:rsidR="00DF551C" w:rsidRPr="002E6F03" w:rsidRDefault="00DF551C" w:rsidP="002A322A">
            <w:pPr>
              <w:cnfStyle w:val="000000000000" w:firstRow="0" w:lastRow="0" w:firstColumn="0" w:lastColumn="0" w:oddVBand="0" w:evenVBand="0" w:oddHBand="0" w:evenHBand="0" w:firstRowFirstColumn="0" w:firstRowLastColumn="0" w:lastRowFirstColumn="0" w:lastRowLastColumn="0"/>
              <w:rPr>
                <w:i/>
                <w:iCs/>
                <w:lang w:val="en-AU"/>
              </w:rPr>
            </w:pPr>
          </w:p>
        </w:tc>
      </w:tr>
    </w:tbl>
    <w:p w14:paraId="4BBAA7E4" w14:textId="12286A35" w:rsidR="0067587F" w:rsidRPr="002E6F03" w:rsidRDefault="0067587F" w:rsidP="00DF551C">
      <w:pPr>
        <w:spacing w:after="120"/>
        <w:ind w:left="454"/>
        <w:rPr>
          <w:rFonts w:cs="B Zar"/>
          <w:b/>
          <w:bCs/>
          <w:sz w:val="2"/>
          <w:szCs w:val="2"/>
          <w:rtl/>
        </w:rPr>
      </w:pPr>
    </w:p>
    <w:tbl>
      <w:tblPr>
        <w:tblStyle w:val="000momNohead"/>
        <w:bidiVisual/>
        <w:tblW w:w="5000" w:type="pct"/>
        <w:tblBorders>
          <w:insideV w:val="single" w:sz="4" w:space="0" w:color="000000" w:themeColor="text1"/>
        </w:tblBorders>
        <w:tblLook w:val="01C0" w:firstRow="0" w:lastRow="1" w:firstColumn="1" w:lastColumn="1" w:noHBand="0" w:noVBand="0"/>
      </w:tblPr>
      <w:tblGrid>
        <w:gridCol w:w="9063"/>
      </w:tblGrid>
      <w:tr w:rsidR="00C45686" w:rsidRPr="002E6F03" w14:paraId="70528014" w14:textId="77777777" w:rsidTr="00605B67">
        <w:tc>
          <w:tcPr>
            <w:tcW w:w="5000" w:type="pct"/>
          </w:tcPr>
          <w:p w14:paraId="4253E7E2" w14:textId="77777777" w:rsidR="00C45686" w:rsidRPr="002E6F03" w:rsidRDefault="00C45686" w:rsidP="00C053BF">
            <w:pPr>
              <w:pStyle w:val="ad"/>
              <w:rPr>
                <w:rtl/>
              </w:rPr>
            </w:pPr>
            <w:r w:rsidRPr="002E6F03">
              <w:rPr>
                <w:rtl/>
              </w:rPr>
              <w:t>توصیف کنترل‌ها:</w:t>
            </w:r>
          </w:p>
          <w:p w14:paraId="27F3A21E" w14:textId="4A280493" w:rsidR="00C45686" w:rsidRPr="002E6F03" w:rsidRDefault="00C45686" w:rsidP="001C6D75">
            <w:pPr>
              <w:pStyle w:val="MatnArbab-Font14"/>
              <w:spacing w:after="120"/>
              <w:rPr>
                <w:rtl/>
              </w:rPr>
            </w:pPr>
            <w:r w:rsidRPr="002E6F03">
              <w:rPr>
                <w:rtl/>
              </w:rPr>
              <w:t>با نگرش به تکمیل چک</w:t>
            </w:r>
            <w:r w:rsidR="001C6D75" w:rsidRPr="002E6F03">
              <w:rPr>
                <w:rFonts w:hint="cs"/>
                <w:rtl/>
              </w:rPr>
              <w:t>‌</w:t>
            </w:r>
            <w:r w:rsidRPr="002E6F03">
              <w:rPr>
                <w:rtl/>
              </w:rPr>
              <w:t xml:space="preserve">لیست صفحه پیش، کنترل‌های </w:t>
            </w:r>
            <w:r w:rsidR="00652938" w:rsidRPr="002E6F03">
              <w:rPr>
                <w:rtl/>
              </w:rPr>
              <w:t xml:space="preserve">مربوط به این زمینه حسابرسی را به‌طور کوتاه </w:t>
            </w:r>
            <w:r w:rsidRPr="002E6F03">
              <w:rPr>
                <w:rtl/>
              </w:rPr>
              <w:t>توصیف کنید.</w:t>
            </w:r>
          </w:p>
          <w:p w14:paraId="489F2AA5" w14:textId="77777777" w:rsidR="00C45686" w:rsidRPr="002E6F03" w:rsidRDefault="00C45686" w:rsidP="005D6358">
            <w:pPr>
              <w:pStyle w:val="156"/>
              <w:rPr>
                <w:rtl/>
              </w:rPr>
            </w:pPr>
            <w:r w:rsidRPr="002E6F03">
              <w:rPr>
                <w:rtl/>
              </w:rPr>
              <w:tab/>
            </w:r>
          </w:p>
          <w:p w14:paraId="1D33DC4D" w14:textId="77777777" w:rsidR="00C45686" w:rsidRPr="002E6F03" w:rsidRDefault="00C45686" w:rsidP="005D6358">
            <w:pPr>
              <w:pStyle w:val="156"/>
              <w:rPr>
                <w:rtl/>
              </w:rPr>
            </w:pPr>
            <w:r w:rsidRPr="002E6F03">
              <w:rPr>
                <w:rtl/>
              </w:rPr>
              <w:tab/>
            </w:r>
          </w:p>
          <w:p w14:paraId="1FECF2E7" w14:textId="602F38FF" w:rsidR="00605B67" w:rsidRPr="002E6F03" w:rsidRDefault="00605B67" w:rsidP="005D6358">
            <w:pPr>
              <w:pStyle w:val="156"/>
              <w:rPr>
                <w:rtl/>
              </w:rPr>
            </w:pPr>
            <w:r w:rsidRPr="002E6F03">
              <w:rPr>
                <w:rFonts w:hint="cs"/>
                <w:rtl/>
              </w:rPr>
              <w:tab/>
            </w:r>
          </w:p>
          <w:p w14:paraId="69974013" w14:textId="77777777" w:rsidR="00C45686" w:rsidRPr="002E6F03" w:rsidRDefault="00C45686" w:rsidP="005D6358">
            <w:pPr>
              <w:pStyle w:val="156"/>
              <w:rPr>
                <w:rtl/>
              </w:rPr>
            </w:pPr>
            <w:r w:rsidRPr="002E6F03">
              <w:rPr>
                <w:rtl/>
              </w:rPr>
              <w:tab/>
            </w:r>
          </w:p>
          <w:p w14:paraId="6A820B64" w14:textId="77777777" w:rsidR="00C45686" w:rsidRPr="002E6F03" w:rsidRDefault="00C45686" w:rsidP="005D6358">
            <w:pPr>
              <w:pStyle w:val="156"/>
            </w:pPr>
            <w:r w:rsidRPr="002E6F03">
              <w:rPr>
                <w:rtl/>
              </w:rPr>
              <w:tab/>
            </w:r>
          </w:p>
          <w:p w14:paraId="19FBEA26" w14:textId="77777777" w:rsidR="00C45686" w:rsidRPr="002E6F03" w:rsidRDefault="00C45686" w:rsidP="00C053BF">
            <w:pPr>
              <w:spacing w:after="120"/>
              <w:rPr>
                <w:rFonts w:ascii="Arial" w:hAnsi="Arial"/>
                <w:sz w:val="2"/>
                <w:szCs w:val="10"/>
              </w:rPr>
            </w:pPr>
          </w:p>
        </w:tc>
      </w:tr>
      <w:tr w:rsidR="001F0ADC" w:rsidRPr="002E6F03" w14:paraId="11AF76B8" w14:textId="77777777" w:rsidTr="00605B67">
        <w:tblPrEx>
          <w:tblLook w:val="04A0" w:firstRow="1" w:lastRow="0" w:firstColumn="1" w:lastColumn="0" w:noHBand="0" w:noVBand="1"/>
        </w:tblPrEx>
        <w:trPr>
          <w:trHeight w:val="2549"/>
        </w:trPr>
        <w:tc>
          <w:tcPr>
            <w:tcW w:w="5000" w:type="pct"/>
          </w:tcPr>
          <w:p w14:paraId="777D696E" w14:textId="77777777" w:rsidR="001F0ADC" w:rsidRPr="002E6F03" w:rsidRDefault="001F0ADC" w:rsidP="002F38E5">
            <w:pPr>
              <w:pStyle w:val="ad"/>
              <w:rPr>
                <w:rtl/>
              </w:rPr>
            </w:pPr>
            <w:r w:rsidRPr="002E6F03">
              <w:rPr>
                <w:rtl/>
              </w:rPr>
              <w:t>ارزیابی کفایت کنترل‌ها</w:t>
            </w:r>
            <w:r w:rsidRPr="002E6F03">
              <w:rPr>
                <w:rFonts w:cs="Times New Roman" w:hint="cs"/>
                <w:sz w:val="2"/>
                <w:szCs w:val="4"/>
                <w:rtl/>
              </w:rPr>
              <w:t> </w:t>
            </w:r>
            <w:r w:rsidRPr="002E6F03">
              <w:rPr>
                <w:rtl/>
              </w:rPr>
              <w:t>:</w:t>
            </w:r>
          </w:p>
          <w:p w14:paraId="384BAC80" w14:textId="77777777" w:rsidR="001F0ADC" w:rsidRPr="002E6F03" w:rsidRDefault="001F0ADC" w:rsidP="002F38E5">
            <w:pPr>
              <w:pStyle w:val="MatnArbab-Font14"/>
              <w:spacing w:after="120"/>
              <w:rPr>
                <w:sz w:val="4"/>
                <w:szCs w:val="12"/>
                <w:rtl/>
              </w:rPr>
            </w:pPr>
            <w:r w:rsidRPr="002E6F03">
              <w:rPr>
                <w:rtl/>
              </w:rPr>
              <w:t>با نگرش به کنترل‌های موجود و دانش خود درباره کنترل‌هایی که انتظار دارید برقرار باشد، ارزیابی خود</w:t>
            </w:r>
            <w:r w:rsidRPr="002E6F03">
              <w:rPr>
                <w:rFonts w:ascii="Times New Roman" w:hAnsi="Times New Roman" w:cs="Times New Roman"/>
                <w:rtl/>
              </w:rPr>
              <w:t> </w:t>
            </w:r>
            <w:r w:rsidRPr="002E6F03">
              <w:rPr>
                <w:rtl/>
              </w:rPr>
              <w:t>را از کفایت کنترل‌ها ارائه کنید.</w:t>
            </w:r>
          </w:p>
          <w:p w14:paraId="4DA53035" w14:textId="77777777" w:rsidR="001F0ADC" w:rsidRPr="002E6F03" w:rsidRDefault="001F0ADC" w:rsidP="002F38E5">
            <w:pPr>
              <w:pStyle w:val="MatnArbab-Font14"/>
              <w:spacing w:after="120"/>
              <w:rPr>
                <w:sz w:val="4"/>
                <w:szCs w:val="12"/>
              </w:rPr>
            </w:pPr>
          </w:p>
          <w:p w14:paraId="21429088" w14:textId="4A257C19" w:rsidR="001F0ADC" w:rsidRPr="002E6F03" w:rsidRDefault="001F0ADC" w:rsidP="00605B67">
            <w:pPr>
              <w:pStyle w:val="ad"/>
              <w:spacing w:before="300" w:after="720" w:line="240" w:lineRule="auto"/>
              <w:rPr>
                <w:sz w:val="4"/>
                <w:szCs w:val="12"/>
              </w:rPr>
            </w:pPr>
            <w:r w:rsidRPr="002E6F03">
              <w:rPr>
                <w:rtl/>
              </w:rPr>
              <w:t>جدول ابتدای این بخش را با نگرش به نتیجه‌گیری‌های خود، تکمیل کنید.</w:t>
            </w:r>
          </w:p>
        </w:tc>
      </w:tr>
      <w:tr w:rsidR="00C45686" w:rsidRPr="002E6F03" w14:paraId="1D3EFCFF" w14:textId="77777777" w:rsidTr="00605B67">
        <w:tc>
          <w:tcPr>
            <w:tcW w:w="5000" w:type="pct"/>
          </w:tcPr>
          <w:p w14:paraId="784CFB01" w14:textId="77777777" w:rsidR="00C45686" w:rsidRPr="002E6F03" w:rsidRDefault="00C45686" w:rsidP="00C053BF">
            <w:pPr>
              <w:pStyle w:val="ad"/>
              <w:rPr>
                <w:rtl/>
              </w:rPr>
            </w:pPr>
            <w:r w:rsidRPr="002E6F03">
              <w:rPr>
                <w:rtl/>
              </w:rPr>
              <w:t>آیا کنترل‌ها عمده هستند؟</w:t>
            </w:r>
          </w:p>
          <w:p w14:paraId="3C4658CA" w14:textId="77777777" w:rsidR="00C45686" w:rsidRPr="002E6F03" w:rsidRDefault="00C45686" w:rsidP="00C053BF">
            <w:pPr>
              <w:pStyle w:val="MatnArbab-Font14"/>
              <w:spacing w:after="120"/>
              <w:rPr>
                <w:rtl/>
              </w:rPr>
            </w:pPr>
            <w:r w:rsidRPr="002E6F03">
              <w:rPr>
                <w:rtl/>
              </w:rPr>
              <w:t>کنترل عمده کنترلی است که بر آن اتکا خواهد شد یا کنترل‌های مربوط به ریسک عمده.</w:t>
            </w:r>
          </w:p>
          <w:p w14:paraId="71C907C9" w14:textId="100FF5DD" w:rsidR="00C45686" w:rsidRPr="002E6F03" w:rsidRDefault="00C45686" w:rsidP="00C053BF">
            <w:pPr>
              <w:pStyle w:val="MatnArbab-Font14"/>
              <w:spacing w:after="120"/>
              <w:rPr>
                <w:rtl/>
              </w:rPr>
            </w:pPr>
            <w:r w:rsidRPr="002E6F03">
              <w:rPr>
                <w:rtl/>
              </w:rPr>
              <w:t xml:space="preserve">عمده بودن کنترل‌ها را تعیین و دلیل آن </w:t>
            </w:r>
            <w:r w:rsidR="00D74A65" w:rsidRPr="002E6F03">
              <w:rPr>
                <w:rtl/>
              </w:rPr>
              <w:t>را توض</w:t>
            </w:r>
            <w:r w:rsidR="00D74A65" w:rsidRPr="002E6F03">
              <w:rPr>
                <w:rFonts w:hint="cs"/>
                <w:rtl/>
              </w:rPr>
              <w:t>یح</w:t>
            </w:r>
            <w:r w:rsidRPr="002E6F03">
              <w:rPr>
                <w:rtl/>
              </w:rPr>
              <w:t xml:space="preserve"> دهید:</w:t>
            </w:r>
          </w:p>
          <w:p w14:paraId="483C9205" w14:textId="77777777" w:rsidR="00C45686" w:rsidRPr="002E6F03" w:rsidRDefault="00C45686" w:rsidP="005D6358">
            <w:pPr>
              <w:pStyle w:val="156"/>
              <w:rPr>
                <w:rtl/>
              </w:rPr>
            </w:pPr>
            <w:r w:rsidRPr="002E6F03">
              <w:rPr>
                <w:rtl/>
              </w:rPr>
              <w:tab/>
            </w:r>
          </w:p>
          <w:p w14:paraId="56BAA826" w14:textId="77777777" w:rsidR="00C45686" w:rsidRPr="002E6F03" w:rsidRDefault="00C45686" w:rsidP="005D6358">
            <w:pPr>
              <w:pStyle w:val="156"/>
              <w:rPr>
                <w:rtl/>
              </w:rPr>
            </w:pPr>
            <w:r w:rsidRPr="002E6F03">
              <w:rPr>
                <w:rtl/>
              </w:rPr>
              <w:tab/>
            </w:r>
          </w:p>
          <w:p w14:paraId="51D1ADF1" w14:textId="77777777" w:rsidR="00C45686" w:rsidRPr="002E6F03" w:rsidRDefault="00C45686" w:rsidP="005D6358">
            <w:pPr>
              <w:pStyle w:val="156"/>
              <w:rPr>
                <w:rtl/>
              </w:rPr>
            </w:pPr>
            <w:r w:rsidRPr="002E6F03">
              <w:rPr>
                <w:rtl/>
              </w:rPr>
              <w:tab/>
            </w:r>
          </w:p>
          <w:p w14:paraId="2C982D1B" w14:textId="65073AF9" w:rsidR="00FC2C34" w:rsidRPr="002E6F03" w:rsidRDefault="00FC2C34" w:rsidP="005D6358">
            <w:pPr>
              <w:pStyle w:val="156"/>
              <w:rPr>
                <w:rtl/>
              </w:rPr>
            </w:pPr>
            <w:r w:rsidRPr="002E6F03">
              <w:rPr>
                <w:rFonts w:hint="cs"/>
                <w:rtl/>
              </w:rPr>
              <w:tab/>
            </w:r>
          </w:p>
          <w:p w14:paraId="740AE538" w14:textId="77777777" w:rsidR="00C45686" w:rsidRPr="002E6F03" w:rsidRDefault="00C45686" w:rsidP="005D6358">
            <w:pPr>
              <w:pStyle w:val="156"/>
              <w:rPr>
                <w:sz w:val="18"/>
                <w:rtl/>
                <w:lang w:val="en-US"/>
              </w:rPr>
            </w:pPr>
            <w:r w:rsidRPr="002E6F03">
              <w:rPr>
                <w:rtl/>
              </w:rPr>
              <w:tab/>
            </w:r>
          </w:p>
          <w:p w14:paraId="61087A0C" w14:textId="77777777" w:rsidR="00C45686" w:rsidRPr="002E6F03" w:rsidRDefault="00C45686" w:rsidP="00C053BF">
            <w:pPr>
              <w:pStyle w:val="a1"/>
              <w:spacing w:before="0"/>
              <w:rPr>
                <w:sz w:val="22"/>
                <w:szCs w:val="24"/>
              </w:rPr>
            </w:pPr>
          </w:p>
        </w:tc>
      </w:tr>
    </w:tbl>
    <w:p w14:paraId="00E22DB1" w14:textId="77777777" w:rsidR="00DF551C" w:rsidRPr="002E6F03" w:rsidRDefault="00DF551C" w:rsidP="00DF551C">
      <w:pPr>
        <w:rPr>
          <w:rtl/>
        </w:rPr>
      </w:pPr>
      <w:r w:rsidRPr="002E6F03">
        <w:rPr>
          <w:rtl/>
        </w:rPr>
        <w:br w:type="page"/>
      </w:r>
    </w:p>
    <w:tbl>
      <w:tblPr>
        <w:tblStyle w:val="001MotherT-RCellVHeadCellFa3"/>
        <w:bidiVisual/>
        <w:tblW w:w="5000" w:type="pct"/>
        <w:tblBorders>
          <w:insideH w:val="single" w:sz="4" w:space="0" w:color="000000" w:themeColor="text1"/>
        </w:tblBorders>
        <w:tblLook w:val="01E0" w:firstRow="1" w:lastRow="1" w:firstColumn="1" w:lastColumn="1" w:noHBand="0" w:noVBand="0"/>
      </w:tblPr>
      <w:tblGrid>
        <w:gridCol w:w="3540"/>
        <w:gridCol w:w="774"/>
        <w:gridCol w:w="452"/>
        <w:gridCol w:w="452"/>
        <w:gridCol w:w="452"/>
        <w:gridCol w:w="452"/>
        <w:gridCol w:w="452"/>
        <w:gridCol w:w="452"/>
        <w:gridCol w:w="452"/>
        <w:gridCol w:w="1585"/>
      </w:tblGrid>
      <w:tr w:rsidR="002E6F03" w:rsidRPr="002E6F03" w14:paraId="385A7702" w14:textId="77777777" w:rsidTr="001A1094">
        <w:trPr>
          <w:cnfStyle w:val="100000000000" w:firstRow="1" w:lastRow="0" w:firstColumn="0" w:lastColumn="0" w:oddVBand="0" w:evenVBand="0" w:oddHBand="0" w:evenHBand="0" w:firstRowFirstColumn="0" w:firstRowLastColumn="0" w:lastRowFirstColumn="0" w:lastRowLastColumn="0"/>
          <w:trHeight w:val="1474"/>
          <w:tblHeader/>
        </w:trPr>
        <w:tc>
          <w:tcPr>
            <w:cnfStyle w:val="001000000000" w:firstRow="0" w:lastRow="0" w:firstColumn="1" w:lastColumn="0" w:oddVBand="0" w:evenVBand="0" w:oddHBand="0" w:evenHBand="0" w:firstRowFirstColumn="0" w:firstRowLastColumn="0" w:lastRowFirstColumn="0" w:lastRowLastColumn="0"/>
            <w:tcW w:w="1953" w:type="pct"/>
          </w:tcPr>
          <w:p w14:paraId="7FFF800A" w14:textId="77777777" w:rsidR="00DF551C" w:rsidRPr="002E6F03" w:rsidRDefault="00DF551C" w:rsidP="002A322A">
            <w:pPr>
              <w:spacing w:line="192" w:lineRule="auto"/>
              <w:jc w:val="center"/>
              <w:rPr>
                <w:bCs w:val="0"/>
                <w:sz w:val="12"/>
                <w:szCs w:val="18"/>
                <w:rtl/>
              </w:rPr>
            </w:pPr>
            <w:r w:rsidRPr="002E6F03">
              <w:rPr>
                <w:sz w:val="12"/>
                <w:szCs w:val="18"/>
                <w:rtl/>
              </w:rPr>
              <w:t>هزینه‌ها</w:t>
            </w:r>
          </w:p>
        </w:tc>
        <w:tc>
          <w:tcPr>
            <w:tcW w:w="427" w:type="pct"/>
          </w:tcPr>
          <w:p w14:paraId="07E00E4D" w14:textId="77777777" w:rsidR="00DF551C" w:rsidRPr="002E6F03" w:rsidRDefault="00DF551C" w:rsidP="002A322A">
            <w:pPr>
              <w:spacing w:line="192" w:lineRule="auto"/>
              <w:jc w:val="center"/>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آری/خیر</w:t>
            </w:r>
          </w:p>
        </w:tc>
        <w:tc>
          <w:tcPr>
            <w:tcW w:w="249" w:type="pct"/>
            <w:textDirection w:val="btLr"/>
          </w:tcPr>
          <w:p w14:paraId="399158FE"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انقطاع زمانی</w:t>
            </w:r>
          </w:p>
        </w:tc>
        <w:tc>
          <w:tcPr>
            <w:tcW w:w="249" w:type="pct"/>
            <w:textDirection w:val="btLr"/>
          </w:tcPr>
          <w:p w14:paraId="180FEAE2"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حقوق مالکانه و تعهدات</w:t>
            </w:r>
          </w:p>
        </w:tc>
        <w:tc>
          <w:tcPr>
            <w:tcW w:w="249" w:type="pct"/>
            <w:textDirection w:val="btLr"/>
          </w:tcPr>
          <w:p w14:paraId="35B29514"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rtl/>
                <w:lang w:val="en-AU"/>
              </w:rPr>
            </w:pPr>
            <w:r w:rsidRPr="002E6F03">
              <w:rPr>
                <w:sz w:val="10"/>
                <w:szCs w:val="16"/>
                <w:rtl/>
              </w:rPr>
              <w:t>رخداد</w:t>
            </w:r>
          </w:p>
        </w:tc>
        <w:tc>
          <w:tcPr>
            <w:tcW w:w="249" w:type="pct"/>
            <w:textDirection w:val="btLr"/>
          </w:tcPr>
          <w:p w14:paraId="1F0DE3DA"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rtl/>
                <w:lang w:val="en-AU"/>
              </w:rPr>
            </w:pPr>
            <w:r w:rsidRPr="002E6F03">
              <w:rPr>
                <w:sz w:val="10"/>
                <w:szCs w:val="16"/>
                <w:rtl/>
              </w:rPr>
              <w:t>کامل بودن</w:t>
            </w:r>
          </w:p>
        </w:tc>
        <w:tc>
          <w:tcPr>
            <w:tcW w:w="249" w:type="pct"/>
            <w:textDirection w:val="btLr"/>
          </w:tcPr>
          <w:p w14:paraId="72EAF5E3" w14:textId="08419968" w:rsidR="00DF551C" w:rsidRPr="002E6F03" w:rsidRDefault="0090460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rtl/>
                <w:lang w:val="en-AU"/>
              </w:rPr>
            </w:pPr>
            <w:r w:rsidRPr="002E6F03">
              <w:rPr>
                <w:sz w:val="10"/>
                <w:szCs w:val="16"/>
                <w:rtl/>
              </w:rPr>
              <w:t>درستی محاسبات</w:t>
            </w:r>
          </w:p>
        </w:tc>
        <w:tc>
          <w:tcPr>
            <w:tcW w:w="249" w:type="pct"/>
            <w:textDirection w:val="btLr"/>
          </w:tcPr>
          <w:p w14:paraId="3AE8018C" w14:textId="22B00BB9" w:rsidR="00DF551C" w:rsidRPr="002E6F03" w:rsidRDefault="002B1B3B"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ارزشیابی</w:t>
            </w:r>
          </w:p>
        </w:tc>
        <w:tc>
          <w:tcPr>
            <w:tcW w:w="249" w:type="pct"/>
            <w:textDirection w:val="btLr"/>
          </w:tcPr>
          <w:p w14:paraId="719029E7" w14:textId="6D8AD89D" w:rsidR="00DF551C" w:rsidRPr="002E6F03" w:rsidRDefault="00D74A65"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طبقه‌بند</w:t>
            </w:r>
            <w:r w:rsidRPr="002E6F03">
              <w:rPr>
                <w:rFonts w:hint="cs"/>
                <w:sz w:val="10"/>
                <w:szCs w:val="16"/>
                <w:rtl/>
              </w:rPr>
              <w:t>ی</w:t>
            </w:r>
            <w:r w:rsidR="00DF551C" w:rsidRPr="002E6F03">
              <w:rPr>
                <w:sz w:val="10"/>
                <w:szCs w:val="16"/>
                <w:rtl/>
              </w:rPr>
              <w:t xml:space="preserve"> و قابلیت فهم</w:t>
            </w:r>
          </w:p>
        </w:tc>
        <w:tc>
          <w:tcPr>
            <w:tcW w:w="874" w:type="pct"/>
          </w:tcPr>
          <w:p w14:paraId="42A47F26"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rtl/>
              </w:rPr>
            </w:pPr>
            <w:r w:rsidRPr="002E6F03">
              <w:rPr>
                <w:sz w:val="12"/>
                <w:szCs w:val="18"/>
                <w:rtl/>
              </w:rPr>
              <w:t>جزئیات چگونگی</w:t>
            </w:r>
          </w:p>
          <w:p w14:paraId="3BAEB4CA"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lang w:val="en-AU"/>
              </w:rPr>
            </w:pPr>
            <w:r w:rsidRPr="002E6F03">
              <w:rPr>
                <w:sz w:val="12"/>
                <w:szCs w:val="18"/>
                <w:rtl/>
              </w:rPr>
              <w:t>کارکرد کنترل</w:t>
            </w:r>
          </w:p>
        </w:tc>
      </w:tr>
      <w:tr w:rsidR="00DF551C" w:rsidRPr="002E6F03" w14:paraId="6306481B" w14:textId="77777777" w:rsidTr="001A1094">
        <w:tc>
          <w:tcPr>
            <w:cnfStyle w:val="001000000000" w:firstRow="0" w:lastRow="0" w:firstColumn="1" w:lastColumn="0" w:oddVBand="0" w:evenVBand="0" w:oddHBand="0" w:evenHBand="0" w:firstRowFirstColumn="0" w:firstRowLastColumn="0" w:lastRowFirstColumn="0" w:lastRowLastColumn="0"/>
            <w:tcW w:w="1953" w:type="pct"/>
          </w:tcPr>
          <w:p w14:paraId="01946877" w14:textId="77777777" w:rsidR="00DF551C" w:rsidRPr="002E6F03" w:rsidRDefault="00DF551C" w:rsidP="002A322A">
            <w:pPr>
              <w:pStyle w:val="13"/>
              <w:rPr>
                <w:lang w:bidi="fa-IR"/>
              </w:rPr>
            </w:pPr>
            <w:r w:rsidRPr="002E6F03">
              <w:rPr>
                <w:spacing w:val="-4"/>
                <w:sz w:val="20"/>
                <w:rtl/>
                <w:lang w:bidi="fa-IR"/>
              </w:rPr>
              <w:t>آیا تنها کاربران مجاز، به سیستم هزینه‌ها دسترسی</w:t>
            </w:r>
            <w:r w:rsidRPr="002E6F03">
              <w:rPr>
                <w:sz w:val="20"/>
                <w:rtl/>
                <w:lang w:bidi="fa-IR"/>
              </w:rPr>
              <w:t xml:space="preserve"> دارند؟</w:t>
            </w:r>
          </w:p>
        </w:tc>
        <w:tc>
          <w:tcPr>
            <w:tcW w:w="427" w:type="pct"/>
          </w:tcPr>
          <w:p w14:paraId="35783D7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60DA42A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303C498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13DE7F3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AU"/>
              </w:rPr>
            </w:pPr>
            <w:r w:rsidRPr="002E6F03">
              <w:rPr>
                <w:lang w:val="en-AU"/>
              </w:rPr>
              <w:sym w:font="Wingdings" w:char="F0FC"/>
            </w:r>
          </w:p>
        </w:tc>
        <w:tc>
          <w:tcPr>
            <w:tcW w:w="249" w:type="pct"/>
          </w:tcPr>
          <w:p w14:paraId="59C418E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US"/>
              </w:rPr>
            </w:pPr>
            <w:r w:rsidRPr="002E6F03">
              <w:rPr>
                <w:lang w:val="en-AU"/>
              </w:rPr>
              <w:sym w:font="Wingdings" w:char="F0FC"/>
            </w:r>
          </w:p>
        </w:tc>
        <w:tc>
          <w:tcPr>
            <w:tcW w:w="249" w:type="pct"/>
          </w:tcPr>
          <w:p w14:paraId="52FC5CA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367AC9A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1F980AB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874" w:type="pct"/>
          </w:tcPr>
          <w:p w14:paraId="26DF63D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rtl/>
                <w:lang w:val="en-US"/>
              </w:rPr>
            </w:pPr>
          </w:p>
        </w:tc>
      </w:tr>
      <w:tr w:rsidR="00DF551C" w:rsidRPr="002E6F03" w14:paraId="4D4391A2" w14:textId="77777777" w:rsidTr="001A1094">
        <w:tc>
          <w:tcPr>
            <w:cnfStyle w:val="001000000000" w:firstRow="0" w:lastRow="0" w:firstColumn="1" w:lastColumn="0" w:oddVBand="0" w:evenVBand="0" w:oddHBand="0" w:evenHBand="0" w:firstRowFirstColumn="0" w:firstRowLastColumn="0" w:lastRowFirstColumn="0" w:lastRowLastColumn="0"/>
            <w:tcW w:w="1953" w:type="pct"/>
          </w:tcPr>
          <w:p w14:paraId="03093091" w14:textId="77777777" w:rsidR="00DF551C" w:rsidRPr="002E6F03" w:rsidRDefault="00DF551C" w:rsidP="002A322A">
            <w:pPr>
              <w:pStyle w:val="13"/>
              <w:rPr>
                <w:lang w:bidi="fa-IR"/>
              </w:rPr>
            </w:pPr>
            <w:r w:rsidRPr="002E6F03">
              <w:rPr>
                <w:sz w:val="20"/>
                <w:rtl/>
                <w:lang w:bidi="fa-IR"/>
              </w:rPr>
              <w:t>در صورتی که سیستم کامپیوتری می‌باشد، آیا از کنترل رمز عبور استفاده می‌شود؟</w:t>
            </w:r>
          </w:p>
        </w:tc>
        <w:tc>
          <w:tcPr>
            <w:tcW w:w="427" w:type="pct"/>
          </w:tcPr>
          <w:p w14:paraId="1298EEB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100A934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00C0455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6B30BF7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482E468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32543F2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65075EA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66C83D2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4" w:type="pct"/>
          </w:tcPr>
          <w:p w14:paraId="2ADF22B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0082B319" w14:textId="77777777" w:rsidTr="001A1094">
        <w:tc>
          <w:tcPr>
            <w:cnfStyle w:val="001000000000" w:firstRow="0" w:lastRow="0" w:firstColumn="1" w:lastColumn="0" w:oddVBand="0" w:evenVBand="0" w:oddHBand="0" w:evenHBand="0" w:firstRowFirstColumn="0" w:firstRowLastColumn="0" w:lastRowFirstColumn="0" w:lastRowLastColumn="0"/>
            <w:tcW w:w="1953" w:type="pct"/>
          </w:tcPr>
          <w:p w14:paraId="3436D4CF" w14:textId="77777777" w:rsidR="00DF551C" w:rsidRPr="002E6F03" w:rsidRDefault="00DF551C" w:rsidP="002A322A">
            <w:pPr>
              <w:pStyle w:val="13"/>
              <w:rPr>
                <w:spacing w:val="2"/>
                <w:lang w:bidi="fa-IR"/>
              </w:rPr>
            </w:pPr>
            <w:r w:rsidRPr="002E6F03">
              <w:rPr>
                <w:spacing w:val="2"/>
                <w:sz w:val="20"/>
                <w:rtl/>
                <w:lang w:bidi="fa-IR"/>
              </w:rPr>
              <w:t>آیا همه صورتحساب‌ها پیش از پرداخت تأیید می‌شود؟</w:t>
            </w:r>
          </w:p>
        </w:tc>
        <w:tc>
          <w:tcPr>
            <w:tcW w:w="427" w:type="pct"/>
          </w:tcPr>
          <w:p w14:paraId="368EE4B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22E8057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3A264B5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6A245F4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106731F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61F53D3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1839D79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7E11BF8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4" w:type="pct"/>
          </w:tcPr>
          <w:p w14:paraId="09EDBD4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2729A00B" w14:textId="77777777" w:rsidTr="001A1094">
        <w:tc>
          <w:tcPr>
            <w:cnfStyle w:val="001000000000" w:firstRow="0" w:lastRow="0" w:firstColumn="1" w:lastColumn="0" w:oddVBand="0" w:evenVBand="0" w:oddHBand="0" w:evenHBand="0" w:firstRowFirstColumn="0" w:firstRowLastColumn="0" w:lastRowFirstColumn="0" w:lastRowLastColumn="0"/>
            <w:tcW w:w="1953" w:type="pct"/>
          </w:tcPr>
          <w:p w14:paraId="311D6DF2" w14:textId="77777777" w:rsidR="00DF551C" w:rsidRPr="002E6F03" w:rsidRDefault="00DF551C" w:rsidP="002A322A">
            <w:pPr>
              <w:pStyle w:val="13"/>
              <w:rPr>
                <w:lang w:bidi="fa-IR"/>
              </w:rPr>
            </w:pPr>
            <w:r w:rsidRPr="002E6F03">
              <w:rPr>
                <w:sz w:val="20"/>
                <w:rtl/>
                <w:lang w:bidi="fa-IR"/>
              </w:rPr>
              <w:t xml:space="preserve">آیا محاسبات صورتحساب خرید، کنترل می‌گردد و مقادیر و مبالغ با سفارشات خرید تأیید شده یا لیست قیمت‌ها تطبیق داده می‌شود؟ </w:t>
            </w:r>
          </w:p>
        </w:tc>
        <w:tc>
          <w:tcPr>
            <w:tcW w:w="427" w:type="pct"/>
          </w:tcPr>
          <w:p w14:paraId="510FA8A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60C67F9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3A1A002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12849D6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04974BF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249" w:type="pct"/>
          </w:tcPr>
          <w:p w14:paraId="3B4A0A8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22821DE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74C115D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4" w:type="pct"/>
          </w:tcPr>
          <w:p w14:paraId="2E70599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7E009AC3" w14:textId="77777777" w:rsidTr="001A1094">
        <w:tc>
          <w:tcPr>
            <w:cnfStyle w:val="001000000000" w:firstRow="0" w:lastRow="0" w:firstColumn="1" w:lastColumn="0" w:oddVBand="0" w:evenVBand="0" w:oddHBand="0" w:evenHBand="0" w:firstRowFirstColumn="0" w:firstRowLastColumn="0" w:lastRowFirstColumn="0" w:lastRowLastColumn="0"/>
            <w:tcW w:w="1953" w:type="pct"/>
          </w:tcPr>
          <w:p w14:paraId="02ED8397" w14:textId="77777777" w:rsidR="00DF551C" w:rsidRPr="002E6F03" w:rsidRDefault="00DF551C" w:rsidP="002A322A">
            <w:pPr>
              <w:pStyle w:val="13"/>
              <w:rPr>
                <w:lang w:bidi="fa-IR"/>
              </w:rPr>
            </w:pPr>
            <w:r w:rsidRPr="002E6F03">
              <w:rPr>
                <w:sz w:val="20"/>
                <w:rtl/>
                <w:lang w:bidi="fa-IR"/>
              </w:rPr>
              <w:t xml:space="preserve">آیا صورتحساب‌های خرید با رسیدهای </w:t>
            </w:r>
            <w:r w:rsidRPr="002E6F03">
              <w:rPr>
                <w:spacing w:val="-2"/>
                <w:sz w:val="20"/>
                <w:rtl/>
                <w:lang w:bidi="fa-IR"/>
              </w:rPr>
              <w:t>دریافت کالای با شماره سریال چاپی کنترل</w:t>
            </w:r>
            <w:r w:rsidRPr="002E6F03">
              <w:rPr>
                <w:sz w:val="20"/>
                <w:rtl/>
                <w:lang w:bidi="fa-IR"/>
              </w:rPr>
              <w:t xml:space="preserve"> می‌شود که آنها نیز به‌نوبه‌</w:t>
            </w:r>
            <w:r w:rsidRPr="002E6F03">
              <w:rPr>
                <w:rFonts w:cs="Times New Roman"/>
                <w:sz w:val="20"/>
                <w:rtl/>
                <w:lang w:bidi="fa-IR"/>
              </w:rPr>
              <w:t> </w:t>
            </w:r>
            <w:r w:rsidRPr="002E6F03">
              <w:rPr>
                <w:sz w:val="20"/>
                <w:rtl/>
                <w:lang w:bidi="fa-IR"/>
              </w:rPr>
              <w:t xml:space="preserve">خود با </w:t>
            </w:r>
            <w:r w:rsidRPr="002E6F03">
              <w:rPr>
                <w:spacing w:val="-4"/>
                <w:sz w:val="20"/>
                <w:rtl/>
                <w:lang w:bidi="fa-IR"/>
              </w:rPr>
              <w:t>سفارش خرید تأیید شده کنترل می‌گردند؟</w:t>
            </w:r>
          </w:p>
        </w:tc>
        <w:tc>
          <w:tcPr>
            <w:tcW w:w="427" w:type="pct"/>
          </w:tcPr>
          <w:p w14:paraId="6CDDF72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1A60191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73B0854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55F554B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3FC020F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48BC67F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7EED1AD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692C699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4" w:type="pct"/>
          </w:tcPr>
          <w:p w14:paraId="67DC0033"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5A8575F2" w14:textId="77777777" w:rsidTr="001A1094">
        <w:tc>
          <w:tcPr>
            <w:cnfStyle w:val="001000000000" w:firstRow="0" w:lastRow="0" w:firstColumn="1" w:lastColumn="0" w:oddVBand="0" w:evenVBand="0" w:oddHBand="0" w:evenHBand="0" w:firstRowFirstColumn="0" w:firstRowLastColumn="0" w:lastRowFirstColumn="0" w:lastRowLastColumn="0"/>
            <w:tcW w:w="1953" w:type="pct"/>
          </w:tcPr>
          <w:p w14:paraId="783E1CCD" w14:textId="22DEC7C9" w:rsidR="00DF551C" w:rsidRPr="002E6F03" w:rsidRDefault="00DF551C" w:rsidP="002A322A">
            <w:pPr>
              <w:pStyle w:val="13"/>
              <w:rPr>
                <w:lang w:bidi="fa-IR"/>
              </w:rPr>
            </w:pPr>
            <w:r w:rsidRPr="002E6F03">
              <w:rPr>
                <w:sz w:val="20"/>
                <w:rtl/>
                <w:lang w:bidi="fa-IR"/>
              </w:rPr>
              <w:t>آیا صورتحساب</w:t>
            </w:r>
            <w:r w:rsidR="00CA1063" w:rsidRPr="002E6F03">
              <w:rPr>
                <w:sz w:val="20"/>
                <w:rtl/>
                <w:lang w:bidi="fa-IR"/>
              </w:rPr>
              <w:t>‌</w:t>
            </w:r>
            <w:r w:rsidRPr="002E6F03">
              <w:rPr>
                <w:sz w:val="20"/>
                <w:rtl/>
                <w:lang w:bidi="fa-IR"/>
              </w:rPr>
              <w:t xml:space="preserve">های خرید پس از پردازش </w:t>
            </w:r>
            <w:r w:rsidRPr="002E6F03">
              <w:rPr>
                <w:spacing w:val="-2"/>
                <w:sz w:val="20"/>
                <w:rtl/>
                <w:lang w:bidi="fa-IR"/>
              </w:rPr>
              <w:t xml:space="preserve">به‌گونه‌ای </w:t>
            </w:r>
            <w:r w:rsidR="00D74A65" w:rsidRPr="002E6F03">
              <w:rPr>
                <w:spacing w:val="-2"/>
                <w:sz w:val="20"/>
                <w:rtl/>
                <w:lang w:bidi="fa-IR"/>
              </w:rPr>
              <w:t>علامت‌گذار</w:t>
            </w:r>
            <w:r w:rsidR="00D74A65" w:rsidRPr="002E6F03">
              <w:rPr>
                <w:rFonts w:hint="cs"/>
                <w:spacing w:val="-2"/>
                <w:sz w:val="20"/>
                <w:rtl/>
                <w:lang w:bidi="fa-IR"/>
              </w:rPr>
              <w:t>ی</w:t>
            </w:r>
            <w:r w:rsidRPr="002E6F03">
              <w:rPr>
                <w:spacing w:val="-2"/>
                <w:sz w:val="20"/>
                <w:rtl/>
                <w:lang w:bidi="fa-IR"/>
              </w:rPr>
              <w:t xml:space="preserve"> می‌شود که از ورود</w:t>
            </w:r>
            <w:r w:rsidRPr="002E6F03">
              <w:rPr>
                <w:sz w:val="20"/>
                <w:rtl/>
                <w:lang w:bidi="fa-IR"/>
              </w:rPr>
              <w:t xml:space="preserve"> دوباره آنها به سیستم جلوگیری </w:t>
            </w:r>
            <w:r w:rsidRPr="002E6F03">
              <w:rPr>
                <w:sz w:val="26"/>
                <w:rtl/>
                <w:lang w:bidi="fa-IR"/>
              </w:rPr>
              <w:t>شود؟</w:t>
            </w:r>
          </w:p>
        </w:tc>
        <w:tc>
          <w:tcPr>
            <w:tcW w:w="427" w:type="pct"/>
          </w:tcPr>
          <w:p w14:paraId="01E3EF5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2060C03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3ABB6E0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4379D8A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3479D9D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41A6A5A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312EF43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715C441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4" w:type="pct"/>
          </w:tcPr>
          <w:p w14:paraId="7BADEDB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4C7B36E5" w14:textId="77777777" w:rsidTr="001A1094">
        <w:tc>
          <w:tcPr>
            <w:cnfStyle w:val="001000000000" w:firstRow="0" w:lastRow="0" w:firstColumn="1" w:lastColumn="0" w:oddVBand="0" w:evenVBand="0" w:oddHBand="0" w:evenHBand="0" w:firstRowFirstColumn="0" w:firstRowLastColumn="0" w:lastRowFirstColumn="0" w:lastRowLastColumn="0"/>
            <w:tcW w:w="1953" w:type="pct"/>
          </w:tcPr>
          <w:p w14:paraId="4D0AB77B" w14:textId="2BAB78ED" w:rsidR="00DF551C" w:rsidRPr="002E6F03" w:rsidRDefault="00DF551C" w:rsidP="002A322A">
            <w:pPr>
              <w:pStyle w:val="13"/>
              <w:rPr>
                <w:spacing w:val="-4"/>
                <w:lang w:bidi="fa-IR"/>
              </w:rPr>
            </w:pPr>
            <w:r w:rsidRPr="002E6F03">
              <w:rPr>
                <w:spacing w:val="-4"/>
                <w:sz w:val="20"/>
                <w:rtl/>
                <w:lang w:bidi="fa-IR"/>
              </w:rPr>
              <w:t xml:space="preserve">آیا نسخه صورتحساب‌های خرید </w:t>
            </w:r>
            <w:r w:rsidR="00D74A65" w:rsidRPr="002E6F03">
              <w:rPr>
                <w:spacing w:val="-4"/>
                <w:sz w:val="20"/>
                <w:rtl/>
                <w:lang w:bidi="fa-IR"/>
              </w:rPr>
              <w:t>همراه</w:t>
            </w:r>
            <w:r w:rsidRPr="002E6F03">
              <w:rPr>
                <w:spacing w:val="-4"/>
                <w:sz w:val="20"/>
                <w:rtl/>
                <w:lang w:bidi="fa-IR"/>
              </w:rPr>
              <w:t xml:space="preserve"> با نسخه رسید دریافت کالا و سفارش خرید، بایگانی </w:t>
            </w:r>
            <w:r w:rsidRPr="002E6F03">
              <w:rPr>
                <w:spacing w:val="-4"/>
                <w:sz w:val="26"/>
                <w:rtl/>
                <w:lang w:bidi="fa-IR"/>
              </w:rPr>
              <w:t>می‌شود؟</w:t>
            </w:r>
            <w:r w:rsidRPr="002E6F03">
              <w:rPr>
                <w:spacing w:val="-4"/>
                <w:sz w:val="20"/>
                <w:rtl/>
                <w:lang w:bidi="fa-IR"/>
              </w:rPr>
              <w:t xml:space="preserve"> </w:t>
            </w:r>
          </w:p>
        </w:tc>
        <w:tc>
          <w:tcPr>
            <w:tcW w:w="427" w:type="pct"/>
          </w:tcPr>
          <w:p w14:paraId="2F2DB91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08232F5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48DB804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27D5310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38C6E8C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41DE0C1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7E81AAD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4F84AD1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4" w:type="pct"/>
          </w:tcPr>
          <w:p w14:paraId="2FF105E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05C9DEC7" w14:textId="77777777" w:rsidTr="001A1094">
        <w:tc>
          <w:tcPr>
            <w:cnfStyle w:val="001000000000" w:firstRow="0" w:lastRow="0" w:firstColumn="1" w:lastColumn="0" w:oddVBand="0" w:evenVBand="0" w:oddHBand="0" w:evenHBand="0" w:firstRowFirstColumn="0" w:firstRowLastColumn="0" w:lastRowFirstColumn="0" w:lastRowLastColumn="0"/>
            <w:tcW w:w="1953" w:type="pct"/>
          </w:tcPr>
          <w:p w14:paraId="2DF5C4D6" w14:textId="7C80C86C" w:rsidR="00DF551C" w:rsidRPr="002E6F03" w:rsidRDefault="00DF551C" w:rsidP="002A322A">
            <w:pPr>
              <w:pStyle w:val="13"/>
              <w:rPr>
                <w:spacing w:val="-4"/>
                <w:sz w:val="20"/>
                <w:rtl/>
                <w:lang w:bidi="fa-IR"/>
              </w:rPr>
            </w:pPr>
            <w:r w:rsidRPr="002E6F03">
              <w:rPr>
                <w:sz w:val="20"/>
                <w:rtl/>
                <w:lang w:bidi="fa-IR"/>
              </w:rPr>
              <w:t xml:space="preserve">آیا صورت‌حساب‌های خرید توسط شخصی باتجربه برای انتقال به دفتر کل </w:t>
            </w:r>
            <w:r w:rsidR="00D74A65" w:rsidRPr="002E6F03">
              <w:rPr>
                <w:sz w:val="20"/>
                <w:rtl/>
                <w:lang w:bidi="fa-IR"/>
              </w:rPr>
              <w:t>کدگذار</w:t>
            </w:r>
            <w:r w:rsidR="00D74A65" w:rsidRPr="002E6F03">
              <w:rPr>
                <w:rFonts w:hint="cs"/>
                <w:sz w:val="20"/>
                <w:rtl/>
                <w:lang w:bidi="fa-IR"/>
              </w:rPr>
              <w:t>ی</w:t>
            </w:r>
            <w:r w:rsidRPr="002E6F03">
              <w:rPr>
                <w:sz w:val="20"/>
                <w:rtl/>
                <w:lang w:bidi="fa-IR"/>
              </w:rPr>
              <w:t xml:space="preserve"> می‌شود؟</w:t>
            </w:r>
          </w:p>
        </w:tc>
        <w:tc>
          <w:tcPr>
            <w:tcW w:w="427" w:type="pct"/>
          </w:tcPr>
          <w:p w14:paraId="488D10D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tl/>
              </w:rPr>
            </w:pPr>
            <w:r w:rsidRPr="002E6F03">
              <w:rPr>
                <w:bCs/>
                <w:sz w:val="10"/>
                <w:szCs w:val="16"/>
                <w:rtl/>
              </w:rPr>
              <w:t>آری/خیر</w:t>
            </w:r>
          </w:p>
        </w:tc>
        <w:tc>
          <w:tcPr>
            <w:tcW w:w="249" w:type="pct"/>
          </w:tcPr>
          <w:p w14:paraId="66CB224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19EEDD6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7BB0899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3E9A4EA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40C8216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58B54F5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3EB2ADC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874" w:type="pct"/>
          </w:tcPr>
          <w:p w14:paraId="67C182F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326E9E4A" w14:textId="77777777" w:rsidTr="001A1094">
        <w:tc>
          <w:tcPr>
            <w:cnfStyle w:val="001000000000" w:firstRow="0" w:lastRow="0" w:firstColumn="1" w:lastColumn="0" w:oddVBand="0" w:evenVBand="0" w:oddHBand="0" w:evenHBand="0" w:firstRowFirstColumn="0" w:firstRowLastColumn="0" w:lastRowFirstColumn="0" w:lastRowLastColumn="0"/>
            <w:tcW w:w="1953" w:type="pct"/>
          </w:tcPr>
          <w:p w14:paraId="09734513" w14:textId="77777777" w:rsidR="00DF551C" w:rsidRPr="002E6F03" w:rsidRDefault="00DF551C" w:rsidP="002A322A">
            <w:pPr>
              <w:pStyle w:val="13"/>
              <w:rPr>
                <w:rtl/>
                <w:lang w:bidi="fa-IR"/>
              </w:rPr>
            </w:pPr>
            <w:r w:rsidRPr="002E6F03">
              <w:rPr>
                <w:sz w:val="20"/>
                <w:rtl/>
                <w:lang w:bidi="fa-IR"/>
              </w:rPr>
              <w:t>آیا خریدها با مدارک موجودی‌ها یکپارچه هستند؟</w:t>
            </w:r>
          </w:p>
        </w:tc>
        <w:tc>
          <w:tcPr>
            <w:tcW w:w="427" w:type="pct"/>
          </w:tcPr>
          <w:p w14:paraId="262DAC1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412ECA9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3B1DCD9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01657E3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2DA8B63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3C631D7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416E607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4278A67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4" w:type="pct"/>
          </w:tcPr>
          <w:p w14:paraId="299774F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334881F2" w14:textId="77777777" w:rsidTr="001A1094">
        <w:tc>
          <w:tcPr>
            <w:cnfStyle w:val="001000000000" w:firstRow="0" w:lastRow="0" w:firstColumn="1" w:lastColumn="0" w:oddVBand="0" w:evenVBand="0" w:oddHBand="0" w:evenHBand="0" w:firstRowFirstColumn="0" w:firstRowLastColumn="0" w:lastRowFirstColumn="0" w:lastRowLastColumn="0"/>
            <w:tcW w:w="1953" w:type="pct"/>
          </w:tcPr>
          <w:p w14:paraId="58BB5B11" w14:textId="77777777" w:rsidR="00DF551C" w:rsidRPr="002E6F03" w:rsidRDefault="00DF551C" w:rsidP="002A322A">
            <w:pPr>
              <w:pStyle w:val="13"/>
              <w:rPr>
                <w:lang w:bidi="fa-IR"/>
              </w:rPr>
            </w:pPr>
            <w:r w:rsidRPr="002E6F03">
              <w:rPr>
                <w:sz w:val="20"/>
                <w:rtl/>
                <w:lang w:bidi="fa-IR"/>
              </w:rPr>
              <w:t>آیا محدودیت‌هایی برای سطوح تصویب سفارشات خرید وجود دارد؟</w:t>
            </w:r>
          </w:p>
        </w:tc>
        <w:tc>
          <w:tcPr>
            <w:tcW w:w="427" w:type="pct"/>
          </w:tcPr>
          <w:p w14:paraId="26A1816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1CED36C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535BA0F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7D3B562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686442D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6965594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701E8F1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5F65770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4" w:type="pct"/>
          </w:tcPr>
          <w:p w14:paraId="5294D8A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7B624F7E" w14:textId="77777777" w:rsidTr="001A1094">
        <w:tc>
          <w:tcPr>
            <w:cnfStyle w:val="001000000000" w:firstRow="0" w:lastRow="0" w:firstColumn="1" w:lastColumn="0" w:oddVBand="0" w:evenVBand="0" w:oddHBand="0" w:evenHBand="0" w:firstRowFirstColumn="0" w:firstRowLastColumn="0" w:lastRowFirstColumn="0" w:lastRowLastColumn="0"/>
            <w:tcW w:w="1953" w:type="pct"/>
          </w:tcPr>
          <w:p w14:paraId="7FADDD61" w14:textId="05591FED" w:rsidR="00DF551C" w:rsidRPr="002E6F03" w:rsidRDefault="00DF551C" w:rsidP="002A322A">
            <w:pPr>
              <w:pStyle w:val="13"/>
              <w:rPr>
                <w:lang w:bidi="fa-IR"/>
              </w:rPr>
            </w:pPr>
            <w:r w:rsidRPr="002E6F03">
              <w:rPr>
                <w:sz w:val="20"/>
                <w:rtl/>
                <w:lang w:bidi="fa-IR"/>
              </w:rPr>
              <w:t>آیا معاملات با اشخاص وابسته به‌طور جداگان</w:t>
            </w:r>
            <w:r w:rsidR="007D2C09" w:rsidRPr="002E6F03">
              <w:rPr>
                <w:rFonts w:hint="cs"/>
                <w:sz w:val="20"/>
                <w:rtl/>
                <w:lang w:bidi="fa-IR"/>
              </w:rPr>
              <w:t>ـ</w:t>
            </w:r>
            <w:r w:rsidRPr="002E6F03">
              <w:rPr>
                <w:sz w:val="20"/>
                <w:rtl/>
                <w:lang w:bidi="fa-IR"/>
              </w:rPr>
              <w:t>ه شناسایی و کدگذاری می‌شود؟</w:t>
            </w:r>
          </w:p>
        </w:tc>
        <w:tc>
          <w:tcPr>
            <w:tcW w:w="427" w:type="pct"/>
          </w:tcPr>
          <w:p w14:paraId="4C12C27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06BBC64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6CB219E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0797E49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692A626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1A0EF86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4B5CEE4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472DBF4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874" w:type="pct"/>
          </w:tcPr>
          <w:p w14:paraId="410F19E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15688D86" w14:textId="77777777" w:rsidTr="001A1094">
        <w:tc>
          <w:tcPr>
            <w:cnfStyle w:val="001000000000" w:firstRow="0" w:lastRow="0" w:firstColumn="1" w:lastColumn="0" w:oddVBand="0" w:evenVBand="0" w:oddHBand="0" w:evenHBand="0" w:firstRowFirstColumn="0" w:firstRowLastColumn="0" w:lastRowFirstColumn="0" w:lastRowLastColumn="0"/>
            <w:tcW w:w="1953" w:type="pct"/>
          </w:tcPr>
          <w:p w14:paraId="05909009" w14:textId="77777777" w:rsidR="00DF551C" w:rsidRPr="002E6F03" w:rsidRDefault="00DF551C" w:rsidP="002A322A">
            <w:pPr>
              <w:tabs>
                <w:tab w:val="left" w:pos="4820"/>
              </w:tabs>
              <w:spacing w:before="60" w:after="60"/>
            </w:pPr>
            <w:r w:rsidRPr="002E6F03">
              <w:rPr>
                <w:rFonts w:ascii="Arial" w:hAnsi="Arial"/>
                <w:sz w:val="20"/>
                <w:rtl/>
              </w:rPr>
              <w:t xml:space="preserve">سایر کنترل‌ها: لطفاً مشخص </w:t>
            </w:r>
            <w:r w:rsidRPr="002E6F03">
              <w:rPr>
                <w:rFonts w:ascii="Arial" w:hAnsi="Arial"/>
                <w:sz w:val="26"/>
                <w:rtl/>
              </w:rPr>
              <w:t>کنید.</w:t>
            </w:r>
          </w:p>
        </w:tc>
        <w:tc>
          <w:tcPr>
            <w:tcW w:w="427" w:type="pct"/>
          </w:tcPr>
          <w:p w14:paraId="15F2551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0CB7AA4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7D0B30F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31634EA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49CD0FF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5AEB6D5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14CFB72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7FB1D3E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74" w:type="pct"/>
          </w:tcPr>
          <w:p w14:paraId="641BB12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bl>
    <w:p w14:paraId="0E450236" w14:textId="08729D86" w:rsidR="002B1B3B" w:rsidRPr="002E6F03" w:rsidRDefault="002B1B3B">
      <w:pPr>
        <w:bidi w:val="0"/>
        <w:jc w:val="left"/>
        <w:rPr>
          <w:rFonts w:cs="B Zar"/>
          <w:b/>
          <w:bCs/>
          <w:sz w:val="16"/>
          <w:szCs w:val="22"/>
          <w:lang w:val="en-US"/>
        </w:rPr>
      </w:pPr>
      <w:r w:rsidRPr="002E6F03">
        <w:rPr>
          <w:rFonts w:cs="B Zar"/>
          <w:b/>
          <w:bCs/>
          <w:sz w:val="16"/>
          <w:szCs w:val="22"/>
        </w:rPr>
        <w:br w:type="page"/>
      </w:r>
    </w:p>
    <w:tbl>
      <w:tblPr>
        <w:tblStyle w:val="000momNohead"/>
        <w:bidiVisual/>
        <w:tblW w:w="5000" w:type="pct"/>
        <w:tblBorders>
          <w:insideV w:val="none" w:sz="0" w:space="0" w:color="auto"/>
        </w:tblBorders>
        <w:tblLook w:val="01C0" w:firstRow="0" w:lastRow="1" w:firstColumn="1" w:lastColumn="1" w:noHBand="0" w:noVBand="0"/>
      </w:tblPr>
      <w:tblGrid>
        <w:gridCol w:w="9063"/>
      </w:tblGrid>
      <w:tr w:rsidR="00C45686" w:rsidRPr="002E6F03" w14:paraId="689780B2" w14:textId="77777777" w:rsidTr="001A1094">
        <w:tc>
          <w:tcPr>
            <w:tcW w:w="5000" w:type="pct"/>
          </w:tcPr>
          <w:p w14:paraId="19F88E67" w14:textId="77777777" w:rsidR="00C45686" w:rsidRPr="002E6F03" w:rsidRDefault="00C45686" w:rsidP="00C053BF">
            <w:pPr>
              <w:pStyle w:val="ad"/>
              <w:rPr>
                <w:rtl/>
              </w:rPr>
            </w:pPr>
            <w:r w:rsidRPr="002E6F03">
              <w:rPr>
                <w:rtl/>
              </w:rPr>
              <w:t>توصیف کنترل‌ها:</w:t>
            </w:r>
          </w:p>
          <w:p w14:paraId="6F7BBDB0" w14:textId="6486FD32" w:rsidR="00C45686" w:rsidRPr="002E6F03" w:rsidRDefault="00C45686" w:rsidP="00C053BF">
            <w:pPr>
              <w:pStyle w:val="MatnArbab-Font14"/>
              <w:spacing w:after="120"/>
              <w:rPr>
                <w:rtl/>
              </w:rPr>
            </w:pPr>
            <w:r w:rsidRPr="002E6F03">
              <w:rPr>
                <w:rtl/>
              </w:rPr>
              <w:t xml:space="preserve">با نگرش به تکمیل </w:t>
            </w:r>
            <w:r w:rsidR="00053CEB" w:rsidRPr="002E6F03">
              <w:rPr>
                <w:rtl/>
              </w:rPr>
              <w:t>چک‌لیست</w:t>
            </w:r>
            <w:r w:rsidRPr="002E6F03">
              <w:rPr>
                <w:rtl/>
              </w:rPr>
              <w:t xml:space="preserve"> صفحه پیش، کنترل‌های </w:t>
            </w:r>
            <w:r w:rsidR="00652938" w:rsidRPr="002E6F03">
              <w:rPr>
                <w:rtl/>
              </w:rPr>
              <w:t xml:space="preserve">مربوط به این زمینه حسابرسی را به‌طور کوتاه </w:t>
            </w:r>
            <w:r w:rsidRPr="002E6F03">
              <w:rPr>
                <w:rtl/>
              </w:rPr>
              <w:t>توصیف کنید.</w:t>
            </w:r>
          </w:p>
          <w:p w14:paraId="7928F295" w14:textId="77777777" w:rsidR="00C45686" w:rsidRPr="002E6F03" w:rsidRDefault="00C45686" w:rsidP="005D6358">
            <w:pPr>
              <w:pStyle w:val="156"/>
              <w:rPr>
                <w:rtl/>
              </w:rPr>
            </w:pPr>
            <w:r w:rsidRPr="002E6F03">
              <w:rPr>
                <w:rtl/>
              </w:rPr>
              <w:tab/>
            </w:r>
          </w:p>
          <w:p w14:paraId="32EF42AE" w14:textId="77777777" w:rsidR="00C45686" w:rsidRPr="002E6F03" w:rsidRDefault="00C45686" w:rsidP="005D6358">
            <w:pPr>
              <w:pStyle w:val="156"/>
              <w:rPr>
                <w:rtl/>
              </w:rPr>
            </w:pPr>
            <w:r w:rsidRPr="002E6F03">
              <w:rPr>
                <w:rtl/>
              </w:rPr>
              <w:tab/>
            </w:r>
          </w:p>
          <w:p w14:paraId="0148C9B9" w14:textId="606F6A43" w:rsidR="00FC2C34" w:rsidRPr="002E6F03" w:rsidRDefault="00FC2C34" w:rsidP="005D6358">
            <w:pPr>
              <w:pStyle w:val="156"/>
              <w:rPr>
                <w:rtl/>
              </w:rPr>
            </w:pPr>
            <w:r w:rsidRPr="002E6F03">
              <w:rPr>
                <w:rFonts w:hint="cs"/>
                <w:rtl/>
              </w:rPr>
              <w:tab/>
            </w:r>
          </w:p>
          <w:p w14:paraId="1FDDCD21" w14:textId="77777777" w:rsidR="00C45686" w:rsidRPr="002E6F03" w:rsidRDefault="00C45686" w:rsidP="005D6358">
            <w:pPr>
              <w:pStyle w:val="156"/>
              <w:rPr>
                <w:rtl/>
              </w:rPr>
            </w:pPr>
            <w:r w:rsidRPr="002E6F03">
              <w:rPr>
                <w:rtl/>
              </w:rPr>
              <w:tab/>
            </w:r>
          </w:p>
          <w:p w14:paraId="1B131C25" w14:textId="77777777" w:rsidR="00C45686" w:rsidRPr="002E6F03" w:rsidRDefault="00C45686" w:rsidP="005D6358">
            <w:pPr>
              <w:pStyle w:val="156"/>
            </w:pPr>
            <w:r w:rsidRPr="002E6F03">
              <w:rPr>
                <w:rtl/>
              </w:rPr>
              <w:tab/>
            </w:r>
          </w:p>
          <w:p w14:paraId="472B70E9" w14:textId="77777777" w:rsidR="00C45686" w:rsidRPr="002E6F03" w:rsidRDefault="00C45686" w:rsidP="00C053BF">
            <w:pPr>
              <w:spacing w:after="120"/>
              <w:rPr>
                <w:rFonts w:ascii="Arial" w:hAnsi="Arial"/>
                <w:sz w:val="14"/>
                <w:szCs w:val="22"/>
              </w:rPr>
            </w:pPr>
          </w:p>
        </w:tc>
      </w:tr>
      <w:tr w:rsidR="00FC2C34" w:rsidRPr="002E6F03" w14:paraId="5907F5A4" w14:textId="77777777" w:rsidTr="001A1094">
        <w:tblPrEx>
          <w:tblLook w:val="04A0" w:firstRow="1" w:lastRow="0" w:firstColumn="1" w:lastColumn="0" w:noHBand="0" w:noVBand="1"/>
        </w:tblPrEx>
        <w:trPr>
          <w:trHeight w:val="2549"/>
        </w:trPr>
        <w:tc>
          <w:tcPr>
            <w:tcW w:w="5000" w:type="pct"/>
          </w:tcPr>
          <w:p w14:paraId="4D8085F7" w14:textId="77777777" w:rsidR="00FC2C34" w:rsidRPr="002E6F03" w:rsidRDefault="00FC2C34" w:rsidP="002F38E5">
            <w:pPr>
              <w:pStyle w:val="ad"/>
              <w:rPr>
                <w:rtl/>
              </w:rPr>
            </w:pPr>
            <w:r w:rsidRPr="002E6F03">
              <w:rPr>
                <w:rtl/>
              </w:rPr>
              <w:t>ارزیابی کفایت کنترل‌ها</w:t>
            </w:r>
            <w:r w:rsidRPr="002E6F03">
              <w:rPr>
                <w:rFonts w:cs="Times New Roman" w:hint="cs"/>
                <w:sz w:val="2"/>
                <w:szCs w:val="4"/>
                <w:rtl/>
              </w:rPr>
              <w:t> </w:t>
            </w:r>
            <w:r w:rsidRPr="002E6F03">
              <w:rPr>
                <w:rtl/>
              </w:rPr>
              <w:t>:</w:t>
            </w:r>
          </w:p>
          <w:p w14:paraId="6AE051A9" w14:textId="77777777" w:rsidR="00FC2C34" w:rsidRPr="002E6F03" w:rsidRDefault="00FC2C34" w:rsidP="002F38E5">
            <w:pPr>
              <w:pStyle w:val="MatnArbab-Font14"/>
              <w:spacing w:after="120"/>
              <w:rPr>
                <w:sz w:val="4"/>
                <w:szCs w:val="12"/>
                <w:rtl/>
              </w:rPr>
            </w:pPr>
            <w:r w:rsidRPr="002E6F03">
              <w:rPr>
                <w:rtl/>
              </w:rPr>
              <w:t>با نگرش به کنترل‌های موجود و دانش خود درباره کنترل‌هایی که انتظار دارید برقرار باشد، ارزیابی خود</w:t>
            </w:r>
            <w:r w:rsidRPr="002E6F03">
              <w:rPr>
                <w:rFonts w:ascii="Times New Roman" w:hAnsi="Times New Roman" w:cs="Times New Roman"/>
                <w:rtl/>
              </w:rPr>
              <w:t> </w:t>
            </w:r>
            <w:r w:rsidRPr="002E6F03">
              <w:rPr>
                <w:rtl/>
              </w:rPr>
              <w:t>را از کفایت کنترل‌ها ارائه کنید.</w:t>
            </w:r>
          </w:p>
          <w:p w14:paraId="0F733CDD" w14:textId="77777777" w:rsidR="00FC2C34" w:rsidRPr="002E6F03" w:rsidRDefault="00FC2C34" w:rsidP="002F38E5">
            <w:pPr>
              <w:pStyle w:val="MatnArbab-Font14"/>
              <w:spacing w:after="120"/>
              <w:rPr>
                <w:sz w:val="4"/>
                <w:szCs w:val="12"/>
              </w:rPr>
            </w:pPr>
          </w:p>
          <w:p w14:paraId="56A02713" w14:textId="3AA9A89F" w:rsidR="00FC2C34" w:rsidRPr="002E6F03" w:rsidRDefault="00FC2C34" w:rsidP="001A1094">
            <w:pPr>
              <w:pStyle w:val="ad"/>
              <w:spacing w:before="240" w:after="720" w:line="240" w:lineRule="auto"/>
              <w:rPr>
                <w:sz w:val="4"/>
                <w:szCs w:val="12"/>
              </w:rPr>
            </w:pPr>
            <w:r w:rsidRPr="002E6F03">
              <w:rPr>
                <w:rtl/>
              </w:rPr>
              <w:t>جدول ابتدای این بخش را با نگرش به نتیجه‌گیری‌های خود، تکمیل کنید.</w:t>
            </w:r>
          </w:p>
        </w:tc>
      </w:tr>
      <w:tr w:rsidR="00C45686" w:rsidRPr="002E6F03" w14:paraId="7B4361D2" w14:textId="77777777" w:rsidTr="001A1094">
        <w:tc>
          <w:tcPr>
            <w:tcW w:w="5000" w:type="pct"/>
          </w:tcPr>
          <w:p w14:paraId="7C8306B6" w14:textId="77777777" w:rsidR="00C45686" w:rsidRPr="002E6F03" w:rsidRDefault="00C45686" w:rsidP="00C053BF">
            <w:pPr>
              <w:pStyle w:val="ad"/>
              <w:rPr>
                <w:rtl/>
              </w:rPr>
            </w:pPr>
            <w:r w:rsidRPr="002E6F03">
              <w:rPr>
                <w:rtl/>
              </w:rPr>
              <w:t>آیا کنترل‌ها عمده هستند؟</w:t>
            </w:r>
          </w:p>
          <w:p w14:paraId="49A571B2" w14:textId="77777777" w:rsidR="00C45686" w:rsidRPr="002E6F03" w:rsidRDefault="00C45686" w:rsidP="00C053BF">
            <w:pPr>
              <w:pStyle w:val="MatnArbab-Font14"/>
              <w:spacing w:after="120"/>
              <w:rPr>
                <w:rtl/>
              </w:rPr>
            </w:pPr>
            <w:r w:rsidRPr="002E6F03">
              <w:rPr>
                <w:rtl/>
              </w:rPr>
              <w:t>کنترل عمده کنترلی است که بر آن اتکا خواهد شد یا کنترل‌های مربوط به ریسک عمده.</w:t>
            </w:r>
          </w:p>
          <w:p w14:paraId="6B07A3FC" w14:textId="392713FA" w:rsidR="00C45686" w:rsidRPr="002E6F03" w:rsidRDefault="00C45686" w:rsidP="00C053BF">
            <w:pPr>
              <w:pStyle w:val="MatnArbab-Font14"/>
              <w:spacing w:after="120"/>
              <w:rPr>
                <w:rtl/>
              </w:rPr>
            </w:pPr>
            <w:r w:rsidRPr="002E6F03">
              <w:rPr>
                <w:rtl/>
              </w:rPr>
              <w:t xml:space="preserve">عمده بودن کنترل‌ها را تعیین و دلیل آن </w:t>
            </w:r>
            <w:r w:rsidR="00D74A65" w:rsidRPr="002E6F03">
              <w:rPr>
                <w:rtl/>
              </w:rPr>
              <w:t>را توض</w:t>
            </w:r>
            <w:r w:rsidR="00D74A65" w:rsidRPr="002E6F03">
              <w:rPr>
                <w:rFonts w:hint="cs"/>
                <w:rtl/>
              </w:rPr>
              <w:t>یح</w:t>
            </w:r>
            <w:r w:rsidRPr="002E6F03">
              <w:rPr>
                <w:rtl/>
              </w:rPr>
              <w:t xml:space="preserve"> دهید:</w:t>
            </w:r>
          </w:p>
          <w:p w14:paraId="1F2AF116" w14:textId="77777777" w:rsidR="00C45686" w:rsidRPr="002E6F03" w:rsidRDefault="00C45686" w:rsidP="005D6358">
            <w:pPr>
              <w:pStyle w:val="156"/>
              <w:rPr>
                <w:rtl/>
              </w:rPr>
            </w:pPr>
            <w:r w:rsidRPr="002E6F03">
              <w:rPr>
                <w:rtl/>
              </w:rPr>
              <w:tab/>
            </w:r>
          </w:p>
          <w:p w14:paraId="4D6F9A1B" w14:textId="77777777" w:rsidR="00C45686" w:rsidRPr="002E6F03" w:rsidRDefault="00C45686" w:rsidP="005D6358">
            <w:pPr>
              <w:pStyle w:val="156"/>
              <w:rPr>
                <w:rtl/>
              </w:rPr>
            </w:pPr>
            <w:r w:rsidRPr="002E6F03">
              <w:rPr>
                <w:rtl/>
              </w:rPr>
              <w:tab/>
            </w:r>
          </w:p>
          <w:p w14:paraId="2D4C850D" w14:textId="6B991A90" w:rsidR="00FC2C34" w:rsidRPr="002E6F03" w:rsidRDefault="00FC2C34" w:rsidP="005D6358">
            <w:pPr>
              <w:pStyle w:val="156"/>
              <w:rPr>
                <w:rtl/>
              </w:rPr>
            </w:pPr>
            <w:r w:rsidRPr="002E6F03">
              <w:rPr>
                <w:rFonts w:hint="cs"/>
                <w:rtl/>
              </w:rPr>
              <w:tab/>
            </w:r>
          </w:p>
          <w:p w14:paraId="4D77D1BA" w14:textId="77777777" w:rsidR="00C45686" w:rsidRPr="002E6F03" w:rsidRDefault="00C45686" w:rsidP="005D6358">
            <w:pPr>
              <w:pStyle w:val="156"/>
              <w:rPr>
                <w:rtl/>
              </w:rPr>
            </w:pPr>
            <w:r w:rsidRPr="002E6F03">
              <w:rPr>
                <w:rtl/>
              </w:rPr>
              <w:tab/>
            </w:r>
          </w:p>
          <w:p w14:paraId="08B5B732" w14:textId="77777777" w:rsidR="00C45686" w:rsidRPr="002E6F03" w:rsidRDefault="00C45686" w:rsidP="005D6358">
            <w:pPr>
              <w:pStyle w:val="156"/>
              <w:rPr>
                <w:rtl/>
              </w:rPr>
            </w:pPr>
            <w:r w:rsidRPr="002E6F03">
              <w:rPr>
                <w:rtl/>
              </w:rPr>
              <w:tab/>
            </w:r>
          </w:p>
          <w:p w14:paraId="3E41BED9" w14:textId="77777777" w:rsidR="00C45686" w:rsidRPr="002E6F03" w:rsidRDefault="00C45686" w:rsidP="00C053BF">
            <w:pPr>
              <w:pStyle w:val="a1"/>
              <w:spacing w:before="0"/>
              <w:rPr>
                <w:sz w:val="18"/>
                <w:szCs w:val="20"/>
              </w:rPr>
            </w:pPr>
          </w:p>
        </w:tc>
      </w:tr>
    </w:tbl>
    <w:p w14:paraId="5A0799CD" w14:textId="77777777" w:rsidR="00DF551C" w:rsidRPr="002E6F03" w:rsidRDefault="00DF551C" w:rsidP="00DF551C">
      <w:pPr>
        <w:rPr>
          <w:rtl/>
        </w:rPr>
      </w:pPr>
      <w:r w:rsidRPr="002E6F03">
        <w:rPr>
          <w:rtl/>
        </w:rPr>
        <w:br w:type="page"/>
      </w:r>
    </w:p>
    <w:tbl>
      <w:tblPr>
        <w:tblStyle w:val="001MotherT-RCellVHeadCellFa35"/>
        <w:bidiVisual/>
        <w:tblW w:w="5000" w:type="pct"/>
        <w:tblBorders>
          <w:insideH w:val="single" w:sz="4" w:space="0" w:color="000000" w:themeColor="text1"/>
        </w:tblBorders>
        <w:tblLook w:val="01E0" w:firstRow="1" w:lastRow="1" w:firstColumn="1" w:lastColumn="1" w:noHBand="0" w:noVBand="0"/>
      </w:tblPr>
      <w:tblGrid>
        <w:gridCol w:w="3582"/>
        <w:gridCol w:w="774"/>
        <w:gridCol w:w="452"/>
        <w:gridCol w:w="452"/>
        <w:gridCol w:w="452"/>
        <w:gridCol w:w="452"/>
        <w:gridCol w:w="452"/>
        <w:gridCol w:w="452"/>
        <w:gridCol w:w="452"/>
        <w:gridCol w:w="1543"/>
      </w:tblGrid>
      <w:tr w:rsidR="002E6F03" w:rsidRPr="002E6F03" w14:paraId="7CBFCA3E" w14:textId="77777777" w:rsidTr="001A1094">
        <w:trPr>
          <w:cnfStyle w:val="100000000000" w:firstRow="1" w:lastRow="0" w:firstColumn="0" w:lastColumn="0" w:oddVBand="0" w:evenVBand="0" w:oddHBand="0" w:evenHBand="0" w:firstRowFirstColumn="0" w:firstRowLastColumn="0" w:lastRowFirstColumn="0" w:lastRowLastColumn="0"/>
          <w:trHeight w:val="1531"/>
          <w:tblHeader/>
        </w:trPr>
        <w:tc>
          <w:tcPr>
            <w:cnfStyle w:val="001000000000" w:firstRow="0" w:lastRow="0" w:firstColumn="1" w:lastColumn="0" w:oddVBand="0" w:evenVBand="0" w:oddHBand="0" w:evenHBand="0" w:firstRowFirstColumn="0" w:firstRowLastColumn="0" w:lastRowFirstColumn="0" w:lastRowLastColumn="0"/>
            <w:tcW w:w="1976" w:type="pct"/>
          </w:tcPr>
          <w:p w14:paraId="70A42EA7" w14:textId="77777777" w:rsidR="00DF551C" w:rsidRPr="002E6F03" w:rsidRDefault="00DF551C" w:rsidP="002A322A">
            <w:pPr>
              <w:jc w:val="center"/>
              <w:rPr>
                <w:bCs w:val="0"/>
                <w:sz w:val="12"/>
                <w:szCs w:val="18"/>
              </w:rPr>
            </w:pPr>
            <w:r w:rsidRPr="002E6F03">
              <w:rPr>
                <w:sz w:val="12"/>
                <w:szCs w:val="18"/>
                <w:rtl/>
              </w:rPr>
              <w:t>حقوق و دستمزد</w:t>
            </w:r>
          </w:p>
        </w:tc>
        <w:tc>
          <w:tcPr>
            <w:tcW w:w="427" w:type="pct"/>
          </w:tcPr>
          <w:p w14:paraId="659EAD0F" w14:textId="77777777" w:rsidR="00DF551C" w:rsidRPr="002E6F03" w:rsidRDefault="00DF551C" w:rsidP="002A322A">
            <w:pPr>
              <w:spacing w:line="192" w:lineRule="auto"/>
              <w:jc w:val="center"/>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آری/خیر</w:t>
            </w:r>
          </w:p>
        </w:tc>
        <w:tc>
          <w:tcPr>
            <w:tcW w:w="249" w:type="pct"/>
            <w:textDirection w:val="btLr"/>
          </w:tcPr>
          <w:p w14:paraId="136203F9"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انقطاع زمانی</w:t>
            </w:r>
          </w:p>
        </w:tc>
        <w:tc>
          <w:tcPr>
            <w:tcW w:w="249" w:type="pct"/>
            <w:textDirection w:val="btLr"/>
          </w:tcPr>
          <w:p w14:paraId="323F3409"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حقوق مالکانه و تعهدات</w:t>
            </w:r>
          </w:p>
        </w:tc>
        <w:tc>
          <w:tcPr>
            <w:tcW w:w="249" w:type="pct"/>
            <w:textDirection w:val="btLr"/>
          </w:tcPr>
          <w:p w14:paraId="3DBC092C"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rtl/>
                <w:lang w:val="en-AU"/>
              </w:rPr>
            </w:pPr>
            <w:r w:rsidRPr="002E6F03">
              <w:rPr>
                <w:sz w:val="10"/>
                <w:szCs w:val="16"/>
                <w:rtl/>
              </w:rPr>
              <w:t>رخداد</w:t>
            </w:r>
          </w:p>
        </w:tc>
        <w:tc>
          <w:tcPr>
            <w:tcW w:w="249" w:type="pct"/>
            <w:textDirection w:val="btLr"/>
          </w:tcPr>
          <w:p w14:paraId="71B8B6E5" w14:textId="77777777" w:rsidR="00DF551C" w:rsidRPr="002E6F03" w:rsidRDefault="00DF551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rtl/>
                <w:lang w:val="en-AU"/>
              </w:rPr>
            </w:pPr>
            <w:r w:rsidRPr="002E6F03">
              <w:rPr>
                <w:sz w:val="10"/>
                <w:szCs w:val="16"/>
                <w:rtl/>
              </w:rPr>
              <w:t>کامل بودن</w:t>
            </w:r>
          </w:p>
        </w:tc>
        <w:tc>
          <w:tcPr>
            <w:tcW w:w="249" w:type="pct"/>
            <w:textDirection w:val="btLr"/>
          </w:tcPr>
          <w:p w14:paraId="564D6E32" w14:textId="6CB310E0" w:rsidR="00DF551C" w:rsidRPr="002E6F03" w:rsidRDefault="0090460C"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درستی محاسبات</w:t>
            </w:r>
          </w:p>
        </w:tc>
        <w:tc>
          <w:tcPr>
            <w:tcW w:w="249" w:type="pct"/>
            <w:textDirection w:val="btLr"/>
          </w:tcPr>
          <w:p w14:paraId="73894981" w14:textId="0CBFD868" w:rsidR="00DF551C" w:rsidRPr="002E6F03" w:rsidRDefault="002B1B3B"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ارزشیابی</w:t>
            </w:r>
          </w:p>
        </w:tc>
        <w:tc>
          <w:tcPr>
            <w:tcW w:w="249" w:type="pct"/>
            <w:textDirection w:val="btLr"/>
          </w:tcPr>
          <w:p w14:paraId="74D5D5CB" w14:textId="0726C345" w:rsidR="00DF551C" w:rsidRPr="002E6F03" w:rsidRDefault="00D74A65" w:rsidP="002A322A">
            <w:pPr>
              <w:spacing w:line="192" w:lineRule="auto"/>
              <w:ind w:right="113"/>
              <w:jc w:val="right"/>
              <w:cnfStyle w:val="100000000000" w:firstRow="1" w:lastRow="0" w:firstColumn="0" w:lastColumn="0" w:oddVBand="0" w:evenVBand="0" w:oddHBand="0" w:evenHBand="0" w:firstRowFirstColumn="0" w:firstRowLastColumn="0" w:lastRowFirstColumn="0" w:lastRowLastColumn="0"/>
              <w:rPr>
                <w:bCs w:val="0"/>
                <w:sz w:val="10"/>
                <w:szCs w:val="16"/>
                <w:lang w:val="en-AU"/>
              </w:rPr>
            </w:pPr>
            <w:r w:rsidRPr="002E6F03">
              <w:rPr>
                <w:sz w:val="10"/>
                <w:szCs w:val="16"/>
                <w:rtl/>
              </w:rPr>
              <w:t>طبقه‌بند</w:t>
            </w:r>
            <w:r w:rsidRPr="002E6F03">
              <w:rPr>
                <w:rFonts w:hint="cs"/>
                <w:sz w:val="10"/>
                <w:szCs w:val="16"/>
                <w:rtl/>
              </w:rPr>
              <w:t>ی</w:t>
            </w:r>
            <w:r w:rsidR="00DF551C" w:rsidRPr="002E6F03">
              <w:rPr>
                <w:sz w:val="10"/>
                <w:szCs w:val="16"/>
                <w:rtl/>
              </w:rPr>
              <w:t xml:space="preserve"> و قابلیت فهم</w:t>
            </w:r>
          </w:p>
        </w:tc>
        <w:tc>
          <w:tcPr>
            <w:tcW w:w="851" w:type="pct"/>
          </w:tcPr>
          <w:p w14:paraId="4A77B738"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rtl/>
              </w:rPr>
            </w:pPr>
            <w:r w:rsidRPr="002E6F03">
              <w:rPr>
                <w:sz w:val="12"/>
                <w:szCs w:val="18"/>
                <w:rtl/>
              </w:rPr>
              <w:t>جزئیات چگونگی</w:t>
            </w:r>
          </w:p>
          <w:p w14:paraId="6DBCBD87"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bCs w:val="0"/>
                <w:sz w:val="12"/>
                <w:szCs w:val="18"/>
                <w:lang w:val="en-AU"/>
              </w:rPr>
            </w:pPr>
            <w:r w:rsidRPr="002E6F03">
              <w:rPr>
                <w:sz w:val="12"/>
                <w:szCs w:val="18"/>
                <w:rtl/>
              </w:rPr>
              <w:t>کارکرد کنترل</w:t>
            </w:r>
          </w:p>
        </w:tc>
      </w:tr>
      <w:tr w:rsidR="00DF551C" w:rsidRPr="002E6F03" w14:paraId="67A03878" w14:textId="77777777" w:rsidTr="001A1094">
        <w:tc>
          <w:tcPr>
            <w:cnfStyle w:val="001000000000" w:firstRow="0" w:lastRow="0" w:firstColumn="1" w:lastColumn="0" w:oddVBand="0" w:evenVBand="0" w:oddHBand="0" w:evenHBand="0" w:firstRowFirstColumn="0" w:firstRowLastColumn="0" w:lastRowFirstColumn="0" w:lastRowLastColumn="0"/>
            <w:tcW w:w="1976" w:type="pct"/>
          </w:tcPr>
          <w:p w14:paraId="64BEA36F" w14:textId="36DDB5CB" w:rsidR="00DF551C" w:rsidRPr="002E6F03" w:rsidRDefault="00DF551C" w:rsidP="002B1B3B">
            <w:pPr>
              <w:tabs>
                <w:tab w:val="left" w:pos="4820"/>
              </w:tabs>
              <w:rPr>
                <w:spacing w:val="-2"/>
                <w:sz w:val="26"/>
              </w:rPr>
            </w:pPr>
            <w:r w:rsidRPr="002E6F03">
              <w:rPr>
                <w:rFonts w:ascii="Arial" w:hAnsi="Arial"/>
                <w:spacing w:val="-2"/>
                <w:sz w:val="26"/>
                <w:rtl/>
              </w:rPr>
              <w:t>آیا تنها کاربران مجاز، به سیستم</w:t>
            </w:r>
            <w:r w:rsidR="002B1B3B" w:rsidRPr="002E6F03">
              <w:rPr>
                <w:rFonts w:ascii="Arial" w:hAnsi="Arial"/>
                <w:spacing w:val="-2"/>
                <w:sz w:val="26"/>
                <w:rtl/>
              </w:rPr>
              <w:t xml:space="preserve"> و نرم‌افزار</w:t>
            </w:r>
            <w:r w:rsidRPr="002E6F03">
              <w:rPr>
                <w:rFonts w:ascii="Arial" w:hAnsi="Arial"/>
                <w:spacing w:val="-2"/>
                <w:sz w:val="26"/>
                <w:rtl/>
              </w:rPr>
              <w:t xml:space="preserve"> حقوق و دستمزد دسترسی دارند؟</w:t>
            </w:r>
          </w:p>
        </w:tc>
        <w:tc>
          <w:tcPr>
            <w:tcW w:w="427" w:type="pct"/>
          </w:tcPr>
          <w:p w14:paraId="0090BD5C"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4BBD1257"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2F757BFC"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49223276"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rtl/>
                <w:lang w:val="en-AU"/>
              </w:rPr>
            </w:pPr>
            <w:r w:rsidRPr="002E6F03">
              <w:rPr>
                <w:lang w:val="en-AU"/>
              </w:rPr>
              <w:sym w:font="Wingdings" w:char="F0FC"/>
            </w:r>
          </w:p>
        </w:tc>
        <w:tc>
          <w:tcPr>
            <w:tcW w:w="249" w:type="pct"/>
          </w:tcPr>
          <w:p w14:paraId="3FF6B062"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249" w:type="pct"/>
          </w:tcPr>
          <w:p w14:paraId="75D97F6F"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33FAAB61"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328D6ADA"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851" w:type="pct"/>
          </w:tcPr>
          <w:p w14:paraId="7648F307"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i/>
                <w:iCs/>
                <w:rtl/>
                <w:lang w:val="en-US"/>
              </w:rPr>
            </w:pPr>
          </w:p>
        </w:tc>
      </w:tr>
      <w:tr w:rsidR="00DF551C" w:rsidRPr="002E6F03" w14:paraId="16A89167" w14:textId="77777777" w:rsidTr="001A1094">
        <w:tc>
          <w:tcPr>
            <w:cnfStyle w:val="001000000000" w:firstRow="0" w:lastRow="0" w:firstColumn="1" w:lastColumn="0" w:oddVBand="0" w:evenVBand="0" w:oddHBand="0" w:evenHBand="0" w:firstRowFirstColumn="0" w:firstRowLastColumn="0" w:lastRowFirstColumn="0" w:lastRowLastColumn="0"/>
            <w:tcW w:w="1976" w:type="pct"/>
          </w:tcPr>
          <w:p w14:paraId="08A34736" w14:textId="77777777" w:rsidR="00DF551C" w:rsidRPr="002E6F03" w:rsidRDefault="00DF551C" w:rsidP="002B1B3B">
            <w:pPr>
              <w:tabs>
                <w:tab w:val="left" w:pos="4820"/>
              </w:tabs>
              <w:rPr>
                <w:spacing w:val="-2"/>
                <w:sz w:val="26"/>
              </w:rPr>
            </w:pPr>
            <w:r w:rsidRPr="002E6F03">
              <w:rPr>
                <w:rFonts w:ascii="Arial" w:hAnsi="Arial"/>
                <w:spacing w:val="-2"/>
                <w:sz w:val="26"/>
                <w:rtl/>
              </w:rPr>
              <w:t>در صورت کامپیوتری بودن سیستم، آیا از رمز عبور استفاده می‌شود؟</w:t>
            </w:r>
          </w:p>
        </w:tc>
        <w:tc>
          <w:tcPr>
            <w:tcW w:w="427" w:type="pct"/>
          </w:tcPr>
          <w:p w14:paraId="7AEFA081"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55ED766A"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11E49C99"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0A585621"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79ECDA78"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0E862D6D"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4C895D6D"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4CD20C98"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51" w:type="pct"/>
          </w:tcPr>
          <w:p w14:paraId="3139EF92"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593A7A26" w14:textId="77777777" w:rsidTr="001A1094">
        <w:tc>
          <w:tcPr>
            <w:cnfStyle w:val="001000000000" w:firstRow="0" w:lastRow="0" w:firstColumn="1" w:lastColumn="0" w:oddVBand="0" w:evenVBand="0" w:oddHBand="0" w:evenHBand="0" w:firstRowFirstColumn="0" w:firstRowLastColumn="0" w:lastRowFirstColumn="0" w:lastRowLastColumn="0"/>
            <w:tcW w:w="1976" w:type="pct"/>
          </w:tcPr>
          <w:p w14:paraId="5BDEDC55" w14:textId="77777777" w:rsidR="00DF551C" w:rsidRPr="002E6F03" w:rsidRDefault="00DF551C" w:rsidP="002B1B3B">
            <w:pPr>
              <w:pStyle w:val="13"/>
              <w:rPr>
                <w:spacing w:val="-2"/>
                <w:sz w:val="26"/>
                <w:lang w:bidi="fa-IR"/>
              </w:rPr>
            </w:pPr>
            <w:r w:rsidRPr="002E6F03">
              <w:rPr>
                <w:spacing w:val="-2"/>
                <w:sz w:val="26"/>
                <w:rtl/>
                <w:lang w:bidi="fa-IR"/>
              </w:rPr>
              <w:t xml:space="preserve">آیا درستی محاسبات حقوق و دستمزد به‌صورت مستقل تأیید می‌گردد؟ </w:t>
            </w:r>
          </w:p>
        </w:tc>
        <w:tc>
          <w:tcPr>
            <w:tcW w:w="427" w:type="pct"/>
          </w:tcPr>
          <w:p w14:paraId="0FB78066"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0DC58287"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6D2D34BB"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7A4CD2E8"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7043FA8D"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7AEFDF31"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5F525143"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740457EB"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51" w:type="pct"/>
          </w:tcPr>
          <w:p w14:paraId="65ADD7BE"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03D16354" w14:textId="77777777" w:rsidTr="001A1094">
        <w:tc>
          <w:tcPr>
            <w:cnfStyle w:val="001000000000" w:firstRow="0" w:lastRow="0" w:firstColumn="1" w:lastColumn="0" w:oddVBand="0" w:evenVBand="0" w:oddHBand="0" w:evenHBand="0" w:firstRowFirstColumn="0" w:firstRowLastColumn="0" w:lastRowFirstColumn="0" w:lastRowLastColumn="0"/>
            <w:tcW w:w="1976" w:type="pct"/>
          </w:tcPr>
          <w:p w14:paraId="336CF3C0" w14:textId="3200E8D2" w:rsidR="00DF551C" w:rsidRPr="002E6F03" w:rsidRDefault="00DF551C" w:rsidP="00FC2C34">
            <w:pPr>
              <w:pStyle w:val="13"/>
              <w:rPr>
                <w:spacing w:val="-2"/>
                <w:sz w:val="26"/>
                <w:lang w:bidi="fa-IR"/>
              </w:rPr>
            </w:pPr>
            <w:r w:rsidRPr="002E6F03">
              <w:rPr>
                <w:spacing w:val="-2"/>
                <w:sz w:val="26"/>
                <w:rtl/>
                <w:lang w:bidi="fa-IR"/>
              </w:rPr>
              <w:t>آیا کدگذاری تجزیه و تحلیل دستمزد و انتقال آن به دفتر کل توسط افراد با تجربه و</w:t>
            </w:r>
            <w:r w:rsidR="00FC2C34" w:rsidRPr="002E6F03">
              <w:rPr>
                <w:rFonts w:cs="Times New Roman" w:hint="cs"/>
                <w:sz w:val="26"/>
                <w:rtl/>
                <w:lang w:bidi="fa-IR"/>
              </w:rPr>
              <w:t> </w:t>
            </w:r>
            <w:r w:rsidRPr="002E6F03">
              <w:rPr>
                <w:sz w:val="26"/>
                <w:rtl/>
                <w:lang w:bidi="fa-IR"/>
              </w:rPr>
              <w:t xml:space="preserve">مستقل از مسئولین پردازش حقوق و دستمزد </w:t>
            </w:r>
            <w:r w:rsidRPr="002E6F03">
              <w:rPr>
                <w:spacing w:val="-2"/>
                <w:sz w:val="26"/>
                <w:rtl/>
                <w:lang w:bidi="fa-IR"/>
              </w:rPr>
              <w:t>انجام می‌شود؟</w:t>
            </w:r>
          </w:p>
        </w:tc>
        <w:tc>
          <w:tcPr>
            <w:tcW w:w="427" w:type="pct"/>
          </w:tcPr>
          <w:p w14:paraId="75CFCE76"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40306A2C"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1C65E3A4"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rtl/>
                <w:lang w:val="en-US"/>
              </w:rPr>
            </w:pPr>
          </w:p>
        </w:tc>
        <w:tc>
          <w:tcPr>
            <w:tcW w:w="249" w:type="pct"/>
          </w:tcPr>
          <w:p w14:paraId="0BDAD343"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64E76C28"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1D2D2AED"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68D48B41"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3CEF2F8E"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851" w:type="pct"/>
          </w:tcPr>
          <w:p w14:paraId="3F00267D"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60457CEB" w14:textId="77777777" w:rsidTr="001A1094">
        <w:tc>
          <w:tcPr>
            <w:cnfStyle w:val="001000000000" w:firstRow="0" w:lastRow="0" w:firstColumn="1" w:lastColumn="0" w:oddVBand="0" w:evenVBand="0" w:oddHBand="0" w:evenHBand="0" w:firstRowFirstColumn="0" w:firstRowLastColumn="0" w:lastRowFirstColumn="0" w:lastRowLastColumn="0"/>
            <w:tcW w:w="1976" w:type="pct"/>
          </w:tcPr>
          <w:p w14:paraId="12DC3FCC" w14:textId="2906C761" w:rsidR="00DF551C" w:rsidRPr="002E6F03" w:rsidRDefault="00DF551C" w:rsidP="002B1B3B">
            <w:pPr>
              <w:pStyle w:val="13"/>
              <w:rPr>
                <w:spacing w:val="-2"/>
                <w:sz w:val="26"/>
                <w:lang w:bidi="fa-IR"/>
              </w:rPr>
            </w:pPr>
            <w:r w:rsidRPr="002E6F03">
              <w:rPr>
                <w:spacing w:val="-2"/>
                <w:sz w:val="26"/>
                <w:rtl/>
                <w:lang w:bidi="fa-IR"/>
              </w:rPr>
              <w:t>آیا وظایف محاسبه و پرداخت/</w:t>
            </w:r>
            <w:r w:rsidR="00FC2C34" w:rsidRPr="002E6F03">
              <w:rPr>
                <w:rFonts w:cs="Times New Roman" w:hint="cs"/>
                <w:spacing w:val="-2"/>
                <w:sz w:val="26"/>
                <w:rtl/>
                <w:lang w:bidi="fa-IR"/>
              </w:rPr>
              <w:t> </w:t>
            </w:r>
            <w:r w:rsidRPr="002E6F03">
              <w:rPr>
                <w:spacing w:val="-2"/>
                <w:sz w:val="26"/>
                <w:rtl/>
                <w:lang w:bidi="fa-IR"/>
              </w:rPr>
              <w:t>واریز حقوق از</w:t>
            </w:r>
            <w:r w:rsidRPr="002E6F03">
              <w:rPr>
                <w:rFonts w:cs="Times New Roman"/>
                <w:spacing w:val="-2"/>
                <w:sz w:val="26"/>
                <w:rtl/>
                <w:lang w:bidi="fa-IR"/>
              </w:rPr>
              <w:t> </w:t>
            </w:r>
            <w:r w:rsidRPr="002E6F03">
              <w:rPr>
                <w:spacing w:val="-2"/>
                <w:sz w:val="26"/>
                <w:rtl/>
                <w:lang w:bidi="fa-IR"/>
              </w:rPr>
              <w:t>هم ‌تفکیک شده است؟</w:t>
            </w:r>
          </w:p>
        </w:tc>
        <w:tc>
          <w:tcPr>
            <w:tcW w:w="427" w:type="pct"/>
          </w:tcPr>
          <w:p w14:paraId="26882404"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4FDA7C0D"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0BD5ED52"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28FE1A2A"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373E79A7"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72CDBE93"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5A151579"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75E59766"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51" w:type="pct"/>
          </w:tcPr>
          <w:p w14:paraId="03EE1919"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72A57CF7" w14:textId="77777777" w:rsidTr="001A1094">
        <w:tc>
          <w:tcPr>
            <w:cnfStyle w:val="001000000000" w:firstRow="0" w:lastRow="0" w:firstColumn="1" w:lastColumn="0" w:oddVBand="0" w:evenVBand="0" w:oddHBand="0" w:evenHBand="0" w:firstRowFirstColumn="0" w:firstRowLastColumn="0" w:lastRowFirstColumn="0" w:lastRowLastColumn="0"/>
            <w:tcW w:w="1976" w:type="pct"/>
          </w:tcPr>
          <w:p w14:paraId="64D61CFC" w14:textId="7F4F874E" w:rsidR="00DF551C" w:rsidRPr="002E6F03" w:rsidRDefault="00DF551C" w:rsidP="00FC2C34">
            <w:pPr>
              <w:pStyle w:val="13"/>
              <w:rPr>
                <w:spacing w:val="-2"/>
                <w:sz w:val="26"/>
                <w:lang w:bidi="fa-IR"/>
              </w:rPr>
            </w:pPr>
            <w:r w:rsidRPr="002E6F03">
              <w:rPr>
                <w:spacing w:val="-2"/>
                <w:sz w:val="26"/>
                <w:rtl/>
                <w:lang w:bidi="fa-IR"/>
              </w:rPr>
              <w:t>آیا حساب کنترل حقوق و دستمزد به‌طور منظم با بدهی‌های معوق مربوط تطبیق داده</w:t>
            </w:r>
            <w:r w:rsidR="00FC2C34" w:rsidRPr="002E6F03">
              <w:rPr>
                <w:rFonts w:cs="Times New Roman" w:hint="cs"/>
                <w:spacing w:val="-2"/>
                <w:sz w:val="26"/>
                <w:rtl/>
                <w:lang w:bidi="fa-IR"/>
              </w:rPr>
              <w:t> </w:t>
            </w:r>
            <w:r w:rsidRPr="002E6F03">
              <w:rPr>
                <w:spacing w:val="-2"/>
                <w:sz w:val="26"/>
                <w:rtl/>
                <w:lang w:bidi="fa-IR"/>
              </w:rPr>
              <w:t>می‌شود؟</w:t>
            </w:r>
          </w:p>
        </w:tc>
        <w:tc>
          <w:tcPr>
            <w:tcW w:w="427" w:type="pct"/>
          </w:tcPr>
          <w:p w14:paraId="0522D2AE"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23F91C9A"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26CB0D0C"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56C05BAD"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2C89DF47"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4047820E"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12553612"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6A0801FD"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51" w:type="pct"/>
          </w:tcPr>
          <w:p w14:paraId="5041429E"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22DAA98F" w14:textId="77777777" w:rsidTr="001A1094">
        <w:tc>
          <w:tcPr>
            <w:cnfStyle w:val="001000000000" w:firstRow="0" w:lastRow="0" w:firstColumn="1" w:lastColumn="0" w:oddVBand="0" w:evenVBand="0" w:oddHBand="0" w:evenHBand="0" w:firstRowFirstColumn="0" w:firstRowLastColumn="0" w:lastRowFirstColumn="0" w:lastRowLastColumn="0"/>
            <w:tcW w:w="1976" w:type="pct"/>
          </w:tcPr>
          <w:p w14:paraId="51B7FA34" w14:textId="77777777" w:rsidR="00DF551C" w:rsidRPr="002E6F03" w:rsidRDefault="00DF551C" w:rsidP="002B1B3B">
            <w:pPr>
              <w:pStyle w:val="13"/>
              <w:rPr>
                <w:spacing w:val="-4"/>
                <w:sz w:val="26"/>
                <w:rtl/>
                <w:lang w:bidi="fa-IR"/>
              </w:rPr>
            </w:pPr>
            <w:r w:rsidRPr="002E6F03">
              <w:rPr>
                <w:spacing w:val="-4"/>
                <w:sz w:val="26"/>
                <w:rtl/>
                <w:lang w:bidi="fa-IR"/>
              </w:rPr>
              <w:t>آیا از نوشت‌ابزارهای مربوط حفاظت می‌شود؟</w:t>
            </w:r>
          </w:p>
        </w:tc>
        <w:tc>
          <w:tcPr>
            <w:tcW w:w="427" w:type="pct"/>
          </w:tcPr>
          <w:p w14:paraId="1A067B14"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bCs/>
                <w:sz w:val="10"/>
                <w:szCs w:val="16"/>
                <w:rtl/>
              </w:rPr>
            </w:pPr>
          </w:p>
        </w:tc>
        <w:tc>
          <w:tcPr>
            <w:tcW w:w="249" w:type="pct"/>
          </w:tcPr>
          <w:p w14:paraId="05AC6E1C"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4308D25B"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447AD103"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36B145C5"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49CE5CB3"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0CC71978"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4D28CD49"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51" w:type="pct"/>
          </w:tcPr>
          <w:p w14:paraId="3158484E"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7DFE804A" w14:textId="77777777" w:rsidTr="001A1094">
        <w:tc>
          <w:tcPr>
            <w:cnfStyle w:val="001000000000" w:firstRow="0" w:lastRow="0" w:firstColumn="1" w:lastColumn="0" w:oddVBand="0" w:evenVBand="0" w:oddHBand="0" w:evenHBand="0" w:firstRowFirstColumn="0" w:firstRowLastColumn="0" w:lastRowFirstColumn="0" w:lastRowLastColumn="0"/>
            <w:tcW w:w="1976" w:type="pct"/>
          </w:tcPr>
          <w:p w14:paraId="39A7A8E5" w14:textId="77777777" w:rsidR="00DF551C" w:rsidRPr="002E6F03" w:rsidRDefault="00DF551C" w:rsidP="002B1B3B">
            <w:pPr>
              <w:tabs>
                <w:tab w:val="left" w:pos="4820"/>
              </w:tabs>
              <w:rPr>
                <w:spacing w:val="-2"/>
                <w:sz w:val="26"/>
              </w:rPr>
            </w:pPr>
            <w:r w:rsidRPr="002E6F03">
              <w:rPr>
                <w:rFonts w:ascii="Arial" w:hAnsi="Arial"/>
                <w:spacing w:val="-2"/>
                <w:sz w:val="26"/>
                <w:rtl/>
              </w:rPr>
              <w:t xml:space="preserve">آیا یک شخص یا واحد مستقل سوابق </w:t>
            </w:r>
            <w:r w:rsidRPr="002E6F03">
              <w:rPr>
                <w:rFonts w:ascii="Arial" w:hAnsi="Arial"/>
                <w:spacing w:val="-6"/>
                <w:sz w:val="26"/>
                <w:rtl/>
              </w:rPr>
              <w:t>پرسنلی درست و مناسبی را نگهداری می‌کند؟</w:t>
            </w:r>
          </w:p>
        </w:tc>
        <w:tc>
          <w:tcPr>
            <w:tcW w:w="427" w:type="pct"/>
          </w:tcPr>
          <w:p w14:paraId="700719C7"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5B74D729"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2C6F2114"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3E54C64C"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554816C4"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499E5025"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59756758"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080A74E3"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51" w:type="pct"/>
          </w:tcPr>
          <w:p w14:paraId="1432DABF"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65DAB89C" w14:textId="77777777" w:rsidTr="001A1094">
        <w:tc>
          <w:tcPr>
            <w:cnfStyle w:val="001000000000" w:firstRow="0" w:lastRow="0" w:firstColumn="1" w:lastColumn="0" w:oddVBand="0" w:evenVBand="0" w:oddHBand="0" w:evenHBand="0" w:firstRowFirstColumn="0" w:firstRowLastColumn="0" w:lastRowFirstColumn="0" w:lastRowLastColumn="0"/>
            <w:tcW w:w="1976" w:type="pct"/>
          </w:tcPr>
          <w:p w14:paraId="278C8BD9" w14:textId="78F1DC13" w:rsidR="00DF551C" w:rsidRPr="002E6F03" w:rsidRDefault="00DF551C" w:rsidP="00C45686">
            <w:pPr>
              <w:tabs>
                <w:tab w:val="left" w:pos="4820"/>
              </w:tabs>
              <w:rPr>
                <w:rFonts w:ascii="Arial" w:hAnsi="Arial"/>
                <w:spacing w:val="-2"/>
                <w:sz w:val="26"/>
                <w:rtl/>
              </w:rPr>
            </w:pPr>
            <w:r w:rsidRPr="002E6F03">
              <w:rPr>
                <w:spacing w:val="-2"/>
                <w:sz w:val="26"/>
                <w:rtl/>
              </w:rPr>
              <w:t xml:space="preserve">آیا از سیستم حقوق و دستمزد به‌گونه‌ای </w:t>
            </w:r>
            <w:r w:rsidRPr="002E6F03">
              <w:rPr>
                <w:spacing w:val="-4"/>
                <w:sz w:val="26"/>
                <w:rtl/>
              </w:rPr>
              <w:t>مؤثر، استفاده و به‌صورت منظم به‌روز</w:t>
            </w:r>
            <w:r w:rsidR="00C45686" w:rsidRPr="002E6F03">
              <w:rPr>
                <w:rFonts w:cs="Times New Roman"/>
                <w:spacing w:val="-4"/>
                <w:sz w:val="26"/>
                <w:rtl/>
              </w:rPr>
              <w:t> </w:t>
            </w:r>
            <w:r w:rsidRPr="002E6F03">
              <w:rPr>
                <w:spacing w:val="-4"/>
                <w:sz w:val="26"/>
                <w:rtl/>
              </w:rPr>
              <w:t>رسانی</w:t>
            </w:r>
            <w:r w:rsidRPr="002E6F03">
              <w:rPr>
                <w:sz w:val="26"/>
                <w:rtl/>
              </w:rPr>
              <w:t xml:space="preserve"> می‌شود؟</w:t>
            </w:r>
          </w:p>
        </w:tc>
        <w:tc>
          <w:tcPr>
            <w:tcW w:w="427" w:type="pct"/>
          </w:tcPr>
          <w:p w14:paraId="55DDCC23"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bCs/>
                <w:sz w:val="10"/>
                <w:szCs w:val="16"/>
                <w:rtl/>
              </w:rPr>
            </w:pPr>
            <w:r w:rsidRPr="002E6F03">
              <w:rPr>
                <w:bCs/>
                <w:sz w:val="10"/>
                <w:szCs w:val="16"/>
                <w:rtl/>
              </w:rPr>
              <w:t>آری/خیر</w:t>
            </w:r>
          </w:p>
        </w:tc>
        <w:tc>
          <w:tcPr>
            <w:tcW w:w="249" w:type="pct"/>
          </w:tcPr>
          <w:p w14:paraId="38ED3F6B"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00A6CA82"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19B3A084"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1B219FC7"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73FB60A1"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0DB7060D"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416FDEB0"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51" w:type="pct"/>
          </w:tcPr>
          <w:p w14:paraId="7BBEE817"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35B45DFB" w14:textId="77777777" w:rsidTr="001A1094">
        <w:tc>
          <w:tcPr>
            <w:cnfStyle w:val="001000000000" w:firstRow="0" w:lastRow="0" w:firstColumn="1" w:lastColumn="0" w:oddVBand="0" w:evenVBand="0" w:oddHBand="0" w:evenHBand="0" w:firstRowFirstColumn="0" w:firstRowLastColumn="0" w:lastRowFirstColumn="0" w:lastRowLastColumn="0"/>
            <w:tcW w:w="1976" w:type="pct"/>
          </w:tcPr>
          <w:p w14:paraId="12E91510" w14:textId="77777777" w:rsidR="00DF551C" w:rsidRPr="002E6F03" w:rsidRDefault="00DF551C" w:rsidP="002B1B3B">
            <w:pPr>
              <w:tabs>
                <w:tab w:val="left" w:pos="4820"/>
              </w:tabs>
              <w:rPr>
                <w:rFonts w:ascii="Arial" w:hAnsi="Arial"/>
                <w:spacing w:val="-2"/>
                <w:sz w:val="26"/>
                <w:rtl/>
              </w:rPr>
            </w:pPr>
            <w:r w:rsidRPr="002E6F03">
              <w:rPr>
                <w:spacing w:val="-4"/>
                <w:sz w:val="26"/>
                <w:rtl/>
              </w:rPr>
              <w:t>آیا همه کارکنان ساعتی، برگ کارکرد تکمیل</w:t>
            </w:r>
            <w:r w:rsidRPr="002E6F03">
              <w:rPr>
                <w:spacing w:val="-2"/>
                <w:sz w:val="26"/>
                <w:rtl/>
              </w:rPr>
              <w:t xml:space="preserve"> می‌کنند؟</w:t>
            </w:r>
          </w:p>
        </w:tc>
        <w:tc>
          <w:tcPr>
            <w:tcW w:w="427" w:type="pct"/>
          </w:tcPr>
          <w:p w14:paraId="12D9B8DE"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bCs/>
                <w:sz w:val="10"/>
                <w:szCs w:val="16"/>
                <w:rtl/>
              </w:rPr>
            </w:pPr>
            <w:r w:rsidRPr="002E6F03">
              <w:rPr>
                <w:bCs/>
                <w:sz w:val="10"/>
                <w:szCs w:val="16"/>
                <w:rtl/>
              </w:rPr>
              <w:t>آری/خیر</w:t>
            </w:r>
          </w:p>
        </w:tc>
        <w:tc>
          <w:tcPr>
            <w:tcW w:w="249" w:type="pct"/>
          </w:tcPr>
          <w:p w14:paraId="4595DD03"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214C970E"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124BBB32"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7E592F19"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3E70CC4A"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085A169E"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032255D0"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851" w:type="pct"/>
          </w:tcPr>
          <w:p w14:paraId="5742B8B2" w14:textId="77777777" w:rsidR="00DF551C" w:rsidRPr="002E6F03" w:rsidRDefault="00DF551C" w:rsidP="002B1B3B">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20530064" w14:textId="77777777" w:rsidTr="001A1094">
        <w:tc>
          <w:tcPr>
            <w:cnfStyle w:val="001000000000" w:firstRow="0" w:lastRow="0" w:firstColumn="1" w:lastColumn="0" w:oddVBand="0" w:evenVBand="0" w:oddHBand="0" w:evenHBand="0" w:firstRowFirstColumn="0" w:firstRowLastColumn="0" w:lastRowFirstColumn="0" w:lastRowLastColumn="0"/>
            <w:tcW w:w="1976" w:type="pct"/>
          </w:tcPr>
          <w:p w14:paraId="49D6A0B8" w14:textId="77777777" w:rsidR="00DF551C" w:rsidRPr="002E6F03" w:rsidRDefault="00DF551C" w:rsidP="002A322A">
            <w:pPr>
              <w:pStyle w:val="13"/>
              <w:rPr>
                <w:sz w:val="20"/>
                <w:lang w:bidi="fa-IR"/>
              </w:rPr>
            </w:pPr>
            <w:r w:rsidRPr="002E6F03">
              <w:rPr>
                <w:spacing w:val="-4"/>
                <w:sz w:val="20"/>
                <w:rtl/>
                <w:lang w:bidi="fa-IR"/>
              </w:rPr>
              <w:t>آیا حقوق و دستمزد ناخالص به‌گونه مناسبی</w:t>
            </w:r>
            <w:r w:rsidRPr="002E6F03">
              <w:rPr>
                <w:sz w:val="20"/>
                <w:rtl/>
                <w:lang w:bidi="fa-IR"/>
              </w:rPr>
              <w:t xml:space="preserve"> مورد تأیید قرار می‌گیرد؟</w:t>
            </w:r>
          </w:p>
        </w:tc>
        <w:tc>
          <w:tcPr>
            <w:tcW w:w="427" w:type="pct"/>
          </w:tcPr>
          <w:p w14:paraId="49E07CA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441AC2E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51B4B0A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1BEAA7A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142D899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3204C90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7CA1544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542B2B37"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51" w:type="pct"/>
          </w:tcPr>
          <w:p w14:paraId="1725CDC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3C39AC92" w14:textId="77777777" w:rsidTr="001A1094">
        <w:tc>
          <w:tcPr>
            <w:cnfStyle w:val="001000000000" w:firstRow="0" w:lastRow="0" w:firstColumn="1" w:lastColumn="0" w:oddVBand="0" w:evenVBand="0" w:oddHBand="0" w:evenHBand="0" w:firstRowFirstColumn="0" w:firstRowLastColumn="0" w:lastRowFirstColumn="0" w:lastRowLastColumn="0"/>
            <w:tcW w:w="1976" w:type="pct"/>
          </w:tcPr>
          <w:p w14:paraId="2B42B44D" w14:textId="1462BA31" w:rsidR="00DF551C" w:rsidRPr="002E6F03" w:rsidRDefault="00DF551C" w:rsidP="004C6EEC">
            <w:pPr>
              <w:pStyle w:val="13"/>
              <w:rPr>
                <w:sz w:val="20"/>
                <w:lang w:bidi="fa-IR"/>
              </w:rPr>
            </w:pPr>
            <w:r w:rsidRPr="002E6F03">
              <w:rPr>
                <w:spacing w:val="-4"/>
                <w:sz w:val="20"/>
                <w:rtl/>
                <w:lang w:bidi="fa-IR"/>
              </w:rPr>
              <w:t xml:space="preserve">آیا </w:t>
            </w:r>
            <w:r w:rsidR="00D74A65" w:rsidRPr="002E6F03">
              <w:rPr>
                <w:spacing w:val="-4"/>
                <w:sz w:val="20"/>
                <w:rtl/>
                <w:lang w:bidi="fa-IR"/>
              </w:rPr>
              <w:t>اضافه‌کار</w:t>
            </w:r>
            <w:r w:rsidRPr="002E6F03">
              <w:rPr>
                <w:spacing w:val="-4"/>
                <w:sz w:val="20"/>
                <w:rtl/>
                <w:lang w:bidi="fa-IR"/>
              </w:rPr>
              <w:t xml:space="preserve"> تنها در صورتی پرداخت می‌شود که توسط یک شخص مس</w:t>
            </w:r>
            <w:r w:rsidR="004C6EEC" w:rsidRPr="002E6F03">
              <w:rPr>
                <w:spacing w:val="-4"/>
                <w:sz w:val="20"/>
                <w:rtl/>
                <w:lang w:bidi="fa-IR"/>
              </w:rPr>
              <w:t>ئ</w:t>
            </w:r>
            <w:r w:rsidRPr="002E6F03">
              <w:rPr>
                <w:spacing w:val="-4"/>
                <w:sz w:val="20"/>
                <w:rtl/>
                <w:lang w:bidi="fa-IR"/>
              </w:rPr>
              <w:t>ول تأیید</w:t>
            </w:r>
            <w:r w:rsidRPr="002E6F03">
              <w:rPr>
                <w:sz w:val="20"/>
                <w:rtl/>
                <w:lang w:bidi="fa-IR"/>
              </w:rPr>
              <w:t xml:space="preserve"> شده باشد؟ </w:t>
            </w:r>
          </w:p>
        </w:tc>
        <w:tc>
          <w:tcPr>
            <w:tcW w:w="427" w:type="pct"/>
          </w:tcPr>
          <w:p w14:paraId="390BBBC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122E7D0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1C8066C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04F43205"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272FAD1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6B109CA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7755B2B0"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2DB500D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51" w:type="pct"/>
          </w:tcPr>
          <w:p w14:paraId="13EE68DD"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096ED02C" w14:textId="77777777" w:rsidTr="001A1094">
        <w:tc>
          <w:tcPr>
            <w:cnfStyle w:val="001000000000" w:firstRow="0" w:lastRow="0" w:firstColumn="1" w:lastColumn="0" w:oddVBand="0" w:evenVBand="0" w:oddHBand="0" w:evenHBand="0" w:firstRowFirstColumn="0" w:firstRowLastColumn="0" w:lastRowFirstColumn="0" w:lastRowLastColumn="0"/>
            <w:tcW w:w="1976" w:type="pct"/>
          </w:tcPr>
          <w:p w14:paraId="0B9E1F0E" w14:textId="77777777" w:rsidR="00DF551C" w:rsidRPr="002E6F03" w:rsidRDefault="00DF551C" w:rsidP="004C6EEC">
            <w:pPr>
              <w:pStyle w:val="13"/>
              <w:rPr>
                <w:sz w:val="20"/>
                <w:lang w:bidi="fa-IR"/>
              </w:rPr>
            </w:pPr>
            <w:r w:rsidRPr="002E6F03">
              <w:rPr>
                <w:sz w:val="20"/>
                <w:rtl/>
                <w:lang w:bidi="fa-IR"/>
              </w:rPr>
              <w:t>آیا سیستم حقوق و دستمزد با دفترکل یکپارچه می‌باشد؟</w:t>
            </w:r>
          </w:p>
        </w:tc>
        <w:tc>
          <w:tcPr>
            <w:tcW w:w="427" w:type="pct"/>
          </w:tcPr>
          <w:p w14:paraId="4C1A1089"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1EF9374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59CB758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6D681C0C"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r w:rsidRPr="002E6F03">
              <w:rPr>
                <w:lang w:val="en-AU"/>
              </w:rPr>
              <w:sym w:font="Wingdings" w:char="F0FC"/>
            </w:r>
          </w:p>
        </w:tc>
        <w:tc>
          <w:tcPr>
            <w:tcW w:w="249" w:type="pct"/>
          </w:tcPr>
          <w:p w14:paraId="4E08E30F"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45FB831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249" w:type="pct"/>
          </w:tcPr>
          <w:p w14:paraId="5CE14F5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4AACAC38"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r w:rsidRPr="002E6F03">
              <w:rPr>
                <w:lang w:val="en-AU"/>
              </w:rPr>
              <w:sym w:font="Wingdings" w:char="F0FC"/>
            </w:r>
          </w:p>
        </w:tc>
        <w:tc>
          <w:tcPr>
            <w:tcW w:w="851" w:type="pct"/>
          </w:tcPr>
          <w:p w14:paraId="5D57B95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i/>
                <w:iCs/>
                <w:lang w:val="en-AU"/>
              </w:rPr>
            </w:pPr>
          </w:p>
        </w:tc>
      </w:tr>
      <w:tr w:rsidR="00DF551C" w:rsidRPr="002E6F03" w14:paraId="27CEC5C6" w14:textId="77777777" w:rsidTr="001A1094">
        <w:tc>
          <w:tcPr>
            <w:cnfStyle w:val="001000000000" w:firstRow="0" w:lastRow="0" w:firstColumn="1" w:lastColumn="0" w:oddVBand="0" w:evenVBand="0" w:oddHBand="0" w:evenHBand="0" w:firstRowFirstColumn="0" w:firstRowLastColumn="0" w:lastRowFirstColumn="0" w:lastRowLastColumn="0"/>
            <w:tcW w:w="1976" w:type="pct"/>
          </w:tcPr>
          <w:p w14:paraId="7B34E1FA" w14:textId="77777777" w:rsidR="00DF551C" w:rsidRPr="002E6F03" w:rsidRDefault="00DF551C" w:rsidP="004C6EEC">
            <w:pPr>
              <w:pStyle w:val="13"/>
              <w:rPr>
                <w:sz w:val="20"/>
                <w:lang w:bidi="fa-IR"/>
              </w:rPr>
            </w:pPr>
            <w:r w:rsidRPr="002E6F03">
              <w:rPr>
                <w:sz w:val="20"/>
                <w:rtl/>
                <w:lang w:bidi="fa-IR"/>
              </w:rPr>
              <w:t>سایر کنترل‌ها: لطفاً مشخص کنید.</w:t>
            </w:r>
          </w:p>
        </w:tc>
        <w:tc>
          <w:tcPr>
            <w:tcW w:w="427" w:type="pct"/>
          </w:tcPr>
          <w:p w14:paraId="36CE244A"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bCs/>
                <w:sz w:val="10"/>
                <w:szCs w:val="16"/>
              </w:rPr>
            </w:pPr>
            <w:r w:rsidRPr="002E6F03">
              <w:rPr>
                <w:bCs/>
                <w:sz w:val="10"/>
                <w:szCs w:val="16"/>
                <w:rtl/>
              </w:rPr>
              <w:t>آری/خیر</w:t>
            </w:r>
          </w:p>
        </w:tc>
        <w:tc>
          <w:tcPr>
            <w:tcW w:w="249" w:type="pct"/>
          </w:tcPr>
          <w:p w14:paraId="1D52F71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12DDD66B"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63778F06"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7CB6D64E"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0D487B94"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249" w:type="pct"/>
          </w:tcPr>
          <w:p w14:paraId="30B99F61"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9" w:type="pct"/>
          </w:tcPr>
          <w:p w14:paraId="5C241212" w14:textId="77777777" w:rsidR="00DF551C" w:rsidRPr="002E6F03" w:rsidRDefault="00DF551C" w:rsidP="002A322A">
            <w:pPr>
              <w:jc w:val="center"/>
              <w:cnfStyle w:val="000000000000" w:firstRow="0" w:lastRow="0" w:firstColumn="0" w:lastColumn="0" w:oddVBand="0" w:evenVBand="0" w:oddHBand="0" w:evenHBand="0" w:firstRowFirstColumn="0" w:firstRowLastColumn="0" w:lastRowFirstColumn="0" w:lastRowLastColumn="0"/>
              <w:rPr>
                <w:lang w:val="en-AU"/>
              </w:rPr>
            </w:pPr>
          </w:p>
        </w:tc>
        <w:tc>
          <w:tcPr>
            <w:tcW w:w="851" w:type="pct"/>
          </w:tcPr>
          <w:p w14:paraId="6ED62177" w14:textId="77777777" w:rsidR="00DF551C" w:rsidRPr="002E6F03" w:rsidRDefault="00DF551C" w:rsidP="002A322A">
            <w:pPr>
              <w:cnfStyle w:val="000000000000" w:firstRow="0" w:lastRow="0" w:firstColumn="0" w:lastColumn="0" w:oddVBand="0" w:evenVBand="0" w:oddHBand="0" w:evenHBand="0" w:firstRowFirstColumn="0" w:firstRowLastColumn="0" w:lastRowFirstColumn="0" w:lastRowLastColumn="0"/>
              <w:rPr>
                <w:i/>
                <w:iCs/>
                <w:lang w:val="en-AU"/>
              </w:rPr>
            </w:pPr>
          </w:p>
        </w:tc>
      </w:tr>
    </w:tbl>
    <w:p w14:paraId="4285F3DA" w14:textId="77777777" w:rsidR="00DF551C" w:rsidRPr="002E6F03" w:rsidRDefault="00DF551C" w:rsidP="00DF551C">
      <w:pPr>
        <w:spacing w:after="120"/>
        <w:ind w:left="454"/>
        <w:rPr>
          <w:rFonts w:cs="B Zar"/>
          <w:b/>
          <w:bCs/>
          <w:sz w:val="16"/>
          <w:szCs w:val="22"/>
          <w:rtl/>
        </w:rPr>
      </w:pPr>
    </w:p>
    <w:p w14:paraId="127F0D19" w14:textId="2F26446F" w:rsidR="00104E0B" w:rsidRPr="002E6F03" w:rsidRDefault="00104E0B">
      <w:pPr>
        <w:bidi w:val="0"/>
        <w:jc w:val="left"/>
        <w:rPr>
          <w:rFonts w:cs="B Zar"/>
          <w:b/>
          <w:bCs/>
          <w:sz w:val="16"/>
          <w:szCs w:val="22"/>
          <w:lang w:val="en-US"/>
        </w:rPr>
      </w:pPr>
      <w:r w:rsidRPr="002E6F03">
        <w:rPr>
          <w:rFonts w:cs="B Zar"/>
          <w:b/>
          <w:bCs/>
          <w:sz w:val="16"/>
          <w:szCs w:val="22"/>
          <w:rtl/>
        </w:rPr>
        <w:br w:type="page"/>
      </w:r>
    </w:p>
    <w:tbl>
      <w:tblPr>
        <w:tblStyle w:val="000momNohead"/>
        <w:bidiVisual/>
        <w:tblW w:w="5000" w:type="pct"/>
        <w:tblBorders>
          <w:insideV w:val="none" w:sz="0" w:space="0" w:color="auto"/>
        </w:tblBorders>
        <w:tblLook w:val="01C0" w:firstRow="0" w:lastRow="1" w:firstColumn="1" w:lastColumn="1" w:noHBand="0" w:noVBand="0"/>
      </w:tblPr>
      <w:tblGrid>
        <w:gridCol w:w="9063"/>
      </w:tblGrid>
      <w:tr w:rsidR="004C6EEC" w:rsidRPr="002E6F03" w14:paraId="2D2E9670" w14:textId="77777777" w:rsidTr="001A1094">
        <w:tc>
          <w:tcPr>
            <w:tcW w:w="5000" w:type="pct"/>
          </w:tcPr>
          <w:p w14:paraId="64BF5535" w14:textId="77777777" w:rsidR="004C6EEC" w:rsidRPr="002E6F03" w:rsidRDefault="004C6EEC" w:rsidP="00C053BF">
            <w:pPr>
              <w:pStyle w:val="ad"/>
              <w:rPr>
                <w:rtl/>
              </w:rPr>
            </w:pPr>
            <w:r w:rsidRPr="002E6F03">
              <w:rPr>
                <w:rtl/>
              </w:rPr>
              <w:t>توصیف کنترل‌ها:</w:t>
            </w:r>
          </w:p>
          <w:p w14:paraId="1B34AC05" w14:textId="503555CF" w:rsidR="004C6EEC" w:rsidRPr="002E6F03" w:rsidRDefault="004C6EEC" w:rsidP="007D2C09">
            <w:pPr>
              <w:pStyle w:val="MatnArbab-Font14"/>
              <w:spacing w:after="120"/>
              <w:rPr>
                <w:rtl/>
              </w:rPr>
            </w:pPr>
            <w:r w:rsidRPr="002E6F03">
              <w:rPr>
                <w:rtl/>
              </w:rPr>
              <w:t>با نگرش به تکمیل چک</w:t>
            </w:r>
            <w:r w:rsidR="007D2C09" w:rsidRPr="002E6F03">
              <w:rPr>
                <w:rFonts w:hint="cs"/>
                <w:rtl/>
              </w:rPr>
              <w:t>‌</w:t>
            </w:r>
            <w:r w:rsidRPr="002E6F03">
              <w:rPr>
                <w:rtl/>
              </w:rPr>
              <w:t xml:space="preserve">لیست صفحه پیش، کنترل‌های </w:t>
            </w:r>
            <w:r w:rsidR="00652938" w:rsidRPr="002E6F03">
              <w:rPr>
                <w:rtl/>
              </w:rPr>
              <w:t xml:space="preserve">مربوط به این زمینه حسابرسی را به‌طور کوتاه </w:t>
            </w:r>
            <w:r w:rsidRPr="002E6F03">
              <w:rPr>
                <w:rtl/>
              </w:rPr>
              <w:t>توصیف کنید.</w:t>
            </w:r>
          </w:p>
          <w:p w14:paraId="4EB80685" w14:textId="77777777" w:rsidR="004C6EEC" w:rsidRPr="002E6F03" w:rsidRDefault="004C6EEC" w:rsidP="005D6358">
            <w:pPr>
              <w:pStyle w:val="156"/>
              <w:rPr>
                <w:rtl/>
              </w:rPr>
            </w:pPr>
            <w:r w:rsidRPr="002E6F03">
              <w:rPr>
                <w:rtl/>
              </w:rPr>
              <w:tab/>
            </w:r>
          </w:p>
          <w:p w14:paraId="04DEF9D5" w14:textId="77777777" w:rsidR="004C6EEC" w:rsidRPr="002E6F03" w:rsidRDefault="004C6EEC" w:rsidP="005D6358">
            <w:pPr>
              <w:pStyle w:val="156"/>
              <w:rPr>
                <w:rtl/>
              </w:rPr>
            </w:pPr>
            <w:r w:rsidRPr="002E6F03">
              <w:rPr>
                <w:rtl/>
              </w:rPr>
              <w:tab/>
            </w:r>
          </w:p>
          <w:p w14:paraId="5DCD694A" w14:textId="2C4D309F" w:rsidR="00FC2C34" w:rsidRPr="002E6F03" w:rsidRDefault="00FC2C34" w:rsidP="005D6358">
            <w:pPr>
              <w:pStyle w:val="156"/>
              <w:rPr>
                <w:rtl/>
              </w:rPr>
            </w:pPr>
            <w:r w:rsidRPr="002E6F03">
              <w:rPr>
                <w:rFonts w:hint="cs"/>
                <w:rtl/>
              </w:rPr>
              <w:tab/>
            </w:r>
          </w:p>
          <w:p w14:paraId="792307DD" w14:textId="77777777" w:rsidR="004C6EEC" w:rsidRPr="002E6F03" w:rsidRDefault="004C6EEC" w:rsidP="005D6358">
            <w:pPr>
              <w:pStyle w:val="156"/>
              <w:rPr>
                <w:rtl/>
              </w:rPr>
            </w:pPr>
            <w:r w:rsidRPr="002E6F03">
              <w:rPr>
                <w:rtl/>
              </w:rPr>
              <w:tab/>
            </w:r>
          </w:p>
          <w:p w14:paraId="4FF19EEC" w14:textId="77777777" w:rsidR="004C6EEC" w:rsidRPr="002E6F03" w:rsidRDefault="004C6EEC" w:rsidP="005D6358">
            <w:pPr>
              <w:pStyle w:val="156"/>
            </w:pPr>
            <w:r w:rsidRPr="002E6F03">
              <w:rPr>
                <w:rtl/>
              </w:rPr>
              <w:tab/>
            </w:r>
          </w:p>
          <w:p w14:paraId="036AA452" w14:textId="77777777" w:rsidR="004C6EEC" w:rsidRPr="002E6F03" w:rsidRDefault="004C6EEC" w:rsidP="00C053BF">
            <w:pPr>
              <w:spacing w:after="120"/>
              <w:rPr>
                <w:rFonts w:ascii="Arial" w:hAnsi="Arial"/>
                <w:sz w:val="2"/>
                <w:szCs w:val="10"/>
              </w:rPr>
            </w:pPr>
          </w:p>
        </w:tc>
      </w:tr>
      <w:tr w:rsidR="00FC2C34" w:rsidRPr="002E6F03" w14:paraId="3C538F75" w14:textId="77777777" w:rsidTr="001A1094">
        <w:tblPrEx>
          <w:tblLook w:val="04A0" w:firstRow="1" w:lastRow="0" w:firstColumn="1" w:lastColumn="0" w:noHBand="0" w:noVBand="1"/>
        </w:tblPrEx>
        <w:trPr>
          <w:trHeight w:val="2549"/>
        </w:trPr>
        <w:tc>
          <w:tcPr>
            <w:tcW w:w="5000" w:type="pct"/>
          </w:tcPr>
          <w:p w14:paraId="23242787" w14:textId="77777777" w:rsidR="00FC2C34" w:rsidRPr="002E6F03" w:rsidRDefault="00FC2C34" w:rsidP="002F38E5">
            <w:pPr>
              <w:pStyle w:val="ad"/>
              <w:rPr>
                <w:rtl/>
              </w:rPr>
            </w:pPr>
            <w:r w:rsidRPr="002E6F03">
              <w:rPr>
                <w:rtl/>
              </w:rPr>
              <w:t>ارزیابی کفایت کنترل‌ها</w:t>
            </w:r>
            <w:r w:rsidRPr="002E6F03">
              <w:rPr>
                <w:rFonts w:cs="Times New Roman" w:hint="cs"/>
                <w:sz w:val="2"/>
                <w:szCs w:val="4"/>
                <w:rtl/>
              </w:rPr>
              <w:t> </w:t>
            </w:r>
            <w:r w:rsidRPr="002E6F03">
              <w:rPr>
                <w:rtl/>
              </w:rPr>
              <w:t>:</w:t>
            </w:r>
          </w:p>
          <w:p w14:paraId="410A9B27" w14:textId="77777777" w:rsidR="00FC2C34" w:rsidRPr="002E6F03" w:rsidRDefault="00FC2C34" w:rsidP="002F38E5">
            <w:pPr>
              <w:pStyle w:val="MatnArbab-Font14"/>
              <w:spacing w:after="120"/>
              <w:rPr>
                <w:sz w:val="4"/>
                <w:szCs w:val="12"/>
                <w:rtl/>
              </w:rPr>
            </w:pPr>
            <w:r w:rsidRPr="002E6F03">
              <w:rPr>
                <w:rtl/>
              </w:rPr>
              <w:t>با نگرش به کنترل‌های موجود و دانش خود درباره کنترل‌هایی که انتظار دارید برقرار باشد، ارزیابی خود</w:t>
            </w:r>
            <w:r w:rsidRPr="002E6F03">
              <w:rPr>
                <w:rFonts w:ascii="Times New Roman" w:hAnsi="Times New Roman" w:cs="Times New Roman"/>
                <w:rtl/>
              </w:rPr>
              <w:t> </w:t>
            </w:r>
            <w:r w:rsidRPr="002E6F03">
              <w:rPr>
                <w:rtl/>
              </w:rPr>
              <w:t>را از کفایت کنترل‌ها ارائه کنید.</w:t>
            </w:r>
          </w:p>
          <w:p w14:paraId="2EE7C248" w14:textId="77777777" w:rsidR="00FC2C34" w:rsidRPr="002E6F03" w:rsidRDefault="00FC2C34" w:rsidP="002F38E5">
            <w:pPr>
              <w:pStyle w:val="MatnArbab-Font14"/>
              <w:spacing w:after="120"/>
              <w:rPr>
                <w:sz w:val="4"/>
                <w:szCs w:val="12"/>
              </w:rPr>
            </w:pPr>
          </w:p>
          <w:p w14:paraId="3D0D250F" w14:textId="4EEF0CC5" w:rsidR="00FC2C34" w:rsidRPr="002E6F03" w:rsidRDefault="00FC2C34" w:rsidP="00FC2C34">
            <w:pPr>
              <w:pStyle w:val="ad"/>
              <w:spacing w:before="120" w:after="600" w:line="240" w:lineRule="auto"/>
              <w:rPr>
                <w:sz w:val="4"/>
                <w:szCs w:val="12"/>
              </w:rPr>
            </w:pPr>
            <w:r w:rsidRPr="002E6F03">
              <w:rPr>
                <w:rtl/>
              </w:rPr>
              <w:t>جدول ابتدای این بخش را با نگرش به نتیجه‌گیری‌های خود، تکمیل کنید.</w:t>
            </w:r>
          </w:p>
        </w:tc>
      </w:tr>
      <w:tr w:rsidR="004C6EEC" w:rsidRPr="002E6F03" w14:paraId="6660B7A2" w14:textId="77777777" w:rsidTr="001A1094">
        <w:tc>
          <w:tcPr>
            <w:tcW w:w="5000" w:type="pct"/>
          </w:tcPr>
          <w:p w14:paraId="6345BFAE" w14:textId="77777777" w:rsidR="004C6EEC" w:rsidRPr="002E6F03" w:rsidRDefault="004C6EEC" w:rsidP="00C053BF">
            <w:pPr>
              <w:pStyle w:val="ad"/>
              <w:rPr>
                <w:rtl/>
              </w:rPr>
            </w:pPr>
            <w:r w:rsidRPr="002E6F03">
              <w:rPr>
                <w:rtl/>
              </w:rPr>
              <w:t>آیا کنترل‌ها عمده هستند؟</w:t>
            </w:r>
          </w:p>
          <w:p w14:paraId="05D7693B" w14:textId="77777777" w:rsidR="004C6EEC" w:rsidRPr="002E6F03" w:rsidRDefault="004C6EEC" w:rsidP="00C053BF">
            <w:pPr>
              <w:pStyle w:val="MatnArbab-Font14"/>
              <w:spacing w:after="120"/>
              <w:rPr>
                <w:rtl/>
              </w:rPr>
            </w:pPr>
            <w:r w:rsidRPr="002E6F03">
              <w:rPr>
                <w:rtl/>
              </w:rPr>
              <w:t>کنترل عمده کنترلی است که بر آن اتکا خواهد شد یا کنترل‌های مربوط به ریسک عمده.</w:t>
            </w:r>
          </w:p>
          <w:p w14:paraId="33ECA8F1" w14:textId="3FC86354" w:rsidR="004C6EEC" w:rsidRPr="002E6F03" w:rsidRDefault="004C6EEC" w:rsidP="00C053BF">
            <w:pPr>
              <w:pStyle w:val="MatnArbab-Font14"/>
              <w:spacing w:after="120"/>
              <w:rPr>
                <w:rtl/>
              </w:rPr>
            </w:pPr>
            <w:r w:rsidRPr="002E6F03">
              <w:rPr>
                <w:rtl/>
              </w:rPr>
              <w:t xml:space="preserve">عمده بودن کنترل‌ها را تعیین و دلیل آن </w:t>
            </w:r>
            <w:r w:rsidR="00D74A65" w:rsidRPr="002E6F03">
              <w:rPr>
                <w:rtl/>
              </w:rPr>
              <w:t>را توض</w:t>
            </w:r>
            <w:r w:rsidR="00D74A65" w:rsidRPr="002E6F03">
              <w:rPr>
                <w:rFonts w:hint="cs"/>
                <w:rtl/>
              </w:rPr>
              <w:t>یح</w:t>
            </w:r>
            <w:r w:rsidRPr="002E6F03">
              <w:rPr>
                <w:rtl/>
              </w:rPr>
              <w:t xml:space="preserve"> دهید:</w:t>
            </w:r>
          </w:p>
          <w:p w14:paraId="1919FB59" w14:textId="77777777" w:rsidR="004C6EEC" w:rsidRPr="002E6F03" w:rsidRDefault="004C6EEC" w:rsidP="005D6358">
            <w:pPr>
              <w:pStyle w:val="156"/>
              <w:rPr>
                <w:rtl/>
              </w:rPr>
            </w:pPr>
            <w:r w:rsidRPr="002E6F03">
              <w:rPr>
                <w:rtl/>
              </w:rPr>
              <w:tab/>
            </w:r>
          </w:p>
          <w:p w14:paraId="14CC37FD" w14:textId="77777777" w:rsidR="004C6EEC" w:rsidRPr="002E6F03" w:rsidRDefault="004C6EEC" w:rsidP="005D6358">
            <w:pPr>
              <w:pStyle w:val="156"/>
              <w:rPr>
                <w:rtl/>
              </w:rPr>
            </w:pPr>
            <w:r w:rsidRPr="002E6F03">
              <w:rPr>
                <w:rtl/>
              </w:rPr>
              <w:tab/>
            </w:r>
          </w:p>
          <w:p w14:paraId="798C904A" w14:textId="77777777" w:rsidR="004C6EEC" w:rsidRPr="002E6F03" w:rsidRDefault="004C6EEC" w:rsidP="005D6358">
            <w:pPr>
              <w:pStyle w:val="156"/>
              <w:rPr>
                <w:rtl/>
              </w:rPr>
            </w:pPr>
            <w:r w:rsidRPr="002E6F03">
              <w:rPr>
                <w:rtl/>
              </w:rPr>
              <w:tab/>
            </w:r>
          </w:p>
          <w:p w14:paraId="22BDA04E" w14:textId="5FBB97E4" w:rsidR="001A1094" w:rsidRPr="002E6F03" w:rsidRDefault="001A1094" w:rsidP="005D6358">
            <w:pPr>
              <w:pStyle w:val="156"/>
              <w:rPr>
                <w:rtl/>
              </w:rPr>
            </w:pPr>
            <w:r w:rsidRPr="002E6F03">
              <w:rPr>
                <w:rFonts w:hint="cs"/>
                <w:rtl/>
              </w:rPr>
              <w:tab/>
            </w:r>
          </w:p>
          <w:p w14:paraId="7077ED7F" w14:textId="43DF04F1" w:rsidR="00FC2C34" w:rsidRPr="002E6F03" w:rsidRDefault="00FC2C34" w:rsidP="005D6358">
            <w:pPr>
              <w:pStyle w:val="156"/>
              <w:rPr>
                <w:rtl/>
              </w:rPr>
            </w:pPr>
            <w:r w:rsidRPr="002E6F03">
              <w:rPr>
                <w:rFonts w:hint="cs"/>
                <w:rtl/>
              </w:rPr>
              <w:tab/>
            </w:r>
          </w:p>
          <w:p w14:paraId="20886D9B" w14:textId="77777777" w:rsidR="004C6EEC" w:rsidRPr="002E6F03" w:rsidRDefault="004C6EEC" w:rsidP="005D6358">
            <w:pPr>
              <w:pStyle w:val="156"/>
              <w:rPr>
                <w:sz w:val="18"/>
                <w:rtl/>
                <w:lang w:val="en-US"/>
              </w:rPr>
            </w:pPr>
            <w:r w:rsidRPr="002E6F03">
              <w:rPr>
                <w:rtl/>
              </w:rPr>
              <w:tab/>
            </w:r>
          </w:p>
          <w:p w14:paraId="2CE19D6A" w14:textId="77777777" w:rsidR="004C6EEC" w:rsidRPr="002E6F03" w:rsidRDefault="004C6EEC" w:rsidP="00C053BF">
            <w:pPr>
              <w:pStyle w:val="a1"/>
              <w:spacing w:before="0"/>
              <w:rPr>
                <w:sz w:val="22"/>
                <w:szCs w:val="24"/>
              </w:rPr>
            </w:pPr>
          </w:p>
        </w:tc>
      </w:tr>
    </w:tbl>
    <w:p w14:paraId="0731E4E9" w14:textId="77777777" w:rsidR="00DF551C" w:rsidRPr="002E6F03" w:rsidRDefault="00DF551C" w:rsidP="00DF551C">
      <w:pPr>
        <w:jc w:val="left"/>
        <w:rPr>
          <w:lang w:val="en-US"/>
        </w:rPr>
      </w:pPr>
      <w:r w:rsidRPr="002E6F03">
        <w:rPr>
          <w:rtl/>
        </w:rPr>
        <w:br w:type="page"/>
      </w:r>
    </w:p>
    <w:p w14:paraId="202784EE" w14:textId="77777777" w:rsidR="00DF551C" w:rsidRPr="002E6F03" w:rsidRDefault="00DF551C" w:rsidP="00DF551C">
      <w:pPr>
        <w:pStyle w:val="Fa5"/>
      </w:pPr>
    </w:p>
    <w:tbl>
      <w:tblPr>
        <w:tblStyle w:val="000momNohead"/>
        <w:bidiVisual/>
        <w:tblW w:w="5000" w:type="pct"/>
        <w:tblBorders>
          <w:insideV w:val="none" w:sz="0" w:space="0" w:color="auto"/>
        </w:tblBorders>
        <w:tblLook w:val="0480" w:firstRow="0" w:lastRow="0" w:firstColumn="1" w:lastColumn="0" w:noHBand="0" w:noVBand="1"/>
      </w:tblPr>
      <w:tblGrid>
        <w:gridCol w:w="9063"/>
      </w:tblGrid>
      <w:tr w:rsidR="00144438" w:rsidRPr="002E6F03" w14:paraId="61C5A4BD" w14:textId="77777777" w:rsidTr="001A1094">
        <w:tc>
          <w:tcPr>
            <w:tcW w:w="5000" w:type="pct"/>
          </w:tcPr>
          <w:p w14:paraId="12C0E72B" w14:textId="77777777" w:rsidR="00144438" w:rsidRPr="002E6F03" w:rsidRDefault="00144438" w:rsidP="00144438">
            <w:pPr>
              <w:pStyle w:val="HeadingT-1"/>
              <w:spacing w:before="240" w:after="120"/>
              <w:rPr>
                <w:rtl/>
              </w:rPr>
            </w:pPr>
            <w:r w:rsidRPr="002E6F03">
              <w:rPr>
                <w:rtl/>
              </w:rPr>
              <w:t>مؤسسات خدمات‌رسان و کارشناسان - استانداردهای بین‌المللی حسابرسی ۴۰۲ و 500</w:t>
            </w:r>
            <w:r w:rsidRPr="002E6F03">
              <w:rPr>
                <w:rFonts w:ascii="Arial" w:hAnsi="Arial"/>
                <w:i/>
                <w:sz w:val="20"/>
                <w:rtl/>
              </w:rPr>
              <w:t>:</w:t>
            </w:r>
          </w:p>
          <w:p w14:paraId="0D710D2E" w14:textId="77777777" w:rsidR="00144438" w:rsidRPr="002E6F03" w:rsidRDefault="00144438" w:rsidP="00144438">
            <w:pPr>
              <w:pStyle w:val="MatnArbabTraffic11BoldTableItalic"/>
              <w:rPr>
                <w:b w:val="0"/>
                <w:rtl/>
              </w:rPr>
            </w:pPr>
            <w:r w:rsidRPr="002E6F03">
              <w:rPr>
                <w:rtl/>
              </w:rPr>
              <w:t>جزئیات خدمات برون‌سپاری شده به سایر مؤسسات و کارشناسان استفاده شده (برای مثال انبارگردانی، حقوق و دستمزد، مدیریت سرمایه‌گذاری‌ها، و غیره)</w:t>
            </w:r>
          </w:p>
          <w:p w14:paraId="451345CC" w14:textId="77777777" w:rsidR="00144438" w:rsidRPr="002E6F03" w:rsidRDefault="00144438" w:rsidP="00144438">
            <w:pPr>
              <w:pStyle w:val="OK"/>
              <w:rPr>
                <w:rtl/>
                <w:lang w:val="en-US"/>
              </w:rPr>
            </w:pPr>
            <w:r w:rsidRPr="002E6F03">
              <w:rPr>
                <w:rtl/>
                <w:lang w:val="en-US"/>
              </w:rPr>
              <w:tab/>
            </w:r>
          </w:p>
          <w:p w14:paraId="0F6983C5" w14:textId="77777777" w:rsidR="00144438" w:rsidRPr="002E6F03" w:rsidRDefault="00144438" w:rsidP="00144438">
            <w:pPr>
              <w:pStyle w:val="OK"/>
              <w:rPr>
                <w:rtl/>
                <w:lang w:val="en-US"/>
              </w:rPr>
            </w:pPr>
            <w:r w:rsidRPr="002E6F03">
              <w:rPr>
                <w:rtl/>
                <w:lang w:val="en-US"/>
              </w:rPr>
              <w:tab/>
            </w:r>
          </w:p>
          <w:p w14:paraId="5DF0DC2E" w14:textId="77777777" w:rsidR="00144438" w:rsidRPr="002E6F03" w:rsidRDefault="00144438" w:rsidP="00144438">
            <w:pPr>
              <w:pStyle w:val="OK"/>
              <w:rPr>
                <w:rtl/>
                <w:lang w:val="en-US"/>
              </w:rPr>
            </w:pPr>
            <w:r w:rsidRPr="002E6F03">
              <w:rPr>
                <w:rtl/>
                <w:lang w:val="en-US"/>
              </w:rPr>
              <w:tab/>
            </w:r>
          </w:p>
          <w:p w14:paraId="7C3BB2B7" w14:textId="77777777" w:rsidR="00144438" w:rsidRPr="002E6F03" w:rsidRDefault="00144438" w:rsidP="00144438">
            <w:pPr>
              <w:pStyle w:val="OK"/>
              <w:rPr>
                <w:rtl/>
                <w:lang w:val="en-US"/>
              </w:rPr>
            </w:pPr>
            <w:r w:rsidRPr="002E6F03">
              <w:rPr>
                <w:rtl/>
                <w:lang w:val="en-US"/>
              </w:rPr>
              <w:tab/>
            </w:r>
          </w:p>
          <w:p w14:paraId="194406CD" w14:textId="77777777" w:rsidR="00144438" w:rsidRPr="002E6F03" w:rsidRDefault="00144438" w:rsidP="00144438">
            <w:pPr>
              <w:pStyle w:val="OK"/>
              <w:rPr>
                <w:color w:val="000000" w:themeColor="text1"/>
                <w:sz w:val="10"/>
                <w:szCs w:val="10"/>
                <w:rtl/>
              </w:rPr>
            </w:pPr>
          </w:p>
        </w:tc>
      </w:tr>
      <w:tr w:rsidR="00144438" w:rsidRPr="002E6F03" w14:paraId="7D99E7A2" w14:textId="77777777" w:rsidTr="001A1094">
        <w:tc>
          <w:tcPr>
            <w:tcW w:w="5000" w:type="pct"/>
          </w:tcPr>
          <w:p w14:paraId="764DBE53" w14:textId="77777777" w:rsidR="00144438" w:rsidRPr="002E6F03" w:rsidRDefault="00144438" w:rsidP="00144438">
            <w:pPr>
              <w:pStyle w:val="MatnArbabTraffic11BoldTableItalic"/>
              <w:spacing w:before="240" w:after="120"/>
              <w:rPr>
                <w:rtl/>
              </w:rPr>
            </w:pPr>
            <w:r w:rsidRPr="002E6F03">
              <w:rPr>
                <w:rtl/>
              </w:rPr>
              <w:t>صلاحیت و استقلال کسانی را ارزیابی کنید که کار را انجام می‌دهند.</w:t>
            </w:r>
          </w:p>
          <w:p w14:paraId="1F8B63ED" w14:textId="77777777" w:rsidR="00144438" w:rsidRPr="002E6F03" w:rsidRDefault="00144438" w:rsidP="00144438">
            <w:pPr>
              <w:pStyle w:val="OK"/>
              <w:rPr>
                <w:rtl/>
                <w:lang w:val="en-US"/>
              </w:rPr>
            </w:pPr>
            <w:r w:rsidRPr="002E6F03">
              <w:rPr>
                <w:rtl/>
                <w:lang w:val="en-US"/>
              </w:rPr>
              <w:tab/>
            </w:r>
          </w:p>
          <w:p w14:paraId="4185329F" w14:textId="77777777" w:rsidR="00144438" w:rsidRPr="002E6F03" w:rsidRDefault="00144438" w:rsidP="00144438">
            <w:pPr>
              <w:pStyle w:val="OK"/>
              <w:rPr>
                <w:rtl/>
                <w:lang w:val="en-US"/>
              </w:rPr>
            </w:pPr>
            <w:r w:rsidRPr="002E6F03">
              <w:rPr>
                <w:rtl/>
                <w:lang w:val="en-US"/>
              </w:rPr>
              <w:tab/>
            </w:r>
          </w:p>
          <w:p w14:paraId="2DF3C818" w14:textId="77777777" w:rsidR="00144438" w:rsidRPr="002E6F03" w:rsidRDefault="00144438" w:rsidP="00144438">
            <w:pPr>
              <w:pStyle w:val="OK"/>
              <w:rPr>
                <w:rtl/>
                <w:lang w:val="en-US"/>
              </w:rPr>
            </w:pPr>
            <w:r w:rsidRPr="002E6F03">
              <w:rPr>
                <w:rtl/>
                <w:lang w:val="en-US"/>
              </w:rPr>
              <w:tab/>
            </w:r>
          </w:p>
          <w:p w14:paraId="7C4FFB62" w14:textId="77777777" w:rsidR="00144438" w:rsidRPr="002E6F03" w:rsidRDefault="00144438" w:rsidP="00144438">
            <w:pPr>
              <w:pStyle w:val="OK"/>
              <w:rPr>
                <w:color w:val="000000" w:themeColor="text1"/>
                <w:rtl/>
                <w:lang w:val="en-US"/>
              </w:rPr>
            </w:pPr>
            <w:r w:rsidRPr="002E6F03">
              <w:rPr>
                <w:rtl/>
                <w:lang w:val="en-US"/>
              </w:rPr>
              <w:tab/>
            </w:r>
          </w:p>
          <w:p w14:paraId="236BE76C" w14:textId="77777777" w:rsidR="00144438" w:rsidRPr="002E6F03" w:rsidRDefault="00144438" w:rsidP="00144438">
            <w:pPr>
              <w:pStyle w:val="HeadingT-1"/>
              <w:spacing w:before="0"/>
              <w:rPr>
                <w:sz w:val="8"/>
                <w:szCs w:val="7"/>
                <w:rtl/>
              </w:rPr>
            </w:pPr>
          </w:p>
        </w:tc>
      </w:tr>
      <w:tr w:rsidR="00144438" w:rsidRPr="002E6F03" w14:paraId="007F58A0" w14:textId="77777777" w:rsidTr="001A1094">
        <w:tc>
          <w:tcPr>
            <w:tcW w:w="5000" w:type="pct"/>
          </w:tcPr>
          <w:p w14:paraId="1458240C" w14:textId="77777777" w:rsidR="00144438" w:rsidRPr="002E6F03" w:rsidRDefault="00144438" w:rsidP="00144438">
            <w:pPr>
              <w:pStyle w:val="MatnArbabTraffic11BoldTableItalic"/>
              <w:spacing w:before="240" w:after="120"/>
              <w:rPr>
                <w:rtl/>
              </w:rPr>
            </w:pPr>
            <w:r w:rsidRPr="002E6F03">
              <w:rPr>
                <w:rtl/>
              </w:rPr>
              <w:t>جزییات روش‌های عملیات (کار) و ارزیابی کفایت آنها:</w:t>
            </w:r>
          </w:p>
          <w:p w14:paraId="146B8CF2" w14:textId="77777777" w:rsidR="00144438" w:rsidRPr="002E6F03" w:rsidRDefault="00144438" w:rsidP="00144438">
            <w:pPr>
              <w:pStyle w:val="OK"/>
              <w:rPr>
                <w:rtl/>
                <w:lang w:val="en-US"/>
              </w:rPr>
            </w:pPr>
            <w:r w:rsidRPr="002E6F03">
              <w:rPr>
                <w:rtl/>
                <w:lang w:val="en-US"/>
              </w:rPr>
              <w:tab/>
            </w:r>
          </w:p>
          <w:p w14:paraId="7D0AD64F" w14:textId="77777777" w:rsidR="00144438" w:rsidRPr="002E6F03" w:rsidRDefault="00144438" w:rsidP="00144438">
            <w:pPr>
              <w:pStyle w:val="OK"/>
              <w:rPr>
                <w:rtl/>
                <w:lang w:val="en-US"/>
              </w:rPr>
            </w:pPr>
            <w:r w:rsidRPr="002E6F03">
              <w:rPr>
                <w:rtl/>
                <w:lang w:val="en-US"/>
              </w:rPr>
              <w:tab/>
            </w:r>
          </w:p>
          <w:p w14:paraId="23CC8FF5" w14:textId="77777777" w:rsidR="00144438" w:rsidRPr="002E6F03" w:rsidRDefault="00144438" w:rsidP="00144438">
            <w:pPr>
              <w:pStyle w:val="OK"/>
              <w:rPr>
                <w:rtl/>
                <w:lang w:val="en-US"/>
              </w:rPr>
            </w:pPr>
            <w:r w:rsidRPr="002E6F03">
              <w:rPr>
                <w:rtl/>
                <w:lang w:val="en-US"/>
              </w:rPr>
              <w:tab/>
            </w:r>
          </w:p>
          <w:p w14:paraId="79BB7C32" w14:textId="77777777" w:rsidR="00144438" w:rsidRPr="002E6F03" w:rsidRDefault="00144438" w:rsidP="00144438">
            <w:pPr>
              <w:pStyle w:val="OK"/>
              <w:rPr>
                <w:color w:val="000000" w:themeColor="text1"/>
                <w:rtl/>
              </w:rPr>
            </w:pPr>
            <w:r w:rsidRPr="002E6F03">
              <w:rPr>
                <w:rtl/>
                <w:lang w:val="en-US"/>
              </w:rPr>
              <w:tab/>
            </w:r>
          </w:p>
          <w:p w14:paraId="28989455" w14:textId="77777777" w:rsidR="00144438" w:rsidRPr="002E6F03" w:rsidRDefault="00144438" w:rsidP="00144438">
            <w:pPr>
              <w:pStyle w:val="HeadingT-1"/>
              <w:rPr>
                <w:sz w:val="8"/>
                <w:szCs w:val="2"/>
                <w:rtl/>
              </w:rPr>
            </w:pPr>
          </w:p>
        </w:tc>
      </w:tr>
      <w:tr w:rsidR="00144438" w:rsidRPr="002E6F03" w14:paraId="0AC1D35D" w14:textId="77777777" w:rsidTr="001A1094">
        <w:tc>
          <w:tcPr>
            <w:tcW w:w="5000" w:type="pct"/>
          </w:tcPr>
          <w:p w14:paraId="30779A23" w14:textId="4DE2E5DD" w:rsidR="00144438" w:rsidRPr="002E6F03" w:rsidRDefault="00144438" w:rsidP="00FC2C34">
            <w:pPr>
              <w:pStyle w:val="MatnArbabTraffic11BoldTableItalic"/>
              <w:spacing w:before="120" w:after="120"/>
              <w:rPr>
                <w:spacing w:val="2"/>
                <w:rtl/>
              </w:rPr>
            </w:pPr>
            <w:r w:rsidRPr="002E6F03">
              <w:rPr>
                <w:spacing w:val="2"/>
                <w:rtl/>
              </w:rPr>
              <w:t xml:space="preserve">کدام </w:t>
            </w:r>
            <w:r w:rsidRPr="002E6F03">
              <w:rPr>
                <w:rtl/>
              </w:rPr>
              <w:t>روش‌های</w:t>
            </w:r>
            <w:r w:rsidRPr="002E6F03">
              <w:rPr>
                <w:spacing w:val="2"/>
                <w:rtl/>
              </w:rPr>
              <w:t xml:space="preserve"> کنترل داخلی</w:t>
            </w:r>
            <w:r w:rsidR="0090460C" w:rsidRPr="002E6F03">
              <w:rPr>
                <w:spacing w:val="2"/>
                <w:rtl/>
              </w:rPr>
              <w:t xml:space="preserve"> بنگاه</w:t>
            </w:r>
            <w:r w:rsidRPr="002E6F03">
              <w:rPr>
                <w:spacing w:val="2"/>
                <w:rtl/>
              </w:rPr>
              <w:t xml:space="preserve"> صاحبکار به مؤسسات خدمات رسان مربوط است؟ آیا تعاملی بین این دو وجود دارد؟</w:t>
            </w:r>
          </w:p>
          <w:p w14:paraId="77610A67" w14:textId="77777777" w:rsidR="00144438" w:rsidRPr="002E6F03" w:rsidRDefault="00144438" w:rsidP="00144438">
            <w:pPr>
              <w:pStyle w:val="OK"/>
              <w:rPr>
                <w:rtl/>
                <w:lang w:val="en-US"/>
              </w:rPr>
            </w:pPr>
            <w:r w:rsidRPr="002E6F03">
              <w:rPr>
                <w:rtl/>
                <w:lang w:val="en-US"/>
              </w:rPr>
              <w:tab/>
            </w:r>
          </w:p>
          <w:p w14:paraId="60D90704" w14:textId="77777777" w:rsidR="00144438" w:rsidRPr="002E6F03" w:rsidRDefault="00144438" w:rsidP="00144438">
            <w:pPr>
              <w:pStyle w:val="OK"/>
              <w:rPr>
                <w:rtl/>
                <w:lang w:val="en-US"/>
              </w:rPr>
            </w:pPr>
            <w:r w:rsidRPr="002E6F03">
              <w:rPr>
                <w:rtl/>
                <w:lang w:val="en-US"/>
              </w:rPr>
              <w:tab/>
            </w:r>
          </w:p>
          <w:p w14:paraId="00EF14C6" w14:textId="77777777" w:rsidR="00144438" w:rsidRPr="002E6F03" w:rsidRDefault="00144438" w:rsidP="00144438">
            <w:pPr>
              <w:pStyle w:val="OK"/>
              <w:rPr>
                <w:rtl/>
                <w:lang w:val="en-US"/>
              </w:rPr>
            </w:pPr>
            <w:r w:rsidRPr="002E6F03">
              <w:rPr>
                <w:rtl/>
                <w:lang w:val="en-US"/>
              </w:rPr>
              <w:tab/>
            </w:r>
          </w:p>
          <w:p w14:paraId="6EFCAE1E" w14:textId="77777777" w:rsidR="00144438" w:rsidRPr="002E6F03" w:rsidRDefault="00144438" w:rsidP="00144438">
            <w:pPr>
              <w:pStyle w:val="OK"/>
              <w:rPr>
                <w:rtl/>
                <w:lang w:val="en-US"/>
              </w:rPr>
            </w:pPr>
            <w:r w:rsidRPr="002E6F03">
              <w:rPr>
                <w:rtl/>
                <w:lang w:val="en-US"/>
              </w:rPr>
              <w:tab/>
            </w:r>
          </w:p>
          <w:p w14:paraId="6EB0ABF5" w14:textId="77777777" w:rsidR="00144438" w:rsidRPr="002E6F03" w:rsidRDefault="00144438" w:rsidP="00144438">
            <w:pPr>
              <w:pStyle w:val="HeadingT-1"/>
              <w:rPr>
                <w:sz w:val="16"/>
                <w:szCs w:val="11"/>
                <w:rtl/>
                <w:lang w:val="en-AU" w:eastAsia="en-US"/>
              </w:rPr>
            </w:pPr>
          </w:p>
        </w:tc>
      </w:tr>
      <w:tr w:rsidR="00F73D0B" w:rsidRPr="002E6F03" w14:paraId="39BE1AFF" w14:textId="77777777" w:rsidTr="001A1094">
        <w:tc>
          <w:tcPr>
            <w:tcW w:w="5000" w:type="pct"/>
          </w:tcPr>
          <w:p w14:paraId="426D97F6" w14:textId="77777777" w:rsidR="00F73D0B" w:rsidRPr="002E6F03" w:rsidRDefault="00F73D0B" w:rsidP="00FC2C34">
            <w:pPr>
              <w:pStyle w:val="MatnArbabTraffic11BoldTableItalic"/>
              <w:spacing w:before="120" w:after="120"/>
              <w:rPr>
                <w:rtl/>
              </w:rPr>
            </w:pPr>
            <w:r w:rsidRPr="002E6F03">
              <w:rPr>
                <w:rtl/>
              </w:rPr>
              <w:t>آیا گزارش‌های نوع 1 و نوع 2 کنترل‌های داخلی در</w:t>
            </w:r>
            <w:r w:rsidRPr="002E6F03">
              <w:rPr>
                <w:rFonts w:ascii="Times New Roman" w:hAnsi="Times New Roman" w:cs="Times New Roman" w:hint="cs"/>
                <w:rtl/>
              </w:rPr>
              <w:t> </w:t>
            </w:r>
            <w:r w:rsidRPr="002E6F03">
              <w:rPr>
                <w:rFonts w:hint="cs"/>
                <w:rtl/>
              </w:rPr>
              <w:t>دسترس</w:t>
            </w:r>
            <w:r w:rsidRPr="002E6F03">
              <w:rPr>
                <w:rtl/>
              </w:rPr>
              <w:t xml:space="preserve"> </w:t>
            </w:r>
            <w:r w:rsidRPr="002E6F03">
              <w:rPr>
                <w:rFonts w:hint="cs"/>
                <w:rtl/>
              </w:rPr>
              <w:t>است؟</w:t>
            </w:r>
          </w:p>
          <w:p w14:paraId="016B98E1" w14:textId="77777777" w:rsidR="00F73D0B" w:rsidRPr="002E6F03" w:rsidRDefault="00F73D0B" w:rsidP="00BF5CCF">
            <w:pPr>
              <w:pStyle w:val="OK"/>
              <w:rPr>
                <w:rtl/>
                <w:lang w:val="en-US"/>
              </w:rPr>
            </w:pPr>
            <w:r w:rsidRPr="002E6F03">
              <w:rPr>
                <w:rtl/>
                <w:lang w:val="en-US"/>
              </w:rPr>
              <w:tab/>
            </w:r>
          </w:p>
          <w:p w14:paraId="17D4A16B" w14:textId="77777777" w:rsidR="00F73D0B" w:rsidRPr="002E6F03" w:rsidRDefault="00F73D0B" w:rsidP="00BF5CCF">
            <w:pPr>
              <w:pStyle w:val="OK"/>
              <w:rPr>
                <w:rtl/>
                <w:lang w:val="en-US"/>
              </w:rPr>
            </w:pPr>
            <w:r w:rsidRPr="002E6F03">
              <w:rPr>
                <w:rtl/>
                <w:lang w:val="en-US"/>
              </w:rPr>
              <w:tab/>
            </w:r>
          </w:p>
          <w:p w14:paraId="534149C2" w14:textId="77777777" w:rsidR="00F73D0B" w:rsidRPr="002E6F03" w:rsidRDefault="00F73D0B" w:rsidP="00BF5CCF">
            <w:pPr>
              <w:pStyle w:val="OK"/>
              <w:rPr>
                <w:color w:val="000000" w:themeColor="text1"/>
                <w:rtl/>
              </w:rPr>
            </w:pPr>
            <w:r w:rsidRPr="002E6F03">
              <w:rPr>
                <w:rtl/>
                <w:lang w:val="en-US"/>
              </w:rPr>
              <w:tab/>
            </w:r>
          </w:p>
          <w:p w14:paraId="0AB76C30" w14:textId="77777777" w:rsidR="00F73D0B" w:rsidRPr="002E6F03" w:rsidRDefault="00F73D0B" w:rsidP="00BF5CCF">
            <w:pPr>
              <w:pStyle w:val="HeadingT-1"/>
              <w:rPr>
                <w:sz w:val="10"/>
                <w:szCs w:val="4"/>
                <w:rtl/>
              </w:rPr>
            </w:pPr>
          </w:p>
        </w:tc>
      </w:tr>
      <w:tr w:rsidR="00F73D0B" w:rsidRPr="002E6F03" w14:paraId="07DAB9AE" w14:textId="77777777" w:rsidTr="001A1094">
        <w:tc>
          <w:tcPr>
            <w:tcW w:w="5000" w:type="pct"/>
          </w:tcPr>
          <w:p w14:paraId="2344793D" w14:textId="57CF0CD8" w:rsidR="00F73D0B" w:rsidRPr="002E6F03" w:rsidRDefault="00F73D0B" w:rsidP="00FC2C34">
            <w:pPr>
              <w:pStyle w:val="MatnArbabTraffic11BoldTableItalic"/>
              <w:spacing w:before="120" w:after="120"/>
              <w:rPr>
                <w:rtl/>
              </w:rPr>
            </w:pPr>
            <w:r w:rsidRPr="002E6F03">
              <w:rPr>
                <w:rtl/>
              </w:rPr>
              <w:t>آیا فاصله‌های زمانی گزارشگری، مناسب است؟</w:t>
            </w:r>
          </w:p>
          <w:p w14:paraId="14EBF028" w14:textId="77777777" w:rsidR="00F73D0B" w:rsidRPr="002E6F03" w:rsidRDefault="00F73D0B" w:rsidP="00BF5CCF">
            <w:pPr>
              <w:pStyle w:val="OK"/>
              <w:rPr>
                <w:rtl/>
                <w:lang w:val="en-US"/>
              </w:rPr>
            </w:pPr>
            <w:r w:rsidRPr="002E6F03">
              <w:rPr>
                <w:rtl/>
                <w:lang w:val="en-US"/>
              </w:rPr>
              <w:tab/>
            </w:r>
          </w:p>
          <w:p w14:paraId="3A68DD96" w14:textId="77777777" w:rsidR="00F73D0B" w:rsidRPr="002E6F03" w:rsidRDefault="00F73D0B" w:rsidP="00BF5CCF">
            <w:pPr>
              <w:pStyle w:val="OK"/>
              <w:rPr>
                <w:rtl/>
                <w:lang w:val="en-US"/>
              </w:rPr>
            </w:pPr>
            <w:r w:rsidRPr="002E6F03">
              <w:rPr>
                <w:rtl/>
                <w:lang w:val="en-US"/>
              </w:rPr>
              <w:tab/>
            </w:r>
          </w:p>
          <w:p w14:paraId="6409A007" w14:textId="77777777" w:rsidR="00F73D0B" w:rsidRPr="002E6F03" w:rsidRDefault="00F73D0B" w:rsidP="00BF5CCF">
            <w:pPr>
              <w:pStyle w:val="OK"/>
              <w:rPr>
                <w:color w:val="000000" w:themeColor="text1"/>
                <w:rtl/>
              </w:rPr>
            </w:pPr>
            <w:r w:rsidRPr="002E6F03">
              <w:rPr>
                <w:rtl/>
                <w:lang w:val="en-US"/>
              </w:rPr>
              <w:tab/>
            </w:r>
          </w:p>
          <w:p w14:paraId="604D12E5" w14:textId="77777777" w:rsidR="00F73D0B" w:rsidRPr="002E6F03" w:rsidRDefault="00F73D0B" w:rsidP="00BF5CCF">
            <w:pPr>
              <w:pStyle w:val="HeadingT-1"/>
              <w:rPr>
                <w:sz w:val="10"/>
                <w:szCs w:val="4"/>
                <w:rtl/>
              </w:rPr>
            </w:pPr>
          </w:p>
        </w:tc>
      </w:tr>
      <w:tr w:rsidR="00F73D0B" w:rsidRPr="002E6F03" w14:paraId="2C0D80C6" w14:textId="77777777" w:rsidTr="001A1094">
        <w:tc>
          <w:tcPr>
            <w:tcW w:w="5000" w:type="pct"/>
          </w:tcPr>
          <w:p w14:paraId="7FFC97E9" w14:textId="77777777" w:rsidR="00F73D0B" w:rsidRPr="002E6F03" w:rsidRDefault="00F73D0B" w:rsidP="00FC2C34">
            <w:pPr>
              <w:pStyle w:val="MatnArbabTraffic11BoldTableItalic"/>
              <w:spacing w:before="120" w:after="120"/>
              <w:rPr>
                <w:rtl/>
              </w:rPr>
            </w:pPr>
            <w:r w:rsidRPr="002E6F03">
              <w:rPr>
                <w:rtl/>
              </w:rPr>
              <w:t>حسابرس چگونه گزارش نوع 1 یا نوع 2 را ارزیابی کرده</w:t>
            </w:r>
            <w:r w:rsidRPr="002E6F03">
              <w:rPr>
                <w:rFonts w:ascii="Times New Roman" w:hAnsi="Times New Roman" w:cs="Times New Roman"/>
                <w:rtl/>
              </w:rPr>
              <w:t> </w:t>
            </w:r>
            <w:r w:rsidRPr="002E6F03">
              <w:rPr>
                <w:rtl/>
              </w:rPr>
              <w:t>است؟</w:t>
            </w:r>
          </w:p>
          <w:p w14:paraId="3A4CE583" w14:textId="77777777" w:rsidR="00F73D0B" w:rsidRPr="002E6F03" w:rsidRDefault="00F73D0B" w:rsidP="00BF5CCF">
            <w:pPr>
              <w:pStyle w:val="OK"/>
              <w:rPr>
                <w:rtl/>
                <w:lang w:val="en-US"/>
              </w:rPr>
            </w:pPr>
            <w:r w:rsidRPr="002E6F03">
              <w:rPr>
                <w:rtl/>
                <w:lang w:val="en-US"/>
              </w:rPr>
              <w:tab/>
            </w:r>
          </w:p>
          <w:p w14:paraId="6CE27B69" w14:textId="47A55ACA" w:rsidR="00F73D0B" w:rsidRPr="002E6F03" w:rsidRDefault="00F73D0B" w:rsidP="00BF5CCF">
            <w:pPr>
              <w:pStyle w:val="OK"/>
              <w:rPr>
                <w:rtl/>
                <w:lang w:val="en-US"/>
              </w:rPr>
            </w:pPr>
            <w:r w:rsidRPr="002E6F03">
              <w:rPr>
                <w:rtl/>
                <w:lang w:val="en-US"/>
              </w:rPr>
              <w:tab/>
            </w:r>
          </w:p>
          <w:p w14:paraId="2B750DFA" w14:textId="77777777" w:rsidR="00F73D0B" w:rsidRPr="002E6F03" w:rsidRDefault="00F73D0B" w:rsidP="00BF5CCF">
            <w:pPr>
              <w:pStyle w:val="OK"/>
              <w:rPr>
                <w:color w:val="000000" w:themeColor="text1"/>
                <w:rtl/>
              </w:rPr>
            </w:pPr>
            <w:r w:rsidRPr="002E6F03">
              <w:rPr>
                <w:rtl/>
                <w:lang w:val="en-US"/>
              </w:rPr>
              <w:tab/>
            </w:r>
          </w:p>
          <w:p w14:paraId="44A5E9F7" w14:textId="77777777" w:rsidR="00F73D0B" w:rsidRPr="002E6F03" w:rsidRDefault="00F73D0B" w:rsidP="00BF5CCF">
            <w:pPr>
              <w:pStyle w:val="HeadingT-1"/>
              <w:rPr>
                <w:sz w:val="10"/>
                <w:szCs w:val="4"/>
                <w:rtl/>
              </w:rPr>
            </w:pPr>
          </w:p>
        </w:tc>
      </w:tr>
      <w:tr w:rsidR="00F73D0B" w:rsidRPr="002E6F03" w14:paraId="52C18719" w14:textId="77777777" w:rsidTr="001A1094">
        <w:tc>
          <w:tcPr>
            <w:tcW w:w="5000" w:type="pct"/>
          </w:tcPr>
          <w:p w14:paraId="67A15395" w14:textId="63A2E25E" w:rsidR="00F73D0B" w:rsidRPr="002E6F03" w:rsidRDefault="00F73D0B" w:rsidP="00FC2C34">
            <w:pPr>
              <w:pStyle w:val="MatnArbabTraffic11BoldTableItalic"/>
              <w:spacing w:before="120" w:after="120"/>
              <w:rPr>
                <w:rtl/>
              </w:rPr>
            </w:pPr>
            <w:r w:rsidRPr="002E6F03">
              <w:rPr>
                <w:rtl/>
              </w:rPr>
              <w:t>ارتباط این گزارش با گزاره‌های (ادعا</w:t>
            </w:r>
            <w:r w:rsidR="0099542F" w:rsidRPr="002E6F03">
              <w:rPr>
                <w:rtl/>
              </w:rPr>
              <w:t>ی</w:t>
            </w:r>
            <w:r w:rsidRPr="002E6F03">
              <w:rPr>
                <w:rtl/>
              </w:rPr>
              <w:t>)</w:t>
            </w:r>
            <w:r w:rsidR="0099542F" w:rsidRPr="002E6F03">
              <w:rPr>
                <w:rtl/>
              </w:rPr>
              <w:t xml:space="preserve"> مدیریت</w:t>
            </w:r>
            <w:r w:rsidRPr="002E6F03">
              <w:rPr>
                <w:rtl/>
              </w:rPr>
              <w:t xml:space="preserve"> چیست؟</w:t>
            </w:r>
          </w:p>
          <w:p w14:paraId="3310750A" w14:textId="77777777" w:rsidR="00F73D0B" w:rsidRPr="002E6F03" w:rsidRDefault="00F73D0B" w:rsidP="00BF5CCF">
            <w:pPr>
              <w:pStyle w:val="OK"/>
              <w:rPr>
                <w:rtl/>
                <w:lang w:val="en-US"/>
              </w:rPr>
            </w:pPr>
            <w:r w:rsidRPr="002E6F03">
              <w:rPr>
                <w:rtl/>
                <w:lang w:val="en-US"/>
              </w:rPr>
              <w:tab/>
            </w:r>
          </w:p>
          <w:p w14:paraId="1966C86B" w14:textId="77777777" w:rsidR="00F73D0B" w:rsidRPr="002E6F03" w:rsidRDefault="00F73D0B" w:rsidP="00BF5CCF">
            <w:pPr>
              <w:pStyle w:val="OK"/>
              <w:rPr>
                <w:rtl/>
                <w:lang w:val="en-US"/>
              </w:rPr>
            </w:pPr>
            <w:r w:rsidRPr="002E6F03">
              <w:rPr>
                <w:rtl/>
                <w:lang w:val="en-US"/>
              </w:rPr>
              <w:tab/>
            </w:r>
          </w:p>
          <w:p w14:paraId="73D67EBD" w14:textId="06C92022" w:rsidR="00F73D0B" w:rsidRPr="002E6F03" w:rsidRDefault="00F73D0B" w:rsidP="00BF5CCF">
            <w:pPr>
              <w:pStyle w:val="OK"/>
              <w:rPr>
                <w:rtl/>
                <w:lang w:val="en-US"/>
              </w:rPr>
            </w:pPr>
            <w:r w:rsidRPr="002E6F03">
              <w:rPr>
                <w:rtl/>
                <w:lang w:val="en-US"/>
              </w:rPr>
              <w:tab/>
            </w:r>
          </w:p>
          <w:p w14:paraId="172364CD" w14:textId="77777777" w:rsidR="00F73D0B" w:rsidRPr="002E6F03" w:rsidRDefault="00F73D0B" w:rsidP="00BF5CCF">
            <w:pPr>
              <w:pStyle w:val="OK"/>
              <w:rPr>
                <w:color w:val="000000" w:themeColor="text1"/>
                <w:rtl/>
              </w:rPr>
            </w:pPr>
            <w:r w:rsidRPr="002E6F03">
              <w:rPr>
                <w:rtl/>
                <w:lang w:val="en-US"/>
              </w:rPr>
              <w:tab/>
            </w:r>
          </w:p>
          <w:p w14:paraId="43DEBB3A" w14:textId="77777777" w:rsidR="00F73D0B" w:rsidRPr="002E6F03" w:rsidRDefault="00F73D0B" w:rsidP="00BF5CCF">
            <w:pPr>
              <w:pStyle w:val="HeadingT-1"/>
              <w:rPr>
                <w:sz w:val="16"/>
                <w:szCs w:val="10"/>
                <w:rtl/>
              </w:rPr>
            </w:pPr>
          </w:p>
        </w:tc>
      </w:tr>
      <w:tr w:rsidR="00F73D0B" w:rsidRPr="002E6F03" w14:paraId="4C901773" w14:textId="77777777" w:rsidTr="001A1094">
        <w:tc>
          <w:tcPr>
            <w:tcW w:w="5000" w:type="pct"/>
          </w:tcPr>
          <w:p w14:paraId="2AD8C71F" w14:textId="39E3D4BB" w:rsidR="00F73D0B" w:rsidRPr="002E6F03" w:rsidRDefault="00F73D0B" w:rsidP="00BF5CCF">
            <w:pPr>
              <w:pStyle w:val="MatnArbabTraffic11BoldTableItalic"/>
              <w:spacing w:before="240" w:after="120"/>
              <w:rPr>
                <w:rtl/>
              </w:rPr>
            </w:pPr>
            <w:r w:rsidRPr="002E6F03">
              <w:rPr>
                <w:rtl/>
              </w:rPr>
              <w:t>آیا می‌توانیم طراحی و پیاده‌سازی کنترل‌های داخلی را در بنگاه استفاده‌کننده، ارزیابی کنیم؟ در</w:t>
            </w:r>
            <w:r w:rsidRPr="002E6F03">
              <w:rPr>
                <w:rFonts w:ascii="Times New Roman" w:hAnsi="Times New Roman" w:cs="Times New Roman"/>
                <w:rtl/>
              </w:rPr>
              <w:t> </w:t>
            </w:r>
            <w:r w:rsidRPr="002E6F03">
              <w:rPr>
                <w:rtl/>
              </w:rPr>
              <w:t>صورت پاسخ مثبت، ارزیابی کنید.</w:t>
            </w:r>
          </w:p>
          <w:p w14:paraId="595BA77C" w14:textId="77777777" w:rsidR="00F73D0B" w:rsidRPr="002E6F03" w:rsidRDefault="00F73D0B" w:rsidP="00BF5CCF">
            <w:pPr>
              <w:pStyle w:val="OK"/>
              <w:rPr>
                <w:rtl/>
                <w:lang w:val="en-US"/>
              </w:rPr>
            </w:pPr>
            <w:r w:rsidRPr="002E6F03">
              <w:rPr>
                <w:rtl/>
                <w:lang w:val="en-US"/>
              </w:rPr>
              <w:tab/>
            </w:r>
          </w:p>
          <w:p w14:paraId="2C3514DE" w14:textId="77777777" w:rsidR="00F73D0B" w:rsidRPr="002E6F03" w:rsidRDefault="00F73D0B" w:rsidP="00BF5CCF">
            <w:pPr>
              <w:pStyle w:val="OK"/>
              <w:rPr>
                <w:rtl/>
                <w:lang w:val="en-US"/>
              </w:rPr>
            </w:pPr>
            <w:r w:rsidRPr="002E6F03">
              <w:rPr>
                <w:rtl/>
                <w:lang w:val="en-US"/>
              </w:rPr>
              <w:tab/>
            </w:r>
          </w:p>
          <w:p w14:paraId="1E6F3A52" w14:textId="2C1D1C61" w:rsidR="00F73D0B" w:rsidRPr="002E6F03" w:rsidRDefault="00F73D0B" w:rsidP="00BF5CCF">
            <w:pPr>
              <w:pStyle w:val="OK"/>
              <w:rPr>
                <w:rtl/>
                <w:lang w:val="en-US"/>
              </w:rPr>
            </w:pPr>
            <w:r w:rsidRPr="002E6F03">
              <w:rPr>
                <w:rtl/>
                <w:lang w:val="en-US"/>
              </w:rPr>
              <w:tab/>
            </w:r>
          </w:p>
          <w:p w14:paraId="3ABEF193" w14:textId="4A4675E2" w:rsidR="001A1094" w:rsidRPr="002E6F03" w:rsidRDefault="001A1094" w:rsidP="00BF5CCF">
            <w:pPr>
              <w:pStyle w:val="OK"/>
              <w:rPr>
                <w:rtl/>
                <w:lang w:val="en-US"/>
              </w:rPr>
            </w:pPr>
            <w:r w:rsidRPr="002E6F03">
              <w:rPr>
                <w:rFonts w:hint="cs"/>
                <w:rtl/>
                <w:lang w:val="en-US"/>
              </w:rPr>
              <w:tab/>
            </w:r>
          </w:p>
          <w:p w14:paraId="0B6E53CE" w14:textId="77777777" w:rsidR="00F73D0B" w:rsidRPr="002E6F03" w:rsidRDefault="00F73D0B" w:rsidP="00BF5CCF">
            <w:pPr>
              <w:pStyle w:val="OK"/>
              <w:rPr>
                <w:color w:val="000000" w:themeColor="text1"/>
                <w:rtl/>
              </w:rPr>
            </w:pPr>
            <w:r w:rsidRPr="002E6F03">
              <w:rPr>
                <w:rtl/>
                <w:lang w:val="en-US"/>
              </w:rPr>
              <w:tab/>
            </w:r>
          </w:p>
          <w:p w14:paraId="2291C06F" w14:textId="77777777" w:rsidR="00F73D0B" w:rsidRPr="002E6F03" w:rsidRDefault="00F73D0B" w:rsidP="00BF5CCF">
            <w:pPr>
              <w:pStyle w:val="HeadingT-1"/>
              <w:rPr>
                <w:sz w:val="10"/>
                <w:szCs w:val="4"/>
                <w:rtl/>
              </w:rPr>
            </w:pPr>
          </w:p>
        </w:tc>
      </w:tr>
      <w:tr w:rsidR="00F73D0B" w:rsidRPr="002E6F03" w14:paraId="47204D55" w14:textId="77777777" w:rsidTr="001A1094">
        <w:tc>
          <w:tcPr>
            <w:tcW w:w="5000" w:type="pct"/>
          </w:tcPr>
          <w:p w14:paraId="7464D3BC" w14:textId="4DCE80D3" w:rsidR="00F73D0B" w:rsidRPr="002E6F03" w:rsidRDefault="00F73D0B" w:rsidP="004B1D27">
            <w:pPr>
              <w:pStyle w:val="MatnArbabTraffic11BoldTableItalic"/>
              <w:spacing w:before="120" w:after="120"/>
              <w:rPr>
                <w:rtl/>
              </w:rPr>
            </w:pPr>
            <w:r w:rsidRPr="002E6F03">
              <w:rPr>
                <w:rtl/>
              </w:rPr>
              <w:t>آیا می‌توانیم طراحی و پیاده‌سازی کنترل‌های داخلی را در بنگاه خدمات‌رسان، ارزیابی کنیم؟ در</w:t>
            </w:r>
            <w:r w:rsidRPr="002E6F03">
              <w:rPr>
                <w:rFonts w:ascii="Times New Roman" w:hAnsi="Times New Roman" w:cs="Times New Roman"/>
                <w:rtl/>
              </w:rPr>
              <w:t> </w:t>
            </w:r>
            <w:r w:rsidRPr="002E6F03">
              <w:rPr>
                <w:rtl/>
              </w:rPr>
              <w:t>صورت پاسخ مثبت، ارزیابی کنید.</w:t>
            </w:r>
          </w:p>
          <w:p w14:paraId="5B1BD047" w14:textId="77777777" w:rsidR="00F73D0B" w:rsidRPr="002E6F03" w:rsidRDefault="00F73D0B" w:rsidP="00BF5CCF">
            <w:pPr>
              <w:pStyle w:val="OK"/>
              <w:rPr>
                <w:rtl/>
                <w:lang w:val="en-US"/>
              </w:rPr>
            </w:pPr>
            <w:r w:rsidRPr="002E6F03">
              <w:rPr>
                <w:rtl/>
                <w:lang w:val="en-US"/>
              </w:rPr>
              <w:tab/>
            </w:r>
          </w:p>
          <w:p w14:paraId="55120CBB" w14:textId="77777777" w:rsidR="00F73D0B" w:rsidRPr="002E6F03" w:rsidRDefault="00F73D0B" w:rsidP="00BF5CCF">
            <w:pPr>
              <w:pStyle w:val="OK"/>
              <w:rPr>
                <w:rtl/>
                <w:lang w:val="en-US"/>
              </w:rPr>
            </w:pPr>
            <w:r w:rsidRPr="002E6F03">
              <w:rPr>
                <w:rtl/>
                <w:lang w:val="en-US"/>
              </w:rPr>
              <w:tab/>
            </w:r>
          </w:p>
          <w:p w14:paraId="307F5314" w14:textId="77777777" w:rsidR="00F73D0B" w:rsidRPr="002E6F03" w:rsidRDefault="00F73D0B" w:rsidP="00BF5CCF">
            <w:pPr>
              <w:pStyle w:val="OK"/>
              <w:rPr>
                <w:color w:val="000000" w:themeColor="text1"/>
                <w:rtl/>
              </w:rPr>
            </w:pPr>
            <w:r w:rsidRPr="002E6F03">
              <w:rPr>
                <w:rtl/>
                <w:lang w:val="en-US"/>
              </w:rPr>
              <w:tab/>
            </w:r>
          </w:p>
          <w:p w14:paraId="1FA2E462" w14:textId="77777777" w:rsidR="00F73D0B" w:rsidRPr="002E6F03" w:rsidRDefault="00F73D0B" w:rsidP="00BF5CCF">
            <w:pPr>
              <w:pStyle w:val="HeadingT-1"/>
              <w:rPr>
                <w:sz w:val="10"/>
                <w:szCs w:val="4"/>
                <w:rtl/>
              </w:rPr>
            </w:pPr>
          </w:p>
        </w:tc>
      </w:tr>
      <w:tr w:rsidR="00144438" w:rsidRPr="002E6F03" w14:paraId="3FA6C075" w14:textId="77777777" w:rsidTr="001A1094">
        <w:tc>
          <w:tcPr>
            <w:tcW w:w="5000" w:type="pct"/>
          </w:tcPr>
          <w:p w14:paraId="48D645EA" w14:textId="744A824F" w:rsidR="00144438" w:rsidRPr="002E6F03" w:rsidRDefault="00144438" w:rsidP="0099542F">
            <w:pPr>
              <w:pStyle w:val="MatnArbabTraffic11BoldTableItalic"/>
              <w:spacing w:before="240" w:after="120"/>
              <w:rPr>
                <w:rtl/>
              </w:rPr>
            </w:pPr>
            <w:r w:rsidRPr="002E6F03">
              <w:rPr>
                <w:rtl/>
              </w:rPr>
              <w:t>ریسک کلی این زمینه از حسابرسی را ارزیابی کنید:</w:t>
            </w:r>
          </w:p>
          <w:p w14:paraId="5F450583" w14:textId="77777777" w:rsidR="00144438" w:rsidRPr="002E6F03" w:rsidRDefault="00144438" w:rsidP="00144438">
            <w:pPr>
              <w:pStyle w:val="OK"/>
              <w:rPr>
                <w:rtl/>
                <w:lang w:val="en-US"/>
              </w:rPr>
            </w:pPr>
            <w:r w:rsidRPr="002E6F03">
              <w:rPr>
                <w:rtl/>
                <w:lang w:val="en-US"/>
              </w:rPr>
              <w:tab/>
            </w:r>
          </w:p>
          <w:p w14:paraId="75F154D1" w14:textId="77777777" w:rsidR="00144438" w:rsidRPr="002E6F03" w:rsidRDefault="00144438" w:rsidP="00144438">
            <w:pPr>
              <w:pStyle w:val="OK"/>
              <w:rPr>
                <w:rtl/>
                <w:lang w:val="en-US"/>
              </w:rPr>
            </w:pPr>
            <w:r w:rsidRPr="002E6F03">
              <w:rPr>
                <w:rtl/>
                <w:lang w:val="en-US"/>
              </w:rPr>
              <w:tab/>
            </w:r>
          </w:p>
          <w:p w14:paraId="464FDB26" w14:textId="77777777" w:rsidR="00144438" w:rsidRPr="002E6F03" w:rsidRDefault="00144438" w:rsidP="00144438">
            <w:pPr>
              <w:pStyle w:val="OK"/>
              <w:rPr>
                <w:color w:val="000000" w:themeColor="text1"/>
                <w:rtl/>
              </w:rPr>
            </w:pPr>
            <w:r w:rsidRPr="002E6F03">
              <w:rPr>
                <w:rtl/>
                <w:lang w:val="en-US"/>
              </w:rPr>
              <w:tab/>
            </w:r>
          </w:p>
          <w:p w14:paraId="00971900" w14:textId="77777777" w:rsidR="00144438" w:rsidRPr="002E6F03" w:rsidRDefault="00144438" w:rsidP="00144438">
            <w:pPr>
              <w:pStyle w:val="HeadingT-1"/>
              <w:rPr>
                <w:sz w:val="10"/>
                <w:szCs w:val="4"/>
                <w:rtl/>
              </w:rPr>
            </w:pPr>
          </w:p>
        </w:tc>
      </w:tr>
      <w:tr w:rsidR="00144438" w:rsidRPr="002E6F03" w14:paraId="29326061" w14:textId="77777777" w:rsidTr="001A1094">
        <w:tc>
          <w:tcPr>
            <w:tcW w:w="5000" w:type="pct"/>
          </w:tcPr>
          <w:p w14:paraId="36B39962" w14:textId="05975693" w:rsidR="00144438" w:rsidRPr="002E6F03" w:rsidRDefault="00904438" w:rsidP="00144438">
            <w:pPr>
              <w:pStyle w:val="MatnArbab"/>
              <w:spacing w:before="80" w:after="80"/>
              <w:rPr>
                <w:b/>
                <w:bCs/>
                <w:spacing w:val="-4"/>
                <w:sz w:val="24"/>
                <w:szCs w:val="24"/>
                <w:rtl/>
                <w:lang w:val="en-US"/>
              </w:rPr>
            </w:pPr>
            <w:r w:rsidRPr="002E6F03">
              <w:rPr>
                <w:b/>
                <w:bCs/>
                <w:spacing w:val="-4"/>
                <w:sz w:val="24"/>
                <w:szCs w:val="24"/>
                <w:rtl/>
                <w:lang w:val="en-US"/>
              </w:rPr>
              <w:t>با نگرش به‌</w:t>
            </w:r>
            <w:r w:rsidR="00D74A65" w:rsidRPr="002E6F03">
              <w:rPr>
                <w:rFonts w:hint="cs"/>
                <w:b/>
                <w:bCs/>
                <w:spacing w:val="-4"/>
                <w:sz w:val="24"/>
                <w:szCs w:val="24"/>
                <w:rtl/>
                <w:lang w:val="en-US"/>
              </w:rPr>
              <w:t xml:space="preserve"> </w:t>
            </w:r>
            <w:r w:rsidRPr="002E6F03">
              <w:rPr>
                <w:b/>
                <w:bCs/>
                <w:spacing w:val="-4"/>
                <w:sz w:val="24"/>
                <w:szCs w:val="24"/>
                <w:rtl/>
                <w:lang w:val="en-US"/>
              </w:rPr>
              <w:t>کار حسابرسی انجام شده، تعیین کنید که هیچ‌یک از نقاط ضعف شناسایی شده، به‌تنهایی یا در</w:t>
            </w:r>
            <w:r w:rsidRPr="002E6F03">
              <w:rPr>
                <w:rFonts w:cs="Times New Roman"/>
                <w:b/>
                <w:bCs/>
                <w:spacing w:val="-4"/>
                <w:sz w:val="14"/>
                <w:szCs w:val="14"/>
                <w:rtl/>
                <w:lang w:val="en-US"/>
              </w:rPr>
              <w:t> </w:t>
            </w:r>
            <w:r w:rsidRPr="002E6F03">
              <w:rPr>
                <w:b/>
                <w:bCs/>
                <w:spacing w:val="-4"/>
                <w:sz w:val="24"/>
                <w:szCs w:val="24"/>
                <w:rtl/>
                <w:lang w:val="en-US"/>
              </w:rPr>
              <w:t>مجموع، نقاط ضعف بااهمیت محسوب نمی‌شود. در</w:t>
            </w:r>
            <w:r w:rsidRPr="002E6F03">
              <w:rPr>
                <w:rFonts w:cs="Times New Roman"/>
                <w:b/>
                <w:bCs/>
                <w:spacing w:val="-4"/>
                <w:sz w:val="24"/>
                <w:szCs w:val="24"/>
                <w:rtl/>
                <w:lang w:val="en-US"/>
              </w:rPr>
              <w:t> </w:t>
            </w:r>
            <w:r w:rsidRPr="002E6F03">
              <w:rPr>
                <w:b/>
                <w:bCs/>
                <w:spacing w:val="-4"/>
                <w:sz w:val="24"/>
                <w:szCs w:val="24"/>
                <w:rtl/>
                <w:lang w:val="en-US"/>
              </w:rPr>
              <w:t xml:space="preserve">غیر این صورت، از منظور شدن آن در نامه مدیریت در بخش </w:t>
            </w:r>
            <w:r w:rsidRPr="002E6F03">
              <w:rPr>
                <w:b/>
                <w:bCs/>
                <w:spacing w:val="-4"/>
                <w:sz w:val="20"/>
                <w:szCs w:val="20"/>
                <w:lang w:val="en-US"/>
              </w:rPr>
              <w:t>C1</w:t>
            </w:r>
            <w:r w:rsidRPr="002E6F03">
              <w:rPr>
                <w:b/>
                <w:bCs/>
                <w:spacing w:val="-4"/>
                <w:sz w:val="20"/>
                <w:szCs w:val="20"/>
                <w:rtl/>
                <w:lang w:val="en-US"/>
              </w:rPr>
              <w:t xml:space="preserve"> </w:t>
            </w:r>
            <w:r w:rsidRPr="002E6F03">
              <w:rPr>
                <w:b/>
                <w:bCs/>
                <w:spacing w:val="-4"/>
                <w:sz w:val="24"/>
                <w:szCs w:val="24"/>
                <w:rtl/>
                <w:lang w:val="en-US"/>
              </w:rPr>
              <w:t>پرونده جاری اطمینان یابید.</w:t>
            </w:r>
          </w:p>
          <w:p w14:paraId="7B94BB78" w14:textId="77777777" w:rsidR="00904438" w:rsidRPr="002E6F03" w:rsidRDefault="00904438" w:rsidP="00904438">
            <w:pPr>
              <w:pStyle w:val="OK"/>
              <w:rPr>
                <w:rtl/>
                <w:lang w:val="en-US"/>
              </w:rPr>
            </w:pPr>
            <w:r w:rsidRPr="002E6F03">
              <w:rPr>
                <w:rtl/>
                <w:lang w:val="en-US"/>
              </w:rPr>
              <w:tab/>
            </w:r>
          </w:p>
          <w:p w14:paraId="69F1A0F1" w14:textId="77777777" w:rsidR="00904438" w:rsidRPr="002E6F03" w:rsidRDefault="00904438" w:rsidP="00904438">
            <w:pPr>
              <w:pStyle w:val="OK"/>
              <w:rPr>
                <w:rtl/>
                <w:lang w:val="en-US"/>
              </w:rPr>
            </w:pPr>
            <w:r w:rsidRPr="002E6F03">
              <w:rPr>
                <w:rtl/>
                <w:lang w:val="en-US"/>
              </w:rPr>
              <w:tab/>
            </w:r>
          </w:p>
          <w:p w14:paraId="512781D1" w14:textId="75B81AC2" w:rsidR="00144438" w:rsidRPr="002E6F03" w:rsidRDefault="00904438" w:rsidP="00904438">
            <w:pPr>
              <w:pStyle w:val="OK"/>
              <w:rPr>
                <w:color w:val="000000" w:themeColor="text1"/>
                <w:rtl/>
                <w:lang w:val="en-US"/>
              </w:rPr>
            </w:pPr>
            <w:r w:rsidRPr="002E6F03">
              <w:rPr>
                <w:rtl/>
                <w:lang w:val="en-US"/>
              </w:rPr>
              <w:tab/>
            </w:r>
          </w:p>
          <w:p w14:paraId="73AC046B" w14:textId="77777777" w:rsidR="00144438" w:rsidRPr="002E6F03" w:rsidRDefault="00144438" w:rsidP="00BC46EC">
            <w:pPr>
              <w:pStyle w:val="OK"/>
              <w:spacing w:after="120"/>
              <w:rPr>
                <w:b w:val="0"/>
                <w:bCs/>
                <w:color w:val="000000" w:themeColor="text1"/>
                <w:sz w:val="2"/>
                <w:szCs w:val="2"/>
                <w:rtl/>
                <w:lang w:val="en-US"/>
              </w:rPr>
            </w:pPr>
          </w:p>
        </w:tc>
      </w:tr>
      <w:tr w:rsidR="00144438" w:rsidRPr="002E6F03" w14:paraId="17B9976B" w14:textId="77777777" w:rsidTr="001A1094">
        <w:tc>
          <w:tcPr>
            <w:tcW w:w="5000" w:type="pct"/>
          </w:tcPr>
          <w:p w14:paraId="0CA8251C" w14:textId="77777777" w:rsidR="00144438" w:rsidRPr="002E6F03" w:rsidRDefault="00144438" w:rsidP="00144438">
            <w:pPr>
              <w:pStyle w:val="MatnArbab"/>
              <w:spacing w:before="80" w:after="80"/>
              <w:rPr>
                <w:b/>
                <w:bCs/>
                <w:spacing w:val="-4"/>
                <w:sz w:val="24"/>
                <w:szCs w:val="24"/>
                <w:rtl/>
                <w:lang w:val="en-US"/>
              </w:rPr>
            </w:pPr>
            <w:r w:rsidRPr="002E6F03">
              <w:rPr>
                <w:b/>
                <w:bCs/>
                <w:spacing w:val="-4"/>
                <w:sz w:val="24"/>
                <w:szCs w:val="24"/>
                <w:rtl/>
                <w:lang w:val="en-US"/>
              </w:rPr>
              <w:t>در</w:t>
            </w:r>
            <w:r w:rsidRPr="002E6F03">
              <w:rPr>
                <w:rFonts w:cs="Times New Roman"/>
                <w:b/>
                <w:bCs/>
                <w:spacing w:val="-4"/>
                <w:sz w:val="24"/>
                <w:szCs w:val="24"/>
                <w:rtl/>
                <w:lang w:val="en-US"/>
              </w:rPr>
              <w:t> </w:t>
            </w:r>
            <w:r w:rsidRPr="002E6F03">
              <w:rPr>
                <w:b/>
                <w:bCs/>
                <w:spacing w:val="-4"/>
                <w:sz w:val="24"/>
                <w:szCs w:val="24"/>
                <w:rtl/>
                <w:lang w:val="en-US"/>
              </w:rPr>
              <w:t>باره کفایت این کنترل‌های داخلی برای این نوع بنگاه، تصمیم‌گیری کنید.</w:t>
            </w:r>
          </w:p>
          <w:p w14:paraId="32E7832E" w14:textId="77777777" w:rsidR="00904438" w:rsidRPr="002E6F03" w:rsidRDefault="00904438" w:rsidP="00904438">
            <w:pPr>
              <w:pStyle w:val="OK"/>
              <w:rPr>
                <w:rtl/>
                <w:lang w:val="en-US"/>
              </w:rPr>
            </w:pPr>
            <w:r w:rsidRPr="002E6F03">
              <w:rPr>
                <w:rtl/>
                <w:lang w:val="en-US"/>
              </w:rPr>
              <w:tab/>
            </w:r>
          </w:p>
          <w:p w14:paraId="00E4C98D" w14:textId="77777777" w:rsidR="00904438" w:rsidRPr="002E6F03" w:rsidRDefault="00904438" w:rsidP="00904438">
            <w:pPr>
              <w:pStyle w:val="OK"/>
              <w:rPr>
                <w:rtl/>
                <w:lang w:val="en-US"/>
              </w:rPr>
            </w:pPr>
            <w:r w:rsidRPr="002E6F03">
              <w:rPr>
                <w:rtl/>
                <w:lang w:val="en-US"/>
              </w:rPr>
              <w:tab/>
            </w:r>
          </w:p>
          <w:p w14:paraId="11351F94" w14:textId="77777777" w:rsidR="00144438" w:rsidRPr="002E6F03" w:rsidRDefault="00904438" w:rsidP="00904438">
            <w:pPr>
              <w:pStyle w:val="OK"/>
              <w:spacing w:after="0"/>
              <w:rPr>
                <w:b w:val="0"/>
                <w:bCs/>
                <w:color w:val="000000" w:themeColor="text1"/>
                <w:sz w:val="18"/>
                <w:szCs w:val="18"/>
                <w:rtl/>
                <w:lang w:val="en-US"/>
              </w:rPr>
            </w:pPr>
            <w:r w:rsidRPr="002E6F03">
              <w:rPr>
                <w:rtl/>
                <w:lang w:val="en-US"/>
              </w:rPr>
              <w:tab/>
            </w:r>
          </w:p>
          <w:p w14:paraId="323433F2" w14:textId="6414E8D5" w:rsidR="00904438" w:rsidRPr="002E6F03" w:rsidRDefault="00904438" w:rsidP="00904438">
            <w:pPr>
              <w:pStyle w:val="OK"/>
              <w:spacing w:after="0"/>
              <w:rPr>
                <w:b w:val="0"/>
                <w:bCs/>
                <w:color w:val="000000" w:themeColor="text1"/>
                <w:sz w:val="10"/>
                <w:szCs w:val="10"/>
                <w:rtl/>
                <w:lang w:val="en-US"/>
              </w:rPr>
            </w:pPr>
          </w:p>
        </w:tc>
      </w:tr>
      <w:tr w:rsidR="00144438" w:rsidRPr="002E6F03" w14:paraId="2E9C03ED" w14:textId="77777777" w:rsidTr="001A1094">
        <w:tc>
          <w:tcPr>
            <w:tcW w:w="5000" w:type="pct"/>
          </w:tcPr>
          <w:p w14:paraId="45F2A8CE" w14:textId="74CBE7C6" w:rsidR="00144438" w:rsidRPr="002E6F03" w:rsidRDefault="00904438" w:rsidP="00144438">
            <w:pPr>
              <w:pStyle w:val="MatnArbab"/>
              <w:spacing w:before="120" w:after="80"/>
              <w:rPr>
                <w:b/>
                <w:bCs/>
                <w:sz w:val="24"/>
                <w:szCs w:val="24"/>
                <w:rtl/>
                <w:lang w:val="en-US"/>
              </w:rPr>
            </w:pPr>
            <w:r w:rsidRPr="002E6F03">
              <w:rPr>
                <w:b/>
                <w:bCs/>
                <w:spacing w:val="-4"/>
                <w:sz w:val="24"/>
                <w:szCs w:val="24"/>
                <w:rtl/>
                <w:lang w:val="en-US"/>
              </w:rPr>
              <w:t>آیا تنها انجـام دادن آزمون‌های محتوا، برای حصول اطمینان کافی نسبت</w:t>
            </w:r>
            <w:r w:rsidRPr="002E6F03">
              <w:rPr>
                <w:rFonts w:cs="Times New Roman"/>
                <w:b/>
                <w:bCs/>
                <w:spacing w:val="-4"/>
                <w:sz w:val="24"/>
                <w:szCs w:val="24"/>
                <w:rtl/>
                <w:lang w:val="en-US"/>
              </w:rPr>
              <w:t> </w:t>
            </w:r>
            <w:r w:rsidRPr="002E6F03">
              <w:rPr>
                <w:b/>
                <w:bCs/>
                <w:spacing w:val="-4"/>
                <w:sz w:val="24"/>
                <w:szCs w:val="24"/>
                <w:rtl/>
                <w:lang w:val="en-US"/>
              </w:rPr>
              <w:t>به کنترل‌های عمده و زمینه‌های با</w:t>
            </w:r>
            <w:r w:rsidRPr="002E6F03">
              <w:rPr>
                <w:rFonts w:cs="Times New Roman"/>
                <w:b/>
                <w:bCs/>
                <w:spacing w:val="-4"/>
                <w:sz w:val="24"/>
                <w:szCs w:val="24"/>
                <w:rtl/>
                <w:lang w:val="en-US"/>
              </w:rPr>
              <w:t> </w:t>
            </w:r>
            <w:r w:rsidRPr="002E6F03">
              <w:rPr>
                <w:b/>
                <w:bCs/>
                <w:spacing w:val="-4"/>
                <w:sz w:val="24"/>
                <w:szCs w:val="24"/>
                <w:rtl/>
                <w:lang w:val="en-US"/>
              </w:rPr>
              <w:t>ریسک</w:t>
            </w:r>
            <w:r w:rsidRPr="002E6F03">
              <w:rPr>
                <w:b/>
                <w:bCs/>
                <w:sz w:val="24"/>
                <w:szCs w:val="24"/>
                <w:rtl/>
                <w:lang w:val="en-US"/>
              </w:rPr>
              <w:t xml:space="preserve"> عمده، کفایت دارد؟ اگرنه، آزمون‌های کارایی عملیاتی که باید انجام شود را فهرست کنید.</w:t>
            </w:r>
          </w:p>
          <w:p w14:paraId="03216946" w14:textId="77777777" w:rsidR="00904438" w:rsidRPr="002E6F03" w:rsidRDefault="00904438" w:rsidP="00904438">
            <w:pPr>
              <w:pStyle w:val="OK"/>
              <w:rPr>
                <w:rtl/>
                <w:lang w:val="en-US"/>
              </w:rPr>
            </w:pPr>
            <w:r w:rsidRPr="002E6F03">
              <w:rPr>
                <w:rtl/>
                <w:lang w:val="en-US"/>
              </w:rPr>
              <w:tab/>
            </w:r>
          </w:p>
          <w:p w14:paraId="33D048A5" w14:textId="77777777" w:rsidR="00904438" w:rsidRPr="002E6F03" w:rsidRDefault="00904438" w:rsidP="00904438">
            <w:pPr>
              <w:pStyle w:val="OK"/>
              <w:rPr>
                <w:rtl/>
                <w:lang w:val="en-US"/>
              </w:rPr>
            </w:pPr>
            <w:r w:rsidRPr="002E6F03">
              <w:rPr>
                <w:rtl/>
                <w:lang w:val="en-US"/>
              </w:rPr>
              <w:tab/>
            </w:r>
          </w:p>
          <w:p w14:paraId="587FADD8" w14:textId="77777777" w:rsidR="00904438" w:rsidRPr="002E6F03" w:rsidRDefault="00904438" w:rsidP="00904438">
            <w:pPr>
              <w:pStyle w:val="OK"/>
              <w:rPr>
                <w:rtl/>
                <w:lang w:val="en-US"/>
              </w:rPr>
            </w:pPr>
            <w:r w:rsidRPr="002E6F03">
              <w:rPr>
                <w:rtl/>
                <w:lang w:val="en-US"/>
              </w:rPr>
              <w:tab/>
            </w:r>
          </w:p>
          <w:p w14:paraId="22A8539A" w14:textId="77777777" w:rsidR="00144438" w:rsidRPr="002E6F03" w:rsidRDefault="00144438" w:rsidP="00904438">
            <w:pPr>
              <w:pStyle w:val="OK"/>
              <w:spacing w:after="0"/>
              <w:rPr>
                <w:b w:val="0"/>
                <w:bCs/>
                <w:color w:val="000000" w:themeColor="text1"/>
                <w:sz w:val="6"/>
                <w:szCs w:val="8"/>
                <w:rtl/>
                <w:lang w:val="en-US"/>
              </w:rPr>
            </w:pPr>
          </w:p>
        </w:tc>
      </w:tr>
    </w:tbl>
    <w:p w14:paraId="44E5B358" w14:textId="77777777" w:rsidR="00DF551C" w:rsidRPr="002E6F03" w:rsidRDefault="00DF551C" w:rsidP="00DF551C">
      <w:pPr>
        <w:rPr>
          <w:color w:val="C45911" w:themeColor="accent2" w:themeShade="BF"/>
          <w:sz w:val="12"/>
          <w:szCs w:val="18"/>
          <w:rtl/>
        </w:rPr>
      </w:pPr>
    </w:p>
    <w:p w14:paraId="3B1E1C0C" w14:textId="77777777" w:rsidR="00DF551C" w:rsidRPr="002E6F03" w:rsidRDefault="00DF551C" w:rsidP="00DF551C">
      <w:pPr>
        <w:rPr>
          <w:color w:val="C45911" w:themeColor="accent2" w:themeShade="BF"/>
          <w:sz w:val="12"/>
          <w:szCs w:val="18"/>
          <w:rtl/>
          <w:lang w:val="en-US"/>
        </w:rPr>
        <w:sectPr w:rsidR="00DF551C" w:rsidRPr="002E6F03" w:rsidSect="003D609F">
          <w:headerReference w:type="default" r:id="rId55"/>
          <w:headerReference w:type="first" r:id="rId56"/>
          <w:footnotePr>
            <w:numRestart w:val="eachPage"/>
          </w:footnotePr>
          <w:pgSz w:w="11909" w:h="16834" w:code="9"/>
          <w:pgMar w:top="2552" w:right="1531" w:bottom="1701" w:left="1531" w:header="1418" w:footer="1134" w:gutter="0"/>
          <w:cols w:space="720"/>
          <w:titlePg/>
          <w:bidi/>
          <w:rtlGutter/>
        </w:sectPr>
      </w:pPr>
    </w:p>
    <w:p w14:paraId="0D26D37A" w14:textId="77777777" w:rsidR="00DF551C" w:rsidRPr="002E6F03" w:rsidRDefault="00DF551C" w:rsidP="00DF551C">
      <w:pPr>
        <w:pStyle w:val="Heading1-aslipageone"/>
        <w:rPr>
          <w:rtl/>
        </w:rPr>
      </w:pPr>
      <w:r w:rsidRPr="002E6F03">
        <w:rPr>
          <w:rtl/>
        </w:rPr>
        <w:t>10 -</w:t>
      </w:r>
      <w:r w:rsidRPr="002E6F03">
        <w:rPr>
          <w:rtl/>
        </w:rPr>
        <w:tab/>
        <w:t>برآورد ریسک تجاری</w:t>
      </w:r>
    </w:p>
    <w:p w14:paraId="258B9E01" w14:textId="77777777" w:rsidR="00DF551C" w:rsidRPr="002E6F03" w:rsidRDefault="00DF551C" w:rsidP="00BC46EC">
      <w:pPr>
        <w:pStyle w:val="a2"/>
        <w:keepNext/>
        <w:spacing w:before="120"/>
        <w:rPr>
          <w:rtl/>
          <w:lang w:val="en-US"/>
        </w:rPr>
      </w:pPr>
      <w:r w:rsidRPr="002E6F03">
        <w:rPr>
          <w:rtl/>
          <w:lang w:val="en-US"/>
        </w:rPr>
        <w:t>هدف:</w:t>
      </w:r>
    </w:p>
    <w:p w14:paraId="7839460E" w14:textId="6002FECF" w:rsidR="00DF551C" w:rsidRPr="002E6F03" w:rsidRDefault="00DF551C" w:rsidP="00324CCF">
      <w:pPr>
        <w:pStyle w:val="1"/>
        <w:rPr>
          <w:spacing w:val="-2"/>
          <w:rtl/>
        </w:rPr>
      </w:pPr>
      <w:r w:rsidRPr="002E6F03">
        <w:rPr>
          <w:spacing w:val="-2"/>
          <w:rtl/>
        </w:rPr>
        <w:t>هدف این کاربرگ‌ها، ارزیابی راهبرد تجاری همراه با برآورد ریسک توسط مدیریت و کنترل‌هایی است که برای کاهش این ریسک‌ها برقرار شده</w:t>
      </w:r>
      <w:r w:rsidRPr="002E6F03">
        <w:rPr>
          <w:rFonts w:cs="Times New Roman"/>
          <w:spacing w:val="-2"/>
          <w:rtl/>
        </w:rPr>
        <w:t> </w:t>
      </w:r>
      <w:r w:rsidRPr="002E6F03">
        <w:rPr>
          <w:spacing w:val="-2"/>
          <w:rtl/>
        </w:rPr>
        <w:t>است. پیشنهاد می‌شود بخش‌های ابتدایی توسط گروه حسابرسی</w:t>
      </w:r>
      <w:r w:rsidR="009B2485" w:rsidRPr="002E6F03">
        <w:rPr>
          <w:spacing w:val="-2"/>
          <w:rtl/>
        </w:rPr>
        <w:t xml:space="preserve"> تکمیل شود تا درک شما را از آن نشان دهد</w:t>
      </w:r>
      <w:r w:rsidRPr="002E6F03">
        <w:rPr>
          <w:spacing w:val="-2"/>
          <w:rtl/>
        </w:rPr>
        <w:t xml:space="preserve"> و سپس با</w:t>
      </w:r>
      <w:r w:rsidRPr="002E6F03">
        <w:rPr>
          <w:rFonts w:cs="Times New Roman"/>
          <w:spacing w:val="-2"/>
          <w:rtl/>
        </w:rPr>
        <w:t> </w:t>
      </w:r>
      <w:r w:rsidRPr="002E6F03">
        <w:rPr>
          <w:spacing w:val="-2"/>
          <w:rtl/>
        </w:rPr>
        <w:t xml:space="preserve">گفتگو با صاحبکار، برآورد ریسک، تکمیل شود. استاندارد حسابرسی شماره 315، </w:t>
      </w:r>
      <w:r w:rsidRPr="002E6F03">
        <w:rPr>
          <w:spacing w:val="2"/>
          <w:rtl/>
        </w:rPr>
        <w:t>ریسک عمده را ریسکی تعریف می‌کند که بنابر</w:t>
      </w:r>
      <w:r w:rsidR="00324CCF" w:rsidRPr="002E6F03">
        <w:rPr>
          <w:rFonts w:cs="Times New Roman" w:hint="cs"/>
          <w:spacing w:val="2"/>
          <w:rtl/>
        </w:rPr>
        <w:t> </w:t>
      </w:r>
      <w:r w:rsidRPr="002E6F03">
        <w:rPr>
          <w:spacing w:val="2"/>
          <w:rtl/>
        </w:rPr>
        <w:t xml:space="preserve">قضاوت حسابرس، به رسیدگی ویژه نیاز دارد. </w:t>
      </w:r>
      <w:r w:rsidRPr="002E6F03">
        <w:rPr>
          <w:spacing w:val="0"/>
          <w:rtl/>
        </w:rPr>
        <w:t>ریسک تجاری عبارت است از ریسکی که بتواند بر</w:t>
      </w:r>
      <w:r w:rsidR="00BC46EC" w:rsidRPr="002E6F03">
        <w:rPr>
          <w:rFonts w:cs="Times New Roman" w:hint="cs"/>
          <w:spacing w:val="0"/>
          <w:rtl/>
        </w:rPr>
        <w:t> </w:t>
      </w:r>
      <w:r w:rsidRPr="002E6F03">
        <w:rPr>
          <w:spacing w:val="0"/>
          <w:rtl/>
        </w:rPr>
        <w:t>توانایی بنگاه در دستیابی به هدف‌ها و اجرای راهبردهای</w:t>
      </w:r>
      <w:r w:rsidRPr="002E6F03">
        <w:rPr>
          <w:spacing w:val="-2"/>
          <w:rtl/>
        </w:rPr>
        <w:t xml:space="preserve"> بنگاه اثر منفی بگذارد یا براثر تعیین هدف‌ها و راهبردهای نامناسب، پدید آید</w:t>
      </w:r>
      <w:r w:rsidR="009B2485" w:rsidRPr="002E6F03">
        <w:rPr>
          <w:spacing w:val="-2"/>
          <w:rtl/>
        </w:rPr>
        <w:t>.</w:t>
      </w:r>
    </w:p>
    <w:p w14:paraId="4841820B" w14:textId="77777777" w:rsidR="00DF551C" w:rsidRPr="002E6F03" w:rsidRDefault="00DF551C" w:rsidP="00DF551C">
      <w:pPr>
        <w:rPr>
          <w:sz w:val="4"/>
          <w:szCs w:val="10"/>
          <w:rtl/>
        </w:rPr>
      </w:pPr>
    </w:p>
    <w:tbl>
      <w:tblPr>
        <w:tblStyle w:val="001MotherT-RCellVHead"/>
        <w:bidiVisual/>
        <w:tblW w:w="4635" w:type="pct"/>
        <w:tblInd w:w="567" w:type="dxa"/>
        <w:tblLook w:val="04A0" w:firstRow="1" w:lastRow="0" w:firstColumn="1" w:lastColumn="0" w:noHBand="0" w:noVBand="1"/>
      </w:tblPr>
      <w:tblGrid>
        <w:gridCol w:w="4135"/>
        <w:gridCol w:w="2124"/>
        <w:gridCol w:w="2142"/>
      </w:tblGrid>
      <w:tr w:rsidR="00DF551C" w:rsidRPr="002E6F03" w14:paraId="5A57186E" w14:textId="77777777" w:rsidTr="004B1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pct"/>
          </w:tcPr>
          <w:p w14:paraId="1426BCAF" w14:textId="77777777" w:rsidR="00DF551C" w:rsidRPr="002E6F03" w:rsidRDefault="00DF551C" w:rsidP="009B2485">
            <w:pPr>
              <w:spacing w:line="216" w:lineRule="auto"/>
              <w:jc w:val="center"/>
              <w:rPr>
                <w:rStyle w:val="9"/>
                <w:rtl/>
              </w:rPr>
            </w:pPr>
            <w:r w:rsidRPr="002E6F03">
              <w:rPr>
                <w:rStyle w:val="9"/>
                <w:rtl/>
              </w:rPr>
              <w:t>راهبردها و هدف‌های تجاری</w:t>
            </w:r>
          </w:p>
        </w:tc>
        <w:tc>
          <w:tcPr>
            <w:tcW w:w="1264" w:type="pct"/>
          </w:tcPr>
          <w:p w14:paraId="2D215380" w14:textId="77777777" w:rsidR="00DF551C" w:rsidRPr="002E6F03" w:rsidRDefault="00DF551C" w:rsidP="009B2485">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آیا این موضوع سبب پدیدآمدن یک</w:t>
            </w:r>
            <w:r w:rsidRPr="002E6F03">
              <w:rPr>
                <w:rFonts w:cs="Times New Roman"/>
                <w:rtl/>
              </w:rPr>
              <w:t> </w:t>
            </w:r>
            <w:r w:rsidRPr="002E6F03">
              <w:rPr>
                <w:rtl/>
              </w:rPr>
              <w:t>ریسک عمده می‌شود؟ آری/خیر</w:t>
            </w:r>
          </w:p>
        </w:tc>
        <w:tc>
          <w:tcPr>
            <w:tcW w:w="1275" w:type="pct"/>
          </w:tcPr>
          <w:p w14:paraId="728D2BBD" w14:textId="77777777" w:rsidR="00DF551C" w:rsidRPr="002E6F03" w:rsidRDefault="00DF551C" w:rsidP="009B2485">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آیا به کاربرگ</w:t>
            </w:r>
          </w:p>
          <w:p w14:paraId="2CD3F47D" w14:textId="77777777" w:rsidR="00DF551C" w:rsidRPr="002E6F03" w:rsidRDefault="00DF551C" w:rsidP="009B2485">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spacing w:val="2"/>
                <w:rtl/>
              </w:rPr>
              <w:t xml:space="preserve">ریسک‌های عمده </w:t>
            </w:r>
            <w:r w:rsidRPr="002E6F03">
              <w:t>PAF 13</w:t>
            </w:r>
            <w:r w:rsidRPr="002E6F03">
              <w:rPr>
                <w:rtl/>
              </w:rPr>
              <w:t xml:space="preserve"> منتقل</w:t>
            </w:r>
            <w:r w:rsidRPr="002E6F03">
              <w:rPr>
                <w:rFonts w:cs="Times New Roman"/>
                <w:rtl/>
              </w:rPr>
              <w:t> </w:t>
            </w:r>
            <w:r w:rsidRPr="002E6F03">
              <w:rPr>
                <w:rtl/>
              </w:rPr>
              <w:t>شده</w:t>
            </w:r>
            <w:r w:rsidRPr="002E6F03">
              <w:rPr>
                <w:rFonts w:cs="Times New Roman"/>
                <w:rtl/>
              </w:rPr>
              <w:t> </w:t>
            </w:r>
            <w:r w:rsidRPr="002E6F03">
              <w:rPr>
                <w:rtl/>
              </w:rPr>
              <w:t>است؟ آری/خیر</w:t>
            </w:r>
          </w:p>
        </w:tc>
      </w:tr>
      <w:tr w:rsidR="00DF551C" w:rsidRPr="002E6F03" w14:paraId="6A625053" w14:textId="77777777" w:rsidTr="001A1094">
        <w:trPr>
          <w:trHeight w:val="2041"/>
        </w:trPr>
        <w:tc>
          <w:tcPr>
            <w:cnfStyle w:val="001000000000" w:firstRow="0" w:lastRow="0" w:firstColumn="1" w:lastColumn="0" w:oddVBand="0" w:evenVBand="0" w:oddHBand="0" w:evenHBand="0" w:firstRowFirstColumn="0" w:firstRowLastColumn="0" w:lastRowFirstColumn="0" w:lastRowLastColumn="0"/>
            <w:tcW w:w="2461" w:type="pct"/>
          </w:tcPr>
          <w:p w14:paraId="5A511691" w14:textId="77777777" w:rsidR="00DF551C" w:rsidRPr="002E6F03" w:rsidRDefault="00DF551C" w:rsidP="002A322A">
            <w:pPr>
              <w:rPr>
                <w:b/>
                <w:bCs/>
                <w:sz w:val="18"/>
                <w:szCs w:val="24"/>
                <w:rtl/>
                <w:lang w:val="en-US"/>
              </w:rPr>
            </w:pPr>
            <w:r w:rsidRPr="002E6F03">
              <w:rPr>
                <w:b/>
                <w:bCs/>
                <w:sz w:val="18"/>
                <w:szCs w:val="24"/>
                <w:rtl/>
                <w:lang w:val="en-US"/>
              </w:rPr>
              <w:t>هدف‌های</w:t>
            </w:r>
            <w:r w:rsidRPr="002E6F03">
              <w:rPr>
                <w:b/>
                <w:bCs/>
                <w:sz w:val="8"/>
                <w:szCs w:val="14"/>
                <w:rtl/>
                <w:lang w:val="en-US"/>
              </w:rPr>
              <w:t xml:space="preserve"> </w:t>
            </w:r>
            <w:r w:rsidRPr="002E6F03">
              <w:rPr>
                <w:b/>
                <w:bCs/>
                <w:sz w:val="18"/>
                <w:szCs w:val="24"/>
                <w:rtl/>
                <w:lang w:val="en-US"/>
              </w:rPr>
              <w:t>کوتاه‌مدت</w:t>
            </w:r>
          </w:p>
        </w:tc>
        <w:tc>
          <w:tcPr>
            <w:tcW w:w="1264" w:type="pct"/>
          </w:tcPr>
          <w:p w14:paraId="73DB9403" w14:textId="77777777" w:rsidR="00DF551C" w:rsidRPr="002E6F03" w:rsidRDefault="00DF551C" w:rsidP="002A322A">
            <w:pPr>
              <w:cnfStyle w:val="000000000000" w:firstRow="0" w:lastRow="0" w:firstColumn="0" w:lastColumn="0" w:oddVBand="0" w:evenVBand="0" w:oddHBand="0" w:evenHBand="0" w:firstRowFirstColumn="0" w:firstRowLastColumn="0" w:lastRowFirstColumn="0" w:lastRowLastColumn="0"/>
              <w:rPr>
                <w:szCs w:val="30"/>
                <w:rtl/>
                <w:lang w:val="en-US"/>
              </w:rPr>
            </w:pPr>
          </w:p>
        </w:tc>
        <w:tc>
          <w:tcPr>
            <w:tcW w:w="1275" w:type="pct"/>
          </w:tcPr>
          <w:p w14:paraId="49CA210A" w14:textId="77777777" w:rsidR="00DF551C" w:rsidRPr="002E6F03" w:rsidRDefault="00DF551C" w:rsidP="002A322A">
            <w:pPr>
              <w:cnfStyle w:val="000000000000" w:firstRow="0" w:lastRow="0" w:firstColumn="0" w:lastColumn="0" w:oddVBand="0" w:evenVBand="0" w:oddHBand="0" w:evenHBand="0" w:firstRowFirstColumn="0" w:firstRowLastColumn="0" w:lastRowFirstColumn="0" w:lastRowLastColumn="0"/>
              <w:rPr>
                <w:szCs w:val="30"/>
                <w:rtl/>
                <w:lang w:val="en-US"/>
              </w:rPr>
            </w:pPr>
          </w:p>
        </w:tc>
      </w:tr>
      <w:tr w:rsidR="00DF551C" w:rsidRPr="002E6F03" w14:paraId="4F829A3A" w14:textId="77777777" w:rsidTr="001A1094">
        <w:trPr>
          <w:trHeight w:val="2041"/>
        </w:trPr>
        <w:tc>
          <w:tcPr>
            <w:cnfStyle w:val="001000000000" w:firstRow="0" w:lastRow="0" w:firstColumn="1" w:lastColumn="0" w:oddVBand="0" w:evenVBand="0" w:oddHBand="0" w:evenHBand="0" w:firstRowFirstColumn="0" w:firstRowLastColumn="0" w:lastRowFirstColumn="0" w:lastRowLastColumn="0"/>
            <w:tcW w:w="2461" w:type="pct"/>
          </w:tcPr>
          <w:p w14:paraId="58B07C3B" w14:textId="77777777" w:rsidR="00DF551C" w:rsidRPr="002E6F03" w:rsidRDefault="00DF551C" w:rsidP="002A322A">
            <w:pPr>
              <w:rPr>
                <w:b/>
                <w:bCs/>
                <w:sz w:val="18"/>
                <w:szCs w:val="24"/>
                <w:rtl/>
                <w:lang w:val="en-US"/>
              </w:rPr>
            </w:pPr>
            <w:r w:rsidRPr="002E6F03">
              <w:rPr>
                <w:b/>
                <w:bCs/>
                <w:sz w:val="18"/>
                <w:szCs w:val="24"/>
                <w:rtl/>
                <w:lang w:val="en-US"/>
              </w:rPr>
              <w:t>هدف‌های میان‌مدت</w:t>
            </w:r>
          </w:p>
        </w:tc>
        <w:tc>
          <w:tcPr>
            <w:tcW w:w="1264" w:type="pct"/>
          </w:tcPr>
          <w:p w14:paraId="059ADBD9" w14:textId="77777777" w:rsidR="00DF551C" w:rsidRPr="002E6F03" w:rsidRDefault="00DF551C" w:rsidP="002A322A">
            <w:pPr>
              <w:cnfStyle w:val="000000000000" w:firstRow="0" w:lastRow="0" w:firstColumn="0" w:lastColumn="0" w:oddVBand="0" w:evenVBand="0" w:oddHBand="0" w:evenHBand="0" w:firstRowFirstColumn="0" w:firstRowLastColumn="0" w:lastRowFirstColumn="0" w:lastRowLastColumn="0"/>
              <w:rPr>
                <w:szCs w:val="30"/>
                <w:rtl/>
                <w:lang w:val="en-US"/>
              </w:rPr>
            </w:pPr>
          </w:p>
        </w:tc>
        <w:tc>
          <w:tcPr>
            <w:tcW w:w="1275" w:type="pct"/>
          </w:tcPr>
          <w:p w14:paraId="20F0C357" w14:textId="77777777" w:rsidR="00DF551C" w:rsidRPr="002E6F03" w:rsidRDefault="00DF551C" w:rsidP="002A322A">
            <w:pPr>
              <w:cnfStyle w:val="000000000000" w:firstRow="0" w:lastRow="0" w:firstColumn="0" w:lastColumn="0" w:oddVBand="0" w:evenVBand="0" w:oddHBand="0" w:evenHBand="0" w:firstRowFirstColumn="0" w:firstRowLastColumn="0" w:lastRowFirstColumn="0" w:lastRowLastColumn="0"/>
              <w:rPr>
                <w:szCs w:val="30"/>
                <w:rtl/>
                <w:lang w:val="en-US"/>
              </w:rPr>
            </w:pPr>
          </w:p>
        </w:tc>
      </w:tr>
      <w:tr w:rsidR="00DF551C" w:rsidRPr="002E6F03" w14:paraId="3828A31A" w14:textId="77777777" w:rsidTr="001A1094">
        <w:trPr>
          <w:trHeight w:val="2041"/>
        </w:trPr>
        <w:tc>
          <w:tcPr>
            <w:cnfStyle w:val="001000000000" w:firstRow="0" w:lastRow="0" w:firstColumn="1" w:lastColumn="0" w:oddVBand="0" w:evenVBand="0" w:oddHBand="0" w:evenHBand="0" w:firstRowFirstColumn="0" w:firstRowLastColumn="0" w:lastRowFirstColumn="0" w:lastRowLastColumn="0"/>
            <w:tcW w:w="2461" w:type="pct"/>
          </w:tcPr>
          <w:p w14:paraId="606370B2" w14:textId="77777777" w:rsidR="00DF551C" w:rsidRPr="002E6F03" w:rsidRDefault="00DF551C" w:rsidP="002A322A">
            <w:pPr>
              <w:rPr>
                <w:b/>
                <w:bCs/>
                <w:sz w:val="18"/>
                <w:szCs w:val="24"/>
                <w:rtl/>
                <w:lang w:val="en-US"/>
              </w:rPr>
            </w:pPr>
            <w:r w:rsidRPr="002E6F03">
              <w:rPr>
                <w:b/>
                <w:bCs/>
                <w:sz w:val="18"/>
                <w:szCs w:val="24"/>
                <w:rtl/>
                <w:lang w:val="en-US"/>
              </w:rPr>
              <w:t>هدف‌های درازمدت</w:t>
            </w:r>
          </w:p>
        </w:tc>
        <w:tc>
          <w:tcPr>
            <w:tcW w:w="1264" w:type="pct"/>
          </w:tcPr>
          <w:p w14:paraId="61E73D65" w14:textId="77777777" w:rsidR="00DF551C" w:rsidRPr="002E6F03" w:rsidRDefault="00DF551C" w:rsidP="002A322A">
            <w:pPr>
              <w:cnfStyle w:val="000000000000" w:firstRow="0" w:lastRow="0" w:firstColumn="0" w:lastColumn="0" w:oddVBand="0" w:evenVBand="0" w:oddHBand="0" w:evenHBand="0" w:firstRowFirstColumn="0" w:firstRowLastColumn="0" w:lastRowFirstColumn="0" w:lastRowLastColumn="0"/>
              <w:rPr>
                <w:szCs w:val="30"/>
                <w:rtl/>
                <w:lang w:val="en-US"/>
              </w:rPr>
            </w:pPr>
          </w:p>
        </w:tc>
        <w:tc>
          <w:tcPr>
            <w:tcW w:w="1275" w:type="pct"/>
          </w:tcPr>
          <w:p w14:paraId="7F2B38A2" w14:textId="77777777" w:rsidR="00DF551C" w:rsidRPr="002E6F03" w:rsidRDefault="00DF551C" w:rsidP="002A322A">
            <w:pPr>
              <w:cnfStyle w:val="000000000000" w:firstRow="0" w:lastRow="0" w:firstColumn="0" w:lastColumn="0" w:oddVBand="0" w:evenVBand="0" w:oddHBand="0" w:evenHBand="0" w:firstRowFirstColumn="0" w:firstRowLastColumn="0" w:lastRowFirstColumn="0" w:lastRowLastColumn="0"/>
              <w:rPr>
                <w:szCs w:val="30"/>
                <w:rtl/>
                <w:lang w:val="en-US"/>
              </w:rPr>
            </w:pPr>
          </w:p>
        </w:tc>
      </w:tr>
    </w:tbl>
    <w:p w14:paraId="257C7149" w14:textId="77777777" w:rsidR="00DF551C" w:rsidRPr="002E6F03" w:rsidRDefault="00DF551C" w:rsidP="00DF551C">
      <w:pPr>
        <w:bidi w:val="0"/>
        <w:jc w:val="left"/>
        <w:rPr>
          <w:lang w:val="en-US"/>
        </w:rPr>
      </w:pPr>
      <w:r w:rsidRPr="002E6F03">
        <w:rPr>
          <w:rtl/>
        </w:rPr>
        <w:br w:type="page"/>
      </w:r>
    </w:p>
    <w:p w14:paraId="3212BBF0" w14:textId="77777777" w:rsidR="00DF551C" w:rsidRPr="002E6F03" w:rsidRDefault="00DF551C" w:rsidP="00DF551C">
      <w:pPr>
        <w:pStyle w:val="Fa5"/>
      </w:pPr>
    </w:p>
    <w:tbl>
      <w:tblPr>
        <w:tblStyle w:val="001MotherT-RCellVHead"/>
        <w:bidiVisual/>
        <w:tblW w:w="5000" w:type="pct"/>
        <w:tblLook w:val="04A0" w:firstRow="1" w:lastRow="0" w:firstColumn="1" w:lastColumn="0" w:noHBand="0" w:noVBand="1"/>
      </w:tblPr>
      <w:tblGrid>
        <w:gridCol w:w="4277"/>
        <w:gridCol w:w="2549"/>
        <w:gridCol w:w="2237"/>
      </w:tblGrid>
      <w:tr w:rsidR="00DF551C" w:rsidRPr="002E6F03" w14:paraId="55E83BC1" w14:textId="77777777" w:rsidTr="004B1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13C0A56E" w14:textId="7BA45F08" w:rsidR="00DF551C" w:rsidRPr="002E6F03" w:rsidRDefault="00DF551C" w:rsidP="00DB0A13">
            <w:pPr>
              <w:jc w:val="center"/>
              <w:rPr>
                <w:szCs w:val="20"/>
                <w:lang w:val="en-US"/>
              </w:rPr>
            </w:pPr>
            <w:r w:rsidRPr="002E6F03">
              <w:rPr>
                <w:szCs w:val="20"/>
                <w:rtl/>
              </w:rPr>
              <w:t xml:space="preserve">تجزیه و تحلیل </w:t>
            </w:r>
            <w:r w:rsidRPr="002E6F03">
              <w:t>SWT</w:t>
            </w:r>
          </w:p>
        </w:tc>
        <w:tc>
          <w:tcPr>
            <w:tcW w:w="1406" w:type="pct"/>
          </w:tcPr>
          <w:p w14:paraId="2C222161" w14:textId="77777777" w:rsidR="00DB0A13"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rStyle w:val="9"/>
                <w:rtl/>
              </w:rPr>
            </w:pPr>
            <w:r w:rsidRPr="002E6F03">
              <w:rPr>
                <w:rStyle w:val="9"/>
                <w:rtl/>
              </w:rPr>
              <w:t>آیا این موضوع سبب پدیدآمدن یک</w:t>
            </w:r>
            <w:r w:rsidRPr="002E6F03">
              <w:rPr>
                <w:rStyle w:val="9"/>
                <w:rFonts w:cs="Times New Roman"/>
                <w:rtl/>
              </w:rPr>
              <w:t> </w:t>
            </w:r>
            <w:r w:rsidRPr="002E6F03">
              <w:rPr>
                <w:rStyle w:val="9"/>
                <w:rtl/>
              </w:rPr>
              <w:t>ریسک عمده می‌شود؟</w:t>
            </w:r>
          </w:p>
          <w:p w14:paraId="60972C20" w14:textId="346757E9"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rStyle w:val="9"/>
                <w:rtl/>
              </w:rPr>
            </w:pPr>
            <w:r w:rsidRPr="002E6F03">
              <w:rPr>
                <w:rStyle w:val="9"/>
                <w:rtl/>
              </w:rPr>
              <w:t xml:space="preserve">  آری/خیر</w:t>
            </w:r>
          </w:p>
        </w:tc>
        <w:tc>
          <w:tcPr>
            <w:tcW w:w="1234" w:type="pct"/>
          </w:tcPr>
          <w:p w14:paraId="2284A630"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rStyle w:val="9"/>
                <w:rtl/>
              </w:rPr>
            </w:pPr>
            <w:r w:rsidRPr="002E6F03">
              <w:rPr>
                <w:rStyle w:val="9"/>
                <w:rtl/>
              </w:rPr>
              <w:t xml:space="preserve">آیا به کاربرگ ریسک‌های عمده </w:t>
            </w:r>
            <w:r w:rsidRPr="002E6F03">
              <w:rPr>
                <w:rStyle w:val="9"/>
              </w:rPr>
              <w:t>PAF 13</w:t>
            </w:r>
            <w:r w:rsidRPr="002E6F03">
              <w:rPr>
                <w:rStyle w:val="9"/>
                <w:rtl/>
              </w:rPr>
              <w:t xml:space="preserve"> منتقل</w:t>
            </w:r>
            <w:r w:rsidRPr="002E6F03">
              <w:rPr>
                <w:rStyle w:val="9"/>
                <w:rFonts w:cs="Times New Roman"/>
                <w:rtl/>
              </w:rPr>
              <w:t> </w:t>
            </w:r>
            <w:r w:rsidRPr="002E6F03">
              <w:rPr>
                <w:rStyle w:val="9"/>
                <w:rtl/>
              </w:rPr>
              <w:t>شده</w:t>
            </w:r>
            <w:r w:rsidRPr="002E6F03">
              <w:rPr>
                <w:rStyle w:val="9"/>
                <w:rFonts w:cs="Times New Roman"/>
                <w:rtl/>
              </w:rPr>
              <w:t> </w:t>
            </w:r>
            <w:r w:rsidRPr="002E6F03">
              <w:rPr>
                <w:rStyle w:val="9"/>
                <w:rtl/>
              </w:rPr>
              <w:t>است؟ آری/خیر</w:t>
            </w:r>
          </w:p>
        </w:tc>
      </w:tr>
      <w:tr w:rsidR="00DF551C" w:rsidRPr="002E6F03" w14:paraId="7FC54B46" w14:textId="77777777" w:rsidTr="004B1D27">
        <w:trPr>
          <w:trHeight w:val="1134"/>
        </w:trPr>
        <w:tc>
          <w:tcPr>
            <w:cnfStyle w:val="001000000000" w:firstRow="0" w:lastRow="0" w:firstColumn="1" w:lastColumn="0" w:oddVBand="0" w:evenVBand="0" w:oddHBand="0" w:evenHBand="0" w:firstRowFirstColumn="0" w:firstRowLastColumn="0" w:lastRowFirstColumn="0" w:lastRowLastColumn="0"/>
            <w:tcW w:w="2360" w:type="pct"/>
          </w:tcPr>
          <w:p w14:paraId="49493D6B" w14:textId="77777777" w:rsidR="00DF551C" w:rsidRPr="002E6F03" w:rsidRDefault="00DF551C" w:rsidP="002A322A">
            <w:pPr>
              <w:spacing w:line="264" w:lineRule="auto"/>
              <w:rPr>
                <w:b/>
                <w:bCs/>
                <w:sz w:val="16"/>
                <w:szCs w:val="24"/>
                <w:rtl/>
                <w:lang w:val="en-US"/>
              </w:rPr>
            </w:pPr>
            <w:r w:rsidRPr="002E6F03">
              <w:rPr>
                <w:b/>
                <w:bCs/>
                <w:sz w:val="16"/>
                <w:szCs w:val="24"/>
                <w:rtl/>
                <w:lang w:val="en-US"/>
              </w:rPr>
              <w:t>نقاط قوت</w:t>
            </w:r>
          </w:p>
        </w:tc>
        <w:tc>
          <w:tcPr>
            <w:tcW w:w="1406" w:type="pct"/>
          </w:tcPr>
          <w:p w14:paraId="19C617B4" w14:textId="77777777" w:rsidR="00DF551C" w:rsidRPr="002E6F03" w:rsidRDefault="00DF551C" w:rsidP="002A322A">
            <w:pPr>
              <w:spacing w:line="264" w:lineRule="auto"/>
              <w:cnfStyle w:val="000000000000" w:firstRow="0" w:lastRow="0" w:firstColumn="0" w:lastColumn="0" w:oddVBand="0" w:evenVBand="0" w:oddHBand="0" w:evenHBand="0" w:firstRowFirstColumn="0" w:firstRowLastColumn="0" w:lastRowFirstColumn="0" w:lastRowLastColumn="0"/>
              <w:rPr>
                <w:szCs w:val="30"/>
                <w:rtl/>
                <w:lang w:val="en-US"/>
              </w:rPr>
            </w:pPr>
          </w:p>
        </w:tc>
        <w:tc>
          <w:tcPr>
            <w:tcW w:w="1234" w:type="pct"/>
          </w:tcPr>
          <w:p w14:paraId="5F880218" w14:textId="77777777" w:rsidR="00DF551C" w:rsidRPr="002E6F03" w:rsidRDefault="00DF551C" w:rsidP="002A322A">
            <w:pPr>
              <w:spacing w:line="264" w:lineRule="auto"/>
              <w:cnfStyle w:val="000000000000" w:firstRow="0" w:lastRow="0" w:firstColumn="0" w:lastColumn="0" w:oddVBand="0" w:evenVBand="0" w:oddHBand="0" w:evenHBand="0" w:firstRowFirstColumn="0" w:firstRowLastColumn="0" w:lastRowFirstColumn="0" w:lastRowLastColumn="0"/>
              <w:rPr>
                <w:szCs w:val="30"/>
                <w:rtl/>
                <w:lang w:val="en-US"/>
              </w:rPr>
            </w:pPr>
          </w:p>
        </w:tc>
      </w:tr>
      <w:tr w:rsidR="00DF551C" w:rsidRPr="002E6F03" w14:paraId="243425BC" w14:textId="77777777" w:rsidTr="004B1D27">
        <w:trPr>
          <w:trHeight w:val="1134"/>
        </w:trPr>
        <w:tc>
          <w:tcPr>
            <w:cnfStyle w:val="001000000000" w:firstRow="0" w:lastRow="0" w:firstColumn="1" w:lastColumn="0" w:oddVBand="0" w:evenVBand="0" w:oddHBand="0" w:evenHBand="0" w:firstRowFirstColumn="0" w:firstRowLastColumn="0" w:lastRowFirstColumn="0" w:lastRowLastColumn="0"/>
            <w:tcW w:w="2360" w:type="pct"/>
          </w:tcPr>
          <w:p w14:paraId="4EE5C699" w14:textId="77777777" w:rsidR="00DF551C" w:rsidRPr="002E6F03" w:rsidRDefault="00DF551C" w:rsidP="002A322A">
            <w:pPr>
              <w:spacing w:line="264" w:lineRule="auto"/>
              <w:rPr>
                <w:b/>
                <w:bCs/>
                <w:sz w:val="16"/>
                <w:szCs w:val="24"/>
                <w:rtl/>
                <w:lang w:val="en-US"/>
              </w:rPr>
            </w:pPr>
            <w:r w:rsidRPr="002E6F03">
              <w:rPr>
                <w:b/>
                <w:bCs/>
                <w:sz w:val="16"/>
                <w:szCs w:val="24"/>
                <w:rtl/>
                <w:lang w:val="en-US"/>
              </w:rPr>
              <w:t>نقاط ضعف</w:t>
            </w:r>
          </w:p>
        </w:tc>
        <w:tc>
          <w:tcPr>
            <w:tcW w:w="1406" w:type="pct"/>
          </w:tcPr>
          <w:p w14:paraId="6000B352" w14:textId="77777777" w:rsidR="00DF551C" w:rsidRPr="002E6F03" w:rsidRDefault="00DF551C" w:rsidP="002A322A">
            <w:pPr>
              <w:spacing w:line="264" w:lineRule="auto"/>
              <w:cnfStyle w:val="000000000000" w:firstRow="0" w:lastRow="0" w:firstColumn="0" w:lastColumn="0" w:oddVBand="0" w:evenVBand="0" w:oddHBand="0" w:evenHBand="0" w:firstRowFirstColumn="0" w:firstRowLastColumn="0" w:lastRowFirstColumn="0" w:lastRowLastColumn="0"/>
              <w:rPr>
                <w:szCs w:val="30"/>
                <w:rtl/>
                <w:lang w:val="en-US"/>
              </w:rPr>
            </w:pPr>
          </w:p>
        </w:tc>
        <w:tc>
          <w:tcPr>
            <w:tcW w:w="1234" w:type="pct"/>
          </w:tcPr>
          <w:p w14:paraId="15EC4588" w14:textId="77777777" w:rsidR="00DF551C" w:rsidRPr="002E6F03" w:rsidRDefault="00DF551C" w:rsidP="002A322A">
            <w:pPr>
              <w:spacing w:line="264" w:lineRule="auto"/>
              <w:cnfStyle w:val="000000000000" w:firstRow="0" w:lastRow="0" w:firstColumn="0" w:lastColumn="0" w:oddVBand="0" w:evenVBand="0" w:oddHBand="0" w:evenHBand="0" w:firstRowFirstColumn="0" w:firstRowLastColumn="0" w:lastRowFirstColumn="0" w:lastRowLastColumn="0"/>
              <w:rPr>
                <w:szCs w:val="30"/>
                <w:rtl/>
                <w:lang w:val="en-US"/>
              </w:rPr>
            </w:pPr>
          </w:p>
        </w:tc>
      </w:tr>
      <w:tr w:rsidR="00DF551C" w:rsidRPr="002E6F03" w14:paraId="425228C2" w14:textId="77777777" w:rsidTr="004B1D27">
        <w:trPr>
          <w:trHeight w:val="1134"/>
        </w:trPr>
        <w:tc>
          <w:tcPr>
            <w:cnfStyle w:val="001000000000" w:firstRow="0" w:lastRow="0" w:firstColumn="1" w:lastColumn="0" w:oddVBand="0" w:evenVBand="0" w:oddHBand="0" w:evenHBand="0" w:firstRowFirstColumn="0" w:firstRowLastColumn="0" w:lastRowFirstColumn="0" w:lastRowLastColumn="0"/>
            <w:tcW w:w="2360" w:type="pct"/>
          </w:tcPr>
          <w:p w14:paraId="2C8AE34F" w14:textId="77777777" w:rsidR="00DF551C" w:rsidRPr="002E6F03" w:rsidRDefault="00DF551C" w:rsidP="002A322A">
            <w:pPr>
              <w:spacing w:line="264" w:lineRule="auto"/>
              <w:rPr>
                <w:b/>
                <w:bCs/>
                <w:sz w:val="16"/>
                <w:szCs w:val="24"/>
                <w:rtl/>
                <w:lang w:val="en-US"/>
              </w:rPr>
            </w:pPr>
            <w:r w:rsidRPr="002E6F03">
              <w:rPr>
                <w:b/>
                <w:bCs/>
                <w:sz w:val="16"/>
                <w:szCs w:val="24"/>
                <w:rtl/>
                <w:lang w:val="en-US"/>
              </w:rPr>
              <w:t>تهدیدها</w:t>
            </w:r>
          </w:p>
        </w:tc>
        <w:tc>
          <w:tcPr>
            <w:tcW w:w="1406" w:type="pct"/>
          </w:tcPr>
          <w:p w14:paraId="673F2B48" w14:textId="77777777" w:rsidR="00DF551C" w:rsidRPr="002E6F03" w:rsidRDefault="00DF551C" w:rsidP="002A322A">
            <w:pPr>
              <w:spacing w:line="264" w:lineRule="auto"/>
              <w:cnfStyle w:val="000000000000" w:firstRow="0" w:lastRow="0" w:firstColumn="0" w:lastColumn="0" w:oddVBand="0" w:evenVBand="0" w:oddHBand="0" w:evenHBand="0" w:firstRowFirstColumn="0" w:firstRowLastColumn="0" w:lastRowFirstColumn="0" w:lastRowLastColumn="0"/>
              <w:rPr>
                <w:szCs w:val="30"/>
                <w:rtl/>
                <w:lang w:val="en-US"/>
              </w:rPr>
            </w:pPr>
          </w:p>
        </w:tc>
        <w:tc>
          <w:tcPr>
            <w:tcW w:w="1234" w:type="pct"/>
          </w:tcPr>
          <w:p w14:paraId="7D6C6456" w14:textId="77777777" w:rsidR="00DF551C" w:rsidRPr="002E6F03" w:rsidRDefault="00DF551C" w:rsidP="002A322A">
            <w:pPr>
              <w:spacing w:line="264" w:lineRule="auto"/>
              <w:cnfStyle w:val="000000000000" w:firstRow="0" w:lastRow="0" w:firstColumn="0" w:lastColumn="0" w:oddVBand="0" w:evenVBand="0" w:oddHBand="0" w:evenHBand="0" w:firstRowFirstColumn="0" w:firstRowLastColumn="0" w:lastRowFirstColumn="0" w:lastRowLastColumn="0"/>
              <w:rPr>
                <w:szCs w:val="30"/>
                <w:rtl/>
                <w:lang w:val="en-US"/>
              </w:rPr>
            </w:pPr>
          </w:p>
        </w:tc>
      </w:tr>
    </w:tbl>
    <w:p w14:paraId="5E029F40" w14:textId="77777777" w:rsidR="00DF551C" w:rsidRPr="002E6F03" w:rsidRDefault="00DF551C" w:rsidP="00DF551C">
      <w:pPr>
        <w:jc w:val="left"/>
        <w:rPr>
          <w:sz w:val="2"/>
          <w:szCs w:val="6"/>
          <w:rtl/>
        </w:rPr>
      </w:pPr>
    </w:p>
    <w:p w14:paraId="25A43703" w14:textId="77777777" w:rsidR="00DF551C" w:rsidRPr="002E6F03" w:rsidRDefault="00DF551C" w:rsidP="00DB0A13">
      <w:pPr>
        <w:spacing w:before="240" w:line="264" w:lineRule="auto"/>
        <w:ind w:left="680" w:hanging="680"/>
        <w:rPr>
          <w:rFonts w:cs="B Titr"/>
          <w:sz w:val="16"/>
          <w:szCs w:val="22"/>
          <w:rtl/>
          <w:lang w:val="en-US"/>
        </w:rPr>
      </w:pPr>
      <w:r w:rsidRPr="002E6F03">
        <w:rPr>
          <w:rFonts w:cs="B Titr"/>
          <w:sz w:val="16"/>
          <w:szCs w:val="22"/>
          <w:rtl/>
          <w:lang w:val="en-US"/>
        </w:rPr>
        <w:t>اقدام:</w:t>
      </w:r>
    </w:p>
    <w:p w14:paraId="27DF42FC" w14:textId="77777777" w:rsidR="00DF551C" w:rsidRPr="002E6F03" w:rsidRDefault="00DF551C" w:rsidP="00DF551C">
      <w:pPr>
        <w:spacing w:line="264" w:lineRule="auto"/>
        <w:ind w:left="680" w:hanging="680"/>
        <w:rPr>
          <w:rtl/>
          <w:lang w:val="en-US"/>
        </w:rPr>
      </w:pPr>
      <w:r w:rsidRPr="002E6F03">
        <w:rPr>
          <w:rtl/>
          <w:lang w:val="en-US"/>
        </w:rPr>
        <w:t>(هر موضوعی را که لازم است با مدیریت بنگاه مطرح شود، بنویسید).</w:t>
      </w:r>
    </w:p>
    <w:p w14:paraId="3B198FAB" w14:textId="77777777" w:rsidR="00DF551C" w:rsidRPr="002E6F03" w:rsidRDefault="00DF551C" w:rsidP="005D6358">
      <w:pPr>
        <w:pStyle w:val="156"/>
        <w:rPr>
          <w:rtl/>
          <w:lang w:val="en-US"/>
        </w:rPr>
      </w:pPr>
      <w:r w:rsidRPr="002E6F03">
        <w:rPr>
          <w:rtl/>
          <w:lang w:val="en-US"/>
        </w:rPr>
        <w:tab/>
      </w:r>
    </w:p>
    <w:p w14:paraId="3A03F679" w14:textId="4513438B" w:rsidR="007D2C09" w:rsidRPr="002E6F03" w:rsidRDefault="007D2C09" w:rsidP="005D6358">
      <w:pPr>
        <w:pStyle w:val="156"/>
        <w:rPr>
          <w:rtl/>
          <w:lang w:val="en-US"/>
        </w:rPr>
      </w:pPr>
      <w:r w:rsidRPr="002E6F03">
        <w:rPr>
          <w:rtl/>
          <w:lang w:val="en-US"/>
        </w:rPr>
        <w:tab/>
      </w:r>
    </w:p>
    <w:p w14:paraId="0F12FF32" w14:textId="66D4D084" w:rsidR="007D2C09" w:rsidRPr="002E6F03" w:rsidRDefault="007D2C09" w:rsidP="005D6358">
      <w:pPr>
        <w:pStyle w:val="156"/>
        <w:rPr>
          <w:rtl/>
          <w:lang w:val="en-US"/>
        </w:rPr>
      </w:pPr>
      <w:r w:rsidRPr="002E6F03">
        <w:rPr>
          <w:rtl/>
          <w:lang w:val="en-US"/>
        </w:rPr>
        <w:tab/>
      </w:r>
    </w:p>
    <w:p w14:paraId="5EA96FF5" w14:textId="77777777" w:rsidR="00DF551C" w:rsidRPr="002E6F03" w:rsidRDefault="00DF551C" w:rsidP="005D6358">
      <w:pPr>
        <w:pStyle w:val="156"/>
        <w:rPr>
          <w:rtl/>
          <w:lang w:val="en-US"/>
        </w:rPr>
      </w:pPr>
      <w:r w:rsidRPr="002E6F03">
        <w:rPr>
          <w:rtl/>
          <w:lang w:val="en-US"/>
        </w:rPr>
        <w:tab/>
      </w:r>
    </w:p>
    <w:p w14:paraId="2538E5DE" w14:textId="4CE2F2B1" w:rsidR="00DF551C" w:rsidRPr="002E6F03" w:rsidRDefault="00DF551C" w:rsidP="00B41705">
      <w:pPr>
        <w:tabs>
          <w:tab w:val="right" w:leader="underscore" w:pos="907"/>
          <w:tab w:val="right" w:leader="underscore" w:pos="8845"/>
        </w:tabs>
        <w:spacing w:before="360" w:after="120" w:line="264" w:lineRule="auto"/>
        <w:rPr>
          <w:rStyle w:val="af4"/>
          <w:rtl/>
        </w:rPr>
      </w:pPr>
      <w:r w:rsidRPr="002E6F03">
        <w:rPr>
          <w:rFonts w:cs="B Titr"/>
          <w:sz w:val="16"/>
          <w:szCs w:val="22"/>
          <w:rtl/>
          <w:lang w:val="en-US"/>
        </w:rPr>
        <w:t>نتیجه‌گیری:</w:t>
      </w:r>
      <w:r w:rsidRPr="002E6F03">
        <w:rPr>
          <w:rtl/>
          <w:lang w:val="en-US"/>
        </w:rPr>
        <w:t xml:space="preserve">  </w:t>
      </w:r>
      <w:r w:rsidRPr="002E6F03">
        <w:rPr>
          <w:rStyle w:val="10"/>
          <w:rtl/>
        </w:rPr>
        <w:tab/>
      </w:r>
    </w:p>
    <w:p w14:paraId="12D743A7" w14:textId="77777777" w:rsidR="00DF551C" w:rsidRPr="002E6F03" w:rsidRDefault="00DF551C" w:rsidP="00D914EF">
      <w:pPr>
        <w:tabs>
          <w:tab w:val="right" w:leader="underscore" w:pos="8845"/>
        </w:tabs>
        <w:spacing w:line="264" w:lineRule="auto"/>
        <w:rPr>
          <w:rStyle w:val="10"/>
          <w:rtl/>
        </w:rPr>
      </w:pPr>
      <w:r w:rsidRPr="002E6F03">
        <w:rPr>
          <w:rStyle w:val="10"/>
          <w:rtl/>
        </w:rPr>
        <w:tab/>
      </w:r>
    </w:p>
    <w:p w14:paraId="465EE44B" w14:textId="77777777" w:rsidR="00DF551C" w:rsidRPr="002E6F03" w:rsidRDefault="00DF551C" w:rsidP="00DF551C">
      <w:pPr>
        <w:tabs>
          <w:tab w:val="right" w:leader="dot" w:pos="8705"/>
        </w:tabs>
        <w:spacing w:line="264" w:lineRule="auto"/>
        <w:rPr>
          <w:rStyle w:val="10"/>
          <w:rtl/>
        </w:rPr>
      </w:pPr>
    </w:p>
    <w:p w14:paraId="62AC7EBD" w14:textId="77777777" w:rsidR="00DB0A13" w:rsidRPr="002E6F03" w:rsidRDefault="00DB0A13" w:rsidP="00DF551C">
      <w:pPr>
        <w:tabs>
          <w:tab w:val="right" w:leader="dot" w:pos="8705"/>
        </w:tabs>
        <w:spacing w:line="264" w:lineRule="auto"/>
        <w:rPr>
          <w:rStyle w:val="10"/>
          <w:rtl/>
        </w:rPr>
      </w:pPr>
    </w:p>
    <w:p w14:paraId="4168F101" w14:textId="77777777" w:rsidR="00DF551C" w:rsidRPr="002E6F03" w:rsidRDefault="00DF551C" w:rsidP="00DF551C">
      <w:pPr>
        <w:tabs>
          <w:tab w:val="right" w:leader="dot" w:pos="8705"/>
        </w:tabs>
        <w:spacing w:line="264" w:lineRule="auto"/>
        <w:rPr>
          <w:sz w:val="2"/>
          <w:szCs w:val="8"/>
          <w:rtl/>
          <w:lang w:val="en-US"/>
        </w:rPr>
      </w:pPr>
    </w:p>
    <w:tbl>
      <w:tblPr>
        <w:tblStyle w:val="000OKSaheb-KARRisk"/>
        <w:bidiVisual/>
        <w:tblW w:w="0" w:type="auto"/>
        <w:tblLook w:val="0480" w:firstRow="0" w:lastRow="0" w:firstColumn="1" w:lastColumn="0" w:noHBand="0" w:noVBand="1"/>
      </w:tblPr>
      <w:tblGrid>
        <w:gridCol w:w="4531"/>
        <w:gridCol w:w="4532"/>
      </w:tblGrid>
      <w:tr w:rsidR="00DF551C" w:rsidRPr="002E6F03" w14:paraId="6491C30C" w14:textId="77777777" w:rsidTr="004B1D27">
        <w:tc>
          <w:tcPr>
            <w:cnfStyle w:val="001000000000" w:firstRow="0" w:lastRow="0" w:firstColumn="1" w:lastColumn="0" w:oddVBand="0" w:evenVBand="0" w:oddHBand="0" w:evenHBand="0" w:firstRowFirstColumn="0" w:firstRowLastColumn="0" w:lastRowFirstColumn="0" w:lastRowLastColumn="0"/>
            <w:tcW w:w="4536" w:type="dxa"/>
          </w:tcPr>
          <w:p w14:paraId="71F29272" w14:textId="77777777" w:rsidR="00DF551C" w:rsidRPr="002E6F03" w:rsidRDefault="00DF551C" w:rsidP="004B1D27">
            <w:pPr>
              <w:pStyle w:val="Heading1"/>
              <w:spacing w:before="0" w:after="0"/>
              <w:outlineLvl w:val="0"/>
              <w:rPr>
                <w:rStyle w:val="9"/>
                <w:rtl/>
              </w:rPr>
            </w:pPr>
            <w:r w:rsidRPr="002E6F03">
              <w:rPr>
                <w:rStyle w:val="9"/>
                <w:rtl/>
              </w:rPr>
              <w:t>تهیه شده توسط:</w:t>
            </w:r>
          </w:p>
        </w:tc>
        <w:tc>
          <w:tcPr>
            <w:tcW w:w="4537" w:type="dxa"/>
          </w:tcPr>
          <w:p w14:paraId="01E90C84" w14:textId="77777777" w:rsidR="00DF551C" w:rsidRPr="002E6F03" w:rsidRDefault="00DF551C" w:rsidP="004B1D27">
            <w:pPr>
              <w:cnfStyle w:val="000000000000" w:firstRow="0" w:lastRow="0" w:firstColumn="0" w:lastColumn="0" w:oddVBand="0" w:evenVBand="0" w:oddHBand="0" w:evenHBand="0" w:firstRowFirstColumn="0" w:firstRowLastColumn="0" w:lastRowFirstColumn="0" w:lastRowLastColumn="0"/>
              <w:rPr>
                <w:rStyle w:val="9"/>
                <w:rtl/>
              </w:rPr>
            </w:pPr>
            <w:r w:rsidRPr="002E6F03">
              <w:rPr>
                <w:rStyle w:val="9"/>
                <w:rtl/>
              </w:rPr>
              <w:t>تاریخ:</w:t>
            </w:r>
          </w:p>
        </w:tc>
      </w:tr>
      <w:tr w:rsidR="00DF551C" w:rsidRPr="002E6F03" w14:paraId="775BA1E4" w14:textId="77777777" w:rsidTr="004B1D27">
        <w:tc>
          <w:tcPr>
            <w:cnfStyle w:val="001000000000" w:firstRow="0" w:lastRow="0" w:firstColumn="1" w:lastColumn="0" w:oddVBand="0" w:evenVBand="0" w:oddHBand="0" w:evenHBand="0" w:firstRowFirstColumn="0" w:firstRowLastColumn="0" w:lastRowFirstColumn="0" w:lastRowLastColumn="0"/>
            <w:tcW w:w="4536" w:type="dxa"/>
          </w:tcPr>
          <w:p w14:paraId="46F48BD0" w14:textId="77777777" w:rsidR="00DF551C" w:rsidRPr="002E6F03" w:rsidRDefault="00DF551C" w:rsidP="004B1D27">
            <w:pPr>
              <w:rPr>
                <w:rStyle w:val="9"/>
                <w:rtl/>
              </w:rPr>
            </w:pPr>
            <w:r w:rsidRPr="002E6F03">
              <w:rPr>
                <w:rStyle w:val="9"/>
                <w:rtl/>
              </w:rPr>
              <w:t>بررسی شده توسط:</w:t>
            </w:r>
          </w:p>
        </w:tc>
        <w:tc>
          <w:tcPr>
            <w:tcW w:w="4537" w:type="dxa"/>
          </w:tcPr>
          <w:p w14:paraId="2EA47CFC" w14:textId="77777777" w:rsidR="00DF551C" w:rsidRPr="002E6F03" w:rsidRDefault="00DF551C" w:rsidP="004B1D27">
            <w:pPr>
              <w:cnfStyle w:val="000000000000" w:firstRow="0" w:lastRow="0" w:firstColumn="0" w:lastColumn="0" w:oddVBand="0" w:evenVBand="0" w:oddHBand="0" w:evenHBand="0" w:firstRowFirstColumn="0" w:firstRowLastColumn="0" w:lastRowFirstColumn="0" w:lastRowLastColumn="0"/>
              <w:rPr>
                <w:rStyle w:val="9"/>
                <w:rtl/>
              </w:rPr>
            </w:pPr>
            <w:r w:rsidRPr="002E6F03">
              <w:rPr>
                <w:rStyle w:val="9"/>
                <w:rtl/>
              </w:rPr>
              <w:t>تاریخ:</w:t>
            </w:r>
          </w:p>
        </w:tc>
      </w:tr>
    </w:tbl>
    <w:p w14:paraId="115E9993" w14:textId="77777777" w:rsidR="00DF551C" w:rsidRPr="002E6F03" w:rsidRDefault="00DF551C" w:rsidP="00DF551C">
      <w:pPr>
        <w:jc w:val="left"/>
        <w:rPr>
          <w:sz w:val="14"/>
          <w:szCs w:val="20"/>
          <w:rtl/>
        </w:rPr>
      </w:pPr>
    </w:p>
    <w:p w14:paraId="75364589" w14:textId="77777777" w:rsidR="00DF551C" w:rsidRPr="002E6F03" w:rsidRDefault="00DF551C" w:rsidP="00DF551C">
      <w:pPr>
        <w:jc w:val="left"/>
        <w:rPr>
          <w:sz w:val="14"/>
          <w:szCs w:val="20"/>
          <w:rtl/>
        </w:rPr>
        <w:sectPr w:rsidR="00DF551C" w:rsidRPr="002E6F03" w:rsidSect="003D609F">
          <w:headerReference w:type="default" r:id="rId57"/>
          <w:footerReference w:type="default" r:id="rId58"/>
          <w:headerReference w:type="first" r:id="rId59"/>
          <w:pgSz w:w="11909" w:h="16834" w:code="9"/>
          <w:pgMar w:top="2552" w:right="1531" w:bottom="1701" w:left="1531" w:header="1418" w:footer="1134" w:gutter="0"/>
          <w:cols w:space="720"/>
          <w:titlePg/>
          <w:bidi/>
          <w:rtlGutter/>
        </w:sectPr>
      </w:pPr>
    </w:p>
    <w:p w14:paraId="3E168E42" w14:textId="77777777" w:rsidR="00DF551C" w:rsidRPr="002E6F03" w:rsidRDefault="00DF551C" w:rsidP="00DF551C">
      <w:pPr>
        <w:pStyle w:val="Heading1-aslipageone"/>
        <w:spacing w:before="120"/>
        <w:rPr>
          <w:rtl/>
        </w:rPr>
      </w:pPr>
      <w:r w:rsidRPr="002E6F03">
        <w:rPr>
          <w:rtl/>
        </w:rPr>
        <w:t>11 -</w:t>
      </w:r>
      <w:r w:rsidRPr="002E6F03">
        <w:rPr>
          <w:rtl/>
        </w:rPr>
        <w:tab/>
        <w:t>برآورد ریسک در سطح صورت‌های مالی</w:t>
      </w:r>
    </w:p>
    <w:p w14:paraId="025C4CA0" w14:textId="5808FB00" w:rsidR="00DF551C" w:rsidRPr="002E6F03" w:rsidRDefault="00DF551C" w:rsidP="00BF5CCF">
      <w:pPr>
        <w:pStyle w:val="MatnArbab-Font14"/>
        <w:spacing w:after="240"/>
        <w:rPr>
          <w:rtl/>
        </w:rPr>
      </w:pPr>
      <w:r w:rsidRPr="002E6F03">
        <w:rPr>
          <w:rtl/>
        </w:rPr>
        <w:t>مناسب‌ترین ریسک هر زمینه باید مشخص شود. با استفاده از این و هرگونه اطلاعات مربوط دیگر، ریسک</w:t>
      </w:r>
      <w:r w:rsidRPr="002E6F03">
        <w:rPr>
          <w:rFonts w:cs="Times New Roman"/>
          <w:rtl/>
        </w:rPr>
        <w:t> </w:t>
      </w:r>
      <w:r w:rsidR="00BF5CCF" w:rsidRPr="002E6F03">
        <w:rPr>
          <w:rtl/>
        </w:rPr>
        <w:t>کلی</w:t>
      </w:r>
      <w:r w:rsidRPr="002E6F03">
        <w:rPr>
          <w:rtl/>
        </w:rPr>
        <w:t xml:space="preserve"> صاحبکار را</w:t>
      </w:r>
      <w:r w:rsidR="00BF5CCF" w:rsidRPr="002E6F03">
        <w:rPr>
          <w:rtl/>
        </w:rPr>
        <w:t xml:space="preserve"> در سطح صورت‌های مالی</w:t>
      </w:r>
      <w:r w:rsidRPr="002E6F03">
        <w:rPr>
          <w:rtl/>
        </w:rPr>
        <w:t xml:space="preserve"> برآورد کنید. در</w:t>
      </w:r>
      <w:r w:rsidRPr="002E6F03">
        <w:rPr>
          <w:rFonts w:cs="Times New Roman"/>
          <w:rtl/>
        </w:rPr>
        <w:t> </w:t>
      </w:r>
      <w:r w:rsidRPr="002E6F03">
        <w:rPr>
          <w:rtl/>
        </w:rPr>
        <w:t>صورت لزوم، توجیه مربوط به انتخاب خود را در ستون آخر بنویسید.</w:t>
      </w:r>
    </w:p>
    <w:tbl>
      <w:tblPr>
        <w:tblStyle w:val="001MotherT-RCellVHead"/>
        <w:bidiVisual/>
        <w:tblW w:w="5039" w:type="pct"/>
        <w:tblLook w:val="04A0" w:firstRow="1" w:lastRow="0" w:firstColumn="1" w:lastColumn="0" w:noHBand="0" w:noVBand="1"/>
      </w:tblPr>
      <w:tblGrid>
        <w:gridCol w:w="2864"/>
        <w:gridCol w:w="1134"/>
        <w:gridCol w:w="1421"/>
        <w:gridCol w:w="1050"/>
        <w:gridCol w:w="1215"/>
        <w:gridCol w:w="1450"/>
      </w:tblGrid>
      <w:tr w:rsidR="00DF551C" w:rsidRPr="002E6F03" w14:paraId="37E1FA37" w14:textId="77777777" w:rsidTr="00A767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7" w:type="pct"/>
          </w:tcPr>
          <w:p w14:paraId="29F45704" w14:textId="77777777" w:rsidR="00DF551C" w:rsidRPr="002E6F03" w:rsidRDefault="00DF551C" w:rsidP="002A322A">
            <w:pPr>
              <w:spacing w:line="216" w:lineRule="auto"/>
              <w:jc w:val="center"/>
              <w:rPr>
                <w:rStyle w:val="85"/>
                <w:rtl/>
              </w:rPr>
            </w:pPr>
            <w:r w:rsidRPr="002E6F03">
              <w:rPr>
                <w:rStyle w:val="85"/>
                <w:rtl/>
              </w:rPr>
              <w:t>زمینـه</w:t>
            </w:r>
          </w:p>
        </w:tc>
        <w:tc>
          <w:tcPr>
            <w:tcW w:w="621" w:type="pct"/>
          </w:tcPr>
          <w:p w14:paraId="1DBAF379" w14:textId="77777777" w:rsidR="00DF551C" w:rsidRPr="002E6F03" w:rsidRDefault="00DF551C" w:rsidP="002A322A">
            <w:pPr>
              <w:spacing w:line="216" w:lineRule="auto"/>
              <w:jc w:val="center"/>
              <w:cnfStyle w:val="100000000000" w:firstRow="1" w:lastRow="0" w:firstColumn="0" w:lastColumn="0" w:oddVBand="0" w:evenVBand="0" w:oddHBand="0" w:evenHBand="0" w:firstRowFirstColumn="0" w:firstRowLastColumn="0" w:lastRowFirstColumn="0" w:lastRowLastColumn="0"/>
              <w:rPr>
                <w:rStyle w:val="85"/>
                <w:rtl/>
              </w:rPr>
            </w:pPr>
            <w:r w:rsidRPr="002E6F03">
              <w:rPr>
                <w:rStyle w:val="85"/>
                <w:rtl/>
              </w:rPr>
              <w:t>پایین</w:t>
            </w:r>
          </w:p>
        </w:tc>
        <w:tc>
          <w:tcPr>
            <w:tcW w:w="778" w:type="pct"/>
          </w:tcPr>
          <w:p w14:paraId="281B2A39" w14:textId="77777777" w:rsidR="00DF551C" w:rsidRPr="002E6F03" w:rsidRDefault="00DF551C" w:rsidP="002A322A">
            <w:pPr>
              <w:spacing w:line="216" w:lineRule="auto"/>
              <w:jc w:val="center"/>
              <w:cnfStyle w:val="100000000000" w:firstRow="1" w:lastRow="0" w:firstColumn="0" w:lastColumn="0" w:oddVBand="0" w:evenVBand="0" w:oddHBand="0" w:evenHBand="0" w:firstRowFirstColumn="0" w:firstRowLastColumn="0" w:lastRowFirstColumn="0" w:lastRowLastColumn="0"/>
              <w:rPr>
                <w:rStyle w:val="85"/>
                <w:rtl/>
              </w:rPr>
            </w:pPr>
            <w:r w:rsidRPr="002E6F03">
              <w:rPr>
                <w:rStyle w:val="85"/>
                <w:rtl/>
              </w:rPr>
              <w:t>متوسط</w:t>
            </w:r>
          </w:p>
        </w:tc>
        <w:tc>
          <w:tcPr>
            <w:tcW w:w="575" w:type="pct"/>
          </w:tcPr>
          <w:p w14:paraId="352F8833" w14:textId="77777777" w:rsidR="00DF551C" w:rsidRPr="002E6F03" w:rsidRDefault="00DF551C" w:rsidP="002A322A">
            <w:pPr>
              <w:spacing w:line="216" w:lineRule="auto"/>
              <w:jc w:val="center"/>
              <w:cnfStyle w:val="100000000000" w:firstRow="1" w:lastRow="0" w:firstColumn="0" w:lastColumn="0" w:oddVBand="0" w:evenVBand="0" w:oddHBand="0" w:evenHBand="0" w:firstRowFirstColumn="0" w:firstRowLastColumn="0" w:lastRowFirstColumn="0" w:lastRowLastColumn="0"/>
              <w:rPr>
                <w:rStyle w:val="85"/>
                <w:rtl/>
              </w:rPr>
            </w:pPr>
            <w:r w:rsidRPr="002E6F03">
              <w:rPr>
                <w:rStyle w:val="85"/>
                <w:rtl/>
              </w:rPr>
              <w:t>بالا</w:t>
            </w:r>
          </w:p>
        </w:tc>
        <w:tc>
          <w:tcPr>
            <w:tcW w:w="665" w:type="pct"/>
          </w:tcPr>
          <w:p w14:paraId="7B88EEE8" w14:textId="77777777" w:rsidR="00DF551C" w:rsidRPr="002E6F03" w:rsidRDefault="00DF551C" w:rsidP="002A322A">
            <w:pPr>
              <w:spacing w:line="216" w:lineRule="auto"/>
              <w:jc w:val="center"/>
              <w:cnfStyle w:val="100000000000" w:firstRow="1" w:lastRow="0" w:firstColumn="0" w:lastColumn="0" w:oddVBand="0" w:evenVBand="0" w:oddHBand="0" w:evenHBand="0" w:firstRowFirstColumn="0" w:firstRowLastColumn="0" w:lastRowFirstColumn="0" w:lastRowLastColumn="0"/>
              <w:rPr>
                <w:rStyle w:val="85"/>
                <w:rtl/>
              </w:rPr>
            </w:pPr>
            <w:r w:rsidRPr="002E6F03">
              <w:rPr>
                <w:rStyle w:val="85"/>
                <w:rtl/>
              </w:rPr>
              <w:t>توجیه‌ها</w:t>
            </w:r>
          </w:p>
        </w:tc>
        <w:tc>
          <w:tcPr>
            <w:tcW w:w="795" w:type="pct"/>
          </w:tcPr>
          <w:p w14:paraId="4F422714" w14:textId="77777777" w:rsidR="00DF551C" w:rsidRPr="002E6F03" w:rsidRDefault="00DF551C" w:rsidP="002A322A">
            <w:pPr>
              <w:spacing w:line="216" w:lineRule="auto"/>
              <w:jc w:val="center"/>
              <w:cnfStyle w:val="100000000000" w:firstRow="1" w:lastRow="0" w:firstColumn="0" w:lastColumn="0" w:oddVBand="0" w:evenVBand="0" w:oddHBand="0" w:evenHBand="0" w:firstRowFirstColumn="0" w:firstRowLastColumn="0" w:lastRowFirstColumn="0" w:lastRowLastColumn="0"/>
              <w:rPr>
                <w:rStyle w:val="85"/>
                <w:rtl/>
              </w:rPr>
            </w:pPr>
            <w:r w:rsidRPr="002E6F03">
              <w:rPr>
                <w:rStyle w:val="85"/>
                <w:spacing w:val="-2"/>
                <w:rtl/>
              </w:rPr>
              <w:t>آیا این یک ریسک عمده برای حسابرسی است؟</w:t>
            </w:r>
            <w:r w:rsidRPr="002E6F03">
              <w:rPr>
                <w:rStyle w:val="85"/>
                <w:rtl/>
              </w:rPr>
              <w:t xml:space="preserve"> (آری/خیر)  </w:t>
            </w:r>
            <w:r w:rsidRPr="002E6F03">
              <w:rPr>
                <w:rStyle w:val="85"/>
              </w:rPr>
              <w:t>PAF 13</w:t>
            </w:r>
          </w:p>
        </w:tc>
      </w:tr>
      <w:tr w:rsidR="00DF551C" w:rsidRPr="002E6F03" w14:paraId="4E281B81" w14:textId="77777777" w:rsidTr="00A767B0">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6" w:space="0" w:color="000000" w:themeColor="text1"/>
            </w:tcBorders>
            <w:shd w:val="clear" w:color="auto" w:fill="F8F8F8"/>
          </w:tcPr>
          <w:p w14:paraId="7348E28C" w14:textId="27864C56" w:rsidR="00DF551C" w:rsidRPr="002E6F03" w:rsidRDefault="00DF551C" w:rsidP="00D914EF">
            <w:pPr>
              <w:jc w:val="left"/>
              <w:rPr>
                <w:rtl/>
              </w:rPr>
            </w:pPr>
            <w:r w:rsidRPr="002E6F03">
              <w:rPr>
                <w:rFonts w:cs="B Titr"/>
                <w:b/>
                <w:bCs/>
                <w:sz w:val="12"/>
                <w:szCs w:val="18"/>
                <w:rtl/>
              </w:rPr>
              <w:t xml:space="preserve">1.  </w:t>
            </w:r>
            <w:r w:rsidR="00BF5CCF" w:rsidRPr="002E6F03">
              <w:rPr>
                <w:rFonts w:cs="B Titr"/>
                <w:b/>
                <w:bCs/>
                <w:sz w:val="12"/>
                <w:szCs w:val="18"/>
                <w:rtl/>
              </w:rPr>
              <w:t>ذی‌نفعان برون سازمانی</w:t>
            </w:r>
          </w:p>
        </w:tc>
      </w:tr>
      <w:tr w:rsidR="00DF551C" w:rsidRPr="002E6F03" w14:paraId="6C158F21" w14:textId="77777777" w:rsidTr="00A767B0">
        <w:trPr>
          <w:trHeight w:val="454"/>
        </w:trPr>
        <w:tc>
          <w:tcPr>
            <w:cnfStyle w:val="001000000000" w:firstRow="0" w:lastRow="0" w:firstColumn="1" w:lastColumn="0" w:oddVBand="0" w:evenVBand="0" w:oddHBand="0" w:evenHBand="0" w:firstRowFirstColumn="0" w:firstRowLastColumn="0" w:lastRowFirstColumn="0" w:lastRowLastColumn="0"/>
            <w:tcW w:w="1567" w:type="pct"/>
            <w:tcBorders>
              <w:top w:val="single" w:sz="6" w:space="0" w:color="000000" w:themeColor="text1"/>
              <w:bottom w:val="single" w:sz="4" w:space="0" w:color="000000" w:themeColor="text1"/>
            </w:tcBorders>
          </w:tcPr>
          <w:p w14:paraId="73B40D6F" w14:textId="77777777" w:rsidR="00DF551C" w:rsidRPr="002E6F03" w:rsidRDefault="00DF551C" w:rsidP="002A322A">
            <w:pPr>
              <w:spacing w:line="216" w:lineRule="auto"/>
              <w:rPr>
                <w:b/>
                <w:bCs/>
                <w:sz w:val="18"/>
                <w:szCs w:val="24"/>
                <w:rtl/>
              </w:rPr>
            </w:pPr>
            <w:r w:rsidRPr="002E6F03">
              <w:rPr>
                <w:b/>
                <w:bCs/>
                <w:sz w:val="18"/>
                <w:szCs w:val="24"/>
                <w:rtl/>
              </w:rPr>
              <w:t>صاحبان سرمایه</w:t>
            </w:r>
          </w:p>
        </w:tc>
        <w:tc>
          <w:tcPr>
            <w:tcW w:w="621" w:type="pct"/>
            <w:tcBorders>
              <w:top w:val="single" w:sz="6" w:space="0" w:color="000000" w:themeColor="text1"/>
              <w:bottom w:val="single" w:sz="4" w:space="0" w:color="000000" w:themeColor="text1"/>
            </w:tcBorders>
          </w:tcPr>
          <w:p w14:paraId="5D7458E7"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مدیر/مدیریت</w:t>
            </w:r>
          </w:p>
        </w:tc>
        <w:tc>
          <w:tcPr>
            <w:tcW w:w="778" w:type="pct"/>
            <w:tcBorders>
              <w:top w:val="single" w:sz="6" w:space="0" w:color="000000" w:themeColor="text1"/>
              <w:bottom w:val="single" w:sz="4" w:space="0" w:color="000000" w:themeColor="text1"/>
            </w:tcBorders>
          </w:tcPr>
          <w:p w14:paraId="5383803E"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اقلیت اندک</w:t>
            </w:r>
          </w:p>
        </w:tc>
        <w:tc>
          <w:tcPr>
            <w:tcW w:w="575" w:type="pct"/>
            <w:tcBorders>
              <w:top w:val="single" w:sz="6" w:space="0" w:color="000000" w:themeColor="text1"/>
              <w:bottom w:val="single" w:sz="4" w:space="0" w:color="000000" w:themeColor="text1"/>
            </w:tcBorders>
          </w:tcPr>
          <w:p w14:paraId="76DB9AB2"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ذی‌نفعان برون‌سازمانی</w:t>
            </w:r>
          </w:p>
        </w:tc>
        <w:tc>
          <w:tcPr>
            <w:tcW w:w="665" w:type="pct"/>
            <w:tcBorders>
              <w:top w:val="single" w:sz="6" w:space="0" w:color="000000" w:themeColor="text1"/>
              <w:bottom w:val="single" w:sz="4" w:space="0" w:color="000000" w:themeColor="text1"/>
            </w:tcBorders>
          </w:tcPr>
          <w:p w14:paraId="61CA8623"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6" w:space="0" w:color="000000" w:themeColor="text1"/>
              <w:bottom w:val="single" w:sz="4" w:space="0" w:color="000000" w:themeColor="text1"/>
            </w:tcBorders>
          </w:tcPr>
          <w:p w14:paraId="3188E713"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DF551C" w:rsidRPr="002E6F03" w14:paraId="4BD94AE5" w14:textId="77777777" w:rsidTr="00A767B0">
        <w:trPr>
          <w:trHeight w:val="454"/>
        </w:trPr>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4" w:space="0" w:color="000000" w:themeColor="text1"/>
            </w:tcBorders>
          </w:tcPr>
          <w:p w14:paraId="1220CCEB" w14:textId="77777777" w:rsidR="00DF551C" w:rsidRPr="002E6F03" w:rsidRDefault="00DF551C" w:rsidP="002A322A">
            <w:pPr>
              <w:spacing w:line="216" w:lineRule="auto"/>
              <w:rPr>
                <w:b/>
                <w:bCs/>
                <w:sz w:val="18"/>
                <w:szCs w:val="24"/>
                <w:rtl/>
              </w:rPr>
            </w:pPr>
            <w:r w:rsidRPr="002E6F03">
              <w:rPr>
                <w:b/>
                <w:bCs/>
                <w:sz w:val="18"/>
                <w:szCs w:val="24"/>
                <w:rtl/>
              </w:rPr>
              <w:t>استفاده‌کنندگان ثالث</w:t>
            </w:r>
          </w:p>
        </w:tc>
        <w:tc>
          <w:tcPr>
            <w:tcW w:w="621" w:type="pct"/>
            <w:tcBorders>
              <w:top w:val="single" w:sz="4" w:space="0" w:color="000000" w:themeColor="text1"/>
              <w:bottom w:val="single" w:sz="4" w:space="0" w:color="000000" w:themeColor="text1"/>
            </w:tcBorders>
          </w:tcPr>
          <w:p w14:paraId="0F620474"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778" w:type="pct"/>
            <w:tcBorders>
              <w:top w:val="single" w:sz="4" w:space="0" w:color="000000" w:themeColor="text1"/>
              <w:bottom w:val="single" w:sz="4" w:space="0" w:color="000000" w:themeColor="text1"/>
            </w:tcBorders>
          </w:tcPr>
          <w:p w14:paraId="3E5188A5"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احتمالاً</w:t>
            </w:r>
          </w:p>
        </w:tc>
        <w:tc>
          <w:tcPr>
            <w:tcW w:w="575" w:type="pct"/>
            <w:tcBorders>
              <w:top w:val="single" w:sz="4" w:space="0" w:color="000000" w:themeColor="text1"/>
              <w:bottom w:val="single" w:sz="4" w:space="0" w:color="000000" w:themeColor="text1"/>
            </w:tcBorders>
          </w:tcPr>
          <w:p w14:paraId="58F3E5C0"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آری</w:t>
            </w:r>
          </w:p>
        </w:tc>
        <w:tc>
          <w:tcPr>
            <w:tcW w:w="665" w:type="pct"/>
            <w:tcBorders>
              <w:top w:val="single" w:sz="4" w:space="0" w:color="000000" w:themeColor="text1"/>
              <w:bottom w:val="single" w:sz="4" w:space="0" w:color="000000" w:themeColor="text1"/>
            </w:tcBorders>
          </w:tcPr>
          <w:p w14:paraId="1FC1DF5A"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4" w:space="0" w:color="000000" w:themeColor="text1"/>
            </w:tcBorders>
          </w:tcPr>
          <w:p w14:paraId="6BA2490C"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DF551C" w:rsidRPr="002E6F03" w14:paraId="627C3010" w14:textId="77777777" w:rsidTr="00A767B0">
        <w:trPr>
          <w:trHeight w:val="454"/>
        </w:trPr>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6" w:space="0" w:color="000000" w:themeColor="text1"/>
            </w:tcBorders>
          </w:tcPr>
          <w:p w14:paraId="6A1AFE7E" w14:textId="77777777" w:rsidR="00DF551C" w:rsidRPr="002E6F03" w:rsidRDefault="00DF551C" w:rsidP="002A322A">
            <w:pPr>
              <w:spacing w:line="216" w:lineRule="auto"/>
              <w:rPr>
                <w:b/>
                <w:bCs/>
                <w:sz w:val="18"/>
                <w:szCs w:val="24"/>
                <w:rtl/>
              </w:rPr>
            </w:pPr>
            <w:r w:rsidRPr="002E6F03">
              <w:rPr>
                <w:b/>
                <w:bCs/>
                <w:sz w:val="18"/>
                <w:szCs w:val="24"/>
                <w:rtl/>
              </w:rPr>
              <w:t>احتمال فروش بنگاه</w:t>
            </w:r>
          </w:p>
        </w:tc>
        <w:tc>
          <w:tcPr>
            <w:tcW w:w="621" w:type="pct"/>
            <w:tcBorders>
              <w:top w:val="single" w:sz="4" w:space="0" w:color="000000" w:themeColor="text1"/>
              <w:bottom w:val="single" w:sz="6" w:space="0" w:color="000000" w:themeColor="text1"/>
            </w:tcBorders>
          </w:tcPr>
          <w:p w14:paraId="28A216AB"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778" w:type="pct"/>
            <w:tcBorders>
              <w:top w:val="single" w:sz="4" w:space="0" w:color="000000" w:themeColor="text1"/>
              <w:bottom w:val="single" w:sz="6" w:space="0" w:color="000000" w:themeColor="text1"/>
            </w:tcBorders>
          </w:tcPr>
          <w:p w14:paraId="6D4C715D"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احتمالاً</w:t>
            </w:r>
          </w:p>
        </w:tc>
        <w:tc>
          <w:tcPr>
            <w:tcW w:w="575" w:type="pct"/>
            <w:tcBorders>
              <w:top w:val="single" w:sz="4" w:space="0" w:color="000000" w:themeColor="text1"/>
              <w:bottom w:val="single" w:sz="6" w:space="0" w:color="000000" w:themeColor="text1"/>
            </w:tcBorders>
          </w:tcPr>
          <w:p w14:paraId="28A5F56C"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آری</w:t>
            </w:r>
          </w:p>
        </w:tc>
        <w:tc>
          <w:tcPr>
            <w:tcW w:w="665" w:type="pct"/>
            <w:tcBorders>
              <w:top w:val="single" w:sz="4" w:space="0" w:color="000000" w:themeColor="text1"/>
              <w:bottom w:val="single" w:sz="6" w:space="0" w:color="000000" w:themeColor="text1"/>
            </w:tcBorders>
          </w:tcPr>
          <w:p w14:paraId="01C4F4A6"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6" w:space="0" w:color="000000" w:themeColor="text1"/>
            </w:tcBorders>
          </w:tcPr>
          <w:p w14:paraId="7BEA318F"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DF551C" w:rsidRPr="002E6F03" w14:paraId="08E109FA" w14:textId="77777777" w:rsidTr="00A767B0">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themeColor="text1"/>
              <w:bottom w:val="single" w:sz="6" w:space="0" w:color="000000" w:themeColor="text1"/>
            </w:tcBorders>
            <w:shd w:val="clear" w:color="auto" w:fill="F8F8F8"/>
          </w:tcPr>
          <w:p w14:paraId="514CC2FB" w14:textId="77777777" w:rsidR="00DF551C" w:rsidRPr="002E6F03" w:rsidRDefault="00DF551C" w:rsidP="002A322A">
            <w:pPr>
              <w:spacing w:line="216" w:lineRule="auto"/>
              <w:jc w:val="left"/>
              <w:rPr>
                <w:rFonts w:cs="B Titr"/>
                <w:b/>
                <w:bCs/>
                <w:sz w:val="14"/>
                <w:rtl/>
              </w:rPr>
            </w:pPr>
            <w:r w:rsidRPr="002E6F03">
              <w:rPr>
                <w:rFonts w:cs="B Titr"/>
                <w:b/>
                <w:bCs/>
                <w:sz w:val="12"/>
                <w:szCs w:val="18"/>
                <w:rtl/>
              </w:rPr>
              <w:t>2.  مدیریت بنگاه</w:t>
            </w:r>
          </w:p>
        </w:tc>
      </w:tr>
      <w:tr w:rsidR="00DF551C" w:rsidRPr="002E6F03" w14:paraId="1B28BC4B"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6" w:space="0" w:color="000000" w:themeColor="text1"/>
              <w:bottom w:val="single" w:sz="4" w:space="0" w:color="000000" w:themeColor="text1"/>
            </w:tcBorders>
            <w:tcMar>
              <w:top w:w="85" w:type="dxa"/>
              <w:bottom w:w="85" w:type="dxa"/>
            </w:tcMar>
          </w:tcPr>
          <w:p w14:paraId="3C4879C9" w14:textId="1814B602" w:rsidR="00DF551C" w:rsidRPr="002E6F03" w:rsidRDefault="00DF551C" w:rsidP="00D914EF">
            <w:pPr>
              <w:spacing w:line="264" w:lineRule="auto"/>
              <w:jc w:val="left"/>
              <w:rPr>
                <w:b/>
                <w:bCs/>
                <w:sz w:val="18"/>
                <w:szCs w:val="24"/>
                <w:rtl/>
              </w:rPr>
            </w:pPr>
            <w:r w:rsidRPr="002E6F03">
              <w:rPr>
                <w:b/>
                <w:bCs/>
                <w:spacing w:val="2"/>
                <w:sz w:val="18"/>
                <w:szCs w:val="24"/>
                <w:rtl/>
              </w:rPr>
              <w:t>آیا صاحب سرمایة مدیر به‌اندازه</w:t>
            </w:r>
            <w:r w:rsidRPr="002E6F03">
              <w:rPr>
                <w:b/>
                <w:bCs/>
                <w:sz w:val="18"/>
                <w:szCs w:val="24"/>
                <w:rtl/>
              </w:rPr>
              <w:t xml:space="preserve"> </w:t>
            </w:r>
            <w:r w:rsidRPr="002E6F03">
              <w:rPr>
                <w:b/>
                <w:bCs/>
                <w:spacing w:val="-4"/>
                <w:sz w:val="18"/>
                <w:szCs w:val="24"/>
                <w:rtl/>
              </w:rPr>
              <w:t>کافی در امور جاری و روزمره بنگاه</w:t>
            </w:r>
            <w:r w:rsidRPr="002E6F03">
              <w:rPr>
                <w:b/>
                <w:bCs/>
                <w:sz w:val="18"/>
                <w:szCs w:val="24"/>
                <w:rtl/>
              </w:rPr>
              <w:t xml:space="preserve"> درگیر است؟</w:t>
            </w:r>
          </w:p>
        </w:tc>
        <w:tc>
          <w:tcPr>
            <w:tcW w:w="621" w:type="pct"/>
            <w:tcBorders>
              <w:top w:val="single" w:sz="6" w:space="0" w:color="000000" w:themeColor="text1"/>
              <w:bottom w:val="single" w:sz="4" w:space="0" w:color="000000" w:themeColor="text1"/>
            </w:tcBorders>
            <w:tcMar>
              <w:top w:w="85" w:type="dxa"/>
              <w:bottom w:w="85" w:type="dxa"/>
            </w:tcMar>
          </w:tcPr>
          <w:p w14:paraId="4374F62D"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آری</w:t>
            </w:r>
          </w:p>
        </w:tc>
        <w:tc>
          <w:tcPr>
            <w:tcW w:w="778" w:type="pct"/>
            <w:tcBorders>
              <w:top w:val="single" w:sz="6" w:space="0" w:color="000000" w:themeColor="text1"/>
              <w:bottom w:val="single" w:sz="4" w:space="0" w:color="000000" w:themeColor="text1"/>
            </w:tcBorders>
            <w:tcMar>
              <w:top w:w="85" w:type="dxa"/>
              <w:bottom w:w="85" w:type="dxa"/>
            </w:tcMar>
          </w:tcPr>
          <w:p w14:paraId="7914F43C"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گهگاه</w:t>
            </w:r>
          </w:p>
        </w:tc>
        <w:tc>
          <w:tcPr>
            <w:tcW w:w="575" w:type="pct"/>
            <w:tcBorders>
              <w:top w:val="single" w:sz="6" w:space="0" w:color="000000" w:themeColor="text1"/>
              <w:bottom w:val="single" w:sz="4" w:space="0" w:color="000000" w:themeColor="text1"/>
            </w:tcBorders>
            <w:tcMar>
              <w:top w:w="85" w:type="dxa"/>
              <w:bottom w:w="85" w:type="dxa"/>
            </w:tcMar>
          </w:tcPr>
          <w:p w14:paraId="33EAA479"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665" w:type="pct"/>
            <w:tcBorders>
              <w:top w:val="single" w:sz="6" w:space="0" w:color="000000" w:themeColor="text1"/>
              <w:bottom w:val="single" w:sz="4" w:space="0" w:color="000000" w:themeColor="text1"/>
            </w:tcBorders>
            <w:tcMar>
              <w:top w:w="85" w:type="dxa"/>
              <w:bottom w:w="85" w:type="dxa"/>
            </w:tcMar>
          </w:tcPr>
          <w:p w14:paraId="4BB48767"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6" w:space="0" w:color="000000" w:themeColor="text1"/>
              <w:bottom w:val="single" w:sz="4" w:space="0" w:color="000000" w:themeColor="text1"/>
            </w:tcBorders>
            <w:tcMar>
              <w:top w:w="85" w:type="dxa"/>
              <w:bottom w:w="85" w:type="dxa"/>
            </w:tcMar>
          </w:tcPr>
          <w:p w14:paraId="67BB6543"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DF551C" w:rsidRPr="002E6F03" w14:paraId="1D44360B"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4" w:space="0" w:color="000000" w:themeColor="text1"/>
            </w:tcBorders>
            <w:tcMar>
              <w:top w:w="85" w:type="dxa"/>
              <w:bottom w:w="85" w:type="dxa"/>
            </w:tcMar>
          </w:tcPr>
          <w:p w14:paraId="04CC53E1" w14:textId="77777777" w:rsidR="00DF551C" w:rsidRPr="002E6F03" w:rsidRDefault="00DF551C" w:rsidP="002A322A">
            <w:pPr>
              <w:spacing w:line="264" w:lineRule="auto"/>
              <w:rPr>
                <w:b/>
                <w:bCs/>
                <w:sz w:val="18"/>
                <w:szCs w:val="24"/>
                <w:rtl/>
              </w:rPr>
            </w:pPr>
            <w:r w:rsidRPr="002E6F03">
              <w:rPr>
                <w:b/>
                <w:bCs/>
                <w:sz w:val="18"/>
                <w:szCs w:val="24"/>
                <w:rtl/>
              </w:rPr>
              <w:t>صلاحیت و کاردانی مدیریت</w:t>
            </w:r>
          </w:p>
        </w:tc>
        <w:tc>
          <w:tcPr>
            <w:tcW w:w="621" w:type="pct"/>
            <w:tcBorders>
              <w:top w:val="single" w:sz="4" w:space="0" w:color="000000" w:themeColor="text1"/>
              <w:bottom w:val="single" w:sz="4" w:space="0" w:color="000000" w:themeColor="text1"/>
            </w:tcBorders>
            <w:tcMar>
              <w:top w:w="85" w:type="dxa"/>
              <w:bottom w:w="85" w:type="dxa"/>
            </w:tcMar>
          </w:tcPr>
          <w:p w14:paraId="2DBA8EEB"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خوب</w:t>
            </w:r>
          </w:p>
        </w:tc>
        <w:tc>
          <w:tcPr>
            <w:tcW w:w="778" w:type="pct"/>
            <w:tcBorders>
              <w:top w:val="single" w:sz="4" w:space="0" w:color="000000" w:themeColor="text1"/>
              <w:bottom w:val="single" w:sz="4" w:space="0" w:color="000000" w:themeColor="text1"/>
            </w:tcBorders>
            <w:tcMar>
              <w:top w:w="85" w:type="dxa"/>
              <w:bottom w:w="85" w:type="dxa"/>
            </w:tcMar>
          </w:tcPr>
          <w:p w14:paraId="69099F57"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کافی</w:t>
            </w:r>
          </w:p>
        </w:tc>
        <w:tc>
          <w:tcPr>
            <w:tcW w:w="575" w:type="pct"/>
            <w:tcBorders>
              <w:top w:val="single" w:sz="4" w:space="0" w:color="000000" w:themeColor="text1"/>
              <w:bottom w:val="single" w:sz="4" w:space="0" w:color="000000" w:themeColor="text1"/>
            </w:tcBorders>
            <w:tcMar>
              <w:top w:w="85" w:type="dxa"/>
              <w:bottom w:w="85" w:type="dxa"/>
            </w:tcMar>
          </w:tcPr>
          <w:p w14:paraId="3132C1DF"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ضعیف</w:t>
            </w:r>
          </w:p>
        </w:tc>
        <w:tc>
          <w:tcPr>
            <w:tcW w:w="665" w:type="pct"/>
            <w:tcBorders>
              <w:top w:val="single" w:sz="4" w:space="0" w:color="000000" w:themeColor="text1"/>
              <w:bottom w:val="single" w:sz="4" w:space="0" w:color="000000" w:themeColor="text1"/>
            </w:tcBorders>
            <w:tcMar>
              <w:top w:w="85" w:type="dxa"/>
              <w:bottom w:w="85" w:type="dxa"/>
            </w:tcMar>
          </w:tcPr>
          <w:p w14:paraId="034445C2"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4" w:space="0" w:color="000000" w:themeColor="text1"/>
            </w:tcBorders>
            <w:tcMar>
              <w:top w:w="85" w:type="dxa"/>
              <w:bottom w:w="85" w:type="dxa"/>
            </w:tcMar>
          </w:tcPr>
          <w:p w14:paraId="6D34CA5D"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DF551C" w:rsidRPr="002E6F03" w14:paraId="1A4EB51C"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4" w:space="0" w:color="000000" w:themeColor="text1"/>
            </w:tcBorders>
            <w:tcMar>
              <w:top w:w="85" w:type="dxa"/>
              <w:bottom w:w="85" w:type="dxa"/>
            </w:tcMar>
          </w:tcPr>
          <w:p w14:paraId="5CDA0FBF" w14:textId="3E5A2646" w:rsidR="00DF551C" w:rsidRPr="002E6F03" w:rsidRDefault="00DF551C" w:rsidP="00CA1063">
            <w:pPr>
              <w:spacing w:line="192" w:lineRule="auto"/>
              <w:jc w:val="left"/>
              <w:rPr>
                <w:b/>
                <w:bCs/>
                <w:sz w:val="18"/>
                <w:szCs w:val="24"/>
                <w:rtl/>
              </w:rPr>
            </w:pPr>
            <w:r w:rsidRPr="002E6F03">
              <w:rPr>
                <w:b/>
                <w:bCs/>
                <w:sz w:val="18"/>
                <w:szCs w:val="24"/>
                <w:rtl/>
              </w:rPr>
              <w:t>تغییرات در مدیریت یا کارکن</w:t>
            </w:r>
            <w:r w:rsidR="006A44D7" w:rsidRPr="002E6F03">
              <w:rPr>
                <w:rFonts w:hint="cs"/>
                <w:b/>
                <w:bCs/>
                <w:sz w:val="18"/>
                <w:szCs w:val="24"/>
                <w:rtl/>
              </w:rPr>
              <w:t>ـ</w:t>
            </w:r>
            <w:r w:rsidRPr="002E6F03">
              <w:rPr>
                <w:b/>
                <w:bCs/>
                <w:sz w:val="18"/>
                <w:szCs w:val="24"/>
                <w:rtl/>
              </w:rPr>
              <w:t>ان کلیدی.</w:t>
            </w:r>
          </w:p>
        </w:tc>
        <w:tc>
          <w:tcPr>
            <w:tcW w:w="621" w:type="pct"/>
            <w:tcBorders>
              <w:top w:val="single" w:sz="4" w:space="0" w:color="000000" w:themeColor="text1"/>
              <w:bottom w:val="single" w:sz="4" w:space="0" w:color="000000" w:themeColor="text1"/>
            </w:tcBorders>
            <w:tcMar>
              <w:top w:w="85" w:type="dxa"/>
              <w:bottom w:w="85" w:type="dxa"/>
            </w:tcMar>
          </w:tcPr>
          <w:p w14:paraId="349B04BA"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هیچ</w:t>
            </w:r>
          </w:p>
        </w:tc>
        <w:tc>
          <w:tcPr>
            <w:tcW w:w="778" w:type="pct"/>
            <w:tcBorders>
              <w:top w:val="single" w:sz="4" w:space="0" w:color="000000" w:themeColor="text1"/>
              <w:bottom w:val="single" w:sz="4" w:space="0" w:color="000000" w:themeColor="text1"/>
            </w:tcBorders>
            <w:tcMar>
              <w:top w:w="85" w:type="dxa"/>
              <w:bottom w:w="85" w:type="dxa"/>
            </w:tcMar>
          </w:tcPr>
          <w:p w14:paraId="3A113474"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اندک</w:t>
            </w:r>
          </w:p>
        </w:tc>
        <w:tc>
          <w:tcPr>
            <w:tcW w:w="575" w:type="pct"/>
            <w:tcBorders>
              <w:top w:val="single" w:sz="4" w:space="0" w:color="000000" w:themeColor="text1"/>
              <w:bottom w:val="single" w:sz="4" w:space="0" w:color="000000" w:themeColor="text1"/>
            </w:tcBorders>
            <w:tcMar>
              <w:top w:w="85" w:type="dxa"/>
              <w:bottom w:w="85" w:type="dxa"/>
            </w:tcMar>
          </w:tcPr>
          <w:p w14:paraId="41161AA9"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زیاد</w:t>
            </w:r>
          </w:p>
        </w:tc>
        <w:tc>
          <w:tcPr>
            <w:tcW w:w="665" w:type="pct"/>
            <w:tcBorders>
              <w:top w:val="single" w:sz="4" w:space="0" w:color="000000" w:themeColor="text1"/>
              <w:bottom w:val="single" w:sz="4" w:space="0" w:color="000000" w:themeColor="text1"/>
            </w:tcBorders>
            <w:tcMar>
              <w:top w:w="85" w:type="dxa"/>
              <w:bottom w:w="85" w:type="dxa"/>
            </w:tcMar>
          </w:tcPr>
          <w:p w14:paraId="08099B0B"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4" w:space="0" w:color="000000" w:themeColor="text1"/>
            </w:tcBorders>
            <w:tcMar>
              <w:top w:w="85" w:type="dxa"/>
              <w:bottom w:w="85" w:type="dxa"/>
            </w:tcMar>
          </w:tcPr>
          <w:p w14:paraId="738D99B5"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DF551C" w:rsidRPr="002E6F03" w14:paraId="14F0BA82"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4" w:space="0" w:color="000000" w:themeColor="text1"/>
            </w:tcBorders>
            <w:tcMar>
              <w:top w:w="85" w:type="dxa"/>
              <w:bottom w:w="85" w:type="dxa"/>
            </w:tcMar>
          </w:tcPr>
          <w:p w14:paraId="5886AC7E" w14:textId="72944B6A" w:rsidR="00DF551C" w:rsidRPr="002E6F03" w:rsidRDefault="00DF551C" w:rsidP="00CA1063">
            <w:pPr>
              <w:spacing w:line="192" w:lineRule="auto"/>
              <w:jc w:val="left"/>
              <w:rPr>
                <w:b/>
                <w:bCs/>
                <w:spacing w:val="4"/>
                <w:sz w:val="18"/>
                <w:szCs w:val="24"/>
                <w:rtl/>
              </w:rPr>
            </w:pPr>
            <w:r w:rsidRPr="002E6F03">
              <w:rPr>
                <w:b/>
                <w:bCs/>
                <w:spacing w:val="4"/>
                <w:sz w:val="18"/>
                <w:szCs w:val="24"/>
                <w:rtl/>
              </w:rPr>
              <w:t>صاحب سرمایـة مدی</w:t>
            </w:r>
            <w:r w:rsidR="00A767B0" w:rsidRPr="002E6F03">
              <w:rPr>
                <w:rFonts w:hint="cs"/>
                <w:b/>
                <w:bCs/>
                <w:spacing w:val="4"/>
                <w:sz w:val="18"/>
                <w:szCs w:val="24"/>
                <w:rtl/>
              </w:rPr>
              <w:t>ـ</w:t>
            </w:r>
            <w:r w:rsidRPr="002E6F03">
              <w:rPr>
                <w:b/>
                <w:bCs/>
                <w:spacing w:val="4"/>
                <w:sz w:val="18"/>
                <w:szCs w:val="24"/>
                <w:rtl/>
              </w:rPr>
              <w:t>ر همواره بر عملکرد بنگاه نظارت می‌کند.</w:t>
            </w:r>
          </w:p>
        </w:tc>
        <w:tc>
          <w:tcPr>
            <w:tcW w:w="621" w:type="pct"/>
            <w:tcBorders>
              <w:top w:val="single" w:sz="4" w:space="0" w:color="000000" w:themeColor="text1"/>
              <w:bottom w:val="single" w:sz="4" w:space="0" w:color="000000" w:themeColor="text1"/>
            </w:tcBorders>
            <w:tcMar>
              <w:top w:w="85" w:type="dxa"/>
              <w:bottom w:w="85" w:type="dxa"/>
            </w:tcMar>
          </w:tcPr>
          <w:p w14:paraId="419435E4"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آری</w:t>
            </w:r>
          </w:p>
        </w:tc>
        <w:tc>
          <w:tcPr>
            <w:tcW w:w="778" w:type="pct"/>
            <w:tcBorders>
              <w:top w:val="single" w:sz="4" w:space="0" w:color="000000" w:themeColor="text1"/>
              <w:bottom w:val="single" w:sz="4" w:space="0" w:color="000000" w:themeColor="text1"/>
            </w:tcBorders>
            <w:tcMar>
              <w:top w:w="85" w:type="dxa"/>
              <w:bottom w:w="85" w:type="dxa"/>
            </w:tcMar>
          </w:tcPr>
          <w:p w14:paraId="6DE436AE"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گهگاه</w:t>
            </w:r>
          </w:p>
        </w:tc>
        <w:tc>
          <w:tcPr>
            <w:tcW w:w="575" w:type="pct"/>
            <w:tcBorders>
              <w:top w:val="single" w:sz="4" w:space="0" w:color="000000" w:themeColor="text1"/>
              <w:bottom w:val="single" w:sz="4" w:space="0" w:color="000000" w:themeColor="text1"/>
            </w:tcBorders>
            <w:tcMar>
              <w:top w:w="85" w:type="dxa"/>
              <w:bottom w:w="85" w:type="dxa"/>
            </w:tcMar>
          </w:tcPr>
          <w:p w14:paraId="67129CA8"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665" w:type="pct"/>
            <w:tcBorders>
              <w:top w:val="single" w:sz="4" w:space="0" w:color="000000" w:themeColor="text1"/>
              <w:bottom w:val="single" w:sz="4" w:space="0" w:color="000000" w:themeColor="text1"/>
            </w:tcBorders>
            <w:tcMar>
              <w:top w:w="85" w:type="dxa"/>
              <w:bottom w:w="85" w:type="dxa"/>
            </w:tcMar>
          </w:tcPr>
          <w:p w14:paraId="5010C501"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4" w:space="0" w:color="000000" w:themeColor="text1"/>
            </w:tcBorders>
            <w:tcMar>
              <w:top w:w="85" w:type="dxa"/>
              <w:bottom w:w="85" w:type="dxa"/>
            </w:tcMar>
          </w:tcPr>
          <w:p w14:paraId="2E628763"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DF551C" w:rsidRPr="002E6F03" w14:paraId="1AB735FC"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6" w:space="0" w:color="000000" w:themeColor="text1"/>
            </w:tcBorders>
            <w:tcMar>
              <w:top w:w="85" w:type="dxa"/>
              <w:bottom w:w="85" w:type="dxa"/>
            </w:tcMar>
          </w:tcPr>
          <w:p w14:paraId="722FC306" w14:textId="4454E1DD" w:rsidR="00DF551C" w:rsidRPr="002E6F03" w:rsidRDefault="00DF551C" w:rsidP="00CA1063">
            <w:pPr>
              <w:spacing w:line="192" w:lineRule="auto"/>
              <w:jc w:val="left"/>
              <w:rPr>
                <w:b/>
                <w:bCs/>
                <w:spacing w:val="2"/>
                <w:sz w:val="18"/>
                <w:szCs w:val="24"/>
                <w:rtl/>
              </w:rPr>
            </w:pPr>
            <w:r w:rsidRPr="002E6F03">
              <w:rPr>
                <w:b/>
                <w:bCs/>
                <w:sz w:val="18"/>
                <w:szCs w:val="24"/>
                <w:rtl/>
              </w:rPr>
              <w:t>بن</w:t>
            </w:r>
            <w:r w:rsidR="00D914EF" w:rsidRPr="002E6F03">
              <w:rPr>
                <w:b/>
                <w:bCs/>
                <w:sz w:val="18"/>
                <w:szCs w:val="24"/>
                <w:rtl/>
              </w:rPr>
              <w:t>ـ</w:t>
            </w:r>
            <w:r w:rsidRPr="002E6F03">
              <w:rPr>
                <w:b/>
                <w:bCs/>
                <w:sz w:val="18"/>
                <w:szCs w:val="24"/>
                <w:rtl/>
              </w:rPr>
              <w:t>گاه، دارای فرهن</w:t>
            </w:r>
            <w:r w:rsidR="00D914EF" w:rsidRPr="002E6F03">
              <w:rPr>
                <w:b/>
                <w:bCs/>
                <w:sz w:val="18"/>
                <w:szCs w:val="24"/>
                <w:rtl/>
              </w:rPr>
              <w:t>ـ</w:t>
            </w:r>
            <w:r w:rsidRPr="002E6F03">
              <w:rPr>
                <w:b/>
                <w:bCs/>
                <w:sz w:val="18"/>
                <w:szCs w:val="24"/>
                <w:rtl/>
              </w:rPr>
              <w:t>گ اخلاقی قوی</w:t>
            </w:r>
            <w:r w:rsidRPr="002E6F03">
              <w:rPr>
                <w:b/>
                <w:bCs/>
                <w:spacing w:val="2"/>
                <w:sz w:val="18"/>
                <w:szCs w:val="24"/>
                <w:rtl/>
              </w:rPr>
              <w:t> است.</w:t>
            </w:r>
          </w:p>
        </w:tc>
        <w:tc>
          <w:tcPr>
            <w:tcW w:w="621" w:type="pct"/>
            <w:tcBorders>
              <w:top w:val="single" w:sz="4" w:space="0" w:color="000000" w:themeColor="text1"/>
              <w:bottom w:val="single" w:sz="6" w:space="0" w:color="000000" w:themeColor="text1"/>
            </w:tcBorders>
            <w:tcMar>
              <w:top w:w="85" w:type="dxa"/>
              <w:bottom w:w="85" w:type="dxa"/>
            </w:tcMar>
          </w:tcPr>
          <w:p w14:paraId="2D59A70E" w14:textId="77777777" w:rsidR="00DF551C" w:rsidRPr="002E6F03" w:rsidRDefault="00DF551C" w:rsidP="00CA1063">
            <w:pPr>
              <w:spacing w:line="192"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آری</w:t>
            </w:r>
          </w:p>
        </w:tc>
        <w:tc>
          <w:tcPr>
            <w:tcW w:w="778" w:type="pct"/>
            <w:tcBorders>
              <w:top w:val="single" w:sz="4" w:space="0" w:color="000000" w:themeColor="text1"/>
              <w:bottom w:val="single" w:sz="6" w:space="0" w:color="000000" w:themeColor="text1"/>
            </w:tcBorders>
            <w:tcMar>
              <w:top w:w="85" w:type="dxa"/>
              <w:bottom w:w="85" w:type="dxa"/>
            </w:tcMar>
          </w:tcPr>
          <w:p w14:paraId="636A90E3" w14:textId="77777777" w:rsidR="00DF551C" w:rsidRPr="002E6F03" w:rsidRDefault="00DF551C" w:rsidP="00CA1063">
            <w:pPr>
              <w:spacing w:line="192"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w:t>
            </w:r>
          </w:p>
        </w:tc>
        <w:tc>
          <w:tcPr>
            <w:tcW w:w="575" w:type="pct"/>
            <w:tcBorders>
              <w:top w:val="single" w:sz="4" w:space="0" w:color="000000" w:themeColor="text1"/>
              <w:bottom w:val="single" w:sz="6" w:space="0" w:color="000000" w:themeColor="text1"/>
            </w:tcBorders>
            <w:tcMar>
              <w:top w:w="85" w:type="dxa"/>
              <w:bottom w:w="85" w:type="dxa"/>
            </w:tcMar>
          </w:tcPr>
          <w:p w14:paraId="0A453547" w14:textId="77777777" w:rsidR="00DF551C" w:rsidRPr="002E6F03" w:rsidRDefault="00DF551C" w:rsidP="00CA1063">
            <w:pPr>
              <w:spacing w:line="192"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665" w:type="pct"/>
            <w:tcBorders>
              <w:top w:val="single" w:sz="4" w:space="0" w:color="000000" w:themeColor="text1"/>
              <w:bottom w:val="single" w:sz="6" w:space="0" w:color="000000" w:themeColor="text1"/>
            </w:tcBorders>
            <w:tcMar>
              <w:top w:w="85" w:type="dxa"/>
              <w:bottom w:w="85" w:type="dxa"/>
            </w:tcMar>
          </w:tcPr>
          <w:p w14:paraId="1C198BFC" w14:textId="77777777" w:rsidR="00DF551C" w:rsidRPr="002E6F03" w:rsidRDefault="00DF551C" w:rsidP="00CA1063">
            <w:pPr>
              <w:spacing w:line="192"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6" w:space="0" w:color="000000" w:themeColor="text1"/>
            </w:tcBorders>
            <w:tcMar>
              <w:top w:w="85" w:type="dxa"/>
              <w:bottom w:w="85" w:type="dxa"/>
            </w:tcMar>
          </w:tcPr>
          <w:p w14:paraId="1B1BF5F3" w14:textId="77777777" w:rsidR="00DF551C" w:rsidRPr="002E6F03" w:rsidRDefault="00DF551C" w:rsidP="00CA1063">
            <w:pPr>
              <w:spacing w:line="192"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DF551C" w:rsidRPr="002E6F03" w14:paraId="41936984" w14:textId="77777777" w:rsidTr="00A767B0">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themeColor="text1"/>
            </w:tcBorders>
            <w:shd w:val="clear" w:color="auto" w:fill="F8F8F8"/>
          </w:tcPr>
          <w:p w14:paraId="019EBBB3" w14:textId="77777777" w:rsidR="00DF551C" w:rsidRPr="002E6F03" w:rsidRDefault="00DF551C" w:rsidP="002A322A">
            <w:pPr>
              <w:spacing w:line="216" w:lineRule="auto"/>
              <w:jc w:val="left"/>
              <w:rPr>
                <w:rFonts w:cs="B Titr"/>
                <w:b/>
                <w:bCs/>
                <w:sz w:val="14"/>
                <w:rtl/>
              </w:rPr>
            </w:pPr>
            <w:r w:rsidRPr="002E6F03">
              <w:rPr>
                <w:rFonts w:cs="B Titr"/>
                <w:b/>
                <w:bCs/>
                <w:sz w:val="12"/>
                <w:szCs w:val="18"/>
                <w:rtl/>
              </w:rPr>
              <w:t>3.   تداوم فعالیت</w:t>
            </w:r>
          </w:p>
        </w:tc>
      </w:tr>
      <w:tr w:rsidR="00DF551C" w:rsidRPr="002E6F03" w14:paraId="0469D92F"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bottom w:val="single" w:sz="6" w:space="0" w:color="000000" w:themeColor="text1"/>
            </w:tcBorders>
            <w:tcMar>
              <w:top w:w="57" w:type="dxa"/>
              <w:bottom w:w="57" w:type="dxa"/>
            </w:tcMar>
          </w:tcPr>
          <w:p w14:paraId="4F43BC3A" w14:textId="77777777" w:rsidR="00DF551C" w:rsidRPr="002E6F03" w:rsidRDefault="00DF551C" w:rsidP="002A322A">
            <w:pPr>
              <w:spacing w:line="264" w:lineRule="auto"/>
              <w:jc w:val="left"/>
              <w:rPr>
                <w:b/>
                <w:bCs/>
                <w:sz w:val="18"/>
                <w:szCs w:val="24"/>
                <w:rtl/>
              </w:rPr>
            </w:pPr>
            <w:r w:rsidRPr="002E6F03">
              <w:rPr>
                <w:b/>
                <w:bCs/>
                <w:sz w:val="18"/>
                <w:szCs w:val="24"/>
                <w:rtl/>
              </w:rPr>
              <w:t>نوع و ماهیت تجارت/</w:t>
            </w:r>
            <w:r w:rsidRPr="002E6F03">
              <w:rPr>
                <w:rFonts w:cs="Times New Roman"/>
                <w:b/>
                <w:bCs/>
                <w:sz w:val="18"/>
                <w:szCs w:val="24"/>
                <w:rtl/>
              </w:rPr>
              <w:t> </w:t>
            </w:r>
            <w:r w:rsidRPr="002E6F03">
              <w:rPr>
                <w:b/>
                <w:bCs/>
                <w:sz w:val="18"/>
                <w:szCs w:val="24"/>
                <w:rtl/>
              </w:rPr>
              <w:t>صنعت</w:t>
            </w:r>
          </w:p>
        </w:tc>
        <w:tc>
          <w:tcPr>
            <w:tcW w:w="621" w:type="pct"/>
            <w:tcBorders>
              <w:bottom w:val="single" w:sz="6" w:space="0" w:color="000000" w:themeColor="text1"/>
            </w:tcBorders>
            <w:tcMar>
              <w:top w:w="57" w:type="dxa"/>
              <w:bottom w:w="57" w:type="dxa"/>
            </w:tcMar>
          </w:tcPr>
          <w:p w14:paraId="7498E91D"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ریسک پایین</w:t>
            </w:r>
          </w:p>
        </w:tc>
        <w:tc>
          <w:tcPr>
            <w:tcW w:w="778" w:type="pct"/>
            <w:tcBorders>
              <w:bottom w:val="single" w:sz="6" w:space="0" w:color="000000" w:themeColor="text1"/>
            </w:tcBorders>
            <w:tcMar>
              <w:top w:w="57" w:type="dxa"/>
              <w:bottom w:w="57" w:type="dxa"/>
            </w:tcMar>
          </w:tcPr>
          <w:p w14:paraId="2933FAE4"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ریسک متوسط</w:t>
            </w:r>
          </w:p>
        </w:tc>
        <w:tc>
          <w:tcPr>
            <w:tcW w:w="575" w:type="pct"/>
            <w:tcBorders>
              <w:bottom w:val="single" w:sz="6" w:space="0" w:color="000000" w:themeColor="text1"/>
            </w:tcBorders>
            <w:tcMar>
              <w:top w:w="57" w:type="dxa"/>
              <w:bottom w:w="57" w:type="dxa"/>
            </w:tcMar>
          </w:tcPr>
          <w:p w14:paraId="4A2CD252"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ریسک بالا</w:t>
            </w:r>
          </w:p>
        </w:tc>
        <w:tc>
          <w:tcPr>
            <w:tcW w:w="665" w:type="pct"/>
            <w:tcBorders>
              <w:bottom w:val="single" w:sz="6" w:space="0" w:color="000000" w:themeColor="text1"/>
            </w:tcBorders>
            <w:tcMar>
              <w:top w:w="57" w:type="dxa"/>
              <w:bottom w:w="57" w:type="dxa"/>
            </w:tcMar>
          </w:tcPr>
          <w:p w14:paraId="348D774B"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bottom w:val="single" w:sz="6" w:space="0" w:color="000000" w:themeColor="text1"/>
            </w:tcBorders>
            <w:tcMar>
              <w:top w:w="57" w:type="dxa"/>
              <w:bottom w:w="57" w:type="dxa"/>
            </w:tcMar>
          </w:tcPr>
          <w:p w14:paraId="32265A7A"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C545C4" w:rsidRPr="002E6F03" w14:paraId="57F416FF"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6" w:space="0" w:color="000000" w:themeColor="text1"/>
              <w:bottom w:val="single" w:sz="4" w:space="0" w:color="000000" w:themeColor="text1"/>
            </w:tcBorders>
            <w:tcMar>
              <w:top w:w="57" w:type="dxa"/>
              <w:bottom w:w="57" w:type="dxa"/>
            </w:tcMar>
          </w:tcPr>
          <w:p w14:paraId="02401F77" w14:textId="01B7763A" w:rsidR="00C545C4" w:rsidRPr="002E6F03" w:rsidRDefault="00C545C4" w:rsidP="00DA7D36">
            <w:pPr>
              <w:spacing w:line="264" w:lineRule="auto"/>
              <w:jc w:val="left"/>
              <w:rPr>
                <w:b/>
                <w:bCs/>
                <w:sz w:val="18"/>
                <w:szCs w:val="24"/>
                <w:rtl/>
              </w:rPr>
            </w:pPr>
            <w:r w:rsidRPr="002E6F03">
              <w:rPr>
                <w:b/>
                <w:bCs/>
                <w:spacing w:val="-2"/>
                <w:sz w:val="18"/>
                <w:szCs w:val="24"/>
                <w:rtl/>
              </w:rPr>
              <w:t>آیا همه‌گیری کرون</w:t>
            </w:r>
            <w:r w:rsidR="0099542F" w:rsidRPr="002E6F03">
              <w:rPr>
                <w:b/>
                <w:bCs/>
                <w:spacing w:val="-2"/>
                <w:sz w:val="18"/>
                <w:szCs w:val="24"/>
                <w:rtl/>
              </w:rPr>
              <w:t>ـ</w:t>
            </w:r>
            <w:r w:rsidRPr="002E6F03">
              <w:rPr>
                <w:b/>
                <w:bCs/>
                <w:spacing w:val="-2"/>
                <w:sz w:val="18"/>
                <w:szCs w:val="24"/>
                <w:rtl/>
              </w:rPr>
              <w:t>ا دشواری‌های</w:t>
            </w:r>
            <w:r w:rsidRPr="002E6F03">
              <w:rPr>
                <w:b/>
                <w:bCs/>
                <w:sz w:val="18"/>
                <w:szCs w:val="24"/>
                <w:rtl/>
              </w:rPr>
              <w:t xml:space="preserve"> بالقوه‌ای برای تداوم فعالیت بنگاه پدید آورده است؟</w:t>
            </w:r>
          </w:p>
        </w:tc>
        <w:tc>
          <w:tcPr>
            <w:tcW w:w="621" w:type="pct"/>
            <w:tcBorders>
              <w:top w:val="single" w:sz="6" w:space="0" w:color="000000" w:themeColor="text1"/>
              <w:bottom w:val="single" w:sz="4" w:space="0" w:color="000000" w:themeColor="text1"/>
            </w:tcBorders>
            <w:tcMar>
              <w:top w:w="57" w:type="dxa"/>
              <w:bottom w:w="57" w:type="dxa"/>
            </w:tcMar>
          </w:tcPr>
          <w:p w14:paraId="7103D392" w14:textId="77777777" w:rsidR="00C545C4" w:rsidRPr="002E6F03" w:rsidRDefault="00C545C4" w:rsidP="00DA7D36">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778" w:type="pct"/>
            <w:tcBorders>
              <w:top w:val="single" w:sz="6" w:space="0" w:color="000000" w:themeColor="text1"/>
              <w:bottom w:val="single" w:sz="4" w:space="0" w:color="000000" w:themeColor="text1"/>
            </w:tcBorders>
            <w:tcMar>
              <w:top w:w="57" w:type="dxa"/>
              <w:bottom w:w="57" w:type="dxa"/>
            </w:tcMar>
          </w:tcPr>
          <w:p w14:paraId="3AD882D9" w14:textId="77777777" w:rsidR="00C545C4" w:rsidRPr="002E6F03" w:rsidRDefault="00C545C4" w:rsidP="00DA7D36">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w:t>
            </w:r>
          </w:p>
        </w:tc>
        <w:tc>
          <w:tcPr>
            <w:tcW w:w="575" w:type="pct"/>
            <w:tcBorders>
              <w:top w:val="single" w:sz="6" w:space="0" w:color="000000" w:themeColor="text1"/>
              <w:bottom w:val="single" w:sz="4" w:space="0" w:color="000000" w:themeColor="text1"/>
            </w:tcBorders>
            <w:tcMar>
              <w:top w:w="57" w:type="dxa"/>
              <w:bottom w:w="57" w:type="dxa"/>
            </w:tcMar>
          </w:tcPr>
          <w:p w14:paraId="1F20A483" w14:textId="140AE9C9" w:rsidR="00C545C4" w:rsidRPr="002E6F03" w:rsidRDefault="0099542F" w:rsidP="00DA7D36">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آری</w:t>
            </w:r>
          </w:p>
        </w:tc>
        <w:tc>
          <w:tcPr>
            <w:tcW w:w="665" w:type="pct"/>
            <w:tcBorders>
              <w:top w:val="single" w:sz="6" w:space="0" w:color="000000" w:themeColor="text1"/>
              <w:bottom w:val="single" w:sz="4" w:space="0" w:color="000000" w:themeColor="text1"/>
            </w:tcBorders>
            <w:tcMar>
              <w:top w:w="57" w:type="dxa"/>
              <w:bottom w:w="57" w:type="dxa"/>
            </w:tcMar>
          </w:tcPr>
          <w:p w14:paraId="4253FBB9" w14:textId="77777777" w:rsidR="00C545C4" w:rsidRPr="002E6F03" w:rsidRDefault="00C545C4" w:rsidP="00DA7D36">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6" w:space="0" w:color="000000" w:themeColor="text1"/>
              <w:bottom w:val="single" w:sz="4" w:space="0" w:color="000000" w:themeColor="text1"/>
            </w:tcBorders>
            <w:tcMar>
              <w:top w:w="57" w:type="dxa"/>
              <w:bottom w:w="57" w:type="dxa"/>
            </w:tcMar>
          </w:tcPr>
          <w:p w14:paraId="2AECC2A6" w14:textId="77777777" w:rsidR="00C545C4" w:rsidRPr="002E6F03" w:rsidRDefault="00C545C4" w:rsidP="00DA7D36">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C545C4" w:rsidRPr="002E6F03" w14:paraId="5DBE1C5A"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4" w:space="0" w:color="000000" w:themeColor="text1"/>
            </w:tcBorders>
            <w:tcMar>
              <w:top w:w="57" w:type="dxa"/>
              <w:bottom w:w="85" w:type="dxa"/>
            </w:tcMar>
          </w:tcPr>
          <w:p w14:paraId="4A23136C" w14:textId="4B986D56" w:rsidR="00C545C4" w:rsidRPr="002E6F03" w:rsidRDefault="00C545C4" w:rsidP="00A767B0">
            <w:pPr>
              <w:spacing w:line="216" w:lineRule="auto"/>
              <w:jc w:val="left"/>
              <w:rPr>
                <w:b/>
                <w:bCs/>
                <w:spacing w:val="-6"/>
                <w:sz w:val="18"/>
                <w:szCs w:val="24"/>
                <w:rtl/>
              </w:rPr>
            </w:pPr>
            <w:r w:rsidRPr="002E6F03">
              <w:rPr>
                <w:b/>
                <w:bCs/>
                <w:sz w:val="18"/>
                <w:szCs w:val="24"/>
                <w:rtl/>
              </w:rPr>
              <w:t>آیا همه‌گی</w:t>
            </w:r>
            <w:r w:rsidR="006A44D7" w:rsidRPr="002E6F03">
              <w:rPr>
                <w:rFonts w:hint="cs"/>
                <w:b/>
                <w:bCs/>
                <w:sz w:val="18"/>
                <w:szCs w:val="24"/>
                <w:rtl/>
              </w:rPr>
              <w:t>ـ</w:t>
            </w:r>
            <w:r w:rsidRPr="002E6F03">
              <w:rPr>
                <w:b/>
                <w:bCs/>
                <w:sz w:val="18"/>
                <w:szCs w:val="24"/>
                <w:rtl/>
              </w:rPr>
              <w:t>ری</w:t>
            </w:r>
            <w:r w:rsidRPr="002E6F03">
              <w:rPr>
                <w:b/>
                <w:bCs/>
                <w:sz w:val="4"/>
                <w:szCs w:val="10"/>
                <w:rtl/>
              </w:rPr>
              <w:t xml:space="preserve"> </w:t>
            </w:r>
            <w:r w:rsidRPr="002E6F03">
              <w:rPr>
                <w:b/>
                <w:bCs/>
                <w:sz w:val="18"/>
                <w:szCs w:val="24"/>
                <w:rtl/>
              </w:rPr>
              <w:t>کرون</w:t>
            </w:r>
            <w:r w:rsidR="00D914EF" w:rsidRPr="002E6F03">
              <w:rPr>
                <w:b/>
                <w:bCs/>
                <w:sz w:val="18"/>
                <w:szCs w:val="24"/>
                <w:rtl/>
              </w:rPr>
              <w:t>ـ</w:t>
            </w:r>
            <w:r w:rsidRPr="002E6F03">
              <w:rPr>
                <w:b/>
                <w:bCs/>
                <w:sz w:val="18"/>
                <w:szCs w:val="24"/>
                <w:rtl/>
              </w:rPr>
              <w:t xml:space="preserve">ا ریسک‌های </w:t>
            </w:r>
            <w:r w:rsidRPr="002E6F03">
              <w:rPr>
                <w:b/>
                <w:bCs/>
                <w:spacing w:val="-6"/>
                <w:sz w:val="18"/>
                <w:szCs w:val="24"/>
                <w:rtl/>
              </w:rPr>
              <w:t>جدیدی را به‌وجود آورده یا</w:t>
            </w:r>
            <w:r w:rsidRPr="002E6F03">
              <w:rPr>
                <w:b/>
                <w:bCs/>
                <w:spacing w:val="-6"/>
                <w:sz w:val="8"/>
                <w:szCs w:val="14"/>
                <w:rtl/>
              </w:rPr>
              <w:t xml:space="preserve"> </w:t>
            </w:r>
            <w:r w:rsidRPr="002E6F03">
              <w:rPr>
                <w:b/>
                <w:bCs/>
                <w:spacing w:val="-6"/>
                <w:sz w:val="18"/>
                <w:szCs w:val="24"/>
                <w:rtl/>
              </w:rPr>
              <w:t>بازنگری</w:t>
            </w:r>
            <w:r w:rsidRPr="002E6F03">
              <w:rPr>
                <w:b/>
                <w:bCs/>
                <w:spacing w:val="-4"/>
                <w:sz w:val="18"/>
                <w:szCs w:val="24"/>
                <w:rtl/>
              </w:rPr>
              <w:t xml:space="preserve"> در ریسک‌های موج</w:t>
            </w:r>
            <w:r w:rsidR="00A767B0" w:rsidRPr="002E6F03">
              <w:rPr>
                <w:rFonts w:hint="cs"/>
                <w:b/>
                <w:bCs/>
                <w:spacing w:val="-4"/>
                <w:sz w:val="18"/>
                <w:szCs w:val="24"/>
                <w:rtl/>
              </w:rPr>
              <w:t>ـ</w:t>
            </w:r>
            <w:r w:rsidRPr="002E6F03">
              <w:rPr>
                <w:b/>
                <w:bCs/>
                <w:spacing w:val="-4"/>
                <w:sz w:val="18"/>
                <w:szCs w:val="24"/>
                <w:rtl/>
              </w:rPr>
              <w:t>ود را سبـب شده</w:t>
            </w:r>
            <w:r w:rsidRPr="002E6F03">
              <w:rPr>
                <w:rFonts w:cs="Times New Roman"/>
                <w:b/>
                <w:bCs/>
                <w:spacing w:val="-4"/>
                <w:sz w:val="18"/>
                <w:szCs w:val="24"/>
                <w:rtl/>
              </w:rPr>
              <w:t> </w:t>
            </w:r>
            <w:r w:rsidRPr="002E6F03">
              <w:rPr>
                <w:b/>
                <w:bCs/>
                <w:spacing w:val="-4"/>
                <w:sz w:val="18"/>
                <w:szCs w:val="24"/>
                <w:rtl/>
              </w:rPr>
              <w:t>است؟</w:t>
            </w:r>
          </w:p>
        </w:tc>
        <w:tc>
          <w:tcPr>
            <w:tcW w:w="621" w:type="pct"/>
            <w:tcBorders>
              <w:top w:val="single" w:sz="4" w:space="0" w:color="000000" w:themeColor="text1"/>
              <w:bottom w:val="single" w:sz="4" w:space="0" w:color="000000" w:themeColor="text1"/>
            </w:tcBorders>
            <w:tcMar>
              <w:top w:w="57" w:type="dxa"/>
              <w:bottom w:w="85" w:type="dxa"/>
            </w:tcMar>
          </w:tcPr>
          <w:p w14:paraId="3EACE775" w14:textId="77777777" w:rsidR="00C545C4" w:rsidRPr="002E6F03" w:rsidRDefault="00C545C4" w:rsidP="00A767B0">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778" w:type="pct"/>
            <w:tcBorders>
              <w:top w:val="single" w:sz="4" w:space="0" w:color="000000" w:themeColor="text1"/>
              <w:bottom w:val="single" w:sz="4" w:space="0" w:color="000000" w:themeColor="text1"/>
            </w:tcBorders>
            <w:tcMar>
              <w:top w:w="57" w:type="dxa"/>
              <w:bottom w:w="85" w:type="dxa"/>
            </w:tcMar>
          </w:tcPr>
          <w:p w14:paraId="0A384973" w14:textId="77777777" w:rsidR="00C545C4" w:rsidRPr="002E6F03" w:rsidRDefault="00C545C4" w:rsidP="00A767B0">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w:t>
            </w:r>
          </w:p>
        </w:tc>
        <w:tc>
          <w:tcPr>
            <w:tcW w:w="575" w:type="pct"/>
            <w:tcBorders>
              <w:top w:val="single" w:sz="4" w:space="0" w:color="000000" w:themeColor="text1"/>
              <w:bottom w:val="single" w:sz="4" w:space="0" w:color="000000" w:themeColor="text1"/>
            </w:tcBorders>
            <w:tcMar>
              <w:top w:w="57" w:type="dxa"/>
              <w:bottom w:w="85" w:type="dxa"/>
            </w:tcMar>
          </w:tcPr>
          <w:p w14:paraId="2C66815E" w14:textId="77777777" w:rsidR="00C545C4" w:rsidRPr="002E6F03" w:rsidRDefault="00C545C4" w:rsidP="00A767B0">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آری</w:t>
            </w:r>
          </w:p>
        </w:tc>
        <w:tc>
          <w:tcPr>
            <w:tcW w:w="665" w:type="pct"/>
            <w:tcBorders>
              <w:top w:val="single" w:sz="4" w:space="0" w:color="000000" w:themeColor="text1"/>
              <w:bottom w:val="single" w:sz="4" w:space="0" w:color="000000" w:themeColor="text1"/>
            </w:tcBorders>
            <w:tcMar>
              <w:top w:w="57" w:type="dxa"/>
              <w:bottom w:w="85" w:type="dxa"/>
            </w:tcMar>
          </w:tcPr>
          <w:p w14:paraId="737DBCA6" w14:textId="77777777" w:rsidR="00C545C4" w:rsidRPr="002E6F03" w:rsidRDefault="00C545C4" w:rsidP="00A767B0">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4" w:space="0" w:color="000000" w:themeColor="text1"/>
            </w:tcBorders>
            <w:tcMar>
              <w:top w:w="57" w:type="dxa"/>
              <w:bottom w:w="85" w:type="dxa"/>
            </w:tcMar>
          </w:tcPr>
          <w:p w14:paraId="39BB33C7" w14:textId="77777777" w:rsidR="00C545C4" w:rsidRPr="002E6F03" w:rsidRDefault="00C545C4" w:rsidP="00A767B0">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C545C4" w:rsidRPr="002E6F03" w14:paraId="1CB48493"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4" w:space="0" w:color="000000" w:themeColor="text1"/>
            </w:tcBorders>
            <w:tcMar>
              <w:top w:w="57" w:type="dxa"/>
              <w:bottom w:w="85" w:type="dxa"/>
            </w:tcMar>
          </w:tcPr>
          <w:p w14:paraId="61529856" w14:textId="38504CCE" w:rsidR="00C545C4" w:rsidRPr="002E6F03" w:rsidRDefault="00C545C4" w:rsidP="00D914EF">
            <w:pPr>
              <w:spacing w:line="264" w:lineRule="auto"/>
              <w:jc w:val="left"/>
              <w:rPr>
                <w:b/>
                <w:bCs/>
                <w:spacing w:val="2"/>
                <w:sz w:val="18"/>
                <w:szCs w:val="24"/>
                <w:rtl/>
              </w:rPr>
            </w:pPr>
            <w:r w:rsidRPr="002E6F03">
              <w:rPr>
                <w:b/>
                <w:bCs/>
                <w:spacing w:val="2"/>
                <w:sz w:val="18"/>
                <w:szCs w:val="24"/>
                <w:rtl/>
              </w:rPr>
              <w:t>آی</w:t>
            </w:r>
            <w:r w:rsidR="00D914EF" w:rsidRPr="002E6F03">
              <w:rPr>
                <w:b/>
                <w:bCs/>
                <w:spacing w:val="2"/>
                <w:sz w:val="18"/>
                <w:szCs w:val="24"/>
                <w:rtl/>
              </w:rPr>
              <w:t>ـ</w:t>
            </w:r>
            <w:r w:rsidRPr="002E6F03">
              <w:rPr>
                <w:b/>
                <w:bCs/>
                <w:spacing w:val="2"/>
                <w:sz w:val="18"/>
                <w:szCs w:val="24"/>
                <w:rtl/>
              </w:rPr>
              <w:t>ا همه‌گیری کرون</w:t>
            </w:r>
            <w:r w:rsidR="00D914EF" w:rsidRPr="002E6F03">
              <w:rPr>
                <w:b/>
                <w:bCs/>
                <w:spacing w:val="2"/>
                <w:sz w:val="18"/>
                <w:szCs w:val="24"/>
                <w:rtl/>
              </w:rPr>
              <w:t>ـ</w:t>
            </w:r>
            <w:r w:rsidRPr="002E6F03">
              <w:rPr>
                <w:b/>
                <w:bCs/>
                <w:spacing w:val="2"/>
                <w:sz w:val="18"/>
                <w:szCs w:val="24"/>
                <w:rtl/>
              </w:rPr>
              <w:t>ا دسترسی به دفاتر، اسناد و مدارک یا دیگر اطلاعات را دشوار کرده</w:t>
            </w:r>
            <w:r w:rsidRPr="002E6F03">
              <w:rPr>
                <w:rFonts w:cs="Times New Roman"/>
                <w:b/>
                <w:bCs/>
                <w:spacing w:val="2"/>
                <w:sz w:val="18"/>
                <w:szCs w:val="24"/>
                <w:rtl/>
              </w:rPr>
              <w:t> </w:t>
            </w:r>
            <w:r w:rsidRPr="002E6F03">
              <w:rPr>
                <w:b/>
                <w:bCs/>
                <w:spacing w:val="2"/>
                <w:sz w:val="18"/>
                <w:szCs w:val="24"/>
                <w:rtl/>
              </w:rPr>
              <w:t>است؟</w:t>
            </w:r>
          </w:p>
        </w:tc>
        <w:tc>
          <w:tcPr>
            <w:tcW w:w="621" w:type="pct"/>
            <w:tcBorders>
              <w:top w:val="single" w:sz="4" w:space="0" w:color="000000" w:themeColor="text1"/>
              <w:bottom w:val="single" w:sz="4" w:space="0" w:color="000000" w:themeColor="text1"/>
            </w:tcBorders>
            <w:tcMar>
              <w:top w:w="57" w:type="dxa"/>
              <w:bottom w:w="85" w:type="dxa"/>
            </w:tcMar>
          </w:tcPr>
          <w:p w14:paraId="38AB0DCF" w14:textId="77777777" w:rsidR="00C545C4" w:rsidRPr="002E6F03" w:rsidRDefault="00C545C4" w:rsidP="00DA7D36">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778" w:type="pct"/>
            <w:tcBorders>
              <w:top w:val="single" w:sz="4" w:space="0" w:color="000000" w:themeColor="text1"/>
              <w:bottom w:val="single" w:sz="4" w:space="0" w:color="000000" w:themeColor="text1"/>
            </w:tcBorders>
            <w:tcMar>
              <w:top w:w="57" w:type="dxa"/>
              <w:bottom w:w="85" w:type="dxa"/>
            </w:tcMar>
          </w:tcPr>
          <w:p w14:paraId="153D8DA0" w14:textId="77777777" w:rsidR="00C545C4" w:rsidRPr="002E6F03" w:rsidRDefault="00C545C4" w:rsidP="00DA7D36">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w:t>
            </w:r>
          </w:p>
        </w:tc>
        <w:tc>
          <w:tcPr>
            <w:tcW w:w="575" w:type="pct"/>
            <w:tcBorders>
              <w:top w:val="single" w:sz="4" w:space="0" w:color="000000" w:themeColor="text1"/>
              <w:bottom w:val="single" w:sz="4" w:space="0" w:color="000000" w:themeColor="text1"/>
            </w:tcBorders>
            <w:tcMar>
              <w:top w:w="57" w:type="dxa"/>
              <w:bottom w:w="85" w:type="dxa"/>
            </w:tcMar>
          </w:tcPr>
          <w:p w14:paraId="756EFB47" w14:textId="77777777" w:rsidR="00C545C4" w:rsidRPr="002E6F03" w:rsidRDefault="00C545C4" w:rsidP="00DA7D36">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آری</w:t>
            </w:r>
          </w:p>
        </w:tc>
        <w:tc>
          <w:tcPr>
            <w:tcW w:w="665" w:type="pct"/>
            <w:tcBorders>
              <w:top w:val="single" w:sz="4" w:space="0" w:color="000000" w:themeColor="text1"/>
              <w:bottom w:val="single" w:sz="4" w:space="0" w:color="000000" w:themeColor="text1"/>
            </w:tcBorders>
            <w:tcMar>
              <w:top w:w="57" w:type="dxa"/>
              <w:bottom w:w="85" w:type="dxa"/>
            </w:tcMar>
          </w:tcPr>
          <w:p w14:paraId="3DAACFEC" w14:textId="77777777" w:rsidR="00C545C4" w:rsidRPr="002E6F03" w:rsidRDefault="00C545C4" w:rsidP="00DA7D36">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4" w:space="0" w:color="000000" w:themeColor="text1"/>
            </w:tcBorders>
            <w:tcMar>
              <w:top w:w="57" w:type="dxa"/>
              <w:bottom w:w="85" w:type="dxa"/>
            </w:tcMar>
          </w:tcPr>
          <w:p w14:paraId="5CF7779C" w14:textId="77777777" w:rsidR="00C545C4" w:rsidRPr="002E6F03" w:rsidRDefault="00C545C4" w:rsidP="00DA7D36">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C545C4" w:rsidRPr="002E6F03" w14:paraId="0262BDCB"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4" w:space="0" w:color="000000" w:themeColor="text1"/>
            </w:tcBorders>
            <w:tcMar>
              <w:top w:w="57" w:type="dxa"/>
              <w:bottom w:w="85" w:type="dxa"/>
            </w:tcMar>
          </w:tcPr>
          <w:p w14:paraId="544EBA44" w14:textId="77777777" w:rsidR="00C545C4" w:rsidRPr="002E6F03" w:rsidRDefault="00C545C4" w:rsidP="00DA7D36">
            <w:pPr>
              <w:spacing w:line="264" w:lineRule="auto"/>
              <w:jc w:val="left"/>
              <w:rPr>
                <w:b/>
                <w:bCs/>
                <w:sz w:val="18"/>
                <w:szCs w:val="24"/>
                <w:rtl/>
              </w:rPr>
            </w:pPr>
            <w:r w:rsidRPr="002E6F03">
              <w:rPr>
                <w:b/>
                <w:bCs/>
                <w:sz w:val="18"/>
                <w:szCs w:val="24"/>
                <w:rtl/>
              </w:rPr>
              <w:t>آیا اطلاعات مورد استفاده بنگاه، هم</w:t>
            </w:r>
            <w:r w:rsidRPr="002E6F03">
              <w:rPr>
                <w:rFonts w:cs="Times New Roman"/>
                <w:b/>
                <w:bCs/>
                <w:sz w:val="18"/>
                <w:szCs w:val="24"/>
                <w:rtl/>
              </w:rPr>
              <w:t> </w:t>
            </w:r>
            <w:r w:rsidRPr="002E6F03">
              <w:rPr>
                <w:b/>
                <w:bCs/>
                <w:sz w:val="18"/>
                <w:szCs w:val="24"/>
                <w:rtl/>
              </w:rPr>
              <w:t>مربوط و</w:t>
            </w:r>
            <w:r w:rsidRPr="002E6F03">
              <w:rPr>
                <w:rFonts w:cs="Times New Roman"/>
                <w:b/>
                <w:bCs/>
                <w:sz w:val="18"/>
                <w:szCs w:val="24"/>
                <w:rtl/>
              </w:rPr>
              <w:t> </w:t>
            </w:r>
            <w:r w:rsidRPr="002E6F03">
              <w:rPr>
                <w:b/>
                <w:bCs/>
                <w:sz w:val="18"/>
                <w:szCs w:val="24"/>
                <w:rtl/>
              </w:rPr>
              <w:t>هم قابل</w:t>
            </w:r>
            <w:r w:rsidRPr="002E6F03">
              <w:rPr>
                <w:rFonts w:cs="Times New Roman"/>
                <w:b/>
                <w:bCs/>
                <w:sz w:val="18"/>
                <w:szCs w:val="24"/>
                <w:rtl/>
              </w:rPr>
              <w:t> </w:t>
            </w:r>
            <w:r w:rsidRPr="002E6F03">
              <w:rPr>
                <w:b/>
                <w:bCs/>
                <w:sz w:val="18"/>
                <w:szCs w:val="24"/>
                <w:rtl/>
              </w:rPr>
              <w:t>اتکا است؟</w:t>
            </w:r>
          </w:p>
        </w:tc>
        <w:tc>
          <w:tcPr>
            <w:tcW w:w="621" w:type="pct"/>
            <w:tcBorders>
              <w:top w:val="single" w:sz="4" w:space="0" w:color="000000" w:themeColor="text1"/>
              <w:bottom w:val="single" w:sz="4" w:space="0" w:color="000000" w:themeColor="text1"/>
            </w:tcBorders>
            <w:tcMar>
              <w:top w:w="57" w:type="dxa"/>
              <w:bottom w:w="85" w:type="dxa"/>
            </w:tcMar>
          </w:tcPr>
          <w:p w14:paraId="6B4CABC0" w14:textId="77777777" w:rsidR="00C545C4" w:rsidRPr="002E6F03" w:rsidRDefault="00C545C4" w:rsidP="00DA7D36">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778" w:type="pct"/>
            <w:tcBorders>
              <w:top w:val="single" w:sz="4" w:space="0" w:color="000000" w:themeColor="text1"/>
              <w:bottom w:val="single" w:sz="4" w:space="0" w:color="000000" w:themeColor="text1"/>
            </w:tcBorders>
            <w:tcMar>
              <w:top w:w="57" w:type="dxa"/>
              <w:bottom w:w="85" w:type="dxa"/>
            </w:tcMar>
          </w:tcPr>
          <w:p w14:paraId="7765D7E9" w14:textId="77777777" w:rsidR="00C545C4" w:rsidRPr="002E6F03" w:rsidRDefault="00C545C4" w:rsidP="00DA7D36">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احتمالاً</w:t>
            </w:r>
          </w:p>
        </w:tc>
        <w:tc>
          <w:tcPr>
            <w:tcW w:w="575" w:type="pct"/>
            <w:tcBorders>
              <w:top w:val="single" w:sz="4" w:space="0" w:color="000000" w:themeColor="text1"/>
              <w:bottom w:val="single" w:sz="4" w:space="0" w:color="000000" w:themeColor="text1"/>
            </w:tcBorders>
            <w:tcMar>
              <w:top w:w="57" w:type="dxa"/>
              <w:bottom w:w="85" w:type="dxa"/>
            </w:tcMar>
          </w:tcPr>
          <w:p w14:paraId="19190CE5" w14:textId="77777777" w:rsidR="00C545C4" w:rsidRPr="002E6F03" w:rsidRDefault="00C545C4" w:rsidP="00DA7D36">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آری</w:t>
            </w:r>
          </w:p>
        </w:tc>
        <w:tc>
          <w:tcPr>
            <w:tcW w:w="665" w:type="pct"/>
            <w:tcBorders>
              <w:top w:val="single" w:sz="4" w:space="0" w:color="000000" w:themeColor="text1"/>
              <w:bottom w:val="single" w:sz="4" w:space="0" w:color="000000" w:themeColor="text1"/>
            </w:tcBorders>
            <w:tcMar>
              <w:top w:w="57" w:type="dxa"/>
              <w:bottom w:w="85" w:type="dxa"/>
            </w:tcMar>
          </w:tcPr>
          <w:p w14:paraId="71105B6B" w14:textId="77777777" w:rsidR="00C545C4" w:rsidRPr="002E6F03" w:rsidRDefault="00C545C4" w:rsidP="00DA7D36">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4" w:space="0" w:color="000000" w:themeColor="text1"/>
            </w:tcBorders>
            <w:tcMar>
              <w:top w:w="57" w:type="dxa"/>
              <w:bottom w:w="85" w:type="dxa"/>
            </w:tcMar>
          </w:tcPr>
          <w:p w14:paraId="1B901AD9" w14:textId="77777777" w:rsidR="00C545C4" w:rsidRPr="002E6F03" w:rsidRDefault="00C545C4" w:rsidP="00DA7D36">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DF551C" w:rsidRPr="002E6F03" w14:paraId="29B45D7D"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4" w:space="0" w:color="000000" w:themeColor="text1"/>
            </w:tcBorders>
            <w:tcMar>
              <w:top w:w="57" w:type="dxa"/>
              <w:bottom w:w="85" w:type="dxa"/>
            </w:tcMar>
          </w:tcPr>
          <w:p w14:paraId="6BBD91E6" w14:textId="7B9F40BE" w:rsidR="00DF551C" w:rsidRPr="002E6F03" w:rsidRDefault="00DF551C" w:rsidP="002A322A">
            <w:pPr>
              <w:spacing w:line="264" w:lineRule="auto"/>
              <w:jc w:val="left"/>
              <w:rPr>
                <w:b/>
                <w:bCs/>
                <w:sz w:val="18"/>
                <w:szCs w:val="24"/>
                <w:rtl/>
              </w:rPr>
            </w:pPr>
            <w:r w:rsidRPr="002E6F03">
              <w:rPr>
                <w:b/>
                <w:bCs/>
                <w:sz w:val="18"/>
                <w:szCs w:val="24"/>
                <w:rtl/>
              </w:rPr>
              <w:t>آیـا بنـگاه، مشتـری عمـده ی</w:t>
            </w:r>
            <w:r w:rsidR="00D914EF" w:rsidRPr="002E6F03">
              <w:rPr>
                <w:b/>
                <w:bCs/>
                <w:sz w:val="18"/>
                <w:szCs w:val="24"/>
                <w:rtl/>
              </w:rPr>
              <w:t>ـ</w:t>
            </w:r>
            <w:r w:rsidRPr="002E6F03">
              <w:rPr>
                <w:b/>
                <w:bCs/>
                <w:sz w:val="18"/>
                <w:szCs w:val="24"/>
                <w:rtl/>
              </w:rPr>
              <w:t>ا تأمین‌کننده</w:t>
            </w:r>
            <w:r w:rsidRPr="002E6F03">
              <w:rPr>
                <w:b/>
                <w:bCs/>
                <w:spacing w:val="2"/>
                <w:sz w:val="18"/>
                <w:szCs w:val="24"/>
                <w:rtl/>
              </w:rPr>
              <w:t xml:space="preserve"> عمده مواد و کالایی</w:t>
            </w:r>
            <w:r w:rsidRPr="002E6F03">
              <w:rPr>
                <w:b/>
                <w:bCs/>
                <w:sz w:val="18"/>
                <w:szCs w:val="24"/>
                <w:rtl/>
              </w:rPr>
              <w:t xml:space="preserve"> را از دست داده است که اثـر آن بر بنگاه، عمده باشد؟</w:t>
            </w:r>
          </w:p>
        </w:tc>
        <w:tc>
          <w:tcPr>
            <w:tcW w:w="621" w:type="pct"/>
            <w:tcBorders>
              <w:top w:val="single" w:sz="4" w:space="0" w:color="000000" w:themeColor="text1"/>
              <w:bottom w:val="single" w:sz="4" w:space="0" w:color="000000" w:themeColor="text1"/>
            </w:tcBorders>
            <w:tcMar>
              <w:top w:w="57" w:type="dxa"/>
              <w:bottom w:w="85" w:type="dxa"/>
            </w:tcMar>
          </w:tcPr>
          <w:p w14:paraId="62931CBD"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778" w:type="pct"/>
            <w:tcBorders>
              <w:top w:val="single" w:sz="4" w:space="0" w:color="000000" w:themeColor="text1"/>
              <w:bottom w:val="single" w:sz="4" w:space="0" w:color="000000" w:themeColor="text1"/>
            </w:tcBorders>
            <w:tcMar>
              <w:top w:w="57" w:type="dxa"/>
              <w:bottom w:w="85" w:type="dxa"/>
            </w:tcMar>
          </w:tcPr>
          <w:p w14:paraId="40C265FD"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w:t>
            </w:r>
          </w:p>
        </w:tc>
        <w:tc>
          <w:tcPr>
            <w:tcW w:w="575" w:type="pct"/>
            <w:tcBorders>
              <w:top w:val="single" w:sz="4" w:space="0" w:color="000000" w:themeColor="text1"/>
              <w:bottom w:val="single" w:sz="4" w:space="0" w:color="000000" w:themeColor="text1"/>
            </w:tcBorders>
            <w:tcMar>
              <w:top w:w="57" w:type="dxa"/>
              <w:bottom w:w="85" w:type="dxa"/>
            </w:tcMar>
          </w:tcPr>
          <w:p w14:paraId="7CCF60E4"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آری</w:t>
            </w:r>
          </w:p>
        </w:tc>
        <w:tc>
          <w:tcPr>
            <w:tcW w:w="665" w:type="pct"/>
            <w:tcBorders>
              <w:top w:val="single" w:sz="4" w:space="0" w:color="000000" w:themeColor="text1"/>
              <w:bottom w:val="single" w:sz="4" w:space="0" w:color="000000" w:themeColor="text1"/>
            </w:tcBorders>
            <w:tcMar>
              <w:top w:w="57" w:type="dxa"/>
              <w:bottom w:w="85" w:type="dxa"/>
            </w:tcMar>
          </w:tcPr>
          <w:p w14:paraId="3AC4FDB2"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4" w:space="0" w:color="000000" w:themeColor="text1"/>
            </w:tcBorders>
            <w:tcMar>
              <w:top w:w="57" w:type="dxa"/>
              <w:bottom w:w="85" w:type="dxa"/>
            </w:tcMar>
          </w:tcPr>
          <w:p w14:paraId="32455AAD"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DF551C" w:rsidRPr="002E6F03" w14:paraId="130E80F6"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4" w:space="0" w:color="000000" w:themeColor="text1"/>
            </w:tcBorders>
            <w:tcMar>
              <w:top w:w="57" w:type="dxa"/>
              <w:bottom w:w="85" w:type="dxa"/>
            </w:tcMar>
          </w:tcPr>
          <w:p w14:paraId="0773588F" w14:textId="45A10215" w:rsidR="00DF551C" w:rsidRPr="002E6F03" w:rsidRDefault="00DF551C" w:rsidP="00D914EF">
            <w:pPr>
              <w:spacing w:line="264" w:lineRule="auto"/>
              <w:jc w:val="left"/>
              <w:rPr>
                <w:b/>
                <w:bCs/>
                <w:sz w:val="18"/>
                <w:szCs w:val="24"/>
              </w:rPr>
            </w:pPr>
            <w:r w:rsidRPr="002E6F03">
              <w:rPr>
                <w:b/>
                <w:bCs/>
                <w:spacing w:val="2"/>
                <w:sz w:val="18"/>
                <w:szCs w:val="24"/>
                <w:rtl/>
              </w:rPr>
              <w:t>چه تردیدهایی نسبت</w:t>
            </w:r>
            <w:r w:rsidRPr="002E6F03">
              <w:rPr>
                <w:rFonts w:cs="Times New Roman"/>
                <w:b/>
                <w:bCs/>
                <w:spacing w:val="2"/>
                <w:sz w:val="18"/>
                <w:szCs w:val="24"/>
                <w:rtl/>
              </w:rPr>
              <w:t> </w:t>
            </w:r>
            <w:r w:rsidRPr="002E6F03">
              <w:rPr>
                <w:b/>
                <w:bCs/>
                <w:spacing w:val="2"/>
                <w:sz w:val="18"/>
                <w:szCs w:val="24"/>
                <w:rtl/>
              </w:rPr>
              <w:t>به</w:t>
            </w:r>
            <w:r w:rsidR="00D914EF" w:rsidRPr="002E6F03">
              <w:rPr>
                <w:rFonts w:cs="Times New Roman"/>
                <w:b/>
                <w:bCs/>
                <w:spacing w:val="2"/>
                <w:sz w:val="18"/>
                <w:szCs w:val="24"/>
                <w:rtl/>
              </w:rPr>
              <w:t> </w:t>
            </w:r>
            <w:r w:rsidRPr="002E6F03">
              <w:rPr>
                <w:b/>
                <w:bCs/>
                <w:spacing w:val="2"/>
                <w:sz w:val="18"/>
                <w:szCs w:val="24"/>
                <w:rtl/>
              </w:rPr>
              <w:t>ت</w:t>
            </w:r>
            <w:r w:rsidR="00D914EF" w:rsidRPr="002E6F03">
              <w:rPr>
                <w:b/>
                <w:bCs/>
                <w:spacing w:val="2"/>
                <w:sz w:val="18"/>
                <w:szCs w:val="24"/>
                <w:rtl/>
              </w:rPr>
              <w:t>ـ</w:t>
            </w:r>
            <w:r w:rsidRPr="002E6F03">
              <w:rPr>
                <w:b/>
                <w:bCs/>
                <w:spacing w:val="2"/>
                <w:sz w:val="18"/>
                <w:szCs w:val="24"/>
                <w:rtl/>
              </w:rPr>
              <w:t xml:space="preserve">داوم </w:t>
            </w:r>
            <w:r w:rsidRPr="002E6F03">
              <w:rPr>
                <w:b/>
                <w:bCs/>
                <w:sz w:val="18"/>
                <w:szCs w:val="24"/>
                <w:rtl/>
              </w:rPr>
              <w:t>فعالیت بنگاه وجود دارد؟</w:t>
            </w:r>
          </w:p>
        </w:tc>
        <w:tc>
          <w:tcPr>
            <w:tcW w:w="621" w:type="pct"/>
            <w:tcBorders>
              <w:top w:val="single" w:sz="4" w:space="0" w:color="000000" w:themeColor="text1"/>
              <w:bottom w:val="single" w:sz="4" w:space="0" w:color="000000" w:themeColor="text1"/>
            </w:tcBorders>
            <w:tcMar>
              <w:top w:w="57" w:type="dxa"/>
              <w:bottom w:w="85" w:type="dxa"/>
            </w:tcMar>
          </w:tcPr>
          <w:p w14:paraId="6F1918C0"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بی‌اهمیت</w:t>
            </w:r>
          </w:p>
        </w:tc>
        <w:tc>
          <w:tcPr>
            <w:tcW w:w="778" w:type="pct"/>
            <w:tcBorders>
              <w:top w:val="single" w:sz="4" w:space="0" w:color="000000" w:themeColor="text1"/>
              <w:bottom w:val="single" w:sz="4" w:space="0" w:color="000000" w:themeColor="text1"/>
            </w:tcBorders>
            <w:tcMar>
              <w:top w:w="57" w:type="dxa"/>
              <w:bottom w:w="85" w:type="dxa"/>
            </w:tcMar>
          </w:tcPr>
          <w:p w14:paraId="30D75D6F"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متوسط</w:t>
            </w:r>
          </w:p>
        </w:tc>
        <w:tc>
          <w:tcPr>
            <w:tcW w:w="575" w:type="pct"/>
            <w:tcBorders>
              <w:top w:val="single" w:sz="4" w:space="0" w:color="000000" w:themeColor="text1"/>
              <w:bottom w:val="single" w:sz="4" w:space="0" w:color="000000" w:themeColor="text1"/>
            </w:tcBorders>
            <w:tcMar>
              <w:top w:w="57" w:type="dxa"/>
              <w:bottom w:w="85" w:type="dxa"/>
            </w:tcMar>
          </w:tcPr>
          <w:p w14:paraId="51284384"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عمده</w:t>
            </w:r>
          </w:p>
        </w:tc>
        <w:tc>
          <w:tcPr>
            <w:tcW w:w="665" w:type="pct"/>
            <w:tcBorders>
              <w:top w:val="single" w:sz="4" w:space="0" w:color="000000" w:themeColor="text1"/>
              <w:bottom w:val="single" w:sz="4" w:space="0" w:color="000000" w:themeColor="text1"/>
            </w:tcBorders>
            <w:tcMar>
              <w:top w:w="57" w:type="dxa"/>
              <w:bottom w:w="85" w:type="dxa"/>
            </w:tcMar>
          </w:tcPr>
          <w:p w14:paraId="10B2F0C7"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4" w:space="0" w:color="000000" w:themeColor="text1"/>
            </w:tcBorders>
            <w:tcMar>
              <w:top w:w="57" w:type="dxa"/>
              <w:bottom w:w="85" w:type="dxa"/>
            </w:tcMar>
          </w:tcPr>
          <w:p w14:paraId="3BCBC342"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DF551C" w:rsidRPr="002E6F03" w14:paraId="1854E0EE"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4" w:space="0" w:color="000000" w:themeColor="text1"/>
            </w:tcBorders>
            <w:tcMar>
              <w:top w:w="57" w:type="dxa"/>
              <w:bottom w:w="85" w:type="dxa"/>
            </w:tcMar>
          </w:tcPr>
          <w:p w14:paraId="2E7629DF" w14:textId="77777777" w:rsidR="00DF551C" w:rsidRPr="002E6F03" w:rsidRDefault="00DF551C" w:rsidP="002A322A">
            <w:pPr>
              <w:spacing w:line="264" w:lineRule="auto"/>
              <w:jc w:val="left"/>
              <w:rPr>
                <w:b/>
                <w:bCs/>
                <w:sz w:val="18"/>
                <w:szCs w:val="24"/>
                <w:rtl/>
              </w:rPr>
            </w:pPr>
            <w:r w:rsidRPr="002E6F03">
              <w:rPr>
                <w:b/>
                <w:bCs/>
                <w:sz w:val="18"/>
                <w:szCs w:val="24"/>
                <w:rtl/>
              </w:rPr>
              <w:t>آیا بنگاه به تعداد اندکی مشتری عمده/ تأمین‌کننده عمده مواد و کالا وابسته است؟</w:t>
            </w:r>
          </w:p>
        </w:tc>
        <w:tc>
          <w:tcPr>
            <w:tcW w:w="621" w:type="pct"/>
            <w:tcBorders>
              <w:top w:val="single" w:sz="4" w:space="0" w:color="000000" w:themeColor="text1"/>
              <w:bottom w:val="single" w:sz="4" w:space="0" w:color="000000" w:themeColor="text1"/>
            </w:tcBorders>
            <w:tcMar>
              <w:top w:w="57" w:type="dxa"/>
              <w:bottom w:w="85" w:type="dxa"/>
            </w:tcMar>
          </w:tcPr>
          <w:p w14:paraId="063114F3"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778" w:type="pct"/>
            <w:tcBorders>
              <w:top w:val="single" w:sz="4" w:space="0" w:color="000000" w:themeColor="text1"/>
              <w:bottom w:val="single" w:sz="4" w:space="0" w:color="000000" w:themeColor="text1"/>
            </w:tcBorders>
            <w:tcMar>
              <w:top w:w="57" w:type="dxa"/>
              <w:bottom w:w="85" w:type="dxa"/>
            </w:tcMar>
          </w:tcPr>
          <w:p w14:paraId="23FD65F3"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w:t>
            </w:r>
          </w:p>
        </w:tc>
        <w:tc>
          <w:tcPr>
            <w:tcW w:w="575" w:type="pct"/>
            <w:tcBorders>
              <w:top w:val="single" w:sz="4" w:space="0" w:color="000000" w:themeColor="text1"/>
              <w:bottom w:val="single" w:sz="4" w:space="0" w:color="000000" w:themeColor="text1"/>
            </w:tcBorders>
            <w:tcMar>
              <w:top w:w="57" w:type="dxa"/>
              <w:bottom w:w="85" w:type="dxa"/>
            </w:tcMar>
          </w:tcPr>
          <w:p w14:paraId="4B3CF38B"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آری</w:t>
            </w:r>
          </w:p>
        </w:tc>
        <w:tc>
          <w:tcPr>
            <w:tcW w:w="665" w:type="pct"/>
            <w:tcBorders>
              <w:top w:val="single" w:sz="4" w:space="0" w:color="000000" w:themeColor="text1"/>
              <w:bottom w:val="single" w:sz="4" w:space="0" w:color="000000" w:themeColor="text1"/>
            </w:tcBorders>
            <w:tcMar>
              <w:top w:w="57" w:type="dxa"/>
              <w:bottom w:w="85" w:type="dxa"/>
            </w:tcMar>
          </w:tcPr>
          <w:p w14:paraId="7C57F448"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4" w:space="0" w:color="000000" w:themeColor="text1"/>
            </w:tcBorders>
            <w:tcMar>
              <w:top w:w="57" w:type="dxa"/>
              <w:bottom w:w="85" w:type="dxa"/>
            </w:tcMar>
          </w:tcPr>
          <w:p w14:paraId="554377B9"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DF551C" w:rsidRPr="002E6F03" w14:paraId="59E90103"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4" w:space="0" w:color="000000" w:themeColor="text1"/>
            </w:tcBorders>
            <w:tcMar>
              <w:top w:w="57" w:type="dxa"/>
              <w:bottom w:w="85" w:type="dxa"/>
            </w:tcMar>
          </w:tcPr>
          <w:p w14:paraId="0B45D372" w14:textId="77777777" w:rsidR="00DF551C" w:rsidRPr="002E6F03" w:rsidRDefault="00DF551C" w:rsidP="002A322A">
            <w:pPr>
              <w:spacing w:line="264" w:lineRule="auto"/>
              <w:jc w:val="left"/>
              <w:rPr>
                <w:b/>
                <w:bCs/>
                <w:sz w:val="18"/>
                <w:szCs w:val="24"/>
                <w:rtl/>
              </w:rPr>
            </w:pPr>
            <w:r w:rsidRPr="002E6F03">
              <w:rPr>
                <w:b/>
                <w:bCs/>
                <w:sz w:val="18"/>
                <w:szCs w:val="24"/>
                <w:rtl/>
              </w:rPr>
              <w:t>آیا ریسک نابابی محصولات یا خدمات وجود دارد؟</w:t>
            </w:r>
          </w:p>
        </w:tc>
        <w:tc>
          <w:tcPr>
            <w:tcW w:w="621" w:type="pct"/>
            <w:tcBorders>
              <w:top w:val="single" w:sz="4" w:space="0" w:color="000000" w:themeColor="text1"/>
              <w:bottom w:val="single" w:sz="4" w:space="0" w:color="000000" w:themeColor="text1"/>
            </w:tcBorders>
            <w:tcMar>
              <w:top w:w="57" w:type="dxa"/>
              <w:bottom w:w="85" w:type="dxa"/>
            </w:tcMar>
          </w:tcPr>
          <w:p w14:paraId="10CD6CBF"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778" w:type="pct"/>
            <w:tcBorders>
              <w:top w:val="single" w:sz="4" w:space="0" w:color="000000" w:themeColor="text1"/>
              <w:bottom w:val="single" w:sz="4" w:space="0" w:color="000000" w:themeColor="text1"/>
            </w:tcBorders>
            <w:tcMar>
              <w:top w:w="57" w:type="dxa"/>
              <w:bottom w:w="85" w:type="dxa"/>
            </w:tcMar>
          </w:tcPr>
          <w:p w14:paraId="33D194EF"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احتمالاً</w:t>
            </w:r>
          </w:p>
        </w:tc>
        <w:tc>
          <w:tcPr>
            <w:tcW w:w="575" w:type="pct"/>
            <w:tcBorders>
              <w:top w:val="single" w:sz="4" w:space="0" w:color="000000" w:themeColor="text1"/>
              <w:bottom w:val="single" w:sz="4" w:space="0" w:color="000000" w:themeColor="text1"/>
            </w:tcBorders>
            <w:tcMar>
              <w:top w:w="57" w:type="dxa"/>
              <w:bottom w:w="85" w:type="dxa"/>
            </w:tcMar>
          </w:tcPr>
          <w:p w14:paraId="0A4B5B7C"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آری</w:t>
            </w:r>
          </w:p>
        </w:tc>
        <w:tc>
          <w:tcPr>
            <w:tcW w:w="665" w:type="pct"/>
            <w:tcBorders>
              <w:top w:val="single" w:sz="4" w:space="0" w:color="000000" w:themeColor="text1"/>
              <w:bottom w:val="single" w:sz="4" w:space="0" w:color="000000" w:themeColor="text1"/>
            </w:tcBorders>
            <w:tcMar>
              <w:top w:w="57" w:type="dxa"/>
              <w:bottom w:w="85" w:type="dxa"/>
            </w:tcMar>
          </w:tcPr>
          <w:p w14:paraId="0801628A"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4" w:space="0" w:color="000000" w:themeColor="text1"/>
            </w:tcBorders>
            <w:tcMar>
              <w:top w:w="57" w:type="dxa"/>
              <w:bottom w:w="85" w:type="dxa"/>
            </w:tcMar>
          </w:tcPr>
          <w:p w14:paraId="382E0E57"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DF551C" w:rsidRPr="002E6F03" w14:paraId="3738EADD"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4" w:space="0" w:color="000000" w:themeColor="text1"/>
            </w:tcBorders>
            <w:tcMar>
              <w:top w:w="57" w:type="dxa"/>
              <w:bottom w:w="85" w:type="dxa"/>
            </w:tcMar>
          </w:tcPr>
          <w:p w14:paraId="5AD8AF06" w14:textId="77777777" w:rsidR="00DF551C" w:rsidRPr="002E6F03" w:rsidRDefault="00DF551C" w:rsidP="002A322A">
            <w:pPr>
              <w:spacing w:line="264" w:lineRule="auto"/>
              <w:jc w:val="left"/>
              <w:rPr>
                <w:b/>
                <w:bCs/>
                <w:sz w:val="18"/>
                <w:szCs w:val="24"/>
                <w:rtl/>
              </w:rPr>
            </w:pPr>
            <w:r w:rsidRPr="002E6F03">
              <w:rPr>
                <w:b/>
                <w:bCs/>
                <w:sz w:val="18"/>
                <w:szCs w:val="24"/>
                <w:rtl/>
              </w:rPr>
              <w:t>آیا فعالیـت بنگاه در مکان‌های متعدد و/یا در مناطق گسترده جغرافیایی انجام می‌شود؟</w:t>
            </w:r>
          </w:p>
        </w:tc>
        <w:tc>
          <w:tcPr>
            <w:tcW w:w="621" w:type="pct"/>
            <w:tcBorders>
              <w:top w:val="single" w:sz="4" w:space="0" w:color="000000" w:themeColor="text1"/>
              <w:bottom w:val="single" w:sz="4" w:space="0" w:color="000000" w:themeColor="text1"/>
            </w:tcBorders>
            <w:tcMar>
              <w:top w:w="57" w:type="dxa"/>
              <w:bottom w:w="85" w:type="dxa"/>
            </w:tcMar>
          </w:tcPr>
          <w:p w14:paraId="45BF5857"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778" w:type="pct"/>
            <w:tcBorders>
              <w:top w:val="single" w:sz="4" w:space="0" w:color="000000" w:themeColor="text1"/>
              <w:bottom w:val="single" w:sz="4" w:space="0" w:color="000000" w:themeColor="text1"/>
            </w:tcBorders>
            <w:tcMar>
              <w:top w:w="57" w:type="dxa"/>
              <w:bottom w:w="85" w:type="dxa"/>
            </w:tcMar>
          </w:tcPr>
          <w:p w14:paraId="58ACCF4E"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برخی</w:t>
            </w:r>
          </w:p>
        </w:tc>
        <w:tc>
          <w:tcPr>
            <w:tcW w:w="575" w:type="pct"/>
            <w:tcBorders>
              <w:top w:val="single" w:sz="4" w:space="0" w:color="000000" w:themeColor="text1"/>
              <w:bottom w:val="single" w:sz="4" w:space="0" w:color="000000" w:themeColor="text1"/>
            </w:tcBorders>
            <w:tcMar>
              <w:top w:w="57" w:type="dxa"/>
              <w:bottom w:w="85" w:type="dxa"/>
            </w:tcMar>
          </w:tcPr>
          <w:p w14:paraId="7899CB09"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آری، فراوان</w:t>
            </w:r>
          </w:p>
        </w:tc>
        <w:tc>
          <w:tcPr>
            <w:tcW w:w="665" w:type="pct"/>
            <w:tcBorders>
              <w:top w:val="single" w:sz="4" w:space="0" w:color="000000" w:themeColor="text1"/>
              <w:bottom w:val="single" w:sz="4" w:space="0" w:color="000000" w:themeColor="text1"/>
            </w:tcBorders>
            <w:tcMar>
              <w:top w:w="57" w:type="dxa"/>
              <w:bottom w:w="85" w:type="dxa"/>
            </w:tcMar>
          </w:tcPr>
          <w:p w14:paraId="3F0F0118"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4" w:space="0" w:color="000000" w:themeColor="text1"/>
            </w:tcBorders>
            <w:tcMar>
              <w:top w:w="57" w:type="dxa"/>
              <w:bottom w:w="85" w:type="dxa"/>
            </w:tcMar>
          </w:tcPr>
          <w:p w14:paraId="3DA9D40E" w14:textId="77777777" w:rsidR="00DF551C" w:rsidRPr="002E6F03" w:rsidRDefault="00DF551C" w:rsidP="002A322A">
            <w:pPr>
              <w:spacing w:line="216" w:lineRule="auto"/>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DF551C" w:rsidRPr="002E6F03" w14:paraId="2C73E83B"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4" w:space="0" w:color="000000" w:themeColor="text1"/>
            </w:tcBorders>
            <w:tcMar>
              <w:top w:w="57" w:type="dxa"/>
              <w:bottom w:w="85" w:type="dxa"/>
            </w:tcMar>
          </w:tcPr>
          <w:p w14:paraId="1D96E898" w14:textId="1E7E56C5" w:rsidR="00DF551C" w:rsidRPr="002E6F03" w:rsidRDefault="00DF551C" w:rsidP="0099542F">
            <w:pPr>
              <w:jc w:val="left"/>
              <w:rPr>
                <w:b/>
                <w:bCs/>
                <w:sz w:val="18"/>
                <w:szCs w:val="24"/>
                <w:rtl/>
              </w:rPr>
            </w:pPr>
            <w:r w:rsidRPr="002E6F03">
              <w:rPr>
                <w:b/>
                <w:bCs/>
                <w:sz w:val="18"/>
                <w:szCs w:val="24"/>
                <w:rtl/>
              </w:rPr>
              <w:t>آیـا بنـگاه در یک بخش ناکام یا روبه‌زوال، فعالیت می‌کند؟</w:t>
            </w:r>
          </w:p>
        </w:tc>
        <w:tc>
          <w:tcPr>
            <w:tcW w:w="621" w:type="pct"/>
            <w:tcBorders>
              <w:top w:val="single" w:sz="4" w:space="0" w:color="000000" w:themeColor="text1"/>
              <w:bottom w:val="single" w:sz="4" w:space="0" w:color="000000" w:themeColor="text1"/>
            </w:tcBorders>
            <w:tcMar>
              <w:top w:w="57" w:type="dxa"/>
              <w:bottom w:w="85" w:type="dxa"/>
            </w:tcMar>
          </w:tcPr>
          <w:p w14:paraId="4165CD8F" w14:textId="77777777" w:rsidR="00DF551C" w:rsidRPr="002E6F03" w:rsidRDefault="00DF551C" w:rsidP="0099542F">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778" w:type="pct"/>
            <w:tcBorders>
              <w:top w:val="single" w:sz="4" w:space="0" w:color="000000" w:themeColor="text1"/>
              <w:bottom w:val="single" w:sz="4" w:space="0" w:color="000000" w:themeColor="text1"/>
            </w:tcBorders>
            <w:tcMar>
              <w:top w:w="57" w:type="dxa"/>
              <w:bottom w:w="85" w:type="dxa"/>
            </w:tcMar>
          </w:tcPr>
          <w:p w14:paraId="798BC595" w14:textId="77777777" w:rsidR="00DF551C" w:rsidRPr="002E6F03" w:rsidRDefault="00DF551C" w:rsidP="0099542F">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w:t>
            </w:r>
          </w:p>
        </w:tc>
        <w:tc>
          <w:tcPr>
            <w:tcW w:w="575" w:type="pct"/>
            <w:tcBorders>
              <w:top w:val="single" w:sz="4" w:space="0" w:color="000000" w:themeColor="text1"/>
              <w:bottom w:val="single" w:sz="4" w:space="0" w:color="000000" w:themeColor="text1"/>
            </w:tcBorders>
            <w:tcMar>
              <w:top w:w="57" w:type="dxa"/>
              <w:bottom w:w="85" w:type="dxa"/>
            </w:tcMar>
          </w:tcPr>
          <w:p w14:paraId="0227CEC8" w14:textId="77777777" w:rsidR="00DF551C" w:rsidRPr="002E6F03" w:rsidRDefault="00DF551C" w:rsidP="0099542F">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آری</w:t>
            </w:r>
          </w:p>
        </w:tc>
        <w:tc>
          <w:tcPr>
            <w:tcW w:w="665" w:type="pct"/>
            <w:tcBorders>
              <w:top w:val="single" w:sz="4" w:space="0" w:color="000000" w:themeColor="text1"/>
              <w:bottom w:val="single" w:sz="4" w:space="0" w:color="000000" w:themeColor="text1"/>
            </w:tcBorders>
            <w:tcMar>
              <w:top w:w="57" w:type="dxa"/>
              <w:bottom w:w="85" w:type="dxa"/>
            </w:tcMar>
          </w:tcPr>
          <w:p w14:paraId="4C34867A" w14:textId="77777777" w:rsidR="00DF551C" w:rsidRPr="002E6F03" w:rsidRDefault="00DF551C" w:rsidP="0099542F">
            <w:pPr>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4" w:space="0" w:color="000000" w:themeColor="text1"/>
            </w:tcBorders>
            <w:tcMar>
              <w:top w:w="57" w:type="dxa"/>
              <w:bottom w:w="85" w:type="dxa"/>
            </w:tcMar>
          </w:tcPr>
          <w:p w14:paraId="1617DC87" w14:textId="77777777" w:rsidR="00DF551C" w:rsidRPr="002E6F03" w:rsidRDefault="00DF551C" w:rsidP="0099542F">
            <w:pPr>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C545C4" w:rsidRPr="002E6F03" w14:paraId="563E0C9B"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4" w:space="0" w:color="000000" w:themeColor="text1"/>
            </w:tcBorders>
            <w:tcMar>
              <w:top w:w="57" w:type="dxa"/>
              <w:bottom w:w="85" w:type="dxa"/>
            </w:tcMar>
          </w:tcPr>
          <w:p w14:paraId="0EFFDC7E" w14:textId="171760E3" w:rsidR="00C545C4" w:rsidRPr="002E6F03" w:rsidRDefault="00C545C4" w:rsidP="0099542F">
            <w:pPr>
              <w:jc w:val="left"/>
              <w:rPr>
                <w:b/>
                <w:bCs/>
                <w:sz w:val="18"/>
                <w:szCs w:val="24"/>
                <w:rtl/>
              </w:rPr>
            </w:pPr>
            <w:r w:rsidRPr="002E6F03">
              <w:rPr>
                <w:b/>
                <w:bCs/>
                <w:sz w:val="18"/>
                <w:szCs w:val="24"/>
                <w:rtl/>
              </w:rPr>
              <w:t>آیا همه‌گیری کرونا دشواری‌هایی را از</w:t>
            </w:r>
            <w:r w:rsidRPr="002E6F03">
              <w:rPr>
                <w:rFonts w:cs="Times New Roman"/>
                <w:b/>
                <w:bCs/>
                <w:sz w:val="18"/>
                <w:szCs w:val="24"/>
                <w:rtl/>
              </w:rPr>
              <w:t> </w:t>
            </w:r>
            <w:r w:rsidRPr="002E6F03">
              <w:rPr>
                <w:b/>
                <w:bCs/>
                <w:sz w:val="18"/>
                <w:szCs w:val="24"/>
                <w:rtl/>
              </w:rPr>
              <w:t>لح</w:t>
            </w:r>
            <w:r w:rsidR="00324CCF" w:rsidRPr="002E6F03">
              <w:rPr>
                <w:rFonts w:hint="cs"/>
                <w:b/>
                <w:bCs/>
                <w:sz w:val="18"/>
                <w:szCs w:val="24"/>
                <w:rtl/>
              </w:rPr>
              <w:t>ـ</w:t>
            </w:r>
            <w:r w:rsidRPr="002E6F03">
              <w:rPr>
                <w:b/>
                <w:bCs/>
                <w:sz w:val="18"/>
                <w:szCs w:val="24"/>
                <w:rtl/>
              </w:rPr>
              <w:t>اظ ت</w:t>
            </w:r>
            <w:r w:rsidR="00324CCF" w:rsidRPr="002E6F03">
              <w:rPr>
                <w:rFonts w:hint="cs"/>
                <w:b/>
                <w:bCs/>
                <w:sz w:val="18"/>
                <w:szCs w:val="24"/>
                <w:rtl/>
              </w:rPr>
              <w:t>ـ</w:t>
            </w:r>
            <w:r w:rsidRPr="002E6F03">
              <w:rPr>
                <w:b/>
                <w:bCs/>
                <w:sz w:val="18"/>
                <w:szCs w:val="24"/>
                <w:rtl/>
              </w:rPr>
              <w:t>داوم فعالیت بنگاه به</w:t>
            </w:r>
            <w:r w:rsidRPr="002E6F03">
              <w:rPr>
                <w:rFonts w:cs="Times New Roman"/>
                <w:b/>
                <w:bCs/>
                <w:sz w:val="18"/>
                <w:szCs w:val="24"/>
                <w:rtl/>
              </w:rPr>
              <w:t> </w:t>
            </w:r>
            <w:r w:rsidRPr="002E6F03">
              <w:rPr>
                <w:b/>
                <w:bCs/>
                <w:sz w:val="18"/>
                <w:szCs w:val="24"/>
                <w:rtl/>
              </w:rPr>
              <w:t>وجود آورده است؟</w:t>
            </w:r>
          </w:p>
        </w:tc>
        <w:tc>
          <w:tcPr>
            <w:tcW w:w="621" w:type="pct"/>
            <w:tcBorders>
              <w:top w:val="single" w:sz="4" w:space="0" w:color="000000" w:themeColor="text1"/>
              <w:bottom w:val="single" w:sz="4" w:space="0" w:color="000000" w:themeColor="text1"/>
            </w:tcBorders>
            <w:tcMar>
              <w:top w:w="57" w:type="dxa"/>
              <w:bottom w:w="85" w:type="dxa"/>
            </w:tcMar>
          </w:tcPr>
          <w:p w14:paraId="08BA8B4B" w14:textId="1749C230" w:rsidR="00C545C4" w:rsidRPr="002E6F03" w:rsidRDefault="00C545C4" w:rsidP="0099542F">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778" w:type="pct"/>
            <w:tcBorders>
              <w:top w:val="single" w:sz="4" w:space="0" w:color="000000" w:themeColor="text1"/>
              <w:bottom w:val="single" w:sz="4" w:space="0" w:color="000000" w:themeColor="text1"/>
            </w:tcBorders>
            <w:tcMar>
              <w:top w:w="57" w:type="dxa"/>
              <w:bottom w:w="85" w:type="dxa"/>
            </w:tcMar>
          </w:tcPr>
          <w:p w14:paraId="777E7497" w14:textId="03AB73BF" w:rsidR="00C545C4" w:rsidRPr="002E6F03" w:rsidRDefault="00C545C4" w:rsidP="0099542F">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اندک</w:t>
            </w:r>
          </w:p>
        </w:tc>
        <w:tc>
          <w:tcPr>
            <w:tcW w:w="575" w:type="pct"/>
            <w:tcBorders>
              <w:top w:val="single" w:sz="4" w:space="0" w:color="000000" w:themeColor="text1"/>
              <w:bottom w:val="single" w:sz="4" w:space="0" w:color="000000" w:themeColor="text1"/>
            </w:tcBorders>
            <w:tcMar>
              <w:top w:w="57" w:type="dxa"/>
              <w:bottom w:w="85" w:type="dxa"/>
            </w:tcMar>
          </w:tcPr>
          <w:p w14:paraId="494BB579" w14:textId="638424BA" w:rsidR="00C545C4" w:rsidRPr="002E6F03" w:rsidRDefault="00C545C4" w:rsidP="0099542F">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آری</w:t>
            </w:r>
          </w:p>
        </w:tc>
        <w:tc>
          <w:tcPr>
            <w:tcW w:w="665" w:type="pct"/>
            <w:tcBorders>
              <w:top w:val="single" w:sz="4" w:space="0" w:color="000000" w:themeColor="text1"/>
              <w:bottom w:val="single" w:sz="4" w:space="0" w:color="000000" w:themeColor="text1"/>
            </w:tcBorders>
            <w:tcMar>
              <w:top w:w="57" w:type="dxa"/>
              <w:bottom w:w="85" w:type="dxa"/>
            </w:tcMar>
          </w:tcPr>
          <w:p w14:paraId="787DBD18" w14:textId="77777777" w:rsidR="00C545C4" w:rsidRPr="002E6F03" w:rsidRDefault="00C545C4" w:rsidP="0099542F">
            <w:pPr>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4" w:space="0" w:color="000000" w:themeColor="text1"/>
            </w:tcBorders>
            <w:tcMar>
              <w:top w:w="57" w:type="dxa"/>
              <w:bottom w:w="85" w:type="dxa"/>
            </w:tcMar>
          </w:tcPr>
          <w:p w14:paraId="0ACC2F44" w14:textId="77777777" w:rsidR="00C545C4" w:rsidRPr="002E6F03" w:rsidRDefault="00C545C4" w:rsidP="0099542F">
            <w:pPr>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5A529D" w:rsidRPr="002E6F03" w14:paraId="7794C23E"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6" w:space="0" w:color="000000" w:themeColor="text1"/>
            </w:tcBorders>
            <w:tcMar>
              <w:top w:w="57" w:type="dxa"/>
              <w:bottom w:w="85" w:type="dxa"/>
            </w:tcMar>
          </w:tcPr>
          <w:p w14:paraId="75A0FA52" w14:textId="3632E1A6" w:rsidR="005A529D" w:rsidRPr="002E6F03" w:rsidRDefault="005A529D" w:rsidP="0099542F">
            <w:pPr>
              <w:jc w:val="left"/>
              <w:rPr>
                <w:b/>
                <w:bCs/>
                <w:sz w:val="18"/>
                <w:szCs w:val="24"/>
                <w:rtl/>
              </w:rPr>
            </w:pPr>
            <w:r w:rsidRPr="002E6F03">
              <w:rPr>
                <w:b/>
                <w:bCs/>
                <w:sz w:val="18"/>
                <w:szCs w:val="24"/>
                <w:rtl/>
              </w:rPr>
              <w:t>آیـا اثـر برگزیـت</w:t>
            </w:r>
            <w:r w:rsidR="0099542F" w:rsidRPr="002E6F03">
              <w:rPr>
                <w:rStyle w:val="FootnoteReference"/>
                <w:b/>
                <w:bCs/>
                <w:sz w:val="18"/>
                <w:szCs w:val="24"/>
                <w:rtl/>
              </w:rPr>
              <w:footnoteReference w:customMarkFollows="1" w:id="3"/>
              <w:t>*</w:t>
            </w:r>
            <w:r w:rsidRPr="002E6F03">
              <w:rPr>
                <w:b/>
                <w:bCs/>
                <w:sz w:val="18"/>
                <w:szCs w:val="24"/>
                <w:rtl/>
              </w:rPr>
              <w:t xml:space="preserve"> بر بنـگاه نگران‌کننده است؟</w:t>
            </w:r>
          </w:p>
        </w:tc>
        <w:tc>
          <w:tcPr>
            <w:tcW w:w="621" w:type="pct"/>
            <w:tcBorders>
              <w:top w:val="single" w:sz="4" w:space="0" w:color="000000" w:themeColor="text1"/>
              <w:bottom w:val="single" w:sz="6" w:space="0" w:color="000000" w:themeColor="text1"/>
            </w:tcBorders>
            <w:tcMar>
              <w:top w:w="57" w:type="dxa"/>
              <w:bottom w:w="85" w:type="dxa"/>
            </w:tcMar>
          </w:tcPr>
          <w:p w14:paraId="3BB0024B" w14:textId="77777777" w:rsidR="005A529D" w:rsidRPr="002E6F03" w:rsidRDefault="005A529D" w:rsidP="0099542F">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778" w:type="pct"/>
            <w:tcBorders>
              <w:top w:val="single" w:sz="4" w:space="0" w:color="000000" w:themeColor="text1"/>
              <w:bottom w:val="single" w:sz="6" w:space="0" w:color="000000" w:themeColor="text1"/>
            </w:tcBorders>
            <w:tcMar>
              <w:top w:w="57" w:type="dxa"/>
              <w:bottom w:w="85" w:type="dxa"/>
            </w:tcMar>
          </w:tcPr>
          <w:p w14:paraId="6A54BD4D" w14:textId="77777777" w:rsidR="005A529D" w:rsidRPr="002E6F03" w:rsidRDefault="005A529D" w:rsidP="0099542F">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اندک</w:t>
            </w:r>
          </w:p>
        </w:tc>
        <w:tc>
          <w:tcPr>
            <w:tcW w:w="575" w:type="pct"/>
            <w:tcBorders>
              <w:top w:val="single" w:sz="4" w:space="0" w:color="000000" w:themeColor="text1"/>
              <w:bottom w:val="single" w:sz="6" w:space="0" w:color="000000" w:themeColor="text1"/>
            </w:tcBorders>
            <w:tcMar>
              <w:top w:w="57" w:type="dxa"/>
              <w:bottom w:w="85" w:type="dxa"/>
            </w:tcMar>
          </w:tcPr>
          <w:p w14:paraId="4FEF2CCE" w14:textId="77777777" w:rsidR="005A529D" w:rsidRPr="002E6F03" w:rsidRDefault="005A529D" w:rsidP="0099542F">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آری</w:t>
            </w:r>
          </w:p>
        </w:tc>
        <w:tc>
          <w:tcPr>
            <w:tcW w:w="665" w:type="pct"/>
            <w:tcBorders>
              <w:top w:val="single" w:sz="4" w:space="0" w:color="000000" w:themeColor="text1"/>
              <w:bottom w:val="single" w:sz="6" w:space="0" w:color="000000" w:themeColor="text1"/>
            </w:tcBorders>
            <w:tcMar>
              <w:top w:w="57" w:type="dxa"/>
              <w:bottom w:w="85" w:type="dxa"/>
            </w:tcMar>
          </w:tcPr>
          <w:p w14:paraId="2596C204" w14:textId="77777777" w:rsidR="005A529D" w:rsidRPr="002E6F03" w:rsidRDefault="005A529D" w:rsidP="0099542F">
            <w:pPr>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6" w:space="0" w:color="000000" w:themeColor="text1"/>
            </w:tcBorders>
            <w:tcMar>
              <w:top w:w="57" w:type="dxa"/>
              <w:bottom w:w="85" w:type="dxa"/>
            </w:tcMar>
          </w:tcPr>
          <w:p w14:paraId="239DCB80" w14:textId="77777777" w:rsidR="005A529D" w:rsidRPr="002E6F03" w:rsidRDefault="005A529D" w:rsidP="0099542F">
            <w:pPr>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DF551C" w:rsidRPr="002E6F03" w14:paraId="18A5D8A3" w14:textId="77777777" w:rsidTr="00A767B0">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6" w:space="0" w:color="000000" w:themeColor="text1"/>
              <w:bottom w:val="single" w:sz="6" w:space="0" w:color="000000" w:themeColor="text1"/>
            </w:tcBorders>
            <w:shd w:val="clear" w:color="auto" w:fill="F8F8F8"/>
            <w:tcMar>
              <w:top w:w="28" w:type="dxa"/>
              <w:bottom w:w="0" w:type="dxa"/>
            </w:tcMar>
          </w:tcPr>
          <w:p w14:paraId="6840CA82" w14:textId="77777777" w:rsidR="00DF551C" w:rsidRPr="002E6F03" w:rsidRDefault="00DF551C" w:rsidP="002A322A">
            <w:pPr>
              <w:spacing w:line="216" w:lineRule="auto"/>
              <w:jc w:val="left"/>
              <w:rPr>
                <w:rFonts w:cs="B Titr"/>
                <w:b/>
                <w:bCs/>
                <w:spacing w:val="2"/>
                <w:sz w:val="14"/>
                <w:rtl/>
              </w:rPr>
            </w:pPr>
            <w:r w:rsidRPr="002E6F03">
              <w:rPr>
                <w:rFonts w:cs="B Titr"/>
                <w:b/>
                <w:bCs/>
                <w:spacing w:val="2"/>
                <w:sz w:val="12"/>
                <w:szCs w:val="18"/>
                <w:rtl/>
              </w:rPr>
              <w:t>4.  مسائل حسابداری و حسابرسی</w:t>
            </w:r>
          </w:p>
        </w:tc>
      </w:tr>
      <w:tr w:rsidR="00DF551C" w:rsidRPr="002E6F03" w14:paraId="1FF50E5A"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6" w:space="0" w:color="000000" w:themeColor="text1"/>
              <w:bottom w:val="single" w:sz="4" w:space="0" w:color="000000" w:themeColor="text1"/>
            </w:tcBorders>
            <w:tcMar>
              <w:top w:w="85" w:type="dxa"/>
              <w:bottom w:w="85" w:type="dxa"/>
            </w:tcMar>
          </w:tcPr>
          <w:p w14:paraId="2D749EE9" w14:textId="5A9B4FCD" w:rsidR="00DF551C" w:rsidRPr="002E6F03" w:rsidRDefault="00DF551C" w:rsidP="00DD131F">
            <w:pPr>
              <w:spacing w:line="216" w:lineRule="auto"/>
              <w:jc w:val="left"/>
              <w:rPr>
                <w:b/>
                <w:bCs/>
                <w:sz w:val="18"/>
                <w:szCs w:val="24"/>
                <w:rtl/>
              </w:rPr>
            </w:pPr>
            <w:r w:rsidRPr="002E6F03">
              <w:rPr>
                <w:b/>
                <w:bCs/>
                <w:spacing w:val="2"/>
                <w:sz w:val="18"/>
                <w:szCs w:val="24"/>
                <w:rtl/>
              </w:rPr>
              <w:t>آیـا در چنـد سـال گذشت</w:t>
            </w:r>
            <w:r w:rsidR="00040637" w:rsidRPr="002E6F03">
              <w:rPr>
                <w:b/>
                <w:bCs/>
                <w:spacing w:val="2"/>
                <w:sz w:val="18"/>
                <w:szCs w:val="24"/>
                <w:rtl/>
              </w:rPr>
              <w:t>ـ</w:t>
            </w:r>
            <w:r w:rsidRPr="002E6F03">
              <w:rPr>
                <w:b/>
                <w:bCs/>
                <w:spacing w:val="2"/>
                <w:sz w:val="18"/>
                <w:szCs w:val="24"/>
                <w:rtl/>
              </w:rPr>
              <w:t>ه، است</w:t>
            </w:r>
            <w:r w:rsidR="00040637" w:rsidRPr="002E6F03">
              <w:rPr>
                <w:b/>
                <w:bCs/>
                <w:spacing w:val="2"/>
                <w:sz w:val="18"/>
                <w:szCs w:val="24"/>
                <w:rtl/>
              </w:rPr>
              <w:t>ـ</w:t>
            </w:r>
            <w:r w:rsidRPr="002E6F03">
              <w:rPr>
                <w:b/>
                <w:bCs/>
                <w:spacing w:val="2"/>
                <w:sz w:val="18"/>
                <w:szCs w:val="24"/>
                <w:rtl/>
              </w:rPr>
              <w:t>ان</w:t>
            </w:r>
            <w:r w:rsidR="00040637" w:rsidRPr="002E6F03">
              <w:rPr>
                <w:b/>
                <w:bCs/>
                <w:spacing w:val="2"/>
                <w:sz w:val="18"/>
                <w:szCs w:val="24"/>
                <w:rtl/>
              </w:rPr>
              <w:t>ـ</w:t>
            </w:r>
            <w:r w:rsidRPr="002E6F03">
              <w:rPr>
                <w:b/>
                <w:bCs/>
                <w:spacing w:val="2"/>
                <w:sz w:val="18"/>
                <w:szCs w:val="24"/>
                <w:rtl/>
              </w:rPr>
              <w:t>داردهای حساب</w:t>
            </w:r>
            <w:r w:rsidR="00040637" w:rsidRPr="002E6F03">
              <w:rPr>
                <w:b/>
                <w:bCs/>
                <w:spacing w:val="2"/>
                <w:sz w:val="18"/>
                <w:szCs w:val="24"/>
                <w:rtl/>
              </w:rPr>
              <w:t>ـ</w:t>
            </w:r>
            <w:r w:rsidRPr="002E6F03">
              <w:rPr>
                <w:b/>
                <w:bCs/>
                <w:spacing w:val="2"/>
                <w:sz w:val="18"/>
                <w:szCs w:val="24"/>
                <w:rtl/>
              </w:rPr>
              <w:t>داری رعایت</w:t>
            </w:r>
            <w:r w:rsidRPr="002E6F03">
              <w:rPr>
                <w:rFonts w:cs="Times New Roman"/>
                <w:b/>
                <w:bCs/>
                <w:sz w:val="18"/>
                <w:szCs w:val="24"/>
                <w:rtl/>
              </w:rPr>
              <w:t> </w:t>
            </w:r>
            <w:r w:rsidRPr="002E6F03">
              <w:rPr>
                <w:b/>
                <w:bCs/>
                <w:sz w:val="18"/>
                <w:szCs w:val="24"/>
                <w:rtl/>
              </w:rPr>
              <w:t>شده است؟</w:t>
            </w:r>
          </w:p>
        </w:tc>
        <w:tc>
          <w:tcPr>
            <w:tcW w:w="621" w:type="pct"/>
            <w:tcBorders>
              <w:top w:val="single" w:sz="6" w:space="0" w:color="000000" w:themeColor="text1"/>
              <w:bottom w:val="single" w:sz="4" w:space="0" w:color="000000" w:themeColor="text1"/>
            </w:tcBorders>
            <w:tcMar>
              <w:top w:w="85" w:type="dxa"/>
              <w:bottom w:w="85" w:type="dxa"/>
            </w:tcMar>
          </w:tcPr>
          <w:p w14:paraId="6E01253C"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همواره</w:t>
            </w:r>
          </w:p>
        </w:tc>
        <w:tc>
          <w:tcPr>
            <w:tcW w:w="778" w:type="pct"/>
            <w:tcBorders>
              <w:top w:val="single" w:sz="6" w:space="0" w:color="000000" w:themeColor="text1"/>
              <w:bottom w:val="single" w:sz="4" w:space="0" w:color="000000" w:themeColor="text1"/>
            </w:tcBorders>
            <w:tcMar>
              <w:top w:w="85" w:type="dxa"/>
              <w:bottom w:w="85" w:type="dxa"/>
            </w:tcMar>
          </w:tcPr>
          <w:p w14:paraId="3CFE71C6"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گهگاه</w:t>
            </w:r>
          </w:p>
        </w:tc>
        <w:tc>
          <w:tcPr>
            <w:tcW w:w="575" w:type="pct"/>
            <w:tcBorders>
              <w:top w:val="single" w:sz="6" w:space="0" w:color="000000" w:themeColor="text1"/>
              <w:bottom w:val="single" w:sz="4" w:space="0" w:color="000000" w:themeColor="text1"/>
            </w:tcBorders>
            <w:tcMar>
              <w:top w:w="85" w:type="dxa"/>
              <w:bottom w:w="85" w:type="dxa"/>
            </w:tcMar>
          </w:tcPr>
          <w:p w14:paraId="085F7FE4"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به‌ندرت</w:t>
            </w:r>
          </w:p>
        </w:tc>
        <w:tc>
          <w:tcPr>
            <w:tcW w:w="665" w:type="pct"/>
            <w:tcBorders>
              <w:top w:val="single" w:sz="6" w:space="0" w:color="000000" w:themeColor="text1"/>
              <w:bottom w:val="single" w:sz="4" w:space="0" w:color="000000" w:themeColor="text1"/>
            </w:tcBorders>
            <w:tcMar>
              <w:top w:w="85" w:type="dxa"/>
              <w:bottom w:w="85" w:type="dxa"/>
            </w:tcMar>
          </w:tcPr>
          <w:p w14:paraId="52BA01D4"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6" w:space="0" w:color="000000" w:themeColor="text1"/>
              <w:bottom w:val="single" w:sz="4" w:space="0" w:color="000000" w:themeColor="text1"/>
            </w:tcBorders>
            <w:tcMar>
              <w:top w:w="85" w:type="dxa"/>
              <w:bottom w:w="85" w:type="dxa"/>
            </w:tcMar>
          </w:tcPr>
          <w:p w14:paraId="44E4FE1A"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DF551C" w:rsidRPr="002E6F03" w14:paraId="6593DF16"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4" w:space="0" w:color="000000" w:themeColor="text1"/>
            </w:tcBorders>
            <w:tcMar>
              <w:top w:w="85" w:type="dxa"/>
              <w:bottom w:w="85" w:type="dxa"/>
            </w:tcMar>
          </w:tcPr>
          <w:p w14:paraId="1734638C" w14:textId="77777777" w:rsidR="00DF551C" w:rsidRPr="002E6F03" w:rsidRDefault="00DF551C" w:rsidP="00DD131F">
            <w:pPr>
              <w:spacing w:line="216" w:lineRule="auto"/>
              <w:jc w:val="left"/>
              <w:rPr>
                <w:b/>
                <w:bCs/>
                <w:sz w:val="18"/>
                <w:szCs w:val="24"/>
                <w:rtl/>
              </w:rPr>
            </w:pPr>
            <w:r w:rsidRPr="002E6F03">
              <w:rPr>
                <w:b/>
                <w:bCs/>
                <w:spacing w:val="2"/>
                <w:sz w:val="18"/>
                <w:szCs w:val="24"/>
                <w:rtl/>
              </w:rPr>
              <w:t>آیا نحوه عمل‌های حسابداری</w:t>
            </w:r>
            <w:r w:rsidRPr="002E6F03">
              <w:rPr>
                <w:b/>
                <w:bCs/>
                <w:sz w:val="18"/>
                <w:szCs w:val="24"/>
                <w:rtl/>
              </w:rPr>
              <w:t xml:space="preserve"> بحث‌برانگیز وجود دارد؟</w:t>
            </w:r>
          </w:p>
        </w:tc>
        <w:tc>
          <w:tcPr>
            <w:tcW w:w="621" w:type="pct"/>
            <w:tcBorders>
              <w:top w:val="single" w:sz="4" w:space="0" w:color="000000" w:themeColor="text1"/>
              <w:bottom w:val="single" w:sz="4" w:space="0" w:color="000000" w:themeColor="text1"/>
            </w:tcBorders>
            <w:tcMar>
              <w:top w:w="85" w:type="dxa"/>
              <w:bottom w:w="85" w:type="dxa"/>
            </w:tcMar>
          </w:tcPr>
          <w:p w14:paraId="4FDBA4F6"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778" w:type="pct"/>
            <w:tcBorders>
              <w:top w:val="single" w:sz="4" w:space="0" w:color="000000" w:themeColor="text1"/>
              <w:bottom w:val="single" w:sz="4" w:space="0" w:color="000000" w:themeColor="text1"/>
            </w:tcBorders>
            <w:tcMar>
              <w:top w:w="85" w:type="dxa"/>
              <w:bottom w:w="85" w:type="dxa"/>
            </w:tcMar>
          </w:tcPr>
          <w:p w14:paraId="38544690"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w:t>
            </w:r>
          </w:p>
        </w:tc>
        <w:tc>
          <w:tcPr>
            <w:tcW w:w="575" w:type="pct"/>
            <w:tcBorders>
              <w:top w:val="single" w:sz="4" w:space="0" w:color="000000" w:themeColor="text1"/>
              <w:bottom w:val="single" w:sz="4" w:space="0" w:color="000000" w:themeColor="text1"/>
            </w:tcBorders>
            <w:tcMar>
              <w:top w:w="85" w:type="dxa"/>
              <w:bottom w:w="85" w:type="dxa"/>
            </w:tcMar>
          </w:tcPr>
          <w:p w14:paraId="1423C9F2"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آری</w:t>
            </w:r>
          </w:p>
        </w:tc>
        <w:tc>
          <w:tcPr>
            <w:tcW w:w="665" w:type="pct"/>
            <w:tcBorders>
              <w:top w:val="single" w:sz="4" w:space="0" w:color="000000" w:themeColor="text1"/>
              <w:bottom w:val="single" w:sz="4" w:space="0" w:color="000000" w:themeColor="text1"/>
            </w:tcBorders>
            <w:tcMar>
              <w:top w:w="85" w:type="dxa"/>
              <w:bottom w:w="85" w:type="dxa"/>
            </w:tcMar>
          </w:tcPr>
          <w:p w14:paraId="3C071544"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4" w:space="0" w:color="000000" w:themeColor="text1"/>
            </w:tcBorders>
            <w:tcMar>
              <w:top w:w="85" w:type="dxa"/>
              <w:bottom w:w="85" w:type="dxa"/>
            </w:tcMar>
          </w:tcPr>
          <w:p w14:paraId="76C7AF10"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DF551C" w:rsidRPr="002E6F03" w14:paraId="06D0DF80"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4" w:space="0" w:color="000000" w:themeColor="text1"/>
            </w:tcBorders>
            <w:tcMar>
              <w:top w:w="85" w:type="dxa"/>
              <w:bottom w:w="85" w:type="dxa"/>
            </w:tcMar>
          </w:tcPr>
          <w:p w14:paraId="74E24CF2" w14:textId="53EC464C" w:rsidR="00DF551C" w:rsidRPr="002E6F03" w:rsidRDefault="00DF551C" w:rsidP="00DD131F">
            <w:pPr>
              <w:spacing w:line="216" w:lineRule="auto"/>
              <w:jc w:val="left"/>
              <w:rPr>
                <w:b/>
                <w:bCs/>
                <w:sz w:val="18"/>
                <w:szCs w:val="24"/>
                <w:rtl/>
              </w:rPr>
            </w:pPr>
            <w:r w:rsidRPr="002E6F03">
              <w:rPr>
                <w:b/>
                <w:bCs/>
                <w:spacing w:val="6"/>
                <w:sz w:val="18"/>
                <w:szCs w:val="24"/>
                <w:rtl/>
              </w:rPr>
              <w:t>آی</w:t>
            </w:r>
            <w:r w:rsidR="00B30926" w:rsidRPr="002E6F03">
              <w:rPr>
                <w:b/>
                <w:bCs/>
                <w:spacing w:val="6"/>
                <w:sz w:val="18"/>
                <w:szCs w:val="24"/>
                <w:rtl/>
              </w:rPr>
              <w:t>ـ</w:t>
            </w:r>
            <w:r w:rsidRPr="002E6F03">
              <w:rPr>
                <w:b/>
                <w:bCs/>
                <w:spacing w:val="6"/>
                <w:sz w:val="18"/>
                <w:szCs w:val="24"/>
                <w:rtl/>
              </w:rPr>
              <w:t>ا انج</w:t>
            </w:r>
            <w:r w:rsidR="00B30926" w:rsidRPr="002E6F03">
              <w:rPr>
                <w:b/>
                <w:bCs/>
                <w:spacing w:val="6"/>
                <w:sz w:val="18"/>
                <w:szCs w:val="24"/>
                <w:rtl/>
              </w:rPr>
              <w:t>ـ</w:t>
            </w:r>
            <w:r w:rsidRPr="002E6F03">
              <w:rPr>
                <w:b/>
                <w:bCs/>
                <w:spacing w:val="6"/>
                <w:sz w:val="18"/>
                <w:szCs w:val="24"/>
                <w:rtl/>
              </w:rPr>
              <w:t>ام دادن اص</w:t>
            </w:r>
            <w:r w:rsidR="00B30926" w:rsidRPr="002E6F03">
              <w:rPr>
                <w:b/>
                <w:bCs/>
                <w:spacing w:val="6"/>
                <w:sz w:val="18"/>
                <w:szCs w:val="24"/>
                <w:rtl/>
              </w:rPr>
              <w:t>ـ</w:t>
            </w:r>
            <w:r w:rsidRPr="002E6F03">
              <w:rPr>
                <w:b/>
                <w:bCs/>
                <w:spacing w:val="6"/>
                <w:sz w:val="18"/>
                <w:szCs w:val="24"/>
                <w:rtl/>
              </w:rPr>
              <w:t>لاح</w:t>
            </w:r>
            <w:r w:rsidR="00B30926" w:rsidRPr="002E6F03">
              <w:rPr>
                <w:b/>
                <w:bCs/>
                <w:spacing w:val="6"/>
                <w:sz w:val="18"/>
                <w:szCs w:val="24"/>
                <w:rtl/>
              </w:rPr>
              <w:t>ـ</w:t>
            </w:r>
            <w:r w:rsidRPr="002E6F03">
              <w:rPr>
                <w:b/>
                <w:bCs/>
                <w:spacing w:val="6"/>
                <w:sz w:val="18"/>
                <w:szCs w:val="24"/>
                <w:rtl/>
              </w:rPr>
              <w:t>ات</w:t>
            </w:r>
            <w:r w:rsidRPr="002E6F03">
              <w:rPr>
                <w:b/>
                <w:bCs/>
                <w:sz w:val="18"/>
                <w:szCs w:val="24"/>
                <w:rtl/>
              </w:rPr>
              <w:t xml:space="preserve"> </w:t>
            </w:r>
            <w:r w:rsidRPr="002E6F03">
              <w:rPr>
                <w:b/>
                <w:bCs/>
                <w:spacing w:val="-4"/>
                <w:sz w:val="18"/>
                <w:szCs w:val="24"/>
                <w:rtl/>
              </w:rPr>
              <w:t>حسابداری در گذشتـه، با دشواری</w:t>
            </w:r>
            <w:r w:rsidRPr="002E6F03">
              <w:rPr>
                <w:b/>
                <w:bCs/>
                <w:sz w:val="18"/>
                <w:szCs w:val="24"/>
                <w:rtl/>
              </w:rPr>
              <w:t xml:space="preserve"> روبه‌رو بوده</w:t>
            </w:r>
            <w:r w:rsidRPr="002E6F03">
              <w:rPr>
                <w:rFonts w:cs="Times New Roman"/>
                <w:b/>
                <w:bCs/>
                <w:sz w:val="18"/>
                <w:szCs w:val="24"/>
                <w:rtl/>
              </w:rPr>
              <w:t> </w:t>
            </w:r>
            <w:r w:rsidRPr="002E6F03">
              <w:rPr>
                <w:b/>
                <w:bCs/>
                <w:sz w:val="18"/>
                <w:szCs w:val="24"/>
                <w:rtl/>
              </w:rPr>
              <w:t>است؟</w:t>
            </w:r>
          </w:p>
        </w:tc>
        <w:tc>
          <w:tcPr>
            <w:tcW w:w="621" w:type="pct"/>
            <w:tcBorders>
              <w:top w:val="single" w:sz="4" w:space="0" w:color="000000" w:themeColor="text1"/>
              <w:bottom w:val="single" w:sz="4" w:space="0" w:color="000000" w:themeColor="text1"/>
            </w:tcBorders>
            <w:tcMar>
              <w:top w:w="85" w:type="dxa"/>
              <w:bottom w:w="85" w:type="dxa"/>
            </w:tcMar>
          </w:tcPr>
          <w:p w14:paraId="28AEC6B8"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778" w:type="pct"/>
            <w:tcBorders>
              <w:top w:val="single" w:sz="4" w:space="0" w:color="000000" w:themeColor="text1"/>
              <w:bottom w:val="single" w:sz="4" w:space="0" w:color="000000" w:themeColor="text1"/>
            </w:tcBorders>
            <w:tcMar>
              <w:top w:w="85" w:type="dxa"/>
              <w:bottom w:w="85" w:type="dxa"/>
            </w:tcMar>
          </w:tcPr>
          <w:p w14:paraId="540A3C69"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گهگاه</w:t>
            </w:r>
          </w:p>
        </w:tc>
        <w:tc>
          <w:tcPr>
            <w:tcW w:w="575" w:type="pct"/>
            <w:tcBorders>
              <w:top w:val="single" w:sz="4" w:space="0" w:color="000000" w:themeColor="text1"/>
              <w:bottom w:val="single" w:sz="4" w:space="0" w:color="000000" w:themeColor="text1"/>
            </w:tcBorders>
            <w:tcMar>
              <w:top w:w="85" w:type="dxa"/>
              <w:bottom w:w="85" w:type="dxa"/>
            </w:tcMar>
          </w:tcPr>
          <w:p w14:paraId="27BC717F"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اغلب</w:t>
            </w:r>
          </w:p>
        </w:tc>
        <w:tc>
          <w:tcPr>
            <w:tcW w:w="665" w:type="pct"/>
            <w:tcBorders>
              <w:top w:val="single" w:sz="4" w:space="0" w:color="000000" w:themeColor="text1"/>
              <w:bottom w:val="single" w:sz="4" w:space="0" w:color="000000" w:themeColor="text1"/>
            </w:tcBorders>
            <w:tcMar>
              <w:top w:w="85" w:type="dxa"/>
              <w:bottom w:w="85" w:type="dxa"/>
            </w:tcMar>
          </w:tcPr>
          <w:p w14:paraId="035AD774"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4" w:space="0" w:color="000000" w:themeColor="text1"/>
            </w:tcBorders>
            <w:tcMar>
              <w:top w:w="85" w:type="dxa"/>
              <w:bottom w:w="85" w:type="dxa"/>
            </w:tcMar>
          </w:tcPr>
          <w:p w14:paraId="4F08271A"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7D38CF" w:rsidRPr="002E6F03" w14:paraId="1A4AA683"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4" w:space="0" w:color="000000" w:themeColor="text1"/>
            </w:tcBorders>
            <w:tcMar>
              <w:top w:w="85" w:type="dxa"/>
              <w:bottom w:w="85" w:type="dxa"/>
            </w:tcMar>
          </w:tcPr>
          <w:p w14:paraId="09A86C29" w14:textId="3C9F3CD0" w:rsidR="007D38CF" w:rsidRPr="002E6F03" w:rsidRDefault="009B4247" w:rsidP="00DD131F">
            <w:pPr>
              <w:spacing w:line="216" w:lineRule="auto"/>
              <w:jc w:val="left"/>
              <w:rPr>
                <w:b/>
                <w:bCs/>
                <w:sz w:val="18"/>
                <w:szCs w:val="24"/>
                <w:rtl/>
              </w:rPr>
            </w:pPr>
            <w:r w:rsidRPr="002E6F03">
              <w:rPr>
                <w:b/>
                <w:bCs/>
                <w:sz w:val="18"/>
                <w:szCs w:val="24"/>
                <w:rtl/>
              </w:rPr>
              <w:t xml:space="preserve">آیا همه‌گیری کرونا </w:t>
            </w:r>
            <w:r w:rsidR="00324CCF" w:rsidRPr="002E6F03">
              <w:rPr>
                <w:b/>
                <w:bCs/>
                <w:sz w:val="18"/>
                <w:szCs w:val="24"/>
                <w:rtl/>
              </w:rPr>
              <w:t>دشوار</w:t>
            </w:r>
            <w:r w:rsidR="00324CCF" w:rsidRPr="002E6F03">
              <w:rPr>
                <w:rFonts w:hint="cs"/>
                <w:b/>
                <w:bCs/>
                <w:sz w:val="18"/>
                <w:szCs w:val="24"/>
                <w:rtl/>
              </w:rPr>
              <w:t>ی‌هایی</w:t>
            </w:r>
            <w:r w:rsidRPr="002E6F03">
              <w:rPr>
                <w:b/>
                <w:bCs/>
                <w:sz w:val="18"/>
                <w:szCs w:val="24"/>
                <w:rtl/>
              </w:rPr>
              <w:t xml:space="preserve"> </w:t>
            </w:r>
            <w:r w:rsidRPr="002E6F03">
              <w:rPr>
                <w:b/>
                <w:bCs/>
                <w:spacing w:val="-2"/>
                <w:sz w:val="18"/>
                <w:szCs w:val="24"/>
                <w:rtl/>
              </w:rPr>
              <w:t>را برای انبارگردانی به وجود آورده</w:t>
            </w:r>
            <w:r w:rsidRPr="002E6F03">
              <w:rPr>
                <w:b/>
                <w:bCs/>
                <w:sz w:val="18"/>
                <w:szCs w:val="24"/>
                <w:rtl/>
              </w:rPr>
              <w:t xml:space="preserve"> است؟</w:t>
            </w:r>
          </w:p>
        </w:tc>
        <w:tc>
          <w:tcPr>
            <w:tcW w:w="621" w:type="pct"/>
            <w:tcBorders>
              <w:top w:val="single" w:sz="4" w:space="0" w:color="000000" w:themeColor="text1"/>
              <w:bottom w:val="single" w:sz="4" w:space="0" w:color="000000" w:themeColor="text1"/>
            </w:tcBorders>
            <w:tcMar>
              <w:top w:w="85" w:type="dxa"/>
              <w:bottom w:w="85" w:type="dxa"/>
            </w:tcMar>
          </w:tcPr>
          <w:p w14:paraId="1D4A1187" w14:textId="2EC99A69" w:rsidR="007D38CF" w:rsidRPr="002E6F03" w:rsidRDefault="009B4247"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778" w:type="pct"/>
            <w:tcBorders>
              <w:top w:val="single" w:sz="4" w:space="0" w:color="000000" w:themeColor="text1"/>
              <w:bottom w:val="single" w:sz="4" w:space="0" w:color="000000" w:themeColor="text1"/>
            </w:tcBorders>
            <w:tcMar>
              <w:top w:w="85" w:type="dxa"/>
              <w:bottom w:w="85" w:type="dxa"/>
            </w:tcMar>
          </w:tcPr>
          <w:p w14:paraId="3D8F1719" w14:textId="0735824B" w:rsidR="007D38CF" w:rsidRPr="002E6F03" w:rsidRDefault="009B4247"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w:t>
            </w:r>
          </w:p>
        </w:tc>
        <w:tc>
          <w:tcPr>
            <w:tcW w:w="575" w:type="pct"/>
            <w:tcBorders>
              <w:top w:val="single" w:sz="4" w:space="0" w:color="000000" w:themeColor="text1"/>
              <w:bottom w:val="single" w:sz="4" w:space="0" w:color="000000" w:themeColor="text1"/>
            </w:tcBorders>
            <w:tcMar>
              <w:top w:w="85" w:type="dxa"/>
              <w:bottom w:w="85" w:type="dxa"/>
            </w:tcMar>
          </w:tcPr>
          <w:p w14:paraId="3575F69F" w14:textId="2AD42A0D" w:rsidR="007D38CF" w:rsidRPr="002E6F03" w:rsidRDefault="009B4247"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آری</w:t>
            </w:r>
          </w:p>
        </w:tc>
        <w:tc>
          <w:tcPr>
            <w:tcW w:w="665" w:type="pct"/>
            <w:tcBorders>
              <w:top w:val="single" w:sz="4" w:space="0" w:color="000000" w:themeColor="text1"/>
              <w:bottom w:val="single" w:sz="4" w:space="0" w:color="000000" w:themeColor="text1"/>
            </w:tcBorders>
            <w:tcMar>
              <w:top w:w="85" w:type="dxa"/>
              <w:bottom w:w="85" w:type="dxa"/>
            </w:tcMar>
          </w:tcPr>
          <w:p w14:paraId="0982F1C1" w14:textId="77777777" w:rsidR="007D38CF" w:rsidRPr="002E6F03" w:rsidRDefault="007D38CF" w:rsidP="00D25295">
            <w:pPr>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4" w:space="0" w:color="000000" w:themeColor="text1"/>
            </w:tcBorders>
            <w:tcMar>
              <w:top w:w="85" w:type="dxa"/>
              <w:bottom w:w="85" w:type="dxa"/>
            </w:tcMar>
          </w:tcPr>
          <w:p w14:paraId="7F81313B" w14:textId="77777777" w:rsidR="007D38CF" w:rsidRPr="002E6F03" w:rsidRDefault="007D38CF" w:rsidP="00D25295">
            <w:pPr>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7D38CF" w:rsidRPr="002E6F03" w14:paraId="0D7C29A8"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4" w:space="0" w:color="000000" w:themeColor="text1"/>
            </w:tcBorders>
            <w:tcMar>
              <w:top w:w="85" w:type="dxa"/>
              <w:bottom w:w="85" w:type="dxa"/>
            </w:tcMar>
          </w:tcPr>
          <w:p w14:paraId="64B47302" w14:textId="0C254502" w:rsidR="007D38CF" w:rsidRPr="002E6F03" w:rsidRDefault="009B4247" w:rsidP="00DD131F">
            <w:pPr>
              <w:spacing w:line="216" w:lineRule="auto"/>
              <w:jc w:val="left"/>
              <w:rPr>
                <w:b/>
                <w:bCs/>
                <w:spacing w:val="2"/>
                <w:sz w:val="18"/>
                <w:szCs w:val="24"/>
                <w:rtl/>
              </w:rPr>
            </w:pPr>
            <w:r w:rsidRPr="002E6F03">
              <w:rPr>
                <w:b/>
                <w:bCs/>
                <w:sz w:val="18"/>
                <w:szCs w:val="24"/>
                <w:rtl/>
              </w:rPr>
              <w:t>آیا تغییراتی در مقررات به</w:t>
            </w:r>
            <w:r w:rsidR="0099542F" w:rsidRPr="002E6F03">
              <w:rPr>
                <w:b/>
                <w:bCs/>
                <w:sz w:val="18"/>
                <w:szCs w:val="24"/>
                <w:rtl/>
              </w:rPr>
              <w:t>‌</w:t>
            </w:r>
            <w:r w:rsidRPr="002E6F03">
              <w:rPr>
                <w:b/>
                <w:bCs/>
                <w:sz w:val="18"/>
                <w:szCs w:val="24"/>
                <w:rtl/>
              </w:rPr>
              <w:t>وج</w:t>
            </w:r>
            <w:r w:rsidR="001A1094" w:rsidRPr="002E6F03">
              <w:rPr>
                <w:rFonts w:hint="cs"/>
                <w:b/>
                <w:bCs/>
                <w:sz w:val="18"/>
                <w:szCs w:val="24"/>
                <w:rtl/>
              </w:rPr>
              <w:t>ـ</w:t>
            </w:r>
            <w:r w:rsidRPr="002E6F03">
              <w:rPr>
                <w:b/>
                <w:bCs/>
                <w:sz w:val="18"/>
                <w:szCs w:val="24"/>
                <w:rtl/>
              </w:rPr>
              <w:t>ود</w:t>
            </w:r>
            <w:r w:rsidRPr="002E6F03">
              <w:rPr>
                <w:b/>
                <w:bCs/>
                <w:spacing w:val="2"/>
                <w:sz w:val="18"/>
                <w:szCs w:val="24"/>
                <w:rtl/>
              </w:rPr>
              <w:t xml:space="preserve"> آم</w:t>
            </w:r>
            <w:r w:rsidR="0099542F" w:rsidRPr="002E6F03">
              <w:rPr>
                <w:b/>
                <w:bCs/>
                <w:spacing w:val="2"/>
                <w:sz w:val="18"/>
                <w:szCs w:val="24"/>
                <w:rtl/>
              </w:rPr>
              <w:t>ـ</w:t>
            </w:r>
            <w:r w:rsidRPr="002E6F03">
              <w:rPr>
                <w:b/>
                <w:bCs/>
                <w:spacing w:val="2"/>
                <w:sz w:val="18"/>
                <w:szCs w:val="24"/>
                <w:rtl/>
              </w:rPr>
              <w:t>ده است که ممکن اس</w:t>
            </w:r>
            <w:r w:rsidR="0099542F" w:rsidRPr="002E6F03">
              <w:rPr>
                <w:b/>
                <w:bCs/>
                <w:spacing w:val="2"/>
                <w:sz w:val="18"/>
                <w:szCs w:val="24"/>
                <w:rtl/>
              </w:rPr>
              <w:t>ـ</w:t>
            </w:r>
            <w:r w:rsidRPr="002E6F03">
              <w:rPr>
                <w:b/>
                <w:bCs/>
                <w:spacing w:val="2"/>
                <w:sz w:val="18"/>
                <w:szCs w:val="24"/>
                <w:rtl/>
              </w:rPr>
              <w:t>ت ب</w:t>
            </w:r>
            <w:r w:rsidR="00A767B0" w:rsidRPr="002E6F03">
              <w:rPr>
                <w:rFonts w:hint="cs"/>
                <w:b/>
                <w:bCs/>
                <w:spacing w:val="2"/>
                <w:sz w:val="18"/>
                <w:szCs w:val="24"/>
                <w:rtl/>
              </w:rPr>
              <w:t>ـ</w:t>
            </w:r>
            <w:r w:rsidRPr="002E6F03">
              <w:rPr>
                <w:b/>
                <w:bCs/>
                <w:spacing w:val="2"/>
                <w:sz w:val="18"/>
                <w:szCs w:val="24"/>
                <w:rtl/>
              </w:rPr>
              <w:t>ر برآوردهای حسابداری اثر داشته باشد؟</w:t>
            </w:r>
          </w:p>
        </w:tc>
        <w:tc>
          <w:tcPr>
            <w:tcW w:w="621" w:type="pct"/>
            <w:tcBorders>
              <w:top w:val="single" w:sz="4" w:space="0" w:color="000000" w:themeColor="text1"/>
              <w:bottom w:val="single" w:sz="4" w:space="0" w:color="000000" w:themeColor="text1"/>
            </w:tcBorders>
            <w:tcMar>
              <w:top w:w="85" w:type="dxa"/>
              <w:bottom w:w="85" w:type="dxa"/>
            </w:tcMar>
          </w:tcPr>
          <w:p w14:paraId="79ACF774" w14:textId="285DEE0B" w:rsidR="007D38CF" w:rsidRPr="002E6F03" w:rsidRDefault="009B4247"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778" w:type="pct"/>
            <w:tcBorders>
              <w:top w:val="single" w:sz="4" w:space="0" w:color="000000" w:themeColor="text1"/>
              <w:bottom w:val="single" w:sz="4" w:space="0" w:color="000000" w:themeColor="text1"/>
            </w:tcBorders>
            <w:tcMar>
              <w:top w:w="85" w:type="dxa"/>
              <w:bottom w:w="85" w:type="dxa"/>
            </w:tcMar>
          </w:tcPr>
          <w:p w14:paraId="7B9E1446" w14:textId="3681F41D" w:rsidR="007D38CF" w:rsidRPr="002E6F03" w:rsidRDefault="009B4247"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w:t>
            </w:r>
          </w:p>
        </w:tc>
        <w:tc>
          <w:tcPr>
            <w:tcW w:w="575" w:type="pct"/>
            <w:tcBorders>
              <w:top w:val="single" w:sz="4" w:space="0" w:color="000000" w:themeColor="text1"/>
              <w:bottom w:val="single" w:sz="4" w:space="0" w:color="000000" w:themeColor="text1"/>
            </w:tcBorders>
            <w:tcMar>
              <w:top w:w="85" w:type="dxa"/>
              <w:bottom w:w="85" w:type="dxa"/>
            </w:tcMar>
          </w:tcPr>
          <w:p w14:paraId="7A7CBA49" w14:textId="327EC764" w:rsidR="007D38CF" w:rsidRPr="002E6F03" w:rsidRDefault="009B4247"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آری</w:t>
            </w:r>
          </w:p>
        </w:tc>
        <w:tc>
          <w:tcPr>
            <w:tcW w:w="665" w:type="pct"/>
            <w:tcBorders>
              <w:top w:val="single" w:sz="4" w:space="0" w:color="000000" w:themeColor="text1"/>
              <w:bottom w:val="single" w:sz="4" w:space="0" w:color="000000" w:themeColor="text1"/>
            </w:tcBorders>
            <w:tcMar>
              <w:top w:w="85" w:type="dxa"/>
              <w:bottom w:w="85" w:type="dxa"/>
            </w:tcMar>
          </w:tcPr>
          <w:p w14:paraId="1E038246" w14:textId="77777777" w:rsidR="007D38CF" w:rsidRPr="002E6F03" w:rsidRDefault="007D38CF" w:rsidP="00D25295">
            <w:pPr>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4" w:space="0" w:color="000000" w:themeColor="text1"/>
            </w:tcBorders>
            <w:tcMar>
              <w:top w:w="85" w:type="dxa"/>
              <w:bottom w:w="85" w:type="dxa"/>
            </w:tcMar>
          </w:tcPr>
          <w:p w14:paraId="07A985BC" w14:textId="77777777" w:rsidR="007D38CF" w:rsidRPr="002E6F03" w:rsidRDefault="007D38CF" w:rsidP="00D25295">
            <w:pPr>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DF551C" w:rsidRPr="002E6F03" w14:paraId="7E0EA777"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4" w:space="0" w:color="000000" w:themeColor="text1"/>
            </w:tcBorders>
            <w:tcMar>
              <w:top w:w="85" w:type="dxa"/>
              <w:bottom w:w="85" w:type="dxa"/>
            </w:tcMar>
          </w:tcPr>
          <w:p w14:paraId="161AD6D1" w14:textId="77777777" w:rsidR="00DF551C" w:rsidRPr="002E6F03" w:rsidRDefault="00DF551C" w:rsidP="00D25295">
            <w:pPr>
              <w:jc w:val="left"/>
              <w:rPr>
                <w:b/>
                <w:bCs/>
                <w:sz w:val="18"/>
                <w:szCs w:val="24"/>
                <w:rtl/>
              </w:rPr>
            </w:pPr>
            <w:r w:rsidRPr="002E6F03">
              <w:rPr>
                <w:b/>
                <w:bCs/>
                <w:spacing w:val="-4"/>
                <w:sz w:val="18"/>
                <w:szCs w:val="24"/>
                <w:rtl/>
              </w:rPr>
              <w:t>آیا اولین سال حسابرسی مؤسسه</w:t>
            </w:r>
            <w:r w:rsidRPr="002E6F03">
              <w:rPr>
                <w:b/>
                <w:bCs/>
                <w:sz w:val="18"/>
                <w:szCs w:val="24"/>
                <w:rtl/>
              </w:rPr>
              <w:t xml:space="preserve"> است؟</w:t>
            </w:r>
          </w:p>
        </w:tc>
        <w:tc>
          <w:tcPr>
            <w:tcW w:w="621" w:type="pct"/>
            <w:tcBorders>
              <w:top w:val="single" w:sz="4" w:space="0" w:color="000000" w:themeColor="text1"/>
              <w:bottom w:val="single" w:sz="4" w:space="0" w:color="000000" w:themeColor="text1"/>
            </w:tcBorders>
            <w:tcMar>
              <w:top w:w="85" w:type="dxa"/>
              <w:bottom w:w="85" w:type="dxa"/>
            </w:tcMar>
          </w:tcPr>
          <w:p w14:paraId="1EAFD4F0"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778" w:type="pct"/>
            <w:tcBorders>
              <w:top w:val="single" w:sz="4" w:space="0" w:color="000000" w:themeColor="text1"/>
              <w:bottom w:val="single" w:sz="4" w:space="0" w:color="000000" w:themeColor="text1"/>
            </w:tcBorders>
            <w:tcMar>
              <w:top w:w="85" w:type="dxa"/>
              <w:bottom w:w="85" w:type="dxa"/>
            </w:tcMar>
          </w:tcPr>
          <w:p w14:paraId="5A88B9D4"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w:t>
            </w:r>
          </w:p>
        </w:tc>
        <w:tc>
          <w:tcPr>
            <w:tcW w:w="575" w:type="pct"/>
            <w:tcBorders>
              <w:top w:val="single" w:sz="4" w:space="0" w:color="000000" w:themeColor="text1"/>
              <w:bottom w:val="single" w:sz="4" w:space="0" w:color="000000" w:themeColor="text1"/>
            </w:tcBorders>
            <w:tcMar>
              <w:top w:w="85" w:type="dxa"/>
              <w:bottom w:w="85" w:type="dxa"/>
            </w:tcMar>
          </w:tcPr>
          <w:p w14:paraId="4A4DCE29"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آری</w:t>
            </w:r>
          </w:p>
        </w:tc>
        <w:tc>
          <w:tcPr>
            <w:tcW w:w="665" w:type="pct"/>
            <w:tcBorders>
              <w:top w:val="single" w:sz="4" w:space="0" w:color="000000" w:themeColor="text1"/>
              <w:bottom w:val="single" w:sz="4" w:space="0" w:color="000000" w:themeColor="text1"/>
            </w:tcBorders>
            <w:tcMar>
              <w:top w:w="85" w:type="dxa"/>
              <w:bottom w:w="85" w:type="dxa"/>
            </w:tcMar>
          </w:tcPr>
          <w:p w14:paraId="25EAD410"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4" w:space="0" w:color="000000" w:themeColor="text1"/>
            </w:tcBorders>
            <w:tcMar>
              <w:top w:w="85" w:type="dxa"/>
              <w:bottom w:w="85" w:type="dxa"/>
            </w:tcMar>
          </w:tcPr>
          <w:p w14:paraId="3CD62322"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DF551C" w:rsidRPr="002E6F03" w14:paraId="32D7E71A"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4" w:space="0" w:color="000000" w:themeColor="text1"/>
            </w:tcBorders>
            <w:tcMar>
              <w:top w:w="85" w:type="dxa"/>
              <w:bottom w:w="85" w:type="dxa"/>
            </w:tcMar>
          </w:tcPr>
          <w:p w14:paraId="133B7173" w14:textId="58E42870" w:rsidR="00DF551C" w:rsidRPr="002E6F03" w:rsidRDefault="00DF551C" w:rsidP="002D2CCB">
            <w:pPr>
              <w:jc w:val="left"/>
              <w:rPr>
                <w:b/>
                <w:bCs/>
                <w:sz w:val="18"/>
                <w:szCs w:val="24"/>
                <w:rtl/>
              </w:rPr>
            </w:pPr>
            <w:r w:rsidRPr="002E6F03">
              <w:rPr>
                <w:b/>
                <w:bCs/>
                <w:spacing w:val="-8"/>
                <w:sz w:val="18"/>
                <w:szCs w:val="24"/>
                <w:rtl/>
              </w:rPr>
              <w:t>آیا مدیریت بنگاه، مشاوران حرفه‌ای</w:t>
            </w:r>
            <w:r w:rsidRPr="002E6F03">
              <w:rPr>
                <w:b/>
                <w:bCs/>
                <w:sz w:val="18"/>
                <w:szCs w:val="24"/>
                <w:rtl/>
              </w:rPr>
              <w:t xml:space="preserve"> خود را تغییر می‌دهد؟</w:t>
            </w:r>
          </w:p>
        </w:tc>
        <w:tc>
          <w:tcPr>
            <w:tcW w:w="621" w:type="pct"/>
            <w:tcBorders>
              <w:top w:val="single" w:sz="4" w:space="0" w:color="000000" w:themeColor="text1"/>
              <w:bottom w:val="single" w:sz="4" w:space="0" w:color="000000" w:themeColor="text1"/>
            </w:tcBorders>
            <w:tcMar>
              <w:top w:w="85" w:type="dxa"/>
              <w:bottom w:w="85" w:type="dxa"/>
            </w:tcMar>
          </w:tcPr>
          <w:p w14:paraId="6A7C0DEF"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778" w:type="pct"/>
            <w:tcBorders>
              <w:top w:val="single" w:sz="4" w:space="0" w:color="000000" w:themeColor="text1"/>
              <w:bottom w:val="single" w:sz="4" w:space="0" w:color="000000" w:themeColor="text1"/>
            </w:tcBorders>
            <w:tcMar>
              <w:top w:w="85" w:type="dxa"/>
              <w:bottom w:w="85" w:type="dxa"/>
            </w:tcMar>
          </w:tcPr>
          <w:p w14:paraId="342F7CC4"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w:t>
            </w:r>
          </w:p>
        </w:tc>
        <w:tc>
          <w:tcPr>
            <w:tcW w:w="575" w:type="pct"/>
            <w:tcBorders>
              <w:top w:val="single" w:sz="4" w:space="0" w:color="000000" w:themeColor="text1"/>
              <w:bottom w:val="single" w:sz="4" w:space="0" w:color="000000" w:themeColor="text1"/>
            </w:tcBorders>
            <w:tcMar>
              <w:top w:w="85" w:type="dxa"/>
              <w:bottom w:w="85" w:type="dxa"/>
            </w:tcMar>
          </w:tcPr>
          <w:p w14:paraId="1CD2371C"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آری</w:t>
            </w:r>
          </w:p>
        </w:tc>
        <w:tc>
          <w:tcPr>
            <w:tcW w:w="665" w:type="pct"/>
            <w:tcBorders>
              <w:top w:val="single" w:sz="4" w:space="0" w:color="000000" w:themeColor="text1"/>
              <w:bottom w:val="single" w:sz="4" w:space="0" w:color="000000" w:themeColor="text1"/>
            </w:tcBorders>
            <w:tcMar>
              <w:top w:w="85" w:type="dxa"/>
              <w:bottom w:w="85" w:type="dxa"/>
            </w:tcMar>
          </w:tcPr>
          <w:p w14:paraId="4798E0B9"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4" w:space="0" w:color="000000" w:themeColor="text1"/>
            </w:tcBorders>
            <w:tcMar>
              <w:top w:w="85" w:type="dxa"/>
              <w:bottom w:w="85" w:type="dxa"/>
            </w:tcMar>
          </w:tcPr>
          <w:p w14:paraId="4EF1F1D9"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DF551C" w:rsidRPr="002E6F03" w14:paraId="26A46235"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4" w:space="0" w:color="000000" w:themeColor="text1"/>
            </w:tcBorders>
            <w:tcMar>
              <w:top w:w="85" w:type="dxa"/>
              <w:bottom w:w="85" w:type="dxa"/>
            </w:tcMar>
          </w:tcPr>
          <w:p w14:paraId="1FC99F0C" w14:textId="77777777" w:rsidR="00DF551C" w:rsidRPr="002E6F03" w:rsidRDefault="00DF551C" w:rsidP="00D25295">
            <w:pPr>
              <w:jc w:val="left"/>
              <w:rPr>
                <w:b/>
                <w:bCs/>
                <w:sz w:val="18"/>
                <w:szCs w:val="24"/>
                <w:rtl/>
              </w:rPr>
            </w:pPr>
            <w:r w:rsidRPr="002E6F03">
              <w:rPr>
                <w:b/>
                <w:bCs/>
                <w:sz w:val="18"/>
                <w:szCs w:val="24"/>
                <w:rtl/>
              </w:rPr>
              <w:t xml:space="preserve">آیا مدیریت بنگاه کوشش می‌کند </w:t>
            </w:r>
            <w:r w:rsidRPr="002E6F03">
              <w:rPr>
                <w:b/>
                <w:bCs/>
                <w:spacing w:val="2"/>
                <w:sz w:val="18"/>
                <w:szCs w:val="24"/>
                <w:rtl/>
              </w:rPr>
              <w:t>دامنـه حسابرسی را محدود و یا</w:t>
            </w:r>
            <w:r w:rsidRPr="002E6F03">
              <w:rPr>
                <w:b/>
                <w:bCs/>
                <w:sz w:val="18"/>
                <w:szCs w:val="24"/>
                <w:rtl/>
              </w:rPr>
              <w:t xml:space="preserve"> تاریخ‌های سررسید غیرمنطقی را تحمیل کنـد؟</w:t>
            </w:r>
          </w:p>
        </w:tc>
        <w:tc>
          <w:tcPr>
            <w:tcW w:w="621" w:type="pct"/>
            <w:tcBorders>
              <w:top w:val="single" w:sz="4" w:space="0" w:color="000000" w:themeColor="text1"/>
              <w:bottom w:val="single" w:sz="4" w:space="0" w:color="000000" w:themeColor="text1"/>
            </w:tcBorders>
            <w:tcMar>
              <w:top w:w="85" w:type="dxa"/>
              <w:bottom w:w="85" w:type="dxa"/>
            </w:tcMar>
          </w:tcPr>
          <w:p w14:paraId="14E75798"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778" w:type="pct"/>
            <w:tcBorders>
              <w:top w:val="single" w:sz="4" w:space="0" w:color="000000" w:themeColor="text1"/>
              <w:bottom w:val="single" w:sz="4" w:space="0" w:color="000000" w:themeColor="text1"/>
            </w:tcBorders>
            <w:tcMar>
              <w:top w:w="85" w:type="dxa"/>
              <w:bottom w:w="85" w:type="dxa"/>
            </w:tcMar>
          </w:tcPr>
          <w:p w14:paraId="0A181998"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w:t>
            </w:r>
          </w:p>
        </w:tc>
        <w:tc>
          <w:tcPr>
            <w:tcW w:w="575" w:type="pct"/>
            <w:tcBorders>
              <w:top w:val="single" w:sz="4" w:space="0" w:color="000000" w:themeColor="text1"/>
              <w:bottom w:val="single" w:sz="4" w:space="0" w:color="000000" w:themeColor="text1"/>
            </w:tcBorders>
            <w:tcMar>
              <w:top w:w="85" w:type="dxa"/>
              <w:bottom w:w="85" w:type="dxa"/>
            </w:tcMar>
          </w:tcPr>
          <w:p w14:paraId="599A989C"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آری</w:t>
            </w:r>
          </w:p>
        </w:tc>
        <w:tc>
          <w:tcPr>
            <w:tcW w:w="665" w:type="pct"/>
            <w:tcBorders>
              <w:top w:val="single" w:sz="4" w:space="0" w:color="000000" w:themeColor="text1"/>
              <w:bottom w:val="single" w:sz="4" w:space="0" w:color="000000" w:themeColor="text1"/>
            </w:tcBorders>
            <w:tcMar>
              <w:top w:w="85" w:type="dxa"/>
              <w:bottom w:w="85" w:type="dxa"/>
            </w:tcMar>
          </w:tcPr>
          <w:p w14:paraId="1ADD81F3"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4" w:space="0" w:color="000000" w:themeColor="text1"/>
            </w:tcBorders>
            <w:tcMar>
              <w:top w:w="85" w:type="dxa"/>
              <w:bottom w:w="85" w:type="dxa"/>
            </w:tcMar>
          </w:tcPr>
          <w:p w14:paraId="3ECF029F"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DF551C" w:rsidRPr="002E6F03" w14:paraId="1BFC9094"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4" w:space="0" w:color="000000" w:themeColor="text1"/>
            </w:tcBorders>
            <w:tcMar>
              <w:top w:w="85" w:type="dxa"/>
              <w:bottom w:w="85" w:type="dxa"/>
            </w:tcMar>
          </w:tcPr>
          <w:p w14:paraId="0B5859EF" w14:textId="77777777" w:rsidR="00DF551C" w:rsidRPr="002E6F03" w:rsidRDefault="00DF551C" w:rsidP="00D25295">
            <w:pPr>
              <w:jc w:val="left"/>
              <w:rPr>
                <w:b/>
                <w:bCs/>
                <w:sz w:val="18"/>
                <w:szCs w:val="24"/>
                <w:rtl/>
              </w:rPr>
            </w:pPr>
            <w:r w:rsidRPr="002E6F03">
              <w:rPr>
                <w:b/>
                <w:bCs/>
                <w:sz w:val="18"/>
                <w:szCs w:val="24"/>
                <w:rtl/>
              </w:rPr>
              <w:t>آیا مدیریت بنگاه کوشش می‌کند امکان ارتباط ما با دیگر ذی‌نفعان را محدود کند؟</w:t>
            </w:r>
          </w:p>
        </w:tc>
        <w:tc>
          <w:tcPr>
            <w:tcW w:w="621" w:type="pct"/>
            <w:tcBorders>
              <w:top w:val="single" w:sz="4" w:space="0" w:color="000000" w:themeColor="text1"/>
              <w:bottom w:val="single" w:sz="4" w:space="0" w:color="000000" w:themeColor="text1"/>
            </w:tcBorders>
            <w:tcMar>
              <w:top w:w="85" w:type="dxa"/>
              <w:bottom w:w="85" w:type="dxa"/>
            </w:tcMar>
          </w:tcPr>
          <w:p w14:paraId="577ECEA9"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778" w:type="pct"/>
            <w:tcBorders>
              <w:top w:val="single" w:sz="4" w:space="0" w:color="000000" w:themeColor="text1"/>
              <w:bottom w:val="single" w:sz="4" w:space="0" w:color="000000" w:themeColor="text1"/>
            </w:tcBorders>
            <w:tcMar>
              <w:top w:w="85" w:type="dxa"/>
              <w:bottom w:w="85" w:type="dxa"/>
            </w:tcMar>
          </w:tcPr>
          <w:p w14:paraId="36CB0302"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w:t>
            </w:r>
          </w:p>
        </w:tc>
        <w:tc>
          <w:tcPr>
            <w:tcW w:w="575" w:type="pct"/>
            <w:tcBorders>
              <w:top w:val="single" w:sz="4" w:space="0" w:color="000000" w:themeColor="text1"/>
              <w:bottom w:val="single" w:sz="4" w:space="0" w:color="000000" w:themeColor="text1"/>
            </w:tcBorders>
            <w:tcMar>
              <w:top w:w="85" w:type="dxa"/>
              <w:bottom w:w="85" w:type="dxa"/>
            </w:tcMar>
          </w:tcPr>
          <w:p w14:paraId="253F46DC"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آری</w:t>
            </w:r>
          </w:p>
        </w:tc>
        <w:tc>
          <w:tcPr>
            <w:tcW w:w="665" w:type="pct"/>
            <w:tcBorders>
              <w:top w:val="single" w:sz="4" w:space="0" w:color="000000" w:themeColor="text1"/>
              <w:bottom w:val="single" w:sz="4" w:space="0" w:color="000000" w:themeColor="text1"/>
            </w:tcBorders>
            <w:tcMar>
              <w:top w:w="85" w:type="dxa"/>
              <w:bottom w:w="85" w:type="dxa"/>
            </w:tcMar>
          </w:tcPr>
          <w:p w14:paraId="078E2551"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4" w:space="0" w:color="000000" w:themeColor="text1"/>
            </w:tcBorders>
            <w:tcMar>
              <w:top w:w="85" w:type="dxa"/>
              <w:bottom w:w="85" w:type="dxa"/>
            </w:tcMar>
          </w:tcPr>
          <w:p w14:paraId="733A3B29" w14:textId="77777777" w:rsidR="00DF551C" w:rsidRPr="002E6F03" w:rsidRDefault="00DF551C" w:rsidP="00D25295">
            <w:pPr>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D25295" w:rsidRPr="002E6F03" w14:paraId="5CFB4B12"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4" w:space="0" w:color="000000" w:themeColor="text1"/>
            </w:tcBorders>
            <w:tcMar>
              <w:top w:w="85" w:type="dxa"/>
              <w:bottom w:w="85" w:type="dxa"/>
            </w:tcMar>
          </w:tcPr>
          <w:p w14:paraId="43433AD5" w14:textId="09B8E6FC" w:rsidR="00D25295" w:rsidRPr="002E6F03" w:rsidRDefault="00D25295" w:rsidP="00FB5D1C">
            <w:pPr>
              <w:jc w:val="left"/>
              <w:rPr>
                <w:b/>
                <w:bCs/>
                <w:sz w:val="18"/>
                <w:szCs w:val="24"/>
                <w:rtl/>
              </w:rPr>
            </w:pPr>
            <w:r w:rsidRPr="002E6F03">
              <w:rPr>
                <w:b/>
                <w:bCs/>
                <w:spacing w:val="4"/>
                <w:sz w:val="18"/>
                <w:szCs w:val="24"/>
                <w:rtl/>
              </w:rPr>
              <w:t>آی</w:t>
            </w:r>
            <w:r w:rsidR="00FB5D1C" w:rsidRPr="002E6F03">
              <w:rPr>
                <w:b/>
                <w:bCs/>
                <w:spacing w:val="4"/>
                <w:sz w:val="18"/>
                <w:szCs w:val="24"/>
                <w:rtl/>
              </w:rPr>
              <w:t>ـ</w:t>
            </w:r>
            <w:r w:rsidRPr="002E6F03">
              <w:rPr>
                <w:b/>
                <w:bCs/>
                <w:spacing w:val="4"/>
                <w:sz w:val="18"/>
                <w:szCs w:val="24"/>
                <w:rtl/>
              </w:rPr>
              <w:t>ا بکارگیری استان</w:t>
            </w:r>
            <w:r w:rsidR="00FB5D1C" w:rsidRPr="002E6F03">
              <w:rPr>
                <w:b/>
                <w:bCs/>
                <w:spacing w:val="4"/>
                <w:sz w:val="18"/>
                <w:szCs w:val="24"/>
                <w:rtl/>
              </w:rPr>
              <w:t>ـ</w:t>
            </w:r>
            <w:r w:rsidRPr="002E6F03">
              <w:rPr>
                <w:b/>
                <w:bCs/>
                <w:spacing w:val="4"/>
                <w:sz w:val="18"/>
                <w:szCs w:val="24"/>
                <w:rtl/>
              </w:rPr>
              <w:t>دارده</w:t>
            </w:r>
            <w:r w:rsidR="00FB5D1C" w:rsidRPr="002E6F03">
              <w:rPr>
                <w:b/>
                <w:bCs/>
                <w:spacing w:val="4"/>
                <w:sz w:val="18"/>
                <w:szCs w:val="24"/>
                <w:rtl/>
              </w:rPr>
              <w:t>ـ</w:t>
            </w:r>
            <w:r w:rsidRPr="002E6F03">
              <w:rPr>
                <w:b/>
                <w:bCs/>
                <w:spacing w:val="4"/>
                <w:sz w:val="18"/>
                <w:szCs w:val="24"/>
                <w:rtl/>
              </w:rPr>
              <w:t xml:space="preserve">ای </w:t>
            </w:r>
            <w:r w:rsidR="000C4649" w:rsidRPr="002E6F03">
              <w:rPr>
                <w:b/>
                <w:bCs/>
                <w:spacing w:val="-4"/>
                <w:sz w:val="18"/>
                <w:szCs w:val="24"/>
                <w:rtl/>
              </w:rPr>
              <w:t>بین‌المللی گزارشگری مالی</w:t>
            </w:r>
            <w:r w:rsidRPr="002E6F03">
              <w:rPr>
                <w:b/>
                <w:bCs/>
                <w:spacing w:val="-4"/>
                <w:sz w:val="18"/>
                <w:szCs w:val="24"/>
                <w:rtl/>
              </w:rPr>
              <w:t xml:space="preserve"> (توسط</w:t>
            </w:r>
            <w:r w:rsidRPr="002E6F03">
              <w:rPr>
                <w:b/>
                <w:bCs/>
                <w:sz w:val="18"/>
                <w:szCs w:val="24"/>
                <w:rtl/>
              </w:rPr>
              <w:t xml:space="preserve"> </w:t>
            </w:r>
            <w:r w:rsidRPr="002E6F03">
              <w:rPr>
                <w:b/>
                <w:bCs/>
                <w:spacing w:val="-8"/>
                <w:sz w:val="18"/>
                <w:szCs w:val="24"/>
                <w:rtl/>
              </w:rPr>
              <w:t>بنگاه) مستلزم ارزشیابی‌های عمده،</w:t>
            </w:r>
            <w:r w:rsidRPr="002E6F03">
              <w:rPr>
                <w:b/>
                <w:bCs/>
                <w:sz w:val="18"/>
                <w:szCs w:val="24"/>
                <w:rtl/>
              </w:rPr>
              <w:t xml:space="preserve"> </w:t>
            </w:r>
            <w:r w:rsidRPr="002E6F03">
              <w:rPr>
                <w:b/>
                <w:bCs/>
                <w:spacing w:val="-10"/>
                <w:sz w:val="18"/>
                <w:szCs w:val="24"/>
                <w:rtl/>
              </w:rPr>
              <w:t>چون ارزش متعارف/ منصفانه، است؟</w:t>
            </w:r>
          </w:p>
        </w:tc>
        <w:tc>
          <w:tcPr>
            <w:tcW w:w="621" w:type="pct"/>
            <w:tcBorders>
              <w:top w:val="single" w:sz="4" w:space="0" w:color="000000" w:themeColor="text1"/>
              <w:bottom w:val="single" w:sz="4" w:space="0" w:color="000000" w:themeColor="text1"/>
            </w:tcBorders>
            <w:tcMar>
              <w:top w:w="85" w:type="dxa"/>
              <w:bottom w:w="85" w:type="dxa"/>
            </w:tcMar>
          </w:tcPr>
          <w:p w14:paraId="0534D8A5" w14:textId="77777777" w:rsidR="00D25295" w:rsidRPr="002E6F03" w:rsidRDefault="00D25295"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778" w:type="pct"/>
            <w:tcBorders>
              <w:top w:val="single" w:sz="4" w:space="0" w:color="000000" w:themeColor="text1"/>
              <w:bottom w:val="single" w:sz="4" w:space="0" w:color="000000" w:themeColor="text1"/>
            </w:tcBorders>
            <w:tcMar>
              <w:top w:w="85" w:type="dxa"/>
              <w:bottom w:w="85" w:type="dxa"/>
            </w:tcMar>
          </w:tcPr>
          <w:p w14:paraId="5767EE8F" w14:textId="77777777" w:rsidR="00D25295" w:rsidRPr="002E6F03" w:rsidRDefault="00D25295"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گهگاه</w:t>
            </w:r>
          </w:p>
        </w:tc>
        <w:tc>
          <w:tcPr>
            <w:tcW w:w="575" w:type="pct"/>
            <w:tcBorders>
              <w:top w:val="single" w:sz="4" w:space="0" w:color="000000" w:themeColor="text1"/>
              <w:bottom w:val="single" w:sz="4" w:space="0" w:color="000000" w:themeColor="text1"/>
            </w:tcBorders>
            <w:tcMar>
              <w:top w:w="85" w:type="dxa"/>
              <w:bottom w:w="85" w:type="dxa"/>
            </w:tcMar>
          </w:tcPr>
          <w:p w14:paraId="4937BBC4" w14:textId="77777777" w:rsidR="00D25295" w:rsidRPr="002E6F03" w:rsidRDefault="00D25295"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آری</w:t>
            </w:r>
          </w:p>
        </w:tc>
        <w:tc>
          <w:tcPr>
            <w:tcW w:w="665" w:type="pct"/>
            <w:tcBorders>
              <w:top w:val="single" w:sz="4" w:space="0" w:color="000000" w:themeColor="text1"/>
              <w:bottom w:val="single" w:sz="4" w:space="0" w:color="000000" w:themeColor="text1"/>
            </w:tcBorders>
            <w:tcMar>
              <w:top w:w="85" w:type="dxa"/>
              <w:bottom w:w="85" w:type="dxa"/>
            </w:tcMar>
          </w:tcPr>
          <w:p w14:paraId="7A2B238B" w14:textId="77777777" w:rsidR="00D25295" w:rsidRPr="002E6F03" w:rsidRDefault="00D25295" w:rsidP="00D25295">
            <w:pPr>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4" w:space="0" w:color="000000" w:themeColor="text1"/>
            </w:tcBorders>
            <w:tcMar>
              <w:top w:w="85" w:type="dxa"/>
              <w:bottom w:w="85" w:type="dxa"/>
            </w:tcMar>
          </w:tcPr>
          <w:p w14:paraId="63FF876D" w14:textId="77777777" w:rsidR="00D25295" w:rsidRPr="002E6F03" w:rsidRDefault="00D25295" w:rsidP="00D25295">
            <w:pPr>
              <w:jc w:val="center"/>
              <w:cnfStyle w:val="000000000000" w:firstRow="0" w:lastRow="0" w:firstColumn="0" w:lastColumn="0" w:oddVBand="0" w:evenVBand="0" w:oddHBand="0" w:evenHBand="0" w:firstRowFirstColumn="0" w:firstRowLastColumn="0" w:lastRowFirstColumn="0" w:lastRowLastColumn="0"/>
              <w:rPr>
                <w:b/>
                <w:bCs/>
                <w:sz w:val="14"/>
                <w:rtl/>
              </w:rPr>
            </w:pPr>
          </w:p>
        </w:tc>
      </w:tr>
      <w:tr w:rsidR="00A765BD" w:rsidRPr="002E6F03" w14:paraId="103A5887" w14:textId="77777777" w:rsidTr="00A767B0">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000000" w:themeColor="text1"/>
              <w:bottom w:val="single" w:sz="8" w:space="0" w:color="000000" w:themeColor="text1"/>
            </w:tcBorders>
            <w:tcMar>
              <w:top w:w="85" w:type="dxa"/>
              <w:bottom w:w="85" w:type="dxa"/>
            </w:tcMar>
          </w:tcPr>
          <w:p w14:paraId="3A8298D3" w14:textId="70717F1B" w:rsidR="00A765BD" w:rsidRPr="002E6F03" w:rsidRDefault="00A765BD" w:rsidP="00A765BD">
            <w:pPr>
              <w:jc w:val="left"/>
              <w:rPr>
                <w:b/>
                <w:bCs/>
                <w:sz w:val="18"/>
                <w:szCs w:val="24"/>
                <w:rtl/>
              </w:rPr>
            </w:pPr>
            <w:r w:rsidRPr="002E6F03">
              <w:rPr>
                <w:b/>
                <w:bCs/>
                <w:spacing w:val="-12"/>
                <w:sz w:val="18"/>
                <w:szCs w:val="24"/>
                <w:rtl/>
              </w:rPr>
              <w:t>آیا</w:t>
            </w:r>
            <w:r w:rsidRPr="002E6F03">
              <w:rPr>
                <w:b/>
                <w:bCs/>
                <w:spacing w:val="-12"/>
                <w:sz w:val="6"/>
                <w:szCs w:val="10"/>
                <w:rtl/>
              </w:rPr>
              <w:t xml:space="preserve"> </w:t>
            </w:r>
            <w:r w:rsidRPr="002E6F03">
              <w:rPr>
                <w:b/>
                <w:bCs/>
                <w:spacing w:val="-12"/>
                <w:sz w:val="18"/>
                <w:szCs w:val="24"/>
                <w:rtl/>
              </w:rPr>
              <w:t>همه‌گیری</w:t>
            </w:r>
            <w:r w:rsidRPr="002E6F03">
              <w:rPr>
                <w:b/>
                <w:bCs/>
                <w:spacing w:val="-12"/>
                <w:sz w:val="14"/>
                <w:szCs w:val="20"/>
                <w:rtl/>
              </w:rPr>
              <w:t xml:space="preserve"> </w:t>
            </w:r>
            <w:r w:rsidRPr="002E6F03">
              <w:rPr>
                <w:b/>
                <w:bCs/>
                <w:spacing w:val="-4"/>
                <w:sz w:val="18"/>
                <w:szCs w:val="24"/>
                <w:rtl/>
              </w:rPr>
              <w:t>کرونا</w:t>
            </w:r>
            <w:r w:rsidRPr="002E6F03">
              <w:rPr>
                <w:b/>
                <w:bCs/>
                <w:spacing w:val="-12"/>
                <w:sz w:val="2"/>
                <w:szCs w:val="4"/>
                <w:rtl/>
              </w:rPr>
              <w:t xml:space="preserve"> </w:t>
            </w:r>
            <w:r w:rsidRPr="002E6F03">
              <w:rPr>
                <w:b/>
                <w:bCs/>
                <w:spacing w:val="-12"/>
                <w:sz w:val="18"/>
                <w:szCs w:val="24"/>
                <w:rtl/>
              </w:rPr>
              <w:t xml:space="preserve">سبب </w:t>
            </w:r>
            <w:r w:rsidRPr="002E6F03">
              <w:rPr>
                <w:b/>
                <w:bCs/>
                <w:spacing w:val="-4"/>
                <w:sz w:val="18"/>
                <w:szCs w:val="24"/>
                <w:rtl/>
              </w:rPr>
              <w:t>آسیب‌دیدن</w:t>
            </w:r>
            <w:r w:rsidRPr="002E6F03">
              <w:rPr>
                <w:b/>
                <w:bCs/>
                <w:sz w:val="18"/>
                <w:szCs w:val="24"/>
                <w:rtl/>
              </w:rPr>
              <w:t xml:space="preserve"> احتمالی دارایی‌ها شده</w:t>
            </w:r>
            <w:r w:rsidRPr="002E6F03">
              <w:rPr>
                <w:rFonts w:cs="Times New Roman"/>
                <w:b/>
                <w:bCs/>
                <w:sz w:val="18"/>
                <w:szCs w:val="24"/>
                <w:rtl/>
              </w:rPr>
              <w:t> </w:t>
            </w:r>
            <w:r w:rsidRPr="002E6F03">
              <w:rPr>
                <w:b/>
                <w:bCs/>
                <w:sz w:val="18"/>
                <w:szCs w:val="24"/>
                <w:rtl/>
              </w:rPr>
              <w:t>است؟</w:t>
            </w:r>
          </w:p>
        </w:tc>
        <w:tc>
          <w:tcPr>
            <w:tcW w:w="621" w:type="pct"/>
            <w:tcBorders>
              <w:top w:val="single" w:sz="4" w:space="0" w:color="000000" w:themeColor="text1"/>
              <w:bottom w:val="single" w:sz="8" w:space="0" w:color="000000" w:themeColor="text1"/>
            </w:tcBorders>
            <w:tcMar>
              <w:top w:w="85" w:type="dxa"/>
              <w:bottom w:w="85" w:type="dxa"/>
            </w:tcMar>
          </w:tcPr>
          <w:p w14:paraId="3F2DBBCE" w14:textId="7D95DCFE" w:rsidR="00A765BD" w:rsidRPr="002E6F03" w:rsidRDefault="00A765BD"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خیر</w:t>
            </w:r>
          </w:p>
        </w:tc>
        <w:tc>
          <w:tcPr>
            <w:tcW w:w="778" w:type="pct"/>
            <w:tcBorders>
              <w:top w:val="single" w:sz="4" w:space="0" w:color="000000" w:themeColor="text1"/>
              <w:bottom w:val="single" w:sz="8" w:space="0" w:color="000000" w:themeColor="text1"/>
            </w:tcBorders>
            <w:tcMar>
              <w:top w:w="85" w:type="dxa"/>
              <w:bottom w:w="85" w:type="dxa"/>
            </w:tcMar>
          </w:tcPr>
          <w:p w14:paraId="588AAFEA" w14:textId="794C05FD" w:rsidR="00A765BD" w:rsidRPr="002E6F03" w:rsidRDefault="00A765BD"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اندک</w:t>
            </w:r>
          </w:p>
        </w:tc>
        <w:tc>
          <w:tcPr>
            <w:tcW w:w="575" w:type="pct"/>
            <w:tcBorders>
              <w:top w:val="single" w:sz="4" w:space="0" w:color="000000" w:themeColor="text1"/>
              <w:bottom w:val="single" w:sz="8" w:space="0" w:color="000000" w:themeColor="text1"/>
            </w:tcBorders>
            <w:tcMar>
              <w:top w:w="85" w:type="dxa"/>
              <w:bottom w:w="85" w:type="dxa"/>
            </w:tcMar>
          </w:tcPr>
          <w:p w14:paraId="5B8B9B4B" w14:textId="748EB591" w:rsidR="00A765BD" w:rsidRPr="002E6F03" w:rsidRDefault="00A765BD" w:rsidP="00D25295">
            <w:pPr>
              <w:jc w:val="center"/>
              <w:cnfStyle w:val="000000000000" w:firstRow="0" w:lastRow="0" w:firstColumn="0" w:lastColumn="0" w:oddVBand="0" w:evenVBand="0" w:oddHBand="0" w:evenHBand="0" w:firstRowFirstColumn="0" w:firstRowLastColumn="0" w:lastRowFirstColumn="0" w:lastRowLastColumn="0"/>
              <w:rPr>
                <w:b/>
                <w:bCs/>
                <w:sz w:val="19"/>
                <w:szCs w:val="19"/>
                <w:rtl/>
              </w:rPr>
            </w:pPr>
            <w:r w:rsidRPr="002E6F03">
              <w:rPr>
                <w:b/>
                <w:bCs/>
                <w:sz w:val="19"/>
                <w:szCs w:val="19"/>
                <w:rtl/>
              </w:rPr>
              <w:t>عمده</w:t>
            </w:r>
          </w:p>
        </w:tc>
        <w:tc>
          <w:tcPr>
            <w:tcW w:w="665" w:type="pct"/>
            <w:tcBorders>
              <w:top w:val="single" w:sz="4" w:space="0" w:color="000000" w:themeColor="text1"/>
              <w:bottom w:val="single" w:sz="8" w:space="0" w:color="000000" w:themeColor="text1"/>
            </w:tcBorders>
            <w:tcMar>
              <w:top w:w="85" w:type="dxa"/>
              <w:bottom w:w="85" w:type="dxa"/>
            </w:tcMar>
          </w:tcPr>
          <w:p w14:paraId="15D16CAF" w14:textId="77777777" w:rsidR="00A765BD" w:rsidRPr="002E6F03" w:rsidRDefault="00A765BD" w:rsidP="00D25295">
            <w:pPr>
              <w:jc w:val="center"/>
              <w:cnfStyle w:val="000000000000" w:firstRow="0" w:lastRow="0" w:firstColumn="0" w:lastColumn="0" w:oddVBand="0" w:evenVBand="0" w:oddHBand="0" w:evenHBand="0" w:firstRowFirstColumn="0" w:firstRowLastColumn="0" w:lastRowFirstColumn="0" w:lastRowLastColumn="0"/>
              <w:rPr>
                <w:b/>
                <w:bCs/>
                <w:sz w:val="14"/>
                <w:rtl/>
              </w:rPr>
            </w:pPr>
          </w:p>
        </w:tc>
        <w:tc>
          <w:tcPr>
            <w:tcW w:w="795" w:type="pct"/>
            <w:tcBorders>
              <w:top w:val="single" w:sz="4" w:space="0" w:color="000000" w:themeColor="text1"/>
              <w:bottom w:val="single" w:sz="8" w:space="0" w:color="000000" w:themeColor="text1"/>
            </w:tcBorders>
            <w:tcMar>
              <w:top w:w="85" w:type="dxa"/>
              <w:bottom w:w="85" w:type="dxa"/>
            </w:tcMar>
          </w:tcPr>
          <w:p w14:paraId="1E432049" w14:textId="77777777" w:rsidR="00A765BD" w:rsidRPr="002E6F03" w:rsidRDefault="00A765BD" w:rsidP="00D25295">
            <w:pPr>
              <w:jc w:val="center"/>
              <w:cnfStyle w:val="000000000000" w:firstRow="0" w:lastRow="0" w:firstColumn="0" w:lastColumn="0" w:oddVBand="0" w:evenVBand="0" w:oddHBand="0" w:evenHBand="0" w:firstRowFirstColumn="0" w:firstRowLastColumn="0" w:lastRowFirstColumn="0" w:lastRowLastColumn="0"/>
              <w:rPr>
                <w:b/>
                <w:bCs/>
                <w:sz w:val="14"/>
                <w:rtl/>
              </w:rPr>
            </w:pPr>
          </w:p>
        </w:tc>
      </w:tr>
    </w:tbl>
    <w:p w14:paraId="2F7BCFA6" w14:textId="77777777" w:rsidR="00D25295" w:rsidRPr="002E6F03" w:rsidRDefault="00D25295" w:rsidP="00A767B0">
      <w:pPr>
        <w:pStyle w:val="Fa4"/>
        <w:rPr>
          <w:sz w:val="28"/>
          <w:szCs w:val="28"/>
        </w:rPr>
      </w:pPr>
    </w:p>
    <w:p w14:paraId="333A6CCE" w14:textId="77777777" w:rsidR="00DF551C" w:rsidRPr="002E6F03" w:rsidRDefault="00DF551C" w:rsidP="00A767B0">
      <w:pPr>
        <w:spacing w:before="120"/>
        <w:rPr>
          <w:rFonts w:cs="B Titr"/>
          <w:sz w:val="12"/>
          <w:szCs w:val="18"/>
          <w:rtl/>
          <w:lang w:val="en-US"/>
        </w:rPr>
      </w:pPr>
      <w:r w:rsidRPr="002E6F03">
        <w:rPr>
          <w:rFonts w:cs="B Titr"/>
          <w:sz w:val="16"/>
          <w:szCs w:val="22"/>
          <w:rtl/>
          <w:lang w:val="en-US"/>
        </w:rPr>
        <w:t>اقدام</w:t>
      </w:r>
      <w:r w:rsidRPr="002E6F03">
        <w:rPr>
          <w:rFonts w:cs="B Titr"/>
          <w:sz w:val="12"/>
          <w:szCs w:val="18"/>
          <w:rtl/>
          <w:lang w:val="en-US"/>
        </w:rPr>
        <w:t>:</w:t>
      </w:r>
    </w:p>
    <w:p w14:paraId="636CD80D" w14:textId="77777777" w:rsidR="00DF551C" w:rsidRPr="002E6F03" w:rsidRDefault="00DF551C" w:rsidP="001A1094">
      <w:pPr>
        <w:spacing w:after="240"/>
        <w:rPr>
          <w:rtl/>
          <w:lang w:val="en-US"/>
        </w:rPr>
      </w:pPr>
      <w:r w:rsidRPr="002E6F03">
        <w:rPr>
          <w:rtl/>
          <w:lang w:val="en-US"/>
        </w:rPr>
        <w:t>(هرگونه نقاط ضعف موجود در محیط کنترلی که باید با مدیریت مطرح شود را با جزییات بنویسید).</w:t>
      </w:r>
    </w:p>
    <w:p w14:paraId="61A953EC" w14:textId="77777777" w:rsidR="00DF551C" w:rsidRPr="002E6F03" w:rsidRDefault="00DF551C" w:rsidP="005D6358">
      <w:pPr>
        <w:pStyle w:val="156"/>
        <w:rPr>
          <w:rtl/>
          <w:lang w:val="en-US"/>
        </w:rPr>
      </w:pPr>
      <w:r w:rsidRPr="002E6F03">
        <w:rPr>
          <w:rtl/>
          <w:lang w:val="en-US"/>
        </w:rPr>
        <w:tab/>
      </w:r>
    </w:p>
    <w:p w14:paraId="38055F79" w14:textId="77777777" w:rsidR="00DF551C" w:rsidRPr="002E6F03" w:rsidRDefault="00DF551C" w:rsidP="005D6358">
      <w:pPr>
        <w:pStyle w:val="156"/>
        <w:rPr>
          <w:rtl/>
          <w:lang w:val="en-US"/>
        </w:rPr>
      </w:pPr>
      <w:r w:rsidRPr="002E6F03">
        <w:rPr>
          <w:rtl/>
          <w:lang w:val="en-US"/>
        </w:rPr>
        <w:tab/>
      </w:r>
    </w:p>
    <w:p w14:paraId="412C7D86" w14:textId="77777777" w:rsidR="00DF551C" w:rsidRPr="002E6F03" w:rsidRDefault="00DF551C" w:rsidP="005D6358">
      <w:pPr>
        <w:pStyle w:val="156"/>
        <w:rPr>
          <w:rtl/>
          <w:lang w:val="en-US"/>
        </w:rPr>
      </w:pPr>
      <w:r w:rsidRPr="002E6F03">
        <w:rPr>
          <w:rtl/>
          <w:lang w:val="en-US"/>
        </w:rPr>
        <w:tab/>
      </w:r>
    </w:p>
    <w:p w14:paraId="6DF1E1C9" w14:textId="736FD1E1" w:rsidR="00CA1063" w:rsidRPr="002E6F03" w:rsidRDefault="00CA1063">
      <w:pPr>
        <w:bidi w:val="0"/>
        <w:jc w:val="left"/>
        <w:rPr>
          <w:rFonts w:eastAsia="Times New Roman"/>
          <w:color w:val="auto"/>
          <w:sz w:val="8"/>
          <w:szCs w:val="8"/>
          <w:rtl/>
          <w:lang w:val="en-US" w:eastAsia="en-US"/>
        </w:rPr>
      </w:pPr>
      <w:r w:rsidRPr="002E6F03">
        <w:rPr>
          <w:rtl/>
        </w:rPr>
        <w:br w:type="page"/>
      </w:r>
    </w:p>
    <w:p w14:paraId="07D355AA" w14:textId="77777777" w:rsidR="00CA1063" w:rsidRPr="002E6F03" w:rsidRDefault="00CA1063" w:rsidP="00CA1063">
      <w:pPr>
        <w:pStyle w:val="Fa4"/>
        <w:rPr>
          <w:rtl/>
        </w:rPr>
      </w:pPr>
    </w:p>
    <w:p w14:paraId="62D84BFA" w14:textId="77777777" w:rsidR="00DF551C" w:rsidRPr="002E6F03" w:rsidRDefault="00DF551C" w:rsidP="00CA1063">
      <w:pPr>
        <w:keepNext/>
        <w:spacing w:before="120" w:after="120"/>
        <w:rPr>
          <w:rFonts w:cs="B Titr"/>
          <w:sz w:val="12"/>
          <w:szCs w:val="18"/>
          <w:rtl/>
          <w:lang w:val="en-US"/>
        </w:rPr>
      </w:pPr>
      <w:r w:rsidRPr="002E6F03">
        <w:rPr>
          <w:rFonts w:cs="B Titr"/>
          <w:sz w:val="16"/>
          <w:szCs w:val="22"/>
          <w:rtl/>
          <w:lang w:val="en-US"/>
        </w:rPr>
        <w:t>نتیجه‌گیری:</w:t>
      </w:r>
    </w:p>
    <w:p w14:paraId="1EE7AEE8" w14:textId="77777777" w:rsidR="00DF551C" w:rsidRPr="002E6F03" w:rsidRDefault="00DF551C" w:rsidP="005D6358">
      <w:pPr>
        <w:pStyle w:val="156"/>
        <w:rPr>
          <w:rtl/>
          <w:lang w:val="en-US"/>
        </w:rPr>
      </w:pPr>
      <w:r w:rsidRPr="002E6F03">
        <w:rPr>
          <w:rtl/>
          <w:lang w:val="en-US"/>
        </w:rPr>
        <w:tab/>
      </w:r>
    </w:p>
    <w:p w14:paraId="392DC223" w14:textId="77777777" w:rsidR="00DF551C" w:rsidRPr="002E6F03" w:rsidRDefault="00DF551C" w:rsidP="005D6358">
      <w:pPr>
        <w:pStyle w:val="156"/>
        <w:rPr>
          <w:rtl/>
          <w:lang w:val="en-US"/>
        </w:rPr>
      </w:pPr>
      <w:r w:rsidRPr="002E6F03">
        <w:rPr>
          <w:rtl/>
          <w:lang w:val="en-US"/>
        </w:rPr>
        <w:tab/>
      </w:r>
    </w:p>
    <w:p w14:paraId="2B7D99F9" w14:textId="77777777" w:rsidR="00DF551C" w:rsidRPr="002E6F03" w:rsidRDefault="00DF551C" w:rsidP="005D6358">
      <w:pPr>
        <w:pStyle w:val="156"/>
        <w:rPr>
          <w:rtl/>
          <w:lang w:val="en-US"/>
        </w:rPr>
      </w:pPr>
      <w:r w:rsidRPr="002E6F03">
        <w:rPr>
          <w:rtl/>
          <w:lang w:val="en-US"/>
        </w:rPr>
        <w:tab/>
      </w:r>
    </w:p>
    <w:p w14:paraId="0C88B675" w14:textId="77777777" w:rsidR="00DF551C" w:rsidRPr="002E6F03" w:rsidRDefault="00DF551C" w:rsidP="005D6358">
      <w:pPr>
        <w:pStyle w:val="156"/>
        <w:rPr>
          <w:rtl/>
          <w:lang w:val="en-US"/>
        </w:rPr>
      </w:pPr>
      <w:r w:rsidRPr="002E6F03">
        <w:rPr>
          <w:rtl/>
          <w:lang w:val="en-US"/>
        </w:rPr>
        <w:tab/>
      </w:r>
    </w:p>
    <w:p w14:paraId="73CC678A" w14:textId="77777777" w:rsidR="00DF551C" w:rsidRPr="002E6F03" w:rsidRDefault="00DF551C" w:rsidP="005D6358">
      <w:pPr>
        <w:pStyle w:val="156"/>
        <w:rPr>
          <w:rtl/>
          <w:lang w:val="en-US"/>
        </w:rPr>
      </w:pPr>
      <w:r w:rsidRPr="002E6F03">
        <w:rPr>
          <w:rtl/>
          <w:lang w:val="en-US"/>
        </w:rPr>
        <w:tab/>
      </w:r>
    </w:p>
    <w:p w14:paraId="03AD0C74" w14:textId="77777777" w:rsidR="00DF551C" w:rsidRPr="002E6F03" w:rsidRDefault="00DF551C" w:rsidP="00DF551C">
      <w:pPr>
        <w:spacing w:after="240"/>
        <w:rPr>
          <w:rFonts w:cs="B Zar"/>
          <w:b/>
          <w:bCs/>
          <w:sz w:val="2"/>
          <w:szCs w:val="2"/>
          <w:rtl/>
          <w:lang w:val="en-US"/>
        </w:rPr>
      </w:pPr>
    </w:p>
    <w:p w14:paraId="20C3603C" w14:textId="77777777" w:rsidR="00D25295" w:rsidRPr="002E6F03" w:rsidRDefault="00D25295" w:rsidP="00DF551C">
      <w:pPr>
        <w:spacing w:after="240"/>
        <w:rPr>
          <w:rFonts w:cs="B Zar"/>
          <w:b/>
          <w:bCs/>
          <w:sz w:val="2"/>
          <w:szCs w:val="2"/>
          <w:rtl/>
          <w:lang w:val="en-US"/>
        </w:rPr>
      </w:pPr>
    </w:p>
    <w:p w14:paraId="024FAA14" w14:textId="77777777" w:rsidR="00DF551C" w:rsidRPr="002E6F03" w:rsidRDefault="00DF551C" w:rsidP="00D25295">
      <w:pPr>
        <w:spacing w:after="360"/>
        <w:rPr>
          <w:rFonts w:cs="B Zar"/>
          <w:b/>
          <w:bCs/>
          <w:rtl/>
          <w:lang w:val="en-US"/>
        </w:rPr>
      </w:pPr>
      <w:r w:rsidRPr="002E6F03">
        <w:rPr>
          <w:rFonts w:cs="B Zar"/>
          <w:b/>
          <w:bCs/>
          <w:sz w:val="14"/>
          <w:szCs w:val="20"/>
          <w:rtl/>
          <w:lang w:val="en-US"/>
        </w:rPr>
        <w:t>برآورد کلی ریسک در سطح صورت‌های مالی عبارت است از:</w:t>
      </w:r>
    </w:p>
    <w:tbl>
      <w:tblPr>
        <w:tblStyle w:val="TableGrid"/>
        <w:bidiVisual/>
        <w:tblW w:w="0" w:type="auto"/>
        <w:jc w:val="center"/>
        <w:tblInd w:w="-492" w:type="dxa"/>
        <w:tblLook w:val="04A0" w:firstRow="1" w:lastRow="0" w:firstColumn="1" w:lastColumn="0" w:noHBand="0" w:noVBand="1"/>
      </w:tblPr>
      <w:tblGrid>
        <w:gridCol w:w="1172"/>
        <w:gridCol w:w="1295"/>
        <w:gridCol w:w="1235"/>
        <w:gridCol w:w="1006"/>
      </w:tblGrid>
      <w:tr w:rsidR="00DF551C" w:rsidRPr="002E6F03" w14:paraId="4DF25946" w14:textId="77777777" w:rsidTr="002A322A">
        <w:trPr>
          <w:jc w:val="center"/>
        </w:trPr>
        <w:tc>
          <w:tcPr>
            <w:tcW w:w="1172" w:type="dxa"/>
            <w:tcMar>
              <w:top w:w="28" w:type="dxa"/>
              <w:left w:w="227" w:type="dxa"/>
              <w:bottom w:w="28" w:type="dxa"/>
              <w:right w:w="227" w:type="dxa"/>
            </w:tcMar>
          </w:tcPr>
          <w:p w14:paraId="453C714B" w14:textId="77777777" w:rsidR="00DF551C" w:rsidRPr="002E6F03" w:rsidRDefault="00DF551C" w:rsidP="002A322A">
            <w:pPr>
              <w:jc w:val="center"/>
              <w:rPr>
                <w:rFonts w:cs="B Zar"/>
                <w:b/>
                <w:bCs/>
                <w:sz w:val="14"/>
                <w:szCs w:val="20"/>
                <w:rtl/>
                <w:lang w:val="en-US"/>
              </w:rPr>
            </w:pPr>
            <w:r w:rsidRPr="002E6F03">
              <w:rPr>
                <w:rFonts w:cs="B Zar"/>
                <w:b/>
                <w:bCs/>
                <w:sz w:val="14"/>
                <w:szCs w:val="20"/>
                <w:rtl/>
                <w:lang w:val="en-US"/>
              </w:rPr>
              <w:t>پایین</w:t>
            </w:r>
          </w:p>
        </w:tc>
        <w:tc>
          <w:tcPr>
            <w:tcW w:w="1295" w:type="dxa"/>
            <w:tcMar>
              <w:top w:w="28" w:type="dxa"/>
              <w:left w:w="227" w:type="dxa"/>
              <w:bottom w:w="28" w:type="dxa"/>
              <w:right w:w="227" w:type="dxa"/>
            </w:tcMar>
          </w:tcPr>
          <w:p w14:paraId="3AD334A6" w14:textId="77777777" w:rsidR="00DF551C" w:rsidRPr="002E6F03" w:rsidRDefault="00DF551C" w:rsidP="002A322A">
            <w:pPr>
              <w:jc w:val="center"/>
              <w:rPr>
                <w:rFonts w:cs="B Zar"/>
                <w:b/>
                <w:bCs/>
                <w:sz w:val="14"/>
                <w:szCs w:val="20"/>
                <w:rtl/>
                <w:lang w:val="en-US"/>
              </w:rPr>
            </w:pPr>
            <w:r w:rsidRPr="002E6F03">
              <w:rPr>
                <w:rFonts w:cs="B Zar"/>
                <w:b/>
                <w:bCs/>
                <w:sz w:val="14"/>
                <w:szCs w:val="20"/>
                <w:rtl/>
                <w:lang w:val="en-US"/>
              </w:rPr>
              <w:t>متوسط</w:t>
            </w:r>
          </w:p>
        </w:tc>
        <w:tc>
          <w:tcPr>
            <w:tcW w:w="1235" w:type="dxa"/>
            <w:tcMar>
              <w:top w:w="28" w:type="dxa"/>
              <w:left w:w="227" w:type="dxa"/>
              <w:bottom w:w="28" w:type="dxa"/>
              <w:right w:w="227" w:type="dxa"/>
            </w:tcMar>
          </w:tcPr>
          <w:p w14:paraId="53978C16" w14:textId="77777777" w:rsidR="00DF551C" w:rsidRPr="002E6F03" w:rsidRDefault="00DF551C" w:rsidP="002A322A">
            <w:pPr>
              <w:jc w:val="center"/>
              <w:rPr>
                <w:rFonts w:cs="B Zar"/>
                <w:b/>
                <w:bCs/>
                <w:sz w:val="14"/>
                <w:szCs w:val="20"/>
                <w:rtl/>
                <w:lang w:val="en-US"/>
              </w:rPr>
            </w:pPr>
            <w:r w:rsidRPr="002E6F03">
              <w:rPr>
                <w:rFonts w:cs="B Zar"/>
                <w:b/>
                <w:bCs/>
                <w:sz w:val="14"/>
                <w:szCs w:val="20"/>
                <w:rtl/>
                <w:lang w:val="en-US"/>
              </w:rPr>
              <w:t>بالا</w:t>
            </w:r>
          </w:p>
        </w:tc>
        <w:tc>
          <w:tcPr>
            <w:tcW w:w="1006" w:type="dxa"/>
            <w:tcBorders>
              <w:top w:val="nil"/>
              <w:bottom w:val="nil"/>
              <w:right w:val="nil"/>
            </w:tcBorders>
            <w:vAlign w:val="center"/>
          </w:tcPr>
          <w:p w14:paraId="77E60247" w14:textId="77777777" w:rsidR="00DF551C" w:rsidRPr="002E6F03" w:rsidRDefault="00DF551C" w:rsidP="002A322A">
            <w:pPr>
              <w:jc w:val="center"/>
              <w:rPr>
                <w:rFonts w:cs="B Zar"/>
                <w:b/>
                <w:bCs/>
                <w:sz w:val="20"/>
                <w:szCs w:val="26"/>
                <w:lang w:val="en-US"/>
              </w:rPr>
            </w:pPr>
            <w:r w:rsidRPr="002E6F03">
              <w:rPr>
                <w:rFonts w:cs="B Zar"/>
                <w:b/>
                <w:bCs/>
                <w:sz w:val="20"/>
                <w:szCs w:val="26"/>
                <w:lang w:val="en-US"/>
              </w:rPr>
              <w:t>B 6.1</w:t>
            </w:r>
          </w:p>
        </w:tc>
      </w:tr>
    </w:tbl>
    <w:p w14:paraId="6557B974" w14:textId="77777777" w:rsidR="00DF551C" w:rsidRPr="002E6F03" w:rsidRDefault="00DF551C" w:rsidP="00DF551C">
      <w:pPr>
        <w:pStyle w:val="MatnArbab"/>
        <w:rPr>
          <w:sz w:val="14"/>
          <w:szCs w:val="20"/>
          <w:rtl/>
          <w:lang w:val="en-US"/>
        </w:rPr>
      </w:pPr>
    </w:p>
    <w:p w14:paraId="71728DF9" w14:textId="77777777" w:rsidR="00D25295" w:rsidRPr="002E6F03" w:rsidRDefault="00D25295" w:rsidP="00DF551C">
      <w:pPr>
        <w:pStyle w:val="MatnArbab"/>
        <w:rPr>
          <w:sz w:val="14"/>
          <w:szCs w:val="20"/>
          <w:rtl/>
          <w:lang w:val="en-US"/>
        </w:rPr>
      </w:pPr>
    </w:p>
    <w:p w14:paraId="52BD8CCE" w14:textId="77777777" w:rsidR="00D25295" w:rsidRPr="002E6F03" w:rsidRDefault="00D25295" w:rsidP="00DF551C">
      <w:pPr>
        <w:pStyle w:val="MatnArbab"/>
        <w:rPr>
          <w:sz w:val="14"/>
          <w:szCs w:val="20"/>
          <w:rtl/>
          <w:lang w:val="en-US"/>
        </w:rPr>
      </w:pPr>
    </w:p>
    <w:tbl>
      <w:tblPr>
        <w:tblStyle w:val="000OKSaheb-KARRisk"/>
        <w:bidiVisual/>
        <w:tblW w:w="5000" w:type="pct"/>
        <w:tblLook w:val="04A0" w:firstRow="1" w:lastRow="0" w:firstColumn="1" w:lastColumn="0" w:noHBand="0" w:noVBand="1"/>
      </w:tblPr>
      <w:tblGrid>
        <w:gridCol w:w="4531"/>
        <w:gridCol w:w="4532"/>
      </w:tblGrid>
      <w:tr w:rsidR="00DF551C" w:rsidRPr="002E6F03" w14:paraId="6283864E" w14:textId="77777777" w:rsidTr="004B1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CCFA4B6" w14:textId="77777777" w:rsidR="00DF551C" w:rsidRPr="002E6F03" w:rsidRDefault="00DF551C" w:rsidP="00786A86">
            <w:pPr>
              <w:jc w:val="left"/>
              <w:rPr>
                <w:rtl/>
              </w:rPr>
            </w:pPr>
            <w:r w:rsidRPr="002E6F03">
              <w:rPr>
                <w:rtl/>
              </w:rPr>
              <w:t>تهیه شده توسط:</w:t>
            </w:r>
          </w:p>
        </w:tc>
        <w:tc>
          <w:tcPr>
            <w:tcW w:w="2500" w:type="pct"/>
          </w:tcPr>
          <w:p w14:paraId="54EEA6D8" w14:textId="77777777" w:rsidR="00DF551C" w:rsidRPr="002E6F03" w:rsidRDefault="00DF551C" w:rsidP="00786A86">
            <w:pPr>
              <w:jc w:val="left"/>
              <w:cnfStyle w:val="100000000000" w:firstRow="1" w:lastRow="0" w:firstColumn="0" w:lastColumn="0" w:oddVBand="0" w:evenVBand="0" w:oddHBand="0" w:evenHBand="0" w:firstRowFirstColumn="0" w:firstRowLastColumn="0" w:lastRowFirstColumn="0" w:lastRowLastColumn="0"/>
              <w:rPr>
                <w:rtl/>
              </w:rPr>
            </w:pPr>
            <w:r w:rsidRPr="002E6F03">
              <w:rPr>
                <w:rtl/>
              </w:rPr>
              <w:t>تاریخ:</w:t>
            </w:r>
          </w:p>
        </w:tc>
      </w:tr>
      <w:tr w:rsidR="00DF551C" w:rsidRPr="002E6F03" w14:paraId="6AC99337" w14:textId="77777777" w:rsidTr="004B1D27">
        <w:tc>
          <w:tcPr>
            <w:cnfStyle w:val="001000000000" w:firstRow="0" w:lastRow="0" w:firstColumn="1" w:lastColumn="0" w:oddVBand="0" w:evenVBand="0" w:oddHBand="0" w:evenHBand="0" w:firstRowFirstColumn="0" w:firstRowLastColumn="0" w:lastRowFirstColumn="0" w:lastRowLastColumn="0"/>
            <w:tcW w:w="2500" w:type="pct"/>
          </w:tcPr>
          <w:p w14:paraId="6AC4565E" w14:textId="77777777" w:rsidR="00DF551C" w:rsidRPr="002E6F03" w:rsidRDefault="00DF551C" w:rsidP="00786A86">
            <w:pPr>
              <w:jc w:val="left"/>
              <w:rPr>
                <w:rtl/>
              </w:rPr>
            </w:pPr>
            <w:r w:rsidRPr="002E6F03">
              <w:rPr>
                <w:rtl/>
              </w:rPr>
              <w:t>بررسی شده توسط:</w:t>
            </w:r>
          </w:p>
        </w:tc>
        <w:tc>
          <w:tcPr>
            <w:tcW w:w="2500" w:type="pct"/>
          </w:tcPr>
          <w:p w14:paraId="093253E8" w14:textId="77777777" w:rsidR="00DF551C" w:rsidRPr="002E6F03" w:rsidRDefault="00DF551C" w:rsidP="00786A86">
            <w:pPr>
              <w:jc w:val="left"/>
              <w:cnfStyle w:val="000000000000" w:firstRow="0" w:lastRow="0" w:firstColumn="0" w:lastColumn="0" w:oddVBand="0" w:evenVBand="0" w:oddHBand="0" w:evenHBand="0" w:firstRowFirstColumn="0" w:firstRowLastColumn="0" w:lastRowFirstColumn="0" w:lastRowLastColumn="0"/>
              <w:rPr>
                <w:rtl/>
              </w:rPr>
            </w:pPr>
            <w:r w:rsidRPr="002E6F03">
              <w:rPr>
                <w:rtl/>
              </w:rPr>
              <w:t>تاریخ:</w:t>
            </w:r>
          </w:p>
        </w:tc>
      </w:tr>
    </w:tbl>
    <w:p w14:paraId="52219E10" w14:textId="77777777" w:rsidR="00DF551C" w:rsidRPr="002E6F03" w:rsidRDefault="00DF551C" w:rsidP="00DF551C">
      <w:pPr>
        <w:ind w:left="567"/>
        <w:jc w:val="left"/>
        <w:rPr>
          <w:rFonts w:cs="B Titr"/>
          <w:sz w:val="10"/>
          <w:szCs w:val="10"/>
          <w:rtl/>
          <w:lang w:val="en-US"/>
        </w:rPr>
      </w:pPr>
    </w:p>
    <w:p w14:paraId="6EB9BA08" w14:textId="77777777" w:rsidR="00DF551C" w:rsidRPr="002E6F03" w:rsidRDefault="00DF551C" w:rsidP="00DF551C">
      <w:pPr>
        <w:ind w:left="567"/>
        <w:jc w:val="left"/>
        <w:rPr>
          <w:rFonts w:cs="B Titr"/>
          <w:sz w:val="10"/>
          <w:szCs w:val="10"/>
          <w:rtl/>
          <w:lang w:val="en-US"/>
        </w:rPr>
        <w:sectPr w:rsidR="00DF551C" w:rsidRPr="002E6F03" w:rsidSect="003D609F">
          <w:headerReference w:type="default" r:id="rId60"/>
          <w:footerReference w:type="default" r:id="rId61"/>
          <w:headerReference w:type="first" r:id="rId62"/>
          <w:pgSz w:w="11909" w:h="16834" w:code="9"/>
          <w:pgMar w:top="2552" w:right="1531" w:bottom="1701" w:left="1531" w:header="1418" w:footer="1134" w:gutter="0"/>
          <w:cols w:space="720"/>
          <w:titlePg/>
          <w:bidi/>
          <w:rtlGutter/>
        </w:sectPr>
      </w:pPr>
    </w:p>
    <w:p w14:paraId="6622A629" w14:textId="77777777" w:rsidR="00DF551C" w:rsidRPr="002E6F03" w:rsidRDefault="00DF551C" w:rsidP="00F61E73">
      <w:pPr>
        <w:pStyle w:val="Heading1-aslipageone"/>
        <w:spacing w:before="0"/>
        <w:rPr>
          <w:rtl/>
        </w:rPr>
      </w:pPr>
      <w:r w:rsidRPr="002E6F03">
        <w:rPr>
          <w:rtl/>
        </w:rPr>
        <w:t>12 -  برآورد ریسک تقلب و اشتباه</w:t>
      </w:r>
    </w:p>
    <w:tbl>
      <w:tblPr>
        <w:tblStyle w:val="001MotherT-RCellVHeadCellFa15"/>
        <w:bidiVisual/>
        <w:tblW w:w="5000" w:type="pct"/>
        <w:tblBorders>
          <w:insideH w:val="single" w:sz="4" w:space="0" w:color="000000" w:themeColor="text1"/>
        </w:tblBorders>
        <w:tblLook w:val="04A0" w:firstRow="1" w:lastRow="0" w:firstColumn="1" w:lastColumn="0" w:noHBand="0" w:noVBand="1"/>
      </w:tblPr>
      <w:tblGrid>
        <w:gridCol w:w="3710"/>
        <w:gridCol w:w="3116"/>
        <w:gridCol w:w="2237"/>
      </w:tblGrid>
      <w:tr w:rsidR="00DF551C" w:rsidRPr="002E6F03" w14:paraId="200A0B2A" w14:textId="77777777" w:rsidTr="001A10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4D6A41" w14:textId="77777777" w:rsidR="00DF551C" w:rsidRPr="002E6F03" w:rsidRDefault="00DF551C" w:rsidP="002A322A">
            <w:pPr>
              <w:pStyle w:val="MatnArbab"/>
              <w:jc w:val="center"/>
              <w:rPr>
                <w:sz w:val="24"/>
                <w:szCs w:val="20"/>
              </w:rPr>
            </w:pPr>
            <w:r w:rsidRPr="002E6F03">
              <w:rPr>
                <w:sz w:val="24"/>
                <w:szCs w:val="20"/>
                <w:rtl/>
              </w:rPr>
              <w:t>زمینـه</w:t>
            </w:r>
          </w:p>
        </w:tc>
        <w:tc>
          <w:tcPr>
            <w:tcW w:w="171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F22703" w14:textId="77777777" w:rsidR="00DF551C" w:rsidRPr="002E6F03" w:rsidRDefault="00DF551C" w:rsidP="002A322A">
            <w:pPr>
              <w:pStyle w:val="MatnArbab"/>
              <w:jc w:val="center"/>
              <w:cnfStyle w:val="100000000000" w:firstRow="1" w:lastRow="0" w:firstColumn="0" w:lastColumn="0" w:oddVBand="0" w:evenVBand="0" w:oddHBand="0" w:evenHBand="0" w:firstRowFirstColumn="0" w:firstRowLastColumn="0" w:lastRowFirstColumn="0" w:lastRowLastColumn="0"/>
              <w:rPr>
                <w:sz w:val="24"/>
                <w:szCs w:val="20"/>
                <w:rtl/>
              </w:rPr>
            </w:pPr>
            <w:r w:rsidRPr="002E6F03">
              <w:rPr>
                <w:sz w:val="24"/>
                <w:szCs w:val="20"/>
                <w:rtl/>
              </w:rPr>
              <w:t>توضیح</w:t>
            </w:r>
          </w:p>
        </w:tc>
        <w:tc>
          <w:tcPr>
            <w:tcW w:w="12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CF9167" w14:textId="77777777" w:rsidR="00DF551C" w:rsidRPr="002E6F03" w:rsidRDefault="00DF551C" w:rsidP="002A322A">
            <w:pPr>
              <w:pStyle w:val="MatnArbab"/>
              <w:jc w:val="center"/>
              <w:cnfStyle w:val="100000000000" w:firstRow="1" w:lastRow="0" w:firstColumn="0" w:lastColumn="0" w:oddVBand="0" w:evenVBand="0" w:oddHBand="0" w:evenHBand="0" w:firstRowFirstColumn="0" w:firstRowLastColumn="0" w:lastRowFirstColumn="0" w:lastRowLastColumn="0"/>
              <w:rPr>
                <w:rtl/>
              </w:rPr>
            </w:pPr>
            <w:r w:rsidRPr="002E6F03">
              <w:rPr>
                <w:rtl/>
              </w:rPr>
              <w:t>آیا این یک ریسک عمده برای حسابرسی است؟ آری/خیر</w:t>
            </w:r>
            <w:r w:rsidRPr="002E6F03">
              <w:rPr>
                <w:rStyle w:val="FootnoteReference"/>
                <w:rtl/>
              </w:rPr>
              <w:footnoteReference w:customMarkFollows="1" w:id="4"/>
              <w:t>*</w:t>
            </w:r>
            <w:r w:rsidRPr="002E6F03">
              <w:rPr>
                <w:rtl/>
              </w:rPr>
              <w:t xml:space="preserve"> </w:t>
            </w:r>
            <w:r w:rsidRPr="002E6F03">
              <w:rPr>
                <w:szCs w:val="16"/>
              </w:rPr>
              <w:t>PAF 13</w:t>
            </w:r>
          </w:p>
        </w:tc>
      </w:tr>
      <w:tr w:rsidR="00DF551C" w:rsidRPr="002E6F03" w14:paraId="1D15A088" w14:textId="77777777" w:rsidTr="001A1094">
        <w:tc>
          <w:tcPr>
            <w:cnfStyle w:val="001000000000" w:firstRow="0" w:lastRow="0" w:firstColumn="1" w:lastColumn="0" w:oddVBand="0" w:evenVBand="0" w:oddHBand="0" w:evenHBand="0" w:firstRowFirstColumn="0" w:firstRowLastColumn="0" w:lastRowFirstColumn="0" w:lastRowLastColumn="0"/>
            <w:tcW w:w="2047" w:type="pct"/>
          </w:tcPr>
          <w:p w14:paraId="3C5B0F91" w14:textId="77777777" w:rsidR="00DF551C" w:rsidRPr="002E6F03" w:rsidRDefault="00DF551C" w:rsidP="003941D2">
            <w:pPr>
              <w:pStyle w:val="MatnArbab"/>
              <w:rPr>
                <w:b/>
                <w:bCs/>
                <w:spacing w:val="-4"/>
                <w:sz w:val="18"/>
                <w:szCs w:val="24"/>
                <w:rtl/>
              </w:rPr>
            </w:pPr>
            <w:r w:rsidRPr="002E6F03">
              <w:rPr>
                <w:b/>
                <w:bCs/>
                <w:spacing w:val="-4"/>
                <w:sz w:val="18"/>
                <w:szCs w:val="24"/>
                <w:rtl/>
              </w:rPr>
              <w:t>هرگونه ریسک عمده ناشی</w:t>
            </w:r>
            <w:r w:rsidRPr="002E6F03">
              <w:rPr>
                <w:rFonts w:cs="Times New Roman"/>
                <w:b/>
                <w:bCs/>
                <w:spacing w:val="-4"/>
                <w:sz w:val="18"/>
                <w:szCs w:val="24"/>
                <w:rtl/>
              </w:rPr>
              <w:t> </w:t>
            </w:r>
            <w:r w:rsidRPr="002E6F03">
              <w:rPr>
                <w:b/>
                <w:bCs/>
                <w:spacing w:val="-4"/>
                <w:sz w:val="18"/>
                <w:szCs w:val="24"/>
                <w:rtl/>
              </w:rPr>
              <w:t xml:space="preserve">از شناخت درآمد </w:t>
            </w:r>
            <w:r w:rsidRPr="002E6F03">
              <w:rPr>
                <w:b/>
                <w:bCs/>
                <w:spacing w:val="-8"/>
                <w:sz w:val="18"/>
                <w:szCs w:val="24"/>
                <w:rtl/>
              </w:rPr>
              <w:t xml:space="preserve">را </w:t>
            </w:r>
            <w:r w:rsidRPr="002E6F03">
              <w:rPr>
                <w:b/>
                <w:bCs/>
                <w:spacing w:val="-4"/>
                <w:sz w:val="18"/>
                <w:szCs w:val="24"/>
                <w:rtl/>
              </w:rPr>
              <w:t>توضیح</w:t>
            </w:r>
            <w:r w:rsidRPr="002E6F03">
              <w:rPr>
                <w:b/>
                <w:bCs/>
                <w:spacing w:val="-8"/>
                <w:sz w:val="18"/>
                <w:szCs w:val="24"/>
                <w:rtl/>
              </w:rPr>
              <w:t xml:space="preserve"> دهید. در</w:t>
            </w:r>
            <w:r w:rsidRPr="002E6F03">
              <w:rPr>
                <w:rFonts w:cs="Times New Roman"/>
                <w:b/>
                <w:bCs/>
                <w:spacing w:val="-8"/>
                <w:sz w:val="18"/>
                <w:szCs w:val="24"/>
                <w:rtl/>
              </w:rPr>
              <w:t> </w:t>
            </w:r>
            <w:r w:rsidRPr="002E6F03">
              <w:rPr>
                <w:b/>
                <w:bCs/>
                <w:spacing w:val="-8"/>
                <w:sz w:val="18"/>
                <w:szCs w:val="24"/>
                <w:rtl/>
              </w:rPr>
              <w:t xml:space="preserve">صورت </w:t>
            </w:r>
            <w:r w:rsidR="004534F7" w:rsidRPr="002E6F03">
              <w:rPr>
                <w:b/>
                <w:bCs/>
                <w:spacing w:val="-4"/>
                <w:sz w:val="18"/>
                <w:szCs w:val="24"/>
                <w:rtl/>
              </w:rPr>
              <w:t>وجود</w:t>
            </w:r>
            <w:r w:rsidRPr="002E6F03">
              <w:rPr>
                <w:b/>
                <w:bCs/>
                <w:spacing w:val="-8"/>
                <w:sz w:val="18"/>
                <w:szCs w:val="24"/>
                <w:rtl/>
              </w:rPr>
              <w:t xml:space="preserve"> ریسک</w:t>
            </w:r>
            <w:r w:rsidR="004534F7" w:rsidRPr="002E6F03">
              <w:rPr>
                <w:b/>
                <w:bCs/>
                <w:spacing w:val="-8"/>
                <w:sz w:val="18"/>
                <w:szCs w:val="24"/>
                <w:rtl/>
              </w:rPr>
              <w:t xml:space="preserve"> پایین،</w:t>
            </w:r>
            <w:r w:rsidRPr="002E6F03">
              <w:rPr>
                <w:b/>
                <w:bCs/>
                <w:spacing w:val="-4"/>
                <w:sz w:val="18"/>
                <w:szCs w:val="24"/>
                <w:rtl/>
              </w:rPr>
              <w:t xml:space="preserve"> دلیل</w:t>
            </w:r>
            <w:r w:rsidRPr="002E6F03">
              <w:rPr>
                <w:rFonts w:cs="Times New Roman"/>
                <w:b/>
                <w:bCs/>
                <w:spacing w:val="-4"/>
                <w:sz w:val="18"/>
                <w:szCs w:val="24"/>
                <w:rtl/>
              </w:rPr>
              <w:t> </w:t>
            </w:r>
            <w:r w:rsidRPr="002E6F03">
              <w:rPr>
                <w:b/>
                <w:bCs/>
                <w:spacing w:val="-4"/>
                <w:sz w:val="18"/>
                <w:szCs w:val="24"/>
                <w:rtl/>
              </w:rPr>
              <w:t>آن را مشخصاً ذکر کنید.</w:t>
            </w:r>
          </w:p>
        </w:tc>
        <w:tc>
          <w:tcPr>
            <w:tcW w:w="1719" w:type="pct"/>
          </w:tcPr>
          <w:p w14:paraId="0C710831" w14:textId="77777777" w:rsidR="00DF551C" w:rsidRPr="002E6F03" w:rsidRDefault="00DF551C" w:rsidP="002A4CD3">
            <w:pPr>
              <w:pStyle w:val="MatnArbab"/>
              <w:cnfStyle w:val="000000000000" w:firstRow="0" w:lastRow="0" w:firstColumn="0" w:lastColumn="0" w:oddVBand="0" w:evenVBand="0" w:oddHBand="0" w:evenHBand="0" w:firstRowFirstColumn="0" w:firstRowLastColumn="0" w:lastRowFirstColumn="0" w:lastRowLastColumn="0"/>
              <w:rPr>
                <w:b/>
                <w:bCs/>
                <w:sz w:val="16"/>
                <w:szCs w:val="22"/>
                <w:rtl/>
              </w:rPr>
            </w:pPr>
          </w:p>
        </w:tc>
        <w:tc>
          <w:tcPr>
            <w:tcW w:w="1234" w:type="pct"/>
          </w:tcPr>
          <w:p w14:paraId="67540375" w14:textId="77777777" w:rsidR="00DF551C" w:rsidRPr="002E6F03" w:rsidRDefault="00DF551C" w:rsidP="002A4CD3">
            <w:pPr>
              <w:pStyle w:val="MatnArbab"/>
              <w:cnfStyle w:val="000000000000" w:firstRow="0" w:lastRow="0" w:firstColumn="0" w:lastColumn="0" w:oddVBand="0" w:evenVBand="0" w:oddHBand="0" w:evenHBand="0" w:firstRowFirstColumn="0" w:firstRowLastColumn="0" w:lastRowFirstColumn="0" w:lastRowLastColumn="0"/>
              <w:rPr>
                <w:b/>
                <w:bCs/>
                <w:sz w:val="16"/>
                <w:szCs w:val="22"/>
                <w:rtl/>
              </w:rPr>
            </w:pPr>
          </w:p>
        </w:tc>
      </w:tr>
      <w:tr w:rsidR="00DF551C" w:rsidRPr="002E6F03" w14:paraId="2446C587" w14:textId="77777777" w:rsidTr="001A1094">
        <w:tc>
          <w:tcPr>
            <w:cnfStyle w:val="001000000000" w:firstRow="0" w:lastRow="0" w:firstColumn="1" w:lastColumn="0" w:oddVBand="0" w:evenVBand="0" w:oddHBand="0" w:evenHBand="0" w:firstRowFirstColumn="0" w:firstRowLastColumn="0" w:lastRowFirstColumn="0" w:lastRowLastColumn="0"/>
            <w:tcW w:w="2047" w:type="pct"/>
          </w:tcPr>
          <w:p w14:paraId="61BC5300" w14:textId="4A4FC861" w:rsidR="00DF551C" w:rsidRPr="002E6F03" w:rsidRDefault="00DF551C" w:rsidP="002A4CD3">
            <w:pPr>
              <w:pStyle w:val="MatnArbab"/>
              <w:rPr>
                <w:b/>
                <w:bCs/>
                <w:sz w:val="18"/>
                <w:szCs w:val="24"/>
                <w:rtl/>
              </w:rPr>
            </w:pPr>
            <w:r w:rsidRPr="002E6F03">
              <w:rPr>
                <w:b/>
                <w:bCs/>
                <w:spacing w:val="-4"/>
                <w:sz w:val="18"/>
                <w:szCs w:val="24"/>
                <w:rtl/>
              </w:rPr>
              <w:t>آیا اعتب</w:t>
            </w:r>
            <w:r w:rsidR="002D2CCB" w:rsidRPr="002E6F03">
              <w:rPr>
                <w:b/>
                <w:bCs/>
                <w:spacing w:val="-4"/>
                <w:sz w:val="18"/>
                <w:szCs w:val="24"/>
                <w:rtl/>
              </w:rPr>
              <w:t>ـ</w:t>
            </w:r>
            <w:r w:rsidRPr="002E6F03">
              <w:rPr>
                <w:b/>
                <w:bCs/>
                <w:spacing w:val="-4"/>
                <w:sz w:val="18"/>
                <w:szCs w:val="24"/>
                <w:rtl/>
              </w:rPr>
              <w:t>ار هزین</w:t>
            </w:r>
            <w:r w:rsidR="002D2CCB" w:rsidRPr="002E6F03">
              <w:rPr>
                <w:b/>
                <w:bCs/>
                <w:spacing w:val="-4"/>
                <w:sz w:val="18"/>
                <w:szCs w:val="24"/>
                <w:rtl/>
              </w:rPr>
              <w:t>ـ</w:t>
            </w:r>
            <w:r w:rsidRPr="002E6F03">
              <w:rPr>
                <w:b/>
                <w:bCs/>
                <w:spacing w:val="-4"/>
                <w:sz w:val="18"/>
                <w:szCs w:val="24"/>
                <w:rtl/>
              </w:rPr>
              <w:t xml:space="preserve">ه‌ها/ مخارج سبب ریسک </w:t>
            </w:r>
            <w:r w:rsidRPr="002E6F03">
              <w:rPr>
                <w:b/>
                <w:bCs/>
                <w:spacing w:val="-2"/>
                <w:sz w:val="18"/>
                <w:szCs w:val="24"/>
                <w:rtl/>
              </w:rPr>
              <w:t>عمده است؟ در</w:t>
            </w:r>
            <w:r w:rsidRPr="002E6F03">
              <w:rPr>
                <w:rFonts w:cs="Times New Roman"/>
                <w:b/>
                <w:bCs/>
                <w:spacing w:val="-2"/>
                <w:sz w:val="18"/>
                <w:szCs w:val="24"/>
                <w:rtl/>
              </w:rPr>
              <w:t> </w:t>
            </w:r>
            <w:r w:rsidRPr="002E6F03">
              <w:rPr>
                <w:b/>
                <w:bCs/>
                <w:spacing w:val="-2"/>
                <w:sz w:val="18"/>
                <w:szCs w:val="24"/>
                <w:rtl/>
              </w:rPr>
              <w:t>صورت پاسخ منفی، دلیل آن</w:t>
            </w:r>
            <w:r w:rsidRPr="002E6F03">
              <w:rPr>
                <w:b/>
                <w:bCs/>
                <w:sz w:val="18"/>
                <w:szCs w:val="24"/>
                <w:rtl/>
              </w:rPr>
              <w:t xml:space="preserve"> را بیان کنید.</w:t>
            </w:r>
          </w:p>
        </w:tc>
        <w:tc>
          <w:tcPr>
            <w:tcW w:w="1719" w:type="pct"/>
          </w:tcPr>
          <w:p w14:paraId="10C91FCA" w14:textId="77777777" w:rsidR="00DF551C" w:rsidRPr="002E6F03" w:rsidRDefault="00DF551C" w:rsidP="002A4CD3">
            <w:pPr>
              <w:pStyle w:val="MatnArbab"/>
              <w:cnfStyle w:val="000000000000" w:firstRow="0" w:lastRow="0" w:firstColumn="0" w:lastColumn="0" w:oddVBand="0" w:evenVBand="0" w:oddHBand="0" w:evenHBand="0" w:firstRowFirstColumn="0" w:firstRowLastColumn="0" w:lastRowFirstColumn="0" w:lastRowLastColumn="0"/>
              <w:rPr>
                <w:b/>
                <w:bCs/>
                <w:sz w:val="16"/>
                <w:szCs w:val="22"/>
                <w:rtl/>
              </w:rPr>
            </w:pPr>
          </w:p>
        </w:tc>
        <w:tc>
          <w:tcPr>
            <w:tcW w:w="1234" w:type="pct"/>
          </w:tcPr>
          <w:p w14:paraId="0ED5345E" w14:textId="77777777" w:rsidR="00DF551C" w:rsidRPr="002E6F03" w:rsidRDefault="00DF551C" w:rsidP="002A4CD3">
            <w:pPr>
              <w:pStyle w:val="MatnArbab"/>
              <w:cnfStyle w:val="000000000000" w:firstRow="0" w:lastRow="0" w:firstColumn="0" w:lastColumn="0" w:oddVBand="0" w:evenVBand="0" w:oddHBand="0" w:evenHBand="0" w:firstRowFirstColumn="0" w:firstRowLastColumn="0" w:lastRowFirstColumn="0" w:lastRowLastColumn="0"/>
              <w:rPr>
                <w:b/>
                <w:bCs/>
                <w:sz w:val="16"/>
                <w:szCs w:val="22"/>
                <w:rtl/>
              </w:rPr>
            </w:pPr>
          </w:p>
        </w:tc>
      </w:tr>
      <w:tr w:rsidR="00DF551C" w:rsidRPr="002E6F03" w14:paraId="744FCD08" w14:textId="77777777" w:rsidTr="001A1094">
        <w:tc>
          <w:tcPr>
            <w:cnfStyle w:val="001000000000" w:firstRow="0" w:lastRow="0" w:firstColumn="1" w:lastColumn="0" w:oddVBand="0" w:evenVBand="0" w:oddHBand="0" w:evenHBand="0" w:firstRowFirstColumn="0" w:firstRowLastColumn="0" w:lastRowFirstColumn="0" w:lastRowLastColumn="0"/>
            <w:tcW w:w="2047" w:type="pct"/>
          </w:tcPr>
          <w:p w14:paraId="4A149B8B" w14:textId="77777777" w:rsidR="00DF551C" w:rsidRPr="002E6F03" w:rsidRDefault="00DF551C" w:rsidP="002A4CD3">
            <w:pPr>
              <w:pStyle w:val="MatnArbab"/>
              <w:rPr>
                <w:b/>
                <w:bCs/>
                <w:sz w:val="18"/>
                <w:szCs w:val="24"/>
                <w:rtl/>
              </w:rPr>
            </w:pPr>
            <w:r w:rsidRPr="002E6F03">
              <w:rPr>
                <w:b/>
                <w:bCs/>
                <w:sz w:val="18"/>
                <w:szCs w:val="24"/>
                <w:rtl/>
              </w:rPr>
              <w:t>آیا هیچ‌یک از رویه‌های حسابداری مورد استفاده، فرصت/ امکان تقلب یا اشتباه را پدید می‌آورد؟</w:t>
            </w:r>
          </w:p>
        </w:tc>
        <w:tc>
          <w:tcPr>
            <w:tcW w:w="1719" w:type="pct"/>
          </w:tcPr>
          <w:p w14:paraId="139FF2A0" w14:textId="77777777" w:rsidR="00DF551C" w:rsidRPr="002E6F03" w:rsidRDefault="00DF551C" w:rsidP="002A4CD3">
            <w:pPr>
              <w:pStyle w:val="MatnArbab"/>
              <w:cnfStyle w:val="000000000000" w:firstRow="0" w:lastRow="0" w:firstColumn="0" w:lastColumn="0" w:oddVBand="0" w:evenVBand="0" w:oddHBand="0" w:evenHBand="0" w:firstRowFirstColumn="0" w:firstRowLastColumn="0" w:lastRowFirstColumn="0" w:lastRowLastColumn="0"/>
              <w:rPr>
                <w:b/>
                <w:bCs/>
                <w:sz w:val="16"/>
                <w:szCs w:val="22"/>
                <w:rtl/>
              </w:rPr>
            </w:pPr>
          </w:p>
        </w:tc>
        <w:tc>
          <w:tcPr>
            <w:tcW w:w="1234" w:type="pct"/>
          </w:tcPr>
          <w:p w14:paraId="7A2B9068" w14:textId="77777777" w:rsidR="00DF551C" w:rsidRPr="002E6F03" w:rsidRDefault="00DF551C" w:rsidP="002A4CD3">
            <w:pPr>
              <w:pStyle w:val="MatnArbab"/>
              <w:cnfStyle w:val="000000000000" w:firstRow="0" w:lastRow="0" w:firstColumn="0" w:lastColumn="0" w:oddVBand="0" w:evenVBand="0" w:oddHBand="0" w:evenHBand="0" w:firstRowFirstColumn="0" w:firstRowLastColumn="0" w:lastRowFirstColumn="0" w:lastRowLastColumn="0"/>
              <w:rPr>
                <w:b/>
                <w:bCs/>
                <w:sz w:val="16"/>
                <w:szCs w:val="22"/>
                <w:rtl/>
              </w:rPr>
            </w:pPr>
          </w:p>
        </w:tc>
      </w:tr>
      <w:tr w:rsidR="00DF551C" w:rsidRPr="002E6F03" w14:paraId="67A5B972" w14:textId="77777777" w:rsidTr="001A1094">
        <w:tc>
          <w:tcPr>
            <w:cnfStyle w:val="001000000000" w:firstRow="0" w:lastRow="0" w:firstColumn="1" w:lastColumn="0" w:oddVBand="0" w:evenVBand="0" w:oddHBand="0" w:evenHBand="0" w:firstRowFirstColumn="0" w:firstRowLastColumn="0" w:lastRowFirstColumn="0" w:lastRowLastColumn="0"/>
            <w:tcW w:w="2047" w:type="pct"/>
          </w:tcPr>
          <w:p w14:paraId="34799149" w14:textId="71CE5D92" w:rsidR="00DF551C" w:rsidRPr="002E6F03" w:rsidRDefault="00A765BD" w:rsidP="00A765BD">
            <w:pPr>
              <w:pStyle w:val="MatnArbab"/>
              <w:rPr>
                <w:b/>
                <w:bCs/>
                <w:sz w:val="18"/>
                <w:szCs w:val="24"/>
                <w:rtl/>
              </w:rPr>
            </w:pPr>
            <w:r w:rsidRPr="002E6F03">
              <w:rPr>
                <w:b/>
                <w:bCs/>
                <w:sz w:val="18"/>
                <w:szCs w:val="24"/>
                <w:rtl/>
              </w:rPr>
              <w:t>چگونگی پوشش خطر زیرپا</w:t>
            </w:r>
            <w:r w:rsidR="00324CCF" w:rsidRPr="002E6F03">
              <w:rPr>
                <w:rFonts w:cs="Times New Roman" w:hint="cs"/>
                <w:b/>
                <w:bCs/>
                <w:sz w:val="18"/>
                <w:szCs w:val="24"/>
                <w:rtl/>
              </w:rPr>
              <w:t> </w:t>
            </w:r>
            <w:r w:rsidRPr="002E6F03">
              <w:rPr>
                <w:b/>
                <w:bCs/>
                <w:sz w:val="18"/>
                <w:szCs w:val="24"/>
                <w:rtl/>
              </w:rPr>
              <w:t xml:space="preserve">گذاری مدیریت </w:t>
            </w:r>
            <w:r w:rsidRPr="002E6F03">
              <w:rPr>
                <w:b/>
                <w:bCs/>
                <w:spacing w:val="-2"/>
                <w:sz w:val="18"/>
                <w:szCs w:val="24"/>
                <w:rtl/>
              </w:rPr>
              <w:t>را توضیح دهید. چنانچه بر این باورید که این</w:t>
            </w:r>
            <w:r w:rsidRPr="002E6F03">
              <w:rPr>
                <w:b/>
                <w:bCs/>
                <w:sz w:val="18"/>
                <w:szCs w:val="24"/>
                <w:rtl/>
              </w:rPr>
              <w:t xml:space="preserve"> ریسکی عمده نیست، دلیل توجیهی خود را </w:t>
            </w:r>
            <w:r w:rsidR="00324CCF" w:rsidRPr="002E6F03">
              <w:rPr>
                <w:b/>
                <w:bCs/>
                <w:sz w:val="18"/>
                <w:szCs w:val="24"/>
                <w:rtl/>
              </w:rPr>
              <w:t>به‌دقت</w:t>
            </w:r>
            <w:r w:rsidRPr="002E6F03">
              <w:rPr>
                <w:b/>
                <w:bCs/>
                <w:sz w:val="18"/>
                <w:szCs w:val="24"/>
                <w:rtl/>
              </w:rPr>
              <w:t xml:space="preserve"> توضیح دهید.</w:t>
            </w:r>
          </w:p>
        </w:tc>
        <w:tc>
          <w:tcPr>
            <w:tcW w:w="1719" w:type="pct"/>
          </w:tcPr>
          <w:p w14:paraId="36C76E38" w14:textId="77777777" w:rsidR="00DF551C" w:rsidRPr="002E6F03" w:rsidRDefault="00DF551C" w:rsidP="002A4CD3">
            <w:pPr>
              <w:pStyle w:val="MatnArbab"/>
              <w:cnfStyle w:val="000000000000" w:firstRow="0" w:lastRow="0" w:firstColumn="0" w:lastColumn="0" w:oddVBand="0" w:evenVBand="0" w:oddHBand="0" w:evenHBand="0" w:firstRowFirstColumn="0" w:firstRowLastColumn="0" w:lastRowFirstColumn="0" w:lastRowLastColumn="0"/>
              <w:rPr>
                <w:b/>
                <w:bCs/>
                <w:sz w:val="16"/>
                <w:szCs w:val="22"/>
                <w:rtl/>
              </w:rPr>
            </w:pPr>
          </w:p>
        </w:tc>
        <w:tc>
          <w:tcPr>
            <w:tcW w:w="1234" w:type="pct"/>
          </w:tcPr>
          <w:p w14:paraId="1BDC25E0" w14:textId="77777777" w:rsidR="00DF551C" w:rsidRPr="002E6F03" w:rsidRDefault="00DF551C" w:rsidP="002A4CD3">
            <w:pPr>
              <w:pStyle w:val="MatnArbab"/>
              <w:cnfStyle w:val="000000000000" w:firstRow="0" w:lastRow="0" w:firstColumn="0" w:lastColumn="0" w:oddVBand="0" w:evenVBand="0" w:oddHBand="0" w:evenHBand="0" w:firstRowFirstColumn="0" w:firstRowLastColumn="0" w:lastRowFirstColumn="0" w:lastRowLastColumn="0"/>
              <w:rPr>
                <w:b/>
                <w:bCs/>
                <w:sz w:val="16"/>
                <w:szCs w:val="22"/>
                <w:rtl/>
              </w:rPr>
            </w:pPr>
          </w:p>
        </w:tc>
      </w:tr>
      <w:tr w:rsidR="00A765BD" w:rsidRPr="002E6F03" w14:paraId="41911D83" w14:textId="77777777" w:rsidTr="001A1094">
        <w:tc>
          <w:tcPr>
            <w:cnfStyle w:val="001000000000" w:firstRow="0" w:lastRow="0" w:firstColumn="1" w:lastColumn="0" w:oddVBand="0" w:evenVBand="0" w:oddHBand="0" w:evenHBand="0" w:firstRowFirstColumn="0" w:firstRowLastColumn="0" w:lastRowFirstColumn="0" w:lastRowLastColumn="0"/>
            <w:tcW w:w="2047" w:type="pct"/>
          </w:tcPr>
          <w:p w14:paraId="1458B1EB" w14:textId="058BDE70" w:rsidR="00A765BD" w:rsidRPr="002E6F03" w:rsidRDefault="00D46ADF" w:rsidP="00A765BD">
            <w:pPr>
              <w:pStyle w:val="MatnArbab"/>
              <w:rPr>
                <w:b/>
                <w:bCs/>
                <w:sz w:val="18"/>
                <w:szCs w:val="24"/>
                <w:rtl/>
              </w:rPr>
            </w:pPr>
            <w:r w:rsidRPr="002E6F03">
              <w:rPr>
                <w:b/>
                <w:bCs/>
                <w:sz w:val="18"/>
                <w:szCs w:val="24"/>
                <w:rtl/>
              </w:rPr>
              <w:t>آیا روش‌های بررسی تحلیلی، احتمال بُروز مشکلاتی را نشان داده است؟</w:t>
            </w:r>
          </w:p>
        </w:tc>
        <w:tc>
          <w:tcPr>
            <w:tcW w:w="1719" w:type="pct"/>
          </w:tcPr>
          <w:p w14:paraId="29AE4C3B" w14:textId="77777777" w:rsidR="00A765BD" w:rsidRPr="002E6F03" w:rsidRDefault="00A765BD" w:rsidP="002A4CD3">
            <w:pPr>
              <w:pStyle w:val="MatnArbab"/>
              <w:cnfStyle w:val="000000000000" w:firstRow="0" w:lastRow="0" w:firstColumn="0" w:lastColumn="0" w:oddVBand="0" w:evenVBand="0" w:oddHBand="0" w:evenHBand="0" w:firstRowFirstColumn="0" w:firstRowLastColumn="0" w:lastRowFirstColumn="0" w:lastRowLastColumn="0"/>
              <w:rPr>
                <w:b/>
                <w:bCs/>
                <w:sz w:val="16"/>
                <w:szCs w:val="22"/>
                <w:rtl/>
              </w:rPr>
            </w:pPr>
          </w:p>
        </w:tc>
        <w:tc>
          <w:tcPr>
            <w:tcW w:w="1234" w:type="pct"/>
          </w:tcPr>
          <w:p w14:paraId="1EAF2E54" w14:textId="77777777" w:rsidR="00A765BD" w:rsidRPr="002E6F03" w:rsidRDefault="00A765BD" w:rsidP="002A4CD3">
            <w:pPr>
              <w:pStyle w:val="MatnArbab"/>
              <w:cnfStyle w:val="000000000000" w:firstRow="0" w:lastRow="0" w:firstColumn="0" w:lastColumn="0" w:oddVBand="0" w:evenVBand="0" w:oddHBand="0" w:evenHBand="0" w:firstRowFirstColumn="0" w:firstRowLastColumn="0" w:lastRowFirstColumn="0" w:lastRowLastColumn="0"/>
              <w:rPr>
                <w:b/>
                <w:bCs/>
                <w:sz w:val="16"/>
                <w:szCs w:val="22"/>
                <w:rtl/>
              </w:rPr>
            </w:pPr>
          </w:p>
        </w:tc>
      </w:tr>
      <w:tr w:rsidR="00D46ADF" w:rsidRPr="002E6F03" w14:paraId="6D77C9EE" w14:textId="77777777" w:rsidTr="001A1094">
        <w:tc>
          <w:tcPr>
            <w:cnfStyle w:val="001000000000" w:firstRow="0" w:lastRow="0" w:firstColumn="1" w:lastColumn="0" w:oddVBand="0" w:evenVBand="0" w:oddHBand="0" w:evenHBand="0" w:firstRowFirstColumn="0" w:firstRowLastColumn="0" w:lastRowFirstColumn="0" w:lastRowLastColumn="0"/>
            <w:tcW w:w="2047" w:type="pct"/>
          </w:tcPr>
          <w:p w14:paraId="3A3D35A1" w14:textId="7DD5246A" w:rsidR="00D46ADF" w:rsidRPr="002E6F03" w:rsidRDefault="00D46ADF" w:rsidP="00A765BD">
            <w:pPr>
              <w:pStyle w:val="MatnArbab"/>
              <w:rPr>
                <w:b/>
                <w:bCs/>
                <w:sz w:val="18"/>
                <w:szCs w:val="24"/>
                <w:rtl/>
              </w:rPr>
            </w:pPr>
            <w:r w:rsidRPr="002E6F03">
              <w:rPr>
                <w:b/>
                <w:bCs/>
                <w:sz w:val="18"/>
                <w:szCs w:val="24"/>
                <w:rtl/>
              </w:rPr>
              <w:t>آیا همه‌گیری کرونا آثاری بر تقلب و اشتباه داشته است؟</w:t>
            </w:r>
          </w:p>
        </w:tc>
        <w:tc>
          <w:tcPr>
            <w:tcW w:w="1719" w:type="pct"/>
          </w:tcPr>
          <w:p w14:paraId="593F31A9" w14:textId="77777777" w:rsidR="00D46ADF" w:rsidRPr="002E6F03" w:rsidRDefault="00D46ADF" w:rsidP="002A4CD3">
            <w:pPr>
              <w:pStyle w:val="MatnArbab"/>
              <w:cnfStyle w:val="000000000000" w:firstRow="0" w:lastRow="0" w:firstColumn="0" w:lastColumn="0" w:oddVBand="0" w:evenVBand="0" w:oddHBand="0" w:evenHBand="0" w:firstRowFirstColumn="0" w:firstRowLastColumn="0" w:lastRowFirstColumn="0" w:lastRowLastColumn="0"/>
              <w:rPr>
                <w:b/>
                <w:bCs/>
                <w:sz w:val="16"/>
                <w:szCs w:val="22"/>
                <w:rtl/>
              </w:rPr>
            </w:pPr>
          </w:p>
        </w:tc>
        <w:tc>
          <w:tcPr>
            <w:tcW w:w="1234" w:type="pct"/>
          </w:tcPr>
          <w:p w14:paraId="686107DE" w14:textId="77777777" w:rsidR="00D46ADF" w:rsidRPr="002E6F03" w:rsidRDefault="00D46ADF" w:rsidP="002A4CD3">
            <w:pPr>
              <w:pStyle w:val="MatnArbab"/>
              <w:cnfStyle w:val="000000000000" w:firstRow="0" w:lastRow="0" w:firstColumn="0" w:lastColumn="0" w:oddVBand="0" w:evenVBand="0" w:oddHBand="0" w:evenHBand="0" w:firstRowFirstColumn="0" w:firstRowLastColumn="0" w:lastRowFirstColumn="0" w:lastRowLastColumn="0"/>
              <w:rPr>
                <w:b/>
                <w:bCs/>
                <w:sz w:val="16"/>
                <w:szCs w:val="22"/>
                <w:rtl/>
              </w:rPr>
            </w:pPr>
          </w:p>
        </w:tc>
      </w:tr>
      <w:tr w:rsidR="00DF551C" w:rsidRPr="002E6F03" w14:paraId="3628E296" w14:textId="77777777" w:rsidTr="001A1094">
        <w:tc>
          <w:tcPr>
            <w:cnfStyle w:val="001000000000" w:firstRow="0" w:lastRow="0" w:firstColumn="1" w:lastColumn="0" w:oddVBand="0" w:evenVBand="0" w:oddHBand="0" w:evenHBand="0" w:firstRowFirstColumn="0" w:firstRowLastColumn="0" w:lastRowFirstColumn="0" w:lastRowLastColumn="0"/>
            <w:tcW w:w="2047" w:type="pct"/>
          </w:tcPr>
          <w:p w14:paraId="218978C4" w14:textId="77777777" w:rsidR="00DF551C" w:rsidRPr="002E6F03" w:rsidRDefault="00DF551C" w:rsidP="002A4CD3">
            <w:pPr>
              <w:pStyle w:val="MatnArbab"/>
              <w:spacing w:line="233" w:lineRule="auto"/>
              <w:rPr>
                <w:b/>
                <w:bCs/>
                <w:sz w:val="18"/>
                <w:szCs w:val="24"/>
                <w:rtl/>
              </w:rPr>
            </w:pPr>
            <w:r w:rsidRPr="002E6F03">
              <w:rPr>
                <w:b/>
                <w:bCs/>
                <w:spacing w:val="-4"/>
                <w:sz w:val="18"/>
                <w:szCs w:val="24"/>
                <w:rtl/>
              </w:rPr>
              <w:t>آیا شیوه/ سطح زندگی صاحبان سرمایه/ مدیران</w:t>
            </w:r>
            <w:r w:rsidRPr="002E6F03">
              <w:rPr>
                <w:b/>
                <w:bCs/>
                <w:sz w:val="18"/>
                <w:szCs w:val="24"/>
                <w:rtl/>
              </w:rPr>
              <w:t xml:space="preserve"> با سطح درآمد بنگاه متناسب است؟</w:t>
            </w:r>
          </w:p>
        </w:tc>
        <w:tc>
          <w:tcPr>
            <w:tcW w:w="1719" w:type="pct"/>
          </w:tcPr>
          <w:p w14:paraId="31EAA9EE" w14:textId="77777777" w:rsidR="00DF551C" w:rsidRPr="002E6F03" w:rsidRDefault="00DF551C" w:rsidP="002A4CD3">
            <w:pPr>
              <w:pStyle w:val="MatnArbab"/>
              <w:spacing w:line="233" w:lineRule="auto"/>
              <w:cnfStyle w:val="000000000000" w:firstRow="0" w:lastRow="0" w:firstColumn="0" w:lastColumn="0" w:oddVBand="0" w:evenVBand="0" w:oddHBand="0" w:evenHBand="0" w:firstRowFirstColumn="0" w:firstRowLastColumn="0" w:lastRowFirstColumn="0" w:lastRowLastColumn="0"/>
              <w:rPr>
                <w:b/>
                <w:bCs/>
                <w:sz w:val="16"/>
                <w:szCs w:val="22"/>
                <w:rtl/>
              </w:rPr>
            </w:pPr>
          </w:p>
        </w:tc>
        <w:tc>
          <w:tcPr>
            <w:tcW w:w="1234" w:type="pct"/>
          </w:tcPr>
          <w:p w14:paraId="1285E82E" w14:textId="77777777" w:rsidR="00DF551C" w:rsidRPr="002E6F03" w:rsidRDefault="00DF551C" w:rsidP="002A4CD3">
            <w:pPr>
              <w:pStyle w:val="MatnArbab"/>
              <w:spacing w:line="233" w:lineRule="auto"/>
              <w:cnfStyle w:val="000000000000" w:firstRow="0" w:lastRow="0" w:firstColumn="0" w:lastColumn="0" w:oddVBand="0" w:evenVBand="0" w:oddHBand="0" w:evenHBand="0" w:firstRowFirstColumn="0" w:firstRowLastColumn="0" w:lastRowFirstColumn="0" w:lastRowLastColumn="0"/>
              <w:rPr>
                <w:b/>
                <w:bCs/>
                <w:sz w:val="16"/>
                <w:szCs w:val="22"/>
                <w:rtl/>
              </w:rPr>
            </w:pPr>
          </w:p>
        </w:tc>
      </w:tr>
      <w:tr w:rsidR="00DF551C" w:rsidRPr="002E6F03" w14:paraId="3C0191B2" w14:textId="77777777" w:rsidTr="001A1094">
        <w:tc>
          <w:tcPr>
            <w:cnfStyle w:val="001000000000" w:firstRow="0" w:lastRow="0" w:firstColumn="1" w:lastColumn="0" w:oddVBand="0" w:evenVBand="0" w:oddHBand="0" w:evenHBand="0" w:firstRowFirstColumn="0" w:firstRowLastColumn="0" w:lastRowFirstColumn="0" w:lastRowLastColumn="0"/>
            <w:tcW w:w="2047" w:type="pct"/>
          </w:tcPr>
          <w:p w14:paraId="59895EF8" w14:textId="77777777" w:rsidR="00DF551C" w:rsidRPr="002E6F03" w:rsidRDefault="00DF551C" w:rsidP="002A4CD3">
            <w:pPr>
              <w:pStyle w:val="MatnArbab"/>
              <w:spacing w:line="233" w:lineRule="auto"/>
              <w:rPr>
                <w:b/>
                <w:bCs/>
                <w:spacing w:val="-2"/>
                <w:sz w:val="18"/>
                <w:szCs w:val="24"/>
                <w:rtl/>
              </w:rPr>
            </w:pPr>
            <w:r w:rsidRPr="002E6F03">
              <w:rPr>
                <w:b/>
                <w:bCs/>
                <w:spacing w:val="-2"/>
                <w:sz w:val="18"/>
                <w:szCs w:val="24"/>
                <w:rtl/>
              </w:rPr>
              <w:t>آیا انگیزه و فرصت دستکاری سود برای مدیریت وجود دارد؟</w:t>
            </w:r>
          </w:p>
        </w:tc>
        <w:tc>
          <w:tcPr>
            <w:tcW w:w="1719" w:type="pct"/>
          </w:tcPr>
          <w:p w14:paraId="060D3F11" w14:textId="77777777" w:rsidR="00DF551C" w:rsidRPr="002E6F03" w:rsidRDefault="00DF551C" w:rsidP="002A4CD3">
            <w:pPr>
              <w:pStyle w:val="MatnArbab"/>
              <w:spacing w:line="233" w:lineRule="auto"/>
              <w:cnfStyle w:val="000000000000" w:firstRow="0" w:lastRow="0" w:firstColumn="0" w:lastColumn="0" w:oddVBand="0" w:evenVBand="0" w:oddHBand="0" w:evenHBand="0" w:firstRowFirstColumn="0" w:firstRowLastColumn="0" w:lastRowFirstColumn="0" w:lastRowLastColumn="0"/>
              <w:rPr>
                <w:b/>
                <w:bCs/>
                <w:sz w:val="16"/>
                <w:szCs w:val="22"/>
                <w:rtl/>
              </w:rPr>
            </w:pPr>
          </w:p>
        </w:tc>
        <w:tc>
          <w:tcPr>
            <w:tcW w:w="1234" w:type="pct"/>
          </w:tcPr>
          <w:p w14:paraId="45392307" w14:textId="77777777" w:rsidR="00DF551C" w:rsidRPr="002E6F03" w:rsidRDefault="00DF551C" w:rsidP="002A4CD3">
            <w:pPr>
              <w:pStyle w:val="MatnArbab"/>
              <w:spacing w:line="233" w:lineRule="auto"/>
              <w:cnfStyle w:val="000000000000" w:firstRow="0" w:lastRow="0" w:firstColumn="0" w:lastColumn="0" w:oddVBand="0" w:evenVBand="0" w:oddHBand="0" w:evenHBand="0" w:firstRowFirstColumn="0" w:firstRowLastColumn="0" w:lastRowFirstColumn="0" w:lastRowLastColumn="0"/>
              <w:rPr>
                <w:b/>
                <w:bCs/>
                <w:sz w:val="16"/>
                <w:szCs w:val="22"/>
                <w:rtl/>
              </w:rPr>
            </w:pPr>
          </w:p>
        </w:tc>
      </w:tr>
      <w:tr w:rsidR="00DF551C" w:rsidRPr="002E6F03" w14:paraId="444F6699" w14:textId="77777777" w:rsidTr="001A1094">
        <w:tc>
          <w:tcPr>
            <w:cnfStyle w:val="001000000000" w:firstRow="0" w:lastRow="0" w:firstColumn="1" w:lastColumn="0" w:oddVBand="0" w:evenVBand="0" w:oddHBand="0" w:evenHBand="0" w:firstRowFirstColumn="0" w:firstRowLastColumn="0" w:lastRowFirstColumn="0" w:lastRowLastColumn="0"/>
            <w:tcW w:w="2047" w:type="pct"/>
            <w:tcMar>
              <w:top w:w="113" w:type="dxa"/>
              <w:bottom w:w="113" w:type="dxa"/>
            </w:tcMar>
          </w:tcPr>
          <w:p w14:paraId="56B9DB53" w14:textId="6BF98AD4" w:rsidR="00DF551C" w:rsidRPr="002E6F03" w:rsidRDefault="00DF551C" w:rsidP="001E023B">
            <w:pPr>
              <w:pStyle w:val="MatnArbab"/>
              <w:spacing w:line="233" w:lineRule="auto"/>
              <w:rPr>
                <w:b/>
                <w:bCs/>
                <w:sz w:val="18"/>
                <w:szCs w:val="24"/>
                <w:rtl/>
              </w:rPr>
            </w:pPr>
            <w:r w:rsidRPr="002E6F03">
              <w:rPr>
                <w:b/>
                <w:bCs/>
                <w:sz w:val="18"/>
                <w:szCs w:val="24"/>
                <w:rtl/>
              </w:rPr>
              <w:t>آیا</w:t>
            </w:r>
            <w:r w:rsidR="001E023B" w:rsidRPr="002E6F03">
              <w:rPr>
                <w:b/>
                <w:bCs/>
                <w:sz w:val="18"/>
                <w:szCs w:val="24"/>
                <w:rtl/>
              </w:rPr>
              <w:t xml:space="preserve"> </w:t>
            </w:r>
            <w:r w:rsidRPr="002E6F03">
              <w:rPr>
                <w:b/>
                <w:bCs/>
                <w:sz w:val="18"/>
                <w:szCs w:val="24"/>
                <w:rtl/>
              </w:rPr>
              <w:t>مستندات کافی درباره معاملات بنگاه وجود دارد؟</w:t>
            </w:r>
          </w:p>
        </w:tc>
        <w:tc>
          <w:tcPr>
            <w:tcW w:w="1719" w:type="pct"/>
            <w:tcMar>
              <w:top w:w="113" w:type="dxa"/>
              <w:bottom w:w="113" w:type="dxa"/>
            </w:tcMar>
          </w:tcPr>
          <w:p w14:paraId="331FEEB9" w14:textId="77777777" w:rsidR="00DF551C" w:rsidRPr="002E6F03" w:rsidRDefault="00DF551C" w:rsidP="002A4CD3">
            <w:pPr>
              <w:pStyle w:val="MatnArbab"/>
              <w:spacing w:line="233" w:lineRule="auto"/>
              <w:cnfStyle w:val="000000000000" w:firstRow="0" w:lastRow="0" w:firstColumn="0" w:lastColumn="0" w:oddVBand="0" w:evenVBand="0" w:oddHBand="0" w:evenHBand="0" w:firstRowFirstColumn="0" w:firstRowLastColumn="0" w:lastRowFirstColumn="0" w:lastRowLastColumn="0"/>
              <w:rPr>
                <w:b/>
                <w:bCs/>
                <w:sz w:val="16"/>
                <w:szCs w:val="22"/>
                <w:rtl/>
              </w:rPr>
            </w:pPr>
          </w:p>
        </w:tc>
        <w:tc>
          <w:tcPr>
            <w:tcW w:w="1234" w:type="pct"/>
            <w:tcMar>
              <w:top w:w="113" w:type="dxa"/>
              <w:bottom w:w="113" w:type="dxa"/>
            </w:tcMar>
          </w:tcPr>
          <w:p w14:paraId="6B15F470" w14:textId="77777777" w:rsidR="00DF551C" w:rsidRPr="002E6F03" w:rsidRDefault="00DF551C" w:rsidP="002A4CD3">
            <w:pPr>
              <w:pStyle w:val="MatnArbab"/>
              <w:spacing w:line="233" w:lineRule="auto"/>
              <w:cnfStyle w:val="000000000000" w:firstRow="0" w:lastRow="0" w:firstColumn="0" w:lastColumn="0" w:oddVBand="0" w:evenVBand="0" w:oddHBand="0" w:evenHBand="0" w:firstRowFirstColumn="0" w:firstRowLastColumn="0" w:lastRowFirstColumn="0" w:lastRowLastColumn="0"/>
              <w:rPr>
                <w:b/>
                <w:bCs/>
                <w:sz w:val="16"/>
                <w:szCs w:val="22"/>
                <w:rtl/>
              </w:rPr>
            </w:pPr>
          </w:p>
        </w:tc>
      </w:tr>
      <w:tr w:rsidR="00DF551C" w:rsidRPr="002E6F03" w14:paraId="1F01960C" w14:textId="77777777" w:rsidTr="001A1094">
        <w:tc>
          <w:tcPr>
            <w:cnfStyle w:val="001000000000" w:firstRow="0" w:lastRow="0" w:firstColumn="1" w:lastColumn="0" w:oddVBand="0" w:evenVBand="0" w:oddHBand="0" w:evenHBand="0" w:firstRowFirstColumn="0" w:firstRowLastColumn="0" w:lastRowFirstColumn="0" w:lastRowLastColumn="0"/>
            <w:tcW w:w="2047" w:type="pct"/>
            <w:tcMar>
              <w:top w:w="113" w:type="dxa"/>
              <w:bottom w:w="113" w:type="dxa"/>
            </w:tcMar>
          </w:tcPr>
          <w:p w14:paraId="351FC370" w14:textId="77777777" w:rsidR="00DF551C" w:rsidRPr="002E6F03" w:rsidRDefault="00DF551C" w:rsidP="002A4CD3">
            <w:pPr>
              <w:pStyle w:val="MatnArbab"/>
              <w:spacing w:line="233" w:lineRule="auto"/>
              <w:rPr>
                <w:b/>
                <w:bCs/>
                <w:spacing w:val="2"/>
                <w:sz w:val="18"/>
                <w:szCs w:val="24"/>
                <w:rtl/>
              </w:rPr>
            </w:pPr>
            <w:r w:rsidRPr="002E6F03">
              <w:rPr>
                <w:b/>
                <w:bCs/>
                <w:spacing w:val="2"/>
                <w:sz w:val="18"/>
                <w:szCs w:val="24"/>
                <w:rtl/>
              </w:rPr>
              <w:t>آیا تعداد زیادی اشخاص وابسته و معاملات با</w:t>
            </w:r>
            <w:r w:rsidRPr="002E6F03">
              <w:rPr>
                <w:rFonts w:cs="Times New Roman"/>
                <w:b/>
                <w:bCs/>
                <w:spacing w:val="2"/>
                <w:sz w:val="18"/>
                <w:szCs w:val="24"/>
                <w:rtl/>
              </w:rPr>
              <w:t> </w:t>
            </w:r>
            <w:r w:rsidRPr="002E6F03">
              <w:rPr>
                <w:b/>
                <w:bCs/>
                <w:spacing w:val="2"/>
                <w:sz w:val="18"/>
                <w:szCs w:val="24"/>
                <w:rtl/>
              </w:rPr>
              <w:t>اشخاص وابسته وجود دارد؟</w:t>
            </w:r>
          </w:p>
        </w:tc>
        <w:tc>
          <w:tcPr>
            <w:tcW w:w="1719" w:type="pct"/>
            <w:tcMar>
              <w:top w:w="113" w:type="dxa"/>
              <w:bottom w:w="113" w:type="dxa"/>
            </w:tcMar>
          </w:tcPr>
          <w:p w14:paraId="1E9980F2" w14:textId="77777777" w:rsidR="00DF551C" w:rsidRPr="002E6F03" w:rsidRDefault="00DF551C" w:rsidP="002A4CD3">
            <w:pPr>
              <w:pStyle w:val="MatnArbab"/>
              <w:spacing w:line="233" w:lineRule="auto"/>
              <w:cnfStyle w:val="000000000000" w:firstRow="0" w:lastRow="0" w:firstColumn="0" w:lastColumn="0" w:oddVBand="0" w:evenVBand="0" w:oddHBand="0" w:evenHBand="0" w:firstRowFirstColumn="0" w:firstRowLastColumn="0" w:lastRowFirstColumn="0" w:lastRowLastColumn="0"/>
              <w:rPr>
                <w:b/>
                <w:bCs/>
                <w:sz w:val="16"/>
                <w:szCs w:val="22"/>
                <w:rtl/>
              </w:rPr>
            </w:pPr>
          </w:p>
        </w:tc>
        <w:tc>
          <w:tcPr>
            <w:tcW w:w="1234" w:type="pct"/>
            <w:tcMar>
              <w:top w:w="113" w:type="dxa"/>
              <w:bottom w:w="113" w:type="dxa"/>
            </w:tcMar>
          </w:tcPr>
          <w:p w14:paraId="01F494EA" w14:textId="77777777" w:rsidR="00DF551C" w:rsidRPr="002E6F03" w:rsidRDefault="00DF551C" w:rsidP="002A4CD3">
            <w:pPr>
              <w:pStyle w:val="MatnArbab"/>
              <w:spacing w:line="233" w:lineRule="auto"/>
              <w:cnfStyle w:val="000000000000" w:firstRow="0" w:lastRow="0" w:firstColumn="0" w:lastColumn="0" w:oddVBand="0" w:evenVBand="0" w:oddHBand="0" w:evenHBand="0" w:firstRowFirstColumn="0" w:firstRowLastColumn="0" w:lastRowFirstColumn="0" w:lastRowLastColumn="0"/>
              <w:rPr>
                <w:b/>
                <w:bCs/>
                <w:sz w:val="16"/>
                <w:szCs w:val="22"/>
                <w:rtl/>
              </w:rPr>
            </w:pPr>
          </w:p>
        </w:tc>
      </w:tr>
      <w:tr w:rsidR="002A4CD3" w:rsidRPr="002E6F03" w14:paraId="6A27E227" w14:textId="77777777" w:rsidTr="001A1094">
        <w:tc>
          <w:tcPr>
            <w:cnfStyle w:val="001000000000" w:firstRow="0" w:lastRow="0" w:firstColumn="1" w:lastColumn="0" w:oddVBand="0" w:evenVBand="0" w:oddHBand="0" w:evenHBand="0" w:firstRowFirstColumn="0" w:firstRowLastColumn="0" w:lastRowFirstColumn="0" w:lastRowLastColumn="0"/>
            <w:tcW w:w="2047" w:type="pct"/>
            <w:tcMar>
              <w:top w:w="113" w:type="dxa"/>
              <w:bottom w:w="113" w:type="dxa"/>
            </w:tcMar>
          </w:tcPr>
          <w:p w14:paraId="1AE61751" w14:textId="3E3D1C13" w:rsidR="002A4CD3" w:rsidRPr="002E6F03" w:rsidRDefault="002A4CD3" w:rsidP="002D2CCB">
            <w:pPr>
              <w:pStyle w:val="MatnArbab"/>
              <w:spacing w:line="233" w:lineRule="auto"/>
              <w:rPr>
                <w:b/>
                <w:bCs/>
                <w:spacing w:val="2"/>
                <w:sz w:val="18"/>
                <w:szCs w:val="24"/>
                <w:rtl/>
              </w:rPr>
            </w:pPr>
            <w:r w:rsidRPr="002E6F03">
              <w:rPr>
                <w:b/>
                <w:bCs/>
                <w:spacing w:val="-4"/>
                <w:sz w:val="18"/>
                <w:szCs w:val="24"/>
                <w:rtl/>
              </w:rPr>
              <w:t>بنگاه</w:t>
            </w:r>
            <w:r w:rsidR="00D46ADF" w:rsidRPr="002E6F03">
              <w:rPr>
                <w:b/>
                <w:bCs/>
                <w:spacing w:val="-4"/>
                <w:sz w:val="18"/>
                <w:szCs w:val="24"/>
                <w:rtl/>
              </w:rPr>
              <w:t xml:space="preserve"> چه</w:t>
            </w:r>
            <w:r w:rsidR="00D46ADF" w:rsidRPr="002E6F03">
              <w:rPr>
                <w:rFonts w:cs="Times New Roman"/>
                <w:b/>
                <w:bCs/>
                <w:spacing w:val="-4"/>
                <w:sz w:val="18"/>
                <w:szCs w:val="24"/>
                <w:rtl/>
              </w:rPr>
              <w:t> </w:t>
            </w:r>
            <w:r w:rsidRPr="002E6F03">
              <w:rPr>
                <w:b/>
                <w:bCs/>
                <w:spacing w:val="-4"/>
                <w:sz w:val="18"/>
                <w:szCs w:val="24"/>
                <w:rtl/>
              </w:rPr>
              <w:t>تدابیر</w:t>
            </w:r>
            <w:r w:rsidR="00D46ADF" w:rsidRPr="002E6F03">
              <w:rPr>
                <w:b/>
                <w:bCs/>
                <w:spacing w:val="-4"/>
                <w:sz w:val="18"/>
                <w:szCs w:val="24"/>
                <w:rtl/>
              </w:rPr>
              <w:t>ی</w:t>
            </w:r>
            <w:r w:rsidR="002D2CCB" w:rsidRPr="002E6F03">
              <w:rPr>
                <w:b/>
                <w:bCs/>
                <w:spacing w:val="-4"/>
                <w:sz w:val="18"/>
                <w:szCs w:val="24"/>
                <w:rtl/>
              </w:rPr>
              <w:t xml:space="preserve"> را</w:t>
            </w:r>
            <w:r w:rsidRPr="002E6F03">
              <w:rPr>
                <w:b/>
                <w:bCs/>
                <w:spacing w:val="-4"/>
                <w:sz w:val="18"/>
                <w:szCs w:val="24"/>
                <w:rtl/>
              </w:rPr>
              <w:t xml:space="preserve"> برای حفاظت دارایی‌ها</w:t>
            </w:r>
            <w:r w:rsidR="002D2CCB" w:rsidRPr="002E6F03">
              <w:rPr>
                <w:b/>
                <w:bCs/>
                <w:sz w:val="18"/>
                <w:szCs w:val="24"/>
                <w:rtl/>
              </w:rPr>
              <w:t>،</w:t>
            </w:r>
            <w:r w:rsidRPr="002E6F03">
              <w:rPr>
                <w:b/>
                <w:bCs/>
                <w:sz w:val="18"/>
                <w:szCs w:val="24"/>
                <w:rtl/>
              </w:rPr>
              <w:t xml:space="preserve"> اندیشیده است؟</w:t>
            </w:r>
          </w:p>
        </w:tc>
        <w:tc>
          <w:tcPr>
            <w:tcW w:w="1719" w:type="pct"/>
            <w:tcMar>
              <w:top w:w="113" w:type="dxa"/>
              <w:bottom w:w="113" w:type="dxa"/>
            </w:tcMar>
          </w:tcPr>
          <w:p w14:paraId="08193773" w14:textId="77777777" w:rsidR="002A4CD3" w:rsidRPr="002E6F03" w:rsidRDefault="002A4CD3" w:rsidP="002A4CD3">
            <w:pPr>
              <w:pStyle w:val="MatnArbab"/>
              <w:spacing w:line="233" w:lineRule="auto"/>
              <w:cnfStyle w:val="000000000000" w:firstRow="0" w:lastRow="0" w:firstColumn="0" w:lastColumn="0" w:oddVBand="0" w:evenVBand="0" w:oddHBand="0" w:evenHBand="0" w:firstRowFirstColumn="0" w:firstRowLastColumn="0" w:lastRowFirstColumn="0" w:lastRowLastColumn="0"/>
              <w:rPr>
                <w:b/>
                <w:bCs/>
                <w:sz w:val="16"/>
                <w:szCs w:val="22"/>
                <w:rtl/>
              </w:rPr>
            </w:pPr>
          </w:p>
        </w:tc>
        <w:tc>
          <w:tcPr>
            <w:tcW w:w="1234" w:type="pct"/>
            <w:tcMar>
              <w:top w:w="113" w:type="dxa"/>
              <w:bottom w:w="113" w:type="dxa"/>
            </w:tcMar>
          </w:tcPr>
          <w:p w14:paraId="4A70F305" w14:textId="77777777" w:rsidR="002A4CD3" w:rsidRPr="002E6F03" w:rsidRDefault="002A4CD3" w:rsidP="002A4CD3">
            <w:pPr>
              <w:pStyle w:val="MatnArbab"/>
              <w:spacing w:line="233" w:lineRule="auto"/>
              <w:cnfStyle w:val="000000000000" w:firstRow="0" w:lastRow="0" w:firstColumn="0" w:lastColumn="0" w:oddVBand="0" w:evenVBand="0" w:oddHBand="0" w:evenHBand="0" w:firstRowFirstColumn="0" w:firstRowLastColumn="0" w:lastRowFirstColumn="0" w:lastRowLastColumn="0"/>
              <w:rPr>
                <w:b/>
                <w:bCs/>
                <w:sz w:val="16"/>
                <w:szCs w:val="22"/>
                <w:rtl/>
              </w:rPr>
            </w:pPr>
          </w:p>
        </w:tc>
      </w:tr>
      <w:tr w:rsidR="002A4CD3" w:rsidRPr="002E6F03" w14:paraId="03D7233D" w14:textId="77777777" w:rsidTr="001A1094">
        <w:tc>
          <w:tcPr>
            <w:cnfStyle w:val="001000000000" w:firstRow="0" w:lastRow="0" w:firstColumn="1" w:lastColumn="0" w:oddVBand="0" w:evenVBand="0" w:oddHBand="0" w:evenHBand="0" w:firstRowFirstColumn="0" w:firstRowLastColumn="0" w:lastRowFirstColumn="0" w:lastRowLastColumn="0"/>
            <w:tcW w:w="2047" w:type="pct"/>
            <w:tcMar>
              <w:top w:w="113" w:type="dxa"/>
              <w:bottom w:w="113" w:type="dxa"/>
            </w:tcMar>
          </w:tcPr>
          <w:p w14:paraId="171BDC1F" w14:textId="555272B4" w:rsidR="002A4CD3" w:rsidRPr="002E6F03" w:rsidRDefault="002A4CD3" w:rsidP="00D46ADF">
            <w:pPr>
              <w:pStyle w:val="MatnArbab"/>
              <w:spacing w:line="233" w:lineRule="auto"/>
              <w:rPr>
                <w:b/>
                <w:bCs/>
                <w:sz w:val="18"/>
                <w:szCs w:val="24"/>
                <w:rtl/>
              </w:rPr>
            </w:pPr>
            <w:r w:rsidRPr="002E6F03">
              <w:rPr>
                <w:b/>
                <w:bCs/>
                <w:sz w:val="18"/>
                <w:szCs w:val="24"/>
                <w:rtl/>
              </w:rPr>
              <w:t xml:space="preserve">آیا معاملات عمده‌ای با بنگاه‌های بدون </w:t>
            </w:r>
            <w:r w:rsidRPr="002E6F03">
              <w:rPr>
                <w:b/>
                <w:bCs/>
                <w:spacing w:val="-2"/>
                <w:sz w:val="18"/>
                <w:szCs w:val="24"/>
                <w:rtl/>
              </w:rPr>
              <w:t>محتوای</w:t>
            </w:r>
            <w:r w:rsidR="00D46ADF" w:rsidRPr="002E6F03">
              <w:rPr>
                <w:b/>
                <w:bCs/>
                <w:spacing w:val="-2"/>
                <w:sz w:val="18"/>
                <w:szCs w:val="24"/>
                <w:rtl/>
              </w:rPr>
              <w:t xml:space="preserve"> </w:t>
            </w:r>
            <w:r w:rsidRPr="002E6F03">
              <w:rPr>
                <w:b/>
                <w:bCs/>
                <w:spacing w:val="-2"/>
                <w:sz w:val="18"/>
                <w:szCs w:val="24"/>
                <w:rtl/>
              </w:rPr>
              <w:t>تجاری</w:t>
            </w:r>
            <w:r w:rsidR="00D46ADF" w:rsidRPr="002E6F03">
              <w:rPr>
                <w:b/>
                <w:bCs/>
                <w:spacing w:val="-2"/>
                <w:sz w:val="18"/>
                <w:szCs w:val="24"/>
                <w:rtl/>
              </w:rPr>
              <w:t xml:space="preserve"> وجود دارد؟</w:t>
            </w:r>
            <w:r w:rsidRPr="002E6F03">
              <w:rPr>
                <w:b/>
                <w:bCs/>
                <w:spacing w:val="-2"/>
                <w:sz w:val="18"/>
                <w:szCs w:val="24"/>
                <w:rtl/>
              </w:rPr>
              <w:t xml:space="preserve"> در</w:t>
            </w:r>
            <w:r w:rsidRPr="002E6F03">
              <w:rPr>
                <w:rFonts w:cs="Times New Roman"/>
                <w:b/>
                <w:bCs/>
                <w:spacing w:val="-2"/>
                <w:sz w:val="18"/>
                <w:szCs w:val="24"/>
                <w:rtl/>
              </w:rPr>
              <w:t> </w:t>
            </w:r>
            <w:r w:rsidRPr="002E6F03">
              <w:rPr>
                <w:b/>
                <w:bCs/>
                <w:spacing w:val="-2"/>
                <w:sz w:val="18"/>
                <w:szCs w:val="24"/>
                <w:rtl/>
              </w:rPr>
              <w:t>صورت وجود،</w:t>
            </w:r>
            <w:r w:rsidRPr="002E6F03">
              <w:rPr>
                <w:b/>
                <w:bCs/>
                <w:sz w:val="18"/>
                <w:szCs w:val="24"/>
                <w:rtl/>
              </w:rPr>
              <w:t xml:space="preserve"> این به</w:t>
            </w:r>
            <w:r w:rsidRPr="002E6F03">
              <w:rPr>
                <w:rFonts w:cs="Times New Roman"/>
                <w:b/>
                <w:bCs/>
                <w:sz w:val="18"/>
                <w:szCs w:val="24"/>
                <w:rtl/>
              </w:rPr>
              <w:t> </w:t>
            </w:r>
            <w:r w:rsidRPr="002E6F03">
              <w:rPr>
                <w:b/>
                <w:bCs/>
                <w:sz w:val="18"/>
                <w:szCs w:val="24"/>
                <w:rtl/>
              </w:rPr>
              <w:t>معنای ریسک عمده است.</w:t>
            </w:r>
          </w:p>
        </w:tc>
        <w:tc>
          <w:tcPr>
            <w:tcW w:w="1719" w:type="pct"/>
            <w:tcMar>
              <w:top w:w="113" w:type="dxa"/>
              <w:bottom w:w="113" w:type="dxa"/>
            </w:tcMar>
          </w:tcPr>
          <w:p w14:paraId="22D83E98" w14:textId="77777777" w:rsidR="002A4CD3" w:rsidRPr="002E6F03" w:rsidRDefault="002A4CD3" w:rsidP="002A4CD3">
            <w:pPr>
              <w:pStyle w:val="MatnArbab"/>
              <w:spacing w:line="233" w:lineRule="auto"/>
              <w:cnfStyle w:val="000000000000" w:firstRow="0" w:lastRow="0" w:firstColumn="0" w:lastColumn="0" w:oddVBand="0" w:evenVBand="0" w:oddHBand="0" w:evenHBand="0" w:firstRowFirstColumn="0" w:firstRowLastColumn="0" w:lastRowFirstColumn="0" w:lastRowLastColumn="0"/>
              <w:rPr>
                <w:b/>
                <w:bCs/>
                <w:sz w:val="16"/>
                <w:szCs w:val="22"/>
                <w:rtl/>
              </w:rPr>
            </w:pPr>
          </w:p>
        </w:tc>
        <w:tc>
          <w:tcPr>
            <w:tcW w:w="1234" w:type="pct"/>
            <w:tcMar>
              <w:top w:w="113" w:type="dxa"/>
              <w:bottom w:w="113" w:type="dxa"/>
            </w:tcMar>
          </w:tcPr>
          <w:p w14:paraId="5CE622EF" w14:textId="77777777" w:rsidR="002A4CD3" w:rsidRPr="002E6F03" w:rsidRDefault="002A4CD3" w:rsidP="002A4CD3">
            <w:pPr>
              <w:pStyle w:val="MatnArbab"/>
              <w:spacing w:line="233" w:lineRule="auto"/>
              <w:cnfStyle w:val="000000000000" w:firstRow="0" w:lastRow="0" w:firstColumn="0" w:lastColumn="0" w:oddVBand="0" w:evenVBand="0" w:oddHBand="0" w:evenHBand="0" w:firstRowFirstColumn="0" w:firstRowLastColumn="0" w:lastRowFirstColumn="0" w:lastRowLastColumn="0"/>
              <w:rPr>
                <w:b/>
                <w:bCs/>
                <w:sz w:val="16"/>
                <w:szCs w:val="22"/>
                <w:rtl/>
              </w:rPr>
            </w:pPr>
          </w:p>
        </w:tc>
      </w:tr>
      <w:tr w:rsidR="002A4CD3" w:rsidRPr="002E6F03" w14:paraId="0823B9F9" w14:textId="77777777" w:rsidTr="001A1094">
        <w:tc>
          <w:tcPr>
            <w:cnfStyle w:val="001000000000" w:firstRow="0" w:lastRow="0" w:firstColumn="1" w:lastColumn="0" w:oddVBand="0" w:evenVBand="0" w:oddHBand="0" w:evenHBand="0" w:firstRowFirstColumn="0" w:firstRowLastColumn="0" w:lastRowFirstColumn="0" w:lastRowLastColumn="0"/>
            <w:tcW w:w="2047" w:type="pct"/>
            <w:tcMar>
              <w:top w:w="113" w:type="dxa"/>
              <w:bottom w:w="113" w:type="dxa"/>
            </w:tcMar>
          </w:tcPr>
          <w:p w14:paraId="264CFD2B" w14:textId="3EBC4378" w:rsidR="002A4CD3" w:rsidRPr="002E6F03" w:rsidRDefault="001E023B" w:rsidP="002A322A">
            <w:pPr>
              <w:spacing w:line="252" w:lineRule="auto"/>
              <w:rPr>
                <w:b/>
                <w:bCs/>
                <w:spacing w:val="-6"/>
                <w:sz w:val="18"/>
                <w:szCs w:val="24"/>
                <w:rtl/>
              </w:rPr>
            </w:pPr>
            <w:r w:rsidRPr="002E6F03">
              <w:rPr>
                <w:b/>
                <w:bCs/>
                <w:spacing w:val="-4"/>
                <w:sz w:val="18"/>
                <w:szCs w:val="24"/>
                <w:rtl/>
              </w:rPr>
              <w:t>آیا نشانه‌ای از درخواست نامعقول کمک دولت</w:t>
            </w:r>
            <w:r w:rsidRPr="002E6F03">
              <w:rPr>
                <w:b/>
                <w:bCs/>
                <w:sz w:val="18"/>
                <w:szCs w:val="24"/>
                <w:rtl/>
              </w:rPr>
              <w:t xml:space="preserve"> به</w:t>
            </w:r>
            <w:r w:rsidRPr="002E6F03">
              <w:rPr>
                <w:rFonts w:cs="Times New Roman"/>
                <w:b/>
                <w:bCs/>
                <w:sz w:val="18"/>
                <w:szCs w:val="24"/>
                <w:rtl/>
              </w:rPr>
              <w:t> </w:t>
            </w:r>
            <w:r w:rsidRPr="002E6F03">
              <w:rPr>
                <w:b/>
                <w:bCs/>
                <w:sz w:val="18"/>
                <w:szCs w:val="24"/>
                <w:rtl/>
              </w:rPr>
              <w:t>دلیل همه‌گیری کرونا وجود دارد؟</w:t>
            </w:r>
          </w:p>
        </w:tc>
        <w:tc>
          <w:tcPr>
            <w:tcW w:w="1719" w:type="pct"/>
            <w:tcMar>
              <w:top w:w="113" w:type="dxa"/>
              <w:bottom w:w="113" w:type="dxa"/>
            </w:tcMar>
          </w:tcPr>
          <w:p w14:paraId="72991091" w14:textId="77777777" w:rsidR="002A4CD3" w:rsidRPr="002E6F03" w:rsidRDefault="002A4CD3" w:rsidP="002A322A">
            <w:pPr>
              <w:spacing w:line="252" w:lineRule="auto"/>
              <w:cnfStyle w:val="000000000000" w:firstRow="0" w:lastRow="0" w:firstColumn="0" w:lastColumn="0" w:oddVBand="0" w:evenVBand="0" w:oddHBand="0" w:evenHBand="0" w:firstRowFirstColumn="0" w:firstRowLastColumn="0" w:lastRowFirstColumn="0" w:lastRowLastColumn="0"/>
              <w:rPr>
                <w:b/>
                <w:bCs/>
                <w:sz w:val="16"/>
                <w:szCs w:val="22"/>
              </w:rPr>
            </w:pPr>
          </w:p>
        </w:tc>
        <w:tc>
          <w:tcPr>
            <w:tcW w:w="1234" w:type="pct"/>
            <w:tcMar>
              <w:top w:w="113" w:type="dxa"/>
              <w:bottom w:w="113" w:type="dxa"/>
            </w:tcMar>
          </w:tcPr>
          <w:p w14:paraId="751D827C" w14:textId="77777777" w:rsidR="002A4CD3" w:rsidRPr="002E6F03" w:rsidRDefault="002A4CD3" w:rsidP="002A322A">
            <w:pPr>
              <w:spacing w:line="252" w:lineRule="auto"/>
              <w:cnfStyle w:val="000000000000" w:firstRow="0" w:lastRow="0" w:firstColumn="0" w:lastColumn="0" w:oddVBand="0" w:evenVBand="0" w:oddHBand="0" w:evenHBand="0" w:firstRowFirstColumn="0" w:firstRowLastColumn="0" w:lastRowFirstColumn="0" w:lastRowLastColumn="0"/>
              <w:rPr>
                <w:b/>
                <w:bCs/>
                <w:sz w:val="16"/>
                <w:szCs w:val="22"/>
              </w:rPr>
            </w:pPr>
          </w:p>
        </w:tc>
      </w:tr>
      <w:tr w:rsidR="00DF551C" w:rsidRPr="002E6F03" w14:paraId="5ED0A55B" w14:textId="77777777" w:rsidTr="001A1094">
        <w:tc>
          <w:tcPr>
            <w:cnfStyle w:val="001000000000" w:firstRow="0" w:lastRow="0" w:firstColumn="1" w:lastColumn="0" w:oddVBand="0" w:evenVBand="0" w:oddHBand="0" w:evenHBand="0" w:firstRowFirstColumn="0" w:firstRowLastColumn="0" w:lastRowFirstColumn="0" w:lastRowLastColumn="0"/>
            <w:tcW w:w="2047" w:type="pct"/>
            <w:tcMar>
              <w:top w:w="113" w:type="dxa"/>
              <w:bottom w:w="113" w:type="dxa"/>
            </w:tcMar>
          </w:tcPr>
          <w:p w14:paraId="5DA240B9" w14:textId="77777777" w:rsidR="00DF551C" w:rsidRPr="002E6F03" w:rsidRDefault="00DF551C" w:rsidP="002A322A">
            <w:pPr>
              <w:spacing w:line="252" w:lineRule="auto"/>
              <w:rPr>
                <w:b/>
                <w:bCs/>
                <w:spacing w:val="-6"/>
                <w:sz w:val="18"/>
                <w:szCs w:val="24"/>
              </w:rPr>
            </w:pPr>
            <w:r w:rsidRPr="002E6F03">
              <w:rPr>
                <w:b/>
                <w:bCs/>
                <w:spacing w:val="-6"/>
                <w:sz w:val="18"/>
                <w:szCs w:val="24"/>
                <w:rtl/>
              </w:rPr>
              <w:t xml:space="preserve">آیا بنگاه دارای </w:t>
            </w:r>
            <w:r w:rsidRPr="002E6F03">
              <w:rPr>
                <w:b/>
                <w:bCs/>
                <w:spacing w:val="-2"/>
                <w:sz w:val="18"/>
                <w:szCs w:val="24"/>
                <w:rtl/>
              </w:rPr>
              <w:t>مراکز</w:t>
            </w:r>
            <w:r w:rsidRPr="002E6F03">
              <w:rPr>
                <w:b/>
                <w:bCs/>
                <w:spacing w:val="-6"/>
                <w:sz w:val="18"/>
                <w:szCs w:val="24"/>
                <w:rtl/>
              </w:rPr>
              <w:t xml:space="preserve"> </w:t>
            </w:r>
            <w:r w:rsidRPr="002E6F03">
              <w:rPr>
                <w:b/>
                <w:bCs/>
                <w:spacing w:val="-2"/>
                <w:sz w:val="18"/>
                <w:szCs w:val="24"/>
                <w:rtl/>
              </w:rPr>
              <w:t>فعالیت</w:t>
            </w:r>
            <w:r w:rsidRPr="002E6F03">
              <w:rPr>
                <w:b/>
                <w:bCs/>
                <w:spacing w:val="-6"/>
                <w:sz w:val="18"/>
                <w:szCs w:val="24"/>
                <w:rtl/>
              </w:rPr>
              <w:t xml:space="preserve"> </w:t>
            </w:r>
            <w:r w:rsidRPr="002E6F03">
              <w:rPr>
                <w:b/>
                <w:bCs/>
                <w:spacing w:val="-2"/>
                <w:sz w:val="18"/>
                <w:szCs w:val="24"/>
                <w:rtl/>
              </w:rPr>
              <w:t>متعدد</w:t>
            </w:r>
            <w:r w:rsidRPr="002E6F03">
              <w:rPr>
                <w:b/>
                <w:bCs/>
                <w:spacing w:val="-6"/>
                <w:sz w:val="18"/>
                <w:szCs w:val="24"/>
                <w:rtl/>
              </w:rPr>
              <w:t xml:space="preserve"> و/</w:t>
            </w:r>
            <w:r w:rsidRPr="002E6F03">
              <w:rPr>
                <w:rFonts w:cs="Times New Roman"/>
                <w:b/>
                <w:bCs/>
                <w:spacing w:val="-6"/>
                <w:sz w:val="6"/>
                <w:szCs w:val="12"/>
                <w:rtl/>
              </w:rPr>
              <w:t> </w:t>
            </w:r>
            <w:r w:rsidRPr="002E6F03">
              <w:rPr>
                <w:b/>
                <w:bCs/>
                <w:spacing w:val="-6"/>
                <w:sz w:val="18"/>
                <w:szCs w:val="24"/>
                <w:rtl/>
              </w:rPr>
              <w:t>یا دارای فعالیت در گستره جغرافیایی گسترده‌ای است؟</w:t>
            </w:r>
          </w:p>
        </w:tc>
        <w:tc>
          <w:tcPr>
            <w:tcW w:w="1719" w:type="pct"/>
            <w:tcMar>
              <w:top w:w="113" w:type="dxa"/>
              <w:bottom w:w="113" w:type="dxa"/>
            </w:tcMar>
          </w:tcPr>
          <w:p w14:paraId="3499ED0C" w14:textId="77777777" w:rsidR="00DF551C" w:rsidRPr="002E6F03" w:rsidRDefault="00DF551C" w:rsidP="002A322A">
            <w:pPr>
              <w:spacing w:line="252" w:lineRule="auto"/>
              <w:cnfStyle w:val="000000000000" w:firstRow="0" w:lastRow="0" w:firstColumn="0" w:lastColumn="0" w:oddVBand="0" w:evenVBand="0" w:oddHBand="0" w:evenHBand="0" w:firstRowFirstColumn="0" w:firstRowLastColumn="0" w:lastRowFirstColumn="0" w:lastRowLastColumn="0"/>
              <w:rPr>
                <w:b/>
                <w:bCs/>
                <w:sz w:val="16"/>
                <w:szCs w:val="22"/>
              </w:rPr>
            </w:pPr>
          </w:p>
        </w:tc>
        <w:tc>
          <w:tcPr>
            <w:tcW w:w="1234" w:type="pct"/>
            <w:tcMar>
              <w:top w:w="113" w:type="dxa"/>
              <w:bottom w:w="113" w:type="dxa"/>
            </w:tcMar>
          </w:tcPr>
          <w:p w14:paraId="1027B829" w14:textId="77777777" w:rsidR="00DF551C" w:rsidRPr="002E6F03" w:rsidRDefault="00DF551C" w:rsidP="002A322A">
            <w:pPr>
              <w:spacing w:line="252" w:lineRule="auto"/>
              <w:cnfStyle w:val="000000000000" w:firstRow="0" w:lastRow="0" w:firstColumn="0" w:lastColumn="0" w:oddVBand="0" w:evenVBand="0" w:oddHBand="0" w:evenHBand="0" w:firstRowFirstColumn="0" w:firstRowLastColumn="0" w:lastRowFirstColumn="0" w:lastRowLastColumn="0"/>
              <w:rPr>
                <w:b/>
                <w:bCs/>
                <w:sz w:val="16"/>
                <w:szCs w:val="22"/>
              </w:rPr>
            </w:pPr>
          </w:p>
        </w:tc>
      </w:tr>
      <w:tr w:rsidR="00DF551C" w:rsidRPr="002E6F03" w14:paraId="54AEDA17" w14:textId="77777777" w:rsidTr="001A1094">
        <w:tc>
          <w:tcPr>
            <w:cnfStyle w:val="001000000000" w:firstRow="0" w:lastRow="0" w:firstColumn="1" w:lastColumn="0" w:oddVBand="0" w:evenVBand="0" w:oddHBand="0" w:evenHBand="0" w:firstRowFirstColumn="0" w:firstRowLastColumn="0" w:lastRowFirstColumn="0" w:lastRowLastColumn="0"/>
            <w:tcW w:w="2047" w:type="pct"/>
            <w:tcMar>
              <w:top w:w="113" w:type="dxa"/>
              <w:bottom w:w="113" w:type="dxa"/>
            </w:tcMar>
          </w:tcPr>
          <w:p w14:paraId="05647133" w14:textId="3BB03601" w:rsidR="00DF551C" w:rsidRPr="002E6F03" w:rsidRDefault="00DF551C" w:rsidP="001E023B">
            <w:pPr>
              <w:spacing w:line="252" w:lineRule="auto"/>
              <w:rPr>
                <w:b/>
                <w:bCs/>
                <w:spacing w:val="2"/>
                <w:sz w:val="18"/>
                <w:szCs w:val="24"/>
              </w:rPr>
            </w:pPr>
            <w:r w:rsidRPr="002E6F03">
              <w:rPr>
                <w:b/>
                <w:bCs/>
                <w:spacing w:val="2"/>
                <w:sz w:val="18"/>
                <w:szCs w:val="24"/>
                <w:rtl/>
              </w:rPr>
              <w:t xml:space="preserve">آیا بنگاه در یک محیط با ساختار سازمانی بسیار پیچیده </w:t>
            </w:r>
            <w:r w:rsidR="001E023B" w:rsidRPr="002E6F03">
              <w:rPr>
                <w:b/>
                <w:bCs/>
                <w:spacing w:val="2"/>
                <w:sz w:val="18"/>
                <w:szCs w:val="24"/>
                <w:rtl/>
              </w:rPr>
              <w:t>فعالیت می‌کند؟ در</w:t>
            </w:r>
            <w:r w:rsidR="001E023B" w:rsidRPr="002E6F03">
              <w:rPr>
                <w:rFonts w:cs="Times New Roman"/>
                <w:b/>
                <w:bCs/>
                <w:spacing w:val="2"/>
                <w:sz w:val="18"/>
                <w:szCs w:val="24"/>
                <w:rtl/>
              </w:rPr>
              <w:t> </w:t>
            </w:r>
            <w:r w:rsidR="001E023B" w:rsidRPr="002E6F03">
              <w:rPr>
                <w:b/>
                <w:bCs/>
                <w:spacing w:val="2"/>
                <w:sz w:val="18"/>
                <w:szCs w:val="24"/>
                <w:rtl/>
              </w:rPr>
              <w:t>صورت پاسخ مثبت، آن را تشریح کنید.</w:t>
            </w:r>
          </w:p>
        </w:tc>
        <w:tc>
          <w:tcPr>
            <w:tcW w:w="1719" w:type="pct"/>
            <w:tcMar>
              <w:top w:w="113" w:type="dxa"/>
              <w:bottom w:w="113" w:type="dxa"/>
            </w:tcMar>
          </w:tcPr>
          <w:p w14:paraId="79575C88" w14:textId="77777777" w:rsidR="00DF551C" w:rsidRPr="002E6F03" w:rsidRDefault="00DF551C" w:rsidP="002A322A">
            <w:pPr>
              <w:spacing w:line="252" w:lineRule="auto"/>
              <w:cnfStyle w:val="000000000000" w:firstRow="0" w:lastRow="0" w:firstColumn="0" w:lastColumn="0" w:oddVBand="0" w:evenVBand="0" w:oddHBand="0" w:evenHBand="0" w:firstRowFirstColumn="0" w:firstRowLastColumn="0" w:lastRowFirstColumn="0" w:lastRowLastColumn="0"/>
              <w:rPr>
                <w:b/>
                <w:bCs/>
                <w:sz w:val="16"/>
                <w:szCs w:val="22"/>
              </w:rPr>
            </w:pPr>
          </w:p>
        </w:tc>
        <w:tc>
          <w:tcPr>
            <w:tcW w:w="1234" w:type="pct"/>
            <w:tcMar>
              <w:top w:w="113" w:type="dxa"/>
              <w:bottom w:w="113" w:type="dxa"/>
            </w:tcMar>
          </w:tcPr>
          <w:p w14:paraId="2785D7A7" w14:textId="77777777" w:rsidR="00DF551C" w:rsidRPr="002E6F03" w:rsidRDefault="00DF551C" w:rsidP="002A322A">
            <w:pPr>
              <w:spacing w:line="252" w:lineRule="auto"/>
              <w:cnfStyle w:val="000000000000" w:firstRow="0" w:lastRow="0" w:firstColumn="0" w:lastColumn="0" w:oddVBand="0" w:evenVBand="0" w:oddHBand="0" w:evenHBand="0" w:firstRowFirstColumn="0" w:firstRowLastColumn="0" w:lastRowFirstColumn="0" w:lastRowLastColumn="0"/>
              <w:rPr>
                <w:b/>
                <w:bCs/>
                <w:sz w:val="16"/>
                <w:szCs w:val="22"/>
              </w:rPr>
            </w:pPr>
          </w:p>
        </w:tc>
      </w:tr>
      <w:tr w:rsidR="002A4CD3" w:rsidRPr="002E6F03" w14:paraId="7F69BB41" w14:textId="77777777" w:rsidTr="001A1094">
        <w:tc>
          <w:tcPr>
            <w:cnfStyle w:val="001000000000" w:firstRow="0" w:lastRow="0" w:firstColumn="1" w:lastColumn="0" w:oddVBand="0" w:evenVBand="0" w:oddHBand="0" w:evenHBand="0" w:firstRowFirstColumn="0" w:firstRowLastColumn="0" w:lastRowFirstColumn="0" w:lastRowLastColumn="0"/>
            <w:tcW w:w="2047" w:type="pct"/>
            <w:tcMar>
              <w:top w:w="113" w:type="dxa"/>
              <w:bottom w:w="113" w:type="dxa"/>
            </w:tcMar>
          </w:tcPr>
          <w:p w14:paraId="52F17594" w14:textId="77777777" w:rsidR="002A4CD3" w:rsidRPr="002E6F03" w:rsidRDefault="002A4CD3" w:rsidP="002A322A">
            <w:pPr>
              <w:spacing w:line="252" w:lineRule="auto"/>
              <w:rPr>
                <w:b/>
                <w:bCs/>
                <w:spacing w:val="2"/>
                <w:sz w:val="18"/>
                <w:szCs w:val="24"/>
                <w:rtl/>
              </w:rPr>
            </w:pPr>
            <w:r w:rsidRPr="002E6F03">
              <w:rPr>
                <w:b/>
                <w:bCs/>
                <w:sz w:val="18"/>
                <w:szCs w:val="24"/>
                <w:rtl/>
              </w:rPr>
              <w:t>آیا معاملات نقدی عمده‌ای وجود دارد؟</w:t>
            </w:r>
          </w:p>
        </w:tc>
        <w:tc>
          <w:tcPr>
            <w:tcW w:w="1719" w:type="pct"/>
            <w:tcMar>
              <w:top w:w="113" w:type="dxa"/>
              <w:bottom w:w="113" w:type="dxa"/>
            </w:tcMar>
          </w:tcPr>
          <w:p w14:paraId="143884B6" w14:textId="77777777" w:rsidR="002A4CD3" w:rsidRPr="002E6F03" w:rsidRDefault="002A4CD3" w:rsidP="002A322A">
            <w:pPr>
              <w:spacing w:line="252" w:lineRule="auto"/>
              <w:cnfStyle w:val="000000000000" w:firstRow="0" w:lastRow="0" w:firstColumn="0" w:lastColumn="0" w:oddVBand="0" w:evenVBand="0" w:oddHBand="0" w:evenHBand="0" w:firstRowFirstColumn="0" w:firstRowLastColumn="0" w:lastRowFirstColumn="0" w:lastRowLastColumn="0"/>
              <w:rPr>
                <w:b/>
                <w:bCs/>
                <w:sz w:val="16"/>
                <w:szCs w:val="22"/>
              </w:rPr>
            </w:pPr>
          </w:p>
        </w:tc>
        <w:tc>
          <w:tcPr>
            <w:tcW w:w="1234" w:type="pct"/>
            <w:tcMar>
              <w:top w:w="113" w:type="dxa"/>
              <w:bottom w:w="113" w:type="dxa"/>
            </w:tcMar>
          </w:tcPr>
          <w:p w14:paraId="5747FAB4" w14:textId="77777777" w:rsidR="002A4CD3" w:rsidRPr="002E6F03" w:rsidRDefault="002A4CD3" w:rsidP="002A322A">
            <w:pPr>
              <w:spacing w:line="252" w:lineRule="auto"/>
              <w:cnfStyle w:val="000000000000" w:firstRow="0" w:lastRow="0" w:firstColumn="0" w:lastColumn="0" w:oddVBand="0" w:evenVBand="0" w:oddHBand="0" w:evenHBand="0" w:firstRowFirstColumn="0" w:firstRowLastColumn="0" w:lastRowFirstColumn="0" w:lastRowLastColumn="0"/>
              <w:rPr>
                <w:b/>
                <w:bCs/>
                <w:sz w:val="16"/>
                <w:szCs w:val="22"/>
              </w:rPr>
            </w:pPr>
          </w:p>
        </w:tc>
      </w:tr>
      <w:tr w:rsidR="002A4CD3" w:rsidRPr="002E6F03" w14:paraId="10A6475B" w14:textId="77777777" w:rsidTr="001A1094">
        <w:tc>
          <w:tcPr>
            <w:cnfStyle w:val="001000000000" w:firstRow="0" w:lastRow="0" w:firstColumn="1" w:lastColumn="0" w:oddVBand="0" w:evenVBand="0" w:oddHBand="0" w:evenHBand="0" w:firstRowFirstColumn="0" w:firstRowLastColumn="0" w:lastRowFirstColumn="0" w:lastRowLastColumn="0"/>
            <w:tcW w:w="2047" w:type="pct"/>
            <w:tcMar>
              <w:top w:w="113" w:type="dxa"/>
              <w:bottom w:w="113" w:type="dxa"/>
            </w:tcMar>
          </w:tcPr>
          <w:p w14:paraId="1641B416" w14:textId="496AED47" w:rsidR="002A4CD3" w:rsidRPr="002E6F03" w:rsidRDefault="001E023B" w:rsidP="001E023B">
            <w:pPr>
              <w:spacing w:line="252" w:lineRule="auto"/>
              <w:rPr>
                <w:b/>
                <w:bCs/>
                <w:spacing w:val="-6"/>
                <w:sz w:val="18"/>
                <w:szCs w:val="24"/>
                <w:rtl/>
              </w:rPr>
            </w:pPr>
            <w:r w:rsidRPr="002E6F03">
              <w:rPr>
                <w:b/>
                <w:bCs/>
                <w:spacing w:val="-6"/>
                <w:sz w:val="18"/>
                <w:szCs w:val="24"/>
                <w:rtl/>
              </w:rPr>
              <w:t xml:space="preserve">کدام جنبه‌های حقوق و </w:t>
            </w:r>
            <w:r w:rsidRPr="002E6F03">
              <w:rPr>
                <w:b/>
                <w:bCs/>
                <w:spacing w:val="-4"/>
                <w:sz w:val="18"/>
                <w:szCs w:val="24"/>
                <w:rtl/>
              </w:rPr>
              <w:t>دستمزد</w:t>
            </w:r>
            <w:r w:rsidR="002D2CCB" w:rsidRPr="002E6F03">
              <w:rPr>
                <w:b/>
                <w:bCs/>
                <w:spacing w:val="-6"/>
                <w:sz w:val="18"/>
                <w:szCs w:val="24"/>
                <w:rtl/>
              </w:rPr>
              <w:t>،</w:t>
            </w:r>
            <w:r w:rsidRPr="002E6F03">
              <w:rPr>
                <w:b/>
                <w:bCs/>
                <w:spacing w:val="-6"/>
                <w:sz w:val="18"/>
                <w:szCs w:val="24"/>
                <w:rtl/>
              </w:rPr>
              <w:t xml:space="preserve"> مستعد تقلب یا اشتباه است؟</w:t>
            </w:r>
          </w:p>
        </w:tc>
        <w:tc>
          <w:tcPr>
            <w:tcW w:w="1719" w:type="pct"/>
            <w:tcMar>
              <w:top w:w="113" w:type="dxa"/>
              <w:bottom w:w="113" w:type="dxa"/>
            </w:tcMar>
          </w:tcPr>
          <w:p w14:paraId="71A6730D" w14:textId="77777777" w:rsidR="002A4CD3" w:rsidRPr="002E6F03" w:rsidRDefault="002A4CD3" w:rsidP="002A322A">
            <w:pPr>
              <w:spacing w:line="252" w:lineRule="auto"/>
              <w:cnfStyle w:val="000000000000" w:firstRow="0" w:lastRow="0" w:firstColumn="0" w:lastColumn="0" w:oddVBand="0" w:evenVBand="0" w:oddHBand="0" w:evenHBand="0" w:firstRowFirstColumn="0" w:firstRowLastColumn="0" w:lastRowFirstColumn="0" w:lastRowLastColumn="0"/>
              <w:rPr>
                <w:b/>
                <w:bCs/>
                <w:sz w:val="16"/>
                <w:szCs w:val="22"/>
              </w:rPr>
            </w:pPr>
          </w:p>
        </w:tc>
        <w:tc>
          <w:tcPr>
            <w:tcW w:w="1234" w:type="pct"/>
            <w:tcMar>
              <w:top w:w="113" w:type="dxa"/>
              <w:bottom w:w="113" w:type="dxa"/>
            </w:tcMar>
          </w:tcPr>
          <w:p w14:paraId="1998A95E" w14:textId="77777777" w:rsidR="002A4CD3" w:rsidRPr="002E6F03" w:rsidRDefault="002A4CD3" w:rsidP="002A322A">
            <w:pPr>
              <w:spacing w:line="252" w:lineRule="auto"/>
              <w:cnfStyle w:val="000000000000" w:firstRow="0" w:lastRow="0" w:firstColumn="0" w:lastColumn="0" w:oddVBand="0" w:evenVBand="0" w:oddHBand="0" w:evenHBand="0" w:firstRowFirstColumn="0" w:firstRowLastColumn="0" w:lastRowFirstColumn="0" w:lastRowLastColumn="0"/>
              <w:rPr>
                <w:b/>
                <w:bCs/>
                <w:sz w:val="16"/>
                <w:szCs w:val="22"/>
              </w:rPr>
            </w:pPr>
          </w:p>
        </w:tc>
      </w:tr>
      <w:tr w:rsidR="001E023B" w:rsidRPr="002E6F03" w14:paraId="419A2B1B" w14:textId="77777777" w:rsidTr="001A1094">
        <w:tc>
          <w:tcPr>
            <w:cnfStyle w:val="001000000000" w:firstRow="0" w:lastRow="0" w:firstColumn="1" w:lastColumn="0" w:oddVBand="0" w:evenVBand="0" w:oddHBand="0" w:evenHBand="0" w:firstRowFirstColumn="0" w:firstRowLastColumn="0" w:lastRowFirstColumn="0" w:lastRowLastColumn="0"/>
            <w:tcW w:w="2047" w:type="pct"/>
            <w:tcMar>
              <w:top w:w="113" w:type="dxa"/>
              <w:bottom w:w="113" w:type="dxa"/>
            </w:tcMar>
          </w:tcPr>
          <w:p w14:paraId="00D86C55" w14:textId="5959CFCC" w:rsidR="001E023B" w:rsidRPr="002E6F03" w:rsidRDefault="001E023B" w:rsidP="001E023B">
            <w:pPr>
              <w:spacing w:line="252" w:lineRule="auto"/>
              <w:rPr>
                <w:b/>
                <w:bCs/>
                <w:sz w:val="18"/>
                <w:szCs w:val="24"/>
                <w:rtl/>
              </w:rPr>
            </w:pPr>
            <w:r w:rsidRPr="002E6F03">
              <w:rPr>
                <w:b/>
                <w:bCs/>
                <w:sz w:val="18"/>
                <w:szCs w:val="24"/>
                <w:rtl/>
              </w:rPr>
              <w:t>آیا در</w:t>
            </w:r>
            <w:r w:rsidRPr="002E6F03">
              <w:rPr>
                <w:rFonts w:cs="Times New Roman"/>
                <w:b/>
                <w:bCs/>
                <w:sz w:val="18"/>
                <w:szCs w:val="24"/>
                <w:rtl/>
              </w:rPr>
              <w:t> </w:t>
            </w:r>
            <w:r w:rsidRPr="002E6F03">
              <w:rPr>
                <w:b/>
                <w:bCs/>
                <w:sz w:val="18"/>
                <w:szCs w:val="24"/>
                <w:rtl/>
              </w:rPr>
              <w:t>جریان محاکمه دادگاهی یا حرفه‌ای، درستکاری صاحب (صاحبان) بنگاه مورد پرسش قرار گرفته است؟</w:t>
            </w:r>
          </w:p>
        </w:tc>
        <w:tc>
          <w:tcPr>
            <w:tcW w:w="1719" w:type="pct"/>
            <w:tcMar>
              <w:top w:w="113" w:type="dxa"/>
              <w:bottom w:w="113" w:type="dxa"/>
            </w:tcMar>
          </w:tcPr>
          <w:p w14:paraId="09C0AEE8" w14:textId="77777777" w:rsidR="001E023B" w:rsidRPr="002E6F03" w:rsidRDefault="001E023B" w:rsidP="002A322A">
            <w:pPr>
              <w:spacing w:line="252" w:lineRule="auto"/>
              <w:cnfStyle w:val="000000000000" w:firstRow="0" w:lastRow="0" w:firstColumn="0" w:lastColumn="0" w:oddVBand="0" w:evenVBand="0" w:oddHBand="0" w:evenHBand="0" w:firstRowFirstColumn="0" w:firstRowLastColumn="0" w:lastRowFirstColumn="0" w:lastRowLastColumn="0"/>
              <w:rPr>
                <w:b/>
                <w:bCs/>
                <w:sz w:val="16"/>
                <w:szCs w:val="22"/>
              </w:rPr>
            </w:pPr>
          </w:p>
        </w:tc>
        <w:tc>
          <w:tcPr>
            <w:tcW w:w="1234" w:type="pct"/>
            <w:tcMar>
              <w:top w:w="113" w:type="dxa"/>
              <w:bottom w:w="113" w:type="dxa"/>
            </w:tcMar>
          </w:tcPr>
          <w:p w14:paraId="4002AC56" w14:textId="77777777" w:rsidR="001E023B" w:rsidRPr="002E6F03" w:rsidRDefault="001E023B" w:rsidP="002A322A">
            <w:pPr>
              <w:spacing w:line="252" w:lineRule="auto"/>
              <w:cnfStyle w:val="000000000000" w:firstRow="0" w:lastRow="0" w:firstColumn="0" w:lastColumn="0" w:oddVBand="0" w:evenVBand="0" w:oddHBand="0" w:evenHBand="0" w:firstRowFirstColumn="0" w:firstRowLastColumn="0" w:lastRowFirstColumn="0" w:lastRowLastColumn="0"/>
              <w:rPr>
                <w:b/>
                <w:bCs/>
                <w:sz w:val="16"/>
                <w:szCs w:val="22"/>
              </w:rPr>
            </w:pPr>
          </w:p>
        </w:tc>
      </w:tr>
      <w:tr w:rsidR="00DF551C" w:rsidRPr="002E6F03" w14:paraId="44185F17" w14:textId="77777777" w:rsidTr="001A1094">
        <w:tc>
          <w:tcPr>
            <w:cnfStyle w:val="001000000000" w:firstRow="0" w:lastRow="0" w:firstColumn="1" w:lastColumn="0" w:oddVBand="0" w:evenVBand="0" w:oddHBand="0" w:evenHBand="0" w:firstRowFirstColumn="0" w:firstRowLastColumn="0" w:lastRowFirstColumn="0" w:lastRowLastColumn="0"/>
            <w:tcW w:w="2047" w:type="pct"/>
          </w:tcPr>
          <w:p w14:paraId="79155836" w14:textId="42E613DE" w:rsidR="00DF551C" w:rsidRPr="002E6F03" w:rsidRDefault="001E023B" w:rsidP="002A322A">
            <w:pPr>
              <w:spacing w:line="252" w:lineRule="auto"/>
              <w:rPr>
                <w:b/>
                <w:bCs/>
                <w:spacing w:val="-2"/>
                <w:sz w:val="18"/>
                <w:szCs w:val="24"/>
                <w:rtl/>
              </w:rPr>
            </w:pPr>
            <w:r w:rsidRPr="002E6F03">
              <w:rPr>
                <w:b/>
                <w:bCs/>
                <w:spacing w:val="-2"/>
                <w:sz w:val="18"/>
                <w:szCs w:val="24"/>
                <w:rtl/>
              </w:rPr>
              <w:t>آیا این زمینه، فرصتی را برای بهره‌گیری از تحلیل داده‌ها پدید آورده است؟ آزمون‌های ممکن عبارت است از:</w:t>
            </w:r>
          </w:p>
          <w:p w14:paraId="1002E905" w14:textId="77777777" w:rsidR="001E023B" w:rsidRPr="002E6F03" w:rsidRDefault="0050035B" w:rsidP="00892A6E">
            <w:pPr>
              <w:pStyle w:val="ListParagraph"/>
              <w:numPr>
                <w:ilvl w:val="0"/>
                <w:numId w:val="25"/>
              </w:numPr>
              <w:spacing w:after="120" w:line="252" w:lineRule="auto"/>
              <w:ind w:left="567" w:hanging="340"/>
              <w:contextualSpacing w:val="0"/>
              <w:rPr>
                <w:b/>
                <w:bCs/>
                <w:sz w:val="18"/>
                <w:szCs w:val="24"/>
              </w:rPr>
            </w:pPr>
            <w:r w:rsidRPr="002E6F03">
              <w:rPr>
                <w:b/>
                <w:bCs/>
                <w:sz w:val="18"/>
                <w:szCs w:val="24"/>
                <w:rtl/>
              </w:rPr>
              <w:t>ثبت‌های غیرعادی یا ریسکی را جستجو کنید؛ برای</w:t>
            </w:r>
            <w:r w:rsidRPr="002E6F03">
              <w:rPr>
                <w:rFonts w:cs="Times New Roman"/>
                <w:b/>
                <w:bCs/>
                <w:sz w:val="18"/>
                <w:szCs w:val="24"/>
                <w:rtl/>
              </w:rPr>
              <w:t> </w:t>
            </w:r>
            <w:r w:rsidRPr="002E6F03">
              <w:rPr>
                <w:b/>
                <w:bCs/>
                <w:sz w:val="18"/>
                <w:szCs w:val="24"/>
                <w:rtl/>
              </w:rPr>
              <w:t>مثال، ثبت‌های با اعداد گرد شده، ثبت‌های بدون شرح، ثبت‌های انتقالی در آخر هفته یا تعطیلات رسمی، ثبت‌های انتقالی به حساب‌های معلق یا نزدیک به پایان سال.</w:t>
            </w:r>
          </w:p>
          <w:p w14:paraId="560C171E" w14:textId="4B204680" w:rsidR="0050035B" w:rsidRPr="002E6F03" w:rsidRDefault="0050035B" w:rsidP="001E023B">
            <w:pPr>
              <w:pStyle w:val="ListParagraph"/>
              <w:numPr>
                <w:ilvl w:val="0"/>
                <w:numId w:val="25"/>
              </w:numPr>
              <w:spacing w:line="252" w:lineRule="auto"/>
              <w:ind w:left="567" w:hanging="340"/>
              <w:rPr>
                <w:b/>
                <w:bCs/>
                <w:sz w:val="18"/>
                <w:szCs w:val="24"/>
              </w:rPr>
            </w:pPr>
            <w:r w:rsidRPr="002E6F03">
              <w:rPr>
                <w:b/>
                <w:bCs/>
                <w:sz w:val="18"/>
                <w:szCs w:val="24"/>
                <w:rtl/>
              </w:rPr>
              <w:t>آزمون تفکیک وظایف از</w:t>
            </w:r>
            <w:r w:rsidRPr="002E6F03">
              <w:rPr>
                <w:rFonts w:cs="Times New Roman"/>
                <w:b/>
                <w:bCs/>
                <w:sz w:val="18"/>
                <w:szCs w:val="24"/>
                <w:rtl/>
              </w:rPr>
              <w:t> </w:t>
            </w:r>
            <w:r w:rsidRPr="002E6F03">
              <w:rPr>
                <w:b/>
                <w:bCs/>
                <w:sz w:val="18"/>
                <w:szCs w:val="24"/>
                <w:rtl/>
              </w:rPr>
              <w:t>طریق شناسایی اشخاص درگیر پردازش معاملات از داده‌های کلان.</w:t>
            </w:r>
          </w:p>
        </w:tc>
        <w:tc>
          <w:tcPr>
            <w:tcW w:w="1719" w:type="pct"/>
          </w:tcPr>
          <w:p w14:paraId="28DFC86B" w14:textId="77777777" w:rsidR="00DF551C" w:rsidRPr="002E6F03" w:rsidRDefault="00DF551C" w:rsidP="002A322A">
            <w:pPr>
              <w:spacing w:line="252" w:lineRule="auto"/>
              <w:cnfStyle w:val="000000000000" w:firstRow="0" w:lastRow="0" w:firstColumn="0" w:lastColumn="0" w:oddVBand="0" w:evenVBand="0" w:oddHBand="0" w:evenHBand="0" w:firstRowFirstColumn="0" w:firstRowLastColumn="0" w:lastRowFirstColumn="0" w:lastRowLastColumn="0"/>
              <w:rPr>
                <w:b/>
                <w:bCs/>
                <w:sz w:val="16"/>
                <w:szCs w:val="22"/>
              </w:rPr>
            </w:pPr>
          </w:p>
        </w:tc>
        <w:tc>
          <w:tcPr>
            <w:tcW w:w="1234" w:type="pct"/>
          </w:tcPr>
          <w:p w14:paraId="2C1887A4" w14:textId="77777777" w:rsidR="00DF551C" w:rsidRPr="002E6F03" w:rsidRDefault="00DF551C" w:rsidP="002A322A">
            <w:pPr>
              <w:spacing w:line="252" w:lineRule="auto"/>
              <w:cnfStyle w:val="000000000000" w:firstRow="0" w:lastRow="0" w:firstColumn="0" w:lastColumn="0" w:oddVBand="0" w:evenVBand="0" w:oddHBand="0" w:evenHBand="0" w:firstRowFirstColumn="0" w:firstRowLastColumn="0" w:lastRowFirstColumn="0" w:lastRowLastColumn="0"/>
              <w:rPr>
                <w:b/>
                <w:bCs/>
                <w:sz w:val="16"/>
                <w:szCs w:val="22"/>
              </w:rPr>
            </w:pPr>
          </w:p>
        </w:tc>
      </w:tr>
    </w:tbl>
    <w:p w14:paraId="7604DE41" w14:textId="77777777" w:rsidR="00DF551C" w:rsidRPr="002E6F03" w:rsidRDefault="00DF551C" w:rsidP="00D50EF1">
      <w:pPr>
        <w:spacing w:before="120" w:after="120"/>
        <w:rPr>
          <w:rFonts w:cs="B Titr"/>
          <w:sz w:val="2"/>
          <w:szCs w:val="6"/>
          <w:rtl/>
          <w:lang w:val="en-US"/>
        </w:rPr>
      </w:pPr>
    </w:p>
    <w:p w14:paraId="79F4D54C" w14:textId="77777777" w:rsidR="00D50EF1" w:rsidRPr="002E6F03" w:rsidRDefault="00D50EF1" w:rsidP="00D50EF1">
      <w:pPr>
        <w:spacing w:after="120" w:line="264" w:lineRule="auto"/>
        <w:rPr>
          <w:rtl/>
          <w:lang w:val="en-US"/>
        </w:rPr>
      </w:pPr>
      <w:r w:rsidRPr="002E6F03">
        <w:rPr>
          <w:rtl/>
          <w:lang w:val="en-US"/>
        </w:rPr>
        <w:t>در جدول جداگانه‌ای به شکل زیر، زمینه‌هایی از بنگاه را فهرست کنید که به آن نپرداخته‌ایم.</w:t>
      </w:r>
    </w:p>
    <w:p w14:paraId="40A7CB1B" w14:textId="77777777" w:rsidR="00D50EF1" w:rsidRPr="002E6F03" w:rsidRDefault="00D50EF1" w:rsidP="00D50EF1">
      <w:pPr>
        <w:spacing w:after="120" w:line="264" w:lineRule="auto"/>
        <w:rPr>
          <w:rtl/>
          <w:lang w:val="en-US"/>
        </w:rPr>
      </w:pPr>
      <w:r w:rsidRPr="002E6F03">
        <w:rPr>
          <w:rtl/>
          <w:lang w:val="en-US"/>
        </w:rPr>
        <w:t>دیگر زمینه‌های مستعد تقلب یا اشتباه در</w:t>
      </w:r>
      <w:r w:rsidRPr="002E6F03">
        <w:rPr>
          <w:rFonts w:cs="Times New Roman"/>
          <w:rtl/>
          <w:lang w:val="en-US"/>
        </w:rPr>
        <w:t> </w:t>
      </w:r>
      <w:r w:rsidRPr="002E6F03">
        <w:rPr>
          <w:rtl/>
          <w:lang w:val="en-US"/>
        </w:rPr>
        <w:t>مورد این بنگاه عبارت است از:</w:t>
      </w:r>
    </w:p>
    <w:p w14:paraId="0027A673" w14:textId="77777777" w:rsidR="00D50EF1" w:rsidRPr="002E6F03" w:rsidRDefault="00D50EF1" w:rsidP="00D50EF1">
      <w:pPr>
        <w:pStyle w:val="Fa4"/>
      </w:pPr>
    </w:p>
    <w:tbl>
      <w:tblPr>
        <w:tblStyle w:val="001MotherT-RCellRHead"/>
        <w:bidiVisual/>
        <w:tblW w:w="5000" w:type="pct"/>
        <w:tblLook w:val="0020" w:firstRow="1" w:lastRow="0" w:firstColumn="0" w:lastColumn="0" w:noHBand="0" w:noVBand="0"/>
      </w:tblPr>
      <w:tblGrid>
        <w:gridCol w:w="6853"/>
        <w:gridCol w:w="2210"/>
      </w:tblGrid>
      <w:tr w:rsidR="00D50EF1" w:rsidRPr="002E6F03" w14:paraId="1B8EB617" w14:textId="77777777" w:rsidTr="00DA7D36">
        <w:trPr>
          <w:cnfStyle w:val="100000000000" w:firstRow="1" w:lastRow="0" w:firstColumn="0" w:lastColumn="0" w:oddVBand="0" w:evenVBand="0" w:oddHBand="0" w:evenHBand="0" w:firstRowFirstColumn="0" w:firstRowLastColumn="0" w:lastRowFirstColumn="0" w:lastRowLastColumn="0"/>
        </w:trPr>
        <w:tc>
          <w:tcPr>
            <w:tcW w:w="3781" w:type="pct"/>
          </w:tcPr>
          <w:p w14:paraId="0C2942E0" w14:textId="77777777" w:rsidR="00D50EF1" w:rsidRPr="002E6F03" w:rsidRDefault="00D50EF1" w:rsidP="00DA7D36">
            <w:pPr>
              <w:spacing w:line="252" w:lineRule="auto"/>
              <w:jc w:val="center"/>
              <w:rPr>
                <w:b w:val="0"/>
                <w:bCs w:val="0"/>
                <w:sz w:val="16"/>
                <w:szCs w:val="22"/>
              </w:rPr>
            </w:pPr>
            <w:r w:rsidRPr="002E6F03">
              <w:rPr>
                <w:szCs w:val="24"/>
                <w:rtl/>
              </w:rPr>
              <w:t>زمینـه</w:t>
            </w:r>
          </w:p>
        </w:tc>
        <w:tc>
          <w:tcPr>
            <w:tcW w:w="1219" w:type="pct"/>
          </w:tcPr>
          <w:p w14:paraId="25F74E97" w14:textId="3A976D00" w:rsidR="00D50EF1" w:rsidRPr="002E6F03" w:rsidRDefault="00D50EF1" w:rsidP="009040EA">
            <w:pPr>
              <w:spacing w:line="192" w:lineRule="auto"/>
              <w:jc w:val="center"/>
              <w:rPr>
                <w:b w:val="0"/>
                <w:bCs w:val="0"/>
                <w:sz w:val="16"/>
                <w:szCs w:val="22"/>
              </w:rPr>
            </w:pPr>
            <w:r w:rsidRPr="002E6F03">
              <w:rPr>
                <w:sz w:val="10"/>
                <w:szCs w:val="16"/>
                <w:rtl/>
              </w:rPr>
              <w:t>آیا این یک ریسک عمده</w:t>
            </w:r>
            <w:r w:rsidR="009040EA" w:rsidRPr="002E6F03">
              <w:rPr>
                <w:sz w:val="10"/>
                <w:szCs w:val="16"/>
                <w:rtl/>
              </w:rPr>
              <w:t xml:space="preserve"> </w:t>
            </w:r>
            <w:r w:rsidRPr="002E6F03">
              <w:rPr>
                <w:sz w:val="10"/>
                <w:szCs w:val="16"/>
                <w:rtl/>
              </w:rPr>
              <w:t>برای</w:t>
            </w:r>
            <w:r w:rsidRPr="002E6F03">
              <w:rPr>
                <w:rFonts w:cs="Times New Roman"/>
                <w:sz w:val="10"/>
                <w:szCs w:val="16"/>
                <w:rtl/>
              </w:rPr>
              <w:t> </w:t>
            </w:r>
            <w:r w:rsidRPr="002E6F03">
              <w:rPr>
                <w:sz w:val="10"/>
                <w:szCs w:val="16"/>
                <w:rtl/>
              </w:rPr>
              <w:t>حسابرسی است؟</w:t>
            </w:r>
          </w:p>
        </w:tc>
      </w:tr>
      <w:tr w:rsidR="00D50EF1" w:rsidRPr="002E6F03" w14:paraId="4108D55F" w14:textId="77777777" w:rsidTr="00DA7D36">
        <w:tc>
          <w:tcPr>
            <w:tcW w:w="3781" w:type="pct"/>
            <w:tcMar>
              <w:top w:w="198" w:type="dxa"/>
            </w:tcMar>
          </w:tcPr>
          <w:p w14:paraId="4CEC4046" w14:textId="77777777" w:rsidR="00D50EF1" w:rsidRPr="002E6F03" w:rsidRDefault="00D50EF1" w:rsidP="001A1094">
            <w:pPr>
              <w:pStyle w:val="11"/>
              <w:rPr>
                <w:rtl/>
              </w:rPr>
            </w:pPr>
            <w:r w:rsidRPr="002E6F03">
              <w:rPr>
                <w:rtl/>
              </w:rPr>
              <w:tab/>
            </w:r>
          </w:p>
          <w:p w14:paraId="4974482A" w14:textId="0D014CCD" w:rsidR="001A1094" w:rsidRPr="002E6F03" w:rsidRDefault="001A1094" w:rsidP="001A1094">
            <w:pPr>
              <w:pStyle w:val="11"/>
              <w:rPr>
                <w:rtl/>
              </w:rPr>
            </w:pPr>
            <w:r w:rsidRPr="002E6F03">
              <w:rPr>
                <w:rFonts w:hint="cs"/>
                <w:rtl/>
              </w:rPr>
              <w:tab/>
            </w:r>
          </w:p>
          <w:p w14:paraId="1E6A8A32" w14:textId="77777777" w:rsidR="00D50EF1" w:rsidRPr="002E6F03" w:rsidRDefault="00D50EF1" w:rsidP="001A1094">
            <w:pPr>
              <w:pStyle w:val="11"/>
              <w:rPr>
                <w:rtl/>
              </w:rPr>
            </w:pPr>
            <w:r w:rsidRPr="002E6F03">
              <w:rPr>
                <w:rtl/>
              </w:rPr>
              <w:tab/>
            </w:r>
          </w:p>
          <w:p w14:paraId="78446A57" w14:textId="77777777" w:rsidR="00D50EF1" w:rsidRPr="002E6F03" w:rsidRDefault="00D50EF1" w:rsidP="001A1094">
            <w:pPr>
              <w:pStyle w:val="11"/>
              <w:rPr>
                <w:rtl/>
              </w:rPr>
            </w:pPr>
            <w:r w:rsidRPr="002E6F03">
              <w:rPr>
                <w:rtl/>
              </w:rPr>
              <w:tab/>
            </w:r>
          </w:p>
          <w:p w14:paraId="5D0B0EC8" w14:textId="0C430186" w:rsidR="00DA7D36" w:rsidRPr="002E6F03" w:rsidRDefault="00DA7D36" w:rsidP="001A1094">
            <w:pPr>
              <w:pStyle w:val="11"/>
              <w:rPr>
                <w:rtl/>
              </w:rPr>
            </w:pPr>
            <w:r w:rsidRPr="002E6F03">
              <w:rPr>
                <w:rtl/>
              </w:rPr>
              <w:tab/>
            </w:r>
          </w:p>
          <w:p w14:paraId="55EDA196" w14:textId="77777777" w:rsidR="00D50EF1" w:rsidRPr="002E6F03" w:rsidRDefault="00D50EF1" w:rsidP="001A1094">
            <w:pPr>
              <w:pStyle w:val="11"/>
              <w:rPr>
                <w:b/>
                <w:bCs w:val="0"/>
                <w:sz w:val="22"/>
                <w:szCs w:val="22"/>
              </w:rPr>
            </w:pPr>
          </w:p>
        </w:tc>
        <w:tc>
          <w:tcPr>
            <w:tcW w:w="1219" w:type="pct"/>
            <w:tcMar>
              <w:top w:w="198" w:type="dxa"/>
            </w:tcMar>
          </w:tcPr>
          <w:p w14:paraId="185CCB31" w14:textId="77777777" w:rsidR="00D50EF1" w:rsidRPr="002E6F03" w:rsidRDefault="00D50EF1" w:rsidP="001A1094">
            <w:pPr>
              <w:pStyle w:val="aa"/>
              <w:spacing w:before="120" w:after="120"/>
              <w:jc w:val="center"/>
              <w:rPr>
                <w:sz w:val="16"/>
                <w:szCs w:val="18"/>
                <w:rtl/>
              </w:rPr>
            </w:pPr>
            <w:r w:rsidRPr="002E6F03">
              <w:rPr>
                <w:sz w:val="16"/>
                <w:szCs w:val="18"/>
                <w:rtl/>
              </w:rPr>
              <w:t>.....................</w:t>
            </w:r>
          </w:p>
          <w:p w14:paraId="3AEBC628" w14:textId="77777777" w:rsidR="00D50EF1" w:rsidRPr="002E6F03" w:rsidRDefault="00D50EF1" w:rsidP="006A44D7">
            <w:pPr>
              <w:pStyle w:val="aa"/>
              <w:spacing w:after="120"/>
              <w:jc w:val="center"/>
              <w:rPr>
                <w:sz w:val="16"/>
                <w:szCs w:val="18"/>
                <w:rtl/>
              </w:rPr>
            </w:pPr>
            <w:r w:rsidRPr="002E6F03">
              <w:rPr>
                <w:sz w:val="16"/>
                <w:szCs w:val="18"/>
                <w:rtl/>
              </w:rPr>
              <w:t>.....................</w:t>
            </w:r>
          </w:p>
          <w:p w14:paraId="45D90447" w14:textId="77777777" w:rsidR="001A1094" w:rsidRPr="002E6F03" w:rsidRDefault="001A1094" w:rsidP="001A1094">
            <w:pPr>
              <w:pStyle w:val="aa"/>
              <w:spacing w:after="120"/>
              <w:jc w:val="center"/>
              <w:rPr>
                <w:sz w:val="16"/>
                <w:szCs w:val="18"/>
                <w:rtl/>
              </w:rPr>
            </w:pPr>
            <w:r w:rsidRPr="002E6F03">
              <w:rPr>
                <w:sz w:val="16"/>
                <w:szCs w:val="18"/>
                <w:rtl/>
              </w:rPr>
              <w:t>.....................</w:t>
            </w:r>
          </w:p>
          <w:p w14:paraId="021DBE95" w14:textId="77777777" w:rsidR="00D50EF1" w:rsidRPr="002E6F03" w:rsidRDefault="00D50EF1" w:rsidP="006A44D7">
            <w:pPr>
              <w:pStyle w:val="aa"/>
              <w:spacing w:after="120"/>
              <w:jc w:val="center"/>
              <w:rPr>
                <w:sz w:val="16"/>
                <w:szCs w:val="18"/>
                <w:rtl/>
              </w:rPr>
            </w:pPr>
            <w:r w:rsidRPr="002E6F03">
              <w:rPr>
                <w:sz w:val="16"/>
                <w:szCs w:val="18"/>
                <w:rtl/>
              </w:rPr>
              <w:t>.....................</w:t>
            </w:r>
          </w:p>
          <w:p w14:paraId="09EF6BD7" w14:textId="1680FD85" w:rsidR="00D50EF1" w:rsidRPr="002E6F03" w:rsidRDefault="00DA7D36" w:rsidP="006A44D7">
            <w:pPr>
              <w:pStyle w:val="aa"/>
              <w:spacing w:after="120"/>
              <w:jc w:val="center"/>
              <w:rPr>
                <w:b w:val="0"/>
                <w:bCs/>
                <w:sz w:val="16"/>
              </w:rPr>
            </w:pPr>
            <w:r w:rsidRPr="002E6F03">
              <w:rPr>
                <w:sz w:val="16"/>
                <w:szCs w:val="18"/>
                <w:rtl/>
              </w:rPr>
              <w:t>.....................</w:t>
            </w:r>
          </w:p>
        </w:tc>
      </w:tr>
    </w:tbl>
    <w:p w14:paraId="0AEE752E" w14:textId="77777777" w:rsidR="00D50EF1" w:rsidRPr="002E6F03" w:rsidRDefault="00D50EF1" w:rsidP="00DA7D36">
      <w:pPr>
        <w:pStyle w:val="Fa4"/>
        <w:rPr>
          <w:rtl/>
        </w:rPr>
      </w:pPr>
    </w:p>
    <w:p w14:paraId="193378BD" w14:textId="77777777" w:rsidR="00DA7D36" w:rsidRPr="002E6F03" w:rsidRDefault="00DA7D36" w:rsidP="00DA7D36">
      <w:pPr>
        <w:pStyle w:val="Fa6"/>
      </w:pPr>
    </w:p>
    <w:p w14:paraId="35B5CEFD" w14:textId="77777777" w:rsidR="00ED5614" w:rsidRPr="002E6F03" w:rsidRDefault="00ED5614"/>
    <w:tbl>
      <w:tblPr>
        <w:tblStyle w:val="000momNohead"/>
        <w:bidiVisual/>
        <w:tblW w:w="5000" w:type="pct"/>
        <w:tblLook w:val="0000" w:firstRow="0" w:lastRow="0" w:firstColumn="0" w:lastColumn="0" w:noHBand="0" w:noVBand="0"/>
      </w:tblPr>
      <w:tblGrid>
        <w:gridCol w:w="9063"/>
      </w:tblGrid>
      <w:tr w:rsidR="00D50EF1" w:rsidRPr="002E6F03" w14:paraId="4959B5B5" w14:textId="77777777" w:rsidTr="00786A86">
        <w:tc>
          <w:tcPr>
            <w:tcW w:w="5000" w:type="pct"/>
          </w:tcPr>
          <w:p w14:paraId="47108F79" w14:textId="77777777" w:rsidR="00D50EF1" w:rsidRPr="002E6F03" w:rsidRDefault="00D50EF1" w:rsidP="006A44D7">
            <w:pPr>
              <w:pStyle w:val="aa"/>
              <w:keepNext/>
              <w:tabs>
                <w:tab w:val="clear" w:pos="5783"/>
              </w:tabs>
              <w:spacing w:before="40" w:after="240"/>
              <w:rPr>
                <w:rtl/>
              </w:rPr>
            </w:pPr>
            <w:r w:rsidRPr="002E6F03">
              <w:rPr>
                <w:sz w:val="26"/>
                <w:szCs w:val="28"/>
                <w:rtl/>
              </w:rPr>
              <w:t>دلیل (دلایل) این</w:t>
            </w:r>
            <w:r w:rsidRPr="002E6F03">
              <w:rPr>
                <w:rFonts w:ascii="Times New Roman" w:hAnsi="Times New Roman" w:cs="Times New Roman"/>
                <w:sz w:val="26"/>
                <w:szCs w:val="28"/>
                <w:rtl/>
              </w:rPr>
              <w:t> </w:t>
            </w:r>
            <w:r w:rsidRPr="002E6F03">
              <w:rPr>
                <w:sz w:val="26"/>
                <w:szCs w:val="28"/>
                <w:rtl/>
              </w:rPr>
              <w:t xml:space="preserve">که کار حسابرسی انجام شده می‌تواند سوء جریان‌ها را، شامل تقلب، کشف کند، بنویسید. چگونگی بهره‌گیری هم از دقت و هم از تردید حرفه‌ای را بنویسید. </w:t>
            </w:r>
          </w:p>
          <w:p w14:paraId="3B725E0D" w14:textId="77777777" w:rsidR="00D50EF1" w:rsidRPr="002E6F03" w:rsidRDefault="00D50EF1" w:rsidP="00B41705">
            <w:pPr>
              <w:pStyle w:val="156"/>
              <w:rPr>
                <w:rtl/>
              </w:rPr>
            </w:pPr>
            <w:r w:rsidRPr="002E6F03">
              <w:rPr>
                <w:rtl/>
              </w:rPr>
              <w:tab/>
            </w:r>
          </w:p>
          <w:p w14:paraId="2D8EE454" w14:textId="77777777" w:rsidR="00D50EF1" w:rsidRPr="002E6F03" w:rsidRDefault="00D50EF1" w:rsidP="00B41705">
            <w:pPr>
              <w:pStyle w:val="156"/>
              <w:rPr>
                <w:rtl/>
              </w:rPr>
            </w:pPr>
            <w:r w:rsidRPr="002E6F03">
              <w:rPr>
                <w:rtl/>
              </w:rPr>
              <w:tab/>
            </w:r>
          </w:p>
          <w:p w14:paraId="5DDA288E" w14:textId="77777777" w:rsidR="00D50EF1" w:rsidRPr="002E6F03" w:rsidRDefault="00D50EF1" w:rsidP="00B41705">
            <w:pPr>
              <w:pStyle w:val="156"/>
              <w:rPr>
                <w:rtl/>
              </w:rPr>
            </w:pPr>
            <w:r w:rsidRPr="002E6F03">
              <w:rPr>
                <w:rtl/>
              </w:rPr>
              <w:tab/>
            </w:r>
          </w:p>
          <w:p w14:paraId="1552B8B7" w14:textId="77777777" w:rsidR="00D50EF1" w:rsidRPr="002E6F03" w:rsidRDefault="00D50EF1" w:rsidP="00B41705">
            <w:pPr>
              <w:pStyle w:val="156"/>
              <w:rPr>
                <w:rtl/>
              </w:rPr>
            </w:pPr>
            <w:r w:rsidRPr="002E6F03">
              <w:rPr>
                <w:rtl/>
              </w:rPr>
              <w:tab/>
            </w:r>
          </w:p>
          <w:p w14:paraId="2184F1E4" w14:textId="77777777" w:rsidR="00D50EF1" w:rsidRPr="002E6F03" w:rsidRDefault="00D50EF1" w:rsidP="00B41705">
            <w:pPr>
              <w:pStyle w:val="156"/>
              <w:rPr>
                <w:rStyle w:val="10"/>
                <w:rtl/>
              </w:rPr>
            </w:pPr>
            <w:r w:rsidRPr="002E6F03">
              <w:rPr>
                <w:rtl/>
              </w:rPr>
              <w:tab/>
            </w:r>
          </w:p>
          <w:p w14:paraId="79122D1D" w14:textId="77777777" w:rsidR="00D50EF1" w:rsidRPr="002E6F03" w:rsidRDefault="00D50EF1" w:rsidP="00DA7D36">
            <w:pPr>
              <w:pStyle w:val="aa"/>
              <w:spacing w:before="40" w:line="312" w:lineRule="auto"/>
              <w:rPr>
                <w:sz w:val="14"/>
                <w:szCs w:val="16"/>
                <w:rtl/>
              </w:rPr>
            </w:pPr>
          </w:p>
        </w:tc>
      </w:tr>
    </w:tbl>
    <w:p w14:paraId="738193D8" w14:textId="77777777" w:rsidR="00D50EF1" w:rsidRPr="002E6F03" w:rsidRDefault="00D50EF1" w:rsidP="00D50EF1">
      <w:pPr>
        <w:pStyle w:val="Fa4"/>
        <w:rPr>
          <w:rtl/>
        </w:rPr>
      </w:pPr>
    </w:p>
    <w:p w14:paraId="33CF48D8" w14:textId="6AF201A5" w:rsidR="00DF551C" w:rsidRPr="002E6F03" w:rsidRDefault="00DF551C" w:rsidP="00ED5614">
      <w:pPr>
        <w:keepNext/>
        <w:spacing w:before="240" w:after="120"/>
        <w:rPr>
          <w:rFonts w:cs="B Titr"/>
          <w:spacing w:val="4"/>
          <w:sz w:val="12"/>
          <w:szCs w:val="18"/>
          <w:rtl/>
          <w:lang w:val="en-US"/>
        </w:rPr>
      </w:pPr>
      <w:r w:rsidRPr="002E6F03">
        <w:rPr>
          <w:rFonts w:cs="B Titr"/>
          <w:spacing w:val="4"/>
          <w:sz w:val="16"/>
          <w:szCs w:val="22"/>
          <w:rtl/>
          <w:lang w:val="en-US"/>
        </w:rPr>
        <w:t>اقدام</w:t>
      </w:r>
      <w:r w:rsidRPr="002E6F03">
        <w:rPr>
          <w:rFonts w:cs="B Titr"/>
          <w:spacing w:val="4"/>
          <w:sz w:val="12"/>
          <w:szCs w:val="18"/>
          <w:rtl/>
          <w:lang w:val="en-US"/>
        </w:rPr>
        <w:t>:</w:t>
      </w:r>
    </w:p>
    <w:p w14:paraId="322A493B" w14:textId="77777777" w:rsidR="00DF551C" w:rsidRPr="002E6F03" w:rsidRDefault="00DF551C" w:rsidP="00DF551C">
      <w:pPr>
        <w:spacing w:after="120" w:line="264" w:lineRule="auto"/>
        <w:rPr>
          <w:rtl/>
          <w:lang w:val="en-US"/>
        </w:rPr>
      </w:pPr>
      <w:r w:rsidRPr="002E6F03">
        <w:rPr>
          <w:rtl/>
          <w:lang w:val="en-US"/>
        </w:rPr>
        <w:t>(جزئیات هرگونه مواردی که باید با مدیریت درباره نقاط ضعف محیط کنترلی در میان گذاشته شود را در</w:t>
      </w:r>
      <w:r w:rsidRPr="002E6F03">
        <w:rPr>
          <w:rFonts w:cs="Times New Roman"/>
          <w:rtl/>
          <w:lang w:val="en-US"/>
        </w:rPr>
        <w:t> </w:t>
      </w:r>
      <w:r w:rsidRPr="002E6F03">
        <w:rPr>
          <w:rtl/>
          <w:lang w:val="en-US"/>
        </w:rPr>
        <w:t>اینجا ذکر کنید.)</w:t>
      </w:r>
    </w:p>
    <w:p w14:paraId="1B483035" w14:textId="77777777" w:rsidR="00DF551C" w:rsidRPr="002E6F03" w:rsidRDefault="00DF551C" w:rsidP="00B41705">
      <w:pPr>
        <w:pStyle w:val="156"/>
        <w:rPr>
          <w:rStyle w:val="10"/>
          <w:rtl/>
        </w:rPr>
      </w:pPr>
      <w:r w:rsidRPr="002E6F03">
        <w:rPr>
          <w:rStyle w:val="10"/>
          <w:rtl/>
        </w:rPr>
        <w:tab/>
      </w:r>
    </w:p>
    <w:p w14:paraId="3B6E1794" w14:textId="77777777" w:rsidR="00DF551C" w:rsidRPr="002E6F03" w:rsidRDefault="00DF551C" w:rsidP="00B41705">
      <w:pPr>
        <w:pStyle w:val="156"/>
        <w:rPr>
          <w:rStyle w:val="10"/>
          <w:rtl/>
        </w:rPr>
      </w:pPr>
      <w:r w:rsidRPr="002E6F03">
        <w:rPr>
          <w:rStyle w:val="10"/>
          <w:rtl/>
        </w:rPr>
        <w:tab/>
      </w:r>
    </w:p>
    <w:p w14:paraId="098B56B2" w14:textId="77777777" w:rsidR="00DF551C" w:rsidRPr="002E6F03" w:rsidRDefault="00DF551C" w:rsidP="00B41705">
      <w:pPr>
        <w:pStyle w:val="156"/>
        <w:rPr>
          <w:rStyle w:val="10"/>
          <w:rtl/>
        </w:rPr>
      </w:pPr>
      <w:r w:rsidRPr="002E6F03">
        <w:rPr>
          <w:rStyle w:val="10"/>
          <w:rtl/>
        </w:rPr>
        <w:tab/>
      </w:r>
    </w:p>
    <w:p w14:paraId="41899A8B" w14:textId="77777777" w:rsidR="00DF551C" w:rsidRPr="002E6F03" w:rsidRDefault="00DF551C" w:rsidP="00B41705">
      <w:pPr>
        <w:pStyle w:val="156"/>
        <w:rPr>
          <w:rStyle w:val="10"/>
          <w:rtl/>
        </w:rPr>
      </w:pPr>
      <w:r w:rsidRPr="002E6F03">
        <w:rPr>
          <w:rStyle w:val="10"/>
          <w:rtl/>
        </w:rPr>
        <w:tab/>
      </w:r>
    </w:p>
    <w:p w14:paraId="0AC66893" w14:textId="77777777" w:rsidR="00DF551C" w:rsidRPr="002E6F03" w:rsidRDefault="00DF551C" w:rsidP="00B41705">
      <w:pPr>
        <w:spacing w:before="480" w:after="120"/>
        <w:rPr>
          <w:rFonts w:cs="B Titr"/>
          <w:sz w:val="12"/>
          <w:szCs w:val="18"/>
          <w:rtl/>
          <w:lang w:val="en-US"/>
        </w:rPr>
      </w:pPr>
      <w:r w:rsidRPr="002E6F03">
        <w:rPr>
          <w:rFonts w:cs="B Titr"/>
          <w:sz w:val="16"/>
          <w:szCs w:val="22"/>
          <w:rtl/>
          <w:lang w:val="en-US"/>
        </w:rPr>
        <w:t>نتیجه‌گیری</w:t>
      </w:r>
      <w:r w:rsidRPr="002E6F03">
        <w:rPr>
          <w:rFonts w:cs="B Titr"/>
          <w:sz w:val="12"/>
          <w:szCs w:val="18"/>
          <w:rtl/>
          <w:lang w:val="en-US"/>
        </w:rPr>
        <w:t>:</w:t>
      </w:r>
    </w:p>
    <w:p w14:paraId="78A68460" w14:textId="77777777" w:rsidR="00DF551C" w:rsidRPr="002E6F03" w:rsidRDefault="00DF551C" w:rsidP="00B41705">
      <w:pPr>
        <w:pStyle w:val="156"/>
        <w:spacing w:before="0"/>
        <w:rPr>
          <w:rStyle w:val="10"/>
          <w:rtl/>
        </w:rPr>
      </w:pPr>
      <w:r w:rsidRPr="002E6F03">
        <w:rPr>
          <w:rStyle w:val="10"/>
          <w:rtl/>
        </w:rPr>
        <w:tab/>
      </w:r>
    </w:p>
    <w:p w14:paraId="273140D3" w14:textId="77777777" w:rsidR="00DF551C" w:rsidRPr="002E6F03" w:rsidRDefault="00DF551C" w:rsidP="00B41705">
      <w:pPr>
        <w:pStyle w:val="156"/>
        <w:rPr>
          <w:rStyle w:val="10"/>
          <w:rtl/>
        </w:rPr>
      </w:pPr>
      <w:r w:rsidRPr="002E6F03">
        <w:rPr>
          <w:rStyle w:val="10"/>
          <w:rtl/>
        </w:rPr>
        <w:tab/>
      </w:r>
    </w:p>
    <w:p w14:paraId="2790B259" w14:textId="77777777" w:rsidR="00DF551C" w:rsidRPr="002E6F03" w:rsidRDefault="00DF551C" w:rsidP="00B41705">
      <w:pPr>
        <w:pStyle w:val="156"/>
        <w:rPr>
          <w:rStyle w:val="10"/>
          <w:rtl/>
        </w:rPr>
      </w:pPr>
      <w:r w:rsidRPr="002E6F03">
        <w:rPr>
          <w:rStyle w:val="10"/>
          <w:rtl/>
        </w:rPr>
        <w:tab/>
      </w:r>
    </w:p>
    <w:p w14:paraId="331783D7" w14:textId="77777777" w:rsidR="001A1094" w:rsidRPr="002E6F03" w:rsidRDefault="001A1094" w:rsidP="00DF551C">
      <w:pPr>
        <w:rPr>
          <w:sz w:val="18"/>
          <w:szCs w:val="24"/>
        </w:rPr>
      </w:pPr>
    </w:p>
    <w:tbl>
      <w:tblPr>
        <w:tblStyle w:val="000OKSaheb-KARRisk"/>
        <w:bidiVisual/>
        <w:tblW w:w="5000" w:type="pct"/>
        <w:tblLook w:val="04A0" w:firstRow="1" w:lastRow="0" w:firstColumn="1" w:lastColumn="0" w:noHBand="0" w:noVBand="1"/>
      </w:tblPr>
      <w:tblGrid>
        <w:gridCol w:w="4531"/>
        <w:gridCol w:w="4532"/>
      </w:tblGrid>
      <w:tr w:rsidR="00DF551C" w:rsidRPr="002E6F03" w14:paraId="76F83016" w14:textId="77777777" w:rsidTr="002A3B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6F3832E" w14:textId="77777777" w:rsidR="00DF551C" w:rsidRPr="002E6F03" w:rsidRDefault="00DF551C" w:rsidP="002A322A">
            <w:pPr>
              <w:rPr>
                <w:rtl/>
              </w:rPr>
            </w:pPr>
            <w:r w:rsidRPr="002E6F03">
              <w:rPr>
                <w:rtl/>
              </w:rPr>
              <w:t>تهیه شده توسط:</w:t>
            </w:r>
          </w:p>
        </w:tc>
        <w:tc>
          <w:tcPr>
            <w:tcW w:w="2500" w:type="pct"/>
          </w:tcPr>
          <w:p w14:paraId="66FC4537" w14:textId="77777777" w:rsidR="00DF551C" w:rsidRPr="002E6F03" w:rsidRDefault="00DF551C" w:rsidP="002A322A">
            <w:pPr>
              <w:cnfStyle w:val="100000000000" w:firstRow="1" w:lastRow="0" w:firstColumn="0" w:lastColumn="0" w:oddVBand="0" w:evenVBand="0" w:oddHBand="0" w:evenHBand="0" w:firstRowFirstColumn="0" w:firstRowLastColumn="0" w:lastRowFirstColumn="0" w:lastRowLastColumn="0"/>
              <w:rPr>
                <w:rtl/>
              </w:rPr>
            </w:pPr>
            <w:r w:rsidRPr="002E6F03">
              <w:rPr>
                <w:rtl/>
              </w:rPr>
              <w:t>تاریخ:</w:t>
            </w:r>
          </w:p>
        </w:tc>
      </w:tr>
      <w:tr w:rsidR="00DF551C" w:rsidRPr="002E6F03" w14:paraId="45ED5B3E" w14:textId="77777777" w:rsidTr="002A3BC6">
        <w:tc>
          <w:tcPr>
            <w:cnfStyle w:val="001000000000" w:firstRow="0" w:lastRow="0" w:firstColumn="1" w:lastColumn="0" w:oddVBand="0" w:evenVBand="0" w:oddHBand="0" w:evenHBand="0" w:firstRowFirstColumn="0" w:firstRowLastColumn="0" w:lastRowFirstColumn="0" w:lastRowLastColumn="0"/>
            <w:tcW w:w="2500" w:type="pct"/>
          </w:tcPr>
          <w:p w14:paraId="2A59A56B" w14:textId="77777777" w:rsidR="00DF551C" w:rsidRPr="002E6F03" w:rsidRDefault="00DF551C" w:rsidP="002A322A">
            <w:pPr>
              <w:rPr>
                <w:rtl/>
              </w:rPr>
            </w:pPr>
            <w:r w:rsidRPr="002E6F03">
              <w:rPr>
                <w:rtl/>
              </w:rPr>
              <w:t>بررسی شده توسط:</w:t>
            </w:r>
          </w:p>
        </w:tc>
        <w:tc>
          <w:tcPr>
            <w:tcW w:w="2500" w:type="pct"/>
          </w:tcPr>
          <w:p w14:paraId="4C2BC33A" w14:textId="77777777" w:rsidR="00DF551C" w:rsidRPr="002E6F03" w:rsidRDefault="00DF551C" w:rsidP="002A322A">
            <w:pPr>
              <w:cnfStyle w:val="000000000000" w:firstRow="0" w:lastRow="0" w:firstColumn="0" w:lastColumn="0" w:oddVBand="0" w:evenVBand="0" w:oddHBand="0" w:evenHBand="0" w:firstRowFirstColumn="0" w:firstRowLastColumn="0" w:lastRowFirstColumn="0" w:lastRowLastColumn="0"/>
              <w:rPr>
                <w:rtl/>
              </w:rPr>
            </w:pPr>
            <w:r w:rsidRPr="002E6F03">
              <w:rPr>
                <w:rtl/>
              </w:rPr>
              <w:t>تاریخ:</w:t>
            </w:r>
          </w:p>
        </w:tc>
      </w:tr>
    </w:tbl>
    <w:p w14:paraId="3DD224D4" w14:textId="77777777" w:rsidR="00DF551C" w:rsidRPr="002E6F03" w:rsidRDefault="00DF551C" w:rsidP="00DF551C">
      <w:pPr>
        <w:jc w:val="left"/>
        <w:rPr>
          <w:rFonts w:ascii="Arial" w:hAnsi="Arial"/>
          <w:b/>
          <w:sz w:val="14"/>
          <w:szCs w:val="14"/>
          <w:rtl/>
        </w:rPr>
      </w:pPr>
    </w:p>
    <w:p w14:paraId="41DBA18C" w14:textId="77777777" w:rsidR="00DF551C" w:rsidRPr="002E6F03" w:rsidRDefault="00DF551C" w:rsidP="00DF551C">
      <w:pPr>
        <w:jc w:val="left"/>
        <w:rPr>
          <w:rFonts w:ascii="Arial" w:hAnsi="Arial"/>
          <w:b/>
          <w:sz w:val="10"/>
          <w:szCs w:val="10"/>
          <w:rtl/>
        </w:rPr>
        <w:sectPr w:rsidR="00DF551C" w:rsidRPr="002E6F03" w:rsidSect="003D609F">
          <w:headerReference w:type="default" r:id="rId63"/>
          <w:footerReference w:type="default" r:id="rId64"/>
          <w:headerReference w:type="first" r:id="rId65"/>
          <w:pgSz w:w="11909" w:h="16834" w:code="9"/>
          <w:pgMar w:top="2552" w:right="1531" w:bottom="1701" w:left="1531" w:header="1418" w:footer="1134" w:gutter="0"/>
          <w:cols w:space="720"/>
          <w:titlePg/>
          <w:bidi/>
          <w:rtlGutter/>
        </w:sectPr>
      </w:pPr>
    </w:p>
    <w:p w14:paraId="21D14B1B" w14:textId="77777777" w:rsidR="00DF551C" w:rsidRPr="002E6F03" w:rsidRDefault="00DF551C" w:rsidP="00DF551C">
      <w:pPr>
        <w:pStyle w:val="Heading1-aslipageone"/>
        <w:spacing w:before="240"/>
        <w:rPr>
          <w:rtl/>
        </w:rPr>
      </w:pPr>
      <w:r w:rsidRPr="002E6F03">
        <w:rPr>
          <w:rtl/>
        </w:rPr>
        <w:t>13 -  جدول ریسک‌های عمده</w:t>
      </w:r>
    </w:p>
    <w:p w14:paraId="753B1D14" w14:textId="77777777" w:rsidR="00DF551C" w:rsidRPr="002E6F03" w:rsidRDefault="00DF551C" w:rsidP="00DF551C">
      <w:pPr>
        <w:pStyle w:val="MatnArbab-Font14"/>
        <w:spacing w:line="264" w:lineRule="auto"/>
        <w:rPr>
          <w:spacing w:val="-2"/>
          <w:rtl/>
        </w:rPr>
      </w:pPr>
      <w:r w:rsidRPr="002E6F03">
        <w:rPr>
          <w:spacing w:val="-2"/>
          <w:rtl/>
        </w:rPr>
        <w:t>استاندارد حسابرسی شماره ۳۱۵ (تشخیص و ارزیابی خطرهای بااهمیت از طریق شناخت بنگاه و محیط</w:t>
      </w:r>
      <w:r w:rsidRPr="002E6F03">
        <w:rPr>
          <w:rFonts w:cs="Times New Roman"/>
          <w:spacing w:val="-2"/>
          <w:rtl/>
        </w:rPr>
        <w:t> </w:t>
      </w:r>
      <w:r w:rsidRPr="002E6F03">
        <w:rPr>
          <w:spacing w:val="-2"/>
          <w:rtl/>
        </w:rPr>
        <w:t>آن) ریسک عمده را ریسکی تعریف کرده است که بر</w:t>
      </w:r>
      <w:r w:rsidRPr="002E6F03">
        <w:rPr>
          <w:rFonts w:ascii="Times New Roman" w:hAnsi="Times New Roman" w:cs="Times New Roman"/>
          <w:spacing w:val="-2"/>
          <w:rtl/>
        </w:rPr>
        <w:t> </w:t>
      </w:r>
      <w:r w:rsidRPr="002E6F03">
        <w:rPr>
          <w:spacing w:val="-2"/>
          <w:rtl/>
        </w:rPr>
        <w:t>اساس قضـاوت حسابرس، مستلزم توجه ویـژه می‌باشد. شناسایی و درک این ریسک‌ها در مرحله برنامه‌ریزی حسابرسی، اهمیت دارد.</w:t>
      </w:r>
    </w:p>
    <w:p w14:paraId="77D77309" w14:textId="77777777" w:rsidR="00DF551C" w:rsidRPr="002E6F03" w:rsidRDefault="00DF551C" w:rsidP="00DF551C">
      <w:pPr>
        <w:pStyle w:val="MatnArbab-Font14"/>
        <w:rPr>
          <w:sz w:val="8"/>
          <w:szCs w:val="14"/>
          <w:rtl/>
        </w:rPr>
      </w:pPr>
    </w:p>
    <w:tbl>
      <w:tblPr>
        <w:tblStyle w:val="001MotherT-RCellVHeadCellFa1"/>
        <w:bidiVisual/>
        <w:tblW w:w="4950" w:type="pct"/>
        <w:tblLook w:val="01E0" w:firstRow="1" w:lastRow="1" w:firstColumn="1" w:lastColumn="1" w:noHBand="0" w:noVBand="0"/>
      </w:tblPr>
      <w:tblGrid>
        <w:gridCol w:w="3647"/>
        <w:gridCol w:w="983"/>
        <w:gridCol w:w="922"/>
        <w:gridCol w:w="2040"/>
        <w:gridCol w:w="1380"/>
      </w:tblGrid>
      <w:tr w:rsidR="00DF551C" w:rsidRPr="002E6F03" w14:paraId="52F14A10" w14:textId="77777777" w:rsidTr="002A3B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2" w:type="pct"/>
          </w:tcPr>
          <w:p w14:paraId="1F651A54" w14:textId="77777777" w:rsidR="00DF551C" w:rsidRPr="002E6F03" w:rsidRDefault="00DF551C" w:rsidP="002A322A">
            <w:pPr>
              <w:spacing w:before="60" w:after="60"/>
              <w:jc w:val="center"/>
              <w:rPr>
                <w:rtl/>
              </w:rPr>
            </w:pPr>
            <w:r w:rsidRPr="002E6F03">
              <w:rPr>
                <w:rtl/>
              </w:rPr>
              <w:t>نوع و ماهیت ریسک</w:t>
            </w:r>
          </w:p>
        </w:tc>
        <w:tc>
          <w:tcPr>
            <w:tcW w:w="547" w:type="pct"/>
          </w:tcPr>
          <w:p w14:paraId="04AFDE50" w14:textId="77777777" w:rsidR="00DF551C" w:rsidRPr="002E6F03" w:rsidRDefault="00DF551C" w:rsidP="002A322A">
            <w:pPr>
              <w:spacing w:before="60" w:after="60"/>
              <w:jc w:val="center"/>
              <w:cnfStyle w:val="100000000000" w:firstRow="1" w:lastRow="0" w:firstColumn="0" w:lastColumn="0" w:oddVBand="0" w:evenVBand="0" w:oddHBand="0" w:evenHBand="0" w:firstRowFirstColumn="0" w:firstRowLastColumn="0" w:lastRowFirstColumn="0" w:lastRowLastColumn="0"/>
              <w:rPr>
                <w:rStyle w:val="85"/>
              </w:rPr>
            </w:pPr>
            <w:r w:rsidRPr="002E6F03">
              <w:rPr>
                <w:rStyle w:val="85"/>
                <w:rtl/>
              </w:rPr>
              <w:t>آزمون‌های محتوا</w:t>
            </w:r>
          </w:p>
        </w:tc>
        <w:tc>
          <w:tcPr>
            <w:tcW w:w="514" w:type="pct"/>
          </w:tcPr>
          <w:p w14:paraId="69F055B6" w14:textId="77777777" w:rsidR="00DF551C" w:rsidRPr="002E6F03" w:rsidRDefault="00DF551C" w:rsidP="002A322A">
            <w:pPr>
              <w:spacing w:before="60" w:after="60"/>
              <w:jc w:val="center"/>
              <w:cnfStyle w:val="100000000000" w:firstRow="1" w:lastRow="0" w:firstColumn="0" w:lastColumn="0" w:oddVBand="0" w:evenVBand="0" w:oddHBand="0" w:evenHBand="0" w:firstRowFirstColumn="0" w:firstRowLastColumn="0" w:lastRowFirstColumn="0" w:lastRowLastColumn="0"/>
              <w:rPr>
                <w:rStyle w:val="85"/>
              </w:rPr>
            </w:pPr>
            <w:r w:rsidRPr="002E6F03">
              <w:rPr>
                <w:rStyle w:val="85"/>
                <w:rtl/>
              </w:rPr>
              <w:t>کنترل‌های موجود</w:t>
            </w:r>
          </w:p>
        </w:tc>
        <w:tc>
          <w:tcPr>
            <w:tcW w:w="1137" w:type="pct"/>
          </w:tcPr>
          <w:p w14:paraId="44151F3A" w14:textId="77777777" w:rsidR="00DF551C" w:rsidRPr="002E6F03" w:rsidRDefault="00DF551C" w:rsidP="002A322A">
            <w:pPr>
              <w:spacing w:before="60" w:after="60"/>
              <w:jc w:val="center"/>
              <w:cnfStyle w:val="100000000000" w:firstRow="1" w:lastRow="0" w:firstColumn="0" w:lastColumn="0" w:oddVBand="0" w:evenVBand="0" w:oddHBand="0" w:evenHBand="0" w:firstRowFirstColumn="0" w:firstRowLastColumn="0" w:lastRowFirstColumn="0" w:lastRowLastColumn="0"/>
              <w:rPr>
                <w:rStyle w:val="85"/>
              </w:rPr>
            </w:pPr>
            <w:r w:rsidRPr="002E6F03">
              <w:rPr>
                <w:rStyle w:val="85"/>
                <w:rtl/>
              </w:rPr>
              <w:t>آیا انجام دادن آزمون‌های محتوا، کافی می‌باشد؟</w:t>
            </w:r>
          </w:p>
        </w:tc>
        <w:tc>
          <w:tcPr>
            <w:tcW w:w="769" w:type="pct"/>
          </w:tcPr>
          <w:p w14:paraId="795BD46D" w14:textId="77777777" w:rsidR="00DF551C" w:rsidRPr="002E6F03" w:rsidRDefault="00DF551C" w:rsidP="002A322A">
            <w:pPr>
              <w:spacing w:before="60" w:after="60"/>
              <w:jc w:val="center"/>
              <w:cnfStyle w:val="100000000000" w:firstRow="1" w:lastRow="0" w:firstColumn="0" w:lastColumn="0" w:oddVBand="0" w:evenVBand="0" w:oddHBand="0" w:evenHBand="0" w:firstRowFirstColumn="0" w:firstRowLastColumn="0" w:lastRowFirstColumn="0" w:lastRowLastColumn="0"/>
              <w:rPr>
                <w:rStyle w:val="85"/>
              </w:rPr>
            </w:pPr>
            <w:r w:rsidRPr="002E6F03">
              <w:rPr>
                <w:rStyle w:val="85"/>
                <w:rtl/>
              </w:rPr>
              <w:t>آزمون اثربخشی کنترل‌ها</w:t>
            </w:r>
          </w:p>
        </w:tc>
      </w:tr>
      <w:tr w:rsidR="00DF551C" w:rsidRPr="002E6F03" w14:paraId="333CFFBD" w14:textId="77777777" w:rsidTr="002A3BC6">
        <w:trPr>
          <w:trHeight w:val="1134"/>
        </w:trPr>
        <w:tc>
          <w:tcPr>
            <w:cnfStyle w:val="001000000000" w:firstRow="0" w:lastRow="0" w:firstColumn="1" w:lastColumn="0" w:oddVBand="0" w:evenVBand="0" w:oddHBand="0" w:evenHBand="0" w:firstRowFirstColumn="0" w:firstRowLastColumn="0" w:lastRowFirstColumn="0" w:lastRowLastColumn="0"/>
            <w:tcW w:w="2032" w:type="pct"/>
          </w:tcPr>
          <w:p w14:paraId="0DB33A62" w14:textId="77777777" w:rsidR="00DF551C" w:rsidRPr="002E6F03" w:rsidRDefault="00DF551C" w:rsidP="002A322A">
            <w:pPr>
              <w:pStyle w:val="MatnArbabNazBold11-Table"/>
              <w:jc w:val="left"/>
              <w:rPr>
                <w:color w:val="000000" w:themeColor="text1"/>
                <w:sz w:val="18"/>
                <w:szCs w:val="24"/>
              </w:rPr>
            </w:pPr>
            <w:r w:rsidRPr="002E6F03">
              <w:rPr>
                <w:color w:val="000000" w:themeColor="text1"/>
                <w:sz w:val="18"/>
                <w:szCs w:val="24"/>
                <w:rtl/>
              </w:rPr>
              <w:t xml:space="preserve">ریسک در سطح صورت‌های مالی </w:t>
            </w:r>
            <w:r w:rsidRPr="002E6F03">
              <w:rPr>
                <w:color w:val="000000" w:themeColor="text1"/>
                <w:sz w:val="18"/>
                <w:szCs w:val="24"/>
              </w:rPr>
              <w:t>PAF 11</w:t>
            </w:r>
          </w:p>
        </w:tc>
        <w:tc>
          <w:tcPr>
            <w:tcW w:w="547" w:type="pct"/>
          </w:tcPr>
          <w:p w14:paraId="2FD36AAA"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color w:val="000000" w:themeColor="text1"/>
                <w:sz w:val="18"/>
                <w:szCs w:val="24"/>
              </w:rPr>
            </w:pPr>
          </w:p>
        </w:tc>
        <w:tc>
          <w:tcPr>
            <w:tcW w:w="514" w:type="pct"/>
          </w:tcPr>
          <w:p w14:paraId="5CAFC3EA"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color w:val="000000" w:themeColor="text1"/>
                <w:sz w:val="18"/>
                <w:szCs w:val="24"/>
              </w:rPr>
            </w:pPr>
          </w:p>
        </w:tc>
        <w:tc>
          <w:tcPr>
            <w:tcW w:w="1137" w:type="pct"/>
          </w:tcPr>
          <w:p w14:paraId="5DFBBEC6"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color w:val="000000" w:themeColor="text1"/>
                <w:sz w:val="18"/>
                <w:szCs w:val="24"/>
              </w:rPr>
            </w:pPr>
          </w:p>
        </w:tc>
        <w:tc>
          <w:tcPr>
            <w:tcW w:w="769" w:type="pct"/>
          </w:tcPr>
          <w:p w14:paraId="1DD298CF"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color w:val="000000" w:themeColor="text1"/>
                <w:sz w:val="18"/>
                <w:szCs w:val="24"/>
              </w:rPr>
            </w:pPr>
          </w:p>
        </w:tc>
      </w:tr>
      <w:tr w:rsidR="00DF551C" w:rsidRPr="002E6F03" w14:paraId="397EF830" w14:textId="77777777" w:rsidTr="002A3BC6">
        <w:trPr>
          <w:trHeight w:val="1134"/>
        </w:trPr>
        <w:tc>
          <w:tcPr>
            <w:cnfStyle w:val="001000000000" w:firstRow="0" w:lastRow="0" w:firstColumn="1" w:lastColumn="0" w:oddVBand="0" w:evenVBand="0" w:oddHBand="0" w:evenHBand="0" w:firstRowFirstColumn="0" w:firstRowLastColumn="0" w:lastRowFirstColumn="0" w:lastRowLastColumn="0"/>
            <w:tcW w:w="2032" w:type="pct"/>
          </w:tcPr>
          <w:p w14:paraId="462BB486" w14:textId="77777777" w:rsidR="00DF551C" w:rsidRPr="002E6F03" w:rsidRDefault="00DF551C" w:rsidP="002A322A">
            <w:pPr>
              <w:pStyle w:val="MatnArbabNazBold11-Table"/>
              <w:jc w:val="left"/>
              <w:rPr>
                <w:color w:val="000000" w:themeColor="text1"/>
                <w:sz w:val="18"/>
                <w:szCs w:val="24"/>
                <w:rtl/>
                <w:lang w:val="en-US"/>
              </w:rPr>
            </w:pPr>
            <w:r w:rsidRPr="002E6F03">
              <w:rPr>
                <w:color w:val="000000" w:themeColor="text1"/>
                <w:sz w:val="18"/>
                <w:szCs w:val="24"/>
                <w:rtl/>
              </w:rPr>
              <w:t>قوانین و مقررات</w:t>
            </w:r>
            <w:r w:rsidRPr="002E6F03">
              <w:rPr>
                <w:color w:val="000000" w:themeColor="text1"/>
                <w:sz w:val="18"/>
                <w:szCs w:val="24"/>
              </w:rPr>
              <w:t xml:space="preserve">PAF 3  </w:t>
            </w:r>
          </w:p>
        </w:tc>
        <w:tc>
          <w:tcPr>
            <w:tcW w:w="547" w:type="pct"/>
          </w:tcPr>
          <w:p w14:paraId="15B961BB"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color w:val="000000" w:themeColor="text1"/>
                <w:sz w:val="18"/>
                <w:szCs w:val="24"/>
              </w:rPr>
            </w:pPr>
          </w:p>
        </w:tc>
        <w:tc>
          <w:tcPr>
            <w:tcW w:w="514" w:type="pct"/>
          </w:tcPr>
          <w:p w14:paraId="03E70FBD"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color w:val="000000" w:themeColor="text1"/>
                <w:sz w:val="18"/>
                <w:szCs w:val="24"/>
              </w:rPr>
            </w:pPr>
          </w:p>
        </w:tc>
        <w:tc>
          <w:tcPr>
            <w:tcW w:w="1137" w:type="pct"/>
          </w:tcPr>
          <w:p w14:paraId="5253801A"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color w:val="000000" w:themeColor="text1"/>
                <w:sz w:val="18"/>
                <w:szCs w:val="24"/>
              </w:rPr>
            </w:pPr>
          </w:p>
        </w:tc>
        <w:tc>
          <w:tcPr>
            <w:tcW w:w="769" w:type="pct"/>
          </w:tcPr>
          <w:p w14:paraId="6866595B"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color w:val="000000" w:themeColor="text1"/>
                <w:sz w:val="18"/>
                <w:szCs w:val="24"/>
              </w:rPr>
            </w:pPr>
          </w:p>
        </w:tc>
      </w:tr>
      <w:tr w:rsidR="00DF551C" w:rsidRPr="002E6F03" w14:paraId="56A9F6A2" w14:textId="77777777" w:rsidTr="002A3BC6">
        <w:trPr>
          <w:trHeight w:val="1134"/>
        </w:trPr>
        <w:tc>
          <w:tcPr>
            <w:cnfStyle w:val="001000000000" w:firstRow="0" w:lastRow="0" w:firstColumn="1" w:lastColumn="0" w:oddVBand="0" w:evenVBand="0" w:oddHBand="0" w:evenHBand="0" w:firstRowFirstColumn="0" w:firstRowLastColumn="0" w:lastRowFirstColumn="0" w:lastRowLastColumn="0"/>
            <w:tcW w:w="2032" w:type="pct"/>
          </w:tcPr>
          <w:p w14:paraId="57041424" w14:textId="77777777" w:rsidR="00DF551C" w:rsidRPr="002E6F03" w:rsidRDefault="00DF551C" w:rsidP="002A322A">
            <w:pPr>
              <w:pStyle w:val="MatnArbabNazBold11-Table"/>
              <w:jc w:val="left"/>
              <w:rPr>
                <w:color w:val="000000" w:themeColor="text1"/>
                <w:sz w:val="18"/>
                <w:szCs w:val="24"/>
                <w:rtl/>
              </w:rPr>
            </w:pPr>
            <w:r w:rsidRPr="002E6F03">
              <w:rPr>
                <w:color w:val="000000" w:themeColor="text1"/>
                <w:sz w:val="18"/>
                <w:szCs w:val="24"/>
                <w:rtl/>
              </w:rPr>
              <w:t>ریسک‌های تجاری</w:t>
            </w:r>
            <w:r w:rsidRPr="002E6F03">
              <w:rPr>
                <w:color w:val="000000" w:themeColor="text1"/>
                <w:sz w:val="18"/>
                <w:szCs w:val="24"/>
              </w:rPr>
              <w:t xml:space="preserve">PAF 10  </w:t>
            </w:r>
          </w:p>
        </w:tc>
        <w:tc>
          <w:tcPr>
            <w:tcW w:w="547" w:type="pct"/>
          </w:tcPr>
          <w:p w14:paraId="52858696"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color w:val="000000" w:themeColor="text1"/>
                <w:sz w:val="18"/>
                <w:szCs w:val="24"/>
              </w:rPr>
            </w:pPr>
          </w:p>
        </w:tc>
        <w:tc>
          <w:tcPr>
            <w:tcW w:w="514" w:type="pct"/>
          </w:tcPr>
          <w:p w14:paraId="67891CB4"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color w:val="000000" w:themeColor="text1"/>
                <w:sz w:val="18"/>
                <w:szCs w:val="24"/>
              </w:rPr>
            </w:pPr>
          </w:p>
        </w:tc>
        <w:tc>
          <w:tcPr>
            <w:tcW w:w="1137" w:type="pct"/>
          </w:tcPr>
          <w:p w14:paraId="121F1B08"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color w:val="000000" w:themeColor="text1"/>
                <w:sz w:val="18"/>
                <w:szCs w:val="24"/>
              </w:rPr>
            </w:pPr>
          </w:p>
        </w:tc>
        <w:tc>
          <w:tcPr>
            <w:tcW w:w="769" w:type="pct"/>
          </w:tcPr>
          <w:p w14:paraId="4E5CBC20"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color w:val="000000" w:themeColor="text1"/>
                <w:sz w:val="18"/>
                <w:szCs w:val="24"/>
              </w:rPr>
            </w:pPr>
          </w:p>
        </w:tc>
      </w:tr>
      <w:tr w:rsidR="00DF551C" w:rsidRPr="002E6F03" w14:paraId="2A071787" w14:textId="77777777" w:rsidTr="002A3BC6">
        <w:trPr>
          <w:trHeight w:val="1134"/>
        </w:trPr>
        <w:tc>
          <w:tcPr>
            <w:cnfStyle w:val="001000000000" w:firstRow="0" w:lastRow="0" w:firstColumn="1" w:lastColumn="0" w:oddVBand="0" w:evenVBand="0" w:oddHBand="0" w:evenHBand="0" w:firstRowFirstColumn="0" w:firstRowLastColumn="0" w:lastRowFirstColumn="0" w:lastRowLastColumn="0"/>
            <w:tcW w:w="2032" w:type="pct"/>
          </w:tcPr>
          <w:p w14:paraId="51678AFA" w14:textId="77777777" w:rsidR="00DF551C" w:rsidRPr="002E6F03" w:rsidRDefault="00DF551C" w:rsidP="002A322A">
            <w:pPr>
              <w:pStyle w:val="MatnArbabNazBold11-Table"/>
              <w:jc w:val="left"/>
              <w:rPr>
                <w:color w:val="000000" w:themeColor="text1"/>
                <w:sz w:val="18"/>
                <w:szCs w:val="24"/>
                <w:lang w:val="en-US"/>
              </w:rPr>
            </w:pPr>
            <w:r w:rsidRPr="002E6F03">
              <w:rPr>
                <w:color w:val="000000" w:themeColor="text1"/>
                <w:sz w:val="18"/>
                <w:szCs w:val="24"/>
                <w:rtl/>
              </w:rPr>
              <w:t xml:space="preserve">اشخاص وابسته  </w:t>
            </w:r>
            <w:r w:rsidRPr="002E6F03">
              <w:rPr>
                <w:color w:val="000000" w:themeColor="text1"/>
                <w:sz w:val="18"/>
                <w:szCs w:val="24"/>
              </w:rPr>
              <w:t>PAF 4</w:t>
            </w:r>
          </w:p>
        </w:tc>
        <w:tc>
          <w:tcPr>
            <w:tcW w:w="547" w:type="pct"/>
          </w:tcPr>
          <w:p w14:paraId="0C4B88C4"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color w:val="000000" w:themeColor="text1"/>
                <w:sz w:val="18"/>
                <w:szCs w:val="24"/>
              </w:rPr>
            </w:pPr>
          </w:p>
        </w:tc>
        <w:tc>
          <w:tcPr>
            <w:tcW w:w="514" w:type="pct"/>
          </w:tcPr>
          <w:p w14:paraId="48CA88EA"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color w:val="000000" w:themeColor="text1"/>
                <w:sz w:val="18"/>
                <w:szCs w:val="24"/>
              </w:rPr>
            </w:pPr>
          </w:p>
        </w:tc>
        <w:tc>
          <w:tcPr>
            <w:tcW w:w="1137" w:type="pct"/>
          </w:tcPr>
          <w:p w14:paraId="1CF35E50"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color w:val="000000" w:themeColor="text1"/>
                <w:sz w:val="18"/>
                <w:szCs w:val="24"/>
              </w:rPr>
            </w:pPr>
          </w:p>
        </w:tc>
        <w:tc>
          <w:tcPr>
            <w:tcW w:w="769" w:type="pct"/>
          </w:tcPr>
          <w:p w14:paraId="3F75ECB8"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color w:val="000000" w:themeColor="text1"/>
                <w:sz w:val="18"/>
                <w:szCs w:val="24"/>
              </w:rPr>
            </w:pPr>
          </w:p>
        </w:tc>
      </w:tr>
      <w:tr w:rsidR="00DF551C" w:rsidRPr="002E6F03" w14:paraId="14EF4DF8" w14:textId="77777777" w:rsidTr="002A3BC6">
        <w:trPr>
          <w:trHeight w:val="1134"/>
        </w:trPr>
        <w:tc>
          <w:tcPr>
            <w:cnfStyle w:val="001000000000" w:firstRow="0" w:lastRow="0" w:firstColumn="1" w:lastColumn="0" w:oddVBand="0" w:evenVBand="0" w:oddHBand="0" w:evenHBand="0" w:firstRowFirstColumn="0" w:firstRowLastColumn="0" w:lastRowFirstColumn="0" w:lastRowLastColumn="0"/>
            <w:tcW w:w="2032" w:type="pct"/>
          </w:tcPr>
          <w:p w14:paraId="6D1E50DC" w14:textId="77777777" w:rsidR="00DF551C" w:rsidRPr="002E6F03" w:rsidRDefault="00DF551C" w:rsidP="002A322A">
            <w:pPr>
              <w:pStyle w:val="MatnArbabNazBold11-Table"/>
              <w:jc w:val="left"/>
              <w:rPr>
                <w:color w:val="000000" w:themeColor="text1"/>
                <w:sz w:val="18"/>
                <w:szCs w:val="24"/>
              </w:rPr>
            </w:pPr>
            <w:r w:rsidRPr="002E6F03">
              <w:rPr>
                <w:color w:val="000000" w:themeColor="text1"/>
                <w:sz w:val="18"/>
                <w:szCs w:val="24"/>
                <w:rtl/>
              </w:rPr>
              <w:t xml:space="preserve">برآوردهای حسابداری </w:t>
            </w:r>
            <w:r w:rsidRPr="002E6F03">
              <w:rPr>
                <w:color w:val="000000" w:themeColor="text1"/>
                <w:sz w:val="18"/>
                <w:szCs w:val="24"/>
              </w:rPr>
              <w:t>PAF 1</w:t>
            </w:r>
          </w:p>
        </w:tc>
        <w:tc>
          <w:tcPr>
            <w:tcW w:w="547" w:type="pct"/>
          </w:tcPr>
          <w:p w14:paraId="3F10F851"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24"/>
              </w:rPr>
            </w:pPr>
          </w:p>
        </w:tc>
        <w:tc>
          <w:tcPr>
            <w:tcW w:w="514" w:type="pct"/>
          </w:tcPr>
          <w:p w14:paraId="09130097"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24"/>
              </w:rPr>
            </w:pPr>
          </w:p>
        </w:tc>
        <w:tc>
          <w:tcPr>
            <w:tcW w:w="1137" w:type="pct"/>
          </w:tcPr>
          <w:p w14:paraId="390A4712"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24"/>
              </w:rPr>
            </w:pPr>
          </w:p>
        </w:tc>
        <w:tc>
          <w:tcPr>
            <w:tcW w:w="769" w:type="pct"/>
          </w:tcPr>
          <w:p w14:paraId="5A554971"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24"/>
              </w:rPr>
            </w:pPr>
          </w:p>
        </w:tc>
      </w:tr>
      <w:tr w:rsidR="00DF551C" w:rsidRPr="002E6F03" w14:paraId="374A0D8F" w14:textId="77777777" w:rsidTr="002A3BC6">
        <w:trPr>
          <w:trHeight w:val="1134"/>
        </w:trPr>
        <w:tc>
          <w:tcPr>
            <w:cnfStyle w:val="001000000000" w:firstRow="0" w:lastRow="0" w:firstColumn="1" w:lastColumn="0" w:oddVBand="0" w:evenVBand="0" w:oddHBand="0" w:evenHBand="0" w:firstRowFirstColumn="0" w:firstRowLastColumn="0" w:lastRowFirstColumn="0" w:lastRowLastColumn="0"/>
            <w:tcW w:w="2032" w:type="pct"/>
          </w:tcPr>
          <w:p w14:paraId="3B8ED55F" w14:textId="77777777" w:rsidR="00DF551C" w:rsidRPr="002E6F03" w:rsidRDefault="00DF551C" w:rsidP="002A322A">
            <w:pPr>
              <w:pStyle w:val="MatnArbabNazBold11-Table"/>
              <w:jc w:val="left"/>
              <w:rPr>
                <w:color w:val="000000" w:themeColor="text1"/>
                <w:sz w:val="18"/>
                <w:szCs w:val="24"/>
              </w:rPr>
            </w:pPr>
            <w:r w:rsidRPr="002E6F03">
              <w:rPr>
                <w:color w:val="000000" w:themeColor="text1"/>
                <w:sz w:val="18"/>
                <w:szCs w:val="24"/>
                <w:rtl/>
              </w:rPr>
              <w:t xml:space="preserve">ریسک تقلب و اشتباه </w:t>
            </w:r>
            <w:hyperlink w:anchor="paf12" w:history="1">
              <w:r w:rsidRPr="002E6F03">
                <w:rPr>
                  <w:color w:val="000000" w:themeColor="text1"/>
                  <w:sz w:val="18"/>
                  <w:szCs w:val="24"/>
                </w:rPr>
                <w:t>PAF 12</w:t>
              </w:r>
            </w:hyperlink>
          </w:p>
        </w:tc>
        <w:tc>
          <w:tcPr>
            <w:tcW w:w="547" w:type="pct"/>
          </w:tcPr>
          <w:p w14:paraId="719C72C7"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24"/>
              </w:rPr>
            </w:pPr>
          </w:p>
        </w:tc>
        <w:tc>
          <w:tcPr>
            <w:tcW w:w="514" w:type="pct"/>
          </w:tcPr>
          <w:p w14:paraId="19EC3142"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24"/>
              </w:rPr>
            </w:pPr>
          </w:p>
        </w:tc>
        <w:tc>
          <w:tcPr>
            <w:tcW w:w="1137" w:type="pct"/>
          </w:tcPr>
          <w:p w14:paraId="152A7949"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24"/>
              </w:rPr>
            </w:pPr>
          </w:p>
        </w:tc>
        <w:tc>
          <w:tcPr>
            <w:tcW w:w="769" w:type="pct"/>
          </w:tcPr>
          <w:p w14:paraId="197BA3DD"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24"/>
              </w:rPr>
            </w:pPr>
          </w:p>
        </w:tc>
      </w:tr>
      <w:tr w:rsidR="00DF551C" w:rsidRPr="002E6F03" w14:paraId="6FAE3D1E" w14:textId="77777777" w:rsidTr="002A3BC6">
        <w:trPr>
          <w:trHeight w:val="1134"/>
        </w:trPr>
        <w:tc>
          <w:tcPr>
            <w:cnfStyle w:val="001000000000" w:firstRow="0" w:lastRow="0" w:firstColumn="1" w:lastColumn="0" w:oddVBand="0" w:evenVBand="0" w:oddHBand="0" w:evenHBand="0" w:firstRowFirstColumn="0" w:firstRowLastColumn="0" w:lastRowFirstColumn="0" w:lastRowLastColumn="0"/>
            <w:tcW w:w="2032" w:type="pct"/>
          </w:tcPr>
          <w:p w14:paraId="2EF6EA3C" w14:textId="564C2782" w:rsidR="00DF551C" w:rsidRPr="002E6F03" w:rsidRDefault="00DF551C" w:rsidP="00DA7D36">
            <w:pPr>
              <w:pStyle w:val="MatnArbabNazBold11-Table"/>
              <w:jc w:val="left"/>
              <w:rPr>
                <w:color w:val="000000" w:themeColor="text1"/>
                <w:sz w:val="18"/>
                <w:szCs w:val="24"/>
              </w:rPr>
            </w:pPr>
            <w:r w:rsidRPr="002E6F03">
              <w:rPr>
                <w:color w:val="000000" w:themeColor="text1"/>
                <w:sz w:val="18"/>
                <w:szCs w:val="24"/>
                <w:rtl/>
              </w:rPr>
              <w:t xml:space="preserve">ریسک در سطح گزاره (ادعا) </w:t>
            </w:r>
            <w:r w:rsidRPr="002E6F03">
              <w:rPr>
                <w:color w:val="000000" w:themeColor="text1"/>
                <w:sz w:val="18"/>
                <w:szCs w:val="24"/>
              </w:rPr>
              <w:t>B </w:t>
            </w:r>
            <w:r w:rsidR="00DA7D36" w:rsidRPr="002E6F03">
              <w:rPr>
                <w:color w:val="000000" w:themeColor="text1"/>
                <w:sz w:val="18"/>
                <w:szCs w:val="24"/>
              </w:rPr>
              <w:t>6</w:t>
            </w:r>
          </w:p>
        </w:tc>
        <w:tc>
          <w:tcPr>
            <w:tcW w:w="547" w:type="pct"/>
          </w:tcPr>
          <w:p w14:paraId="5184DDFB"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24"/>
              </w:rPr>
            </w:pPr>
          </w:p>
        </w:tc>
        <w:tc>
          <w:tcPr>
            <w:tcW w:w="514" w:type="pct"/>
          </w:tcPr>
          <w:p w14:paraId="7144CC62"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24"/>
              </w:rPr>
            </w:pPr>
          </w:p>
        </w:tc>
        <w:tc>
          <w:tcPr>
            <w:tcW w:w="1137" w:type="pct"/>
          </w:tcPr>
          <w:p w14:paraId="7761C282"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24"/>
              </w:rPr>
            </w:pPr>
          </w:p>
        </w:tc>
        <w:tc>
          <w:tcPr>
            <w:tcW w:w="769" w:type="pct"/>
          </w:tcPr>
          <w:p w14:paraId="7C6FFF9E" w14:textId="77777777" w:rsidR="00DF551C" w:rsidRPr="002E6F03" w:rsidRDefault="00DF551C" w:rsidP="002A322A">
            <w:pPr>
              <w:pStyle w:val="MatnArbabNazBold11-Table"/>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24"/>
              </w:rPr>
            </w:pPr>
          </w:p>
        </w:tc>
      </w:tr>
    </w:tbl>
    <w:p w14:paraId="0A6B9752" w14:textId="77777777" w:rsidR="00DF551C" w:rsidRPr="002E6F03" w:rsidRDefault="00DF551C" w:rsidP="00DF551C">
      <w:pPr>
        <w:jc w:val="left"/>
        <w:rPr>
          <w:lang w:val="en-US"/>
        </w:rPr>
      </w:pPr>
      <w:r w:rsidRPr="002E6F03">
        <w:rPr>
          <w:rtl/>
        </w:rPr>
        <w:br w:type="page"/>
      </w:r>
    </w:p>
    <w:p w14:paraId="5C98DC29" w14:textId="77777777" w:rsidR="00DF551C" w:rsidRPr="002E6F03" w:rsidRDefault="00DF551C" w:rsidP="002A3BC6">
      <w:pPr>
        <w:keepNext/>
        <w:rPr>
          <w:rFonts w:cs="B Titr"/>
          <w:spacing w:val="4"/>
          <w:sz w:val="4"/>
          <w:szCs w:val="10"/>
          <w:rtl/>
          <w:lang w:val="en-US"/>
        </w:rPr>
      </w:pPr>
    </w:p>
    <w:p w14:paraId="6F42F3A6" w14:textId="77777777" w:rsidR="00DF551C" w:rsidRPr="002E6F03" w:rsidRDefault="00DF551C" w:rsidP="002A3BC6">
      <w:pPr>
        <w:keepNext/>
        <w:spacing w:before="120" w:after="120"/>
        <w:rPr>
          <w:rFonts w:cs="B Titr"/>
          <w:spacing w:val="4"/>
          <w:sz w:val="12"/>
          <w:szCs w:val="18"/>
          <w:rtl/>
          <w:lang w:val="en-US"/>
        </w:rPr>
      </w:pPr>
      <w:r w:rsidRPr="002E6F03">
        <w:rPr>
          <w:rFonts w:cs="B Titr"/>
          <w:spacing w:val="4"/>
          <w:sz w:val="16"/>
          <w:szCs w:val="22"/>
          <w:rtl/>
          <w:lang w:val="en-US"/>
        </w:rPr>
        <w:t>اقدام</w:t>
      </w:r>
      <w:r w:rsidRPr="002E6F03">
        <w:rPr>
          <w:rFonts w:cs="B Titr"/>
          <w:spacing w:val="4"/>
          <w:sz w:val="12"/>
          <w:szCs w:val="18"/>
          <w:rtl/>
          <w:lang w:val="en-US"/>
        </w:rPr>
        <w:t>:</w:t>
      </w:r>
    </w:p>
    <w:p w14:paraId="768A1093" w14:textId="77777777" w:rsidR="00DF551C" w:rsidRPr="002E6F03" w:rsidRDefault="00DF551C" w:rsidP="00892A6E">
      <w:pPr>
        <w:spacing w:after="240" w:line="264" w:lineRule="auto"/>
        <w:rPr>
          <w:rtl/>
          <w:lang w:val="en-US"/>
        </w:rPr>
      </w:pPr>
      <w:r w:rsidRPr="002E6F03">
        <w:rPr>
          <w:rtl/>
          <w:lang w:val="en-US"/>
        </w:rPr>
        <w:t>(جزئیات هرگونه مواردی که باید با مدیریت درباره نقاط ضعف محیط کنترلی در میان گذاشته شود را در</w:t>
      </w:r>
      <w:r w:rsidRPr="002E6F03">
        <w:rPr>
          <w:rFonts w:cs="Times New Roman"/>
          <w:rtl/>
          <w:lang w:val="en-US"/>
        </w:rPr>
        <w:t> </w:t>
      </w:r>
      <w:r w:rsidRPr="002E6F03">
        <w:rPr>
          <w:rtl/>
          <w:lang w:val="en-US"/>
        </w:rPr>
        <w:t>اینجا ذکر کنید.)</w:t>
      </w:r>
    </w:p>
    <w:p w14:paraId="29AADF8C" w14:textId="77777777" w:rsidR="00DF551C" w:rsidRPr="002E6F03" w:rsidRDefault="00DF551C" w:rsidP="00B41705">
      <w:pPr>
        <w:pStyle w:val="156"/>
        <w:rPr>
          <w:rStyle w:val="10"/>
          <w:rtl/>
        </w:rPr>
      </w:pPr>
      <w:r w:rsidRPr="002E6F03">
        <w:rPr>
          <w:rStyle w:val="10"/>
          <w:rtl/>
        </w:rPr>
        <w:tab/>
      </w:r>
    </w:p>
    <w:p w14:paraId="1B4ED959" w14:textId="77777777" w:rsidR="00DF551C" w:rsidRPr="002E6F03" w:rsidRDefault="00DF551C" w:rsidP="00B41705">
      <w:pPr>
        <w:pStyle w:val="156"/>
        <w:rPr>
          <w:rStyle w:val="10"/>
          <w:rtl/>
        </w:rPr>
      </w:pPr>
      <w:r w:rsidRPr="002E6F03">
        <w:rPr>
          <w:rStyle w:val="10"/>
          <w:rtl/>
        </w:rPr>
        <w:tab/>
      </w:r>
    </w:p>
    <w:p w14:paraId="3AF4FCDB" w14:textId="77777777" w:rsidR="00DF551C" w:rsidRPr="002E6F03" w:rsidRDefault="00DF551C" w:rsidP="00B41705">
      <w:pPr>
        <w:pStyle w:val="156"/>
        <w:rPr>
          <w:rStyle w:val="10"/>
          <w:rtl/>
        </w:rPr>
      </w:pPr>
      <w:r w:rsidRPr="002E6F03">
        <w:rPr>
          <w:rStyle w:val="10"/>
          <w:rtl/>
        </w:rPr>
        <w:tab/>
      </w:r>
    </w:p>
    <w:p w14:paraId="63952902" w14:textId="77777777" w:rsidR="00DF551C" w:rsidRPr="002E6F03" w:rsidRDefault="00DF551C" w:rsidP="00B41705">
      <w:pPr>
        <w:pStyle w:val="156"/>
        <w:rPr>
          <w:rStyle w:val="10"/>
          <w:rtl/>
        </w:rPr>
      </w:pPr>
      <w:r w:rsidRPr="002E6F03">
        <w:rPr>
          <w:rStyle w:val="10"/>
          <w:rtl/>
        </w:rPr>
        <w:tab/>
      </w:r>
    </w:p>
    <w:p w14:paraId="6C532E8E" w14:textId="77777777" w:rsidR="00DF551C" w:rsidRPr="002E6F03" w:rsidRDefault="00DF551C" w:rsidP="00B41705">
      <w:pPr>
        <w:pStyle w:val="156"/>
        <w:rPr>
          <w:rStyle w:val="10"/>
          <w:rtl/>
        </w:rPr>
      </w:pPr>
      <w:r w:rsidRPr="002E6F03">
        <w:rPr>
          <w:rStyle w:val="10"/>
          <w:rtl/>
        </w:rPr>
        <w:tab/>
      </w:r>
    </w:p>
    <w:p w14:paraId="0B1BB437" w14:textId="77777777" w:rsidR="00F5296A" w:rsidRPr="002E6F03" w:rsidRDefault="00F5296A" w:rsidP="00F5296A">
      <w:pPr>
        <w:pStyle w:val="Fa4"/>
        <w:rPr>
          <w:rtl/>
        </w:rPr>
      </w:pPr>
    </w:p>
    <w:p w14:paraId="5334D9BC" w14:textId="77777777" w:rsidR="00DF551C" w:rsidRPr="002E6F03" w:rsidRDefault="00DF551C" w:rsidP="00892A6E">
      <w:pPr>
        <w:spacing w:before="240" w:after="240"/>
        <w:rPr>
          <w:rFonts w:cs="B Titr"/>
          <w:sz w:val="12"/>
          <w:szCs w:val="18"/>
          <w:rtl/>
          <w:lang w:val="en-US"/>
        </w:rPr>
      </w:pPr>
      <w:r w:rsidRPr="002E6F03">
        <w:rPr>
          <w:rFonts w:cs="B Titr"/>
          <w:sz w:val="16"/>
          <w:szCs w:val="22"/>
          <w:rtl/>
          <w:lang w:val="en-US"/>
        </w:rPr>
        <w:t>نتیجه‌گیری</w:t>
      </w:r>
      <w:r w:rsidRPr="002E6F03">
        <w:rPr>
          <w:rFonts w:cs="B Titr"/>
          <w:sz w:val="12"/>
          <w:szCs w:val="18"/>
          <w:rtl/>
          <w:lang w:val="en-US"/>
        </w:rPr>
        <w:t>:</w:t>
      </w:r>
    </w:p>
    <w:p w14:paraId="2D91EBFF" w14:textId="77777777" w:rsidR="00DF551C" w:rsidRPr="002E6F03" w:rsidRDefault="00DF551C" w:rsidP="00B41705">
      <w:pPr>
        <w:pStyle w:val="156"/>
        <w:rPr>
          <w:rStyle w:val="10"/>
          <w:rtl/>
        </w:rPr>
      </w:pPr>
      <w:r w:rsidRPr="002E6F03">
        <w:rPr>
          <w:rStyle w:val="10"/>
          <w:rtl/>
        </w:rPr>
        <w:tab/>
      </w:r>
    </w:p>
    <w:p w14:paraId="5217624A" w14:textId="77777777" w:rsidR="00DF551C" w:rsidRPr="002E6F03" w:rsidRDefault="00DF551C" w:rsidP="00B41705">
      <w:pPr>
        <w:pStyle w:val="156"/>
        <w:rPr>
          <w:rStyle w:val="10"/>
          <w:rtl/>
        </w:rPr>
      </w:pPr>
      <w:r w:rsidRPr="002E6F03">
        <w:rPr>
          <w:rStyle w:val="10"/>
          <w:rtl/>
        </w:rPr>
        <w:tab/>
      </w:r>
    </w:p>
    <w:p w14:paraId="662283C0" w14:textId="77777777" w:rsidR="00DF551C" w:rsidRPr="002E6F03" w:rsidRDefault="00DF551C" w:rsidP="00B41705">
      <w:pPr>
        <w:pStyle w:val="156"/>
        <w:rPr>
          <w:rStyle w:val="10"/>
          <w:rtl/>
        </w:rPr>
      </w:pPr>
      <w:r w:rsidRPr="002E6F03">
        <w:rPr>
          <w:rStyle w:val="10"/>
          <w:rtl/>
        </w:rPr>
        <w:tab/>
      </w:r>
    </w:p>
    <w:p w14:paraId="552558E8" w14:textId="77777777" w:rsidR="00DF551C" w:rsidRPr="002E6F03" w:rsidRDefault="00DF551C" w:rsidP="00B41705">
      <w:pPr>
        <w:pStyle w:val="156"/>
        <w:rPr>
          <w:rStyle w:val="10"/>
          <w:rtl/>
        </w:rPr>
      </w:pPr>
      <w:r w:rsidRPr="002E6F03">
        <w:rPr>
          <w:rStyle w:val="10"/>
          <w:rtl/>
        </w:rPr>
        <w:tab/>
      </w:r>
    </w:p>
    <w:p w14:paraId="14D0954D" w14:textId="77777777" w:rsidR="00DF551C" w:rsidRPr="002E6F03" w:rsidRDefault="00DF551C" w:rsidP="00DF551C">
      <w:pPr>
        <w:rPr>
          <w:sz w:val="18"/>
          <w:szCs w:val="24"/>
          <w:rtl/>
        </w:rPr>
      </w:pPr>
    </w:p>
    <w:p w14:paraId="20FC565C" w14:textId="77777777" w:rsidR="00DF551C" w:rsidRPr="002E6F03" w:rsidRDefault="00DF551C" w:rsidP="00DF551C">
      <w:pPr>
        <w:rPr>
          <w:sz w:val="18"/>
          <w:szCs w:val="24"/>
        </w:rPr>
      </w:pPr>
    </w:p>
    <w:tbl>
      <w:tblPr>
        <w:tblStyle w:val="000OKSaheb-KARRisk"/>
        <w:bidiVisual/>
        <w:tblW w:w="5000" w:type="pct"/>
        <w:tblLook w:val="04A0" w:firstRow="1" w:lastRow="0" w:firstColumn="1" w:lastColumn="0" w:noHBand="0" w:noVBand="1"/>
      </w:tblPr>
      <w:tblGrid>
        <w:gridCol w:w="4531"/>
        <w:gridCol w:w="4532"/>
      </w:tblGrid>
      <w:tr w:rsidR="00DF551C" w:rsidRPr="002E6F03" w14:paraId="7D7C15F2" w14:textId="77777777" w:rsidTr="00892A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B89C16B" w14:textId="77777777" w:rsidR="00DF551C" w:rsidRPr="002E6F03" w:rsidRDefault="00DF551C" w:rsidP="00786A86">
            <w:pPr>
              <w:jc w:val="left"/>
              <w:rPr>
                <w:rtl/>
              </w:rPr>
            </w:pPr>
            <w:r w:rsidRPr="002E6F03">
              <w:rPr>
                <w:rtl/>
              </w:rPr>
              <w:t>تهیه شده توسط:</w:t>
            </w:r>
          </w:p>
        </w:tc>
        <w:tc>
          <w:tcPr>
            <w:tcW w:w="2500" w:type="pct"/>
          </w:tcPr>
          <w:p w14:paraId="3ECDEFFA" w14:textId="77777777" w:rsidR="00DF551C" w:rsidRPr="002E6F03" w:rsidRDefault="00DF551C" w:rsidP="00786A86">
            <w:pPr>
              <w:jc w:val="left"/>
              <w:cnfStyle w:val="100000000000" w:firstRow="1" w:lastRow="0" w:firstColumn="0" w:lastColumn="0" w:oddVBand="0" w:evenVBand="0" w:oddHBand="0" w:evenHBand="0" w:firstRowFirstColumn="0" w:firstRowLastColumn="0" w:lastRowFirstColumn="0" w:lastRowLastColumn="0"/>
              <w:rPr>
                <w:rtl/>
              </w:rPr>
            </w:pPr>
            <w:r w:rsidRPr="002E6F03">
              <w:rPr>
                <w:rtl/>
              </w:rPr>
              <w:t>تاریخ:</w:t>
            </w:r>
          </w:p>
        </w:tc>
      </w:tr>
      <w:tr w:rsidR="00DF551C" w:rsidRPr="002E6F03" w14:paraId="3A3680AB" w14:textId="77777777" w:rsidTr="00892A6E">
        <w:tc>
          <w:tcPr>
            <w:cnfStyle w:val="001000000000" w:firstRow="0" w:lastRow="0" w:firstColumn="1" w:lastColumn="0" w:oddVBand="0" w:evenVBand="0" w:oddHBand="0" w:evenHBand="0" w:firstRowFirstColumn="0" w:firstRowLastColumn="0" w:lastRowFirstColumn="0" w:lastRowLastColumn="0"/>
            <w:tcW w:w="2500" w:type="pct"/>
          </w:tcPr>
          <w:p w14:paraId="1C62D3BC" w14:textId="77777777" w:rsidR="00DF551C" w:rsidRPr="002E6F03" w:rsidRDefault="00DF551C" w:rsidP="00786A86">
            <w:pPr>
              <w:jc w:val="left"/>
              <w:rPr>
                <w:rtl/>
              </w:rPr>
            </w:pPr>
            <w:r w:rsidRPr="002E6F03">
              <w:rPr>
                <w:rtl/>
              </w:rPr>
              <w:t>بررسی شده توسط:</w:t>
            </w:r>
          </w:p>
        </w:tc>
        <w:tc>
          <w:tcPr>
            <w:tcW w:w="2500" w:type="pct"/>
          </w:tcPr>
          <w:p w14:paraId="16619FA7" w14:textId="77777777" w:rsidR="00DF551C" w:rsidRPr="002E6F03" w:rsidRDefault="00DF551C" w:rsidP="00786A86">
            <w:pPr>
              <w:jc w:val="left"/>
              <w:cnfStyle w:val="000000000000" w:firstRow="0" w:lastRow="0" w:firstColumn="0" w:lastColumn="0" w:oddVBand="0" w:evenVBand="0" w:oddHBand="0" w:evenHBand="0" w:firstRowFirstColumn="0" w:firstRowLastColumn="0" w:lastRowFirstColumn="0" w:lastRowLastColumn="0"/>
              <w:rPr>
                <w:rtl/>
              </w:rPr>
            </w:pPr>
            <w:r w:rsidRPr="002E6F03">
              <w:rPr>
                <w:rtl/>
              </w:rPr>
              <w:t>تاریخ:</w:t>
            </w:r>
          </w:p>
        </w:tc>
      </w:tr>
    </w:tbl>
    <w:p w14:paraId="57F2E009" w14:textId="77777777" w:rsidR="00DF551C" w:rsidRPr="002E6F03" w:rsidRDefault="00DF551C" w:rsidP="00DF551C">
      <w:pPr>
        <w:bidi w:val="0"/>
        <w:jc w:val="left"/>
        <w:rPr>
          <w:sz w:val="10"/>
          <w:szCs w:val="16"/>
          <w:rtl/>
        </w:rPr>
      </w:pPr>
      <w:r w:rsidRPr="002E6F03">
        <w:rPr>
          <w:sz w:val="10"/>
          <w:szCs w:val="16"/>
          <w:rtl/>
        </w:rPr>
        <w:br w:type="page"/>
      </w:r>
    </w:p>
    <w:p w14:paraId="1B8990CA" w14:textId="77777777" w:rsidR="00DF551C" w:rsidRPr="002E6F03" w:rsidRDefault="00DF551C" w:rsidP="00DF551C">
      <w:pPr>
        <w:spacing w:before="60" w:after="60"/>
        <w:rPr>
          <w:sz w:val="10"/>
          <w:szCs w:val="16"/>
          <w:rtl/>
        </w:rPr>
        <w:sectPr w:rsidR="00DF551C" w:rsidRPr="002E6F03" w:rsidSect="003D609F">
          <w:headerReference w:type="default" r:id="rId66"/>
          <w:headerReference w:type="first" r:id="rId67"/>
          <w:pgSz w:w="11909" w:h="16834" w:code="9"/>
          <w:pgMar w:top="2552" w:right="1531" w:bottom="1701" w:left="1531" w:header="1418" w:footer="1134" w:gutter="0"/>
          <w:cols w:space="720"/>
          <w:titlePg/>
          <w:bidi/>
          <w:rtlGutter/>
        </w:sectPr>
      </w:pPr>
    </w:p>
    <w:p w14:paraId="07844EDB" w14:textId="77777777" w:rsidR="00DF551C" w:rsidRPr="002E6F03" w:rsidRDefault="00DF551C" w:rsidP="00DF551C">
      <w:pPr>
        <w:pStyle w:val="Heading1-aslipageone"/>
        <w:spacing w:before="240"/>
        <w:rPr>
          <w:rtl/>
        </w:rPr>
      </w:pPr>
      <w:r w:rsidRPr="002E6F03">
        <w:rPr>
          <w:rtl/>
        </w:rPr>
        <w:t>16-</w:t>
      </w:r>
      <w:r w:rsidRPr="002E6F03">
        <w:rPr>
          <w:rtl/>
        </w:rPr>
        <w:tab/>
        <w:t>چک‌لیست پذیرش صاحبکار جدید</w:t>
      </w:r>
    </w:p>
    <w:tbl>
      <w:tblPr>
        <w:tblStyle w:val="001MotherT-RCellVHeadCellFa1"/>
        <w:bidiVisual/>
        <w:tblW w:w="9130" w:type="dxa"/>
        <w:tblLook w:val="04A0" w:firstRow="1" w:lastRow="0" w:firstColumn="1" w:lastColumn="0" w:noHBand="0" w:noVBand="1"/>
      </w:tblPr>
      <w:tblGrid>
        <w:gridCol w:w="5445"/>
        <w:gridCol w:w="563"/>
        <w:gridCol w:w="570"/>
        <w:gridCol w:w="1699"/>
        <w:gridCol w:w="853"/>
      </w:tblGrid>
      <w:tr w:rsidR="00DF551C" w:rsidRPr="002E6F03" w14:paraId="0705424B" w14:textId="77777777" w:rsidTr="00317FB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5445" w:type="dxa"/>
          </w:tcPr>
          <w:p w14:paraId="79D1E73F" w14:textId="77777777" w:rsidR="00DF551C" w:rsidRPr="002E6F03" w:rsidRDefault="00DF551C" w:rsidP="002A322A">
            <w:pPr>
              <w:jc w:val="center"/>
              <w:rPr>
                <w:rtl/>
              </w:rPr>
            </w:pPr>
          </w:p>
        </w:tc>
        <w:tc>
          <w:tcPr>
            <w:tcW w:w="563" w:type="dxa"/>
          </w:tcPr>
          <w:p w14:paraId="04A144DD"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pPr>
            <w:r w:rsidRPr="002E6F03">
              <w:rPr>
                <w:rtl/>
              </w:rPr>
              <w:t>آری</w:t>
            </w:r>
          </w:p>
        </w:tc>
        <w:tc>
          <w:tcPr>
            <w:tcW w:w="570" w:type="dxa"/>
          </w:tcPr>
          <w:p w14:paraId="39DB9832"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pPr>
            <w:r w:rsidRPr="002E6F03">
              <w:rPr>
                <w:rtl/>
              </w:rPr>
              <w:t>خیر</w:t>
            </w:r>
          </w:p>
        </w:tc>
        <w:tc>
          <w:tcPr>
            <w:tcW w:w="1699" w:type="dxa"/>
          </w:tcPr>
          <w:p w14:paraId="386A7BB3"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pPr>
            <w:r w:rsidRPr="002E6F03">
              <w:rPr>
                <w:rtl/>
              </w:rPr>
              <w:t>نظرات</w:t>
            </w:r>
          </w:p>
        </w:tc>
        <w:tc>
          <w:tcPr>
            <w:tcW w:w="853" w:type="dxa"/>
          </w:tcPr>
          <w:p w14:paraId="68184B15"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pPr>
            <w:r w:rsidRPr="002E6F03">
              <w:rPr>
                <w:rtl/>
              </w:rPr>
              <w:t>امضا</w:t>
            </w:r>
          </w:p>
        </w:tc>
      </w:tr>
      <w:tr w:rsidR="00DF551C" w:rsidRPr="002E6F03" w14:paraId="23A04985" w14:textId="77777777" w:rsidTr="00892A6E">
        <w:trPr>
          <w:trHeight w:val="340"/>
        </w:trPr>
        <w:tc>
          <w:tcPr>
            <w:cnfStyle w:val="001000000000" w:firstRow="0" w:lastRow="0" w:firstColumn="1" w:lastColumn="0" w:oddVBand="0" w:evenVBand="0" w:oddHBand="0" w:evenHBand="0" w:firstRowFirstColumn="0" w:firstRowLastColumn="0" w:lastRowFirstColumn="0" w:lastRowLastColumn="0"/>
            <w:tcW w:w="9130" w:type="dxa"/>
            <w:gridSpan w:val="5"/>
            <w:shd w:val="clear" w:color="auto" w:fill="F8F8F8"/>
          </w:tcPr>
          <w:p w14:paraId="6FCCECAB" w14:textId="77777777" w:rsidR="00DF551C" w:rsidRPr="002E6F03" w:rsidRDefault="00DF551C" w:rsidP="002A322A">
            <w:pPr>
              <w:pStyle w:val="MatnArbab"/>
              <w:rPr>
                <w:rFonts w:cs="B Titr"/>
                <w:b/>
                <w:bCs/>
                <w:sz w:val="18"/>
                <w:szCs w:val="18"/>
              </w:rPr>
            </w:pPr>
            <w:r w:rsidRPr="002E6F03">
              <w:rPr>
                <w:rFonts w:cs="B Titr"/>
                <w:b/>
                <w:bCs/>
                <w:sz w:val="18"/>
                <w:szCs w:val="18"/>
                <w:rtl/>
              </w:rPr>
              <w:t>ملاحظات اخلاقی</w:t>
            </w:r>
          </w:p>
        </w:tc>
      </w:tr>
      <w:tr w:rsidR="00DF551C" w:rsidRPr="002E6F03" w14:paraId="5F461595"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28" w:type="dxa"/>
              <w:bottom w:w="57" w:type="dxa"/>
            </w:tcMar>
          </w:tcPr>
          <w:p w14:paraId="57312E49" w14:textId="77777777" w:rsidR="00DF551C" w:rsidRPr="002E6F03" w:rsidRDefault="00DF551C" w:rsidP="002A322A">
            <w:pPr>
              <w:pStyle w:val="MatnArbab"/>
              <w:rPr>
                <w:b/>
                <w:bCs/>
                <w:spacing w:val="-2"/>
                <w:szCs w:val="22"/>
              </w:rPr>
            </w:pPr>
            <w:r w:rsidRPr="002E6F03">
              <w:rPr>
                <w:b/>
                <w:bCs/>
                <w:spacing w:val="-2"/>
                <w:szCs w:val="22"/>
                <w:rtl/>
              </w:rPr>
              <w:t>آیا از نبود تهدیدی برای استقلال یا واقع‌بینی، رضایت حاصل شده</w:t>
            </w:r>
            <w:r w:rsidRPr="002E6F03">
              <w:rPr>
                <w:rFonts w:cs="Times New Roman"/>
                <w:b/>
                <w:bCs/>
                <w:spacing w:val="-2"/>
                <w:szCs w:val="22"/>
                <w:rtl/>
              </w:rPr>
              <w:t> </w:t>
            </w:r>
            <w:r w:rsidRPr="002E6F03">
              <w:rPr>
                <w:b/>
                <w:bCs/>
                <w:spacing w:val="-2"/>
                <w:szCs w:val="22"/>
                <w:rtl/>
              </w:rPr>
              <w:t>است؟</w:t>
            </w:r>
          </w:p>
        </w:tc>
        <w:tc>
          <w:tcPr>
            <w:tcW w:w="563" w:type="dxa"/>
            <w:tcMar>
              <w:top w:w="28" w:type="dxa"/>
              <w:bottom w:w="57" w:type="dxa"/>
            </w:tcMar>
          </w:tcPr>
          <w:p w14:paraId="14C97E7D"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B Titr"/>
                <w:b/>
                <w:bCs/>
                <w:sz w:val="24"/>
                <w:szCs w:val="24"/>
              </w:rPr>
            </w:pPr>
          </w:p>
        </w:tc>
        <w:tc>
          <w:tcPr>
            <w:tcW w:w="570" w:type="dxa"/>
            <w:tcMar>
              <w:top w:w="28" w:type="dxa"/>
              <w:bottom w:w="57" w:type="dxa"/>
            </w:tcMar>
          </w:tcPr>
          <w:p w14:paraId="11063E54"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1699" w:type="dxa"/>
            <w:tcMar>
              <w:top w:w="28" w:type="dxa"/>
              <w:bottom w:w="57" w:type="dxa"/>
            </w:tcMar>
          </w:tcPr>
          <w:p w14:paraId="3791E9D8"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853" w:type="dxa"/>
            <w:tcMar>
              <w:top w:w="28" w:type="dxa"/>
              <w:bottom w:w="57" w:type="dxa"/>
            </w:tcMar>
          </w:tcPr>
          <w:p w14:paraId="73C4C853"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Arial"/>
                <w:b/>
                <w:bCs/>
                <w:sz w:val="24"/>
                <w:szCs w:val="24"/>
              </w:rPr>
            </w:pPr>
          </w:p>
        </w:tc>
      </w:tr>
      <w:tr w:rsidR="00DF551C" w:rsidRPr="002E6F03" w14:paraId="4EBC936B"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28" w:type="dxa"/>
              <w:bottom w:w="57" w:type="dxa"/>
            </w:tcMar>
          </w:tcPr>
          <w:p w14:paraId="1EB6D185" w14:textId="77777777" w:rsidR="00DF551C" w:rsidRPr="002E6F03" w:rsidRDefault="00DF551C" w:rsidP="002A322A">
            <w:pPr>
              <w:pStyle w:val="MatnArbab"/>
              <w:rPr>
                <w:b/>
                <w:bCs/>
                <w:spacing w:val="-2"/>
                <w:szCs w:val="22"/>
              </w:rPr>
            </w:pPr>
            <w:r w:rsidRPr="002E6F03">
              <w:rPr>
                <w:b/>
                <w:bCs/>
                <w:spacing w:val="-2"/>
                <w:szCs w:val="22"/>
                <w:rtl/>
              </w:rPr>
              <w:t>آیا مؤسسه از دانش فنی و منابع کافی برای انجام کار برخوردار است؟</w:t>
            </w:r>
          </w:p>
        </w:tc>
        <w:tc>
          <w:tcPr>
            <w:tcW w:w="563" w:type="dxa"/>
            <w:tcMar>
              <w:top w:w="28" w:type="dxa"/>
              <w:bottom w:w="57" w:type="dxa"/>
            </w:tcMar>
          </w:tcPr>
          <w:p w14:paraId="66908D5E"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B Titr"/>
                <w:b/>
                <w:bCs/>
                <w:sz w:val="24"/>
                <w:szCs w:val="24"/>
              </w:rPr>
            </w:pPr>
          </w:p>
        </w:tc>
        <w:tc>
          <w:tcPr>
            <w:tcW w:w="570" w:type="dxa"/>
            <w:tcMar>
              <w:top w:w="28" w:type="dxa"/>
              <w:bottom w:w="57" w:type="dxa"/>
            </w:tcMar>
          </w:tcPr>
          <w:p w14:paraId="528C35E0"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1699" w:type="dxa"/>
            <w:tcMar>
              <w:top w:w="28" w:type="dxa"/>
              <w:bottom w:w="57" w:type="dxa"/>
            </w:tcMar>
          </w:tcPr>
          <w:p w14:paraId="67FBAD56"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853" w:type="dxa"/>
            <w:tcMar>
              <w:top w:w="28" w:type="dxa"/>
              <w:bottom w:w="57" w:type="dxa"/>
            </w:tcMar>
          </w:tcPr>
          <w:p w14:paraId="3D35A9B7"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Arial"/>
                <w:b/>
                <w:bCs/>
                <w:sz w:val="24"/>
                <w:szCs w:val="24"/>
              </w:rPr>
            </w:pPr>
          </w:p>
        </w:tc>
      </w:tr>
      <w:tr w:rsidR="00DF551C" w:rsidRPr="002E6F03" w14:paraId="10775BE0"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28" w:type="dxa"/>
              <w:bottom w:w="57" w:type="dxa"/>
            </w:tcMar>
          </w:tcPr>
          <w:p w14:paraId="337043B8" w14:textId="77777777" w:rsidR="00DF551C" w:rsidRPr="002E6F03" w:rsidRDefault="00DF551C" w:rsidP="002A322A">
            <w:pPr>
              <w:pStyle w:val="MatnArbab"/>
              <w:rPr>
                <w:b/>
                <w:bCs/>
                <w:spacing w:val="-2"/>
                <w:szCs w:val="22"/>
              </w:rPr>
            </w:pPr>
            <w:r w:rsidRPr="002E6F03">
              <w:rPr>
                <w:b/>
                <w:bCs/>
                <w:spacing w:val="-2"/>
                <w:szCs w:val="22"/>
                <w:rtl/>
              </w:rPr>
              <w:t>آیا می‌توانیم تأیید کنیم که پذیرش این صاحبکار باعث ایجاد تضاد منافع نمی‌شود؟</w:t>
            </w:r>
          </w:p>
        </w:tc>
        <w:tc>
          <w:tcPr>
            <w:tcW w:w="563" w:type="dxa"/>
            <w:tcMar>
              <w:top w:w="28" w:type="dxa"/>
              <w:bottom w:w="57" w:type="dxa"/>
            </w:tcMar>
          </w:tcPr>
          <w:p w14:paraId="74E2A722"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B Titr"/>
                <w:b/>
                <w:bCs/>
                <w:sz w:val="24"/>
                <w:szCs w:val="24"/>
              </w:rPr>
            </w:pPr>
          </w:p>
        </w:tc>
        <w:tc>
          <w:tcPr>
            <w:tcW w:w="570" w:type="dxa"/>
            <w:tcMar>
              <w:top w:w="28" w:type="dxa"/>
              <w:bottom w:w="57" w:type="dxa"/>
            </w:tcMar>
          </w:tcPr>
          <w:p w14:paraId="3632B385"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1699" w:type="dxa"/>
            <w:tcMar>
              <w:top w:w="28" w:type="dxa"/>
              <w:bottom w:w="57" w:type="dxa"/>
            </w:tcMar>
          </w:tcPr>
          <w:p w14:paraId="521DCC02"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853" w:type="dxa"/>
            <w:tcMar>
              <w:top w:w="28" w:type="dxa"/>
              <w:bottom w:w="57" w:type="dxa"/>
            </w:tcMar>
          </w:tcPr>
          <w:p w14:paraId="5C2848A2"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Arial"/>
                <w:b/>
                <w:bCs/>
                <w:sz w:val="24"/>
                <w:szCs w:val="24"/>
              </w:rPr>
            </w:pPr>
          </w:p>
        </w:tc>
      </w:tr>
      <w:tr w:rsidR="00DF551C" w:rsidRPr="002E6F03" w14:paraId="173E1913"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28" w:type="dxa"/>
              <w:bottom w:w="57" w:type="dxa"/>
            </w:tcMar>
          </w:tcPr>
          <w:p w14:paraId="4E0C5EDD" w14:textId="77777777" w:rsidR="00DF551C" w:rsidRPr="002E6F03" w:rsidRDefault="00DF551C" w:rsidP="002A322A">
            <w:pPr>
              <w:pStyle w:val="MatnArbab"/>
              <w:rPr>
                <w:b/>
                <w:bCs/>
                <w:spacing w:val="-2"/>
                <w:szCs w:val="22"/>
              </w:rPr>
            </w:pPr>
            <w:r w:rsidRPr="002E6F03">
              <w:rPr>
                <w:b/>
                <w:bCs/>
                <w:spacing w:val="-2"/>
                <w:szCs w:val="22"/>
                <w:rtl/>
              </w:rPr>
              <w:t>آیا از نبود اثر نامطلوبی بر اعتبار حرفه‌ای ما در</w:t>
            </w:r>
            <w:r w:rsidRPr="002E6F03">
              <w:rPr>
                <w:rFonts w:cs="Times New Roman"/>
                <w:b/>
                <w:bCs/>
                <w:spacing w:val="-2"/>
                <w:szCs w:val="22"/>
                <w:rtl/>
              </w:rPr>
              <w:t> </w:t>
            </w:r>
            <w:r w:rsidRPr="002E6F03">
              <w:rPr>
                <w:b/>
                <w:bCs/>
                <w:spacing w:val="-2"/>
                <w:szCs w:val="22"/>
                <w:rtl/>
              </w:rPr>
              <w:t>صورت پذیرش این</w:t>
            </w:r>
            <w:r w:rsidRPr="002E6F03">
              <w:rPr>
                <w:rFonts w:cs="Times New Roman"/>
                <w:b/>
                <w:bCs/>
                <w:spacing w:val="-2"/>
                <w:szCs w:val="22"/>
                <w:rtl/>
              </w:rPr>
              <w:t> </w:t>
            </w:r>
            <w:r w:rsidRPr="002E6F03">
              <w:rPr>
                <w:b/>
                <w:bCs/>
                <w:spacing w:val="-2"/>
                <w:szCs w:val="22"/>
                <w:rtl/>
              </w:rPr>
              <w:t>کار، رضایت حاصل شده</w:t>
            </w:r>
            <w:r w:rsidRPr="002E6F03">
              <w:rPr>
                <w:rFonts w:cs="Times New Roman"/>
                <w:b/>
                <w:bCs/>
                <w:spacing w:val="-2"/>
                <w:szCs w:val="22"/>
                <w:rtl/>
              </w:rPr>
              <w:t> </w:t>
            </w:r>
            <w:r w:rsidRPr="002E6F03">
              <w:rPr>
                <w:b/>
                <w:bCs/>
                <w:spacing w:val="-2"/>
                <w:szCs w:val="22"/>
                <w:rtl/>
              </w:rPr>
              <w:t>است؟</w:t>
            </w:r>
          </w:p>
        </w:tc>
        <w:tc>
          <w:tcPr>
            <w:tcW w:w="563" w:type="dxa"/>
            <w:tcMar>
              <w:top w:w="28" w:type="dxa"/>
              <w:bottom w:w="57" w:type="dxa"/>
            </w:tcMar>
          </w:tcPr>
          <w:p w14:paraId="4BA030DB"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B Titr"/>
                <w:b/>
                <w:bCs/>
                <w:sz w:val="24"/>
                <w:szCs w:val="24"/>
              </w:rPr>
            </w:pPr>
          </w:p>
        </w:tc>
        <w:tc>
          <w:tcPr>
            <w:tcW w:w="570" w:type="dxa"/>
            <w:tcMar>
              <w:top w:w="28" w:type="dxa"/>
              <w:bottom w:w="57" w:type="dxa"/>
            </w:tcMar>
          </w:tcPr>
          <w:p w14:paraId="5B7F22F7"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1699" w:type="dxa"/>
            <w:tcMar>
              <w:top w:w="28" w:type="dxa"/>
              <w:bottom w:w="57" w:type="dxa"/>
            </w:tcMar>
          </w:tcPr>
          <w:p w14:paraId="376D3CAA"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853" w:type="dxa"/>
            <w:tcMar>
              <w:top w:w="28" w:type="dxa"/>
              <w:bottom w:w="57" w:type="dxa"/>
            </w:tcMar>
          </w:tcPr>
          <w:p w14:paraId="74BD24EA"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Arial"/>
                <w:b/>
                <w:bCs/>
                <w:sz w:val="24"/>
                <w:szCs w:val="24"/>
              </w:rPr>
            </w:pPr>
          </w:p>
        </w:tc>
      </w:tr>
      <w:tr w:rsidR="00DF551C" w:rsidRPr="002E6F03" w14:paraId="1FB99E4C"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28" w:type="dxa"/>
              <w:bottom w:w="57" w:type="dxa"/>
            </w:tcMar>
          </w:tcPr>
          <w:p w14:paraId="4454AF51" w14:textId="77777777" w:rsidR="00DF551C" w:rsidRPr="002E6F03" w:rsidRDefault="00DF551C" w:rsidP="002A322A">
            <w:pPr>
              <w:pStyle w:val="MatnArbab"/>
              <w:rPr>
                <w:b/>
                <w:bCs/>
                <w:spacing w:val="-2"/>
                <w:szCs w:val="22"/>
              </w:rPr>
            </w:pPr>
            <w:r w:rsidRPr="002E6F03">
              <w:rPr>
                <w:b/>
                <w:bCs/>
                <w:spacing w:val="-4"/>
                <w:szCs w:val="22"/>
                <w:rtl/>
              </w:rPr>
              <w:t>آیا از نبود دلایل اخلاقی دیگری که ما را از پذیرش این صاحبکار منع کند،</w:t>
            </w:r>
            <w:r w:rsidRPr="002E6F03">
              <w:rPr>
                <w:b/>
                <w:bCs/>
                <w:spacing w:val="-2"/>
                <w:szCs w:val="22"/>
                <w:rtl/>
              </w:rPr>
              <w:t xml:space="preserve"> رضایت حاصل شده</w:t>
            </w:r>
            <w:r w:rsidRPr="002E6F03">
              <w:rPr>
                <w:rFonts w:cs="Times New Roman"/>
                <w:b/>
                <w:bCs/>
                <w:spacing w:val="-2"/>
                <w:szCs w:val="22"/>
                <w:rtl/>
              </w:rPr>
              <w:t> </w:t>
            </w:r>
            <w:r w:rsidRPr="002E6F03">
              <w:rPr>
                <w:b/>
                <w:bCs/>
                <w:spacing w:val="-2"/>
                <w:szCs w:val="22"/>
                <w:rtl/>
              </w:rPr>
              <w:t>است؟</w:t>
            </w:r>
          </w:p>
        </w:tc>
        <w:tc>
          <w:tcPr>
            <w:tcW w:w="563" w:type="dxa"/>
            <w:tcMar>
              <w:top w:w="28" w:type="dxa"/>
              <w:bottom w:w="57" w:type="dxa"/>
            </w:tcMar>
          </w:tcPr>
          <w:p w14:paraId="7FD67FDA"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B Titr"/>
                <w:b/>
                <w:bCs/>
                <w:sz w:val="24"/>
                <w:szCs w:val="24"/>
              </w:rPr>
            </w:pPr>
          </w:p>
        </w:tc>
        <w:tc>
          <w:tcPr>
            <w:tcW w:w="570" w:type="dxa"/>
            <w:tcMar>
              <w:top w:w="28" w:type="dxa"/>
              <w:bottom w:w="57" w:type="dxa"/>
            </w:tcMar>
          </w:tcPr>
          <w:p w14:paraId="62F3CEB2"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1699" w:type="dxa"/>
            <w:tcMar>
              <w:top w:w="28" w:type="dxa"/>
              <w:bottom w:w="57" w:type="dxa"/>
            </w:tcMar>
          </w:tcPr>
          <w:p w14:paraId="3E4D7049"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853" w:type="dxa"/>
            <w:tcMar>
              <w:top w:w="28" w:type="dxa"/>
              <w:bottom w:w="57" w:type="dxa"/>
            </w:tcMar>
          </w:tcPr>
          <w:p w14:paraId="3BD97065"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Arial"/>
                <w:b/>
                <w:bCs/>
                <w:sz w:val="24"/>
                <w:szCs w:val="24"/>
              </w:rPr>
            </w:pPr>
          </w:p>
        </w:tc>
      </w:tr>
      <w:tr w:rsidR="00DF551C" w:rsidRPr="002E6F03" w14:paraId="4A64C42E"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28" w:type="dxa"/>
              <w:bottom w:w="57" w:type="dxa"/>
            </w:tcMar>
          </w:tcPr>
          <w:p w14:paraId="2EFA87A7" w14:textId="77777777" w:rsidR="00DF551C" w:rsidRPr="002E6F03" w:rsidRDefault="00DF551C" w:rsidP="002A322A">
            <w:pPr>
              <w:pStyle w:val="MatnArbab"/>
              <w:rPr>
                <w:b/>
                <w:bCs/>
                <w:spacing w:val="-2"/>
                <w:szCs w:val="22"/>
              </w:rPr>
            </w:pPr>
            <w:r w:rsidRPr="002E6F03">
              <w:rPr>
                <w:b/>
                <w:bCs/>
                <w:spacing w:val="-2"/>
                <w:szCs w:val="22"/>
                <w:rtl/>
              </w:rPr>
              <w:t>آیا از نبود دلایل دیگری که ما نخواهیم حسابرسی این صاحبکار را انجام</w:t>
            </w:r>
            <w:r w:rsidRPr="002E6F03">
              <w:rPr>
                <w:rFonts w:cs="Times New Roman"/>
                <w:b/>
                <w:bCs/>
                <w:spacing w:val="-2"/>
                <w:szCs w:val="22"/>
                <w:rtl/>
              </w:rPr>
              <w:t> </w:t>
            </w:r>
            <w:r w:rsidRPr="002E6F03">
              <w:rPr>
                <w:b/>
                <w:bCs/>
                <w:spacing w:val="-2"/>
                <w:szCs w:val="22"/>
                <w:rtl/>
              </w:rPr>
              <w:t>دهیم (برای مثال، مشکلات مالی یا دعاوی حقوقی)، رضایت حاصل شده</w:t>
            </w:r>
            <w:r w:rsidRPr="002E6F03">
              <w:rPr>
                <w:rFonts w:cs="Times New Roman"/>
                <w:b/>
                <w:bCs/>
                <w:spacing w:val="-2"/>
                <w:szCs w:val="22"/>
                <w:rtl/>
              </w:rPr>
              <w:t> </w:t>
            </w:r>
            <w:r w:rsidRPr="002E6F03">
              <w:rPr>
                <w:b/>
                <w:bCs/>
                <w:spacing w:val="-2"/>
                <w:szCs w:val="22"/>
                <w:rtl/>
              </w:rPr>
              <w:t>است؟</w:t>
            </w:r>
          </w:p>
        </w:tc>
        <w:tc>
          <w:tcPr>
            <w:tcW w:w="563" w:type="dxa"/>
            <w:tcMar>
              <w:top w:w="28" w:type="dxa"/>
              <w:bottom w:w="57" w:type="dxa"/>
            </w:tcMar>
          </w:tcPr>
          <w:p w14:paraId="5C32D46D"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B Titr"/>
                <w:b/>
                <w:bCs/>
                <w:sz w:val="24"/>
                <w:szCs w:val="24"/>
              </w:rPr>
            </w:pPr>
          </w:p>
        </w:tc>
        <w:tc>
          <w:tcPr>
            <w:tcW w:w="570" w:type="dxa"/>
            <w:tcMar>
              <w:top w:w="28" w:type="dxa"/>
              <w:bottom w:w="57" w:type="dxa"/>
            </w:tcMar>
          </w:tcPr>
          <w:p w14:paraId="250C53BC"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1699" w:type="dxa"/>
            <w:tcMar>
              <w:top w:w="28" w:type="dxa"/>
              <w:bottom w:w="57" w:type="dxa"/>
            </w:tcMar>
          </w:tcPr>
          <w:p w14:paraId="64F5099E"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853" w:type="dxa"/>
            <w:tcMar>
              <w:top w:w="28" w:type="dxa"/>
              <w:bottom w:w="57" w:type="dxa"/>
            </w:tcMar>
          </w:tcPr>
          <w:p w14:paraId="277EE6B0"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Arial"/>
                <w:b/>
                <w:bCs/>
                <w:sz w:val="24"/>
                <w:szCs w:val="24"/>
              </w:rPr>
            </w:pPr>
          </w:p>
        </w:tc>
      </w:tr>
      <w:tr w:rsidR="00DF551C" w:rsidRPr="002E6F03" w14:paraId="1C7B3345"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28" w:type="dxa"/>
              <w:bottom w:w="57" w:type="dxa"/>
            </w:tcMar>
          </w:tcPr>
          <w:p w14:paraId="16C6F52D" w14:textId="77777777" w:rsidR="00DF551C" w:rsidRPr="002E6F03" w:rsidRDefault="00DF551C" w:rsidP="002A322A">
            <w:pPr>
              <w:pStyle w:val="MatnArbab"/>
              <w:rPr>
                <w:b/>
                <w:bCs/>
                <w:spacing w:val="-2"/>
                <w:szCs w:val="22"/>
              </w:rPr>
            </w:pPr>
            <w:r w:rsidRPr="002E6F03">
              <w:rPr>
                <w:b/>
                <w:bCs/>
                <w:szCs w:val="22"/>
                <w:rtl/>
              </w:rPr>
              <w:t>آیا تحمیل محدودیتی را بر دامنه کار حسابرسی ما پیش‌بینی می‌کنید؟ برای</w:t>
            </w:r>
            <w:r w:rsidRPr="002E6F03">
              <w:rPr>
                <w:rFonts w:cs="Times New Roman"/>
                <w:b/>
                <w:bCs/>
                <w:szCs w:val="22"/>
                <w:rtl/>
              </w:rPr>
              <w:t> </w:t>
            </w:r>
            <w:r w:rsidRPr="002E6F03">
              <w:rPr>
                <w:b/>
                <w:bCs/>
                <w:szCs w:val="22"/>
                <w:rtl/>
              </w:rPr>
              <w:t>مثال،</w:t>
            </w:r>
            <w:r w:rsidRPr="002E6F03">
              <w:rPr>
                <w:b/>
                <w:bCs/>
                <w:spacing w:val="-2"/>
                <w:szCs w:val="22"/>
                <w:rtl/>
              </w:rPr>
              <w:t xml:space="preserve"> عدم انجام انبارگردانی موجودی مواد و کالا</w:t>
            </w:r>
          </w:p>
        </w:tc>
        <w:tc>
          <w:tcPr>
            <w:tcW w:w="563" w:type="dxa"/>
            <w:tcMar>
              <w:top w:w="28" w:type="dxa"/>
              <w:bottom w:w="57" w:type="dxa"/>
            </w:tcMar>
          </w:tcPr>
          <w:p w14:paraId="69B8785E"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B Titr"/>
                <w:b/>
                <w:bCs/>
                <w:sz w:val="24"/>
                <w:szCs w:val="24"/>
              </w:rPr>
            </w:pPr>
          </w:p>
        </w:tc>
        <w:tc>
          <w:tcPr>
            <w:tcW w:w="570" w:type="dxa"/>
            <w:tcMar>
              <w:top w:w="28" w:type="dxa"/>
              <w:bottom w:w="57" w:type="dxa"/>
            </w:tcMar>
          </w:tcPr>
          <w:p w14:paraId="64EE90C1"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1699" w:type="dxa"/>
            <w:tcMar>
              <w:top w:w="28" w:type="dxa"/>
              <w:bottom w:w="57" w:type="dxa"/>
            </w:tcMar>
          </w:tcPr>
          <w:p w14:paraId="2F341774"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853" w:type="dxa"/>
            <w:tcMar>
              <w:top w:w="28" w:type="dxa"/>
              <w:bottom w:w="57" w:type="dxa"/>
            </w:tcMar>
          </w:tcPr>
          <w:p w14:paraId="7C7480B9"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Arial"/>
                <w:b/>
                <w:bCs/>
                <w:sz w:val="24"/>
                <w:szCs w:val="24"/>
              </w:rPr>
            </w:pPr>
          </w:p>
        </w:tc>
      </w:tr>
      <w:tr w:rsidR="00DF551C" w:rsidRPr="002E6F03" w14:paraId="6DCEA9BD"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28" w:type="dxa"/>
              <w:bottom w:w="57" w:type="dxa"/>
            </w:tcMar>
          </w:tcPr>
          <w:p w14:paraId="429D8C4E" w14:textId="77777777" w:rsidR="00DF551C" w:rsidRPr="002E6F03" w:rsidRDefault="00DF551C" w:rsidP="002A322A">
            <w:pPr>
              <w:pStyle w:val="MatnArbab"/>
              <w:rPr>
                <w:b/>
                <w:bCs/>
                <w:spacing w:val="-2"/>
                <w:szCs w:val="22"/>
                <w:rtl/>
              </w:rPr>
            </w:pPr>
            <w:r w:rsidRPr="002E6F03">
              <w:rPr>
                <w:b/>
                <w:bCs/>
                <w:spacing w:val="-2"/>
                <w:szCs w:val="22"/>
                <w:rtl/>
              </w:rPr>
              <w:t>آیا چارچوب گزارشگری مالی مورد استفاده برای تهیه صورت‌های مالی، چارچوب قابل قبولی است؟</w:t>
            </w:r>
          </w:p>
          <w:p w14:paraId="3D6A8D7F" w14:textId="77777777" w:rsidR="001C5F46" w:rsidRPr="002E6F03" w:rsidRDefault="001C5F46" w:rsidP="001C5F46">
            <w:pPr>
              <w:pStyle w:val="Fa4"/>
            </w:pPr>
          </w:p>
        </w:tc>
        <w:tc>
          <w:tcPr>
            <w:tcW w:w="563" w:type="dxa"/>
            <w:tcMar>
              <w:top w:w="28" w:type="dxa"/>
              <w:bottom w:w="57" w:type="dxa"/>
            </w:tcMar>
          </w:tcPr>
          <w:p w14:paraId="3BC31A27"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B Titr"/>
                <w:b/>
                <w:bCs/>
                <w:sz w:val="24"/>
                <w:szCs w:val="24"/>
              </w:rPr>
            </w:pPr>
          </w:p>
        </w:tc>
        <w:tc>
          <w:tcPr>
            <w:tcW w:w="570" w:type="dxa"/>
            <w:tcMar>
              <w:top w:w="28" w:type="dxa"/>
              <w:bottom w:w="57" w:type="dxa"/>
            </w:tcMar>
          </w:tcPr>
          <w:p w14:paraId="46CF1BEA"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1699" w:type="dxa"/>
            <w:tcMar>
              <w:top w:w="28" w:type="dxa"/>
              <w:bottom w:w="57" w:type="dxa"/>
            </w:tcMar>
          </w:tcPr>
          <w:p w14:paraId="126EC05E"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Arial"/>
                <w:b/>
                <w:bCs/>
                <w:sz w:val="24"/>
                <w:szCs w:val="24"/>
              </w:rPr>
            </w:pPr>
          </w:p>
        </w:tc>
        <w:tc>
          <w:tcPr>
            <w:tcW w:w="853" w:type="dxa"/>
            <w:tcMar>
              <w:top w:w="28" w:type="dxa"/>
              <w:bottom w:w="57" w:type="dxa"/>
            </w:tcMar>
          </w:tcPr>
          <w:p w14:paraId="3DD6A041"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rFonts w:cs="Arial"/>
                <w:b/>
                <w:bCs/>
                <w:sz w:val="24"/>
                <w:szCs w:val="24"/>
              </w:rPr>
            </w:pPr>
          </w:p>
        </w:tc>
      </w:tr>
      <w:tr w:rsidR="00DF551C" w:rsidRPr="002E6F03" w14:paraId="79C98908" w14:textId="77777777" w:rsidTr="00892A6E">
        <w:tc>
          <w:tcPr>
            <w:cnfStyle w:val="001000000000" w:firstRow="0" w:lastRow="0" w:firstColumn="1" w:lastColumn="0" w:oddVBand="0" w:evenVBand="0" w:oddHBand="0" w:evenHBand="0" w:firstRowFirstColumn="0" w:firstRowLastColumn="0" w:lastRowFirstColumn="0" w:lastRowLastColumn="0"/>
            <w:tcW w:w="9130" w:type="dxa"/>
            <w:gridSpan w:val="5"/>
            <w:shd w:val="clear" w:color="auto" w:fill="F8F8F8"/>
          </w:tcPr>
          <w:p w14:paraId="2C52A67B" w14:textId="77777777" w:rsidR="00DF551C" w:rsidRPr="002E6F03" w:rsidRDefault="00DF551C" w:rsidP="00F5296A">
            <w:pPr>
              <w:pStyle w:val="MatnArbab"/>
              <w:jc w:val="left"/>
              <w:rPr>
                <w:rFonts w:cs="B Titr"/>
                <w:b/>
                <w:bCs/>
                <w:sz w:val="18"/>
                <w:szCs w:val="18"/>
              </w:rPr>
            </w:pPr>
            <w:r w:rsidRPr="002E6F03">
              <w:rPr>
                <w:rFonts w:cs="B Titr"/>
                <w:b/>
                <w:bCs/>
                <w:sz w:val="18"/>
                <w:szCs w:val="18"/>
                <w:rtl/>
              </w:rPr>
              <w:t>تغییر حسابرس</w:t>
            </w:r>
          </w:p>
        </w:tc>
      </w:tr>
      <w:tr w:rsidR="00DF551C" w:rsidRPr="002E6F03" w14:paraId="4BD67F87"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57" w:type="dxa"/>
              <w:bottom w:w="57" w:type="dxa"/>
            </w:tcMar>
          </w:tcPr>
          <w:p w14:paraId="439AFBA1" w14:textId="77777777" w:rsidR="00DF551C" w:rsidRPr="002E6F03" w:rsidRDefault="00DF551C" w:rsidP="002A322A">
            <w:pPr>
              <w:pStyle w:val="MatnArbab"/>
              <w:rPr>
                <w:b/>
                <w:bCs/>
                <w:spacing w:val="-2"/>
                <w:szCs w:val="22"/>
              </w:rPr>
            </w:pPr>
            <w:r w:rsidRPr="002E6F03">
              <w:rPr>
                <w:b/>
                <w:bCs/>
                <w:spacing w:val="-2"/>
                <w:szCs w:val="22"/>
                <w:rtl/>
              </w:rPr>
              <w:t>آیا با حسابرس قبلی در چارچوب الزامات اخلاق حرفه‌ای جامعه حسابداران رسمی مکاتبه شده است؟</w:t>
            </w:r>
          </w:p>
        </w:tc>
        <w:tc>
          <w:tcPr>
            <w:tcW w:w="563" w:type="dxa"/>
            <w:tcMar>
              <w:top w:w="57" w:type="dxa"/>
              <w:bottom w:w="57" w:type="dxa"/>
            </w:tcMar>
          </w:tcPr>
          <w:p w14:paraId="2BB435C4"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2"/>
                <w:szCs w:val="22"/>
              </w:rPr>
            </w:pPr>
          </w:p>
        </w:tc>
        <w:tc>
          <w:tcPr>
            <w:tcW w:w="570" w:type="dxa"/>
            <w:tcMar>
              <w:top w:w="57" w:type="dxa"/>
              <w:bottom w:w="57" w:type="dxa"/>
            </w:tcMar>
          </w:tcPr>
          <w:p w14:paraId="3B7F77B8"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2"/>
                <w:szCs w:val="22"/>
              </w:rPr>
            </w:pPr>
          </w:p>
        </w:tc>
        <w:tc>
          <w:tcPr>
            <w:tcW w:w="1699" w:type="dxa"/>
            <w:tcMar>
              <w:top w:w="57" w:type="dxa"/>
              <w:bottom w:w="57" w:type="dxa"/>
            </w:tcMar>
          </w:tcPr>
          <w:p w14:paraId="2420ADAE"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2"/>
                <w:szCs w:val="22"/>
              </w:rPr>
            </w:pPr>
          </w:p>
        </w:tc>
        <w:tc>
          <w:tcPr>
            <w:tcW w:w="853" w:type="dxa"/>
            <w:tcMar>
              <w:top w:w="57" w:type="dxa"/>
              <w:bottom w:w="57" w:type="dxa"/>
            </w:tcMar>
          </w:tcPr>
          <w:p w14:paraId="14B3ABE7"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2"/>
                <w:szCs w:val="22"/>
              </w:rPr>
            </w:pPr>
          </w:p>
        </w:tc>
      </w:tr>
      <w:tr w:rsidR="00DF551C" w:rsidRPr="002E6F03" w14:paraId="513B0183"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57" w:type="dxa"/>
              <w:bottom w:w="57" w:type="dxa"/>
            </w:tcMar>
          </w:tcPr>
          <w:p w14:paraId="7EE74A3C" w14:textId="677B5BCE" w:rsidR="00DF551C" w:rsidRPr="002E6F03" w:rsidRDefault="00DF551C" w:rsidP="00DA7D36">
            <w:pPr>
              <w:pStyle w:val="MatnArbab"/>
              <w:rPr>
                <w:b/>
                <w:bCs/>
                <w:spacing w:val="-2"/>
                <w:szCs w:val="22"/>
              </w:rPr>
            </w:pPr>
            <w:r w:rsidRPr="002E6F03">
              <w:rPr>
                <w:b/>
                <w:bCs/>
                <w:spacing w:val="-2"/>
                <w:szCs w:val="22"/>
                <w:rtl/>
              </w:rPr>
              <w:t xml:space="preserve">آیا پاسخ حسابرس قبلی حاوی اطلاعاتی است که تأثیری بر پذیرش صاحبکار داشته باشد؟ </w:t>
            </w:r>
          </w:p>
        </w:tc>
        <w:tc>
          <w:tcPr>
            <w:tcW w:w="563" w:type="dxa"/>
            <w:tcMar>
              <w:top w:w="57" w:type="dxa"/>
              <w:bottom w:w="57" w:type="dxa"/>
            </w:tcMar>
          </w:tcPr>
          <w:p w14:paraId="0A17EB18"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2"/>
                <w:szCs w:val="22"/>
              </w:rPr>
            </w:pPr>
          </w:p>
        </w:tc>
        <w:tc>
          <w:tcPr>
            <w:tcW w:w="570" w:type="dxa"/>
            <w:tcMar>
              <w:top w:w="57" w:type="dxa"/>
              <w:bottom w:w="57" w:type="dxa"/>
            </w:tcMar>
          </w:tcPr>
          <w:p w14:paraId="52A29E9B"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2"/>
                <w:szCs w:val="22"/>
              </w:rPr>
            </w:pPr>
          </w:p>
        </w:tc>
        <w:tc>
          <w:tcPr>
            <w:tcW w:w="1699" w:type="dxa"/>
            <w:tcMar>
              <w:top w:w="57" w:type="dxa"/>
              <w:bottom w:w="57" w:type="dxa"/>
            </w:tcMar>
          </w:tcPr>
          <w:p w14:paraId="43AB8490"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2"/>
                <w:szCs w:val="22"/>
              </w:rPr>
            </w:pPr>
          </w:p>
        </w:tc>
        <w:tc>
          <w:tcPr>
            <w:tcW w:w="853" w:type="dxa"/>
            <w:tcMar>
              <w:top w:w="57" w:type="dxa"/>
              <w:bottom w:w="57" w:type="dxa"/>
            </w:tcMar>
          </w:tcPr>
          <w:p w14:paraId="26096381"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2"/>
                <w:szCs w:val="22"/>
              </w:rPr>
            </w:pPr>
          </w:p>
        </w:tc>
      </w:tr>
      <w:tr w:rsidR="00DF551C" w:rsidRPr="002E6F03" w14:paraId="77996C38"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57" w:type="dxa"/>
              <w:bottom w:w="57" w:type="dxa"/>
            </w:tcMar>
          </w:tcPr>
          <w:p w14:paraId="5FB5DA86" w14:textId="77777777" w:rsidR="00DF551C" w:rsidRPr="002E6F03" w:rsidRDefault="00DF551C" w:rsidP="002A322A">
            <w:pPr>
              <w:pStyle w:val="MatnArbab"/>
              <w:rPr>
                <w:b/>
                <w:bCs/>
                <w:spacing w:val="-2"/>
                <w:szCs w:val="22"/>
              </w:rPr>
            </w:pPr>
            <w:r w:rsidRPr="002E6F03">
              <w:rPr>
                <w:b/>
                <w:bCs/>
                <w:spacing w:val="-2"/>
                <w:szCs w:val="22"/>
                <w:rtl/>
              </w:rPr>
              <w:t>آیا الزامات قانونی مربوط به کناره‌گیری از کار رعایت شده است؟</w:t>
            </w:r>
          </w:p>
        </w:tc>
        <w:tc>
          <w:tcPr>
            <w:tcW w:w="563" w:type="dxa"/>
            <w:tcMar>
              <w:top w:w="57" w:type="dxa"/>
              <w:bottom w:w="57" w:type="dxa"/>
            </w:tcMar>
          </w:tcPr>
          <w:p w14:paraId="5E8D4203"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2"/>
                <w:szCs w:val="22"/>
              </w:rPr>
            </w:pPr>
          </w:p>
        </w:tc>
        <w:tc>
          <w:tcPr>
            <w:tcW w:w="570" w:type="dxa"/>
            <w:tcMar>
              <w:top w:w="57" w:type="dxa"/>
              <w:bottom w:w="57" w:type="dxa"/>
            </w:tcMar>
          </w:tcPr>
          <w:p w14:paraId="6C2A462D"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2"/>
                <w:szCs w:val="22"/>
              </w:rPr>
            </w:pPr>
          </w:p>
        </w:tc>
        <w:tc>
          <w:tcPr>
            <w:tcW w:w="1699" w:type="dxa"/>
            <w:tcMar>
              <w:top w:w="57" w:type="dxa"/>
              <w:bottom w:w="57" w:type="dxa"/>
            </w:tcMar>
          </w:tcPr>
          <w:p w14:paraId="2CD32B6D"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2"/>
                <w:szCs w:val="22"/>
              </w:rPr>
            </w:pPr>
          </w:p>
        </w:tc>
        <w:tc>
          <w:tcPr>
            <w:tcW w:w="853" w:type="dxa"/>
            <w:tcMar>
              <w:top w:w="57" w:type="dxa"/>
              <w:bottom w:w="57" w:type="dxa"/>
            </w:tcMar>
          </w:tcPr>
          <w:p w14:paraId="3C35D0D6"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2"/>
                <w:szCs w:val="22"/>
              </w:rPr>
            </w:pPr>
          </w:p>
        </w:tc>
      </w:tr>
      <w:tr w:rsidR="00DF551C" w:rsidRPr="002E6F03" w14:paraId="5C5BCA5A" w14:textId="77777777" w:rsidTr="001C5F46">
        <w:tc>
          <w:tcPr>
            <w:cnfStyle w:val="001000000000" w:firstRow="0" w:lastRow="0" w:firstColumn="1" w:lastColumn="0" w:oddVBand="0" w:evenVBand="0" w:oddHBand="0" w:evenHBand="0" w:firstRowFirstColumn="0" w:firstRowLastColumn="0" w:lastRowFirstColumn="0" w:lastRowLastColumn="0"/>
            <w:tcW w:w="9130" w:type="dxa"/>
            <w:gridSpan w:val="5"/>
            <w:shd w:val="clear" w:color="auto" w:fill="F8F8F8"/>
          </w:tcPr>
          <w:p w14:paraId="53D98F50" w14:textId="1567B483" w:rsidR="00DF551C" w:rsidRPr="002E6F03" w:rsidRDefault="00DA7D36" w:rsidP="002A322A">
            <w:pPr>
              <w:pStyle w:val="MatnArbab"/>
              <w:rPr>
                <w:rFonts w:cs="B Titr"/>
                <w:b/>
                <w:bCs/>
                <w:sz w:val="18"/>
                <w:szCs w:val="18"/>
              </w:rPr>
            </w:pPr>
            <w:r w:rsidRPr="002E6F03">
              <w:rPr>
                <w:rFonts w:cs="B Titr"/>
                <w:b/>
                <w:bCs/>
                <w:sz w:val="18"/>
                <w:szCs w:val="18"/>
                <w:rtl/>
              </w:rPr>
              <w:t xml:space="preserve">مبارزه با </w:t>
            </w:r>
            <w:r w:rsidR="00DF551C" w:rsidRPr="002E6F03">
              <w:rPr>
                <w:rFonts w:cs="B Titr"/>
                <w:b/>
                <w:bCs/>
                <w:sz w:val="18"/>
                <w:szCs w:val="18"/>
                <w:rtl/>
              </w:rPr>
              <w:t>پول‌شویی</w:t>
            </w:r>
          </w:p>
        </w:tc>
      </w:tr>
      <w:tr w:rsidR="001C5F46" w:rsidRPr="002E6F03" w14:paraId="3AFD8B1F"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28" w:type="dxa"/>
              <w:bottom w:w="28" w:type="dxa"/>
            </w:tcMar>
          </w:tcPr>
          <w:p w14:paraId="11504DC9" w14:textId="02D82F6B" w:rsidR="001C5F46" w:rsidRPr="002E6F03" w:rsidRDefault="001C5F46" w:rsidP="002A322A">
            <w:pPr>
              <w:pStyle w:val="MatnArbab"/>
              <w:rPr>
                <w:b/>
                <w:bCs/>
                <w:spacing w:val="-2"/>
                <w:szCs w:val="22"/>
                <w:rtl/>
              </w:rPr>
            </w:pPr>
            <w:r w:rsidRPr="002E6F03">
              <w:rPr>
                <w:b/>
                <w:bCs/>
                <w:szCs w:val="22"/>
                <w:rtl/>
              </w:rPr>
              <w:t>آیا ما هویت و آدرس صاحبکار و افراد مرتبط (راهبران بنگاه/</w:t>
            </w:r>
            <w:r w:rsidRPr="002E6F03">
              <w:rPr>
                <w:rFonts w:cs="Times New Roman"/>
                <w:b/>
                <w:bCs/>
                <w:szCs w:val="22"/>
                <w:rtl/>
              </w:rPr>
              <w:t> </w:t>
            </w:r>
            <w:r w:rsidRPr="002E6F03">
              <w:rPr>
                <w:b/>
                <w:bCs/>
                <w:szCs w:val="22"/>
                <w:rtl/>
              </w:rPr>
              <w:t>مالکان) را تأیید کرده‌ایم؟</w:t>
            </w:r>
          </w:p>
        </w:tc>
        <w:tc>
          <w:tcPr>
            <w:tcW w:w="563" w:type="dxa"/>
            <w:tcMar>
              <w:top w:w="28" w:type="dxa"/>
              <w:bottom w:w="28" w:type="dxa"/>
            </w:tcMar>
          </w:tcPr>
          <w:p w14:paraId="50C4D9A8" w14:textId="77777777" w:rsidR="001C5F46" w:rsidRPr="002E6F03" w:rsidRDefault="001C5F46"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570" w:type="dxa"/>
            <w:tcMar>
              <w:top w:w="28" w:type="dxa"/>
              <w:bottom w:w="28" w:type="dxa"/>
            </w:tcMar>
          </w:tcPr>
          <w:p w14:paraId="2ADEE05E" w14:textId="77777777" w:rsidR="001C5F46" w:rsidRPr="002E6F03" w:rsidRDefault="001C5F46"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1699" w:type="dxa"/>
            <w:tcMar>
              <w:top w:w="28" w:type="dxa"/>
              <w:bottom w:w="28" w:type="dxa"/>
            </w:tcMar>
          </w:tcPr>
          <w:p w14:paraId="435243ED" w14:textId="77777777" w:rsidR="001C5F46" w:rsidRPr="002E6F03" w:rsidRDefault="001C5F46"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853" w:type="dxa"/>
            <w:tcMar>
              <w:top w:w="28" w:type="dxa"/>
              <w:bottom w:w="28" w:type="dxa"/>
            </w:tcMar>
          </w:tcPr>
          <w:p w14:paraId="4604A367" w14:textId="77777777" w:rsidR="001C5F46" w:rsidRPr="002E6F03" w:rsidRDefault="001C5F46"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r>
      <w:tr w:rsidR="00DF551C" w:rsidRPr="002E6F03" w14:paraId="51ACA75E"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28" w:type="dxa"/>
              <w:bottom w:w="28" w:type="dxa"/>
            </w:tcMar>
          </w:tcPr>
          <w:p w14:paraId="75A413E4" w14:textId="4684B77E" w:rsidR="00DF551C" w:rsidRPr="002E6F03" w:rsidRDefault="00DF551C" w:rsidP="002A322A">
            <w:pPr>
              <w:pStyle w:val="MatnArbab"/>
              <w:rPr>
                <w:b/>
                <w:bCs/>
                <w:spacing w:val="-4"/>
                <w:szCs w:val="22"/>
              </w:rPr>
            </w:pPr>
            <w:r w:rsidRPr="002E6F03">
              <w:rPr>
                <w:b/>
                <w:bCs/>
                <w:spacing w:val="-2"/>
                <w:szCs w:val="22"/>
                <w:rtl/>
              </w:rPr>
              <w:t>آیا اطلاعات بخش</w:t>
            </w:r>
            <w:r w:rsidR="00DA7D36" w:rsidRPr="002E6F03">
              <w:rPr>
                <w:b/>
                <w:bCs/>
                <w:spacing w:val="-2"/>
                <w:szCs w:val="22"/>
                <w:rtl/>
              </w:rPr>
              <w:t xml:space="preserve"> مبارزه با</w:t>
            </w:r>
            <w:r w:rsidRPr="002E6F03">
              <w:rPr>
                <w:b/>
                <w:bCs/>
                <w:spacing w:val="-2"/>
                <w:szCs w:val="22"/>
                <w:rtl/>
              </w:rPr>
              <w:t xml:space="preserve"> پول‌شویی جدول اطلاعات تاریخچه صاحبکار تکمیل</w:t>
            </w:r>
            <w:r w:rsidRPr="002E6F03">
              <w:rPr>
                <w:b/>
                <w:bCs/>
                <w:spacing w:val="-4"/>
                <w:szCs w:val="22"/>
                <w:rtl/>
              </w:rPr>
              <w:t xml:space="preserve"> شده است؟</w:t>
            </w:r>
          </w:p>
        </w:tc>
        <w:tc>
          <w:tcPr>
            <w:tcW w:w="563" w:type="dxa"/>
            <w:tcMar>
              <w:top w:w="28" w:type="dxa"/>
              <w:bottom w:w="28" w:type="dxa"/>
            </w:tcMar>
          </w:tcPr>
          <w:p w14:paraId="329C097D"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570" w:type="dxa"/>
            <w:tcMar>
              <w:top w:w="28" w:type="dxa"/>
              <w:bottom w:w="28" w:type="dxa"/>
            </w:tcMar>
          </w:tcPr>
          <w:p w14:paraId="2724DD66"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1699" w:type="dxa"/>
            <w:tcMar>
              <w:top w:w="28" w:type="dxa"/>
              <w:bottom w:w="28" w:type="dxa"/>
            </w:tcMar>
          </w:tcPr>
          <w:p w14:paraId="4C4E557D"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853" w:type="dxa"/>
            <w:tcMar>
              <w:top w:w="28" w:type="dxa"/>
              <w:bottom w:w="28" w:type="dxa"/>
            </w:tcMar>
          </w:tcPr>
          <w:p w14:paraId="74328887"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r>
      <w:tr w:rsidR="00DF551C" w:rsidRPr="002E6F03" w14:paraId="5F8271E4"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85" w:type="dxa"/>
              <w:bottom w:w="85" w:type="dxa"/>
            </w:tcMar>
          </w:tcPr>
          <w:p w14:paraId="679D9272" w14:textId="77777777" w:rsidR="00DF551C" w:rsidRPr="002E6F03" w:rsidRDefault="00DF551C" w:rsidP="002A322A">
            <w:pPr>
              <w:pStyle w:val="MatnArbab"/>
              <w:rPr>
                <w:b/>
                <w:bCs/>
                <w:spacing w:val="-4"/>
                <w:szCs w:val="22"/>
              </w:rPr>
            </w:pPr>
            <w:r w:rsidRPr="002E6F03">
              <w:rPr>
                <w:b/>
                <w:bCs/>
                <w:spacing w:val="-4"/>
                <w:szCs w:val="22"/>
                <w:rtl/>
              </w:rPr>
              <w:t>آیا ملاقاتی با صاحبکار داشته‌ایم؟</w:t>
            </w:r>
          </w:p>
        </w:tc>
        <w:tc>
          <w:tcPr>
            <w:tcW w:w="563" w:type="dxa"/>
            <w:tcMar>
              <w:top w:w="85" w:type="dxa"/>
              <w:bottom w:w="85" w:type="dxa"/>
            </w:tcMar>
          </w:tcPr>
          <w:p w14:paraId="2307FC54"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570" w:type="dxa"/>
            <w:tcMar>
              <w:top w:w="85" w:type="dxa"/>
              <w:bottom w:w="85" w:type="dxa"/>
            </w:tcMar>
          </w:tcPr>
          <w:p w14:paraId="0467DEFD"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1699" w:type="dxa"/>
            <w:tcMar>
              <w:top w:w="85" w:type="dxa"/>
              <w:bottom w:w="85" w:type="dxa"/>
            </w:tcMar>
          </w:tcPr>
          <w:p w14:paraId="1FE2336E"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853" w:type="dxa"/>
            <w:tcMar>
              <w:top w:w="85" w:type="dxa"/>
              <w:bottom w:w="85" w:type="dxa"/>
            </w:tcMar>
          </w:tcPr>
          <w:p w14:paraId="43DBBA2F"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r>
      <w:tr w:rsidR="00DF551C" w:rsidRPr="002E6F03" w14:paraId="09527AC1"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85" w:type="dxa"/>
              <w:bottom w:w="85" w:type="dxa"/>
            </w:tcMar>
          </w:tcPr>
          <w:p w14:paraId="2A582959" w14:textId="394B8723" w:rsidR="00DF551C" w:rsidRPr="002E6F03" w:rsidRDefault="00DF551C" w:rsidP="002A322A">
            <w:pPr>
              <w:pStyle w:val="MatnArbab"/>
              <w:rPr>
                <w:b/>
                <w:bCs/>
                <w:szCs w:val="22"/>
              </w:rPr>
            </w:pPr>
            <w:r w:rsidRPr="002E6F03">
              <w:rPr>
                <w:b/>
                <w:bCs/>
                <w:szCs w:val="22"/>
                <w:rtl/>
              </w:rPr>
              <w:t xml:space="preserve">آیا رویه‌های ارزیابی صلاحیت صاحبکار را </w:t>
            </w:r>
            <w:r w:rsidR="00324CCF" w:rsidRPr="002E6F03">
              <w:rPr>
                <w:b/>
                <w:bCs/>
                <w:szCs w:val="22"/>
                <w:rtl/>
              </w:rPr>
              <w:t>به‌صورت</w:t>
            </w:r>
            <w:r w:rsidRPr="002E6F03">
              <w:rPr>
                <w:b/>
                <w:bCs/>
                <w:szCs w:val="22"/>
                <w:rtl/>
              </w:rPr>
              <w:t xml:space="preserve"> کافی انجام و مستند کرده‌ایم؟</w:t>
            </w:r>
          </w:p>
        </w:tc>
        <w:tc>
          <w:tcPr>
            <w:tcW w:w="563" w:type="dxa"/>
            <w:tcMar>
              <w:top w:w="85" w:type="dxa"/>
              <w:bottom w:w="85" w:type="dxa"/>
            </w:tcMar>
          </w:tcPr>
          <w:p w14:paraId="1336F5EE"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570" w:type="dxa"/>
            <w:tcMar>
              <w:top w:w="85" w:type="dxa"/>
              <w:bottom w:w="85" w:type="dxa"/>
            </w:tcMar>
          </w:tcPr>
          <w:p w14:paraId="3E856096"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1699" w:type="dxa"/>
            <w:tcMar>
              <w:top w:w="85" w:type="dxa"/>
              <w:bottom w:w="85" w:type="dxa"/>
            </w:tcMar>
          </w:tcPr>
          <w:p w14:paraId="1DD72C04"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853" w:type="dxa"/>
            <w:tcMar>
              <w:top w:w="85" w:type="dxa"/>
              <w:bottom w:w="85" w:type="dxa"/>
            </w:tcMar>
          </w:tcPr>
          <w:p w14:paraId="62C060E7"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r>
      <w:tr w:rsidR="00DF551C" w:rsidRPr="002E6F03" w14:paraId="32CFC266"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85" w:type="dxa"/>
              <w:bottom w:w="85" w:type="dxa"/>
            </w:tcMar>
          </w:tcPr>
          <w:p w14:paraId="3C3BE2C1" w14:textId="77777777" w:rsidR="00DF551C" w:rsidRPr="002E6F03" w:rsidRDefault="00DF551C" w:rsidP="002A322A">
            <w:pPr>
              <w:pStyle w:val="MatnArbab"/>
              <w:rPr>
                <w:b/>
                <w:bCs/>
                <w:spacing w:val="-4"/>
                <w:szCs w:val="22"/>
              </w:rPr>
            </w:pPr>
            <w:r w:rsidRPr="002E6F03">
              <w:rPr>
                <w:b/>
                <w:bCs/>
                <w:spacing w:val="-4"/>
                <w:szCs w:val="22"/>
                <w:rtl/>
              </w:rPr>
              <w:t>آیا ارزیابی مناسبی از ریسک انجام شده است؟</w:t>
            </w:r>
          </w:p>
        </w:tc>
        <w:tc>
          <w:tcPr>
            <w:tcW w:w="563" w:type="dxa"/>
            <w:tcMar>
              <w:top w:w="85" w:type="dxa"/>
              <w:bottom w:w="85" w:type="dxa"/>
            </w:tcMar>
          </w:tcPr>
          <w:p w14:paraId="6076D922"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570" w:type="dxa"/>
            <w:tcMar>
              <w:top w:w="85" w:type="dxa"/>
              <w:bottom w:w="85" w:type="dxa"/>
            </w:tcMar>
          </w:tcPr>
          <w:p w14:paraId="4A74D115"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1699" w:type="dxa"/>
            <w:tcMar>
              <w:top w:w="85" w:type="dxa"/>
              <w:bottom w:w="85" w:type="dxa"/>
            </w:tcMar>
          </w:tcPr>
          <w:p w14:paraId="7E85E366"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853" w:type="dxa"/>
            <w:tcMar>
              <w:top w:w="85" w:type="dxa"/>
              <w:bottom w:w="85" w:type="dxa"/>
            </w:tcMar>
          </w:tcPr>
          <w:p w14:paraId="7171B8E9"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r>
      <w:tr w:rsidR="00DF551C" w:rsidRPr="002E6F03" w14:paraId="7D14216A"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85" w:type="dxa"/>
              <w:bottom w:w="85" w:type="dxa"/>
            </w:tcMar>
          </w:tcPr>
          <w:p w14:paraId="6761915A" w14:textId="77777777" w:rsidR="00DF551C" w:rsidRPr="002E6F03" w:rsidRDefault="00DF551C" w:rsidP="002A322A">
            <w:pPr>
              <w:pStyle w:val="MatnArbab"/>
              <w:rPr>
                <w:b/>
                <w:bCs/>
                <w:spacing w:val="-4"/>
                <w:szCs w:val="22"/>
              </w:rPr>
            </w:pPr>
            <w:r w:rsidRPr="002E6F03">
              <w:rPr>
                <w:b/>
                <w:bCs/>
                <w:spacing w:val="-4"/>
                <w:szCs w:val="22"/>
                <w:rtl/>
              </w:rPr>
              <w:t xml:space="preserve">آیا ما مالک ذینفع را شناسایی کرده‌ایم؟ </w:t>
            </w:r>
          </w:p>
        </w:tc>
        <w:tc>
          <w:tcPr>
            <w:tcW w:w="563" w:type="dxa"/>
            <w:tcMar>
              <w:top w:w="85" w:type="dxa"/>
              <w:bottom w:w="85" w:type="dxa"/>
            </w:tcMar>
          </w:tcPr>
          <w:p w14:paraId="251222C8"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570" w:type="dxa"/>
            <w:tcMar>
              <w:top w:w="85" w:type="dxa"/>
              <w:bottom w:w="85" w:type="dxa"/>
            </w:tcMar>
          </w:tcPr>
          <w:p w14:paraId="43CD1A83"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1699" w:type="dxa"/>
            <w:tcMar>
              <w:top w:w="85" w:type="dxa"/>
              <w:bottom w:w="85" w:type="dxa"/>
            </w:tcMar>
          </w:tcPr>
          <w:p w14:paraId="2E7EF4D9"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853" w:type="dxa"/>
            <w:tcMar>
              <w:top w:w="85" w:type="dxa"/>
              <w:bottom w:w="85" w:type="dxa"/>
            </w:tcMar>
          </w:tcPr>
          <w:p w14:paraId="5783F9D4"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r>
      <w:tr w:rsidR="007F0D93" w:rsidRPr="002E6F03" w14:paraId="28071ADD"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85" w:type="dxa"/>
              <w:bottom w:w="85" w:type="dxa"/>
            </w:tcMar>
          </w:tcPr>
          <w:p w14:paraId="29F3A670" w14:textId="45F9B53B" w:rsidR="007F0D93" w:rsidRPr="002E6F03" w:rsidRDefault="007F0D93" w:rsidP="004A6AED">
            <w:pPr>
              <w:pStyle w:val="MatnArbab"/>
              <w:rPr>
                <w:b/>
                <w:bCs/>
                <w:szCs w:val="22"/>
                <w:rtl/>
              </w:rPr>
            </w:pPr>
            <w:r w:rsidRPr="002E6F03">
              <w:rPr>
                <w:b/>
                <w:bCs/>
                <w:szCs w:val="22"/>
                <w:rtl/>
              </w:rPr>
              <w:t>آیا نی</w:t>
            </w:r>
            <w:r w:rsidR="008E1E51" w:rsidRPr="002E6F03">
              <w:rPr>
                <w:b/>
                <w:bCs/>
                <w:szCs w:val="22"/>
                <w:rtl/>
              </w:rPr>
              <w:t>ـ</w:t>
            </w:r>
            <w:r w:rsidRPr="002E6F03">
              <w:rPr>
                <w:b/>
                <w:bCs/>
                <w:szCs w:val="22"/>
                <w:rtl/>
              </w:rPr>
              <w:t>ازی به دیدار با مالک ذی‌نفع وجود دارد؟ اگر</w:t>
            </w:r>
            <w:r w:rsidRPr="002E6F03">
              <w:rPr>
                <w:rFonts w:cs="Times New Roman"/>
                <w:b/>
                <w:bCs/>
                <w:szCs w:val="22"/>
                <w:rtl/>
              </w:rPr>
              <w:t> </w:t>
            </w:r>
            <w:r w:rsidR="004A6AED" w:rsidRPr="002E6F03">
              <w:rPr>
                <w:b/>
                <w:bCs/>
                <w:szCs w:val="22"/>
                <w:rtl/>
              </w:rPr>
              <w:t>خیر</w:t>
            </w:r>
            <w:r w:rsidRPr="002E6F03">
              <w:rPr>
                <w:b/>
                <w:bCs/>
                <w:szCs w:val="22"/>
                <w:rtl/>
              </w:rPr>
              <w:t>، دلیل آن را توضیح دهید.</w:t>
            </w:r>
          </w:p>
        </w:tc>
        <w:tc>
          <w:tcPr>
            <w:tcW w:w="563" w:type="dxa"/>
            <w:tcMar>
              <w:top w:w="85" w:type="dxa"/>
              <w:bottom w:w="85" w:type="dxa"/>
            </w:tcMar>
          </w:tcPr>
          <w:p w14:paraId="0344E3DE" w14:textId="77777777" w:rsidR="007F0D93" w:rsidRPr="002E6F03" w:rsidRDefault="007F0D93"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570" w:type="dxa"/>
            <w:tcMar>
              <w:top w:w="85" w:type="dxa"/>
              <w:bottom w:w="85" w:type="dxa"/>
            </w:tcMar>
          </w:tcPr>
          <w:p w14:paraId="04E67293" w14:textId="77777777" w:rsidR="007F0D93" w:rsidRPr="002E6F03" w:rsidRDefault="007F0D93"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1699" w:type="dxa"/>
            <w:tcMar>
              <w:top w:w="85" w:type="dxa"/>
              <w:bottom w:w="85" w:type="dxa"/>
            </w:tcMar>
          </w:tcPr>
          <w:p w14:paraId="17C62A5A" w14:textId="77777777" w:rsidR="007F0D93" w:rsidRPr="002E6F03" w:rsidRDefault="007F0D93"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853" w:type="dxa"/>
            <w:tcMar>
              <w:top w:w="85" w:type="dxa"/>
              <w:bottom w:w="85" w:type="dxa"/>
            </w:tcMar>
          </w:tcPr>
          <w:p w14:paraId="28538AF8" w14:textId="77777777" w:rsidR="007F0D93" w:rsidRPr="002E6F03" w:rsidRDefault="007F0D93"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r>
      <w:tr w:rsidR="00DF551C" w:rsidRPr="002E6F03" w14:paraId="14017BD5"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85" w:type="dxa"/>
              <w:bottom w:w="85" w:type="dxa"/>
            </w:tcMar>
          </w:tcPr>
          <w:p w14:paraId="0852D2D4" w14:textId="77777777" w:rsidR="00DF551C" w:rsidRPr="002E6F03" w:rsidRDefault="00DF551C" w:rsidP="002A322A">
            <w:pPr>
              <w:pStyle w:val="MatnArbab"/>
              <w:rPr>
                <w:b/>
                <w:bCs/>
                <w:spacing w:val="-4"/>
                <w:szCs w:val="22"/>
              </w:rPr>
            </w:pPr>
            <w:r w:rsidRPr="002E6F03">
              <w:rPr>
                <w:b/>
                <w:bCs/>
                <w:spacing w:val="-4"/>
                <w:szCs w:val="22"/>
                <w:rtl/>
              </w:rPr>
              <w:t>آیا از واجد</w:t>
            </w:r>
            <w:r w:rsidRPr="002E6F03">
              <w:rPr>
                <w:rFonts w:cs="Times New Roman"/>
                <w:b/>
                <w:bCs/>
                <w:spacing w:val="-4"/>
                <w:szCs w:val="22"/>
                <w:rtl/>
              </w:rPr>
              <w:t> </w:t>
            </w:r>
            <w:r w:rsidRPr="002E6F03">
              <w:rPr>
                <w:b/>
                <w:bCs/>
                <w:spacing w:val="-4"/>
                <w:szCs w:val="22"/>
                <w:rtl/>
              </w:rPr>
              <w:t>صلاحیت بودن بنگاه متقاعد شده‌ایم؟</w:t>
            </w:r>
          </w:p>
        </w:tc>
        <w:tc>
          <w:tcPr>
            <w:tcW w:w="563" w:type="dxa"/>
            <w:tcMar>
              <w:top w:w="85" w:type="dxa"/>
              <w:bottom w:w="85" w:type="dxa"/>
            </w:tcMar>
          </w:tcPr>
          <w:p w14:paraId="6C6EB11B"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570" w:type="dxa"/>
            <w:tcMar>
              <w:top w:w="85" w:type="dxa"/>
              <w:bottom w:w="85" w:type="dxa"/>
            </w:tcMar>
          </w:tcPr>
          <w:p w14:paraId="6D8D4B72"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1699" w:type="dxa"/>
            <w:tcMar>
              <w:top w:w="85" w:type="dxa"/>
              <w:bottom w:w="85" w:type="dxa"/>
            </w:tcMar>
          </w:tcPr>
          <w:p w14:paraId="6094512B"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853" w:type="dxa"/>
            <w:tcMar>
              <w:top w:w="85" w:type="dxa"/>
              <w:bottom w:w="85" w:type="dxa"/>
            </w:tcMar>
          </w:tcPr>
          <w:p w14:paraId="34FAC918"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r>
      <w:tr w:rsidR="00DF551C" w:rsidRPr="002E6F03" w14:paraId="4A05AE04"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85" w:type="dxa"/>
              <w:bottom w:w="85" w:type="dxa"/>
            </w:tcMar>
          </w:tcPr>
          <w:p w14:paraId="17F85341" w14:textId="77777777" w:rsidR="00DF551C" w:rsidRPr="002E6F03" w:rsidRDefault="00DF551C" w:rsidP="002A322A">
            <w:pPr>
              <w:pStyle w:val="MatnArbab"/>
              <w:rPr>
                <w:b/>
                <w:bCs/>
                <w:spacing w:val="-4"/>
                <w:szCs w:val="22"/>
              </w:rPr>
            </w:pPr>
            <w:r w:rsidRPr="002E6F03">
              <w:rPr>
                <w:b/>
                <w:bCs/>
                <w:spacing w:val="-4"/>
                <w:szCs w:val="22"/>
                <w:rtl/>
              </w:rPr>
              <w:t xml:space="preserve">آیا اطلاعات مربوط به این بنگاه را (مثلاً با </w:t>
            </w:r>
            <w:r w:rsidRPr="002E6F03">
              <w:rPr>
                <w:b/>
                <w:bCs/>
                <w:szCs w:val="22"/>
                <w:rtl/>
              </w:rPr>
              <w:t>مطالعه</w:t>
            </w:r>
            <w:r w:rsidRPr="002E6F03">
              <w:rPr>
                <w:b/>
                <w:bCs/>
                <w:spacing w:val="-4"/>
                <w:szCs w:val="22"/>
                <w:rtl/>
              </w:rPr>
              <w:t xml:space="preserve"> نشریات تخصصی صنعت، روزنامه رسمی و غیره) بدست آورده‌ایم؟</w:t>
            </w:r>
          </w:p>
        </w:tc>
        <w:tc>
          <w:tcPr>
            <w:tcW w:w="563" w:type="dxa"/>
            <w:tcMar>
              <w:top w:w="85" w:type="dxa"/>
              <w:bottom w:w="85" w:type="dxa"/>
            </w:tcMar>
          </w:tcPr>
          <w:p w14:paraId="2C9E92EC"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570" w:type="dxa"/>
            <w:tcMar>
              <w:top w:w="85" w:type="dxa"/>
              <w:bottom w:w="85" w:type="dxa"/>
            </w:tcMar>
          </w:tcPr>
          <w:p w14:paraId="5A7724F3"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1699" w:type="dxa"/>
            <w:tcMar>
              <w:top w:w="85" w:type="dxa"/>
              <w:bottom w:w="85" w:type="dxa"/>
            </w:tcMar>
          </w:tcPr>
          <w:p w14:paraId="27D1677A"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853" w:type="dxa"/>
            <w:tcMar>
              <w:top w:w="85" w:type="dxa"/>
              <w:bottom w:w="85" w:type="dxa"/>
            </w:tcMar>
          </w:tcPr>
          <w:p w14:paraId="277B8E0F"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r>
      <w:tr w:rsidR="00DF551C" w:rsidRPr="002E6F03" w14:paraId="61DE83D8"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85" w:type="dxa"/>
              <w:bottom w:w="85" w:type="dxa"/>
            </w:tcMar>
          </w:tcPr>
          <w:p w14:paraId="74BB7060" w14:textId="77777777" w:rsidR="00DF551C" w:rsidRPr="002E6F03" w:rsidRDefault="00DF551C" w:rsidP="002A322A">
            <w:pPr>
              <w:pStyle w:val="MatnArbab"/>
              <w:rPr>
                <w:b/>
                <w:bCs/>
                <w:spacing w:val="-4"/>
                <w:szCs w:val="22"/>
                <w:rtl/>
              </w:rPr>
            </w:pPr>
            <w:r w:rsidRPr="002E6F03">
              <w:rPr>
                <w:b/>
                <w:bCs/>
                <w:spacing w:val="-4"/>
                <w:szCs w:val="22"/>
                <w:rtl/>
              </w:rPr>
              <w:t>آیا ما به تمامی نگرانی‌هایی که در مورد درستکاری مالکان و مدیران بنگاه وجود دارد، پرداخته‌ایم؟</w:t>
            </w:r>
          </w:p>
          <w:p w14:paraId="56F19DC1" w14:textId="77777777" w:rsidR="00331F84" w:rsidRPr="002E6F03" w:rsidRDefault="00331F84" w:rsidP="00331F84">
            <w:pPr>
              <w:pStyle w:val="Fa4"/>
            </w:pPr>
          </w:p>
        </w:tc>
        <w:tc>
          <w:tcPr>
            <w:tcW w:w="563" w:type="dxa"/>
            <w:tcMar>
              <w:top w:w="85" w:type="dxa"/>
              <w:bottom w:w="85" w:type="dxa"/>
            </w:tcMar>
          </w:tcPr>
          <w:p w14:paraId="0E3DC7D6"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570" w:type="dxa"/>
            <w:tcMar>
              <w:top w:w="85" w:type="dxa"/>
              <w:bottom w:w="85" w:type="dxa"/>
            </w:tcMar>
          </w:tcPr>
          <w:p w14:paraId="73282498"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1699" w:type="dxa"/>
            <w:tcMar>
              <w:top w:w="85" w:type="dxa"/>
              <w:bottom w:w="85" w:type="dxa"/>
            </w:tcMar>
          </w:tcPr>
          <w:p w14:paraId="6610E2D6"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853" w:type="dxa"/>
            <w:tcMar>
              <w:top w:w="85" w:type="dxa"/>
              <w:bottom w:w="85" w:type="dxa"/>
            </w:tcMar>
          </w:tcPr>
          <w:p w14:paraId="30DB231B"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r>
      <w:tr w:rsidR="00DF551C" w:rsidRPr="002E6F03" w14:paraId="10132F67" w14:textId="77777777" w:rsidTr="001C5F46">
        <w:tc>
          <w:tcPr>
            <w:cnfStyle w:val="001000000000" w:firstRow="0" w:lastRow="0" w:firstColumn="1" w:lastColumn="0" w:oddVBand="0" w:evenVBand="0" w:oddHBand="0" w:evenHBand="0" w:firstRowFirstColumn="0" w:firstRowLastColumn="0" w:lastRowFirstColumn="0" w:lastRowLastColumn="0"/>
            <w:tcW w:w="9130" w:type="dxa"/>
            <w:gridSpan w:val="5"/>
            <w:shd w:val="clear" w:color="auto" w:fill="F8F8F8"/>
          </w:tcPr>
          <w:p w14:paraId="3074E8C9" w14:textId="77777777" w:rsidR="00DF551C" w:rsidRPr="002E6F03" w:rsidRDefault="00DF551C" w:rsidP="002A322A">
            <w:pPr>
              <w:pStyle w:val="MatnArbab"/>
              <w:rPr>
                <w:rFonts w:cs="B Titr"/>
                <w:b/>
                <w:bCs/>
                <w:sz w:val="18"/>
                <w:szCs w:val="18"/>
              </w:rPr>
            </w:pPr>
            <w:r w:rsidRPr="002E6F03">
              <w:rPr>
                <w:rFonts w:cs="B Titr"/>
                <w:b/>
                <w:bCs/>
                <w:sz w:val="18"/>
                <w:szCs w:val="18"/>
                <w:rtl/>
              </w:rPr>
              <w:t>اداری</w:t>
            </w:r>
          </w:p>
        </w:tc>
      </w:tr>
      <w:tr w:rsidR="00DF551C" w:rsidRPr="002E6F03" w14:paraId="4D198381" w14:textId="77777777" w:rsidTr="001C5F46">
        <w:tc>
          <w:tcPr>
            <w:cnfStyle w:val="001000000000" w:firstRow="0" w:lastRow="0" w:firstColumn="1" w:lastColumn="0" w:oddVBand="0" w:evenVBand="0" w:oddHBand="0" w:evenHBand="0" w:firstRowFirstColumn="0" w:firstRowLastColumn="0" w:lastRowFirstColumn="0" w:lastRowLastColumn="0"/>
            <w:tcW w:w="5445" w:type="dxa"/>
            <w:tcMar>
              <w:top w:w="142" w:type="dxa"/>
              <w:bottom w:w="142" w:type="dxa"/>
            </w:tcMar>
          </w:tcPr>
          <w:p w14:paraId="4B0E47BA" w14:textId="77777777" w:rsidR="00DF551C" w:rsidRPr="002E6F03" w:rsidRDefault="00DF551C" w:rsidP="002A322A">
            <w:pPr>
              <w:pStyle w:val="MatnArbab"/>
              <w:rPr>
                <w:b/>
                <w:bCs/>
                <w:szCs w:val="22"/>
              </w:rPr>
            </w:pPr>
            <w:r w:rsidRPr="002E6F03">
              <w:rPr>
                <w:b/>
                <w:bCs/>
                <w:szCs w:val="22"/>
                <w:rtl/>
              </w:rPr>
              <w:t>آیا پرونده دائمی تشکیل شده است؟</w:t>
            </w:r>
          </w:p>
        </w:tc>
        <w:tc>
          <w:tcPr>
            <w:tcW w:w="563" w:type="dxa"/>
            <w:tcMar>
              <w:top w:w="142" w:type="dxa"/>
              <w:bottom w:w="142" w:type="dxa"/>
            </w:tcMar>
          </w:tcPr>
          <w:p w14:paraId="7DE28515"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570" w:type="dxa"/>
            <w:tcMar>
              <w:top w:w="142" w:type="dxa"/>
              <w:bottom w:w="142" w:type="dxa"/>
            </w:tcMar>
          </w:tcPr>
          <w:p w14:paraId="761860A6"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1699" w:type="dxa"/>
            <w:tcMar>
              <w:top w:w="142" w:type="dxa"/>
              <w:bottom w:w="142" w:type="dxa"/>
            </w:tcMar>
          </w:tcPr>
          <w:p w14:paraId="2040C169"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853" w:type="dxa"/>
            <w:tcMar>
              <w:top w:w="142" w:type="dxa"/>
              <w:bottom w:w="142" w:type="dxa"/>
            </w:tcMar>
          </w:tcPr>
          <w:p w14:paraId="6F488B6B"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r>
      <w:tr w:rsidR="00DF551C" w:rsidRPr="002E6F03" w14:paraId="73CDF8AD" w14:textId="77777777" w:rsidTr="001C5F46">
        <w:tc>
          <w:tcPr>
            <w:cnfStyle w:val="001000000000" w:firstRow="0" w:lastRow="0" w:firstColumn="1" w:lastColumn="0" w:oddVBand="0" w:evenVBand="0" w:oddHBand="0" w:evenHBand="0" w:firstRowFirstColumn="0" w:firstRowLastColumn="0" w:lastRowFirstColumn="0" w:lastRowLastColumn="0"/>
            <w:tcW w:w="5445" w:type="dxa"/>
            <w:tcMar>
              <w:top w:w="142" w:type="dxa"/>
              <w:bottom w:w="142" w:type="dxa"/>
            </w:tcMar>
          </w:tcPr>
          <w:p w14:paraId="66D6BA76" w14:textId="77777777" w:rsidR="00DF551C" w:rsidRPr="002E6F03" w:rsidRDefault="00DF551C" w:rsidP="003A7C76">
            <w:pPr>
              <w:pStyle w:val="MatnArbab"/>
              <w:rPr>
                <w:b/>
                <w:bCs/>
                <w:spacing w:val="-4"/>
                <w:szCs w:val="22"/>
              </w:rPr>
            </w:pPr>
            <w:r w:rsidRPr="002E6F03">
              <w:rPr>
                <w:b/>
                <w:bCs/>
                <w:spacing w:val="-4"/>
                <w:szCs w:val="22"/>
                <w:rtl/>
              </w:rPr>
              <w:t xml:space="preserve">آیا همه اطلاعات </w:t>
            </w:r>
            <w:r w:rsidR="003A7C76" w:rsidRPr="002E6F03">
              <w:rPr>
                <w:b/>
                <w:bCs/>
                <w:spacing w:val="-4"/>
                <w:szCs w:val="22"/>
                <w:rtl/>
              </w:rPr>
              <w:t>راهبران بنگاه</w:t>
            </w:r>
            <w:r w:rsidRPr="002E6F03">
              <w:rPr>
                <w:b/>
                <w:bCs/>
                <w:spacing w:val="-4"/>
                <w:szCs w:val="22"/>
                <w:rtl/>
              </w:rPr>
              <w:t xml:space="preserve"> و سهامداران عمده در دسترس ما می‌باشد؟</w:t>
            </w:r>
          </w:p>
        </w:tc>
        <w:tc>
          <w:tcPr>
            <w:tcW w:w="563" w:type="dxa"/>
            <w:tcMar>
              <w:top w:w="142" w:type="dxa"/>
              <w:bottom w:w="142" w:type="dxa"/>
            </w:tcMar>
          </w:tcPr>
          <w:p w14:paraId="56BC2F76"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570" w:type="dxa"/>
            <w:tcMar>
              <w:top w:w="142" w:type="dxa"/>
              <w:bottom w:w="142" w:type="dxa"/>
            </w:tcMar>
          </w:tcPr>
          <w:p w14:paraId="0C759F9B"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1699" w:type="dxa"/>
            <w:tcMar>
              <w:top w:w="142" w:type="dxa"/>
              <w:bottom w:w="142" w:type="dxa"/>
            </w:tcMar>
          </w:tcPr>
          <w:p w14:paraId="1778B9B4"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853" w:type="dxa"/>
            <w:tcMar>
              <w:top w:w="142" w:type="dxa"/>
              <w:bottom w:w="142" w:type="dxa"/>
            </w:tcMar>
          </w:tcPr>
          <w:p w14:paraId="0D78F14E"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r>
      <w:tr w:rsidR="00DF551C" w:rsidRPr="002E6F03" w14:paraId="2CCC3426" w14:textId="77777777" w:rsidTr="001C5F46">
        <w:tc>
          <w:tcPr>
            <w:cnfStyle w:val="001000000000" w:firstRow="0" w:lastRow="0" w:firstColumn="1" w:lastColumn="0" w:oddVBand="0" w:evenVBand="0" w:oddHBand="0" w:evenHBand="0" w:firstRowFirstColumn="0" w:firstRowLastColumn="0" w:lastRowFirstColumn="0" w:lastRowLastColumn="0"/>
            <w:tcW w:w="5445" w:type="dxa"/>
            <w:tcMar>
              <w:top w:w="142" w:type="dxa"/>
              <w:bottom w:w="142" w:type="dxa"/>
            </w:tcMar>
          </w:tcPr>
          <w:p w14:paraId="3FC9FFA8" w14:textId="77777777" w:rsidR="00DF551C" w:rsidRPr="002E6F03" w:rsidRDefault="00DF551C" w:rsidP="002A322A">
            <w:pPr>
              <w:pStyle w:val="MatnArbab"/>
              <w:rPr>
                <w:b/>
                <w:bCs/>
                <w:szCs w:val="22"/>
              </w:rPr>
            </w:pPr>
            <w:r w:rsidRPr="002E6F03">
              <w:rPr>
                <w:b/>
                <w:bCs/>
                <w:szCs w:val="22"/>
                <w:rtl/>
              </w:rPr>
              <w:t>آیا قرارداد حسابرسی تهیه شده است؟</w:t>
            </w:r>
          </w:p>
        </w:tc>
        <w:tc>
          <w:tcPr>
            <w:tcW w:w="563" w:type="dxa"/>
            <w:tcMar>
              <w:top w:w="142" w:type="dxa"/>
              <w:bottom w:w="142" w:type="dxa"/>
            </w:tcMar>
          </w:tcPr>
          <w:p w14:paraId="43619EC8"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570" w:type="dxa"/>
            <w:tcMar>
              <w:top w:w="142" w:type="dxa"/>
              <w:bottom w:w="142" w:type="dxa"/>
            </w:tcMar>
          </w:tcPr>
          <w:p w14:paraId="131534D4"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1699" w:type="dxa"/>
            <w:tcMar>
              <w:top w:w="142" w:type="dxa"/>
              <w:bottom w:w="142" w:type="dxa"/>
            </w:tcMar>
          </w:tcPr>
          <w:p w14:paraId="2F985826"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c>
          <w:tcPr>
            <w:tcW w:w="853" w:type="dxa"/>
            <w:tcMar>
              <w:top w:w="142" w:type="dxa"/>
              <w:bottom w:w="142" w:type="dxa"/>
            </w:tcMar>
          </w:tcPr>
          <w:p w14:paraId="027A66F3"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b/>
                <w:bCs/>
                <w:spacing w:val="-4"/>
                <w:sz w:val="24"/>
                <w:szCs w:val="24"/>
              </w:rPr>
            </w:pPr>
          </w:p>
        </w:tc>
      </w:tr>
      <w:tr w:rsidR="00DF551C" w:rsidRPr="002E6F03" w14:paraId="72601841" w14:textId="77777777" w:rsidTr="008E5312">
        <w:tc>
          <w:tcPr>
            <w:cnfStyle w:val="001000000000" w:firstRow="0" w:lastRow="0" w:firstColumn="1" w:lastColumn="0" w:oddVBand="0" w:evenVBand="0" w:oddHBand="0" w:evenHBand="0" w:firstRowFirstColumn="0" w:firstRowLastColumn="0" w:lastRowFirstColumn="0" w:lastRowLastColumn="0"/>
            <w:tcW w:w="5445" w:type="dxa"/>
          </w:tcPr>
          <w:p w14:paraId="30F94E4E" w14:textId="77777777" w:rsidR="00DF551C" w:rsidRPr="002E6F03" w:rsidRDefault="00DF551C" w:rsidP="00F5296A">
            <w:pPr>
              <w:pStyle w:val="MatnArbab"/>
              <w:spacing w:after="120"/>
              <w:rPr>
                <w:b/>
                <w:bCs/>
                <w:spacing w:val="-4"/>
                <w:sz w:val="16"/>
                <w:szCs w:val="22"/>
                <w:rtl/>
              </w:rPr>
            </w:pPr>
            <w:r w:rsidRPr="002E6F03">
              <w:rPr>
                <w:b/>
                <w:bCs/>
                <w:spacing w:val="-4"/>
                <w:sz w:val="16"/>
                <w:szCs w:val="22"/>
                <w:rtl/>
              </w:rPr>
              <w:t>آیا صاحبکار موافقت خود را برای تماس با اشخاص زیر اعلام داشته است:</w:t>
            </w:r>
          </w:p>
          <w:p w14:paraId="673DCF2A" w14:textId="3FC1D93D" w:rsidR="00DF551C" w:rsidRPr="002E6F03" w:rsidRDefault="00DF551C" w:rsidP="00F5296A">
            <w:pPr>
              <w:pStyle w:val="MatnArbab"/>
              <w:numPr>
                <w:ilvl w:val="0"/>
                <w:numId w:val="33"/>
              </w:numPr>
              <w:spacing w:after="40"/>
              <w:ind w:left="714" w:hanging="357"/>
              <w:rPr>
                <w:b/>
                <w:bCs/>
                <w:spacing w:val="-4"/>
                <w:sz w:val="16"/>
                <w:szCs w:val="22"/>
              </w:rPr>
            </w:pPr>
            <w:r w:rsidRPr="002E6F03">
              <w:rPr>
                <w:b/>
                <w:bCs/>
                <w:spacing w:val="-4"/>
                <w:sz w:val="16"/>
                <w:szCs w:val="22"/>
                <w:rtl/>
              </w:rPr>
              <w:t xml:space="preserve">مقامات مالیاتی </w:t>
            </w:r>
            <w:r w:rsidR="007F0D93" w:rsidRPr="002E6F03">
              <w:rPr>
                <w:b/>
                <w:bCs/>
                <w:spacing w:val="-4"/>
                <w:sz w:val="16"/>
                <w:szCs w:val="22"/>
                <w:rtl/>
              </w:rPr>
              <w:t>بومی</w:t>
            </w:r>
          </w:p>
          <w:p w14:paraId="49416D60" w14:textId="77777777" w:rsidR="00DF551C" w:rsidRPr="002E6F03" w:rsidRDefault="00DF551C" w:rsidP="00F5296A">
            <w:pPr>
              <w:pStyle w:val="MatnArbab"/>
              <w:numPr>
                <w:ilvl w:val="0"/>
                <w:numId w:val="33"/>
              </w:numPr>
              <w:spacing w:after="40"/>
              <w:ind w:left="714" w:hanging="357"/>
              <w:rPr>
                <w:b/>
                <w:bCs/>
                <w:spacing w:val="-4"/>
                <w:sz w:val="16"/>
                <w:szCs w:val="22"/>
              </w:rPr>
            </w:pPr>
            <w:r w:rsidRPr="002E6F03">
              <w:rPr>
                <w:b/>
                <w:bCs/>
                <w:spacing w:val="-4"/>
                <w:sz w:val="16"/>
                <w:szCs w:val="22"/>
                <w:rtl/>
              </w:rPr>
              <w:t>بانک‌ها/ سایر بنگاه‌های مالی- اعتباری</w:t>
            </w:r>
          </w:p>
          <w:p w14:paraId="6E0DE406" w14:textId="77777777" w:rsidR="00DF551C" w:rsidRPr="002E6F03" w:rsidRDefault="00DF551C" w:rsidP="00F5296A">
            <w:pPr>
              <w:pStyle w:val="MatnArbab"/>
              <w:numPr>
                <w:ilvl w:val="0"/>
                <w:numId w:val="33"/>
              </w:numPr>
              <w:spacing w:after="40"/>
              <w:ind w:left="714" w:hanging="357"/>
              <w:rPr>
                <w:b/>
                <w:bCs/>
                <w:spacing w:val="-4"/>
                <w:sz w:val="16"/>
                <w:szCs w:val="22"/>
              </w:rPr>
            </w:pPr>
            <w:r w:rsidRPr="002E6F03">
              <w:rPr>
                <w:b/>
                <w:bCs/>
                <w:spacing w:val="-4"/>
                <w:sz w:val="16"/>
                <w:szCs w:val="22"/>
                <w:rtl/>
              </w:rPr>
              <w:t>حسابرس قبلی</w:t>
            </w:r>
          </w:p>
          <w:p w14:paraId="25F1A674" w14:textId="77777777" w:rsidR="00DF551C" w:rsidRPr="002E6F03" w:rsidRDefault="00DF551C" w:rsidP="00F5296A">
            <w:pPr>
              <w:pStyle w:val="MatnArbab"/>
              <w:numPr>
                <w:ilvl w:val="0"/>
                <w:numId w:val="33"/>
              </w:numPr>
              <w:spacing w:after="40"/>
              <w:ind w:left="714" w:hanging="357"/>
              <w:rPr>
                <w:b/>
                <w:bCs/>
                <w:spacing w:val="-4"/>
                <w:sz w:val="16"/>
                <w:szCs w:val="22"/>
              </w:rPr>
            </w:pPr>
            <w:r w:rsidRPr="002E6F03">
              <w:rPr>
                <w:b/>
                <w:bCs/>
                <w:spacing w:val="-4"/>
                <w:sz w:val="16"/>
                <w:szCs w:val="22"/>
                <w:rtl/>
              </w:rPr>
              <w:t xml:space="preserve">وکلا </w:t>
            </w:r>
          </w:p>
          <w:p w14:paraId="428B75C0" w14:textId="77777777" w:rsidR="00DF551C" w:rsidRPr="002E6F03" w:rsidRDefault="00DF551C" w:rsidP="00F5296A">
            <w:pPr>
              <w:pStyle w:val="MatnArbab"/>
              <w:numPr>
                <w:ilvl w:val="0"/>
                <w:numId w:val="33"/>
              </w:numPr>
              <w:spacing w:after="40"/>
              <w:ind w:left="714" w:hanging="357"/>
              <w:rPr>
                <w:b/>
                <w:bCs/>
                <w:spacing w:val="-4"/>
                <w:sz w:val="16"/>
                <w:szCs w:val="22"/>
              </w:rPr>
            </w:pPr>
            <w:r w:rsidRPr="002E6F03">
              <w:rPr>
                <w:b/>
                <w:bCs/>
                <w:spacing w:val="-4"/>
                <w:sz w:val="16"/>
                <w:szCs w:val="22"/>
                <w:rtl/>
              </w:rPr>
              <w:t>سایر (مشخص کنید)</w:t>
            </w:r>
          </w:p>
          <w:p w14:paraId="6415D41D" w14:textId="77777777" w:rsidR="00F5296A" w:rsidRPr="002E6F03" w:rsidRDefault="00F5296A" w:rsidP="00331F84">
            <w:pPr>
              <w:pStyle w:val="Fa4"/>
              <w:rPr>
                <w:sz w:val="12"/>
                <w:szCs w:val="12"/>
              </w:rPr>
            </w:pPr>
          </w:p>
          <w:p w14:paraId="7B3116C5" w14:textId="77777777" w:rsidR="00DF551C" w:rsidRPr="002E6F03" w:rsidRDefault="00DF551C" w:rsidP="002A322A">
            <w:pPr>
              <w:pStyle w:val="MatnArbab"/>
              <w:ind w:left="511"/>
              <w:rPr>
                <w:sz w:val="2"/>
                <w:szCs w:val="4"/>
              </w:rPr>
            </w:pPr>
          </w:p>
        </w:tc>
        <w:tc>
          <w:tcPr>
            <w:tcW w:w="563" w:type="dxa"/>
          </w:tcPr>
          <w:p w14:paraId="25438379"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iCs/>
              </w:rPr>
            </w:pPr>
          </w:p>
        </w:tc>
        <w:tc>
          <w:tcPr>
            <w:tcW w:w="570" w:type="dxa"/>
          </w:tcPr>
          <w:p w14:paraId="2A176ED5"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iCs/>
              </w:rPr>
            </w:pPr>
          </w:p>
        </w:tc>
        <w:tc>
          <w:tcPr>
            <w:tcW w:w="1699" w:type="dxa"/>
          </w:tcPr>
          <w:p w14:paraId="6003ABDB"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iCs/>
              </w:rPr>
            </w:pPr>
          </w:p>
        </w:tc>
        <w:tc>
          <w:tcPr>
            <w:tcW w:w="853" w:type="dxa"/>
          </w:tcPr>
          <w:p w14:paraId="07E4DF88"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rPr>
                <w:iCs/>
              </w:rPr>
            </w:pPr>
          </w:p>
        </w:tc>
      </w:tr>
      <w:tr w:rsidR="00DF551C" w:rsidRPr="002E6F03" w14:paraId="77E738D8" w14:textId="77777777" w:rsidTr="00331F84">
        <w:tc>
          <w:tcPr>
            <w:cnfStyle w:val="001000000000" w:firstRow="0" w:lastRow="0" w:firstColumn="1" w:lastColumn="0" w:oddVBand="0" w:evenVBand="0" w:oddHBand="0" w:evenHBand="0" w:firstRowFirstColumn="0" w:firstRowLastColumn="0" w:lastRowFirstColumn="0" w:lastRowLastColumn="0"/>
            <w:tcW w:w="9130" w:type="dxa"/>
            <w:gridSpan w:val="5"/>
            <w:shd w:val="clear" w:color="auto" w:fill="F8F8F8"/>
          </w:tcPr>
          <w:p w14:paraId="6B8F6A20" w14:textId="77777777" w:rsidR="00DF551C" w:rsidRPr="002E6F03" w:rsidRDefault="00DF551C" w:rsidP="002A322A">
            <w:pPr>
              <w:pStyle w:val="MatnArbab"/>
              <w:rPr>
                <w:rFonts w:cs="B Titr"/>
                <w:b/>
                <w:bCs/>
                <w:sz w:val="18"/>
                <w:szCs w:val="18"/>
              </w:rPr>
            </w:pPr>
            <w:r w:rsidRPr="002E6F03">
              <w:rPr>
                <w:rFonts w:cs="B Titr"/>
                <w:b/>
                <w:bCs/>
                <w:sz w:val="18"/>
                <w:szCs w:val="18"/>
                <w:rtl/>
              </w:rPr>
              <w:t>سایر</w:t>
            </w:r>
          </w:p>
        </w:tc>
      </w:tr>
      <w:tr w:rsidR="00DF551C" w:rsidRPr="002E6F03" w14:paraId="636B212D" w14:textId="77777777" w:rsidTr="008E5312">
        <w:tc>
          <w:tcPr>
            <w:cnfStyle w:val="001000000000" w:firstRow="0" w:lastRow="0" w:firstColumn="1" w:lastColumn="0" w:oddVBand="0" w:evenVBand="0" w:oddHBand="0" w:evenHBand="0" w:firstRowFirstColumn="0" w:firstRowLastColumn="0" w:lastRowFirstColumn="0" w:lastRowLastColumn="0"/>
            <w:tcW w:w="5445" w:type="dxa"/>
          </w:tcPr>
          <w:p w14:paraId="7C7CB3F8" w14:textId="77777777" w:rsidR="00DF551C" w:rsidRPr="002E6F03" w:rsidRDefault="00DF551C" w:rsidP="002A322A">
            <w:pPr>
              <w:pStyle w:val="MatnArbab"/>
              <w:rPr>
                <w:spacing w:val="-4"/>
              </w:rPr>
            </w:pPr>
            <w:r w:rsidRPr="002E6F03">
              <w:rPr>
                <w:b/>
                <w:bCs/>
                <w:spacing w:val="-4"/>
                <w:szCs w:val="22"/>
                <w:rtl/>
              </w:rPr>
              <w:t>آیا ما می‌دانیم که قرارداد این صاحبکار جدید چگونه بدست آمده</w:t>
            </w:r>
            <w:r w:rsidRPr="002E6F03">
              <w:rPr>
                <w:rFonts w:cs="Times New Roman"/>
                <w:b/>
                <w:bCs/>
                <w:spacing w:val="-4"/>
                <w:szCs w:val="22"/>
                <w:rtl/>
              </w:rPr>
              <w:t> </w:t>
            </w:r>
            <w:r w:rsidRPr="002E6F03">
              <w:rPr>
                <w:b/>
                <w:bCs/>
                <w:spacing w:val="-4"/>
                <w:szCs w:val="22"/>
                <w:rtl/>
              </w:rPr>
              <w:t>است؟</w:t>
            </w:r>
          </w:p>
        </w:tc>
        <w:tc>
          <w:tcPr>
            <w:tcW w:w="563" w:type="dxa"/>
          </w:tcPr>
          <w:p w14:paraId="57113AE3"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pPr>
          </w:p>
        </w:tc>
        <w:tc>
          <w:tcPr>
            <w:tcW w:w="570" w:type="dxa"/>
          </w:tcPr>
          <w:p w14:paraId="4B0CF1CD"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pPr>
          </w:p>
        </w:tc>
        <w:tc>
          <w:tcPr>
            <w:tcW w:w="1699" w:type="dxa"/>
          </w:tcPr>
          <w:p w14:paraId="4AA52F6C"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pPr>
          </w:p>
        </w:tc>
        <w:tc>
          <w:tcPr>
            <w:tcW w:w="853" w:type="dxa"/>
          </w:tcPr>
          <w:p w14:paraId="3E1915EE"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pPr>
          </w:p>
        </w:tc>
      </w:tr>
      <w:tr w:rsidR="00DF551C" w:rsidRPr="002E6F03" w14:paraId="6203D487" w14:textId="77777777" w:rsidTr="008E5312">
        <w:tc>
          <w:tcPr>
            <w:cnfStyle w:val="001000000000" w:firstRow="0" w:lastRow="0" w:firstColumn="1" w:lastColumn="0" w:oddVBand="0" w:evenVBand="0" w:oddHBand="0" w:evenHBand="0" w:firstRowFirstColumn="0" w:firstRowLastColumn="0" w:lastRowFirstColumn="0" w:lastRowLastColumn="0"/>
            <w:tcW w:w="5445" w:type="dxa"/>
          </w:tcPr>
          <w:p w14:paraId="1FE4B3C2" w14:textId="77777777" w:rsidR="00DF551C" w:rsidRPr="002E6F03" w:rsidRDefault="00DF551C" w:rsidP="002A322A">
            <w:pPr>
              <w:pStyle w:val="MatnArbab"/>
              <w:rPr>
                <w:b/>
                <w:bCs/>
                <w:sz w:val="16"/>
                <w:szCs w:val="22"/>
                <w:rtl/>
              </w:rPr>
            </w:pPr>
            <w:r w:rsidRPr="002E6F03">
              <w:rPr>
                <w:b/>
                <w:bCs/>
                <w:sz w:val="16"/>
                <w:szCs w:val="22"/>
                <w:rtl/>
              </w:rPr>
              <w:t>آیا به موارد زیر دسترسی داریم:</w:t>
            </w:r>
          </w:p>
          <w:p w14:paraId="23D0EF59" w14:textId="77777777" w:rsidR="00DF551C" w:rsidRPr="002E6F03" w:rsidRDefault="00DF551C" w:rsidP="00F5296A">
            <w:pPr>
              <w:pStyle w:val="MatnArbab"/>
              <w:numPr>
                <w:ilvl w:val="0"/>
                <w:numId w:val="33"/>
              </w:numPr>
              <w:spacing w:after="40"/>
              <w:ind w:left="714" w:hanging="357"/>
              <w:rPr>
                <w:b/>
                <w:bCs/>
                <w:spacing w:val="-4"/>
                <w:sz w:val="16"/>
                <w:szCs w:val="22"/>
              </w:rPr>
            </w:pPr>
            <w:r w:rsidRPr="002E6F03">
              <w:rPr>
                <w:b/>
                <w:bCs/>
                <w:spacing w:val="-4"/>
                <w:sz w:val="16"/>
                <w:szCs w:val="22"/>
                <w:rtl/>
              </w:rPr>
              <w:t>اظهارنامه ثبتی</w:t>
            </w:r>
          </w:p>
          <w:p w14:paraId="217AE2F4" w14:textId="77777777" w:rsidR="00DF551C" w:rsidRPr="002E6F03" w:rsidRDefault="00DF551C" w:rsidP="00F5296A">
            <w:pPr>
              <w:pStyle w:val="MatnArbab"/>
              <w:numPr>
                <w:ilvl w:val="0"/>
                <w:numId w:val="33"/>
              </w:numPr>
              <w:spacing w:after="40"/>
              <w:ind w:left="714" w:hanging="357"/>
              <w:rPr>
                <w:b/>
                <w:bCs/>
                <w:spacing w:val="-4"/>
                <w:sz w:val="16"/>
                <w:szCs w:val="22"/>
              </w:rPr>
            </w:pPr>
            <w:r w:rsidRPr="002E6F03">
              <w:rPr>
                <w:b/>
                <w:bCs/>
                <w:spacing w:val="-4"/>
                <w:sz w:val="16"/>
                <w:szCs w:val="22"/>
                <w:rtl/>
              </w:rPr>
              <w:t>اساسنامه</w:t>
            </w:r>
          </w:p>
          <w:p w14:paraId="02617845" w14:textId="77777777" w:rsidR="00DF551C" w:rsidRPr="002E6F03" w:rsidRDefault="00DF551C" w:rsidP="00F5296A">
            <w:pPr>
              <w:pStyle w:val="MatnArbab"/>
              <w:numPr>
                <w:ilvl w:val="0"/>
                <w:numId w:val="33"/>
              </w:numPr>
              <w:spacing w:after="40"/>
              <w:ind w:left="714" w:hanging="357"/>
              <w:rPr>
                <w:b/>
                <w:bCs/>
                <w:spacing w:val="-4"/>
                <w:sz w:val="16"/>
                <w:szCs w:val="22"/>
              </w:rPr>
            </w:pPr>
            <w:r w:rsidRPr="002E6F03">
              <w:rPr>
                <w:b/>
                <w:bCs/>
                <w:spacing w:val="-4"/>
                <w:sz w:val="16"/>
                <w:szCs w:val="22"/>
                <w:rtl/>
              </w:rPr>
              <w:t>آخرین اظهارنامه سالیانه</w:t>
            </w:r>
          </w:p>
          <w:p w14:paraId="704FA96F" w14:textId="1774505B" w:rsidR="00DF551C" w:rsidRPr="002E6F03" w:rsidRDefault="00DF551C" w:rsidP="00F5296A">
            <w:pPr>
              <w:pStyle w:val="MatnArbab"/>
              <w:numPr>
                <w:ilvl w:val="0"/>
                <w:numId w:val="33"/>
              </w:numPr>
              <w:spacing w:after="40"/>
              <w:ind w:left="714" w:hanging="357"/>
              <w:rPr>
                <w:b/>
                <w:bCs/>
                <w:spacing w:val="-4"/>
                <w:sz w:val="16"/>
                <w:szCs w:val="22"/>
              </w:rPr>
            </w:pPr>
            <w:r w:rsidRPr="002E6F03">
              <w:rPr>
                <w:b/>
                <w:bCs/>
                <w:spacing w:val="-4"/>
                <w:sz w:val="16"/>
                <w:szCs w:val="22"/>
                <w:rtl/>
              </w:rPr>
              <w:t xml:space="preserve">اظهارنامه‌های </w:t>
            </w:r>
            <w:r w:rsidR="007F0D93" w:rsidRPr="002E6F03">
              <w:rPr>
                <w:b/>
                <w:bCs/>
                <w:spacing w:val="-4"/>
                <w:sz w:val="16"/>
                <w:szCs w:val="22"/>
                <w:rtl/>
              </w:rPr>
              <w:t>مالیات بر ارزش افزوده</w:t>
            </w:r>
          </w:p>
          <w:p w14:paraId="3B23F446" w14:textId="77777777" w:rsidR="00DF551C" w:rsidRPr="002E6F03" w:rsidRDefault="00DF551C" w:rsidP="00F5296A">
            <w:pPr>
              <w:pStyle w:val="MatnArbab"/>
              <w:numPr>
                <w:ilvl w:val="0"/>
                <w:numId w:val="33"/>
              </w:numPr>
              <w:spacing w:after="40"/>
              <w:ind w:left="714" w:hanging="357"/>
              <w:rPr>
                <w:b/>
                <w:bCs/>
                <w:spacing w:val="-4"/>
                <w:sz w:val="16"/>
                <w:szCs w:val="22"/>
              </w:rPr>
            </w:pPr>
            <w:r w:rsidRPr="002E6F03">
              <w:rPr>
                <w:b/>
                <w:bCs/>
                <w:spacing w:val="-4"/>
                <w:sz w:val="16"/>
                <w:szCs w:val="22"/>
                <w:rtl/>
              </w:rPr>
              <w:t xml:space="preserve">آخرین صورت‌های مالی </w:t>
            </w:r>
          </w:p>
          <w:p w14:paraId="6D5EEFE1" w14:textId="77777777" w:rsidR="00DF551C" w:rsidRPr="002E6F03" w:rsidRDefault="00DF551C" w:rsidP="00F5296A">
            <w:pPr>
              <w:pStyle w:val="MatnArbab"/>
              <w:numPr>
                <w:ilvl w:val="0"/>
                <w:numId w:val="33"/>
              </w:numPr>
              <w:spacing w:after="40"/>
              <w:ind w:left="714" w:hanging="357"/>
              <w:rPr>
                <w:b/>
                <w:bCs/>
                <w:spacing w:val="-4"/>
                <w:sz w:val="16"/>
                <w:szCs w:val="22"/>
              </w:rPr>
            </w:pPr>
            <w:r w:rsidRPr="002E6F03">
              <w:rPr>
                <w:b/>
                <w:bCs/>
                <w:spacing w:val="-4"/>
                <w:sz w:val="16"/>
                <w:szCs w:val="22"/>
                <w:rtl/>
              </w:rPr>
              <w:t>جزئیات دفاتر و مدارک نگهداری شده</w:t>
            </w:r>
          </w:p>
          <w:p w14:paraId="6E256B65" w14:textId="77777777" w:rsidR="00DF551C" w:rsidRPr="002E6F03" w:rsidRDefault="00DF551C" w:rsidP="00F5296A">
            <w:pPr>
              <w:pStyle w:val="MatnArbab"/>
              <w:numPr>
                <w:ilvl w:val="0"/>
                <w:numId w:val="33"/>
              </w:numPr>
              <w:spacing w:after="40"/>
              <w:ind w:left="714" w:hanging="357"/>
              <w:rPr>
                <w:b/>
                <w:bCs/>
                <w:spacing w:val="-4"/>
                <w:sz w:val="16"/>
                <w:szCs w:val="22"/>
              </w:rPr>
            </w:pPr>
            <w:r w:rsidRPr="002E6F03">
              <w:rPr>
                <w:b/>
                <w:bCs/>
                <w:spacing w:val="-4"/>
                <w:sz w:val="16"/>
                <w:szCs w:val="22"/>
                <w:rtl/>
              </w:rPr>
              <w:t>دفتر ثبت دارایی‌های ثابت مشهود</w:t>
            </w:r>
          </w:p>
          <w:p w14:paraId="2C95E7AC" w14:textId="77777777" w:rsidR="00DF551C" w:rsidRPr="002E6F03" w:rsidRDefault="00DF551C" w:rsidP="00F5296A">
            <w:pPr>
              <w:pStyle w:val="MatnArbab"/>
              <w:numPr>
                <w:ilvl w:val="0"/>
                <w:numId w:val="33"/>
              </w:numPr>
              <w:spacing w:after="40"/>
              <w:ind w:left="714" w:hanging="357"/>
              <w:rPr>
                <w:b/>
                <w:bCs/>
                <w:spacing w:val="-4"/>
                <w:sz w:val="16"/>
                <w:szCs w:val="22"/>
              </w:rPr>
            </w:pPr>
            <w:r w:rsidRPr="002E6F03">
              <w:rPr>
                <w:b/>
                <w:bCs/>
                <w:spacing w:val="-4"/>
                <w:sz w:val="16"/>
                <w:szCs w:val="22"/>
                <w:rtl/>
              </w:rPr>
              <w:t>نمودار سازمانی</w:t>
            </w:r>
          </w:p>
          <w:p w14:paraId="0DE56D35" w14:textId="77777777" w:rsidR="00DF551C" w:rsidRPr="002E6F03" w:rsidRDefault="00DF551C" w:rsidP="00F5296A">
            <w:pPr>
              <w:pStyle w:val="MatnArbab"/>
              <w:numPr>
                <w:ilvl w:val="0"/>
                <w:numId w:val="33"/>
              </w:numPr>
              <w:spacing w:after="40"/>
              <w:ind w:left="714" w:hanging="357"/>
              <w:rPr>
                <w:sz w:val="16"/>
                <w:szCs w:val="22"/>
              </w:rPr>
            </w:pPr>
            <w:r w:rsidRPr="002E6F03">
              <w:rPr>
                <w:b/>
                <w:bCs/>
                <w:spacing w:val="-4"/>
                <w:sz w:val="16"/>
                <w:szCs w:val="22"/>
                <w:rtl/>
              </w:rPr>
              <w:t>اجازه‌نامه‌های امضا شده برای مکاتبه با بانک‌ها و غیره؟</w:t>
            </w:r>
            <w:r w:rsidRPr="002E6F03">
              <w:rPr>
                <w:sz w:val="16"/>
                <w:szCs w:val="22"/>
                <w:rtl/>
              </w:rPr>
              <w:t xml:space="preserve"> </w:t>
            </w:r>
          </w:p>
        </w:tc>
        <w:tc>
          <w:tcPr>
            <w:tcW w:w="563" w:type="dxa"/>
          </w:tcPr>
          <w:p w14:paraId="359B34D0"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pPr>
          </w:p>
        </w:tc>
        <w:tc>
          <w:tcPr>
            <w:tcW w:w="570" w:type="dxa"/>
          </w:tcPr>
          <w:p w14:paraId="1E45EFFF"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pPr>
          </w:p>
        </w:tc>
        <w:tc>
          <w:tcPr>
            <w:tcW w:w="1699" w:type="dxa"/>
          </w:tcPr>
          <w:p w14:paraId="7C14DAB5"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pPr>
          </w:p>
        </w:tc>
        <w:tc>
          <w:tcPr>
            <w:tcW w:w="853" w:type="dxa"/>
          </w:tcPr>
          <w:p w14:paraId="47174020"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pPr>
          </w:p>
        </w:tc>
      </w:tr>
      <w:tr w:rsidR="00DF551C" w:rsidRPr="002E6F03" w14:paraId="4B267DF6"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85" w:type="dxa"/>
              <w:bottom w:w="85" w:type="dxa"/>
            </w:tcMar>
          </w:tcPr>
          <w:p w14:paraId="47FD3521" w14:textId="77777777" w:rsidR="00DF551C" w:rsidRPr="002E6F03" w:rsidRDefault="00DF551C" w:rsidP="002A322A">
            <w:pPr>
              <w:pStyle w:val="MatnArbab"/>
              <w:rPr>
                <w:b/>
                <w:bCs/>
                <w:spacing w:val="-4"/>
                <w:sz w:val="16"/>
                <w:szCs w:val="22"/>
              </w:rPr>
            </w:pPr>
            <w:r w:rsidRPr="002E6F03">
              <w:rPr>
                <w:b/>
                <w:bCs/>
                <w:spacing w:val="-4"/>
                <w:sz w:val="16"/>
                <w:szCs w:val="22"/>
                <w:rtl/>
              </w:rPr>
              <w:t>آیا با حسابرس قبلی در</w:t>
            </w:r>
            <w:r w:rsidRPr="002E6F03">
              <w:rPr>
                <w:rFonts w:cs="Times New Roman"/>
                <w:b/>
                <w:bCs/>
                <w:spacing w:val="-4"/>
                <w:sz w:val="16"/>
                <w:szCs w:val="22"/>
                <w:rtl/>
              </w:rPr>
              <w:t> </w:t>
            </w:r>
            <w:r w:rsidRPr="002E6F03">
              <w:rPr>
                <w:b/>
                <w:bCs/>
                <w:spacing w:val="-4"/>
                <w:sz w:val="16"/>
                <w:szCs w:val="22"/>
                <w:rtl/>
              </w:rPr>
              <w:t>باره همه اطلاعات لازم مکاتبه کرده‌ایم؟</w:t>
            </w:r>
          </w:p>
        </w:tc>
        <w:tc>
          <w:tcPr>
            <w:tcW w:w="563" w:type="dxa"/>
            <w:tcMar>
              <w:top w:w="85" w:type="dxa"/>
              <w:bottom w:w="85" w:type="dxa"/>
            </w:tcMar>
          </w:tcPr>
          <w:p w14:paraId="57EC1704"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pPr>
          </w:p>
        </w:tc>
        <w:tc>
          <w:tcPr>
            <w:tcW w:w="570" w:type="dxa"/>
            <w:tcMar>
              <w:top w:w="85" w:type="dxa"/>
              <w:bottom w:w="85" w:type="dxa"/>
            </w:tcMar>
          </w:tcPr>
          <w:p w14:paraId="173BE11A"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pPr>
          </w:p>
        </w:tc>
        <w:tc>
          <w:tcPr>
            <w:tcW w:w="1699" w:type="dxa"/>
            <w:tcMar>
              <w:top w:w="85" w:type="dxa"/>
              <w:bottom w:w="85" w:type="dxa"/>
            </w:tcMar>
          </w:tcPr>
          <w:p w14:paraId="6F376474"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pPr>
          </w:p>
        </w:tc>
        <w:tc>
          <w:tcPr>
            <w:tcW w:w="853" w:type="dxa"/>
            <w:tcMar>
              <w:top w:w="85" w:type="dxa"/>
              <w:bottom w:w="85" w:type="dxa"/>
            </w:tcMar>
          </w:tcPr>
          <w:p w14:paraId="3B15B751"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pPr>
          </w:p>
        </w:tc>
      </w:tr>
      <w:tr w:rsidR="00DF551C" w:rsidRPr="002E6F03" w14:paraId="79C9129F"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85" w:type="dxa"/>
              <w:bottom w:w="85" w:type="dxa"/>
            </w:tcMar>
          </w:tcPr>
          <w:p w14:paraId="1EBB108C" w14:textId="5AD4A4CF" w:rsidR="00DF551C" w:rsidRPr="002E6F03" w:rsidRDefault="007F0D93" w:rsidP="007F0D93">
            <w:pPr>
              <w:pStyle w:val="MatnArbab"/>
              <w:rPr>
                <w:b/>
                <w:bCs/>
                <w:spacing w:val="2"/>
                <w:sz w:val="16"/>
                <w:szCs w:val="22"/>
              </w:rPr>
            </w:pPr>
            <w:r w:rsidRPr="002E6F03">
              <w:rPr>
                <w:b/>
                <w:bCs/>
                <w:spacing w:val="2"/>
                <w:sz w:val="16"/>
                <w:szCs w:val="22"/>
                <w:rtl/>
              </w:rPr>
              <w:t>چنانچه</w:t>
            </w:r>
            <w:r w:rsidR="00DF551C" w:rsidRPr="002E6F03">
              <w:rPr>
                <w:b/>
                <w:bCs/>
                <w:spacing w:val="2"/>
                <w:sz w:val="16"/>
                <w:szCs w:val="22"/>
                <w:rtl/>
              </w:rPr>
              <w:t xml:space="preserve"> مرور کاربرگ‌</w:t>
            </w:r>
            <w:r w:rsidRPr="002E6F03">
              <w:rPr>
                <w:b/>
                <w:bCs/>
                <w:spacing w:val="2"/>
                <w:sz w:val="16"/>
                <w:szCs w:val="22"/>
                <w:rtl/>
              </w:rPr>
              <w:t>های حسابرسی حسابرس قبلی ضرورت ندارد، چگونگی اطمینان یافتن از مانده‌های اول دوره را مستند کنید.</w:t>
            </w:r>
          </w:p>
        </w:tc>
        <w:tc>
          <w:tcPr>
            <w:tcW w:w="563" w:type="dxa"/>
            <w:tcMar>
              <w:top w:w="85" w:type="dxa"/>
              <w:bottom w:w="85" w:type="dxa"/>
            </w:tcMar>
          </w:tcPr>
          <w:p w14:paraId="09769DF5"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pPr>
          </w:p>
        </w:tc>
        <w:tc>
          <w:tcPr>
            <w:tcW w:w="570" w:type="dxa"/>
            <w:tcMar>
              <w:top w:w="85" w:type="dxa"/>
              <w:bottom w:w="85" w:type="dxa"/>
            </w:tcMar>
          </w:tcPr>
          <w:p w14:paraId="26968457"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pPr>
          </w:p>
        </w:tc>
        <w:tc>
          <w:tcPr>
            <w:tcW w:w="1699" w:type="dxa"/>
            <w:tcMar>
              <w:top w:w="85" w:type="dxa"/>
              <w:bottom w:w="85" w:type="dxa"/>
            </w:tcMar>
          </w:tcPr>
          <w:p w14:paraId="775FCA41"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pPr>
          </w:p>
        </w:tc>
        <w:tc>
          <w:tcPr>
            <w:tcW w:w="853" w:type="dxa"/>
            <w:tcMar>
              <w:top w:w="85" w:type="dxa"/>
              <w:bottom w:w="85" w:type="dxa"/>
            </w:tcMar>
          </w:tcPr>
          <w:p w14:paraId="30DF18D9"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pPr>
          </w:p>
        </w:tc>
      </w:tr>
      <w:tr w:rsidR="00DF551C" w:rsidRPr="002E6F03" w14:paraId="53DD76B3"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85" w:type="dxa"/>
              <w:bottom w:w="85" w:type="dxa"/>
            </w:tcMar>
          </w:tcPr>
          <w:p w14:paraId="31DC5D24" w14:textId="77777777" w:rsidR="00DF551C" w:rsidRPr="002E6F03" w:rsidRDefault="00DF551C" w:rsidP="002A322A">
            <w:pPr>
              <w:pStyle w:val="MatnArbab"/>
              <w:rPr>
                <w:b/>
                <w:bCs/>
                <w:sz w:val="16"/>
                <w:szCs w:val="22"/>
              </w:rPr>
            </w:pPr>
            <w:r w:rsidRPr="002E6F03">
              <w:rPr>
                <w:b/>
                <w:bCs/>
                <w:sz w:val="16"/>
                <w:szCs w:val="22"/>
                <w:rtl/>
              </w:rPr>
              <w:t>آیا به‌صورت مکتوب از سایر منابع درخواست اطلاعات کرده‌ایم؟ (مشخص کنید)</w:t>
            </w:r>
          </w:p>
        </w:tc>
        <w:tc>
          <w:tcPr>
            <w:tcW w:w="563" w:type="dxa"/>
            <w:tcMar>
              <w:top w:w="85" w:type="dxa"/>
              <w:bottom w:w="85" w:type="dxa"/>
            </w:tcMar>
          </w:tcPr>
          <w:p w14:paraId="6DEDFFD3"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pPr>
          </w:p>
        </w:tc>
        <w:tc>
          <w:tcPr>
            <w:tcW w:w="570" w:type="dxa"/>
            <w:tcMar>
              <w:top w:w="85" w:type="dxa"/>
              <w:bottom w:w="85" w:type="dxa"/>
            </w:tcMar>
          </w:tcPr>
          <w:p w14:paraId="5E7C2202"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pPr>
          </w:p>
        </w:tc>
        <w:tc>
          <w:tcPr>
            <w:tcW w:w="1699" w:type="dxa"/>
            <w:tcMar>
              <w:top w:w="85" w:type="dxa"/>
              <w:bottom w:w="85" w:type="dxa"/>
            </w:tcMar>
          </w:tcPr>
          <w:p w14:paraId="5B319731"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pPr>
          </w:p>
        </w:tc>
        <w:tc>
          <w:tcPr>
            <w:tcW w:w="853" w:type="dxa"/>
            <w:tcMar>
              <w:top w:w="85" w:type="dxa"/>
              <w:bottom w:w="85" w:type="dxa"/>
            </w:tcMar>
          </w:tcPr>
          <w:p w14:paraId="1882254B"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pPr>
          </w:p>
        </w:tc>
      </w:tr>
      <w:tr w:rsidR="00DF551C" w:rsidRPr="002E6F03" w14:paraId="0EF35EC4" w14:textId="77777777" w:rsidTr="00331F84">
        <w:tc>
          <w:tcPr>
            <w:cnfStyle w:val="001000000000" w:firstRow="0" w:lastRow="0" w:firstColumn="1" w:lastColumn="0" w:oddVBand="0" w:evenVBand="0" w:oddHBand="0" w:evenHBand="0" w:firstRowFirstColumn="0" w:firstRowLastColumn="0" w:lastRowFirstColumn="0" w:lastRowLastColumn="0"/>
            <w:tcW w:w="5445" w:type="dxa"/>
            <w:tcMar>
              <w:top w:w="85" w:type="dxa"/>
              <w:bottom w:w="85" w:type="dxa"/>
            </w:tcMar>
          </w:tcPr>
          <w:p w14:paraId="721FA3AA" w14:textId="77777777" w:rsidR="00DF551C" w:rsidRPr="002E6F03" w:rsidRDefault="00DF551C" w:rsidP="002A322A">
            <w:pPr>
              <w:pStyle w:val="MatnArbab"/>
              <w:rPr>
                <w:b/>
                <w:bCs/>
                <w:sz w:val="16"/>
                <w:szCs w:val="22"/>
              </w:rPr>
            </w:pPr>
            <w:r w:rsidRPr="002E6F03">
              <w:rPr>
                <w:b/>
                <w:bCs/>
                <w:sz w:val="16"/>
                <w:szCs w:val="22"/>
                <w:rtl/>
              </w:rPr>
              <w:t>آیا همه مدارک لازم مالیاتی گردآوری و ارائه شده است؟</w:t>
            </w:r>
          </w:p>
        </w:tc>
        <w:tc>
          <w:tcPr>
            <w:tcW w:w="563" w:type="dxa"/>
            <w:tcMar>
              <w:top w:w="85" w:type="dxa"/>
              <w:bottom w:w="85" w:type="dxa"/>
            </w:tcMar>
          </w:tcPr>
          <w:p w14:paraId="42D6AD83"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pPr>
          </w:p>
        </w:tc>
        <w:tc>
          <w:tcPr>
            <w:tcW w:w="570" w:type="dxa"/>
            <w:tcMar>
              <w:top w:w="85" w:type="dxa"/>
              <w:bottom w:w="85" w:type="dxa"/>
            </w:tcMar>
          </w:tcPr>
          <w:p w14:paraId="40CB6510"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pPr>
          </w:p>
        </w:tc>
        <w:tc>
          <w:tcPr>
            <w:tcW w:w="1699" w:type="dxa"/>
            <w:tcMar>
              <w:top w:w="85" w:type="dxa"/>
              <w:bottom w:w="85" w:type="dxa"/>
            </w:tcMar>
          </w:tcPr>
          <w:p w14:paraId="55F0F4EC"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pPr>
          </w:p>
        </w:tc>
        <w:tc>
          <w:tcPr>
            <w:tcW w:w="853" w:type="dxa"/>
            <w:tcMar>
              <w:top w:w="85" w:type="dxa"/>
              <w:bottom w:w="85" w:type="dxa"/>
            </w:tcMar>
          </w:tcPr>
          <w:p w14:paraId="17F0E0F9" w14:textId="77777777" w:rsidR="00DF551C" w:rsidRPr="002E6F03" w:rsidRDefault="00DF551C" w:rsidP="002A322A">
            <w:pPr>
              <w:pStyle w:val="MatnArbab"/>
              <w:cnfStyle w:val="000000000000" w:firstRow="0" w:lastRow="0" w:firstColumn="0" w:lastColumn="0" w:oddVBand="0" w:evenVBand="0" w:oddHBand="0" w:evenHBand="0" w:firstRowFirstColumn="0" w:firstRowLastColumn="0" w:lastRowFirstColumn="0" w:lastRowLastColumn="0"/>
            </w:pPr>
          </w:p>
        </w:tc>
      </w:tr>
    </w:tbl>
    <w:p w14:paraId="33048551" w14:textId="77777777" w:rsidR="00DF551C" w:rsidRPr="002E6F03" w:rsidRDefault="00DF551C" w:rsidP="00DF551C">
      <w:pPr>
        <w:pStyle w:val="MatnArbab"/>
        <w:rPr>
          <w:sz w:val="2"/>
          <w:szCs w:val="2"/>
        </w:rPr>
      </w:pPr>
    </w:p>
    <w:p w14:paraId="4F7B55AF" w14:textId="77777777" w:rsidR="00DF551C" w:rsidRPr="002E6F03" w:rsidRDefault="00DF551C" w:rsidP="00FF563B">
      <w:pPr>
        <w:pStyle w:val="MatnArbab"/>
        <w:spacing w:before="240" w:after="120"/>
        <w:rPr>
          <w:rtl/>
        </w:rPr>
      </w:pPr>
      <w:r w:rsidRPr="002E6F03">
        <w:rPr>
          <w:rtl/>
        </w:rPr>
        <w:t xml:space="preserve">با ادامه/ خاتمه فرایند پذیرش صاحبکار موافقت می‌شود. </w:t>
      </w:r>
    </w:p>
    <w:p w14:paraId="4992EB92" w14:textId="77777777" w:rsidR="00DF551C" w:rsidRPr="002E6F03" w:rsidRDefault="00DF551C" w:rsidP="003A7C76">
      <w:pPr>
        <w:pStyle w:val="MatnArbab"/>
        <w:spacing w:after="240"/>
        <w:rPr>
          <w:rtl/>
        </w:rPr>
      </w:pPr>
      <w:r w:rsidRPr="002E6F03">
        <w:rPr>
          <w:rtl/>
        </w:rPr>
        <w:t>در صورت عدم پذیرش صاحبکار، این مدرک باید نزد شریک مسئول کار حسابرسی بماند. پیش از افشای آن نزد اشخاص ثالث باید محتوا و اطلاعات آن به‌دقت مورد بررسی و توجه قرار</w:t>
      </w:r>
      <w:r w:rsidRPr="002E6F03">
        <w:rPr>
          <w:rFonts w:cs="Times New Roman"/>
          <w:rtl/>
        </w:rPr>
        <w:t> </w:t>
      </w:r>
      <w:r w:rsidRPr="002E6F03">
        <w:rPr>
          <w:rtl/>
        </w:rPr>
        <w:t>گیرد.</w:t>
      </w:r>
    </w:p>
    <w:p w14:paraId="24642771" w14:textId="77777777" w:rsidR="00DF551C" w:rsidRPr="002E6F03" w:rsidRDefault="00DF551C" w:rsidP="00DF551C">
      <w:pPr>
        <w:pStyle w:val="Fa5"/>
        <w:rPr>
          <w:rtl/>
        </w:rPr>
      </w:pPr>
    </w:p>
    <w:p w14:paraId="3149E701" w14:textId="77777777" w:rsidR="00DF551C" w:rsidRPr="002E6F03" w:rsidRDefault="00DF551C" w:rsidP="00DF551C">
      <w:pPr>
        <w:pStyle w:val="MatnArbab"/>
        <w:rPr>
          <w:sz w:val="2"/>
          <w:szCs w:val="2"/>
          <w:rtl/>
        </w:rPr>
      </w:pPr>
    </w:p>
    <w:tbl>
      <w:tblPr>
        <w:tblStyle w:val="000OKSaheb-KARRisk"/>
        <w:bidiVisual/>
        <w:tblW w:w="4950" w:type="pct"/>
        <w:tblLook w:val="04A0" w:firstRow="1" w:lastRow="0" w:firstColumn="1" w:lastColumn="0" w:noHBand="0" w:noVBand="1"/>
      </w:tblPr>
      <w:tblGrid>
        <w:gridCol w:w="4486"/>
        <w:gridCol w:w="4486"/>
      </w:tblGrid>
      <w:tr w:rsidR="00DF551C" w:rsidRPr="002E6F03" w14:paraId="10CF3C41" w14:textId="77777777" w:rsidTr="00786A8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00" w:type="pct"/>
          </w:tcPr>
          <w:p w14:paraId="7B2FD9BE" w14:textId="77777777" w:rsidR="00DF551C" w:rsidRPr="002E6F03" w:rsidRDefault="00DF551C" w:rsidP="00786A86">
            <w:pPr>
              <w:jc w:val="left"/>
              <w:rPr>
                <w:rtl/>
              </w:rPr>
            </w:pPr>
            <w:r w:rsidRPr="002E6F03">
              <w:rPr>
                <w:rtl/>
              </w:rPr>
              <w:t>شریک مسئول کار حسابرسی:</w:t>
            </w:r>
          </w:p>
        </w:tc>
        <w:tc>
          <w:tcPr>
            <w:tcW w:w="2500" w:type="pct"/>
          </w:tcPr>
          <w:p w14:paraId="75C139B1" w14:textId="77777777" w:rsidR="00DF551C" w:rsidRPr="002E6F03" w:rsidRDefault="00DF551C" w:rsidP="00786A86">
            <w:pPr>
              <w:jc w:val="left"/>
              <w:cnfStyle w:val="100000000000" w:firstRow="1" w:lastRow="0" w:firstColumn="0" w:lastColumn="0" w:oddVBand="0" w:evenVBand="0" w:oddHBand="0" w:evenHBand="0" w:firstRowFirstColumn="0" w:firstRowLastColumn="0" w:lastRowFirstColumn="0" w:lastRowLastColumn="0"/>
              <w:rPr>
                <w:rtl/>
              </w:rPr>
            </w:pPr>
            <w:r w:rsidRPr="002E6F03">
              <w:rPr>
                <w:rtl/>
              </w:rPr>
              <w:t>امضا :</w:t>
            </w:r>
          </w:p>
        </w:tc>
      </w:tr>
      <w:tr w:rsidR="00DF551C" w:rsidRPr="002E6F03" w14:paraId="374AB90A" w14:textId="77777777" w:rsidTr="00786A86">
        <w:trPr>
          <w:trHeight w:val="397"/>
        </w:trPr>
        <w:tc>
          <w:tcPr>
            <w:cnfStyle w:val="001000000000" w:firstRow="0" w:lastRow="0" w:firstColumn="1" w:lastColumn="0" w:oddVBand="0" w:evenVBand="0" w:oddHBand="0" w:evenHBand="0" w:firstRowFirstColumn="0" w:firstRowLastColumn="0" w:lastRowFirstColumn="0" w:lastRowLastColumn="0"/>
            <w:tcW w:w="2500" w:type="pct"/>
          </w:tcPr>
          <w:p w14:paraId="79475450" w14:textId="77777777" w:rsidR="00DF551C" w:rsidRPr="002E6F03" w:rsidRDefault="00DF551C" w:rsidP="00786A86">
            <w:pPr>
              <w:jc w:val="left"/>
              <w:rPr>
                <w:rtl/>
              </w:rPr>
            </w:pPr>
          </w:p>
        </w:tc>
        <w:tc>
          <w:tcPr>
            <w:tcW w:w="2500" w:type="pct"/>
          </w:tcPr>
          <w:p w14:paraId="407A84F0" w14:textId="77777777" w:rsidR="00DF551C" w:rsidRPr="002E6F03" w:rsidRDefault="00DF551C" w:rsidP="00786A86">
            <w:pPr>
              <w:jc w:val="left"/>
              <w:cnfStyle w:val="000000000000" w:firstRow="0" w:lastRow="0" w:firstColumn="0" w:lastColumn="0" w:oddVBand="0" w:evenVBand="0" w:oddHBand="0" w:evenHBand="0" w:firstRowFirstColumn="0" w:firstRowLastColumn="0" w:lastRowFirstColumn="0" w:lastRowLastColumn="0"/>
              <w:rPr>
                <w:rtl/>
              </w:rPr>
            </w:pPr>
            <w:r w:rsidRPr="002E6F03">
              <w:rPr>
                <w:rtl/>
              </w:rPr>
              <w:t>تاریخ :</w:t>
            </w:r>
          </w:p>
        </w:tc>
      </w:tr>
    </w:tbl>
    <w:p w14:paraId="48A983E8" w14:textId="77777777" w:rsidR="00DF551C" w:rsidRPr="002E6F03" w:rsidRDefault="00DF551C" w:rsidP="00DF551C">
      <w:pPr>
        <w:rPr>
          <w:rFonts w:ascii="Arial" w:hAnsi="Arial"/>
          <w:color w:val="C45911" w:themeColor="accent2" w:themeShade="BF"/>
          <w:sz w:val="10"/>
          <w:szCs w:val="18"/>
          <w:rtl/>
        </w:rPr>
      </w:pPr>
    </w:p>
    <w:p w14:paraId="2A363BDE" w14:textId="77777777" w:rsidR="00FD5862" w:rsidRPr="002E6F03" w:rsidRDefault="00FD5862" w:rsidP="00DF551C">
      <w:pPr>
        <w:rPr>
          <w:rFonts w:ascii="Arial" w:hAnsi="Arial"/>
          <w:color w:val="C45911" w:themeColor="accent2" w:themeShade="BF"/>
          <w:sz w:val="10"/>
          <w:szCs w:val="18"/>
          <w:rtl/>
        </w:rPr>
        <w:sectPr w:rsidR="00FD5862" w:rsidRPr="002E6F03" w:rsidSect="003D609F">
          <w:headerReference w:type="default" r:id="rId68"/>
          <w:footerReference w:type="default" r:id="rId69"/>
          <w:headerReference w:type="first" r:id="rId70"/>
          <w:pgSz w:w="11909" w:h="16834" w:code="9"/>
          <w:pgMar w:top="2552" w:right="1531" w:bottom="1701" w:left="1531" w:header="1418" w:footer="1134" w:gutter="0"/>
          <w:cols w:space="720"/>
          <w:titlePg/>
          <w:bidi/>
          <w:rtlGutter/>
        </w:sectPr>
      </w:pPr>
    </w:p>
    <w:p w14:paraId="7DA36C4A" w14:textId="77777777" w:rsidR="00DF551C" w:rsidRPr="002E6F03" w:rsidRDefault="00DF551C" w:rsidP="00DF551C">
      <w:pPr>
        <w:pStyle w:val="Heading1-aslipageone"/>
        <w:spacing w:before="240"/>
        <w:rPr>
          <w:rtl/>
        </w:rPr>
      </w:pPr>
      <w:r w:rsidRPr="002E6F03">
        <w:rPr>
          <w:rtl/>
        </w:rPr>
        <w:t>22-</w:t>
      </w:r>
      <w:r w:rsidRPr="002E6F03">
        <w:rPr>
          <w:rtl/>
        </w:rPr>
        <w:tab/>
        <w:t>حساب‌های بانکی و دارندگان حق امضا</w:t>
      </w:r>
    </w:p>
    <w:tbl>
      <w:tblPr>
        <w:tblStyle w:val="001MotherT-RCellVHeadCellFa05"/>
        <w:bidiVisual/>
        <w:tblW w:w="5000" w:type="pct"/>
        <w:tblBorders>
          <w:insideH w:val="single" w:sz="4" w:space="0" w:color="000000" w:themeColor="text1"/>
        </w:tblBorders>
        <w:tblLook w:val="01E0" w:firstRow="1" w:lastRow="1" w:firstColumn="1" w:lastColumn="1" w:noHBand="0" w:noVBand="0"/>
      </w:tblPr>
      <w:tblGrid>
        <w:gridCol w:w="3021"/>
        <w:gridCol w:w="3022"/>
        <w:gridCol w:w="3020"/>
      </w:tblGrid>
      <w:tr w:rsidR="00DF551C" w:rsidRPr="002E6F03" w14:paraId="1CD9E1A4" w14:textId="77777777" w:rsidTr="0070187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6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7E5F61" w14:textId="77777777" w:rsidR="00DF551C" w:rsidRPr="002E6F03" w:rsidRDefault="00DF551C" w:rsidP="002A322A">
            <w:pPr>
              <w:jc w:val="center"/>
              <w:rPr>
                <w:rtl/>
              </w:rPr>
            </w:pPr>
            <w:r w:rsidRPr="002E6F03">
              <w:rPr>
                <w:rtl/>
              </w:rPr>
              <w:t>نام و نشانی بانک</w:t>
            </w:r>
          </w:p>
        </w:tc>
        <w:tc>
          <w:tcPr>
            <w:tcW w:w="166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1DAF87"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دارندگان حق امضا و سقف</w:t>
            </w:r>
          </w:p>
        </w:tc>
        <w:tc>
          <w:tcPr>
            <w:tcW w:w="1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E3BD16"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pPr>
            <w:r w:rsidRPr="002E6F03">
              <w:rPr>
                <w:rtl/>
              </w:rPr>
              <w:t>تسهیلات اضافه برداشت و تاریخ</w:t>
            </w:r>
            <w:r w:rsidRPr="002E6F03">
              <w:rPr>
                <w:rFonts w:cs="Times New Roman"/>
                <w:rtl/>
              </w:rPr>
              <w:t> </w:t>
            </w:r>
            <w:r w:rsidRPr="002E6F03">
              <w:rPr>
                <w:rtl/>
              </w:rPr>
              <w:t>بررسی</w:t>
            </w:r>
          </w:p>
        </w:tc>
      </w:tr>
      <w:tr w:rsidR="00DF551C" w:rsidRPr="002E6F03" w14:paraId="0D310737" w14:textId="77777777" w:rsidTr="00701878">
        <w:trPr>
          <w:trHeight w:val="1134"/>
        </w:trPr>
        <w:tc>
          <w:tcPr>
            <w:cnfStyle w:val="001000000000" w:firstRow="0" w:lastRow="0" w:firstColumn="1" w:lastColumn="0" w:oddVBand="0" w:evenVBand="0" w:oddHBand="0" w:evenHBand="0" w:firstRowFirstColumn="0" w:firstRowLastColumn="0" w:lastRowFirstColumn="0" w:lastRowLastColumn="0"/>
            <w:tcW w:w="1667" w:type="pct"/>
          </w:tcPr>
          <w:p w14:paraId="6DB21296" w14:textId="77777777" w:rsidR="00DF551C" w:rsidRPr="002E6F03" w:rsidRDefault="00DF551C" w:rsidP="00CB7FEB">
            <w:pPr>
              <w:pStyle w:val="af7"/>
              <w:rPr>
                <w:rStyle w:val="af9"/>
              </w:rPr>
            </w:pPr>
            <w:r w:rsidRPr="002E6F03">
              <w:rPr>
                <w:rStyle w:val="af9"/>
                <w:rtl/>
              </w:rPr>
              <w:t>...................</w:t>
            </w:r>
          </w:p>
        </w:tc>
        <w:tc>
          <w:tcPr>
            <w:tcW w:w="1667" w:type="pct"/>
          </w:tcPr>
          <w:p w14:paraId="638005AB"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666" w:type="pct"/>
          </w:tcPr>
          <w:p w14:paraId="416650A8"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r>
      <w:tr w:rsidR="00DF551C" w:rsidRPr="002E6F03" w14:paraId="6FABDFA2" w14:textId="77777777" w:rsidTr="00701878">
        <w:trPr>
          <w:trHeight w:val="1134"/>
        </w:trPr>
        <w:tc>
          <w:tcPr>
            <w:cnfStyle w:val="001000000000" w:firstRow="0" w:lastRow="0" w:firstColumn="1" w:lastColumn="0" w:oddVBand="0" w:evenVBand="0" w:oddHBand="0" w:evenHBand="0" w:firstRowFirstColumn="0" w:firstRowLastColumn="0" w:lastRowFirstColumn="0" w:lastRowLastColumn="0"/>
            <w:tcW w:w="1667" w:type="pct"/>
          </w:tcPr>
          <w:p w14:paraId="2CEE75B7" w14:textId="77777777" w:rsidR="00DF551C" w:rsidRPr="002E6F03" w:rsidRDefault="00DF551C" w:rsidP="00CB7FEB">
            <w:pPr>
              <w:pStyle w:val="af7"/>
              <w:rPr>
                <w:rStyle w:val="af9"/>
              </w:rPr>
            </w:pPr>
            <w:r w:rsidRPr="002E6F03">
              <w:rPr>
                <w:rStyle w:val="af9"/>
                <w:rtl/>
              </w:rPr>
              <w:t>...................</w:t>
            </w:r>
          </w:p>
        </w:tc>
        <w:tc>
          <w:tcPr>
            <w:tcW w:w="1667" w:type="pct"/>
          </w:tcPr>
          <w:p w14:paraId="5326B1D0"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666" w:type="pct"/>
          </w:tcPr>
          <w:p w14:paraId="0E806B95"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r>
      <w:tr w:rsidR="00DF551C" w:rsidRPr="002E6F03" w14:paraId="242C1CD1" w14:textId="77777777" w:rsidTr="00701878">
        <w:trPr>
          <w:trHeight w:val="1134"/>
        </w:trPr>
        <w:tc>
          <w:tcPr>
            <w:cnfStyle w:val="001000000000" w:firstRow="0" w:lastRow="0" w:firstColumn="1" w:lastColumn="0" w:oddVBand="0" w:evenVBand="0" w:oddHBand="0" w:evenHBand="0" w:firstRowFirstColumn="0" w:firstRowLastColumn="0" w:lastRowFirstColumn="0" w:lastRowLastColumn="0"/>
            <w:tcW w:w="1667" w:type="pct"/>
          </w:tcPr>
          <w:p w14:paraId="2FAF4602" w14:textId="77777777" w:rsidR="00DF551C" w:rsidRPr="002E6F03" w:rsidRDefault="00DF551C" w:rsidP="00CB7FEB">
            <w:pPr>
              <w:pStyle w:val="af7"/>
              <w:rPr>
                <w:rStyle w:val="af9"/>
              </w:rPr>
            </w:pPr>
            <w:r w:rsidRPr="002E6F03">
              <w:rPr>
                <w:rStyle w:val="af9"/>
                <w:rtl/>
              </w:rPr>
              <w:t>...................</w:t>
            </w:r>
          </w:p>
        </w:tc>
        <w:tc>
          <w:tcPr>
            <w:tcW w:w="1667" w:type="pct"/>
          </w:tcPr>
          <w:p w14:paraId="721D93D0"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666" w:type="pct"/>
          </w:tcPr>
          <w:p w14:paraId="73BC91A3"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r>
      <w:tr w:rsidR="00DF551C" w:rsidRPr="002E6F03" w14:paraId="493E2910" w14:textId="77777777" w:rsidTr="00701878">
        <w:trPr>
          <w:trHeight w:val="1134"/>
        </w:trPr>
        <w:tc>
          <w:tcPr>
            <w:cnfStyle w:val="001000000000" w:firstRow="0" w:lastRow="0" w:firstColumn="1" w:lastColumn="0" w:oddVBand="0" w:evenVBand="0" w:oddHBand="0" w:evenHBand="0" w:firstRowFirstColumn="0" w:firstRowLastColumn="0" w:lastRowFirstColumn="0" w:lastRowLastColumn="0"/>
            <w:tcW w:w="1667" w:type="pct"/>
          </w:tcPr>
          <w:p w14:paraId="4B5A487B" w14:textId="77777777" w:rsidR="00DF551C" w:rsidRPr="002E6F03" w:rsidRDefault="00DF551C" w:rsidP="00CB7FEB">
            <w:pPr>
              <w:pStyle w:val="af7"/>
              <w:rPr>
                <w:rStyle w:val="af9"/>
              </w:rPr>
            </w:pPr>
            <w:r w:rsidRPr="002E6F03">
              <w:rPr>
                <w:rStyle w:val="af9"/>
                <w:rtl/>
              </w:rPr>
              <w:t>...................</w:t>
            </w:r>
          </w:p>
        </w:tc>
        <w:tc>
          <w:tcPr>
            <w:tcW w:w="1667" w:type="pct"/>
          </w:tcPr>
          <w:p w14:paraId="619B6641"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666" w:type="pct"/>
          </w:tcPr>
          <w:p w14:paraId="21AEC812"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r>
      <w:tr w:rsidR="00DF551C" w:rsidRPr="002E6F03" w14:paraId="5EF1102B" w14:textId="77777777" w:rsidTr="00701878">
        <w:trPr>
          <w:trHeight w:val="1134"/>
        </w:trPr>
        <w:tc>
          <w:tcPr>
            <w:cnfStyle w:val="001000000000" w:firstRow="0" w:lastRow="0" w:firstColumn="1" w:lastColumn="0" w:oddVBand="0" w:evenVBand="0" w:oddHBand="0" w:evenHBand="0" w:firstRowFirstColumn="0" w:firstRowLastColumn="0" w:lastRowFirstColumn="0" w:lastRowLastColumn="0"/>
            <w:tcW w:w="1667" w:type="pct"/>
          </w:tcPr>
          <w:p w14:paraId="70BA3270" w14:textId="77777777" w:rsidR="00DF551C" w:rsidRPr="002E6F03" w:rsidRDefault="00DF551C" w:rsidP="00CB7FEB">
            <w:pPr>
              <w:pStyle w:val="af7"/>
              <w:rPr>
                <w:rStyle w:val="af9"/>
              </w:rPr>
            </w:pPr>
            <w:r w:rsidRPr="002E6F03">
              <w:rPr>
                <w:rStyle w:val="af9"/>
                <w:rtl/>
              </w:rPr>
              <w:t>...................</w:t>
            </w:r>
          </w:p>
        </w:tc>
        <w:tc>
          <w:tcPr>
            <w:tcW w:w="1667" w:type="pct"/>
          </w:tcPr>
          <w:p w14:paraId="322DD48C"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666" w:type="pct"/>
          </w:tcPr>
          <w:p w14:paraId="233FBAE1"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r>
      <w:tr w:rsidR="00DF551C" w:rsidRPr="002E6F03" w14:paraId="104901F6" w14:textId="77777777" w:rsidTr="00701878">
        <w:trPr>
          <w:trHeight w:val="1134"/>
        </w:trPr>
        <w:tc>
          <w:tcPr>
            <w:cnfStyle w:val="001000000000" w:firstRow="0" w:lastRow="0" w:firstColumn="1" w:lastColumn="0" w:oddVBand="0" w:evenVBand="0" w:oddHBand="0" w:evenHBand="0" w:firstRowFirstColumn="0" w:firstRowLastColumn="0" w:lastRowFirstColumn="0" w:lastRowLastColumn="0"/>
            <w:tcW w:w="1667" w:type="pct"/>
          </w:tcPr>
          <w:p w14:paraId="610637EE" w14:textId="77777777" w:rsidR="00DF551C" w:rsidRPr="002E6F03" w:rsidRDefault="00DF551C" w:rsidP="00CB7FEB">
            <w:pPr>
              <w:pStyle w:val="af7"/>
              <w:rPr>
                <w:rStyle w:val="af9"/>
              </w:rPr>
            </w:pPr>
            <w:r w:rsidRPr="002E6F03">
              <w:rPr>
                <w:rStyle w:val="af9"/>
                <w:rtl/>
              </w:rPr>
              <w:t>...................</w:t>
            </w:r>
          </w:p>
        </w:tc>
        <w:tc>
          <w:tcPr>
            <w:tcW w:w="1667" w:type="pct"/>
          </w:tcPr>
          <w:p w14:paraId="469C9E65"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666" w:type="pct"/>
          </w:tcPr>
          <w:p w14:paraId="017568FA"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r>
      <w:tr w:rsidR="00DF551C" w:rsidRPr="002E6F03" w14:paraId="5D687504" w14:textId="77777777" w:rsidTr="00701878">
        <w:trPr>
          <w:trHeight w:val="1134"/>
        </w:trPr>
        <w:tc>
          <w:tcPr>
            <w:cnfStyle w:val="001000000000" w:firstRow="0" w:lastRow="0" w:firstColumn="1" w:lastColumn="0" w:oddVBand="0" w:evenVBand="0" w:oddHBand="0" w:evenHBand="0" w:firstRowFirstColumn="0" w:firstRowLastColumn="0" w:lastRowFirstColumn="0" w:lastRowLastColumn="0"/>
            <w:tcW w:w="1667" w:type="pct"/>
          </w:tcPr>
          <w:p w14:paraId="5BDCE440" w14:textId="77777777" w:rsidR="00DF551C" w:rsidRPr="002E6F03" w:rsidRDefault="00DF551C" w:rsidP="00CB7FEB">
            <w:pPr>
              <w:pStyle w:val="af7"/>
              <w:rPr>
                <w:rStyle w:val="af9"/>
              </w:rPr>
            </w:pPr>
            <w:r w:rsidRPr="002E6F03">
              <w:rPr>
                <w:rStyle w:val="af9"/>
                <w:rtl/>
              </w:rPr>
              <w:t>...................</w:t>
            </w:r>
          </w:p>
        </w:tc>
        <w:tc>
          <w:tcPr>
            <w:tcW w:w="1667" w:type="pct"/>
          </w:tcPr>
          <w:p w14:paraId="442D6532"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c>
          <w:tcPr>
            <w:tcW w:w="1666" w:type="pct"/>
          </w:tcPr>
          <w:p w14:paraId="1C900DA7"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r>
      <w:tr w:rsidR="00DF551C" w:rsidRPr="002E6F03" w14:paraId="7DC33B20" w14:textId="77777777" w:rsidTr="00701878">
        <w:trPr>
          <w:trHeight w:val="1134"/>
        </w:trPr>
        <w:tc>
          <w:tcPr>
            <w:cnfStyle w:val="001000000000" w:firstRow="0" w:lastRow="0" w:firstColumn="1" w:lastColumn="0" w:oddVBand="0" w:evenVBand="0" w:oddHBand="0" w:evenHBand="0" w:firstRowFirstColumn="0" w:firstRowLastColumn="0" w:lastRowFirstColumn="0" w:lastRowLastColumn="0"/>
            <w:tcW w:w="1667" w:type="pct"/>
          </w:tcPr>
          <w:p w14:paraId="0B5E00E2" w14:textId="77777777" w:rsidR="00DF551C" w:rsidRPr="002E6F03" w:rsidRDefault="00DF551C" w:rsidP="00CB7FEB">
            <w:pPr>
              <w:pStyle w:val="af7"/>
              <w:rPr>
                <w:rStyle w:val="af9"/>
                <w:rtl/>
              </w:rPr>
            </w:pPr>
            <w:r w:rsidRPr="002E6F03">
              <w:rPr>
                <w:rStyle w:val="af9"/>
                <w:rtl/>
              </w:rPr>
              <w:t>...................</w:t>
            </w:r>
          </w:p>
        </w:tc>
        <w:tc>
          <w:tcPr>
            <w:tcW w:w="1667" w:type="pct"/>
          </w:tcPr>
          <w:p w14:paraId="30549D31"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666" w:type="pct"/>
          </w:tcPr>
          <w:p w14:paraId="391F3865"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DF551C" w:rsidRPr="002E6F03" w14:paraId="20184188" w14:textId="77777777" w:rsidTr="00701878">
        <w:trPr>
          <w:trHeight w:val="1134"/>
        </w:trPr>
        <w:tc>
          <w:tcPr>
            <w:cnfStyle w:val="001000000000" w:firstRow="0" w:lastRow="0" w:firstColumn="1" w:lastColumn="0" w:oddVBand="0" w:evenVBand="0" w:oddHBand="0" w:evenHBand="0" w:firstRowFirstColumn="0" w:firstRowLastColumn="0" w:lastRowFirstColumn="0" w:lastRowLastColumn="0"/>
            <w:tcW w:w="1667" w:type="pct"/>
          </w:tcPr>
          <w:p w14:paraId="45C042EB" w14:textId="77777777" w:rsidR="00DF551C" w:rsidRPr="002E6F03" w:rsidRDefault="00DF551C" w:rsidP="00CB7FEB">
            <w:pPr>
              <w:pStyle w:val="af7"/>
              <w:rPr>
                <w:rStyle w:val="af9"/>
                <w:rtl/>
              </w:rPr>
            </w:pPr>
            <w:r w:rsidRPr="002E6F03">
              <w:rPr>
                <w:rStyle w:val="af9"/>
                <w:rtl/>
              </w:rPr>
              <w:t>...................</w:t>
            </w:r>
          </w:p>
        </w:tc>
        <w:tc>
          <w:tcPr>
            <w:tcW w:w="1667" w:type="pct"/>
          </w:tcPr>
          <w:p w14:paraId="7BD41ACB"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666" w:type="pct"/>
          </w:tcPr>
          <w:p w14:paraId="1314CD64"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bl>
    <w:p w14:paraId="5D96CDD4" w14:textId="77777777" w:rsidR="00D83363" w:rsidRPr="002E6F03" w:rsidRDefault="00D83363" w:rsidP="00DF551C">
      <w:pPr>
        <w:rPr>
          <w:color w:val="C45911" w:themeColor="accent2" w:themeShade="BF"/>
          <w:sz w:val="14"/>
          <w:szCs w:val="20"/>
          <w:rtl/>
        </w:rPr>
      </w:pPr>
    </w:p>
    <w:p w14:paraId="7D632C88" w14:textId="77777777" w:rsidR="00DF551C" w:rsidRPr="002E6F03" w:rsidRDefault="00DF551C" w:rsidP="00DF551C">
      <w:pPr>
        <w:rPr>
          <w:color w:val="C45911" w:themeColor="accent2" w:themeShade="BF"/>
          <w:sz w:val="14"/>
          <w:szCs w:val="20"/>
          <w:rtl/>
        </w:rPr>
        <w:sectPr w:rsidR="00DF551C" w:rsidRPr="002E6F03" w:rsidSect="00D83363">
          <w:headerReference w:type="default" r:id="rId71"/>
          <w:footerReference w:type="default" r:id="rId72"/>
          <w:headerReference w:type="first" r:id="rId73"/>
          <w:pgSz w:w="11909" w:h="16834" w:code="9"/>
          <w:pgMar w:top="2552" w:right="1531" w:bottom="1701" w:left="1531" w:header="1418" w:footer="1134" w:gutter="0"/>
          <w:cols w:space="720"/>
          <w:titlePg/>
          <w:bidi/>
          <w:rtlGutter/>
        </w:sectPr>
      </w:pPr>
    </w:p>
    <w:p w14:paraId="60B05A89" w14:textId="77777777" w:rsidR="00DF551C" w:rsidRPr="002E6F03" w:rsidRDefault="00DF551C" w:rsidP="00DF551C">
      <w:pPr>
        <w:pStyle w:val="Heading1-aslipageone"/>
        <w:spacing w:before="240"/>
        <w:rPr>
          <w:rtl/>
        </w:rPr>
      </w:pPr>
      <w:r w:rsidRPr="002E6F03">
        <w:rPr>
          <w:rtl/>
        </w:rPr>
        <w:t>23-  تسهیلات دریافتی و شرایط وام‌ها</w:t>
      </w:r>
    </w:p>
    <w:tbl>
      <w:tblPr>
        <w:tblStyle w:val="001MotherT-RCellVHeadCellFa15"/>
        <w:bidiVisual/>
        <w:tblW w:w="5000" w:type="pct"/>
        <w:tblBorders>
          <w:insideH w:val="single" w:sz="4" w:space="0" w:color="000000" w:themeColor="text1"/>
        </w:tblBorders>
        <w:tblLook w:val="01E0" w:firstRow="1" w:lastRow="1" w:firstColumn="1" w:lastColumn="1" w:noHBand="0" w:noVBand="0"/>
      </w:tblPr>
      <w:tblGrid>
        <w:gridCol w:w="3021"/>
        <w:gridCol w:w="3021"/>
        <w:gridCol w:w="3019"/>
      </w:tblGrid>
      <w:tr w:rsidR="00DF551C" w:rsidRPr="002E6F03" w14:paraId="17B800EE" w14:textId="77777777" w:rsidTr="0070187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6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8E20A5" w14:textId="77777777" w:rsidR="00DF551C" w:rsidRPr="002E6F03" w:rsidRDefault="00DF551C" w:rsidP="002A322A">
            <w:pPr>
              <w:jc w:val="center"/>
              <w:rPr>
                <w:rtl/>
              </w:rPr>
            </w:pPr>
            <w:r w:rsidRPr="002E6F03">
              <w:rPr>
                <w:rtl/>
              </w:rPr>
              <w:t>نام و نشانی مؤسسه مالی - اعتباری</w:t>
            </w:r>
          </w:p>
        </w:tc>
        <w:tc>
          <w:tcPr>
            <w:tcW w:w="166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8742D8"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جزییات وام، مبلغ وام، دوره</w:t>
            </w:r>
            <w:r w:rsidRPr="002E6F03">
              <w:rPr>
                <w:rFonts w:cs="Times New Roman"/>
                <w:rtl/>
              </w:rPr>
              <w:t> </w:t>
            </w:r>
            <w:r w:rsidRPr="002E6F03">
              <w:rPr>
                <w:rtl/>
              </w:rPr>
              <w:t>زمانی و بهره</w:t>
            </w:r>
          </w:p>
        </w:tc>
        <w:tc>
          <w:tcPr>
            <w:tcW w:w="1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1C1755" w14:textId="77777777" w:rsidR="00DF551C" w:rsidRPr="002E6F03" w:rsidRDefault="00DF551C" w:rsidP="002A322A">
            <w:pPr>
              <w:jc w:val="center"/>
              <w:cnfStyle w:val="100000000000" w:firstRow="1" w:lastRow="0" w:firstColumn="0" w:lastColumn="0" w:oddVBand="0" w:evenVBand="0" w:oddHBand="0" w:evenHBand="0" w:firstRowFirstColumn="0" w:firstRowLastColumn="0" w:lastRowFirstColumn="0" w:lastRowLastColumn="0"/>
            </w:pPr>
            <w:r w:rsidRPr="002E6F03">
              <w:rPr>
                <w:rtl/>
              </w:rPr>
              <w:t>شرایط</w:t>
            </w:r>
          </w:p>
        </w:tc>
      </w:tr>
      <w:tr w:rsidR="00DF551C" w:rsidRPr="002E6F03" w14:paraId="144C75D3" w14:textId="77777777" w:rsidTr="00701878">
        <w:trPr>
          <w:trHeight w:val="1134"/>
        </w:trPr>
        <w:tc>
          <w:tcPr>
            <w:cnfStyle w:val="001000000000" w:firstRow="0" w:lastRow="0" w:firstColumn="1" w:lastColumn="0" w:oddVBand="0" w:evenVBand="0" w:oddHBand="0" w:evenHBand="0" w:firstRowFirstColumn="0" w:firstRowLastColumn="0" w:lastRowFirstColumn="0" w:lastRowLastColumn="0"/>
            <w:tcW w:w="1667" w:type="pct"/>
          </w:tcPr>
          <w:p w14:paraId="09087744" w14:textId="77777777" w:rsidR="00DF551C" w:rsidRPr="002E6F03" w:rsidRDefault="00DF551C" w:rsidP="00CB7FEB">
            <w:pPr>
              <w:pStyle w:val="af7"/>
              <w:rPr>
                <w:rStyle w:val="af9"/>
                <w:rtl/>
              </w:rPr>
            </w:pPr>
            <w:r w:rsidRPr="002E6F03">
              <w:rPr>
                <w:rStyle w:val="af9"/>
                <w:rtl/>
              </w:rPr>
              <w:t>...................</w:t>
            </w:r>
          </w:p>
        </w:tc>
        <w:tc>
          <w:tcPr>
            <w:tcW w:w="1667" w:type="pct"/>
          </w:tcPr>
          <w:p w14:paraId="24D42626"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666" w:type="pct"/>
          </w:tcPr>
          <w:p w14:paraId="79C84D5A"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r>
      <w:tr w:rsidR="00DF551C" w:rsidRPr="002E6F03" w14:paraId="2F4F421B" w14:textId="77777777" w:rsidTr="00701878">
        <w:trPr>
          <w:trHeight w:val="1134"/>
        </w:trPr>
        <w:tc>
          <w:tcPr>
            <w:cnfStyle w:val="001000000000" w:firstRow="0" w:lastRow="0" w:firstColumn="1" w:lastColumn="0" w:oddVBand="0" w:evenVBand="0" w:oddHBand="0" w:evenHBand="0" w:firstRowFirstColumn="0" w:firstRowLastColumn="0" w:lastRowFirstColumn="0" w:lastRowLastColumn="0"/>
            <w:tcW w:w="1667" w:type="pct"/>
          </w:tcPr>
          <w:p w14:paraId="5450EA5B" w14:textId="77777777" w:rsidR="00DF551C" w:rsidRPr="002E6F03" w:rsidRDefault="00DF551C" w:rsidP="00CB7FEB">
            <w:pPr>
              <w:pStyle w:val="af7"/>
              <w:rPr>
                <w:rStyle w:val="af9"/>
                <w:rtl/>
              </w:rPr>
            </w:pPr>
            <w:r w:rsidRPr="002E6F03">
              <w:rPr>
                <w:rStyle w:val="af9"/>
                <w:rtl/>
              </w:rPr>
              <w:t>...................</w:t>
            </w:r>
          </w:p>
        </w:tc>
        <w:tc>
          <w:tcPr>
            <w:tcW w:w="1667" w:type="pct"/>
          </w:tcPr>
          <w:p w14:paraId="3F3B8292"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666" w:type="pct"/>
          </w:tcPr>
          <w:p w14:paraId="690CE8E3"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r>
      <w:tr w:rsidR="00DF551C" w:rsidRPr="002E6F03" w14:paraId="74341446" w14:textId="77777777" w:rsidTr="00701878">
        <w:trPr>
          <w:trHeight w:val="1134"/>
        </w:trPr>
        <w:tc>
          <w:tcPr>
            <w:cnfStyle w:val="001000000000" w:firstRow="0" w:lastRow="0" w:firstColumn="1" w:lastColumn="0" w:oddVBand="0" w:evenVBand="0" w:oddHBand="0" w:evenHBand="0" w:firstRowFirstColumn="0" w:firstRowLastColumn="0" w:lastRowFirstColumn="0" w:lastRowLastColumn="0"/>
            <w:tcW w:w="1667" w:type="pct"/>
          </w:tcPr>
          <w:p w14:paraId="0EA7C008" w14:textId="77777777" w:rsidR="00DF551C" w:rsidRPr="002E6F03" w:rsidRDefault="00DF551C" w:rsidP="00CB7FEB">
            <w:pPr>
              <w:pStyle w:val="af7"/>
              <w:rPr>
                <w:rStyle w:val="af9"/>
                <w:rtl/>
              </w:rPr>
            </w:pPr>
            <w:r w:rsidRPr="002E6F03">
              <w:rPr>
                <w:rStyle w:val="af9"/>
                <w:rtl/>
              </w:rPr>
              <w:t>...................</w:t>
            </w:r>
          </w:p>
        </w:tc>
        <w:tc>
          <w:tcPr>
            <w:tcW w:w="1667" w:type="pct"/>
          </w:tcPr>
          <w:p w14:paraId="547EAB8D"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666" w:type="pct"/>
          </w:tcPr>
          <w:p w14:paraId="1A88265A"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r>
      <w:tr w:rsidR="00DF551C" w:rsidRPr="002E6F03" w14:paraId="77291C5C" w14:textId="77777777" w:rsidTr="00701878">
        <w:trPr>
          <w:trHeight w:val="1134"/>
        </w:trPr>
        <w:tc>
          <w:tcPr>
            <w:cnfStyle w:val="001000000000" w:firstRow="0" w:lastRow="0" w:firstColumn="1" w:lastColumn="0" w:oddVBand="0" w:evenVBand="0" w:oddHBand="0" w:evenHBand="0" w:firstRowFirstColumn="0" w:firstRowLastColumn="0" w:lastRowFirstColumn="0" w:lastRowLastColumn="0"/>
            <w:tcW w:w="1667" w:type="pct"/>
          </w:tcPr>
          <w:p w14:paraId="0CFAA982" w14:textId="77777777" w:rsidR="00DF551C" w:rsidRPr="002E6F03" w:rsidRDefault="00DF551C" w:rsidP="00CB7FEB">
            <w:pPr>
              <w:pStyle w:val="af7"/>
              <w:rPr>
                <w:rStyle w:val="af9"/>
                <w:rtl/>
              </w:rPr>
            </w:pPr>
            <w:r w:rsidRPr="002E6F03">
              <w:rPr>
                <w:rStyle w:val="af9"/>
                <w:rtl/>
              </w:rPr>
              <w:t>...................</w:t>
            </w:r>
          </w:p>
        </w:tc>
        <w:tc>
          <w:tcPr>
            <w:tcW w:w="1667" w:type="pct"/>
          </w:tcPr>
          <w:p w14:paraId="07459F3F"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666" w:type="pct"/>
          </w:tcPr>
          <w:p w14:paraId="14FADE26"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r>
      <w:tr w:rsidR="00DF551C" w:rsidRPr="002E6F03" w14:paraId="20A32C7C" w14:textId="77777777" w:rsidTr="00701878">
        <w:trPr>
          <w:trHeight w:val="1134"/>
        </w:trPr>
        <w:tc>
          <w:tcPr>
            <w:cnfStyle w:val="001000000000" w:firstRow="0" w:lastRow="0" w:firstColumn="1" w:lastColumn="0" w:oddVBand="0" w:evenVBand="0" w:oddHBand="0" w:evenHBand="0" w:firstRowFirstColumn="0" w:firstRowLastColumn="0" w:lastRowFirstColumn="0" w:lastRowLastColumn="0"/>
            <w:tcW w:w="1667" w:type="pct"/>
          </w:tcPr>
          <w:p w14:paraId="7F31FD57" w14:textId="77777777" w:rsidR="00DF551C" w:rsidRPr="002E6F03" w:rsidRDefault="00DF551C" w:rsidP="00CB7FEB">
            <w:pPr>
              <w:pStyle w:val="af7"/>
              <w:rPr>
                <w:rStyle w:val="af9"/>
                <w:rtl/>
              </w:rPr>
            </w:pPr>
            <w:r w:rsidRPr="002E6F03">
              <w:rPr>
                <w:rStyle w:val="af9"/>
                <w:rtl/>
              </w:rPr>
              <w:t>...................</w:t>
            </w:r>
          </w:p>
        </w:tc>
        <w:tc>
          <w:tcPr>
            <w:tcW w:w="1667" w:type="pct"/>
          </w:tcPr>
          <w:p w14:paraId="3BD0DF7A"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666" w:type="pct"/>
          </w:tcPr>
          <w:p w14:paraId="571A2250"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Pr>
            </w:pPr>
            <w:r w:rsidRPr="002E6F03">
              <w:rPr>
                <w:rStyle w:val="af9"/>
                <w:rtl/>
              </w:rPr>
              <w:t>...................</w:t>
            </w:r>
          </w:p>
        </w:tc>
      </w:tr>
      <w:tr w:rsidR="00DF551C" w:rsidRPr="002E6F03" w14:paraId="1F8A8985" w14:textId="77777777" w:rsidTr="00701878">
        <w:trPr>
          <w:trHeight w:val="1134"/>
        </w:trPr>
        <w:tc>
          <w:tcPr>
            <w:cnfStyle w:val="001000000000" w:firstRow="0" w:lastRow="0" w:firstColumn="1" w:lastColumn="0" w:oddVBand="0" w:evenVBand="0" w:oddHBand="0" w:evenHBand="0" w:firstRowFirstColumn="0" w:firstRowLastColumn="0" w:lastRowFirstColumn="0" w:lastRowLastColumn="0"/>
            <w:tcW w:w="1667" w:type="pct"/>
          </w:tcPr>
          <w:p w14:paraId="2EEE4739" w14:textId="77777777" w:rsidR="00DF551C" w:rsidRPr="002E6F03" w:rsidRDefault="00DF551C" w:rsidP="00CB7FEB">
            <w:pPr>
              <w:pStyle w:val="af7"/>
              <w:rPr>
                <w:rStyle w:val="af9"/>
                <w:rtl/>
              </w:rPr>
            </w:pPr>
            <w:r w:rsidRPr="002E6F03">
              <w:rPr>
                <w:rStyle w:val="af9"/>
                <w:rtl/>
              </w:rPr>
              <w:t>...................</w:t>
            </w:r>
          </w:p>
        </w:tc>
        <w:tc>
          <w:tcPr>
            <w:tcW w:w="1667" w:type="pct"/>
          </w:tcPr>
          <w:p w14:paraId="062F15B3"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666" w:type="pct"/>
          </w:tcPr>
          <w:p w14:paraId="57602C26"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DF551C" w:rsidRPr="002E6F03" w14:paraId="01D577A2" w14:textId="77777777" w:rsidTr="00701878">
        <w:trPr>
          <w:trHeight w:val="1134"/>
        </w:trPr>
        <w:tc>
          <w:tcPr>
            <w:cnfStyle w:val="001000000000" w:firstRow="0" w:lastRow="0" w:firstColumn="1" w:lastColumn="0" w:oddVBand="0" w:evenVBand="0" w:oddHBand="0" w:evenHBand="0" w:firstRowFirstColumn="0" w:firstRowLastColumn="0" w:lastRowFirstColumn="0" w:lastRowLastColumn="0"/>
            <w:tcW w:w="1667" w:type="pct"/>
          </w:tcPr>
          <w:p w14:paraId="20CA7362" w14:textId="77777777" w:rsidR="00DF551C" w:rsidRPr="002E6F03" w:rsidRDefault="00DF551C" w:rsidP="00CB7FEB">
            <w:pPr>
              <w:pStyle w:val="af7"/>
              <w:rPr>
                <w:rStyle w:val="af9"/>
                <w:rtl/>
              </w:rPr>
            </w:pPr>
            <w:r w:rsidRPr="002E6F03">
              <w:rPr>
                <w:rStyle w:val="af9"/>
                <w:rtl/>
              </w:rPr>
              <w:t>...................</w:t>
            </w:r>
          </w:p>
        </w:tc>
        <w:tc>
          <w:tcPr>
            <w:tcW w:w="1667" w:type="pct"/>
          </w:tcPr>
          <w:p w14:paraId="11B935B2"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666" w:type="pct"/>
          </w:tcPr>
          <w:p w14:paraId="094D9EE5"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DF551C" w:rsidRPr="002E6F03" w14:paraId="2E7C5491" w14:textId="77777777" w:rsidTr="00701878">
        <w:trPr>
          <w:trHeight w:val="1134"/>
        </w:trPr>
        <w:tc>
          <w:tcPr>
            <w:cnfStyle w:val="001000000000" w:firstRow="0" w:lastRow="0" w:firstColumn="1" w:lastColumn="0" w:oddVBand="0" w:evenVBand="0" w:oddHBand="0" w:evenHBand="0" w:firstRowFirstColumn="0" w:firstRowLastColumn="0" w:lastRowFirstColumn="0" w:lastRowLastColumn="0"/>
            <w:tcW w:w="1667" w:type="pct"/>
          </w:tcPr>
          <w:p w14:paraId="755B3D6B" w14:textId="77777777" w:rsidR="00DF551C" w:rsidRPr="002E6F03" w:rsidRDefault="00DF551C" w:rsidP="00CB7FEB">
            <w:pPr>
              <w:pStyle w:val="af7"/>
              <w:rPr>
                <w:rStyle w:val="af9"/>
                <w:rtl/>
              </w:rPr>
            </w:pPr>
            <w:r w:rsidRPr="002E6F03">
              <w:rPr>
                <w:rStyle w:val="af9"/>
                <w:rtl/>
              </w:rPr>
              <w:t>...................</w:t>
            </w:r>
          </w:p>
        </w:tc>
        <w:tc>
          <w:tcPr>
            <w:tcW w:w="1667" w:type="pct"/>
          </w:tcPr>
          <w:p w14:paraId="48501B39"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1666" w:type="pct"/>
          </w:tcPr>
          <w:p w14:paraId="443132F2" w14:textId="77777777" w:rsidR="00DF551C" w:rsidRPr="002E6F03" w:rsidRDefault="00DF551C" w:rsidP="00CB7FEB">
            <w:pPr>
              <w:pStyle w:val="af7"/>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bl>
    <w:p w14:paraId="72C512AB" w14:textId="77777777" w:rsidR="00DF551C" w:rsidRPr="002E6F03" w:rsidRDefault="00DF551C" w:rsidP="00D83363">
      <w:pPr>
        <w:keepNext/>
        <w:tabs>
          <w:tab w:val="left" w:pos="567"/>
          <w:tab w:val="right" w:pos="8732"/>
          <w:tab w:val="right" w:pos="8902"/>
        </w:tabs>
        <w:overflowPunct w:val="0"/>
        <w:autoSpaceDE w:val="0"/>
        <w:autoSpaceDN w:val="0"/>
        <w:adjustRightInd w:val="0"/>
        <w:ind w:left="510" w:hanging="510"/>
        <w:jc w:val="left"/>
        <w:textAlignment w:val="baseline"/>
        <w:outlineLvl w:val="0"/>
        <w:rPr>
          <w:rFonts w:ascii="Arial" w:hAnsi="Arial" w:cs="B Titr"/>
          <w:b/>
          <w:bCs/>
          <w:color w:val="C45911" w:themeColor="accent2" w:themeShade="BF"/>
          <w:sz w:val="16"/>
          <w:szCs w:val="24"/>
          <w:rtl/>
        </w:rPr>
      </w:pPr>
    </w:p>
    <w:p w14:paraId="0D6A1BB7" w14:textId="77777777" w:rsidR="00DF551C" w:rsidRPr="002E6F03" w:rsidRDefault="00DF551C" w:rsidP="00D83363">
      <w:pPr>
        <w:keepNext/>
        <w:tabs>
          <w:tab w:val="left" w:pos="567"/>
          <w:tab w:val="right" w:pos="8732"/>
          <w:tab w:val="right" w:pos="8902"/>
        </w:tabs>
        <w:overflowPunct w:val="0"/>
        <w:autoSpaceDE w:val="0"/>
        <w:autoSpaceDN w:val="0"/>
        <w:adjustRightInd w:val="0"/>
        <w:ind w:left="510" w:hanging="510"/>
        <w:jc w:val="left"/>
        <w:textAlignment w:val="baseline"/>
        <w:outlineLvl w:val="0"/>
        <w:rPr>
          <w:rFonts w:ascii="Arial" w:hAnsi="Arial" w:cs="B Titr"/>
          <w:b/>
          <w:bCs/>
          <w:color w:val="C45911" w:themeColor="accent2" w:themeShade="BF"/>
          <w:sz w:val="16"/>
          <w:szCs w:val="24"/>
          <w:rtl/>
        </w:rPr>
        <w:sectPr w:rsidR="00DF551C" w:rsidRPr="002E6F03" w:rsidSect="00D83363">
          <w:headerReference w:type="default" r:id="rId74"/>
          <w:footerReference w:type="default" r:id="rId75"/>
          <w:pgSz w:w="11907" w:h="16840" w:code="9"/>
          <w:pgMar w:top="1701" w:right="1531" w:bottom="1134" w:left="1531" w:header="1418" w:footer="1134" w:gutter="0"/>
          <w:cols w:space="720"/>
          <w:bidi/>
          <w:rtlGutter/>
        </w:sectPr>
      </w:pPr>
    </w:p>
    <w:p w14:paraId="3AB5FD0B" w14:textId="77777777" w:rsidR="00B85329" w:rsidRPr="002E6F03" w:rsidRDefault="00B85329" w:rsidP="00B85329">
      <w:pPr>
        <w:pStyle w:val="NormalBase"/>
        <w:jc w:val="center"/>
        <w:rPr>
          <w:rtl/>
        </w:rPr>
      </w:pPr>
    </w:p>
    <w:p w14:paraId="72B9665C" w14:textId="18714A85" w:rsidR="00B85329" w:rsidRPr="002E6F03" w:rsidRDefault="00B85329" w:rsidP="00B85329">
      <w:pPr>
        <w:pStyle w:val="NormalBase"/>
        <w:rPr>
          <w:rtl/>
        </w:rPr>
      </w:pPr>
    </w:p>
    <w:p w14:paraId="4D98CFAE" w14:textId="77777777" w:rsidR="00B85329" w:rsidRPr="002E6F03" w:rsidRDefault="00B85329" w:rsidP="00B85329">
      <w:pPr>
        <w:pStyle w:val="NormalBase"/>
        <w:rPr>
          <w:rtl/>
        </w:rPr>
      </w:pPr>
    </w:p>
    <w:p w14:paraId="7A643494" w14:textId="77777777" w:rsidR="00B85329" w:rsidRPr="002E6F03" w:rsidRDefault="00B85329" w:rsidP="00B85329">
      <w:pPr>
        <w:pStyle w:val="NormalBase"/>
        <w:rPr>
          <w:rtl/>
        </w:rPr>
      </w:pPr>
    </w:p>
    <w:p w14:paraId="714200F5" w14:textId="5F1DAAE0" w:rsidR="00B85329" w:rsidRPr="002E6F03" w:rsidRDefault="002F0298" w:rsidP="00B85329">
      <w:pPr>
        <w:pStyle w:val="a"/>
        <w:spacing w:after="60"/>
        <w:jc w:val="center"/>
        <w:rPr>
          <w:rFonts w:cs="B Titr"/>
          <w:sz w:val="20"/>
          <w:szCs w:val="22"/>
          <w:u w:val="single"/>
          <w:rtl/>
        </w:rPr>
      </w:pPr>
      <w:r w:rsidRPr="002E6F03">
        <w:rPr>
          <w:noProof/>
          <w:color w:val="ED7D31" w:themeColor="accent2"/>
          <w:szCs w:val="22"/>
          <w:rtl/>
          <w:lang w:val="en-US" w:eastAsia="en-US"/>
        </w:rPr>
        <mc:AlternateContent>
          <mc:Choice Requires="wps">
            <w:drawing>
              <wp:anchor distT="0" distB="0" distL="114300" distR="114300" simplePos="0" relativeHeight="251669504" behindDoc="0" locked="1" layoutInCell="1" allowOverlap="1" wp14:anchorId="103136CF" wp14:editId="4B105819">
                <wp:simplePos x="0" y="0"/>
                <wp:positionH relativeFrom="page">
                  <wp:posOffset>2206625</wp:posOffset>
                </wp:positionH>
                <wp:positionV relativeFrom="page">
                  <wp:posOffset>2469515</wp:posOffset>
                </wp:positionV>
                <wp:extent cx="3419475" cy="1979930"/>
                <wp:effectExtent l="19050" t="19050" r="47625" b="39370"/>
                <wp:wrapNone/>
                <wp:docPr id="3" name="Round Diagonal Corner Rectangle 3"/>
                <wp:cNvGraphicFramePr/>
                <a:graphic xmlns:a="http://schemas.openxmlformats.org/drawingml/2006/main">
                  <a:graphicData uri="http://schemas.microsoft.com/office/word/2010/wordprocessingShape">
                    <wps:wsp>
                      <wps:cNvSpPr/>
                      <wps:spPr>
                        <a:xfrm>
                          <a:off x="0" y="0"/>
                          <a:ext cx="3419475" cy="1979930"/>
                        </a:xfrm>
                        <a:prstGeom prst="round2DiagRect">
                          <a:avLst>
                            <a:gd name="adj1" fmla="val 18369"/>
                            <a:gd name="adj2" fmla="val 0"/>
                          </a:avLst>
                        </a:prstGeom>
                        <a:solidFill>
                          <a:srgbClr val="F8F8F8"/>
                        </a:solidFill>
                        <a:ln w="508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9DFDB" w14:textId="77777777" w:rsidR="007C0BEA" w:rsidRPr="008221B7" w:rsidRDefault="007C0BEA" w:rsidP="002F0298">
                            <w:pPr>
                              <w:pStyle w:val="NormalMother0"/>
                              <w:jc w:val="center"/>
                              <w:rPr>
                                <w:rFonts w:cs="B Titr"/>
                                <w:b/>
                                <w:color w:val="000000" w:themeColor="text1"/>
                                <w:sz w:val="50"/>
                                <w:szCs w:val="5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8221B7">
                              <w:rPr>
                                <w:rFonts w:cs="B Titr" w:hint="cs"/>
                                <w:b/>
                                <w:color w:val="000000" w:themeColor="text1"/>
                                <w:sz w:val="50"/>
                                <w:szCs w:val="50"/>
                                <w:rtl/>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پرونده جاری حسابرسی بنگاه‌های متوسط و بزرگ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3" o:spid="_x0000_s1028" style="position:absolute;left:0;text-align:left;margin-left:173.75pt;margin-top:194.45pt;width:269.25pt;height:155.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419475,1979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" adj="-11796480,,5400" path="m363693,l3419475,r,l3419475,1616237v,200862,-162831,363693,-363693,363693l,1979930r,l,363693c,162831,162831,,363693,xe" fillcolor="#f8f8f8" strokecolor="black [3213]" strokeweight="4pt">
                <v:stroke linestyle="thickThin" joinstyle="miter"/>
                <v:formulas/>
                <v:path arrowok="t" o:connecttype="custom" o:connectlocs="363693,0;3419475,0;3419475,0;3419475,1616237;3055782,1979930;0,1979930;0,1979930;0,363693;363693,0" o:connectangles="0,0,0,0,0,0,0,0,0" textboxrect="0,0,3419475,1979930"/>
                <v:textbox>
                  <w:txbxContent>
                    <w:p w14:paraId="5A49DFDB" w14:textId="77777777" w:rsidR="007C0BEA" w:rsidRPr="008221B7" w:rsidRDefault="007C0BEA" w:rsidP="002F0298">
                      <w:pPr>
                        <w:pStyle w:val="NormalMother0"/>
                        <w:jc w:val="center"/>
                        <w:rPr>
                          <w:rFonts w:cs="B Titr"/>
                          <w:b/>
                          <w:color w:val="000000" w:themeColor="text1"/>
                          <w:sz w:val="50"/>
                          <w:szCs w:val="5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8221B7">
                        <w:rPr>
                          <w:rFonts w:cs="B Titr" w:hint="cs"/>
                          <w:b/>
                          <w:color w:val="000000" w:themeColor="text1"/>
                          <w:sz w:val="50"/>
                          <w:szCs w:val="50"/>
                          <w:rtl/>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پرونده جاری حسابرسی بنگاه‌های متوسط و بزرگ</w:t>
                      </w:r>
                    </w:p>
                  </w:txbxContent>
                </v:textbox>
                <w10:wrap anchorx="page" anchory="page"/>
                <w10:anchorlock/>
              </v:shape>
            </w:pict>
          </mc:Fallback>
        </mc:AlternateContent>
      </w:r>
    </w:p>
    <w:p w14:paraId="0C2BA620" w14:textId="77777777" w:rsidR="00B85329" w:rsidRPr="002E6F03" w:rsidRDefault="00B85329" w:rsidP="00B85329">
      <w:pPr>
        <w:pStyle w:val="NormalBase"/>
        <w:rPr>
          <w:rtl/>
        </w:rPr>
      </w:pPr>
    </w:p>
    <w:p w14:paraId="0190DB7E" w14:textId="77777777" w:rsidR="00B85329" w:rsidRPr="002E6F03" w:rsidRDefault="00B85329" w:rsidP="00B85329">
      <w:pPr>
        <w:pStyle w:val="NormalBase"/>
        <w:rPr>
          <w:rtl/>
        </w:rPr>
      </w:pPr>
    </w:p>
    <w:p w14:paraId="2D41174A" w14:textId="77777777" w:rsidR="00B85329" w:rsidRPr="002E6F03" w:rsidRDefault="00B85329" w:rsidP="00B85329">
      <w:pPr>
        <w:pStyle w:val="NormalBase"/>
        <w:rPr>
          <w:rtl/>
        </w:rPr>
      </w:pPr>
    </w:p>
    <w:p w14:paraId="3527334C" w14:textId="77777777" w:rsidR="00B85329" w:rsidRPr="002E6F03" w:rsidRDefault="00B85329" w:rsidP="00B85329">
      <w:pPr>
        <w:pStyle w:val="NormalBase"/>
        <w:rPr>
          <w:rtl/>
        </w:rPr>
      </w:pPr>
    </w:p>
    <w:p w14:paraId="3BE7BF8B" w14:textId="77777777" w:rsidR="00B85329" w:rsidRPr="002E6F03" w:rsidRDefault="00B85329" w:rsidP="00B85329">
      <w:pPr>
        <w:pStyle w:val="NormalBase"/>
        <w:rPr>
          <w:rtl/>
        </w:rPr>
      </w:pPr>
    </w:p>
    <w:p w14:paraId="44ABF9EC" w14:textId="77777777" w:rsidR="00B85329" w:rsidRPr="002E6F03" w:rsidRDefault="00B85329" w:rsidP="00B85329">
      <w:pPr>
        <w:pStyle w:val="NormalBase"/>
        <w:rPr>
          <w:rtl/>
        </w:rPr>
      </w:pPr>
    </w:p>
    <w:p w14:paraId="149F9A5E" w14:textId="77777777" w:rsidR="00B85329" w:rsidRPr="002E6F03" w:rsidRDefault="00B85329" w:rsidP="00B85329">
      <w:pPr>
        <w:pStyle w:val="Normalmother"/>
        <w:rPr>
          <w:rtl/>
        </w:rPr>
      </w:pPr>
    </w:p>
    <w:p w14:paraId="49F1D480" w14:textId="77777777" w:rsidR="00B85329" w:rsidRPr="002E6F03" w:rsidRDefault="00B85329" w:rsidP="00571D99">
      <w:pPr>
        <w:keepNext/>
        <w:tabs>
          <w:tab w:val="left" w:pos="567"/>
          <w:tab w:val="right" w:pos="8732"/>
          <w:tab w:val="right" w:pos="8902"/>
        </w:tabs>
        <w:overflowPunct w:val="0"/>
        <w:autoSpaceDE w:val="0"/>
        <w:autoSpaceDN w:val="0"/>
        <w:adjustRightInd w:val="0"/>
        <w:spacing w:before="240"/>
        <w:ind w:left="510" w:hanging="510"/>
        <w:jc w:val="center"/>
        <w:textAlignment w:val="baseline"/>
        <w:outlineLvl w:val="0"/>
        <w:rPr>
          <w:rFonts w:ascii="Arial" w:hAnsi="Arial" w:cs="B Titr"/>
          <w:b/>
          <w:bCs/>
          <w:sz w:val="16"/>
          <w:szCs w:val="24"/>
          <w:rtl/>
        </w:rPr>
      </w:pPr>
    </w:p>
    <w:p w14:paraId="5D720FDC" w14:textId="77777777" w:rsidR="00B85329" w:rsidRPr="002E6F03" w:rsidRDefault="00B85329" w:rsidP="00571D99">
      <w:pPr>
        <w:keepNext/>
        <w:tabs>
          <w:tab w:val="left" w:pos="567"/>
          <w:tab w:val="right" w:pos="8732"/>
          <w:tab w:val="right" w:pos="8902"/>
        </w:tabs>
        <w:overflowPunct w:val="0"/>
        <w:autoSpaceDE w:val="0"/>
        <w:autoSpaceDN w:val="0"/>
        <w:adjustRightInd w:val="0"/>
        <w:spacing w:before="240"/>
        <w:ind w:left="510" w:hanging="510"/>
        <w:jc w:val="center"/>
        <w:textAlignment w:val="baseline"/>
        <w:outlineLvl w:val="0"/>
        <w:rPr>
          <w:rFonts w:ascii="Arial" w:hAnsi="Arial" w:cs="B Titr"/>
          <w:b/>
          <w:bCs/>
          <w:sz w:val="16"/>
          <w:szCs w:val="24"/>
          <w:rtl/>
        </w:rPr>
        <w:sectPr w:rsidR="00B85329" w:rsidRPr="002E6F03" w:rsidSect="00393A39">
          <w:headerReference w:type="default" r:id="rId76"/>
          <w:footerReference w:type="default" r:id="rId77"/>
          <w:type w:val="oddPage"/>
          <w:pgSz w:w="11907" w:h="16840" w:code="9"/>
          <w:pgMar w:top="1701" w:right="1531" w:bottom="1134" w:left="1531" w:header="1418" w:footer="1134" w:gutter="0"/>
          <w:cols w:space="720"/>
          <w:bidi/>
          <w:rtlGutter/>
        </w:sectPr>
      </w:pPr>
    </w:p>
    <w:p w14:paraId="7BD75132" w14:textId="77777777" w:rsidR="00D61548" w:rsidRPr="002E6F03" w:rsidRDefault="00B35C06" w:rsidP="00571D99">
      <w:pPr>
        <w:keepNext/>
        <w:tabs>
          <w:tab w:val="left" w:pos="567"/>
          <w:tab w:val="right" w:pos="8732"/>
          <w:tab w:val="right" w:pos="8902"/>
        </w:tabs>
        <w:overflowPunct w:val="0"/>
        <w:autoSpaceDE w:val="0"/>
        <w:autoSpaceDN w:val="0"/>
        <w:adjustRightInd w:val="0"/>
        <w:spacing w:before="240"/>
        <w:ind w:left="510" w:hanging="510"/>
        <w:jc w:val="center"/>
        <w:textAlignment w:val="baseline"/>
        <w:outlineLvl w:val="0"/>
        <w:rPr>
          <w:rFonts w:cs="B Titr"/>
          <w:b/>
          <w:bCs/>
          <w:szCs w:val="24"/>
          <w:rtl/>
        </w:rPr>
      </w:pPr>
      <w:r w:rsidRPr="002E6F03">
        <w:rPr>
          <w:rFonts w:ascii="Arial" w:hAnsi="Arial" w:cs="B Titr"/>
          <w:b/>
          <w:bCs/>
          <w:sz w:val="16"/>
          <w:szCs w:val="24"/>
          <w:rtl/>
        </w:rPr>
        <w:t>ف</w:t>
      </w:r>
      <w:r w:rsidR="006E339F" w:rsidRPr="002E6F03">
        <w:rPr>
          <w:rFonts w:ascii="Arial" w:hAnsi="Arial" w:cs="B Titr"/>
          <w:b/>
          <w:bCs/>
          <w:sz w:val="16"/>
          <w:szCs w:val="24"/>
          <w:rtl/>
        </w:rPr>
        <w:t>ه</w:t>
      </w:r>
      <w:r w:rsidRPr="002E6F03">
        <w:rPr>
          <w:rFonts w:ascii="Arial" w:hAnsi="Arial" w:cs="B Titr"/>
          <w:b/>
          <w:bCs/>
          <w:sz w:val="16"/>
          <w:szCs w:val="24"/>
          <w:rtl/>
        </w:rPr>
        <w:t>رست پروند</w:t>
      </w:r>
      <w:r w:rsidR="006E339F" w:rsidRPr="002E6F03">
        <w:rPr>
          <w:rFonts w:ascii="Arial" w:hAnsi="Arial" w:cs="B Titr"/>
          <w:b/>
          <w:bCs/>
          <w:sz w:val="16"/>
          <w:szCs w:val="24"/>
          <w:rtl/>
        </w:rPr>
        <w:t>ه</w:t>
      </w:r>
      <w:r w:rsidRPr="002E6F03">
        <w:rPr>
          <w:rFonts w:ascii="Arial" w:hAnsi="Arial" w:cs="B Titr"/>
          <w:b/>
          <w:bCs/>
          <w:sz w:val="16"/>
          <w:szCs w:val="24"/>
          <w:rtl/>
        </w:rPr>
        <w:t xml:space="preserve"> </w:t>
      </w:r>
      <w:r w:rsidR="00605400" w:rsidRPr="002E6F03">
        <w:rPr>
          <w:rFonts w:ascii="Arial" w:hAnsi="Arial" w:cs="B Titr"/>
          <w:b/>
          <w:bCs/>
          <w:sz w:val="16"/>
          <w:szCs w:val="24"/>
          <w:rtl/>
        </w:rPr>
        <w:t xml:space="preserve">جاری </w:t>
      </w:r>
      <w:r w:rsidRPr="002E6F03">
        <w:rPr>
          <w:rFonts w:ascii="Arial" w:hAnsi="Arial" w:cs="B Titr"/>
          <w:b/>
          <w:bCs/>
          <w:sz w:val="16"/>
          <w:szCs w:val="24"/>
          <w:rtl/>
        </w:rPr>
        <w:t>حسابرس</w:t>
      </w:r>
      <w:r w:rsidR="006E339F" w:rsidRPr="002E6F03">
        <w:rPr>
          <w:rFonts w:ascii="Arial" w:hAnsi="Arial" w:cs="B Titr"/>
          <w:b/>
          <w:bCs/>
          <w:sz w:val="16"/>
          <w:szCs w:val="24"/>
          <w:rtl/>
        </w:rPr>
        <w:t>ی</w:t>
      </w:r>
      <w:r w:rsidR="00D61548" w:rsidRPr="002E6F03">
        <w:rPr>
          <w:rFonts w:ascii="Arial" w:hAnsi="Arial" w:cs="B Titr"/>
          <w:b/>
          <w:bCs/>
          <w:sz w:val="16"/>
          <w:szCs w:val="24"/>
          <w:rtl/>
        </w:rPr>
        <w:t xml:space="preserve"> </w:t>
      </w:r>
    </w:p>
    <w:p w14:paraId="0E52E90C" w14:textId="77777777" w:rsidR="00B35C06" w:rsidRPr="002E6F03" w:rsidRDefault="00053CBC" w:rsidP="00136271">
      <w:pPr>
        <w:spacing w:after="240"/>
        <w:jc w:val="center"/>
        <w:rPr>
          <w:rFonts w:ascii="Arial" w:hAnsi="Arial" w:cs="B Titr"/>
          <w:b/>
          <w:bCs/>
          <w:sz w:val="16"/>
          <w:szCs w:val="24"/>
          <w:rtl/>
        </w:rPr>
      </w:pPr>
      <w:r w:rsidRPr="002E6F03">
        <w:rPr>
          <w:rFonts w:ascii="Arial" w:hAnsi="Arial" w:cs="B Titr"/>
          <w:b/>
          <w:bCs/>
          <w:sz w:val="16"/>
          <w:szCs w:val="24"/>
          <w:rtl/>
        </w:rPr>
        <w:t>بنگاه‌های متوسط و بزرگ</w:t>
      </w:r>
    </w:p>
    <w:p w14:paraId="1DC32AD5" w14:textId="77777777" w:rsidR="00B35C06" w:rsidRPr="002E6F03" w:rsidRDefault="00B35C06" w:rsidP="00B35C06">
      <w:pPr>
        <w:rPr>
          <w:rFonts w:ascii="Arial" w:hAnsi="Arial"/>
          <w:b/>
          <w:bCs/>
          <w:sz w:val="2"/>
          <w:szCs w:val="6"/>
          <w:u w:val="single"/>
          <w:rtl/>
        </w:rPr>
      </w:pPr>
    </w:p>
    <w:tbl>
      <w:tblPr>
        <w:tblStyle w:val="TableGrid"/>
        <w:bidiVisual/>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591"/>
        <w:gridCol w:w="8470"/>
      </w:tblGrid>
      <w:tr w:rsidR="00B35C06" w:rsidRPr="002E6F03" w14:paraId="65E98E26" w14:textId="77777777" w:rsidTr="008221B7">
        <w:tc>
          <w:tcPr>
            <w:tcW w:w="9063" w:type="dxa"/>
            <w:gridSpan w:val="2"/>
            <w:shd w:val="clear" w:color="auto" w:fill="F8F8F8"/>
            <w:vAlign w:val="center"/>
          </w:tcPr>
          <w:p w14:paraId="634EED11" w14:textId="77777777" w:rsidR="00B35C06" w:rsidRPr="002E6F03" w:rsidRDefault="00B35C06" w:rsidP="00B35C06">
            <w:pPr>
              <w:rPr>
                <w:rFonts w:ascii="Arial" w:hAnsi="Arial" w:cs="B Titr"/>
                <w:b/>
                <w:bCs/>
                <w:sz w:val="14"/>
                <w:szCs w:val="22"/>
                <w:rtl/>
              </w:rPr>
            </w:pPr>
            <w:r w:rsidRPr="002E6F03">
              <w:rPr>
                <w:rFonts w:ascii="Arial" w:hAnsi="Arial" w:cs="B Titr"/>
                <w:b/>
                <w:bCs/>
                <w:sz w:val="14"/>
                <w:szCs w:val="22"/>
                <w:rtl/>
              </w:rPr>
              <w:t xml:space="preserve">بخش </w:t>
            </w:r>
            <w:r w:rsidR="006E339F" w:rsidRPr="002E6F03">
              <w:rPr>
                <w:rFonts w:ascii="Arial" w:hAnsi="Arial" w:cs="B Titr"/>
                <w:b/>
                <w:bCs/>
                <w:sz w:val="14"/>
                <w:szCs w:val="22"/>
                <w:rtl/>
              </w:rPr>
              <w:t>ک</w:t>
            </w:r>
            <w:r w:rsidRPr="002E6F03">
              <w:rPr>
                <w:rFonts w:ascii="Arial" w:hAnsi="Arial" w:cs="B Titr"/>
                <w:b/>
                <w:bCs/>
                <w:sz w:val="14"/>
                <w:szCs w:val="22"/>
                <w:rtl/>
              </w:rPr>
              <w:t>نترل‌</w:t>
            </w:r>
            <w:r w:rsidR="006E339F" w:rsidRPr="002E6F03">
              <w:rPr>
                <w:rFonts w:ascii="Arial" w:hAnsi="Arial" w:cs="B Titr"/>
                <w:b/>
                <w:bCs/>
                <w:sz w:val="14"/>
                <w:szCs w:val="22"/>
                <w:rtl/>
              </w:rPr>
              <w:t>ه</w:t>
            </w:r>
            <w:r w:rsidRPr="002E6F03">
              <w:rPr>
                <w:rFonts w:ascii="Arial" w:hAnsi="Arial" w:cs="B Titr"/>
                <w:b/>
                <w:bCs/>
                <w:sz w:val="14"/>
                <w:szCs w:val="22"/>
                <w:rtl/>
              </w:rPr>
              <w:t>ا:</w:t>
            </w:r>
          </w:p>
        </w:tc>
      </w:tr>
      <w:tr w:rsidR="00B35C06" w:rsidRPr="002E6F03" w14:paraId="397B1FA3" w14:textId="77777777" w:rsidTr="00593A0C">
        <w:tc>
          <w:tcPr>
            <w:tcW w:w="591" w:type="dxa"/>
            <w:tcMar>
              <w:top w:w="0" w:type="dxa"/>
              <w:bottom w:w="0" w:type="dxa"/>
            </w:tcMar>
            <w:vAlign w:val="center"/>
          </w:tcPr>
          <w:p w14:paraId="4BFF3400" w14:textId="77777777" w:rsidR="00B35C06" w:rsidRPr="002E6F03" w:rsidRDefault="00B35C06" w:rsidP="00B35C06">
            <w:pPr>
              <w:jc w:val="center"/>
              <w:rPr>
                <w:rFonts w:ascii="Arial" w:hAnsi="Arial"/>
                <w:b/>
                <w:bCs/>
                <w:sz w:val="20"/>
                <w:rtl/>
                <w:lang w:val="en-US"/>
              </w:rPr>
            </w:pPr>
            <w:r w:rsidRPr="002E6F03">
              <w:rPr>
                <w:rFonts w:ascii="Arial" w:hAnsi="Arial"/>
                <w:b/>
                <w:bCs/>
                <w:sz w:val="20"/>
                <w:lang w:val="en-AU"/>
              </w:rPr>
              <w:t>A</w:t>
            </w:r>
          </w:p>
        </w:tc>
        <w:tc>
          <w:tcPr>
            <w:tcW w:w="8472" w:type="dxa"/>
            <w:tcMar>
              <w:top w:w="0" w:type="dxa"/>
              <w:bottom w:w="0" w:type="dxa"/>
            </w:tcMar>
          </w:tcPr>
          <w:p w14:paraId="187AC8EE" w14:textId="77777777" w:rsidR="00B35C06" w:rsidRPr="002E6F03" w:rsidRDefault="00B35C06" w:rsidP="00C046A2">
            <w:pPr>
              <w:rPr>
                <w:rFonts w:ascii="Arial" w:hAnsi="Arial"/>
                <w:sz w:val="20"/>
                <w:rtl/>
                <w:lang w:val="en-US"/>
              </w:rPr>
            </w:pPr>
            <w:r w:rsidRPr="002E6F03">
              <w:rPr>
                <w:rFonts w:ascii="Arial" w:hAnsi="Arial"/>
                <w:sz w:val="20"/>
                <w:rtl/>
                <w:lang w:val="en-AU"/>
              </w:rPr>
              <w:t>صورت‌</w:t>
            </w:r>
            <w:r w:rsidR="006E339F" w:rsidRPr="002E6F03">
              <w:rPr>
                <w:rFonts w:ascii="Arial" w:hAnsi="Arial"/>
                <w:sz w:val="20"/>
                <w:rtl/>
                <w:lang w:val="en-AU"/>
              </w:rPr>
              <w:t>ه</w:t>
            </w:r>
            <w:r w:rsidRPr="002E6F03">
              <w:rPr>
                <w:rFonts w:ascii="Arial" w:hAnsi="Arial"/>
                <w:sz w:val="20"/>
                <w:rtl/>
                <w:lang w:val="en-AU"/>
              </w:rPr>
              <w:t>ا</w:t>
            </w:r>
            <w:r w:rsidR="006E339F" w:rsidRPr="002E6F03">
              <w:rPr>
                <w:rFonts w:ascii="Arial" w:hAnsi="Arial"/>
                <w:sz w:val="20"/>
                <w:rtl/>
                <w:lang w:val="en-AU"/>
              </w:rPr>
              <w:t>ی</w:t>
            </w:r>
            <w:r w:rsidRPr="002E6F03">
              <w:rPr>
                <w:rFonts w:ascii="Arial" w:hAnsi="Arial"/>
                <w:sz w:val="20"/>
                <w:rtl/>
                <w:lang w:val="en-AU"/>
              </w:rPr>
              <w:t xml:space="preserve"> مال</w:t>
            </w:r>
            <w:r w:rsidR="006E339F" w:rsidRPr="002E6F03">
              <w:rPr>
                <w:rFonts w:ascii="Arial" w:hAnsi="Arial"/>
                <w:sz w:val="20"/>
                <w:rtl/>
                <w:lang w:val="en-AU"/>
              </w:rPr>
              <w:t>ی</w:t>
            </w:r>
          </w:p>
        </w:tc>
      </w:tr>
      <w:tr w:rsidR="00B35C06" w:rsidRPr="002E6F03" w14:paraId="22474ED7" w14:textId="77777777" w:rsidTr="00593A0C">
        <w:tc>
          <w:tcPr>
            <w:tcW w:w="591" w:type="dxa"/>
            <w:tcMar>
              <w:top w:w="0" w:type="dxa"/>
              <w:bottom w:w="0" w:type="dxa"/>
            </w:tcMar>
            <w:vAlign w:val="center"/>
          </w:tcPr>
          <w:p w14:paraId="43798D80" w14:textId="77777777" w:rsidR="00B35C06" w:rsidRPr="002E6F03" w:rsidRDefault="00B35C06" w:rsidP="00B35C06">
            <w:pPr>
              <w:jc w:val="center"/>
              <w:rPr>
                <w:rFonts w:ascii="Arial" w:hAnsi="Arial"/>
                <w:b/>
                <w:bCs/>
                <w:sz w:val="20"/>
                <w:rtl/>
                <w:lang w:val="en-AU"/>
              </w:rPr>
            </w:pPr>
            <w:r w:rsidRPr="002E6F03">
              <w:rPr>
                <w:rFonts w:ascii="Arial" w:hAnsi="Arial"/>
                <w:b/>
                <w:bCs/>
                <w:sz w:val="20"/>
                <w:lang w:val="en-AU"/>
              </w:rPr>
              <w:t>B</w:t>
            </w:r>
          </w:p>
        </w:tc>
        <w:tc>
          <w:tcPr>
            <w:tcW w:w="8472" w:type="dxa"/>
            <w:tcMar>
              <w:top w:w="0" w:type="dxa"/>
              <w:bottom w:w="0" w:type="dxa"/>
            </w:tcMar>
          </w:tcPr>
          <w:p w14:paraId="293646CF" w14:textId="77777777" w:rsidR="00B35C06" w:rsidRPr="002E6F03" w:rsidRDefault="00E34CC2" w:rsidP="00B35C06">
            <w:pPr>
              <w:rPr>
                <w:rFonts w:ascii="Arial" w:hAnsi="Arial"/>
                <w:sz w:val="20"/>
                <w:rtl/>
                <w:lang w:val="en-AU"/>
              </w:rPr>
            </w:pPr>
            <w:r w:rsidRPr="002E6F03">
              <w:rPr>
                <w:rFonts w:ascii="Arial" w:hAnsi="Arial"/>
                <w:sz w:val="20"/>
                <w:rtl/>
                <w:lang w:val="en-AU"/>
              </w:rPr>
              <w:t>برنامه‌ریزی</w:t>
            </w:r>
            <w:r w:rsidR="00B35C06" w:rsidRPr="002E6F03">
              <w:rPr>
                <w:rFonts w:ascii="Arial" w:hAnsi="Arial"/>
                <w:sz w:val="20"/>
                <w:rtl/>
                <w:lang w:val="en-AU"/>
              </w:rPr>
              <w:t xml:space="preserve"> حسابرس</w:t>
            </w:r>
            <w:r w:rsidR="006E339F" w:rsidRPr="002E6F03">
              <w:rPr>
                <w:rFonts w:ascii="Arial" w:hAnsi="Arial"/>
                <w:sz w:val="20"/>
                <w:rtl/>
                <w:lang w:val="en-AU"/>
              </w:rPr>
              <w:t>ی</w:t>
            </w:r>
          </w:p>
        </w:tc>
      </w:tr>
      <w:tr w:rsidR="00B35C06" w:rsidRPr="002E6F03" w14:paraId="7C2711A9" w14:textId="77777777" w:rsidTr="00593A0C">
        <w:tc>
          <w:tcPr>
            <w:tcW w:w="591" w:type="dxa"/>
            <w:tcMar>
              <w:top w:w="0" w:type="dxa"/>
              <w:bottom w:w="0" w:type="dxa"/>
            </w:tcMar>
            <w:vAlign w:val="center"/>
          </w:tcPr>
          <w:p w14:paraId="24A84734" w14:textId="77777777" w:rsidR="00B35C06" w:rsidRPr="002E6F03" w:rsidRDefault="00B35C06" w:rsidP="00B35C06">
            <w:pPr>
              <w:jc w:val="center"/>
              <w:rPr>
                <w:rFonts w:ascii="Arial" w:hAnsi="Arial"/>
                <w:b/>
                <w:bCs/>
                <w:sz w:val="20"/>
                <w:rtl/>
                <w:lang w:val="en-AU"/>
              </w:rPr>
            </w:pPr>
            <w:r w:rsidRPr="002E6F03">
              <w:rPr>
                <w:rFonts w:ascii="Arial" w:hAnsi="Arial"/>
                <w:b/>
                <w:bCs/>
                <w:sz w:val="20"/>
                <w:lang w:val="en-AU"/>
              </w:rPr>
              <w:t>C</w:t>
            </w:r>
          </w:p>
        </w:tc>
        <w:tc>
          <w:tcPr>
            <w:tcW w:w="8472" w:type="dxa"/>
            <w:tcMar>
              <w:top w:w="0" w:type="dxa"/>
              <w:bottom w:w="0" w:type="dxa"/>
            </w:tcMar>
          </w:tcPr>
          <w:p w14:paraId="66C05919" w14:textId="77777777" w:rsidR="00B35C06" w:rsidRPr="002E6F03" w:rsidRDefault="00B35C06" w:rsidP="00B35C06">
            <w:pPr>
              <w:rPr>
                <w:rFonts w:ascii="Arial" w:hAnsi="Arial"/>
                <w:sz w:val="20"/>
                <w:rtl/>
                <w:lang w:val="en-AU"/>
              </w:rPr>
            </w:pPr>
            <w:r w:rsidRPr="002E6F03">
              <w:rPr>
                <w:rFonts w:ascii="Arial" w:hAnsi="Arial"/>
                <w:sz w:val="20"/>
                <w:rtl/>
                <w:lang w:val="en-AU"/>
              </w:rPr>
              <w:t>ت</w:t>
            </w:r>
            <w:r w:rsidR="006E339F" w:rsidRPr="002E6F03">
              <w:rPr>
                <w:rFonts w:ascii="Arial" w:hAnsi="Arial"/>
                <w:sz w:val="20"/>
                <w:rtl/>
                <w:lang w:val="en-AU"/>
              </w:rPr>
              <w:t>ک</w:t>
            </w:r>
            <w:r w:rsidRPr="002E6F03">
              <w:rPr>
                <w:rFonts w:ascii="Arial" w:hAnsi="Arial"/>
                <w:sz w:val="20"/>
                <w:rtl/>
                <w:lang w:val="en-AU"/>
              </w:rPr>
              <w:t>م</w:t>
            </w:r>
            <w:r w:rsidR="006E339F" w:rsidRPr="002E6F03">
              <w:rPr>
                <w:rFonts w:ascii="Arial" w:hAnsi="Arial"/>
                <w:sz w:val="20"/>
                <w:rtl/>
                <w:lang w:val="en-AU"/>
              </w:rPr>
              <w:t>ی</w:t>
            </w:r>
            <w:r w:rsidRPr="002E6F03">
              <w:rPr>
                <w:rFonts w:ascii="Arial" w:hAnsi="Arial"/>
                <w:sz w:val="20"/>
                <w:rtl/>
                <w:lang w:val="en-AU"/>
              </w:rPr>
              <w:t xml:space="preserve">ل </w:t>
            </w:r>
            <w:r w:rsidR="009D0762" w:rsidRPr="002E6F03">
              <w:rPr>
                <w:rFonts w:ascii="Arial" w:hAnsi="Arial"/>
                <w:sz w:val="20"/>
                <w:rtl/>
                <w:lang w:val="en-AU"/>
              </w:rPr>
              <w:t>فرایند</w:t>
            </w:r>
            <w:r w:rsidRPr="002E6F03">
              <w:rPr>
                <w:rFonts w:ascii="Arial" w:hAnsi="Arial"/>
                <w:sz w:val="20"/>
                <w:rtl/>
                <w:lang w:val="en-AU"/>
              </w:rPr>
              <w:t xml:space="preserve"> حسابرس</w:t>
            </w:r>
            <w:r w:rsidR="006E339F" w:rsidRPr="002E6F03">
              <w:rPr>
                <w:rFonts w:ascii="Arial" w:hAnsi="Arial"/>
                <w:sz w:val="20"/>
                <w:rtl/>
                <w:lang w:val="en-AU"/>
              </w:rPr>
              <w:t>ی</w:t>
            </w:r>
          </w:p>
        </w:tc>
      </w:tr>
    </w:tbl>
    <w:p w14:paraId="01DD6AB9" w14:textId="77777777" w:rsidR="00B35C06" w:rsidRPr="002E6F03" w:rsidRDefault="00B35C06" w:rsidP="00B35C06">
      <w:pPr>
        <w:rPr>
          <w:sz w:val="20"/>
          <w:szCs w:val="26"/>
        </w:rPr>
      </w:pPr>
    </w:p>
    <w:tbl>
      <w:tblPr>
        <w:tblStyle w:val="TableGrid"/>
        <w:bidiVisual/>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591"/>
        <w:gridCol w:w="8470"/>
      </w:tblGrid>
      <w:tr w:rsidR="00B35C06" w:rsidRPr="002E6F03" w14:paraId="7B8891CC" w14:textId="77777777" w:rsidTr="008221B7">
        <w:tc>
          <w:tcPr>
            <w:tcW w:w="5000" w:type="pct"/>
            <w:gridSpan w:val="2"/>
            <w:shd w:val="clear" w:color="auto" w:fill="F8F8F8"/>
            <w:vAlign w:val="center"/>
          </w:tcPr>
          <w:p w14:paraId="2653E518" w14:textId="77777777" w:rsidR="00B35C06" w:rsidRPr="002E6F03" w:rsidRDefault="00E34CC2" w:rsidP="00B35C06">
            <w:pPr>
              <w:rPr>
                <w:rFonts w:ascii="Arial" w:hAnsi="Arial" w:cs="B Titr"/>
                <w:b/>
                <w:bCs/>
                <w:sz w:val="14"/>
                <w:szCs w:val="22"/>
                <w:rtl/>
              </w:rPr>
            </w:pPr>
            <w:r w:rsidRPr="002E6F03">
              <w:rPr>
                <w:rFonts w:ascii="Arial" w:hAnsi="Arial" w:cs="B Titr"/>
                <w:b/>
                <w:bCs/>
                <w:sz w:val="14"/>
                <w:szCs w:val="22"/>
                <w:rtl/>
              </w:rPr>
              <w:t>بخش‌های</w:t>
            </w:r>
            <w:r w:rsidR="00B35C06" w:rsidRPr="002E6F03">
              <w:rPr>
                <w:rFonts w:ascii="Arial" w:hAnsi="Arial" w:cs="B Titr"/>
                <w:b/>
                <w:bCs/>
                <w:sz w:val="14"/>
                <w:szCs w:val="22"/>
                <w:rtl/>
              </w:rPr>
              <w:t xml:space="preserve"> پروند</w:t>
            </w:r>
            <w:r w:rsidR="006E339F" w:rsidRPr="002E6F03">
              <w:rPr>
                <w:rFonts w:ascii="Arial" w:hAnsi="Arial" w:cs="B Titr"/>
                <w:b/>
                <w:bCs/>
                <w:sz w:val="14"/>
                <w:szCs w:val="22"/>
                <w:rtl/>
              </w:rPr>
              <w:t>ه</w:t>
            </w:r>
            <w:r w:rsidR="00B35C06" w:rsidRPr="002E6F03">
              <w:rPr>
                <w:rFonts w:ascii="Arial" w:hAnsi="Arial" w:cs="B Titr"/>
                <w:b/>
                <w:bCs/>
                <w:sz w:val="14"/>
                <w:szCs w:val="22"/>
                <w:rtl/>
              </w:rPr>
              <w:t xml:space="preserve"> حسابرس</w:t>
            </w:r>
            <w:r w:rsidR="006E339F" w:rsidRPr="002E6F03">
              <w:rPr>
                <w:rFonts w:ascii="Arial" w:hAnsi="Arial" w:cs="B Titr"/>
                <w:b/>
                <w:bCs/>
                <w:sz w:val="14"/>
                <w:szCs w:val="22"/>
                <w:rtl/>
              </w:rPr>
              <w:t>ی</w:t>
            </w:r>
            <w:r w:rsidR="00B35C06" w:rsidRPr="002E6F03">
              <w:rPr>
                <w:rFonts w:ascii="Arial" w:hAnsi="Arial" w:cs="B Titr"/>
                <w:b/>
                <w:bCs/>
                <w:sz w:val="14"/>
                <w:szCs w:val="22"/>
                <w:rtl/>
              </w:rPr>
              <w:t>:</w:t>
            </w:r>
          </w:p>
        </w:tc>
      </w:tr>
      <w:tr w:rsidR="00B35C06" w:rsidRPr="002E6F03" w14:paraId="3347E1C6" w14:textId="77777777" w:rsidTr="00593A0C">
        <w:tc>
          <w:tcPr>
            <w:tcW w:w="326" w:type="pct"/>
            <w:tcMar>
              <w:top w:w="0" w:type="dxa"/>
              <w:bottom w:w="0" w:type="dxa"/>
            </w:tcMar>
            <w:vAlign w:val="center"/>
          </w:tcPr>
          <w:p w14:paraId="414E4C46" w14:textId="77777777" w:rsidR="00B35C06" w:rsidRPr="002E6F03" w:rsidRDefault="00B35C06" w:rsidP="00B35C06">
            <w:pPr>
              <w:jc w:val="center"/>
              <w:rPr>
                <w:rFonts w:ascii="Arial" w:hAnsi="Arial"/>
                <w:b/>
                <w:bCs/>
                <w:sz w:val="20"/>
                <w:rtl/>
                <w:lang w:val="en-US"/>
              </w:rPr>
            </w:pPr>
            <w:r w:rsidRPr="002E6F03">
              <w:rPr>
                <w:rFonts w:ascii="Arial" w:hAnsi="Arial"/>
                <w:b/>
                <w:bCs/>
                <w:sz w:val="20"/>
                <w:lang w:val="en-AU"/>
              </w:rPr>
              <w:t>D</w:t>
            </w:r>
          </w:p>
        </w:tc>
        <w:tc>
          <w:tcPr>
            <w:tcW w:w="4674" w:type="pct"/>
            <w:tcMar>
              <w:top w:w="0" w:type="dxa"/>
              <w:bottom w:w="0" w:type="dxa"/>
            </w:tcMar>
          </w:tcPr>
          <w:p w14:paraId="73D0FB5C" w14:textId="77777777" w:rsidR="00B35C06" w:rsidRPr="002E6F03" w:rsidRDefault="00B35C06" w:rsidP="00C046A2">
            <w:pPr>
              <w:rPr>
                <w:rFonts w:ascii="Arial" w:hAnsi="Arial"/>
                <w:sz w:val="20"/>
                <w:rtl/>
                <w:lang w:val="en-AU"/>
              </w:rPr>
            </w:pPr>
            <w:r w:rsidRPr="002E6F03">
              <w:rPr>
                <w:rFonts w:ascii="Arial" w:hAnsi="Arial"/>
                <w:sz w:val="20"/>
                <w:rtl/>
                <w:lang w:val="en-AU"/>
              </w:rPr>
              <w:t>رو</w:t>
            </w:r>
            <w:r w:rsidR="006E339F" w:rsidRPr="002E6F03">
              <w:rPr>
                <w:rFonts w:ascii="Arial" w:hAnsi="Arial"/>
                <w:sz w:val="20"/>
                <w:rtl/>
                <w:lang w:val="en-AU"/>
              </w:rPr>
              <w:t>ی</w:t>
            </w:r>
            <w:r w:rsidRPr="002E6F03">
              <w:rPr>
                <w:rFonts w:ascii="Arial" w:hAnsi="Arial"/>
                <w:sz w:val="20"/>
                <w:rtl/>
                <w:lang w:val="en-AU"/>
              </w:rPr>
              <w:t>داد</w:t>
            </w:r>
            <w:r w:rsidR="006E339F" w:rsidRPr="002E6F03">
              <w:rPr>
                <w:rFonts w:ascii="Arial" w:hAnsi="Arial"/>
                <w:sz w:val="20"/>
                <w:rtl/>
                <w:lang w:val="en-AU"/>
              </w:rPr>
              <w:t>ه</w:t>
            </w:r>
            <w:r w:rsidRPr="002E6F03">
              <w:rPr>
                <w:rFonts w:ascii="Arial" w:hAnsi="Arial"/>
                <w:sz w:val="20"/>
                <w:rtl/>
                <w:lang w:val="en-AU"/>
              </w:rPr>
              <w:t>ا</w:t>
            </w:r>
            <w:r w:rsidR="006E339F" w:rsidRPr="002E6F03">
              <w:rPr>
                <w:rFonts w:ascii="Arial" w:hAnsi="Arial"/>
                <w:sz w:val="20"/>
                <w:rtl/>
                <w:lang w:val="en-AU"/>
              </w:rPr>
              <w:t>ی</w:t>
            </w:r>
            <w:r w:rsidRPr="002E6F03">
              <w:rPr>
                <w:rFonts w:ascii="Arial" w:hAnsi="Arial"/>
                <w:sz w:val="20"/>
                <w:rtl/>
                <w:lang w:val="en-AU"/>
              </w:rPr>
              <w:t xml:space="preserve"> پس از تار</w:t>
            </w:r>
            <w:r w:rsidR="006E339F" w:rsidRPr="002E6F03">
              <w:rPr>
                <w:rFonts w:ascii="Arial" w:hAnsi="Arial"/>
                <w:sz w:val="20"/>
                <w:rtl/>
                <w:lang w:val="en-AU"/>
              </w:rPr>
              <w:t>ی</w:t>
            </w:r>
            <w:r w:rsidRPr="002E6F03">
              <w:rPr>
                <w:rFonts w:ascii="Arial" w:hAnsi="Arial"/>
                <w:sz w:val="20"/>
                <w:rtl/>
                <w:lang w:val="en-AU"/>
              </w:rPr>
              <w:t>خ ترازنام</w:t>
            </w:r>
            <w:r w:rsidR="006E339F" w:rsidRPr="002E6F03">
              <w:rPr>
                <w:rFonts w:ascii="Arial" w:hAnsi="Arial"/>
                <w:sz w:val="20"/>
                <w:rtl/>
                <w:lang w:val="en-AU"/>
              </w:rPr>
              <w:t>ه</w:t>
            </w:r>
            <w:r w:rsidRPr="002E6F03">
              <w:rPr>
                <w:rFonts w:ascii="Arial" w:hAnsi="Arial"/>
                <w:sz w:val="20"/>
                <w:rtl/>
                <w:lang w:val="en-AU"/>
              </w:rPr>
              <w:t xml:space="preserve"> و موارد مربوط ب</w:t>
            </w:r>
            <w:r w:rsidR="006E339F" w:rsidRPr="002E6F03">
              <w:rPr>
                <w:rFonts w:ascii="Arial" w:hAnsi="Arial"/>
                <w:sz w:val="20"/>
                <w:rtl/>
                <w:lang w:val="en-AU"/>
              </w:rPr>
              <w:t>ه</w:t>
            </w:r>
            <w:r w:rsidRPr="002E6F03">
              <w:rPr>
                <w:rFonts w:ascii="Arial" w:hAnsi="Arial"/>
                <w:sz w:val="20"/>
                <w:rtl/>
                <w:lang w:val="en-AU"/>
              </w:rPr>
              <w:t xml:space="preserve"> تداوم فعال</w:t>
            </w:r>
            <w:r w:rsidR="006E339F" w:rsidRPr="002E6F03">
              <w:rPr>
                <w:rFonts w:ascii="Arial" w:hAnsi="Arial"/>
                <w:sz w:val="20"/>
                <w:rtl/>
                <w:lang w:val="en-AU"/>
              </w:rPr>
              <w:t>ی</w:t>
            </w:r>
            <w:r w:rsidRPr="002E6F03">
              <w:rPr>
                <w:rFonts w:ascii="Arial" w:hAnsi="Arial"/>
                <w:sz w:val="20"/>
                <w:rtl/>
                <w:lang w:val="en-AU"/>
              </w:rPr>
              <w:t>ت</w:t>
            </w:r>
          </w:p>
        </w:tc>
      </w:tr>
      <w:tr w:rsidR="00B35C06" w:rsidRPr="002E6F03" w14:paraId="0EC688E2" w14:textId="77777777" w:rsidTr="00593A0C">
        <w:tc>
          <w:tcPr>
            <w:tcW w:w="326" w:type="pct"/>
            <w:tcMar>
              <w:top w:w="0" w:type="dxa"/>
              <w:bottom w:w="0" w:type="dxa"/>
            </w:tcMar>
            <w:vAlign w:val="center"/>
          </w:tcPr>
          <w:p w14:paraId="67AD2B3D" w14:textId="77777777" w:rsidR="00B35C06" w:rsidRPr="002E6F03" w:rsidRDefault="00B35C06" w:rsidP="00B35C06">
            <w:pPr>
              <w:jc w:val="center"/>
              <w:rPr>
                <w:rFonts w:ascii="Arial" w:hAnsi="Arial"/>
                <w:b/>
                <w:bCs/>
                <w:sz w:val="20"/>
                <w:rtl/>
                <w:lang w:val="en-AU"/>
              </w:rPr>
            </w:pPr>
            <w:r w:rsidRPr="002E6F03">
              <w:rPr>
                <w:rFonts w:ascii="Arial" w:hAnsi="Arial"/>
                <w:b/>
                <w:bCs/>
                <w:sz w:val="20"/>
                <w:lang w:val="en-AU"/>
              </w:rPr>
              <w:t>E</w:t>
            </w:r>
          </w:p>
        </w:tc>
        <w:tc>
          <w:tcPr>
            <w:tcW w:w="4674" w:type="pct"/>
            <w:tcMar>
              <w:top w:w="0" w:type="dxa"/>
              <w:bottom w:w="0" w:type="dxa"/>
            </w:tcMar>
          </w:tcPr>
          <w:p w14:paraId="7960B9D8" w14:textId="77777777" w:rsidR="00B35C06" w:rsidRPr="002E6F03" w:rsidRDefault="00E34CC2" w:rsidP="00B35C06">
            <w:pPr>
              <w:rPr>
                <w:rFonts w:ascii="Arial" w:hAnsi="Arial"/>
                <w:sz w:val="20"/>
                <w:rtl/>
                <w:lang w:val="en-AU"/>
              </w:rPr>
            </w:pPr>
            <w:r w:rsidRPr="002E6F03">
              <w:rPr>
                <w:rFonts w:ascii="Arial" w:hAnsi="Arial"/>
                <w:sz w:val="20"/>
                <w:rtl/>
                <w:lang w:val="en-AU"/>
              </w:rPr>
              <w:t>دارایی‌های</w:t>
            </w:r>
            <w:r w:rsidR="00B35C06" w:rsidRPr="002E6F03">
              <w:rPr>
                <w:rFonts w:ascii="Arial" w:hAnsi="Arial"/>
                <w:sz w:val="20"/>
                <w:rtl/>
                <w:lang w:val="en-AU"/>
              </w:rPr>
              <w:t xml:space="preserve"> نامش</w:t>
            </w:r>
            <w:r w:rsidR="006E339F" w:rsidRPr="002E6F03">
              <w:rPr>
                <w:rFonts w:ascii="Arial" w:hAnsi="Arial"/>
                <w:sz w:val="20"/>
                <w:rtl/>
                <w:lang w:val="en-AU"/>
              </w:rPr>
              <w:t>ه</w:t>
            </w:r>
            <w:r w:rsidR="00B35C06" w:rsidRPr="002E6F03">
              <w:rPr>
                <w:rFonts w:ascii="Arial" w:hAnsi="Arial"/>
                <w:sz w:val="20"/>
                <w:rtl/>
                <w:lang w:val="en-AU"/>
              </w:rPr>
              <w:t>ود</w:t>
            </w:r>
          </w:p>
        </w:tc>
      </w:tr>
      <w:tr w:rsidR="00B35C06" w:rsidRPr="002E6F03" w14:paraId="1D89CAA7" w14:textId="77777777" w:rsidTr="00593A0C">
        <w:tc>
          <w:tcPr>
            <w:tcW w:w="326" w:type="pct"/>
            <w:tcMar>
              <w:top w:w="0" w:type="dxa"/>
              <w:bottom w:w="0" w:type="dxa"/>
            </w:tcMar>
            <w:vAlign w:val="center"/>
          </w:tcPr>
          <w:p w14:paraId="717E11DA" w14:textId="77777777" w:rsidR="00B35C06" w:rsidRPr="002E6F03" w:rsidRDefault="00B35C06" w:rsidP="00B35C06">
            <w:pPr>
              <w:jc w:val="center"/>
              <w:rPr>
                <w:rFonts w:ascii="Arial" w:hAnsi="Arial"/>
                <w:b/>
                <w:bCs/>
                <w:sz w:val="20"/>
                <w:rtl/>
                <w:lang w:val="en-AU"/>
              </w:rPr>
            </w:pPr>
            <w:r w:rsidRPr="002E6F03">
              <w:rPr>
                <w:rFonts w:ascii="Arial" w:hAnsi="Arial"/>
                <w:b/>
                <w:bCs/>
                <w:sz w:val="20"/>
                <w:lang w:val="en-AU"/>
              </w:rPr>
              <w:t>F</w:t>
            </w:r>
          </w:p>
        </w:tc>
        <w:tc>
          <w:tcPr>
            <w:tcW w:w="4674" w:type="pct"/>
            <w:tcMar>
              <w:top w:w="0" w:type="dxa"/>
              <w:bottom w:w="0" w:type="dxa"/>
            </w:tcMar>
          </w:tcPr>
          <w:p w14:paraId="0C7FCA8A" w14:textId="77777777" w:rsidR="00B35C06" w:rsidRPr="002E6F03" w:rsidRDefault="00D565E1" w:rsidP="00B35C06">
            <w:pPr>
              <w:rPr>
                <w:rFonts w:ascii="Arial" w:hAnsi="Arial"/>
                <w:sz w:val="20"/>
                <w:rtl/>
                <w:lang w:val="en-AU"/>
              </w:rPr>
            </w:pPr>
            <w:r w:rsidRPr="002E6F03">
              <w:rPr>
                <w:rFonts w:ascii="Arial" w:hAnsi="Arial"/>
                <w:sz w:val="20"/>
                <w:rtl/>
                <w:lang w:val="en-AU"/>
              </w:rPr>
              <w:t>دارایی‌های ثابت مشهود</w:t>
            </w:r>
          </w:p>
        </w:tc>
      </w:tr>
      <w:tr w:rsidR="00B35C06" w:rsidRPr="002E6F03" w14:paraId="4A4960B5" w14:textId="77777777" w:rsidTr="00593A0C">
        <w:tc>
          <w:tcPr>
            <w:tcW w:w="326" w:type="pct"/>
            <w:tcMar>
              <w:top w:w="0" w:type="dxa"/>
              <w:bottom w:w="0" w:type="dxa"/>
            </w:tcMar>
            <w:vAlign w:val="center"/>
          </w:tcPr>
          <w:p w14:paraId="4A303D30" w14:textId="77777777" w:rsidR="00B35C06" w:rsidRPr="002E6F03" w:rsidRDefault="00B35C06" w:rsidP="00B35C06">
            <w:pPr>
              <w:jc w:val="center"/>
              <w:rPr>
                <w:rFonts w:ascii="Arial" w:hAnsi="Arial"/>
                <w:b/>
                <w:bCs/>
                <w:sz w:val="20"/>
                <w:rtl/>
                <w:lang w:val="en-AU"/>
              </w:rPr>
            </w:pPr>
            <w:r w:rsidRPr="002E6F03">
              <w:rPr>
                <w:rFonts w:ascii="Arial" w:hAnsi="Arial"/>
                <w:b/>
                <w:bCs/>
                <w:sz w:val="20"/>
                <w:lang w:val="en-AU"/>
              </w:rPr>
              <w:t>G</w:t>
            </w:r>
          </w:p>
        </w:tc>
        <w:tc>
          <w:tcPr>
            <w:tcW w:w="4674" w:type="pct"/>
            <w:tcMar>
              <w:top w:w="0" w:type="dxa"/>
              <w:bottom w:w="0" w:type="dxa"/>
            </w:tcMar>
          </w:tcPr>
          <w:p w14:paraId="37A83015" w14:textId="77777777" w:rsidR="00B35C06" w:rsidRPr="002E6F03" w:rsidRDefault="00B35C06" w:rsidP="00C74B1A">
            <w:pPr>
              <w:rPr>
                <w:rFonts w:ascii="Arial" w:hAnsi="Arial"/>
                <w:sz w:val="20"/>
                <w:rtl/>
                <w:lang w:val="en-AU"/>
              </w:rPr>
            </w:pPr>
            <w:r w:rsidRPr="002E6F03">
              <w:rPr>
                <w:rFonts w:ascii="Arial" w:hAnsi="Arial"/>
                <w:sz w:val="20"/>
                <w:rtl/>
                <w:lang w:val="en-AU"/>
              </w:rPr>
              <w:t>سرما</w:t>
            </w:r>
            <w:r w:rsidR="006E339F" w:rsidRPr="002E6F03">
              <w:rPr>
                <w:rFonts w:ascii="Arial" w:hAnsi="Arial"/>
                <w:sz w:val="20"/>
                <w:rtl/>
                <w:lang w:val="en-AU"/>
              </w:rPr>
              <w:t>یه</w:t>
            </w:r>
            <w:r w:rsidR="00C74B1A" w:rsidRPr="002E6F03">
              <w:rPr>
                <w:rFonts w:ascii="Arial" w:hAnsi="Arial"/>
                <w:sz w:val="20"/>
                <w:rtl/>
                <w:lang w:val="en-AU"/>
              </w:rPr>
              <w:t>‌</w:t>
            </w:r>
            <w:r w:rsidRPr="002E6F03">
              <w:rPr>
                <w:rFonts w:ascii="Arial" w:hAnsi="Arial"/>
                <w:sz w:val="20"/>
                <w:rtl/>
                <w:lang w:val="en-AU"/>
              </w:rPr>
              <w:t>گ</w:t>
            </w:r>
            <w:r w:rsidR="00C74B1A" w:rsidRPr="002E6F03">
              <w:rPr>
                <w:rFonts w:ascii="Arial" w:hAnsi="Arial"/>
                <w:sz w:val="20"/>
                <w:rtl/>
                <w:lang w:val="en-AU"/>
              </w:rPr>
              <w:t>ذ</w:t>
            </w:r>
            <w:r w:rsidRPr="002E6F03">
              <w:rPr>
                <w:rFonts w:ascii="Arial" w:hAnsi="Arial"/>
                <w:sz w:val="20"/>
                <w:rtl/>
                <w:lang w:val="en-AU"/>
              </w:rPr>
              <w:t>ار</w:t>
            </w:r>
            <w:r w:rsidR="006E339F" w:rsidRPr="002E6F03">
              <w:rPr>
                <w:rFonts w:ascii="Arial" w:hAnsi="Arial"/>
                <w:sz w:val="20"/>
                <w:rtl/>
                <w:lang w:val="en-AU"/>
              </w:rPr>
              <w:t>ی</w:t>
            </w:r>
            <w:r w:rsidRPr="002E6F03">
              <w:rPr>
                <w:rFonts w:ascii="Arial" w:hAnsi="Arial"/>
                <w:sz w:val="20"/>
                <w:rtl/>
                <w:lang w:val="en-AU"/>
              </w:rPr>
              <w:t xml:space="preserve"> در گرو</w:t>
            </w:r>
            <w:r w:rsidR="006E339F" w:rsidRPr="002E6F03">
              <w:rPr>
                <w:rFonts w:ascii="Arial" w:hAnsi="Arial"/>
                <w:sz w:val="20"/>
                <w:rtl/>
                <w:lang w:val="en-AU"/>
              </w:rPr>
              <w:t>ه</w:t>
            </w:r>
            <w:r w:rsidRPr="002E6F03">
              <w:rPr>
                <w:rFonts w:ascii="Arial" w:hAnsi="Arial"/>
                <w:sz w:val="20"/>
                <w:rtl/>
                <w:lang w:val="en-AU"/>
              </w:rPr>
              <w:t xml:space="preserve"> و </w:t>
            </w:r>
            <w:r w:rsidR="00414393" w:rsidRPr="002E6F03">
              <w:rPr>
                <w:rFonts w:ascii="Arial" w:hAnsi="Arial"/>
                <w:sz w:val="20"/>
                <w:rtl/>
                <w:lang w:val="en-AU"/>
              </w:rPr>
              <w:t>بنگاه‌های</w:t>
            </w:r>
            <w:r w:rsidRPr="002E6F03">
              <w:rPr>
                <w:rFonts w:ascii="Arial" w:hAnsi="Arial"/>
                <w:sz w:val="20"/>
                <w:rtl/>
                <w:lang w:val="en-AU"/>
              </w:rPr>
              <w:t xml:space="preserve"> تابع</w:t>
            </w:r>
            <w:r w:rsidR="006E339F" w:rsidRPr="002E6F03">
              <w:rPr>
                <w:rFonts w:ascii="Arial" w:hAnsi="Arial"/>
                <w:sz w:val="20"/>
                <w:rtl/>
                <w:lang w:val="en-AU"/>
              </w:rPr>
              <w:t>ه</w:t>
            </w:r>
          </w:p>
        </w:tc>
      </w:tr>
      <w:tr w:rsidR="00B35C06" w:rsidRPr="002E6F03" w14:paraId="1EE07100" w14:textId="77777777" w:rsidTr="00593A0C">
        <w:tc>
          <w:tcPr>
            <w:tcW w:w="326" w:type="pct"/>
            <w:tcMar>
              <w:top w:w="0" w:type="dxa"/>
              <w:bottom w:w="0" w:type="dxa"/>
            </w:tcMar>
            <w:vAlign w:val="center"/>
          </w:tcPr>
          <w:p w14:paraId="7C0FD9BD" w14:textId="77777777" w:rsidR="00B35C06" w:rsidRPr="002E6F03" w:rsidRDefault="00B35C06" w:rsidP="00B35C06">
            <w:pPr>
              <w:jc w:val="center"/>
              <w:rPr>
                <w:rFonts w:ascii="Arial" w:hAnsi="Arial"/>
                <w:b/>
                <w:bCs/>
                <w:sz w:val="20"/>
                <w:rtl/>
                <w:lang w:val="en-US"/>
              </w:rPr>
            </w:pPr>
            <w:r w:rsidRPr="002E6F03">
              <w:rPr>
                <w:rFonts w:ascii="Arial" w:hAnsi="Arial"/>
                <w:b/>
                <w:bCs/>
                <w:sz w:val="20"/>
                <w:lang w:val="en-AU"/>
              </w:rPr>
              <w:t>H</w:t>
            </w:r>
          </w:p>
        </w:tc>
        <w:tc>
          <w:tcPr>
            <w:tcW w:w="4674" w:type="pct"/>
            <w:tcMar>
              <w:top w:w="0" w:type="dxa"/>
              <w:bottom w:w="0" w:type="dxa"/>
            </w:tcMar>
          </w:tcPr>
          <w:p w14:paraId="07212DA3" w14:textId="77777777" w:rsidR="00B35C06" w:rsidRPr="002E6F03" w:rsidRDefault="00E34CC2" w:rsidP="00B35C06">
            <w:pPr>
              <w:rPr>
                <w:rFonts w:ascii="Arial" w:hAnsi="Arial"/>
                <w:sz w:val="20"/>
                <w:rtl/>
                <w:lang w:val="en-AU"/>
              </w:rPr>
            </w:pPr>
            <w:r w:rsidRPr="002E6F03">
              <w:rPr>
                <w:rFonts w:ascii="Arial" w:hAnsi="Arial"/>
                <w:sz w:val="20"/>
                <w:rtl/>
                <w:lang w:val="en-AU"/>
              </w:rPr>
              <w:t>دارایی‌های</w:t>
            </w:r>
            <w:r w:rsidR="00B35C06" w:rsidRPr="002E6F03">
              <w:rPr>
                <w:rFonts w:ascii="Arial" w:hAnsi="Arial"/>
                <w:sz w:val="20"/>
                <w:rtl/>
                <w:lang w:val="en-AU"/>
              </w:rPr>
              <w:t xml:space="preserve"> مال</w:t>
            </w:r>
            <w:r w:rsidR="006E339F" w:rsidRPr="002E6F03">
              <w:rPr>
                <w:rFonts w:ascii="Arial" w:hAnsi="Arial"/>
                <w:sz w:val="20"/>
                <w:rtl/>
                <w:lang w:val="en-AU"/>
              </w:rPr>
              <w:t>ی</w:t>
            </w:r>
            <w:r w:rsidR="00B35C06" w:rsidRPr="002E6F03">
              <w:rPr>
                <w:rFonts w:ascii="Arial" w:hAnsi="Arial"/>
                <w:sz w:val="20"/>
                <w:rtl/>
                <w:lang w:val="en-AU"/>
              </w:rPr>
              <w:t xml:space="preserve"> و سا</w:t>
            </w:r>
            <w:r w:rsidR="006E339F" w:rsidRPr="002E6F03">
              <w:rPr>
                <w:rFonts w:ascii="Arial" w:hAnsi="Arial"/>
                <w:sz w:val="20"/>
                <w:rtl/>
                <w:lang w:val="en-AU"/>
              </w:rPr>
              <w:t>ی</w:t>
            </w:r>
            <w:r w:rsidR="00B35C06" w:rsidRPr="002E6F03">
              <w:rPr>
                <w:rFonts w:ascii="Arial" w:hAnsi="Arial"/>
                <w:sz w:val="20"/>
                <w:rtl/>
                <w:lang w:val="en-AU"/>
              </w:rPr>
              <w:t>ر سرما</w:t>
            </w:r>
            <w:r w:rsidR="006E339F" w:rsidRPr="002E6F03">
              <w:rPr>
                <w:rFonts w:ascii="Arial" w:hAnsi="Arial"/>
                <w:sz w:val="20"/>
                <w:rtl/>
                <w:lang w:val="en-AU"/>
              </w:rPr>
              <w:t>یه</w:t>
            </w:r>
            <w:r w:rsidR="00B35C06" w:rsidRPr="002E6F03">
              <w:rPr>
                <w:rFonts w:ascii="Arial" w:hAnsi="Arial"/>
                <w:sz w:val="20"/>
                <w:rtl/>
                <w:lang w:val="en-AU"/>
              </w:rPr>
              <w:t>‌گذار</w:t>
            </w:r>
            <w:r w:rsidR="006E339F" w:rsidRPr="002E6F03">
              <w:rPr>
                <w:rFonts w:ascii="Arial" w:hAnsi="Arial"/>
                <w:sz w:val="20"/>
                <w:rtl/>
                <w:lang w:val="en-AU"/>
              </w:rPr>
              <w:t>ی</w:t>
            </w:r>
            <w:r w:rsidR="00B35C06" w:rsidRPr="002E6F03">
              <w:rPr>
                <w:rFonts w:ascii="Arial" w:hAnsi="Arial"/>
                <w:sz w:val="20"/>
                <w:rtl/>
                <w:lang w:val="en-AU"/>
              </w:rPr>
              <w:t>‌</w:t>
            </w:r>
            <w:r w:rsidR="006E339F" w:rsidRPr="002E6F03">
              <w:rPr>
                <w:rFonts w:ascii="Arial" w:hAnsi="Arial"/>
                <w:sz w:val="20"/>
                <w:rtl/>
                <w:lang w:val="en-AU"/>
              </w:rPr>
              <w:t>ه</w:t>
            </w:r>
            <w:r w:rsidR="00B35C06" w:rsidRPr="002E6F03">
              <w:rPr>
                <w:rFonts w:ascii="Arial" w:hAnsi="Arial"/>
                <w:sz w:val="20"/>
                <w:rtl/>
                <w:lang w:val="en-AU"/>
              </w:rPr>
              <w:t>ا</w:t>
            </w:r>
          </w:p>
        </w:tc>
      </w:tr>
      <w:tr w:rsidR="00B35C06" w:rsidRPr="002E6F03" w14:paraId="69F08C89" w14:textId="77777777" w:rsidTr="00593A0C">
        <w:tc>
          <w:tcPr>
            <w:tcW w:w="326" w:type="pct"/>
            <w:tcMar>
              <w:top w:w="0" w:type="dxa"/>
              <w:bottom w:w="0" w:type="dxa"/>
            </w:tcMar>
            <w:vAlign w:val="center"/>
          </w:tcPr>
          <w:p w14:paraId="235BDBFA" w14:textId="77777777" w:rsidR="00B35C06" w:rsidRPr="002E6F03" w:rsidRDefault="00B35C06" w:rsidP="00B35C06">
            <w:pPr>
              <w:jc w:val="center"/>
              <w:rPr>
                <w:rFonts w:ascii="Arial" w:hAnsi="Arial"/>
                <w:b/>
                <w:bCs/>
                <w:sz w:val="20"/>
                <w:rtl/>
                <w:lang w:val="en-AU"/>
              </w:rPr>
            </w:pPr>
            <w:r w:rsidRPr="002E6F03">
              <w:rPr>
                <w:rFonts w:ascii="Arial" w:hAnsi="Arial"/>
                <w:b/>
                <w:bCs/>
                <w:sz w:val="20"/>
                <w:lang w:val="en-AU"/>
              </w:rPr>
              <w:t>IA</w:t>
            </w:r>
          </w:p>
        </w:tc>
        <w:tc>
          <w:tcPr>
            <w:tcW w:w="4674" w:type="pct"/>
            <w:tcMar>
              <w:top w:w="0" w:type="dxa"/>
              <w:bottom w:w="0" w:type="dxa"/>
            </w:tcMar>
          </w:tcPr>
          <w:p w14:paraId="1612CA88" w14:textId="77777777" w:rsidR="00B35C06" w:rsidRPr="002E6F03" w:rsidRDefault="00B35C06" w:rsidP="00B35C06">
            <w:pPr>
              <w:rPr>
                <w:rFonts w:ascii="Arial" w:hAnsi="Arial"/>
                <w:sz w:val="20"/>
                <w:rtl/>
                <w:lang w:val="en-AU"/>
              </w:rPr>
            </w:pPr>
            <w:r w:rsidRPr="002E6F03">
              <w:rPr>
                <w:rFonts w:ascii="Arial" w:hAnsi="Arial"/>
                <w:sz w:val="20"/>
                <w:rtl/>
                <w:lang w:val="en-AU"/>
              </w:rPr>
              <w:t>موجود</w:t>
            </w:r>
            <w:r w:rsidR="006E339F" w:rsidRPr="002E6F03">
              <w:rPr>
                <w:rFonts w:ascii="Arial" w:hAnsi="Arial"/>
                <w:sz w:val="20"/>
                <w:rtl/>
                <w:lang w:val="en-AU"/>
              </w:rPr>
              <w:t>ی</w:t>
            </w:r>
            <w:r w:rsidR="00C74B1A" w:rsidRPr="002E6F03">
              <w:rPr>
                <w:rFonts w:ascii="Arial" w:hAnsi="Arial"/>
                <w:sz w:val="20"/>
                <w:rtl/>
                <w:lang w:val="en-AU"/>
              </w:rPr>
              <w:t>‌های</w:t>
            </w:r>
            <w:r w:rsidRPr="002E6F03">
              <w:rPr>
                <w:rFonts w:ascii="Arial" w:hAnsi="Arial"/>
                <w:sz w:val="20"/>
                <w:rtl/>
                <w:lang w:val="en-AU"/>
              </w:rPr>
              <w:t xml:space="preserve"> مواد و </w:t>
            </w:r>
            <w:r w:rsidR="006E339F" w:rsidRPr="002E6F03">
              <w:rPr>
                <w:rFonts w:ascii="Arial" w:hAnsi="Arial"/>
                <w:sz w:val="20"/>
                <w:rtl/>
                <w:lang w:val="en-AU"/>
              </w:rPr>
              <w:t>ک</w:t>
            </w:r>
            <w:r w:rsidRPr="002E6F03">
              <w:rPr>
                <w:rFonts w:ascii="Arial" w:hAnsi="Arial"/>
                <w:sz w:val="20"/>
                <w:rtl/>
                <w:lang w:val="en-AU"/>
              </w:rPr>
              <w:t>الا</w:t>
            </w:r>
          </w:p>
        </w:tc>
      </w:tr>
      <w:tr w:rsidR="00B35C06" w:rsidRPr="002E6F03" w14:paraId="122CA89E" w14:textId="77777777" w:rsidTr="00593A0C">
        <w:tc>
          <w:tcPr>
            <w:tcW w:w="326" w:type="pct"/>
            <w:tcMar>
              <w:top w:w="0" w:type="dxa"/>
              <w:bottom w:w="0" w:type="dxa"/>
            </w:tcMar>
            <w:vAlign w:val="center"/>
          </w:tcPr>
          <w:p w14:paraId="4C4C4866" w14:textId="77777777" w:rsidR="00B35C06" w:rsidRPr="002E6F03" w:rsidRDefault="00B35C06" w:rsidP="00B35C06">
            <w:pPr>
              <w:jc w:val="center"/>
              <w:rPr>
                <w:rFonts w:ascii="Arial" w:hAnsi="Arial"/>
                <w:b/>
                <w:bCs/>
                <w:sz w:val="20"/>
                <w:rtl/>
                <w:lang w:val="en-AU"/>
              </w:rPr>
            </w:pPr>
            <w:r w:rsidRPr="002E6F03">
              <w:rPr>
                <w:rFonts w:ascii="Arial" w:hAnsi="Arial"/>
                <w:b/>
                <w:bCs/>
                <w:sz w:val="20"/>
                <w:lang w:val="en-AU"/>
              </w:rPr>
              <w:t>IB</w:t>
            </w:r>
          </w:p>
        </w:tc>
        <w:tc>
          <w:tcPr>
            <w:tcW w:w="4674" w:type="pct"/>
            <w:tcMar>
              <w:top w:w="0" w:type="dxa"/>
              <w:bottom w:w="0" w:type="dxa"/>
            </w:tcMar>
          </w:tcPr>
          <w:p w14:paraId="258248B9" w14:textId="77777777" w:rsidR="00B35C06" w:rsidRPr="002E6F03" w:rsidRDefault="006E339F" w:rsidP="00B35C06">
            <w:pPr>
              <w:rPr>
                <w:rFonts w:ascii="Arial" w:hAnsi="Arial"/>
                <w:sz w:val="20"/>
                <w:rtl/>
                <w:lang w:val="en-AU"/>
              </w:rPr>
            </w:pPr>
            <w:r w:rsidRPr="002E6F03">
              <w:rPr>
                <w:rFonts w:ascii="Arial" w:hAnsi="Arial"/>
                <w:sz w:val="20"/>
                <w:rtl/>
                <w:lang w:val="en-AU"/>
              </w:rPr>
              <w:t>ک</w:t>
            </w:r>
            <w:r w:rsidR="00B35C06" w:rsidRPr="002E6F03">
              <w:rPr>
                <w:rFonts w:ascii="Arial" w:hAnsi="Arial"/>
                <w:sz w:val="20"/>
                <w:rtl/>
                <w:lang w:val="en-AU"/>
              </w:rPr>
              <w:t>الا</w:t>
            </w:r>
            <w:r w:rsidRPr="002E6F03">
              <w:rPr>
                <w:rFonts w:ascii="Arial" w:hAnsi="Arial"/>
                <w:sz w:val="20"/>
                <w:rtl/>
                <w:lang w:val="en-AU"/>
              </w:rPr>
              <w:t>ی</w:t>
            </w:r>
            <w:r w:rsidR="00B35C06" w:rsidRPr="002E6F03">
              <w:rPr>
                <w:rFonts w:ascii="Arial" w:hAnsi="Arial"/>
                <w:sz w:val="20"/>
                <w:rtl/>
                <w:lang w:val="en-AU"/>
              </w:rPr>
              <w:t xml:space="preserve"> در جر</w:t>
            </w:r>
            <w:r w:rsidRPr="002E6F03">
              <w:rPr>
                <w:rFonts w:ascii="Arial" w:hAnsi="Arial"/>
                <w:sz w:val="20"/>
                <w:rtl/>
                <w:lang w:val="en-AU"/>
              </w:rPr>
              <w:t>ی</w:t>
            </w:r>
            <w:r w:rsidR="00B35C06" w:rsidRPr="002E6F03">
              <w:rPr>
                <w:rFonts w:ascii="Arial" w:hAnsi="Arial"/>
                <w:sz w:val="20"/>
                <w:rtl/>
                <w:lang w:val="en-AU"/>
              </w:rPr>
              <w:t>ان ساخت</w:t>
            </w:r>
            <w:r w:rsidR="003A7C76" w:rsidRPr="002E6F03">
              <w:rPr>
                <w:rFonts w:ascii="Arial" w:hAnsi="Arial"/>
                <w:sz w:val="20"/>
                <w:rtl/>
                <w:lang w:val="en-AU"/>
              </w:rPr>
              <w:t xml:space="preserve"> و ساخته شده</w:t>
            </w:r>
          </w:p>
        </w:tc>
      </w:tr>
      <w:tr w:rsidR="00B35C06" w:rsidRPr="002E6F03" w14:paraId="32BD30F5" w14:textId="77777777" w:rsidTr="00593A0C">
        <w:tc>
          <w:tcPr>
            <w:tcW w:w="326" w:type="pct"/>
            <w:tcMar>
              <w:top w:w="0" w:type="dxa"/>
              <w:bottom w:w="0" w:type="dxa"/>
            </w:tcMar>
            <w:vAlign w:val="center"/>
          </w:tcPr>
          <w:p w14:paraId="564D6CD8" w14:textId="77777777" w:rsidR="00B35C06" w:rsidRPr="002E6F03" w:rsidRDefault="00B35C06" w:rsidP="00B35C06">
            <w:pPr>
              <w:jc w:val="center"/>
              <w:rPr>
                <w:rFonts w:ascii="Arial" w:hAnsi="Arial"/>
                <w:b/>
                <w:bCs/>
                <w:sz w:val="20"/>
                <w:lang w:val="en-US"/>
              </w:rPr>
            </w:pPr>
            <w:r w:rsidRPr="002E6F03">
              <w:rPr>
                <w:rFonts w:ascii="Arial" w:hAnsi="Arial"/>
                <w:b/>
                <w:bCs/>
                <w:sz w:val="20"/>
                <w:lang w:val="en-AU"/>
              </w:rPr>
              <w:t>IC</w:t>
            </w:r>
          </w:p>
        </w:tc>
        <w:tc>
          <w:tcPr>
            <w:tcW w:w="4674" w:type="pct"/>
            <w:tcMar>
              <w:top w:w="0" w:type="dxa"/>
              <w:bottom w:w="0" w:type="dxa"/>
            </w:tcMar>
          </w:tcPr>
          <w:p w14:paraId="73558431" w14:textId="76912C09" w:rsidR="00B35C06" w:rsidRPr="002E6F03" w:rsidRDefault="00B35C06" w:rsidP="008221B7">
            <w:pPr>
              <w:rPr>
                <w:rFonts w:ascii="Arial" w:hAnsi="Arial"/>
                <w:sz w:val="20"/>
                <w:rtl/>
                <w:lang w:val="en-AU"/>
              </w:rPr>
            </w:pPr>
            <w:r w:rsidRPr="002E6F03">
              <w:rPr>
                <w:rFonts w:ascii="Arial" w:hAnsi="Arial"/>
                <w:sz w:val="20"/>
                <w:rtl/>
                <w:lang w:val="en-AU"/>
              </w:rPr>
              <w:t>قرارداد</w:t>
            </w:r>
            <w:r w:rsidR="006E339F" w:rsidRPr="002E6F03">
              <w:rPr>
                <w:rFonts w:ascii="Arial" w:hAnsi="Arial"/>
                <w:sz w:val="20"/>
                <w:rtl/>
                <w:lang w:val="en-AU"/>
              </w:rPr>
              <w:t>ه</w:t>
            </w:r>
            <w:r w:rsidRPr="002E6F03">
              <w:rPr>
                <w:rFonts w:ascii="Arial" w:hAnsi="Arial"/>
                <w:sz w:val="20"/>
                <w:rtl/>
                <w:lang w:val="en-AU"/>
              </w:rPr>
              <w:t>ا</w:t>
            </w:r>
            <w:r w:rsidR="006E339F" w:rsidRPr="002E6F03">
              <w:rPr>
                <w:rFonts w:ascii="Arial" w:hAnsi="Arial"/>
                <w:sz w:val="20"/>
                <w:rtl/>
                <w:lang w:val="en-AU"/>
              </w:rPr>
              <w:t>ی</w:t>
            </w:r>
            <w:r w:rsidRPr="002E6F03">
              <w:rPr>
                <w:rFonts w:ascii="Arial" w:hAnsi="Arial"/>
                <w:sz w:val="20"/>
                <w:rtl/>
                <w:lang w:val="en-AU"/>
              </w:rPr>
              <w:t xml:space="preserve"> </w:t>
            </w:r>
            <w:r w:rsidR="008221B7" w:rsidRPr="002E6F03">
              <w:rPr>
                <w:rFonts w:ascii="Arial" w:hAnsi="Arial"/>
                <w:sz w:val="20"/>
                <w:rtl/>
                <w:lang w:val="en-AU"/>
              </w:rPr>
              <w:t>با مشتریان</w:t>
            </w:r>
          </w:p>
        </w:tc>
      </w:tr>
      <w:tr w:rsidR="00B35C06" w:rsidRPr="002E6F03" w14:paraId="4176666C" w14:textId="77777777" w:rsidTr="00593A0C">
        <w:tc>
          <w:tcPr>
            <w:tcW w:w="326" w:type="pct"/>
            <w:tcMar>
              <w:top w:w="0" w:type="dxa"/>
              <w:bottom w:w="0" w:type="dxa"/>
            </w:tcMar>
            <w:vAlign w:val="center"/>
          </w:tcPr>
          <w:p w14:paraId="1F0BE2B9" w14:textId="77777777" w:rsidR="00B35C06" w:rsidRPr="002E6F03" w:rsidRDefault="00B35C06" w:rsidP="00B35C06">
            <w:pPr>
              <w:jc w:val="center"/>
              <w:rPr>
                <w:rFonts w:ascii="Arial" w:hAnsi="Arial"/>
                <w:b/>
                <w:bCs/>
                <w:sz w:val="20"/>
                <w:rtl/>
                <w:lang w:val="en-AU"/>
              </w:rPr>
            </w:pPr>
            <w:r w:rsidRPr="002E6F03">
              <w:rPr>
                <w:rFonts w:ascii="Arial" w:hAnsi="Arial"/>
                <w:b/>
                <w:bCs/>
                <w:sz w:val="20"/>
                <w:lang w:val="en-AU"/>
              </w:rPr>
              <w:t>J</w:t>
            </w:r>
          </w:p>
        </w:tc>
        <w:tc>
          <w:tcPr>
            <w:tcW w:w="4674" w:type="pct"/>
            <w:tcMar>
              <w:top w:w="0" w:type="dxa"/>
              <w:bottom w:w="0" w:type="dxa"/>
            </w:tcMar>
          </w:tcPr>
          <w:p w14:paraId="2605A422" w14:textId="77777777" w:rsidR="00B35C06" w:rsidRPr="002E6F03" w:rsidRDefault="0095034D" w:rsidP="00B35C06">
            <w:pPr>
              <w:rPr>
                <w:rFonts w:ascii="Arial" w:hAnsi="Arial"/>
                <w:sz w:val="20"/>
                <w:rtl/>
                <w:lang w:val="en-AU"/>
              </w:rPr>
            </w:pPr>
            <w:r w:rsidRPr="002E6F03">
              <w:rPr>
                <w:rFonts w:ascii="Arial" w:hAnsi="Arial"/>
                <w:sz w:val="20"/>
                <w:rtl/>
                <w:lang w:val="en-AU"/>
              </w:rPr>
              <w:t>دریافتنی‌ها و پیش‌پرداخت‌ها</w:t>
            </w:r>
          </w:p>
        </w:tc>
      </w:tr>
      <w:tr w:rsidR="00B35C06" w:rsidRPr="002E6F03" w14:paraId="26524CA9" w14:textId="77777777" w:rsidTr="00593A0C">
        <w:tc>
          <w:tcPr>
            <w:tcW w:w="326" w:type="pct"/>
            <w:tcMar>
              <w:top w:w="0" w:type="dxa"/>
              <w:bottom w:w="0" w:type="dxa"/>
            </w:tcMar>
            <w:vAlign w:val="center"/>
          </w:tcPr>
          <w:p w14:paraId="76440E4E" w14:textId="77777777" w:rsidR="00B35C06" w:rsidRPr="002E6F03" w:rsidRDefault="00B35C06" w:rsidP="00B35C06">
            <w:pPr>
              <w:jc w:val="center"/>
              <w:rPr>
                <w:rFonts w:ascii="Arial" w:hAnsi="Arial"/>
                <w:b/>
                <w:bCs/>
                <w:sz w:val="20"/>
                <w:rtl/>
                <w:lang w:val="en-AU"/>
              </w:rPr>
            </w:pPr>
            <w:r w:rsidRPr="002E6F03">
              <w:rPr>
                <w:rFonts w:ascii="Arial" w:hAnsi="Arial"/>
                <w:b/>
                <w:bCs/>
                <w:sz w:val="20"/>
                <w:lang w:val="en-AU"/>
              </w:rPr>
              <w:t>K</w:t>
            </w:r>
          </w:p>
        </w:tc>
        <w:tc>
          <w:tcPr>
            <w:tcW w:w="4674" w:type="pct"/>
            <w:tcMar>
              <w:top w:w="0" w:type="dxa"/>
              <w:bottom w:w="0" w:type="dxa"/>
            </w:tcMar>
          </w:tcPr>
          <w:p w14:paraId="2BE5B4B5" w14:textId="77777777" w:rsidR="00B35C06" w:rsidRPr="002E6F03" w:rsidRDefault="00B35C06" w:rsidP="00B35C06">
            <w:pPr>
              <w:rPr>
                <w:rFonts w:ascii="Arial" w:hAnsi="Arial"/>
                <w:sz w:val="20"/>
                <w:lang w:val="en-AU"/>
              </w:rPr>
            </w:pPr>
            <w:r w:rsidRPr="002E6F03">
              <w:rPr>
                <w:rFonts w:ascii="Arial" w:hAnsi="Arial"/>
                <w:sz w:val="20"/>
                <w:rtl/>
                <w:lang w:val="en-AU"/>
              </w:rPr>
              <w:t>موجود</w:t>
            </w:r>
            <w:r w:rsidR="006E339F" w:rsidRPr="002E6F03">
              <w:rPr>
                <w:rFonts w:ascii="Arial" w:hAnsi="Arial"/>
                <w:sz w:val="20"/>
                <w:rtl/>
                <w:lang w:val="en-AU"/>
              </w:rPr>
              <w:t>ی</w:t>
            </w:r>
            <w:r w:rsidRPr="002E6F03">
              <w:rPr>
                <w:rFonts w:ascii="Arial" w:hAnsi="Arial"/>
                <w:sz w:val="20"/>
                <w:rtl/>
                <w:lang w:val="en-AU"/>
              </w:rPr>
              <w:t>‌</w:t>
            </w:r>
            <w:r w:rsidR="006E339F" w:rsidRPr="002E6F03">
              <w:rPr>
                <w:rFonts w:ascii="Arial" w:hAnsi="Arial"/>
                <w:sz w:val="20"/>
                <w:rtl/>
                <w:lang w:val="en-AU"/>
              </w:rPr>
              <w:t>ه</w:t>
            </w:r>
            <w:r w:rsidRPr="002E6F03">
              <w:rPr>
                <w:rFonts w:ascii="Arial" w:hAnsi="Arial"/>
                <w:sz w:val="20"/>
                <w:rtl/>
                <w:lang w:val="en-AU"/>
              </w:rPr>
              <w:t>ا</w:t>
            </w:r>
            <w:r w:rsidR="006E339F" w:rsidRPr="002E6F03">
              <w:rPr>
                <w:rFonts w:ascii="Arial" w:hAnsi="Arial"/>
                <w:sz w:val="20"/>
                <w:rtl/>
                <w:lang w:val="en-AU"/>
              </w:rPr>
              <w:t>ی</w:t>
            </w:r>
            <w:r w:rsidRPr="002E6F03">
              <w:rPr>
                <w:rFonts w:ascii="Arial" w:hAnsi="Arial"/>
                <w:sz w:val="20"/>
                <w:rtl/>
                <w:lang w:val="en-AU"/>
              </w:rPr>
              <w:t xml:space="preserve"> نقد و بان</w:t>
            </w:r>
            <w:r w:rsidR="006E339F" w:rsidRPr="002E6F03">
              <w:rPr>
                <w:rFonts w:ascii="Arial" w:hAnsi="Arial"/>
                <w:sz w:val="20"/>
                <w:rtl/>
                <w:lang w:val="en-AU"/>
              </w:rPr>
              <w:t>ک</w:t>
            </w:r>
          </w:p>
        </w:tc>
      </w:tr>
      <w:tr w:rsidR="00B35C06" w:rsidRPr="002E6F03" w14:paraId="49D101BE" w14:textId="77777777" w:rsidTr="00593A0C">
        <w:tc>
          <w:tcPr>
            <w:tcW w:w="326" w:type="pct"/>
            <w:tcMar>
              <w:top w:w="0" w:type="dxa"/>
              <w:bottom w:w="0" w:type="dxa"/>
            </w:tcMar>
            <w:vAlign w:val="center"/>
          </w:tcPr>
          <w:p w14:paraId="3E53BF1E" w14:textId="77777777" w:rsidR="00B35C06" w:rsidRPr="002E6F03" w:rsidRDefault="00B35C06" w:rsidP="00B35C06">
            <w:pPr>
              <w:jc w:val="center"/>
              <w:rPr>
                <w:rFonts w:ascii="Arial" w:hAnsi="Arial"/>
                <w:b/>
                <w:bCs/>
                <w:sz w:val="20"/>
                <w:rtl/>
                <w:lang w:val="en-AU"/>
              </w:rPr>
            </w:pPr>
            <w:r w:rsidRPr="002E6F03">
              <w:rPr>
                <w:rFonts w:ascii="Arial" w:hAnsi="Arial"/>
                <w:b/>
                <w:bCs/>
                <w:sz w:val="20"/>
                <w:lang w:val="en-AU"/>
              </w:rPr>
              <w:t>L</w:t>
            </w:r>
          </w:p>
        </w:tc>
        <w:tc>
          <w:tcPr>
            <w:tcW w:w="4674" w:type="pct"/>
            <w:tcMar>
              <w:top w:w="0" w:type="dxa"/>
              <w:bottom w:w="0" w:type="dxa"/>
            </w:tcMar>
          </w:tcPr>
          <w:p w14:paraId="2DD7C5EE" w14:textId="77777777" w:rsidR="00B35C06" w:rsidRPr="002E6F03" w:rsidRDefault="0095034D" w:rsidP="0095034D">
            <w:pPr>
              <w:rPr>
                <w:rFonts w:ascii="Arial" w:hAnsi="Arial"/>
                <w:sz w:val="20"/>
                <w:rtl/>
                <w:lang w:val="en-AU"/>
              </w:rPr>
            </w:pPr>
            <w:r w:rsidRPr="002E6F03">
              <w:rPr>
                <w:rFonts w:ascii="Arial" w:hAnsi="Arial"/>
                <w:sz w:val="20"/>
                <w:rtl/>
                <w:lang w:val="en-AU"/>
              </w:rPr>
              <w:t>پرداختنی‌ها و بدهی‌های ناشی از هزینه‌های ثبت</w:t>
            </w:r>
            <w:r w:rsidR="00B35C06" w:rsidRPr="002E6F03">
              <w:rPr>
                <w:rFonts w:ascii="Arial" w:hAnsi="Arial"/>
                <w:sz w:val="20"/>
                <w:rtl/>
                <w:lang w:val="en-AU"/>
              </w:rPr>
              <w:t xml:space="preserve"> </w:t>
            </w:r>
            <w:r w:rsidR="00D11265" w:rsidRPr="002E6F03">
              <w:rPr>
                <w:rFonts w:ascii="Arial" w:hAnsi="Arial"/>
                <w:sz w:val="20"/>
                <w:rtl/>
                <w:lang w:val="en-AU"/>
              </w:rPr>
              <w:t xml:space="preserve">و </w:t>
            </w:r>
            <w:r w:rsidR="00B35C06" w:rsidRPr="002E6F03">
              <w:rPr>
                <w:rFonts w:ascii="Arial" w:hAnsi="Arial"/>
                <w:sz w:val="20"/>
                <w:rtl/>
                <w:lang w:val="en-AU"/>
              </w:rPr>
              <w:t>پرداخت نشد</w:t>
            </w:r>
            <w:r w:rsidR="006E339F" w:rsidRPr="002E6F03">
              <w:rPr>
                <w:rFonts w:ascii="Arial" w:hAnsi="Arial"/>
                <w:sz w:val="20"/>
                <w:rtl/>
                <w:lang w:val="en-AU"/>
              </w:rPr>
              <w:t>ه</w:t>
            </w:r>
          </w:p>
        </w:tc>
      </w:tr>
      <w:tr w:rsidR="00B35C06" w:rsidRPr="002E6F03" w14:paraId="6D90092E" w14:textId="77777777" w:rsidTr="00593A0C">
        <w:tc>
          <w:tcPr>
            <w:tcW w:w="326" w:type="pct"/>
            <w:tcMar>
              <w:top w:w="0" w:type="dxa"/>
              <w:bottom w:w="0" w:type="dxa"/>
            </w:tcMar>
            <w:vAlign w:val="center"/>
          </w:tcPr>
          <w:p w14:paraId="723CBE65" w14:textId="77777777" w:rsidR="00B35C06" w:rsidRPr="002E6F03" w:rsidRDefault="00B35C06" w:rsidP="00B35C06">
            <w:pPr>
              <w:jc w:val="center"/>
              <w:rPr>
                <w:rFonts w:ascii="Arial" w:hAnsi="Arial"/>
                <w:b/>
                <w:bCs/>
                <w:sz w:val="20"/>
                <w:rtl/>
                <w:lang w:val="en-AU"/>
              </w:rPr>
            </w:pPr>
            <w:r w:rsidRPr="002E6F03">
              <w:rPr>
                <w:rFonts w:ascii="Arial" w:hAnsi="Arial"/>
                <w:b/>
                <w:bCs/>
                <w:sz w:val="20"/>
                <w:lang w:val="en-AU"/>
              </w:rPr>
              <w:t>M</w:t>
            </w:r>
          </w:p>
        </w:tc>
        <w:tc>
          <w:tcPr>
            <w:tcW w:w="4674" w:type="pct"/>
            <w:tcMar>
              <w:top w:w="0" w:type="dxa"/>
              <w:bottom w:w="0" w:type="dxa"/>
            </w:tcMar>
          </w:tcPr>
          <w:p w14:paraId="1F6129DF" w14:textId="3DD2C004" w:rsidR="00B35C06" w:rsidRPr="002E6F03" w:rsidRDefault="008221B7" w:rsidP="00C63FF8">
            <w:pPr>
              <w:rPr>
                <w:rFonts w:ascii="Arial" w:hAnsi="Arial"/>
                <w:sz w:val="20"/>
                <w:rtl/>
                <w:lang w:val="en-AU"/>
              </w:rPr>
            </w:pPr>
            <w:r w:rsidRPr="002E6F03">
              <w:rPr>
                <w:rFonts w:ascii="Arial" w:hAnsi="Arial"/>
                <w:sz w:val="20"/>
                <w:rtl/>
                <w:lang w:val="en-AU"/>
              </w:rPr>
              <w:t>بدهی‌های بلند مدت</w:t>
            </w:r>
          </w:p>
        </w:tc>
      </w:tr>
      <w:tr w:rsidR="00B35C06" w:rsidRPr="002E6F03" w14:paraId="3365C474" w14:textId="77777777" w:rsidTr="00593A0C">
        <w:tc>
          <w:tcPr>
            <w:tcW w:w="326" w:type="pct"/>
            <w:tcMar>
              <w:top w:w="0" w:type="dxa"/>
              <w:bottom w:w="0" w:type="dxa"/>
            </w:tcMar>
            <w:vAlign w:val="center"/>
          </w:tcPr>
          <w:p w14:paraId="49BD1A41" w14:textId="77777777" w:rsidR="00B35C06" w:rsidRPr="002E6F03" w:rsidRDefault="00B35C06" w:rsidP="00B35C06">
            <w:pPr>
              <w:jc w:val="center"/>
              <w:rPr>
                <w:rFonts w:ascii="Arial" w:hAnsi="Arial"/>
                <w:b/>
                <w:bCs/>
                <w:sz w:val="20"/>
                <w:rtl/>
                <w:lang w:val="en-AU"/>
              </w:rPr>
            </w:pPr>
            <w:r w:rsidRPr="002E6F03">
              <w:rPr>
                <w:rFonts w:ascii="Arial" w:hAnsi="Arial"/>
                <w:b/>
                <w:bCs/>
                <w:sz w:val="20"/>
                <w:lang w:val="en-AU"/>
              </w:rPr>
              <w:t>N</w:t>
            </w:r>
          </w:p>
        </w:tc>
        <w:tc>
          <w:tcPr>
            <w:tcW w:w="4674" w:type="pct"/>
            <w:tcMar>
              <w:top w:w="0" w:type="dxa"/>
              <w:bottom w:w="0" w:type="dxa"/>
            </w:tcMar>
          </w:tcPr>
          <w:p w14:paraId="76A502B5" w14:textId="77777777" w:rsidR="00B35C06" w:rsidRPr="002E6F03" w:rsidRDefault="00B35C06" w:rsidP="00B35C06">
            <w:pPr>
              <w:rPr>
                <w:rFonts w:ascii="Arial" w:hAnsi="Arial"/>
                <w:sz w:val="20"/>
                <w:rtl/>
                <w:lang w:val="en-AU"/>
              </w:rPr>
            </w:pPr>
            <w:r w:rsidRPr="002E6F03">
              <w:rPr>
                <w:rFonts w:ascii="Arial" w:hAnsi="Arial"/>
                <w:sz w:val="20"/>
                <w:rtl/>
                <w:lang w:val="en-AU"/>
              </w:rPr>
              <w:t>ذخا</w:t>
            </w:r>
            <w:r w:rsidR="006E339F" w:rsidRPr="002E6F03">
              <w:rPr>
                <w:rFonts w:ascii="Arial" w:hAnsi="Arial"/>
                <w:sz w:val="20"/>
                <w:rtl/>
                <w:lang w:val="en-AU"/>
              </w:rPr>
              <w:t>ی</w:t>
            </w:r>
            <w:r w:rsidRPr="002E6F03">
              <w:rPr>
                <w:rFonts w:ascii="Arial" w:hAnsi="Arial"/>
                <w:sz w:val="20"/>
                <w:rtl/>
                <w:lang w:val="en-AU"/>
              </w:rPr>
              <w:t xml:space="preserve">ر </w:t>
            </w:r>
            <w:r w:rsidR="00E34CC2" w:rsidRPr="002E6F03">
              <w:rPr>
                <w:rFonts w:ascii="Arial" w:hAnsi="Arial"/>
                <w:sz w:val="20"/>
                <w:rtl/>
                <w:lang w:val="en-AU"/>
              </w:rPr>
              <w:t>بدهی‌ها</w:t>
            </w:r>
            <w:r w:rsidR="007B1ECC" w:rsidRPr="002E6F03">
              <w:rPr>
                <w:rFonts w:ascii="Arial" w:hAnsi="Arial"/>
                <w:sz w:val="20"/>
                <w:rtl/>
                <w:lang w:val="en-AU"/>
              </w:rPr>
              <w:t xml:space="preserve"> و هزینه‌ها</w:t>
            </w:r>
            <w:r w:rsidRPr="002E6F03">
              <w:rPr>
                <w:rFonts w:ascii="Arial" w:hAnsi="Arial"/>
                <w:sz w:val="20"/>
                <w:rtl/>
                <w:lang w:val="en-AU"/>
              </w:rPr>
              <w:t xml:space="preserve">، </w:t>
            </w:r>
            <w:r w:rsidR="00E34CC2" w:rsidRPr="002E6F03">
              <w:rPr>
                <w:rFonts w:ascii="Arial" w:hAnsi="Arial"/>
                <w:sz w:val="20"/>
                <w:rtl/>
                <w:lang w:val="en-AU"/>
              </w:rPr>
              <w:t>بدهی‌های</w:t>
            </w:r>
            <w:r w:rsidRPr="002E6F03">
              <w:rPr>
                <w:rFonts w:ascii="Arial" w:hAnsi="Arial"/>
                <w:sz w:val="20"/>
                <w:rtl/>
                <w:lang w:val="en-AU"/>
              </w:rPr>
              <w:t xml:space="preserve"> احتمال</w:t>
            </w:r>
            <w:r w:rsidR="006E339F" w:rsidRPr="002E6F03">
              <w:rPr>
                <w:rFonts w:ascii="Arial" w:hAnsi="Arial"/>
                <w:sz w:val="20"/>
                <w:rtl/>
                <w:lang w:val="en-AU"/>
              </w:rPr>
              <w:t>ی</w:t>
            </w:r>
            <w:r w:rsidRPr="002E6F03">
              <w:rPr>
                <w:rFonts w:ascii="Arial" w:hAnsi="Arial"/>
                <w:sz w:val="20"/>
                <w:rtl/>
                <w:lang w:val="en-AU"/>
              </w:rPr>
              <w:t xml:space="preserve"> و تع</w:t>
            </w:r>
            <w:r w:rsidR="006E339F" w:rsidRPr="002E6F03">
              <w:rPr>
                <w:rFonts w:ascii="Arial" w:hAnsi="Arial"/>
                <w:sz w:val="20"/>
                <w:rtl/>
                <w:lang w:val="en-AU"/>
              </w:rPr>
              <w:t>ه</w:t>
            </w:r>
            <w:r w:rsidRPr="002E6F03">
              <w:rPr>
                <w:rFonts w:ascii="Arial" w:hAnsi="Arial"/>
                <w:sz w:val="20"/>
                <w:rtl/>
                <w:lang w:val="en-AU"/>
              </w:rPr>
              <w:t>دات مال</w:t>
            </w:r>
            <w:r w:rsidR="006E339F" w:rsidRPr="002E6F03">
              <w:rPr>
                <w:rFonts w:ascii="Arial" w:hAnsi="Arial"/>
                <w:sz w:val="20"/>
                <w:rtl/>
                <w:lang w:val="en-AU"/>
              </w:rPr>
              <w:t>ی</w:t>
            </w:r>
          </w:p>
        </w:tc>
      </w:tr>
      <w:tr w:rsidR="00B35C06" w:rsidRPr="002E6F03" w14:paraId="57D2FB31" w14:textId="77777777" w:rsidTr="00593A0C">
        <w:tc>
          <w:tcPr>
            <w:tcW w:w="326" w:type="pct"/>
            <w:tcMar>
              <w:top w:w="0" w:type="dxa"/>
              <w:bottom w:w="0" w:type="dxa"/>
            </w:tcMar>
            <w:vAlign w:val="center"/>
          </w:tcPr>
          <w:p w14:paraId="622E62CA" w14:textId="77777777" w:rsidR="00B35C06" w:rsidRPr="002E6F03" w:rsidRDefault="00B35C06" w:rsidP="00B35C06">
            <w:pPr>
              <w:jc w:val="center"/>
              <w:rPr>
                <w:rFonts w:ascii="Arial" w:hAnsi="Arial"/>
                <w:b/>
                <w:bCs/>
                <w:sz w:val="20"/>
                <w:rtl/>
                <w:lang w:val="en-US"/>
              </w:rPr>
            </w:pPr>
            <w:r w:rsidRPr="002E6F03">
              <w:rPr>
                <w:rFonts w:ascii="Arial" w:hAnsi="Arial"/>
                <w:b/>
                <w:bCs/>
                <w:sz w:val="20"/>
                <w:lang w:val="en-AU"/>
              </w:rPr>
              <w:t>O</w:t>
            </w:r>
          </w:p>
        </w:tc>
        <w:tc>
          <w:tcPr>
            <w:tcW w:w="4674" w:type="pct"/>
            <w:tcMar>
              <w:top w:w="0" w:type="dxa"/>
              <w:bottom w:w="0" w:type="dxa"/>
            </w:tcMar>
          </w:tcPr>
          <w:p w14:paraId="2890D89E" w14:textId="77777777" w:rsidR="00B35C06" w:rsidRPr="002E6F03" w:rsidRDefault="00B35C06" w:rsidP="007B1ECC">
            <w:pPr>
              <w:rPr>
                <w:rFonts w:ascii="Arial" w:hAnsi="Arial"/>
                <w:sz w:val="20"/>
                <w:rtl/>
                <w:lang w:val="en-AU"/>
              </w:rPr>
            </w:pPr>
            <w:r w:rsidRPr="002E6F03">
              <w:rPr>
                <w:rFonts w:ascii="Arial" w:hAnsi="Arial"/>
                <w:sz w:val="20"/>
                <w:rtl/>
                <w:lang w:val="en-AU"/>
              </w:rPr>
              <w:t>سرما</w:t>
            </w:r>
            <w:r w:rsidR="006E339F" w:rsidRPr="002E6F03">
              <w:rPr>
                <w:rFonts w:ascii="Arial" w:hAnsi="Arial"/>
                <w:sz w:val="20"/>
                <w:rtl/>
                <w:lang w:val="en-AU"/>
              </w:rPr>
              <w:t>یه</w:t>
            </w:r>
            <w:r w:rsidR="007B1ECC" w:rsidRPr="002E6F03">
              <w:rPr>
                <w:rFonts w:ascii="Arial" w:hAnsi="Arial"/>
                <w:sz w:val="20"/>
                <w:rtl/>
                <w:lang w:val="en-AU"/>
              </w:rPr>
              <w:t xml:space="preserve"> و</w:t>
            </w:r>
            <w:r w:rsidRPr="002E6F03">
              <w:rPr>
                <w:rFonts w:ascii="Arial" w:hAnsi="Arial"/>
                <w:sz w:val="20"/>
                <w:rtl/>
                <w:lang w:val="en-AU"/>
              </w:rPr>
              <w:t xml:space="preserve"> </w:t>
            </w:r>
            <w:r w:rsidR="00E34CC2" w:rsidRPr="002E6F03">
              <w:rPr>
                <w:rFonts w:ascii="Arial" w:hAnsi="Arial"/>
                <w:sz w:val="20"/>
                <w:rtl/>
                <w:lang w:val="en-AU"/>
              </w:rPr>
              <w:t>اندوخته‌ها</w:t>
            </w:r>
            <w:r w:rsidR="00826F87" w:rsidRPr="002E6F03">
              <w:rPr>
                <w:rFonts w:ascii="Arial" w:hAnsi="Arial"/>
                <w:sz w:val="20"/>
                <w:rtl/>
                <w:lang w:val="en-AU"/>
              </w:rPr>
              <w:t xml:space="preserve"> </w:t>
            </w:r>
          </w:p>
        </w:tc>
      </w:tr>
      <w:tr w:rsidR="00B35C06" w:rsidRPr="002E6F03" w14:paraId="6DE1F4D7" w14:textId="77777777" w:rsidTr="00593A0C">
        <w:tc>
          <w:tcPr>
            <w:tcW w:w="326" w:type="pct"/>
            <w:tcMar>
              <w:top w:w="0" w:type="dxa"/>
              <w:bottom w:w="0" w:type="dxa"/>
            </w:tcMar>
            <w:vAlign w:val="center"/>
          </w:tcPr>
          <w:p w14:paraId="53FB5FD1" w14:textId="77777777" w:rsidR="00B35C06" w:rsidRPr="002E6F03" w:rsidRDefault="00B35C06" w:rsidP="00B35C06">
            <w:pPr>
              <w:jc w:val="center"/>
              <w:rPr>
                <w:rFonts w:ascii="Arial" w:hAnsi="Arial"/>
                <w:b/>
                <w:bCs/>
                <w:sz w:val="20"/>
                <w:rtl/>
                <w:lang w:val="en-AU"/>
              </w:rPr>
            </w:pPr>
            <w:r w:rsidRPr="002E6F03">
              <w:rPr>
                <w:rFonts w:ascii="Arial" w:hAnsi="Arial"/>
                <w:b/>
                <w:bCs/>
                <w:sz w:val="20"/>
                <w:lang w:val="en-AU"/>
              </w:rPr>
              <w:t>P</w:t>
            </w:r>
          </w:p>
        </w:tc>
        <w:tc>
          <w:tcPr>
            <w:tcW w:w="4674" w:type="pct"/>
            <w:tcMar>
              <w:top w:w="0" w:type="dxa"/>
              <w:bottom w:w="0" w:type="dxa"/>
            </w:tcMar>
          </w:tcPr>
          <w:p w14:paraId="6D97A6AC" w14:textId="77777777" w:rsidR="00B35C06" w:rsidRPr="002E6F03" w:rsidRDefault="00E34CC2" w:rsidP="00C046A2">
            <w:pPr>
              <w:rPr>
                <w:rFonts w:ascii="Arial" w:hAnsi="Arial"/>
                <w:sz w:val="20"/>
                <w:rtl/>
                <w:lang w:val="en-AU"/>
              </w:rPr>
            </w:pPr>
            <w:r w:rsidRPr="002E6F03">
              <w:rPr>
                <w:rFonts w:ascii="Arial" w:hAnsi="Arial"/>
                <w:sz w:val="20"/>
                <w:rtl/>
                <w:lang w:val="en-AU"/>
              </w:rPr>
              <w:t>مالیات‌های</w:t>
            </w:r>
            <w:r w:rsidR="00B35C06" w:rsidRPr="002E6F03">
              <w:rPr>
                <w:rFonts w:ascii="Arial" w:hAnsi="Arial"/>
                <w:sz w:val="20"/>
                <w:rtl/>
                <w:lang w:val="en-AU"/>
              </w:rPr>
              <w:t xml:space="preserve"> مستق</w:t>
            </w:r>
            <w:r w:rsidR="006E339F" w:rsidRPr="002E6F03">
              <w:rPr>
                <w:rFonts w:ascii="Arial" w:hAnsi="Arial"/>
                <w:sz w:val="20"/>
                <w:rtl/>
                <w:lang w:val="en-AU"/>
              </w:rPr>
              <w:t>ی</w:t>
            </w:r>
            <w:r w:rsidR="00B35C06" w:rsidRPr="002E6F03">
              <w:rPr>
                <w:rFonts w:ascii="Arial" w:hAnsi="Arial"/>
                <w:sz w:val="20"/>
                <w:rtl/>
                <w:lang w:val="en-AU"/>
              </w:rPr>
              <w:t>م،</w:t>
            </w:r>
            <w:r w:rsidR="00601959" w:rsidRPr="002E6F03">
              <w:rPr>
                <w:rFonts w:ascii="Arial" w:hAnsi="Arial"/>
                <w:sz w:val="20"/>
                <w:rtl/>
                <w:lang w:val="en-AU"/>
              </w:rPr>
              <w:t xml:space="preserve"> </w:t>
            </w:r>
            <w:r w:rsidR="00B35C06" w:rsidRPr="002E6F03">
              <w:rPr>
                <w:rFonts w:ascii="Arial" w:hAnsi="Arial"/>
                <w:sz w:val="20"/>
                <w:rtl/>
                <w:lang w:val="en-AU"/>
              </w:rPr>
              <w:t>مال</w:t>
            </w:r>
            <w:r w:rsidR="006E339F" w:rsidRPr="002E6F03">
              <w:rPr>
                <w:rFonts w:ascii="Arial" w:hAnsi="Arial"/>
                <w:sz w:val="20"/>
                <w:rtl/>
                <w:lang w:val="en-AU"/>
              </w:rPr>
              <w:t>ی</w:t>
            </w:r>
            <w:r w:rsidR="00B35C06" w:rsidRPr="002E6F03">
              <w:rPr>
                <w:rFonts w:ascii="Arial" w:hAnsi="Arial"/>
                <w:sz w:val="20"/>
                <w:rtl/>
                <w:lang w:val="en-AU"/>
              </w:rPr>
              <w:t xml:space="preserve">ات بر </w:t>
            </w:r>
            <w:r w:rsidRPr="002E6F03">
              <w:rPr>
                <w:rFonts w:ascii="Arial" w:hAnsi="Arial"/>
                <w:sz w:val="20"/>
                <w:rtl/>
                <w:lang w:val="en-AU"/>
              </w:rPr>
              <w:t>ارزش‌افزوده</w:t>
            </w:r>
            <w:r w:rsidR="00B35C06" w:rsidRPr="002E6F03">
              <w:rPr>
                <w:rFonts w:ascii="Arial" w:hAnsi="Arial"/>
                <w:sz w:val="20"/>
                <w:rtl/>
                <w:lang w:val="en-AU"/>
              </w:rPr>
              <w:t xml:space="preserve"> و مال</w:t>
            </w:r>
            <w:r w:rsidR="006E339F" w:rsidRPr="002E6F03">
              <w:rPr>
                <w:rFonts w:ascii="Arial" w:hAnsi="Arial"/>
                <w:sz w:val="20"/>
                <w:rtl/>
                <w:lang w:val="en-AU"/>
              </w:rPr>
              <w:t>ی</w:t>
            </w:r>
            <w:r w:rsidR="00B35C06" w:rsidRPr="002E6F03">
              <w:rPr>
                <w:rFonts w:ascii="Arial" w:hAnsi="Arial"/>
                <w:sz w:val="20"/>
                <w:rtl/>
                <w:lang w:val="en-AU"/>
              </w:rPr>
              <w:t>ات‌</w:t>
            </w:r>
            <w:r w:rsidR="006E339F" w:rsidRPr="002E6F03">
              <w:rPr>
                <w:rFonts w:ascii="Arial" w:hAnsi="Arial"/>
                <w:sz w:val="20"/>
                <w:rtl/>
                <w:lang w:val="en-AU"/>
              </w:rPr>
              <w:t>ه</w:t>
            </w:r>
            <w:r w:rsidR="00B35C06" w:rsidRPr="002E6F03">
              <w:rPr>
                <w:rFonts w:ascii="Arial" w:hAnsi="Arial"/>
                <w:sz w:val="20"/>
                <w:rtl/>
                <w:lang w:val="en-AU"/>
              </w:rPr>
              <w:t>ا</w:t>
            </w:r>
            <w:r w:rsidR="006E339F" w:rsidRPr="002E6F03">
              <w:rPr>
                <w:rFonts w:ascii="Arial" w:hAnsi="Arial"/>
                <w:sz w:val="20"/>
                <w:rtl/>
                <w:lang w:val="en-AU"/>
              </w:rPr>
              <w:t>ی</w:t>
            </w:r>
            <w:r w:rsidR="00B35C06" w:rsidRPr="002E6F03">
              <w:rPr>
                <w:rFonts w:ascii="Arial" w:hAnsi="Arial"/>
                <w:sz w:val="20"/>
                <w:rtl/>
                <w:lang w:val="en-AU"/>
              </w:rPr>
              <w:t xml:space="preserve"> انتقال</w:t>
            </w:r>
            <w:r w:rsidR="006E339F" w:rsidRPr="002E6F03">
              <w:rPr>
                <w:rFonts w:ascii="Arial" w:hAnsi="Arial"/>
                <w:sz w:val="20"/>
                <w:rtl/>
                <w:lang w:val="en-AU"/>
              </w:rPr>
              <w:t>ی</w:t>
            </w:r>
          </w:p>
        </w:tc>
      </w:tr>
      <w:tr w:rsidR="00B35C06" w:rsidRPr="002E6F03" w14:paraId="6F22DCBB" w14:textId="77777777" w:rsidTr="00593A0C">
        <w:tc>
          <w:tcPr>
            <w:tcW w:w="326" w:type="pct"/>
            <w:tcMar>
              <w:top w:w="0" w:type="dxa"/>
              <w:bottom w:w="0" w:type="dxa"/>
            </w:tcMar>
            <w:vAlign w:val="center"/>
          </w:tcPr>
          <w:p w14:paraId="107ACC93" w14:textId="77777777" w:rsidR="00B35C06" w:rsidRPr="002E6F03" w:rsidRDefault="00B35C06" w:rsidP="00B35C06">
            <w:pPr>
              <w:jc w:val="center"/>
              <w:rPr>
                <w:rFonts w:ascii="Arial" w:hAnsi="Arial"/>
                <w:b/>
                <w:bCs/>
                <w:sz w:val="20"/>
                <w:rtl/>
                <w:lang w:val="en-AU"/>
              </w:rPr>
            </w:pPr>
            <w:r w:rsidRPr="002E6F03">
              <w:rPr>
                <w:rFonts w:ascii="Arial" w:hAnsi="Arial"/>
                <w:b/>
                <w:bCs/>
                <w:sz w:val="20"/>
                <w:lang w:val="en-AU"/>
              </w:rPr>
              <w:t>QA</w:t>
            </w:r>
          </w:p>
        </w:tc>
        <w:tc>
          <w:tcPr>
            <w:tcW w:w="4674" w:type="pct"/>
            <w:tcMar>
              <w:top w:w="0" w:type="dxa"/>
              <w:bottom w:w="0" w:type="dxa"/>
            </w:tcMar>
          </w:tcPr>
          <w:p w14:paraId="5206EF9B" w14:textId="77777777" w:rsidR="00B35C06" w:rsidRPr="002E6F03" w:rsidRDefault="00B35C06" w:rsidP="00B35C06">
            <w:pPr>
              <w:rPr>
                <w:rFonts w:ascii="Arial" w:hAnsi="Arial"/>
                <w:sz w:val="20"/>
                <w:rtl/>
                <w:lang w:val="en-AU"/>
              </w:rPr>
            </w:pPr>
            <w:r w:rsidRPr="002E6F03">
              <w:rPr>
                <w:rFonts w:ascii="Arial" w:hAnsi="Arial"/>
                <w:sz w:val="20"/>
                <w:rtl/>
                <w:lang w:val="en-AU"/>
              </w:rPr>
              <w:t>درآمد</w:t>
            </w:r>
            <w:r w:rsidR="007B1ECC" w:rsidRPr="002E6F03">
              <w:rPr>
                <w:rFonts w:ascii="Arial" w:hAnsi="Arial"/>
                <w:sz w:val="20"/>
                <w:rtl/>
                <w:lang w:val="en-AU"/>
              </w:rPr>
              <w:t>ها</w:t>
            </w:r>
          </w:p>
        </w:tc>
      </w:tr>
      <w:tr w:rsidR="00B35C06" w:rsidRPr="002E6F03" w14:paraId="4856C307" w14:textId="77777777" w:rsidTr="00593A0C">
        <w:tc>
          <w:tcPr>
            <w:tcW w:w="326" w:type="pct"/>
            <w:tcMar>
              <w:top w:w="0" w:type="dxa"/>
              <w:bottom w:w="0" w:type="dxa"/>
            </w:tcMar>
            <w:vAlign w:val="center"/>
          </w:tcPr>
          <w:p w14:paraId="277AE074" w14:textId="77777777" w:rsidR="00B35C06" w:rsidRPr="002E6F03" w:rsidRDefault="00B35C06" w:rsidP="00B35C06">
            <w:pPr>
              <w:jc w:val="center"/>
              <w:rPr>
                <w:rFonts w:ascii="Arial" w:hAnsi="Arial"/>
                <w:b/>
                <w:bCs/>
                <w:sz w:val="20"/>
                <w:rtl/>
                <w:lang w:val="en-AU"/>
              </w:rPr>
            </w:pPr>
            <w:r w:rsidRPr="002E6F03">
              <w:rPr>
                <w:rFonts w:ascii="Arial" w:hAnsi="Arial"/>
                <w:b/>
                <w:bCs/>
                <w:sz w:val="20"/>
                <w:lang w:val="en-AU"/>
              </w:rPr>
              <w:t>QB</w:t>
            </w:r>
          </w:p>
        </w:tc>
        <w:tc>
          <w:tcPr>
            <w:tcW w:w="4674" w:type="pct"/>
            <w:tcMar>
              <w:top w:w="0" w:type="dxa"/>
              <w:bottom w:w="0" w:type="dxa"/>
            </w:tcMar>
          </w:tcPr>
          <w:p w14:paraId="300198FC" w14:textId="77777777" w:rsidR="00B35C06" w:rsidRPr="002E6F03" w:rsidRDefault="006E339F" w:rsidP="00B35C06">
            <w:pPr>
              <w:rPr>
                <w:rFonts w:ascii="Arial" w:hAnsi="Arial"/>
                <w:sz w:val="20"/>
                <w:rtl/>
                <w:lang w:val="en-AU"/>
              </w:rPr>
            </w:pPr>
            <w:r w:rsidRPr="002E6F03">
              <w:rPr>
                <w:rFonts w:ascii="Arial" w:hAnsi="Arial"/>
                <w:sz w:val="20"/>
                <w:rtl/>
                <w:lang w:val="en-AU"/>
              </w:rPr>
              <w:t>ه</w:t>
            </w:r>
            <w:r w:rsidR="00B35C06" w:rsidRPr="002E6F03">
              <w:rPr>
                <w:rFonts w:ascii="Arial" w:hAnsi="Arial"/>
                <w:sz w:val="20"/>
                <w:rtl/>
                <w:lang w:val="en-AU"/>
              </w:rPr>
              <w:t>ز</w:t>
            </w:r>
            <w:r w:rsidRPr="002E6F03">
              <w:rPr>
                <w:rFonts w:ascii="Arial" w:hAnsi="Arial"/>
                <w:sz w:val="20"/>
                <w:rtl/>
                <w:lang w:val="en-AU"/>
              </w:rPr>
              <w:t>ی</w:t>
            </w:r>
            <w:r w:rsidR="00B35C06" w:rsidRPr="002E6F03">
              <w:rPr>
                <w:rFonts w:ascii="Arial" w:hAnsi="Arial"/>
                <w:sz w:val="20"/>
                <w:rtl/>
                <w:lang w:val="en-AU"/>
              </w:rPr>
              <w:t>ن</w:t>
            </w:r>
            <w:r w:rsidRPr="002E6F03">
              <w:rPr>
                <w:rFonts w:ascii="Arial" w:hAnsi="Arial"/>
                <w:sz w:val="20"/>
                <w:rtl/>
                <w:lang w:val="en-AU"/>
              </w:rPr>
              <w:t>ه</w:t>
            </w:r>
            <w:r w:rsidR="00B35C06" w:rsidRPr="002E6F03">
              <w:rPr>
                <w:rFonts w:ascii="Arial" w:hAnsi="Arial"/>
                <w:sz w:val="20"/>
                <w:rtl/>
                <w:lang w:val="en-AU"/>
              </w:rPr>
              <w:t>‌</w:t>
            </w:r>
            <w:r w:rsidRPr="002E6F03">
              <w:rPr>
                <w:rFonts w:ascii="Arial" w:hAnsi="Arial"/>
                <w:sz w:val="20"/>
                <w:rtl/>
                <w:lang w:val="en-AU"/>
              </w:rPr>
              <w:t>ه</w:t>
            </w:r>
            <w:r w:rsidR="00B35C06" w:rsidRPr="002E6F03">
              <w:rPr>
                <w:rFonts w:ascii="Arial" w:hAnsi="Arial"/>
                <w:sz w:val="20"/>
                <w:rtl/>
                <w:lang w:val="en-AU"/>
              </w:rPr>
              <w:t>ا</w:t>
            </w:r>
          </w:p>
        </w:tc>
      </w:tr>
      <w:tr w:rsidR="00B35C06" w:rsidRPr="002E6F03" w14:paraId="7324FCDA" w14:textId="77777777" w:rsidTr="00593A0C">
        <w:tc>
          <w:tcPr>
            <w:tcW w:w="326" w:type="pct"/>
            <w:tcMar>
              <w:top w:w="0" w:type="dxa"/>
              <w:bottom w:w="0" w:type="dxa"/>
            </w:tcMar>
            <w:vAlign w:val="center"/>
          </w:tcPr>
          <w:p w14:paraId="4384C852" w14:textId="77777777" w:rsidR="00B35C06" w:rsidRPr="002E6F03" w:rsidRDefault="00B35C06" w:rsidP="00B35C06">
            <w:pPr>
              <w:jc w:val="center"/>
              <w:rPr>
                <w:rFonts w:ascii="Arial" w:hAnsi="Arial"/>
                <w:b/>
                <w:bCs/>
                <w:sz w:val="20"/>
                <w:lang w:val="en-AU"/>
              </w:rPr>
            </w:pPr>
            <w:r w:rsidRPr="002E6F03">
              <w:rPr>
                <w:rFonts w:ascii="Arial" w:hAnsi="Arial"/>
                <w:b/>
                <w:bCs/>
                <w:sz w:val="20"/>
                <w:lang w:val="en-AU"/>
              </w:rPr>
              <w:t>QC</w:t>
            </w:r>
          </w:p>
        </w:tc>
        <w:tc>
          <w:tcPr>
            <w:tcW w:w="4674" w:type="pct"/>
            <w:tcMar>
              <w:top w:w="0" w:type="dxa"/>
              <w:bottom w:w="0" w:type="dxa"/>
            </w:tcMar>
          </w:tcPr>
          <w:p w14:paraId="5805D764" w14:textId="77777777" w:rsidR="00B35C06" w:rsidRPr="002E6F03" w:rsidRDefault="00B35C06" w:rsidP="00B35C06">
            <w:pPr>
              <w:rPr>
                <w:rFonts w:ascii="Arial" w:hAnsi="Arial"/>
                <w:sz w:val="20"/>
                <w:rtl/>
                <w:lang w:val="en-AU"/>
              </w:rPr>
            </w:pPr>
            <w:r w:rsidRPr="002E6F03">
              <w:rPr>
                <w:rFonts w:ascii="Arial" w:hAnsi="Arial"/>
                <w:sz w:val="20"/>
                <w:rtl/>
                <w:lang w:val="en-AU"/>
              </w:rPr>
              <w:t>حقوق و دستمزد</w:t>
            </w:r>
          </w:p>
        </w:tc>
      </w:tr>
      <w:tr w:rsidR="00B35C06" w:rsidRPr="002E6F03" w14:paraId="3F416926" w14:textId="77777777" w:rsidTr="00593A0C">
        <w:tc>
          <w:tcPr>
            <w:tcW w:w="326" w:type="pct"/>
            <w:tcMar>
              <w:top w:w="0" w:type="dxa"/>
              <w:bottom w:w="0" w:type="dxa"/>
            </w:tcMar>
            <w:vAlign w:val="center"/>
          </w:tcPr>
          <w:p w14:paraId="6D053C1E" w14:textId="77777777" w:rsidR="00B35C06" w:rsidRPr="002E6F03" w:rsidRDefault="00B35C06" w:rsidP="00B35C06">
            <w:pPr>
              <w:jc w:val="center"/>
              <w:rPr>
                <w:rFonts w:ascii="Arial" w:hAnsi="Arial"/>
                <w:b/>
                <w:bCs/>
                <w:szCs w:val="30"/>
                <w:rtl/>
                <w:lang w:val="en-AU"/>
              </w:rPr>
            </w:pPr>
            <w:r w:rsidRPr="002E6F03">
              <w:rPr>
                <w:rFonts w:ascii="Arial" w:hAnsi="Arial"/>
                <w:b/>
                <w:bCs/>
                <w:szCs w:val="30"/>
                <w:lang w:val="en-AU"/>
              </w:rPr>
              <w:t>R</w:t>
            </w:r>
          </w:p>
        </w:tc>
        <w:tc>
          <w:tcPr>
            <w:tcW w:w="4674" w:type="pct"/>
            <w:tcMar>
              <w:top w:w="0" w:type="dxa"/>
              <w:bottom w:w="0" w:type="dxa"/>
            </w:tcMar>
          </w:tcPr>
          <w:p w14:paraId="7CE02D93" w14:textId="77777777" w:rsidR="00B35C06" w:rsidRPr="002E6F03" w:rsidRDefault="00816773" w:rsidP="00B35C06">
            <w:pPr>
              <w:rPr>
                <w:rFonts w:ascii="Arial" w:hAnsi="Arial"/>
                <w:sz w:val="20"/>
                <w:rtl/>
                <w:lang w:val="en-AU"/>
              </w:rPr>
            </w:pPr>
            <w:r w:rsidRPr="002E6F03">
              <w:rPr>
                <w:rFonts w:ascii="Arial" w:hAnsi="Arial"/>
                <w:sz w:val="20"/>
                <w:rtl/>
                <w:lang w:val="en-AU"/>
              </w:rPr>
              <w:t xml:space="preserve">معاملات </w:t>
            </w:r>
            <w:r w:rsidR="00B35C06" w:rsidRPr="002E6F03">
              <w:rPr>
                <w:rFonts w:ascii="Arial" w:hAnsi="Arial"/>
                <w:sz w:val="20"/>
                <w:rtl/>
                <w:lang w:val="en-AU"/>
              </w:rPr>
              <w:t>با اشخاص وابست</w:t>
            </w:r>
            <w:r w:rsidR="006E339F" w:rsidRPr="002E6F03">
              <w:rPr>
                <w:rFonts w:ascii="Arial" w:hAnsi="Arial"/>
                <w:sz w:val="20"/>
                <w:rtl/>
                <w:lang w:val="en-AU"/>
              </w:rPr>
              <w:t>ه</w:t>
            </w:r>
          </w:p>
        </w:tc>
      </w:tr>
      <w:tr w:rsidR="00B35C06" w:rsidRPr="002E6F03" w14:paraId="6FF057A2" w14:textId="77777777" w:rsidTr="00593A0C">
        <w:tc>
          <w:tcPr>
            <w:tcW w:w="326" w:type="pct"/>
            <w:tcMar>
              <w:top w:w="0" w:type="dxa"/>
              <w:bottom w:w="0" w:type="dxa"/>
            </w:tcMar>
            <w:vAlign w:val="center"/>
          </w:tcPr>
          <w:p w14:paraId="4B6B9D50" w14:textId="77777777" w:rsidR="00B35C06" w:rsidRPr="002E6F03" w:rsidRDefault="00B35C06" w:rsidP="00B35C06">
            <w:pPr>
              <w:jc w:val="center"/>
              <w:rPr>
                <w:rFonts w:ascii="Arial" w:hAnsi="Arial"/>
                <w:b/>
                <w:bCs/>
                <w:szCs w:val="30"/>
                <w:rtl/>
                <w:lang w:val="en-AU"/>
              </w:rPr>
            </w:pPr>
            <w:r w:rsidRPr="002E6F03">
              <w:rPr>
                <w:rFonts w:ascii="Arial" w:hAnsi="Arial"/>
                <w:b/>
                <w:bCs/>
                <w:szCs w:val="30"/>
                <w:lang w:val="en-AU"/>
              </w:rPr>
              <w:t>S</w:t>
            </w:r>
          </w:p>
        </w:tc>
        <w:tc>
          <w:tcPr>
            <w:tcW w:w="4674" w:type="pct"/>
            <w:tcMar>
              <w:top w:w="0" w:type="dxa"/>
              <w:bottom w:w="0" w:type="dxa"/>
            </w:tcMar>
          </w:tcPr>
          <w:p w14:paraId="7A7EDCFA" w14:textId="77777777" w:rsidR="00B35C06" w:rsidRPr="002E6F03" w:rsidRDefault="00E34CC2" w:rsidP="00B35C06">
            <w:pPr>
              <w:rPr>
                <w:rFonts w:ascii="Arial" w:hAnsi="Arial"/>
                <w:sz w:val="20"/>
                <w:rtl/>
                <w:lang w:val="en-AU"/>
              </w:rPr>
            </w:pPr>
            <w:r w:rsidRPr="002E6F03">
              <w:rPr>
                <w:rFonts w:ascii="Arial" w:hAnsi="Arial"/>
                <w:sz w:val="20"/>
                <w:rtl/>
                <w:lang w:val="en-AU"/>
              </w:rPr>
              <w:t>حساب‌های</w:t>
            </w:r>
            <w:r w:rsidR="00B35C06" w:rsidRPr="002E6F03">
              <w:rPr>
                <w:rFonts w:ascii="Arial" w:hAnsi="Arial"/>
                <w:sz w:val="20"/>
                <w:rtl/>
                <w:lang w:val="en-AU"/>
              </w:rPr>
              <w:t xml:space="preserve"> گرو</w:t>
            </w:r>
            <w:r w:rsidR="006E339F" w:rsidRPr="002E6F03">
              <w:rPr>
                <w:rFonts w:ascii="Arial" w:hAnsi="Arial"/>
                <w:sz w:val="20"/>
                <w:rtl/>
                <w:lang w:val="en-AU"/>
              </w:rPr>
              <w:t>ه</w:t>
            </w:r>
            <w:r w:rsidR="00B35C06" w:rsidRPr="002E6F03">
              <w:rPr>
                <w:rFonts w:ascii="Arial" w:hAnsi="Arial"/>
                <w:sz w:val="20"/>
                <w:rtl/>
                <w:lang w:val="en-AU"/>
              </w:rPr>
              <w:t xml:space="preserve"> و تلف</w:t>
            </w:r>
            <w:r w:rsidR="006E339F" w:rsidRPr="002E6F03">
              <w:rPr>
                <w:rFonts w:ascii="Arial" w:hAnsi="Arial"/>
                <w:sz w:val="20"/>
                <w:rtl/>
                <w:lang w:val="en-AU"/>
              </w:rPr>
              <w:t>ی</w:t>
            </w:r>
            <w:r w:rsidR="00B35C06" w:rsidRPr="002E6F03">
              <w:rPr>
                <w:rFonts w:ascii="Arial" w:hAnsi="Arial"/>
                <w:sz w:val="20"/>
                <w:rtl/>
                <w:lang w:val="en-AU"/>
              </w:rPr>
              <w:t>ق</w:t>
            </w:r>
          </w:p>
        </w:tc>
      </w:tr>
    </w:tbl>
    <w:p w14:paraId="725EC295" w14:textId="77777777" w:rsidR="00027A48" w:rsidRPr="002E6F03" w:rsidRDefault="00027A48" w:rsidP="00B35C06">
      <w:pPr>
        <w:rPr>
          <w:rFonts w:ascii="Arial" w:hAnsi="Arial"/>
          <w:color w:val="C45911" w:themeColor="accent2" w:themeShade="BF"/>
          <w:sz w:val="2"/>
          <w:szCs w:val="10"/>
          <w:rtl/>
          <w:lang w:val="en-AU"/>
        </w:rPr>
      </w:pPr>
    </w:p>
    <w:p w14:paraId="385BBB26" w14:textId="77777777" w:rsidR="00571D99" w:rsidRPr="002E6F03" w:rsidRDefault="00571D99" w:rsidP="00B35C06">
      <w:pPr>
        <w:rPr>
          <w:rFonts w:ascii="Arial" w:hAnsi="Arial"/>
          <w:color w:val="C45911" w:themeColor="accent2" w:themeShade="BF"/>
          <w:sz w:val="2"/>
          <w:szCs w:val="10"/>
          <w:rtl/>
          <w:lang w:val="en-AU"/>
        </w:rPr>
        <w:sectPr w:rsidR="00571D99" w:rsidRPr="002E6F03" w:rsidSect="00393A39">
          <w:headerReference w:type="default" r:id="rId78"/>
          <w:footerReference w:type="default" r:id="rId79"/>
          <w:type w:val="oddPage"/>
          <w:pgSz w:w="11907" w:h="16840" w:code="9"/>
          <w:pgMar w:top="1701" w:right="1531" w:bottom="1134" w:left="1531" w:header="1418" w:footer="1134" w:gutter="0"/>
          <w:cols w:space="720"/>
          <w:bidi/>
          <w:rtlGutter/>
        </w:sectPr>
      </w:pPr>
    </w:p>
    <w:p w14:paraId="35572593" w14:textId="77777777" w:rsidR="008221B7" w:rsidRPr="002E6F03" w:rsidRDefault="008221B7">
      <w:pPr>
        <w:rPr>
          <w:color w:val="FF0000"/>
          <w:rtl/>
        </w:rPr>
      </w:pPr>
    </w:p>
    <w:p w14:paraId="743377B6" w14:textId="77777777" w:rsidR="008E1E51" w:rsidRPr="002E6F03" w:rsidRDefault="008E1E51">
      <w:pPr>
        <w:rPr>
          <w:color w:val="FF0000"/>
        </w:rPr>
      </w:pPr>
    </w:p>
    <w:tbl>
      <w:tblPr>
        <w:tblStyle w:val="000OKSaheb-KARRisk"/>
        <w:bidiVisual/>
        <w:tblW w:w="5000" w:type="pct"/>
        <w:tblLook w:val="0480" w:firstRow="0" w:lastRow="0" w:firstColumn="1" w:lastColumn="0" w:noHBand="0" w:noVBand="1"/>
      </w:tblPr>
      <w:tblGrid>
        <w:gridCol w:w="3002"/>
        <w:gridCol w:w="3681"/>
        <w:gridCol w:w="2378"/>
      </w:tblGrid>
      <w:tr w:rsidR="00D76A99" w:rsidRPr="002E6F03" w14:paraId="6646BC0D" w14:textId="77777777" w:rsidTr="005E5355">
        <w:trPr>
          <w:trHeight w:hRule="exact" w:val="454"/>
        </w:trPr>
        <w:tc>
          <w:tcPr>
            <w:cnfStyle w:val="001000000000" w:firstRow="0" w:lastRow="0" w:firstColumn="1" w:lastColumn="0" w:oddVBand="0" w:evenVBand="0" w:oddHBand="0" w:evenHBand="0" w:firstRowFirstColumn="0" w:firstRowLastColumn="0" w:lastRowFirstColumn="0" w:lastRowLastColumn="0"/>
            <w:tcW w:w="1657" w:type="pct"/>
          </w:tcPr>
          <w:p w14:paraId="5A52BA3F" w14:textId="77777777" w:rsidR="008221B7" w:rsidRPr="002E6F03" w:rsidRDefault="008221B7" w:rsidP="00594B67">
            <w:pPr>
              <w:rPr>
                <w:color w:val="000000" w:themeColor="text1"/>
                <w:rtl/>
              </w:rPr>
            </w:pPr>
            <w:r w:rsidRPr="002E6F03">
              <w:rPr>
                <w:color w:val="000000" w:themeColor="text1"/>
                <w:rtl/>
              </w:rPr>
              <w:t>نام صاحبکار:</w:t>
            </w:r>
          </w:p>
        </w:tc>
        <w:tc>
          <w:tcPr>
            <w:tcW w:w="2031" w:type="pct"/>
          </w:tcPr>
          <w:p w14:paraId="32BFD935" w14:textId="77777777" w:rsidR="008221B7" w:rsidRPr="002E6F03" w:rsidRDefault="008221B7" w:rsidP="00594B67">
            <w:pPr>
              <w:cnfStyle w:val="000000000000" w:firstRow="0" w:lastRow="0" w:firstColumn="0" w:lastColumn="0" w:oddVBand="0" w:evenVBand="0" w:oddHBand="0" w:evenHBand="0" w:firstRowFirstColumn="0" w:firstRowLastColumn="0" w:lastRowFirstColumn="0" w:lastRowLastColumn="0"/>
              <w:rPr>
                <w:b w:val="0"/>
                <w:bCs w:val="0"/>
                <w:color w:val="000000" w:themeColor="text1"/>
              </w:rPr>
            </w:pPr>
            <w:r w:rsidRPr="002E6F03">
              <w:rPr>
                <w:color w:val="000000" w:themeColor="text1"/>
                <w:rtl/>
              </w:rPr>
              <w:t>سال/ دوره مالی منتهی به:</w:t>
            </w:r>
          </w:p>
        </w:tc>
        <w:tc>
          <w:tcPr>
            <w:tcW w:w="1312" w:type="pct"/>
          </w:tcPr>
          <w:p w14:paraId="04FC8353" w14:textId="77777777" w:rsidR="008221B7" w:rsidRPr="002E6F03" w:rsidRDefault="008221B7" w:rsidP="00594B67">
            <w:pPr>
              <w:cnfStyle w:val="000000000000" w:firstRow="0" w:lastRow="0" w:firstColumn="0" w:lastColumn="0" w:oddVBand="0" w:evenVBand="0" w:oddHBand="0" w:evenHBand="0" w:firstRowFirstColumn="0" w:firstRowLastColumn="0" w:lastRowFirstColumn="0" w:lastRowLastColumn="0"/>
              <w:rPr>
                <w:color w:val="000000" w:themeColor="text1"/>
              </w:rPr>
            </w:pPr>
            <w:r w:rsidRPr="002E6F03">
              <w:rPr>
                <w:color w:val="000000" w:themeColor="text1"/>
                <w:rtl/>
              </w:rPr>
              <w:t>شماره پرونده:</w:t>
            </w:r>
          </w:p>
        </w:tc>
      </w:tr>
    </w:tbl>
    <w:p w14:paraId="42A921B4" w14:textId="77777777" w:rsidR="008221B7" w:rsidRPr="002E6F03" w:rsidRDefault="008221B7" w:rsidP="008221B7">
      <w:pPr>
        <w:rPr>
          <w:color w:val="FF0000"/>
          <w:rtl/>
        </w:rPr>
      </w:pPr>
    </w:p>
    <w:p w14:paraId="6B4936AA" w14:textId="77777777" w:rsidR="008221B7" w:rsidRPr="002E6F03" w:rsidRDefault="008221B7" w:rsidP="008221B7">
      <w:pPr>
        <w:rPr>
          <w:color w:val="FF0000"/>
          <w:rtl/>
        </w:rPr>
      </w:pPr>
    </w:p>
    <w:p w14:paraId="572FE13E" w14:textId="77777777" w:rsidR="00593A0C" w:rsidRPr="002E6F03" w:rsidRDefault="00593A0C" w:rsidP="00593A0C">
      <w:pPr>
        <w:overflowPunct w:val="0"/>
        <w:autoSpaceDE w:val="0"/>
        <w:autoSpaceDN w:val="0"/>
        <w:adjustRightInd w:val="0"/>
        <w:spacing w:before="120" w:after="120"/>
        <w:ind w:left="2880" w:hanging="2334"/>
        <w:textAlignment w:val="baseline"/>
        <w:rPr>
          <w:rFonts w:ascii="Arial" w:hAnsi="Arial"/>
          <w:sz w:val="20"/>
          <w:szCs w:val="20"/>
          <w:rtl/>
        </w:rPr>
      </w:pPr>
    </w:p>
    <w:tbl>
      <w:tblPr>
        <w:tblStyle w:val="TableGrid"/>
        <w:bidiVisual/>
        <w:tblW w:w="4080"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6405"/>
      </w:tblGrid>
      <w:tr w:rsidR="00B35C06" w:rsidRPr="002E6F03" w14:paraId="663E59E9" w14:textId="77777777" w:rsidTr="00136271">
        <w:tc>
          <w:tcPr>
            <w:tcW w:w="669" w:type="pct"/>
            <w:shd w:val="clear" w:color="auto" w:fill="auto"/>
            <w:vAlign w:val="center"/>
          </w:tcPr>
          <w:p w14:paraId="62E0E6D5" w14:textId="77777777" w:rsidR="00B35C06" w:rsidRPr="002E6F03" w:rsidRDefault="00B35C06" w:rsidP="007E58F8">
            <w:pPr>
              <w:pStyle w:val="a6"/>
              <w:jc w:val="center"/>
              <w:rPr>
                <w:rFonts w:cs="Times New Roman"/>
                <w:color w:val="000000" w:themeColor="text1"/>
                <w:rtl/>
                <w:lang w:val="en-US"/>
              </w:rPr>
            </w:pPr>
            <w:r w:rsidRPr="002E6F03">
              <w:rPr>
                <w:color w:val="000000" w:themeColor="text1"/>
              </w:rPr>
              <w:t>A</w:t>
            </w:r>
            <w:r w:rsidR="007E58F8" w:rsidRPr="002E6F03">
              <w:rPr>
                <w:color w:val="000000" w:themeColor="text1"/>
                <w:lang w:val="en-US"/>
              </w:rPr>
              <w:t> </w:t>
            </w:r>
            <w:r w:rsidR="007E58F8" w:rsidRPr="002E6F03">
              <w:rPr>
                <w:rFonts w:cs="Times New Roman"/>
                <w:color w:val="000000" w:themeColor="text1"/>
                <w:rtl/>
                <w:lang w:val="en-US"/>
              </w:rPr>
              <w:t> </w:t>
            </w:r>
          </w:p>
        </w:tc>
        <w:tc>
          <w:tcPr>
            <w:tcW w:w="4331" w:type="pct"/>
            <w:shd w:val="clear" w:color="auto" w:fill="auto"/>
          </w:tcPr>
          <w:p w14:paraId="69045504" w14:textId="77777777" w:rsidR="00B35C06" w:rsidRPr="002E6F03" w:rsidRDefault="00C63FF8" w:rsidP="00516E68">
            <w:pPr>
              <w:pStyle w:val="a6"/>
              <w:rPr>
                <w:rFonts w:cs="B Titr"/>
                <w:color w:val="000000" w:themeColor="text1"/>
                <w:sz w:val="14"/>
                <w:szCs w:val="22"/>
                <w:rtl/>
              </w:rPr>
            </w:pPr>
            <w:r w:rsidRPr="002E6F03">
              <w:rPr>
                <w:color w:val="000000" w:themeColor="text1"/>
                <w:sz w:val="26"/>
                <w:szCs w:val="26"/>
                <w:rtl/>
              </w:rPr>
              <w:t>صورت‌های مالی</w:t>
            </w:r>
          </w:p>
        </w:tc>
      </w:tr>
      <w:tr w:rsidR="00601959" w:rsidRPr="002E6F03" w14:paraId="7C6BF845" w14:textId="77777777" w:rsidTr="00136271">
        <w:tc>
          <w:tcPr>
            <w:tcW w:w="669" w:type="pct"/>
            <w:shd w:val="clear" w:color="auto" w:fill="auto"/>
            <w:tcMar>
              <w:top w:w="85" w:type="dxa"/>
              <w:bottom w:w="85" w:type="dxa"/>
            </w:tcMar>
            <w:vAlign w:val="center"/>
          </w:tcPr>
          <w:p w14:paraId="010C2939" w14:textId="77777777" w:rsidR="00601959" w:rsidRPr="002E6F03" w:rsidRDefault="00601959" w:rsidP="00B35C06">
            <w:pPr>
              <w:jc w:val="center"/>
              <w:rPr>
                <w:rFonts w:ascii="Arial" w:hAnsi="Arial"/>
                <w:b/>
                <w:bCs/>
                <w:sz w:val="26"/>
                <w:szCs w:val="26"/>
                <w:rtl/>
                <w:lang w:val="en-AU"/>
              </w:rPr>
            </w:pPr>
            <w:r w:rsidRPr="002E6F03">
              <w:rPr>
                <w:rFonts w:ascii="Arial" w:hAnsi="Arial"/>
                <w:b/>
                <w:bCs/>
                <w:sz w:val="26"/>
                <w:szCs w:val="26"/>
                <w:rtl/>
                <w:lang w:val="en-AU"/>
              </w:rPr>
              <w:t>1</w:t>
            </w:r>
          </w:p>
        </w:tc>
        <w:tc>
          <w:tcPr>
            <w:tcW w:w="4331" w:type="pct"/>
            <w:shd w:val="clear" w:color="auto" w:fill="auto"/>
            <w:tcMar>
              <w:top w:w="85" w:type="dxa"/>
              <w:bottom w:w="85" w:type="dxa"/>
            </w:tcMar>
          </w:tcPr>
          <w:p w14:paraId="4A96208F" w14:textId="77777777" w:rsidR="00601959" w:rsidRPr="002E6F03" w:rsidRDefault="00601959" w:rsidP="00B35C06">
            <w:pPr>
              <w:jc w:val="left"/>
              <w:rPr>
                <w:rFonts w:ascii="Arial" w:hAnsi="Arial"/>
                <w:b/>
                <w:bCs/>
                <w:sz w:val="26"/>
                <w:szCs w:val="26"/>
                <w:lang w:val="en-AU"/>
              </w:rPr>
            </w:pPr>
            <w:r w:rsidRPr="002E6F03">
              <w:rPr>
                <w:rFonts w:ascii="Arial" w:hAnsi="Arial"/>
                <w:b/>
                <w:bCs/>
                <w:sz w:val="26"/>
                <w:szCs w:val="26"/>
                <w:rtl/>
                <w:lang w:val="en-AU"/>
              </w:rPr>
              <w:t>بررسی نهایی</w:t>
            </w:r>
          </w:p>
        </w:tc>
      </w:tr>
      <w:tr w:rsidR="00601959" w:rsidRPr="002E6F03" w14:paraId="5289A84C" w14:textId="77777777" w:rsidTr="00136271">
        <w:tc>
          <w:tcPr>
            <w:tcW w:w="669" w:type="pct"/>
            <w:shd w:val="clear" w:color="auto" w:fill="auto"/>
            <w:tcMar>
              <w:top w:w="85" w:type="dxa"/>
              <w:bottom w:w="85" w:type="dxa"/>
            </w:tcMar>
            <w:vAlign w:val="center"/>
          </w:tcPr>
          <w:p w14:paraId="55207111" w14:textId="77777777" w:rsidR="00601959" w:rsidRPr="002E6F03" w:rsidRDefault="00601959" w:rsidP="00B35C06">
            <w:pPr>
              <w:jc w:val="center"/>
              <w:rPr>
                <w:rFonts w:ascii="Arial" w:hAnsi="Arial"/>
                <w:b/>
                <w:bCs/>
                <w:sz w:val="26"/>
                <w:szCs w:val="26"/>
                <w:rtl/>
                <w:lang w:val="en-AU"/>
              </w:rPr>
            </w:pPr>
            <w:r w:rsidRPr="002E6F03">
              <w:rPr>
                <w:rFonts w:ascii="Arial" w:hAnsi="Arial"/>
                <w:b/>
                <w:bCs/>
                <w:sz w:val="26"/>
                <w:szCs w:val="26"/>
                <w:rtl/>
                <w:lang w:val="en-AU"/>
              </w:rPr>
              <w:t>2</w:t>
            </w:r>
          </w:p>
        </w:tc>
        <w:tc>
          <w:tcPr>
            <w:tcW w:w="4331" w:type="pct"/>
            <w:shd w:val="clear" w:color="auto" w:fill="auto"/>
            <w:tcMar>
              <w:top w:w="85" w:type="dxa"/>
              <w:bottom w:w="85" w:type="dxa"/>
            </w:tcMar>
          </w:tcPr>
          <w:p w14:paraId="589E78B5" w14:textId="77777777" w:rsidR="00601959" w:rsidRPr="002E6F03" w:rsidRDefault="00601959" w:rsidP="00B35C06">
            <w:pPr>
              <w:jc w:val="left"/>
              <w:rPr>
                <w:rFonts w:ascii="Arial" w:hAnsi="Arial"/>
                <w:b/>
                <w:bCs/>
                <w:sz w:val="26"/>
                <w:szCs w:val="26"/>
                <w:rtl/>
                <w:lang w:val="en-AU"/>
              </w:rPr>
            </w:pPr>
            <w:r w:rsidRPr="002E6F03">
              <w:rPr>
                <w:rFonts w:ascii="Arial" w:hAnsi="Arial"/>
                <w:b/>
                <w:bCs/>
                <w:sz w:val="26"/>
                <w:szCs w:val="26"/>
                <w:rtl/>
                <w:lang w:val="en-AU"/>
              </w:rPr>
              <w:t>صورت‌های مالی نهایی</w:t>
            </w:r>
          </w:p>
        </w:tc>
      </w:tr>
      <w:tr w:rsidR="00601959" w:rsidRPr="002E6F03" w14:paraId="7436C101" w14:textId="77777777" w:rsidTr="00136271">
        <w:tc>
          <w:tcPr>
            <w:tcW w:w="669" w:type="pct"/>
            <w:shd w:val="clear" w:color="auto" w:fill="auto"/>
            <w:tcMar>
              <w:top w:w="85" w:type="dxa"/>
              <w:bottom w:w="85" w:type="dxa"/>
            </w:tcMar>
            <w:vAlign w:val="center"/>
          </w:tcPr>
          <w:p w14:paraId="060A3EB5" w14:textId="77777777" w:rsidR="00601959" w:rsidRPr="002E6F03" w:rsidRDefault="00601959" w:rsidP="00B35C06">
            <w:pPr>
              <w:jc w:val="center"/>
              <w:rPr>
                <w:rFonts w:ascii="Arial" w:hAnsi="Arial"/>
                <w:b/>
                <w:bCs/>
                <w:sz w:val="26"/>
                <w:szCs w:val="26"/>
                <w:rtl/>
                <w:lang w:val="en-AU"/>
              </w:rPr>
            </w:pPr>
            <w:r w:rsidRPr="002E6F03">
              <w:rPr>
                <w:rFonts w:ascii="Arial" w:hAnsi="Arial"/>
                <w:b/>
                <w:bCs/>
                <w:sz w:val="26"/>
                <w:szCs w:val="26"/>
                <w:rtl/>
                <w:lang w:val="en-AU"/>
              </w:rPr>
              <w:t>3</w:t>
            </w:r>
          </w:p>
        </w:tc>
        <w:tc>
          <w:tcPr>
            <w:tcW w:w="4331" w:type="pct"/>
            <w:shd w:val="clear" w:color="auto" w:fill="auto"/>
            <w:tcMar>
              <w:top w:w="85" w:type="dxa"/>
              <w:bottom w:w="85" w:type="dxa"/>
            </w:tcMar>
          </w:tcPr>
          <w:p w14:paraId="52146A16" w14:textId="77777777" w:rsidR="00601959" w:rsidRPr="002E6F03" w:rsidRDefault="00601959" w:rsidP="003A7C76">
            <w:pPr>
              <w:jc w:val="left"/>
              <w:rPr>
                <w:rFonts w:ascii="Arial" w:hAnsi="Arial"/>
                <w:b/>
                <w:bCs/>
                <w:sz w:val="26"/>
                <w:szCs w:val="26"/>
                <w:rtl/>
                <w:lang w:val="en-AU"/>
              </w:rPr>
            </w:pPr>
            <w:r w:rsidRPr="002E6F03">
              <w:rPr>
                <w:rFonts w:ascii="Arial" w:hAnsi="Arial"/>
                <w:b/>
                <w:bCs/>
                <w:sz w:val="26"/>
                <w:szCs w:val="26"/>
                <w:rtl/>
                <w:lang w:val="en-AU"/>
              </w:rPr>
              <w:t xml:space="preserve">تعدیلات حسابرسی </w:t>
            </w:r>
          </w:p>
        </w:tc>
      </w:tr>
      <w:tr w:rsidR="00601959" w:rsidRPr="002E6F03" w14:paraId="73152EF6" w14:textId="77777777" w:rsidTr="00136271">
        <w:tc>
          <w:tcPr>
            <w:tcW w:w="669" w:type="pct"/>
            <w:shd w:val="clear" w:color="auto" w:fill="auto"/>
            <w:tcMar>
              <w:top w:w="85" w:type="dxa"/>
              <w:bottom w:w="85" w:type="dxa"/>
            </w:tcMar>
            <w:vAlign w:val="center"/>
          </w:tcPr>
          <w:p w14:paraId="73973C98" w14:textId="77777777" w:rsidR="00601959" w:rsidRPr="002E6F03" w:rsidRDefault="00601959" w:rsidP="00B35C06">
            <w:pPr>
              <w:jc w:val="center"/>
              <w:rPr>
                <w:rFonts w:ascii="Arial" w:hAnsi="Arial"/>
                <w:b/>
                <w:bCs/>
                <w:sz w:val="26"/>
                <w:szCs w:val="26"/>
                <w:rtl/>
                <w:lang w:val="en-AU"/>
              </w:rPr>
            </w:pPr>
            <w:r w:rsidRPr="002E6F03">
              <w:rPr>
                <w:rFonts w:ascii="Arial" w:hAnsi="Arial"/>
                <w:b/>
                <w:bCs/>
                <w:sz w:val="26"/>
                <w:szCs w:val="26"/>
                <w:rtl/>
                <w:lang w:val="en-AU"/>
              </w:rPr>
              <w:t>4</w:t>
            </w:r>
          </w:p>
        </w:tc>
        <w:tc>
          <w:tcPr>
            <w:tcW w:w="4331" w:type="pct"/>
            <w:shd w:val="clear" w:color="auto" w:fill="auto"/>
            <w:tcMar>
              <w:top w:w="85" w:type="dxa"/>
              <w:bottom w:w="85" w:type="dxa"/>
            </w:tcMar>
          </w:tcPr>
          <w:p w14:paraId="0BFC8F61" w14:textId="77777777" w:rsidR="00601959" w:rsidRPr="002E6F03" w:rsidRDefault="00601959" w:rsidP="00B35C06">
            <w:pPr>
              <w:jc w:val="left"/>
              <w:rPr>
                <w:rFonts w:ascii="Arial" w:hAnsi="Arial"/>
                <w:b/>
                <w:bCs/>
                <w:sz w:val="26"/>
                <w:szCs w:val="26"/>
                <w:rtl/>
                <w:lang w:val="en-AU"/>
              </w:rPr>
            </w:pPr>
            <w:r w:rsidRPr="002E6F03">
              <w:rPr>
                <w:rFonts w:ascii="Arial" w:hAnsi="Arial"/>
                <w:b/>
                <w:bCs/>
                <w:sz w:val="26"/>
                <w:szCs w:val="26"/>
                <w:rtl/>
                <w:lang w:val="en-AU"/>
              </w:rPr>
              <w:t>محاسبه مالیات</w:t>
            </w:r>
          </w:p>
        </w:tc>
      </w:tr>
      <w:tr w:rsidR="00601959" w:rsidRPr="002E6F03" w14:paraId="69B80025" w14:textId="77777777" w:rsidTr="00136271">
        <w:tc>
          <w:tcPr>
            <w:tcW w:w="669" w:type="pct"/>
            <w:shd w:val="clear" w:color="auto" w:fill="auto"/>
            <w:tcMar>
              <w:top w:w="85" w:type="dxa"/>
              <w:bottom w:w="85" w:type="dxa"/>
            </w:tcMar>
            <w:vAlign w:val="center"/>
          </w:tcPr>
          <w:p w14:paraId="0EB79273" w14:textId="77777777" w:rsidR="00601959" w:rsidRPr="002E6F03" w:rsidRDefault="00601959" w:rsidP="00B35C06">
            <w:pPr>
              <w:jc w:val="center"/>
              <w:rPr>
                <w:rFonts w:ascii="Arial" w:hAnsi="Arial"/>
                <w:b/>
                <w:bCs/>
                <w:sz w:val="26"/>
                <w:szCs w:val="26"/>
                <w:rtl/>
                <w:lang w:val="en-AU"/>
              </w:rPr>
            </w:pPr>
            <w:r w:rsidRPr="002E6F03">
              <w:rPr>
                <w:rFonts w:ascii="Arial" w:hAnsi="Arial"/>
                <w:b/>
                <w:bCs/>
                <w:sz w:val="26"/>
                <w:szCs w:val="26"/>
                <w:rtl/>
                <w:lang w:val="en-AU"/>
              </w:rPr>
              <w:t>5</w:t>
            </w:r>
          </w:p>
        </w:tc>
        <w:tc>
          <w:tcPr>
            <w:tcW w:w="4331" w:type="pct"/>
            <w:shd w:val="clear" w:color="auto" w:fill="auto"/>
            <w:tcMar>
              <w:top w:w="85" w:type="dxa"/>
              <w:bottom w:w="85" w:type="dxa"/>
            </w:tcMar>
          </w:tcPr>
          <w:p w14:paraId="3379FBA7" w14:textId="77777777" w:rsidR="00601959" w:rsidRPr="002E6F03" w:rsidRDefault="00601959" w:rsidP="00601959">
            <w:pPr>
              <w:jc w:val="left"/>
              <w:rPr>
                <w:rFonts w:ascii="Arial" w:hAnsi="Arial"/>
                <w:b/>
                <w:bCs/>
                <w:sz w:val="26"/>
                <w:szCs w:val="26"/>
                <w:rtl/>
                <w:lang w:val="en-AU"/>
              </w:rPr>
            </w:pPr>
            <w:r w:rsidRPr="002E6F03">
              <w:rPr>
                <w:rFonts w:ascii="Arial" w:hAnsi="Arial"/>
                <w:b/>
                <w:bCs/>
                <w:sz w:val="26"/>
                <w:szCs w:val="26"/>
                <w:rtl/>
                <w:lang w:val="en-AU"/>
              </w:rPr>
              <w:t>تأییدیه مدیران</w:t>
            </w:r>
          </w:p>
        </w:tc>
      </w:tr>
      <w:tr w:rsidR="00601959" w:rsidRPr="002E6F03" w14:paraId="6EECDF92" w14:textId="77777777" w:rsidTr="00136271">
        <w:tc>
          <w:tcPr>
            <w:tcW w:w="669" w:type="pct"/>
            <w:shd w:val="clear" w:color="auto" w:fill="auto"/>
            <w:tcMar>
              <w:top w:w="85" w:type="dxa"/>
              <w:bottom w:w="85" w:type="dxa"/>
            </w:tcMar>
            <w:vAlign w:val="center"/>
          </w:tcPr>
          <w:p w14:paraId="52EA7A69" w14:textId="77777777" w:rsidR="00601959" w:rsidRPr="002E6F03" w:rsidRDefault="00601959" w:rsidP="00B35C06">
            <w:pPr>
              <w:jc w:val="center"/>
              <w:rPr>
                <w:rFonts w:ascii="Arial" w:hAnsi="Arial"/>
                <w:b/>
                <w:bCs/>
                <w:sz w:val="26"/>
                <w:szCs w:val="26"/>
                <w:rtl/>
                <w:lang w:val="en-AU"/>
              </w:rPr>
            </w:pPr>
            <w:r w:rsidRPr="002E6F03">
              <w:rPr>
                <w:rFonts w:ascii="Arial" w:hAnsi="Arial"/>
                <w:b/>
                <w:bCs/>
                <w:sz w:val="26"/>
                <w:szCs w:val="26"/>
                <w:rtl/>
                <w:lang w:val="en-AU"/>
              </w:rPr>
              <w:t>6</w:t>
            </w:r>
          </w:p>
        </w:tc>
        <w:tc>
          <w:tcPr>
            <w:tcW w:w="4331" w:type="pct"/>
            <w:shd w:val="clear" w:color="auto" w:fill="auto"/>
            <w:tcMar>
              <w:top w:w="85" w:type="dxa"/>
              <w:bottom w:w="85" w:type="dxa"/>
            </w:tcMar>
          </w:tcPr>
          <w:p w14:paraId="0866E85D" w14:textId="18E668A1" w:rsidR="00601959" w:rsidRPr="002E6F03" w:rsidRDefault="00601959" w:rsidP="00601959">
            <w:pPr>
              <w:jc w:val="left"/>
              <w:rPr>
                <w:rFonts w:ascii="Arial" w:hAnsi="Arial"/>
                <w:b/>
                <w:bCs/>
                <w:sz w:val="26"/>
                <w:szCs w:val="26"/>
                <w:rtl/>
                <w:lang w:val="en-AU"/>
              </w:rPr>
            </w:pPr>
            <w:r w:rsidRPr="002E6F03">
              <w:rPr>
                <w:rFonts w:ascii="Arial" w:hAnsi="Arial"/>
                <w:b/>
                <w:bCs/>
                <w:sz w:val="26"/>
                <w:szCs w:val="26"/>
                <w:rtl/>
                <w:lang w:val="en-AU"/>
              </w:rPr>
              <w:t>گزارش</w:t>
            </w:r>
            <w:r w:rsidR="00C63FF8" w:rsidRPr="002E6F03">
              <w:rPr>
                <w:rFonts w:ascii="Arial" w:hAnsi="Arial"/>
                <w:b/>
                <w:bCs/>
                <w:sz w:val="26"/>
                <w:szCs w:val="26"/>
                <w:rtl/>
                <w:lang w:val="en-AU"/>
              </w:rPr>
              <w:t>‌</w:t>
            </w:r>
            <w:r w:rsidRPr="002E6F03">
              <w:rPr>
                <w:rFonts w:ascii="Arial" w:hAnsi="Arial"/>
                <w:b/>
                <w:bCs/>
                <w:sz w:val="26"/>
                <w:szCs w:val="26"/>
                <w:rtl/>
                <w:lang w:val="en-AU"/>
              </w:rPr>
              <w:t xml:space="preserve">های </w:t>
            </w:r>
            <w:r w:rsidR="00324CCF" w:rsidRPr="002E6F03">
              <w:rPr>
                <w:rFonts w:ascii="Arial" w:hAnsi="Arial"/>
                <w:b/>
                <w:bCs/>
                <w:sz w:val="26"/>
                <w:szCs w:val="26"/>
                <w:rtl/>
                <w:lang w:val="en-AU"/>
              </w:rPr>
              <w:t>ارائه</w:t>
            </w:r>
            <w:r w:rsidRPr="002E6F03">
              <w:rPr>
                <w:rFonts w:ascii="Arial" w:hAnsi="Arial"/>
                <w:b/>
                <w:bCs/>
                <w:sz w:val="26"/>
                <w:szCs w:val="26"/>
                <w:rtl/>
                <w:lang w:val="en-AU"/>
              </w:rPr>
              <w:t xml:space="preserve"> شده به مدیریت</w:t>
            </w:r>
          </w:p>
        </w:tc>
      </w:tr>
      <w:tr w:rsidR="008221B7" w:rsidRPr="002E6F03" w14:paraId="12462A17" w14:textId="77777777" w:rsidTr="00136271">
        <w:tc>
          <w:tcPr>
            <w:tcW w:w="669" w:type="pct"/>
            <w:shd w:val="clear" w:color="auto" w:fill="auto"/>
            <w:tcMar>
              <w:top w:w="85" w:type="dxa"/>
              <w:bottom w:w="85" w:type="dxa"/>
            </w:tcMar>
            <w:vAlign w:val="center"/>
          </w:tcPr>
          <w:p w14:paraId="34AB07F0" w14:textId="28C96343" w:rsidR="008221B7" w:rsidRPr="002E6F03" w:rsidRDefault="008221B7" w:rsidP="00B35C06">
            <w:pPr>
              <w:jc w:val="center"/>
              <w:rPr>
                <w:rFonts w:ascii="Arial" w:hAnsi="Arial"/>
                <w:b/>
                <w:bCs/>
                <w:sz w:val="26"/>
                <w:szCs w:val="26"/>
                <w:rtl/>
                <w:lang w:val="en-AU"/>
              </w:rPr>
            </w:pPr>
            <w:r w:rsidRPr="002E6F03">
              <w:rPr>
                <w:rFonts w:ascii="Arial" w:hAnsi="Arial"/>
                <w:b/>
                <w:bCs/>
                <w:sz w:val="26"/>
                <w:szCs w:val="26"/>
                <w:rtl/>
                <w:lang w:val="en-AU"/>
              </w:rPr>
              <w:t>7</w:t>
            </w:r>
          </w:p>
        </w:tc>
        <w:tc>
          <w:tcPr>
            <w:tcW w:w="4331" w:type="pct"/>
            <w:shd w:val="clear" w:color="auto" w:fill="auto"/>
            <w:tcMar>
              <w:top w:w="85" w:type="dxa"/>
              <w:bottom w:w="85" w:type="dxa"/>
            </w:tcMar>
          </w:tcPr>
          <w:p w14:paraId="205C5C1B" w14:textId="6F798FE7" w:rsidR="008221B7" w:rsidRPr="002E6F03" w:rsidRDefault="008221B7" w:rsidP="00601959">
            <w:pPr>
              <w:jc w:val="left"/>
              <w:rPr>
                <w:rFonts w:ascii="Arial" w:hAnsi="Arial"/>
                <w:b/>
                <w:bCs/>
                <w:sz w:val="26"/>
                <w:szCs w:val="26"/>
                <w:rtl/>
                <w:lang w:val="en-AU"/>
              </w:rPr>
            </w:pPr>
            <w:r w:rsidRPr="002E6F03">
              <w:rPr>
                <w:rFonts w:ascii="Arial" w:hAnsi="Arial"/>
                <w:b/>
                <w:bCs/>
                <w:sz w:val="26"/>
                <w:szCs w:val="26"/>
                <w:rtl/>
                <w:lang w:val="en-AU"/>
              </w:rPr>
              <w:t>چک‌لیست موارد افشا</w:t>
            </w:r>
          </w:p>
        </w:tc>
      </w:tr>
    </w:tbl>
    <w:p w14:paraId="1049CF31" w14:textId="77777777" w:rsidR="00B35C06" w:rsidRPr="002E6F03" w:rsidRDefault="00B35C06" w:rsidP="00B35C06">
      <w:pPr>
        <w:jc w:val="left"/>
        <w:rPr>
          <w:rFonts w:ascii="Arial" w:hAnsi="Arial"/>
          <w:color w:val="F4B083" w:themeColor="accent2" w:themeTint="99"/>
          <w:sz w:val="10"/>
          <w:szCs w:val="18"/>
          <w:rtl/>
        </w:rPr>
      </w:pPr>
    </w:p>
    <w:p w14:paraId="7A9E3488" w14:textId="77777777" w:rsidR="00B35C06" w:rsidRPr="002E6F03" w:rsidRDefault="00B35C06" w:rsidP="00B35C06">
      <w:pPr>
        <w:jc w:val="left"/>
        <w:rPr>
          <w:rFonts w:ascii="Arial" w:hAnsi="Arial"/>
          <w:color w:val="F4B083" w:themeColor="accent2" w:themeTint="99"/>
          <w:sz w:val="10"/>
          <w:szCs w:val="18"/>
          <w:rtl/>
        </w:rPr>
        <w:sectPr w:rsidR="00B35C06" w:rsidRPr="002E6F03" w:rsidSect="00393A39">
          <w:headerReference w:type="default" r:id="rId80"/>
          <w:footerReference w:type="default" r:id="rId81"/>
          <w:type w:val="oddPage"/>
          <w:pgSz w:w="11907" w:h="16840" w:code="9"/>
          <w:pgMar w:top="2552" w:right="1531" w:bottom="1701" w:left="1531" w:header="1418" w:footer="1134" w:gutter="0"/>
          <w:cols w:space="720"/>
          <w:bidi/>
          <w:rtlGutter/>
        </w:sectPr>
      </w:pPr>
    </w:p>
    <w:p w14:paraId="22524C48" w14:textId="77777777" w:rsidR="00B35C06" w:rsidRPr="002E6F03" w:rsidRDefault="00B35C06" w:rsidP="00E644AB">
      <w:pPr>
        <w:pStyle w:val="Heading1-aslipageone"/>
        <w:rPr>
          <w:rtl/>
        </w:rPr>
      </w:pPr>
      <w:r w:rsidRPr="002E6F03">
        <w:rPr>
          <w:rtl/>
        </w:rPr>
        <w:t>بررس</w:t>
      </w:r>
      <w:r w:rsidR="006E339F" w:rsidRPr="002E6F03">
        <w:rPr>
          <w:rtl/>
        </w:rPr>
        <w:t>ی</w:t>
      </w:r>
      <w:r w:rsidRPr="002E6F03">
        <w:rPr>
          <w:rtl/>
        </w:rPr>
        <w:t xml:space="preserve"> ن</w:t>
      </w:r>
      <w:r w:rsidR="006E339F" w:rsidRPr="002E6F03">
        <w:rPr>
          <w:rtl/>
        </w:rPr>
        <w:t>ه</w:t>
      </w:r>
      <w:r w:rsidRPr="002E6F03">
        <w:rPr>
          <w:rtl/>
        </w:rPr>
        <w:t>ا</w:t>
      </w:r>
      <w:r w:rsidR="006E339F" w:rsidRPr="002E6F03">
        <w:rPr>
          <w:rtl/>
        </w:rPr>
        <w:t>یی</w:t>
      </w:r>
    </w:p>
    <w:tbl>
      <w:tblPr>
        <w:tblStyle w:val="001MotherT-RCellVHeadCellFa05"/>
        <w:bidiVisual/>
        <w:tblW w:w="5000" w:type="pct"/>
        <w:tblBorders>
          <w:insideH w:val="single" w:sz="4" w:space="0" w:color="000000" w:themeColor="text1"/>
        </w:tblBorders>
        <w:tblLook w:val="04A0" w:firstRow="1" w:lastRow="0" w:firstColumn="1" w:lastColumn="0" w:noHBand="0" w:noVBand="1"/>
      </w:tblPr>
      <w:tblGrid>
        <w:gridCol w:w="584"/>
        <w:gridCol w:w="3911"/>
        <w:gridCol w:w="912"/>
        <w:gridCol w:w="709"/>
        <w:gridCol w:w="1629"/>
        <w:gridCol w:w="1316"/>
      </w:tblGrid>
      <w:tr w:rsidR="00EF1380" w:rsidRPr="002E6F03" w14:paraId="709E255B" w14:textId="77777777" w:rsidTr="00701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4517D5" w14:textId="77777777" w:rsidR="00B35C06" w:rsidRPr="002E6F03" w:rsidRDefault="00B35C06" w:rsidP="00317FB9">
            <w:pPr>
              <w:tabs>
                <w:tab w:val="left" w:pos="720"/>
                <w:tab w:val="left" w:pos="1440"/>
                <w:tab w:val="left" w:pos="8460"/>
              </w:tabs>
              <w:jc w:val="center"/>
              <w:rPr>
                <w:rFonts w:ascii="Arial" w:hAnsi="Arial"/>
                <w:rtl/>
              </w:rPr>
            </w:pPr>
            <w:r w:rsidRPr="002E6F03">
              <w:rPr>
                <w:rFonts w:ascii="Arial" w:hAnsi="Arial"/>
                <w:rtl/>
              </w:rPr>
              <w:t>رد</w:t>
            </w:r>
            <w:r w:rsidR="006E339F" w:rsidRPr="002E6F03">
              <w:rPr>
                <w:rFonts w:ascii="Arial" w:hAnsi="Arial"/>
                <w:rtl/>
              </w:rPr>
              <w:t>ی</w:t>
            </w:r>
            <w:r w:rsidRPr="002E6F03">
              <w:rPr>
                <w:rFonts w:ascii="Arial" w:hAnsi="Arial"/>
                <w:rtl/>
              </w:rPr>
              <w:t>ف</w:t>
            </w:r>
          </w:p>
        </w:tc>
        <w:tc>
          <w:tcPr>
            <w:tcW w:w="215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B030A0" w14:textId="77777777" w:rsidR="00B35C06" w:rsidRPr="002E6F03" w:rsidRDefault="00B35C06" w:rsidP="00B35C06">
            <w:pPr>
              <w:tabs>
                <w:tab w:val="left" w:pos="720"/>
                <w:tab w:val="left" w:pos="1440"/>
                <w:tab w:val="left" w:pos="8460"/>
              </w:tabs>
              <w:jc w:val="center"/>
              <w:cnfStyle w:val="100000000000" w:firstRow="1" w:lastRow="0" w:firstColumn="0" w:lastColumn="0" w:oddVBand="0" w:evenVBand="0" w:oddHBand="0" w:evenHBand="0" w:firstRowFirstColumn="0" w:firstRowLastColumn="0" w:lastRowFirstColumn="0" w:lastRowLastColumn="0"/>
              <w:rPr>
                <w:rFonts w:ascii="Arial" w:hAnsi="Arial"/>
                <w:rtl/>
              </w:rPr>
            </w:pPr>
            <w:r w:rsidRPr="002E6F03">
              <w:rPr>
                <w:rFonts w:ascii="Arial" w:hAnsi="Arial"/>
                <w:rtl/>
              </w:rPr>
              <w:t>شرح</w:t>
            </w:r>
          </w:p>
        </w:tc>
        <w:tc>
          <w:tcPr>
            <w:tcW w:w="50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4659B2" w14:textId="77777777" w:rsidR="00B35C06" w:rsidRPr="002E6F03" w:rsidRDefault="00B35C06" w:rsidP="00B35C06">
            <w:pPr>
              <w:tabs>
                <w:tab w:val="left" w:pos="720"/>
                <w:tab w:val="left" w:pos="1440"/>
                <w:tab w:val="left" w:pos="8460"/>
              </w:tabs>
              <w:jc w:val="center"/>
              <w:cnfStyle w:val="100000000000" w:firstRow="1" w:lastRow="0" w:firstColumn="0" w:lastColumn="0" w:oddVBand="0" w:evenVBand="0" w:oddHBand="0" w:evenHBand="0" w:firstRowFirstColumn="0" w:firstRowLastColumn="0" w:lastRowFirstColumn="0" w:lastRowLastColumn="0"/>
              <w:rPr>
                <w:rFonts w:ascii="Arial" w:hAnsi="Arial"/>
                <w:rtl/>
              </w:rPr>
            </w:pPr>
            <w:r w:rsidRPr="002E6F03">
              <w:rPr>
                <w:rFonts w:ascii="Arial" w:hAnsi="Arial"/>
                <w:rtl/>
              </w:rPr>
              <w:t>پاسخ</w:t>
            </w:r>
          </w:p>
        </w:tc>
        <w:tc>
          <w:tcPr>
            <w:tcW w:w="39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EBC6E6" w14:textId="77777777" w:rsidR="00B35C06" w:rsidRPr="002E6F03" w:rsidRDefault="00B35C06" w:rsidP="00B35C06">
            <w:pPr>
              <w:tabs>
                <w:tab w:val="left" w:pos="720"/>
                <w:tab w:val="left" w:pos="1440"/>
                <w:tab w:val="left" w:pos="8460"/>
              </w:tabs>
              <w:jc w:val="center"/>
              <w:cnfStyle w:val="100000000000" w:firstRow="1" w:lastRow="0" w:firstColumn="0" w:lastColumn="0" w:oddVBand="0" w:evenVBand="0" w:oddHBand="0" w:evenHBand="0" w:firstRowFirstColumn="0" w:firstRowLastColumn="0" w:lastRowFirstColumn="0" w:lastRowLastColumn="0"/>
              <w:rPr>
                <w:rFonts w:ascii="Arial" w:hAnsi="Arial"/>
                <w:rtl/>
              </w:rPr>
            </w:pPr>
            <w:r w:rsidRPr="002E6F03">
              <w:rPr>
                <w:rFonts w:ascii="Arial" w:hAnsi="Arial"/>
                <w:rtl/>
              </w:rPr>
              <w:t>عطف</w:t>
            </w:r>
          </w:p>
        </w:tc>
        <w:tc>
          <w:tcPr>
            <w:tcW w:w="89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3A391A" w14:textId="77777777" w:rsidR="00B35C06" w:rsidRPr="002E6F03" w:rsidRDefault="00B35C06" w:rsidP="00B35C06">
            <w:pPr>
              <w:tabs>
                <w:tab w:val="left" w:pos="720"/>
                <w:tab w:val="left" w:pos="1440"/>
                <w:tab w:val="left" w:pos="8460"/>
              </w:tabs>
              <w:jc w:val="center"/>
              <w:cnfStyle w:val="100000000000" w:firstRow="1" w:lastRow="0" w:firstColumn="0" w:lastColumn="0" w:oddVBand="0" w:evenVBand="0" w:oddHBand="0" w:evenHBand="0" w:firstRowFirstColumn="0" w:firstRowLastColumn="0" w:lastRowFirstColumn="0" w:lastRowLastColumn="0"/>
              <w:rPr>
                <w:rFonts w:ascii="Arial" w:hAnsi="Arial"/>
                <w:rtl/>
              </w:rPr>
            </w:pPr>
            <w:r w:rsidRPr="002E6F03">
              <w:rPr>
                <w:rFonts w:ascii="Arial" w:hAnsi="Arial"/>
                <w:rtl/>
              </w:rPr>
              <w:t>توض</w:t>
            </w:r>
            <w:r w:rsidR="006E339F" w:rsidRPr="002E6F03">
              <w:rPr>
                <w:rFonts w:ascii="Arial" w:hAnsi="Arial"/>
                <w:rtl/>
              </w:rPr>
              <w:t>ی</w:t>
            </w:r>
            <w:r w:rsidRPr="002E6F03">
              <w:rPr>
                <w:rFonts w:ascii="Arial" w:hAnsi="Arial"/>
                <w:rtl/>
              </w:rPr>
              <w:t>ح</w:t>
            </w:r>
          </w:p>
        </w:tc>
        <w:tc>
          <w:tcPr>
            <w:tcW w:w="72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AD623B" w14:textId="77777777" w:rsidR="00B35C06" w:rsidRPr="002E6F03" w:rsidRDefault="00B35C06" w:rsidP="00B35C06">
            <w:pPr>
              <w:tabs>
                <w:tab w:val="left" w:pos="720"/>
                <w:tab w:val="left" w:pos="1440"/>
                <w:tab w:val="left" w:pos="8460"/>
              </w:tabs>
              <w:jc w:val="center"/>
              <w:cnfStyle w:val="100000000000" w:firstRow="1" w:lastRow="0" w:firstColumn="0" w:lastColumn="0" w:oddVBand="0" w:evenVBand="0" w:oddHBand="0" w:evenHBand="0" w:firstRowFirstColumn="0" w:firstRowLastColumn="0" w:lastRowFirstColumn="0" w:lastRowLastColumn="0"/>
              <w:rPr>
                <w:rFonts w:ascii="Arial" w:hAnsi="Arial"/>
                <w:rtl/>
              </w:rPr>
            </w:pPr>
            <w:r w:rsidRPr="002E6F03">
              <w:rPr>
                <w:rFonts w:ascii="Arial" w:hAnsi="Arial"/>
                <w:rtl/>
              </w:rPr>
              <w:t>امضا</w:t>
            </w:r>
          </w:p>
        </w:tc>
      </w:tr>
      <w:tr w:rsidR="00B35C06" w:rsidRPr="002E6F03" w14:paraId="763E78B9" w14:textId="77777777" w:rsidTr="00701878">
        <w:tc>
          <w:tcPr>
            <w:cnfStyle w:val="001000000000" w:firstRow="0" w:lastRow="0" w:firstColumn="1" w:lastColumn="0" w:oddVBand="0" w:evenVBand="0" w:oddHBand="0" w:evenHBand="0" w:firstRowFirstColumn="0" w:firstRowLastColumn="0" w:lastRowFirstColumn="0" w:lastRowLastColumn="0"/>
            <w:tcW w:w="322" w:type="pct"/>
            <w:tcMar>
              <w:top w:w="57" w:type="dxa"/>
              <w:bottom w:w="57" w:type="dxa"/>
            </w:tcMar>
            <w:vAlign w:val="top"/>
          </w:tcPr>
          <w:p w14:paraId="7E0C0F89" w14:textId="77777777" w:rsidR="00B35C06" w:rsidRPr="002E6F03" w:rsidRDefault="00B35C06" w:rsidP="00317FB9">
            <w:pPr>
              <w:jc w:val="center"/>
              <w:rPr>
                <w:rtl/>
              </w:rPr>
            </w:pPr>
            <w:r w:rsidRPr="002E6F03">
              <w:rPr>
                <w:rtl/>
              </w:rPr>
              <w:t>1</w:t>
            </w:r>
          </w:p>
        </w:tc>
        <w:tc>
          <w:tcPr>
            <w:tcW w:w="2158" w:type="pct"/>
            <w:tcMar>
              <w:top w:w="57" w:type="dxa"/>
              <w:bottom w:w="57" w:type="dxa"/>
            </w:tcMar>
          </w:tcPr>
          <w:p w14:paraId="2FBD0829" w14:textId="5FA4CF6D"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r w:rsidRPr="002E6F03">
              <w:rPr>
                <w:rtl/>
              </w:rPr>
              <w:t>آ</w:t>
            </w:r>
            <w:r w:rsidR="006E339F" w:rsidRPr="002E6F03">
              <w:rPr>
                <w:rtl/>
              </w:rPr>
              <w:t>ی</w:t>
            </w:r>
            <w:r w:rsidRPr="002E6F03">
              <w:rPr>
                <w:rtl/>
              </w:rPr>
              <w:t>ا تأ</w:t>
            </w:r>
            <w:r w:rsidR="006E339F" w:rsidRPr="002E6F03">
              <w:rPr>
                <w:rtl/>
              </w:rPr>
              <w:t>یی</w:t>
            </w:r>
            <w:r w:rsidRPr="002E6F03">
              <w:rPr>
                <w:rtl/>
              </w:rPr>
              <w:t>د</w:t>
            </w:r>
            <w:r w:rsidR="006E339F" w:rsidRPr="002E6F03">
              <w:rPr>
                <w:rtl/>
              </w:rPr>
              <w:t>ی</w:t>
            </w:r>
            <w:r w:rsidR="00CB7FEB" w:rsidRPr="002E6F03">
              <w:rPr>
                <w:rtl/>
              </w:rPr>
              <w:t>ـ</w:t>
            </w:r>
            <w:r w:rsidR="006E339F" w:rsidRPr="002E6F03">
              <w:rPr>
                <w:rtl/>
              </w:rPr>
              <w:t>ه</w:t>
            </w:r>
            <w:r w:rsidRPr="002E6F03">
              <w:rPr>
                <w:rtl/>
              </w:rPr>
              <w:t xml:space="preserve"> مد</w:t>
            </w:r>
            <w:r w:rsidR="006E339F" w:rsidRPr="002E6F03">
              <w:rPr>
                <w:rtl/>
              </w:rPr>
              <w:t>ی</w:t>
            </w:r>
            <w:r w:rsidR="00CB7FEB" w:rsidRPr="002E6F03">
              <w:rPr>
                <w:rtl/>
              </w:rPr>
              <w:t>ـ</w:t>
            </w:r>
            <w:r w:rsidRPr="002E6F03">
              <w:rPr>
                <w:rtl/>
              </w:rPr>
              <w:t>ران</w:t>
            </w:r>
            <w:r w:rsidR="00414393" w:rsidRPr="002E6F03">
              <w:rPr>
                <w:rtl/>
              </w:rPr>
              <w:t>،</w:t>
            </w:r>
            <w:r w:rsidRPr="002E6F03">
              <w:rPr>
                <w:rtl/>
              </w:rPr>
              <w:t xml:space="preserve"> </w:t>
            </w:r>
            <w:r w:rsidR="00E34CC2" w:rsidRPr="002E6F03">
              <w:rPr>
                <w:rtl/>
              </w:rPr>
              <w:t>قابل</w:t>
            </w:r>
            <w:r w:rsidR="00CB7FEB" w:rsidRPr="002E6F03">
              <w:rPr>
                <w:rFonts w:cs="Times New Roman"/>
                <w:rtl/>
              </w:rPr>
              <w:t> </w:t>
            </w:r>
            <w:r w:rsidR="00E34CC2" w:rsidRPr="002E6F03">
              <w:rPr>
                <w:rtl/>
              </w:rPr>
              <w:t>‌اتکا</w:t>
            </w:r>
            <w:r w:rsidRPr="002E6F03">
              <w:rPr>
                <w:rtl/>
              </w:rPr>
              <w:t xml:space="preserve"> م</w:t>
            </w:r>
            <w:r w:rsidR="006E339F" w:rsidRPr="002E6F03">
              <w:rPr>
                <w:rtl/>
              </w:rPr>
              <w:t>ی</w:t>
            </w:r>
            <w:r w:rsidRPr="002E6F03">
              <w:rPr>
                <w:rtl/>
              </w:rPr>
              <w:t>‌باش</w:t>
            </w:r>
            <w:r w:rsidR="00CB7FEB" w:rsidRPr="002E6F03">
              <w:rPr>
                <w:rtl/>
              </w:rPr>
              <w:t>ـ</w:t>
            </w:r>
            <w:r w:rsidRPr="002E6F03">
              <w:rPr>
                <w:rtl/>
              </w:rPr>
              <w:t>د؟</w:t>
            </w:r>
          </w:p>
        </w:tc>
        <w:tc>
          <w:tcPr>
            <w:tcW w:w="503" w:type="pct"/>
            <w:tcMar>
              <w:top w:w="57" w:type="dxa"/>
              <w:bottom w:w="57" w:type="dxa"/>
            </w:tcMar>
          </w:tcPr>
          <w:p w14:paraId="01EEDD72" w14:textId="77777777" w:rsidR="00B35C06" w:rsidRPr="002E6F03" w:rsidRDefault="00B35C06" w:rsidP="00B35C06">
            <w:pPr>
              <w:spacing w:before="80"/>
              <w:jc w:val="center"/>
              <w:cnfStyle w:val="000000000000" w:firstRow="0" w:lastRow="0" w:firstColumn="0" w:lastColumn="0" w:oddVBand="0" w:evenVBand="0" w:oddHBand="0" w:evenHBand="0" w:firstRowFirstColumn="0" w:firstRowLastColumn="0" w:lastRowFirstColumn="0" w:lastRowLastColumn="0"/>
              <w:rPr>
                <w:rtl/>
              </w:rPr>
            </w:pPr>
            <w:r w:rsidRPr="002E6F03">
              <w:rPr>
                <w:sz w:val="18"/>
                <w:szCs w:val="24"/>
                <w:rtl/>
              </w:rPr>
              <w:t>آر</w:t>
            </w:r>
            <w:r w:rsidR="006E339F" w:rsidRPr="002E6F03">
              <w:rPr>
                <w:sz w:val="18"/>
                <w:szCs w:val="24"/>
                <w:rtl/>
              </w:rPr>
              <w:t>ی</w:t>
            </w:r>
            <w:r w:rsidRPr="002E6F03">
              <w:rPr>
                <w:sz w:val="18"/>
                <w:szCs w:val="24"/>
                <w:rtl/>
              </w:rPr>
              <w:t>/</w:t>
            </w:r>
            <w:r w:rsidRPr="002E6F03">
              <w:rPr>
                <w:rFonts w:cs="Times New Roman"/>
                <w:sz w:val="18"/>
                <w:szCs w:val="24"/>
                <w:rtl/>
              </w:rPr>
              <w:t> </w:t>
            </w:r>
            <w:r w:rsidRPr="002E6F03">
              <w:rPr>
                <w:sz w:val="18"/>
                <w:szCs w:val="24"/>
                <w:rtl/>
              </w:rPr>
              <w:t>خ</w:t>
            </w:r>
            <w:r w:rsidR="006E339F" w:rsidRPr="002E6F03">
              <w:rPr>
                <w:sz w:val="18"/>
                <w:szCs w:val="24"/>
                <w:rtl/>
              </w:rPr>
              <w:t>ی</w:t>
            </w:r>
            <w:r w:rsidRPr="002E6F03">
              <w:rPr>
                <w:sz w:val="18"/>
                <w:szCs w:val="24"/>
                <w:rtl/>
              </w:rPr>
              <w:t>ر</w:t>
            </w:r>
          </w:p>
        </w:tc>
        <w:tc>
          <w:tcPr>
            <w:tcW w:w="391" w:type="pct"/>
            <w:tcMar>
              <w:top w:w="57" w:type="dxa"/>
              <w:bottom w:w="57" w:type="dxa"/>
            </w:tcMar>
          </w:tcPr>
          <w:p w14:paraId="43B21C01"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899" w:type="pct"/>
            <w:tcMar>
              <w:top w:w="57" w:type="dxa"/>
              <w:bottom w:w="57" w:type="dxa"/>
            </w:tcMar>
          </w:tcPr>
          <w:p w14:paraId="22E9380C"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726" w:type="pct"/>
            <w:tcMar>
              <w:top w:w="57" w:type="dxa"/>
              <w:bottom w:w="57" w:type="dxa"/>
            </w:tcMar>
          </w:tcPr>
          <w:p w14:paraId="6817DB21"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6EE9D405" w14:textId="77777777" w:rsidTr="00701878">
        <w:tc>
          <w:tcPr>
            <w:cnfStyle w:val="001000000000" w:firstRow="0" w:lastRow="0" w:firstColumn="1" w:lastColumn="0" w:oddVBand="0" w:evenVBand="0" w:oddHBand="0" w:evenHBand="0" w:firstRowFirstColumn="0" w:firstRowLastColumn="0" w:lastRowFirstColumn="0" w:lastRowLastColumn="0"/>
            <w:tcW w:w="322" w:type="pct"/>
            <w:tcMar>
              <w:top w:w="57" w:type="dxa"/>
              <w:bottom w:w="57" w:type="dxa"/>
            </w:tcMar>
            <w:vAlign w:val="top"/>
          </w:tcPr>
          <w:p w14:paraId="55AA3516" w14:textId="77777777" w:rsidR="00B35C06" w:rsidRPr="002E6F03" w:rsidRDefault="00B35C06" w:rsidP="00317FB9">
            <w:pPr>
              <w:jc w:val="center"/>
              <w:rPr>
                <w:rtl/>
              </w:rPr>
            </w:pPr>
            <w:r w:rsidRPr="002E6F03">
              <w:rPr>
                <w:rtl/>
              </w:rPr>
              <w:t>2</w:t>
            </w:r>
          </w:p>
        </w:tc>
        <w:tc>
          <w:tcPr>
            <w:tcW w:w="2158" w:type="pct"/>
            <w:tcMar>
              <w:top w:w="57" w:type="dxa"/>
              <w:bottom w:w="57" w:type="dxa"/>
            </w:tcMar>
          </w:tcPr>
          <w:p w14:paraId="7DC36BC6"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r w:rsidRPr="002E6F03">
              <w:rPr>
                <w:rtl/>
              </w:rPr>
              <w:t>آ</w:t>
            </w:r>
            <w:r w:rsidR="006E339F" w:rsidRPr="002E6F03">
              <w:rPr>
                <w:rtl/>
              </w:rPr>
              <w:t>ی</w:t>
            </w:r>
            <w:r w:rsidRPr="002E6F03">
              <w:rPr>
                <w:rtl/>
              </w:rPr>
              <w:t>ا بررس</w:t>
            </w:r>
            <w:r w:rsidR="006E339F" w:rsidRPr="002E6F03">
              <w:rPr>
                <w:rtl/>
              </w:rPr>
              <w:t>ی</w:t>
            </w:r>
            <w:r w:rsidRPr="002E6F03">
              <w:rPr>
                <w:rtl/>
              </w:rPr>
              <w:t xml:space="preserve"> رو</w:t>
            </w:r>
            <w:r w:rsidR="006E339F" w:rsidRPr="002E6F03">
              <w:rPr>
                <w:rtl/>
              </w:rPr>
              <w:t>ی</w:t>
            </w:r>
            <w:r w:rsidRPr="002E6F03">
              <w:rPr>
                <w:rtl/>
              </w:rPr>
              <w:t>داد</w:t>
            </w:r>
            <w:r w:rsidR="006E339F" w:rsidRPr="002E6F03">
              <w:rPr>
                <w:rtl/>
              </w:rPr>
              <w:t>ه</w:t>
            </w:r>
            <w:r w:rsidRPr="002E6F03">
              <w:rPr>
                <w:rtl/>
              </w:rPr>
              <w:t>ا</w:t>
            </w:r>
            <w:r w:rsidR="006E339F" w:rsidRPr="002E6F03">
              <w:rPr>
                <w:rtl/>
              </w:rPr>
              <w:t>ی</w:t>
            </w:r>
            <w:r w:rsidRPr="002E6F03">
              <w:rPr>
                <w:rtl/>
              </w:rPr>
              <w:t xml:space="preserve"> پس از تار</w:t>
            </w:r>
            <w:r w:rsidR="006E339F" w:rsidRPr="002E6F03">
              <w:rPr>
                <w:rtl/>
              </w:rPr>
              <w:t>ی</w:t>
            </w:r>
            <w:r w:rsidRPr="002E6F03">
              <w:rPr>
                <w:rtl/>
              </w:rPr>
              <w:t>خ ترازنام</w:t>
            </w:r>
            <w:r w:rsidR="006E339F" w:rsidRPr="002E6F03">
              <w:rPr>
                <w:rtl/>
              </w:rPr>
              <w:t>ه</w:t>
            </w:r>
            <w:r w:rsidRPr="002E6F03">
              <w:rPr>
                <w:rtl/>
              </w:rPr>
              <w:t xml:space="preserve">، تا </w:t>
            </w:r>
            <w:r w:rsidRPr="002E6F03">
              <w:rPr>
                <w:spacing w:val="-2"/>
                <w:rtl/>
              </w:rPr>
              <w:t>تار</w:t>
            </w:r>
            <w:r w:rsidR="006E339F" w:rsidRPr="002E6F03">
              <w:rPr>
                <w:spacing w:val="-2"/>
                <w:rtl/>
              </w:rPr>
              <w:t>ی</w:t>
            </w:r>
            <w:r w:rsidRPr="002E6F03">
              <w:rPr>
                <w:spacing w:val="-2"/>
                <w:rtl/>
              </w:rPr>
              <w:t>خ امضا</w:t>
            </w:r>
            <w:r w:rsidR="006E339F" w:rsidRPr="002E6F03">
              <w:rPr>
                <w:spacing w:val="-2"/>
                <w:rtl/>
              </w:rPr>
              <w:t>ی</w:t>
            </w:r>
            <w:r w:rsidRPr="002E6F03">
              <w:rPr>
                <w:spacing w:val="-2"/>
                <w:rtl/>
              </w:rPr>
              <w:t xml:space="preserve"> گزارش حسابرس انجام شد</w:t>
            </w:r>
            <w:r w:rsidR="006E339F" w:rsidRPr="002E6F03">
              <w:rPr>
                <w:spacing w:val="-2"/>
                <w:rtl/>
              </w:rPr>
              <w:t>ه</w:t>
            </w:r>
            <w:r w:rsidRPr="002E6F03">
              <w:rPr>
                <w:rFonts w:cs="Times New Roman"/>
                <w:rtl/>
              </w:rPr>
              <w:t> </w:t>
            </w:r>
            <w:r w:rsidRPr="002E6F03">
              <w:rPr>
                <w:rtl/>
              </w:rPr>
              <w:t>است؟</w:t>
            </w:r>
          </w:p>
        </w:tc>
        <w:tc>
          <w:tcPr>
            <w:tcW w:w="503" w:type="pct"/>
            <w:tcMar>
              <w:top w:w="57" w:type="dxa"/>
              <w:bottom w:w="57" w:type="dxa"/>
            </w:tcMar>
          </w:tcPr>
          <w:p w14:paraId="4D0A8284" w14:textId="77777777" w:rsidR="00B35C06" w:rsidRPr="002E6F03" w:rsidRDefault="00B35C06" w:rsidP="00B35C06">
            <w:pPr>
              <w:spacing w:before="80"/>
              <w:jc w:val="center"/>
              <w:cnfStyle w:val="000000000000" w:firstRow="0" w:lastRow="0" w:firstColumn="0" w:lastColumn="0" w:oddVBand="0" w:evenVBand="0" w:oddHBand="0" w:evenHBand="0" w:firstRowFirstColumn="0" w:firstRowLastColumn="0" w:lastRowFirstColumn="0" w:lastRowLastColumn="0"/>
              <w:rPr>
                <w:rtl/>
              </w:rPr>
            </w:pPr>
            <w:r w:rsidRPr="002E6F03">
              <w:rPr>
                <w:sz w:val="18"/>
                <w:szCs w:val="24"/>
                <w:rtl/>
              </w:rPr>
              <w:t>آر</w:t>
            </w:r>
            <w:r w:rsidR="006E339F" w:rsidRPr="002E6F03">
              <w:rPr>
                <w:sz w:val="18"/>
                <w:szCs w:val="24"/>
                <w:rtl/>
              </w:rPr>
              <w:t>ی</w:t>
            </w:r>
            <w:r w:rsidRPr="002E6F03">
              <w:rPr>
                <w:sz w:val="18"/>
                <w:szCs w:val="24"/>
                <w:rtl/>
              </w:rPr>
              <w:t>/</w:t>
            </w:r>
            <w:r w:rsidRPr="002E6F03">
              <w:rPr>
                <w:rFonts w:cs="Times New Roman"/>
                <w:sz w:val="18"/>
                <w:szCs w:val="24"/>
                <w:rtl/>
              </w:rPr>
              <w:t> </w:t>
            </w:r>
            <w:r w:rsidRPr="002E6F03">
              <w:rPr>
                <w:sz w:val="18"/>
                <w:szCs w:val="24"/>
                <w:rtl/>
              </w:rPr>
              <w:t>خ</w:t>
            </w:r>
            <w:r w:rsidR="006E339F" w:rsidRPr="002E6F03">
              <w:rPr>
                <w:sz w:val="18"/>
                <w:szCs w:val="24"/>
                <w:rtl/>
              </w:rPr>
              <w:t>ی</w:t>
            </w:r>
            <w:r w:rsidRPr="002E6F03">
              <w:rPr>
                <w:sz w:val="18"/>
                <w:szCs w:val="24"/>
                <w:rtl/>
              </w:rPr>
              <w:t>ر</w:t>
            </w:r>
          </w:p>
        </w:tc>
        <w:tc>
          <w:tcPr>
            <w:tcW w:w="391" w:type="pct"/>
            <w:tcMar>
              <w:top w:w="57" w:type="dxa"/>
              <w:bottom w:w="57" w:type="dxa"/>
            </w:tcMar>
          </w:tcPr>
          <w:p w14:paraId="273DD7E6" w14:textId="77777777" w:rsidR="00B35C06" w:rsidRPr="002E6F03" w:rsidRDefault="004E4BC5" w:rsidP="00B35C06">
            <w:pPr>
              <w:spacing w:before="120"/>
              <w:jc w:val="center"/>
              <w:cnfStyle w:val="000000000000" w:firstRow="0" w:lastRow="0" w:firstColumn="0" w:lastColumn="0" w:oddVBand="0" w:evenVBand="0" w:oddHBand="0" w:evenHBand="0" w:firstRowFirstColumn="0" w:firstRowLastColumn="0" w:lastRowFirstColumn="0" w:lastRowLastColumn="0"/>
              <w:rPr>
                <w:rtl/>
              </w:rPr>
            </w:pPr>
            <w:hyperlink w:anchor="D1" w:history="1">
              <w:r w:rsidR="00B35C06" w:rsidRPr="002E6F03">
                <w:t>D1</w:t>
              </w:r>
            </w:hyperlink>
          </w:p>
        </w:tc>
        <w:tc>
          <w:tcPr>
            <w:tcW w:w="899" w:type="pct"/>
            <w:tcMar>
              <w:top w:w="57" w:type="dxa"/>
              <w:bottom w:w="57" w:type="dxa"/>
            </w:tcMar>
          </w:tcPr>
          <w:p w14:paraId="0A905325"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726" w:type="pct"/>
            <w:tcMar>
              <w:top w:w="57" w:type="dxa"/>
              <w:bottom w:w="57" w:type="dxa"/>
            </w:tcMar>
          </w:tcPr>
          <w:p w14:paraId="5DD27BF2"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r>
      <w:tr w:rsidR="00D76A99" w:rsidRPr="002E6F03" w14:paraId="1C2450B0" w14:textId="77777777" w:rsidTr="00701878">
        <w:tc>
          <w:tcPr>
            <w:cnfStyle w:val="001000000000" w:firstRow="0" w:lastRow="0" w:firstColumn="1" w:lastColumn="0" w:oddVBand="0" w:evenVBand="0" w:oddHBand="0" w:evenHBand="0" w:firstRowFirstColumn="0" w:firstRowLastColumn="0" w:lastRowFirstColumn="0" w:lastRowLastColumn="0"/>
            <w:tcW w:w="322" w:type="pct"/>
            <w:tcMar>
              <w:top w:w="57" w:type="dxa"/>
              <w:bottom w:w="57" w:type="dxa"/>
            </w:tcMar>
            <w:vAlign w:val="top"/>
          </w:tcPr>
          <w:p w14:paraId="1B77AD3E" w14:textId="77777777" w:rsidR="00D76A99" w:rsidRPr="002E6F03" w:rsidRDefault="00D76A99" w:rsidP="00317FB9">
            <w:pPr>
              <w:jc w:val="center"/>
              <w:rPr>
                <w:rtl/>
              </w:rPr>
            </w:pPr>
            <w:r w:rsidRPr="002E6F03">
              <w:rPr>
                <w:rtl/>
              </w:rPr>
              <w:t>3</w:t>
            </w:r>
          </w:p>
        </w:tc>
        <w:tc>
          <w:tcPr>
            <w:tcW w:w="2158" w:type="pct"/>
            <w:tcMar>
              <w:top w:w="57" w:type="dxa"/>
              <w:bottom w:w="57" w:type="dxa"/>
            </w:tcMar>
          </w:tcPr>
          <w:p w14:paraId="593DECE1" w14:textId="77777777" w:rsidR="00D76A99" w:rsidRPr="002E6F03" w:rsidRDefault="00D76A99" w:rsidP="00027A48">
            <w:pPr>
              <w:cnfStyle w:val="000000000000" w:firstRow="0" w:lastRow="0" w:firstColumn="0" w:lastColumn="0" w:oddVBand="0" w:evenVBand="0" w:oddHBand="0" w:evenHBand="0" w:firstRowFirstColumn="0" w:firstRowLastColumn="0" w:lastRowFirstColumn="0" w:lastRowLastColumn="0"/>
              <w:rPr>
                <w:rtl/>
              </w:rPr>
            </w:pPr>
            <w:r w:rsidRPr="002E6F03">
              <w:rPr>
                <w:rtl/>
              </w:rPr>
              <w:t>آیا نسخه امضا شدة تأییدیه مدیران از صاحبکار دریافت شده</w:t>
            </w:r>
            <w:r w:rsidRPr="002E6F03">
              <w:rPr>
                <w:rFonts w:cs="Times New Roman"/>
                <w:rtl/>
              </w:rPr>
              <w:t> </w:t>
            </w:r>
            <w:r w:rsidRPr="002E6F03">
              <w:rPr>
                <w:rtl/>
              </w:rPr>
              <w:t>است؟</w:t>
            </w:r>
          </w:p>
        </w:tc>
        <w:tc>
          <w:tcPr>
            <w:tcW w:w="503" w:type="pct"/>
            <w:tcMar>
              <w:top w:w="57" w:type="dxa"/>
              <w:bottom w:w="57" w:type="dxa"/>
            </w:tcMar>
          </w:tcPr>
          <w:p w14:paraId="37B546E9" w14:textId="77777777" w:rsidR="00D76A99" w:rsidRPr="002E6F03" w:rsidRDefault="00D76A99" w:rsidP="00B35C06">
            <w:pPr>
              <w:spacing w:before="80"/>
              <w:jc w:val="center"/>
              <w:cnfStyle w:val="000000000000" w:firstRow="0" w:lastRow="0" w:firstColumn="0" w:lastColumn="0" w:oddVBand="0" w:evenVBand="0" w:oddHBand="0" w:evenHBand="0" w:firstRowFirstColumn="0" w:firstRowLastColumn="0" w:lastRowFirstColumn="0" w:lastRowLastColumn="0"/>
              <w:rPr>
                <w:rtl/>
              </w:rPr>
            </w:pPr>
            <w:r w:rsidRPr="002E6F03">
              <w:rPr>
                <w:sz w:val="18"/>
                <w:szCs w:val="24"/>
                <w:rtl/>
              </w:rPr>
              <w:t>آری/</w:t>
            </w:r>
            <w:r w:rsidRPr="002E6F03">
              <w:rPr>
                <w:rFonts w:cs="Times New Roman"/>
                <w:sz w:val="18"/>
                <w:szCs w:val="24"/>
                <w:rtl/>
              </w:rPr>
              <w:t> </w:t>
            </w:r>
            <w:r w:rsidRPr="002E6F03">
              <w:rPr>
                <w:sz w:val="18"/>
                <w:szCs w:val="24"/>
                <w:rtl/>
              </w:rPr>
              <w:t>خیر</w:t>
            </w:r>
          </w:p>
        </w:tc>
        <w:tc>
          <w:tcPr>
            <w:tcW w:w="391" w:type="pct"/>
            <w:tcMar>
              <w:top w:w="57" w:type="dxa"/>
              <w:bottom w:w="57" w:type="dxa"/>
            </w:tcMar>
          </w:tcPr>
          <w:p w14:paraId="406E23F3" w14:textId="7C0FE384" w:rsidR="00D76A99" w:rsidRPr="002E6F03" w:rsidRDefault="004E4BC5" w:rsidP="00D76A99">
            <w:pPr>
              <w:jc w:val="center"/>
              <w:cnfStyle w:val="000000000000" w:firstRow="0" w:lastRow="0" w:firstColumn="0" w:lastColumn="0" w:oddVBand="0" w:evenVBand="0" w:oddHBand="0" w:evenHBand="0" w:firstRowFirstColumn="0" w:firstRowLastColumn="0" w:lastRowFirstColumn="0" w:lastRowLastColumn="0"/>
              <w:rPr>
                <w:rtl/>
              </w:rPr>
            </w:pPr>
            <w:hyperlink w:anchor="D1" w:history="1">
              <w:r w:rsidR="00D76A99" w:rsidRPr="002E6F03">
                <w:t>A5</w:t>
              </w:r>
            </w:hyperlink>
          </w:p>
        </w:tc>
        <w:tc>
          <w:tcPr>
            <w:tcW w:w="899" w:type="pct"/>
            <w:tcMar>
              <w:top w:w="57" w:type="dxa"/>
              <w:bottom w:w="57" w:type="dxa"/>
            </w:tcMar>
          </w:tcPr>
          <w:p w14:paraId="5C65E9CE" w14:textId="77777777" w:rsidR="00D76A99" w:rsidRPr="002E6F03" w:rsidRDefault="00D76A99" w:rsidP="00B35C06">
            <w:pPr>
              <w:cnfStyle w:val="000000000000" w:firstRow="0" w:lastRow="0" w:firstColumn="0" w:lastColumn="0" w:oddVBand="0" w:evenVBand="0" w:oddHBand="0" w:evenHBand="0" w:firstRowFirstColumn="0" w:firstRowLastColumn="0" w:lastRowFirstColumn="0" w:lastRowLastColumn="0"/>
              <w:rPr>
                <w:rtl/>
              </w:rPr>
            </w:pPr>
          </w:p>
        </w:tc>
        <w:tc>
          <w:tcPr>
            <w:tcW w:w="726" w:type="pct"/>
            <w:tcMar>
              <w:top w:w="57" w:type="dxa"/>
              <w:bottom w:w="57" w:type="dxa"/>
            </w:tcMar>
          </w:tcPr>
          <w:p w14:paraId="4CC77D72" w14:textId="77777777" w:rsidR="00D76A99" w:rsidRPr="002E6F03" w:rsidRDefault="00D76A99" w:rsidP="00B35C06">
            <w:pPr>
              <w:cnfStyle w:val="000000000000" w:firstRow="0" w:lastRow="0" w:firstColumn="0" w:lastColumn="0" w:oddVBand="0" w:evenVBand="0" w:oddHBand="0" w:evenHBand="0" w:firstRowFirstColumn="0" w:firstRowLastColumn="0" w:lastRowFirstColumn="0" w:lastRowLastColumn="0"/>
              <w:rPr>
                <w:rtl/>
              </w:rPr>
            </w:pPr>
          </w:p>
        </w:tc>
      </w:tr>
      <w:tr w:rsidR="00D76A99" w:rsidRPr="002E6F03" w14:paraId="4C784081" w14:textId="77777777" w:rsidTr="00701878">
        <w:tc>
          <w:tcPr>
            <w:cnfStyle w:val="001000000000" w:firstRow="0" w:lastRow="0" w:firstColumn="1" w:lastColumn="0" w:oddVBand="0" w:evenVBand="0" w:oddHBand="0" w:evenHBand="0" w:firstRowFirstColumn="0" w:firstRowLastColumn="0" w:lastRowFirstColumn="0" w:lastRowLastColumn="0"/>
            <w:tcW w:w="322" w:type="pct"/>
            <w:tcMar>
              <w:top w:w="57" w:type="dxa"/>
              <w:bottom w:w="57" w:type="dxa"/>
            </w:tcMar>
            <w:vAlign w:val="top"/>
          </w:tcPr>
          <w:p w14:paraId="38383459" w14:textId="77777777" w:rsidR="00D76A99" w:rsidRPr="002E6F03" w:rsidRDefault="00D76A99" w:rsidP="00317FB9">
            <w:pPr>
              <w:jc w:val="center"/>
              <w:rPr>
                <w:rtl/>
              </w:rPr>
            </w:pPr>
            <w:r w:rsidRPr="002E6F03">
              <w:rPr>
                <w:rtl/>
              </w:rPr>
              <w:t>4</w:t>
            </w:r>
          </w:p>
        </w:tc>
        <w:tc>
          <w:tcPr>
            <w:tcW w:w="2158" w:type="pct"/>
            <w:tcMar>
              <w:top w:w="57" w:type="dxa"/>
              <w:bottom w:w="57" w:type="dxa"/>
            </w:tcMar>
          </w:tcPr>
          <w:p w14:paraId="5F3D0DF3" w14:textId="77777777" w:rsidR="00D76A99" w:rsidRPr="002E6F03" w:rsidRDefault="00D76A99" w:rsidP="00EC37E0">
            <w:pPr>
              <w:cnfStyle w:val="000000000000" w:firstRow="0" w:lastRow="0" w:firstColumn="0" w:lastColumn="0" w:oddVBand="0" w:evenVBand="0" w:oddHBand="0" w:evenHBand="0" w:firstRowFirstColumn="0" w:firstRowLastColumn="0" w:lastRowFirstColumn="0" w:lastRowLastColumn="0"/>
              <w:rPr>
                <w:rtl/>
              </w:rPr>
            </w:pPr>
            <w:r w:rsidRPr="002E6F03">
              <w:rPr>
                <w:rtl/>
              </w:rPr>
              <w:t>آیا کاربرگ‌های حسابرسی و محاسبات مالیات منعکس‌کننده اصلاحات نهایی هستند؟</w:t>
            </w:r>
          </w:p>
        </w:tc>
        <w:tc>
          <w:tcPr>
            <w:tcW w:w="503" w:type="pct"/>
            <w:tcMar>
              <w:top w:w="57" w:type="dxa"/>
              <w:bottom w:w="57" w:type="dxa"/>
            </w:tcMar>
          </w:tcPr>
          <w:p w14:paraId="444D1864" w14:textId="77777777" w:rsidR="00D76A99" w:rsidRPr="002E6F03" w:rsidRDefault="00D76A99" w:rsidP="00B35C06">
            <w:pPr>
              <w:spacing w:before="80"/>
              <w:jc w:val="center"/>
              <w:cnfStyle w:val="000000000000" w:firstRow="0" w:lastRow="0" w:firstColumn="0" w:lastColumn="0" w:oddVBand="0" w:evenVBand="0" w:oddHBand="0" w:evenHBand="0" w:firstRowFirstColumn="0" w:firstRowLastColumn="0" w:lastRowFirstColumn="0" w:lastRowLastColumn="0"/>
              <w:rPr>
                <w:rtl/>
              </w:rPr>
            </w:pPr>
            <w:r w:rsidRPr="002E6F03">
              <w:rPr>
                <w:sz w:val="18"/>
                <w:szCs w:val="24"/>
                <w:rtl/>
              </w:rPr>
              <w:t>آری/</w:t>
            </w:r>
            <w:r w:rsidRPr="002E6F03">
              <w:rPr>
                <w:rFonts w:cs="Times New Roman"/>
                <w:sz w:val="18"/>
                <w:szCs w:val="24"/>
                <w:rtl/>
              </w:rPr>
              <w:t> </w:t>
            </w:r>
            <w:r w:rsidRPr="002E6F03">
              <w:rPr>
                <w:sz w:val="18"/>
                <w:szCs w:val="24"/>
                <w:rtl/>
              </w:rPr>
              <w:t>خیر</w:t>
            </w:r>
          </w:p>
        </w:tc>
        <w:tc>
          <w:tcPr>
            <w:tcW w:w="391" w:type="pct"/>
            <w:tcMar>
              <w:top w:w="57" w:type="dxa"/>
              <w:bottom w:w="57" w:type="dxa"/>
            </w:tcMar>
          </w:tcPr>
          <w:p w14:paraId="5CAD8A7F" w14:textId="77777777" w:rsidR="00D76A99" w:rsidRPr="002E6F03" w:rsidRDefault="00D76A99" w:rsidP="00B35C06">
            <w:pPr>
              <w:cnfStyle w:val="000000000000" w:firstRow="0" w:lastRow="0" w:firstColumn="0" w:lastColumn="0" w:oddVBand="0" w:evenVBand="0" w:oddHBand="0" w:evenHBand="0" w:firstRowFirstColumn="0" w:firstRowLastColumn="0" w:lastRowFirstColumn="0" w:lastRowLastColumn="0"/>
              <w:rPr>
                <w:rtl/>
              </w:rPr>
            </w:pPr>
          </w:p>
        </w:tc>
        <w:tc>
          <w:tcPr>
            <w:tcW w:w="899" w:type="pct"/>
            <w:tcMar>
              <w:top w:w="57" w:type="dxa"/>
              <w:bottom w:w="57" w:type="dxa"/>
            </w:tcMar>
          </w:tcPr>
          <w:p w14:paraId="08A6FFA2" w14:textId="77777777" w:rsidR="00D76A99" w:rsidRPr="002E6F03" w:rsidRDefault="00D76A99" w:rsidP="00B35C06">
            <w:pPr>
              <w:cnfStyle w:val="000000000000" w:firstRow="0" w:lastRow="0" w:firstColumn="0" w:lastColumn="0" w:oddVBand="0" w:evenVBand="0" w:oddHBand="0" w:evenHBand="0" w:firstRowFirstColumn="0" w:firstRowLastColumn="0" w:lastRowFirstColumn="0" w:lastRowLastColumn="0"/>
              <w:rPr>
                <w:rtl/>
              </w:rPr>
            </w:pPr>
          </w:p>
        </w:tc>
        <w:tc>
          <w:tcPr>
            <w:tcW w:w="726" w:type="pct"/>
            <w:tcMar>
              <w:top w:w="57" w:type="dxa"/>
              <w:bottom w:w="57" w:type="dxa"/>
            </w:tcMar>
          </w:tcPr>
          <w:p w14:paraId="09A9A6FF" w14:textId="77777777" w:rsidR="00D76A99" w:rsidRPr="002E6F03" w:rsidRDefault="00D76A99" w:rsidP="00B35C06">
            <w:pPr>
              <w:cnfStyle w:val="000000000000" w:firstRow="0" w:lastRow="0" w:firstColumn="0" w:lastColumn="0" w:oddVBand="0" w:evenVBand="0" w:oddHBand="0" w:evenHBand="0" w:firstRowFirstColumn="0" w:firstRowLastColumn="0" w:lastRowFirstColumn="0" w:lastRowLastColumn="0"/>
              <w:rPr>
                <w:rtl/>
              </w:rPr>
            </w:pPr>
          </w:p>
        </w:tc>
      </w:tr>
      <w:tr w:rsidR="00D76A99" w:rsidRPr="002E6F03" w14:paraId="4379622C" w14:textId="77777777" w:rsidTr="00701878">
        <w:tc>
          <w:tcPr>
            <w:cnfStyle w:val="001000000000" w:firstRow="0" w:lastRow="0" w:firstColumn="1" w:lastColumn="0" w:oddVBand="0" w:evenVBand="0" w:oddHBand="0" w:evenHBand="0" w:firstRowFirstColumn="0" w:firstRowLastColumn="0" w:lastRowFirstColumn="0" w:lastRowLastColumn="0"/>
            <w:tcW w:w="322" w:type="pct"/>
            <w:tcMar>
              <w:top w:w="57" w:type="dxa"/>
              <w:bottom w:w="57" w:type="dxa"/>
            </w:tcMar>
            <w:vAlign w:val="top"/>
          </w:tcPr>
          <w:p w14:paraId="3C4F73B9" w14:textId="77777777" w:rsidR="00D76A99" w:rsidRPr="002E6F03" w:rsidRDefault="00D76A99" w:rsidP="00317FB9">
            <w:pPr>
              <w:jc w:val="center"/>
              <w:rPr>
                <w:rtl/>
              </w:rPr>
            </w:pPr>
            <w:r w:rsidRPr="002E6F03">
              <w:rPr>
                <w:rtl/>
              </w:rPr>
              <w:t>5</w:t>
            </w:r>
          </w:p>
        </w:tc>
        <w:tc>
          <w:tcPr>
            <w:tcW w:w="2158" w:type="pct"/>
            <w:tcMar>
              <w:top w:w="57" w:type="dxa"/>
              <w:bottom w:w="57" w:type="dxa"/>
            </w:tcMar>
          </w:tcPr>
          <w:p w14:paraId="4F175866" w14:textId="77777777" w:rsidR="00D76A99" w:rsidRPr="002E6F03" w:rsidRDefault="00D76A99" w:rsidP="005D6DB2">
            <w:pPr>
              <w:cnfStyle w:val="000000000000" w:firstRow="0" w:lastRow="0" w:firstColumn="0" w:lastColumn="0" w:oddVBand="0" w:evenVBand="0" w:oddHBand="0" w:evenHBand="0" w:firstRowFirstColumn="0" w:firstRowLastColumn="0" w:lastRowFirstColumn="0" w:lastRowLastColumn="0"/>
              <w:rPr>
                <w:rtl/>
              </w:rPr>
            </w:pPr>
            <w:r w:rsidRPr="002E6F03">
              <w:rPr>
                <w:rtl/>
              </w:rPr>
              <w:t>آیا ثبت‌های بستن حساب‌های موقت در دفتر روزنامه اعمال شده</w:t>
            </w:r>
            <w:r w:rsidRPr="002E6F03">
              <w:rPr>
                <w:rFonts w:cs="Times New Roman"/>
                <w:rtl/>
              </w:rPr>
              <w:t> </w:t>
            </w:r>
            <w:r w:rsidRPr="002E6F03">
              <w:rPr>
                <w:rtl/>
              </w:rPr>
              <w:t>است تا تهیه تراز اختتامیه منطبق با مانده حساب‌ها امکان‌پذیر شود؟</w:t>
            </w:r>
          </w:p>
        </w:tc>
        <w:tc>
          <w:tcPr>
            <w:tcW w:w="503" w:type="pct"/>
            <w:tcMar>
              <w:top w:w="57" w:type="dxa"/>
              <w:bottom w:w="57" w:type="dxa"/>
            </w:tcMar>
          </w:tcPr>
          <w:p w14:paraId="4DA712E0" w14:textId="77777777" w:rsidR="00D76A99" w:rsidRPr="002E6F03" w:rsidRDefault="00D76A99" w:rsidP="00B35C06">
            <w:pPr>
              <w:spacing w:before="80"/>
              <w:jc w:val="center"/>
              <w:cnfStyle w:val="000000000000" w:firstRow="0" w:lastRow="0" w:firstColumn="0" w:lastColumn="0" w:oddVBand="0" w:evenVBand="0" w:oddHBand="0" w:evenHBand="0" w:firstRowFirstColumn="0" w:firstRowLastColumn="0" w:lastRowFirstColumn="0" w:lastRowLastColumn="0"/>
              <w:rPr>
                <w:rtl/>
              </w:rPr>
            </w:pPr>
            <w:r w:rsidRPr="002E6F03">
              <w:rPr>
                <w:sz w:val="18"/>
                <w:szCs w:val="24"/>
                <w:rtl/>
              </w:rPr>
              <w:t>آری/</w:t>
            </w:r>
            <w:r w:rsidRPr="002E6F03">
              <w:rPr>
                <w:rFonts w:cs="Times New Roman"/>
                <w:sz w:val="18"/>
                <w:szCs w:val="24"/>
                <w:rtl/>
              </w:rPr>
              <w:t> </w:t>
            </w:r>
            <w:r w:rsidRPr="002E6F03">
              <w:rPr>
                <w:sz w:val="18"/>
                <w:szCs w:val="24"/>
                <w:rtl/>
              </w:rPr>
              <w:t>خیر</w:t>
            </w:r>
          </w:p>
        </w:tc>
        <w:tc>
          <w:tcPr>
            <w:tcW w:w="391" w:type="pct"/>
            <w:tcMar>
              <w:top w:w="57" w:type="dxa"/>
              <w:bottom w:w="57" w:type="dxa"/>
            </w:tcMar>
          </w:tcPr>
          <w:p w14:paraId="1D8C02B4" w14:textId="77777777" w:rsidR="00D76A99" w:rsidRPr="002E6F03" w:rsidRDefault="00D76A99" w:rsidP="00B35C06">
            <w:pPr>
              <w:cnfStyle w:val="000000000000" w:firstRow="0" w:lastRow="0" w:firstColumn="0" w:lastColumn="0" w:oddVBand="0" w:evenVBand="0" w:oddHBand="0" w:evenHBand="0" w:firstRowFirstColumn="0" w:firstRowLastColumn="0" w:lastRowFirstColumn="0" w:lastRowLastColumn="0"/>
              <w:rPr>
                <w:rtl/>
              </w:rPr>
            </w:pPr>
          </w:p>
        </w:tc>
        <w:tc>
          <w:tcPr>
            <w:tcW w:w="899" w:type="pct"/>
            <w:tcMar>
              <w:top w:w="57" w:type="dxa"/>
              <w:bottom w:w="57" w:type="dxa"/>
            </w:tcMar>
          </w:tcPr>
          <w:p w14:paraId="1F507960" w14:textId="77777777" w:rsidR="00D76A99" w:rsidRPr="002E6F03" w:rsidRDefault="00D76A99" w:rsidP="00B35C06">
            <w:pPr>
              <w:cnfStyle w:val="000000000000" w:firstRow="0" w:lastRow="0" w:firstColumn="0" w:lastColumn="0" w:oddVBand="0" w:evenVBand="0" w:oddHBand="0" w:evenHBand="0" w:firstRowFirstColumn="0" w:firstRowLastColumn="0" w:lastRowFirstColumn="0" w:lastRowLastColumn="0"/>
              <w:rPr>
                <w:rtl/>
              </w:rPr>
            </w:pPr>
          </w:p>
        </w:tc>
        <w:tc>
          <w:tcPr>
            <w:tcW w:w="726" w:type="pct"/>
            <w:tcMar>
              <w:top w:w="57" w:type="dxa"/>
              <w:bottom w:w="57" w:type="dxa"/>
            </w:tcMar>
          </w:tcPr>
          <w:p w14:paraId="6D4D2460" w14:textId="77777777" w:rsidR="00D76A99" w:rsidRPr="002E6F03" w:rsidRDefault="00D76A99" w:rsidP="00B35C06">
            <w:pPr>
              <w:cnfStyle w:val="000000000000" w:firstRow="0" w:lastRow="0" w:firstColumn="0" w:lastColumn="0" w:oddVBand="0" w:evenVBand="0" w:oddHBand="0" w:evenHBand="0" w:firstRowFirstColumn="0" w:firstRowLastColumn="0" w:lastRowFirstColumn="0" w:lastRowLastColumn="0"/>
              <w:rPr>
                <w:rtl/>
              </w:rPr>
            </w:pPr>
          </w:p>
        </w:tc>
      </w:tr>
      <w:tr w:rsidR="00D76A99" w:rsidRPr="002E6F03" w14:paraId="4E90A880" w14:textId="77777777" w:rsidTr="00701878">
        <w:tc>
          <w:tcPr>
            <w:cnfStyle w:val="001000000000" w:firstRow="0" w:lastRow="0" w:firstColumn="1" w:lastColumn="0" w:oddVBand="0" w:evenVBand="0" w:oddHBand="0" w:evenHBand="0" w:firstRowFirstColumn="0" w:firstRowLastColumn="0" w:lastRowFirstColumn="0" w:lastRowLastColumn="0"/>
            <w:tcW w:w="322" w:type="pct"/>
            <w:tcMar>
              <w:top w:w="57" w:type="dxa"/>
              <w:bottom w:w="57" w:type="dxa"/>
            </w:tcMar>
            <w:vAlign w:val="top"/>
          </w:tcPr>
          <w:p w14:paraId="22B81006" w14:textId="77777777" w:rsidR="00D76A99" w:rsidRPr="002E6F03" w:rsidRDefault="00D76A99" w:rsidP="00317FB9">
            <w:pPr>
              <w:jc w:val="center"/>
              <w:rPr>
                <w:rtl/>
              </w:rPr>
            </w:pPr>
            <w:r w:rsidRPr="002E6F03">
              <w:rPr>
                <w:rtl/>
              </w:rPr>
              <w:t>6</w:t>
            </w:r>
          </w:p>
        </w:tc>
        <w:tc>
          <w:tcPr>
            <w:tcW w:w="2158" w:type="pct"/>
            <w:tcMar>
              <w:top w:w="57" w:type="dxa"/>
              <w:bottom w:w="57" w:type="dxa"/>
            </w:tcMar>
          </w:tcPr>
          <w:p w14:paraId="0A4B6816" w14:textId="77777777" w:rsidR="00D76A99" w:rsidRPr="002E6F03" w:rsidRDefault="00D76A99" w:rsidP="00E7201E">
            <w:pPr>
              <w:cnfStyle w:val="000000000000" w:firstRow="0" w:lastRow="0" w:firstColumn="0" w:lastColumn="0" w:oddVBand="0" w:evenVBand="0" w:oddHBand="0" w:evenHBand="0" w:firstRowFirstColumn="0" w:firstRowLastColumn="0" w:lastRowFirstColumn="0" w:lastRowLastColumn="0"/>
              <w:rPr>
                <w:rtl/>
              </w:rPr>
            </w:pPr>
            <w:r w:rsidRPr="002E6F03">
              <w:rPr>
                <w:rtl/>
              </w:rPr>
              <w:t>آیا نسخه نهایی حساب‌ها به گونه مناسبی به پرونده حسابرسی عطف داده شده است تا از انعکاس اصلاحات نهایی در کاربرگ‌های اصلی و فرعی اطمینان حاصل شود؟</w:t>
            </w:r>
          </w:p>
        </w:tc>
        <w:tc>
          <w:tcPr>
            <w:tcW w:w="503" w:type="pct"/>
            <w:tcMar>
              <w:top w:w="57" w:type="dxa"/>
              <w:bottom w:w="57" w:type="dxa"/>
            </w:tcMar>
          </w:tcPr>
          <w:p w14:paraId="09E4C66C" w14:textId="77777777" w:rsidR="00D76A99" w:rsidRPr="002E6F03" w:rsidRDefault="00D76A99" w:rsidP="00B35C06">
            <w:pPr>
              <w:spacing w:before="80"/>
              <w:jc w:val="center"/>
              <w:cnfStyle w:val="000000000000" w:firstRow="0" w:lastRow="0" w:firstColumn="0" w:lastColumn="0" w:oddVBand="0" w:evenVBand="0" w:oddHBand="0" w:evenHBand="0" w:firstRowFirstColumn="0" w:firstRowLastColumn="0" w:lastRowFirstColumn="0" w:lastRowLastColumn="0"/>
              <w:rPr>
                <w:rtl/>
              </w:rPr>
            </w:pPr>
            <w:r w:rsidRPr="002E6F03">
              <w:rPr>
                <w:sz w:val="18"/>
                <w:szCs w:val="24"/>
                <w:rtl/>
              </w:rPr>
              <w:t>آری/</w:t>
            </w:r>
            <w:r w:rsidRPr="002E6F03">
              <w:rPr>
                <w:rFonts w:cs="Times New Roman"/>
                <w:sz w:val="18"/>
                <w:szCs w:val="24"/>
                <w:rtl/>
              </w:rPr>
              <w:t> </w:t>
            </w:r>
            <w:r w:rsidRPr="002E6F03">
              <w:rPr>
                <w:sz w:val="18"/>
                <w:szCs w:val="24"/>
                <w:rtl/>
              </w:rPr>
              <w:t>خیر</w:t>
            </w:r>
          </w:p>
        </w:tc>
        <w:tc>
          <w:tcPr>
            <w:tcW w:w="391" w:type="pct"/>
            <w:tcMar>
              <w:top w:w="57" w:type="dxa"/>
              <w:bottom w:w="57" w:type="dxa"/>
            </w:tcMar>
          </w:tcPr>
          <w:p w14:paraId="289CDA14" w14:textId="77777777" w:rsidR="00D76A99" w:rsidRPr="002E6F03" w:rsidRDefault="00D76A99" w:rsidP="00B35C06">
            <w:pPr>
              <w:cnfStyle w:val="000000000000" w:firstRow="0" w:lastRow="0" w:firstColumn="0" w:lastColumn="0" w:oddVBand="0" w:evenVBand="0" w:oddHBand="0" w:evenHBand="0" w:firstRowFirstColumn="0" w:firstRowLastColumn="0" w:lastRowFirstColumn="0" w:lastRowLastColumn="0"/>
              <w:rPr>
                <w:rtl/>
              </w:rPr>
            </w:pPr>
          </w:p>
        </w:tc>
        <w:tc>
          <w:tcPr>
            <w:tcW w:w="899" w:type="pct"/>
            <w:tcMar>
              <w:top w:w="57" w:type="dxa"/>
              <w:bottom w:w="57" w:type="dxa"/>
            </w:tcMar>
          </w:tcPr>
          <w:p w14:paraId="2466F7A0" w14:textId="77777777" w:rsidR="00D76A99" w:rsidRPr="002E6F03" w:rsidRDefault="00D76A99" w:rsidP="00B35C06">
            <w:pPr>
              <w:cnfStyle w:val="000000000000" w:firstRow="0" w:lastRow="0" w:firstColumn="0" w:lastColumn="0" w:oddVBand="0" w:evenVBand="0" w:oddHBand="0" w:evenHBand="0" w:firstRowFirstColumn="0" w:firstRowLastColumn="0" w:lastRowFirstColumn="0" w:lastRowLastColumn="0"/>
              <w:rPr>
                <w:rtl/>
              </w:rPr>
            </w:pPr>
          </w:p>
        </w:tc>
        <w:tc>
          <w:tcPr>
            <w:tcW w:w="726" w:type="pct"/>
            <w:tcMar>
              <w:top w:w="57" w:type="dxa"/>
              <w:bottom w:w="57" w:type="dxa"/>
            </w:tcMar>
          </w:tcPr>
          <w:p w14:paraId="1D367E1C" w14:textId="77777777" w:rsidR="00D76A99" w:rsidRPr="002E6F03" w:rsidRDefault="00D76A99" w:rsidP="00B35C06">
            <w:pPr>
              <w:cnfStyle w:val="000000000000" w:firstRow="0" w:lastRow="0" w:firstColumn="0" w:lastColumn="0" w:oddVBand="0" w:evenVBand="0" w:oddHBand="0" w:evenHBand="0" w:firstRowFirstColumn="0" w:firstRowLastColumn="0" w:lastRowFirstColumn="0" w:lastRowLastColumn="0"/>
              <w:rPr>
                <w:rtl/>
              </w:rPr>
            </w:pPr>
          </w:p>
        </w:tc>
      </w:tr>
      <w:tr w:rsidR="00D76A99" w:rsidRPr="002E6F03" w14:paraId="09341D42" w14:textId="77777777" w:rsidTr="00701878">
        <w:tc>
          <w:tcPr>
            <w:cnfStyle w:val="001000000000" w:firstRow="0" w:lastRow="0" w:firstColumn="1" w:lastColumn="0" w:oddVBand="0" w:evenVBand="0" w:oddHBand="0" w:evenHBand="0" w:firstRowFirstColumn="0" w:firstRowLastColumn="0" w:lastRowFirstColumn="0" w:lastRowLastColumn="0"/>
            <w:tcW w:w="322" w:type="pct"/>
            <w:tcMar>
              <w:top w:w="57" w:type="dxa"/>
              <w:bottom w:w="57" w:type="dxa"/>
            </w:tcMar>
            <w:vAlign w:val="top"/>
          </w:tcPr>
          <w:p w14:paraId="1E9D1669" w14:textId="77777777" w:rsidR="00D76A99" w:rsidRPr="002E6F03" w:rsidRDefault="00D76A99" w:rsidP="00317FB9">
            <w:pPr>
              <w:jc w:val="center"/>
              <w:rPr>
                <w:rtl/>
              </w:rPr>
            </w:pPr>
            <w:r w:rsidRPr="002E6F03">
              <w:rPr>
                <w:rtl/>
              </w:rPr>
              <w:t>7</w:t>
            </w:r>
          </w:p>
        </w:tc>
        <w:tc>
          <w:tcPr>
            <w:tcW w:w="2158" w:type="pct"/>
            <w:tcMar>
              <w:top w:w="57" w:type="dxa"/>
              <w:bottom w:w="57" w:type="dxa"/>
            </w:tcMar>
          </w:tcPr>
          <w:p w14:paraId="0B7180CE" w14:textId="77777777" w:rsidR="00D76A99" w:rsidRPr="002E6F03" w:rsidRDefault="00D76A99" w:rsidP="00027A48">
            <w:pPr>
              <w:cnfStyle w:val="000000000000" w:firstRow="0" w:lastRow="0" w:firstColumn="0" w:lastColumn="0" w:oddVBand="0" w:evenVBand="0" w:oddHBand="0" w:evenHBand="0" w:firstRowFirstColumn="0" w:firstRowLastColumn="0" w:lastRowFirstColumn="0" w:lastRowLastColumn="0"/>
              <w:rPr>
                <w:rtl/>
              </w:rPr>
            </w:pPr>
            <w:r w:rsidRPr="002E6F03">
              <w:rPr>
                <w:rtl/>
              </w:rPr>
              <w:t>آیا مؤسسه تمایل و رغبتی برای تلاش در جهت انتخاب مجدد به‌عنوان حسابرس سال مالی آتی این صاحبکار دارد؟</w:t>
            </w:r>
          </w:p>
        </w:tc>
        <w:tc>
          <w:tcPr>
            <w:tcW w:w="503" w:type="pct"/>
            <w:tcMar>
              <w:top w:w="57" w:type="dxa"/>
              <w:bottom w:w="57" w:type="dxa"/>
            </w:tcMar>
          </w:tcPr>
          <w:p w14:paraId="1C671D54" w14:textId="77777777" w:rsidR="00D76A99" w:rsidRPr="002E6F03" w:rsidRDefault="00D76A99" w:rsidP="00B35C06">
            <w:pPr>
              <w:spacing w:before="80"/>
              <w:jc w:val="center"/>
              <w:cnfStyle w:val="000000000000" w:firstRow="0" w:lastRow="0" w:firstColumn="0" w:lastColumn="0" w:oddVBand="0" w:evenVBand="0" w:oddHBand="0" w:evenHBand="0" w:firstRowFirstColumn="0" w:firstRowLastColumn="0" w:lastRowFirstColumn="0" w:lastRowLastColumn="0"/>
              <w:rPr>
                <w:rtl/>
              </w:rPr>
            </w:pPr>
            <w:r w:rsidRPr="002E6F03">
              <w:rPr>
                <w:sz w:val="18"/>
                <w:szCs w:val="24"/>
                <w:rtl/>
              </w:rPr>
              <w:t>آری/</w:t>
            </w:r>
            <w:r w:rsidRPr="002E6F03">
              <w:rPr>
                <w:rFonts w:cs="Times New Roman"/>
                <w:sz w:val="18"/>
                <w:szCs w:val="24"/>
                <w:rtl/>
              </w:rPr>
              <w:t> </w:t>
            </w:r>
            <w:r w:rsidRPr="002E6F03">
              <w:rPr>
                <w:sz w:val="18"/>
                <w:szCs w:val="24"/>
                <w:rtl/>
              </w:rPr>
              <w:t>خیر</w:t>
            </w:r>
          </w:p>
        </w:tc>
        <w:tc>
          <w:tcPr>
            <w:tcW w:w="391" w:type="pct"/>
            <w:tcMar>
              <w:top w:w="57" w:type="dxa"/>
              <w:bottom w:w="57" w:type="dxa"/>
            </w:tcMar>
          </w:tcPr>
          <w:p w14:paraId="3ADCE5B9" w14:textId="77777777" w:rsidR="00D76A99" w:rsidRPr="002E6F03" w:rsidRDefault="004E4BC5" w:rsidP="00AE4EA0">
            <w:pPr>
              <w:spacing w:before="120"/>
              <w:jc w:val="center"/>
              <w:cnfStyle w:val="000000000000" w:firstRow="0" w:lastRow="0" w:firstColumn="0" w:lastColumn="0" w:oddVBand="0" w:evenVBand="0" w:oddHBand="0" w:evenHBand="0" w:firstRowFirstColumn="0" w:firstRowLastColumn="0" w:lastRowFirstColumn="0" w:lastRowLastColumn="0"/>
              <w:rPr>
                <w:rtl/>
              </w:rPr>
            </w:pPr>
            <w:hyperlink w:anchor="D1" w:history="1">
              <w:r w:rsidR="00D76A99" w:rsidRPr="002E6F03">
                <w:t>C</w:t>
              </w:r>
              <w:r w:rsidR="00D76A99" w:rsidRPr="002E6F03">
                <w:rPr>
                  <w:sz w:val="2"/>
                  <w:szCs w:val="6"/>
                </w:rPr>
                <w:t> </w:t>
              </w:r>
              <w:r w:rsidR="00D76A99" w:rsidRPr="002E6F03">
                <w:t>13</w:t>
              </w:r>
            </w:hyperlink>
          </w:p>
        </w:tc>
        <w:tc>
          <w:tcPr>
            <w:tcW w:w="899" w:type="pct"/>
            <w:tcMar>
              <w:top w:w="57" w:type="dxa"/>
              <w:bottom w:w="57" w:type="dxa"/>
            </w:tcMar>
          </w:tcPr>
          <w:p w14:paraId="4765CB9D" w14:textId="77777777" w:rsidR="00D76A99" w:rsidRPr="002E6F03" w:rsidRDefault="00D76A99" w:rsidP="00B35C06">
            <w:pPr>
              <w:cnfStyle w:val="000000000000" w:firstRow="0" w:lastRow="0" w:firstColumn="0" w:lastColumn="0" w:oddVBand="0" w:evenVBand="0" w:oddHBand="0" w:evenHBand="0" w:firstRowFirstColumn="0" w:firstRowLastColumn="0" w:lastRowFirstColumn="0" w:lastRowLastColumn="0"/>
              <w:rPr>
                <w:rtl/>
              </w:rPr>
            </w:pPr>
          </w:p>
        </w:tc>
        <w:tc>
          <w:tcPr>
            <w:tcW w:w="726" w:type="pct"/>
            <w:tcMar>
              <w:top w:w="57" w:type="dxa"/>
              <w:bottom w:w="57" w:type="dxa"/>
            </w:tcMar>
          </w:tcPr>
          <w:p w14:paraId="274124F9" w14:textId="77777777" w:rsidR="00D76A99" w:rsidRPr="002E6F03" w:rsidRDefault="00D76A99" w:rsidP="00B35C06">
            <w:pPr>
              <w:cnfStyle w:val="000000000000" w:firstRow="0" w:lastRow="0" w:firstColumn="0" w:lastColumn="0" w:oddVBand="0" w:evenVBand="0" w:oddHBand="0" w:evenHBand="0" w:firstRowFirstColumn="0" w:firstRowLastColumn="0" w:lastRowFirstColumn="0" w:lastRowLastColumn="0"/>
              <w:rPr>
                <w:rtl/>
              </w:rPr>
            </w:pPr>
          </w:p>
        </w:tc>
      </w:tr>
      <w:tr w:rsidR="00D76A99" w:rsidRPr="002E6F03" w14:paraId="074F45AC" w14:textId="77777777" w:rsidTr="00701878">
        <w:tc>
          <w:tcPr>
            <w:cnfStyle w:val="001000000000" w:firstRow="0" w:lastRow="0" w:firstColumn="1" w:lastColumn="0" w:oddVBand="0" w:evenVBand="0" w:oddHBand="0" w:evenHBand="0" w:firstRowFirstColumn="0" w:firstRowLastColumn="0" w:lastRowFirstColumn="0" w:lastRowLastColumn="0"/>
            <w:tcW w:w="322" w:type="pct"/>
            <w:tcMar>
              <w:top w:w="57" w:type="dxa"/>
              <w:bottom w:w="57" w:type="dxa"/>
            </w:tcMar>
            <w:vAlign w:val="top"/>
          </w:tcPr>
          <w:p w14:paraId="086F7A1B" w14:textId="073098C0" w:rsidR="00D76A99" w:rsidRPr="002E6F03" w:rsidRDefault="00D76A99" w:rsidP="00317FB9">
            <w:pPr>
              <w:jc w:val="center"/>
              <w:rPr>
                <w:rtl/>
              </w:rPr>
            </w:pPr>
            <w:r w:rsidRPr="002E6F03">
              <w:rPr>
                <w:rtl/>
              </w:rPr>
              <w:t>8</w:t>
            </w:r>
          </w:p>
        </w:tc>
        <w:tc>
          <w:tcPr>
            <w:tcW w:w="2158" w:type="pct"/>
            <w:tcMar>
              <w:top w:w="57" w:type="dxa"/>
              <w:bottom w:w="57" w:type="dxa"/>
            </w:tcMar>
          </w:tcPr>
          <w:p w14:paraId="37AC193A" w14:textId="564BC7CA" w:rsidR="00D76A99" w:rsidRPr="002E6F03" w:rsidRDefault="00D76A99" w:rsidP="00027A48">
            <w:pPr>
              <w:cnfStyle w:val="000000000000" w:firstRow="0" w:lastRow="0" w:firstColumn="0" w:lastColumn="0" w:oddVBand="0" w:evenVBand="0" w:oddHBand="0" w:evenHBand="0" w:firstRowFirstColumn="0" w:firstRowLastColumn="0" w:lastRowFirstColumn="0" w:lastRowLastColumn="0"/>
              <w:rPr>
                <w:spacing w:val="-2"/>
                <w:rtl/>
              </w:rPr>
            </w:pPr>
            <w:r w:rsidRPr="002E6F03">
              <w:rPr>
                <w:spacing w:val="-2"/>
                <w:rtl/>
              </w:rPr>
              <w:t>از امضا شدن درست و مناسب گزارش حسابرس طبق قوانین بومی و الزامات استاندارد حسابرسی شماره 700  اطمینان یابید.</w:t>
            </w:r>
          </w:p>
        </w:tc>
        <w:tc>
          <w:tcPr>
            <w:tcW w:w="503" w:type="pct"/>
            <w:tcMar>
              <w:top w:w="57" w:type="dxa"/>
              <w:bottom w:w="57" w:type="dxa"/>
            </w:tcMar>
          </w:tcPr>
          <w:p w14:paraId="6050A17B" w14:textId="28625988" w:rsidR="00D76A99" w:rsidRPr="002E6F03" w:rsidRDefault="008E1E51" w:rsidP="00B35C06">
            <w:pPr>
              <w:spacing w:before="80"/>
              <w:jc w:val="center"/>
              <w:cnfStyle w:val="000000000000" w:firstRow="0" w:lastRow="0" w:firstColumn="0" w:lastColumn="0" w:oddVBand="0" w:evenVBand="0" w:oddHBand="0" w:evenHBand="0" w:firstRowFirstColumn="0" w:firstRowLastColumn="0" w:lastRowFirstColumn="0" w:lastRowLastColumn="0"/>
              <w:rPr>
                <w:sz w:val="18"/>
                <w:szCs w:val="24"/>
                <w:rtl/>
              </w:rPr>
            </w:pPr>
            <w:r w:rsidRPr="002E6F03">
              <w:rPr>
                <w:sz w:val="18"/>
                <w:szCs w:val="24"/>
                <w:rtl/>
              </w:rPr>
              <w:t>آری/</w:t>
            </w:r>
            <w:r w:rsidRPr="002E6F03">
              <w:rPr>
                <w:rFonts w:cs="Times New Roman"/>
                <w:sz w:val="18"/>
                <w:szCs w:val="24"/>
                <w:rtl/>
              </w:rPr>
              <w:t> </w:t>
            </w:r>
            <w:r w:rsidRPr="002E6F03">
              <w:rPr>
                <w:sz w:val="18"/>
                <w:szCs w:val="24"/>
                <w:rtl/>
              </w:rPr>
              <w:t>خیر</w:t>
            </w:r>
          </w:p>
        </w:tc>
        <w:tc>
          <w:tcPr>
            <w:tcW w:w="391" w:type="pct"/>
            <w:tcMar>
              <w:top w:w="57" w:type="dxa"/>
              <w:bottom w:w="57" w:type="dxa"/>
            </w:tcMar>
          </w:tcPr>
          <w:p w14:paraId="104FDC9B" w14:textId="77777777" w:rsidR="00D76A99" w:rsidRPr="002E6F03" w:rsidRDefault="00D76A99" w:rsidP="00AE4EA0">
            <w:pPr>
              <w:spacing w:before="120"/>
              <w:jc w:val="center"/>
              <w:cnfStyle w:val="000000000000" w:firstRow="0" w:lastRow="0" w:firstColumn="0" w:lastColumn="0" w:oddVBand="0" w:evenVBand="0" w:oddHBand="0" w:evenHBand="0" w:firstRowFirstColumn="0" w:firstRowLastColumn="0" w:lastRowFirstColumn="0" w:lastRowLastColumn="0"/>
            </w:pPr>
          </w:p>
        </w:tc>
        <w:tc>
          <w:tcPr>
            <w:tcW w:w="899" w:type="pct"/>
            <w:tcMar>
              <w:top w:w="57" w:type="dxa"/>
              <w:bottom w:w="57" w:type="dxa"/>
            </w:tcMar>
          </w:tcPr>
          <w:p w14:paraId="62CECF84" w14:textId="77777777" w:rsidR="00D76A99" w:rsidRPr="002E6F03" w:rsidRDefault="00D76A99" w:rsidP="00B35C06">
            <w:pPr>
              <w:cnfStyle w:val="000000000000" w:firstRow="0" w:lastRow="0" w:firstColumn="0" w:lastColumn="0" w:oddVBand="0" w:evenVBand="0" w:oddHBand="0" w:evenHBand="0" w:firstRowFirstColumn="0" w:firstRowLastColumn="0" w:lastRowFirstColumn="0" w:lastRowLastColumn="0"/>
              <w:rPr>
                <w:rtl/>
              </w:rPr>
            </w:pPr>
          </w:p>
        </w:tc>
        <w:tc>
          <w:tcPr>
            <w:tcW w:w="726" w:type="pct"/>
            <w:tcMar>
              <w:top w:w="57" w:type="dxa"/>
              <w:bottom w:w="57" w:type="dxa"/>
            </w:tcMar>
          </w:tcPr>
          <w:p w14:paraId="32FBF769" w14:textId="77777777" w:rsidR="00D76A99" w:rsidRPr="002E6F03" w:rsidRDefault="00D76A99" w:rsidP="00B35C06">
            <w:pPr>
              <w:cnfStyle w:val="000000000000" w:firstRow="0" w:lastRow="0" w:firstColumn="0" w:lastColumn="0" w:oddVBand="0" w:evenVBand="0" w:oddHBand="0" w:evenHBand="0" w:firstRowFirstColumn="0" w:firstRowLastColumn="0" w:lastRowFirstColumn="0" w:lastRowLastColumn="0"/>
              <w:rPr>
                <w:rtl/>
              </w:rPr>
            </w:pPr>
          </w:p>
        </w:tc>
      </w:tr>
    </w:tbl>
    <w:p w14:paraId="2F531451" w14:textId="77777777" w:rsidR="00B35C06" w:rsidRPr="002E6F03" w:rsidRDefault="00B35C06" w:rsidP="00B35C06">
      <w:pPr>
        <w:tabs>
          <w:tab w:val="left" w:pos="720"/>
          <w:tab w:val="left" w:pos="1440"/>
          <w:tab w:val="left" w:pos="8460"/>
        </w:tabs>
        <w:rPr>
          <w:rFonts w:ascii="Arial" w:hAnsi="Arial"/>
          <w:sz w:val="8"/>
          <w:szCs w:val="8"/>
          <w:rtl/>
        </w:rPr>
      </w:pPr>
    </w:p>
    <w:p w14:paraId="213F28C4" w14:textId="77777777" w:rsidR="00027A48" w:rsidRPr="002E6F03" w:rsidRDefault="00027A48" w:rsidP="00B35C06">
      <w:pPr>
        <w:tabs>
          <w:tab w:val="left" w:pos="720"/>
          <w:tab w:val="left" w:pos="1440"/>
          <w:tab w:val="left" w:pos="8460"/>
        </w:tabs>
        <w:rPr>
          <w:rFonts w:ascii="Arial" w:hAnsi="Arial"/>
          <w:sz w:val="12"/>
          <w:szCs w:val="12"/>
          <w:rtl/>
        </w:rPr>
      </w:pPr>
    </w:p>
    <w:p w14:paraId="0F0BA9AB" w14:textId="77777777" w:rsidR="00B35C06" w:rsidRPr="002E6F03" w:rsidRDefault="00B35C06" w:rsidP="00AE4EA0">
      <w:pPr>
        <w:tabs>
          <w:tab w:val="left" w:pos="720"/>
          <w:tab w:val="left" w:pos="1440"/>
          <w:tab w:val="left" w:pos="8460"/>
        </w:tabs>
        <w:spacing w:after="120"/>
        <w:rPr>
          <w:rFonts w:ascii="Arial" w:hAnsi="Arial"/>
          <w:sz w:val="20"/>
          <w:rtl/>
        </w:rPr>
      </w:pPr>
      <w:r w:rsidRPr="002E6F03">
        <w:rPr>
          <w:rFonts w:ascii="Arial" w:hAnsi="Arial"/>
          <w:sz w:val="20"/>
          <w:rtl/>
        </w:rPr>
        <w:t>اجاز</w:t>
      </w:r>
      <w:r w:rsidR="006E339F" w:rsidRPr="002E6F03">
        <w:rPr>
          <w:rFonts w:ascii="Arial" w:hAnsi="Arial"/>
          <w:sz w:val="20"/>
          <w:rtl/>
        </w:rPr>
        <w:t>ه</w:t>
      </w:r>
      <w:r w:rsidRPr="002E6F03">
        <w:rPr>
          <w:rFonts w:ascii="Arial" w:hAnsi="Arial"/>
          <w:sz w:val="20"/>
          <w:rtl/>
        </w:rPr>
        <w:t xml:space="preserve"> امضا</w:t>
      </w:r>
      <w:r w:rsidR="006E339F" w:rsidRPr="002E6F03">
        <w:rPr>
          <w:rFonts w:ascii="Arial" w:hAnsi="Arial"/>
          <w:sz w:val="20"/>
          <w:rtl/>
        </w:rPr>
        <w:t>ی</w:t>
      </w:r>
      <w:r w:rsidRPr="002E6F03">
        <w:rPr>
          <w:rFonts w:ascii="Arial" w:hAnsi="Arial"/>
          <w:sz w:val="20"/>
          <w:rtl/>
        </w:rPr>
        <w:t xml:space="preserve"> گزارش حسابرس داد</w:t>
      </w:r>
      <w:r w:rsidR="006E339F" w:rsidRPr="002E6F03">
        <w:rPr>
          <w:rFonts w:ascii="Arial" w:hAnsi="Arial"/>
          <w:sz w:val="20"/>
          <w:rtl/>
        </w:rPr>
        <w:t>ه</w:t>
      </w:r>
      <w:r w:rsidRPr="002E6F03">
        <w:rPr>
          <w:rFonts w:ascii="Arial" w:hAnsi="Arial"/>
          <w:sz w:val="20"/>
          <w:rtl/>
        </w:rPr>
        <w:t xml:space="preserve"> م</w:t>
      </w:r>
      <w:r w:rsidR="006E339F" w:rsidRPr="002E6F03">
        <w:rPr>
          <w:rFonts w:ascii="Arial" w:hAnsi="Arial"/>
          <w:sz w:val="20"/>
          <w:rtl/>
        </w:rPr>
        <w:t>ی</w:t>
      </w:r>
      <w:r w:rsidRPr="002E6F03">
        <w:rPr>
          <w:rFonts w:ascii="Arial" w:hAnsi="Arial"/>
          <w:sz w:val="20"/>
          <w:rtl/>
        </w:rPr>
        <w:t>‌شود:</w:t>
      </w:r>
    </w:p>
    <w:p w14:paraId="4D78BD04" w14:textId="77777777" w:rsidR="00B35C06" w:rsidRPr="002E6F03" w:rsidRDefault="00B35C06" w:rsidP="00B35C06">
      <w:pPr>
        <w:tabs>
          <w:tab w:val="right" w:leader="dot" w:pos="8705"/>
        </w:tabs>
        <w:spacing w:line="264" w:lineRule="auto"/>
        <w:rPr>
          <w:sz w:val="4"/>
          <w:szCs w:val="10"/>
          <w:rtl/>
          <w:lang w:val="en-US"/>
        </w:rPr>
      </w:pPr>
    </w:p>
    <w:p w14:paraId="2BF82FA0" w14:textId="77777777" w:rsidR="00AD44C4" w:rsidRPr="002E6F03" w:rsidRDefault="00AD44C4" w:rsidP="00701878">
      <w:pPr>
        <w:pStyle w:val="af8"/>
        <w:tabs>
          <w:tab w:val="clear" w:pos="4592"/>
          <w:tab w:val="clear" w:pos="5103"/>
          <w:tab w:val="right" w:leader="underscore" w:pos="4876"/>
          <w:tab w:val="left" w:pos="5584"/>
        </w:tabs>
        <w:rPr>
          <w:rStyle w:val="af4"/>
          <w:rtl/>
        </w:rPr>
      </w:pPr>
      <w:r w:rsidRPr="002E6F03">
        <w:rPr>
          <w:rtl/>
        </w:rPr>
        <w:t xml:space="preserve">امضای شریک مسئول کار حسابرسی:  </w:t>
      </w:r>
      <w:r w:rsidRPr="002E6F03">
        <w:rPr>
          <w:rStyle w:val="af4"/>
          <w:rtl/>
        </w:rPr>
        <w:tab/>
      </w:r>
      <w:r w:rsidRPr="002E6F03">
        <w:rPr>
          <w:sz w:val="18"/>
          <w:szCs w:val="24"/>
          <w:rtl/>
        </w:rPr>
        <w:tab/>
      </w:r>
      <w:r w:rsidRPr="002E6F03">
        <w:rPr>
          <w:rtl/>
        </w:rPr>
        <w:t>تاریخ:</w:t>
      </w:r>
      <w:r w:rsidRPr="002E6F03">
        <w:rPr>
          <w:sz w:val="18"/>
          <w:szCs w:val="24"/>
          <w:rtl/>
        </w:rPr>
        <w:t xml:space="preserve"> </w:t>
      </w:r>
      <w:r w:rsidRPr="002E6F03">
        <w:rPr>
          <w:rStyle w:val="af4"/>
          <w:rtl/>
        </w:rPr>
        <w:tab/>
      </w:r>
    </w:p>
    <w:p w14:paraId="6B47D98D" w14:textId="4589D68D" w:rsidR="00AD44C4" w:rsidRPr="002E6F03" w:rsidRDefault="00AD44C4" w:rsidP="00701878">
      <w:pPr>
        <w:pStyle w:val="af8"/>
        <w:tabs>
          <w:tab w:val="clear" w:pos="4592"/>
          <w:tab w:val="clear" w:pos="5103"/>
          <w:tab w:val="right" w:leader="underscore" w:pos="4876"/>
          <w:tab w:val="left" w:pos="5584"/>
        </w:tabs>
        <w:rPr>
          <w:rFonts w:cs="B Zar"/>
          <w:b w:val="0"/>
          <w:bCs w:val="0"/>
          <w:sz w:val="18"/>
          <w:szCs w:val="24"/>
          <w:rtl/>
        </w:rPr>
      </w:pPr>
      <w:r w:rsidRPr="002E6F03">
        <w:rPr>
          <w:b w:val="0"/>
          <w:bCs w:val="0"/>
          <w:rtl/>
        </w:rPr>
        <w:t xml:space="preserve">امضای شریک </w:t>
      </w:r>
      <w:r w:rsidRPr="002E6F03">
        <w:rPr>
          <w:rtl/>
        </w:rPr>
        <w:t>کنترل</w:t>
      </w:r>
      <w:r w:rsidRPr="002E6F03">
        <w:rPr>
          <w:b w:val="0"/>
          <w:bCs w:val="0"/>
          <w:rtl/>
        </w:rPr>
        <w:t xml:space="preserve"> کیفیت (در صورت وجود)</w:t>
      </w:r>
      <w:r w:rsidR="00CB7FEB" w:rsidRPr="002E6F03">
        <w:rPr>
          <w:b w:val="0"/>
          <w:bCs w:val="0"/>
          <w:rtl/>
        </w:rPr>
        <w:t xml:space="preserve">: </w:t>
      </w:r>
      <w:r w:rsidRPr="002E6F03">
        <w:rPr>
          <w:rStyle w:val="af4"/>
          <w:rtl/>
        </w:rPr>
        <w:tab/>
      </w:r>
      <w:r w:rsidRPr="002E6F03">
        <w:rPr>
          <w:rFonts w:cs="B Zar"/>
          <w:b w:val="0"/>
          <w:bCs w:val="0"/>
          <w:sz w:val="18"/>
          <w:szCs w:val="24"/>
          <w:rtl/>
        </w:rPr>
        <w:tab/>
      </w:r>
      <w:r w:rsidRPr="002E6F03">
        <w:rPr>
          <w:b w:val="0"/>
          <w:bCs w:val="0"/>
          <w:rtl/>
        </w:rPr>
        <w:t>تاریخ:</w:t>
      </w:r>
      <w:r w:rsidRPr="002E6F03">
        <w:rPr>
          <w:rFonts w:cs="B Zar"/>
          <w:b w:val="0"/>
          <w:bCs w:val="0"/>
          <w:sz w:val="18"/>
          <w:szCs w:val="24"/>
          <w:rtl/>
        </w:rPr>
        <w:t xml:space="preserve"> </w:t>
      </w:r>
      <w:r w:rsidRPr="002E6F03">
        <w:rPr>
          <w:rStyle w:val="af4"/>
          <w:rtl/>
        </w:rPr>
        <w:tab/>
      </w:r>
    </w:p>
    <w:p w14:paraId="3E71DA8D" w14:textId="77777777" w:rsidR="00A50118" w:rsidRPr="002E6F03" w:rsidRDefault="00A50118" w:rsidP="00437743">
      <w:pPr>
        <w:tabs>
          <w:tab w:val="left" w:pos="720"/>
          <w:tab w:val="left" w:pos="1440"/>
          <w:tab w:val="left" w:pos="8460"/>
        </w:tabs>
        <w:rPr>
          <w:rFonts w:ascii="Arial" w:hAnsi="Arial" w:cs="B Zar"/>
          <w:b/>
          <w:bCs/>
          <w:color w:val="C45911" w:themeColor="accent2" w:themeShade="BF"/>
          <w:sz w:val="12"/>
          <w:szCs w:val="12"/>
          <w:rtl/>
        </w:rPr>
      </w:pPr>
    </w:p>
    <w:p w14:paraId="30DA3574" w14:textId="77777777" w:rsidR="00AD7E0C" w:rsidRPr="002E6F03" w:rsidRDefault="00AD7E0C" w:rsidP="00437743">
      <w:pPr>
        <w:tabs>
          <w:tab w:val="left" w:pos="720"/>
          <w:tab w:val="left" w:pos="1440"/>
          <w:tab w:val="left" w:pos="8460"/>
        </w:tabs>
        <w:rPr>
          <w:rFonts w:ascii="Arial" w:hAnsi="Arial"/>
          <w:color w:val="C45911" w:themeColor="accent2" w:themeShade="BF"/>
          <w:sz w:val="16"/>
          <w:szCs w:val="16"/>
          <w:rtl/>
        </w:rPr>
        <w:sectPr w:rsidR="00AD7E0C" w:rsidRPr="002E6F03" w:rsidSect="00393A39">
          <w:headerReference w:type="default" r:id="rId82"/>
          <w:footerReference w:type="default" r:id="rId83"/>
          <w:headerReference w:type="first" r:id="rId84"/>
          <w:footerReference w:type="first" r:id="rId85"/>
          <w:type w:val="oddPage"/>
          <w:pgSz w:w="11907" w:h="16840" w:code="9"/>
          <w:pgMar w:top="2552" w:right="1531" w:bottom="1701" w:left="1531" w:header="1418" w:footer="1134" w:gutter="0"/>
          <w:cols w:space="720"/>
          <w:bidi/>
          <w:rtlGutter/>
        </w:sectPr>
      </w:pPr>
    </w:p>
    <w:p w14:paraId="46B29ECE" w14:textId="77777777" w:rsidR="00D76A99" w:rsidRPr="002E6F03" w:rsidRDefault="00D76A99">
      <w:pPr>
        <w:rPr>
          <w:color w:val="FF0000"/>
          <w:rtl/>
        </w:rPr>
      </w:pPr>
      <w:bookmarkStart w:id="31" w:name="B"/>
    </w:p>
    <w:p w14:paraId="4D8326D7" w14:textId="77777777" w:rsidR="00D76A99" w:rsidRPr="002E6F03" w:rsidRDefault="00D76A99">
      <w:pPr>
        <w:rPr>
          <w:color w:val="FF0000"/>
        </w:rPr>
      </w:pPr>
    </w:p>
    <w:tbl>
      <w:tblPr>
        <w:tblStyle w:val="000OKSaheb-KARRisk"/>
        <w:bidiVisual/>
        <w:tblW w:w="5000" w:type="pct"/>
        <w:tblLook w:val="0480" w:firstRow="0" w:lastRow="0" w:firstColumn="1" w:lastColumn="0" w:noHBand="0" w:noVBand="1"/>
      </w:tblPr>
      <w:tblGrid>
        <w:gridCol w:w="3002"/>
        <w:gridCol w:w="3681"/>
        <w:gridCol w:w="2378"/>
      </w:tblGrid>
      <w:tr w:rsidR="00D76A99" w:rsidRPr="002E6F03" w14:paraId="6053A828" w14:textId="77777777" w:rsidTr="00C449DC">
        <w:trPr>
          <w:trHeight w:hRule="exact" w:val="454"/>
        </w:trPr>
        <w:tc>
          <w:tcPr>
            <w:cnfStyle w:val="001000000000" w:firstRow="0" w:lastRow="0" w:firstColumn="1" w:lastColumn="0" w:oddVBand="0" w:evenVBand="0" w:oddHBand="0" w:evenHBand="0" w:firstRowFirstColumn="0" w:firstRowLastColumn="0" w:lastRowFirstColumn="0" w:lastRowLastColumn="0"/>
            <w:tcW w:w="1657" w:type="pct"/>
          </w:tcPr>
          <w:p w14:paraId="3B75F66C" w14:textId="77777777" w:rsidR="00D76A99" w:rsidRPr="002E6F03" w:rsidRDefault="00D76A99" w:rsidP="00594B67">
            <w:pPr>
              <w:rPr>
                <w:color w:val="000000" w:themeColor="text1"/>
                <w:rtl/>
              </w:rPr>
            </w:pPr>
            <w:r w:rsidRPr="002E6F03">
              <w:rPr>
                <w:color w:val="000000" w:themeColor="text1"/>
                <w:rtl/>
              </w:rPr>
              <w:t>نام صاحبکار:</w:t>
            </w:r>
          </w:p>
        </w:tc>
        <w:tc>
          <w:tcPr>
            <w:tcW w:w="2031" w:type="pct"/>
          </w:tcPr>
          <w:p w14:paraId="377B71CA" w14:textId="77777777" w:rsidR="00D76A99" w:rsidRPr="002E6F03" w:rsidRDefault="00D76A99" w:rsidP="00594B67">
            <w:pPr>
              <w:cnfStyle w:val="000000000000" w:firstRow="0" w:lastRow="0" w:firstColumn="0" w:lastColumn="0" w:oddVBand="0" w:evenVBand="0" w:oddHBand="0" w:evenHBand="0" w:firstRowFirstColumn="0" w:firstRowLastColumn="0" w:lastRowFirstColumn="0" w:lastRowLastColumn="0"/>
              <w:rPr>
                <w:b w:val="0"/>
                <w:bCs w:val="0"/>
                <w:color w:val="000000" w:themeColor="text1"/>
              </w:rPr>
            </w:pPr>
            <w:r w:rsidRPr="002E6F03">
              <w:rPr>
                <w:color w:val="000000" w:themeColor="text1"/>
                <w:rtl/>
              </w:rPr>
              <w:t>سال/ دوره مالی منتهی به:</w:t>
            </w:r>
          </w:p>
        </w:tc>
        <w:tc>
          <w:tcPr>
            <w:tcW w:w="1312" w:type="pct"/>
          </w:tcPr>
          <w:p w14:paraId="15C92315" w14:textId="77777777" w:rsidR="00D76A99" w:rsidRPr="002E6F03" w:rsidRDefault="00D76A99" w:rsidP="00594B67">
            <w:pPr>
              <w:cnfStyle w:val="000000000000" w:firstRow="0" w:lastRow="0" w:firstColumn="0" w:lastColumn="0" w:oddVBand="0" w:evenVBand="0" w:oddHBand="0" w:evenHBand="0" w:firstRowFirstColumn="0" w:firstRowLastColumn="0" w:lastRowFirstColumn="0" w:lastRowLastColumn="0"/>
              <w:rPr>
                <w:color w:val="000000" w:themeColor="text1"/>
              </w:rPr>
            </w:pPr>
            <w:r w:rsidRPr="002E6F03">
              <w:rPr>
                <w:color w:val="000000" w:themeColor="text1"/>
                <w:rtl/>
              </w:rPr>
              <w:t>شماره پرونده:</w:t>
            </w:r>
          </w:p>
        </w:tc>
      </w:tr>
    </w:tbl>
    <w:p w14:paraId="0466E3F9" w14:textId="77777777" w:rsidR="00D76A99" w:rsidRPr="002E6F03" w:rsidRDefault="00D76A99" w:rsidP="008221B7">
      <w:pPr>
        <w:rPr>
          <w:color w:val="FF0000"/>
          <w:rtl/>
        </w:rPr>
      </w:pPr>
    </w:p>
    <w:p w14:paraId="7A4467F9" w14:textId="77777777" w:rsidR="00D76A99" w:rsidRPr="002E6F03" w:rsidRDefault="00D76A99" w:rsidP="008221B7">
      <w:pPr>
        <w:rPr>
          <w:color w:val="FF0000"/>
          <w:rtl/>
        </w:rPr>
      </w:pPr>
    </w:p>
    <w:tbl>
      <w:tblPr>
        <w:tblStyle w:val="TableGrid"/>
        <w:bidiVisual/>
        <w:tblW w:w="4628"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
        <w:gridCol w:w="7334"/>
      </w:tblGrid>
      <w:tr w:rsidR="00C5288D" w:rsidRPr="002E6F03" w14:paraId="1E99771C" w14:textId="77777777" w:rsidTr="00C11E87">
        <w:tc>
          <w:tcPr>
            <w:tcW w:w="628" w:type="pct"/>
            <w:vAlign w:val="center"/>
          </w:tcPr>
          <w:p w14:paraId="2E0CB257" w14:textId="7E22F6D6" w:rsidR="00C5288D" w:rsidRPr="002E6F03" w:rsidRDefault="00D76A99" w:rsidP="008A52FD">
            <w:pPr>
              <w:spacing w:line="288" w:lineRule="auto"/>
              <w:jc w:val="center"/>
              <w:rPr>
                <w:rFonts w:cs="Times New Roman"/>
                <w:rtl/>
              </w:rPr>
            </w:pPr>
            <w:r w:rsidRPr="002E6F03">
              <w:rPr>
                <w:rFonts w:ascii="Arial" w:hAnsi="Arial" w:cs="Times New Roman"/>
                <w:b/>
                <w:bCs/>
                <w:sz w:val="24"/>
                <w:szCs w:val="24"/>
                <w:u w:val="single"/>
                <w:rtl/>
                <w:lang w:val="en-US"/>
              </w:rPr>
              <w:t>  </w:t>
            </w:r>
            <w:r w:rsidR="00C5288D" w:rsidRPr="002E6F03">
              <w:rPr>
                <w:rFonts w:ascii="Arial" w:hAnsi="Arial" w:cs="B Zar"/>
                <w:b/>
                <w:bCs/>
                <w:sz w:val="24"/>
                <w:szCs w:val="24"/>
                <w:u w:val="single"/>
              </w:rPr>
              <w:t>B</w:t>
            </w:r>
            <w:r w:rsidRPr="002E6F03">
              <w:rPr>
                <w:rFonts w:ascii="Arial" w:hAnsi="Arial" w:cs="Times New Roman"/>
                <w:b/>
                <w:bCs/>
                <w:sz w:val="24"/>
                <w:szCs w:val="24"/>
                <w:u w:val="single"/>
                <w:rtl/>
              </w:rPr>
              <w:t>  </w:t>
            </w:r>
          </w:p>
        </w:tc>
        <w:tc>
          <w:tcPr>
            <w:tcW w:w="4372" w:type="pct"/>
          </w:tcPr>
          <w:p w14:paraId="3822801C" w14:textId="77777777" w:rsidR="00C5288D" w:rsidRPr="002E6F03" w:rsidRDefault="00C5288D" w:rsidP="00887578">
            <w:pPr>
              <w:spacing w:line="288" w:lineRule="auto"/>
              <w:rPr>
                <w:rtl/>
              </w:rPr>
            </w:pPr>
            <w:r w:rsidRPr="002E6F03">
              <w:rPr>
                <w:rFonts w:ascii="Arial" w:hAnsi="Arial" w:cs="B Zar"/>
                <w:b/>
                <w:bCs/>
                <w:sz w:val="26"/>
                <w:szCs w:val="26"/>
                <w:u w:val="single"/>
                <w:rtl/>
              </w:rPr>
              <w:t>برنامه‌ریزی حسابرسی</w:t>
            </w:r>
          </w:p>
        </w:tc>
      </w:tr>
      <w:tr w:rsidR="00C5288D" w:rsidRPr="002E6F03" w14:paraId="56DCE716" w14:textId="77777777" w:rsidTr="00C11E87">
        <w:tc>
          <w:tcPr>
            <w:tcW w:w="628" w:type="pct"/>
            <w:vAlign w:val="center"/>
          </w:tcPr>
          <w:p w14:paraId="007B24D9" w14:textId="77777777" w:rsidR="00C5288D" w:rsidRPr="002E6F03" w:rsidRDefault="00C5288D" w:rsidP="00C5288D">
            <w:pPr>
              <w:spacing w:line="288" w:lineRule="auto"/>
              <w:jc w:val="center"/>
              <w:rPr>
                <w:rFonts w:ascii="Arial" w:hAnsi="Arial"/>
                <w:b/>
                <w:bCs/>
                <w:sz w:val="26"/>
                <w:szCs w:val="26"/>
                <w:rtl/>
                <w:lang w:val="en-AU"/>
              </w:rPr>
            </w:pPr>
            <w:r w:rsidRPr="002E6F03">
              <w:rPr>
                <w:rFonts w:ascii="Arial" w:hAnsi="Arial"/>
                <w:b/>
                <w:bCs/>
                <w:sz w:val="26"/>
                <w:szCs w:val="26"/>
                <w:rtl/>
                <w:lang w:val="en-AU"/>
              </w:rPr>
              <w:t>1</w:t>
            </w:r>
          </w:p>
        </w:tc>
        <w:tc>
          <w:tcPr>
            <w:tcW w:w="4372" w:type="pct"/>
          </w:tcPr>
          <w:p w14:paraId="0F414ABD" w14:textId="77777777" w:rsidR="00C5288D" w:rsidRPr="002E6F03" w:rsidRDefault="00C5288D" w:rsidP="00887578">
            <w:pPr>
              <w:spacing w:line="288" w:lineRule="auto"/>
              <w:rPr>
                <w:b/>
                <w:bCs/>
                <w:sz w:val="20"/>
                <w:szCs w:val="26"/>
              </w:rPr>
            </w:pPr>
            <w:r w:rsidRPr="002E6F03">
              <w:rPr>
                <w:b/>
                <w:bCs/>
                <w:sz w:val="20"/>
                <w:szCs w:val="26"/>
                <w:rtl/>
              </w:rPr>
              <w:t xml:space="preserve">چک‌لیست کنترل برنامه‌ریزی حسابرسی </w:t>
            </w:r>
          </w:p>
        </w:tc>
      </w:tr>
      <w:tr w:rsidR="00C5288D" w:rsidRPr="002E6F03" w14:paraId="07BFA7AD" w14:textId="77777777" w:rsidTr="00C11E87">
        <w:tc>
          <w:tcPr>
            <w:tcW w:w="628" w:type="pct"/>
            <w:vAlign w:val="center"/>
          </w:tcPr>
          <w:p w14:paraId="739A25B2" w14:textId="77777777" w:rsidR="00C5288D" w:rsidRPr="002E6F03" w:rsidRDefault="00C5288D" w:rsidP="00C5288D">
            <w:pPr>
              <w:spacing w:line="288" w:lineRule="auto"/>
              <w:jc w:val="center"/>
              <w:rPr>
                <w:rFonts w:ascii="Arial" w:hAnsi="Arial"/>
                <w:b/>
                <w:bCs/>
                <w:sz w:val="26"/>
                <w:szCs w:val="26"/>
                <w:rtl/>
                <w:lang w:val="en-AU"/>
              </w:rPr>
            </w:pPr>
            <w:r w:rsidRPr="002E6F03">
              <w:rPr>
                <w:rFonts w:ascii="Arial" w:hAnsi="Arial"/>
                <w:b/>
                <w:bCs/>
                <w:sz w:val="26"/>
                <w:szCs w:val="26"/>
                <w:rtl/>
                <w:lang w:val="en-AU"/>
              </w:rPr>
              <w:t>2</w:t>
            </w:r>
          </w:p>
        </w:tc>
        <w:tc>
          <w:tcPr>
            <w:tcW w:w="4372" w:type="pct"/>
          </w:tcPr>
          <w:p w14:paraId="7BA51911" w14:textId="77777777" w:rsidR="00C5288D" w:rsidRPr="002E6F03" w:rsidRDefault="00C5288D" w:rsidP="00887578">
            <w:pPr>
              <w:spacing w:line="288" w:lineRule="auto"/>
              <w:rPr>
                <w:b/>
                <w:bCs/>
                <w:sz w:val="20"/>
                <w:szCs w:val="26"/>
              </w:rPr>
            </w:pPr>
            <w:r w:rsidRPr="002E6F03">
              <w:rPr>
                <w:b/>
                <w:bCs/>
                <w:sz w:val="20"/>
                <w:szCs w:val="26"/>
                <w:rtl/>
              </w:rPr>
              <w:t>پرسش‌نامه استقلال حسابرس</w:t>
            </w:r>
          </w:p>
        </w:tc>
      </w:tr>
      <w:tr w:rsidR="00C5288D" w:rsidRPr="002E6F03" w14:paraId="4542E56B" w14:textId="77777777" w:rsidTr="00C11E87">
        <w:tc>
          <w:tcPr>
            <w:tcW w:w="628" w:type="pct"/>
            <w:vAlign w:val="center"/>
          </w:tcPr>
          <w:p w14:paraId="5E904D1F" w14:textId="77777777" w:rsidR="00C5288D" w:rsidRPr="002E6F03" w:rsidRDefault="00C5288D" w:rsidP="00C5288D">
            <w:pPr>
              <w:spacing w:line="288" w:lineRule="auto"/>
              <w:jc w:val="center"/>
              <w:rPr>
                <w:rFonts w:ascii="Arial" w:hAnsi="Arial"/>
                <w:b/>
                <w:bCs/>
                <w:sz w:val="26"/>
                <w:szCs w:val="26"/>
                <w:rtl/>
                <w:lang w:val="en-AU"/>
              </w:rPr>
            </w:pPr>
            <w:r w:rsidRPr="002E6F03">
              <w:rPr>
                <w:rFonts w:ascii="Arial" w:hAnsi="Arial"/>
                <w:b/>
                <w:bCs/>
                <w:sz w:val="26"/>
                <w:szCs w:val="26"/>
                <w:rtl/>
                <w:lang w:val="en-AU"/>
              </w:rPr>
              <w:t>3</w:t>
            </w:r>
          </w:p>
        </w:tc>
        <w:tc>
          <w:tcPr>
            <w:tcW w:w="4372" w:type="pct"/>
          </w:tcPr>
          <w:p w14:paraId="60EB7DB8" w14:textId="77777777" w:rsidR="00C5288D" w:rsidRPr="002E6F03" w:rsidRDefault="00C5288D" w:rsidP="005D6DB2">
            <w:pPr>
              <w:spacing w:line="288" w:lineRule="auto"/>
              <w:rPr>
                <w:b/>
                <w:bCs/>
                <w:sz w:val="20"/>
                <w:szCs w:val="26"/>
              </w:rPr>
            </w:pPr>
            <w:r w:rsidRPr="002E6F03">
              <w:rPr>
                <w:b/>
                <w:bCs/>
                <w:sz w:val="20"/>
                <w:szCs w:val="26"/>
                <w:rtl/>
              </w:rPr>
              <w:t>صورتجلس</w:t>
            </w:r>
            <w:r w:rsidR="005D6DB2" w:rsidRPr="002E6F03">
              <w:rPr>
                <w:b/>
                <w:bCs/>
                <w:sz w:val="20"/>
                <w:szCs w:val="26"/>
                <w:rtl/>
              </w:rPr>
              <w:t xml:space="preserve">ه‌های نشست با </w:t>
            </w:r>
            <w:r w:rsidRPr="002E6F03">
              <w:rPr>
                <w:b/>
                <w:bCs/>
                <w:sz w:val="20"/>
                <w:szCs w:val="26"/>
                <w:rtl/>
              </w:rPr>
              <w:t xml:space="preserve">صاحبکار </w:t>
            </w:r>
          </w:p>
        </w:tc>
      </w:tr>
      <w:tr w:rsidR="00D76A99" w:rsidRPr="002E6F03" w14:paraId="294A6A09" w14:textId="77777777" w:rsidTr="00C11E87">
        <w:tc>
          <w:tcPr>
            <w:tcW w:w="628" w:type="pct"/>
            <w:vAlign w:val="center"/>
          </w:tcPr>
          <w:p w14:paraId="62500567" w14:textId="77777777" w:rsidR="00D76A99" w:rsidRPr="002E6F03" w:rsidRDefault="00D76A99" w:rsidP="00C5288D">
            <w:pPr>
              <w:spacing w:line="288" w:lineRule="auto"/>
              <w:jc w:val="center"/>
              <w:rPr>
                <w:rFonts w:ascii="Arial" w:hAnsi="Arial"/>
                <w:b/>
                <w:bCs/>
                <w:sz w:val="26"/>
                <w:szCs w:val="26"/>
                <w:rtl/>
                <w:lang w:val="en-AU"/>
              </w:rPr>
            </w:pPr>
            <w:r w:rsidRPr="002E6F03">
              <w:rPr>
                <w:rFonts w:ascii="Arial" w:hAnsi="Arial"/>
                <w:b/>
                <w:bCs/>
                <w:sz w:val="26"/>
                <w:szCs w:val="26"/>
                <w:rtl/>
                <w:lang w:val="en-AU"/>
              </w:rPr>
              <w:t>4</w:t>
            </w:r>
          </w:p>
        </w:tc>
        <w:tc>
          <w:tcPr>
            <w:tcW w:w="4372" w:type="pct"/>
          </w:tcPr>
          <w:p w14:paraId="32EC2B6B" w14:textId="77777777" w:rsidR="00D76A99" w:rsidRPr="002E6F03" w:rsidRDefault="00D76A99" w:rsidP="00887578">
            <w:pPr>
              <w:spacing w:line="288" w:lineRule="auto"/>
              <w:rPr>
                <w:b/>
                <w:bCs/>
                <w:sz w:val="20"/>
                <w:szCs w:val="26"/>
              </w:rPr>
            </w:pPr>
            <w:r w:rsidRPr="002E6F03">
              <w:rPr>
                <w:b/>
                <w:bCs/>
                <w:sz w:val="20"/>
                <w:szCs w:val="26"/>
                <w:rtl/>
              </w:rPr>
              <w:t>اهمیت</w:t>
            </w:r>
          </w:p>
        </w:tc>
      </w:tr>
      <w:tr w:rsidR="00C5288D" w:rsidRPr="002E6F03" w14:paraId="6F42EA99" w14:textId="77777777" w:rsidTr="00C11E87">
        <w:tc>
          <w:tcPr>
            <w:tcW w:w="628" w:type="pct"/>
            <w:vAlign w:val="center"/>
          </w:tcPr>
          <w:p w14:paraId="32681117" w14:textId="0CB77938" w:rsidR="00C5288D" w:rsidRPr="002E6F03" w:rsidRDefault="00D76A99" w:rsidP="00C5288D">
            <w:pPr>
              <w:spacing w:line="288" w:lineRule="auto"/>
              <w:jc w:val="center"/>
              <w:rPr>
                <w:rFonts w:ascii="Arial" w:hAnsi="Arial"/>
                <w:b/>
                <w:bCs/>
                <w:sz w:val="26"/>
                <w:szCs w:val="26"/>
                <w:rtl/>
                <w:lang w:val="en-AU"/>
              </w:rPr>
            </w:pPr>
            <w:r w:rsidRPr="002E6F03">
              <w:rPr>
                <w:rFonts w:ascii="Arial" w:hAnsi="Arial"/>
                <w:b/>
                <w:bCs/>
                <w:sz w:val="26"/>
                <w:szCs w:val="26"/>
                <w:rtl/>
                <w:lang w:val="en-AU"/>
              </w:rPr>
              <w:t>5</w:t>
            </w:r>
          </w:p>
        </w:tc>
        <w:tc>
          <w:tcPr>
            <w:tcW w:w="4372" w:type="pct"/>
          </w:tcPr>
          <w:p w14:paraId="5D646350" w14:textId="77777777" w:rsidR="00C5288D" w:rsidRPr="002E6F03" w:rsidRDefault="00C5288D" w:rsidP="00887578">
            <w:pPr>
              <w:spacing w:line="288" w:lineRule="auto"/>
              <w:rPr>
                <w:b/>
                <w:bCs/>
                <w:sz w:val="20"/>
                <w:szCs w:val="26"/>
              </w:rPr>
            </w:pPr>
            <w:r w:rsidRPr="002E6F03">
              <w:rPr>
                <w:b/>
                <w:bCs/>
                <w:sz w:val="20"/>
                <w:szCs w:val="26"/>
                <w:rtl/>
              </w:rPr>
              <w:t>بررسی تحلیلی اولیه</w:t>
            </w:r>
          </w:p>
        </w:tc>
      </w:tr>
      <w:tr w:rsidR="00C5288D" w:rsidRPr="002E6F03" w14:paraId="2BEB96B8" w14:textId="77777777" w:rsidTr="00C11E87">
        <w:tc>
          <w:tcPr>
            <w:tcW w:w="628" w:type="pct"/>
            <w:vAlign w:val="center"/>
          </w:tcPr>
          <w:p w14:paraId="752ED70E" w14:textId="4A2CCB43" w:rsidR="00C5288D" w:rsidRPr="002E6F03" w:rsidRDefault="00D76A99" w:rsidP="00C5288D">
            <w:pPr>
              <w:spacing w:line="288" w:lineRule="auto"/>
              <w:jc w:val="center"/>
              <w:rPr>
                <w:rFonts w:ascii="Arial" w:hAnsi="Arial"/>
                <w:b/>
                <w:bCs/>
                <w:sz w:val="26"/>
                <w:szCs w:val="26"/>
                <w:rtl/>
                <w:lang w:val="en-AU"/>
              </w:rPr>
            </w:pPr>
            <w:r w:rsidRPr="002E6F03">
              <w:rPr>
                <w:rFonts w:ascii="Arial" w:hAnsi="Arial"/>
                <w:b/>
                <w:bCs/>
                <w:sz w:val="26"/>
                <w:szCs w:val="26"/>
                <w:rtl/>
                <w:lang w:val="en-AU"/>
              </w:rPr>
              <w:t>6</w:t>
            </w:r>
          </w:p>
        </w:tc>
        <w:tc>
          <w:tcPr>
            <w:tcW w:w="4372" w:type="pct"/>
          </w:tcPr>
          <w:p w14:paraId="20FD2E72" w14:textId="77777777" w:rsidR="00C5288D" w:rsidRPr="002E6F03" w:rsidRDefault="00C5288D" w:rsidP="00887578">
            <w:pPr>
              <w:spacing w:line="288" w:lineRule="auto"/>
              <w:rPr>
                <w:b/>
                <w:bCs/>
                <w:sz w:val="20"/>
                <w:szCs w:val="26"/>
              </w:rPr>
            </w:pPr>
            <w:r w:rsidRPr="002E6F03">
              <w:rPr>
                <w:b/>
                <w:bCs/>
                <w:sz w:val="20"/>
                <w:szCs w:val="26"/>
                <w:rtl/>
              </w:rPr>
              <w:t>برآورد ریسک در سطح گزاره‌های مدیریت</w:t>
            </w:r>
          </w:p>
        </w:tc>
      </w:tr>
      <w:tr w:rsidR="00C5288D" w:rsidRPr="002E6F03" w14:paraId="4D265DA1" w14:textId="77777777" w:rsidTr="00C11E87">
        <w:tc>
          <w:tcPr>
            <w:tcW w:w="628" w:type="pct"/>
          </w:tcPr>
          <w:p w14:paraId="25F02A2E" w14:textId="77777777" w:rsidR="00C5288D" w:rsidRPr="002E6F03" w:rsidRDefault="00C5288D" w:rsidP="00C5288D">
            <w:pPr>
              <w:spacing w:line="288" w:lineRule="auto"/>
              <w:jc w:val="center"/>
              <w:rPr>
                <w:rFonts w:ascii="Arial" w:hAnsi="Arial"/>
                <w:b/>
                <w:bCs/>
                <w:sz w:val="26"/>
                <w:szCs w:val="26"/>
                <w:rtl/>
                <w:lang w:val="en-AU"/>
              </w:rPr>
            </w:pPr>
            <w:r w:rsidRPr="002E6F03">
              <w:rPr>
                <w:rFonts w:ascii="Arial" w:hAnsi="Arial"/>
                <w:b/>
                <w:bCs/>
                <w:sz w:val="26"/>
                <w:szCs w:val="26"/>
                <w:rtl/>
                <w:lang w:val="en-AU"/>
              </w:rPr>
              <w:t>7</w:t>
            </w:r>
          </w:p>
        </w:tc>
        <w:tc>
          <w:tcPr>
            <w:tcW w:w="4372" w:type="pct"/>
          </w:tcPr>
          <w:p w14:paraId="098EFA56" w14:textId="77777777" w:rsidR="00C5288D" w:rsidRPr="002E6F03" w:rsidRDefault="00C5288D" w:rsidP="00887578">
            <w:pPr>
              <w:spacing w:line="288" w:lineRule="auto"/>
              <w:rPr>
                <w:b/>
                <w:bCs/>
                <w:sz w:val="20"/>
                <w:szCs w:val="26"/>
              </w:rPr>
            </w:pPr>
            <w:r w:rsidRPr="002E6F03">
              <w:rPr>
                <w:b/>
                <w:bCs/>
                <w:sz w:val="20"/>
                <w:szCs w:val="26"/>
                <w:rtl/>
              </w:rPr>
              <w:t>محاسبه اندازه نمونه</w:t>
            </w:r>
          </w:p>
        </w:tc>
      </w:tr>
      <w:tr w:rsidR="00C5288D" w:rsidRPr="002E6F03" w14:paraId="6146A92F" w14:textId="77777777" w:rsidTr="00C11E87">
        <w:tc>
          <w:tcPr>
            <w:tcW w:w="628" w:type="pct"/>
          </w:tcPr>
          <w:p w14:paraId="53E2BFA8" w14:textId="77777777" w:rsidR="00C5288D" w:rsidRPr="002E6F03" w:rsidRDefault="00C5288D" w:rsidP="00C5288D">
            <w:pPr>
              <w:spacing w:line="288" w:lineRule="auto"/>
              <w:jc w:val="center"/>
              <w:rPr>
                <w:rFonts w:ascii="Arial" w:hAnsi="Arial"/>
                <w:b/>
                <w:bCs/>
                <w:sz w:val="26"/>
                <w:szCs w:val="26"/>
                <w:rtl/>
                <w:lang w:val="en-AU"/>
              </w:rPr>
            </w:pPr>
            <w:r w:rsidRPr="002E6F03">
              <w:rPr>
                <w:rFonts w:ascii="Arial" w:hAnsi="Arial"/>
                <w:b/>
                <w:bCs/>
                <w:sz w:val="26"/>
                <w:szCs w:val="26"/>
                <w:rtl/>
                <w:lang w:val="en-AU"/>
              </w:rPr>
              <w:t>8</w:t>
            </w:r>
          </w:p>
        </w:tc>
        <w:tc>
          <w:tcPr>
            <w:tcW w:w="4372" w:type="pct"/>
          </w:tcPr>
          <w:p w14:paraId="3CDF6586" w14:textId="77777777" w:rsidR="00C5288D" w:rsidRPr="002E6F03" w:rsidRDefault="00C5288D" w:rsidP="00887578">
            <w:pPr>
              <w:spacing w:line="288" w:lineRule="auto"/>
              <w:rPr>
                <w:b/>
                <w:bCs/>
                <w:sz w:val="20"/>
                <w:szCs w:val="26"/>
              </w:rPr>
            </w:pPr>
            <w:r w:rsidRPr="002E6F03">
              <w:rPr>
                <w:b/>
                <w:bCs/>
                <w:sz w:val="20"/>
                <w:szCs w:val="26"/>
                <w:rtl/>
              </w:rPr>
              <w:t>راهبرد</w:t>
            </w:r>
            <w:r w:rsidR="007B1ECC" w:rsidRPr="002E6F03">
              <w:rPr>
                <w:b/>
                <w:bCs/>
                <w:sz w:val="20"/>
                <w:szCs w:val="26"/>
                <w:rtl/>
              </w:rPr>
              <w:t xml:space="preserve"> کل</w:t>
            </w:r>
            <w:r w:rsidRPr="002E6F03">
              <w:rPr>
                <w:b/>
                <w:bCs/>
                <w:sz w:val="20"/>
                <w:szCs w:val="26"/>
                <w:rtl/>
              </w:rPr>
              <w:t>ی حسابرسی</w:t>
            </w:r>
          </w:p>
        </w:tc>
      </w:tr>
      <w:tr w:rsidR="00C5288D" w:rsidRPr="002E6F03" w14:paraId="4941AB5B" w14:textId="77777777" w:rsidTr="00C11E87">
        <w:tc>
          <w:tcPr>
            <w:tcW w:w="628" w:type="pct"/>
          </w:tcPr>
          <w:p w14:paraId="6ED5524D" w14:textId="77777777" w:rsidR="00C5288D" w:rsidRPr="002E6F03" w:rsidRDefault="00C5288D" w:rsidP="00C5288D">
            <w:pPr>
              <w:spacing w:line="288" w:lineRule="auto"/>
              <w:jc w:val="center"/>
              <w:rPr>
                <w:rFonts w:ascii="Arial" w:hAnsi="Arial"/>
                <w:b/>
                <w:bCs/>
                <w:sz w:val="26"/>
                <w:szCs w:val="26"/>
                <w:rtl/>
                <w:lang w:val="en-AU"/>
              </w:rPr>
            </w:pPr>
            <w:r w:rsidRPr="002E6F03">
              <w:rPr>
                <w:rFonts w:ascii="Arial" w:hAnsi="Arial"/>
                <w:b/>
                <w:bCs/>
                <w:sz w:val="26"/>
                <w:szCs w:val="26"/>
                <w:rtl/>
                <w:lang w:val="en-AU"/>
              </w:rPr>
              <w:t>9</w:t>
            </w:r>
          </w:p>
        </w:tc>
        <w:tc>
          <w:tcPr>
            <w:tcW w:w="4372" w:type="pct"/>
          </w:tcPr>
          <w:p w14:paraId="08C35933" w14:textId="77777777" w:rsidR="00C5288D" w:rsidRPr="002E6F03" w:rsidRDefault="00C5288D" w:rsidP="00887578">
            <w:pPr>
              <w:spacing w:line="288" w:lineRule="auto"/>
              <w:rPr>
                <w:b/>
                <w:bCs/>
                <w:sz w:val="20"/>
                <w:szCs w:val="26"/>
              </w:rPr>
            </w:pPr>
            <w:r w:rsidRPr="002E6F03">
              <w:rPr>
                <w:b/>
                <w:bCs/>
                <w:sz w:val="20"/>
                <w:szCs w:val="26"/>
                <w:rtl/>
              </w:rPr>
              <w:t>برنامه زمانی/ زمان‌بندی کار</w:t>
            </w:r>
          </w:p>
        </w:tc>
      </w:tr>
      <w:tr w:rsidR="00C5288D" w:rsidRPr="002E6F03" w14:paraId="6EE2803B" w14:textId="77777777" w:rsidTr="00C11E87">
        <w:tc>
          <w:tcPr>
            <w:tcW w:w="628" w:type="pct"/>
          </w:tcPr>
          <w:p w14:paraId="775793E1" w14:textId="77777777" w:rsidR="00C5288D" w:rsidRPr="002E6F03" w:rsidRDefault="00C5288D" w:rsidP="00C5288D">
            <w:pPr>
              <w:spacing w:line="288" w:lineRule="auto"/>
              <w:jc w:val="center"/>
              <w:rPr>
                <w:rFonts w:ascii="Arial" w:hAnsi="Arial"/>
                <w:b/>
                <w:bCs/>
                <w:sz w:val="26"/>
                <w:szCs w:val="26"/>
                <w:rtl/>
                <w:lang w:val="en-AU"/>
              </w:rPr>
            </w:pPr>
            <w:r w:rsidRPr="002E6F03">
              <w:rPr>
                <w:rFonts w:ascii="Arial" w:hAnsi="Arial"/>
                <w:b/>
                <w:bCs/>
                <w:sz w:val="26"/>
                <w:szCs w:val="26"/>
                <w:rtl/>
                <w:lang w:val="en-AU"/>
              </w:rPr>
              <w:t>10</w:t>
            </w:r>
          </w:p>
        </w:tc>
        <w:tc>
          <w:tcPr>
            <w:tcW w:w="4372" w:type="pct"/>
          </w:tcPr>
          <w:p w14:paraId="75D10610" w14:textId="77777777" w:rsidR="00C5288D" w:rsidRPr="002E6F03" w:rsidRDefault="00C5288D" w:rsidP="00887578">
            <w:pPr>
              <w:spacing w:line="288" w:lineRule="auto"/>
              <w:rPr>
                <w:b/>
                <w:bCs/>
                <w:sz w:val="20"/>
                <w:szCs w:val="26"/>
                <w:rtl/>
              </w:rPr>
            </w:pPr>
            <w:r w:rsidRPr="002E6F03">
              <w:rPr>
                <w:b/>
                <w:bCs/>
                <w:sz w:val="20"/>
                <w:szCs w:val="26"/>
                <w:rtl/>
              </w:rPr>
              <w:t>بودجه</w:t>
            </w:r>
          </w:p>
        </w:tc>
      </w:tr>
    </w:tbl>
    <w:p w14:paraId="025E5159" w14:textId="77777777" w:rsidR="00B35C06" w:rsidRPr="002E6F03" w:rsidRDefault="00B35C06" w:rsidP="00B35C06">
      <w:pPr>
        <w:overflowPunct w:val="0"/>
        <w:autoSpaceDE w:val="0"/>
        <w:autoSpaceDN w:val="0"/>
        <w:adjustRightInd w:val="0"/>
        <w:spacing w:before="120" w:after="120"/>
        <w:ind w:left="2160"/>
        <w:jc w:val="left"/>
        <w:textAlignment w:val="baseline"/>
        <w:rPr>
          <w:rFonts w:ascii="Arial" w:hAnsi="Arial"/>
          <w:color w:val="C45911" w:themeColor="accent2" w:themeShade="BF"/>
          <w:sz w:val="20"/>
          <w:szCs w:val="20"/>
          <w:rtl/>
        </w:rPr>
      </w:pPr>
    </w:p>
    <w:p w14:paraId="776364D2" w14:textId="77777777" w:rsidR="00B35C06" w:rsidRPr="002E6F03" w:rsidRDefault="00B35C06" w:rsidP="00B35C06">
      <w:pPr>
        <w:overflowPunct w:val="0"/>
        <w:autoSpaceDE w:val="0"/>
        <w:autoSpaceDN w:val="0"/>
        <w:adjustRightInd w:val="0"/>
        <w:spacing w:before="120" w:after="120"/>
        <w:ind w:left="2160"/>
        <w:jc w:val="left"/>
        <w:textAlignment w:val="baseline"/>
        <w:rPr>
          <w:rFonts w:ascii="Arial" w:hAnsi="Arial"/>
          <w:color w:val="C45911" w:themeColor="accent2" w:themeShade="BF"/>
          <w:sz w:val="20"/>
          <w:szCs w:val="20"/>
          <w:rtl/>
          <w:lang w:val="en-AU"/>
        </w:rPr>
        <w:sectPr w:rsidR="00B35C06" w:rsidRPr="002E6F03" w:rsidSect="00393A39">
          <w:headerReference w:type="default" r:id="rId86"/>
          <w:footerReference w:type="default" r:id="rId87"/>
          <w:headerReference w:type="first" r:id="rId88"/>
          <w:footerReference w:type="first" r:id="rId89"/>
          <w:type w:val="oddPage"/>
          <w:pgSz w:w="11907" w:h="16840" w:code="9"/>
          <w:pgMar w:top="2552" w:right="1531" w:bottom="1701" w:left="1531" w:header="1418" w:footer="1134" w:gutter="0"/>
          <w:cols w:space="720"/>
          <w:bidi/>
          <w:rtlGutter/>
        </w:sectPr>
      </w:pPr>
    </w:p>
    <w:p w14:paraId="3B1FD3EA" w14:textId="77777777" w:rsidR="00B35C06" w:rsidRPr="002E6F03" w:rsidRDefault="00E34CC2" w:rsidP="0046392A">
      <w:pPr>
        <w:pStyle w:val="Heading1-aslipageone"/>
        <w:rPr>
          <w:rtl/>
        </w:rPr>
      </w:pPr>
      <w:r w:rsidRPr="002E6F03">
        <w:rPr>
          <w:rtl/>
        </w:rPr>
        <w:t>چک‌لیست</w:t>
      </w:r>
      <w:r w:rsidR="00B35C06" w:rsidRPr="002E6F03">
        <w:rPr>
          <w:rtl/>
        </w:rPr>
        <w:t xml:space="preserve"> </w:t>
      </w:r>
      <w:r w:rsidR="006E339F" w:rsidRPr="002E6F03">
        <w:rPr>
          <w:rtl/>
        </w:rPr>
        <w:t>ک</w:t>
      </w:r>
      <w:r w:rsidR="00B35C06" w:rsidRPr="002E6F03">
        <w:rPr>
          <w:rtl/>
        </w:rPr>
        <w:t xml:space="preserve">نترل </w:t>
      </w:r>
      <w:r w:rsidRPr="002E6F03">
        <w:rPr>
          <w:rtl/>
        </w:rPr>
        <w:t>برنامه‌ریزی</w:t>
      </w:r>
      <w:r w:rsidR="00B35C06" w:rsidRPr="002E6F03">
        <w:rPr>
          <w:rtl/>
        </w:rPr>
        <w:t xml:space="preserve"> حسابرس</w:t>
      </w:r>
      <w:r w:rsidR="006E339F" w:rsidRPr="002E6F03">
        <w:rPr>
          <w:rtl/>
        </w:rPr>
        <w:t>ی</w:t>
      </w:r>
    </w:p>
    <w:tbl>
      <w:tblPr>
        <w:tblStyle w:val="001MotherT-RCellVHeadCellFa25"/>
        <w:bidiVisual/>
        <w:tblW w:w="5000" w:type="pct"/>
        <w:tblBorders>
          <w:insideH w:val="single" w:sz="4" w:space="0" w:color="000000" w:themeColor="text1"/>
        </w:tblBorders>
        <w:tblLook w:val="04A0" w:firstRow="1" w:lastRow="0" w:firstColumn="1" w:lastColumn="0" w:noHBand="0" w:noVBand="1"/>
      </w:tblPr>
      <w:tblGrid>
        <w:gridCol w:w="5319"/>
        <w:gridCol w:w="808"/>
        <w:gridCol w:w="1734"/>
        <w:gridCol w:w="1200"/>
      </w:tblGrid>
      <w:tr w:rsidR="005E6EAD" w:rsidRPr="002E6F03" w14:paraId="7F131319" w14:textId="77777777" w:rsidTr="007018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3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71AD67" w14:textId="77777777" w:rsidR="005E6EAD" w:rsidRPr="002E6F03" w:rsidRDefault="005E6EAD" w:rsidP="00B35C06">
            <w:pPr>
              <w:spacing w:after="40"/>
              <w:jc w:val="center"/>
              <w:rPr>
                <w:rStyle w:val="9"/>
                <w:rtl/>
              </w:rPr>
            </w:pPr>
            <w:r w:rsidRPr="002E6F03">
              <w:rPr>
                <w:rStyle w:val="9"/>
                <w:rtl/>
              </w:rPr>
              <w:t>موضوع</w:t>
            </w:r>
          </w:p>
        </w:tc>
        <w:tc>
          <w:tcPr>
            <w:tcW w:w="44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1640AD" w14:textId="77777777" w:rsidR="005E6EAD" w:rsidRPr="002E6F03" w:rsidRDefault="005E6EAD" w:rsidP="00B35C06">
            <w:pPr>
              <w:spacing w:after="40"/>
              <w:jc w:val="center"/>
              <w:cnfStyle w:val="100000000000" w:firstRow="1" w:lastRow="0" w:firstColumn="0" w:lastColumn="0" w:oddVBand="0" w:evenVBand="0" w:oddHBand="0" w:evenHBand="0" w:firstRowFirstColumn="0" w:firstRowLastColumn="0" w:lastRowFirstColumn="0" w:lastRowLastColumn="0"/>
              <w:rPr>
                <w:rStyle w:val="9"/>
                <w:rtl/>
              </w:rPr>
            </w:pPr>
            <w:r w:rsidRPr="002E6F03">
              <w:rPr>
                <w:rStyle w:val="9"/>
                <w:rtl/>
              </w:rPr>
              <w:t>عطف</w:t>
            </w:r>
          </w:p>
        </w:tc>
        <w:tc>
          <w:tcPr>
            <w:tcW w:w="95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BC1B37" w14:textId="77777777" w:rsidR="005E6EAD" w:rsidRPr="002E6F03" w:rsidRDefault="005E6EAD" w:rsidP="00B35C06">
            <w:pPr>
              <w:spacing w:after="40"/>
              <w:jc w:val="center"/>
              <w:cnfStyle w:val="100000000000" w:firstRow="1" w:lastRow="0" w:firstColumn="0" w:lastColumn="0" w:oddVBand="0" w:evenVBand="0" w:oddHBand="0" w:evenHBand="0" w:firstRowFirstColumn="0" w:firstRowLastColumn="0" w:lastRowFirstColumn="0" w:lastRowLastColumn="0"/>
              <w:rPr>
                <w:rStyle w:val="9"/>
              </w:rPr>
            </w:pPr>
            <w:r w:rsidRPr="002E6F03">
              <w:rPr>
                <w:rStyle w:val="9"/>
                <w:rtl/>
              </w:rPr>
              <w:t>توضیح</w:t>
            </w:r>
          </w:p>
        </w:tc>
        <w:tc>
          <w:tcPr>
            <w:tcW w:w="66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6CFC2C" w14:textId="77777777" w:rsidR="005E6EAD" w:rsidRPr="002E6F03" w:rsidRDefault="005E6EAD" w:rsidP="00B35C06">
            <w:pPr>
              <w:spacing w:after="40"/>
              <w:jc w:val="center"/>
              <w:cnfStyle w:val="100000000000" w:firstRow="1" w:lastRow="0" w:firstColumn="0" w:lastColumn="0" w:oddVBand="0" w:evenVBand="0" w:oddHBand="0" w:evenHBand="0" w:firstRowFirstColumn="0" w:firstRowLastColumn="0" w:lastRowFirstColumn="0" w:lastRowLastColumn="0"/>
              <w:rPr>
                <w:rStyle w:val="9"/>
                <w:rtl/>
              </w:rPr>
            </w:pPr>
            <w:r w:rsidRPr="002E6F03">
              <w:rPr>
                <w:rStyle w:val="9"/>
                <w:rtl/>
              </w:rPr>
              <w:t>امضا و تاریخ</w:t>
            </w:r>
          </w:p>
        </w:tc>
      </w:tr>
      <w:tr w:rsidR="005E6EAD" w:rsidRPr="002E6F03" w14:paraId="108D6DB8" w14:textId="77777777" w:rsidTr="00701878">
        <w:tc>
          <w:tcPr>
            <w:cnfStyle w:val="001000000000" w:firstRow="0" w:lastRow="0" w:firstColumn="1" w:lastColumn="0" w:oddVBand="0" w:evenVBand="0" w:oddHBand="0" w:evenHBand="0" w:firstRowFirstColumn="0" w:firstRowLastColumn="0" w:lastRowFirstColumn="0" w:lastRowLastColumn="0"/>
            <w:tcW w:w="2935" w:type="pct"/>
          </w:tcPr>
          <w:p w14:paraId="76AD177D" w14:textId="473F88DC" w:rsidR="005E6EAD" w:rsidRPr="002E6F03" w:rsidRDefault="005E6EAD" w:rsidP="00527FD2">
            <w:pPr>
              <w:spacing w:after="80" w:line="264" w:lineRule="auto"/>
              <w:ind w:left="397" w:hanging="397"/>
              <w:rPr>
                <w:sz w:val="20"/>
                <w:rtl/>
                <w:lang w:val="en-US"/>
              </w:rPr>
            </w:pPr>
            <w:r w:rsidRPr="002E6F03">
              <w:rPr>
                <w:spacing w:val="-4"/>
                <w:sz w:val="20"/>
                <w:rtl/>
              </w:rPr>
              <w:t>1 .</w:t>
            </w:r>
            <w:r w:rsidRPr="002E6F03">
              <w:rPr>
                <w:spacing w:val="-4"/>
                <w:sz w:val="20"/>
                <w:rtl/>
              </w:rPr>
              <w:tab/>
              <w:t>قابلیت قبول چارچوب گزارشگری مالی مورد استفاده در تهیـه</w:t>
            </w:r>
            <w:r w:rsidRPr="002E6F03">
              <w:rPr>
                <w:sz w:val="20"/>
                <w:rtl/>
              </w:rPr>
              <w:t xml:space="preserve"> صورت‌های مالی را تعیین کنید.</w:t>
            </w:r>
          </w:p>
        </w:tc>
        <w:tc>
          <w:tcPr>
            <w:tcW w:w="446" w:type="pct"/>
          </w:tcPr>
          <w:p w14:paraId="696B024E"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957" w:type="pct"/>
          </w:tcPr>
          <w:p w14:paraId="494459C1"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663" w:type="pct"/>
          </w:tcPr>
          <w:p w14:paraId="5E341EC6"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r>
      <w:tr w:rsidR="005E6EAD" w:rsidRPr="002E6F03" w14:paraId="31B2B03B" w14:textId="77777777" w:rsidTr="00701878">
        <w:tc>
          <w:tcPr>
            <w:cnfStyle w:val="001000000000" w:firstRow="0" w:lastRow="0" w:firstColumn="1" w:lastColumn="0" w:oddVBand="0" w:evenVBand="0" w:oddHBand="0" w:evenHBand="0" w:firstRowFirstColumn="0" w:firstRowLastColumn="0" w:lastRowFirstColumn="0" w:lastRowLastColumn="0"/>
            <w:tcW w:w="2935" w:type="pct"/>
          </w:tcPr>
          <w:p w14:paraId="2AB631F4" w14:textId="650BBBF7" w:rsidR="005E6EAD" w:rsidRPr="002E6F03" w:rsidRDefault="005E6EAD" w:rsidP="00527FD2">
            <w:pPr>
              <w:spacing w:after="80" w:line="264" w:lineRule="auto"/>
              <w:ind w:left="397" w:hanging="397"/>
              <w:rPr>
                <w:spacing w:val="-2"/>
                <w:sz w:val="20"/>
                <w:rtl/>
                <w:lang w:val="en-US"/>
              </w:rPr>
            </w:pPr>
            <w:r w:rsidRPr="002E6F03">
              <w:rPr>
                <w:spacing w:val="-2"/>
                <w:sz w:val="20"/>
                <w:rtl/>
              </w:rPr>
              <w:t>2 .</w:t>
            </w:r>
            <w:r w:rsidRPr="002E6F03">
              <w:rPr>
                <w:spacing w:val="-2"/>
                <w:sz w:val="20"/>
                <w:rtl/>
              </w:rPr>
              <w:tab/>
            </w:r>
            <w:r w:rsidRPr="002E6F03">
              <w:rPr>
                <w:sz w:val="20"/>
                <w:rtl/>
              </w:rPr>
              <w:t xml:space="preserve">از وجود یک قرارداد حسابرسی به‌روز و امضا شده اطمینان حاصل کنید. کفایت محتوای قرارداد را، </w:t>
            </w:r>
            <w:r w:rsidRPr="002E6F03">
              <w:rPr>
                <w:sz w:val="20"/>
                <w:rtl/>
                <w:lang w:val="en-AU"/>
              </w:rPr>
              <w:t>به‌ويژه اگر تغییری در</w:t>
            </w:r>
            <w:r w:rsidRPr="002E6F03">
              <w:rPr>
                <w:rFonts w:cs="Times New Roman"/>
                <w:sz w:val="20"/>
                <w:rtl/>
                <w:lang w:val="en-AU"/>
              </w:rPr>
              <w:t> </w:t>
            </w:r>
            <w:r w:rsidRPr="002E6F03">
              <w:rPr>
                <w:sz w:val="20"/>
                <w:rtl/>
                <w:lang w:val="en-AU"/>
              </w:rPr>
              <w:t>شرایط روی داده است، مورد توجه قرار دهید.</w:t>
            </w:r>
          </w:p>
        </w:tc>
        <w:tc>
          <w:tcPr>
            <w:tcW w:w="446" w:type="pct"/>
          </w:tcPr>
          <w:p w14:paraId="2AA72280"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957" w:type="pct"/>
          </w:tcPr>
          <w:p w14:paraId="68E35F91"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663" w:type="pct"/>
          </w:tcPr>
          <w:p w14:paraId="75D61A0F"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r>
      <w:tr w:rsidR="005E6EAD" w:rsidRPr="002E6F03" w14:paraId="73D6CE9E" w14:textId="77777777" w:rsidTr="00701878">
        <w:tc>
          <w:tcPr>
            <w:cnfStyle w:val="001000000000" w:firstRow="0" w:lastRow="0" w:firstColumn="1" w:lastColumn="0" w:oddVBand="0" w:evenVBand="0" w:oddHBand="0" w:evenHBand="0" w:firstRowFirstColumn="0" w:firstRowLastColumn="0" w:lastRowFirstColumn="0" w:lastRowLastColumn="0"/>
            <w:tcW w:w="2935" w:type="pct"/>
          </w:tcPr>
          <w:p w14:paraId="67A97812" w14:textId="68FC3B92" w:rsidR="005E6EAD" w:rsidRPr="002E6F03" w:rsidRDefault="005E6EAD" w:rsidP="00527FD2">
            <w:pPr>
              <w:spacing w:after="80" w:line="264" w:lineRule="auto"/>
              <w:ind w:left="397" w:hanging="397"/>
              <w:rPr>
                <w:sz w:val="20"/>
                <w:rtl/>
                <w:lang w:val="en-US"/>
              </w:rPr>
            </w:pPr>
            <w:r w:rsidRPr="002E6F03">
              <w:rPr>
                <w:sz w:val="20"/>
                <w:rtl/>
              </w:rPr>
              <w:t>3 .</w:t>
            </w:r>
            <w:r w:rsidRPr="002E6F03">
              <w:rPr>
                <w:sz w:val="20"/>
                <w:rtl/>
              </w:rPr>
              <w:tab/>
              <w:t>در صورتی که محدودیتی در دامنه رسیدگی‌های حسابرس توسط مدیریت تحمیل شده</w:t>
            </w:r>
            <w:r w:rsidRPr="002E6F03">
              <w:rPr>
                <w:rFonts w:cs="Times New Roman"/>
                <w:sz w:val="20"/>
                <w:rtl/>
              </w:rPr>
              <w:t> </w:t>
            </w:r>
            <w:r w:rsidRPr="002E6F03">
              <w:rPr>
                <w:sz w:val="20"/>
                <w:rtl/>
              </w:rPr>
              <w:t>است</w:t>
            </w:r>
            <w:r w:rsidRPr="002E6F03">
              <w:rPr>
                <w:sz w:val="20"/>
                <w:rtl/>
                <w:lang w:val="en-US"/>
              </w:rPr>
              <w:t>، پذیرفتن یا نپذیرفتن این قرارداد را مورد توجه قرار دهید.</w:t>
            </w:r>
          </w:p>
        </w:tc>
        <w:tc>
          <w:tcPr>
            <w:tcW w:w="446" w:type="pct"/>
          </w:tcPr>
          <w:p w14:paraId="6B703802"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957" w:type="pct"/>
          </w:tcPr>
          <w:p w14:paraId="4B218D07"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663" w:type="pct"/>
          </w:tcPr>
          <w:p w14:paraId="612C1963"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r>
      <w:tr w:rsidR="005E6EAD" w:rsidRPr="002E6F03" w14:paraId="25FC0E08" w14:textId="77777777" w:rsidTr="00701878">
        <w:tc>
          <w:tcPr>
            <w:cnfStyle w:val="001000000000" w:firstRow="0" w:lastRow="0" w:firstColumn="1" w:lastColumn="0" w:oddVBand="0" w:evenVBand="0" w:oddHBand="0" w:evenHBand="0" w:firstRowFirstColumn="0" w:firstRowLastColumn="0" w:lastRowFirstColumn="0" w:lastRowLastColumn="0"/>
            <w:tcW w:w="2935" w:type="pct"/>
          </w:tcPr>
          <w:p w14:paraId="70F9EE0E" w14:textId="279C9282" w:rsidR="005E6EAD" w:rsidRPr="002E6F03" w:rsidRDefault="005E6EAD" w:rsidP="00527FD2">
            <w:pPr>
              <w:spacing w:after="80" w:line="264" w:lineRule="auto"/>
              <w:ind w:left="397" w:hanging="397"/>
              <w:rPr>
                <w:sz w:val="20"/>
                <w:rtl/>
                <w:lang w:val="en-US"/>
              </w:rPr>
            </w:pPr>
            <w:r w:rsidRPr="002E6F03">
              <w:rPr>
                <w:sz w:val="20"/>
                <w:rtl/>
              </w:rPr>
              <w:t>4 .</w:t>
            </w:r>
            <w:r w:rsidRPr="002E6F03">
              <w:rPr>
                <w:sz w:val="20"/>
                <w:rtl/>
              </w:rPr>
              <w:tab/>
              <w:t xml:space="preserve">اثر </w:t>
            </w:r>
            <w:r w:rsidRPr="002E6F03">
              <w:rPr>
                <w:spacing w:val="-4"/>
                <w:sz w:val="20"/>
                <w:rtl/>
              </w:rPr>
              <w:t>هرگونه</w:t>
            </w:r>
            <w:r w:rsidRPr="002E6F03">
              <w:rPr>
                <w:sz w:val="20"/>
                <w:rtl/>
              </w:rPr>
              <w:t xml:space="preserve"> تغییری که در شرایط حسابرسی، پس از شروع کار حسابرسی روی داده است را مستند کنید. </w:t>
            </w:r>
            <w:r w:rsidRPr="002E6F03">
              <w:rPr>
                <w:sz w:val="20"/>
                <w:rtl/>
                <w:lang w:val="en-US"/>
              </w:rPr>
              <w:t xml:space="preserve">از هم‌راستایی </w:t>
            </w:r>
            <w:r w:rsidRPr="002E6F03">
              <w:rPr>
                <w:spacing w:val="-4"/>
                <w:sz w:val="20"/>
                <w:rtl/>
                <w:lang w:val="en-US"/>
              </w:rPr>
              <w:t>این تغییـرات با مفاد استاندارد حسابرسی شماره 210 اطمینان</w:t>
            </w:r>
            <w:r w:rsidRPr="002E6F03">
              <w:rPr>
                <w:sz w:val="20"/>
                <w:rtl/>
                <w:lang w:val="en-US"/>
              </w:rPr>
              <w:t xml:space="preserve"> حاصل کنید.</w:t>
            </w:r>
          </w:p>
        </w:tc>
        <w:tc>
          <w:tcPr>
            <w:tcW w:w="446" w:type="pct"/>
          </w:tcPr>
          <w:p w14:paraId="3F2E7C1B"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957" w:type="pct"/>
          </w:tcPr>
          <w:p w14:paraId="755BFCBC"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663" w:type="pct"/>
          </w:tcPr>
          <w:p w14:paraId="64FBABD6"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r>
      <w:tr w:rsidR="005E6EAD" w:rsidRPr="002E6F03" w14:paraId="032CA7E8" w14:textId="77777777" w:rsidTr="00701878">
        <w:tc>
          <w:tcPr>
            <w:cnfStyle w:val="001000000000" w:firstRow="0" w:lastRow="0" w:firstColumn="1" w:lastColumn="0" w:oddVBand="0" w:evenVBand="0" w:oddHBand="0" w:evenHBand="0" w:firstRowFirstColumn="0" w:firstRowLastColumn="0" w:lastRowFirstColumn="0" w:lastRowLastColumn="0"/>
            <w:tcW w:w="2935" w:type="pct"/>
          </w:tcPr>
          <w:p w14:paraId="5B5AE3D5" w14:textId="49E485E4" w:rsidR="005E6EAD" w:rsidRPr="002E6F03" w:rsidRDefault="005E6EAD" w:rsidP="005E6EAD">
            <w:pPr>
              <w:spacing w:after="80" w:line="264" w:lineRule="auto"/>
              <w:ind w:left="397" w:hanging="397"/>
              <w:rPr>
                <w:sz w:val="20"/>
                <w:rtl/>
                <w:lang w:val="en-US"/>
              </w:rPr>
            </w:pPr>
            <w:r w:rsidRPr="002E6F03">
              <w:rPr>
                <w:sz w:val="20"/>
                <w:rtl/>
              </w:rPr>
              <w:t>5 .</w:t>
            </w:r>
            <w:r w:rsidRPr="002E6F03">
              <w:rPr>
                <w:sz w:val="20"/>
                <w:rtl/>
              </w:rPr>
              <w:tab/>
              <w:t xml:space="preserve">آیا </w:t>
            </w:r>
            <w:r w:rsidRPr="002E6F03">
              <w:rPr>
                <w:spacing w:val="-4"/>
                <w:sz w:val="20"/>
                <w:rtl/>
              </w:rPr>
              <w:t>پایش</w:t>
            </w:r>
            <w:r w:rsidRPr="002E6F03">
              <w:rPr>
                <w:sz w:val="20"/>
                <w:rtl/>
              </w:rPr>
              <w:t xml:space="preserve"> مستمری از روابط تجاری صاحبکار در جریان </w:t>
            </w:r>
            <w:r w:rsidRPr="002E6F03">
              <w:rPr>
                <w:spacing w:val="-4"/>
                <w:sz w:val="20"/>
                <w:rtl/>
              </w:rPr>
              <w:t>حسابرسی انجام خواهد گرفت که اطمینان حاصل شود همه معاملات تجاری انجام شده توسط صاحبکار منطبق با شناخت ما از صاحبکار و ریسک مربوط به آن می‌باشد؟</w:t>
            </w:r>
          </w:p>
        </w:tc>
        <w:tc>
          <w:tcPr>
            <w:tcW w:w="446" w:type="pct"/>
          </w:tcPr>
          <w:p w14:paraId="48E341D6" w14:textId="77777777" w:rsidR="005E6EAD" w:rsidRPr="002E6F03" w:rsidRDefault="005E6EAD" w:rsidP="00D309A0">
            <w:pPr>
              <w:spacing w:before="60"/>
              <w:cnfStyle w:val="000000000000" w:firstRow="0" w:lastRow="0" w:firstColumn="0" w:lastColumn="0" w:oddVBand="0" w:evenVBand="0" w:oddHBand="0" w:evenHBand="0" w:firstRowFirstColumn="0" w:firstRowLastColumn="0" w:lastRowFirstColumn="0" w:lastRowLastColumn="0"/>
              <w:rPr>
                <w:sz w:val="20"/>
                <w:rtl/>
              </w:rPr>
            </w:pPr>
            <w:r w:rsidRPr="002E6F03">
              <w:rPr>
                <w:lang w:val="en-US"/>
              </w:rPr>
              <w:t>PAF 1</w:t>
            </w:r>
          </w:p>
        </w:tc>
        <w:tc>
          <w:tcPr>
            <w:tcW w:w="957" w:type="pct"/>
          </w:tcPr>
          <w:p w14:paraId="51619851"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663" w:type="pct"/>
          </w:tcPr>
          <w:p w14:paraId="281D32A5"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r>
      <w:tr w:rsidR="005E6EAD" w:rsidRPr="002E6F03" w14:paraId="2C2D7F8D" w14:textId="77777777" w:rsidTr="00701878">
        <w:tc>
          <w:tcPr>
            <w:cnfStyle w:val="001000000000" w:firstRow="0" w:lastRow="0" w:firstColumn="1" w:lastColumn="0" w:oddVBand="0" w:evenVBand="0" w:oddHBand="0" w:evenHBand="0" w:firstRowFirstColumn="0" w:firstRowLastColumn="0" w:lastRowFirstColumn="0" w:lastRowLastColumn="0"/>
            <w:tcW w:w="2935" w:type="pct"/>
          </w:tcPr>
          <w:p w14:paraId="631DCC4D" w14:textId="2491CC86" w:rsidR="00437743" w:rsidRPr="002E6F03" w:rsidRDefault="005E6EAD" w:rsidP="00317FB9">
            <w:pPr>
              <w:spacing w:after="80" w:line="264" w:lineRule="auto"/>
              <w:ind w:left="397" w:hanging="397"/>
              <w:rPr>
                <w:sz w:val="20"/>
                <w:rtl/>
                <w:lang w:val="en-US"/>
              </w:rPr>
            </w:pPr>
            <w:r w:rsidRPr="002E6F03">
              <w:rPr>
                <w:sz w:val="20"/>
                <w:rtl/>
              </w:rPr>
              <w:t>6 .</w:t>
            </w:r>
            <w:r w:rsidRPr="002E6F03">
              <w:rPr>
                <w:sz w:val="20"/>
                <w:rtl/>
              </w:rPr>
              <w:tab/>
              <w:t xml:space="preserve">چگونگی توجه به کفایت مانده‌های اول دوره، الزامات استاندارد حسابرسی شماره ۵۱۰ و اقلام مقایسه‌ای، الزامات استاندارد حسابرسی شماره ۷۱۰، به‌ويژه اگر نخستین سال </w:t>
            </w:r>
            <w:r w:rsidR="0082535C" w:rsidRPr="002E6F03">
              <w:rPr>
                <w:sz w:val="20"/>
                <w:rtl/>
              </w:rPr>
              <w:t xml:space="preserve">حسابرسی </w:t>
            </w:r>
            <w:r w:rsidRPr="002E6F03">
              <w:rPr>
                <w:sz w:val="20"/>
                <w:rtl/>
              </w:rPr>
              <w:t>صاحبکار توسط مؤسسه می‌باشد</w:t>
            </w:r>
            <w:r w:rsidRPr="002E6F03">
              <w:rPr>
                <w:rtl/>
                <w:lang w:val="en-AU"/>
              </w:rPr>
              <w:t xml:space="preserve"> را مستند کنید.</w:t>
            </w:r>
          </w:p>
        </w:tc>
        <w:tc>
          <w:tcPr>
            <w:tcW w:w="446" w:type="pct"/>
          </w:tcPr>
          <w:p w14:paraId="09338788"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957" w:type="pct"/>
          </w:tcPr>
          <w:p w14:paraId="18E332EB"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663" w:type="pct"/>
          </w:tcPr>
          <w:p w14:paraId="5F2511EC"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r>
      <w:tr w:rsidR="005E6EAD" w:rsidRPr="002E6F03" w14:paraId="57868234" w14:textId="77777777" w:rsidTr="00701878">
        <w:tc>
          <w:tcPr>
            <w:cnfStyle w:val="001000000000" w:firstRow="0" w:lastRow="0" w:firstColumn="1" w:lastColumn="0" w:oddVBand="0" w:evenVBand="0" w:oddHBand="0" w:evenHBand="0" w:firstRowFirstColumn="0" w:firstRowLastColumn="0" w:lastRowFirstColumn="0" w:lastRowLastColumn="0"/>
            <w:tcW w:w="2935" w:type="pct"/>
          </w:tcPr>
          <w:p w14:paraId="046AF3EF" w14:textId="4F6EB9AF" w:rsidR="005E6EAD" w:rsidRPr="002E6F03" w:rsidRDefault="005E6EAD" w:rsidP="00317FB9">
            <w:pPr>
              <w:spacing w:after="80"/>
              <w:ind w:left="397" w:hanging="397"/>
              <w:rPr>
                <w:sz w:val="20"/>
                <w:rtl/>
                <w:lang w:val="en-US"/>
              </w:rPr>
            </w:pPr>
            <w:r w:rsidRPr="002E6F03">
              <w:rPr>
                <w:sz w:val="20"/>
                <w:rtl/>
              </w:rPr>
              <w:t>7 .</w:t>
            </w:r>
            <w:r w:rsidRPr="002E6F03">
              <w:rPr>
                <w:sz w:val="20"/>
                <w:rtl/>
              </w:rPr>
              <w:tab/>
            </w:r>
            <w:r w:rsidRPr="002E6F03">
              <w:rPr>
                <w:spacing w:val="-4"/>
                <w:sz w:val="20"/>
                <w:rtl/>
              </w:rPr>
              <w:t>در صورتی که مؤسسه، حسابرس سال پیش صاحبکار نبوده است، آیا تقاضای دسترسی به کاربرگ‌های حسابرسی حسابرس قبلی مورد</w:t>
            </w:r>
            <w:r w:rsidRPr="002E6F03">
              <w:rPr>
                <w:rFonts w:cs="Times New Roman"/>
                <w:spacing w:val="-4"/>
                <w:sz w:val="20"/>
                <w:rtl/>
              </w:rPr>
              <w:t> </w:t>
            </w:r>
            <w:r w:rsidRPr="002E6F03">
              <w:rPr>
                <w:spacing w:val="-4"/>
                <w:sz w:val="20"/>
                <w:rtl/>
              </w:rPr>
              <w:t>توجه قرار گرفته است؟</w:t>
            </w:r>
            <w:r w:rsidR="00B744CC" w:rsidRPr="002E6F03">
              <w:rPr>
                <w:spacing w:val="-4"/>
                <w:sz w:val="20"/>
                <w:rtl/>
              </w:rPr>
              <w:t xml:space="preserve"> اگر چنین درخواستی شده</w:t>
            </w:r>
            <w:r w:rsidR="00B744CC" w:rsidRPr="002E6F03">
              <w:rPr>
                <w:rFonts w:cs="Times New Roman"/>
                <w:spacing w:val="-4"/>
                <w:sz w:val="20"/>
                <w:rtl/>
              </w:rPr>
              <w:t> </w:t>
            </w:r>
            <w:r w:rsidR="00B744CC" w:rsidRPr="002E6F03">
              <w:rPr>
                <w:spacing w:val="-4"/>
                <w:sz w:val="20"/>
                <w:rtl/>
              </w:rPr>
              <w:t>است،</w:t>
            </w:r>
            <w:r w:rsidRPr="002E6F03">
              <w:rPr>
                <w:spacing w:val="-4"/>
                <w:sz w:val="20"/>
                <w:rtl/>
              </w:rPr>
              <w:t xml:space="preserve"> نتایج بررسی باید مستند شود. درصورتی‌که تصمیم به عدم انجام چنین درخواستی بوده است، دلایل این‌کار باید به‌دقت توضیح داده</w:t>
            </w:r>
            <w:r w:rsidRPr="002E6F03">
              <w:rPr>
                <w:rFonts w:cs="Times New Roman"/>
                <w:spacing w:val="-4"/>
                <w:sz w:val="20"/>
                <w:rtl/>
              </w:rPr>
              <w:t> </w:t>
            </w:r>
            <w:r w:rsidRPr="002E6F03">
              <w:rPr>
                <w:spacing w:val="-4"/>
                <w:sz w:val="20"/>
                <w:rtl/>
              </w:rPr>
              <w:t>شود. افزون</w:t>
            </w:r>
            <w:r w:rsidRPr="002E6F03">
              <w:rPr>
                <w:rFonts w:cs="Times New Roman"/>
                <w:spacing w:val="-4"/>
                <w:sz w:val="20"/>
                <w:rtl/>
              </w:rPr>
              <w:t> </w:t>
            </w:r>
            <w:r w:rsidRPr="002E6F03">
              <w:rPr>
                <w:spacing w:val="-4"/>
                <w:sz w:val="20"/>
                <w:rtl/>
              </w:rPr>
              <w:t>بر</w:t>
            </w:r>
            <w:r w:rsidRPr="002E6F03">
              <w:rPr>
                <w:rFonts w:cs="Times New Roman"/>
                <w:spacing w:val="-4"/>
                <w:sz w:val="20"/>
                <w:rtl/>
              </w:rPr>
              <w:t> </w:t>
            </w:r>
            <w:r w:rsidRPr="002E6F03">
              <w:rPr>
                <w:spacing w:val="-4"/>
                <w:sz w:val="20"/>
                <w:rtl/>
              </w:rPr>
              <w:t>این، توضیح دقیق در مورد چگونگی رعایت کفایت مانده‌های اول دوره و سایر الزامات استاندارد حسابرسی شماره ۵۱۰</w:t>
            </w:r>
            <w:r w:rsidRPr="002E6F03">
              <w:rPr>
                <w:spacing w:val="-4"/>
                <w:sz w:val="20"/>
                <w:lang w:val="en-AU"/>
              </w:rPr>
              <w:t xml:space="preserve"> </w:t>
            </w:r>
            <w:r w:rsidRPr="002E6F03">
              <w:rPr>
                <w:spacing w:val="-4"/>
                <w:sz w:val="20"/>
                <w:rtl/>
                <w:lang w:val="en-AU"/>
              </w:rPr>
              <w:t>ضروری است. همچنین، توضیح چگونگی کسب شناخت از بنگاه و محیط آن طبق استاندارد حسابرسی شماره</w:t>
            </w:r>
            <w:r w:rsidRPr="002E6F03">
              <w:rPr>
                <w:rFonts w:cs="Times New Roman"/>
                <w:spacing w:val="-4"/>
                <w:sz w:val="20"/>
                <w:rtl/>
                <w:lang w:val="en-AU"/>
              </w:rPr>
              <w:t> </w:t>
            </w:r>
            <w:r w:rsidRPr="002E6F03">
              <w:rPr>
                <w:spacing w:val="-4"/>
                <w:sz w:val="20"/>
                <w:rtl/>
                <w:lang w:val="en-AU"/>
              </w:rPr>
              <w:t>۳۱۵ ضروری است.</w:t>
            </w:r>
            <w:r w:rsidRPr="002E6F03">
              <w:rPr>
                <w:sz w:val="20"/>
                <w:rtl/>
                <w:lang w:val="en-AU"/>
              </w:rPr>
              <w:t xml:space="preserve"> </w:t>
            </w:r>
          </w:p>
        </w:tc>
        <w:tc>
          <w:tcPr>
            <w:tcW w:w="446" w:type="pct"/>
          </w:tcPr>
          <w:p w14:paraId="161CD378"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957" w:type="pct"/>
          </w:tcPr>
          <w:p w14:paraId="6AE96C8C"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663" w:type="pct"/>
          </w:tcPr>
          <w:p w14:paraId="17F61B6A"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r>
      <w:tr w:rsidR="005E6EAD" w:rsidRPr="002E6F03" w14:paraId="32886118" w14:textId="77777777" w:rsidTr="00701878">
        <w:tc>
          <w:tcPr>
            <w:cnfStyle w:val="001000000000" w:firstRow="0" w:lastRow="0" w:firstColumn="1" w:lastColumn="0" w:oddVBand="0" w:evenVBand="0" w:oddHBand="0" w:evenHBand="0" w:firstRowFirstColumn="0" w:firstRowLastColumn="0" w:lastRowFirstColumn="0" w:lastRowLastColumn="0"/>
            <w:tcW w:w="2935" w:type="pct"/>
          </w:tcPr>
          <w:p w14:paraId="0A313418" w14:textId="6C67011B" w:rsidR="005E6EAD" w:rsidRPr="002E6F03" w:rsidRDefault="005E6EAD" w:rsidP="00527FD2">
            <w:pPr>
              <w:spacing w:after="80" w:line="264" w:lineRule="auto"/>
              <w:ind w:left="397" w:hanging="397"/>
              <w:rPr>
                <w:sz w:val="20"/>
                <w:rtl/>
                <w:lang w:val="en-US"/>
              </w:rPr>
            </w:pPr>
            <w:r w:rsidRPr="002E6F03">
              <w:rPr>
                <w:sz w:val="20"/>
                <w:rtl/>
                <w:lang w:val="en-US"/>
              </w:rPr>
              <w:t>8 .</w:t>
            </w:r>
            <w:r w:rsidRPr="002E6F03">
              <w:rPr>
                <w:sz w:val="20"/>
                <w:rtl/>
                <w:lang w:val="en-US"/>
              </w:rPr>
              <w:tab/>
              <w:t>در</w:t>
            </w:r>
            <w:r w:rsidRPr="002E6F03">
              <w:rPr>
                <w:rFonts w:cs="Times New Roman"/>
                <w:sz w:val="20"/>
                <w:rtl/>
                <w:lang w:val="en-US"/>
              </w:rPr>
              <w:t> </w:t>
            </w:r>
            <w:r w:rsidRPr="002E6F03">
              <w:rPr>
                <w:sz w:val="20"/>
                <w:rtl/>
                <w:lang w:val="en-US"/>
              </w:rPr>
              <w:t>صورت استفاده از هرگونه سازمان‌های ارائه‌کننده خدمات، از رعایت الزامات استاندارد حسابرسی شماره</w:t>
            </w:r>
            <w:r w:rsidRPr="002E6F03">
              <w:rPr>
                <w:rFonts w:cs="Times New Roman"/>
                <w:sz w:val="20"/>
                <w:rtl/>
                <w:lang w:val="en-US"/>
              </w:rPr>
              <w:t> </w:t>
            </w:r>
            <w:r w:rsidRPr="002E6F03">
              <w:rPr>
                <w:sz w:val="20"/>
                <w:rtl/>
                <w:lang w:val="en-US"/>
              </w:rPr>
              <w:t>402  اطمینان حاصل کنید.</w:t>
            </w:r>
          </w:p>
        </w:tc>
        <w:tc>
          <w:tcPr>
            <w:tcW w:w="446" w:type="pct"/>
          </w:tcPr>
          <w:p w14:paraId="1CA8439A"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957" w:type="pct"/>
          </w:tcPr>
          <w:p w14:paraId="7E363E56"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663" w:type="pct"/>
          </w:tcPr>
          <w:p w14:paraId="02026FD1"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r>
      <w:tr w:rsidR="005E6EAD" w:rsidRPr="002E6F03" w14:paraId="1CC3B281" w14:textId="77777777" w:rsidTr="00701878">
        <w:tc>
          <w:tcPr>
            <w:cnfStyle w:val="001000000000" w:firstRow="0" w:lastRow="0" w:firstColumn="1" w:lastColumn="0" w:oddVBand="0" w:evenVBand="0" w:oddHBand="0" w:evenHBand="0" w:firstRowFirstColumn="0" w:firstRowLastColumn="0" w:lastRowFirstColumn="0" w:lastRowLastColumn="0"/>
            <w:tcW w:w="2935" w:type="pct"/>
          </w:tcPr>
          <w:p w14:paraId="1BE71311" w14:textId="6010A4EC" w:rsidR="005E6EAD" w:rsidRPr="002E6F03" w:rsidRDefault="005E6EAD" w:rsidP="00527FD2">
            <w:pPr>
              <w:spacing w:after="80" w:line="264" w:lineRule="auto"/>
              <w:ind w:left="397" w:hanging="397"/>
              <w:rPr>
                <w:sz w:val="20"/>
                <w:rtl/>
                <w:lang w:val="en-US"/>
              </w:rPr>
            </w:pPr>
            <w:r w:rsidRPr="002E6F03">
              <w:rPr>
                <w:sz w:val="20"/>
                <w:rtl/>
              </w:rPr>
              <w:t>9 .</w:t>
            </w:r>
            <w:r w:rsidRPr="002E6F03">
              <w:rPr>
                <w:sz w:val="20"/>
                <w:rtl/>
              </w:rPr>
              <w:tab/>
              <w:t>در</w:t>
            </w:r>
            <w:r w:rsidRPr="002E6F03">
              <w:rPr>
                <w:rFonts w:cs="Times New Roman"/>
                <w:sz w:val="20"/>
                <w:rtl/>
              </w:rPr>
              <w:t> </w:t>
            </w:r>
            <w:r w:rsidRPr="002E6F03">
              <w:rPr>
                <w:sz w:val="20"/>
                <w:rtl/>
              </w:rPr>
              <w:t xml:space="preserve">صورت نیاز به تخصصی غیر از حسابداری و حسابرسی برای کسب شواهد کافی و مناسب، استفاده از کارِ کارشناس </w:t>
            </w:r>
            <w:r w:rsidRPr="002E6F03">
              <w:rPr>
                <w:spacing w:val="-2"/>
                <w:sz w:val="20"/>
                <w:rtl/>
              </w:rPr>
              <w:t xml:space="preserve">متخصص را مورد توجه قرار دهید. </w:t>
            </w:r>
            <w:r w:rsidRPr="002E6F03">
              <w:rPr>
                <w:spacing w:val="-2"/>
                <w:sz w:val="20"/>
                <w:rtl/>
                <w:lang w:val="en-US"/>
              </w:rPr>
              <w:t>از رعایت الزامات استاندارد</w:t>
            </w:r>
            <w:r w:rsidRPr="002E6F03">
              <w:rPr>
                <w:sz w:val="20"/>
                <w:rtl/>
                <w:lang w:val="en-US"/>
              </w:rPr>
              <w:t xml:space="preserve"> حسابرسی شماره</w:t>
            </w:r>
            <w:r w:rsidRPr="002E6F03">
              <w:rPr>
                <w:rFonts w:cs="Times New Roman"/>
                <w:sz w:val="20"/>
                <w:rtl/>
                <w:lang w:val="en-US"/>
              </w:rPr>
              <w:t> </w:t>
            </w:r>
            <w:r w:rsidRPr="002E6F03">
              <w:rPr>
                <w:sz w:val="20"/>
                <w:rtl/>
                <w:lang w:val="en-US"/>
              </w:rPr>
              <w:t>620  اطمینان حاصل کنید.</w:t>
            </w:r>
          </w:p>
        </w:tc>
        <w:tc>
          <w:tcPr>
            <w:tcW w:w="446" w:type="pct"/>
          </w:tcPr>
          <w:p w14:paraId="0AD33D6F"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957" w:type="pct"/>
          </w:tcPr>
          <w:p w14:paraId="64E87F06"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663" w:type="pct"/>
          </w:tcPr>
          <w:p w14:paraId="465DEFC2"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r>
      <w:tr w:rsidR="005E6EAD" w:rsidRPr="002E6F03" w14:paraId="409B2CBE" w14:textId="77777777" w:rsidTr="00701878">
        <w:tc>
          <w:tcPr>
            <w:cnfStyle w:val="001000000000" w:firstRow="0" w:lastRow="0" w:firstColumn="1" w:lastColumn="0" w:oddVBand="0" w:evenVBand="0" w:oddHBand="0" w:evenHBand="0" w:firstRowFirstColumn="0" w:firstRowLastColumn="0" w:lastRowFirstColumn="0" w:lastRowLastColumn="0"/>
            <w:tcW w:w="2935" w:type="pct"/>
          </w:tcPr>
          <w:p w14:paraId="192AD52C" w14:textId="3676F241" w:rsidR="005E6EAD" w:rsidRPr="002E6F03" w:rsidRDefault="005E6EAD" w:rsidP="00527FD2">
            <w:pPr>
              <w:spacing w:after="80" w:line="264" w:lineRule="auto"/>
              <w:ind w:left="397" w:hanging="397"/>
              <w:rPr>
                <w:spacing w:val="-2"/>
                <w:sz w:val="20"/>
                <w:rtl/>
                <w:lang w:val="en-US"/>
              </w:rPr>
            </w:pPr>
            <w:r w:rsidRPr="002E6F03">
              <w:rPr>
                <w:spacing w:val="-2"/>
                <w:sz w:val="20"/>
                <w:rtl/>
                <w:lang w:val="en-US"/>
              </w:rPr>
              <w:t>10.</w:t>
            </w:r>
            <w:r w:rsidRPr="002E6F03">
              <w:rPr>
                <w:spacing w:val="-2"/>
                <w:sz w:val="20"/>
                <w:rtl/>
                <w:lang w:val="en-US"/>
              </w:rPr>
              <w:tab/>
            </w:r>
            <w:r w:rsidRPr="002E6F03">
              <w:rPr>
                <w:sz w:val="20"/>
                <w:rtl/>
                <w:lang w:val="en-US"/>
              </w:rPr>
              <w:t>توانایی و صلاحیت</w:t>
            </w:r>
            <w:r w:rsidRPr="002E6F03">
              <w:rPr>
                <w:rFonts w:cs="Times New Roman"/>
                <w:sz w:val="20"/>
                <w:rtl/>
                <w:lang w:val="en-US"/>
              </w:rPr>
              <w:t> </w:t>
            </w:r>
            <w:r w:rsidRPr="002E6F03">
              <w:rPr>
                <w:sz w:val="20"/>
                <w:rtl/>
                <w:lang w:val="en-US"/>
              </w:rPr>
              <w:t xml:space="preserve">فنی گروه حسابرسی و کارشناسانی را </w:t>
            </w:r>
            <w:r w:rsidRPr="002E6F03">
              <w:rPr>
                <w:spacing w:val="-2"/>
                <w:sz w:val="20"/>
                <w:rtl/>
                <w:lang w:val="en-US"/>
              </w:rPr>
              <w:t>تأیید کنید که برای تکمیل کار، در حسابرسی مشارکت دارند.</w:t>
            </w:r>
          </w:p>
        </w:tc>
        <w:tc>
          <w:tcPr>
            <w:tcW w:w="446" w:type="pct"/>
          </w:tcPr>
          <w:p w14:paraId="1B40AD83"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957" w:type="pct"/>
          </w:tcPr>
          <w:p w14:paraId="1B4D3ABB"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663" w:type="pct"/>
          </w:tcPr>
          <w:p w14:paraId="7CD2DDFD"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r>
      <w:tr w:rsidR="005E6EAD" w:rsidRPr="002E6F03" w14:paraId="60AFC8F2" w14:textId="77777777" w:rsidTr="00701878">
        <w:tc>
          <w:tcPr>
            <w:cnfStyle w:val="001000000000" w:firstRow="0" w:lastRow="0" w:firstColumn="1" w:lastColumn="0" w:oddVBand="0" w:evenVBand="0" w:oddHBand="0" w:evenHBand="0" w:firstRowFirstColumn="0" w:firstRowLastColumn="0" w:lastRowFirstColumn="0" w:lastRowLastColumn="0"/>
            <w:tcW w:w="2935" w:type="pct"/>
          </w:tcPr>
          <w:p w14:paraId="3AADEEF0" w14:textId="6FB10677" w:rsidR="005E6EAD" w:rsidRPr="002E6F03" w:rsidRDefault="005E6EAD" w:rsidP="00527FD2">
            <w:pPr>
              <w:spacing w:after="80" w:line="264" w:lineRule="auto"/>
              <w:ind w:left="397" w:hanging="397"/>
              <w:rPr>
                <w:spacing w:val="-2"/>
                <w:sz w:val="20"/>
                <w:rtl/>
                <w:lang w:val="en-US"/>
              </w:rPr>
            </w:pPr>
            <w:r w:rsidRPr="002E6F03">
              <w:rPr>
                <w:spacing w:val="-2"/>
                <w:sz w:val="20"/>
                <w:rtl/>
                <w:lang w:val="en-US"/>
              </w:rPr>
              <w:t>11.</w:t>
            </w:r>
            <w:r w:rsidRPr="002E6F03">
              <w:rPr>
                <w:spacing w:val="-2"/>
                <w:sz w:val="20"/>
                <w:rtl/>
                <w:lang w:val="en-US"/>
              </w:rPr>
              <w:tab/>
            </w:r>
            <w:r w:rsidRPr="002E6F03">
              <w:rPr>
                <w:sz w:val="20"/>
                <w:rtl/>
                <w:lang w:val="en-US"/>
              </w:rPr>
              <w:t xml:space="preserve">آیا برای گزارش موضوعات برنامه‌ریزی و دامنه حسابرسی، </w:t>
            </w:r>
            <w:r w:rsidRPr="002E6F03">
              <w:rPr>
                <w:spacing w:val="-6"/>
                <w:sz w:val="20"/>
                <w:rtl/>
                <w:lang w:val="en-US"/>
              </w:rPr>
              <w:t xml:space="preserve">چون </w:t>
            </w:r>
            <w:r w:rsidRPr="002E6F03">
              <w:rPr>
                <w:spacing w:val="-4"/>
                <w:sz w:val="20"/>
                <w:rtl/>
                <w:lang w:val="en-US"/>
              </w:rPr>
              <w:t>اهمیت</w:t>
            </w:r>
            <w:r w:rsidRPr="002E6F03">
              <w:rPr>
                <w:spacing w:val="-6"/>
                <w:sz w:val="20"/>
                <w:rtl/>
                <w:lang w:val="en-US"/>
              </w:rPr>
              <w:t xml:space="preserve">، به صاحبکار طبق </w:t>
            </w:r>
            <w:r w:rsidRPr="002E6F03">
              <w:rPr>
                <w:spacing w:val="-4"/>
                <w:sz w:val="20"/>
                <w:rtl/>
                <w:lang w:val="en-US"/>
              </w:rPr>
              <w:t>استاندارد</w:t>
            </w:r>
            <w:r w:rsidRPr="002E6F03">
              <w:rPr>
                <w:spacing w:val="-6"/>
                <w:sz w:val="20"/>
                <w:rtl/>
                <w:lang w:val="en-US"/>
              </w:rPr>
              <w:t xml:space="preserve"> حسابرسی شماره</w:t>
            </w:r>
            <w:r w:rsidRPr="002E6F03">
              <w:rPr>
                <w:rFonts w:cs="Times New Roman"/>
                <w:spacing w:val="-6"/>
                <w:sz w:val="20"/>
                <w:rtl/>
                <w:lang w:val="en-US"/>
              </w:rPr>
              <w:t> </w:t>
            </w:r>
            <w:r w:rsidRPr="002E6F03">
              <w:rPr>
                <w:spacing w:val="-6"/>
                <w:sz w:val="20"/>
                <w:rtl/>
                <w:lang w:val="en-US"/>
              </w:rPr>
              <w:t>701</w:t>
            </w:r>
            <w:r w:rsidRPr="002E6F03">
              <w:rPr>
                <w:sz w:val="20"/>
                <w:rtl/>
                <w:lang w:val="en-US"/>
              </w:rPr>
              <w:t xml:space="preserve"> الزامی وجود دارد؟</w:t>
            </w:r>
          </w:p>
        </w:tc>
        <w:tc>
          <w:tcPr>
            <w:tcW w:w="446" w:type="pct"/>
          </w:tcPr>
          <w:p w14:paraId="3DB441EF"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957" w:type="pct"/>
          </w:tcPr>
          <w:p w14:paraId="47523202"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663" w:type="pct"/>
          </w:tcPr>
          <w:p w14:paraId="37555BCE"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r>
      <w:tr w:rsidR="005E6EAD" w:rsidRPr="002E6F03" w14:paraId="347BDAC4" w14:textId="77777777" w:rsidTr="00701878">
        <w:tc>
          <w:tcPr>
            <w:cnfStyle w:val="001000000000" w:firstRow="0" w:lastRow="0" w:firstColumn="1" w:lastColumn="0" w:oddVBand="0" w:evenVBand="0" w:oddHBand="0" w:evenHBand="0" w:firstRowFirstColumn="0" w:firstRowLastColumn="0" w:lastRowFirstColumn="0" w:lastRowLastColumn="0"/>
            <w:tcW w:w="2935" w:type="pct"/>
            <w:tcMar>
              <w:top w:w="198" w:type="dxa"/>
              <w:bottom w:w="198" w:type="dxa"/>
            </w:tcMar>
          </w:tcPr>
          <w:p w14:paraId="340314D9" w14:textId="56516451" w:rsidR="005E6EAD" w:rsidRPr="002E6F03" w:rsidRDefault="005E6EAD" w:rsidP="00B744CC">
            <w:pPr>
              <w:spacing w:after="80" w:line="264" w:lineRule="auto"/>
              <w:ind w:left="397" w:hanging="397"/>
              <w:rPr>
                <w:spacing w:val="-2"/>
                <w:sz w:val="20"/>
                <w:rtl/>
                <w:lang w:val="en-US"/>
              </w:rPr>
            </w:pPr>
            <w:r w:rsidRPr="002E6F03">
              <w:rPr>
                <w:spacing w:val="-2"/>
                <w:sz w:val="20"/>
                <w:rtl/>
                <w:lang w:val="en-US"/>
              </w:rPr>
              <w:t>12.</w:t>
            </w:r>
            <w:r w:rsidRPr="002E6F03">
              <w:rPr>
                <w:spacing w:val="-2"/>
                <w:sz w:val="20"/>
                <w:rtl/>
                <w:lang w:val="en-US"/>
              </w:rPr>
              <w:tab/>
            </w:r>
            <w:r w:rsidR="00B744CC" w:rsidRPr="002E6F03">
              <w:rPr>
                <w:spacing w:val="4"/>
                <w:sz w:val="20"/>
                <w:rtl/>
                <w:lang w:val="en-US"/>
              </w:rPr>
              <w:t>از ارس</w:t>
            </w:r>
            <w:r w:rsidR="00701878" w:rsidRPr="002E6F03">
              <w:rPr>
                <w:rFonts w:hint="cs"/>
                <w:spacing w:val="4"/>
                <w:sz w:val="20"/>
                <w:rtl/>
                <w:lang w:val="en-US"/>
              </w:rPr>
              <w:t>ـ</w:t>
            </w:r>
            <w:r w:rsidR="00B744CC" w:rsidRPr="002E6F03">
              <w:rPr>
                <w:spacing w:val="4"/>
                <w:sz w:val="20"/>
                <w:rtl/>
                <w:lang w:val="en-US"/>
              </w:rPr>
              <w:t>ال نامه برنامه‌ریزی حسابرسی به صاحبکار، اطمینان یابید.</w:t>
            </w:r>
          </w:p>
        </w:tc>
        <w:tc>
          <w:tcPr>
            <w:tcW w:w="446" w:type="pct"/>
            <w:tcMar>
              <w:top w:w="198" w:type="dxa"/>
              <w:bottom w:w="198" w:type="dxa"/>
            </w:tcMar>
          </w:tcPr>
          <w:p w14:paraId="75439D6C"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957" w:type="pct"/>
            <w:tcMar>
              <w:top w:w="198" w:type="dxa"/>
              <w:bottom w:w="198" w:type="dxa"/>
            </w:tcMar>
          </w:tcPr>
          <w:p w14:paraId="3DFB3B36"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663" w:type="pct"/>
            <w:tcMar>
              <w:top w:w="198" w:type="dxa"/>
              <w:bottom w:w="198" w:type="dxa"/>
            </w:tcMar>
          </w:tcPr>
          <w:p w14:paraId="6A1B4D92"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r>
      <w:tr w:rsidR="005E6EAD" w:rsidRPr="002E6F03" w14:paraId="45C2DE59" w14:textId="77777777" w:rsidTr="00701878">
        <w:tc>
          <w:tcPr>
            <w:cnfStyle w:val="001000000000" w:firstRow="0" w:lastRow="0" w:firstColumn="1" w:lastColumn="0" w:oddVBand="0" w:evenVBand="0" w:oddHBand="0" w:evenHBand="0" w:firstRowFirstColumn="0" w:firstRowLastColumn="0" w:lastRowFirstColumn="0" w:lastRowLastColumn="0"/>
            <w:tcW w:w="2935" w:type="pct"/>
            <w:tcMar>
              <w:top w:w="198" w:type="dxa"/>
              <w:bottom w:w="198" w:type="dxa"/>
            </w:tcMar>
          </w:tcPr>
          <w:p w14:paraId="7C2B9DFF" w14:textId="099682D1" w:rsidR="005E6EAD" w:rsidRPr="002E6F03" w:rsidRDefault="005E6EAD" w:rsidP="00B744CC">
            <w:pPr>
              <w:spacing w:after="80" w:line="264" w:lineRule="auto"/>
              <w:ind w:left="397" w:hanging="397"/>
              <w:rPr>
                <w:sz w:val="20"/>
                <w:rtl/>
                <w:lang w:val="en-US"/>
              </w:rPr>
            </w:pPr>
            <w:r w:rsidRPr="002E6F03">
              <w:rPr>
                <w:spacing w:val="-4"/>
                <w:sz w:val="20"/>
                <w:rtl/>
              </w:rPr>
              <w:t>1</w:t>
            </w:r>
            <w:r w:rsidR="00B744CC" w:rsidRPr="002E6F03">
              <w:rPr>
                <w:spacing w:val="-4"/>
                <w:sz w:val="20"/>
                <w:rtl/>
              </w:rPr>
              <w:t>3</w:t>
            </w:r>
            <w:r w:rsidRPr="002E6F03">
              <w:rPr>
                <w:spacing w:val="-4"/>
                <w:sz w:val="20"/>
                <w:rtl/>
              </w:rPr>
              <w:t>.</w:t>
            </w:r>
            <w:r w:rsidRPr="002E6F03">
              <w:rPr>
                <w:spacing w:val="-4"/>
                <w:sz w:val="20"/>
                <w:rtl/>
              </w:rPr>
              <w:tab/>
              <w:t>در صورت الزام به انجام بررسی کنترل کیفیت‌کار، از</w:t>
            </w:r>
            <w:r w:rsidRPr="002E6F03">
              <w:rPr>
                <w:rFonts w:cs="Times New Roman"/>
                <w:spacing w:val="-4"/>
                <w:sz w:val="20"/>
                <w:rtl/>
              </w:rPr>
              <w:t> </w:t>
            </w:r>
            <w:r w:rsidRPr="002E6F03">
              <w:rPr>
                <w:spacing w:val="-4"/>
                <w:sz w:val="20"/>
                <w:rtl/>
              </w:rPr>
              <w:t>برگماری</w:t>
            </w:r>
            <w:r w:rsidRPr="002E6F03">
              <w:rPr>
                <w:sz w:val="20"/>
                <w:rtl/>
              </w:rPr>
              <w:t xml:space="preserve"> یک شخص مناسب و با صلاحیت فنی برای این کار اطمینان حاصل کنید. </w:t>
            </w:r>
          </w:p>
        </w:tc>
        <w:tc>
          <w:tcPr>
            <w:tcW w:w="446" w:type="pct"/>
            <w:tcMar>
              <w:top w:w="198" w:type="dxa"/>
              <w:bottom w:w="198" w:type="dxa"/>
            </w:tcMar>
          </w:tcPr>
          <w:p w14:paraId="30594C47"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957" w:type="pct"/>
            <w:tcMar>
              <w:top w:w="198" w:type="dxa"/>
              <w:bottom w:w="198" w:type="dxa"/>
            </w:tcMar>
          </w:tcPr>
          <w:p w14:paraId="6CD01762"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663" w:type="pct"/>
            <w:tcMar>
              <w:top w:w="198" w:type="dxa"/>
              <w:bottom w:w="198" w:type="dxa"/>
            </w:tcMar>
          </w:tcPr>
          <w:p w14:paraId="061DF168"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r>
      <w:tr w:rsidR="005E6EAD" w:rsidRPr="002E6F03" w14:paraId="1EFD853F" w14:textId="77777777" w:rsidTr="00701878">
        <w:tc>
          <w:tcPr>
            <w:cnfStyle w:val="001000000000" w:firstRow="0" w:lastRow="0" w:firstColumn="1" w:lastColumn="0" w:oddVBand="0" w:evenVBand="0" w:oddHBand="0" w:evenHBand="0" w:firstRowFirstColumn="0" w:firstRowLastColumn="0" w:lastRowFirstColumn="0" w:lastRowLastColumn="0"/>
            <w:tcW w:w="2935" w:type="pct"/>
            <w:tcMar>
              <w:top w:w="198" w:type="dxa"/>
              <w:bottom w:w="198" w:type="dxa"/>
            </w:tcMar>
          </w:tcPr>
          <w:p w14:paraId="1EF02CE3" w14:textId="12968EC7" w:rsidR="005E6EAD" w:rsidRPr="002E6F03" w:rsidRDefault="00B744CC" w:rsidP="00B744CC">
            <w:pPr>
              <w:spacing w:after="80" w:line="264" w:lineRule="auto"/>
              <w:ind w:left="397" w:hanging="397"/>
              <w:rPr>
                <w:sz w:val="20"/>
                <w:rtl/>
                <w:lang w:val="en-US"/>
              </w:rPr>
            </w:pPr>
            <w:r w:rsidRPr="002E6F03">
              <w:rPr>
                <w:sz w:val="20"/>
                <w:rtl/>
              </w:rPr>
              <w:t>14</w:t>
            </w:r>
            <w:r w:rsidR="005E6EAD" w:rsidRPr="002E6F03">
              <w:rPr>
                <w:sz w:val="20"/>
                <w:rtl/>
              </w:rPr>
              <w:t>.</w:t>
            </w:r>
            <w:r w:rsidR="005E6EAD" w:rsidRPr="002E6F03">
              <w:rPr>
                <w:sz w:val="20"/>
                <w:rtl/>
              </w:rPr>
              <w:tab/>
            </w:r>
            <w:r w:rsidRPr="002E6F03">
              <w:rPr>
                <w:sz w:val="20"/>
                <w:rtl/>
                <w:lang w:val="en-US"/>
              </w:rPr>
              <w:t>از دریافت تأییدیه بانک یا کسب شواهد دیگر اطمینان یابید.</w:t>
            </w:r>
          </w:p>
        </w:tc>
        <w:tc>
          <w:tcPr>
            <w:tcW w:w="446" w:type="pct"/>
            <w:tcMar>
              <w:top w:w="198" w:type="dxa"/>
              <w:bottom w:w="198" w:type="dxa"/>
            </w:tcMar>
          </w:tcPr>
          <w:p w14:paraId="7EF6D0C9"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957" w:type="pct"/>
            <w:tcMar>
              <w:top w:w="198" w:type="dxa"/>
              <w:bottom w:w="198" w:type="dxa"/>
            </w:tcMar>
          </w:tcPr>
          <w:p w14:paraId="5DB4A46E"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c>
          <w:tcPr>
            <w:tcW w:w="663" w:type="pct"/>
            <w:tcMar>
              <w:top w:w="198" w:type="dxa"/>
              <w:bottom w:w="198" w:type="dxa"/>
            </w:tcMar>
          </w:tcPr>
          <w:p w14:paraId="76150213" w14:textId="77777777" w:rsidR="005E6EAD" w:rsidRPr="002E6F03" w:rsidRDefault="005E6EAD" w:rsidP="00B35C06">
            <w:pPr>
              <w:cnfStyle w:val="000000000000" w:firstRow="0" w:lastRow="0" w:firstColumn="0" w:lastColumn="0" w:oddVBand="0" w:evenVBand="0" w:oddHBand="0" w:evenHBand="0" w:firstRowFirstColumn="0" w:firstRowLastColumn="0" w:lastRowFirstColumn="0" w:lastRowLastColumn="0"/>
              <w:rPr>
                <w:sz w:val="20"/>
                <w:rtl/>
              </w:rPr>
            </w:pPr>
          </w:p>
        </w:tc>
      </w:tr>
    </w:tbl>
    <w:p w14:paraId="7EED7C67" w14:textId="77777777" w:rsidR="00B35C06" w:rsidRPr="002E6F03" w:rsidRDefault="00B35C06" w:rsidP="00B35C06">
      <w:pPr>
        <w:rPr>
          <w:sz w:val="32"/>
          <w:szCs w:val="38"/>
          <w:rtl/>
          <w:lang w:val="en-US"/>
        </w:rPr>
      </w:pPr>
    </w:p>
    <w:p w14:paraId="7E88F0E4" w14:textId="77777777" w:rsidR="00FF563B" w:rsidRPr="002E6F03" w:rsidRDefault="00B35C06" w:rsidP="005D6358">
      <w:pPr>
        <w:pStyle w:val="156"/>
        <w:rPr>
          <w:rStyle w:val="100"/>
          <w:rtl/>
        </w:rPr>
      </w:pPr>
      <w:r w:rsidRPr="002E6F03">
        <w:rPr>
          <w:rStyle w:val="100"/>
          <w:rtl/>
        </w:rPr>
        <w:t>نت</w:t>
      </w:r>
      <w:r w:rsidR="006E339F" w:rsidRPr="002E6F03">
        <w:rPr>
          <w:rStyle w:val="100"/>
          <w:rtl/>
        </w:rPr>
        <w:t>ی</w:t>
      </w:r>
      <w:r w:rsidRPr="002E6F03">
        <w:rPr>
          <w:rStyle w:val="100"/>
          <w:rtl/>
        </w:rPr>
        <w:t>ج</w:t>
      </w:r>
      <w:r w:rsidR="006E339F" w:rsidRPr="002E6F03">
        <w:rPr>
          <w:rStyle w:val="100"/>
          <w:rtl/>
        </w:rPr>
        <w:t>ه</w:t>
      </w:r>
      <w:r w:rsidRPr="002E6F03">
        <w:rPr>
          <w:rStyle w:val="100"/>
          <w:rtl/>
        </w:rPr>
        <w:t>‌گ</w:t>
      </w:r>
      <w:r w:rsidR="006E339F" w:rsidRPr="002E6F03">
        <w:rPr>
          <w:rStyle w:val="100"/>
          <w:rtl/>
        </w:rPr>
        <w:t>ی</w:t>
      </w:r>
      <w:r w:rsidRPr="002E6F03">
        <w:rPr>
          <w:rStyle w:val="100"/>
          <w:rtl/>
        </w:rPr>
        <w:t>ر</w:t>
      </w:r>
      <w:r w:rsidR="006E339F" w:rsidRPr="002E6F03">
        <w:rPr>
          <w:rStyle w:val="100"/>
          <w:rtl/>
        </w:rPr>
        <w:t>ی</w:t>
      </w:r>
      <w:r w:rsidRPr="002E6F03">
        <w:rPr>
          <w:rStyle w:val="100"/>
          <w:rtl/>
        </w:rPr>
        <w:t>:</w:t>
      </w:r>
    </w:p>
    <w:p w14:paraId="77CA764C" w14:textId="05A4AFC1" w:rsidR="00B35C06" w:rsidRPr="002E6F03" w:rsidRDefault="00B35C06" w:rsidP="00701878">
      <w:pPr>
        <w:pStyle w:val="156"/>
        <w:rPr>
          <w:rtl/>
        </w:rPr>
      </w:pPr>
      <w:r w:rsidRPr="002E6F03">
        <w:rPr>
          <w:rtl/>
        </w:rPr>
        <w:tab/>
      </w:r>
    </w:p>
    <w:p w14:paraId="2BD8A164" w14:textId="30B43858" w:rsidR="006A44D7" w:rsidRPr="002E6F03" w:rsidRDefault="006A44D7" w:rsidP="00701878">
      <w:pPr>
        <w:pStyle w:val="156"/>
        <w:rPr>
          <w:rtl/>
        </w:rPr>
      </w:pPr>
      <w:r w:rsidRPr="002E6F03">
        <w:rPr>
          <w:rtl/>
        </w:rPr>
        <w:tab/>
      </w:r>
    </w:p>
    <w:p w14:paraId="2D293D9E" w14:textId="77777777" w:rsidR="00B35C06" w:rsidRPr="002E6F03" w:rsidRDefault="00B35C06" w:rsidP="00701878">
      <w:pPr>
        <w:pStyle w:val="156"/>
        <w:rPr>
          <w:rtl/>
        </w:rPr>
      </w:pPr>
      <w:r w:rsidRPr="002E6F03">
        <w:rPr>
          <w:rtl/>
        </w:rPr>
        <w:tab/>
      </w:r>
    </w:p>
    <w:p w14:paraId="222DA18E" w14:textId="6554D273" w:rsidR="00B35C06" w:rsidRPr="002E6F03" w:rsidRDefault="00FF563B" w:rsidP="00701878">
      <w:pPr>
        <w:pStyle w:val="156"/>
        <w:rPr>
          <w:rtl/>
        </w:rPr>
      </w:pPr>
      <w:r w:rsidRPr="002E6F03">
        <w:rPr>
          <w:rFonts w:hint="cs"/>
          <w:rtl/>
        </w:rPr>
        <w:tab/>
      </w:r>
    </w:p>
    <w:p w14:paraId="4B9B7F2E" w14:textId="77777777" w:rsidR="00B35C06" w:rsidRPr="002E6F03" w:rsidRDefault="00B35C06" w:rsidP="00B35C06">
      <w:pPr>
        <w:tabs>
          <w:tab w:val="right" w:leader="dot" w:pos="8705"/>
        </w:tabs>
        <w:spacing w:line="264" w:lineRule="auto"/>
        <w:rPr>
          <w:sz w:val="2"/>
          <w:szCs w:val="8"/>
          <w:rtl/>
          <w:lang w:val="en-US"/>
        </w:rPr>
      </w:pPr>
    </w:p>
    <w:p w14:paraId="276AE333" w14:textId="77777777" w:rsidR="00371AF5" w:rsidRPr="002E6F03" w:rsidRDefault="00371AF5" w:rsidP="00B35C06">
      <w:pPr>
        <w:tabs>
          <w:tab w:val="right" w:leader="dot" w:pos="8705"/>
        </w:tabs>
        <w:spacing w:line="264" w:lineRule="auto"/>
        <w:rPr>
          <w:sz w:val="8"/>
          <w:szCs w:val="14"/>
          <w:rtl/>
          <w:lang w:val="en-US"/>
        </w:rPr>
      </w:pPr>
    </w:p>
    <w:p w14:paraId="4A9AED0D" w14:textId="77777777" w:rsidR="00B35C06" w:rsidRPr="002E6F03" w:rsidRDefault="00B35C06" w:rsidP="00B35C06">
      <w:pPr>
        <w:tabs>
          <w:tab w:val="right" w:leader="dot" w:pos="8705"/>
        </w:tabs>
        <w:spacing w:line="264" w:lineRule="auto"/>
        <w:rPr>
          <w:sz w:val="10"/>
          <w:szCs w:val="16"/>
          <w:rtl/>
          <w:lang w:val="en-US"/>
        </w:rPr>
      </w:pPr>
    </w:p>
    <w:p w14:paraId="3484D72D" w14:textId="6B4DA51D" w:rsidR="00AD44C4" w:rsidRPr="002E6F03" w:rsidRDefault="00AD44C4" w:rsidP="00DA1315">
      <w:pPr>
        <w:pStyle w:val="af5"/>
        <w:tabs>
          <w:tab w:val="right" w:leader="underscore" w:pos="3686"/>
          <w:tab w:val="right" w:leader="underscore" w:pos="8392"/>
        </w:tabs>
        <w:spacing w:after="240"/>
        <w:rPr>
          <w:rFonts w:cs="B Zar"/>
          <w:b w:val="0"/>
          <w:bCs w:val="0"/>
          <w:sz w:val="18"/>
          <w:szCs w:val="24"/>
          <w:rtl/>
        </w:rPr>
      </w:pPr>
      <w:r w:rsidRPr="002E6F03">
        <w:rPr>
          <w:rStyle w:val="af6"/>
          <w:spacing w:val="-2"/>
          <w:rtl/>
        </w:rPr>
        <w:t>تهی</w:t>
      </w:r>
      <w:r w:rsidR="006A44D7" w:rsidRPr="002E6F03">
        <w:rPr>
          <w:rStyle w:val="af6"/>
          <w:rFonts w:hint="cs"/>
          <w:spacing w:val="-2"/>
          <w:rtl/>
        </w:rPr>
        <w:t>ـ</w:t>
      </w:r>
      <w:r w:rsidRPr="002E6F03">
        <w:rPr>
          <w:rStyle w:val="af6"/>
          <w:spacing w:val="-2"/>
          <w:rtl/>
        </w:rPr>
        <w:t>ه‌کنن</w:t>
      </w:r>
      <w:r w:rsidR="006A44D7" w:rsidRPr="002E6F03">
        <w:rPr>
          <w:rStyle w:val="af6"/>
          <w:rFonts w:hint="cs"/>
          <w:spacing w:val="-2"/>
          <w:rtl/>
        </w:rPr>
        <w:t>ـ</w:t>
      </w:r>
      <w:r w:rsidRPr="002E6F03">
        <w:rPr>
          <w:rStyle w:val="af6"/>
          <w:spacing w:val="-2"/>
          <w:rtl/>
        </w:rPr>
        <w:t>ده:</w:t>
      </w:r>
      <w:r w:rsidRPr="002E6F03">
        <w:rPr>
          <w:rStyle w:val="af4"/>
          <w:rtl/>
        </w:rPr>
        <w:tab/>
      </w:r>
      <w:r w:rsidRPr="002E6F03">
        <w:rPr>
          <w:rFonts w:cs="B Zar"/>
          <w:b w:val="0"/>
          <w:bCs w:val="0"/>
          <w:sz w:val="18"/>
          <w:szCs w:val="24"/>
          <w:rtl/>
        </w:rPr>
        <w:tab/>
      </w:r>
      <w:r w:rsidRPr="002E6F03">
        <w:rPr>
          <w:rStyle w:val="af6"/>
          <w:rtl/>
        </w:rPr>
        <w:t>تاریخ:</w:t>
      </w:r>
      <w:r w:rsidRPr="002E6F03">
        <w:rPr>
          <w:rFonts w:cs="B Zar"/>
          <w:b w:val="0"/>
          <w:bCs w:val="0"/>
          <w:sz w:val="18"/>
          <w:szCs w:val="24"/>
          <w:rtl/>
        </w:rPr>
        <w:t xml:space="preserve"> </w:t>
      </w:r>
      <w:r w:rsidRPr="002E6F03">
        <w:rPr>
          <w:rStyle w:val="af4"/>
          <w:rtl/>
        </w:rPr>
        <w:tab/>
      </w:r>
    </w:p>
    <w:p w14:paraId="673FAFD0" w14:textId="77777777" w:rsidR="00AD44C4" w:rsidRPr="002E6F03" w:rsidRDefault="00AD44C4" w:rsidP="00DA1315">
      <w:pPr>
        <w:pStyle w:val="af5"/>
        <w:tabs>
          <w:tab w:val="right" w:leader="underscore" w:pos="3686"/>
          <w:tab w:val="left" w:pos="5443"/>
          <w:tab w:val="right" w:leader="underscore" w:pos="8392"/>
        </w:tabs>
        <w:spacing w:after="240"/>
        <w:rPr>
          <w:rFonts w:cs="B Zar"/>
          <w:b w:val="0"/>
          <w:bCs w:val="0"/>
          <w:sz w:val="18"/>
          <w:szCs w:val="24"/>
          <w:rtl/>
        </w:rPr>
      </w:pPr>
      <w:r w:rsidRPr="002E6F03">
        <w:rPr>
          <w:rStyle w:val="af6"/>
          <w:rtl/>
        </w:rPr>
        <w:t>بررسی‌کننده:</w:t>
      </w:r>
      <w:r w:rsidRPr="002E6F03">
        <w:rPr>
          <w:rFonts w:cs="B Zar"/>
          <w:b w:val="0"/>
          <w:bCs w:val="0"/>
          <w:sz w:val="18"/>
          <w:szCs w:val="24"/>
          <w:rtl/>
        </w:rPr>
        <w:t xml:space="preserve"> </w:t>
      </w:r>
      <w:r w:rsidRPr="002E6F03">
        <w:rPr>
          <w:rStyle w:val="af4"/>
          <w:rtl/>
        </w:rPr>
        <w:tab/>
      </w:r>
      <w:r w:rsidRPr="002E6F03">
        <w:rPr>
          <w:rFonts w:cs="B Zar"/>
          <w:b w:val="0"/>
          <w:bCs w:val="0"/>
          <w:sz w:val="18"/>
          <w:szCs w:val="24"/>
          <w:rtl/>
        </w:rPr>
        <w:tab/>
      </w:r>
      <w:r w:rsidRPr="002E6F03">
        <w:rPr>
          <w:rStyle w:val="af6"/>
          <w:rtl/>
        </w:rPr>
        <w:t>تاریخ:</w:t>
      </w:r>
      <w:r w:rsidRPr="002E6F03">
        <w:rPr>
          <w:rFonts w:cs="B Zar"/>
          <w:b w:val="0"/>
          <w:bCs w:val="0"/>
          <w:sz w:val="18"/>
          <w:szCs w:val="24"/>
          <w:rtl/>
        </w:rPr>
        <w:t xml:space="preserve"> </w:t>
      </w:r>
      <w:r w:rsidRPr="002E6F03">
        <w:rPr>
          <w:rStyle w:val="af4"/>
          <w:rtl/>
        </w:rPr>
        <w:tab/>
      </w:r>
    </w:p>
    <w:p w14:paraId="1148AFEF" w14:textId="77777777" w:rsidR="00B35C06" w:rsidRPr="002E6F03" w:rsidRDefault="00B35C06" w:rsidP="00B35C06">
      <w:pPr>
        <w:rPr>
          <w:color w:val="C45911" w:themeColor="accent2" w:themeShade="BF"/>
          <w:sz w:val="10"/>
          <w:szCs w:val="16"/>
          <w:rtl/>
          <w:lang w:val="en-US"/>
        </w:rPr>
      </w:pPr>
    </w:p>
    <w:p w14:paraId="2C92107C" w14:textId="77777777" w:rsidR="00B35C06" w:rsidRPr="002E6F03" w:rsidRDefault="00B35C06" w:rsidP="00B35C06">
      <w:pPr>
        <w:rPr>
          <w:color w:val="C45911" w:themeColor="accent2" w:themeShade="BF"/>
          <w:sz w:val="10"/>
          <w:szCs w:val="16"/>
          <w:rtl/>
          <w:lang w:val="en-US"/>
        </w:rPr>
        <w:sectPr w:rsidR="00B35C06" w:rsidRPr="002E6F03" w:rsidSect="00393A39">
          <w:headerReference w:type="default" r:id="rId90"/>
          <w:footerReference w:type="default" r:id="rId91"/>
          <w:headerReference w:type="first" r:id="rId92"/>
          <w:footerReference w:type="first" r:id="rId93"/>
          <w:type w:val="oddPage"/>
          <w:pgSz w:w="11907" w:h="16840" w:code="9"/>
          <w:pgMar w:top="1701" w:right="1531" w:bottom="1701" w:left="1531" w:header="1418" w:footer="1134" w:gutter="0"/>
          <w:cols w:space="720"/>
          <w:titlePg/>
          <w:bidi/>
          <w:rtlGutter/>
        </w:sectPr>
      </w:pPr>
    </w:p>
    <w:p w14:paraId="7A8F2269" w14:textId="77777777" w:rsidR="00B35C06" w:rsidRPr="002E6F03" w:rsidRDefault="00B35C06" w:rsidP="002419A7">
      <w:pPr>
        <w:pStyle w:val="Heading1-aslipageone"/>
        <w:spacing w:after="120"/>
        <w:rPr>
          <w:rtl/>
        </w:rPr>
      </w:pPr>
      <w:r w:rsidRPr="002E6F03">
        <w:rPr>
          <w:rtl/>
        </w:rPr>
        <w:t>پرسش‌نام</w:t>
      </w:r>
      <w:r w:rsidR="006E339F" w:rsidRPr="002E6F03">
        <w:rPr>
          <w:rtl/>
        </w:rPr>
        <w:t>ه</w:t>
      </w:r>
      <w:r w:rsidRPr="002E6F03">
        <w:rPr>
          <w:rtl/>
        </w:rPr>
        <w:t xml:space="preserve"> استقلال حسابرس</w:t>
      </w:r>
    </w:p>
    <w:p w14:paraId="0FA68EE5" w14:textId="77777777" w:rsidR="00DA78BB" w:rsidRPr="002E6F03" w:rsidRDefault="00DA78BB" w:rsidP="00DA78BB">
      <w:pPr>
        <w:pStyle w:val="MatnArbab"/>
        <w:spacing w:line="264" w:lineRule="auto"/>
        <w:rPr>
          <w:spacing w:val="-2"/>
          <w:rtl/>
        </w:rPr>
      </w:pPr>
      <w:r w:rsidRPr="002E6F03">
        <w:rPr>
          <w:spacing w:val="-4"/>
          <w:rtl/>
        </w:rPr>
        <w:t>بر</w:t>
      </w:r>
      <w:r w:rsidRPr="002E6F03">
        <w:rPr>
          <w:rFonts w:cs="Times New Roman"/>
          <w:spacing w:val="-4"/>
          <w:rtl/>
        </w:rPr>
        <w:t> </w:t>
      </w:r>
      <w:r w:rsidRPr="002E6F03">
        <w:rPr>
          <w:spacing w:val="-4"/>
          <w:rtl/>
        </w:rPr>
        <w:t>اساس الزامات استانداردهای بین‌المللی اخلاق حرفه‌ای هیأت تدوین استانداردهای بین‌المللی رفتار حرفه‌ای،</w:t>
      </w:r>
      <w:r w:rsidRPr="002E6F03">
        <w:rPr>
          <w:spacing w:val="-2"/>
          <w:rtl/>
        </w:rPr>
        <w:t xml:space="preserve"> هم مؤسسه و هم هر فرد درگیر حسابرسی باید در</w:t>
      </w:r>
      <w:r w:rsidRPr="002E6F03">
        <w:rPr>
          <w:rFonts w:cs="Times New Roman"/>
          <w:spacing w:val="-2"/>
          <w:rtl/>
        </w:rPr>
        <w:t> </w:t>
      </w:r>
      <w:r w:rsidRPr="002E6F03">
        <w:rPr>
          <w:spacing w:val="-2"/>
          <w:rtl/>
        </w:rPr>
        <w:t xml:space="preserve">اجرای حسابرسی، استقلال داشته باشد. </w:t>
      </w:r>
    </w:p>
    <w:p w14:paraId="03C49C78" w14:textId="77777777" w:rsidR="00DA78BB" w:rsidRPr="002E6F03" w:rsidRDefault="00DA78BB" w:rsidP="00DA78BB">
      <w:pPr>
        <w:pStyle w:val="MatnArbab"/>
        <w:spacing w:line="264" w:lineRule="auto"/>
        <w:rPr>
          <w:rtl/>
        </w:rPr>
      </w:pPr>
      <w:r w:rsidRPr="002E6F03">
        <w:rPr>
          <w:rtl/>
        </w:rPr>
        <w:t xml:space="preserve">این پرسش‌نامه استقلال تنها برای بنگاه‌هایی است که بنگاه با منافع عمومی یا پذیرفته شده در بورس </w:t>
      </w:r>
      <w:r w:rsidRPr="002E6F03">
        <w:rPr>
          <w:spacing w:val="-4"/>
          <w:rtl/>
        </w:rPr>
        <w:t>اوراق بهادار طبق تعریف ارائه شده در آیین</w:t>
      </w:r>
      <w:r w:rsidRPr="002E6F03">
        <w:rPr>
          <w:rFonts w:cs="Times New Roman"/>
          <w:spacing w:val="-4"/>
          <w:rtl/>
        </w:rPr>
        <w:t> </w:t>
      </w:r>
      <w:r w:rsidRPr="002E6F03">
        <w:rPr>
          <w:spacing w:val="-4"/>
          <w:rtl/>
        </w:rPr>
        <w:t>رفتار حرفه‌ای هیأت تدوین استانداردهای بین‌المللی رفتار حرفه‌ای</w:t>
      </w:r>
      <w:r w:rsidRPr="002E6F03">
        <w:rPr>
          <w:rtl/>
        </w:rPr>
        <w:t xml:space="preserve"> نیستند.</w:t>
      </w:r>
    </w:p>
    <w:p w14:paraId="28B360B1" w14:textId="77777777" w:rsidR="00DA78BB" w:rsidRPr="002E6F03" w:rsidRDefault="00DA78BB" w:rsidP="00DA78BB">
      <w:pPr>
        <w:pStyle w:val="MatnArbab"/>
        <w:spacing w:line="264" w:lineRule="auto"/>
        <w:rPr>
          <w:rtl/>
        </w:rPr>
      </w:pPr>
      <w:r w:rsidRPr="002E6F03">
        <w:rPr>
          <w:rtl/>
        </w:rPr>
        <w:t>مشخصات تک‌تک افراد درگیر این</w:t>
      </w:r>
      <w:r w:rsidRPr="002E6F03">
        <w:rPr>
          <w:rFonts w:cs="Times New Roman"/>
          <w:rtl/>
        </w:rPr>
        <w:t> </w:t>
      </w:r>
      <w:r w:rsidRPr="002E6F03">
        <w:rPr>
          <w:rtl/>
        </w:rPr>
        <w:t>کار حسابرسی باید در جدول زیر نوشته شود.</w:t>
      </w:r>
    </w:p>
    <w:p w14:paraId="04912984" w14:textId="77777777" w:rsidR="00DA78BB" w:rsidRPr="002E6F03" w:rsidRDefault="00DA78BB" w:rsidP="00DA78BB">
      <w:pPr>
        <w:pStyle w:val="MatnArbab"/>
        <w:spacing w:line="264" w:lineRule="auto"/>
        <w:rPr>
          <w:rtl/>
        </w:rPr>
      </w:pPr>
      <w:r w:rsidRPr="002E6F03">
        <w:rPr>
          <w:rtl/>
        </w:rPr>
        <w:t>توجه به دوره زمانی درگیری شرکا، مدیران و کارکنان مؤسسه در حسابرسی این بنگاه از اهمیت ویژه برخوردار است تا از قرابت بیش</w:t>
      </w:r>
      <w:r w:rsidRPr="002E6F03">
        <w:rPr>
          <w:rFonts w:cs="Times New Roman"/>
          <w:rtl/>
        </w:rPr>
        <w:t> </w:t>
      </w:r>
      <w:r w:rsidRPr="002E6F03">
        <w:rPr>
          <w:rtl/>
        </w:rPr>
        <w:t>از حد و تهدید ناشی</w:t>
      </w:r>
      <w:r w:rsidRPr="002E6F03">
        <w:rPr>
          <w:rFonts w:cs="Times New Roman"/>
          <w:rtl/>
        </w:rPr>
        <w:t> </w:t>
      </w:r>
      <w:r w:rsidRPr="002E6F03">
        <w:rPr>
          <w:rtl/>
        </w:rPr>
        <w:t>از ارتباط درازمدت پیشگیری شود. جدول زیر باید تکمیل شود:</w:t>
      </w:r>
    </w:p>
    <w:p w14:paraId="4FF25DCE" w14:textId="77777777" w:rsidR="00DA78BB" w:rsidRPr="002E6F03" w:rsidRDefault="00DA78BB" w:rsidP="00DA78BB">
      <w:pPr>
        <w:pStyle w:val="Fa4"/>
        <w:rPr>
          <w:rtl/>
        </w:rPr>
      </w:pPr>
    </w:p>
    <w:tbl>
      <w:tblPr>
        <w:tblStyle w:val="001MotherT-RCellVHead"/>
        <w:bidiVisual/>
        <w:tblW w:w="4950" w:type="pct"/>
        <w:tblBorders>
          <w:insideH w:val="single" w:sz="4" w:space="0" w:color="000000" w:themeColor="text1"/>
        </w:tblBorders>
        <w:tblLook w:val="04A0" w:firstRow="1" w:lastRow="0" w:firstColumn="1" w:lastColumn="0" w:noHBand="0" w:noVBand="1"/>
      </w:tblPr>
      <w:tblGrid>
        <w:gridCol w:w="2990"/>
        <w:gridCol w:w="2991"/>
        <w:gridCol w:w="2989"/>
      </w:tblGrid>
      <w:tr w:rsidR="00DA78BB" w:rsidRPr="002E6F03" w14:paraId="16C3D897" w14:textId="77777777" w:rsidTr="00701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059229" w14:textId="77777777" w:rsidR="00DA78BB" w:rsidRPr="002E6F03" w:rsidRDefault="00DA78BB" w:rsidP="00594B67">
            <w:pPr>
              <w:jc w:val="center"/>
              <w:rPr>
                <w:rtl/>
              </w:rPr>
            </w:pPr>
            <w:r w:rsidRPr="002E6F03">
              <w:rPr>
                <w:rtl/>
              </w:rPr>
              <w:t>نام اعضای گروه حسابرسی</w:t>
            </w:r>
            <w:r w:rsidRPr="002E6F03">
              <w:rPr>
                <w:rtl/>
              </w:rPr>
              <w:br/>
              <w:t>(شامل نام شریک مسئول کار)</w:t>
            </w:r>
          </w:p>
        </w:tc>
        <w:tc>
          <w:tcPr>
            <w:tcW w:w="166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C4FF12" w14:textId="77777777" w:rsidR="00DA78BB" w:rsidRPr="002E6F03" w:rsidRDefault="00DA78BB" w:rsidP="00594B67">
            <w:pPr>
              <w:jc w:val="center"/>
              <w:cnfStyle w:val="100000000000" w:firstRow="1" w:lastRow="0" w:firstColumn="0" w:lastColumn="0" w:oddVBand="0" w:evenVBand="0" w:oddHBand="0" w:evenHBand="0" w:firstRowFirstColumn="0" w:firstRowLastColumn="0" w:lastRowFirstColumn="0" w:lastRowLastColumn="0"/>
              <w:rPr>
                <w:b w:val="0"/>
                <w:bCs w:val="0"/>
                <w:rtl/>
              </w:rPr>
            </w:pPr>
            <w:r w:rsidRPr="002E6F03">
              <w:rPr>
                <w:rtl/>
              </w:rPr>
              <w:t>تعداد سال‌های</w:t>
            </w:r>
            <w:r w:rsidRPr="002E6F03">
              <w:rPr>
                <w:rtl/>
              </w:rPr>
              <w:br/>
              <w:t xml:space="preserve"> درگیری با حسابرسی این بنگاه</w:t>
            </w:r>
          </w:p>
        </w:tc>
        <w:tc>
          <w:tcPr>
            <w:tcW w:w="1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7A16A6" w14:textId="77777777" w:rsidR="00DA78BB" w:rsidRPr="002E6F03" w:rsidRDefault="00DA78BB" w:rsidP="00594B67">
            <w:pPr>
              <w:jc w:val="center"/>
              <w:cnfStyle w:val="100000000000" w:firstRow="1" w:lastRow="0" w:firstColumn="0" w:lastColumn="0" w:oddVBand="0" w:evenVBand="0" w:oddHBand="0" w:evenHBand="0" w:firstRowFirstColumn="0" w:firstRowLastColumn="0" w:lastRowFirstColumn="0" w:lastRowLastColumn="0"/>
              <w:rPr>
                <w:b w:val="0"/>
                <w:bCs w:val="0"/>
                <w:spacing w:val="-4"/>
                <w:rtl/>
              </w:rPr>
            </w:pPr>
            <w:r w:rsidRPr="002E6F03">
              <w:rPr>
                <w:spacing w:val="-4"/>
                <w:rtl/>
              </w:rPr>
              <w:t>چرخش لازم در پایان سال</w:t>
            </w:r>
          </w:p>
        </w:tc>
      </w:tr>
      <w:tr w:rsidR="00DA78BB" w:rsidRPr="002E6F03" w14:paraId="3A60CEAE" w14:textId="77777777" w:rsidTr="00701878">
        <w:trPr>
          <w:trHeight w:val="851"/>
        </w:trPr>
        <w:tc>
          <w:tcPr>
            <w:cnfStyle w:val="001000000000" w:firstRow="0" w:lastRow="0" w:firstColumn="1" w:lastColumn="0" w:oddVBand="0" w:evenVBand="0" w:oddHBand="0" w:evenHBand="0" w:firstRowFirstColumn="0" w:firstRowLastColumn="0" w:lastRowFirstColumn="0" w:lastRowLastColumn="0"/>
            <w:tcW w:w="1667" w:type="pct"/>
          </w:tcPr>
          <w:p w14:paraId="7258DD1D" w14:textId="77777777" w:rsidR="00DA78BB" w:rsidRPr="002E6F03" w:rsidRDefault="00DA78BB" w:rsidP="00594B67">
            <w:pPr>
              <w:rPr>
                <w:spacing w:val="4"/>
                <w:sz w:val="20"/>
                <w:rtl/>
              </w:rPr>
            </w:pPr>
          </w:p>
        </w:tc>
        <w:tc>
          <w:tcPr>
            <w:tcW w:w="1667" w:type="pct"/>
          </w:tcPr>
          <w:p w14:paraId="56278D95" w14:textId="77777777" w:rsidR="00DA78BB" w:rsidRPr="002E6F03" w:rsidRDefault="00DA78BB" w:rsidP="00594B67">
            <w:pPr>
              <w:cnfStyle w:val="000000000000" w:firstRow="0" w:lastRow="0" w:firstColumn="0" w:lastColumn="0" w:oddVBand="0" w:evenVBand="0" w:oddHBand="0" w:evenHBand="0" w:firstRowFirstColumn="0" w:firstRowLastColumn="0" w:lastRowFirstColumn="0" w:lastRowLastColumn="0"/>
              <w:rPr>
                <w:spacing w:val="4"/>
                <w:sz w:val="20"/>
                <w:rtl/>
              </w:rPr>
            </w:pPr>
          </w:p>
        </w:tc>
        <w:tc>
          <w:tcPr>
            <w:tcW w:w="1666" w:type="pct"/>
          </w:tcPr>
          <w:p w14:paraId="466F641F" w14:textId="77777777" w:rsidR="00DA78BB" w:rsidRPr="002E6F03" w:rsidRDefault="00DA78BB" w:rsidP="00594B67">
            <w:pPr>
              <w:cnfStyle w:val="000000000000" w:firstRow="0" w:lastRow="0" w:firstColumn="0" w:lastColumn="0" w:oddVBand="0" w:evenVBand="0" w:oddHBand="0" w:evenHBand="0" w:firstRowFirstColumn="0" w:firstRowLastColumn="0" w:lastRowFirstColumn="0" w:lastRowLastColumn="0"/>
              <w:rPr>
                <w:spacing w:val="4"/>
                <w:sz w:val="20"/>
                <w:rtl/>
              </w:rPr>
            </w:pPr>
          </w:p>
        </w:tc>
      </w:tr>
      <w:tr w:rsidR="00DA78BB" w:rsidRPr="002E6F03" w14:paraId="177E7A28" w14:textId="77777777" w:rsidTr="00701878">
        <w:trPr>
          <w:trHeight w:val="851"/>
        </w:trPr>
        <w:tc>
          <w:tcPr>
            <w:cnfStyle w:val="001000000000" w:firstRow="0" w:lastRow="0" w:firstColumn="1" w:lastColumn="0" w:oddVBand="0" w:evenVBand="0" w:oddHBand="0" w:evenHBand="0" w:firstRowFirstColumn="0" w:firstRowLastColumn="0" w:lastRowFirstColumn="0" w:lastRowLastColumn="0"/>
            <w:tcW w:w="1667" w:type="pct"/>
          </w:tcPr>
          <w:p w14:paraId="2EE5C5C0" w14:textId="77777777" w:rsidR="00DA78BB" w:rsidRPr="002E6F03" w:rsidRDefault="00DA78BB" w:rsidP="00594B67">
            <w:pPr>
              <w:rPr>
                <w:spacing w:val="4"/>
                <w:sz w:val="20"/>
                <w:rtl/>
              </w:rPr>
            </w:pPr>
          </w:p>
        </w:tc>
        <w:tc>
          <w:tcPr>
            <w:tcW w:w="1667" w:type="pct"/>
          </w:tcPr>
          <w:p w14:paraId="3FE016BD" w14:textId="77777777" w:rsidR="00DA78BB" w:rsidRPr="002E6F03" w:rsidRDefault="00DA78BB" w:rsidP="00594B67">
            <w:pPr>
              <w:cnfStyle w:val="000000000000" w:firstRow="0" w:lastRow="0" w:firstColumn="0" w:lastColumn="0" w:oddVBand="0" w:evenVBand="0" w:oddHBand="0" w:evenHBand="0" w:firstRowFirstColumn="0" w:firstRowLastColumn="0" w:lastRowFirstColumn="0" w:lastRowLastColumn="0"/>
              <w:rPr>
                <w:spacing w:val="4"/>
                <w:sz w:val="20"/>
                <w:rtl/>
              </w:rPr>
            </w:pPr>
          </w:p>
        </w:tc>
        <w:tc>
          <w:tcPr>
            <w:tcW w:w="1666" w:type="pct"/>
          </w:tcPr>
          <w:p w14:paraId="12D52F26" w14:textId="77777777" w:rsidR="00DA78BB" w:rsidRPr="002E6F03" w:rsidRDefault="00DA78BB" w:rsidP="00594B67">
            <w:pPr>
              <w:cnfStyle w:val="000000000000" w:firstRow="0" w:lastRow="0" w:firstColumn="0" w:lastColumn="0" w:oddVBand="0" w:evenVBand="0" w:oddHBand="0" w:evenHBand="0" w:firstRowFirstColumn="0" w:firstRowLastColumn="0" w:lastRowFirstColumn="0" w:lastRowLastColumn="0"/>
              <w:rPr>
                <w:spacing w:val="4"/>
                <w:sz w:val="20"/>
                <w:rtl/>
              </w:rPr>
            </w:pPr>
          </w:p>
        </w:tc>
      </w:tr>
      <w:tr w:rsidR="00DA78BB" w:rsidRPr="002E6F03" w14:paraId="43AE81B4" w14:textId="77777777" w:rsidTr="00701878">
        <w:trPr>
          <w:trHeight w:val="851"/>
        </w:trPr>
        <w:tc>
          <w:tcPr>
            <w:cnfStyle w:val="001000000000" w:firstRow="0" w:lastRow="0" w:firstColumn="1" w:lastColumn="0" w:oddVBand="0" w:evenVBand="0" w:oddHBand="0" w:evenHBand="0" w:firstRowFirstColumn="0" w:firstRowLastColumn="0" w:lastRowFirstColumn="0" w:lastRowLastColumn="0"/>
            <w:tcW w:w="1667" w:type="pct"/>
          </w:tcPr>
          <w:p w14:paraId="6A211098" w14:textId="77777777" w:rsidR="00DA78BB" w:rsidRPr="002E6F03" w:rsidRDefault="00DA78BB" w:rsidP="00594B67">
            <w:pPr>
              <w:rPr>
                <w:spacing w:val="4"/>
                <w:sz w:val="20"/>
                <w:rtl/>
              </w:rPr>
            </w:pPr>
          </w:p>
        </w:tc>
        <w:tc>
          <w:tcPr>
            <w:tcW w:w="1667" w:type="pct"/>
          </w:tcPr>
          <w:p w14:paraId="11867CAD" w14:textId="77777777" w:rsidR="00DA78BB" w:rsidRPr="002E6F03" w:rsidRDefault="00DA78BB" w:rsidP="00594B67">
            <w:pPr>
              <w:cnfStyle w:val="000000000000" w:firstRow="0" w:lastRow="0" w:firstColumn="0" w:lastColumn="0" w:oddVBand="0" w:evenVBand="0" w:oddHBand="0" w:evenHBand="0" w:firstRowFirstColumn="0" w:firstRowLastColumn="0" w:lastRowFirstColumn="0" w:lastRowLastColumn="0"/>
              <w:rPr>
                <w:spacing w:val="4"/>
                <w:sz w:val="20"/>
                <w:rtl/>
              </w:rPr>
            </w:pPr>
          </w:p>
        </w:tc>
        <w:tc>
          <w:tcPr>
            <w:tcW w:w="1666" w:type="pct"/>
          </w:tcPr>
          <w:p w14:paraId="6F69AA13" w14:textId="77777777" w:rsidR="00DA78BB" w:rsidRPr="002E6F03" w:rsidRDefault="00DA78BB" w:rsidP="00594B67">
            <w:pPr>
              <w:cnfStyle w:val="000000000000" w:firstRow="0" w:lastRow="0" w:firstColumn="0" w:lastColumn="0" w:oddVBand="0" w:evenVBand="0" w:oddHBand="0" w:evenHBand="0" w:firstRowFirstColumn="0" w:firstRowLastColumn="0" w:lastRowFirstColumn="0" w:lastRowLastColumn="0"/>
              <w:rPr>
                <w:spacing w:val="4"/>
                <w:sz w:val="20"/>
                <w:rtl/>
              </w:rPr>
            </w:pPr>
          </w:p>
        </w:tc>
      </w:tr>
      <w:tr w:rsidR="00DA78BB" w:rsidRPr="002E6F03" w14:paraId="542B9AA6" w14:textId="77777777" w:rsidTr="00701878">
        <w:trPr>
          <w:trHeight w:val="851"/>
        </w:trPr>
        <w:tc>
          <w:tcPr>
            <w:cnfStyle w:val="001000000000" w:firstRow="0" w:lastRow="0" w:firstColumn="1" w:lastColumn="0" w:oddVBand="0" w:evenVBand="0" w:oddHBand="0" w:evenHBand="0" w:firstRowFirstColumn="0" w:firstRowLastColumn="0" w:lastRowFirstColumn="0" w:lastRowLastColumn="0"/>
            <w:tcW w:w="1667" w:type="pct"/>
          </w:tcPr>
          <w:p w14:paraId="18B2B853" w14:textId="77777777" w:rsidR="00DA78BB" w:rsidRPr="002E6F03" w:rsidRDefault="00DA78BB" w:rsidP="00594B67">
            <w:pPr>
              <w:rPr>
                <w:spacing w:val="4"/>
                <w:sz w:val="20"/>
                <w:rtl/>
              </w:rPr>
            </w:pPr>
          </w:p>
        </w:tc>
        <w:tc>
          <w:tcPr>
            <w:tcW w:w="1667" w:type="pct"/>
          </w:tcPr>
          <w:p w14:paraId="1B560B24" w14:textId="77777777" w:rsidR="00DA78BB" w:rsidRPr="002E6F03" w:rsidRDefault="00DA78BB" w:rsidP="00594B67">
            <w:pPr>
              <w:cnfStyle w:val="000000000000" w:firstRow="0" w:lastRow="0" w:firstColumn="0" w:lastColumn="0" w:oddVBand="0" w:evenVBand="0" w:oddHBand="0" w:evenHBand="0" w:firstRowFirstColumn="0" w:firstRowLastColumn="0" w:lastRowFirstColumn="0" w:lastRowLastColumn="0"/>
              <w:rPr>
                <w:spacing w:val="4"/>
                <w:sz w:val="20"/>
                <w:rtl/>
              </w:rPr>
            </w:pPr>
          </w:p>
        </w:tc>
        <w:tc>
          <w:tcPr>
            <w:tcW w:w="1666" w:type="pct"/>
          </w:tcPr>
          <w:p w14:paraId="4EF62664" w14:textId="77777777" w:rsidR="00DA78BB" w:rsidRPr="002E6F03" w:rsidRDefault="00DA78BB" w:rsidP="00594B67">
            <w:pPr>
              <w:cnfStyle w:val="000000000000" w:firstRow="0" w:lastRow="0" w:firstColumn="0" w:lastColumn="0" w:oddVBand="0" w:evenVBand="0" w:oddHBand="0" w:evenHBand="0" w:firstRowFirstColumn="0" w:firstRowLastColumn="0" w:lastRowFirstColumn="0" w:lastRowLastColumn="0"/>
              <w:rPr>
                <w:spacing w:val="4"/>
                <w:sz w:val="20"/>
                <w:rtl/>
              </w:rPr>
            </w:pPr>
          </w:p>
        </w:tc>
      </w:tr>
      <w:tr w:rsidR="00DA78BB" w:rsidRPr="002E6F03" w14:paraId="4017CAF1" w14:textId="77777777" w:rsidTr="00701878">
        <w:trPr>
          <w:trHeight w:val="851"/>
        </w:trPr>
        <w:tc>
          <w:tcPr>
            <w:cnfStyle w:val="001000000000" w:firstRow="0" w:lastRow="0" w:firstColumn="1" w:lastColumn="0" w:oddVBand="0" w:evenVBand="0" w:oddHBand="0" w:evenHBand="0" w:firstRowFirstColumn="0" w:firstRowLastColumn="0" w:lastRowFirstColumn="0" w:lastRowLastColumn="0"/>
            <w:tcW w:w="1667" w:type="pct"/>
          </w:tcPr>
          <w:p w14:paraId="27D8C7B8" w14:textId="77777777" w:rsidR="00DA78BB" w:rsidRPr="002E6F03" w:rsidRDefault="00DA78BB" w:rsidP="00594B67">
            <w:pPr>
              <w:rPr>
                <w:spacing w:val="4"/>
                <w:sz w:val="20"/>
                <w:rtl/>
              </w:rPr>
            </w:pPr>
          </w:p>
        </w:tc>
        <w:tc>
          <w:tcPr>
            <w:tcW w:w="1667" w:type="pct"/>
          </w:tcPr>
          <w:p w14:paraId="4272A986" w14:textId="77777777" w:rsidR="00DA78BB" w:rsidRPr="002E6F03" w:rsidRDefault="00DA78BB" w:rsidP="00594B67">
            <w:pPr>
              <w:cnfStyle w:val="000000000000" w:firstRow="0" w:lastRow="0" w:firstColumn="0" w:lastColumn="0" w:oddVBand="0" w:evenVBand="0" w:oddHBand="0" w:evenHBand="0" w:firstRowFirstColumn="0" w:firstRowLastColumn="0" w:lastRowFirstColumn="0" w:lastRowLastColumn="0"/>
              <w:rPr>
                <w:spacing w:val="4"/>
                <w:sz w:val="20"/>
                <w:rtl/>
              </w:rPr>
            </w:pPr>
          </w:p>
        </w:tc>
        <w:tc>
          <w:tcPr>
            <w:tcW w:w="1666" w:type="pct"/>
          </w:tcPr>
          <w:p w14:paraId="43DE3EB0" w14:textId="77777777" w:rsidR="00DA78BB" w:rsidRPr="002E6F03" w:rsidRDefault="00DA78BB" w:rsidP="00594B67">
            <w:pPr>
              <w:cnfStyle w:val="000000000000" w:firstRow="0" w:lastRow="0" w:firstColumn="0" w:lastColumn="0" w:oddVBand="0" w:evenVBand="0" w:oddHBand="0" w:evenHBand="0" w:firstRowFirstColumn="0" w:firstRowLastColumn="0" w:lastRowFirstColumn="0" w:lastRowLastColumn="0"/>
              <w:rPr>
                <w:spacing w:val="4"/>
                <w:sz w:val="20"/>
                <w:rtl/>
              </w:rPr>
            </w:pPr>
          </w:p>
        </w:tc>
      </w:tr>
      <w:tr w:rsidR="00DA78BB" w:rsidRPr="002E6F03" w14:paraId="61DE4B24" w14:textId="77777777" w:rsidTr="00701878">
        <w:trPr>
          <w:trHeight w:val="851"/>
        </w:trPr>
        <w:tc>
          <w:tcPr>
            <w:cnfStyle w:val="001000000000" w:firstRow="0" w:lastRow="0" w:firstColumn="1" w:lastColumn="0" w:oddVBand="0" w:evenVBand="0" w:oddHBand="0" w:evenHBand="0" w:firstRowFirstColumn="0" w:firstRowLastColumn="0" w:lastRowFirstColumn="0" w:lastRowLastColumn="0"/>
            <w:tcW w:w="1667" w:type="pct"/>
          </w:tcPr>
          <w:p w14:paraId="6BD153B1" w14:textId="77777777" w:rsidR="00DA78BB" w:rsidRPr="002E6F03" w:rsidRDefault="00DA78BB" w:rsidP="00594B67">
            <w:pPr>
              <w:rPr>
                <w:spacing w:val="4"/>
                <w:sz w:val="20"/>
                <w:rtl/>
              </w:rPr>
            </w:pPr>
          </w:p>
        </w:tc>
        <w:tc>
          <w:tcPr>
            <w:tcW w:w="1667" w:type="pct"/>
          </w:tcPr>
          <w:p w14:paraId="5884ACD4" w14:textId="77777777" w:rsidR="00DA78BB" w:rsidRPr="002E6F03" w:rsidRDefault="00DA78BB" w:rsidP="00594B67">
            <w:pPr>
              <w:cnfStyle w:val="000000000000" w:firstRow="0" w:lastRow="0" w:firstColumn="0" w:lastColumn="0" w:oddVBand="0" w:evenVBand="0" w:oddHBand="0" w:evenHBand="0" w:firstRowFirstColumn="0" w:firstRowLastColumn="0" w:lastRowFirstColumn="0" w:lastRowLastColumn="0"/>
              <w:rPr>
                <w:spacing w:val="4"/>
                <w:sz w:val="20"/>
                <w:rtl/>
              </w:rPr>
            </w:pPr>
          </w:p>
        </w:tc>
        <w:tc>
          <w:tcPr>
            <w:tcW w:w="1666" w:type="pct"/>
          </w:tcPr>
          <w:p w14:paraId="74E720B2" w14:textId="77777777" w:rsidR="00DA78BB" w:rsidRPr="002E6F03" w:rsidRDefault="00DA78BB" w:rsidP="00594B67">
            <w:pPr>
              <w:cnfStyle w:val="000000000000" w:firstRow="0" w:lastRow="0" w:firstColumn="0" w:lastColumn="0" w:oddVBand="0" w:evenVBand="0" w:oddHBand="0" w:evenHBand="0" w:firstRowFirstColumn="0" w:firstRowLastColumn="0" w:lastRowFirstColumn="0" w:lastRowLastColumn="0"/>
              <w:rPr>
                <w:spacing w:val="4"/>
                <w:sz w:val="20"/>
                <w:rtl/>
              </w:rPr>
            </w:pPr>
          </w:p>
        </w:tc>
      </w:tr>
      <w:tr w:rsidR="00DA78BB" w:rsidRPr="002E6F03" w14:paraId="3A0B0874" w14:textId="77777777" w:rsidTr="00701878">
        <w:trPr>
          <w:trHeight w:val="851"/>
        </w:trPr>
        <w:tc>
          <w:tcPr>
            <w:cnfStyle w:val="001000000000" w:firstRow="0" w:lastRow="0" w:firstColumn="1" w:lastColumn="0" w:oddVBand="0" w:evenVBand="0" w:oddHBand="0" w:evenHBand="0" w:firstRowFirstColumn="0" w:firstRowLastColumn="0" w:lastRowFirstColumn="0" w:lastRowLastColumn="0"/>
            <w:tcW w:w="1667" w:type="pct"/>
          </w:tcPr>
          <w:p w14:paraId="27F5954C" w14:textId="77777777" w:rsidR="00DA78BB" w:rsidRPr="002E6F03" w:rsidRDefault="00DA78BB" w:rsidP="00594B67">
            <w:pPr>
              <w:rPr>
                <w:spacing w:val="4"/>
                <w:sz w:val="20"/>
                <w:rtl/>
              </w:rPr>
            </w:pPr>
          </w:p>
        </w:tc>
        <w:tc>
          <w:tcPr>
            <w:tcW w:w="1667" w:type="pct"/>
          </w:tcPr>
          <w:p w14:paraId="136D49B2" w14:textId="77777777" w:rsidR="00DA78BB" w:rsidRPr="002E6F03" w:rsidRDefault="00DA78BB" w:rsidP="00594B67">
            <w:pPr>
              <w:cnfStyle w:val="000000000000" w:firstRow="0" w:lastRow="0" w:firstColumn="0" w:lastColumn="0" w:oddVBand="0" w:evenVBand="0" w:oddHBand="0" w:evenHBand="0" w:firstRowFirstColumn="0" w:firstRowLastColumn="0" w:lastRowFirstColumn="0" w:lastRowLastColumn="0"/>
              <w:rPr>
                <w:spacing w:val="4"/>
                <w:sz w:val="20"/>
                <w:rtl/>
              </w:rPr>
            </w:pPr>
          </w:p>
        </w:tc>
        <w:tc>
          <w:tcPr>
            <w:tcW w:w="1666" w:type="pct"/>
          </w:tcPr>
          <w:p w14:paraId="62B0F745" w14:textId="77777777" w:rsidR="00DA78BB" w:rsidRPr="002E6F03" w:rsidRDefault="00DA78BB" w:rsidP="00594B67">
            <w:pPr>
              <w:cnfStyle w:val="000000000000" w:firstRow="0" w:lastRow="0" w:firstColumn="0" w:lastColumn="0" w:oddVBand="0" w:evenVBand="0" w:oddHBand="0" w:evenHBand="0" w:firstRowFirstColumn="0" w:firstRowLastColumn="0" w:lastRowFirstColumn="0" w:lastRowLastColumn="0"/>
              <w:rPr>
                <w:spacing w:val="4"/>
                <w:sz w:val="20"/>
                <w:rtl/>
              </w:rPr>
            </w:pPr>
          </w:p>
        </w:tc>
      </w:tr>
    </w:tbl>
    <w:p w14:paraId="545023AE" w14:textId="77777777" w:rsidR="00DA78BB" w:rsidRPr="002E6F03" w:rsidRDefault="00DA78BB" w:rsidP="00DA78BB">
      <w:pPr>
        <w:jc w:val="left"/>
        <w:rPr>
          <w:color w:val="A8D08D" w:themeColor="accent6" w:themeTint="99"/>
          <w:rtl/>
        </w:rPr>
      </w:pPr>
      <w:r w:rsidRPr="002E6F03">
        <w:rPr>
          <w:color w:val="A8D08D" w:themeColor="accent6" w:themeTint="99"/>
          <w:rtl/>
        </w:rPr>
        <w:br w:type="page"/>
      </w:r>
    </w:p>
    <w:tbl>
      <w:tblPr>
        <w:tblStyle w:val="001MotherT-RCellRHeadRadifNoLine---"/>
        <w:bidiVisual/>
        <w:tblW w:w="5000" w:type="pct"/>
        <w:tblLook w:val="04A0" w:firstRow="1" w:lastRow="0" w:firstColumn="1" w:lastColumn="0" w:noHBand="0" w:noVBand="1"/>
      </w:tblPr>
      <w:tblGrid>
        <w:gridCol w:w="608"/>
        <w:gridCol w:w="6644"/>
        <w:gridCol w:w="1809"/>
      </w:tblGrid>
      <w:tr w:rsidR="00B35C06" w:rsidRPr="002E6F03" w14:paraId="355E6731" w14:textId="77777777" w:rsidTr="008B57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 w:type="pct"/>
          </w:tcPr>
          <w:p w14:paraId="5FE5BF02" w14:textId="77777777" w:rsidR="00B35C06" w:rsidRPr="002E6F03" w:rsidRDefault="00B35C06" w:rsidP="005E5355">
            <w:pPr>
              <w:jc w:val="center"/>
              <w:rPr>
                <w:b w:val="0"/>
                <w:bCs w:val="0"/>
                <w:sz w:val="22"/>
                <w:rtl/>
              </w:rPr>
            </w:pPr>
            <w:r w:rsidRPr="002E6F03">
              <w:rPr>
                <w:b w:val="0"/>
                <w:bCs w:val="0"/>
                <w:sz w:val="22"/>
                <w:rtl/>
              </w:rPr>
              <w:t>رد</w:t>
            </w:r>
            <w:r w:rsidR="006E339F" w:rsidRPr="002E6F03">
              <w:rPr>
                <w:b w:val="0"/>
                <w:bCs w:val="0"/>
                <w:sz w:val="22"/>
                <w:rtl/>
              </w:rPr>
              <w:t>ی</w:t>
            </w:r>
            <w:r w:rsidRPr="002E6F03">
              <w:rPr>
                <w:b w:val="0"/>
                <w:bCs w:val="0"/>
                <w:sz w:val="22"/>
                <w:rtl/>
              </w:rPr>
              <w:t>ف</w:t>
            </w:r>
          </w:p>
        </w:tc>
        <w:tc>
          <w:tcPr>
            <w:tcW w:w="3666" w:type="pct"/>
          </w:tcPr>
          <w:p w14:paraId="0BDD8A9E" w14:textId="77777777" w:rsidR="00B35C06" w:rsidRPr="002E6F03" w:rsidRDefault="00B35C06" w:rsidP="005E5355">
            <w:pPr>
              <w:jc w:val="center"/>
              <w:cnfStyle w:val="100000000000" w:firstRow="1" w:lastRow="0" w:firstColumn="0" w:lastColumn="0" w:oddVBand="0" w:evenVBand="0" w:oddHBand="0" w:evenHBand="0" w:firstRowFirstColumn="0" w:firstRowLastColumn="0" w:lastRowFirstColumn="0" w:lastRowLastColumn="0"/>
              <w:rPr>
                <w:b w:val="0"/>
                <w:bCs w:val="0"/>
                <w:rtl/>
              </w:rPr>
            </w:pPr>
            <w:r w:rsidRPr="002E6F03">
              <w:rPr>
                <w:rtl/>
              </w:rPr>
              <w:t>موضوع</w:t>
            </w:r>
          </w:p>
        </w:tc>
        <w:tc>
          <w:tcPr>
            <w:tcW w:w="998" w:type="pct"/>
          </w:tcPr>
          <w:p w14:paraId="4D1B8F89" w14:textId="77777777" w:rsidR="00B35C06" w:rsidRPr="002E6F03" w:rsidRDefault="00B35C06" w:rsidP="005E5355">
            <w:pPr>
              <w:jc w:val="center"/>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آر</w:t>
            </w:r>
            <w:r w:rsidR="006E339F" w:rsidRPr="002E6F03">
              <w:rPr>
                <w:rStyle w:val="8"/>
                <w:rtl/>
              </w:rPr>
              <w:t>ی</w:t>
            </w:r>
            <w:r w:rsidRPr="002E6F03">
              <w:rPr>
                <w:rStyle w:val="8"/>
                <w:rtl/>
              </w:rPr>
              <w:t>/ خ</w:t>
            </w:r>
            <w:r w:rsidR="006E339F" w:rsidRPr="002E6F03">
              <w:rPr>
                <w:rStyle w:val="8"/>
                <w:rtl/>
              </w:rPr>
              <w:t>ی</w:t>
            </w:r>
            <w:r w:rsidRPr="002E6F03">
              <w:rPr>
                <w:rStyle w:val="8"/>
                <w:rtl/>
              </w:rPr>
              <w:t>ر- مورد ندارد</w:t>
            </w:r>
          </w:p>
        </w:tc>
      </w:tr>
      <w:tr w:rsidR="00B35C06" w:rsidRPr="002E6F03" w14:paraId="13B2D509"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01A99646" w14:textId="77777777" w:rsidR="00B35C06" w:rsidRPr="002E6F03" w:rsidRDefault="00B35C06" w:rsidP="00C449DC">
            <w:pPr>
              <w:pStyle w:val="105"/>
            </w:pPr>
            <w:r w:rsidRPr="002E6F03">
              <w:rPr>
                <w:rtl/>
              </w:rPr>
              <w:t>۱</w:t>
            </w:r>
          </w:p>
        </w:tc>
        <w:tc>
          <w:tcPr>
            <w:tcW w:w="3666" w:type="pct"/>
          </w:tcPr>
          <w:p w14:paraId="61F6BC3E" w14:textId="77777777" w:rsidR="00B35C06" w:rsidRPr="002E6F03" w:rsidRDefault="00B35C06" w:rsidP="00C449DC">
            <w:pPr>
              <w:pStyle w:val="104"/>
              <w:cnfStyle w:val="000000000000" w:firstRow="0" w:lastRow="0" w:firstColumn="0" w:lastColumn="0" w:oddVBand="0" w:evenVBand="0" w:oddHBand="0" w:evenHBand="0" w:firstRowFirstColumn="0" w:firstRowLastColumn="0" w:lastRowFirstColumn="0" w:lastRowLastColumn="0"/>
              <w:rPr>
                <w:b/>
                <w:bCs/>
              </w:rPr>
            </w:pPr>
            <w:r w:rsidRPr="002E6F03">
              <w:rPr>
                <w:rtl/>
              </w:rPr>
              <w:t>وابستگ</w:t>
            </w:r>
            <w:r w:rsidR="006E339F" w:rsidRPr="002E6F03">
              <w:rPr>
                <w:rtl/>
              </w:rPr>
              <w:t>ی</w:t>
            </w:r>
            <w:r w:rsidRPr="002E6F03">
              <w:rPr>
                <w:b/>
                <w:bCs/>
                <w:rtl/>
              </w:rPr>
              <w:t xml:space="preserve"> ز</w:t>
            </w:r>
            <w:r w:rsidR="006E339F" w:rsidRPr="002E6F03">
              <w:rPr>
                <w:b/>
                <w:bCs/>
                <w:rtl/>
              </w:rPr>
              <w:t>ی</w:t>
            </w:r>
            <w:r w:rsidRPr="002E6F03">
              <w:rPr>
                <w:b/>
                <w:bCs/>
                <w:rtl/>
              </w:rPr>
              <w:t>اد ب</w:t>
            </w:r>
            <w:r w:rsidR="006E339F" w:rsidRPr="002E6F03">
              <w:rPr>
                <w:b/>
                <w:bCs/>
                <w:rtl/>
              </w:rPr>
              <w:t>ه</w:t>
            </w:r>
            <w:r w:rsidRPr="002E6F03">
              <w:rPr>
                <w:b/>
                <w:bCs/>
                <w:rtl/>
              </w:rPr>
              <w:t xml:space="preserve"> صاحب</w:t>
            </w:r>
            <w:r w:rsidR="006E339F" w:rsidRPr="002E6F03">
              <w:rPr>
                <w:b/>
                <w:bCs/>
                <w:rtl/>
              </w:rPr>
              <w:t>ک</w:t>
            </w:r>
            <w:r w:rsidRPr="002E6F03">
              <w:rPr>
                <w:b/>
                <w:bCs/>
                <w:rtl/>
              </w:rPr>
              <w:t>ار</w:t>
            </w:r>
          </w:p>
        </w:tc>
        <w:tc>
          <w:tcPr>
            <w:tcW w:w="998" w:type="pct"/>
          </w:tcPr>
          <w:p w14:paraId="51A074EF"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741CEFEC"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4EA37670" w14:textId="77777777" w:rsidR="00B35C06" w:rsidRPr="002E6F03" w:rsidRDefault="00B35C06" w:rsidP="00E30886">
            <w:pPr>
              <w:pStyle w:val="105"/>
              <w:spacing w:after="120"/>
            </w:pPr>
          </w:p>
        </w:tc>
        <w:tc>
          <w:tcPr>
            <w:tcW w:w="3666" w:type="pct"/>
          </w:tcPr>
          <w:p w14:paraId="70037B0E" w14:textId="77777777" w:rsidR="00B35C06" w:rsidRPr="002E6F03" w:rsidRDefault="00B35C06" w:rsidP="00E30886">
            <w:pPr>
              <w:spacing w:after="120"/>
              <w:cnfStyle w:val="000000000000" w:firstRow="0" w:lastRow="0" w:firstColumn="0" w:lastColumn="0" w:oddVBand="0" w:evenVBand="0" w:oddHBand="0" w:evenHBand="0" w:firstRowFirstColumn="0" w:firstRowLastColumn="0" w:lastRowFirstColumn="0" w:lastRowLastColumn="0"/>
            </w:pPr>
            <w:r w:rsidRPr="002E6F03">
              <w:rPr>
                <w:rtl/>
              </w:rPr>
              <w:t>آ</w:t>
            </w:r>
            <w:r w:rsidR="006E339F" w:rsidRPr="002E6F03">
              <w:rPr>
                <w:rtl/>
              </w:rPr>
              <w:t>ی</w:t>
            </w:r>
            <w:r w:rsidRPr="002E6F03">
              <w:rPr>
                <w:rtl/>
              </w:rPr>
              <w:t>ا حق‌الزحم</w:t>
            </w:r>
            <w:r w:rsidR="006E339F" w:rsidRPr="002E6F03">
              <w:rPr>
                <w:rtl/>
              </w:rPr>
              <w:t>ه</w:t>
            </w:r>
            <w:r w:rsidRPr="002E6F03">
              <w:rPr>
                <w:rtl/>
              </w:rPr>
              <w:t xml:space="preserve"> حسابرس</w:t>
            </w:r>
            <w:r w:rsidR="006E339F" w:rsidRPr="002E6F03">
              <w:rPr>
                <w:rtl/>
              </w:rPr>
              <w:t>ی</w:t>
            </w:r>
            <w:r w:rsidRPr="002E6F03">
              <w:rPr>
                <w:rtl/>
              </w:rPr>
              <w:t xml:space="preserve"> و د</w:t>
            </w:r>
            <w:r w:rsidR="006E339F" w:rsidRPr="002E6F03">
              <w:rPr>
                <w:rtl/>
              </w:rPr>
              <w:t>ی</w:t>
            </w:r>
            <w:r w:rsidRPr="002E6F03">
              <w:rPr>
                <w:rtl/>
              </w:rPr>
              <w:t>گر خدمات در</w:t>
            </w:r>
            <w:r w:rsidR="006E339F" w:rsidRPr="002E6F03">
              <w:rPr>
                <w:rtl/>
              </w:rPr>
              <w:t>ی</w:t>
            </w:r>
            <w:r w:rsidRPr="002E6F03">
              <w:rPr>
                <w:rtl/>
              </w:rPr>
              <w:t>افت</w:t>
            </w:r>
            <w:r w:rsidR="006E339F" w:rsidRPr="002E6F03">
              <w:rPr>
                <w:rtl/>
              </w:rPr>
              <w:t>ی</w:t>
            </w:r>
            <w:r w:rsidRPr="002E6F03">
              <w:rPr>
                <w:rtl/>
              </w:rPr>
              <w:t xml:space="preserve"> از ا</w:t>
            </w:r>
            <w:r w:rsidR="006E339F" w:rsidRPr="002E6F03">
              <w:rPr>
                <w:rtl/>
              </w:rPr>
              <w:t>ی</w:t>
            </w:r>
            <w:r w:rsidRPr="002E6F03">
              <w:rPr>
                <w:rtl/>
              </w:rPr>
              <w:t>ن صاحب</w:t>
            </w:r>
            <w:r w:rsidR="006E339F" w:rsidRPr="002E6F03">
              <w:rPr>
                <w:rtl/>
              </w:rPr>
              <w:t>ک</w:t>
            </w:r>
            <w:r w:rsidRPr="002E6F03">
              <w:rPr>
                <w:rtl/>
              </w:rPr>
              <w:t>ار/ گرو</w:t>
            </w:r>
            <w:r w:rsidR="006E339F" w:rsidRPr="002E6F03">
              <w:rPr>
                <w:rtl/>
              </w:rPr>
              <w:t>ه</w:t>
            </w:r>
            <w:r w:rsidRPr="002E6F03">
              <w:rPr>
                <w:rtl/>
              </w:rPr>
              <w:t xml:space="preserve"> </w:t>
            </w:r>
            <w:r w:rsidR="00371AF5" w:rsidRPr="002E6F03">
              <w:rPr>
                <w:rtl/>
              </w:rPr>
              <w:t>بنگاه‌ها</w:t>
            </w:r>
            <w:r w:rsidRPr="002E6F03">
              <w:rPr>
                <w:rtl/>
              </w:rPr>
              <w:t>، بخش بزرگ</w:t>
            </w:r>
            <w:r w:rsidR="006E339F" w:rsidRPr="002E6F03">
              <w:rPr>
                <w:rtl/>
              </w:rPr>
              <w:t>ی</w:t>
            </w:r>
            <w:r w:rsidRPr="002E6F03">
              <w:rPr>
                <w:rtl/>
              </w:rPr>
              <w:t xml:space="preserve"> از جمع درآمد مؤسس</w:t>
            </w:r>
            <w:r w:rsidR="006E339F" w:rsidRPr="002E6F03">
              <w:rPr>
                <w:rtl/>
              </w:rPr>
              <w:t>ه</w:t>
            </w:r>
            <w:r w:rsidRPr="002E6F03">
              <w:rPr>
                <w:rtl/>
              </w:rPr>
              <w:t xml:space="preserve"> حسابرس</w:t>
            </w:r>
            <w:r w:rsidR="006E339F" w:rsidRPr="002E6F03">
              <w:rPr>
                <w:rtl/>
              </w:rPr>
              <w:t>ی</w:t>
            </w:r>
            <w:r w:rsidRPr="002E6F03">
              <w:rPr>
                <w:rtl/>
              </w:rPr>
              <w:t xml:space="preserve"> را تش</w:t>
            </w:r>
            <w:r w:rsidR="006E339F" w:rsidRPr="002E6F03">
              <w:rPr>
                <w:rtl/>
              </w:rPr>
              <w:t>کی</w:t>
            </w:r>
            <w:r w:rsidRPr="002E6F03">
              <w:rPr>
                <w:rtl/>
              </w:rPr>
              <w:t>ل م</w:t>
            </w:r>
            <w:r w:rsidR="006E339F" w:rsidRPr="002E6F03">
              <w:rPr>
                <w:rtl/>
              </w:rPr>
              <w:t>ی</w:t>
            </w:r>
            <w:r w:rsidRPr="002E6F03">
              <w:rPr>
                <w:rtl/>
              </w:rPr>
              <w:t>‌د</w:t>
            </w:r>
            <w:r w:rsidR="006E339F" w:rsidRPr="002E6F03">
              <w:rPr>
                <w:rtl/>
              </w:rPr>
              <w:t>ه</w:t>
            </w:r>
            <w:r w:rsidRPr="002E6F03">
              <w:rPr>
                <w:rtl/>
              </w:rPr>
              <w:t>د؟ برا</w:t>
            </w:r>
            <w:r w:rsidR="006E339F" w:rsidRPr="002E6F03">
              <w:rPr>
                <w:rtl/>
              </w:rPr>
              <w:t>ی</w:t>
            </w:r>
            <w:r w:rsidRPr="002E6F03">
              <w:rPr>
                <w:rtl/>
              </w:rPr>
              <w:t xml:space="preserve"> مثال، ب</w:t>
            </w:r>
            <w:r w:rsidR="006E339F" w:rsidRPr="002E6F03">
              <w:rPr>
                <w:rtl/>
              </w:rPr>
              <w:t>ی</w:t>
            </w:r>
            <w:r w:rsidRPr="002E6F03">
              <w:rPr>
                <w:rtl/>
              </w:rPr>
              <w:t>ش</w:t>
            </w:r>
            <w:r w:rsidRPr="002E6F03">
              <w:rPr>
                <w:rFonts w:cs="Times New Roman"/>
                <w:rtl/>
              </w:rPr>
              <w:t> </w:t>
            </w:r>
            <w:r w:rsidRPr="002E6F03">
              <w:rPr>
                <w:rtl/>
              </w:rPr>
              <w:t>از 15</w:t>
            </w:r>
            <w:r w:rsidR="00D95BA7" w:rsidRPr="002E6F03">
              <w:rPr>
                <w:rFonts w:cs="Times New Roman"/>
                <w:rtl/>
              </w:rPr>
              <w:t> </w:t>
            </w:r>
            <w:r w:rsidRPr="002E6F03">
              <w:rPr>
                <w:rtl/>
              </w:rPr>
              <w:t>درصد.</w:t>
            </w:r>
          </w:p>
        </w:tc>
        <w:tc>
          <w:tcPr>
            <w:tcW w:w="998" w:type="pct"/>
          </w:tcPr>
          <w:p w14:paraId="5094B628" w14:textId="77777777" w:rsidR="00B35C06" w:rsidRPr="002E6F03" w:rsidRDefault="00B35C06" w:rsidP="00E30886">
            <w:pPr>
              <w:spacing w:after="120"/>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3C715187"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152D374F" w14:textId="77777777" w:rsidR="00B35C06" w:rsidRPr="002E6F03" w:rsidRDefault="00B35C06" w:rsidP="00E30886">
            <w:pPr>
              <w:pStyle w:val="105"/>
              <w:spacing w:after="120"/>
            </w:pPr>
          </w:p>
        </w:tc>
        <w:tc>
          <w:tcPr>
            <w:tcW w:w="3666" w:type="pct"/>
          </w:tcPr>
          <w:p w14:paraId="02AF8DDF" w14:textId="77777777" w:rsidR="00B35C06" w:rsidRPr="002E6F03" w:rsidRDefault="00B35C06" w:rsidP="00E30886">
            <w:pPr>
              <w:spacing w:after="120"/>
              <w:cnfStyle w:val="000000000000" w:firstRow="0" w:lastRow="0" w:firstColumn="0" w:lastColumn="0" w:oddVBand="0" w:evenVBand="0" w:oddHBand="0" w:evenHBand="0" w:firstRowFirstColumn="0" w:firstRowLastColumn="0" w:lastRowFirstColumn="0" w:lastRowLastColumn="0"/>
            </w:pPr>
            <w:r w:rsidRPr="002E6F03">
              <w:rPr>
                <w:b/>
                <w:bCs/>
                <w:spacing w:val="-4"/>
                <w:sz w:val="18"/>
                <w:szCs w:val="24"/>
                <w:rtl/>
              </w:rPr>
              <w:t xml:space="preserve">در صورت پاسخ مثبت، درصد </w:t>
            </w:r>
            <w:r w:rsidR="00E34CC2" w:rsidRPr="002E6F03">
              <w:rPr>
                <w:b/>
                <w:bCs/>
                <w:spacing w:val="-4"/>
                <w:sz w:val="18"/>
                <w:szCs w:val="24"/>
                <w:rtl/>
              </w:rPr>
              <w:t>حق‌الزحمه</w:t>
            </w:r>
            <w:r w:rsidRPr="002E6F03">
              <w:rPr>
                <w:b/>
                <w:bCs/>
                <w:spacing w:val="-4"/>
                <w:sz w:val="18"/>
                <w:szCs w:val="24"/>
                <w:rtl/>
              </w:rPr>
              <w:t xml:space="preserve"> ۳ سال گذشت</w:t>
            </w:r>
            <w:r w:rsidR="006E339F" w:rsidRPr="002E6F03">
              <w:rPr>
                <w:b/>
                <w:bCs/>
                <w:spacing w:val="-4"/>
                <w:sz w:val="18"/>
                <w:szCs w:val="24"/>
                <w:rtl/>
              </w:rPr>
              <w:t>ه</w:t>
            </w:r>
            <w:r w:rsidRPr="002E6F03">
              <w:rPr>
                <w:b/>
                <w:bCs/>
                <w:spacing w:val="-4"/>
                <w:sz w:val="18"/>
                <w:szCs w:val="24"/>
                <w:rtl/>
              </w:rPr>
              <w:t xml:space="preserve"> را ب</w:t>
            </w:r>
            <w:r w:rsidR="006E339F" w:rsidRPr="002E6F03">
              <w:rPr>
                <w:b/>
                <w:bCs/>
                <w:spacing w:val="-4"/>
                <w:sz w:val="18"/>
                <w:szCs w:val="24"/>
                <w:rtl/>
              </w:rPr>
              <w:t>ه</w:t>
            </w:r>
            <w:r w:rsidRPr="002E6F03">
              <w:rPr>
                <w:b/>
                <w:bCs/>
                <w:spacing w:val="-4"/>
                <w:sz w:val="18"/>
                <w:szCs w:val="24"/>
                <w:rtl/>
              </w:rPr>
              <w:t xml:space="preserve"> جمع درآمد مؤسس</w:t>
            </w:r>
            <w:r w:rsidR="006E339F" w:rsidRPr="002E6F03">
              <w:rPr>
                <w:b/>
                <w:bCs/>
                <w:spacing w:val="-4"/>
                <w:sz w:val="18"/>
                <w:szCs w:val="24"/>
                <w:rtl/>
              </w:rPr>
              <w:t>ه</w:t>
            </w:r>
            <w:r w:rsidRPr="002E6F03">
              <w:rPr>
                <w:b/>
                <w:bCs/>
                <w:sz w:val="18"/>
                <w:szCs w:val="24"/>
                <w:rtl/>
              </w:rPr>
              <w:t xml:space="preserve"> مشخص و </w:t>
            </w:r>
            <w:r w:rsidR="006E339F" w:rsidRPr="002E6F03">
              <w:rPr>
                <w:b/>
                <w:bCs/>
                <w:sz w:val="18"/>
                <w:szCs w:val="24"/>
                <w:rtl/>
              </w:rPr>
              <w:t>ه</w:t>
            </w:r>
            <w:r w:rsidRPr="002E6F03">
              <w:rPr>
                <w:b/>
                <w:bCs/>
                <w:sz w:val="18"/>
                <w:szCs w:val="24"/>
                <w:rtl/>
              </w:rPr>
              <w:t>رگون</w:t>
            </w:r>
            <w:r w:rsidR="00344D9E" w:rsidRPr="002E6F03">
              <w:rPr>
                <w:b/>
                <w:bCs/>
                <w:sz w:val="18"/>
                <w:szCs w:val="24"/>
                <w:rtl/>
              </w:rPr>
              <w:t>ـ</w:t>
            </w:r>
            <w:r w:rsidR="006E339F" w:rsidRPr="002E6F03">
              <w:rPr>
                <w:b/>
                <w:bCs/>
                <w:sz w:val="18"/>
                <w:szCs w:val="24"/>
                <w:rtl/>
              </w:rPr>
              <w:t>ه</w:t>
            </w:r>
            <w:r w:rsidRPr="002E6F03">
              <w:rPr>
                <w:b/>
                <w:bCs/>
                <w:sz w:val="18"/>
                <w:szCs w:val="24"/>
                <w:rtl/>
              </w:rPr>
              <w:t xml:space="preserve"> ت</w:t>
            </w:r>
            <w:r w:rsidR="006E339F" w:rsidRPr="002E6F03">
              <w:rPr>
                <w:b/>
                <w:bCs/>
                <w:sz w:val="18"/>
                <w:szCs w:val="24"/>
                <w:rtl/>
              </w:rPr>
              <w:t>ه</w:t>
            </w:r>
            <w:r w:rsidRPr="002E6F03">
              <w:rPr>
                <w:b/>
                <w:bCs/>
                <w:sz w:val="18"/>
                <w:szCs w:val="24"/>
                <w:rtl/>
              </w:rPr>
              <w:t>د</w:t>
            </w:r>
            <w:r w:rsidR="006E339F" w:rsidRPr="002E6F03">
              <w:rPr>
                <w:b/>
                <w:bCs/>
                <w:sz w:val="18"/>
                <w:szCs w:val="24"/>
                <w:rtl/>
              </w:rPr>
              <w:t>ی</w:t>
            </w:r>
            <w:r w:rsidR="00344D9E" w:rsidRPr="002E6F03">
              <w:rPr>
                <w:b/>
                <w:bCs/>
                <w:sz w:val="18"/>
                <w:szCs w:val="24"/>
                <w:rtl/>
              </w:rPr>
              <w:t>ـ</w:t>
            </w:r>
            <w:r w:rsidRPr="002E6F03">
              <w:rPr>
                <w:b/>
                <w:bCs/>
                <w:sz w:val="18"/>
                <w:szCs w:val="24"/>
                <w:rtl/>
              </w:rPr>
              <w:t>د</w:t>
            </w:r>
            <w:r w:rsidR="00344D9E" w:rsidRPr="002E6F03">
              <w:rPr>
                <w:b/>
                <w:bCs/>
                <w:sz w:val="18"/>
                <w:szCs w:val="24"/>
                <w:rtl/>
              </w:rPr>
              <w:t xml:space="preserve"> </w:t>
            </w:r>
            <w:r w:rsidRPr="002E6F03">
              <w:rPr>
                <w:b/>
                <w:bCs/>
                <w:sz w:val="18"/>
                <w:szCs w:val="24"/>
                <w:rtl/>
              </w:rPr>
              <w:t>بالقو</w:t>
            </w:r>
            <w:r w:rsidR="006E339F" w:rsidRPr="002E6F03">
              <w:rPr>
                <w:b/>
                <w:bCs/>
                <w:sz w:val="18"/>
                <w:szCs w:val="24"/>
                <w:rtl/>
              </w:rPr>
              <w:t>ه</w:t>
            </w:r>
            <w:r w:rsidRPr="002E6F03">
              <w:rPr>
                <w:b/>
                <w:bCs/>
                <w:sz w:val="18"/>
                <w:szCs w:val="24"/>
                <w:rtl/>
              </w:rPr>
              <w:t xml:space="preserve"> از ا</w:t>
            </w:r>
            <w:r w:rsidR="006E339F" w:rsidRPr="002E6F03">
              <w:rPr>
                <w:b/>
                <w:bCs/>
                <w:sz w:val="18"/>
                <w:szCs w:val="24"/>
                <w:rtl/>
              </w:rPr>
              <w:t>ی</w:t>
            </w:r>
            <w:r w:rsidRPr="002E6F03">
              <w:rPr>
                <w:b/>
                <w:bCs/>
                <w:sz w:val="18"/>
                <w:szCs w:val="24"/>
                <w:rtl/>
              </w:rPr>
              <w:t>ن بابت را ارز</w:t>
            </w:r>
            <w:r w:rsidR="006E339F" w:rsidRPr="002E6F03">
              <w:rPr>
                <w:b/>
                <w:bCs/>
                <w:sz w:val="18"/>
                <w:szCs w:val="24"/>
                <w:rtl/>
              </w:rPr>
              <w:t>ی</w:t>
            </w:r>
            <w:r w:rsidRPr="002E6F03">
              <w:rPr>
                <w:b/>
                <w:bCs/>
                <w:sz w:val="18"/>
                <w:szCs w:val="24"/>
                <w:rtl/>
              </w:rPr>
              <w:t>اب</w:t>
            </w:r>
            <w:r w:rsidR="006E339F" w:rsidRPr="002E6F03">
              <w:rPr>
                <w:b/>
                <w:bCs/>
                <w:sz w:val="18"/>
                <w:szCs w:val="24"/>
                <w:rtl/>
              </w:rPr>
              <w:t>ی</w:t>
            </w:r>
            <w:r w:rsidRPr="002E6F03">
              <w:rPr>
                <w:b/>
                <w:bCs/>
                <w:sz w:val="18"/>
                <w:szCs w:val="24"/>
                <w:rtl/>
              </w:rPr>
              <w:t xml:space="preserve"> </w:t>
            </w:r>
            <w:r w:rsidR="006E339F" w:rsidRPr="002E6F03">
              <w:rPr>
                <w:b/>
                <w:bCs/>
                <w:sz w:val="18"/>
                <w:szCs w:val="24"/>
                <w:rtl/>
              </w:rPr>
              <w:t>ک</w:t>
            </w:r>
            <w:r w:rsidRPr="002E6F03">
              <w:rPr>
                <w:b/>
                <w:bCs/>
                <w:sz w:val="18"/>
                <w:szCs w:val="24"/>
                <w:rtl/>
              </w:rPr>
              <w:t>ن</w:t>
            </w:r>
            <w:r w:rsidR="006E339F" w:rsidRPr="002E6F03">
              <w:rPr>
                <w:b/>
                <w:bCs/>
                <w:sz w:val="18"/>
                <w:szCs w:val="24"/>
                <w:rtl/>
              </w:rPr>
              <w:t>ی</w:t>
            </w:r>
            <w:r w:rsidRPr="002E6F03">
              <w:rPr>
                <w:b/>
                <w:bCs/>
                <w:sz w:val="18"/>
                <w:szCs w:val="24"/>
                <w:rtl/>
              </w:rPr>
              <w:t>د.</w:t>
            </w:r>
          </w:p>
        </w:tc>
        <w:tc>
          <w:tcPr>
            <w:tcW w:w="998" w:type="pct"/>
          </w:tcPr>
          <w:p w14:paraId="23E25205" w14:textId="77777777" w:rsidR="00B35C06" w:rsidRPr="002E6F03" w:rsidRDefault="00B35C06" w:rsidP="00E30886">
            <w:pPr>
              <w:spacing w:after="120"/>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5177D9CE"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62516C00" w14:textId="77777777" w:rsidR="00B35C06" w:rsidRPr="002E6F03" w:rsidRDefault="00B35C06" w:rsidP="00E30886">
            <w:pPr>
              <w:pStyle w:val="105"/>
              <w:spacing w:after="120"/>
            </w:pPr>
          </w:p>
        </w:tc>
        <w:tc>
          <w:tcPr>
            <w:tcW w:w="3666" w:type="pct"/>
          </w:tcPr>
          <w:p w14:paraId="68A93289" w14:textId="77777777" w:rsidR="00B35C06" w:rsidRPr="002E6F03" w:rsidRDefault="00B35C06" w:rsidP="00E30886">
            <w:pPr>
              <w:spacing w:after="120"/>
              <w:cnfStyle w:val="000000000000" w:firstRow="0" w:lastRow="0" w:firstColumn="0" w:lastColumn="0" w:oddVBand="0" w:evenVBand="0" w:oddHBand="0" w:evenHBand="0" w:firstRowFirstColumn="0" w:firstRowLastColumn="0" w:lastRowFirstColumn="0" w:lastRowLastColumn="0"/>
            </w:pPr>
            <w:r w:rsidRPr="002E6F03">
              <w:rPr>
                <w:rtl/>
              </w:rPr>
              <w:t>آ</w:t>
            </w:r>
            <w:r w:rsidR="006E339F" w:rsidRPr="002E6F03">
              <w:rPr>
                <w:rtl/>
              </w:rPr>
              <w:t>ی</w:t>
            </w:r>
            <w:r w:rsidRPr="002E6F03">
              <w:rPr>
                <w:rtl/>
              </w:rPr>
              <w:t>ا صاحب</w:t>
            </w:r>
            <w:r w:rsidR="006E339F" w:rsidRPr="002E6F03">
              <w:rPr>
                <w:rtl/>
              </w:rPr>
              <w:t>ک</w:t>
            </w:r>
            <w:r w:rsidRPr="002E6F03">
              <w:rPr>
                <w:rtl/>
              </w:rPr>
              <w:t xml:space="preserve">ار توسط </w:t>
            </w:r>
            <w:r w:rsidR="006E339F" w:rsidRPr="002E6F03">
              <w:rPr>
                <w:rtl/>
              </w:rPr>
              <w:t>یک</w:t>
            </w:r>
            <w:r w:rsidRPr="002E6F03">
              <w:rPr>
                <w:rtl/>
              </w:rPr>
              <w:t xml:space="preserve"> شخص ثالث چون و</w:t>
            </w:r>
            <w:r w:rsidR="006E339F" w:rsidRPr="002E6F03">
              <w:rPr>
                <w:rtl/>
              </w:rPr>
              <w:t>کی</w:t>
            </w:r>
            <w:r w:rsidRPr="002E6F03">
              <w:rPr>
                <w:rtl/>
              </w:rPr>
              <w:t xml:space="preserve">ل، </w:t>
            </w:r>
            <w:r w:rsidR="00344D9E" w:rsidRPr="002E6F03">
              <w:rPr>
                <w:rtl/>
              </w:rPr>
              <w:t>مؤسسه</w:t>
            </w:r>
            <w:r w:rsidRPr="002E6F03">
              <w:rPr>
                <w:rtl/>
              </w:rPr>
              <w:t xml:space="preserve"> ثبت </w:t>
            </w:r>
            <w:r w:rsidR="00371AF5" w:rsidRPr="002E6F03">
              <w:rPr>
                <w:rtl/>
              </w:rPr>
              <w:t>بنگاه‌ها</w:t>
            </w:r>
            <w:r w:rsidRPr="002E6F03">
              <w:rPr>
                <w:rtl/>
              </w:rPr>
              <w:t xml:space="preserve"> و غ</w:t>
            </w:r>
            <w:r w:rsidR="006E339F" w:rsidRPr="002E6F03">
              <w:rPr>
                <w:rtl/>
              </w:rPr>
              <w:t>ی</w:t>
            </w:r>
            <w:r w:rsidRPr="002E6F03">
              <w:rPr>
                <w:rtl/>
              </w:rPr>
              <w:t>ر</w:t>
            </w:r>
            <w:r w:rsidR="006E339F" w:rsidRPr="002E6F03">
              <w:rPr>
                <w:rtl/>
              </w:rPr>
              <w:t>ه</w:t>
            </w:r>
            <w:r w:rsidRPr="002E6F03">
              <w:rPr>
                <w:rtl/>
              </w:rPr>
              <w:t xml:space="preserve"> ب</w:t>
            </w:r>
            <w:r w:rsidR="006E339F" w:rsidRPr="002E6F03">
              <w:rPr>
                <w:rtl/>
              </w:rPr>
              <w:t>ه</w:t>
            </w:r>
            <w:r w:rsidRPr="002E6F03">
              <w:rPr>
                <w:rtl/>
              </w:rPr>
              <w:t xml:space="preserve"> مؤسس</w:t>
            </w:r>
            <w:r w:rsidR="006E339F" w:rsidRPr="002E6F03">
              <w:rPr>
                <w:rtl/>
              </w:rPr>
              <w:t>ه</w:t>
            </w:r>
            <w:r w:rsidRPr="002E6F03">
              <w:rPr>
                <w:rtl/>
              </w:rPr>
              <w:t xml:space="preserve"> معرف</w:t>
            </w:r>
            <w:r w:rsidR="006E339F" w:rsidRPr="002E6F03">
              <w:rPr>
                <w:rtl/>
              </w:rPr>
              <w:t>ی</w:t>
            </w:r>
            <w:r w:rsidRPr="002E6F03">
              <w:rPr>
                <w:rtl/>
              </w:rPr>
              <w:t xml:space="preserve"> </w:t>
            </w:r>
            <w:r w:rsidR="00B7656F" w:rsidRPr="002E6F03">
              <w:rPr>
                <w:rtl/>
              </w:rPr>
              <w:t>شده است</w:t>
            </w:r>
            <w:r w:rsidRPr="002E6F03">
              <w:rPr>
                <w:rtl/>
              </w:rPr>
              <w:t>؟</w:t>
            </w:r>
          </w:p>
        </w:tc>
        <w:tc>
          <w:tcPr>
            <w:tcW w:w="998" w:type="pct"/>
          </w:tcPr>
          <w:p w14:paraId="3E04993F" w14:textId="77777777" w:rsidR="00B35C06" w:rsidRPr="002E6F03" w:rsidRDefault="00B35C06" w:rsidP="00E30886">
            <w:pPr>
              <w:spacing w:after="120"/>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16D35567"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7DEB9E75" w14:textId="77777777" w:rsidR="00B35C06" w:rsidRPr="002E6F03" w:rsidRDefault="00B35C06" w:rsidP="00E30886">
            <w:pPr>
              <w:pStyle w:val="105"/>
              <w:spacing w:after="120"/>
            </w:pPr>
          </w:p>
        </w:tc>
        <w:tc>
          <w:tcPr>
            <w:tcW w:w="3666" w:type="pct"/>
          </w:tcPr>
          <w:p w14:paraId="532ADA8D" w14:textId="059B2F2C" w:rsidR="00B35C06" w:rsidRPr="002E6F03" w:rsidRDefault="00B35C06" w:rsidP="00AA0985">
            <w:pPr>
              <w:spacing w:after="120"/>
              <w:cnfStyle w:val="000000000000" w:firstRow="0" w:lastRow="0" w:firstColumn="0" w:lastColumn="0" w:oddVBand="0" w:evenVBand="0" w:oddHBand="0" w:evenHBand="0" w:firstRowFirstColumn="0" w:firstRowLastColumn="0" w:lastRowFirstColumn="0" w:lastRowLastColumn="0"/>
            </w:pPr>
            <w:r w:rsidRPr="002E6F03">
              <w:rPr>
                <w:b/>
                <w:bCs/>
                <w:sz w:val="18"/>
                <w:szCs w:val="24"/>
                <w:rtl/>
              </w:rPr>
              <w:t>در صورت پاسخ مثبت، آ</w:t>
            </w:r>
            <w:r w:rsidR="006E339F" w:rsidRPr="002E6F03">
              <w:rPr>
                <w:b/>
                <w:bCs/>
                <w:sz w:val="18"/>
                <w:szCs w:val="24"/>
                <w:rtl/>
              </w:rPr>
              <w:t>ی</w:t>
            </w:r>
            <w:r w:rsidRPr="002E6F03">
              <w:rPr>
                <w:b/>
                <w:bCs/>
                <w:sz w:val="18"/>
                <w:szCs w:val="24"/>
                <w:rtl/>
              </w:rPr>
              <w:t>ا ا</w:t>
            </w:r>
            <w:r w:rsidR="006E339F" w:rsidRPr="002E6F03">
              <w:rPr>
                <w:b/>
                <w:bCs/>
                <w:sz w:val="18"/>
                <w:szCs w:val="24"/>
                <w:rtl/>
              </w:rPr>
              <w:t>ی</w:t>
            </w:r>
            <w:r w:rsidRPr="002E6F03">
              <w:rPr>
                <w:b/>
                <w:bCs/>
                <w:sz w:val="18"/>
                <w:szCs w:val="24"/>
                <w:rtl/>
              </w:rPr>
              <w:t>ن شخص ثالث</w:t>
            </w:r>
            <w:r w:rsidR="00175C0C" w:rsidRPr="002E6F03">
              <w:rPr>
                <w:b/>
                <w:bCs/>
                <w:sz w:val="18"/>
                <w:szCs w:val="24"/>
                <w:rtl/>
              </w:rPr>
              <w:t>،</w:t>
            </w:r>
            <w:r w:rsidRPr="002E6F03">
              <w:rPr>
                <w:b/>
                <w:bCs/>
                <w:sz w:val="18"/>
                <w:szCs w:val="24"/>
                <w:rtl/>
              </w:rPr>
              <w:t xml:space="preserve"> صاحب</w:t>
            </w:r>
            <w:r w:rsidR="006E339F" w:rsidRPr="002E6F03">
              <w:rPr>
                <w:b/>
                <w:bCs/>
                <w:sz w:val="18"/>
                <w:szCs w:val="24"/>
                <w:rtl/>
              </w:rPr>
              <w:t>ک</w:t>
            </w:r>
            <w:r w:rsidRPr="002E6F03">
              <w:rPr>
                <w:b/>
                <w:bCs/>
                <w:sz w:val="18"/>
                <w:szCs w:val="24"/>
                <w:rtl/>
              </w:rPr>
              <w:t>اران د</w:t>
            </w:r>
            <w:r w:rsidR="006E339F" w:rsidRPr="002E6F03">
              <w:rPr>
                <w:b/>
                <w:bCs/>
                <w:sz w:val="18"/>
                <w:szCs w:val="24"/>
                <w:rtl/>
              </w:rPr>
              <w:t>ی</w:t>
            </w:r>
            <w:r w:rsidRPr="002E6F03">
              <w:rPr>
                <w:b/>
                <w:bCs/>
                <w:sz w:val="18"/>
                <w:szCs w:val="24"/>
                <w:rtl/>
              </w:rPr>
              <w:t>گر</w:t>
            </w:r>
            <w:r w:rsidR="006E339F" w:rsidRPr="002E6F03">
              <w:rPr>
                <w:b/>
                <w:bCs/>
                <w:sz w:val="18"/>
                <w:szCs w:val="24"/>
                <w:rtl/>
              </w:rPr>
              <w:t>ی</w:t>
            </w:r>
            <w:r w:rsidRPr="002E6F03">
              <w:rPr>
                <w:b/>
                <w:bCs/>
                <w:sz w:val="18"/>
                <w:szCs w:val="24"/>
                <w:rtl/>
              </w:rPr>
              <w:t xml:space="preserve"> را </w:t>
            </w:r>
            <w:r w:rsidR="00B7656F" w:rsidRPr="002E6F03">
              <w:rPr>
                <w:b/>
                <w:bCs/>
                <w:sz w:val="18"/>
                <w:szCs w:val="24"/>
                <w:rtl/>
              </w:rPr>
              <w:t xml:space="preserve">نیز </w:t>
            </w:r>
            <w:r w:rsidRPr="002E6F03">
              <w:rPr>
                <w:b/>
                <w:bCs/>
                <w:sz w:val="18"/>
                <w:szCs w:val="24"/>
                <w:rtl/>
              </w:rPr>
              <w:t>ب</w:t>
            </w:r>
            <w:r w:rsidR="006E339F" w:rsidRPr="002E6F03">
              <w:rPr>
                <w:b/>
                <w:bCs/>
                <w:sz w:val="18"/>
                <w:szCs w:val="24"/>
                <w:rtl/>
              </w:rPr>
              <w:t>ه</w:t>
            </w:r>
            <w:r w:rsidRPr="002E6F03">
              <w:rPr>
                <w:b/>
                <w:bCs/>
                <w:sz w:val="18"/>
                <w:szCs w:val="24"/>
                <w:rtl/>
              </w:rPr>
              <w:t xml:space="preserve"> </w:t>
            </w:r>
            <w:r w:rsidR="00212EA0" w:rsidRPr="002E6F03">
              <w:rPr>
                <w:b/>
                <w:bCs/>
                <w:sz w:val="18"/>
                <w:szCs w:val="24"/>
                <w:rtl/>
              </w:rPr>
              <w:t>مؤسسه</w:t>
            </w:r>
            <w:r w:rsidR="00AA0985" w:rsidRPr="002E6F03">
              <w:rPr>
                <w:rFonts w:cs="Times New Roman" w:hint="cs"/>
                <w:b/>
                <w:bCs/>
                <w:sz w:val="18"/>
                <w:szCs w:val="24"/>
                <w:rtl/>
              </w:rPr>
              <w:t> </w:t>
            </w:r>
            <w:r w:rsidRPr="002E6F03">
              <w:rPr>
                <w:b/>
                <w:bCs/>
                <w:sz w:val="18"/>
                <w:szCs w:val="24"/>
                <w:rtl/>
              </w:rPr>
              <w:t>معرف</w:t>
            </w:r>
            <w:r w:rsidR="006E339F" w:rsidRPr="002E6F03">
              <w:rPr>
                <w:b/>
                <w:bCs/>
                <w:sz w:val="18"/>
                <w:szCs w:val="24"/>
                <w:rtl/>
              </w:rPr>
              <w:t>ی</w:t>
            </w:r>
            <w:r w:rsidRPr="002E6F03">
              <w:rPr>
                <w:b/>
                <w:bCs/>
                <w:sz w:val="18"/>
                <w:szCs w:val="24"/>
                <w:rtl/>
              </w:rPr>
              <w:t xml:space="preserve"> م</w:t>
            </w:r>
            <w:r w:rsidR="006E339F" w:rsidRPr="002E6F03">
              <w:rPr>
                <w:b/>
                <w:bCs/>
                <w:sz w:val="18"/>
                <w:szCs w:val="24"/>
                <w:rtl/>
              </w:rPr>
              <w:t>ی</w:t>
            </w:r>
            <w:r w:rsidRPr="002E6F03">
              <w:rPr>
                <w:b/>
                <w:bCs/>
                <w:sz w:val="18"/>
                <w:szCs w:val="24"/>
                <w:rtl/>
              </w:rPr>
              <w:t>‌</w:t>
            </w:r>
            <w:r w:rsidR="006E339F" w:rsidRPr="002E6F03">
              <w:rPr>
                <w:b/>
                <w:bCs/>
                <w:sz w:val="18"/>
                <w:szCs w:val="24"/>
                <w:rtl/>
              </w:rPr>
              <w:t>ک</w:t>
            </w:r>
            <w:r w:rsidRPr="002E6F03">
              <w:rPr>
                <w:b/>
                <w:bCs/>
                <w:sz w:val="18"/>
                <w:szCs w:val="24"/>
                <w:rtl/>
              </w:rPr>
              <w:t>ند؟ در</w:t>
            </w:r>
            <w:r w:rsidRPr="002E6F03">
              <w:rPr>
                <w:rFonts w:cs="Times New Roman" w:hint="cs"/>
                <w:b/>
                <w:bCs/>
                <w:sz w:val="18"/>
                <w:szCs w:val="24"/>
                <w:rtl/>
              </w:rPr>
              <w:t> </w:t>
            </w:r>
            <w:r w:rsidRPr="002E6F03">
              <w:rPr>
                <w:rFonts w:hint="cs"/>
                <w:b/>
                <w:bCs/>
                <w:sz w:val="18"/>
                <w:szCs w:val="24"/>
                <w:rtl/>
              </w:rPr>
              <w:t>ا</w:t>
            </w:r>
            <w:r w:rsidR="006E339F" w:rsidRPr="002E6F03">
              <w:rPr>
                <w:b/>
                <w:bCs/>
                <w:sz w:val="18"/>
                <w:szCs w:val="24"/>
                <w:rtl/>
              </w:rPr>
              <w:t>ی</w:t>
            </w:r>
            <w:r w:rsidRPr="002E6F03">
              <w:rPr>
                <w:b/>
                <w:bCs/>
                <w:sz w:val="18"/>
                <w:szCs w:val="24"/>
                <w:rtl/>
              </w:rPr>
              <w:t>ن‌صورت، نسبت حق‌الزحم</w:t>
            </w:r>
            <w:r w:rsidR="006E339F" w:rsidRPr="002E6F03">
              <w:rPr>
                <w:b/>
                <w:bCs/>
                <w:sz w:val="18"/>
                <w:szCs w:val="24"/>
                <w:rtl/>
              </w:rPr>
              <w:t>ه</w:t>
            </w:r>
            <w:r w:rsidRPr="002E6F03">
              <w:rPr>
                <w:b/>
                <w:bCs/>
                <w:sz w:val="18"/>
                <w:szCs w:val="24"/>
                <w:rtl/>
              </w:rPr>
              <w:t xml:space="preserve"> حسابرس</w:t>
            </w:r>
            <w:r w:rsidR="006E339F" w:rsidRPr="002E6F03">
              <w:rPr>
                <w:b/>
                <w:bCs/>
                <w:sz w:val="18"/>
                <w:szCs w:val="24"/>
                <w:rtl/>
              </w:rPr>
              <w:t>ی</w:t>
            </w:r>
            <w:r w:rsidRPr="002E6F03">
              <w:rPr>
                <w:b/>
                <w:bCs/>
                <w:sz w:val="18"/>
                <w:szCs w:val="24"/>
                <w:rtl/>
              </w:rPr>
              <w:t xml:space="preserve"> در</w:t>
            </w:r>
            <w:r w:rsidR="006E339F" w:rsidRPr="002E6F03">
              <w:rPr>
                <w:b/>
                <w:bCs/>
                <w:sz w:val="18"/>
                <w:szCs w:val="24"/>
                <w:rtl/>
              </w:rPr>
              <w:t>ی</w:t>
            </w:r>
            <w:r w:rsidRPr="002E6F03">
              <w:rPr>
                <w:b/>
                <w:bCs/>
                <w:sz w:val="18"/>
                <w:szCs w:val="24"/>
                <w:rtl/>
              </w:rPr>
              <w:t>افت</w:t>
            </w:r>
            <w:r w:rsidR="006E339F" w:rsidRPr="002E6F03">
              <w:rPr>
                <w:b/>
                <w:bCs/>
                <w:sz w:val="18"/>
                <w:szCs w:val="24"/>
                <w:rtl/>
              </w:rPr>
              <w:t>ی</w:t>
            </w:r>
            <w:r w:rsidRPr="002E6F03">
              <w:rPr>
                <w:b/>
                <w:bCs/>
                <w:sz w:val="18"/>
                <w:szCs w:val="24"/>
                <w:rtl/>
              </w:rPr>
              <w:t xml:space="preserve"> از ا</w:t>
            </w:r>
            <w:r w:rsidR="006E339F" w:rsidRPr="002E6F03">
              <w:rPr>
                <w:b/>
                <w:bCs/>
                <w:sz w:val="18"/>
                <w:szCs w:val="24"/>
                <w:rtl/>
              </w:rPr>
              <w:t>ی</w:t>
            </w:r>
            <w:r w:rsidRPr="002E6F03">
              <w:rPr>
                <w:b/>
                <w:bCs/>
                <w:sz w:val="18"/>
                <w:szCs w:val="24"/>
                <w:rtl/>
              </w:rPr>
              <w:t>ن صاحب</w:t>
            </w:r>
            <w:r w:rsidR="006E339F" w:rsidRPr="002E6F03">
              <w:rPr>
                <w:b/>
                <w:bCs/>
                <w:sz w:val="18"/>
                <w:szCs w:val="24"/>
                <w:rtl/>
              </w:rPr>
              <w:t>ک</w:t>
            </w:r>
            <w:r w:rsidRPr="002E6F03">
              <w:rPr>
                <w:b/>
                <w:bCs/>
                <w:sz w:val="18"/>
                <w:szCs w:val="24"/>
                <w:rtl/>
              </w:rPr>
              <w:t>اران را ب</w:t>
            </w:r>
            <w:r w:rsidR="006E339F" w:rsidRPr="002E6F03">
              <w:rPr>
                <w:b/>
                <w:bCs/>
                <w:sz w:val="18"/>
                <w:szCs w:val="24"/>
                <w:rtl/>
              </w:rPr>
              <w:t>ه</w:t>
            </w:r>
            <w:r w:rsidR="00344D9E" w:rsidRPr="002E6F03">
              <w:rPr>
                <w:rFonts w:cs="Times New Roman" w:hint="cs"/>
                <w:b/>
                <w:bCs/>
                <w:sz w:val="18"/>
                <w:szCs w:val="24"/>
                <w:rtl/>
              </w:rPr>
              <w:t> </w:t>
            </w:r>
            <w:r w:rsidRPr="002E6F03">
              <w:rPr>
                <w:b/>
                <w:bCs/>
                <w:sz w:val="18"/>
                <w:szCs w:val="24"/>
                <w:rtl/>
              </w:rPr>
              <w:t>جمع درآمد مؤسس</w:t>
            </w:r>
            <w:r w:rsidR="006E339F" w:rsidRPr="002E6F03">
              <w:rPr>
                <w:b/>
                <w:bCs/>
                <w:sz w:val="18"/>
                <w:szCs w:val="24"/>
                <w:rtl/>
              </w:rPr>
              <w:t>ه</w:t>
            </w:r>
            <w:r w:rsidRPr="002E6F03">
              <w:rPr>
                <w:b/>
                <w:bCs/>
                <w:sz w:val="18"/>
                <w:szCs w:val="24"/>
                <w:rtl/>
              </w:rPr>
              <w:t xml:space="preserve"> در </w:t>
            </w:r>
            <w:r w:rsidR="00B7656F" w:rsidRPr="002E6F03">
              <w:rPr>
                <w:b/>
                <w:bCs/>
                <w:sz w:val="18"/>
                <w:szCs w:val="24"/>
                <w:rtl/>
              </w:rPr>
              <w:t>طول</w:t>
            </w:r>
            <w:r w:rsidRPr="002E6F03">
              <w:rPr>
                <w:b/>
                <w:bCs/>
                <w:sz w:val="18"/>
                <w:szCs w:val="24"/>
                <w:rtl/>
              </w:rPr>
              <w:t xml:space="preserve"> ۳ سال </w:t>
            </w:r>
            <w:r w:rsidR="00B7656F" w:rsidRPr="002E6F03">
              <w:rPr>
                <w:b/>
                <w:bCs/>
                <w:sz w:val="18"/>
                <w:szCs w:val="24"/>
                <w:rtl/>
              </w:rPr>
              <w:t>گذشته</w:t>
            </w:r>
            <w:r w:rsidRPr="002E6F03">
              <w:rPr>
                <w:b/>
                <w:bCs/>
                <w:sz w:val="18"/>
                <w:szCs w:val="24"/>
                <w:rtl/>
              </w:rPr>
              <w:t xml:space="preserve"> محاسب</w:t>
            </w:r>
            <w:r w:rsidR="006E339F" w:rsidRPr="002E6F03">
              <w:rPr>
                <w:b/>
                <w:bCs/>
                <w:sz w:val="18"/>
                <w:szCs w:val="24"/>
                <w:rtl/>
              </w:rPr>
              <w:t>ه</w:t>
            </w:r>
            <w:r w:rsidRPr="002E6F03">
              <w:rPr>
                <w:b/>
                <w:bCs/>
                <w:sz w:val="18"/>
                <w:szCs w:val="24"/>
                <w:rtl/>
              </w:rPr>
              <w:t xml:space="preserve"> </w:t>
            </w:r>
            <w:r w:rsidR="006E339F" w:rsidRPr="002E6F03">
              <w:rPr>
                <w:b/>
                <w:bCs/>
                <w:sz w:val="18"/>
                <w:szCs w:val="24"/>
                <w:rtl/>
              </w:rPr>
              <w:t>ک</w:t>
            </w:r>
            <w:r w:rsidRPr="002E6F03">
              <w:rPr>
                <w:b/>
                <w:bCs/>
                <w:sz w:val="18"/>
                <w:szCs w:val="24"/>
                <w:rtl/>
              </w:rPr>
              <w:t>ن</w:t>
            </w:r>
            <w:r w:rsidR="006E339F" w:rsidRPr="002E6F03">
              <w:rPr>
                <w:b/>
                <w:bCs/>
                <w:sz w:val="18"/>
                <w:szCs w:val="24"/>
                <w:rtl/>
              </w:rPr>
              <w:t>ی</w:t>
            </w:r>
            <w:r w:rsidRPr="002E6F03">
              <w:rPr>
                <w:b/>
                <w:bCs/>
                <w:sz w:val="18"/>
                <w:szCs w:val="24"/>
                <w:rtl/>
              </w:rPr>
              <w:t>د.</w:t>
            </w:r>
          </w:p>
        </w:tc>
        <w:tc>
          <w:tcPr>
            <w:tcW w:w="998" w:type="pct"/>
          </w:tcPr>
          <w:p w14:paraId="2E0F2A37" w14:textId="77777777" w:rsidR="00B35C06" w:rsidRPr="002E6F03" w:rsidRDefault="00B35C06" w:rsidP="00E30886">
            <w:pPr>
              <w:spacing w:after="120"/>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18327E73"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44800697" w14:textId="77777777" w:rsidR="00B35C06" w:rsidRPr="002E6F03" w:rsidRDefault="00B35C06" w:rsidP="00DB2A34">
            <w:pPr>
              <w:pStyle w:val="105"/>
              <w:spacing w:before="120" w:after="0"/>
            </w:pPr>
            <w:r w:rsidRPr="002E6F03">
              <w:rPr>
                <w:rtl/>
              </w:rPr>
              <w:t>۲</w:t>
            </w:r>
          </w:p>
        </w:tc>
        <w:tc>
          <w:tcPr>
            <w:tcW w:w="3666" w:type="pct"/>
          </w:tcPr>
          <w:p w14:paraId="7E89B534" w14:textId="77777777" w:rsidR="00B35C06" w:rsidRPr="002E6F03" w:rsidRDefault="00E34CC2" w:rsidP="00DB2A34">
            <w:pPr>
              <w:pStyle w:val="104"/>
              <w:spacing w:before="120" w:after="0"/>
              <w:cnfStyle w:val="000000000000" w:firstRow="0" w:lastRow="0" w:firstColumn="0" w:lastColumn="0" w:oddVBand="0" w:evenVBand="0" w:oddHBand="0" w:evenHBand="0" w:firstRowFirstColumn="0" w:firstRowLastColumn="0" w:lastRowFirstColumn="0" w:lastRowLastColumn="0"/>
              <w:rPr>
                <w:b/>
                <w:bCs/>
                <w:sz w:val="14"/>
              </w:rPr>
            </w:pPr>
            <w:r w:rsidRPr="002E6F03">
              <w:rPr>
                <w:rtl/>
              </w:rPr>
              <w:t>حق‌الزحمه</w:t>
            </w:r>
            <w:r w:rsidR="00344D9E" w:rsidRPr="002E6F03">
              <w:rPr>
                <w:rtl/>
              </w:rPr>
              <w:t>‌های</w:t>
            </w:r>
            <w:r w:rsidR="00B35C06" w:rsidRPr="002E6F03">
              <w:rPr>
                <w:b/>
                <w:bCs/>
                <w:rtl/>
              </w:rPr>
              <w:t xml:space="preserve"> معوق</w:t>
            </w:r>
          </w:p>
        </w:tc>
        <w:tc>
          <w:tcPr>
            <w:tcW w:w="998" w:type="pct"/>
          </w:tcPr>
          <w:p w14:paraId="03F990BE" w14:textId="77777777" w:rsidR="00B35C06" w:rsidRPr="002E6F03" w:rsidRDefault="00B35C06" w:rsidP="00DB2A34">
            <w:pPr>
              <w:spacing w:before="120"/>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2DF952CB"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6429C8CF" w14:textId="77777777" w:rsidR="00B35C06" w:rsidRPr="002E6F03" w:rsidRDefault="00B35C06" w:rsidP="00DB2A34">
            <w:pPr>
              <w:pStyle w:val="105"/>
              <w:spacing w:before="0" w:after="80"/>
            </w:pPr>
          </w:p>
        </w:tc>
        <w:tc>
          <w:tcPr>
            <w:tcW w:w="3666" w:type="pct"/>
          </w:tcPr>
          <w:p w14:paraId="32098E88" w14:textId="77777777" w:rsidR="00B35C06" w:rsidRPr="002E6F03" w:rsidRDefault="00B35C06" w:rsidP="00DB2A34">
            <w:pPr>
              <w:spacing w:after="80"/>
              <w:cnfStyle w:val="000000000000" w:firstRow="0" w:lastRow="0" w:firstColumn="0" w:lastColumn="0" w:oddVBand="0" w:evenVBand="0" w:oddHBand="0" w:evenHBand="0" w:firstRowFirstColumn="0" w:firstRowLastColumn="0" w:lastRowFirstColumn="0" w:lastRowLastColumn="0"/>
            </w:pPr>
            <w:r w:rsidRPr="002E6F03">
              <w:rPr>
                <w:rtl/>
              </w:rPr>
              <w:t>آ</w:t>
            </w:r>
            <w:r w:rsidR="006E339F" w:rsidRPr="002E6F03">
              <w:rPr>
                <w:rtl/>
              </w:rPr>
              <w:t>ی</w:t>
            </w:r>
            <w:r w:rsidRPr="002E6F03">
              <w:rPr>
                <w:rtl/>
              </w:rPr>
              <w:t xml:space="preserve">ا مبلغ </w:t>
            </w:r>
            <w:r w:rsidR="00E34CC2" w:rsidRPr="002E6F03">
              <w:rPr>
                <w:rtl/>
              </w:rPr>
              <w:t>قابل‌توجهی</w:t>
            </w:r>
            <w:r w:rsidRPr="002E6F03">
              <w:rPr>
                <w:rtl/>
              </w:rPr>
              <w:t xml:space="preserve"> از حق‌الزحم</w:t>
            </w:r>
            <w:r w:rsidR="006E339F" w:rsidRPr="002E6F03">
              <w:rPr>
                <w:rtl/>
              </w:rPr>
              <w:t>ه</w:t>
            </w:r>
            <w:r w:rsidRPr="002E6F03">
              <w:rPr>
                <w:rtl/>
              </w:rPr>
              <w:t xml:space="preserve"> مربوط ب</w:t>
            </w:r>
            <w:r w:rsidR="006E339F" w:rsidRPr="002E6F03">
              <w:rPr>
                <w:rtl/>
              </w:rPr>
              <w:t>ه</w:t>
            </w:r>
            <w:r w:rsidRPr="002E6F03">
              <w:rPr>
                <w:rtl/>
              </w:rPr>
              <w:t xml:space="preserve"> ا</w:t>
            </w:r>
            <w:r w:rsidR="006E339F" w:rsidRPr="002E6F03">
              <w:rPr>
                <w:rtl/>
              </w:rPr>
              <w:t>ی</w:t>
            </w:r>
            <w:r w:rsidRPr="002E6F03">
              <w:rPr>
                <w:rtl/>
              </w:rPr>
              <w:t>ن صاحب</w:t>
            </w:r>
            <w:r w:rsidR="006E339F" w:rsidRPr="002E6F03">
              <w:rPr>
                <w:rtl/>
              </w:rPr>
              <w:t>ک</w:t>
            </w:r>
            <w:r w:rsidRPr="002E6F03">
              <w:rPr>
                <w:rtl/>
              </w:rPr>
              <w:t>ار، معوق است؟</w:t>
            </w:r>
          </w:p>
        </w:tc>
        <w:tc>
          <w:tcPr>
            <w:tcW w:w="998" w:type="pct"/>
          </w:tcPr>
          <w:p w14:paraId="33ADCF60" w14:textId="77777777" w:rsidR="00B35C06" w:rsidRPr="002E6F03" w:rsidRDefault="00B35C06" w:rsidP="00DB2A34">
            <w:pPr>
              <w:spacing w:after="80"/>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00C667AC" w14:textId="77777777" w:rsidTr="008B576F">
        <w:trPr>
          <w:trHeight w:val="479"/>
        </w:trPr>
        <w:tc>
          <w:tcPr>
            <w:cnfStyle w:val="001000000000" w:firstRow="0" w:lastRow="0" w:firstColumn="1" w:lastColumn="0" w:oddVBand="0" w:evenVBand="0" w:oddHBand="0" w:evenHBand="0" w:firstRowFirstColumn="0" w:firstRowLastColumn="0" w:lastRowFirstColumn="0" w:lastRowLastColumn="0"/>
            <w:tcW w:w="336" w:type="pct"/>
          </w:tcPr>
          <w:p w14:paraId="50EA0312" w14:textId="77777777" w:rsidR="00B35C06" w:rsidRPr="002E6F03" w:rsidRDefault="00B35C06" w:rsidP="00DB2A34">
            <w:pPr>
              <w:pStyle w:val="105"/>
              <w:spacing w:before="0" w:after="80"/>
            </w:pPr>
          </w:p>
        </w:tc>
        <w:tc>
          <w:tcPr>
            <w:tcW w:w="3666" w:type="pct"/>
          </w:tcPr>
          <w:p w14:paraId="3C84B4C3" w14:textId="77777777" w:rsidR="00B35C06" w:rsidRPr="002E6F03" w:rsidRDefault="00B35C06" w:rsidP="00DB2A34">
            <w:pPr>
              <w:spacing w:after="80"/>
              <w:cnfStyle w:val="000000000000" w:firstRow="0" w:lastRow="0" w:firstColumn="0" w:lastColumn="0" w:oddVBand="0" w:evenVBand="0" w:oddHBand="0" w:evenHBand="0" w:firstRowFirstColumn="0" w:firstRowLastColumn="0" w:lastRowFirstColumn="0" w:lastRowLastColumn="0"/>
            </w:pPr>
            <w:r w:rsidRPr="002E6F03">
              <w:rPr>
                <w:rtl/>
              </w:rPr>
              <w:t>آ</w:t>
            </w:r>
            <w:r w:rsidR="006E339F" w:rsidRPr="002E6F03">
              <w:rPr>
                <w:rtl/>
              </w:rPr>
              <w:t>ی</w:t>
            </w:r>
            <w:r w:rsidRPr="002E6F03">
              <w:rPr>
                <w:rtl/>
              </w:rPr>
              <w:t>ا ا</w:t>
            </w:r>
            <w:r w:rsidR="006E339F" w:rsidRPr="002E6F03">
              <w:rPr>
                <w:rtl/>
              </w:rPr>
              <w:t>ی</w:t>
            </w:r>
            <w:r w:rsidRPr="002E6F03">
              <w:rPr>
                <w:rtl/>
              </w:rPr>
              <w:t xml:space="preserve">ن </w:t>
            </w:r>
            <w:r w:rsidR="00E34CC2" w:rsidRPr="002E6F03">
              <w:rPr>
                <w:rtl/>
              </w:rPr>
              <w:t>حق‌الزحمه‌های</w:t>
            </w:r>
            <w:r w:rsidRPr="002E6F03">
              <w:rPr>
                <w:rtl/>
              </w:rPr>
              <w:t xml:space="preserve"> معوق </w:t>
            </w:r>
            <w:r w:rsidR="006E339F" w:rsidRPr="002E6F03">
              <w:rPr>
                <w:rtl/>
              </w:rPr>
              <w:t>ه</w:t>
            </w:r>
            <w:r w:rsidRPr="002E6F03">
              <w:rPr>
                <w:rtl/>
              </w:rPr>
              <w:t>مرا</w:t>
            </w:r>
            <w:r w:rsidR="006E339F" w:rsidRPr="002E6F03">
              <w:rPr>
                <w:rtl/>
              </w:rPr>
              <w:t>ه</w:t>
            </w:r>
            <w:r w:rsidRPr="002E6F03">
              <w:rPr>
                <w:rtl/>
              </w:rPr>
              <w:t xml:space="preserve"> با حق‌الزحم</w:t>
            </w:r>
            <w:r w:rsidR="006E339F" w:rsidRPr="002E6F03">
              <w:rPr>
                <w:rtl/>
              </w:rPr>
              <w:t>ه</w:t>
            </w:r>
            <w:r w:rsidRPr="002E6F03">
              <w:rPr>
                <w:rtl/>
              </w:rPr>
              <w:t xml:space="preserve"> سال جار</w:t>
            </w:r>
            <w:r w:rsidR="006E339F" w:rsidRPr="002E6F03">
              <w:rPr>
                <w:rtl/>
              </w:rPr>
              <w:t>ی</w:t>
            </w:r>
            <w:r w:rsidRPr="002E6F03">
              <w:rPr>
                <w:rtl/>
              </w:rPr>
              <w:t xml:space="preserve"> م</w:t>
            </w:r>
            <w:r w:rsidR="006E339F" w:rsidRPr="002E6F03">
              <w:rPr>
                <w:rtl/>
              </w:rPr>
              <w:t>ی</w:t>
            </w:r>
            <w:r w:rsidRPr="002E6F03">
              <w:rPr>
                <w:rtl/>
              </w:rPr>
              <w:t>‌تواند ب</w:t>
            </w:r>
            <w:r w:rsidR="006E339F" w:rsidRPr="002E6F03">
              <w:rPr>
                <w:rtl/>
              </w:rPr>
              <w:t>ه</w:t>
            </w:r>
            <w:r w:rsidRPr="002E6F03">
              <w:rPr>
                <w:rtl/>
              </w:rPr>
              <w:t>‌عنوان وام ب</w:t>
            </w:r>
            <w:r w:rsidR="006E339F" w:rsidRPr="002E6F03">
              <w:rPr>
                <w:rtl/>
              </w:rPr>
              <w:t>ه</w:t>
            </w:r>
            <w:r w:rsidR="00344D9E" w:rsidRPr="002E6F03">
              <w:rPr>
                <w:rFonts w:cs="Times New Roman"/>
                <w:rtl/>
              </w:rPr>
              <w:t> </w:t>
            </w:r>
            <w:r w:rsidRPr="002E6F03">
              <w:rPr>
                <w:rtl/>
              </w:rPr>
              <w:t>صاحب</w:t>
            </w:r>
            <w:r w:rsidR="006E339F" w:rsidRPr="002E6F03">
              <w:rPr>
                <w:rtl/>
              </w:rPr>
              <w:t>ک</w:t>
            </w:r>
            <w:r w:rsidRPr="002E6F03">
              <w:rPr>
                <w:rtl/>
              </w:rPr>
              <w:t xml:space="preserve">ار </w:t>
            </w:r>
            <w:r w:rsidR="00344D9E" w:rsidRPr="002E6F03">
              <w:rPr>
                <w:rtl/>
              </w:rPr>
              <w:t xml:space="preserve">تلقی </w:t>
            </w:r>
            <w:r w:rsidRPr="002E6F03">
              <w:rPr>
                <w:rtl/>
              </w:rPr>
              <w:t>شود؟</w:t>
            </w:r>
          </w:p>
        </w:tc>
        <w:tc>
          <w:tcPr>
            <w:tcW w:w="998" w:type="pct"/>
          </w:tcPr>
          <w:p w14:paraId="4A1773E8" w14:textId="77777777" w:rsidR="00B35C06" w:rsidRPr="002E6F03" w:rsidRDefault="00B35C06" w:rsidP="00DB2A34">
            <w:pPr>
              <w:spacing w:after="80"/>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1370BCC5"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5683E389" w14:textId="77777777" w:rsidR="00B35C06" w:rsidRPr="002E6F03" w:rsidRDefault="00B35C06" w:rsidP="00DB2A34">
            <w:pPr>
              <w:pStyle w:val="105"/>
              <w:spacing w:before="0" w:after="80"/>
            </w:pPr>
          </w:p>
        </w:tc>
        <w:tc>
          <w:tcPr>
            <w:tcW w:w="3666" w:type="pct"/>
          </w:tcPr>
          <w:p w14:paraId="1CBCE580" w14:textId="46963FAC" w:rsidR="00B35C06" w:rsidRPr="002E6F03" w:rsidRDefault="00B35C06" w:rsidP="00DB2A34">
            <w:pPr>
              <w:spacing w:after="80"/>
              <w:cnfStyle w:val="000000000000" w:firstRow="0" w:lastRow="0" w:firstColumn="0" w:lastColumn="0" w:oddVBand="0" w:evenVBand="0" w:oddHBand="0" w:evenHBand="0" w:firstRowFirstColumn="0" w:firstRowLastColumn="0" w:lastRowFirstColumn="0" w:lastRowLastColumn="0"/>
              <w:rPr>
                <w:sz w:val="18"/>
                <w:szCs w:val="24"/>
              </w:rPr>
            </w:pPr>
            <w:r w:rsidRPr="002E6F03">
              <w:rPr>
                <w:b/>
                <w:bCs/>
                <w:sz w:val="18"/>
                <w:szCs w:val="24"/>
                <w:rtl/>
              </w:rPr>
              <w:t xml:space="preserve">در صورت پاسخ مثبت، </w:t>
            </w:r>
            <w:r w:rsidR="003206AE" w:rsidRPr="002E6F03">
              <w:rPr>
                <w:b/>
                <w:bCs/>
                <w:sz w:val="18"/>
                <w:szCs w:val="24"/>
                <w:rtl/>
              </w:rPr>
              <w:t>جزئیات آن را ارائه کنید.</w:t>
            </w:r>
          </w:p>
        </w:tc>
        <w:tc>
          <w:tcPr>
            <w:tcW w:w="998" w:type="pct"/>
          </w:tcPr>
          <w:p w14:paraId="15BD1F91" w14:textId="77777777" w:rsidR="00B35C06" w:rsidRPr="002E6F03" w:rsidRDefault="00B35C06" w:rsidP="00DB2A34">
            <w:pPr>
              <w:spacing w:after="80"/>
              <w:cnfStyle w:val="000000000000" w:firstRow="0" w:lastRow="0" w:firstColumn="0" w:lastColumn="0" w:oddVBand="0" w:evenVBand="0" w:oddHBand="0" w:evenHBand="0" w:firstRowFirstColumn="0" w:firstRowLastColumn="0" w:lastRowFirstColumn="0" w:lastRowLastColumn="0"/>
              <w:rPr>
                <w:rtl/>
              </w:rPr>
            </w:pPr>
          </w:p>
        </w:tc>
      </w:tr>
      <w:tr w:rsidR="003B39BD" w:rsidRPr="002E6F03" w14:paraId="12D596BB" w14:textId="77777777" w:rsidTr="008B576F">
        <w:trPr>
          <w:trHeight w:val="479"/>
        </w:trPr>
        <w:tc>
          <w:tcPr>
            <w:cnfStyle w:val="001000000000" w:firstRow="0" w:lastRow="0" w:firstColumn="1" w:lastColumn="0" w:oddVBand="0" w:evenVBand="0" w:oddHBand="0" w:evenHBand="0" w:firstRowFirstColumn="0" w:firstRowLastColumn="0" w:lastRowFirstColumn="0" w:lastRowLastColumn="0"/>
            <w:tcW w:w="336" w:type="pct"/>
          </w:tcPr>
          <w:p w14:paraId="370B7E67" w14:textId="77777777" w:rsidR="003B39BD" w:rsidRPr="002E6F03" w:rsidRDefault="003B39BD" w:rsidP="00DB2A34">
            <w:pPr>
              <w:pStyle w:val="105"/>
              <w:spacing w:before="0" w:after="80"/>
            </w:pPr>
          </w:p>
        </w:tc>
        <w:tc>
          <w:tcPr>
            <w:tcW w:w="3666" w:type="pct"/>
          </w:tcPr>
          <w:p w14:paraId="4EFCF482" w14:textId="2FA9AEEC" w:rsidR="003B39BD" w:rsidRPr="002E6F03" w:rsidRDefault="003B39BD" w:rsidP="00D8333C">
            <w:pPr>
              <w:spacing w:after="80"/>
              <w:cnfStyle w:val="000000000000" w:firstRow="0" w:lastRow="0" w:firstColumn="0" w:lastColumn="0" w:oddVBand="0" w:evenVBand="0" w:oddHBand="0" w:evenHBand="0" w:firstRowFirstColumn="0" w:firstRowLastColumn="0" w:lastRowFirstColumn="0" w:lastRowLastColumn="0"/>
              <w:rPr>
                <w:rtl/>
              </w:rPr>
            </w:pPr>
            <w:r w:rsidRPr="002E6F03">
              <w:rPr>
                <w:rtl/>
              </w:rPr>
              <w:t xml:space="preserve">آیا مؤسسه یا یکی از کارکنان آن (یا یکی از اعضای خانواده آنان) وامی به بنگاه </w:t>
            </w:r>
            <w:r w:rsidRPr="002E6F03">
              <w:rPr>
                <w:spacing w:val="-4"/>
                <w:rtl/>
              </w:rPr>
              <w:t xml:space="preserve">صاحبکار داده یا وام آن را تضمین کرده </w:t>
            </w:r>
            <w:r w:rsidR="008E7F15" w:rsidRPr="002E6F03">
              <w:rPr>
                <w:spacing w:val="-4"/>
                <w:rtl/>
              </w:rPr>
              <w:t>ا</w:t>
            </w:r>
            <w:r w:rsidRPr="002E6F03">
              <w:rPr>
                <w:spacing w:val="-4"/>
                <w:rtl/>
              </w:rPr>
              <w:t>ست یا وامی از آن دریافت یا وام وی توسط</w:t>
            </w:r>
            <w:r w:rsidRPr="002E6F03">
              <w:rPr>
                <w:rtl/>
              </w:rPr>
              <w:t xml:space="preserve"> صاحبکار تضمین شده</w:t>
            </w:r>
            <w:r w:rsidRPr="002E6F03">
              <w:rPr>
                <w:rFonts w:cs="Times New Roman"/>
                <w:rtl/>
              </w:rPr>
              <w:t> </w:t>
            </w:r>
            <w:r w:rsidRPr="002E6F03">
              <w:rPr>
                <w:rtl/>
              </w:rPr>
              <w:t>است؟</w:t>
            </w:r>
          </w:p>
        </w:tc>
        <w:tc>
          <w:tcPr>
            <w:tcW w:w="998" w:type="pct"/>
          </w:tcPr>
          <w:p w14:paraId="593CF6D1" w14:textId="77777777" w:rsidR="003B39BD" w:rsidRPr="002E6F03" w:rsidRDefault="003B39BD" w:rsidP="00DB2A34">
            <w:pPr>
              <w:spacing w:after="80"/>
              <w:cnfStyle w:val="000000000000" w:firstRow="0" w:lastRow="0" w:firstColumn="0" w:lastColumn="0" w:oddVBand="0" w:evenVBand="0" w:oddHBand="0" w:evenHBand="0" w:firstRowFirstColumn="0" w:firstRowLastColumn="0" w:lastRowFirstColumn="0" w:lastRowLastColumn="0"/>
              <w:rPr>
                <w:rtl/>
              </w:rPr>
            </w:pPr>
          </w:p>
        </w:tc>
      </w:tr>
      <w:tr w:rsidR="003B39BD" w:rsidRPr="002E6F03" w14:paraId="40AEB670"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40D93629" w14:textId="77777777" w:rsidR="003B39BD" w:rsidRPr="002E6F03" w:rsidRDefault="003B39BD" w:rsidP="00DB2A34">
            <w:pPr>
              <w:pStyle w:val="105"/>
              <w:spacing w:before="0" w:after="80"/>
            </w:pPr>
          </w:p>
        </w:tc>
        <w:tc>
          <w:tcPr>
            <w:tcW w:w="3666" w:type="pct"/>
          </w:tcPr>
          <w:p w14:paraId="67FF9F81" w14:textId="7C43DF52" w:rsidR="002539FB" w:rsidRPr="002E6F03" w:rsidRDefault="003B39BD" w:rsidP="00DB2A34">
            <w:pPr>
              <w:spacing w:after="80"/>
              <w:cnfStyle w:val="000000000000" w:firstRow="0" w:lastRow="0" w:firstColumn="0" w:lastColumn="0" w:oddVBand="0" w:evenVBand="0" w:oddHBand="0" w:evenHBand="0" w:firstRowFirstColumn="0" w:firstRowLastColumn="0" w:lastRowFirstColumn="0" w:lastRowLastColumn="0"/>
              <w:rPr>
                <w:b/>
                <w:bCs/>
                <w:sz w:val="18"/>
                <w:szCs w:val="24"/>
                <w:rtl/>
              </w:rPr>
            </w:pPr>
            <w:r w:rsidRPr="002E6F03">
              <w:rPr>
                <w:b/>
                <w:bCs/>
                <w:sz w:val="18"/>
                <w:szCs w:val="24"/>
                <w:rtl/>
              </w:rPr>
              <w:t>در صورت پاسخ مثبت، جزئیات آن را ارائه کنید.</w:t>
            </w:r>
          </w:p>
        </w:tc>
        <w:tc>
          <w:tcPr>
            <w:tcW w:w="998" w:type="pct"/>
          </w:tcPr>
          <w:p w14:paraId="5497052F" w14:textId="77777777" w:rsidR="003B39BD" w:rsidRPr="002E6F03" w:rsidRDefault="003B39BD" w:rsidP="00DB2A34">
            <w:pPr>
              <w:spacing w:after="80"/>
              <w:cnfStyle w:val="000000000000" w:firstRow="0" w:lastRow="0" w:firstColumn="0" w:lastColumn="0" w:oddVBand="0" w:evenVBand="0" w:oddHBand="0" w:evenHBand="0" w:firstRowFirstColumn="0" w:firstRowLastColumn="0" w:lastRowFirstColumn="0" w:lastRowLastColumn="0"/>
              <w:rPr>
                <w:rtl/>
              </w:rPr>
            </w:pPr>
          </w:p>
        </w:tc>
      </w:tr>
      <w:tr w:rsidR="00A823DD" w:rsidRPr="002E6F03" w14:paraId="3A5E06CF"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670682CB" w14:textId="77777777" w:rsidR="00A823DD" w:rsidRPr="002E6F03" w:rsidRDefault="00A823DD" w:rsidP="00DB2A34">
            <w:pPr>
              <w:pStyle w:val="105"/>
              <w:spacing w:before="120" w:after="0"/>
              <w:rPr>
                <w:rtl/>
              </w:rPr>
            </w:pPr>
            <w:r w:rsidRPr="002E6F03">
              <w:rPr>
                <w:rtl/>
              </w:rPr>
              <w:t>۳</w:t>
            </w:r>
          </w:p>
        </w:tc>
        <w:tc>
          <w:tcPr>
            <w:tcW w:w="3666" w:type="pct"/>
          </w:tcPr>
          <w:p w14:paraId="7FD48C8B" w14:textId="77777777" w:rsidR="00A823DD" w:rsidRPr="002E6F03" w:rsidRDefault="00A823DD" w:rsidP="00DB2A34">
            <w:pPr>
              <w:pStyle w:val="104"/>
              <w:spacing w:before="120" w:after="0"/>
              <w:cnfStyle w:val="000000000000" w:firstRow="0" w:lastRow="0" w:firstColumn="0" w:lastColumn="0" w:oddVBand="0" w:evenVBand="0" w:oddHBand="0" w:evenHBand="0" w:firstRowFirstColumn="0" w:firstRowLastColumn="0" w:lastRowFirstColumn="0" w:lastRowLastColumn="0"/>
              <w:rPr>
                <w:b/>
                <w:bCs/>
                <w:sz w:val="14"/>
                <w:rtl/>
              </w:rPr>
            </w:pPr>
            <w:r w:rsidRPr="002E6F03">
              <w:rPr>
                <w:rtl/>
              </w:rPr>
              <w:t>ریسک دعاوی اقامه شده یا بالقوه</w:t>
            </w:r>
          </w:p>
        </w:tc>
        <w:tc>
          <w:tcPr>
            <w:tcW w:w="998" w:type="pct"/>
          </w:tcPr>
          <w:p w14:paraId="1820B8CB" w14:textId="77777777" w:rsidR="00A823DD" w:rsidRPr="002E6F03" w:rsidRDefault="00A823DD" w:rsidP="00DB2A34">
            <w:pPr>
              <w:spacing w:before="120"/>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53D20FFC"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4437FC7B" w14:textId="77777777" w:rsidR="00B35C06" w:rsidRPr="002E6F03" w:rsidRDefault="00B35C06" w:rsidP="008B576F">
            <w:pPr>
              <w:pStyle w:val="105"/>
              <w:spacing w:before="0" w:after="0"/>
            </w:pPr>
          </w:p>
        </w:tc>
        <w:tc>
          <w:tcPr>
            <w:tcW w:w="3666" w:type="pct"/>
          </w:tcPr>
          <w:p w14:paraId="32DDC6E3" w14:textId="77777777" w:rsidR="00B35C06" w:rsidRPr="002E6F03" w:rsidRDefault="00B35C06" w:rsidP="008B576F">
            <w:pPr>
              <w:cnfStyle w:val="000000000000" w:firstRow="0" w:lastRow="0" w:firstColumn="0" w:lastColumn="0" w:oddVBand="0" w:evenVBand="0" w:oddHBand="0" w:evenHBand="0" w:firstRowFirstColumn="0" w:firstRowLastColumn="0" w:lastRowFirstColumn="0" w:lastRowLastColumn="0"/>
              <w:rPr>
                <w:rtl/>
              </w:rPr>
            </w:pPr>
            <w:r w:rsidRPr="002E6F03">
              <w:rPr>
                <w:spacing w:val="-4"/>
                <w:rtl/>
              </w:rPr>
              <w:t>آ</w:t>
            </w:r>
            <w:r w:rsidR="006E339F" w:rsidRPr="002E6F03">
              <w:rPr>
                <w:spacing w:val="-4"/>
                <w:rtl/>
              </w:rPr>
              <w:t>ی</w:t>
            </w:r>
            <w:r w:rsidRPr="002E6F03">
              <w:rPr>
                <w:spacing w:val="-4"/>
                <w:rtl/>
              </w:rPr>
              <w:t>ا دعوا</w:t>
            </w:r>
            <w:r w:rsidR="006E339F" w:rsidRPr="002E6F03">
              <w:rPr>
                <w:spacing w:val="-4"/>
                <w:rtl/>
              </w:rPr>
              <w:t>ی</w:t>
            </w:r>
            <w:r w:rsidRPr="002E6F03">
              <w:rPr>
                <w:spacing w:val="-4"/>
                <w:rtl/>
              </w:rPr>
              <w:t xml:space="preserve"> حقوق</w:t>
            </w:r>
            <w:r w:rsidR="006E339F" w:rsidRPr="002E6F03">
              <w:rPr>
                <w:spacing w:val="-4"/>
                <w:rtl/>
              </w:rPr>
              <w:t>ی</w:t>
            </w:r>
            <w:r w:rsidRPr="002E6F03">
              <w:rPr>
                <w:spacing w:val="-4"/>
                <w:rtl/>
              </w:rPr>
              <w:t xml:space="preserve"> در جر</w:t>
            </w:r>
            <w:r w:rsidR="006E339F" w:rsidRPr="002E6F03">
              <w:rPr>
                <w:spacing w:val="-4"/>
                <w:rtl/>
              </w:rPr>
              <w:t>ی</w:t>
            </w:r>
            <w:r w:rsidRPr="002E6F03">
              <w:rPr>
                <w:spacing w:val="-4"/>
                <w:rtl/>
              </w:rPr>
              <w:t xml:space="preserve">ان </w:t>
            </w:r>
            <w:r w:rsidR="006E339F" w:rsidRPr="002E6F03">
              <w:rPr>
                <w:spacing w:val="-4"/>
                <w:rtl/>
              </w:rPr>
              <w:t>ی</w:t>
            </w:r>
            <w:r w:rsidRPr="002E6F03">
              <w:rPr>
                <w:spacing w:val="-4"/>
                <w:rtl/>
              </w:rPr>
              <w:t>ا خطر دعوا</w:t>
            </w:r>
            <w:r w:rsidR="006E339F" w:rsidRPr="002E6F03">
              <w:rPr>
                <w:spacing w:val="-4"/>
                <w:rtl/>
              </w:rPr>
              <w:t>ی</w:t>
            </w:r>
            <w:r w:rsidRPr="002E6F03">
              <w:rPr>
                <w:spacing w:val="-4"/>
                <w:rtl/>
              </w:rPr>
              <w:t xml:space="preserve"> حقوق</w:t>
            </w:r>
            <w:r w:rsidR="006E339F" w:rsidRPr="002E6F03">
              <w:rPr>
                <w:spacing w:val="-4"/>
                <w:rtl/>
              </w:rPr>
              <w:t>ی</w:t>
            </w:r>
            <w:r w:rsidRPr="002E6F03">
              <w:rPr>
                <w:spacing w:val="-4"/>
                <w:rtl/>
              </w:rPr>
              <w:t xml:space="preserve"> ب</w:t>
            </w:r>
            <w:r w:rsidR="006E339F" w:rsidRPr="002E6F03">
              <w:rPr>
                <w:spacing w:val="-4"/>
                <w:rtl/>
              </w:rPr>
              <w:t>ی</w:t>
            </w:r>
            <w:r w:rsidRPr="002E6F03">
              <w:rPr>
                <w:spacing w:val="-4"/>
                <w:rtl/>
              </w:rPr>
              <w:t xml:space="preserve">ن </w:t>
            </w:r>
            <w:r w:rsidR="00344D9E" w:rsidRPr="002E6F03">
              <w:rPr>
                <w:spacing w:val="-4"/>
                <w:rtl/>
              </w:rPr>
              <w:t>مؤسسه</w:t>
            </w:r>
            <w:r w:rsidRPr="002E6F03">
              <w:rPr>
                <w:spacing w:val="-4"/>
                <w:rtl/>
              </w:rPr>
              <w:t xml:space="preserve"> حسابرس</w:t>
            </w:r>
            <w:r w:rsidR="006E339F" w:rsidRPr="002E6F03">
              <w:rPr>
                <w:spacing w:val="-4"/>
                <w:rtl/>
              </w:rPr>
              <w:t>ی</w:t>
            </w:r>
            <w:r w:rsidRPr="002E6F03">
              <w:rPr>
                <w:spacing w:val="-4"/>
                <w:rtl/>
              </w:rPr>
              <w:t xml:space="preserve"> و صاحب</w:t>
            </w:r>
            <w:r w:rsidR="006E339F" w:rsidRPr="002E6F03">
              <w:rPr>
                <w:spacing w:val="-4"/>
                <w:rtl/>
              </w:rPr>
              <w:t>ک</w:t>
            </w:r>
            <w:r w:rsidRPr="002E6F03">
              <w:rPr>
                <w:spacing w:val="-4"/>
                <w:rtl/>
              </w:rPr>
              <w:t>ار</w:t>
            </w:r>
            <w:r w:rsidRPr="002E6F03">
              <w:rPr>
                <w:rtl/>
              </w:rPr>
              <w:t xml:space="preserve"> وجود دارد؟</w:t>
            </w:r>
          </w:p>
        </w:tc>
        <w:tc>
          <w:tcPr>
            <w:tcW w:w="998" w:type="pct"/>
          </w:tcPr>
          <w:p w14:paraId="0123C1E5"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5789D506"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3CBC0D51" w14:textId="77777777" w:rsidR="00B35C06" w:rsidRPr="002E6F03" w:rsidRDefault="00B35C06" w:rsidP="008B576F">
            <w:pPr>
              <w:pStyle w:val="105"/>
              <w:spacing w:before="0" w:after="0"/>
            </w:pPr>
          </w:p>
        </w:tc>
        <w:tc>
          <w:tcPr>
            <w:tcW w:w="3666" w:type="pct"/>
          </w:tcPr>
          <w:p w14:paraId="791C567D" w14:textId="5AF57148" w:rsidR="00B35C06" w:rsidRPr="002E6F03" w:rsidRDefault="00B35C06" w:rsidP="008B576F">
            <w:pPr>
              <w:cnfStyle w:val="000000000000" w:firstRow="0" w:lastRow="0" w:firstColumn="0" w:lastColumn="0" w:oddVBand="0" w:evenVBand="0" w:oddHBand="0" w:evenHBand="0" w:firstRowFirstColumn="0" w:firstRowLastColumn="0" w:lastRowFirstColumn="0" w:lastRowLastColumn="0"/>
              <w:rPr>
                <w:sz w:val="14"/>
                <w:rtl/>
              </w:rPr>
            </w:pPr>
            <w:r w:rsidRPr="002E6F03">
              <w:rPr>
                <w:b/>
                <w:bCs/>
                <w:sz w:val="18"/>
                <w:szCs w:val="24"/>
                <w:rtl/>
              </w:rPr>
              <w:t>در صورت پاسخ مثبت، جز</w:t>
            </w:r>
            <w:r w:rsidR="006E339F" w:rsidRPr="002E6F03">
              <w:rPr>
                <w:b/>
                <w:bCs/>
                <w:sz w:val="18"/>
                <w:szCs w:val="24"/>
                <w:rtl/>
              </w:rPr>
              <w:t>یی</w:t>
            </w:r>
            <w:r w:rsidRPr="002E6F03">
              <w:rPr>
                <w:b/>
                <w:bCs/>
                <w:sz w:val="18"/>
                <w:szCs w:val="24"/>
                <w:rtl/>
              </w:rPr>
              <w:t xml:space="preserve">ات آن را </w:t>
            </w:r>
            <w:r w:rsidR="00E34CC2" w:rsidRPr="002E6F03">
              <w:rPr>
                <w:b/>
                <w:bCs/>
                <w:sz w:val="18"/>
                <w:szCs w:val="24"/>
                <w:rtl/>
              </w:rPr>
              <w:t>ارائ</w:t>
            </w:r>
            <w:r w:rsidR="00344D9E" w:rsidRPr="002E6F03">
              <w:rPr>
                <w:b/>
                <w:bCs/>
                <w:sz w:val="18"/>
                <w:szCs w:val="24"/>
                <w:rtl/>
              </w:rPr>
              <w:t>ـ</w:t>
            </w:r>
            <w:r w:rsidR="00E34CC2" w:rsidRPr="002E6F03">
              <w:rPr>
                <w:b/>
                <w:bCs/>
                <w:sz w:val="18"/>
                <w:szCs w:val="24"/>
                <w:rtl/>
              </w:rPr>
              <w:t>ه</w:t>
            </w:r>
            <w:r w:rsidRPr="002E6F03">
              <w:rPr>
                <w:b/>
                <w:bCs/>
                <w:sz w:val="18"/>
                <w:szCs w:val="24"/>
                <w:rtl/>
              </w:rPr>
              <w:t xml:space="preserve"> </w:t>
            </w:r>
            <w:r w:rsidR="006E339F" w:rsidRPr="002E6F03">
              <w:rPr>
                <w:b/>
                <w:bCs/>
                <w:sz w:val="18"/>
                <w:szCs w:val="24"/>
                <w:rtl/>
              </w:rPr>
              <w:t>ک</w:t>
            </w:r>
            <w:r w:rsidRPr="002E6F03">
              <w:rPr>
                <w:b/>
                <w:bCs/>
                <w:sz w:val="18"/>
                <w:szCs w:val="24"/>
                <w:rtl/>
              </w:rPr>
              <w:t>ن</w:t>
            </w:r>
            <w:r w:rsidR="006E339F" w:rsidRPr="002E6F03">
              <w:rPr>
                <w:b/>
                <w:bCs/>
                <w:sz w:val="18"/>
                <w:szCs w:val="24"/>
                <w:rtl/>
              </w:rPr>
              <w:t>ی</w:t>
            </w:r>
            <w:r w:rsidRPr="002E6F03">
              <w:rPr>
                <w:b/>
                <w:bCs/>
                <w:sz w:val="18"/>
                <w:szCs w:val="24"/>
                <w:rtl/>
              </w:rPr>
              <w:t>د.</w:t>
            </w:r>
          </w:p>
        </w:tc>
        <w:tc>
          <w:tcPr>
            <w:tcW w:w="998" w:type="pct"/>
          </w:tcPr>
          <w:p w14:paraId="4F2EF56A"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7B1B4222"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7550DEBB" w14:textId="77777777" w:rsidR="00B35C06" w:rsidRPr="002E6F03" w:rsidRDefault="00B35C06" w:rsidP="005F53D3">
            <w:pPr>
              <w:pStyle w:val="105"/>
              <w:spacing w:before="120" w:after="0"/>
            </w:pPr>
            <w:r w:rsidRPr="002E6F03">
              <w:rPr>
                <w:rtl/>
              </w:rPr>
              <w:t>۴</w:t>
            </w:r>
          </w:p>
        </w:tc>
        <w:tc>
          <w:tcPr>
            <w:tcW w:w="3666" w:type="pct"/>
          </w:tcPr>
          <w:p w14:paraId="3A7D9030" w14:textId="77777777" w:rsidR="00B35C06" w:rsidRPr="002E6F03" w:rsidRDefault="00593A0C" w:rsidP="005F53D3">
            <w:pPr>
              <w:pStyle w:val="104"/>
              <w:spacing w:before="120" w:after="0"/>
              <w:cnfStyle w:val="000000000000" w:firstRow="0" w:lastRow="0" w:firstColumn="0" w:lastColumn="0" w:oddVBand="0" w:evenVBand="0" w:oddHBand="0" w:evenHBand="0" w:firstRowFirstColumn="0" w:firstRowLastColumn="0" w:lastRowFirstColumn="0" w:lastRowLastColumn="0"/>
              <w:rPr>
                <w:rtl/>
              </w:rPr>
            </w:pPr>
            <w:r w:rsidRPr="002E6F03">
              <w:rPr>
                <w:rtl/>
              </w:rPr>
              <w:t>مؤسسات</w:t>
            </w:r>
            <w:r w:rsidR="00B35C06" w:rsidRPr="002E6F03">
              <w:rPr>
                <w:rtl/>
              </w:rPr>
              <w:t xml:space="preserve"> وابست</w:t>
            </w:r>
            <w:r w:rsidR="006E339F" w:rsidRPr="002E6F03">
              <w:rPr>
                <w:rtl/>
              </w:rPr>
              <w:t>ه</w:t>
            </w:r>
            <w:r w:rsidR="00B35C06" w:rsidRPr="002E6F03">
              <w:rPr>
                <w:rtl/>
              </w:rPr>
              <w:t xml:space="preserve"> </w:t>
            </w:r>
            <w:r w:rsidR="00FC2BC3" w:rsidRPr="002E6F03">
              <w:rPr>
                <w:rtl/>
              </w:rPr>
              <w:t>-</w:t>
            </w:r>
            <w:r w:rsidR="00B35C06" w:rsidRPr="002E6F03">
              <w:rPr>
                <w:rtl/>
              </w:rPr>
              <w:t xml:space="preserve"> نفوذ از خارج از </w:t>
            </w:r>
            <w:r w:rsidR="00FC2BC3" w:rsidRPr="002E6F03">
              <w:rPr>
                <w:rtl/>
              </w:rPr>
              <w:t>مؤسسه</w:t>
            </w:r>
          </w:p>
        </w:tc>
        <w:tc>
          <w:tcPr>
            <w:tcW w:w="998" w:type="pct"/>
          </w:tcPr>
          <w:p w14:paraId="7E115C9F" w14:textId="77777777" w:rsidR="00B35C06" w:rsidRPr="002E6F03" w:rsidRDefault="00B35C06" w:rsidP="005F53D3">
            <w:pPr>
              <w:spacing w:before="120"/>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692EB7F1"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5FC514A6" w14:textId="77777777" w:rsidR="00B35C06" w:rsidRPr="002E6F03" w:rsidRDefault="00B35C06" w:rsidP="00DB2A34">
            <w:pPr>
              <w:pStyle w:val="105"/>
              <w:spacing w:before="0" w:after="80"/>
            </w:pPr>
          </w:p>
        </w:tc>
        <w:tc>
          <w:tcPr>
            <w:tcW w:w="3666" w:type="pct"/>
          </w:tcPr>
          <w:p w14:paraId="26B61FB7" w14:textId="77777777" w:rsidR="00B35C06" w:rsidRPr="002E6F03" w:rsidRDefault="00B35C06" w:rsidP="00DB2A34">
            <w:pPr>
              <w:spacing w:after="80"/>
              <w:cnfStyle w:val="000000000000" w:firstRow="0" w:lastRow="0" w:firstColumn="0" w:lastColumn="0" w:oddVBand="0" w:evenVBand="0" w:oddHBand="0" w:evenHBand="0" w:firstRowFirstColumn="0" w:firstRowLastColumn="0" w:lastRowFirstColumn="0" w:lastRowLastColumn="0"/>
              <w:rPr>
                <w:rtl/>
              </w:rPr>
            </w:pPr>
            <w:r w:rsidRPr="002E6F03">
              <w:rPr>
                <w:rtl/>
              </w:rPr>
              <w:t>آ</w:t>
            </w:r>
            <w:r w:rsidR="006E339F" w:rsidRPr="002E6F03">
              <w:rPr>
                <w:rtl/>
              </w:rPr>
              <w:t>ی</w:t>
            </w:r>
            <w:r w:rsidRPr="002E6F03">
              <w:rPr>
                <w:rtl/>
              </w:rPr>
              <w:t>ا مم</w:t>
            </w:r>
            <w:r w:rsidR="006E339F" w:rsidRPr="002E6F03">
              <w:rPr>
                <w:rtl/>
              </w:rPr>
              <w:t>ک</w:t>
            </w:r>
            <w:r w:rsidRPr="002E6F03">
              <w:rPr>
                <w:rtl/>
              </w:rPr>
              <w:t>ن است فشار</w:t>
            </w:r>
            <w:r w:rsidR="006E339F" w:rsidRPr="002E6F03">
              <w:rPr>
                <w:rtl/>
              </w:rPr>
              <w:t>ی</w:t>
            </w:r>
            <w:r w:rsidRPr="002E6F03">
              <w:rPr>
                <w:rtl/>
              </w:rPr>
              <w:t xml:space="preserve"> از جانب </w:t>
            </w:r>
            <w:r w:rsidR="00593A0C" w:rsidRPr="002E6F03">
              <w:rPr>
                <w:rFonts w:ascii="Arial" w:hAnsi="Arial"/>
                <w:rtl/>
                <w:lang w:val="en-AU"/>
              </w:rPr>
              <w:t>مؤسسات</w:t>
            </w:r>
            <w:r w:rsidRPr="002E6F03">
              <w:rPr>
                <w:rtl/>
              </w:rPr>
              <w:t xml:space="preserve"> وابست</w:t>
            </w:r>
            <w:r w:rsidR="006E339F" w:rsidRPr="002E6F03">
              <w:rPr>
                <w:rtl/>
              </w:rPr>
              <w:t>ه</w:t>
            </w:r>
            <w:r w:rsidRPr="002E6F03">
              <w:rPr>
                <w:rtl/>
              </w:rPr>
              <w:t xml:space="preserve"> </w:t>
            </w:r>
            <w:r w:rsidR="006E339F" w:rsidRPr="002E6F03">
              <w:rPr>
                <w:rtl/>
              </w:rPr>
              <w:t>ی</w:t>
            </w:r>
            <w:r w:rsidRPr="002E6F03">
              <w:rPr>
                <w:rtl/>
              </w:rPr>
              <w:t>ا مرا</w:t>
            </w:r>
            <w:r w:rsidR="006E339F" w:rsidRPr="002E6F03">
              <w:rPr>
                <w:rtl/>
              </w:rPr>
              <w:t>ک</w:t>
            </w:r>
            <w:r w:rsidRPr="002E6F03">
              <w:rPr>
                <w:rtl/>
              </w:rPr>
              <w:t xml:space="preserve">ز </w:t>
            </w:r>
            <w:r w:rsidR="00E34CC2" w:rsidRPr="002E6F03">
              <w:rPr>
                <w:rtl/>
              </w:rPr>
              <w:t>برون‌سازمانی</w:t>
            </w:r>
            <w:r w:rsidRPr="002E6F03">
              <w:rPr>
                <w:rtl/>
              </w:rPr>
              <w:t xml:space="preserve"> مانند بان</w:t>
            </w:r>
            <w:r w:rsidR="006E339F" w:rsidRPr="002E6F03">
              <w:rPr>
                <w:rtl/>
              </w:rPr>
              <w:t>ک</w:t>
            </w:r>
            <w:r w:rsidRPr="002E6F03">
              <w:rPr>
                <w:rtl/>
              </w:rPr>
              <w:t>‌</w:t>
            </w:r>
            <w:r w:rsidR="006E339F" w:rsidRPr="002E6F03">
              <w:rPr>
                <w:rtl/>
              </w:rPr>
              <w:t>ه</w:t>
            </w:r>
            <w:r w:rsidRPr="002E6F03">
              <w:rPr>
                <w:rtl/>
              </w:rPr>
              <w:t>ا، و</w:t>
            </w:r>
            <w:r w:rsidR="006E339F" w:rsidRPr="002E6F03">
              <w:rPr>
                <w:rtl/>
              </w:rPr>
              <w:t>ک</w:t>
            </w:r>
            <w:r w:rsidRPr="002E6F03">
              <w:rPr>
                <w:rtl/>
              </w:rPr>
              <w:t xml:space="preserve">لا </w:t>
            </w:r>
            <w:r w:rsidR="006E339F" w:rsidRPr="002E6F03">
              <w:rPr>
                <w:rtl/>
              </w:rPr>
              <w:t>ی</w:t>
            </w:r>
            <w:r w:rsidRPr="002E6F03">
              <w:rPr>
                <w:rtl/>
              </w:rPr>
              <w:t>ا سا</w:t>
            </w:r>
            <w:r w:rsidR="006E339F" w:rsidRPr="002E6F03">
              <w:rPr>
                <w:rtl/>
              </w:rPr>
              <w:t>ی</w:t>
            </w:r>
            <w:r w:rsidRPr="002E6F03">
              <w:rPr>
                <w:rtl/>
              </w:rPr>
              <w:t>ر</w:t>
            </w:r>
            <w:r w:rsidR="006E339F" w:rsidRPr="002E6F03">
              <w:rPr>
                <w:rtl/>
              </w:rPr>
              <w:t>ی</w:t>
            </w:r>
            <w:r w:rsidRPr="002E6F03">
              <w:rPr>
                <w:rtl/>
              </w:rPr>
              <w:t>ن بر مؤسس</w:t>
            </w:r>
            <w:r w:rsidR="006E339F" w:rsidRPr="002E6F03">
              <w:rPr>
                <w:rtl/>
              </w:rPr>
              <w:t>ه</w:t>
            </w:r>
            <w:r w:rsidRPr="002E6F03">
              <w:rPr>
                <w:rtl/>
              </w:rPr>
              <w:t xml:space="preserve"> حسابرس</w:t>
            </w:r>
            <w:r w:rsidR="006E339F" w:rsidRPr="002E6F03">
              <w:rPr>
                <w:rtl/>
              </w:rPr>
              <w:t>ی</w:t>
            </w:r>
            <w:r w:rsidRPr="002E6F03">
              <w:rPr>
                <w:rtl/>
              </w:rPr>
              <w:t xml:space="preserve"> وارد شود؟</w:t>
            </w:r>
          </w:p>
        </w:tc>
        <w:tc>
          <w:tcPr>
            <w:tcW w:w="998" w:type="pct"/>
          </w:tcPr>
          <w:p w14:paraId="33EB692D" w14:textId="77777777" w:rsidR="00B35C06" w:rsidRPr="002E6F03" w:rsidRDefault="00B35C06" w:rsidP="002539FB">
            <w:pPr>
              <w:spacing w:after="120"/>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3BA02F0E"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4053752A" w14:textId="77777777" w:rsidR="00B35C06" w:rsidRPr="002E6F03" w:rsidRDefault="00B35C06" w:rsidP="00DB2A34">
            <w:pPr>
              <w:pStyle w:val="105"/>
              <w:spacing w:before="0" w:after="80"/>
            </w:pPr>
          </w:p>
        </w:tc>
        <w:tc>
          <w:tcPr>
            <w:tcW w:w="3666" w:type="pct"/>
          </w:tcPr>
          <w:p w14:paraId="5CC29337" w14:textId="77777777" w:rsidR="00B35C06" w:rsidRPr="002E6F03" w:rsidRDefault="00B35C06" w:rsidP="00DB2A34">
            <w:pPr>
              <w:spacing w:after="80"/>
              <w:cnfStyle w:val="000000000000" w:firstRow="0" w:lastRow="0" w:firstColumn="0" w:lastColumn="0" w:oddVBand="0" w:evenVBand="0" w:oddHBand="0" w:evenHBand="0" w:firstRowFirstColumn="0" w:firstRowLastColumn="0" w:lastRowFirstColumn="0" w:lastRowLastColumn="0"/>
              <w:rPr>
                <w:b/>
                <w:bCs/>
                <w:sz w:val="18"/>
                <w:szCs w:val="24"/>
                <w:rtl/>
              </w:rPr>
            </w:pPr>
            <w:r w:rsidRPr="002E6F03">
              <w:rPr>
                <w:b/>
                <w:bCs/>
                <w:sz w:val="18"/>
                <w:szCs w:val="24"/>
                <w:rtl/>
              </w:rPr>
              <w:t>در صورت پاسخ مثبت، جز</w:t>
            </w:r>
            <w:r w:rsidR="006E339F" w:rsidRPr="002E6F03">
              <w:rPr>
                <w:b/>
                <w:bCs/>
                <w:sz w:val="18"/>
                <w:szCs w:val="24"/>
                <w:rtl/>
              </w:rPr>
              <w:t>یی</w:t>
            </w:r>
            <w:r w:rsidRPr="002E6F03">
              <w:rPr>
                <w:b/>
                <w:bCs/>
                <w:sz w:val="18"/>
                <w:szCs w:val="24"/>
                <w:rtl/>
              </w:rPr>
              <w:t>ات</w:t>
            </w:r>
            <w:r w:rsidR="00B7656F" w:rsidRPr="002E6F03">
              <w:rPr>
                <w:b/>
                <w:bCs/>
                <w:sz w:val="18"/>
                <w:szCs w:val="24"/>
                <w:rtl/>
              </w:rPr>
              <w:t xml:space="preserve"> آن</w:t>
            </w:r>
            <w:r w:rsidRPr="002E6F03">
              <w:rPr>
                <w:b/>
                <w:bCs/>
                <w:sz w:val="18"/>
                <w:szCs w:val="24"/>
                <w:rtl/>
              </w:rPr>
              <w:t xml:space="preserve"> را </w:t>
            </w:r>
            <w:r w:rsidR="00E34CC2" w:rsidRPr="002E6F03">
              <w:rPr>
                <w:b/>
                <w:bCs/>
                <w:sz w:val="18"/>
                <w:szCs w:val="24"/>
                <w:rtl/>
              </w:rPr>
              <w:t>ارائه</w:t>
            </w:r>
            <w:r w:rsidRPr="002E6F03">
              <w:rPr>
                <w:b/>
                <w:bCs/>
                <w:sz w:val="18"/>
                <w:szCs w:val="24"/>
                <w:rtl/>
              </w:rPr>
              <w:t xml:space="preserve"> </w:t>
            </w:r>
            <w:r w:rsidR="006E339F" w:rsidRPr="002E6F03">
              <w:rPr>
                <w:b/>
                <w:bCs/>
                <w:sz w:val="18"/>
                <w:szCs w:val="24"/>
                <w:rtl/>
              </w:rPr>
              <w:t>ک</w:t>
            </w:r>
            <w:r w:rsidRPr="002E6F03">
              <w:rPr>
                <w:b/>
                <w:bCs/>
                <w:sz w:val="18"/>
                <w:szCs w:val="24"/>
                <w:rtl/>
              </w:rPr>
              <w:t>ن</w:t>
            </w:r>
            <w:r w:rsidR="006E339F" w:rsidRPr="002E6F03">
              <w:rPr>
                <w:b/>
                <w:bCs/>
                <w:sz w:val="18"/>
                <w:szCs w:val="24"/>
                <w:rtl/>
              </w:rPr>
              <w:t>ی</w:t>
            </w:r>
            <w:r w:rsidRPr="002E6F03">
              <w:rPr>
                <w:b/>
                <w:bCs/>
                <w:sz w:val="18"/>
                <w:szCs w:val="24"/>
                <w:rtl/>
              </w:rPr>
              <w:t>د. آ</w:t>
            </w:r>
            <w:r w:rsidR="006E339F" w:rsidRPr="002E6F03">
              <w:rPr>
                <w:b/>
                <w:bCs/>
                <w:sz w:val="18"/>
                <w:szCs w:val="24"/>
                <w:rtl/>
              </w:rPr>
              <w:t>ی</w:t>
            </w:r>
            <w:r w:rsidRPr="002E6F03">
              <w:rPr>
                <w:b/>
                <w:bCs/>
                <w:sz w:val="18"/>
                <w:szCs w:val="24"/>
                <w:rtl/>
              </w:rPr>
              <w:t>ا ا</w:t>
            </w:r>
            <w:r w:rsidR="006E339F" w:rsidRPr="002E6F03">
              <w:rPr>
                <w:b/>
                <w:bCs/>
                <w:sz w:val="18"/>
                <w:szCs w:val="24"/>
                <w:rtl/>
              </w:rPr>
              <w:t>ی</w:t>
            </w:r>
            <w:r w:rsidRPr="002E6F03">
              <w:rPr>
                <w:b/>
                <w:bCs/>
                <w:sz w:val="18"/>
                <w:szCs w:val="24"/>
                <w:rtl/>
              </w:rPr>
              <w:t>ن فشار</w:t>
            </w:r>
            <w:r w:rsidR="006E339F" w:rsidRPr="002E6F03">
              <w:rPr>
                <w:b/>
                <w:bCs/>
                <w:sz w:val="18"/>
                <w:szCs w:val="24"/>
                <w:rtl/>
              </w:rPr>
              <w:t>ه</w:t>
            </w:r>
            <w:r w:rsidRPr="002E6F03">
              <w:rPr>
                <w:b/>
                <w:bCs/>
                <w:sz w:val="18"/>
                <w:szCs w:val="24"/>
                <w:rtl/>
              </w:rPr>
              <w:t>ا اثر</w:t>
            </w:r>
            <w:r w:rsidR="006E339F" w:rsidRPr="002E6F03">
              <w:rPr>
                <w:b/>
                <w:bCs/>
                <w:sz w:val="18"/>
                <w:szCs w:val="24"/>
                <w:rtl/>
              </w:rPr>
              <w:t>ی</w:t>
            </w:r>
            <w:r w:rsidRPr="002E6F03">
              <w:rPr>
                <w:b/>
                <w:bCs/>
                <w:sz w:val="18"/>
                <w:szCs w:val="24"/>
                <w:rtl/>
              </w:rPr>
              <w:t xml:space="preserve"> بر استقلال </w:t>
            </w:r>
            <w:r w:rsidR="00FC2BC3" w:rsidRPr="002E6F03">
              <w:rPr>
                <w:b/>
                <w:bCs/>
                <w:sz w:val="18"/>
                <w:szCs w:val="24"/>
                <w:rtl/>
              </w:rPr>
              <w:t xml:space="preserve">مؤسسه </w:t>
            </w:r>
            <w:r w:rsidRPr="002E6F03">
              <w:rPr>
                <w:b/>
                <w:bCs/>
                <w:sz w:val="18"/>
                <w:szCs w:val="24"/>
                <w:rtl/>
              </w:rPr>
              <w:t>دارند؟</w:t>
            </w:r>
          </w:p>
        </w:tc>
        <w:tc>
          <w:tcPr>
            <w:tcW w:w="998" w:type="pct"/>
          </w:tcPr>
          <w:p w14:paraId="2F967F58" w14:textId="77777777" w:rsidR="00B35C06" w:rsidRPr="002E6F03" w:rsidRDefault="00B35C06" w:rsidP="002539FB">
            <w:pPr>
              <w:spacing w:after="120"/>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705969C3"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0B3A0EFF" w14:textId="77777777" w:rsidR="00B35C06" w:rsidRPr="002E6F03" w:rsidRDefault="00B35C06" w:rsidP="00DB2A34">
            <w:pPr>
              <w:pStyle w:val="105"/>
              <w:spacing w:before="0" w:after="80"/>
            </w:pPr>
          </w:p>
        </w:tc>
        <w:tc>
          <w:tcPr>
            <w:tcW w:w="3666" w:type="pct"/>
          </w:tcPr>
          <w:p w14:paraId="4D5DF71F" w14:textId="77777777" w:rsidR="00B35C06" w:rsidRPr="002E6F03" w:rsidRDefault="00283605" w:rsidP="00DB2A34">
            <w:pPr>
              <w:spacing w:after="80"/>
              <w:cnfStyle w:val="000000000000" w:firstRow="0" w:lastRow="0" w:firstColumn="0" w:lastColumn="0" w:oddVBand="0" w:evenVBand="0" w:oddHBand="0" w:evenHBand="0" w:firstRowFirstColumn="0" w:firstRowLastColumn="0" w:lastRowFirstColumn="0" w:lastRowLastColumn="0"/>
              <w:rPr>
                <w:rtl/>
              </w:rPr>
            </w:pPr>
            <w:r w:rsidRPr="002E6F03">
              <w:rPr>
                <w:rtl/>
              </w:rPr>
              <w:t>آیا</w:t>
            </w:r>
            <w:r w:rsidR="00B35C06" w:rsidRPr="002E6F03">
              <w:rPr>
                <w:rtl/>
              </w:rPr>
              <w:t xml:space="preserve"> ا</w:t>
            </w:r>
            <w:r w:rsidR="006E339F" w:rsidRPr="002E6F03">
              <w:rPr>
                <w:rtl/>
              </w:rPr>
              <w:t>ی</w:t>
            </w:r>
            <w:r w:rsidR="00B35C06" w:rsidRPr="002E6F03">
              <w:rPr>
                <w:rtl/>
              </w:rPr>
              <w:t xml:space="preserve">ن </w:t>
            </w:r>
            <w:r w:rsidR="006E339F" w:rsidRPr="002E6F03">
              <w:rPr>
                <w:rtl/>
              </w:rPr>
              <w:t>ک</w:t>
            </w:r>
            <w:r w:rsidR="00B35C06" w:rsidRPr="002E6F03">
              <w:rPr>
                <w:rtl/>
              </w:rPr>
              <w:t>ار حسابرس</w:t>
            </w:r>
            <w:r w:rsidR="006E339F" w:rsidRPr="002E6F03">
              <w:rPr>
                <w:rtl/>
              </w:rPr>
              <w:t>ی</w:t>
            </w:r>
            <w:r w:rsidR="00B35C06" w:rsidRPr="002E6F03">
              <w:rPr>
                <w:rtl/>
              </w:rPr>
              <w:t xml:space="preserve"> ب</w:t>
            </w:r>
            <w:r w:rsidR="006E339F" w:rsidRPr="002E6F03">
              <w:rPr>
                <w:rtl/>
              </w:rPr>
              <w:t>ه</w:t>
            </w:r>
            <w:r w:rsidR="00B35C06" w:rsidRPr="002E6F03">
              <w:rPr>
                <w:rtl/>
              </w:rPr>
              <w:t xml:space="preserve"> ن</w:t>
            </w:r>
            <w:r w:rsidR="006E339F" w:rsidRPr="002E6F03">
              <w:rPr>
                <w:rtl/>
              </w:rPr>
              <w:t>ی</w:t>
            </w:r>
            <w:r w:rsidR="00B35C06" w:rsidRPr="002E6F03">
              <w:rPr>
                <w:rtl/>
              </w:rPr>
              <w:t xml:space="preserve">ابت از </w:t>
            </w:r>
            <w:r w:rsidR="00344D9E" w:rsidRPr="002E6F03">
              <w:rPr>
                <w:rtl/>
              </w:rPr>
              <w:t>مؤسسه</w:t>
            </w:r>
            <w:r w:rsidR="00B35C06" w:rsidRPr="002E6F03">
              <w:rPr>
                <w:rtl/>
              </w:rPr>
              <w:t xml:space="preserve"> حسابرس</w:t>
            </w:r>
            <w:r w:rsidR="006E339F" w:rsidRPr="002E6F03">
              <w:rPr>
                <w:rtl/>
              </w:rPr>
              <w:t>ی</w:t>
            </w:r>
            <w:r w:rsidR="00B35C06" w:rsidRPr="002E6F03">
              <w:rPr>
                <w:rtl/>
              </w:rPr>
              <w:t xml:space="preserve"> د</w:t>
            </w:r>
            <w:r w:rsidR="006E339F" w:rsidRPr="002E6F03">
              <w:rPr>
                <w:rtl/>
              </w:rPr>
              <w:t>ی</w:t>
            </w:r>
            <w:r w:rsidR="00B35C06" w:rsidRPr="002E6F03">
              <w:rPr>
                <w:rtl/>
              </w:rPr>
              <w:t>گر</w:t>
            </w:r>
            <w:r w:rsidR="006E339F" w:rsidRPr="002E6F03">
              <w:rPr>
                <w:rtl/>
              </w:rPr>
              <w:t>ی</w:t>
            </w:r>
            <w:r w:rsidR="00B35C06" w:rsidRPr="002E6F03">
              <w:rPr>
                <w:rtl/>
              </w:rPr>
              <w:t xml:space="preserve"> انجام </w:t>
            </w:r>
            <w:r w:rsidR="00E34CC2" w:rsidRPr="002E6F03">
              <w:rPr>
                <w:rtl/>
              </w:rPr>
              <w:t>می‌شود</w:t>
            </w:r>
            <w:r w:rsidR="00B35C06" w:rsidRPr="002E6F03">
              <w:rPr>
                <w:rtl/>
              </w:rPr>
              <w:t>؟</w:t>
            </w:r>
          </w:p>
        </w:tc>
        <w:tc>
          <w:tcPr>
            <w:tcW w:w="998" w:type="pct"/>
          </w:tcPr>
          <w:p w14:paraId="28DE39BA" w14:textId="77777777" w:rsidR="00B35C06" w:rsidRPr="002E6F03" w:rsidRDefault="00B35C06" w:rsidP="002539FB">
            <w:pPr>
              <w:spacing w:after="120"/>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136F888C"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313B4BD6" w14:textId="77777777" w:rsidR="00B35C06" w:rsidRPr="002E6F03" w:rsidRDefault="00B35C06" w:rsidP="00DB2A34">
            <w:pPr>
              <w:pStyle w:val="105"/>
              <w:spacing w:before="0" w:after="80"/>
            </w:pPr>
          </w:p>
        </w:tc>
        <w:tc>
          <w:tcPr>
            <w:tcW w:w="3666" w:type="pct"/>
          </w:tcPr>
          <w:p w14:paraId="4AD91D18" w14:textId="5D240E13" w:rsidR="00B35C06" w:rsidRPr="002E6F03" w:rsidRDefault="00B35C06" w:rsidP="00DB2A34">
            <w:pPr>
              <w:spacing w:after="80"/>
              <w:cnfStyle w:val="000000000000" w:firstRow="0" w:lastRow="0" w:firstColumn="0" w:lastColumn="0" w:oddVBand="0" w:evenVBand="0" w:oddHBand="0" w:evenHBand="0" w:firstRowFirstColumn="0" w:firstRowLastColumn="0" w:lastRowFirstColumn="0" w:lastRowLastColumn="0"/>
              <w:rPr>
                <w:sz w:val="18"/>
                <w:szCs w:val="24"/>
                <w:rtl/>
              </w:rPr>
            </w:pPr>
            <w:r w:rsidRPr="002E6F03">
              <w:rPr>
                <w:b/>
                <w:bCs/>
                <w:sz w:val="18"/>
                <w:szCs w:val="24"/>
                <w:rtl/>
              </w:rPr>
              <w:t>در صورت پاسخ مثبت، جز</w:t>
            </w:r>
            <w:r w:rsidR="006E339F" w:rsidRPr="002E6F03">
              <w:rPr>
                <w:b/>
                <w:bCs/>
                <w:sz w:val="18"/>
                <w:szCs w:val="24"/>
                <w:rtl/>
              </w:rPr>
              <w:t>یی</w:t>
            </w:r>
            <w:r w:rsidRPr="002E6F03">
              <w:rPr>
                <w:b/>
                <w:bCs/>
                <w:sz w:val="18"/>
                <w:szCs w:val="24"/>
                <w:rtl/>
              </w:rPr>
              <w:t>ات</w:t>
            </w:r>
            <w:r w:rsidR="00B7656F" w:rsidRPr="002E6F03">
              <w:rPr>
                <w:b/>
                <w:bCs/>
                <w:sz w:val="18"/>
                <w:szCs w:val="24"/>
                <w:rtl/>
              </w:rPr>
              <w:t xml:space="preserve"> آن</w:t>
            </w:r>
            <w:r w:rsidRPr="002E6F03">
              <w:rPr>
                <w:b/>
                <w:bCs/>
                <w:sz w:val="18"/>
                <w:szCs w:val="24"/>
                <w:rtl/>
              </w:rPr>
              <w:t xml:space="preserve"> را </w:t>
            </w:r>
            <w:r w:rsidR="00E34CC2" w:rsidRPr="002E6F03">
              <w:rPr>
                <w:b/>
                <w:bCs/>
                <w:sz w:val="18"/>
                <w:szCs w:val="24"/>
                <w:rtl/>
              </w:rPr>
              <w:t>ارائه</w:t>
            </w:r>
            <w:r w:rsidRPr="002E6F03">
              <w:rPr>
                <w:b/>
                <w:bCs/>
                <w:sz w:val="18"/>
                <w:szCs w:val="24"/>
                <w:rtl/>
              </w:rPr>
              <w:t xml:space="preserve"> </w:t>
            </w:r>
            <w:r w:rsidR="006E339F" w:rsidRPr="002E6F03">
              <w:rPr>
                <w:b/>
                <w:bCs/>
                <w:sz w:val="18"/>
                <w:szCs w:val="24"/>
                <w:rtl/>
              </w:rPr>
              <w:t>ک</w:t>
            </w:r>
            <w:r w:rsidRPr="002E6F03">
              <w:rPr>
                <w:b/>
                <w:bCs/>
                <w:sz w:val="18"/>
                <w:szCs w:val="24"/>
                <w:rtl/>
              </w:rPr>
              <w:t>ن</w:t>
            </w:r>
            <w:r w:rsidR="006E339F" w:rsidRPr="002E6F03">
              <w:rPr>
                <w:b/>
                <w:bCs/>
                <w:sz w:val="18"/>
                <w:szCs w:val="24"/>
                <w:rtl/>
              </w:rPr>
              <w:t>ی</w:t>
            </w:r>
            <w:r w:rsidRPr="002E6F03">
              <w:rPr>
                <w:b/>
                <w:bCs/>
                <w:sz w:val="18"/>
                <w:szCs w:val="24"/>
                <w:rtl/>
              </w:rPr>
              <w:t xml:space="preserve">د. </w:t>
            </w:r>
            <w:r w:rsidR="00F718CF" w:rsidRPr="002E6F03">
              <w:rPr>
                <w:b/>
                <w:bCs/>
                <w:sz w:val="18"/>
                <w:szCs w:val="24"/>
                <w:rtl/>
              </w:rPr>
              <w:t>دلیل این‌که با این ترتیب، استقلال مؤسسه خدشه‌دار نمی‌شود را بنویسید.</w:t>
            </w:r>
          </w:p>
        </w:tc>
        <w:tc>
          <w:tcPr>
            <w:tcW w:w="998" w:type="pct"/>
          </w:tcPr>
          <w:p w14:paraId="063DFF15" w14:textId="77777777" w:rsidR="00B35C06" w:rsidRPr="002E6F03" w:rsidRDefault="00B35C06" w:rsidP="002539FB">
            <w:pPr>
              <w:spacing w:after="120"/>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3E7324FF"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38D61403" w14:textId="77777777" w:rsidR="00B35C06" w:rsidRPr="002E6F03" w:rsidRDefault="00B35C06" w:rsidP="00DB2A34">
            <w:pPr>
              <w:pStyle w:val="105"/>
              <w:spacing w:before="0" w:after="80"/>
            </w:pPr>
          </w:p>
        </w:tc>
        <w:tc>
          <w:tcPr>
            <w:tcW w:w="3666" w:type="pct"/>
          </w:tcPr>
          <w:p w14:paraId="07CA96ED" w14:textId="77777777" w:rsidR="00B35C06" w:rsidRPr="002E6F03" w:rsidRDefault="00B35C06" w:rsidP="00DB2A34">
            <w:pPr>
              <w:spacing w:after="80"/>
              <w:cnfStyle w:val="000000000000" w:firstRow="0" w:lastRow="0" w:firstColumn="0" w:lastColumn="0" w:oddVBand="0" w:evenVBand="0" w:oddHBand="0" w:evenHBand="0" w:firstRowFirstColumn="0" w:firstRowLastColumn="0" w:lastRowFirstColumn="0" w:lastRowLastColumn="0"/>
              <w:rPr>
                <w:spacing w:val="-4"/>
                <w:rtl/>
              </w:rPr>
            </w:pPr>
            <w:r w:rsidRPr="002E6F03">
              <w:rPr>
                <w:spacing w:val="-4"/>
                <w:rtl/>
              </w:rPr>
              <w:t>آ</w:t>
            </w:r>
            <w:r w:rsidR="006E339F" w:rsidRPr="002E6F03">
              <w:rPr>
                <w:spacing w:val="-4"/>
                <w:rtl/>
              </w:rPr>
              <w:t>ی</w:t>
            </w:r>
            <w:r w:rsidRPr="002E6F03">
              <w:rPr>
                <w:spacing w:val="-4"/>
                <w:rtl/>
              </w:rPr>
              <w:t xml:space="preserve">ا قرارداد </w:t>
            </w:r>
            <w:r w:rsidR="006E339F" w:rsidRPr="002E6F03">
              <w:rPr>
                <w:spacing w:val="-4"/>
                <w:rtl/>
              </w:rPr>
              <w:t>ی</w:t>
            </w:r>
            <w:r w:rsidRPr="002E6F03">
              <w:rPr>
                <w:spacing w:val="-4"/>
                <w:rtl/>
              </w:rPr>
              <w:t>ا ترت</w:t>
            </w:r>
            <w:r w:rsidR="006E339F" w:rsidRPr="002E6F03">
              <w:rPr>
                <w:spacing w:val="-4"/>
                <w:rtl/>
              </w:rPr>
              <w:t>ی</w:t>
            </w:r>
            <w:r w:rsidRPr="002E6F03">
              <w:rPr>
                <w:spacing w:val="-4"/>
                <w:rtl/>
              </w:rPr>
              <w:t>بات</w:t>
            </w:r>
            <w:r w:rsidR="006E339F" w:rsidRPr="002E6F03">
              <w:rPr>
                <w:spacing w:val="-4"/>
                <w:rtl/>
              </w:rPr>
              <w:t>ی</w:t>
            </w:r>
            <w:r w:rsidRPr="002E6F03">
              <w:rPr>
                <w:spacing w:val="-4"/>
                <w:rtl/>
              </w:rPr>
              <w:t xml:space="preserve"> با و</w:t>
            </w:r>
            <w:r w:rsidR="006E339F" w:rsidRPr="002E6F03">
              <w:rPr>
                <w:spacing w:val="-4"/>
                <w:rtl/>
              </w:rPr>
              <w:t>ک</w:t>
            </w:r>
            <w:r w:rsidRPr="002E6F03">
              <w:rPr>
                <w:spacing w:val="-4"/>
                <w:rtl/>
              </w:rPr>
              <w:t xml:space="preserve">لا </w:t>
            </w:r>
            <w:r w:rsidR="006E339F" w:rsidRPr="002E6F03">
              <w:rPr>
                <w:spacing w:val="-4"/>
                <w:rtl/>
              </w:rPr>
              <w:t>ی</w:t>
            </w:r>
            <w:r w:rsidRPr="002E6F03">
              <w:rPr>
                <w:spacing w:val="-4"/>
                <w:rtl/>
              </w:rPr>
              <w:t xml:space="preserve">ا مؤسسات </w:t>
            </w:r>
            <w:r w:rsidR="00E34CC2" w:rsidRPr="002E6F03">
              <w:rPr>
                <w:spacing w:val="-4"/>
                <w:rtl/>
              </w:rPr>
              <w:t>ارائه‌کننده</w:t>
            </w:r>
            <w:r w:rsidRPr="002E6F03">
              <w:rPr>
                <w:spacing w:val="-4"/>
                <w:rtl/>
              </w:rPr>
              <w:t xml:space="preserve"> خدمات نما</w:t>
            </w:r>
            <w:r w:rsidR="006E339F" w:rsidRPr="002E6F03">
              <w:rPr>
                <w:spacing w:val="-4"/>
                <w:rtl/>
              </w:rPr>
              <w:t>ی</w:t>
            </w:r>
            <w:r w:rsidRPr="002E6F03">
              <w:rPr>
                <w:spacing w:val="-4"/>
                <w:rtl/>
              </w:rPr>
              <w:t>ندگ</w:t>
            </w:r>
            <w:r w:rsidR="006E339F" w:rsidRPr="002E6F03">
              <w:rPr>
                <w:spacing w:val="-4"/>
                <w:rtl/>
              </w:rPr>
              <w:t>ی</w:t>
            </w:r>
            <w:r w:rsidRPr="002E6F03">
              <w:rPr>
                <w:spacing w:val="-4"/>
                <w:rtl/>
              </w:rPr>
              <w:t xml:space="preserve"> س</w:t>
            </w:r>
            <w:r w:rsidR="006E339F" w:rsidRPr="002E6F03">
              <w:rPr>
                <w:spacing w:val="-4"/>
                <w:rtl/>
              </w:rPr>
              <w:t>ه</w:t>
            </w:r>
            <w:r w:rsidRPr="002E6F03">
              <w:rPr>
                <w:spacing w:val="-4"/>
                <w:rtl/>
              </w:rPr>
              <w:t>امدار، نما</w:t>
            </w:r>
            <w:r w:rsidR="006E339F" w:rsidRPr="002E6F03">
              <w:rPr>
                <w:spacing w:val="-4"/>
                <w:rtl/>
              </w:rPr>
              <w:t>ی</w:t>
            </w:r>
            <w:r w:rsidRPr="002E6F03">
              <w:rPr>
                <w:spacing w:val="-4"/>
                <w:rtl/>
              </w:rPr>
              <w:t>ندگ</w:t>
            </w:r>
            <w:r w:rsidR="006E339F" w:rsidRPr="002E6F03">
              <w:rPr>
                <w:spacing w:val="-4"/>
                <w:rtl/>
              </w:rPr>
              <w:t>ی</w:t>
            </w:r>
            <w:r w:rsidRPr="002E6F03">
              <w:rPr>
                <w:spacing w:val="-4"/>
                <w:rtl/>
              </w:rPr>
              <w:t xml:space="preserve"> عضو </w:t>
            </w:r>
            <w:r w:rsidR="006E339F" w:rsidRPr="002E6F03">
              <w:rPr>
                <w:spacing w:val="-4"/>
                <w:rtl/>
              </w:rPr>
              <w:t>هی</w:t>
            </w:r>
            <w:r w:rsidRPr="002E6F03">
              <w:rPr>
                <w:spacing w:val="-4"/>
                <w:rtl/>
              </w:rPr>
              <w:t>أت مد</w:t>
            </w:r>
            <w:r w:rsidR="006E339F" w:rsidRPr="002E6F03">
              <w:rPr>
                <w:spacing w:val="-4"/>
                <w:rtl/>
              </w:rPr>
              <w:t>ی</w:t>
            </w:r>
            <w:r w:rsidRPr="002E6F03">
              <w:rPr>
                <w:spacing w:val="-4"/>
                <w:rtl/>
              </w:rPr>
              <w:t>ر</w:t>
            </w:r>
            <w:r w:rsidR="006E339F" w:rsidRPr="002E6F03">
              <w:rPr>
                <w:spacing w:val="-4"/>
                <w:rtl/>
              </w:rPr>
              <w:t>ه</w:t>
            </w:r>
            <w:r w:rsidRPr="002E6F03">
              <w:rPr>
                <w:spacing w:val="-4"/>
                <w:rtl/>
              </w:rPr>
              <w:t xml:space="preserve"> </w:t>
            </w:r>
            <w:r w:rsidR="006E339F" w:rsidRPr="002E6F03">
              <w:rPr>
                <w:spacing w:val="-4"/>
                <w:rtl/>
              </w:rPr>
              <w:t>ی</w:t>
            </w:r>
            <w:r w:rsidRPr="002E6F03">
              <w:rPr>
                <w:spacing w:val="-4"/>
                <w:rtl/>
              </w:rPr>
              <w:t>ا خدمات ادار</w:t>
            </w:r>
            <w:r w:rsidR="006E339F" w:rsidRPr="002E6F03">
              <w:rPr>
                <w:spacing w:val="-4"/>
                <w:rtl/>
              </w:rPr>
              <w:t>ی</w:t>
            </w:r>
            <w:r w:rsidRPr="002E6F03">
              <w:rPr>
                <w:spacing w:val="-4"/>
                <w:rtl/>
              </w:rPr>
              <w:t xml:space="preserve">، </w:t>
            </w:r>
            <w:r w:rsidR="00E34CC2" w:rsidRPr="002E6F03">
              <w:rPr>
                <w:spacing w:val="-4"/>
                <w:rtl/>
              </w:rPr>
              <w:t>به‌گونه‌ای</w:t>
            </w:r>
            <w:r w:rsidRPr="002E6F03">
              <w:rPr>
                <w:spacing w:val="-4"/>
                <w:rtl/>
              </w:rPr>
              <w:t xml:space="preserve"> وجود دارد </w:t>
            </w:r>
            <w:r w:rsidR="006E339F" w:rsidRPr="002E6F03">
              <w:rPr>
                <w:spacing w:val="-4"/>
                <w:rtl/>
              </w:rPr>
              <w:t>که</w:t>
            </w:r>
            <w:r w:rsidRPr="002E6F03">
              <w:rPr>
                <w:spacing w:val="-4"/>
                <w:rtl/>
              </w:rPr>
              <w:t xml:space="preserve"> احتمال وجود </w:t>
            </w:r>
            <w:r w:rsidR="00344D9E" w:rsidRPr="002E6F03">
              <w:rPr>
                <w:spacing w:val="-4"/>
                <w:rtl/>
              </w:rPr>
              <w:t>شبکه</w:t>
            </w:r>
            <w:r w:rsidRPr="002E6F03">
              <w:rPr>
                <w:spacing w:val="-4"/>
                <w:rtl/>
              </w:rPr>
              <w:t xml:space="preserve"> را طبق تعر</w:t>
            </w:r>
            <w:r w:rsidR="006E339F" w:rsidRPr="002E6F03">
              <w:rPr>
                <w:spacing w:val="-4"/>
                <w:rtl/>
              </w:rPr>
              <w:t>ی</w:t>
            </w:r>
            <w:r w:rsidRPr="002E6F03">
              <w:rPr>
                <w:spacing w:val="-4"/>
                <w:rtl/>
              </w:rPr>
              <w:t>ف مندرج در بند 15-290 آ</w:t>
            </w:r>
            <w:r w:rsidR="006E339F" w:rsidRPr="002E6F03">
              <w:rPr>
                <w:spacing w:val="-4"/>
                <w:rtl/>
              </w:rPr>
              <w:t>یی</w:t>
            </w:r>
            <w:r w:rsidRPr="002E6F03">
              <w:rPr>
                <w:spacing w:val="-4"/>
                <w:rtl/>
              </w:rPr>
              <w:t>ن</w:t>
            </w:r>
            <w:r w:rsidRPr="002E6F03">
              <w:rPr>
                <w:rFonts w:cs="Times New Roman"/>
                <w:spacing w:val="-4"/>
                <w:rtl/>
              </w:rPr>
              <w:t> </w:t>
            </w:r>
            <w:r w:rsidRPr="002E6F03">
              <w:rPr>
                <w:spacing w:val="-4"/>
                <w:rtl/>
              </w:rPr>
              <w:t>رفتار حرف</w:t>
            </w:r>
            <w:r w:rsidR="006E339F" w:rsidRPr="002E6F03">
              <w:rPr>
                <w:spacing w:val="-4"/>
                <w:rtl/>
              </w:rPr>
              <w:t>ه</w:t>
            </w:r>
            <w:r w:rsidRPr="002E6F03">
              <w:rPr>
                <w:spacing w:val="-4"/>
                <w:rtl/>
              </w:rPr>
              <w:t>‌ا</w:t>
            </w:r>
            <w:r w:rsidR="006E339F" w:rsidRPr="002E6F03">
              <w:rPr>
                <w:spacing w:val="-4"/>
                <w:rtl/>
              </w:rPr>
              <w:t>ی</w:t>
            </w:r>
            <w:r w:rsidRPr="002E6F03">
              <w:rPr>
                <w:spacing w:val="-4"/>
                <w:rtl/>
              </w:rPr>
              <w:t xml:space="preserve"> </w:t>
            </w:r>
            <w:r w:rsidR="00FC2BC3" w:rsidRPr="002E6F03">
              <w:rPr>
                <w:spacing w:val="-4"/>
                <w:sz w:val="20"/>
                <w:szCs w:val="24"/>
              </w:rPr>
              <w:t>IESBA</w:t>
            </w:r>
            <w:r w:rsidRPr="002E6F03">
              <w:rPr>
                <w:spacing w:val="-4"/>
                <w:sz w:val="20"/>
                <w:szCs w:val="24"/>
                <w:rtl/>
              </w:rPr>
              <w:t xml:space="preserve"> </w:t>
            </w:r>
            <w:r w:rsidRPr="002E6F03">
              <w:rPr>
                <w:spacing w:val="-4"/>
                <w:rtl/>
              </w:rPr>
              <w:t>پد</w:t>
            </w:r>
            <w:r w:rsidR="006E339F" w:rsidRPr="002E6F03">
              <w:rPr>
                <w:spacing w:val="-4"/>
                <w:rtl/>
              </w:rPr>
              <w:t>ی</w:t>
            </w:r>
            <w:r w:rsidRPr="002E6F03">
              <w:rPr>
                <w:spacing w:val="-4"/>
                <w:rtl/>
              </w:rPr>
              <w:t>د</w:t>
            </w:r>
            <w:r w:rsidR="00964356" w:rsidRPr="002E6F03">
              <w:rPr>
                <w:rFonts w:cs="Times New Roman"/>
                <w:spacing w:val="-4"/>
                <w:rtl/>
              </w:rPr>
              <w:t> </w:t>
            </w:r>
            <w:r w:rsidRPr="002E6F03">
              <w:rPr>
                <w:spacing w:val="-4"/>
                <w:rtl/>
              </w:rPr>
              <w:t>آورد</w:t>
            </w:r>
            <w:r w:rsidR="00B7656F" w:rsidRPr="002E6F03">
              <w:rPr>
                <w:spacing w:val="-4"/>
                <w:rtl/>
              </w:rPr>
              <w:t>؟</w:t>
            </w:r>
          </w:p>
        </w:tc>
        <w:tc>
          <w:tcPr>
            <w:tcW w:w="998" w:type="pct"/>
          </w:tcPr>
          <w:p w14:paraId="020CC1CA" w14:textId="77777777" w:rsidR="00B35C06" w:rsidRPr="002E6F03" w:rsidRDefault="00B35C06" w:rsidP="002539FB">
            <w:pPr>
              <w:spacing w:after="120"/>
              <w:cnfStyle w:val="000000000000" w:firstRow="0" w:lastRow="0" w:firstColumn="0" w:lastColumn="0" w:oddVBand="0" w:evenVBand="0" w:oddHBand="0" w:evenHBand="0" w:firstRowFirstColumn="0" w:firstRowLastColumn="0" w:lastRowFirstColumn="0" w:lastRowLastColumn="0"/>
              <w:rPr>
                <w:rtl/>
              </w:rPr>
            </w:pPr>
          </w:p>
        </w:tc>
      </w:tr>
      <w:tr w:rsidR="00167630" w:rsidRPr="002E6F03" w14:paraId="2CEF985B"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625F1078" w14:textId="77777777" w:rsidR="00167630" w:rsidRPr="002E6F03" w:rsidRDefault="00167630" w:rsidP="00DB2A34">
            <w:pPr>
              <w:pStyle w:val="105"/>
              <w:spacing w:before="0" w:after="80"/>
            </w:pPr>
          </w:p>
        </w:tc>
        <w:tc>
          <w:tcPr>
            <w:tcW w:w="3666" w:type="pct"/>
          </w:tcPr>
          <w:p w14:paraId="7407C786" w14:textId="7604DDA5" w:rsidR="00167630" w:rsidRPr="002E6F03" w:rsidRDefault="00167630" w:rsidP="00DB2A34">
            <w:pPr>
              <w:spacing w:after="80"/>
              <w:cnfStyle w:val="000000000000" w:firstRow="0" w:lastRow="0" w:firstColumn="0" w:lastColumn="0" w:oddVBand="0" w:evenVBand="0" w:oddHBand="0" w:evenHBand="0" w:firstRowFirstColumn="0" w:firstRowLastColumn="0" w:lastRowFirstColumn="0" w:lastRowLastColumn="0"/>
              <w:rPr>
                <w:rtl/>
              </w:rPr>
            </w:pPr>
            <w:r w:rsidRPr="002E6F03">
              <w:rPr>
                <w:rtl/>
              </w:rPr>
              <w:t>این موضوع می‌تواند به تهدیدی برطرف نشدنی برای استقلال حسابرس منجر شود.</w:t>
            </w:r>
          </w:p>
        </w:tc>
        <w:tc>
          <w:tcPr>
            <w:tcW w:w="998" w:type="pct"/>
          </w:tcPr>
          <w:p w14:paraId="697E4A27" w14:textId="77777777" w:rsidR="00167630" w:rsidRPr="002E6F03" w:rsidRDefault="00167630" w:rsidP="002539FB">
            <w:pPr>
              <w:spacing w:after="120"/>
              <w:cnfStyle w:val="000000000000" w:firstRow="0" w:lastRow="0" w:firstColumn="0" w:lastColumn="0" w:oddVBand="0" w:evenVBand="0" w:oddHBand="0" w:evenHBand="0" w:firstRowFirstColumn="0" w:firstRowLastColumn="0" w:lastRowFirstColumn="0" w:lastRowLastColumn="0"/>
              <w:rPr>
                <w:rtl/>
              </w:rPr>
            </w:pPr>
          </w:p>
        </w:tc>
      </w:tr>
      <w:tr w:rsidR="00167630" w:rsidRPr="002E6F03" w14:paraId="6DCBEAEB"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1524051B" w14:textId="77777777" w:rsidR="00167630" w:rsidRPr="002E6F03" w:rsidRDefault="00167630" w:rsidP="00DB2A34">
            <w:pPr>
              <w:pStyle w:val="105"/>
              <w:spacing w:before="0" w:after="0"/>
            </w:pPr>
          </w:p>
        </w:tc>
        <w:tc>
          <w:tcPr>
            <w:tcW w:w="3666" w:type="pct"/>
          </w:tcPr>
          <w:p w14:paraId="21E4899E" w14:textId="33B7F8F4" w:rsidR="00167630" w:rsidRPr="002E6F03" w:rsidRDefault="00167630" w:rsidP="00DB2A34">
            <w:pPr>
              <w:cnfStyle w:val="000000000000" w:firstRow="0" w:lastRow="0" w:firstColumn="0" w:lastColumn="0" w:oddVBand="0" w:evenVBand="0" w:oddHBand="0" w:evenHBand="0" w:firstRowFirstColumn="0" w:firstRowLastColumn="0" w:lastRowFirstColumn="0" w:lastRowLastColumn="0"/>
              <w:rPr>
                <w:rtl/>
              </w:rPr>
            </w:pPr>
            <w:r w:rsidRPr="002E6F03">
              <w:rPr>
                <w:b/>
                <w:bCs/>
                <w:sz w:val="18"/>
                <w:szCs w:val="24"/>
                <w:rtl/>
              </w:rPr>
              <w:t>در صورت پاسخ مثبت، جزئیات آن را ارائه کنید. آیا این موضوع اثری بر استقلال مؤسسه دارد؟</w:t>
            </w:r>
          </w:p>
        </w:tc>
        <w:tc>
          <w:tcPr>
            <w:tcW w:w="998" w:type="pct"/>
          </w:tcPr>
          <w:p w14:paraId="57803DB3" w14:textId="77777777" w:rsidR="00167630" w:rsidRPr="002E6F03" w:rsidRDefault="00167630" w:rsidP="00DB2A34">
            <w:pPr>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5C5DB43B"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58A9E531" w14:textId="77777777" w:rsidR="00B35C06" w:rsidRPr="002E6F03" w:rsidRDefault="00B35C06" w:rsidP="00C449DC">
            <w:pPr>
              <w:pStyle w:val="105"/>
              <w:rPr>
                <w:rtl/>
              </w:rPr>
            </w:pPr>
            <w:r w:rsidRPr="002E6F03">
              <w:rPr>
                <w:rtl/>
              </w:rPr>
              <w:t>۵</w:t>
            </w:r>
          </w:p>
        </w:tc>
        <w:tc>
          <w:tcPr>
            <w:tcW w:w="3666" w:type="pct"/>
          </w:tcPr>
          <w:p w14:paraId="08CA5F7F" w14:textId="77777777" w:rsidR="00B35C06" w:rsidRPr="002E6F03" w:rsidRDefault="00B35C06" w:rsidP="005E5355">
            <w:pPr>
              <w:pStyle w:val="104"/>
              <w:cnfStyle w:val="000000000000" w:firstRow="0" w:lastRow="0" w:firstColumn="0" w:lastColumn="0" w:oddVBand="0" w:evenVBand="0" w:oddHBand="0" w:evenHBand="0" w:firstRowFirstColumn="0" w:firstRowLastColumn="0" w:lastRowFirstColumn="0" w:lastRowLastColumn="0"/>
              <w:rPr>
                <w:b/>
                <w:bCs/>
                <w:sz w:val="14"/>
                <w:rtl/>
              </w:rPr>
            </w:pPr>
            <w:r w:rsidRPr="002E6F03">
              <w:rPr>
                <w:rtl/>
              </w:rPr>
              <w:t xml:space="preserve">روابط </w:t>
            </w:r>
            <w:r w:rsidR="006E339F" w:rsidRPr="002E6F03">
              <w:rPr>
                <w:rtl/>
              </w:rPr>
              <w:t>ک</w:t>
            </w:r>
            <w:r w:rsidRPr="002E6F03">
              <w:rPr>
                <w:rtl/>
              </w:rPr>
              <w:t>ار</w:t>
            </w:r>
            <w:r w:rsidR="006E339F" w:rsidRPr="002E6F03">
              <w:rPr>
                <w:rtl/>
              </w:rPr>
              <w:t>ی</w:t>
            </w:r>
            <w:r w:rsidRPr="002E6F03">
              <w:rPr>
                <w:rtl/>
              </w:rPr>
              <w:t>، خانوادگ</w:t>
            </w:r>
            <w:r w:rsidR="006E339F" w:rsidRPr="002E6F03">
              <w:rPr>
                <w:rtl/>
              </w:rPr>
              <w:t>ی</w:t>
            </w:r>
            <w:r w:rsidRPr="002E6F03">
              <w:rPr>
                <w:rtl/>
              </w:rPr>
              <w:t xml:space="preserve"> و سا</w:t>
            </w:r>
            <w:r w:rsidR="006E339F" w:rsidRPr="002E6F03">
              <w:rPr>
                <w:rtl/>
              </w:rPr>
              <w:t>ی</w:t>
            </w:r>
            <w:r w:rsidRPr="002E6F03">
              <w:rPr>
                <w:rtl/>
              </w:rPr>
              <w:t>ر روابط شخص</w:t>
            </w:r>
            <w:r w:rsidR="006E339F" w:rsidRPr="002E6F03">
              <w:rPr>
                <w:rtl/>
              </w:rPr>
              <w:t>ی</w:t>
            </w:r>
          </w:p>
        </w:tc>
        <w:tc>
          <w:tcPr>
            <w:tcW w:w="998" w:type="pct"/>
          </w:tcPr>
          <w:p w14:paraId="56BE44AE"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358863C6"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11D8204A" w14:textId="77777777" w:rsidR="00B35C06" w:rsidRPr="002E6F03" w:rsidRDefault="00B35C06" w:rsidP="00DB2A34">
            <w:pPr>
              <w:pStyle w:val="105"/>
              <w:spacing w:before="0" w:after="80" w:line="233" w:lineRule="auto"/>
            </w:pPr>
          </w:p>
        </w:tc>
        <w:tc>
          <w:tcPr>
            <w:tcW w:w="3666" w:type="pct"/>
          </w:tcPr>
          <w:p w14:paraId="2B5B7D18" w14:textId="77777777" w:rsidR="00B35C06" w:rsidRPr="002E6F03" w:rsidRDefault="00B35C06" w:rsidP="00DB2A34">
            <w:pPr>
              <w:spacing w:after="80" w:line="233" w:lineRule="auto"/>
              <w:cnfStyle w:val="000000000000" w:firstRow="0" w:lastRow="0" w:firstColumn="0" w:lastColumn="0" w:oddVBand="0" w:evenVBand="0" w:oddHBand="0" w:evenHBand="0" w:firstRowFirstColumn="0" w:firstRowLastColumn="0" w:lastRowFirstColumn="0" w:lastRowLastColumn="0"/>
              <w:rPr>
                <w:rtl/>
              </w:rPr>
            </w:pPr>
            <w:r w:rsidRPr="002E6F03">
              <w:rPr>
                <w:rtl/>
              </w:rPr>
              <w:t>آ</w:t>
            </w:r>
            <w:r w:rsidR="006E339F" w:rsidRPr="002E6F03">
              <w:rPr>
                <w:rtl/>
              </w:rPr>
              <w:t>ی</w:t>
            </w:r>
            <w:r w:rsidRPr="002E6F03">
              <w:rPr>
                <w:rtl/>
              </w:rPr>
              <w:t xml:space="preserve">ا شما </w:t>
            </w:r>
            <w:r w:rsidR="006E339F" w:rsidRPr="002E6F03">
              <w:rPr>
                <w:rtl/>
              </w:rPr>
              <w:t>ی</w:t>
            </w:r>
            <w:r w:rsidRPr="002E6F03">
              <w:rPr>
                <w:rtl/>
              </w:rPr>
              <w:t xml:space="preserve">ا </w:t>
            </w:r>
            <w:r w:rsidR="006E339F" w:rsidRPr="002E6F03">
              <w:rPr>
                <w:rtl/>
              </w:rPr>
              <w:t>یکی</w:t>
            </w:r>
            <w:r w:rsidRPr="002E6F03">
              <w:rPr>
                <w:rtl/>
              </w:rPr>
              <w:t xml:space="preserve"> از شر</w:t>
            </w:r>
            <w:r w:rsidR="006E339F" w:rsidRPr="002E6F03">
              <w:rPr>
                <w:rtl/>
              </w:rPr>
              <w:t>ک</w:t>
            </w:r>
            <w:r w:rsidRPr="002E6F03">
              <w:rPr>
                <w:rtl/>
              </w:rPr>
              <w:t>ا</w:t>
            </w:r>
            <w:r w:rsidR="006E339F" w:rsidRPr="002E6F03">
              <w:rPr>
                <w:rtl/>
              </w:rPr>
              <w:t>ی</w:t>
            </w:r>
            <w:r w:rsidRPr="002E6F03">
              <w:rPr>
                <w:rtl/>
              </w:rPr>
              <w:t xml:space="preserve"> شما </w:t>
            </w:r>
            <w:r w:rsidR="006E339F" w:rsidRPr="002E6F03">
              <w:rPr>
                <w:rtl/>
              </w:rPr>
              <w:t>ی</w:t>
            </w:r>
            <w:r w:rsidRPr="002E6F03">
              <w:rPr>
                <w:rtl/>
              </w:rPr>
              <w:t xml:space="preserve">ا </w:t>
            </w:r>
            <w:r w:rsidR="00344D9E" w:rsidRPr="002E6F03">
              <w:rPr>
                <w:rtl/>
              </w:rPr>
              <w:t xml:space="preserve">یکی از </w:t>
            </w:r>
            <w:r w:rsidR="006E339F" w:rsidRPr="002E6F03">
              <w:rPr>
                <w:rtl/>
              </w:rPr>
              <w:t>ک</w:t>
            </w:r>
            <w:r w:rsidRPr="002E6F03">
              <w:rPr>
                <w:rtl/>
              </w:rPr>
              <w:t>ار</w:t>
            </w:r>
            <w:r w:rsidR="006E339F" w:rsidRPr="002E6F03">
              <w:rPr>
                <w:rtl/>
              </w:rPr>
              <w:t>ک</w:t>
            </w:r>
            <w:r w:rsidRPr="002E6F03">
              <w:rPr>
                <w:rtl/>
              </w:rPr>
              <w:t xml:space="preserve">نان </w:t>
            </w:r>
            <w:r w:rsidR="00344D9E" w:rsidRPr="002E6F03">
              <w:rPr>
                <w:rtl/>
              </w:rPr>
              <w:t>شما یا یکی از</w:t>
            </w:r>
            <w:r w:rsidRPr="002E6F03">
              <w:rPr>
                <w:rtl/>
              </w:rPr>
              <w:t xml:space="preserve"> اعضا</w:t>
            </w:r>
            <w:r w:rsidR="006E339F" w:rsidRPr="002E6F03">
              <w:rPr>
                <w:rtl/>
              </w:rPr>
              <w:t>ی</w:t>
            </w:r>
            <w:r w:rsidRPr="002E6F03">
              <w:rPr>
                <w:rtl/>
              </w:rPr>
              <w:t xml:space="preserve"> خانواد</w:t>
            </w:r>
            <w:r w:rsidR="006E339F" w:rsidRPr="002E6F03">
              <w:rPr>
                <w:rtl/>
              </w:rPr>
              <w:t>ه</w:t>
            </w:r>
            <w:r w:rsidRPr="002E6F03">
              <w:rPr>
                <w:rtl/>
              </w:rPr>
              <w:t xml:space="preserve"> آنان، </w:t>
            </w:r>
            <w:r w:rsidR="00E34CC2" w:rsidRPr="002E6F03">
              <w:rPr>
                <w:rtl/>
              </w:rPr>
              <w:t>تابه‌حال</w:t>
            </w:r>
            <w:r w:rsidRPr="002E6F03">
              <w:rPr>
                <w:rtl/>
              </w:rPr>
              <w:t xml:space="preserve"> نزد صاحب</w:t>
            </w:r>
            <w:r w:rsidR="006E339F" w:rsidRPr="002E6F03">
              <w:rPr>
                <w:rtl/>
              </w:rPr>
              <w:t>ک</w:t>
            </w:r>
            <w:r w:rsidRPr="002E6F03">
              <w:rPr>
                <w:rtl/>
              </w:rPr>
              <w:t>ار مشغول ب</w:t>
            </w:r>
            <w:r w:rsidR="006E339F" w:rsidRPr="002E6F03">
              <w:rPr>
                <w:rtl/>
              </w:rPr>
              <w:t>ه</w:t>
            </w:r>
            <w:r w:rsidRPr="002E6F03">
              <w:rPr>
                <w:rtl/>
              </w:rPr>
              <w:t>‌</w:t>
            </w:r>
            <w:r w:rsidR="006E339F" w:rsidRPr="002E6F03">
              <w:rPr>
                <w:rtl/>
              </w:rPr>
              <w:t>ک</w:t>
            </w:r>
            <w:r w:rsidRPr="002E6F03">
              <w:rPr>
                <w:rtl/>
              </w:rPr>
              <w:t>ار بود</w:t>
            </w:r>
            <w:r w:rsidR="006E339F" w:rsidRPr="002E6F03">
              <w:rPr>
                <w:rtl/>
              </w:rPr>
              <w:t>ه</w:t>
            </w:r>
            <w:r w:rsidRPr="002E6F03">
              <w:rPr>
                <w:rtl/>
              </w:rPr>
              <w:t>‌ا</w:t>
            </w:r>
            <w:r w:rsidR="006E339F" w:rsidRPr="002E6F03">
              <w:rPr>
                <w:rtl/>
              </w:rPr>
              <w:t>ی</w:t>
            </w:r>
            <w:r w:rsidRPr="002E6F03">
              <w:rPr>
                <w:rtl/>
              </w:rPr>
              <w:t>د؟</w:t>
            </w:r>
          </w:p>
        </w:tc>
        <w:tc>
          <w:tcPr>
            <w:tcW w:w="998" w:type="pct"/>
          </w:tcPr>
          <w:p w14:paraId="6FDABCC2" w14:textId="77777777" w:rsidR="00B35C06" w:rsidRPr="002E6F03" w:rsidRDefault="00B35C06" w:rsidP="00DB2A34">
            <w:pPr>
              <w:spacing w:line="233" w:lineRule="auto"/>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7587220B"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4C68822A" w14:textId="77777777" w:rsidR="00B35C06" w:rsidRPr="002E6F03" w:rsidRDefault="00B35C06" w:rsidP="00DB2A34">
            <w:pPr>
              <w:pStyle w:val="105"/>
              <w:spacing w:before="0" w:after="80" w:line="233" w:lineRule="auto"/>
            </w:pPr>
          </w:p>
        </w:tc>
        <w:tc>
          <w:tcPr>
            <w:tcW w:w="3666" w:type="pct"/>
          </w:tcPr>
          <w:p w14:paraId="605659ED" w14:textId="3EF294C2" w:rsidR="00B35C06" w:rsidRPr="002E6F03" w:rsidRDefault="00B35C06" w:rsidP="00DB2A34">
            <w:pPr>
              <w:spacing w:after="80" w:line="233" w:lineRule="auto"/>
              <w:cnfStyle w:val="000000000000" w:firstRow="0" w:lastRow="0" w:firstColumn="0" w:lastColumn="0" w:oddVBand="0" w:evenVBand="0" w:oddHBand="0" w:evenHBand="0" w:firstRowFirstColumn="0" w:firstRowLastColumn="0" w:lastRowFirstColumn="0" w:lastRowLastColumn="0"/>
              <w:rPr>
                <w:spacing w:val="-4"/>
                <w:rtl/>
              </w:rPr>
            </w:pPr>
            <w:r w:rsidRPr="002E6F03">
              <w:rPr>
                <w:spacing w:val="-4"/>
                <w:rtl/>
              </w:rPr>
              <w:t>ا</w:t>
            </w:r>
            <w:r w:rsidR="006E339F" w:rsidRPr="002E6F03">
              <w:rPr>
                <w:spacing w:val="-4"/>
                <w:rtl/>
              </w:rPr>
              <w:t>ی</w:t>
            </w:r>
            <w:r w:rsidRPr="002E6F03">
              <w:rPr>
                <w:spacing w:val="-4"/>
                <w:rtl/>
              </w:rPr>
              <w:t>ن موض</w:t>
            </w:r>
            <w:r w:rsidR="00B6692C" w:rsidRPr="002E6F03">
              <w:rPr>
                <w:spacing w:val="-4"/>
                <w:rtl/>
              </w:rPr>
              <w:t>ـ</w:t>
            </w:r>
            <w:r w:rsidRPr="002E6F03">
              <w:rPr>
                <w:spacing w:val="-4"/>
                <w:rtl/>
              </w:rPr>
              <w:t>وع م</w:t>
            </w:r>
            <w:r w:rsidR="006E339F" w:rsidRPr="002E6F03">
              <w:rPr>
                <w:spacing w:val="-4"/>
                <w:rtl/>
              </w:rPr>
              <w:t>ی</w:t>
            </w:r>
            <w:r w:rsidRPr="002E6F03">
              <w:rPr>
                <w:spacing w:val="-4"/>
                <w:rtl/>
              </w:rPr>
              <w:t>‌توان</w:t>
            </w:r>
            <w:r w:rsidR="00B6692C" w:rsidRPr="002E6F03">
              <w:rPr>
                <w:spacing w:val="-4"/>
                <w:rtl/>
              </w:rPr>
              <w:t>ـ</w:t>
            </w:r>
            <w:r w:rsidRPr="002E6F03">
              <w:rPr>
                <w:spacing w:val="-4"/>
                <w:rtl/>
              </w:rPr>
              <w:t>د ب</w:t>
            </w:r>
            <w:r w:rsidR="006E339F" w:rsidRPr="002E6F03">
              <w:rPr>
                <w:spacing w:val="-4"/>
                <w:rtl/>
              </w:rPr>
              <w:t>ه</w:t>
            </w:r>
            <w:r w:rsidRPr="002E6F03">
              <w:rPr>
                <w:spacing w:val="-4"/>
                <w:rtl/>
              </w:rPr>
              <w:t xml:space="preserve"> ت</w:t>
            </w:r>
            <w:r w:rsidR="006E339F" w:rsidRPr="002E6F03">
              <w:rPr>
                <w:spacing w:val="-4"/>
                <w:rtl/>
              </w:rPr>
              <w:t>ه</w:t>
            </w:r>
            <w:r w:rsidRPr="002E6F03">
              <w:rPr>
                <w:spacing w:val="-4"/>
                <w:rtl/>
              </w:rPr>
              <w:t>د</w:t>
            </w:r>
            <w:r w:rsidR="006E339F" w:rsidRPr="002E6F03">
              <w:rPr>
                <w:spacing w:val="-4"/>
                <w:rtl/>
              </w:rPr>
              <w:t>ی</w:t>
            </w:r>
            <w:r w:rsidR="00B6692C" w:rsidRPr="002E6F03">
              <w:rPr>
                <w:spacing w:val="-4"/>
                <w:rtl/>
              </w:rPr>
              <w:t>ـ</w:t>
            </w:r>
            <w:r w:rsidRPr="002E6F03">
              <w:rPr>
                <w:spacing w:val="-4"/>
                <w:rtl/>
              </w:rPr>
              <w:t>د</w:t>
            </w:r>
            <w:r w:rsidR="006E339F" w:rsidRPr="002E6F03">
              <w:rPr>
                <w:spacing w:val="-4"/>
                <w:rtl/>
              </w:rPr>
              <w:t>ی</w:t>
            </w:r>
            <w:r w:rsidRPr="002E6F03">
              <w:rPr>
                <w:spacing w:val="-4"/>
                <w:rtl/>
              </w:rPr>
              <w:t xml:space="preserve"> برطرف نشدن</w:t>
            </w:r>
            <w:r w:rsidR="006E339F" w:rsidRPr="002E6F03">
              <w:rPr>
                <w:spacing w:val="-4"/>
                <w:rtl/>
              </w:rPr>
              <w:t>ی</w:t>
            </w:r>
            <w:r w:rsidRPr="002E6F03">
              <w:rPr>
                <w:spacing w:val="-4"/>
                <w:rtl/>
              </w:rPr>
              <w:t xml:space="preserve"> برا</w:t>
            </w:r>
            <w:r w:rsidR="006E339F" w:rsidRPr="002E6F03">
              <w:rPr>
                <w:spacing w:val="-4"/>
                <w:rtl/>
              </w:rPr>
              <w:t>ی</w:t>
            </w:r>
            <w:r w:rsidRPr="002E6F03">
              <w:rPr>
                <w:spacing w:val="-4"/>
                <w:rtl/>
              </w:rPr>
              <w:t xml:space="preserve"> استقلال حسابرس منجر شود.</w:t>
            </w:r>
          </w:p>
        </w:tc>
        <w:tc>
          <w:tcPr>
            <w:tcW w:w="998" w:type="pct"/>
          </w:tcPr>
          <w:p w14:paraId="6BC4BCAD" w14:textId="77777777" w:rsidR="00B35C06" w:rsidRPr="002E6F03" w:rsidRDefault="00B35C06" w:rsidP="00DB2A34">
            <w:pPr>
              <w:spacing w:after="60" w:line="233" w:lineRule="auto"/>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573240EB"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5C320119" w14:textId="77777777" w:rsidR="00B35C06" w:rsidRPr="002E6F03" w:rsidRDefault="00B35C06" w:rsidP="00DB2A34">
            <w:pPr>
              <w:pStyle w:val="105"/>
              <w:spacing w:before="0" w:after="80" w:line="233" w:lineRule="auto"/>
            </w:pPr>
          </w:p>
        </w:tc>
        <w:tc>
          <w:tcPr>
            <w:tcW w:w="3666" w:type="pct"/>
          </w:tcPr>
          <w:p w14:paraId="0560F4BA" w14:textId="77777777" w:rsidR="00B35C06" w:rsidRPr="002E6F03" w:rsidRDefault="00B35C06" w:rsidP="00DB2A34">
            <w:pPr>
              <w:spacing w:after="80" w:line="233" w:lineRule="auto"/>
              <w:cnfStyle w:val="000000000000" w:firstRow="0" w:lastRow="0" w:firstColumn="0" w:lastColumn="0" w:oddVBand="0" w:evenVBand="0" w:oddHBand="0" w:evenHBand="0" w:firstRowFirstColumn="0" w:firstRowLastColumn="0" w:lastRowFirstColumn="0" w:lastRowLastColumn="0"/>
              <w:rPr>
                <w:sz w:val="18"/>
                <w:szCs w:val="24"/>
                <w:rtl/>
              </w:rPr>
            </w:pPr>
            <w:r w:rsidRPr="002E6F03">
              <w:rPr>
                <w:b/>
                <w:bCs/>
                <w:sz w:val="18"/>
                <w:szCs w:val="24"/>
                <w:rtl/>
              </w:rPr>
              <w:t>در صورت پاسخ مثبت، جزئ</w:t>
            </w:r>
            <w:r w:rsidR="006E339F" w:rsidRPr="002E6F03">
              <w:rPr>
                <w:b/>
                <w:bCs/>
                <w:sz w:val="18"/>
                <w:szCs w:val="24"/>
                <w:rtl/>
              </w:rPr>
              <w:t>ی</w:t>
            </w:r>
            <w:r w:rsidRPr="002E6F03">
              <w:rPr>
                <w:b/>
                <w:bCs/>
                <w:sz w:val="18"/>
                <w:szCs w:val="24"/>
                <w:rtl/>
              </w:rPr>
              <w:t xml:space="preserve">ات را </w:t>
            </w:r>
            <w:r w:rsidR="00E34CC2" w:rsidRPr="002E6F03">
              <w:rPr>
                <w:b/>
                <w:bCs/>
                <w:sz w:val="18"/>
                <w:szCs w:val="24"/>
                <w:rtl/>
              </w:rPr>
              <w:t>ارائه</w:t>
            </w:r>
            <w:r w:rsidRPr="002E6F03">
              <w:rPr>
                <w:b/>
                <w:bCs/>
                <w:sz w:val="18"/>
                <w:szCs w:val="24"/>
                <w:rtl/>
              </w:rPr>
              <w:t xml:space="preserve"> </w:t>
            </w:r>
            <w:r w:rsidR="006E339F" w:rsidRPr="002E6F03">
              <w:rPr>
                <w:b/>
                <w:bCs/>
                <w:sz w:val="18"/>
                <w:szCs w:val="24"/>
                <w:rtl/>
              </w:rPr>
              <w:t>ک</w:t>
            </w:r>
            <w:r w:rsidRPr="002E6F03">
              <w:rPr>
                <w:b/>
                <w:bCs/>
                <w:sz w:val="18"/>
                <w:szCs w:val="24"/>
                <w:rtl/>
              </w:rPr>
              <w:t>ن</w:t>
            </w:r>
            <w:r w:rsidR="006E339F" w:rsidRPr="002E6F03">
              <w:rPr>
                <w:b/>
                <w:bCs/>
                <w:sz w:val="18"/>
                <w:szCs w:val="24"/>
                <w:rtl/>
              </w:rPr>
              <w:t>ی</w:t>
            </w:r>
            <w:r w:rsidRPr="002E6F03">
              <w:rPr>
                <w:b/>
                <w:bCs/>
                <w:sz w:val="18"/>
                <w:szCs w:val="24"/>
                <w:rtl/>
              </w:rPr>
              <w:t>د.</w:t>
            </w:r>
            <w:r w:rsidR="00FC2BC3" w:rsidRPr="002E6F03">
              <w:rPr>
                <w:b/>
                <w:bCs/>
                <w:sz w:val="18"/>
                <w:szCs w:val="24"/>
                <w:rtl/>
              </w:rPr>
              <w:t xml:space="preserve"> آیا این موضوع اثری بر استقلال مؤسسه دارد؟</w:t>
            </w:r>
          </w:p>
        </w:tc>
        <w:tc>
          <w:tcPr>
            <w:tcW w:w="998" w:type="pct"/>
          </w:tcPr>
          <w:p w14:paraId="73993279" w14:textId="77777777" w:rsidR="00B35C06" w:rsidRPr="002E6F03" w:rsidRDefault="00B35C06" w:rsidP="00DB2A34">
            <w:pPr>
              <w:spacing w:after="60" w:line="233" w:lineRule="auto"/>
              <w:cnfStyle w:val="000000000000" w:firstRow="0" w:lastRow="0" w:firstColumn="0" w:lastColumn="0" w:oddVBand="0" w:evenVBand="0" w:oddHBand="0" w:evenHBand="0" w:firstRowFirstColumn="0" w:firstRowLastColumn="0" w:lastRowFirstColumn="0" w:lastRowLastColumn="0"/>
              <w:rPr>
                <w:rFonts w:cs="Arial"/>
                <w:i/>
                <w:szCs w:val="22"/>
                <w:rtl/>
              </w:rPr>
            </w:pPr>
          </w:p>
        </w:tc>
      </w:tr>
      <w:tr w:rsidR="00B35C06" w:rsidRPr="002E6F03" w14:paraId="1FB71A1A"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3DF1660A" w14:textId="77777777" w:rsidR="00B35C06" w:rsidRPr="002E6F03" w:rsidRDefault="00B35C06" w:rsidP="00DB2A34">
            <w:pPr>
              <w:pStyle w:val="105"/>
              <w:spacing w:before="0" w:after="80" w:line="233" w:lineRule="auto"/>
            </w:pPr>
          </w:p>
        </w:tc>
        <w:tc>
          <w:tcPr>
            <w:tcW w:w="3666" w:type="pct"/>
          </w:tcPr>
          <w:p w14:paraId="70E47255" w14:textId="77777777" w:rsidR="00B35C06" w:rsidRPr="002E6F03" w:rsidRDefault="00B35C06" w:rsidP="00DB2A34">
            <w:pPr>
              <w:spacing w:after="80" w:line="233" w:lineRule="auto"/>
              <w:cnfStyle w:val="000000000000" w:firstRow="0" w:lastRow="0" w:firstColumn="0" w:lastColumn="0" w:oddVBand="0" w:evenVBand="0" w:oddHBand="0" w:evenHBand="0" w:firstRowFirstColumn="0" w:firstRowLastColumn="0" w:lastRowFirstColumn="0" w:lastRowLastColumn="0"/>
              <w:rPr>
                <w:rtl/>
              </w:rPr>
            </w:pPr>
            <w:r w:rsidRPr="002E6F03">
              <w:rPr>
                <w:rtl/>
              </w:rPr>
              <w:t>آ</w:t>
            </w:r>
            <w:r w:rsidR="006E339F" w:rsidRPr="002E6F03">
              <w:rPr>
                <w:rtl/>
              </w:rPr>
              <w:t>ی</w:t>
            </w:r>
            <w:r w:rsidRPr="002E6F03">
              <w:rPr>
                <w:rtl/>
              </w:rPr>
              <w:t xml:space="preserve">ا </w:t>
            </w:r>
            <w:r w:rsidR="006E339F" w:rsidRPr="002E6F03">
              <w:rPr>
                <w:rtl/>
              </w:rPr>
              <w:t>ک</w:t>
            </w:r>
            <w:r w:rsidRPr="002E6F03">
              <w:rPr>
                <w:rtl/>
              </w:rPr>
              <w:t>س</w:t>
            </w:r>
            <w:r w:rsidR="006E339F" w:rsidRPr="002E6F03">
              <w:rPr>
                <w:rtl/>
              </w:rPr>
              <w:t>ی</w:t>
            </w:r>
            <w:r w:rsidRPr="002E6F03">
              <w:rPr>
                <w:rtl/>
              </w:rPr>
              <w:t xml:space="preserve"> از </w:t>
            </w:r>
            <w:r w:rsidR="006E339F" w:rsidRPr="002E6F03">
              <w:rPr>
                <w:rtl/>
              </w:rPr>
              <w:t>ک</w:t>
            </w:r>
            <w:r w:rsidRPr="002E6F03">
              <w:rPr>
                <w:rtl/>
              </w:rPr>
              <w:t>ار</w:t>
            </w:r>
            <w:r w:rsidR="006E339F" w:rsidRPr="002E6F03">
              <w:rPr>
                <w:rtl/>
              </w:rPr>
              <w:t>ک</w:t>
            </w:r>
            <w:r w:rsidRPr="002E6F03">
              <w:rPr>
                <w:rtl/>
              </w:rPr>
              <w:t>نان صاحب</w:t>
            </w:r>
            <w:r w:rsidR="006E339F" w:rsidRPr="002E6F03">
              <w:rPr>
                <w:rtl/>
              </w:rPr>
              <w:t>ک</w:t>
            </w:r>
            <w:r w:rsidRPr="002E6F03">
              <w:rPr>
                <w:rtl/>
              </w:rPr>
              <w:t>ار حسابرس</w:t>
            </w:r>
            <w:r w:rsidR="006E339F" w:rsidRPr="002E6F03">
              <w:rPr>
                <w:rtl/>
              </w:rPr>
              <w:t>ی</w:t>
            </w:r>
            <w:r w:rsidRPr="002E6F03">
              <w:rPr>
                <w:rtl/>
              </w:rPr>
              <w:t xml:space="preserve"> شما </w:t>
            </w:r>
            <w:r w:rsidR="006E339F" w:rsidRPr="002E6F03">
              <w:rPr>
                <w:rtl/>
              </w:rPr>
              <w:t>ه</w:t>
            </w:r>
            <w:r w:rsidRPr="002E6F03">
              <w:rPr>
                <w:rtl/>
              </w:rPr>
              <w:t>رگز در مؤسس</w:t>
            </w:r>
            <w:r w:rsidR="006E339F" w:rsidRPr="002E6F03">
              <w:rPr>
                <w:rtl/>
              </w:rPr>
              <w:t>ه</w:t>
            </w:r>
            <w:r w:rsidRPr="002E6F03">
              <w:rPr>
                <w:rtl/>
              </w:rPr>
              <w:t xml:space="preserve"> حسابرس</w:t>
            </w:r>
            <w:r w:rsidR="006E339F" w:rsidRPr="002E6F03">
              <w:rPr>
                <w:rtl/>
              </w:rPr>
              <w:t>ی</w:t>
            </w:r>
            <w:r w:rsidRPr="002E6F03">
              <w:rPr>
                <w:rtl/>
              </w:rPr>
              <w:t xml:space="preserve"> شما مشغول ب</w:t>
            </w:r>
            <w:r w:rsidR="006E339F" w:rsidRPr="002E6F03">
              <w:rPr>
                <w:rtl/>
              </w:rPr>
              <w:t>ه</w:t>
            </w:r>
            <w:r w:rsidRPr="002E6F03">
              <w:rPr>
                <w:rtl/>
              </w:rPr>
              <w:t>‌</w:t>
            </w:r>
            <w:r w:rsidR="006E339F" w:rsidRPr="002E6F03">
              <w:rPr>
                <w:rtl/>
              </w:rPr>
              <w:t>ک</w:t>
            </w:r>
            <w:r w:rsidRPr="002E6F03">
              <w:rPr>
                <w:rtl/>
              </w:rPr>
              <w:t>ار بود</w:t>
            </w:r>
            <w:r w:rsidR="006E339F" w:rsidRPr="002E6F03">
              <w:rPr>
                <w:rtl/>
              </w:rPr>
              <w:t>ه</w:t>
            </w:r>
            <w:r w:rsidRPr="002E6F03">
              <w:rPr>
                <w:rtl/>
              </w:rPr>
              <w:t xml:space="preserve"> است؟</w:t>
            </w:r>
          </w:p>
        </w:tc>
        <w:tc>
          <w:tcPr>
            <w:tcW w:w="998" w:type="pct"/>
          </w:tcPr>
          <w:p w14:paraId="07032BE1" w14:textId="77777777" w:rsidR="00B35C06" w:rsidRPr="002E6F03" w:rsidRDefault="00B35C06" w:rsidP="00DB2A34">
            <w:pPr>
              <w:spacing w:after="60" w:line="233" w:lineRule="auto"/>
              <w:cnfStyle w:val="000000000000" w:firstRow="0" w:lastRow="0" w:firstColumn="0" w:lastColumn="0" w:oddVBand="0" w:evenVBand="0" w:oddHBand="0" w:evenHBand="0" w:firstRowFirstColumn="0" w:firstRowLastColumn="0" w:lastRowFirstColumn="0" w:lastRowLastColumn="0"/>
              <w:rPr>
                <w:rFonts w:cs="Arial"/>
                <w:i/>
                <w:szCs w:val="22"/>
                <w:rtl/>
              </w:rPr>
            </w:pPr>
          </w:p>
        </w:tc>
      </w:tr>
      <w:tr w:rsidR="00B35C06" w:rsidRPr="002E6F03" w14:paraId="317220D4"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4E71163C" w14:textId="77777777" w:rsidR="00B35C06" w:rsidRPr="002E6F03" w:rsidRDefault="00B35C06" w:rsidP="00DB2A34">
            <w:pPr>
              <w:pStyle w:val="105"/>
              <w:spacing w:before="0" w:after="80" w:line="233" w:lineRule="auto"/>
            </w:pPr>
          </w:p>
        </w:tc>
        <w:tc>
          <w:tcPr>
            <w:tcW w:w="3666" w:type="pct"/>
          </w:tcPr>
          <w:p w14:paraId="636EDDE0" w14:textId="77777777" w:rsidR="00B35C06" w:rsidRPr="002E6F03" w:rsidRDefault="00B35C06" w:rsidP="00DB2A34">
            <w:pPr>
              <w:spacing w:after="80" w:line="233" w:lineRule="auto"/>
              <w:cnfStyle w:val="000000000000" w:firstRow="0" w:lastRow="0" w:firstColumn="0" w:lastColumn="0" w:oddVBand="0" w:evenVBand="0" w:oddHBand="0" w:evenHBand="0" w:firstRowFirstColumn="0" w:firstRowLastColumn="0" w:lastRowFirstColumn="0" w:lastRowLastColumn="0"/>
              <w:rPr>
                <w:b/>
                <w:bCs/>
                <w:sz w:val="18"/>
                <w:szCs w:val="24"/>
                <w:rtl/>
              </w:rPr>
            </w:pPr>
            <w:r w:rsidRPr="002E6F03">
              <w:rPr>
                <w:b/>
                <w:bCs/>
                <w:sz w:val="18"/>
                <w:szCs w:val="24"/>
                <w:rtl/>
              </w:rPr>
              <w:t>در صورت پاسخ مثبت، جزئ</w:t>
            </w:r>
            <w:r w:rsidR="006E339F" w:rsidRPr="002E6F03">
              <w:rPr>
                <w:b/>
                <w:bCs/>
                <w:sz w:val="18"/>
                <w:szCs w:val="24"/>
                <w:rtl/>
              </w:rPr>
              <w:t>ی</w:t>
            </w:r>
            <w:r w:rsidRPr="002E6F03">
              <w:rPr>
                <w:b/>
                <w:bCs/>
                <w:sz w:val="18"/>
                <w:szCs w:val="24"/>
                <w:rtl/>
              </w:rPr>
              <w:t>ات</w:t>
            </w:r>
            <w:r w:rsidR="00B7656F" w:rsidRPr="002E6F03">
              <w:rPr>
                <w:b/>
                <w:bCs/>
                <w:sz w:val="18"/>
                <w:szCs w:val="24"/>
                <w:rtl/>
              </w:rPr>
              <w:t xml:space="preserve"> آن</w:t>
            </w:r>
            <w:r w:rsidRPr="002E6F03">
              <w:rPr>
                <w:b/>
                <w:bCs/>
                <w:sz w:val="18"/>
                <w:szCs w:val="24"/>
                <w:rtl/>
              </w:rPr>
              <w:t xml:space="preserve"> </w:t>
            </w:r>
            <w:r w:rsidR="00E34CC2" w:rsidRPr="002E6F03">
              <w:rPr>
                <w:b/>
                <w:bCs/>
                <w:sz w:val="18"/>
                <w:szCs w:val="24"/>
                <w:rtl/>
              </w:rPr>
              <w:t>ارائه</w:t>
            </w:r>
            <w:r w:rsidRPr="002E6F03">
              <w:rPr>
                <w:b/>
                <w:bCs/>
                <w:sz w:val="18"/>
                <w:szCs w:val="24"/>
                <w:rtl/>
              </w:rPr>
              <w:t xml:space="preserve"> شود.</w:t>
            </w:r>
            <w:r w:rsidR="00FC2BC3" w:rsidRPr="002E6F03">
              <w:rPr>
                <w:b/>
                <w:bCs/>
                <w:sz w:val="18"/>
                <w:szCs w:val="24"/>
                <w:rtl/>
              </w:rPr>
              <w:t xml:space="preserve"> آیا این موضوع اثری بر استقلال مؤسسه دارد؟</w:t>
            </w:r>
          </w:p>
        </w:tc>
        <w:tc>
          <w:tcPr>
            <w:tcW w:w="998" w:type="pct"/>
          </w:tcPr>
          <w:p w14:paraId="2F42D1AA" w14:textId="77777777" w:rsidR="00B35C06" w:rsidRPr="002E6F03" w:rsidRDefault="00B35C06" w:rsidP="00DB2A34">
            <w:pPr>
              <w:spacing w:after="60" w:line="233" w:lineRule="auto"/>
              <w:cnfStyle w:val="000000000000" w:firstRow="0" w:lastRow="0" w:firstColumn="0" w:lastColumn="0" w:oddVBand="0" w:evenVBand="0" w:oddHBand="0" w:evenHBand="0" w:firstRowFirstColumn="0" w:firstRowLastColumn="0" w:lastRowFirstColumn="0" w:lastRowLastColumn="0"/>
              <w:rPr>
                <w:rtl/>
              </w:rPr>
            </w:pPr>
          </w:p>
        </w:tc>
      </w:tr>
      <w:tr w:rsidR="00FC2BC3" w:rsidRPr="002E6F03" w14:paraId="33D3FD26"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02623618" w14:textId="77777777" w:rsidR="00FC2BC3" w:rsidRPr="002E6F03" w:rsidRDefault="00FC2BC3" w:rsidP="005A16DB">
            <w:pPr>
              <w:pStyle w:val="105"/>
              <w:spacing w:before="120"/>
            </w:pPr>
          </w:p>
        </w:tc>
        <w:tc>
          <w:tcPr>
            <w:tcW w:w="3666" w:type="pct"/>
          </w:tcPr>
          <w:p w14:paraId="0CC1D85D" w14:textId="77777777" w:rsidR="00FC2BC3" w:rsidRPr="002E6F03" w:rsidRDefault="00FC2BC3" w:rsidP="005A16DB">
            <w:pPr>
              <w:spacing w:before="120" w:after="60"/>
              <w:cnfStyle w:val="000000000000" w:firstRow="0" w:lastRow="0" w:firstColumn="0" w:lastColumn="0" w:oddVBand="0" w:evenVBand="0" w:oddHBand="0" w:evenHBand="0" w:firstRowFirstColumn="0" w:firstRowLastColumn="0" w:lastRowFirstColumn="0" w:lastRowLastColumn="0"/>
              <w:rPr>
                <w:rtl/>
              </w:rPr>
            </w:pPr>
            <w:r w:rsidRPr="002E6F03">
              <w:rPr>
                <w:rtl/>
              </w:rPr>
              <w:t>آیا کارمندی از مؤسسه برای مدتی به صاحبکار قرض داده شده</w:t>
            </w:r>
            <w:r w:rsidRPr="002E6F03">
              <w:rPr>
                <w:rFonts w:cs="Times New Roman"/>
                <w:rtl/>
              </w:rPr>
              <w:t> </w:t>
            </w:r>
            <w:r w:rsidRPr="002E6F03">
              <w:rPr>
                <w:rtl/>
              </w:rPr>
              <w:t>است؟</w:t>
            </w:r>
          </w:p>
        </w:tc>
        <w:tc>
          <w:tcPr>
            <w:tcW w:w="998" w:type="pct"/>
          </w:tcPr>
          <w:p w14:paraId="0396309F" w14:textId="77777777" w:rsidR="00FC2BC3" w:rsidRPr="002E6F03" w:rsidRDefault="00FC2BC3" w:rsidP="005A16DB">
            <w:pPr>
              <w:spacing w:before="120" w:after="6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FC2BC3" w:rsidRPr="002E6F03" w14:paraId="2F91DAF7"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66A36AA1" w14:textId="77777777" w:rsidR="00FC2BC3" w:rsidRPr="002E6F03" w:rsidRDefault="00FC2BC3" w:rsidP="002539FB">
            <w:pPr>
              <w:pStyle w:val="105"/>
            </w:pPr>
          </w:p>
        </w:tc>
        <w:tc>
          <w:tcPr>
            <w:tcW w:w="3666" w:type="pct"/>
          </w:tcPr>
          <w:p w14:paraId="263E94E8" w14:textId="77777777" w:rsidR="00FC2BC3" w:rsidRPr="002E6F03" w:rsidRDefault="00FC2BC3" w:rsidP="002539FB">
            <w:pPr>
              <w:spacing w:after="60"/>
              <w:cnfStyle w:val="000000000000" w:firstRow="0" w:lastRow="0" w:firstColumn="0" w:lastColumn="0" w:oddVBand="0" w:evenVBand="0" w:oddHBand="0" w:evenHBand="0" w:firstRowFirstColumn="0" w:firstRowLastColumn="0" w:lastRowFirstColumn="0" w:lastRowLastColumn="0"/>
              <w:rPr>
                <w:b/>
                <w:bCs/>
                <w:sz w:val="18"/>
                <w:szCs w:val="24"/>
                <w:rtl/>
              </w:rPr>
            </w:pPr>
            <w:r w:rsidRPr="002E6F03">
              <w:rPr>
                <w:b/>
                <w:bCs/>
                <w:sz w:val="18"/>
                <w:szCs w:val="24"/>
                <w:rtl/>
              </w:rPr>
              <w:t>در</w:t>
            </w:r>
            <w:r w:rsidRPr="002E6F03">
              <w:rPr>
                <w:rFonts w:cs="Times New Roman"/>
                <w:b/>
                <w:bCs/>
                <w:sz w:val="18"/>
                <w:szCs w:val="24"/>
                <w:rtl/>
              </w:rPr>
              <w:t> </w:t>
            </w:r>
            <w:r w:rsidRPr="002E6F03">
              <w:rPr>
                <w:b/>
                <w:bCs/>
                <w:sz w:val="18"/>
                <w:szCs w:val="24"/>
                <w:rtl/>
              </w:rPr>
              <w:t>صورت پاسخ مثبت، جزئیات آن ارائه شود. آیا این موضوع اثری بر استقلال مؤسسه دارد؟</w:t>
            </w:r>
          </w:p>
        </w:tc>
        <w:tc>
          <w:tcPr>
            <w:tcW w:w="998" w:type="pct"/>
          </w:tcPr>
          <w:p w14:paraId="49E349C5" w14:textId="77777777" w:rsidR="00FC2BC3" w:rsidRPr="002E6F03" w:rsidRDefault="00FC2BC3" w:rsidP="002539FB">
            <w:pPr>
              <w:spacing w:after="6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F4EFB" w:rsidRPr="002E6F03" w14:paraId="672B9F1C"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098A0BC0" w14:textId="77777777" w:rsidR="00BF4EFB" w:rsidRPr="002E6F03" w:rsidRDefault="00BF4EFB" w:rsidP="002539FB">
            <w:pPr>
              <w:pStyle w:val="105"/>
            </w:pPr>
          </w:p>
        </w:tc>
        <w:tc>
          <w:tcPr>
            <w:tcW w:w="3666" w:type="pct"/>
          </w:tcPr>
          <w:p w14:paraId="0FF18C4F" w14:textId="1A11CA7B" w:rsidR="00BF4EFB" w:rsidRPr="002E6F03" w:rsidRDefault="00BF4EFB" w:rsidP="002539FB">
            <w:pPr>
              <w:spacing w:after="60"/>
              <w:cnfStyle w:val="000000000000" w:firstRow="0" w:lastRow="0" w:firstColumn="0" w:lastColumn="0" w:oddVBand="0" w:evenVBand="0" w:oddHBand="0" w:evenHBand="0" w:firstRowFirstColumn="0" w:firstRowLastColumn="0" w:lastRowFirstColumn="0" w:lastRowLastColumn="0"/>
              <w:rPr>
                <w:rtl/>
              </w:rPr>
            </w:pPr>
            <w:r w:rsidRPr="002E6F03">
              <w:rPr>
                <w:rtl/>
              </w:rPr>
              <w:t>آیا یکی از کارکنان شما یا یکی از شرکای شما</w:t>
            </w:r>
            <w:r w:rsidR="003823F0" w:rsidRPr="002E6F03">
              <w:rPr>
                <w:rtl/>
              </w:rPr>
              <w:t xml:space="preserve"> به‌عنوان مدیر، اعم از </w:t>
            </w:r>
            <w:r w:rsidR="007D4BD1" w:rsidRPr="002E6F03">
              <w:rPr>
                <w:rtl/>
              </w:rPr>
              <w:t>غ</w:t>
            </w:r>
            <w:r w:rsidR="007D4BD1" w:rsidRPr="002E6F03">
              <w:rPr>
                <w:rFonts w:hint="cs"/>
                <w:rtl/>
              </w:rPr>
              <w:t>یرموظف</w:t>
            </w:r>
            <w:r w:rsidR="00223D94" w:rsidRPr="002E6F03">
              <w:rPr>
                <w:rtl/>
              </w:rPr>
              <w:t>،</w:t>
            </w:r>
            <w:r w:rsidR="003823F0" w:rsidRPr="002E6F03">
              <w:rPr>
                <w:rtl/>
              </w:rPr>
              <w:t xml:space="preserve"> جانشین مدیر، عضو کمیته حسابرسی یا نهاد معادل آن یا در یک سِمت مدیریت کلیدی منصوب شده</w:t>
            </w:r>
            <w:r w:rsidR="003823F0" w:rsidRPr="002E6F03">
              <w:rPr>
                <w:rFonts w:cs="Times New Roman"/>
                <w:rtl/>
              </w:rPr>
              <w:t> </w:t>
            </w:r>
            <w:r w:rsidR="003823F0" w:rsidRPr="002E6F03">
              <w:rPr>
                <w:rtl/>
              </w:rPr>
              <w:t>است؟</w:t>
            </w:r>
          </w:p>
        </w:tc>
        <w:tc>
          <w:tcPr>
            <w:tcW w:w="998" w:type="pct"/>
          </w:tcPr>
          <w:p w14:paraId="40A07815" w14:textId="77777777" w:rsidR="00BF4EFB" w:rsidRPr="002E6F03" w:rsidRDefault="00BF4EFB" w:rsidP="002539FB">
            <w:pPr>
              <w:spacing w:after="6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F4EFB" w:rsidRPr="002E6F03" w14:paraId="73F20F4D"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0F83DB14" w14:textId="77777777" w:rsidR="00BF4EFB" w:rsidRPr="002E6F03" w:rsidRDefault="00BF4EFB" w:rsidP="002539FB">
            <w:pPr>
              <w:pStyle w:val="105"/>
            </w:pPr>
          </w:p>
        </w:tc>
        <w:tc>
          <w:tcPr>
            <w:tcW w:w="3666" w:type="pct"/>
          </w:tcPr>
          <w:p w14:paraId="507842F1" w14:textId="77777777" w:rsidR="00BF4EFB" w:rsidRPr="002E6F03" w:rsidRDefault="003823F0" w:rsidP="002539FB">
            <w:pPr>
              <w:spacing w:after="60"/>
              <w:cnfStyle w:val="000000000000" w:firstRow="0" w:lastRow="0" w:firstColumn="0" w:lastColumn="0" w:oddVBand="0" w:evenVBand="0" w:oddHBand="0" w:evenHBand="0" w:firstRowFirstColumn="0" w:firstRowLastColumn="0" w:lastRowFirstColumn="0" w:lastRowLastColumn="0"/>
              <w:rPr>
                <w:b/>
                <w:bCs/>
                <w:sz w:val="18"/>
                <w:szCs w:val="24"/>
                <w:rtl/>
              </w:rPr>
            </w:pPr>
            <w:r w:rsidRPr="002E6F03">
              <w:rPr>
                <w:b/>
                <w:bCs/>
                <w:sz w:val="18"/>
                <w:szCs w:val="24"/>
                <w:rtl/>
              </w:rPr>
              <w:t>در</w:t>
            </w:r>
            <w:r w:rsidRPr="002E6F03">
              <w:rPr>
                <w:rFonts w:cs="Times New Roman"/>
                <w:b/>
                <w:bCs/>
                <w:sz w:val="18"/>
                <w:szCs w:val="24"/>
                <w:rtl/>
              </w:rPr>
              <w:t> </w:t>
            </w:r>
            <w:r w:rsidRPr="002E6F03">
              <w:rPr>
                <w:b/>
                <w:bCs/>
                <w:sz w:val="18"/>
                <w:szCs w:val="24"/>
                <w:rtl/>
              </w:rPr>
              <w:t>صورت پاسخ مثبت، جزئیات آن ارائه شود. آیا این موضوع اثری بر استقلال مؤسسه دارد؟</w:t>
            </w:r>
          </w:p>
        </w:tc>
        <w:tc>
          <w:tcPr>
            <w:tcW w:w="998" w:type="pct"/>
          </w:tcPr>
          <w:p w14:paraId="30ACE5A1" w14:textId="77777777" w:rsidR="00BF4EFB" w:rsidRPr="002E6F03" w:rsidRDefault="00BF4EFB" w:rsidP="002539FB">
            <w:pPr>
              <w:spacing w:after="6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35C06" w:rsidRPr="002E6F03" w14:paraId="7DFDD645"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2841F78F" w14:textId="77777777" w:rsidR="00B35C06" w:rsidRPr="002E6F03" w:rsidRDefault="00B35C06" w:rsidP="002539FB">
            <w:pPr>
              <w:pStyle w:val="105"/>
            </w:pPr>
          </w:p>
        </w:tc>
        <w:tc>
          <w:tcPr>
            <w:tcW w:w="3666" w:type="pct"/>
          </w:tcPr>
          <w:p w14:paraId="05C2E2B9" w14:textId="77777777" w:rsidR="00B35C06" w:rsidRPr="002E6F03" w:rsidRDefault="00B35C06" w:rsidP="002539FB">
            <w:pPr>
              <w:spacing w:after="60"/>
              <w:cnfStyle w:val="000000000000" w:firstRow="0" w:lastRow="0" w:firstColumn="0" w:lastColumn="0" w:oddVBand="0" w:evenVBand="0" w:oddHBand="0" w:evenHBand="0" w:firstRowFirstColumn="0" w:firstRowLastColumn="0" w:lastRowFirstColumn="0" w:lastRowLastColumn="0"/>
              <w:rPr>
                <w:rtl/>
              </w:rPr>
            </w:pPr>
            <w:r w:rsidRPr="002E6F03">
              <w:rPr>
                <w:rtl/>
              </w:rPr>
              <w:t>آ</w:t>
            </w:r>
            <w:r w:rsidR="006E339F" w:rsidRPr="002E6F03">
              <w:rPr>
                <w:rtl/>
              </w:rPr>
              <w:t>ی</w:t>
            </w:r>
            <w:r w:rsidRPr="002E6F03">
              <w:rPr>
                <w:rtl/>
              </w:rPr>
              <w:t xml:space="preserve">ا شما </w:t>
            </w:r>
            <w:r w:rsidR="006E339F" w:rsidRPr="002E6F03">
              <w:rPr>
                <w:rtl/>
              </w:rPr>
              <w:t>ی</w:t>
            </w:r>
            <w:r w:rsidRPr="002E6F03">
              <w:rPr>
                <w:rtl/>
              </w:rPr>
              <w:t xml:space="preserve">ا </w:t>
            </w:r>
            <w:r w:rsidR="006E339F" w:rsidRPr="002E6F03">
              <w:rPr>
                <w:rtl/>
              </w:rPr>
              <w:t>یکی</w:t>
            </w:r>
            <w:r w:rsidRPr="002E6F03">
              <w:rPr>
                <w:rtl/>
              </w:rPr>
              <w:t xml:space="preserve"> از شر</w:t>
            </w:r>
            <w:r w:rsidR="006E339F" w:rsidRPr="002E6F03">
              <w:rPr>
                <w:rtl/>
              </w:rPr>
              <w:t>ک</w:t>
            </w:r>
            <w:r w:rsidRPr="002E6F03">
              <w:rPr>
                <w:rtl/>
              </w:rPr>
              <w:t>ا</w:t>
            </w:r>
            <w:r w:rsidR="006E339F" w:rsidRPr="002E6F03">
              <w:rPr>
                <w:rtl/>
              </w:rPr>
              <w:t>ی</w:t>
            </w:r>
            <w:r w:rsidRPr="002E6F03">
              <w:rPr>
                <w:rtl/>
              </w:rPr>
              <w:t xml:space="preserve"> شما </w:t>
            </w:r>
            <w:r w:rsidR="006E339F" w:rsidRPr="002E6F03">
              <w:rPr>
                <w:rtl/>
              </w:rPr>
              <w:t>ی</w:t>
            </w:r>
            <w:r w:rsidRPr="002E6F03">
              <w:rPr>
                <w:rtl/>
              </w:rPr>
              <w:t xml:space="preserve">ا </w:t>
            </w:r>
            <w:r w:rsidR="006E339F" w:rsidRPr="002E6F03">
              <w:rPr>
                <w:rtl/>
              </w:rPr>
              <w:t>یکی</w:t>
            </w:r>
            <w:r w:rsidRPr="002E6F03">
              <w:rPr>
                <w:rtl/>
              </w:rPr>
              <w:t xml:space="preserve"> از </w:t>
            </w:r>
            <w:r w:rsidR="006E339F" w:rsidRPr="002E6F03">
              <w:rPr>
                <w:rtl/>
              </w:rPr>
              <w:t>ک</w:t>
            </w:r>
            <w:r w:rsidRPr="002E6F03">
              <w:rPr>
                <w:rtl/>
              </w:rPr>
              <w:t>ار</w:t>
            </w:r>
            <w:r w:rsidR="006E339F" w:rsidRPr="002E6F03">
              <w:rPr>
                <w:rtl/>
              </w:rPr>
              <w:t>ک</w:t>
            </w:r>
            <w:r w:rsidRPr="002E6F03">
              <w:rPr>
                <w:rtl/>
              </w:rPr>
              <w:t xml:space="preserve">نان شما </w:t>
            </w:r>
            <w:r w:rsidR="006E339F" w:rsidRPr="002E6F03">
              <w:rPr>
                <w:rtl/>
              </w:rPr>
              <w:t>ی</w:t>
            </w:r>
            <w:r w:rsidRPr="002E6F03">
              <w:rPr>
                <w:rtl/>
              </w:rPr>
              <w:t xml:space="preserve">ا </w:t>
            </w:r>
            <w:r w:rsidR="006E339F" w:rsidRPr="002E6F03">
              <w:rPr>
                <w:rtl/>
              </w:rPr>
              <w:t>یکی</w:t>
            </w:r>
            <w:r w:rsidRPr="002E6F03">
              <w:rPr>
                <w:rtl/>
              </w:rPr>
              <w:t xml:space="preserve"> از اعضا</w:t>
            </w:r>
            <w:r w:rsidR="006E339F" w:rsidRPr="002E6F03">
              <w:rPr>
                <w:rtl/>
              </w:rPr>
              <w:t>ی</w:t>
            </w:r>
            <w:r w:rsidRPr="002E6F03">
              <w:rPr>
                <w:rtl/>
              </w:rPr>
              <w:t xml:space="preserve"> خانواد</w:t>
            </w:r>
            <w:r w:rsidR="006E339F" w:rsidRPr="002E6F03">
              <w:rPr>
                <w:rtl/>
              </w:rPr>
              <w:t>ه</w:t>
            </w:r>
            <w:r w:rsidRPr="002E6F03">
              <w:rPr>
                <w:rtl/>
              </w:rPr>
              <w:t xml:space="preserve"> آنان، منافع تجار</w:t>
            </w:r>
            <w:r w:rsidR="006E339F" w:rsidRPr="002E6F03">
              <w:rPr>
                <w:rtl/>
              </w:rPr>
              <w:t>ی</w:t>
            </w:r>
            <w:r w:rsidRPr="002E6F03">
              <w:rPr>
                <w:rtl/>
              </w:rPr>
              <w:t xml:space="preserve"> دو جانب</w:t>
            </w:r>
            <w:r w:rsidR="006E339F" w:rsidRPr="002E6F03">
              <w:rPr>
                <w:rtl/>
              </w:rPr>
              <w:t>ه</w:t>
            </w:r>
            <w:r w:rsidRPr="002E6F03">
              <w:rPr>
                <w:rtl/>
              </w:rPr>
              <w:t xml:space="preserve"> با صاحب</w:t>
            </w:r>
            <w:r w:rsidR="006E339F" w:rsidRPr="002E6F03">
              <w:rPr>
                <w:rtl/>
              </w:rPr>
              <w:t>ک</w:t>
            </w:r>
            <w:r w:rsidRPr="002E6F03">
              <w:rPr>
                <w:rtl/>
              </w:rPr>
              <w:t xml:space="preserve">ار </w:t>
            </w:r>
            <w:r w:rsidR="006E339F" w:rsidRPr="002E6F03">
              <w:rPr>
                <w:rtl/>
              </w:rPr>
              <w:t>ی</w:t>
            </w:r>
            <w:r w:rsidRPr="002E6F03">
              <w:rPr>
                <w:rtl/>
              </w:rPr>
              <w:t xml:space="preserve">ا </w:t>
            </w:r>
            <w:r w:rsidR="006E339F" w:rsidRPr="002E6F03">
              <w:rPr>
                <w:rtl/>
              </w:rPr>
              <w:t>ک</w:t>
            </w:r>
            <w:r w:rsidRPr="002E6F03">
              <w:rPr>
                <w:rtl/>
              </w:rPr>
              <w:t>ار</w:t>
            </w:r>
            <w:r w:rsidR="006E339F" w:rsidRPr="002E6F03">
              <w:rPr>
                <w:rtl/>
              </w:rPr>
              <w:t>ک</w:t>
            </w:r>
            <w:r w:rsidRPr="002E6F03">
              <w:rPr>
                <w:rtl/>
              </w:rPr>
              <w:t>نان صاحب</w:t>
            </w:r>
            <w:r w:rsidR="006E339F" w:rsidRPr="002E6F03">
              <w:rPr>
                <w:rtl/>
              </w:rPr>
              <w:t>ک</w:t>
            </w:r>
            <w:r w:rsidRPr="002E6F03">
              <w:rPr>
                <w:rtl/>
              </w:rPr>
              <w:t>ار دار</w:t>
            </w:r>
            <w:r w:rsidR="006E339F" w:rsidRPr="002E6F03">
              <w:rPr>
                <w:rtl/>
              </w:rPr>
              <w:t>ی</w:t>
            </w:r>
            <w:r w:rsidRPr="002E6F03">
              <w:rPr>
                <w:rtl/>
              </w:rPr>
              <w:t>د؟</w:t>
            </w:r>
          </w:p>
        </w:tc>
        <w:tc>
          <w:tcPr>
            <w:tcW w:w="998" w:type="pct"/>
          </w:tcPr>
          <w:p w14:paraId="20808869" w14:textId="77777777" w:rsidR="00B35C06" w:rsidRPr="002E6F03" w:rsidRDefault="00B35C06" w:rsidP="002539FB">
            <w:pPr>
              <w:spacing w:after="6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35C06" w:rsidRPr="002E6F03" w14:paraId="52632BDD"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0E1202C4" w14:textId="77777777" w:rsidR="00B35C06" w:rsidRPr="002E6F03" w:rsidRDefault="00B35C06" w:rsidP="002539FB">
            <w:pPr>
              <w:pStyle w:val="105"/>
            </w:pPr>
          </w:p>
        </w:tc>
        <w:tc>
          <w:tcPr>
            <w:tcW w:w="3666" w:type="pct"/>
          </w:tcPr>
          <w:p w14:paraId="6400C9AE" w14:textId="1BEB55B9" w:rsidR="00B35C06" w:rsidRPr="002E6F03" w:rsidRDefault="00B35C06" w:rsidP="002539FB">
            <w:pPr>
              <w:spacing w:after="60"/>
              <w:cnfStyle w:val="000000000000" w:firstRow="0" w:lastRow="0" w:firstColumn="0" w:lastColumn="0" w:oddVBand="0" w:evenVBand="0" w:oddHBand="0" w:evenHBand="0" w:firstRowFirstColumn="0" w:firstRowLastColumn="0" w:lastRowFirstColumn="0" w:lastRowLastColumn="0"/>
              <w:rPr>
                <w:b/>
                <w:bCs/>
                <w:sz w:val="18"/>
                <w:szCs w:val="24"/>
                <w:rtl/>
              </w:rPr>
            </w:pPr>
            <w:r w:rsidRPr="002E6F03">
              <w:rPr>
                <w:b/>
                <w:bCs/>
                <w:sz w:val="18"/>
                <w:szCs w:val="24"/>
                <w:rtl/>
              </w:rPr>
              <w:t>در صورت پاسخ مثبت، جزئ</w:t>
            </w:r>
            <w:r w:rsidR="006E339F" w:rsidRPr="002E6F03">
              <w:rPr>
                <w:b/>
                <w:bCs/>
                <w:sz w:val="18"/>
                <w:szCs w:val="24"/>
                <w:rtl/>
              </w:rPr>
              <w:t>ی</w:t>
            </w:r>
            <w:r w:rsidRPr="002E6F03">
              <w:rPr>
                <w:b/>
                <w:bCs/>
                <w:sz w:val="18"/>
                <w:szCs w:val="24"/>
                <w:rtl/>
              </w:rPr>
              <w:t>ات</w:t>
            </w:r>
            <w:r w:rsidR="00B7656F" w:rsidRPr="002E6F03">
              <w:rPr>
                <w:b/>
                <w:bCs/>
                <w:sz w:val="18"/>
                <w:szCs w:val="24"/>
                <w:rtl/>
              </w:rPr>
              <w:t xml:space="preserve"> آن</w:t>
            </w:r>
            <w:r w:rsidRPr="002E6F03">
              <w:rPr>
                <w:b/>
                <w:bCs/>
                <w:sz w:val="18"/>
                <w:szCs w:val="24"/>
                <w:rtl/>
              </w:rPr>
              <w:t xml:space="preserve"> را </w:t>
            </w:r>
            <w:r w:rsidR="00E34CC2" w:rsidRPr="002E6F03">
              <w:rPr>
                <w:b/>
                <w:bCs/>
                <w:sz w:val="18"/>
                <w:szCs w:val="24"/>
                <w:rtl/>
              </w:rPr>
              <w:t>ارائه</w:t>
            </w:r>
            <w:r w:rsidRPr="002E6F03">
              <w:rPr>
                <w:b/>
                <w:bCs/>
                <w:sz w:val="18"/>
                <w:szCs w:val="24"/>
                <w:rtl/>
              </w:rPr>
              <w:t xml:space="preserve"> </w:t>
            </w:r>
            <w:r w:rsidR="006E339F" w:rsidRPr="002E6F03">
              <w:rPr>
                <w:b/>
                <w:bCs/>
                <w:sz w:val="18"/>
                <w:szCs w:val="24"/>
                <w:rtl/>
              </w:rPr>
              <w:t>ک</w:t>
            </w:r>
            <w:r w:rsidRPr="002E6F03">
              <w:rPr>
                <w:b/>
                <w:bCs/>
                <w:sz w:val="18"/>
                <w:szCs w:val="24"/>
                <w:rtl/>
              </w:rPr>
              <w:t>ن</w:t>
            </w:r>
            <w:r w:rsidR="006E339F" w:rsidRPr="002E6F03">
              <w:rPr>
                <w:b/>
                <w:bCs/>
                <w:sz w:val="18"/>
                <w:szCs w:val="24"/>
                <w:rtl/>
              </w:rPr>
              <w:t>ی</w:t>
            </w:r>
            <w:r w:rsidRPr="002E6F03">
              <w:rPr>
                <w:b/>
                <w:bCs/>
                <w:sz w:val="18"/>
                <w:szCs w:val="24"/>
                <w:rtl/>
              </w:rPr>
              <w:t>د.</w:t>
            </w:r>
            <w:r w:rsidR="00FC2BC3" w:rsidRPr="002E6F03">
              <w:rPr>
                <w:b/>
                <w:bCs/>
                <w:sz w:val="18"/>
                <w:szCs w:val="24"/>
                <w:rtl/>
              </w:rPr>
              <w:t xml:space="preserve"> آیا این موضوع اثری بر استقلال مؤسسه دارد؟</w:t>
            </w:r>
          </w:p>
        </w:tc>
        <w:tc>
          <w:tcPr>
            <w:tcW w:w="998" w:type="pct"/>
          </w:tcPr>
          <w:p w14:paraId="0D46060F" w14:textId="77777777" w:rsidR="00B35C06" w:rsidRPr="002E6F03" w:rsidRDefault="00B35C06" w:rsidP="002539FB">
            <w:pPr>
              <w:spacing w:after="6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35C06" w:rsidRPr="002E6F03" w14:paraId="595C5F0F"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4196A2E3" w14:textId="77777777" w:rsidR="00B35C06" w:rsidRPr="002E6F03" w:rsidRDefault="00B35C06" w:rsidP="002539FB">
            <w:pPr>
              <w:pStyle w:val="105"/>
            </w:pPr>
          </w:p>
        </w:tc>
        <w:tc>
          <w:tcPr>
            <w:tcW w:w="3666" w:type="pct"/>
          </w:tcPr>
          <w:p w14:paraId="4AF3C3FE" w14:textId="06A95E37" w:rsidR="00B35C06" w:rsidRPr="002E6F03" w:rsidRDefault="00B35C06" w:rsidP="002539FB">
            <w:pPr>
              <w:spacing w:after="60"/>
              <w:cnfStyle w:val="000000000000" w:firstRow="0" w:lastRow="0" w:firstColumn="0" w:lastColumn="0" w:oddVBand="0" w:evenVBand="0" w:oddHBand="0" w:evenHBand="0" w:firstRowFirstColumn="0" w:firstRowLastColumn="0" w:lastRowFirstColumn="0" w:lastRowLastColumn="0"/>
              <w:rPr>
                <w:rtl/>
              </w:rPr>
            </w:pPr>
            <w:r w:rsidRPr="002E6F03">
              <w:rPr>
                <w:rtl/>
              </w:rPr>
              <w:t>آ</w:t>
            </w:r>
            <w:r w:rsidR="006E339F" w:rsidRPr="002E6F03">
              <w:rPr>
                <w:rtl/>
              </w:rPr>
              <w:t>ی</w:t>
            </w:r>
            <w:r w:rsidRPr="002E6F03">
              <w:rPr>
                <w:rtl/>
              </w:rPr>
              <w:t xml:space="preserve">ا شما </w:t>
            </w:r>
            <w:r w:rsidR="006E339F" w:rsidRPr="002E6F03">
              <w:rPr>
                <w:rtl/>
              </w:rPr>
              <w:t>ی</w:t>
            </w:r>
            <w:r w:rsidRPr="002E6F03">
              <w:rPr>
                <w:rtl/>
              </w:rPr>
              <w:t xml:space="preserve">ا </w:t>
            </w:r>
            <w:r w:rsidR="006E339F" w:rsidRPr="002E6F03">
              <w:rPr>
                <w:rtl/>
              </w:rPr>
              <w:t>یکی</w:t>
            </w:r>
            <w:r w:rsidRPr="002E6F03">
              <w:rPr>
                <w:rtl/>
              </w:rPr>
              <w:t xml:space="preserve"> از شر</w:t>
            </w:r>
            <w:r w:rsidR="006E339F" w:rsidRPr="002E6F03">
              <w:rPr>
                <w:rtl/>
              </w:rPr>
              <w:t>ک</w:t>
            </w:r>
            <w:r w:rsidRPr="002E6F03">
              <w:rPr>
                <w:rtl/>
              </w:rPr>
              <w:t>ا</w:t>
            </w:r>
            <w:r w:rsidR="006E339F" w:rsidRPr="002E6F03">
              <w:rPr>
                <w:rtl/>
              </w:rPr>
              <w:t>ی</w:t>
            </w:r>
            <w:r w:rsidRPr="002E6F03">
              <w:rPr>
                <w:rtl/>
              </w:rPr>
              <w:t xml:space="preserve"> شما </w:t>
            </w:r>
            <w:r w:rsidR="006E339F" w:rsidRPr="002E6F03">
              <w:rPr>
                <w:rtl/>
              </w:rPr>
              <w:t>ی</w:t>
            </w:r>
            <w:r w:rsidRPr="002E6F03">
              <w:rPr>
                <w:rtl/>
              </w:rPr>
              <w:t xml:space="preserve">ا </w:t>
            </w:r>
            <w:r w:rsidR="006E339F" w:rsidRPr="002E6F03">
              <w:rPr>
                <w:rtl/>
              </w:rPr>
              <w:t>یکی</w:t>
            </w:r>
            <w:r w:rsidRPr="002E6F03">
              <w:rPr>
                <w:rtl/>
              </w:rPr>
              <w:t xml:space="preserve"> از </w:t>
            </w:r>
            <w:r w:rsidR="006E339F" w:rsidRPr="002E6F03">
              <w:rPr>
                <w:rtl/>
              </w:rPr>
              <w:t>ک</w:t>
            </w:r>
            <w:r w:rsidRPr="002E6F03">
              <w:rPr>
                <w:rtl/>
              </w:rPr>
              <w:t>ار</w:t>
            </w:r>
            <w:r w:rsidR="006E339F" w:rsidRPr="002E6F03">
              <w:rPr>
                <w:rtl/>
              </w:rPr>
              <w:t>ک</w:t>
            </w:r>
            <w:r w:rsidRPr="002E6F03">
              <w:rPr>
                <w:rtl/>
              </w:rPr>
              <w:t xml:space="preserve">نان شما </w:t>
            </w:r>
            <w:r w:rsidR="006E339F" w:rsidRPr="002E6F03">
              <w:rPr>
                <w:rtl/>
              </w:rPr>
              <w:t>ی</w:t>
            </w:r>
            <w:r w:rsidRPr="002E6F03">
              <w:rPr>
                <w:rtl/>
              </w:rPr>
              <w:t xml:space="preserve">ا </w:t>
            </w:r>
            <w:r w:rsidR="006E339F" w:rsidRPr="002E6F03">
              <w:rPr>
                <w:rtl/>
              </w:rPr>
              <w:t>یکی</w:t>
            </w:r>
            <w:r w:rsidRPr="002E6F03">
              <w:rPr>
                <w:rtl/>
              </w:rPr>
              <w:t xml:space="preserve"> از اعضا</w:t>
            </w:r>
            <w:r w:rsidR="006E339F" w:rsidRPr="002E6F03">
              <w:rPr>
                <w:rtl/>
              </w:rPr>
              <w:t>ی</w:t>
            </w:r>
            <w:r w:rsidRPr="002E6F03">
              <w:rPr>
                <w:rtl/>
              </w:rPr>
              <w:t xml:space="preserve"> خانواد</w:t>
            </w:r>
            <w:r w:rsidR="006E339F" w:rsidRPr="002E6F03">
              <w:rPr>
                <w:rtl/>
              </w:rPr>
              <w:t>ه</w:t>
            </w:r>
            <w:r w:rsidRPr="002E6F03">
              <w:rPr>
                <w:rtl/>
              </w:rPr>
              <w:t xml:space="preserve"> آنان، روابط شخص</w:t>
            </w:r>
            <w:r w:rsidR="006E339F" w:rsidRPr="002E6F03">
              <w:rPr>
                <w:rtl/>
              </w:rPr>
              <w:t>ی</w:t>
            </w:r>
            <w:r w:rsidRPr="002E6F03">
              <w:rPr>
                <w:rtl/>
              </w:rPr>
              <w:t xml:space="preserve"> </w:t>
            </w:r>
            <w:r w:rsidR="006E339F" w:rsidRPr="002E6F03">
              <w:rPr>
                <w:rtl/>
              </w:rPr>
              <w:t>ی</w:t>
            </w:r>
            <w:r w:rsidRPr="002E6F03">
              <w:rPr>
                <w:rtl/>
              </w:rPr>
              <w:t xml:space="preserve">ا </w:t>
            </w:r>
            <w:r w:rsidR="00E34CC2" w:rsidRPr="002E6F03">
              <w:rPr>
                <w:rtl/>
              </w:rPr>
              <w:t>خانوادگی</w:t>
            </w:r>
            <w:r w:rsidRPr="002E6F03">
              <w:rPr>
                <w:rtl/>
              </w:rPr>
              <w:t xml:space="preserve"> با </w:t>
            </w:r>
            <w:r w:rsidR="006E339F" w:rsidRPr="002E6F03">
              <w:rPr>
                <w:rtl/>
              </w:rPr>
              <w:t>یکی</w:t>
            </w:r>
            <w:r w:rsidRPr="002E6F03">
              <w:rPr>
                <w:rtl/>
              </w:rPr>
              <w:t xml:space="preserve"> از مال</w:t>
            </w:r>
            <w:r w:rsidR="006E339F" w:rsidRPr="002E6F03">
              <w:rPr>
                <w:rtl/>
              </w:rPr>
              <w:t>ک</w:t>
            </w:r>
            <w:r w:rsidRPr="002E6F03">
              <w:rPr>
                <w:rtl/>
              </w:rPr>
              <w:t>ان، مد</w:t>
            </w:r>
            <w:r w:rsidR="006E339F" w:rsidRPr="002E6F03">
              <w:rPr>
                <w:rtl/>
              </w:rPr>
              <w:t>ی</w:t>
            </w:r>
            <w:r w:rsidRPr="002E6F03">
              <w:rPr>
                <w:rtl/>
              </w:rPr>
              <w:t xml:space="preserve">ران </w:t>
            </w:r>
            <w:r w:rsidR="006E339F" w:rsidRPr="002E6F03">
              <w:rPr>
                <w:rtl/>
              </w:rPr>
              <w:t>ی</w:t>
            </w:r>
            <w:r w:rsidRPr="002E6F03">
              <w:rPr>
                <w:rtl/>
              </w:rPr>
              <w:t xml:space="preserve">ا </w:t>
            </w:r>
            <w:r w:rsidR="006E339F" w:rsidRPr="002E6F03">
              <w:rPr>
                <w:rtl/>
              </w:rPr>
              <w:t>ک</w:t>
            </w:r>
            <w:r w:rsidRPr="002E6F03">
              <w:rPr>
                <w:rtl/>
              </w:rPr>
              <w:t>ار</w:t>
            </w:r>
            <w:r w:rsidR="006E339F" w:rsidRPr="002E6F03">
              <w:rPr>
                <w:rtl/>
              </w:rPr>
              <w:t>ک</w:t>
            </w:r>
            <w:r w:rsidRPr="002E6F03">
              <w:rPr>
                <w:rtl/>
              </w:rPr>
              <w:t xml:space="preserve">نان </w:t>
            </w:r>
            <w:r w:rsidR="006E6D1E" w:rsidRPr="002E6F03">
              <w:rPr>
                <w:rtl/>
              </w:rPr>
              <w:t>عال</w:t>
            </w:r>
            <w:r w:rsidR="006E6D1E" w:rsidRPr="002E6F03">
              <w:rPr>
                <w:rFonts w:hint="cs"/>
                <w:rtl/>
              </w:rPr>
              <w:t>ی‌رتبه</w:t>
            </w:r>
            <w:r w:rsidRPr="002E6F03">
              <w:rPr>
                <w:rtl/>
              </w:rPr>
              <w:t xml:space="preserve"> صاحب</w:t>
            </w:r>
            <w:r w:rsidR="006E339F" w:rsidRPr="002E6F03">
              <w:rPr>
                <w:rtl/>
              </w:rPr>
              <w:t>ک</w:t>
            </w:r>
            <w:r w:rsidRPr="002E6F03">
              <w:rPr>
                <w:rtl/>
              </w:rPr>
              <w:t>ار</w:t>
            </w:r>
            <w:r w:rsidR="0006687A" w:rsidRPr="002E6F03">
              <w:rPr>
                <w:rtl/>
              </w:rPr>
              <w:t xml:space="preserve"> </w:t>
            </w:r>
            <w:r w:rsidRPr="002E6F03">
              <w:rPr>
                <w:rtl/>
              </w:rPr>
              <w:t>دار</w:t>
            </w:r>
            <w:r w:rsidR="006E339F" w:rsidRPr="002E6F03">
              <w:rPr>
                <w:rtl/>
              </w:rPr>
              <w:t>ی</w:t>
            </w:r>
            <w:r w:rsidRPr="002E6F03">
              <w:rPr>
                <w:rtl/>
              </w:rPr>
              <w:t>د؟</w:t>
            </w:r>
          </w:p>
        </w:tc>
        <w:tc>
          <w:tcPr>
            <w:tcW w:w="998" w:type="pct"/>
          </w:tcPr>
          <w:p w14:paraId="04B2C5D6" w14:textId="77777777" w:rsidR="00B35C06" w:rsidRPr="002E6F03" w:rsidRDefault="00B35C06" w:rsidP="002539FB">
            <w:pPr>
              <w:spacing w:after="6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35C06" w:rsidRPr="002E6F03" w14:paraId="6C8A7FF5"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47B7A4C1" w14:textId="77777777" w:rsidR="00B35C06" w:rsidRPr="002E6F03" w:rsidRDefault="00B35C06" w:rsidP="002539FB">
            <w:pPr>
              <w:pStyle w:val="105"/>
            </w:pPr>
          </w:p>
        </w:tc>
        <w:tc>
          <w:tcPr>
            <w:tcW w:w="3666" w:type="pct"/>
          </w:tcPr>
          <w:p w14:paraId="6B3865F0" w14:textId="77777777" w:rsidR="00B35C06" w:rsidRPr="002E6F03" w:rsidRDefault="00B35C06" w:rsidP="002539FB">
            <w:pPr>
              <w:spacing w:after="60"/>
              <w:cnfStyle w:val="000000000000" w:firstRow="0" w:lastRow="0" w:firstColumn="0" w:lastColumn="0" w:oddVBand="0" w:evenVBand="0" w:oddHBand="0" w:evenHBand="0" w:firstRowFirstColumn="0" w:firstRowLastColumn="0" w:lastRowFirstColumn="0" w:lastRowLastColumn="0"/>
              <w:rPr>
                <w:b/>
                <w:bCs/>
              </w:rPr>
            </w:pPr>
            <w:r w:rsidRPr="002E6F03">
              <w:rPr>
                <w:b/>
                <w:bCs/>
                <w:sz w:val="18"/>
                <w:szCs w:val="24"/>
                <w:rtl/>
              </w:rPr>
              <w:t>در صورت پاسخ مثبت، جزئ</w:t>
            </w:r>
            <w:r w:rsidR="006E339F" w:rsidRPr="002E6F03">
              <w:rPr>
                <w:b/>
                <w:bCs/>
                <w:sz w:val="18"/>
                <w:szCs w:val="24"/>
                <w:rtl/>
              </w:rPr>
              <w:t>ی</w:t>
            </w:r>
            <w:r w:rsidRPr="002E6F03">
              <w:rPr>
                <w:b/>
                <w:bCs/>
                <w:sz w:val="18"/>
                <w:szCs w:val="24"/>
                <w:rtl/>
              </w:rPr>
              <w:t>ات</w:t>
            </w:r>
            <w:r w:rsidR="00B7656F" w:rsidRPr="002E6F03">
              <w:rPr>
                <w:b/>
                <w:bCs/>
                <w:sz w:val="18"/>
                <w:szCs w:val="24"/>
                <w:rtl/>
              </w:rPr>
              <w:t xml:space="preserve"> آن</w:t>
            </w:r>
            <w:r w:rsidRPr="002E6F03">
              <w:rPr>
                <w:b/>
                <w:bCs/>
                <w:sz w:val="18"/>
                <w:szCs w:val="24"/>
                <w:rtl/>
              </w:rPr>
              <w:t xml:space="preserve"> </w:t>
            </w:r>
            <w:r w:rsidR="00E34CC2" w:rsidRPr="002E6F03">
              <w:rPr>
                <w:b/>
                <w:bCs/>
                <w:sz w:val="18"/>
                <w:szCs w:val="24"/>
                <w:rtl/>
              </w:rPr>
              <w:t>ارائ</w:t>
            </w:r>
            <w:r w:rsidR="0006687A" w:rsidRPr="002E6F03">
              <w:rPr>
                <w:b/>
                <w:bCs/>
                <w:sz w:val="18"/>
                <w:szCs w:val="24"/>
                <w:rtl/>
              </w:rPr>
              <w:t>ـ</w:t>
            </w:r>
            <w:r w:rsidR="00E34CC2" w:rsidRPr="002E6F03">
              <w:rPr>
                <w:b/>
                <w:bCs/>
                <w:sz w:val="18"/>
                <w:szCs w:val="24"/>
                <w:rtl/>
              </w:rPr>
              <w:t>ه</w:t>
            </w:r>
            <w:r w:rsidRPr="002E6F03">
              <w:rPr>
                <w:b/>
                <w:bCs/>
                <w:sz w:val="18"/>
                <w:szCs w:val="24"/>
                <w:rtl/>
              </w:rPr>
              <w:t xml:space="preserve"> شود.</w:t>
            </w:r>
            <w:r w:rsidR="00FC2BC3" w:rsidRPr="002E6F03">
              <w:rPr>
                <w:b/>
                <w:bCs/>
                <w:rtl/>
              </w:rPr>
              <w:t xml:space="preserve"> </w:t>
            </w:r>
            <w:r w:rsidR="00FC2BC3" w:rsidRPr="002E6F03">
              <w:rPr>
                <w:b/>
                <w:bCs/>
                <w:sz w:val="18"/>
                <w:szCs w:val="24"/>
                <w:rtl/>
              </w:rPr>
              <w:t>آیا این موضوع اثری بر استقلال مؤسسه دارد؟</w:t>
            </w:r>
          </w:p>
        </w:tc>
        <w:tc>
          <w:tcPr>
            <w:tcW w:w="998" w:type="pct"/>
          </w:tcPr>
          <w:p w14:paraId="6DABA29E" w14:textId="77777777" w:rsidR="00B35C06" w:rsidRPr="002E6F03" w:rsidRDefault="00B35C06" w:rsidP="002539FB">
            <w:pPr>
              <w:spacing w:after="60"/>
              <w:cnfStyle w:val="000000000000" w:firstRow="0" w:lastRow="0" w:firstColumn="0" w:lastColumn="0" w:oddVBand="0" w:evenVBand="0" w:oddHBand="0" w:evenHBand="0" w:firstRowFirstColumn="0" w:firstRowLastColumn="0" w:lastRowFirstColumn="0" w:lastRowLastColumn="0"/>
              <w:rPr>
                <w:rFonts w:cs="Arial"/>
                <w:szCs w:val="22"/>
                <w:rtl/>
              </w:rPr>
            </w:pPr>
          </w:p>
        </w:tc>
      </w:tr>
      <w:tr w:rsidR="00B35C06" w:rsidRPr="002E6F03" w14:paraId="77B8E3E1"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185BBDE3" w14:textId="77777777" w:rsidR="00B35C06" w:rsidRPr="002E6F03" w:rsidRDefault="00B35C06" w:rsidP="002539FB">
            <w:pPr>
              <w:pStyle w:val="105"/>
              <w:spacing w:before="120"/>
            </w:pPr>
          </w:p>
        </w:tc>
        <w:tc>
          <w:tcPr>
            <w:tcW w:w="3666" w:type="pct"/>
          </w:tcPr>
          <w:p w14:paraId="129065E4" w14:textId="7B41BD0D" w:rsidR="00B35C06" w:rsidRPr="002E6F03" w:rsidRDefault="00B35C06" w:rsidP="002539FB">
            <w:pPr>
              <w:spacing w:before="120" w:after="80"/>
              <w:cnfStyle w:val="000000000000" w:firstRow="0" w:lastRow="0" w:firstColumn="0" w:lastColumn="0" w:oddVBand="0" w:evenVBand="0" w:oddHBand="0" w:evenHBand="0" w:firstRowFirstColumn="0" w:firstRowLastColumn="0" w:lastRowFirstColumn="0" w:lastRowLastColumn="0"/>
              <w:rPr>
                <w:rtl/>
              </w:rPr>
            </w:pPr>
            <w:r w:rsidRPr="002E6F03">
              <w:rPr>
                <w:rtl/>
              </w:rPr>
              <w:t>آ</w:t>
            </w:r>
            <w:r w:rsidR="006E339F" w:rsidRPr="002E6F03">
              <w:rPr>
                <w:rtl/>
              </w:rPr>
              <w:t>ی</w:t>
            </w:r>
            <w:r w:rsidRPr="002E6F03">
              <w:rPr>
                <w:rtl/>
              </w:rPr>
              <w:t xml:space="preserve">ا شما </w:t>
            </w:r>
            <w:r w:rsidR="006E339F" w:rsidRPr="002E6F03">
              <w:rPr>
                <w:rtl/>
              </w:rPr>
              <w:t>ی</w:t>
            </w:r>
            <w:r w:rsidRPr="002E6F03">
              <w:rPr>
                <w:rtl/>
              </w:rPr>
              <w:t xml:space="preserve">ا </w:t>
            </w:r>
            <w:r w:rsidR="006E339F" w:rsidRPr="002E6F03">
              <w:rPr>
                <w:rtl/>
              </w:rPr>
              <w:t>یکی</w:t>
            </w:r>
            <w:r w:rsidRPr="002E6F03">
              <w:rPr>
                <w:rtl/>
              </w:rPr>
              <w:t xml:space="preserve"> از </w:t>
            </w:r>
            <w:r w:rsidR="006E339F" w:rsidRPr="002E6F03">
              <w:rPr>
                <w:rtl/>
              </w:rPr>
              <w:t>ک</w:t>
            </w:r>
            <w:r w:rsidRPr="002E6F03">
              <w:rPr>
                <w:rtl/>
              </w:rPr>
              <w:t>ار</w:t>
            </w:r>
            <w:r w:rsidR="006E339F" w:rsidRPr="002E6F03">
              <w:rPr>
                <w:rtl/>
              </w:rPr>
              <w:t>ک</w:t>
            </w:r>
            <w:r w:rsidRPr="002E6F03">
              <w:rPr>
                <w:rtl/>
              </w:rPr>
              <w:t xml:space="preserve">نان شما </w:t>
            </w:r>
            <w:r w:rsidR="006E339F" w:rsidRPr="002E6F03">
              <w:rPr>
                <w:rtl/>
              </w:rPr>
              <w:t>ی</w:t>
            </w:r>
            <w:r w:rsidRPr="002E6F03">
              <w:rPr>
                <w:rtl/>
              </w:rPr>
              <w:t>ا</w:t>
            </w:r>
            <w:r w:rsidR="0006687A" w:rsidRPr="002E6F03">
              <w:rPr>
                <w:rtl/>
              </w:rPr>
              <w:t xml:space="preserve"> یکی از</w:t>
            </w:r>
            <w:r w:rsidRPr="002E6F03">
              <w:rPr>
                <w:rtl/>
              </w:rPr>
              <w:t xml:space="preserve"> اعضا</w:t>
            </w:r>
            <w:r w:rsidR="006E339F" w:rsidRPr="002E6F03">
              <w:rPr>
                <w:rtl/>
              </w:rPr>
              <w:t>ی</w:t>
            </w:r>
            <w:r w:rsidRPr="002E6F03">
              <w:rPr>
                <w:rtl/>
              </w:rPr>
              <w:t xml:space="preserve"> خانواد</w:t>
            </w:r>
            <w:r w:rsidR="006E339F" w:rsidRPr="002E6F03">
              <w:rPr>
                <w:rtl/>
              </w:rPr>
              <w:t>ه</w:t>
            </w:r>
            <w:r w:rsidR="00167630" w:rsidRPr="002E6F03">
              <w:rPr>
                <w:rtl/>
              </w:rPr>
              <w:t xml:space="preserve"> شما یا</w:t>
            </w:r>
            <w:r w:rsidRPr="002E6F03">
              <w:rPr>
                <w:rtl/>
              </w:rPr>
              <w:t xml:space="preserve"> آنان، سرما</w:t>
            </w:r>
            <w:r w:rsidR="006E339F" w:rsidRPr="002E6F03">
              <w:rPr>
                <w:rtl/>
              </w:rPr>
              <w:t>یه</w:t>
            </w:r>
            <w:r w:rsidRPr="002E6F03">
              <w:rPr>
                <w:rtl/>
              </w:rPr>
              <w:t>‌گذار</w:t>
            </w:r>
            <w:r w:rsidR="006E339F" w:rsidRPr="002E6F03">
              <w:rPr>
                <w:rtl/>
              </w:rPr>
              <w:t>ی</w:t>
            </w:r>
            <w:r w:rsidRPr="002E6F03">
              <w:rPr>
                <w:rtl/>
              </w:rPr>
              <w:t xml:space="preserve"> مال</w:t>
            </w:r>
            <w:r w:rsidR="006E339F" w:rsidRPr="002E6F03">
              <w:rPr>
                <w:rtl/>
              </w:rPr>
              <w:t>ی</w:t>
            </w:r>
            <w:r w:rsidRPr="002E6F03">
              <w:rPr>
                <w:rtl/>
              </w:rPr>
              <w:t xml:space="preserve"> با صاحب</w:t>
            </w:r>
            <w:r w:rsidR="006E339F" w:rsidRPr="002E6F03">
              <w:rPr>
                <w:rtl/>
              </w:rPr>
              <w:t>ک</w:t>
            </w:r>
            <w:r w:rsidRPr="002E6F03">
              <w:rPr>
                <w:rtl/>
              </w:rPr>
              <w:t xml:space="preserve">ار در </w:t>
            </w:r>
            <w:r w:rsidR="006E339F" w:rsidRPr="002E6F03">
              <w:rPr>
                <w:rtl/>
              </w:rPr>
              <w:t>ه</w:t>
            </w:r>
            <w:r w:rsidRPr="002E6F03">
              <w:rPr>
                <w:rtl/>
              </w:rPr>
              <w:t>ر</w:t>
            </w:r>
            <w:r w:rsidR="006E339F" w:rsidRPr="002E6F03">
              <w:rPr>
                <w:rtl/>
              </w:rPr>
              <w:t>یک</w:t>
            </w:r>
            <w:r w:rsidRPr="002E6F03">
              <w:rPr>
                <w:rtl/>
              </w:rPr>
              <w:t xml:space="preserve"> از </w:t>
            </w:r>
            <w:r w:rsidR="00E34CC2" w:rsidRPr="002E6F03">
              <w:rPr>
                <w:rtl/>
              </w:rPr>
              <w:t>قالب‌های</w:t>
            </w:r>
            <w:r w:rsidRPr="002E6F03">
              <w:rPr>
                <w:rtl/>
              </w:rPr>
              <w:t xml:space="preserve"> ز</w:t>
            </w:r>
            <w:r w:rsidR="006E339F" w:rsidRPr="002E6F03">
              <w:rPr>
                <w:rtl/>
              </w:rPr>
              <w:t>ی</w:t>
            </w:r>
            <w:r w:rsidRPr="002E6F03">
              <w:rPr>
                <w:rtl/>
              </w:rPr>
              <w:t>ر دار</w:t>
            </w:r>
            <w:r w:rsidR="006E339F" w:rsidRPr="002E6F03">
              <w:rPr>
                <w:rtl/>
              </w:rPr>
              <w:t>ی</w:t>
            </w:r>
            <w:r w:rsidRPr="002E6F03">
              <w:rPr>
                <w:rtl/>
              </w:rPr>
              <w:t>د:</w:t>
            </w:r>
          </w:p>
        </w:tc>
        <w:tc>
          <w:tcPr>
            <w:tcW w:w="998" w:type="pct"/>
          </w:tcPr>
          <w:p w14:paraId="48A186B0" w14:textId="77777777" w:rsidR="00B35C06" w:rsidRPr="002E6F03" w:rsidRDefault="00B35C06" w:rsidP="002539F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35C06" w:rsidRPr="002E6F03" w14:paraId="6F3ED9F9" w14:textId="77777777" w:rsidTr="008B576F">
        <w:tc>
          <w:tcPr>
            <w:cnfStyle w:val="001000000000" w:firstRow="0" w:lastRow="0" w:firstColumn="1" w:lastColumn="0" w:oddVBand="0" w:evenVBand="0" w:oddHBand="0" w:evenHBand="0" w:firstRowFirstColumn="0" w:firstRowLastColumn="0" w:lastRowFirstColumn="0" w:lastRowLastColumn="0"/>
            <w:tcW w:w="336" w:type="pct"/>
            <w:tcMar>
              <w:top w:w="28" w:type="dxa"/>
              <w:bottom w:w="57" w:type="dxa"/>
            </w:tcMar>
          </w:tcPr>
          <w:p w14:paraId="0B0B15B1" w14:textId="77777777" w:rsidR="00B35C06" w:rsidRPr="002E6F03" w:rsidRDefault="00B35C06" w:rsidP="005F53D3">
            <w:pPr>
              <w:pStyle w:val="105"/>
              <w:spacing w:before="0" w:after="0"/>
            </w:pPr>
          </w:p>
        </w:tc>
        <w:tc>
          <w:tcPr>
            <w:tcW w:w="3666" w:type="pct"/>
            <w:tcMar>
              <w:top w:w="28" w:type="dxa"/>
              <w:bottom w:w="57" w:type="dxa"/>
            </w:tcMar>
          </w:tcPr>
          <w:p w14:paraId="434BF0CE" w14:textId="77777777" w:rsidR="00B35C06" w:rsidRPr="002E6F03" w:rsidRDefault="00E34CC2" w:rsidP="005F53D3">
            <w:pPr>
              <w:numPr>
                <w:ilvl w:val="0"/>
                <w:numId w:val="26"/>
              </w:numPr>
              <w:cnfStyle w:val="000000000000" w:firstRow="0" w:lastRow="0" w:firstColumn="0" w:lastColumn="0" w:oddVBand="0" w:evenVBand="0" w:oddHBand="0" w:evenHBand="0" w:firstRowFirstColumn="0" w:firstRowLastColumn="0" w:lastRowFirstColumn="0" w:lastRowLastColumn="0"/>
            </w:pPr>
            <w:r w:rsidRPr="002E6F03">
              <w:rPr>
                <w:rtl/>
              </w:rPr>
              <w:t>هرگونه</w:t>
            </w:r>
            <w:r w:rsidR="00B35C06" w:rsidRPr="002E6F03">
              <w:rPr>
                <w:rtl/>
              </w:rPr>
              <w:t xml:space="preserve"> منافع در س</w:t>
            </w:r>
            <w:r w:rsidR="006E339F" w:rsidRPr="002E6F03">
              <w:rPr>
                <w:rtl/>
              </w:rPr>
              <w:t>ه</w:t>
            </w:r>
            <w:r w:rsidR="00B35C06" w:rsidRPr="002E6F03">
              <w:rPr>
                <w:rtl/>
              </w:rPr>
              <w:t xml:space="preserve">ام </w:t>
            </w:r>
            <w:r w:rsidR="006E339F" w:rsidRPr="002E6F03">
              <w:rPr>
                <w:rtl/>
              </w:rPr>
              <w:t>ی</w:t>
            </w:r>
            <w:r w:rsidR="00B35C06" w:rsidRPr="002E6F03">
              <w:rPr>
                <w:rtl/>
              </w:rPr>
              <w:t xml:space="preserve">ا </w:t>
            </w:r>
            <w:r w:rsidRPr="002E6F03">
              <w:rPr>
                <w:rtl/>
              </w:rPr>
              <w:t>سایر اشکال</w:t>
            </w:r>
            <w:r w:rsidR="00B35C06" w:rsidRPr="002E6F03">
              <w:rPr>
                <w:rtl/>
              </w:rPr>
              <w:t xml:space="preserve"> </w:t>
            </w:r>
            <w:r w:rsidRPr="002E6F03">
              <w:rPr>
                <w:rtl/>
              </w:rPr>
              <w:t>سرمایه‌گذاری</w:t>
            </w:r>
          </w:p>
        </w:tc>
        <w:tc>
          <w:tcPr>
            <w:tcW w:w="998" w:type="pct"/>
            <w:tcMar>
              <w:top w:w="28" w:type="dxa"/>
              <w:bottom w:w="28" w:type="dxa"/>
            </w:tcMar>
          </w:tcPr>
          <w:p w14:paraId="5361EFF1" w14:textId="77777777" w:rsidR="00B35C06" w:rsidRPr="002E6F03" w:rsidRDefault="00B35C06" w:rsidP="005F53D3">
            <w:pPr>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35C06" w:rsidRPr="002E6F03" w14:paraId="7734C316" w14:textId="77777777" w:rsidTr="008B576F">
        <w:tc>
          <w:tcPr>
            <w:cnfStyle w:val="001000000000" w:firstRow="0" w:lastRow="0" w:firstColumn="1" w:lastColumn="0" w:oddVBand="0" w:evenVBand="0" w:oddHBand="0" w:evenHBand="0" w:firstRowFirstColumn="0" w:firstRowLastColumn="0" w:lastRowFirstColumn="0" w:lastRowLastColumn="0"/>
            <w:tcW w:w="336" w:type="pct"/>
            <w:tcMar>
              <w:top w:w="28" w:type="dxa"/>
              <w:bottom w:w="57" w:type="dxa"/>
            </w:tcMar>
          </w:tcPr>
          <w:p w14:paraId="593D1519" w14:textId="77777777" w:rsidR="00B35C06" w:rsidRPr="002E6F03" w:rsidRDefault="00B35C06" w:rsidP="005F53D3">
            <w:pPr>
              <w:pStyle w:val="105"/>
              <w:spacing w:before="0" w:after="0"/>
            </w:pPr>
          </w:p>
        </w:tc>
        <w:tc>
          <w:tcPr>
            <w:tcW w:w="3666" w:type="pct"/>
            <w:tcMar>
              <w:top w:w="28" w:type="dxa"/>
              <w:bottom w:w="57" w:type="dxa"/>
            </w:tcMar>
          </w:tcPr>
          <w:p w14:paraId="175F52A6" w14:textId="77777777" w:rsidR="00B35C06" w:rsidRPr="002E6F03" w:rsidRDefault="00E34CC2" w:rsidP="005F53D3">
            <w:pPr>
              <w:numPr>
                <w:ilvl w:val="0"/>
                <w:numId w:val="26"/>
              </w:numPr>
              <w:cnfStyle w:val="000000000000" w:firstRow="0" w:lastRow="0" w:firstColumn="0" w:lastColumn="0" w:oddVBand="0" w:evenVBand="0" w:oddHBand="0" w:evenHBand="0" w:firstRowFirstColumn="0" w:firstRowLastColumn="0" w:lastRowFirstColumn="0" w:lastRowLastColumn="0"/>
              <w:rPr>
                <w:rtl/>
              </w:rPr>
            </w:pPr>
            <w:r w:rsidRPr="002E6F03">
              <w:rPr>
                <w:rtl/>
              </w:rPr>
              <w:t>هرگونه</w:t>
            </w:r>
            <w:r w:rsidR="00B35C06" w:rsidRPr="002E6F03">
              <w:rPr>
                <w:rtl/>
              </w:rPr>
              <w:t xml:space="preserve"> منافع در تراست‌</w:t>
            </w:r>
            <w:r w:rsidR="006E339F" w:rsidRPr="002E6F03">
              <w:rPr>
                <w:rtl/>
              </w:rPr>
              <w:t>ه</w:t>
            </w:r>
            <w:r w:rsidR="00B35C06" w:rsidRPr="002E6F03">
              <w:rPr>
                <w:rtl/>
              </w:rPr>
              <w:t>ا</w:t>
            </w:r>
          </w:p>
        </w:tc>
        <w:tc>
          <w:tcPr>
            <w:tcW w:w="998" w:type="pct"/>
            <w:tcMar>
              <w:top w:w="28" w:type="dxa"/>
              <w:bottom w:w="28" w:type="dxa"/>
            </w:tcMar>
          </w:tcPr>
          <w:p w14:paraId="3EF279BB" w14:textId="77777777" w:rsidR="00B35C06" w:rsidRPr="002E6F03" w:rsidRDefault="00B35C06" w:rsidP="005F53D3">
            <w:pPr>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35C06" w:rsidRPr="002E6F03" w14:paraId="238B2344" w14:textId="77777777" w:rsidTr="008B576F">
        <w:tc>
          <w:tcPr>
            <w:cnfStyle w:val="001000000000" w:firstRow="0" w:lastRow="0" w:firstColumn="1" w:lastColumn="0" w:oddVBand="0" w:evenVBand="0" w:oddHBand="0" w:evenHBand="0" w:firstRowFirstColumn="0" w:firstRowLastColumn="0" w:lastRowFirstColumn="0" w:lastRowLastColumn="0"/>
            <w:tcW w:w="336" w:type="pct"/>
            <w:tcMar>
              <w:top w:w="28" w:type="dxa"/>
              <w:bottom w:w="57" w:type="dxa"/>
            </w:tcMar>
          </w:tcPr>
          <w:p w14:paraId="3E2D201F" w14:textId="77777777" w:rsidR="00B35C06" w:rsidRPr="002E6F03" w:rsidRDefault="00B35C06" w:rsidP="005F53D3">
            <w:pPr>
              <w:pStyle w:val="105"/>
              <w:spacing w:before="0" w:after="0"/>
            </w:pPr>
          </w:p>
        </w:tc>
        <w:tc>
          <w:tcPr>
            <w:tcW w:w="3666" w:type="pct"/>
            <w:tcMar>
              <w:top w:w="28" w:type="dxa"/>
              <w:bottom w:w="57" w:type="dxa"/>
            </w:tcMar>
          </w:tcPr>
          <w:p w14:paraId="64362C23" w14:textId="77777777" w:rsidR="00B35C06" w:rsidRPr="002E6F03" w:rsidRDefault="00B35C06" w:rsidP="005F53D3">
            <w:pPr>
              <w:numPr>
                <w:ilvl w:val="0"/>
                <w:numId w:val="26"/>
              </w:numPr>
              <w:cnfStyle w:val="000000000000" w:firstRow="0" w:lastRow="0" w:firstColumn="0" w:lastColumn="0" w:oddVBand="0" w:evenVBand="0" w:oddHBand="0" w:evenHBand="0" w:firstRowFirstColumn="0" w:firstRowLastColumn="0" w:lastRowFirstColumn="0" w:lastRowLastColumn="0"/>
              <w:rPr>
                <w:rtl/>
              </w:rPr>
            </w:pPr>
            <w:r w:rsidRPr="002E6F03">
              <w:rPr>
                <w:rtl/>
              </w:rPr>
              <w:t>ام</w:t>
            </w:r>
            <w:r w:rsidR="006E339F" w:rsidRPr="002E6F03">
              <w:rPr>
                <w:rtl/>
              </w:rPr>
              <w:t>ی</w:t>
            </w:r>
            <w:r w:rsidRPr="002E6F03">
              <w:rPr>
                <w:rtl/>
              </w:rPr>
              <w:t xml:space="preserve">ن </w:t>
            </w:r>
            <w:r w:rsidR="00E34CC2" w:rsidRPr="002E6F03">
              <w:rPr>
                <w:rtl/>
              </w:rPr>
              <w:t>سرمایه‌گذاری</w:t>
            </w:r>
            <w:r w:rsidRPr="002E6F03">
              <w:rPr>
                <w:rtl/>
              </w:rPr>
              <w:t xml:space="preserve"> </w:t>
            </w:r>
            <w:r w:rsidR="006E339F" w:rsidRPr="002E6F03">
              <w:rPr>
                <w:rtl/>
              </w:rPr>
              <w:t>ی</w:t>
            </w:r>
            <w:r w:rsidRPr="002E6F03">
              <w:rPr>
                <w:rtl/>
              </w:rPr>
              <w:t>ا نما</w:t>
            </w:r>
            <w:r w:rsidR="006E339F" w:rsidRPr="002E6F03">
              <w:rPr>
                <w:rtl/>
              </w:rPr>
              <w:t>ی</w:t>
            </w:r>
            <w:r w:rsidRPr="002E6F03">
              <w:rPr>
                <w:rtl/>
              </w:rPr>
              <w:t>ندگ</w:t>
            </w:r>
            <w:r w:rsidR="006E339F" w:rsidRPr="002E6F03">
              <w:rPr>
                <w:rtl/>
              </w:rPr>
              <w:t>ی</w:t>
            </w:r>
            <w:r w:rsidRPr="002E6F03">
              <w:rPr>
                <w:rtl/>
              </w:rPr>
              <w:t xml:space="preserve"> س</w:t>
            </w:r>
            <w:r w:rsidR="006E339F" w:rsidRPr="002E6F03">
              <w:rPr>
                <w:rtl/>
              </w:rPr>
              <w:t>ه</w:t>
            </w:r>
            <w:r w:rsidRPr="002E6F03">
              <w:rPr>
                <w:rtl/>
              </w:rPr>
              <w:t>امدار</w:t>
            </w:r>
          </w:p>
        </w:tc>
        <w:tc>
          <w:tcPr>
            <w:tcW w:w="998" w:type="pct"/>
            <w:tcMar>
              <w:top w:w="28" w:type="dxa"/>
              <w:bottom w:w="28" w:type="dxa"/>
            </w:tcMar>
          </w:tcPr>
          <w:p w14:paraId="0D48239E" w14:textId="77777777" w:rsidR="00B35C06" w:rsidRPr="002E6F03" w:rsidRDefault="00B35C06" w:rsidP="005F53D3">
            <w:pPr>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167630" w:rsidRPr="002E6F03" w14:paraId="35A577FB" w14:textId="77777777" w:rsidTr="008B576F">
        <w:tc>
          <w:tcPr>
            <w:cnfStyle w:val="001000000000" w:firstRow="0" w:lastRow="0" w:firstColumn="1" w:lastColumn="0" w:oddVBand="0" w:evenVBand="0" w:oddHBand="0" w:evenHBand="0" w:firstRowFirstColumn="0" w:firstRowLastColumn="0" w:lastRowFirstColumn="0" w:lastRowLastColumn="0"/>
            <w:tcW w:w="336" w:type="pct"/>
            <w:tcMar>
              <w:top w:w="28" w:type="dxa"/>
              <w:bottom w:w="57" w:type="dxa"/>
            </w:tcMar>
          </w:tcPr>
          <w:p w14:paraId="6054DC8E" w14:textId="77777777" w:rsidR="00167630" w:rsidRPr="002E6F03" w:rsidRDefault="00167630" w:rsidP="005F53D3">
            <w:pPr>
              <w:pStyle w:val="105"/>
              <w:spacing w:before="0" w:after="0"/>
            </w:pPr>
          </w:p>
        </w:tc>
        <w:tc>
          <w:tcPr>
            <w:tcW w:w="3666" w:type="pct"/>
            <w:tcMar>
              <w:top w:w="28" w:type="dxa"/>
              <w:bottom w:w="57" w:type="dxa"/>
            </w:tcMar>
          </w:tcPr>
          <w:p w14:paraId="329E1A17" w14:textId="07124D0D" w:rsidR="00167630" w:rsidRPr="002E6F03" w:rsidRDefault="00167630" w:rsidP="005F53D3">
            <w:pPr>
              <w:numPr>
                <w:ilvl w:val="0"/>
                <w:numId w:val="26"/>
              </w:numPr>
              <w:cnfStyle w:val="000000000000" w:firstRow="0" w:lastRow="0" w:firstColumn="0" w:lastColumn="0" w:oddVBand="0" w:evenVBand="0" w:oddHBand="0" w:evenHBand="0" w:firstRowFirstColumn="0" w:firstRowLastColumn="0" w:lastRowFirstColumn="0" w:lastRowLastColumn="0"/>
              <w:rPr>
                <w:rtl/>
              </w:rPr>
            </w:pPr>
            <w:r w:rsidRPr="002E6F03">
              <w:rPr>
                <w:rtl/>
              </w:rPr>
              <w:t>هرگونه منافع مالی مشترک با صاحبکار</w:t>
            </w:r>
          </w:p>
        </w:tc>
        <w:tc>
          <w:tcPr>
            <w:tcW w:w="998" w:type="pct"/>
            <w:tcMar>
              <w:top w:w="28" w:type="dxa"/>
              <w:bottom w:w="28" w:type="dxa"/>
            </w:tcMar>
          </w:tcPr>
          <w:p w14:paraId="765BAA69" w14:textId="77777777" w:rsidR="00167630" w:rsidRPr="002E6F03" w:rsidRDefault="00167630" w:rsidP="005F53D3">
            <w:pPr>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35C06" w:rsidRPr="002E6F03" w14:paraId="76FDCCA8"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2BD4AA64" w14:textId="77777777" w:rsidR="00B35C06" w:rsidRPr="002E6F03" w:rsidRDefault="00B35C06" w:rsidP="002539FB">
            <w:pPr>
              <w:pStyle w:val="105"/>
              <w:spacing w:after="120"/>
            </w:pPr>
          </w:p>
        </w:tc>
        <w:tc>
          <w:tcPr>
            <w:tcW w:w="3666" w:type="pct"/>
          </w:tcPr>
          <w:p w14:paraId="18998B22" w14:textId="53EDC1AA" w:rsidR="008B576F" w:rsidRPr="002E6F03" w:rsidRDefault="00B35C06" w:rsidP="00DB2A34">
            <w:pPr>
              <w:spacing w:before="180" w:after="120"/>
              <w:cnfStyle w:val="000000000000" w:firstRow="0" w:lastRow="0" w:firstColumn="0" w:lastColumn="0" w:oddVBand="0" w:evenVBand="0" w:oddHBand="0" w:evenHBand="0" w:firstRowFirstColumn="0" w:firstRowLastColumn="0" w:lastRowFirstColumn="0" w:lastRowLastColumn="0"/>
              <w:rPr>
                <w:b/>
                <w:bCs/>
                <w:sz w:val="8"/>
                <w:szCs w:val="14"/>
              </w:rPr>
            </w:pPr>
            <w:r w:rsidRPr="002E6F03">
              <w:rPr>
                <w:b/>
                <w:bCs/>
                <w:sz w:val="18"/>
                <w:szCs w:val="24"/>
                <w:rtl/>
              </w:rPr>
              <w:t>در صورت پاسخ مثبت، جزئ</w:t>
            </w:r>
            <w:r w:rsidR="006E339F" w:rsidRPr="002E6F03">
              <w:rPr>
                <w:b/>
                <w:bCs/>
                <w:sz w:val="18"/>
                <w:szCs w:val="24"/>
                <w:rtl/>
              </w:rPr>
              <w:t>ی</w:t>
            </w:r>
            <w:r w:rsidRPr="002E6F03">
              <w:rPr>
                <w:b/>
                <w:bCs/>
                <w:sz w:val="18"/>
                <w:szCs w:val="24"/>
                <w:rtl/>
              </w:rPr>
              <w:t>ات</w:t>
            </w:r>
            <w:r w:rsidR="00B7656F" w:rsidRPr="002E6F03">
              <w:rPr>
                <w:b/>
                <w:bCs/>
                <w:sz w:val="18"/>
                <w:szCs w:val="24"/>
                <w:rtl/>
              </w:rPr>
              <w:t xml:space="preserve"> آن</w:t>
            </w:r>
            <w:r w:rsidRPr="002E6F03">
              <w:rPr>
                <w:b/>
                <w:bCs/>
                <w:sz w:val="18"/>
                <w:szCs w:val="24"/>
                <w:rtl/>
              </w:rPr>
              <w:t xml:space="preserve"> </w:t>
            </w:r>
            <w:r w:rsidR="00E34CC2" w:rsidRPr="002E6F03">
              <w:rPr>
                <w:b/>
                <w:bCs/>
                <w:sz w:val="18"/>
                <w:szCs w:val="24"/>
                <w:rtl/>
              </w:rPr>
              <w:t>ارائه</w:t>
            </w:r>
            <w:r w:rsidRPr="002E6F03">
              <w:rPr>
                <w:b/>
                <w:bCs/>
                <w:sz w:val="18"/>
                <w:szCs w:val="24"/>
                <w:rtl/>
              </w:rPr>
              <w:t xml:space="preserve"> شود.</w:t>
            </w:r>
            <w:r w:rsidR="00223D94" w:rsidRPr="002E6F03">
              <w:rPr>
                <w:b/>
                <w:bCs/>
                <w:sz w:val="18"/>
                <w:szCs w:val="24"/>
                <w:rtl/>
              </w:rPr>
              <w:t xml:space="preserve"> </w:t>
            </w:r>
          </w:p>
        </w:tc>
        <w:tc>
          <w:tcPr>
            <w:tcW w:w="998" w:type="pct"/>
          </w:tcPr>
          <w:p w14:paraId="557B51CB" w14:textId="77777777" w:rsidR="00B35C06" w:rsidRPr="002E6F03" w:rsidRDefault="00B35C06" w:rsidP="002539FB">
            <w:pPr>
              <w:spacing w:before="180" w:after="12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35C06" w:rsidRPr="002E6F03" w14:paraId="08B24513"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01A1492A" w14:textId="77777777" w:rsidR="00B35C06" w:rsidRPr="002E6F03" w:rsidRDefault="00B35C06" w:rsidP="005A16DB">
            <w:pPr>
              <w:pStyle w:val="105"/>
              <w:spacing w:before="120" w:after="80"/>
            </w:pPr>
          </w:p>
        </w:tc>
        <w:tc>
          <w:tcPr>
            <w:tcW w:w="3666" w:type="pct"/>
          </w:tcPr>
          <w:p w14:paraId="2380749A" w14:textId="77777777" w:rsidR="00B35C06" w:rsidRPr="002E6F03" w:rsidRDefault="00B35C06" w:rsidP="005A16DB">
            <w:pPr>
              <w:spacing w:before="120" w:after="80"/>
              <w:cnfStyle w:val="000000000000" w:firstRow="0" w:lastRow="0" w:firstColumn="0" w:lastColumn="0" w:oddVBand="0" w:evenVBand="0" w:oddHBand="0" w:evenHBand="0" w:firstRowFirstColumn="0" w:firstRowLastColumn="0" w:lastRowFirstColumn="0" w:lastRowLastColumn="0"/>
              <w:rPr>
                <w:sz w:val="18"/>
              </w:rPr>
            </w:pPr>
            <w:r w:rsidRPr="002E6F03">
              <w:rPr>
                <w:b/>
                <w:bCs/>
                <w:sz w:val="18"/>
                <w:szCs w:val="24"/>
                <w:rtl/>
              </w:rPr>
              <w:t>توج</w:t>
            </w:r>
            <w:r w:rsidR="006E339F" w:rsidRPr="002E6F03">
              <w:rPr>
                <w:b/>
                <w:bCs/>
                <w:sz w:val="18"/>
                <w:szCs w:val="24"/>
                <w:rtl/>
              </w:rPr>
              <w:t>ه</w:t>
            </w:r>
            <w:r w:rsidRPr="002E6F03">
              <w:rPr>
                <w:b/>
                <w:bCs/>
                <w:sz w:val="18"/>
                <w:szCs w:val="24"/>
                <w:rtl/>
              </w:rPr>
              <w:t xml:space="preserve"> داشت</w:t>
            </w:r>
            <w:r w:rsidR="006E339F" w:rsidRPr="002E6F03">
              <w:rPr>
                <w:b/>
                <w:bCs/>
                <w:sz w:val="18"/>
                <w:szCs w:val="24"/>
                <w:rtl/>
              </w:rPr>
              <w:t>ه</w:t>
            </w:r>
            <w:r w:rsidRPr="002E6F03">
              <w:rPr>
                <w:b/>
                <w:bCs/>
                <w:sz w:val="18"/>
                <w:szCs w:val="24"/>
                <w:rtl/>
              </w:rPr>
              <w:t xml:space="preserve"> باش</w:t>
            </w:r>
            <w:r w:rsidR="006E339F" w:rsidRPr="002E6F03">
              <w:rPr>
                <w:b/>
                <w:bCs/>
                <w:sz w:val="18"/>
                <w:szCs w:val="24"/>
                <w:rtl/>
              </w:rPr>
              <w:t>ی</w:t>
            </w:r>
            <w:r w:rsidRPr="002E6F03">
              <w:rPr>
                <w:b/>
                <w:bCs/>
                <w:sz w:val="18"/>
                <w:szCs w:val="24"/>
                <w:rtl/>
              </w:rPr>
              <w:t xml:space="preserve">د </w:t>
            </w:r>
            <w:r w:rsidR="006E339F" w:rsidRPr="002E6F03">
              <w:rPr>
                <w:b/>
                <w:bCs/>
                <w:sz w:val="18"/>
                <w:szCs w:val="24"/>
                <w:rtl/>
              </w:rPr>
              <w:t>که</w:t>
            </w:r>
            <w:r w:rsidRPr="002E6F03">
              <w:rPr>
                <w:b/>
                <w:bCs/>
                <w:sz w:val="18"/>
                <w:szCs w:val="24"/>
                <w:rtl/>
              </w:rPr>
              <w:t xml:space="preserve"> پاسخ مثبت ب</w:t>
            </w:r>
            <w:r w:rsidR="006E339F" w:rsidRPr="002E6F03">
              <w:rPr>
                <w:b/>
                <w:bCs/>
                <w:sz w:val="18"/>
                <w:szCs w:val="24"/>
                <w:rtl/>
              </w:rPr>
              <w:t>ه</w:t>
            </w:r>
            <w:r w:rsidRPr="002E6F03">
              <w:rPr>
                <w:b/>
                <w:bCs/>
                <w:sz w:val="18"/>
                <w:szCs w:val="24"/>
                <w:rtl/>
              </w:rPr>
              <w:t xml:space="preserve"> پرسش‌</w:t>
            </w:r>
            <w:r w:rsidR="006E339F" w:rsidRPr="002E6F03">
              <w:rPr>
                <w:b/>
                <w:bCs/>
                <w:sz w:val="18"/>
                <w:szCs w:val="24"/>
                <w:rtl/>
              </w:rPr>
              <w:t>ه</w:t>
            </w:r>
            <w:r w:rsidRPr="002E6F03">
              <w:rPr>
                <w:b/>
                <w:bCs/>
                <w:sz w:val="18"/>
                <w:szCs w:val="24"/>
                <w:rtl/>
              </w:rPr>
              <w:t>ا</w:t>
            </w:r>
            <w:r w:rsidR="006E339F" w:rsidRPr="002E6F03">
              <w:rPr>
                <w:b/>
                <w:bCs/>
                <w:sz w:val="18"/>
                <w:szCs w:val="24"/>
                <w:rtl/>
              </w:rPr>
              <w:t>ی</w:t>
            </w:r>
            <w:r w:rsidRPr="002E6F03">
              <w:rPr>
                <w:b/>
                <w:bCs/>
                <w:sz w:val="18"/>
                <w:szCs w:val="24"/>
                <w:rtl/>
              </w:rPr>
              <w:t xml:space="preserve"> بالا مم</w:t>
            </w:r>
            <w:r w:rsidR="006E339F" w:rsidRPr="002E6F03">
              <w:rPr>
                <w:b/>
                <w:bCs/>
                <w:sz w:val="18"/>
                <w:szCs w:val="24"/>
                <w:rtl/>
              </w:rPr>
              <w:t>ک</w:t>
            </w:r>
            <w:r w:rsidRPr="002E6F03">
              <w:rPr>
                <w:b/>
                <w:bCs/>
                <w:sz w:val="18"/>
                <w:szCs w:val="24"/>
                <w:rtl/>
              </w:rPr>
              <w:t xml:space="preserve">ن است </w:t>
            </w:r>
            <w:r w:rsidR="00E34CC2" w:rsidRPr="002E6F03">
              <w:rPr>
                <w:b/>
                <w:bCs/>
                <w:sz w:val="18"/>
                <w:szCs w:val="24"/>
                <w:rtl/>
              </w:rPr>
              <w:t>باعث</w:t>
            </w:r>
            <w:r w:rsidRPr="002E6F03">
              <w:rPr>
                <w:b/>
                <w:bCs/>
                <w:sz w:val="18"/>
                <w:szCs w:val="24"/>
                <w:rtl/>
              </w:rPr>
              <w:t xml:space="preserve"> منع </w:t>
            </w:r>
            <w:r w:rsidR="00172487" w:rsidRPr="002E6F03">
              <w:rPr>
                <w:b/>
                <w:bCs/>
                <w:sz w:val="18"/>
                <w:szCs w:val="24"/>
                <w:rtl/>
              </w:rPr>
              <w:t>مؤسسه</w:t>
            </w:r>
            <w:r w:rsidRPr="002E6F03">
              <w:rPr>
                <w:b/>
                <w:bCs/>
                <w:sz w:val="18"/>
                <w:szCs w:val="24"/>
                <w:rtl/>
              </w:rPr>
              <w:t xml:space="preserve"> از پذ</w:t>
            </w:r>
            <w:r w:rsidR="006E339F" w:rsidRPr="002E6F03">
              <w:rPr>
                <w:b/>
                <w:bCs/>
                <w:sz w:val="18"/>
                <w:szCs w:val="24"/>
                <w:rtl/>
              </w:rPr>
              <w:t>ی</w:t>
            </w:r>
            <w:r w:rsidRPr="002E6F03">
              <w:rPr>
                <w:b/>
                <w:bCs/>
                <w:sz w:val="18"/>
                <w:szCs w:val="24"/>
                <w:rtl/>
              </w:rPr>
              <w:t>رش حسابرس</w:t>
            </w:r>
            <w:r w:rsidR="006E339F" w:rsidRPr="002E6F03">
              <w:rPr>
                <w:b/>
                <w:bCs/>
                <w:sz w:val="18"/>
                <w:szCs w:val="24"/>
                <w:rtl/>
              </w:rPr>
              <w:t>ی</w:t>
            </w:r>
            <w:r w:rsidRPr="002E6F03">
              <w:rPr>
                <w:b/>
                <w:bCs/>
                <w:sz w:val="18"/>
                <w:szCs w:val="24"/>
                <w:rtl/>
              </w:rPr>
              <w:t xml:space="preserve"> ا</w:t>
            </w:r>
            <w:r w:rsidR="006E339F" w:rsidRPr="002E6F03">
              <w:rPr>
                <w:b/>
                <w:bCs/>
                <w:sz w:val="18"/>
                <w:szCs w:val="24"/>
                <w:rtl/>
              </w:rPr>
              <w:t>ی</w:t>
            </w:r>
            <w:r w:rsidRPr="002E6F03">
              <w:rPr>
                <w:b/>
                <w:bCs/>
                <w:sz w:val="18"/>
                <w:szCs w:val="24"/>
                <w:rtl/>
              </w:rPr>
              <w:t>ن صاحب</w:t>
            </w:r>
            <w:r w:rsidR="006E339F" w:rsidRPr="002E6F03">
              <w:rPr>
                <w:b/>
                <w:bCs/>
                <w:sz w:val="18"/>
                <w:szCs w:val="24"/>
                <w:rtl/>
              </w:rPr>
              <w:t>ک</w:t>
            </w:r>
            <w:r w:rsidRPr="002E6F03">
              <w:rPr>
                <w:b/>
                <w:bCs/>
                <w:sz w:val="18"/>
                <w:szCs w:val="24"/>
                <w:rtl/>
              </w:rPr>
              <w:t>ار شود.</w:t>
            </w:r>
            <w:r w:rsidR="008A367A" w:rsidRPr="002E6F03">
              <w:rPr>
                <w:b/>
                <w:bCs/>
                <w:sz w:val="18"/>
                <w:szCs w:val="24"/>
                <w:rtl/>
              </w:rPr>
              <w:t xml:space="preserve"> </w:t>
            </w:r>
          </w:p>
        </w:tc>
        <w:tc>
          <w:tcPr>
            <w:tcW w:w="998" w:type="pct"/>
          </w:tcPr>
          <w:p w14:paraId="1205EF19" w14:textId="77777777" w:rsidR="00B35C06" w:rsidRPr="002E6F03" w:rsidRDefault="00B35C06" w:rsidP="005A16D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3169D3" w:rsidRPr="002E6F03" w14:paraId="7196E3EF"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75100CE5" w14:textId="77777777" w:rsidR="003169D3" w:rsidRPr="002E6F03" w:rsidRDefault="003169D3" w:rsidP="008B576F">
            <w:pPr>
              <w:pStyle w:val="105"/>
              <w:spacing w:after="80"/>
            </w:pPr>
          </w:p>
        </w:tc>
        <w:tc>
          <w:tcPr>
            <w:tcW w:w="3666" w:type="pct"/>
          </w:tcPr>
          <w:p w14:paraId="03CBA814" w14:textId="4318774B" w:rsidR="003169D3" w:rsidRPr="002E6F03" w:rsidRDefault="003169D3" w:rsidP="008B576F">
            <w:pPr>
              <w:spacing w:after="80"/>
              <w:cnfStyle w:val="000000000000" w:firstRow="0" w:lastRow="0" w:firstColumn="0" w:lastColumn="0" w:oddVBand="0" w:evenVBand="0" w:oddHBand="0" w:evenHBand="0" w:firstRowFirstColumn="0" w:firstRowLastColumn="0" w:lastRowFirstColumn="0" w:lastRowLastColumn="0"/>
              <w:rPr>
                <w:rtl/>
              </w:rPr>
            </w:pPr>
            <w:r w:rsidRPr="002E6F03">
              <w:rPr>
                <w:rtl/>
              </w:rPr>
              <w:t>آیا صندوق بازنشستگی مؤسسه منافع مالی مستقیم یا منافع مالی غیرمستقیم با</w:t>
            </w:r>
            <w:r w:rsidRPr="002E6F03">
              <w:rPr>
                <w:rFonts w:cs="Times New Roman"/>
                <w:rtl/>
              </w:rPr>
              <w:t> </w:t>
            </w:r>
            <w:r w:rsidRPr="002E6F03">
              <w:rPr>
                <w:rtl/>
              </w:rPr>
              <w:t>اهمیت در هیچ‌یک از صاحبکاران دارد</w:t>
            </w:r>
            <w:r w:rsidR="0082535C" w:rsidRPr="002E6F03">
              <w:rPr>
                <w:rtl/>
              </w:rPr>
              <w:t>؟</w:t>
            </w:r>
          </w:p>
        </w:tc>
        <w:tc>
          <w:tcPr>
            <w:tcW w:w="998" w:type="pct"/>
          </w:tcPr>
          <w:p w14:paraId="36FBB68C" w14:textId="77777777" w:rsidR="003169D3" w:rsidRPr="002E6F03" w:rsidRDefault="003169D3" w:rsidP="002539FB">
            <w:pPr>
              <w:spacing w:after="120" w:line="252" w:lineRule="auto"/>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3169D3" w:rsidRPr="002E6F03" w14:paraId="48A58363"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1A2D8203" w14:textId="77777777" w:rsidR="003169D3" w:rsidRPr="002E6F03" w:rsidRDefault="003169D3" w:rsidP="008B576F">
            <w:pPr>
              <w:pStyle w:val="105"/>
              <w:spacing w:after="80"/>
            </w:pPr>
          </w:p>
        </w:tc>
        <w:tc>
          <w:tcPr>
            <w:tcW w:w="3666" w:type="pct"/>
          </w:tcPr>
          <w:p w14:paraId="5EE17014" w14:textId="1B960729" w:rsidR="003169D3" w:rsidRPr="002E6F03" w:rsidRDefault="003169D3" w:rsidP="008B576F">
            <w:pPr>
              <w:spacing w:after="80"/>
              <w:cnfStyle w:val="000000000000" w:firstRow="0" w:lastRow="0" w:firstColumn="0" w:lastColumn="0" w:oddVBand="0" w:evenVBand="0" w:oddHBand="0" w:evenHBand="0" w:firstRowFirstColumn="0" w:firstRowLastColumn="0" w:lastRowFirstColumn="0" w:lastRowLastColumn="0"/>
              <w:rPr>
                <w:rtl/>
              </w:rPr>
            </w:pPr>
            <w:r w:rsidRPr="002E6F03">
              <w:rPr>
                <w:b/>
                <w:bCs/>
                <w:sz w:val="18"/>
                <w:szCs w:val="24"/>
                <w:rtl/>
              </w:rPr>
              <w:t>در</w:t>
            </w:r>
            <w:r w:rsidRPr="002E6F03">
              <w:rPr>
                <w:rFonts w:cs="Times New Roman"/>
                <w:b/>
                <w:bCs/>
                <w:sz w:val="18"/>
                <w:szCs w:val="24"/>
                <w:rtl/>
              </w:rPr>
              <w:t> </w:t>
            </w:r>
            <w:r w:rsidRPr="002E6F03">
              <w:rPr>
                <w:b/>
                <w:bCs/>
                <w:sz w:val="18"/>
                <w:szCs w:val="24"/>
                <w:rtl/>
              </w:rPr>
              <w:t>صورت پاسخ مثبت، جزئیات آن ارائه شود.</w:t>
            </w:r>
          </w:p>
        </w:tc>
        <w:tc>
          <w:tcPr>
            <w:tcW w:w="998" w:type="pct"/>
          </w:tcPr>
          <w:p w14:paraId="09958895" w14:textId="77777777" w:rsidR="003169D3" w:rsidRPr="002E6F03" w:rsidRDefault="003169D3" w:rsidP="002539FB">
            <w:pPr>
              <w:spacing w:after="120" w:line="252" w:lineRule="auto"/>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3169D3" w:rsidRPr="002E6F03" w14:paraId="4A0D8425"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64972608" w14:textId="77777777" w:rsidR="003169D3" w:rsidRPr="002E6F03" w:rsidRDefault="003169D3" w:rsidP="008B576F">
            <w:pPr>
              <w:pStyle w:val="105"/>
              <w:spacing w:after="80"/>
            </w:pPr>
          </w:p>
        </w:tc>
        <w:tc>
          <w:tcPr>
            <w:tcW w:w="3666" w:type="pct"/>
          </w:tcPr>
          <w:p w14:paraId="159AEC5B" w14:textId="659D7DE5" w:rsidR="003169D3" w:rsidRPr="002E6F03" w:rsidRDefault="003169D3" w:rsidP="008B576F">
            <w:pPr>
              <w:spacing w:after="80"/>
              <w:cnfStyle w:val="000000000000" w:firstRow="0" w:lastRow="0" w:firstColumn="0" w:lastColumn="0" w:oddVBand="0" w:evenVBand="0" w:oddHBand="0" w:evenHBand="0" w:firstRowFirstColumn="0" w:firstRowLastColumn="0" w:lastRowFirstColumn="0" w:lastRowLastColumn="0"/>
              <w:rPr>
                <w:rtl/>
              </w:rPr>
            </w:pPr>
            <w:r w:rsidRPr="002E6F03">
              <w:rPr>
                <w:rtl/>
              </w:rPr>
              <w:t>آیا مؤسسه یا یکی از کارکنان مؤسسه یا یکی از اعضای خانواده آنان، کالا یا خدماتی را از بنگاه صاحبکار خریده است؟</w:t>
            </w:r>
          </w:p>
        </w:tc>
        <w:tc>
          <w:tcPr>
            <w:tcW w:w="998" w:type="pct"/>
          </w:tcPr>
          <w:p w14:paraId="736A24AA" w14:textId="77777777" w:rsidR="003169D3" w:rsidRPr="002E6F03" w:rsidRDefault="003169D3" w:rsidP="002539FB">
            <w:pPr>
              <w:spacing w:after="120" w:line="252" w:lineRule="auto"/>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3169D3" w:rsidRPr="002E6F03" w14:paraId="13D91F88"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6EF4F931" w14:textId="77777777" w:rsidR="003169D3" w:rsidRPr="002E6F03" w:rsidRDefault="003169D3" w:rsidP="002539FB">
            <w:pPr>
              <w:pStyle w:val="105"/>
              <w:spacing w:after="80"/>
            </w:pPr>
          </w:p>
        </w:tc>
        <w:tc>
          <w:tcPr>
            <w:tcW w:w="3666" w:type="pct"/>
          </w:tcPr>
          <w:p w14:paraId="4708CD01" w14:textId="32B64C3C" w:rsidR="003169D3" w:rsidRPr="002E6F03" w:rsidRDefault="003169D3" w:rsidP="00A2713F">
            <w:pPr>
              <w:spacing w:after="120"/>
              <w:cnfStyle w:val="000000000000" w:firstRow="0" w:lastRow="0" w:firstColumn="0" w:lastColumn="0" w:oddVBand="0" w:evenVBand="0" w:oddHBand="0" w:evenHBand="0" w:firstRowFirstColumn="0" w:firstRowLastColumn="0" w:lastRowFirstColumn="0" w:lastRowLastColumn="0"/>
              <w:rPr>
                <w:rtl/>
              </w:rPr>
            </w:pPr>
            <w:r w:rsidRPr="002E6F03">
              <w:rPr>
                <w:b/>
                <w:bCs/>
                <w:sz w:val="18"/>
                <w:szCs w:val="24"/>
                <w:rtl/>
              </w:rPr>
              <w:t>در</w:t>
            </w:r>
            <w:r w:rsidRPr="002E6F03">
              <w:rPr>
                <w:rFonts w:cs="Times New Roman"/>
                <w:b/>
                <w:bCs/>
                <w:sz w:val="18"/>
                <w:szCs w:val="24"/>
                <w:rtl/>
              </w:rPr>
              <w:t> </w:t>
            </w:r>
            <w:r w:rsidRPr="002E6F03">
              <w:rPr>
                <w:b/>
                <w:bCs/>
                <w:sz w:val="18"/>
                <w:szCs w:val="24"/>
                <w:rtl/>
              </w:rPr>
              <w:t>صورت پاسخ مثبت، جزئیات آن ارائه شود.</w:t>
            </w:r>
          </w:p>
        </w:tc>
        <w:tc>
          <w:tcPr>
            <w:tcW w:w="998" w:type="pct"/>
          </w:tcPr>
          <w:p w14:paraId="37AD711C" w14:textId="77777777" w:rsidR="003169D3" w:rsidRPr="002E6F03" w:rsidRDefault="003169D3" w:rsidP="002539FB">
            <w:pPr>
              <w:spacing w:after="8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9A0E85" w:rsidRPr="002E6F03" w14:paraId="534ECB4F" w14:textId="77777777" w:rsidTr="00A2713F">
        <w:tc>
          <w:tcPr>
            <w:cnfStyle w:val="001000000000" w:firstRow="0" w:lastRow="0" w:firstColumn="1" w:lastColumn="0" w:oddVBand="0" w:evenVBand="0" w:oddHBand="0" w:evenHBand="0" w:firstRowFirstColumn="0" w:firstRowLastColumn="0" w:lastRowFirstColumn="0" w:lastRowLastColumn="0"/>
            <w:tcW w:w="336" w:type="pct"/>
            <w:vAlign w:val="center"/>
          </w:tcPr>
          <w:p w14:paraId="3924A70A" w14:textId="52105360" w:rsidR="009A0E85" w:rsidRPr="002E6F03" w:rsidRDefault="00A2713F" w:rsidP="00A2713F">
            <w:pPr>
              <w:pStyle w:val="105"/>
              <w:spacing w:before="0" w:after="0"/>
            </w:pPr>
            <w:r>
              <w:rPr>
                <w:rFonts w:hint="cs"/>
                <w:rtl/>
              </w:rPr>
              <w:t>6</w:t>
            </w:r>
          </w:p>
        </w:tc>
        <w:tc>
          <w:tcPr>
            <w:tcW w:w="3666" w:type="pct"/>
            <w:vAlign w:val="center"/>
          </w:tcPr>
          <w:p w14:paraId="4E28FA95" w14:textId="5FD0FB80" w:rsidR="009A0E85" w:rsidRPr="002E6F03" w:rsidRDefault="009A0E85" w:rsidP="00A2713F">
            <w:pPr>
              <w:pStyle w:val="104"/>
              <w:spacing w:before="0" w:after="0"/>
              <w:cnfStyle w:val="000000000000" w:firstRow="0" w:lastRow="0" w:firstColumn="0" w:lastColumn="0" w:oddVBand="0" w:evenVBand="0" w:oddHBand="0" w:evenHBand="0" w:firstRowFirstColumn="0" w:firstRowLastColumn="0" w:lastRowFirstColumn="0" w:lastRowLastColumn="0"/>
              <w:rPr>
                <w:rtl/>
              </w:rPr>
            </w:pPr>
            <w:r w:rsidRPr="002E6F03">
              <w:rPr>
                <w:rtl/>
              </w:rPr>
              <w:t>ارتباط بلند</w:t>
            </w:r>
            <w:r w:rsidRPr="002E6F03">
              <w:rPr>
                <w:rFonts w:cs="Times New Roman" w:hint="cs"/>
                <w:rtl/>
              </w:rPr>
              <w:t> </w:t>
            </w:r>
            <w:r w:rsidRPr="002E6F03">
              <w:rPr>
                <w:rtl/>
              </w:rPr>
              <w:t>مدت با صاحبکار</w:t>
            </w:r>
          </w:p>
        </w:tc>
        <w:tc>
          <w:tcPr>
            <w:tcW w:w="998" w:type="pct"/>
          </w:tcPr>
          <w:p w14:paraId="1521F8B4" w14:textId="77777777" w:rsidR="009A0E85" w:rsidRPr="002E6F03" w:rsidRDefault="009A0E85" w:rsidP="008B576F">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9A0E85" w:rsidRPr="002E6F03" w14:paraId="326AED01"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69A0B3AC" w14:textId="77777777" w:rsidR="009A0E85" w:rsidRPr="002E6F03" w:rsidRDefault="009A0E85" w:rsidP="008B576F">
            <w:pPr>
              <w:pStyle w:val="105"/>
              <w:spacing w:before="0" w:after="80"/>
            </w:pPr>
          </w:p>
        </w:tc>
        <w:tc>
          <w:tcPr>
            <w:tcW w:w="3666" w:type="pct"/>
          </w:tcPr>
          <w:p w14:paraId="5519B87B" w14:textId="0C50D2EB" w:rsidR="009A0E85" w:rsidRPr="002E6F03" w:rsidRDefault="009A0E85" w:rsidP="008B576F">
            <w:pPr>
              <w:spacing w:after="80"/>
              <w:cnfStyle w:val="000000000000" w:firstRow="0" w:lastRow="0" w:firstColumn="0" w:lastColumn="0" w:oddVBand="0" w:evenVBand="0" w:oddHBand="0" w:evenHBand="0" w:firstRowFirstColumn="0" w:firstRowLastColumn="0" w:lastRowFirstColumn="0" w:lastRowLastColumn="0"/>
              <w:rPr>
                <w:rtl/>
              </w:rPr>
            </w:pPr>
            <w:r w:rsidRPr="002E6F03">
              <w:rPr>
                <w:rtl/>
              </w:rPr>
              <w:t xml:space="preserve">آیا مؤسسه برای مدتی </w:t>
            </w:r>
            <w:r w:rsidR="00E03BAB" w:rsidRPr="002E6F03">
              <w:rPr>
                <w:rtl/>
              </w:rPr>
              <w:t>زیاد</w:t>
            </w:r>
            <w:r w:rsidRPr="002E6F03">
              <w:rPr>
                <w:rtl/>
              </w:rPr>
              <w:t>، حسابرس این صاحبکار بوده</w:t>
            </w:r>
            <w:r w:rsidR="00E03BAB" w:rsidRPr="002E6F03">
              <w:rPr>
                <w:rtl/>
              </w:rPr>
              <w:t xml:space="preserve"> </w:t>
            </w:r>
            <w:r w:rsidRPr="002E6F03">
              <w:rPr>
                <w:rtl/>
              </w:rPr>
              <w:t>است؟ آیا شریک مسئول‌کار</w:t>
            </w:r>
            <w:r w:rsidR="0082535C" w:rsidRPr="002E6F03">
              <w:rPr>
                <w:rtl/>
              </w:rPr>
              <w:t>،</w:t>
            </w:r>
            <w:r w:rsidRPr="002E6F03">
              <w:rPr>
                <w:rtl/>
              </w:rPr>
              <w:t xml:space="preserve"> برای مدتی </w:t>
            </w:r>
            <w:r w:rsidR="00E03BAB" w:rsidRPr="002E6F03">
              <w:rPr>
                <w:rtl/>
              </w:rPr>
              <w:t>زیاد</w:t>
            </w:r>
            <w:r w:rsidRPr="002E6F03">
              <w:rPr>
                <w:rtl/>
              </w:rPr>
              <w:t xml:space="preserve"> </w:t>
            </w:r>
            <w:r w:rsidR="00E03BAB" w:rsidRPr="002E6F03">
              <w:rPr>
                <w:rtl/>
              </w:rPr>
              <w:t xml:space="preserve">به </w:t>
            </w:r>
            <w:r w:rsidRPr="002E6F03">
              <w:rPr>
                <w:rtl/>
              </w:rPr>
              <w:t xml:space="preserve">حسابرسی صاحبکار </w:t>
            </w:r>
            <w:r w:rsidR="00E03BAB" w:rsidRPr="002E6F03">
              <w:rPr>
                <w:rtl/>
              </w:rPr>
              <w:t>(</w:t>
            </w:r>
            <w:r w:rsidRPr="002E6F03">
              <w:rPr>
                <w:rtl/>
              </w:rPr>
              <w:t>برای</w:t>
            </w:r>
            <w:r w:rsidRPr="002E6F03">
              <w:rPr>
                <w:rFonts w:cs="Times New Roman"/>
                <w:rtl/>
              </w:rPr>
              <w:t> </w:t>
            </w:r>
            <w:r w:rsidRPr="002E6F03">
              <w:rPr>
                <w:rtl/>
              </w:rPr>
              <w:t>مثال</w:t>
            </w:r>
            <w:r w:rsidR="00E03BAB" w:rsidRPr="002E6F03">
              <w:rPr>
                <w:rtl/>
              </w:rPr>
              <w:t>،</w:t>
            </w:r>
            <w:r w:rsidRPr="002E6F03">
              <w:rPr>
                <w:rtl/>
              </w:rPr>
              <w:t xml:space="preserve"> بیش</w:t>
            </w:r>
            <w:r w:rsidRPr="002E6F03">
              <w:rPr>
                <w:rFonts w:cs="Times New Roman"/>
                <w:rtl/>
              </w:rPr>
              <w:t> </w:t>
            </w:r>
            <w:r w:rsidRPr="002E6F03">
              <w:rPr>
                <w:rtl/>
              </w:rPr>
              <w:t>از 10</w:t>
            </w:r>
            <w:r w:rsidR="009618AF" w:rsidRPr="002E6F03">
              <w:rPr>
                <w:rFonts w:cs="Times New Roman"/>
                <w:rtl/>
              </w:rPr>
              <w:t> </w:t>
            </w:r>
            <w:r w:rsidR="00E03BAB" w:rsidRPr="002E6F03">
              <w:rPr>
                <w:rtl/>
              </w:rPr>
              <w:t>سال) پرداخته است؟</w:t>
            </w:r>
          </w:p>
        </w:tc>
        <w:tc>
          <w:tcPr>
            <w:tcW w:w="998" w:type="pct"/>
          </w:tcPr>
          <w:p w14:paraId="56C72F35" w14:textId="77777777" w:rsidR="009A0E85" w:rsidRPr="002E6F03" w:rsidRDefault="009A0E85" w:rsidP="002539FB">
            <w:pPr>
              <w:spacing w:after="120" w:line="252" w:lineRule="auto"/>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9A0E85" w:rsidRPr="002E6F03" w14:paraId="347018F2"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7EF6B2B8" w14:textId="77777777" w:rsidR="009A0E85" w:rsidRPr="002E6F03" w:rsidRDefault="009A0E85" w:rsidP="008B576F">
            <w:pPr>
              <w:pStyle w:val="105"/>
              <w:spacing w:before="0" w:after="80"/>
            </w:pPr>
          </w:p>
        </w:tc>
        <w:tc>
          <w:tcPr>
            <w:tcW w:w="3666" w:type="pct"/>
          </w:tcPr>
          <w:p w14:paraId="5933339B" w14:textId="608933B3" w:rsidR="009A0E85" w:rsidRPr="002E6F03" w:rsidRDefault="009A0E85" w:rsidP="008B576F">
            <w:pPr>
              <w:spacing w:after="80"/>
              <w:cnfStyle w:val="000000000000" w:firstRow="0" w:lastRow="0" w:firstColumn="0" w:lastColumn="0" w:oddVBand="0" w:evenVBand="0" w:oddHBand="0" w:evenHBand="0" w:firstRowFirstColumn="0" w:firstRowLastColumn="0" w:lastRowFirstColumn="0" w:lastRowLastColumn="0"/>
              <w:rPr>
                <w:rtl/>
              </w:rPr>
            </w:pPr>
            <w:r w:rsidRPr="002E6F03">
              <w:rPr>
                <w:b/>
                <w:bCs/>
                <w:sz w:val="18"/>
                <w:szCs w:val="24"/>
                <w:rtl/>
              </w:rPr>
              <w:t>در</w:t>
            </w:r>
            <w:r w:rsidRPr="002E6F03">
              <w:rPr>
                <w:rFonts w:cs="Times New Roman"/>
                <w:b/>
                <w:bCs/>
                <w:sz w:val="18"/>
                <w:szCs w:val="24"/>
                <w:rtl/>
              </w:rPr>
              <w:t> </w:t>
            </w:r>
            <w:r w:rsidRPr="002E6F03">
              <w:rPr>
                <w:b/>
                <w:bCs/>
                <w:sz w:val="18"/>
                <w:szCs w:val="24"/>
                <w:rtl/>
              </w:rPr>
              <w:t xml:space="preserve">صورت پاسخ مثبت، </w:t>
            </w:r>
            <w:r w:rsidR="00E03BAB" w:rsidRPr="002E6F03">
              <w:rPr>
                <w:b/>
                <w:bCs/>
                <w:sz w:val="18"/>
                <w:szCs w:val="24"/>
                <w:rtl/>
              </w:rPr>
              <w:t>تهدیدهای احتمالی را مشخص و اقدامات لازم برای انجام را تعیین کنید.</w:t>
            </w:r>
          </w:p>
        </w:tc>
        <w:tc>
          <w:tcPr>
            <w:tcW w:w="998" w:type="pct"/>
          </w:tcPr>
          <w:p w14:paraId="1C4F9767" w14:textId="77777777" w:rsidR="009A0E85" w:rsidRPr="002E6F03" w:rsidRDefault="009A0E85" w:rsidP="002539FB">
            <w:pPr>
              <w:spacing w:after="120" w:line="252" w:lineRule="auto"/>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9A0E85" w:rsidRPr="002E6F03" w14:paraId="30CC51B8"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7ED96DDC" w14:textId="77777777" w:rsidR="009A0E85" w:rsidRPr="002E6F03" w:rsidRDefault="009A0E85" w:rsidP="008B576F">
            <w:pPr>
              <w:pStyle w:val="105"/>
              <w:spacing w:before="0" w:after="80"/>
            </w:pPr>
          </w:p>
        </w:tc>
        <w:tc>
          <w:tcPr>
            <w:tcW w:w="3666" w:type="pct"/>
          </w:tcPr>
          <w:p w14:paraId="7658873B" w14:textId="1EBBC464" w:rsidR="009A0E85" w:rsidRPr="002E6F03" w:rsidRDefault="00E03BAB" w:rsidP="008B576F">
            <w:pPr>
              <w:spacing w:after="80"/>
              <w:cnfStyle w:val="000000000000" w:firstRow="0" w:lastRow="0" w:firstColumn="0" w:lastColumn="0" w:oddVBand="0" w:evenVBand="0" w:oddHBand="0" w:evenHBand="0" w:firstRowFirstColumn="0" w:firstRowLastColumn="0" w:lastRowFirstColumn="0" w:lastRowLastColumn="0"/>
              <w:rPr>
                <w:rtl/>
              </w:rPr>
            </w:pPr>
            <w:r w:rsidRPr="002E6F03">
              <w:rPr>
                <w:rtl/>
              </w:rPr>
              <w:t xml:space="preserve">آیا </w:t>
            </w:r>
            <w:r w:rsidR="00DB4EB9" w:rsidRPr="002E6F03">
              <w:rPr>
                <w:rtl/>
              </w:rPr>
              <w:t>هیچ‌یک از کارکنان برای مدتی بیش</w:t>
            </w:r>
            <w:r w:rsidR="00DB4EB9" w:rsidRPr="002E6F03">
              <w:rPr>
                <w:rFonts w:cs="Times New Roman"/>
                <w:rtl/>
              </w:rPr>
              <w:t> </w:t>
            </w:r>
            <w:r w:rsidR="00DB4EB9" w:rsidRPr="002E6F03">
              <w:rPr>
                <w:rtl/>
              </w:rPr>
              <w:t>از 10 سال به حسابرسی این صاحبکار پرداخته است</w:t>
            </w:r>
            <w:r w:rsidR="0082535C" w:rsidRPr="002E6F03">
              <w:rPr>
                <w:rtl/>
              </w:rPr>
              <w:t>؟</w:t>
            </w:r>
          </w:p>
        </w:tc>
        <w:tc>
          <w:tcPr>
            <w:tcW w:w="998" w:type="pct"/>
          </w:tcPr>
          <w:p w14:paraId="3D48E6D5" w14:textId="77777777" w:rsidR="009A0E85" w:rsidRPr="002E6F03" w:rsidRDefault="009A0E85" w:rsidP="007A4101">
            <w:pPr>
              <w:spacing w:after="6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9A0E85" w:rsidRPr="002E6F03" w14:paraId="1F27C68A"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6B0EF409" w14:textId="77777777" w:rsidR="009A0E85" w:rsidRPr="002E6F03" w:rsidRDefault="009A0E85" w:rsidP="008B576F">
            <w:pPr>
              <w:pStyle w:val="105"/>
              <w:spacing w:before="0" w:after="80"/>
            </w:pPr>
          </w:p>
        </w:tc>
        <w:tc>
          <w:tcPr>
            <w:tcW w:w="3666" w:type="pct"/>
          </w:tcPr>
          <w:p w14:paraId="37B4E5B8" w14:textId="2F9F17CA" w:rsidR="009A0E85" w:rsidRPr="002E6F03" w:rsidRDefault="009A0E85" w:rsidP="008B576F">
            <w:pPr>
              <w:spacing w:after="80"/>
              <w:cnfStyle w:val="000000000000" w:firstRow="0" w:lastRow="0" w:firstColumn="0" w:lastColumn="0" w:oddVBand="0" w:evenVBand="0" w:oddHBand="0" w:evenHBand="0" w:firstRowFirstColumn="0" w:firstRowLastColumn="0" w:lastRowFirstColumn="0" w:lastRowLastColumn="0"/>
              <w:rPr>
                <w:rtl/>
              </w:rPr>
            </w:pPr>
            <w:r w:rsidRPr="002E6F03">
              <w:rPr>
                <w:b/>
                <w:bCs/>
                <w:sz w:val="18"/>
                <w:szCs w:val="24"/>
                <w:rtl/>
              </w:rPr>
              <w:t>در</w:t>
            </w:r>
            <w:r w:rsidRPr="002E6F03">
              <w:rPr>
                <w:rFonts w:cs="Times New Roman"/>
                <w:b/>
                <w:bCs/>
                <w:sz w:val="18"/>
                <w:szCs w:val="24"/>
                <w:rtl/>
              </w:rPr>
              <w:t> </w:t>
            </w:r>
            <w:r w:rsidRPr="002E6F03">
              <w:rPr>
                <w:b/>
                <w:bCs/>
                <w:sz w:val="18"/>
                <w:szCs w:val="24"/>
                <w:rtl/>
              </w:rPr>
              <w:t xml:space="preserve">صورت پاسخ مثبت، اقدامات لازم برای انجام </w:t>
            </w:r>
            <w:r w:rsidR="00DB4EB9" w:rsidRPr="002E6F03">
              <w:rPr>
                <w:b/>
                <w:bCs/>
                <w:sz w:val="18"/>
                <w:szCs w:val="24"/>
                <w:rtl/>
              </w:rPr>
              <w:t>را مشخص کنید</w:t>
            </w:r>
            <w:r w:rsidRPr="002E6F03">
              <w:rPr>
                <w:b/>
                <w:bCs/>
                <w:sz w:val="18"/>
                <w:szCs w:val="24"/>
                <w:rtl/>
              </w:rPr>
              <w:t>.</w:t>
            </w:r>
          </w:p>
        </w:tc>
        <w:tc>
          <w:tcPr>
            <w:tcW w:w="998" w:type="pct"/>
          </w:tcPr>
          <w:p w14:paraId="31DDA5A0" w14:textId="77777777" w:rsidR="009A0E85" w:rsidRPr="002E6F03" w:rsidRDefault="009A0E85" w:rsidP="007A4101">
            <w:pPr>
              <w:spacing w:after="6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9A0E85" w:rsidRPr="002E6F03" w14:paraId="64110E54"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5D9D282C" w14:textId="77777777" w:rsidR="009A0E85" w:rsidRPr="002E6F03" w:rsidRDefault="009A0E85" w:rsidP="008B576F">
            <w:pPr>
              <w:pStyle w:val="105"/>
              <w:spacing w:before="0"/>
            </w:pPr>
          </w:p>
        </w:tc>
        <w:tc>
          <w:tcPr>
            <w:tcW w:w="3666" w:type="pct"/>
          </w:tcPr>
          <w:p w14:paraId="711B0E93" w14:textId="7F5A0799" w:rsidR="009A0E85" w:rsidRPr="002E6F03" w:rsidRDefault="009A0E85" w:rsidP="008B576F">
            <w:pPr>
              <w:spacing w:after="60"/>
              <w:cnfStyle w:val="000000000000" w:firstRow="0" w:lastRow="0" w:firstColumn="0" w:lastColumn="0" w:oddVBand="0" w:evenVBand="0" w:oddHBand="0" w:evenHBand="0" w:firstRowFirstColumn="0" w:firstRowLastColumn="0" w:lastRowFirstColumn="0" w:lastRowLastColumn="0"/>
              <w:rPr>
                <w:rtl/>
              </w:rPr>
            </w:pPr>
            <w:r w:rsidRPr="002E6F03">
              <w:rPr>
                <w:rtl/>
              </w:rPr>
              <w:t>آیا مقرراتی بومی برای ارتباط دراز مدت (با صاحبکار) وجود دارد که مؤسسه باید رعایت کند؟</w:t>
            </w:r>
          </w:p>
        </w:tc>
        <w:tc>
          <w:tcPr>
            <w:tcW w:w="998" w:type="pct"/>
          </w:tcPr>
          <w:p w14:paraId="360B2180" w14:textId="77777777" w:rsidR="009A0E85" w:rsidRPr="002E6F03" w:rsidRDefault="009A0E85" w:rsidP="008B576F">
            <w:pPr>
              <w:spacing w:after="6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9A0E85" w:rsidRPr="002E6F03" w14:paraId="3E5157BD"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533F3A9D" w14:textId="77777777" w:rsidR="009A0E85" w:rsidRPr="002E6F03" w:rsidRDefault="009A0E85" w:rsidP="008B576F">
            <w:pPr>
              <w:pStyle w:val="105"/>
              <w:spacing w:before="0"/>
            </w:pPr>
          </w:p>
        </w:tc>
        <w:tc>
          <w:tcPr>
            <w:tcW w:w="3666" w:type="pct"/>
          </w:tcPr>
          <w:p w14:paraId="3BB87BCB" w14:textId="3E7258B9" w:rsidR="009A0E85" w:rsidRPr="002E6F03" w:rsidRDefault="009A0E85" w:rsidP="008B576F">
            <w:pPr>
              <w:spacing w:after="60"/>
              <w:cnfStyle w:val="000000000000" w:firstRow="0" w:lastRow="0" w:firstColumn="0" w:lastColumn="0" w:oddVBand="0" w:evenVBand="0" w:oddHBand="0" w:evenHBand="0" w:firstRowFirstColumn="0" w:firstRowLastColumn="0" w:lastRowFirstColumn="0" w:lastRowLastColumn="0"/>
              <w:rPr>
                <w:rtl/>
              </w:rPr>
            </w:pPr>
            <w:r w:rsidRPr="002E6F03">
              <w:rPr>
                <w:b/>
                <w:bCs/>
                <w:sz w:val="18"/>
                <w:szCs w:val="24"/>
                <w:rtl/>
              </w:rPr>
              <w:t>در</w:t>
            </w:r>
            <w:r w:rsidRPr="002E6F03">
              <w:rPr>
                <w:rFonts w:cs="Times New Roman"/>
                <w:b/>
                <w:bCs/>
                <w:sz w:val="18"/>
                <w:szCs w:val="24"/>
                <w:rtl/>
              </w:rPr>
              <w:t> </w:t>
            </w:r>
            <w:r w:rsidRPr="002E6F03">
              <w:rPr>
                <w:b/>
                <w:bCs/>
                <w:sz w:val="18"/>
                <w:szCs w:val="24"/>
                <w:rtl/>
              </w:rPr>
              <w:t>صورت پاسخ مثبت، اقدامات لازم</w:t>
            </w:r>
            <w:r w:rsidR="00DB4EB9" w:rsidRPr="002E6F03">
              <w:rPr>
                <w:b/>
                <w:bCs/>
                <w:sz w:val="18"/>
                <w:szCs w:val="24"/>
                <w:rtl/>
              </w:rPr>
              <w:t xml:space="preserve"> برای انجام را مشخص کنید.</w:t>
            </w:r>
          </w:p>
        </w:tc>
        <w:tc>
          <w:tcPr>
            <w:tcW w:w="998" w:type="pct"/>
          </w:tcPr>
          <w:p w14:paraId="2F71DDA9" w14:textId="77777777" w:rsidR="009A0E85" w:rsidRPr="002E6F03" w:rsidRDefault="009A0E85" w:rsidP="008B576F">
            <w:pPr>
              <w:spacing w:after="6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35C06" w:rsidRPr="002E6F03" w14:paraId="18F11E69"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0C300D9D" w14:textId="7FD869B4" w:rsidR="00B35C06" w:rsidRPr="002E6F03" w:rsidRDefault="00B712DE" w:rsidP="007A4101">
            <w:pPr>
              <w:pStyle w:val="105"/>
              <w:spacing w:after="0"/>
            </w:pPr>
            <w:r w:rsidRPr="002E6F03">
              <w:rPr>
                <w:rtl/>
              </w:rPr>
              <w:t>7</w:t>
            </w:r>
          </w:p>
        </w:tc>
        <w:tc>
          <w:tcPr>
            <w:tcW w:w="3666" w:type="pct"/>
          </w:tcPr>
          <w:p w14:paraId="2A870220" w14:textId="77777777" w:rsidR="00B35C06" w:rsidRPr="002E6F03" w:rsidRDefault="00E34CC2" w:rsidP="007A4101">
            <w:pPr>
              <w:pStyle w:val="104"/>
              <w:spacing w:after="0"/>
              <w:cnfStyle w:val="000000000000" w:firstRow="0" w:lastRow="0" w:firstColumn="0" w:lastColumn="0" w:oddVBand="0" w:evenVBand="0" w:oddHBand="0" w:evenHBand="0" w:firstRowFirstColumn="0" w:firstRowLastColumn="0" w:lastRowFirstColumn="0" w:lastRowLastColumn="0"/>
              <w:rPr>
                <w:rtl/>
              </w:rPr>
            </w:pPr>
            <w:r w:rsidRPr="002E6F03">
              <w:rPr>
                <w:rtl/>
              </w:rPr>
              <w:t>رأی</w:t>
            </w:r>
            <w:r w:rsidR="00B35C06" w:rsidRPr="002E6F03">
              <w:rPr>
                <w:rtl/>
              </w:rPr>
              <w:t xml:space="preserve"> دادن ب</w:t>
            </w:r>
            <w:r w:rsidR="006E339F" w:rsidRPr="002E6F03">
              <w:rPr>
                <w:rtl/>
              </w:rPr>
              <w:t>ه</w:t>
            </w:r>
            <w:r w:rsidR="00B35C06" w:rsidRPr="002E6F03">
              <w:rPr>
                <w:rtl/>
              </w:rPr>
              <w:t xml:space="preserve"> انتخاب حسابرس</w:t>
            </w:r>
          </w:p>
        </w:tc>
        <w:tc>
          <w:tcPr>
            <w:tcW w:w="998" w:type="pct"/>
          </w:tcPr>
          <w:p w14:paraId="1869410C" w14:textId="77777777" w:rsidR="00B35C06" w:rsidRPr="002E6F03" w:rsidRDefault="00B35C06" w:rsidP="007A4101">
            <w:pPr>
              <w:cnfStyle w:val="000000000000" w:firstRow="0" w:lastRow="0" w:firstColumn="0" w:lastColumn="0" w:oddVBand="0" w:evenVBand="0" w:oddHBand="0" w:evenHBand="0" w:firstRowFirstColumn="0" w:firstRowLastColumn="0" w:lastRowFirstColumn="0" w:lastRowLastColumn="0"/>
              <w:rPr>
                <w:rFonts w:cs="B Titr"/>
                <w:b/>
                <w:bCs/>
                <w:sz w:val="14"/>
                <w:rtl/>
              </w:rPr>
            </w:pPr>
          </w:p>
        </w:tc>
      </w:tr>
      <w:tr w:rsidR="00B35C06" w:rsidRPr="002E6F03" w14:paraId="20B89E29"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75286CB2" w14:textId="77777777" w:rsidR="00B35C06" w:rsidRPr="002E6F03" w:rsidRDefault="00B35C06" w:rsidP="002539FB">
            <w:pPr>
              <w:pStyle w:val="105"/>
              <w:spacing w:after="120"/>
            </w:pPr>
          </w:p>
        </w:tc>
        <w:tc>
          <w:tcPr>
            <w:tcW w:w="3666" w:type="pct"/>
          </w:tcPr>
          <w:p w14:paraId="2ADEDE9A" w14:textId="77777777" w:rsidR="00B35C06" w:rsidRPr="002E6F03" w:rsidRDefault="00E34CC2" w:rsidP="002539FB">
            <w:pPr>
              <w:spacing w:after="120"/>
              <w:cnfStyle w:val="000000000000" w:firstRow="0" w:lastRow="0" w:firstColumn="0" w:lastColumn="0" w:oddVBand="0" w:evenVBand="0" w:oddHBand="0" w:evenHBand="0" w:firstRowFirstColumn="0" w:firstRowLastColumn="0" w:lastRowFirstColumn="0" w:lastRowLastColumn="0"/>
              <w:rPr>
                <w:rtl/>
              </w:rPr>
            </w:pPr>
            <w:r w:rsidRPr="002E6F03">
              <w:rPr>
                <w:rtl/>
              </w:rPr>
              <w:t>درصورتی‌که</w:t>
            </w:r>
            <w:r w:rsidR="00B35C06" w:rsidRPr="002E6F03">
              <w:rPr>
                <w:rtl/>
              </w:rPr>
              <w:t xml:space="preserve"> </w:t>
            </w:r>
            <w:r w:rsidR="006E339F" w:rsidRPr="002E6F03">
              <w:rPr>
                <w:rtl/>
              </w:rPr>
              <w:t>یکی</w:t>
            </w:r>
            <w:r w:rsidR="00B35C06" w:rsidRPr="002E6F03">
              <w:rPr>
                <w:rtl/>
              </w:rPr>
              <w:t xml:space="preserve"> از شر</w:t>
            </w:r>
            <w:r w:rsidR="006E339F" w:rsidRPr="002E6F03">
              <w:rPr>
                <w:rtl/>
              </w:rPr>
              <w:t>ک</w:t>
            </w:r>
            <w:r w:rsidR="00B35C06" w:rsidRPr="002E6F03">
              <w:rPr>
                <w:rtl/>
              </w:rPr>
              <w:t>ا</w:t>
            </w:r>
            <w:r w:rsidR="008B3B58" w:rsidRPr="002E6F03">
              <w:rPr>
                <w:rtl/>
              </w:rPr>
              <w:t xml:space="preserve"> یا</w:t>
            </w:r>
            <w:r w:rsidR="00B35C06" w:rsidRPr="002E6F03">
              <w:rPr>
                <w:rtl/>
              </w:rPr>
              <w:t xml:space="preserve"> </w:t>
            </w:r>
            <w:r w:rsidR="006E339F" w:rsidRPr="002E6F03">
              <w:rPr>
                <w:rtl/>
              </w:rPr>
              <w:t>ک</w:t>
            </w:r>
            <w:r w:rsidR="00B35C06" w:rsidRPr="002E6F03">
              <w:rPr>
                <w:rtl/>
              </w:rPr>
              <w:t>ار</w:t>
            </w:r>
            <w:r w:rsidR="006E339F" w:rsidRPr="002E6F03">
              <w:rPr>
                <w:rtl/>
              </w:rPr>
              <w:t>ک</w:t>
            </w:r>
            <w:r w:rsidR="00B35C06" w:rsidRPr="002E6F03">
              <w:rPr>
                <w:rtl/>
              </w:rPr>
              <w:t>نان مؤسس</w:t>
            </w:r>
            <w:r w:rsidR="006E339F" w:rsidRPr="002E6F03">
              <w:rPr>
                <w:rtl/>
              </w:rPr>
              <w:t>ه</w:t>
            </w:r>
            <w:r w:rsidR="005C3D8C" w:rsidRPr="002E6F03">
              <w:rPr>
                <w:rtl/>
              </w:rPr>
              <w:t>،</w:t>
            </w:r>
            <w:r w:rsidR="00B35C06" w:rsidRPr="002E6F03">
              <w:rPr>
                <w:rtl/>
              </w:rPr>
              <w:t xml:space="preserve"> در </w:t>
            </w:r>
            <w:r w:rsidR="0006687A" w:rsidRPr="002E6F03">
              <w:rPr>
                <w:rtl/>
              </w:rPr>
              <w:t>بنگاه</w:t>
            </w:r>
            <w:r w:rsidR="00B35C06" w:rsidRPr="002E6F03">
              <w:rPr>
                <w:rtl/>
              </w:rPr>
              <w:t xml:space="preserve"> صاحب</w:t>
            </w:r>
            <w:r w:rsidR="006E339F" w:rsidRPr="002E6F03">
              <w:rPr>
                <w:rtl/>
              </w:rPr>
              <w:t>ک</w:t>
            </w:r>
            <w:r w:rsidR="00B35C06" w:rsidRPr="002E6F03">
              <w:rPr>
                <w:rtl/>
              </w:rPr>
              <w:t>ار ب</w:t>
            </w:r>
            <w:r w:rsidR="006E339F" w:rsidRPr="002E6F03">
              <w:rPr>
                <w:rtl/>
              </w:rPr>
              <w:t>ه</w:t>
            </w:r>
            <w:r w:rsidR="00B35C06" w:rsidRPr="002E6F03">
              <w:rPr>
                <w:rtl/>
              </w:rPr>
              <w:t xml:space="preserve"> </w:t>
            </w:r>
            <w:r w:rsidR="0006687A" w:rsidRPr="002E6F03">
              <w:rPr>
                <w:rtl/>
              </w:rPr>
              <w:t>هر</w:t>
            </w:r>
            <w:r w:rsidR="0006687A" w:rsidRPr="002E6F03">
              <w:rPr>
                <w:rFonts w:cs="Times New Roman"/>
                <w:rtl/>
              </w:rPr>
              <w:t> </w:t>
            </w:r>
            <w:r w:rsidR="0006687A" w:rsidRPr="002E6F03">
              <w:rPr>
                <w:rtl/>
              </w:rPr>
              <w:t>شکل</w:t>
            </w:r>
            <w:r w:rsidR="00B35C06" w:rsidRPr="002E6F03">
              <w:rPr>
                <w:rtl/>
              </w:rPr>
              <w:t>، س</w:t>
            </w:r>
            <w:r w:rsidR="006E339F" w:rsidRPr="002E6F03">
              <w:rPr>
                <w:rtl/>
              </w:rPr>
              <w:t>ه</w:t>
            </w:r>
            <w:r w:rsidR="00B35C06" w:rsidRPr="002E6F03">
              <w:rPr>
                <w:rtl/>
              </w:rPr>
              <w:t xml:space="preserve">امدار </w:t>
            </w:r>
            <w:r w:rsidR="006E339F" w:rsidRPr="002E6F03">
              <w:rPr>
                <w:rtl/>
              </w:rPr>
              <w:t>ه</w:t>
            </w:r>
            <w:r w:rsidR="00B35C06" w:rsidRPr="002E6F03">
              <w:rPr>
                <w:rtl/>
              </w:rPr>
              <w:t>ستند، آ</w:t>
            </w:r>
            <w:r w:rsidR="006E339F" w:rsidRPr="002E6F03">
              <w:rPr>
                <w:rtl/>
              </w:rPr>
              <w:t>ی</w:t>
            </w:r>
            <w:r w:rsidR="00B35C06" w:rsidRPr="002E6F03">
              <w:rPr>
                <w:rtl/>
              </w:rPr>
              <w:t xml:space="preserve">ا در </w:t>
            </w:r>
            <w:r w:rsidRPr="002E6F03">
              <w:rPr>
                <w:rtl/>
              </w:rPr>
              <w:t>رأی‌گیری</w:t>
            </w:r>
            <w:r w:rsidR="00B35C06" w:rsidRPr="002E6F03">
              <w:rPr>
                <w:rtl/>
              </w:rPr>
              <w:t xml:space="preserve"> جلسات مجمع</w:t>
            </w:r>
            <w:r w:rsidR="00B35C06" w:rsidRPr="002E6F03">
              <w:rPr>
                <w:rFonts w:cs="Times New Roman"/>
                <w:rtl/>
              </w:rPr>
              <w:t> </w:t>
            </w:r>
            <w:r w:rsidR="00B35C06" w:rsidRPr="002E6F03">
              <w:rPr>
                <w:rtl/>
              </w:rPr>
              <w:t>عموم</w:t>
            </w:r>
            <w:r w:rsidR="006E339F" w:rsidRPr="002E6F03">
              <w:rPr>
                <w:rtl/>
              </w:rPr>
              <w:t>ی</w:t>
            </w:r>
            <w:r w:rsidR="00B35C06" w:rsidRPr="002E6F03">
              <w:rPr>
                <w:rtl/>
              </w:rPr>
              <w:t xml:space="preserve"> برا</w:t>
            </w:r>
            <w:r w:rsidR="006E339F" w:rsidRPr="002E6F03">
              <w:rPr>
                <w:rtl/>
              </w:rPr>
              <w:t>ی</w:t>
            </w:r>
            <w:r w:rsidR="00B35C06" w:rsidRPr="002E6F03">
              <w:rPr>
                <w:rtl/>
              </w:rPr>
              <w:t xml:space="preserve"> انتخاب، </w:t>
            </w:r>
            <w:r w:rsidR="006E339F" w:rsidRPr="002E6F03">
              <w:rPr>
                <w:rtl/>
              </w:rPr>
              <w:t>ک</w:t>
            </w:r>
            <w:r w:rsidR="00B35C06" w:rsidRPr="002E6F03">
              <w:rPr>
                <w:rtl/>
              </w:rPr>
              <w:t>نارگذار</w:t>
            </w:r>
            <w:r w:rsidR="006E339F" w:rsidRPr="002E6F03">
              <w:rPr>
                <w:rtl/>
              </w:rPr>
              <w:t>ی</w:t>
            </w:r>
            <w:r w:rsidR="00B35C06" w:rsidRPr="002E6F03">
              <w:rPr>
                <w:rtl/>
              </w:rPr>
              <w:t xml:space="preserve"> </w:t>
            </w:r>
            <w:r w:rsidR="006E339F" w:rsidRPr="002E6F03">
              <w:rPr>
                <w:rtl/>
              </w:rPr>
              <w:t>ی</w:t>
            </w:r>
            <w:r w:rsidR="00B35C06" w:rsidRPr="002E6F03">
              <w:rPr>
                <w:rtl/>
              </w:rPr>
              <w:t>ا تع</w:t>
            </w:r>
            <w:r w:rsidR="006E339F" w:rsidRPr="002E6F03">
              <w:rPr>
                <w:rtl/>
              </w:rPr>
              <w:t>یی</w:t>
            </w:r>
            <w:r w:rsidR="00B35C06" w:rsidRPr="002E6F03">
              <w:rPr>
                <w:rtl/>
              </w:rPr>
              <w:t xml:space="preserve">ن </w:t>
            </w:r>
            <w:r w:rsidRPr="002E6F03">
              <w:rPr>
                <w:rtl/>
              </w:rPr>
              <w:t>حق‌الزحمه</w:t>
            </w:r>
            <w:r w:rsidR="00B35C06" w:rsidRPr="002E6F03">
              <w:rPr>
                <w:rtl/>
              </w:rPr>
              <w:t xml:space="preserve"> حسابرس، شر</w:t>
            </w:r>
            <w:r w:rsidR="006E339F" w:rsidRPr="002E6F03">
              <w:rPr>
                <w:rtl/>
              </w:rPr>
              <w:t>ک</w:t>
            </w:r>
            <w:r w:rsidR="00B35C06" w:rsidRPr="002E6F03">
              <w:rPr>
                <w:rtl/>
              </w:rPr>
              <w:t>ت داشت</w:t>
            </w:r>
            <w:r w:rsidR="006E339F" w:rsidRPr="002E6F03">
              <w:rPr>
                <w:rtl/>
              </w:rPr>
              <w:t>ه</w:t>
            </w:r>
            <w:r w:rsidR="00B35C06" w:rsidRPr="002E6F03">
              <w:rPr>
                <w:rtl/>
              </w:rPr>
              <w:t xml:space="preserve">‌اند؟ </w:t>
            </w:r>
          </w:p>
        </w:tc>
        <w:tc>
          <w:tcPr>
            <w:tcW w:w="998" w:type="pct"/>
          </w:tcPr>
          <w:p w14:paraId="430E900A" w14:textId="77777777" w:rsidR="00B35C06" w:rsidRPr="002E6F03" w:rsidRDefault="00B35C06" w:rsidP="002539FB">
            <w:pPr>
              <w:spacing w:after="12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35C06" w:rsidRPr="002E6F03" w14:paraId="7E0750C3"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65984C28" w14:textId="77777777" w:rsidR="00B35C06" w:rsidRPr="002E6F03" w:rsidRDefault="00B35C06" w:rsidP="002539FB">
            <w:pPr>
              <w:pStyle w:val="105"/>
              <w:spacing w:after="120"/>
            </w:pPr>
          </w:p>
        </w:tc>
        <w:tc>
          <w:tcPr>
            <w:tcW w:w="3666" w:type="pct"/>
          </w:tcPr>
          <w:p w14:paraId="1EAE7C64" w14:textId="77777777" w:rsidR="00B35C06" w:rsidRPr="002E6F03" w:rsidRDefault="003823F0" w:rsidP="002539FB">
            <w:pPr>
              <w:spacing w:after="120"/>
              <w:cnfStyle w:val="000000000000" w:firstRow="0" w:lastRow="0" w:firstColumn="0" w:lastColumn="0" w:oddVBand="0" w:evenVBand="0" w:oddHBand="0" w:evenHBand="0" w:firstRowFirstColumn="0" w:firstRowLastColumn="0" w:lastRowFirstColumn="0" w:lastRowLastColumn="0"/>
              <w:rPr>
                <w:sz w:val="18"/>
              </w:rPr>
            </w:pPr>
            <w:r w:rsidRPr="002E6F03">
              <w:rPr>
                <w:b/>
                <w:bCs/>
                <w:sz w:val="18"/>
                <w:szCs w:val="24"/>
                <w:rtl/>
              </w:rPr>
              <w:t>در صورت پاسخ مثبت، جزئی</w:t>
            </w:r>
            <w:r w:rsidR="001F4214" w:rsidRPr="002E6F03">
              <w:rPr>
                <w:b/>
                <w:bCs/>
                <w:sz w:val="18"/>
                <w:szCs w:val="24"/>
                <w:rtl/>
              </w:rPr>
              <w:t>ـ</w:t>
            </w:r>
            <w:r w:rsidRPr="002E6F03">
              <w:rPr>
                <w:b/>
                <w:bCs/>
                <w:sz w:val="18"/>
                <w:szCs w:val="24"/>
                <w:rtl/>
              </w:rPr>
              <w:t>ات آن ارائـه شود.</w:t>
            </w:r>
            <w:r w:rsidRPr="002E6F03">
              <w:rPr>
                <w:b/>
                <w:bCs/>
                <w:rtl/>
              </w:rPr>
              <w:t xml:space="preserve"> </w:t>
            </w:r>
            <w:r w:rsidRPr="002E6F03">
              <w:rPr>
                <w:b/>
                <w:bCs/>
                <w:sz w:val="18"/>
                <w:szCs w:val="24"/>
                <w:rtl/>
              </w:rPr>
              <w:t>آیا این موضوع اثری بر استقلال مؤسسه دارد؟</w:t>
            </w:r>
          </w:p>
        </w:tc>
        <w:tc>
          <w:tcPr>
            <w:tcW w:w="998" w:type="pct"/>
          </w:tcPr>
          <w:p w14:paraId="26E6C459" w14:textId="77777777" w:rsidR="00B35C06" w:rsidRPr="002E6F03" w:rsidRDefault="00B35C06" w:rsidP="002539FB">
            <w:pPr>
              <w:spacing w:after="12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35C06" w:rsidRPr="002E6F03" w14:paraId="72BA2FCF"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79B23F26" w14:textId="672526E9" w:rsidR="00B35C06" w:rsidRPr="002E6F03" w:rsidRDefault="00B712DE" w:rsidP="00FF563B">
            <w:pPr>
              <w:pStyle w:val="105"/>
              <w:spacing w:before="0" w:after="0"/>
            </w:pPr>
            <w:r w:rsidRPr="002E6F03">
              <w:rPr>
                <w:rtl/>
              </w:rPr>
              <w:t>8</w:t>
            </w:r>
          </w:p>
        </w:tc>
        <w:tc>
          <w:tcPr>
            <w:tcW w:w="3666" w:type="pct"/>
          </w:tcPr>
          <w:p w14:paraId="462D8DD0" w14:textId="77777777" w:rsidR="00B35C06" w:rsidRPr="002E6F03" w:rsidRDefault="00E34CC2" w:rsidP="00FF563B">
            <w:pPr>
              <w:pStyle w:val="104"/>
              <w:spacing w:before="0" w:after="0"/>
              <w:cnfStyle w:val="000000000000" w:firstRow="0" w:lastRow="0" w:firstColumn="0" w:lastColumn="0" w:oddVBand="0" w:evenVBand="0" w:oddHBand="0" w:evenHBand="0" w:firstRowFirstColumn="0" w:firstRowLastColumn="0" w:lastRowFirstColumn="0" w:lastRowLastColumn="0"/>
              <w:rPr>
                <w:rtl/>
              </w:rPr>
            </w:pPr>
            <w:r w:rsidRPr="002E6F03">
              <w:rPr>
                <w:rtl/>
              </w:rPr>
              <w:t>وام‌ها</w:t>
            </w:r>
            <w:r w:rsidR="00B35C06" w:rsidRPr="002E6F03">
              <w:rPr>
                <w:rtl/>
              </w:rPr>
              <w:t xml:space="preserve"> </w:t>
            </w:r>
          </w:p>
        </w:tc>
        <w:tc>
          <w:tcPr>
            <w:tcW w:w="998" w:type="pct"/>
          </w:tcPr>
          <w:p w14:paraId="5CA64BE3" w14:textId="77777777" w:rsidR="00B35C06" w:rsidRPr="002E6F03" w:rsidRDefault="00B35C06" w:rsidP="00FF563B">
            <w:pPr>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35C06" w:rsidRPr="002E6F03" w14:paraId="2049B348"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6BC90B10" w14:textId="77777777" w:rsidR="00B35C06" w:rsidRPr="002E6F03" w:rsidRDefault="00B35C06" w:rsidP="00C449DC">
            <w:pPr>
              <w:pStyle w:val="105"/>
            </w:pPr>
          </w:p>
        </w:tc>
        <w:tc>
          <w:tcPr>
            <w:tcW w:w="3666" w:type="pct"/>
          </w:tcPr>
          <w:p w14:paraId="1ABA5030"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r w:rsidRPr="002E6F03">
              <w:rPr>
                <w:rtl/>
              </w:rPr>
              <w:t>آ</w:t>
            </w:r>
            <w:r w:rsidR="006E339F" w:rsidRPr="002E6F03">
              <w:rPr>
                <w:rtl/>
              </w:rPr>
              <w:t>ی</w:t>
            </w:r>
            <w:r w:rsidRPr="002E6F03">
              <w:rPr>
                <w:rtl/>
              </w:rPr>
              <w:t xml:space="preserve">ا شما </w:t>
            </w:r>
            <w:r w:rsidR="006E339F" w:rsidRPr="002E6F03">
              <w:rPr>
                <w:rtl/>
              </w:rPr>
              <w:t>ی</w:t>
            </w:r>
            <w:r w:rsidRPr="002E6F03">
              <w:rPr>
                <w:rtl/>
              </w:rPr>
              <w:t xml:space="preserve">ا </w:t>
            </w:r>
            <w:r w:rsidR="006E339F" w:rsidRPr="002E6F03">
              <w:rPr>
                <w:rtl/>
              </w:rPr>
              <w:t>ک</w:t>
            </w:r>
            <w:r w:rsidRPr="002E6F03">
              <w:rPr>
                <w:rtl/>
              </w:rPr>
              <w:t>ار</w:t>
            </w:r>
            <w:r w:rsidR="006E339F" w:rsidRPr="002E6F03">
              <w:rPr>
                <w:rtl/>
              </w:rPr>
              <w:t>ک</w:t>
            </w:r>
            <w:r w:rsidRPr="002E6F03">
              <w:rPr>
                <w:rtl/>
              </w:rPr>
              <w:t xml:space="preserve">نان </w:t>
            </w:r>
            <w:r w:rsidR="006E339F" w:rsidRPr="002E6F03">
              <w:rPr>
                <w:rtl/>
              </w:rPr>
              <w:t>ی</w:t>
            </w:r>
            <w:r w:rsidRPr="002E6F03">
              <w:rPr>
                <w:rtl/>
              </w:rPr>
              <w:t xml:space="preserve">ا </w:t>
            </w:r>
            <w:r w:rsidR="006E339F" w:rsidRPr="002E6F03">
              <w:rPr>
                <w:rtl/>
              </w:rPr>
              <w:t>ه</w:t>
            </w:r>
            <w:r w:rsidRPr="002E6F03">
              <w:rPr>
                <w:rtl/>
              </w:rPr>
              <w:t xml:space="preserve">ر </w:t>
            </w:r>
            <w:r w:rsidR="006E339F" w:rsidRPr="002E6F03">
              <w:rPr>
                <w:rtl/>
              </w:rPr>
              <w:t>ک</w:t>
            </w:r>
            <w:r w:rsidRPr="002E6F03">
              <w:rPr>
                <w:rtl/>
              </w:rPr>
              <w:t>س</w:t>
            </w:r>
            <w:r w:rsidR="006E339F" w:rsidRPr="002E6F03">
              <w:rPr>
                <w:rtl/>
              </w:rPr>
              <w:t>ی</w:t>
            </w:r>
            <w:r w:rsidRPr="002E6F03">
              <w:rPr>
                <w:rtl/>
              </w:rPr>
              <w:t xml:space="preserve"> با روابط </w:t>
            </w:r>
            <w:r w:rsidR="00EA3618" w:rsidRPr="002E6F03">
              <w:rPr>
                <w:rtl/>
              </w:rPr>
              <w:t>نزدیک</w:t>
            </w:r>
            <w:r w:rsidRPr="002E6F03">
              <w:rPr>
                <w:rtl/>
              </w:rPr>
              <w:t xml:space="preserve"> در مؤسس</w:t>
            </w:r>
            <w:r w:rsidR="006E339F" w:rsidRPr="002E6F03">
              <w:rPr>
                <w:rtl/>
              </w:rPr>
              <w:t>ه</w:t>
            </w:r>
            <w:r w:rsidRPr="002E6F03">
              <w:rPr>
                <w:rtl/>
              </w:rPr>
              <w:t>:</w:t>
            </w:r>
          </w:p>
        </w:tc>
        <w:tc>
          <w:tcPr>
            <w:tcW w:w="998" w:type="pct"/>
          </w:tcPr>
          <w:p w14:paraId="78A30026"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35C06" w:rsidRPr="002E6F03" w14:paraId="050BBD9C" w14:textId="77777777" w:rsidTr="00DB2A34">
        <w:tc>
          <w:tcPr>
            <w:cnfStyle w:val="001000000000" w:firstRow="0" w:lastRow="0" w:firstColumn="1" w:lastColumn="0" w:oddVBand="0" w:evenVBand="0" w:oddHBand="0" w:evenHBand="0" w:firstRowFirstColumn="0" w:firstRowLastColumn="0" w:lastRowFirstColumn="0" w:lastRowLastColumn="0"/>
            <w:tcW w:w="336" w:type="pct"/>
            <w:tcMar>
              <w:top w:w="0" w:type="dxa"/>
              <w:bottom w:w="0" w:type="dxa"/>
            </w:tcMar>
          </w:tcPr>
          <w:p w14:paraId="466FA633" w14:textId="77777777" w:rsidR="00B35C06" w:rsidRPr="002E6F03" w:rsidRDefault="00B35C06" w:rsidP="005A16DB">
            <w:pPr>
              <w:pStyle w:val="105"/>
              <w:spacing w:after="80"/>
            </w:pPr>
          </w:p>
        </w:tc>
        <w:tc>
          <w:tcPr>
            <w:tcW w:w="3666" w:type="pct"/>
            <w:tcMar>
              <w:top w:w="0" w:type="dxa"/>
              <w:bottom w:w="0" w:type="dxa"/>
            </w:tcMar>
          </w:tcPr>
          <w:p w14:paraId="4447D296" w14:textId="77777777" w:rsidR="00B35C06" w:rsidRPr="002E6F03" w:rsidRDefault="00B35C06" w:rsidP="005A16DB">
            <w:pPr>
              <w:numPr>
                <w:ilvl w:val="0"/>
                <w:numId w:val="27"/>
              </w:numPr>
              <w:spacing w:after="80"/>
              <w:ind w:left="567" w:hanging="340"/>
              <w:cnfStyle w:val="000000000000" w:firstRow="0" w:lastRow="0" w:firstColumn="0" w:lastColumn="0" w:oddVBand="0" w:evenVBand="0" w:oddHBand="0" w:evenHBand="0" w:firstRowFirstColumn="0" w:firstRowLastColumn="0" w:lastRowFirstColumn="0" w:lastRowLastColumn="0"/>
              <w:rPr>
                <w:rtl/>
              </w:rPr>
            </w:pPr>
            <w:r w:rsidRPr="002E6F03">
              <w:rPr>
                <w:rtl/>
              </w:rPr>
              <w:t>وام</w:t>
            </w:r>
            <w:r w:rsidR="006E339F" w:rsidRPr="002E6F03">
              <w:rPr>
                <w:rtl/>
              </w:rPr>
              <w:t>ی</w:t>
            </w:r>
            <w:r w:rsidRPr="002E6F03">
              <w:rPr>
                <w:rtl/>
              </w:rPr>
              <w:t xml:space="preserve"> ب</w:t>
            </w:r>
            <w:r w:rsidR="006E339F" w:rsidRPr="002E6F03">
              <w:rPr>
                <w:rtl/>
              </w:rPr>
              <w:t>ه</w:t>
            </w:r>
            <w:r w:rsidRPr="002E6F03">
              <w:rPr>
                <w:rtl/>
              </w:rPr>
              <w:t xml:space="preserve"> صاحب</w:t>
            </w:r>
            <w:r w:rsidR="006E339F" w:rsidRPr="002E6F03">
              <w:rPr>
                <w:rtl/>
              </w:rPr>
              <w:t>ک</w:t>
            </w:r>
            <w:r w:rsidRPr="002E6F03">
              <w:rPr>
                <w:rtl/>
              </w:rPr>
              <w:t>ار داد</w:t>
            </w:r>
            <w:r w:rsidR="006E339F" w:rsidRPr="002E6F03">
              <w:rPr>
                <w:rtl/>
              </w:rPr>
              <w:t>ه</w:t>
            </w:r>
            <w:r w:rsidRPr="002E6F03">
              <w:rPr>
                <w:rtl/>
              </w:rPr>
              <w:t xml:space="preserve"> است </w:t>
            </w:r>
            <w:r w:rsidR="006E339F" w:rsidRPr="002E6F03">
              <w:rPr>
                <w:rtl/>
              </w:rPr>
              <w:t>ی</w:t>
            </w:r>
            <w:r w:rsidRPr="002E6F03">
              <w:rPr>
                <w:rtl/>
              </w:rPr>
              <w:t xml:space="preserve">ا </w:t>
            </w:r>
            <w:r w:rsidR="00EA3618" w:rsidRPr="002E6F03">
              <w:rPr>
                <w:rtl/>
              </w:rPr>
              <w:t>به‌عنوان</w:t>
            </w:r>
            <w:r w:rsidRPr="002E6F03">
              <w:rPr>
                <w:rtl/>
              </w:rPr>
              <w:t xml:space="preserve"> ضامن</w:t>
            </w:r>
            <w:r w:rsidR="00116977" w:rsidRPr="002E6F03">
              <w:rPr>
                <w:rtl/>
              </w:rPr>
              <w:t>،</w:t>
            </w:r>
            <w:r w:rsidRPr="002E6F03">
              <w:rPr>
                <w:rtl/>
              </w:rPr>
              <w:t xml:space="preserve"> وام صاحب</w:t>
            </w:r>
            <w:r w:rsidR="006E339F" w:rsidRPr="002E6F03">
              <w:rPr>
                <w:rtl/>
              </w:rPr>
              <w:t>ک</w:t>
            </w:r>
            <w:r w:rsidRPr="002E6F03">
              <w:rPr>
                <w:rtl/>
              </w:rPr>
              <w:t xml:space="preserve">ار </w:t>
            </w:r>
            <w:r w:rsidR="00116977" w:rsidRPr="002E6F03">
              <w:rPr>
                <w:rtl/>
              </w:rPr>
              <w:t>را تضمین</w:t>
            </w:r>
            <w:r w:rsidRPr="002E6F03">
              <w:rPr>
                <w:rtl/>
              </w:rPr>
              <w:t xml:space="preserve"> </w:t>
            </w:r>
            <w:r w:rsidR="0006687A" w:rsidRPr="002E6F03">
              <w:rPr>
                <w:rtl/>
              </w:rPr>
              <w:t xml:space="preserve">کرده </w:t>
            </w:r>
            <w:r w:rsidRPr="002E6F03">
              <w:rPr>
                <w:rtl/>
              </w:rPr>
              <w:t>است؟</w:t>
            </w:r>
          </w:p>
        </w:tc>
        <w:tc>
          <w:tcPr>
            <w:tcW w:w="998" w:type="pct"/>
            <w:tcMar>
              <w:top w:w="0" w:type="dxa"/>
              <w:bottom w:w="0" w:type="dxa"/>
            </w:tcMar>
          </w:tcPr>
          <w:p w14:paraId="12669917" w14:textId="77777777" w:rsidR="00B35C06" w:rsidRPr="002E6F03" w:rsidRDefault="00B35C06" w:rsidP="005A16DB">
            <w:pPr>
              <w:spacing w:after="8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35C06" w:rsidRPr="002E6F03" w14:paraId="2972AA52" w14:textId="77777777" w:rsidTr="00DB2A34">
        <w:tc>
          <w:tcPr>
            <w:cnfStyle w:val="001000000000" w:firstRow="0" w:lastRow="0" w:firstColumn="1" w:lastColumn="0" w:oddVBand="0" w:evenVBand="0" w:oddHBand="0" w:evenHBand="0" w:firstRowFirstColumn="0" w:firstRowLastColumn="0" w:lastRowFirstColumn="0" w:lastRowLastColumn="0"/>
            <w:tcW w:w="336" w:type="pct"/>
            <w:tcMar>
              <w:top w:w="0" w:type="dxa"/>
              <w:bottom w:w="0" w:type="dxa"/>
            </w:tcMar>
          </w:tcPr>
          <w:p w14:paraId="2E75AA44" w14:textId="77777777" w:rsidR="00B35C06" w:rsidRPr="002E6F03" w:rsidRDefault="00B35C06" w:rsidP="005A16DB">
            <w:pPr>
              <w:pStyle w:val="105"/>
              <w:spacing w:after="80"/>
            </w:pPr>
          </w:p>
        </w:tc>
        <w:tc>
          <w:tcPr>
            <w:tcW w:w="3666" w:type="pct"/>
            <w:tcMar>
              <w:top w:w="0" w:type="dxa"/>
              <w:bottom w:w="0" w:type="dxa"/>
            </w:tcMar>
          </w:tcPr>
          <w:p w14:paraId="7311CD10" w14:textId="77777777" w:rsidR="00B35C06" w:rsidRPr="002E6F03" w:rsidRDefault="00B35C06" w:rsidP="005A16DB">
            <w:pPr>
              <w:numPr>
                <w:ilvl w:val="0"/>
                <w:numId w:val="27"/>
              </w:numPr>
              <w:spacing w:after="80"/>
              <w:ind w:left="567" w:hanging="340"/>
              <w:cnfStyle w:val="000000000000" w:firstRow="0" w:lastRow="0" w:firstColumn="0" w:lastColumn="0" w:oddVBand="0" w:evenVBand="0" w:oddHBand="0" w:evenHBand="0" w:firstRowFirstColumn="0" w:firstRowLastColumn="0" w:lastRowFirstColumn="0" w:lastRowLastColumn="0"/>
            </w:pPr>
            <w:r w:rsidRPr="002E6F03">
              <w:rPr>
                <w:rtl/>
              </w:rPr>
              <w:t>وام</w:t>
            </w:r>
            <w:r w:rsidR="006E339F" w:rsidRPr="002E6F03">
              <w:rPr>
                <w:rtl/>
              </w:rPr>
              <w:t>ی</w:t>
            </w:r>
            <w:r w:rsidRPr="002E6F03">
              <w:rPr>
                <w:rtl/>
              </w:rPr>
              <w:t xml:space="preserve"> از صاحب</w:t>
            </w:r>
            <w:r w:rsidR="006E339F" w:rsidRPr="002E6F03">
              <w:rPr>
                <w:rtl/>
              </w:rPr>
              <w:t>ک</w:t>
            </w:r>
            <w:r w:rsidRPr="002E6F03">
              <w:rPr>
                <w:rtl/>
              </w:rPr>
              <w:t>ار در</w:t>
            </w:r>
            <w:r w:rsidR="006E339F" w:rsidRPr="002E6F03">
              <w:rPr>
                <w:rtl/>
              </w:rPr>
              <w:t>ی</w:t>
            </w:r>
            <w:r w:rsidRPr="002E6F03">
              <w:rPr>
                <w:rtl/>
              </w:rPr>
              <w:t xml:space="preserve">افت </w:t>
            </w:r>
            <w:r w:rsidR="00116977" w:rsidRPr="002E6F03">
              <w:rPr>
                <w:rtl/>
              </w:rPr>
              <w:t>کرده</w:t>
            </w:r>
            <w:r w:rsidRPr="002E6F03">
              <w:rPr>
                <w:rtl/>
              </w:rPr>
              <w:t xml:space="preserve"> است؟</w:t>
            </w:r>
            <w:r w:rsidRPr="002E6F03">
              <w:tab/>
            </w:r>
          </w:p>
        </w:tc>
        <w:tc>
          <w:tcPr>
            <w:tcW w:w="998" w:type="pct"/>
            <w:tcMar>
              <w:top w:w="0" w:type="dxa"/>
              <w:bottom w:w="0" w:type="dxa"/>
            </w:tcMar>
          </w:tcPr>
          <w:p w14:paraId="0CF4E144" w14:textId="77777777" w:rsidR="00B35C06" w:rsidRPr="002E6F03" w:rsidRDefault="00B35C06" w:rsidP="005A16DB">
            <w:pPr>
              <w:spacing w:after="8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35C06" w:rsidRPr="002E6F03" w14:paraId="4B2A0A45" w14:textId="77777777" w:rsidTr="00DB2A34">
        <w:tc>
          <w:tcPr>
            <w:cnfStyle w:val="001000000000" w:firstRow="0" w:lastRow="0" w:firstColumn="1" w:lastColumn="0" w:oddVBand="0" w:evenVBand="0" w:oddHBand="0" w:evenHBand="0" w:firstRowFirstColumn="0" w:firstRowLastColumn="0" w:lastRowFirstColumn="0" w:lastRowLastColumn="0"/>
            <w:tcW w:w="336" w:type="pct"/>
            <w:tcMar>
              <w:top w:w="0" w:type="dxa"/>
              <w:bottom w:w="0" w:type="dxa"/>
            </w:tcMar>
          </w:tcPr>
          <w:p w14:paraId="2EFCE39B" w14:textId="77777777" w:rsidR="00B35C06" w:rsidRPr="002E6F03" w:rsidRDefault="00B35C06" w:rsidP="005A16DB">
            <w:pPr>
              <w:pStyle w:val="105"/>
              <w:spacing w:after="80"/>
            </w:pPr>
          </w:p>
        </w:tc>
        <w:tc>
          <w:tcPr>
            <w:tcW w:w="3666" w:type="pct"/>
            <w:tcMar>
              <w:top w:w="0" w:type="dxa"/>
              <w:bottom w:w="0" w:type="dxa"/>
            </w:tcMar>
          </w:tcPr>
          <w:p w14:paraId="36B486A7" w14:textId="77777777" w:rsidR="00B35C06" w:rsidRPr="002E6F03" w:rsidRDefault="00B35C06" w:rsidP="005A16DB">
            <w:pPr>
              <w:numPr>
                <w:ilvl w:val="0"/>
                <w:numId w:val="27"/>
              </w:numPr>
              <w:spacing w:after="80"/>
              <w:ind w:left="567" w:hanging="340"/>
              <w:cnfStyle w:val="000000000000" w:firstRow="0" w:lastRow="0" w:firstColumn="0" w:lastColumn="0" w:oddVBand="0" w:evenVBand="0" w:oddHBand="0" w:evenHBand="0" w:firstRowFirstColumn="0" w:firstRowLastColumn="0" w:lastRowFirstColumn="0" w:lastRowLastColumn="0"/>
            </w:pPr>
            <w:r w:rsidRPr="002E6F03">
              <w:rPr>
                <w:rtl/>
              </w:rPr>
              <w:t>صاحب</w:t>
            </w:r>
            <w:r w:rsidR="006E339F" w:rsidRPr="002E6F03">
              <w:rPr>
                <w:rtl/>
              </w:rPr>
              <w:t>ک</w:t>
            </w:r>
            <w:r w:rsidRPr="002E6F03">
              <w:rPr>
                <w:rtl/>
              </w:rPr>
              <w:t>ار، وام آنان را تضم</w:t>
            </w:r>
            <w:r w:rsidR="006E339F" w:rsidRPr="002E6F03">
              <w:rPr>
                <w:rtl/>
              </w:rPr>
              <w:t>ی</w:t>
            </w:r>
            <w:r w:rsidRPr="002E6F03">
              <w:rPr>
                <w:rtl/>
              </w:rPr>
              <w:t xml:space="preserve">ن </w:t>
            </w:r>
            <w:r w:rsidR="006E339F" w:rsidRPr="002E6F03">
              <w:rPr>
                <w:rtl/>
              </w:rPr>
              <w:t>ک</w:t>
            </w:r>
            <w:r w:rsidRPr="002E6F03">
              <w:rPr>
                <w:rtl/>
              </w:rPr>
              <w:t>رد</w:t>
            </w:r>
            <w:r w:rsidR="006E339F" w:rsidRPr="002E6F03">
              <w:rPr>
                <w:rtl/>
              </w:rPr>
              <w:t>ه</w:t>
            </w:r>
            <w:r w:rsidRPr="002E6F03">
              <w:rPr>
                <w:rFonts w:cs="Times New Roman" w:hint="cs"/>
                <w:rtl/>
              </w:rPr>
              <w:t> </w:t>
            </w:r>
            <w:r w:rsidRPr="002E6F03">
              <w:rPr>
                <w:rFonts w:hint="cs"/>
                <w:rtl/>
              </w:rPr>
              <w:t>است؟</w:t>
            </w:r>
          </w:p>
        </w:tc>
        <w:tc>
          <w:tcPr>
            <w:tcW w:w="998" w:type="pct"/>
            <w:tcMar>
              <w:top w:w="0" w:type="dxa"/>
              <w:bottom w:w="0" w:type="dxa"/>
            </w:tcMar>
          </w:tcPr>
          <w:p w14:paraId="469E8A3C" w14:textId="77777777" w:rsidR="00B35C06" w:rsidRPr="002E6F03" w:rsidRDefault="00B35C06" w:rsidP="005A16DB">
            <w:pPr>
              <w:spacing w:after="8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35C06" w:rsidRPr="002E6F03" w14:paraId="1F03CA24"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26D8D72E" w14:textId="77777777" w:rsidR="00B35C06" w:rsidRPr="002E6F03" w:rsidRDefault="00B35C06" w:rsidP="007A4101">
            <w:pPr>
              <w:pStyle w:val="105"/>
              <w:spacing w:after="0"/>
            </w:pPr>
          </w:p>
        </w:tc>
        <w:tc>
          <w:tcPr>
            <w:tcW w:w="3666" w:type="pct"/>
          </w:tcPr>
          <w:p w14:paraId="5A8D00CC" w14:textId="086E34DE" w:rsidR="001F4214" w:rsidRPr="002E6F03" w:rsidRDefault="003823F0" w:rsidP="007A4101">
            <w:pPr>
              <w:cnfStyle w:val="000000000000" w:firstRow="0" w:lastRow="0" w:firstColumn="0" w:lastColumn="0" w:oddVBand="0" w:evenVBand="0" w:oddHBand="0" w:evenHBand="0" w:firstRowFirstColumn="0" w:firstRowLastColumn="0" w:lastRowFirstColumn="0" w:lastRowLastColumn="0"/>
              <w:rPr>
                <w:sz w:val="18"/>
              </w:rPr>
            </w:pPr>
            <w:r w:rsidRPr="002E6F03">
              <w:rPr>
                <w:b/>
                <w:bCs/>
                <w:sz w:val="18"/>
                <w:szCs w:val="24"/>
                <w:rtl/>
              </w:rPr>
              <w:t>در صورت پاسخ مثبت، جزئیات آن ارائـه شود.</w:t>
            </w:r>
            <w:r w:rsidRPr="002E6F03">
              <w:rPr>
                <w:b/>
                <w:bCs/>
                <w:rtl/>
              </w:rPr>
              <w:t xml:space="preserve"> </w:t>
            </w:r>
            <w:r w:rsidRPr="002E6F03">
              <w:rPr>
                <w:b/>
                <w:bCs/>
                <w:sz w:val="18"/>
                <w:szCs w:val="24"/>
                <w:rtl/>
              </w:rPr>
              <w:t>آیا این موضوع اثری بر استقلال مؤسسه دارد؟</w:t>
            </w:r>
          </w:p>
        </w:tc>
        <w:tc>
          <w:tcPr>
            <w:tcW w:w="998" w:type="pct"/>
          </w:tcPr>
          <w:p w14:paraId="6E6475B0" w14:textId="77777777" w:rsidR="00B35C06" w:rsidRPr="002E6F03" w:rsidRDefault="00B35C06" w:rsidP="007A4101">
            <w:pPr>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35C06" w:rsidRPr="002E6F03" w14:paraId="25B252E2"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6F6E7B73" w14:textId="56E1442C" w:rsidR="00B35C06" w:rsidRPr="002E6F03" w:rsidRDefault="00B712DE" w:rsidP="007A4101">
            <w:pPr>
              <w:pStyle w:val="105"/>
              <w:spacing w:before="80"/>
            </w:pPr>
            <w:r w:rsidRPr="002E6F03">
              <w:rPr>
                <w:rtl/>
              </w:rPr>
              <w:t>9</w:t>
            </w:r>
          </w:p>
        </w:tc>
        <w:tc>
          <w:tcPr>
            <w:tcW w:w="3666" w:type="pct"/>
          </w:tcPr>
          <w:p w14:paraId="7C82E9B4" w14:textId="19595BB1" w:rsidR="00B35C06" w:rsidRPr="002E6F03" w:rsidRDefault="00B712DE" w:rsidP="005A16DB">
            <w:pPr>
              <w:pStyle w:val="104"/>
              <w:cnfStyle w:val="000000000000" w:firstRow="0" w:lastRow="0" w:firstColumn="0" w:lastColumn="0" w:oddVBand="0" w:evenVBand="0" w:oddHBand="0" w:evenHBand="0" w:firstRowFirstColumn="0" w:firstRowLastColumn="0" w:lastRowFirstColumn="0" w:lastRowLastColumn="0"/>
              <w:rPr>
                <w:b/>
                <w:bCs/>
                <w:sz w:val="14"/>
                <w:rtl/>
              </w:rPr>
            </w:pPr>
            <w:r w:rsidRPr="002E6F03">
              <w:rPr>
                <w:rtl/>
              </w:rPr>
              <w:t xml:space="preserve">هدایا و </w:t>
            </w:r>
            <w:r w:rsidR="00B35C06" w:rsidRPr="002E6F03">
              <w:rPr>
                <w:rtl/>
              </w:rPr>
              <w:t>پذ</w:t>
            </w:r>
            <w:r w:rsidR="006E339F" w:rsidRPr="002E6F03">
              <w:rPr>
                <w:rtl/>
              </w:rPr>
              <w:t>ی</w:t>
            </w:r>
            <w:r w:rsidR="00B35C06" w:rsidRPr="002E6F03">
              <w:rPr>
                <w:rtl/>
              </w:rPr>
              <w:t>را</w:t>
            </w:r>
            <w:r w:rsidR="006E339F" w:rsidRPr="002E6F03">
              <w:rPr>
                <w:rtl/>
              </w:rPr>
              <w:t>یی</w:t>
            </w:r>
          </w:p>
        </w:tc>
        <w:tc>
          <w:tcPr>
            <w:tcW w:w="998" w:type="pct"/>
          </w:tcPr>
          <w:p w14:paraId="454C930E" w14:textId="77777777" w:rsidR="00B35C06" w:rsidRPr="002E6F03" w:rsidRDefault="00B35C06" w:rsidP="007A4101">
            <w:pPr>
              <w:spacing w:before="8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35C06" w:rsidRPr="002E6F03" w14:paraId="262EFF81"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452276ED" w14:textId="77777777" w:rsidR="00B35C06" w:rsidRPr="002E6F03" w:rsidRDefault="00B35C06" w:rsidP="00C449DC">
            <w:pPr>
              <w:pStyle w:val="105"/>
            </w:pPr>
          </w:p>
        </w:tc>
        <w:tc>
          <w:tcPr>
            <w:tcW w:w="3666" w:type="pct"/>
          </w:tcPr>
          <w:p w14:paraId="56393F3C" w14:textId="7305F556" w:rsidR="00B35C06" w:rsidRPr="002E6F03" w:rsidRDefault="00B35C06" w:rsidP="00B712DE">
            <w:pPr>
              <w:cnfStyle w:val="000000000000" w:firstRow="0" w:lastRow="0" w:firstColumn="0" w:lastColumn="0" w:oddVBand="0" w:evenVBand="0" w:oddHBand="0" w:evenHBand="0" w:firstRowFirstColumn="0" w:firstRowLastColumn="0" w:lastRowFirstColumn="0" w:lastRowLastColumn="0"/>
              <w:rPr>
                <w:rtl/>
              </w:rPr>
            </w:pPr>
            <w:r w:rsidRPr="002E6F03">
              <w:rPr>
                <w:rtl/>
              </w:rPr>
              <w:t>آ</w:t>
            </w:r>
            <w:r w:rsidR="006E339F" w:rsidRPr="002E6F03">
              <w:rPr>
                <w:rtl/>
              </w:rPr>
              <w:t>ی</w:t>
            </w:r>
            <w:r w:rsidRPr="002E6F03">
              <w:rPr>
                <w:rtl/>
              </w:rPr>
              <w:t xml:space="preserve">ا شما </w:t>
            </w:r>
            <w:r w:rsidR="006E339F" w:rsidRPr="002E6F03">
              <w:rPr>
                <w:rtl/>
              </w:rPr>
              <w:t>ی</w:t>
            </w:r>
            <w:r w:rsidRPr="002E6F03">
              <w:rPr>
                <w:rtl/>
              </w:rPr>
              <w:t xml:space="preserve">ا </w:t>
            </w:r>
            <w:r w:rsidR="006E339F" w:rsidRPr="002E6F03">
              <w:rPr>
                <w:rtl/>
              </w:rPr>
              <w:t>یکی</w:t>
            </w:r>
            <w:r w:rsidRPr="002E6F03">
              <w:rPr>
                <w:rtl/>
              </w:rPr>
              <w:t xml:space="preserve"> از اعضا</w:t>
            </w:r>
            <w:r w:rsidR="006E339F" w:rsidRPr="002E6F03">
              <w:rPr>
                <w:rtl/>
              </w:rPr>
              <w:t>ی</w:t>
            </w:r>
            <w:r w:rsidRPr="002E6F03">
              <w:rPr>
                <w:rtl/>
              </w:rPr>
              <w:t xml:space="preserve"> </w:t>
            </w:r>
            <w:r w:rsidR="005C3D8C" w:rsidRPr="002E6F03">
              <w:rPr>
                <w:rtl/>
              </w:rPr>
              <w:t>گروه</w:t>
            </w:r>
            <w:r w:rsidRPr="002E6F03">
              <w:rPr>
                <w:rtl/>
              </w:rPr>
              <w:t xml:space="preserve"> شما،</w:t>
            </w:r>
            <w:r w:rsidR="00B712DE" w:rsidRPr="002E6F03">
              <w:rPr>
                <w:rtl/>
              </w:rPr>
              <w:t xml:space="preserve"> پذیرایی، هدایا یا خدماتی را </w:t>
            </w:r>
            <w:r w:rsidRPr="002E6F03">
              <w:rPr>
                <w:rtl/>
              </w:rPr>
              <w:t>از صاحب</w:t>
            </w:r>
            <w:r w:rsidR="006E339F" w:rsidRPr="002E6F03">
              <w:rPr>
                <w:rtl/>
              </w:rPr>
              <w:t>ک</w:t>
            </w:r>
            <w:r w:rsidRPr="002E6F03">
              <w:rPr>
                <w:rtl/>
              </w:rPr>
              <w:t>ار در</w:t>
            </w:r>
            <w:r w:rsidR="006E339F" w:rsidRPr="002E6F03">
              <w:rPr>
                <w:rtl/>
              </w:rPr>
              <w:t>ی</w:t>
            </w:r>
            <w:r w:rsidRPr="002E6F03">
              <w:rPr>
                <w:rtl/>
              </w:rPr>
              <w:t xml:space="preserve">افت </w:t>
            </w:r>
            <w:r w:rsidR="006E339F" w:rsidRPr="002E6F03">
              <w:rPr>
                <w:rtl/>
              </w:rPr>
              <w:t>ک</w:t>
            </w:r>
            <w:r w:rsidRPr="002E6F03">
              <w:rPr>
                <w:rtl/>
              </w:rPr>
              <w:t>رد</w:t>
            </w:r>
            <w:r w:rsidR="006E339F" w:rsidRPr="002E6F03">
              <w:rPr>
                <w:rtl/>
              </w:rPr>
              <w:t>ه</w:t>
            </w:r>
            <w:r w:rsidRPr="002E6F03">
              <w:rPr>
                <w:rtl/>
              </w:rPr>
              <w:t xml:space="preserve"> است؟</w:t>
            </w:r>
            <w:r w:rsidRPr="002E6F03">
              <w:tab/>
            </w:r>
            <w:r w:rsidRPr="002E6F03">
              <w:tab/>
            </w:r>
            <w:r w:rsidRPr="002E6F03">
              <w:tab/>
            </w:r>
            <w:r w:rsidRPr="002E6F03">
              <w:tab/>
            </w:r>
            <w:r w:rsidRPr="002E6F03">
              <w:tab/>
            </w:r>
            <w:r w:rsidRPr="002E6F03">
              <w:tab/>
            </w:r>
          </w:p>
        </w:tc>
        <w:tc>
          <w:tcPr>
            <w:tcW w:w="998" w:type="pct"/>
          </w:tcPr>
          <w:p w14:paraId="6D3BB22B"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35C06" w:rsidRPr="002E6F03" w14:paraId="26AA39AF"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740CB048" w14:textId="77777777" w:rsidR="00B35C06" w:rsidRPr="002E6F03" w:rsidRDefault="00B35C06" w:rsidP="00DB2A34">
            <w:pPr>
              <w:pStyle w:val="105"/>
              <w:spacing w:before="0" w:after="0"/>
            </w:pPr>
          </w:p>
        </w:tc>
        <w:tc>
          <w:tcPr>
            <w:tcW w:w="3666" w:type="pct"/>
          </w:tcPr>
          <w:p w14:paraId="25D3B1BE" w14:textId="77777777" w:rsidR="00B35C06" w:rsidRPr="002E6F03" w:rsidRDefault="003823F0" w:rsidP="00DB2A34">
            <w:pPr>
              <w:cnfStyle w:val="000000000000" w:firstRow="0" w:lastRow="0" w:firstColumn="0" w:lastColumn="0" w:oddVBand="0" w:evenVBand="0" w:oddHBand="0" w:evenHBand="0" w:firstRowFirstColumn="0" w:firstRowLastColumn="0" w:lastRowFirstColumn="0" w:lastRowLastColumn="0"/>
              <w:rPr>
                <w:sz w:val="18"/>
                <w:rtl/>
              </w:rPr>
            </w:pPr>
            <w:r w:rsidRPr="002E6F03">
              <w:rPr>
                <w:b/>
                <w:bCs/>
                <w:sz w:val="18"/>
                <w:szCs w:val="24"/>
                <w:rtl/>
              </w:rPr>
              <w:t>در صورت پاسخ مثبت، جزئیات آن ارائـه شود.</w:t>
            </w:r>
            <w:r w:rsidRPr="002E6F03">
              <w:rPr>
                <w:b/>
                <w:bCs/>
                <w:rtl/>
              </w:rPr>
              <w:t xml:space="preserve"> </w:t>
            </w:r>
            <w:r w:rsidRPr="002E6F03">
              <w:rPr>
                <w:b/>
                <w:bCs/>
                <w:sz w:val="18"/>
                <w:szCs w:val="24"/>
                <w:rtl/>
              </w:rPr>
              <w:t>آیا این موضوع اثری بر استقلال مؤسسه دارد؟</w:t>
            </w:r>
          </w:p>
        </w:tc>
        <w:tc>
          <w:tcPr>
            <w:tcW w:w="998" w:type="pct"/>
          </w:tcPr>
          <w:p w14:paraId="45569BF7" w14:textId="77777777" w:rsidR="00B35C06" w:rsidRPr="002E6F03" w:rsidRDefault="00B35C06" w:rsidP="00DB2A34">
            <w:pPr>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35C06" w:rsidRPr="002E6F03" w14:paraId="3C64A978"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6B73B814" w14:textId="4EF28DED" w:rsidR="00B35C06" w:rsidRPr="002E6F03" w:rsidRDefault="00B712DE" w:rsidP="007A4101">
            <w:pPr>
              <w:pStyle w:val="105"/>
              <w:spacing w:before="120"/>
            </w:pPr>
            <w:r w:rsidRPr="002E6F03">
              <w:rPr>
                <w:rtl/>
              </w:rPr>
              <w:t>10</w:t>
            </w:r>
          </w:p>
        </w:tc>
        <w:tc>
          <w:tcPr>
            <w:tcW w:w="3666" w:type="pct"/>
          </w:tcPr>
          <w:p w14:paraId="5169B85F" w14:textId="77777777" w:rsidR="00B35C06" w:rsidRPr="002E6F03" w:rsidRDefault="00B35C06" w:rsidP="007A4101">
            <w:pPr>
              <w:pStyle w:val="104"/>
              <w:spacing w:before="120"/>
              <w:cnfStyle w:val="000000000000" w:firstRow="0" w:lastRow="0" w:firstColumn="0" w:lastColumn="0" w:oddVBand="0" w:evenVBand="0" w:oddHBand="0" w:evenHBand="0" w:firstRowFirstColumn="0" w:firstRowLastColumn="0" w:lastRowFirstColumn="0" w:lastRowLastColumn="0"/>
              <w:rPr>
                <w:rtl/>
              </w:rPr>
            </w:pPr>
            <w:r w:rsidRPr="002E6F03">
              <w:rPr>
                <w:rtl/>
              </w:rPr>
              <w:t xml:space="preserve"> ارائ</w:t>
            </w:r>
            <w:r w:rsidR="006E339F" w:rsidRPr="002E6F03">
              <w:rPr>
                <w:rtl/>
              </w:rPr>
              <w:t>ه</w:t>
            </w:r>
            <w:r w:rsidRPr="002E6F03">
              <w:rPr>
                <w:rtl/>
              </w:rPr>
              <w:t xml:space="preserve"> سا</w:t>
            </w:r>
            <w:r w:rsidR="006E339F" w:rsidRPr="002E6F03">
              <w:rPr>
                <w:rtl/>
              </w:rPr>
              <w:t>ی</w:t>
            </w:r>
            <w:r w:rsidRPr="002E6F03">
              <w:rPr>
                <w:rtl/>
              </w:rPr>
              <w:t>ر خدمات ب</w:t>
            </w:r>
            <w:r w:rsidR="006E339F" w:rsidRPr="002E6F03">
              <w:rPr>
                <w:rtl/>
              </w:rPr>
              <w:t>ه</w:t>
            </w:r>
            <w:r w:rsidRPr="002E6F03">
              <w:rPr>
                <w:rtl/>
              </w:rPr>
              <w:t xml:space="preserve"> صاحب</w:t>
            </w:r>
            <w:r w:rsidR="006E339F" w:rsidRPr="002E6F03">
              <w:rPr>
                <w:rtl/>
              </w:rPr>
              <w:t>ک</w:t>
            </w:r>
            <w:r w:rsidRPr="002E6F03">
              <w:rPr>
                <w:rtl/>
              </w:rPr>
              <w:t>ار</w:t>
            </w:r>
          </w:p>
        </w:tc>
        <w:tc>
          <w:tcPr>
            <w:tcW w:w="998" w:type="pct"/>
          </w:tcPr>
          <w:p w14:paraId="5FD2FDEF" w14:textId="77777777" w:rsidR="00B35C06" w:rsidRPr="002E6F03" w:rsidRDefault="00B35C06" w:rsidP="007A4101">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3823F0" w:rsidRPr="002E6F03" w14:paraId="2C60F249"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619287E7" w14:textId="77777777" w:rsidR="003823F0" w:rsidRPr="002E6F03" w:rsidRDefault="003823F0" w:rsidP="007A4101">
            <w:pPr>
              <w:pStyle w:val="105"/>
              <w:spacing w:after="80"/>
            </w:pPr>
          </w:p>
        </w:tc>
        <w:tc>
          <w:tcPr>
            <w:tcW w:w="3666" w:type="pct"/>
          </w:tcPr>
          <w:p w14:paraId="4D74994F" w14:textId="77777777" w:rsidR="003823F0" w:rsidRPr="002E6F03" w:rsidRDefault="003823F0" w:rsidP="007A4101">
            <w:pPr>
              <w:spacing w:after="80"/>
              <w:cnfStyle w:val="000000000000" w:firstRow="0" w:lastRow="0" w:firstColumn="0" w:lastColumn="0" w:oddVBand="0" w:evenVBand="0" w:oddHBand="0" w:evenHBand="0" w:firstRowFirstColumn="0" w:firstRowLastColumn="0" w:lastRowFirstColumn="0" w:lastRowLastColumn="0"/>
              <w:rPr>
                <w:rtl/>
              </w:rPr>
            </w:pPr>
            <w:r w:rsidRPr="002E6F03">
              <w:rPr>
                <w:rtl/>
              </w:rPr>
              <w:t xml:space="preserve">آیا مؤسسه، خدماتی مالیاتی را به </w:t>
            </w:r>
            <w:r w:rsidR="001F4214" w:rsidRPr="002E6F03">
              <w:rPr>
                <w:rtl/>
              </w:rPr>
              <w:t>ص</w:t>
            </w:r>
            <w:r w:rsidRPr="002E6F03">
              <w:rPr>
                <w:rtl/>
              </w:rPr>
              <w:t>احبکار ارائه کرده</w:t>
            </w:r>
            <w:r w:rsidRPr="002E6F03">
              <w:rPr>
                <w:rFonts w:cs="Times New Roman"/>
                <w:rtl/>
              </w:rPr>
              <w:t> </w:t>
            </w:r>
            <w:r w:rsidRPr="002E6F03">
              <w:rPr>
                <w:rtl/>
              </w:rPr>
              <w:t>است که متضمن نقش حامی صاحبکار در حل</w:t>
            </w:r>
            <w:r w:rsidRPr="002E6F03">
              <w:rPr>
                <w:rFonts w:cs="Times New Roman"/>
                <w:rtl/>
              </w:rPr>
              <w:t> </w:t>
            </w:r>
            <w:r w:rsidRPr="002E6F03">
              <w:rPr>
                <w:rtl/>
              </w:rPr>
              <w:t>و</w:t>
            </w:r>
            <w:r w:rsidRPr="002E6F03">
              <w:rPr>
                <w:rFonts w:cs="Times New Roman"/>
                <w:rtl/>
              </w:rPr>
              <w:t> </w:t>
            </w:r>
            <w:r w:rsidRPr="002E6F03">
              <w:rPr>
                <w:rtl/>
              </w:rPr>
              <w:t>فصل موضوعی باشد که از دید صورت‌های مالی، بااهمیت است یا نتایج موضوع مالیاتی به قضاوت آتی مؤسسه درباره صورت‌های مالی بستگی داشته باشد؟</w:t>
            </w:r>
          </w:p>
        </w:tc>
        <w:tc>
          <w:tcPr>
            <w:tcW w:w="998" w:type="pct"/>
          </w:tcPr>
          <w:p w14:paraId="0D2A573A" w14:textId="77777777" w:rsidR="003823F0" w:rsidRPr="002E6F03" w:rsidRDefault="003823F0" w:rsidP="007A4101">
            <w:pPr>
              <w:spacing w:after="80"/>
              <w:cnfStyle w:val="000000000000" w:firstRow="0" w:lastRow="0" w:firstColumn="0" w:lastColumn="0" w:oddVBand="0" w:evenVBand="0" w:oddHBand="0" w:evenHBand="0" w:firstRowFirstColumn="0" w:firstRowLastColumn="0" w:lastRowFirstColumn="0" w:lastRowLastColumn="0"/>
              <w:rPr>
                <w:rFonts w:ascii="Arial" w:hAnsi="Arial" w:cs="Arial"/>
                <w:i/>
                <w:szCs w:val="22"/>
                <w:rtl/>
              </w:rPr>
            </w:pPr>
          </w:p>
        </w:tc>
      </w:tr>
      <w:tr w:rsidR="003823F0" w:rsidRPr="002E6F03" w14:paraId="24A15BC2"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1E3BA66D" w14:textId="77777777" w:rsidR="003823F0" w:rsidRPr="002E6F03" w:rsidRDefault="003823F0" w:rsidP="007A4101">
            <w:pPr>
              <w:pStyle w:val="105"/>
              <w:spacing w:after="80"/>
            </w:pPr>
          </w:p>
        </w:tc>
        <w:tc>
          <w:tcPr>
            <w:tcW w:w="3666" w:type="pct"/>
          </w:tcPr>
          <w:p w14:paraId="716C5725" w14:textId="77777777" w:rsidR="003823F0" w:rsidRPr="002E6F03" w:rsidRDefault="003823F0" w:rsidP="007A4101">
            <w:pPr>
              <w:spacing w:after="80"/>
              <w:cnfStyle w:val="000000000000" w:firstRow="0" w:lastRow="0" w:firstColumn="0" w:lastColumn="0" w:oddVBand="0" w:evenVBand="0" w:oddHBand="0" w:evenHBand="0" w:firstRowFirstColumn="0" w:firstRowLastColumn="0" w:lastRowFirstColumn="0" w:lastRowLastColumn="0"/>
              <w:rPr>
                <w:rtl/>
              </w:rPr>
            </w:pPr>
            <w:r w:rsidRPr="002E6F03">
              <w:rPr>
                <w:b/>
                <w:bCs/>
                <w:sz w:val="18"/>
                <w:szCs w:val="24"/>
                <w:rtl/>
              </w:rPr>
              <w:t>در صورت پاسخ مثبت، جزئیات آن ارائـه شود.</w:t>
            </w:r>
            <w:r w:rsidRPr="002E6F03">
              <w:rPr>
                <w:b/>
                <w:bCs/>
                <w:rtl/>
              </w:rPr>
              <w:t xml:space="preserve"> </w:t>
            </w:r>
            <w:r w:rsidRPr="002E6F03">
              <w:rPr>
                <w:b/>
                <w:bCs/>
                <w:sz w:val="18"/>
                <w:szCs w:val="24"/>
                <w:rtl/>
              </w:rPr>
              <w:t>آیا این موضوع اثری بر استقلال مؤسسه دارد؟</w:t>
            </w:r>
          </w:p>
        </w:tc>
        <w:tc>
          <w:tcPr>
            <w:tcW w:w="998" w:type="pct"/>
          </w:tcPr>
          <w:p w14:paraId="64582571" w14:textId="77777777" w:rsidR="003823F0" w:rsidRPr="002E6F03" w:rsidRDefault="003823F0" w:rsidP="007A4101">
            <w:pPr>
              <w:spacing w:after="80"/>
              <w:cnfStyle w:val="000000000000" w:firstRow="0" w:lastRow="0" w:firstColumn="0" w:lastColumn="0" w:oddVBand="0" w:evenVBand="0" w:oddHBand="0" w:evenHBand="0" w:firstRowFirstColumn="0" w:firstRowLastColumn="0" w:lastRowFirstColumn="0" w:lastRowLastColumn="0"/>
              <w:rPr>
                <w:rFonts w:ascii="Arial" w:hAnsi="Arial" w:cs="Arial"/>
                <w:i/>
                <w:szCs w:val="22"/>
                <w:rtl/>
              </w:rPr>
            </w:pPr>
          </w:p>
        </w:tc>
      </w:tr>
      <w:tr w:rsidR="003823F0" w:rsidRPr="002E6F03" w14:paraId="28BB90A0"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5D49F70B" w14:textId="77777777" w:rsidR="003823F0" w:rsidRPr="002E6F03" w:rsidRDefault="003823F0" w:rsidP="007A4101">
            <w:pPr>
              <w:pStyle w:val="105"/>
              <w:spacing w:after="80"/>
            </w:pPr>
          </w:p>
        </w:tc>
        <w:tc>
          <w:tcPr>
            <w:tcW w:w="3666" w:type="pct"/>
          </w:tcPr>
          <w:p w14:paraId="79974B77" w14:textId="77777777" w:rsidR="003823F0" w:rsidRPr="002E6F03" w:rsidRDefault="003823F0" w:rsidP="007A4101">
            <w:pPr>
              <w:spacing w:after="80"/>
              <w:cnfStyle w:val="000000000000" w:firstRow="0" w:lastRow="0" w:firstColumn="0" w:lastColumn="0" w:oddVBand="0" w:evenVBand="0" w:oddHBand="0" w:evenHBand="0" w:firstRowFirstColumn="0" w:firstRowLastColumn="0" w:lastRowFirstColumn="0" w:lastRowLastColumn="0"/>
              <w:rPr>
                <w:rtl/>
              </w:rPr>
            </w:pPr>
            <w:r w:rsidRPr="002E6F03">
              <w:rPr>
                <w:rtl/>
              </w:rPr>
              <w:t>آیا مؤسسه، خدمات ارزیابی به صاحبکار ارائه کرده</w:t>
            </w:r>
            <w:r w:rsidRPr="002E6F03">
              <w:rPr>
                <w:rFonts w:cs="Times New Roman"/>
                <w:rtl/>
              </w:rPr>
              <w:t> </w:t>
            </w:r>
            <w:r w:rsidRPr="002E6F03">
              <w:rPr>
                <w:rtl/>
              </w:rPr>
              <w:t>است؟</w:t>
            </w:r>
          </w:p>
        </w:tc>
        <w:tc>
          <w:tcPr>
            <w:tcW w:w="998" w:type="pct"/>
          </w:tcPr>
          <w:p w14:paraId="3C3718B4" w14:textId="77777777" w:rsidR="003823F0" w:rsidRPr="002E6F03" w:rsidRDefault="003823F0" w:rsidP="007A4101">
            <w:pPr>
              <w:spacing w:after="80"/>
              <w:cnfStyle w:val="000000000000" w:firstRow="0" w:lastRow="0" w:firstColumn="0" w:lastColumn="0" w:oddVBand="0" w:evenVBand="0" w:oddHBand="0" w:evenHBand="0" w:firstRowFirstColumn="0" w:firstRowLastColumn="0" w:lastRowFirstColumn="0" w:lastRowLastColumn="0"/>
              <w:rPr>
                <w:rFonts w:ascii="Arial" w:hAnsi="Arial" w:cs="Arial"/>
                <w:i/>
                <w:szCs w:val="22"/>
                <w:rtl/>
              </w:rPr>
            </w:pPr>
          </w:p>
        </w:tc>
      </w:tr>
      <w:tr w:rsidR="003823F0" w:rsidRPr="002E6F03" w14:paraId="4092496F"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3EA81ECB" w14:textId="77777777" w:rsidR="003823F0" w:rsidRPr="002E6F03" w:rsidRDefault="003823F0" w:rsidP="007A4101">
            <w:pPr>
              <w:pStyle w:val="105"/>
              <w:spacing w:after="80"/>
            </w:pPr>
          </w:p>
        </w:tc>
        <w:tc>
          <w:tcPr>
            <w:tcW w:w="3666" w:type="pct"/>
          </w:tcPr>
          <w:p w14:paraId="52B23553" w14:textId="7DEAD8BA" w:rsidR="000374DE" w:rsidRPr="002E6F03" w:rsidRDefault="003823F0" w:rsidP="007A4101">
            <w:pPr>
              <w:spacing w:after="80"/>
              <w:cnfStyle w:val="000000000000" w:firstRow="0" w:lastRow="0" w:firstColumn="0" w:lastColumn="0" w:oddVBand="0" w:evenVBand="0" w:oddHBand="0" w:evenHBand="0" w:firstRowFirstColumn="0" w:firstRowLastColumn="0" w:lastRowFirstColumn="0" w:lastRowLastColumn="0"/>
              <w:rPr>
                <w:b/>
                <w:bCs/>
                <w:sz w:val="14"/>
                <w:szCs w:val="18"/>
                <w:rtl/>
              </w:rPr>
            </w:pPr>
            <w:r w:rsidRPr="002E6F03">
              <w:rPr>
                <w:b/>
                <w:bCs/>
                <w:sz w:val="18"/>
                <w:szCs w:val="24"/>
                <w:rtl/>
              </w:rPr>
              <w:t>در صورت پاسخ مثبت، جزئیات آن ارائـه شود.</w:t>
            </w:r>
            <w:r w:rsidRPr="002E6F03">
              <w:rPr>
                <w:b/>
                <w:bCs/>
                <w:rtl/>
              </w:rPr>
              <w:t xml:space="preserve"> </w:t>
            </w:r>
            <w:r w:rsidRPr="002E6F03">
              <w:rPr>
                <w:b/>
                <w:bCs/>
                <w:sz w:val="18"/>
                <w:szCs w:val="24"/>
                <w:rtl/>
              </w:rPr>
              <w:t>آیا این موضوع اثری بر استقلال مؤسسه دارد؟</w:t>
            </w:r>
          </w:p>
        </w:tc>
        <w:tc>
          <w:tcPr>
            <w:tcW w:w="998" w:type="pct"/>
          </w:tcPr>
          <w:p w14:paraId="19B49A5B" w14:textId="77777777" w:rsidR="003823F0" w:rsidRPr="002E6F03" w:rsidRDefault="003823F0" w:rsidP="007A4101">
            <w:pPr>
              <w:spacing w:after="80"/>
              <w:cnfStyle w:val="000000000000" w:firstRow="0" w:lastRow="0" w:firstColumn="0" w:lastColumn="0" w:oddVBand="0" w:evenVBand="0" w:oddHBand="0" w:evenHBand="0" w:firstRowFirstColumn="0" w:firstRowLastColumn="0" w:lastRowFirstColumn="0" w:lastRowLastColumn="0"/>
              <w:rPr>
                <w:rFonts w:ascii="Arial" w:hAnsi="Arial" w:cs="Arial"/>
                <w:i/>
                <w:szCs w:val="22"/>
                <w:rtl/>
              </w:rPr>
            </w:pPr>
          </w:p>
        </w:tc>
      </w:tr>
      <w:tr w:rsidR="003823F0" w:rsidRPr="002E6F03" w14:paraId="301ABDFA" w14:textId="77777777" w:rsidTr="005A16DB">
        <w:tc>
          <w:tcPr>
            <w:cnfStyle w:val="001000000000" w:firstRow="0" w:lastRow="0" w:firstColumn="1" w:lastColumn="0" w:oddVBand="0" w:evenVBand="0" w:oddHBand="0" w:evenHBand="0" w:firstRowFirstColumn="0" w:firstRowLastColumn="0" w:lastRowFirstColumn="0" w:lastRowLastColumn="0"/>
            <w:tcW w:w="336" w:type="pct"/>
            <w:tcMar>
              <w:top w:w="0" w:type="dxa"/>
            </w:tcMar>
          </w:tcPr>
          <w:p w14:paraId="4717FFE4" w14:textId="77777777" w:rsidR="003823F0" w:rsidRPr="002E6F03" w:rsidRDefault="003823F0" w:rsidP="005A16DB">
            <w:pPr>
              <w:pStyle w:val="105"/>
              <w:spacing w:before="240" w:after="80"/>
            </w:pPr>
          </w:p>
        </w:tc>
        <w:tc>
          <w:tcPr>
            <w:tcW w:w="3666" w:type="pct"/>
            <w:tcMar>
              <w:top w:w="0" w:type="dxa"/>
            </w:tcMar>
          </w:tcPr>
          <w:p w14:paraId="7EC09C20" w14:textId="0E7976AB" w:rsidR="000854CA" w:rsidRPr="002E6F03" w:rsidRDefault="003823F0" w:rsidP="005A16DB">
            <w:pPr>
              <w:spacing w:before="240" w:after="80"/>
              <w:cnfStyle w:val="000000000000" w:firstRow="0" w:lastRow="0" w:firstColumn="0" w:lastColumn="0" w:oddVBand="0" w:evenVBand="0" w:oddHBand="0" w:evenHBand="0" w:firstRowFirstColumn="0" w:firstRowLastColumn="0" w:lastRowFirstColumn="0" w:lastRowLastColumn="0"/>
              <w:rPr>
                <w:rtl/>
              </w:rPr>
            </w:pPr>
            <w:r w:rsidRPr="002E6F03">
              <w:rPr>
                <w:rtl/>
              </w:rPr>
              <w:t>آیا مؤسسه</w:t>
            </w:r>
            <w:r w:rsidR="00650889" w:rsidRPr="002E6F03">
              <w:rPr>
                <w:rtl/>
              </w:rPr>
              <w:t>،</w:t>
            </w:r>
            <w:r w:rsidRPr="002E6F03">
              <w:rPr>
                <w:rtl/>
              </w:rPr>
              <w:t xml:space="preserve"> ساختار (سیستم) مالیاتی یا محصولی را به صاحبکار معرفی کرده یا مشاوره‌ای به صاحبکار داده است که ممکن است با تفاسیر معتبر موجود، هماهنگ</w:t>
            </w:r>
            <w:r w:rsidR="0031026E" w:rsidRPr="002E6F03">
              <w:rPr>
                <w:rFonts w:cs="Times New Roman"/>
                <w:rtl/>
              </w:rPr>
              <w:t> </w:t>
            </w:r>
            <w:r w:rsidRPr="002E6F03">
              <w:rPr>
                <w:rtl/>
              </w:rPr>
              <w:t>نباشد؟</w:t>
            </w:r>
          </w:p>
        </w:tc>
        <w:tc>
          <w:tcPr>
            <w:tcW w:w="998" w:type="pct"/>
            <w:tcMar>
              <w:top w:w="0" w:type="dxa"/>
            </w:tcMar>
          </w:tcPr>
          <w:p w14:paraId="3E3270B6" w14:textId="77777777" w:rsidR="003823F0" w:rsidRPr="002E6F03" w:rsidRDefault="003823F0" w:rsidP="005A16DB">
            <w:pPr>
              <w:spacing w:before="240" w:after="80"/>
              <w:cnfStyle w:val="000000000000" w:firstRow="0" w:lastRow="0" w:firstColumn="0" w:lastColumn="0" w:oddVBand="0" w:evenVBand="0" w:oddHBand="0" w:evenHBand="0" w:firstRowFirstColumn="0" w:firstRowLastColumn="0" w:lastRowFirstColumn="0" w:lastRowLastColumn="0"/>
              <w:rPr>
                <w:rFonts w:ascii="Arial" w:hAnsi="Arial" w:cs="Arial"/>
                <w:i/>
                <w:szCs w:val="22"/>
                <w:rtl/>
              </w:rPr>
            </w:pPr>
          </w:p>
        </w:tc>
      </w:tr>
      <w:tr w:rsidR="003823F0" w:rsidRPr="002E6F03" w14:paraId="6A39C028" w14:textId="77777777" w:rsidTr="005A16DB">
        <w:tc>
          <w:tcPr>
            <w:cnfStyle w:val="001000000000" w:firstRow="0" w:lastRow="0" w:firstColumn="1" w:lastColumn="0" w:oddVBand="0" w:evenVBand="0" w:oddHBand="0" w:evenHBand="0" w:firstRowFirstColumn="0" w:firstRowLastColumn="0" w:lastRowFirstColumn="0" w:lastRowLastColumn="0"/>
            <w:tcW w:w="336" w:type="pct"/>
            <w:tcMar>
              <w:top w:w="0" w:type="dxa"/>
            </w:tcMar>
          </w:tcPr>
          <w:p w14:paraId="0CF6DAB8" w14:textId="77777777" w:rsidR="003823F0" w:rsidRPr="002E6F03" w:rsidRDefault="003823F0" w:rsidP="005A16DB">
            <w:pPr>
              <w:pStyle w:val="105"/>
              <w:spacing w:before="0" w:after="80"/>
            </w:pPr>
          </w:p>
        </w:tc>
        <w:tc>
          <w:tcPr>
            <w:tcW w:w="3666" w:type="pct"/>
            <w:tcMar>
              <w:top w:w="0" w:type="dxa"/>
            </w:tcMar>
          </w:tcPr>
          <w:p w14:paraId="75316F7A" w14:textId="77777777" w:rsidR="003823F0" w:rsidRPr="002E6F03" w:rsidRDefault="0031026E" w:rsidP="005A16DB">
            <w:pPr>
              <w:spacing w:after="80"/>
              <w:cnfStyle w:val="000000000000" w:firstRow="0" w:lastRow="0" w:firstColumn="0" w:lastColumn="0" w:oddVBand="0" w:evenVBand="0" w:oddHBand="0" w:evenHBand="0" w:firstRowFirstColumn="0" w:firstRowLastColumn="0" w:lastRowFirstColumn="0" w:lastRowLastColumn="0"/>
              <w:rPr>
                <w:rtl/>
              </w:rPr>
            </w:pPr>
            <w:r w:rsidRPr="002E6F03">
              <w:rPr>
                <w:b/>
                <w:bCs/>
                <w:sz w:val="18"/>
                <w:szCs w:val="24"/>
                <w:rtl/>
              </w:rPr>
              <w:t>در صورت پاسخ مثبت، جزئیات آن ارائـه شود.</w:t>
            </w:r>
            <w:r w:rsidRPr="002E6F03">
              <w:rPr>
                <w:b/>
                <w:bCs/>
                <w:rtl/>
              </w:rPr>
              <w:t xml:space="preserve"> </w:t>
            </w:r>
            <w:r w:rsidRPr="002E6F03">
              <w:rPr>
                <w:b/>
                <w:bCs/>
                <w:sz w:val="18"/>
                <w:szCs w:val="24"/>
                <w:rtl/>
              </w:rPr>
              <w:t>آیا این موضوع اثری بر استقلال مؤسسه دارد؟</w:t>
            </w:r>
          </w:p>
        </w:tc>
        <w:tc>
          <w:tcPr>
            <w:tcW w:w="998" w:type="pct"/>
            <w:tcMar>
              <w:top w:w="0" w:type="dxa"/>
            </w:tcMar>
          </w:tcPr>
          <w:p w14:paraId="048E82BA" w14:textId="77777777" w:rsidR="003823F0" w:rsidRPr="002E6F03" w:rsidRDefault="003823F0" w:rsidP="005A16DB">
            <w:pPr>
              <w:spacing w:after="80"/>
              <w:cnfStyle w:val="000000000000" w:firstRow="0" w:lastRow="0" w:firstColumn="0" w:lastColumn="0" w:oddVBand="0" w:evenVBand="0" w:oddHBand="0" w:evenHBand="0" w:firstRowFirstColumn="0" w:firstRowLastColumn="0" w:lastRowFirstColumn="0" w:lastRowLastColumn="0"/>
              <w:rPr>
                <w:rFonts w:ascii="Arial" w:hAnsi="Arial" w:cs="Arial"/>
                <w:i/>
                <w:szCs w:val="22"/>
                <w:rtl/>
              </w:rPr>
            </w:pPr>
          </w:p>
        </w:tc>
      </w:tr>
      <w:tr w:rsidR="00B35C06" w:rsidRPr="002E6F03" w14:paraId="6E73D606" w14:textId="77777777" w:rsidTr="005A16DB">
        <w:tc>
          <w:tcPr>
            <w:cnfStyle w:val="001000000000" w:firstRow="0" w:lastRow="0" w:firstColumn="1" w:lastColumn="0" w:oddVBand="0" w:evenVBand="0" w:oddHBand="0" w:evenHBand="0" w:firstRowFirstColumn="0" w:firstRowLastColumn="0" w:lastRowFirstColumn="0" w:lastRowLastColumn="0"/>
            <w:tcW w:w="336" w:type="pct"/>
            <w:tcMar>
              <w:top w:w="0" w:type="dxa"/>
            </w:tcMar>
          </w:tcPr>
          <w:p w14:paraId="448DAD46" w14:textId="77777777" w:rsidR="00B35C06" w:rsidRPr="002E6F03" w:rsidRDefault="00B35C06" w:rsidP="005A16DB">
            <w:pPr>
              <w:pStyle w:val="105"/>
              <w:spacing w:before="0" w:after="80"/>
            </w:pPr>
          </w:p>
        </w:tc>
        <w:tc>
          <w:tcPr>
            <w:tcW w:w="3666" w:type="pct"/>
            <w:tcMar>
              <w:top w:w="0" w:type="dxa"/>
            </w:tcMar>
          </w:tcPr>
          <w:p w14:paraId="0A3D421B" w14:textId="77777777" w:rsidR="00B35C06" w:rsidRPr="002E6F03" w:rsidRDefault="00B35C06" w:rsidP="005A16DB">
            <w:pPr>
              <w:spacing w:after="80"/>
              <w:cnfStyle w:val="000000000000" w:firstRow="0" w:lastRow="0" w:firstColumn="0" w:lastColumn="0" w:oddVBand="0" w:evenVBand="0" w:oddHBand="0" w:evenHBand="0" w:firstRowFirstColumn="0" w:firstRowLastColumn="0" w:lastRowFirstColumn="0" w:lastRowLastColumn="0"/>
            </w:pPr>
            <w:r w:rsidRPr="002E6F03">
              <w:rPr>
                <w:rtl/>
              </w:rPr>
              <w:t>آ</w:t>
            </w:r>
            <w:r w:rsidR="006E339F" w:rsidRPr="002E6F03">
              <w:rPr>
                <w:rtl/>
              </w:rPr>
              <w:t>ی</w:t>
            </w:r>
            <w:r w:rsidRPr="002E6F03">
              <w:rPr>
                <w:rtl/>
              </w:rPr>
              <w:t xml:space="preserve">ا </w:t>
            </w:r>
            <w:r w:rsidR="00116977" w:rsidRPr="002E6F03">
              <w:rPr>
                <w:rtl/>
              </w:rPr>
              <w:t>مؤسسه</w:t>
            </w:r>
            <w:r w:rsidRPr="002E6F03">
              <w:rPr>
                <w:rtl/>
              </w:rPr>
              <w:t xml:space="preserve"> در </w:t>
            </w:r>
            <w:r w:rsidR="00EA3618" w:rsidRPr="002E6F03">
              <w:rPr>
                <w:rtl/>
              </w:rPr>
              <w:t>ارائه</w:t>
            </w:r>
            <w:r w:rsidRPr="002E6F03">
              <w:rPr>
                <w:rtl/>
              </w:rPr>
              <w:t xml:space="preserve"> </w:t>
            </w:r>
            <w:r w:rsidR="006E339F" w:rsidRPr="002E6F03">
              <w:rPr>
                <w:rtl/>
              </w:rPr>
              <w:t>ی</w:t>
            </w:r>
            <w:r w:rsidRPr="002E6F03">
              <w:rPr>
                <w:rtl/>
              </w:rPr>
              <w:t xml:space="preserve">ا </w:t>
            </w:r>
            <w:r w:rsidR="00EA3618" w:rsidRPr="002E6F03">
              <w:rPr>
                <w:rtl/>
              </w:rPr>
              <w:t>پیاده‌سازی</w:t>
            </w:r>
            <w:r w:rsidRPr="002E6F03">
              <w:rPr>
                <w:rtl/>
              </w:rPr>
              <w:t xml:space="preserve"> </w:t>
            </w:r>
            <w:r w:rsidR="00EA3618" w:rsidRPr="002E6F03">
              <w:rPr>
                <w:rtl/>
              </w:rPr>
              <w:t>هرگونه</w:t>
            </w:r>
            <w:r w:rsidRPr="002E6F03">
              <w:rPr>
                <w:rtl/>
              </w:rPr>
              <w:t xml:space="preserve"> س</w:t>
            </w:r>
            <w:r w:rsidR="006E339F" w:rsidRPr="002E6F03">
              <w:rPr>
                <w:rtl/>
              </w:rPr>
              <w:t>ی</w:t>
            </w:r>
            <w:r w:rsidRPr="002E6F03">
              <w:rPr>
                <w:rtl/>
              </w:rPr>
              <w:t>ستم اطلاعات</w:t>
            </w:r>
            <w:r w:rsidR="006E339F" w:rsidRPr="002E6F03">
              <w:rPr>
                <w:rtl/>
              </w:rPr>
              <w:t>ی</w:t>
            </w:r>
            <w:r w:rsidRPr="002E6F03">
              <w:rPr>
                <w:rtl/>
              </w:rPr>
              <w:t xml:space="preserve"> ب</w:t>
            </w:r>
            <w:r w:rsidR="006E339F" w:rsidRPr="002E6F03">
              <w:rPr>
                <w:rtl/>
              </w:rPr>
              <w:t>ه</w:t>
            </w:r>
            <w:r w:rsidRPr="002E6F03">
              <w:rPr>
                <w:rtl/>
              </w:rPr>
              <w:t xml:space="preserve"> صاحب</w:t>
            </w:r>
            <w:r w:rsidR="006E339F" w:rsidRPr="002E6F03">
              <w:rPr>
                <w:rtl/>
              </w:rPr>
              <w:t>ک</w:t>
            </w:r>
            <w:r w:rsidRPr="002E6F03">
              <w:rPr>
                <w:rtl/>
              </w:rPr>
              <w:t>ار، مشار</w:t>
            </w:r>
            <w:r w:rsidR="006E339F" w:rsidRPr="002E6F03">
              <w:rPr>
                <w:rtl/>
              </w:rPr>
              <w:t>ک</w:t>
            </w:r>
            <w:r w:rsidRPr="002E6F03">
              <w:rPr>
                <w:rtl/>
              </w:rPr>
              <w:t>ت داشت</w:t>
            </w:r>
            <w:r w:rsidR="006E339F" w:rsidRPr="002E6F03">
              <w:rPr>
                <w:rtl/>
              </w:rPr>
              <w:t>ه</w:t>
            </w:r>
            <w:r w:rsidRPr="002E6F03">
              <w:rPr>
                <w:rtl/>
              </w:rPr>
              <w:t xml:space="preserve"> است؟</w:t>
            </w:r>
          </w:p>
        </w:tc>
        <w:tc>
          <w:tcPr>
            <w:tcW w:w="998" w:type="pct"/>
            <w:tcMar>
              <w:top w:w="0" w:type="dxa"/>
            </w:tcMar>
          </w:tcPr>
          <w:p w14:paraId="6B1DB9F5" w14:textId="77777777" w:rsidR="00B35C06" w:rsidRPr="002E6F03" w:rsidRDefault="00B35C06" w:rsidP="005A16DB">
            <w:pPr>
              <w:spacing w:after="80"/>
              <w:cnfStyle w:val="000000000000" w:firstRow="0" w:lastRow="0" w:firstColumn="0" w:lastColumn="0" w:oddVBand="0" w:evenVBand="0" w:oddHBand="0" w:evenHBand="0" w:firstRowFirstColumn="0" w:firstRowLastColumn="0" w:lastRowFirstColumn="0" w:lastRowLastColumn="0"/>
              <w:rPr>
                <w:rFonts w:ascii="Arial" w:hAnsi="Arial" w:cs="Arial"/>
                <w:i/>
                <w:szCs w:val="22"/>
                <w:rtl/>
              </w:rPr>
            </w:pPr>
          </w:p>
        </w:tc>
      </w:tr>
      <w:tr w:rsidR="00B35C06" w:rsidRPr="002E6F03" w14:paraId="51BE0DB5" w14:textId="77777777" w:rsidTr="005A16DB">
        <w:tc>
          <w:tcPr>
            <w:cnfStyle w:val="001000000000" w:firstRow="0" w:lastRow="0" w:firstColumn="1" w:lastColumn="0" w:oddVBand="0" w:evenVBand="0" w:oddHBand="0" w:evenHBand="0" w:firstRowFirstColumn="0" w:firstRowLastColumn="0" w:lastRowFirstColumn="0" w:lastRowLastColumn="0"/>
            <w:tcW w:w="336" w:type="pct"/>
            <w:tcMar>
              <w:top w:w="0" w:type="dxa"/>
            </w:tcMar>
          </w:tcPr>
          <w:p w14:paraId="6CE6A547" w14:textId="77777777" w:rsidR="00B35C06" w:rsidRPr="002E6F03" w:rsidRDefault="00B35C06" w:rsidP="005A16DB">
            <w:pPr>
              <w:pStyle w:val="105"/>
              <w:spacing w:before="0" w:after="80"/>
            </w:pPr>
          </w:p>
        </w:tc>
        <w:tc>
          <w:tcPr>
            <w:tcW w:w="3666" w:type="pct"/>
            <w:tcMar>
              <w:top w:w="0" w:type="dxa"/>
            </w:tcMar>
          </w:tcPr>
          <w:p w14:paraId="675F93CB" w14:textId="77777777" w:rsidR="00B35C06" w:rsidRPr="002E6F03" w:rsidRDefault="003823F0" w:rsidP="005A16DB">
            <w:pPr>
              <w:spacing w:after="80"/>
              <w:cnfStyle w:val="000000000000" w:firstRow="0" w:lastRow="0" w:firstColumn="0" w:lastColumn="0" w:oddVBand="0" w:evenVBand="0" w:oddHBand="0" w:evenHBand="0" w:firstRowFirstColumn="0" w:firstRowLastColumn="0" w:lastRowFirstColumn="0" w:lastRowLastColumn="0"/>
              <w:rPr>
                <w:sz w:val="18"/>
              </w:rPr>
            </w:pPr>
            <w:r w:rsidRPr="002E6F03">
              <w:rPr>
                <w:b/>
                <w:bCs/>
                <w:sz w:val="18"/>
                <w:szCs w:val="24"/>
                <w:rtl/>
              </w:rPr>
              <w:t>در صورت پاسخ مثبت، جزئیات آن ارائـه شود.</w:t>
            </w:r>
            <w:r w:rsidRPr="002E6F03">
              <w:rPr>
                <w:b/>
                <w:bCs/>
                <w:rtl/>
              </w:rPr>
              <w:t xml:space="preserve"> </w:t>
            </w:r>
            <w:r w:rsidRPr="002E6F03">
              <w:rPr>
                <w:b/>
                <w:bCs/>
                <w:sz w:val="18"/>
                <w:szCs w:val="24"/>
                <w:rtl/>
              </w:rPr>
              <w:t>آیا این موضوع اثری بر استقلال مؤسسه دارد؟</w:t>
            </w:r>
          </w:p>
        </w:tc>
        <w:tc>
          <w:tcPr>
            <w:tcW w:w="998" w:type="pct"/>
            <w:tcMar>
              <w:top w:w="0" w:type="dxa"/>
            </w:tcMar>
          </w:tcPr>
          <w:p w14:paraId="58B5CE74" w14:textId="77777777" w:rsidR="00B35C06" w:rsidRPr="002E6F03" w:rsidRDefault="00B35C06" w:rsidP="005A16DB">
            <w:pPr>
              <w:spacing w:after="80"/>
              <w:cnfStyle w:val="000000000000" w:firstRow="0" w:lastRow="0" w:firstColumn="0" w:lastColumn="0" w:oddVBand="0" w:evenVBand="0" w:oddHBand="0" w:evenHBand="0" w:firstRowFirstColumn="0" w:firstRowLastColumn="0" w:lastRowFirstColumn="0" w:lastRowLastColumn="0"/>
              <w:rPr>
                <w:rFonts w:cs="Arial"/>
                <w:szCs w:val="22"/>
                <w:rtl/>
              </w:rPr>
            </w:pPr>
          </w:p>
        </w:tc>
      </w:tr>
      <w:tr w:rsidR="008624BC" w:rsidRPr="002E6F03" w14:paraId="4458EF81" w14:textId="77777777" w:rsidTr="005A16DB">
        <w:tc>
          <w:tcPr>
            <w:cnfStyle w:val="001000000000" w:firstRow="0" w:lastRow="0" w:firstColumn="1" w:lastColumn="0" w:oddVBand="0" w:evenVBand="0" w:oddHBand="0" w:evenHBand="0" w:firstRowFirstColumn="0" w:firstRowLastColumn="0" w:lastRowFirstColumn="0" w:lastRowLastColumn="0"/>
            <w:tcW w:w="336" w:type="pct"/>
            <w:tcMar>
              <w:top w:w="0" w:type="dxa"/>
            </w:tcMar>
          </w:tcPr>
          <w:p w14:paraId="7958E980" w14:textId="77777777" w:rsidR="008624BC" w:rsidRPr="002E6F03" w:rsidRDefault="008624BC" w:rsidP="005A16DB">
            <w:pPr>
              <w:pStyle w:val="105"/>
              <w:spacing w:before="0" w:after="80"/>
            </w:pPr>
          </w:p>
        </w:tc>
        <w:tc>
          <w:tcPr>
            <w:tcW w:w="3666" w:type="pct"/>
            <w:tcMar>
              <w:top w:w="0" w:type="dxa"/>
            </w:tcMar>
          </w:tcPr>
          <w:p w14:paraId="6302C9CF" w14:textId="725923FD" w:rsidR="008624BC" w:rsidRPr="002E6F03" w:rsidRDefault="008624BC" w:rsidP="005A16DB">
            <w:pPr>
              <w:spacing w:after="80"/>
              <w:cnfStyle w:val="000000000000" w:firstRow="0" w:lastRow="0" w:firstColumn="0" w:lastColumn="0" w:oddVBand="0" w:evenVBand="0" w:oddHBand="0" w:evenHBand="0" w:firstRowFirstColumn="0" w:firstRowLastColumn="0" w:lastRowFirstColumn="0" w:lastRowLastColumn="0"/>
              <w:rPr>
                <w:rtl/>
              </w:rPr>
            </w:pPr>
            <w:r w:rsidRPr="002E6F03">
              <w:rPr>
                <w:rtl/>
              </w:rPr>
              <w:t>آیا مؤسسه خدمات حسابرسی داخلی به صاحبکار ارائه کرده</w:t>
            </w:r>
            <w:r w:rsidRPr="002E6F03">
              <w:rPr>
                <w:rFonts w:cs="Times New Roman"/>
                <w:rtl/>
              </w:rPr>
              <w:t> </w:t>
            </w:r>
            <w:r w:rsidRPr="002E6F03">
              <w:rPr>
                <w:rtl/>
              </w:rPr>
              <w:t>است؟</w:t>
            </w:r>
          </w:p>
        </w:tc>
        <w:tc>
          <w:tcPr>
            <w:tcW w:w="998" w:type="pct"/>
            <w:tcMar>
              <w:top w:w="0" w:type="dxa"/>
            </w:tcMar>
          </w:tcPr>
          <w:p w14:paraId="7D050334" w14:textId="77777777" w:rsidR="008624BC" w:rsidRPr="002E6F03" w:rsidRDefault="008624BC" w:rsidP="005A16DB">
            <w:pPr>
              <w:spacing w:after="8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8624BC" w:rsidRPr="002E6F03" w14:paraId="42F60A9C" w14:textId="77777777" w:rsidTr="005A16DB">
        <w:tc>
          <w:tcPr>
            <w:cnfStyle w:val="001000000000" w:firstRow="0" w:lastRow="0" w:firstColumn="1" w:lastColumn="0" w:oddVBand="0" w:evenVBand="0" w:oddHBand="0" w:evenHBand="0" w:firstRowFirstColumn="0" w:firstRowLastColumn="0" w:lastRowFirstColumn="0" w:lastRowLastColumn="0"/>
            <w:tcW w:w="336" w:type="pct"/>
            <w:tcMar>
              <w:top w:w="0" w:type="dxa"/>
            </w:tcMar>
          </w:tcPr>
          <w:p w14:paraId="61532357" w14:textId="77777777" w:rsidR="008624BC" w:rsidRPr="002E6F03" w:rsidRDefault="008624BC" w:rsidP="005A16DB">
            <w:pPr>
              <w:pStyle w:val="105"/>
              <w:spacing w:before="0" w:after="80"/>
            </w:pPr>
          </w:p>
        </w:tc>
        <w:tc>
          <w:tcPr>
            <w:tcW w:w="3666" w:type="pct"/>
            <w:tcMar>
              <w:top w:w="0" w:type="dxa"/>
            </w:tcMar>
          </w:tcPr>
          <w:p w14:paraId="4D7FAD7A" w14:textId="604046E3" w:rsidR="008624BC" w:rsidRPr="002E6F03" w:rsidRDefault="008624BC" w:rsidP="005A16DB">
            <w:pPr>
              <w:spacing w:after="80"/>
              <w:cnfStyle w:val="000000000000" w:firstRow="0" w:lastRow="0" w:firstColumn="0" w:lastColumn="0" w:oddVBand="0" w:evenVBand="0" w:oddHBand="0" w:evenHBand="0" w:firstRowFirstColumn="0" w:firstRowLastColumn="0" w:lastRowFirstColumn="0" w:lastRowLastColumn="0"/>
              <w:rPr>
                <w:rtl/>
              </w:rPr>
            </w:pPr>
            <w:r w:rsidRPr="002E6F03">
              <w:rPr>
                <w:b/>
                <w:bCs/>
                <w:sz w:val="18"/>
                <w:szCs w:val="24"/>
                <w:rtl/>
              </w:rPr>
              <w:t>در صورت پاسخ مثبت، جزئیات آن ارائـه شود.</w:t>
            </w:r>
            <w:r w:rsidRPr="002E6F03">
              <w:rPr>
                <w:b/>
                <w:bCs/>
                <w:rtl/>
              </w:rPr>
              <w:t xml:space="preserve"> </w:t>
            </w:r>
            <w:r w:rsidRPr="002E6F03">
              <w:rPr>
                <w:b/>
                <w:bCs/>
                <w:sz w:val="18"/>
                <w:szCs w:val="24"/>
                <w:rtl/>
              </w:rPr>
              <w:t>آیا این موضوع اثری بر استقلال مؤسسه دارد؟</w:t>
            </w:r>
          </w:p>
        </w:tc>
        <w:tc>
          <w:tcPr>
            <w:tcW w:w="998" w:type="pct"/>
            <w:tcMar>
              <w:top w:w="0" w:type="dxa"/>
            </w:tcMar>
          </w:tcPr>
          <w:p w14:paraId="362EF83D" w14:textId="77777777" w:rsidR="008624BC" w:rsidRPr="002E6F03" w:rsidRDefault="008624BC" w:rsidP="005A16DB">
            <w:pPr>
              <w:spacing w:after="8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8624BC" w:rsidRPr="002E6F03" w14:paraId="3E3C2677" w14:textId="77777777" w:rsidTr="005A16DB">
        <w:tc>
          <w:tcPr>
            <w:cnfStyle w:val="001000000000" w:firstRow="0" w:lastRow="0" w:firstColumn="1" w:lastColumn="0" w:oddVBand="0" w:evenVBand="0" w:oddHBand="0" w:evenHBand="0" w:firstRowFirstColumn="0" w:firstRowLastColumn="0" w:lastRowFirstColumn="0" w:lastRowLastColumn="0"/>
            <w:tcW w:w="336" w:type="pct"/>
            <w:tcMar>
              <w:top w:w="0" w:type="dxa"/>
            </w:tcMar>
          </w:tcPr>
          <w:p w14:paraId="1E99447C" w14:textId="77777777" w:rsidR="008624BC" w:rsidRPr="002E6F03" w:rsidRDefault="008624BC" w:rsidP="005A16DB">
            <w:pPr>
              <w:pStyle w:val="105"/>
              <w:spacing w:before="0" w:after="80"/>
            </w:pPr>
          </w:p>
        </w:tc>
        <w:tc>
          <w:tcPr>
            <w:tcW w:w="3666" w:type="pct"/>
            <w:tcMar>
              <w:top w:w="0" w:type="dxa"/>
            </w:tcMar>
          </w:tcPr>
          <w:p w14:paraId="78E5031D" w14:textId="5A508F1E" w:rsidR="008624BC" w:rsidRPr="002E6F03" w:rsidRDefault="008624BC" w:rsidP="005A16DB">
            <w:pPr>
              <w:spacing w:after="80"/>
              <w:cnfStyle w:val="000000000000" w:firstRow="0" w:lastRow="0" w:firstColumn="0" w:lastColumn="0" w:oddVBand="0" w:evenVBand="0" w:oddHBand="0" w:evenHBand="0" w:firstRowFirstColumn="0" w:firstRowLastColumn="0" w:lastRowFirstColumn="0" w:lastRowLastColumn="0"/>
              <w:rPr>
                <w:rtl/>
              </w:rPr>
            </w:pPr>
            <w:r w:rsidRPr="002E6F03">
              <w:rPr>
                <w:rtl/>
              </w:rPr>
              <w:t>آیا مؤسسه هیچ‌گونه خدمات پشتیبانی دادگاهی به صاحبکار ارائه کرده</w:t>
            </w:r>
            <w:r w:rsidRPr="002E6F03">
              <w:rPr>
                <w:rFonts w:cs="Times New Roman"/>
                <w:rtl/>
              </w:rPr>
              <w:t> </w:t>
            </w:r>
            <w:r w:rsidRPr="002E6F03">
              <w:rPr>
                <w:rtl/>
              </w:rPr>
              <w:t>است؟</w:t>
            </w:r>
          </w:p>
        </w:tc>
        <w:tc>
          <w:tcPr>
            <w:tcW w:w="998" w:type="pct"/>
            <w:tcMar>
              <w:top w:w="0" w:type="dxa"/>
            </w:tcMar>
          </w:tcPr>
          <w:p w14:paraId="04B566FA" w14:textId="77777777" w:rsidR="008624BC" w:rsidRPr="002E6F03" w:rsidRDefault="008624BC" w:rsidP="005A16DB">
            <w:pPr>
              <w:spacing w:after="8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8624BC" w:rsidRPr="002E6F03" w14:paraId="01F3E5D6" w14:textId="77777777" w:rsidTr="005A16DB">
        <w:tc>
          <w:tcPr>
            <w:cnfStyle w:val="001000000000" w:firstRow="0" w:lastRow="0" w:firstColumn="1" w:lastColumn="0" w:oddVBand="0" w:evenVBand="0" w:oddHBand="0" w:evenHBand="0" w:firstRowFirstColumn="0" w:firstRowLastColumn="0" w:lastRowFirstColumn="0" w:lastRowLastColumn="0"/>
            <w:tcW w:w="336" w:type="pct"/>
            <w:tcMar>
              <w:top w:w="0" w:type="dxa"/>
            </w:tcMar>
          </w:tcPr>
          <w:p w14:paraId="501C9EEC" w14:textId="77777777" w:rsidR="008624BC" w:rsidRPr="002E6F03" w:rsidRDefault="008624BC" w:rsidP="005A16DB">
            <w:pPr>
              <w:pStyle w:val="105"/>
              <w:spacing w:before="0" w:after="80"/>
            </w:pPr>
          </w:p>
        </w:tc>
        <w:tc>
          <w:tcPr>
            <w:tcW w:w="3666" w:type="pct"/>
            <w:tcMar>
              <w:top w:w="0" w:type="dxa"/>
            </w:tcMar>
          </w:tcPr>
          <w:p w14:paraId="7509AFB4" w14:textId="2AF3909E" w:rsidR="008624BC" w:rsidRPr="002E6F03" w:rsidRDefault="008624BC" w:rsidP="005A16DB">
            <w:pPr>
              <w:spacing w:after="80"/>
              <w:cnfStyle w:val="000000000000" w:firstRow="0" w:lastRow="0" w:firstColumn="0" w:lastColumn="0" w:oddVBand="0" w:evenVBand="0" w:oddHBand="0" w:evenHBand="0" w:firstRowFirstColumn="0" w:firstRowLastColumn="0" w:lastRowFirstColumn="0" w:lastRowLastColumn="0"/>
              <w:rPr>
                <w:rtl/>
              </w:rPr>
            </w:pPr>
            <w:r w:rsidRPr="002E6F03">
              <w:rPr>
                <w:b/>
                <w:bCs/>
                <w:sz w:val="18"/>
                <w:szCs w:val="24"/>
                <w:rtl/>
              </w:rPr>
              <w:t>در صورت پاسخ مثبت، جزئیات آن ارائـه شود.</w:t>
            </w:r>
            <w:r w:rsidRPr="002E6F03">
              <w:rPr>
                <w:b/>
                <w:bCs/>
                <w:rtl/>
              </w:rPr>
              <w:t xml:space="preserve"> </w:t>
            </w:r>
            <w:r w:rsidRPr="002E6F03">
              <w:rPr>
                <w:b/>
                <w:bCs/>
                <w:sz w:val="18"/>
                <w:szCs w:val="24"/>
                <w:rtl/>
              </w:rPr>
              <w:t>آیا این موضوع اثری بر استقلال مؤسسه دارد؟</w:t>
            </w:r>
          </w:p>
        </w:tc>
        <w:tc>
          <w:tcPr>
            <w:tcW w:w="998" w:type="pct"/>
            <w:tcMar>
              <w:top w:w="0" w:type="dxa"/>
            </w:tcMar>
          </w:tcPr>
          <w:p w14:paraId="0FA682C8" w14:textId="77777777" w:rsidR="008624BC" w:rsidRPr="002E6F03" w:rsidRDefault="008624BC" w:rsidP="005A16DB">
            <w:pPr>
              <w:spacing w:after="8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8624BC" w:rsidRPr="002E6F03" w14:paraId="63F7E0BE" w14:textId="77777777" w:rsidTr="005A16DB">
        <w:tc>
          <w:tcPr>
            <w:cnfStyle w:val="001000000000" w:firstRow="0" w:lastRow="0" w:firstColumn="1" w:lastColumn="0" w:oddVBand="0" w:evenVBand="0" w:oddHBand="0" w:evenHBand="0" w:firstRowFirstColumn="0" w:firstRowLastColumn="0" w:lastRowFirstColumn="0" w:lastRowLastColumn="0"/>
            <w:tcW w:w="336" w:type="pct"/>
            <w:tcMar>
              <w:top w:w="0" w:type="dxa"/>
            </w:tcMar>
          </w:tcPr>
          <w:p w14:paraId="4839CB4A" w14:textId="77777777" w:rsidR="008624BC" w:rsidRPr="002E6F03" w:rsidRDefault="008624BC" w:rsidP="005A16DB">
            <w:pPr>
              <w:pStyle w:val="105"/>
              <w:spacing w:before="0" w:after="80"/>
            </w:pPr>
          </w:p>
        </w:tc>
        <w:tc>
          <w:tcPr>
            <w:tcW w:w="3666" w:type="pct"/>
            <w:tcMar>
              <w:top w:w="0" w:type="dxa"/>
            </w:tcMar>
          </w:tcPr>
          <w:p w14:paraId="6C38B2AE" w14:textId="59AB0FBF" w:rsidR="008624BC" w:rsidRPr="002E6F03" w:rsidRDefault="008624BC" w:rsidP="005A16DB">
            <w:pPr>
              <w:spacing w:after="80"/>
              <w:cnfStyle w:val="000000000000" w:firstRow="0" w:lastRow="0" w:firstColumn="0" w:lastColumn="0" w:oddVBand="0" w:evenVBand="0" w:oddHBand="0" w:evenHBand="0" w:firstRowFirstColumn="0" w:firstRowLastColumn="0" w:lastRowFirstColumn="0" w:lastRowLastColumn="0"/>
              <w:rPr>
                <w:rtl/>
              </w:rPr>
            </w:pPr>
            <w:r w:rsidRPr="002E6F03">
              <w:rPr>
                <w:rtl/>
              </w:rPr>
              <w:t>آیا مؤسسه خدمات جذب نیرو به صاحبکار ارائه کرده</w:t>
            </w:r>
            <w:r w:rsidRPr="002E6F03">
              <w:rPr>
                <w:rFonts w:cs="Times New Roman"/>
                <w:rtl/>
              </w:rPr>
              <w:t> </w:t>
            </w:r>
            <w:r w:rsidRPr="002E6F03">
              <w:rPr>
                <w:rtl/>
              </w:rPr>
              <w:t>است؟</w:t>
            </w:r>
          </w:p>
        </w:tc>
        <w:tc>
          <w:tcPr>
            <w:tcW w:w="998" w:type="pct"/>
            <w:tcMar>
              <w:top w:w="0" w:type="dxa"/>
            </w:tcMar>
          </w:tcPr>
          <w:p w14:paraId="562BA8CF" w14:textId="77777777" w:rsidR="008624BC" w:rsidRPr="002E6F03" w:rsidRDefault="008624BC" w:rsidP="005A16DB">
            <w:pPr>
              <w:spacing w:after="8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8624BC" w:rsidRPr="002E6F03" w14:paraId="51F4EAD9" w14:textId="77777777" w:rsidTr="005A16DB">
        <w:tc>
          <w:tcPr>
            <w:cnfStyle w:val="001000000000" w:firstRow="0" w:lastRow="0" w:firstColumn="1" w:lastColumn="0" w:oddVBand="0" w:evenVBand="0" w:oddHBand="0" w:evenHBand="0" w:firstRowFirstColumn="0" w:firstRowLastColumn="0" w:lastRowFirstColumn="0" w:lastRowLastColumn="0"/>
            <w:tcW w:w="336" w:type="pct"/>
            <w:tcMar>
              <w:top w:w="0" w:type="dxa"/>
            </w:tcMar>
          </w:tcPr>
          <w:p w14:paraId="176CF5B1" w14:textId="77777777" w:rsidR="008624BC" w:rsidRPr="002E6F03" w:rsidRDefault="008624BC" w:rsidP="005A16DB">
            <w:pPr>
              <w:pStyle w:val="105"/>
              <w:spacing w:before="0" w:after="80"/>
            </w:pPr>
          </w:p>
        </w:tc>
        <w:tc>
          <w:tcPr>
            <w:tcW w:w="3666" w:type="pct"/>
            <w:tcMar>
              <w:top w:w="0" w:type="dxa"/>
            </w:tcMar>
          </w:tcPr>
          <w:p w14:paraId="4A1A5035" w14:textId="22B934F5" w:rsidR="008624BC" w:rsidRPr="002E6F03" w:rsidRDefault="008624BC" w:rsidP="005A16DB">
            <w:pPr>
              <w:spacing w:after="80"/>
              <w:cnfStyle w:val="000000000000" w:firstRow="0" w:lastRow="0" w:firstColumn="0" w:lastColumn="0" w:oddVBand="0" w:evenVBand="0" w:oddHBand="0" w:evenHBand="0" w:firstRowFirstColumn="0" w:firstRowLastColumn="0" w:lastRowFirstColumn="0" w:lastRowLastColumn="0"/>
              <w:rPr>
                <w:rtl/>
              </w:rPr>
            </w:pPr>
            <w:r w:rsidRPr="002E6F03">
              <w:rPr>
                <w:b/>
                <w:bCs/>
                <w:sz w:val="18"/>
                <w:szCs w:val="24"/>
                <w:rtl/>
              </w:rPr>
              <w:t>در صورت پاسخ مثبت، جزئیات آن ارائـه شود.</w:t>
            </w:r>
            <w:r w:rsidRPr="002E6F03">
              <w:rPr>
                <w:b/>
                <w:bCs/>
                <w:rtl/>
              </w:rPr>
              <w:t xml:space="preserve"> </w:t>
            </w:r>
            <w:r w:rsidRPr="002E6F03">
              <w:rPr>
                <w:b/>
                <w:bCs/>
                <w:sz w:val="18"/>
                <w:szCs w:val="24"/>
                <w:rtl/>
              </w:rPr>
              <w:t>آیا این موضوع اثری بر استقلال مؤسسه دارد؟</w:t>
            </w:r>
          </w:p>
        </w:tc>
        <w:tc>
          <w:tcPr>
            <w:tcW w:w="998" w:type="pct"/>
            <w:tcMar>
              <w:top w:w="0" w:type="dxa"/>
            </w:tcMar>
          </w:tcPr>
          <w:p w14:paraId="6E83D0FA" w14:textId="77777777" w:rsidR="008624BC" w:rsidRPr="002E6F03" w:rsidRDefault="008624BC" w:rsidP="005A16DB">
            <w:pPr>
              <w:spacing w:after="8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8624BC" w:rsidRPr="002E6F03" w14:paraId="688FB02B" w14:textId="77777777" w:rsidTr="005A16DB">
        <w:tc>
          <w:tcPr>
            <w:cnfStyle w:val="001000000000" w:firstRow="0" w:lastRow="0" w:firstColumn="1" w:lastColumn="0" w:oddVBand="0" w:evenVBand="0" w:oddHBand="0" w:evenHBand="0" w:firstRowFirstColumn="0" w:firstRowLastColumn="0" w:lastRowFirstColumn="0" w:lastRowLastColumn="0"/>
            <w:tcW w:w="336" w:type="pct"/>
            <w:tcMar>
              <w:top w:w="0" w:type="dxa"/>
            </w:tcMar>
          </w:tcPr>
          <w:p w14:paraId="5A027221" w14:textId="77777777" w:rsidR="008624BC" w:rsidRPr="002E6F03" w:rsidRDefault="008624BC" w:rsidP="005A16DB">
            <w:pPr>
              <w:pStyle w:val="105"/>
              <w:spacing w:before="0" w:after="80"/>
            </w:pPr>
          </w:p>
        </w:tc>
        <w:tc>
          <w:tcPr>
            <w:tcW w:w="3666" w:type="pct"/>
            <w:tcMar>
              <w:top w:w="0" w:type="dxa"/>
            </w:tcMar>
          </w:tcPr>
          <w:p w14:paraId="2AE14FFB" w14:textId="3681A6DB" w:rsidR="008624BC" w:rsidRPr="002E6F03" w:rsidRDefault="008624BC" w:rsidP="005A16DB">
            <w:pPr>
              <w:spacing w:after="80"/>
              <w:cnfStyle w:val="000000000000" w:firstRow="0" w:lastRow="0" w:firstColumn="0" w:lastColumn="0" w:oddVBand="0" w:evenVBand="0" w:oddHBand="0" w:evenHBand="0" w:firstRowFirstColumn="0" w:firstRowLastColumn="0" w:lastRowFirstColumn="0" w:lastRowLastColumn="0"/>
              <w:rPr>
                <w:rtl/>
              </w:rPr>
            </w:pPr>
            <w:r w:rsidRPr="002E6F03">
              <w:rPr>
                <w:rtl/>
              </w:rPr>
              <w:t>آیا مؤسسه هیچ‌گونه خدمات اعتبارگیری به صاحبکار ارائه کرده</w:t>
            </w:r>
            <w:r w:rsidRPr="002E6F03">
              <w:rPr>
                <w:rFonts w:cs="Times New Roman"/>
                <w:rtl/>
              </w:rPr>
              <w:t> </w:t>
            </w:r>
            <w:r w:rsidRPr="002E6F03">
              <w:rPr>
                <w:rtl/>
              </w:rPr>
              <w:t>است؟</w:t>
            </w:r>
          </w:p>
        </w:tc>
        <w:tc>
          <w:tcPr>
            <w:tcW w:w="998" w:type="pct"/>
            <w:tcMar>
              <w:top w:w="0" w:type="dxa"/>
            </w:tcMar>
          </w:tcPr>
          <w:p w14:paraId="20C60A8E" w14:textId="77777777" w:rsidR="008624BC" w:rsidRPr="002E6F03" w:rsidRDefault="008624BC" w:rsidP="005A16DB">
            <w:pPr>
              <w:spacing w:after="8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8624BC" w:rsidRPr="002E6F03" w14:paraId="1BCD3F1D" w14:textId="77777777" w:rsidTr="005A16DB">
        <w:tc>
          <w:tcPr>
            <w:cnfStyle w:val="001000000000" w:firstRow="0" w:lastRow="0" w:firstColumn="1" w:lastColumn="0" w:oddVBand="0" w:evenVBand="0" w:oddHBand="0" w:evenHBand="0" w:firstRowFirstColumn="0" w:firstRowLastColumn="0" w:lastRowFirstColumn="0" w:lastRowLastColumn="0"/>
            <w:tcW w:w="336" w:type="pct"/>
            <w:tcMar>
              <w:top w:w="0" w:type="dxa"/>
            </w:tcMar>
          </w:tcPr>
          <w:p w14:paraId="09FB7FDC" w14:textId="77777777" w:rsidR="008624BC" w:rsidRPr="002E6F03" w:rsidRDefault="008624BC" w:rsidP="005A16DB">
            <w:pPr>
              <w:pStyle w:val="105"/>
              <w:spacing w:before="0" w:after="80"/>
            </w:pPr>
          </w:p>
        </w:tc>
        <w:tc>
          <w:tcPr>
            <w:tcW w:w="3666" w:type="pct"/>
            <w:tcMar>
              <w:top w:w="0" w:type="dxa"/>
            </w:tcMar>
          </w:tcPr>
          <w:p w14:paraId="1064C1F6" w14:textId="5C17BA09" w:rsidR="008624BC" w:rsidRPr="002E6F03" w:rsidRDefault="008624BC" w:rsidP="005A16DB">
            <w:pPr>
              <w:spacing w:after="80"/>
              <w:cnfStyle w:val="000000000000" w:firstRow="0" w:lastRow="0" w:firstColumn="0" w:lastColumn="0" w:oddVBand="0" w:evenVBand="0" w:oddHBand="0" w:evenHBand="0" w:firstRowFirstColumn="0" w:firstRowLastColumn="0" w:lastRowFirstColumn="0" w:lastRowLastColumn="0"/>
              <w:rPr>
                <w:rtl/>
              </w:rPr>
            </w:pPr>
            <w:r w:rsidRPr="002E6F03">
              <w:rPr>
                <w:b/>
                <w:bCs/>
                <w:sz w:val="18"/>
                <w:szCs w:val="24"/>
                <w:rtl/>
              </w:rPr>
              <w:t>در صورت پاسخ مثبت، جزئیات آن ارائـه شود.</w:t>
            </w:r>
            <w:r w:rsidRPr="002E6F03">
              <w:rPr>
                <w:b/>
                <w:bCs/>
                <w:rtl/>
              </w:rPr>
              <w:t xml:space="preserve"> </w:t>
            </w:r>
            <w:r w:rsidRPr="002E6F03">
              <w:rPr>
                <w:b/>
                <w:bCs/>
                <w:sz w:val="18"/>
                <w:szCs w:val="24"/>
                <w:rtl/>
              </w:rPr>
              <w:t>آیا این موضوع اثری بر استقلال مؤسسه دارد؟</w:t>
            </w:r>
          </w:p>
        </w:tc>
        <w:tc>
          <w:tcPr>
            <w:tcW w:w="998" w:type="pct"/>
            <w:tcMar>
              <w:top w:w="0" w:type="dxa"/>
            </w:tcMar>
          </w:tcPr>
          <w:p w14:paraId="0471C633" w14:textId="77777777" w:rsidR="008624BC" w:rsidRPr="002E6F03" w:rsidRDefault="008624BC" w:rsidP="005A16DB">
            <w:pPr>
              <w:spacing w:after="8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35C06" w:rsidRPr="002E6F03" w14:paraId="20CD1C97" w14:textId="77777777" w:rsidTr="005A16DB">
        <w:tc>
          <w:tcPr>
            <w:cnfStyle w:val="001000000000" w:firstRow="0" w:lastRow="0" w:firstColumn="1" w:lastColumn="0" w:oddVBand="0" w:evenVBand="0" w:oddHBand="0" w:evenHBand="0" w:firstRowFirstColumn="0" w:firstRowLastColumn="0" w:lastRowFirstColumn="0" w:lastRowLastColumn="0"/>
            <w:tcW w:w="336" w:type="pct"/>
            <w:tcMar>
              <w:top w:w="0" w:type="dxa"/>
            </w:tcMar>
          </w:tcPr>
          <w:p w14:paraId="0320C33B" w14:textId="77777777" w:rsidR="00B35C06" w:rsidRPr="002E6F03" w:rsidRDefault="00B35C06" w:rsidP="005A16DB">
            <w:pPr>
              <w:pStyle w:val="105"/>
              <w:spacing w:before="0" w:after="80"/>
            </w:pPr>
          </w:p>
        </w:tc>
        <w:tc>
          <w:tcPr>
            <w:tcW w:w="3666" w:type="pct"/>
            <w:tcMar>
              <w:top w:w="0" w:type="dxa"/>
            </w:tcMar>
          </w:tcPr>
          <w:p w14:paraId="1AEE662F" w14:textId="77777777" w:rsidR="00B35C06" w:rsidRPr="002E6F03" w:rsidRDefault="00B35C06" w:rsidP="005A16DB">
            <w:pPr>
              <w:spacing w:after="80"/>
              <w:cnfStyle w:val="000000000000" w:firstRow="0" w:lastRow="0" w:firstColumn="0" w:lastColumn="0" w:oddVBand="0" w:evenVBand="0" w:oddHBand="0" w:evenHBand="0" w:firstRowFirstColumn="0" w:firstRowLastColumn="0" w:lastRowFirstColumn="0" w:lastRowLastColumn="0"/>
            </w:pPr>
            <w:r w:rsidRPr="002E6F03">
              <w:rPr>
                <w:rtl/>
              </w:rPr>
              <w:t>آ</w:t>
            </w:r>
            <w:r w:rsidR="006E339F" w:rsidRPr="002E6F03">
              <w:rPr>
                <w:rtl/>
              </w:rPr>
              <w:t>ی</w:t>
            </w:r>
            <w:r w:rsidRPr="002E6F03">
              <w:rPr>
                <w:rtl/>
              </w:rPr>
              <w:t>ا خدمات غ</w:t>
            </w:r>
            <w:r w:rsidR="006E339F" w:rsidRPr="002E6F03">
              <w:rPr>
                <w:rtl/>
              </w:rPr>
              <w:t>ی</w:t>
            </w:r>
            <w:r w:rsidRPr="002E6F03">
              <w:rPr>
                <w:rtl/>
              </w:rPr>
              <w:t>ر حسابرس</w:t>
            </w:r>
            <w:r w:rsidR="006E339F" w:rsidRPr="002E6F03">
              <w:rPr>
                <w:rtl/>
              </w:rPr>
              <w:t>ی</w:t>
            </w:r>
            <w:r w:rsidRPr="002E6F03">
              <w:rPr>
                <w:rtl/>
              </w:rPr>
              <w:t xml:space="preserve"> د</w:t>
            </w:r>
            <w:r w:rsidR="006E339F" w:rsidRPr="002E6F03">
              <w:rPr>
                <w:rtl/>
              </w:rPr>
              <w:t>ی</w:t>
            </w:r>
            <w:r w:rsidRPr="002E6F03">
              <w:rPr>
                <w:rtl/>
              </w:rPr>
              <w:t>گر</w:t>
            </w:r>
            <w:r w:rsidR="006E339F" w:rsidRPr="002E6F03">
              <w:rPr>
                <w:rtl/>
              </w:rPr>
              <w:t>ی</w:t>
            </w:r>
            <w:r w:rsidRPr="002E6F03">
              <w:rPr>
                <w:rtl/>
              </w:rPr>
              <w:t xml:space="preserve"> برا</w:t>
            </w:r>
            <w:r w:rsidR="006E339F" w:rsidRPr="002E6F03">
              <w:rPr>
                <w:rtl/>
              </w:rPr>
              <w:t>ی</w:t>
            </w:r>
            <w:r w:rsidRPr="002E6F03">
              <w:rPr>
                <w:rtl/>
              </w:rPr>
              <w:t xml:space="preserve"> صاحب</w:t>
            </w:r>
            <w:r w:rsidR="006E339F" w:rsidRPr="002E6F03">
              <w:rPr>
                <w:rtl/>
              </w:rPr>
              <w:t>ک</w:t>
            </w:r>
            <w:r w:rsidRPr="002E6F03">
              <w:rPr>
                <w:rtl/>
              </w:rPr>
              <w:t>ار/ گرو</w:t>
            </w:r>
            <w:r w:rsidR="006E339F" w:rsidRPr="002E6F03">
              <w:rPr>
                <w:rtl/>
              </w:rPr>
              <w:t>ه</w:t>
            </w:r>
            <w:r w:rsidRPr="002E6F03">
              <w:rPr>
                <w:rtl/>
              </w:rPr>
              <w:t xml:space="preserve">، توسط حسابرس </w:t>
            </w:r>
            <w:r w:rsidR="00EA3618" w:rsidRPr="002E6F03">
              <w:rPr>
                <w:rtl/>
              </w:rPr>
              <w:t>ارائه</w:t>
            </w:r>
            <w:r w:rsidRPr="002E6F03">
              <w:rPr>
                <w:rtl/>
              </w:rPr>
              <w:t xml:space="preserve"> شد</w:t>
            </w:r>
            <w:r w:rsidR="006E339F" w:rsidRPr="002E6F03">
              <w:rPr>
                <w:rtl/>
              </w:rPr>
              <w:t>ه</w:t>
            </w:r>
            <w:r w:rsidRPr="002E6F03">
              <w:rPr>
                <w:rtl/>
              </w:rPr>
              <w:t xml:space="preserve"> است؟ </w:t>
            </w:r>
          </w:p>
        </w:tc>
        <w:tc>
          <w:tcPr>
            <w:tcW w:w="998" w:type="pct"/>
            <w:tcMar>
              <w:top w:w="0" w:type="dxa"/>
            </w:tcMar>
          </w:tcPr>
          <w:p w14:paraId="46D2D1F2" w14:textId="77777777" w:rsidR="00B35C06" w:rsidRPr="002E6F03" w:rsidRDefault="00B35C06" w:rsidP="005A16DB">
            <w:pPr>
              <w:spacing w:after="80"/>
              <w:cnfStyle w:val="000000000000" w:firstRow="0" w:lastRow="0" w:firstColumn="0" w:lastColumn="0" w:oddVBand="0" w:evenVBand="0" w:oddHBand="0" w:evenHBand="0" w:firstRowFirstColumn="0" w:firstRowLastColumn="0" w:lastRowFirstColumn="0" w:lastRowLastColumn="0"/>
              <w:rPr>
                <w:rFonts w:ascii="Arial" w:hAnsi="Arial" w:cs="Arial"/>
                <w:szCs w:val="22"/>
                <w:rtl/>
              </w:rPr>
            </w:pPr>
          </w:p>
        </w:tc>
      </w:tr>
      <w:tr w:rsidR="00B35C06" w:rsidRPr="002E6F03" w14:paraId="6138D6F4" w14:textId="77777777" w:rsidTr="005A16DB">
        <w:tc>
          <w:tcPr>
            <w:cnfStyle w:val="001000000000" w:firstRow="0" w:lastRow="0" w:firstColumn="1" w:lastColumn="0" w:oddVBand="0" w:evenVBand="0" w:oddHBand="0" w:evenHBand="0" w:firstRowFirstColumn="0" w:firstRowLastColumn="0" w:lastRowFirstColumn="0" w:lastRowLastColumn="0"/>
            <w:tcW w:w="336" w:type="pct"/>
            <w:tcMar>
              <w:top w:w="0" w:type="dxa"/>
            </w:tcMar>
          </w:tcPr>
          <w:p w14:paraId="77CE8101" w14:textId="77777777" w:rsidR="00B35C06" w:rsidRPr="002E6F03" w:rsidRDefault="00B35C06" w:rsidP="005A16DB">
            <w:pPr>
              <w:pStyle w:val="105"/>
              <w:spacing w:before="0" w:after="80"/>
            </w:pPr>
          </w:p>
        </w:tc>
        <w:tc>
          <w:tcPr>
            <w:tcW w:w="3666" w:type="pct"/>
            <w:tcMar>
              <w:top w:w="0" w:type="dxa"/>
            </w:tcMar>
          </w:tcPr>
          <w:p w14:paraId="4837ED63" w14:textId="77777777" w:rsidR="00B35C06" w:rsidRPr="002E6F03" w:rsidRDefault="003823F0" w:rsidP="005A16DB">
            <w:pPr>
              <w:spacing w:after="80"/>
              <w:cnfStyle w:val="000000000000" w:firstRow="0" w:lastRow="0" w:firstColumn="0" w:lastColumn="0" w:oddVBand="0" w:evenVBand="0" w:oddHBand="0" w:evenHBand="0" w:firstRowFirstColumn="0" w:firstRowLastColumn="0" w:lastRowFirstColumn="0" w:lastRowLastColumn="0"/>
              <w:rPr>
                <w:sz w:val="18"/>
                <w:rtl/>
              </w:rPr>
            </w:pPr>
            <w:r w:rsidRPr="002E6F03">
              <w:rPr>
                <w:b/>
                <w:bCs/>
                <w:sz w:val="18"/>
                <w:szCs w:val="24"/>
                <w:rtl/>
              </w:rPr>
              <w:t>در صورت پاسخ مثبت، جزئیات آن ارائـه شود.</w:t>
            </w:r>
            <w:r w:rsidRPr="002E6F03">
              <w:rPr>
                <w:b/>
                <w:bCs/>
                <w:rtl/>
              </w:rPr>
              <w:t xml:space="preserve"> </w:t>
            </w:r>
            <w:r w:rsidRPr="002E6F03">
              <w:rPr>
                <w:b/>
                <w:bCs/>
                <w:sz w:val="18"/>
                <w:szCs w:val="24"/>
                <w:rtl/>
              </w:rPr>
              <w:t>آیا این موضوع اثری بر استقلال مؤسسه دارد؟</w:t>
            </w:r>
          </w:p>
        </w:tc>
        <w:tc>
          <w:tcPr>
            <w:tcW w:w="998" w:type="pct"/>
            <w:tcMar>
              <w:top w:w="0" w:type="dxa"/>
            </w:tcMar>
          </w:tcPr>
          <w:p w14:paraId="249AC9B4" w14:textId="77777777" w:rsidR="00B35C06" w:rsidRPr="002E6F03" w:rsidRDefault="00B35C06" w:rsidP="005A16DB">
            <w:pPr>
              <w:spacing w:after="80"/>
              <w:cnfStyle w:val="000000000000" w:firstRow="0" w:lastRow="0" w:firstColumn="0" w:lastColumn="0" w:oddVBand="0" w:evenVBand="0" w:oddHBand="0" w:evenHBand="0" w:firstRowFirstColumn="0" w:firstRowLastColumn="0" w:lastRowFirstColumn="0" w:lastRowLastColumn="0"/>
              <w:rPr>
                <w:rFonts w:cs="Arial"/>
                <w:szCs w:val="22"/>
                <w:rtl/>
              </w:rPr>
            </w:pPr>
          </w:p>
        </w:tc>
      </w:tr>
      <w:tr w:rsidR="00B35C06" w:rsidRPr="002E6F03" w14:paraId="1AEE4698"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5C9B434D" w14:textId="38EE4F3F" w:rsidR="00B35C06" w:rsidRPr="002E6F03" w:rsidRDefault="00417067" w:rsidP="008B576F">
            <w:pPr>
              <w:pStyle w:val="105"/>
              <w:spacing w:before="120" w:after="0" w:line="252" w:lineRule="auto"/>
            </w:pPr>
            <w:r w:rsidRPr="002E6F03">
              <w:rPr>
                <w:rtl/>
              </w:rPr>
              <w:t>11</w:t>
            </w:r>
          </w:p>
        </w:tc>
        <w:tc>
          <w:tcPr>
            <w:tcW w:w="3666" w:type="pct"/>
          </w:tcPr>
          <w:p w14:paraId="4B71DA0E" w14:textId="15C4FCF4" w:rsidR="00B35C06" w:rsidRPr="002E6F03" w:rsidRDefault="00417067" w:rsidP="008B576F">
            <w:pPr>
              <w:pStyle w:val="104"/>
              <w:spacing w:before="120" w:after="0" w:line="252" w:lineRule="auto"/>
              <w:cnfStyle w:val="000000000000" w:firstRow="0" w:lastRow="0" w:firstColumn="0" w:lastColumn="0" w:oddVBand="0" w:evenVBand="0" w:oddHBand="0" w:evenHBand="0" w:firstRowFirstColumn="0" w:firstRowLastColumn="0" w:lastRowFirstColumn="0" w:lastRowLastColumn="0"/>
              <w:rPr>
                <w:rtl/>
              </w:rPr>
            </w:pPr>
            <w:r w:rsidRPr="002E6F03">
              <w:rPr>
                <w:rtl/>
              </w:rPr>
              <w:t>حق‌الزحمه مشروط</w:t>
            </w:r>
          </w:p>
        </w:tc>
        <w:tc>
          <w:tcPr>
            <w:tcW w:w="998" w:type="pct"/>
          </w:tcPr>
          <w:p w14:paraId="69C7394E" w14:textId="77777777" w:rsidR="00B35C06" w:rsidRPr="002E6F03" w:rsidRDefault="00B35C06" w:rsidP="008B576F">
            <w:pPr>
              <w:spacing w:before="120" w:line="252" w:lineRule="auto"/>
              <w:cnfStyle w:val="000000000000" w:firstRow="0" w:lastRow="0" w:firstColumn="0" w:lastColumn="0" w:oddVBand="0" w:evenVBand="0" w:oddHBand="0" w:evenHBand="0" w:firstRowFirstColumn="0" w:firstRowLastColumn="0" w:lastRowFirstColumn="0" w:lastRowLastColumn="0"/>
              <w:rPr>
                <w:rFonts w:cs="Arial"/>
                <w:szCs w:val="22"/>
                <w:rtl/>
              </w:rPr>
            </w:pPr>
          </w:p>
        </w:tc>
      </w:tr>
      <w:tr w:rsidR="00417067" w:rsidRPr="002E6F03" w14:paraId="3C9446F8"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42170637" w14:textId="77777777" w:rsidR="00417067" w:rsidRPr="002E6F03" w:rsidRDefault="00417067" w:rsidP="005A16DB">
            <w:pPr>
              <w:pStyle w:val="105"/>
              <w:spacing w:before="0" w:after="160" w:line="252" w:lineRule="auto"/>
            </w:pPr>
          </w:p>
        </w:tc>
        <w:tc>
          <w:tcPr>
            <w:tcW w:w="3666" w:type="pct"/>
          </w:tcPr>
          <w:p w14:paraId="08565363" w14:textId="5BDED667" w:rsidR="00417067" w:rsidRPr="002E6F03" w:rsidRDefault="00417067" w:rsidP="005A16DB">
            <w:pPr>
              <w:spacing w:after="160" w:line="252" w:lineRule="auto"/>
              <w:cnfStyle w:val="000000000000" w:firstRow="0" w:lastRow="0" w:firstColumn="0" w:lastColumn="0" w:oddVBand="0" w:evenVBand="0" w:oddHBand="0" w:evenHBand="0" w:firstRowFirstColumn="0" w:firstRowLastColumn="0" w:lastRowFirstColumn="0" w:lastRowLastColumn="0"/>
            </w:pPr>
            <w:r w:rsidRPr="002E6F03">
              <w:rPr>
                <w:rtl/>
              </w:rPr>
              <w:t>آیا حق‌الزحمه خدمات حسابرسی یا خدمات غیرحسابرسی بر</w:t>
            </w:r>
            <w:r w:rsidRPr="002E6F03">
              <w:rPr>
                <w:rFonts w:cs="Times New Roman"/>
                <w:rtl/>
              </w:rPr>
              <w:t> </w:t>
            </w:r>
            <w:r w:rsidRPr="002E6F03">
              <w:rPr>
                <w:rtl/>
              </w:rPr>
              <w:t>اساس حق‌الزحمه مشروط تعیین شده</w:t>
            </w:r>
            <w:r w:rsidRPr="002E6F03">
              <w:rPr>
                <w:rFonts w:cs="Times New Roman"/>
                <w:rtl/>
              </w:rPr>
              <w:t> </w:t>
            </w:r>
            <w:r w:rsidRPr="002E6F03">
              <w:rPr>
                <w:rtl/>
              </w:rPr>
              <w:t>است؟ حق‌الزحمه مشروط آنی است که میزان آن مبتنی و موکول به حصول نتیجه‌ای معین از خدمت انجام شده یا حاصل یک معامله باشد.</w:t>
            </w:r>
          </w:p>
        </w:tc>
        <w:tc>
          <w:tcPr>
            <w:tcW w:w="998" w:type="pct"/>
          </w:tcPr>
          <w:p w14:paraId="72C9A38D" w14:textId="77777777" w:rsidR="00417067" w:rsidRPr="002E6F03" w:rsidRDefault="00417067" w:rsidP="005A16DB">
            <w:pPr>
              <w:spacing w:after="160" w:line="252" w:lineRule="auto"/>
              <w:cnfStyle w:val="000000000000" w:firstRow="0" w:lastRow="0" w:firstColumn="0" w:lastColumn="0" w:oddVBand="0" w:evenVBand="0" w:oddHBand="0" w:evenHBand="0" w:firstRowFirstColumn="0" w:firstRowLastColumn="0" w:lastRowFirstColumn="0" w:lastRowLastColumn="0"/>
              <w:rPr>
                <w:rFonts w:cs="Arial"/>
                <w:szCs w:val="22"/>
                <w:rtl/>
              </w:rPr>
            </w:pPr>
          </w:p>
        </w:tc>
      </w:tr>
      <w:tr w:rsidR="00417067" w:rsidRPr="002E6F03" w14:paraId="38C055B6"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1F735D68" w14:textId="77777777" w:rsidR="00417067" w:rsidRPr="002E6F03" w:rsidRDefault="00417067" w:rsidP="005A16DB">
            <w:pPr>
              <w:pStyle w:val="105"/>
              <w:spacing w:before="0" w:after="160" w:line="252" w:lineRule="auto"/>
            </w:pPr>
          </w:p>
        </w:tc>
        <w:tc>
          <w:tcPr>
            <w:tcW w:w="3666" w:type="pct"/>
          </w:tcPr>
          <w:p w14:paraId="27D312EF" w14:textId="2DED4765" w:rsidR="007A4101" w:rsidRPr="002E6F03" w:rsidRDefault="00417067" w:rsidP="005A16DB">
            <w:pPr>
              <w:spacing w:after="160" w:line="252" w:lineRule="auto"/>
              <w:cnfStyle w:val="000000000000" w:firstRow="0" w:lastRow="0" w:firstColumn="0" w:lastColumn="0" w:oddVBand="0" w:evenVBand="0" w:oddHBand="0" w:evenHBand="0" w:firstRowFirstColumn="0" w:firstRowLastColumn="0" w:lastRowFirstColumn="0" w:lastRowLastColumn="0"/>
              <w:rPr>
                <w:b/>
                <w:bCs/>
                <w:sz w:val="10"/>
                <w:szCs w:val="16"/>
              </w:rPr>
            </w:pPr>
            <w:r w:rsidRPr="002E6F03">
              <w:rPr>
                <w:b/>
                <w:bCs/>
                <w:sz w:val="18"/>
                <w:szCs w:val="24"/>
                <w:rtl/>
              </w:rPr>
              <w:t>در</w:t>
            </w:r>
            <w:r w:rsidRPr="002E6F03">
              <w:rPr>
                <w:rFonts w:cs="Times New Roman"/>
                <w:b/>
                <w:bCs/>
                <w:sz w:val="18"/>
                <w:szCs w:val="24"/>
                <w:rtl/>
              </w:rPr>
              <w:t> </w:t>
            </w:r>
            <w:r w:rsidRPr="002E6F03">
              <w:rPr>
                <w:b/>
                <w:bCs/>
                <w:sz w:val="18"/>
                <w:szCs w:val="24"/>
                <w:rtl/>
              </w:rPr>
              <w:t>صورت پاسخ مثبت، جزئیات آن ارائه شود.</w:t>
            </w:r>
            <w:r w:rsidRPr="002E6F03">
              <w:rPr>
                <w:b/>
                <w:bCs/>
                <w:sz w:val="6"/>
                <w:szCs w:val="12"/>
                <w:rtl/>
              </w:rPr>
              <w:t xml:space="preserve"> </w:t>
            </w:r>
            <w:r w:rsidRPr="002E6F03">
              <w:rPr>
                <w:b/>
                <w:bCs/>
                <w:sz w:val="18"/>
                <w:szCs w:val="24"/>
                <w:rtl/>
              </w:rPr>
              <w:t>آیین</w:t>
            </w:r>
            <w:r w:rsidRPr="002E6F03">
              <w:rPr>
                <w:rFonts w:cs="Times New Roman"/>
                <w:b/>
                <w:bCs/>
                <w:sz w:val="18"/>
                <w:szCs w:val="24"/>
                <w:rtl/>
              </w:rPr>
              <w:t> </w:t>
            </w:r>
            <w:r w:rsidRPr="002E6F03">
              <w:rPr>
                <w:b/>
                <w:bCs/>
                <w:sz w:val="18"/>
                <w:szCs w:val="24"/>
                <w:rtl/>
              </w:rPr>
              <w:t>رفتار حرفه‌ای، حق‌الزحمه حسابرسی مشروط را به صراحت برای مؤسسات حسابرسی ممنوع کرده</w:t>
            </w:r>
            <w:r w:rsidRPr="002E6F03">
              <w:rPr>
                <w:rFonts w:cs="Times New Roman"/>
                <w:b/>
                <w:bCs/>
                <w:sz w:val="18"/>
                <w:szCs w:val="24"/>
                <w:rtl/>
              </w:rPr>
              <w:t> </w:t>
            </w:r>
            <w:r w:rsidRPr="002E6F03">
              <w:rPr>
                <w:b/>
                <w:bCs/>
                <w:sz w:val="18"/>
                <w:szCs w:val="24"/>
                <w:rtl/>
              </w:rPr>
              <w:t>است. درمورد خدمات غیر</w:t>
            </w:r>
            <w:r w:rsidRPr="002E6F03">
              <w:rPr>
                <w:rFonts w:cs="Times New Roman"/>
                <w:b/>
                <w:bCs/>
                <w:sz w:val="18"/>
                <w:szCs w:val="24"/>
                <w:rtl/>
              </w:rPr>
              <w:t> </w:t>
            </w:r>
            <w:r w:rsidRPr="002E6F03">
              <w:rPr>
                <w:b/>
                <w:bCs/>
                <w:sz w:val="18"/>
                <w:szCs w:val="24"/>
                <w:rtl/>
              </w:rPr>
              <w:t>از حسابرسی، می‌تواند خطر منافع شخصی را پدید آورد.</w:t>
            </w:r>
          </w:p>
        </w:tc>
        <w:tc>
          <w:tcPr>
            <w:tcW w:w="998" w:type="pct"/>
          </w:tcPr>
          <w:p w14:paraId="678A1E7B" w14:textId="77777777" w:rsidR="00417067" w:rsidRPr="002E6F03" w:rsidRDefault="00417067" w:rsidP="005A16DB">
            <w:pPr>
              <w:spacing w:after="160" w:line="252" w:lineRule="auto"/>
              <w:cnfStyle w:val="000000000000" w:firstRow="0" w:lastRow="0" w:firstColumn="0" w:lastColumn="0" w:oddVBand="0" w:evenVBand="0" w:oddHBand="0" w:evenHBand="0" w:firstRowFirstColumn="0" w:firstRowLastColumn="0" w:lastRowFirstColumn="0" w:lastRowLastColumn="0"/>
              <w:rPr>
                <w:rFonts w:cs="Arial"/>
                <w:szCs w:val="22"/>
                <w:rtl/>
              </w:rPr>
            </w:pPr>
          </w:p>
        </w:tc>
      </w:tr>
      <w:tr w:rsidR="00417067" w:rsidRPr="002E6F03" w14:paraId="50B65DA9"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34DFB726" w14:textId="385AE655" w:rsidR="00417067" w:rsidRPr="002E6F03" w:rsidRDefault="00417067" w:rsidP="00C449DC">
            <w:pPr>
              <w:pStyle w:val="105"/>
              <w:rPr>
                <w:rtl/>
              </w:rPr>
            </w:pPr>
            <w:r w:rsidRPr="002E6F03">
              <w:rPr>
                <w:rtl/>
              </w:rPr>
              <w:t>12</w:t>
            </w:r>
          </w:p>
        </w:tc>
        <w:tc>
          <w:tcPr>
            <w:tcW w:w="3666" w:type="pct"/>
          </w:tcPr>
          <w:p w14:paraId="0581EB13" w14:textId="24099805" w:rsidR="00417067" w:rsidRPr="002E6F03" w:rsidRDefault="00417067" w:rsidP="005E5355">
            <w:pPr>
              <w:pStyle w:val="104"/>
              <w:cnfStyle w:val="000000000000" w:firstRow="0" w:lastRow="0" w:firstColumn="0" w:lastColumn="0" w:oddVBand="0" w:evenVBand="0" w:oddHBand="0" w:evenHBand="0" w:firstRowFirstColumn="0" w:firstRowLastColumn="0" w:lastRowFirstColumn="0" w:lastRowLastColumn="0"/>
              <w:rPr>
                <w:rtl/>
              </w:rPr>
            </w:pPr>
            <w:r w:rsidRPr="002E6F03">
              <w:rPr>
                <w:rtl/>
              </w:rPr>
              <w:t>پاداش کارکنان</w:t>
            </w:r>
          </w:p>
        </w:tc>
        <w:tc>
          <w:tcPr>
            <w:tcW w:w="998" w:type="pct"/>
          </w:tcPr>
          <w:p w14:paraId="6423E934" w14:textId="77777777" w:rsidR="00417067" w:rsidRPr="002E6F03" w:rsidRDefault="00417067" w:rsidP="00B35C06">
            <w:pPr>
              <w:cnfStyle w:val="000000000000" w:firstRow="0" w:lastRow="0" w:firstColumn="0" w:lastColumn="0" w:oddVBand="0" w:evenVBand="0" w:oddHBand="0" w:evenHBand="0" w:firstRowFirstColumn="0" w:firstRowLastColumn="0" w:lastRowFirstColumn="0" w:lastRowLastColumn="0"/>
              <w:rPr>
                <w:rFonts w:cs="Arial"/>
                <w:i/>
                <w:iCs/>
                <w:szCs w:val="22"/>
                <w:rtl/>
              </w:rPr>
            </w:pPr>
          </w:p>
        </w:tc>
      </w:tr>
      <w:tr w:rsidR="00417067" w:rsidRPr="002E6F03" w14:paraId="4B035D9C"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79530063" w14:textId="77777777" w:rsidR="00417067" w:rsidRPr="002E6F03" w:rsidRDefault="00417067" w:rsidP="005A16DB">
            <w:pPr>
              <w:pStyle w:val="105"/>
              <w:spacing w:before="0" w:after="120" w:line="252" w:lineRule="auto"/>
              <w:rPr>
                <w:spacing w:val="-2"/>
              </w:rPr>
            </w:pPr>
          </w:p>
        </w:tc>
        <w:tc>
          <w:tcPr>
            <w:tcW w:w="3666" w:type="pct"/>
          </w:tcPr>
          <w:p w14:paraId="0042BD85" w14:textId="737D0844" w:rsidR="00417067" w:rsidRPr="002E6F03" w:rsidRDefault="00417067" w:rsidP="005A16DB">
            <w:pPr>
              <w:spacing w:after="120" w:line="252" w:lineRule="auto"/>
              <w:cnfStyle w:val="000000000000" w:firstRow="0" w:lastRow="0" w:firstColumn="0" w:lastColumn="0" w:oddVBand="0" w:evenVBand="0" w:oddHBand="0" w:evenHBand="0" w:firstRowFirstColumn="0" w:firstRowLastColumn="0" w:lastRowFirstColumn="0" w:lastRowLastColumn="0"/>
              <w:rPr>
                <w:rtl/>
              </w:rPr>
            </w:pPr>
            <w:r w:rsidRPr="002E6F03">
              <w:rPr>
                <w:rtl/>
              </w:rPr>
              <w:t>آیا هیچ‌یک از کارکنان حسابرسی، بر</w:t>
            </w:r>
            <w:r w:rsidRPr="002E6F03">
              <w:rPr>
                <w:rFonts w:cs="Times New Roman"/>
                <w:rtl/>
              </w:rPr>
              <w:t> </w:t>
            </w:r>
            <w:r w:rsidRPr="002E6F03">
              <w:rPr>
                <w:rtl/>
              </w:rPr>
              <w:t>اساس فروش خدمات غیر</w:t>
            </w:r>
            <w:r w:rsidRPr="002E6F03">
              <w:rPr>
                <w:rFonts w:cs="Times New Roman"/>
                <w:rtl/>
              </w:rPr>
              <w:t> </w:t>
            </w:r>
            <w:r w:rsidRPr="002E6F03">
              <w:rPr>
                <w:rtl/>
              </w:rPr>
              <w:t>از خدمات اطمینان‌بخش، ارزیابی یا جبران خدمت می‌شود؟</w:t>
            </w:r>
          </w:p>
        </w:tc>
        <w:tc>
          <w:tcPr>
            <w:tcW w:w="998" w:type="pct"/>
          </w:tcPr>
          <w:p w14:paraId="1B6D4BD8" w14:textId="77777777" w:rsidR="00417067" w:rsidRPr="002E6F03" w:rsidRDefault="00417067" w:rsidP="007A4101">
            <w:pPr>
              <w:spacing w:after="120"/>
              <w:cnfStyle w:val="000000000000" w:firstRow="0" w:lastRow="0" w:firstColumn="0" w:lastColumn="0" w:oddVBand="0" w:evenVBand="0" w:oddHBand="0" w:evenHBand="0" w:firstRowFirstColumn="0" w:firstRowLastColumn="0" w:lastRowFirstColumn="0" w:lastRowLastColumn="0"/>
              <w:rPr>
                <w:rFonts w:cs="Arial"/>
                <w:spacing w:val="-2"/>
                <w:szCs w:val="22"/>
                <w:rtl/>
              </w:rPr>
            </w:pPr>
          </w:p>
        </w:tc>
      </w:tr>
      <w:tr w:rsidR="00417067" w:rsidRPr="002E6F03" w14:paraId="40316765"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1A44516A" w14:textId="77777777" w:rsidR="00417067" w:rsidRPr="002E6F03" w:rsidRDefault="00417067" w:rsidP="005A16DB">
            <w:pPr>
              <w:pStyle w:val="105"/>
              <w:spacing w:before="0" w:after="120" w:line="252" w:lineRule="auto"/>
              <w:rPr>
                <w:spacing w:val="-2"/>
              </w:rPr>
            </w:pPr>
          </w:p>
        </w:tc>
        <w:tc>
          <w:tcPr>
            <w:tcW w:w="3666" w:type="pct"/>
          </w:tcPr>
          <w:p w14:paraId="49F40C20" w14:textId="1EB306ED" w:rsidR="00417067" w:rsidRPr="002E6F03" w:rsidRDefault="00417067" w:rsidP="005A16DB">
            <w:pPr>
              <w:spacing w:after="120" w:line="252" w:lineRule="auto"/>
              <w:cnfStyle w:val="000000000000" w:firstRow="0" w:lastRow="0" w:firstColumn="0" w:lastColumn="0" w:oddVBand="0" w:evenVBand="0" w:oddHBand="0" w:evenHBand="0" w:firstRowFirstColumn="0" w:firstRowLastColumn="0" w:lastRowFirstColumn="0" w:lastRowLastColumn="0"/>
              <w:rPr>
                <w:rtl/>
              </w:rPr>
            </w:pPr>
            <w:r w:rsidRPr="002E6F03">
              <w:rPr>
                <w:b/>
                <w:bCs/>
                <w:sz w:val="23"/>
                <w:szCs w:val="23"/>
                <w:rtl/>
              </w:rPr>
              <w:t>در</w:t>
            </w:r>
            <w:r w:rsidRPr="002E6F03">
              <w:rPr>
                <w:rFonts w:cs="Times New Roman"/>
                <w:b/>
                <w:bCs/>
                <w:sz w:val="23"/>
                <w:szCs w:val="23"/>
                <w:rtl/>
              </w:rPr>
              <w:t> </w:t>
            </w:r>
            <w:r w:rsidRPr="002E6F03">
              <w:rPr>
                <w:b/>
                <w:bCs/>
                <w:sz w:val="23"/>
                <w:szCs w:val="23"/>
                <w:rtl/>
              </w:rPr>
              <w:t>صورت پاسخ مثبت، جزئیات آن ارائه شود. خطر منافع شخصی پدید</w:t>
            </w:r>
            <w:r w:rsidRPr="002E6F03">
              <w:rPr>
                <w:rFonts w:cs="Times New Roman"/>
                <w:b/>
                <w:bCs/>
                <w:sz w:val="23"/>
                <w:szCs w:val="23"/>
                <w:rtl/>
              </w:rPr>
              <w:t> </w:t>
            </w:r>
            <w:r w:rsidRPr="002E6F03">
              <w:rPr>
                <w:b/>
                <w:bCs/>
                <w:sz w:val="23"/>
                <w:szCs w:val="23"/>
                <w:rtl/>
              </w:rPr>
              <w:t>آمده را تعیین کنید.</w:t>
            </w:r>
          </w:p>
        </w:tc>
        <w:tc>
          <w:tcPr>
            <w:tcW w:w="998" w:type="pct"/>
          </w:tcPr>
          <w:p w14:paraId="3281FF71" w14:textId="77777777" w:rsidR="00417067" w:rsidRPr="002E6F03" w:rsidRDefault="00417067" w:rsidP="007A4101">
            <w:pPr>
              <w:spacing w:after="120"/>
              <w:cnfStyle w:val="000000000000" w:firstRow="0" w:lastRow="0" w:firstColumn="0" w:lastColumn="0" w:oddVBand="0" w:evenVBand="0" w:oddHBand="0" w:evenHBand="0" w:firstRowFirstColumn="0" w:firstRowLastColumn="0" w:lastRowFirstColumn="0" w:lastRowLastColumn="0"/>
              <w:rPr>
                <w:rFonts w:cs="Arial"/>
                <w:spacing w:val="-2"/>
                <w:szCs w:val="22"/>
                <w:rtl/>
              </w:rPr>
            </w:pPr>
          </w:p>
        </w:tc>
      </w:tr>
      <w:tr w:rsidR="00B35C06" w:rsidRPr="002E6F03" w14:paraId="764A3214"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45A4F8B7" w14:textId="7F7D3394" w:rsidR="00B35C06" w:rsidRPr="002E6F03" w:rsidRDefault="00050B70" w:rsidP="00C449DC">
            <w:pPr>
              <w:pStyle w:val="105"/>
            </w:pPr>
            <w:r w:rsidRPr="002E6F03">
              <w:rPr>
                <w:rtl/>
              </w:rPr>
              <w:t>13</w:t>
            </w:r>
          </w:p>
        </w:tc>
        <w:tc>
          <w:tcPr>
            <w:tcW w:w="3666" w:type="pct"/>
          </w:tcPr>
          <w:p w14:paraId="64E656E6" w14:textId="77777777" w:rsidR="00B35C06" w:rsidRPr="002E6F03" w:rsidRDefault="00B35C06" w:rsidP="005E5355">
            <w:pPr>
              <w:pStyle w:val="104"/>
              <w:cnfStyle w:val="000000000000" w:firstRow="0" w:lastRow="0" w:firstColumn="0" w:lastColumn="0" w:oddVBand="0" w:evenVBand="0" w:oddHBand="0" w:evenHBand="0" w:firstRowFirstColumn="0" w:firstRowLastColumn="0" w:lastRowFirstColumn="0" w:lastRowLastColumn="0"/>
            </w:pPr>
            <w:r w:rsidRPr="002E6F03">
              <w:rPr>
                <w:rtl/>
              </w:rPr>
              <w:t>سا</w:t>
            </w:r>
            <w:r w:rsidR="006E339F" w:rsidRPr="002E6F03">
              <w:rPr>
                <w:rtl/>
              </w:rPr>
              <w:t>ی</w:t>
            </w:r>
            <w:r w:rsidRPr="002E6F03">
              <w:rPr>
                <w:rtl/>
              </w:rPr>
              <w:t>ر خدمات</w:t>
            </w:r>
          </w:p>
        </w:tc>
        <w:tc>
          <w:tcPr>
            <w:tcW w:w="998" w:type="pct"/>
          </w:tcPr>
          <w:p w14:paraId="73A0AE43"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Fonts w:cs="Arial"/>
                <w:i/>
                <w:iCs/>
                <w:szCs w:val="22"/>
                <w:rtl/>
              </w:rPr>
            </w:pPr>
          </w:p>
        </w:tc>
      </w:tr>
      <w:tr w:rsidR="00B35C06" w:rsidRPr="002E6F03" w14:paraId="60CEF8DA"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17701F21" w14:textId="77777777" w:rsidR="00B35C06" w:rsidRPr="002E6F03" w:rsidRDefault="00B35C06" w:rsidP="005A16DB">
            <w:pPr>
              <w:pStyle w:val="105"/>
              <w:spacing w:before="0" w:after="120" w:line="252" w:lineRule="auto"/>
            </w:pPr>
          </w:p>
        </w:tc>
        <w:tc>
          <w:tcPr>
            <w:tcW w:w="3666" w:type="pct"/>
          </w:tcPr>
          <w:p w14:paraId="43670430" w14:textId="77777777" w:rsidR="00B35C06" w:rsidRPr="002E6F03" w:rsidRDefault="00B35C06" w:rsidP="005A16DB">
            <w:pPr>
              <w:spacing w:after="120" w:line="252" w:lineRule="auto"/>
              <w:cnfStyle w:val="000000000000" w:firstRow="0" w:lastRow="0" w:firstColumn="0" w:lastColumn="0" w:oddVBand="0" w:evenVBand="0" w:oddHBand="0" w:evenHBand="0" w:firstRowFirstColumn="0" w:firstRowLastColumn="0" w:lastRowFirstColumn="0" w:lastRowLastColumn="0"/>
            </w:pPr>
            <w:r w:rsidRPr="002E6F03">
              <w:rPr>
                <w:rtl/>
              </w:rPr>
              <w:t>آ</w:t>
            </w:r>
            <w:r w:rsidR="006E339F" w:rsidRPr="002E6F03">
              <w:rPr>
                <w:rtl/>
              </w:rPr>
              <w:t>ی</w:t>
            </w:r>
            <w:r w:rsidRPr="002E6F03">
              <w:rPr>
                <w:rtl/>
              </w:rPr>
              <w:t xml:space="preserve">ا موضوع </w:t>
            </w:r>
            <w:r w:rsidR="006E339F" w:rsidRPr="002E6F03">
              <w:rPr>
                <w:rtl/>
              </w:rPr>
              <w:t>ی</w:t>
            </w:r>
            <w:r w:rsidRPr="002E6F03">
              <w:rPr>
                <w:rtl/>
              </w:rPr>
              <w:t>ا خدمات د</w:t>
            </w:r>
            <w:r w:rsidR="006E339F" w:rsidRPr="002E6F03">
              <w:rPr>
                <w:rtl/>
              </w:rPr>
              <w:t>ی</w:t>
            </w:r>
            <w:r w:rsidRPr="002E6F03">
              <w:rPr>
                <w:rtl/>
              </w:rPr>
              <w:t>گر</w:t>
            </w:r>
            <w:r w:rsidR="006E339F" w:rsidRPr="002E6F03">
              <w:rPr>
                <w:rtl/>
              </w:rPr>
              <w:t>ی</w:t>
            </w:r>
            <w:r w:rsidRPr="002E6F03">
              <w:rPr>
                <w:rtl/>
              </w:rPr>
              <w:t xml:space="preserve"> توسط </w:t>
            </w:r>
            <w:r w:rsidR="00116977" w:rsidRPr="002E6F03">
              <w:rPr>
                <w:rtl/>
              </w:rPr>
              <w:t>مؤسسه</w:t>
            </w:r>
            <w:r w:rsidRPr="002E6F03">
              <w:rPr>
                <w:rtl/>
              </w:rPr>
              <w:t xml:space="preserve"> حسابرس</w:t>
            </w:r>
            <w:r w:rsidR="006E339F" w:rsidRPr="002E6F03">
              <w:rPr>
                <w:rtl/>
              </w:rPr>
              <w:t>ی</w:t>
            </w:r>
            <w:r w:rsidRPr="002E6F03">
              <w:rPr>
                <w:rtl/>
              </w:rPr>
              <w:t xml:space="preserve"> ب</w:t>
            </w:r>
            <w:r w:rsidR="006E339F" w:rsidRPr="002E6F03">
              <w:rPr>
                <w:rtl/>
              </w:rPr>
              <w:t>ه</w:t>
            </w:r>
            <w:r w:rsidRPr="002E6F03">
              <w:rPr>
                <w:rtl/>
              </w:rPr>
              <w:t xml:space="preserve"> صاحب</w:t>
            </w:r>
            <w:r w:rsidR="006E339F" w:rsidRPr="002E6F03">
              <w:rPr>
                <w:rtl/>
              </w:rPr>
              <w:t>ک</w:t>
            </w:r>
            <w:r w:rsidRPr="002E6F03">
              <w:rPr>
                <w:rtl/>
              </w:rPr>
              <w:t xml:space="preserve">ار </w:t>
            </w:r>
            <w:r w:rsidR="00EA3618" w:rsidRPr="002E6F03">
              <w:rPr>
                <w:rtl/>
              </w:rPr>
              <w:t>ارائه</w:t>
            </w:r>
            <w:r w:rsidRPr="002E6F03">
              <w:rPr>
                <w:rtl/>
              </w:rPr>
              <w:t xml:space="preserve"> شد</w:t>
            </w:r>
            <w:r w:rsidR="006E339F" w:rsidRPr="002E6F03">
              <w:rPr>
                <w:rtl/>
              </w:rPr>
              <w:t>ه</w:t>
            </w:r>
            <w:r w:rsidRPr="002E6F03">
              <w:rPr>
                <w:rtl/>
              </w:rPr>
              <w:t xml:space="preserve"> است </w:t>
            </w:r>
            <w:r w:rsidR="006E339F" w:rsidRPr="002E6F03">
              <w:rPr>
                <w:rtl/>
              </w:rPr>
              <w:t>که</w:t>
            </w:r>
            <w:r w:rsidRPr="002E6F03">
              <w:rPr>
                <w:rtl/>
              </w:rPr>
              <w:t xml:space="preserve"> بتواند ت</w:t>
            </w:r>
            <w:r w:rsidR="006E339F" w:rsidRPr="002E6F03">
              <w:rPr>
                <w:rtl/>
              </w:rPr>
              <w:t>ه</w:t>
            </w:r>
            <w:r w:rsidRPr="002E6F03">
              <w:rPr>
                <w:rtl/>
              </w:rPr>
              <w:t>د</w:t>
            </w:r>
            <w:r w:rsidR="006E339F" w:rsidRPr="002E6F03">
              <w:rPr>
                <w:rtl/>
              </w:rPr>
              <w:t>ی</w:t>
            </w:r>
            <w:r w:rsidRPr="002E6F03">
              <w:rPr>
                <w:rtl/>
              </w:rPr>
              <w:t>د</w:t>
            </w:r>
            <w:r w:rsidR="006E339F" w:rsidRPr="002E6F03">
              <w:rPr>
                <w:rtl/>
              </w:rPr>
              <w:t>ی</w:t>
            </w:r>
            <w:r w:rsidRPr="002E6F03">
              <w:rPr>
                <w:rtl/>
              </w:rPr>
              <w:t xml:space="preserve"> برا</w:t>
            </w:r>
            <w:r w:rsidR="006E339F" w:rsidRPr="002E6F03">
              <w:rPr>
                <w:rtl/>
              </w:rPr>
              <w:t>ی</w:t>
            </w:r>
            <w:r w:rsidRPr="002E6F03">
              <w:rPr>
                <w:rtl/>
              </w:rPr>
              <w:t xml:space="preserve"> </w:t>
            </w:r>
            <w:r w:rsidR="00EA3618" w:rsidRPr="002E6F03">
              <w:rPr>
                <w:rtl/>
              </w:rPr>
              <w:t>واقع‌بینی</w:t>
            </w:r>
            <w:r w:rsidRPr="002E6F03">
              <w:rPr>
                <w:rtl/>
              </w:rPr>
              <w:t xml:space="preserve"> و استقلال حسابرس تلق</w:t>
            </w:r>
            <w:r w:rsidR="006E339F" w:rsidRPr="002E6F03">
              <w:rPr>
                <w:rtl/>
              </w:rPr>
              <w:t>ی</w:t>
            </w:r>
            <w:r w:rsidRPr="002E6F03">
              <w:rPr>
                <w:rtl/>
              </w:rPr>
              <w:t xml:space="preserve"> </w:t>
            </w:r>
            <w:r w:rsidR="00116977" w:rsidRPr="002E6F03">
              <w:rPr>
                <w:rtl/>
              </w:rPr>
              <w:t>شود</w:t>
            </w:r>
            <w:r w:rsidRPr="002E6F03">
              <w:rPr>
                <w:rtl/>
              </w:rPr>
              <w:t>؟</w:t>
            </w:r>
          </w:p>
        </w:tc>
        <w:tc>
          <w:tcPr>
            <w:tcW w:w="998" w:type="pct"/>
          </w:tcPr>
          <w:p w14:paraId="62187F0D" w14:textId="77777777" w:rsidR="00B35C06" w:rsidRPr="002E6F03" w:rsidRDefault="00B35C06" w:rsidP="005A16DB">
            <w:pPr>
              <w:spacing w:after="120" w:line="252" w:lineRule="auto"/>
              <w:cnfStyle w:val="000000000000" w:firstRow="0" w:lastRow="0" w:firstColumn="0" w:lastColumn="0" w:oddVBand="0" w:evenVBand="0" w:oddHBand="0" w:evenHBand="0" w:firstRowFirstColumn="0" w:firstRowLastColumn="0" w:lastRowFirstColumn="0" w:lastRowLastColumn="0"/>
              <w:rPr>
                <w:rFonts w:cs="Arial"/>
                <w:szCs w:val="22"/>
                <w:rtl/>
              </w:rPr>
            </w:pPr>
          </w:p>
        </w:tc>
      </w:tr>
      <w:tr w:rsidR="00B35C06" w:rsidRPr="002E6F03" w14:paraId="5B9404E3"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7F2DA8F2" w14:textId="77777777" w:rsidR="00B35C06" w:rsidRPr="002E6F03" w:rsidRDefault="00B35C06" w:rsidP="005A16DB">
            <w:pPr>
              <w:pStyle w:val="105"/>
              <w:spacing w:before="0" w:after="120" w:line="252" w:lineRule="auto"/>
            </w:pPr>
          </w:p>
        </w:tc>
        <w:tc>
          <w:tcPr>
            <w:tcW w:w="3666" w:type="pct"/>
          </w:tcPr>
          <w:p w14:paraId="15B73F62" w14:textId="50DE3C45" w:rsidR="00B35C06" w:rsidRPr="002E6F03" w:rsidRDefault="003823F0" w:rsidP="005A16DB">
            <w:pPr>
              <w:spacing w:after="120" w:line="252" w:lineRule="auto"/>
              <w:cnfStyle w:val="000000000000" w:firstRow="0" w:lastRow="0" w:firstColumn="0" w:lastColumn="0" w:oddVBand="0" w:evenVBand="0" w:oddHBand="0" w:evenHBand="0" w:firstRowFirstColumn="0" w:firstRowLastColumn="0" w:lastRowFirstColumn="0" w:lastRowLastColumn="0"/>
              <w:rPr>
                <w:b/>
                <w:bCs/>
                <w:sz w:val="18"/>
                <w:szCs w:val="24"/>
              </w:rPr>
            </w:pPr>
            <w:r w:rsidRPr="002E6F03">
              <w:rPr>
                <w:b/>
                <w:bCs/>
                <w:sz w:val="18"/>
                <w:szCs w:val="24"/>
                <w:rtl/>
              </w:rPr>
              <w:t>در صورت پاسخ مثبت، جزئیات آن ارائـه شود.</w:t>
            </w:r>
            <w:r w:rsidR="00177B12" w:rsidRPr="002E6F03">
              <w:rPr>
                <w:b/>
                <w:bCs/>
                <w:sz w:val="18"/>
                <w:szCs w:val="24"/>
                <w:rtl/>
              </w:rPr>
              <w:t xml:space="preserve"> </w:t>
            </w:r>
            <w:r w:rsidR="00050B70" w:rsidRPr="002E6F03">
              <w:rPr>
                <w:b/>
                <w:bCs/>
                <w:sz w:val="18"/>
                <w:szCs w:val="24"/>
                <w:rtl/>
              </w:rPr>
              <w:t>آیا این موضوع اثری بر استقلال مؤسسه دارد؟</w:t>
            </w:r>
          </w:p>
        </w:tc>
        <w:tc>
          <w:tcPr>
            <w:tcW w:w="998" w:type="pct"/>
          </w:tcPr>
          <w:p w14:paraId="320742A2" w14:textId="77777777" w:rsidR="00B35C06" w:rsidRPr="002E6F03" w:rsidRDefault="00B35C06" w:rsidP="005A16DB">
            <w:pPr>
              <w:spacing w:after="120" w:line="252" w:lineRule="auto"/>
              <w:cnfStyle w:val="000000000000" w:firstRow="0" w:lastRow="0" w:firstColumn="0" w:lastColumn="0" w:oddVBand="0" w:evenVBand="0" w:oddHBand="0" w:evenHBand="0" w:firstRowFirstColumn="0" w:firstRowLastColumn="0" w:lastRowFirstColumn="0" w:lastRowLastColumn="0"/>
              <w:rPr>
                <w:rFonts w:cs="Arial"/>
                <w:szCs w:val="22"/>
                <w:rtl/>
              </w:rPr>
            </w:pPr>
          </w:p>
        </w:tc>
      </w:tr>
      <w:tr w:rsidR="008E3D79" w:rsidRPr="002E6F03" w14:paraId="7749FAAF"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2132C39A" w14:textId="6D9CCECA" w:rsidR="008E3D79" w:rsidRPr="002E6F03" w:rsidRDefault="008E3D79" w:rsidP="007A4101">
            <w:pPr>
              <w:pStyle w:val="105"/>
              <w:spacing w:before="0" w:after="120"/>
              <w:rPr>
                <w:rtl/>
              </w:rPr>
            </w:pPr>
            <w:r w:rsidRPr="002E6F03">
              <w:rPr>
                <w:rtl/>
              </w:rPr>
              <w:t>14</w:t>
            </w:r>
          </w:p>
        </w:tc>
        <w:tc>
          <w:tcPr>
            <w:tcW w:w="3666" w:type="pct"/>
          </w:tcPr>
          <w:p w14:paraId="3386BFFD" w14:textId="69DA776E" w:rsidR="008E3D79" w:rsidRPr="002E6F03" w:rsidRDefault="008E3D79" w:rsidP="007A4101">
            <w:pPr>
              <w:pStyle w:val="104"/>
              <w:spacing w:before="0" w:after="120"/>
              <w:cnfStyle w:val="000000000000" w:firstRow="0" w:lastRow="0" w:firstColumn="0" w:lastColumn="0" w:oddVBand="0" w:evenVBand="0" w:oddHBand="0" w:evenHBand="0" w:firstRowFirstColumn="0" w:firstRowLastColumn="0" w:lastRowFirstColumn="0" w:lastRowLastColumn="0"/>
              <w:rPr>
                <w:rtl/>
              </w:rPr>
            </w:pPr>
            <w:r w:rsidRPr="002E6F03">
              <w:rPr>
                <w:rtl/>
              </w:rPr>
              <w:t>الزامات بومی</w:t>
            </w:r>
          </w:p>
        </w:tc>
        <w:tc>
          <w:tcPr>
            <w:tcW w:w="998" w:type="pct"/>
          </w:tcPr>
          <w:p w14:paraId="53802CF8" w14:textId="77777777" w:rsidR="008E3D79" w:rsidRPr="002E6F03" w:rsidRDefault="008E3D79" w:rsidP="007A4101">
            <w:pPr>
              <w:spacing w:after="120"/>
              <w:cnfStyle w:val="000000000000" w:firstRow="0" w:lastRow="0" w:firstColumn="0" w:lastColumn="0" w:oddVBand="0" w:evenVBand="0" w:oddHBand="0" w:evenHBand="0" w:firstRowFirstColumn="0" w:firstRowLastColumn="0" w:lastRowFirstColumn="0" w:lastRowLastColumn="0"/>
              <w:rPr>
                <w:rFonts w:cs="Arial"/>
                <w:i/>
                <w:iCs/>
                <w:szCs w:val="22"/>
                <w:rtl/>
              </w:rPr>
            </w:pPr>
          </w:p>
        </w:tc>
      </w:tr>
      <w:tr w:rsidR="008E3D79" w:rsidRPr="002E6F03" w14:paraId="29975AF8"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590626EA" w14:textId="77777777" w:rsidR="008E3D79" w:rsidRPr="002E6F03" w:rsidRDefault="008E3D79" w:rsidP="007A4101">
            <w:pPr>
              <w:pStyle w:val="105"/>
              <w:spacing w:after="120"/>
            </w:pPr>
          </w:p>
        </w:tc>
        <w:tc>
          <w:tcPr>
            <w:tcW w:w="3666" w:type="pct"/>
          </w:tcPr>
          <w:p w14:paraId="5C0FB181" w14:textId="5197E4A9" w:rsidR="008E3D79" w:rsidRPr="002E6F03" w:rsidRDefault="008E3D79" w:rsidP="007A4101">
            <w:pPr>
              <w:spacing w:after="120"/>
              <w:cnfStyle w:val="000000000000" w:firstRow="0" w:lastRow="0" w:firstColumn="0" w:lastColumn="0" w:oddVBand="0" w:evenVBand="0" w:oddHBand="0" w:evenHBand="0" w:firstRowFirstColumn="0" w:firstRowLastColumn="0" w:lastRowFirstColumn="0" w:lastRowLastColumn="0"/>
              <w:rPr>
                <w:rtl/>
              </w:rPr>
            </w:pPr>
            <w:r w:rsidRPr="002E6F03">
              <w:rPr>
                <w:rtl/>
              </w:rPr>
              <w:t>آیا الزاماتی بومی و خاص در</w:t>
            </w:r>
            <w:r w:rsidRPr="002E6F03">
              <w:rPr>
                <w:rFonts w:cs="Times New Roman"/>
                <w:rtl/>
              </w:rPr>
              <w:t> </w:t>
            </w:r>
            <w:r w:rsidRPr="002E6F03">
              <w:rPr>
                <w:rtl/>
              </w:rPr>
              <w:t>باره استقلال وجود دارد که</w:t>
            </w:r>
            <w:r w:rsidR="00C81119" w:rsidRPr="002E6F03">
              <w:rPr>
                <w:rtl/>
              </w:rPr>
              <w:t xml:space="preserve"> در آیین</w:t>
            </w:r>
            <w:r w:rsidR="00C81119" w:rsidRPr="002E6F03">
              <w:rPr>
                <w:rFonts w:cs="Times New Roman"/>
                <w:rtl/>
              </w:rPr>
              <w:t> </w:t>
            </w:r>
            <w:r w:rsidR="00C81119" w:rsidRPr="002E6F03">
              <w:rPr>
                <w:rtl/>
              </w:rPr>
              <w:t>رفتار حرفه‌ای</w:t>
            </w:r>
            <w:r w:rsidR="00C81119" w:rsidRPr="002E6F03">
              <w:rPr>
                <w:rFonts w:cs="Times New Roman"/>
                <w:rtl/>
              </w:rPr>
              <w:t> </w:t>
            </w:r>
            <w:r w:rsidR="00C81119" w:rsidRPr="002E6F03">
              <w:rPr>
                <w:szCs w:val="24"/>
              </w:rPr>
              <w:t>IESBA</w:t>
            </w:r>
            <w:r w:rsidR="00C81119" w:rsidRPr="002E6F03">
              <w:rPr>
                <w:szCs w:val="24"/>
                <w:rtl/>
              </w:rPr>
              <w:t xml:space="preserve"> </w:t>
            </w:r>
            <w:r w:rsidR="00C4775E" w:rsidRPr="002E6F03">
              <w:rPr>
                <w:rtl/>
              </w:rPr>
              <w:t>نیامده است و مؤسسه باید از آن پیروی کند؟</w:t>
            </w:r>
          </w:p>
        </w:tc>
        <w:tc>
          <w:tcPr>
            <w:tcW w:w="998" w:type="pct"/>
          </w:tcPr>
          <w:p w14:paraId="61197B2D" w14:textId="77777777" w:rsidR="008E3D79" w:rsidRPr="002E6F03" w:rsidRDefault="008E3D79" w:rsidP="007A4101">
            <w:pPr>
              <w:spacing w:after="120"/>
              <w:cnfStyle w:val="000000000000" w:firstRow="0" w:lastRow="0" w:firstColumn="0" w:lastColumn="0" w:oddVBand="0" w:evenVBand="0" w:oddHBand="0" w:evenHBand="0" w:firstRowFirstColumn="0" w:firstRowLastColumn="0" w:lastRowFirstColumn="0" w:lastRowLastColumn="0"/>
              <w:rPr>
                <w:rFonts w:cs="Arial"/>
                <w:szCs w:val="22"/>
                <w:rtl/>
              </w:rPr>
            </w:pPr>
          </w:p>
        </w:tc>
      </w:tr>
      <w:tr w:rsidR="008E3D79" w:rsidRPr="002E6F03" w14:paraId="227B280B" w14:textId="77777777" w:rsidTr="008B576F">
        <w:tc>
          <w:tcPr>
            <w:cnfStyle w:val="001000000000" w:firstRow="0" w:lastRow="0" w:firstColumn="1" w:lastColumn="0" w:oddVBand="0" w:evenVBand="0" w:oddHBand="0" w:evenHBand="0" w:firstRowFirstColumn="0" w:firstRowLastColumn="0" w:lastRowFirstColumn="0" w:lastRowLastColumn="0"/>
            <w:tcW w:w="336" w:type="pct"/>
          </w:tcPr>
          <w:p w14:paraId="4657D64D" w14:textId="77777777" w:rsidR="008E3D79" w:rsidRPr="002E6F03" w:rsidRDefault="008E3D79" w:rsidP="00C449DC">
            <w:pPr>
              <w:pStyle w:val="105"/>
            </w:pPr>
          </w:p>
        </w:tc>
        <w:tc>
          <w:tcPr>
            <w:tcW w:w="3666" w:type="pct"/>
          </w:tcPr>
          <w:p w14:paraId="32C51BBE" w14:textId="3B321BB3" w:rsidR="008E3D79" w:rsidRPr="002E6F03" w:rsidRDefault="008E3D79" w:rsidP="008E3D79">
            <w:pPr>
              <w:cnfStyle w:val="000000000000" w:firstRow="0" w:lastRow="0" w:firstColumn="0" w:lastColumn="0" w:oddVBand="0" w:evenVBand="0" w:oddHBand="0" w:evenHBand="0" w:firstRowFirstColumn="0" w:firstRowLastColumn="0" w:lastRowFirstColumn="0" w:lastRowLastColumn="0"/>
              <w:rPr>
                <w:b/>
                <w:bCs/>
                <w:sz w:val="18"/>
                <w:szCs w:val="24"/>
                <w:rtl/>
              </w:rPr>
            </w:pPr>
            <w:r w:rsidRPr="002E6F03">
              <w:rPr>
                <w:b/>
                <w:bCs/>
                <w:sz w:val="18"/>
                <w:szCs w:val="24"/>
                <w:rtl/>
              </w:rPr>
              <w:t>در</w:t>
            </w:r>
            <w:r w:rsidRPr="002E6F03">
              <w:rPr>
                <w:rFonts w:cs="Times New Roman"/>
                <w:b/>
                <w:bCs/>
                <w:sz w:val="18"/>
                <w:szCs w:val="24"/>
                <w:rtl/>
              </w:rPr>
              <w:t> </w:t>
            </w:r>
            <w:r w:rsidRPr="002E6F03">
              <w:rPr>
                <w:b/>
                <w:bCs/>
                <w:sz w:val="18"/>
                <w:szCs w:val="24"/>
                <w:rtl/>
              </w:rPr>
              <w:t>صورت پاسخ مثبت، جزئیات آن را ارائه کنید.</w:t>
            </w:r>
          </w:p>
        </w:tc>
        <w:tc>
          <w:tcPr>
            <w:tcW w:w="998" w:type="pct"/>
          </w:tcPr>
          <w:p w14:paraId="4EC624B6" w14:textId="77777777" w:rsidR="008E3D79" w:rsidRPr="002E6F03" w:rsidRDefault="008E3D79" w:rsidP="00B35C06">
            <w:pPr>
              <w:cnfStyle w:val="000000000000" w:firstRow="0" w:lastRow="0" w:firstColumn="0" w:lastColumn="0" w:oddVBand="0" w:evenVBand="0" w:oddHBand="0" w:evenHBand="0" w:firstRowFirstColumn="0" w:firstRowLastColumn="0" w:lastRowFirstColumn="0" w:lastRowLastColumn="0"/>
              <w:rPr>
                <w:rFonts w:cs="Arial"/>
                <w:szCs w:val="22"/>
                <w:rtl/>
              </w:rPr>
            </w:pPr>
          </w:p>
        </w:tc>
      </w:tr>
    </w:tbl>
    <w:p w14:paraId="576BB643" w14:textId="77777777" w:rsidR="00C4775E" w:rsidRPr="002E6F03" w:rsidRDefault="00C4775E" w:rsidP="00C4775E">
      <w:pPr>
        <w:jc w:val="left"/>
        <w:rPr>
          <w:sz w:val="18"/>
          <w:szCs w:val="24"/>
          <w:rtl/>
          <w:lang w:val="en-US"/>
        </w:rPr>
      </w:pPr>
    </w:p>
    <w:tbl>
      <w:tblPr>
        <w:tblStyle w:val="000momNohead"/>
        <w:bidiVisual/>
        <w:tblW w:w="5000" w:type="pct"/>
        <w:tblLook w:val="0480" w:firstRow="0" w:lastRow="0" w:firstColumn="1" w:lastColumn="0" w:noHBand="0" w:noVBand="1"/>
      </w:tblPr>
      <w:tblGrid>
        <w:gridCol w:w="9061"/>
      </w:tblGrid>
      <w:tr w:rsidR="00C4775E" w:rsidRPr="002E6F03" w14:paraId="60FCFDC3" w14:textId="77777777" w:rsidTr="005A16DB">
        <w:tc>
          <w:tcPr>
            <w:tcW w:w="5000" w:type="pct"/>
          </w:tcPr>
          <w:p w14:paraId="2FAF724C" w14:textId="6192401C" w:rsidR="00FB6D7D" w:rsidRPr="002E6F03" w:rsidRDefault="00C4775E" w:rsidP="00701878">
            <w:pPr>
              <w:spacing w:before="120" w:after="120"/>
              <w:rPr>
                <w:b/>
                <w:bCs/>
                <w:spacing w:val="-4"/>
                <w:sz w:val="18"/>
                <w:szCs w:val="24"/>
                <w:rtl/>
              </w:rPr>
            </w:pPr>
            <w:r w:rsidRPr="002E6F03">
              <w:rPr>
                <w:b/>
                <w:bCs/>
                <w:spacing w:val="-4"/>
                <w:sz w:val="18"/>
                <w:szCs w:val="24"/>
                <w:rtl/>
              </w:rPr>
              <w:t xml:space="preserve">تدابیر ایمن‌ساز لازم و اندیشیده شده برای </w:t>
            </w:r>
            <w:r w:rsidR="00FB6D7D" w:rsidRPr="002E6F03">
              <w:rPr>
                <w:b/>
                <w:bCs/>
                <w:spacing w:val="-4"/>
                <w:sz w:val="18"/>
                <w:szCs w:val="24"/>
                <w:rtl/>
              </w:rPr>
              <w:t>هر تهدید شناسایی شده در بالا را (پاسخ‌های مثبت) در اینجا بنویسید.</w:t>
            </w:r>
          </w:p>
          <w:p w14:paraId="6B315B20" w14:textId="5F81D222" w:rsidR="00C56070" w:rsidRPr="002E6F03" w:rsidRDefault="00C56070" w:rsidP="00701878">
            <w:pPr>
              <w:pStyle w:val="156kamfa"/>
              <w:rPr>
                <w:rtl/>
              </w:rPr>
            </w:pPr>
            <w:r w:rsidRPr="002E6F03">
              <w:rPr>
                <w:rFonts w:hint="cs"/>
                <w:rtl/>
              </w:rPr>
              <w:tab/>
            </w:r>
          </w:p>
          <w:p w14:paraId="5EE616B3" w14:textId="3C01AB2B" w:rsidR="000854CA" w:rsidRPr="002E6F03" w:rsidRDefault="000854CA" w:rsidP="00701878">
            <w:pPr>
              <w:pStyle w:val="156kamfa"/>
              <w:rPr>
                <w:rtl/>
              </w:rPr>
            </w:pPr>
            <w:r w:rsidRPr="002E6F03">
              <w:rPr>
                <w:rtl/>
              </w:rPr>
              <w:tab/>
            </w:r>
          </w:p>
          <w:p w14:paraId="12B3FD20" w14:textId="1E0277C3" w:rsidR="000854CA" w:rsidRPr="002E6F03" w:rsidRDefault="000854CA" w:rsidP="00701878">
            <w:pPr>
              <w:pStyle w:val="156kamfa"/>
              <w:rPr>
                <w:rtl/>
              </w:rPr>
            </w:pPr>
            <w:r w:rsidRPr="002E6F03">
              <w:rPr>
                <w:rtl/>
              </w:rPr>
              <w:tab/>
            </w:r>
          </w:p>
          <w:p w14:paraId="18C537DE" w14:textId="77777777" w:rsidR="00C4775E" w:rsidRPr="002E6F03" w:rsidRDefault="00C4775E" w:rsidP="000374DE">
            <w:pPr>
              <w:pStyle w:val="Fa4"/>
              <w:rPr>
                <w:sz w:val="12"/>
                <w:szCs w:val="12"/>
                <w:rtl/>
              </w:rPr>
            </w:pPr>
          </w:p>
        </w:tc>
      </w:tr>
      <w:tr w:rsidR="00B35C06" w:rsidRPr="002E6F03" w14:paraId="01A4AEA7" w14:textId="77777777" w:rsidTr="008B576F">
        <w:tblPrEx>
          <w:tblLook w:val="04A0" w:firstRow="1" w:lastRow="0" w:firstColumn="1" w:lastColumn="0" w:noHBand="0" w:noVBand="1"/>
        </w:tblPrEx>
        <w:tc>
          <w:tcPr>
            <w:tcW w:w="5000" w:type="pct"/>
          </w:tcPr>
          <w:p w14:paraId="610FDE0D" w14:textId="390293DB" w:rsidR="00B35C06" w:rsidRPr="002E6F03" w:rsidRDefault="00695418" w:rsidP="00701878">
            <w:pPr>
              <w:pStyle w:val="MatnArbabTraffic11BoldTable"/>
              <w:rPr>
                <w:rtl/>
              </w:rPr>
            </w:pPr>
            <w:r w:rsidRPr="002E6F03">
              <w:rPr>
                <w:rtl/>
              </w:rPr>
              <w:t>نتیج</w:t>
            </w:r>
            <w:r w:rsidR="00C56070" w:rsidRPr="002E6F03">
              <w:rPr>
                <w:rFonts w:hint="cs"/>
                <w:rtl/>
              </w:rPr>
              <w:t>ـ</w:t>
            </w:r>
            <w:r w:rsidR="0082535C" w:rsidRPr="002E6F03">
              <w:rPr>
                <w:rtl/>
              </w:rPr>
              <w:t>ة</w:t>
            </w:r>
            <w:r w:rsidR="00C56070" w:rsidRPr="002E6F03">
              <w:rPr>
                <w:rFonts w:hint="cs"/>
                <w:rtl/>
              </w:rPr>
              <w:t xml:space="preserve"> </w:t>
            </w:r>
            <w:r w:rsidRPr="002E6F03">
              <w:rPr>
                <w:rtl/>
              </w:rPr>
              <w:t xml:space="preserve"> </w:t>
            </w:r>
            <w:r w:rsidR="00C56070" w:rsidRPr="002E6F03">
              <w:rPr>
                <w:rFonts w:hint="cs"/>
                <w:rtl/>
              </w:rPr>
              <w:t>”</w:t>
            </w:r>
            <w:r w:rsidRPr="002E6F03">
              <w:rPr>
                <w:rtl/>
              </w:rPr>
              <w:t>آزمون شخص ثالث</w:t>
            </w:r>
            <w:r w:rsidR="00C56070" w:rsidRPr="002E6F03">
              <w:rPr>
                <w:rFonts w:hint="cs"/>
                <w:rtl/>
              </w:rPr>
              <w:t>“</w:t>
            </w:r>
            <w:r w:rsidRPr="002E6F03">
              <w:rPr>
                <w:rtl/>
              </w:rPr>
              <w:t xml:space="preserve"> در</w:t>
            </w:r>
            <w:r w:rsidRPr="002E6F03">
              <w:rPr>
                <w:rFonts w:ascii="Times New Roman" w:hAnsi="Times New Roman" w:cs="Times New Roman" w:hint="cs"/>
                <w:rtl/>
              </w:rPr>
              <w:t> </w:t>
            </w:r>
            <w:r w:rsidRPr="002E6F03">
              <w:rPr>
                <w:rFonts w:hint="cs"/>
                <w:rtl/>
              </w:rPr>
              <w:t>ب</w:t>
            </w:r>
            <w:r w:rsidR="00C56070" w:rsidRPr="002E6F03">
              <w:rPr>
                <w:rFonts w:hint="cs"/>
                <w:rtl/>
              </w:rPr>
              <w:t>ـ</w:t>
            </w:r>
            <w:r w:rsidRPr="002E6F03">
              <w:rPr>
                <w:rtl/>
              </w:rPr>
              <w:t>اره همه تهدیدهای اخلاقی موجود به</w:t>
            </w:r>
            <w:r w:rsidRPr="002E6F03">
              <w:rPr>
                <w:rFonts w:ascii="Times New Roman" w:hAnsi="Times New Roman" w:cs="Times New Roman"/>
                <w:rtl/>
              </w:rPr>
              <w:t> </w:t>
            </w:r>
            <w:r w:rsidRPr="002E6F03">
              <w:rPr>
                <w:rtl/>
              </w:rPr>
              <w:t>شرح بالا، مثبت خواهد بود. آزمون شخص ثالث یعنی این</w:t>
            </w:r>
            <w:r w:rsidRPr="002E6F03">
              <w:rPr>
                <w:rFonts w:ascii="Times New Roman" w:hAnsi="Times New Roman" w:cs="Times New Roman"/>
                <w:rtl/>
              </w:rPr>
              <w:t> </w:t>
            </w:r>
            <w:r w:rsidRPr="002E6F03">
              <w:rPr>
                <w:rtl/>
              </w:rPr>
              <w:t xml:space="preserve">که یک شخص ثالث </w:t>
            </w:r>
            <w:r w:rsidR="006E6D1E" w:rsidRPr="002E6F03">
              <w:rPr>
                <w:rtl/>
              </w:rPr>
              <w:t>واقع‌ب</w:t>
            </w:r>
            <w:r w:rsidR="006E6D1E" w:rsidRPr="002E6F03">
              <w:rPr>
                <w:rFonts w:hint="cs"/>
                <w:rtl/>
              </w:rPr>
              <w:t>ین</w:t>
            </w:r>
            <w:r w:rsidRPr="002E6F03">
              <w:rPr>
                <w:rtl/>
              </w:rPr>
              <w:t>، منطقی و آگاه با در</w:t>
            </w:r>
            <w:r w:rsidRPr="002E6F03">
              <w:rPr>
                <w:rFonts w:ascii="Times New Roman" w:hAnsi="Times New Roman" w:cs="Times New Roman"/>
                <w:rtl/>
              </w:rPr>
              <w:t> </w:t>
            </w:r>
            <w:r w:rsidRPr="002E6F03">
              <w:rPr>
                <w:rtl/>
              </w:rPr>
              <w:t>نظر گرفتن همه حقایق و شرایط به این نتیجه نخواهد رسید که استقلال شما نقض شده</w:t>
            </w:r>
            <w:r w:rsidRPr="002E6F03">
              <w:rPr>
                <w:rFonts w:ascii="Times New Roman" w:hAnsi="Times New Roman" w:cs="Times New Roman"/>
                <w:rtl/>
              </w:rPr>
              <w:t> </w:t>
            </w:r>
            <w:r w:rsidRPr="002E6F03">
              <w:rPr>
                <w:rtl/>
              </w:rPr>
              <w:t>است.</w:t>
            </w:r>
          </w:p>
          <w:p w14:paraId="4E782A05" w14:textId="412A4F94" w:rsidR="00695418" w:rsidRPr="002E6F03" w:rsidRDefault="00695418" w:rsidP="000374DE">
            <w:pPr>
              <w:pStyle w:val="MatnArbabTraffic11BoldTable"/>
              <w:spacing w:after="60"/>
              <w:rPr>
                <w:spacing w:val="-2"/>
                <w:rtl/>
              </w:rPr>
            </w:pPr>
            <w:r w:rsidRPr="002E6F03">
              <w:rPr>
                <w:spacing w:val="-2"/>
                <w:rtl/>
              </w:rPr>
              <w:t>(این شخص، شخصی آگاه از نقش حسابرس، راهبران بنگاه و مدیریت آن است و یک حسابدار حرفه‌ای دیگر نیست).</w:t>
            </w:r>
          </w:p>
          <w:p w14:paraId="32229918" w14:textId="77777777" w:rsidR="00B35C06" w:rsidRPr="002E6F03" w:rsidRDefault="00B35C06" w:rsidP="00701878">
            <w:pPr>
              <w:pStyle w:val="156kamfa"/>
              <w:rPr>
                <w:rtl/>
              </w:rPr>
            </w:pPr>
            <w:r w:rsidRPr="002E6F03">
              <w:rPr>
                <w:rtl/>
              </w:rPr>
              <w:tab/>
            </w:r>
          </w:p>
          <w:p w14:paraId="00253DFB" w14:textId="2FC7795C" w:rsidR="00043081" w:rsidRPr="002E6F03" w:rsidRDefault="00043081" w:rsidP="00701878">
            <w:pPr>
              <w:pStyle w:val="156kamfa"/>
              <w:rPr>
                <w:rtl/>
              </w:rPr>
            </w:pPr>
            <w:r w:rsidRPr="002E6F03">
              <w:rPr>
                <w:rtl/>
              </w:rPr>
              <w:tab/>
            </w:r>
          </w:p>
          <w:p w14:paraId="74580695" w14:textId="77777777" w:rsidR="00B35C06" w:rsidRPr="002E6F03" w:rsidRDefault="00B35C06" w:rsidP="00701878">
            <w:pPr>
              <w:pStyle w:val="156kamfa"/>
              <w:rPr>
                <w:rtl/>
              </w:rPr>
            </w:pPr>
            <w:r w:rsidRPr="002E6F03">
              <w:rPr>
                <w:rtl/>
              </w:rPr>
              <w:tab/>
            </w:r>
          </w:p>
          <w:p w14:paraId="451208F1" w14:textId="77777777" w:rsidR="00B509A6" w:rsidRPr="002E6F03" w:rsidRDefault="00B509A6" w:rsidP="00701878">
            <w:pPr>
              <w:pStyle w:val="156kamfa"/>
              <w:rPr>
                <w:b/>
                <w:sz w:val="2"/>
                <w:szCs w:val="2"/>
                <w:rtl/>
              </w:rPr>
            </w:pPr>
          </w:p>
          <w:p w14:paraId="70016C4D" w14:textId="77777777" w:rsidR="00B35C06" w:rsidRPr="002E6F03" w:rsidRDefault="00B35C06" w:rsidP="00B35C06">
            <w:pPr>
              <w:rPr>
                <w:sz w:val="2"/>
                <w:szCs w:val="8"/>
                <w:rtl/>
              </w:rPr>
            </w:pPr>
          </w:p>
        </w:tc>
      </w:tr>
      <w:tr w:rsidR="00B35C06" w:rsidRPr="002E6F03" w14:paraId="49A7D11E" w14:textId="77777777" w:rsidTr="008B576F">
        <w:tblPrEx>
          <w:tblLook w:val="04A0" w:firstRow="1" w:lastRow="0" w:firstColumn="1" w:lastColumn="0" w:noHBand="0" w:noVBand="1"/>
        </w:tblPrEx>
        <w:tc>
          <w:tcPr>
            <w:tcW w:w="5000" w:type="pct"/>
          </w:tcPr>
          <w:p w14:paraId="25CCE6B4" w14:textId="77777777" w:rsidR="00B35C06" w:rsidRPr="002E6F03" w:rsidRDefault="00B35C06" w:rsidP="00701878">
            <w:pPr>
              <w:pStyle w:val="MatnArbabTraffic11BoldTable"/>
              <w:spacing w:before="120"/>
              <w:rPr>
                <w:rtl/>
              </w:rPr>
            </w:pPr>
            <w:r w:rsidRPr="002E6F03">
              <w:rPr>
                <w:rtl/>
              </w:rPr>
              <w:t>چگونگ</w:t>
            </w:r>
            <w:r w:rsidR="006E339F" w:rsidRPr="002E6F03">
              <w:rPr>
                <w:rtl/>
              </w:rPr>
              <w:t>ی</w:t>
            </w:r>
            <w:r w:rsidRPr="002E6F03">
              <w:rPr>
                <w:rtl/>
              </w:rPr>
              <w:t xml:space="preserve"> </w:t>
            </w:r>
            <w:r w:rsidR="00EA3618" w:rsidRPr="002E6F03">
              <w:rPr>
                <w:rtl/>
              </w:rPr>
              <w:t>اطلاع‌رسانی</w:t>
            </w:r>
            <w:r w:rsidRPr="002E6F03">
              <w:rPr>
                <w:rtl/>
              </w:rPr>
              <w:t xml:space="preserve"> ا</w:t>
            </w:r>
            <w:r w:rsidR="006E339F" w:rsidRPr="002E6F03">
              <w:rPr>
                <w:rtl/>
              </w:rPr>
              <w:t>ی</w:t>
            </w:r>
            <w:r w:rsidRPr="002E6F03">
              <w:rPr>
                <w:rtl/>
              </w:rPr>
              <w:t>ن ت</w:t>
            </w:r>
            <w:r w:rsidR="006E339F" w:rsidRPr="002E6F03">
              <w:rPr>
                <w:rtl/>
              </w:rPr>
              <w:t>ه</w:t>
            </w:r>
            <w:r w:rsidRPr="002E6F03">
              <w:rPr>
                <w:rtl/>
              </w:rPr>
              <w:t>د</w:t>
            </w:r>
            <w:r w:rsidR="006E339F" w:rsidRPr="002E6F03">
              <w:rPr>
                <w:rtl/>
              </w:rPr>
              <w:t>ی</w:t>
            </w:r>
            <w:r w:rsidRPr="002E6F03">
              <w:rPr>
                <w:rtl/>
              </w:rPr>
              <w:t>د</w:t>
            </w:r>
            <w:r w:rsidR="006E339F" w:rsidRPr="002E6F03">
              <w:rPr>
                <w:rtl/>
              </w:rPr>
              <w:t>ه</w:t>
            </w:r>
            <w:r w:rsidRPr="002E6F03">
              <w:rPr>
                <w:rtl/>
              </w:rPr>
              <w:t>ا و تداب</w:t>
            </w:r>
            <w:r w:rsidR="006E339F" w:rsidRPr="002E6F03">
              <w:rPr>
                <w:rtl/>
              </w:rPr>
              <w:t>ی</w:t>
            </w:r>
            <w:r w:rsidRPr="002E6F03">
              <w:rPr>
                <w:rtl/>
              </w:rPr>
              <w:t>ر ا</w:t>
            </w:r>
            <w:r w:rsidR="006E339F" w:rsidRPr="002E6F03">
              <w:rPr>
                <w:rtl/>
              </w:rPr>
              <w:t>ی</w:t>
            </w:r>
            <w:r w:rsidRPr="002E6F03">
              <w:rPr>
                <w:rtl/>
              </w:rPr>
              <w:t>من‌ساز مربوط را ب</w:t>
            </w:r>
            <w:r w:rsidR="006E339F" w:rsidRPr="002E6F03">
              <w:rPr>
                <w:rtl/>
              </w:rPr>
              <w:t>ه</w:t>
            </w:r>
            <w:r w:rsidRPr="002E6F03">
              <w:rPr>
                <w:rtl/>
              </w:rPr>
              <w:t xml:space="preserve"> صاحب</w:t>
            </w:r>
            <w:r w:rsidR="006E339F" w:rsidRPr="002E6F03">
              <w:rPr>
                <w:rtl/>
              </w:rPr>
              <w:t>ک</w:t>
            </w:r>
            <w:r w:rsidRPr="002E6F03">
              <w:rPr>
                <w:rtl/>
              </w:rPr>
              <w:t xml:space="preserve">ار، مشخص </w:t>
            </w:r>
            <w:r w:rsidR="006E339F" w:rsidRPr="002E6F03">
              <w:rPr>
                <w:rtl/>
              </w:rPr>
              <w:t>ک</w:t>
            </w:r>
            <w:r w:rsidRPr="002E6F03">
              <w:rPr>
                <w:rtl/>
              </w:rPr>
              <w:t>ن</w:t>
            </w:r>
            <w:r w:rsidR="006E339F" w:rsidRPr="002E6F03">
              <w:rPr>
                <w:rtl/>
              </w:rPr>
              <w:t>ی</w:t>
            </w:r>
            <w:r w:rsidRPr="002E6F03">
              <w:rPr>
                <w:rtl/>
              </w:rPr>
              <w:t>د.</w:t>
            </w:r>
          </w:p>
          <w:p w14:paraId="40BB5D69" w14:textId="77777777" w:rsidR="00B35C06" w:rsidRPr="002E6F03" w:rsidRDefault="00B35C06" w:rsidP="00701878">
            <w:pPr>
              <w:pStyle w:val="156kamfa"/>
              <w:spacing w:before="0"/>
              <w:rPr>
                <w:rtl/>
              </w:rPr>
            </w:pPr>
            <w:r w:rsidRPr="002E6F03">
              <w:rPr>
                <w:rtl/>
              </w:rPr>
              <w:tab/>
            </w:r>
          </w:p>
          <w:p w14:paraId="6EFB5833" w14:textId="77777777" w:rsidR="00B35C06" w:rsidRPr="002E6F03" w:rsidRDefault="00B35C06" w:rsidP="00701878">
            <w:pPr>
              <w:pStyle w:val="156kamfa"/>
              <w:rPr>
                <w:rtl/>
              </w:rPr>
            </w:pPr>
            <w:r w:rsidRPr="002E6F03">
              <w:rPr>
                <w:rtl/>
              </w:rPr>
              <w:tab/>
            </w:r>
          </w:p>
          <w:p w14:paraId="12879A97" w14:textId="77423E63" w:rsidR="00043081" w:rsidRPr="002E6F03" w:rsidRDefault="00043081" w:rsidP="00701878">
            <w:pPr>
              <w:pStyle w:val="156kamfa"/>
              <w:rPr>
                <w:rtl/>
              </w:rPr>
            </w:pPr>
            <w:r w:rsidRPr="002E6F03">
              <w:rPr>
                <w:rtl/>
              </w:rPr>
              <w:tab/>
            </w:r>
          </w:p>
          <w:p w14:paraId="5C732D90" w14:textId="77777777" w:rsidR="00B35C06" w:rsidRPr="002E6F03" w:rsidRDefault="00B35C06" w:rsidP="000374DE">
            <w:pPr>
              <w:pStyle w:val="Fa4"/>
              <w:rPr>
                <w:rtl/>
              </w:rPr>
            </w:pPr>
          </w:p>
        </w:tc>
      </w:tr>
      <w:tr w:rsidR="00B35C06" w:rsidRPr="002E6F03" w14:paraId="2C0FFF99" w14:textId="77777777" w:rsidTr="008B576F">
        <w:tblPrEx>
          <w:tblLook w:val="04A0" w:firstRow="1" w:lastRow="0" w:firstColumn="1" w:lastColumn="0" w:noHBand="0" w:noVBand="1"/>
        </w:tblPrEx>
        <w:tc>
          <w:tcPr>
            <w:tcW w:w="5000" w:type="pct"/>
          </w:tcPr>
          <w:p w14:paraId="460E43A4" w14:textId="77777777" w:rsidR="00B35C06" w:rsidRPr="002E6F03" w:rsidRDefault="00B35C06" w:rsidP="00701878">
            <w:pPr>
              <w:spacing w:before="120"/>
              <w:rPr>
                <w:rFonts w:cs="B Titr"/>
                <w:b/>
                <w:bCs/>
                <w:sz w:val="18"/>
                <w:szCs w:val="20"/>
                <w:rtl/>
              </w:rPr>
            </w:pPr>
            <w:r w:rsidRPr="002E6F03">
              <w:rPr>
                <w:rFonts w:cs="B Titr"/>
                <w:b/>
                <w:bCs/>
                <w:sz w:val="18"/>
                <w:szCs w:val="20"/>
                <w:rtl/>
              </w:rPr>
              <w:t>نت</w:t>
            </w:r>
            <w:r w:rsidR="006E339F" w:rsidRPr="002E6F03">
              <w:rPr>
                <w:rFonts w:cs="B Titr"/>
                <w:b/>
                <w:bCs/>
                <w:sz w:val="18"/>
                <w:szCs w:val="20"/>
                <w:rtl/>
              </w:rPr>
              <w:t>ی</w:t>
            </w:r>
            <w:r w:rsidRPr="002E6F03">
              <w:rPr>
                <w:rFonts w:cs="B Titr"/>
                <w:b/>
                <w:bCs/>
                <w:sz w:val="18"/>
                <w:szCs w:val="20"/>
                <w:rtl/>
              </w:rPr>
              <w:t>ج</w:t>
            </w:r>
            <w:r w:rsidR="006E339F" w:rsidRPr="002E6F03">
              <w:rPr>
                <w:rFonts w:cs="B Titr"/>
                <w:b/>
                <w:bCs/>
                <w:sz w:val="18"/>
                <w:szCs w:val="20"/>
                <w:rtl/>
              </w:rPr>
              <w:t>ه</w:t>
            </w:r>
            <w:r w:rsidRPr="002E6F03">
              <w:rPr>
                <w:rFonts w:cs="B Titr"/>
                <w:b/>
                <w:bCs/>
                <w:sz w:val="18"/>
                <w:szCs w:val="20"/>
                <w:rtl/>
              </w:rPr>
              <w:t>‌گ</w:t>
            </w:r>
            <w:r w:rsidR="006E339F" w:rsidRPr="002E6F03">
              <w:rPr>
                <w:rFonts w:cs="B Titr"/>
                <w:b/>
                <w:bCs/>
                <w:sz w:val="18"/>
                <w:szCs w:val="20"/>
                <w:rtl/>
              </w:rPr>
              <w:t>ی</w:t>
            </w:r>
            <w:r w:rsidRPr="002E6F03">
              <w:rPr>
                <w:rFonts w:cs="B Titr"/>
                <w:b/>
                <w:bCs/>
                <w:sz w:val="18"/>
                <w:szCs w:val="20"/>
                <w:rtl/>
              </w:rPr>
              <w:t>ر</w:t>
            </w:r>
            <w:r w:rsidR="006E339F" w:rsidRPr="002E6F03">
              <w:rPr>
                <w:rFonts w:cs="B Titr"/>
                <w:b/>
                <w:bCs/>
                <w:sz w:val="18"/>
                <w:szCs w:val="20"/>
                <w:rtl/>
              </w:rPr>
              <w:t>ی</w:t>
            </w:r>
            <w:r w:rsidRPr="002E6F03">
              <w:rPr>
                <w:rFonts w:cs="B Titr"/>
                <w:b/>
                <w:bCs/>
                <w:sz w:val="18"/>
                <w:szCs w:val="20"/>
                <w:rtl/>
              </w:rPr>
              <w:t>:</w:t>
            </w:r>
          </w:p>
          <w:p w14:paraId="43604A42" w14:textId="600DAE33" w:rsidR="00043081" w:rsidRPr="002E6F03" w:rsidRDefault="00043081" w:rsidP="00701878">
            <w:pPr>
              <w:pStyle w:val="156kamfa"/>
              <w:spacing w:before="0"/>
              <w:rPr>
                <w:rtl/>
              </w:rPr>
            </w:pPr>
            <w:r w:rsidRPr="002E6F03">
              <w:rPr>
                <w:rtl/>
              </w:rPr>
              <w:tab/>
            </w:r>
          </w:p>
          <w:p w14:paraId="555E7A9D" w14:textId="77777777" w:rsidR="00B35C06" w:rsidRPr="002E6F03" w:rsidRDefault="00B35C06" w:rsidP="00701878">
            <w:pPr>
              <w:pStyle w:val="156kamfa"/>
              <w:rPr>
                <w:rtl/>
              </w:rPr>
            </w:pPr>
            <w:r w:rsidRPr="002E6F03">
              <w:rPr>
                <w:rtl/>
              </w:rPr>
              <w:tab/>
            </w:r>
          </w:p>
          <w:p w14:paraId="2492BAAB" w14:textId="77777777" w:rsidR="00B35C06" w:rsidRPr="002E6F03" w:rsidRDefault="00B35C06" w:rsidP="00B35C06">
            <w:pPr>
              <w:rPr>
                <w:sz w:val="6"/>
                <w:szCs w:val="12"/>
                <w:rtl/>
              </w:rPr>
            </w:pPr>
          </w:p>
        </w:tc>
      </w:tr>
      <w:tr w:rsidR="00B35C06" w:rsidRPr="002E6F03" w14:paraId="6E6A4F0F" w14:textId="77777777" w:rsidTr="00C56070">
        <w:tblPrEx>
          <w:tblLook w:val="04A0" w:firstRow="1" w:lastRow="0" w:firstColumn="1" w:lastColumn="0" w:noHBand="0" w:noVBand="1"/>
        </w:tblPrEx>
        <w:trPr>
          <w:trHeight w:val="567"/>
        </w:trPr>
        <w:tc>
          <w:tcPr>
            <w:tcW w:w="5000" w:type="pct"/>
            <w:vAlign w:val="center"/>
          </w:tcPr>
          <w:p w14:paraId="7CCD6360" w14:textId="77777777" w:rsidR="00B35C06" w:rsidRPr="002E6F03" w:rsidRDefault="00B35C06" w:rsidP="00C56070">
            <w:pPr>
              <w:tabs>
                <w:tab w:val="left" w:pos="5870"/>
                <w:tab w:val="right" w:pos="8847"/>
              </w:tabs>
              <w:jc w:val="left"/>
              <w:rPr>
                <w:rFonts w:cs="B Zar"/>
                <w:b/>
                <w:bCs/>
                <w:sz w:val="18"/>
                <w:szCs w:val="20"/>
                <w:rtl/>
              </w:rPr>
            </w:pPr>
            <w:r w:rsidRPr="002E6F03">
              <w:rPr>
                <w:rFonts w:cs="B Titr"/>
                <w:b/>
                <w:bCs/>
                <w:sz w:val="18"/>
                <w:szCs w:val="20"/>
                <w:rtl/>
              </w:rPr>
              <w:t>شر</w:t>
            </w:r>
            <w:r w:rsidR="006E339F" w:rsidRPr="002E6F03">
              <w:rPr>
                <w:rFonts w:cs="B Titr"/>
                <w:b/>
                <w:bCs/>
                <w:sz w:val="18"/>
                <w:szCs w:val="20"/>
                <w:rtl/>
              </w:rPr>
              <w:t>یک</w:t>
            </w:r>
            <w:r w:rsidRPr="002E6F03">
              <w:rPr>
                <w:rFonts w:cs="B Titr"/>
                <w:b/>
                <w:bCs/>
                <w:sz w:val="18"/>
                <w:szCs w:val="20"/>
                <w:rtl/>
              </w:rPr>
              <w:t xml:space="preserve"> مسئول </w:t>
            </w:r>
            <w:r w:rsidR="006E339F" w:rsidRPr="002E6F03">
              <w:rPr>
                <w:rFonts w:cs="B Titr"/>
                <w:b/>
                <w:bCs/>
                <w:sz w:val="18"/>
                <w:szCs w:val="20"/>
                <w:rtl/>
              </w:rPr>
              <w:t>ک</w:t>
            </w:r>
            <w:r w:rsidRPr="002E6F03">
              <w:rPr>
                <w:rFonts w:cs="B Titr"/>
                <w:b/>
                <w:bCs/>
                <w:sz w:val="18"/>
                <w:szCs w:val="20"/>
                <w:rtl/>
              </w:rPr>
              <w:t>ار</w:t>
            </w:r>
            <w:r w:rsidR="00AD44C4" w:rsidRPr="002E6F03">
              <w:rPr>
                <w:rFonts w:cs="B Titr"/>
                <w:b/>
                <w:bCs/>
                <w:sz w:val="18"/>
                <w:szCs w:val="20"/>
                <w:rtl/>
              </w:rPr>
              <w:t xml:space="preserve"> حسابرسی</w:t>
            </w:r>
            <w:r w:rsidRPr="002E6F03">
              <w:rPr>
                <w:rFonts w:cs="B Titr"/>
                <w:b/>
                <w:bCs/>
                <w:sz w:val="18"/>
                <w:szCs w:val="20"/>
                <w:rtl/>
              </w:rPr>
              <w:t xml:space="preserve">: </w:t>
            </w:r>
            <w:r w:rsidRPr="002E6F03">
              <w:rPr>
                <w:rFonts w:cs="B Zar"/>
                <w:b/>
                <w:bCs/>
                <w:sz w:val="18"/>
                <w:szCs w:val="20"/>
                <w:rtl/>
              </w:rPr>
              <w:t xml:space="preserve"> </w:t>
            </w:r>
            <w:r w:rsidRPr="002E6F03">
              <w:rPr>
                <w:rFonts w:cs="B Zar"/>
                <w:b/>
                <w:bCs/>
                <w:sz w:val="18"/>
                <w:szCs w:val="20"/>
                <w:rtl/>
              </w:rPr>
              <w:tab/>
              <w:t xml:space="preserve"> </w:t>
            </w:r>
            <w:r w:rsidRPr="002E6F03">
              <w:rPr>
                <w:rFonts w:cs="B Titr"/>
                <w:b/>
                <w:bCs/>
                <w:sz w:val="18"/>
                <w:szCs w:val="20"/>
                <w:rtl/>
              </w:rPr>
              <w:t>تار</w:t>
            </w:r>
            <w:r w:rsidR="006E339F" w:rsidRPr="002E6F03">
              <w:rPr>
                <w:rFonts w:cs="B Titr"/>
                <w:b/>
                <w:bCs/>
                <w:sz w:val="18"/>
                <w:szCs w:val="20"/>
                <w:rtl/>
              </w:rPr>
              <w:t>ی</w:t>
            </w:r>
            <w:r w:rsidRPr="002E6F03">
              <w:rPr>
                <w:rFonts w:cs="B Titr"/>
                <w:b/>
                <w:bCs/>
                <w:sz w:val="18"/>
                <w:szCs w:val="20"/>
                <w:rtl/>
              </w:rPr>
              <w:t>خ:</w:t>
            </w:r>
          </w:p>
        </w:tc>
      </w:tr>
      <w:tr w:rsidR="00B35C06" w:rsidRPr="002E6F03" w14:paraId="2D7C8BA1" w14:textId="77777777" w:rsidTr="00C56070">
        <w:tblPrEx>
          <w:tblLook w:val="04A0" w:firstRow="1" w:lastRow="0" w:firstColumn="1" w:lastColumn="0" w:noHBand="0" w:noVBand="1"/>
        </w:tblPrEx>
        <w:tc>
          <w:tcPr>
            <w:tcW w:w="5000" w:type="pct"/>
            <w:tcMar>
              <w:top w:w="28" w:type="dxa"/>
            </w:tcMar>
          </w:tcPr>
          <w:p w14:paraId="7F67F5F2" w14:textId="77777777" w:rsidR="00B35C06" w:rsidRPr="002E6F03" w:rsidRDefault="00B35C06" w:rsidP="00C56070">
            <w:pPr>
              <w:rPr>
                <w:rFonts w:cs="B Titr"/>
                <w:b/>
                <w:bCs/>
                <w:sz w:val="18"/>
                <w:szCs w:val="20"/>
                <w:rtl/>
              </w:rPr>
            </w:pPr>
            <w:r w:rsidRPr="002E6F03">
              <w:rPr>
                <w:rFonts w:cs="B Titr"/>
                <w:b/>
                <w:bCs/>
                <w:sz w:val="18"/>
                <w:szCs w:val="20"/>
                <w:rtl/>
              </w:rPr>
              <w:t>نت</w:t>
            </w:r>
            <w:r w:rsidR="006E339F" w:rsidRPr="002E6F03">
              <w:rPr>
                <w:rFonts w:cs="B Titr"/>
                <w:b/>
                <w:bCs/>
                <w:sz w:val="18"/>
                <w:szCs w:val="20"/>
                <w:rtl/>
              </w:rPr>
              <w:t>ی</w:t>
            </w:r>
            <w:r w:rsidRPr="002E6F03">
              <w:rPr>
                <w:rFonts w:cs="B Titr"/>
                <w:b/>
                <w:bCs/>
                <w:sz w:val="18"/>
                <w:szCs w:val="20"/>
                <w:rtl/>
              </w:rPr>
              <w:t>ج</w:t>
            </w:r>
            <w:r w:rsidR="006E339F" w:rsidRPr="002E6F03">
              <w:rPr>
                <w:rFonts w:cs="B Titr"/>
                <w:b/>
                <w:bCs/>
                <w:sz w:val="18"/>
                <w:szCs w:val="20"/>
                <w:rtl/>
              </w:rPr>
              <w:t>ه</w:t>
            </w:r>
            <w:r w:rsidRPr="002E6F03">
              <w:rPr>
                <w:rFonts w:cs="B Titr"/>
                <w:b/>
                <w:bCs/>
                <w:sz w:val="18"/>
                <w:szCs w:val="20"/>
                <w:rtl/>
              </w:rPr>
              <w:t>‌گ</w:t>
            </w:r>
            <w:r w:rsidR="006E339F" w:rsidRPr="002E6F03">
              <w:rPr>
                <w:rFonts w:cs="B Titr"/>
                <w:b/>
                <w:bCs/>
                <w:sz w:val="18"/>
                <w:szCs w:val="20"/>
                <w:rtl/>
              </w:rPr>
              <w:t>ی</w:t>
            </w:r>
            <w:r w:rsidRPr="002E6F03">
              <w:rPr>
                <w:rFonts w:cs="B Titr"/>
                <w:b/>
                <w:bCs/>
                <w:sz w:val="18"/>
                <w:szCs w:val="20"/>
                <w:rtl/>
              </w:rPr>
              <w:t>ر</w:t>
            </w:r>
            <w:r w:rsidR="006E339F" w:rsidRPr="002E6F03">
              <w:rPr>
                <w:rFonts w:cs="B Titr"/>
                <w:b/>
                <w:bCs/>
                <w:sz w:val="18"/>
                <w:szCs w:val="20"/>
                <w:rtl/>
              </w:rPr>
              <w:t>ی</w:t>
            </w:r>
            <w:r w:rsidRPr="002E6F03">
              <w:rPr>
                <w:rFonts w:cs="B Titr"/>
                <w:b/>
                <w:bCs/>
                <w:sz w:val="18"/>
                <w:szCs w:val="20"/>
                <w:rtl/>
              </w:rPr>
              <w:t xml:space="preserve"> شر</w:t>
            </w:r>
            <w:r w:rsidR="006E339F" w:rsidRPr="002E6F03">
              <w:rPr>
                <w:rFonts w:cs="B Titr"/>
                <w:b/>
                <w:bCs/>
                <w:sz w:val="18"/>
                <w:szCs w:val="20"/>
                <w:rtl/>
              </w:rPr>
              <w:t>یک</w:t>
            </w:r>
            <w:r w:rsidRPr="002E6F03">
              <w:rPr>
                <w:rFonts w:cs="B Titr"/>
                <w:b/>
                <w:bCs/>
                <w:sz w:val="18"/>
                <w:szCs w:val="20"/>
                <w:rtl/>
              </w:rPr>
              <w:t xml:space="preserve"> دوم (در</w:t>
            </w:r>
            <w:r w:rsidRPr="002E6F03">
              <w:rPr>
                <w:rFonts w:cs="Times New Roman"/>
                <w:b/>
                <w:bCs/>
                <w:sz w:val="18"/>
                <w:szCs w:val="20"/>
                <w:rtl/>
              </w:rPr>
              <w:t> </w:t>
            </w:r>
            <w:r w:rsidRPr="002E6F03">
              <w:rPr>
                <w:rFonts w:cs="B Titr"/>
                <w:b/>
                <w:bCs/>
                <w:sz w:val="18"/>
                <w:szCs w:val="20"/>
                <w:rtl/>
              </w:rPr>
              <w:t>صورت ن</w:t>
            </w:r>
            <w:r w:rsidR="006E339F" w:rsidRPr="002E6F03">
              <w:rPr>
                <w:rFonts w:cs="B Titr"/>
                <w:b/>
                <w:bCs/>
                <w:sz w:val="18"/>
                <w:szCs w:val="20"/>
                <w:rtl/>
              </w:rPr>
              <w:t>ی</w:t>
            </w:r>
            <w:r w:rsidRPr="002E6F03">
              <w:rPr>
                <w:rFonts w:cs="B Titr"/>
                <w:b/>
                <w:bCs/>
                <w:sz w:val="18"/>
                <w:szCs w:val="20"/>
                <w:rtl/>
              </w:rPr>
              <w:t>از):</w:t>
            </w:r>
          </w:p>
          <w:p w14:paraId="52533CB9" w14:textId="77777777" w:rsidR="00B35C06" w:rsidRPr="002E6F03" w:rsidRDefault="00B35C06" w:rsidP="00701878">
            <w:pPr>
              <w:pStyle w:val="156kamfa"/>
              <w:rPr>
                <w:rtl/>
              </w:rPr>
            </w:pPr>
            <w:r w:rsidRPr="002E6F03">
              <w:rPr>
                <w:rtl/>
              </w:rPr>
              <w:tab/>
            </w:r>
          </w:p>
          <w:p w14:paraId="4A0A6050" w14:textId="0B1DA85E" w:rsidR="00B70C06" w:rsidRPr="002E6F03" w:rsidRDefault="00B70C06" w:rsidP="00701878">
            <w:pPr>
              <w:pStyle w:val="156kamfa"/>
              <w:rPr>
                <w:rtl/>
              </w:rPr>
            </w:pPr>
            <w:r w:rsidRPr="002E6F03">
              <w:rPr>
                <w:rFonts w:hint="cs"/>
                <w:rtl/>
              </w:rPr>
              <w:tab/>
            </w:r>
          </w:p>
          <w:p w14:paraId="5E4D7021" w14:textId="77777777" w:rsidR="00B35C06" w:rsidRPr="002E6F03" w:rsidRDefault="00B35C06" w:rsidP="00701878">
            <w:pPr>
              <w:pStyle w:val="156kamfa"/>
              <w:rPr>
                <w:rtl/>
              </w:rPr>
            </w:pPr>
            <w:r w:rsidRPr="002E6F03">
              <w:rPr>
                <w:rtl/>
              </w:rPr>
              <w:tab/>
            </w:r>
          </w:p>
          <w:p w14:paraId="76CCE510" w14:textId="77777777" w:rsidR="00B35C06" w:rsidRPr="002E6F03" w:rsidRDefault="00B35C06" w:rsidP="005D6358">
            <w:pPr>
              <w:pStyle w:val="156"/>
              <w:rPr>
                <w:rFonts w:cs="B Zar"/>
                <w:b/>
                <w:bCs w:val="0"/>
                <w:sz w:val="2"/>
                <w:szCs w:val="4"/>
                <w:rtl/>
              </w:rPr>
            </w:pPr>
          </w:p>
        </w:tc>
      </w:tr>
    </w:tbl>
    <w:p w14:paraId="1E0559DC" w14:textId="77777777" w:rsidR="00B35C06" w:rsidRPr="002E6F03" w:rsidRDefault="00B35C06" w:rsidP="00B35C06">
      <w:pPr>
        <w:rPr>
          <w:color w:val="F4B083" w:themeColor="accent2" w:themeTint="99"/>
          <w:sz w:val="6"/>
          <w:szCs w:val="12"/>
          <w:rtl/>
        </w:rPr>
      </w:pPr>
    </w:p>
    <w:p w14:paraId="4E551381" w14:textId="77777777" w:rsidR="00B35C06" w:rsidRPr="002E6F03" w:rsidRDefault="00B35C06" w:rsidP="00B35C06">
      <w:pPr>
        <w:rPr>
          <w:color w:val="F4B083" w:themeColor="accent2" w:themeTint="99"/>
          <w:sz w:val="6"/>
          <w:szCs w:val="12"/>
          <w:rtl/>
        </w:rPr>
        <w:sectPr w:rsidR="00B35C06" w:rsidRPr="002E6F03" w:rsidSect="00393A39">
          <w:headerReference w:type="default" r:id="rId94"/>
          <w:footerReference w:type="default" r:id="rId95"/>
          <w:headerReference w:type="first" r:id="rId96"/>
          <w:footerReference w:type="first" r:id="rId97"/>
          <w:pgSz w:w="11907" w:h="16840" w:code="9"/>
          <w:pgMar w:top="1440" w:right="1531" w:bottom="1440" w:left="1531" w:header="1418" w:footer="1134" w:gutter="0"/>
          <w:cols w:space="720"/>
          <w:titlePg/>
          <w:bidi/>
          <w:rtlGutter/>
        </w:sectPr>
      </w:pPr>
    </w:p>
    <w:p w14:paraId="30DA19C0" w14:textId="7FE5EFD3" w:rsidR="00B35C06" w:rsidRPr="002E6F03" w:rsidRDefault="00B35C06" w:rsidP="007A4101">
      <w:pPr>
        <w:pStyle w:val="Heading1-aslipageone"/>
        <w:spacing w:before="240"/>
        <w:rPr>
          <w:rtl/>
        </w:rPr>
      </w:pPr>
      <w:r w:rsidRPr="002E6F03">
        <w:rPr>
          <w:rtl/>
        </w:rPr>
        <w:t>صورتجلس</w:t>
      </w:r>
      <w:r w:rsidR="006E339F" w:rsidRPr="002E6F03">
        <w:rPr>
          <w:rtl/>
        </w:rPr>
        <w:t>ه</w:t>
      </w:r>
      <w:r w:rsidR="00116977" w:rsidRPr="002E6F03">
        <w:rPr>
          <w:rtl/>
        </w:rPr>
        <w:t>‌</w:t>
      </w:r>
      <w:r w:rsidRPr="002E6F03">
        <w:rPr>
          <w:rtl/>
        </w:rPr>
        <w:t xml:space="preserve"> نشست با صاحب</w:t>
      </w:r>
      <w:r w:rsidR="006E339F" w:rsidRPr="002E6F03">
        <w:rPr>
          <w:rtl/>
        </w:rPr>
        <w:t>ک</w:t>
      </w:r>
      <w:r w:rsidRPr="002E6F03">
        <w:rPr>
          <w:rtl/>
        </w:rPr>
        <w:t>ار</w:t>
      </w:r>
    </w:p>
    <w:tbl>
      <w:tblPr>
        <w:tblStyle w:val="000momNohead"/>
        <w:bidiVisual/>
        <w:tblW w:w="0" w:type="auto"/>
        <w:tblLook w:val="04A0" w:firstRow="1" w:lastRow="0" w:firstColumn="1" w:lastColumn="0" w:noHBand="0" w:noVBand="1"/>
      </w:tblPr>
      <w:tblGrid>
        <w:gridCol w:w="9061"/>
      </w:tblGrid>
      <w:tr w:rsidR="00EC540E" w:rsidRPr="002E6F03" w14:paraId="791C5997" w14:textId="77777777" w:rsidTr="00570DD3">
        <w:trPr>
          <w:cnfStyle w:val="100000000000" w:firstRow="1" w:lastRow="0" w:firstColumn="0" w:lastColumn="0" w:oddVBand="0" w:evenVBand="0" w:oddHBand="0" w:evenHBand="0" w:firstRowFirstColumn="0" w:firstRowLastColumn="0" w:lastRowFirstColumn="0" w:lastRowLastColumn="0"/>
        </w:trPr>
        <w:tc>
          <w:tcPr>
            <w:tcW w:w="9063" w:type="dxa"/>
          </w:tcPr>
          <w:p w14:paraId="3A1AA514" w14:textId="77777777" w:rsidR="00B35C06" w:rsidRPr="002E6F03" w:rsidRDefault="00B35C06" w:rsidP="00116977">
            <w:pPr>
              <w:spacing w:before="60" w:after="60"/>
              <w:jc w:val="both"/>
              <w:rPr>
                <w:rFonts w:ascii="Arial" w:hAnsi="Arial" w:cs="B Titr"/>
                <w:b w:val="0"/>
                <w:sz w:val="24"/>
                <w:szCs w:val="22"/>
                <w:rtl/>
              </w:rPr>
            </w:pPr>
            <w:r w:rsidRPr="002E6F03">
              <w:rPr>
                <w:rFonts w:ascii="Arial" w:hAnsi="Arial" w:cs="B Titr"/>
                <w:sz w:val="24"/>
                <w:szCs w:val="22"/>
                <w:rtl/>
              </w:rPr>
              <w:t>حاضر</w:t>
            </w:r>
            <w:r w:rsidR="00116977" w:rsidRPr="002E6F03">
              <w:rPr>
                <w:rFonts w:ascii="Arial" w:hAnsi="Arial" w:cs="B Titr"/>
                <w:sz w:val="24"/>
                <w:szCs w:val="22"/>
                <w:rtl/>
              </w:rPr>
              <w:t>ا</w:t>
            </w:r>
            <w:r w:rsidRPr="002E6F03">
              <w:rPr>
                <w:rFonts w:ascii="Arial" w:hAnsi="Arial" w:cs="B Titr"/>
                <w:sz w:val="24"/>
                <w:szCs w:val="22"/>
                <w:rtl/>
              </w:rPr>
              <w:t>ن:</w:t>
            </w:r>
          </w:p>
          <w:p w14:paraId="2B3BD14D" w14:textId="77777777" w:rsidR="00B35C06" w:rsidRPr="002E6F03" w:rsidRDefault="00B35C06" w:rsidP="00EE3797">
            <w:pPr>
              <w:pStyle w:val="156kamfa"/>
              <w:rPr>
                <w:rtl/>
              </w:rPr>
            </w:pPr>
            <w:r w:rsidRPr="002E6F03">
              <w:rPr>
                <w:rtl/>
              </w:rPr>
              <w:tab/>
            </w:r>
          </w:p>
          <w:p w14:paraId="30D93311" w14:textId="77777777" w:rsidR="00B35C06" w:rsidRPr="002E6F03" w:rsidRDefault="00B35C06" w:rsidP="00EE3797">
            <w:pPr>
              <w:pStyle w:val="156kamfa"/>
              <w:rPr>
                <w:rtl/>
              </w:rPr>
            </w:pPr>
            <w:r w:rsidRPr="002E6F03">
              <w:rPr>
                <w:rtl/>
              </w:rPr>
              <w:tab/>
            </w:r>
          </w:p>
          <w:p w14:paraId="1788E094" w14:textId="77777777" w:rsidR="00B35C06" w:rsidRPr="002E6F03" w:rsidRDefault="00B35C06" w:rsidP="00BC523F">
            <w:pPr>
              <w:spacing w:before="60" w:after="120"/>
              <w:jc w:val="both"/>
              <w:rPr>
                <w:rFonts w:ascii="Arial" w:hAnsi="Arial"/>
                <w:b w:val="0"/>
                <w:sz w:val="10"/>
                <w:szCs w:val="10"/>
                <w:rtl/>
              </w:rPr>
            </w:pPr>
            <w:r w:rsidRPr="002E6F03">
              <w:rPr>
                <w:sz w:val="18"/>
                <w:szCs w:val="20"/>
                <w:rtl/>
              </w:rPr>
              <w:tab/>
            </w:r>
          </w:p>
        </w:tc>
      </w:tr>
      <w:tr w:rsidR="00EC540E" w:rsidRPr="002E6F03" w14:paraId="2BD4FB18" w14:textId="77777777" w:rsidTr="00570DD3">
        <w:tc>
          <w:tcPr>
            <w:tcW w:w="9063" w:type="dxa"/>
            <w:tcMar>
              <w:top w:w="57" w:type="dxa"/>
              <w:bottom w:w="170" w:type="dxa"/>
            </w:tcMar>
          </w:tcPr>
          <w:p w14:paraId="4FA5EF2A" w14:textId="0C459E6D" w:rsidR="00B35C06" w:rsidRPr="002E6F03" w:rsidRDefault="00B35C06" w:rsidP="00A6540D">
            <w:pPr>
              <w:tabs>
                <w:tab w:val="right" w:leader="dot" w:pos="8845"/>
              </w:tabs>
              <w:spacing w:before="60"/>
              <w:rPr>
                <w:rFonts w:cs="B Zar"/>
                <w:b/>
                <w:bCs/>
                <w:sz w:val="18"/>
                <w:szCs w:val="20"/>
                <w:rtl/>
              </w:rPr>
            </w:pPr>
            <w:r w:rsidRPr="002E6F03">
              <w:rPr>
                <w:rFonts w:cs="B Zar"/>
                <w:b/>
                <w:bCs/>
                <w:sz w:val="18"/>
                <w:szCs w:val="20"/>
                <w:rtl/>
              </w:rPr>
              <w:t>تار</w:t>
            </w:r>
            <w:r w:rsidR="006E339F" w:rsidRPr="002E6F03">
              <w:rPr>
                <w:rFonts w:cs="B Zar"/>
                <w:b/>
                <w:bCs/>
                <w:sz w:val="18"/>
                <w:szCs w:val="20"/>
                <w:rtl/>
              </w:rPr>
              <w:t>ی</w:t>
            </w:r>
            <w:r w:rsidRPr="002E6F03">
              <w:rPr>
                <w:rFonts w:cs="B Zar"/>
                <w:b/>
                <w:bCs/>
                <w:sz w:val="18"/>
                <w:szCs w:val="20"/>
                <w:rtl/>
              </w:rPr>
              <w:t>خ:</w:t>
            </w:r>
            <w:r w:rsidRPr="002E6F03">
              <w:rPr>
                <w:rFonts w:cs="B Zar"/>
                <w:b/>
                <w:bCs/>
                <w:sz w:val="16"/>
                <w:szCs w:val="18"/>
                <w:rtl/>
              </w:rPr>
              <w:t xml:space="preserve">   </w:t>
            </w:r>
          </w:p>
        </w:tc>
      </w:tr>
      <w:tr w:rsidR="00EC540E" w:rsidRPr="002E6F03" w14:paraId="4DDD5921" w14:textId="77777777" w:rsidTr="00570DD3">
        <w:tc>
          <w:tcPr>
            <w:tcW w:w="9063" w:type="dxa"/>
            <w:tcMar>
              <w:top w:w="57" w:type="dxa"/>
              <w:bottom w:w="198" w:type="dxa"/>
            </w:tcMar>
          </w:tcPr>
          <w:p w14:paraId="24B1A395" w14:textId="72FDC398" w:rsidR="00B35C06" w:rsidRPr="002E6F03" w:rsidRDefault="00B35C06" w:rsidP="00A6540D">
            <w:pPr>
              <w:tabs>
                <w:tab w:val="right" w:leader="dot" w:pos="8845"/>
              </w:tabs>
              <w:spacing w:before="60"/>
              <w:rPr>
                <w:b/>
                <w:bCs/>
                <w:sz w:val="18"/>
                <w:szCs w:val="20"/>
                <w:rtl/>
              </w:rPr>
            </w:pPr>
            <w:r w:rsidRPr="002E6F03">
              <w:rPr>
                <w:rFonts w:cs="B Zar"/>
                <w:b/>
                <w:bCs/>
                <w:sz w:val="18"/>
                <w:szCs w:val="20"/>
                <w:rtl/>
              </w:rPr>
              <w:t>محل تش</w:t>
            </w:r>
            <w:r w:rsidR="006E339F" w:rsidRPr="002E6F03">
              <w:rPr>
                <w:rFonts w:cs="B Zar"/>
                <w:b/>
                <w:bCs/>
                <w:sz w:val="18"/>
                <w:szCs w:val="20"/>
                <w:rtl/>
              </w:rPr>
              <w:t>کی</w:t>
            </w:r>
            <w:r w:rsidRPr="002E6F03">
              <w:rPr>
                <w:rFonts w:cs="B Zar"/>
                <w:b/>
                <w:bCs/>
                <w:sz w:val="18"/>
                <w:szCs w:val="20"/>
                <w:rtl/>
              </w:rPr>
              <w:t>ل جلس</w:t>
            </w:r>
            <w:r w:rsidR="006E339F" w:rsidRPr="002E6F03">
              <w:rPr>
                <w:rFonts w:cs="B Zar"/>
                <w:b/>
                <w:bCs/>
                <w:sz w:val="18"/>
                <w:szCs w:val="20"/>
                <w:rtl/>
              </w:rPr>
              <w:t>ه</w:t>
            </w:r>
            <w:r w:rsidRPr="002E6F03">
              <w:rPr>
                <w:rFonts w:cs="B Zar"/>
                <w:b/>
                <w:bCs/>
                <w:sz w:val="18"/>
                <w:szCs w:val="20"/>
                <w:rtl/>
              </w:rPr>
              <w:t>:</w:t>
            </w:r>
            <w:r w:rsidRPr="002E6F03">
              <w:rPr>
                <w:b/>
                <w:bCs/>
                <w:sz w:val="16"/>
                <w:szCs w:val="18"/>
                <w:rtl/>
              </w:rPr>
              <w:t xml:space="preserve">   </w:t>
            </w:r>
          </w:p>
        </w:tc>
      </w:tr>
    </w:tbl>
    <w:p w14:paraId="3FB12433" w14:textId="77777777" w:rsidR="00B35C06" w:rsidRPr="002E6F03" w:rsidRDefault="00B35C06" w:rsidP="00B35C06">
      <w:pPr>
        <w:rPr>
          <w:sz w:val="26"/>
          <w:szCs w:val="32"/>
        </w:rPr>
      </w:pPr>
    </w:p>
    <w:tbl>
      <w:tblPr>
        <w:tblStyle w:val="001MotherT-RCellRHeadRadifNoLine---"/>
        <w:bidiVisual/>
        <w:tblW w:w="0" w:type="auto"/>
        <w:tblLook w:val="04A0" w:firstRow="1" w:lastRow="0" w:firstColumn="1" w:lastColumn="0" w:noHBand="0" w:noVBand="1"/>
      </w:tblPr>
      <w:tblGrid>
        <w:gridCol w:w="4559"/>
        <w:gridCol w:w="993"/>
        <w:gridCol w:w="3509"/>
      </w:tblGrid>
      <w:tr w:rsidR="00B35C06" w:rsidRPr="002E6F03" w14:paraId="72EB4361" w14:textId="77777777" w:rsidTr="001421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59" w:type="dxa"/>
          </w:tcPr>
          <w:p w14:paraId="09C690DF" w14:textId="77777777" w:rsidR="00B35C06" w:rsidRPr="002E6F03" w:rsidRDefault="00B35C06" w:rsidP="00023FA9">
            <w:pPr>
              <w:jc w:val="center"/>
              <w:rPr>
                <w:rStyle w:val="9"/>
                <w:rtl/>
              </w:rPr>
            </w:pPr>
            <w:r w:rsidRPr="002E6F03">
              <w:rPr>
                <w:rStyle w:val="9"/>
                <w:rtl/>
              </w:rPr>
              <w:t xml:space="preserve">موضوع </w:t>
            </w:r>
          </w:p>
        </w:tc>
        <w:tc>
          <w:tcPr>
            <w:tcW w:w="993" w:type="dxa"/>
          </w:tcPr>
          <w:p w14:paraId="21B07469" w14:textId="77777777" w:rsidR="00B35C06" w:rsidRPr="002E6F03" w:rsidRDefault="00B35C06" w:rsidP="00023FA9">
            <w:pPr>
              <w:jc w:val="center"/>
              <w:cnfStyle w:val="100000000000" w:firstRow="1" w:lastRow="0" w:firstColumn="0" w:lastColumn="0" w:oddVBand="0" w:evenVBand="0" w:oddHBand="0" w:evenHBand="0" w:firstRowFirstColumn="0" w:firstRowLastColumn="0" w:lastRowFirstColumn="0" w:lastRowLastColumn="0"/>
              <w:rPr>
                <w:rStyle w:val="9"/>
                <w:rtl/>
              </w:rPr>
            </w:pPr>
            <w:r w:rsidRPr="002E6F03">
              <w:rPr>
                <w:rStyle w:val="9"/>
                <w:rtl/>
              </w:rPr>
              <w:t>عطف</w:t>
            </w:r>
          </w:p>
        </w:tc>
        <w:tc>
          <w:tcPr>
            <w:tcW w:w="3509" w:type="dxa"/>
          </w:tcPr>
          <w:p w14:paraId="096E98DE" w14:textId="77777777" w:rsidR="00B35C06" w:rsidRPr="002E6F03" w:rsidRDefault="00B35C06" w:rsidP="00023FA9">
            <w:pPr>
              <w:jc w:val="center"/>
              <w:cnfStyle w:val="100000000000" w:firstRow="1" w:lastRow="0" w:firstColumn="0" w:lastColumn="0" w:oddVBand="0" w:evenVBand="0" w:oddHBand="0" w:evenHBand="0" w:firstRowFirstColumn="0" w:firstRowLastColumn="0" w:lastRowFirstColumn="0" w:lastRowLastColumn="0"/>
              <w:rPr>
                <w:rStyle w:val="9"/>
                <w:rtl/>
              </w:rPr>
            </w:pPr>
            <w:r w:rsidRPr="002E6F03">
              <w:rPr>
                <w:rStyle w:val="9"/>
                <w:rtl/>
              </w:rPr>
              <w:t>بررس</w:t>
            </w:r>
            <w:r w:rsidR="006E339F" w:rsidRPr="002E6F03">
              <w:rPr>
                <w:rStyle w:val="9"/>
                <w:rtl/>
              </w:rPr>
              <w:t>ی</w:t>
            </w:r>
            <w:r w:rsidRPr="002E6F03">
              <w:rPr>
                <w:rStyle w:val="9"/>
                <w:rtl/>
              </w:rPr>
              <w:t>‌</w:t>
            </w:r>
            <w:r w:rsidR="006E339F" w:rsidRPr="002E6F03">
              <w:rPr>
                <w:rStyle w:val="9"/>
                <w:rtl/>
              </w:rPr>
              <w:t>ک</w:t>
            </w:r>
            <w:r w:rsidRPr="002E6F03">
              <w:rPr>
                <w:rStyle w:val="9"/>
                <w:rtl/>
              </w:rPr>
              <w:t>نند</w:t>
            </w:r>
            <w:r w:rsidR="006E339F" w:rsidRPr="002E6F03">
              <w:rPr>
                <w:rStyle w:val="9"/>
                <w:rtl/>
              </w:rPr>
              <w:t>ه</w:t>
            </w:r>
            <w:r w:rsidRPr="002E6F03">
              <w:rPr>
                <w:rStyle w:val="9"/>
                <w:rtl/>
              </w:rPr>
              <w:t xml:space="preserve"> و توض</w:t>
            </w:r>
            <w:r w:rsidR="006E339F" w:rsidRPr="002E6F03">
              <w:rPr>
                <w:rStyle w:val="9"/>
                <w:rtl/>
              </w:rPr>
              <w:t>ی</w:t>
            </w:r>
            <w:r w:rsidRPr="002E6F03">
              <w:rPr>
                <w:rStyle w:val="9"/>
                <w:rtl/>
              </w:rPr>
              <w:t>حات</w:t>
            </w:r>
          </w:p>
        </w:tc>
      </w:tr>
      <w:tr w:rsidR="00B35C06" w:rsidRPr="002E6F03" w14:paraId="3C72188C"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4684CC0F" w14:textId="77777777" w:rsidR="00B35C06" w:rsidRPr="002E6F03" w:rsidRDefault="00B35C06" w:rsidP="005563EF">
            <w:pPr>
              <w:spacing w:before="120"/>
              <w:jc w:val="left"/>
              <w:rPr>
                <w:rFonts w:cs="B Titr"/>
                <w:szCs w:val="21"/>
                <w:rtl/>
              </w:rPr>
            </w:pPr>
            <w:r w:rsidRPr="002E6F03">
              <w:rPr>
                <w:rFonts w:cs="B Titr"/>
                <w:szCs w:val="21"/>
                <w:rtl/>
              </w:rPr>
              <w:t>ر</w:t>
            </w:r>
            <w:r w:rsidR="006E339F" w:rsidRPr="002E6F03">
              <w:rPr>
                <w:rFonts w:cs="B Titr"/>
                <w:szCs w:val="21"/>
                <w:rtl/>
              </w:rPr>
              <w:t>ی</w:t>
            </w:r>
            <w:r w:rsidRPr="002E6F03">
              <w:rPr>
                <w:rFonts w:cs="B Titr"/>
                <w:szCs w:val="21"/>
                <w:rtl/>
              </w:rPr>
              <w:t>س</w:t>
            </w:r>
            <w:r w:rsidR="006E339F" w:rsidRPr="002E6F03">
              <w:rPr>
                <w:rFonts w:cs="B Titr"/>
                <w:szCs w:val="21"/>
                <w:rtl/>
              </w:rPr>
              <w:t>ک</w:t>
            </w:r>
            <w:r w:rsidRPr="002E6F03">
              <w:rPr>
                <w:rFonts w:cs="B Titr"/>
                <w:szCs w:val="21"/>
                <w:rtl/>
              </w:rPr>
              <w:t xml:space="preserve"> تجار</w:t>
            </w:r>
            <w:r w:rsidR="006E339F" w:rsidRPr="002E6F03">
              <w:rPr>
                <w:rFonts w:cs="B Titr"/>
                <w:szCs w:val="21"/>
                <w:rtl/>
              </w:rPr>
              <w:t>ی</w:t>
            </w:r>
          </w:p>
        </w:tc>
        <w:tc>
          <w:tcPr>
            <w:tcW w:w="993" w:type="dxa"/>
          </w:tcPr>
          <w:p w14:paraId="6F9543F9" w14:textId="77777777" w:rsidR="00B35C06" w:rsidRPr="002E6F03" w:rsidRDefault="00B35C06" w:rsidP="005563EF">
            <w:pPr>
              <w:spacing w:before="120"/>
              <w:jc w:val="both"/>
              <w:cnfStyle w:val="000000000000" w:firstRow="0" w:lastRow="0" w:firstColumn="0" w:lastColumn="0" w:oddVBand="0" w:evenVBand="0" w:oddHBand="0" w:evenHBand="0" w:firstRowFirstColumn="0" w:firstRowLastColumn="0" w:lastRowFirstColumn="0" w:lastRowLastColumn="0"/>
              <w:rPr>
                <w:rFonts w:ascii="Arial" w:hAnsi="Arial"/>
                <w:b/>
                <w:rtl/>
              </w:rPr>
            </w:pPr>
          </w:p>
        </w:tc>
        <w:tc>
          <w:tcPr>
            <w:tcW w:w="3509" w:type="dxa"/>
          </w:tcPr>
          <w:p w14:paraId="4C5D9035" w14:textId="77777777" w:rsidR="00B35C06" w:rsidRPr="002E6F03" w:rsidRDefault="00B35C06" w:rsidP="005563EF">
            <w:pPr>
              <w:spacing w:before="120"/>
              <w:jc w:val="both"/>
              <w:cnfStyle w:val="000000000000" w:firstRow="0" w:lastRow="0" w:firstColumn="0" w:lastColumn="0" w:oddVBand="0" w:evenVBand="0" w:oddHBand="0" w:evenHBand="0" w:firstRowFirstColumn="0" w:firstRowLastColumn="0" w:lastRowFirstColumn="0" w:lastRowLastColumn="0"/>
              <w:rPr>
                <w:rFonts w:ascii="Arial" w:hAnsi="Arial"/>
                <w:b/>
                <w:rtl/>
              </w:rPr>
            </w:pPr>
          </w:p>
        </w:tc>
      </w:tr>
      <w:tr w:rsidR="00B35C06" w:rsidRPr="002E6F03" w14:paraId="3006891D"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00247DCB" w14:textId="77777777" w:rsidR="00B35C06" w:rsidRPr="002E6F03" w:rsidRDefault="006E339F" w:rsidP="00B35C06">
            <w:pPr>
              <w:rPr>
                <w:rtl/>
              </w:rPr>
            </w:pPr>
            <w:r w:rsidRPr="002E6F03">
              <w:rPr>
                <w:rtl/>
              </w:rPr>
              <w:t>ه</w:t>
            </w:r>
            <w:r w:rsidR="00B35C06" w:rsidRPr="002E6F03">
              <w:rPr>
                <w:rtl/>
              </w:rPr>
              <w:t>رگون</w:t>
            </w:r>
            <w:r w:rsidRPr="002E6F03">
              <w:rPr>
                <w:rtl/>
              </w:rPr>
              <w:t>ه</w:t>
            </w:r>
            <w:r w:rsidR="00B35C06" w:rsidRPr="002E6F03">
              <w:rPr>
                <w:rtl/>
              </w:rPr>
              <w:t xml:space="preserve"> تغ</w:t>
            </w:r>
            <w:r w:rsidRPr="002E6F03">
              <w:rPr>
                <w:rtl/>
              </w:rPr>
              <w:t>یی</w:t>
            </w:r>
            <w:r w:rsidR="00B35C06" w:rsidRPr="002E6F03">
              <w:rPr>
                <w:rtl/>
              </w:rPr>
              <w:t>ر ناش</w:t>
            </w:r>
            <w:r w:rsidRPr="002E6F03">
              <w:rPr>
                <w:rtl/>
              </w:rPr>
              <w:t>ی</w:t>
            </w:r>
            <w:r w:rsidR="00B35C06" w:rsidRPr="002E6F03">
              <w:rPr>
                <w:rFonts w:cs="Times New Roman"/>
                <w:rtl/>
              </w:rPr>
              <w:t> </w:t>
            </w:r>
            <w:r w:rsidR="00B35C06" w:rsidRPr="002E6F03">
              <w:rPr>
                <w:rtl/>
              </w:rPr>
              <w:t>از تغ</w:t>
            </w:r>
            <w:r w:rsidRPr="002E6F03">
              <w:rPr>
                <w:rtl/>
              </w:rPr>
              <w:t>یی</w:t>
            </w:r>
            <w:r w:rsidR="00B35C06" w:rsidRPr="002E6F03">
              <w:rPr>
                <w:rtl/>
              </w:rPr>
              <w:t>رات پد</w:t>
            </w:r>
            <w:r w:rsidRPr="002E6F03">
              <w:rPr>
                <w:rtl/>
              </w:rPr>
              <w:t>ی</w:t>
            </w:r>
            <w:r w:rsidR="00B35C06" w:rsidRPr="002E6F03">
              <w:rPr>
                <w:rtl/>
              </w:rPr>
              <w:t>د آمد</w:t>
            </w:r>
            <w:r w:rsidRPr="002E6F03">
              <w:rPr>
                <w:rtl/>
              </w:rPr>
              <w:t>ه</w:t>
            </w:r>
            <w:r w:rsidR="00B35C06" w:rsidRPr="002E6F03">
              <w:rPr>
                <w:rtl/>
              </w:rPr>
              <w:t xml:space="preserve"> در پروند</w:t>
            </w:r>
            <w:r w:rsidRPr="002E6F03">
              <w:rPr>
                <w:rtl/>
              </w:rPr>
              <w:t>ه</w:t>
            </w:r>
            <w:r w:rsidR="00B35C06" w:rsidRPr="002E6F03">
              <w:rPr>
                <w:rtl/>
              </w:rPr>
              <w:t xml:space="preserve"> </w:t>
            </w:r>
            <w:r w:rsidR="00EA3618" w:rsidRPr="002E6F03">
              <w:rPr>
                <w:rtl/>
              </w:rPr>
              <w:t>دائمی</w:t>
            </w:r>
            <w:r w:rsidR="00B35C06" w:rsidRPr="002E6F03">
              <w:rPr>
                <w:rtl/>
              </w:rPr>
              <w:t xml:space="preserve"> را ثبت </w:t>
            </w:r>
            <w:r w:rsidRPr="002E6F03">
              <w:rPr>
                <w:rtl/>
              </w:rPr>
              <w:t>ک</w:t>
            </w:r>
            <w:r w:rsidR="00B35C06" w:rsidRPr="002E6F03">
              <w:rPr>
                <w:rtl/>
              </w:rPr>
              <w:t>ن</w:t>
            </w:r>
            <w:r w:rsidRPr="002E6F03">
              <w:rPr>
                <w:rtl/>
              </w:rPr>
              <w:t>ی</w:t>
            </w:r>
            <w:r w:rsidR="00B35C06" w:rsidRPr="002E6F03">
              <w:rPr>
                <w:rtl/>
              </w:rPr>
              <w:t>د.</w:t>
            </w:r>
          </w:p>
        </w:tc>
        <w:tc>
          <w:tcPr>
            <w:tcW w:w="993" w:type="dxa"/>
          </w:tcPr>
          <w:p w14:paraId="12FA7A70" w14:textId="77777777" w:rsidR="00B35C06" w:rsidRPr="002E6F03" w:rsidRDefault="00B35C06" w:rsidP="00B35C06">
            <w:pPr>
              <w:spacing w:before="60" w:after="60"/>
              <w:jc w:val="both"/>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2E37DC2D" w14:textId="77777777" w:rsidR="00B35C06" w:rsidRPr="002E6F03" w:rsidRDefault="00B35C06" w:rsidP="00B35C06">
            <w:pPr>
              <w:spacing w:before="60" w:after="60"/>
              <w:jc w:val="both"/>
              <w:cnfStyle w:val="000000000000" w:firstRow="0" w:lastRow="0" w:firstColumn="0" w:lastColumn="0" w:oddVBand="0" w:evenVBand="0" w:oddHBand="0" w:evenHBand="0" w:firstRowFirstColumn="0" w:firstRowLastColumn="0" w:lastRowFirstColumn="0" w:lastRowLastColumn="0"/>
              <w:rPr>
                <w:rtl/>
              </w:rPr>
            </w:pPr>
          </w:p>
        </w:tc>
      </w:tr>
      <w:tr w:rsidR="00142153" w:rsidRPr="002E6F03" w14:paraId="160A693B"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574431EA" w14:textId="77777777" w:rsidR="00142153" w:rsidRPr="002E6F03" w:rsidRDefault="00142153" w:rsidP="00142153">
            <w:pPr>
              <w:pStyle w:val="Fa4"/>
              <w:rPr>
                <w:sz w:val="4"/>
                <w:szCs w:val="4"/>
                <w:rtl/>
              </w:rPr>
            </w:pPr>
          </w:p>
        </w:tc>
        <w:tc>
          <w:tcPr>
            <w:tcW w:w="993" w:type="dxa"/>
          </w:tcPr>
          <w:p w14:paraId="6E3BCB1A" w14:textId="77777777" w:rsidR="00142153" w:rsidRPr="002E6F03" w:rsidRDefault="00142153" w:rsidP="00142153">
            <w:pPr>
              <w:pStyle w:val="Fa4"/>
              <w:cnfStyle w:val="000000000000" w:firstRow="0" w:lastRow="0" w:firstColumn="0" w:lastColumn="0" w:oddVBand="0" w:evenVBand="0" w:oddHBand="0" w:evenHBand="0" w:firstRowFirstColumn="0" w:firstRowLastColumn="0" w:lastRowFirstColumn="0" w:lastRowLastColumn="0"/>
              <w:rPr>
                <w:sz w:val="4"/>
                <w:szCs w:val="4"/>
                <w:rtl/>
              </w:rPr>
            </w:pPr>
          </w:p>
        </w:tc>
        <w:tc>
          <w:tcPr>
            <w:tcW w:w="3509" w:type="dxa"/>
          </w:tcPr>
          <w:p w14:paraId="06EB9045" w14:textId="77777777" w:rsidR="00142153" w:rsidRPr="002E6F03" w:rsidRDefault="00142153" w:rsidP="00142153">
            <w:pPr>
              <w:pStyle w:val="Fa4"/>
              <w:cnfStyle w:val="000000000000" w:firstRow="0" w:lastRow="0" w:firstColumn="0" w:lastColumn="0" w:oddVBand="0" w:evenVBand="0" w:oddHBand="0" w:evenHBand="0" w:firstRowFirstColumn="0" w:firstRowLastColumn="0" w:lastRowFirstColumn="0" w:lastRowLastColumn="0"/>
              <w:rPr>
                <w:sz w:val="4"/>
                <w:szCs w:val="4"/>
                <w:rtl/>
              </w:rPr>
            </w:pPr>
          </w:p>
        </w:tc>
      </w:tr>
      <w:tr w:rsidR="00B35C06" w:rsidRPr="002E6F03" w14:paraId="2777EE73"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05C6F6A1" w14:textId="77777777" w:rsidR="00B35C06" w:rsidRPr="002E6F03" w:rsidRDefault="006E339F" w:rsidP="00B35C06">
            <w:pPr>
              <w:jc w:val="left"/>
              <w:rPr>
                <w:rFonts w:cs="B Zar"/>
                <w:b/>
                <w:bCs/>
                <w:sz w:val="21"/>
                <w:szCs w:val="21"/>
                <w:rtl/>
              </w:rPr>
            </w:pPr>
            <w:r w:rsidRPr="002E6F03">
              <w:rPr>
                <w:rFonts w:cs="B Zar"/>
                <w:b/>
                <w:bCs/>
                <w:sz w:val="21"/>
                <w:szCs w:val="21"/>
                <w:rtl/>
              </w:rPr>
              <w:t>ه</w:t>
            </w:r>
            <w:r w:rsidR="00B35C06" w:rsidRPr="002E6F03">
              <w:rPr>
                <w:rFonts w:cs="B Zar"/>
                <w:b/>
                <w:bCs/>
                <w:sz w:val="21"/>
                <w:szCs w:val="21"/>
                <w:rtl/>
              </w:rPr>
              <w:t>دف‌</w:t>
            </w:r>
            <w:r w:rsidRPr="002E6F03">
              <w:rPr>
                <w:rFonts w:cs="B Zar"/>
                <w:b/>
                <w:bCs/>
                <w:sz w:val="21"/>
                <w:szCs w:val="21"/>
                <w:rtl/>
              </w:rPr>
              <w:t>ه</w:t>
            </w:r>
            <w:r w:rsidR="00B35C06" w:rsidRPr="002E6F03">
              <w:rPr>
                <w:rFonts w:cs="B Zar"/>
                <w:b/>
                <w:bCs/>
                <w:sz w:val="21"/>
                <w:szCs w:val="21"/>
                <w:rtl/>
              </w:rPr>
              <w:t>ا</w:t>
            </w:r>
            <w:r w:rsidRPr="002E6F03">
              <w:rPr>
                <w:rFonts w:cs="B Zar"/>
                <w:b/>
                <w:bCs/>
                <w:sz w:val="21"/>
                <w:szCs w:val="21"/>
                <w:rtl/>
              </w:rPr>
              <w:t>ی</w:t>
            </w:r>
            <w:r w:rsidR="00B35C06" w:rsidRPr="002E6F03">
              <w:rPr>
                <w:rFonts w:cs="B Zar"/>
                <w:b/>
                <w:bCs/>
                <w:sz w:val="21"/>
                <w:szCs w:val="21"/>
                <w:rtl/>
              </w:rPr>
              <w:t xml:space="preserve"> تجار</w:t>
            </w:r>
            <w:r w:rsidRPr="002E6F03">
              <w:rPr>
                <w:rFonts w:cs="B Zar"/>
                <w:b/>
                <w:bCs/>
                <w:sz w:val="21"/>
                <w:szCs w:val="21"/>
                <w:rtl/>
              </w:rPr>
              <w:t>ی</w:t>
            </w:r>
          </w:p>
        </w:tc>
        <w:tc>
          <w:tcPr>
            <w:tcW w:w="993" w:type="dxa"/>
          </w:tcPr>
          <w:p w14:paraId="3CF030D7"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658E8457"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r>
      <w:tr w:rsidR="00964356" w:rsidRPr="002E6F03" w14:paraId="5AFC570C"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3F037A62" w14:textId="77777777" w:rsidR="00964356" w:rsidRPr="002E6F03" w:rsidRDefault="00964356" w:rsidP="00886C88">
            <w:pPr>
              <w:pStyle w:val="a1"/>
              <w:rPr>
                <w:b w:val="0"/>
                <w:bCs w:val="0"/>
                <w:rtl/>
              </w:rPr>
            </w:pPr>
            <w:r w:rsidRPr="002E6F03">
              <w:rPr>
                <w:b w:val="0"/>
                <w:bCs w:val="0"/>
                <w:rtl/>
              </w:rPr>
              <w:t>...........................</w:t>
            </w:r>
          </w:p>
        </w:tc>
        <w:tc>
          <w:tcPr>
            <w:tcW w:w="993" w:type="dxa"/>
          </w:tcPr>
          <w:p w14:paraId="037ADBD2" w14:textId="77777777" w:rsidR="00964356" w:rsidRPr="002E6F03" w:rsidRDefault="00964356"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1B4FAF14" w14:textId="77777777" w:rsidR="00964356" w:rsidRPr="002E6F03" w:rsidRDefault="00964356" w:rsidP="00B35C06">
            <w:pPr>
              <w:cnfStyle w:val="000000000000" w:firstRow="0" w:lastRow="0" w:firstColumn="0" w:lastColumn="0" w:oddVBand="0" w:evenVBand="0" w:oddHBand="0" w:evenHBand="0" w:firstRowFirstColumn="0" w:firstRowLastColumn="0" w:lastRowFirstColumn="0" w:lastRowLastColumn="0"/>
              <w:rPr>
                <w:rtl/>
              </w:rPr>
            </w:pPr>
          </w:p>
        </w:tc>
      </w:tr>
      <w:tr w:rsidR="00142153" w:rsidRPr="002E6F03" w14:paraId="5B3AE4BC"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7B3B0B80" w14:textId="4A709FBA" w:rsidR="00142153" w:rsidRPr="002E6F03" w:rsidRDefault="00142153" w:rsidP="00886C88">
            <w:pPr>
              <w:pStyle w:val="a1"/>
              <w:rPr>
                <w:b w:val="0"/>
                <w:bCs w:val="0"/>
                <w:rtl/>
              </w:rPr>
            </w:pPr>
            <w:r w:rsidRPr="002E6F03">
              <w:rPr>
                <w:b w:val="0"/>
                <w:bCs w:val="0"/>
                <w:rtl/>
              </w:rPr>
              <w:t>...........................</w:t>
            </w:r>
          </w:p>
        </w:tc>
        <w:tc>
          <w:tcPr>
            <w:tcW w:w="993" w:type="dxa"/>
          </w:tcPr>
          <w:p w14:paraId="2335155A" w14:textId="77777777" w:rsidR="00142153" w:rsidRPr="002E6F03" w:rsidRDefault="00142153"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4680EE18" w14:textId="77777777" w:rsidR="00142153" w:rsidRPr="002E6F03" w:rsidRDefault="00142153" w:rsidP="00B35C06">
            <w:pPr>
              <w:cnfStyle w:val="000000000000" w:firstRow="0" w:lastRow="0" w:firstColumn="0" w:lastColumn="0" w:oddVBand="0" w:evenVBand="0" w:oddHBand="0" w:evenHBand="0" w:firstRowFirstColumn="0" w:firstRowLastColumn="0" w:lastRowFirstColumn="0" w:lastRowLastColumn="0"/>
              <w:rPr>
                <w:rtl/>
              </w:rPr>
            </w:pPr>
          </w:p>
        </w:tc>
      </w:tr>
      <w:tr w:rsidR="00964356" w:rsidRPr="002E6F03" w14:paraId="4A3B070D"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1DA45DD3" w14:textId="77777777" w:rsidR="00964356" w:rsidRPr="002E6F03" w:rsidRDefault="00964356" w:rsidP="00886C88">
            <w:pPr>
              <w:pStyle w:val="a1"/>
              <w:rPr>
                <w:b w:val="0"/>
                <w:bCs w:val="0"/>
                <w:rtl/>
              </w:rPr>
            </w:pPr>
            <w:r w:rsidRPr="002E6F03">
              <w:rPr>
                <w:b w:val="0"/>
                <w:bCs w:val="0"/>
                <w:rtl/>
              </w:rPr>
              <w:t>...........................</w:t>
            </w:r>
          </w:p>
        </w:tc>
        <w:tc>
          <w:tcPr>
            <w:tcW w:w="993" w:type="dxa"/>
          </w:tcPr>
          <w:p w14:paraId="45B021CC" w14:textId="77777777" w:rsidR="00964356" w:rsidRPr="002E6F03" w:rsidRDefault="00964356"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110D6727" w14:textId="77777777" w:rsidR="00964356" w:rsidRPr="002E6F03" w:rsidRDefault="00964356" w:rsidP="00B35C06">
            <w:pPr>
              <w:cnfStyle w:val="000000000000" w:firstRow="0" w:lastRow="0" w:firstColumn="0" w:lastColumn="0" w:oddVBand="0" w:evenVBand="0" w:oddHBand="0" w:evenHBand="0" w:firstRowFirstColumn="0" w:firstRowLastColumn="0" w:lastRowFirstColumn="0" w:lastRowLastColumn="0"/>
              <w:rPr>
                <w:rtl/>
              </w:rPr>
            </w:pPr>
          </w:p>
        </w:tc>
      </w:tr>
      <w:tr w:rsidR="002F1E9E" w:rsidRPr="002E6F03" w14:paraId="20EDFE89"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2ACAFEF9" w14:textId="77777777" w:rsidR="002F1E9E" w:rsidRPr="002E6F03" w:rsidRDefault="002F1E9E" w:rsidP="00886C88">
            <w:pPr>
              <w:pStyle w:val="a1"/>
              <w:rPr>
                <w:b w:val="0"/>
                <w:bCs w:val="0"/>
                <w:sz w:val="4"/>
                <w:szCs w:val="6"/>
                <w:rtl/>
              </w:rPr>
            </w:pPr>
          </w:p>
        </w:tc>
        <w:tc>
          <w:tcPr>
            <w:tcW w:w="993" w:type="dxa"/>
          </w:tcPr>
          <w:p w14:paraId="48A45386" w14:textId="77777777" w:rsidR="002F1E9E" w:rsidRPr="002E6F03" w:rsidRDefault="002F1E9E" w:rsidP="00B35C06">
            <w:pPr>
              <w:cnfStyle w:val="000000000000" w:firstRow="0" w:lastRow="0" w:firstColumn="0" w:lastColumn="0" w:oddVBand="0" w:evenVBand="0" w:oddHBand="0" w:evenHBand="0" w:firstRowFirstColumn="0" w:firstRowLastColumn="0" w:lastRowFirstColumn="0" w:lastRowLastColumn="0"/>
              <w:rPr>
                <w:sz w:val="4"/>
                <w:szCs w:val="6"/>
                <w:rtl/>
              </w:rPr>
            </w:pPr>
          </w:p>
        </w:tc>
        <w:tc>
          <w:tcPr>
            <w:tcW w:w="3509" w:type="dxa"/>
          </w:tcPr>
          <w:p w14:paraId="632516F1" w14:textId="77777777" w:rsidR="002F1E9E" w:rsidRPr="002E6F03" w:rsidRDefault="002F1E9E" w:rsidP="00B35C06">
            <w:pPr>
              <w:cnfStyle w:val="000000000000" w:firstRow="0" w:lastRow="0" w:firstColumn="0" w:lastColumn="0" w:oddVBand="0" w:evenVBand="0" w:oddHBand="0" w:evenHBand="0" w:firstRowFirstColumn="0" w:firstRowLastColumn="0" w:lastRowFirstColumn="0" w:lastRowLastColumn="0"/>
              <w:rPr>
                <w:sz w:val="4"/>
                <w:szCs w:val="6"/>
                <w:rtl/>
              </w:rPr>
            </w:pPr>
          </w:p>
        </w:tc>
      </w:tr>
      <w:tr w:rsidR="00B35C06" w:rsidRPr="002E6F03" w14:paraId="3E6C4C37"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558A6D4A" w14:textId="77777777" w:rsidR="00B35C06" w:rsidRPr="002E6F03" w:rsidRDefault="00B35C06" w:rsidP="00B35C06">
            <w:pPr>
              <w:jc w:val="left"/>
              <w:rPr>
                <w:rFonts w:cs="B Zar"/>
                <w:b/>
                <w:bCs/>
                <w:sz w:val="21"/>
                <w:szCs w:val="21"/>
                <w:rtl/>
              </w:rPr>
            </w:pPr>
            <w:r w:rsidRPr="002E6F03">
              <w:rPr>
                <w:rFonts w:cs="B Zar"/>
                <w:b/>
                <w:bCs/>
                <w:sz w:val="21"/>
                <w:szCs w:val="21"/>
                <w:rtl/>
              </w:rPr>
              <w:t>را</w:t>
            </w:r>
            <w:r w:rsidR="006E339F" w:rsidRPr="002E6F03">
              <w:rPr>
                <w:rFonts w:cs="B Zar"/>
                <w:b/>
                <w:bCs/>
                <w:sz w:val="21"/>
                <w:szCs w:val="21"/>
                <w:rtl/>
              </w:rPr>
              <w:t>ه</w:t>
            </w:r>
            <w:r w:rsidRPr="002E6F03">
              <w:rPr>
                <w:rFonts w:cs="B Zar"/>
                <w:b/>
                <w:bCs/>
                <w:sz w:val="21"/>
                <w:szCs w:val="21"/>
                <w:rtl/>
              </w:rPr>
              <w:t>برد</w:t>
            </w:r>
            <w:r w:rsidR="00116977" w:rsidRPr="002E6F03">
              <w:rPr>
                <w:rFonts w:cs="B Zar"/>
                <w:b/>
                <w:bCs/>
                <w:sz w:val="21"/>
                <w:szCs w:val="21"/>
                <w:rtl/>
              </w:rPr>
              <w:t xml:space="preserve"> تجاری</w:t>
            </w:r>
          </w:p>
        </w:tc>
        <w:tc>
          <w:tcPr>
            <w:tcW w:w="993" w:type="dxa"/>
          </w:tcPr>
          <w:p w14:paraId="3A8F9B7B"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324C913B"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r>
      <w:tr w:rsidR="00964356" w:rsidRPr="002E6F03" w14:paraId="6F10AFEA"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5BB4B445" w14:textId="77777777" w:rsidR="00964356" w:rsidRPr="002E6F03" w:rsidRDefault="00964356" w:rsidP="00886C88">
            <w:pPr>
              <w:pStyle w:val="a1"/>
              <w:rPr>
                <w:b w:val="0"/>
                <w:bCs w:val="0"/>
                <w:rtl/>
              </w:rPr>
            </w:pPr>
            <w:r w:rsidRPr="002E6F03">
              <w:rPr>
                <w:b w:val="0"/>
                <w:bCs w:val="0"/>
                <w:rtl/>
              </w:rPr>
              <w:t>...........................</w:t>
            </w:r>
          </w:p>
        </w:tc>
        <w:tc>
          <w:tcPr>
            <w:tcW w:w="993" w:type="dxa"/>
          </w:tcPr>
          <w:p w14:paraId="3E74902F" w14:textId="77777777" w:rsidR="00964356" w:rsidRPr="002E6F03" w:rsidRDefault="00964356"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18CC421A" w14:textId="77777777" w:rsidR="00964356" w:rsidRPr="002E6F03" w:rsidRDefault="00964356" w:rsidP="00B35C06">
            <w:pPr>
              <w:cnfStyle w:val="000000000000" w:firstRow="0" w:lastRow="0" w:firstColumn="0" w:lastColumn="0" w:oddVBand="0" w:evenVBand="0" w:oddHBand="0" w:evenHBand="0" w:firstRowFirstColumn="0" w:firstRowLastColumn="0" w:lastRowFirstColumn="0" w:lastRowLastColumn="0"/>
              <w:rPr>
                <w:rtl/>
              </w:rPr>
            </w:pPr>
          </w:p>
        </w:tc>
      </w:tr>
      <w:tr w:rsidR="00142153" w:rsidRPr="002E6F03" w14:paraId="4F920E41"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32B0A656" w14:textId="3139AF2D" w:rsidR="00142153" w:rsidRPr="002E6F03" w:rsidRDefault="00142153" w:rsidP="00886C88">
            <w:pPr>
              <w:pStyle w:val="a1"/>
              <w:rPr>
                <w:b w:val="0"/>
                <w:bCs w:val="0"/>
                <w:rtl/>
              </w:rPr>
            </w:pPr>
            <w:r w:rsidRPr="002E6F03">
              <w:rPr>
                <w:b w:val="0"/>
                <w:bCs w:val="0"/>
                <w:rtl/>
              </w:rPr>
              <w:t>...........................</w:t>
            </w:r>
          </w:p>
        </w:tc>
        <w:tc>
          <w:tcPr>
            <w:tcW w:w="993" w:type="dxa"/>
          </w:tcPr>
          <w:p w14:paraId="3DE9EF0F" w14:textId="77777777" w:rsidR="00142153" w:rsidRPr="002E6F03" w:rsidRDefault="00142153"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5284E6AB" w14:textId="77777777" w:rsidR="00142153" w:rsidRPr="002E6F03" w:rsidRDefault="00142153" w:rsidP="00B35C06">
            <w:pPr>
              <w:cnfStyle w:val="000000000000" w:firstRow="0" w:lastRow="0" w:firstColumn="0" w:lastColumn="0" w:oddVBand="0" w:evenVBand="0" w:oddHBand="0" w:evenHBand="0" w:firstRowFirstColumn="0" w:firstRowLastColumn="0" w:lastRowFirstColumn="0" w:lastRowLastColumn="0"/>
              <w:rPr>
                <w:rtl/>
              </w:rPr>
            </w:pPr>
          </w:p>
        </w:tc>
      </w:tr>
      <w:tr w:rsidR="00964356" w:rsidRPr="002E6F03" w14:paraId="5EE812EE"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6E39A75B" w14:textId="77777777" w:rsidR="00964356" w:rsidRPr="002E6F03" w:rsidRDefault="00964356" w:rsidP="00886C88">
            <w:pPr>
              <w:pStyle w:val="a1"/>
              <w:rPr>
                <w:b w:val="0"/>
                <w:bCs w:val="0"/>
                <w:rtl/>
              </w:rPr>
            </w:pPr>
            <w:r w:rsidRPr="002E6F03">
              <w:rPr>
                <w:b w:val="0"/>
                <w:bCs w:val="0"/>
                <w:rtl/>
              </w:rPr>
              <w:t>...........................</w:t>
            </w:r>
          </w:p>
        </w:tc>
        <w:tc>
          <w:tcPr>
            <w:tcW w:w="993" w:type="dxa"/>
          </w:tcPr>
          <w:p w14:paraId="34D637EF" w14:textId="77777777" w:rsidR="00964356" w:rsidRPr="002E6F03" w:rsidRDefault="00964356"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192C98A1" w14:textId="77777777" w:rsidR="00964356" w:rsidRPr="002E6F03" w:rsidRDefault="00964356" w:rsidP="00B35C06">
            <w:pPr>
              <w:cnfStyle w:val="000000000000" w:firstRow="0" w:lastRow="0" w:firstColumn="0" w:lastColumn="0" w:oddVBand="0" w:evenVBand="0" w:oddHBand="0" w:evenHBand="0" w:firstRowFirstColumn="0" w:firstRowLastColumn="0" w:lastRowFirstColumn="0" w:lastRowLastColumn="0"/>
              <w:rPr>
                <w:rtl/>
              </w:rPr>
            </w:pPr>
          </w:p>
        </w:tc>
      </w:tr>
      <w:tr w:rsidR="002F1E9E" w:rsidRPr="002E6F03" w14:paraId="77A79339"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277B845C" w14:textId="77777777" w:rsidR="002F1E9E" w:rsidRPr="002E6F03" w:rsidRDefault="002F1E9E" w:rsidP="00886C88">
            <w:pPr>
              <w:pStyle w:val="a1"/>
              <w:rPr>
                <w:b w:val="0"/>
                <w:bCs w:val="0"/>
                <w:sz w:val="6"/>
                <w:szCs w:val="8"/>
                <w:rtl/>
              </w:rPr>
            </w:pPr>
          </w:p>
        </w:tc>
        <w:tc>
          <w:tcPr>
            <w:tcW w:w="993" w:type="dxa"/>
          </w:tcPr>
          <w:p w14:paraId="4891752B" w14:textId="77777777" w:rsidR="002F1E9E" w:rsidRPr="002E6F03" w:rsidRDefault="002F1E9E" w:rsidP="00B35C06">
            <w:pPr>
              <w:cnfStyle w:val="000000000000" w:firstRow="0" w:lastRow="0" w:firstColumn="0" w:lastColumn="0" w:oddVBand="0" w:evenVBand="0" w:oddHBand="0" w:evenHBand="0" w:firstRowFirstColumn="0" w:firstRowLastColumn="0" w:lastRowFirstColumn="0" w:lastRowLastColumn="0"/>
              <w:rPr>
                <w:sz w:val="6"/>
                <w:szCs w:val="8"/>
                <w:rtl/>
              </w:rPr>
            </w:pPr>
          </w:p>
        </w:tc>
        <w:tc>
          <w:tcPr>
            <w:tcW w:w="3509" w:type="dxa"/>
          </w:tcPr>
          <w:p w14:paraId="0F48D1DC" w14:textId="77777777" w:rsidR="002F1E9E" w:rsidRPr="002E6F03" w:rsidRDefault="002F1E9E" w:rsidP="00B35C06">
            <w:pPr>
              <w:cnfStyle w:val="000000000000" w:firstRow="0" w:lastRow="0" w:firstColumn="0" w:lastColumn="0" w:oddVBand="0" w:evenVBand="0" w:oddHBand="0" w:evenHBand="0" w:firstRowFirstColumn="0" w:firstRowLastColumn="0" w:lastRowFirstColumn="0" w:lastRowLastColumn="0"/>
              <w:rPr>
                <w:sz w:val="6"/>
                <w:szCs w:val="8"/>
                <w:rtl/>
              </w:rPr>
            </w:pPr>
          </w:p>
        </w:tc>
      </w:tr>
      <w:tr w:rsidR="00B35C06" w:rsidRPr="002E6F03" w14:paraId="0364B1BF"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082B2861" w14:textId="77777777" w:rsidR="00B35C06" w:rsidRPr="002E6F03" w:rsidRDefault="00B35C06" w:rsidP="00B35C06">
            <w:pPr>
              <w:jc w:val="left"/>
              <w:rPr>
                <w:rFonts w:cs="B Zar"/>
                <w:b/>
                <w:bCs/>
                <w:szCs w:val="21"/>
                <w:rtl/>
              </w:rPr>
            </w:pPr>
            <w:r w:rsidRPr="002E6F03">
              <w:rPr>
                <w:rFonts w:cs="B Zar"/>
                <w:b/>
                <w:bCs/>
                <w:sz w:val="21"/>
                <w:szCs w:val="21"/>
                <w:rtl/>
              </w:rPr>
              <w:t>ر</w:t>
            </w:r>
            <w:r w:rsidR="006E339F" w:rsidRPr="002E6F03">
              <w:rPr>
                <w:rFonts w:cs="B Zar"/>
                <w:b/>
                <w:bCs/>
                <w:sz w:val="21"/>
                <w:szCs w:val="21"/>
                <w:rtl/>
              </w:rPr>
              <w:t>ی</w:t>
            </w:r>
            <w:r w:rsidRPr="002E6F03">
              <w:rPr>
                <w:rFonts w:cs="B Zar"/>
                <w:b/>
                <w:bCs/>
                <w:sz w:val="21"/>
                <w:szCs w:val="21"/>
                <w:rtl/>
              </w:rPr>
              <w:t>س</w:t>
            </w:r>
            <w:r w:rsidR="006E339F" w:rsidRPr="002E6F03">
              <w:rPr>
                <w:rFonts w:cs="B Zar"/>
                <w:b/>
                <w:bCs/>
                <w:sz w:val="21"/>
                <w:szCs w:val="21"/>
                <w:rtl/>
              </w:rPr>
              <w:t>ک</w:t>
            </w:r>
            <w:r w:rsidRPr="002E6F03">
              <w:rPr>
                <w:rFonts w:cs="B Zar"/>
                <w:b/>
                <w:bCs/>
                <w:sz w:val="21"/>
                <w:szCs w:val="21"/>
                <w:rtl/>
              </w:rPr>
              <w:t>‌</w:t>
            </w:r>
            <w:r w:rsidR="006E339F" w:rsidRPr="002E6F03">
              <w:rPr>
                <w:rFonts w:cs="B Zar"/>
                <w:b/>
                <w:bCs/>
                <w:sz w:val="21"/>
                <w:szCs w:val="21"/>
                <w:rtl/>
              </w:rPr>
              <w:t>ه</w:t>
            </w:r>
            <w:r w:rsidRPr="002E6F03">
              <w:rPr>
                <w:rFonts w:cs="B Zar"/>
                <w:b/>
                <w:bCs/>
                <w:sz w:val="21"/>
                <w:szCs w:val="21"/>
                <w:rtl/>
              </w:rPr>
              <w:t>ا</w:t>
            </w:r>
            <w:r w:rsidR="006E339F" w:rsidRPr="002E6F03">
              <w:rPr>
                <w:rFonts w:cs="B Zar"/>
                <w:b/>
                <w:bCs/>
                <w:sz w:val="21"/>
                <w:szCs w:val="21"/>
                <w:rtl/>
              </w:rPr>
              <w:t>ی</w:t>
            </w:r>
            <w:r w:rsidRPr="002E6F03">
              <w:rPr>
                <w:rFonts w:cs="B Zar"/>
                <w:b/>
                <w:bCs/>
                <w:sz w:val="21"/>
                <w:szCs w:val="21"/>
                <w:rtl/>
              </w:rPr>
              <w:t xml:space="preserve"> تجار</w:t>
            </w:r>
            <w:r w:rsidR="006E339F" w:rsidRPr="002E6F03">
              <w:rPr>
                <w:rFonts w:cs="B Zar"/>
                <w:b/>
                <w:bCs/>
                <w:sz w:val="21"/>
                <w:szCs w:val="21"/>
                <w:rtl/>
              </w:rPr>
              <w:t>ی</w:t>
            </w:r>
            <w:r w:rsidRPr="002E6F03">
              <w:rPr>
                <w:rFonts w:cs="B Zar"/>
                <w:b/>
                <w:bCs/>
                <w:sz w:val="21"/>
                <w:szCs w:val="21"/>
                <w:rtl/>
              </w:rPr>
              <w:t xml:space="preserve"> و </w:t>
            </w:r>
            <w:r w:rsidR="006E339F" w:rsidRPr="002E6F03">
              <w:rPr>
                <w:rFonts w:cs="B Zar"/>
                <w:b/>
                <w:bCs/>
                <w:sz w:val="21"/>
                <w:szCs w:val="21"/>
                <w:rtl/>
              </w:rPr>
              <w:t>ک</w:t>
            </w:r>
            <w:r w:rsidRPr="002E6F03">
              <w:rPr>
                <w:rFonts w:cs="B Zar"/>
                <w:b/>
                <w:bCs/>
                <w:sz w:val="21"/>
                <w:szCs w:val="21"/>
                <w:rtl/>
              </w:rPr>
              <w:t>نترل‌</w:t>
            </w:r>
            <w:r w:rsidR="006E339F" w:rsidRPr="002E6F03">
              <w:rPr>
                <w:rFonts w:cs="B Zar"/>
                <w:b/>
                <w:bCs/>
                <w:sz w:val="21"/>
                <w:szCs w:val="21"/>
                <w:rtl/>
              </w:rPr>
              <w:t>ه</w:t>
            </w:r>
            <w:r w:rsidRPr="002E6F03">
              <w:rPr>
                <w:rFonts w:cs="B Zar"/>
                <w:b/>
                <w:bCs/>
                <w:sz w:val="21"/>
                <w:szCs w:val="21"/>
                <w:rtl/>
              </w:rPr>
              <w:t>ا</w:t>
            </w:r>
          </w:p>
        </w:tc>
        <w:tc>
          <w:tcPr>
            <w:tcW w:w="993" w:type="dxa"/>
          </w:tcPr>
          <w:p w14:paraId="7AB8C4A3"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1D5C9249"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r>
      <w:tr w:rsidR="00964356" w:rsidRPr="002E6F03" w14:paraId="5A520554"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49039AD8" w14:textId="77777777" w:rsidR="00964356" w:rsidRPr="002E6F03" w:rsidRDefault="00964356" w:rsidP="00886C88">
            <w:pPr>
              <w:pStyle w:val="a1"/>
              <w:rPr>
                <w:b w:val="0"/>
                <w:bCs w:val="0"/>
                <w:rtl/>
              </w:rPr>
            </w:pPr>
            <w:r w:rsidRPr="002E6F03">
              <w:rPr>
                <w:b w:val="0"/>
                <w:bCs w:val="0"/>
                <w:rtl/>
              </w:rPr>
              <w:t>...........................</w:t>
            </w:r>
          </w:p>
        </w:tc>
        <w:tc>
          <w:tcPr>
            <w:tcW w:w="993" w:type="dxa"/>
          </w:tcPr>
          <w:p w14:paraId="2A581BA0" w14:textId="77777777" w:rsidR="00964356" w:rsidRPr="002E6F03" w:rsidRDefault="00964356"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112883B9" w14:textId="77777777" w:rsidR="00964356" w:rsidRPr="002E6F03" w:rsidRDefault="00964356" w:rsidP="00B35C06">
            <w:pPr>
              <w:cnfStyle w:val="000000000000" w:firstRow="0" w:lastRow="0" w:firstColumn="0" w:lastColumn="0" w:oddVBand="0" w:evenVBand="0" w:oddHBand="0" w:evenHBand="0" w:firstRowFirstColumn="0" w:firstRowLastColumn="0" w:lastRowFirstColumn="0" w:lastRowLastColumn="0"/>
              <w:rPr>
                <w:rtl/>
              </w:rPr>
            </w:pPr>
          </w:p>
        </w:tc>
      </w:tr>
      <w:tr w:rsidR="00142153" w:rsidRPr="002E6F03" w14:paraId="3C9ABD27"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6627EFE3" w14:textId="17575FCE" w:rsidR="00142153" w:rsidRPr="002E6F03" w:rsidRDefault="00142153" w:rsidP="00886C88">
            <w:pPr>
              <w:pStyle w:val="a1"/>
              <w:rPr>
                <w:b w:val="0"/>
                <w:bCs w:val="0"/>
                <w:rtl/>
              </w:rPr>
            </w:pPr>
            <w:r w:rsidRPr="002E6F03">
              <w:rPr>
                <w:b w:val="0"/>
                <w:bCs w:val="0"/>
                <w:rtl/>
              </w:rPr>
              <w:t>...........................</w:t>
            </w:r>
          </w:p>
        </w:tc>
        <w:tc>
          <w:tcPr>
            <w:tcW w:w="993" w:type="dxa"/>
          </w:tcPr>
          <w:p w14:paraId="252ABC3F" w14:textId="77777777" w:rsidR="00142153" w:rsidRPr="002E6F03" w:rsidRDefault="00142153"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73847C20" w14:textId="77777777" w:rsidR="00142153" w:rsidRPr="002E6F03" w:rsidRDefault="00142153" w:rsidP="00B35C06">
            <w:pPr>
              <w:cnfStyle w:val="000000000000" w:firstRow="0" w:lastRow="0" w:firstColumn="0" w:lastColumn="0" w:oddVBand="0" w:evenVBand="0" w:oddHBand="0" w:evenHBand="0" w:firstRowFirstColumn="0" w:firstRowLastColumn="0" w:lastRowFirstColumn="0" w:lastRowLastColumn="0"/>
              <w:rPr>
                <w:rtl/>
              </w:rPr>
            </w:pPr>
          </w:p>
        </w:tc>
      </w:tr>
      <w:tr w:rsidR="00964356" w:rsidRPr="002E6F03" w14:paraId="23F73BB0"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17A35F67" w14:textId="77777777" w:rsidR="00964356" w:rsidRPr="002E6F03" w:rsidRDefault="00964356" w:rsidP="00886C88">
            <w:pPr>
              <w:pStyle w:val="a1"/>
              <w:rPr>
                <w:b w:val="0"/>
                <w:bCs w:val="0"/>
                <w:rtl/>
              </w:rPr>
            </w:pPr>
            <w:r w:rsidRPr="002E6F03">
              <w:rPr>
                <w:b w:val="0"/>
                <w:bCs w:val="0"/>
                <w:rtl/>
              </w:rPr>
              <w:t>...........................</w:t>
            </w:r>
          </w:p>
        </w:tc>
        <w:tc>
          <w:tcPr>
            <w:tcW w:w="993" w:type="dxa"/>
          </w:tcPr>
          <w:p w14:paraId="718FBDDE" w14:textId="77777777" w:rsidR="00964356" w:rsidRPr="002E6F03" w:rsidRDefault="00964356"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3273EA7B" w14:textId="77777777" w:rsidR="00964356" w:rsidRPr="002E6F03" w:rsidRDefault="00964356" w:rsidP="00B35C06">
            <w:pPr>
              <w:cnfStyle w:val="000000000000" w:firstRow="0" w:lastRow="0" w:firstColumn="0" w:lastColumn="0" w:oddVBand="0" w:evenVBand="0" w:oddHBand="0" w:evenHBand="0" w:firstRowFirstColumn="0" w:firstRowLastColumn="0" w:lastRowFirstColumn="0" w:lastRowLastColumn="0"/>
              <w:rPr>
                <w:rtl/>
              </w:rPr>
            </w:pPr>
          </w:p>
        </w:tc>
      </w:tr>
      <w:tr w:rsidR="002F1E9E" w:rsidRPr="002E6F03" w14:paraId="20EA97AF"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32FAB702" w14:textId="77777777" w:rsidR="002F1E9E" w:rsidRPr="002E6F03" w:rsidRDefault="002F1E9E" w:rsidP="00886C88">
            <w:pPr>
              <w:pStyle w:val="a1"/>
              <w:rPr>
                <w:b w:val="0"/>
                <w:bCs w:val="0"/>
                <w:sz w:val="6"/>
                <w:szCs w:val="8"/>
                <w:rtl/>
              </w:rPr>
            </w:pPr>
          </w:p>
        </w:tc>
        <w:tc>
          <w:tcPr>
            <w:tcW w:w="993" w:type="dxa"/>
          </w:tcPr>
          <w:p w14:paraId="574B91D4" w14:textId="77777777" w:rsidR="002F1E9E" w:rsidRPr="002E6F03" w:rsidRDefault="002F1E9E" w:rsidP="00B35C06">
            <w:pPr>
              <w:cnfStyle w:val="000000000000" w:firstRow="0" w:lastRow="0" w:firstColumn="0" w:lastColumn="0" w:oddVBand="0" w:evenVBand="0" w:oddHBand="0" w:evenHBand="0" w:firstRowFirstColumn="0" w:firstRowLastColumn="0" w:lastRowFirstColumn="0" w:lastRowLastColumn="0"/>
              <w:rPr>
                <w:sz w:val="6"/>
                <w:szCs w:val="8"/>
                <w:rtl/>
              </w:rPr>
            </w:pPr>
          </w:p>
        </w:tc>
        <w:tc>
          <w:tcPr>
            <w:tcW w:w="3509" w:type="dxa"/>
          </w:tcPr>
          <w:p w14:paraId="09266482" w14:textId="77777777" w:rsidR="002F1E9E" w:rsidRPr="002E6F03" w:rsidRDefault="002F1E9E" w:rsidP="00B35C06">
            <w:pPr>
              <w:cnfStyle w:val="000000000000" w:firstRow="0" w:lastRow="0" w:firstColumn="0" w:lastColumn="0" w:oddVBand="0" w:evenVBand="0" w:oddHBand="0" w:evenHBand="0" w:firstRowFirstColumn="0" w:firstRowLastColumn="0" w:lastRowFirstColumn="0" w:lastRowLastColumn="0"/>
              <w:rPr>
                <w:sz w:val="6"/>
                <w:szCs w:val="8"/>
                <w:rtl/>
              </w:rPr>
            </w:pPr>
          </w:p>
        </w:tc>
      </w:tr>
      <w:tr w:rsidR="005563EF" w:rsidRPr="002E6F03" w14:paraId="39D4AC74"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2AF5A656" w14:textId="77777777" w:rsidR="005563EF" w:rsidRPr="002E6F03" w:rsidRDefault="005563EF" w:rsidP="00886C88">
            <w:pPr>
              <w:pStyle w:val="a1"/>
              <w:rPr>
                <w:b w:val="0"/>
                <w:bCs w:val="0"/>
                <w:sz w:val="6"/>
                <w:szCs w:val="8"/>
                <w:rtl/>
              </w:rPr>
            </w:pPr>
          </w:p>
        </w:tc>
        <w:tc>
          <w:tcPr>
            <w:tcW w:w="993" w:type="dxa"/>
          </w:tcPr>
          <w:p w14:paraId="2CFB00BE" w14:textId="77777777" w:rsidR="005563EF" w:rsidRPr="002E6F03" w:rsidRDefault="005563EF" w:rsidP="00B35C06">
            <w:pPr>
              <w:cnfStyle w:val="000000000000" w:firstRow="0" w:lastRow="0" w:firstColumn="0" w:lastColumn="0" w:oddVBand="0" w:evenVBand="0" w:oddHBand="0" w:evenHBand="0" w:firstRowFirstColumn="0" w:firstRowLastColumn="0" w:lastRowFirstColumn="0" w:lastRowLastColumn="0"/>
              <w:rPr>
                <w:sz w:val="6"/>
                <w:szCs w:val="8"/>
                <w:rtl/>
              </w:rPr>
            </w:pPr>
          </w:p>
        </w:tc>
        <w:tc>
          <w:tcPr>
            <w:tcW w:w="3509" w:type="dxa"/>
          </w:tcPr>
          <w:p w14:paraId="34584826" w14:textId="77777777" w:rsidR="005563EF" w:rsidRPr="002E6F03" w:rsidRDefault="005563EF" w:rsidP="00B35C06">
            <w:pPr>
              <w:cnfStyle w:val="000000000000" w:firstRow="0" w:lastRow="0" w:firstColumn="0" w:lastColumn="0" w:oddVBand="0" w:evenVBand="0" w:oddHBand="0" w:evenHBand="0" w:firstRowFirstColumn="0" w:firstRowLastColumn="0" w:lastRowFirstColumn="0" w:lastRowLastColumn="0"/>
              <w:rPr>
                <w:sz w:val="6"/>
                <w:szCs w:val="8"/>
                <w:rtl/>
              </w:rPr>
            </w:pPr>
          </w:p>
        </w:tc>
      </w:tr>
      <w:tr w:rsidR="00B35C06" w:rsidRPr="002E6F03" w14:paraId="7F8D7D08"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5EB9A1F5" w14:textId="77777777" w:rsidR="00B35C06" w:rsidRPr="002E6F03" w:rsidRDefault="00B35C06" w:rsidP="001E17FA">
            <w:pPr>
              <w:spacing w:before="180" w:after="60"/>
              <w:jc w:val="left"/>
              <w:rPr>
                <w:rFonts w:cs="B Titr"/>
                <w:szCs w:val="21"/>
                <w:rtl/>
              </w:rPr>
            </w:pPr>
            <w:r w:rsidRPr="002E6F03">
              <w:rPr>
                <w:rFonts w:cs="B Titr"/>
                <w:szCs w:val="21"/>
                <w:rtl/>
              </w:rPr>
              <w:t>اشخاص وابست</w:t>
            </w:r>
            <w:r w:rsidR="006E339F" w:rsidRPr="002E6F03">
              <w:rPr>
                <w:rFonts w:cs="B Titr"/>
                <w:szCs w:val="21"/>
                <w:rtl/>
              </w:rPr>
              <w:t>ه</w:t>
            </w:r>
          </w:p>
        </w:tc>
        <w:tc>
          <w:tcPr>
            <w:tcW w:w="993" w:type="dxa"/>
          </w:tcPr>
          <w:p w14:paraId="128717BD" w14:textId="77777777" w:rsidR="00B35C06" w:rsidRPr="002E6F03" w:rsidRDefault="00B35C06" w:rsidP="001E17FA">
            <w:pPr>
              <w:spacing w:before="180" w:after="60"/>
              <w:cnfStyle w:val="000000000000" w:firstRow="0" w:lastRow="0" w:firstColumn="0" w:lastColumn="0" w:oddVBand="0" w:evenVBand="0" w:oddHBand="0" w:evenHBand="0" w:firstRowFirstColumn="0" w:firstRowLastColumn="0" w:lastRowFirstColumn="0" w:lastRowLastColumn="0"/>
              <w:rPr>
                <w:rFonts w:cs="B Titr"/>
                <w:szCs w:val="21"/>
                <w:u w:val="single"/>
                <w:rtl/>
              </w:rPr>
            </w:pPr>
          </w:p>
        </w:tc>
        <w:tc>
          <w:tcPr>
            <w:tcW w:w="3509" w:type="dxa"/>
          </w:tcPr>
          <w:p w14:paraId="63A65811" w14:textId="77777777" w:rsidR="00B35C06" w:rsidRPr="002E6F03" w:rsidRDefault="00B35C06" w:rsidP="001E17FA">
            <w:pPr>
              <w:spacing w:before="180" w:after="60"/>
              <w:cnfStyle w:val="000000000000" w:firstRow="0" w:lastRow="0" w:firstColumn="0" w:lastColumn="0" w:oddVBand="0" w:evenVBand="0" w:oddHBand="0" w:evenHBand="0" w:firstRowFirstColumn="0" w:firstRowLastColumn="0" w:lastRowFirstColumn="0" w:lastRowLastColumn="0"/>
              <w:rPr>
                <w:rFonts w:cs="B Titr"/>
                <w:szCs w:val="21"/>
                <w:u w:val="single"/>
                <w:rtl/>
              </w:rPr>
            </w:pPr>
          </w:p>
        </w:tc>
      </w:tr>
      <w:tr w:rsidR="00B35C06" w:rsidRPr="002E6F03" w14:paraId="7E30D698"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72029B95" w14:textId="77777777" w:rsidR="00B35C06" w:rsidRPr="002E6F03" w:rsidRDefault="006E339F" w:rsidP="00B35C06">
            <w:pPr>
              <w:spacing w:after="120"/>
              <w:rPr>
                <w:rtl/>
              </w:rPr>
            </w:pPr>
            <w:r w:rsidRPr="002E6F03">
              <w:rPr>
                <w:rtl/>
              </w:rPr>
              <w:t>ه</w:t>
            </w:r>
            <w:r w:rsidR="00B35C06" w:rsidRPr="002E6F03">
              <w:rPr>
                <w:rtl/>
              </w:rPr>
              <w:t>رگون</w:t>
            </w:r>
            <w:r w:rsidRPr="002E6F03">
              <w:rPr>
                <w:rtl/>
              </w:rPr>
              <w:t>ه</w:t>
            </w:r>
            <w:r w:rsidR="00B35C06" w:rsidRPr="002E6F03">
              <w:rPr>
                <w:rtl/>
              </w:rPr>
              <w:t xml:space="preserve"> تغ</w:t>
            </w:r>
            <w:r w:rsidRPr="002E6F03">
              <w:rPr>
                <w:rtl/>
              </w:rPr>
              <w:t>یی</w:t>
            </w:r>
            <w:r w:rsidR="00B35C06" w:rsidRPr="002E6F03">
              <w:rPr>
                <w:rtl/>
              </w:rPr>
              <w:t>ر را ثبت و از ا</w:t>
            </w:r>
            <w:r w:rsidRPr="002E6F03">
              <w:rPr>
                <w:rtl/>
              </w:rPr>
              <w:t>ی</w:t>
            </w:r>
            <w:r w:rsidR="00B35C06" w:rsidRPr="002E6F03">
              <w:rPr>
                <w:rtl/>
              </w:rPr>
              <w:t>ن‌</w:t>
            </w:r>
            <w:r w:rsidRPr="002E6F03">
              <w:rPr>
                <w:rtl/>
              </w:rPr>
              <w:t>که</w:t>
            </w:r>
            <w:r w:rsidR="00B35C06" w:rsidRPr="002E6F03">
              <w:rPr>
                <w:rtl/>
              </w:rPr>
              <w:t xml:space="preserve"> مد</w:t>
            </w:r>
            <w:r w:rsidRPr="002E6F03">
              <w:rPr>
                <w:rtl/>
              </w:rPr>
              <w:t>ی</w:t>
            </w:r>
            <w:r w:rsidR="00B35C06" w:rsidRPr="002E6F03">
              <w:rPr>
                <w:rtl/>
              </w:rPr>
              <w:t>ر</w:t>
            </w:r>
            <w:r w:rsidRPr="002E6F03">
              <w:rPr>
                <w:rtl/>
              </w:rPr>
              <w:t>ی</w:t>
            </w:r>
            <w:r w:rsidR="00B35C06" w:rsidRPr="002E6F03">
              <w:rPr>
                <w:rtl/>
              </w:rPr>
              <w:t xml:space="preserve">ت </w:t>
            </w:r>
            <w:r w:rsidR="004C3ABB" w:rsidRPr="002E6F03">
              <w:rPr>
                <w:rtl/>
              </w:rPr>
              <w:t>بنگاه</w:t>
            </w:r>
            <w:r w:rsidR="00B35C06" w:rsidRPr="002E6F03">
              <w:rPr>
                <w:rtl/>
              </w:rPr>
              <w:t xml:space="preserve"> در</w:t>
            </w:r>
            <w:r w:rsidRPr="002E6F03">
              <w:rPr>
                <w:rtl/>
              </w:rPr>
              <w:t>ک</w:t>
            </w:r>
            <w:r w:rsidR="00B35C06" w:rsidRPr="002E6F03">
              <w:rPr>
                <w:rtl/>
              </w:rPr>
              <w:t xml:space="preserve"> درست</w:t>
            </w:r>
            <w:r w:rsidRPr="002E6F03">
              <w:rPr>
                <w:rtl/>
              </w:rPr>
              <w:t>ی</w:t>
            </w:r>
            <w:r w:rsidR="00B35C06" w:rsidRPr="002E6F03">
              <w:rPr>
                <w:rtl/>
              </w:rPr>
              <w:t xml:space="preserve"> از اشخاص وابست</w:t>
            </w:r>
            <w:r w:rsidRPr="002E6F03">
              <w:rPr>
                <w:rtl/>
              </w:rPr>
              <w:t>ه</w:t>
            </w:r>
            <w:r w:rsidR="00B35C06" w:rsidRPr="002E6F03">
              <w:rPr>
                <w:rtl/>
              </w:rPr>
              <w:t xml:space="preserve"> دارد، اطم</w:t>
            </w:r>
            <w:r w:rsidRPr="002E6F03">
              <w:rPr>
                <w:rtl/>
              </w:rPr>
              <w:t>ی</w:t>
            </w:r>
            <w:r w:rsidR="00B35C06" w:rsidRPr="002E6F03">
              <w:rPr>
                <w:rtl/>
              </w:rPr>
              <w:t xml:space="preserve">نان حاصل </w:t>
            </w:r>
            <w:r w:rsidRPr="002E6F03">
              <w:rPr>
                <w:rtl/>
              </w:rPr>
              <w:t>ک</w:t>
            </w:r>
            <w:r w:rsidR="00B35C06" w:rsidRPr="002E6F03">
              <w:rPr>
                <w:rtl/>
              </w:rPr>
              <w:t>ن</w:t>
            </w:r>
            <w:r w:rsidRPr="002E6F03">
              <w:rPr>
                <w:rtl/>
              </w:rPr>
              <w:t>ی</w:t>
            </w:r>
            <w:r w:rsidR="00B35C06" w:rsidRPr="002E6F03">
              <w:rPr>
                <w:rtl/>
              </w:rPr>
              <w:t>د.</w:t>
            </w:r>
          </w:p>
        </w:tc>
        <w:tc>
          <w:tcPr>
            <w:tcW w:w="993" w:type="dxa"/>
          </w:tcPr>
          <w:p w14:paraId="691790BF"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4818E5B3"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3592920A"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32A58BDE" w14:textId="77777777" w:rsidR="0012292C" w:rsidRPr="002E6F03" w:rsidRDefault="0012292C" w:rsidP="00886C88">
            <w:pPr>
              <w:pStyle w:val="a1"/>
              <w:rPr>
                <w:b w:val="0"/>
                <w:bCs w:val="0"/>
                <w:rtl/>
              </w:rPr>
            </w:pPr>
            <w:r w:rsidRPr="002E6F03">
              <w:rPr>
                <w:b w:val="0"/>
                <w:bCs w:val="0"/>
                <w:rtl/>
              </w:rPr>
              <w:t>...........................</w:t>
            </w:r>
          </w:p>
        </w:tc>
        <w:tc>
          <w:tcPr>
            <w:tcW w:w="993" w:type="dxa"/>
          </w:tcPr>
          <w:p w14:paraId="13F386DD"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00897D25"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321E9414"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52F959CE" w14:textId="77777777" w:rsidR="0012292C" w:rsidRPr="002E6F03" w:rsidRDefault="0012292C" w:rsidP="00886C88">
            <w:pPr>
              <w:pStyle w:val="a1"/>
              <w:rPr>
                <w:b w:val="0"/>
                <w:bCs w:val="0"/>
                <w:rtl/>
              </w:rPr>
            </w:pPr>
            <w:r w:rsidRPr="002E6F03">
              <w:rPr>
                <w:b w:val="0"/>
                <w:bCs w:val="0"/>
                <w:rtl/>
              </w:rPr>
              <w:t>...........................</w:t>
            </w:r>
          </w:p>
        </w:tc>
        <w:tc>
          <w:tcPr>
            <w:tcW w:w="993" w:type="dxa"/>
          </w:tcPr>
          <w:p w14:paraId="42F726C7"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1E976C33"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781861E1"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5A239BE8" w14:textId="77B59F9D" w:rsidR="00695418" w:rsidRPr="002E6F03" w:rsidRDefault="0012292C" w:rsidP="00142153">
            <w:pPr>
              <w:pStyle w:val="a1"/>
              <w:rPr>
                <w:b w:val="0"/>
                <w:bCs w:val="0"/>
                <w:sz w:val="16"/>
                <w:szCs w:val="18"/>
                <w:rtl/>
              </w:rPr>
            </w:pPr>
            <w:r w:rsidRPr="002E6F03">
              <w:rPr>
                <w:b w:val="0"/>
                <w:bCs w:val="0"/>
                <w:rtl/>
              </w:rPr>
              <w:t>...........................</w:t>
            </w:r>
          </w:p>
        </w:tc>
        <w:tc>
          <w:tcPr>
            <w:tcW w:w="993" w:type="dxa"/>
          </w:tcPr>
          <w:p w14:paraId="2320E88D"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408637D3"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142153" w:rsidRPr="002E6F03" w14:paraId="674707F4"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3E61E78A" w14:textId="77777777" w:rsidR="00142153" w:rsidRPr="002E6F03" w:rsidRDefault="00142153" w:rsidP="001E17FA">
            <w:pPr>
              <w:pStyle w:val="a1"/>
              <w:rPr>
                <w:b w:val="0"/>
                <w:bCs w:val="0"/>
                <w:rtl/>
              </w:rPr>
            </w:pPr>
          </w:p>
        </w:tc>
        <w:tc>
          <w:tcPr>
            <w:tcW w:w="993" w:type="dxa"/>
          </w:tcPr>
          <w:p w14:paraId="4CFC73F2" w14:textId="77777777" w:rsidR="00142153" w:rsidRPr="002E6F03" w:rsidRDefault="00142153" w:rsidP="001E17FA">
            <w:pPr>
              <w:pStyle w:val="a1"/>
              <w:cnfStyle w:val="000000000000" w:firstRow="0" w:lastRow="0" w:firstColumn="0" w:lastColumn="0" w:oddVBand="0" w:evenVBand="0" w:oddHBand="0" w:evenHBand="0" w:firstRowFirstColumn="0" w:firstRowLastColumn="0" w:lastRowFirstColumn="0" w:lastRowLastColumn="0"/>
              <w:rPr>
                <w:b w:val="0"/>
                <w:bCs w:val="0"/>
                <w:rtl/>
              </w:rPr>
            </w:pPr>
          </w:p>
        </w:tc>
        <w:tc>
          <w:tcPr>
            <w:tcW w:w="3509" w:type="dxa"/>
          </w:tcPr>
          <w:p w14:paraId="0BF8EA73" w14:textId="77777777" w:rsidR="00142153" w:rsidRPr="002E6F03" w:rsidRDefault="00142153" w:rsidP="001E17FA">
            <w:pPr>
              <w:pStyle w:val="a1"/>
              <w:cnfStyle w:val="000000000000" w:firstRow="0" w:lastRow="0" w:firstColumn="0" w:lastColumn="0" w:oddVBand="0" w:evenVBand="0" w:oddHBand="0" w:evenHBand="0" w:firstRowFirstColumn="0" w:firstRowLastColumn="0" w:lastRowFirstColumn="0" w:lastRowLastColumn="0"/>
              <w:rPr>
                <w:b w:val="0"/>
                <w:bCs w:val="0"/>
                <w:rtl/>
              </w:rPr>
            </w:pPr>
          </w:p>
        </w:tc>
      </w:tr>
      <w:tr w:rsidR="00B35C06" w:rsidRPr="002E6F03" w14:paraId="5A2300BE"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5A6FF8D6" w14:textId="77777777" w:rsidR="00B35C06" w:rsidRPr="002E6F03" w:rsidRDefault="00B35C06" w:rsidP="00BC523F">
            <w:pPr>
              <w:keepNext/>
              <w:jc w:val="left"/>
              <w:rPr>
                <w:rFonts w:cs="B Zar"/>
                <w:b/>
                <w:bCs/>
                <w:sz w:val="21"/>
                <w:szCs w:val="21"/>
                <w:rtl/>
              </w:rPr>
            </w:pPr>
            <w:r w:rsidRPr="002E6F03">
              <w:rPr>
                <w:rFonts w:cs="B Zar"/>
                <w:b/>
                <w:bCs/>
                <w:sz w:val="21"/>
                <w:szCs w:val="21"/>
                <w:rtl/>
              </w:rPr>
              <w:t>نوع و ما</w:t>
            </w:r>
            <w:r w:rsidR="006E339F" w:rsidRPr="002E6F03">
              <w:rPr>
                <w:rFonts w:cs="B Zar"/>
                <w:b/>
                <w:bCs/>
                <w:sz w:val="21"/>
                <w:szCs w:val="21"/>
                <w:rtl/>
              </w:rPr>
              <w:t>هی</w:t>
            </w:r>
            <w:r w:rsidRPr="002E6F03">
              <w:rPr>
                <w:rFonts w:cs="B Zar"/>
                <w:b/>
                <w:bCs/>
                <w:sz w:val="21"/>
                <w:szCs w:val="21"/>
                <w:rtl/>
              </w:rPr>
              <w:t>ت</w:t>
            </w:r>
            <w:r w:rsidR="005C3D8C" w:rsidRPr="002E6F03">
              <w:rPr>
                <w:rFonts w:cs="B Zar"/>
                <w:b/>
                <w:bCs/>
                <w:sz w:val="21"/>
                <w:szCs w:val="21"/>
                <w:rtl/>
              </w:rPr>
              <w:t xml:space="preserve"> و</w:t>
            </w:r>
            <w:r w:rsidRPr="002E6F03">
              <w:rPr>
                <w:rFonts w:cs="B Zar"/>
                <w:b/>
                <w:bCs/>
                <w:sz w:val="21"/>
                <w:szCs w:val="21"/>
                <w:rtl/>
              </w:rPr>
              <w:t xml:space="preserve"> </w:t>
            </w:r>
            <w:r w:rsidR="006E339F" w:rsidRPr="002E6F03">
              <w:rPr>
                <w:rFonts w:cs="B Zar"/>
                <w:b/>
                <w:bCs/>
                <w:sz w:val="21"/>
                <w:szCs w:val="21"/>
                <w:rtl/>
              </w:rPr>
              <w:t>ه</w:t>
            </w:r>
            <w:r w:rsidRPr="002E6F03">
              <w:rPr>
                <w:rFonts w:cs="B Zar"/>
                <w:b/>
                <w:bCs/>
                <w:sz w:val="21"/>
                <w:szCs w:val="21"/>
                <w:rtl/>
              </w:rPr>
              <w:t>دف ا</w:t>
            </w:r>
            <w:r w:rsidR="006E339F" w:rsidRPr="002E6F03">
              <w:rPr>
                <w:rFonts w:cs="B Zar"/>
                <w:b/>
                <w:bCs/>
                <w:sz w:val="21"/>
                <w:szCs w:val="21"/>
                <w:rtl/>
              </w:rPr>
              <w:t>ی</w:t>
            </w:r>
            <w:r w:rsidRPr="002E6F03">
              <w:rPr>
                <w:rFonts w:cs="B Zar"/>
                <w:b/>
                <w:bCs/>
                <w:sz w:val="21"/>
                <w:szCs w:val="21"/>
                <w:rtl/>
              </w:rPr>
              <w:t xml:space="preserve">ن </w:t>
            </w:r>
            <w:r w:rsidR="008E60C5" w:rsidRPr="002E6F03">
              <w:rPr>
                <w:rFonts w:cs="B Zar"/>
                <w:b/>
                <w:bCs/>
                <w:sz w:val="21"/>
                <w:szCs w:val="21"/>
                <w:rtl/>
              </w:rPr>
              <w:t>معاملات</w:t>
            </w:r>
          </w:p>
        </w:tc>
        <w:tc>
          <w:tcPr>
            <w:tcW w:w="993" w:type="dxa"/>
          </w:tcPr>
          <w:p w14:paraId="14AA0C93"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5AB12D48"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1D798455"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0BE04DD9" w14:textId="77777777" w:rsidR="0012292C" w:rsidRPr="002E6F03" w:rsidRDefault="0012292C" w:rsidP="0085772D">
            <w:pPr>
              <w:pStyle w:val="a1"/>
              <w:spacing w:before="0"/>
              <w:rPr>
                <w:b w:val="0"/>
                <w:bCs w:val="0"/>
                <w:rtl/>
              </w:rPr>
            </w:pPr>
            <w:r w:rsidRPr="002E6F03">
              <w:rPr>
                <w:b w:val="0"/>
                <w:bCs w:val="0"/>
                <w:rtl/>
              </w:rPr>
              <w:t>...........................</w:t>
            </w:r>
          </w:p>
        </w:tc>
        <w:tc>
          <w:tcPr>
            <w:tcW w:w="993" w:type="dxa"/>
          </w:tcPr>
          <w:p w14:paraId="3717229F" w14:textId="77777777" w:rsidR="0012292C" w:rsidRPr="002E6F03" w:rsidRDefault="0012292C" w:rsidP="0085772D">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0D980EB9" w14:textId="77777777" w:rsidR="0012292C" w:rsidRPr="002E6F03" w:rsidRDefault="0012292C" w:rsidP="0085772D">
            <w:pPr>
              <w:cnfStyle w:val="000000000000" w:firstRow="0" w:lastRow="0" w:firstColumn="0" w:lastColumn="0" w:oddVBand="0" w:evenVBand="0" w:oddHBand="0" w:evenHBand="0" w:firstRowFirstColumn="0" w:firstRowLastColumn="0" w:lastRowFirstColumn="0" w:lastRowLastColumn="0"/>
              <w:rPr>
                <w:rtl/>
              </w:rPr>
            </w:pPr>
          </w:p>
        </w:tc>
      </w:tr>
      <w:tr w:rsidR="00142153" w:rsidRPr="002E6F03" w14:paraId="1842B271"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354F5492" w14:textId="51C4530B" w:rsidR="00142153" w:rsidRPr="002E6F03" w:rsidRDefault="00142153" w:rsidP="0085772D">
            <w:pPr>
              <w:pStyle w:val="a1"/>
              <w:spacing w:before="0"/>
              <w:rPr>
                <w:b w:val="0"/>
                <w:bCs w:val="0"/>
                <w:rtl/>
              </w:rPr>
            </w:pPr>
            <w:r w:rsidRPr="002E6F03">
              <w:rPr>
                <w:b w:val="0"/>
                <w:bCs w:val="0"/>
                <w:rtl/>
              </w:rPr>
              <w:t>...........................</w:t>
            </w:r>
          </w:p>
        </w:tc>
        <w:tc>
          <w:tcPr>
            <w:tcW w:w="993" w:type="dxa"/>
          </w:tcPr>
          <w:p w14:paraId="3F6C3AD5" w14:textId="77777777" w:rsidR="00142153" w:rsidRPr="002E6F03" w:rsidRDefault="00142153" w:rsidP="0085772D">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3619D665" w14:textId="77777777" w:rsidR="00142153" w:rsidRPr="002E6F03" w:rsidRDefault="00142153" w:rsidP="0085772D">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3B4EEAB0"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59D68266" w14:textId="77777777" w:rsidR="0012292C" w:rsidRPr="002E6F03" w:rsidRDefault="0012292C" w:rsidP="0085772D">
            <w:pPr>
              <w:pStyle w:val="a1"/>
              <w:spacing w:before="0"/>
              <w:rPr>
                <w:b w:val="0"/>
                <w:bCs w:val="0"/>
                <w:rtl/>
              </w:rPr>
            </w:pPr>
            <w:r w:rsidRPr="002E6F03">
              <w:rPr>
                <w:b w:val="0"/>
                <w:bCs w:val="0"/>
                <w:rtl/>
              </w:rPr>
              <w:t>...........................</w:t>
            </w:r>
          </w:p>
        </w:tc>
        <w:tc>
          <w:tcPr>
            <w:tcW w:w="993" w:type="dxa"/>
          </w:tcPr>
          <w:p w14:paraId="155574E0" w14:textId="77777777" w:rsidR="0012292C" w:rsidRPr="002E6F03" w:rsidRDefault="0012292C" w:rsidP="0085772D">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0A71657C" w14:textId="77777777" w:rsidR="0012292C" w:rsidRPr="002E6F03" w:rsidRDefault="0012292C" w:rsidP="0085772D">
            <w:pPr>
              <w:cnfStyle w:val="000000000000" w:firstRow="0" w:lastRow="0" w:firstColumn="0" w:lastColumn="0" w:oddVBand="0" w:evenVBand="0" w:oddHBand="0" w:evenHBand="0" w:firstRowFirstColumn="0" w:firstRowLastColumn="0" w:lastRowFirstColumn="0" w:lastRowLastColumn="0"/>
              <w:rPr>
                <w:rtl/>
              </w:rPr>
            </w:pPr>
          </w:p>
        </w:tc>
      </w:tr>
      <w:tr w:rsidR="002F1E9E" w:rsidRPr="002E6F03" w14:paraId="02D0F690"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33280159" w14:textId="77777777" w:rsidR="002F1E9E" w:rsidRPr="002E6F03" w:rsidRDefault="002F1E9E" w:rsidP="001E17FA">
            <w:pPr>
              <w:pStyle w:val="a1"/>
              <w:rPr>
                <w:b w:val="0"/>
                <w:bCs w:val="0"/>
                <w:sz w:val="12"/>
                <w:szCs w:val="14"/>
                <w:rtl/>
              </w:rPr>
            </w:pPr>
          </w:p>
        </w:tc>
        <w:tc>
          <w:tcPr>
            <w:tcW w:w="993" w:type="dxa"/>
          </w:tcPr>
          <w:p w14:paraId="20C884DB" w14:textId="77777777" w:rsidR="002F1E9E" w:rsidRPr="002E6F03" w:rsidRDefault="002F1E9E" w:rsidP="001E17FA">
            <w:pPr>
              <w:spacing w:before="60"/>
              <w:cnfStyle w:val="000000000000" w:firstRow="0" w:lastRow="0" w:firstColumn="0" w:lastColumn="0" w:oddVBand="0" w:evenVBand="0" w:oddHBand="0" w:evenHBand="0" w:firstRowFirstColumn="0" w:firstRowLastColumn="0" w:lastRowFirstColumn="0" w:lastRowLastColumn="0"/>
              <w:rPr>
                <w:rFonts w:ascii="Arial" w:hAnsi="Arial"/>
                <w:sz w:val="12"/>
                <w:szCs w:val="14"/>
                <w:rtl/>
              </w:rPr>
            </w:pPr>
          </w:p>
        </w:tc>
        <w:tc>
          <w:tcPr>
            <w:tcW w:w="3509" w:type="dxa"/>
          </w:tcPr>
          <w:p w14:paraId="479D9103" w14:textId="77777777" w:rsidR="002F1E9E" w:rsidRPr="002E6F03" w:rsidRDefault="002F1E9E" w:rsidP="001E17FA">
            <w:pPr>
              <w:spacing w:before="60"/>
              <w:cnfStyle w:val="000000000000" w:firstRow="0" w:lastRow="0" w:firstColumn="0" w:lastColumn="0" w:oddVBand="0" w:evenVBand="0" w:oddHBand="0" w:evenHBand="0" w:firstRowFirstColumn="0" w:firstRowLastColumn="0" w:lastRowFirstColumn="0" w:lastRowLastColumn="0"/>
              <w:rPr>
                <w:rFonts w:ascii="Arial" w:hAnsi="Arial"/>
                <w:sz w:val="12"/>
                <w:szCs w:val="14"/>
                <w:rtl/>
              </w:rPr>
            </w:pPr>
          </w:p>
        </w:tc>
      </w:tr>
      <w:tr w:rsidR="00B35C06" w:rsidRPr="002E6F03" w14:paraId="358C5C09"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5D8E34F5" w14:textId="77777777" w:rsidR="00B35C06" w:rsidRPr="002E6F03" w:rsidRDefault="00B35C06" w:rsidP="00B35C06">
            <w:pPr>
              <w:jc w:val="left"/>
              <w:rPr>
                <w:rFonts w:cs="B Titr"/>
                <w:szCs w:val="21"/>
                <w:rtl/>
              </w:rPr>
            </w:pPr>
            <w:r w:rsidRPr="002E6F03">
              <w:rPr>
                <w:rFonts w:cs="B Titr"/>
                <w:szCs w:val="21"/>
                <w:rtl/>
              </w:rPr>
              <w:t>تقلب و اشتبا</w:t>
            </w:r>
            <w:r w:rsidR="006E339F" w:rsidRPr="002E6F03">
              <w:rPr>
                <w:rFonts w:cs="B Titr"/>
                <w:szCs w:val="21"/>
                <w:rtl/>
              </w:rPr>
              <w:t>ه</w:t>
            </w:r>
          </w:p>
        </w:tc>
        <w:tc>
          <w:tcPr>
            <w:tcW w:w="993" w:type="dxa"/>
          </w:tcPr>
          <w:p w14:paraId="33927EBC"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1614C313"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7EFB05B9"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64B39E95" w14:textId="77777777" w:rsidR="00B35C06" w:rsidRPr="002E6F03" w:rsidRDefault="006E339F" w:rsidP="00BC523F">
            <w:pPr>
              <w:pStyle w:val="121"/>
              <w:rPr>
                <w:rtl/>
              </w:rPr>
            </w:pPr>
            <w:r w:rsidRPr="002E6F03">
              <w:rPr>
                <w:rtl/>
              </w:rPr>
              <w:t>ک</w:t>
            </w:r>
            <w:r w:rsidR="00B35C06" w:rsidRPr="002E6F03">
              <w:rPr>
                <w:rtl/>
              </w:rPr>
              <w:t>نترل‌</w:t>
            </w:r>
            <w:r w:rsidRPr="002E6F03">
              <w:rPr>
                <w:rtl/>
              </w:rPr>
              <w:t>ه</w:t>
            </w:r>
            <w:r w:rsidR="00B35C06" w:rsidRPr="002E6F03">
              <w:rPr>
                <w:rtl/>
              </w:rPr>
              <w:t>ا</w:t>
            </w:r>
            <w:r w:rsidRPr="002E6F03">
              <w:rPr>
                <w:rtl/>
              </w:rPr>
              <w:t>ی</w:t>
            </w:r>
            <w:r w:rsidR="00B35C06" w:rsidRPr="002E6F03">
              <w:rPr>
                <w:rtl/>
              </w:rPr>
              <w:t xml:space="preserve"> داخل</w:t>
            </w:r>
            <w:r w:rsidRPr="002E6F03">
              <w:rPr>
                <w:rtl/>
              </w:rPr>
              <w:t>ی</w:t>
            </w:r>
            <w:r w:rsidR="00B35C06" w:rsidRPr="002E6F03">
              <w:rPr>
                <w:rtl/>
              </w:rPr>
              <w:t xml:space="preserve"> موجود برا</w:t>
            </w:r>
            <w:r w:rsidRPr="002E6F03">
              <w:rPr>
                <w:rtl/>
              </w:rPr>
              <w:t>ی</w:t>
            </w:r>
            <w:r w:rsidR="00B35C06" w:rsidRPr="002E6F03">
              <w:rPr>
                <w:rtl/>
              </w:rPr>
              <w:t xml:space="preserve"> پ</w:t>
            </w:r>
            <w:r w:rsidRPr="002E6F03">
              <w:rPr>
                <w:rtl/>
              </w:rPr>
              <w:t>ی</w:t>
            </w:r>
            <w:r w:rsidR="00B35C06" w:rsidRPr="002E6F03">
              <w:rPr>
                <w:rtl/>
              </w:rPr>
              <w:t>شگ</w:t>
            </w:r>
            <w:r w:rsidRPr="002E6F03">
              <w:rPr>
                <w:rtl/>
              </w:rPr>
              <w:t>ی</w:t>
            </w:r>
            <w:r w:rsidR="00B35C06" w:rsidRPr="002E6F03">
              <w:rPr>
                <w:rtl/>
              </w:rPr>
              <w:t>ر</w:t>
            </w:r>
            <w:r w:rsidRPr="002E6F03">
              <w:rPr>
                <w:rtl/>
              </w:rPr>
              <w:t>ی</w:t>
            </w:r>
            <w:r w:rsidR="00B35C06" w:rsidRPr="002E6F03">
              <w:rPr>
                <w:rtl/>
              </w:rPr>
              <w:t xml:space="preserve"> از تقلب و اشتبا</w:t>
            </w:r>
            <w:r w:rsidRPr="002E6F03">
              <w:rPr>
                <w:rtl/>
              </w:rPr>
              <w:t>ه</w:t>
            </w:r>
            <w:r w:rsidR="00B35C06" w:rsidRPr="002E6F03">
              <w:rPr>
                <w:rtl/>
              </w:rPr>
              <w:t xml:space="preserve"> و </w:t>
            </w:r>
            <w:r w:rsidRPr="002E6F03">
              <w:rPr>
                <w:rtl/>
              </w:rPr>
              <w:t>ک</w:t>
            </w:r>
            <w:r w:rsidR="00B35C06" w:rsidRPr="002E6F03">
              <w:rPr>
                <w:rtl/>
              </w:rPr>
              <w:t>شف آن</w:t>
            </w:r>
            <w:r w:rsidRPr="002E6F03">
              <w:rPr>
                <w:rtl/>
              </w:rPr>
              <w:t>ه</w:t>
            </w:r>
            <w:r w:rsidR="00B35C06" w:rsidRPr="002E6F03">
              <w:rPr>
                <w:rtl/>
              </w:rPr>
              <w:t>ا.</w:t>
            </w:r>
          </w:p>
        </w:tc>
        <w:tc>
          <w:tcPr>
            <w:tcW w:w="993" w:type="dxa"/>
          </w:tcPr>
          <w:p w14:paraId="59D7A7BF"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414B40A0"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r>
      <w:tr w:rsidR="00617574" w:rsidRPr="002E6F03" w14:paraId="075B041E"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7F1794F8" w14:textId="78D11AEC" w:rsidR="00617574" w:rsidRPr="002E6F03" w:rsidRDefault="00617574" w:rsidP="00886C88">
            <w:pPr>
              <w:pStyle w:val="a1"/>
              <w:rPr>
                <w:b w:val="0"/>
                <w:bCs w:val="0"/>
                <w:rtl/>
              </w:rPr>
            </w:pPr>
            <w:r w:rsidRPr="002E6F03">
              <w:rPr>
                <w:b w:val="0"/>
                <w:bCs w:val="0"/>
                <w:rtl/>
              </w:rPr>
              <w:t>...........................</w:t>
            </w:r>
          </w:p>
        </w:tc>
        <w:tc>
          <w:tcPr>
            <w:tcW w:w="993" w:type="dxa"/>
          </w:tcPr>
          <w:p w14:paraId="46BAFD95" w14:textId="77777777" w:rsidR="00617574" w:rsidRPr="002E6F03" w:rsidRDefault="00617574"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0E9F10FA" w14:textId="77777777" w:rsidR="00617574" w:rsidRPr="002E6F03" w:rsidRDefault="00617574" w:rsidP="00B35C06">
            <w:pPr>
              <w:cnfStyle w:val="000000000000" w:firstRow="0" w:lastRow="0" w:firstColumn="0" w:lastColumn="0" w:oddVBand="0" w:evenVBand="0" w:oddHBand="0" w:evenHBand="0" w:firstRowFirstColumn="0" w:firstRowLastColumn="0" w:lastRowFirstColumn="0" w:lastRowLastColumn="0"/>
              <w:rPr>
                <w:rtl/>
              </w:rPr>
            </w:pPr>
          </w:p>
        </w:tc>
      </w:tr>
      <w:tr w:rsidR="00617574" w:rsidRPr="002E6F03" w14:paraId="5359316A"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5F09BD2C" w14:textId="0902D82F" w:rsidR="00617574" w:rsidRPr="002E6F03" w:rsidRDefault="00617574" w:rsidP="00886C88">
            <w:pPr>
              <w:pStyle w:val="a1"/>
              <w:rPr>
                <w:b w:val="0"/>
                <w:bCs w:val="0"/>
                <w:rtl/>
              </w:rPr>
            </w:pPr>
            <w:r w:rsidRPr="002E6F03">
              <w:rPr>
                <w:b w:val="0"/>
                <w:bCs w:val="0"/>
                <w:rtl/>
              </w:rPr>
              <w:t>...........................</w:t>
            </w:r>
          </w:p>
        </w:tc>
        <w:tc>
          <w:tcPr>
            <w:tcW w:w="993" w:type="dxa"/>
          </w:tcPr>
          <w:p w14:paraId="13AB3653" w14:textId="77777777" w:rsidR="00617574" w:rsidRPr="002E6F03" w:rsidRDefault="00617574"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2A4FD2DD" w14:textId="77777777" w:rsidR="00617574" w:rsidRPr="002E6F03" w:rsidRDefault="00617574"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301D7029"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49B99657" w14:textId="77777777" w:rsidR="0012292C" w:rsidRPr="002E6F03" w:rsidRDefault="0012292C" w:rsidP="00886C88">
            <w:pPr>
              <w:pStyle w:val="a1"/>
              <w:rPr>
                <w:b w:val="0"/>
                <w:bCs w:val="0"/>
                <w:rtl/>
              </w:rPr>
            </w:pPr>
            <w:r w:rsidRPr="002E6F03">
              <w:rPr>
                <w:b w:val="0"/>
                <w:bCs w:val="0"/>
                <w:rtl/>
              </w:rPr>
              <w:t>...........................</w:t>
            </w:r>
          </w:p>
        </w:tc>
        <w:tc>
          <w:tcPr>
            <w:tcW w:w="993" w:type="dxa"/>
          </w:tcPr>
          <w:p w14:paraId="6FC95E38"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1B3089A6"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2F1E9E" w:rsidRPr="002E6F03" w14:paraId="671F4300"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4A15AC63" w14:textId="77777777" w:rsidR="002F1E9E" w:rsidRPr="002E6F03" w:rsidRDefault="002F1E9E" w:rsidP="00886C88">
            <w:pPr>
              <w:pStyle w:val="a1"/>
              <w:rPr>
                <w:b w:val="0"/>
                <w:bCs w:val="0"/>
                <w:sz w:val="12"/>
                <w:szCs w:val="14"/>
                <w:rtl/>
              </w:rPr>
            </w:pPr>
          </w:p>
        </w:tc>
        <w:tc>
          <w:tcPr>
            <w:tcW w:w="993" w:type="dxa"/>
          </w:tcPr>
          <w:p w14:paraId="3C831FE4" w14:textId="77777777" w:rsidR="002F1E9E" w:rsidRPr="002E6F03" w:rsidRDefault="002F1E9E" w:rsidP="00B35C06">
            <w:pPr>
              <w:cnfStyle w:val="000000000000" w:firstRow="0" w:lastRow="0" w:firstColumn="0" w:lastColumn="0" w:oddVBand="0" w:evenVBand="0" w:oddHBand="0" w:evenHBand="0" w:firstRowFirstColumn="0" w:firstRowLastColumn="0" w:lastRowFirstColumn="0" w:lastRowLastColumn="0"/>
              <w:rPr>
                <w:rFonts w:ascii="Arial" w:hAnsi="Arial"/>
                <w:sz w:val="12"/>
                <w:szCs w:val="14"/>
                <w:rtl/>
              </w:rPr>
            </w:pPr>
          </w:p>
        </w:tc>
        <w:tc>
          <w:tcPr>
            <w:tcW w:w="3509" w:type="dxa"/>
          </w:tcPr>
          <w:p w14:paraId="0D6B4413" w14:textId="77777777" w:rsidR="002F1E9E" w:rsidRPr="002E6F03" w:rsidRDefault="002F1E9E" w:rsidP="00B35C06">
            <w:pPr>
              <w:cnfStyle w:val="000000000000" w:firstRow="0" w:lastRow="0" w:firstColumn="0" w:lastColumn="0" w:oddVBand="0" w:evenVBand="0" w:oddHBand="0" w:evenHBand="0" w:firstRowFirstColumn="0" w:firstRowLastColumn="0" w:lastRowFirstColumn="0" w:lastRowLastColumn="0"/>
              <w:rPr>
                <w:rFonts w:ascii="Arial" w:hAnsi="Arial"/>
                <w:sz w:val="12"/>
                <w:szCs w:val="14"/>
                <w:rtl/>
              </w:rPr>
            </w:pPr>
          </w:p>
        </w:tc>
      </w:tr>
      <w:tr w:rsidR="00B35C06" w:rsidRPr="002E6F03" w14:paraId="080B9CFB"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746499FA" w14:textId="77777777" w:rsidR="00B35C06" w:rsidRPr="002E6F03" w:rsidRDefault="009D0762" w:rsidP="00BC523F">
            <w:pPr>
              <w:pStyle w:val="121"/>
              <w:rPr>
                <w:rtl/>
              </w:rPr>
            </w:pPr>
            <w:r w:rsidRPr="002E6F03">
              <w:rPr>
                <w:rtl/>
              </w:rPr>
              <w:t>فرایند</w:t>
            </w:r>
            <w:r w:rsidR="006E339F" w:rsidRPr="002E6F03">
              <w:rPr>
                <w:rtl/>
              </w:rPr>
              <w:t>ه</w:t>
            </w:r>
            <w:r w:rsidR="00B35C06" w:rsidRPr="002E6F03">
              <w:rPr>
                <w:rtl/>
              </w:rPr>
              <w:t>ا</w:t>
            </w:r>
            <w:r w:rsidR="006E339F" w:rsidRPr="002E6F03">
              <w:rPr>
                <w:rtl/>
              </w:rPr>
              <w:t>ی</w:t>
            </w:r>
            <w:r w:rsidR="00B35C06" w:rsidRPr="002E6F03">
              <w:rPr>
                <w:rtl/>
              </w:rPr>
              <w:t xml:space="preserve"> ب</w:t>
            </w:r>
            <w:r w:rsidR="006E339F" w:rsidRPr="002E6F03">
              <w:rPr>
                <w:rtl/>
              </w:rPr>
              <w:t>ک</w:t>
            </w:r>
            <w:r w:rsidR="00B35C06" w:rsidRPr="002E6F03">
              <w:rPr>
                <w:rtl/>
              </w:rPr>
              <w:t>ار گرفت</w:t>
            </w:r>
            <w:r w:rsidR="006E339F" w:rsidRPr="002E6F03">
              <w:rPr>
                <w:rtl/>
              </w:rPr>
              <w:t>ه</w:t>
            </w:r>
            <w:r w:rsidR="00B35C06" w:rsidRPr="002E6F03">
              <w:rPr>
                <w:rtl/>
              </w:rPr>
              <w:t xml:space="preserve"> شد</w:t>
            </w:r>
            <w:r w:rsidR="006E339F" w:rsidRPr="002E6F03">
              <w:rPr>
                <w:rtl/>
              </w:rPr>
              <w:t>ه</w:t>
            </w:r>
            <w:r w:rsidR="00B35C06" w:rsidRPr="002E6F03">
              <w:rPr>
                <w:rtl/>
              </w:rPr>
              <w:t xml:space="preserve"> توسط صاحب</w:t>
            </w:r>
            <w:r w:rsidR="006E339F" w:rsidRPr="002E6F03">
              <w:rPr>
                <w:rtl/>
              </w:rPr>
              <w:t>ک</w:t>
            </w:r>
            <w:r w:rsidR="00B35C06" w:rsidRPr="002E6F03">
              <w:rPr>
                <w:rtl/>
              </w:rPr>
              <w:t>ار برا</w:t>
            </w:r>
            <w:r w:rsidR="006E339F" w:rsidRPr="002E6F03">
              <w:rPr>
                <w:rtl/>
              </w:rPr>
              <w:t>ی</w:t>
            </w:r>
            <w:r w:rsidR="00B35C06" w:rsidRPr="002E6F03">
              <w:rPr>
                <w:rtl/>
              </w:rPr>
              <w:t xml:space="preserve"> پ</w:t>
            </w:r>
            <w:r w:rsidR="006E339F" w:rsidRPr="002E6F03">
              <w:rPr>
                <w:rtl/>
              </w:rPr>
              <w:t>ی</w:t>
            </w:r>
            <w:r w:rsidR="00B35C06" w:rsidRPr="002E6F03">
              <w:rPr>
                <w:rtl/>
              </w:rPr>
              <w:t>شگ</w:t>
            </w:r>
            <w:r w:rsidR="006E339F" w:rsidRPr="002E6F03">
              <w:rPr>
                <w:rtl/>
              </w:rPr>
              <w:t>ی</w:t>
            </w:r>
            <w:r w:rsidR="00B35C06" w:rsidRPr="002E6F03">
              <w:rPr>
                <w:rtl/>
              </w:rPr>
              <w:t>ر</w:t>
            </w:r>
            <w:r w:rsidR="006E339F" w:rsidRPr="002E6F03">
              <w:rPr>
                <w:rtl/>
              </w:rPr>
              <w:t>ی</w:t>
            </w:r>
            <w:r w:rsidR="00B35C06" w:rsidRPr="002E6F03">
              <w:rPr>
                <w:rtl/>
              </w:rPr>
              <w:t xml:space="preserve"> از تقلب.</w:t>
            </w:r>
          </w:p>
        </w:tc>
        <w:tc>
          <w:tcPr>
            <w:tcW w:w="993" w:type="dxa"/>
          </w:tcPr>
          <w:p w14:paraId="5273F7CB"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45F5F6D8"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028EAE0A"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4091FADD" w14:textId="77777777" w:rsidR="0012292C" w:rsidRPr="002E6F03" w:rsidRDefault="0012292C" w:rsidP="00886C88">
            <w:pPr>
              <w:pStyle w:val="a1"/>
              <w:rPr>
                <w:b w:val="0"/>
                <w:bCs w:val="0"/>
                <w:rtl/>
              </w:rPr>
            </w:pPr>
            <w:r w:rsidRPr="002E6F03">
              <w:rPr>
                <w:b w:val="0"/>
                <w:bCs w:val="0"/>
                <w:rtl/>
              </w:rPr>
              <w:t>...........................</w:t>
            </w:r>
          </w:p>
        </w:tc>
        <w:tc>
          <w:tcPr>
            <w:tcW w:w="993" w:type="dxa"/>
          </w:tcPr>
          <w:p w14:paraId="3B51B42C"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4879C530"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125C506A"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36B762D1" w14:textId="77777777" w:rsidR="0012292C" w:rsidRPr="002E6F03" w:rsidRDefault="0012292C" w:rsidP="00886C88">
            <w:pPr>
              <w:pStyle w:val="a1"/>
              <w:rPr>
                <w:b w:val="0"/>
                <w:bCs w:val="0"/>
                <w:rtl/>
              </w:rPr>
            </w:pPr>
            <w:r w:rsidRPr="002E6F03">
              <w:rPr>
                <w:b w:val="0"/>
                <w:bCs w:val="0"/>
                <w:rtl/>
              </w:rPr>
              <w:t>...........................</w:t>
            </w:r>
          </w:p>
        </w:tc>
        <w:tc>
          <w:tcPr>
            <w:tcW w:w="993" w:type="dxa"/>
          </w:tcPr>
          <w:p w14:paraId="3456B3B6"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7D39180B"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142153" w:rsidRPr="002E6F03" w14:paraId="077BE1CB"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196A4B05" w14:textId="3691E5BD" w:rsidR="00142153" w:rsidRPr="002E6F03" w:rsidRDefault="00142153" w:rsidP="00886C88">
            <w:pPr>
              <w:pStyle w:val="a1"/>
              <w:rPr>
                <w:b w:val="0"/>
                <w:bCs w:val="0"/>
                <w:rtl/>
              </w:rPr>
            </w:pPr>
            <w:r w:rsidRPr="002E6F03">
              <w:rPr>
                <w:b w:val="0"/>
                <w:bCs w:val="0"/>
                <w:rtl/>
              </w:rPr>
              <w:t>...........................</w:t>
            </w:r>
          </w:p>
        </w:tc>
        <w:tc>
          <w:tcPr>
            <w:tcW w:w="993" w:type="dxa"/>
          </w:tcPr>
          <w:p w14:paraId="1DCCAED9" w14:textId="77777777" w:rsidR="00142153" w:rsidRPr="002E6F03" w:rsidRDefault="00142153"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505C7EDE" w14:textId="77777777" w:rsidR="00142153" w:rsidRPr="002E6F03" w:rsidRDefault="00142153" w:rsidP="00B35C06">
            <w:pPr>
              <w:cnfStyle w:val="000000000000" w:firstRow="0" w:lastRow="0" w:firstColumn="0" w:lastColumn="0" w:oddVBand="0" w:evenVBand="0" w:oddHBand="0" w:evenHBand="0" w:firstRowFirstColumn="0" w:firstRowLastColumn="0" w:lastRowFirstColumn="0" w:lastRowLastColumn="0"/>
              <w:rPr>
                <w:rtl/>
              </w:rPr>
            </w:pPr>
          </w:p>
        </w:tc>
      </w:tr>
      <w:tr w:rsidR="00142153" w:rsidRPr="002E6F03" w14:paraId="4AC116CE"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651E33F7" w14:textId="77777777" w:rsidR="00142153" w:rsidRPr="002E6F03" w:rsidRDefault="00142153" w:rsidP="00886C88">
            <w:pPr>
              <w:pStyle w:val="a1"/>
              <w:rPr>
                <w:b w:val="0"/>
                <w:bCs w:val="0"/>
                <w:sz w:val="12"/>
                <w:szCs w:val="14"/>
                <w:rtl/>
              </w:rPr>
            </w:pPr>
          </w:p>
        </w:tc>
        <w:tc>
          <w:tcPr>
            <w:tcW w:w="993" w:type="dxa"/>
          </w:tcPr>
          <w:p w14:paraId="52BC67CA" w14:textId="77777777" w:rsidR="00142153" w:rsidRPr="002E6F03" w:rsidRDefault="00142153" w:rsidP="00B35C06">
            <w:pPr>
              <w:cnfStyle w:val="000000000000" w:firstRow="0" w:lastRow="0" w:firstColumn="0" w:lastColumn="0" w:oddVBand="0" w:evenVBand="0" w:oddHBand="0" w:evenHBand="0" w:firstRowFirstColumn="0" w:firstRowLastColumn="0" w:lastRowFirstColumn="0" w:lastRowLastColumn="0"/>
              <w:rPr>
                <w:rFonts w:ascii="Arial" w:hAnsi="Arial"/>
                <w:sz w:val="12"/>
                <w:szCs w:val="14"/>
                <w:rtl/>
              </w:rPr>
            </w:pPr>
          </w:p>
        </w:tc>
        <w:tc>
          <w:tcPr>
            <w:tcW w:w="3509" w:type="dxa"/>
          </w:tcPr>
          <w:p w14:paraId="20E6A127" w14:textId="77777777" w:rsidR="00142153" w:rsidRPr="002E6F03" w:rsidRDefault="00142153" w:rsidP="00B35C06">
            <w:pPr>
              <w:cnfStyle w:val="000000000000" w:firstRow="0" w:lastRow="0" w:firstColumn="0" w:lastColumn="0" w:oddVBand="0" w:evenVBand="0" w:oddHBand="0" w:evenHBand="0" w:firstRowFirstColumn="0" w:firstRowLastColumn="0" w:lastRowFirstColumn="0" w:lastRowLastColumn="0"/>
              <w:rPr>
                <w:rFonts w:ascii="Arial" w:hAnsi="Arial"/>
                <w:sz w:val="12"/>
                <w:szCs w:val="14"/>
                <w:rtl/>
              </w:rPr>
            </w:pPr>
          </w:p>
        </w:tc>
      </w:tr>
      <w:tr w:rsidR="001E17FA" w:rsidRPr="002E6F03" w14:paraId="1632C366"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40D892C8" w14:textId="77777777" w:rsidR="001E17FA" w:rsidRPr="002E6F03" w:rsidRDefault="001E17FA" w:rsidP="00886C88">
            <w:pPr>
              <w:pStyle w:val="a1"/>
              <w:rPr>
                <w:b w:val="0"/>
                <w:bCs w:val="0"/>
                <w:sz w:val="6"/>
                <w:szCs w:val="8"/>
                <w:rtl/>
              </w:rPr>
            </w:pPr>
          </w:p>
        </w:tc>
        <w:tc>
          <w:tcPr>
            <w:tcW w:w="993" w:type="dxa"/>
          </w:tcPr>
          <w:p w14:paraId="4F83D467" w14:textId="77777777" w:rsidR="001E17FA" w:rsidRPr="002E6F03" w:rsidRDefault="001E17FA" w:rsidP="00B35C06">
            <w:pPr>
              <w:cnfStyle w:val="000000000000" w:firstRow="0" w:lastRow="0" w:firstColumn="0" w:lastColumn="0" w:oddVBand="0" w:evenVBand="0" w:oddHBand="0" w:evenHBand="0" w:firstRowFirstColumn="0" w:firstRowLastColumn="0" w:lastRowFirstColumn="0" w:lastRowLastColumn="0"/>
              <w:rPr>
                <w:rFonts w:ascii="Arial" w:hAnsi="Arial"/>
                <w:sz w:val="6"/>
                <w:szCs w:val="8"/>
                <w:rtl/>
              </w:rPr>
            </w:pPr>
          </w:p>
        </w:tc>
        <w:tc>
          <w:tcPr>
            <w:tcW w:w="3509" w:type="dxa"/>
          </w:tcPr>
          <w:p w14:paraId="0F7853C7" w14:textId="77777777" w:rsidR="001E17FA" w:rsidRPr="002E6F03" w:rsidRDefault="001E17FA" w:rsidP="00B35C06">
            <w:pPr>
              <w:cnfStyle w:val="000000000000" w:firstRow="0" w:lastRow="0" w:firstColumn="0" w:lastColumn="0" w:oddVBand="0" w:evenVBand="0" w:oddHBand="0" w:evenHBand="0" w:firstRowFirstColumn="0" w:firstRowLastColumn="0" w:lastRowFirstColumn="0" w:lastRowLastColumn="0"/>
              <w:rPr>
                <w:rFonts w:ascii="Arial" w:hAnsi="Arial"/>
                <w:sz w:val="6"/>
                <w:szCs w:val="8"/>
                <w:rtl/>
              </w:rPr>
            </w:pPr>
          </w:p>
        </w:tc>
      </w:tr>
      <w:tr w:rsidR="00B35C06" w:rsidRPr="002E6F03" w14:paraId="2F353FB8"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7A85B411" w14:textId="77777777" w:rsidR="00B35C06" w:rsidRPr="002E6F03" w:rsidRDefault="00B35C06" w:rsidP="00A6540D">
            <w:pPr>
              <w:pStyle w:val="121"/>
              <w:spacing w:before="120" w:line="264" w:lineRule="auto"/>
              <w:rPr>
                <w:rtl/>
              </w:rPr>
            </w:pPr>
            <w:r w:rsidRPr="002E6F03">
              <w:rPr>
                <w:rtl/>
              </w:rPr>
              <w:t>در چ</w:t>
            </w:r>
            <w:r w:rsidR="006E339F" w:rsidRPr="002E6F03">
              <w:rPr>
                <w:rtl/>
              </w:rPr>
              <w:t>ه</w:t>
            </w:r>
            <w:r w:rsidRPr="002E6F03">
              <w:rPr>
                <w:rtl/>
              </w:rPr>
              <w:t xml:space="preserve"> زم</w:t>
            </w:r>
            <w:r w:rsidR="006E339F" w:rsidRPr="002E6F03">
              <w:rPr>
                <w:rtl/>
              </w:rPr>
              <w:t>ی</w:t>
            </w:r>
            <w:r w:rsidRPr="002E6F03">
              <w:rPr>
                <w:rtl/>
              </w:rPr>
              <w:t>ن</w:t>
            </w:r>
            <w:r w:rsidR="006E339F" w:rsidRPr="002E6F03">
              <w:rPr>
                <w:rtl/>
              </w:rPr>
              <w:t>ه</w:t>
            </w:r>
            <w:r w:rsidRPr="002E6F03">
              <w:rPr>
                <w:rtl/>
              </w:rPr>
              <w:t>‌</w:t>
            </w:r>
            <w:r w:rsidR="006E339F" w:rsidRPr="002E6F03">
              <w:rPr>
                <w:rtl/>
              </w:rPr>
              <w:t>ه</w:t>
            </w:r>
            <w:r w:rsidRPr="002E6F03">
              <w:rPr>
                <w:rtl/>
              </w:rPr>
              <w:t>ا</w:t>
            </w:r>
            <w:r w:rsidR="006E339F" w:rsidRPr="002E6F03">
              <w:rPr>
                <w:rtl/>
              </w:rPr>
              <w:t>یی</w:t>
            </w:r>
            <w:r w:rsidRPr="002E6F03">
              <w:rPr>
                <w:rtl/>
              </w:rPr>
              <w:t>، صاحب</w:t>
            </w:r>
            <w:r w:rsidR="006E339F" w:rsidRPr="002E6F03">
              <w:rPr>
                <w:rtl/>
              </w:rPr>
              <w:t>ک</w:t>
            </w:r>
            <w:r w:rsidRPr="002E6F03">
              <w:rPr>
                <w:rtl/>
              </w:rPr>
              <w:t>ار احتمال رخداد تقلب و اشتبا</w:t>
            </w:r>
            <w:r w:rsidR="006E339F" w:rsidRPr="002E6F03">
              <w:rPr>
                <w:rtl/>
              </w:rPr>
              <w:t>ه</w:t>
            </w:r>
            <w:r w:rsidRPr="002E6F03">
              <w:rPr>
                <w:rtl/>
              </w:rPr>
              <w:t xml:space="preserve"> را م</w:t>
            </w:r>
            <w:r w:rsidR="006E339F" w:rsidRPr="002E6F03">
              <w:rPr>
                <w:rtl/>
              </w:rPr>
              <w:t>ی</w:t>
            </w:r>
            <w:r w:rsidRPr="002E6F03">
              <w:rPr>
                <w:rtl/>
              </w:rPr>
              <w:t>‌د</w:t>
            </w:r>
            <w:r w:rsidR="006E339F" w:rsidRPr="002E6F03">
              <w:rPr>
                <w:rtl/>
              </w:rPr>
              <w:t>ه</w:t>
            </w:r>
            <w:r w:rsidRPr="002E6F03">
              <w:rPr>
                <w:rtl/>
              </w:rPr>
              <w:t>د؟</w:t>
            </w:r>
          </w:p>
        </w:tc>
        <w:tc>
          <w:tcPr>
            <w:tcW w:w="993" w:type="dxa"/>
          </w:tcPr>
          <w:p w14:paraId="7659EDE7" w14:textId="77777777" w:rsidR="00B35C06" w:rsidRPr="002E6F03" w:rsidRDefault="00B35C06" w:rsidP="00A6540D">
            <w:pPr>
              <w:spacing w:before="120"/>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7308AF2D" w14:textId="77777777" w:rsidR="00B35C06" w:rsidRPr="002E6F03" w:rsidRDefault="00B35C06" w:rsidP="00A6540D">
            <w:pPr>
              <w:spacing w:before="120"/>
              <w:cnfStyle w:val="000000000000" w:firstRow="0" w:lastRow="0" w:firstColumn="0" w:lastColumn="0" w:oddVBand="0" w:evenVBand="0" w:oddHBand="0" w:evenHBand="0" w:firstRowFirstColumn="0" w:firstRowLastColumn="0" w:lastRowFirstColumn="0" w:lastRowLastColumn="0"/>
              <w:rPr>
                <w:rtl/>
              </w:rPr>
            </w:pPr>
          </w:p>
        </w:tc>
      </w:tr>
      <w:tr w:rsidR="00116977" w:rsidRPr="002E6F03" w14:paraId="288FB432"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28DA3EC0" w14:textId="77777777" w:rsidR="00116977" w:rsidRPr="002E6F03" w:rsidRDefault="00116977" w:rsidP="00886C88">
            <w:pPr>
              <w:pStyle w:val="a1"/>
              <w:rPr>
                <w:b w:val="0"/>
                <w:bCs w:val="0"/>
                <w:rtl/>
              </w:rPr>
            </w:pPr>
            <w:r w:rsidRPr="002E6F03">
              <w:rPr>
                <w:b w:val="0"/>
                <w:bCs w:val="0"/>
                <w:rtl/>
              </w:rPr>
              <w:t>...........................</w:t>
            </w:r>
          </w:p>
        </w:tc>
        <w:tc>
          <w:tcPr>
            <w:tcW w:w="993" w:type="dxa"/>
          </w:tcPr>
          <w:p w14:paraId="57A61B79" w14:textId="77777777" w:rsidR="00116977" w:rsidRPr="002E6F03" w:rsidRDefault="00116977"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1A78D4FD" w14:textId="77777777" w:rsidR="00116977" w:rsidRPr="002E6F03" w:rsidRDefault="00116977" w:rsidP="00B35C06">
            <w:pPr>
              <w:cnfStyle w:val="000000000000" w:firstRow="0" w:lastRow="0" w:firstColumn="0" w:lastColumn="0" w:oddVBand="0" w:evenVBand="0" w:oddHBand="0" w:evenHBand="0" w:firstRowFirstColumn="0" w:firstRowLastColumn="0" w:lastRowFirstColumn="0" w:lastRowLastColumn="0"/>
              <w:rPr>
                <w:rtl/>
              </w:rPr>
            </w:pPr>
          </w:p>
        </w:tc>
      </w:tr>
      <w:tr w:rsidR="00142153" w:rsidRPr="002E6F03" w14:paraId="37837869"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1645C126" w14:textId="46E52BAC" w:rsidR="00142153" w:rsidRPr="002E6F03" w:rsidRDefault="00142153" w:rsidP="00886C88">
            <w:pPr>
              <w:pStyle w:val="a1"/>
              <w:rPr>
                <w:b w:val="0"/>
                <w:bCs w:val="0"/>
                <w:rtl/>
              </w:rPr>
            </w:pPr>
            <w:r w:rsidRPr="002E6F03">
              <w:rPr>
                <w:b w:val="0"/>
                <w:bCs w:val="0"/>
                <w:rtl/>
              </w:rPr>
              <w:t>...........................</w:t>
            </w:r>
          </w:p>
        </w:tc>
        <w:tc>
          <w:tcPr>
            <w:tcW w:w="993" w:type="dxa"/>
          </w:tcPr>
          <w:p w14:paraId="0D0F8714" w14:textId="77777777" w:rsidR="00142153" w:rsidRPr="002E6F03" w:rsidRDefault="00142153"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27BDCD8E" w14:textId="77777777" w:rsidR="00142153" w:rsidRPr="002E6F03" w:rsidRDefault="00142153"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2D190F24"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2C00A42D" w14:textId="77777777" w:rsidR="0012292C" w:rsidRPr="002E6F03" w:rsidRDefault="0012292C" w:rsidP="00886C88">
            <w:pPr>
              <w:pStyle w:val="a1"/>
              <w:rPr>
                <w:b w:val="0"/>
                <w:bCs w:val="0"/>
                <w:rtl/>
              </w:rPr>
            </w:pPr>
            <w:r w:rsidRPr="002E6F03">
              <w:rPr>
                <w:b w:val="0"/>
                <w:bCs w:val="0"/>
                <w:rtl/>
              </w:rPr>
              <w:t>...........................</w:t>
            </w:r>
          </w:p>
        </w:tc>
        <w:tc>
          <w:tcPr>
            <w:tcW w:w="993" w:type="dxa"/>
          </w:tcPr>
          <w:p w14:paraId="2FA72D29"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3B7C5D6E"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2F1E9E" w:rsidRPr="002E6F03" w14:paraId="5D67002A"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607D2279" w14:textId="77777777" w:rsidR="002F1E9E" w:rsidRPr="002E6F03" w:rsidRDefault="002F1E9E" w:rsidP="00886C88">
            <w:pPr>
              <w:pStyle w:val="a1"/>
              <w:rPr>
                <w:b w:val="0"/>
                <w:bCs w:val="0"/>
                <w:rtl/>
              </w:rPr>
            </w:pPr>
          </w:p>
        </w:tc>
        <w:tc>
          <w:tcPr>
            <w:tcW w:w="993" w:type="dxa"/>
          </w:tcPr>
          <w:p w14:paraId="3BA068E7" w14:textId="77777777" w:rsidR="002F1E9E" w:rsidRPr="002E6F03" w:rsidRDefault="002F1E9E" w:rsidP="009F2925">
            <w:pPr>
              <w:pStyle w:val="a1"/>
              <w:cnfStyle w:val="000000000000" w:firstRow="0" w:lastRow="0" w:firstColumn="0" w:lastColumn="0" w:oddVBand="0" w:evenVBand="0" w:oddHBand="0" w:evenHBand="0" w:firstRowFirstColumn="0" w:firstRowLastColumn="0" w:lastRowFirstColumn="0" w:lastRowLastColumn="0"/>
              <w:rPr>
                <w:b w:val="0"/>
                <w:bCs w:val="0"/>
                <w:rtl/>
              </w:rPr>
            </w:pPr>
          </w:p>
        </w:tc>
        <w:tc>
          <w:tcPr>
            <w:tcW w:w="3509" w:type="dxa"/>
          </w:tcPr>
          <w:p w14:paraId="13E543CE" w14:textId="77777777" w:rsidR="002F1E9E" w:rsidRPr="002E6F03" w:rsidRDefault="002F1E9E" w:rsidP="009F2925">
            <w:pPr>
              <w:pStyle w:val="a1"/>
              <w:cnfStyle w:val="000000000000" w:firstRow="0" w:lastRow="0" w:firstColumn="0" w:lastColumn="0" w:oddVBand="0" w:evenVBand="0" w:oddHBand="0" w:evenHBand="0" w:firstRowFirstColumn="0" w:firstRowLastColumn="0" w:lastRowFirstColumn="0" w:lastRowLastColumn="0"/>
              <w:rPr>
                <w:b w:val="0"/>
                <w:bCs w:val="0"/>
                <w:rtl/>
              </w:rPr>
            </w:pPr>
          </w:p>
        </w:tc>
      </w:tr>
      <w:tr w:rsidR="00B35C06" w:rsidRPr="002E6F03" w14:paraId="1C0B1AF2"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3566AB2D" w14:textId="77777777" w:rsidR="00B35C06" w:rsidRPr="002E6F03" w:rsidRDefault="00B35C06" w:rsidP="00142153">
            <w:pPr>
              <w:pStyle w:val="121"/>
              <w:spacing w:line="264" w:lineRule="auto"/>
              <w:rPr>
                <w:rtl/>
              </w:rPr>
            </w:pPr>
            <w:r w:rsidRPr="002E6F03">
              <w:rPr>
                <w:rtl/>
              </w:rPr>
              <w:t>موارد تقلب و اشتبا</w:t>
            </w:r>
            <w:r w:rsidR="006E339F" w:rsidRPr="002E6F03">
              <w:rPr>
                <w:rtl/>
              </w:rPr>
              <w:t>ه</w:t>
            </w:r>
            <w:r w:rsidRPr="002E6F03">
              <w:rPr>
                <w:rtl/>
              </w:rPr>
              <w:t>ات</w:t>
            </w:r>
            <w:r w:rsidR="006E339F" w:rsidRPr="002E6F03">
              <w:rPr>
                <w:rtl/>
              </w:rPr>
              <w:t>ی</w:t>
            </w:r>
            <w:r w:rsidRPr="002E6F03">
              <w:rPr>
                <w:rtl/>
              </w:rPr>
              <w:t xml:space="preserve"> </w:t>
            </w:r>
            <w:r w:rsidR="006E339F" w:rsidRPr="002E6F03">
              <w:rPr>
                <w:rtl/>
              </w:rPr>
              <w:t>که</w:t>
            </w:r>
            <w:r w:rsidRPr="002E6F03">
              <w:rPr>
                <w:rtl/>
              </w:rPr>
              <w:t xml:space="preserve"> </w:t>
            </w:r>
            <w:r w:rsidR="006E339F" w:rsidRPr="002E6F03">
              <w:rPr>
                <w:rtl/>
              </w:rPr>
              <w:t>ک</w:t>
            </w:r>
            <w:r w:rsidRPr="002E6F03">
              <w:rPr>
                <w:rtl/>
              </w:rPr>
              <w:t>شف شد</w:t>
            </w:r>
            <w:r w:rsidR="006E339F" w:rsidRPr="002E6F03">
              <w:rPr>
                <w:rtl/>
              </w:rPr>
              <w:t>ه</w:t>
            </w:r>
            <w:r w:rsidRPr="002E6F03">
              <w:rPr>
                <w:rFonts w:cs="Times New Roman" w:hint="cs"/>
                <w:rtl/>
              </w:rPr>
              <w:t> </w:t>
            </w:r>
            <w:r w:rsidRPr="002E6F03">
              <w:rPr>
                <w:rFonts w:hint="cs"/>
                <w:rtl/>
              </w:rPr>
              <w:t>است</w:t>
            </w:r>
            <w:r w:rsidRPr="002E6F03">
              <w:rPr>
                <w:rtl/>
              </w:rPr>
              <w:t xml:space="preserve"> </w:t>
            </w:r>
            <w:r w:rsidRPr="002E6F03">
              <w:rPr>
                <w:rFonts w:hint="cs"/>
                <w:rtl/>
              </w:rPr>
              <w:t>را</w:t>
            </w:r>
            <w:r w:rsidRPr="002E6F03">
              <w:rPr>
                <w:rtl/>
              </w:rPr>
              <w:t xml:space="preserve"> </w:t>
            </w:r>
            <w:r w:rsidRPr="002E6F03">
              <w:rPr>
                <w:rFonts w:hint="cs"/>
                <w:rtl/>
              </w:rPr>
              <w:t>ب</w:t>
            </w:r>
            <w:r w:rsidR="006E339F" w:rsidRPr="002E6F03">
              <w:rPr>
                <w:rtl/>
              </w:rPr>
              <w:t>ه</w:t>
            </w:r>
            <w:r w:rsidRPr="002E6F03">
              <w:rPr>
                <w:rtl/>
              </w:rPr>
              <w:t>‌طور خلاص</w:t>
            </w:r>
            <w:r w:rsidR="006E339F" w:rsidRPr="002E6F03">
              <w:rPr>
                <w:rtl/>
              </w:rPr>
              <w:t>ه</w:t>
            </w:r>
            <w:r w:rsidRPr="002E6F03">
              <w:rPr>
                <w:spacing w:val="-6"/>
                <w:rtl/>
              </w:rPr>
              <w:t xml:space="preserve"> ارائ</w:t>
            </w:r>
            <w:r w:rsidR="006E339F" w:rsidRPr="002E6F03">
              <w:rPr>
                <w:spacing w:val="-6"/>
                <w:rtl/>
              </w:rPr>
              <w:t>ه</w:t>
            </w:r>
            <w:r w:rsidRPr="002E6F03">
              <w:rPr>
                <w:spacing w:val="-6"/>
                <w:rtl/>
              </w:rPr>
              <w:t xml:space="preserve"> </w:t>
            </w:r>
            <w:r w:rsidR="006E339F" w:rsidRPr="002E6F03">
              <w:rPr>
                <w:spacing w:val="-6"/>
                <w:rtl/>
              </w:rPr>
              <w:t>ک</w:t>
            </w:r>
            <w:r w:rsidRPr="002E6F03">
              <w:rPr>
                <w:spacing w:val="-6"/>
                <w:rtl/>
              </w:rPr>
              <w:t>ن</w:t>
            </w:r>
            <w:r w:rsidR="006E339F" w:rsidRPr="002E6F03">
              <w:rPr>
                <w:spacing w:val="-6"/>
                <w:rtl/>
              </w:rPr>
              <w:t>ی</w:t>
            </w:r>
            <w:r w:rsidRPr="002E6F03">
              <w:rPr>
                <w:spacing w:val="-6"/>
                <w:rtl/>
              </w:rPr>
              <w:t>د.</w:t>
            </w:r>
          </w:p>
        </w:tc>
        <w:tc>
          <w:tcPr>
            <w:tcW w:w="993" w:type="dxa"/>
          </w:tcPr>
          <w:p w14:paraId="3EC1A1AF"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2564833A"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21417F9B"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71156557" w14:textId="77777777" w:rsidR="0012292C" w:rsidRPr="002E6F03" w:rsidRDefault="0012292C" w:rsidP="00886C88">
            <w:pPr>
              <w:pStyle w:val="a1"/>
              <w:rPr>
                <w:b w:val="0"/>
                <w:bCs w:val="0"/>
                <w:rtl/>
              </w:rPr>
            </w:pPr>
            <w:r w:rsidRPr="002E6F03">
              <w:rPr>
                <w:b w:val="0"/>
                <w:bCs w:val="0"/>
                <w:rtl/>
              </w:rPr>
              <w:t>...........................</w:t>
            </w:r>
          </w:p>
        </w:tc>
        <w:tc>
          <w:tcPr>
            <w:tcW w:w="993" w:type="dxa"/>
          </w:tcPr>
          <w:p w14:paraId="5CDDB9FB"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4134CA4B"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142153" w:rsidRPr="002E6F03" w14:paraId="23DB3FC2"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1216D043" w14:textId="2D29B611" w:rsidR="00142153" w:rsidRPr="002E6F03" w:rsidRDefault="00142153" w:rsidP="00886C88">
            <w:pPr>
              <w:pStyle w:val="a1"/>
              <w:rPr>
                <w:b w:val="0"/>
                <w:bCs w:val="0"/>
                <w:rtl/>
              </w:rPr>
            </w:pPr>
            <w:r w:rsidRPr="002E6F03">
              <w:rPr>
                <w:b w:val="0"/>
                <w:bCs w:val="0"/>
                <w:rtl/>
              </w:rPr>
              <w:t>...........................</w:t>
            </w:r>
          </w:p>
        </w:tc>
        <w:tc>
          <w:tcPr>
            <w:tcW w:w="993" w:type="dxa"/>
          </w:tcPr>
          <w:p w14:paraId="104052C4" w14:textId="77777777" w:rsidR="00142153" w:rsidRPr="002E6F03" w:rsidRDefault="00142153"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0EB3D411" w14:textId="77777777" w:rsidR="00142153" w:rsidRPr="002E6F03" w:rsidRDefault="00142153"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1CE934C4"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68C92769" w14:textId="77777777" w:rsidR="0012292C" w:rsidRPr="002E6F03" w:rsidRDefault="0012292C" w:rsidP="00886C88">
            <w:pPr>
              <w:pStyle w:val="a1"/>
              <w:rPr>
                <w:b w:val="0"/>
                <w:bCs w:val="0"/>
                <w:rtl/>
              </w:rPr>
            </w:pPr>
            <w:r w:rsidRPr="002E6F03">
              <w:rPr>
                <w:b w:val="0"/>
                <w:bCs w:val="0"/>
                <w:rtl/>
              </w:rPr>
              <w:t>...........................</w:t>
            </w:r>
          </w:p>
        </w:tc>
        <w:tc>
          <w:tcPr>
            <w:tcW w:w="993" w:type="dxa"/>
          </w:tcPr>
          <w:p w14:paraId="07F9D9A4"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171F0AAC"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2F1E9E" w:rsidRPr="002E6F03" w14:paraId="2B0E1205"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00D8908F" w14:textId="77777777" w:rsidR="002F1E9E" w:rsidRPr="002E6F03" w:rsidRDefault="002F1E9E" w:rsidP="00886C88">
            <w:pPr>
              <w:pStyle w:val="a1"/>
              <w:rPr>
                <w:b w:val="0"/>
                <w:bCs w:val="0"/>
                <w:sz w:val="18"/>
                <w:szCs w:val="20"/>
                <w:rtl/>
              </w:rPr>
            </w:pPr>
          </w:p>
        </w:tc>
        <w:tc>
          <w:tcPr>
            <w:tcW w:w="993" w:type="dxa"/>
          </w:tcPr>
          <w:p w14:paraId="0F2E6A89" w14:textId="77777777" w:rsidR="002F1E9E" w:rsidRPr="002E6F03" w:rsidRDefault="002F1E9E" w:rsidP="00B35C06">
            <w:pPr>
              <w:cnfStyle w:val="000000000000" w:firstRow="0" w:lastRow="0" w:firstColumn="0" w:lastColumn="0" w:oddVBand="0" w:evenVBand="0" w:oddHBand="0" w:evenHBand="0" w:firstRowFirstColumn="0" w:firstRowLastColumn="0" w:lastRowFirstColumn="0" w:lastRowLastColumn="0"/>
              <w:rPr>
                <w:rFonts w:ascii="Arial" w:hAnsi="Arial"/>
                <w:sz w:val="18"/>
                <w:szCs w:val="20"/>
                <w:rtl/>
              </w:rPr>
            </w:pPr>
          </w:p>
        </w:tc>
        <w:tc>
          <w:tcPr>
            <w:tcW w:w="3509" w:type="dxa"/>
          </w:tcPr>
          <w:p w14:paraId="02B9C02C" w14:textId="77777777" w:rsidR="002F1E9E" w:rsidRPr="002E6F03" w:rsidRDefault="002F1E9E" w:rsidP="00B35C06">
            <w:pPr>
              <w:cnfStyle w:val="000000000000" w:firstRow="0" w:lastRow="0" w:firstColumn="0" w:lastColumn="0" w:oddVBand="0" w:evenVBand="0" w:oddHBand="0" w:evenHBand="0" w:firstRowFirstColumn="0" w:firstRowLastColumn="0" w:lastRowFirstColumn="0" w:lastRowLastColumn="0"/>
              <w:rPr>
                <w:rFonts w:ascii="Arial" w:hAnsi="Arial"/>
                <w:sz w:val="18"/>
                <w:szCs w:val="20"/>
                <w:rtl/>
              </w:rPr>
            </w:pPr>
          </w:p>
        </w:tc>
      </w:tr>
      <w:tr w:rsidR="00B35C06" w:rsidRPr="002E6F03" w14:paraId="209A93AC"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3999F33C" w14:textId="77777777" w:rsidR="00B35C06" w:rsidRPr="002E6F03" w:rsidRDefault="00B35C06" w:rsidP="00142153">
            <w:pPr>
              <w:pStyle w:val="121"/>
              <w:spacing w:line="264" w:lineRule="auto"/>
              <w:rPr>
                <w:rtl/>
              </w:rPr>
            </w:pPr>
            <w:r w:rsidRPr="002E6F03">
              <w:rPr>
                <w:rtl/>
              </w:rPr>
              <w:t>روش‌</w:t>
            </w:r>
            <w:r w:rsidR="006E339F" w:rsidRPr="002E6F03">
              <w:rPr>
                <w:rtl/>
              </w:rPr>
              <w:t>ه</w:t>
            </w:r>
            <w:r w:rsidRPr="002E6F03">
              <w:rPr>
                <w:rtl/>
              </w:rPr>
              <w:t>ا</w:t>
            </w:r>
            <w:r w:rsidR="006E339F" w:rsidRPr="002E6F03">
              <w:rPr>
                <w:rtl/>
              </w:rPr>
              <w:t>ی</w:t>
            </w:r>
            <w:r w:rsidRPr="002E6F03">
              <w:rPr>
                <w:rtl/>
              </w:rPr>
              <w:t xml:space="preserve"> مورد استفاد</w:t>
            </w:r>
            <w:r w:rsidR="006E339F" w:rsidRPr="002E6F03">
              <w:rPr>
                <w:rtl/>
              </w:rPr>
              <w:t>ه</w:t>
            </w:r>
            <w:r w:rsidRPr="002E6F03">
              <w:rPr>
                <w:rtl/>
              </w:rPr>
              <w:t xml:space="preserve"> برا</w:t>
            </w:r>
            <w:r w:rsidR="006E339F" w:rsidRPr="002E6F03">
              <w:rPr>
                <w:rtl/>
              </w:rPr>
              <w:t>ی</w:t>
            </w:r>
            <w:r w:rsidRPr="002E6F03">
              <w:rPr>
                <w:rtl/>
              </w:rPr>
              <w:t xml:space="preserve"> </w:t>
            </w:r>
            <w:r w:rsidR="00EA3618" w:rsidRPr="002E6F03">
              <w:rPr>
                <w:rtl/>
              </w:rPr>
              <w:t>اطلاع‌رسانی</w:t>
            </w:r>
            <w:r w:rsidRPr="002E6F03">
              <w:rPr>
                <w:rtl/>
              </w:rPr>
              <w:t xml:space="preserve"> موارد تقلب و اشتبا</w:t>
            </w:r>
            <w:r w:rsidR="006E339F" w:rsidRPr="002E6F03">
              <w:rPr>
                <w:rtl/>
              </w:rPr>
              <w:t>ه</w:t>
            </w:r>
            <w:r w:rsidR="005C3D8C" w:rsidRPr="002E6F03">
              <w:rPr>
                <w:rtl/>
              </w:rPr>
              <w:t xml:space="preserve"> به</w:t>
            </w:r>
            <w:r w:rsidRPr="002E6F03">
              <w:rPr>
                <w:rtl/>
              </w:rPr>
              <w:t xml:space="preserve"> </w:t>
            </w:r>
            <w:r w:rsidR="006E339F" w:rsidRPr="002E6F03">
              <w:rPr>
                <w:rtl/>
              </w:rPr>
              <w:t>ک</w:t>
            </w:r>
            <w:r w:rsidRPr="002E6F03">
              <w:rPr>
                <w:rtl/>
              </w:rPr>
              <w:t>ار</w:t>
            </w:r>
            <w:r w:rsidR="006E339F" w:rsidRPr="002E6F03">
              <w:rPr>
                <w:rtl/>
              </w:rPr>
              <w:t>ک</w:t>
            </w:r>
            <w:r w:rsidRPr="002E6F03">
              <w:rPr>
                <w:rtl/>
              </w:rPr>
              <w:t>نان.</w:t>
            </w:r>
          </w:p>
        </w:tc>
        <w:tc>
          <w:tcPr>
            <w:tcW w:w="993" w:type="dxa"/>
          </w:tcPr>
          <w:p w14:paraId="621508D4"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5C00AA85"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r>
      <w:tr w:rsidR="002F1E9E" w:rsidRPr="002E6F03" w14:paraId="4EE00937"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652001C7" w14:textId="6A82F324" w:rsidR="002F1E9E" w:rsidRPr="002E6F03" w:rsidRDefault="002F1E9E" w:rsidP="00886C88">
            <w:pPr>
              <w:pStyle w:val="a1"/>
              <w:rPr>
                <w:b w:val="0"/>
                <w:bCs w:val="0"/>
                <w:rtl/>
              </w:rPr>
            </w:pPr>
            <w:r w:rsidRPr="002E6F03">
              <w:rPr>
                <w:b w:val="0"/>
                <w:bCs w:val="0"/>
                <w:rtl/>
              </w:rPr>
              <w:t>...........................</w:t>
            </w:r>
          </w:p>
        </w:tc>
        <w:tc>
          <w:tcPr>
            <w:tcW w:w="993" w:type="dxa"/>
          </w:tcPr>
          <w:p w14:paraId="17F11666" w14:textId="77777777" w:rsidR="002F1E9E" w:rsidRPr="002E6F03" w:rsidRDefault="002F1E9E"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16F4F823" w14:textId="77777777" w:rsidR="002F1E9E" w:rsidRPr="002E6F03" w:rsidRDefault="002F1E9E" w:rsidP="00B35C06">
            <w:pPr>
              <w:cnfStyle w:val="000000000000" w:firstRow="0" w:lastRow="0" w:firstColumn="0" w:lastColumn="0" w:oddVBand="0" w:evenVBand="0" w:oddHBand="0" w:evenHBand="0" w:firstRowFirstColumn="0" w:firstRowLastColumn="0" w:lastRowFirstColumn="0" w:lastRowLastColumn="0"/>
              <w:rPr>
                <w:rtl/>
              </w:rPr>
            </w:pPr>
          </w:p>
        </w:tc>
      </w:tr>
      <w:tr w:rsidR="00617574" w:rsidRPr="002E6F03" w14:paraId="685600AB"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5F6BB8B1" w14:textId="400F6CCD" w:rsidR="00617574" w:rsidRPr="002E6F03" w:rsidRDefault="00617574" w:rsidP="00886C88">
            <w:pPr>
              <w:pStyle w:val="a1"/>
              <w:rPr>
                <w:b w:val="0"/>
                <w:bCs w:val="0"/>
                <w:rtl/>
              </w:rPr>
            </w:pPr>
            <w:r w:rsidRPr="002E6F03">
              <w:rPr>
                <w:b w:val="0"/>
                <w:bCs w:val="0"/>
                <w:rtl/>
              </w:rPr>
              <w:t>...........................</w:t>
            </w:r>
          </w:p>
        </w:tc>
        <w:tc>
          <w:tcPr>
            <w:tcW w:w="993" w:type="dxa"/>
          </w:tcPr>
          <w:p w14:paraId="429957FC" w14:textId="77777777" w:rsidR="00617574" w:rsidRPr="002E6F03" w:rsidRDefault="00617574"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0FD137CA" w14:textId="77777777" w:rsidR="00617574" w:rsidRPr="002E6F03" w:rsidRDefault="00617574" w:rsidP="00B35C06">
            <w:pPr>
              <w:cnfStyle w:val="000000000000" w:firstRow="0" w:lastRow="0" w:firstColumn="0" w:lastColumn="0" w:oddVBand="0" w:evenVBand="0" w:oddHBand="0" w:evenHBand="0" w:firstRowFirstColumn="0" w:firstRowLastColumn="0" w:lastRowFirstColumn="0" w:lastRowLastColumn="0"/>
              <w:rPr>
                <w:rtl/>
              </w:rPr>
            </w:pPr>
          </w:p>
        </w:tc>
      </w:tr>
      <w:tr w:rsidR="00617574" w:rsidRPr="002E6F03" w14:paraId="6EF0E657"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47650818" w14:textId="2ACDBAFB" w:rsidR="00617574" w:rsidRPr="002E6F03" w:rsidRDefault="00617574" w:rsidP="00886C88">
            <w:pPr>
              <w:pStyle w:val="a1"/>
              <w:rPr>
                <w:b w:val="0"/>
                <w:bCs w:val="0"/>
                <w:rtl/>
              </w:rPr>
            </w:pPr>
            <w:r w:rsidRPr="002E6F03">
              <w:rPr>
                <w:b w:val="0"/>
                <w:bCs w:val="0"/>
                <w:rtl/>
              </w:rPr>
              <w:t>...........................</w:t>
            </w:r>
          </w:p>
        </w:tc>
        <w:tc>
          <w:tcPr>
            <w:tcW w:w="993" w:type="dxa"/>
          </w:tcPr>
          <w:p w14:paraId="09F462A7" w14:textId="77777777" w:rsidR="00617574" w:rsidRPr="002E6F03" w:rsidRDefault="00617574"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7F7963A6" w14:textId="77777777" w:rsidR="00617574" w:rsidRPr="002E6F03" w:rsidRDefault="00617574" w:rsidP="00B35C06">
            <w:pPr>
              <w:cnfStyle w:val="000000000000" w:firstRow="0" w:lastRow="0" w:firstColumn="0" w:lastColumn="0" w:oddVBand="0" w:evenVBand="0" w:oddHBand="0" w:evenHBand="0" w:firstRowFirstColumn="0" w:firstRowLastColumn="0" w:lastRowFirstColumn="0" w:lastRowLastColumn="0"/>
              <w:rPr>
                <w:rtl/>
              </w:rPr>
            </w:pPr>
          </w:p>
        </w:tc>
      </w:tr>
      <w:tr w:rsidR="002C1D83" w:rsidRPr="002E6F03" w14:paraId="224E6CB8"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12503337" w14:textId="77777777" w:rsidR="002C1D83" w:rsidRPr="002E6F03" w:rsidRDefault="002C1D83" w:rsidP="00886C88">
            <w:pPr>
              <w:pStyle w:val="a1"/>
              <w:rPr>
                <w:b w:val="0"/>
                <w:bCs w:val="0"/>
                <w:sz w:val="24"/>
                <w:szCs w:val="26"/>
                <w:rtl/>
              </w:rPr>
            </w:pPr>
          </w:p>
        </w:tc>
        <w:tc>
          <w:tcPr>
            <w:tcW w:w="993" w:type="dxa"/>
          </w:tcPr>
          <w:p w14:paraId="29C98F16" w14:textId="77777777" w:rsidR="002C1D83" w:rsidRPr="002E6F03" w:rsidRDefault="002C1D83" w:rsidP="00B35C06">
            <w:pPr>
              <w:cnfStyle w:val="000000000000" w:firstRow="0" w:lastRow="0" w:firstColumn="0" w:lastColumn="0" w:oddVBand="0" w:evenVBand="0" w:oddHBand="0" w:evenHBand="0" w:firstRowFirstColumn="0" w:firstRowLastColumn="0" w:lastRowFirstColumn="0" w:lastRowLastColumn="0"/>
              <w:rPr>
                <w:sz w:val="24"/>
                <w:rtl/>
              </w:rPr>
            </w:pPr>
          </w:p>
        </w:tc>
        <w:tc>
          <w:tcPr>
            <w:tcW w:w="3509" w:type="dxa"/>
          </w:tcPr>
          <w:p w14:paraId="34830B1F" w14:textId="77777777" w:rsidR="002C1D83" w:rsidRPr="002E6F03" w:rsidRDefault="002C1D83" w:rsidP="00B35C06">
            <w:pPr>
              <w:cnfStyle w:val="000000000000" w:firstRow="0" w:lastRow="0" w:firstColumn="0" w:lastColumn="0" w:oddVBand="0" w:evenVBand="0" w:oddHBand="0" w:evenHBand="0" w:firstRowFirstColumn="0" w:firstRowLastColumn="0" w:lastRowFirstColumn="0" w:lastRowLastColumn="0"/>
              <w:rPr>
                <w:sz w:val="24"/>
                <w:rtl/>
              </w:rPr>
            </w:pPr>
          </w:p>
        </w:tc>
      </w:tr>
      <w:tr w:rsidR="00487F7F" w:rsidRPr="002E6F03" w14:paraId="6118F1D3"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1D150356" w14:textId="095D272A" w:rsidR="00487F7F" w:rsidRPr="002E6F03" w:rsidRDefault="00487F7F" w:rsidP="00B35C06">
            <w:pPr>
              <w:jc w:val="left"/>
              <w:rPr>
                <w:rFonts w:cs="B Titr"/>
                <w:szCs w:val="21"/>
                <w:rtl/>
              </w:rPr>
            </w:pPr>
            <w:r w:rsidRPr="002E6F03">
              <w:rPr>
                <w:rFonts w:cs="B Titr"/>
                <w:szCs w:val="21"/>
                <w:rtl/>
              </w:rPr>
              <w:t>همه‌گیری کرونا</w:t>
            </w:r>
          </w:p>
        </w:tc>
        <w:tc>
          <w:tcPr>
            <w:tcW w:w="993" w:type="dxa"/>
          </w:tcPr>
          <w:p w14:paraId="4A2DC6BE" w14:textId="77777777" w:rsidR="00487F7F" w:rsidRPr="002E6F03" w:rsidRDefault="00487F7F" w:rsidP="00B35C06">
            <w:pPr>
              <w:cnfStyle w:val="000000000000" w:firstRow="0" w:lastRow="0" w:firstColumn="0" w:lastColumn="0" w:oddVBand="0" w:evenVBand="0" w:oddHBand="0" w:evenHBand="0" w:firstRowFirstColumn="0" w:firstRowLastColumn="0" w:lastRowFirstColumn="0" w:lastRowLastColumn="0"/>
              <w:rPr>
                <w:rFonts w:cs="B Titr"/>
                <w:szCs w:val="21"/>
                <w:u w:val="single"/>
                <w:rtl/>
              </w:rPr>
            </w:pPr>
          </w:p>
        </w:tc>
        <w:tc>
          <w:tcPr>
            <w:tcW w:w="3509" w:type="dxa"/>
          </w:tcPr>
          <w:p w14:paraId="592E5252" w14:textId="77777777" w:rsidR="00487F7F" w:rsidRPr="002E6F03" w:rsidRDefault="00487F7F" w:rsidP="00B35C06">
            <w:pPr>
              <w:cnfStyle w:val="000000000000" w:firstRow="0" w:lastRow="0" w:firstColumn="0" w:lastColumn="0" w:oddVBand="0" w:evenVBand="0" w:oddHBand="0" w:evenHBand="0" w:firstRowFirstColumn="0" w:firstRowLastColumn="0" w:lastRowFirstColumn="0" w:lastRowLastColumn="0"/>
              <w:rPr>
                <w:rFonts w:cs="B Titr"/>
                <w:szCs w:val="21"/>
                <w:u w:val="single"/>
                <w:rtl/>
              </w:rPr>
            </w:pPr>
          </w:p>
        </w:tc>
      </w:tr>
      <w:tr w:rsidR="00487F7F" w:rsidRPr="002E6F03" w14:paraId="0BBFFE1D"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30AFBC7E" w14:textId="6FB27C6D" w:rsidR="00487F7F" w:rsidRPr="002E6F03" w:rsidRDefault="00487F7F" w:rsidP="00142153">
            <w:pPr>
              <w:pStyle w:val="121"/>
              <w:spacing w:line="264" w:lineRule="auto"/>
              <w:rPr>
                <w:b w:val="0"/>
                <w:bCs w:val="0"/>
                <w:szCs w:val="25"/>
                <w:rtl/>
              </w:rPr>
            </w:pPr>
            <w:r w:rsidRPr="002E6F03">
              <w:rPr>
                <w:spacing w:val="-2"/>
                <w:rtl/>
              </w:rPr>
              <w:t xml:space="preserve">اثر همه‌گیری </w:t>
            </w:r>
            <w:r w:rsidRPr="002E6F03">
              <w:rPr>
                <w:rtl/>
              </w:rPr>
              <w:t>کرونا</w:t>
            </w:r>
            <w:r w:rsidRPr="002E6F03">
              <w:rPr>
                <w:spacing w:val="-2"/>
                <w:rtl/>
              </w:rPr>
              <w:t xml:space="preserve"> بر کسب</w:t>
            </w:r>
            <w:r w:rsidRPr="002E6F03">
              <w:rPr>
                <w:rFonts w:cs="Times New Roman" w:hint="cs"/>
                <w:spacing w:val="-2"/>
                <w:rtl/>
              </w:rPr>
              <w:t> </w:t>
            </w:r>
            <w:r w:rsidRPr="002E6F03">
              <w:rPr>
                <w:rFonts w:hint="cs"/>
                <w:spacing w:val="-2"/>
                <w:rtl/>
              </w:rPr>
              <w:t>و</w:t>
            </w:r>
            <w:r w:rsidRPr="002E6F03">
              <w:rPr>
                <w:rFonts w:cs="Times New Roman" w:hint="cs"/>
                <w:spacing w:val="-2"/>
                <w:rtl/>
              </w:rPr>
              <w:t> </w:t>
            </w:r>
            <w:r w:rsidRPr="002E6F03">
              <w:rPr>
                <w:rFonts w:hint="cs"/>
                <w:spacing w:val="-2"/>
                <w:rtl/>
              </w:rPr>
              <w:t>کار</w:t>
            </w:r>
            <w:r w:rsidRPr="002E6F03">
              <w:rPr>
                <w:spacing w:val="-2"/>
                <w:rtl/>
              </w:rPr>
              <w:t xml:space="preserve"> </w:t>
            </w:r>
            <w:r w:rsidRPr="002E6F03">
              <w:rPr>
                <w:rFonts w:hint="cs"/>
                <w:spacing w:val="-2"/>
                <w:rtl/>
              </w:rPr>
              <w:t>صاحبکار</w:t>
            </w:r>
            <w:r w:rsidRPr="002E6F03">
              <w:rPr>
                <w:spacing w:val="-2"/>
                <w:rtl/>
              </w:rPr>
              <w:t xml:space="preserve"> </w:t>
            </w:r>
            <w:r w:rsidRPr="002E6F03">
              <w:rPr>
                <w:rFonts w:hint="cs"/>
                <w:spacing w:val="-2"/>
                <w:rtl/>
              </w:rPr>
              <w:t>تا</w:t>
            </w:r>
            <w:r w:rsidRPr="002E6F03">
              <w:rPr>
                <w:spacing w:val="-2"/>
                <w:rtl/>
              </w:rPr>
              <w:t xml:space="preserve"> </w:t>
            </w:r>
            <w:r w:rsidRPr="002E6F03">
              <w:rPr>
                <w:rFonts w:hint="cs"/>
                <w:spacing w:val="-2"/>
                <w:rtl/>
              </w:rPr>
              <w:t>امروز</w:t>
            </w:r>
            <w:r w:rsidRPr="002E6F03">
              <w:rPr>
                <w:spacing w:val="-2"/>
                <w:rtl/>
              </w:rPr>
              <w:t xml:space="preserve"> </w:t>
            </w:r>
            <w:r w:rsidRPr="002E6F03">
              <w:rPr>
                <w:rFonts w:hint="cs"/>
                <w:spacing w:val="-2"/>
                <w:rtl/>
              </w:rPr>
              <w:t>چه</w:t>
            </w:r>
            <w:r w:rsidR="00617574" w:rsidRPr="002E6F03">
              <w:rPr>
                <w:rFonts w:cs="Times New Roman" w:hint="cs"/>
                <w:spacing w:val="-2"/>
                <w:rtl/>
              </w:rPr>
              <w:t> </w:t>
            </w:r>
            <w:r w:rsidRPr="002E6F03">
              <w:rPr>
                <w:spacing w:val="-2"/>
                <w:rtl/>
              </w:rPr>
              <w:t>بوده</w:t>
            </w:r>
            <w:r w:rsidRPr="002E6F03">
              <w:rPr>
                <w:spacing w:val="-6"/>
                <w:rtl/>
              </w:rPr>
              <w:t xml:space="preserve"> است؟</w:t>
            </w:r>
          </w:p>
        </w:tc>
        <w:tc>
          <w:tcPr>
            <w:tcW w:w="993" w:type="dxa"/>
          </w:tcPr>
          <w:p w14:paraId="60DF0643" w14:textId="77777777" w:rsidR="00487F7F" w:rsidRPr="002E6F03" w:rsidRDefault="00487F7F"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67002608" w14:textId="77777777" w:rsidR="00487F7F" w:rsidRPr="002E6F03" w:rsidRDefault="00487F7F" w:rsidP="00B35C06">
            <w:pPr>
              <w:cnfStyle w:val="000000000000" w:firstRow="0" w:lastRow="0" w:firstColumn="0" w:lastColumn="0" w:oddVBand="0" w:evenVBand="0" w:oddHBand="0" w:evenHBand="0" w:firstRowFirstColumn="0" w:firstRowLastColumn="0" w:lastRowFirstColumn="0" w:lastRowLastColumn="0"/>
              <w:rPr>
                <w:rtl/>
              </w:rPr>
            </w:pPr>
          </w:p>
        </w:tc>
      </w:tr>
      <w:tr w:rsidR="00617574" w:rsidRPr="002E6F03" w14:paraId="6094E3C7"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40E5D3CC" w14:textId="57D91BB8" w:rsidR="00617574" w:rsidRPr="002E6F03" w:rsidRDefault="00617574" w:rsidP="00617574">
            <w:pPr>
              <w:pStyle w:val="a1"/>
              <w:rPr>
                <w:b w:val="0"/>
                <w:bCs w:val="0"/>
                <w:rtl/>
              </w:rPr>
            </w:pPr>
            <w:r w:rsidRPr="002E6F03">
              <w:rPr>
                <w:b w:val="0"/>
                <w:bCs w:val="0"/>
                <w:rtl/>
              </w:rPr>
              <w:t>...........................</w:t>
            </w:r>
          </w:p>
        </w:tc>
        <w:tc>
          <w:tcPr>
            <w:tcW w:w="993" w:type="dxa"/>
          </w:tcPr>
          <w:p w14:paraId="4BFB17AB" w14:textId="77777777" w:rsidR="00617574" w:rsidRPr="002E6F03" w:rsidRDefault="00617574"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7AC7DDCC" w14:textId="77777777" w:rsidR="00617574" w:rsidRPr="002E6F03" w:rsidRDefault="00617574" w:rsidP="00B35C06">
            <w:pPr>
              <w:cnfStyle w:val="000000000000" w:firstRow="0" w:lastRow="0" w:firstColumn="0" w:lastColumn="0" w:oddVBand="0" w:evenVBand="0" w:oddHBand="0" w:evenHBand="0" w:firstRowFirstColumn="0" w:firstRowLastColumn="0" w:lastRowFirstColumn="0" w:lastRowLastColumn="0"/>
              <w:rPr>
                <w:rtl/>
              </w:rPr>
            </w:pPr>
          </w:p>
        </w:tc>
      </w:tr>
      <w:tr w:rsidR="00617574" w:rsidRPr="002E6F03" w14:paraId="4EC48568"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79686F51" w14:textId="3F09438D" w:rsidR="00617574" w:rsidRPr="002E6F03" w:rsidRDefault="00617574" w:rsidP="00617574">
            <w:pPr>
              <w:pStyle w:val="a1"/>
              <w:rPr>
                <w:b w:val="0"/>
                <w:bCs w:val="0"/>
                <w:rtl/>
              </w:rPr>
            </w:pPr>
            <w:r w:rsidRPr="002E6F03">
              <w:rPr>
                <w:b w:val="0"/>
                <w:bCs w:val="0"/>
                <w:rtl/>
              </w:rPr>
              <w:t>...........................</w:t>
            </w:r>
          </w:p>
        </w:tc>
        <w:tc>
          <w:tcPr>
            <w:tcW w:w="993" w:type="dxa"/>
          </w:tcPr>
          <w:p w14:paraId="36837CA0" w14:textId="77777777" w:rsidR="00617574" w:rsidRPr="002E6F03" w:rsidRDefault="00617574"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6D50C5E3" w14:textId="77777777" w:rsidR="00617574" w:rsidRPr="002E6F03" w:rsidRDefault="00617574" w:rsidP="00B35C06">
            <w:pPr>
              <w:cnfStyle w:val="000000000000" w:firstRow="0" w:lastRow="0" w:firstColumn="0" w:lastColumn="0" w:oddVBand="0" w:evenVBand="0" w:oddHBand="0" w:evenHBand="0" w:firstRowFirstColumn="0" w:firstRowLastColumn="0" w:lastRowFirstColumn="0" w:lastRowLastColumn="0"/>
              <w:rPr>
                <w:rtl/>
              </w:rPr>
            </w:pPr>
          </w:p>
        </w:tc>
      </w:tr>
      <w:tr w:rsidR="00617574" w:rsidRPr="002E6F03" w14:paraId="4151E95F"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5D179BC8" w14:textId="061A0D62" w:rsidR="00617574" w:rsidRPr="002E6F03" w:rsidRDefault="00617574" w:rsidP="00617574">
            <w:pPr>
              <w:pStyle w:val="a1"/>
              <w:rPr>
                <w:b w:val="0"/>
                <w:bCs w:val="0"/>
                <w:rtl/>
              </w:rPr>
            </w:pPr>
            <w:r w:rsidRPr="002E6F03">
              <w:rPr>
                <w:b w:val="0"/>
                <w:bCs w:val="0"/>
                <w:rtl/>
              </w:rPr>
              <w:t>...........................</w:t>
            </w:r>
          </w:p>
        </w:tc>
        <w:tc>
          <w:tcPr>
            <w:tcW w:w="993" w:type="dxa"/>
          </w:tcPr>
          <w:p w14:paraId="6DC02670" w14:textId="77777777" w:rsidR="00617574" w:rsidRPr="002E6F03" w:rsidRDefault="00617574"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7F8F8E45" w14:textId="77777777" w:rsidR="00617574" w:rsidRPr="002E6F03" w:rsidRDefault="00617574" w:rsidP="00B35C06">
            <w:pPr>
              <w:cnfStyle w:val="000000000000" w:firstRow="0" w:lastRow="0" w:firstColumn="0" w:lastColumn="0" w:oddVBand="0" w:evenVBand="0" w:oddHBand="0" w:evenHBand="0" w:firstRowFirstColumn="0" w:firstRowLastColumn="0" w:lastRowFirstColumn="0" w:lastRowLastColumn="0"/>
              <w:rPr>
                <w:rtl/>
              </w:rPr>
            </w:pPr>
          </w:p>
        </w:tc>
      </w:tr>
      <w:tr w:rsidR="00617574" w:rsidRPr="002E6F03" w14:paraId="070B00B1"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3B39C750" w14:textId="77777777" w:rsidR="00617574" w:rsidRPr="002E6F03" w:rsidRDefault="00617574" w:rsidP="00617574">
            <w:pPr>
              <w:pStyle w:val="a1"/>
              <w:rPr>
                <w:b w:val="0"/>
                <w:bCs w:val="0"/>
                <w:sz w:val="14"/>
                <w:szCs w:val="16"/>
                <w:rtl/>
              </w:rPr>
            </w:pPr>
          </w:p>
        </w:tc>
        <w:tc>
          <w:tcPr>
            <w:tcW w:w="993" w:type="dxa"/>
          </w:tcPr>
          <w:p w14:paraId="32A02B32" w14:textId="77777777" w:rsidR="00617574" w:rsidRPr="002E6F03" w:rsidRDefault="00617574" w:rsidP="00B35C06">
            <w:pPr>
              <w:cnfStyle w:val="000000000000" w:firstRow="0" w:lastRow="0" w:firstColumn="0" w:lastColumn="0" w:oddVBand="0" w:evenVBand="0" w:oddHBand="0" w:evenHBand="0" w:firstRowFirstColumn="0" w:firstRowLastColumn="0" w:lastRowFirstColumn="0" w:lastRowLastColumn="0"/>
              <w:rPr>
                <w:sz w:val="14"/>
                <w:szCs w:val="16"/>
                <w:rtl/>
              </w:rPr>
            </w:pPr>
          </w:p>
        </w:tc>
        <w:tc>
          <w:tcPr>
            <w:tcW w:w="3509" w:type="dxa"/>
          </w:tcPr>
          <w:p w14:paraId="45A5DC8E" w14:textId="77777777" w:rsidR="00617574" w:rsidRPr="002E6F03" w:rsidRDefault="00617574" w:rsidP="00B35C06">
            <w:pPr>
              <w:cnfStyle w:val="000000000000" w:firstRow="0" w:lastRow="0" w:firstColumn="0" w:lastColumn="0" w:oddVBand="0" w:evenVBand="0" w:oddHBand="0" w:evenHBand="0" w:firstRowFirstColumn="0" w:firstRowLastColumn="0" w:lastRowFirstColumn="0" w:lastRowLastColumn="0"/>
              <w:rPr>
                <w:sz w:val="14"/>
                <w:szCs w:val="16"/>
                <w:rtl/>
              </w:rPr>
            </w:pPr>
          </w:p>
        </w:tc>
      </w:tr>
      <w:tr w:rsidR="00487F7F" w:rsidRPr="002E6F03" w14:paraId="5CB5C4C7"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071ED8D7" w14:textId="20E2FAFB" w:rsidR="00487F7F" w:rsidRPr="002E6F03" w:rsidRDefault="00487F7F" w:rsidP="001E17FA">
            <w:pPr>
              <w:pStyle w:val="121"/>
              <w:spacing w:before="240"/>
              <w:rPr>
                <w:b w:val="0"/>
                <w:bCs w:val="0"/>
                <w:szCs w:val="25"/>
                <w:rtl/>
              </w:rPr>
            </w:pPr>
            <w:r w:rsidRPr="002E6F03">
              <w:rPr>
                <w:spacing w:val="-6"/>
                <w:rtl/>
              </w:rPr>
              <w:t>اثر احتمالی همه‌گیری کرونا در آینده چیست؟</w:t>
            </w:r>
          </w:p>
        </w:tc>
        <w:tc>
          <w:tcPr>
            <w:tcW w:w="993" w:type="dxa"/>
          </w:tcPr>
          <w:p w14:paraId="45717783" w14:textId="77777777" w:rsidR="00487F7F" w:rsidRPr="002E6F03" w:rsidRDefault="00487F7F" w:rsidP="001E17FA">
            <w:pPr>
              <w:spacing w:before="240"/>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2D02BA67" w14:textId="77777777" w:rsidR="00487F7F" w:rsidRPr="002E6F03" w:rsidRDefault="00487F7F" w:rsidP="001E17FA">
            <w:pPr>
              <w:spacing w:before="240"/>
              <w:cnfStyle w:val="000000000000" w:firstRow="0" w:lastRow="0" w:firstColumn="0" w:lastColumn="0" w:oddVBand="0" w:evenVBand="0" w:oddHBand="0" w:evenHBand="0" w:firstRowFirstColumn="0" w:firstRowLastColumn="0" w:lastRowFirstColumn="0" w:lastRowLastColumn="0"/>
              <w:rPr>
                <w:rtl/>
              </w:rPr>
            </w:pPr>
          </w:p>
        </w:tc>
      </w:tr>
      <w:tr w:rsidR="00487F7F" w:rsidRPr="002E6F03" w14:paraId="5025E2E3"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70C77AE1" w14:textId="25838F2F" w:rsidR="00487F7F" w:rsidRPr="002E6F03" w:rsidRDefault="00487F7F" w:rsidP="00617574">
            <w:pPr>
              <w:pStyle w:val="a1"/>
              <w:rPr>
                <w:b w:val="0"/>
                <w:bCs w:val="0"/>
                <w:rtl/>
              </w:rPr>
            </w:pPr>
            <w:r w:rsidRPr="002E6F03">
              <w:rPr>
                <w:b w:val="0"/>
                <w:bCs w:val="0"/>
                <w:rtl/>
              </w:rPr>
              <w:t>...........................</w:t>
            </w:r>
          </w:p>
        </w:tc>
        <w:tc>
          <w:tcPr>
            <w:tcW w:w="993" w:type="dxa"/>
          </w:tcPr>
          <w:p w14:paraId="2FC2012D" w14:textId="77777777" w:rsidR="00487F7F" w:rsidRPr="002E6F03" w:rsidRDefault="00487F7F"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40B3E35B" w14:textId="77777777" w:rsidR="00487F7F" w:rsidRPr="002E6F03" w:rsidRDefault="00487F7F" w:rsidP="00B35C06">
            <w:pPr>
              <w:cnfStyle w:val="000000000000" w:firstRow="0" w:lastRow="0" w:firstColumn="0" w:lastColumn="0" w:oddVBand="0" w:evenVBand="0" w:oddHBand="0" w:evenHBand="0" w:firstRowFirstColumn="0" w:firstRowLastColumn="0" w:lastRowFirstColumn="0" w:lastRowLastColumn="0"/>
              <w:rPr>
                <w:rtl/>
              </w:rPr>
            </w:pPr>
          </w:p>
        </w:tc>
      </w:tr>
      <w:tr w:rsidR="00142153" w:rsidRPr="002E6F03" w14:paraId="65BF6035"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77130B10" w14:textId="6264A1B0" w:rsidR="00142153" w:rsidRPr="002E6F03" w:rsidRDefault="00142153" w:rsidP="00617574">
            <w:pPr>
              <w:pStyle w:val="a1"/>
              <w:rPr>
                <w:b w:val="0"/>
                <w:bCs w:val="0"/>
                <w:rtl/>
              </w:rPr>
            </w:pPr>
            <w:r w:rsidRPr="002E6F03">
              <w:rPr>
                <w:b w:val="0"/>
                <w:bCs w:val="0"/>
                <w:rtl/>
              </w:rPr>
              <w:t>...........................</w:t>
            </w:r>
          </w:p>
        </w:tc>
        <w:tc>
          <w:tcPr>
            <w:tcW w:w="993" w:type="dxa"/>
          </w:tcPr>
          <w:p w14:paraId="309C5103" w14:textId="77777777" w:rsidR="00142153" w:rsidRPr="002E6F03" w:rsidRDefault="00142153"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77DC9EA7" w14:textId="77777777" w:rsidR="00142153" w:rsidRPr="002E6F03" w:rsidRDefault="00142153" w:rsidP="00B35C06">
            <w:pPr>
              <w:cnfStyle w:val="000000000000" w:firstRow="0" w:lastRow="0" w:firstColumn="0" w:lastColumn="0" w:oddVBand="0" w:evenVBand="0" w:oddHBand="0" w:evenHBand="0" w:firstRowFirstColumn="0" w:firstRowLastColumn="0" w:lastRowFirstColumn="0" w:lastRowLastColumn="0"/>
              <w:rPr>
                <w:rtl/>
              </w:rPr>
            </w:pPr>
          </w:p>
        </w:tc>
      </w:tr>
      <w:tr w:rsidR="00487F7F" w:rsidRPr="002E6F03" w14:paraId="4F006DB1"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7392FEC8" w14:textId="4318D7C3" w:rsidR="00487F7F" w:rsidRPr="002E6F03" w:rsidRDefault="00487F7F" w:rsidP="00617574">
            <w:pPr>
              <w:pStyle w:val="a1"/>
              <w:rPr>
                <w:b w:val="0"/>
                <w:bCs w:val="0"/>
                <w:rtl/>
              </w:rPr>
            </w:pPr>
            <w:r w:rsidRPr="002E6F03">
              <w:rPr>
                <w:b w:val="0"/>
                <w:bCs w:val="0"/>
                <w:rtl/>
              </w:rPr>
              <w:t>...........................</w:t>
            </w:r>
          </w:p>
        </w:tc>
        <w:tc>
          <w:tcPr>
            <w:tcW w:w="993" w:type="dxa"/>
          </w:tcPr>
          <w:p w14:paraId="6945351E" w14:textId="77777777" w:rsidR="00487F7F" w:rsidRPr="002E6F03" w:rsidRDefault="00487F7F"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1F13A07C" w14:textId="77777777" w:rsidR="00487F7F" w:rsidRPr="002E6F03" w:rsidRDefault="00487F7F" w:rsidP="00B35C06">
            <w:pPr>
              <w:cnfStyle w:val="000000000000" w:firstRow="0" w:lastRow="0" w:firstColumn="0" w:lastColumn="0" w:oddVBand="0" w:evenVBand="0" w:oddHBand="0" w:evenHBand="0" w:firstRowFirstColumn="0" w:firstRowLastColumn="0" w:lastRowFirstColumn="0" w:lastRowLastColumn="0"/>
              <w:rPr>
                <w:rtl/>
              </w:rPr>
            </w:pPr>
          </w:p>
        </w:tc>
      </w:tr>
      <w:tr w:rsidR="002F1E9E" w:rsidRPr="002E6F03" w14:paraId="27BBF048"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11DEA249" w14:textId="77777777" w:rsidR="002F1E9E" w:rsidRPr="002E6F03" w:rsidRDefault="002F1E9E" w:rsidP="00487F7F">
            <w:pPr>
              <w:rPr>
                <w:b/>
                <w:bCs/>
                <w:sz w:val="14"/>
                <w:szCs w:val="14"/>
                <w:rtl/>
              </w:rPr>
            </w:pPr>
          </w:p>
        </w:tc>
        <w:tc>
          <w:tcPr>
            <w:tcW w:w="993" w:type="dxa"/>
          </w:tcPr>
          <w:p w14:paraId="2504814B" w14:textId="77777777" w:rsidR="002F1E9E" w:rsidRPr="002E6F03" w:rsidRDefault="002F1E9E" w:rsidP="00B35C06">
            <w:pPr>
              <w:cnfStyle w:val="000000000000" w:firstRow="0" w:lastRow="0" w:firstColumn="0" w:lastColumn="0" w:oddVBand="0" w:evenVBand="0" w:oddHBand="0" w:evenHBand="0" w:firstRowFirstColumn="0" w:firstRowLastColumn="0" w:lastRowFirstColumn="0" w:lastRowLastColumn="0"/>
              <w:rPr>
                <w:sz w:val="14"/>
                <w:szCs w:val="14"/>
                <w:rtl/>
              </w:rPr>
            </w:pPr>
          </w:p>
        </w:tc>
        <w:tc>
          <w:tcPr>
            <w:tcW w:w="3509" w:type="dxa"/>
          </w:tcPr>
          <w:p w14:paraId="38E0EB9E" w14:textId="77777777" w:rsidR="002F1E9E" w:rsidRPr="002E6F03" w:rsidRDefault="002F1E9E" w:rsidP="00B35C06">
            <w:pPr>
              <w:cnfStyle w:val="000000000000" w:firstRow="0" w:lastRow="0" w:firstColumn="0" w:lastColumn="0" w:oddVBand="0" w:evenVBand="0" w:oddHBand="0" w:evenHBand="0" w:firstRowFirstColumn="0" w:firstRowLastColumn="0" w:lastRowFirstColumn="0" w:lastRowLastColumn="0"/>
              <w:rPr>
                <w:sz w:val="14"/>
                <w:szCs w:val="14"/>
                <w:rtl/>
              </w:rPr>
            </w:pPr>
          </w:p>
        </w:tc>
      </w:tr>
      <w:tr w:rsidR="00487F7F" w:rsidRPr="002E6F03" w14:paraId="69468F38"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586E580B" w14:textId="33D6B220" w:rsidR="00487F7F" w:rsidRPr="002E6F03" w:rsidRDefault="00487F7F" w:rsidP="00BC523F">
            <w:pPr>
              <w:pStyle w:val="121"/>
              <w:rPr>
                <w:b w:val="0"/>
                <w:bCs w:val="0"/>
                <w:szCs w:val="25"/>
                <w:rtl/>
              </w:rPr>
            </w:pPr>
            <w:r w:rsidRPr="002E6F03">
              <w:rPr>
                <w:spacing w:val="-6"/>
                <w:rtl/>
              </w:rPr>
              <w:t>چه</w:t>
            </w:r>
            <w:r w:rsidRPr="002E6F03">
              <w:rPr>
                <w:rFonts w:cs="Times New Roman" w:hint="cs"/>
                <w:spacing w:val="-6"/>
                <w:rtl/>
              </w:rPr>
              <w:t> </w:t>
            </w:r>
            <w:r w:rsidRPr="002E6F03">
              <w:rPr>
                <w:rFonts w:hint="cs"/>
                <w:spacing w:val="-6"/>
                <w:rtl/>
              </w:rPr>
              <w:t>ریسک‌هایی</w:t>
            </w:r>
            <w:r w:rsidRPr="002E6F03">
              <w:rPr>
                <w:spacing w:val="-6"/>
                <w:rtl/>
              </w:rPr>
              <w:t xml:space="preserve"> </w:t>
            </w:r>
            <w:r w:rsidRPr="002E6F03">
              <w:rPr>
                <w:rFonts w:hint="cs"/>
                <w:spacing w:val="-6"/>
                <w:rtl/>
              </w:rPr>
              <w:t>به</w:t>
            </w:r>
            <w:r w:rsidRPr="002E6F03">
              <w:rPr>
                <w:rFonts w:cs="Times New Roman" w:hint="cs"/>
                <w:spacing w:val="-6"/>
                <w:rtl/>
              </w:rPr>
              <w:t> </w:t>
            </w:r>
            <w:r w:rsidRPr="002E6F03">
              <w:rPr>
                <w:rFonts w:hint="cs"/>
                <w:spacing w:val="-6"/>
                <w:rtl/>
              </w:rPr>
              <w:t>دلیل</w:t>
            </w:r>
            <w:r w:rsidRPr="002E6F03">
              <w:rPr>
                <w:spacing w:val="-6"/>
                <w:rtl/>
              </w:rPr>
              <w:t xml:space="preserve"> </w:t>
            </w:r>
            <w:r w:rsidRPr="002E6F03">
              <w:rPr>
                <w:rFonts w:hint="cs"/>
                <w:spacing w:val="-6"/>
                <w:rtl/>
              </w:rPr>
              <w:t>همه‌گیری</w:t>
            </w:r>
            <w:r w:rsidRPr="002E6F03">
              <w:rPr>
                <w:spacing w:val="-6"/>
                <w:rtl/>
              </w:rPr>
              <w:t xml:space="preserve"> </w:t>
            </w:r>
            <w:r w:rsidRPr="002E6F03">
              <w:rPr>
                <w:rFonts w:hint="cs"/>
                <w:spacing w:val="-6"/>
                <w:rtl/>
              </w:rPr>
              <w:t>کرونا</w:t>
            </w:r>
            <w:r w:rsidRPr="002E6F03">
              <w:rPr>
                <w:spacing w:val="-6"/>
                <w:rtl/>
              </w:rPr>
              <w:t xml:space="preserve"> </w:t>
            </w:r>
            <w:r w:rsidRPr="002E6F03">
              <w:rPr>
                <w:rFonts w:hint="cs"/>
                <w:spacing w:val="-6"/>
                <w:rtl/>
              </w:rPr>
              <w:t>پدید</w:t>
            </w:r>
            <w:r w:rsidRPr="002E6F03">
              <w:rPr>
                <w:rFonts w:cs="Times New Roman" w:hint="cs"/>
                <w:spacing w:val="-6"/>
                <w:rtl/>
              </w:rPr>
              <w:t> </w:t>
            </w:r>
            <w:r w:rsidRPr="002E6F03">
              <w:rPr>
                <w:rFonts w:hint="cs"/>
                <w:spacing w:val="-6"/>
                <w:rtl/>
              </w:rPr>
              <w:t>آمده</w:t>
            </w:r>
            <w:r w:rsidRPr="002E6F03">
              <w:rPr>
                <w:spacing w:val="-6"/>
                <w:rtl/>
              </w:rPr>
              <w:t xml:space="preserve"> </w:t>
            </w:r>
            <w:r w:rsidRPr="002E6F03">
              <w:rPr>
                <w:rFonts w:hint="cs"/>
                <w:spacing w:val="-6"/>
                <w:rtl/>
              </w:rPr>
              <w:t>است؟</w:t>
            </w:r>
          </w:p>
        </w:tc>
        <w:tc>
          <w:tcPr>
            <w:tcW w:w="993" w:type="dxa"/>
          </w:tcPr>
          <w:p w14:paraId="1C348A1F" w14:textId="77777777" w:rsidR="00487F7F" w:rsidRPr="002E6F03" w:rsidRDefault="00487F7F"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26A37EDC" w14:textId="77777777" w:rsidR="00487F7F" w:rsidRPr="002E6F03" w:rsidRDefault="00487F7F" w:rsidP="00B35C06">
            <w:pPr>
              <w:cnfStyle w:val="000000000000" w:firstRow="0" w:lastRow="0" w:firstColumn="0" w:lastColumn="0" w:oddVBand="0" w:evenVBand="0" w:oddHBand="0" w:evenHBand="0" w:firstRowFirstColumn="0" w:firstRowLastColumn="0" w:lastRowFirstColumn="0" w:lastRowLastColumn="0"/>
              <w:rPr>
                <w:rtl/>
              </w:rPr>
            </w:pPr>
          </w:p>
        </w:tc>
      </w:tr>
      <w:tr w:rsidR="00487F7F" w:rsidRPr="002E6F03" w14:paraId="7514CC2A"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2845C1D5" w14:textId="4DBCCBA2" w:rsidR="00487F7F" w:rsidRPr="002E6F03" w:rsidRDefault="00487F7F" w:rsidP="00886C88">
            <w:pPr>
              <w:pStyle w:val="a1"/>
              <w:rPr>
                <w:b w:val="0"/>
                <w:bCs w:val="0"/>
                <w:rtl/>
              </w:rPr>
            </w:pPr>
            <w:r w:rsidRPr="002E6F03">
              <w:rPr>
                <w:b w:val="0"/>
                <w:bCs w:val="0"/>
                <w:rtl/>
              </w:rPr>
              <w:t>...........................</w:t>
            </w:r>
          </w:p>
        </w:tc>
        <w:tc>
          <w:tcPr>
            <w:tcW w:w="993" w:type="dxa"/>
          </w:tcPr>
          <w:p w14:paraId="1729DD33" w14:textId="77777777" w:rsidR="00487F7F" w:rsidRPr="002E6F03" w:rsidRDefault="00487F7F"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3C17B8AE" w14:textId="77777777" w:rsidR="00487F7F" w:rsidRPr="002E6F03" w:rsidRDefault="00487F7F" w:rsidP="00B35C06">
            <w:pPr>
              <w:cnfStyle w:val="000000000000" w:firstRow="0" w:lastRow="0" w:firstColumn="0" w:lastColumn="0" w:oddVBand="0" w:evenVBand="0" w:oddHBand="0" w:evenHBand="0" w:firstRowFirstColumn="0" w:firstRowLastColumn="0" w:lastRowFirstColumn="0" w:lastRowLastColumn="0"/>
              <w:rPr>
                <w:rtl/>
              </w:rPr>
            </w:pPr>
          </w:p>
        </w:tc>
      </w:tr>
      <w:tr w:rsidR="00142153" w:rsidRPr="002E6F03" w14:paraId="7900DD43"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5E63C4B1" w14:textId="31353DF7" w:rsidR="00142153" w:rsidRPr="002E6F03" w:rsidRDefault="00142153" w:rsidP="00886C88">
            <w:pPr>
              <w:pStyle w:val="a1"/>
              <w:rPr>
                <w:b w:val="0"/>
                <w:bCs w:val="0"/>
                <w:rtl/>
              </w:rPr>
            </w:pPr>
            <w:r w:rsidRPr="002E6F03">
              <w:rPr>
                <w:b w:val="0"/>
                <w:bCs w:val="0"/>
                <w:rtl/>
              </w:rPr>
              <w:t>...........................</w:t>
            </w:r>
          </w:p>
        </w:tc>
        <w:tc>
          <w:tcPr>
            <w:tcW w:w="993" w:type="dxa"/>
          </w:tcPr>
          <w:p w14:paraId="347DB0D7" w14:textId="77777777" w:rsidR="00142153" w:rsidRPr="002E6F03" w:rsidRDefault="00142153"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54F5E938" w14:textId="77777777" w:rsidR="00142153" w:rsidRPr="002E6F03" w:rsidRDefault="00142153" w:rsidP="00B35C06">
            <w:pPr>
              <w:cnfStyle w:val="000000000000" w:firstRow="0" w:lastRow="0" w:firstColumn="0" w:lastColumn="0" w:oddVBand="0" w:evenVBand="0" w:oddHBand="0" w:evenHBand="0" w:firstRowFirstColumn="0" w:firstRowLastColumn="0" w:lastRowFirstColumn="0" w:lastRowLastColumn="0"/>
              <w:rPr>
                <w:rtl/>
              </w:rPr>
            </w:pPr>
          </w:p>
        </w:tc>
      </w:tr>
      <w:tr w:rsidR="00487F7F" w:rsidRPr="002E6F03" w14:paraId="1A7149E2"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4350A75F" w14:textId="5EDCE6F5" w:rsidR="00487F7F" w:rsidRPr="002E6F03" w:rsidRDefault="00487F7F" w:rsidP="00886C88">
            <w:pPr>
              <w:pStyle w:val="a1"/>
              <w:rPr>
                <w:b w:val="0"/>
                <w:bCs w:val="0"/>
                <w:rtl/>
              </w:rPr>
            </w:pPr>
            <w:r w:rsidRPr="002E6F03">
              <w:rPr>
                <w:b w:val="0"/>
                <w:bCs w:val="0"/>
                <w:rtl/>
              </w:rPr>
              <w:t>...........................</w:t>
            </w:r>
          </w:p>
        </w:tc>
        <w:tc>
          <w:tcPr>
            <w:tcW w:w="993" w:type="dxa"/>
          </w:tcPr>
          <w:p w14:paraId="0831C1CE" w14:textId="77777777" w:rsidR="00487F7F" w:rsidRPr="002E6F03" w:rsidRDefault="00487F7F"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77E4AA97" w14:textId="77777777" w:rsidR="00487F7F" w:rsidRPr="002E6F03" w:rsidRDefault="00487F7F" w:rsidP="00B35C06">
            <w:pPr>
              <w:cnfStyle w:val="000000000000" w:firstRow="0" w:lastRow="0" w:firstColumn="0" w:lastColumn="0" w:oddVBand="0" w:evenVBand="0" w:oddHBand="0" w:evenHBand="0" w:firstRowFirstColumn="0" w:firstRowLastColumn="0" w:lastRowFirstColumn="0" w:lastRowLastColumn="0"/>
              <w:rPr>
                <w:rtl/>
              </w:rPr>
            </w:pPr>
          </w:p>
        </w:tc>
      </w:tr>
      <w:tr w:rsidR="002F1E9E" w:rsidRPr="002E6F03" w14:paraId="50088EC0"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40B16CE4" w14:textId="77777777" w:rsidR="002F1E9E" w:rsidRPr="002E6F03" w:rsidRDefault="002F1E9E" w:rsidP="00886C88">
            <w:pPr>
              <w:pStyle w:val="a1"/>
              <w:rPr>
                <w:b w:val="0"/>
                <w:bCs w:val="0"/>
                <w:sz w:val="12"/>
                <w:szCs w:val="14"/>
                <w:rtl/>
              </w:rPr>
            </w:pPr>
          </w:p>
        </w:tc>
        <w:tc>
          <w:tcPr>
            <w:tcW w:w="993" w:type="dxa"/>
          </w:tcPr>
          <w:p w14:paraId="71AB36B3" w14:textId="77777777" w:rsidR="002F1E9E" w:rsidRPr="002E6F03" w:rsidRDefault="002F1E9E" w:rsidP="00B35C06">
            <w:pPr>
              <w:cnfStyle w:val="000000000000" w:firstRow="0" w:lastRow="0" w:firstColumn="0" w:lastColumn="0" w:oddVBand="0" w:evenVBand="0" w:oddHBand="0" w:evenHBand="0" w:firstRowFirstColumn="0" w:firstRowLastColumn="0" w:lastRowFirstColumn="0" w:lastRowLastColumn="0"/>
              <w:rPr>
                <w:sz w:val="12"/>
                <w:szCs w:val="14"/>
                <w:rtl/>
              </w:rPr>
            </w:pPr>
          </w:p>
        </w:tc>
        <w:tc>
          <w:tcPr>
            <w:tcW w:w="3509" w:type="dxa"/>
          </w:tcPr>
          <w:p w14:paraId="505E62FE" w14:textId="77777777" w:rsidR="002F1E9E" w:rsidRPr="002E6F03" w:rsidRDefault="002F1E9E" w:rsidP="00B35C06">
            <w:pPr>
              <w:cnfStyle w:val="000000000000" w:firstRow="0" w:lastRow="0" w:firstColumn="0" w:lastColumn="0" w:oddVBand="0" w:evenVBand="0" w:oddHBand="0" w:evenHBand="0" w:firstRowFirstColumn="0" w:firstRowLastColumn="0" w:lastRowFirstColumn="0" w:lastRowLastColumn="0"/>
              <w:rPr>
                <w:sz w:val="12"/>
                <w:szCs w:val="14"/>
                <w:rtl/>
              </w:rPr>
            </w:pPr>
          </w:p>
        </w:tc>
      </w:tr>
      <w:tr w:rsidR="00487F7F" w:rsidRPr="002E6F03" w14:paraId="67D3987F"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7752DB29" w14:textId="5A38BFFE" w:rsidR="00487F7F" w:rsidRPr="002E6F03" w:rsidRDefault="00487F7F" w:rsidP="00BC523F">
            <w:pPr>
              <w:pStyle w:val="121"/>
              <w:rPr>
                <w:b w:val="0"/>
                <w:bCs w:val="0"/>
                <w:spacing w:val="-6"/>
                <w:szCs w:val="25"/>
                <w:rtl/>
              </w:rPr>
            </w:pPr>
            <w:r w:rsidRPr="002E6F03">
              <w:rPr>
                <w:spacing w:val="-6"/>
                <w:rtl/>
              </w:rPr>
              <w:t>آیا همه‌گیری کرونا بر سیستم کنترل داخلی (صاحبکار) اثر گذارده است؟</w:t>
            </w:r>
          </w:p>
        </w:tc>
        <w:tc>
          <w:tcPr>
            <w:tcW w:w="993" w:type="dxa"/>
          </w:tcPr>
          <w:p w14:paraId="40AEB4B2" w14:textId="77777777" w:rsidR="00487F7F" w:rsidRPr="002E6F03" w:rsidRDefault="00487F7F" w:rsidP="00487F7F">
            <w:pPr>
              <w:cnfStyle w:val="000000000000" w:firstRow="0" w:lastRow="0" w:firstColumn="0" w:lastColumn="0" w:oddVBand="0" w:evenVBand="0" w:oddHBand="0" w:evenHBand="0" w:firstRowFirstColumn="0" w:firstRowLastColumn="0" w:lastRowFirstColumn="0" w:lastRowLastColumn="0"/>
              <w:rPr>
                <w:b/>
                <w:bCs/>
                <w:sz w:val="25"/>
                <w:szCs w:val="25"/>
                <w:rtl/>
              </w:rPr>
            </w:pPr>
          </w:p>
        </w:tc>
        <w:tc>
          <w:tcPr>
            <w:tcW w:w="3509" w:type="dxa"/>
          </w:tcPr>
          <w:p w14:paraId="0956F3CC" w14:textId="77777777" w:rsidR="00487F7F" w:rsidRPr="002E6F03" w:rsidRDefault="00487F7F" w:rsidP="00487F7F">
            <w:pPr>
              <w:cnfStyle w:val="000000000000" w:firstRow="0" w:lastRow="0" w:firstColumn="0" w:lastColumn="0" w:oddVBand="0" w:evenVBand="0" w:oddHBand="0" w:evenHBand="0" w:firstRowFirstColumn="0" w:firstRowLastColumn="0" w:lastRowFirstColumn="0" w:lastRowLastColumn="0"/>
              <w:rPr>
                <w:b/>
                <w:bCs/>
                <w:sz w:val="25"/>
                <w:szCs w:val="25"/>
                <w:rtl/>
              </w:rPr>
            </w:pPr>
          </w:p>
        </w:tc>
      </w:tr>
      <w:tr w:rsidR="00487F7F" w:rsidRPr="002E6F03" w14:paraId="1669667D"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0D4032D5" w14:textId="57292FC0" w:rsidR="00487F7F" w:rsidRPr="002E6F03" w:rsidRDefault="00487F7F" w:rsidP="00886C88">
            <w:pPr>
              <w:pStyle w:val="a1"/>
              <w:rPr>
                <w:b w:val="0"/>
                <w:bCs w:val="0"/>
                <w:rtl/>
              </w:rPr>
            </w:pPr>
            <w:r w:rsidRPr="002E6F03">
              <w:rPr>
                <w:b w:val="0"/>
                <w:bCs w:val="0"/>
                <w:rtl/>
              </w:rPr>
              <w:t>...........................</w:t>
            </w:r>
          </w:p>
        </w:tc>
        <w:tc>
          <w:tcPr>
            <w:tcW w:w="993" w:type="dxa"/>
          </w:tcPr>
          <w:p w14:paraId="72EAD1FE" w14:textId="77777777" w:rsidR="00487F7F" w:rsidRPr="002E6F03" w:rsidRDefault="00487F7F"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3586FB74" w14:textId="77777777" w:rsidR="00487F7F" w:rsidRPr="002E6F03" w:rsidRDefault="00487F7F" w:rsidP="00B35C06">
            <w:pPr>
              <w:cnfStyle w:val="000000000000" w:firstRow="0" w:lastRow="0" w:firstColumn="0" w:lastColumn="0" w:oddVBand="0" w:evenVBand="0" w:oddHBand="0" w:evenHBand="0" w:firstRowFirstColumn="0" w:firstRowLastColumn="0" w:lastRowFirstColumn="0" w:lastRowLastColumn="0"/>
              <w:rPr>
                <w:rtl/>
              </w:rPr>
            </w:pPr>
          </w:p>
        </w:tc>
      </w:tr>
      <w:tr w:rsidR="00142153" w:rsidRPr="002E6F03" w14:paraId="6A0A231B"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0EB4761D" w14:textId="21F1BDFE" w:rsidR="00142153" w:rsidRPr="002E6F03" w:rsidRDefault="00142153" w:rsidP="00886C88">
            <w:pPr>
              <w:pStyle w:val="a1"/>
              <w:rPr>
                <w:b w:val="0"/>
                <w:bCs w:val="0"/>
                <w:rtl/>
              </w:rPr>
            </w:pPr>
            <w:r w:rsidRPr="002E6F03">
              <w:rPr>
                <w:b w:val="0"/>
                <w:bCs w:val="0"/>
                <w:rtl/>
              </w:rPr>
              <w:t>...........................</w:t>
            </w:r>
          </w:p>
        </w:tc>
        <w:tc>
          <w:tcPr>
            <w:tcW w:w="993" w:type="dxa"/>
          </w:tcPr>
          <w:p w14:paraId="3C23F301" w14:textId="77777777" w:rsidR="00142153" w:rsidRPr="002E6F03" w:rsidRDefault="00142153"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4A2E373E" w14:textId="77777777" w:rsidR="00142153" w:rsidRPr="002E6F03" w:rsidRDefault="00142153" w:rsidP="00B35C06">
            <w:pPr>
              <w:cnfStyle w:val="000000000000" w:firstRow="0" w:lastRow="0" w:firstColumn="0" w:lastColumn="0" w:oddVBand="0" w:evenVBand="0" w:oddHBand="0" w:evenHBand="0" w:firstRowFirstColumn="0" w:firstRowLastColumn="0" w:lastRowFirstColumn="0" w:lastRowLastColumn="0"/>
              <w:rPr>
                <w:rtl/>
              </w:rPr>
            </w:pPr>
          </w:p>
        </w:tc>
      </w:tr>
      <w:tr w:rsidR="00487F7F" w:rsidRPr="002E6F03" w14:paraId="516CE19C"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2D9D287A" w14:textId="6219C6AB" w:rsidR="00487F7F" w:rsidRPr="002E6F03" w:rsidRDefault="00487F7F" w:rsidP="00886C88">
            <w:pPr>
              <w:pStyle w:val="a1"/>
              <w:rPr>
                <w:b w:val="0"/>
                <w:bCs w:val="0"/>
                <w:rtl/>
              </w:rPr>
            </w:pPr>
            <w:r w:rsidRPr="002E6F03">
              <w:rPr>
                <w:b w:val="0"/>
                <w:bCs w:val="0"/>
                <w:rtl/>
              </w:rPr>
              <w:t>...........................</w:t>
            </w:r>
          </w:p>
        </w:tc>
        <w:tc>
          <w:tcPr>
            <w:tcW w:w="993" w:type="dxa"/>
          </w:tcPr>
          <w:p w14:paraId="0126A4FE" w14:textId="77777777" w:rsidR="00487F7F" w:rsidRPr="002E6F03" w:rsidRDefault="00487F7F"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4294617D" w14:textId="77777777" w:rsidR="00487F7F" w:rsidRPr="002E6F03" w:rsidRDefault="00487F7F" w:rsidP="00B35C06">
            <w:pPr>
              <w:cnfStyle w:val="000000000000" w:firstRow="0" w:lastRow="0" w:firstColumn="0" w:lastColumn="0" w:oddVBand="0" w:evenVBand="0" w:oddHBand="0" w:evenHBand="0" w:firstRowFirstColumn="0" w:firstRowLastColumn="0" w:lastRowFirstColumn="0" w:lastRowLastColumn="0"/>
              <w:rPr>
                <w:rtl/>
              </w:rPr>
            </w:pPr>
          </w:p>
        </w:tc>
      </w:tr>
      <w:tr w:rsidR="00487F7F" w:rsidRPr="002E6F03" w14:paraId="27B37D87"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122C1A9E" w14:textId="77777777" w:rsidR="00487F7F" w:rsidRPr="002E6F03" w:rsidRDefault="00487F7F" w:rsidP="00886C88">
            <w:pPr>
              <w:pStyle w:val="a1"/>
              <w:rPr>
                <w:b w:val="0"/>
                <w:bCs w:val="0"/>
                <w:sz w:val="14"/>
                <w:szCs w:val="14"/>
                <w:rtl/>
              </w:rPr>
            </w:pPr>
          </w:p>
        </w:tc>
        <w:tc>
          <w:tcPr>
            <w:tcW w:w="993" w:type="dxa"/>
          </w:tcPr>
          <w:p w14:paraId="4105E588" w14:textId="77777777" w:rsidR="00487F7F" w:rsidRPr="002E6F03" w:rsidRDefault="00487F7F" w:rsidP="00B35C06">
            <w:pPr>
              <w:cnfStyle w:val="000000000000" w:firstRow="0" w:lastRow="0" w:firstColumn="0" w:lastColumn="0" w:oddVBand="0" w:evenVBand="0" w:oddHBand="0" w:evenHBand="0" w:firstRowFirstColumn="0" w:firstRowLastColumn="0" w:lastRowFirstColumn="0" w:lastRowLastColumn="0"/>
              <w:rPr>
                <w:sz w:val="14"/>
                <w:szCs w:val="14"/>
                <w:rtl/>
              </w:rPr>
            </w:pPr>
          </w:p>
        </w:tc>
        <w:tc>
          <w:tcPr>
            <w:tcW w:w="3509" w:type="dxa"/>
          </w:tcPr>
          <w:p w14:paraId="1A436CD9" w14:textId="77777777" w:rsidR="00487F7F" w:rsidRPr="002E6F03" w:rsidRDefault="00487F7F" w:rsidP="00B35C06">
            <w:pPr>
              <w:cnfStyle w:val="000000000000" w:firstRow="0" w:lastRow="0" w:firstColumn="0" w:lastColumn="0" w:oddVBand="0" w:evenVBand="0" w:oddHBand="0" w:evenHBand="0" w:firstRowFirstColumn="0" w:firstRowLastColumn="0" w:lastRowFirstColumn="0" w:lastRowLastColumn="0"/>
              <w:rPr>
                <w:sz w:val="14"/>
                <w:szCs w:val="14"/>
                <w:rtl/>
              </w:rPr>
            </w:pPr>
          </w:p>
        </w:tc>
      </w:tr>
      <w:tr w:rsidR="00B35C06" w:rsidRPr="002E6F03" w14:paraId="6344E44A"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7F631505" w14:textId="77777777" w:rsidR="00B35C06" w:rsidRPr="002E6F03" w:rsidRDefault="00B35C06" w:rsidP="00B35C06">
            <w:pPr>
              <w:jc w:val="left"/>
              <w:rPr>
                <w:rFonts w:cs="B Titr"/>
                <w:szCs w:val="21"/>
                <w:rtl/>
              </w:rPr>
            </w:pPr>
            <w:r w:rsidRPr="002E6F03">
              <w:rPr>
                <w:rFonts w:cs="B Titr"/>
                <w:szCs w:val="21"/>
                <w:rtl/>
              </w:rPr>
              <w:t>برآورد</w:t>
            </w:r>
            <w:r w:rsidR="006E339F" w:rsidRPr="002E6F03">
              <w:rPr>
                <w:rFonts w:cs="B Titr"/>
                <w:szCs w:val="21"/>
                <w:rtl/>
              </w:rPr>
              <w:t>ه</w:t>
            </w:r>
            <w:r w:rsidRPr="002E6F03">
              <w:rPr>
                <w:rFonts w:cs="B Titr"/>
                <w:szCs w:val="21"/>
                <w:rtl/>
              </w:rPr>
              <w:t>ا</w:t>
            </w:r>
            <w:r w:rsidR="006E339F" w:rsidRPr="002E6F03">
              <w:rPr>
                <w:rFonts w:cs="B Titr"/>
                <w:szCs w:val="21"/>
                <w:rtl/>
              </w:rPr>
              <w:t>ی</w:t>
            </w:r>
            <w:r w:rsidRPr="002E6F03">
              <w:rPr>
                <w:rFonts w:cs="B Titr"/>
                <w:szCs w:val="21"/>
                <w:rtl/>
              </w:rPr>
              <w:t xml:space="preserve"> حسابدار</w:t>
            </w:r>
            <w:r w:rsidR="006E339F" w:rsidRPr="002E6F03">
              <w:rPr>
                <w:rFonts w:cs="B Titr"/>
                <w:szCs w:val="21"/>
                <w:rtl/>
              </w:rPr>
              <w:t>ی</w:t>
            </w:r>
          </w:p>
        </w:tc>
        <w:tc>
          <w:tcPr>
            <w:tcW w:w="993" w:type="dxa"/>
          </w:tcPr>
          <w:p w14:paraId="172A5A6E"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Fonts w:cs="B Titr"/>
                <w:szCs w:val="21"/>
                <w:u w:val="single"/>
                <w:rtl/>
              </w:rPr>
            </w:pPr>
          </w:p>
        </w:tc>
        <w:tc>
          <w:tcPr>
            <w:tcW w:w="3509" w:type="dxa"/>
          </w:tcPr>
          <w:p w14:paraId="4EDBD9F1"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Fonts w:cs="B Titr"/>
                <w:szCs w:val="21"/>
                <w:u w:val="single"/>
                <w:rtl/>
              </w:rPr>
            </w:pPr>
          </w:p>
        </w:tc>
      </w:tr>
      <w:tr w:rsidR="00B35C06" w:rsidRPr="002E6F03" w14:paraId="3AA7C720"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64F6E0BE" w14:textId="77777777" w:rsidR="00B35C06" w:rsidRPr="002E6F03" w:rsidRDefault="00B35C06" w:rsidP="00BC523F">
            <w:pPr>
              <w:pStyle w:val="121"/>
              <w:rPr>
                <w:rtl/>
              </w:rPr>
            </w:pPr>
            <w:r w:rsidRPr="002E6F03">
              <w:rPr>
                <w:spacing w:val="-6"/>
                <w:rtl/>
              </w:rPr>
              <w:t>برآورد</w:t>
            </w:r>
            <w:r w:rsidR="006E339F" w:rsidRPr="002E6F03">
              <w:rPr>
                <w:spacing w:val="-6"/>
                <w:rtl/>
              </w:rPr>
              <w:t>ه</w:t>
            </w:r>
            <w:r w:rsidRPr="002E6F03">
              <w:rPr>
                <w:spacing w:val="-6"/>
                <w:rtl/>
              </w:rPr>
              <w:t>ا چگون</w:t>
            </w:r>
            <w:r w:rsidR="006E339F" w:rsidRPr="002E6F03">
              <w:rPr>
                <w:spacing w:val="-6"/>
                <w:rtl/>
              </w:rPr>
              <w:t>ه</w:t>
            </w:r>
            <w:r w:rsidRPr="002E6F03">
              <w:rPr>
                <w:spacing w:val="-6"/>
                <w:rtl/>
              </w:rPr>
              <w:t xml:space="preserve"> انجام م</w:t>
            </w:r>
            <w:r w:rsidR="006E339F" w:rsidRPr="002E6F03">
              <w:rPr>
                <w:spacing w:val="-6"/>
                <w:rtl/>
              </w:rPr>
              <w:t>ی</w:t>
            </w:r>
            <w:r w:rsidRPr="002E6F03">
              <w:rPr>
                <w:spacing w:val="-6"/>
                <w:rtl/>
              </w:rPr>
              <w:t>‌شوند؟</w:t>
            </w:r>
          </w:p>
        </w:tc>
        <w:tc>
          <w:tcPr>
            <w:tcW w:w="993" w:type="dxa"/>
          </w:tcPr>
          <w:p w14:paraId="6E18CE82"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48B74A3C"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75EAE030"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518EDC9B" w14:textId="77777777" w:rsidR="0012292C" w:rsidRPr="002E6F03" w:rsidRDefault="0012292C" w:rsidP="00886C88">
            <w:pPr>
              <w:pStyle w:val="a1"/>
              <w:rPr>
                <w:b w:val="0"/>
                <w:bCs w:val="0"/>
                <w:rtl/>
              </w:rPr>
            </w:pPr>
            <w:r w:rsidRPr="002E6F03">
              <w:rPr>
                <w:b w:val="0"/>
                <w:bCs w:val="0"/>
                <w:rtl/>
              </w:rPr>
              <w:t>...........................</w:t>
            </w:r>
          </w:p>
        </w:tc>
        <w:tc>
          <w:tcPr>
            <w:tcW w:w="993" w:type="dxa"/>
          </w:tcPr>
          <w:p w14:paraId="70B2192C"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7B7C9847"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2FB759A4"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4EA79024" w14:textId="77777777" w:rsidR="0012292C" w:rsidRPr="002E6F03" w:rsidRDefault="0012292C" w:rsidP="00886C88">
            <w:pPr>
              <w:pStyle w:val="a1"/>
              <w:rPr>
                <w:b w:val="0"/>
                <w:bCs w:val="0"/>
                <w:rtl/>
              </w:rPr>
            </w:pPr>
            <w:r w:rsidRPr="002E6F03">
              <w:rPr>
                <w:b w:val="0"/>
                <w:bCs w:val="0"/>
                <w:rtl/>
              </w:rPr>
              <w:t>...........................</w:t>
            </w:r>
          </w:p>
        </w:tc>
        <w:tc>
          <w:tcPr>
            <w:tcW w:w="993" w:type="dxa"/>
          </w:tcPr>
          <w:p w14:paraId="0D5194EA"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0DCA94B3"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377BF98D"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27F6AE6A" w14:textId="77777777" w:rsidR="0012292C" w:rsidRPr="002E6F03" w:rsidRDefault="0012292C" w:rsidP="00886C88">
            <w:pPr>
              <w:pStyle w:val="a1"/>
              <w:rPr>
                <w:b w:val="0"/>
                <w:bCs w:val="0"/>
                <w:rtl/>
              </w:rPr>
            </w:pPr>
            <w:r w:rsidRPr="002E6F03">
              <w:rPr>
                <w:b w:val="0"/>
                <w:bCs w:val="0"/>
                <w:rtl/>
              </w:rPr>
              <w:t>...........................</w:t>
            </w:r>
          </w:p>
        </w:tc>
        <w:tc>
          <w:tcPr>
            <w:tcW w:w="993" w:type="dxa"/>
          </w:tcPr>
          <w:p w14:paraId="3D8DD713"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0580C115"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5653CAB7"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2A217588" w14:textId="77777777" w:rsidR="00B35C06" w:rsidRPr="002E6F03" w:rsidRDefault="00B35C06" w:rsidP="00BC523F">
            <w:pPr>
              <w:pStyle w:val="121"/>
              <w:rPr>
                <w:rtl/>
              </w:rPr>
            </w:pPr>
            <w:r w:rsidRPr="002E6F03">
              <w:rPr>
                <w:spacing w:val="-6"/>
                <w:rtl/>
              </w:rPr>
              <w:t>مفروضات ز</w:t>
            </w:r>
            <w:r w:rsidR="006E339F" w:rsidRPr="002E6F03">
              <w:rPr>
                <w:spacing w:val="-6"/>
                <w:rtl/>
              </w:rPr>
              <w:t>ی</w:t>
            </w:r>
            <w:r w:rsidRPr="002E6F03">
              <w:rPr>
                <w:spacing w:val="-6"/>
                <w:rtl/>
              </w:rPr>
              <w:t>ر بنا</w:t>
            </w:r>
            <w:r w:rsidR="006E339F" w:rsidRPr="002E6F03">
              <w:rPr>
                <w:spacing w:val="-6"/>
                <w:rtl/>
              </w:rPr>
              <w:t>یی</w:t>
            </w:r>
            <w:r w:rsidRPr="002E6F03">
              <w:rPr>
                <w:spacing w:val="-6"/>
                <w:rtl/>
              </w:rPr>
              <w:t xml:space="preserve"> ا</w:t>
            </w:r>
            <w:r w:rsidR="006E339F" w:rsidRPr="002E6F03">
              <w:rPr>
                <w:spacing w:val="-6"/>
                <w:rtl/>
              </w:rPr>
              <w:t>ی</w:t>
            </w:r>
            <w:r w:rsidRPr="002E6F03">
              <w:rPr>
                <w:spacing w:val="-6"/>
                <w:rtl/>
              </w:rPr>
              <w:t>ن برآورد</w:t>
            </w:r>
            <w:r w:rsidR="006E339F" w:rsidRPr="002E6F03">
              <w:rPr>
                <w:spacing w:val="-6"/>
                <w:rtl/>
              </w:rPr>
              <w:t>ه</w:t>
            </w:r>
            <w:r w:rsidRPr="002E6F03">
              <w:rPr>
                <w:spacing w:val="-6"/>
                <w:rtl/>
              </w:rPr>
              <w:t xml:space="preserve">ا </w:t>
            </w:r>
            <w:r w:rsidR="006E339F" w:rsidRPr="002E6F03">
              <w:rPr>
                <w:spacing w:val="-6"/>
                <w:rtl/>
              </w:rPr>
              <w:t>ک</w:t>
            </w:r>
            <w:r w:rsidRPr="002E6F03">
              <w:rPr>
                <w:spacing w:val="-6"/>
                <w:rtl/>
              </w:rPr>
              <w:t>دامند؟</w:t>
            </w:r>
          </w:p>
        </w:tc>
        <w:tc>
          <w:tcPr>
            <w:tcW w:w="993" w:type="dxa"/>
          </w:tcPr>
          <w:p w14:paraId="60A6BE0B"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77D58B74"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2307EE4F"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6794A5C5" w14:textId="77777777" w:rsidR="0012292C" w:rsidRPr="002E6F03" w:rsidRDefault="0012292C" w:rsidP="00886C88">
            <w:pPr>
              <w:pStyle w:val="a1"/>
              <w:rPr>
                <w:b w:val="0"/>
                <w:bCs w:val="0"/>
                <w:rtl/>
              </w:rPr>
            </w:pPr>
            <w:r w:rsidRPr="002E6F03">
              <w:rPr>
                <w:b w:val="0"/>
                <w:bCs w:val="0"/>
                <w:rtl/>
              </w:rPr>
              <w:t>...........................</w:t>
            </w:r>
          </w:p>
        </w:tc>
        <w:tc>
          <w:tcPr>
            <w:tcW w:w="993" w:type="dxa"/>
          </w:tcPr>
          <w:p w14:paraId="4CA867DC"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73A52EF9"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0BFE69BE"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024E1D1A" w14:textId="77777777" w:rsidR="0012292C" w:rsidRPr="002E6F03" w:rsidRDefault="0012292C" w:rsidP="00886C88">
            <w:pPr>
              <w:pStyle w:val="a1"/>
              <w:rPr>
                <w:b w:val="0"/>
                <w:bCs w:val="0"/>
                <w:rtl/>
              </w:rPr>
            </w:pPr>
            <w:r w:rsidRPr="002E6F03">
              <w:rPr>
                <w:b w:val="0"/>
                <w:bCs w:val="0"/>
                <w:rtl/>
              </w:rPr>
              <w:t>...........................</w:t>
            </w:r>
          </w:p>
        </w:tc>
        <w:tc>
          <w:tcPr>
            <w:tcW w:w="993" w:type="dxa"/>
          </w:tcPr>
          <w:p w14:paraId="09BF1E1A"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03F29302"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2793E7D3"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3A2B672F" w14:textId="77777777" w:rsidR="0012292C" w:rsidRPr="002E6F03" w:rsidRDefault="0012292C" w:rsidP="00886C88">
            <w:pPr>
              <w:pStyle w:val="a1"/>
              <w:rPr>
                <w:b w:val="0"/>
                <w:bCs w:val="0"/>
                <w:rtl/>
              </w:rPr>
            </w:pPr>
            <w:r w:rsidRPr="002E6F03">
              <w:rPr>
                <w:b w:val="0"/>
                <w:bCs w:val="0"/>
                <w:rtl/>
              </w:rPr>
              <w:t>...........................</w:t>
            </w:r>
          </w:p>
        </w:tc>
        <w:tc>
          <w:tcPr>
            <w:tcW w:w="993" w:type="dxa"/>
          </w:tcPr>
          <w:p w14:paraId="2E223BC0"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725AFC74"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617574" w:rsidRPr="002E6F03" w14:paraId="2A14156C"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08121AF6" w14:textId="77777777" w:rsidR="00617574" w:rsidRPr="002E6F03" w:rsidRDefault="00617574" w:rsidP="00142153">
            <w:pPr>
              <w:pStyle w:val="Fa4"/>
              <w:rPr>
                <w:rtl/>
              </w:rPr>
            </w:pPr>
          </w:p>
        </w:tc>
        <w:tc>
          <w:tcPr>
            <w:tcW w:w="993" w:type="dxa"/>
          </w:tcPr>
          <w:p w14:paraId="39A100D2" w14:textId="77777777" w:rsidR="00617574" w:rsidRPr="002E6F03" w:rsidRDefault="00617574" w:rsidP="00142153">
            <w:pPr>
              <w:pStyle w:val="Fa4"/>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70A94DA1" w14:textId="77777777" w:rsidR="00617574" w:rsidRPr="002E6F03" w:rsidRDefault="00617574" w:rsidP="00142153">
            <w:pPr>
              <w:pStyle w:val="Fa4"/>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6B561B70"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703162E4" w14:textId="77777777" w:rsidR="00B35C06" w:rsidRPr="002E6F03" w:rsidRDefault="00B35C06" w:rsidP="001E17FA">
            <w:pPr>
              <w:pStyle w:val="121"/>
              <w:spacing w:before="180"/>
              <w:rPr>
                <w:rtl/>
              </w:rPr>
            </w:pPr>
            <w:r w:rsidRPr="002E6F03">
              <w:rPr>
                <w:rtl/>
              </w:rPr>
              <w:t>آ</w:t>
            </w:r>
            <w:r w:rsidR="006E339F" w:rsidRPr="002E6F03">
              <w:rPr>
                <w:rtl/>
              </w:rPr>
              <w:t>ی</w:t>
            </w:r>
            <w:r w:rsidRPr="002E6F03">
              <w:rPr>
                <w:rtl/>
              </w:rPr>
              <w:t>ا تغ</w:t>
            </w:r>
            <w:r w:rsidR="006E339F" w:rsidRPr="002E6F03">
              <w:rPr>
                <w:rtl/>
              </w:rPr>
              <w:t>یی</w:t>
            </w:r>
            <w:r w:rsidRPr="002E6F03">
              <w:rPr>
                <w:rtl/>
              </w:rPr>
              <w:t>رات</w:t>
            </w:r>
            <w:r w:rsidR="006E339F" w:rsidRPr="002E6F03">
              <w:rPr>
                <w:rtl/>
              </w:rPr>
              <w:t>ی</w:t>
            </w:r>
            <w:r w:rsidRPr="002E6F03">
              <w:rPr>
                <w:rtl/>
              </w:rPr>
              <w:t xml:space="preserve"> رو</w:t>
            </w:r>
            <w:r w:rsidR="006E339F" w:rsidRPr="002E6F03">
              <w:rPr>
                <w:rtl/>
              </w:rPr>
              <w:t>ی</w:t>
            </w:r>
            <w:r w:rsidRPr="002E6F03">
              <w:rPr>
                <w:rtl/>
              </w:rPr>
              <w:t xml:space="preserve"> داد</w:t>
            </w:r>
            <w:r w:rsidR="006E339F" w:rsidRPr="002E6F03">
              <w:rPr>
                <w:rtl/>
              </w:rPr>
              <w:t>ه</w:t>
            </w:r>
            <w:r w:rsidRPr="002E6F03">
              <w:rPr>
                <w:rtl/>
              </w:rPr>
              <w:t xml:space="preserve"> است </w:t>
            </w:r>
            <w:r w:rsidR="006E339F" w:rsidRPr="002E6F03">
              <w:rPr>
                <w:rtl/>
              </w:rPr>
              <w:t>که</w:t>
            </w:r>
            <w:r w:rsidRPr="002E6F03">
              <w:rPr>
                <w:rtl/>
              </w:rPr>
              <w:t xml:space="preserve"> مستلزم </w:t>
            </w:r>
            <w:r w:rsidR="006E339F" w:rsidRPr="002E6F03">
              <w:rPr>
                <w:rtl/>
              </w:rPr>
              <w:t>یک</w:t>
            </w:r>
            <w:r w:rsidRPr="002E6F03">
              <w:rPr>
                <w:rtl/>
              </w:rPr>
              <w:t xml:space="preserve"> برآورد جد</w:t>
            </w:r>
            <w:r w:rsidR="006E339F" w:rsidRPr="002E6F03">
              <w:rPr>
                <w:rtl/>
              </w:rPr>
              <w:t>ی</w:t>
            </w:r>
            <w:r w:rsidRPr="002E6F03">
              <w:rPr>
                <w:rtl/>
              </w:rPr>
              <w:t>د باشد؟</w:t>
            </w:r>
          </w:p>
        </w:tc>
        <w:tc>
          <w:tcPr>
            <w:tcW w:w="993" w:type="dxa"/>
          </w:tcPr>
          <w:p w14:paraId="31ABAB7B" w14:textId="77777777" w:rsidR="00B35C06" w:rsidRPr="002E6F03" w:rsidRDefault="00B35C06" w:rsidP="001E17FA">
            <w:pPr>
              <w:spacing w:before="180"/>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21DE61AE" w14:textId="77777777" w:rsidR="00B35C06" w:rsidRPr="002E6F03" w:rsidRDefault="00B35C06" w:rsidP="001E17FA">
            <w:pPr>
              <w:spacing w:before="180"/>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4E7A3B3F"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61677F9D" w14:textId="77777777" w:rsidR="0012292C" w:rsidRPr="002E6F03" w:rsidRDefault="0012292C" w:rsidP="00886C88">
            <w:pPr>
              <w:pStyle w:val="a1"/>
              <w:rPr>
                <w:b w:val="0"/>
                <w:bCs w:val="0"/>
                <w:rtl/>
              </w:rPr>
            </w:pPr>
            <w:r w:rsidRPr="002E6F03">
              <w:rPr>
                <w:b w:val="0"/>
                <w:bCs w:val="0"/>
                <w:rtl/>
              </w:rPr>
              <w:t>...........................</w:t>
            </w:r>
          </w:p>
        </w:tc>
        <w:tc>
          <w:tcPr>
            <w:tcW w:w="993" w:type="dxa"/>
          </w:tcPr>
          <w:p w14:paraId="5A97817A"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014EFE30"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28A22D73"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423FC87D" w14:textId="77777777" w:rsidR="0012292C" w:rsidRPr="002E6F03" w:rsidRDefault="0012292C" w:rsidP="00886C88">
            <w:pPr>
              <w:pStyle w:val="a1"/>
              <w:rPr>
                <w:b w:val="0"/>
                <w:bCs w:val="0"/>
                <w:rtl/>
              </w:rPr>
            </w:pPr>
            <w:r w:rsidRPr="002E6F03">
              <w:rPr>
                <w:b w:val="0"/>
                <w:bCs w:val="0"/>
                <w:rtl/>
              </w:rPr>
              <w:t>...........................</w:t>
            </w:r>
          </w:p>
        </w:tc>
        <w:tc>
          <w:tcPr>
            <w:tcW w:w="993" w:type="dxa"/>
          </w:tcPr>
          <w:p w14:paraId="23FB383B"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77A8FA95"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6CF1B925"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70B67043" w14:textId="77777777" w:rsidR="0012292C" w:rsidRPr="002E6F03" w:rsidRDefault="0012292C" w:rsidP="00B65EFF">
            <w:pPr>
              <w:pStyle w:val="a1"/>
              <w:rPr>
                <w:b w:val="0"/>
                <w:bCs w:val="0"/>
                <w:rtl/>
              </w:rPr>
            </w:pPr>
            <w:r w:rsidRPr="002E6F03">
              <w:rPr>
                <w:b w:val="0"/>
                <w:bCs w:val="0"/>
                <w:rtl/>
              </w:rPr>
              <w:t>...........................</w:t>
            </w:r>
          </w:p>
        </w:tc>
        <w:tc>
          <w:tcPr>
            <w:tcW w:w="993" w:type="dxa"/>
          </w:tcPr>
          <w:p w14:paraId="21FDB23A"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1CAB2687"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1E17FA" w:rsidRPr="002E6F03" w14:paraId="4BCE0E8A"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5D96DE33" w14:textId="77777777" w:rsidR="001E17FA" w:rsidRPr="002E6F03" w:rsidRDefault="001E17FA" w:rsidP="00B35C06">
            <w:pPr>
              <w:jc w:val="left"/>
              <w:rPr>
                <w:rFonts w:cs="B Titr"/>
                <w:sz w:val="18"/>
                <w:szCs w:val="17"/>
                <w:rtl/>
              </w:rPr>
            </w:pPr>
          </w:p>
        </w:tc>
        <w:tc>
          <w:tcPr>
            <w:tcW w:w="993" w:type="dxa"/>
          </w:tcPr>
          <w:p w14:paraId="7FD743FC" w14:textId="77777777" w:rsidR="001E17FA" w:rsidRPr="002E6F03" w:rsidRDefault="001E17FA" w:rsidP="00B35C06">
            <w:pPr>
              <w:cnfStyle w:val="000000000000" w:firstRow="0" w:lastRow="0" w:firstColumn="0" w:lastColumn="0" w:oddVBand="0" w:evenVBand="0" w:oddHBand="0" w:evenHBand="0" w:firstRowFirstColumn="0" w:firstRowLastColumn="0" w:lastRowFirstColumn="0" w:lastRowLastColumn="0"/>
              <w:rPr>
                <w:rFonts w:cs="B Titr"/>
                <w:sz w:val="18"/>
                <w:szCs w:val="17"/>
                <w:rtl/>
              </w:rPr>
            </w:pPr>
          </w:p>
        </w:tc>
        <w:tc>
          <w:tcPr>
            <w:tcW w:w="3509" w:type="dxa"/>
          </w:tcPr>
          <w:p w14:paraId="00580540" w14:textId="77777777" w:rsidR="001E17FA" w:rsidRPr="002E6F03" w:rsidRDefault="001E17FA" w:rsidP="00B35C06">
            <w:pPr>
              <w:cnfStyle w:val="000000000000" w:firstRow="0" w:lastRow="0" w:firstColumn="0" w:lastColumn="0" w:oddVBand="0" w:evenVBand="0" w:oddHBand="0" w:evenHBand="0" w:firstRowFirstColumn="0" w:firstRowLastColumn="0" w:lastRowFirstColumn="0" w:lastRowLastColumn="0"/>
              <w:rPr>
                <w:rFonts w:cs="B Titr"/>
                <w:sz w:val="18"/>
                <w:szCs w:val="17"/>
                <w:rtl/>
              </w:rPr>
            </w:pPr>
          </w:p>
        </w:tc>
      </w:tr>
      <w:tr w:rsidR="00B35C06" w:rsidRPr="002E6F03" w14:paraId="63A94890"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1058B1D0" w14:textId="77777777" w:rsidR="00B35C06" w:rsidRPr="002E6F03" w:rsidRDefault="00B35C06" w:rsidP="00B35C06">
            <w:pPr>
              <w:jc w:val="left"/>
              <w:rPr>
                <w:rFonts w:cs="B Titr"/>
                <w:szCs w:val="21"/>
                <w:rtl/>
              </w:rPr>
            </w:pPr>
            <w:r w:rsidRPr="002E6F03">
              <w:rPr>
                <w:rFonts w:cs="B Titr"/>
                <w:szCs w:val="21"/>
                <w:rtl/>
              </w:rPr>
              <w:t>بررس</w:t>
            </w:r>
            <w:r w:rsidR="006E339F" w:rsidRPr="002E6F03">
              <w:rPr>
                <w:rFonts w:cs="B Titr"/>
                <w:szCs w:val="21"/>
                <w:rtl/>
              </w:rPr>
              <w:t>ی</w:t>
            </w:r>
            <w:r w:rsidRPr="002E6F03">
              <w:rPr>
                <w:rFonts w:cs="B Titr"/>
                <w:szCs w:val="21"/>
                <w:rtl/>
              </w:rPr>
              <w:t xml:space="preserve"> تحل</w:t>
            </w:r>
            <w:r w:rsidR="006E339F" w:rsidRPr="002E6F03">
              <w:rPr>
                <w:rFonts w:cs="B Titr"/>
                <w:szCs w:val="21"/>
                <w:rtl/>
              </w:rPr>
              <w:t>ی</w:t>
            </w:r>
            <w:r w:rsidRPr="002E6F03">
              <w:rPr>
                <w:rFonts w:cs="B Titr"/>
                <w:szCs w:val="21"/>
                <w:rtl/>
              </w:rPr>
              <w:t>ل</w:t>
            </w:r>
            <w:r w:rsidR="006E339F" w:rsidRPr="002E6F03">
              <w:rPr>
                <w:rFonts w:cs="B Titr"/>
                <w:szCs w:val="21"/>
                <w:rtl/>
              </w:rPr>
              <w:t>ی</w:t>
            </w:r>
            <w:r w:rsidRPr="002E6F03">
              <w:rPr>
                <w:rFonts w:cs="B Titr"/>
                <w:szCs w:val="21"/>
                <w:rtl/>
              </w:rPr>
              <w:t xml:space="preserve"> اول</w:t>
            </w:r>
            <w:r w:rsidR="006E339F" w:rsidRPr="002E6F03">
              <w:rPr>
                <w:rFonts w:cs="B Titr"/>
                <w:szCs w:val="21"/>
                <w:rtl/>
              </w:rPr>
              <w:t>یه</w:t>
            </w:r>
          </w:p>
        </w:tc>
        <w:tc>
          <w:tcPr>
            <w:tcW w:w="993" w:type="dxa"/>
          </w:tcPr>
          <w:p w14:paraId="35AA254C"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Fonts w:cs="B Titr"/>
                <w:szCs w:val="21"/>
                <w:rtl/>
              </w:rPr>
            </w:pPr>
          </w:p>
        </w:tc>
        <w:tc>
          <w:tcPr>
            <w:tcW w:w="3509" w:type="dxa"/>
          </w:tcPr>
          <w:p w14:paraId="5B6598F1"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Fonts w:cs="B Titr"/>
                <w:szCs w:val="21"/>
                <w:rtl/>
              </w:rPr>
            </w:pPr>
          </w:p>
        </w:tc>
      </w:tr>
      <w:tr w:rsidR="00B35C06" w:rsidRPr="002E6F03" w14:paraId="43A6A066"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7051B58B" w14:textId="77777777" w:rsidR="00E965A7" w:rsidRPr="002E6F03" w:rsidRDefault="00B35C06" w:rsidP="001E17FA">
            <w:pPr>
              <w:spacing w:before="120"/>
              <w:jc w:val="left"/>
              <w:rPr>
                <w:rFonts w:cs="B Zar"/>
                <w:b/>
                <w:bCs/>
                <w:sz w:val="2"/>
                <w:szCs w:val="8"/>
                <w:rtl/>
              </w:rPr>
            </w:pPr>
            <w:r w:rsidRPr="002E6F03">
              <w:rPr>
                <w:rFonts w:cs="B Zar"/>
                <w:b/>
                <w:bCs/>
                <w:sz w:val="16"/>
                <w:szCs w:val="22"/>
                <w:rtl/>
              </w:rPr>
              <w:t>خلاص</w:t>
            </w:r>
            <w:r w:rsidR="006E339F" w:rsidRPr="002E6F03">
              <w:rPr>
                <w:rFonts w:cs="B Zar"/>
                <w:b/>
                <w:bCs/>
                <w:sz w:val="16"/>
                <w:szCs w:val="22"/>
                <w:rtl/>
              </w:rPr>
              <w:t>ه</w:t>
            </w:r>
            <w:r w:rsidRPr="002E6F03">
              <w:rPr>
                <w:rFonts w:cs="B Zar"/>
                <w:b/>
                <w:bCs/>
                <w:sz w:val="16"/>
                <w:szCs w:val="22"/>
                <w:rtl/>
              </w:rPr>
              <w:t xml:space="preserve"> انتظارات صاحب</w:t>
            </w:r>
            <w:r w:rsidR="006E339F" w:rsidRPr="002E6F03">
              <w:rPr>
                <w:rFonts w:cs="B Zar"/>
                <w:b/>
                <w:bCs/>
                <w:sz w:val="16"/>
                <w:szCs w:val="22"/>
                <w:rtl/>
              </w:rPr>
              <w:t>ک</w:t>
            </w:r>
            <w:r w:rsidRPr="002E6F03">
              <w:rPr>
                <w:rFonts w:cs="B Zar"/>
                <w:b/>
                <w:bCs/>
                <w:sz w:val="16"/>
                <w:szCs w:val="22"/>
                <w:rtl/>
              </w:rPr>
              <w:t xml:space="preserve">ار </w:t>
            </w:r>
            <w:r w:rsidR="00EA3618" w:rsidRPr="002E6F03">
              <w:rPr>
                <w:rFonts w:cs="B Zar"/>
                <w:b/>
                <w:bCs/>
                <w:sz w:val="16"/>
                <w:szCs w:val="22"/>
                <w:rtl/>
              </w:rPr>
              <w:t>ارائه</w:t>
            </w:r>
            <w:r w:rsidRPr="002E6F03">
              <w:rPr>
                <w:rFonts w:cs="B Zar"/>
                <w:b/>
                <w:bCs/>
                <w:sz w:val="16"/>
                <w:szCs w:val="22"/>
                <w:rtl/>
              </w:rPr>
              <w:t xml:space="preserve"> شود</w:t>
            </w:r>
            <w:r w:rsidR="00FF78E6" w:rsidRPr="002E6F03">
              <w:rPr>
                <w:rFonts w:cs="B Zar"/>
                <w:b/>
                <w:bCs/>
                <w:sz w:val="16"/>
                <w:szCs w:val="22"/>
                <w:rtl/>
              </w:rPr>
              <w:t>.</w:t>
            </w:r>
          </w:p>
          <w:p w14:paraId="09AE91A8" w14:textId="6C03D995" w:rsidR="0006779D" w:rsidRPr="002E6F03" w:rsidRDefault="00617574" w:rsidP="001E17FA">
            <w:pPr>
              <w:pStyle w:val="a1"/>
              <w:spacing w:before="120"/>
              <w:rPr>
                <w:b w:val="0"/>
                <w:bCs w:val="0"/>
                <w:rtl/>
              </w:rPr>
            </w:pPr>
            <w:r w:rsidRPr="002E6F03">
              <w:rPr>
                <w:b w:val="0"/>
                <w:bCs w:val="0"/>
                <w:rtl/>
              </w:rPr>
              <w:t>...........................</w:t>
            </w:r>
          </w:p>
          <w:p w14:paraId="6ABF0C42" w14:textId="3FDF4D7A" w:rsidR="00617574" w:rsidRPr="002E6F03" w:rsidRDefault="00617574" w:rsidP="001E17FA">
            <w:pPr>
              <w:pStyle w:val="a1"/>
              <w:spacing w:before="120"/>
              <w:rPr>
                <w:b w:val="0"/>
                <w:bCs w:val="0"/>
                <w:rtl/>
              </w:rPr>
            </w:pPr>
            <w:r w:rsidRPr="002E6F03">
              <w:rPr>
                <w:b w:val="0"/>
                <w:bCs w:val="0"/>
                <w:rtl/>
              </w:rPr>
              <w:t>...........................</w:t>
            </w:r>
          </w:p>
          <w:p w14:paraId="513A4823" w14:textId="77777777" w:rsidR="00617574" w:rsidRPr="002E6F03" w:rsidRDefault="00617574" w:rsidP="001E17FA">
            <w:pPr>
              <w:pStyle w:val="a1"/>
              <w:spacing w:before="120"/>
              <w:rPr>
                <w:b w:val="0"/>
                <w:bCs w:val="0"/>
                <w:rtl/>
              </w:rPr>
            </w:pPr>
            <w:r w:rsidRPr="002E6F03">
              <w:rPr>
                <w:b w:val="0"/>
                <w:bCs w:val="0"/>
                <w:rtl/>
              </w:rPr>
              <w:t>...........................</w:t>
            </w:r>
          </w:p>
          <w:p w14:paraId="2768AB2A" w14:textId="77777777" w:rsidR="00617574" w:rsidRPr="002E6F03" w:rsidRDefault="00617574" w:rsidP="001E17FA">
            <w:pPr>
              <w:pStyle w:val="a1"/>
              <w:spacing w:before="120"/>
              <w:rPr>
                <w:b w:val="0"/>
                <w:bCs w:val="0"/>
                <w:rtl/>
              </w:rPr>
            </w:pPr>
            <w:r w:rsidRPr="002E6F03">
              <w:rPr>
                <w:b w:val="0"/>
                <w:bCs w:val="0"/>
                <w:rtl/>
              </w:rPr>
              <w:t>...........................</w:t>
            </w:r>
          </w:p>
          <w:p w14:paraId="757B2872" w14:textId="77777777" w:rsidR="00617574" w:rsidRPr="002E6F03" w:rsidRDefault="00617574" w:rsidP="001E17FA">
            <w:pPr>
              <w:pStyle w:val="a1"/>
              <w:spacing w:before="120"/>
              <w:rPr>
                <w:b w:val="0"/>
                <w:bCs w:val="0"/>
                <w:rtl/>
              </w:rPr>
            </w:pPr>
            <w:r w:rsidRPr="002E6F03">
              <w:rPr>
                <w:b w:val="0"/>
                <w:bCs w:val="0"/>
                <w:rtl/>
              </w:rPr>
              <w:t>...........................</w:t>
            </w:r>
          </w:p>
          <w:p w14:paraId="2FBAF866" w14:textId="77777777" w:rsidR="00B65EFF" w:rsidRPr="002E6F03" w:rsidRDefault="00B65EFF" w:rsidP="001E17FA">
            <w:pPr>
              <w:pStyle w:val="a1"/>
              <w:spacing w:before="120"/>
              <w:rPr>
                <w:rFonts w:cs="B Zar"/>
                <w:b w:val="0"/>
                <w:bCs w:val="0"/>
                <w:sz w:val="2"/>
                <w:szCs w:val="6"/>
                <w:rtl/>
              </w:rPr>
            </w:pPr>
          </w:p>
        </w:tc>
        <w:tc>
          <w:tcPr>
            <w:tcW w:w="993" w:type="dxa"/>
          </w:tcPr>
          <w:p w14:paraId="32D825D7" w14:textId="77777777" w:rsidR="00B35C06" w:rsidRPr="002E6F03" w:rsidRDefault="00B35C06" w:rsidP="001E17FA">
            <w:pPr>
              <w:spacing w:before="120"/>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29307935" w14:textId="77777777" w:rsidR="00B35C06" w:rsidRPr="002E6F03" w:rsidRDefault="00B35C06" w:rsidP="001E17FA">
            <w:pPr>
              <w:spacing w:before="120"/>
              <w:cnfStyle w:val="000000000000" w:firstRow="0" w:lastRow="0" w:firstColumn="0" w:lastColumn="0" w:oddVBand="0" w:evenVBand="0" w:oddHBand="0" w:evenHBand="0" w:firstRowFirstColumn="0" w:firstRowLastColumn="0" w:lastRowFirstColumn="0" w:lastRowLastColumn="0"/>
              <w:rPr>
                <w:rFonts w:cs="B Titr"/>
                <w:rtl/>
              </w:rPr>
            </w:pPr>
          </w:p>
        </w:tc>
      </w:tr>
      <w:tr w:rsidR="00B65EFF" w:rsidRPr="002E6F03" w14:paraId="4DFCED35"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6A644118" w14:textId="77777777" w:rsidR="00B65EFF" w:rsidRPr="002E6F03" w:rsidRDefault="00B65EFF" w:rsidP="00B35C06">
            <w:pPr>
              <w:jc w:val="left"/>
              <w:rPr>
                <w:rFonts w:cs="B Titr"/>
                <w:szCs w:val="21"/>
                <w:rtl/>
              </w:rPr>
            </w:pPr>
            <w:r w:rsidRPr="002E6F03">
              <w:rPr>
                <w:rFonts w:cs="B Titr"/>
                <w:szCs w:val="21"/>
                <w:rtl/>
              </w:rPr>
              <w:t>تداوم فعالیت</w:t>
            </w:r>
          </w:p>
        </w:tc>
        <w:tc>
          <w:tcPr>
            <w:tcW w:w="993" w:type="dxa"/>
          </w:tcPr>
          <w:p w14:paraId="23221FF8" w14:textId="77777777" w:rsidR="00B65EFF" w:rsidRPr="002E6F03" w:rsidRDefault="00B65EFF" w:rsidP="00B65EFF">
            <w:pPr>
              <w:jc w:val="left"/>
              <w:cnfStyle w:val="000000000000" w:firstRow="0" w:lastRow="0" w:firstColumn="0" w:lastColumn="0" w:oddVBand="0" w:evenVBand="0" w:oddHBand="0" w:evenHBand="0" w:firstRowFirstColumn="0" w:firstRowLastColumn="0" w:lastRowFirstColumn="0" w:lastRowLastColumn="0"/>
              <w:rPr>
                <w:rFonts w:cs="B Titr"/>
                <w:szCs w:val="21"/>
                <w:rtl/>
              </w:rPr>
            </w:pPr>
          </w:p>
        </w:tc>
        <w:tc>
          <w:tcPr>
            <w:tcW w:w="3509" w:type="dxa"/>
          </w:tcPr>
          <w:p w14:paraId="6F31364C" w14:textId="77777777" w:rsidR="00B65EFF" w:rsidRPr="002E6F03" w:rsidRDefault="00B65EFF" w:rsidP="00B65EFF">
            <w:pPr>
              <w:jc w:val="left"/>
              <w:cnfStyle w:val="000000000000" w:firstRow="0" w:lastRow="0" w:firstColumn="0" w:lastColumn="0" w:oddVBand="0" w:evenVBand="0" w:oddHBand="0" w:evenHBand="0" w:firstRowFirstColumn="0" w:firstRowLastColumn="0" w:lastRowFirstColumn="0" w:lastRowLastColumn="0"/>
              <w:rPr>
                <w:rFonts w:cs="B Titr"/>
                <w:szCs w:val="21"/>
                <w:rtl/>
              </w:rPr>
            </w:pPr>
          </w:p>
        </w:tc>
      </w:tr>
      <w:tr w:rsidR="00B35C06" w:rsidRPr="002E6F03" w14:paraId="1AD61F0A"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7B24DDCC" w14:textId="77777777" w:rsidR="00B35C06" w:rsidRPr="002E6F03" w:rsidRDefault="00B35C06" w:rsidP="00BC523F">
            <w:pPr>
              <w:pStyle w:val="121"/>
              <w:rPr>
                <w:b w:val="0"/>
                <w:bCs w:val="0"/>
                <w:spacing w:val="4"/>
                <w:szCs w:val="25"/>
                <w:rtl/>
              </w:rPr>
            </w:pPr>
            <w:r w:rsidRPr="002E6F03">
              <w:rPr>
                <w:spacing w:val="-6"/>
                <w:rtl/>
              </w:rPr>
              <w:t>جزئ</w:t>
            </w:r>
            <w:r w:rsidR="006E339F" w:rsidRPr="002E6F03">
              <w:rPr>
                <w:spacing w:val="-6"/>
                <w:rtl/>
              </w:rPr>
              <w:t>ی</w:t>
            </w:r>
            <w:r w:rsidR="006907F8" w:rsidRPr="002E6F03">
              <w:rPr>
                <w:spacing w:val="-6"/>
                <w:rtl/>
              </w:rPr>
              <w:t>ـ</w:t>
            </w:r>
            <w:r w:rsidRPr="002E6F03">
              <w:rPr>
                <w:spacing w:val="-6"/>
                <w:rtl/>
              </w:rPr>
              <w:t xml:space="preserve">ات </w:t>
            </w:r>
            <w:r w:rsidR="006E339F" w:rsidRPr="002E6F03">
              <w:rPr>
                <w:spacing w:val="-6"/>
                <w:rtl/>
              </w:rPr>
              <w:t>ه</w:t>
            </w:r>
            <w:r w:rsidRPr="002E6F03">
              <w:rPr>
                <w:spacing w:val="-6"/>
                <w:rtl/>
              </w:rPr>
              <w:t>رگون</w:t>
            </w:r>
            <w:r w:rsidR="006907F8" w:rsidRPr="002E6F03">
              <w:rPr>
                <w:spacing w:val="-6"/>
                <w:rtl/>
              </w:rPr>
              <w:t>ـ</w:t>
            </w:r>
            <w:r w:rsidR="006E339F" w:rsidRPr="002E6F03">
              <w:rPr>
                <w:spacing w:val="-6"/>
                <w:rtl/>
              </w:rPr>
              <w:t>ه</w:t>
            </w:r>
            <w:r w:rsidRPr="002E6F03">
              <w:rPr>
                <w:spacing w:val="-6"/>
                <w:rtl/>
              </w:rPr>
              <w:t xml:space="preserve"> اب</w:t>
            </w:r>
            <w:r w:rsidR="006E339F" w:rsidRPr="002E6F03">
              <w:rPr>
                <w:spacing w:val="-6"/>
                <w:rtl/>
              </w:rPr>
              <w:t>ه</w:t>
            </w:r>
            <w:r w:rsidR="006907F8" w:rsidRPr="002E6F03">
              <w:rPr>
                <w:spacing w:val="-6"/>
                <w:rtl/>
              </w:rPr>
              <w:t>ـ</w:t>
            </w:r>
            <w:r w:rsidRPr="002E6F03">
              <w:rPr>
                <w:spacing w:val="-6"/>
                <w:rtl/>
              </w:rPr>
              <w:t>ام در مورد تداوم فعال</w:t>
            </w:r>
            <w:r w:rsidR="006E339F" w:rsidRPr="002E6F03">
              <w:rPr>
                <w:spacing w:val="-6"/>
                <w:rtl/>
              </w:rPr>
              <w:t>ی</w:t>
            </w:r>
            <w:r w:rsidRPr="002E6F03">
              <w:rPr>
                <w:spacing w:val="-6"/>
                <w:rtl/>
              </w:rPr>
              <w:t>ت را ارائ</w:t>
            </w:r>
            <w:r w:rsidR="006E339F" w:rsidRPr="002E6F03">
              <w:rPr>
                <w:spacing w:val="-6"/>
                <w:rtl/>
              </w:rPr>
              <w:t>ه</w:t>
            </w:r>
            <w:r w:rsidRPr="002E6F03">
              <w:rPr>
                <w:spacing w:val="-6"/>
                <w:rtl/>
              </w:rPr>
              <w:t xml:space="preserve"> </w:t>
            </w:r>
            <w:r w:rsidR="006E339F" w:rsidRPr="002E6F03">
              <w:rPr>
                <w:spacing w:val="-6"/>
                <w:rtl/>
              </w:rPr>
              <w:t>ک</w:t>
            </w:r>
            <w:r w:rsidRPr="002E6F03">
              <w:rPr>
                <w:spacing w:val="-6"/>
                <w:rtl/>
              </w:rPr>
              <w:t>ن</w:t>
            </w:r>
            <w:r w:rsidR="006E339F" w:rsidRPr="002E6F03">
              <w:rPr>
                <w:spacing w:val="-6"/>
                <w:rtl/>
              </w:rPr>
              <w:t>ی</w:t>
            </w:r>
            <w:r w:rsidRPr="002E6F03">
              <w:rPr>
                <w:spacing w:val="-6"/>
                <w:rtl/>
              </w:rPr>
              <w:t>د.</w:t>
            </w:r>
          </w:p>
        </w:tc>
        <w:tc>
          <w:tcPr>
            <w:tcW w:w="993" w:type="dxa"/>
          </w:tcPr>
          <w:p w14:paraId="505DC941"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b/>
                <w:bCs/>
                <w:spacing w:val="4"/>
                <w:sz w:val="25"/>
                <w:szCs w:val="25"/>
                <w:rtl/>
              </w:rPr>
            </w:pPr>
          </w:p>
        </w:tc>
        <w:tc>
          <w:tcPr>
            <w:tcW w:w="3509" w:type="dxa"/>
          </w:tcPr>
          <w:p w14:paraId="38FE9CE7"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b/>
                <w:bCs/>
                <w:spacing w:val="4"/>
                <w:sz w:val="25"/>
                <w:szCs w:val="25"/>
                <w:rtl/>
              </w:rPr>
            </w:pPr>
          </w:p>
        </w:tc>
      </w:tr>
      <w:tr w:rsidR="0012292C" w:rsidRPr="002E6F03" w14:paraId="19358DD6"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2371834C" w14:textId="77777777" w:rsidR="0012292C" w:rsidRPr="002E6F03" w:rsidRDefault="0012292C" w:rsidP="00B65EFF">
            <w:pPr>
              <w:pStyle w:val="a1"/>
              <w:rPr>
                <w:b w:val="0"/>
                <w:bCs w:val="0"/>
                <w:rtl/>
              </w:rPr>
            </w:pPr>
            <w:r w:rsidRPr="002E6F03">
              <w:rPr>
                <w:b w:val="0"/>
                <w:bCs w:val="0"/>
                <w:rtl/>
              </w:rPr>
              <w:t>...........................</w:t>
            </w:r>
          </w:p>
        </w:tc>
        <w:tc>
          <w:tcPr>
            <w:tcW w:w="993" w:type="dxa"/>
          </w:tcPr>
          <w:p w14:paraId="54C6CB15"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6969C19D"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142153" w:rsidRPr="002E6F03" w14:paraId="1558D7CF"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09F25B6E" w14:textId="713FD4A7" w:rsidR="00142153" w:rsidRPr="002E6F03" w:rsidRDefault="00142153" w:rsidP="00B65EFF">
            <w:pPr>
              <w:pStyle w:val="a1"/>
              <w:rPr>
                <w:b w:val="0"/>
                <w:bCs w:val="0"/>
                <w:rtl/>
              </w:rPr>
            </w:pPr>
            <w:r w:rsidRPr="002E6F03">
              <w:rPr>
                <w:b w:val="0"/>
                <w:bCs w:val="0"/>
                <w:rtl/>
              </w:rPr>
              <w:t>...........................</w:t>
            </w:r>
          </w:p>
        </w:tc>
        <w:tc>
          <w:tcPr>
            <w:tcW w:w="993" w:type="dxa"/>
          </w:tcPr>
          <w:p w14:paraId="31AA300D" w14:textId="77777777" w:rsidR="00142153" w:rsidRPr="002E6F03" w:rsidRDefault="00142153"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69023930" w14:textId="77777777" w:rsidR="00142153" w:rsidRPr="002E6F03" w:rsidRDefault="00142153"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6A78642B"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368F1080" w14:textId="77777777" w:rsidR="0012292C" w:rsidRPr="002E6F03" w:rsidRDefault="0012292C" w:rsidP="00B65EFF">
            <w:pPr>
              <w:pStyle w:val="a1"/>
              <w:rPr>
                <w:b w:val="0"/>
                <w:bCs w:val="0"/>
                <w:rtl/>
              </w:rPr>
            </w:pPr>
            <w:r w:rsidRPr="002E6F03">
              <w:rPr>
                <w:b w:val="0"/>
                <w:bCs w:val="0"/>
                <w:rtl/>
              </w:rPr>
              <w:t>...........................</w:t>
            </w:r>
          </w:p>
        </w:tc>
        <w:tc>
          <w:tcPr>
            <w:tcW w:w="993" w:type="dxa"/>
          </w:tcPr>
          <w:p w14:paraId="2978DC76"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1CAE6C2B"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B9209E" w:rsidRPr="002E6F03" w14:paraId="3F7546C6"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3D4B2ED0" w14:textId="77777777" w:rsidR="00B9209E" w:rsidRPr="002E6F03" w:rsidRDefault="00B9209E" w:rsidP="00B65EFF">
            <w:pPr>
              <w:pStyle w:val="a1"/>
              <w:rPr>
                <w:b w:val="0"/>
                <w:bCs w:val="0"/>
                <w:sz w:val="8"/>
                <w:szCs w:val="10"/>
                <w:rtl/>
              </w:rPr>
            </w:pPr>
          </w:p>
        </w:tc>
        <w:tc>
          <w:tcPr>
            <w:tcW w:w="993" w:type="dxa"/>
          </w:tcPr>
          <w:p w14:paraId="084FC1B3" w14:textId="77777777" w:rsidR="00B9209E" w:rsidRPr="002E6F03" w:rsidRDefault="00B9209E" w:rsidP="00B35C06">
            <w:pPr>
              <w:cnfStyle w:val="000000000000" w:firstRow="0" w:lastRow="0" w:firstColumn="0" w:lastColumn="0" w:oddVBand="0" w:evenVBand="0" w:oddHBand="0" w:evenHBand="0" w:firstRowFirstColumn="0" w:firstRowLastColumn="0" w:lastRowFirstColumn="0" w:lastRowLastColumn="0"/>
              <w:rPr>
                <w:sz w:val="8"/>
                <w:szCs w:val="10"/>
                <w:rtl/>
              </w:rPr>
            </w:pPr>
          </w:p>
        </w:tc>
        <w:tc>
          <w:tcPr>
            <w:tcW w:w="3509" w:type="dxa"/>
          </w:tcPr>
          <w:p w14:paraId="76C6B0B0" w14:textId="77777777" w:rsidR="00B9209E" w:rsidRPr="002E6F03" w:rsidRDefault="00B9209E" w:rsidP="00B35C06">
            <w:pPr>
              <w:cnfStyle w:val="000000000000" w:firstRow="0" w:lastRow="0" w:firstColumn="0" w:lastColumn="0" w:oddVBand="0" w:evenVBand="0" w:oddHBand="0" w:evenHBand="0" w:firstRowFirstColumn="0" w:firstRowLastColumn="0" w:lastRowFirstColumn="0" w:lastRowLastColumn="0"/>
              <w:rPr>
                <w:sz w:val="8"/>
                <w:szCs w:val="10"/>
                <w:rtl/>
              </w:rPr>
            </w:pPr>
          </w:p>
        </w:tc>
      </w:tr>
      <w:tr w:rsidR="00B9209E" w:rsidRPr="002E6F03" w14:paraId="30657340"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3EE507B2" w14:textId="79A3BB92" w:rsidR="00B9209E" w:rsidRPr="002E6F03" w:rsidRDefault="00B9209E" w:rsidP="00BC523F">
            <w:pPr>
              <w:pStyle w:val="121"/>
              <w:rPr>
                <w:spacing w:val="4"/>
                <w:rtl/>
              </w:rPr>
            </w:pPr>
            <w:r w:rsidRPr="002E6F03">
              <w:rPr>
                <w:spacing w:val="-6"/>
                <w:rtl/>
              </w:rPr>
              <w:t>آیا همه‌گیری کرونا، دشواری‌هایی را در</w:t>
            </w:r>
            <w:r w:rsidRPr="002E6F03">
              <w:rPr>
                <w:rFonts w:cs="Times New Roman" w:hint="cs"/>
                <w:spacing w:val="-6"/>
                <w:rtl/>
              </w:rPr>
              <w:t> </w:t>
            </w:r>
            <w:r w:rsidRPr="002E6F03">
              <w:rPr>
                <w:rFonts w:hint="cs"/>
                <w:spacing w:val="-6"/>
                <w:rtl/>
              </w:rPr>
              <w:t>این</w:t>
            </w:r>
            <w:r w:rsidRPr="002E6F03">
              <w:rPr>
                <w:spacing w:val="-6"/>
                <w:rtl/>
              </w:rPr>
              <w:t xml:space="preserve"> </w:t>
            </w:r>
            <w:r w:rsidRPr="002E6F03">
              <w:rPr>
                <w:rFonts w:hint="cs"/>
                <w:spacing w:val="-6"/>
                <w:rtl/>
              </w:rPr>
              <w:t>زمینه</w:t>
            </w:r>
            <w:r w:rsidRPr="002E6F03">
              <w:rPr>
                <w:spacing w:val="-6"/>
                <w:rtl/>
              </w:rPr>
              <w:t xml:space="preserve"> </w:t>
            </w:r>
            <w:r w:rsidRPr="002E6F03">
              <w:rPr>
                <w:rFonts w:hint="cs"/>
                <w:spacing w:val="-6"/>
                <w:rtl/>
              </w:rPr>
              <w:t>پدید</w:t>
            </w:r>
            <w:r w:rsidRPr="002E6F03">
              <w:rPr>
                <w:spacing w:val="-6"/>
                <w:rtl/>
              </w:rPr>
              <w:t xml:space="preserve"> </w:t>
            </w:r>
            <w:r w:rsidRPr="002E6F03">
              <w:rPr>
                <w:rFonts w:hint="cs"/>
                <w:spacing w:val="-6"/>
                <w:rtl/>
              </w:rPr>
              <w:t>آورده</w:t>
            </w:r>
            <w:r w:rsidRPr="002E6F03">
              <w:rPr>
                <w:spacing w:val="-6"/>
                <w:rtl/>
              </w:rPr>
              <w:t xml:space="preserve"> </w:t>
            </w:r>
            <w:r w:rsidRPr="002E6F03">
              <w:rPr>
                <w:rFonts w:hint="cs"/>
                <w:spacing w:val="-6"/>
                <w:rtl/>
              </w:rPr>
              <w:t>است؟</w:t>
            </w:r>
          </w:p>
        </w:tc>
        <w:tc>
          <w:tcPr>
            <w:tcW w:w="993" w:type="dxa"/>
          </w:tcPr>
          <w:p w14:paraId="73650729" w14:textId="77777777" w:rsidR="00B9209E" w:rsidRPr="002E6F03" w:rsidRDefault="00B9209E" w:rsidP="00F82741">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05D0A563" w14:textId="77777777" w:rsidR="00B9209E" w:rsidRPr="002E6F03" w:rsidRDefault="00B9209E" w:rsidP="00F82741">
            <w:pPr>
              <w:cnfStyle w:val="000000000000" w:firstRow="0" w:lastRow="0" w:firstColumn="0" w:lastColumn="0" w:oddVBand="0" w:evenVBand="0" w:oddHBand="0" w:evenHBand="0" w:firstRowFirstColumn="0" w:firstRowLastColumn="0" w:lastRowFirstColumn="0" w:lastRowLastColumn="0"/>
              <w:rPr>
                <w:rtl/>
              </w:rPr>
            </w:pPr>
          </w:p>
        </w:tc>
      </w:tr>
      <w:tr w:rsidR="00B9209E" w:rsidRPr="002E6F03" w14:paraId="19BFF888"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3F031F23" w14:textId="77777777" w:rsidR="00B9209E" w:rsidRPr="002E6F03" w:rsidRDefault="00B9209E" w:rsidP="00F82741">
            <w:pPr>
              <w:pStyle w:val="a1"/>
              <w:rPr>
                <w:b w:val="0"/>
                <w:bCs w:val="0"/>
                <w:rtl/>
              </w:rPr>
            </w:pPr>
            <w:r w:rsidRPr="002E6F03">
              <w:rPr>
                <w:b w:val="0"/>
                <w:bCs w:val="0"/>
                <w:rtl/>
              </w:rPr>
              <w:t>...........................</w:t>
            </w:r>
          </w:p>
        </w:tc>
        <w:tc>
          <w:tcPr>
            <w:tcW w:w="993" w:type="dxa"/>
          </w:tcPr>
          <w:p w14:paraId="75CE6717" w14:textId="77777777" w:rsidR="00B9209E" w:rsidRPr="002E6F03" w:rsidRDefault="00B9209E" w:rsidP="00F82741">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0A55D458" w14:textId="77777777" w:rsidR="00B9209E" w:rsidRPr="002E6F03" w:rsidRDefault="00B9209E" w:rsidP="00F82741">
            <w:pPr>
              <w:cnfStyle w:val="000000000000" w:firstRow="0" w:lastRow="0" w:firstColumn="0" w:lastColumn="0" w:oddVBand="0" w:evenVBand="0" w:oddHBand="0" w:evenHBand="0" w:firstRowFirstColumn="0" w:firstRowLastColumn="0" w:lastRowFirstColumn="0" w:lastRowLastColumn="0"/>
              <w:rPr>
                <w:rtl/>
              </w:rPr>
            </w:pPr>
          </w:p>
        </w:tc>
      </w:tr>
      <w:tr w:rsidR="00142153" w:rsidRPr="002E6F03" w14:paraId="2516FBCB"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7F8E5FF9" w14:textId="7DC67063" w:rsidR="00142153" w:rsidRPr="002E6F03" w:rsidRDefault="00142153" w:rsidP="00F82741">
            <w:pPr>
              <w:pStyle w:val="a1"/>
              <w:rPr>
                <w:b w:val="0"/>
                <w:bCs w:val="0"/>
                <w:rtl/>
              </w:rPr>
            </w:pPr>
            <w:r w:rsidRPr="002E6F03">
              <w:rPr>
                <w:b w:val="0"/>
                <w:bCs w:val="0"/>
                <w:rtl/>
              </w:rPr>
              <w:t>...........................</w:t>
            </w:r>
          </w:p>
        </w:tc>
        <w:tc>
          <w:tcPr>
            <w:tcW w:w="993" w:type="dxa"/>
          </w:tcPr>
          <w:p w14:paraId="1404C5CD" w14:textId="77777777" w:rsidR="00142153" w:rsidRPr="002E6F03" w:rsidRDefault="00142153" w:rsidP="00F82741">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162503FF" w14:textId="77777777" w:rsidR="00142153" w:rsidRPr="002E6F03" w:rsidRDefault="00142153" w:rsidP="00F82741">
            <w:pPr>
              <w:cnfStyle w:val="000000000000" w:firstRow="0" w:lastRow="0" w:firstColumn="0" w:lastColumn="0" w:oddVBand="0" w:evenVBand="0" w:oddHBand="0" w:evenHBand="0" w:firstRowFirstColumn="0" w:firstRowLastColumn="0" w:lastRowFirstColumn="0" w:lastRowLastColumn="0"/>
              <w:rPr>
                <w:rtl/>
              </w:rPr>
            </w:pPr>
          </w:p>
        </w:tc>
      </w:tr>
      <w:tr w:rsidR="00B9209E" w:rsidRPr="002E6F03" w14:paraId="1AA1D0C6"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74AE3499" w14:textId="77777777" w:rsidR="00B9209E" w:rsidRPr="002E6F03" w:rsidRDefault="00B9209E" w:rsidP="00F82741">
            <w:pPr>
              <w:pStyle w:val="a1"/>
              <w:rPr>
                <w:b w:val="0"/>
                <w:bCs w:val="0"/>
                <w:rtl/>
              </w:rPr>
            </w:pPr>
            <w:r w:rsidRPr="002E6F03">
              <w:rPr>
                <w:b w:val="0"/>
                <w:bCs w:val="0"/>
                <w:rtl/>
              </w:rPr>
              <w:t>...........................</w:t>
            </w:r>
          </w:p>
        </w:tc>
        <w:tc>
          <w:tcPr>
            <w:tcW w:w="993" w:type="dxa"/>
          </w:tcPr>
          <w:p w14:paraId="5A24BE74" w14:textId="77777777" w:rsidR="00B9209E" w:rsidRPr="002E6F03" w:rsidRDefault="00B9209E" w:rsidP="00F82741">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4EAB3F22" w14:textId="77777777" w:rsidR="00B9209E" w:rsidRPr="002E6F03" w:rsidRDefault="00B9209E" w:rsidP="00F82741">
            <w:pPr>
              <w:cnfStyle w:val="000000000000" w:firstRow="0" w:lastRow="0" w:firstColumn="0" w:lastColumn="0" w:oddVBand="0" w:evenVBand="0" w:oddHBand="0" w:evenHBand="0" w:firstRowFirstColumn="0" w:firstRowLastColumn="0" w:lastRowFirstColumn="0" w:lastRowLastColumn="0"/>
              <w:rPr>
                <w:rtl/>
              </w:rPr>
            </w:pPr>
          </w:p>
        </w:tc>
      </w:tr>
      <w:tr w:rsidR="00B9209E" w:rsidRPr="002E6F03" w14:paraId="688950B4"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1D82C709" w14:textId="77777777" w:rsidR="00B9209E" w:rsidRPr="002E6F03" w:rsidRDefault="00B9209E" w:rsidP="00F82741">
            <w:pPr>
              <w:pStyle w:val="a1"/>
              <w:rPr>
                <w:b w:val="0"/>
                <w:bCs w:val="0"/>
                <w:sz w:val="6"/>
                <w:szCs w:val="8"/>
                <w:rtl/>
              </w:rPr>
            </w:pPr>
          </w:p>
        </w:tc>
        <w:tc>
          <w:tcPr>
            <w:tcW w:w="993" w:type="dxa"/>
          </w:tcPr>
          <w:p w14:paraId="3D1A69A7" w14:textId="77777777" w:rsidR="00B9209E" w:rsidRPr="002E6F03" w:rsidRDefault="00B9209E" w:rsidP="00F82741">
            <w:pPr>
              <w:cnfStyle w:val="000000000000" w:firstRow="0" w:lastRow="0" w:firstColumn="0" w:lastColumn="0" w:oddVBand="0" w:evenVBand="0" w:oddHBand="0" w:evenHBand="0" w:firstRowFirstColumn="0" w:firstRowLastColumn="0" w:lastRowFirstColumn="0" w:lastRowLastColumn="0"/>
              <w:rPr>
                <w:sz w:val="6"/>
                <w:szCs w:val="8"/>
                <w:rtl/>
              </w:rPr>
            </w:pPr>
          </w:p>
        </w:tc>
        <w:tc>
          <w:tcPr>
            <w:tcW w:w="3509" w:type="dxa"/>
          </w:tcPr>
          <w:p w14:paraId="39540D27" w14:textId="77777777" w:rsidR="00B9209E" w:rsidRPr="002E6F03" w:rsidRDefault="00B9209E" w:rsidP="00F82741">
            <w:pPr>
              <w:cnfStyle w:val="000000000000" w:firstRow="0" w:lastRow="0" w:firstColumn="0" w:lastColumn="0" w:oddVBand="0" w:evenVBand="0" w:oddHBand="0" w:evenHBand="0" w:firstRowFirstColumn="0" w:firstRowLastColumn="0" w:lastRowFirstColumn="0" w:lastRowLastColumn="0"/>
              <w:rPr>
                <w:sz w:val="6"/>
                <w:szCs w:val="8"/>
                <w:rtl/>
              </w:rPr>
            </w:pPr>
          </w:p>
        </w:tc>
      </w:tr>
      <w:tr w:rsidR="00B35C06" w:rsidRPr="002E6F03" w14:paraId="130F213D"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27A7A874" w14:textId="5333E560" w:rsidR="00B35C06" w:rsidRPr="002E6F03" w:rsidRDefault="00B35C06" w:rsidP="00142153">
            <w:pPr>
              <w:pStyle w:val="121"/>
              <w:spacing w:before="120" w:line="264" w:lineRule="auto"/>
              <w:rPr>
                <w:rtl/>
              </w:rPr>
            </w:pPr>
            <w:r w:rsidRPr="002E6F03">
              <w:rPr>
                <w:rtl/>
              </w:rPr>
              <w:t>خلاص</w:t>
            </w:r>
            <w:r w:rsidR="006E339F" w:rsidRPr="002E6F03">
              <w:rPr>
                <w:rtl/>
              </w:rPr>
              <w:t>ه</w:t>
            </w:r>
            <w:r w:rsidRPr="002E6F03">
              <w:rPr>
                <w:rtl/>
              </w:rPr>
              <w:t>‌ا</w:t>
            </w:r>
            <w:r w:rsidR="006E339F" w:rsidRPr="002E6F03">
              <w:rPr>
                <w:rtl/>
              </w:rPr>
              <w:t>ی</w:t>
            </w:r>
            <w:r w:rsidRPr="002E6F03">
              <w:rPr>
                <w:rtl/>
              </w:rPr>
              <w:t xml:space="preserve"> از اقدامات انجام شد</w:t>
            </w:r>
            <w:r w:rsidR="006E339F" w:rsidRPr="002E6F03">
              <w:rPr>
                <w:rtl/>
              </w:rPr>
              <w:t>ه</w:t>
            </w:r>
            <w:r w:rsidRPr="002E6F03">
              <w:rPr>
                <w:rtl/>
              </w:rPr>
              <w:t xml:space="preserve"> توسط صاحب</w:t>
            </w:r>
            <w:r w:rsidR="006E339F" w:rsidRPr="002E6F03">
              <w:rPr>
                <w:rtl/>
              </w:rPr>
              <w:t>ک</w:t>
            </w:r>
            <w:r w:rsidRPr="002E6F03">
              <w:rPr>
                <w:rtl/>
              </w:rPr>
              <w:t xml:space="preserve">ار </w:t>
            </w:r>
            <w:r w:rsidR="00B9209E" w:rsidRPr="002E6F03">
              <w:rPr>
                <w:rtl/>
              </w:rPr>
              <w:t xml:space="preserve">ارائه شود </w:t>
            </w:r>
            <w:r w:rsidR="006E339F" w:rsidRPr="002E6F03">
              <w:rPr>
                <w:rtl/>
              </w:rPr>
              <w:t>که</w:t>
            </w:r>
            <w:r w:rsidRPr="002E6F03">
              <w:rPr>
                <w:rtl/>
              </w:rPr>
              <w:t xml:space="preserve"> تأ</w:t>
            </w:r>
            <w:r w:rsidR="006E339F" w:rsidRPr="002E6F03">
              <w:rPr>
                <w:rtl/>
              </w:rPr>
              <w:t>یی</w:t>
            </w:r>
            <w:r w:rsidRPr="002E6F03">
              <w:rPr>
                <w:rtl/>
              </w:rPr>
              <w:t>د</w:t>
            </w:r>
            <w:r w:rsidR="006E339F" w:rsidRPr="002E6F03">
              <w:rPr>
                <w:rtl/>
              </w:rPr>
              <w:t>ک</w:t>
            </w:r>
            <w:r w:rsidRPr="002E6F03">
              <w:rPr>
                <w:rtl/>
              </w:rPr>
              <w:t>نند</w:t>
            </w:r>
            <w:r w:rsidR="006E339F" w:rsidRPr="002E6F03">
              <w:rPr>
                <w:rtl/>
              </w:rPr>
              <w:t>ه</w:t>
            </w:r>
            <w:r w:rsidRPr="002E6F03">
              <w:rPr>
                <w:rtl/>
              </w:rPr>
              <w:t xml:space="preserve"> تداوم فعال</w:t>
            </w:r>
            <w:r w:rsidR="006E339F" w:rsidRPr="002E6F03">
              <w:rPr>
                <w:rtl/>
              </w:rPr>
              <w:t>ی</w:t>
            </w:r>
            <w:r w:rsidRPr="002E6F03">
              <w:rPr>
                <w:rtl/>
              </w:rPr>
              <w:t>ت آن است.</w:t>
            </w:r>
          </w:p>
        </w:tc>
        <w:tc>
          <w:tcPr>
            <w:tcW w:w="993" w:type="dxa"/>
          </w:tcPr>
          <w:p w14:paraId="65F63405" w14:textId="77777777" w:rsidR="00B35C06" w:rsidRPr="002E6F03" w:rsidRDefault="00B35C06" w:rsidP="00142153">
            <w:pPr>
              <w:spacing w:before="120"/>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31368167" w14:textId="77777777" w:rsidR="00B35C06" w:rsidRPr="002E6F03" w:rsidRDefault="00B35C06" w:rsidP="00142153">
            <w:pPr>
              <w:spacing w:before="120"/>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253EBAEF"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467AEC50" w14:textId="77777777" w:rsidR="0012292C" w:rsidRPr="002E6F03" w:rsidRDefault="0012292C" w:rsidP="00B65EFF">
            <w:pPr>
              <w:pStyle w:val="a1"/>
              <w:rPr>
                <w:b w:val="0"/>
                <w:bCs w:val="0"/>
                <w:rtl/>
              </w:rPr>
            </w:pPr>
            <w:r w:rsidRPr="002E6F03">
              <w:rPr>
                <w:b w:val="0"/>
                <w:bCs w:val="0"/>
                <w:rtl/>
              </w:rPr>
              <w:t>...........................</w:t>
            </w:r>
          </w:p>
        </w:tc>
        <w:tc>
          <w:tcPr>
            <w:tcW w:w="993" w:type="dxa"/>
          </w:tcPr>
          <w:p w14:paraId="74C89A04"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4EC98D4E"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241F16B8"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7296353E" w14:textId="77777777" w:rsidR="0012292C" w:rsidRPr="002E6F03" w:rsidRDefault="0012292C" w:rsidP="00B65EFF">
            <w:pPr>
              <w:pStyle w:val="a1"/>
              <w:rPr>
                <w:b w:val="0"/>
                <w:bCs w:val="0"/>
                <w:rtl/>
              </w:rPr>
            </w:pPr>
            <w:r w:rsidRPr="002E6F03">
              <w:rPr>
                <w:b w:val="0"/>
                <w:bCs w:val="0"/>
                <w:rtl/>
              </w:rPr>
              <w:t>...........................</w:t>
            </w:r>
          </w:p>
        </w:tc>
        <w:tc>
          <w:tcPr>
            <w:tcW w:w="993" w:type="dxa"/>
          </w:tcPr>
          <w:p w14:paraId="0785843D"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282EBD40"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6D5200DE"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57B75BD9" w14:textId="77777777" w:rsidR="0012292C" w:rsidRPr="002E6F03" w:rsidRDefault="0012292C" w:rsidP="00B65EFF">
            <w:pPr>
              <w:pStyle w:val="a1"/>
              <w:rPr>
                <w:b w:val="0"/>
                <w:bCs w:val="0"/>
                <w:rtl/>
              </w:rPr>
            </w:pPr>
            <w:r w:rsidRPr="002E6F03">
              <w:rPr>
                <w:b w:val="0"/>
                <w:bCs w:val="0"/>
                <w:rtl/>
              </w:rPr>
              <w:t>...........................</w:t>
            </w:r>
          </w:p>
        </w:tc>
        <w:tc>
          <w:tcPr>
            <w:tcW w:w="993" w:type="dxa"/>
          </w:tcPr>
          <w:p w14:paraId="304B66DB"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57B59CEC"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617574" w:rsidRPr="002E6F03" w14:paraId="1F30C7F3"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70529DCA" w14:textId="77777777" w:rsidR="00617574" w:rsidRPr="002E6F03" w:rsidRDefault="00617574" w:rsidP="00B65EFF">
            <w:pPr>
              <w:pStyle w:val="a1"/>
              <w:rPr>
                <w:b w:val="0"/>
                <w:bCs w:val="0"/>
                <w:sz w:val="14"/>
                <w:szCs w:val="16"/>
                <w:rtl/>
              </w:rPr>
            </w:pPr>
          </w:p>
        </w:tc>
        <w:tc>
          <w:tcPr>
            <w:tcW w:w="993" w:type="dxa"/>
          </w:tcPr>
          <w:p w14:paraId="2C7C51CF" w14:textId="77777777" w:rsidR="00617574" w:rsidRPr="002E6F03" w:rsidRDefault="00617574" w:rsidP="00B35C06">
            <w:pPr>
              <w:cnfStyle w:val="000000000000" w:firstRow="0" w:lastRow="0" w:firstColumn="0" w:lastColumn="0" w:oddVBand="0" w:evenVBand="0" w:oddHBand="0" w:evenHBand="0" w:firstRowFirstColumn="0" w:firstRowLastColumn="0" w:lastRowFirstColumn="0" w:lastRowLastColumn="0"/>
              <w:rPr>
                <w:sz w:val="14"/>
                <w:szCs w:val="16"/>
                <w:rtl/>
              </w:rPr>
            </w:pPr>
          </w:p>
        </w:tc>
        <w:tc>
          <w:tcPr>
            <w:tcW w:w="3509" w:type="dxa"/>
          </w:tcPr>
          <w:p w14:paraId="385B3C9B" w14:textId="77777777" w:rsidR="00617574" w:rsidRPr="002E6F03" w:rsidRDefault="00617574" w:rsidP="00B35C06">
            <w:pPr>
              <w:cnfStyle w:val="000000000000" w:firstRow="0" w:lastRow="0" w:firstColumn="0" w:lastColumn="0" w:oddVBand="0" w:evenVBand="0" w:oddHBand="0" w:evenHBand="0" w:firstRowFirstColumn="0" w:firstRowLastColumn="0" w:lastRowFirstColumn="0" w:lastRowLastColumn="0"/>
              <w:rPr>
                <w:sz w:val="14"/>
                <w:szCs w:val="16"/>
                <w:rtl/>
              </w:rPr>
            </w:pPr>
          </w:p>
        </w:tc>
      </w:tr>
      <w:tr w:rsidR="00B35C06" w:rsidRPr="002E6F03" w14:paraId="649179BF"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7DF83D81" w14:textId="77777777" w:rsidR="00B35C06" w:rsidRPr="002E6F03" w:rsidRDefault="00B35C06" w:rsidP="00B35C06">
            <w:pPr>
              <w:jc w:val="left"/>
              <w:rPr>
                <w:rFonts w:cs="B Titr"/>
                <w:szCs w:val="21"/>
                <w:rtl/>
              </w:rPr>
            </w:pPr>
            <w:r w:rsidRPr="002E6F03">
              <w:rPr>
                <w:rFonts w:cs="B Titr"/>
                <w:szCs w:val="21"/>
                <w:rtl/>
              </w:rPr>
              <w:t>م</w:t>
            </w:r>
            <w:r w:rsidR="006E339F" w:rsidRPr="002E6F03">
              <w:rPr>
                <w:rFonts w:cs="B Titr"/>
                <w:szCs w:val="21"/>
                <w:rtl/>
              </w:rPr>
              <w:t>ه</w:t>
            </w:r>
            <w:r w:rsidRPr="002E6F03">
              <w:rPr>
                <w:rFonts w:cs="B Titr"/>
                <w:szCs w:val="21"/>
                <w:rtl/>
              </w:rPr>
              <w:t>لت گزارشگر</w:t>
            </w:r>
            <w:r w:rsidR="006E339F" w:rsidRPr="002E6F03">
              <w:rPr>
                <w:rFonts w:cs="B Titr"/>
                <w:szCs w:val="21"/>
                <w:rtl/>
              </w:rPr>
              <w:t>ی</w:t>
            </w:r>
          </w:p>
        </w:tc>
        <w:tc>
          <w:tcPr>
            <w:tcW w:w="993" w:type="dxa"/>
          </w:tcPr>
          <w:p w14:paraId="375C7D9E"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Fonts w:cs="B Titr"/>
                <w:szCs w:val="21"/>
                <w:rtl/>
              </w:rPr>
            </w:pPr>
          </w:p>
        </w:tc>
        <w:tc>
          <w:tcPr>
            <w:tcW w:w="3509" w:type="dxa"/>
          </w:tcPr>
          <w:p w14:paraId="724BE4B2"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Fonts w:cs="B Titr"/>
                <w:szCs w:val="21"/>
                <w:rtl/>
              </w:rPr>
            </w:pPr>
          </w:p>
        </w:tc>
      </w:tr>
      <w:tr w:rsidR="0012292C" w:rsidRPr="002E6F03" w14:paraId="2B07E9E3"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3BF8829B" w14:textId="77777777" w:rsidR="0012292C" w:rsidRPr="002E6F03" w:rsidRDefault="0012292C" w:rsidP="00B65EFF">
            <w:pPr>
              <w:pStyle w:val="a1"/>
              <w:rPr>
                <w:b w:val="0"/>
                <w:bCs w:val="0"/>
                <w:rtl/>
              </w:rPr>
            </w:pPr>
            <w:r w:rsidRPr="002E6F03">
              <w:rPr>
                <w:b w:val="0"/>
                <w:bCs w:val="0"/>
                <w:rtl/>
              </w:rPr>
              <w:t>...........................</w:t>
            </w:r>
          </w:p>
        </w:tc>
        <w:tc>
          <w:tcPr>
            <w:tcW w:w="993" w:type="dxa"/>
          </w:tcPr>
          <w:p w14:paraId="47B75591"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5F5A6CAC"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16FCD940"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69A4766A" w14:textId="77777777" w:rsidR="0012292C" w:rsidRPr="002E6F03" w:rsidRDefault="0012292C" w:rsidP="00B65EFF">
            <w:pPr>
              <w:pStyle w:val="a1"/>
              <w:rPr>
                <w:b w:val="0"/>
                <w:bCs w:val="0"/>
                <w:rtl/>
              </w:rPr>
            </w:pPr>
            <w:r w:rsidRPr="002E6F03">
              <w:rPr>
                <w:b w:val="0"/>
                <w:bCs w:val="0"/>
                <w:rtl/>
              </w:rPr>
              <w:t>...........................</w:t>
            </w:r>
          </w:p>
        </w:tc>
        <w:tc>
          <w:tcPr>
            <w:tcW w:w="993" w:type="dxa"/>
          </w:tcPr>
          <w:p w14:paraId="655FAF40"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22D315ED"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7F6BD607"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7D272FE8" w14:textId="77777777" w:rsidR="0012292C" w:rsidRPr="002E6F03" w:rsidRDefault="0012292C" w:rsidP="00B65EFF">
            <w:pPr>
              <w:pStyle w:val="a1"/>
              <w:rPr>
                <w:b w:val="0"/>
                <w:bCs w:val="0"/>
                <w:rtl/>
              </w:rPr>
            </w:pPr>
            <w:r w:rsidRPr="002E6F03">
              <w:rPr>
                <w:b w:val="0"/>
                <w:bCs w:val="0"/>
                <w:rtl/>
              </w:rPr>
              <w:t>...........................</w:t>
            </w:r>
          </w:p>
        </w:tc>
        <w:tc>
          <w:tcPr>
            <w:tcW w:w="993" w:type="dxa"/>
          </w:tcPr>
          <w:p w14:paraId="6365D84E"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5528204C"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617574" w:rsidRPr="002E6F03" w14:paraId="6E6F35BF"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36E8BCEF" w14:textId="77777777" w:rsidR="00617574" w:rsidRPr="002E6F03" w:rsidRDefault="00617574" w:rsidP="00B65EFF">
            <w:pPr>
              <w:pStyle w:val="a1"/>
              <w:rPr>
                <w:b w:val="0"/>
                <w:bCs w:val="0"/>
                <w:sz w:val="10"/>
                <w:szCs w:val="12"/>
                <w:rtl/>
              </w:rPr>
            </w:pPr>
          </w:p>
        </w:tc>
        <w:tc>
          <w:tcPr>
            <w:tcW w:w="993" w:type="dxa"/>
          </w:tcPr>
          <w:p w14:paraId="19A4E6A2" w14:textId="77777777" w:rsidR="00617574" w:rsidRPr="002E6F03" w:rsidRDefault="00617574" w:rsidP="00B35C06">
            <w:pPr>
              <w:cnfStyle w:val="000000000000" w:firstRow="0" w:lastRow="0" w:firstColumn="0" w:lastColumn="0" w:oddVBand="0" w:evenVBand="0" w:oddHBand="0" w:evenHBand="0" w:firstRowFirstColumn="0" w:firstRowLastColumn="0" w:lastRowFirstColumn="0" w:lastRowLastColumn="0"/>
              <w:rPr>
                <w:sz w:val="10"/>
                <w:szCs w:val="12"/>
                <w:rtl/>
              </w:rPr>
            </w:pPr>
          </w:p>
        </w:tc>
        <w:tc>
          <w:tcPr>
            <w:tcW w:w="3509" w:type="dxa"/>
          </w:tcPr>
          <w:p w14:paraId="6630851A" w14:textId="77777777" w:rsidR="00617574" w:rsidRPr="002E6F03" w:rsidRDefault="00617574" w:rsidP="00B35C06">
            <w:pPr>
              <w:cnfStyle w:val="000000000000" w:firstRow="0" w:lastRow="0" w:firstColumn="0" w:lastColumn="0" w:oddVBand="0" w:evenVBand="0" w:oddHBand="0" w:evenHBand="0" w:firstRowFirstColumn="0" w:firstRowLastColumn="0" w:lastRowFirstColumn="0" w:lastRowLastColumn="0"/>
              <w:rPr>
                <w:sz w:val="10"/>
                <w:szCs w:val="12"/>
                <w:rtl/>
              </w:rPr>
            </w:pPr>
          </w:p>
        </w:tc>
      </w:tr>
      <w:tr w:rsidR="00B35C06" w:rsidRPr="002E6F03" w14:paraId="1148CD41"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328E6B99" w14:textId="77777777" w:rsidR="00B35C06" w:rsidRPr="002E6F03" w:rsidRDefault="00B35C06" w:rsidP="00B35C06">
            <w:pPr>
              <w:jc w:val="left"/>
              <w:rPr>
                <w:rFonts w:cs="B Titr"/>
                <w:szCs w:val="21"/>
                <w:rtl/>
              </w:rPr>
            </w:pPr>
            <w:r w:rsidRPr="002E6F03">
              <w:rPr>
                <w:rFonts w:cs="B Titr"/>
                <w:szCs w:val="21"/>
                <w:rtl/>
              </w:rPr>
              <w:t>سا</w:t>
            </w:r>
            <w:r w:rsidR="006E339F" w:rsidRPr="002E6F03">
              <w:rPr>
                <w:rFonts w:cs="B Titr"/>
                <w:szCs w:val="21"/>
                <w:rtl/>
              </w:rPr>
              <w:t>ی</w:t>
            </w:r>
            <w:r w:rsidRPr="002E6F03">
              <w:rPr>
                <w:rFonts w:cs="B Titr"/>
                <w:szCs w:val="21"/>
                <w:rtl/>
              </w:rPr>
              <w:t>ر موارد</w:t>
            </w:r>
          </w:p>
        </w:tc>
        <w:tc>
          <w:tcPr>
            <w:tcW w:w="993" w:type="dxa"/>
          </w:tcPr>
          <w:p w14:paraId="1CC2AC31" w14:textId="77777777" w:rsidR="00B35C06" w:rsidRPr="002E6F03" w:rsidRDefault="00B35C06" w:rsidP="00B35C06">
            <w:pPr>
              <w:jc w:val="left"/>
              <w:cnfStyle w:val="000000000000" w:firstRow="0" w:lastRow="0" w:firstColumn="0" w:lastColumn="0" w:oddVBand="0" w:evenVBand="0" w:oddHBand="0" w:evenHBand="0" w:firstRowFirstColumn="0" w:firstRowLastColumn="0" w:lastRowFirstColumn="0" w:lastRowLastColumn="0"/>
              <w:rPr>
                <w:rFonts w:cs="B Titr"/>
                <w:szCs w:val="21"/>
                <w:rtl/>
              </w:rPr>
            </w:pPr>
          </w:p>
        </w:tc>
        <w:tc>
          <w:tcPr>
            <w:tcW w:w="3509" w:type="dxa"/>
          </w:tcPr>
          <w:p w14:paraId="7354A4F2" w14:textId="77777777" w:rsidR="00B35C06" w:rsidRPr="002E6F03" w:rsidRDefault="00B35C06" w:rsidP="00B35C06">
            <w:pPr>
              <w:jc w:val="left"/>
              <w:cnfStyle w:val="000000000000" w:firstRow="0" w:lastRow="0" w:firstColumn="0" w:lastColumn="0" w:oddVBand="0" w:evenVBand="0" w:oddHBand="0" w:evenHBand="0" w:firstRowFirstColumn="0" w:firstRowLastColumn="0" w:lastRowFirstColumn="0" w:lastRowLastColumn="0"/>
              <w:rPr>
                <w:rFonts w:cs="B Titr"/>
                <w:szCs w:val="21"/>
                <w:rtl/>
              </w:rPr>
            </w:pPr>
          </w:p>
        </w:tc>
      </w:tr>
      <w:tr w:rsidR="0012292C" w:rsidRPr="002E6F03" w14:paraId="2D66D4B0"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30F6FB53" w14:textId="77777777" w:rsidR="0012292C" w:rsidRPr="002E6F03" w:rsidRDefault="0012292C" w:rsidP="00B65EFF">
            <w:pPr>
              <w:pStyle w:val="a1"/>
              <w:rPr>
                <w:b w:val="0"/>
                <w:bCs w:val="0"/>
                <w:rtl/>
              </w:rPr>
            </w:pPr>
            <w:r w:rsidRPr="002E6F03">
              <w:rPr>
                <w:b w:val="0"/>
                <w:bCs w:val="0"/>
                <w:rtl/>
              </w:rPr>
              <w:t>...........................</w:t>
            </w:r>
          </w:p>
        </w:tc>
        <w:tc>
          <w:tcPr>
            <w:tcW w:w="993" w:type="dxa"/>
          </w:tcPr>
          <w:p w14:paraId="0E146849"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3FF176C9"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3B03D69B"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5CFA2B58" w14:textId="77777777" w:rsidR="0012292C" w:rsidRPr="002E6F03" w:rsidRDefault="0012292C" w:rsidP="00B65EFF">
            <w:pPr>
              <w:pStyle w:val="a1"/>
              <w:rPr>
                <w:b w:val="0"/>
                <w:bCs w:val="0"/>
                <w:rtl/>
              </w:rPr>
            </w:pPr>
            <w:r w:rsidRPr="002E6F03">
              <w:rPr>
                <w:b w:val="0"/>
                <w:bCs w:val="0"/>
                <w:rtl/>
              </w:rPr>
              <w:t>...........................</w:t>
            </w:r>
          </w:p>
        </w:tc>
        <w:tc>
          <w:tcPr>
            <w:tcW w:w="993" w:type="dxa"/>
          </w:tcPr>
          <w:p w14:paraId="045DACC8"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18BA3805"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r w:rsidR="0012292C" w:rsidRPr="002E6F03" w14:paraId="54F77CA5" w14:textId="77777777" w:rsidTr="007A4101">
        <w:tc>
          <w:tcPr>
            <w:cnfStyle w:val="001000000000" w:firstRow="0" w:lastRow="0" w:firstColumn="1" w:lastColumn="0" w:oddVBand="0" w:evenVBand="0" w:oddHBand="0" w:evenHBand="0" w:firstRowFirstColumn="0" w:firstRowLastColumn="0" w:lastRowFirstColumn="0" w:lastRowLastColumn="0"/>
            <w:tcW w:w="4559" w:type="dxa"/>
          </w:tcPr>
          <w:p w14:paraId="18CE7C5D" w14:textId="77777777" w:rsidR="0012292C" w:rsidRPr="002E6F03" w:rsidRDefault="0012292C" w:rsidP="00B65EFF">
            <w:pPr>
              <w:pStyle w:val="a1"/>
              <w:rPr>
                <w:b w:val="0"/>
                <w:bCs w:val="0"/>
                <w:rtl/>
              </w:rPr>
            </w:pPr>
            <w:r w:rsidRPr="002E6F03">
              <w:rPr>
                <w:b w:val="0"/>
                <w:bCs w:val="0"/>
                <w:rtl/>
              </w:rPr>
              <w:t>...........................</w:t>
            </w:r>
          </w:p>
          <w:p w14:paraId="1D4CDA64" w14:textId="77777777" w:rsidR="00B509A6" w:rsidRPr="002E6F03" w:rsidRDefault="00B509A6" w:rsidP="00B65EFF">
            <w:pPr>
              <w:pStyle w:val="a1"/>
              <w:rPr>
                <w:b w:val="0"/>
                <w:bCs w:val="0"/>
                <w:rtl/>
              </w:rPr>
            </w:pPr>
          </w:p>
        </w:tc>
        <w:tc>
          <w:tcPr>
            <w:tcW w:w="993" w:type="dxa"/>
          </w:tcPr>
          <w:p w14:paraId="2862FF41"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c>
          <w:tcPr>
            <w:tcW w:w="3509" w:type="dxa"/>
          </w:tcPr>
          <w:p w14:paraId="78E71AAE"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rPr>
                <w:rtl/>
              </w:rPr>
            </w:pPr>
          </w:p>
        </w:tc>
      </w:tr>
    </w:tbl>
    <w:p w14:paraId="3575B450" w14:textId="77777777" w:rsidR="00B35C06" w:rsidRPr="002E6F03" w:rsidRDefault="00B35C06" w:rsidP="00B35C06">
      <w:pPr>
        <w:spacing w:before="60" w:after="60"/>
        <w:jc w:val="both"/>
        <w:rPr>
          <w:rFonts w:ascii="Arial" w:hAnsi="Arial"/>
          <w:b/>
          <w:color w:val="C45911" w:themeColor="accent2" w:themeShade="BF"/>
          <w:sz w:val="8"/>
          <w:szCs w:val="12"/>
          <w:rtl/>
        </w:rPr>
      </w:pPr>
    </w:p>
    <w:p w14:paraId="7F9329E4" w14:textId="77777777" w:rsidR="00B35C06" w:rsidRPr="002E6F03" w:rsidRDefault="00B35C06" w:rsidP="00B35C06">
      <w:pPr>
        <w:spacing w:before="60" w:after="60"/>
        <w:jc w:val="both"/>
        <w:rPr>
          <w:rFonts w:ascii="Arial" w:hAnsi="Arial"/>
          <w:b/>
          <w:color w:val="C45911" w:themeColor="accent2" w:themeShade="BF"/>
          <w:sz w:val="8"/>
          <w:szCs w:val="12"/>
          <w:rtl/>
        </w:rPr>
        <w:sectPr w:rsidR="00B35C06" w:rsidRPr="002E6F03" w:rsidSect="00393A39">
          <w:headerReference w:type="default" r:id="rId98"/>
          <w:footerReference w:type="default" r:id="rId99"/>
          <w:headerReference w:type="first" r:id="rId100"/>
          <w:footerReference w:type="first" r:id="rId101"/>
          <w:pgSz w:w="11907" w:h="16840" w:code="9"/>
          <w:pgMar w:top="1440" w:right="1531" w:bottom="1440" w:left="1531" w:header="1418" w:footer="1134" w:gutter="0"/>
          <w:cols w:space="720"/>
          <w:titlePg/>
          <w:bidi/>
          <w:rtlGutter/>
        </w:sectPr>
      </w:pPr>
    </w:p>
    <w:p w14:paraId="1DAEC110" w14:textId="77777777" w:rsidR="00DB034E" w:rsidRPr="002E6F03" w:rsidRDefault="00DB034E" w:rsidP="00591900">
      <w:pPr>
        <w:pStyle w:val="Heading1-aslipageone"/>
        <w:spacing w:before="120" w:after="120"/>
        <w:rPr>
          <w:rtl/>
          <w:lang w:val="en-US"/>
        </w:rPr>
      </w:pPr>
      <w:r w:rsidRPr="002E6F03">
        <w:rPr>
          <w:rtl/>
        </w:rPr>
        <w:t>اهمیت:  خلاصه</w:t>
      </w:r>
    </w:p>
    <w:tbl>
      <w:tblPr>
        <w:tblStyle w:val="001MotherT-RCellVHeadCellFa05"/>
        <w:bidiVisual/>
        <w:tblW w:w="0" w:type="auto"/>
        <w:tblLook w:val="04A0" w:firstRow="1" w:lastRow="0" w:firstColumn="1" w:lastColumn="0" w:noHBand="0" w:noVBand="1"/>
      </w:tblPr>
      <w:tblGrid>
        <w:gridCol w:w="3567"/>
        <w:gridCol w:w="2410"/>
        <w:gridCol w:w="1559"/>
        <w:gridCol w:w="1524"/>
      </w:tblGrid>
      <w:tr w:rsidR="00DB034E" w:rsidRPr="002E6F03" w14:paraId="69D7AF4E" w14:textId="77777777" w:rsidTr="002C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14:paraId="54313C0F" w14:textId="77777777" w:rsidR="00DB034E" w:rsidRPr="002E6F03" w:rsidRDefault="00DB034E" w:rsidP="002C1D83">
            <w:pPr>
              <w:pStyle w:val="af0"/>
              <w:rPr>
                <w:bCs w:val="0"/>
                <w:rtl/>
              </w:rPr>
            </w:pPr>
            <w:r w:rsidRPr="002E6F03">
              <w:rPr>
                <w:rtl/>
              </w:rPr>
              <w:t>موضوع</w:t>
            </w:r>
          </w:p>
        </w:tc>
        <w:tc>
          <w:tcPr>
            <w:tcW w:w="2410" w:type="dxa"/>
          </w:tcPr>
          <w:p w14:paraId="7FD9DC98" w14:textId="01418FF4" w:rsidR="00DB034E" w:rsidRPr="002E6F03" w:rsidRDefault="00DB034E" w:rsidP="002C1D83">
            <w:pPr>
              <w:pStyle w:val="af0"/>
              <w:cnfStyle w:val="100000000000" w:firstRow="1" w:lastRow="0" w:firstColumn="0" w:lastColumn="0" w:oddVBand="0" w:evenVBand="0" w:oddHBand="0" w:evenHBand="0" w:firstRowFirstColumn="0" w:firstRowLastColumn="0" w:lastRowFirstColumn="0" w:lastRowLastColumn="0"/>
              <w:rPr>
                <w:bCs w:val="0"/>
                <w:rtl/>
              </w:rPr>
            </w:pPr>
            <w:r w:rsidRPr="002E6F03">
              <w:rPr>
                <w:rtl/>
              </w:rPr>
              <w:t>درصد (%)</w:t>
            </w:r>
          </w:p>
          <w:p w14:paraId="63F0A88E" w14:textId="77777777" w:rsidR="00DB034E" w:rsidRPr="002E6F03" w:rsidRDefault="00DB034E" w:rsidP="002C1D83">
            <w:pPr>
              <w:pStyle w:val="af0"/>
              <w:cnfStyle w:val="100000000000" w:firstRow="1" w:lastRow="0" w:firstColumn="0" w:lastColumn="0" w:oddVBand="0" w:evenVBand="0" w:oddHBand="0" w:evenHBand="0" w:firstRowFirstColumn="0" w:firstRowLastColumn="0" w:lastRowFirstColumn="0" w:lastRowLastColumn="0"/>
              <w:rPr>
                <w:bCs w:val="0"/>
                <w:rtl/>
              </w:rPr>
            </w:pPr>
            <w:r w:rsidRPr="002E6F03">
              <w:rPr>
                <w:rtl/>
              </w:rPr>
              <w:t>(به قسمت زیر مراجعه کنید)</w:t>
            </w:r>
          </w:p>
        </w:tc>
        <w:tc>
          <w:tcPr>
            <w:tcW w:w="1559" w:type="dxa"/>
          </w:tcPr>
          <w:p w14:paraId="227F3AA9" w14:textId="77777777" w:rsidR="00DB034E" w:rsidRPr="002E6F03" w:rsidRDefault="00DB034E" w:rsidP="002C1D83">
            <w:pPr>
              <w:pStyle w:val="af0"/>
              <w:cnfStyle w:val="100000000000" w:firstRow="1" w:lastRow="0" w:firstColumn="0" w:lastColumn="0" w:oddVBand="0" w:evenVBand="0" w:oddHBand="0" w:evenHBand="0" w:firstRowFirstColumn="0" w:firstRowLastColumn="0" w:lastRowFirstColumn="0" w:lastRowLastColumn="0"/>
              <w:rPr>
                <w:bCs w:val="0"/>
                <w:rtl/>
              </w:rPr>
            </w:pPr>
            <w:r w:rsidRPr="002E6F03">
              <w:rPr>
                <w:rtl/>
              </w:rPr>
              <w:t>نتایج مورد انتظار</w:t>
            </w:r>
          </w:p>
        </w:tc>
        <w:tc>
          <w:tcPr>
            <w:tcW w:w="1524" w:type="dxa"/>
          </w:tcPr>
          <w:p w14:paraId="05FA2E87" w14:textId="77777777" w:rsidR="00DB034E" w:rsidRPr="002E6F03" w:rsidRDefault="00DB034E" w:rsidP="002C1D83">
            <w:pPr>
              <w:pStyle w:val="af0"/>
              <w:cnfStyle w:val="100000000000" w:firstRow="1" w:lastRow="0" w:firstColumn="0" w:lastColumn="0" w:oddVBand="0" w:evenVBand="0" w:oddHBand="0" w:evenHBand="0" w:firstRowFirstColumn="0" w:firstRowLastColumn="0" w:lastRowFirstColumn="0" w:lastRowLastColumn="0"/>
              <w:rPr>
                <w:bCs w:val="0"/>
              </w:rPr>
            </w:pPr>
            <w:r w:rsidRPr="002E6F03">
              <w:rPr>
                <w:rtl/>
              </w:rPr>
              <w:t>سطح اهمیت</w:t>
            </w:r>
          </w:p>
        </w:tc>
      </w:tr>
      <w:tr w:rsidR="00DB034E" w:rsidRPr="002E6F03" w14:paraId="07BC92AA" w14:textId="77777777" w:rsidTr="002C1D83">
        <w:tc>
          <w:tcPr>
            <w:cnfStyle w:val="001000000000" w:firstRow="0" w:lastRow="0" w:firstColumn="1" w:lastColumn="0" w:oddVBand="0" w:evenVBand="0" w:oddHBand="0" w:evenHBand="0" w:firstRowFirstColumn="0" w:firstRowLastColumn="0" w:lastRowFirstColumn="0" w:lastRowLastColumn="0"/>
            <w:tcW w:w="3567" w:type="dxa"/>
          </w:tcPr>
          <w:p w14:paraId="126D415E" w14:textId="172D53D6" w:rsidR="00DB034E" w:rsidRPr="002E6F03" w:rsidRDefault="00DB034E" w:rsidP="00DB034E">
            <w:pPr>
              <w:rPr>
                <w:sz w:val="26"/>
                <w:rtl/>
              </w:rPr>
            </w:pPr>
            <w:r w:rsidRPr="002E6F03">
              <w:rPr>
                <w:sz w:val="26"/>
                <w:rtl/>
              </w:rPr>
              <w:t>فروش</w:t>
            </w:r>
          </w:p>
        </w:tc>
        <w:tc>
          <w:tcPr>
            <w:tcW w:w="2410" w:type="dxa"/>
          </w:tcPr>
          <w:p w14:paraId="04717A8F" w14:textId="77777777" w:rsidR="00DB034E" w:rsidRPr="002E6F03" w:rsidRDefault="00DB034E" w:rsidP="00F82741">
            <w:pPr>
              <w:jc w:val="center"/>
              <w:cnfStyle w:val="000000000000" w:firstRow="0" w:lastRow="0" w:firstColumn="0" w:lastColumn="0" w:oddVBand="0" w:evenVBand="0" w:oddHBand="0" w:evenHBand="0" w:firstRowFirstColumn="0" w:firstRowLastColumn="0" w:lastRowFirstColumn="0" w:lastRowLastColumn="0"/>
              <w:rPr>
                <w:sz w:val="26"/>
                <w:rtl/>
              </w:rPr>
            </w:pPr>
          </w:p>
        </w:tc>
        <w:tc>
          <w:tcPr>
            <w:tcW w:w="1559" w:type="dxa"/>
          </w:tcPr>
          <w:p w14:paraId="10777766" w14:textId="77777777" w:rsidR="00DB034E" w:rsidRPr="002E6F03" w:rsidRDefault="00DB034E" w:rsidP="00F82741">
            <w:pPr>
              <w:cnfStyle w:val="000000000000" w:firstRow="0" w:lastRow="0" w:firstColumn="0" w:lastColumn="0" w:oddVBand="0" w:evenVBand="0" w:oddHBand="0" w:evenHBand="0" w:firstRowFirstColumn="0" w:firstRowLastColumn="0" w:lastRowFirstColumn="0" w:lastRowLastColumn="0"/>
              <w:rPr>
                <w:sz w:val="26"/>
                <w:rtl/>
              </w:rPr>
            </w:pPr>
          </w:p>
        </w:tc>
        <w:tc>
          <w:tcPr>
            <w:tcW w:w="1524" w:type="dxa"/>
          </w:tcPr>
          <w:p w14:paraId="522C476A" w14:textId="77777777" w:rsidR="00DB034E" w:rsidRPr="002E6F03" w:rsidRDefault="00DB034E" w:rsidP="00F82741">
            <w:pPr>
              <w:cnfStyle w:val="000000000000" w:firstRow="0" w:lastRow="0" w:firstColumn="0" w:lastColumn="0" w:oddVBand="0" w:evenVBand="0" w:oddHBand="0" w:evenHBand="0" w:firstRowFirstColumn="0" w:firstRowLastColumn="0" w:lastRowFirstColumn="0" w:lastRowLastColumn="0"/>
              <w:rPr>
                <w:sz w:val="26"/>
              </w:rPr>
            </w:pPr>
          </w:p>
        </w:tc>
      </w:tr>
      <w:tr w:rsidR="00DB034E" w:rsidRPr="002E6F03" w14:paraId="461A1546" w14:textId="77777777" w:rsidTr="002C1D83">
        <w:tc>
          <w:tcPr>
            <w:cnfStyle w:val="001000000000" w:firstRow="0" w:lastRow="0" w:firstColumn="1" w:lastColumn="0" w:oddVBand="0" w:evenVBand="0" w:oddHBand="0" w:evenHBand="0" w:firstRowFirstColumn="0" w:firstRowLastColumn="0" w:lastRowFirstColumn="0" w:lastRowLastColumn="0"/>
            <w:tcW w:w="3567" w:type="dxa"/>
          </w:tcPr>
          <w:p w14:paraId="68533F79" w14:textId="77777777" w:rsidR="00DB034E" w:rsidRPr="002E6F03" w:rsidRDefault="00DB034E" w:rsidP="00F82741">
            <w:pPr>
              <w:rPr>
                <w:sz w:val="26"/>
              </w:rPr>
            </w:pPr>
            <w:r w:rsidRPr="002E6F03">
              <w:rPr>
                <w:sz w:val="26"/>
                <w:rtl/>
              </w:rPr>
              <w:t>دارایی‌های ناخالص</w:t>
            </w:r>
          </w:p>
        </w:tc>
        <w:tc>
          <w:tcPr>
            <w:tcW w:w="2410" w:type="dxa"/>
          </w:tcPr>
          <w:p w14:paraId="5CB6FC3E" w14:textId="77777777" w:rsidR="00DB034E" w:rsidRPr="002E6F03" w:rsidRDefault="00DB034E" w:rsidP="00F82741">
            <w:pPr>
              <w:jc w:val="center"/>
              <w:cnfStyle w:val="000000000000" w:firstRow="0" w:lastRow="0" w:firstColumn="0" w:lastColumn="0" w:oddVBand="0" w:evenVBand="0" w:oddHBand="0" w:evenHBand="0" w:firstRowFirstColumn="0" w:firstRowLastColumn="0" w:lastRowFirstColumn="0" w:lastRowLastColumn="0"/>
              <w:rPr>
                <w:sz w:val="26"/>
              </w:rPr>
            </w:pPr>
          </w:p>
        </w:tc>
        <w:tc>
          <w:tcPr>
            <w:tcW w:w="1559" w:type="dxa"/>
          </w:tcPr>
          <w:p w14:paraId="72F7B6F4" w14:textId="77777777" w:rsidR="00DB034E" w:rsidRPr="002E6F03" w:rsidRDefault="00DB034E" w:rsidP="00F82741">
            <w:pPr>
              <w:cnfStyle w:val="000000000000" w:firstRow="0" w:lastRow="0" w:firstColumn="0" w:lastColumn="0" w:oddVBand="0" w:evenVBand="0" w:oddHBand="0" w:evenHBand="0" w:firstRowFirstColumn="0" w:firstRowLastColumn="0" w:lastRowFirstColumn="0" w:lastRowLastColumn="0"/>
              <w:rPr>
                <w:sz w:val="26"/>
              </w:rPr>
            </w:pPr>
          </w:p>
        </w:tc>
        <w:tc>
          <w:tcPr>
            <w:tcW w:w="1524" w:type="dxa"/>
          </w:tcPr>
          <w:p w14:paraId="2432A614" w14:textId="77777777" w:rsidR="00DB034E" w:rsidRPr="002E6F03" w:rsidRDefault="00DB034E" w:rsidP="00F82741">
            <w:pPr>
              <w:cnfStyle w:val="000000000000" w:firstRow="0" w:lastRow="0" w:firstColumn="0" w:lastColumn="0" w:oddVBand="0" w:evenVBand="0" w:oddHBand="0" w:evenHBand="0" w:firstRowFirstColumn="0" w:firstRowLastColumn="0" w:lastRowFirstColumn="0" w:lastRowLastColumn="0"/>
              <w:rPr>
                <w:sz w:val="26"/>
              </w:rPr>
            </w:pPr>
          </w:p>
        </w:tc>
      </w:tr>
      <w:tr w:rsidR="00DB034E" w:rsidRPr="002E6F03" w14:paraId="06D8332A" w14:textId="77777777" w:rsidTr="002C1D83">
        <w:tc>
          <w:tcPr>
            <w:cnfStyle w:val="001000000000" w:firstRow="0" w:lastRow="0" w:firstColumn="1" w:lastColumn="0" w:oddVBand="0" w:evenVBand="0" w:oddHBand="0" w:evenHBand="0" w:firstRowFirstColumn="0" w:firstRowLastColumn="0" w:lastRowFirstColumn="0" w:lastRowLastColumn="0"/>
            <w:tcW w:w="3567" w:type="dxa"/>
          </w:tcPr>
          <w:p w14:paraId="71AEE742" w14:textId="77777777" w:rsidR="00DB034E" w:rsidRPr="002E6F03" w:rsidRDefault="00DB034E" w:rsidP="00F82741">
            <w:pPr>
              <w:rPr>
                <w:sz w:val="26"/>
              </w:rPr>
            </w:pPr>
            <w:r w:rsidRPr="002E6F03">
              <w:rPr>
                <w:sz w:val="26"/>
                <w:rtl/>
              </w:rPr>
              <w:t>سود (زیان) قبل از مالیات</w:t>
            </w:r>
          </w:p>
        </w:tc>
        <w:tc>
          <w:tcPr>
            <w:tcW w:w="2410" w:type="dxa"/>
          </w:tcPr>
          <w:p w14:paraId="5DEABE18" w14:textId="77777777" w:rsidR="00DB034E" w:rsidRPr="002E6F03" w:rsidRDefault="00DB034E" w:rsidP="00F82741">
            <w:pPr>
              <w:jc w:val="center"/>
              <w:cnfStyle w:val="000000000000" w:firstRow="0" w:lastRow="0" w:firstColumn="0" w:lastColumn="0" w:oddVBand="0" w:evenVBand="0" w:oddHBand="0" w:evenHBand="0" w:firstRowFirstColumn="0" w:firstRowLastColumn="0" w:lastRowFirstColumn="0" w:lastRowLastColumn="0"/>
              <w:rPr>
                <w:sz w:val="26"/>
              </w:rPr>
            </w:pPr>
            <w:r w:rsidRPr="002E6F03">
              <w:rPr>
                <w:sz w:val="26"/>
                <w:rtl/>
              </w:rPr>
              <w:t>۱۰</w:t>
            </w:r>
          </w:p>
        </w:tc>
        <w:tc>
          <w:tcPr>
            <w:tcW w:w="1559" w:type="dxa"/>
          </w:tcPr>
          <w:p w14:paraId="118B86F2" w14:textId="77777777" w:rsidR="00DB034E" w:rsidRPr="002E6F03" w:rsidRDefault="00DB034E" w:rsidP="00F82741">
            <w:pPr>
              <w:cnfStyle w:val="000000000000" w:firstRow="0" w:lastRow="0" w:firstColumn="0" w:lastColumn="0" w:oddVBand="0" w:evenVBand="0" w:oddHBand="0" w:evenHBand="0" w:firstRowFirstColumn="0" w:firstRowLastColumn="0" w:lastRowFirstColumn="0" w:lastRowLastColumn="0"/>
              <w:rPr>
                <w:sz w:val="26"/>
              </w:rPr>
            </w:pPr>
          </w:p>
        </w:tc>
        <w:tc>
          <w:tcPr>
            <w:tcW w:w="1524" w:type="dxa"/>
          </w:tcPr>
          <w:p w14:paraId="30C4BECB" w14:textId="77777777" w:rsidR="00DB034E" w:rsidRPr="002E6F03" w:rsidRDefault="00DB034E" w:rsidP="00F82741">
            <w:pPr>
              <w:cnfStyle w:val="000000000000" w:firstRow="0" w:lastRow="0" w:firstColumn="0" w:lastColumn="0" w:oddVBand="0" w:evenVBand="0" w:oddHBand="0" w:evenHBand="0" w:firstRowFirstColumn="0" w:firstRowLastColumn="0" w:lastRowFirstColumn="0" w:lastRowLastColumn="0"/>
              <w:rPr>
                <w:sz w:val="26"/>
              </w:rPr>
            </w:pPr>
          </w:p>
        </w:tc>
      </w:tr>
      <w:tr w:rsidR="00DB034E" w:rsidRPr="002E6F03" w14:paraId="4ED6E35F" w14:textId="77777777" w:rsidTr="002C1D83">
        <w:tc>
          <w:tcPr>
            <w:cnfStyle w:val="001000000000" w:firstRow="0" w:lastRow="0" w:firstColumn="1" w:lastColumn="0" w:oddVBand="0" w:evenVBand="0" w:oddHBand="0" w:evenHBand="0" w:firstRowFirstColumn="0" w:firstRowLastColumn="0" w:lastRowFirstColumn="0" w:lastRowLastColumn="0"/>
            <w:tcW w:w="3567" w:type="dxa"/>
          </w:tcPr>
          <w:p w14:paraId="2F2F7553" w14:textId="77777777" w:rsidR="00DB034E" w:rsidRPr="002E6F03" w:rsidRDefault="00DB034E" w:rsidP="00F82741">
            <w:pPr>
              <w:rPr>
                <w:sz w:val="26"/>
              </w:rPr>
            </w:pPr>
            <w:r w:rsidRPr="002E6F03">
              <w:rPr>
                <w:sz w:val="26"/>
                <w:rtl/>
              </w:rPr>
              <w:t>تعدیلات بابت اقلام غیرعادی</w:t>
            </w:r>
          </w:p>
        </w:tc>
        <w:tc>
          <w:tcPr>
            <w:tcW w:w="2410" w:type="dxa"/>
          </w:tcPr>
          <w:p w14:paraId="4AB4CB4A" w14:textId="77777777" w:rsidR="00DB034E" w:rsidRPr="002E6F03" w:rsidRDefault="00DB034E" w:rsidP="00F82741">
            <w:pPr>
              <w:jc w:val="center"/>
              <w:cnfStyle w:val="000000000000" w:firstRow="0" w:lastRow="0" w:firstColumn="0" w:lastColumn="0" w:oddVBand="0" w:evenVBand="0" w:oddHBand="0" w:evenHBand="0" w:firstRowFirstColumn="0" w:firstRowLastColumn="0" w:lastRowFirstColumn="0" w:lastRowLastColumn="0"/>
              <w:rPr>
                <w:sz w:val="26"/>
              </w:rPr>
            </w:pPr>
          </w:p>
        </w:tc>
        <w:tc>
          <w:tcPr>
            <w:tcW w:w="1559" w:type="dxa"/>
          </w:tcPr>
          <w:p w14:paraId="14E7C36E" w14:textId="77777777" w:rsidR="00DB034E" w:rsidRPr="002E6F03" w:rsidRDefault="00DB034E" w:rsidP="00F82741">
            <w:pPr>
              <w:cnfStyle w:val="000000000000" w:firstRow="0" w:lastRow="0" w:firstColumn="0" w:lastColumn="0" w:oddVBand="0" w:evenVBand="0" w:oddHBand="0" w:evenHBand="0" w:firstRowFirstColumn="0" w:firstRowLastColumn="0" w:lastRowFirstColumn="0" w:lastRowLastColumn="0"/>
              <w:rPr>
                <w:sz w:val="26"/>
              </w:rPr>
            </w:pPr>
          </w:p>
        </w:tc>
        <w:tc>
          <w:tcPr>
            <w:tcW w:w="1524" w:type="dxa"/>
          </w:tcPr>
          <w:p w14:paraId="1A411BDE" w14:textId="77777777" w:rsidR="00DB034E" w:rsidRPr="002E6F03" w:rsidRDefault="00DB034E" w:rsidP="00F82741">
            <w:pPr>
              <w:cnfStyle w:val="000000000000" w:firstRow="0" w:lastRow="0" w:firstColumn="0" w:lastColumn="0" w:oddVBand="0" w:evenVBand="0" w:oddHBand="0" w:evenHBand="0" w:firstRowFirstColumn="0" w:firstRowLastColumn="0" w:lastRowFirstColumn="0" w:lastRowLastColumn="0"/>
              <w:rPr>
                <w:sz w:val="26"/>
              </w:rPr>
            </w:pPr>
          </w:p>
        </w:tc>
      </w:tr>
      <w:tr w:rsidR="00DB034E" w:rsidRPr="002E6F03" w14:paraId="2AC6555C" w14:textId="77777777" w:rsidTr="002C1D83">
        <w:tc>
          <w:tcPr>
            <w:cnfStyle w:val="001000000000" w:firstRow="0" w:lastRow="0" w:firstColumn="1" w:lastColumn="0" w:oddVBand="0" w:evenVBand="0" w:oddHBand="0" w:evenHBand="0" w:firstRowFirstColumn="0" w:firstRowLastColumn="0" w:lastRowFirstColumn="0" w:lastRowLastColumn="0"/>
            <w:tcW w:w="3567" w:type="dxa"/>
          </w:tcPr>
          <w:p w14:paraId="24DD978B" w14:textId="77777777" w:rsidR="00DB034E" w:rsidRPr="002E6F03" w:rsidRDefault="00DB034E" w:rsidP="00F82741">
            <w:pPr>
              <w:rPr>
                <w:sz w:val="26"/>
              </w:rPr>
            </w:pPr>
            <w:r w:rsidRPr="002E6F03">
              <w:rPr>
                <w:sz w:val="26"/>
                <w:rtl/>
              </w:rPr>
              <w:t>سود (زیان) تعدیل شده</w:t>
            </w:r>
          </w:p>
        </w:tc>
        <w:tc>
          <w:tcPr>
            <w:tcW w:w="2410" w:type="dxa"/>
          </w:tcPr>
          <w:p w14:paraId="640B75C7" w14:textId="77777777" w:rsidR="00DB034E" w:rsidRPr="002E6F03" w:rsidRDefault="00DB034E" w:rsidP="00F82741">
            <w:pPr>
              <w:jc w:val="center"/>
              <w:cnfStyle w:val="000000000000" w:firstRow="0" w:lastRow="0" w:firstColumn="0" w:lastColumn="0" w:oddVBand="0" w:evenVBand="0" w:oddHBand="0" w:evenHBand="0" w:firstRowFirstColumn="0" w:firstRowLastColumn="0" w:lastRowFirstColumn="0" w:lastRowLastColumn="0"/>
              <w:rPr>
                <w:sz w:val="26"/>
              </w:rPr>
            </w:pPr>
            <w:r w:rsidRPr="002E6F03">
              <w:rPr>
                <w:sz w:val="26"/>
                <w:rtl/>
              </w:rPr>
              <w:t>۱۰</w:t>
            </w:r>
          </w:p>
        </w:tc>
        <w:tc>
          <w:tcPr>
            <w:tcW w:w="1559" w:type="dxa"/>
          </w:tcPr>
          <w:p w14:paraId="26B23BAC" w14:textId="77777777" w:rsidR="00DB034E" w:rsidRPr="002E6F03" w:rsidRDefault="00DB034E" w:rsidP="00F82741">
            <w:pPr>
              <w:cnfStyle w:val="000000000000" w:firstRow="0" w:lastRow="0" w:firstColumn="0" w:lastColumn="0" w:oddVBand="0" w:evenVBand="0" w:oddHBand="0" w:evenHBand="0" w:firstRowFirstColumn="0" w:firstRowLastColumn="0" w:lastRowFirstColumn="0" w:lastRowLastColumn="0"/>
              <w:rPr>
                <w:sz w:val="26"/>
              </w:rPr>
            </w:pPr>
          </w:p>
        </w:tc>
        <w:tc>
          <w:tcPr>
            <w:tcW w:w="1524" w:type="dxa"/>
          </w:tcPr>
          <w:p w14:paraId="1EA7E9F0" w14:textId="77777777" w:rsidR="00DB034E" w:rsidRPr="002E6F03" w:rsidRDefault="00DB034E" w:rsidP="00F82741">
            <w:pPr>
              <w:cnfStyle w:val="000000000000" w:firstRow="0" w:lastRow="0" w:firstColumn="0" w:lastColumn="0" w:oddVBand="0" w:evenVBand="0" w:oddHBand="0" w:evenHBand="0" w:firstRowFirstColumn="0" w:firstRowLastColumn="0" w:lastRowFirstColumn="0" w:lastRowLastColumn="0"/>
              <w:rPr>
                <w:sz w:val="26"/>
              </w:rPr>
            </w:pPr>
          </w:p>
        </w:tc>
      </w:tr>
    </w:tbl>
    <w:p w14:paraId="15C5749B" w14:textId="77777777" w:rsidR="00DB034E" w:rsidRPr="002E6F03" w:rsidRDefault="00DB034E" w:rsidP="00DB034E">
      <w:pPr>
        <w:spacing w:before="60" w:after="60"/>
        <w:rPr>
          <w:rFonts w:ascii="Arial" w:hAnsi="Arial"/>
          <w:b/>
          <w:bCs/>
          <w:sz w:val="14"/>
          <w:szCs w:val="22"/>
          <w:u w:val="single"/>
          <w:rtl/>
        </w:rPr>
      </w:pPr>
      <w:r w:rsidRPr="002E6F03">
        <w:rPr>
          <w:rFonts w:ascii="Arial" w:hAnsi="Arial"/>
          <w:sz w:val="10"/>
          <w:szCs w:val="18"/>
          <w:rtl/>
        </w:rPr>
        <w:tab/>
      </w:r>
      <w:r w:rsidRPr="002E6F03">
        <w:rPr>
          <w:rFonts w:ascii="Arial" w:hAnsi="Arial"/>
          <w:sz w:val="10"/>
          <w:szCs w:val="18"/>
          <w:rtl/>
        </w:rPr>
        <w:tab/>
      </w:r>
      <w:r w:rsidRPr="002E6F03">
        <w:rPr>
          <w:rFonts w:ascii="Arial" w:hAnsi="Arial"/>
          <w:sz w:val="10"/>
          <w:szCs w:val="18"/>
          <w:rtl/>
        </w:rPr>
        <w:tab/>
      </w:r>
      <w:r w:rsidRPr="002E6F03">
        <w:rPr>
          <w:rFonts w:ascii="Arial" w:hAnsi="Arial"/>
          <w:sz w:val="10"/>
          <w:szCs w:val="18"/>
          <w:rtl/>
        </w:rPr>
        <w:tab/>
      </w:r>
      <w:r w:rsidRPr="002E6F03">
        <w:rPr>
          <w:rFonts w:ascii="Arial" w:hAnsi="Arial"/>
          <w:sz w:val="10"/>
          <w:szCs w:val="18"/>
          <w:rtl/>
        </w:rPr>
        <w:tab/>
      </w:r>
    </w:p>
    <w:tbl>
      <w:tblPr>
        <w:tblStyle w:val="000momNohead"/>
        <w:bidiVisual/>
        <w:tblW w:w="0" w:type="auto"/>
        <w:tblInd w:w="-1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3947"/>
        <w:gridCol w:w="1795"/>
        <w:gridCol w:w="2016"/>
      </w:tblGrid>
      <w:tr w:rsidR="00DB034E" w:rsidRPr="002E6F03" w14:paraId="675C6A46" w14:textId="77777777" w:rsidTr="00F82741">
        <w:tc>
          <w:tcPr>
            <w:tcW w:w="3947" w:type="dxa"/>
          </w:tcPr>
          <w:p w14:paraId="53170B0A" w14:textId="77777777" w:rsidR="00DB034E" w:rsidRPr="002E6F03" w:rsidRDefault="00DB034E" w:rsidP="00F82741">
            <w:pPr>
              <w:ind w:left="340" w:right="340"/>
              <w:jc w:val="center"/>
              <w:rPr>
                <w:rFonts w:cs="B Titr"/>
                <w:sz w:val="20"/>
                <w:szCs w:val="20"/>
                <w:rtl/>
              </w:rPr>
            </w:pPr>
          </w:p>
        </w:tc>
        <w:tc>
          <w:tcPr>
            <w:tcW w:w="1795" w:type="dxa"/>
          </w:tcPr>
          <w:p w14:paraId="360F6955" w14:textId="77777777" w:rsidR="00DB034E" w:rsidRPr="002E6F03" w:rsidRDefault="00DB034E" w:rsidP="00F82741">
            <w:pPr>
              <w:pBdr>
                <w:bottom w:val="single" w:sz="6" w:space="1" w:color="000000"/>
              </w:pBdr>
              <w:ind w:left="170" w:right="170"/>
              <w:jc w:val="center"/>
              <w:rPr>
                <w:rFonts w:cs="B Titr"/>
                <w:sz w:val="20"/>
                <w:szCs w:val="20"/>
                <w:rtl/>
              </w:rPr>
            </w:pPr>
            <w:r w:rsidRPr="002E6F03">
              <w:rPr>
                <w:rFonts w:cs="B Titr"/>
                <w:sz w:val="20"/>
                <w:szCs w:val="20"/>
                <w:rtl/>
              </w:rPr>
              <w:t xml:space="preserve">سال جاری </w:t>
            </w:r>
            <w:r w:rsidRPr="002E6F03">
              <w:rPr>
                <w:rFonts w:ascii="Arial" w:hAnsi="Arial" w:cs="B Titr"/>
                <w:b/>
                <w:sz w:val="20"/>
                <w:szCs w:val="20"/>
              </w:rPr>
              <w:t>(€)</w:t>
            </w:r>
          </w:p>
        </w:tc>
        <w:tc>
          <w:tcPr>
            <w:tcW w:w="2016" w:type="dxa"/>
          </w:tcPr>
          <w:p w14:paraId="0848AE89" w14:textId="77777777" w:rsidR="00DB034E" w:rsidRPr="002E6F03" w:rsidRDefault="00DB034E" w:rsidP="00F82741">
            <w:pPr>
              <w:pBdr>
                <w:bottom w:val="single" w:sz="6" w:space="1" w:color="000000"/>
              </w:pBdr>
              <w:ind w:left="340" w:right="340"/>
              <w:jc w:val="center"/>
              <w:rPr>
                <w:rFonts w:cs="B Titr"/>
                <w:sz w:val="20"/>
                <w:szCs w:val="20"/>
                <w:rtl/>
              </w:rPr>
            </w:pPr>
            <w:r w:rsidRPr="002E6F03">
              <w:rPr>
                <w:rFonts w:cs="B Titr"/>
                <w:sz w:val="20"/>
                <w:szCs w:val="20"/>
                <w:rtl/>
              </w:rPr>
              <w:t xml:space="preserve">سال قبل </w:t>
            </w:r>
            <w:r w:rsidRPr="002E6F03">
              <w:rPr>
                <w:rFonts w:ascii="Arial" w:hAnsi="Arial" w:cs="B Titr"/>
                <w:b/>
                <w:sz w:val="20"/>
                <w:szCs w:val="20"/>
              </w:rPr>
              <w:t>(€)</w:t>
            </w:r>
          </w:p>
        </w:tc>
      </w:tr>
      <w:tr w:rsidR="00DB034E" w:rsidRPr="002E6F03" w14:paraId="7B4EDED0" w14:textId="77777777" w:rsidTr="00F82741">
        <w:tc>
          <w:tcPr>
            <w:tcW w:w="3947" w:type="dxa"/>
            <w:tcMar>
              <w:top w:w="57" w:type="dxa"/>
              <w:bottom w:w="57" w:type="dxa"/>
            </w:tcMar>
          </w:tcPr>
          <w:p w14:paraId="5F65FB96" w14:textId="77777777" w:rsidR="00DB034E" w:rsidRPr="002E6F03" w:rsidRDefault="00DB034E" w:rsidP="00F82741">
            <w:pPr>
              <w:rPr>
                <w:b/>
                <w:bCs/>
                <w:sz w:val="25"/>
                <w:szCs w:val="25"/>
                <w:rtl/>
              </w:rPr>
            </w:pPr>
            <w:r w:rsidRPr="002E6F03">
              <w:rPr>
                <w:b/>
                <w:bCs/>
                <w:sz w:val="25"/>
                <w:szCs w:val="25"/>
                <w:rtl/>
              </w:rPr>
              <w:t>سطح اهمیت اولیه کلی تعیین شده در</w:t>
            </w:r>
          </w:p>
        </w:tc>
        <w:tc>
          <w:tcPr>
            <w:tcW w:w="1795" w:type="dxa"/>
            <w:tcMar>
              <w:top w:w="57" w:type="dxa"/>
              <w:bottom w:w="57" w:type="dxa"/>
            </w:tcMar>
          </w:tcPr>
          <w:p w14:paraId="66718281" w14:textId="77777777" w:rsidR="00DB034E" w:rsidRPr="002E6F03" w:rsidRDefault="00DB034E" w:rsidP="00F82741">
            <w:pPr>
              <w:jc w:val="center"/>
              <w:rPr>
                <w:rFonts w:ascii="Arial" w:hAnsi="Arial"/>
                <w:b/>
                <w:bCs/>
                <w:sz w:val="20"/>
                <w:u w:val="single"/>
                <w:rtl/>
              </w:rPr>
            </w:pPr>
            <w:r w:rsidRPr="002E6F03">
              <w:rPr>
                <w:rFonts w:ascii="Arial" w:hAnsi="Arial"/>
                <w:b/>
                <w:bCs/>
                <w:sz w:val="12"/>
                <w:szCs w:val="20"/>
                <w:rtl/>
              </w:rPr>
              <w:t>..................</w:t>
            </w:r>
          </w:p>
        </w:tc>
        <w:tc>
          <w:tcPr>
            <w:tcW w:w="2016" w:type="dxa"/>
            <w:tcMar>
              <w:top w:w="57" w:type="dxa"/>
              <w:bottom w:w="57" w:type="dxa"/>
            </w:tcMar>
          </w:tcPr>
          <w:p w14:paraId="2BA886FA" w14:textId="77777777" w:rsidR="00DB034E" w:rsidRPr="002E6F03" w:rsidRDefault="00DB034E" w:rsidP="00F82741">
            <w:pPr>
              <w:jc w:val="center"/>
              <w:rPr>
                <w:rFonts w:ascii="Arial" w:hAnsi="Arial"/>
                <w:b/>
                <w:bCs/>
                <w:sz w:val="20"/>
                <w:u w:val="single"/>
                <w:rtl/>
              </w:rPr>
            </w:pPr>
            <w:r w:rsidRPr="002E6F03">
              <w:rPr>
                <w:rFonts w:ascii="Arial" w:hAnsi="Arial"/>
                <w:b/>
                <w:bCs/>
                <w:sz w:val="12"/>
                <w:szCs w:val="20"/>
                <w:rtl/>
              </w:rPr>
              <w:t>..................</w:t>
            </w:r>
          </w:p>
        </w:tc>
      </w:tr>
    </w:tbl>
    <w:p w14:paraId="1EE848EA" w14:textId="77777777" w:rsidR="00591900" w:rsidRPr="002E6F03" w:rsidRDefault="00591900" w:rsidP="00DB034E">
      <w:pPr>
        <w:spacing w:before="60" w:after="60"/>
        <w:rPr>
          <w:rFonts w:ascii="Arial" w:hAnsi="Arial"/>
          <w:sz w:val="10"/>
          <w:szCs w:val="18"/>
          <w:rtl/>
        </w:rPr>
      </w:pPr>
    </w:p>
    <w:p w14:paraId="1BC6C208" w14:textId="0C3F810A" w:rsidR="00DB034E" w:rsidRPr="002E6F03" w:rsidRDefault="00DB034E" w:rsidP="00DB034E">
      <w:pPr>
        <w:spacing w:before="60" w:after="60"/>
        <w:rPr>
          <w:rFonts w:ascii="Arial" w:hAnsi="Arial"/>
          <w:sz w:val="20"/>
          <w:rtl/>
        </w:rPr>
      </w:pPr>
      <w:r w:rsidRPr="002E6F03">
        <w:rPr>
          <w:rFonts w:ascii="Arial" w:hAnsi="Arial"/>
          <w:sz w:val="20"/>
          <w:rtl/>
        </w:rPr>
        <w:t xml:space="preserve">دلیل انتخاب این سطح </w:t>
      </w:r>
      <w:r w:rsidR="00591900" w:rsidRPr="002E6F03">
        <w:rPr>
          <w:rFonts w:ascii="Arial" w:hAnsi="Arial"/>
          <w:sz w:val="20"/>
          <w:rtl/>
        </w:rPr>
        <w:t>(اهمیت) را بنویسید:</w:t>
      </w:r>
    </w:p>
    <w:p w14:paraId="7B4626CF" w14:textId="43D74034" w:rsidR="00591900" w:rsidRPr="002E6F03" w:rsidRDefault="00591900" w:rsidP="00A6540D">
      <w:pPr>
        <w:pStyle w:val="156kamfa"/>
        <w:rPr>
          <w:rtl/>
        </w:rPr>
      </w:pPr>
      <w:r w:rsidRPr="002E6F03">
        <w:rPr>
          <w:rtl/>
        </w:rPr>
        <w:tab/>
      </w:r>
    </w:p>
    <w:p w14:paraId="33C6D43F" w14:textId="6DC9480E" w:rsidR="00591900" w:rsidRPr="002E6F03" w:rsidRDefault="00591900" w:rsidP="00A6540D">
      <w:pPr>
        <w:pStyle w:val="156kamfa"/>
        <w:rPr>
          <w:rtl/>
        </w:rPr>
      </w:pPr>
      <w:r w:rsidRPr="002E6F03">
        <w:rPr>
          <w:rtl/>
        </w:rPr>
        <w:tab/>
      </w:r>
    </w:p>
    <w:p w14:paraId="4D4BCCA8" w14:textId="77777777" w:rsidR="00591900" w:rsidRPr="002E6F03" w:rsidRDefault="00591900" w:rsidP="00DB034E">
      <w:pPr>
        <w:spacing w:before="60" w:after="60"/>
        <w:rPr>
          <w:rFonts w:ascii="Arial" w:hAnsi="Arial"/>
          <w:sz w:val="2"/>
          <w:szCs w:val="2"/>
          <w:rtl/>
        </w:rPr>
      </w:pPr>
    </w:p>
    <w:p w14:paraId="330E791C" w14:textId="240A9EF5" w:rsidR="00DB034E" w:rsidRPr="002E6F03" w:rsidRDefault="00DB034E" w:rsidP="00591900">
      <w:pPr>
        <w:pStyle w:val="Heading1"/>
        <w:ind w:left="0" w:firstLine="0"/>
        <w:rPr>
          <w:spacing w:val="-2"/>
          <w:sz w:val="18"/>
          <w:szCs w:val="20"/>
          <w:rtl/>
        </w:rPr>
      </w:pPr>
      <w:r w:rsidRPr="002E6F03">
        <w:rPr>
          <w:spacing w:val="-2"/>
          <w:sz w:val="18"/>
          <w:szCs w:val="20"/>
          <w:rtl/>
        </w:rPr>
        <w:t>دامنه اشتباهات ناچیز ( بر اساس استاندارد شماره ۴۵۰)</w:t>
      </w:r>
      <w:r w:rsidR="00591900" w:rsidRPr="002E6F03">
        <w:rPr>
          <w:spacing w:val="-2"/>
          <w:sz w:val="18"/>
          <w:szCs w:val="20"/>
          <w:rtl/>
        </w:rPr>
        <w:t xml:space="preserve"> </w:t>
      </w:r>
      <w:r w:rsidR="0082535C" w:rsidRPr="002E6F03">
        <w:rPr>
          <w:rFonts w:cs="B Nazanin"/>
          <w:b w:val="0"/>
          <w:bCs w:val="0"/>
          <w:spacing w:val="-2"/>
          <w:sz w:val="26"/>
          <w:szCs w:val="28"/>
          <w:rtl/>
        </w:rPr>
        <w:t xml:space="preserve">- </w:t>
      </w:r>
      <w:r w:rsidR="00591900" w:rsidRPr="002E6F03">
        <w:rPr>
          <w:rFonts w:cs="B Nazanin"/>
          <w:b w:val="0"/>
          <w:bCs w:val="0"/>
          <w:spacing w:val="-2"/>
          <w:sz w:val="26"/>
          <w:szCs w:val="28"/>
          <w:rtl/>
        </w:rPr>
        <w:t>معمولاً این سطح بین یک درصد و پنج درصد سطح اهمیت، تعیین می‌شود.</w:t>
      </w:r>
    </w:p>
    <w:p w14:paraId="4D48F698" w14:textId="4889511C" w:rsidR="00DB034E" w:rsidRPr="002E6F03" w:rsidRDefault="00DB034E" w:rsidP="00DB034E">
      <w:pPr>
        <w:tabs>
          <w:tab w:val="left" w:pos="5940"/>
        </w:tabs>
        <w:spacing w:before="60" w:after="60" w:line="360" w:lineRule="auto"/>
        <w:rPr>
          <w:rFonts w:ascii="Arial" w:hAnsi="Arial" w:cs="B Zar"/>
          <w:b/>
          <w:bCs/>
          <w:sz w:val="16"/>
          <w:szCs w:val="24"/>
          <w:u w:val="single"/>
          <w:rtl/>
        </w:rPr>
      </w:pPr>
      <w:r w:rsidRPr="002E6F03">
        <w:rPr>
          <w:rFonts w:ascii="Arial" w:hAnsi="Arial" w:cs="B Zar"/>
          <w:b/>
          <w:bCs/>
          <w:sz w:val="16"/>
          <w:szCs w:val="24"/>
          <w:u w:val="single"/>
          <w:rtl/>
        </w:rPr>
        <w:t>دامنه‌های اهمیت</w:t>
      </w:r>
      <w:r w:rsidR="00591900" w:rsidRPr="002E6F03">
        <w:rPr>
          <w:rStyle w:val="FootnoteReference"/>
          <w:spacing w:val="-2"/>
          <w:sz w:val="18"/>
          <w:szCs w:val="20"/>
          <w:rtl/>
        </w:rPr>
        <w:footnoteReference w:customMarkFollows="1" w:id="5"/>
        <w:t>*</w:t>
      </w:r>
      <w:r w:rsidRPr="002E6F03">
        <w:rPr>
          <w:rFonts w:ascii="Arial" w:hAnsi="Arial" w:cs="B Zar"/>
          <w:b/>
          <w:bCs/>
          <w:sz w:val="16"/>
          <w:szCs w:val="24"/>
          <w:u w:val="single"/>
          <w:rtl/>
        </w:rPr>
        <w:t xml:space="preserve"> </w:t>
      </w:r>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5"/>
        <w:gridCol w:w="3020"/>
        <w:gridCol w:w="3020"/>
      </w:tblGrid>
      <w:tr w:rsidR="00DB034E" w:rsidRPr="002E6F03" w14:paraId="5D823880" w14:textId="77777777" w:rsidTr="00591900">
        <w:tc>
          <w:tcPr>
            <w:tcW w:w="1668" w:type="pct"/>
            <w:shd w:val="clear" w:color="auto" w:fill="F8F8F8"/>
            <w:vAlign w:val="center"/>
          </w:tcPr>
          <w:p w14:paraId="032913BE" w14:textId="77777777" w:rsidR="00DB034E" w:rsidRPr="002E6F03" w:rsidRDefault="00DB034E" w:rsidP="00591900">
            <w:pPr>
              <w:jc w:val="center"/>
              <w:rPr>
                <w:rFonts w:ascii="Arial" w:hAnsi="Arial" w:cs="B Titr"/>
                <w:bCs/>
                <w:sz w:val="18"/>
                <w:szCs w:val="18"/>
                <w:rtl/>
              </w:rPr>
            </w:pPr>
            <w:r w:rsidRPr="002E6F03">
              <w:rPr>
                <w:rFonts w:ascii="Arial" w:hAnsi="Arial" w:cs="B Titr"/>
                <w:bCs/>
                <w:sz w:val="18"/>
                <w:szCs w:val="18"/>
                <w:rtl/>
              </w:rPr>
              <w:t>دامنه فروش/</w:t>
            </w:r>
            <w:r w:rsidRPr="002E6F03">
              <w:rPr>
                <w:rFonts w:cs="B Titr"/>
                <w:bCs/>
                <w:sz w:val="18"/>
                <w:szCs w:val="18"/>
                <w:rtl/>
              </w:rPr>
              <w:t xml:space="preserve"> </w:t>
            </w:r>
            <w:r w:rsidRPr="002E6F03">
              <w:rPr>
                <w:rFonts w:ascii="Arial" w:hAnsi="Arial" w:cs="B Titr"/>
                <w:bCs/>
                <w:sz w:val="18"/>
                <w:szCs w:val="18"/>
                <w:rtl/>
              </w:rPr>
              <w:t xml:space="preserve">ناخالص دارایی‌ها </w:t>
            </w:r>
          </w:p>
          <w:p w14:paraId="59E7106D" w14:textId="77777777" w:rsidR="00DB034E" w:rsidRPr="002E6F03" w:rsidRDefault="00DB034E" w:rsidP="00591900">
            <w:pPr>
              <w:jc w:val="center"/>
              <w:rPr>
                <w:rFonts w:ascii="Arial" w:hAnsi="Arial" w:cs="B Titr"/>
                <w:bCs/>
                <w:sz w:val="18"/>
                <w:szCs w:val="18"/>
                <w:rtl/>
              </w:rPr>
            </w:pPr>
            <w:r w:rsidRPr="002E6F03">
              <w:rPr>
                <w:rFonts w:ascii="Arial" w:hAnsi="Arial" w:cs="B Titr"/>
                <w:b/>
                <w:sz w:val="20"/>
                <w:szCs w:val="20"/>
              </w:rPr>
              <w:t>(€)</w:t>
            </w:r>
          </w:p>
        </w:tc>
        <w:tc>
          <w:tcPr>
            <w:tcW w:w="1666" w:type="pct"/>
            <w:shd w:val="clear" w:color="auto" w:fill="F8F8F8"/>
            <w:vAlign w:val="center"/>
          </w:tcPr>
          <w:p w14:paraId="106E0C7B" w14:textId="77777777" w:rsidR="00DB034E" w:rsidRPr="002E6F03" w:rsidRDefault="00DB034E" w:rsidP="00591900">
            <w:pPr>
              <w:jc w:val="center"/>
              <w:rPr>
                <w:rFonts w:ascii="Arial" w:hAnsi="Arial" w:cs="B Titr"/>
                <w:bCs/>
                <w:sz w:val="18"/>
                <w:szCs w:val="18"/>
                <w:rtl/>
              </w:rPr>
            </w:pPr>
            <w:r w:rsidRPr="002E6F03">
              <w:rPr>
                <w:rFonts w:ascii="Arial" w:hAnsi="Arial" w:cs="B Titr"/>
                <w:bCs/>
                <w:sz w:val="18"/>
                <w:szCs w:val="18"/>
                <w:rtl/>
              </w:rPr>
              <w:t>درصد قابل اعمال</w:t>
            </w:r>
          </w:p>
        </w:tc>
        <w:tc>
          <w:tcPr>
            <w:tcW w:w="1666" w:type="pct"/>
            <w:shd w:val="clear" w:color="auto" w:fill="F8F8F8"/>
            <w:vAlign w:val="center"/>
          </w:tcPr>
          <w:p w14:paraId="68E17DDC" w14:textId="77777777" w:rsidR="00DB034E" w:rsidRPr="002E6F03" w:rsidRDefault="00DB034E" w:rsidP="00591900">
            <w:pPr>
              <w:jc w:val="center"/>
              <w:rPr>
                <w:rFonts w:ascii="Arial" w:hAnsi="Arial" w:cs="B Titr"/>
                <w:bCs/>
                <w:sz w:val="18"/>
                <w:szCs w:val="18"/>
              </w:rPr>
            </w:pPr>
            <w:r w:rsidRPr="002E6F03">
              <w:rPr>
                <w:rFonts w:ascii="Arial" w:hAnsi="Arial" w:cs="B Titr"/>
                <w:bCs/>
                <w:sz w:val="18"/>
                <w:szCs w:val="18"/>
                <w:rtl/>
              </w:rPr>
              <w:t>محدوده اهمیت</w:t>
            </w:r>
          </w:p>
          <w:p w14:paraId="2DA63D16" w14:textId="77777777" w:rsidR="00DB034E" w:rsidRPr="002E6F03" w:rsidRDefault="00DB034E" w:rsidP="00591900">
            <w:pPr>
              <w:jc w:val="center"/>
              <w:rPr>
                <w:rFonts w:ascii="Arial" w:hAnsi="Arial" w:cs="B Titr"/>
                <w:b/>
                <w:sz w:val="18"/>
                <w:szCs w:val="18"/>
                <w:lang w:val="en-US"/>
              </w:rPr>
            </w:pPr>
            <w:r w:rsidRPr="002E6F03">
              <w:rPr>
                <w:rFonts w:ascii="Arial" w:hAnsi="Arial" w:cs="B Titr"/>
                <w:b/>
                <w:sz w:val="20"/>
                <w:szCs w:val="20"/>
              </w:rPr>
              <w:t>(€)</w:t>
            </w:r>
          </w:p>
        </w:tc>
      </w:tr>
      <w:tr w:rsidR="00DB034E" w:rsidRPr="002E6F03" w14:paraId="6B53A9A1" w14:textId="77777777" w:rsidTr="00591900">
        <w:tc>
          <w:tcPr>
            <w:tcW w:w="1668" w:type="pct"/>
            <w:tcMar>
              <w:top w:w="0" w:type="dxa"/>
              <w:bottom w:w="0" w:type="dxa"/>
            </w:tcMar>
          </w:tcPr>
          <w:p w14:paraId="67BE7996" w14:textId="77777777" w:rsidR="00DB034E" w:rsidRPr="002E6F03" w:rsidRDefault="00DB034E" w:rsidP="00F82741">
            <w:pPr>
              <w:spacing w:before="60" w:after="60"/>
              <w:jc w:val="center"/>
              <w:rPr>
                <w:rFonts w:ascii="Arial" w:hAnsi="Arial"/>
                <w:b/>
                <w:bCs/>
                <w:sz w:val="24"/>
                <w:szCs w:val="24"/>
              </w:rPr>
            </w:pPr>
            <w:r w:rsidRPr="002E6F03">
              <w:rPr>
                <w:rFonts w:ascii="Arial" w:hAnsi="Arial"/>
                <w:b/>
                <w:bCs/>
                <w:sz w:val="24"/>
                <w:szCs w:val="24"/>
                <w:rtl/>
              </w:rPr>
              <w:t>750.000 - 0</w:t>
            </w:r>
          </w:p>
        </w:tc>
        <w:tc>
          <w:tcPr>
            <w:tcW w:w="1666" w:type="pct"/>
            <w:tcMar>
              <w:top w:w="0" w:type="dxa"/>
              <w:bottom w:w="0" w:type="dxa"/>
            </w:tcMar>
          </w:tcPr>
          <w:p w14:paraId="114B6FB3" w14:textId="77777777" w:rsidR="00DB034E" w:rsidRPr="002E6F03" w:rsidRDefault="00DB034E" w:rsidP="00F82741">
            <w:pPr>
              <w:spacing w:before="60" w:after="60"/>
              <w:jc w:val="center"/>
              <w:rPr>
                <w:rFonts w:ascii="Arial" w:hAnsi="Arial"/>
                <w:b/>
                <w:bCs/>
                <w:sz w:val="24"/>
                <w:szCs w:val="24"/>
                <w:rtl/>
              </w:rPr>
            </w:pPr>
            <w:r w:rsidRPr="002E6F03">
              <w:rPr>
                <w:rFonts w:ascii="Arial" w:hAnsi="Arial"/>
                <w:b/>
                <w:bCs/>
                <w:sz w:val="24"/>
                <w:szCs w:val="24"/>
                <w:rtl/>
              </w:rPr>
              <w:t>%3</w:t>
            </w:r>
          </w:p>
        </w:tc>
        <w:tc>
          <w:tcPr>
            <w:tcW w:w="1666" w:type="pct"/>
            <w:tcMar>
              <w:top w:w="0" w:type="dxa"/>
              <w:bottom w:w="0" w:type="dxa"/>
            </w:tcMar>
          </w:tcPr>
          <w:p w14:paraId="1608D157" w14:textId="77777777" w:rsidR="00DB034E" w:rsidRPr="002E6F03" w:rsidRDefault="00DB034E" w:rsidP="00F82741">
            <w:pPr>
              <w:spacing w:before="60" w:after="60"/>
              <w:jc w:val="center"/>
              <w:rPr>
                <w:rFonts w:ascii="Arial" w:hAnsi="Arial"/>
                <w:b/>
                <w:bCs/>
                <w:sz w:val="24"/>
                <w:szCs w:val="24"/>
              </w:rPr>
            </w:pPr>
            <w:r w:rsidRPr="002E6F03">
              <w:rPr>
                <w:rFonts w:ascii="Arial" w:hAnsi="Arial"/>
                <w:b/>
                <w:bCs/>
                <w:sz w:val="24"/>
                <w:szCs w:val="24"/>
                <w:rtl/>
              </w:rPr>
              <w:t>22.500 - 1</w:t>
            </w:r>
          </w:p>
        </w:tc>
      </w:tr>
      <w:tr w:rsidR="00DB034E" w:rsidRPr="002E6F03" w14:paraId="066B90A2" w14:textId="77777777" w:rsidTr="00591900">
        <w:tc>
          <w:tcPr>
            <w:tcW w:w="1668" w:type="pct"/>
            <w:tcMar>
              <w:top w:w="0" w:type="dxa"/>
              <w:bottom w:w="0" w:type="dxa"/>
            </w:tcMar>
          </w:tcPr>
          <w:p w14:paraId="039F7A15" w14:textId="77777777" w:rsidR="00DB034E" w:rsidRPr="002E6F03" w:rsidRDefault="00DB034E" w:rsidP="00F82741">
            <w:pPr>
              <w:spacing w:before="60" w:after="60"/>
              <w:jc w:val="center"/>
              <w:rPr>
                <w:rFonts w:ascii="Arial" w:hAnsi="Arial"/>
                <w:b/>
                <w:bCs/>
                <w:sz w:val="24"/>
                <w:szCs w:val="24"/>
              </w:rPr>
            </w:pPr>
            <w:r w:rsidRPr="002E6F03">
              <w:rPr>
                <w:rFonts w:ascii="Arial" w:hAnsi="Arial"/>
                <w:b/>
                <w:bCs/>
                <w:sz w:val="24"/>
                <w:szCs w:val="24"/>
                <w:rtl/>
              </w:rPr>
              <w:t>1.250.000 - 750.001</w:t>
            </w:r>
          </w:p>
        </w:tc>
        <w:tc>
          <w:tcPr>
            <w:tcW w:w="1666" w:type="pct"/>
            <w:tcMar>
              <w:top w:w="0" w:type="dxa"/>
              <w:bottom w:w="0" w:type="dxa"/>
            </w:tcMar>
          </w:tcPr>
          <w:p w14:paraId="181B1D05" w14:textId="77777777" w:rsidR="00DB034E" w:rsidRPr="002E6F03" w:rsidRDefault="00DB034E" w:rsidP="00F82741">
            <w:pPr>
              <w:spacing w:before="60" w:after="60"/>
              <w:jc w:val="center"/>
              <w:rPr>
                <w:rFonts w:ascii="Arial" w:hAnsi="Arial"/>
                <w:b/>
                <w:bCs/>
                <w:sz w:val="24"/>
                <w:szCs w:val="24"/>
              </w:rPr>
            </w:pPr>
            <w:r w:rsidRPr="002E6F03">
              <w:rPr>
                <w:rFonts w:ascii="Arial" w:hAnsi="Arial"/>
                <w:b/>
                <w:bCs/>
                <w:sz w:val="24"/>
                <w:szCs w:val="24"/>
                <w:rtl/>
              </w:rPr>
              <w:t>%5/2</w:t>
            </w:r>
          </w:p>
        </w:tc>
        <w:tc>
          <w:tcPr>
            <w:tcW w:w="1666" w:type="pct"/>
            <w:tcMar>
              <w:top w:w="0" w:type="dxa"/>
              <w:bottom w:w="0" w:type="dxa"/>
            </w:tcMar>
          </w:tcPr>
          <w:p w14:paraId="633514CB" w14:textId="77777777" w:rsidR="00DB034E" w:rsidRPr="002E6F03" w:rsidRDefault="00DB034E" w:rsidP="00F82741">
            <w:pPr>
              <w:spacing w:before="60" w:after="60"/>
              <w:jc w:val="center"/>
              <w:rPr>
                <w:rFonts w:ascii="Arial" w:hAnsi="Arial"/>
                <w:b/>
                <w:bCs/>
                <w:sz w:val="24"/>
                <w:szCs w:val="24"/>
              </w:rPr>
            </w:pPr>
            <w:r w:rsidRPr="002E6F03">
              <w:rPr>
                <w:rFonts w:ascii="Arial" w:hAnsi="Arial"/>
                <w:b/>
                <w:bCs/>
                <w:sz w:val="24"/>
                <w:szCs w:val="24"/>
                <w:rtl/>
              </w:rPr>
              <w:t>31.250 - 22.501</w:t>
            </w:r>
          </w:p>
        </w:tc>
      </w:tr>
      <w:tr w:rsidR="00DB034E" w:rsidRPr="002E6F03" w14:paraId="1F4A10D9" w14:textId="77777777" w:rsidTr="00591900">
        <w:tc>
          <w:tcPr>
            <w:tcW w:w="1668" w:type="pct"/>
            <w:tcMar>
              <w:top w:w="0" w:type="dxa"/>
              <w:bottom w:w="0" w:type="dxa"/>
            </w:tcMar>
          </w:tcPr>
          <w:p w14:paraId="67984501" w14:textId="77777777" w:rsidR="00DB034E" w:rsidRPr="002E6F03" w:rsidRDefault="00DB034E" w:rsidP="00F82741">
            <w:pPr>
              <w:spacing w:before="60" w:after="60"/>
              <w:jc w:val="center"/>
              <w:rPr>
                <w:rFonts w:ascii="Arial" w:hAnsi="Arial"/>
                <w:b/>
                <w:bCs/>
                <w:sz w:val="24"/>
                <w:szCs w:val="24"/>
              </w:rPr>
            </w:pPr>
            <w:r w:rsidRPr="002E6F03">
              <w:rPr>
                <w:rFonts w:ascii="Arial" w:hAnsi="Arial"/>
                <w:b/>
                <w:bCs/>
                <w:sz w:val="24"/>
                <w:szCs w:val="24"/>
                <w:rtl/>
              </w:rPr>
              <w:t>2.250.000 - 1.250.001</w:t>
            </w:r>
          </w:p>
        </w:tc>
        <w:tc>
          <w:tcPr>
            <w:tcW w:w="1666" w:type="pct"/>
            <w:tcMar>
              <w:top w:w="0" w:type="dxa"/>
              <w:bottom w:w="0" w:type="dxa"/>
            </w:tcMar>
          </w:tcPr>
          <w:p w14:paraId="579C335E" w14:textId="77777777" w:rsidR="00DB034E" w:rsidRPr="002E6F03" w:rsidRDefault="00DB034E" w:rsidP="00F82741">
            <w:pPr>
              <w:spacing w:before="60" w:after="60"/>
              <w:jc w:val="center"/>
              <w:rPr>
                <w:rFonts w:ascii="Arial" w:hAnsi="Arial"/>
                <w:b/>
                <w:bCs/>
                <w:sz w:val="24"/>
                <w:szCs w:val="24"/>
              </w:rPr>
            </w:pPr>
            <w:r w:rsidRPr="002E6F03">
              <w:rPr>
                <w:rFonts w:ascii="Arial" w:hAnsi="Arial"/>
                <w:b/>
                <w:bCs/>
                <w:sz w:val="24"/>
                <w:szCs w:val="24"/>
                <w:rtl/>
              </w:rPr>
              <w:t>%2</w:t>
            </w:r>
          </w:p>
        </w:tc>
        <w:tc>
          <w:tcPr>
            <w:tcW w:w="1666" w:type="pct"/>
            <w:tcMar>
              <w:top w:w="0" w:type="dxa"/>
              <w:bottom w:w="0" w:type="dxa"/>
            </w:tcMar>
          </w:tcPr>
          <w:p w14:paraId="1E6B8E98" w14:textId="77777777" w:rsidR="00DB034E" w:rsidRPr="002E6F03" w:rsidRDefault="00DB034E" w:rsidP="00F82741">
            <w:pPr>
              <w:spacing w:before="60" w:after="60"/>
              <w:jc w:val="center"/>
              <w:rPr>
                <w:rFonts w:ascii="Arial" w:hAnsi="Arial"/>
                <w:b/>
                <w:bCs/>
                <w:sz w:val="24"/>
                <w:szCs w:val="24"/>
              </w:rPr>
            </w:pPr>
            <w:r w:rsidRPr="002E6F03">
              <w:rPr>
                <w:rFonts w:ascii="Arial" w:hAnsi="Arial"/>
                <w:b/>
                <w:bCs/>
                <w:sz w:val="24"/>
                <w:szCs w:val="24"/>
                <w:rtl/>
              </w:rPr>
              <w:t>45.000 - 31.251</w:t>
            </w:r>
          </w:p>
        </w:tc>
      </w:tr>
      <w:tr w:rsidR="00DB034E" w:rsidRPr="002E6F03" w14:paraId="25081CA1" w14:textId="77777777" w:rsidTr="00591900">
        <w:tc>
          <w:tcPr>
            <w:tcW w:w="1668" w:type="pct"/>
            <w:tcMar>
              <w:top w:w="0" w:type="dxa"/>
              <w:bottom w:w="0" w:type="dxa"/>
            </w:tcMar>
          </w:tcPr>
          <w:p w14:paraId="77750E13" w14:textId="77777777" w:rsidR="00DB034E" w:rsidRPr="002E6F03" w:rsidRDefault="00DB034E" w:rsidP="00F82741">
            <w:pPr>
              <w:spacing w:before="60" w:after="60"/>
              <w:jc w:val="center"/>
              <w:rPr>
                <w:rFonts w:ascii="Arial" w:hAnsi="Arial"/>
                <w:b/>
                <w:bCs/>
                <w:sz w:val="24"/>
                <w:szCs w:val="24"/>
              </w:rPr>
            </w:pPr>
            <w:r w:rsidRPr="002E6F03">
              <w:rPr>
                <w:rFonts w:ascii="Arial" w:hAnsi="Arial"/>
                <w:b/>
                <w:bCs/>
                <w:sz w:val="24"/>
                <w:szCs w:val="24"/>
                <w:rtl/>
              </w:rPr>
              <w:t>5.000.000 - 2.250.001</w:t>
            </w:r>
          </w:p>
        </w:tc>
        <w:tc>
          <w:tcPr>
            <w:tcW w:w="1666" w:type="pct"/>
            <w:tcMar>
              <w:top w:w="0" w:type="dxa"/>
              <w:bottom w:w="0" w:type="dxa"/>
            </w:tcMar>
          </w:tcPr>
          <w:p w14:paraId="60A9E669" w14:textId="77777777" w:rsidR="00DB034E" w:rsidRPr="002E6F03" w:rsidRDefault="00DB034E" w:rsidP="00F82741">
            <w:pPr>
              <w:spacing w:before="60" w:after="60"/>
              <w:jc w:val="center"/>
              <w:rPr>
                <w:rFonts w:ascii="Arial" w:hAnsi="Arial"/>
                <w:b/>
                <w:bCs/>
                <w:sz w:val="24"/>
                <w:szCs w:val="24"/>
              </w:rPr>
            </w:pPr>
            <w:r w:rsidRPr="002E6F03">
              <w:rPr>
                <w:rFonts w:ascii="Arial" w:hAnsi="Arial"/>
                <w:b/>
                <w:bCs/>
                <w:sz w:val="24"/>
                <w:szCs w:val="24"/>
                <w:rtl/>
              </w:rPr>
              <w:t>%5/1</w:t>
            </w:r>
          </w:p>
        </w:tc>
        <w:tc>
          <w:tcPr>
            <w:tcW w:w="1666" w:type="pct"/>
            <w:tcMar>
              <w:top w:w="0" w:type="dxa"/>
              <w:bottom w:w="0" w:type="dxa"/>
            </w:tcMar>
          </w:tcPr>
          <w:p w14:paraId="70F93F8E" w14:textId="77777777" w:rsidR="00DB034E" w:rsidRPr="002E6F03" w:rsidRDefault="00DB034E" w:rsidP="00F82741">
            <w:pPr>
              <w:spacing w:before="60" w:after="60"/>
              <w:jc w:val="center"/>
              <w:rPr>
                <w:rFonts w:ascii="Arial" w:hAnsi="Arial"/>
                <w:b/>
                <w:bCs/>
                <w:sz w:val="24"/>
                <w:szCs w:val="24"/>
              </w:rPr>
            </w:pPr>
            <w:r w:rsidRPr="002E6F03">
              <w:rPr>
                <w:rFonts w:ascii="Arial" w:hAnsi="Arial"/>
                <w:b/>
                <w:bCs/>
                <w:sz w:val="24"/>
                <w:szCs w:val="24"/>
                <w:rtl/>
              </w:rPr>
              <w:t>75.000 - 45.001</w:t>
            </w:r>
          </w:p>
        </w:tc>
      </w:tr>
      <w:tr w:rsidR="00DB034E" w:rsidRPr="002E6F03" w14:paraId="6EB782DF" w14:textId="77777777" w:rsidTr="00591900">
        <w:tc>
          <w:tcPr>
            <w:tcW w:w="1668" w:type="pct"/>
            <w:tcMar>
              <w:top w:w="0" w:type="dxa"/>
              <w:bottom w:w="0" w:type="dxa"/>
            </w:tcMar>
          </w:tcPr>
          <w:p w14:paraId="433F117F" w14:textId="77777777" w:rsidR="00DB034E" w:rsidRPr="002E6F03" w:rsidRDefault="00DB034E" w:rsidP="00F82741">
            <w:pPr>
              <w:spacing w:before="60" w:after="60"/>
              <w:jc w:val="center"/>
              <w:rPr>
                <w:rFonts w:ascii="Arial" w:hAnsi="Arial"/>
                <w:b/>
                <w:bCs/>
                <w:sz w:val="24"/>
                <w:szCs w:val="24"/>
                <w:rtl/>
              </w:rPr>
            </w:pPr>
            <w:r w:rsidRPr="002E6F03">
              <w:rPr>
                <w:rFonts w:ascii="Arial" w:hAnsi="Arial"/>
                <w:b/>
                <w:bCs/>
                <w:sz w:val="24"/>
                <w:szCs w:val="24"/>
                <w:rtl/>
              </w:rPr>
              <w:t>بیش</w:t>
            </w:r>
            <w:r w:rsidRPr="002E6F03">
              <w:rPr>
                <w:rFonts w:cs="Times New Roman"/>
                <w:b/>
                <w:bCs/>
                <w:sz w:val="24"/>
                <w:szCs w:val="24"/>
                <w:rtl/>
              </w:rPr>
              <w:t> </w:t>
            </w:r>
            <w:r w:rsidRPr="002E6F03">
              <w:rPr>
                <w:rFonts w:ascii="Arial" w:hAnsi="Arial"/>
                <w:b/>
                <w:bCs/>
                <w:sz w:val="24"/>
                <w:szCs w:val="24"/>
                <w:rtl/>
              </w:rPr>
              <w:t>از 5.000.000</w:t>
            </w:r>
          </w:p>
        </w:tc>
        <w:tc>
          <w:tcPr>
            <w:tcW w:w="1666" w:type="pct"/>
            <w:tcMar>
              <w:top w:w="0" w:type="dxa"/>
              <w:bottom w:w="0" w:type="dxa"/>
            </w:tcMar>
          </w:tcPr>
          <w:p w14:paraId="658F1A23" w14:textId="77777777" w:rsidR="00DB034E" w:rsidRPr="002E6F03" w:rsidRDefault="00DB034E" w:rsidP="00F82741">
            <w:pPr>
              <w:spacing w:before="60" w:after="60"/>
              <w:jc w:val="center"/>
              <w:rPr>
                <w:rFonts w:ascii="Arial" w:hAnsi="Arial"/>
                <w:b/>
                <w:bCs/>
                <w:sz w:val="24"/>
                <w:szCs w:val="24"/>
              </w:rPr>
            </w:pPr>
            <w:r w:rsidRPr="002E6F03">
              <w:rPr>
                <w:rFonts w:ascii="Arial" w:hAnsi="Arial"/>
                <w:b/>
                <w:bCs/>
                <w:sz w:val="24"/>
                <w:szCs w:val="24"/>
                <w:rtl/>
              </w:rPr>
              <w:t>%1</w:t>
            </w:r>
          </w:p>
        </w:tc>
        <w:tc>
          <w:tcPr>
            <w:tcW w:w="1666" w:type="pct"/>
            <w:tcMar>
              <w:top w:w="0" w:type="dxa"/>
              <w:bottom w:w="0" w:type="dxa"/>
            </w:tcMar>
          </w:tcPr>
          <w:p w14:paraId="3DEAAB39" w14:textId="77777777" w:rsidR="00DB034E" w:rsidRPr="002E6F03" w:rsidRDefault="00DB034E" w:rsidP="00F82741">
            <w:pPr>
              <w:spacing w:before="60" w:after="60"/>
              <w:jc w:val="center"/>
              <w:rPr>
                <w:rFonts w:ascii="Arial" w:hAnsi="Arial"/>
                <w:b/>
                <w:bCs/>
                <w:sz w:val="24"/>
                <w:szCs w:val="24"/>
                <w:rtl/>
              </w:rPr>
            </w:pPr>
            <w:r w:rsidRPr="002E6F03">
              <w:rPr>
                <w:rFonts w:ascii="Arial" w:hAnsi="Arial"/>
                <w:b/>
                <w:bCs/>
                <w:sz w:val="24"/>
                <w:szCs w:val="24"/>
                <w:rtl/>
              </w:rPr>
              <w:t>بیش</w:t>
            </w:r>
            <w:r w:rsidRPr="002E6F03">
              <w:rPr>
                <w:rFonts w:cs="Times New Roman"/>
                <w:b/>
                <w:bCs/>
                <w:sz w:val="24"/>
                <w:szCs w:val="24"/>
                <w:rtl/>
              </w:rPr>
              <w:t> </w:t>
            </w:r>
            <w:r w:rsidRPr="002E6F03">
              <w:rPr>
                <w:rFonts w:ascii="Arial" w:hAnsi="Arial"/>
                <w:b/>
                <w:bCs/>
                <w:sz w:val="24"/>
                <w:szCs w:val="24"/>
                <w:rtl/>
              </w:rPr>
              <w:t>از 75.000</w:t>
            </w:r>
          </w:p>
        </w:tc>
      </w:tr>
    </w:tbl>
    <w:p w14:paraId="112484B3" w14:textId="77777777" w:rsidR="00DB034E" w:rsidRPr="002E6F03" w:rsidRDefault="00DB034E" w:rsidP="00DB034E">
      <w:pPr>
        <w:spacing w:line="360" w:lineRule="auto"/>
        <w:jc w:val="left"/>
        <w:rPr>
          <w:rFonts w:ascii="Arial" w:hAnsi="Arial" w:cs="Arial"/>
          <w:sz w:val="4"/>
          <w:szCs w:val="12"/>
          <w:rtl/>
        </w:rPr>
      </w:pPr>
      <w:bookmarkStart w:id="32" w:name="_Index"/>
      <w:bookmarkEnd w:id="32"/>
    </w:p>
    <w:p w14:paraId="410378DB" w14:textId="77777777" w:rsidR="00DB034E" w:rsidRPr="002E6F03" w:rsidRDefault="00DB034E" w:rsidP="00DB034E">
      <w:pPr>
        <w:spacing w:line="360" w:lineRule="auto"/>
        <w:jc w:val="left"/>
        <w:rPr>
          <w:rFonts w:ascii="Arial" w:hAnsi="Arial" w:cs="Arial"/>
          <w:sz w:val="20"/>
          <w:rtl/>
          <w:lang w:val="en-US"/>
        </w:rPr>
        <w:sectPr w:rsidR="00DB034E" w:rsidRPr="002E6F03" w:rsidSect="00393A39">
          <w:headerReference w:type="default" r:id="rId102"/>
          <w:headerReference w:type="first" r:id="rId103"/>
          <w:footerReference w:type="first" r:id="rId104"/>
          <w:pgSz w:w="11907" w:h="16840" w:code="9"/>
          <w:pgMar w:top="1440" w:right="1531" w:bottom="1440" w:left="1531" w:header="1418" w:footer="1134" w:gutter="0"/>
          <w:cols w:space="720"/>
          <w:titlePg/>
          <w:bidi/>
          <w:rtlGutter/>
        </w:sectPr>
      </w:pPr>
    </w:p>
    <w:p w14:paraId="1E48B949" w14:textId="77777777" w:rsidR="00030547" w:rsidRPr="002E6F03" w:rsidRDefault="00030547" w:rsidP="00030547">
      <w:pPr>
        <w:pStyle w:val="Heading1-aslipageone"/>
        <w:spacing w:before="120" w:after="60"/>
        <w:rPr>
          <w:rtl/>
        </w:rPr>
      </w:pPr>
      <w:r w:rsidRPr="002E6F03">
        <w:rPr>
          <w:rtl/>
        </w:rPr>
        <w:t xml:space="preserve">محاسبه اهمیت عملیاتی </w:t>
      </w:r>
    </w:p>
    <w:p w14:paraId="66F8F5C4" w14:textId="77777777" w:rsidR="00030547" w:rsidRPr="002E6F03" w:rsidRDefault="00030547" w:rsidP="00030547">
      <w:pPr>
        <w:rPr>
          <w:b/>
          <w:spacing w:val="-4"/>
          <w:rtl/>
        </w:rPr>
      </w:pPr>
      <w:r w:rsidRPr="002E6F03">
        <w:rPr>
          <w:rFonts w:ascii="Arial" w:hAnsi="Arial"/>
          <w:b/>
          <w:sz w:val="20"/>
        </w:rPr>
        <w:tab/>
      </w:r>
      <w:r w:rsidRPr="002E6F03">
        <w:rPr>
          <w:rFonts w:ascii="Arial" w:hAnsi="Arial"/>
          <w:b/>
          <w:spacing w:val="-4"/>
          <w:sz w:val="20"/>
          <w:rtl/>
        </w:rPr>
        <w:t>راهنماهای بکارگیری استانداردهای حسابرسی، ارزیابی اهمیت عملیاتی را الزامی کرده است. نقطه شروع برای تعیین اهمیت عملیاتی در این برنامه حسابرسی، تقسیم سطح اهمیت بدست آمده در کاربرگ</w:t>
      </w:r>
      <w:r w:rsidRPr="002E6F03">
        <w:rPr>
          <w:rFonts w:ascii="Arial" w:hAnsi="Arial" w:cs="Times New Roman"/>
          <w:b/>
          <w:spacing w:val="-4"/>
          <w:sz w:val="20"/>
          <w:rtl/>
        </w:rPr>
        <w:t> </w:t>
      </w:r>
      <w:hyperlink w:anchor="B6" w:history="1">
        <w:r w:rsidRPr="002E6F03">
          <w:rPr>
            <w:bCs/>
            <w:spacing w:val="-4"/>
            <w:u w:val="single"/>
          </w:rPr>
          <w:t>B6</w:t>
        </w:r>
      </w:hyperlink>
      <w:r w:rsidRPr="002E6F03">
        <w:rPr>
          <w:b/>
          <w:spacing w:val="-4"/>
          <w:rtl/>
        </w:rPr>
        <w:t xml:space="preserve"> به</w:t>
      </w:r>
      <w:r w:rsidRPr="002E6F03">
        <w:rPr>
          <w:rFonts w:cs="Times New Roman"/>
          <w:b/>
          <w:spacing w:val="-4"/>
          <w:rtl/>
        </w:rPr>
        <w:t> </w:t>
      </w:r>
      <w:r w:rsidRPr="002E6F03">
        <w:rPr>
          <w:b/>
          <w:spacing w:val="-4"/>
          <w:rtl/>
        </w:rPr>
        <w:t>عامل</w:t>
      </w:r>
      <w:r w:rsidRPr="002E6F03">
        <w:rPr>
          <w:rFonts w:cs="Times New Roman"/>
          <w:b/>
          <w:spacing w:val="-4"/>
          <w:rtl/>
        </w:rPr>
        <w:t> </w:t>
      </w:r>
      <w:r w:rsidRPr="002E6F03">
        <w:rPr>
          <w:b/>
          <w:spacing w:val="-4"/>
          <w:rtl/>
        </w:rPr>
        <w:t>باقی‌مانده است. این سطح اهمیت برای تعیین اندازه نمونه استفاده می‌شود. عامل</w:t>
      </w:r>
      <w:r w:rsidRPr="002E6F03">
        <w:rPr>
          <w:rFonts w:cs="Times New Roman"/>
          <w:b/>
          <w:spacing w:val="-4"/>
          <w:rtl/>
        </w:rPr>
        <w:t> </w:t>
      </w:r>
      <w:r w:rsidRPr="002E6F03">
        <w:rPr>
          <w:b/>
          <w:spacing w:val="-4"/>
          <w:rtl/>
        </w:rPr>
        <w:t>باقی‌مانده از جدول زیر به‌دست</w:t>
      </w:r>
      <w:r w:rsidRPr="002E6F03">
        <w:rPr>
          <w:rFonts w:cs="Times New Roman"/>
          <w:b/>
          <w:spacing w:val="-4"/>
          <w:rtl/>
        </w:rPr>
        <w:t> </w:t>
      </w:r>
      <w:r w:rsidRPr="002E6F03">
        <w:rPr>
          <w:b/>
          <w:spacing w:val="-4"/>
          <w:rtl/>
        </w:rPr>
        <w:t>می‌آید:</w:t>
      </w:r>
    </w:p>
    <w:p w14:paraId="77F94EA5" w14:textId="77777777" w:rsidR="00030547" w:rsidRPr="002E6F03" w:rsidRDefault="00030547" w:rsidP="00030547">
      <w:pPr>
        <w:rPr>
          <w:b/>
          <w:spacing w:val="-2"/>
          <w:sz w:val="8"/>
          <w:szCs w:val="14"/>
          <w:rtl/>
        </w:rPr>
      </w:pPr>
    </w:p>
    <w:tbl>
      <w:tblPr>
        <w:tblStyle w:val="001MotherT-RCellVHead"/>
        <w:bidiVisual/>
        <w:tblW w:w="4906" w:type="pct"/>
        <w:tblLook w:val="0020" w:firstRow="1" w:lastRow="0" w:firstColumn="0" w:lastColumn="0" w:noHBand="0" w:noVBand="0"/>
      </w:tblPr>
      <w:tblGrid>
        <w:gridCol w:w="4532"/>
        <w:gridCol w:w="1415"/>
        <w:gridCol w:w="992"/>
        <w:gridCol w:w="990"/>
        <w:gridCol w:w="962"/>
      </w:tblGrid>
      <w:tr w:rsidR="00030547" w:rsidRPr="002E6F03" w14:paraId="4971FD72" w14:textId="77777777" w:rsidTr="009F2925">
        <w:trPr>
          <w:cnfStyle w:val="100000000000" w:firstRow="1" w:lastRow="0" w:firstColumn="0" w:lastColumn="0" w:oddVBand="0" w:evenVBand="0" w:oddHBand="0" w:evenHBand="0" w:firstRowFirstColumn="0" w:firstRowLastColumn="0" w:lastRowFirstColumn="0" w:lastRowLastColumn="0"/>
          <w:trHeight w:hRule="exact" w:val="510"/>
        </w:trPr>
        <w:tc>
          <w:tcPr>
            <w:tcW w:w="3344" w:type="pct"/>
            <w:gridSpan w:val="2"/>
            <w:vMerge w:val="restart"/>
            <w:tcMar>
              <w:top w:w="0" w:type="dxa"/>
              <w:bottom w:w="0" w:type="dxa"/>
            </w:tcMar>
          </w:tcPr>
          <w:p w14:paraId="324B061B" w14:textId="77777777" w:rsidR="00030547" w:rsidRPr="002E6F03" w:rsidRDefault="00030547" w:rsidP="00F82741">
            <w:pPr>
              <w:spacing w:line="192" w:lineRule="auto"/>
              <w:jc w:val="center"/>
            </w:pPr>
            <w:r w:rsidRPr="002E6F03">
              <w:rPr>
                <w:sz w:val="24"/>
                <w:szCs w:val="20"/>
                <w:rtl/>
              </w:rPr>
              <w:t>شرح</w:t>
            </w:r>
          </w:p>
        </w:tc>
        <w:tc>
          <w:tcPr>
            <w:tcW w:w="1656" w:type="pct"/>
            <w:gridSpan w:val="3"/>
            <w:tcMar>
              <w:top w:w="0" w:type="dxa"/>
              <w:bottom w:w="0" w:type="dxa"/>
            </w:tcMar>
          </w:tcPr>
          <w:p w14:paraId="0335FE86" w14:textId="77777777" w:rsidR="00030547" w:rsidRPr="002E6F03" w:rsidRDefault="00030547" w:rsidP="00F82741">
            <w:pPr>
              <w:jc w:val="center"/>
            </w:pPr>
            <w:r w:rsidRPr="002E6F03">
              <w:rPr>
                <w:rtl/>
              </w:rPr>
              <w:t xml:space="preserve">ریسک در سطح صورت‌های مالی </w:t>
            </w:r>
            <w:r w:rsidRPr="002E6F03">
              <w:rPr>
                <w:szCs w:val="16"/>
              </w:rPr>
              <w:t xml:space="preserve"> </w:t>
            </w:r>
            <w:r w:rsidRPr="002E6F03">
              <w:rPr>
                <w:szCs w:val="14"/>
              </w:rPr>
              <w:t>PAF</w:t>
            </w:r>
            <w:r w:rsidRPr="002E6F03">
              <w:rPr>
                <w:sz w:val="8"/>
                <w:szCs w:val="4"/>
              </w:rPr>
              <w:t> </w:t>
            </w:r>
            <w:r w:rsidRPr="002E6F03">
              <w:rPr>
                <w:szCs w:val="14"/>
              </w:rPr>
              <w:t>11</w:t>
            </w:r>
          </w:p>
        </w:tc>
      </w:tr>
      <w:tr w:rsidR="00030547" w:rsidRPr="002E6F03" w14:paraId="48F85626" w14:textId="77777777" w:rsidTr="002C1D83">
        <w:tc>
          <w:tcPr>
            <w:tcW w:w="3344" w:type="pct"/>
            <w:gridSpan w:val="2"/>
            <w:vMerge/>
            <w:shd w:val="clear" w:color="auto" w:fill="F8F8F8"/>
          </w:tcPr>
          <w:p w14:paraId="3514E30C" w14:textId="77777777" w:rsidR="00030547" w:rsidRPr="002E6F03" w:rsidRDefault="00030547" w:rsidP="00F82741">
            <w:pPr>
              <w:spacing w:line="192" w:lineRule="auto"/>
              <w:jc w:val="center"/>
            </w:pPr>
          </w:p>
        </w:tc>
        <w:tc>
          <w:tcPr>
            <w:tcW w:w="558" w:type="pct"/>
            <w:shd w:val="clear" w:color="auto" w:fill="F8F8F8"/>
          </w:tcPr>
          <w:p w14:paraId="7D570BA9" w14:textId="77777777" w:rsidR="00030547" w:rsidRPr="002E6F03" w:rsidRDefault="00030547" w:rsidP="00F82741">
            <w:pPr>
              <w:spacing w:line="192" w:lineRule="auto"/>
              <w:jc w:val="center"/>
              <w:rPr>
                <w:rStyle w:val="75"/>
              </w:rPr>
            </w:pPr>
            <w:r w:rsidRPr="002E6F03">
              <w:rPr>
                <w:rStyle w:val="75"/>
                <w:rtl/>
              </w:rPr>
              <w:t>پایین</w:t>
            </w:r>
          </w:p>
        </w:tc>
        <w:tc>
          <w:tcPr>
            <w:tcW w:w="557" w:type="pct"/>
            <w:shd w:val="clear" w:color="auto" w:fill="F8F8F8"/>
          </w:tcPr>
          <w:p w14:paraId="0F675D77" w14:textId="77777777" w:rsidR="00030547" w:rsidRPr="002E6F03" w:rsidRDefault="00030547" w:rsidP="00F82741">
            <w:pPr>
              <w:spacing w:line="192" w:lineRule="auto"/>
              <w:jc w:val="center"/>
              <w:rPr>
                <w:rStyle w:val="75"/>
              </w:rPr>
            </w:pPr>
            <w:r w:rsidRPr="002E6F03">
              <w:rPr>
                <w:rStyle w:val="75"/>
                <w:rtl/>
              </w:rPr>
              <w:t>متوسط</w:t>
            </w:r>
          </w:p>
        </w:tc>
        <w:tc>
          <w:tcPr>
            <w:tcW w:w="541" w:type="pct"/>
            <w:shd w:val="clear" w:color="auto" w:fill="F8F8F8"/>
          </w:tcPr>
          <w:p w14:paraId="0B795681" w14:textId="77777777" w:rsidR="00030547" w:rsidRPr="002E6F03" w:rsidRDefault="00030547" w:rsidP="00F82741">
            <w:pPr>
              <w:spacing w:line="192" w:lineRule="auto"/>
              <w:jc w:val="center"/>
              <w:rPr>
                <w:rStyle w:val="75"/>
              </w:rPr>
            </w:pPr>
            <w:r w:rsidRPr="002E6F03">
              <w:rPr>
                <w:rStyle w:val="75"/>
                <w:rtl/>
              </w:rPr>
              <w:t>بالا</w:t>
            </w:r>
          </w:p>
        </w:tc>
      </w:tr>
      <w:tr w:rsidR="00030547" w:rsidRPr="002E6F03" w14:paraId="44CF4118" w14:textId="77777777" w:rsidTr="00A6540D">
        <w:trPr>
          <w:trHeight w:hRule="exact" w:val="397"/>
        </w:trPr>
        <w:tc>
          <w:tcPr>
            <w:tcW w:w="2548" w:type="pct"/>
            <w:vMerge w:val="restart"/>
          </w:tcPr>
          <w:p w14:paraId="7A0DCDFD" w14:textId="54D74AB5" w:rsidR="00030547" w:rsidRPr="002E6F03" w:rsidRDefault="00030547" w:rsidP="00030547">
            <w:pPr>
              <w:spacing w:line="216" w:lineRule="auto"/>
              <w:jc w:val="left"/>
            </w:pPr>
            <w:r w:rsidRPr="002E6F03">
              <w:rPr>
                <w:b/>
                <w:bCs/>
                <w:sz w:val="18"/>
                <w:szCs w:val="24"/>
                <w:rtl/>
              </w:rPr>
              <w:t xml:space="preserve">ریسک در سطح گزاره (ادعای مدیریت) </w:t>
            </w:r>
            <w:r w:rsidRPr="002E6F03">
              <w:t xml:space="preserve"> (</w:t>
            </w:r>
            <w:r w:rsidRPr="002E6F03">
              <w:rPr>
                <w:b/>
                <w:bCs/>
                <w:u w:val="single"/>
              </w:rPr>
              <w:t>B6</w:t>
            </w:r>
            <w:r w:rsidRPr="002E6F03">
              <w:t>)</w:t>
            </w:r>
          </w:p>
        </w:tc>
        <w:tc>
          <w:tcPr>
            <w:tcW w:w="796" w:type="pct"/>
            <w:tcBorders>
              <w:top w:val="single" w:sz="6" w:space="0" w:color="000000" w:themeColor="text1"/>
              <w:bottom w:val="single" w:sz="4" w:space="0" w:color="000000" w:themeColor="text1"/>
            </w:tcBorders>
          </w:tcPr>
          <w:p w14:paraId="7EA4491C" w14:textId="77777777" w:rsidR="00030547" w:rsidRPr="002E6F03" w:rsidRDefault="00030547" w:rsidP="00F82741">
            <w:pPr>
              <w:spacing w:line="216" w:lineRule="auto"/>
              <w:jc w:val="center"/>
              <w:rPr>
                <w:rtl/>
              </w:rPr>
            </w:pPr>
            <w:r w:rsidRPr="002E6F03">
              <w:rPr>
                <w:rtl/>
              </w:rPr>
              <w:t>پایین</w:t>
            </w:r>
          </w:p>
        </w:tc>
        <w:tc>
          <w:tcPr>
            <w:tcW w:w="558" w:type="pct"/>
            <w:tcBorders>
              <w:top w:val="single" w:sz="6" w:space="0" w:color="000000" w:themeColor="text1"/>
              <w:bottom w:val="single" w:sz="4" w:space="0" w:color="000000" w:themeColor="text1"/>
            </w:tcBorders>
          </w:tcPr>
          <w:p w14:paraId="7F95AE14" w14:textId="77777777" w:rsidR="00030547" w:rsidRPr="002E6F03" w:rsidRDefault="00030547" w:rsidP="00F82741">
            <w:pPr>
              <w:spacing w:line="216" w:lineRule="auto"/>
              <w:jc w:val="center"/>
              <w:rPr>
                <w:b/>
                <w:bCs/>
                <w:sz w:val="16"/>
                <w:szCs w:val="24"/>
              </w:rPr>
            </w:pPr>
            <w:r w:rsidRPr="002E6F03">
              <w:rPr>
                <w:b/>
                <w:bCs/>
                <w:sz w:val="16"/>
                <w:szCs w:val="24"/>
                <w:rtl/>
              </w:rPr>
              <w:t>1/1</w:t>
            </w:r>
          </w:p>
        </w:tc>
        <w:tc>
          <w:tcPr>
            <w:tcW w:w="557" w:type="pct"/>
            <w:tcBorders>
              <w:top w:val="single" w:sz="6" w:space="0" w:color="000000" w:themeColor="text1"/>
              <w:bottom w:val="single" w:sz="4" w:space="0" w:color="000000" w:themeColor="text1"/>
            </w:tcBorders>
          </w:tcPr>
          <w:p w14:paraId="2C443FA9" w14:textId="77777777" w:rsidR="00030547" w:rsidRPr="002E6F03" w:rsidRDefault="00030547" w:rsidP="00F82741">
            <w:pPr>
              <w:spacing w:line="216" w:lineRule="auto"/>
              <w:jc w:val="center"/>
              <w:rPr>
                <w:b/>
                <w:bCs/>
                <w:sz w:val="16"/>
                <w:szCs w:val="24"/>
              </w:rPr>
            </w:pPr>
            <w:r w:rsidRPr="002E6F03">
              <w:rPr>
                <w:b/>
                <w:bCs/>
                <w:sz w:val="16"/>
                <w:szCs w:val="24"/>
                <w:rtl/>
              </w:rPr>
              <w:t>2/1</w:t>
            </w:r>
          </w:p>
        </w:tc>
        <w:tc>
          <w:tcPr>
            <w:tcW w:w="541" w:type="pct"/>
            <w:tcBorders>
              <w:top w:val="single" w:sz="6" w:space="0" w:color="000000" w:themeColor="text1"/>
              <w:bottom w:val="single" w:sz="4" w:space="0" w:color="000000" w:themeColor="text1"/>
            </w:tcBorders>
          </w:tcPr>
          <w:p w14:paraId="514AFCC0" w14:textId="77777777" w:rsidR="00030547" w:rsidRPr="002E6F03" w:rsidRDefault="00030547" w:rsidP="00F82741">
            <w:pPr>
              <w:spacing w:line="216" w:lineRule="auto"/>
              <w:jc w:val="center"/>
              <w:rPr>
                <w:b/>
                <w:bCs/>
                <w:sz w:val="16"/>
                <w:szCs w:val="24"/>
              </w:rPr>
            </w:pPr>
            <w:r w:rsidRPr="002E6F03">
              <w:rPr>
                <w:b/>
                <w:bCs/>
                <w:sz w:val="16"/>
                <w:szCs w:val="24"/>
                <w:rtl/>
              </w:rPr>
              <w:t>3/1</w:t>
            </w:r>
          </w:p>
        </w:tc>
      </w:tr>
      <w:tr w:rsidR="00030547" w:rsidRPr="002E6F03" w14:paraId="2D2F6666" w14:textId="77777777" w:rsidTr="00A6540D">
        <w:trPr>
          <w:trHeight w:hRule="exact" w:val="397"/>
        </w:trPr>
        <w:tc>
          <w:tcPr>
            <w:tcW w:w="2548" w:type="pct"/>
            <w:vMerge/>
          </w:tcPr>
          <w:p w14:paraId="5E010C69" w14:textId="77777777" w:rsidR="00030547" w:rsidRPr="002E6F03" w:rsidRDefault="00030547" w:rsidP="00F82741">
            <w:pPr>
              <w:keepNext/>
              <w:tabs>
                <w:tab w:val="left" w:pos="567"/>
                <w:tab w:val="right" w:pos="8732"/>
              </w:tabs>
              <w:overflowPunct w:val="0"/>
              <w:autoSpaceDE w:val="0"/>
              <w:autoSpaceDN w:val="0"/>
              <w:adjustRightInd w:val="0"/>
              <w:spacing w:line="216" w:lineRule="auto"/>
              <w:ind w:left="510" w:hanging="510"/>
              <w:textAlignment w:val="baseline"/>
              <w:outlineLvl w:val="0"/>
              <w:rPr>
                <w:rFonts w:cs="B Titr"/>
                <w:b/>
                <w:bCs/>
                <w:szCs w:val="24"/>
              </w:rPr>
            </w:pPr>
          </w:p>
        </w:tc>
        <w:tc>
          <w:tcPr>
            <w:tcW w:w="796" w:type="pct"/>
            <w:tcBorders>
              <w:top w:val="single" w:sz="4" w:space="0" w:color="000000" w:themeColor="text1"/>
              <w:bottom w:val="single" w:sz="4" w:space="0" w:color="000000" w:themeColor="text1"/>
            </w:tcBorders>
          </w:tcPr>
          <w:p w14:paraId="6945F80D" w14:textId="77777777" w:rsidR="00030547" w:rsidRPr="002E6F03" w:rsidRDefault="00030547" w:rsidP="00F82741">
            <w:pPr>
              <w:spacing w:line="216" w:lineRule="auto"/>
              <w:jc w:val="center"/>
            </w:pPr>
            <w:r w:rsidRPr="002E6F03">
              <w:rPr>
                <w:rtl/>
              </w:rPr>
              <w:t>متوسط</w:t>
            </w:r>
          </w:p>
        </w:tc>
        <w:tc>
          <w:tcPr>
            <w:tcW w:w="558" w:type="pct"/>
            <w:tcBorders>
              <w:top w:val="single" w:sz="4" w:space="0" w:color="000000" w:themeColor="text1"/>
              <w:bottom w:val="single" w:sz="4" w:space="0" w:color="000000" w:themeColor="text1"/>
            </w:tcBorders>
          </w:tcPr>
          <w:p w14:paraId="3C49F7BE" w14:textId="77777777" w:rsidR="00030547" w:rsidRPr="002E6F03" w:rsidRDefault="00030547" w:rsidP="00F82741">
            <w:pPr>
              <w:spacing w:line="216" w:lineRule="auto"/>
              <w:jc w:val="center"/>
              <w:rPr>
                <w:b/>
                <w:bCs/>
                <w:sz w:val="16"/>
                <w:szCs w:val="24"/>
              </w:rPr>
            </w:pPr>
            <w:r w:rsidRPr="002E6F03">
              <w:rPr>
                <w:b/>
                <w:bCs/>
                <w:sz w:val="16"/>
                <w:szCs w:val="24"/>
                <w:rtl/>
              </w:rPr>
              <w:t>2/1</w:t>
            </w:r>
          </w:p>
        </w:tc>
        <w:tc>
          <w:tcPr>
            <w:tcW w:w="557" w:type="pct"/>
            <w:tcBorders>
              <w:top w:val="single" w:sz="4" w:space="0" w:color="000000" w:themeColor="text1"/>
              <w:bottom w:val="single" w:sz="4" w:space="0" w:color="000000" w:themeColor="text1"/>
            </w:tcBorders>
          </w:tcPr>
          <w:p w14:paraId="7CB218E0" w14:textId="77777777" w:rsidR="00030547" w:rsidRPr="002E6F03" w:rsidRDefault="00030547" w:rsidP="00F82741">
            <w:pPr>
              <w:spacing w:line="216" w:lineRule="auto"/>
              <w:jc w:val="center"/>
              <w:rPr>
                <w:b/>
                <w:bCs/>
                <w:sz w:val="16"/>
                <w:szCs w:val="24"/>
              </w:rPr>
            </w:pPr>
            <w:r w:rsidRPr="002E6F03">
              <w:rPr>
                <w:b/>
                <w:bCs/>
                <w:sz w:val="16"/>
                <w:szCs w:val="24"/>
                <w:rtl/>
              </w:rPr>
              <w:t>3/1</w:t>
            </w:r>
          </w:p>
        </w:tc>
        <w:tc>
          <w:tcPr>
            <w:tcW w:w="541" w:type="pct"/>
            <w:tcBorders>
              <w:top w:val="single" w:sz="4" w:space="0" w:color="000000" w:themeColor="text1"/>
              <w:bottom w:val="single" w:sz="4" w:space="0" w:color="000000" w:themeColor="text1"/>
            </w:tcBorders>
          </w:tcPr>
          <w:p w14:paraId="577135F2" w14:textId="77777777" w:rsidR="00030547" w:rsidRPr="002E6F03" w:rsidRDefault="00030547" w:rsidP="00F82741">
            <w:pPr>
              <w:spacing w:line="216" w:lineRule="auto"/>
              <w:jc w:val="center"/>
              <w:rPr>
                <w:b/>
                <w:bCs/>
                <w:sz w:val="16"/>
                <w:szCs w:val="24"/>
              </w:rPr>
            </w:pPr>
            <w:r w:rsidRPr="002E6F03">
              <w:rPr>
                <w:b/>
                <w:bCs/>
                <w:sz w:val="16"/>
                <w:szCs w:val="24"/>
                <w:rtl/>
              </w:rPr>
              <w:t>4/1</w:t>
            </w:r>
          </w:p>
        </w:tc>
      </w:tr>
      <w:tr w:rsidR="00030547" w:rsidRPr="002E6F03" w14:paraId="22F9A8DA" w14:textId="77777777" w:rsidTr="00A6540D">
        <w:trPr>
          <w:trHeight w:hRule="exact" w:val="397"/>
        </w:trPr>
        <w:tc>
          <w:tcPr>
            <w:tcW w:w="2548" w:type="pct"/>
            <w:vMerge/>
          </w:tcPr>
          <w:p w14:paraId="0E781699" w14:textId="77777777" w:rsidR="00030547" w:rsidRPr="002E6F03" w:rsidRDefault="00030547" w:rsidP="00F82741">
            <w:pPr>
              <w:spacing w:line="216" w:lineRule="auto"/>
              <w:rPr>
                <w:rFonts w:ascii="Arial" w:hAnsi="Arial"/>
              </w:rPr>
            </w:pPr>
          </w:p>
        </w:tc>
        <w:tc>
          <w:tcPr>
            <w:tcW w:w="796" w:type="pct"/>
            <w:tcBorders>
              <w:top w:val="single" w:sz="4" w:space="0" w:color="000000" w:themeColor="text1"/>
              <w:bottom w:val="single" w:sz="8" w:space="0" w:color="000000" w:themeColor="text1"/>
            </w:tcBorders>
          </w:tcPr>
          <w:p w14:paraId="3007A042" w14:textId="77777777" w:rsidR="00030547" w:rsidRPr="002E6F03" w:rsidRDefault="00030547" w:rsidP="00F82741">
            <w:pPr>
              <w:spacing w:line="216" w:lineRule="auto"/>
              <w:jc w:val="center"/>
            </w:pPr>
            <w:r w:rsidRPr="002E6F03">
              <w:rPr>
                <w:rtl/>
              </w:rPr>
              <w:t>بالا</w:t>
            </w:r>
          </w:p>
        </w:tc>
        <w:tc>
          <w:tcPr>
            <w:tcW w:w="558" w:type="pct"/>
            <w:tcBorders>
              <w:top w:val="single" w:sz="4" w:space="0" w:color="000000" w:themeColor="text1"/>
              <w:bottom w:val="single" w:sz="8" w:space="0" w:color="000000" w:themeColor="text1"/>
            </w:tcBorders>
          </w:tcPr>
          <w:p w14:paraId="2F9BD20E" w14:textId="77777777" w:rsidR="00030547" w:rsidRPr="002E6F03" w:rsidRDefault="00030547" w:rsidP="00F82741">
            <w:pPr>
              <w:spacing w:line="216" w:lineRule="auto"/>
              <w:jc w:val="center"/>
              <w:rPr>
                <w:b/>
                <w:bCs/>
                <w:sz w:val="16"/>
                <w:szCs w:val="24"/>
              </w:rPr>
            </w:pPr>
            <w:r w:rsidRPr="002E6F03">
              <w:rPr>
                <w:b/>
                <w:bCs/>
                <w:sz w:val="16"/>
                <w:szCs w:val="24"/>
                <w:rtl/>
              </w:rPr>
              <w:t>3/1</w:t>
            </w:r>
          </w:p>
        </w:tc>
        <w:tc>
          <w:tcPr>
            <w:tcW w:w="557" w:type="pct"/>
            <w:tcBorders>
              <w:top w:val="single" w:sz="4" w:space="0" w:color="000000" w:themeColor="text1"/>
              <w:bottom w:val="single" w:sz="8" w:space="0" w:color="000000" w:themeColor="text1"/>
            </w:tcBorders>
          </w:tcPr>
          <w:p w14:paraId="07D620E8" w14:textId="77777777" w:rsidR="00030547" w:rsidRPr="002E6F03" w:rsidRDefault="00030547" w:rsidP="00F82741">
            <w:pPr>
              <w:spacing w:line="216" w:lineRule="auto"/>
              <w:jc w:val="center"/>
              <w:rPr>
                <w:b/>
                <w:bCs/>
                <w:sz w:val="16"/>
                <w:szCs w:val="24"/>
              </w:rPr>
            </w:pPr>
            <w:r w:rsidRPr="002E6F03">
              <w:rPr>
                <w:b/>
                <w:bCs/>
                <w:sz w:val="16"/>
                <w:szCs w:val="24"/>
                <w:rtl/>
              </w:rPr>
              <w:t>4/1</w:t>
            </w:r>
          </w:p>
        </w:tc>
        <w:tc>
          <w:tcPr>
            <w:tcW w:w="541" w:type="pct"/>
            <w:tcBorders>
              <w:top w:val="single" w:sz="4" w:space="0" w:color="000000" w:themeColor="text1"/>
              <w:bottom w:val="single" w:sz="8" w:space="0" w:color="000000" w:themeColor="text1"/>
            </w:tcBorders>
          </w:tcPr>
          <w:p w14:paraId="3CB91223" w14:textId="77777777" w:rsidR="00030547" w:rsidRPr="002E6F03" w:rsidRDefault="00030547" w:rsidP="00F82741">
            <w:pPr>
              <w:spacing w:line="216" w:lineRule="auto"/>
              <w:jc w:val="center"/>
              <w:rPr>
                <w:b/>
                <w:bCs/>
                <w:sz w:val="16"/>
                <w:szCs w:val="24"/>
              </w:rPr>
            </w:pPr>
            <w:r w:rsidRPr="002E6F03">
              <w:rPr>
                <w:b/>
                <w:bCs/>
                <w:sz w:val="16"/>
                <w:szCs w:val="24"/>
                <w:rtl/>
              </w:rPr>
              <w:t>5/1</w:t>
            </w:r>
          </w:p>
        </w:tc>
      </w:tr>
    </w:tbl>
    <w:p w14:paraId="5ECF6865" w14:textId="77777777" w:rsidR="00030547" w:rsidRPr="002E6F03" w:rsidRDefault="00030547" w:rsidP="00030547">
      <w:pPr>
        <w:rPr>
          <w:sz w:val="2"/>
          <w:szCs w:val="6"/>
          <w:rtl/>
        </w:rPr>
      </w:pPr>
    </w:p>
    <w:p w14:paraId="41DC7E60" w14:textId="77777777" w:rsidR="00902013" w:rsidRPr="002E6F03" w:rsidRDefault="00902013">
      <w:pPr>
        <w:rPr>
          <w:sz w:val="18"/>
          <w:szCs w:val="24"/>
        </w:rPr>
      </w:pPr>
    </w:p>
    <w:tbl>
      <w:tblPr>
        <w:tblStyle w:val="TableGrid"/>
        <w:bidiVisual/>
        <w:tblW w:w="0" w:type="auto"/>
        <w:jc w:val="center"/>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7"/>
        <w:gridCol w:w="284"/>
        <w:gridCol w:w="1521"/>
      </w:tblGrid>
      <w:tr w:rsidR="00030547" w:rsidRPr="002E6F03" w14:paraId="5DE9AE9B" w14:textId="77777777" w:rsidTr="00902013">
        <w:trPr>
          <w:jc w:val="center"/>
        </w:trPr>
        <w:tc>
          <w:tcPr>
            <w:tcW w:w="1737" w:type="dxa"/>
            <w:vMerge w:val="restart"/>
            <w:tcMar>
              <w:left w:w="28" w:type="dxa"/>
            </w:tcMar>
            <w:vAlign w:val="center"/>
          </w:tcPr>
          <w:p w14:paraId="55E4C32E" w14:textId="77777777" w:rsidR="00030547" w:rsidRPr="002E6F03" w:rsidRDefault="00030547" w:rsidP="00F82741">
            <w:pPr>
              <w:jc w:val="right"/>
              <w:rPr>
                <w:b/>
                <w:bCs/>
                <w:sz w:val="18"/>
                <w:szCs w:val="24"/>
                <w:rtl/>
              </w:rPr>
            </w:pPr>
            <w:r w:rsidRPr="002E6F03">
              <w:rPr>
                <w:b/>
                <w:bCs/>
                <w:sz w:val="18"/>
                <w:szCs w:val="24"/>
                <w:rtl/>
              </w:rPr>
              <w:t>اهمیت عملیاتی</w:t>
            </w:r>
          </w:p>
        </w:tc>
        <w:tc>
          <w:tcPr>
            <w:tcW w:w="284" w:type="dxa"/>
            <w:vMerge w:val="restart"/>
            <w:tcMar>
              <w:left w:w="28" w:type="dxa"/>
              <w:right w:w="28" w:type="dxa"/>
            </w:tcMar>
            <w:vAlign w:val="center"/>
          </w:tcPr>
          <w:p w14:paraId="4420A968" w14:textId="77777777" w:rsidR="00030547" w:rsidRPr="002E6F03" w:rsidRDefault="00030547" w:rsidP="00F82741">
            <w:pPr>
              <w:jc w:val="center"/>
              <w:rPr>
                <w:b/>
                <w:bCs/>
                <w:sz w:val="18"/>
                <w:szCs w:val="24"/>
                <w:rtl/>
              </w:rPr>
            </w:pPr>
            <w:r w:rsidRPr="002E6F03">
              <w:rPr>
                <w:b/>
                <w:bCs/>
                <w:sz w:val="24"/>
                <w:szCs w:val="30"/>
                <w:rtl/>
              </w:rPr>
              <w:t>=</w:t>
            </w:r>
          </w:p>
        </w:tc>
        <w:tc>
          <w:tcPr>
            <w:tcW w:w="1521" w:type="dxa"/>
            <w:tcBorders>
              <w:bottom w:val="single" w:sz="6" w:space="0" w:color="000000"/>
            </w:tcBorders>
          </w:tcPr>
          <w:p w14:paraId="340FD1A0" w14:textId="77777777" w:rsidR="00030547" w:rsidRPr="002E6F03" w:rsidRDefault="00030547" w:rsidP="00F82741">
            <w:pPr>
              <w:jc w:val="center"/>
              <w:rPr>
                <w:b/>
                <w:bCs/>
                <w:sz w:val="18"/>
                <w:szCs w:val="24"/>
                <w:rtl/>
              </w:rPr>
            </w:pPr>
            <w:r w:rsidRPr="002E6F03">
              <w:rPr>
                <w:b/>
                <w:bCs/>
                <w:sz w:val="18"/>
                <w:szCs w:val="24"/>
                <w:rtl/>
              </w:rPr>
              <w:t>سطح اهمیت</w:t>
            </w:r>
          </w:p>
        </w:tc>
      </w:tr>
      <w:tr w:rsidR="00030547" w:rsidRPr="002E6F03" w14:paraId="43401BF2" w14:textId="77777777" w:rsidTr="00902013">
        <w:trPr>
          <w:jc w:val="center"/>
        </w:trPr>
        <w:tc>
          <w:tcPr>
            <w:tcW w:w="1737" w:type="dxa"/>
            <w:vMerge/>
          </w:tcPr>
          <w:p w14:paraId="68DC5516" w14:textId="77777777" w:rsidR="00030547" w:rsidRPr="002E6F03" w:rsidRDefault="00030547" w:rsidP="00F82741">
            <w:pPr>
              <w:rPr>
                <w:b/>
                <w:bCs/>
                <w:sz w:val="18"/>
                <w:szCs w:val="24"/>
                <w:rtl/>
              </w:rPr>
            </w:pPr>
          </w:p>
        </w:tc>
        <w:tc>
          <w:tcPr>
            <w:tcW w:w="284" w:type="dxa"/>
            <w:vMerge/>
          </w:tcPr>
          <w:p w14:paraId="67B91298" w14:textId="77777777" w:rsidR="00030547" w:rsidRPr="002E6F03" w:rsidRDefault="00030547" w:rsidP="00F82741">
            <w:pPr>
              <w:rPr>
                <w:b/>
                <w:bCs/>
                <w:sz w:val="18"/>
                <w:szCs w:val="24"/>
                <w:rtl/>
              </w:rPr>
            </w:pPr>
          </w:p>
        </w:tc>
        <w:tc>
          <w:tcPr>
            <w:tcW w:w="1521" w:type="dxa"/>
            <w:tcBorders>
              <w:top w:val="single" w:sz="6" w:space="0" w:color="000000"/>
            </w:tcBorders>
          </w:tcPr>
          <w:p w14:paraId="420B36BF" w14:textId="77777777" w:rsidR="00030547" w:rsidRPr="002E6F03" w:rsidRDefault="00030547" w:rsidP="00F82741">
            <w:pPr>
              <w:jc w:val="center"/>
              <w:rPr>
                <w:b/>
                <w:bCs/>
                <w:sz w:val="18"/>
                <w:szCs w:val="24"/>
                <w:rtl/>
              </w:rPr>
            </w:pPr>
            <w:r w:rsidRPr="002E6F03">
              <w:rPr>
                <w:b/>
                <w:bCs/>
                <w:sz w:val="18"/>
                <w:szCs w:val="24"/>
                <w:rtl/>
              </w:rPr>
              <w:t>عامل باقی‌مانده</w:t>
            </w:r>
          </w:p>
        </w:tc>
      </w:tr>
    </w:tbl>
    <w:p w14:paraId="0D7CF599" w14:textId="77777777" w:rsidR="00030547" w:rsidRPr="002E6F03" w:rsidRDefault="00030547" w:rsidP="00902013">
      <w:pPr>
        <w:rPr>
          <w:sz w:val="16"/>
          <w:szCs w:val="22"/>
          <w:lang w:val="en-US"/>
        </w:rPr>
      </w:pPr>
    </w:p>
    <w:p w14:paraId="0DE6AA87" w14:textId="77777777" w:rsidR="00030547" w:rsidRPr="002E6F03" w:rsidRDefault="00030547" w:rsidP="00030547">
      <w:r w:rsidRPr="002E6F03">
        <w:rPr>
          <w:rtl/>
        </w:rPr>
        <w:t xml:space="preserve">باید توجه داشت که بعد از انجام این محاسبات، حسابرس باید از قضاوت حرفه‌ای خود جهت تصمیم‌گیری درباره سطح نهایی اهمیت عملیاتی استفاده کند. این قضاوت باید بر اساس شناخت حسابرس از صاحبکار، کفایت کنترل‌های داخلی و تجارب قبلی از آن‌ها و غیره باشد. </w:t>
      </w:r>
    </w:p>
    <w:p w14:paraId="6528BC81" w14:textId="77777777" w:rsidR="00030547" w:rsidRPr="002E6F03" w:rsidRDefault="00030547" w:rsidP="00030547">
      <w:pPr>
        <w:rPr>
          <w:sz w:val="6"/>
          <w:szCs w:val="12"/>
        </w:rPr>
      </w:pPr>
    </w:p>
    <w:tbl>
      <w:tblPr>
        <w:tblStyle w:val="001MotherT-RCellVHead"/>
        <w:bidiVisual/>
        <w:tblW w:w="5000" w:type="pct"/>
        <w:tblBorders>
          <w:insideH w:val="single" w:sz="4" w:space="0" w:color="000000" w:themeColor="text1"/>
        </w:tblBorders>
        <w:tblLook w:val="0020" w:firstRow="1" w:lastRow="0" w:firstColumn="0" w:lastColumn="0" w:noHBand="0" w:noVBand="0"/>
      </w:tblPr>
      <w:tblGrid>
        <w:gridCol w:w="3848"/>
        <w:gridCol w:w="712"/>
        <w:gridCol w:w="899"/>
        <w:gridCol w:w="1196"/>
        <w:gridCol w:w="1230"/>
        <w:gridCol w:w="1176"/>
      </w:tblGrid>
      <w:tr w:rsidR="00030547" w:rsidRPr="002E6F03" w14:paraId="055684CF" w14:textId="77777777" w:rsidTr="00A6540D">
        <w:trPr>
          <w:cnfStyle w:val="100000000000" w:firstRow="1" w:lastRow="0" w:firstColumn="0" w:lastColumn="0" w:oddVBand="0" w:evenVBand="0" w:oddHBand="0" w:evenHBand="0" w:firstRowFirstColumn="0" w:firstRowLastColumn="0" w:lastRowFirstColumn="0" w:lastRowLastColumn="0"/>
          <w:tblHeader/>
        </w:trPr>
        <w:tc>
          <w:tcPr>
            <w:tcW w:w="5000" w:type="pct"/>
            <w:gridSpan w:val="6"/>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dxa"/>
            </w:tcMar>
          </w:tcPr>
          <w:p w14:paraId="66D49B4B" w14:textId="77777777" w:rsidR="00030547" w:rsidRPr="002E6F03" w:rsidRDefault="00030547" w:rsidP="00F82741">
            <w:pPr>
              <w:jc w:val="center"/>
              <w:rPr>
                <w:sz w:val="24"/>
                <w:szCs w:val="20"/>
                <w:rtl/>
              </w:rPr>
            </w:pPr>
            <w:r w:rsidRPr="002E6F03">
              <w:rPr>
                <w:sz w:val="24"/>
                <w:szCs w:val="20"/>
                <w:rtl/>
              </w:rPr>
              <w:t>محاسبه اهمیت عملیاتی</w:t>
            </w:r>
          </w:p>
        </w:tc>
      </w:tr>
      <w:tr w:rsidR="00030547" w:rsidRPr="002E6F03" w14:paraId="5BF1915E" w14:textId="77777777" w:rsidTr="00A6540D">
        <w:trPr>
          <w:cnfStyle w:val="100000000000" w:firstRow="1" w:lastRow="0" w:firstColumn="0" w:lastColumn="0" w:oddVBand="0" w:evenVBand="0" w:oddHBand="0" w:evenHBand="0" w:firstRowFirstColumn="0" w:firstRowLastColumn="0" w:lastRowFirstColumn="0" w:lastRowLastColumn="0"/>
          <w:tblHeader/>
        </w:trPr>
        <w:tc>
          <w:tcPr>
            <w:tcW w:w="2123"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dxa"/>
              <w:bottom w:w="0" w:type="dxa"/>
            </w:tcMar>
          </w:tcPr>
          <w:p w14:paraId="6331B6A3" w14:textId="77777777" w:rsidR="00030547" w:rsidRPr="002E6F03" w:rsidRDefault="00030547" w:rsidP="00F82741">
            <w:pPr>
              <w:spacing w:line="204" w:lineRule="auto"/>
              <w:jc w:val="center"/>
              <w:rPr>
                <w:rStyle w:val="8"/>
                <w:rtl/>
              </w:rPr>
            </w:pPr>
            <w:r w:rsidRPr="002E6F03">
              <w:rPr>
                <w:rStyle w:val="8"/>
                <w:rtl/>
              </w:rPr>
              <w:t>بخش</w:t>
            </w:r>
          </w:p>
        </w:tc>
        <w:tc>
          <w:tcPr>
            <w:tcW w:w="393"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dxa"/>
              <w:bottom w:w="0" w:type="dxa"/>
            </w:tcMar>
          </w:tcPr>
          <w:p w14:paraId="05388953" w14:textId="77777777" w:rsidR="00030547" w:rsidRPr="002E6F03" w:rsidRDefault="00030547" w:rsidP="00F82741">
            <w:pPr>
              <w:spacing w:line="204" w:lineRule="auto"/>
              <w:jc w:val="center"/>
              <w:rPr>
                <w:rStyle w:val="8"/>
                <w:rtl/>
              </w:rPr>
            </w:pPr>
            <w:r w:rsidRPr="002E6F03">
              <w:rPr>
                <w:rStyle w:val="8"/>
                <w:rtl/>
              </w:rPr>
              <w:t>اهمیت</w:t>
            </w:r>
          </w:p>
        </w:tc>
        <w:tc>
          <w:tcPr>
            <w:tcW w:w="496"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dxa"/>
              <w:bottom w:w="0" w:type="dxa"/>
            </w:tcMar>
          </w:tcPr>
          <w:p w14:paraId="3A496DF3" w14:textId="1E454A5D" w:rsidR="00030547" w:rsidRPr="002E6F03" w:rsidRDefault="00030547" w:rsidP="00030547">
            <w:pPr>
              <w:spacing w:line="204" w:lineRule="auto"/>
              <w:jc w:val="center"/>
              <w:rPr>
                <w:rStyle w:val="8"/>
                <w:rtl/>
              </w:rPr>
            </w:pPr>
            <w:r w:rsidRPr="002E6F03">
              <w:rPr>
                <w:rStyle w:val="8"/>
                <w:rtl/>
              </w:rPr>
              <w:t>عامل باقی‌مانده</w:t>
            </w:r>
          </w:p>
        </w:tc>
        <w:tc>
          <w:tcPr>
            <w:tcW w:w="660"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dxa"/>
              <w:bottom w:w="0" w:type="dxa"/>
            </w:tcMar>
          </w:tcPr>
          <w:p w14:paraId="2E0BC704" w14:textId="77777777" w:rsidR="00030547" w:rsidRPr="002E6F03" w:rsidRDefault="00030547" w:rsidP="00F82741">
            <w:pPr>
              <w:spacing w:line="204" w:lineRule="auto"/>
              <w:jc w:val="center"/>
              <w:rPr>
                <w:rStyle w:val="8"/>
                <w:rtl/>
              </w:rPr>
            </w:pPr>
            <w:r w:rsidRPr="002E6F03">
              <w:rPr>
                <w:rStyle w:val="8"/>
                <w:rtl/>
              </w:rPr>
              <w:t>سطح اولیه اهمیت</w:t>
            </w:r>
            <w:r w:rsidRPr="002E6F03">
              <w:rPr>
                <w:rStyle w:val="8"/>
                <w:rFonts w:ascii="Times New Roman" w:hAnsi="Times New Roman" w:cs="Times New Roman"/>
                <w:rtl/>
              </w:rPr>
              <w:t> </w:t>
            </w:r>
            <w:r w:rsidRPr="002E6F03">
              <w:rPr>
                <w:rStyle w:val="8"/>
                <w:rtl/>
              </w:rPr>
              <w:t>عملیاتی</w:t>
            </w:r>
          </w:p>
        </w:tc>
        <w:tc>
          <w:tcPr>
            <w:tcW w:w="679"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dxa"/>
              <w:bottom w:w="0" w:type="dxa"/>
            </w:tcMar>
          </w:tcPr>
          <w:p w14:paraId="14DE9FB9" w14:textId="77777777" w:rsidR="00030547" w:rsidRPr="002E6F03" w:rsidRDefault="00030547" w:rsidP="00F82741">
            <w:pPr>
              <w:spacing w:line="204" w:lineRule="auto"/>
              <w:jc w:val="center"/>
              <w:rPr>
                <w:rStyle w:val="8"/>
                <w:rtl/>
              </w:rPr>
            </w:pPr>
            <w:r w:rsidRPr="002E6F03">
              <w:rPr>
                <w:rStyle w:val="8"/>
                <w:rtl/>
              </w:rPr>
              <w:t>تعدیل بابت قضاوت</w:t>
            </w:r>
            <w:r w:rsidRPr="002E6F03">
              <w:rPr>
                <w:rStyle w:val="8"/>
                <w:rFonts w:ascii="Times New Roman" w:hAnsi="Times New Roman" w:cs="Times New Roman"/>
                <w:rtl/>
              </w:rPr>
              <w:t> </w:t>
            </w:r>
            <w:r w:rsidRPr="002E6F03">
              <w:rPr>
                <w:rStyle w:val="8"/>
                <w:rtl/>
              </w:rPr>
              <w:t>حرفه‌ای</w:t>
            </w:r>
          </w:p>
        </w:tc>
        <w:tc>
          <w:tcPr>
            <w:tcW w:w="649"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dxa"/>
              <w:bottom w:w="0" w:type="dxa"/>
            </w:tcMar>
          </w:tcPr>
          <w:p w14:paraId="3BA249AF" w14:textId="77777777" w:rsidR="00030547" w:rsidRPr="002E6F03" w:rsidRDefault="00030547" w:rsidP="00F82741">
            <w:pPr>
              <w:spacing w:line="204" w:lineRule="auto"/>
              <w:jc w:val="center"/>
              <w:rPr>
                <w:rStyle w:val="8"/>
              </w:rPr>
            </w:pPr>
            <w:r w:rsidRPr="002E6F03">
              <w:rPr>
                <w:rStyle w:val="8"/>
                <w:rtl/>
              </w:rPr>
              <w:t>سطح نهایی اهمیت</w:t>
            </w:r>
            <w:r w:rsidRPr="002E6F03">
              <w:rPr>
                <w:rStyle w:val="8"/>
                <w:rFonts w:ascii="Times New Roman" w:hAnsi="Times New Roman" w:cs="Times New Roman"/>
                <w:rtl/>
              </w:rPr>
              <w:t> </w:t>
            </w:r>
            <w:r w:rsidRPr="002E6F03">
              <w:rPr>
                <w:rStyle w:val="8"/>
                <w:rtl/>
              </w:rPr>
              <w:t>عملیاتی</w:t>
            </w:r>
          </w:p>
        </w:tc>
      </w:tr>
      <w:tr w:rsidR="00030547" w:rsidRPr="002E6F03" w14:paraId="0407D479" w14:textId="77777777" w:rsidTr="00A6540D">
        <w:tc>
          <w:tcPr>
            <w:tcW w:w="2123" w:type="pct"/>
          </w:tcPr>
          <w:p w14:paraId="47D29980" w14:textId="0DADDAEC" w:rsidR="00030547" w:rsidRPr="002E6F03" w:rsidRDefault="00030547" w:rsidP="00F82741">
            <w:pPr>
              <w:jc w:val="left"/>
              <w:rPr>
                <w:rFonts w:cs="B Zar"/>
                <w:b/>
                <w:bCs/>
                <w:spacing w:val="4"/>
                <w:sz w:val="21"/>
                <w:szCs w:val="21"/>
                <w:rtl/>
              </w:rPr>
            </w:pPr>
            <w:r w:rsidRPr="002E6F03">
              <w:rPr>
                <w:rFonts w:cs="B Zar"/>
                <w:b/>
                <w:bCs/>
                <w:spacing w:val="4"/>
                <w:sz w:val="21"/>
                <w:szCs w:val="21"/>
                <w:rtl/>
              </w:rPr>
              <w:t>دارایی‌های نامشهود</w:t>
            </w:r>
          </w:p>
        </w:tc>
        <w:tc>
          <w:tcPr>
            <w:tcW w:w="393" w:type="pct"/>
          </w:tcPr>
          <w:p w14:paraId="7557923F" w14:textId="77777777" w:rsidR="00030547" w:rsidRPr="002E6F03" w:rsidRDefault="00030547" w:rsidP="00F82741">
            <w:pPr>
              <w:rPr>
                <w:rFonts w:cs="B Zar"/>
                <w:b/>
                <w:bCs/>
              </w:rPr>
            </w:pPr>
          </w:p>
        </w:tc>
        <w:tc>
          <w:tcPr>
            <w:tcW w:w="496" w:type="pct"/>
          </w:tcPr>
          <w:p w14:paraId="3B92776B" w14:textId="77777777" w:rsidR="00030547" w:rsidRPr="002E6F03" w:rsidRDefault="00030547" w:rsidP="00F82741">
            <w:pPr>
              <w:rPr>
                <w:rFonts w:cs="B Zar"/>
                <w:b/>
                <w:bCs/>
              </w:rPr>
            </w:pPr>
          </w:p>
        </w:tc>
        <w:tc>
          <w:tcPr>
            <w:tcW w:w="660" w:type="pct"/>
          </w:tcPr>
          <w:p w14:paraId="7CFC195C" w14:textId="77777777" w:rsidR="00030547" w:rsidRPr="002E6F03" w:rsidRDefault="00030547" w:rsidP="00F82741">
            <w:pPr>
              <w:rPr>
                <w:rFonts w:cs="B Zar"/>
                <w:b/>
                <w:bCs/>
              </w:rPr>
            </w:pPr>
          </w:p>
        </w:tc>
        <w:tc>
          <w:tcPr>
            <w:tcW w:w="679" w:type="pct"/>
          </w:tcPr>
          <w:p w14:paraId="6E65E84A" w14:textId="77777777" w:rsidR="00030547" w:rsidRPr="002E6F03" w:rsidRDefault="00030547" w:rsidP="00F82741">
            <w:pPr>
              <w:rPr>
                <w:rFonts w:cs="B Zar"/>
                <w:b/>
                <w:bCs/>
              </w:rPr>
            </w:pPr>
          </w:p>
        </w:tc>
        <w:tc>
          <w:tcPr>
            <w:tcW w:w="649" w:type="pct"/>
          </w:tcPr>
          <w:p w14:paraId="568D411D" w14:textId="77777777" w:rsidR="00030547" w:rsidRPr="002E6F03" w:rsidRDefault="00030547" w:rsidP="00F82741">
            <w:pPr>
              <w:rPr>
                <w:rFonts w:cs="B Zar"/>
                <w:b/>
                <w:bCs/>
              </w:rPr>
            </w:pPr>
          </w:p>
        </w:tc>
      </w:tr>
      <w:tr w:rsidR="00030547" w:rsidRPr="002E6F03" w14:paraId="550D5464" w14:textId="77777777" w:rsidTr="00A6540D">
        <w:tc>
          <w:tcPr>
            <w:tcW w:w="2123" w:type="pct"/>
          </w:tcPr>
          <w:p w14:paraId="7A52AE17" w14:textId="77777777" w:rsidR="00030547" w:rsidRPr="002E6F03" w:rsidRDefault="00030547" w:rsidP="00F82741">
            <w:pPr>
              <w:jc w:val="left"/>
              <w:rPr>
                <w:rFonts w:cs="B Zar"/>
                <w:b/>
                <w:bCs/>
                <w:spacing w:val="4"/>
                <w:sz w:val="21"/>
                <w:szCs w:val="21"/>
              </w:rPr>
            </w:pPr>
            <w:r w:rsidRPr="002E6F03">
              <w:rPr>
                <w:rFonts w:cs="B Zar"/>
                <w:b/>
                <w:bCs/>
                <w:spacing w:val="4"/>
                <w:sz w:val="21"/>
                <w:szCs w:val="21"/>
                <w:rtl/>
              </w:rPr>
              <w:t>دارایی‌های ثابت مشهود</w:t>
            </w:r>
          </w:p>
        </w:tc>
        <w:tc>
          <w:tcPr>
            <w:tcW w:w="393" w:type="pct"/>
          </w:tcPr>
          <w:p w14:paraId="50ED9BBF" w14:textId="77777777" w:rsidR="00030547" w:rsidRPr="002E6F03" w:rsidRDefault="00030547" w:rsidP="00F82741">
            <w:pPr>
              <w:rPr>
                <w:rFonts w:cs="B Zar"/>
                <w:b/>
                <w:bCs/>
              </w:rPr>
            </w:pPr>
          </w:p>
        </w:tc>
        <w:tc>
          <w:tcPr>
            <w:tcW w:w="496" w:type="pct"/>
          </w:tcPr>
          <w:p w14:paraId="467CBDBC" w14:textId="77777777" w:rsidR="00030547" w:rsidRPr="002E6F03" w:rsidRDefault="00030547" w:rsidP="00F82741">
            <w:pPr>
              <w:rPr>
                <w:rFonts w:cs="B Zar"/>
                <w:b/>
                <w:bCs/>
              </w:rPr>
            </w:pPr>
          </w:p>
        </w:tc>
        <w:tc>
          <w:tcPr>
            <w:tcW w:w="660" w:type="pct"/>
          </w:tcPr>
          <w:p w14:paraId="3A87BCD9" w14:textId="77777777" w:rsidR="00030547" w:rsidRPr="002E6F03" w:rsidRDefault="00030547" w:rsidP="00F82741">
            <w:pPr>
              <w:rPr>
                <w:rFonts w:cs="B Zar"/>
                <w:b/>
                <w:bCs/>
              </w:rPr>
            </w:pPr>
          </w:p>
        </w:tc>
        <w:tc>
          <w:tcPr>
            <w:tcW w:w="679" w:type="pct"/>
          </w:tcPr>
          <w:p w14:paraId="0464ABB9" w14:textId="77777777" w:rsidR="00030547" w:rsidRPr="002E6F03" w:rsidRDefault="00030547" w:rsidP="00F82741">
            <w:pPr>
              <w:rPr>
                <w:rFonts w:cs="B Zar"/>
                <w:b/>
                <w:bCs/>
              </w:rPr>
            </w:pPr>
          </w:p>
        </w:tc>
        <w:tc>
          <w:tcPr>
            <w:tcW w:w="649" w:type="pct"/>
          </w:tcPr>
          <w:p w14:paraId="251C9859" w14:textId="77777777" w:rsidR="00030547" w:rsidRPr="002E6F03" w:rsidRDefault="00030547" w:rsidP="00F82741">
            <w:pPr>
              <w:rPr>
                <w:rFonts w:cs="B Zar"/>
                <w:b/>
                <w:bCs/>
              </w:rPr>
            </w:pPr>
          </w:p>
        </w:tc>
      </w:tr>
      <w:tr w:rsidR="00030547" w:rsidRPr="002E6F03" w14:paraId="37A5D0B0" w14:textId="77777777" w:rsidTr="00A6540D">
        <w:tc>
          <w:tcPr>
            <w:tcW w:w="2123" w:type="pct"/>
          </w:tcPr>
          <w:p w14:paraId="7B6B53CC" w14:textId="77777777" w:rsidR="00030547" w:rsidRPr="002E6F03" w:rsidRDefault="00030547" w:rsidP="00F82741">
            <w:pPr>
              <w:jc w:val="left"/>
              <w:rPr>
                <w:rFonts w:cs="B Zar"/>
                <w:b/>
                <w:bCs/>
                <w:spacing w:val="4"/>
                <w:sz w:val="21"/>
                <w:szCs w:val="21"/>
              </w:rPr>
            </w:pPr>
            <w:r w:rsidRPr="002E6F03">
              <w:rPr>
                <w:rFonts w:cs="B Zar"/>
                <w:b/>
                <w:bCs/>
                <w:spacing w:val="4"/>
                <w:sz w:val="21"/>
                <w:szCs w:val="21"/>
                <w:rtl/>
              </w:rPr>
              <w:t xml:space="preserve">سرمایه‌گذاری در گروه و </w:t>
            </w:r>
            <w:r w:rsidRPr="002E6F03">
              <w:rPr>
                <w:rFonts w:ascii="Arial" w:hAnsi="Arial" w:cs="B Zar"/>
                <w:b/>
                <w:bCs/>
                <w:spacing w:val="4"/>
                <w:sz w:val="21"/>
                <w:szCs w:val="21"/>
                <w:rtl/>
                <w:lang w:val="en-AU"/>
              </w:rPr>
              <w:t>بنگاه‌های</w:t>
            </w:r>
            <w:r w:rsidRPr="002E6F03">
              <w:rPr>
                <w:rFonts w:cs="B Zar"/>
                <w:b/>
                <w:bCs/>
                <w:spacing w:val="4"/>
                <w:sz w:val="21"/>
                <w:szCs w:val="21"/>
                <w:rtl/>
              </w:rPr>
              <w:t xml:space="preserve"> وابسته</w:t>
            </w:r>
            <w:r w:rsidRPr="002E6F03">
              <w:rPr>
                <w:rFonts w:cs="B Zar"/>
                <w:b/>
                <w:bCs/>
                <w:spacing w:val="4"/>
                <w:sz w:val="21"/>
                <w:szCs w:val="21"/>
              </w:rPr>
              <w:t xml:space="preserve"> </w:t>
            </w:r>
          </w:p>
        </w:tc>
        <w:tc>
          <w:tcPr>
            <w:tcW w:w="393" w:type="pct"/>
          </w:tcPr>
          <w:p w14:paraId="5F7AA049" w14:textId="77777777" w:rsidR="00030547" w:rsidRPr="002E6F03" w:rsidRDefault="00030547" w:rsidP="00F82741">
            <w:pPr>
              <w:rPr>
                <w:rFonts w:cs="B Zar"/>
                <w:b/>
                <w:bCs/>
              </w:rPr>
            </w:pPr>
          </w:p>
        </w:tc>
        <w:tc>
          <w:tcPr>
            <w:tcW w:w="496" w:type="pct"/>
          </w:tcPr>
          <w:p w14:paraId="7E63EF00" w14:textId="77777777" w:rsidR="00030547" w:rsidRPr="002E6F03" w:rsidRDefault="00030547" w:rsidP="00F82741">
            <w:pPr>
              <w:rPr>
                <w:rFonts w:cs="B Zar"/>
                <w:b/>
                <w:bCs/>
              </w:rPr>
            </w:pPr>
          </w:p>
        </w:tc>
        <w:tc>
          <w:tcPr>
            <w:tcW w:w="660" w:type="pct"/>
          </w:tcPr>
          <w:p w14:paraId="5AD4D513" w14:textId="77777777" w:rsidR="00030547" w:rsidRPr="002E6F03" w:rsidRDefault="00030547" w:rsidP="00F82741">
            <w:pPr>
              <w:rPr>
                <w:rFonts w:cs="B Zar"/>
                <w:b/>
                <w:bCs/>
              </w:rPr>
            </w:pPr>
          </w:p>
        </w:tc>
        <w:tc>
          <w:tcPr>
            <w:tcW w:w="679" w:type="pct"/>
          </w:tcPr>
          <w:p w14:paraId="31FF2055" w14:textId="77777777" w:rsidR="00030547" w:rsidRPr="002E6F03" w:rsidRDefault="00030547" w:rsidP="00F82741">
            <w:pPr>
              <w:rPr>
                <w:rFonts w:cs="B Zar"/>
                <w:b/>
                <w:bCs/>
              </w:rPr>
            </w:pPr>
          </w:p>
        </w:tc>
        <w:tc>
          <w:tcPr>
            <w:tcW w:w="649" w:type="pct"/>
          </w:tcPr>
          <w:p w14:paraId="23881BF8" w14:textId="77777777" w:rsidR="00030547" w:rsidRPr="002E6F03" w:rsidRDefault="00030547" w:rsidP="00F82741">
            <w:pPr>
              <w:rPr>
                <w:rFonts w:cs="B Zar"/>
                <w:b/>
                <w:bCs/>
              </w:rPr>
            </w:pPr>
          </w:p>
        </w:tc>
      </w:tr>
      <w:tr w:rsidR="00030547" w:rsidRPr="002E6F03" w14:paraId="0FECCFB1" w14:textId="77777777" w:rsidTr="00A6540D">
        <w:tc>
          <w:tcPr>
            <w:tcW w:w="2123" w:type="pct"/>
          </w:tcPr>
          <w:p w14:paraId="6F43B060" w14:textId="4D1944E4" w:rsidR="00030547" w:rsidRPr="002E6F03" w:rsidRDefault="00030547" w:rsidP="00F82741">
            <w:pPr>
              <w:jc w:val="left"/>
              <w:rPr>
                <w:rFonts w:cs="B Zar"/>
                <w:b/>
                <w:bCs/>
                <w:spacing w:val="4"/>
                <w:sz w:val="21"/>
                <w:szCs w:val="21"/>
              </w:rPr>
            </w:pPr>
            <w:r w:rsidRPr="002E6F03">
              <w:rPr>
                <w:rFonts w:cs="B Zar"/>
                <w:b/>
                <w:bCs/>
                <w:spacing w:val="4"/>
                <w:sz w:val="21"/>
                <w:szCs w:val="21"/>
                <w:rtl/>
              </w:rPr>
              <w:t>دارایی‌های مالی و سایـر سرمایه‌گذاری‌ها</w:t>
            </w:r>
            <w:r w:rsidRPr="002E6F03">
              <w:rPr>
                <w:rFonts w:cs="B Zar"/>
                <w:b/>
                <w:bCs/>
                <w:spacing w:val="4"/>
                <w:sz w:val="21"/>
                <w:szCs w:val="21"/>
              </w:rPr>
              <w:t xml:space="preserve"> </w:t>
            </w:r>
          </w:p>
        </w:tc>
        <w:tc>
          <w:tcPr>
            <w:tcW w:w="393" w:type="pct"/>
          </w:tcPr>
          <w:p w14:paraId="12D234CF" w14:textId="77777777" w:rsidR="00030547" w:rsidRPr="002E6F03" w:rsidRDefault="00030547" w:rsidP="00F82741">
            <w:pPr>
              <w:rPr>
                <w:rFonts w:cs="B Zar"/>
                <w:b/>
                <w:bCs/>
              </w:rPr>
            </w:pPr>
          </w:p>
        </w:tc>
        <w:tc>
          <w:tcPr>
            <w:tcW w:w="496" w:type="pct"/>
          </w:tcPr>
          <w:p w14:paraId="2540AC43" w14:textId="77777777" w:rsidR="00030547" w:rsidRPr="002E6F03" w:rsidRDefault="00030547" w:rsidP="00F82741">
            <w:pPr>
              <w:rPr>
                <w:rFonts w:cs="B Zar"/>
                <w:b/>
                <w:bCs/>
              </w:rPr>
            </w:pPr>
          </w:p>
        </w:tc>
        <w:tc>
          <w:tcPr>
            <w:tcW w:w="660" w:type="pct"/>
          </w:tcPr>
          <w:p w14:paraId="3D1D4F9F" w14:textId="77777777" w:rsidR="00030547" w:rsidRPr="002E6F03" w:rsidRDefault="00030547" w:rsidP="00F82741">
            <w:pPr>
              <w:rPr>
                <w:rFonts w:cs="B Zar"/>
                <w:b/>
                <w:bCs/>
              </w:rPr>
            </w:pPr>
          </w:p>
        </w:tc>
        <w:tc>
          <w:tcPr>
            <w:tcW w:w="679" w:type="pct"/>
          </w:tcPr>
          <w:p w14:paraId="288452F7" w14:textId="77777777" w:rsidR="00030547" w:rsidRPr="002E6F03" w:rsidRDefault="00030547" w:rsidP="00F82741">
            <w:pPr>
              <w:rPr>
                <w:rFonts w:cs="B Zar"/>
                <w:b/>
                <w:bCs/>
              </w:rPr>
            </w:pPr>
          </w:p>
        </w:tc>
        <w:tc>
          <w:tcPr>
            <w:tcW w:w="649" w:type="pct"/>
          </w:tcPr>
          <w:p w14:paraId="776F9D27" w14:textId="77777777" w:rsidR="00030547" w:rsidRPr="002E6F03" w:rsidRDefault="00030547" w:rsidP="00F82741">
            <w:pPr>
              <w:rPr>
                <w:rFonts w:cs="B Zar"/>
                <w:b/>
                <w:bCs/>
              </w:rPr>
            </w:pPr>
          </w:p>
        </w:tc>
      </w:tr>
      <w:tr w:rsidR="00030547" w:rsidRPr="002E6F03" w14:paraId="710C5180" w14:textId="77777777" w:rsidTr="00A6540D">
        <w:tc>
          <w:tcPr>
            <w:tcW w:w="2123" w:type="pct"/>
          </w:tcPr>
          <w:p w14:paraId="0AE869C8" w14:textId="77777777" w:rsidR="00030547" w:rsidRPr="002E6F03" w:rsidRDefault="00030547" w:rsidP="00F82741">
            <w:pPr>
              <w:jc w:val="left"/>
              <w:rPr>
                <w:rFonts w:cs="B Zar"/>
                <w:b/>
                <w:bCs/>
                <w:spacing w:val="4"/>
                <w:sz w:val="21"/>
                <w:szCs w:val="21"/>
              </w:rPr>
            </w:pPr>
            <w:r w:rsidRPr="002E6F03">
              <w:rPr>
                <w:rFonts w:cs="B Zar"/>
                <w:b/>
                <w:bCs/>
                <w:spacing w:val="4"/>
                <w:sz w:val="21"/>
                <w:szCs w:val="21"/>
                <w:rtl/>
              </w:rPr>
              <w:t>موجودی‌های مواد و کالا</w:t>
            </w:r>
            <w:r w:rsidRPr="002E6F03">
              <w:rPr>
                <w:rFonts w:cs="B Zar"/>
                <w:b/>
                <w:bCs/>
                <w:spacing w:val="4"/>
                <w:sz w:val="21"/>
                <w:szCs w:val="21"/>
              </w:rPr>
              <w:t xml:space="preserve"> </w:t>
            </w:r>
          </w:p>
        </w:tc>
        <w:tc>
          <w:tcPr>
            <w:tcW w:w="393" w:type="pct"/>
          </w:tcPr>
          <w:p w14:paraId="112EE524" w14:textId="77777777" w:rsidR="00030547" w:rsidRPr="002E6F03" w:rsidRDefault="00030547" w:rsidP="00F82741">
            <w:pPr>
              <w:rPr>
                <w:rFonts w:cs="B Zar"/>
                <w:b/>
                <w:bCs/>
              </w:rPr>
            </w:pPr>
          </w:p>
        </w:tc>
        <w:tc>
          <w:tcPr>
            <w:tcW w:w="496" w:type="pct"/>
          </w:tcPr>
          <w:p w14:paraId="4F19547E" w14:textId="77777777" w:rsidR="00030547" w:rsidRPr="002E6F03" w:rsidRDefault="00030547" w:rsidP="00F82741">
            <w:pPr>
              <w:rPr>
                <w:rFonts w:cs="B Zar"/>
                <w:b/>
                <w:bCs/>
              </w:rPr>
            </w:pPr>
          </w:p>
        </w:tc>
        <w:tc>
          <w:tcPr>
            <w:tcW w:w="660" w:type="pct"/>
          </w:tcPr>
          <w:p w14:paraId="19CB4B61" w14:textId="77777777" w:rsidR="00030547" w:rsidRPr="002E6F03" w:rsidRDefault="00030547" w:rsidP="00F82741">
            <w:pPr>
              <w:rPr>
                <w:rFonts w:cs="B Zar"/>
                <w:b/>
                <w:bCs/>
              </w:rPr>
            </w:pPr>
          </w:p>
        </w:tc>
        <w:tc>
          <w:tcPr>
            <w:tcW w:w="679" w:type="pct"/>
          </w:tcPr>
          <w:p w14:paraId="27178768" w14:textId="77777777" w:rsidR="00030547" w:rsidRPr="002E6F03" w:rsidRDefault="00030547" w:rsidP="00F82741">
            <w:pPr>
              <w:rPr>
                <w:rFonts w:cs="B Zar"/>
                <w:b/>
                <w:bCs/>
              </w:rPr>
            </w:pPr>
          </w:p>
        </w:tc>
        <w:tc>
          <w:tcPr>
            <w:tcW w:w="649" w:type="pct"/>
          </w:tcPr>
          <w:p w14:paraId="4CB258FA" w14:textId="77777777" w:rsidR="00030547" w:rsidRPr="002E6F03" w:rsidRDefault="00030547" w:rsidP="00F82741">
            <w:pPr>
              <w:rPr>
                <w:rFonts w:cs="B Zar"/>
                <w:b/>
                <w:bCs/>
              </w:rPr>
            </w:pPr>
          </w:p>
        </w:tc>
      </w:tr>
      <w:tr w:rsidR="00030547" w:rsidRPr="002E6F03" w14:paraId="1C0C4ED6" w14:textId="77777777" w:rsidTr="00A6540D">
        <w:tc>
          <w:tcPr>
            <w:tcW w:w="2123" w:type="pct"/>
          </w:tcPr>
          <w:p w14:paraId="009F7DCF" w14:textId="77777777" w:rsidR="00030547" w:rsidRPr="002E6F03" w:rsidRDefault="00030547" w:rsidP="00F82741">
            <w:pPr>
              <w:jc w:val="left"/>
              <w:rPr>
                <w:rFonts w:cs="B Zar"/>
                <w:b/>
                <w:bCs/>
                <w:spacing w:val="4"/>
                <w:sz w:val="21"/>
                <w:szCs w:val="21"/>
              </w:rPr>
            </w:pPr>
            <w:r w:rsidRPr="002E6F03">
              <w:rPr>
                <w:rFonts w:cs="B Zar"/>
                <w:b/>
                <w:bCs/>
                <w:spacing w:val="4"/>
                <w:sz w:val="21"/>
                <w:szCs w:val="21"/>
                <w:rtl/>
              </w:rPr>
              <w:t>کالای در جریان ساخت</w:t>
            </w:r>
            <w:r w:rsidRPr="002E6F03">
              <w:rPr>
                <w:rFonts w:cs="B Zar"/>
                <w:b/>
                <w:bCs/>
                <w:spacing w:val="4"/>
                <w:sz w:val="21"/>
                <w:szCs w:val="21"/>
              </w:rPr>
              <w:t xml:space="preserve"> </w:t>
            </w:r>
          </w:p>
        </w:tc>
        <w:tc>
          <w:tcPr>
            <w:tcW w:w="393" w:type="pct"/>
          </w:tcPr>
          <w:p w14:paraId="01AA2DAB" w14:textId="77777777" w:rsidR="00030547" w:rsidRPr="002E6F03" w:rsidRDefault="00030547" w:rsidP="00F82741">
            <w:pPr>
              <w:rPr>
                <w:rFonts w:cs="B Zar"/>
                <w:b/>
                <w:bCs/>
              </w:rPr>
            </w:pPr>
          </w:p>
        </w:tc>
        <w:tc>
          <w:tcPr>
            <w:tcW w:w="496" w:type="pct"/>
          </w:tcPr>
          <w:p w14:paraId="78A6A6D3" w14:textId="77777777" w:rsidR="00030547" w:rsidRPr="002E6F03" w:rsidRDefault="00030547" w:rsidP="00F82741">
            <w:pPr>
              <w:rPr>
                <w:rFonts w:cs="B Zar"/>
                <w:b/>
                <w:bCs/>
              </w:rPr>
            </w:pPr>
          </w:p>
        </w:tc>
        <w:tc>
          <w:tcPr>
            <w:tcW w:w="660" w:type="pct"/>
          </w:tcPr>
          <w:p w14:paraId="2C5AF0B6" w14:textId="77777777" w:rsidR="00030547" w:rsidRPr="002E6F03" w:rsidRDefault="00030547" w:rsidP="00F82741">
            <w:pPr>
              <w:rPr>
                <w:rFonts w:cs="B Zar"/>
                <w:b/>
                <w:bCs/>
              </w:rPr>
            </w:pPr>
          </w:p>
        </w:tc>
        <w:tc>
          <w:tcPr>
            <w:tcW w:w="679" w:type="pct"/>
          </w:tcPr>
          <w:p w14:paraId="37D1519B" w14:textId="77777777" w:rsidR="00030547" w:rsidRPr="002E6F03" w:rsidRDefault="00030547" w:rsidP="00F82741">
            <w:pPr>
              <w:rPr>
                <w:rFonts w:cs="B Zar"/>
                <w:b/>
                <w:bCs/>
              </w:rPr>
            </w:pPr>
          </w:p>
        </w:tc>
        <w:tc>
          <w:tcPr>
            <w:tcW w:w="649" w:type="pct"/>
          </w:tcPr>
          <w:p w14:paraId="743478D4" w14:textId="77777777" w:rsidR="00030547" w:rsidRPr="002E6F03" w:rsidRDefault="00030547" w:rsidP="00F82741">
            <w:pPr>
              <w:rPr>
                <w:rFonts w:cs="B Zar"/>
                <w:b/>
                <w:bCs/>
              </w:rPr>
            </w:pPr>
          </w:p>
        </w:tc>
      </w:tr>
      <w:tr w:rsidR="00030547" w:rsidRPr="002E6F03" w14:paraId="2C9DE403" w14:textId="77777777" w:rsidTr="00A6540D">
        <w:tc>
          <w:tcPr>
            <w:tcW w:w="2123" w:type="pct"/>
          </w:tcPr>
          <w:p w14:paraId="1F3917EC" w14:textId="342E33F9" w:rsidR="00030547" w:rsidRPr="002E6F03" w:rsidRDefault="00030547" w:rsidP="00030547">
            <w:pPr>
              <w:jc w:val="left"/>
              <w:rPr>
                <w:rFonts w:cs="B Zar"/>
                <w:b/>
                <w:bCs/>
                <w:spacing w:val="4"/>
                <w:sz w:val="21"/>
                <w:szCs w:val="21"/>
              </w:rPr>
            </w:pPr>
            <w:r w:rsidRPr="002E6F03">
              <w:rPr>
                <w:rFonts w:cs="B Zar"/>
                <w:b/>
                <w:bCs/>
                <w:spacing w:val="4"/>
                <w:sz w:val="21"/>
                <w:szCs w:val="21"/>
                <w:rtl/>
              </w:rPr>
              <w:t>قراردادهای با مشتریان</w:t>
            </w:r>
          </w:p>
        </w:tc>
        <w:tc>
          <w:tcPr>
            <w:tcW w:w="393" w:type="pct"/>
          </w:tcPr>
          <w:p w14:paraId="6C578AB4" w14:textId="77777777" w:rsidR="00030547" w:rsidRPr="002E6F03" w:rsidRDefault="00030547" w:rsidP="00F82741">
            <w:pPr>
              <w:rPr>
                <w:rFonts w:cs="B Zar"/>
                <w:b/>
                <w:bCs/>
              </w:rPr>
            </w:pPr>
          </w:p>
        </w:tc>
        <w:tc>
          <w:tcPr>
            <w:tcW w:w="496" w:type="pct"/>
          </w:tcPr>
          <w:p w14:paraId="757110A7" w14:textId="77777777" w:rsidR="00030547" w:rsidRPr="002E6F03" w:rsidRDefault="00030547" w:rsidP="00F82741">
            <w:pPr>
              <w:rPr>
                <w:rFonts w:cs="B Zar"/>
                <w:b/>
                <w:bCs/>
              </w:rPr>
            </w:pPr>
          </w:p>
        </w:tc>
        <w:tc>
          <w:tcPr>
            <w:tcW w:w="660" w:type="pct"/>
          </w:tcPr>
          <w:p w14:paraId="0D98BADA" w14:textId="77777777" w:rsidR="00030547" w:rsidRPr="002E6F03" w:rsidRDefault="00030547" w:rsidP="00F82741">
            <w:pPr>
              <w:rPr>
                <w:rFonts w:cs="B Zar"/>
                <w:b/>
                <w:bCs/>
              </w:rPr>
            </w:pPr>
          </w:p>
        </w:tc>
        <w:tc>
          <w:tcPr>
            <w:tcW w:w="679" w:type="pct"/>
          </w:tcPr>
          <w:p w14:paraId="3744EB21" w14:textId="77777777" w:rsidR="00030547" w:rsidRPr="002E6F03" w:rsidRDefault="00030547" w:rsidP="00F82741">
            <w:pPr>
              <w:rPr>
                <w:rFonts w:cs="B Zar"/>
                <w:b/>
                <w:bCs/>
              </w:rPr>
            </w:pPr>
          </w:p>
        </w:tc>
        <w:tc>
          <w:tcPr>
            <w:tcW w:w="649" w:type="pct"/>
          </w:tcPr>
          <w:p w14:paraId="69FD11B9" w14:textId="77777777" w:rsidR="00030547" w:rsidRPr="002E6F03" w:rsidRDefault="00030547" w:rsidP="00F82741">
            <w:pPr>
              <w:rPr>
                <w:rFonts w:cs="B Zar"/>
                <w:b/>
                <w:bCs/>
              </w:rPr>
            </w:pPr>
          </w:p>
        </w:tc>
      </w:tr>
      <w:tr w:rsidR="00030547" w:rsidRPr="002E6F03" w14:paraId="4ECF475F" w14:textId="77777777" w:rsidTr="00A6540D">
        <w:tc>
          <w:tcPr>
            <w:tcW w:w="2123" w:type="pct"/>
          </w:tcPr>
          <w:p w14:paraId="40411FF5" w14:textId="77777777" w:rsidR="00030547" w:rsidRPr="002E6F03" w:rsidRDefault="00030547" w:rsidP="00F82741">
            <w:pPr>
              <w:jc w:val="left"/>
              <w:rPr>
                <w:rFonts w:cs="B Zar"/>
                <w:b/>
                <w:bCs/>
                <w:spacing w:val="4"/>
                <w:sz w:val="21"/>
                <w:szCs w:val="21"/>
              </w:rPr>
            </w:pPr>
            <w:r w:rsidRPr="002E6F03">
              <w:rPr>
                <w:rFonts w:cs="B Zar"/>
                <w:b/>
                <w:bCs/>
                <w:spacing w:val="4"/>
                <w:sz w:val="21"/>
                <w:szCs w:val="21"/>
                <w:rtl/>
              </w:rPr>
              <w:t>دریافتنی‌ها و پیش‌پرداخت‌ها</w:t>
            </w:r>
            <w:r w:rsidRPr="002E6F03">
              <w:rPr>
                <w:rFonts w:cs="B Zar"/>
                <w:b/>
                <w:bCs/>
                <w:spacing w:val="4"/>
                <w:sz w:val="21"/>
                <w:szCs w:val="21"/>
              </w:rPr>
              <w:t xml:space="preserve"> </w:t>
            </w:r>
          </w:p>
        </w:tc>
        <w:tc>
          <w:tcPr>
            <w:tcW w:w="393" w:type="pct"/>
          </w:tcPr>
          <w:p w14:paraId="1D73BDD1" w14:textId="77777777" w:rsidR="00030547" w:rsidRPr="002E6F03" w:rsidRDefault="00030547" w:rsidP="00F82741">
            <w:pPr>
              <w:rPr>
                <w:rFonts w:cs="B Zar"/>
                <w:b/>
                <w:bCs/>
              </w:rPr>
            </w:pPr>
          </w:p>
        </w:tc>
        <w:tc>
          <w:tcPr>
            <w:tcW w:w="496" w:type="pct"/>
          </w:tcPr>
          <w:p w14:paraId="7C45BD29" w14:textId="77777777" w:rsidR="00030547" w:rsidRPr="002E6F03" w:rsidRDefault="00030547" w:rsidP="00F82741">
            <w:pPr>
              <w:rPr>
                <w:rFonts w:cs="B Zar"/>
                <w:b/>
                <w:bCs/>
              </w:rPr>
            </w:pPr>
          </w:p>
        </w:tc>
        <w:tc>
          <w:tcPr>
            <w:tcW w:w="660" w:type="pct"/>
          </w:tcPr>
          <w:p w14:paraId="1A76BD9E" w14:textId="77777777" w:rsidR="00030547" w:rsidRPr="002E6F03" w:rsidRDefault="00030547" w:rsidP="00F82741">
            <w:pPr>
              <w:rPr>
                <w:rFonts w:cs="B Zar"/>
                <w:b/>
                <w:bCs/>
              </w:rPr>
            </w:pPr>
          </w:p>
        </w:tc>
        <w:tc>
          <w:tcPr>
            <w:tcW w:w="679" w:type="pct"/>
          </w:tcPr>
          <w:p w14:paraId="58550348" w14:textId="77777777" w:rsidR="00030547" w:rsidRPr="002E6F03" w:rsidRDefault="00030547" w:rsidP="00F82741">
            <w:pPr>
              <w:rPr>
                <w:rFonts w:cs="B Zar"/>
                <w:b/>
                <w:bCs/>
              </w:rPr>
            </w:pPr>
          </w:p>
        </w:tc>
        <w:tc>
          <w:tcPr>
            <w:tcW w:w="649" w:type="pct"/>
          </w:tcPr>
          <w:p w14:paraId="506BB36D" w14:textId="77777777" w:rsidR="00030547" w:rsidRPr="002E6F03" w:rsidRDefault="00030547" w:rsidP="00F82741">
            <w:pPr>
              <w:rPr>
                <w:rFonts w:cs="B Zar"/>
                <w:b/>
                <w:bCs/>
              </w:rPr>
            </w:pPr>
          </w:p>
        </w:tc>
      </w:tr>
      <w:tr w:rsidR="00030547" w:rsidRPr="002E6F03" w14:paraId="272ECC3D" w14:textId="77777777" w:rsidTr="00A6540D">
        <w:tc>
          <w:tcPr>
            <w:tcW w:w="2123" w:type="pct"/>
          </w:tcPr>
          <w:p w14:paraId="00F1DB23" w14:textId="77777777" w:rsidR="00030547" w:rsidRPr="002E6F03" w:rsidRDefault="00030547" w:rsidP="00F82741">
            <w:pPr>
              <w:jc w:val="left"/>
              <w:rPr>
                <w:rFonts w:cs="B Zar"/>
                <w:b/>
                <w:bCs/>
                <w:spacing w:val="4"/>
                <w:sz w:val="21"/>
                <w:szCs w:val="21"/>
              </w:rPr>
            </w:pPr>
            <w:r w:rsidRPr="002E6F03">
              <w:rPr>
                <w:rFonts w:cs="B Zar"/>
                <w:b/>
                <w:bCs/>
                <w:spacing w:val="4"/>
                <w:sz w:val="21"/>
                <w:szCs w:val="21"/>
                <w:rtl/>
              </w:rPr>
              <w:t>موجودی‌های نقد و بانک</w:t>
            </w:r>
            <w:r w:rsidRPr="002E6F03">
              <w:rPr>
                <w:rFonts w:cs="B Zar"/>
                <w:b/>
                <w:bCs/>
                <w:spacing w:val="4"/>
                <w:sz w:val="21"/>
                <w:szCs w:val="21"/>
              </w:rPr>
              <w:t xml:space="preserve"> </w:t>
            </w:r>
          </w:p>
        </w:tc>
        <w:tc>
          <w:tcPr>
            <w:tcW w:w="393" w:type="pct"/>
          </w:tcPr>
          <w:p w14:paraId="5970761A" w14:textId="77777777" w:rsidR="00030547" w:rsidRPr="002E6F03" w:rsidRDefault="00030547" w:rsidP="00F82741">
            <w:pPr>
              <w:rPr>
                <w:rFonts w:cs="B Zar"/>
                <w:b/>
                <w:bCs/>
              </w:rPr>
            </w:pPr>
          </w:p>
        </w:tc>
        <w:tc>
          <w:tcPr>
            <w:tcW w:w="496" w:type="pct"/>
          </w:tcPr>
          <w:p w14:paraId="4A6F999D" w14:textId="77777777" w:rsidR="00030547" w:rsidRPr="002E6F03" w:rsidRDefault="00030547" w:rsidP="00F82741">
            <w:pPr>
              <w:rPr>
                <w:rFonts w:cs="B Zar"/>
                <w:b/>
                <w:bCs/>
              </w:rPr>
            </w:pPr>
          </w:p>
        </w:tc>
        <w:tc>
          <w:tcPr>
            <w:tcW w:w="660" w:type="pct"/>
          </w:tcPr>
          <w:p w14:paraId="3664FCFE" w14:textId="77777777" w:rsidR="00030547" w:rsidRPr="002E6F03" w:rsidRDefault="00030547" w:rsidP="00F82741">
            <w:pPr>
              <w:rPr>
                <w:rFonts w:cs="B Zar"/>
                <w:b/>
                <w:bCs/>
              </w:rPr>
            </w:pPr>
          </w:p>
        </w:tc>
        <w:tc>
          <w:tcPr>
            <w:tcW w:w="679" w:type="pct"/>
          </w:tcPr>
          <w:p w14:paraId="5B4A77C2" w14:textId="77777777" w:rsidR="00030547" w:rsidRPr="002E6F03" w:rsidRDefault="00030547" w:rsidP="00F82741">
            <w:pPr>
              <w:rPr>
                <w:rFonts w:cs="B Zar"/>
                <w:b/>
                <w:bCs/>
              </w:rPr>
            </w:pPr>
          </w:p>
        </w:tc>
        <w:tc>
          <w:tcPr>
            <w:tcW w:w="649" w:type="pct"/>
          </w:tcPr>
          <w:p w14:paraId="52E1455C" w14:textId="77777777" w:rsidR="00030547" w:rsidRPr="002E6F03" w:rsidRDefault="00030547" w:rsidP="00F82741">
            <w:pPr>
              <w:rPr>
                <w:rFonts w:cs="B Zar"/>
                <w:b/>
                <w:bCs/>
              </w:rPr>
            </w:pPr>
          </w:p>
        </w:tc>
      </w:tr>
      <w:tr w:rsidR="00030547" w:rsidRPr="002E6F03" w14:paraId="18C43530" w14:textId="77777777" w:rsidTr="00A6540D">
        <w:tc>
          <w:tcPr>
            <w:tcW w:w="2123" w:type="pct"/>
          </w:tcPr>
          <w:p w14:paraId="495E16A1" w14:textId="77777777" w:rsidR="00030547" w:rsidRPr="002E6F03" w:rsidRDefault="00030547" w:rsidP="00F82741">
            <w:pPr>
              <w:rPr>
                <w:rFonts w:cs="B Zar"/>
                <w:b/>
                <w:bCs/>
                <w:spacing w:val="-4"/>
                <w:sz w:val="21"/>
                <w:szCs w:val="21"/>
              </w:rPr>
            </w:pPr>
            <w:r w:rsidRPr="002E6F03">
              <w:rPr>
                <w:rFonts w:cs="B Zar"/>
                <w:b/>
                <w:bCs/>
                <w:spacing w:val="-4"/>
                <w:sz w:val="21"/>
                <w:szCs w:val="21"/>
                <w:rtl/>
              </w:rPr>
              <w:t>پرداختنی‌ها و بدهی‌های ناشی</w:t>
            </w:r>
            <w:r w:rsidRPr="002E6F03">
              <w:rPr>
                <w:rFonts w:cs="Times New Roman"/>
                <w:b/>
                <w:bCs/>
                <w:spacing w:val="-4"/>
                <w:sz w:val="21"/>
                <w:szCs w:val="21"/>
                <w:rtl/>
              </w:rPr>
              <w:t> </w:t>
            </w:r>
            <w:r w:rsidRPr="002E6F03">
              <w:rPr>
                <w:rFonts w:cs="B Zar"/>
                <w:b/>
                <w:bCs/>
                <w:spacing w:val="-4"/>
                <w:sz w:val="21"/>
                <w:szCs w:val="21"/>
                <w:rtl/>
              </w:rPr>
              <w:t>از هزینه‌های ثبت و پرداخت نشده</w:t>
            </w:r>
            <w:r w:rsidRPr="002E6F03">
              <w:rPr>
                <w:rFonts w:cs="B Zar"/>
                <w:b/>
                <w:bCs/>
                <w:spacing w:val="-4"/>
                <w:sz w:val="21"/>
                <w:szCs w:val="21"/>
              </w:rPr>
              <w:t xml:space="preserve"> </w:t>
            </w:r>
          </w:p>
        </w:tc>
        <w:tc>
          <w:tcPr>
            <w:tcW w:w="393" w:type="pct"/>
          </w:tcPr>
          <w:p w14:paraId="3996E97E" w14:textId="77777777" w:rsidR="00030547" w:rsidRPr="002E6F03" w:rsidRDefault="00030547" w:rsidP="00F82741">
            <w:pPr>
              <w:rPr>
                <w:rFonts w:cs="B Zar"/>
                <w:b/>
                <w:bCs/>
                <w:spacing w:val="2"/>
              </w:rPr>
            </w:pPr>
          </w:p>
        </w:tc>
        <w:tc>
          <w:tcPr>
            <w:tcW w:w="496" w:type="pct"/>
          </w:tcPr>
          <w:p w14:paraId="6D8859CB" w14:textId="77777777" w:rsidR="00030547" w:rsidRPr="002E6F03" w:rsidRDefault="00030547" w:rsidP="00F82741">
            <w:pPr>
              <w:rPr>
                <w:rFonts w:cs="B Zar"/>
                <w:b/>
                <w:bCs/>
              </w:rPr>
            </w:pPr>
          </w:p>
        </w:tc>
        <w:tc>
          <w:tcPr>
            <w:tcW w:w="660" w:type="pct"/>
          </w:tcPr>
          <w:p w14:paraId="22E9A47A" w14:textId="77777777" w:rsidR="00030547" w:rsidRPr="002E6F03" w:rsidRDefault="00030547" w:rsidP="00F82741">
            <w:pPr>
              <w:rPr>
                <w:rFonts w:cs="B Zar"/>
                <w:b/>
                <w:bCs/>
              </w:rPr>
            </w:pPr>
          </w:p>
        </w:tc>
        <w:tc>
          <w:tcPr>
            <w:tcW w:w="679" w:type="pct"/>
          </w:tcPr>
          <w:p w14:paraId="7857AD2A" w14:textId="77777777" w:rsidR="00030547" w:rsidRPr="002E6F03" w:rsidRDefault="00030547" w:rsidP="00F82741">
            <w:pPr>
              <w:rPr>
                <w:rFonts w:cs="B Zar"/>
                <w:b/>
                <w:bCs/>
              </w:rPr>
            </w:pPr>
          </w:p>
        </w:tc>
        <w:tc>
          <w:tcPr>
            <w:tcW w:w="649" w:type="pct"/>
          </w:tcPr>
          <w:p w14:paraId="569B2416" w14:textId="77777777" w:rsidR="00030547" w:rsidRPr="002E6F03" w:rsidRDefault="00030547" w:rsidP="00F82741">
            <w:pPr>
              <w:rPr>
                <w:rFonts w:cs="B Zar"/>
                <w:b/>
                <w:bCs/>
              </w:rPr>
            </w:pPr>
          </w:p>
        </w:tc>
      </w:tr>
      <w:tr w:rsidR="00030547" w:rsidRPr="002E6F03" w14:paraId="37DC2F8A" w14:textId="77777777" w:rsidTr="00A6540D">
        <w:tc>
          <w:tcPr>
            <w:tcW w:w="2123" w:type="pct"/>
          </w:tcPr>
          <w:p w14:paraId="3A393A12" w14:textId="0E886071" w:rsidR="00030547" w:rsidRPr="002E6F03" w:rsidRDefault="00030547" w:rsidP="00030547">
            <w:pPr>
              <w:jc w:val="left"/>
              <w:rPr>
                <w:rFonts w:cs="B Zar"/>
                <w:b/>
                <w:bCs/>
                <w:spacing w:val="4"/>
                <w:sz w:val="21"/>
                <w:szCs w:val="21"/>
              </w:rPr>
            </w:pPr>
            <w:r w:rsidRPr="002E6F03">
              <w:rPr>
                <w:rFonts w:cs="B Zar"/>
                <w:b/>
                <w:bCs/>
                <w:spacing w:val="4"/>
                <w:sz w:val="21"/>
                <w:szCs w:val="21"/>
                <w:rtl/>
              </w:rPr>
              <w:t xml:space="preserve">بدهی‌های بلندمدت </w:t>
            </w:r>
          </w:p>
        </w:tc>
        <w:tc>
          <w:tcPr>
            <w:tcW w:w="393" w:type="pct"/>
          </w:tcPr>
          <w:p w14:paraId="407590E4" w14:textId="77777777" w:rsidR="00030547" w:rsidRPr="002E6F03" w:rsidRDefault="00030547" w:rsidP="00F82741">
            <w:pPr>
              <w:rPr>
                <w:rFonts w:cs="B Zar"/>
                <w:b/>
                <w:bCs/>
              </w:rPr>
            </w:pPr>
          </w:p>
        </w:tc>
        <w:tc>
          <w:tcPr>
            <w:tcW w:w="496" w:type="pct"/>
          </w:tcPr>
          <w:p w14:paraId="79445830" w14:textId="77777777" w:rsidR="00030547" w:rsidRPr="002E6F03" w:rsidRDefault="00030547" w:rsidP="00F82741">
            <w:pPr>
              <w:rPr>
                <w:rFonts w:cs="B Zar"/>
                <w:b/>
                <w:bCs/>
              </w:rPr>
            </w:pPr>
          </w:p>
        </w:tc>
        <w:tc>
          <w:tcPr>
            <w:tcW w:w="660" w:type="pct"/>
          </w:tcPr>
          <w:p w14:paraId="4DF80FB7" w14:textId="77777777" w:rsidR="00030547" w:rsidRPr="002E6F03" w:rsidRDefault="00030547" w:rsidP="00F82741">
            <w:pPr>
              <w:rPr>
                <w:rFonts w:cs="B Zar"/>
                <w:b/>
                <w:bCs/>
              </w:rPr>
            </w:pPr>
          </w:p>
        </w:tc>
        <w:tc>
          <w:tcPr>
            <w:tcW w:w="679" w:type="pct"/>
          </w:tcPr>
          <w:p w14:paraId="407FB712" w14:textId="77777777" w:rsidR="00030547" w:rsidRPr="002E6F03" w:rsidRDefault="00030547" w:rsidP="00F82741">
            <w:pPr>
              <w:rPr>
                <w:rFonts w:cs="B Zar"/>
                <w:b/>
                <w:bCs/>
              </w:rPr>
            </w:pPr>
          </w:p>
        </w:tc>
        <w:tc>
          <w:tcPr>
            <w:tcW w:w="649" w:type="pct"/>
          </w:tcPr>
          <w:p w14:paraId="7E9F1456" w14:textId="77777777" w:rsidR="00030547" w:rsidRPr="002E6F03" w:rsidRDefault="00030547" w:rsidP="00F82741">
            <w:pPr>
              <w:rPr>
                <w:rFonts w:cs="B Zar"/>
                <w:b/>
                <w:bCs/>
              </w:rPr>
            </w:pPr>
          </w:p>
        </w:tc>
      </w:tr>
      <w:tr w:rsidR="00030547" w:rsidRPr="002E6F03" w14:paraId="7FE02B79" w14:textId="77777777" w:rsidTr="00A6540D">
        <w:tc>
          <w:tcPr>
            <w:tcW w:w="2123" w:type="pct"/>
          </w:tcPr>
          <w:p w14:paraId="15188432" w14:textId="77777777" w:rsidR="00030547" w:rsidRPr="002E6F03" w:rsidRDefault="00030547" w:rsidP="00F82741">
            <w:pPr>
              <w:jc w:val="left"/>
              <w:rPr>
                <w:rFonts w:cs="B Zar"/>
                <w:b/>
                <w:bCs/>
                <w:spacing w:val="-4"/>
                <w:sz w:val="21"/>
                <w:szCs w:val="21"/>
              </w:rPr>
            </w:pPr>
            <w:r w:rsidRPr="002E6F03">
              <w:rPr>
                <w:rFonts w:cs="B Zar"/>
                <w:b/>
                <w:bCs/>
                <w:spacing w:val="-4"/>
                <w:sz w:val="21"/>
                <w:szCs w:val="21"/>
                <w:rtl/>
              </w:rPr>
              <w:t xml:space="preserve">ذخایر بدهی‌ها، بدهی‌های احتمالی و تعهدات مالی </w:t>
            </w:r>
          </w:p>
        </w:tc>
        <w:tc>
          <w:tcPr>
            <w:tcW w:w="393" w:type="pct"/>
          </w:tcPr>
          <w:p w14:paraId="68943B71" w14:textId="77777777" w:rsidR="00030547" w:rsidRPr="002E6F03" w:rsidRDefault="00030547" w:rsidP="00F82741">
            <w:pPr>
              <w:rPr>
                <w:rFonts w:cs="B Zar"/>
                <w:b/>
                <w:bCs/>
              </w:rPr>
            </w:pPr>
          </w:p>
        </w:tc>
        <w:tc>
          <w:tcPr>
            <w:tcW w:w="496" w:type="pct"/>
          </w:tcPr>
          <w:p w14:paraId="19B9509E" w14:textId="77777777" w:rsidR="00030547" w:rsidRPr="002E6F03" w:rsidRDefault="00030547" w:rsidP="00F82741">
            <w:pPr>
              <w:rPr>
                <w:rFonts w:cs="B Zar"/>
                <w:b/>
                <w:bCs/>
              </w:rPr>
            </w:pPr>
          </w:p>
        </w:tc>
        <w:tc>
          <w:tcPr>
            <w:tcW w:w="660" w:type="pct"/>
          </w:tcPr>
          <w:p w14:paraId="75568CD2" w14:textId="77777777" w:rsidR="00030547" w:rsidRPr="002E6F03" w:rsidRDefault="00030547" w:rsidP="00F82741">
            <w:pPr>
              <w:rPr>
                <w:rFonts w:cs="B Zar"/>
                <w:b/>
                <w:bCs/>
              </w:rPr>
            </w:pPr>
          </w:p>
        </w:tc>
        <w:tc>
          <w:tcPr>
            <w:tcW w:w="679" w:type="pct"/>
          </w:tcPr>
          <w:p w14:paraId="146542D0" w14:textId="77777777" w:rsidR="00030547" w:rsidRPr="002E6F03" w:rsidRDefault="00030547" w:rsidP="00F82741">
            <w:pPr>
              <w:rPr>
                <w:rFonts w:cs="B Zar"/>
                <w:b/>
                <w:bCs/>
              </w:rPr>
            </w:pPr>
          </w:p>
        </w:tc>
        <w:tc>
          <w:tcPr>
            <w:tcW w:w="649" w:type="pct"/>
          </w:tcPr>
          <w:p w14:paraId="0BC0D60B" w14:textId="77777777" w:rsidR="00030547" w:rsidRPr="002E6F03" w:rsidRDefault="00030547" w:rsidP="00F82741">
            <w:pPr>
              <w:rPr>
                <w:rFonts w:cs="B Zar"/>
                <w:b/>
                <w:bCs/>
              </w:rPr>
            </w:pPr>
          </w:p>
        </w:tc>
      </w:tr>
      <w:tr w:rsidR="00030547" w:rsidRPr="002E6F03" w14:paraId="2DD00EB5" w14:textId="77777777" w:rsidTr="00A6540D">
        <w:tc>
          <w:tcPr>
            <w:tcW w:w="2123" w:type="pct"/>
          </w:tcPr>
          <w:p w14:paraId="55F0CC19" w14:textId="77777777" w:rsidR="00030547" w:rsidRPr="002E6F03" w:rsidRDefault="00030547" w:rsidP="00F82741">
            <w:pPr>
              <w:jc w:val="left"/>
              <w:rPr>
                <w:rFonts w:cs="B Zar"/>
                <w:b/>
                <w:bCs/>
                <w:spacing w:val="4"/>
                <w:sz w:val="21"/>
                <w:szCs w:val="21"/>
              </w:rPr>
            </w:pPr>
            <w:r w:rsidRPr="002E6F03">
              <w:rPr>
                <w:rFonts w:cs="B Zar"/>
                <w:b/>
                <w:bCs/>
                <w:spacing w:val="4"/>
                <w:sz w:val="21"/>
                <w:szCs w:val="21"/>
                <w:rtl/>
              </w:rPr>
              <w:t xml:space="preserve">سرمایه و اندوخته‌ها </w:t>
            </w:r>
          </w:p>
        </w:tc>
        <w:tc>
          <w:tcPr>
            <w:tcW w:w="393" w:type="pct"/>
          </w:tcPr>
          <w:p w14:paraId="11D2C0C3" w14:textId="77777777" w:rsidR="00030547" w:rsidRPr="002E6F03" w:rsidRDefault="00030547" w:rsidP="00F82741">
            <w:pPr>
              <w:rPr>
                <w:rFonts w:cs="B Zar"/>
                <w:b/>
                <w:bCs/>
              </w:rPr>
            </w:pPr>
          </w:p>
        </w:tc>
        <w:tc>
          <w:tcPr>
            <w:tcW w:w="496" w:type="pct"/>
          </w:tcPr>
          <w:p w14:paraId="5D39BEF9" w14:textId="77777777" w:rsidR="00030547" w:rsidRPr="002E6F03" w:rsidRDefault="00030547" w:rsidP="00F82741">
            <w:pPr>
              <w:rPr>
                <w:rFonts w:cs="B Zar"/>
                <w:b/>
                <w:bCs/>
              </w:rPr>
            </w:pPr>
          </w:p>
        </w:tc>
        <w:tc>
          <w:tcPr>
            <w:tcW w:w="660" w:type="pct"/>
          </w:tcPr>
          <w:p w14:paraId="0B6030E6" w14:textId="77777777" w:rsidR="00030547" w:rsidRPr="002E6F03" w:rsidRDefault="00030547" w:rsidP="00F82741">
            <w:pPr>
              <w:rPr>
                <w:rFonts w:cs="B Zar"/>
                <w:b/>
                <w:bCs/>
              </w:rPr>
            </w:pPr>
          </w:p>
        </w:tc>
        <w:tc>
          <w:tcPr>
            <w:tcW w:w="679" w:type="pct"/>
          </w:tcPr>
          <w:p w14:paraId="0440A440" w14:textId="77777777" w:rsidR="00030547" w:rsidRPr="002E6F03" w:rsidRDefault="00030547" w:rsidP="00F82741">
            <w:pPr>
              <w:rPr>
                <w:rFonts w:cs="B Zar"/>
                <w:b/>
                <w:bCs/>
              </w:rPr>
            </w:pPr>
          </w:p>
        </w:tc>
        <w:tc>
          <w:tcPr>
            <w:tcW w:w="649" w:type="pct"/>
          </w:tcPr>
          <w:p w14:paraId="3EE9E3AC" w14:textId="77777777" w:rsidR="00030547" w:rsidRPr="002E6F03" w:rsidRDefault="00030547" w:rsidP="00F82741">
            <w:pPr>
              <w:rPr>
                <w:rFonts w:cs="B Zar"/>
                <w:b/>
                <w:bCs/>
              </w:rPr>
            </w:pPr>
          </w:p>
        </w:tc>
      </w:tr>
      <w:tr w:rsidR="00030547" w:rsidRPr="002E6F03" w14:paraId="013CC028" w14:textId="77777777" w:rsidTr="00A6540D">
        <w:tc>
          <w:tcPr>
            <w:tcW w:w="2123" w:type="pct"/>
          </w:tcPr>
          <w:p w14:paraId="21D10BB3" w14:textId="77777777" w:rsidR="00030547" w:rsidRPr="002E6F03" w:rsidRDefault="00030547" w:rsidP="00F82741">
            <w:pPr>
              <w:ind w:right="170"/>
              <w:rPr>
                <w:rFonts w:cs="B Zar"/>
                <w:b/>
                <w:bCs/>
                <w:sz w:val="21"/>
                <w:szCs w:val="21"/>
              </w:rPr>
            </w:pPr>
            <w:r w:rsidRPr="002E6F03">
              <w:rPr>
                <w:rFonts w:cs="B Zar"/>
                <w:b/>
                <w:bCs/>
                <w:sz w:val="21"/>
                <w:szCs w:val="21"/>
                <w:rtl/>
              </w:rPr>
              <w:t xml:space="preserve">مالیـات‌های مستقیـم، مالیـات بر ارزش‌افزوده و مالیات‌های انتقالی </w:t>
            </w:r>
          </w:p>
        </w:tc>
        <w:tc>
          <w:tcPr>
            <w:tcW w:w="393" w:type="pct"/>
          </w:tcPr>
          <w:p w14:paraId="6BBA929D" w14:textId="77777777" w:rsidR="00030547" w:rsidRPr="002E6F03" w:rsidRDefault="00030547" w:rsidP="00F82741">
            <w:pPr>
              <w:rPr>
                <w:rFonts w:cs="B Zar"/>
                <w:b/>
                <w:bCs/>
              </w:rPr>
            </w:pPr>
          </w:p>
        </w:tc>
        <w:tc>
          <w:tcPr>
            <w:tcW w:w="496" w:type="pct"/>
          </w:tcPr>
          <w:p w14:paraId="6F9780E7" w14:textId="77777777" w:rsidR="00030547" w:rsidRPr="002E6F03" w:rsidRDefault="00030547" w:rsidP="00F82741">
            <w:pPr>
              <w:rPr>
                <w:rFonts w:cs="B Zar"/>
                <w:b/>
                <w:bCs/>
              </w:rPr>
            </w:pPr>
          </w:p>
        </w:tc>
        <w:tc>
          <w:tcPr>
            <w:tcW w:w="660" w:type="pct"/>
          </w:tcPr>
          <w:p w14:paraId="2238FF1A" w14:textId="77777777" w:rsidR="00030547" w:rsidRPr="002E6F03" w:rsidRDefault="00030547" w:rsidP="00F82741">
            <w:pPr>
              <w:rPr>
                <w:rFonts w:cs="B Zar"/>
                <w:b/>
                <w:bCs/>
              </w:rPr>
            </w:pPr>
          </w:p>
        </w:tc>
        <w:tc>
          <w:tcPr>
            <w:tcW w:w="679" w:type="pct"/>
          </w:tcPr>
          <w:p w14:paraId="7F9F528C" w14:textId="77777777" w:rsidR="00030547" w:rsidRPr="002E6F03" w:rsidRDefault="00030547" w:rsidP="00F82741">
            <w:pPr>
              <w:rPr>
                <w:rFonts w:cs="B Zar"/>
                <w:b/>
                <w:bCs/>
              </w:rPr>
            </w:pPr>
          </w:p>
        </w:tc>
        <w:tc>
          <w:tcPr>
            <w:tcW w:w="649" w:type="pct"/>
          </w:tcPr>
          <w:p w14:paraId="1E2EB75A" w14:textId="77777777" w:rsidR="00030547" w:rsidRPr="002E6F03" w:rsidRDefault="00030547" w:rsidP="00F82741">
            <w:pPr>
              <w:rPr>
                <w:rFonts w:cs="B Zar"/>
                <w:b/>
                <w:bCs/>
              </w:rPr>
            </w:pPr>
          </w:p>
        </w:tc>
      </w:tr>
      <w:tr w:rsidR="00030547" w:rsidRPr="002E6F03" w14:paraId="266BB206" w14:textId="77777777" w:rsidTr="00A6540D">
        <w:tc>
          <w:tcPr>
            <w:tcW w:w="2123" w:type="pct"/>
          </w:tcPr>
          <w:p w14:paraId="12A46473" w14:textId="77777777" w:rsidR="00030547" w:rsidRPr="002E6F03" w:rsidRDefault="00030547" w:rsidP="00F82741">
            <w:pPr>
              <w:jc w:val="left"/>
              <w:rPr>
                <w:rFonts w:cs="B Zar"/>
                <w:b/>
                <w:bCs/>
                <w:spacing w:val="4"/>
                <w:sz w:val="21"/>
                <w:szCs w:val="21"/>
                <w:rtl/>
              </w:rPr>
            </w:pPr>
            <w:r w:rsidRPr="002E6F03">
              <w:rPr>
                <w:rFonts w:cs="B Zar"/>
                <w:b/>
                <w:bCs/>
                <w:spacing w:val="4"/>
                <w:sz w:val="21"/>
                <w:szCs w:val="21"/>
                <w:rtl/>
              </w:rPr>
              <w:t xml:space="preserve">درآمدها </w:t>
            </w:r>
          </w:p>
        </w:tc>
        <w:tc>
          <w:tcPr>
            <w:tcW w:w="393" w:type="pct"/>
          </w:tcPr>
          <w:p w14:paraId="47AE3FCF" w14:textId="77777777" w:rsidR="00030547" w:rsidRPr="002E6F03" w:rsidRDefault="00030547" w:rsidP="00F82741">
            <w:pPr>
              <w:rPr>
                <w:rFonts w:cs="B Zar"/>
                <w:b/>
                <w:bCs/>
              </w:rPr>
            </w:pPr>
          </w:p>
        </w:tc>
        <w:tc>
          <w:tcPr>
            <w:tcW w:w="496" w:type="pct"/>
          </w:tcPr>
          <w:p w14:paraId="02D2B7BD" w14:textId="77777777" w:rsidR="00030547" w:rsidRPr="002E6F03" w:rsidRDefault="00030547" w:rsidP="00F82741">
            <w:pPr>
              <w:rPr>
                <w:rFonts w:cs="B Zar"/>
                <w:b/>
                <w:bCs/>
              </w:rPr>
            </w:pPr>
          </w:p>
        </w:tc>
        <w:tc>
          <w:tcPr>
            <w:tcW w:w="660" w:type="pct"/>
          </w:tcPr>
          <w:p w14:paraId="68DF8D1F" w14:textId="77777777" w:rsidR="00030547" w:rsidRPr="002E6F03" w:rsidRDefault="00030547" w:rsidP="00F82741">
            <w:pPr>
              <w:rPr>
                <w:rFonts w:cs="B Zar"/>
                <w:b/>
                <w:bCs/>
              </w:rPr>
            </w:pPr>
          </w:p>
        </w:tc>
        <w:tc>
          <w:tcPr>
            <w:tcW w:w="679" w:type="pct"/>
          </w:tcPr>
          <w:p w14:paraId="6335D8B2" w14:textId="77777777" w:rsidR="00030547" w:rsidRPr="002E6F03" w:rsidRDefault="00030547" w:rsidP="00F82741">
            <w:pPr>
              <w:rPr>
                <w:rFonts w:cs="B Zar"/>
                <w:b/>
                <w:bCs/>
              </w:rPr>
            </w:pPr>
          </w:p>
        </w:tc>
        <w:tc>
          <w:tcPr>
            <w:tcW w:w="649" w:type="pct"/>
          </w:tcPr>
          <w:p w14:paraId="23C70DDE" w14:textId="77777777" w:rsidR="00030547" w:rsidRPr="002E6F03" w:rsidRDefault="00030547" w:rsidP="00F82741">
            <w:pPr>
              <w:rPr>
                <w:rFonts w:cs="B Zar"/>
                <w:b/>
                <w:bCs/>
              </w:rPr>
            </w:pPr>
          </w:p>
        </w:tc>
      </w:tr>
      <w:tr w:rsidR="00030547" w:rsidRPr="002E6F03" w14:paraId="712AB02E" w14:textId="77777777" w:rsidTr="00A6540D">
        <w:tc>
          <w:tcPr>
            <w:tcW w:w="2123" w:type="pct"/>
          </w:tcPr>
          <w:p w14:paraId="0C9968C0" w14:textId="77777777" w:rsidR="00030547" w:rsidRPr="002E6F03" w:rsidRDefault="00030547" w:rsidP="00F82741">
            <w:pPr>
              <w:jc w:val="left"/>
              <w:rPr>
                <w:rFonts w:cs="B Zar"/>
                <w:b/>
                <w:bCs/>
                <w:spacing w:val="4"/>
                <w:sz w:val="21"/>
                <w:szCs w:val="21"/>
              </w:rPr>
            </w:pPr>
            <w:r w:rsidRPr="002E6F03">
              <w:rPr>
                <w:rFonts w:cs="B Zar"/>
                <w:b/>
                <w:bCs/>
                <w:spacing w:val="4"/>
                <w:sz w:val="21"/>
                <w:szCs w:val="21"/>
                <w:rtl/>
              </w:rPr>
              <w:t xml:space="preserve">هزینه‌ها </w:t>
            </w:r>
          </w:p>
        </w:tc>
        <w:tc>
          <w:tcPr>
            <w:tcW w:w="393" w:type="pct"/>
          </w:tcPr>
          <w:p w14:paraId="745435AF" w14:textId="77777777" w:rsidR="00030547" w:rsidRPr="002E6F03" w:rsidRDefault="00030547" w:rsidP="00F82741">
            <w:pPr>
              <w:rPr>
                <w:rFonts w:cs="B Zar"/>
                <w:b/>
                <w:bCs/>
              </w:rPr>
            </w:pPr>
          </w:p>
        </w:tc>
        <w:tc>
          <w:tcPr>
            <w:tcW w:w="496" w:type="pct"/>
          </w:tcPr>
          <w:p w14:paraId="5D9C73A8" w14:textId="77777777" w:rsidR="00030547" w:rsidRPr="002E6F03" w:rsidRDefault="00030547" w:rsidP="00F82741">
            <w:pPr>
              <w:rPr>
                <w:rFonts w:cs="B Zar"/>
                <w:b/>
                <w:bCs/>
              </w:rPr>
            </w:pPr>
          </w:p>
        </w:tc>
        <w:tc>
          <w:tcPr>
            <w:tcW w:w="660" w:type="pct"/>
          </w:tcPr>
          <w:p w14:paraId="560DE240" w14:textId="77777777" w:rsidR="00030547" w:rsidRPr="002E6F03" w:rsidRDefault="00030547" w:rsidP="00F82741">
            <w:pPr>
              <w:rPr>
                <w:rFonts w:cs="B Zar"/>
                <w:b/>
                <w:bCs/>
              </w:rPr>
            </w:pPr>
          </w:p>
        </w:tc>
        <w:tc>
          <w:tcPr>
            <w:tcW w:w="679" w:type="pct"/>
          </w:tcPr>
          <w:p w14:paraId="6DAD9281" w14:textId="77777777" w:rsidR="00030547" w:rsidRPr="002E6F03" w:rsidRDefault="00030547" w:rsidP="00F82741">
            <w:pPr>
              <w:rPr>
                <w:rFonts w:cs="B Zar"/>
                <w:b/>
                <w:bCs/>
              </w:rPr>
            </w:pPr>
          </w:p>
        </w:tc>
        <w:tc>
          <w:tcPr>
            <w:tcW w:w="649" w:type="pct"/>
          </w:tcPr>
          <w:p w14:paraId="36DA563A" w14:textId="77777777" w:rsidR="00030547" w:rsidRPr="002E6F03" w:rsidRDefault="00030547" w:rsidP="00F82741">
            <w:pPr>
              <w:rPr>
                <w:rFonts w:cs="B Zar"/>
                <w:b/>
                <w:bCs/>
              </w:rPr>
            </w:pPr>
          </w:p>
        </w:tc>
      </w:tr>
      <w:tr w:rsidR="00030547" w:rsidRPr="002E6F03" w14:paraId="59BDA6F8" w14:textId="77777777" w:rsidTr="00A6540D">
        <w:tc>
          <w:tcPr>
            <w:tcW w:w="2123" w:type="pct"/>
          </w:tcPr>
          <w:p w14:paraId="0DB5CEFF" w14:textId="77777777" w:rsidR="00030547" w:rsidRPr="002E6F03" w:rsidRDefault="00030547" w:rsidP="00F82741">
            <w:pPr>
              <w:jc w:val="left"/>
              <w:rPr>
                <w:rFonts w:cs="B Zar"/>
                <w:b/>
                <w:bCs/>
                <w:spacing w:val="4"/>
                <w:sz w:val="21"/>
                <w:szCs w:val="21"/>
              </w:rPr>
            </w:pPr>
            <w:r w:rsidRPr="002E6F03">
              <w:rPr>
                <w:rFonts w:cs="B Zar"/>
                <w:b/>
                <w:bCs/>
                <w:spacing w:val="4"/>
                <w:sz w:val="21"/>
                <w:szCs w:val="21"/>
                <w:rtl/>
              </w:rPr>
              <w:t>حقوق و دستمزد</w:t>
            </w:r>
          </w:p>
        </w:tc>
        <w:tc>
          <w:tcPr>
            <w:tcW w:w="393" w:type="pct"/>
          </w:tcPr>
          <w:p w14:paraId="12D2D0E6" w14:textId="77777777" w:rsidR="00030547" w:rsidRPr="002E6F03" w:rsidRDefault="00030547" w:rsidP="00F82741">
            <w:pPr>
              <w:rPr>
                <w:rFonts w:cs="B Zar"/>
                <w:b/>
                <w:bCs/>
              </w:rPr>
            </w:pPr>
          </w:p>
        </w:tc>
        <w:tc>
          <w:tcPr>
            <w:tcW w:w="496" w:type="pct"/>
          </w:tcPr>
          <w:p w14:paraId="3CA4CD3D" w14:textId="77777777" w:rsidR="00030547" w:rsidRPr="002E6F03" w:rsidRDefault="00030547" w:rsidP="00F82741">
            <w:pPr>
              <w:rPr>
                <w:rFonts w:cs="B Zar"/>
                <w:b/>
                <w:bCs/>
              </w:rPr>
            </w:pPr>
          </w:p>
        </w:tc>
        <w:tc>
          <w:tcPr>
            <w:tcW w:w="660" w:type="pct"/>
          </w:tcPr>
          <w:p w14:paraId="19627428" w14:textId="77777777" w:rsidR="00030547" w:rsidRPr="002E6F03" w:rsidRDefault="00030547" w:rsidP="00F82741">
            <w:pPr>
              <w:rPr>
                <w:rFonts w:cs="B Zar"/>
                <w:b/>
                <w:bCs/>
              </w:rPr>
            </w:pPr>
          </w:p>
        </w:tc>
        <w:tc>
          <w:tcPr>
            <w:tcW w:w="679" w:type="pct"/>
          </w:tcPr>
          <w:p w14:paraId="710ED195" w14:textId="77777777" w:rsidR="00030547" w:rsidRPr="002E6F03" w:rsidRDefault="00030547" w:rsidP="00F82741">
            <w:pPr>
              <w:rPr>
                <w:rFonts w:cs="B Zar"/>
                <w:b/>
                <w:bCs/>
              </w:rPr>
            </w:pPr>
          </w:p>
        </w:tc>
        <w:tc>
          <w:tcPr>
            <w:tcW w:w="649" w:type="pct"/>
          </w:tcPr>
          <w:p w14:paraId="608B4407" w14:textId="77777777" w:rsidR="00030547" w:rsidRPr="002E6F03" w:rsidRDefault="00030547" w:rsidP="00F82741">
            <w:pPr>
              <w:rPr>
                <w:rFonts w:cs="B Zar"/>
                <w:b/>
                <w:bCs/>
              </w:rPr>
            </w:pPr>
          </w:p>
        </w:tc>
      </w:tr>
      <w:tr w:rsidR="00030547" w:rsidRPr="002E6F03" w14:paraId="5E6B9087" w14:textId="77777777" w:rsidTr="00A6540D">
        <w:tc>
          <w:tcPr>
            <w:tcW w:w="2123" w:type="pct"/>
          </w:tcPr>
          <w:p w14:paraId="5BBB5D8C" w14:textId="77777777" w:rsidR="00030547" w:rsidRPr="002E6F03" w:rsidRDefault="00030547" w:rsidP="00F82741">
            <w:pPr>
              <w:jc w:val="left"/>
              <w:rPr>
                <w:rFonts w:cs="B Zar"/>
                <w:b/>
                <w:bCs/>
                <w:spacing w:val="4"/>
                <w:sz w:val="21"/>
                <w:szCs w:val="21"/>
              </w:rPr>
            </w:pPr>
            <w:r w:rsidRPr="002E6F03">
              <w:rPr>
                <w:rFonts w:cs="B Zar"/>
                <w:b/>
                <w:bCs/>
                <w:spacing w:val="4"/>
                <w:sz w:val="21"/>
                <w:szCs w:val="21"/>
                <w:rtl/>
              </w:rPr>
              <w:t>حقوق و مزایای مدیران</w:t>
            </w:r>
          </w:p>
        </w:tc>
        <w:tc>
          <w:tcPr>
            <w:tcW w:w="393" w:type="pct"/>
          </w:tcPr>
          <w:p w14:paraId="3E009B73" w14:textId="77777777" w:rsidR="00030547" w:rsidRPr="002E6F03" w:rsidRDefault="00030547" w:rsidP="00F82741">
            <w:pPr>
              <w:rPr>
                <w:rFonts w:cs="B Zar"/>
                <w:b/>
                <w:bCs/>
              </w:rPr>
            </w:pPr>
          </w:p>
        </w:tc>
        <w:tc>
          <w:tcPr>
            <w:tcW w:w="496" w:type="pct"/>
          </w:tcPr>
          <w:p w14:paraId="38587194" w14:textId="77777777" w:rsidR="00030547" w:rsidRPr="002E6F03" w:rsidRDefault="00030547" w:rsidP="00F82741">
            <w:pPr>
              <w:rPr>
                <w:rFonts w:cs="B Zar"/>
                <w:b/>
                <w:bCs/>
              </w:rPr>
            </w:pPr>
          </w:p>
        </w:tc>
        <w:tc>
          <w:tcPr>
            <w:tcW w:w="660" w:type="pct"/>
          </w:tcPr>
          <w:p w14:paraId="340A1CB3" w14:textId="77777777" w:rsidR="00030547" w:rsidRPr="002E6F03" w:rsidRDefault="00030547" w:rsidP="00F82741">
            <w:pPr>
              <w:rPr>
                <w:rFonts w:cs="B Zar"/>
                <w:b/>
                <w:bCs/>
              </w:rPr>
            </w:pPr>
          </w:p>
        </w:tc>
        <w:tc>
          <w:tcPr>
            <w:tcW w:w="679" w:type="pct"/>
          </w:tcPr>
          <w:p w14:paraId="02FBC204" w14:textId="77777777" w:rsidR="00030547" w:rsidRPr="002E6F03" w:rsidRDefault="00030547" w:rsidP="00F82741">
            <w:pPr>
              <w:rPr>
                <w:rFonts w:cs="B Zar"/>
                <w:b/>
                <w:bCs/>
              </w:rPr>
            </w:pPr>
          </w:p>
        </w:tc>
        <w:tc>
          <w:tcPr>
            <w:tcW w:w="649" w:type="pct"/>
          </w:tcPr>
          <w:p w14:paraId="0F4ED5C5" w14:textId="77777777" w:rsidR="00030547" w:rsidRPr="002E6F03" w:rsidRDefault="00030547" w:rsidP="00F82741">
            <w:pPr>
              <w:rPr>
                <w:rFonts w:cs="B Zar"/>
                <w:b/>
                <w:bCs/>
              </w:rPr>
            </w:pPr>
          </w:p>
        </w:tc>
      </w:tr>
      <w:tr w:rsidR="00030547" w:rsidRPr="002E6F03" w14:paraId="72E8DB7D" w14:textId="77777777" w:rsidTr="00A6540D">
        <w:tc>
          <w:tcPr>
            <w:tcW w:w="2123" w:type="pct"/>
          </w:tcPr>
          <w:p w14:paraId="5F947118" w14:textId="5E0FC2EE" w:rsidR="00030547" w:rsidRPr="002E6F03" w:rsidRDefault="00030547" w:rsidP="00030547">
            <w:pPr>
              <w:jc w:val="left"/>
              <w:rPr>
                <w:rFonts w:cs="B Zar"/>
                <w:b/>
                <w:bCs/>
                <w:spacing w:val="4"/>
                <w:sz w:val="21"/>
                <w:szCs w:val="21"/>
              </w:rPr>
            </w:pPr>
            <w:r w:rsidRPr="002E6F03">
              <w:rPr>
                <w:rFonts w:cs="B Zar"/>
                <w:b/>
                <w:bCs/>
                <w:spacing w:val="4"/>
                <w:sz w:val="21"/>
                <w:szCs w:val="21"/>
                <w:rtl/>
              </w:rPr>
              <w:t xml:space="preserve">اشخاص وابستـه </w:t>
            </w:r>
          </w:p>
        </w:tc>
        <w:tc>
          <w:tcPr>
            <w:tcW w:w="393" w:type="pct"/>
          </w:tcPr>
          <w:p w14:paraId="5CC38EB1" w14:textId="77777777" w:rsidR="00030547" w:rsidRPr="002E6F03" w:rsidRDefault="00030547" w:rsidP="00F82741">
            <w:pPr>
              <w:rPr>
                <w:rFonts w:cs="B Zar"/>
                <w:b/>
                <w:bCs/>
              </w:rPr>
            </w:pPr>
          </w:p>
        </w:tc>
        <w:tc>
          <w:tcPr>
            <w:tcW w:w="496" w:type="pct"/>
          </w:tcPr>
          <w:p w14:paraId="5546087F" w14:textId="77777777" w:rsidR="00030547" w:rsidRPr="002E6F03" w:rsidRDefault="00030547" w:rsidP="00F82741">
            <w:pPr>
              <w:rPr>
                <w:rFonts w:cs="B Zar"/>
                <w:b/>
                <w:bCs/>
              </w:rPr>
            </w:pPr>
          </w:p>
        </w:tc>
        <w:tc>
          <w:tcPr>
            <w:tcW w:w="660" w:type="pct"/>
          </w:tcPr>
          <w:p w14:paraId="7AC0D510" w14:textId="77777777" w:rsidR="00030547" w:rsidRPr="002E6F03" w:rsidRDefault="00030547" w:rsidP="00F82741">
            <w:pPr>
              <w:rPr>
                <w:rFonts w:cs="B Zar"/>
                <w:b/>
                <w:bCs/>
              </w:rPr>
            </w:pPr>
          </w:p>
        </w:tc>
        <w:tc>
          <w:tcPr>
            <w:tcW w:w="679" w:type="pct"/>
          </w:tcPr>
          <w:p w14:paraId="52BABA5A" w14:textId="77777777" w:rsidR="00030547" w:rsidRPr="002E6F03" w:rsidRDefault="00030547" w:rsidP="00F82741">
            <w:pPr>
              <w:rPr>
                <w:rFonts w:cs="B Zar"/>
                <w:b/>
                <w:bCs/>
              </w:rPr>
            </w:pPr>
          </w:p>
        </w:tc>
        <w:tc>
          <w:tcPr>
            <w:tcW w:w="649" w:type="pct"/>
          </w:tcPr>
          <w:p w14:paraId="608BEBFB" w14:textId="77777777" w:rsidR="00030547" w:rsidRPr="002E6F03" w:rsidRDefault="00030547" w:rsidP="00F82741">
            <w:pPr>
              <w:rPr>
                <w:rFonts w:cs="B Zar"/>
                <w:b/>
                <w:bCs/>
              </w:rPr>
            </w:pPr>
          </w:p>
        </w:tc>
      </w:tr>
      <w:tr w:rsidR="00030547" w:rsidRPr="002E6F03" w14:paraId="49F42831" w14:textId="77777777" w:rsidTr="00A6540D">
        <w:tc>
          <w:tcPr>
            <w:tcW w:w="2123" w:type="pct"/>
          </w:tcPr>
          <w:p w14:paraId="6A394C69" w14:textId="6D61D9AE" w:rsidR="00030547" w:rsidRPr="002E6F03" w:rsidRDefault="00030547" w:rsidP="00030547">
            <w:pPr>
              <w:jc w:val="left"/>
              <w:rPr>
                <w:rFonts w:cs="B Zar"/>
                <w:b/>
                <w:bCs/>
                <w:spacing w:val="4"/>
                <w:sz w:val="21"/>
                <w:szCs w:val="21"/>
              </w:rPr>
            </w:pPr>
            <w:r w:rsidRPr="002E6F03">
              <w:rPr>
                <w:rFonts w:cs="B Zar"/>
                <w:b/>
                <w:bCs/>
                <w:spacing w:val="4"/>
                <w:sz w:val="21"/>
                <w:szCs w:val="21"/>
                <w:rtl/>
              </w:rPr>
              <w:t xml:space="preserve">معاملات با مدیران </w:t>
            </w:r>
          </w:p>
        </w:tc>
        <w:tc>
          <w:tcPr>
            <w:tcW w:w="393" w:type="pct"/>
          </w:tcPr>
          <w:p w14:paraId="333537AE" w14:textId="77777777" w:rsidR="00030547" w:rsidRPr="002E6F03" w:rsidRDefault="00030547" w:rsidP="00F82741">
            <w:pPr>
              <w:rPr>
                <w:rFonts w:cs="B Zar"/>
                <w:b/>
                <w:bCs/>
              </w:rPr>
            </w:pPr>
          </w:p>
        </w:tc>
        <w:tc>
          <w:tcPr>
            <w:tcW w:w="496" w:type="pct"/>
          </w:tcPr>
          <w:p w14:paraId="1BA5D864" w14:textId="77777777" w:rsidR="00030547" w:rsidRPr="002E6F03" w:rsidRDefault="00030547" w:rsidP="00F82741">
            <w:pPr>
              <w:rPr>
                <w:rFonts w:cs="B Zar"/>
                <w:b/>
                <w:bCs/>
              </w:rPr>
            </w:pPr>
          </w:p>
        </w:tc>
        <w:tc>
          <w:tcPr>
            <w:tcW w:w="660" w:type="pct"/>
          </w:tcPr>
          <w:p w14:paraId="446B476C" w14:textId="77777777" w:rsidR="00030547" w:rsidRPr="002E6F03" w:rsidRDefault="00030547" w:rsidP="00F82741">
            <w:pPr>
              <w:rPr>
                <w:rFonts w:cs="B Zar"/>
                <w:b/>
                <w:bCs/>
              </w:rPr>
            </w:pPr>
          </w:p>
        </w:tc>
        <w:tc>
          <w:tcPr>
            <w:tcW w:w="679" w:type="pct"/>
          </w:tcPr>
          <w:p w14:paraId="629FE4EE" w14:textId="77777777" w:rsidR="00030547" w:rsidRPr="002E6F03" w:rsidRDefault="00030547" w:rsidP="00F82741">
            <w:pPr>
              <w:rPr>
                <w:rFonts w:cs="B Zar"/>
                <w:b/>
                <w:bCs/>
              </w:rPr>
            </w:pPr>
          </w:p>
        </w:tc>
        <w:tc>
          <w:tcPr>
            <w:tcW w:w="649" w:type="pct"/>
          </w:tcPr>
          <w:p w14:paraId="2B1E717A" w14:textId="77777777" w:rsidR="00030547" w:rsidRPr="002E6F03" w:rsidRDefault="00030547" w:rsidP="00F82741">
            <w:pPr>
              <w:rPr>
                <w:rFonts w:cs="B Zar"/>
                <w:b/>
                <w:bCs/>
              </w:rPr>
            </w:pPr>
          </w:p>
        </w:tc>
      </w:tr>
    </w:tbl>
    <w:p w14:paraId="7AE88A02" w14:textId="77777777" w:rsidR="00030547" w:rsidRPr="002E6F03" w:rsidRDefault="00030547" w:rsidP="00030547">
      <w:pPr>
        <w:rPr>
          <w:b/>
          <w:bCs/>
          <w:sz w:val="6"/>
          <w:szCs w:val="12"/>
          <w:rtl/>
        </w:rPr>
      </w:pPr>
      <w:r w:rsidRPr="002E6F03">
        <w:rPr>
          <w:rFonts w:ascii="Arial" w:hAnsi="Arial"/>
          <w:b/>
          <w:sz w:val="4"/>
          <w:szCs w:val="12"/>
        </w:rPr>
        <w:tab/>
      </w:r>
    </w:p>
    <w:p w14:paraId="46036B7B" w14:textId="77777777" w:rsidR="00030547" w:rsidRPr="002E6F03" w:rsidRDefault="00030547" w:rsidP="00030547">
      <w:pPr>
        <w:keepNext/>
        <w:overflowPunct w:val="0"/>
        <w:autoSpaceDE w:val="0"/>
        <w:autoSpaceDN w:val="0"/>
        <w:adjustRightInd w:val="0"/>
        <w:spacing w:before="120" w:after="60"/>
        <w:textAlignment w:val="baseline"/>
        <w:outlineLvl w:val="1"/>
        <w:rPr>
          <w:rFonts w:ascii="Arial" w:hAnsi="Arial" w:cs="B Zar"/>
          <w:b/>
          <w:bCs/>
          <w:i/>
          <w:sz w:val="28"/>
          <w:szCs w:val="24"/>
          <w:rtl/>
        </w:rPr>
      </w:pPr>
      <w:r w:rsidRPr="002E6F03">
        <w:rPr>
          <w:rFonts w:ascii="Arial" w:hAnsi="Arial" w:cs="B Zar"/>
          <w:b/>
          <w:bCs/>
          <w:i/>
          <w:sz w:val="28"/>
          <w:szCs w:val="24"/>
          <w:rtl/>
        </w:rPr>
        <w:t>بازنگری در سطح اهمیت با پیشرفت کار حسابرسی</w:t>
      </w:r>
    </w:p>
    <w:p w14:paraId="0C3F3829" w14:textId="77777777" w:rsidR="00030547" w:rsidRPr="002E6F03" w:rsidRDefault="00030547" w:rsidP="00030547">
      <w:pPr>
        <w:spacing w:after="120"/>
        <w:rPr>
          <w:spacing w:val="-6"/>
          <w:rtl/>
        </w:rPr>
      </w:pPr>
      <w:r w:rsidRPr="002E6F03">
        <w:rPr>
          <w:spacing w:val="-6"/>
          <w:rtl/>
        </w:rPr>
        <w:t>دلایل ضرورت بازنگری در سطح اهمیت تعیین شده، در جریان اجرای حسابرسی را در جدول زیر مستند کنید:</w:t>
      </w:r>
    </w:p>
    <w:p w14:paraId="5976E92E" w14:textId="77777777" w:rsidR="00902013" w:rsidRPr="002E6F03" w:rsidRDefault="00902013" w:rsidP="00030547">
      <w:pPr>
        <w:spacing w:after="120"/>
        <w:rPr>
          <w:spacing w:val="-6"/>
          <w:sz w:val="2"/>
          <w:szCs w:val="4"/>
          <w:rtl/>
        </w:rPr>
      </w:pPr>
    </w:p>
    <w:tbl>
      <w:tblPr>
        <w:tblStyle w:val="000momNohead"/>
        <w:tblW w:w="4130" w:type="dxa"/>
        <w:tblInd w:w="2307" w:type="dxa"/>
        <w:tblBorders>
          <w:insideH w:val="single" w:sz="4" w:space="0" w:color="000000" w:themeColor="text1"/>
          <w:insideV w:val="single" w:sz="4" w:space="0" w:color="000000" w:themeColor="text1"/>
        </w:tblBorders>
        <w:tblLayout w:type="fixed"/>
        <w:tblLook w:val="0000" w:firstRow="0" w:lastRow="0" w:firstColumn="0" w:lastColumn="0" w:noHBand="0" w:noVBand="0"/>
      </w:tblPr>
      <w:tblGrid>
        <w:gridCol w:w="778"/>
        <w:gridCol w:w="3352"/>
      </w:tblGrid>
      <w:tr w:rsidR="00030547" w:rsidRPr="002E6F03" w14:paraId="21E93E4F" w14:textId="77777777" w:rsidTr="00A9265B">
        <w:tc>
          <w:tcPr>
            <w:tcW w:w="778" w:type="dxa"/>
          </w:tcPr>
          <w:p w14:paraId="705A34A3" w14:textId="77777777" w:rsidR="00030547" w:rsidRPr="002E6F03" w:rsidRDefault="00030547" w:rsidP="00F82741">
            <w:pPr>
              <w:rPr>
                <w:sz w:val="20"/>
                <w:szCs w:val="26"/>
              </w:rPr>
            </w:pPr>
          </w:p>
        </w:tc>
        <w:tc>
          <w:tcPr>
            <w:tcW w:w="3352" w:type="dxa"/>
          </w:tcPr>
          <w:p w14:paraId="4FA256D0" w14:textId="77777777" w:rsidR="00030547" w:rsidRPr="002E6F03" w:rsidRDefault="00030547" w:rsidP="00F82741">
            <w:pPr>
              <w:rPr>
                <w:sz w:val="20"/>
                <w:szCs w:val="26"/>
              </w:rPr>
            </w:pPr>
            <w:r w:rsidRPr="002E6F03">
              <w:rPr>
                <w:sz w:val="20"/>
                <w:szCs w:val="26"/>
                <w:rtl/>
              </w:rPr>
              <w:t>سطح اهمیت اولیه</w:t>
            </w:r>
          </w:p>
        </w:tc>
      </w:tr>
      <w:tr w:rsidR="00030547" w:rsidRPr="002E6F03" w14:paraId="3E03B6D3" w14:textId="77777777" w:rsidTr="00A9265B">
        <w:tc>
          <w:tcPr>
            <w:tcW w:w="778" w:type="dxa"/>
          </w:tcPr>
          <w:p w14:paraId="0C0820E3" w14:textId="77777777" w:rsidR="00030547" w:rsidRPr="002E6F03" w:rsidRDefault="00030547" w:rsidP="00F82741">
            <w:pPr>
              <w:rPr>
                <w:sz w:val="20"/>
                <w:szCs w:val="26"/>
              </w:rPr>
            </w:pPr>
          </w:p>
        </w:tc>
        <w:tc>
          <w:tcPr>
            <w:tcW w:w="3352" w:type="dxa"/>
          </w:tcPr>
          <w:p w14:paraId="2EE2632E" w14:textId="77777777" w:rsidR="00030547" w:rsidRPr="002E6F03" w:rsidRDefault="00030547" w:rsidP="00F82741">
            <w:pPr>
              <w:rPr>
                <w:sz w:val="20"/>
                <w:szCs w:val="26"/>
              </w:rPr>
            </w:pPr>
            <w:r w:rsidRPr="002E6F03">
              <w:rPr>
                <w:sz w:val="20"/>
                <w:szCs w:val="26"/>
                <w:rtl/>
              </w:rPr>
              <w:t>سطح اهمیت نهایی</w:t>
            </w:r>
          </w:p>
        </w:tc>
      </w:tr>
      <w:tr w:rsidR="00030547" w:rsidRPr="002E6F03" w14:paraId="695E42CD" w14:textId="77777777" w:rsidTr="00A9265B">
        <w:tc>
          <w:tcPr>
            <w:tcW w:w="778" w:type="dxa"/>
          </w:tcPr>
          <w:p w14:paraId="2F8991B3" w14:textId="77777777" w:rsidR="00030547" w:rsidRPr="002E6F03" w:rsidRDefault="00030547" w:rsidP="00F82741">
            <w:pPr>
              <w:rPr>
                <w:sz w:val="20"/>
                <w:szCs w:val="26"/>
              </w:rPr>
            </w:pPr>
          </w:p>
        </w:tc>
        <w:tc>
          <w:tcPr>
            <w:tcW w:w="3352" w:type="dxa"/>
          </w:tcPr>
          <w:p w14:paraId="4BA739B9" w14:textId="77777777" w:rsidR="00030547" w:rsidRPr="002E6F03" w:rsidRDefault="00030547" w:rsidP="00F82741">
            <w:pPr>
              <w:rPr>
                <w:sz w:val="20"/>
                <w:szCs w:val="26"/>
              </w:rPr>
            </w:pPr>
            <w:r w:rsidRPr="002E6F03">
              <w:rPr>
                <w:sz w:val="20"/>
                <w:szCs w:val="26"/>
                <w:rtl/>
              </w:rPr>
              <w:t>سطح اهمیت عملیاتی</w:t>
            </w:r>
          </w:p>
        </w:tc>
      </w:tr>
      <w:tr w:rsidR="00030547" w:rsidRPr="002E6F03" w14:paraId="185415A5" w14:textId="77777777" w:rsidTr="00A9265B">
        <w:tc>
          <w:tcPr>
            <w:tcW w:w="778" w:type="dxa"/>
          </w:tcPr>
          <w:p w14:paraId="60358F15" w14:textId="77777777" w:rsidR="00030547" w:rsidRPr="002E6F03" w:rsidRDefault="00030547" w:rsidP="00F82741">
            <w:pPr>
              <w:rPr>
                <w:sz w:val="20"/>
                <w:szCs w:val="26"/>
              </w:rPr>
            </w:pPr>
          </w:p>
        </w:tc>
        <w:tc>
          <w:tcPr>
            <w:tcW w:w="3352" w:type="dxa"/>
          </w:tcPr>
          <w:p w14:paraId="01BF05F4" w14:textId="77777777" w:rsidR="00030547" w:rsidRPr="002E6F03" w:rsidRDefault="00030547" w:rsidP="00F82741">
            <w:pPr>
              <w:rPr>
                <w:sz w:val="20"/>
                <w:szCs w:val="26"/>
              </w:rPr>
            </w:pPr>
            <w:r w:rsidRPr="002E6F03">
              <w:rPr>
                <w:sz w:val="20"/>
                <w:szCs w:val="26"/>
                <w:rtl/>
              </w:rPr>
              <w:t>سطح خطای ناچیز (قابل اغماض)</w:t>
            </w:r>
          </w:p>
        </w:tc>
      </w:tr>
    </w:tbl>
    <w:p w14:paraId="3857EDDB" w14:textId="77777777" w:rsidR="00FE6442" w:rsidRPr="002E6F03" w:rsidRDefault="00FE6442" w:rsidP="00030547">
      <w:pPr>
        <w:spacing w:before="60"/>
        <w:rPr>
          <w:rFonts w:ascii="Arial" w:hAnsi="Arial" w:cs="B Titr"/>
          <w:b/>
          <w:bCs/>
          <w:i/>
          <w:sz w:val="4"/>
          <w:szCs w:val="12"/>
          <w:rtl/>
        </w:rPr>
      </w:pPr>
    </w:p>
    <w:p w14:paraId="6CCF10AA" w14:textId="77777777" w:rsidR="00030547" w:rsidRPr="002E6F03" w:rsidRDefault="00030547" w:rsidP="00030547">
      <w:pPr>
        <w:spacing w:before="60"/>
        <w:rPr>
          <w:rFonts w:ascii="Arial" w:hAnsi="Arial" w:cs="B Titr"/>
          <w:b/>
          <w:bCs/>
          <w:i/>
          <w:sz w:val="12"/>
          <w:szCs w:val="20"/>
          <w:rtl/>
        </w:rPr>
      </w:pPr>
      <w:r w:rsidRPr="002E6F03">
        <w:rPr>
          <w:rFonts w:ascii="Arial" w:hAnsi="Arial" w:cs="B Titr"/>
          <w:b/>
          <w:bCs/>
          <w:i/>
          <w:sz w:val="12"/>
          <w:szCs w:val="20"/>
          <w:rtl/>
        </w:rPr>
        <w:t>توضیحات:</w:t>
      </w:r>
    </w:p>
    <w:p w14:paraId="5EBF43AA" w14:textId="77777777" w:rsidR="00030547" w:rsidRPr="002E6F03" w:rsidRDefault="00030547" w:rsidP="00A6540D">
      <w:pPr>
        <w:pStyle w:val="156kamfa"/>
        <w:rPr>
          <w:rtl/>
        </w:rPr>
      </w:pPr>
      <w:r w:rsidRPr="002E6F03">
        <w:rPr>
          <w:rtl/>
        </w:rPr>
        <w:tab/>
      </w:r>
    </w:p>
    <w:p w14:paraId="6A93BEFA" w14:textId="77777777" w:rsidR="00030547" w:rsidRPr="002E6F03" w:rsidRDefault="00030547" w:rsidP="00A6540D">
      <w:pPr>
        <w:pStyle w:val="156kamfa"/>
        <w:rPr>
          <w:rtl/>
        </w:rPr>
      </w:pPr>
      <w:r w:rsidRPr="002E6F03">
        <w:rPr>
          <w:rtl/>
        </w:rPr>
        <w:tab/>
      </w:r>
    </w:p>
    <w:p w14:paraId="41125E14" w14:textId="77777777" w:rsidR="00030547" w:rsidRPr="002E6F03" w:rsidRDefault="00030547" w:rsidP="00A6540D">
      <w:pPr>
        <w:pStyle w:val="156kamfa"/>
        <w:rPr>
          <w:rtl/>
        </w:rPr>
      </w:pPr>
      <w:r w:rsidRPr="002E6F03">
        <w:rPr>
          <w:rtl/>
        </w:rPr>
        <w:tab/>
      </w:r>
    </w:p>
    <w:p w14:paraId="78AFF643" w14:textId="77777777" w:rsidR="00030547" w:rsidRPr="002E6F03" w:rsidRDefault="00030547" w:rsidP="00030547">
      <w:pPr>
        <w:spacing w:before="60"/>
        <w:rPr>
          <w:rFonts w:ascii="Arial" w:hAnsi="Arial" w:cs="B Titr"/>
          <w:b/>
          <w:bCs/>
          <w:i/>
          <w:sz w:val="2"/>
          <w:szCs w:val="6"/>
          <w:rtl/>
        </w:rPr>
      </w:pPr>
    </w:p>
    <w:p w14:paraId="11874FBE" w14:textId="77777777" w:rsidR="00030547" w:rsidRPr="002E6F03" w:rsidRDefault="00030547" w:rsidP="00A6540D">
      <w:pPr>
        <w:spacing w:before="120"/>
        <w:rPr>
          <w:rFonts w:ascii="Arial" w:hAnsi="Arial" w:cs="B Titr"/>
          <w:b/>
          <w:bCs/>
          <w:i/>
          <w:sz w:val="12"/>
          <w:szCs w:val="20"/>
          <w:rtl/>
        </w:rPr>
      </w:pPr>
      <w:r w:rsidRPr="002E6F03">
        <w:rPr>
          <w:rFonts w:ascii="Arial" w:hAnsi="Arial" w:cs="B Titr"/>
          <w:b/>
          <w:bCs/>
          <w:i/>
          <w:sz w:val="12"/>
          <w:szCs w:val="20"/>
          <w:rtl/>
        </w:rPr>
        <w:t>نتیجه‌گیری :</w:t>
      </w:r>
    </w:p>
    <w:p w14:paraId="0F0AF8FA" w14:textId="77777777" w:rsidR="00030547" w:rsidRPr="002E6F03" w:rsidRDefault="00030547" w:rsidP="00A6540D">
      <w:pPr>
        <w:pStyle w:val="156kamfa"/>
        <w:rPr>
          <w:rtl/>
        </w:rPr>
      </w:pPr>
      <w:r w:rsidRPr="002E6F03">
        <w:rPr>
          <w:rtl/>
        </w:rPr>
        <w:tab/>
      </w:r>
    </w:p>
    <w:p w14:paraId="32FE5734" w14:textId="77777777" w:rsidR="00030547" w:rsidRPr="002E6F03" w:rsidRDefault="00030547" w:rsidP="00A6540D">
      <w:pPr>
        <w:pStyle w:val="156kamfa"/>
        <w:rPr>
          <w:rtl/>
        </w:rPr>
      </w:pPr>
      <w:r w:rsidRPr="002E6F03">
        <w:rPr>
          <w:rtl/>
        </w:rPr>
        <w:tab/>
      </w:r>
    </w:p>
    <w:p w14:paraId="62642B33" w14:textId="77777777" w:rsidR="00030547" w:rsidRPr="002E6F03" w:rsidRDefault="00030547" w:rsidP="00A6540D">
      <w:pPr>
        <w:pStyle w:val="156kamfa"/>
        <w:rPr>
          <w:rtl/>
        </w:rPr>
      </w:pPr>
      <w:r w:rsidRPr="002E6F03">
        <w:rPr>
          <w:rtl/>
        </w:rPr>
        <w:tab/>
      </w:r>
    </w:p>
    <w:p w14:paraId="37DA1E0B" w14:textId="77777777" w:rsidR="00030547" w:rsidRPr="002E6F03" w:rsidRDefault="00030547" w:rsidP="00030547">
      <w:pPr>
        <w:spacing w:before="60" w:after="60"/>
        <w:rPr>
          <w:rFonts w:ascii="Arial" w:hAnsi="Arial"/>
          <w:i/>
          <w:color w:val="FFC000"/>
          <w:sz w:val="10"/>
          <w:szCs w:val="18"/>
          <w:rtl/>
        </w:rPr>
      </w:pPr>
    </w:p>
    <w:p w14:paraId="45BF4FA8" w14:textId="77777777" w:rsidR="00030547" w:rsidRPr="002E6F03" w:rsidRDefault="00030547" w:rsidP="00030547">
      <w:pPr>
        <w:spacing w:before="60" w:after="60"/>
        <w:rPr>
          <w:rFonts w:ascii="Arial" w:hAnsi="Arial"/>
          <w:i/>
          <w:color w:val="FFC000"/>
          <w:sz w:val="10"/>
          <w:szCs w:val="18"/>
          <w:rtl/>
        </w:rPr>
        <w:sectPr w:rsidR="00030547" w:rsidRPr="002E6F03" w:rsidSect="00393A39">
          <w:headerReference w:type="default" r:id="rId105"/>
          <w:footerReference w:type="default" r:id="rId106"/>
          <w:headerReference w:type="first" r:id="rId107"/>
          <w:pgSz w:w="11907" w:h="16840" w:code="9"/>
          <w:pgMar w:top="1440" w:right="1531" w:bottom="1440" w:left="1531" w:header="1418" w:footer="1134" w:gutter="0"/>
          <w:cols w:space="720"/>
          <w:titlePg/>
          <w:bidi/>
          <w:rtlGutter/>
        </w:sectPr>
      </w:pPr>
    </w:p>
    <w:p w14:paraId="4BBAFEF2" w14:textId="77777777" w:rsidR="00B35C06" w:rsidRPr="002E6F03" w:rsidRDefault="00B35C06" w:rsidP="005A4EB8">
      <w:pPr>
        <w:pStyle w:val="Heading1-aslipageone"/>
        <w:spacing w:before="120" w:after="120"/>
        <w:rPr>
          <w:rtl/>
        </w:rPr>
      </w:pPr>
      <w:r w:rsidRPr="002E6F03">
        <w:rPr>
          <w:rtl/>
        </w:rPr>
        <w:t>بررس</w:t>
      </w:r>
      <w:r w:rsidR="006E339F" w:rsidRPr="002E6F03">
        <w:rPr>
          <w:rtl/>
        </w:rPr>
        <w:t>ی</w:t>
      </w:r>
      <w:r w:rsidRPr="002E6F03">
        <w:rPr>
          <w:rtl/>
        </w:rPr>
        <w:t xml:space="preserve"> تحل</w:t>
      </w:r>
      <w:r w:rsidR="006E339F" w:rsidRPr="002E6F03">
        <w:rPr>
          <w:rtl/>
        </w:rPr>
        <w:t>ی</w:t>
      </w:r>
      <w:r w:rsidRPr="002E6F03">
        <w:rPr>
          <w:rtl/>
        </w:rPr>
        <w:t>ل</w:t>
      </w:r>
      <w:r w:rsidR="006E339F" w:rsidRPr="002E6F03">
        <w:rPr>
          <w:rtl/>
        </w:rPr>
        <w:t>ی</w:t>
      </w:r>
      <w:r w:rsidRPr="002E6F03">
        <w:rPr>
          <w:rtl/>
        </w:rPr>
        <w:t xml:space="preserve"> اول</w:t>
      </w:r>
      <w:r w:rsidR="006E339F" w:rsidRPr="002E6F03">
        <w:rPr>
          <w:rtl/>
        </w:rPr>
        <w:t>یه</w:t>
      </w:r>
    </w:p>
    <w:tbl>
      <w:tblPr>
        <w:tblStyle w:val="001MotherT-RCellVHead"/>
        <w:bidiVisual/>
        <w:tblW w:w="0" w:type="auto"/>
        <w:tblLook w:val="04A0" w:firstRow="1" w:lastRow="0" w:firstColumn="1" w:lastColumn="0" w:noHBand="0" w:noVBand="1"/>
      </w:tblPr>
      <w:tblGrid>
        <w:gridCol w:w="3425"/>
        <w:gridCol w:w="1045"/>
        <w:gridCol w:w="1231"/>
        <w:gridCol w:w="1231"/>
        <w:gridCol w:w="2129"/>
      </w:tblGrid>
      <w:tr w:rsidR="00B35C06" w:rsidRPr="002E6F03" w14:paraId="6C3138B7" w14:textId="77777777" w:rsidTr="00A65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D37223" w14:textId="77777777" w:rsidR="00B35C06" w:rsidRPr="002E6F03" w:rsidRDefault="00B35C06" w:rsidP="00466FDF">
            <w:pPr>
              <w:spacing w:line="192" w:lineRule="auto"/>
              <w:jc w:val="center"/>
              <w:rPr>
                <w:sz w:val="19"/>
                <w:szCs w:val="19"/>
              </w:rPr>
            </w:pPr>
            <w:r w:rsidRPr="002E6F03">
              <w:rPr>
                <w:sz w:val="19"/>
                <w:szCs w:val="19"/>
                <w:rtl/>
              </w:rPr>
              <w:t>نسبت</w:t>
            </w:r>
          </w:p>
        </w:tc>
        <w:tc>
          <w:tcPr>
            <w:tcW w:w="10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CE9BF4" w14:textId="77777777" w:rsidR="00B35C06" w:rsidRPr="002E6F03" w:rsidRDefault="00B35C06" w:rsidP="00466FDF">
            <w:pPr>
              <w:spacing w:line="192" w:lineRule="auto"/>
              <w:jc w:val="center"/>
              <w:cnfStyle w:val="100000000000" w:firstRow="1" w:lastRow="0" w:firstColumn="0" w:lastColumn="0" w:oddVBand="0" w:evenVBand="0" w:oddHBand="0" w:evenHBand="0" w:firstRowFirstColumn="0" w:firstRowLastColumn="0" w:lastRowFirstColumn="0" w:lastRowLastColumn="0"/>
              <w:rPr>
                <w:rStyle w:val="9"/>
              </w:rPr>
            </w:pPr>
            <w:r w:rsidRPr="002E6F03">
              <w:rPr>
                <w:rStyle w:val="9"/>
                <w:rtl/>
              </w:rPr>
              <w:t>دور</w:t>
            </w:r>
            <w:r w:rsidR="006E339F" w:rsidRPr="002E6F03">
              <w:rPr>
                <w:rStyle w:val="9"/>
                <w:rtl/>
              </w:rPr>
              <w:t>ه</w:t>
            </w:r>
            <w:r w:rsidRPr="002E6F03">
              <w:rPr>
                <w:rStyle w:val="9"/>
                <w:rtl/>
              </w:rPr>
              <w:t xml:space="preserve"> پ</w:t>
            </w:r>
            <w:r w:rsidR="006E339F" w:rsidRPr="002E6F03">
              <w:rPr>
                <w:rStyle w:val="9"/>
                <w:rtl/>
              </w:rPr>
              <w:t>ی</w:t>
            </w:r>
            <w:r w:rsidRPr="002E6F03">
              <w:rPr>
                <w:rStyle w:val="9"/>
                <w:rtl/>
              </w:rPr>
              <w:t>ش</w:t>
            </w:r>
          </w:p>
        </w:tc>
        <w:tc>
          <w:tcPr>
            <w:tcW w:w="12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41C76B" w14:textId="77777777" w:rsidR="00B35C06" w:rsidRPr="002E6F03" w:rsidRDefault="00B35C06" w:rsidP="00466FDF">
            <w:pPr>
              <w:spacing w:line="192" w:lineRule="auto"/>
              <w:jc w:val="center"/>
              <w:cnfStyle w:val="100000000000" w:firstRow="1" w:lastRow="0" w:firstColumn="0" w:lastColumn="0" w:oddVBand="0" w:evenVBand="0" w:oddHBand="0" w:evenHBand="0" w:firstRowFirstColumn="0" w:firstRowLastColumn="0" w:lastRowFirstColumn="0" w:lastRowLastColumn="0"/>
              <w:rPr>
                <w:rStyle w:val="9"/>
              </w:rPr>
            </w:pPr>
            <w:r w:rsidRPr="002E6F03">
              <w:rPr>
                <w:rStyle w:val="9"/>
                <w:rtl/>
              </w:rPr>
              <w:t xml:space="preserve">سطح مورد </w:t>
            </w:r>
            <w:r w:rsidR="00EA3618" w:rsidRPr="002E6F03">
              <w:rPr>
                <w:rStyle w:val="9"/>
                <w:rtl/>
              </w:rPr>
              <w:t>انتظار</w:t>
            </w:r>
            <w:r w:rsidRPr="002E6F03">
              <w:rPr>
                <w:rStyle w:val="9"/>
                <w:rtl/>
              </w:rPr>
              <w:t xml:space="preserve"> برا</w:t>
            </w:r>
            <w:r w:rsidR="006E339F" w:rsidRPr="002E6F03">
              <w:rPr>
                <w:rStyle w:val="9"/>
                <w:rtl/>
              </w:rPr>
              <w:t>ی</w:t>
            </w:r>
            <w:r w:rsidRPr="002E6F03">
              <w:rPr>
                <w:rStyle w:val="9"/>
                <w:rtl/>
              </w:rPr>
              <w:t xml:space="preserve"> دور</w:t>
            </w:r>
            <w:r w:rsidR="006E339F" w:rsidRPr="002E6F03">
              <w:rPr>
                <w:rStyle w:val="9"/>
                <w:rtl/>
              </w:rPr>
              <w:t>ه</w:t>
            </w:r>
            <w:r w:rsidRPr="002E6F03">
              <w:rPr>
                <w:rStyle w:val="9"/>
                <w:rtl/>
              </w:rPr>
              <w:t xml:space="preserve"> جار</w:t>
            </w:r>
            <w:r w:rsidR="006E339F" w:rsidRPr="002E6F03">
              <w:rPr>
                <w:rStyle w:val="9"/>
                <w:rtl/>
              </w:rPr>
              <w:t>ی</w:t>
            </w:r>
          </w:p>
        </w:tc>
        <w:tc>
          <w:tcPr>
            <w:tcW w:w="12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8C1D4E" w14:textId="77777777" w:rsidR="00B35C06" w:rsidRPr="002E6F03" w:rsidRDefault="00B35C06" w:rsidP="00466FDF">
            <w:pPr>
              <w:spacing w:line="192" w:lineRule="auto"/>
              <w:jc w:val="center"/>
              <w:cnfStyle w:val="100000000000" w:firstRow="1" w:lastRow="0" w:firstColumn="0" w:lastColumn="0" w:oddVBand="0" w:evenVBand="0" w:oddHBand="0" w:evenHBand="0" w:firstRowFirstColumn="0" w:firstRowLastColumn="0" w:lastRowFirstColumn="0" w:lastRowLastColumn="0"/>
              <w:rPr>
                <w:rStyle w:val="9"/>
              </w:rPr>
            </w:pPr>
            <w:r w:rsidRPr="002E6F03">
              <w:rPr>
                <w:rStyle w:val="9"/>
                <w:rtl/>
              </w:rPr>
              <w:t>پ</w:t>
            </w:r>
            <w:r w:rsidR="006E339F" w:rsidRPr="002E6F03">
              <w:rPr>
                <w:rStyle w:val="9"/>
                <w:rtl/>
              </w:rPr>
              <w:t>ی</w:t>
            </w:r>
            <w:r w:rsidRPr="002E6F03">
              <w:rPr>
                <w:rStyle w:val="9"/>
                <w:rtl/>
              </w:rPr>
              <w:t>ش‌ب</w:t>
            </w:r>
            <w:r w:rsidR="006E339F" w:rsidRPr="002E6F03">
              <w:rPr>
                <w:rStyle w:val="9"/>
                <w:rtl/>
              </w:rPr>
              <w:t>ی</w:t>
            </w:r>
            <w:r w:rsidRPr="002E6F03">
              <w:rPr>
                <w:rStyle w:val="9"/>
                <w:rtl/>
              </w:rPr>
              <w:t>ن</w:t>
            </w:r>
            <w:r w:rsidR="006E339F" w:rsidRPr="002E6F03">
              <w:rPr>
                <w:rStyle w:val="9"/>
                <w:rtl/>
              </w:rPr>
              <w:t>ی</w:t>
            </w:r>
            <w:r w:rsidRPr="002E6F03">
              <w:rPr>
                <w:rStyle w:val="9"/>
                <w:rtl/>
              </w:rPr>
              <w:t xml:space="preserve"> رقم</w:t>
            </w:r>
            <w:r w:rsidRPr="002E6F03">
              <w:rPr>
                <w:rStyle w:val="9"/>
                <w:rFonts w:cs="Times New Roman" w:hint="cs"/>
                <w:rtl/>
              </w:rPr>
              <w:t> </w:t>
            </w:r>
            <w:r w:rsidRPr="002E6F03">
              <w:rPr>
                <w:rStyle w:val="9"/>
                <w:rtl/>
              </w:rPr>
              <w:t>اول</w:t>
            </w:r>
            <w:r w:rsidR="006E339F" w:rsidRPr="002E6F03">
              <w:rPr>
                <w:rStyle w:val="9"/>
                <w:rtl/>
              </w:rPr>
              <w:t>یه</w:t>
            </w:r>
            <w:r w:rsidRPr="002E6F03">
              <w:rPr>
                <w:rStyle w:val="9"/>
                <w:rtl/>
              </w:rPr>
              <w:t xml:space="preserve"> برا</w:t>
            </w:r>
            <w:r w:rsidR="006E339F" w:rsidRPr="002E6F03">
              <w:rPr>
                <w:rStyle w:val="9"/>
                <w:rtl/>
              </w:rPr>
              <w:t>ی</w:t>
            </w:r>
            <w:r w:rsidRPr="002E6F03">
              <w:rPr>
                <w:rStyle w:val="9"/>
                <w:rtl/>
              </w:rPr>
              <w:t xml:space="preserve"> دور</w:t>
            </w:r>
            <w:r w:rsidR="006E339F" w:rsidRPr="002E6F03">
              <w:rPr>
                <w:rStyle w:val="9"/>
                <w:rtl/>
              </w:rPr>
              <w:t>ه</w:t>
            </w:r>
            <w:r w:rsidRPr="002E6F03">
              <w:rPr>
                <w:rStyle w:val="9"/>
                <w:rtl/>
              </w:rPr>
              <w:t xml:space="preserve"> جار</w:t>
            </w:r>
            <w:r w:rsidR="006E339F" w:rsidRPr="002E6F03">
              <w:rPr>
                <w:rStyle w:val="9"/>
                <w:rtl/>
              </w:rPr>
              <w:t>ی</w:t>
            </w:r>
          </w:p>
        </w:tc>
        <w:tc>
          <w:tcPr>
            <w:tcW w:w="21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4CED1C" w14:textId="77777777" w:rsidR="00B35C06" w:rsidRPr="002E6F03" w:rsidRDefault="00942AB3" w:rsidP="00466FDF">
            <w:pPr>
              <w:spacing w:line="192" w:lineRule="auto"/>
              <w:jc w:val="center"/>
              <w:cnfStyle w:val="100000000000" w:firstRow="1" w:lastRow="0" w:firstColumn="0" w:lastColumn="0" w:oddVBand="0" w:evenVBand="0" w:oddHBand="0" w:evenHBand="0" w:firstRowFirstColumn="0" w:firstRowLastColumn="0" w:lastRowFirstColumn="0" w:lastRowLastColumn="0"/>
              <w:rPr>
                <w:rStyle w:val="9"/>
              </w:rPr>
            </w:pPr>
            <w:r w:rsidRPr="002E6F03">
              <w:rPr>
                <w:rStyle w:val="9"/>
                <w:rtl/>
              </w:rPr>
              <w:t>توضیحات</w:t>
            </w:r>
          </w:p>
        </w:tc>
      </w:tr>
      <w:tr w:rsidR="00B35C06" w:rsidRPr="002E6F03" w14:paraId="357DCB33" w14:textId="77777777" w:rsidTr="00A6540D">
        <w:tc>
          <w:tcPr>
            <w:cnfStyle w:val="001000000000" w:firstRow="0" w:lastRow="0" w:firstColumn="1" w:lastColumn="0" w:oddVBand="0" w:evenVBand="0" w:oddHBand="0" w:evenHBand="0" w:firstRowFirstColumn="0" w:firstRowLastColumn="0" w:lastRowFirstColumn="0" w:lastRowLastColumn="0"/>
            <w:tcW w:w="3425" w:type="dxa"/>
          </w:tcPr>
          <w:p w14:paraId="7F878B3D" w14:textId="18DECE21" w:rsidR="00F902BF" w:rsidRPr="002E6F03" w:rsidRDefault="00F902BF">
            <w:pPr>
              <w:rPr>
                <w:rStyle w:val="afe"/>
                <w:rtl/>
              </w:rPr>
            </w:pPr>
            <w:r w:rsidRPr="002E6F03">
              <w:rPr>
                <w:rStyle w:val="afe"/>
                <w:rtl/>
              </w:rPr>
              <w:t>نسبت سود ناخالص</w:t>
            </w: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5"/>
            </w:tblGrid>
            <w:tr w:rsidR="00B35C06" w:rsidRPr="002E6F03" w14:paraId="2DC0482B" w14:textId="77777777" w:rsidTr="006514E8">
              <w:trPr>
                <w:jc w:val="right"/>
              </w:trPr>
              <w:tc>
                <w:tcPr>
                  <w:tcW w:w="0" w:type="auto"/>
                  <w:tcBorders>
                    <w:bottom w:val="single" w:sz="6" w:space="0" w:color="000000"/>
                  </w:tcBorders>
                  <w:tcMar>
                    <w:left w:w="28" w:type="dxa"/>
                    <w:right w:w="28" w:type="dxa"/>
                  </w:tcMar>
                </w:tcPr>
                <w:p w14:paraId="46650D69" w14:textId="77777777" w:rsidR="00B35C06" w:rsidRPr="002E6F03" w:rsidRDefault="00DC57FA" w:rsidP="00DC57FA">
                  <w:pPr>
                    <w:jc w:val="center"/>
                    <w:rPr>
                      <w:sz w:val="18"/>
                      <w:szCs w:val="24"/>
                      <w:rtl/>
                    </w:rPr>
                  </w:pPr>
                  <w:r w:rsidRPr="002E6F03">
                    <w:rPr>
                      <w:sz w:val="18"/>
                      <w:szCs w:val="24"/>
                      <w:rtl/>
                    </w:rPr>
                    <w:t xml:space="preserve">100 × </w:t>
                  </w:r>
                  <w:r w:rsidR="00466FDF" w:rsidRPr="002E6F03">
                    <w:rPr>
                      <w:sz w:val="18"/>
                      <w:szCs w:val="24"/>
                      <w:rtl/>
                    </w:rPr>
                    <w:t xml:space="preserve">سود ناخالص </w:t>
                  </w:r>
                </w:p>
              </w:tc>
            </w:tr>
            <w:tr w:rsidR="00B35C06" w:rsidRPr="002E6F03" w14:paraId="631EF8AE" w14:textId="77777777" w:rsidTr="006514E8">
              <w:trPr>
                <w:jc w:val="right"/>
              </w:trPr>
              <w:tc>
                <w:tcPr>
                  <w:tcW w:w="0" w:type="auto"/>
                  <w:tcBorders>
                    <w:top w:val="single" w:sz="6" w:space="0" w:color="000000"/>
                  </w:tcBorders>
                  <w:tcMar>
                    <w:left w:w="28" w:type="dxa"/>
                    <w:right w:w="28" w:type="dxa"/>
                  </w:tcMar>
                </w:tcPr>
                <w:p w14:paraId="449D56FD" w14:textId="77777777" w:rsidR="00B35C06" w:rsidRPr="002E6F03" w:rsidRDefault="003F6BEE" w:rsidP="00B35C06">
                  <w:pPr>
                    <w:jc w:val="center"/>
                    <w:rPr>
                      <w:sz w:val="18"/>
                      <w:szCs w:val="24"/>
                      <w:rtl/>
                    </w:rPr>
                  </w:pPr>
                  <w:r w:rsidRPr="002E6F03">
                    <w:rPr>
                      <w:sz w:val="18"/>
                      <w:szCs w:val="24"/>
                      <w:rtl/>
                    </w:rPr>
                    <w:t>فروش</w:t>
                  </w:r>
                </w:p>
              </w:tc>
            </w:tr>
          </w:tbl>
          <w:p w14:paraId="36372412" w14:textId="77777777" w:rsidR="00B35C06" w:rsidRPr="002E6F03" w:rsidRDefault="00B35C06" w:rsidP="00B35C06"/>
        </w:tc>
        <w:tc>
          <w:tcPr>
            <w:tcW w:w="1045" w:type="dxa"/>
          </w:tcPr>
          <w:p w14:paraId="7C6F9FDA"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1231" w:type="dxa"/>
          </w:tcPr>
          <w:p w14:paraId="61545BD0"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1231" w:type="dxa"/>
          </w:tcPr>
          <w:p w14:paraId="7C5330DF"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2129" w:type="dxa"/>
          </w:tcPr>
          <w:p w14:paraId="1E86D3F3"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75CBB4AC" w14:textId="77777777" w:rsidTr="00A6540D">
        <w:tc>
          <w:tcPr>
            <w:cnfStyle w:val="001000000000" w:firstRow="0" w:lastRow="0" w:firstColumn="1" w:lastColumn="0" w:oddVBand="0" w:evenVBand="0" w:oddHBand="0" w:evenHBand="0" w:firstRowFirstColumn="0" w:firstRowLastColumn="0" w:lastRowFirstColumn="0" w:lastRowLastColumn="0"/>
            <w:tcW w:w="3425" w:type="dxa"/>
          </w:tcPr>
          <w:p w14:paraId="3696807C" w14:textId="36303D6C" w:rsidR="00F902BF" w:rsidRPr="002E6F03" w:rsidRDefault="00F902BF">
            <w:pPr>
              <w:rPr>
                <w:rStyle w:val="afe"/>
              </w:rPr>
            </w:pPr>
            <w:r w:rsidRPr="002E6F03">
              <w:rPr>
                <w:rStyle w:val="afe"/>
                <w:rtl/>
              </w:rPr>
              <w:t>نسبت سود خالص</w:t>
            </w: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0"/>
            </w:tblGrid>
            <w:tr w:rsidR="006514E8" w:rsidRPr="002E6F03" w14:paraId="28C0DCB2" w14:textId="77777777" w:rsidTr="006514E8">
              <w:trPr>
                <w:jc w:val="right"/>
              </w:trPr>
              <w:tc>
                <w:tcPr>
                  <w:tcW w:w="0" w:type="auto"/>
                  <w:tcBorders>
                    <w:bottom w:val="single" w:sz="6" w:space="0" w:color="000000"/>
                  </w:tcBorders>
                  <w:tcMar>
                    <w:left w:w="28" w:type="dxa"/>
                    <w:right w:w="28" w:type="dxa"/>
                  </w:tcMar>
                </w:tcPr>
                <w:p w14:paraId="7C036183" w14:textId="77777777" w:rsidR="006514E8" w:rsidRPr="002E6F03" w:rsidRDefault="00DC57FA" w:rsidP="00DC57FA">
                  <w:pPr>
                    <w:jc w:val="center"/>
                    <w:rPr>
                      <w:sz w:val="18"/>
                      <w:szCs w:val="24"/>
                      <w:rtl/>
                    </w:rPr>
                  </w:pPr>
                  <w:r w:rsidRPr="002E6F03">
                    <w:rPr>
                      <w:sz w:val="18"/>
                      <w:szCs w:val="24"/>
                      <w:rtl/>
                    </w:rPr>
                    <w:t xml:space="preserve">100 × </w:t>
                  </w:r>
                  <w:r w:rsidR="006514E8" w:rsidRPr="002E6F03">
                    <w:rPr>
                      <w:sz w:val="18"/>
                      <w:szCs w:val="24"/>
                      <w:rtl/>
                    </w:rPr>
                    <w:t>سود خالص</w:t>
                  </w:r>
                  <w:r w:rsidR="00466FDF" w:rsidRPr="002E6F03">
                    <w:rPr>
                      <w:sz w:val="18"/>
                      <w:szCs w:val="24"/>
                      <w:rtl/>
                    </w:rPr>
                    <w:t xml:space="preserve"> </w:t>
                  </w:r>
                </w:p>
              </w:tc>
            </w:tr>
            <w:tr w:rsidR="00B35C06" w:rsidRPr="002E6F03" w14:paraId="5A83A431" w14:textId="77777777" w:rsidTr="006514E8">
              <w:trPr>
                <w:jc w:val="right"/>
              </w:trPr>
              <w:tc>
                <w:tcPr>
                  <w:tcW w:w="0" w:type="auto"/>
                  <w:tcBorders>
                    <w:top w:val="single" w:sz="6" w:space="0" w:color="000000"/>
                  </w:tcBorders>
                  <w:tcMar>
                    <w:left w:w="28" w:type="dxa"/>
                    <w:right w:w="28" w:type="dxa"/>
                  </w:tcMar>
                </w:tcPr>
                <w:p w14:paraId="09DF671E" w14:textId="77777777" w:rsidR="00B35C06" w:rsidRPr="002E6F03" w:rsidRDefault="003F6BEE" w:rsidP="00B35C06">
                  <w:pPr>
                    <w:jc w:val="center"/>
                    <w:rPr>
                      <w:sz w:val="18"/>
                      <w:szCs w:val="24"/>
                      <w:rtl/>
                    </w:rPr>
                  </w:pPr>
                  <w:r w:rsidRPr="002E6F03">
                    <w:rPr>
                      <w:sz w:val="18"/>
                      <w:szCs w:val="24"/>
                      <w:rtl/>
                    </w:rPr>
                    <w:t>فروش</w:t>
                  </w:r>
                </w:p>
              </w:tc>
            </w:tr>
          </w:tbl>
          <w:p w14:paraId="073ED1C8" w14:textId="77777777" w:rsidR="00B35C06" w:rsidRPr="002E6F03" w:rsidRDefault="00B35C06" w:rsidP="00B35C06">
            <w:pPr>
              <w:rPr>
                <w:sz w:val="18"/>
                <w:szCs w:val="24"/>
              </w:rPr>
            </w:pPr>
          </w:p>
        </w:tc>
        <w:tc>
          <w:tcPr>
            <w:tcW w:w="1045" w:type="dxa"/>
          </w:tcPr>
          <w:p w14:paraId="1002A14D"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1231" w:type="dxa"/>
          </w:tcPr>
          <w:p w14:paraId="4FF2D0ED"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1231" w:type="dxa"/>
          </w:tcPr>
          <w:p w14:paraId="3145F8A7"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2129" w:type="dxa"/>
          </w:tcPr>
          <w:p w14:paraId="6460EF5D"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1B6815BB" w14:textId="77777777" w:rsidTr="00A6540D">
        <w:tc>
          <w:tcPr>
            <w:cnfStyle w:val="001000000000" w:firstRow="0" w:lastRow="0" w:firstColumn="1" w:lastColumn="0" w:oddVBand="0" w:evenVBand="0" w:oddHBand="0" w:evenHBand="0" w:firstRowFirstColumn="0" w:firstRowLastColumn="0" w:lastRowFirstColumn="0" w:lastRowLastColumn="0"/>
            <w:tcW w:w="3425" w:type="dxa"/>
          </w:tcPr>
          <w:p w14:paraId="73B11632" w14:textId="05AC7B4D" w:rsidR="00F902BF" w:rsidRPr="002E6F03" w:rsidRDefault="00F902BF">
            <w:pPr>
              <w:rPr>
                <w:rStyle w:val="afe"/>
              </w:rPr>
            </w:pPr>
            <w:r w:rsidRPr="002E6F03">
              <w:rPr>
                <w:rStyle w:val="afe"/>
                <w:rtl/>
              </w:rPr>
              <w:t>دوره وصول دریافتنی‌ها</w:t>
            </w: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tblGrid>
            <w:tr w:rsidR="00B35C06" w:rsidRPr="002E6F03" w14:paraId="2DBC7A83" w14:textId="77777777" w:rsidTr="006514E8">
              <w:trPr>
                <w:jc w:val="right"/>
              </w:trPr>
              <w:tc>
                <w:tcPr>
                  <w:tcW w:w="0" w:type="auto"/>
                  <w:tcBorders>
                    <w:bottom w:val="single" w:sz="6" w:space="0" w:color="000000"/>
                  </w:tcBorders>
                  <w:tcMar>
                    <w:left w:w="28" w:type="dxa"/>
                    <w:right w:w="28" w:type="dxa"/>
                  </w:tcMar>
                </w:tcPr>
                <w:p w14:paraId="1E4DE7A6" w14:textId="77777777" w:rsidR="00B35C06" w:rsidRPr="002E6F03" w:rsidRDefault="00DC57FA" w:rsidP="00DC57FA">
                  <w:pPr>
                    <w:jc w:val="center"/>
                    <w:rPr>
                      <w:sz w:val="18"/>
                      <w:szCs w:val="24"/>
                      <w:rtl/>
                    </w:rPr>
                  </w:pPr>
                  <w:r w:rsidRPr="002E6F03">
                    <w:rPr>
                      <w:sz w:val="18"/>
                      <w:szCs w:val="24"/>
                      <w:rtl/>
                    </w:rPr>
                    <w:t xml:space="preserve">365 × </w:t>
                  </w:r>
                  <w:r w:rsidR="00B35C06" w:rsidRPr="002E6F03">
                    <w:rPr>
                      <w:sz w:val="18"/>
                      <w:szCs w:val="24"/>
                      <w:rtl/>
                    </w:rPr>
                    <w:t>بد</w:t>
                  </w:r>
                  <w:r w:rsidR="006E339F" w:rsidRPr="002E6F03">
                    <w:rPr>
                      <w:sz w:val="18"/>
                      <w:szCs w:val="24"/>
                      <w:rtl/>
                    </w:rPr>
                    <w:t>هک</w:t>
                  </w:r>
                  <w:r w:rsidR="00B35C06" w:rsidRPr="002E6F03">
                    <w:rPr>
                      <w:sz w:val="18"/>
                      <w:szCs w:val="24"/>
                      <w:rtl/>
                    </w:rPr>
                    <w:t>اران تجار</w:t>
                  </w:r>
                  <w:r w:rsidR="006E339F" w:rsidRPr="002E6F03">
                    <w:rPr>
                      <w:sz w:val="18"/>
                      <w:szCs w:val="24"/>
                      <w:rtl/>
                    </w:rPr>
                    <w:t>ی</w:t>
                  </w:r>
                </w:p>
              </w:tc>
            </w:tr>
            <w:tr w:rsidR="00B35C06" w:rsidRPr="002E6F03" w14:paraId="59F82C23" w14:textId="77777777" w:rsidTr="006514E8">
              <w:trPr>
                <w:jc w:val="right"/>
              </w:trPr>
              <w:tc>
                <w:tcPr>
                  <w:tcW w:w="0" w:type="auto"/>
                  <w:tcBorders>
                    <w:top w:val="single" w:sz="6" w:space="0" w:color="000000"/>
                  </w:tcBorders>
                  <w:tcMar>
                    <w:left w:w="28" w:type="dxa"/>
                    <w:right w:w="28" w:type="dxa"/>
                  </w:tcMar>
                </w:tcPr>
                <w:p w14:paraId="32B4B7B3" w14:textId="77777777" w:rsidR="00B35C06" w:rsidRPr="002E6F03" w:rsidRDefault="00942AB3" w:rsidP="00942AB3">
                  <w:pPr>
                    <w:jc w:val="center"/>
                    <w:rPr>
                      <w:sz w:val="18"/>
                      <w:szCs w:val="24"/>
                      <w:rtl/>
                    </w:rPr>
                  </w:pPr>
                  <w:r w:rsidRPr="002E6F03">
                    <w:rPr>
                      <w:sz w:val="18"/>
                      <w:szCs w:val="24"/>
                      <w:rtl/>
                    </w:rPr>
                    <w:t xml:space="preserve">جمع </w:t>
                  </w:r>
                  <w:r w:rsidR="00B35C06" w:rsidRPr="002E6F03">
                    <w:rPr>
                      <w:sz w:val="18"/>
                      <w:szCs w:val="24"/>
                      <w:rtl/>
                    </w:rPr>
                    <w:t>فروش نس</w:t>
                  </w:r>
                  <w:r w:rsidR="006E339F" w:rsidRPr="002E6F03">
                    <w:rPr>
                      <w:sz w:val="18"/>
                      <w:szCs w:val="24"/>
                      <w:rtl/>
                    </w:rPr>
                    <w:t>یه</w:t>
                  </w:r>
                  <w:r w:rsidR="00B35C06" w:rsidRPr="002E6F03">
                    <w:rPr>
                      <w:sz w:val="18"/>
                      <w:szCs w:val="24"/>
                      <w:rtl/>
                    </w:rPr>
                    <w:t xml:space="preserve"> ناخالص </w:t>
                  </w:r>
                </w:p>
              </w:tc>
            </w:tr>
          </w:tbl>
          <w:p w14:paraId="20C219F3" w14:textId="77777777" w:rsidR="00B35C06" w:rsidRPr="002E6F03" w:rsidRDefault="00B35C06" w:rsidP="00B35C06">
            <w:pPr>
              <w:rPr>
                <w:sz w:val="18"/>
                <w:szCs w:val="24"/>
              </w:rPr>
            </w:pPr>
          </w:p>
        </w:tc>
        <w:tc>
          <w:tcPr>
            <w:tcW w:w="1045" w:type="dxa"/>
          </w:tcPr>
          <w:p w14:paraId="516A53F2"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1231" w:type="dxa"/>
          </w:tcPr>
          <w:p w14:paraId="77234E7E"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1231" w:type="dxa"/>
          </w:tcPr>
          <w:p w14:paraId="208720FA"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2129" w:type="dxa"/>
          </w:tcPr>
          <w:p w14:paraId="7B08CB31"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546ECBE1" w14:textId="77777777" w:rsidTr="00A6540D">
        <w:tc>
          <w:tcPr>
            <w:cnfStyle w:val="001000000000" w:firstRow="0" w:lastRow="0" w:firstColumn="1" w:lastColumn="0" w:oddVBand="0" w:evenVBand="0" w:oddHBand="0" w:evenHBand="0" w:firstRowFirstColumn="0" w:firstRowLastColumn="0" w:lastRowFirstColumn="0" w:lastRowLastColumn="0"/>
            <w:tcW w:w="3425" w:type="dxa"/>
          </w:tcPr>
          <w:p w14:paraId="4502F0CB" w14:textId="5B295431" w:rsidR="00F902BF" w:rsidRPr="002E6F03" w:rsidRDefault="00F902BF">
            <w:pPr>
              <w:rPr>
                <w:rStyle w:val="afe"/>
              </w:rPr>
            </w:pPr>
            <w:r w:rsidRPr="002E6F03">
              <w:rPr>
                <w:rStyle w:val="afe"/>
                <w:rtl/>
              </w:rPr>
              <w:t>دوره پرداخت تعهدات</w:t>
            </w: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8"/>
            </w:tblGrid>
            <w:tr w:rsidR="006514E8" w:rsidRPr="002E6F03" w14:paraId="744667F9" w14:textId="77777777" w:rsidTr="006514E8">
              <w:trPr>
                <w:jc w:val="right"/>
              </w:trPr>
              <w:tc>
                <w:tcPr>
                  <w:tcW w:w="0" w:type="auto"/>
                  <w:tcBorders>
                    <w:bottom w:val="single" w:sz="6" w:space="0" w:color="000000"/>
                  </w:tcBorders>
                  <w:tcMar>
                    <w:left w:w="28" w:type="dxa"/>
                    <w:right w:w="28" w:type="dxa"/>
                  </w:tcMar>
                </w:tcPr>
                <w:p w14:paraId="48D37BEF" w14:textId="77777777" w:rsidR="006514E8" w:rsidRPr="002E6F03" w:rsidRDefault="00DC57FA" w:rsidP="003F6BEE">
                  <w:pPr>
                    <w:jc w:val="center"/>
                    <w:rPr>
                      <w:sz w:val="18"/>
                      <w:szCs w:val="24"/>
                      <w:rtl/>
                    </w:rPr>
                  </w:pPr>
                  <w:r w:rsidRPr="002E6F03">
                    <w:rPr>
                      <w:sz w:val="18"/>
                      <w:szCs w:val="24"/>
                      <w:rtl/>
                    </w:rPr>
                    <w:t xml:space="preserve">365 × </w:t>
                  </w:r>
                  <w:r w:rsidR="003F6BEE" w:rsidRPr="002E6F03">
                    <w:rPr>
                      <w:sz w:val="18"/>
                      <w:szCs w:val="24"/>
                      <w:rtl/>
                    </w:rPr>
                    <w:t>بستانکاران</w:t>
                  </w:r>
                  <w:r w:rsidR="006514E8" w:rsidRPr="002E6F03">
                    <w:rPr>
                      <w:sz w:val="18"/>
                      <w:szCs w:val="24"/>
                      <w:rtl/>
                    </w:rPr>
                    <w:t xml:space="preserve"> تجاری</w:t>
                  </w:r>
                  <w:r w:rsidR="00466FDF" w:rsidRPr="002E6F03">
                    <w:rPr>
                      <w:sz w:val="18"/>
                      <w:szCs w:val="24"/>
                      <w:rtl/>
                    </w:rPr>
                    <w:t xml:space="preserve"> </w:t>
                  </w:r>
                </w:p>
              </w:tc>
            </w:tr>
            <w:tr w:rsidR="00B35C06" w:rsidRPr="002E6F03" w14:paraId="0FA2768C" w14:textId="77777777" w:rsidTr="006514E8">
              <w:trPr>
                <w:jc w:val="right"/>
              </w:trPr>
              <w:tc>
                <w:tcPr>
                  <w:tcW w:w="0" w:type="auto"/>
                  <w:tcBorders>
                    <w:top w:val="single" w:sz="6" w:space="0" w:color="000000"/>
                  </w:tcBorders>
                  <w:tcMar>
                    <w:left w:w="28" w:type="dxa"/>
                    <w:right w:w="28" w:type="dxa"/>
                  </w:tcMar>
                </w:tcPr>
                <w:p w14:paraId="4C0FA7BA" w14:textId="77777777" w:rsidR="00B35C06" w:rsidRPr="002E6F03" w:rsidRDefault="0025649C" w:rsidP="00B35C06">
                  <w:pPr>
                    <w:jc w:val="center"/>
                    <w:rPr>
                      <w:sz w:val="18"/>
                      <w:szCs w:val="24"/>
                      <w:rtl/>
                    </w:rPr>
                  </w:pPr>
                  <w:r w:rsidRPr="002E6F03">
                    <w:rPr>
                      <w:sz w:val="18"/>
                      <w:szCs w:val="24"/>
                      <w:rtl/>
                    </w:rPr>
                    <w:t xml:space="preserve">جمع </w:t>
                  </w:r>
                  <w:r w:rsidR="00B35C06" w:rsidRPr="002E6F03">
                    <w:rPr>
                      <w:sz w:val="18"/>
                      <w:szCs w:val="24"/>
                      <w:rtl/>
                    </w:rPr>
                    <w:t>خر</w:t>
                  </w:r>
                  <w:r w:rsidR="006E339F" w:rsidRPr="002E6F03">
                    <w:rPr>
                      <w:sz w:val="18"/>
                      <w:szCs w:val="24"/>
                      <w:rtl/>
                    </w:rPr>
                    <w:t>ی</w:t>
                  </w:r>
                  <w:r w:rsidR="00B35C06" w:rsidRPr="002E6F03">
                    <w:rPr>
                      <w:sz w:val="18"/>
                      <w:szCs w:val="24"/>
                      <w:rtl/>
                    </w:rPr>
                    <w:t xml:space="preserve">د </w:t>
                  </w:r>
                  <w:r w:rsidR="003F6BEE" w:rsidRPr="002E6F03">
                    <w:rPr>
                      <w:sz w:val="18"/>
                      <w:szCs w:val="24"/>
                      <w:rtl/>
                    </w:rPr>
                    <w:t xml:space="preserve">نسیه </w:t>
                  </w:r>
                  <w:r w:rsidR="00B35C06" w:rsidRPr="002E6F03">
                    <w:rPr>
                      <w:sz w:val="18"/>
                      <w:szCs w:val="24"/>
                      <w:rtl/>
                    </w:rPr>
                    <w:t>ناخالص</w:t>
                  </w:r>
                </w:p>
              </w:tc>
            </w:tr>
          </w:tbl>
          <w:p w14:paraId="66AA8284" w14:textId="77777777" w:rsidR="00B35C06" w:rsidRPr="002E6F03" w:rsidRDefault="00B35C06" w:rsidP="00942AB3">
            <w:pPr>
              <w:jc w:val="center"/>
              <w:rPr>
                <w:sz w:val="18"/>
                <w:szCs w:val="24"/>
              </w:rPr>
            </w:pPr>
          </w:p>
        </w:tc>
        <w:tc>
          <w:tcPr>
            <w:tcW w:w="1045" w:type="dxa"/>
          </w:tcPr>
          <w:p w14:paraId="365E01DB" w14:textId="77777777" w:rsidR="00B35C06" w:rsidRPr="002E6F03" w:rsidRDefault="00B35C06" w:rsidP="00942AB3">
            <w:pPr>
              <w:jc w:val="center"/>
              <w:cnfStyle w:val="000000000000" w:firstRow="0" w:lastRow="0" w:firstColumn="0" w:lastColumn="0" w:oddVBand="0" w:evenVBand="0" w:oddHBand="0" w:evenHBand="0" w:firstRowFirstColumn="0" w:firstRowLastColumn="0" w:lastRowFirstColumn="0" w:lastRowLastColumn="0"/>
              <w:rPr>
                <w:sz w:val="18"/>
                <w:szCs w:val="24"/>
              </w:rPr>
            </w:pPr>
          </w:p>
        </w:tc>
        <w:tc>
          <w:tcPr>
            <w:tcW w:w="1231" w:type="dxa"/>
          </w:tcPr>
          <w:p w14:paraId="4F7A0AB8" w14:textId="77777777" w:rsidR="00B35C06" w:rsidRPr="002E6F03" w:rsidRDefault="00B35C06" w:rsidP="00942AB3">
            <w:pPr>
              <w:jc w:val="center"/>
              <w:cnfStyle w:val="000000000000" w:firstRow="0" w:lastRow="0" w:firstColumn="0" w:lastColumn="0" w:oddVBand="0" w:evenVBand="0" w:oddHBand="0" w:evenHBand="0" w:firstRowFirstColumn="0" w:firstRowLastColumn="0" w:lastRowFirstColumn="0" w:lastRowLastColumn="0"/>
              <w:rPr>
                <w:sz w:val="18"/>
                <w:szCs w:val="24"/>
              </w:rPr>
            </w:pPr>
          </w:p>
        </w:tc>
        <w:tc>
          <w:tcPr>
            <w:tcW w:w="1231" w:type="dxa"/>
          </w:tcPr>
          <w:p w14:paraId="17FA1EB8" w14:textId="77777777" w:rsidR="00B35C06" w:rsidRPr="002E6F03" w:rsidRDefault="00B35C06" w:rsidP="00942AB3">
            <w:pPr>
              <w:jc w:val="center"/>
              <w:cnfStyle w:val="000000000000" w:firstRow="0" w:lastRow="0" w:firstColumn="0" w:lastColumn="0" w:oddVBand="0" w:evenVBand="0" w:oddHBand="0" w:evenHBand="0" w:firstRowFirstColumn="0" w:firstRowLastColumn="0" w:lastRowFirstColumn="0" w:lastRowLastColumn="0"/>
              <w:rPr>
                <w:sz w:val="18"/>
                <w:szCs w:val="24"/>
              </w:rPr>
            </w:pPr>
          </w:p>
        </w:tc>
        <w:tc>
          <w:tcPr>
            <w:tcW w:w="2129" w:type="dxa"/>
          </w:tcPr>
          <w:p w14:paraId="71794591" w14:textId="77777777" w:rsidR="00B35C06" w:rsidRPr="002E6F03" w:rsidRDefault="00B35C06" w:rsidP="00942AB3">
            <w:pPr>
              <w:jc w:val="center"/>
              <w:cnfStyle w:val="000000000000" w:firstRow="0" w:lastRow="0" w:firstColumn="0" w:lastColumn="0" w:oddVBand="0" w:evenVBand="0" w:oddHBand="0" w:evenHBand="0" w:firstRowFirstColumn="0" w:firstRowLastColumn="0" w:lastRowFirstColumn="0" w:lastRowLastColumn="0"/>
              <w:rPr>
                <w:sz w:val="18"/>
                <w:szCs w:val="24"/>
              </w:rPr>
            </w:pPr>
          </w:p>
        </w:tc>
      </w:tr>
      <w:tr w:rsidR="00B35C06" w:rsidRPr="002E6F03" w14:paraId="6FC9F3E1" w14:textId="77777777" w:rsidTr="00A6540D">
        <w:tc>
          <w:tcPr>
            <w:cnfStyle w:val="001000000000" w:firstRow="0" w:lastRow="0" w:firstColumn="1" w:lastColumn="0" w:oddVBand="0" w:evenVBand="0" w:oddHBand="0" w:evenHBand="0" w:firstRowFirstColumn="0" w:firstRowLastColumn="0" w:lastRowFirstColumn="0" w:lastRowLastColumn="0"/>
            <w:tcW w:w="3425" w:type="dxa"/>
          </w:tcPr>
          <w:p w14:paraId="5B8FC958" w14:textId="5D7BBD02" w:rsidR="00F902BF" w:rsidRPr="002E6F03" w:rsidRDefault="00F902BF">
            <w:pPr>
              <w:rPr>
                <w:rStyle w:val="afe"/>
              </w:rPr>
            </w:pPr>
            <w:r w:rsidRPr="002E6F03">
              <w:rPr>
                <w:rStyle w:val="afe"/>
                <w:rtl/>
              </w:rPr>
              <w:t>گردش موجودی‌های مواد و کالا</w:t>
            </w: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tblGrid>
            <w:tr w:rsidR="00B35C06" w:rsidRPr="002E6F03" w14:paraId="75A85938" w14:textId="77777777" w:rsidTr="006514E8">
              <w:trPr>
                <w:jc w:val="right"/>
              </w:trPr>
              <w:tc>
                <w:tcPr>
                  <w:tcW w:w="0" w:type="auto"/>
                  <w:tcBorders>
                    <w:bottom w:val="single" w:sz="6" w:space="0" w:color="000000"/>
                  </w:tcBorders>
                  <w:tcMar>
                    <w:left w:w="28" w:type="dxa"/>
                    <w:right w:w="28" w:type="dxa"/>
                  </w:tcMar>
                </w:tcPr>
                <w:p w14:paraId="6FD26638" w14:textId="77777777" w:rsidR="00B35C06" w:rsidRPr="002E6F03" w:rsidRDefault="00B35C06" w:rsidP="00B35C06">
                  <w:pPr>
                    <w:jc w:val="center"/>
                    <w:rPr>
                      <w:sz w:val="18"/>
                      <w:szCs w:val="24"/>
                      <w:rtl/>
                    </w:rPr>
                  </w:pPr>
                  <w:r w:rsidRPr="002E6F03">
                    <w:rPr>
                      <w:sz w:val="18"/>
                      <w:szCs w:val="24"/>
                      <w:rtl/>
                    </w:rPr>
                    <w:t>خر</w:t>
                  </w:r>
                  <w:r w:rsidR="006E339F" w:rsidRPr="002E6F03">
                    <w:rPr>
                      <w:sz w:val="18"/>
                      <w:szCs w:val="24"/>
                      <w:rtl/>
                    </w:rPr>
                    <w:t>ی</w:t>
                  </w:r>
                  <w:r w:rsidRPr="002E6F03">
                    <w:rPr>
                      <w:sz w:val="18"/>
                      <w:szCs w:val="24"/>
                      <w:rtl/>
                    </w:rPr>
                    <w:t>د</w:t>
                  </w:r>
                  <w:r w:rsidR="006E339F" w:rsidRPr="002E6F03">
                    <w:rPr>
                      <w:sz w:val="18"/>
                      <w:szCs w:val="24"/>
                      <w:rtl/>
                    </w:rPr>
                    <w:t>ه</w:t>
                  </w:r>
                  <w:r w:rsidRPr="002E6F03">
                    <w:rPr>
                      <w:sz w:val="18"/>
                      <w:szCs w:val="24"/>
                      <w:rtl/>
                    </w:rPr>
                    <w:t>ا</w:t>
                  </w:r>
                  <w:r w:rsidR="006E339F" w:rsidRPr="002E6F03">
                    <w:rPr>
                      <w:sz w:val="18"/>
                      <w:szCs w:val="24"/>
                      <w:rtl/>
                    </w:rPr>
                    <w:t>ی</w:t>
                  </w:r>
                  <w:r w:rsidRPr="002E6F03">
                    <w:rPr>
                      <w:sz w:val="18"/>
                      <w:szCs w:val="24"/>
                      <w:rtl/>
                    </w:rPr>
                    <w:t xml:space="preserve"> تجار</w:t>
                  </w:r>
                  <w:r w:rsidR="006E339F" w:rsidRPr="002E6F03">
                    <w:rPr>
                      <w:sz w:val="18"/>
                      <w:szCs w:val="24"/>
                      <w:rtl/>
                    </w:rPr>
                    <w:t>ی</w:t>
                  </w:r>
                </w:p>
              </w:tc>
            </w:tr>
            <w:tr w:rsidR="00B35C06" w:rsidRPr="002E6F03" w14:paraId="2D26E9B3" w14:textId="77777777" w:rsidTr="006514E8">
              <w:trPr>
                <w:jc w:val="right"/>
              </w:trPr>
              <w:tc>
                <w:tcPr>
                  <w:tcW w:w="0" w:type="auto"/>
                  <w:tcBorders>
                    <w:top w:val="single" w:sz="6" w:space="0" w:color="000000"/>
                  </w:tcBorders>
                  <w:tcMar>
                    <w:left w:w="28" w:type="dxa"/>
                    <w:right w:w="28" w:type="dxa"/>
                  </w:tcMar>
                </w:tcPr>
                <w:p w14:paraId="5673A251" w14:textId="77777777" w:rsidR="00B35C06" w:rsidRPr="002E6F03" w:rsidRDefault="00B35C06" w:rsidP="00466FDF">
                  <w:pPr>
                    <w:jc w:val="center"/>
                    <w:rPr>
                      <w:sz w:val="18"/>
                      <w:szCs w:val="24"/>
                      <w:rtl/>
                    </w:rPr>
                  </w:pPr>
                  <w:r w:rsidRPr="002E6F03">
                    <w:rPr>
                      <w:sz w:val="18"/>
                      <w:szCs w:val="24"/>
                      <w:rtl/>
                    </w:rPr>
                    <w:t>موجود</w:t>
                  </w:r>
                  <w:r w:rsidR="006E339F" w:rsidRPr="002E6F03">
                    <w:rPr>
                      <w:sz w:val="18"/>
                      <w:szCs w:val="24"/>
                      <w:rtl/>
                    </w:rPr>
                    <w:t>ی</w:t>
                  </w:r>
                  <w:r w:rsidR="003F6BEE" w:rsidRPr="002E6F03">
                    <w:rPr>
                      <w:sz w:val="18"/>
                      <w:szCs w:val="24"/>
                      <w:rtl/>
                    </w:rPr>
                    <w:t>‌های</w:t>
                  </w:r>
                  <w:r w:rsidR="00942AB3" w:rsidRPr="002E6F03">
                    <w:rPr>
                      <w:sz w:val="18"/>
                      <w:szCs w:val="24"/>
                      <w:vertAlign w:val="superscript"/>
                      <w:rtl/>
                    </w:rPr>
                    <w:t>‌</w:t>
                  </w:r>
                  <w:r w:rsidR="00942AB3" w:rsidRPr="002E6F03">
                    <w:rPr>
                      <w:sz w:val="18"/>
                      <w:szCs w:val="24"/>
                      <w:rtl/>
                    </w:rPr>
                    <w:t xml:space="preserve"> مواد</w:t>
                  </w:r>
                  <w:r w:rsidR="003F6BEE" w:rsidRPr="002E6F03">
                    <w:rPr>
                      <w:sz w:val="18"/>
                      <w:szCs w:val="24"/>
                      <w:rtl/>
                    </w:rPr>
                    <w:t xml:space="preserve"> و کالا</w:t>
                  </w:r>
                </w:p>
              </w:tc>
            </w:tr>
          </w:tbl>
          <w:p w14:paraId="48E03D90" w14:textId="77777777" w:rsidR="00B35C06" w:rsidRPr="002E6F03" w:rsidRDefault="00B35C06" w:rsidP="00B35C06">
            <w:pPr>
              <w:jc w:val="center"/>
              <w:rPr>
                <w:sz w:val="18"/>
                <w:szCs w:val="24"/>
                <w:rtl/>
              </w:rPr>
            </w:pPr>
          </w:p>
        </w:tc>
        <w:tc>
          <w:tcPr>
            <w:tcW w:w="1045" w:type="dxa"/>
          </w:tcPr>
          <w:p w14:paraId="5DA6865E" w14:textId="77777777" w:rsidR="00B35C06" w:rsidRPr="002E6F03" w:rsidRDefault="00B35C06" w:rsidP="00942AB3">
            <w:pPr>
              <w:jc w:val="center"/>
              <w:cnfStyle w:val="000000000000" w:firstRow="0" w:lastRow="0" w:firstColumn="0" w:lastColumn="0" w:oddVBand="0" w:evenVBand="0" w:oddHBand="0" w:evenHBand="0" w:firstRowFirstColumn="0" w:firstRowLastColumn="0" w:lastRowFirstColumn="0" w:lastRowLastColumn="0"/>
              <w:rPr>
                <w:sz w:val="18"/>
                <w:szCs w:val="24"/>
              </w:rPr>
            </w:pPr>
          </w:p>
        </w:tc>
        <w:tc>
          <w:tcPr>
            <w:tcW w:w="1231" w:type="dxa"/>
          </w:tcPr>
          <w:p w14:paraId="587DA1CF" w14:textId="77777777" w:rsidR="00B35C06" w:rsidRPr="002E6F03" w:rsidRDefault="00B35C06" w:rsidP="00942AB3">
            <w:pPr>
              <w:jc w:val="center"/>
              <w:cnfStyle w:val="000000000000" w:firstRow="0" w:lastRow="0" w:firstColumn="0" w:lastColumn="0" w:oddVBand="0" w:evenVBand="0" w:oddHBand="0" w:evenHBand="0" w:firstRowFirstColumn="0" w:firstRowLastColumn="0" w:lastRowFirstColumn="0" w:lastRowLastColumn="0"/>
              <w:rPr>
                <w:sz w:val="18"/>
                <w:szCs w:val="24"/>
              </w:rPr>
            </w:pPr>
          </w:p>
        </w:tc>
        <w:tc>
          <w:tcPr>
            <w:tcW w:w="1231" w:type="dxa"/>
          </w:tcPr>
          <w:p w14:paraId="66B55DFC" w14:textId="77777777" w:rsidR="00B35C06" w:rsidRPr="002E6F03" w:rsidRDefault="00B35C06" w:rsidP="00942AB3">
            <w:pPr>
              <w:jc w:val="center"/>
              <w:cnfStyle w:val="000000000000" w:firstRow="0" w:lastRow="0" w:firstColumn="0" w:lastColumn="0" w:oddVBand="0" w:evenVBand="0" w:oddHBand="0" w:evenHBand="0" w:firstRowFirstColumn="0" w:firstRowLastColumn="0" w:lastRowFirstColumn="0" w:lastRowLastColumn="0"/>
              <w:rPr>
                <w:sz w:val="18"/>
                <w:szCs w:val="24"/>
              </w:rPr>
            </w:pPr>
          </w:p>
        </w:tc>
        <w:tc>
          <w:tcPr>
            <w:tcW w:w="2129" w:type="dxa"/>
          </w:tcPr>
          <w:p w14:paraId="56E379F1" w14:textId="77777777" w:rsidR="00B35C06" w:rsidRPr="002E6F03" w:rsidRDefault="00B35C06" w:rsidP="00942AB3">
            <w:pPr>
              <w:jc w:val="center"/>
              <w:cnfStyle w:val="000000000000" w:firstRow="0" w:lastRow="0" w:firstColumn="0" w:lastColumn="0" w:oddVBand="0" w:evenVBand="0" w:oddHBand="0" w:evenHBand="0" w:firstRowFirstColumn="0" w:firstRowLastColumn="0" w:lastRowFirstColumn="0" w:lastRowLastColumn="0"/>
              <w:rPr>
                <w:sz w:val="18"/>
                <w:szCs w:val="24"/>
              </w:rPr>
            </w:pPr>
          </w:p>
        </w:tc>
      </w:tr>
      <w:tr w:rsidR="00B35C06" w:rsidRPr="002E6F03" w14:paraId="0572EE17" w14:textId="77777777" w:rsidTr="00A6540D">
        <w:tc>
          <w:tcPr>
            <w:cnfStyle w:val="001000000000" w:firstRow="0" w:lastRow="0" w:firstColumn="1" w:lastColumn="0" w:oddVBand="0" w:evenVBand="0" w:oddHBand="0" w:evenHBand="0" w:firstRowFirstColumn="0" w:firstRowLastColumn="0" w:lastRowFirstColumn="0" w:lastRowLastColumn="0"/>
            <w:tcW w:w="3425" w:type="dxa"/>
          </w:tcPr>
          <w:p w14:paraId="6F0ECB84" w14:textId="43D895A4" w:rsidR="00F902BF" w:rsidRPr="002E6F03" w:rsidRDefault="00F902BF">
            <w:pPr>
              <w:rPr>
                <w:rStyle w:val="afe"/>
              </w:rPr>
            </w:pPr>
            <w:r w:rsidRPr="002E6F03">
              <w:rPr>
                <w:rStyle w:val="afe"/>
                <w:rtl/>
              </w:rPr>
              <w:t>نسبت جاری</w:t>
            </w: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tblGrid>
            <w:tr w:rsidR="00B35C06" w:rsidRPr="002E6F03" w14:paraId="6A8D72F7" w14:textId="77777777" w:rsidTr="006514E8">
              <w:trPr>
                <w:jc w:val="right"/>
              </w:trPr>
              <w:tc>
                <w:tcPr>
                  <w:tcW w:w="0" w:type="auto"/>
                  <w:tcBorders>
                    <w:bottom w:val="single" w:sz="6" w:space="0" w:color="000000"/>
                  </w:tcBorders>
                  <w:tcMar>
                    <w:left w:w="28" w:type="dxa"/>
                    <w:right w:w="28" w:type="dxa"/>
                  </w:tcMar>
                </w:tcPr>
                <w:p w14:paraId="5D92F9FE" w14:textId="77777777" w:rsidR="00B35C06" w:rsidRPr="002E6F03" w:rsidRDefault="00B35C06" w:rsidP="00B35C06">
                  <w:pPr>
                    <w:jc w:val="center"/>
                    <w:rPr>
                      <w:sz w:val="18"/>
                      <w:szCs w:val="24"/>
                      <w:rtl/>
                    </w:rPr>
                  </w:pPr>
                  <w:r w:rsidRPr="002E6F03">
                    <w:rPr>
                      <w:sz w:val="18"/>
                      <w:szCs w:val="24"/>
                      <w:rtl/>
                    </w:rPr>
                    <w:t>دارا</w:t>
                  </w:r>
                  <w:r w:rsidR="006E339F" w:rsidRPr="002E6F03">
                    <w:rPr>
                      <w:sz w:val="18"/>
                      <w:szCs w:val="24"/>
                      <w:rtl/>
                    </w:rPr>
                    <w:t>یی</w:t>
                  </w:r>
                  <w:r w:rsidRPr="002E6F03">
                    <w:rPr>
                      <w:sz w:val="18"/>
                      <w:szCs w:val="24"/>
                      <w:rtl/>
                    </w:rPr>
                    <w:t>‌</w:t>
                  </w:r>
                  <w:r w:rsidR="006E339F" w:rsidRPr="002E6F03">
                    <w:rPr>
                      <w:sz w:val="18"/>
                      <w:szCs w:val="24"/>
                      <w:rtl/>
                    </w:rPr>
                    <w:t>ه</w:t>
                  </w:r>
                  <w:r w:rsidRPr="002E6F03">
                    <w:rPr>
                      <w:sz w:val="18"/>
                      <w:szCs w:val="24"/>
                      <w:rtl/>
                    </w:rPr>
                    <w:t>ا</w:t>
                  </w:r>
                  <w:r w:rsidR="006E339F" w:rsidRPr="002E6F03">
                    <w:rPr>
                      <w:sz w:val="18"/>
                      <w:szCs w:val="24"/>
                      <w:rtl/>
                    </w:rPr>
                    <w:t>ی</w:t>
                  </w:r>
                  <w:r w:rsidRPr="002E6F03">
                    <w:rPr>
                      <w:sz w:val="18"/>
                      <w:szCs w:val="24"/>
                      <w:rtl/>
                    </w:rPr>
                    <w:t xml:space="preserve"> جار</w:t>
                  </w:r>
                  <w:r w:rsidR="006E339F" w:rsidRPr="002E6F03">
                    <w:rPr>
                      <w:sz w:val="18"/>
                      <w:szCs w:val="24"/>
                      <w:rtl/>
                    </w:rPr>
                    <w:t>ی</w:t>
                  </w:r>
                </w:p>
              </w:tc>
            </w:tr>
            <w:tr w:rsidR="00B35C06" w:rsidRPr="002E6F03" w14:paraId="0C9340AC" w14:textId="77777777" w:rsidTr="006514E8">
              <w:trPr>
                <w:jc w:val="right"/>
              </w:trPr>
              <w:tc>
                <w:tcPr>
                  <w:tcW w:w="0" w:type="auto"/>
                  <w:tcBorders>
                    <w:top w:val="single" w:sz="6" w:space="0" w:color="000000"/>
                  </w:tcBorders>
                  <w:tcMar>
                    <w:left w:w="28" w:type="dxa"/>
                    <w:right w:w="28" w:type="dxa"/>
                  </w:tcMar>
                </w:tcPr>
                <w:p w14:paraId="4F806AEF" w14:textId="77777777" w:rsidR="00B35C06" w:rsidRPr="002E6F03" w:rsidRDefault="00B35C06" w:rsidP="00B35C06">
                  <w:pPr>
                    <w:jc w:val="center"/>
                    <w:rPr>
                      <w:sz w:val="18"/>
                      <w:szCs w:val="24"/>
                      <w:rtl/>
                    </w:rPr>
                  </w:pPr>
                  <w:r w:rsidRPr="002E6F03">
                    <w:rPr>
                      <w:sz w:val="18"/>
                      <w:szCs w:val="24"/>
                      <w:rtl/>
                    </w:rPr>
                    <w:t>بد</w:t>
                  </w:r>
                  <w:r w:rsidR="006E339F" w:rsidRPr="002E6F03">
                    <w:rPr>
                      <w:sz w:val="18"/>
                      <w:szCs w:val="24"/>
                      <w:rtl/>
                    </w:rPr>
                    <w:t>هی</w:t>
                  </w:r>
                  <w:r w:rsidRPr="002E6F03">
                    <w:rPr>
                      <w:sz w:val="18"/>
                      <w:szCs w:val="24"/>
                      <w:rtl/>
                    </w:rPr>
                    <w:t>‌</w:t>
                  </w:r>
                  <w:r w:rsidR="006E339F" w:rsidRPr="002E6F03">
                    <w:rPr>
                      <w:sz w:val="18"/>
                      <w:szCs w:val="24"/>
                      <w:rtl/>
                    </w:rPr>
                    <w:t>ه</w:t>
                  </w:r>
                  <w:r w:rsidRPr="002E6F03">
                    <w:rPr>
                      <w:sz w:val="18"/>
                      <w:szCs w:val="24"/>
                      <w:rtl/>
                    </w:rPr>
                    <w:t>ا</w:t>
                  </w:r>
                  <w:r w:rsidR="006E339F" w:rsidRPr="002E6F03">
                    <w:rPr>
                      <w:sz w:val="18"/>
                      <w:szCs w:val="24"/>
                      <w:rtl/>
                    </w:rPr>
                    <w:t>ی</w:t>
                  </w:r>
                  <w:r w:rsidRPr="002E6F03">
                    <w:rPr>
                      <w:sz w:val="18"/>
                      <w:szCs w:val="24"/>
                      <w:rtl/>
                    </w:rPr>
                    <w:t xml:space="preserve"> جار</w:t>
                  </w:r>
                  <w:r w:rsidR="006E339F" w:rsidRPr="002E6F03">
                    <w:rPr>
                      <w:sz w:val="18"/>
                      <w:szCs w:val="24"/>
                      <w:rtl/>
                    </w:rPr>
                    <w:t>ی</w:t>
                  </w:r>
                </w:p>
              </w:tc>
            </w:tr>
          </w:tbl>
          <w:p w14:paraId="0824C4E7" w14:textId="77777777" w:rsidR="00B35C06" w:rsidRPr="002E6F03" w:rsidRDefault="00B35C06" w:rsidP="00B35C06">
            <w:pPr>
              <w:jc w:val="center"/>
              <w:rPr>
                <w:sz w:val="18"/>
                <w:szCs w:val="24"/>
                <w:rtl/>
              </w:rPr>
            </w:pPr>
          </w:p>
        </w:tc>
        <w:tc>
          <w:tcPr>
            <w:tcW w:w="1045" w:type="dxa"/>
          </w:tcPr>
          <w:p w14:paraId="05A29129" w14:textId="77777777" w:rsidR="00B35C06" w:rsidRPr="002E6F03" w:rsidRDefault="00B35C06" w:rsidP="00942AB3">
            <w:pPr>
              <w:jc w:val="center"/>
              <w:cnfStyle w:val="000000000000" w:firstRow="0" w:lastRow="0" w:firstColumn="0" w:lastColumn="0" w:oddVBand="0" w:evenVBand="0" w:oddHBand="0" w:evenHBand="0" w:firstRowFirstColumn="0" w:firstRowLastColumn="0" w:lastRowFirstColumn="0" w:lastRowLastColumn="0"/>
              <w:rPr>
                <w:sz w:val="18"/>
                <w:szCs w:val="24"/>
              </w:rPr>
            </w:pPr>
          </w:p>
        </w:tc>
        <w:tc>
          <w:tcPr>
            <w:tcW w:w="1231" w:type="dxa"/>
          </w:tcPr>
          <w:p w14:paraId="48A7910F" w14:textId="77777777" w:rsidR="00B35C06" w:rsidRPr="002E6F03" w:rsidRDefault="00B35C06" w:rsidP="00942AB3">
            <w:pPr>
              <w:jc w:val="center"/>
              <w:cnfStyle w:val="000000000000" w:firstRow="0" w:lastRow="0" w:firstColumn="0" w:lastColumn="0" w:oddVBand="0" w:evenVBand="0" w:oddHBand="0" w:evenHBand="0" w:firstRowFirstColumn="0" w:firstRowLastColumn="0" w:lastRowFirstColumn="0" w:lastRowLastColumn="0"/>
              <w:rPr>
                <w:sz w:val="18"/>
                <w:szCs w:val="24"/>
              </w:rPr>
            </w:pPr>
          </w:p>
        </w:tc>
        <w:tc>
          <w:tcPr>
            <w:tcW w:w="1231" w:type="dxa"/>
          </w:tcPr>
          <w:p w14:paraId="5F74CB02" w14:textId="77777777" w:rsidR="00B35C06" w:rsidRPr="002E6F03" w:rsidRDefault="00B35C06" w:rsidP="00942AB3">
            <w:pPr>
              <w:jc w:val="center"/>
              <w:cnfStyle w:val="000000000000" w:firstRow="0" w:lastRow="0" w:firstColumn="0" w:lastColumn="0" w:oddVBand="0" w:evenVBand="0" w:oddHBand="0" w:evenHBand="0" w:firstRowFirstColumn="0" w:firstRowLastColumn="0" w:lastRowFirstColumn="0" w:lastRowLastColumn="0"/>
              <w:rPr>
                <w:sz w:val="18"/>
                <w:szCs w:val="24"/>
              </w:rPr>
            </w:pPr>
          </w:p>
        </w:tc>
        <w:tc>
          <w:tcPr>
            <w:tcW w:w="2129" w:type="dxa"/>
          </w:tcPr>
          <w:p w14:paraId="1E9CEE69" w14:textId="77777777" w:rsidR="00B35C06" w:rsidRPr="002E6F03" w:rsidRDefault="00B35C06" w:rsidP="00942AB3">
            <w:pPr>
              <w:jc w:val="center"/>
              <w:cnfStyle w:val="000000000000" w:firstRow="0" w:lastRow="0" w:firstColumn="0" w:lastColumn="0" w:oddVBand="0" w:evenVBand="0" w:oddHBand="0" w:evenHBand="0" w:firstRowFirstColumn="0" w:firstRowLastColumn="0" w:lastRowFirstColumn="0" w:lastRowLastColumn="0"/>
              <w:rPr>
                <w:sz w:val="18"/>
                <w:szCs w:val="24"/>
              </w:rPr>
            </w:pPr>
          </w:p>
        </w:tc>
      </w:tr>
      <w:tr w:rsidR="00466FDF" w:rsidRPr="002E6F03" w14:paraId="725C24DC" w14:textId="77777777" w:rsidTr="00A6540D">
        <w:tc>
          <w:tcPr>
            <w:cnfStyle w:val="001000000000" w:firstRow="0" w:lastRow="0" w:firstColumn="1" w:lastColumn="0" w:oddVBand="0" w:evenVBand="0" w:oddHBand="0" w:evenHBand="0" w:firstRowFirstColumn="0" w:firstRowLastColumn="0" w:lastRowFirstColumn="0" w:lastRowLastColumn="0"/>
            <w:tcW w:w="3425" w:type="dxa"/>
          </w:tcPr>
          <w:p w14:paraId="66F19BAD" w14:textId="2C0D1E1B" w:rsidR="00F902BF" w:rsidRPr="002E6F03" w:rsidRDefault="00F902BF">
            <w:pPr>
              <w:rPr>
                <w:rStyle w:val="afe"/>
              </w:rPr>
            </w:pPr>
            <w:r w:rsidRPr="002E6F03">
              <w:rPr>
                <w:rStyle w:val="afe"/>
                <w:rtl/>
              </w:rPr>
              <w:t>نسبت آنی</w:t>
            </w:r>
          </w:p>
          <w:tbl>
            <w:tblPr>
              <w:tblStyle w:val="TableGrid"/>
              <w:bidiVisual/>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tblGrid>
            <w:tr w:rsidR="00466FDF" w:rsidRPr="002E6F03" w14:paraId="2353C494" w14:textId="77777777" w:rsidTr="007A29DA">
              <w:trPr>
                <w:jc w:val="right"/>
              </w:trPr>
              <w:tc>
                <w:tcPr>
                  <w:tcW w:w="5000" w:type="pct"/>
                  <w:tcBorders>
                    <w:bottom w:val="single" w:sz="6" w:space="0" w:color="000000"/>
                  </w:tcBorders>
                  <w:tcMar>
                    <w:left w:w="0" w:type="dxa"/>
                    <w:right w:w="0" w:type="dxa"/>
                  </w:tcMar>
                </w:tcPr>
                <w:p w14:paraId="29A468C3" w14:textId="77777777" w:rsidR="00466FDF" w:rsidRPr="002E6F03" w:rsidRDefault="00466FDF" w:rsidP="007A29DA">
                  <w:pPr>
                    <w:jc w:val="center"/>
                    <w:rPr>
                      <w:spacing w:val="-8"/>
                      <w:sz w:val="18"/>
                      <w:szCs w:val="24"/>
                      <w:rtl/>
                    </w:rPr>
                  </w:pPr>
                  <w:r w:rsidRPr="002E6F03">
                    <w:rPr>
                      <w:spacing w:val="-8"/>
                      <w:sz w:val="16"/>
                      <w:szCs w:val="22"/>
                      <w:rtl/>
                    </w:rPr>
                    <w:t>دارایی‌های</w:t>
                  </w:r>
                  <w:r w:rsidRPr="002E6F03">
                    <w:rPr>
                      <w:spacing w:val="-8"/>
                      <w:sz w:val="6"/>
                      <w:szCs w:val="12"/>
                      <w:rtl/>
                    </w:rPr>
                    <w:t xml:space="preserve"> </w:t>
                  </w:r>
                  <w:r w:rsidRPr="002E6F03">
                    <w:rPr>
                      <w:spacing w:val="-8"/>
                      <w:sz w:val="16"/>
                      <w:szCs w:val="22"/>
                      <w:rtl/>
                    </w:rPr>
                    <w:t>جاری منهای</w:t>
                  </w:r>
                  <w:r w:rsidRPr="002E6F03">
                    <w:rPr>
                      <w:spacing w:val="-8"/>
                      <w:sz w:val="2"/>
                      <w:szCs w:val="2"/>
                      <w:rtl/>
                    </w:rPr>
                    <w:t xml:space="preserve"> </w:t>
                  </w:r>
                  <w:r w:rsidR="007A29DA" w:rsidRPr="002E6F03">
                    <w:rPr>
                      <w:spacing w:val="-8"/>
                      <w:sz w:val="16"/>
                      <w:szCs w:val="22"/>
                      <w:rtl/>
                    </w:rPr>
                    <w:t xml:space="preserve"> </w:t>
                  </w:r>
                  <w:r w:rsidRPr="002E6F03">
                    <w:rPr>
                      <w:spacing w:val="-8"/>
                      <w:sz w:val="16"/>
                      <w:szCs w:val="22"/>
                      <w:rtl/>
                    </w:rPr>
                    <w:t>موجودی</w:t>
                  </w:r>
                  <w:r w:rsidR="003F6BEE" w:rsidRPr="002E6F03">
                    <w:rPr>
                      <w:spacing w:val="-8"/>
                      <w:sz w:val="16"/>
                      <w:szCs w:val="22"/>
                      <w:rtl/>
                    </w:rPr>
                    <w:t>‌ها</w:t>
                  </w:r>
                  <w:r w:rsidR="007A29DA" w:rsidRPr="002E6F03">
                    <w:rPr>
                      <w:spacing w:val="-8"/>
                      <w:sz w:val="16"/>
                      <w:szCs w:val="22"/>
                      <w:rtl/>
                    </w:rPr>
                    <w:t xml:space="preserve"> و پیش‌پرداخت‌ها</w:t>
                  </w:r>
                </w:p>
              </w:tc>
            </w:tr>
            <w:tr w:rsidR="00466FDF" w:rsidRPr="002E6F03" w14:paraId="75CBAFBE" w14:textId="77777777" w:rsidTr="003F6BEE">
              <w:trPr>
                <w:jc w:val="right"/>
              </w:trPr>
              <w:tc>
                <w:tcPr>
                  <w:tcW w:w="5000" w:type="pct"/>
                  <w:tcBorders>
                    <w:top w:val="single" w:sz="6" w:space="0" w:color="000000"/>
                  </w:tcBorders>
                  <w:tcMar>
                    <w:left w:w="28" w:type="dxa"/>
                    <w:right w:w="28" w:type="dxa"/>
                  </w:tcMar>
                </w:tcPr>
                <w:p w14:paraId="5FA91D08" w14:textId="77777777" w:rsidR="00466FDF" w:rsidRPr="002E6F03" w:rsidRDefault="00466FDF" w:rsidP="00DB529B">
                  <w:pPr>
                    <w:jc w:val="center"/>
                    <w:rPr>
                      <w:sz w:val="18"/>
                      <w:szCs w:val="24"/>
                      <w:rtl/>
                    </w:rPr>
                  </w:pPr>
                  <w:r w:rsidRPr="002E6F03">
                    <w:rPr>
                      <w:sz w:val="18"/>
                      <w:szCs w:val="24"/>
                      <w:rtl/>
                    </w:rPr>
                    <w:t>بدهی‌های جاری</w:t>
                  </w:r>
                </w:p>
              </w:tc>
            </w:tr>
          </w:tbl>
          <w:p w14:paraId="2222052F" w14:textId="77777777" w:rsidR="00466FDF" w:rsidRPr="002E6F03" w:rsidRDefault="00466FDF" w:rsidP="00DB529B">
            <w:pPr>
              <w:jc w:val="center"/>
              <w:rPr>
                <w:sz w:val="18"/>
                <w:szCs w:val="24"/>
                <w:rtl/>
              </w:rPr>
            </w:pPr>
          </w:p>
        </w:tc>
        <w:tc>
          <w:tcPr>
            <w:tcW w:w="1045" w:type="dxa"/>
          </w:tcPr>
          <w:p w14:paraId="0E2DAAFA" w14:textId="77777777" w:rsidR="00466FDF" w:rsidRPr="002E6F03" w:rsidRDefault="00466FDF" w:rsidP="00DB529B">
            <w:pPr>
              <w:jc w:val="center"/>
              <w:cnfStyle w:val="000000000000" w:firstRow="0" w:lastRow="0" w:firstColumn="0" w:lastColumn="0" w:oddVBand="0" w:evenVBand="0" w:oddHBand="0" w:evenHBand="0" w:firstRowFirstColumn="0" w:firstRowLastColumn="0" w:lastRowFirstColumn="0" w:lastRowLastColumn="0"/>
              <w:rPr>
                <w:sz w:val="18"/>
                <w:szCs w:val="24"/>
              </w:rPr>
            </w:pPr>
          </w:p>
        </w:tc>
        <w:tc>
          <w:tcPr>
            <w:tcW w:w="1231" w:type="dxa"/>
          </w:tcPr>
          <w:p w14:paraId="0904F691" w14:textId="77777777" w:rsidR="00466FDF" w:rsidRPr="002E6F03" w:rsidRDefault="00466FDF" w:rsidP="00DB529B">
            <w:pPr>
              <w:jc w:val="center"/>
              <w:cnfStyle w:val="000000000000" w:firstRow="0" w:lastRow="0" w:firstColumn="0" w:lastColumn="0" w:oddVBand="0" w:evenVBand="0" w:oddHBand="0" w:evenHBand="0" w:firstRowFirstColumn="0" w:firstRowLastColumn="0" w:lastRowFirstColumn="0" w:lastRowLastColumn="0"/>
              <w:rPr>
                <w:sz w:val="18"/>
                <w:szCs w:val="24"/>
              </w:rPr>
            </w:pPr>
          </w:p>
        </w:tc>
        <w:tc>
          <w:tcPr>
            <w:tcW w:w="1231" w:type="dxa"/>
          </w:tcPr>
          <w:p w14:paraId="1E73BF91" w14:textId="77777777" w:rsidR="00466FDF" w:rsidRPr="002E6F03" w:rsidRDefault="00466FDF" w:rsidP="00DB529B">
            <w:pPr>
              <w:jc w:val="center"/>
              <w:cnfStyle w:val="000000000000" w:firstRow="0" w:lastRow="0" w:firstColumn="0" w:lastColumn="0" w:oddVBand="0" w:evenVBand="0" w:oddHBand="0" w:evenHBand="0" w:firstRowFirstColumn="0" w:firstRowLastColumn="0" w:lastRowFirstColumn="0" w:lastRowLastColumn="0"/>
              <w:rPr>
                <w:sz w:val="18"/>
                <w:szCs w:val="24"/>
              </w:rPr>
            </w:pPr>
          </w:p>
        </w:tc>
        <w:tc>
          <w:tcPr>
            <w:tcW w:w="2129" w:type="dxa"/>
          </w:tcPr>
          <w:p w14:paraId="5988DB91" w14:textId="77777777" w:rsidR="00466FDF" w:rsidRPr="002E6F03" w:rsidRDefault="00466FDF" w:rsidP="00DB529B">
            <w:pPr>
              <w:jc w:val="center"/>
              <w:cnfStyle w:val="000000000000" w:firstRow="0" w:lastRow="0" w:firstColumn="0" w:lastColumn="0" w:oddVBand="0" w:evenVBand="0" w:oddHBand="0" w:evenHBand="0" w:firstRowFirstColumn="0" w:firstRowLastColumn="0" w:lastRowFirstColumn="0" w:lastRowLastColumn="0"/>
              <w:rPr>
                <w:sz w:val="18"/>
                <w:szCs w:val="24"/>
              </w:rPr>
            </w:pPr>
          </w:p>
        </w:tc>
      </w:tr>
      <w:tr w:rsidR="00B35C06" w:rsidRPr="002E6F03" w14:paraId="7EB742EA" w14:textId="77777777" w:rsidTr="00A6540D">
        <w:tc>
          <w:tcPr>
            <w:cnfStyle w:val="001000000000" w:firstRow="0" w:lastRow="0" w:firstColumn="1" w:lastColumn="0" w:oddVBand="0" w:evenVBand="0" w:oddHBand="0" w:evenHBand="0" w:firstRowFirstColumn="0" w:firstRowLastColumn="0" w:lastRowFirstColumn="0" w:lastRowLastColumn="0"/>
            <w:tcW w:w="3425" w:type="dxa"/>
          </w:tcPr>
          <w:p w14:paraId="53FF0E4C" w14:textId="77777777" w:rsidR="00B35C06" w:rsidRPr="002E6F03" w:rsidRDefault="00B35C06" w:rsidP="0085772D">
            <w:pPr>
              <w:spacing w:line="204" w:lineRule="auto"/>
              <w:rPr>
                <w:rStyle w:val="afe"/>
                <w:rtl/>
              </w:rPr>
            </w:pPr>
            <w:r w:rsidRPr="002E6F03">
              <w:rPr>
                <w:rStyle w:val="afe"/>
                <w:rtl/>
              </w:rPr>
              <w:t>سا</w:t>
            </w:r>
            <w:r w:rsidR="006E339F" w:rsidRPr="002E6F03">
              <w:rPr>
                <w:rStyle w:val="afe"/>
                <w:rtl/>
              </w:rPr>
              <w:t>ی</w:t>
            </w:r>
            <w:r w:rsidRPr="002E6F03">
              <w:rPr>
                <w:rStyle w:val="afe"/>
                <w:rtl/>
              </w:rPr>
              <w:t xml:space="preserve">ر </w:t>
            </w:r>
            <w:r w:rsidR="00EA3618" w:rsidRPr="002E6F03">
              <w:rPr>
                <w:rStyle w:val="afe"/>
                <w:rtl/>
              </w:rPr>
              <w:t>نسبت‌های</w:t>
            </w:r>
            <w:r w:rsidRPr="002E6F03">
              <w:rPr>
                <w:rStyle w:val="afe"/>
                <w:rtl/>
              </w:rPr>
              <w:t xml:space="preserve"> مال</w:t>
            </w:r>
            <w:r w:rsidR="006E339F" w:rsidRPr="002E6F03">
              <w:rPr>
                <w:rStyle w:val="afe"/>
                <w:rtl/>
              </w:rPr>
              <w:t>ی</w:t>
            </w:r>
            <w:r w:rsidRPr="002E6F03">
              <w:rPr>
                <w:rStyle w:val="afe"/>
                <w:rtl/>
              </w:rPr>
              <w:t xml:space="preserve"> </w:t>
            </w:r>
            <w:r w:rsidR="006E339F" w:rsidRPr="002E6F03">
              <w:rPr>
                <w:rStyle w:val="afe"/>
                <w:rtl/>
              </w:rPr>
              <w:t>که</w:t>
            </w:r>
            <w:r w:rsidRPr="002E6F03">
              <w:rPr>
                <w:rStyle w:val="afe"/>
                <w:rtl/>
              </w:rPr>
              <w:t xml:space="preserve"> برا</w:t>
            </w:r>
            <w:r w:rsidR="006E339F" w:rsidRPr="002E6F03">
              <w:rPr>
                <w:rStyle w:val="afe"/>
                <w:rtl/>
              </w:rPr>
              <w:t>ی</w:t>
            </w:r>
            <w:r w:rsidRPr="002E6F03">
              <w:rPr>
                <w:rStyle w:val="afe"/>
                <w:rtl/>
              </w:rPr>
              <w:t xml:space="preserve"> </w:t>
            </w:r>
            <w:r w:rsidR="006514E8" w:rsidRPr="002E6F03">
              <w:rPr>
                <w:rStyle w:val="afe"/>
                <w:rtl/>
              </w:rPr>
              <w:t>بنگاه</w:t>
            </w:r>
            <w:r w:rsidRPr="002E6F03">
              <w:rPr>
                <w:rStyle w:val="afe"/>
                <w:rtl/>
              </w:rPr>
              <w:t xml:space="preserve"> ا</w:t>
            </w:r>
            <w:r w:rsidR="006E339F" w:rsidRPr="002E6F03">
              <w:rPr>
                <w:rStyle w:val="afe"/>
                <w:rtl/>
              </w:rPr>
              <w:t>ه</w:t>
            </w:r>
            <w:r w:rsidRPr="002E6F03">
              <w:rPr>
                <w:rStyle w:val="afe"/>
                <w:rtl/>
              </w:rPr>
              <w:t>م</w:t>
            </w:r>
            <w:r w:rsidR="006E339F" w:rsidRPr="002E6F03">
              <w:rPr>
                <w:rStyle w:val="afe"/>
                <w:rtl/>
              </w:rPr>
              <w:t>ی</w:t>
            </w:r>
            <w:r w:rsidRPr="002E6F03">
              <w:rPr>
                <w:rStyle w:val="afe"/>
                <w:rtl/>
              </w:rPr>
              <w:t>ت دارند.</w:t>
            </w:r>
          </w:p>
        </w:tc>
        <w:tc>
          <w:tcPr>
            <w:tcW w:w="1045" w:type="dxa"/>
          </w:tcPr>
          <w:p w14:paraId="7AD4558B" w14:textId="77777777" w:rsidR="00B35C06" w:rsidRPr="002E6F03" w:rsidRDefault="00B35C06" w:rsidP="0085772D">
            <w:pPr>
              <w:spacing w:line="204" w:lineRule="auto"/>
              <w:cnfStyle w:val="000000000000" w:firstRow="0" w:lastRow="0" w:firstColumn="0" w:lastColumn="0" w:oddVBand="0" w:evenVBand="0" w:oddHBand="0" w:evenHBand="0" w:firstRowFirstColumn="0" w:firstRowLastColumn="0" w:lastRowFirstColumn="0" w:lastRowLastColumn="0"/>
            </w:pPr>
          </w:p>
        </w:tc>
        <w:tc>
          <w:tcPr>
            <w:tcW w:w="1231" w:type="dxa"/>
          </w:tcPr>
          <w:p w14:paraId="3EE2B0D4" w14:textId="77777777" w:rsidR="00B35C06" w:rsidRPr="002E6F03" w:rsidRDefault="00B35C06" w:rsidP="0085772D">
            <w:pPr>
              <w:spacing w:line="204" w:lineRule="auto"/>
              <w:cnfStyle w:val="000000000000" w:firstRow="0" w:lastRow="0" w:firstColumn="0" w:lastColumn="0" w:oddVBand="0" w:evenVBand="0" w:oddHBand="0" w:evenHBand="0" w:firstRowFirstColumn="0" w:firstRowLastColumn="0" w:lastRowFirstColumn="0" w:lastRowLastColumn="0"/>
            </w:pPr>
          </w:p>
        </w:tc>
        <w:tc>
          <w:tcPr>
            <w:tcW w:w="1231" w:type="dxa"/>
          </w:tcPr>
          <w:p w14:paraId="19A68E1C" w14:textId="77777777" w:rsidR="00B35C06" w:rsidRPr="002E6F03" w:rsidRDefault="00B35C06" w:rsidP="0085772D">
            <w:pPr>
              <w:spacing w:line="204" w:lineRule="auto"/>
              <w:cnfStyle w:val="000000000000" w:firstRow="0" w:lastRow="0" w:firstColumn="0" w:lastColumn="0" w:oddVBand="0" w:evenVBand="0" w:oddHBand="0" w:evenHBand="0" w:firstRowFirstColumn="0" w:firstRowLastColumn="0" w:lastRowFirstColumn="0" w:lastRowLastColumn="0"/>
            </w:pPr>
          </w:p>
        </w:tc>
        <w:tc>
          <w:tcPr>
            <w:tcW w:w="2129" w:type="dxa"/>
          </w:tcPr>
          <w:p w14:paraId="25A67A87" w14:textId="77777777" w:rsidR="00B35C06" w:rsidRPr="002E6F03" w:rsidRDefault="00B35C06" w:rsidP="0085772D">
            <w:pPr>
              <w:spacing w:line="204" w:lineRule="auto"/>
              <w:cnfStyle w:val="000000000000" w:firstRow="0" w:lastRow="0" w:firstColumn="0" w:lastColumn="0" w:oddVBand="0" w:evenVBand="0" w:oddHBand="0" w:evenHBand="0" w:firstRowFirstColumn="0" w:firstRowLastColumn="0" w:lastRowFirstColumn="0" w:lastRowLastColumn="0"/>
            </w:pPr>
          </w:p>
        </w:tc>
      </w:tr>
    </w:tbl>
    <w:p w14:paraId="117C6CC6" w14:textId="77777777" w:rsidR="00A6540D" w:rsidRPr="002E6F03" w:rsidRDefault="00A6540D" w:rsidP="00A6540D">
      <w:pPr>
        <w:pStyle w:val="Fa4"/>
        <w:rPr>
          <w:rtl/>
        </w:rPr>
      </w:pPr>
    </w:p>
    <w:p w14:paraId="578EFBD9" w14:textId="77777777" w:rsidR="00B35C06" w:rsidRPr="002E6F03" w:rsidRDefault="00B35C06" w:rsidP="008E76D8">
      <w:pPr>
        <w:pStyle w:val="aff"/>
      </w:pPr>
      <w:r w:rsidRPr="002E6F03">
        <w:rPr>
          <w:rtl/>
        </w:rPr>
        <w:t>نت</w:t>
      </w:r>
      <w:r w:rsidR="006E339F" w:rsidRPr="002E6F03">
        <w:rPr>
          <w:rtl/>
        </w:rPr>
        <w:t>ی</w:t>
      </w:r>
      <w:r w:rsidRPr="002E6F03">
        <w:rPr>
          <w:rtl/>
        </w:rPr>
        <w:t>ج</w:t>
      </w:r>
      <w:r w:rsidR="006E339F" w:rsidRPr="002E6F03">
        <w:rPr>
          <w:rtl/>
        </w:rPr>
        <w:t>ه</w:t>
      </w:r>
      <w:r w:rsidRPr="002E6F03">
        <w:rPr>
          <w:rtl/>
        </w:rPr>
        <w:t>‌گ</w:t>
      </w:r>
      <w:r w:rsidR="006E339F" w:rsidRPr="002E6F03">
        <w:rPr>
          <w:rtl/>
        </w:rPr>
        <w:t>ی</w:t>
      </w:r>
      <w:r w:rsidRPr="002E6F03">
        <w:rPr>
          <w:rtl/>
        </w:rPr>
        <w:t>ر</w:t>
      </w:r>
      <w:r w:rsidR="006E339F" w:rsidRPr="002E6F03">
        <w:rPr>
          <w:rtl/>
        </w:rPr>
        <w:t>ی</w:t>
      </w:r>
      <w:r w:rsidRPr="002E6F03">
        <w:rPr>
          <w:rtl/>
        </w:rPr>
        <w:t xml:space="preserve"> اول</w:t>
      </w:r>
      <w:r w:rsidR="006E339F" w:rsidRPr="002E6F03">
        <w:rPr>
          <w:rtl/>
        </w:rPr>
        <w:t>یه</w:t>
      </w:r>
      <w:r w:rsidRPr="002E6F03">
        <w:rPr>
          <w:rtl/>
        </w:rPr>
        <w:t>:</w:t>
      </w:r>
    </w:p>
    <w:p w14:paraId="2360A2CE" w14:textId="77777777" w:rsidR="00B35C06" w:rsidRPr="002E6F03" w:rsidRDefault="00B35C06" w:rsidP="00A6540D">
      <w:pPr>
        <w:pStyle w:val="156kamfa"/>
        <w:rPr>
          <w:rtl/>
        </w:rPr>
      </w:pPr>
      <w:r w:rsidRPr="002E6F03">
        <w:rPr>
          <w:rtl/>
        </w:rPr>
        <w:tab/>
      </w:r>
    </w:p>
    <w:p w14:paraId="4D526CB0" w14:textId="77777777" w:rsidR="00B35C06" w:rsidRPr="002E6F03" w:rsidRDefault="00B35C06" w:rsidP="00A6540D">
      <w:pPr>
        <w:pStyle w:val="156kamfa"/>
        <w:rPr>
          <w:rtl/>
        </w:rPr>
      </w:pPr>
      <w:r w:rsidRPr="002E6F03">
        <w:rPr>
          <w:rtl/>
        </w:rPr>
        <w:tab/>
      </w:r>
    </w:p>
    <w:p w14:paraId="6E206A16" w14:textId="77777777" w:rsidR="006514E8" w:rsidRPr="002E6F03" w:rsidRDefault="006514E8" w:rsidP="00A6540D">
      <w:pPr>
        <w:pStyle w:val="156kamfa"/>
        <w:rPr>
          <w:rtl/>
        </w:rPr>
      </w:pPr>
      <w:r w:rsidRPr="002E6F03">
        <w:rPr>
          <w:rtl/>
        </w:rPr>
        <w:tab/>
      </w:r>
    </w:p>
    <w:p w14:paraId="6C92B923" w14:textId="77777777" w:rsidR="00B35C06" w:rsidRPr="002E6F03" w:rsidRDefault="00B35C06" w:rsidP="00B35C06">
      <w:pPr>
        <w:tabs>
          <w:tab w:val="right" w:leader="dot" w:pos="8845"/>
        </w:tabs>
        <w:rPr>
          <w:b/>
          <w:bCs/>
          <w:color w:val="FFC000"/>
          <w:sz w:val="10"/>
          <w:szCs w:val="12"/>
          <w:rtl/>
        </w:rPr>
      </w:pPr>
    </w:p>
    <w:p w14:paraId="53D56A2D" w14:textId="77777777" w:rsidR="00B35C06" w:rsidRPr="002E6F03" w:rsidRDefault="00B35C06" w:rsidP="00B35C06">
      <w:pPr>
        <w:rPr>
          <w:color w:val="FFC000"/>
          <w:sz w:val="12"/>
          <w:szCs w:val="18"/>
          <w:rtl/>
        </w:rPr>
        <w:sectPr w:rsidR="00B35C06" w:rsidRPr="002E6F03" w:rsidSect="00393A39">
          <w:headerReference w:type="default" r:id="rId108"/>
          <w:headerReference w:type="first" r:id="rId109"/>
          <w:footerReference w:type="first" r:id="rId110"/>
          <w:pgSz w:w="11907" w:h="16840" w:code="9"/>
          <w:pgMar w:top="1440" w:right="1531" w:bottom="1440" w:left="1531" w:header="1418" w:footer="1134" w:gutter="0"/>
          <w:cols w:space="720"/>
          <w:titlePg/>
          <w:bidi/>
          <w:rtlGutter/>
        </w:sectPr>
      </w:pPr>
    </w:p>
    <w:p w14:paraId="3D5720EE" w14:textId="77777777" w:rsidR="00B35C06" w:rsidRPr="002E6F03" w:rsidRDefault="00F14EF5" w:rsidP="00462180">
      <w:pPr>
        <w:pStyle w:val="Heading1-aslipageone"/>
        <w:spacing w:before="240" w:after="120"/>
        <w:rPr>
          <w:lang w:val="en-AU"/>
        </w:rPr>
      </w:pPr>
      <w:r w:rsidRPr="002E6F03">
        <w:rPr>
          <w:rtl/>
        </w:rPr>
        <w:t>برآورد</w:t>
      </w:r>
      <w:r w:rsidR="00B35C06" w:rsidRPr="002E6F03">
        <w:rPr>
          <w:rtl/>
        </w:rPr>
        <w:t xml:space="preserve"> </w:t>
      </w:r>
      <w:r w:rsidR="00EA3618" w:rsidRPr="002E6F03">
        <w:rPr>
          <w:rtl/>
        </w:rPr>
        <w:t>ریسک‌ها</w:t>
      </w:r>
      <w:r w:rsidR="00B35C06" w:rsidRPr="002E6F03">
        <w:rPr>
          <w:rtl/>
        </w:rPr>
        <w:t xml:space="preserve"> در سطح گزار</w:t>
      </w:r>
      <w:r w:rsidR="006E339F" w:rsidRPr="002E6F03">
        <w:rPr>
          <w:rtl/>
        </w:rPr>
        <w:t>ه</w:t>
      </w:r>
      <w:r w:rsidR="00B35C06" w:rsidRPr="002E6F03">
        <w:rPr>
          <w:rtl/>
        </w:rPr>
        <w:t xml:space="preserve"> (ادعا)</w:t>
      </w:r>
    </w:p>
    <w:p w14:paraId="52972978" w14:textId="77777777" w:rsidR="00B35C06" w:rsidRPr="002E6F03" w:rsidRDefault="006E339F" w:rsidP="00B35C06">
      <w:pPr>
        <w:ind w:left="680" w:hanging="680"/>
        <w:rPr>
          <w:rFonts w:cs="B Titr"/>
          <w:b/>
          <w:szCs w:val="22"/>
          <w:rtl/>
          <w:lang w:val="en-AU"/>
        </w:rPr>
      </w:pPr>
      <w:r w:rsidRPr="002E6F03">
        <w:rPr>
          <w:rFonts w:cs="B Titr"/>
          <w:szCs w:val="22"/>
          <w:rtl/>
          <w:lang w:val="en-AU"/>
        </w:rPr>
        <w:t>ه</w:t>
      </w:r>
      <w:r w:rsidR="00B35C06" w:rsidRPr="002E6F03">
        <w:rPr>
          <w:rFonts w:cs="B Titr"/>
          <w:szCs w:val="22"/>
          <w:rtl/>
          <w:lang w:val="en-AU"/>
        </w:rPr>
        <w:t xml:space="preserve">دف: </w:t>
      </w:r>
    </w:p>
    <w:p w14:paraId="0C1EC6B9" w14:textId="76316667" w:rsidR="00B35C06" w:rsidRPr="002E6F03" w:rsidRDefault="00B35C06" w:rsidP="006B3307">
      <w:pPr>
        <w:rPr>
          <w:spacing w:val="-2"/>
          <w:rtl/>
        </w:rPr>
      </w:pPr>
      <w:r w:rsidRPr="002E6F03">
        <w:rPr>
          <w:spacing w:val="-2"/>
          <w:rtl/>
        </w:rPr>
        <w:t>برآورد ر</w:t>
      </w:r>
      <w:r w:rsidR="006E339F" w:rsidRPr="002E6F03">
        <w:rPr>
          <w:spacing w:val="-2"/>
          <w:rtl/>
        </w:rPr>
        <w:t>ی</w:t>
      </w:r>
      <w:r w:rsidRPr="002E6F03">
        <w:rPr>
          <w:spacing w:val="-2"/>
          <w:rtl/>
        </w:rPr>
        <w:t>س</w:t>
      </w:r>
      <w:r w:rsidR="006E339F" w:rsidRPr="002E6F03">
        <w:rPr>
          <w:spacing w:val="-2"/>
          <w:rtl/>
        </w:rPr>
        <w:t>ک</w:t>
      </w:r>
      <w:r w:rsidRPr="002E6F03">
        <w:rPr>
          <w:spacing w:val="-2"/>
          <w:rtl/>
        </w:rPr>
        <w:t>‌</w:t>
      </w:r>
      <w:r w:rsidR="006E339F" w:rsidRPr="002E6F03">
        <w:rPr>
          <w:spacing w:val="-2"/>
          <w:rtl/>
        </w:rPr>
        <w:t>ه</w:t>
      </w:r>
      <w:r w:rsidRPr="002E6F03">
        <w:rPr>
          <w:spacing w:val="-2"/>
          <w:rtl/>
        </w:rPr>
        <w:t>ا</w:t>
      </w:r>
      <w:r w:rsidR="006E339F" w:rsidRPr="002E6F03">
        <w:rPr>
          <w:spacing w:val="-2"/>
          <w:rtl/>
        </w:rPr>
        <w:t>ی</w:t>
      </w:r>
      <w:r w:rsidRPr="002E6F03">
        <w:rPr>
          <w:spacing w:val="-2"/>
          <w:rtl/>
        </w:rPr>
        <w:t xml:space="preserve"> خاص حسابرس</w:t>
      </w:r>
      <w:r w:rsidR="006E339F" w:rsidRPr="002E6F03">
        <w:rPr>
          <w:spacing w:val="-2"/>
          <w:rtl/>
        </w:rPr>
        <w:t>ی</w:t>
      </w:r>
      <w:r w:rsidRPr="002E6F03">
        <w:rPr>
          <w:spacing w:val="-2"/>
          <w:rtl/>
        </w:rPr>
        <w:t xml:space="preserve"> </w:t>
      </w:r>
      <w:r w:rsidR="006E339F" w:rsidRPr="002E6F03">
        <w:rPr>
          <w:spacing w:val="-2"/>
          <w:rtl/>
        </w:rPr>
        <w:t>ه</w:t>
      </w:r>
      <w:r w:rsidRPr="002E6F03">
        <w:rPr>
          <w:spacing w:val="-2"/>
          <w:rtl/>
        </w:rPr>
        <w:t xml:space="preserve">ر </w:t>
      </w:r>
      <w:r w:rsidR="006E339F" w:rsidRPr="002E6F03">
        <w:rPr>
          <w:spacing w:val="-2"/>
          <w:rtl/>
        </w:rPr>
        <w:t>یک</w:t>
      </w:r>
      <w:r w:rsidRPr="002E6F03">
        <w:rPr>
          <w:spacing w:val="-2"/>
          <w:rtl/>
        </w:rPr>
        <w:t xml:space="preserve"> از </w:t>
      </w:r>
      <w:r w:rsidR="002B56C6" w:rsidRPr="002E6F03">
        <w:rPr>
          <w:spacing w:val="-2"/>
          <w:rtl/>
        </w:rPr>
        <w:t>اقلام صورت‌های مالی</w:t>
      </w:r>
      <w:r w:rsidRPr="002E6F03">
        <w:rPr>
          <w:spacing w:val="-2"/>
          <w:rtl/>
        </w:rPr>
        <w:t>، با استفاد</w:t>
      </w:r>
      <w:r w:rsidR="006E339F" w:rsidRPr="002E6F03">
        <w:rPr>
          <w:spacing w:val="-2"/>
          <w:rtl/>
        </w:rPr>
        <w:t>ه</w:t>
      </w:r>
      <w:r w:rsidRPr="002E6F03">
        <w:rPr>
          <w:spacing w:val="-2"/>
          <w:rtl/>
        </w:rPr>
        <w:t xml:space="preserve"> از: ر</w:t>
      </w:r>
      <w:r w:rsidR="006E339F" w:rsidRPr="002E6F03">
        <w:rPr>
          <w:spacing w:val="-2"/>
          <w:rtl/>
        </w:rPr>
        <w:t>ی</w:t>
      </w:r>
      <w:r w:rsidRPr="002E6F03">
        <w:rPr>
          <w:spacing w:val="-2"/>
          <w:rtl/>
        </w:rPr>
        <w:t>س</w:t>
      </w:r>
      <w:r w:rsidR="006E339F" w:rsidRPr="002E6F03">
        <w:rPr>
          <w:spacing w:val="-2"/>
          <w:rtl/>
        </w:rPr>
        <w:t>ک</w:t>
      </w:r>
      <w:r w:rsidRPr="002E6F03">
        <w:rPr>
          <w:spacing w:val="-2"/>
          <w:rtl/>
        </w:rPr>
        <w:t xml:space="preserve"> ذات</w:t>
      </w:r>
      <w:r w:rsidR="006E339F" w:rsidRPr="002E6F03">
        <w:rPr>
          <w:spacing w:val="-2"/>
          <w:rtl/>
        </w:rPr>
        <w:t>ی</w:t>
      </w:r>
      <w:r w:rsidRPr="002E6F03">
        <w:rPr>
          <w:spacing w:val="-2"/>
          <w:rtl/>
        </w:rPr>
        <w:t xml:space="preserve"> </w:t>
      </w:r>
      <w:r w:rsidR="006E339F" w:rsidRPr="002E6F03">
        <w:rPr>
          <w:spacing w:val="-2"/>
          <w:rtl/>
        </w:rPr>
        <w:t>ه</w:t>
      </w:r>
      <w:r w:rsidRPr="002E6F03">
        <w:rPr>
          <w:spacing w:val="-2"/>
          <w:rtl/>
        </w:rPr>
        <w:t>ر</w:t>
      </w:r>
      <w:r w:rsidR="006E339F" w:rsidRPr="002E6F03">
        <w:rPr>
          <w:spacing w:val="-2"/>
          <w:rtl/>
        </w:rPr>
        <w:t>یک</w:t>
      </w:r>
      <w:r w:rsidRPr="002E6F03">
        <w:rPr>
          <w:spacing w:val="-2"/>
          <w:rtl/>
        </w:rPr>
        <w:t xml:space="preserve"> از </w:t>
      </w:r>
      <w:r w:rsidR="00EB1C86" w:rsidRPr="002E6F03">
        <w:rPr>
          <w:spacing w:val="-2"/>
          <w:rtl/>
        </w:rPr>
        <w:t>اقلام</w:t>
      </w:r>
      <w:r w:rsidRPr="002E6F03">
        <w:rPr>
          <w:spacing w:val="-2"/>
          <w:rtl/>
        </w:rPr>
        <w:t xml:space="preserve"> مورد حسابرس</w:t>
      </w:r>
      <w:r w:rsidR="006E339F" w:rsidRPr="002E6F03">
        <w:rPr>
          <w:spacing w:val="-2"/>
          <w:rtl/>
        </w:rPr>
        <w:t>ی</w:t>
      </w:r>
      <w:r w:rsidRPr="002E6F03">
        <w:rPr>
          <w:spacing w:val="-2"/>
          <w:rtl/>
        </w:rPr>
        <w:t>، ر</w:t>
      </w:r>
      <w:r w:rsidR="006E339F" w:rsidRPr="002E6F03">
        <w:rPr>
          <w:spacing w:val="-2"/>
          <w:rtl/>
        </w:rPr>
        <w:t>ی</w:t>
      </w:r>
      <w:r w:rsidRPr="002E6F03">
        <w:rPr>
          <w:spacing w:val="-2"/>
          <w:rtl/>
        </w:rPr>
        <w:t>س</w:t>
      </w:r>
      <w:r w:rsidR="006E339F" w:rsidRPr="002E6F03">
        <w:rPr>
          <w:spacing w:val="-2"/>
          <w:rtl/>
        </w:rPr>
        <w:t>ک</w:t>
      </w:r>
      <w:r w:rsidRPr="002E6F03">
        <w:rPr>
          <w:spacing w:val="-2"/>
          <w:rtl/>
        </w:rPr>
        <w:t xml:space="preserve"> تحر</w:t>
      </w:r>
      <w:r w:rsidR="006E339F" w:rsidRPr="002E6F03">
        <w:rPr>
          <w:spacing w:val="-2"/>
          <w:rtl/>
        </w:rPr>
        <w:t>ی</w:t>
      </w:r>
      <w:r w:rsidRPr="002E6F03">
        <w:rPr>
          <w:spacing w:val="-2"/>
          <w:rtl/>
        </w:rPr>
        <w:t>ف ناش</w:t>
      </w:r>
      <w:r w:rsidR="006E339F" w:rsidRPr="002E6F03">
        <w:rPr>
          <w:spacing w:val="-2"/>
          <w:rtl/>
        </w:rPr>
        <w:t>ی</w:t>
      </w:r>
      <w:r w:rsidRPr="002E6F03">
        <w:rPr>
          <w:spacing w:val="-2"/>
          <w:rtl/>
        </w:rPr>
        <w:t xml:space="preserve"> از ضعف در </w:t>
      </w:r>
      <w:r w:rsidR="006E339F" w:rsidRPr="002E6F03">
        <w:rPr>
          <w:spacing w:val="-2"/>
          <w:rtl/>
        </w:rPr>
        <w:t>ک</w:t>
      </w:r>
      <w:r w:rsidRPr="002E6F03">
        <w:rPr>
          <w:spacing w:val="-2"/>
          <w:rtl/>
        </w:rPr>
        <w:t>نترل‌</w:t>
      </w:r>
      <w:r w:rsidR="006E339F" w:rsidRPr="002E6F03">
        <w:rPr>
          <w:spacing w:val="-2"/>
          <w:rtl/>
        </w:rPr>
        <w:t>ه</w:t>
      </w:r>
      <w:r w:rsidRPr="002E6F03">
        <w:rPr>
          <w:spacing w:val="-2"/>
          <w:rtl/>
        </w:rPr>
        <w:t>ا</w:t>
      </w:r>
      <w:r w:rsidR="006E339F" w:rsidRPr="002E6F03">
        <w:rPr>
          <w:spacing w:val="-2"/>
          <w:rtl/>
        </w:rPr>
        <w:t>ی</w:t>
      </w:r>
      <w:r w:rsidRPr="002E6F03">
        <w:rPr>
          <w:spacing w:val="-2"/>
          <w:rtl/>
        </w:rPr>
        <w:t xml:space="preserve"> داخل</w:t>
      </w:r>
      <w:r w:rsidR="006E339F" w:rsidRPr="002E6F03">
        <w:rPr>
          <w:spacing w:val="-2"/>
          <w:rtl/>
        </w:rPr>
        <w:t>ی</w:t>
      </w:r>
      <w:r w:rsidRPr="002E6F03">
        <w:rPr>
          <w:spacing w:val="-2"/>
          <w:rtl/>
        </w:rPr>
        <w:t xml:space="preserve"> صاحب</w:t>
      </w:r>
      <w:r w:rsidR="006E339F" w:rsidRPr="002E6F03">
        <w:rPr>
          <w:spacing w:val="-2"/>
          <w:rtl/>
        </w:rPr>
        <w:t>ک</w:t>
      </w:r>
      <w:r w:rsidRPr="002E6F03">
        <w:rPr>
          <w:spacing w:val="-2"/>
          <w:rtl/>
        </w:rPr>
        <w:t>ار، و</w:t>
      </w:r>
      <w:r w:rsidRPr="002E6F03">
        <w:rPr>
          <w:rFonts w:cs="Times New Roman"/>
          <w:spacing w:val="-2"/>
          <w:rtl/>
        </w:rPr>
        <w:t> </w:t>
      </w:r>
      <w:r w:rsidRPr="002E6F03">
        <w:rPr>
          <w:spacing w:val="-2"/>
          <w:rtl/>
        </w:rPr>
        <w:t>شاخص‌</w:t>
      </w:r>
      <w:r w:rsidR="006E339F" w:rsidRPr="002E6F03">
        <w:rPr>
          <w:spacing w:val="-2"/>
          <w:rtl/>
        </w:rPr>
        <w:t>ه</w:t>
      </w:r>
      <w:r w:rsidRPr="002E6F03">
        <w:rPr>
          <w:spacing w:val="-2"/>
          <w:rtl/>
        </w:rPr>
        <w:t>ا</w:t>
      </w:r>
      <w:r w:rsidR="006E339F" w:rsidRPr="002E6F03">
        <w:rPr>
          <w:spacing w:val="-2"/>
          <w:rtl/>
        </w:rPr>
        <w:t>یی</w:t>
      </w:r>
      <w:r w:rsidRPr="002E6F03">
        <w:rPr>
          <w:spacing w:val="-2"/>
          <w:rtl/>
        </w:rPr>
        <w:t xml:space="preserve"> </w:t>
      </w:r>
      <w:r w:rsidR="006E339F" w:rsidRPr="002E6F03">
        <w:rPr>
          <w:spacing w:val="-2"/>
          <w:rtl/>
        </w:rPr>
        <w:t>که</w:t>
      </w:r>
      <w:r w:rsidRPr="002E6F03">
        <w:rPr>
          <w:spacing w:val="-2"/>
          <w:rtl/>
        </w:rPr>
        <w:t xml:space="preserve"> نتا</w:t>
      </w:r>
      <w:r w:rsidR="006E339F" w:rsidRPr="002E6F03">
        <w:rPr>
          <w:spacing w:val="-2"/>
          <w:rtl/>
        </w:rPr>
        <w:t>ی</w:t>
      </w:r>
      <w:r w:rsidRPr="002E6F03">
        <w:rPr>
          <w:spacing w:val="-2"/>
          <w:rtl/>
        </w:rPr>
        <w:t>ج آزمون‌</w:t>
      </w:r>
      <w:r w:rsidR="006E339F" w:rsidRPr="002E6F03">
        <w:rPr>
          <w:spacing w:val="-2"/>
          <w:rtl/>
        </w:rPr>
        <w:t>ه</w:t>
      </w:r>
      <w:r w:rsidRPr="002E6F03">
        <w:rPr>
          <w:spacing w:val="-2"/>
          <w:rtl/>
        </w:rPr>
        <w:t>ا</w:t>
      </w:r>
      <w:r w:rsidR="006E339F" w:rsidRPr="002E6F03">
        <w:rPr>
          <w:spacing w:val="-2"/>
          <w:rtl/>
        </w:rPr>
        <w:t>ی</w:t>
      </w:r>
      <w:r w:rsidRPr="002E6F03">
        <w:rPr>
          <w:spacing w:val="-2"/>
          <w:rtl/>
        </w:rPr>
        <w:t xml:space="preserve"> تحل</w:t>
      </w:r>
      <w:r w:rsidR="006E339F" w:rsidRPr="002E6F03">
        <w:rPr>
          <w:spacing w:val="-2"/>
          <w:rtl/>
        </w:rPr>
        <w:t>ی</w:t>
      </w:r>
      <w:r w:rsidRPr="002E6F03">
        <w:rPr>
          <w:spacing w:val="-2"/>
          <w:rtl/>
        </w:rPr>
        <w:t>ل</w:t>
      </w:r>
      <w:r w:rsidR="006E339F" w:rsidRPr="002E6F03">
        <w:rPr>
          <w:spacing w:val="-2"/>
          <w:rtl/>
        </w:rPr>
        <w:t>ی</w:t>
      </w:r>
      <w:r w:rsidRPr="002E6F03">
        <w:rPr>
          <w:spacing w:val="-2"/>
          <w:rtl/>
        </w:rPr>
        <w:t xml:space="preserve"> نشان‌د</w:t>
      </w:r>
      <w:r w:rsidR="006E339F" w:rsidRPr="002E6F03">
        <w:rPr>
          <w:spacing w:val="-2"/>
          <w:rtl/>
        </w:rPr>
        <w:t>ه</w:t>
      </w:r>
      <w:r w:rsidRPr="002E6F03">
        <w:rPr>
          <w:spacing w:val="-2"/>
          <w:rtl/>
        </w:rPr>
        <w:t>ند</w:t>
      </w:r>
      <w:r w:rsidR="006E339F" w:rsidRPr="002E6F03">
        <w:rPr>
          <w:spacing w:val="-2"/>
          <w:rtl/>
        </w:rPr>
        <w:t>ه</w:t>
      </w:r>
      <w:r w:rsidRPr="002E6F03">
        <w:rPr>
          <w:spacing w:val="-2"/>
          <w:rtl/>
        </w:rPr>
        <w:t xml:space="preserve"> ام</w:t>
      </w:r>
      <w:r w:rsidR="006E339F" w:rsidRPr="002E6F03">
        <w:rPr>
          <w:spacing w:val="-2"/>
          <w:rtl/>
        </w:rPr>
        <w:t>ک</w:t>
      </w:r>
      <w:r w:rsidRPr="002E6F03">
        <w:rPr>
          <w:spacing w:val="-2"/>
          <w:rtl/>
        </w:rPr>
        <w:t>ان تحر</w:t>
      </w:r>
      <w:r w:rsidR="006E339F" w:rsidRPr="002E6F03">
        <w:rPr>
          <w:spacing w:val="-2"/>
          <w:rtl/>
        </w:rPr>
        <w:t>ی</w:t>
      </w:r>
      <w:r w:rsidRPr="002E6F03">
        <w:rPr>
          <w:spacing w:val="-2"/>
          <w:rtl/>
        </w:rPr>
        <w:t>ف در حساب‌</w:t>
      </w:r>
      <w:r w:rsidR="006E339F" w:rsidRPr="002E6F03">
        <w:rPr>
          <w:spacing w:val="-2"/>
          <w:rtl/>
        </w:rPr>
        <w:t>ه</w:t>
      </w:r>
      <w:r w:rsidRPr="002E6F03">
        <w:rPr>
          <w:spacing w:val="-2"/>
          <w:rtl/>
        </w:rPr>
        <w:t xml:space="preserve">ا باشند. با در نظر گرفتن اثر </w:t>
      </w:r>
      <w:r w:rsidR="006E339F" w:rsidRPr="002E6F03">
        <w:rPr>
          <w:spacing w:val="-2"/>
          <w:rtl/>
        </w:rPr>
        <w:t>ه</w:t>
      </w:r>
      <w:r w:rsidRPr="002E6F03">
        <w:rPr>
          <w:spacing w:val="-2"/>
          <w:rtl/>
        </w:rPr>
        <w:t xml:space="preserve">ر </w:t>
      </w:r>
      <w:r w:rsidR="006E339F" w:rsidRPr="002E6F03">
        <w:rPr>
          <w:spacing w:val="-2"/>
          <w:rtl/>
        </w:rPr>
        <w:t>یک</w:t>
      </w:r>
      <w:r w:rsidRPr="002E6F03">
        <w:rPr>
          <w:spacing w:val="-2"/>
          <w:rtl/>
        </w:rPr>
        <w:t xml:space="preserve"> از عوامل س</w:t>
      </w:r>
      <w:r w:rsidR="006E339F" w:rsidRPr="002E6F03">
        <w:rPr>
          <w:spacing w:val="-2"/>
          <w:rtl/>
        </w:rPr>
        <w:t>ه</w:t>
      </w:r>
      <w:r w:rsidRPr="002E6F03">
        <w:rPr>
          <w:spacing w:val="-2"/>
          <w:rtl/>
        </w:rPr>
        <w:t>‌گان</w:t>
      </w:r>
      <w:r w:rsidR="006E339F" w:rsidRPr="002E6F03">
        <w:rPr>
          <w:spacing w:val="-2"/>
          <w:rtl/>
        </w:rPr>
        <w:t>ه</w:t>
      </w:r>
      <w:r w:rsidRPr="002E6F03">
        <w:rPr>
          <w:spacing w:val="-2"/>
          <w:rtl/>
        </w:rPr>
        <w:t xml:space="preserve"> </w:t>
      </w:r>
      <w:r w:rsidR="00942AB3" w:rsidRPr="002E6F03">
        <w:rPr>
          <w:spacing w:val="-2"/>
          <w:rtl/>
        </w:rPr>
        <w:t>بالا</w:t>
      </w:r>
      <w:r w:rsidRPr="002E6F03">
        <w:rPr>
          <w:spacing w:val="-2"/>
          <w:rtl/>
        </w:rPr>
        <w:t>،</w:t>
      </w:r>
      <w:r w:rsidR="006B3307" w:rsidRPr="002E6F03">
        <w:rPr>
          <w:spacing w:val="-2"/>
          <w:rtl/>
        </w:rPr>
        <w:t xml:space="preserve"> تحت هر</w:t>
      </w:r>
      <w:r w:rsidR="006B3307" w:rsidRPr="002E6F03">
        <w:rPr>
          <w:rFonts w:cs="Times New Roman"/>
          <w:spacing w:val="-2"/>
          <w:rtl/>
        </w:rPr>
        <w:t> </w:t>
      </w:r>
      <w:r w:rsidR="006B3307" w:rsidRPr="002E6F03">
        <w:rPr>
          <w:spacing w:val="-2"/>
          <w:rtl/>
        </w:rPr>
        <w:t>عنوان جدول زیر، گزاره مربوط به آن طبقه (برای</w:t>
      </w:r>
      <w:r w:rsidR="006B3307" w:rsidRPr="002E6F03">
        <w:rPr>
          <w:rFonts w:cs="Times New Roman"/>
          <w:spacing w:val="-2"/>
          <w:rtl/>
        </w:rPr>
        <w:t> </w:t>
      </w:r>
      <w:r w:rsidR="006B3307" w:rsidRPr="002E6F03">
        <w:rPr>
          <w:spacing w:val="-2"/>
          <w:rtl/>
        </w:rPr>
        <w:t xml:space="preserve">مثال، وجود، کامل بودن، انقطاع زمانی و غیره) باید فهرست و </w:t>
      </w:r>
      <w:r w:rsidRPr="002E6F03">
        <w:rPr>
          <w:spacing w:val="-2"/>
          <w:rtl/>
        </w:rPr>
        <w:t>ر</w:t>
      </w:r>
      <w:r w:rsidR="006E339F" w:rsidRPr="002E6F03">
        <w:rPr>
          <w:spacing w:val="-2"/>
          <w:rtl/>
        </w:rPr>
        <w:t>ی</w:t>
      </w:r>
      <w:r w:rsidRPr="002E6F03">
        <w:rPr>
          <w:spacing w:val="-2"/>
          <w:rtl/>
        </w:rPr>
        <w:t>س</w:t>
      </w:r>
      <w:r w:rsidR="006E339F" w:rsidRPr="002E6F03">
        <w:rPr>
          <w:spacing w:val="-2"/>
          <w:rtl/>
        </w:rPr>
        <w:t>ک</w:t>
      </w:r>
      <w:r w:rsidRPr="002E6F03">
        <w:rPr>
          <w:spacing w:val="-2"/>
          <w:rtl/>
        </w:rPr>
        <w:t xml:space="preserve"> مربوط ب</w:t>
      </w:r>
      <w:r w:rsidR="006E339F" w:rsidRPr="002E6F03">
        <w:rPr>
          <w:spacing w:val="-2"/>
          <w:rtl/>
        </w:rPr>
        <w:t>ه</w:t>
      </w:r>
      <w:r w:rsidRPr="002E6F03">
        <w:rPr>
          <w:spacing w:val="-2"/>
          <w:rtl/>
        </w:rPr>
        <w:t xml:space="preserve"> </w:t>
      </w:r>
      <w:r w:rsidR="006E339F" w:rsidRPr="002E6F03">
        <w:rPr>
          <w:spacing w:val="-2"/>
          <w:rtl/>
        </w:rPr>
        <w:t>ه</w:t>
      </w:r>
      <w:r w:rsidRPr="002E6F03">
        <w:rPr>
          <w:spacing w:val="-2"/>
          <w:rtl/>
        </w:rPr>
        <w:t xml:space="preserve">ر </w:t>
      </w:r>
      <w:r w:rsidR="006B3307" w:rsidRPr="002E6F03">
        <w:rPr>
          <w:spacing w:val="-2"/>
          <w:rtl/>
        </w:rPr>
        <w:t>گروه باید</w:t>
      </w:r>
      <w:r w:rsidRPr="002E6F03">
        <w:rPr>
          <w:spacing w:val="-2"/>
          <w:rtl/>
        </w:rPr>
        <w:t xml:space="preserve"> در سطح پا</w:t>
      </w:r>
      <w:r w:rsidR="006E339F" w:rsidRPr="002E6F03">
        <w:rPr>
          <w:spacing w:val="-2"/>
          <w:rtl/>
        </w:rPr>
        <w:t>یی</w:t>
      </w:r>
      <w:r w:rsidRPr="002E6F03">
        <w:rPr>
          <w:spacing w:val="-2"/>
          <w:rtl/>
        </w:rPr>
        <w:t xml:space="preserve">ن، متوسط </w:t>
      </w:r>
      <w:r w:rsidR="006E339F" w:rsidRPr="002E6F03">
        <w:rPr>
          <w:spacing w:val="-2"/>
          <w:rtl/>
        </w:rPr>
        <w:t>ی</w:t>
      </w:r>
      <w:r w:rsidRPr="002E6F03">
        <w:rPr>
          <w:spacing w:val="-2"/>
          <w:rtl/>
        </w:rPr>
        <w:t>ا بالا ارز</w:t>
      </w:r>
      <w:r w:rsidR="006E339F" w:rsidRPr="002E6F03">
        <w:rPr>
          <w:spacing w:val="-2"/>
          <w:rtl/>
        </w:rPr>
        <w:t>ی</w:t>
      </w:r>
      <w:r w:rsidRPr="002E6F03">
        <w:rPr>
          <w:spacing w:val="-2"/>
          <w:rtl/>
        </w:rPr>
        <w:t>اب</w:t>
      </w:r>
      <w:r w:rsidR="006E339F" w:rsidRPr="002E6F03">
        <w:rPr>
          <w:spacing w:val="-2"/>
          <w:rtl/>
        </w:rPr>
        <w:t>ی</w:t>
      </w:r>
      <w:r w:rsidRPr="002E6F03">
        <w:rPr>
          <w:spacing w:val="-2"/>
          <w:rtl/>
        </w:rPr>
        <w:t xml:space="preserve"> شود.</w:t>
      </w:r>
    </w:p>
    <w:p w14:paraId="13BA70CA" w14:textId="77777777" w:rsidR="00B35C06" w:rsidRPr="002E6F03" w:rsidRDefault="00B35C06" w:rsidP="00B35C06">
      <w:pPr>
        <w:rPr>
          <w:spacing w:val="-2"/>
          <w:sz w:val="6"/>
          <w:szCs w:val="12"/>
          <w:rtl/>
        </w:rPr>
      </w:pPr>
    </w:p>
    <w:tbl>
      <w:tblPr>
        <w:tblStyle w:val="001MotherT-RCellVHead0"/>
        <w:bidiVisual/>
        <w:tblW w:w="4942" w:type="pct"/>
        <w:tblBorders>
          <w:insideH w:val="single" w:sz="4" w:space="0" w:color="000000" w:themeColor="text1"/>
        </w:tblBorders>
        <w:tblLook w:val="01E0" w:firstRow="1" w:lastRow="1" w:firstColumn="1" w:lastColumn="1" w:noHBand="0" w:noVBand="0"/>
      </w:tblPr>
      <w:tblGrid>
        <w:gridCol w:w="2949"/>
        <w:gridCol w:w="1208"/>
        <w:gridCol w:w="1208"/>
        <w:gridCol w:w="1208"/>
        <w:gridCol w:w="1208"/>
        <w:gridCol w:w="1175"/>
      </w:tblGrid>
      <w:tr w:rsidR="00433BC7" w:rsidRPr="002E6F03" w14:paraId="22818A84" w14:textId="77777777" w:rsidTr="004E7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85B718" w14:textId="77777777" w:rsidR="00433BC7" w:rsidRPr="002E6F03" w:rsidRDefault="00433BC7" w:rsidP="00027AE6">
            <w:pPr>
              <w:tabs>
                <w:tab w:val="left" w:pos="4820"/>
              </w:tabs>
              <w:spacing w:after="300"/>
              <w:jc w:val="center"/>
              <w:rPr>
                <w:rStyle w:val="8"/>
                <w:rtl/>
              </w:rPr>
            </w:pPr>
            <w:r w:rsidRPr="002E6F03">
              <w:rPr>
                <w:rStyle w:val="8"/>
                <w:rtl/>
              </w:rPr>
              <w:t>اقلام مورد حسابرسی</w:t>
            </w:r>
          </w:p>
        </w:tc>
        <w:tc>
          <w:tcPr>
            <w:tcW w:w="67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741609" w14:textId="77777777" w:rsidR="00433BC7" w:rsidRPr="002E6F03" w:rsidRDefault="00433BC7" w:rsidP="00F902BF">
            <w:pPr>
              <w:tabs>
                <w:tab w:val="left" w:pos="4820"/>
              </w:tabs>
              <w:spacing w:line="204" w:lineRule="auto"/>
              <w:jc w:val="center"/>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ریسک ذاتی (احتمال تحریف بااهمیت)</w:t>
            </w:r>
          </w:p>
          <w:p w14:paraId="0ECDF906" w14:textId="7A7E3CA5" w:rsidR="00F161D6" w:rsidRPr="002E6F03" w:rsidRDefault="00F161D6" w:rsidP="00F902BF">
            <w:pPr>
              <w:tabs>
                <w:tab w:val="left" w:pos="4820"/>
              </w:tabs>
              <w:spacing w:line="204" w:lineRule="auto"/>
              <w:jc w:val="center"/>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sz w:val="8"/>
                <w:szCs w:val="14"/>
                <w:rtl/>
              </w:rPr>
              <w:t>(پایین/متوسط/بالا)</w:t>
            </w:r>
          </w:p>
        </w:tc>
        <w:tc>
          <w:tcPr>
            <w:tcW w:w="67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9FE1B2" w14:textId="77777777" w:rsidR="00433BC7" w:rsidRPr="002E6F03" w:rsidRDefault="00433BC7" w:rsidP="00F902BF">
            <w:pPr>
              <w:tabs>
                <w:tab w:val="left" w:pos="4820"/>
              </w:tabs>
              <w:spacing w:line="204" w:lineRule="auto"/>
              <w:jc w:val="center"/>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ریسک کنترلی</w:t>
            </w:r>
          </w:p>
          <w:p w14:paraId="0ED724D6" w14:textId="6FA25A6E" w:rsidR="00F161D6" w:rsidRPr="002E6F03" w:rsidRDefault="00F161D6" w:rsidP="00F902BF">
            <w:pPr>
              <w:tabs>
                <w:tab w:val="left" w:pos="4820"/>
              </w:tabs>
              <w:spacing w:line="204" w:lineRule="auto"/>
              <w:jc w:val="center"/>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sz w:val="8"/>
                <w:szCs w:val="14"/>
                <w:rtl/>
              </w:rPr>
              <w:t>(پایین/متوسط/بالا)</w:t>
            </w:r>
          </w:p>
        </w:tc>
        <w:tc>
          <w:tcPr>
            <w:tcW w:w="67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ACEE6C" w14:textId="77777777" w:rsidR="00433BC7" w:rsidRPr="002E6F03" w:rsidRDefault="00433BC7" w:rsidP="00F902BF">
            <w:pPr>
              <w:tabs>
                <w:tab w:val="left" w:pos="4820"/>
              </w:tabs>
              <w:spacing w:line="204" w:lineRule="auto"/>
              <w:jc w:val="center"/>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ریسک</w:t>
            </w:r>
          </w:p>
          <w:p w14:paraId="5A9A7E96" w14:textId="77777777" w:rsidR="00433BC7" w:rsidRPr="002E6F03" w:rsidRDefault="00433BC7" w:rsidP="00F902BF">
            <w:pPr>
              <w:tabs>
                <w:tab w:val="left" w:pos="4820"/>
              </w:tabs>
              <w:spacing w:line="204" w:lineRule="auto"/>
              <w:jc w:val="center"/>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بررسی تحلیلی</w:t>
            </w:r>
          </w:p>
          <w:p w14:paraId="7B43866A" w14:textId="73F726FE" w:rsidR="00F161D6" w:rsidRPr="002E6F03" w:rsidRDefault="00F161D6" w:rsidP="00F902BF">
            <w:pPr>
              <w:tabs>
                <w:tab w:val="left" w:pos="4820"/>
              </w:tabs>
              <w:spacing w:line="204" w:lineRule="auto"/>
              <w:jc w:val="center"/>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sz w:val="8"/>
                <w:szCs w:val="14"/>
                <w:rtl/>
              </w:rPr>
              <w:t>(پایین/متوسط/بالا)</w:t>
            </w:r>
          </w:p>
        </w:tc>
        <w:tc>
          <w:tcPr>
            <w:tcW w:w="67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8880F9" w14:textId="77777777" w:rsidR="00433BC7" w:rsidRPr="002E6F03" w:rsidRDefault="00433BC7" w:rsidP="00F902BF">
            <w:pPr>
              <w:spacing w:line="204" w:lineRule="auto"/>
              <w:jc w:val="center"/>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ریسک در سطح هر</w:t>
            </w:r>
            <w:r w:rsidRPr="002E6F03">
              <w:rPr>
                <w:rStyle w:val="8"/>
                <w:rFonts w:ascii="Times New Roman" w:hAnsi="Times New Roman" w:cs="Times New Roman"/>
                <w:rtl/>
              </w:rPr>
              <w:t> </w:t>
            </w:r>
            <w:r w:rsidRPr="002E6F03">
              <w:rPr>
                <w:rStyle w:val="8"/>
                <w:rtl/>
              </w:rPr>
              <w:t>گزاره مدیریت</w:t>
            </w:r>
          </w:p>
          <w:p w14:paraId="57C8C305" w14:textId="77777777" w:rsidR="00433BC7" w:rsidRPr="002E6F03" w:rsidRDefault="00433BC7" w:rsidP="00F902BF">
            <w:pPr>
              <w:tabs>
                <w:tab w:val="left" w:pos="4820"/>
              </w:tabs>
              <w:spacing w:line="204" w:lineRule="auto"/>
              <w:jc w:val="center"/>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sz w:val="8"/>
                <w:szCs w:val="14"/>
                <w:rtl/>
              </w:rPr>
              <w:t>(پایین/متوسط/بالا)</w:t>
            </w:r>
          </w:p>
        </w:tc>
        <w:tc>
          <w:tcPr>
            <w:tcW w:w="6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EE8C9A" w14:textId="77777777" w:rsidR="00433BC7" w:rsidRPr="002E6F03" w:rsidRDefault="00433BC7" w:rsidP="00F902BF">
            <w:pPr>
              <w:tabs>
                <w:tab w:val="left" w:pos="4820"/>
              </w:tabs>
              <w:spacing w:line="204" w:lineRule="auto"/>
              <w:jc w:val="center"/>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توجیه</w:t>
            </w:r>
          </w:p>
        </w:tc>
      </w:tr>
      <w:tr w:rsidR="00433BC7" w:rsidRPr="002E6F03" w14:paraId="2CE4A378" w14:textId="77777777" w:rsidTr="004E7366">
        <w:tc>
          <w:tcPr>
            <w:cnfStyle w:val="001000000000" w:firstRow="0" w:lastRow="0" w:firstColumn="1" w:lastColumn="0" w:oddVBand="0" w:evenVBand="0" w:oddHBand="0" w:evenHBand="0" w:firstRowFirstColumn="0" w:firstRowLastColumn="0" w:lastRowFirstColumn="0" w:lastRowLastColumn="0"/>
            <w:tcW w:w="1646" w:type="pct"/>
            <w:tcMar>
              <w:top w:w="57" w:type="dxa"/>
              <w:bottom w:w="57" w:type="dxa"/>
            </w:tcMar>
          </w:tcPr>
          <w:p w14:paraId="5EABAC90" w14:textId="77777777" w:rsidR="00433BC7" w:rsidRPr="002E6F03" w:rsidRDefault="00433BC7" w:rsidP="00462180">
            <w:pPr>
              <w:jc w:val="left"/>
              <w:rPr>
                <w:rFonts w:cs="B Zar"/>
                <w:b/>
                <w:bCs/>
                <w:sz w:val="19"/>
                <w:szCs w:val="19"/>
                <w:rtl/>
              </w:rPr>
            </w:pPr>
            <w:r w:rsidRPr="002E6F03">
              <w:rPr>
                <w:rFonts w:cs="B Zar"/>
                <w:b/>
                <w:bCs/>
                <w:sz w:val="19"/>
                <w:szCs w:val="19"/>
                <w:rtl/>
              </w:rPr>
              <w:t>دارایی‌های نامشهود</w:t>
            </w:r>
          </w:p>
        </w:tc>
        <w:tc>
          <w:tcPr>
            <w:tcW w:w="674" w:type="pct"/>
            <w:tcMar>
              <w:top w:w="57" w:type="dxa"/>
              <w:bottom w:w="57" w:type="dxa"/>
            </w:tcMar>
          </w:tcPr>
          <w:p w14:paraId="7B07FC81"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tl/>
              </w:rPr>
            </w:pPr>
          </w:p>
        </w:tc>
        <w:tc>
          <w:tcPr>
            <w:tcW w:w="674" w:type="pct"/>
            <w:tcMar>
              <w:top w:w="57" w:type="dxa"/>
              <w:bottom w:w="57" w:type="dxa"/>
            </w:tcMar>
          </w:tcPr>
          <w:p w14:paraId="7C6EEC27"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tl/>
              </w:rPr>
            </w:pPr>
          </w:p>
        </w:tc>
        <w:tc>
          <w:tcPr>
            <w:tcW w:w="674" w:type="pct"/>
            <w:tcMar>
              <w:top w:w="57" w:type="dxa"/>
              <w:bottom w:w="57" w:type="dxa"/>
            </w:tcMar>
          </w:tcPr>
          <w:p w14:paraId="466687C8"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tl/>
              </w:rPr>
            </w:pPr>
          </w:p>
        </w:tc>
        <w:tc>
          <w:tcPr>
            <w:tcW w:w="674" w:type="pct"/>
            <w:tcMar>
              <w:top w:w="57" w:type="dxa"/>
              <w:bottom w:w="57" w:type="dxa"/>
            </w:tcMar>
          </w:tcPr>
          <w:p w14:paraId="6673E7FC"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tl/>
              </w:rPr>
            </w:pPr>
          </w:p>
        </w:tc>
        <w:tc>
          <w:tcPr>
            <w:tcW w:w="656" w:type="pct"/>
            <w:tcMar>
              <w:top w:w="57" w:type="dxa"/>
              <w:bottom w:w="57" w:type="dxa"/>
            </w:tcMar>
          </w:tcPr>
          <w:p w14:paraId="079790B5"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tl/>
              </w:rPr>
            </w:pPr>
          </w:p>
        </w:tc>
      </w:tr>
      <w:tr w:rsidR="00433BC7" w:rsidRPr="002E6F03" w14:paraId="0F4BCC21" w14:textId="77777777" w:rsidTr="004E7366">
        <w:tc>
          <w:tcPr>
            <w:cnfStyle w:val="001000000000" w:firstRow="0" w:lastRow="0" w:firstColumn="1" w:lastColumn="0" w:oddVBand="0" w:evenVBand="0" w:oddHBand="0" w:evenHBand="0" w:firstRowFirstColumn="0" w:firstRowLastColumn="0" w:lastRowFirstColumn="0" w:lastRowLastColumn="0"/>
            <w:tcW w:w="1646" w:type="pct"/>
            <w:tcMar>
              <w:top w:w="57" w:type="dxa"/>
              <w:bottom w:w="57" w:type="dxa"/>
            </w:tcMar>
          </w:tcPr>
          <w:p w14:paraId="5A60040A" w14:textId="77777777" w:rsidR="00433BC7" w:rsidRPr="002E6F03" w:rsidRDefault="00433BC7" w:rsidP="00462180">
            <w:pPr>
              <w:jc w:val="left"/>
              <w:rPr>
                <w:rFonts w:cs="B Zar"/>
                <w:b/>
                <w:bCs/>
                <w:sz w:val="19"/>
                <w:szCs w:val="19"/>
              </w:rPr>
            </w:pPr>
            <w:r w:rsidRPr="002E6F03">
              <w:rPr>
                <w:rFonts w:cs="B Zar"/>
                <w:b/>
                <w:bCs/>
                <w:sz w:val="19"/>
                <w:szCs w:val="19"/>
                <w:rtl/>
              </w:rPr>
              <w:t>دارایی‌های ثابت مشهود</w:t>
            </w:r>
          </w:p>
        </w:tc>
        <w:tc>
          <w:tcPr>
            <w:tcW w:w="674" w:type="pct"/>
            <w:tcMar>
              <w:top w:w="57" w:type="dxa"/>
              <w:bottom w:w="57" w:type="dxa"/>
            </w:tcMar>
          </w:tcPr>
          <w:p w14:paraId="3087DE7B"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676EEF45"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25DE1B0F"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54C0E4FE"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56" w:type="pct"/>
            <w:tcMar>
              <w:top w:w="57" w:type="dxa"/>
              <w:bottom w:w="57" w:type="dxa"/>
            </w:tcMar>
          </w:tcPr>
          <w:p w14:paraId="071DB640"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r>
      <w:tr w:rsidR="00433BC7" w:rsidRPr="002E6F03" w14:paraId="79BAB3F9" w14:textId="77777777" w:rsidTr="004E7366">
        <w:tc>
          <w:tcPr>
            <w:cnfStyle w:val="001000000000" w:firstRow="0" w:lastRow="0" w:firstColumn="1" w:lastColumn="0" w:oddVBand="0" w:evenVBand="0" w:oddHBand="0" w:evenHBand="0" w:firstRowFirstColumn="0" w:firstRowLastColumn="0" w:lastRowFirstColumn="0" w:lastRowLastColumn="0"/>
            <w:tcW w:w="1646" w:type="pct"/>
            <w:tcMar>
              <w:top w:w="57" w:type="dxa"/>
              <w:bottom w:w="57" w:type="dxa"/>
            </w:tcMar>
          </w:tcPr>
          <w:p w14:paraId="69E2B4E0" w14:textId="77777777" w:rsidR="00433BC7" w:rsidRPr="002E6F03" w:rsidRDefault="00433BC7" w:rsidP="00462180">
            <w:pPr>
              <w:jc w:val="left"/>
              <w:rPr>
                <w:rFonts w:cs="B Zar"/>
                <w:b/>
                <w:bCs/>
                <w:spacing w:val="-2"/>
                <w:sz w:val="19"/>
                <w:szCs w:val="19"/>
              </w:rPr>
            </w:pPr>
            <w:r w:rsidRPr="002E6F03">
              <w:rPr>
                <w:rFonts w:cs="B Zar"/>
                <w:b/>
                <w:bCs/>
                <w:spacing w:val="-2"/>
                <w:sz w:val="19"/>
                <w:szCs w:val="19"/>
                <w:rtl/>
              </w:rPr>
              <w:t>سرمایه‌گذاری در گروه و بنگاه‌های وابسته</w:t>
            </w:r>
          </w:p>
        </w:tc>
        <w:tc>
          <w:tcPr>
            <w:tcW w:w="674" w:type="pct"/>
            <w:tcMar>
              <w:top w:w="57" w:type="dxa"/>
              <w:bottom w:w="57" w:type="dxa"/>
            </w:tcMar>
          </w:tcPr>
          <w:p w14:paraId="3941D9A1"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2E46D0AD"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6DC058DB"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071DCBDD"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56" w:type="pct"/>
            <w:tcMar>
              <w:top w:w="57" w:type="dxa"/>
              <w:bottom w:w="57" w:type="dxa"/>
            </w:tcMar>
          </w:tcPr>
          <w:p w14:paraId="1D228BF8"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r>
      <w:tr w:rsidR="00433BC7" w:rsidRPr="002E6F03" w14:paraId="2B2B836D" w14:textId="77777777" w:rsidTr="004E7366">
        <w:tc>
          <w:tcPr>
            <w:cnfStyle w:val="001000000000" w:firstRow="0" w:lastRow="0" w:firstColumn="1" w:lastColumn="0" w:oddVBand="0" w:evenVBand="0" w:oddHBand="0" w:evenHBand="0" w:firstRowFirstColumn="0" w:firstRowLastColumn="0" w:lastRowFirstColumn="0" w:lastRowLastColumn="0"/>
            <w:tcW w:w="1646" w:type="pct"/>
            <w:tcMar>
              <w:top w:w="57" w:type="dxa"/>
              <w:bottom w:w="57" w:type="dxa"/>
            </w:tcMar>
          </w:tcPr>
          <w:p w14:paraId="0A975A6F" w14:textId="77777777" w:rsidR="00433BC7" w:rsidRPr="002E6F03" w:rsidRDefault="00433BC7" w:rsidP="00462180">
            <w:pPr>
              <w:jc w:val="left"/>
              <w:rPr>
                <w:rFonts w:cs="B Zar"/>
                <w:b/>
                <w:bCs/>
                <w:sz w:val="19"/>
                <w:szCs w:val="19"/>
              </w:rPr>
            </w:pPr>
            <w:r w:rsidRPr="002E6F03">
              <w:rPr>
                <w:rFonts w:cs="B Zar"/>
                <w:b/>
                <w:bCs/>
                <w:sz w:val="19"/>
                <w:szCs w:val="19"/>
                <w:rtl/>
              </w:rPr>
              <w:t>دارایی‌های مالی و سایر سرمایه‌گذاری‌ها</w:t>
            </w:r>
          </w:p>
        </w:tc>
        <w:tc>
          <w:tcPr>
            <w:tcW w:w="674" w:type="pct"/>
            <w:tcMar>
              <w:top w:w="57" w:type="dxa"/>
              <w:bottom w:w="57" w:type="dxa"/>
            </w:tcMar>
          </w:tcPr>
          <w:p w14:paraId="6B751B47"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06A47386"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6DF09167"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4106FF53"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56" w:type="pct"/>
            <w:tcMar>
              <w:top w:w="57" w:type="dxa"/>
              <w:bottom w:w="57" w:type="dxa"/>
            </w:tcMar>
          </w:tcPr>
          <w:p w14:paraId="447DE400"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r>
      <w:tr w:rsidR="00433BC7" w:rsidRPr="002E6F03" w14:paraId="686F58A6" w14:textId="77777777" w:rsidTr="004E7366">
        <w:tc>
          <w:tcPr>
            <w:cnfStyle w:val="001000000000" w:firstRow="0" w:lastRow="0" w:firstColumn="1" w:lastColumn="0" w:oddVBand="0" w:evenVBand="0" w:oddHBand="0" w:evenHBand="0" w:firstRowFirstColumn="0" w:firstRowLastColumn="0" w:lastRowFirstColumn="0" w:lastRowLastColumn="0"/>
            <w:tcW w:w="1646" w:type="pct"/>
            <w:tcMar>
              <w:top w:w="57" w:type="dxa"/>
              <w:bottom w:w="57" w:type="dxa"/>
            </w:tcMar>
          </w:tcPr>
          <w:p w14:paraId="3F5DB43B" w14:textId="77777777" w:rsidR="00433BC7" w:rsidRPr="002E6F03" w:rsidRDefault="00433BC7" w:rsidP="00462180">
            <w:pPr>
              <w:jc w:val="left"/>
              <w:rPr>
                <w:rFonts w:cs="B Zar"/>
                <w:b/>
                <w:bCs/>
                <w:sz w:val="19"/>
                <w:szCs w:val="19"/>
              </w:rPr>
            </w:pPr>
            <w:r w:rsidRPr="002E6F03">
              <w:rPr>
                <w:rFonts w:cs="B Zar"/>
                <w:b/>
                <w:bCs/>
                <w:sz w:val="19"/>
                <w:szCs w:val="19"/>
                <w:rtl/>
              </w:rPr>
              <w:t>موجودی‌های مواد و کالا</w:t>
            </w:r>
          </w:p>
        </w:tc>
        <w:tc>
          <w:tcPr>
            <w:tcW w:w="674" w:type="pct"/>
            <w:tcMar>
              <w:top w:w="57" w:type="dxa"/>
              <w:bottom w:w="57" w:type="dxa"/>
            </w:tcMar>
          </w:tcPr>
          <w:p w14:paraId="08D807CA"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62AF8761"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02E97A85"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520DF178"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56" w:type="pct"/>
            <w:tcMar>
              <w:top w:w="57" w:type="dxa"/>
              <w:bottom w:w="57" w:type="dxa"/>
            </w:tcMar>
          </w:tcPr>
          <w:p w14:paraId="7BF5686D"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r>
      <w:tr w:rsidR="00433BC7" w:rsidRPr="002E6F03" w14:paraId="5DDCC428" w14:textId="77777777" w:rsidTr="004E7366">
        <w:tc>
          <w:tcPr>
            <w:cnfStyle w:val="001000000000" w:firstRow="0" w:lastRow="0" w:firstColumn="1" w:lastColumn="0" w:oddVBand="0" w:evenVBand="0" w:oddHBand="0" w:evenHBand="0" w:firstRowFirstColumn="0" w:firstRowLastColumn="0" w:lastRowFirstColumn="0" w:lastRowLastColumn="0"/>
            <w:tcW w:w="1646" w:type="pct"/>
            <w:tcMar>
              <w:top w:w="57" w:type="dxa"/>
              <w:bottom w:w="57" w:type="dxa"/>
            </w:tcMar>
          </w:tcPr>
          <w:p w14:paraId="12A8CC4C" w14:textId="77777777" w:rsidR="00433BC7" w:rsidRPr="002E6F03" w:rsidRDefault="00433BC7" w:rsidP="00462180">
            <w:pPr>
              <w:jc w:val="left"/>
              <w:rPr>
                <w:rFonts w:cs="B Zar"/>
                <w:b/>
                <w:bCs/>
                <w:sz w:val="19"/>
                <w:szCs w:val="19"/>
              </w:rPr>
            </w:pPr>
            <w:r w:rsidRPr="002E6F03">
              <w:rPr>
                <w:rFonts w:cs="B Zar"/>
                <w:b/>
                <w:bCs/>
                <w:sz w:val="19"/>
                <w:szCs w:val="19"/>
                <w:rtl/>
              </w:rPr>
              <w:t>کالای در جریان ساخت</w:t>
            </w:r>
          </w:p>
        </w:tc>
        <w:tc>
          <w:tcPr>
            <w:tcW w:w="674" w:type="pct"/>
            <w:tcMar>
              <w:top w:w="57" w:type="dxa"/>
              <w:bottom w:w="57" w:type="dxa"/>
            </w:tcMar>
          </w:tcPr>
          <w:p w14:paraId="70B239FA"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006718C5"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0E2DF517"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14203DB0"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56" w:type="pct"/>
            <w:tcMar>
              <w:top w:w="57" w:type="dxa"/>
              <w:bottom w:w="57" w:type="dxa"/>
            </w:tcMar>
          </w:tcPr>
          <w:p w14:paraId="33EB51FA"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r>
      <w:tr w:rsidR="00433BC7" w:rsidRPr="002E6F03" w14:paraId="75DC782F" w14:textId="77777777" w:rsidTr="004E7366">
        <w:tc>
          <w:tcPr>
            <w:cnfStyle w:val="001000000000" w:firstRow="0" w:lastRow="0" w:firstColumn="1" w:lastColumn="0" w:oddVBand="0" w:evenVBand="0" w:oddHBand="0" w:evenHBand="0" w:firstRowFirstColumn="0" w:firstRowLastColumn="0" w:lastRowFirstColumn="0" w:lastRowLastColumn="0"/>
            <w:tcW w:w="1646" w:type="pct"/>
            <w:tcMar>
              <w:top w:w="57" w:type="dxa"/>
              <w:bottom w:w="57" w:type="dxa"/>
            </w:tcMar>
          </w:tcPr>
          <w:p w14:paraId="795E17FB" w14:textId="77777777" w:rsidR="00433BC7" w:rsidRPr="002E6F03" w:rsidRDefault="00433BC7" w:rsidP="00462180">
            <w:pPr>
              <w:jc w:val="left"/>
              <w:rPr>
                <w:rFonts w:cs="B Zar"/>
                <w:b/>
                <w:bCs/>
                <w:sz w:val="19"/>
                <w:szCs w:val="19"/>
              </w:rPr>
            </w:pPr>
            <w:r w:rsidRPr="002E6F03">
              <w:rPr>
                <w:rFonts w:cs="B Zar"/>
                <w:b/>
                <w:bCs/>
                <w:sz w:val="19"/>
                <w:szCs w:val="19"/>
                <w:rtl/>
              </w:rPr>
              <w:t>قراردادهای با مشتریان</w:t>
            </w:r>
          </w:p>
        </w:tc>
        <w:tc>
          <w:tcPr>
            <w:tcW w:w="674" w:type="pct"/>
            <w:tcMar>
              <w:top w:w="57" w:type="dxa"/>
              <w:bottom w:w="57" w:type="dxa"/>
            </w:tcMar>
          </w:tcPr>
          <w:p w14:paraId="29CAF624"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6A518397"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543220C1"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221F7158"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56" w:type="pct"/>
            <w:tcMar>
              <w:top w:w="57" w:type="dxa"/>
              <w:bottom w:w="57" w:type="dxa"/>
            </w:tcMar>
          </w:tcPr>
          <w:p w14:paraId="2B4BFFA8"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r>
      <w:tr w:rsidR="00433BC7" w:rsidRPr="002E6F03" w14:paraId="09CDC447" w14:textId="77777777" w:rsidTr="004E7366">
        <w:tc>
          <w:tcPr>
            <w:cnfStyle w:val="001000000000" w:firstRow="0" w:lastRow="0" w:firstColumn="1" w:lastColumn="0" w:oddVBand="0" w:evenVBand="0" w:oddHBand="0" w:evenHBand="0" w:firstRowFirstColumn="0" w:firstRowLastColumn="0" w:lastRowFirstColumn="0" w:lastRowLastColumn="0"/>
            <w:tcW w:w="1646" w:type="pct"/>
            <w:tcMar>
              <w:top w:w="57" w:type="dxa"/>
              <w:bottom w:w="57" w:type="dxa"/>
            </w:tcMar>
          </w:tcPr>
          <w:p w14:paraId="25FB96FD" w14:textId="77777777" w:rsidR="00433BC7" w:rsidRPr="002E6F03" w:rsidRDefault="00433BC7" w:rsidP="00462180">
            <w:pPr>
              <w:jc w:val="left"/>
              <w:rPr>
                <w:rFonts w:cs="B Zar"/>
                <w:b/>
                <w:bCs/>
                <w:sz w:val="19"/>
                <w:szCs w:val="19"/>
              </w:rPr>
            </w:pPr>
            <w:r w:rsidRPr="002E6F03">
              <w:rPr>
                <w:rFonts w:cs="B Zar"/>
                <w:b/>
                <w:bCs/>
                <w:sz w:val="19"/>
                <w:szCs w:val="19"/>
                <w:rtl/>
              </w:rPr>
              <w:t xml:space="preserve">دریافتنی‌ها و پیش‌پرداخت‌ها  </w:t>
            </w:r>
          </w:p>
        </w:tc>
        <w:tc>
          <w:tcPr>
            <w:tcW w:w="674" w:type="pct"/>
            <w:tcMar>
              <w:top w:w="57" w:type="dxa"/>
              <w:bottom w:w="57" w:type="dxa"/>
            </w:tcMar>
          </w:tcPr>
          <w:p w14:paraId="3FDC41C0"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7FD3346B"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648EEC9F"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5A18846C"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56" w:type="pct"/>
            <w:tcMar>
              <w:top w:w="57" w:type="dxa"/>
              <w:bottom w:w="57" w:type="dxa"/>
            </w:tcMar>
          </w:tcPr>
          <w:p w14:paraId="799D1C51"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r>
      <w:tr w:rsidR="00433BC7" w:rsidRPr="002E6F03" w14:paraId="0D8901FE" w14:textId="77777777" w:rsidTr="004E7366">
        <w:tc>
          <w:tcPr>
            <w:cnfStyle w:val="001000000000" w:firstRow="0" w:lastRow="0" w:firstColumn="1" w:lastColumn="0" w:oddVBand="0" w:evenVBand="0" w:oddHBand="0" w:evenHBand="0" w:firstRowFirstColumn="0" w:firstRowLastColumn="0" w:lastRowFirstColumn="0" w:lastRowLastColumn="0"/>
            <w:tcW w:w="1646" w:type="pct"/>
            <w:tcMar>
              <w:top w:w="57" w:type="dxa"/>
              <w:bottom w:w="57" w:type="dxa"/>
            </w:tcMar>
          </w:tcPr>
          <w:p w14:paraId="35EF8965" w14:textId="77777777" w:rsidR="00433BC7" w:rsidRPr="002E6F03" w:rsidRDefault="00433BC7" w:rsidP="00462180">
            <w:pPr>
              <w:jc w:val="left"/>
              <w:rPr>
                <w:rFonts w:cs="B Zar"/>
                <w:b/>
                <w:bCs/>
                <w:sz w:val="19"/>
                <w:szCs w:val="19"/>
              </w:rPr>
            </w:pPr>
            <w:r w:rsidRPr="002E6F03">
              <w:rPr>
                <w:rFonts w:cs="B Zar"/>
                <w:b/>
                <w:bCs/>
                <w:sz w:val="19"/>
                <w:szCs w:val="19"/>
                <w:rtl/>
              </w:rPr>
              <w:t>موجودی‌های نقد و بانک</w:t>
            </w:r>
          </w:p>
        </w:tc>
        <w:tc>
          <w:tcPr>
            <w:tcW w:w="674" w:type="pct"/>
            <w:tcMar>
              <w:top w:w="57" w:type="dxa"/>
              <w:bottom w:w="57" w:type="dxa"/>
            </w:tcMar>
          </w:tcPr>
          <w:p w14:paraId="4176CAF9"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05557FC9"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3C1406E1"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6758BCCE"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56" w:type="pct"/>
            <w:tcMar>
              <w:top w:w="57" w:type="dxa"/>
              <w:bottom w:w="57" w:type="dxa"/>
            </w:tcMar>
          </w:tcPr>
          <w:p w14:paraId="52500739"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r>
      <w:tr w:rsidR="00433BC7" w:rsidRPr="002E6F03" w14:paraId="3A6F3F01" w14:textId="77777777" w:rsidTr="004E7366">
        <w:tc>
          <w:tcPr>
            <w:cnfStyle w:val="001000000000" w:firstRow="0" w:lastRow="0" w:firstColumn="1" w:lastColumn="0" w:oddVBand="0" w:evenVBand="0" w:oddHBand="0" w:evenHBand="0" w:firstRowFirstColumn="0" w:firstRowLastColumn="0" w:lastRowFirstColumn="0" w:lastRowLastColumn="0"/>
            <w:tcW w:w="1646" w:type="pct"/>
            <w:tcMar>
              <w:top w:w="57" w:type="dxa"/>
              <w:bottom w:w="57" w:type="dxa"/>
            </w:tcMar>
          </w:tcPr>
          <w:p w14:paraId="5C1E21DF" w14:textId="77777777" w:rsidR="00433BC7" w:rsidRPr="002E6F03" w:rsidRDefault="00433BC7" w:rsidP="002B56C6">
            <w:pPr>
              <w:jc w:val="left"/>
              <w:rPr>
                <w:rFonts w:cs="B Zar"/>
                <w:b/>
                <w:bCs/>
                <w:sz w:val="19"/>
                <w:szCs w:val="19"/>
              </w:rPr>
            </w:pPr>
            <w:r w:rsidRPr="002E6F03">
              <w:rPr>
                <w:rFonts w:cs="B Zar"/>
                <w:b/>
                <w:bCs/>
                <w:spacing w:val="-4"/>
                <w:sz w:val="19"/>
                <w:szCs w:val="19"/>
                <w:rtl/>
              </w:rPr>
              <w:t>پرداختنی‌ها</w:t>
            </w:r>
            <w:r w:rsidRPr="002E6F03">
              <w:rPr>
                <w:rFonts w:cs="B Zar"/>
                <w:b/>
                <w:bCs/>
                <w:spacing w:val="-6"/>
                <w:sz w:val="19"/>
                <w:szCs w:val="19"/>
                <w:rtl/>
              </w:rPr>
              <w:t xml:space="preserve"> و بدهی‌های </w:t>
            </w:r>
            <w:r w:rsidRPr="002E6F03">
              <w:rPr>
                <w:rFonts w:cs="B Zar"/>
                <w:b/>
                <w:bCs/>
                <w:spacing w:val="-4"/>
                <w:sz w:val="19"/>
                <w:szCs w:val="19"/>
                <w:rtl/>
              </w:rPr>
              <w:t>ناشی</w:t>
            </w:r>
            <w:r w:rsidRPr="002E6F03">
              <w:rPr>
                <w:rFonts w:cs="Times New Roman" w:hint="cs"/>
                <w:b/>
                <w:bCs/>
                <w:spacing w:val="-6"/>
                <w:sz w:val="19"/>
                <w:szCs w:val="19"/>
                <w:rtl/>
              </w:rPr>
              <w:t> </w:t>
            </w:r>
            <w:r w:rsidRPr="002E6F03">
              <w:rPr>
                <w:rFonts w:cs="B Zar" w:hint="cs"/>
                <w:b/>
                <w:bCs/>
                <w:spacing w:val="-6"/>
                <w:sz w:val="19"/>
                <w:szCs w:val="19"/>
                <w:rtl/>
              </w:rPr>
              <w:t>از</w:t>
            </w:r>
            <w:r w:rsidRPr="002E6F03">
              <w:rPr>
                <w:rFonts w:cs="B Zar"/>
                <w:b/>
                <w:bCs/>
                <w:spacing w:val="-6"/>
                <w:sz w:val="19"/>
                <w:szCs w:val="19"/>
                <w:rtl/>
              </w:rPr>
              <w:t xml:space="preserve"> </w:t>
            </w:r>
            <w:r w:rsidRPr="002E6F03">
              <w:rPr>
                <w:rFonts w:cs="B Zar" w:hint="cs"/>
                <w:b/>
                <w:bCs/>
                <w:spacing w:val="-4"/>
                <w:sz w:val="19"/>
                <w:szCs w:val="19"/>
                <w:rtl/>
              </w:rPr>
              <w:t>هزینه‌های</w:t>
            </w:r>
            <w:r w:rsidRPr="002E6F03">
              <w:rPr>
                <w:rFonts w:cs="B Zar"/>
                <w:b/>
                <w:bCs/>
                <w:sz w:val="19"/>
                <w:szCs w:val="19"/>
                <w:rtl/>
              </w:rPr>
              <w:t xml:space="preserve"> </w:t>
            </w:r>
            <w:r w:rsidRPr="002E6F03">
              <w:rPr>
                <w:rFonts w:cs="B Zar" w:hint="cs"/>
                <w:b/>
                <w:bCs/>
                <w:sz w:val="19"/>
                <w:szCs w:val="19"/>
                <w:rtl/>
              </w:rPr>
              <w:t>ثبت</w:t>
            </w:r>
            <w:r w:rsidRPr="002E6F03">
              <w:rPr>
                <w:rFonts w:cs="B Zar"/>
                <w:b/>
                <w:bCs/>
                <w:sz w:val="19"/>
                <w:szCs w:val="19"/>
                <w:rtl/>
              </w:rPr>
              <w:t xml:space="preserve"> </w:t>
            </w:r>
            <w:r w:rsidRPr="002E6F03">
              <w:rPr>
                <w:rFonts w:cs="B Zar" w:hint="cs"/>
                <w:b/>
                <w:bCs/>
                <w:sz w:val="19"/>
                <w:szCs w:val="19"/>
                <w:rtl/>
              </w:rPr>
              <w:t>و</w:t>
            </w:r>
            <w:r w:rsidRPr="002E6F03">
              <w:rPr>
                <w:rFonts w:cs="B Zar"/>
                <w:b/>
                <w:bCs/>
                <w:sz w:val="19"/>
                <w:szCs w:val="19"/>
                <w:rtl/>
              </w:rPr>
              <w:t xml:space="preserve"> </w:t>
            </w:r>
            <w:r w:rsidRPr="002E6F03">
              <w:rPr>
                <w:rFonts w:cs="B Zar" w:hint="cs"/>
                <w:b/>
                <w:bCs/>
                <w:sz w:val="19"/>
                <w:szCs w:val="19"/>
                <w:rtl/>
              </w:rPr>
              <w:t>پرداخت</w:t>
            </w:r>
            <w:r w:rsidRPr="002E6F03">
              <w:rPr>
                <w:rFonts w:cs="B Zar"/>
                <w:b/>
                <w:bCs/>
                <w:sz w:val="19"/>
                <w:szCs w:val="19"/>
                <w:rtl/>
              </w:rPr>
              <w:t xml:space="preserve"> </w:t>
            </w:r>
            <w:r w:rsidRPr="002E6F03">
              <w:rPr>
                <w:rFonts w:cs="B Zar" w:hint="cs"/>
                <w:b/>
                <w:bCs/>
                <w:sz w:val="19"/>
                <w:szCs w:val="19"/>
                <w:rtl/>
              </w:rPr>
              <w:t>نشده</w:t>
            </w:r>
          </w:p>
        </w:tc>
        <w:tc>
          <w:tcPr>
            <w:tcW w:w="674" w:type="pct"/>
            <w:tcMar>
              <w:top w:w="57" w:type="dxa"/>
              <w:bottom w:w="57" w:type="dxa"/>
            </w:tcMar>
          </w:tcPr>
          <w:p w14:paraId="0B06557C"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0D0A37FD"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5C129264"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4F86E9FB"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56" w:type="pct"/>
            <w:tcMar>
              <w:top w:w="57" w:type="dxa"/>
              <w:bottom w:w="57" w:type="dxa"/>
            </w:tcMar>
          </w:tcPr>
          <w:p w14:paraId="05CB325B"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r>
      <w:tr w:rsidR="00433BC7" w:rsidRPr="002E6F03" w14:paraId="17E11721" w14:textId="77777777" w:rsidTr="004E7366">
        <w:tc>
          <w:tcPr>
            <w:cnfStyle w:val="001000000000" w:firstRow="0" w:lastRow="0" w:firstColumn="1" w:lastColumn="0" w:oddVBand="0" w:evenVBand="0" w:oddHBand="0" w:evenHBand="0" w:firstRowFirstColumn="0" w:firstRowLastColumn="0" w:lastRowFirstColumn="0" w:lastRowLastColumn="0"/>
            <w:tcW w:w="1646" w:type="pct"/>
            <w:tcMar>
              <w:top w:w="57" w:type="dxa"/>
              <w:bottom w:w="57" w:type="dxa"/>
            </w:tcMar>
          </w:tcPr>
          <w:p w14:paraId="58D0D424" w14:textId="360D2EAB" w:rsidR="00433BC7" w:rsidRPr="002E6F03" w:rsidRDefault="00433BC7" w:rsidP="00027AE6">
            <w:pPr>
              <w:jc w:val="left"/>
              <w:rPr>
                <w:rFonts w:cs="B Zar"/>
                <w:b/>
                <w:bCs/>
                <w:spacing w:val="-4"/>
                <w:sz w:val="19"/>
                <w:szCs w:val="19"/>
              </w:rPr>
            </w:pPr>
            <w:r w:rsidRPr="002E6F03">
              <w:rPr>
                <w:rFonts w:cs="B Zar"/>
                <w:b/>
                <w:bCs/>
                <w:spacing w:val="-4"/>
                <w:sz w:val="19"/>
                <w:szCs w:val="19"/>
                <w:rtl/>
              </w:rPr>
              <w:t>ذخایر، بدهی‌های احتمالی و تعهدات مالی</w:t>
            </w:r>
          </w:p>
        </w:tc>
        <w:tc>
          <w:tcPr>
            <w:tcW w:w="674" w:type="pct"/>
            <w:tcMar>
              <w:top w:w="57" w:type="dxa"/>
              <w:bottom w:w="57" w:type="dxa"/>
            </w:tcMar>
          </w:tcPr>
          <w:p w14:paraId="5E674D8E"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3C1730AE"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60B352DC"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5A7E9EFB"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56" w:type="pct"/>
            <w:tcMar>
              <w:top w:w="57" w:type="dxa"/>
              <w:bottom w:w="57" w:type="dxa"/>
            </w:tcMar>
          </w:tcPr>
          <w:p w14:paraId="46A5F3F3"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r>
      <w:tr w:rsidR="00433BC7" w:rsidRPr="002E6F03" w14:paraId="2868082E" w14:textId="77777777" w:rsidTr="004E7366">
        <w:tc>
          <w:tcPr>
            <w:cnfStyle w:val="001000000000" w:firstRow="0" w:lastRow="0" w:firstColumn="1" w:lastColumn="0" w:oddVBand="0" w:evenVBand="0" w:oddHBand="0" w:evenHBand="0" w:firstRowFirstColumn="0" w:firstRowLastColumn="0" w:lastRowFirstColumn="0" w:lastRowLastColumn="0"/>
            <w:tcW w:w="1646" w:type="pct"/>
            <w:tcMar>
              <w:top w:w="57" w:type="dxa"/>
              <w:bottom w:w="57" w:type="dxa"/>
            </w:tcMar>
          </w:tcPr>
          <w:p w14:paraId="31411AC4" w14:textId="77777777" w:rsidR="00433BC7" w:rsidRPr="002E6F03" w:rsidRDefault="00433BC7" w:rsidP="00462180">
            <w:pPr>
              <w:jc w:val="left"/>
              <w:rPr>
                <w:rFonts w:cs="B Zar"/>
                <w:b/>
                <w:bCs/>
                <w:sz w:val="19"/>
                <w:szCs w:val="19"/>
              </w:rPr>
            </w:pPr>
            <w:r w:rsidRPr="002E6F03">
              <w:rPr>
                <w:rFonts w:cs="B Zar"/>
                <w:b/>
                <w:bCs/>
                <w:sz w:val="19"/>
                <w:szCs w:val="19"/>
                <w:rtl/>
              </w:rPr>
              <w:t>سرمایه و اندوخته‌ها</w:t>
            </w:r>
          </w:p>
        </w:tc>
        <w:tc>
          <w:tcPr>
            <w:tcW w:w="674" w:type="pct"/>
            <w:tcMar>
              <w:top w:w="57" w:type="dxa"/>
              <w:bottom w:w="57" w:type="dxa"/>
            </w:tcMar>
          </w:tcPr>
          <w:p w14:paraId="29AC9983"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5D89F4EE"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10862D19"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067CDB5F"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56" w:type="pct"/>
            <w:tcMar>
              <w:top w:w="57" w:type="dxa"/>
              <w:bottom w:w="57" w:type="dxa"/>
            </w:tcMar>
          </w:tcPr>
          <w:p w14:paraId="7EF88354"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r>
      <w:tr w:rsidR="00433BC7" w:rsidRPr="002E6F03" w14:paraId="73F691D5" w14:textId="77777777" w:rsidTr="004E7366">
        <w:tc>
          <w:tcPr>
            <w:cnfStyle w:val="001000000000" w:firstRow="0" w:lastRow="0" w:firstColumn="1" w:lastColumn="0" w:oddVBand="0" w:evenVBand="0" w:oddHBand="0" w:evenHBand="0" w:firstRowFirstColumn="0" w:firstRowLastColumn="0" w:lastRowFirstColumn="0" w:lastRowLastColumn="0"/>
            <w:tcW w:w="1646" w:type="pct"/>
            <w:tcMar>
              <w:top w:w="57" w:type="dxa"/>
              <w:bottom w:w="57" w:type="dxa"/>
            </w:tcMar>
          </w:tcPr>
          <w:p w14:paraId="3A0E8A4D" w14:textId="77777777" w:rsidR="00433BC7" w:rsidRPr="002E6F03" w:rsidRDefault="00433BC7" w:rsidP="00462180">
            <w:pPr>
              <w:jc w:val="left"/>
              <w:rPr>
                <w:rFonts w:cs="B Zar"/>
                <w:b/>
                <w:bCs/>
                <w:sz w:val="19"/>
                <w:szCs w:val="19"/>
              </w:rPr>
            </w:pPr>
            <w:r w:rsidRPr="002E6F03">
              <w:rPr>
                <w:rFonts w:cs="B Zar"/>
                <w:b/>
                <w:bCs/>
                <w:sz w:val="19"/>
                <w:szCs w:val="19"/>
                <w:rtl/>
              </w:rPr>
              <w:t>مالیـات</w:t>
            </w:r>
          </w:p>
        </w:tc>
        <w:tc>
          <w:tcPr>
            <w:tcW w:w="674" w:type="pct"/>
            <w:tcMar>
              <w:top w:w="57" w:type="dxa"/>
              <w:bottom w:w="57" w:type="dxa"/>
            </w:tcMar>
          </w:tcPr>
          <w:p w14:paraId="5ADC91A6"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5ACC79CD"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716987E9"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788FD8B2"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56" w:type="pct"/>
            <w:tcMar>
              <w:top w:w="57" w:type="dxa"/>
              <w:bottom w:w="57" w:type="dxa"/>
            </w:tcMar>
          </w:tcPr>
          <w:p w14:paraId="417929D0"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r>
      <w:tr w:rsidR="00433BC7" w:rsidRPr="002E6F03" w14:paraId="055282CD" w14:textId="77777777" w:rsidTr="004E7366">
        <w:tc>
          <w:tcPr>
            <w:cnfStyle w:val="001000000000" w:firstRow="0" w:lastRow="0" w:firstColumn="1" w:lastColumn="0" w:oddVBand="0" w:evenVBand="0" w:oddHBand="0" w:evenHBand="0" w:firstRowFirstColumn="0" w:firstRowLastColumn="0" w:lastRowFirstColumn="0" w:lastRowLastColumn="0"/>
            <w:tcW w:w="1646" w:type="pct"/>
            <w:tcMar>
              <w:top w:w="57" w:type="dxa"/>
              <w:bottom w:w="57" w:type="dxa"/>
            </w:tcMar>
          </w:tcPr>
          <w:p w14:paraId="55457B35" w14:textId="77777777" w:rsidR="00433BC7" w:rsidRPr="002E6F03" w:rsidRDefault="00433BC7" w:rsidP="002B56C6">
            <w:pPr>
              <w:jc w:val="left"/>
              <w:rPr>
                <w:rFonts w:cs="B Zar"/>
                <w:b/>
                <w:bCs/>
                <w:sz w:val="19"/>
                <w:szCs w:val="19"/>
              </w:rPr>
            </w:pPr>
            <w:r w:rsidRPr="002E6F03">
              <w:rPr>
                <w:rFonts w:cs="B Zar"/>
                <w:b/>
                <w:bCs/>
                <w:sz w:val="19"/>
                <w:szCs w:val="19"/>
                <w:rtl/>
              </w:rPr>
              <w:t>درآمدها</w:t>
            </w:r>
          </w:p>
        </w:tc>
        <w:tc>
          <w:tcPr>
            <w:tcW w:w="674" w:type="pct"/>
            <w:tcMar>
              <w:top w:w="57" w:type="dxa"/>
              <w:bottom w:w="57" w:type="dxa"/>
            </w:tcMar>
          </w:tcPr>
          <w:p w14:paraId="65949092"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0F7B1599"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7FF838EA"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70AC5AE5"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56" w:type="pct"/>
            <w:tcMar>
              <w:top w:w="57" w:type="dxa"/>
              <w:bottom w:w="57" w:type="dxa"/>
            </w:tcMar>
          </w:tcPr>
          <w:p w14:paraId="1F2806FE"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r>
      <w:tr w:rsidR="00433BC7" w:rsidRPr="002E6F03" w14:paraId="483E3948" w14:textId="77777777" w:rsidTr="004E7366">
        <w:tc>
          <w:tcPr>
            <w:cnfStyle w:val="001000000000" w:firstRow="0" w:lastRow="0" w:firstColumn="1" w:lastColumn="0" w:oddVBand="0" w:evenVBand="0" w:oddHBand="0" w:evenHBand="0" w:firstRowFirstColumn="0" w:firstRowLastColumn="0" w:lastRowFirstColumn="0" w:lastRowLastColumn="0"/>
            <w:tcW w:w="1646" w:type="pct"/>
            <w:tcMar>
              <w:top w:w="57" w:type="dxa"/>
              <w:bottom w:w="57" w:type="dxa"/>
            </w:tcMar>
          </w:tcPr>
          <w:p w14:paraId="4970A832" w14:textId="77777777" w:rsidR="00433BC7" w:rsidRPr="002E6F03" w:rsidRDefault="00433BC7" w:rsidP="00462180">
            <w:pPr>
              <w:jc w:val="left"/>
              <w:rPr>
                <w:rFonts w:cs="B Zar"/>
                <w:b/>
                <w:bCs/>
                <w:sz w:val="19"/>
                <w:szCs w:val="19"/>
              </w:rPr>
            </w:pPr>
            <w:r w:rsidRPr="002E6F03">
              <w:rPr>
                <w:rFonts w:cs="B Zar"/>
                <w:b/>
                <w:bCs/>
                <w:sz w:val="19"/>
                <w:szCs w:val="19"/>
                <w:rtl/>
              </w:rPr>
              <w:t xml:space="preserve">هزینه‌ها </w:t>
            </w:r>
          </w:p>
        </w:tc>
        <w:tc>
          <w:tcPr>
            <w:tcW w:w="674" w:type="pct"/>
            <w:tcMar>
              <w:top w:w="57" w:type="dxa"/>
              <w:bottom w:w="57" w:type="dxa"/>
            </w:tcMar>
          </w:tcPr>
          <w:p w14:paraId="01F16913"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2558A863"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5540B76E"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2EC9E329"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56" w:type="pct"/>
            <w:tcMar>
              <w:top w:w="57" w:type="dxa"/>
              <w:bottom w:w="57" w:type="dxa"/>
            </w:tcMar>
          </w:tcPr>
          <w:p w14:paraId="121C5A76"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r>
      <w:tr w:rsidR="00433BC7" w:rsidRPr="002E6F03" w14:paraId="5CAE7AB5" w14:textId="77777777" w:rsidTr="004E7366">
        <w:tc>
          <w:tcPr>
            <w:cnfStyle w:val="001000000000" w:firstRow="0" w:lastRow="0" w:firstColumn="1" w:lastColumn="0" w:oddVBand="0" w:evenVBand="0" w:oddHBand="0" w:evenHBand="0" w:firstRowFirstColumn="0" w:firstRowLastColumn="0" w:lastRowFirstColumn="0" w:lastRowLastColumn="0"/>
            <w:tcW w:w="1646" w:type="pct"/>
            <w:tcMar>
              <w:top w:w="57" w:type="dxa"/>
              <w:bottom w:w="57" w:type="dxa"/>
            </w:tcMar>
          </w:tcPr>
          <w:p w14:paraId="16285E78" w14:textId="77777777" w:rsidR="00433BC7" w:rsidRPr="002E6F03" w:rsidRDefault="00433BC7" w:rsidP="00462180">
            <w:pPr>
              <w:jc w:val="left"/>
              <w:rPr>
                <w:rFonts w:cs="B Zar"/>
                <w:b/>
                <w:bCs/>
                <w:sz w:val="19"/>
                <w:szCs w:val="19"/>
              </w:rPr>
            </w:pPr>
            <w:r w:rsidRPr="002E6F03">
              <w:rPr>
                <w:rFonts w:cs="B Zar"/>
                <w:b/>
                <w:bCs/>
                <w:sz w:val="19"/>
                <w:szCs w:val="19"/>
                <w:rtl/>
              </w:rPr>
              <w:t>حقوق و دستمزد</w:t>
            </w:r>
          </w:p>
        </w:tc>
        <w:tc>
          <w:tcPr>
            <w:tcW w:w="674" w:type="pct"/>
            <w:tcMar>
              <w:top w:w="57" w:type="dxa"/>
              <w:bottom w:w="57" w:type="dxa"/>
            </w:tcMar>
          </w:tcPr>
          <w:p w14:paraId="25BCD6DF"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588BE21B"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096E0F63"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5E50F9D1"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56" w:type="pct"/>
            <w:tcMar>
              <w:top w:w="57" w:type="dxa"/>
              <w:bottom w:w="57" w:type="dxa"/>
            </w:tcMar>
          </w:tcPr>
          <w:p w14:paraId="638CB13F"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r>
      <w:tr w:rsidR="00433BC7" w:rsidRPr="002E6F03" w14:paraId="6E6BC493" w14:textId="77777777" w:rsidTr="004E7366">
        <w:tc>
          <w:tcPr>
            <w:cnfStyle w:val="001000000000" w:firstRow="0" w:lastRow="0" w:firstColumn="1" w:lastColumn="0" w:oddVBand="0" w:evenVBand="0" w:oddHBand="0" w:evenHBand="0" w:firstRowFirstColumn="0" w:firstRowLastColumn="0" w:lastRowFirstColumn="0" w:lastRowLastColumn="0"/>
            <w:tcW w:w="1646" w:type="pct"/>
            <w:tcMar>
              <w:top w:w="57" w:type="dxa"/>
              <w:bottom w:w="57" w:type="dxa"/>
            </w:tcMar>
          </w:tcPr>
          <w:p w14:paraId="2CA66C0A" w14:textId="77777777" w:rsidR="00433BC7" w:rsidRPr="002E6F03" w:rsidRDefault="00433BC7" w:rsidP="00462180">
            <w:pPr>
              <w:jc w:val="left"/>
              <w:rPr>
                <w:rFonts w:cs="B Zar"/>
                <w:b/>
                <w:bCs/>
                <w:sz w:val="19"/>
                <w:szCs w:val="19"/>
              </w:rPr>
            </w:pPr>
            <w:r w:rsidRPr="002E6F03">
              <w:rPr>
                <w:rFonts w:cs="B Zar"/>
                <w:b/>
                <w:bCs/>
                <w:sz w:val="19"/>
                <w:szCs w:val="19"/>
                <w:rtl/>
              </w:rPr>
              <w:t>معاملات با اشخاص وابسته</w:t>
            </w:r>
          </w:p>
        </w:tc>
        <w:tc>
          <w:tcPr>
            <w:tcW w:w="674" w:type="pct"/>
            <w:tcMar>
              <w:top w:w="57" w:type="dxa"/>
              <w:bottom w:w="57" w:type="dxa"/>
            </w:tcMar>
          </w:tcPr>
          <w:p w14:paraId="078B7FE5"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0DB639E1"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22D71D5E"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74" w:type="pct"/>
            <w:tcMar>
              <w:top w:w="57" w:type="dxa"/>
              <w:bottom w:w="57" w:type="dxa"/>
            </w:tcMar>
          </w:tcPr>
          <w:p w14:paraId="318E7491"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c>
          <w:tcPr>
            <w:tcW w:w="656" w:type="pct"/>
            <w:tcMar>
              <w:top w:w="57" w:type="dxa"/>
              <w:bottom w:w="57" w:type="dxa"/>
            </w:tcMar>
          </w:tcPr>
          <w:p w14:paraId="411ABB36" w14:textId="77777777" w:rsidR="00433BC7" w:rsidRPr="002E6F03" w:rsidRDefault="00433BC7" w:rsidP="00462180">
            <w:pPr>
              <w:jc w:val="left"/>
              <w:cnfStyle w:val="000000000000" w:firstRow="0" w:lastRow="0" w:firstColumn="0" w:lastColumn="0" w:oddVBand="0" w:evenVBand="0" w:oddHBand="0" w:evenHBand="0" w:firstRowFirstColumn="0" w:firstRowLastColumn="0" w:lastRowFirstColumn="0" w:lastRowLastColumn="0"/>
              <w:rPr>
                <w:spacing w:val="2"/>
              </w:rPr>
            </w:pPr>
          </w:p>
        </w:tc>
      </w:tr>
    </w:tbl>
    <w:p w14:paraId="0A3935F1" w14:textId="0CC612B5" w:rsidR="00BE6203" w:rsidRPr="002E6F03" w:rsidRDefault="00BE6203">
      <w:pPr>
        <w:bidi w:val="0"/>
        <w:jc w:val="left"/>
        <w:rPr>
          <w:color w:val="F4B083" w:themeColor="accent2" w:themeTint="99"/>
          <w:sz w:val="16"/>
          <w:szCs w:val="16"/>
          <w:rtl/>
        </w:rPr>
      </w:pPr>
      <w:r w:rsidRPr="002E6F03">
        <w:rPr>
          <w:color w:val="F4B083" w:themeColor="accent2" w:themeTint="99"/>
          <w:sz w:val="16"/>
          <w:szCs w:val="16"/>
          <w:rtl/>
        </w:rPr>
        <w:br w:type="page"/>
      </w:r>
    </w:p>
    <w:p w14:paraId="11A3FF43" w14:textId="31B1E20A" w:rsidR="00BE6203" w:rsidRPr="002E6F03" w:rsidRDefault="00BE6203" w:rsidP="00295EE5">
      <w:pPr>
        <w:rPr>
          <w:rtl/>
          <w:lang w:val="en-US"/>
        </w:rPr>
      </w:pPr>
      <w:r w:rsidRPr="002E6F03">
        <w:rPr>
          <w:rtl/>
        </w:rPr>
        <w:t xml:space="preserve">همه گزاره‌های با ریسک متوسط و بالا را در جدول زیر بنویسید و از انتقال آن‌ها به جدول ریسک‌های عمده </w:t>
      </w:r>
      <w:r w:rsidRPr="002E6F03">
        <w:rPr>
          <w:lang w:val="en-US"/>
        </w:rPr>
        <w:t>(PAF 13)</w:t>
      </w:r>
      <w:r w:rsidRPr="002E6F03">
        <w:rPr>
          <w:rtl/>
          <w:lang w:val="en-US"/>
        </w:rPr>
        <w:t xml:space="preserve"> اطمینان </w:t>
      </w:r>
      <w:r w:rsidR="00295EE5" w:rsidRPr="002E6F03">
        <w:rPr>
          <w:rtl/>
          <w:lang w:val="en-US"/>
        </w:rPr>
        <w:t>پیدا کنید</w:t>
      </w:r>
      <w:r w:rsidRPr="002E6F03">
        <w:rPr>
          <w:rtl/>
          <w:lang w:val="en-US"/>
        </w:rPr>
        <w:t>.</w:t>
      </w:r>
    </w:p>
    <w:p w14:paraId="5B845C2C" w14:textId="77777777" w:rsidR="00BE6203" w:rsidRPr="002E6F03" w:rsidRDefault="00BE6203" w:rsidP="00BE6203">
      <w:pPr>
        <w:pStyle w:val="Fa6"/>
        <w:rPr>
          <w:rtl/>
        </w:rPr>
      </w:pPr>
    </w:p>
    <w:tbl>
      <w:tblPr>
        <w:tblStyle w:val="001MotherT-RCellRHead"/>
        <w:bidiVisual/>
        <w:tblW w:w="4950" w:type="pct"/>
        <w:tblBorders>
          <w:insideH w:val="single" w:sz="4" w:space="0" w:color="000000" w:themeColor="text1"/>
        </w:tblBorders>
        <w:tblLook w:val="01E0" w:firstRow="1" w:lastRow="1" w:firstColumn="1" w:lastColumn="1" w:noHBand="0" w:noVBand="0"/>
      </w:tblPr>
      <w:tblGrid>
        <w:gridCol w:w="2576"/>
        <w:gridCol w:w="1909"/>
        <w:gridCol w:w="2241"/>
        <w:gridCol w:w="2244"/>
      </w:tblGrid>
      <w:tr w:rsidR="00BE6203" w:rsidRPr="002E6F03" w14:paraId="03432BBE" w14:textId="77777777" w:rsidTr="00A6540D">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3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D0E29E" w14:textId="77777777" w:rsidR="00BE6203" w:rsidRPr="002E6F03" w:rsidRDefault="00BE6203" w:rsidP="0022588D">
            <w:pPr>
              <w:tabs>
                <w:tab w:val="left" w:pos="4820"/>
              </w:tabs>
              <w:spacing w:line="204" w:lineRule="auto"/>
              <w:jc w:val="center"/>
              <w:rPr>
                <w:rFonts w:ascii="Arial" w:hAnsi="Arial"/>
                <w:szCs w:val="16"/>
                <w:rtl/>
              </w:rPr>
            </w:pPr>
            <w:r w:rsidRPr="002E6F03">
              <w:rPr>
                <w:rFonts w:ascii="Arial" w:hAnsi="Arial"/>
                <w:szCs w:val="16"/>
                <w:rtl/>
              </w:rPr>
              <w:t>زمینه حسابرسی</w:t>
            </w:r>
          </w:p>
        </w:tc>
        <w:tc>
          <w:tcPr>
            <w:tcW w:w="106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92B10D" w14:textId="77777777" w:rsidR="00BE6203" w:rsidRPr="002E6F03" w:rsidRDefault="00BE6203" w:rsidP="0022588D">
            <w:pPr>
              <w:tabs>
                <w:tab w:val="left" w:pos="4820"/>
              </w:tabs>
              <w:spacing w:line="204" w:lineRule="auto"/>
              <w:jc w:val="center"/>
              <w:cnfStyle w:val="100000000000" w:firstRow="1" w:lastRow="0" w:firstColumn="0" w:lastColumn="0" w:oddVBand="0" w:evenVBand="0" w:oddHBand="0" w:evenHBand="0" w:firstRowFirstColumn="0" w:firstRowLastColumn="0" w:lastRowFirstColumn="0" w:lastRowLastColumn="0"/>
              <w:rPr>
                <w:rFonts w:ascii="Arial" w:hAnsi="Arial"/>
                <w:szCs w:val="16"/>
                <w:rtl/>
              </w:rPr>
            </w:pPr>
            <w:r w:rsidRPr="002E6F03">
              <w:rPr>
                <w:rFonts w:ascii="Arial" w:hAnsi="Arial"/>
                <w:szCs w:val="16"/>
                <w:rtl/>
              </w:rPr>
              <w:t>گزاره مربوط</w:t>
            </w:r>
          </w:p>
        </w:tc>
        <w:tc>
          <w:tcPr>
            <w:tcW w:w="124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9EF78C" w14:textId="77777777" w:rsidR="00BE6203" w:rsidRPr="002E6F03" w:rsidRDefault="00BE6203" w:rsidP="0022588D">
            <w:pPr>
              <w:tabs>
                <w:tab w:val="left" w:pos="4820"/>
              </w:tabs>
              <w:spacing w:line="204" w:lineRule="auto"/>
              <w:jc w:val="center"/>
              <w:cnfStyle w:val="100000000000" w:firstRow="1" w:lastRow="0" w:firstColumn="0" w:lastColumn="0" w:oddVBand="0" w:evenVBand="0" w:oddHBand="0" w:evenHBand="0" w:firstRowFirstColumn="0" w:firstRowLastColumn="0" w:lastRowFirstColumn="0" w:lastRowLastColumn="0"/>
              <w:rPr>
                <w:rFonts w:ascii="Arial" w:hAnsi="Arial"/>
                <w:szCs w:val="16"/>
                <w:rtl/>
              </w:rPr>
            </w:pPr>
            <w:r w:rsidRPr="002E6F03">
              <w:rPr>
                <w:rFonts w:ascii="Arial" w:hAnsi="Arial"/>
                <w:szCs w:val="16"/>
                <w:rtl/>
              </w:rPr>
              <w:t>ریسک در سطح گزاره</w:t>
            </w:r>
          </w:p>
          <w:p w14:paraId="0E8B75B4" w14:textId="77777777" w:rsidR="00BE6203" w:rsidRPr="002E6F03" w:rsidRDefault="00BE6203" w:rsidP="0022588D">
            <w:pPr>
              <w:tabs>
                <w:tab w:val="left" w:pos="4820"/>
              </w:tabs>
              <w:spacing w:line="204" w:lineRule="auto"/>
              <w:jc w:val="center"/>
              <w:cnfStyle w:val="100000000000" w:firstRow="1" w:lastRow="0" w:firstColumn="0" w:lastColumn="0" w:oddVBand="0" w:evenVBand="0" w:oddHBand="0" w:evenHBand="0" w:firstRowFirstColumn="0" w:firstRowLastColumn="0" w:lastRowFirstColumn="0" w:lastRowLastColumn="0"/>
              <w:rPr>
                <w:rFonts w:ascii="Arial" w:hAnsi="Arial"/>
                <w:szCs w:val="16"/>
                <w:rtl/>
              </w:rPr>
            </w:pPr>
            <w:r w:rsidRPr="002E6F03">
              <w:rPr>
                <w:rFonts w:ascii="Arial" w:hAnsi="Arial"/>
                <w:szCs w:val="16"/>
                <w:rtl/>
              </w:rPr>
              <w:t>(متوسط/ بالا)</w:t>
            </w:r>
          </w:p>
        </w:tc>
        <w:tc>
          <w:tcPr>
            <w:tcW w:w="125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2F2494" w14:textId="77777777" w:rsidR="00BE6203" w:rsidRPr="002E6F03" w:rsidRDefault="00BE6203" w:rsidP="0022588D">
            <w:pPr>
              <w:tabs>
                <w:tab w:val="left" w:pos="4820"/>
              </w:tabs>
              <w:spacing w:line="204" w:lineRule="auto"/>
              <w:jc w:val="center"/>
              <w:cnfStyle w:val="100000000000" w:firstRow="1" w:lastRow="0" w:firstColumn="0" w:lastColumn="0" w:oddVBand="0" w:evenVBand="0" w:oddHBand="0" w:evenHBand="0" w:firstRowFirstColumn="0" w:firstRowLastColumn="0" w:lastRowFirstColumn="0" w:lastRowLastColumn="0"/>
              <w:rPr>
                <w:rFonts w:ascii="Arial" w:hAnsi="Arial"/>
                <w:szCs w:val="16"/>
                <w:rtl/>
              </w:rPr>
            </w:pPr>
            <w:r w:rsidRPr="002E6F03">
              <w:rPr>
                <w:rFonts w:ascii="Arial" w:hAnsi="Arial"/>
                <w:szCs w:val="16"/>
                <w:rtl/>
              </w:rPr>
              <w:t>تأیید انتقال به جدول</w:t>
            </w:r>
          </w:p>
          <w:p w14:paraId="069AFF5C" w14:textId="77777777" w:rsidR="00BE6203" w:rsidRPr="002E6F03" w:rsidRDefault="00BE6203" w:rsidP="0022588D">
            <w:pPr>
              <w:tabs>
                <w:tab w:val="left" w:pos="4820"/>
              </w:tabs>
              <w:spacing w:line="204" w:lineRule="auto"/>
              <w:jc w:val="center"/>
              <w:cnfStyle w:val="100000000000" w:firstRow="1" w:lastRow="0" w:firstColumn="0" w:lastColumn="0" w:oddVBand="0" w:evenVBand="0" w:oddHBand="0" w:evenHBand="0" w:firstRowFirstColumn="0" w:firstRowLastColumn="0" w:lastRowFirstColumn="0" w:lastRowLastColumn="0"/>
              <w:rPr>
                <w:rFonts w:ascii="Arial" w:hAnsi="Arial"/>
                <w:szCs w:val="16"/>
                <w:lang w:val="en-US"/>
              </w:rPr>
            </w:pPr>
            <w:r w:rsidRPr="002E6F03">
              <w:rPr>
                <w:rFonts w:ascii="Arial" w:hAnsi="Arial"/>
                <w:szCs w:val="16"/>
                <w:rtl/>
              </w:rPr>
              <w:t xml:space="preserve">ریسک‌های عمده </w:t>
            </w:r>
            <w:r w:rsidRPr="002E6F03">
              <w:rPr>
                <w:rFonts w:ascii="Arial" w:hAnsi="Arial"/>
                <w:szCs w:val="16"/>
                <w:lang w:val="en-US"/>
              </w:rPr>
              <w:t>PAF</w:t>
            </w:r>
            <w:r w:rsidRPr="002E6F03">
              <w:rPr>
                <w:rFonts w:ascii="Arial" w:hAnsi="Arial"/>
                <w:sz w:val="2"/>
                <w:szCs w:val="2"/>
                <w:lang w:val="en-US"/>
              </w:rPr>
              <w:t> </w:t>
            </w:r>
            <w:r w:rsidRPr="002E6F03">
              <w:rPr>
                <w:rFonts w:ascii="Arial" w:hAnsi="Arial"/>
                <w:szCs w:val="16"/>
                <w:lang w:val="en-US"/>
              </w:rPr>
              <w:t>13</w:t>
            </w:r>
          </w:p>
        </w:tc>
      </w:tr>
      <w:tr w:rsidR="00BE6203" w:rsidRPr="002E6F03" w14:paraId="2FCFAC96" w14:textId="77777777" w:rsidTr="00A6540D">
        <w:trPr>
          <w:trHeight w:val="624"/>
        </w:trPr>
        <w:tc>
          <w:tcPr>
            <w:cnfStyle w:val="001000000000" w:firstRow="0" w:lastRow="0" w:firstColumn="1" w:lastColumn="0" w:oddVBand="0" w:evenVBand="0" w:oddHBand="0" w:evenHBand="0" w:firstRowFirstColumn="0" w:firstRowLastColumn="0" w:lastRowFirstColumn="0" w:lastRowLastColumn="0"/>
            <w:tcW w:w="1436" w:type="pct"/>
          </w:tcPr>
          <w:p w14:paraId="42F1B7CB" w14:textId="77777777" w:rsidR="00BE6203" w:rsidRPr="002E6F03" w:rsidRDefault="00BE6203" w:rsidP="0022588D">
            <w:pPr>
              <w:jc w:val="left"/>
              <w:rPr>
                <w:spacing w:val="2"/>
                <w:sz w:val="20"/>
                <w:rtl/>
              </w:rPr>
            </w:pPr>
          </w:p>
        </w:tc>
        <w:tc>
          <w:tcPr>
            <w:tcW w:w="1064" w:type="pct"/>
          </w:tcPr>
          <w:p w14:paraId="4E24C130"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tl/>
              </w:rPr>
            </w:pPr>
          </w:p>
        </w:tc>
        <w:tc>
          <w:tcPr>
            <w:tcW w:w="1249" w:type="pct"/>
          </w:tcPr>
          <w:p w14:paraId="73142221"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tl/>
              </w:rPr>
            </w:pPr>
          </w:p>
        </w:tc>
        <w:tc>
          <w:tcPr>
            <w:tcW w:w="1251" w:type="pct"/>
          </w:tcPr>
          <w:p w14:paraId="666E4811"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tl/>
              </w:rPr>
            </w:pPr>
          </w:p>
        </w:tc>
      </w:tr>
      <w:tr w:rsidR="00BE6203" w:rsidRPr="002E6F03" w14:paraId="7A80009B" w14:textId="77777777" w:rsidTr="00A6540D">
        <w:trPr>
          <w:trHeight w:val="624"/>
        </w:trPr>
        <w:tc>
          <w:tcPr>
            <w:cnfStyle w:val="001000000000" w:firstRow="0" w:lastRow="0" w:firstColumn="1" w:lastColumn="0" w:oddVBand="0" w:evenVBand="0" w:oddHBand="0" w:evenHBand="0" w:firstRowFirstColumn="0" w:firstRowLastColumn="0" w:lastRowFirstColumn="0" w:lastRowLastColumn="0"/>
            <w:tcW w:w="1436" w:type="pct"/>
          </w:tcPr>
          <w:p w14:paraId="4D1CCC5C" w14:textId="77777777" w:rsidR="00BE6203" w:rsidRPr="002E6F03" w:rsidRDefault="00BE6203" w:rsidP="0022588D">
            <w:pPr>
              <w:jc w:val="left"/>
              <w:rPr>
                <w:spacing w:val="2"/>
                <w:sz w:val="20"/>
              </w:rPr>
            </w:pPr>
          </w:p>
        </w:tc>
        <w:tc>
          <w:tcPr>
            <w:tcW w:w="1064" w:type="pct"/>
          </w:tcPr>
          <w:p w14:paraId="64D8C567"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c>
          <w:tcPr>
            <w:tcW w:w="1249" w:type="pct"/>
          </w:tcPr>
          <w:p w14:paraId="6B19F468"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c>
          <w:tcPr>
            <w:tcW w:w="1251" w:type="pct"/>
          </w:tcPr>
          <w:p w14:paraId="5DC21A83"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r>
      <w:tr w:rsidR="00BE6203" w:rsidRPr="002E6F03" w14:paraId="6D2E73E3" w14:textId="77777777" w:rsidTr="00A6540D">
        <w:trPr>
          <w:trHeight w:val="624"/>
        </w:trPr>
        <w:tc>
          <w:tcPr>
            <w:cnfStyle w:val="001000000000" w:firstRow="0" w:lastRow="0" w:firstColumn="1" w:lastColumn="0" w:oddVBand="0" w:evenVBand="0" w:oddHBand="0" w:evenHBand="0" w:firstRowFirstColumn="0" w:firstRowLastColumn="0" w:lastRowFirstColumn="0" w:lastRowLastColumn="0"/>
            <w:tcW w:w="1436" w:type="pct"/>
          </w:tcPr>
          <w:p w14:paraId="1BA44587" w14:textId="77777777" w:rsidR="00BE6203" w:rsidRPr="002E6F03" w:rsidRDefault="00BE6203" w:rsidP="0022588D">
            <w:pPr>
              <w:jc w:val="left"/>
              <w:rPr>
                <w:spacing w:val="2"/>
                <w:sz w:val="20"/>
              </w:rPr>
            </w:pPr>
          </w:p>
        </w:tc>
        <w:tc>
          <w:tcPr>
            <w:tcW w:w="1064" w:type="pct"/>
          </w:tcPr>
          <w:p w14:paraId="080C1241"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c>
          <w:tcPr>
            <w:tcW w:w="1249" w:type="pct"/>
          </w:tcPr>
          <w:p w14:paraId="522502A8"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c>
          <w:tcPr>
            <w:tcW w:w="1251" w:type="pct"/>
          </w:tcPr>
          <w:p w14:paraId="70E3C5F6"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r>
      <w:tr w:rsidR="00BE6203" w:rsidRPr="002E6F03" w14:paraId="5B7068BA" w14:textId="77777777" w:rsidTr="00A6540D">
        <w:trPr>
          <w:trHeight w:val="624"/>
        </w:trPr>
        <w:tc>
          <w:tcPr>
            <w:cnfStyle w:val="001000000000" w:firstRow="0" w:lastRow="0" w:firstColumn="1" w:lastColumn="0" w:oddVBand="0" w:evenVBand="0" w:oddHBand="0" w:evenHBand="0" w:firstRowFirstColumn="0" w:firstRowLastColumn="0" w:lastRowFirstColumn="0" w:lastRowLastColumn="0"/>
            <w:tcW w:w="1436" w:type="pct"/>
          </w:tcPr>
          <w:p w14:paraId="2A20BF88" w14:textId="77777777" w:rsidR="00BE6203" w:rsidRPr="002E6F03" w:rsidRDefault="00BE6203" w:rsidP="0022588D">
            <w:pPr>
              <w:jc w:val="left"/>
              <w:rPr>
                <w:spacing w:val="2"/>
                <w:sz w:val="20"/>
              </w:rPr>
            </w:pPr>
          </w:p>
        </w:tc>
        <w:tc>
          <w:tcPr>
            <w:tcW w:w="1064" w:type="pct"/>
          </w:tcPr>
          <w:p w14:paraId="456085D2"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c>
          <w:tcPr>
            <w:tcW w:w="1249" w:type="pct"/>
          </w:tcPr>
          <w:p w14:paraId="22FA92B9"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c>
          <w:tcPr>
            <w:tcW w:w="1251" w:type="pct"/>
          </w:tcPr>
          <w:p w14:paraId="01DB76FD"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r>
      <w:tr w:rsidR="00BE6203" w:rsidRPr="002E6F03" w14:paraId="494BBA28" w14:textId="77777777" w:rsidTr="00A6540D">
        <w:trPr>
          <w:trHeight w:val="624"/>
        </w:trPr>
        <w:tc>
          <w:tcPr>
            <w:cnfStyle w:val="001000000000" w:firstRow="0" w:lastRow="0" w:firstColumn="1" w:lastColumn="0" w:oddVBand="0" w:evenVBand="0" w:oddHBand="0" w:evenHBand="0" w:firstRowFirstColumn="0" w:firstRowLastColumn="0" w:lastRowFirstColumn="0" w:lastRowLastColumn="0"/>
            <w:tcW w:w="1436" w:type="pct"/>
          </w:tcPr>
          <w:p w14:paraId="76A2E12A" w14:textId="77777777" w:rsidR="00BE6203" w:rsidRPr="002E6F03" w:rsidRDefault="00BE6203" w:rsidP="0022588D">
            <w:pPr>
              <w:jc w:val="left"/>
              <w:rPr>
                <w:spacing w:val="2"/>
                <w:sz w:val="20"/>
              </w:rPr>
            </w:pPr>
          </w:p>
        </w:tc>
        <w:tc>
          <w:tcPr>
            <w:tcW w:w="1064" w:type="pct"/>
          </w:tcPr>
          <w:p w14:paraId="61A51233"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c>
          <w:tcPr>
            <w:tcW w:w="1249" w:type="pct"/>
          </w:tcPr>
          <w:p w14:paraId="14B817CE"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c>
          <w:tcPr>
            <w:tcW w:w="1251" w:type="pct"/>
          </w:tcPr>
          <w:p w14:paraId="7575F52D"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r>
      <w:tr w:rsidR="00BE6203" w:rsidRPr="002E6F03" w14:paraId="01DEBC98" w14:textId="77777777" w:rsidTr="00A6540D">
        <w:trPr>
          <w:trHeight w:val="624"/>
        </w:trPr>
        <w:tc>
          <w:tcPr>
            <w:cnfStyle w:val="001000000000" w:firstRow="0" w:lastRow="0" w:firstColumn="1" w:lastColumn="0" w:oddVBand="0" w:evenVBand="0" w:oddHBand="0" w:evenHBand="0" w:firstRowFirstColumn="0" w:firstRowLastColumn="0" w:lastRowFirstColumn="0" w:lastRowLastColumn="0"/>
            <w:tcW w:w="1436" w:type="pct"/>
          </w:tcPr>
          <w:p w14:paraId="79315F47" w14:textId="77777777" w:rsidR="00BE6203" w:rsidRPr="002E6F03" w:rsidRDefault="00BE6203" w:rsidP="0022588D">
            <w:pPr>
              <w:jc w:val="left"/>
              <w:rPr>
                <w:spacing w:val="2"/>
                <w:sz w:val="20"/>
              </w:rPr>
            </w:pPr>
          </w:p>
        </w:tc>
        <w:tc>
          <w:tcPr>
            <w:tcW w:w="1064" w:type="pct"/>
          </w:tcPr>
          <w:p w14:paraId="76212352"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c>
          <w:tcPr>
            <w:tcW w:w="1249" w:type="pct"/>
          </w:tcPr>
          <w:p w14:paraId="7054FCA5"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c>
          <w:tcPr>
            <w:tcW w:w="1251" w:type="pct"/>
          </w:tcPr>
          <w:p w14:paraId="076D2986"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r>
      <w:tr w:rsidR="00BE6203" w:rsidRPr="002E6F03" w14:paraId="79967631" w14:textId="77777777" w:rsidTr="00A6540D">
        <w:trPr>
          <w:trHeight w:val="624"/>
        </w:trPr>
        <w:tc>
          <w:tcPr>
            <w:cnfStyle w:val="001000000000" w:firstRow="0" w:lastRow="0" w:firstColumn="1" w:lastColumn="0" w:oddVBand="0" w:evenVBand="0" w:oddHBand="0" w:evenHBand="0" w:firstRowFirstColumn="0" w:firstRowLastColumn="0" w:lastRowFirstColumn="0" w:lastRowLastColumn="0"/>
            <w:tcW w:w="1436" w:type="pct"/>
          </w:tcPr>
          <w:p w14:paraId="58F5CE90" w14:textId="77777777" w:rsidR="00BE6203" w:rsidRPr="002E6F03" w:rsidRDefault="00BE6203" w:rsidP="0022588D">
            <w:pPr>
              <w:jc w:val="left"/>
              <w:rPr>
                <w:spacing w:val="2"/>
                <w:sz w:val="20"/>
              </w:rPr>
            </w:pPr>
          </w:p>
        </w:tc>
        <w:tc>
          <w:tcPr>
            <w:tcW w:w="1064" w:type="pct"/>
          </w:tcPr>
          <w:p w14:paraId="69023EC2"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c>
          <w:tcPr>
            <w:tcW w:w="1249" w:type="pct"/>
          </w:tcPr>
          <w:p w14:paraId="162E7E28"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c>
          <w:tcPr>
            <w:tcW w:w="1251" w:type="pct"/>
          </w:tcPr>
          <w:p w14:paraId="10AA8AAB"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r>
      <w:tr w:rsidR="00BE6203" w:rsidRPr="002E6F03" w14:paraId="763346F9" w14:textId="77777777" w:rsidTr="00A6540D">
        <w:trPr>
          <w:trHeight w:val="624"/>
        </w:trPr>
        <w:tc>
          <w:tcPr>
            <w:cnfStyle w:val="001000000000" w:firstRow="0" w:lastRow="0" w:firstColumn="1" w:lastColumn="0" w:oddVBand="0" w:evenVBand="0" w:oddHBand="0" w:evenHBand="0" w:firstRowFirstColumn="0" w:firstRowLastColumn="0" w:lastRowFirstColumn="0" w:lastRowLastColumn="0"/>
            <w:tcW w:w="1436" w:type="pct"/>
          </w:tcPr>
          <w:p w14:paraId="1C413F39" w14:textId="77777777" w:rsidR="00BE6203" w:rsidRPr="002E6F03" w:rsidRDefault="00BE6203" w:rsidP="0022588D">
            <w:pPr>
              <w:jc w:val="left"/>
              <w:rPr>
                <w:spacing w:val="2"/>
                <w:sz w:val="20"/>
              </w:rPr>
            </w:pPr>
          </w:p>
        </w:tc>
        <w:tc>
          <w:tcPr>
            <w:tcW w:w="1064" w:type="pct"/>
          </w:tcPr>
          <w:p w14:paraId="0E232622"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c>
          <w:tcPr>
            <w:tcW w:w="1249" w:type="pct"/>
          </w:tcPr>
          <w:p w14:paraId="757A9135"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c>
          <w:tcPr>
            <w:tcW w:w="1251" w:type="pct"/>
          </w:tcPr>
          <w:p w14:paraId="7A219A8F"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r>
      <w:tr w:rsidR="00BE6203" w:rsidRPr="002E6F03" w14:paraId="4ABFF431" w14:textId="77777777" w:rsidTr="00A6540D">
        <w:trPr>
          <w:trHeight w:val="624"/>
        </w:trPr>
        <w:tc>
          <w:tcPr>
            <w:cnfStyle w:val="001000000000" w:firstRow="0" w:lastRow="0" w:firstColumn="1" w:lastColumn="0" w:oddVBand="0" w:evenVBand="0" w:oddHBand="0" w:evenHBand="0" w:firstRowFirstColumn="0" w:firstRowLastColumn="0" w:lastRowFirstColumn="0" w:lastRowLastColumn="0"/>
            <w:tcW w:w="1436" w:type="pct"/>
          </w:tcPr>
          <w:p w14:paraId="2836B55F" w14:textId="77777777" w:rsidR="00BE6203" w:rsidRPr="002E6F03" w:rsidRDefault="00BE6203" w:rsidP="0022588D">
            <w:pPr>
              <w:jc w:val="left"/>
              <w:rPr>
                <w:spacing w:val="2"/>
                <w:sz w:val="20"/>
              </w:rPr>
            </w:pPr>
          </w:p>
        </w:tc>
        <w:tc>
          <w:tcPr>
            <w:tcW w:w="1064" w:type="pct"/>
          </w:tcPr>
          <w:p w14:paraId="55D8BB2D"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c>
          <w:tcPr>
            <w:tcW w:w="1249" w:type="pct"/>
          </w:tcPr>
          <w:p w14:paraId="769199FE"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c>
          <w:tcPr>
            <w:tcW w:w="1251" w:type="pct"/>
          </w:tcPr>
          <w:p w14:paraId="4ACD8DA6"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r>
      <w:tr w:rsidR="00BE6203" w:rsidRPr="002E6F03" w14:paraId="255CE2F3" w14:textId="77777777" w:rsidTr="00A6540D">
        <w:trPr>
          <w:trHeight w:val="624"/>
        </w:trPr>
        <w:tc>
          <w:tcPr>
            <w:cnfStyle w:val="001000000000" w:firstRow="0" w:lastRow="0" w:firstColumn="1" w:lastColumn="0" w:oddVBand="0" w:evenVBand="0" w:oddHBand="0" w:evenHBand="0" w:firstRowFirstColumn="0" w:firstRowLastColumn="0" w:lastRowFirstColumn="0" w:lastRowLastColumn="0"/>
            <w:tcW w:w="1436" w:type="pct"/>
          </w:tcPr>
          <w:p w14:paraId="4107E24E" w14:textId="77777777" w:rsidR="00BE6203" w:rsidRPr="002E6F03" w:rsidRDefault="00BE6203" w:rsidP="0022588D">
            <w:pPr>
              <w:jc w:val="left"/>
              <w:rPr>
                <w:spacing w:val="2"/>
                <w:sz w:val="20"/>
              </w:rPr>
            </w:pPr>
          </w:p>
        </w:tc>
        <w:tc>
          <w:tcPr>
            <w:tcW w:w="1064" w:type="pct"/>
          </w:tcPr>
          <w:p w14:paraId="66819064"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c>
          <w:tcPr>
            <w:tcW w:w="1249" w:type="pct"/>
          </w:tcPr>
          <w:p w14:paraId="138D462A"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c>
          <w:tcPr>
            <w:tcW w:w="1251" w:type="pct"/>
          </w:tcPr>
          <w:p w14:paraId="2DC97A12"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r>
      <w:tr w:rsidR="00BE6203" w:rsidRPr="002E6F03" w14:paraId="2EF1021A" w14:textId="77777777" w:rsidTr="00A6540D">
        <w:trPr>
          <w:trHeight w:val="624"/>
        </w:trPr>
        <w:tc>
          <w:tcPr>
            <w:cnfStyle w:val="001000000000" w:firstRow="0" w:lastRow="0" w:firstColumn="1" w:lastColumn="0" w:oddVBand="0" w:evenVBand="0" w:oddHBand="0" w:evenHBand="0" w:firstRowFirstColumn="0" w:firstRowLastColumn="0" w:lastRowFirstColumn="0" w:lastRowLastColumn="0"/>
            <w:tcW w:w="1436" w:type="pct"/>
          </w:tcPr>
          <w:p w14:paraId="777B5905" w14:textId="77777777" w:rsidR="00BE6203" w:rsidRPr="002E6F03" w:rsidRDefault="00BE6203" w:rsidP="0022588D">
            <w:pPr>
              <w:jc w:val="left"/>
              <w:rPr>
                <w:spacing w:val="2"/>
                <w:sz w:val="20"/>
              </w:rPr>
            </w:pPr>
          </w:p>
        </w:tc>
        <w:tc>
          <w:tcPr>
            <w:tcW w:w="1064" w:type="pct"/>
          </w:tcPr>
          <w:p w14:paraId="5212FF5D"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c>
          <w:tcPr>
            <w:tcW w:w="1249" w:type="pct"/>
          </w:tcPr>
          <w:p w14:paraId="3DDB77DD"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c>
          <w:tcPr>
            <w:tcW w:w="1251" w:type="pct"/>
          </w:tcPr>
          <w:p w14:paraId="27923466" w14:textId="77777777" w:rsidR="00BE6203" w:rsidRPr="002E6F03" w:rsidRDefault="00BE6203" w:rsidP="0022588D">
            <w:pPr>
              <w:jc w:val="left"/>
              <w:cnfStyle w:val="000000000000" w:firstRow="0" w:lastRow="0" w:firstColumn="0" w:lastColumn="0" w:oddVBand="0" w:evenVBand="0" w:oddHBand="0" w:evenHBand="0" w:firstRowFirstColumn="0" w:firstRowLastColumn="0" w:lastRowFirstColumn="0" w:lastRowLastColumn="0"/>
              <w:rPr>
                <w:spacing w:val="2"/>
                <w:sz w:val="20"/>
              </w:rPr>
            </w:pPr>
          </w:p>
        </w:tc>
      </w:tr>
    </w:tbl>
    <w:p w14:paraId="6EEA5923" w14:textId="77777777" w:rsidR="00BE6203" w:rsidRPr="002E6F03" w:rsidRDefault="00BE6203" w:rsidP="00BE6203">
      <w:pPr>
        <w:rPr>
          <w:sz w:val="12"/>
          <w:szCs w:val="18"/>
          <w:rtl/>
        </w:rPr>
      </w:pPr>
    </w:p>
    <w:p w14:paraId="2F6A8EAC" w14:textId="6A1A703B" w:rsidR="00BE6203" w:rsidRPr="002E6F03" w:rsidRDefault="00BE6203" w:rsidP="008E76D8">
      <w:pPr>
        <w:pStyle w:val="aff"/>
      </w:pPr>
      <w:r w:rsidRPr="002E6F03">
        <w:rPr>
          <w:rtl/>
        </w:rPr>
        <w:t>نتیجه‌گیری:</w:t>
      </w:r>
    </w:p>
    <w:p w14:paraId="25F0392C" w14:textId="77777777" w:rsidR="00BE6203" w:rsidRPr="002E6F03" w:rsidRDefault="00BE6203" w:rsidP="005D6358">
      <w:pPr>
        <w:pStyle w:val="156"/>
        <w:rPr>
          <w:rtl/>
        </w:rPr>
      </w:pPr>
      <w:r w:rsidRPr="002E6F03">
        <w:rPr>
          <w:rtl/>
        </w:rPr>
        <w:tab/>
      </w:r>
    </w:p>
    <w:p w14:paraId="0BCE1AEA" w14:textId="77777777" w:rsidR="00BE6203" w:rsidRPr="002E6F03" w:rsidRDefault="00BE6203" w:rsidP="005D6358">
      <w:pPr>
        <w:pStyle w:val="156"/>
        <w:rPr>
          <w:rtl/>
        </w:rPr>
      </w:pPr>
      <w:r w:rsidRPr="002E6F03">
        <w:rPr>
          <w:rtl/>
        </w:rPr>
        <w:tab/>
      </w:r>
    </w:p>
    <w:p w14:paraId="0FAC7539" w14:textId="6619D609" w:rsidR="000F46F6" w:rsidRPr="002E6F03" w:rsidRDefault="000F46F6" w:rsidP="005D6358">
      <w:pPr>
        <w:pStyle w:val="156"/>
        <w:rPr>
          <w:rtl/>
        </w:rPr>
      </w:pPr>
      <w:r w:rsidRPr="002E6F03">
        <w:rPr>
          <w:rtl/>
        </w:rPr>
        <w:tab/>
      </w:r>
    </w:p>
    <w:p w14:paraId="3D3CB741" w14:textId="77777777" w:rsidR="00BE6203" w:rsidRPr="002E6F03" w:rsidRDefault="00BE6203" w:rsidP="00B35C06">
      <w:pPr>
        <w:overflowPunct w:val="0"/>
        <w:autoSpaceDE w:val="0"/>
        <w:autoSpaceDN w:val="0"/>
        <w:adjustRightInd w:val="0"/>
        <w:textAlignment w:val="baseline"/>
        <w:rPr>
          <w:color w:val="F4B083" w:themeColor="accent2" w:themeTint="99"/>
          <w:sz w:val="16"/>
          <w:szCs w:val="16"/>
          <w:rtl/>
        </w:rPr>
      </w:pPr>
    </w:p>
    <w:p w14:paraId="288057C0" w14:textId="77777777" w:rsidR="00B35C06" w:rsidRPr="002E6F03" w:rsidRDefault="00B35C06" w:rsidP="00B35C06">
      <w:pPr>
        <w:overflowPunct w:val="0"/>
        <w:autoSpaceDE w:val="0"/>
        <w:autoSpaceDN w:val="0"/>
        <w:adjustRightInd w:val="0"/>
        <w:textAlignment w:val="baseline"/>
        <w:rPr>
          <w:color w:val="F4B083" w:themeColor="accent2" w:themeTint="99"/>
          <w:sz w:val="16"/>
          <w:szCs w:val="16"/>
          <w:rtl/>
        </w:rPr>
        <w:sectPr w:rsidR="00B35C06" w:rsidRPr="002E6F03" w:rsidSect="00393A39">
          <w:headerReference w:type="default" r:id="rId111"/>
          <w:headerReference w:type="first" r:id="rId112"/>
          <w:footerReference w:type="first" r:id="rId113"/>
          <w:pgSz w:w="11907" w:h="16840" w:code="9"/>
          <w:pgMar w:top="1440" w:right="1531" w:bottom="1440" w:left="1531" w:header="1418" w:footer="1134" w:gutter="0"/>
          <w:cols w:space="720"/>
          <w:titlePg/>
          <w:bidi/>
          <w:rtlGutter/>
        </w:sectPr>
      </w:pPr>
    </w:p>
    <w:p w14:paraId="4E9E586A" w14:textId="77777777" w:rsidR="00B35C06" w:rsidRPr="002E6F03" w:rsidRDefault="00B35C06" w:rsidP="004E7366">
      <w:pPr>
        <w:pStyle w:val="Heading1-aslipageone"/>
        <w:spacing w:before="120"/>
        <w:rPr>
          <w:rtl/>
        </w:rPr>
      </w:pPr>
      <w:r w:rsidRPr="002E6F03">
        <w:rPr>
          <w:rtl/>
        </w:rPr>
        <w:t>محاسب</w:t>
      </w:r>
      <w:r w:rsidR="006E339F" w:rsidRPr="002E6F03">
        <w:rPr>
          <w:rtl/>
        </w:rPr>
        <w:t>ه</w:t>
      </w:r>
      <w:r w:rsidRPr="002E6F03">
        <w:rPr>
          <w:rtl/>
        </w:rPr>
        <w:t xml:space="preserve"> انداز</w:t>
      </w:r>
      <w:r w:rsidR="006E339F" w:rsidRPr="002E6F03">
        <w:rPr>
          <w:rtl/>
        </w:rPr>
        <w:t>ه</w:t>
      </w:r>
      <w:r w:rsidRPr="002E6F03">
        <w:rPr>
          <w:rtl/>
        </w:rPr>
        <w:t xml:space="preserve"> نمون</w:t>
      </w:r>
      <w:r w:rsidR="006E339F" w:rsidRPr="002E6F03">
        <w:rPr>
          <w:rtl/>
        </w:rPr>
        <w:t>ه</w:t>
      </w:r>
    </w:p>
    <w:p w14:paraId="2BB2ACEE" w14:textId="77777777" w:rsidR="005D3CB3" w:rsidRPr="002E6F03" w:rsidRDefault="005D3CB3" w:rsidP="004B6A40">
      <w:pPr>
        <w:rPr>
          <w:spacing w:val="-4"/>
          <w:rtl/>
        </w:rPr>
      </w:pPr>
      <w:r w:rsidRPr="002E6F03">
        <w:rPr>
          <w:spacing w:val="-4"/>
          <w:rtl/>
        </w:rPr>
        <w:t>همه</w:t>
      </w:r>
      <w:r w:rsidR="00B35C06" w:rsidRPr="002E6F03">
        <w:rPr>
          <w:spacing w:val="-4"/>
          <w:rtl/>
        </w:rPr>
        <w:t xml:space="preserve"> </w:t>
      </w:r>
      <w:r w:rsidR="00EB1C86" w:rsidRPr="002E6F03">
        <w:rPr>
          <w:spacing w:val="-4"/>
          <w:rtl/>
        </w:rPr>
        <w:t>اقلام</w:t>
      </w:r>
      <w:r w:rsidR="00B35C06" w:rsidRPr="002E6F03">
        <w:rPr>
          <w:spacing w:val="-4"/>
          <w:rtl/>
        </w:rPr>
        <w:t xml:space="preserve"> بزرگتر از سطح ا</w:t>
      </w:r>
      <w:r w:rsidR="006E339F" w:rsidRPr="002E6F03">
        <w:rPr>
          <w:spacing w:val="-4"/>
          <w:rtl/>
        </w:rPr>
        <w:t>ه</w:t>
      </w:r>
      <w:r w:rsidR="00B35C06" w:rsidRPr="002E6F03">
        <w:rPr>
          <w:spacing w:val="-4"/>
          <w:rtl/>
        </w:rPr>
        <w:t>م</w:t>
      </w:r>
      <w:r w:rsidR="006E339F" w:rsidRPr="002E6F03">
        <w:rPr>
          <w:spacing w:val="-4"/>
          <w:rtl/>
        </w:rPr>
        <w:t>ی</w:t>
      </w:r>
      <w:r w:rsidR="00B35C06" w:rsidRPr="002E6F03">
        <w:rPr>
          <w:spacing w:val="-4"/>
          <w:rtl/>
        </w:rPr>
        <w:t>ت عمل</w:t>
      </w:r>
      <w:r w:rsidR="006E339F" w:rsidRPr="002E6F03">
        <w:rPr>
          <w:spacing w:val="-4"/>
          <w:rtl/>
        </w:rPr>
        <w:t>ی</w:t>
      </w:r>
      <w:r w:rsidR="00B35C06" w:rsidRPr="002E6F03">
        <w:rPr>
          <w:spacing w:val="-4"/>
          <w:rtl/>
        </w:rPr>
        <w:t>ات</w:t>
      </w:r>
      <w:r w:rsidR="006E339F" w:rsidRPr="002E6F03">
        <w:rPr>
          <w:spacing w:val="-4"/>
          <w:rtl/>
        </w:rPr>
        <w:t>ی</w:t>
      </w:r>
      <w:r w:rsidR="00B35C06" w:rsidRPr="002E6F03">
        <w:rPr>
          <w:spacing w:val="-4"/>
          <w:rtl/>
        </w:rPr>
        <w:t xml:space="preserve"> </w:t>
      </w:r>
      <w:r w:rsidRPr="002E6F03">
        <w:rPr>
          <w:spacing w:val="-4"/>
          <w:rtl/>
        </w:rPr>
        <w:t xml:space="preserve">در هر جامعه </w:t>
      </w:r>
      <w:r w:rsidR="004B6A40" w:rsidRPr="002E6F03">
        <w:rPr>
          <w:spacing w:val="-4"/>
          <w:rtl/>
        </w:rPr>
        <w:t xml:space="preserve">(حساب) </w:t>
      </w:r>
      <w:r w:rsidR="00B35C06" w:rsidRPr="002E6F03">
        <w:rPr>
          <w:spacing w:val="-4"/>
          <w:rtl/>
        </w:rPr>
        <w:t>با</w:t>
      </w:r>
      <w:r w:rsidR="006E339F" w:rsidRPr="002E6F03">
        <w:rPr>
          <w:spacing w:val="-4"/>
          <w:rtl/>
        </w:rPr>
        <w:t>ی</w:t>
      </w:r>
      <w:r w:rsidR="00B35C06" w:rsidRPr="002E6F03">
        <w:rPr>
          <w:spacing w:val="-4"/>
          <w:rtl/>
        </w:rPr>
        <w:t>د برا</w:t>
      </w:r>
      <w:r w:rsidR="006E339F" w:rsidRPr="002E6F03">
        <w:rPr>
          <w:spacing w:val="-4"/>
          <w:rtl/>
        </w:rPr>
        <w:t>ی</w:t>
      </w:r>
      <w:r w:rsidR="00B35C06" w:rsidRPr="002E6F03">
        <w:rPr>
          <w:spacing w:val="-4"/>
          <w:rtl/>
        </w:rPr>
        <w:t xml:space="preserve"> انجام </w:t>
      </w:r>
      <w:r w:rsidRPr="002E6F03">
        <w:rPr>
          <w:spacing w:val="-4"/>
          <w:rtl/>
        </w:rPr>
        <w:t>همه</w:t>
      </w:r>
      <w:r w:rsidR="00B35C06" w:rsidRPr="002E6F03">
        <w:rPr>
          <w:spacing w:val="-4"/>
          <w:rtl/>
        </w:rPr>
        <w:t xml:space="preserve"> آزمون</w:t>
      </w:r>
      <w:r w:rsidRPr="002E6F03">
        <w:rPr>
          <w:spacing w:val="-4"/>
          <w:rtl/>
        </w:rPr>
        <w:t>‌ها</w:t>
      </w:r>
      <w:r w:rsidR="00E119C2" w:rsidRPr="002E6F03">
        <w:rPr>
          <w:spacing w:val="-4"/>
          <w:rtl/>
        </w:rPr>
        <w:t xml:space="preserve"> (رسیدگی کامل 100 درصد از همه ابعاد گزاره/ ادعاهای مربوط-</w:t>
      </w:r>
      <w:r w:rsidR="00E119C2" w:rsidRPr="002E6F03">
        <w:rPr>
          <w:rFonts w:cs="Times New Roman"/>
          <w:spacing w:val="-4"/>
          <w:rtl/>
        </w:rPr>
        <w:t> </w:t>
      </w:r>
      <w:r w:rsidR="00E119C2" w:rsidRPr="002E6F03">
        <w:rPr>
          <w:spacing w:val="-4"/>
          <w:rtl/>
        </w:rPr>
        <w:t>م)</w:t>
      </w:r>
      <w:r w:rsidRPr="002E6F03">
        <w:rPr>
          <w:spacing w:val="-4"/>
          <w:rtl/>
        </w:rPr>
        <w:t xml:space="preserve"> انتخاب شوند.</w:t>
      </w:r>
    </w:p>
    <w:p w14:paraId="00A0F8D0" w14:textId="77777777" w:rsidR="00B35C06" w:rsidRPr="002E6F03" w:rsidRDefault="00B35C06" w:rsidP="005B225A">
      <w:pPr>
        <w:rPr>
          <w:spacing w:val="-4"/>
          <w:rtl/>
        </w:rPr>
      </w:pPr>
      <w:r w:rsidRPr="002E6F03">
        <w:rPr>
          <w:spacing w:val="-4"/>
          <w:rtl/>
        </w:rPr>
        <w:t xml:space="preserve">اگر </w:t>
      </w:r>
      <w:r w:rsidR="00E94DC7" w:rsidRPr="002E6F03">
        <w:rPr>
          <w:spacing w:val="-4"/>
          <w:rtl/>
        </w:rPr>
        <w:t>بررسی</w:t>
      </w:r>
      <w:r w:rsidRPr="002E6F03">
        <w:rPr>
          <w:spacing w:val="-4"/>
          <w:rtl/>
        </w:rPr>
        <w:t xml:space="preserve"> تحل</w:t>
      </w:r>
      <w:r w:rsidR="006E339F" w:rsidRPr="002E6F03">
        <w:rPr>
          <w:spacing w:val="-4"/>
          <w:rtl/>
        </w:rPr>
        <w:t>ی</w:t>
      </w:r>
      <w:r w:rsidRPr="002E6F03">
        <w:rPr>
          <w:spacing w:val="-4"/>
          <w:rtl/>
        </w:rPr>
        <w:t>ل</w:t>
      </w:r>
      <w:r w:rsidR="006E339F" w:rsidRPr="002E6F03">
        <w:rPr>
          <w:spacing w:val="-4"/>
          <w:rtl/>
        </w:rPr>
        <w:t>ی</w:t>
      </w:r>
      <w:r w:rsidRPr="002E6F03">
        <w:rPr>
          <w:spacing w:val="-4"/>
          <w:rtl/>
        </w:rPr>
        <w:t xml:space="preserve"> </w:t>
      </w:r>
      <w:r w:rsidR="00EA3618" w:rsidRPr="002E6F03">
        <w:rPr>
          <w:spacing w:val="-4"/>
          <w:rtl/>
        </w:rPr>
        <w:t>گسترده‌ای</w:t>
      </w:r>
      <w:r w:rsidRPr="002E6F03">
        <w:rPr>
          <w:spacing w:val="-4"/>
          <w:rtl/>
        </w:rPr>
        <w:t xml:space="preserve"> </w:t>
      </w:r>
      <w:r w:rsidR="00EA3618" w:rsidRPr="002E6F03">
        <w:rPr>
          <w:spacing w:val="-4"/>
          <w:rtl/>
        </w:rPr>
        <w:t>به‌عنوان</w:t>
      </w:r>
      <w:r w:rsidRPr="002E6F03">
        <w:rPr>
          <w:spacing w:val="-4"/>
          <w:rtl/>
        </w:rPr>
        <w:t xml:space="preserve"> </w:t>
      </w:r>
      <w:r w:rsidR="00EA3618" w:rsidRPr="002E6F03">
        <w:rPr>
          <w:spacing w:val="-4"/>
          <w:rtl/>
        </w:rPr>
        <w:t>آزمون‌های</w:t>
      </w:r>
      <w:r w:rsidRPr="002E6F03">
        <w:rPr>
          <w:spacing w:val="-4"/>
          <w:rtl/>
        </w:rPr>
        <w:t xml:space="preserve"> محتوا </w:t>
      </w:r>
      <w:r w:rsidR="006E339F" w:rsidRPr="002E6F03">
        <w:rPr>
          <w:spacing w:val="-4"/>
          <w:rtl/>
        </w:rPr>
        <w:t>ی</w:t>
      </w:r>
      <w:r w:rsidRPr="002E6F03">
        <w:rPr>
          <w:spacing w:val="-4"/>
          <w:rtl/>
        </w:rPr>
        <w:t xml:space="preserve">ا </w:t>
      </w:r>
      <w:r w:rsidR="00EA3618" w:rsidRPr="002E6F03">
        <w:rPr>
          <w:spacing w:val="-4"/>
          <w:rtl/>
        </w:rPr>
        <w:t>آزمون</w:t>
      </w:r>
      <w:r w:rsidRPr="002E6F03">
        <w:rPr>
          <w:spacing w:val="-4"/>
          <w:rtl/>
        </w:rPr>
        <w:t xml:space="preserve"> </w:t>
      </w:r>
      <w:r w:rsidR="00EA3618" w:rsidRPr="002E6F03">
        <w:rPr>
          <w:spacing w:val="-4"/>
          <w:rtl/>
        </w:rPr>
        <w:t>کنترل‌</w:t>
      </w:r>
      <w:r w:rsidR="004B6A40" w:rsidRPr="002E6F03">
        <w:rPr>
          <w:spacing w:val="-4"/>
          <w:rtl/>
        </w:rPr>
        <w:t>‌ها</w:t>
      </w:r>
      <w:r w:rsidR="005D3CB3" w:rsidRPr="002E6F03">
        <w:rPr>
          <w:spacing w:val="-4"/>
          <w:rtl/>
        </w:rPr>
        <w:t xml:space="preserve"> </w:t>
      </w:r>
      <w:r w:rsidRPr="002E6F03">
        <w:rPr>
          <w:spacing w:val="-4"/>
          <w:rtl/>
        </w:rPr>
        <w:t>بر رو</w:t>
      </w:r>
      <w:r w:rsidR="006E339F" w:rsidRPr="002E6F03">
        <w:rPr>
          <w:spacing w:val="-4"/>
          <w:rtl/>
        </w:rPr>
        <w:t>ی</w:t>
      </w:r>
      <w:r w:rsidRPr="002E6F03">
        <w:rPr>
          <w:spacing w:val="-4"/>
          <w:rtl/>
        </w:rPr>
        <w:t xml:space="preserve"> ا</w:t>
      </w:r>
      <w:r w:rsidR="006E339F" w:rsidRPr="002E6F03">
        <w:rPr>
          <w:spacing w:val="-4"/>
          <w:rtl/>
        </w:rPr>
        <w:t>ی</w:t>
      </w:r>
      <w:r w:rsidRPr="002E6F03">
        <w:rPr>
          <w:spacing w:val="-4"/>
          <w:rtl/>
        </w:rPr>
        <w:t>ن جامع</w:t>
      </w:r>
      <w:r w:rsidR="006E339F" w:rsidRPr="002E6F03">
        <w:rPr>
          <w:spacing w:val="-4"/>
          <w:rtl/>
        </w:rPr>
        <w:t>ه</w:t>
      </w:r>
      <w:r w:rsidRPr="002E6F03">
        <w:rPr>
          <w:spacing w:val="-4"/>
          <w:rtl/>
        </w:rPr>
        <w:t xml:space="preserve"> (حساب) انجام</w:t>
      </w:r>
      <w:r w:rsidR="005B225A" w:rsidRPr="002E6F03">
        <w:rPr>
          <w:rFonts w:cs="Times New Roman"/>
          <w:spacing w:val="-4"/>
          <w:rtl/>
        </w:rPr>
        <w:t> </w:t>
      </w:r>
      <w:r w:rsidRPr="002E6F03">
        <w:rPr>
          <w:spacing w:val="-4"/>
          <w:rtl/>
        </w:rPr>
        <w:t>گرفت</w:t>
      </w:r>
      <w:r w:rsidR="006E339F" w:rsidRPr="002E6F03">
        <w:rPr>
          <w:spacing w:val="-4"/>
          <w:rtl/>
        </w:rPr>
        <w:t>ه</w:t>
      </w:r>
      <w:r w:rsidR="005D3CB3" w:rsidRPr="002E6F03">
        <w:rPr>
          <w:spacing w:val="-4"/>
          <w:rtl/>
        </w:rPr>
        <w:t xml:space="preserve"> است</w:t>
      </w:r>
      <w:r w:rsidRPr="002E6F03">
        <w:rPr>
          <w:spacing w:val="-4"/>
          <w:rtl/>
        </w:rPr>
        <w:t xml:space="preserve"> و نتا</w:t>
      </w:r>
      <w:r w:rsidR="006E339F" w:rsidRPr="002E6F03">
        <w:rPr>
          <w:spacing w:val="-4"/>
          <w:rtl/>
        </w:rPr>
        <w:t>ی</w:t>
      </w:r>
      <w:r w:rsidRPr="002E6F03">
        <w:rPr>
          <w:spacing w:val="-4"/>
          <w:rtl/>
        </w:rPr>
        <w:t>ج</w:t>
      </w:r>
      <w:r w:rsidR="005D3CB3" w:rsidRPr="002E6F03">
        <w:rPr>
          <w:spacing w:val="-4"/>
          <w:rtl/>
        </w:rPr>
        <w:t>،</w:t>
      </w:r>
      <w:r w:rsidRPr="002E6F03">
        <w:rPr>
          <w:spacing w:val="-4"/>
          <w:rtl/>
        </w:rPr>
        <w:t xml:space="preserve"> اطم</w:t>
      </w:r>
      <w:r w:rsidR="006E339F" w:rsidRPr="002E6F03">
        <w:rPr>
          <w:spacing w:val="-4"/>
          <w:rtl/>
        </w:rPr>
        <w:t>ی</w:t>
      </w:r>
      <w:r w:rsidRPr="002E6F03">
        <w:rPr>
          <w:spacing w:val="-4"/>
          <w:rtl/>
        </w:rPr>
        <w:t>نان بالا</w:t>
      </w:r>
      <w:r w:rsidR="006E339F" w:rsidRPr="002E6F03">
        <w:rPr>
          <w:spacing w:val="-4"/>
          <w:rtl/>
        </w:rPr>
        <w:t>یی</w:t>
      </w:r>
      <w:r w:rsidRPr="002E6F03">
        <w:rPr>
          <w:spacing w:val="-4"/>
          <w:rtl/>
        </w:rPr>
        <w:t xml:space="preserve"> را نسبت ب</w:t>
      </w:r>
      <w:r w:rsidR="006E339F" w:rsidRPr="002E6F03">
        <w:rPr>
          <w:spacing w:val="-4"/>
          <w:rtl/>
        </w:rPr>
        <w:t>ه</w:t>
      </w:r>
      <w:r w:rsidRPr="002E6F03">
        <w:rPr>
          <w:spacing w:val="-4"/>
          <w:rtl/>
        </w:rPr>
        <w:t xml:space="preserve"> </w:t>
      </w:r>
      <w:r w:rsidR="005D3CB3" w:rsidRPr="002E6F03">
        <w:rPr>
          <w:spacing w:val="-4"/>
          <w:rtl/>
        </w:rPr>
        <w:t xml:space="preserve">گزاره‌های </w:t>
      </w:r>
      <w:r w:rsidR="00EA3618" w:rsidRPr="002E6F03">
        <w:rPr>
          <w:spacing w:val="-4"/>
          <w:rtl/>
        </w:rPr>
        <w:t>صورت‌های</w:t>
      </w:r>
      <w:r w:rsidRPr="002E6F03">
        <w:rPr>
          <w:spacing w:val="-4"/>
          <w:rtl/>
        </w:rPr>
        <w:t xml:space="preserve"> مال</w:t>
      </w:r>
      <w:r w:rsidR="006E339F" w:rsidRPr="002E6F03">
        <w:rPr>
          <w:spacing w:val="-4"/>
          <w:rtl/>
        </w:rPr>
        <w:t>ی</w:t>
      </w:r>
      <w:r w:rsidRPr="002E6F03">
        <w:rPr>
          <w:spacing w:val="-4"/>
          <w:rtl/>
        </w:rPr>
        <w:t xml:space="preserve"> مورد آزمون فرا</w:t>
      </w:r>
      <w:r w:rsidR="006E339F" w:rsidRPr="002E6F03">
        <w:rPr>
          <w:spacing w:val="-4"/>
          <w:rtl/>
        </w:rPr>
        <w:t>ه</w:t>
      </w:r>
      <w:r w:rsidRPr="002E6F03">
        <w:rPr>
          <w:spacing w:val="-4"/>
          <w:rtl/>
        </w:rPr>
        <w:t>م م</w:t>
      </w:r>
      <w:r w:rsidR="006E339F" w:rsidRPr="002E6F03">
        <w:rPr>
          <w:spacing w:val="-4"/>
          <w:rtl/>
        </w:rPr>
        <w:t>ی</w:t>
      </w:r>
      <w:r w:rsidRPr="002E6F03">
        <w:rPr>
          <w:spacing w:val="-4"/>
          <w:rtl/>
        </w:rPr>
        <w:t xml:space="preserve">‌آورد، </w:t>
      </w:r>
      <w:r w:rsidR="00EA3618" w:rsidRPr="002E6F03">
        <w:rPr>
          <w:spacing w:val="-4"/>
          <w:rtl/>
        </w:rPr>
        <w:t>می‌توان</w:t>
      </w:r>
      <w:r w:rsidRPr="002E6F03">
        <w:rPr>
          <w:spacing w:val="-4"/>
          <w:rtl/>
        </w:rPr>
        <w:t xml:space="preserve"> انداز</w:t>
      </w:r>
      <w:r w:rsidR="006E339F" w:rsidRPr="002E6F03">
        <w:rPr>
          <w:spacing w:val="-4"/>
          <w:rtl/>
        </w:rPr>
        <w:t>ه</w:t>
      </w:r>
      <w:r w:rsidRPr="002E6F03">
        <w:rPr>
          <w:spacing w:val="-4"/>
          <w:rtl/>
        </w:rPr>
        <w:t xml:space="preserve"> نمون</w:t>
      </w:r>
      <w:r w:rsidR="006E339F" w:rsidRPr="002E6F03">
        <w:rPr>
          <w:spacing w:val="-4"/>
          <w:rtl/>
        </w:rPr>
        <w:t>ه</w:t>
      </w:r>
      <w:r w:rsidRPr="002E6F03">
        <w:rPr>
          <w:spacing w:val="-4"/>
          <w:rtl/>
        </w:rPr>
        <w:t xml:space="preserve"> را </w:t>
      </w:r>
      <w:r w:rsidR="006E339F" w:rsidRPr="002E6F03">
        <w:rPr>
          <w:spacing w:val="-4"/>
          <w:rtl/>
        </w:rPr>
        <w:t>ک</w:t>
      </w:r>
      <w:r w:rsidRPr="002E6F03">
        <w:rPr>
          <w:spacing w:val="-4"/>
          <w:rtl/>
        </w:rPr>
        <w:t>ا</w:t>
      </w:r>
      <w:r w:rsidR="006E339F" w:rsidRPr="002E6F03">
        <w:rPr>
          <w:spacing w:val="-4"/>
          <w:rtl/>
        </w:rPr>
        <w:t>ه</w:t>
      </w:r>
      <w:r w:rsidRPr="002E6F03">
        <w:rPr>
          <w:spacing w:val="-4"/>
          <w:rtl/>
        </w:rPr>
        <w:t xml:space="preserve">ش داد. </w:t>
      </w:r>
    </w:p>
    <w:p w14:paraId="3A75E894" w14:textId="77777777" w:rsidR="00B35C06" w:rsidRPr="002E6F03" w:rsidRDefault="006E339F" w:rsidP="005D3CB3">
      <w:pPr>
        <w:rPr>
          <w:rtl/>
        </w:rPr>
      </w:pPr>
      <w:r w:rsidRPr="002E6F03">
        <w:rPr>
          <w:spacing w:val="-2"/>
          <w:rtl/>
        </w:rPr>
        <w:t>ه</w:t>
      </w:r>
      <w:r w:rsidR="00B35C06" w:rsidRPr="002E6F03">
        <w:rPr>
          <w:spacing w:val="-2"/>
          <w:rtl/>
        </w:rPr>
        <w:t>نگام طراح</w:t>
      </w:r>
      <w:r w:rsidRPr="002E6F03">
        <w:rPr>
          <w:spacing w:val="-2"/>
          <w:rtl/>
        </w:rPr>
        <w:t>ی</w:t>
      </w:r>
      <w:r w:rsidR="00B35C06" w:rsidRPr="002E6F03">
        <w:rPr>
          <w:spacing w:val="-2"/>
          <w:rtl/>
        </w:rPr>
        <w:t xml:space="preserve"> نمون</w:t>
      </w:r>
      <w:r w:rsidRPr="002E6F03">
        <w:rPr>
          <w:spacing w:val="-2"/>
          <w:rtl/>
        </w:rPr>
        <w:t>ه</w:t>
      </w:r>
      <w:r w:rsidR="00B35C06" w:rsidRPr="002E6F03">
        <w:rPr>
          <w:spacing w:val="-2"/>
          <w:rtl/>
        </w:rPr>
        <w:t xml:space="preserve"> حسابرس</w:t>
      </w:r>
      <w:r w:rsidRPr="002E6F03">
        <w:rPr>
          <w:spacing w:val="-2"/>
          <w:rtl/>
        </w:rPr>
        <w:t>ی</w:t>
      </w:r>
      <w:r w:rsidR="00B35C06" w:rsidRPr="002E6F03">
        <w:rPr>
          <w:spacing w:val="-2"/>
          <w:rtl/>
        </w:rPr>
        <w:t xml:space="preserve">، </w:t>
      </w:r>
      <w:r w:rsidRPr="002E6F03">
        <w:rPr>
          <w:spacing w:val="-2"/>
          <w:rtl/>
        </w:rPr>
        <w:t>ه</w:t>
      </w:r>
      <w:r w:rsidR="00B35C06" w:rsidRPr="002E6F03">
        <w:rPr>
          <w:spacing w:val="-2"/>
          <w:rtl/>
        </w:rPr>
        <w:t>م</w:t>
      </w:r>
      <w:r w:rsidRPr="002E6F03">
        <w:rPr>
          <w:spacing w:val="-2"/>
          <w:rtl/>
        </w:rPr>
        <w:t>ی</w:t>
      </w:r>
      <w:r w:rsidR="00B35C06" w:rsidRPr="002E6F03">
        <w:rPr>
          <w:spacing w:val="-2"/>
          <w:rtl/>
        </w:rPr>
        <w:t>ش</w:t>
      </w:r>
      <w:r w:rsidRPr="002E6F03">
        <w:rPr>
          <w:spacing w:val="-2"/>
          <w:rtl/>
        </w:rPr>
        <w:t>ه</w:t>
      </w:r>
      <w:r w:rsidR="00B35C06" w:rsidRPr="002E6F03">
        <w:rPr>
          <w:spacing w:val="-2"/>
          <w:rtl/>
        </w:rPr>
        <w:t xml:space="preserve"> با</w:t>
      </w:r>
      <w:r w:rsidRPr="002E6F03">
        <w:rPr>
          <w:spacing w:val="-2"/>
          <w:rtl/>
        </w:rPr>
        <w:t>ی</w:t>
      </w:r>
      <w:r w:rsidR="00B35C06" w:rsidRPr="002E6F03">
        <w:rPr>
          <w:spacing w:val="-2"/>
          <w:rtl/>
        </w:rPr>
        <w:t xml:space="preserve">د </w:t>
      </w:r>
      <w:r w:rsidRPr="002E6F03">
        <w:rPr>
          <w:spacing w:val="-2"/>
          <w:rtl/>
        </w:rPr>
        <w:t>ه</w:t>
      </w:r>
      <w:r w:rsidR="00B35C06" w:rsidRPr="002E6F03">
        <w:rPr>
          <w:spacing w:val="-2"/>
          <w:rtl/>
        </w:rPr>
        <w:t xml:space="preserve">دف </w:t>
      </w:r>
      <w:r w:rsidR="00EA3618" w:rsidRPr="002E6F03">
        <w:rPr>
          <w:spacing w:val="-2"/>
          <w:rtl/>
        </w:rPr>
        <w:t>آزمون‌های</w:t>
      </w:r>
      <w:r w:rsidR="00B35C06" w:rsidRPr="002E6F03">
        <w:rPr>
          <w:spacing w:val="-2"/>
          <w:rtl/>
        </w:rPr>
        <w:t xml:space="preserve"> حسابرس</w:t>
      </w:r>
      <w:r w:rsidRPr="002E6F03">
        <w:rPr>
          <w:spacing w:val="-2"/>
          <w:rtl/>
        </w:rPr>
        <w:t>ی</w:t>
      </w:r>
      <w:r w:rsidR="00B35C06" w:rsidRPr="002E6F03">
        <w:rPr>
          <w:spacing w:val="-2"/>
          <w:rtl/>
        </w:rPr>
        <w:t xml:space="preserve"> و ن</w:t>
      </w:r>
      <w:r w:rsidRPr="002E6F03">
        <w:rPr>
          <w:spacing w:val="-2"/>
          <w:rtl/>
        </w:rPr>
        <w:t>ی</w:t>
      </w:r>
      <w:r w:rsidR="00B35C06" w:rsidRPr="002E6F03">
        <w:rPr>
          <w:spacing w:val="-2"/>
          <w:rtl/>
        </w:rPr>
        <w:t xml:space="preserve">ز مشخصات </w:t>
      </w:r>
      <w:r w:rsidR="00EA3618" w:rsidRPr="002E6F03">
        <w:rPr>
          <w:spacing w:val="-2"/>
          <w:rtl/>
        </w:rPr>
        <w:t>جامعه‌ای</w:t>
      </w:r>
      <w:r w:rsidR="00B35C06" w:rsidRPr="002E6F03">
        <w:rPr>
          <w:spacing w:val="-2"/>
          <w:rtl/>
        </w:rPr>
        <w:t xml:space="preserve"> </w:t>
      </w:r>
      <w:r w:rsidRPr="002E6F03">
        <w:rPr>
          <w:spacing w:val="-2"/>
          <w:rtl/>
        </w:rPr>
        <w:t>که</w:t>
      </w:r>
      <w:r w:rsidR="00B35C06" w:rsidRPr="002E6F03">
        <w:rPr>
          <w:spacing w:val="-2"/>
          <w:rtl/>
        </w:rPr>
        <w:t xml:space="preserve"> نمون</w:t>
      </w:r>
      <w:r w:rsidRPr="002E6F03">
        <w:rPr>
          <w:spacing w:val="-2"/>
          <w:rtl/>
        </w:rPr>
        <w:t>ه</w:t>
      </w:r>
      <w:r w:rsidR="00B35C06" w:rsidRPr="002E6F03">
        <w:rPr>
          <w:rtl/>
        </w:rPr>
        <w:t xml:space="preserve"> از آن انتخاب </w:t>
      </w:r>
      <w:r w:rsidR="00EA3618" w:rsidRPr="002E6F03">
        <w:rPr>
          <w:rtl/>
        </w:rPr>
        <w:t>می‌شود</w:t>
      </w:r>
      <w:r w:rsidR="00B35C06" w:rsidRPr="002E6F03">
        <w:rPr>
          <w:rtl/>
        </w:rPr>
        <w:t xml:space="preserve"> را </w:t>
      </w:r>
      <w:r w:rsidR="005D3CB3" w:rsidRPr="002E6F03">
        <w:rPr>
          <w:rtl/>
        </w:rPr>
        <w:t>پیش</w:t>
      </w:r>
      <w:r w:rsidR="00B35C06" w:rsidRPr="002E6F03">
        <w:rPr>
          <w:rtl/>
        </w:rPr>
        <w:t xml:space="preserve"> از انتخاب </w:t>
      </w:r>
      <w:r w:rsidR="00EB1C86" w:rsidRPr="002E6F03">
        <w:rPr>
          <w:rtl/>
        </w:rPr>
        <w:t>اقلام</w:t>
      </w:r>
      <w:r w:rsidR="00B35C06" w:rsidRPr="002E6F03">
        <w:rPr>
          <w:rtl/>
        </w:rPr>
        <w:t xml:space="preserve"> نمون</w:t>
      </w:r>
      <w:r w:rsidRPr="002E6F03">
        <w:rPr>
          <w:rtl/>
        </w:rPr>
        <w:t>ه</w:t>
      </w:r>
      <w:r w:rsidR="00B35C06" w:rsidRPr="002E6F03">
        <w:rPr>
          <w:rtl/>
        </w:rPr>
        <w:t xml:space="preserve"> در نظر گرفت.</w:t>
      </w:r>
    </w:p>
    <w:p w14:paraId="58684544" w14:textId="709384A6" w:rsidR="00B35C06" w:rsidRPr="002E6F03" w:rsidRDefault="00295EE5" w:rsidP="002E63F3">
      <w:pPr>
        <w:pStyle w:val="aff0"/>
        <w:rPr>
          <w:rtl/>
        </w:rPr>
      </w:pPr>
      <w:r w:rsidRPr="002E6F03">
        <w:rPr>
          <w:rtl/>
        </w:rPr>
        <w:t>اقلام صورت</w:t>
      </w:r>
      <w:r w:rsidRPr="002E6F03">
        <w:rPr>
          <w:rFonts w:ascii="Times New Roman" w:hAnsi="Times New Roman" w:cs="Times New Roman" w:hint="cs"/>
          <w:rtl/>
        </w:rPr>
        <w:t> </w:t>
      </w:r>
      <w:r w:rsidRPr="002E6F03">
        <w:rPr>
          <w:rFonts w:hint="cs"/>
          <w:rtl/>
        </w:rPr>
        <w:t>وضعیت</w:t>
      </w:r>
      <w:r w:rsidRPr="002E6F03">
        <w:rPr>
          <w:rtl/>
        </w:rPr>
        <w:t xml:space="preserve"> </w:t>
      </w:r>
      <w:r w:rsidRPr="002E6F03">
        <w:rPr>
          <w:rFonts w:hint="cs"/>
          <w:rtl/>
        </w:rPr>
        <w:t>مالی</w:t>
      </w:r>
      <w:r w:rsidRPr="002E6F03">
        <w:rPr>
          <w:rtl/>
        </w:rPr>
        <w:t xml:space="preserve">- </w:t>
      </w:r>
      <w:r w:rsidRPr="002E6F03">
        <w:rPr>
          <w:rFonts w:hint="cs"/>
          <w:rtl/>
        </w:rPr>
        <w:t>محاسبه</w:t>
      </w:r>
      <w:r w:rsidRPr="002E6F03">
        <w:rPr>
          <w:rtl/>
        </w:rPr>
        <w:t xml:space="preserve"> </w:t>
      </w:r>
      <w:r w:rsidRPr="002E6F03">
        <w:rPr>
          <w:rFonts w:hint="cs"/>
          <w:rtl/>
        </w:rPr>
        <w:t>اندازه</w:t>
      </w:r>
      <w:r w:rsidRPr="002E6F03">
        <w:rPr>
          <w:rtl/>
        </w:rPr>
        <w:t xml:space="preserve"> </w:t>
      </w:r>
      <w:r w:rsidRPr="002E6F03">
        <w:rPr>
          <w:rFonts w:hint="cs"/>
          <w:rtl/>
        </w:rPr>
        <w:t>نمونه</w:t>
      </w:r>
    </w:p>
    <w:p w14:paraId="33361C4B" w14:textId="77777777" w:rsidR="00B35C06" w:rsidRPr="002E6F03" w:rsidRDefault="00B35C06" w:rsidP="00B35C06">
      <w:pPr>
        <w:rPr>
          <w:sz w:val="4"/>
          <w:szCs w:val="10"/>
          <w:rtl/>
        </w:rPr>
      </w:pPr>
    </w:p>
    <w:tbl>
      <w:tblPr>
        <w:tblStyle w:val="aff1"/>
        <w:bidiVisual/>
        <w:tblW w:w="0" w:type="auto"/>
        <w:tblBorders>
          <w:insideV w:val="single" w:sz="2" w:space="0" w:color="F8F8F8"/>
        </w:tblBorders>
        <w:tblLook w:val="04A0" w:firstRow="1" w:lastRow="0" w:firstColumn="1" w:lastColumn="0" w:noHBand="0" w:noVBand="1"/>
      </w:tblPr>
      <w:tblGrid>
        <w:gridCol w:w="1057"/>
        <w:gridCol w:w="358"/>
        <w:gridCol w:w="6116"/>
      </w:tblGrid>
      <w:tr w:rsidR="00B35C06" w:rsidRPr="002E6F03" w14:paraId="35BE21DF" w14:textId="77777777" w:rsidTr="006536D2">
        <w:tc>
          <w:tcPr>
            <w:tcW w:w="0" w:type="auto"/>
            <w:vMerge w:val="restart"/>
          </w:tcPr>
          <w:p w14:paraId="3DE833E0" w14:textId="77777777" w:rsidR="00B35C06" w:rsidRPr="002E6F03" w:rsidRDefault="00B35C06" w:rsidP="006536D2">
            <w:pPr>
              <w:jc w:val="right"/>
              <w:rPr>
                <w:b/>
                <w:bCs/>
                <w:sz w:val="16"/>
                <w:szCs w:val="22"/>
                <w:rtl/>
              </w:rPr>
            </w:pPr>
            <w:r w:rsidRPr="002E6F03">
              <w:rPr>
                <w:b/>
                <w:bCs/>
                <w:sz w:val="16"/>
                <w:szCs w:val="22"/>
                <w:rtl/>
              </w:rPr>
              <w:t>انداز</w:t>
            </w:r>
            <w:r w:rsidR="006E339F" w:rsidRPr="002E6F03">
              <w:rPr>
                <w:b/>
                <w:bCs/>
                <w:sz w:val="16"/>
                <w:szCs w:val="22"/>
                <w:rtl/>
              </w:rPr>
              <w:t>ه</w:t>
            </w:r>
            <w:r w:rsidRPr="002E6F03">
              <w:rPr>
                <w:b/>
                <w:bCs/>
                <w:sz w:val="16"/>
                <w:szCs w:val="22"/>
                <w:rtl/>
              </w:rPr>
              <w:t xml:space="preserve"> نمون</w:t>
            </w:r>
            <w:r w:rsidR="006E339F" w:rsidRPr="002E6F03">
              <w:rPr>
                <w:b/>
                <w:bCs/>
                <w:sz w:val="16"/>
                <w:szCs w:val="22"/>
                <w:rtl/>
              </w:rPr>
              <w:t>ه</w:t>
            </w:r>
          </w:p>
        </w:tc>
        <w:tc>
          <w:tcPr>
            <w:tcW w:w="0" w:type="auto"/>
            <w:vMerge w:val="restart"/>
          </w:tcPr>
          <w:p w14:paraId="101AEEEC" w14:textId="77777777" w:rsidR="00B35C06" w:rsidRPr="002E6F03" w:rsidRDefault="00B35C06" w:rsidP="006536D2">
            <w:pPr>
              <w:jc w:val="center"/>
              <w:rPr>
                <w:b/>
                <w:bCs/>
                <w:sz w:val="18"/>
                <w:szCs w:val="24"/>
                <w:rtl/>
              </w:rPr>
            </w:pPr>
            <w:r w:rsidRPr="002E6F03">
              <w:rPr>
                <w:b/>
                <w:bCs/>
                <w:sz w:val="24"/>
                <w:szCs w:val="30"/>
                <w:rtl/>
              </w:rPr>
              <w:t>=</w:t>
            </w:r>
          </w:p>
        </w:tc>
        <w:tc>
          <w:tcPr>
            <w:tcW w:w="0" w:type="auto"/>
            <w:vAlign w:val="bottom"/>
          </w:tcPr>
          <w:p w14:paraId="744C7F57" w14:textId="77777777" w:rsidR="00B35C06" w:rsidRPr="002E6F03" w:rsidRDefault="00B35C06" w:rsidP="006536D2">
            <w:pPr>
              <w:pBdr>
                <w:bottom w:val="single" w:sz="6" w:space="0" w:color="000000" w:themeColor="text1"/>
              </w:pBdr>
              <w:jc w:val="center"/>
              <w:rPr>
                <w:b/>
                <w:bCs/>
                <w:spacing w:val="2"/>
                <w:sz w:val="16"/>
                <w:szCs w:val="22"/>
                <w:rtl/>
              </w:rPr>
            </w:pPr>
            <w:r w:rsidRPr="002E6F03">
              <w:rPr>
                <w:b/>
                <w:bCs/>
                <w:spacing w:val="2"/>
                <w:sz w:val="16"/>
                <w:szCs w:val="22"/>
                <w:rtl/>
              </w:rPr>
              <w:t>جامع</w:t>
            </w:r>
            <w:r w:rsidR="006E339F" w:rsidRPr="002E6F03">
              <w:rPr>
                <w:b/>
                <w:bCs/>
                <w:spacing w:val="2"/>
                <w:sz w:val="16"/>
                <w:szCs w:val="22"/>
                <w:rtl/>
              </w:rPr>
              <w:t>ه</w:t>
            </w:r>
            <w:r w:rsidRPr="002E6F03">
              <w:rPr>
                <w:b/>
                <w:bCs/>
                <w:spacing w:val="2"/>
                <w:sz w:val="16"/>
                <w:szCs w:val="22"/>
                <w:rtl/>
              </w:rPr>
              <w:t xml:space="preserve"> باق</w:t>
            </w:r>
            <w:r w:rsidR="006E339F" w:rsidRPr="002E6F03">
              <w:rPr>
                <w:b/>
                <w:bCs/>
                <w:spacing w:val="2"/>
                <w:sz w:val="16"/>
                <w:szCs w:val="22"/>
                <w:rtl/>
              </w:rPr>
              <w:t>ی</w:t>
            </w:r>
            <w:r w:rsidRPr="002E6F03">
              <w:rPr>
                <w:b/>
                <w:bCs/>
                <w:spacing w:val="2"/>
                <w:sz w:val="16"/>
                <w:szCs w:val="22"/>
                <w:rtl/>
              </w:rPr>
              <w:t>‌ماند</w:t>
            </w:r>
            <w:r w:rsidR="006E339F" w:rsidRPr="002E6F03">
              <w:rPr>
                <w:b/>
                <w:bCs/>
                <w:spacing w:val="2"/>
                <w:sz w:val="16"/>
                <w:szCs w:val="22"/>
                <w:rtl/>
              </w:rPr>
              <w:t>ه</w:t>
            </w:r>
            <w:r w:rsidRPr="002E6F03">
              <w:rPr>
                <w:b/>
                <w:bCs/>
                <w:spacing w:val="2"/>
                <w:sz w:val="16"/>
                <w:szCs w:val="22"/>
                <w:rtl/>
              </w:rPr>
              <w:t xml:space="preserve"> (ماند</w:t>
            </w:r>
            <w:r w:rsidR="006E339F" w:rsidRPr="002E6F03">
              <w:rPr>
                <w:b/>
                <w:bCs/>
                <w:spacing w:val="2"/>
                <w:sz w:val="16"/>
                <w:szCs w:val="22"/>
                <w:rtl/>
              </w:rPr>
              <w:t>ه</w:t>
            </w:r>
            <w:r w:rsidRPr="002E6F03">
              <w:rPr>
                <w:b/>
                <w:bCs/>
                <w:spacing w:val="2"/>
                <w:sz w:val="16"/>
                <w:szCs w:val="22"/>
                <w:rtl/>
              </w:rPr>
              <w:t xml:space="preserve"> حس</w:t>
            </w:r>
            <w:r w:rsidR="004A3E13" w:rsidRPr="002E6F03">
              <w:rPr>
                <w:b/>
                <w:bCs/>
                <w:spacing w:val="2"/>
                <w:sz w:val="16"/>
                <w:szCs w:val="22"/>
                <w:rtl/>
              </w:rPr>
              <w:t>ا</w:t>
            </w:r>
            <w:r w:rsidRPr="002E6F03">
              <w:rPr>
                <w:b/>
                <w:bCs/>
                <w:spacing w:val="2"/>
                <w:sz w:val="16"/>
                <w:szCs w:val="22"/>
                <w:rtl/>
              </w:rPr>
              <w:t>ب مورد آزمون من</w:t>
            </w:r>
            <w:r w:rsidR="006E339F" w:rsidRPr="002E6F03">
              <w:rPr>
                <w:b/>
                <w:bCs/>
                <w:spacing w:val="2"/>
                <w:sz w:val="16"/>
                <w:szCs w:val="22"/>
                <w:rtl/>
              </w:rPr>
              <w:t>ه</w:t>
            </w:r>
            <w:r w:rsidRPr="002E6F03">
              <w:rPr>
                <w:b/>
                <w:bCs/>
                <w:spacing w:val="2"/>
                <w:sz w:val="16"/>
                <w:szCs w:val="22"/>
                <w:rtl/>
              </w:rPr>
              <w:t>ا</w:t>
            </w:r>
            <w:r w:rsidR="006E339F" w:rsidRPr="002E6F03">
              <w:rPr>
                <w:b/>
                <w:bCs/>
                <w:spacing w:val="2"/>
                <w:sz w:val="16"/>
                <w:szCs w:val="22"/>
                <w:rtl/>
              </w:rPr>
              <w:t>ی</w:t>
            </w:r>
            <w:r w:rsidRPr="002E6F03">
              <w:rPr>
                <w:b/>
                <w:bCs/>
                <w:spacing w:val="2"/>
                <w:sz w:val="16"/>
                <w:szCs w:val="22"/>
                <w:rtl/>
              </w:rPr>
              <w:t xml:space="preserve"> </w:t>
            </w:r>
            <w:r w:rsidR="00EB1C86" w:rsidRPr="002E6F03">
              <w:rPr>
                <w:b/>
                <w:bCs/>
                <w:spacing w:val="2"/>
                <w:sz w:val="16"/>
                <w:szCs w:val="22"/>
                <w:rtl/>
              </w:rPr>
              <w:t>اقلام</w:t>
            </w:r>
            <w:r w:rsidRPr="002E6F03">
              <w:rPr>
                <w:b/>
                <w:bCs/>
                <w:spacing w:val="2"/>
                <w:sz w:val="16"/>
                <w:szCs w:val="22"/>
                <w:rtl/>
              </w:rPr>
              <w:t xml:space="preserve"> بالا</w:t>
            </w:r>
            <w:r w:rsidR="006E339F" w:rsidRPr="002E6F03">
              <w:rPr>
                <w:b/>
                <w:bCs/>
                <w:spacing w:val="2"/>
                <w:sz w:val="16"/>
                <w:szCs w:val="22"/>
                <w:rtl/>
              </w:rPr>
              <w:t>ی</w:t>
            </w:r>
            <w:r w:rsidRPr="002E6F03">
              <w:rPr>
                <w:b/>
                <w:bCs/>
                <w:spacing w:val="2"/>
                <w:sz w:val="16"/>
                <w:szCs w:val="22"/>
                <w:rtl/>
              </w:rPr>
              <w:t xml:space="preserve"> ا</w:t>
            </w:r>
            <w:r w:rsidR="006E339F" w:rsidRPr="002E6F03">
              <w:rPr>
                <w:b/>
                <w:bCs/>
                <w:spacing w:val="2"/>
                <w:sz w:val="16"/>
                <w:szCs w:val="22"/>
                <w:rtl/>
              </w:rPr>
              <w:t>ه</w:t>
            </w:r>
            <w:r w:rsidRPr="002E6F03">
              <w:rPr>
                <w:b/>
                <w:bCs/>
                <w:spacing w:val="2"/>
                <w:sz w:val="16"/>
                <w:szCs w:val="22"/>
                <w:rtl/>
              </w:rPr>
              <w:t>م</w:t>
            </w:r>
            <w:r w:rsidR="006E339F" w:rsidRPr="002E6F03">
              <w:rPr>
                <w:b/>
                <w:bCs/>
                <w:spacing w:val="2"/>
                <w:sz w:val="16"/>
                <w:szCs w:val="22"/>
                <w:rtl/>
              </w:rPr>
              <w:t>ی</w:t>
            </w:r>
            <w:r w:rsidRPr="002E6F03">
              <w:rPr>
                <w:b/>
                <w:bCs/>
                <w:spacing w:val="2"/>
                <w:sz w:val="16"/>
                <w:szCs w:val="22"/>
                <w:rtl/>
              </w:rPr>
              <w:t xml:space="preserve">ت </w:t>
            </w:r>
            <w:r w:rsidR="003D17F6" w:rsidRPr="002E6F03">
              <w:rPr>
                <w:b/>
                <w:bCs/>
                <w:spacing w:val="2"/>
                <w:sz w:val="16"/>
                <w:szCs w:val="22"/>
                <w:rtl/>
              </w:rPr>
              <w:t>عملیاتی</w:t>
            </w:r>
            <w:r w:rsidRPr="002E6F03">
              <w:rPr>
                <w:b/>
                <w:bCs/>
                <w:spacing w:val="2"/>
                <w:sz w:val="16"/>
                <w:szCs w:val="22"/>
                <w:rtl/>
              </w:rPr>
              <w:t>)</w:t>
            </w:r>
          </w:p>
        </w:tc>
      </w:tr>
      <w:tr w:rsidR="00B35C06" w:rsidRPr="002E6F03" w14:paraId="298FA906" w14:textId="77777777" w:rsidTr="006536D2">
        <w:tc>
          <w:tcPr>
            <w:tcW w:w="0" w:type="auto"/>
            <w:vMerge/>
          </w:tcPr>
          <w:p w14:paraId="5A2625D4" w14:textId="77777777" w:rsidR="00B35C06" w:rsidRPr="002E6F03" w:rsidRDefault="00B35C06" w:rsidP="00B35C06">
            <w:pPr>
              <w:rPr>
                <w:b/>
                <w:bCs/>
                <w:sz w:val="18"/>
                <w:szCs w:val="24"/>
                <w:rtl/>
              </w:rPr>
            </w:pPr>
          </w:p>
        </w:tc>
        <w:tc>
          <w:tcPr>
            <w:tcW w:w="0" w:type="auto"/>
            <w:vMerge/>
          </w:tcPr>
          <w:p w14:paraId="04860A3D" w14:textId="77777777" w:rsidR="00B35C06" w:rsidRPr="002E6F03" w:rsidRDefault="00B35C06" w:rsidP="00B35C06">
            <w:pPr>
              <w:rPr>
                <w:b/>
                <w:bCs/>
                <w:sz w:val="18"/>
                <w:szCs w:val="24"/>
                <w:rtl/>
              </w:rPr>
            </w:pPr>
          </w:p>
        </w:tc>
        <w:tc>
          <w:tcPr>
            <w:tcW w:w="0" w:type="auto"/>
          </w:tcPr>
          <w:p w14:paraId="25437FEF" w14:textId="77777777" w:rsidR="00B35C06" w:rsidRPr="002E6F03" w:rsidRDefault="00B35C06" w:rsidP="003D17F6">
            <w:pPr>
              <w:jc w:val="center"/>
              <w:rPr>
                <w:b/>
                <w:bCs/>
                <w:sz w:val="16"/>
                <w:szCs w:val="22"/>
                <w:rtl/>
              </w:rPr>
            </w:pPr>
            <w:r w:rsidRPr="002E6F03">
              <w:rPr>
                <w:b/>
                <w:bCs/>
                <w:sz w:val="16"/>
                <w:szCs w:val="22"/>
                <w:rtl/>
              </w:rPr>
              <w:t>ا</w:t>
            </w:r>
            <w:r w:rsidR="006E339F" w:rsidRPr="002E6F03">
              <w:rPr>
                <w:b/>
                <w:bCs/>
                <w:sz w:val="16"/>
                <w:szCs w:val="22"/>
                <w:rtl/>
              </w:rPr>
              <w:t>ه</w:t>
            </w:r>
            <w:r w:rsidRPr="002E6F03">
              <w:rPr>
                <w:b/>
                <w:bCs/>
                <w:sz w:val="16"/>
                <w:szCs w:val="22"/>
                <w:rtl/>
              </w:rPr>
              <w:t>م</w:t>
            </w:r>
            <w:r w:rsidR="006E339F" w:rsidRPr="002E6F03">
              <w:rPr>
                <w:b/>
                <w:bCs/>
                <w:sz w:val="16"/>
                <w:szCs w:val="22"/>
                <w:rtl/>
              </w:rPr>
              <w:t>ی</w:t>
            </w:r>
            <w:r w:rsidRPr="002E6F03">
              <w:rPr>
                <w:b/>
                <w:bCs/>
                <w:sz w:val="16"/>
                <w:szCs w:val="22"/>
                <w:rtl/>
              </w:rPr>
              <w:t xml:space="preserve">ت </w:t>
            </w:r>
            <w:r w:rsidR="003D17F6" w:rsidRPr="002E6F03">
              <w:rPr>
                <w:b/>
                <w:bCs/>
                <w:sz w:val="16"/>
                <w:szCs w:val="22"/>
                <w:rtl/>
              </w:rPr>
              <w:t>عملیاتی</w:t>
            </w:r>
          </w:p>
        </w:tc>
      </w:tr>
    </w:tbl>
    <w:p w14:paraId="075423AC" w14:textId="77777777" w:rsidR="00B35C06" w:rsidRPr="002E6F03" w:rsidRDefault="00B35C06" w:rsidP="00B35C06">
      <w:pPr>
        <w:rPr>
          <w:sz w:val="8"/>
          <w:szCs w:val="14"/>
        </w:rPr>
      </w:pPr>
    </w:p>
    <w:p w14:paraId="41E944D1" w14:textId="77777777" w:rsidR="00B35C06" w:rsidRPr="002E6F03" w:rsidRDefault="00B35C06" w:rsidP="00321246">
      <w:pPr>
        <w:ind w:left="567" w:hanging="567"/>
        <w:rPr>
          <w:spacing w:val="-4"/>
          <w:rtl/>
        </w:rPr>
      </w:pPr>
      <w:r w:rsidRPr="002E6F03">
        <w:rPr>
          <w:rFonts w:cs="B Titr"/>
          <w:sz w:val="16"/>
          <w:szCs w:val="22"/>
          <w:rtl/>
        </w:rPr>
        <w:t>توج</w:t>
      </w:r>
      <w:r w:rsidR="006E339F" w:rsidRPr="002E6F03">
        <w:rPr>
          <w:rFonts w:cs="B Titr"/>
          <w:sz w:val="16"/>
          <w:szCs w:val="22"/>
          <w:rtl/>
        </w:rPr>
        <w:t>ه</w:t>
      </w:r>
      <w:r w:rsidRPr="002E6F03">
        <w:rPr>
          <w:rFonts w:cs="B Titr"/>
          <w:sz w:val="16"/>
          <w:szCs w:val="22"/>
          <w:rtl/>
        </w:rPr>
        <w:t>:</w:t>
      </w:r>
      <w:r w:rsidRPr="002E6F03">
        <w:rPr>
          <w:rtl/>
        </w:rPr>
        <w:tab/>
      </w:r>
      <w:r w:rsidRPr="002E6F03">
        <w:rPr>
          <w:spacing w:val="-4"/>
          <w:rtl/>
        </w:rPr>
        <w:t>اگر نتا</w:t>
      </w:r>
      <w:r w:rsidR="006E339F" w:rsidRPr="002E6F03">
        <w:rPr>
          <w:spacing w:val="-4"/>
          <w:rtl/>
        </w:rPr>
        <w:t>ی</w:t>
      </w:r>
      <w:r w:rsidRPr="002E6F03">
        <w:rPr>
          <w:spacing w:val="-4"/>
          <w:rtl/>
        </w:rPr>
        <w:t>ج جدول ز</w:t>
      </w:r>
      <w:r w:rsidR="006E339F" w:rsidRPr="002E6F03">
        <w:rPr>
          <w:spacing w:val="-4"/>
          <w:rtl/>
        </w:rPr>
        <w:t>ی</w:t>
      </w:r>
      <w:r w:rsidRPr="002E6F03">
        <w:rPr>
          <w:spacing w:val="-4"/>
          <w:rtl/>
        </w:rPr>
        <w:t>ر، انداز</w:t>
      </w:r>
      <w:r w:rsidR="006E339F" w:rsidRPr="002E6F03">
        <w:rPr>
          <w:spacing w:val="-4"/>
          <w:rtl/>
        </w:rPr>
        <w:t>ه</w:t>
      </w:r>
      <w:r w:rsidRPr="002E6F03">
        <w:rPr>
          <w:spacing w:val="-4"/>
          <w:rtl/>
        </w:rPr>
        <w:t xml:space="preserve"> </w:t>
      </w:r>
      <w:r w:rsidR="00EA3618" w:rsidRPr="002E6F03">
        <w:rPr>
          <w:spacing w:val="-4"/>
          <w:rtl/>
        </w:rPr>
        <w:t>نمونه‌ای</w:t>
      </w:r>
      <w:r w:rsidRPr="002E6F03">
        <w:rPr>
          <w:spacing w:val="-4"/>
          <w:rtl/>
        </w:rPr>
        <w:t xml:space="preserve"> بزرگتر از رابط</w:t>
      </w:r>
      <w:r w:rsidR="006E339F" w:rsidRPr="002E6F03">
        <w:rPr>
          <w:spacing w:val="-4"/>
          <w:rtl/>
        </w:rPr>
        <w:t>ه</w:t>
      </w:r>
      <w:r w:rsidRPr="002E6F03">
        <w:rPr>
          <w:spacing w:val="-4"/>
          <w:rtl/>
        </w:rPr>
        <w:t xml:space="preserve"> بالا بدست د</w:t>
      </w:r>
      <w:r w:rsidR="006E339F" w:rsidRPr="002E6F03">
        <w:rPr>
          <w:spacing w:val="-4"/>
          <w:rtl/>
        </w:rPr>
        <w:t>ه</w:t>
      </w:r>
      <w:r w:rsidRPr="002E6F03">
        <w:rPr>
          <w:spacing w:val="-4"/>
          <w:rtl/>
        </w:rPr>
        <w:t>د با</w:t>
      </w:r>
      <w:r w:rsidR="006E339F" w:rsidRPr="002E6F03">
        <w:rPr>
          <w:spacing w:val="-4"/>
          <w:rtl/>
        </w:rPr>
        <w:t>ی</w:t>
      </w:r>
      <w:r w:rsidRPr="002E6F03">
        <w:rPr>
          <w:spacing w:val="-4"/>
          <w:rtl/>
        </w:rPr>
        <w:t>د از جدول ز</w:t>
      </w:r>
      <w:r w:rsidR="006E339F" w:rsidRPr="002E6F03">
        <w:rPr>
          <w:spacing w:val="-4"/>
          <w:rtl/>
        </w:rPr>
        <w:t>ی</w:t>
      </w:r>
      <w:r w:rsidRPr="002E6F03">
        <w:rPr>
          <w:spacing w:val="-4"/>
          <w:rtl/>
        </w:rPr>
        <w:t>ر استفاد</w:t>
      </w:r>
      <w:r w:rsidR="006E339F" w:rsidRPr="002E6F03">
        <w:rPr>
          <w:spacing w:val="-4"/>
          <w:rtl/>
        </w:rPr>
        <w:t>ه</w:t>
      </w:r>
      <w:r w:rsidRPr="002E6F03">
        <w:rPr>
          <w:spacing w:val="-4"/>
          <w:rtl/>
        </w:rPr>
        <w:t xml:space="preserve"> شود.</w:t>
      </w:r>
    </w:p>
    <w:p w14:paraId="2D01DCC5" w14:textId="77777777" w:rsidR="00B35C06" w:rsidRPr="002E6F03" w:rsidRDefault="00B35C06" w:rsidP="00B35C06">
      <w:pPr>
        <w:rPr>
          <w:b/>
          <w:spacing w:val="-2"/>
          <w:sz w:val="8"/>
          <w:szCs w:val="14"/>
          <w:rtl/>
        </w:rPr>
      </w:pPr>
    </w:p>
    <w:tbl>
      <w:tblPr>
        <w:tblStyle w:val="001MotherT-RCellVHead"/>
        <w:bidiVisual/>
        <w:tblW w:w="5000" w:type="pct"/>
        <w:tblLook w:val="0020" w:firstRow="1" w:lastRow="0" w:firstColumn="0" w:lastColumn="0" w:noHBand="0" w:noVBand="0"/>
      </w:tblPr>
      <w:tblGrid>
        <w:gridCol w:w="4619"/>
        <w:gridCol w:w="1443"/>
        <w:gridCol w:w="1011"/>
        <w:gridCol w:w="1009"/>
        <w:gridCol w:w="979"/>
      </w:tblGrid>
      <w:tr w:rsidR="00B35C06" w:rsidRPr="002E6F03" w14:paraId="48A73251" w14:textId="77777777" w:rsidTr="00A9265B">
        <w:trPr>
          <w:cnfStyle w:val="100000000000" w:firstRow="1" w:lastRow="0" w:firstColumn="0" w:lastColumn="0" w:oddVBand="0" w:evenVBand="0" w:oddHBand="0" w:evenHBand="0" w:firstRowFirstColumn="0" w:firstRowLastColumn="0" w:lastRowFirstColumn="0" w:lastRowLastColumn="0"/>
          <w:trHeight w:hRule="exact" w:val="510"/>
        </w:trPr>
        <w:tc>
          <w:tcPr>
            <w:tcW w:w="3344" w:type="pct"/>
            <w:gridSpan w:val="2"/>
            <w:vMerge w:val="restart"/>
          </w:tcPr>
          <w:p w14:paraId="3B7F390C" w14:textId="77777777" w:rsidR="00B35C06" w:rsidRPr="002E6F03" w:rsidRDefault="00B35C06" w:rsidP="00B35C06">
            <w:pPr>
              <w:spacing w:line="216" w:lineRule="auto"/>
              <w:jc w:val="center"/>
            </w:pPr>
            <w:r w:rsidRPr="002E6F03">
              <w:rPr>
                <w:sz w:val="24"/>
                <w:szCs w:val="20"/>
                <w:rtl/>
              </w:rPr>
              <w:t>شرح</w:t>
            </w:r>
          </w:p>
        </w:tc>
        <w:tc>
          <w:tcPr>
            <w:tcW w:w="1656" w:type="pct"/>
            <w:gridSpan w:val="3"/>
          </w:tcPr>
          <w:p w14:paraId="1ABC6624" w14:textId="77777777" w:rsidR="00B35C06" w:rsidRPr="002E6F03" w:rsidRDefault="00B35C06" w:rsidP="00B35C06">
            <w:pPr>
              <w:spacing w:line="216" w:lineRule="auto"/>
              <w:jc w:val="center"/>
            </w:pPr>
            <w:r w:rsidRPr="002E6F03">
              <w:rPr>
                <w:rtl/>
              </w:rPr>
              <w:t>ر</w:t>
            </w:r>
            <w:r w:rsidR="006E339F" w:rsidRPr="002E6F03">
              <w:rPr>
                <w:rtl/>
              </w:rPr>
              <w:t>ی</w:t>
            </w:r>
            <w:r w:rsidRPr="002E6F03">
              <w:rPr>
                <w:rtl/>
              </w:rPr>
              <w:t>س</w:t>
            </w:r>
            <w:r w:rsidR="006E339F" w:rsidRPr="002E6F03">
              <w:rPr>
                <w:rtl/>
              </w:rPr>
              <w:t>ک</w:t>
            </w:r>
            <w:r w:rsidRPr="002E6F03">
              <w:rPr>
                <w:rtl/>
              </w:rPr>
              <w:t xml:space="preserve"> در سطح </w:t>
            </w:r>
            <w:r w:rsidR="00EA3618" w:rsidRPr="002E6F03">
              <w:rPr>
                <w:rtl/>
              </w:rPr>
              <w:t>صورت‌های</w:t>
            </w:r>
            <w:r w:rsidRPr="002E6F03">
              <w:rPr>
                <w:rtl/>
              </w:rPr>
              <w:t xml:space="preserve"> مال</w:t>
            </w:r>
            <w:r w:rsidR="006E339F" w:rsidRPr="002E6F03">
              <w:rPr>
                <w:rtl/>
              </w:rPr>
              <w:t>ی</w:t>
            </w:r>
            <w:r w:rsidRPr="002E6F03">
              <w:rPr>
                <w:rtl/>
              </w:rPr>
              <w:t xml:space="preserve"> </w:t>
            </w:r>
            <w:r w:rsidRPr="002E6F03">
              <w:rPr>
                <w:szCs w:val="16"/>
              </w:rPr>
              <w:t xml:space="preserve"> </w:t>
            </w:r>
            <w:hyperlink r:id="rId114" w:anchor="fsra" w:history="1">
              <w:r w:rsidRPr="002E6F03">
                <w:rPr>
                  <w:szCs w:val="16"/>
                  <w:u w:val="single"/>
                </w:rPr>
                <w:t>PAF</w:t>
              </w:r>
              <w:r w:rsidRPr="002E6F03">
                <w:rPr>
                  <w:sz w:val="10"/>
                  <w:szCs w:val="6"/>
                  <w:u w:val="single"/>
                </w:rPr>
                <w:t> </w:t>
              </w:r>
              <w:r w:rsidRPr="002E6F03">
                <w:rPr>
                  <w:szCs w:val="16"/>
                  <w:u w:val="single"/>
                </w:rPr>
                <w:t>11</w:t>
              </w:r>
            </w:hyperlink>
          </w:p>
        </w:tc>
      </w:tr>
      <w:tr w:rsidR="00B35C06" w:rsidRPr="002E6F03" w14:paraId="09A8D6A7" w14:textId="77777777" w:rsidTr="006536D2">
        <w:tc>
          <w:tcPr>
            <w:tcW w:w="3344" w:type="pct"/>
            <w:gridSpan w:val="2"/>
            <w:vMerge/>
          </w:tcPr>
          <w:p w14:paraId="514232F4" w14:textId="77777777" w:rsidR="00B35C06" w:rsidRPr="002E6F03" w:rsidRDefault="00B35C06" w:rsidP="00B35C06">
            <w:pPr>
              <w:spacing w:line="216" w:lineRule="auto"/>
              <w:jc w:val="center"/>
            </w:pPr>
          </w:p>
        </w:tc>
        <w:tc>
          <w:tcPr>
            <w:tcW w:w="558" w:type="pct"/>
            <w:shd w:val="clear" w:color="auto" w:fill="F8F8F8"/>
          </w:tcPr>
          <w:p w14:paraId="73A99933" w14:textId="77777777" w:rsidR="00B35C06" w:rsidRPr="002E6F03" w:rsidRDefault="00B35C06" w:rsidP="00B35C06">
            <w:pPr>
              <w:spacing w:line="216" w:lineRule="auto"/>
              <w:jc w:val="center"/>
              <w:rPr>
                <w:rStyle w:val="75"/>
              </w:rPr>
            </w:pPr>
            <w:r w:rsidRPr="002E6F03">
              <w:rPr>
                <w:rStyle w:val="75"/>
                <w:rtl/>
              </w:rPr>
              <w:t>پا</w:t>
            </w:r>
            <w:r w:rsidR="006E339F" w:rsidRPr="002E6F03">
              <w:rPr>
                <w:rStyle w:val="75"/>
                <w:rtl/>
              </w:rPr>
              <w:t>یی</w:t>
            </w:r>
            <w:r w:rsidRPr="002E6F03">
              <w:rPr>
                <w:rStyle w:val="75"/>
                <w:rtl/>
              </w:rPr>
              <w:t>ن</w:t>
            </w:r>
          </w:p>
        </w:tc>
        <w:tc>
          <w:tcPr>
            <w:tcW w:w="557" w:type="pct"/>
            <w:shd w:val="clear" w:color="auto" w:fill="F8F8F8"/>
          </w:tcPr>
          <w:p w14:paraId="4C671C35" w14:textId="77777777" w:rsidR="00B35C06" w:rsidRPr="002E6F03" w:rsidRDefault="00B35C06" w:rsidP="00B35C06">
            <w:pPr>
              <w:spacing w:line="216" w:lineRule="auto"/>
              <w:jc w:val="center"/>
              <w:rPr>
                <w:rStyle w:val="75"/>
              </w:rPr>
            </w:pPr>
            <w:r w:rsidRPr="002E6F03">
              <w:rPr>
                <w:rStyle w:val="75"/>
                <w:rtl/>
              </w:rPr>
              <w:t>متوسط</w:t>
            </w:r>
          </w:p>
        </w:tc>
        <w:tc>
          <w:tcPr>
            <w:tcW w:w="541" w:type="pct"/>
            <w:shd w:val="clear" w:color="auto" w:fill="F8F8F8"/>
          </w:tcPr>
          <w:p w14:paraId="2AB1FFA3" w14:textId="77777777" w:rsidR="00B35C06" w:rsidRPr="002E6F03" w:rsidRDefault="00B35C06" w:rsidP="00B35C06">
            <w:pPr>
              <w:spacing w:line="216" w:lineRule="auto"/>
              <w:jc w:val="center"/>
              <w:rPr>
                <w:rStyle w:val="75"/>
              </w:rPr>
            </w:pPr>
            <w:r w:rsidRPr="002E6F03">
              <w:rPr>
                <w:rStyle w:val="75"/>
                <w:rtl/>
              </w:rPr>
              <w:t>بالا</w:t>
            </w:r>
          </w:p>
        </w:tc>
      </w:tr>
      <w:tr w:rsidR="00B35C06" w:rsidRPr="002E6F03" w14:paraId="050B4581" w14:textId="77777777" w:rsidTr="00A6540D">
        <w:trPr>
          <w:trHeight w:hRule="exact" w:val="397"/>
        </w:trPr>
        <w:tc>
          <w:tcPr>
            <w:tcW w:w="2549" w:type="pct"/>
            <w:vMerge w:val="restart"/>
          </w:tcPr>
          <w:p w14:paraId="2D3F6E41" w14:textId="733C88E5" w:rsidR="00B35C06" w:rsidRPr="002E6F03" w:rsidRDefault="00B35C06" w:rsidP="00295EE5">
            <w:pPr>
              <w:spacing w:line="216" w:lineRule="auto"/>
              <w:jc w:val="left"/>
            </w:pPr>
            <w:r w:rsidRPr="002E6F03">
              <w:rPr>
                <w:b/>
                <w:bCs/>
                <w:rtl/>
              </w:rPr>
              <w:t>ر</w:t>
            </w:r>
            <w:r w:rsidR="006E339F" w:rsidRPr="002E6F03">
              <w:rPr>
                <w:b/>
                <w:bCs/>
                <w:rtl/>
              </w:rPr>
              <w:t>ی</w:t>
            </w:r>
            <w:r w:rsidRPr="002E6F03">
              <w:rPr>
                <w:b/>
                <w:bCs/>
                <w:rtl/>
              </w:rPr>
              <w:t>س</w:t>
            </w:r>
            <w:r w:rsidR="006E339F" w:rsidRPr="002E6F03">
              <w:rPr>
                <w:b/>
                <w:bCs/>
                <w:rtl/>
              </w:rPr>
              <w:t>ک</w:t>
            </w:r>
            <w:r w:rsidRPr="002E6F03">
              <w:rPr>
                <w:b/>
                <w:bCs/>
                <w:rtl/>
              </w:rPr>
              <w:t xml:space="preserve"> در سطح گزار</w:t>
            </w:r>
            <w:r w:rsidR="006E339F" w:rsidRPr="002E6F03">
              <w:rPr>
                <w:b/>
                <w:bCs/>
                <w:rtl/>
              </w:rPr>
              <w:t>ه</w:t>
            </w:r>
            <w:r w:rsidRPr="002E6F03">
              <w:t xml:space="preserve"> (</w:t>
            </w:r>
            <w:hyperlink w:anchor="B5" w:history="1">
              <w:r w:rsidRPr="002E6F03">
                <w:rPr>
                  <w:b/>
                  <w:bCs/>
                  <w:u w:val="single"/>
                </w:rPr>
                <w:t>B</w:t>
              </w:r>
              <w:r w:rsidR="00295EE5" w:rsidRPr="002E6F03">
                <w:rPr>
                  <w:b/>
                  <w:bCs/>
                  <w:u w:val="single"/>
                </w:rPr>
                <w:t>6</w:t>
              </w:r>
            </w:hyperlink>
            <w:r w:rsidRPr="002E6F03">
              <w:t xml:space="preserve">)   </w:t>
            </w:r>
          </w:p>
        </w:tc>
        <w:tc>
          <w:tcPr>
            <w:tcW w:w="796" w:type="pct"/>
            <w:tcBorders>
              <w:top w:val="single" w:sz="6" w:space="0" w:color="000000" w:themeColor="text1"/>
              <w:bottom w:val="single" w:sz="4" w:space="0" w:color="000000" w:themeColor="text1"/>
            </w:tcBorders>
          </w:tcPr>
          <w:p w14:paraId="7575862E" w14:textId="77777777" w:rsidR="00B35C06" w:rsidRPr="002E6F03" w:rsidRDefault="00B35C06" w:rsidP="004B6A40">
            <w:pPr>
              <w:spacing w:line="216" w:lineRule="auto"/>
              <w:jc w:val="center"/>
              <w:rPr>
                <w:b/>
                <w:bCs/>
                <w:sz w:val="16"/>
                <w:szCs w:val="22"/>
                <w:rtl/>
              </w:rPr>
            </w:pPr>
            <w:r w:rsidRPr="002E6F03">
              <w:rPr>
                <w:b/>
                <w:bCs/>
                <w:sz w:val="16"/>
                <w:szCs w:val="22"/>
                <w:rtl/>
              </w:rPr>
              <w:t>پا</w:t>
            </w:r>
            <w:r w:rsidR="006E339F" w:rsidRPr="002E6F03">
              <w:rPr>
                <w:b/>
                <w:bCs/>
                <w:sz w:val="16"/>
                <w:szCs w:val="22"/>
                <w:rtl/>
              </w:rPr>
              <w:t>یی</w:t>
            </w:r>
            <w:r w:rsidRPr="002E6F03">
              <w:rPr>
                <w:b/>
                <w:bCs/>
                <w:sz w:val="16"/>
                <w:szCs w:val="22"/>
                <w:rtl/>
              </w:rPr>
              <w:t>ن</w:t>
            </w:r>
          </w:p>
        </w:tc>
        <w:tc>
          <w:tcPr>
            <w:tcW w:w="558" w:type="pct"/>
            <w:tcBorders>
              <w:top w:val="single" w:sz="6" w:space="0" w:color="000000" w:themeColor="text1"/>
              <w:bottom w:val="single" w:sz="4" w:space="0" w:color="000000" w:themeColor="text1"/>
            </w:tcBorders>
          </w:tcPr>
          <w:p w14:paraId="38A9995C" w14:textId="77777777" w:rsidR="00B35C06" w:rsidRPr="002E6F03" w:rsidRDefault="008D7F9A" w:rsidP="00B35C06">
            <w:pPr>
              <w:spacing w:line="216" w:lineRule="auto"/>
              <w:jc w:val="center"/>
              <w:rPr>
                <w:b/>
                <w:bCs/>
                <w:sz w:val="16"/>
                <w:szCs w:val="24"/>
              </w:rPr>
            </w:pPr>
            <w:r w:rsidRPr="002E6F03">
              <w:rPr>
                <w:b/>
                <w:bCs/>
                <w:sz w:val="16"/>
                <w:szCs w:val="24"/>
                <w:rtl/>
              </w:rPr>
              <w:t>20</w:t>
            </w:r>
          </w:p>
        </w:tc>
        <w:tc>
          <w:tcPr>
            <w:tcW w:w="557" w:type="pct"/>
            <w:tcBorders>
              <w:top w:val="single" w:sz="6" w:space="0" w:color="000000" w:themeColor="text1"/>
              <w:bottom w:val="single" w:sz="4" w:space="0" w:color="000000" w:themeColor="text1"/>
            </w:tcBorders>
          </w:tcPr>
          <w:p w14:paraId="5D6D21A2" w14:textId="77777777" w:rsidR="00B35C06" w:rsidRPr="002E6F03" w:rsidRDefault="008D7F9A" w:rsidP="00B35C06">
            <w:pPr>
              <w:spacing w:line="216" w:lineRule="auto"/>
              <w:jc w:val="center"/>
              <w:rPr>
                <w:b/>
                <w:bCs/>
                <w:sz w:val="16"/>
                <w:szCs w:val="24"/>
              </w:rPr>
            </w:pPr>
            <w:r w:rsidRPr="002E6F03">
              <w:rPr>
                <w:b/>
                <w:bCs/>
                <w:sz w:val="16"/>
                <w:szCs w:val="24"/>
                <w:rtl/>
              </w:rPr>
              <w:t>24</w:t>
            </w:r>
          </w:p>
        </w:tc>
        <w:tc>
          <w:tcPr>
            <w:tcW w:w="541" w:type="pct"/>
            <w:tcBorders>
              <w:top w:val="single" w:sz="6" w:space="0" w:color="000000" w:themeColor="text1"/>
              <w:bottom w:val="single" w:sz="4" w:space="0" w:color="000000" w:themeColor="text1"/>
            </w:tcBorders>
          </w:tcPr>
          <w:p w14:paraId="3EB01B12" w14:textId="77777777" w:rsidR="00B35C06" w:rsidRPr="002E6F03" w:rsidRDefault="008D7F9A" w:rsidP="00B35C06">
            <w:pPr>
              <w:spacing w:line="216" w:lineRule="auto"/>
              <w:jc w:val="center"/>
              <w:rPr>
                <w:b/>
                <w:bCs/>
                <w:sz w:val="16"/>
                <w:szCs w:val="24"/>
              </w:rPr>
            </w:pPr>
            <w:r w:rsidRPr="002E6F03">
              <w:rPr>
                <w:b/>
                <w:bCs/>
                <w:sz w:val="16"/>
                <w:szCs w:val="24"/>
                <w:rtl/>
              </w:rPr>
              <w:t>30</w:t>
            </w:r>
          </w:p>
        </w:tc>
      </w:tr>
      <w:tr w:rsidR="00B35C06" w:rsidRPr="002E6F03" w14:paraId="45E7979E" w14:textId="77777777" w:rsidTr="00A6540D">
        <w:trPr>
          <w:trHeight w:hRule="exact" w:val="397"/>
        </w:trPr>
        <w:tc>
          <w:tcPr>
            <w:tcW w:w="2549" w:type="pct"/>
            <w:vMerge/>
          </w:tcPr>
          <w:p w14:paraId="1C760FAD" w14:textId="77777777" w:rsidR="00B35C06" w:rsidRPr="002E6F03" w:rsidRDefault="00B35C06" w:rsidP="00B35C06">
            <w:pPr>
              <w:keepNext/>
              <w:tabs>
                <w:tab w:val="left" w:pos="567"/>
                <w:tab w:val="right" w:pos="8732"/>
              </w:tabs>
              <w:overflowPunct w:val="0"/>
              <w:autoSpaceDE w:val="0"/>
              <w:autoSpaceDN w:val="0"/>
              <w:adjustRightInd w:val="0"/>
              <w:spacing w:line="216" w:lineRule="auto"/>
              <w:ind w:left="510" w:hanging="510"/>
              <w:textAlignment w:val="baseline"/>
              <w:outlineLvl w:val="0"/>
              <w:rPr>
                <w:rFonts w:cs="B Titr"/>
                <w:b/>
                <w:bCs/>
                <w:szCs w:val="24"/>
              </w:rPr>
            </w:pPr>
          </w:p>
        </w:tc>
        <w:tc>
          <w:tcPr>
            <w:tcW w:w="796" w:type="pct"/>
            <w:tcBorders>
              <w:top w:val="single" w:sz="4" w:space="0" w:color="000000" w:themeColor="text1"/>
              <w:bottom w:val="single" w:sz="4" w:space="0" w:color="000000" w:themeColor="text1"/>
            </w:tcBorders>
          </w:tcPr>
          <w:p w14:paraId="784420F5" w14:textId="77777777" w:rsidR="00B35C06" w:rsidRPr="002E6F03" w:rsidRDefault="00B35C06" w:rsidP="004B6A40">
            <w:pPr>
              <w:spacing w:line="216" w:lineRule="auto"/>
              <w:jc w:val="center"/>
              <w:rPr>
                <w:b/>
                <w:bCs/>
                <w:sz w:val="16"/>
                <w:szCs w:val="22"/>
              </w:rPr>
            </w:pPr>
            <w:r w:rsidRPr="002E6F03">
              <w:rPr>
                <w:b/>
                <w:bCs/>
                <w:sz w:val="16"/>
                <w:szCs w:val="22"/>
                <w:rtl/>
              </w:rPr>
              <w:t>متوسط</w:t>
            </w:r>
          </w:p>
        </w:tc>
        <w:tc>
          <w:tcPr>
            <w:tcW w:w="558" w:type="pct"/>
            <w:tcBorders>
              <w:top w:val="single" w:sz="4" w:space="0" w:color="000000" w:themeColor="text1"/>
              <w:bottom w:val="single" w:sz="4" w:space="0" w:color="000000" w:themeColor="text1"/>
            </w:tcBorders>
          </w:tcPr>
          <w:p w14:paraId="68B15149" w14:textId="77777777" w:rsidR="00B35C06" w:rsidRPr="002E6F03" w:rsidRDefault="008D7F9A" w:rsidP="00B35C06">
            <w:pPr>
              <w:spacing w:line="216" w:lineRule="auto"/>
              <w:jc w:val="center"/>
              <w:rPr>
                <w:b/>
                <w:bCs/>
                <w:sz w:val="16"/>
                <w:szCs w:val="24"/>
              </w:rPr>
            </w:pPr>
            <w:r w:rsidRPr="002E6F03">
              <w:rPr>
                <w:b/>
                <w:bCs/>
                <w:sz w:val="16"/>
                <w:szCs w:val="24"/>
                <w:rtl/>
              </w:rPr>
              <w:t>24</w:t>
            </w:r>
          </w:p>
        </w:tc>
        <w:tc>
          <w:tcPr>
            <w:tcW w:w="557" w:type="pct"/>
            <w:tcBorders>
              <w:top w:val="single" w:sz="4" w:space="0" w:color="000000" w:themeColor="text1"/>
              <w:bottom w:val="single" w:sz="4" w:space="0" w:color="000000" w:themeColor="text1"/>
            </w:tcBorders>
          </w:tcPr>
          <w:p w14:paraId="75884824" w14:textId="77777777" w:rsidR="00B35C06" w:rsidRPr="002E6F03" w:rsidRDefault="008D7F9A" w:rsidP="00B35C06">
            <w:pPr>
              <w:spacing w:line="216" w:lineRule="auto"/>
              <w:jc w:val="center"/>
              <w:rPr>
                <w:b/>
                <w:bCs/>
                <w:sz w:val="16"/>
                <w:szCs w:val="24"/>
                <w:rtl/>
              </w:rPr>
            </w:pPr>
            <w:r w:rsidRPr="002E6F03">
              <w:rPr>
                <w:b/>
                <w:bCs/>
                <w:sz w:val="16"/>
                <w:szCs w:val="24"/>
                <w:rtl/>
              </w:rPr>
              <w:t>30</w:t>
            </w:r>
          </w:p>
        </w:tc>
        <w:tc>
          <w:tcPr>
            <w:tcW w:w="541" w:type="pct"/>
            <w:tcBorders>
              <w:top w:val="single" w:sz="4" w:space="0" w:color="000000" w:themeColor="text1"/>
              <w:bottom w:val="single" w:sz="4" w:space="0" w:color="000000" w:themeColor="text1"/>
            </w:tcBorders>
          </w:tcPr>
          <w:p w14:paraId="08447921" w14:textId="77777777" w:rsidR="00B35C06" w:rsidRPr="002E6F03" w:rsidRDefault="008D7F9A" w:rsidP="00B35C06">
            <w:pPr>
              <w:spacing w:line="216" w:lineRule="auto"/>
              <w:jc w:val="center"/>
              <w:rPr>
                <w:b/>
                <w:bCs/>
                <w:sz w:val="16"/>
                <w:szCs w:val="24"/>
              </w:rPr>
            </w:pPr>
            <w:r w:rsidRPr="002E6F03">
              <w:rPr>
                <w:b/>
                <w:bCs/>
                <w:sz w:val="16"/>
                <w:szCs w:val="24"/>
                <w:rtl/>
              </w:rPr>
              <w:t>34</w:t>
            </w:r>
          </w:p>
        </w:tc>
      </w:tr>
      <w:tr w:rsidR="00B35C06" w:rsidRPr="002E6F03" w14:paraId="7BB047FE" w14:textId="77777777" w:rsidTr="00A6540D">
        <w:trPr>
          <w:trHeight w:hRule="exact" w:val="397"/>
        </w:trPr>
        <w:tc>
          <w:tcPr>
            <w:tcW w:w="2549" w:type="pct"/>
            <w:vMerge/>
          </w:tcPr>
          <w:p w14:paraId="60B05DD1" w14:textId="77777777" w:rsidR="00B35C06" w:rsidRPr="002E6F03" w:rsidRDefault="00B35C06" w:rsidP="00B35C06">
            <w:pPr>
              <w:spacing w:line="216" w:lineRule="auto"/>
              <w:rPr>
                <w:rFonts w:ascii="Arial" w:hAnsi="Arial"/>
              </w:rPr>
            </w:pPr>
          </w:p>
        </w:tc>
        <w:tc>
          <w:tcPr>
            <w:tcW w:w="796" w:type="pct"/>
            <w:tcBorders>
              <w:top w:val="single" w:sz="4" w:space="0" w:color="000000" w:themeColor="text1"/>
              <w:bottom w:val="single" w:sz="8" w:space="0" w:color="000000" w:themeColor="text1"/>
            </w:tcBorders>
          </w:tcPr>
          <w:p w14:paraId="690BF776" w14:textId="77777777" w:rsidR="00B35C06" w:rsidRPr="002E6F03" w:rsidRDefault="00B35C06" w:rsidP="004B6A40">
            <w:pPr>
              <w:spacing w:line="216" w:lineRule="auto"/>
              <w:jc w:val="center"/>
              <w:rPr>
                <w:b/>
                <w:bCs/>
                <w:sz w:val="16"/>
                <w:szCs w:val="22"/>
              </w:rPr>
            </w:pPr>
            <w:r w:rsidRPr="002E6F03">
              <w:rPr>
                <w:b/>
                <w:bCs/>
                <w:sz w:val="16"/>
                <w:szCs w:val="22"/>
                <w:rtl/>
              </w:rPr>
              <w:t>بالا</w:t>
            </w:r>
          </w:p>
        </w:tc>
        <w:tc>
          <w:tcPr>
            <w:tcW w:w="558" w:type="pct"/>
            <w:tcBorders>
              <w:top w:val="single" w:sz="4" w:space="0" w:color="000000" w:themeColor="text1"/>
              <w:bottom w:val="single" w:sz="8" w:space="0" w:color="000000" w:themeColor="text1"/>
            </w:tcBorders>
          </w:tcPr>
          <w:p w14:paraId="0B215039" w14:textId="77777777" w:rsidR="00B35C06" w:rsidRPr="002E6F03" w:rsidRDefault="008D7F9A" w:rsidP="00B35C06">
            <w:pPr>
              <w:spacing w:line="216" w:lineRule="auto"/>
              <w:jc w:val="center"/>
              <w:rPr>
                <w:b/>
                <w:bCs/>
                <w:sz w:val="16"/>
                <w:szCs w:val="24"/>
              </w:rPr>
            </w:pPr>
            <w:r w:rsidRPr="002E6F03">
              <w:rPr>
                <w:b/>
                <w:bCs/>
                <w:sz w:val="16"/>
                <w:szCs w:val="24"/>
                <w:rtl/>
              </w:rPr>
              <w:t>30</w:t>
            </w:r>
          </w:p>
        </w:tc>
        <w:tc>
          <w:tcPr>
            <w:tcW w:w="557" w:type="pct"/>
            <w:tcBorders>
              <w:top w:val="single" w:sz="4" w:space="0" w:color="000000" w:themeColor="text1"/>
              <w:bottom w:val="single" w:sz="8" w:space="0" w:color="000000" w:themeColor="text1"/>
            </w:tcBorders>
          </w:tcPr>
          <w:p w14:paraId="180F52D5" w14:textId="77777777" w:rsidR="00B35C06" w:rsidRPr="002E6F03" w:rsidRDefault="008D7F9A" w:rsidP="00B35C06">
            <w:pPr>
              <w:spacing w:line="216" w:lineRule="auto"/>
              <w:jc w:val="center"/>
              <w:rPr>
                <w:b/>
                <w:bCs/>
                <w:sz w:val="16"/>
                <w:szCs w:val="24"/>
              </w:rPr>
            </w:pPr>
            <w:r w:rsidRPr="002E6F03">
              <w:rPr>
                <w:b/>
                <w:bCs/>
                <w:sz w:val="16"/>
                <w:szCs w:val="24"/>
                <w:rtl/>
              </w:rPr>
              <w:t>34</w:t>
            </w:r>
          </w:p>
        </w:tc>
        <w:tc>
          <w:tcPr>
            <w:tcW w:w="541" w:type="pct"/>
            <w:tcBorders>
              <w:top w:val="single" w:sz="4" w:space="0" w:color="000000" w:themeColor="text1"/>
              <w:bottom w:val="single" w:sz="8" w:space="0" w:color="000000" w:themeColor="text1"/>
            </w:tcBorders>
          </w:tcPr>
          <w:p w14:paraId="1EE96ABB" w14:textId="77777777" w:rsidR="00B35C06" w:rsidRPr="002E6F03" w:rsidRDefault="008D7F9A" w:rsidP="00B35C06">
            <w:pPr>
              <w:spacing w:line="216" w:lineRule="auto"/>
              <w:jc w:val="center"/>
              <w:rPr>
                <w:b/>
                <w:bCs/>
                <w:sz w:val="16"/>
                <w:szCs w:val="24"/>
              </w:rPr>
            </w:pPr>
            <w:r w:rsidRPr="002E6F03">
              <w:rPr>
                <w:b/>
                <w:bCs/>
                <w:sz w:val="16"/>
                <w:szCs w:val="24"/>
                <w:rtl/>
              </w:rPr>
              <w:t>40</w:t>
            </w:r>
          </w:p>
        </w:tc>
      </w:tr>
    </w:tbl>
    <w:p w14:paraId="34C6E717" w14:textId="5F77B95E" w:rsidR="00B35C06" w:rsidRPr="002E6F03" w:rsidRDefault="00B35C06" w:rsidP="00321246">
      <w:pPr>
        <w:pStyle w:val="aff0"/>
        <w:rPr>
          <w:rtl/>
        </w:rPr>
      </w:pPr>
      <w:r w:rsidRPr="002E6F03">
        <w:rPr>
          <w:rtl/>
        </w:rPr>
        <w:t>درآمد</w:t>
      </w:r>
      <w:r w:rsidR="006E339F" w:rsidRPr="002E6F03">
        <w:rPr>
          <w:rtl/>
        </w:rPr>
        <w:t>ه</w:t>
      </w:r>
      <w:r w:rsidRPr="002E6F03">
        <w:rPr>
          <w:rtl/>
        </w:rPr>
        <w:t xml:space="preserve">ا و </w:t>
      </w:r>
      <w:r w:rsidR="006E339F" w:rsidRPr="002E6F03">
        <w:rPr>
          <w:rtl/>
        </w:rPr>
        <w:t>ه</w:t>
      </w:r>
      <w:r w:rsidRPr="002E6F03">
        <w:rPr>
          <w:rtl/>
        </w:rPr>
        <w:t>ز</w:t>
      </w:r>
      <w:r w:rsidR="006E339F" w:rsidRPr="002E6F03">
        <w:rPr>
          <w:rtl/>
        </w:rPr>
        <w:t>ی</w:t>
      </w:r>
      <w:r w:rsidRPr="002E6F03">
        <w:rPr>
          <w:rtl/>
        </w:rPr>
        <w:t>ن</w:t>
      </w:r>
      <w:r w:rsidR="006E339F" w:rsidRPr="002E6F03">
        <w:rPr>
          <w:rtl/>
        </w:rPr>
        <w:t>ه</w:t>
      </w:r>
      <w:r w:rsidRPr="002E6F03">
        <w:rPr>
          <w:rtl/>
        </w:rPr>
        <w:t>‌</w:t>
      </w:r>
      <w:r w:rsidR="006E339F" w:rsidRPr="002E6F03">
        <w:rPr>
          <w:rtl/>
        </w:rPr>
        <w:t>ه</w:t>
      </w:r>
      <w:r w:rsidRPr="002E6F03">
        <w:rPr>
          <w:rtl/>
        </w:rPr>
        <w:t>ا</w:t>
      </w:r>
      <w:r w:rsidR="00295EE5" w:rsidRPr="002E6F03">
        <w:rPr>
          <w:rtl/>
        </w:rPr>
        <w:t>- اندازه نمونه</w:t>
      </w:r>
      <w:r w:rsidR="00A6540D" w:rsidRPr="002E6F03">
        <w:rPr>
          <w:rFonts w:hint="cs"/>
          <w:rtl/>
        </w:rPr>
        <w:t>:</w:t>
      </w:r>
    </w:p>
    <w:p w14:paraId="4D9C34F2" w14:textId="77777777" w:rsidR="00B35C06" w:rsidRPr="002E6F03" w:rsidRDefault="00B35C06" w:rsidP="00B35C06">
      <w:pPr>
        <w:rPr>
          <w:sz w:val="2"/>
          <w:szCs w:val="4"/>
          <w:rtl/>
        </w:rPr>
      </w:pPr>
    </w:p>
    <w:tbl>
      <w:tblPr>
        <w:tblStyle w:val="aff1"/>
        <w:bidiVisual/>
        <w:tblW w:w="0" w:type="auto"/>
        <w:tblLook w:val="04A0" w:firstRow="1" w:lastRow="0" w:firstColumn="1" w:lastColumn="0" w:noHBand="0" w:noVBand="1"/>
      </w:tblPr>
      <w:tblGrid>
        <w:gridCol w:w="1057"/>
        <w:gridCol w:w="358"/>
        <w:gridCol w:w="5976"/>
      </w:tblGrid>
      <w:tr w:rsidR="00B35C06" w:rsidRPr="002E6F03" w14:paraId="3F7C1F52" w14:textId="77777777" w:rsidTr="006536D2">
        <w:tc>
          <w:tcPr>
            <w:tcW w:w="0" w:type="auto"/>
            <w:vMerge w:val="restart"/>
            <w:tcBorders>
              <w:top w:val="single" w:sz="4" w:space="0" w:color="A6A6A6" w:themeColor="background1" w:themeShade="A6"/>
              <w:bottom w:val="nil"/>
              <w:right w:val="single" w:sz="2" w:space="0" w:color="F8F8F8"/>
            </w:tcBorders>
          </w:tcPr>
          <w:p w14:paraId="7CA80EB6" w14:textId="77777777" w:rsidR="00B35C06" w:rsidRPr="002E6F03" w:rsidRDefault="00B35C06" w:rsidP="006536D2">
            <w:pPr>
              <w:jc w:val="right"/>
              <w:rPr>
                <w:b/>
                <w:bCs/>
                <w:sz w:val="16"/>
                <w:szCs w:val="22"/>
                <w:rtl/>
              </w:rPr>
            </w:pPr>
            <w:r w:rsidRPr="002E6F03">
              <w:rPr>
                <w:b/>
                <w:bCs/>
                <w:sz w:val="16"/>
                <w:szCs w:val="22"/>
                <w:rtl/>
              </w:rPr>
              <w:t>انداز</w:t>
            </w:r>
            <w:r w:rsidR="006E339F" w:rsidRPr="002E6F03">
              <w:rPr>
                <w:b/>
                <w:bCs/>
                <w:sz w:val="16"/>
                <w:szCs w:val="22"/>
                <w:rtl/>
              </w:rPr>
              <w:t>ه</w:t>
            </w:r>
            <w:r w:rsidRPr="002E6F03">
              <w:rPr>
                <w:b/>
                <w:bCs/>
                <w:sz w:val="16"/>
                <w:szCs w:val="22"/>
                <w:rtl/>
              </w:rPr>
              <w:t xml:space="preserve"> نمون</w:t>
            </w:r>
            <w:r w:rsidR="006E339F" w:rsidRPr="002E6F03">
              <w:rPr>
                <w:b/>
                <w:bCs/>
                <w:sz w:val="16"/>
                <w:szCs w:val="22"/>
                <w:rtl/>
              </w:rPr>
              <w:t>ه</w:t>
            </w:r>
          </w:p>
        </w:tc>
        <w:tc>
          <w:tcPr>
            <w:tcW w:w="0" w:type="auto"/>
            <w:vMerge w:val="restart"/>
            <w:tcBorders>
              <w:top w:val="single" w:sz="4" w:space="0" w:color="A6A6A6" w:themeColor="background1" w:themeShade="A6"/>
              <w:left w:val="single" w:sz="2" w:space="0" w:color="F8F8F8"/>
              <w:bottom w:val="nil"/>
              <w:right w:val="single" w:sz="2" w:space="0" w:color="F8F8F8"/>
            </w:tcBorders>
          </w:tcPr>
          <w:p w14:paraId="56496469" w14:textId="77777777" w:rsidR="00B35C06" w:rsidRPr="002E6F03" w:rsidRDefault="00B35C06" w:rsidP="006536D2">
            <w:pPr>
              <w:jc w:val="center"/>
              <w:rPr>
                <w:b/>
                <w:bCs/>
                <w:sz w:val="18"/>
                <w:szCs w:val="24"/>
                <w:rtl/>
              </w:rPr>
            </w:pPr>
            <w:r w:rsidRPr="002E6F03">
              <w:rPr>
                <w:b/>
                <w:bCs/>
                <w:sz w:val="24"/>
                <w:szCs w:val="30"/>
                <w:rtl/>
              </w:rPr>
              <w:t>=</w:t>
            </w:r>
          </w:p>
        </w:tc>
        <w:tc>
          <w:tcPr>
            <w:tcW w:w="0" w:type="auto"/>
            <w:tcBorders>
              <w:top w:val="single" w:sz="4" w:space="0" w:color="A6A6A6" w:themeColor="background1" w:themeShade="A6"/>
              <w:left w:val="single" w:sz="2" w:space="0" w:color="F8F8F8"/>
              <w:bottom w:val="nil"/>
            </w:tcBorders>
            <w:vAlign w:val="bottom"/>
          </w:tcPr>
          <w:p w14:paraId="589DF991" w14:textId="77777777" w:rsidR="00B35C06" w:rsidRPr="002E6F03" w:rsidRDefault="00B35C06" w:rsidP="006536D2">
            <w:pPr>
              <w:pBdr>
                <w:bottom w:val="single" w:sz="6" w:space="0" w:color="000000" w:themeColor="text1"/>
              </w:pBdr>
              <w:jc w:val="center"/>
              <w:rPr>
                <w:b/>
                <w:bCs/>
                <w:sz w:val="16"/>
                <w:szCs w:val="22"/>
                <w:rtl/>
              </w:rPr>
            </w:pPr>
            <w:r w:rsidRPr="002E6F03">
              <w:rPr>
                <w:b/>
                <w:bCs/>
                <w:sz w:val="16"/>
                <w:szCs w:val="22"/>
                <w:rtl/>
              </w:rPr>
              <w:t>جامع</w:t>
            </w:r>
            <w:r w:rsidR="006E339F" w:rsidRPr="002E6F03">
              <w:rPr>
                <w:b/>
                <w:bCs/>
                <w:sz w:val="16"/>
                <w:szCs w:val="22"/>
                <w:rtl/>
              </w:rPr>
              <w:t>ه</w:t>
            </w:r>
            <w:r w:rsidRPr="002E6F03">
              <w:rPr>
                <w:b/>
                <w:bCs/>
                <w:sz w:val="16"/>
                <w:szCs w:val="22"/>
                <w:rtl/>
              </w:rPr>
              <w:t xml:space="preserve"> باق</w:t>
            </w:r>
            <w:r w:rsidR="006E339F" w:rsidRPr="002E6F03">
              <w:rPr>
                <w:b/>
                <w:bCs/>
                <w:sz w:val="16"/>
                <w:szCs w:val="22"/>
                <w:rtl/>
              </w:rPr>
              <w:t>ی</w:t>
            </w:r>
            <w:r w:rsidRPr="002E6F03">
              <w:rPr>
                <w:b/>
                <w:bCs/>
                <w:sz w:val="16"/>
                <w:szCs w:val="22"/>
                <w:rtl/>
              </w:rPr>
              <w:t>‌ماند</w:t>
            </w:r>
            <w:r w:rsidR="006E339F" w:rsidRPr="002E6F03">
              <w:rPr>
                <w:b/>
                <w:bCs/>
                <w:sz w:val="16"/>
                <w:szCs w:val="22"/>
                <w:rtl/>
              </w:rPr>
              <w:t>ه</w:t>
            </w:r>
            <w:r w:rsidRPr="002E6F03">
              <w:rPr>
                <w:b/>
                <w:bCs/>
                <w:sz w:val="16"/>
                <w:szCs w:val="22"/>
                <w:rtl/>
              </w:rPr>
              <w:t xml:space="preserve"> (ماند</w:t>
            </w:r>
            <w:r w:rsidR="006E339F" w:rsidRPr="002E6F03">
              <w:rPr>
                <w:b/>
                <w:bCs/>
                <w:sz w:val="16"/>
                <w:szCs w:val="22"/>
                <w:rtl/>
              </w:rPr>
              <w:t>ه</w:t>
            </w:r>
            <w:r w:rsidRPr="002E6F03">
              <w:rPr>
                <w:b/>
                <w:bCs/>
                <w:sz w:val="16"/>
                <w:szCs w:val="22"/>
                <w:rtl/>
              </w:rPr>
              <w:t xml:space="preserve"> حس</w:t>
            </w:r>
            <w:r w:rsidR="004A3E13" w:rsidRPr="002E6F03">
              <w:rPr>
                <w:b/>
                <w:bCs/>
                <w:sz w:val="16"/>
                <w:szCs w:val="22"/>
                <w:rtl/>
              </w:rPr>
              <w:t>ا</w:t>
            </w:r>
            <w:r w:rsidRPr="002E6F03">
              <w:rPr>
                <w:b/>
                <w:bCs/>
                <w:sz w:val="16"/>
                <w:szCs w:val="22"/>
                <w:rtl/>
              </w:rPr>
              <w:t>ب مورد آزمون من</w:t>
            </w:r>
            <w:r w:rsidR="006E339F" w:rsidRPr="002E6F03">
              <w:rPr>
                <w:b/>
                <w:bCs/>
                <w:sz w:val="16"/>
                <w:szCs w:val="22"/>
                <w:rtl/>
              </w:rPr>
              <w:t>ه</w:t>
            </w:r>
            <w:r w:rsidRPr="002E6F03">
              <w:rPr>
                <w:b/>
                <w:bCs/>
                <w:sz w:val="16"/>
                <w:szCs w:val="22"/>
                <w:rtl/>
              </w:rPr>
              <w:t>ا</w:t>
            </w:r>
            <w:r w:rsidR="006E339F" w:rsidRPr="002E6F03">
              <w:rPr>
                <w:b/>
                <w:bCs/>
                <w:sz w:val="16"/>
                <w:szCs w:val="22"/>
                <w:rtl/>
              </w:rPr>
              <w:t>ی</w:t>
            </w:r>
            <w:r w:rsidRPr="002E6F03">
              <w:rPr>
                <w:b/>
                <w:bCs/>
                <w:sz w:val="16"/>
                <w:szCs w:val="22"/>
                <w:rtl/>
              </w:rPr>
              <w:t xml:space="preserve"> </w:t>
            </w:r>
            <w:r w:rsidR="00EB1C86" w:rsidRPr="002E6F03">
              <w:rPr>
                <w:b/>
                <w:bCs/>
                <w:sz w:val="16"/>
                <w:szCs w:val="22"/>
                <w:rtl/>
              </w:rPr>
              <w:t>اقلام</w:t>
            </w:r>
            <w:r w:rsidRPr="002E6F03">
              <w:rPr>
                <w:b/>
                <w:bCs/>
                <w:sz w:val="16"/>
                <w:szCs w:val="22"/>
                <w:rtl/>
              </w:rPr>
              <w:t xml:space="preserve"> بالا</w:t>
            </w:r>
            <w:r w:rsidR="006E339F" w:rsidRPr="002E6F03">
              <w:rPr>
                <w:b/>
                <w:bCs/>
                <w:sz w:val="16"/>
                <w:szCs w:val="22"/>
                <w:rtl/>
              </w:rPr>
              <w:t>ی</w:t>
            </w:r>
            <w:r w:rsidRPr="002E6F03">
              <w:rPr>
                <w:b/>
                <w:bCs/>
                <w:sz w:val="16"/>
                <w:szCs w:val="22"/>
                <w:rtl/>
              </w:rPr>
              <w:t xml:space="preserve"> </w:t>
            </w:r>
            <w:r w:rsidR="00571D99" w:rsidRPr="002E6F03">
              <w:rPr>
                <w:b/>
                <w:bCs/>
                <w:sz w:val="16"/>
                <w:szCs w:val="22"/>
                <w:rtl/>
              </w:rPr>
              <w:t>اهمیت عملیاتی</w:t>
            </w:r>
            <w:r w:rsidRPr="002E6F03">
              <w:rPr>
                <w:b/>
                <w:bCs/>
                <w:sz w:val="16"/>
                <w:szCs w:val="22"/>
                <w:rtl/>
              </w:rPr>
              <w:t>)</w:t>
            </w:r>
          </w:p>
        </w:tc>
      </w:tr>
      <w:tr w:rsidR="00B35C06" w:rsidRPr="002E6F03" w14:paraId="37C0FFD8" w14:textId="77777777" w:rsidTr="006536D2">
        <w:tc>
          <w:tcPr>
            <w:tcW w:w="0" w:type="auto"/>
            <w:vMerge/>
            <w:tcBorders>
              <w:top w:val="nil"/>
            </w:tcBorders>
          </w:tcPr>
          <w:p w14:paraId="17CA58FE" w14:textId="77777777" w:rsidR="00B35C06" w:rsidRPr="002E6F03" w:rsidRDefault="00B35C06" w:rsidP="00B35C06">
            <w:pPr>
              <w:rPr>
                <w:b/>
                <w:bCs/>
                <w:sz w:val="18"/>
                <w:szCs w:val="24"/>
                <w:rtl/>
              </w:rPr>
            </w:pPr>
          </w:p>
        </w:tc>
        <w:tc>
          <w:tcPr>
            <w:tcW w:w="0" w:type="auto"/>
            <w:vMerge/>
            <w:tcBorders>
              <w:top w:val="nil"/>
            </w:tcBorders>
          </w:tcPr>
          <w:p w14:paraId="48C4D7B2" w14:textId="77777777" w:rsidR="00B35C06" w:rsidRPr="002E6F03" w:rsidRDefault="00B35C06" w:rsidP="00B35C06">
            <w:pPr>
              <w:rPr>
                <w:b/>
                <w:bCs/>
                <w:sz w:val="18"/>
                <w:szCs w:val="24"/>
                <w:rtl/>
              </w:rPr>
            </w:pPr>
          </w:p>
        </w:tc>
        <w:tc>
          <w:tcPr>
            <w:tcW w:w="0" w:type="auto"/>
            <w:tcBorders>
              <w:top w:val="nil"/>
            </w:tcBorders>
          </w:tcPr>
          <w:p w14:paraId="4293B62F" w14:textId="77777777" w:rsidR="00B35C06" w:rsidRPr="002E6F03" w:rsidRDefault="00571D99" w:rsidP="00B35C06">
            <w:pPr>
              <w:jc w:val="center"/>
              <w:rPr>
                <w:b/>
                <w:bCs/>
                <w:sz w:val="16"/>
                <w:szCs w:val="22"/>
                <w:rtl/>
              </w:rPr>
            </w:pPr>
            <w:r w:rsidRPr="002E6F03">
              <w:rPr>
                <w:b/>
                <w:bCs/>
                <w:sz w:val="16"/>
                <w:szCs w:val="22"/>
                <w:rtl/>
              </w:rPr>
              <w:t>اهمیت عملیاتی</w:t>
            </w:r>
          </w:p>
        </w:tc>
      </w:tr>
    </w:tbl>
    <w:p w14:paraId="0223C1FC" w14:textId="77777777" w:rsidR="00B35C06" w:rsidRPr="002E6F03" w:rsidRDefault="00B35C06" w:rsidP="00B35C06">
      <w:pPr>
        <w:rPr>
          <w:sz w:val="8"/>
          <w:szCs w:val="14"/>
        </w:rPr>
      </w:pPr>
    </w:p>
    <w:p w14:paraId="30D5A316" w14:textId="77777777" w:rsidR="00B35C06" w:rsidRPr="002E6F03" w:rsidRDefault="00B35C06" w:rsidP="004E7366">
      <w:pPr>
        <w:spacing w:before="180"/>
        <w:ind w:left="680" w:hanging="680"/>
        <w:rPr>
          <w:spacing w:val="-4"/>
          <w:rtl/>
        </w:rPr>
      </w:pPr>
      <w:r w:rsidRPr="002E6F03">
        <w:rPr>
          <w:rFonts w:cs="B Titr"/>
          <w:sz w:val="16"/>
          <w:szCs w:val="22"/>
          <w:rtl/>
        </w:rPr>
        <w:t>توج</w:t>
      </w:r>
      <w:r w:rsidR="006E339F" w:rsidRPr="002E6F03">
        <w:rPr>
          <w:rFonts w:cs="B Titr"/>
          <w:sz w:val="16"/>
          <w:szCs w:val="22"/>
          <w:rtl/>
        </w:rPr>
        <w:t>ه</w:t>
      </w:r>
      <w:r w:rsidRPr="002E6F03">
        <w:rPr>
          <w:rFonts w:cs="B Titr"/>
          <w:sz w:val="16"/>
          <w:szCs w:val="22"/>
          <w:rtl/>
        </w:rPr>
        <w:t>:</w:t>
      </w:r>
      <w:r w:rsidRPr="002E6F03">
        <w:rPr>
          <w:rtl/>
        </w:rPr>
        <w:tab/>
      </w:r>
      <w:r w:rsidRPr="002E6F03">
        <w:rPr>
          <w:spacing w:val="-4"/>
          <w:rtl/>
        </w:rPr>
        <w:t>اگر نتا</w:t>
      </w:r>
      <w:r w:rsidR="006E339F" w:rsidRPr="002E6F03">
        <w:rPr>
          <w:spacing w:val="-4"/>
          <w:rtl/>
        </w:rPr>
        <w:t>ی</w:t>
      </w:r>
      <w:r w:rsidRPr="002E6F03">
        <w:rPr>
          <w:spacing w:val="-4"/>
          <w:rtl/>
        </w:rPr>
        <w:t>ج جدول ز</w:t>
      </w:r>
      <w:r w:rsidR="006E339F" w:rsidRPr="002E6F03">
        <w:rPr>
          <w:spacing w:val="-4"/>
          <w:rtl/>
        </w:rPr>
        <w:t>ی</w:t>
      </w:r>
      <w:r w:rsidRPr="002E6F03">
        <w:rPr>
          <w:spacing w:val="-4"/>
          <w:rtl/>
        </w:rPr>
        <w:t>ر، انداز</w:t>
      </w:r>
      <w:r w:rsidR="006E339F" w:rsidRPr="002E6F03">
        <w:rPr>
          <w:spacing w:val="-4"/>
          <w:rtl/>
        </w:rPr>
        <w:t>ه</w:t>
      </w:r>
      <w:r w:rsidRPr="002E6F03">
        <w:rPr>
          <w:spacing w:val="-4"/>
          <w:rtl/>
        </w:rPr>
        <w:t xml:space="preserve"> </w:t>
      </w:r>
      <w:r w:rsidR="00EA3618" w:rsidRPr="002E6F03">
        <w:rPr>
          <w:spacing w:val="-4"/>
          <w:rtl/>
        </w:rPr>
        <w:t>نمونه‌ای</w:t>
      </w:r>
      <w:r w:rsidRPr="002E6F03">
        <w:rPr>
          <w:spacing w:val="-4"/>
          <w:rtl/>
        </w:rPr>
        <w:t xml:space="preserve"> بزرگتر از رابط</w:t>
      </w:r>
      <w:r w:rsidR="006E339F" w:rsidRPr="002E6F03">
        <w:rPr>
          <w:spacing w:val="-4"/>
          <w:rtl/>
        </w:rPr>
        <w:t>ه</w:t>
      </w:r>
      <w:r w:rsidRPr="002E6F03">
        <w:rPr>
          <w:spacing w:val="-4"/>
          <w:rtl/>
        </w:rPr>
        <w:t xml:space="preserve"> بالا بدست د</w:t>
      </w:r>
      <w:r w:rsidR="006E339F" w:rsidRPr="002E6F03">
        <w:rPr>
          <w:spacing w:val="-4"/>
          <w:rtl/>
        </w:rPr>
        <w:t>ه</w:t>
      </w:r>
      <w:r w:rsidRPr="002E6F03">
        <w:rPr>
          <w:spacing w:val="-4"/>
          <w:rtl/>
        </w:rPr>
        <w:t>د با</w:t>
      </w:r>
      <w:r w:rsidR="006E339F" w:rsidRPr="002E6F03">
        <w:rPr>
          <w:spacing w:val="-4"/>
          <w:rtl/>
        </w:rPr>
        <w:t>ی</w:t>
      </w:r>
      <w:r w:rsidRPr="002E6F03">
        <w:rPr>
          <w:spacing w:val="-4"/>
          <w:rtl/>
        </w:rPr>
        <w:t>د از جدول ز</w:t>
      </w:r>
      <w:r w:rsidR="006E339F" w:rsidRPr="002E6F03">
        <w:rPr>
          <w:spacing w:val="-4"/>
          <w:rtl/>
        </w:rPr>
        <w:t>ی</w:t>
      </w:r>
      <w:r w:rsidRPr="002E6F03">
        <w:rPr>
          <w:spacing w:val="-4"/>
          <w:rtl/>
        </w:rPr>
        <w:t>ر استفاد</w:t>
      </w:r>
      <w:r w:rsidR="006E339F" w:rsidRPr="002E6F03">
        <w:rPr>
          <w:spacing w:val="-4"/>
          <w:rtl/>
        </w:rPr>
        <w:t>ه</w:t>
      </w:r>
      <w:r w:rsidRPr="002E6F03">
        <w:rPr>
          <w:spacing w:val="-4"/>
          <w:rtl/>
        </w:rPr>
        <w:t xml:space="preserve"> شود.</w:t>
      </w:r>
    </w:p>
    <w:p w14:paraId="0EDE41DD" w14:textId="77777777" w:rsidR="00B35C06" w:rsidRPr="002E6F03" w:rsidRDefault="00B35C06" w:rsidP="00B35C06">
      <w:pPr>
        <w:rPr>
          <w:b/>
          <w:spacing w:val="-2"/>
          <w:sz w:val="2"/>
          <w:szCs w:val="8"/>
          <w:rtl/>
        </w:rPr>
      </w:pPr>
    </w:p>
    <w:tbl>
      <w:tblPr>
        <w:tblStyle w:val="001MotherT-RCellVHead"/>
        <w:bidiVisual/>
        <w:tblW w:w="5000" w:type="pct"/>
        <w:tblLook w:val="0020" w:firstRow="1" w:lastRow="0" w:firstColumn="0" w:lastColumn="0" w:noHBand="0" w:noVBand="0"/>
      </w:tblPr>
      <w:tblGrid>
        <w:gridCol w:w="4619"/>
        <w:gridCol w:w="1443"/>
        <w:gridCol w:w="1011"/>
        <w:gridCol w:w="1009"/>
        <w:gridCol w:w="979"/>
      </w:tblGrid>
      <w:tr w:rsidR="00B35C06" w:rsidRPr="002E6F03" w14:paraId="73BAA732" w14:textId="77777777" w:rsidTr="00A9265B">
        <w:trPr>
          <w:cnfStyle w:val="100000000000" w:firstRow="1" w:lastRow="0" w:firstColumn="0" w:lastColumn="0" w:oddVBand="0" w:evenVBand="0" w:oddHBand="0" w:evenHBand="0" w:firstRowFirstColumn="0" w:firstRowLastColumn="0" w:lastRowFirstColumn="0" w:lastRowLastColumn="0"/>
          <w:trHeight w:hRule="exact" w:val="510"/>
        </w:trPr>
        <w:tc>
          <w:tcPr>
            <w:tcW w:w="3344" w:type="pct"/>
            <w:gridSpan w:val="2"/>
            <w:vMerge w:val="restart"/>
          </w:tcPr>
          <w:p w14:paraId="7F916E9C" w14:textId="77777777" w:rsidR="00B35C06" w:rsidRPr="002E6F03" w:rsidRDefault="00B35C06" w:rsidP="00B35C06">
            <w:pPr>
              <w:spacing w:line="204" w:lineRule="auto"/>
              <w:jc w:val="center"/>
              <w:rPr>
                <w:rStyle w:val="100"/>
              </w:rPr>
            </w:pPr>
            <w:r w:rsidRPr="002E6F03">
              <w:rPr>
                <w:rStyle w:val="100"/>
                <w:rtl/>
              </w:rPr>
              <w:t>شرح</w:t>
            </w:r>
          </w:p>
        </w:tc>
        <w:tc>
          <w:tcPr>
            <w:tcW w:w="1656" w:type="pct"/>
            <w:gridSpan w:val="3"/>
          </w:tcPr>
          <w:p w14:paraId="094D40C6" w14:textId="77777777" w:rsidR="00B35C06" w:rsidRPr="002E6F03" w:rsidRDefault="00B35C06" w:rsidP="00B35C06">
            <w:pPr>
              <w:spacing w:line="204" w:lineRule="auto"/>
              <w:jc w:val="center"/>
              <w:rPr>
                <w:rStyle w:val="85"/>
                <w:rtl/>
              </w:rPr>
            </w:pPr>
            <w:r w:rsidRPr="002E6F03">
              <w:rPr>
                <w:rStyle w:val="85"/>
                <w:rtl/>
              </w:rPr>
              <w:t>ر</w:t>
            </w:r>
            <w:r w:rsidR="006E339F" w:rsidRPr="002E6F03">
              <w:rPr>
                <w:rStyle w:val="85"/>
                <w:rtl/>
              </w:rPr>
              <w:t>ی</w:t>
            </w:r>
            <w:r w:rsidRPr="002E6F03">
              <w:rPr>
                <w:rStyle w:val="85"/>
                <w:rtl/>
              </w:rPr>
              <w:t>س</w:t>
            </w:r>
            <w:r w:rsidR="006E339F" w:rsidRPr="002E6F03">
              <w:rPr>
                <w:rStyle w:val="85"/>
                <w:rtl/>
              </w:rPr>
              <w:t>ک</w:t>
            </w:r>
            <w:r w:rsidRPr="002E6F03">
              <w:rPr>
                <w:rStyle w:val="85"/>
                <w:rtl/>
              </w:rPr>
              <w:t xml:space="preserve"> در سطح </w:t>
            </w:r>
            <w:r w:rsidR="00EA3618" w:rsidRPr="002E6F03">
              <w:rPr>
                <w:rStyle w:val="85"/>
                <w:rtl/>
              </w:rPr>
              <w:t>صورت‌های</w:t>
            </w:r>
            <w:r w:rsidRPr="002E6F03">
              <w:rPr>
                <w:rStyle w:val="85"/>
                <w:rtl/>
              </w:rPr>
              <w:t xml:space="preserve"> مال</w:t>
            </w:r>
            <w:r w:rsidR="006E339F" w:rsidRPr="002E6F03">
              <w:rPr>
                <w:rStyle w:val="85"/>
                <w:rtl/>
              </w:rPr>
              <w:t>ی</w:t>
            </w:r>
            <w:r w:rsidRPr="002E6F03">
              <w:rPr>
                <w:rStyle w:val="85"/>
                <w:rtl/>
              </w:rPr>
              <w:t xml:space="preserve"> </w:t>
            </w:r>
            <w:r w:rsidRPr="002E6F03">
              <w:rPr>
                <w:rStyle w:val="85"/>
              </w:rPr>
              <w:t xml:space="preserve"> PAF 11</w:t>
            </w:r>
          </w:p>
        </w:tc>
      </w:tr>
      <w:tr w:rsidR="00B35C06" w:rsidRPr="002E6F03" w14:paraId="386D16A2" w14:textId="77777777" w:rsidTr="00A9265B">
        <w:tc>
          <w:tcPr>
            <w:tcW w:w="3344" w:type="pct"/>
            <w:gridSpan w:val="2"/>
            <w:vMerge/>
          </w:tcPr>
          <w:p w14:paraId="5AAD1D00" w14:textId="77777777" w:rsidR="00B35C06" w:rsidRPr="002E6F03" w:rsidRDefault="00B35C06" w:rsidP="00B35C06">
            <w:pPr>
              <w:spacing w:line="204" w:lineRule="auto"/>
              <w:jc w:val="center"/>
            </w:pPr>
          </w:p>
        </w:tc>
        <w:tc>
          <w:tcPr>
            <w:tcW w:w="558" w:type="pct"/>
            <w:shd w:val="clear" w:color="auto" w:fill="F8F8F8"/>
          </w:tcPr>
          <w:p w14:paraId="3E3E8229" w14:textId="77777777" w:rsidR="00B35C06" w:rsidRPr="002E6F03" w:rsidRDefault="00B35C06" w:rsidP="00B35C06">
            <w:pPr>
              <w:spacing w:line="204" w:lineRule="auto"/>
              <w:jc w:val="center"/>
              <w:rPr>
                <w:rStyle w:val="75"/>
              </w:rPr>
            </w:pPr>
            <w:r w:rsidRPr="002E6F03">
              <w:rPr>
                <w:rStyle w:val="75"/>
                <w:rtl/>
              </w:rPr>
              <w:t>پا</w:t>
            </w:r>
            <w:r w:rsidR="006E339F" w:rsidRPr="002E6F03">
              <w:rPr>
                <w:rStyle w:val="75"/>
                <w:rtl/>
              </w:rPr>
              <w:t>یی</w:t>
            </w:r>
            <w:r w:rsidRPr="002E6F03">
              <w:rPr>
                <w:rStyle w:val="75"/>
                <w:rtl/>
              </w:rPr>
              <w:t>ن</w:t>
            </w:r>
          </w:p>
        </w:tc>
        <w:tc>
          <w:tcPr>
            <w:tcW w:w="557" w:type="pct"/>
            <w:shd w:val="clear" w:color="auto" w:fill="F8F8F8"/>
          </w:tcPr>
          <w:p w14:paraId="7F142DB7" w14:textId="77777777" w:rsidR="00B35C06" w:rsidRPr="002E6F03" w:rsidRDefault="00B35C06" w:rsidP="00B35C06">
            <w:pPr>
              <w:spacing w:line="204" w:lineRule="auto"/>
              <w:jc w:val="center"/>
              <w:rPr>
                <w:rStyle w:val="75"/>
              </w:rPr>
            </w:pPr>
            <w:r w:rsidRPr="002E6F03">
              <w:rPr>
                <w:rStyle w:val="75"/>
                <w:rtl/>
              </w:rPr>
              <w:t>متوسط</w:t>
            </w:r>
          </w:p>
        </w:tc>
        <w:tc>
          <w:tcPr>
            <w:tcW w:w="541" w:type="pct"/>
            <w:shd w:val="clear" w:color="auto" w:fill="F8F8F8"/>
          </w:tcPr>
          <w:p w14:paraId="442AC8FB" w14:textId="77777777" w:rsidR="00B35C06" w:rsidRPr="002E6F03" w:rsidRDefault="00B35C06" w:rsidP="00B35C06">
            <w:pPr>
              <w:spacing w:line="204" w:lineRule="auto"/>
              <w:jc w:val="center"/>
              <w:rPr>
                <w:rStyle w:val="75"/>
              </w:rPr>
            </w:pPr>
            <w:r w:rsidRPr="002E6F03">
              <w:rPr>
                <w:rStyle w:val="75"/>
                <w:rtl/>
              </w:rPr>
              <w:t>بالا</w:t>
            </w:r>
          </w:p>
        </w:tc>
      </w:tr>
      <w:tr w:rsidR="00B35C06" w:rsidRPr="002E6F03" w14:paraId="64B9DE88" w14:textId="77777777" w:rsidTr="00A9265B">
        <w:trPr>
          <w:trHeight w:hRule="exact" w:val="397"/>
        </w:trPr>
        <w:tc>
          <w:tcPr>
            <w:tcW w:w="2549" w:type="pct"/>
            <w:vMerge w:val="restart"/>
          </w:tcPr>
          <w:p w14:paraId="4C0A0956" w14:textId="2D4ABAF0" w:rsidR="00B35C06" w:rsidRPr="002E6F03" w:rsidRDefault="00B35C06" w:rsidP="005D3CB3">
            <w:pPr>
              <w:spacing w:line="204" w:lineRule="auto"/>
              <w:jc w:val="left"/>
            </w:pPr>
            <w:r w:rsidRPr="002E6F03">
              <w:rPr>
                <w:b/>
                <w:bCs/>
                <w:rtl/>
              </w:rPr>
              <w:t>ر</w:t>
            </w:r>
            <w:r w:rsidR="006E339F" w:rsidRPr="002E6F03">
              <w:rPr>
                <w:b/>
                <w:bCs/>
                <w:rtl/>
              </w:rPr>
              <w:t>ی</w:t>
            </w:r>
            <w:r w:rsidRPr="002E6F03">
              <w:rPr>
                <w:b/>
                <w:bCs/>
                <w:rtl/>
              </w:rPr>
              <w:t>س</w:t>
            </w:r>
            <w:r w:rsidR="006E339F" w:rsidRPr="002E6F03">
              <w:rPr>
                <w:b/>
                <w:bCs/>
                <w:rtl/>
              </w:rPr>
              <w:t>ک</w:t>
            </w:r>
            <w:r w:rsidRPr="002E6F03">
              <w:rPr>
                <w:b/>
                <w:bCs/>
                <w:rtl/>
              </w:rPr>
              <w:t xml:space="preserve"> در سطح گزار</w:t>
            </w:r>
            <w:r w:rsidR="006E339F" w:rsidRPr="002E6F03">
              <w:rPr>
                <w:b/>
                <w:bCs/>
                <w:rtl/>
              </w:rPr>
              <w:t>ه</w:t>
            </w:r>
            <w:r w:rsidRPr="002E6F03">
              <w:t xml:space="preserve"> </w:t>
            </w:r>
            <w:r w:rsidR="00295EE5" w:rsidRPr="002E6F03">
              <w:t>(</w:t>
            </w:r>
            <w:hyperlink w:anchor="B5" w:history="1">
              <w:r w:rsidR="00295EE5" w:rsidRPr="002E6F03">
                <w:rPr>
                  <w:b/>
                  <w:bCs/>
                  <w:u w:val="single"/>
                </w:rPr>
                <w:t>B6</w:t>
              </w:r>
            </w:hyperlink>
            <w:r w:rsidR="00295EE5" w:rsidRPr="002E6F03">
              <w:t>)</w:t>
            </w:r>
            <w:r w:rsidRPr="002E6F03">
              <w:t xml:space="preserve"> </w:t>
            </w:r>
          </w:p>
        </w:tc>
        <w:tc>
          <w:tcPr>
            <w:tcW w:w="796" w:type="pct"/>
          </w:tcPr>
          <w:p w14:paraId="381502D5" w14:textId="77777777" w:rsidR="00B35C06" w:rsidRPr="002E6F03" w:rsidRDefault="00B35C06" w:rsidP="004B6A40">
            <w:pPr>
              <w:spacing w:line="216" w:lineRule="auto"/>
              <w:jc w:val="center"/>
              <w:rPr>
                <w:b/>
                <w:bCs/>
                <w:sz w:val="16"/>
                <w:szCs w:val="22"/>
                <w:rtl/>
              </w:rPr>
            </w:pPr>
            <w:r w:rsidRPr="002E6F03">
              <w:rPr>
                <w:b/>
                <w:bCs/>
                <w:sz w:val="16"/>
                <w:szCs w:val="22"/>
                <w:rtl/>
              </w:rPr>
              <w:t>پا</w:t>
            </w:r>
            <w:r w:rsidR="006E339F" w:rsidRPr="002E6F03">
              <w:rPr>
                <w:b/>
                <w:bCs/>
                <w:sz w:val="16"/>
                <w:szCs w:val="22"/>
                <w:rtl/>
              </w:rPr>
              <w:t>یی</w:t>
            </w:r>
            <w:r w:rsidRPr="002E6F03">
              <w:rPr>
                <w:b/>
                <w:bCs/>
                <w:sz w:val="16"/>
                <w:szCs w:val="22"/>
                <w:rtl/>
              </w:rPr>
              <w:t>ن</w:t>
            </w:r>
          </w:p>
        </w:tc>
        <w:tc>
          <w:tcPr>
            <w:tcW w:w="558" w:type="pct"/>
          </w:tcPr>
          <w:p w14:paraId="191A7003" w14:textId="77777777" w:rsidR="00B35C06" w:rsidRPr="002E6F03" w:rsidRDefault="005D3CB3" w:rsidP="00B35C06">
            <w:pPr>
              <w:spacing w:line="204" w:lineRule="auto"/>
              <w:jc w:val="center"/>
              <w:rPr>
                <w:b/>
                <w:bCs/>
                <w:sz w:val="16"/>
                <w:szCs w:val="24"/>
              </w:rPr>
            </w:pPr>
            <w:r w:rsidRPr="002E6F03">
              <w:rPr>
                <w:b/>
                <w:bCs/>
                <w:sz w:val="16"/>
                <w:szCs w:val="24"/>
                <w:rtl/>
              </w:rPr>
              <w:t>20</w:t>
            </w:r>
          </w:p>
        </w:tc>
        <w:tc>
          <w:tcPr>
            <w:tcW w:w="557" w:type="pct"/>
          </w:tcPr>
          <w:p w14:paraId="2647D345" w14:textId="77777777" w:rsidR="00B35C06" w:rsidRPr="002E6F03" w:rsidRDefault="005D3CB3" w:rsidP="00B35C06">
            <w:pPr>
              <w:spacing w:line="204" w:lineRule="auto"/>
              <w:jc w:val="center"/>
              <w:rPr>
                <w:b/>
                <w:bCs/>
                <w:sz w:val="16"/>
                <w:szCs w:val="24"/>
              </w:rPr>
            </w:pPr>
            <w:r w:rsidRPr="002E6F03">
              <w:rPr>
                <w:b/>
                <w:bCs/>
                <w:sz w:val="16"/>
                <w:szCs w:val="24"/>
                <w:rtl/>
              </w:rPr>
              <w:t>24</w:t>
            </w:r>
          </w:p>
        </w:tc>
        <w:tc>
          <w:tcPr>
            <w:tcW w:w="541" w:type="pct"/>
          </w:tcPr>
          <w:p w14:paraId="2C80D00A" w14:textId="77777777" w:rsidR="00B35C06" w:rsidRPr="002E6F03" w:rsidRDefault="005D3CB3" w:rsidP="00B35C06">
            <w:pPr>
              <w:spacing w:line="204" w:lineRule="auto"/>
              <w:jc w:val="center"/>
              <w:rPr>
                <w:b/>
                <w:bCs/>
                <w:sz w:val="16"/>
                <w:szCs w:val="24"/>
              </w:rPr>
            </w:pPr>
            <w:r w:rsidRPr="002E6F03">
              <w:rPr>
                <w:b/>
                <w:bCs/>
                <w:sz w:val="16"/>
                <w:szCs w:val="24"/>
                <w:rtl/>
              </w:rPr>
              <w:t>30</w:t>
            </w:r>
          </w:p>
        </w:tc>
      </w:tr>
      <w:tr w:rsidR="00B35C06" w:rsidRPr="002E6F03" w14:paraId="15B48E84" w14:textId="77777777" w:rsidTr="00A9265B">
        <w:trPr>
          <w:trHeight w:hRule="exact" w:val="397"/>
        </w:trPr>
        <w:tc>
          <w:tcPr>
            <w:tcW w:w="2549" w:type="pct"/>
            <w:vMerge/>
          </w:tcPr>
          <w:p w14:paraId="499AEB83" w14:textId="77777777" w:rsidR="00B35C06" w:rsidRPr="002E6F03" w:rsidRDefault="00B35C06" w:rsidP="00B35C06">
            <w:pPr>
              <w:keepNext/>
              <w:tabs>
                <w:tab w:val="left" w:pos="567"/>
                <w:tab w:val="right" w:pos="8732"/>
              </w:tabs>
              <w:overflowPunct w:val="0"/>
              <w:autoSpaceDE w:val="0"/>
              <w:autoSpaceDN w:val="0"/>
              <w:adjustRightInd w:val="0"/>
              <w:spacing w:line="204" w:lineRule="auto"/>
              <w:ind w:left="510" w:hanging="510"/>
              <w:textAlignment w:val="baseline"/>
              <w:outlineLvl w:val="0"/>
              <w:rPr>
                <w:rFonts w:cs="B Titr"/>
                <w:b/>
                <w:bCs/>
                <w:szCs w:val="24"/>
              </w:rPr>
            </w:pPr>
          </w:p>
        </w:tc>
        <w:tc>
          <w:tcPr>
            <w:tcW w:w="796" w:type="pct"/>
          </w:tcPr>
          <w:p w14:paraId="5749CDD7" w14:textId="77777777" w:rsidR="00B35C06" w:rsidRPr="002E6F03" w:rsidRDefault="00B35C06" w:rsidP="004B6A40">
            <w:pPr>
              <w:spacing w:line="216" w:lineRule="auto"/>
              <w:jc w:val="center"/>
              <w:rPr>
                <w:b/>
                <w:bCs/>
                <w:sz w:val="16"/>
                <w:szCs w:val="22"/>
              </w:rPr>
            </w:pPr>
            <w:r w:rsidRPr="002E6F03">
              <w:rPr>
                <w:b/>
                <w:bCs/>
                <w:sz w:val="16"/>
                <w:szCs w:val="22"/>
                <w:rtl/>
              </w:rPr>
              <w:t>متوسط</w:t>
            </w:r>
          </w:p>
        </w:tc>
        <w:tc>
          <w:tcPr>
            <w:tcW w:w="558" w:type="pct"/>
          </w:tcPr>
          <w:p w14:paraId="456A955C" w14:textId="77777777" w:rsidR="00B35C06" w:rsidRPr="002E6F03" w:rsidRDefault="005D3CB3" w:rsidP="00B35C06">
            <w:pPr>
              <w:spacing w:line="204" w:lineRule="auto"/>
              <w:jc w:val="center"/>
              <w:rPr>
                <w:b/>
                <w:bCs/>
                <w:sz w:val="16"/>
                <w:szCs w:val="24"/>
              </w:rPr>
            </w:pPr>
            <w:r w:rsidRPr="002E6F03">
              <w:rPr>
                <w:b/>
                <w:bCs/>
                <w:sz w:val="16"/>
                <w:szCs w:val="24"/>
                <w:rtl/>
              </w:rPr>
              <w:t>24</w:t>
            </w:r>
          </w:p>
        </w:tc>
        <w:tc>
          <w:tcPr>
            <w:tcW w:w="557" w:type="pct"/>
          </w:tcPr>
          <w:p w14:paraId="24F0C59D" w14:textId="77777777" w:rsidR="00B35C06" w:rsidRPr="002E6F03" w:rsidRDefault="005D3CB3" w:rsidP="00B35C06">
            <w:pPr>
              <w:spacing w:line="204" w:lineRule="auto"/>
              <w:jc w:val="center"/>
              <w:rPr>
                <w:b/>
                <w:bCs/>
                <w:sz w:val="16"/>
                <w:szCs w:val="24"/>
              </w:rPr>
            </w:pPr>
            <w:r w:rsidRPr="002E6F03">
              <w:rPr>
                <w:b/>
                <w:bCs/>
                <w:sz w:val="16"/>
                <w:szCs w:val="24"/>
                <w:rtl/>
              </w:rPr>
              <w:t>30</w:t>
            </w:r>
          </w:p>
        </w:tc>
        <w:tc>
          <w:tcPr>
            <w:tcW w:w="541" w:type="pct"/>
          </w:tcPr>
          <w:p w14:paraId="43D9CDAF" w14:textId="77777777" w:rsidR="00B35C06" w:rsidRPr="002E6F03" w:rsidRDefault="005D3CB3" w:rsidP="00B35C06">
            <w:pPr>
              <w:spacing w:line="204" w:lineRule="auto"/>
              <w:jc w:val="center"/>
              <w:rPr>
                <w:b/>
                <w:bCs/>
                <w:sz w:val="16"/>
                <w:szCs w:val="24"/>
              </w:rPr>
            </w:pPr>
            <w:r w:rsidRPr="002E6F03">
              <w:rPr>
                <w:b/>
                <w:bCs/>
                <w:sz w:val="16"/>
                <w:szCs w:val="24"/>
                <w:rtl/>
              </w:rPr>
              <w:t>34</w:t>
            </w:r>
          </w:p>
        </w:tc>
      </w:tr>
      <w:tr w:rsidR="00B35C06" w:rsidRPr="002E6F03" w14:paraId="5DE1E2EC" w14:textId="77777777" w:rsidTr="00A9265B">
        <w:trPr>
          <w:trHeight w:hRule="exact" w:val="397"/>
        </w:trPr>
        <w:tc>
          <w:tcPr>
            <w:tcW w:w="2549" w:type="pct"/>
            <w:vMerge/>
          </w:tcPr>
          <w:p w14:paraId="4ACC0C8F" w14:textId="77777777" w:rsidR="00B35C06" w:rsidRPr="002E6F03" w:rsidRDefault="00B35C06" w:rsidP="00B35C06">
            <w:pPr>
              <w:spacing w:line="204" w:lineRule="auto"/>
              <w:rPr>
                <w:rFonts w:ascii="Arial" w:hAnsi="Arial"/>
              </w:rPr>
            </w:pPr>
          </w:p>
        </w:tc>
        <w:tc>
          <w:tcPr>
            <w:tcW w:w="796" w:type="pct"/>
          </w:tcPr>
          <w:p w14:paraId="110AA30B" w14:textId="77777777" w:rsidR="00B35C06" w:rsidRPr="002E6F03" w:rsidRDefault="00B35C06" w:rsidP="004B6A40">
            <w:pPr>
              <w:spacing w:line="216" w:lineRule="auto"/>
              <w:jc w:val="center"/>
              <w:rPr>
                <w:b/>
                <w:bCs/>
                <w:sz w:val="16"/>
                <w:szCs w:val="22"/>
              </w:rPr>
            </w:pPr>
            <w:r w:rsidRPr="002E6F03">
              <w:rPr>
                <w:b/>
                <w:bCs/>
                <w:sz w:val="16"/>
                <w:szCs w:val="22"/>
                <w:rtl/>
              </w:rPr>
              <w:t>بالا</w:t>
            </w:r>
          </w:p>
        </w:tc>
        <w:tc>
          <w:tcPr>
            <w:tcW w:w="558" w:type="pct"/>
          </w:tcPr>
          <w:p w14:paraId="601D8F59" w14:textId="77777777" w:rsidR="00B35C06" w:rsidRPr="002E6F03" w:rsidRDefault="005D3CB3" w:rsidP="00B35C06">
            <w:pPr>
              <w:spacing w:line="204" w:lineRule="auto"/>
              <w:jc w:val="center"/>
              <w:rPr>
                <w:b/>
                <w:bCs/>
                <w:sz w:val="16"/>
                <w:szCs w:val="24"/>
              </w:rPr>
            </w:pPr>
            <w:r w:rsidRPr="002E6F03">
              <w:rPr>
                <w:b/>
                <w:bCs/>
                <w:sz w:val="16"/>
                <w:szCs w:val="24"/>
                <w:rtl/>
              </w:rPr>
              <w:t>30</w:t>
            </w:r>
          </w:p>
        </w:tc>
        <w:tc>
          <w:tcPr>
            <w:tcW w:w="557" w:type="pct"/>
          </w:tcPr>
          <w:p w14:paraId="69112591" w14:textId="77777777" w:rsidR="00B35C06" w:rsidRPr="002E6F03" w:rsidRDefault="005D3CB3" w:rsidP="00B35C06">
            <w:pPr>
              <w:spacing w:line="204" w:lineRule="auto"/>
              <w:jc w:val="center"/>
              <w:rPr>
                <w:b/>
                <w:bCs/>
                <w:sz w:val="16"/>
                <w:szCs w:val="24"/>
              </w:rPr>
            </w:pPr>
            <w:r w:rsidRPr="002E6F03">
              <w:rPr>
                <w:b/>
                <w:bCs/>
                <w:sz w:val="16"/>
                <w:szCs w:val="24"/>
                <w:rtl/>
              </w:rPr>
              <w:t>34</w:t>
            </w:r>
          </w:p>
        </w:tc>
        <w:tc>
          <w:tcPr>
            <w:tcW w:w="541" w:type="pct"/>
          </w:tcPr>
          <w:p w14:paraId="51DB1C84" w14:textId="77777777" w:rsidR="00B35C06" w:rsidRPr="002E6F03" w:rsidRDefault="005D3CB3" w:rsidP="00B35C06">
            <w:pPr>
              <w:spacing w:line="204" w:lineRule="auto"/>
              <w:jc w:val="center"/>
              <w:rPr>
                <w:b/>
                <w:bCs/>
                <w:sz w:val="16"/>
                <w:szCs w:val="24"/>
              </w:rPr>
            </w:pPr>
            <w:r w:rsidRPr="002E6F03">
              <w:rPr>
                <w:b/>
                <w:bCs/>
                <w:sz w:val="16"/>
                <w:szCs w:val="24"/>
                <w:rtl/>
              </w:rPr>
              <w:t>40</w:t>
            </w:r>
          </w:p>
        </w:tc>
      </w:tr>
    </w:tbl>
    <w:p w14:paraId="3DCB51F3" w14:textId="77777777" w:rsidR="00AD7E0C" w:rsidRPr="002E6F03" w:rsidRDefault="00AD7E0C" w:rsidP="00A57B19">
      <w:pPr>
        <w:pStyle w:val="Fa4"/>
        <w:rPr>
          <w:rtl/>
        </w:rPr>
      </w:pPr>
    </w:p>
    <w:p w14:paraId="2CC968C1" w14:textId="77777777" w:rsidR="00295EE5" w:rsidRPr="002E6F03" w:rsidRDefault="00295EE5" w:rsidP="00295EE5">
      <w:pPr>
        <w:rPr>
          <w:sz w:val="18"/>
          <w:szCs w:val="24"/>
          <w:rtl/>
        </w:rPr>
      </w:pPr>
    </w:p>
    <w:p w14:paraId="45C48676" w14:textId="7C7CDC17" w:rsidR="00295EE5" w:rsidRPr="002E6F03" w:rsidRDefault="00295EE5" w:rsidP="00295EE5">
      <w:pPr>
        <w:rPr>
          <w:rtl/>
        </w:rPr>
      </w:pPr>
      <w:r w:rsidRPr="002E6F03">
        <w:rPr>
          <w:rtl/>
        </w:rPr>
        <w:t>یک نمونه متدولوژی برای انتخاب نمونه جهت آزمون در زیر می‌آید:</w:t>
      </w:r>
    </w:p>
    <w:p w14:paraId="1F67283F" w14:textId="77777777" w:rsidR="00295EE5" w:rsidRPr="002E6F03" w:rsidRDefault="00295EE5" w:rsidP="00295EE5">
      <w:pPr>
        <w:rPr>
          <w:sz w:val="12"/>
          <w:szCs w:val="18"/>
          <w:rtl/>
        </w:rPr>
      </w:pPr>
    </w:p>
    <w:p w14:paraId="537FC863" w14:textId="77777777" w:rsidR="00295EE5" w:rsidRPr="002E6F03" w:rsidRDefault="00295EE5" w:rsidP="00295EE5">
      <w:pPr>
        <w:rPr>
          <w:sz w:val="2"/>
          <w:szCs w:val="4"/>
          <w:rtl/>
        </w:rPr>
      </w:pPr>
    </w:p>
    <w:tbl>
      <w:tblPr>
        <w:tblStyle w:val="TableGrid"/>
        <w:bidiVisual/>
        <w:tblW w:w="476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7"/>
        <w:gridCol w:w="1203"/>
      </w:tblGrid>
      <w:tr w:rsidR="00295EE5" w:rsidRPr="002E6F03" w14:paraId="74786D40" w14:textId="77777777" w:rsidTr="00295EE5">
        <w:tc>
          <w:tcPr>
            <w:tcW w:w="7427" w:type="dxa"/>
          </w:tcPr>
          <w:p w14:paraId="68374D16" w14:textId="77777777" w:rsidR="00295EE5" w:rsidRPr="002E6F03" w:rsidRDefault="00295EE5" w:rsidP="0022588D">
            <w:pPr>
              <w:rPr>
                <w:sz w:val="12"/>
                <w:szCs w:val="18"/>
                <w:rtl/>
              </w:rPr>
            </w:pPr>
          </w:p>
        </w:tc>
        <w:tc>
          <w:tcPr>
            <w:tcW w:w="1203" w:type="dxa"/>
          </w:tcPr>
          <w:p w14:paraId="2C953E01" w14:textId="77777777" w:rsidR="00295EE5" w:rsidRPr="002E6F03" w:rsidRDefault="00295EE5" w:rsidP="0022588D">
            <w:pPr>
              <w:pBdr>
                <w:bottom w:val="single" w:sz="6" w:space="1" w:color="000000"/>
              </w:pBdr>
              <w:jc w:val="center"/>
              <w:rPr>
                <w:rFonts w:cs="B Titr"/>
                <w:sz w:val="12"/>
                <w:szCs w:val="18"/>
                <w:rtl/>
              </w:rPr>
            </w:pPr>
            <w:r w:rsidRPr="002E6F03">
              <w:rPr>
                <w:rFonts w:cs="B Titr"/>
                <w:sz w:val="10"/>
                <w:szCs w:val="16"/>
                <w:rtl/>
              </w:rPr>
              <w:t>تعداد اقلام</w:t>
            </w:r>
          </w:p>
        </w:tc>
      </w:tr>
      <w:tr w:rsidR="00295EE5" w:rsidRPr="002E6F03" w14:paraId="0E494743" w14:textId="77777777" w:rsidTr="00295EE5">
        <w:trPr>
          <w:trHeight w:val="510"/>
        </w:trPr>
        <w:tc>
          <w:tcPr>
            <w:tcW w:w="7427" w:type="dxa"/>
            <w:vAlign w:val="center"/>
          </w:tcPr>
          <w:p w14:paraId="44470F2B" w14:textId="5A8AE8E6" w:rsidR="00295EE5" w:rsidRPr="002E6F03" w:rsidRDefault="00295EE5" w:rsidP="0022588D">
            <w:pPr>
              <w:ind w:left="284"/>
              <w:jc w:val="left"/>
              <w:rPr>
                <w:b/>
                <w:bCs/>
                <w:sz w:val="18"/>
                <w:szCs w:val="24"/>
                <w:rtl/>
              </w:rPr>
            </w:pPr>
            <w:r w:rsidRPr="002E6F03">
              <w:rPr>
                <w:b/>
                <w:bCs/>
                <w:sz w:val="18"/>
                <w:szCs w:val="24"/>
                <w:rtl/>
              </w:rPr>
              <w:t>اقلام بزرگتر از سطح اهمیت</w:t>
            </w:r>
            <w:r w:rsidR="00C76EEA" w:rsidRPr="002E6F03">
              <w:rPr>
                <w:b/>
                <w:bCs/>
                <w:sz w:val="18"/>
                <w:szCs w:val="24"/>
                <w:rtl/>
              </w:rPr>
              <w:t xml:space="preserve"> عملکرد</w:t>
            </w:r>
          </w:p>
        </w:tc>
        <w:tc>
          <w:tcPr>
            <w:tcW w:w="1203" w:type="dxa"/>
            <w:vAlign w:val="center"/>
          </w:tcPr>
          <w:p w14:paraId="751DAB80" w14:textId="77777777" w:rsidR="00295EE5" w:rsidRPr="002E6F03" w:rsidRDefault="00295EE5" w:rsidP="0022588D">
            <w:pPr>
              <w:jc w:val="center"/>
              <w:rPr>
                <w:rtl/>
              </w:rPr>
            </w:pPr>
            <w:r w:rsidRPr="002E6F03">
              <w:rPr>
                <w:sz w:val="14"/>
                <w:szCs w:val="20"/>
                <w:rtl/>
              </w:rPr>
              <w:t>................</w:t>
            </w:r>
          </w:p>
        </w:tc>
      </w:tr>
      <w:tr w:rsidR="00295EE5" w:rsidRPr="002E6F03" w14:paraId="304FD892" w14:textId="77777777" w:rsidTr="00295EE5">
        <w:trPr>
          <w:trHeight w:val="510"/>
        </w:trPr>
        <w:tc>
          <w:tcPr>
            <w:tcW w:w="7427" w:type="dxa"/>
            <w:vAlign w:val="center"/>
          </w:tcPr>
          <w:p w14:paraId="2C3F8F43" w14:textId="77777777" w:rsidR="00295EE5" w:rsidRPr="002E6F03" w:rsidRDefault="00295EE5" w:rsidP="0022588D">
            <w:pPr>
              <w:ind w:left="284"/>
              <w:jc w:val="left"/>
              <w:rPr>
                <w:b/>
                <w:bCs/>
                <w:sz w:val="18"/>
                <w:szCs w:val="24"/>
                <w:rtl/>
              </w:rPr>
            </w:pPr>
            <w:r w:rsidRPr="002E6F03">
              <w:rPr>
                <w:b/>
                <w:bCs/>
                <w:sz w:val="18"/>
                <w:szCs w:val="24"/>
                <w:rtl/>
              </w:rPr>
              <w:t>اقلام اصلی/کلیدی کوچکتر از سطح اهمیت عملکرد</w:t>
            </w:r>
          </w:p>
        </w:tc>
        <w:tc>
          <w:tcPr>
            <w:tcW w:w="1203" w:type="dxa"/>
            <w:vAlign w:val="center"/>
          </w:tcPr>
          <w:p w14:paraId="1D67C07A" w14:textId="77777777" w:rsidR="00295EE5" w:rsidRPr="002E6F03" w:rsidRDefault="00295EE5" w:rsidP="0022588D">
            <w:pPr>
              <w:jc w:val="center"/>
              <w:rPr>
                <w:rtl/>
              </w:rPr>
            </w:pPr>
            <w:r w:rsidRPr="002E6F03">
              <w:rPr>
                <w:sz w:val="14"/>
                <w:szCs w:val="20"/>
                <w:rtl/>
              </w:rPr>
              <w:t>................</w:t>
            </w:r>
          </w:p>
        </w:tc>
      </w:tr>
      <w:tr w:rsidR="00295EE5" w:rsidRPr="002E6F03" w14:paraId="5E0F9473" w14:textId="77777777" w:rsidTr="00295EE5">
        <w:trPr>
          <w:trHeight w:val="510"/>
        </w:trPr>
        <w:tc>
          <w:tcPr>
            <w:tcW w:w="7427" w:type="dxa"/>
            <w:vAlign w:val="center"/>
          </w:tcPr>
          <w:p w14:paraId="02342120" w14:textId="2CB495A2" w:rsidR="00295EE5" w:rsidRPr="002E6F03" w:rsidRDefault="00C76EEA" w:rsidP="0022588D">
            <w:pPr>
              <w:ind w:left="284"/>
              <w:jc w:val="left"/>
              <w:rPr>
                <w:b/>
                <w:bCs/>
                <w:sz w:val="18"/>
                <w:szCs w:val="24"/>
                <w:rtl/>
              </w:rPr>
            </w:pPr>
            <w:r w:rsidRPr="002E6F03">
              <w:rPr>
                <w:b/>
                <w:bCs/>
                <w:sz w:val="18"/>
                <w:szCs w:val="24"/>
                <w:rtl/>
              </w:rPr>
              <w:t>نمونه‌های تصادفی برای اطمینان از وجود شانس انتخاب شدن</w:t>
            </w:r>
          </w:p>
        </w:tc>
        <w:tc>
          <w:tcPr>
            <w:tcW w:w="1203" w:type="dxa"/>
            <w:vAlign w:val="center"/>
          </w:tcPr>
          <w:p w14:paraId="24E77210" w14:textId="77777777" w:rsidR="00295EE5" w:rsidRPr="002E6F03" w:rsidRDefault="00295EE5" w:rsidP="0022588D">
            <w:pPr>
              <w:jc w:val="center"/>
              <w:rPr>
                <w:rtl/>
              </w:rPr>
            </w:pPr>
            <w:r w:rsidRPr="002E6F03">
              <w:rPr>
                <w:sz w:val="14"/>
                <w:szCs w:val="20"/>
                <w:rtl/>
              </w:rPr>
              <w:t>................</w:t>
            </w:r>
          </w:p>
        </w:tc>
      </w:tr>
      <w:tr w:rsidR="00295EE5" w:rsidRPr="002E6F03" w14:paraId="2ABF56EA" w14:textId="77777777" w:rsidTr="00295EE5">
        <w:trPr>
          <w:trHeight w:val="510"/>
        </w:trPr>
        <w:tc>
          <w:tcPr>
            <w:tcW w:w="7427" w:type="dxa"/>
            <w:vAlign w:val="center"/>
          </w:tcPr>
          <w:p w14:paraId="16BED8F2" w14:textId="77777777" w:rsidR="00295EE5" w:rsidRPr="002E6F03" w:rsidRDefault="00295EE5" w:rsidP="0022588D">
            <w:pPr>
              <w:ind w:left="284"/>
              <w:jc w:val="left"/>
              <w:rPr>
                <w:b/>
                <w:bCs/>
                <w:sz w:val="18"/>
                <w:szCs w:val="24"/>
                <w:rtl/>
              </w:rPr>
            </w:pPr>
            <w:r w:rsidRPr="002E6F03">
              <w:rPr>
                <w:b/>
                <w:bCs/>
                <w:sz w:val="18"/>
                <w:szCs w:val="24"/>
                <w:rtl/>
              </w:rPr>
              <w:t>باقیمانده نمونه</w:t>
            </w:r>
          </w:p>
        </w:tc>
        <w:tc>
          <w:tcPr>
            <w:tcW w:w="1203" w:type="dxa"/>
            <w:vAlign w:val="center"/>
          </w:tcPr>
          <w:p w14:paraId="3295753C" w14:textId="77777777" w:rsidR="00295EE5" w:rsidRPr="002E6F03" w:rsidRDefault="00295EE5" w:rsidP="0022588D">
            <w:pPr>
              <w:jc w:val="center"/>
              <w:rPr>
                <w:rtl/>
              </w:rPr>
            </w:pPr>
            <w:r w:rsidRPr="002E6F03">
              <w:rPr>
                <w:sz w:val="14"/>
                <w:szCs w:val="20"/>
                <w:rtl/>
              </w:rPr>
              <w:t>................</w:t>
            </w:r>
          </w:p>
        </w:tc>
      </w:tr>
      <w:tr w:rsidR="00295EE5" w:rsidRPr="002E6F03" w14:paraId="0FA71A20" w14:textId="77777777" w:rsidTr="00295EE5">
        <w:trPr>
          <w:trHeight w:val="680"/>
        </w:trPr>
        <w:tc>
          <w:tcPr>
            <w:tcW w:w="7427" w:type="dxa"/>
          </w:tcPr>
          <w:p w14:paraId="097619DD" w14:textId="1D63FC83" w:rsidR="00295EE5" w:rsidRPr="002E6F03" w:rsidRDefault="00295EE5" w:rsidP="0022588D">
            <w:pPr>
              <w:ind w:left="284"/>
              <w:rPr>
                <w:rFonts w:cs="B Titr"/>
                <w:b/>
                <w:bCs/>
                <w:sz w:val="18"/>
                <w:szCs w:val="24"/>
                <w:rtl/>
              </w:rPr>
            </w:pPr>
            <w:r w:rsidRPr="002E6F03">
              <w:rPr>
                <w:rFonts w:cs="B Titr"/>
                <w:b/>
                <w:bCs/>
                <w:sz w:val="14"/>
                <w:szCs w:val="20"/>
                <w:rtl/>
              </w:rPr>
              <w:t xml:space="preserve">اندازه </w:t>
            </w:r>
            <w:r w:rsidR="009E39F7" w:rsidRPr="002E6F03">
              <w:rPr>
                <w:rFonts w:cs="B Titr"/>
                <w:b/>
                <w:bCs/>
                <w:sz w:val="14"/>
                <w:szCs w:val="20"/>
                <w:rtl/>
              </w:rPr>
              <w:t xml:space="preserve">کل </w:t>
            </w:r>
            <w:r w:rsidRPr="002E6F03">
              <w:rPr>
                <w:rFonts w:cs="B Titr"/>
                <w:b/>
                <w:bCs/>
                <w:sz w:val="14"/>
                <w:szCs w:val="20"/>
                <w:rtl/>
              </w:rPr>
              <w:t>نمونه</w:t>
            </w:r>
          </w:p>
        </w:tc>
        <w:tc>
          <w:tcPr>
            <w:tcW w:w="1203" w:type="dxa"/>
            <w:tcMar>
              <w:bottom w:w="85" w:type="dxa"/>
            </w:tcMar>
            <w:vAlign w:val="bottom"/>
          </w:tcPr>
          <w:p w14:paraId="12CAF85F" w14:textId="77777777" w:rsidR="00295EE5" w:rsidRPr="002E6F03" w:rsidRDefault="00295EE5" w:rsidP="0022588D">
            <w:pPr>
              <w:pBdr>
                <w:top w:val="single" w:sz="6" w:space="1" w:color="000000"/>
                <w:bottom w:val="double" w:sz="6" w:space="1" w:color="auto"/>
              </w:pBdr>
              <w:spacing w:after="240"/>
              <w:jc w:val="center"/>
              <w:rPr>
                <w:rtl/>
              </w:rPr>
            </w:pPr>
            <w:r w:rsidRPr="002E6F03">
              <w:rPr>
                <w:sz w:val="14"/>
                <w:szCs w:val="20"/>
                <w:rtl/>
              </w:rPr>
              <w:t>................</w:t>
            </w:r>
          </w:p>
        </w:tc>
      </w:tr>
    </w:tbl>
    <w:p w14:paraId="2032F7B2" w14:textId="77777777" w:rsidR="00295EE5" w:rsidRPr="002E6F03" w:rsidRDefault="00295EE5" w:rsidP="00B35C06">
      <w:pPr>
        <w:rPr>
          <w:color w:val="F4B083" w:themeColor="accent2" w:themeTint="99"/>
          <w:sz w:val="12"/>
          <w:szCs w:val="18"/>
          <w:rtl/>
        </w:rPr>
      </w:pPr>
    </w:p>
    <w:p w14:paraId="3C13A56E" w14:textId="77777777" w:rsidR="00B35C06" w:rsidRPr="002E6F03" w:rsidRDefault="00B35C06" w:rsidP="00B35C06">
      <w:pPr>
        <w:rPr>
          <w:color w:val="F4B083" w:themeColor="accent2" w:themeTint="99"/>
          <w:sz w:val="12"/>
          <w:szCs w:val="18"/>
          <w:rtl/>
        </w:rPr>
        <w:sectPr w:rsidR="00B35C06" w:rsidRPr="002E6F03" w:rsidSect="00393A39">
          <w:headerReference w:type="default" r:id="rId115"/>
          <w:headerReference w:type="first" r:id="rId116"/>
          <w:footerReference w:type="first" r:id="rId117"/>
          <w:pgSz w:w="11907" w:h="16840" w:code="9"/>
          <w:pgMar w:top="1440" w:right="1531" w:bottom="1440" w:left="1531" w:header="1418" w:footer="1134" w:gutter="0"/>
          <w:cols w:space="720"/>
          <w:titlePg/>
          <w:bidi/>
          <w:rtlGutter/>
        </w:sectPr>
      </w:pPr>
    </w:p>
    <w:p w14:paraId="58BE31BE" w14:textId="77777777" w:rsidR="00B35C06" w:rsidRPr="002E6F03" w:rsidRDefault="00B35C06" w:rsidP="00627BFA">
      <w:pPr>
        <w:pStyle w:val="Heading1-aslipageone"/>
        <w:rPr>
          <w:rtl/>
        </w:rPr>
      </w:pPr>
      <w:r w:rsidRPr="002E6F03">
        <w:rPr>
          <w:rtl/>
        </w:rPr>
        <w:t>را</w:t>
      </w:r>
      <w:r w:rsidR="006E339F" w:rsidRPr="002E6F03">
        <w:rPr>
          <w:rtl/>
        </w:rPr>
        <w:t>ه</w:t>
      </w:r>
      <w:r w:rsidRPr="002E6F03">
        <w:rPr>
          <w:rtl/>
        </w:rPr>
        <w:t>برد</w:t>
      </w:r>
      <w:r w:rsidR="00E119C2" w:rsidRPr="002E6F03">
        <w:rPr>
          <w:rtl/>
        </w:rPr>
        <w:t xml:space="preserve"> کل</w:t>
      </w:r>
      <w:r w:rsidR="006E339F" w:rsidRPr="002E6F03">
        <w:rPr>
          <w:rtl/>
        </w:rPr>
        <w:t>ی</w:t>
      </w:r>
      <w:r w:rsidRPr="002E6F03">
        <w:rPr>
          <w:rtl/>
        </w:rPr>
        <w:t xml:space="preserve"> حسابرس</w:t>
      </w:r>
      <w:r w:rsidR="006E339F" w:rsidRPr="002E6F03">
        <w:rPr>
          <w:rtl/>
        </w:rPr>
        <w:t>ی</w:t>
      </w:r>
      <w:r w:rsidRPr="002E6F03">
        <w:rPr>
          <w:rtl/>
        </w:rPr>
        <w:t xml:space="preserve"> </w:t>
      </w:r>
    </w:p>
    <w:tbl>
      <w:tblPr>
        <w:tblStyle w:val="001MotherT-RCellVHeadCellFa15"/>
        <w:bidiVisual/>
        <w:tblW w:w="0" w:type="auto"/>
        <w:tblLook w:val="04A0" w:firstRow="1" w:lastRow="0" w:firstColumn="1" w:lastColumn="0" w:noHBand="0" w:noVBand="1"/>
      </w:tblPr>
      <w:tblGrid>
        <w:gridCol w:w="4701"/>
        <w:gridCol w:w="4360"/>
      </w:tblGrid>
      <w:tr w:rsidR="00B35C06" w:rsidRPr="002E6F03" w14:paraId="1167BCA1" w14:textId="77777777" w:rsidTr="00572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2" w:type="dxa"/>
          </w:tcPr>
          <w:p w14:paraId="13873C7D" w14:textId="77777777" w:rsidR="00B35C06" w:rsidRPr="002E6F03" w:rsidRDefault="00B35C06" w:rsidP="00B35C06">
            <w:pPr>
              <w:jc w:val="center"/>
              <w:rPr>
                <w:rtl/>
              </w:rPr>
            </w:pPr>
            <w:r w:rsidRPr="002E6F03">
              <w:rPr>
                <w:rtl/>
              </w:rPr>
              <w:t>موضوع</w:t>
            </w:r>
          </w:p>
        </w:tc>
        <w:tc>
          <w:tcPr>
            <w:tcW w:w="4361" w:type="dxa"/>
          </w:tcPr>
          <w:p w14:paraId="4628418E" w14:textId="77777777" w:rsidR="00B35C06" w:rsidRPr="002E6F03" w:rsidRDefault="00B35C06" w:rsidP="00B35C0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نام بررس</w:t>
            </w:r>
            <w:r w:rsidR="006E339F" w:rsidRPr="002E6F03">
              <w:rPr>
                <w:rtl/>
              </w:rPr>
              <w:t>ی</w:t>
            </w:r>
            <w:r w:rsidRPr="002E6F03">
              <w:rPr>
                <w:rtl/>
              </w:rPr>
              <w:t>‌</w:t>
            </w:r>
            <w:r w:rsidR="006E339F" w:rsidRPr="002E6F03">
              <w:rPr>
                <w:rtl/>
              </w:rPr>
              <w:t>ک</w:t>
            </w:r>
            <w:r w:rsidRPr="002E6F03">
              <w:rPr>
                <w:rtl/>
              </w:rPr>
              <w:t>نندگان و نظرات</w:t>
            </w:r>
          </w:p>
        </w:tc>
      </w:tr>
      <w:tr w:rsidR="00B35C06" w:rsidRPr="002E6F03" w14:paraId="7AA896DC" w14:textId="77777777" w:rsidTr="0057261E">
        <w:trPr>
          <w:trHeight w:val="1814"/>
        </w:trPr>
        <w:tc>
          <w:tcPr>
            <w:cnfStyle w:val="001000000000" w:firstRow="0" w:lastRow="0" w:firstColumn="1" w:lastColumn="0" w:oddVBand="0" w:evenVBand="0" w:oddHBand="0" w:evenHBand="0" w:firstRowFirstColumn="0" w:firstRowLastColumn="0" w:lastRowFirstColumn="0" w:lastRowLastColumn="0"/>
            <w:tcW w:w="4702" w:type="dxa"/>
          </w:tcPr>
          <w:p w14:paraId="53BC305F" w14:textId="77777777" w:rsidR="00B35C06" w:rsidRPr="002E6F03" w:rsidRDefault="00B35C06" w:rsidP="00FC4624">
            <w:pPr>
              <w:jc w:val="left"/>
              <w:rPr>
                <w:rFonts w:cs="B Zar"/>
                <w:b/>
                <w:bCs/>
                <w:szCs w:val="22"/>
                <w:rtl/>
              </w:rPr>
            </w:pPr>
            <w:r w:rsidRPr="002E6F03">
              <w:rPr>
                <w:rFonts w:cs="B Zar"/>
                <w:b/>
                <w:bCs/>
                <w:szCs w:val="22"/>
                <w:rtl/>
              </w:rPr>
              <w:t>نوع قرارداد</w:t>
            </w:r>
          </w:p>
        </w:tc>
        <w:tc>
          <w:tcPr>
            <w:tcW w:w="4361" w:type="dxa"/>
          </w:tcPr>
          <w:p w14:paraId="75989C14" w14:textId="77777777" w:rsidR="00B35C06" w:rsidRPr="002E6F03" w:rsidRDefault="00B35C06" w:rsidP="00FC4624">
            <w:pPr>
              <w:jc w:val="left"/>
              <w:cnfStyle w:val="000000000000" w:firstRow="0" w:lastRow="0" w:firstColumn="0" w:lastColumn="0" w:oddVBand="0" w:evenVBand="0" w:oddHBand="0" w:evenHBand="0" w:firstRowFirstColumn="0" w:firstRowLastColumn="0" w:lastRowFirstColumn="0" w:lastRowLastColumn="0"/>
              <w:rPr>
                <w:rFonts w:cs="B Zar"/>
                <w:b/>
                <w:bCs/>
                <w:rtl/>
              </w:rPr>
            </w:pPr>
          </w:p>
        </w:tc>
      </w:tr>
      <w:tr w:rsidR="00B35C06" w:rsidRPr="002E6F03" w14:paraId="6A5F0D0D" w14:textId="77777777" w:rsidTr="0057261E">
        <w:trPr>
          <w:trHeight w:val="1814"/>
        </w:trPr>
        <w:tc>
          <w:tcPr>
            <w:cnfStyle w:val="001000000000" w:firstRow="0" w:lastRow="0" w:firstColumn="1" w:lastColumn="0" w:oddVBand="0" w:evenVBand="0" w:oddHBand="0" w:evenHBand="0" w:firstRowFirstColumn="0" w:firstRowLastColumn="0" w:lastRowFirstColumn="0" w:lastRowLastColumn="0"/>
            <w:tcW w:w="4702" w:type="dxa"/>
          </w:tcPr>
          <w:p w14:paraId="30B06FD5" w14:textId="77777777" w:rsidR="00B35C06" w:rsidRPr="002E6F03" w:rsidRDefault="00B35C06" w:rsidP="00FC4624">
            <w:pPr>
              <w:jc w:val="left"/>
              <w:rPr>
                <w:rFonts w:cs="B Zar"/>
                <w:b/>
                <w:bCs/>
                <w:szCs w:val="22"/>
                <w:rtl/>
              </w:rPr>
            </w:pPr>
            <w:r w:rsidRPr="002E6F03">
              <w:rPr>
                <w:rFonts w:cs="B Zar"/>
                <w:b/>
                <w:bCs/>
                <w:szCs w:val="22"/>
                <w:rtl/>
              </w:rPr>
              <w:t>زمان‌بند</w:t>
            </w:r>
            <w:r w:rsidR="006E339F" w:rsidRPr="002E6F03">
              <w:rPr>
                <w:rFonts w:cs="B Zar"/>
                <w:b/>
                <w:bCs/>
                <w:szCs w:val="22"/>
                <w:rtl/>
              </w:rPr>
              <w:t>ی</w:t>
            </w:r>
            <w:r w:rsidRPr="002E6F03">
              <w:rPr>
                <w:rFonts w:cs="B Zar"/>
                <w:b/>
                <w:bCs/>
                <w:szCs w:val="22"/>
                <w:rtl/>
              </w:rPr>
              <w:t xml:space="preserve"> و نوع گزارشگر</w:t>
            </w:r>
            <w:r w:rsidR="006E339F" w:rsidRPr="002E6F03">
              <w:rPr>
                <w:rFonts w:cs="B Zar"/>
                <w:b/>
                <w:bCs/>
                <w:szCs w:val="22"/>
                <w:rtl/>
              </w:rPr>
              <w:t>ی</w:t>
            </w:r>
          </w:p>
        </w:tc>
        <w:tc>
          <w:tcPr>
            <w:tcW w:w="4361" w:type="dxa"/>
          </w:tcPr>
          <w:p w14:paraId="7BBF063B" w14:textId="77777777" w:rsidR="00B35C06" w:rsidRPr="002E6F03" w:rsidRDefault="00B35C06" w:rsidP="00FC4624">
            <w:pPr>
              <w:jc w:val="left"/>
              <w:cnfStyle w:val="000000000000" w:firstRow="0" w:lastRow="0" w:firstColumn="0" w:lastColumn="0" w:oddVBand="0" w:evenVBand="0" w:oddHBand="0" w:evenHBand="0" w:firstRowFirstColumn="0" w:firstRowLastColumn="0" w:lastRowFirstColumn="0" w:lastRowLastColumn="0"/>
              <w:rPr>
                <w:rFonts w:cs="B Zar"/>
                <w:b/>
                <w:bCs/>
                <w:rtl/>
              </w:rPr>
            </w:pPr>
          </w:p>
        </w:tc>
      </w:tr>
      <w:tr w:rsidR="00B35C06" w:rsidRPr="002E6F03" w14:paraId="364BB3DC" w14:textId="77777777" w:rsidTr="0057261E">
        <w:trPr>
          <w:trHeight w:val="1814"/>
        </w:trPr>
        <w:tc>
          <w:tcPr>
            <w:cnfStyle w:val="001000000000" w:firstRow="0" w:lastRow="0" w:firstColumn="1" w:lastColumn="0" w:oddVBand="0" w:evenVBand="0" w:oddHBand="0" w:evenHBand="0" w:firstRowFirstColumn="0" w:firstRowLastColumn="0" w:lastRowFirstColumn="0" w:lastRowLastColumn="0"/>
            <w:tcW w:w="4702" w:type="dxa"/>
          </w:tcPr>
          <w:p w14:paraId="5B84A315" w14:textId="77777777" w:rsidR="00B35C06" w:rsidRPr="002E6F03" w:rsidRDefault="00B35C06" w:rsidP="00FC4624">
            <w:pPr>
              <w:jc w:val="left"/>
              <w:rPr>
                <w:rFonts w:cs="B Zar"/>
                <w:b/>
                <w:bCs/>
                <w:szCs w:val="22"/>
                <w:rtl/>
              </w:rPr>
            </w:pPr>
            <w:r w:rsidRPr="002E6F03">
              <w:rPr>
                <w:rFonts w:cs="B Zar"/>
                <w:b/>
                <w:bCs/>
                <w:szCs w:val="22"/>
                <w:rtl/>
              </w:rPr>
              <w:t>م</w:t>
            </w:r>
            <w:r w:rsidR="006E339F" w:rsidRPr="002E6F03">
              <w:rPr>
                <w:rFonts w:cs="B Zar"/>
                <w:b/>
                <w:bCs/>
                <w:szCs w:val="22"/>
                <w:rtl/>
              </w:rPr>
              <w:t>ی</w:t>
            </w:r>
            <w:r w:rsidRPr="002E6F03">
              <w:rPr>
                <w:rFonts w:cs="B Zar"/>
                <w:b/>
                <w:bCs/>
                <w:szCs w:val="22"/>
                <w:rtl/>
              </w:rPr>
              <w:t>زان ات</w:t>
            </w:r>
            <w:r w:rsidR="006E339F" w:rsidRPr="002E6F03">
              <w:rPr>
                <w:rFonts w:cs="B Zar"/>
                <w:b/>
                <w:bCs/>
                <w:szCs w:val="22"/>
                <w:rtl/>
              </w:rPr>
              <w:t>ک</w:t>
            </w:r>
            <w:r w:rsidRPr="002E6F03">
              <w:rPr>
                <w:rFonts w:cs="B Zar"/>
                <w:b/>
                <w:bCs/>
                <w:szCs w:val="22"/>
                <w:rtl/>
              </w:rPr>
              <w:t xml:space="preserve">ا بر </w:t>
            </w:r>
            <w:r w:rsidR="006E339F" w:rsidRPr="002E6F03">
              <w:rPr>
                <w:rFonts w:cs="B Zar"/>
                <w:b/>
                <w:bCs/>
                <w:szCs w:val="22"/>
                <w:rtl/>
              </w:rPr>
              <w:t>ک</w:t>
            </w:r>
            <w:r w:rsidRPr="002E6F03">
              <w:rPr>
                <w:rFonts w:cs="B Zar"/>
                <w:b/>
                <w:bCs/>
                <w:szCs w:val="22"/>
                <w:rtl/>
              </w:rPr>
              <w:t>نترل‌</w:t>
            </w:r>
            <w:r w:rsidR="006E339F" w:rsidRPr="002E6F03">
              <w:rPr>
                <w:rFonts w:cs="B Zar"/>
                <w:b/>
                <w:bCs/>
                <w:szCs w:val="22"/>
                <w:rtl/>
              </w:rPr>
              <w:t>ه</w:t>
            </w:r>
            <w:r w:rsidRPr="002E6F03">
              <w:rPr>
                <w:rFonts w:cs="B Zar"/>
                <w:b/>
                <w:bCs/>
                <w:szCs w:val="22"/>
                <w:rtl/>
              </w:rPr>
              <w:t>ا</w:t>
            </w:r>
            <w:r w:rsidR="006E339F" w:rsidRPr="002E6F03">
              <w:rPr>
                <w:rFonts w:cs="B Zar"/>
                <w:b/>
                <w:bCs/>
                <w:szCs w:val="22"/>
                <w:rtl/>
              </w:rPr>
              <w:t>ی</w:t>
            </w:r>
            <w:r w:rsidRPr="002E6F03">
              <w:rPr>
                <w:rFonts w:cs="B Zar"/>
                <w:b/>
                <w:bCs/>
                <w:szCs w:val="22"/>
                <w:rtl/>
              </w:rPr>
              <w:t xml:space="preserve"> داخل</w:t>
            </w:r>
            <w:r w:rsidR="006E339F" w:rsidRPr="002E6F03">
              <w:rPr>
                <w:rFonts w:cs="B Zar"/>
                <w:b/>
                <w:bCs/>
                <w:szCs w:val="22"/>
                <w:rtl/>
              </w:rPr>
              <w:t>ی</w:t>
            </w:r>
          </w:p>
        </w:tc>
        <w:tc>
          <w:tcPr>
            <w:tcW w:w="4361" w:type="dxa"/>
          </w:tcPr>
          <w:p w14:paraId="0A714409" w14:textId="77777777" w:rsidR="00B35C06" w:rsidRPr="002E6F03" w:rsidRDefault="00B35C06" w:rsidP="00FC4624">
            <w:pPr>
              <w:jc w:val="left"/>
              <w:cnfStyle w:val="000000000000" w:firstRow="0" w:lastRow="0" w:firstColumn="0" w:lastColumn="0" w:oddVBand="0" w:evenVBand="0" w:oddHBand="0" w:evenHBand="0" w:firstRowFirstColumn="0" w:firstRowLastColumn="0" w:lastRowFirstColumn="0" w:lastRowLastColumn="0"/>
              <w:rPr>
                <w:rFonts w:cs="B Zar"/>
                <w:b/>
                <w:bCs/>
                <w:rtl/>
              </w:rPr>
            </w:pPr>
          </w:p>
        </w:tc>
      </w:tr>
      <w:tr w:rsidR="00B35C06" w:rsidRPr="002E6F03" w14:paraId="2E645475" w14:textId="77777777" w:rsidTr="0057261E">
        <w:trPr>
          <w:trHeight w:val="1814"/>
        </w:trPr>
        <w:tc>
          <w:tcPr>
            <w:cnfStyle w:val="001000000000" w:firstRow="0" w:lastRow="0" w:firstColumn="1" w:lastColumn="0" w:oddVBand="0" w:evenVBand="0" w:oddHBand="0" w:evenHBand="0" w:firstRowFirstColumn="0" w:firstRowLastColumn="0" w:lastRowFirstColumn="0" w:lastRowLastColumn="0"/>
            <w:tcW w:w="4702" w:type="dxa"/>
          </w:tcPr>
          <w:p w14:paraId="113FC74E" w14:textId="77777777" w:rsidR="00B35C06" w:rsidRPr="002E6F03" w:rsidRDefault="00B35C06" w:rsidP="00FC4624">
            <w:pPr>
              <w:jc w:val="left"/>
              <w:rPr>
                <w:rFonts w:cs="B Zar"/>
                <w:b/>
                <w:bCs/>
                <w:szCs w:val="22"/>
                <w:rtl/>
              </w:rPr>
            </w:pPr>
            <w:r w:rsidRPr="002E6F03">
              <w:rPr>
                <w:rFonts w:cs="B Zar"/>
                <w:b/>
                <w:bCs/>
                <w:szCs w:val="22"/>
                <w:rtl/>
              </w:rPr>
              <w:t>نتا</w:t>
            </w:r>
            <w:r w:rsidR="006E339F" w:rsidRPr="002E6F03">
              <w:rPr>
                <w:rFonts w:cs="B Zar"/>
                <w:b/>
                <w:bCs/>
                <w:szCs w:val="22"/>
                <w:rtl/>
              </w:rPr>
              <w:t>ی</w:t>
            </w:r>
            <w:r w:rsidRPr="002E6F03">
              <w:rPr>
                <w:rFonts w:cs="B Zar"/>
                <w:b/>
                <w:bCs/>
                <w:szCs w:val="22"/>
                <w:rtl/>
              </w:rPr>
              <w:t>ج حسابرس</w:t>
            </w:r>
            <w:r w:rsidR="006E339F" w:rsidRPr="002E6F03">
              <w:rPr>
                <w:rFonts w:cs="B Zar"/>
                <w:b/>
                <w:bCs/>
                <w:szCs w:val="22"/>
                <w:rtl/>
              </w:rPr>
              <w:t>ی</w:t>
            </w:r>
            <w:r w:rsidRPr="002E6F03">
              <w:rPr>
                <w:rFonts w:cs="B Zar"/>
                <w:b/>
                <w:bCs/>
                <w:szCs w:val="22"/>
                <w:rtl/>
              </w:rPr>
              <w:t>‌</w:t>
            </w:r>
            <w:r w:rsidR="006E339F" w:rsidRPr="002E6F03">
              <w:rPr>
                <w:rFonts w:cs="B Zar"/>
                <w:b/>
                <w:bCs/>
                <w:szCs w:val="22"/>
                <w:rtl/>
              </w:rPr>
              <w:t>ه</w:t>
            </w:r>
            <w:r w:rsidRPr="002E6F03">
              <w:rPr>
                <w:rFonts w:cs="B Zar"/>
                <w:b/>
                <w:bCs/>
                <w:szCs w:val="22"/>
                <w:rtl/>
              </w:rPr>
              <w:t>ا</w:t>
            </w:r>
            <w:r w:rsidR="006E339F" w:rsidRPr="002E6F03">
              <w:rPr>
                <w:rFonts w:cs="B Zar"/>
                <w:b/>
                <w:bCs/>
                <w:szCs w:val="22"/>
                <w:rtl/>
              </w:rPr>
              <w:t>ی</w:t>
            </w:r>
            <w:r w:rsidRPr="002E6F03">
              <w:rPr>
                <w:rFonts w:cs="B Zar"/>
                <w:b/>
                <w:bCs/>
                <w:szCs w:val="22"/>
                <w:rtl/>
              </w:rPr>
              <w:t xml:space="preserve"> پ</w:t>
            </w:r>
            <w:r w:rsidR="006E339F" w:rsidRPr="002E6F03">
              <w:rPr>
                <w:rFonts w:cs="B Zar"/>
                <w:b/>
                <w:bCs/>
                <w:szCs w:val="22"/>
                <w:rtl/>
              </w:rPr>
              <w:t>ی</w:t>
            </w:r>
            <w:r w:rsidRPr="002E6F03">
              <w:rPr>
                <w:rFonts w:cs="B Zar"/>
                <w:b/>
                <w:bCs/>
                <w:szCs w:val="22"/>
                <w:rtl/>
              </w:rPr>
              <w:t>ش</w:t>
            </w:r>
            <w:r w:rsidR="006E339F" w:rsidRPr="002E6F03">
              <w:rPr>
                <w:rFonts w:cs="B Zar"/>
                <w:b/>
                <w:bCs/>
                <w:szCs w:val="22"/>
                <w:rtl/>
              </w:rPr>
              <w:t>ی</w:t>
            </w:r>
            <w:r w:rsidRPr="002E6F03">
              <w:rPr>
                <w:rFonts w:cs="B Zar"/>
                <w:b/>
                <w:bCs/>
                <w:szCs w:val="22"/>
                <w:rtl/>
              </w:rPr>
              <w:t>ن</w:t>
            </w:r>
          </w:p>
        </w:tc>
        <w:tc>
          <w:tcPr>
            <w:tcW w:w="4361" w:type="dxa"/>
          </w:tcPr>
          <w:p w14:paraId="56CDC0A5" w14:textId="77777777" w:rsidR="00B35C06" w:rsidRPr="002E6F03" w:rsidRDefault="00B35C06" w:rsidP="00FC4624">
            <w:pPr>
              <w:jc w:val="left"/>
              <w:cnfStyle w:val="000000000000" w:firstRow="0" w:lastRow="0" w:firstColumn="0" w:lastColumn="0" w:oddVBand="0" w:evenVBand="0" w:oddHBand="0" w:evenHBand="0" w:firstRowFirstColumn="0" w:firstRowLastColumn="0" w:lastRowFirstColumn="0" w:lastRowLastColumn="0"/>
              <w:rPr>
                <w:rFonts w:cs="B Zar"/>
                <w:b/>
                <w:bCs/>
                <w:rtl/>
              </w:rPr>
            </w:pPr>
          </w:p>
        </w:tc>
      </w:tr>
      <w:tr w:rsidR="00B35C06" w:rsidRPr="002E6F03" w14:paraId="2B1DF055" w14:textId="77777777" w:rsidTr="0057261E">
        <w:trPr>
          <w:trHeight w:val="1814"/>
        </w:trPr>
        <w:tc>
          <w:tcPr>
            <w:cnfStyle w:val="001000000000" w:firstRow="0" w:lastRow="0" w:firstColumn="1" w:lastColumn="0" w:oddVBand="0" w:evenVBand="0" w:oddHBand="0" w:evenHBand="0" w:firstRowFirstColumn="0" w:firstRowLastColumn="0" w:lastRowFirstColumn="0" w:lastRowLastColumn="0"/>
            <w:tcW w:w="4702" w:type="dxa"/>
          </w:tcPr>
          <w:p w14:paraId="5A08D02A" w14:textId="7F826E75" w:rsidR="00B35C06" w:rsidRPr="002E6F03" w:rsidRDefault="00C76EEA" w:rsidP="0025509B">
            <w:pPr>
              <w:rPr>
                <w:rFonts w:cs="B Zar"/>
                <w:b/>
                <w:bCs/>
                <w:szCs w:val="22"/>
                <w:rtl/>
              </w:rPr>
            </w:pPr>
            <w:r w:rsidRPr="002E6F03">
              <w:rPr>
                <w:rFonts w:cs="B Zar"/>
                <w:b/>
                <w:bCs/>
                <w:szCs w:val="22"/>
                <w:rtl/>
              </w:rPr>
              <w:t>چه</w:t>
            </w:r>
            <w:r w:rsidR="0025509B" w:rsidRPr="002E6F03">
              <w:rPr>
                <w:rFonts w:cs="B Zar"/>
                <w:b/>
                <w:bCs/>
                <w:szCs w:val="22"/>
                <w:rtl/>
              </w:rPr>
              <w:t>‌</w:t>
            </w:r>
            <w:r w:rsidRPr="002E6F03">
              <w:rPr>
                <w:rFonts w:cs="B Zar"/>
                <w:b/>
                <w:bCs/>
                <w:szCs w:val="22"/>
                <w:rtl/>
              </w:rPr>
              <w:t>آزمون‌های اثربخشی عملیاتی کنترل‌های داخلی برای هم</w:t>
            </w:r>
            <w:r w:rsidR="0025509B" w:rsidRPr="002E6F03">
              <w:rPr>
                <w:rFonts w:cs="B Zar"/>
                <w:b/>
                <w:bCs/>
                <w:szCs w:val="22"/>
                <w:rtl/>
              </w:rPr>
              <w:t>ـ</w:t>
            </w:r>
            <w:r w:rsidRPr="002E6F03">
              <w:rPr>
                <w:rFonts w:cs="B Zar"/>
                <w:b/>
                <w:bCs/>
                <w:szCs w:val="22"/>
                <w:rtl/>
              </w:rPr>
              <w:t>ه کنترل‌های عم</w:t>
            </w:r>
            <w:r w:rsidR="0025509B" w:rsidRPr="002E6F03">
              <w:rPr>
                <w:rFonts w:cs="B Zar"/>
                <w:b/>
                <w:bCs/>
                <w:szCs w:val="22"/>
                <w:rtl/>
              </w:rPr>
              <w:t>ـ</w:t>
            </w:r>
            <w:r w:rsidRPr="002E6F03">
              <w:rPr>
                <w:rFonts w:cs="B Zar"/>
                <w:b/>
                <w:bCs/>
                <w:szCs w:val="22"/>
                <w:rtl/>
              </w:rPr>
              <w:t>ده به</w:t>
            </w:r>
            <w:r w:rsidR="0025509B" w:rsidRPr="002E6F03">
              <w:rPr>
                <w:rFonts w:cs="B Zar"/>
                <w:b/>
                <w:bCs/>
                <w:szCs w:val="22"/>
                <w:rtl/>
              </w:rPr>
              <w:t>‌</w:t>
            </w:r>
            <w:r w:rsidRPr="002E6F03">
              <w:rPr>
                <w:rFonts w:cs="B Zar"/>
                <w:b/>
                <w:bCs/>
                <w:szCs w:val="22"/>
                <w:rtl/>
              </w:rPr>
              <w:t xml:space="preserve">شرح </w:t>
            </w:r>
            <w:r w:rsidRPr="002E6F03">
              <w:rPr>
                <w:rFonts w:cs="B Zar"/>
                <w:b/>
                <w:bCs/>
                <w:szCs w:val="22"/>
              </w:rPr>
              <w:t>PAF 9</w:t>
            </w:r>
            <w:r w:rsidRPr="002E6F03">
              <w:rPr>
                <w:rFonts w:cs="B Zar"/>
                <w:b/>
                <w:bCs/>
                <w:szCs w:val="22"/>
                <w:rtl/>
              </w:rPr>
              <w:t xml:space="preserve"> در</w:t>
            </w:r>
            <w:r w:rsidRPr="002E6F03">
              <w:rPr>
                <w:rFonts w:cs="Times New Roman"/>
                <w:b/>
                <w:bCs/>
                <w:szCs w:val="22"/>
                <w:rtl/>
              </w:rPr>
              <w:t> </w:t>
            </w:r>
            <w:r w:rsidRPr="002E6F03">
              <w:rPr>
                <w:rFonts w:cs="B Zar"/>
                <w:b/>
                <w:bCs/>
                <w:szCs w:val="22"/>
                <w:rtl/>
              </w:rPr>
              <w:t>نظر گرفتـه شده</w:t>
            </w:r>
            <w:r w:rsidRPr="002E6F03">
              <w:rPr>
                <w:rFonts w:cs="Times New Roman"/>
                <w:b/>
                <w:bCs/>
                <w:szCs w:val="22"/>
                <w:rtl/>
              </w:rPr>
              <w:t> </w:t>
            </w:r>
            <w:r w:rsidRPr="002E6F03">
              <w:rPr>
                <w:rFonts w:cs="B Zar"/>
                <w:b/>
                <w:bCs/>
                <w:szCs w:val="22"/>
                <w:rtl/>
              </w:rPr>
              <w:t>است؟</w:t>
            </w:r>
          </w:p>
        </w:tc>
        <w:tc>
          <w:tcPr>
            <w:tcW w:w="4361" w:type="dxa"/>
          </w:tcPr>
          <w:p w14:paraId="1F26B5EC" w14:textId="77777777" w:rsidR="00B35C06" w:rsidRPr="002E6F03" w:rsidRDefault="00B35C06" w:rsidP="00FC4624">
            <w:pPr>
              <w:jc w:val="left"/>
              <w:cnfStyle w:val="000000000000" w:firstRow="0" w:lastRow="0" w:firstColumn="0" w:lastColumn="0" w:oddVBand="0" w:evenVBand="0" w:oddHBand="0" w:evenHBand="0" w:firstRowFirstColumn="0" w:firstRowLastColumn="0" w:lastRowFirstColumn="0" w:lastRowLastColumn="0"/>
              <w:rPr>
                <w:rFonts w:cs="B Zar"/>
                <w:b/>
                <w:bCs/>
                <w:rtl/>
              </w:rPr>
            </w:pPr>
          </w:p>
        </w:tc>
      </w:tr>
    </w:tbl>
    <w:p w14:paraId="3699BF4D" w14:textId="77777777" w:rsidR="00F66C54" w:rsidRPr="002E6F03" w:rsidRDefault="00F66C54" w:rsidP="00F66C54">
      <w:pPr>
        <w:jc w:val="left"/>
      </w:pPr>
      <w:r w:rsidRPr="002E6F03">
        <w:rPr>
          <w:rtl/>
        </w:rPr>
        <w:br w:type="page"/>
      </w:r>
    </w:p>
    <w:tbl>
      <w:tblPr>
        <w:tblStyle w:val="001MotherT-RCellRHeadCellFa15"/>
        <w:bidiVisual/>
        <w:tblW w:w="0" w:type="auto"/>
        <w:tblLook w:val="04A0" w:firstRow="1" w:lastRow="0" w:firstColumn="1" w:lastColumn="0" w:noHBand="0" w:noVBand="1"/>
      </w:tblPr>
      <w:tblGrid>
        <w:gridCol w:w="4701"/>
        <w:gridCol w:w="4360"/>
      </w:tblGrid>
      <w:tr w:rsidR="00F66C54" w:rsidRPr="002E6F03" w14:paraId="2D92D91F" w14:textId="77777777" w:rsidTr="00572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1" w:type="dxa"/>
          </w:tcPr>
          <w:p w14:paraId="434CBF52" w14:textId="77777777" w:rsidR="00F66C54" w:rsidRPr="002E6F03" w:rsidRDefault="00F66C54" w:rsidP="00F66C54">
            <w:pPr>
              <w:jc w:val="center"/>
              <w:rPr>
                <w:rFonts w:cs="B Zar"/>
                <w:b w:val="0"/>
                <w:bCs w:val="0"/>
                <w:szCs w:val="22"/>
                <w:rtl/>
              </w:rPr>
            </w:pPr>
            <w:r w:rsidRPr="002E6F03">
              <w:rPr>
                <w:rtl/>
              </w:rPr>
              <w:t>موضوع</w:t>
            </w:r>
          </w:p>
        </w:tc>
        <w:tc>
          <w:tcPr>
            <w:tcW w:w="4360" w:type="dxa"/>
          </w:tcPr>
          <w:p w14:paraId="7254782A" w14:textId="77777777" w:rsidR="00F66C54" w:rsidRPr="002E6F03" w:rsidRDefault="00F66C54" w:rsidP="00F66C54">
            <w:pPr>
              <w:jc w:val="center"/>
              <w:cnfStyle w:val="100000000000" w:firstRow="1" w:lastRow="0" w:firstColumn="0" w:lastColumn="0" w:oddVBand="0" w:evenVBand="0" w:oddHBand="0" w:evenHBand="0" w:firstRowFirstColumn="0" w:firstRowLastColumn="0" w:lastRowFirstColumn="0" w:lastRowLastColumn="0"/>
              <w:rPr>
                <w:rFonts w:cs="B Zar"/>
                <w:b w:val="0"/>
                <w:bCs w:val="0"/>
                <w:szCs w:val="20"/>
                <w:rtl/>
              </w:rPr>
            </w:pPr>
            <w:r w:rsidRPr="002E6F03">
              <w:rPr>
                <w:rtl/>
              </w:rPr>
              <w:t>نام بررسی‌کنندگان و نظرات</w:t>
            </w:r>
          </w:p>
        </w:tc>
      </w:tr>
      <w:tr w:rsidR="0057261E" w:rsidRPr="002E6F03" w14:paraId="1B7FCC5D" w14:textId="77777777" w:rsidTr="0057261E">
        <w:trPr>
          <w:trHeight w:val="2912"/>
        </w:trPr>
        <w:tc>
          <w:tcPr>
            <w:cnfStyle w:val="001000000000" w:firstRow="0" w:lastRow="0" w:firstColumn="1" w:lastColumn="0" w:oddVBand="0" w:evenVBand="0" w:oddHBand="0" w:evenHBand="0" w:firstRowFirstColumn="0" w:firstRowLastColumn="0" w:lastRowFirstColumn="0" w:lastRowLastColumn="0"/>
            <w:tcW w:w="4701" w:type="dxa"/>
          </w:tcPr>
          <w:p w14:paraId="0867A6A4" w14:textId="393EA657" w:rsidR="0057261E" w:rsidRPr="002E6F03" w:rsidRDefault="0057261E" w:rsidP="004E7366">
            <w:pPr>
              <w:spacing w:before="120" w:after="480" w:line="288" w:lineRule="auto"/>
              <w:rPr>
                <w:rFonts w:ascii="Arial" w:hAnsi="Arial" w:cs="B Traffic"/>
                <w:b/>
                <w:bCs/>
                <w:i/>
                <w:iCs/>
                <w:szCs w:val="22"/>
                <w:rtl/>
              </w:rPr>
            </w:pPr>
            <w:r w:rsidRPr="002E6F03">
              <w:rPr>
                <w:rFonts w:cs="B Zar"/>
                <w:b/>
                <w:bCs/>
                <w:szCs w:val="22"/>
                <w:u w:val="single"/>
                <w:rtl/>
              </w:rPr>
              <w:t xml:space="preserve">زمینـه‌های اصلی (کلیدی) شناسایی شده (همه ریسک‌های عمـده مندرج در </w:t>
            </w:r>
            <w:r w:rsidRPr="002E6F03">
              <w:rPr>
                <w:u w:val="single"/>
              </w:rPr>
              <w:t>(</w:t>
            </w:r>
            <w:hyperlink w:anchor="B5" w:history="1">
              <w:r w:rsidRPr="002E6F03">
                <w:rPr>
                  <w:b/>
                  <w:bCs/>
                  <w:u w:val="single"/>
                </w:rPr>
                <w:t>PAF 13</w:t>
              </w:r>
            </w:hyperlink>
            <w:r w:rsidRPr="002E6F03">
              <w:rPr>
                <w:u w:val="single"/>
              </w:rPr>
              <w:t>)</w:t>
            </w:r>
            <w:r w:rsidRPr="002E6F03">
              <w:rPr>
                <w:rFonts w:cs="B Zar"/>
                <w:b/>
                <w:bCs/>
                <w:szCs w:val="22"/>
                <w:u w:val="single"/>
                <w:rtl/>
              </w:rPr>
              <w:t xml:space="preserve"> به</w:t>
            </w:r>
            <w:r w:rsidR="002E63F3" w:rsidRPr="002E6F03">
              <w:rPr>
                <w:rFonts w:cs="B Zar" w:hint="cs"/>
                <w:b/>
                <w:bCs/>
                <w:szCs w:val="22"/>
                <w:u w:val="single"/>
                <w:rtl/>
              </w:rPr>
              <w:t>‌</w:t>
            </w:r>
            <w:r w:rsidRPr="002E6F03">
              <w:rPr>
                <w:rFonts w:cs="B Zar"/>
                <w:b/>
                <w:bCs/>
                <w:szCs w:val="22"/>
                <w:u w:val="single"/>
                <w:rtl/>
              </w:rPr>
              <w:t>اضافه هر زمین</w:t>
            </w:r>
            <w:r w:rsidR="002E63F3" w:rsidRPr="002E6F03">
              <w:rPr>
                <w:rFonts w:cs="B Zar" w:hint="cs"/>
                <w:b/>
                <w:bCs/>
                <w:szCs w:val="22"/>
                <w:u w:val="single"/>
                <w:rtl/>
              </w:rPr>
              <w:t>ـ</w:t>
            </w:r>
            <w:r w:rsidRPr="002E6F03">
              <w:rPr>
                <w:rFonts w:cs="B Zar"/>
                <w:b/>
                <w:bCs/>
                <w:szCs w:val="22"/>
                <w:u w:val="single"/>
                <w:rtl/>
              </w:rPr>
              <w:t>ه دیگری که</w:t>
            </w:r>
            <w:r w:rsidR="004E7366" w:rsidRPr="002E6F03">
              <w:rPr>
                <w:rFonts w:cs="Times New Roman" w:hint="cs"/>
                <w:b/>
                <w:bCs/>
                <w:szCs w:val="22"/>
                <w:u w:val="single"/>
                <w:rtl/>
              </w:rPr>
              <w:t> </w:t>
            </w:r>
            <w:r w:rsidRPr="002E6F03">
              <w:rPr>
                <w:rFonts w:cs="B Zar"/>
                <w:b/>
                <w:bCs/>
                <w:szCs w:val="22"/>
                <w:u w:val="single"/>
                <w:rtl/>
              </w:rPr>
              <w:t>فکر می‌کنید اصلی است باید در اینجا بیایـد):</w:t>
            </w:r>
          </w:p>
          <w:p w14:paraId="6093C9C4" w14:textId="77777777" w:rsidR="0057261E" w:rsidRPr="002E6F03" w:rsidRDefault="0057261E" w:rsidP="0057261E">
            <w:pPr>
              <w:spacing w:before="240" w:after="480"/>
              <w:ind w:left="340"/>
              <w:jc w:val="left"/>
              <w:rPr>
                <w:rFonts w:ascii="Arial" w:hAnsi="Arial" w:cs="B Traffic"/>
                <w:b/>
                <w:bCs/>
                <w:i/>
                <w:iCs/>
                <w:szCs w:val="22"/>
                <w:rtl/>
              </w:rPr>
            </w:pPr>
            <w:r w:rsidRPr="002E6F03">
              <w:rPr>
                <w:rFonts w:ascii="Arial" w:hAnsi="Arial" w:cs="B Traffic"/>
                <w:b/>
                <w:bCs/>
                <w:i/>
                <w:iCs/>
                <w:szCs w:val="22"/>
                <w:rtl/>
              </w:rPr>
              <w:t>زمینه‌های اصلی/کلیدی</w:t>
            </w:r>
          </w:p>
          <w:p w14:paraId="20B0574C" w14:textId="77777777" w:rsidR="0057261E" w:rsidRPr="002E6F03" w:rsidRDefault="0057261E" w:rsidP="0057261E">
            <w:pPr>
              <w:spacing w:before="240" w:after="480"/>
              <w:ind w:left="340"/>
              <w:jc w:val="left"/>
              <w:rPr>
                <w:rFonts w:ascii="Arial" w:hAnsi="Arial" w:cs="B Traffic"/>
                <w:b/>
                <w:bCs/>
                <w:i/>
                <w:iCs/>
                <w:szCs w:val="22"/>
                <w:rtl/>
              </w:rPr>
            </w:pPr>
            <w:r w:rsidRPr="002E6F03">
              <w:rPr>
                <w:rFonts w:ascii="Arial" w:hAnsi="Arial" w:cs="B Traffic"/>
                <w:b/>
                <w:bCs/>
                <w:i/>
                <w:iCs/>
                <w:szCs w:val="22"/>
                <w:rtl/>
              </w:rPr>
              <w:t>چرا این زمینه‌ها کلیدی هستند؟</w:t>
            </w:r>
          </w:p>
          <w:p w14:paraId="191CB351" w14:textId="2811BD8D" w:rsidR="0057261E" w:rsidRPr="002E6F03" w:rsidRDefault="0057261E" w:rsidP="0057261E">
            <w:pPr>
              <w:spacing w:before="240" w:after="480"/>
              <w:ind w:left="340"/>
              <w:jc w:val="left"/>
              <w:rPr>
                <w:rFonts w:ascii="Arial" w:hAnsi="Arial" w:cs="B Traffic"/>
                <w:b/>
                <w:bCs/>
                <w:i/>
                <w:iCs/>
                <w:szCs w:val="22"/>
                <w:rtl/>
              </w:rPr>
            </w:pPr>
            <w:r w:rsidRPr="002E6F03">
              <w:rPr>
                <w:rFonts w:ascii="Arial" w:hAnsi="Arial" w:cs="B Traffic"/>
                <w:b/>
                <w:bCs/>
                <w:i/>
                <w:iCs/>
                <w:szCs w:val="22"/>
                <w:rtl/>
              </w:rPr>
              <w:t>رویکرد حسابرسی هر</w:t>
            </w:r>
            <w:r w:rsidRPr="002E6F03">
              <w:rPr>
                <w:rFonts w:cs="Times New Roman"/>
                <w:b/>
                <w:bCs/>
                <w:i/>
                <w:iCs/>
                <w:szCs w:val="22"/>
                <w:rtl/>
              </w:rPr>
              <w:t> </w:t>
            </w:r>
            <w:r w:rsidRPr="002E6F03">
              <w:rPr>
                <w:rFonts w:ascii="Arial" w:hAnsi="Arial" w:cs="B Traffic"/>
                <w:b/>
                <w:bCs/>
                <w:i/>
                <w:iCs/>
                <w:szCs w:val="22"/>
                <w:rtl/>
              </w:rPr>
              <w:t>یک از این زمینه‌ها چیست؟</w:t>
            </w:r>
          </w:p>
        </w:tc>
        <w:tc>
          <w:tcPr>
            <w:tcW w:w="4360" w:type="dxa"/>
          </w:tcPr>
          <w:p w14:paraId="7D17F786" w14:textId="77777777" w:rsidR="0057261E" w:rsidRPr="002E6F03" w:rsidRDefault="0057261E" w:rsidP="00F66C54">
            <w:pPr>
              <w:jc w:val="left"/>
              <w:cnfStyle w:val="000000000000" w:firstRow="0" w:lastRow="0" w:firstColumn="0" w:lastColumn="0" w:oddVBand="0" w:evenVBand="0" w:oddHBand="0" w:evenHBand="0" w:firstRowFirstColumn="0" w:firstRowLastColumn="0" w:lastRowFirstColumn="0" w:lastRowLastColumn="0"/>
              <w:rPr>
                <w:rFonts w:cs="B Zar"/>
                <w:b/>
                <w:bCs/>
                <w:rtl/>
              </w:rPr>
            </w:pPr>
          </w:p>
        </w:tc>
      </w:tr>
      <w:tr w:rsidR="00A97697" w:rsidRPr="002E6F03" w14:paraId="7A1DE9A4" w14:textId="77777777" w:rsidTr="005537F5">
        <w:trPr>
          <w:trHeight w:val="2458"/>
        </w:trPr>
        <w:tc>
          <w:tcPr>
            <w:cnfStyle w:val="001000000000" w:firstRow="0" w:lastRow="0" w:firstColumn="1" w:lastColumn="0" w:oddVBand="0" w:evenVBand="0" w:oddHBand="0" w:evenHBand="0" w:firstRowFirstColumn="0" w:firstRowLastColumn="0" w:lastRowFirstColumn="0" w:lastRowLastColumn="0"/>
            <w:tcW w:w="4701" w:type="dxa"/>
          </w:tcPr>
          <w:p w14:paraId="14AF0CC5" w14:textId="1DC65A38" w:rsidR="00A97697" w:rsidRPr="002E6F03" w:rsidRDefault="00A97697" w:rsidP="00A97697">
            <w:pPr>
              <w:tabs>
                <w:tab w:val="left" w:pos="765"/>
              </w:tabs>
              <w:jc w:val="left"/>
              <w:rPr>
                <w:rFonts w:cs="B Zar"/>
                <w:b/>
                <w:bCs/>
                <w:szCs w:val="22"/>
                <w:u w:val="single"/>
                <w:rtl/>
              </w:rPr>
            </w:pPr>
            <w:r w:rsidRPr="002E6F03">
              <w:rPr>
                <w:rFonts w:cs="B Zar"/>
                <w:b/>
                <w:bCs/>
                <w:szCs w:val="22"/>
                <w:u w:val="single"/>
                <w:rtl/>
              </w:rPr>
              <w:t>زمینه‌های بی‌اهمیت</w:t>
            </w:r>
          </w:p>
          <w:p w14:paraId="6A325015" w14:textId="77777777" w:rsidR="00A97697" w:rsidRPr="002E6F03" w:rsidRDefault="00A97697" w:rsidP="00A97697">
            <w:pPr>
              <w:pStyle w:val="Fa4"/>
              <w:rPr>
                <w:rtl/>
              </w:rPr>
            </w:pPr>
          </w:p>
          <w:p w14:paraId="04CF3637" w14:textId="77777777" w:rsidR="00A97697" w:rsidRPr="002E6F03" w:rsidRDefault="00A97697" w:rsidP="00C76EEA">
            <w:pPr>
              <w:tabs>
                <w:tab w:val="left" w:pos="765"/>
              </w:tabs>
              <w:ind w:left="340"/>
              <w:jc w:val="left"/>
              <w:rPr>
                <w:rFonts w:cs="B Zar"/>
                <w:b/>
                <w:bCs/>
                <w:spacing w:val="4"/>
                <w:szCs w:val="22"/>
                <w:rtl/>
              </w:rPr>
            </w:pPr>
            <w:r w:rsidRPr="002E6F03">
              <w:rPr>
                <w:rFonts w:ascii="Arial" w:hAnsi="Arial" w:cs="B Traffic"/>
                <w:b/>
                <w:bCs/>
                <w:i/>
                <w:iCs/>
                <w:spacing w:val="4"/>
                <w:szCs w:val="22"/>
                <w:rtl/>
              </w:rPr>
              <w:t>زمینـه‌های بی‌اهمیـت شناسایی شـده</w:t>
            </w:r>
            <w:r w:rsidRPr="002E6F03">
              <w:rPr>
                <w:rFonts w:ascii="Arial" w:hAnsi="Arial" w:cs="B Traffic"/>
                <w:b/>
                <w:bCs/>
                <w:i/>
                <w:iCs/>
                <w:spacing w:val="4"/>
                <w:szCs w:val="22"/>
                <w:rtl/>
              </w:rPr>
              <w:br/>
            </w:r>
            <w:r w:rsidRPr="002E6F03">
              <w:rPr>
                <w:rFonts w:ascii="Arial" w:hAnsi="Arial" w:cs="B Traffic"/>
                <w:b/>
                <w:bCs/>
                <w:i/>
                <w:iCs/>
                <w:spacing w:val="4"/>
                <w:szCs w:val="22"/>
                <w:rtl/>
              </w:rPr>
              <w:tab/>
            </w:r>
            <w:r w:rsidRPr="002E6F03">
              <w:rPr>
                <w:rFonts w:ascii="Arial" w:hAnsi="Arial" w:cs="B Traffic"/>
                <w:b/>
                <w:bCs/>
                <w:i/>
                <w:iCs/>
                <w:spacing w:val="4"/>
                <w:szCs w:val="22"/>
                <w:rtl/>
              </w:rPr>
              <w:tab/>
              <w:t>به‌عنـوان بخش‌های با ریسک پایین:</w:t>
            </w:r>
          </w:p>
          <w:p w14:paraId="72D8F615" w14:textId="77777777" w:rsidR="00A97697" w:rsidRPr="002E6F03" w:rsidRDefault="00A97697" w:rsidP="00C76EEA">
            <w:pPr>
              <w:tabs>
                <w:tab w:val="left" w:pos="765"/>
              </w:tabs>
              <w:ind w:left="340"/>
              <w:jc w:val="left"/>
              <w:rPr>
                <w:rFonts w:cs="B Zar"/>
                <w:b/>
                <w:bCs/>
                <w:spacing w:val="4"/>
                <w:szCs w:val="22"/>
                <w:rtl/>
              </w:rPr>
            </w:pPr>
          </w:p>
          <w:p w14:paraId="4025BD3E" w14:textId="1C5F9CB9" w:rsidR="00A97697" w:rsidRPr="002E6F03" w:rsidRDefault="00A97697" w:rsidP="00EB4A18">
            <w:pPr>
              <w:ind w:left="340"/>
              <w:jc w:val="left"/>
              <w:rPr>
                <w:rFonts w:cs="B Zar"/>
                <w:b/>
                <w:bCs/>
                <w:spacing w:val="4"/>
                <w:szCs w:val="22"/>
                <w:rtl/>
              </w:rPr>
            </w:pPr>
            <w:r w:rsidRPr="002E6F03">
              <w:rPr>
                <w:rFonts w:ascii="Arial" w:hAnsi="Arial" w:cs="B Traffic"/>
                <w:b/>
                <w:bCs/>
                <w:i/>
                <w:iCs/>
                <w:spacing w:val="4"/>
                <w:szCs w:val="22"/>
                <w:rtl/>
              </w:rPr>
              <w:t>رویکرد حسابرسی پیشنهادی</w:t>
            </w:r>
            <w:r w:rsidRPr="002E6F03">
              <w:rPr>
                <w:rFonts w:cs="B Zar"/>
                <w:b/>
                <w:bCs/>
                <w:szCs w:val="22"/>
                <w:rtl/>
              </w:rPr>
              <w:t xml:space="preserve"> </w:t>
            </w:r>
          </w:p>
        </w:tc>
        <w:tc>
          <w:tcPr>
            <w:tcW w:w="4360" w:type="dxa"/>
          </w:tcPr>
          <w:p w14:paraId="02D9D71B" w14:textId="77777777" w:rsidR="00A97697" w:rsidRPr="002E6F03" w:rsidRDefault="00A97697" w:rsidP="00F66C54">
            <w:pPr>
              <w:jc w:val="left"/>
              <w:cnfStyle w:val="000000000000" w:firstRow="0" w:lastRow="0" w:firstColumn="0" w:lastColumn="0" w:oddVBand="0" w:evenVBand="0" w:oddHBand="0" w:evenHBand="0" w:firstRowFirstColumn="0" w:firstRowLastColumn="0" w:lastRowFirstColumn="0" w:lastRowLastColumn="0"/>
              <w:rPr>
                <w:rFonts w:cs="B Zar"/>
                <w:b/>
                <w:bCs/>
                <w:rtl/>
              </w:rPr>
            </w:pPr>
          </w:p>
        </w:tc>
      </w:tr>
      <w:tr w:rsidR="00B35C06" w:rsidRPr="002E6F03" w14:paraId="7085CF51" w14:textId="77777777" w:rsidTr="004E7366">
        <w:trPr>
          <w:trHeight w:val="1304"/>
        </w:trPr>
        <w:tc>
          <w:tcPr>
            <w:cnfStyle w:val="001000000000" w:firstRow="0" w:lastRow="0" w:firstColumn="1" w:lastColumn="0" w:oddVBand="0" w:evenVBand="0" w:oddHBand="0" w:evenHBand="0" w:firstRowFirstColumn="0" w:firstRowLastColumn="0" w:lastRowFirstColumn="0" w:lastRowLastColumn="0"/>
            <w:tcW w:w="4701" w:type="dxa"/>
            <w:vAlign w:val="center"/>
          </w:tcPr>
          <w:p w14:paraId="28645660" w14:textId="77777777" w:rsidR="00B35C06" w:rsidRPr="002E6F03" w:rsidRDefault="00B35C06" w:rsidP="00A97697">
            <w:pPr>
              <w:jc w:val="left"/>
              <w:rPr>
                <w:rFonts w:cs="B Zar"/>
                <w:b/>
                <w:bCs/>
                <w:szCs w:val="22"/>
                <w:rtl/>
              </w:rPr>
            </w:pPr>
            <w:r w:rsidRPr="002E6F03">
              <w:rPr>
                <w:rFonts w:cs="B Zar"/>
                <w:b/>
                <w:bCs/>
                <w:szCs w:val="22"/>
                <w:rtl/>
              </w:rPr>
              <w:t>ارز</w:t>
            </w:r>
            <w:r w:rsidR="006E339F" w:rsidRPr="002E6F03">
              <w:rPr>
                <w:rFonts w:cs="B Zar"/>
                <w:b/>
                <w:bCs/>
                <w:szCs w:val="22"/>
                <w:rtl/>
              </w:rPr>
              <w:t>ی</w:t>
            </w:r>
            <w:r w:rsidRPr="002E6F03">
              <w:rPr>
                <w:rFonts w:cs="B Zar"/>
                <w:b/>
                <w:bCs/>
                <w:szCs w:val="22"/>
                <w:rtl/>
              </w:rPr>
              <w:t>اب</w:t>
            </w:r>
            <w:r w:rsidR="006E339F" w:rsidRPr="002E6F03">
              <w:rPr>
                <w:rFonts w:cs="B Zar"/>
                <w:b/>
                <w:bCs/>
                <w:szCs w:val="22"/>
                <w:rtl/>
              </w:rPr>
              <w:t>ی</w:t>
            </w:r>
            <w:r w:rsidRPr="002E6F03">
              <w:rPr>
                <w:rFonts w:cs="B Zar"/>
                <w:b/>
                <w:bCs/>
                <w:szCs w:val="22"/>
                <w:rtl/>
              </w:rPr>
              <w:t xml:space="preserve"> اول</w:t>
            </w:r>
            <w:r w:rsidR="006E339F" w:rsidRPr="002E6F03">
              <w:rPr>
                <w:rFonts w:cs="B Zar"/>
                <w:b/>
                <w:bCs/>
                <w:szCs w:val="22"/>
                <w:rtl/>
              </w:rPr>
              <w:t>یه</w:t>
            </w:r>
            <w:r w:rsidRPr="002E6F03">
              <w:rPr>
                <w:rFonts w:cs="B Zar"/>
                <w:b/>
                <w:bCs/>
                <w:szCs w:val="22"/>
                <w:rtl/>
              </w:rPr>
              <w:t xml:space="preserve"> از فرض تداوم فعال</w:t>
            </w:r>
            <w:r w:rsidR="006E339F" w:rsidRPr="002E6F03">
              <w:rPr>
                <w:rFonts w:cs="B Zar"/>
                <w:b/>
                <w:bCs/>
                <w:szCs w:val="22"/>
                <w:rtl/>
              </w:rPr>
              <w:t>ی</w:t>
            </w:r>
            <w:r w:rsidRPr="002E6F03">
              <w:rPr>
                <w:rFonts w:cs="B Zar"/>
                <w:b/>
                <w:bCs/>
                <w:szCs w:val="22"/>
                <w:rtl/>
              </w:rPr>
              <w:t>ت</w:t>
            </w:r>
          </w:p>
        </w:tc>
        <w:tc>
          <w:tcPr>
            <w:tcW w:w="4360" w:type="dxa"/>
          </w:tcPr>
          <w:p w14:paraId="2C5268A8" w14:textId="77777777" w:rsidR="00B35C06" w:rsidRPr="002E6F03" w:rsidRDefault="00B35C06" w:rsidP="00F358D5">
            <w:pPr>
              <w:jc w:val="left"/>
              <w:cnfStyle w:val="000000000000" w:firstRow="0" w:lastRow="0" w:firstColumn="0" w:lastColumn="0" w:oddVBand="0" w:evenVBand="0" w:oddHBand="0" w:evenHBand="0" w:firstRowFirstColumn="0" w:firstRowLastColumn="0" w:lastRowFirstColumn="0" w:lastRowLastColumn="0"/>
              <w:rPr>
                <w:rFonts w:cs="B Zar"/>
                <w:b/>
                <w:bCs/>
                <w:rtl/>
              </w:rPr>
            </w:pPr>
          </w:p>
        </w:tc>
      </w:tr>
      <w:tr w:rsidR="00B35C06" w:rsidRPr="002E6F03" w14:paraId="1BFF5F2D" w14:textId="77777777" w:rsidTr="004E7366">
        <w:trPr>
          <w:trHeight w:val="1304"/>
        </w:trPr>
        <w:tc>
          <w:tcPr>
            <w:cnfStyle w:val="001000000000" w:firstRow="0" w:lastRow="0" w:firstColumn="1" w:lastColumn="0" w:oddVBand="0" w:evenVBand="0" w:oddHBand="0" w:evenHBand="0" w:firstRowFirstColumn="0" w:firstRowLastColumn="0" w:lastRowFirstColumn="0" w:lastRowLastColumn="0"/>
            <w:tcW w:w="4701" w:type="dxa"/>
            <w:vAlign w:val="center"/>
          </w:tcPr>
          <w:p w14:paraId="586F51E8" w14:textId="42B5C5A3" w:rsidR="00B35C06" w:rsidRPr="002E6F03" w:rsidRDefault="00C76EEA" w:rsidP="004E7366">
            <w:pPr>
              <w:spacing w:line="264" w:lineRule="auto"/>
              <w:jc w:val="left"/>
              <w:rPr>
                <w:rFonts w:cs="B Zar"/>
                <w:b/>
                <w:bCs/>
                <w:spacing w:val="-2"/>
                <w:szCs w:val="22"/>
                <w:rtl/>
              </w:rPr>
            </w:pPr>
            <w:r w:rsidRPr="002E6F03">
              <w:rPr>
                <w:rFonts w:cs="B Zar"/>
                <w:b/>
                <w:bCs/>
                <w:spacing w:val="2"/>
                <w:szCs w:val="22"/>
                <w:rtl/>
              </w:rPr>
              <w:t>آیـا تحلیـل داده‌ها می‌توانـد در مـورد این حسابرسی</w:t>
            </w:r>
            <w:r w:rsidR="006218EF" w:rsidRPr="002E6F03">
              <w:rPr>
                <w:rFonts w:cs="B Zar"/>
                <w:b/>
                <w:bCs/>
                <w:spacing w:val="2"/>
                <w:szCs w:val="22"/>
                <w:rtl/>
              </w:rPr>
              <w:t>،</w:t>
            </w:r>
            <w:r w:rsidRPr="002E6F03">
              <w:rPr>
                <w:rFonts w:cs="B Zar"/>
                <w:b/>
                <w:bCs/>
                <w:spacing w:val="2"/>
                <w:szCs w:val="22"/>
                <w:rtl/>
              </w:rPr>
              <w:t xml:space="preserve"> به</w:t>
            </w:r>
            <w:r w:rsidRPr="002E6F03">
              <w:rPr>
                <w:rFonts w:cs="Times New Roman"/>
                <w:b/>
                <w:bCs/>
                <w:spacing w:val="2"/>
                <w:szCs w:val="22"/>
                <w:rtl/>
              </w:rPr>
              <w:t>‌</w:t>
            </w:r>
            <w:r w:rsidRPr="002E6F03">
              <w:rPr>
                <w:rFonts w:cs="B Zar"/>
                <w:b/>
                <w:bCs/>
                <w:spacing w:val="2"/>
                <w:szCs w:val="22"/>
                <w:rtl/>
              </w:rPr>
              <w:t>گونه‌ای اثربخش‌تر بکار گرفته شود؟</w:t>
            </w:r>
          </w:p>
        </w:tc>
        <w:tc>
          <w:tcPr>
            <w:tcW w:w="4360" w:type="dxa"/>
          </w:tcPr>
          <w:p w14:paraId="41A6184F" w14:textId="77777777" w:rsidR="00B35C06" w:rsidRPr="002E6F03" w:rsidRDefault="00B35C06" w:rsidP="00F358D5">
            <w:pPr>
              <w:jc w:val="left"/>
              <w:cnfStyle w:val="000000000000" w:firstRow="0" w:lastRow="0" w:firstColumn="0" w:lastColumn="0" w:oddVBand="0" w:evenVBand="0" w:oddHBand="0" w:evenHBand="0" w:firstRowFirstColumn="0" w:firstRowLastColumn="0" w:lastRowFirstColumn="0" w:lastRowLastColumn="0"/>
              <w:rPr>
                <w:rFonts w:cs="B Zar"/>
                <w:b/>
                <w:bCs/>
                <w:rtl/>
              </w:rPr>
            </w:pPr>
          </w:p>
        </w:tc>
      </w:tr>
    </w:tbl>
    <w:p w14:paraId="2EF2F7F9" w14:textId="77777777" w:rsidR="00B35C06" w:rsidRPr="002E6F03" w:rsidRDefault="00B35C06" w:rsidP="00627BFA">
      <w:pPr>
        <w:jc w:val="left"/>
        <w:rPr>
          <w:color w:val="C45911" w:themeColor="accent2" w:themeShade="BF"/>
          <w:sz w:val="6"/>
          <w:szCs w:val="12"/>
          <w:lang w:val="en-US"/>
        </w:rPr>
      </w:pPr>
      <w:r w:rsidRPr="002E6F03">
        <w:rPr>
          <w:color w:val="C45911" w:themeColor="accent2" w:themeShade="BF"/>
          <w:sz w:val="6"/>
          <w:szCs w:val="12"/>
          <w:rtl/>
        </w:rPr>
        <w:br w:type="page"/>
      </w:r>
    </w:p>
    <w:tbl>
      <w:tblPr>
        <w:tblStyle w:val="001MotherT-RCellVHeadCellFa4"/>
        <w:bidiVisual/>
        <w:tblW w:w="5000" w:type="pct"/>
        <w:tblLook w:val="04A0" w:firstRow="1" w:lastRow="0" w:firstColumn="1" w:lastColumn="0" w:noHBand="0" w:noVBand="1"/>
      </w:tblPr>
      <w:tblGrid>
        <w:gridCol w:w="3256"/>
        <w:gridCol w:w="969"/>
        <w:gridCol w:w="1278"/>
        <w:gridCol w:w="1169"/>
        <w:gridCol w:w="1111"/>
        <w:gridCol w:w="1278"/>
      </w:tblGrid>
      <w:tr w:rsidR="007531F7" w:rsidRPr="002E6F03" w14:paraId="7150ECF2" w14:textId="77777777" w:rsidTr="009059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000000" w:themeColor="text1"/>
            </w:tcBorders>
          </w:tcPr>
          <w:p w14:paraId="3A1FCEE5" w14:textId="77777777" w:rsidR="007531F7" w:rsidRPr="002E6F03" w:rsidRDefault="007531F7" w:rsidP="00A4655E">
            <w:pPr>
              <w:jc w:val="center"/>
              <w:rPr>
                <w:szCs w:val="16"/>
                <w:rtl/>
              </w:rPr>
            </w:pPr>
            <w:r w:rsidRPr="002E6F03">
              <w:rPr>
                <w:sz w:val="16"/>
                <w:szCs w:val="22"/>
                <w:rtl/>
              </w:rPr>
              <w:t>خلاصه رویکرد حسابرسی</w:t>
            </w:r>
          </w:p>
        </w:tc>
      </w:tr>
      <w:tr w:rsidR="00FE6CD1" w:rsidRPr="002E6F03" w14:paraId="02CEF07C" w14:textId="77777777" w:rsidTr="009059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97" w:type="pct"/>
            <w:tcBorders>
              <w:top w:val="single" w:sz="4" w:space="0" w:color="000000" w:themeColor="text1"/>
            </w:tcBorders>
          </w:tcPr>
          <w:p w14:paraId="489F043D" w14:textId="77777777" w:rsidR="00B35C06" w:rsidRPr="002E6F03" w:rsidRDefault="00B35C06" w:rsidP="007531F7">
            <w:pPr>
              <w:jc w:val="center"/>
              <w:rPr>
                <w:rStyle w:val="100"/>
              </w:rPr>
            </w:pPr>
            <w:r w:rsidRPr="002E6F03">
              <w:rPr>
                <w:rStyle w:val="100"/>
                <w:rtl/>
              </w:rPr>
              <w:t>قسمت</w:t>
            </w:r>
          </w:p>
        </w:tc>
        <w:tc>
          <w:tcPr>
            <w:tcW w:w="535" w:type="pct"/>
            <w:tcBorders>
              <w:top w:val="single" w:sz="4" w:space="0" w:color="000000" w:themeColor="text1"/>
            </w:tcBorders>
          </w:tcPr>
          <w:p w14:paraId="17726976" w14:textId="77777777" w:rsidR="00B35C06" w:rsidRPr="002E6F03" w:rsidRDefault="00B35C06" w:rsidP="00F66C54">
            <w:pPr>
              <w:jc w:val="center"/>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گزار</w:t>
            </w:r>
            <w:r w:rsidR="006E339F" w:rsidRPr="002E6F03">
              <w:rPr>
                <w:rStyle w:val="8"/>
                <w:rtl/>
              </w:rPr>
              <w:t>ه</w:t>
            </w:r>
            <w:r w:rsidRPr="002E6F03">
              <w:rPr>
                <w:rStyle w:val="8"/>
                <w:rtl/>
              </w:rPr>
              <w:t>‌ (ادعا)</w:t>
            </w:r>
          </w:p>
        </w:tc>
        <w:tc>
          <w:tcPr>
            <w:tcW w:w="705" w:type="pct"/>
            <w:tcBorders>
              <w:top w:val="single" w:sz="4" w:space="0" w:color="000000" w:themeColor="text1"/>
            </w:tcBorders>
          </w:tcPr>
          <w:p w14:paraId="1B448A6B" w14:textId="77777777" w:rsidR="007531F7" w:rsidRPr="002E6F03" w:rsidRDefault="00B35C06" w:rsidP="007531F7">
            <w:pPr>
              <w:jc w:val="center"/>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ر</w:t>
            </w:r>
            <w:r w:rsidR="006E339F" w:rsidRPr="002E6F03">
              <w:rPr>
                <w:rStyle w:val="8"/>
                <w:rtl/>
              </w:rPr>
              <w:t>ی</w:t>
            </w:r>
            <w:r w:rsidRPr="002E6F03">
              <w:rPr>
                <w:rStyle w:val="8"/>
                <w:rtl/>
              </w:rPr>
              <w:t>س</w:t>
            </w:r>
            <w:r w:rsidR="006E339F" w:rsidRPr="002E6F03">
              <w:rPr>
                <w:rStyle w:val="8"/>
                <w:rtl/>
              </w:rPr>
              <w:t>ک</w:t>
            </w:r>
            <w:r w:rsidRPr="002E6F03">
              <w:rPr>
                <w:rStyle w:val="8"/>
                <w:rtl/>
              </w:rPr>
              <w:t xml:space="preserve"> طبق</w:t>
            </w:r>
          </w:p>
          <w:p w14:paraId="2F7EE757" w14:textId="77777777" w:rsidR="00B35C06" w:rsidRPr="002E6F03" w:rsidRDefault="00B35C06" w:rsidP="00A97697">
            <w:pPr>
              <w:ind w:left="-57" w:right="-57"/>
              <w:jc w:val="center"/>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 xml:space="preserve"> </w:t>
            </w:r>
            <w:r w:rsidR="006E339F" w:rsidRPr="002E6F03">
              <w:rPr>
                <w:rStyle w:val="75"/>
                <w:rtl/>
              </w:rPr>
              <w:t>ک</w:t>
            </w:r>
            <w:r w:rsidRPr="002E6F03">
              <w:rPr>
                <w:rStyle w:val="75"/>
                <w:rtl/>
              </w:rPr>
              <w:t>اربرگ</w:t>
            </w:r>
            <w:r w:rsidRPr="002E6F03">
              <w:rPr>
                <w:rStyle w:val="8"/>
                <w:b/>
                <w:bCs/>
                <w:rtl/>
              </w:rPr>
              <w:t xml:space="preserve"> </w:t>
            </w:r>
            <w:r w:rsidRPr="002E6F03">
              <w:rPr>
                <w:rStyle w:val="8"/>
                <w:b/>
                <w:bCs/>
              </w:rPr>
              <w:t>B5</w:t>
            </w:r>
            <w:r w:rsidRPr="002E6F03">
              <w:rPr>
                <w:rStyle w:val="8"/>
                <w:b/>
                <w:bCs/>
                <w:rtl/>
              </w:rPr>
              <w:t xml:space="preserve"> </w:t>
            </w:r>
            <w:r w:rsidRPr="002E6F03">
              <w:rPr>
                <w:rStyle w:val="8"/>
                <w:rtl/>
              </w:rPr>
              <w:t>(پا</w:t>
            </w:r>
            <w:r w:rsidR="006E339F" w:rsidRPr="002E6F03">
              <w:rPr>
                <w:rStyle w:val="8"/>
                <w:rtl/>
              </w:rPr>
              <w:t>یی</w:t>
            </w:r>
            <w:r w:rsidRPr="002E6F03">
              <w:rPr>
                <w:rStyle w:val="8"/>
                <w:rtl/>
              </w:rPr>
              <w:t>ن/متوسط/</w:t>
            </w:r>
            <w:r w:rsidR="00181490" w:rsidRPr="002E6F03">
              <w:rPr>
                <w:rStyle w:val="8"/>
                <w:rtl/>
              </w:rPr>
              <w:t>بالا</w:t>
            </w:r>
            <w:r w:rsidRPr="002E6F03">
              <w:rPr>
                <w:rStyle w:val="8"/>
                <w:rtl/>
              </w:rPr>
              <w:t>)</w:t>
            </w:r>
          </w:p>
        </w:tc>
        <w:tc>
          <w:tcPr>
            <w:tcW w:w="645" w:type="pct"/>
            <w:tcBorders>
              <w:top w:val="single" w:sz="4" w:space="0" w:color="000000" w:themeColor="text1"/>
            </w:tcBorders>
          </w:tcPr>
          <w:p w14:paraId="327DBE7C" w14:textId="77777777" w:rsidR="00B35C06" w:rsidRPr="002E6F03" w:rsidRDefault="00B35C06" w:rsidP="00A97697">
            <w:pPr>
              <w:ind w:left="-57" w:right="-57"/>
              <w:jc w:val="center"/>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آزمون</w:t>
            </w:r>
            <w:r w:rsidR="00E119C2" w:rsidRPr="002E6F03">
              <w:rPr>
                <w:rStyle w:val="8"/>
                <w:rtl/>
              </w:rPr>
              <w:t xml:space="preserve"> اثربخشی</w:t>
            </w:r>
            <w:r w:rsidR="00B6043B" w:rsidRPr="002E6F03">
              <w:rPr>
                <w:rStyle w:val="8"/>
                <w:rtl/>
              </w:rPr>
              <w:t xml:space="preserve"> کنترل‌های داخلی</w:t>
            </w:r>
          </w:p>
          <w:p w14:paraId="1D0178A3" w14:textId="77777777" w:rsidR="00B35C06" w:rsidRPr="002E6F03" w:rsidRDefault="00B35C06" w:rsidP="007531F7">
            <w:pPr>
              <w:jc w:val="center"/>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(آر</w:t>
            </w:r>
            <w:r w:rsidR="006E339F" w:rsidRPr="002E6F03">
              <w:rPr>
                <w:rStyle w:val="8"/>
                <w:rtl/>
              </w:rPr>
              <w:t>ی</w:t>
            </w:r>
            <w:r w:rsidRPr="002E6F03">
              <w:rPr>
                <w:rStyle w:val="8"/>
                <w:rtl/>
              </w:rPr>
              <w:t>/خ</w:t>
            </w:r>
            <w:r w:rsidR="006E339F" w:rsidRPr="002E6F03">
              <w:rPr>
                <w:rStyle w:val="8"/>
                <w:rtl/>
              </w:rPr>
              <w:t>ی</w:t>
            </w:r>
            <w:r w:rsidRPr="002E6F03">
              <w:rPr>
                <w:rStyle w:val="8"/>
                <w:rtl/>
              </w:rPr>
              <w:t>ر)</w:t>
            </w:r>
          </w:p>
        </w:tc>
        <w:tc>
          <w:tcPr>
            <w:tcW w:w="613" w:type="pct"/>
            <w:tcBorders>
              <w:top w:val="single" w:sz="4" w:space="0" w:color="000000" w:themeColor="text1"/>
            </w:tcBorders>
          </w:tcPr>
          <w:p w14:paraId="5C7DB3AB" w14:textId="77777777" w:rsidR="00181490" w:rsidRPr="002E6F03" w:rsidRDefault="00B35C06" w:rsidP="007531F7">
            <w:pPr>
              <w:jc w:val="center"/>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بررس</w:t>
            </w:r>
            <w:r w:rsidR="006E339F" w:rsidRPr="002E6F03">
              <w:rPr>
                <w:rStyle w:val="8"/>
                <w:rtl/>
              </w:rPr>
              <w:t>ی</w:t>
            </w:r>
          </w:p>
          <w:p w14:paraId="5D6298A3" w14:textId="77777777" w:rsidR="00B35C06" w:rsidRPr="002E6F03" w:rsidRDefault="00B35C06" w:rsidP="009A71A9">
            <w:pPr>
              <w:ind w:left="-57" w:right="-57"/>
              <w:jc w:val="center"/>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تحل</w:t>
            </w:r>
            <w:r w:rsidR="006E339F" w:rsidRPr="002E6F03">
              <w:rPr>
                <w:rStyle w:val="8"/>
                <w:rtl/>
              </w:rPr>
              <w:t>ی</w:t>
            </w:r>
            <w:r w:rsidRPr="002E6F03">
              <w:rPr>
                <w:rStyle w:val="8"/>
                <w:rtl/>
              </w:rPr>
              <w:t>ل</w:t>
            </w:r>
            <w:r w:rsidR="006E339F" w:rsidRPr="002E6F03">
              <w:rPr>
                <w:rStyle w:val="8"/>
                <w:rtl/>
              </w:rPr>
              <w:t>ی</w:t>
            </w:r>
            <w:r w:rsidRPr="002E6F03">
              <w:rPr>
                <w:rStyle w:val="8"/>
                <w:rtl/>
              </w:rPr>
              <w:t xml:space="preserve"> گسترد</w:t>
            </w:r>
            <w:r w:rsidR="006E339F" w:rsidRPr="002E6F03">
              <w:rPr>
                <w:rStyle w:val="8"/>
                <w:rtl/>
              </w:rPr>
              <w:t>ه</w:t>
            </w:r>
            <w:r w:rsidRPr="002E6F03">
              <w:rPr>
                <w:rStyle w:val="8"/>
                <w:rtl/>
              </w:rPr>
              <w:t>؟</w:t>
            </w:r>
          </w:p>
          <w:p w14:paraId="2A86862C" w14:textId="77777777" w:rsidR="00B35C06" w:rsidRPr="002E6F03" w:rsidRDefault="00B35C06" w:rsidP="007531F7">
            <w:pPr>
              <w:jc w:val="center"/>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(آر</w:t>
            </w:r>
            <w:r w:rsidR="006E339F" w:rsidRPr="002E6F03">
              <w:rPr>
                <w:rStyle w:val="8"/>
                <w:rtl/>
              </w:rPr>
              <w:t>ی</w:t>
            </w:r>
            <w:r w:rsidRPr="002E6F03">
              <w:rPr>
                <w:rStyle w:val="8"/>
                <w:rtl/>
              </w:rPr>
              <w:t>/ خ</w:t>
            </w:r>
            <w:r w:rsidR="006E339F" w:rsidRPr="002E6F03">
              <w:rPr>
                <w:rStyle w:val="8"/>
                <w:rtl/>
              </w:rPr>
              <w:t>ی</w:t>
            </w:r>
            <w:r w:rsidRPr="002E6F03">
              <w:rPr>
                <w:rStyle w:val="8"/>
                <w:rtl/>
              </w:rPr>
              <w:t>ر)</w:t>
            </w:r>
          </w:p>
        </w:tc>
        <w:tc>
          <w:tcPr>
            <w:tcW w:w="705" w:type="pct"/>
            <w:tcBorders>
              <w:top w:val="single" w:sz="4" w:space="0" w:color="000000" w:themeColor="text1"/>
            </w:tcBorders>
          </w:tcPr>
          <w:p w14:paraId="05D6217A" w14:textId="77777777" w:rsidR="00B35C06" w:rsidRPr="002E6F03" w:rsidRDefault="00B35C06" w:rsidP="007531F7">
            <w:pPr>
              <w:jc w:val="center"/>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از برنام</w:t>
            </w:r>
            <w:r w:rsidR="006E339F" w:rsidRPr="002E6F03">
              <w:rPr>
                <w:rStyle w:val="8"/>
                <w:rtl/>
              </w:rPr>
              <w:t>ه</w:t>
            </w:r>
            <w:r w:rsidRPr="002E6F03">
              <w:rPr>
                <w:rStyle w:val="8"/>
                <w:rtl/>
              </w:rPr>
              <w:t xml:space="preserve"> حسابرس</w:t>
            </w:r>
            <w:r w:rsidR="006E339F" w:rsidRPr="002E6F03">
              <w:rPr>
                <w:rStyle w:val="8"/>
                <w:rtl/>
              </w:rPr>
              <w:t>ی</w:t>
            </w:r>
            <w:r w:rsidRPr="002E6F03">
              <w:rPr>
                <w:rStyle w:val="8"/>
                <w:rtl/>
              </w:rPr>
              <w:t xml:space="preserve"> استاندارد </w:t>
            </w:r>
            <w:r w:rsidR="006E339F" w:rsidRPr="002E6F03">
              <w:rPr>
                <w:rStyle w:val="8"/>
                <w:rtl/>
              </w:rPr>
              <w:t>ی</w:t>
            </w:r>
            <w:r w:rsidRPr="002E6F03">
              <w:rPr>
                <w:rStyle w:val="8"/>
                <w:rtl/>
              </w:rPr>
              <w:t>ا و</w:t>
            </w:r>
            <w:r w:rsidR="006E339F" w:rsidRPr="002E6F03">
              <w:rPr>
                <w:rStyle w:val="8"/>
                <w:rtl/>
              </w:rPr>
              <w:t>ی</w:t>
            </w:r>
            <w:r w:rsidRPr="002E6F03">
              <w:rPr>
                <w:rStyle w:val="8"/>
                <w:rtl/>
              </w:rPr>
              <w:t>ژ</w:t>
            </w:r>
            <w:r w:rsidR="006E339F" w:rsidRPr="002E6F03">
              <w:rPr>
                <w:rStyle w:val="8"/>
                <w:rtl/>
              </w:rPr>
              <w:t>ه</w:t>
            </w:r>
            <w:r w:rsidRPr="002E6F03">
              <w:rPr>
                <w:rStyle w:val="8"/>
                <w:rtl/>
              </w:rPr>
              <w:t xml:space="preserve"> استفاد</w:t>
            </w:r>
            <w:r w:rsidR="006E339F" w:rsidRPr="002E6F03">
              <w:rPr>
                <w:rStyle w:val="8"/>
                <w:rtl/>
              </w:rPr>
              <w:t>ه</w:t>
            </w:r>
            <w:r w:rsidRPr="002E6F03">
              <w:rPr>
                <w:rStyle w:val="8"/>
                <w:rtl/>
              </w:rPr>
              <w:t xml:space="preserve"> شود؟</w:t>
            </w:r>
          </w:p>
        </w:tc>
      </w:tr>
      <w:tr w:rsidR="00A97697" w:rsidRPr="002E6F03" w14:paraId="6CC7D5F4" w14:textId="77777777" w:rsidTr="00E0344E">
        <w:tc>
          <w:tcPr>
            <w:cnfStyle w:val="001000000000" w:firstRow="0" w:lastRow="0" w:firstColumn="1" w:lastColumn="0" w:oddVBand="0" w:evenVBand="0" w:oddHBand="0" w:evenHBand="0" w:firstRowFirstColumn="0" w:firstRowLastColumn="0" w:lastRowFirstColumn="0" w:lastRowLastColumn="0"/>
            <w:tcW w:w="1797" w:type="pct"/>
          </w:tcPr>
          <w:p w14:paraId="57EC6A23" w14:textId="77777777" w:rsidR="00B35C06" w:rsidRPr="002E6F03" w:rsidRDefault="00B35C06" w:rsidP="009A71A9">
            <w:pPr>
              <w:spacing w:line="228" w:lineRule="auto"/>
              <w:jc w:val="left"/>
              <w:rPr>
                <w:b/>
                <w:bCs/>
                <w:spacing w:val="2"/>
                <w:sz w:val="18"/>
                <w:szCs w:val="24"/>
                <w:rtl/>
                <w:lang w:val="en-AU"/>
              </w:rPr>
            </w:pPr>
            <w:r w:rsidRPr="002E6F03">
              <w:rPr>
                <w:b/>
                <w:bCs/>
                <w:spacing w:val="2"/>
                <w:sz w:val="18"/>
                <w:szCs w:val="24"/>
                <w:rtl/>
                <w:lang w:val="en-AU"/>
              </w:rPr>
              <w:t>رو</w:t>
            </w:r>
            <w:r w:rsidR="006E339F" w:rsidRPr="002E6F03">
              <w:rPr>
                <w:b/>
                <w:bCs/>
                <w:spacing w:val="2"/>
                <w:sz w:val="18"/>
                <w:szCs w:val="24"/>
                <w:rtl/>
                <w:lang w:val="en-AU"/>
              </w:rPr>
              <w:t>ی</w:t>
            </w:r>
            <w:r w:rsidRPr="002E6F03">
              <w:rPr>
                <w:b/>
                <w:bCs/>
                <w:spacing w:val="2"/>
                <w:sz w:val="18"/>
                <w:szCs w:val="24"/>
                <w:rtl/>
                <w:lang w:val="en-AU"/>
              </w:rPr>
              <w:t>داد</w:t>
            </w:r>
            <w:r w:rsidR="006E339F" w:rsidRPr="002E6F03">
              <w:rPr>
                <w:b/>
                <w:bCs/>
                <w:spacing w:val="2"/>
                <w:sz w:val="18"/>
                <w:szCs w:val="24"/>
                <w:rtl/>
                <w:lang w:val="en-AU"/>
              </w:rPr>
              <w:t>ه</w:t>
            </w:r>
            <w:r w:rsidRPr="002E6F03">
              <w:rPr>
                <w:b/>
                <w:bCs/>
                <w:spacing w:val="2"/>
                <w:sz w:val="18"/>
                <w:szCs w:val="24"/>
                <w:rtl/>
                <w:lang w:val="en-AU"/>
              </w:rPr>
              <w:t>ا</w:t>
            </w:r>
            <w:r w:rsidR="006E339F" w:rsidRPr="002E6F03">
              <w:rPr>
                <w:b/>
                <w:bCs/>
                <w:spacing w:val="2"/>
                <w:sz w:val="18"/>
                <w:szCs w:val="24"/>
                <w:rtl/>
                <w:lang w:val="en-AU"/>
              </w:rPr>
              <w:t>ی</w:t>
            </w:r>
            <w:r w:rsidR="008C4DBF" w:rsidRPr="002E6F03">
              <w:rPr>
                <w:b/>
                <w:bCs/>
                <w:spacing w:val="2"/>
                <w:sz w:val="18"/>
                <w:szCs w:val="24"/>
                <w:rtl/>
                <w:lang w:val="en-AU"/>
              </w:rPr>
              <w:t xml:space="preserve"> </w:t>
            </w:r>
            <w:r w:rsidRPr="002E6F03">
              <w:rPr>
                <w:b/>
                <w:bCs/>
                <w:spacing w:val="2"/>
                <w:sz w:val="18"/>
                <w:szCs w:val="24"/>
                <w:rtl/>
                <w:lang w:val="en-AU"/>
              </w:rPr>
              <w:t>پس</w:t>
            </w:r>
            <w:r w:rsidRPr="002E6F03">
              <w:rPr>
                <w:rFonts w:cs="Times New Roman" w:hint="cs"/>
                <w:b/>
                <w:bCs/>
                <w:spacing w:val="2"/>
                <w:sz w:val="18"/>
                <w:szCs w:val="24"/>
                <w:rtl/>
                <w:lang w:val="en-AU"/>
              </w:rPr>
              <w:t> </w:t>
            </w:r>
            <w:r w:rsidRPr="002E6F03">
              <w:rPr>
                <w:rFonts w:hint="cs"/>
                <w:b/>
                <w:bCs/>
                <w:spacing w:val="2"/>
                <w:sz w:val="18"/>
                <w:szCs w:val="24"/>
                <w:rtl/>
                <w:lang w:val="en-AU"/>
              </w:rPr>
              <w:t>از</w:t>
            </w:r>
            <w:r w:rsidRPr="002E6F03">
              <w:rPr>
                <w:b/>
                <w:bCs/>
                <w:spacing w:val="2"/>
                <w:sz w:val="18"/>
                <w:szCs w:val="24"/>
                <w:rtl/>
                <w:lang w:val="en-AU"/>
              </w:rPr>
              <w:t xml:space="preserve"> </w:t>
            </w:r>
            <w:r w:rsidRPr="002E6F03">
              <w:rPr>
                <w:rFonts w:hint="cs"/>
                <w:b/>
                <w:bCs/>
                <w:spacing w:val="2"/>
                <w:sz w:val="18"/>
                <w:szCs w:val="24"/>
                <w:rtl/>
                <w:lang w:val="en-AU"/>
              </w:rPr>
              <w:t>تار</w:t>
            </w:r>
            <w:r w:rsidR="006E339F" w:rsidRPr="002E6F03">
              <w:rPr>
                <w:b/>
                <w:bCs/>
                <w:spacing w:val="2"/>
                <w:sz w:val="18"/>
                <w:szCs w:val="24"/>
                <w:rtl/>
                <w:lang w:val="en-AU"/>
              </w:rPr>
              <w:t>ی</w:t>
            </w:r>
            <w:r w:rsidRPr="002E6F03">
              <w:rPr>
                <w:b/>
                <w:bCs/>
                <w:spacing w:val="2"/>
                <w:sz w:val="18"/>
                <w:szCs w:val="24"/>
                <w:rtl/>
                <w:lang w:val="en-AU"/>
              </w:rPr>
              <w:t>خ ترازنام</w:t>
            </w:r>
            <w:r w:rsidR="006E339F" w:rsidRPr="002E6F03">
              <w:rPr>
                <w:b/>
                <w:bCs/>
                <w:spacing w:val="2"/>
                <w:sz w:val="18"/>
                <w:szCs w:val="24"/>
                <w:rtl/>
                <w:lang w:val="en-AU"/>
              </w:rPr>
              <w:t>ه</w:t>
            </w:r>
            <w:r w:rsidRPr="002E6F03">
              <w:rPr>
                <w:b/>
                <w:bCs/>
                <w:spacing w:val="2"/>
                <w:sz w:val="18"/>
                <w:szCs w:val="24"/>
                <w:rtl/>
                <w:lang w:val="en-AU"/>
              </w:rPr>
              <w:t xml:space="preserve"> و تداوم فعال</w:t>
            </w:r>
            <w:r w:rsidR="006E339F" w:rsidRPr="002E6F03">
              <w:rPr>
                <w:b/>
                <w:bCs/>
                <w:spacing w:val="2"/>
                <w:sz w:val="18"/>
                <w:szCs w:val="24"/>
                <w:rtl/>
                <w:lang w:val="en-AU"/>
              </w:rPr>
              <w:t>ی</w:t>
            </w:r>
            <w:r w:rsidRPr="002E6F03">
              <w:rPr>
                <w:b/>
                <w:bCs/>
                <w:spacing w:val="2"/>
                <w:sz w:val="18"/>
                <w:szCs w:val="24"/>
                <w:rtl/>
                <w:lang w:val="en-AU"/>
              </w:rPr>
              <w:t>ت</w:t>
            </w:r>
          </w:p>
        </w:tc>
        <w:tc>
          <w:tcPr>
            <w:tcW w:w="535" w:type="pct"/>
          </w:tcPr>
          <w:p w14:paraId="23B09730" w14:textId="77777777" w:rsidR="00B35C06" w:rsidRPr="002E6F03" w:rsidRDefault="006E339F" w:rsidP="008C4DBF">
            <w:pPr>
              <w:jc w:val="center"/>
              <w:cnfStyle w:val="000000000000" w:firstRow="0" w:lastRow="0" w:firstColumn="0" w:lastColumn="0" w:oddVBand="0" w:evenVBand="0" w:oddHBand="0" w:evenHBand="0" w:firstRowFirstColumn="0" w:firstRowLastColumn="0" w:lastRowFirstColumn="0" w:lastRowLastColumn="0"/>
              <w:rPr>
                <w:b/>
                <w:bCs/>
                <w:sz w:val="16"/>
                <w:szCs w:val="22"/>
                <w:rtl/>
                <w:lang w:val="en-AU"/>
              </w:rPr>
            </w:pPr>
            <w:r w:rsidRPr="002E6F03">
              <w:rPr>
                <w:b/>
                <w:bCs/>
                <w:sz w:val="12"/>
                <w:szCs w:val="18"/>
                <w:rtl/>
                <w:lang w:val="en-AU"/>
              </w:rPr>
              <w:t>ک</w:t>
            </w:r>
            <w:r w:rsidR="00B35C06" w:rsidRPr="002E6F03">
              <w:rPr>
                <w:b/>
                <w:bCs/>
                <w:sz w:val="12"/>
                <w:szCs w:val="18"/>
                <w:rtl/>
                <w:lang w:val="en-AU"/>
              </w:rPr>
              <w:t>اربرد</w:t>
            </w:r>
            <w:r w:rsidR="00B35C06" w:rsidRPr="002E6F03">
              <w:rPr>
                <w:rFonts w:cs="Times New Roman"/>
                <w:b/>
                <w:bCs/>
                <w:sz w:val="12"/>
                <w:szCs w:val="18"/>
                <w:rtl/>
                <w:lang w:val="en-AU"/>
              </w:rPr>
              <w:t> </w:t>
            </w:r>
            <w:r w:rsidR="00B35C06" w:rsidRPr="002E6F03">
              <w:rPr>
                <w:b/>
                <w:bCs/>
                <w:sz w:val="12"/>
                <w:szCs w:val="18"/>
                <w:rtl/>
                <w:lang w:val="en-AU"/>
              </w:rPr>
              <w:t>ندارد</w:t>
            </w:r>
          </w:p>
        </w:tc>
        <w:tc>
          <w:tcPr>
            <w:tcW w:w="705" w:type="pct"/>
          </w:tcPr>
          <w:p w14:paraId="48A4C815" w14:textId="77777777" w:rsidR="00B35C06" w:rsidRPr="002E6F03" w:rsidRDefault="00B35C06" w:rsidP="004353A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45" w:type="pct"/>
          </w:tcPr>
          <w:p w14:paraId="749C9795" w14:textId="77777777" w:rsidR="00B35C06" w:rsidRPr="002E6F03" w:rsidRDefault="00B35C06" w:rsidP="004353A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13" w:type="pct"/>
          </w:tcPr>
          <w:p w14:paraId="367013AF" w14:textId="77777777" w:rsidR="00B35C06" w:rsidRPr="002E6F03" w:rsidRDefault="00B35C06" w:rsidP="004353A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04AFF147" w14:textId="77777777" w:rsidR="00B35C06" w:rsidRPr="002E6F03" w:rsidRDefault="00B35C06" w:rsidP="004353A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r>
      <w:tr w:rsidR="00A97697" w:rsidRPr="002E6F03" w14:paraId="6CFB70A8" w14:textId="77777777" w:rsidTr="00E0344E">
        <w:tc>
          <w:tcPr>
            <w:cnfStyle w:val="001000000000" w:firstRow="0" w:lastRow="0" w:firstColumn="1" w:lastColumn="0" w:oddVBand="0" w:evenVBand="0" w:oddHBand="0" w:evenHBand="0" w:firstRowFirstColumn="0" w:firstRowLastColumn="0" w:lastRowFirstColumn="0" w:lastRowLastColumn="0"/>
            <w:tcW w:w="1797" w:type="pct"/>
          </w:tcPr>
          <w:p w14:paraId="4967F570" w14:textId="77777777" w:rsidR="00B35C06" w:rsidRPr="002E6F03" w:rsidRDefault="00B35C06" w:rsidP="009A71A9">
            <w:pPr>
              <w:spacing w:line="228" w:lineRule="auto"/>
              <w:jc w:val="left"/>
              <w:rPr>
                <w:b/>
                <w:bCs/>
                <w:spacing w:val="-2"/>
                <w:sz w:val="18"/>
                <w:szCs w:val="24"/>
                <w:rtl/>
                <w:lang w:val="en-AU"/>
              </w:rPr>
            </w:pPr>
            <w:r w:rsidRPr="002E6F03">
              <w:rPr>
                <w:b/>
                <w:bCs/>
                <w:spacing w:val="-2"/>
                <w:sz w:val="18"/>
                <w:szCs w:val="24"/>
                <w:rtl/>
                <w:lang w:val="en-AU"/>
              </w:rPr>
              <w:t>دارا</w:t>
            </w:r>
            <w:r w:rsidR="006E339F" w:rsidRPr="002E6F03">
              <w:rPr>
                <w:b/>
                <w:bCs/>
                <w:spacing w:val="-2"/>
                <w:sz w:val="18"/>
                <w:szCs w:val="24"/>
                <w:rtl/>
                <w:lang w:val="en-AU"/>
              </w:rPr>
              <w:t>یی</w:t>
            </w:r>
            <w:r w:rsidRPr="002E6F03">
              <w:rPr>
                <w:b/>
                <w:bCs/>
                <w:spacing w:val="-2"/>
                <w:sz w:val="18"/>
                <w:szCs w:val="24"/>
                <w:rtl/>
                <w:lang w:val="en-AU"/>
              </w:rPr>
              <w:t>‌</w:t>
            </w:r>
            <w:r w:rsidR="006E339F" w:rsidRPr="002E6F03">
              <w:rPr>
                <w:b/>
                <w:bCs/>
                <w:spacing w:val="-2"/>
                <w:sz w:val="18"/>
                <w:szCs w:val="24"/>
                <w:rtl/>
                <w:lang w:val="en-AU"/>
              </w:rPr>
              <w:t>ه</w:t>
            </w:r>
            <w:r w:rsidRPr="002E6F03">
              <w:rPr>
                <w:b/>
                <w:bCs/>
                <w:spacing w:val="-2"/>
                <w:sz w:val="18"/>
                <w:szCs w:val="24"/>
                <w:rtl/>
                <w:lang w:val="en-AU"/>
              </w:rPr>
              <w:t>ا</w:t>
            </w:r>
            <w:r w:rsidR="006E339F" w:rsidRPr="002E6F03">
              <w:rPr>
                <w:b/>
                <w:bCs/>
                <w:spacing w:val="-2"/>
                <w:sz w:val="18"/>
                <w:szCs w:val="24"/>
                <w:rtl/>
                <w:lang w:val="en-AU"/>
              </w:rPr>
              <w:t>ی</w:t>
            </w:r>
            <w:r w:rsidRPr="002E6F03">
              <w:rPr>
                <w:b/>
                <w:bCs/>
                <w:spacing w:val="-2"/>
                <w:sz w:val="18"/>
                <w:szCs w:val="24"/>
                <w:rtl/>
                <w:lang w:val="en-AU"/>
              </w:rPr>
              <w:t xml:space="preserve"> نامش</w:t>
            </w:r>
            <w:r w:rsidR="006E339F" w:rsidRPr="002E6F03">
              <w:rPr>
                <w:b/>
                <w:bCs/>
                <w:spacing w:val="-2"/>
                <w:sz w:val="18"/>
                <w:szCs w:val="24"/>
                <w:rtl/>
                <w:lang w:val="en-AU"/>
              </w:rPr>
              <w:t>ه</w:t>
            </w:r>
            <w:r w:rsidRPr="002E6F03">
              <w:rPr>
                <w:b/>
                <w:bCs/>
                <w:spacing w:val="-2"/>
                <w:sz w:val="18"/>
                <w:szCs w:val="24"/>
                <w:rtl/>
                <w:lang w:val="en-AU"/>
              </w:rPr>
              <w:t>ود</w:t>
            </w:r>
          </w:p>
        </w:tc>
        <w:tc>
          <w:tcPr>
            <w:tcW w:w="535" w:type="pct"/>
          </w:tcPr>
          <w:p w14:paraId="343FB702" w14:textId="77777777" w:rsidR="00B35C06" w:rsidRPr="002E6F03" w:rsidRDefault="00B35C06" w:rsidP="004353A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0B5CA218" w14:textId="77777777" w:rsidR="00B35C06" w:rsidRPr="002E6F03" w:rsidRDefault="00B35C06" w:rsidP="004353A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45" w:type="pct"/>
          </w:tcPr>
          <w:p w14:paraId="7BC32870" w14:textId="77777777" w:rsidR="00B35C06" w:rsidRPr="002E6F03" w:rsidRDefault="00B35C06" w:rsidP="004353A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13" w:type="pct"/>
          </w:tcPr>
          <w:p w14:paraId="08F359F6" w14:textId="77777777" w:rsidR="00B35C06" w:rsidRPr="002E6F03" w:rsidRDefault="00B35C06" w:rsidP="004353A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7ACEDCD9" w14:textId="77777777" w:rsidR="00B35C06" w:rsidRPr="002E6F03" w:rsidRDefault="00B35C06" w:rsidP="004353A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r>
      <w:tr w:rsidR="00A97697" w:rsidRPr="002E6F03" w14:paraId="17508654" w14:textId="77777777" w:rsidTr="00E0344E">
        <w:tc>
          <w:tcPr>
            <w:cnfStyle w:val="001000000000" w:firstRow="0" w:lastRow="0" w:firstColumn="1" w:lastColumn="0" w:oddVBand="0" w:evenVBand="0" w:oddHBand="0" w:evenHBand="0" w:firstRowFirstColumn="0" w:firstRowLastColumn="0" w:lastRowFirstColumn="0" w:lastRowLastColumn="0"/>
            <w:tcW w:w="1797" w:type="pct"/>
          </w:tcPr>
          <w:p w14:paraId="051DD898" w14:textId="77777777" w:rsidR="00B35C06" w:rsidRPr="002E6F03" w:rsidRDefault="0095034D" w:rsidP="009A71A9">
            <w:pPr>
              <w:spacing w:line="228" w:lineRule="auto"/>
              <w:jc w:val="left"/>
              <w:rPr>
                <w:b/>
                <w:bCs/>
                <w:spacing w:val="-2"/>
                <w:sz w:val="18"/>
                <w:szCs w:val="24"/>
                <w:rtl/>
                <w:lang w:val="en-AU"/>
              </w:rPr>
            </w:pPr>
            <w:r w:rsidRPr="002E6F03">
              <w:rPr>
                <w:b/>
                <w:bCs/>
                <w:spacing w:val="-2"/>
                <w:sz w:val="18"/>
                <w:szCs w:val="24"/>
                <w:rtl/>
                <w:lang w:val="en-AU"/>
              </w:rPr>
              <w:t>دارایی‌های ثابت مشهود</w:t>
            </w:r>
          </w:p>
        </w:tc>
        <w:tc>
          <w:tcPr>
            <w:tcW w:w="535" w:type="pct"/>
          </w:tcPr>
          <w:p w14:paraId="650AE08F" w14:textId="77777777" w:rsidR="00B35C06" w:rsidRPr="002E6F03" w:rsidRDefault="00B35C06" w:rsidP="004353A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6D55C7A1" w14:textId="77777777" w:rsidR="00B35C06" w:rsidRPr="002E6F03" w:rsidRDefault="00B35C06" w:rsidP="004353A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45" w:type="pct"/>
          </w:tcPr>
          <w:p w14:paraId="0ED86B18" w14:textId="77777777" w:rsidR="00B35C06" w:rsidRPr="002E6F03" w:rsidRDefault="00B35C06" w:rsidP="004353A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13" w:type="pct"/>
          </w:tcPr>
          <w:p w14:paraId="1F913816" w14:textId="77777777" w:rsidR="00B35C06" w:rsidRPr="002E6F03" w:rsidRDefault="00B35C06" w:rsidP="004353A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21215898" w14:textId="77777777" w:rsidR="00B35C06" w:rsidRPr="002E6F03" w:rsidRDefault="00B35C06" w:rsidP="004353A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r>
      <w:tr w:rsidR="00A97697" w:rsidRPr="002E6F03" w14:paraId="43F97DDC" w14:textId="77777777" w:rsidTr="00E0344E">
        <w:tc>
          <w:tcPr>
            <w:cnfStyle w:val="001000000000" w:firstRow="0" w:lastRow="0" w:firstColumn="1" w:lastColumn="0" w:oddVBand="0" w:evenVBand="0" w:oddHBand="0" w:evenHBand="0" w:firstRowFirstColumn="0" w:firstRowLastColumn="0" w:lastRowFirstColumn="0" w:lastRowLastColumn="0"/>
            <w:tcW w:w="1797" w:type="pct"/>
          </w:tcPr>
          <w:p w14:paraId="073E0675" w14:textId="30C5AABE" w:rsidR="00B35C06" w:rsidRPr="002E6F03" w:rsidRDefault="00B35C06" w:rsidP="009A71A9">
            <w:pPr>
              <w:spacing w:line="228" w:lineRule="auto"/>
              <w:jc w:val="left"/>
              <w:rPr>
                <w:b/>
                <w:bCs/>
                <w:spacing w:val="-2"/>
                <w:sz w:val="18"/>
                <w:szCs w:val="24"/>
                <w:rtl/>
                <w:lang w:val="en-AU"/>
              </w:rPr>
            </w:pPr>
            <w:r w:rsidRPr="002E6F03">
              <w:rPr>
                <w:b/>
                <w:bCs/>
                <w:spacing w:val="2"/>
                <w:sz w:val="18"/>
                <w:szCs w:val="24"/>
                <w:rtl/>
                <w:lang w:val="en-AU"/>
              </w:rPr>
              <w:t>سرما</w:t>
            </w:r>
            <w:r w:rsidR="006E339F" w:rsidRPr="002E6F03">
              <w:rPr>
                <w:b/>
                <w:bCs/>
                <w:spacing w:val="2"/>
                <w:sz w:val="18"/>
                <w:szCs w:val="24"/>
                <w:rtl/>
                <w:lang w:val="en-AU"/>
              </w:rPr>
              <w:t>ی</w:t>
            </w:r>
            <w:r w:rsidR="009A71A9" w:rsidRPr="002E6F03">
              <w:rPr>
                <w:rFonts w:hint="cs"/>
                <w:b/>
                <w:bCs/>
                <w:spacing w:val="2"/>
                <w:sz w:val="18"/>
                <w:szCs w:val="24"/>
                <w:rtl/>
                <w:lang w:val="en-AU"/>
              </w:rPr>
              <w:t>ـ</w:t>
            </w:r>
            <w:r w:rsidR="006E339F" w:rsidRPr="002E6F03">
              <w:rPr>
                <w:b/>
                <w:bCs/>
                <w:spacing w:val="2"/>
                <w:sz w:val="18"/>
                <w:szCs w:val="24"/>
                <w:rtl/>
                <w:lang w:val="en-AU"/>
              </w:rPr>
              <w:t>ه</w:t>
            </w:r>
            <w:r w:rsidRPr="002E6F03">
              <w:rPr>
                <w:b/>
                <w:bCs/>
                <w:spacing w:val="2"/>
                <w:sz w:val="18"/>
                <w:szCs w:val="24"/>
                <w:rtl/>
                <w:lang w:val="en-AU"/>
              </w:rPr>
              <w:t>‌گذار</w:t>
            </w:r>
            <w:r w:rsidR="006E339F" w:rsidRPr="002E6F03">
              <w:rPr>
                <w:b/>
                <w:bCs/>
                <w:spacing w:val="2"/>
                <w:sz w:val="18"/>
                <w:szCs w:val="24"/>
                <w:rtl/>
                <w:lang w:val="en-AU"/>
              </w:rPr>
              <w:t>ی</w:t>
            </w:r>
            <w:r w:rsidRPr="002E6F03">
              <w:rPr>
                <w:b/>
                <w:bCs/>
                <w:spacing w:val="2"/>
                <w:sz w:val="18"/>
                <w:szCs w:val="24"/>
                <w:rtl/>
                <w:lang w:val="en-AU"/>
              </w:rPr>
              <w:t xml:space="preserve"> در گرو</w:t>
            </w:r>
            <w:r w:rsidR="006E339F" w:rsidRPr="002E6F03">
              <w:rPr>
                <w:b/>
                <w:bCs/>
                <w:spacing w:val="2"/>
                <w:sz w:val="18"/>
                <w:szCs w:val="24"/>
                <w:rtl/>
                <w:lang w:val="en-AU"/>
              </w:rPr>
              <w:t>ه</w:t>
            </w:r>
            <w:r w:rsidRPr="002E6F03">
              <w:rPr>
                <w:b/>
                <w:bCs/>
                <w:spacing w:val="2"/>
                <w:sz w:val="18"/>
                <w:szCs w:val="24"/>
                <w:rtl/>
                <w:lang w:val="en-AU"/>
              </w:rPr>
              <w:t xml:space="preserve"> و </w:t>
            </w:r>
            <w:r w:rsidR="00F66C54" w:rsidRPr="002E6F03">
              <w:rPr>
                <w:rFonts w:ascii="Arial" w:hAnsi="Arial"/>
                <w:b/>
                <w:bCs/>
                <w:spacing w:val="2"/>
                <w:sz w:val="18"/>
                <w:szCs w:val="24"/>
                <w:rtl/>
                <w:lang w:val="en-AU"/>
              </w:rPr>
              <w:t>بنگاه‌های</w:t>
            </w:r>
            <w:r w:rsidRPr="002E6F03">
              <w:rPr>
                <w:b/>
                <w:bCs/>
                <w:spacing w:val="-2"/>
                <w:sz w:val="18"/>
                <w:szCs w:val="24"/>
                <w:rtl/>
                <w:lang w:val="en-AU"/>
              </w:rPr>
              <w:t xml:space="preserve"> وابست</w:t>
            </w:r>
            <w:r w:rsidR="006E339F" w:rsidRPr="002E6F03">
              <w:rPr>
                <w:b/>
                <w:bCs/>
                <w:spacing w:val="-2"/>
                <w:sz w:val="18"/>
                <w:szCs w:val="24"/>
                <w:rtl/>
                <w:lang w:val="en-AU"/>
              </w:rPr>
              <w:t>ه</w:t>
            </w:r>
          </w:p>
        </w:tc>
        <w:tc>
          <w:tcPr>
            <w:tcW w:w="535" w:type="pct"/>
          </w:tcPr>
          <w:p w14:paraId="718A63FC" w14:textId="77777777" w:rsidR="00B35C06" w:rsidRPr="002E6F03" w:rsidRDefault="00B35C06" w:rsidP="004353A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652A9E33" w14:textId="77777777" w:rsidR="00B35C06" w:rsidRPr="002E6F03" w:rsidRDefault="00B35C06" w:rsidP="004353A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45" w:type="pct"/>
          </w:tcPr>
          <w:p w14:paraId="2F03FAB2" w14:textId="77777777" w:rsidR="00B35C06" w:rsidRPr="002E6F03" w:rsidRDefault="00B35C06" w:rsidP="004353A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13" w:type="pct"/>
          </w:tcPr>
          <w:p w14:paraId="46B55548" w14:textId="77777777" w:rsidR="00B35C06" w:rsidRPr="002E6F03" w:rsidRDefault="00B35C06" w:rsidP="004353A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35958419" w14:textId="77777777" w:rsidR="00B35C06" w:rsidRPr="002E6F03" w:rsidRDefault="00B35C06" w:rsidP="004353A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r>
      <w:tr w:rsidR="00A97697" w:rsidRPr="002E6F03" w14:paraId="4296CB39" w14:textId="77777777" w:rsidTr="00E0344E">
        <w:tc>
          <w:tcPr>
            <w:cnfStyle w:val="001000000000" w:firstRow="0" w:lastRow="0" w:firstColumn="1" w:lastColumn="0" w:oddVBand="0" w:evenVBand="0" w:oddHBand="0" w:evenHBand="0" w:firstRowFirstColumn="0" w:firstRowLastColumn="0" w:lastRowFirstColumn="0" w:lastRowLastColumn="0"/>
            <w:tcW w:w="1797" w:type="pct"/>
          </w:tcPr>
          <w:p w14:paraId="555E4566" w14:textId="77777777" w:rsidR="00B35C06" w:rsidRPr="002E6F03" w:rsidRDefault="00B35C06" w:rsidP="009A71A9">
            <w:pPr>
              <w:spacing w:line="228" w:lineRule="auto"/>
              <w:jc w:val="left"/>
              <w:rPr>
                <w:b/>
                <w:bCs/>
                <w:spacing w:val="-4"/>
                <w:sz w:val="18"/>
                <w:szCs w:val="24"/>
                <w:rtl/>
                <w:lang w:val="en-AU"/>
              </w:rPr>
            </w:pPr>
            <w:r w:rsidRPr="002E6F03">
              <w:rPr>
                <w:b/>
                <w:bCs/>
                <w:spacing w:val="-4"/>
                <w:sz w:val="18"/>
                <w:szCs w:val="24"/>
                <w:rtl/>
                <w:lang w:val="en-AU"/>
              </w:rPr>
              <w:t>دارا</w:t>
            </w:r>
            <w:r w:rsidR="006E339F" w:rsidRPr="002E6F03">
              <w:rPr>
                <w:b/>
                <w:bCs/>
                <w:spacing w:val="-4"/>
                <w:sz w:val="18"/>
                <w:szCs w:val="24"/>
                <w:rtl/>
                <w:lang w:val="en-AU"/>
              </w:rPr>
              <w:t>یی</w:t>
            </w:r>
            <w:r w:rsidRPr="002E6F03">
              <w:rPr>
                <w:b/>
                <w:bCs/>
                <w:spacing w:val="-4"/>
                <w:sz w:val="18"/>
                <w:szCs w:val="24"/>
                <w:rtl/>
                <w:lang w:val="en-AU"/>
              </w:rPr>
              <w:t>‌</w:t>
            </w:r>
            <w:r w:rsidR="006E339F" w:rsidRPr="002E6F03">
              <w:rPr>
                <w:b/>
                <w:bCs/>
                <w:spacing w:val="-4"/>
                <w:sz w:val="18"/>
                <w:szCs w:val="24"/>
                <w:rtl/>
                <w:lang w:val="en-AU"/>
              </w:rPr>
              <w:t>ه</w:t>
            </w:r>
            <w:r w:rsidRPr="002E6F03">
              <w:rPr>
                <w:b/>
                <w:bCs/>
                <w:spacing w:val="-4"/>
                <w:sz w:val="18"/>
                <w:szCs w:val="24"/>
                <w:rtl/>
                <w:lang w:val="en-AU"/>
              </w:rPr>
              <w:t>ا</w:t>
            </w:r>
            <w:r w:rsidR="006E339F" w:rsidRPr="002E6F03">
              <w:rPr>
                <w:b/>
                <w:bCs/>
                <w:spacing w:val="-4"/>
                <w:sz w:val="18"/>
                <w:szCs w:val="24"/>
                <w:rtl/>
                <w:lang w:val="en-AU"/>
              </w:rPr>
              <w:t>ی</w:t>
            </w:r>
            <w:r w:rsidRPr="002E6F03">
              <w:rPr>
                <w:b/>
                <w:bCs/>
                <w:spacing w:val="-4"/>
                <w:sz w:val="18"/>
                <w:szCs w:val="24"/>
                <w:rtl/>
                <w:lang w:val="en-AU"/>
              </w:rPr>
              <w:t xml:space="preserve"> مال</w:t>
            </w:r>
            <w:r w:rsidR="006E339F" w:rsidRPr="002E6F03">
              <w:rPr>
                <w:b/>
                <w:bCs/>
                <w:spacing w:val="-4"/>
                <w:sz w:val="18"/>
                <w:szCs w:val="24"/>
                <w:rtl/>
                <w:lang w:val="en-AU"/>
              </w:rPr>
              <w:t>ی</w:t>
            </w:r>
            <w:r w:rsidRPr="002E6F03">
              <w:rPr>
                <w:b/>
                <w:bCs/>
                <w:spacing w:val="-4"/>
                <w:sz w:val="18"/>
                <w:szCs w:val="24"/>
                <w:rtl/>
                <w:lang w:val="en-AU"/>
              </w:rPr>
              <w:t xml:space="preserve"> و سا</w:t>
            </w:r>
            <w:r w:rsidR="006E339F" w:rsidRPr="002E6F03">
              <w:rPr>
                <w:b/>
                <w:bCs/>
                <w:spacing w:val="-4"/>
                <w:sz w:val="18"/>
                <w:szCs w:val="24"/>
                <w:rtl/>
                <w:lang w:val="en-AU"/>
              </w:rPr>
              <w:t>ی</w:t>
            </w:r>
            <w:r w:rsidRPr="002E6F03">
              <w:rPr>
                <w:b/>
                <w:bCs/>
                <w:spacing w:val="-4"/>
                <w:sz w:val="18"/>
                <w:szCs w:val="24"/>
                <w:rtl/>
                <w:lang w:val="en-AU"/>
              </w:rPr>
              <w:t>ر سرما</w:t>
            </w:r>
            <w:r w:rsidR="006E339F" w:rsidRPr="002E6F03">
              <w:rPr>
                <w:b/>
                <w:bCs/>
                <w:spacing w:val="-4"/>
                <w:sz w:val="18"/>
                <w:szCs w:val="24"/>
                <w:rtl/>
                <w:lang w:val="en-AU"/>
              </w:rPr>
              <w:t>یه</w:t>
            </w:r>
            <w:r w:rsidRPr="002E6F03">
              <w:rPr>
                <w:b/>
                <w:bCs/>
                <w:spacing w:val="-4"/>
                <w:sz w:val="18"/>
                <w:szCs w:val="24"/>
                <w:rtl/>
                <w:lang w:val="en-AU"/>
              </w:rPr>
              <w:t>‌گذار</w:t>
            </w:r>
            <w:r w:rsidR="006E339F" w:rsidRPr="002E6F03">
              <w:rPr>
                <w:b/>
                <w:bCs/>
                <w:spacing w:val="-4"/>
                <w:sz w:val="18"/>
                <w:szCs w:val="24"/>
                <w:rtl/>
                <w:lang w:val="en-AU"/>
              </w:rPr>
              <w:t>ی</w:t>
            </w:r>
            <w:r w:rsidRPr="002E6F03">
              <w:rPr>
                <w:b/>
                <w:bCs/>
                <w:spacing w:val="-4"/>
                <w:sz w:val="18"/>
                <w:szCs w:val="24"/>
                <w:rtl/>
                <w:lang w:val="en-AU"/>
              </w:rPr>
              <w:t>‌</w:t>
            </w:r>
            <w:r w:rsidR="006E339F" w:rsidRPr="002E6F03">
              <w:rPr>
                <w:b/>
                <w:bCs/>
                <w:spacing w:val="-4"/>
                <w:sz w:val="18"/>
                <w:szCs w:val="24"/>
                <w:rtl/>
                <w:lang w:val="en-AU"/>
              </w:rPr>
              <w:t>ه</w:t>
            </w:r>
            <w:r w:rsidRPr="002E6F03">
              <w:rPr>
                <w:b/>
                <w:bCs/>
                <w:spacing w:val="-4"/>
                <w:sz w:val="18"/>
                <w:szCs w:val="24"/>
                <w:rtl/>
                <w:lang w:val="en-AU"/>
              </w:rPr>
              <w:t>ا</w:t>
            </w:r>
          </w:p>
        </w:tc>
        <w:tc>
          <w:tcPr>
            <w:tcW w:w="535" w:type="pct"/>
          </w:tcPr>
          <w:p w14:paraId="1C994A26" w14:textId="77777777" w:rsidR="00B35C06" w:rsidRPr="002E6F03" w:rsidRDefault="00B35C06" w:rsidP="004353A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3FBE6374" w14:textId="77777777" w:rsidR="00B35C06" w:rsidRPr="002E6F03" w:rsidRDefault="00B35C06" w:rsidP="004353A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45" w:type="pct"/>
          </w:tcPr>
          <w:p w14:paraId="05FA3635" w14:textId="77777777" w:rsidR="00B35C06" w:rsidRPr="002E6F03" w:rsidRDefault="00B35C06" w:rsidP="004353A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13" w:type="pct"/>
          </w:tcPr>
          <w:p w14:paraId="6AFE334B" w14:textId="77777777" w:rsidR="00B35C06" w:rsidRPr="002E6F03" w:rsidRDefault="00B35C06" w:rsidP="004353A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3502AC3F" w14:textId="77777777" w:rsidR="00B35C06" w:rsidRPr="002E6F03" w:rsidRDefault="00B35C06" w:rsidP="004353A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r>
      <w:tr w:rsidR="00A97697" w:rsidRPr="002E6F03" w14:paraId="164E680E" w14:textId="77777777" w:rsidTr="00E0344E">
        <w:tc>
          <w:tcPr>
            <w:cnfStyle w:val="001000000000" w:firstRow="0" w:lastRow="0" w:firstColumn="1" w:lastColumn="0" w:oddVBand="0" w:evenVBand="0" w:oddHBand="0" w:evenHBand="0" w:firstRowFirstColumn="0" w:firstRowLastColumn="0" w:lastRowFirstColumn="0" w:lastRowLastColumn="0"/>
            <w:tcW w:w="1797" w:type="pct"/>
          </w:tcPr>
          <w:p w14:paraId="2DFF177C" w14:textId="77777777" w:rsidR="00B35C06" w:rsidRPr="002E6F03" w:rsidRDefault="00B35C06" w:rsidP="009A71A9">
            <w:pPr>
              <w:spacing w:line="228" w:lineRule="auto"/>
              <w:jc w:val="left"/>
              <w:rPr>
                <w:b/>
                <w:bCs/>
                <w:spacing w:val="-2"/>
                <w:sz w:val="18"/>
                <w:szCs w:val="24"/>
                <w:rtl/>
                <w:lang w:val="en-AU"/>
              </w:rPr>
            </w:pPr>
            <w:r w:rsidRPr="002E6F03">
              <w:rPr>
                <w:b/>
                <w:bCs/>
                <w:spacing w:val="-2"/>
                <w:sz w:val="18"/>
                <w:szCs w:val="24"/>
                <w:rtl/>
                <w:lang w:val="en-AU"/>
              </w:rPr>
              <w:t>موجود</w:t>
            </w:r>
            <w:r w:rsidR="006E339F" w:rsidRPr="002E6F03">
              <w:rPr>
                <w:b/>
                <w:bCs/>
                <w:spacing w:val="-2"/>
                <w:sz w:val="18"/>
                <w:szCs w:val="24"/>
                <w:rtl/>
                <w:lang w:val="en-AU"/>
              </w:rPr>
              <w:t>ی</w:t>
            </w:r>
            <w:r w:rsidR="00181490" w:rsidRPr="002E6F03">
              <w:rPr>
                <w:b/>
                <w:bCs/>
                <w:spacing w:val="-2"/>
                <w:sz w:val="18"/>
                <w:szCs w:val="24"/>
                <w:rtl/>
                <w:lang w:val="en-AU"/>
              </w:rPr>
              <w:t>‌های</w:t>
            </w:r>
            <w:r w:rsidRPr="002E6F03">
              <w:rPr>
                <w:b/>
                <w:bCs/>
                <w:spacing w:val="-2"/>
                <w:sz w:val="18"/>
                <w:szCs w:val="24"/>
                <w:rtl/>
                <w:lang w:val="en-AU"/>
              </w:rPr>
              <w:t xml:space="preserve"> مواد و </w:t>
            </w:r>
            <w:r w:rsidR="006E339F" w:rsidRPr="002E6F03">
              <w:rPr>
                <w:b/>
                <w:bCs/>
                <w:spacing w:val="-2"/>
                <w:sz w:val="18"/>
                <w:szCs w:val="24"/>
                <w:rtl/>
                <w:lang w:val="en-AU"/>
              </w:rPr>
              <w:t>ک</w:t>
            </w:r>
            <w:r w:rsidRPr="002E6F03">
              <w:rPr>
                <w:b/>
                <w:bCs/>
                <w:spacing w:val="-2"/>
                <w:sz w:val="18"/>
                <w:szCs w:val="24"/>
                <w:rtl/>
                <w:lang w:val="en-AU"/>
              </w:rPr>
              <w:t>الا</w:t>
            </w:r>
          </w:p>
        </w:tc>
        <w:tc>
          <w:tcPr>
            <w:tcW w:w="535" w:type="pct"/>
          </w:tcPr>
          <w:p w14:paraId="2E34B85B"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37913966"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45" w:type="pct"/>
          </w:tcPr>
          <w:p w14:paraId="5953DCB0"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13" w:type="pct"/>
          </w:tcPr>
          <w:p w14:paraId="01463597"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7D8299AC"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r>
      <w:tr w:rsidR="00A97697" w:rsidRPr="002E6F03" w14:paraId="5041EED0" w14:textId="77777777" w:rsidTr="00E0344E">
        <w:tc>
          <w:tcPr>
            <w:cnfStyle w:val="001000000000" w:firstRow="0" w:lastRow="0" w:firstColumn="1" w:lastColumn="0" w:oddVBand="0" w:evenVBand="0" w:oddHBand="0" w:evenHBand="0" w:firstRowFirstColumn="0" w:firstRowLastColumn="0" w:lastRowFirstColumn="0" w:lastRowLastColumn="0"/>
            <w:tcW w:w="1797" w:type="pct"/>
          </w:tcPr>
          <w:p w14:paraId="58FA96CF" w14:textId="77777777" w:rsidR="00B35C06" w:rsidRPr="002E6F03" w:rsidRDefault="008E60C5" w:rsidP="009A71A9">
            <w:pPr>
              <w:spacing w:line="228" w:lineRule="auto"/>
              <w:jc w:val="left"/>
              <w:rPr>
                <w:b/>
                <w:bCs/>
                <w:spacing w:val="-2"/>
                <w:sz w:val="18"/>
                <w:szCs w:val="24"/>
                <w:rtl/>
                <w:lang w:val="en-AU"/>
              </w:rPr>
            </w:pPr>
            <w:r w:rsidRPr="002E6F03">
              <w:rPr>
                <w:b/>
                <w:bCs/>
                <w:spacing w:val="-2"/>
                <w:sz w:val="18"/>
                <w:szCs w:val="24"/>
                <w:rtl/>
                <w:lang w:val="en-AU"/>
              </w:rPr>
              <w:t>کالای در جریان ساخت</w:t>
            </w:r>
          </w:p>
        </w:tc>
        <w:tc>
          <w:tcPr>
            <w:tcW w:w="535" w:type="pct"/>
          </w:tcPr>
          <w:p w14:paraId="2078661B"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45F1EAA8"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45" w:type="pct"/>
          </w:tcPr>
          <w:p w14:paraId="6CC4087E"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13" w:type="pct"/>
          </w:tcPr>
          <w:p w14:paraId="3786C555"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484D1596"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r>
      <w:tr w:rsidR="00A97697" w:rsidRPr="002E6F03" w14:paraId="10F29049" w14:textId="77777777" w:rsidTr="00E0344E">
        <w:tc>
          <w:tcPr>
            <w:cnfStyle w:val="001000000000" w:firstRow="0" w:lastRow="0" w:firstColumn="1" w:lastColumn="0" w:oddVBand="0" w:evenVBand="0" w:oddHBand="0" w:evenHBand="0" w:firstRowFirstColumn="0" w:firstRowLastColumn="0" w:lastRowFirstColumn="0" w:lastRowLastColumn="0"/>
            <w:tcW w:w="1797" w:type="pct"/>
          </w:tcPr>
          <w:p w14:paraId="0C737ACE" w14:textId="77777777" w:rsidR="00B35C06" w:rsidRPr="002E6F03" w:rsidRDefault="00B35C06" w:rsidP="009A71A9">
            <w:pPr>
              <w:spacing w:line="228" w:lineRule="auto"/>
              <w:jc w:val="left"/>
              <w:rPr>
                <w:b/>
                <w:bCs/>
                <w:spacing w:val="-2"/>
                <w:sz w:val="18"/>
                <w:szCs w:val="24"/>
                <w:rtl/>
                <w:lang w:val="en-AU"/>
              </w:rPr>
            </w:pPr>
            <w:r w:rsidRPr="002E6F03">
              <w:rPr>
                <w:b/>
                <w:bCs/>
                <w:spacing w:val="-2"/>
                <w:sz w:val="18"/>
                <w:szCs w:val="24"/>
                <w:rtl/>
                <w:lang w:val="en-AU"/>
              </w:rPr>
              <w:t>قرارداد</w:t>
            </w:r>
            <w:r w:rsidR="006E339F" w:rsidRPr="002E6F03">
              <w:rPr>
                <w:b/>
                <w:bCs/>
                <w:spacing w:val="-2"/>
                <w:sz w:val="18"/>
                <w:szCs w:val="24"/>
                <w:rtl/>
                <w:lang w:val="en-AU"/>
              </w:rPr>
              <w:t>ه</w:t>
            </w:r>
            <w:r w:rsidRPr="002E6F03">
              <w:rPr>
                <w:b/>
                <w:bCs/>
                <w:spacing w:val="-2"/>
                <w:sz w:val="18"/>
                <w:szCs w:val="24"/>
                <w:rtl/>
                <w:lang w:val="en-AU"/>
              </w:rPr>
              <w:t>ا</w:t>
            </w:r>
            <w:r w:rsidR="006E339F" w:rsidRPr="002E6F03">
              <w:rPr>
                <w:b/>
                <w:bCs/>
                <w:spacing w:val="-2"/>
                <w:sz w:val="18"/>
                <w:szCs w:val="24"/>
                <w:rtl/>
                <w:lang w:val="en-AU"/>
              </w:rPr>
              <w:t>ی</w:t>
            </w:r>
            <w:r w:rsidRPr="002E6F03">
              <w:rPr>
                <w:b/>
                <w:bCs/>
                <w:spacing w:val="-2"/>
                <w:sz w:val="18"/>
                <w:szCs w:val="24"/>
                <w:rtl/>
                <w:lang w:val="en-AU"/>
              </w:rPr>
              <w:t xml:space="preserve"> </w:t>
            </w:r>
            <w:r w:rsidR="00611CE4" w:rsidRPr="002E6F03">
              <w:rPr>
                <w:b/>
                <w:bCs/>
                <w:spacing w:val="-2"/>
                <w:sz w:val="18"/>
                <w:szCs w:val="24"/>
                <w:rtl/>
                <w:lang w:val="en-AU"/>
              </w:rPr>
              <w:t>با</w:t>
            </w:r>
            <w:r w:rsidR="00611CE4" w:rsidRPr="002E6F03">
              <w:rPr>
                <w:rFonts w:cs="Times New Roman"/>
                <w:b/>
                <w:bCs/>
                <w:spacing w:val="-2"/>
                <w:sz w:val="18"/>
                <w:szCs w:val="24"/>
                <w:rtl/>
                <w:lang w:val="en-AU"/>
              </w:rPr>
              <w:t> </w:t>
            </w:r>
            <w:r w:rsidR="00611CE4" w:rsidRPr="002E6F03">
              <w:rPr>
                <w:b/>
                <w:bCs/>
                <w:spacing w:val="-2"/>
                <w:sz w:val="18"/>
                <w:szCs w:val="24"/>
                <w:rtl/>
                <w:lang w:val="en-AU"/>
              </w:rPr>
              <w:t xml:space="preserve">مشتریان </w:t>
            </w:r>
          </w:p>
        </w:tc>
        <w:tc>
          <w:tcPr>
            <w:tcW w:w="535" w:type="pct"/>
          </w:tcPr>
          <w:p w14:paraId="453AF120"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01412CA0"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45" w:type="pct"/>
          </w:tcPr>
          <w:p w14:paraId="3C599AFE"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13" w:type="pct"/>
          </w:tcPr>
          <w:p w14:paraId="549BC3D6"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76B4CB92"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r>
      <w:tr w:rsidR="00A97697" w:rsidRPr="002E6F03" w14:paraId="363F93DF" w14:textId="77777777" w:rsidTr="00E0344E">
        <w:tc>
          <w:tcPr>
            <w:cnfStyle w:val="001000000000" w:firstRow="0" w:lastRow="0" w:firstColumn="1" w:lastColumn="0" w:oddVBand="0" w:evenVBand="0" w:oddHBand="0" w:evenHBand="0" w:firstRowFirstColumn="0" w:firstRowLastColumn="0" w:lastRowFirstColumn="0" w:lastRowLastColumn="0"/>
            <w:tcW w:w="1797" w:type="pct"/>
          </w:tcPr>
          <w:p w14:paraId="4495F7BE" w14:textId="77777777" w:rsidR="00B35C06" w:rsidRPr="002E6F03" w:rsidRDefault="00EB4A18" w:rsidP="009A71A9">
            <w:pPr>
              <w:spacing w:line="228" w:lineRule="auto"/>
              <w:jc w:val="left"/>
              <w:rPr>
                <w:b/>
                <w:bCs/>
                <w:spacing w:val="-2"/>
                <w:sz w:val="18"/>
                <w:szCs w:val="24"/>
                <w:rtl/>
                <w:lang w:val="en-AU"/>
              </w:rPr>
            </w:pPr>
            <w:r w:rsidRPr="002E6F03">
              <w:rPr>
                <w:b/>
                <w:bCs/>
                <w:spacing w:val="-2"/>
                <w:sz w:val="18"/>
                <w:szCs w:val="24"/>
                <w:rtl/>
                <w:lang w:val="en-AU"/>
              </w:rPr>
              <w:t>دریافتنی‌ها</w:t>
            </w:r>
            <w:r w:rsidR="00B35C06" w:rsidRPr="002E6F03">
              <w:rPr>
                <w:b/>
                <w:bCs/>
                <w:spacing w:val="-2"/>
                <w:sz w:val="18"/>
                <w:szCs w:val="24"/>
                <w:rtl/>
                <w:lang w:val="en-AU"/>
              </w:rPr>
              <w:t xml:space="preserve"> و پ</w:t>
            </w:r>
            <w:r w:rsidR="006E339F" w:rsidRPr="002E6F03">
              <w:rPr>
                <w:b/>
                <w:bCs/>
                <w:spacing w:val="-2"/>
                <w:sz w:val="18"/>
                <w:szCs w:val="24"/>
                <w:rtl/>
                <w:lang w:val="en-AU"/>
              </w:rPr>
              <w:t>ی</w:t>
            </w:r>
            <w:r w:rsidR="00B35C06" w:rsidRPr="002E6F03">
              <w:rPr>
                <w:b/>
                <w:bCs/>
                <w:spacing w:val="-2"/>
                <w:sz w:val="18"/>
                <w:szCs w:val="24"/>
                <w:rtl/>
                <w:lang w:val="en-AU"/>
              </w:rPr>
              <w:t>ش‌پرداخت‌</w:t>
            </w:r>
            <w:r w:rsidR="006E339F" w:rsidRPr="002E6F03">
              <w:rPr>
                <w:b/>
                <w:bCs/>
                <w:spacing w:val="-2"/>
                <w:sz w:val="18"/>
                <w:szCs w:val="24"/>
                <w:rtl/>
                <w:lang w:val="en-AU"/>
              </w:rPr>
              <w:t>ه</w:t>
            </w:r>
            <w:r w:rsidR="00B35C06" w:rsidRPr="002E6F03">
              <w:rPr>
                <w:b/>
                <w:bCs/>
                <w:spacing w:val="-2"/>
                <w:sz w:val="18"/>
                <w:szCs w:val="24"/>
                <w:rtl/>
                <w:lang w:val="en-AU"/>
              </w:rPr>
              <w:t>ا</w:t>
            </w:r>
          </w:p>
        </w:tc>
        <w:tc>
          <w:tcPr>
            <w:tcW w:w="535" w:type="pct"/>
          </w:tcPr>
          <w:p w14:paraId="484E08D8"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74B6119E"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45" w:type="pct"/>
          </w:tcPr>
          <w:p w14:paraId="07CEE1B9"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13" w:type="pct"/>
          </w:tcPr>
          <w:p w14:paraId="26B62B55"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35A92D67"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r>
      <w:tr w:rsidR="00A97697" w:rsidRPr="002E6F03" w14:paraId="45BF937A" w14:textId="77777777" w:rsidTr="00E0344E">
        <w:tc>
          <w:tcPr>
            <w:cnfStyle w:val="001000000000" w:firstRow="0" w:lastRow="0" w:firstColumn="1" w:lastColumn="0" w:oddVBand="0" w:evenVBand="0" w:oddHBand="0" w:evenHBand="0" w:firstRowFirstColumn="0" w:firstRowLastColumn="0" w:lastRowFirstColumn="0" w:lastRowLastColumn="0"/>
            <w:tcW w:w="1797" w:type="pct"/>
          </w:tcPr>
          <w:p w14:paraId="4018A87B" w14:textId="77777777" w:rsidR="004353AF" w:rsidRPr="002E6F03" w:rsidRDefault="00B35C06" w:rsidP="009A71A9">
            <w:pPr>
              <w:spacing w:line="228" w:lineRule="auto"/>
              <w:jc w:val="left"/>
              <w:rPr>
                <w:b/>
                <w:bCs/>
                <w:spacing w:val="-2"/>
                <w:sz w:val="18"/>
                <w:szCs w:val="24"/>
                <w:rtl/>
                <w:lang w:val="en-AU"/>
              </w:rPr>
            </w:pPr>
            <w:r w:rsidRPr="002E6F03">
              <w:rPr>
                <w:b/>
                <w:bCs/>
                <w:spacing w:val="-2"/>
                <w:sz w:val="18"/>
                <w:szCs w:val="24"/>
                <w:rtl/>
                <w:lang w:val="en-AU"/>
              </w:rPr>
              <w:t>موجود</w:t>
            </w:r>
            <w:r w:rsidR="006E339F" w:rsidRPr="002E6F03">
              <w:rPr>
                <w:b/>
                <w:bCs/>
                <w:spacing w:val="-2"/>
                <w:sz w:val="18"/>
                <w:szCs w:val="24"/>
                <w:rtl/>
                <w:lang w:val="en-AU"/>
              </w:rPr>
              <w:t>ی</w:t>
            </w:r>
            <w:r w:rsidR="00181490" w:rsidRPr="002E6F03">
              <w:rPr>
                <w:b/>
                <w:bCs/>
                <w:spacing w:val="-2"/>
                <w:sz w:val="18"/>
                <w:szCs w:val="24"/>
                <w:rtl/>
                <w:lang w:val="en-AU"/>
              </w:rPr>
              <w:t>‌های</w:t>
            </w:r>
            <w:r w:rsidRPr="002E6F03">
              <w:rPr>
                <w:b/>
                <w:bCs/>
                <w:spacing w:val="-2"/>
                <w:sz w:val="18"/>
                <w:szCs w:val="24"/>
                <w:rtl/>
                <w:lang w:val="en-AU"/>
              </w:rPr>
              <w:t xml:space="preserve"> نقد و بان</w:t>
            </w:r>
            <w:r w:rsidR="006E339F" w:rsidRPr="002E6F03">
              <w:rPr>
                <w:b/>
                <w:bCs/>
                <w:spacing w:val="-2"/>
                <w:sz w:val="18"/>
                <w:szCs w:val="24"/>
                <w:rtl/>
                <w:lang w:val="en-AU"/>
              </w:rPr>
              <w:t>ک</w:t>
            </w:r>
          </w:p>
        </w:tc>
        <w:tc>
          <w:tcPr>
            <w:tcW w:w="535" w:type="pct"/>
          </w:tcPr>
          <w:p w14:paraId="0D0441B1"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7758CFF4"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45" w:type="pct"/>
          </w:tcPr>
          <w:p w14:paraId="252ECDBC"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13" w:type="pct"/>
          </w:tcPr>
          <w:p w14:paraId="0F977626"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409C42E8"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r>
      <w:tr w:rsidR="00A97697" w:rsidRPr="002E6F03" w14:paraId="7993C19B" w14:textId="77777777" w:rsidTr="00E0344E">
        <w:tc>
          <w:tcPr>
            <w:cnfStyle w:val="001000000000" w:firstRow="0" w:lastRow="0" w:firstColumn="1" w:lastColumn="0" w:oddVBand="0" w:evenVBand="0" w:oddHBand="0" w:evenHBand="0" w:firstRowFirstColumn="0" w:firstRowLastColumn="0" w:lastRowFirstColumn="0" w:lastRowLastColumn="0"/>
            <w:tcW w:w="1797" w:type="pct"/>
          </w:tcPr>
          <w:p w14:paraId="618976F3" w14:textId="79F14B8B" w:rsidR="00B35C06" w:rsidRPr="002E6F03" w:rsidRDefault="0095034D" w:rsidP="009A71A9">
            <w:pPr>
              <w:spacing w:line="228" w:lineRule="auto"/>
              <w:jc w:val="left"/>
              <w:rPr>
                <w:b/>
                <w:bCs/>
                <w:spacing w:val="-2"/>
                <w:sz w:val="18"/>
                <w:szCs w:val="24"/>
                <w:rtl/>
                <w:lang w:val="en-AU"/>
              </w:rPr>
            </w:pPr>
            <w:r w:rsidRPr="002E6F03">
              <w:rPr>
                <w:b/>
                <w:bCs/>
                <w:spacing w:val="-2"/>
                <w:sz w:val="18"/>
                <w:szCs w:val="24"/>
                <w:rtl/>
                <w:lang w:val="en-AU"/>
              </w:rPr>
              <w:t xml:space="preserve">پرداختنی‌ها و بدهی‌های ناشی از هزینه‌های ثبت </w:t>
            </w:r>
            <w:r w:rsidR="001930CF" w:rsidRPr="002E6F03">
              <w:rPr>
                <w:b/>
                <w:bCs/>
                <w:spacing w:val="-2"/>
                <w:sz w:val="18"/>
                <w:szCs w:val="24"/>
                <w:rtl/>
                <w:lang w:val="en-AU"/>
              </w:rPr>
              <w:t>و</w:t>
            </w:r>
            <w:r w:rsidR="004353AF" w:rsidRPr="002E6F03">
              <w:rPr>
                <w:b/>
                <w:bCs/>
                <w:spacing w:val="-2"/>
                <w:sz w:val="18"/>
                <w:szCs w:val="24"/>
                <w:rtl/>
                <w:lang w:val="en-AU"/>
              </w:rPr>
              <w:t xml:space="preserve"> پرداخت نشده</w:t>
            </w:r>
          </w:p>
        </w:tc>
        <w:tc>
          <w:tcPr>
            <w:tcW w:w="535" w:type="pct"/>
          </w:tcPr>
          <w:p w14:paraId="71A53AFD"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6AD4FFA2"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45" w:type="pct"/>
          </w:tcPr>
          <w:p w14:paraId="085FD022"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13" w:type="pct"/>
          </w:tcPr>
          <w:p w14:paraId="5EC05994"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14396992"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r>
      <w:tr w:rsidR="00A97697" w:rsidRPr="002E6F03" w14:paraId="79EB14ED" w14:textId="77777777" w:rsidTr="00E0344E">
        <w:tc>
          <w:tcPr>
            <w:cnfStyle w:val="001000000000" w:firstRow="0" w:lastRow="0" w:firstColumn="1" w:lastColumn="0" w:oddVBand="0" w:evenVBand="0" w:oddHBand="0" w:evenHBand="0" w:firstRowFirstColumn="0" w:firstRowLastColumn="0" w:lastRowFirstColumn="0" w:lastRowLastColumn="0"/>
            <w:tcW w:w="1797" w:type="pct"/>
          </w:tcPr>
          <w:p w14:paraId="347740A9" w14:textId="4A81518A" w:rsidR="00B35C06" w:rsidRPr="002E6F03" w:rsidRDefault="00CA1F69" w:rsidP="009A71A9">
            <w:pPr>
              <w:spacing w:line="228" w:lineRule="auto"/>
              <w:jc w:val="left"/>
              <w:rPr>
                <w:b/>
                <w:bCs/>
                <w:spacing w:val="-2"/>
                <w:sz w:val="18"/>
                <w:szCs w:val="24"/>
                <w:rtl/>
                <w:lang w:val="en-AU"/>
              </w:rPr>
            </w:pPr>
            <w:r w:rsidRPr="002E6F03">
              <w:rPr>
                <w:b/>
                <w:bCs/>
                <w:spacing w:val="-2"/>
                <w:sz w:val="18"/>
                <w:szCs w:val="24"/>
                <w:rtl/>
                <w:lang w:val="en-AU"/>
              </w:rPr>
              <w:t>بدهی</w:t>
            </w:r>
            <w:r w:rsidR="00B35C06" w:rsidRPr="002E6F03">
              <w:rPr>
                <w:b/>
                <w:bCs/>
                <w:spacing w:val="-2"/>
                <w:sz w:val="18"/>
                <w:szCs w:val="24"/>
                <w:rtl/>
                <w:lang w:val="en-AU"/>
              </w:rPr>
              <w:t>‌</w:t>
            </w:r>
            <w:r w:rsidR="006E339F" w:rsidRPr="002E6F03">
              <w:rPr>
                <w:b/>
                <w:bCs/>
                <w:spacing w:val="-2"/>
                <w:sz w:val="18"/>
                <w:szCs w:val="24"/>
                <w:rtl/>
                <w:lang w:val="en-AU"/>
              </w:rPr>
              <w:t>ه</w:t>
            </w:r>
            <w:r w:rsidR="00B35C06" w:rsidRPr="002E6F03">
              <w:rPr>
                <w:b/>
                <w:bCs/>
                <w:spacing w:val="-2"/>
                <w:sz w:val="18"/>
                <w:szCs w:val="24"/>
                <w:rtl/>
                <w:lang w:val="en-AU"/>
              </w:rPr>
              <w:t>ا</w:t>
            </w:r>
            <w:r w:rsidR="006E339F" w:rsidRPr="002E6F03">
              <w:rPr>
                <w:b/>
                <w:bCs/>
                <w:spacing w:val="-2"/>
                <w:sz w:val="18"/>
                <w:szCs w:val="24"/>
                <w:rtl/>
                <w:lang w:val="en-AU"/>
              </w:rPr>
              <w:t>ی</w:t>
            </w:r>
            <w:r w:rsidR="00B35C06" w:rsidRPr="002E6F03">
              <w:rPr>
                <w:b/>
                <w:bCs/>
                <w:spacing w:val="-2"/>
                <w:sz w:val="18"/>
                <w:szCs w:val="24"/>
                <w:rtl/>
                <w:lang w:val="en-AU"/>
              </w:rPr>
              <w:t xml:space="preserve"> بلندمدت و درآمد</w:t>
            </w:r>
            <w:r w:rsidR="006E339F" w:rsidRPr="002E6F03">
              <w:rPr>
                <w:b/>
                <w:bCs/>
                <w:spacing w:val="-2"/>
                <w:sz w:val="18"/>
                <w:szCs w:val="24"/>
                <w:rtl/>
                <w:lang w:val="en-AU"/>
              </w:rPr>
              <w:t>ه</w:t>
            </w:r>
            <w:r w:rsidR="00B35C06" w:rsidRPr="002E6F03">
              <w:rPr>
                <w:b/>
                <w:bCs/>
                <w:spacing w:val="-2"/>
                <w:sz w:val="18"/>
                <w:szCs w:val="24"/>
                <w:rtl/>
                <w:lang w:val="en-AU"/>
              </w:rPr>
              <w:t>ا</w:t>
            </w:r>
            <w:r w:rsidR="006E339F" w:rsidRPr="002E6F03">
              <w:rPr>
                <w:b/>
                <w:bCs/>
                <w:spacing w:val="-2"/>
                <w:sz w:val="18"/>
                <w:szCs w:val="24"/>
                <w:rtl/>
                <w:lang w:val="en-AU"/>
              </w:rPr>
              <w:t>ی</w:t>
            </w:r>
            <w:r w:rsidR="00B35C06" w:rsidRPr="002E6F03">
              <w:rPr>
                <w:b/>
                <w:bCs/>
                <w:spacing w:val="-2"/>
                <w:sz w:val="18"/>
                <w:szCs w:val="24"/>
                <w:rtl/>
                <w:lang w:val="en-AU"/>
              </w:rPr>
              <w:t xml:space="preserve"> انتقال</w:t>
            </w:r>
            <w:r w:rsidR="006E339F" w:rsidRPr="002E6F03">
              <w:rPr>
                <w:b/>
                <w:bCs/>
                <w:spacing w:val="-2"/>
                <w:sz w:val="18"/>
                <w:szCs w:val="24"/>
                <w:rtl/>
                <w:lang w:val="en-AU"/>
              </w:rPr>
              <w:t>ی</w:t>
            </w:r>
          </w:p>
        </w:tc>
        <w:tc>
          <w:tcPr>
            <w:tcW w:w="535" w:type="pct"/>
          </w:tcPr>
          <w:p w14:paraId="5DF855B4"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1AFCD114"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45" w:type="pct"/>
          </w:tcPr>
          <w:p w14:paraId="6FEDBB50"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13" w:type="pct"/>
          </w:tcPr>
          <w:p w14:paraId="0E37DE1B"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105076D2"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r>
      <w:tr w:rsidR="00A97697" w:rsidRPr="002E6F03" w14:paraId="0F0AA8B3" w14:textId="77777777" w:rsidTr="00E0344E">
        <w:tc>
          <w:tcPr>
            <w:cnfStyle w:val="001000000000" w:firstRow="0" w:lastRow="0" w:firstColumn="1" w:lastColumn="0" w:oddVBand="0" w:evenVBand="0" w:oddHBand="0" w:evenHBand="0" w:firstRowFirstColumn="0" w:firstRowLastColumn="0" w:lastRowFirstColumn="0" w:lastRowLastColumn="0"/>
            <w:tcW w:w="1797" w:type="pct"/>
          </w:tcPr>
          <w:p w14:paraId="4A8EC29B" w14:textId="4FF6B73A" w:rsidR="00B35C06" w:rsidRPr="002E6F03" w:rsidRDefault="00B35C06" w:rsidP="009A71A9">
            <w:pPr>
              <w:spacing w:line="228" w:lineRule="auto"/>
              <w:jc w:val="left"/>
              <w:rPr>
                <w:b/>
                <w:bCs/>
                <w:spacing w:val="-2"/>
                <w:sz w:val="18"/>
                <w:szCs w:val="24"/>
                <w:rtl/>
                <w:lang w:val="en-AU"/>
              </w:rPr>
            </w:pPr>
            <w:r w:rsidRPr="002E6F03">
              <w:rPr>
                <w:b/>
                <w:bCs/>
                <w:spacing w:val="-2"/>
                <w:sz w:val="18"/>
                <w:szCs w:val="24"/>
                <w:rtl/>
                <w:lang w:val="en-AU"/>
              </w:rPr>
              <w:t>ذخا</w:t>
            </w:r>
            <w:r w:rsidR="006E339F" w:rsidRPr="002E6F03">
              <w:rPr>
                <w:b/>
                <w:bCs/>
                <w:spacing w:val="-2"/>
                <w:sz w:val="18"/>
                <w:szCs w:val="24"/>
                <w:rtl/>
                <w:lang w:val="en-AU"/>
              </w:rPr>
              <w:t>ی</w:t>
            </w:r>
            <w:r w:rsidRPr="002E6F03">
              <w:rPr>
                <w:b/>
                <w:bCs/>
                <w:spacing w:val="-2"/>
                <w:sz w:val="18"/>
                <w:szCs w:val="24"/>
                <w:rtl/>
                <w:lang w:val="en-AU"/>
              </w:rPr>
              <w:t>ر بد</w:t>
            </w:r>
            <w:r w:rsidR="006E339F" w:rsidRPr="002E6F03">
              <w:rPr>
                <w:b/>
                <w:bCs/>
                <w:spacing w:val="-2"/>
                <w:sz w:val="18"/>
                <w:szCs w:val="24"/>
                <w:rtl/>
                <w:lang w:val="en-AU"/>
              </w:rPr>
              <w:t>هی</w:t>
            </w:r>
            <w:r w:rsidRPr="002E6F03">
              <w:rPr>
                <w:b/>
                <w:bCs/>
                <w:spacing w:val="-2"/>
                <w:sz w:val="18"/>
                <w:szCs w:val="24"/>
                <w:rtl/>
                <w:lang w:val="en-AU"/>
              </w:rPr>
              <w:t>‌</w:t>
            </w:r>
            <w:r w:rsidR="006E339F" w:rsidRPr="002E6F03">
              <w:rPr>
                <w:b/>
                <w:bCs/>
                <w:spacing w:val="-2"/>
                <w:sz w:val="18"/>
                <w:szCs w:val="24"/>
                <w:rtl/>
                <w:lang w:val="en-AU"/>
              </w:rPr>
              <w:t>ه</w:t>
            </w:r>
            <w:r w:rsidRPr="002E6F03">
              <w:rPr>
                <w:b/>
                <w:bCs/>
                <w:spacing w:val="-2"/>
                <w:sz w:val="18"/>
                <w:szCs w:val="24"/>
                <w:rtl/>
                <w:lang w:val="en-AU"/>
              </w:rPr>
              <w:t xml:space="preserve">ا و </w:t>
            </w:r>
            <w:r w:rsidR="006E339F" w:rsidRPr="002E6F03">
              <w:rPr>
                <w:b/>
                <w:bCs/>
                <w:spacing w:val="-2"/>
                <w:sz w:val="18"/>
                <w:szCs w:val="24"/>
                <w:rtl/>
                <w:lang w:val="en-AU"/>
              </w:rPr>
              <w:t>ه</w:t>
            </w:r>
            <w:r w:rsidRPr="002E6F03">
              <w:rPr>
                <w:b/>
                <w:bCs/>
                <w:spacing w:val="-2"/>
                <w:sz w:val="18"/>
                <w:szCs w:val="24"/>
                <w:rtl/>
                <w:lang w:val="en-AU"/>
              </w:rPr>
              <w:t>ز</w:t>
            </w:r>
            <w:r w:rsidR="006E339F" w:rsidRPr="002E6F03">
              <w:rPr>
                <w:b/>
                <w:bCs/>
                <w:spacing w:val="-2"/>
                <w:sz w:val="18"/>
                <w:szCs w:val="24"/>
                <w:rtl/>
                <w:lang w:val="en-AU"/>
              </w:rPr>
              <w:t>ی</w:t>
            </w:r>
            <w:r w:rsidRPr="002E6F03">
              <w:rPr>
                <w:b/>
                <w:bCs/>
                <w:spacing w:val="-2"/>
                <w:sz w:val="18"/>
                <w:szCs w:val="24"/>
                <w:rtl/>
                <w:lang w:val="en-AU"/>
              </w:rPr>
              <w:t>ن</w:t>
            </w:r>
            <w:r w:rsidR="006E339F" w:rsidRPr="002E6F03">
              <w:rPr>
                <w:b/>
                <w:bCs/>
                <w:spacing w:val="-2"/>
                <w:sz w:val="18"/>
                <w:szCs w:val="24"/>
                <w:rtl/>
                <w:lang w:val="en-AU"/>
              </w:rPr>
              <w:t>ه</w:t>
            </w:r>
            <w:r w:rsidRPr="002E6F03">
              <w:rPr>
                <w:b/>
                <w:bCs/>
                <w:spacing w:val="-2"/>
                <w:sz w:val="18"/>
                <w:szCs w:val="24"/>
                <w:rtl/>
                <w:lang w:val="en-AU"/>
              </w:rPr>
              <w:t>‌</w:t>
            </w:r>
            <w:r w:rsidR="006E339F" w:rsidRPr="002E6F03">
              <w:rPr>
                <w:b/>
                <w:bCs/>
                <w:spacing w:val="-2"/>
                <w:sz w:val="18"/>
                <w:szCs w:val="24"/>
                <w:rtl/>
                <w:lang w:val="en-AU"/>
              </w:rPr>
              <w:t>ه</w:t>
            </w:r>
            <w:r w:rsidRPr="002E6F03">
              <w:rPr>
                <w:b/>
                <w:bCs/>
                <w:spacing w:val="-2"/>
                <w:sz w:val="18"/>
                <w:szCs w:val="24"/>
                <w:rtl/>
                <w:lang w:val="en-AU"/>
              </w:rPr>
              <w:t>ا، بد</w:t>
            </w:r>
            <w:r w:rsidR="006E339F" w:rsidRPr="002E6F03">
              <w:rPr>
                <w:b/>
                <w:bCs/>
                <w:spacing w:val="-2"/>
                <w:sz w:val="18"/>
                <w:szCs w:val="24"/>
                <w:rtl/>
                <w:lang w:val="en-AU"/>
              </w:rPr>
              <w:t>هی</w:t>
            </w:r>
            <w:r w:rsidRPr="002E6F03">
              <w:rPr>
                <w:b/>
                <w:bCs/>
                <w:spacing w:val="-2"/>
                <w:sz w:val="18"/>
                <w:szCs w:val="24"/>
                <w:rtl/>
                <w:lang w:val="en-AU"/>
              </w:rPr>
              <w:t>‌</w:t>
            </w:r>
            <w:r w:rsidR="006E339F" w:rsidRPr="002E6F03">
              <w:rPr>
                <w:b/>
                <w:bCs/>
                <w:spacing w:val="-2"/>
                <w:sz w:val="18"/>
                <w:szCs w:val="24"/>
                <w:rtl/>
                <w:lang w:val="en-AU"/>
              </w:rPr>
              <w:t>ه</w:t>
            </w:r>
            <w:r w:rsidRPr="002E6F03">
              <w:rPr>
                <w:b/>
                <w:bCs/>
                <w:spacing w:val="-2"/>
                <w:sz w:val="18"/>
                <w:szCs w:val="24"/>
                <w:rtl/>
                <w:lang w:val="en-AU"/>
              </w:rPr>
              <w:t>ا</w:t>
            </w:r>
            <w:r w:rsidR="006E339F" w:rsidRPr="002E6F03">
              <w:rPr>
                <w:b/>
                <w:bCs/>
                <w:spacing w:val="-2"/>
                <w:sz w:val="18"/>
                <w:szCs w:val="24"/>
                <w:rtl/>
                <w:lang w:val="en-AU"/>
              </w:rPr>
              <w:t>ی</w:t>
            </w:r>
            <w:r w:rsidRPr="002E6F03">
              <w:rPr>
                <w:b/>
                <w:bCs/>
                <w:spacing w:val="-2"/>
                <w:sz w:val="18"/>
                <w:szCs w:val="24"/>
                <w:rtl/>
                <w:lang w:val="en-AU"/>
              </w:rPr>
              <w:t xml:space="preserve"> احتمال</w:t>
            </w:r>
            <w:r w:rsidR="006E339F" w:rsidRPr="002E6F03">
              <w:rPr>
                <w:b/>
                <w:bCs/>
                <w:spacing w:val="-2"/>
                <w:sz w:val="18"/>
                <w:szCs w:val="24"/>
                <w:rtl/>
                <w:lang w:val="en-AU"/>
              </w:rPr>
              <w:t>ی</w:t>
            </w:r>
            <w:r w:rsidRPr="002E6F03">
              <w:rPr>
                <w:b/>
                <w:bCs/>
                <w:spacing w:val="-2"/>
                <w:sz w:val="18"/>
                <w:szCs w:val="24"/>
                <w:rtl/>
                <w:lang w:val="en-AU"/>
              </w:rPr>
              <w:t xml:space="preserve"> و تع</w:t>
            </w:r>
            <w:r w:rsidR="006E339F" w:rsidRPr="002E6F03">
              <w:rPr>
                <w:b/>
                <w:bCs/>
                <w:spacing w:val="-2"/>
                <w:sz w:val="18"/>
                <w:szCs w:val="24"/>
                <w:rtl/>
                <w:lang w:val="en-AU"/>
              </w:rPr>
              <w:t>ه</w:t>
            </w:r>
            <w:r w:rsidRPr="002E6F03">
              <w:rPr>
                <w:b/>
                <w:bCs/>
                <w:spacing w:val="-2"/>
                <w:sz w:val="18"/>
                <w:szCs w:val="24"/>
                <w:rtl/>
                <w:lang w:val="en-AU"/>
              </w:rPr>
              <w:t>دات</w:t>
            </w:r>
            <w:r w:rsidR="00181490" w:rsidRPr="002E6F03">
              <w:rPr>
                <w:b/>
                <w:bCs/>
                <w:spacing w:val="-2"/>
                <w:sz w:val="18"/>
                <w:szCs w:val="24"/>
                <w:rtl/>
                <w:lang w:val="en-AU"/>
              </w:rPr>
              <w:t xml:space="preserve"> مالی</w:t>
            </w:r>
          </w:p>
        </w:tc>
        <w:tc>
          <w:tcPr>
            <w:tcW w:w="535" w:type="pct"/>
          </w:tcPr>
          <w:p w14:paraId="61CC8D8C"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7F5F1A82"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45" w:type="pct"/>
          </w:tcPr>
          <w:p w14:paraId="7E88E795"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13" w:type="pct"/>
          </w:tcPr>
          <w:p w14:paraId="652930CB"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7841CAB6"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r>
      <w:tr w:rsidR="00A97697" w:rsidRPr="002E6F03" w14:paraId="220FAAC0" w14:textId="77777777" w:rsidTr="00E0344E">
        <w:tc>
          <w:tcPr>
            <w:cnfStyle w:val="001000000000" w:firstRow="0" w:lastRow="0" w:firstColumn="1" w:lastColumn="0" w:oddVBand="0" w:evenVBand="0" w:oddHBand="0" w:evenHBand="0" w:firstRowFirstColumn="0" w:firstRowLastColumn="0" w:lastRowFirstColumn="0" w:lastRowLastColumn="0"/>
            <w:tcW w:w="1797" w:type="pct"/>
          </w:tcPr>
          <w:p w14:paraId="26F682D1" w14:textId="77777777" w:rsidR="00B35C06" w:rsidRPr="002E6F03" w:rsidRDefault="00B35C06" w:rsidP="009A71A9">
            <w:pPr>
              <w:spacing w:line="228" w:lineRule="auto"/>
              <w:jc w:val="left"/>
              <w:rPr>
                <w:b/>
                <w:bCs/>
                <w:spacing w:val="-2"/>
                <w:sz w:val="18"/>
                <w:szCs w:val="24"/>
                <w:rtl/>
                <w:lang w:val="en-AU"/>
              </w:rPr>
            </w:pPr>
            <w:r w:rsidRPr="002E6F03">
              <w:rPr>
                <w:b/>
                <w:bCs/>
                <w:spacing w:val="-2"/>
                <w:sz w:val="18"/>
                <w:szCs w:val="24"/>
                <w:rtl/>
                <w:lang w:val="en-AU"/>
              </w:rPr>
              <w:t>سرما</w:t>
            </w:r>
            <w:r w:rsidR="006E339F" w:rsidRPr="002E6F03">
              <w:rPr>
                <w:b/>
                <w:bCs/>
                <w:spacing w:val="-2"/>
                <w:sz w:val="18"/>
                <w:szCs w:val="24"/>
                <w:rtl/>
                <w:lang w:val="en-AU"/>
              </w:rPr>
              <w:t>یه</w:t>
            </w:r>
            <w:r w:rsidR="001930CF" w:rsidRPr="002E6F03">
              <w:rPr>
                <w:b/>
                <w:bCs/>
                <w:spacing w:val="-2"/>
                <w:sz w:val="18"/>
                <w:szCs w:val="24"/>
                <w:rtl/>
                <w:lang w:val="en-AU"/>
              </w:rPr>
              <w:t xml:space="preserve"> و</w:t>
            </w:r>
            <w:r w:rsidRPr="002E6F03">
              <w:rPr>
                <w:b/>
                <w:bCs/>
                <w:spacing w:val="-2"/>
                <w:sz w:val="18"/>
                <w:szCs w:val="24"/>
                <w:rtl/>
                <w:lang w:val="en-AU"/>
              </w:rPr>
              <w:t xml:space="preserve"> اندوخت</w:t>
            </w:r>
            <w:r w:rsidR="006E339F" w:rsidRPr="002E6F03">
              <w:rPr>
                <w:b/>
                <w:bCs/>
                <w:spacing w:val="-2"/>
                <w:sz w:val="18"/>
                <w:szCs w:val="24"/>
                <w:rtl/>
                <w:lang w:val="en-AU"/>
              </w:rPr>
              <w:t>ه</w:t>
            </w:r>
            <w:r w:rsidRPr="002E6F03">
              <w:rPr>
                <w:b/>
                <w:bCs/>
                <w:spacing w:val="-2"/>
                <w:sz w:val="18"/>
                <w:szCs w:val="24"/>
                <w:rtl/>
                <w:lang w:val="en-AU"/>
              </w:rPr>
              <w:t>‌</w:t>
            </w:r>
            <w:r w:rsidR="006E339F" w:rsidRPr="002E6F03">
              <w:rPr>
                <w:b/>
                <w:bCs/>
                <w:spacing w:val="-2"/>
                <w:sz w:val="18"/>
                <w:szCs w:val="24"/>
                <w:rtl/>
                <w:lang w:val="en-AU"/>
              </w:rPr>
              <w:t>ه</w:t>
            </w:r>
            <w:r w:rsidRPr="002E6F03">
              <w:rPr>
                <w:b/>
                <w:bCs/>
                <w:spacing w:val="-2"/>
                <w:sz w:val="18"/>
                <w:szCs w:val="24"/>
                <w:rtl/>
                <w:lang w:val="en-AU"/>
              </w:rPr>
              <w:t>ا</w:t>
            </w:r>
          </w:p>
        </w:tc>
        <w:tc>
          <w:tcPr>
            <w:tcW w:w="535" w:type="pct"/>
          </w:tcPr>
          <w:p w14:paraId="5A0550B5"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18F62638"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45" w:type="pct"/>
          </w:tcPr>
          <w:p w14:paraId="3624EC7D"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13" w:type="pct"/>
          </w:tcPr>
          <w:p w14:paraId="41914F73"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7EA1D906"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r>
      <w:tr w:rsidR="00A97697" w:rsidRPr="002E6F03" w14:paraId="468A95AC" w14:textId="77777777" w:rsidTr="00E0344E">
        <w:tc>
          <w:tcPr>
            <w:cnfStyle w:val="001000000000" w:firstRow="0" w:lastRow="0" w:firstColumn="1" w:lastColumn="0" w:oddVBand="0" w:evenVBand="0" w:oddHBand="0" w:evenHBand="0" w:firstRowFirstColumn="0" w:firstRowLastColumn="0" w:lastRowFirstColumn="0" w:lastRowLastColumn="0"/>
            <w:tcW w:w="1797" w:type="pct"/>
          </w:tcPr>
          <w:p w14:paraId="4E164D0F" w14:textId="4574AC86" w:rsidR="00B35C06" w:rsidRPr="002E6F03" w:rsidRDefault="00611CE4" w:rsidP="009A71A9">
            <w:pPr>
              <w:spacing w:line="228" w:lineRule="auto"/>
              <w:jc w:val="left"/>
              <w:rPr>
                <w:b/>
                <w:bCs/>
                <w:spacing w:val="-2"/>
                <w:sz w:val="18"/>
                <w:szCs w:val="24"/>
                <w:vertAlign w:val="superscript"/>
                <w:rtl/>
                <w:lang w:val="en-AU"/>
              </w:rPr>
            </w:pPr>
            <w:r w:rsidRPr="002E6F03">
              <w:rPr>
                <w:b/>
                <w:bCs/>
                <w:spacing w:val="-2"/>
                <w:sz w:val="18"/>
                <w:szCs w:val="24"/>
                <w:rtl/>
                <w:lang w:val="en-AU"/>
              </w:rPr>
              <w:t>مالی</w:t>
            </w:r>
            <w:r w:rsidR="009A71A9" w:rsidRPr="002E6F03">
              <w:rPr>
                <w:rFonts w:hint="cs"/>
                <w:b/>
                <w:bCs/>
                <w:spacing w:val="-2"/>
                <w:sz w:val="18"/>
                <w:szCs w:val="24"/>
                <w:rtl/>
                <w:lang w:val="en-AU"/>
              </w:rPr>
              <w:t>ـ</w:t>
            </w:r>
            <w:r w:rsidRPr="002E6F03">
              <w:rPr>
                <w:b/>
                <w:bCs/>
                <w:spacing w:val="-2"/>
                <w:sz w:val="18"/>
                <w:szCs w:val="24"/>
                <w:rtl/>
                <w:lang w:val="en-AU"/>
              </w:rPr>
              <w:t>ات‌های مستقی</w:t>
            </w:r>
            <w:r w:rsidR="009A71A9" w:rsidRPr="002E6F03">
              <w:rPr>
                <w:rFonts w:hint="cs"/>
                <w:b/>
                <w:bCs/>
                <w:spacing w:val="-2"/>
                <w:sz w:val="18"/>
                <w:szCs w:val="24"/>
                <w:rtl/>
                <w:lang w:val="en-AU"/>
              </w:rPr>
              <w:t>ـ</w:t>
            </w:r>
            <w:r w:rsidRPr="002E6F03">
              <w:rPr>
                <w:b/>
                <w:bCs/>
                <w:spacing w:val="-2"/>
                <w:sz w:val="18"/>
                <w:szCs w:val="24"/>
                <w:rtl/>
                <w:lang w:val="en-AU"/>
              </w:rPr>
              <w:t>م، مالی</w:t>
            </w:r>
            <w:r w:rsidR="009A71A9" w:rsidRPr="002E6F03">
              <w:rPr>
                <w:rFonts w:hint="cs"/>
                <w:b/>
                <w:bCs/>
                <w:spacing w:val="-2"/>
                <w:sz w:val="18"/>
                <w:szCs w:val="24"/>
                <w:rtl/>
                <w:lang w:val="en-AU"/>
              </w:rPr>
              <w:t>ـ</w:t>
            </w:r>
            <w:r w:rsidRPr="002E6F03">
              <w:rPr>
                <w:b/>
                <w:bCs/>
                <w:spacing w:val="-2"/>
                <w:sz w:val="18"/>
                <w:szCs w:val="24"/>
                <w:rtl/>
                <w:lang w:val="en-AU"/>
              </w:rPr>
              <w:t>ات ب</w:t>
            </w:r>
            <w:r w:rsidR="009A71A9" w:rsidRPr="002E6F03">
              <w:rPr>
                <w:rFonts w:hint="cs"/>
                <w:b/>
                <w:bCs/>
                <w:spacing w:val="-2"/>
                <w:sz w:val="18"/>
                <w:szCs w:val="24"/>
                <w:rtl/>
                <w:lang w:val="en-AU"/>
              </w:rPr>
              <w:t>ـ</w:t>
            </w:r>
            <w:r w:rsidRPr="002E6F03">
              <w:rPr>
                <w:b/>
                <w:bCs/>
                <w:spacing w:val="-2"/>
                <w:sz w:val="18"/>
                <w:szCs w:val="24"/>
                <w:rtl/>
                <w:lang w:val="en-AU"/>
              </w:rPr>
              <w:t>ر ارزش‌افزوده و مالیات‌های انتقالی</w:t>
            </w:r>
          </w:p>
        </w:tc>
        <w:tc>
          <w:tcPr>
            <w:tcW w:w="535" w:type="pct"/>
          </w:tcPr>
          <w:p w14:paraId="489712F6"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66BF5164"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45" w:type="pct"/>
          </w:tcPr>
          <w:p w14:paraId="54A243FE"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13" w:type="pct"/>
          </w:tcPr>
          <w:p w14:paraId="701738DE"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45ED956F"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r>
      <w:tr w:rsidR="00A97697" w:rsidRPr="002E6F03" w14:paraId="66AF7B8A" w14:textId="77777777" w:rsidTr="00E0344E">
        <w:tc>
          <w:tcPr>
            <w:cnfStyle w:val="001000000000" w:firstRow="0" w:lastRow="0" w:firstColumn="1" w:lastColumn="0" w:oddVBand="0" w:evenVBand="0" w:oddHBand="0" w:evenHBand="0" w:firstRowFirstColumn="0" w:firstRowLastColumn="0" w:lastRowFirstColumn="0" w:lastRowLastColumn="0"/>
            <w:tcW w:w="1797" w:type="pct"/>
          </w:tcPr>
          <w:p w14:paraId="4D9CB2DD" w14:textId="77777777" w:rsidR="00B35C06" w:rsidRPr="002E6F03" w:rsidRDefault="00B35C06" w:rsidP="009A71A9">
            <w:pPr>
              <w:spacing w:line="228" w:lineRule="auto"/>
              <w:jc w:val="left"/>
              <w:rPr>
                <w:b/>
                <w:bCs/>
                <w:spacing w:val="-2"/>
                <w:sz w:val="18"/>
                <w:szCs w:val="24"/>
                <w:rtl/>
                <w:lang w:val="en-AU"/>
              </w:rPr>
            </w:pPr>
            <w:r w:rsidRPr="002E6F03">
              <w:rPr>
                <w:b/>
                <w:bCs/>
                <w:spacing w:val="-2"/>
                <w:sz w:val="18"/>
                <w:szCs w:val="24"/>
                <w:rtl/>
                <w:lang w:val="en-AU"/>
              </w:rPr>
              <w:t>درآمد</w:t>
            </w:r>
            <w:r w:rsidR="001930CF" w:rsidRPr="002E6F03">
              <w:rPr>
                <w:b/>
                <w:bCs/>
                <w:spacing w:val="-2"/>
                <w:sz w:val="18"/>
                <w:szCs w:val="24"/>
                <w:rtl/>
                <w:lang w:val="en-AU"/>
              </w:rPr>
              <w:t>ها</w:t>
            </w:r>
          </w:p>
        </w:tc>
        <w:tc>
          <w:tcPr>
            <w:tcW w:w="535" w:type="pct"/>
          </w:tcPr>
          <w:p w14:paraId="0F8697CA"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3979C925"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45" w:type="pct"/>
          </w:tcPr>
          <w:p w14:paraId="10266317"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13" w:type="pct"/>
          </w:tcPr>
          <w:p w14:paraId="2BB42A3F"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39C571E7"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r>
      <w:tr w:rsidR="00A97697" w:rsidRPr="002E6F03" w14:paraId="52C5D9C7" w14:textId="77777777" w:rsidTr="00E0344E">
        <w:tc>
          <w:tcPr>
            <w:cnfStyle w:val="001000000000" w:firstRow="0" w:lastRow="0" w:firstColumn="1" w:lastColumn="0" w:oddVBand="0" w:evenVBand="0" w:oddHBand="0" w:evenHBand="0" w:firstRowFirstColumn="0" w:firstRowLastColumn="0" w:lastRowFirstColumn="0" w:lastRowLastColumn="0"/>
            <w:tcW w:w="1797" w:type="pct"/>
          </w:tcPr>
          <w:p w14:paraId="7523480D" w14:textId="77777777" w:rsidR="00B35C06" w:rsidRPr="002E6F03" w:rsidRDefault="006E339F" w:rsidP="009A71A9">
            <w:pPr>
              <w:spacing w:line="228" w:lineRule="auto"/>
              <w:jc w:val="left"/>
              <w:rPr>
                <w:b/>
                <w:bCs/>
                <w:spacing w:val="-2"/>
                <w:sz w:val="18"/>
                <w:szCs w:val="24"/>
                <w:rtl/>
                <w:lang w:val="en-AU"/>
              </w:rPr>
            </w:pPr>
            <w:r w:rsidRPr="002E6F03">
              <w:rPr>
                <w:b/>
                <w:bCs/>
                <w:spacing w:val="-2"/>
                <w:sz w:val="18"/>
                <w:szCs w:val="24"/>
                <w:rtl/>
                <w:lang w:val="en-AU"/>
              </w:rPr>
              <w:t>ه</w:t>
            </w:r>
            <w:r w:rsidR="00B35C06" w:rsidRPr="002E6F03">
              <w:rPr>
                <w:b/>
                <w:bCs/>
                <w:spacing w:val="-2"/>
                <w:sz w:val="18"/>
                <w:szCs w:val="24"/>
                <w:rtl/>
                <w:lang w:val="en-AU"/>
              </w:rPr>
              <w:t>ز</w:t>
            </w:r>
            <w:r w:rsidRPr="002E6F03">
              <w:rPr>
                <w:b/>
                <w:bCs/>
                <w:spacing w:val="-2"/>
                <w:sz w:val="18"/>
                <w:szCs w:val="24"/>
                <w:rtl/>
                <w:lang w:val="en-AU"/>
              </w:rPr>
              <w:t>ی</w:t>
            </w:r>
            <w:r w:rsidR="00B35C06" w:rsidRPr="002E6F03">
              <w:rPr>
                <w:b/>
                <w:bCs/>
                <w:spacing w:val="-2"/>
                <w:sz w:val="18"/>
                <w:szCs w:val="24"/>
                <w:rtl/>
                <w:lang w:val="en-AU"/>
              </w:rPr>
              <w:t>ن</w:t>
            </w:r>
            <w:r w:rsidRPr="002E6F03">
              <w:rPr>
                <w:b/>
                <w:bCs/>
                <w:spacing w:val="-2"/>
                <w:sz w:val="18"/>
                <w:szCs w:val="24"/>
                <w:rtl/>
                <w:lang w:val="en-AU"/>
              </w:rPr>
              <w:t>ه</w:t>
            </w:r>
            <w:r w:rsidR="00B35C06" w:rsidRPr="002E6F03">
              <w:rPr>
                <w:b/>
                <w:bCs/>
                <w:spacing w:val="-2"/>
                <w:sz w:val="18"/>
                <w:szCs w:val="24"/>
                <w:rtl/>
                <w:lang w:val="en-AU"/>
              </w:rPr>
              <w:t>‌</w:t>
            </w:r>
            <w:r w:rsidRPr="002E6F03">
              <w:rPr>
                <w:b/>
                <w:bCs/>
                <w:spacing w:val="-2"/>
                <w:sz w:val="18"/>
                <w:szCs w:val="24"/>
                <w:rtl/>
                <w:lang w:val="en-AU"/>
              </w:rPr>
              <w:t>ه</w:t>
            </w:r>
            <w:r w:rsidR="00B35C06" w:rsidRPr="002E6F03">
              <w:rPr>
                <w:b/>
                <w:bCs/>
                <w:spacing w:val="-2"/>
                <w:sz w:val="18"/>
                <w:szCs w:val="24"/>
                <w:rtl/>
                <w:lang w:val="en-AU"/>
              </w:rPr>
              <w:t>ا</w:t>
            </w:r>
          </w:p>
        </w:tc>
        <w:tc>
          <w:tcPr>
            <w:tcW w:w="535" w:type="pct"/>
          </w:tcPr>
          <w:p w14:paraId="659022A4"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658DDA72"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45" w:type="pct"/>
          </w:tcPr>
          <w:p w14:paraId="0E0244B3"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13" w:type="pct"/>
          </w:tcPr>
          <w:p w14:paraId="08122F1E"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3CA64C31"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r>
      <w:tr w:rsidR="00A97697" w:rsidRPr="002E6F03" w14:paraId="448B157A" w14:textId="77777777" w:rsidTr="00E0344E">
        <w:tc>
          <w:tcPr>
            <w:cnfStyle w:val="001000000000" w:firstRow="0" w:lastRow="0" w:firstColumn="1" w:lastColumn="0" w:oddVBand="0" w:evenVBand="0" w:oddHBand="0" w:evenHBand="0" w:firstRowFirstColumn="0" w:firstRowLastColumn="0" w:lastRowFirstColumn="0" w:lastRowLastColumn="0"/>
            <w:tcW w:w="1797" w:type="pct"/>
          </w:tcPr>
          <w:p w14:paraId="0B40894D" w14:textId="77777777" w:rsidR="00B35C06" w:rsidRPr="002E6F03" w:rsidRDefault="00B35C06" w:rsidP="009A71A9">
            <w:pPr>
              <w:spacing w:line="228" w:lineRule="auto"/>
              <w:jc w:val="left"/>
              <w:rPr>
                <w:b/>
                <w:bCs/>
                <w:spacing w:val="-2"/>
                <w:sz w:val="18"/>
                <w:szCs w:val="24"/>
                <w:rtl/>
                <w:lang w:val="en-AU"/>
              </w:rPr>
            </w:pPr>
            <w:r w:rsidRPr="002E6F03">
              <w:rPr>
                <w:b/>
                <w:bCs/>
                <w:spacing w:val="-2"/>
                <w:sz w:val="18"/>
                <w:szCs w:val="24"/>
                <w:rtl/>
                <w:lang w:val="en-AU"/>
              </w:rPr>
              <w:t>حقوق و دستمزد</w:t>
            </w:r>
          </w:p>
        </w:tc>
        <w:tc>
          <w:tcPr>
            <w:tcW w:w="535" w:type="pct"/>
          </w:tcPr>
          <w:p w14:paraId="45E018ED"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412920A7"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45" w:type="pct"/>
          </w:tcPr>
          <w:p w14:paraId="61D6775D"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13" w:type="pct"/>
          </w:tcPr>
          <w:p w14:paraId="7BAE1CAC"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618EF648"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r>
      <w:tr w:rsidR="00A97697" w:rsidRPr="002E6F03" w14:paraId="7160A854" w14:textId="77777777" w:rsidTr="00E0344E">
        <w:tc>
          <w:tcPr>
            <w:cnfStyle w:val="001000000000" w:firstRow="0" w:lastRow="0" w:firstColumn="1" w:lastColumn="0" w:oddVBand="0" w:evenVBand="0" w:oddHBand="0" w:evenHBand="0" w:firstRowFirstColumn="0" w:firstRowLastColumn="0" w:lastRowFirstColumn="0" w:lastRowLastColumn="0"/>
            <w:tcW w:w="1797" w:type="pct"/>
          </w:tcPr>
          <w:p w14:paraId="26C3C3B0" w14:textId="77777777" w:rsidR="00B35C06" w:rsidRPr="002E6F03" w:rsidRDefault="00B35C06" w:rsidP="009A71A9">
            <w:pPr>
              <w:spacing w:line="228" w:lineRule="auto"/>
              <w:jc w:val="left"/>
              <w:rPr>
                <w:b/>
                <w:bCs/>
                <w:spacing w:val="-2"/>
                <w:sz w:val="18"/>
                <w:szCs w:val="24"/>
                <w:rtl/>
                <w:lang w:val="en-AU"/>
              </w:rPr>
            </w:pPr>
            <w:r w:rsidRPr="002E6F03">
              <w:rPr>
                <w:b/>
                <w:bCs/>
                <w:spacing w:val="-2"/>
                <w:sz w:val="18"/>
                <w:szCs w:val="24"/>
                <w:rtl/>
                <w:lang w:val="en-AU"/>
              </w:rPr>
              <w:t>ماند</w:t>
            </w:r>
            <w:r w:rsidR="006E339F" w:rsidRPr="002E6F03">
              <w:rPr>
                <w:b/>
                <w:bCs/>
                <w:spacing w:val="-2"/>
                <w:sz w:val="18"/>
                <w:szCs w:val="24"/>
                <w:rtl/>
                <w:lang w:val="en-AU"/>
              </w:rPr>
              <w:t>ه</w:t>
            </w:r>
            <w:r w:rsidRPr="002E6F03">
              <w:rPr>
                <w:b/>
                <w:bCs/>
                <w:spacing w:val="-2"/>
                <w:sz w:val="18"/>
                <w:szCs w:val="24"/>
                <w:rtl/>
                <w:lang w:val="en-AU"/>
              </w:rPr>
              <w:t>‌</w:t>
            </w:r>
            <w:r w:rsidR="006E339F" w:rsidRPr="002E6F03">
              <w:rPr>
                <w:b/>
                <w:bCs/>
                <w:spacing w:val="-2"/>
                <w:sz w:val="18"/>
                <w:szCs w:val="24"/>
                <w:rtl/>
                <w:lang w:val="en-AU"/>
              </w:rPr>
              <w:t>ه</w:t>
            </w:r>
            <w:r w:rsidRPr="002E6F03">
              <w:rPr>
                <w:b/>
                <w:bCs/>
                <w:spacing w:val="-2"/>
                <w:sz w:val="18"/>
                <w:szCs w:val="24"/>
                <w:rtl/>
                <w:lang w:val="en-AU"/>
              </w:rPr>
              <w:t>ا</w:t>
            </w:r>
            <w:r w:rsidR="006E339F" w:rsidRPr="002E6F03">
              <w:rPr>
                <w:b/>
                <w:bCs/>
                <w:spacing w:val="-2"/>
                <w:sz w:val="18"/>
                <w:szCs w:val="24"/>
                <w:rtl/>
                <w:lang w:val="en-AU"/>
              </w:rPr>
              <w:t>ی</w:t>
            </w:r>
            <w:r w:rsidRPr="002E6F03">
              <w:rPr>
                <w:b/>
                <w:bCs/>
                <w:spacing w:val="-2"/>
                <w:sz w:val="18"/>
                <w:szCs w:val="24"/>
                <w:rtl/>
                <w:lang w:val="en-AU"/>
              </w:rPr>
              <w:t xml:space="preserve"> اول دور</w:t>
            </w:r>
            <w:r w:rsidR="006E339F" w:rsidRPr="002E6F03">
              <w:rPr>
                <w:b/>
                <w:bCs/>
                <w:spacing w:val="-2"/>
                <w:sz w:val="18"/>
                <w:szCs w:val="24"/>
                <w:rtl/>
                <w:lang w:val="en-AU"/>
              </w:rPr>
              <w:t>ه</w:t>
            </w:r>
            <w:r w:rsidRPr="002E6F03">
              <w:rPr>
                <w:b/>
                <w:bCs/>
                <w:spacing w:val="-2"/>
                <w:sz w:val="18"/>
                <w:szCs w:val="24"/>
                <w:rtl/>
                <w:lang w:val="en-AU"/>
              </w:rPr>
              <w:t xml:space="preserve"> و مقا</w:t>
            </w:r>
            <w:r w:rsidR="006E339F" w:rsidRPr="002E6F03">
              <w:rPr>
                <w:b/>
                <w:bCs/>
                <w:spacing w:val="-2"/>
                <w:sz w:val="18"/>
                <w:szCs w:val="24"/>
                <w:rtl/>
                <w:lang w:val="en-AU"/>
              </w:rPr>
              <w:t>ی</w:t>
            </w:r>
            <w:r w:rsidRPr="002E6F03">
              <w:rPr>
                <w:b/>
                <w:bCs/>
                <w:spacing w:val="-2"/>
                <w:sz w:val="18"/>
                <w:szCs w:val="24"/>
                <w:rtl/>
                <w:lang w:val="en-AU"/>
              </w:rPr>
              <w:t>س</w:t>
            </w:r>
            <w:r w:rsidR="006E339F" w:rsidRPr="002E6F03">
              <w:rPr>
                <w:b/>
                <w:bCs/>
                <w:spacing w:val="-2"/>
                <w:sz w:val="18"/>
                <w:szCs w:val="24"/>
                <w:rtl/>
                <w:lang w:val="en-AU"/>
              </w:rPr>
              <w:t>ه</w:t>
            </w:r>
            <w:r w:rsidRPr="002E6F03">
              <w:rPr>
                <w:b/>
                <w:bCs/>
                <w:spacing w:val="-2"/>
                <w:sz w:val="18"/>
                <w:szCs w:val="24"/>
                <w:rtl/>
                <w:lang w:val="en-AU"/>
              </w:rPr>
              <w:t>‌ا</w:t>
            </w:r>
            <w:r w:rsidR="006E339F" w:rsidRPr="002E6F03">
              <w:rPr>
                <w:b/>
                <w:bCs/>
                <w:spacing w:val="-2"/>
                <w:sz w:val="18"/>
                <w:szCs w:val="24"/>
                <w:rtl/>
                <w:lang w:val="en-AU"/>
              </w:rPr>
              <w:t>ی</w:t>
            </w:r>
            <w:r w:rsidRPr="002E6F03">
              <w:rPr>
                <w:b/>
                <w:bCs/>
                <w:spacing w:val="-2"/>
                <w:sz w:val="18"/>
                <w:szCs w:val="24"/>
                <w:rtl/>
                <w:lang w:val="en-AU"/>
              </w:rPr>
              <w:t xml:space="preserve"> </w:t>
            </w:r>
          </w:p>
        </w:tc>
        <w:tc>
          <w:tcPr>
            <w:tcW w:w="535" w:type="pct"/>
          </w:tcPr>
          <w:p w14:paraId="3F36ECA9" w14:textId="77777777" w:rsidR="00B35C06" w:rsidRPr="002E6F03" w:rsidRDefault="006E339F"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r w:rsidRPr="002E6F03">
              <w:rPr>
                <w:b/>
                <w:bCs/>
                <w:sz w:val="12"/>
                <w:szCs w:val="18"/>
                <w:rtl/>
                <w:lang w:val="en-AU"/>
              </w:rPr>
              <w:t>ک</w:t>
            </w:r>
            <w:r w:rsidR="00B35C06" w:rsidRPr="002E6F03">
              <w:rPr>
                <w:b/>
                <w:bCs/>
                <w:sz w:val="12"/>
                <w:szCs w:val="18"/>
                <w:rtl/>
                <w:lang w:val="en-AU"/>
              </w:rPr>
              <w:t>اربرد</w:t>
            </w:r>
            <w:r w:rsidR="00B35C06" w:rsidRPr="002E6F03">
              <w:rPr>
                <w:rFonts w:cs="Times New Roman"/>
                <w:b/>
                <w:bCs/>
                <w:sz w:val="12"/>
                <w:szCs w:val="18"/>
                <w:rtl/>
                <w:lang w:val="en-AU"/>
              </w:rPr>
              <w:t> </w:t>
            </w:r>
            <w:r w:rsidR="00B35C06" w:rsidRPr="002E6F03">
              <w:rPr>
                <w:b/>
                <w:bCs/>
                <w:sz w:val="12"/>
                <w:szCs w:val="18"/>
                <w:rtl/>
                <w:lang w:val="en-AU"/>
              </w:rPr>
              <w:t>ندارد</w:t>
            </w:r>
          </w:p>
        </w:tc>
        <w:tc>
          <w:tcPr>
            <w:tcW w:w="705" w:type="pct"/>
          </w:tcPr>
          <w:p w14:paraId="3921F24D"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45" w:type="pct"/>
          </w:tcPr>
          <w:p w14:paraId="665944D1"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13" w:type="pct"/>
          </w:tcPr>
          <w:p w14:paraId="09B205C2"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0D93924F"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r>
      <w:tr w:rsidR="00A97697" w:rsidRPr="002E6F03" w14:paraId="67F52F64" w14:textId="77777777" w:rsidTr="00E0344E">
        <w:tc>
          <w:tcPr>
            <w:cnfStyle w:val="001000000000" w:firstRow="0" w:lastRow="0" w:firstColumn="1" w:lastColumn="0" w:oddVBand="0" w:evenVBand="0" w:oddHBand="0" w:evenHBand="0" w:firstRowFirstColumn="0" w:firstRowLastColumn="0" w:lastRowFirstColumn="0" w:lastRowLastColumn="0"/>
            <w:tcW w:w="1797" w:type="pct"/>
          </w:tcPr>
          <w:p w14:paraId="2426913C" w14:textId="77777777" w:rsidR="00181490" w:rsidRPr="002E6F03" w:rsidRDefault="00181490" w:rsidP="009A71A9">
            <w:pPr>
              <w:spacing w:line="228" w:lineRule="auto"/>
              <w:jc w:val="left"/>
              <w:rPr>
                <w:b/>
                <w:bCs/>
                <w:spacing w:val="-2"/>
                <w:sz w:val="18"/>
                <w:szCs w:val="24"/>
                <w:rtl/>
                <w:lang w:val="en-AU"/>
              </w:rPr>
            </w:pPr>
            <w:r w:rsidRPr="002E6F03">
              <w:rPr>
                <w:b/>
                <w:bCs/>
                <w:spacing w:val="-2"/>
                <w:sz w:val="18"/>
                <w:szCs w:val="24"/>
                <w:rtl/>
                <w:lang w:val="en-AU"/>
              </w:rPr>
              <w:t>اشخاص وابسته</w:t>
            </w:r>
          </w:p>
        </w:tc>
        <w:tc>
          <w:tcPr>
            <w:tcW w:w="535" w:type="pct"/>
          </w:tcPr>
          <w:p w14:paraId="769E61DE" w14:textId="77777777" w:rsidR="00181490" w:rsidRPr="002E6F03" w:rsidRDefault="00181490" w:rsidP="008C4DBF">
            <w:pPr>
              <w:jc w:val="left"/>
              <w:cnfStyle w:val="000000000000" w:firstRow="0" w:lastRow="0" w:firstColumn="0" w:lastColumn="0" w:oddVBand="0" w:evenVBand="0" w:oddHBand="0" w:evenHBand="0" w:firstRowFirstColumn="0" w:firstRowLastColumn="0" w:lastRowFirstColumn="0" w:lastRowLastColumn="0"/>
              <w:rPr>
                <w:b/>
                <w:bCs/>
                <w:sz w:val="12"/>
                <w:szCs w:val="18"/>
                <w:rtl/>
                <w:lang w:val="en-AU"/>
              </w:rPr>
            </w:pPr>
          </w:p>
        </w:tc>
        <w:tc>
          <w:tcPr>
            <w:tcW w:w="705" w:type="pct"/>
          </w:tcPr>
          <w:p w14:paraId="351D6EE5" w14:textId="77777777" w:rsidR="00181490" w:rsidRPr="002E6F03" w:rsidRDefault="00181490"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45" w:type="pct"/>
          </w:tcPr>
          <w:p w14:paraId="45341A96" w14:textId="77777777" w:rsidR="00181490" w:rsidRPr="002E6F03" w:rsidRDefault="00181490"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13" w:type="pct"/>
          </w:tcPr>
          <w:p w14:paraId="7AECCCB2" w14:textId="77777777" w:rsidR="00181490" w:rsidRPr="002E6F03" w:rsidRDefault="00181490"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6975D18E" w14:textId="77777777" w:rsidR="00181490" w:rsidRPr="002E6F03" w:rsidRDefault="00181490"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r>
      <w:tr w:rsidR="00A97697" w:rsidRPr="002E6F03" w14:paraId="1D359F68" w14:textId="77777777" w:rsidTr="00E0344E">
        <w:tc>
          <w:tcPr>
            <w:cnfStyle w:val="001000000000" w:firstRow="0" w:lastRow="0" w:firstColumn="1" w:lastColumn="0" w:oddVBand="0" w:evenVBand="0" w:oddHBand="0" w:evenHBand="0" w:firstRowFirstColumn="0" w:firstRowLastColumn="0" w:lastRowFirstColumn="0" w:lastRowLastColumn="0"/>
            <w:tcW w:w="1797" w:type="pct"/>
          </w:tcPr>
          <w:p w14:paraId="4428045E" w14:textId="77777777" w:rsidR="00B35C06" w:rsidRPr="002E6F03" w:rsidRDefault="00B35C06" w:rsidP="009A71A9">
            <w:pPr>
              <w:spacing w:line="228" w:lineRule="auto"/>
              <w:jc w:val="left"/>
              <w:rPr>
                <w:b/>
                <w:bCs/>
                <w:sz w:val="18"/>
                <w:szCs w:val="24"/>
                <w:rtl/>
                <w:lang w:val="en-AU"/>
              </w:rPr>
            </w:pPr>
            <w:r w:rsidRPr="002E6F03">
              <w:rPr>
                <w:b/>
                <w:bCs/>
                <w:sz w:val="18"/>
                <w:szCs w:val="24"/>
                <w:rtl/>
                <w:lang w:val="en-AU"/>
              </w:rPr>
              <w:t>حساب‌</w:t>
            </w:r>
            <w:r w:rsidR="006E339F" w:rsidRPr="002E6F03">
              <w:rPr>
                <w:b/>
                <w:bCs/>
                <w:sz w:val="18"/>
                <w:szCs w:val="24"/>
                <w:rtl/>
                <w:lang w:val="en-AU"/>
              </w:rPr>
              <w:t>ه</w:t>
            </w:r>
            <w:r w:rsidRPr="002E6F03">
              <w:rPr>
                <w:b/>
                <w:bCs/>
                <w:sz w:val="18"/>
                <w:szCs w:val="24"/>
                <w:rtl/>
                <w:lang w:val="en-AU"/>
              </w:rPr>
              <w:t>ا</w:t>
            </w:r>
            <w:r w:rsidR="006E339F" w:rsidRPr="002E6F03">
              <w:rPr>
                <w:b/>
                <w:bCs/>
                <w:sz w:val="18"/>
                <w:szCs w:val="24"/>
                <w:rtl/>
                <w:lang w:val="en-AU"/>
              </w:rPr>
              <w:t>ی</w:t>
            </w:r>
            <w:r w:rsidRPr="002E6F03">
              <w:rPr>
                <w:b/>
                <w:bCs/>
                <w:sz w:val="18"/>
                <w:szCs w:val="24"/>
                <w:rtl/>
                <w:lang w:val="en-AU"/>
              </w:rPr>
              <w:t xml:space="preserve"> گرو</w:t>
            </w:r>
            <w:r w:rsidR="006E339F" w:rsidRPr="002E6F03">
              <w:rPr>
                <w:b/>
                <w:bCs/>
                <w:sz w:val="18"/>
                <w:szCs w:val="24"/>
                <w:rtl/>
                <w:lang w:val="en-AU"/>
              </w:rPr>
              <w:t>ه</w:t>
            </w:r>
            <w:r w:rsidRPr="002E6F03">
              <w:rPr>
                <w:b/>
                <w:bCs/>
                <w:sz w:val="18"/>
                <w:szCs w:val="24"/>
                <w:rtl/>
                <w:lang w:val="en-AU"/>
              </w:rPr>
              <w:t xml:space="preserve"> و تلف</w:t>
            </w:r>
            <w:r w:rsidR="006E339F" w:rsidRPr="002E6F03">
              <w:rPr>
                <w:b/>
                <w:bCs/>
                <w:sz w:val="18"/>
                <w:szCs w:val="24"/>
                <w:rtl/>
                <w:lang w:val="en-AU"/>
              </w:rPr>
              <w:t>ی</w:t>
            </w:r>
            <w:r w:rsidRPr="002E6F03">
              <w:rPr>
                <w:b/>
                <w:bCs/>
                <w:sz w:val="18"/>
                <w:szCs w:val="24"/>
                <w:rtl/>
                <w:lang w:val="en-AU"/>
              </w:rPr>
              <w:t>ق</w:t>
            </w:r>
          </w:p>
        </w:tc>
        <w:tc>
          <w:tcPr>
            <w:tcW w:w="535" w:type="pct"/>
          </w:tcPr>
          <w:p w14:paraId="4E3C5959" w14:textId="77777777" w:rsidR="00B35C06" w:rsidRPr="002E6F03" w:rsidRDefault="006E339F"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r w:rsidRPr="002E6F03">
              <w:rPr>
                <w:b/>
                <w:bCs/>
                <w:sz w:val="12"/>
                <w:szCs w:val="18"/>
                <w:rtl/>
                <w:lang w:val="en-AU"/>
              </w:rPr>
              <w:t>ک</w:t>
            </w:r>
            <w:r w:rsidR="00B35C06" w:rsidRPr="002E6F03">
              <w:rPr>
                <w:b/>
                <w:bCs/>
                <w:sz w:val="12"/>
                <w:szCs w:val="18"/>
                <w:rtl/>
                <w:lang w:val="en-AU"/>
              </w:rPr>
              <w:t>اربرد</w:t>
            </w:r>
            <w:r w:rsidR="00B35C06" w:rsidRPr="002E6F03">
              <w:rPr>
                <w:rFonts w:cs="Times New Roman"/>
                <w:b/>
                <w:bCs/>
                <w:sz w:val="12"/>
                <w:szCs w:val="18"/>
                <w:rtl/>
                <w:lang w:val="en-AU"/>
              </w:rPr>
              <w:t> </w:t>
            </w:r>
            <w:r w:rsidR="00B35C06" w:rsidRPr="002E6F03">
              <w:rPr>
                <w:b/>
                <w:bCs/>
                <w:sz w:val="12"/>
                <w:szCs w:val="18"/>
                <w:rtl/>
                <w:lang w:val="en-AU"/>
              </w:rPr>
              <w:t>ندارد</w:t>
            </w:r>
          </w:p>
        </w:tc>
        <w:tc>
          <w:tcPr>
            <w:tcW w:w="705" w:type="pct"/>
          </w:tcPr>
          <w:p w14:paraId="7C3C84F1"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45" w:type="pct"/>
          </w:tcPr>
          <w:p w14:paraId="38C51B0C"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613" w:type="pct"/>
          </w:tcPr>
          <w:p w14:paraId="7CAB5AD2"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c>
          <w:tcPr>
            <w:tcW w:w="705" w:type="pct"/>
          </w:tcPr>
          <w:p w14:paraId="54C824B9" w14:textId="77777777" w:rsidR="00B35C06" w:rsidRPr="002E6F03" w:rsidRDefault="00B35C06" w:rsidP="008C4DBF">
            <w:pPr>
              <w:jc w:val="left"/>
              <w:cnfStyle w:val="000000000000" w:firstRow="0" w:lastRow="0" w:firstColumn="0" w:lastColumn="0" w:oddVBand="0" w:evenVBand="0" w:oddHBand="0" w:evenHBand="0" w:firstRowFirstColumn="0" w:firstRowLastColumn="0" w:lastRowFirstColumn="0" w:lastRowLastColumn="0"/>
              <w:rPr>
                <w:b/>
                <w:bCs/>
                <w:sz w:val="16"/>
                <w:szCs w:val="22"/>
                <w:rtl/>
                <w:lang w:val="en-AU"/>
              </w:rPr>
            </w:pPr>
          </w:p>
        </w:tc>
      </w:tr>
    </w:tbl>
    <w:p w14:paraId="2D311639" w14:textId="77777777" w:rsidR="00B35C06" w:rsidRPr="002E6F03" w:rsidRDefault="00B35C06" w:rsidP="00B35C06">
      <w:pPr>
        <w:rPr>
          <w:sz w:val="2"/>
          <w:szCs w:val="2"/>
          <w:rtl/>
        </w:rPr>
      </w:pPr>
    </w:p>
    <w:p w14:paraId="4F2E6073" w14:textId="77777777" w:rsidR="007531F7" w:rsidRPr="002E6F03" w:rsidRDefault="007531F7">
      <w:pPr>
        <w:bidi w:val="0"/>
        <w:jc w:val="left"/>
        <w:rPr>
          <w:sz w:val="8"/>
          <w:szCs w:val="14"/>
          <w:lang w:val="en-US"/>
        </w:rPr>
      </w:pPr>
      <w:r w:rsidRPr="002E6F03">
        <w:rPr>
          <w:sz w:val="8"/>
          <w:szCs w:val="14"/>
          <w:rtl/>
        </w:rPr>
        <w:br w:type="page"/>
      </w:r>
    </w:p>
    <w:p w14:paraId="4136EA27" w14:textId="77777777" w:rsidR="00B35C06" w:rsidRPr="002E6F03" w:rsidRDefault="00B35C06" w:rsidP="00B35C06">
      <w:pPr>
        <w:rPr>
          <w:sz w:val="2"/>
          <w:szCs w:val="2"/>
          <w:rtl/>
        </w:rPr>
      </w:pPr>
    </w:p>
    <w:tbl>
      <w:tblPr>
        <w:tblStyle w:val="000momNohead"/>
        <w:bidiVisual/>
        <w:tblW w:w="5000" w:type="pct"/>
        <w:tblLook w:val="0480" w:firstRow="0" w:lastRow="0" w:firstColumn="1" w:lastColumn="0" w:noHBand="0" w:noVBand="1"/>
      </w:tblPr>
      <w:tblGrid>
        <w:gridCol w:w="9061"/>
      </w:tblGrid>
      <w:tr w:rsidR="004E1F53" w:rsidRPr="002E6F03" w14:paraId="0C1DC2A9" w14:textId="77777777" w:rsidTr="004E1F53">
        <w:trPr>
          <w:trHeight w:val="2926"/>
        </w:trPr>
        <w:tc>
          <w:tcPr>
            <w:tcW w:w="5000" w:type="pct"/>
            <w:tcMar>
              <w:top w:w="57" w:type="dxa"/>
              <w:bottom w:w="227" w:type="dxa"/>
            </w:tcMar>
          </w:tcPr>
          <w:p w14:paraId="61FF7BC6" w14:textId="77777777" w:rsidR="004E1F53" w:rsidRPr="002E6F03" w:rsidRDefault="004E1F53" w:rsidP="004E1F53">
            <w:pPr>
              <w:keepNext/>
              <w:spacing w:after="60"/>
              <w:rPr>
                <w:rFonts w:cs="B Titr"/>
                <w:b/>
                <w:sz w:val="12"/>
                <w:szCs w:val="18"/>
                <w:rtl/>
              </w:rPr>
            </w:pPr>
            <w:r w:rsidRPr="002E6F03">
              <w:rPr>
                <w:rFonts w:cs="B Titr"/>
                <w:sz w:val="12"/>
                <w:szCs w:val="18"/>
                <w:rtl/>
              </w:rPr>
              <w:t>جلسه توجیهی:</w:t>
            </w:r>
          </w:p>
          <w:p w14:paraId="213C3419" w14:textId="77777777" w:rsidR="004E1F53" w:rsidRPr="002E6F03" w:rsidRDefault="004E1F53" w:rsidP="004E1F53">
            <w:pPr>
              <w:spacing w:after="60"/>
              <w:rPr>
                <w:rFonts w:cs="B Titr"/>
                <w:b/>
                <w:bCs/>
                <w:sz w:val="12"/>
                <w:szCs w:val="18"/>
                <w:rtl/>
              </w:rPr>
            </w:pPr>
            <w:r w:rsidRPr="002E6F03">
              <w:rPr>
                <w:rFonts w:cs="B Titr"/>
                <w:b/>
                <w:bCs/>
                <w:sz w:val="12"/>
                <w:szCs w:val="18"/>
                <w:rtl/>
              </w:rPr>
              <w:t>تاریخ:</w:t>
            </w:r>
          </w:p>
          <w:p w14:paraId="6E8893A8" w14:textId="77777777" w:rsidR="004E1F53" w:rsidRPr="002E6F03" w:rsidRDefault="004E1F53" w:rsidP="004E1F53">
            <w:pPr>
              <w:spacing w:after="60"/>
              <w:rPr>
                <w:rFonts w:cs="B Titr"/>
                <w:b/>
                <w:sz w:val="12"/>
                <w:szCs w:val="18"/>
                <w:rtl/>
              </w:rPr>
            </w:pPr>
            <w:r w:rsidRPr="002E6F03">
              <w:rPr>
                <w:rFonts w:cs="B Titr"/>
                <w:b/>
                <w:bCs/>
                <w:sz w:val="12"/>
                <w:szCs w:val="18"/>
                <w:rtl/>
              </w:rPr>
              <w:t>اعضای گروه حسابرسی:</w:t>
            </w:r>
          </w:p>
          <w:p w14:paraId="09C7D860" w14:textId="77777777" w:rsidR="004E1F53" w:rsidRPr="002E6F03" w:rsidRDefault="004E1F53" w:rsidP="004E1F53">
            <w:pPr>
              <w:pStyle w:val="Fa4"/>
              <w:rPr>
                <w:rtl/>
              </w:rPr>
            </w:pPr>
          </w:p>
          <w:tbl>
            <w:tblPr>
              <w:tblStyle w:val="001MotherT-RCellRHead"/>
              <w:bidiVisual/>
              <w:tblW w:w="4995" w:type="pct"/>
              <w:tblBorders>
                <w:bottom w:val="single" w:sz="8" w:space="0" w:color="000000"/>
                <w:insideH w:val="single" w:sz="4" w:space="0" w:color="000000" w:themeColor="text1"/>
              </w:tblBorders>
              <w:tblLook w:val="04A0" w:firstRow="1" w:lastRow="0" w:firstColumn="1" w:lastColumn="0" w:noHBand="0" w:noVBand="1"/>
            </w:tblPr>
            <w:tblGrid>
              <w:gridCol w:w="3015"/>
              <w:gridCol w:w="1978"/>
              <w:gridCol w:w="1975"/>
              <w:gridCol w:w="1848"/>
            </w:tblGrid>
            <w:tr w:rsidR="004E1F53" w:rsidRPr="002E6F03" w14:paraId="01EA446D" w14:textId="77777777" w:rsidTr="004E7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957751" w14:textId="77777777" w:rsidR="004E1F53" w:rsidRPr="002E6F03" w:rsidRDefault="004E1F53" w:rsidP="00B35C06">
                  <w:pPr>
                    <w:jc w:val="center"/>
                    <w:rPr>
                      <w:rtl/>
                    </w:rPr>
                  </w:pPr>
                  <w:r w:rsidRPr="002E6F03">
                    <w:rPr>
                      <w:rtl/>
                    </w:rPr>
                    <w:t>نام و نام خانوادگی</w:t>
                  </w:r>
                </w:p>
              </w:tc>
              <w:tc>
                <w:tcPr>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0F0576" w14:textId="77777777" w:rsidR="004E1F53" w:rsidRPr="002E6F03" w:rsidRDefault="004E1F53" w:rsidP="00B35C0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سمت</w:t>
                  </w:r>
                </w:p>
              </w:tc>
              <w:tc>
                <w:tcPr>
                  <w:tcW w:w="112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517210" w14:textId="77777777" w:rsidR="004E1F53" w:rsidRPr="002E6F03" w:rsidRDefault="004E1F53" w:rsidP="00B35C0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امضا</w:t>
                  </w:r>
                </w:p>
              </w:tc>
              <w:tc>
                <w:tcPr>
                  <w:tcW w:w="104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917C65" w14:textId="77777777" w:rsidR="004E1F53" w:rsidRPr="002E6F03" w:rsidRDefault="004E1F53" w:rsidP="00B35C0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حضور در جلسه توجیهی</w:t>
                  </w:r>
                </w:p>
                <w:p w14:paraId="1B5E0B75" w14:textId="77777777" w:rsidR="004E1F53" w:rsidRPr="002E6F03" w:rsidRDefault="004E1F53" w:rsidP="00B35C06">
                  <w:pPr>
                    <w:jc w:val="center"/>
                    <w:cnfStyle w:val="100000000000" w:firstRow="1" w:lastRow="0" w:firstColumn="0" w:lastColumn="0" w:oddVBand="0" w:evenVBand="0" w:oddHBand="0" w:evenHBand="0" w:firstRowFirstColumn="0" w:firstRowLastColumn="0" w:lastRowFirstColumn="0" w:lastRowLastColumn="0"/>
                    <w:rPr>
                      <w:rtl/>
                    </w:rPr>
                  </w:pPr>
                  <w:r w:rsidRPr="002E6F03">
                    <w:rPr>
                      <w:sz w:val="16"/>
                      <w:szCs w:val="15"/>
                      <w:rtl/>
                    </w:rPr>
                    <w:t>آری/خیر</w:t>
                  </w:r>
                </w:p>
              </w:tc>
            </w:tr>
            <w:tr w:rsidR="004E1F53" w:rsidRPr="002E6F03" w14:paraId="58E7ADE4" w14:textId="77777777" w:rsidTr="004E7366">
              <w:tc>
                <w:tcPr>
                  <w:cnfStyle w:val="001000000000" w:firstRow="0" w:lastRow="0" w:firstColumn="1" w:lastColumn="0" w:oddVBand="0" w:evenVBand="0" w:oddHBand="0" w:evenHBand="0" w:firstRowFirstColumn="0" w:firstRowLastColumn="0" w:lastRowFirstColumn="0" w:lastRowLastColumn="0"/>
                  <w:tcW w:w="1710" w:type="pct"/>
                  <w:tcMar>
                    <w:top w:w="28" w:type="dxa"/>
                    <w:bottom w:w="28" w:type="dxa"/>
                  </w:tcMar>
                </w:tcPr>
                <w:p w14:paraId="134FB090" w14:textId="77777777" w:rsidR="004E1F53" w:rsidRPr="002E6F03" w:rsidRDefault="004E1F53" w:rsidP="0012292C">
                  <w:pPr>
                    <w:pStyle w:val="MatnArbab-Font13"/>
                    <w:jc w:val="center"/>
                    <w:rPr>
                      <w:color w:val="000000" w:themeColor="text1"/>
                      <w:rtl/>
                    </w:rPr>
                  </w:pPr>
                  <w:r w:rsidRPr="002E6F03">
                    <w:rPr>
                      <w:color w:val="000000" w:themeColor="text1"/>
                      <w:sz w:val="18"/>
                      <w:szCs w:val="24"/>
                      <w:rtl/>
                    </w:rPr>
                    <w:t>..........</w:t>
                  </w:r>
                </w:p>
              </w:tc>
              <w:tc>
                <w:tcPr>
                  <w:tcW w:w="1122" w:type="pct"/>
                  <w:tcMar>
                    <w:top w:w="28" w:type="dxa"/>
                    <w:bottom w:w="28" w:type="dxa"/>
                  </w:tcMar>
                </w:tcPr>
                <w:p w14:paraId="7335492C" w14:textId="77777777" w:rsidR="004E1F53" w:rsidRPr="002E6F03" w:rsidRDefault="004E1F53" w:rsidP="0012292C">
                  <w:pPr>
                    <w:jc w:val="center"/>
                    <w:cnfStyle w:val="000000000000" w:firstRow="0" w:lastRow="0" w:firstColumn="0" w:lastColumn="0" w:oddVBand="0" w:evenVBand="0" w:oddHBand="0" w:evenHBand="0" w:firstRowFirstColumn="0" w:firstRowLastColumn="0" w:lastRowFirstColumn="0" w:lastRowLastColumn="0"/>
                    <w:rPr>
                      <w:rtl/>
                    </w:rPr>
                  </w:pPr>
                  <w:r w:rsidRPr="002E6F03">
                    <w:rPr>
                      <w:sz w:val="18"/>
                      <w:szCs w:val="24"/>
                      <w:rtl/>
                    </w:rPr>
                    <w:t>..........</w:t>
                  </w:r>
                </w:p>
              </w:tc>
              <w:tc>
                <w:tcPr>
                  <w:tcW w:w="1120" w:type="pct"/>
                  <w:tcMar>
                    <w:top w:w="28" w:type="dxa"/>
                    <w:bottom w:w="28" w:type="dxa"/>
                  </w:tcMar>
                </w:tcPr>
                <w:p w14:paraId="5E450B0D" w14:textId="77777777" w:rsidR="004E1F53" w:rsidRPr="002E6F03" w:rsidRDefault="004E1F53" w:rsidP="0012292C">
                  <w:pPr>
                    <w:jc w:val="center"/>
                    <w:cnfStyle w:val="000000000000" w:firstRow="0" w:lastRow="0" w:firstColumn="0" w:lastColumn="0" w:oddVBand="0" w:evenVBand="0" w:oddHBand="0" w:evenHBand="0" w:firstRowFirstColumn="0" w:firstRowLastColumn="0" w:lastRowFirstColumn="0" w:lastRowLastColumn="0"/>
                    <w:rPr>
                      <w:rtl/>
                    </w:rPr>
                  </w:pPr>
                  <w:r w:rsidRPr="002E6F03">
                    <w:rPr>
                      <w:sz w:val="18"/>
                      <w:szCs w:val="24"/>
                      <w:rtl/>
                    </w:rPr>
                    <w:t>..........</w:t>
                  </w:r>
                </w:p>
              </w:tc>
              <w:tc>
                <w:tcPr>
                  <w:tcW w:w="1048" w:type="pct"/>
                  <w:tcMar>
                    <w:top w:w="28" w:type="dxa"/>
                    <w:bottom w:w="28" w:type="dxa"/>
                  </w:tcMar>
                </w:tcPr>
                <w:p w14:paraId="19C5EB7C" w14:textId="77777777" w:rsidR="004E1F53" w:rsidRPr="002E6F03" w:rsidRDefault="004E1F53" w:rsidP="0012292C">
                  <w:pPr>
                    <w:jc w:val="center"/>
                    <w:cnfStyle w:val="000000000000" w:firstRow="0" w:lastRow="0" w:firstColumn="0" w:lastColumn="0" w:oddVBand="0" w:evenVBand="0" w:oddHBand="0" w:evenHBand="0" w:firstRowFirstColumn="0" w:firstRowLastColumn="0" w:lastRowFirstColumn="0" w:lastRowLastColumn="0"/>
                    <w:rPr>
                      <w:rtl/>
                    </w:rPr>
                  </w:pPr>
                  <w:r w:rsidRPr="002E6F03">
                    <w:rPr>
                      <w:sz w:val="18"/>
                      <w:szCs w:val="24"/>
                      <w:rtl/>
                    </w:rPr>
                    <w:t>..........</w:t>
                  </w:r>
                </w:p>
              </w:tc>
            </w:tr>
            <w:tr w:rsidR="004E1F53" w:rsidRPr="002E6F03" w14:paraId="37E0AB1C" w14:textId="77777777" w:rsidTr="004E7366">
              <w:tc>
                <w:tcPr>
                  <w:cnfStyle w:val="001000000000" w:firstRow="0" w:lastRow="0" w:firstColumn="1" w:lastColumn="0" w:oddVBand="0" w:evenVBand="0" w:oddHBand="0" w:evenHBand="0" w:firstRowFirstColumn="0" w:firstRowLastColumn="0" w:lastRowFirstColumn="0" w:lastRowLastColumn="0"/>
                  <w:tcW w:w="1710" w:type="pct"/>
                  <w:tcMar>
                    <w:top w:w="28" w:type="dxa"/>
                    <w:bottom w:w="28" w:type="dxa"/>
                  </w:tcMar>
                </w:tcPr>
                <w:p w14:paraId="4B06E65C" w14:textId="77777777" w:rsidR="004E1F53" w:rsidRPr="002E6F03" w:rsidRDefault="004E1F53" w:rsidP="0012292C">
                  <w:pPr>
                    <w:jc w:val="center"/>
                    <w:rPr>
                      <w:rtl/>
                    </w:rPr>
                  </w:pPr>
                  <w:r w:rsidRPr="002E6F03">
                    <w:rPr>
                      <w:sz w:val="18"/>
                      <w:szCs w:val="24"/>
                      <w:rtl/>
                    </w:rPr>
                    <w:t>..........</w:t>
                  </w:r>
                </w:p>
              </w:tc>
              <w:tc>
                <w:tcPr>
                  <w:tcW w:w="1122" w:type="pct"/>
                  <w:tcMar>
                    <w:top w:w="28" w:type="dxa"/>
                    <w:bottom w:w="28" w:type="dxa"/>
                  </w:tcMar>
                </w:tcPr>
                <w:p w14:paraId="62C02BCA" w14:textId="77777777" w:rsidR="004E1F53" w:rsidRPr="002E6F03" w:rsidRDefault="004E1F53" w:rsidP="0012292C">
                  <w:pPr>
                    <w:jc w:val="center"/>
                    <w:cnfStyle w:val="000000000000" w:firstRow="0" w:lastRow="0" w:firstColumn="0" w:lastColumn="0" w:oddVBand="0" w:evenVBand="0" w:oddHBand="0" w:evenHBand="0" w:firstRowFirstColumn="0" w:firstRowLastColumn="0" w:lastRowFirstColumn="0" w:lastRowLastColumn="0"/>
                    <w:rPr>
                      <w:rtl/>
                    </w:rPr>
                  </w:pPr>
                  <w:r w:rsidRPr="002E6F03">
                    <w:rPr>
                      <w:sz w:val="18"/>
                      <w:szCs w:val="24"/>
                      <w:rtl/>
                    </w:rPr>
                    <w:t>..........</w:t>
                  </w:r>
                </w:p>
              </w:tc>
              <w:tc>
                <w:tcPr>
                  <w:tcW w:w="1120" w:type="pct"/>
                  <w:tcMar>
                    <w:top w:w="28" w:type="dxa"/>
                    <w:bottom w:w="28" w:type="dxa"/>
                  </w:tcMar>
                </w:tcPr>
                <w:p w14:paraId="015CD275" w14:textId="77777777" w:rsidR="004E1F53" w:rsidRPr="002E6F03" w:rsidRDefault="004E1F53" w:rsidP="0012292C">
                  <w:pPr>
                    <w:jc w:val="center"/>
                    <w:cnfStyle w:val="000000000000" w:firstRow="0" w:lastRow="0" w:firstColumn="0" w:lastColumn="0" w:oddVBand="0" w:evenVBand="0" w:oddHBand="0" w:evenHBand="0" w:firstRowFirstColumn="0" w:firstRowLastColumn="0" w:lastRowFirstColumn="0" w:lastRowLastColumn="0"/>
                    <w:rPr>
                      <w:rtl/>
                    </w:rPr>
                  </w:pPr>
                  <w:r w:rsidRPr="002E6F03">
                    <w:rPr>
                      <w:sz w:val="18"/>
                      <w:szCs w:val="24"/>
                      <w:rtl/>
                    </w:rPr>
                    <w:t>..........</w:t>
                  </w:r>
                </w:p>
              </w:tc>
              <w:tc>
                <w:tcPr>
                  <w:tcW w:w="1048" w:type="pct"/>
                  <w:tcMar>
                    <w:top w:w="28" w:type="dxa"/>
                    <w:bottom w:w="28" w:type="dxa"/>
                  </w:tcMar>
                </w:tcPr>
                <w:p w14:paraId="61027F76" w14:textId="77777777" w:rsidR="004E1F53" w:rsidRPr="002E6F03" w:rsidRDefault="004E1F53" w:rsidP="0012292C">
                  <w:pPr>
                    <w:jc w:val="center"/>
                    <w:cnfStyle w:val="000000000000" w:firstRow="0" w:lastRow="0" w:firstColumn="0" w:lastColumn="0" w:oddVBand="0" w:evenVBand="0" w:oddHBand="0" w:evenHBand="0" w:firstRowFirstColumn="0" w:firstRowLastColumn="0" w:lastRowFirstColumn="0" w:lastRowLastColumn="0"/>
                    <w:rPr>
                      <w:rtl/>
                    </w:rPr>
                  </w:pPr>
                  <w:r w:rsidRPr="002E6F03">
                    <w:rPr>
                      <w:sz w:val="18"/>
                      <w:szCs w:val="24"/>
                      <w:rtl/>
                    </w:rPr>
                    <w:t>..........</w:t>
                  </w:r>
                </w:p>
              </w:tc>
            </w:tr>
            <w:tr w:rsidR="004E1F53" w:rsidRPr="002E6F03" w14:paraId="736877C6" w14:textId="77777777" w:rsidTr="004E7366">
              <w:tc>
                <w:tcPr>
                  <w:cnfStyle w:val="001000000000" w:firstRow="0" w:lastRow="0" w:firstColumn="1" w:lastColumn="0" w:oddVBand="0" w:evenVBand="0" w:oddHBand="0" w:evenHBand="0" w:firstRowFirstColumn="0" w:firstRowLastColumn="0" w:lastRowFirstColumn="0" w:lastRowLastColumn="0"/>
                  <w:tcW w:w="1710" w:type="pct"/>
                  <w:tcMar>
                    <w:top w:w="28" w:type="dxa"/>
                    <w:bottom w:w="28" w:type="dxa"/>
                  </w:tcMar>
                </w:tcPr>
                <w:p w14:paraId="41111CED" w14:textId="77777777" w:rsidR="004E1F53" w:rsidRPr="002E6F03" w:rsidRDefault="004E1F53" w:rsidP="0012292C">
                  <w:pPr>
                    <w:jc w:val="center"/>
                    <w:rPr>
                      <w:rtl/>
                    </w:rPr>
                  </w:pPr>
                  <w:r w:rsidRPr="002E6F03">
                    <w:rPr>
                      <w:sz w:val="18"/>
                      <w:szCs w:val="24"/>
                      <w:rtl/>
                    </w:rPr>
                    <w:t>..........</w:t>
                  </w:r>
                </w:p>
              </w:tc>
              <w:tc>
                <w:tcPr>
                  <w:tcW w:w="1122" w:type="pct"/>
                  <w:tcMar>
                    <w:top w:w="28" w:type="dxa"/>
                    <w:bottom w:w="28" w:type="dxa"/>
                  </w:tcMar>
                </w:tcPr>
                <w:p w14:paraId="488F7C13" w14:textId="77777777" w:rsidR="004E1F53" w:rsidRPr="002E6F03" w:rsidRDefault="004E1F53" w:rsidP="0012292C">
                  <w:pPr>
                    <w:jc w:val="center"/>
                    <w:cnfStyle w:val="000000000000" w:firstRow="0" w:lastRow="0" w:firstColumn="0" w:lastColumn="0" w:oddVBand="0" w:evenVBand="0" w:oddHBand="0" w:evenHBand="0" w:firstRowFirstColumn="0" w:firstRowLastColumn="0" w:lastRowFirstColumn="0" w:lastRowLastColumn="0"/>
                    <w:rPr>
                      <w:rtl/>
                    </w:rPr>
                  </w:pPr>
                  <w:r w:rsidRPr="002E6F03">
                    <w:rPr>
                      <w:sz w:val="18"/>
                      <w:szCs w:val="24"/>
                      <w:rtl/>
                    </w:rPr>
                    <w:t>..........</w:t>
                  </w:r>
                </w:p>
              </w:tc>
              <w:tc>
                <w:tcPr>
                  <w:tcW w:w="1120" w:type="pct"/>
                  <w:tcMar>
                    <w:top w:w="28" w:type="dxa"/>
                    <w:bottom w:w="28" w:type="dxa"/>
                  </w:tcMar>
                </w:tcPr>
                <w:p w14:paraId="4397C5C9" w14:textId="77777777" w:rsidR="004E1F53" w:rsidRPr="002E6F03" w:rsidRDefault="004E1F53" w:rsidP="0012292C">
                  <w:pPr>
                    <w:jc w:val="center"/>
                    <w:cnfStyle w:val="000000000000" w:firstRow="0" w:lastRow="0" w:firstColumn="0" w:lastColumn="0" w:oddVBand="0" w:evenVBand="0" w:oddHBand="0" w:evenHBand="0" w:firstRowFirstColumn="0" w:firstRowLastColumn="0" w:lastRowFirstColumn="0" w:lastRowLastColumn="0"/>
                    <w:rPr>
                      <w:rtl/>
                    </w:rPr>
                  </w:pPr>
                  <w:r w:rsidRPr="002E6F03">
                    <w:rPr>
                      <w:sz w:val="18"/>
                      <w:szCs w:val="24"/>
                      <w:rtl/>
                    </w:rPr>
                    <w:t>..........</w:t>
                  </w:r>
                </w:p>
              </w:tc>
              <w:tc>
                <w:tcPr>
                  <w:tcW w:w="1048" w:type="pct"/>
                  <w:tcMar>
                    <w:top w:w="28" w:type="dxa"/>
                    <w:bottom w:w="28" w:type="dxa"/>
                  </w:tcMar>
                </w:tcPr>
                <w:p w14:paraId="308B848A" w14:textId="77777777" w:rsidR="004E1F53" w:rsidRPr="002E6F03" w:rsidRDefault="004E1F53" w:rsidP="0012292C">
                  <w:pPr>
                    <w:jc w:val="center"/>
                    <w:cnfStyle w:val="000000000000" w:firstRow="0" w:lastRow="0" w:firstColumn="0" w:lastColumn="0" w:oddVBand="0" w:evenVBand="0" w:oddHBand="0" w:evenHBand="0" w:firstRowFirstColumn="0" w:firstRowLastColumn="0" w:lastRowFirstColumn="0" w:lastRowLastColumn="0"/>
                    <w:rPr>
                      <w:rtl/>
                    </w:rPr>
                  </w:pPr>
                  <w:r w:rsidRPr="002E6F03">
                    <w:rPr>
                      <w:sz w:val="18"/>
                      <w:szCs w:val="24"/>
                      <w:rtl/>
                    </w:rPr>
                    <w:t>..........</w:t>
                  </w:r>
                </w:p>
              </w:tc>
            </w:tr>
          </w:tbl>
          <w:p w14:paraId="72C1B3DB" w14:textId="1DA75C68" w:rsidR="004E1F53" w:rsidRPr="002E6F03" w:rsidRDefault="004E1F53" w:rsidP="004E1F53">
            <w:pPr>
              <w:pStyle w:val="Fa4"/>
              <w:rPr>
                <w:rtl/>
              </w:rPr>
            </w:pPr>
          </w:p>
        </w:tc>
      </w:tr>
      <w:tr w:rsidR="00B35C06" w:rsidRPr="002E6F03" w14:paraId="587D58F9" w14:textId="77777777" w:rsidTr="004E1F53">
        <w:tc>
          <w:tcPr>
            <w:tcW w:w="5000" w:type="pct"/>
            <w:tcMar>
              <w:top w:w="113" w:type="dxa"/>
            </w:tcMar>
          </w:tcPr>
          <w:p w14:paraId="708BE531" w14:textId="504C44DB" w:rsidR="004E1F53" w:rsidRPr="002E6F03" w:rsidRDefault="004E1F53" w:rsidP="00B35C06">
            <w:pPr>
              <w:rPr>
                <w:b/>
                <w:bCs/>
                <w:spacing w:val="-4"/>
                <w:sz w:val="16"/>
                <w:szCs w:val="22"/>
                <w:rtl/>
                <w:lang w:val="en-AU" w:eastAsia="en-US"/>
              </w:rPr>
            </w:pPr>
            <w:r w:rsidRPr="002E6F03">
              <w:rPr>
                <w:rFonts w:cs="B Titr"/>
                <w:b/>
                <w:bCs/>
                <w:sz w:val="12"/>
                <w:szCs w:val="18"/>
                <w:rtl/>
              </w:rPr>
              <w:t>یادداشت‌های جلسه توجیهی:</w:t>
            </w:r>
          </w:p>
          <w:p w14:paraId="0FE41197" w14:textId="77777777" w:rsidR="00B35C06" w:rsidRPr="002E6F03" w:rsidRDefault="00B35C06" w:rsidP="00B35C06">
            <w:pPr>
              <w:rPr>
                <w:b/>
                <w:bCs/>
                <w:sz w:val="16"/>
                <w:szCs w:val="22"/>
                <w:rtl/>
                <w:lang w:val="en-AU" w:eastAsia="en-US"/>
              </w:rPr>
            </w:pPr>
            <w:r w:rsidRPr="002E6F03">
              <w:rPr>
                <w:b/>
                <w:bCs/>
                <w:spacing w:val="-4"/>
                <w:sz w:val="16"/>
                <w:szCs w:val="22"/>
                <w:rtl/>
                <w:lang w:val="en-AU" w:eastAsia="en-US"/>
              </w:rPr>
              <w:t>ر</w:t>
            </w:r>
            <w:r w:rsidR="006E339F" w:rsidRPr="002E6F03">
              <w:rPr>
                <w:b/>
                <w:bCs/>
                <w:spacing w:val="-4"/>
                <w:sz w:val="16"/>
                <w:szCs w:val="22"/>
                <w:rtl/>
                <w:lang w:val="en-AU" w:eastAsia="en-US"/>
              </w:rPr>
              <w:t>ی</w:t>
            </w:r>
            <w:r w:rsidRPr="002E6F03">
              <w:rPr>
                <w:b/>
                <w:bCs/>
                <w:spacing w:val="-4"/>
                <w:sz w:val="16"/>
                <w:szCs w:val="22"/>
                <w:rtl/>
                <w:lang w:val="en-AU" w:eastAsia="en-US"/>
              </w:rPr>
              <w:t>س</w:t>
            </w:r>
            <w:r w:rsidR="006E339F" w:rsidRPr="002E6F03">
              <w:rPr>
                <w:b/>
                <w:bCs/>
                <w:spacing w:val="-4"/>
                <w:sz w:val="16"/>
                <w:szCs w:val="22"/>
                <w:rtl/>
                <w:lang w:val="en-AU" w:eastAsia="en-US"/>
              </w:rPr>
              <w:t>ک</w:t>
            </w:r>
            <w:r w:rsidRPr="002E6F03">
              <w:rPr>
                <w:b/>
                <w:bCs/>
                <w:spacing w:val="-4"/>
                <w:sz w:val="16"/>
                <w:szCs w:val="22"/>
                <w:rtl/>
                <w:lang w:val="en-AU" w:eastAsia="en-US"/>
              </w:rPr>
              <w:t>‌</w:t>
            </w:r>
            <w:r w:rsidR="006E339F" w:rsidRPr="002E6F03">
              <w:rPr>
                <w:b/>
                <w:bCs/>
                <w:spacing w:val="-4"/>
                <w:sz w:val="16"/>
                <w:szCs w:val="22"/>
                <w:rtl/>
                <w:lang w:val="en-AU" w:eastAsia="en-US"/>
              </w:rPr>
              <w:t>ه</w:t>
            </w:r>
            <w:r w:rsidRPr="002E6F03">
              <w:rPr>
                <w:b/>
                <w:bCs/>
                <w:spacing w:val="-4"/>
                <w:sz w:val="16"/>
                <w:szCs w:val="22"/>
                <w:rtl/>
                <w:lang w:val="en-AU" w:eastAsia="en-US"/>
              </w:rPr>
              <w:t>ا</w:t>
            </w:r>
            <w:r w:rsidR="006E339F" w:rsidRPr="002E6F03">
              <w:rPr>
                <w:b/>
                <w:bCs/>
                <w:spacing w:val="-4"/>
                <w:sz w:val="16"/>
                <w:szCs w:val="22"/>
                <w:rtl/>
                <w:lang w:val="en-AU" w:eastAsia="en-US"/>
              </w:rPr>
              <w:t>ی</w:t>
            </w:r>
            <w:r w:rsidRPr="002E6F03">
              <w:rPr>
                <w:b/>
                <w:bCs/>
                <w:spacing w:val="-4"/>
                <w:sz w:val="16"/>
                <w:szCs w:val="22"/>
                <w:rtl/>
                <w:lang w:val="en-AU" w:eastAsia="en-US"/>
              </w:rPr>
              <w:t xml:space="preserve"> عمد</w:t>
            </w:r>
            <w:r w:rsidR="006E339F" w:rsidRPr="002E6F03">
              <w:rPr>
                <w:b/>
                <w:bCs/>
                <w:spacing w:val="-4"/>
                <w:sz w:val="16"/>
                <w:szCs w:val="22"/>
                <w:rtl/>
                <w:lang w:val="en-AU" w:eastAsia="en-US"/>
              </w:rPr>
              <w:t>ه</w:t>
            </w:r>
            <w:r w:rsidRPr="002E6F03">
              <w:rPr>
                <w:b/>
                <w:bCs/>
                <w:spacing w:val="-4"/>
                <w:sz w:val="16"/>
                <w:szCs w:val="22"/>
                <w:rtl/>
                <w:lang w:val="en-AU" w:eastAsia="en-US"/>
              </w:rPr>
              <w:t xml:space="preserve"> و قسمت‌</w:t>
            </w:r>
            <w:r w:rsidR="006E339F" w:rsidRPr="002E6F03">
              <w:rPr>
                <w:b/>
                <w:bCs/>
                <w:spacing w:val="-4"/>
                <w:sz w:val="16"/>
                <w:szCs w:val="22"/>
                <w:rtl/>
                <w:lang w:val="en-AU" w:eastAsia="en-US"/>
              </w:rPr>
              <w:t>ه</w:t>
            </w:r>
            <w:r w:rsidRPr="002E6F03">
              <w:rPr>
                <w:b/>
                <w:bCs/>
                <w:spacing w:val="-4"/>
                <w:sz w:val="16"/>
                <w:szCs w:val="22"/>
                <w:rtl/>
                <w:lang w:val="en-AU" w:eastAsia="en-US"/>
              </w:rPr>
              <w:t>ا</w:t>
            </w:r>
            <w:r w:rsidR="006E339F" w:rsidRPr="002E6F03">
              <w:rPr>
                <w:b/>
                <w:bCs/>
                <w:spacing w:val="-4"/>
                <w:sz w:val="16"/>
                <w:szCs w:val="22"/>
                <w:rtl/>
                <w:lang w:val="en-AU" w:eastAsia="en-US"/>
              </w:rPr>
              <w:t>ی</w:t>
            </w:r>
            <w:r w:rsidRPr="002E6F03">
              <w:rPr>
                <w:b/>
                <w:bCs/>
                <w:spacing w:val="-4"/>
                <w:sz w:val="16"/>
                <w:szCs w:val="22"/>
                <w:rtl/>
                <w:lang w:val="en-AU" w:eastAsia="en-US"/>
              </w:rPr>
              <w:t xml:space="preserve"> اصل</w:t>
            </w:r>
            <w:r w:rsidR="006E339F" w:rsidRPr="002E6F03">
              <w:rPr>
                <w:b/>
                <w:bCs/>
                <w:spacing w:val="-4"/>
                <w:sz w:val="16"/>
                <w:szCs w:val="22"/>
                <w:rtl/>
                <w:lang w:val="en-AU" w:eastAsia="en-US"/>
              </w:rPr>
              <w:t>ی</w:t>
            </w:r>
            <w:r w:rsidRPr="002E6F03">
              <w:rPr>
                <w:b/>
                <w:bCs/>
                <w:spacing w:val="-4"/>
                <w:sz w:val="16"/>
                <w:szCs w:val="22"/>
                <w:rtl/>
                <w:lang w:val="en-AU" w:eastAsia="en-US"/>
              </w:rPr>
              <w:t xml:space="preserve"> حسابرس</w:t>
            </w:r>
            <w:r w:rsidR="006E339F" w:rsidRPr="002E6F03">
              <w:rPr>
                <w:b/>
                <w:bCs/>
                <w:spacing w:val="-4"/>
                <w:sz w:val="16"/>
                <w:szCs w:val="22"/>
                <w:rtl/>
                <w:lang w:val="en-AU" w:eastAsia="en-US"/>
              </w:rPr>
              <w:t>ی</w:t>
            </w:r>
            <w:r w:rsidRPr="002E6F03">
              <w:rPr>
                <w:b/>
                <w:bCs/>
                <w:spacing w:val="-4"/>
                <w:sz w:val="16"/>
                <w:szCs w:val="22"/>
                <w:rtl/>
                <w:lang w:val="en-AU" w:eastAsia="en-US"/>
              </w:rPr>
              <w:t xml:space="preserve"> را ف</w:t>
            </w:r>
            <w:r w:rsidR="006E339F" w:rsidRPr="002E6F03">
              <w:rPr>
                <w:b/>
                <w:bCs/>
                <w:spacing w:val="-4"/>
                <w:sz w:val="16"/>
                <w:szCs w:val="22"/>
                <w:rtl/>
                <w:lang w:val="en-AU" w:eastAsia="en-US"/>
              </w:rPr>
              <w:t>ه</w:t>
            </w:r>
            <w:r w:rsidRPr="002E6F03">
              <w:rPr>
                <w:b/>
                <w:bCs/>
                <w:spacing w:val="-4"/>
                <w:sz w:val="16"/>
                <w:szCs w:val="22"/>
                <w:rtl/>
                <w:lang w:val="en-AU" w:eastAsia="en-US"/>
              </w:rPr>
              <w:t>رست و برا</w:t>
            </w:r>
            <w:r w:rsidR="006E339F" w:rsidRPr="002E6F03">
              <w:rPr>
                <w:b/>
                <w:bCs/>
                <w:spacing w:val="-4"/>
                <w:sz w:val="16"/>
                <w:szCs w:val="22"/>
                <w:rtl/>
                <w:lang w:val="en-AU" w:eastAsia="en-US"/>
              </w:rPr>
              <w:t>ی</w:t>
            </w:r>
            <w:r w:rsidRPr="002E6F03">
              <w:rPr>
                <w:b/>
                <w:bCs/>
                <w:spacing w:val="-4"/>
                <w:sz w:val="16"/>
                <w:szCs w:val="22"/>
                <w:rtl/>
                <w:lang w:val="en-AU" w:eastAsia="en-US"/>
              </w:rPr>
              <w:t xml:space="preserve"> </w:t>
            </w:r>
            <w:r w:rsidR="006E339F" w:rsidRPr="002E6F03">
              <w:rPr>
                <w:b/>
                <w:bCs/>
                <w:spacing w:val="-4"/>
                <w:sz w:val="16"/>
                <w:szCs w:val="22"/>
                <w:rtl/>
                <w:lang w:val="en-AU" w:eastAsia="en-US"/>
              </w:rPr>
              <w:t>ه</w:t>
            </w:r>
            <w:r w:rsidRPr="002E6F03">
              <w:rPr>
                <w:b/>
                <w:bCs/>
                <w:spacing w:val="-4"/>
                <w:sz w:val="16"/>
                <w:szCs w:val="22"/>
                <w:rtl/>
                <w:lang w:val="en-AU" w:eastAsia="en-US"/>
              </w:rPr>
              <w:t>ر</w:t>
            </w:r>
            <w:r w:rsidR="006E339F" w:rsidRPr="002E6F03">
              <w:rPr>
                <w:b/>
                <w:bCs/>
                <w:spacing w:val="-4"/>
                <w:sz w:val="16"/>
                <w:szCs w:val="22"/>
                <w:rtl/>
                <w:lang w:val="en-AU" w:eastAsia="en-US"/>
              </w:rPr>
              <w:t>یک</w:t>
            </w:r>
            <w:r w:rsidRPr="002E6F03">
              <w:rPr>
                <w:b/>
                <w:bCs/>
                <w:spacing w:val="-4"/>
                <w:sz w:val="16"/>
                <w:szCs w:val="22"/>
                <w:rtl/>
                <w:lang w:val="en-AU" w:eastAsia="en-US"/>
              </w:rPr>
              <w:t xml:space="preserve"> مشخص </w:t>
            </w:r>
            <w:r w:rsidR="006E339F" w:rsidRPr="002E6F03">
              <w:rPr>
                <w:b/>
                <w:bCs/>
                <w:spacing w:val="-4"/>
                <w:sz w:val="16"/>
                <w:szCs w:val="22"/>
                <w:rtl/>
                <w:lang w:val="en-AU" w:eastAsia="en-US"/>
              </w:rPr>
              <w:t>ک</w:t>
            </w:r>
            <w:r w:rsidRPr="002E6F03">
              <w:rPr>
                <w:b/>
                <w:bCs/>
                <w:spacing w:val="-4"/>
                <w:sz w:val="16"/>
                <w:szCs w:val="22"/>
                <w:rtl/>
                <w:lang w:val="en-AU" w:eastAsia="en-US"/>
              </w:rPr>
              <w:t>ن</w:t>
            </w:r>
            <w:r w:rsidR="006E339F" w:rsidRPr="002E6F03">
              <w:rPr>
                <w:b/>
                <w:bCs/>
                <w:spacing w:val="-4"/>
                <w:sz w:val="16"/>
                <w:szCs w:val="22"/>
                <w:rtl/>
                <w:lang w:val="en-AU" w:eastAsia="en-US"/>
              </w:rPr>
              <w:t>ی</w:t>
            </w:r>
            <w:r w:rsidRPr="002E6F03">
              <w:rPr>
                <w:b/>
                <w:bCs/>
                <w:spacing w:val="-4"/>
                <w:sz w:val="16"/>
                <w:szCs w:val="22"/>
                <w:rtl/>
                <w:lang w:val="en-AU" w:eastAsia="en-US"/>
              </w:rPr>
              <w:t xml:space="preserve">د </w:t>
            </w:r>
            <w:r w:rsidR="006E339F" w:rsidRPr="002E6F03">
              <w:rPr>
                <w:b/>
                <w:bCs/>
                <w:spacing w:val="-4"/>
                <w:sz w:val="16"/>
                <w:szCs w:val="22"/>
                <w:rtl/>
                <w:lang w:val="en-AU" w:eastAsia="en-US"/>
              </w:rPr>
              <w:t>که</w:t>
            </w:r>
            <w:r w:rsidRPr="002E6F03">
              <w:rPr>
                <w:b/>
                <w:bCs/>
                <w:spacing w:val="-4"/>
                <w:sz w:val="16"/>
                <w:szCs w:val="22"/>
                <w:rtl/>
                <w:lang w:val="en-AU" w:eastAsia="en-US"/>
              </w:rPr>
              <w:t xml:space="preserve"> چ</w:t>
            </w:r>
            <w:r w:rsidR="006E339F" w:rsidRPr="002E6F03">
              <w:rPr>
                <w:b/>
                <w:bCs/>
                <w:spacing w:val="-4"/>
                <w:sz w:val="16"/>
                <w:szCs w:val="22"/>
                <w:rtl/>
                <w:lang w:val="en-AU" w:eastAsia="en-US"/>
              </w:rPr>
              <w:t>ه</w:t>
            </w:r>
            <w:r w:rsidRPr="002E6F03">
              <w:rPr>
                <w:b/>
                <w:bCs/>
                <w:spacing w:val="-4"/>
                <w:sz w:val="16"/>
                <w:szCs w:val="22"/>
                <w:rtl/>
                <w:lang w:val="en-AU" w:eastAsia="en-US"/>
              </w:rPr>
              <w:t xml:space="preserve"> موارد</w:t>
            </w:r>
            <w:r w:rsidR="006E339F" w:rsidRPr="002E6F03">
              <w:rPr>
                <w:b/>
                <w:bCs/>
                <w:spacing w:val="-4"/>
                <w:sz w:val="16"/>
                <w:szCs w:val="22"/>
                <w:rtl/>
                <w:lang w:val="en-AU" w:eastAsia="en-US"/>
              </w:rPr>
              <w:t>ی</w:t>
            </w:r>
            <w:r w:rsidRPr="002E6F03">
              <w:rPr>
                <w:b/>
                <w:bCs/>
                <w:spacing w:val="-4"/>
                <w:sz w:val="16"/>
                <w:szCs w:val="22"/>
                <w:rtl/>
                <w:lang w:val="en-AU" w:eastAsia="en-US"/>
              </w:rPr>
              <w:t xml:space="preserve"> توسط گرو</w:t>
            </w:r>
            <w:r w:rsidR="006E339F" w:rsidRPr="002E6F03">
              <w:rPr>
                <w:b/>
                <w:bCs/>
                <w:spacing w:val="-4"/>
                <w:sz w:val="16"/>
                <w:szCs w:val="22"/>
                <w:rtl/>
                <w:lang w:val="en-AU" w:eastAsia="en-US"/>
              </w:rPr>
              <w:t>ه</w:t>
            </w:r>
            <w:r w:rsidRPr="002E6F03">
              <w:rPr>
                <w:b/>
                <w:bCs/>
                <w:spacing w:val="-4"/>
                <w:sz w:val="16"/>
                <w:szCs w:val="22"/>
                <w:rtl/>
                <w:lang w:val="en-AU" w:eastAsia="en-US"/>
              </w:rPr>
              <w:t xml:space="preserve"> حسابرس</w:t>
            </w:r>
            <w:r w:rsidR="006E339F" w:rsidRPr="002E6F03">
              <w:rPr>
                <w:b/>
                <w:bCs/>
                <w:spacing w:val="-4"/>
                <w:sz w:val="16"/>
                <w:szCs w:val="22"/>
                <w:rtl/>
                <w:lang w:val="en-AU" w:eastAsia="en-US"/>
              </w:rPr>
              <w:t>ی</w:t>
            </w:r>
            <w:r w:rsidRPr="002E6F03">
              <w:rPr>
                <w:b/>
                <w:bCs/>
                <w:sz w:val="16"/>
                <w:szCs w:val="22"/>
                <w:rtl/>
                <w:lang w:val="en-AU" w:eastAsia="en-US"/>
              </w:rPr>
              <w:t xml:space="preserve"> مورد</w:t>
            </w:r>
            <w:r w:rsidRPr="002E6F03">
              <w:rPr>
                <w:rFonts w:cs="Times New Roman"/>
                <w:b/>
                <w:bCs/>
                <w:sz w:val="16"/>
                <w:szCs w:val="22"/>
                <w:rtl/>
                <w:lang w:val="en-AU" w:eastAsia="en-US"/>
              </w:rPr>
              <w:t> </w:t>
            </w:r>
            <w:r w:rsidRPr="002E6F03">
              <w:rPr>
                <w:b/>
                <w:bCs/>
                <w:sz w:val="16"/>
                <w:szCs w:val="22"/>
                <w:rtl/>
                <w:lang w:val="en-AU" w:eastAsia="en-US"/>
              </w:rPr>
              <w:t>بحث قرار گرفت</w:t>
            </w:r>
            <w:r w:rsidR="006E339F" w:rsidRPr="002E6F03">
              <w:rPr>
                <w:b/>
                <w:bCs/>
                <w:sz w:val="16"/>
                <w:szCs w:val="22"/>
                <w:rtl/>
                <w:lang w:val="en-AU" w:eastAsia="en-US"/>
              </w:rPr>
              <w:t>ه</w:t>
            </w:r>
            <w:r w:rsidRPr="002E6F03">
              <w:rPr>
                <w:b/>
                <w:bCs/>
                <w:sz w:val="16"/>
                <w:szCs w:val="22"/>
                <w:rtl/>
                <w:lang w:val="en-AU" w:eastAsia="en-US"/>
              </w:rPr>
              <w:t xml:space="preserve"> است.</w:t>
            </w:r>
          </w:p>
          <w:p w14:paraId="3B839856" w14:textId="77777777" w:rsidR="00B35C06" w:rsidRPr="002E6F03" w:rsidRDefault="00B35C06" w:rsidP="004E7366">
            <w:pPr>
              <w:pStyle w:val="156kamfa"/>
              <w:rPr>
                <w:rtl/>
              </w:rPr>
            </w:pPr>
            <w:r w:rsidRPr="002E6F03">
              <w:rPr>
                <w:rtl/>
              </w:rPr>
              <w:tab/>
            </w:r>
          </w:p>
          <w:p w14:paraId="4277E3D9" w14:textId="77777777" w:rsidR="00B35C06" w:rsidRPr="002E6F03" w:rsidRDefault="00B35C06" w:rsidP="004E7366">
            <w:pPr>
              <w:pStyle w:val="156kamfa"/>
              <w:rPr>
                <w:rtl/>
              </w:rPr>
            </w:pPr>
            <w:r w:rsidRPr="002E6F03">
              <w:rPr>
                <w:rtl/>
              </w:rPr>
              <w:tab/>
            </w:r>
          </w:p>
          <w:p w14:paraId="0C6CD60D" w14:textId="77777777" w:rsidR="00B35C06" w:rsidRPr="002E6F03" w:rsidRDefault="00B35C06" w:rsidP="004E7366">
            <w:pPr>
              <w:pStyle w:val="156kamfa"/>
              <w:rPr>
                <w:rtl/>
              </w:rPr>
            </w:pPr>
            <w:r w:rsidRPr="002E6F03">
              <w:rPr>
                <w:rtl/>
              </w:rPr>
              <w:tab/>
            </w:r>
          </w:p>
          <w:p w14:paraId="465C5882" w14:textId="77777777" w:rsidR="00B35C06" w:rsidRPr="002E6F03" w:rsidRDefault="00B35C06" w:rsidP="004E7366">
            <w:pPr>
              <w:pStyle w:val="156kamfa"/>
              <w:rPr>
                <w:rtl/>
              </w:rPr>
            </w:pPr>
            <w:r w:rsidRPr="002E6F03">
              <w:rPr>
                <w:rtl/>
              </w:rPr>
              <w:tab/>
            </w:r>
          </w:p>
          <w:p w14:paraId="5FBC5E5F" w14:textId="77777777" w:rsidR="00B35C06" w:rsidRPr="002E6F03" w:rsidRDefault="00B35C06" w:rsidP="00B35C06">
            <w:pPr>
              <w:jc w:val="left"/>
              <w:rPr>
                <w:b/>
                <w:bCs/>
                <w:sz w:val="14"/>
                <w:szCs w:val="20"/>
                <w:rtl/>
                <w:lang w:val="en-AU" w:eastAsia="en-US"/>
              </w:rPr>
            </w:pPr>
          </w:p>
        </w:tc>
      </w:tr>
      <w:tr w:rsidR="00B35C06" w:rsidRPr="002E6F03" w14:paraId="5A39EF6A" w14:textId="77777777" w:rsidTr="004E1F53">
        <w:tc>
          <w:tcPr>
            <w:tcW w:w="5000" w:type="pct"/>
            <w:tcMar>
              <w:top w:w="113" w:type="dxa"/>
            </w:tcMar>
          </w:tcPr>
          <w:p w14:paraId="5BCB28F7" w14:textId="77777777" w:rsidR="00B35C06" w:rsidRPr="002E6F03" w:rsidRDefault="00B35C06" w:rsidP="00B35C06">
            <w:pPr>
              <w:rPr>
                <w:rFonts w:cs="B Titr"/>
                <w:b/>
                <w:bCs/>
                <w:sz w:val="12"/>
                <w:szCs w:val="18"/>
                <w:rtl/>
              </w:rPr>
            </w:pPr>
            <w:r w:rsidRPr="002E6F03">
              <w:rPr>
                <w:rFonts w:cs="B Titr"/>
                <w:b/>
                <w:bCs/>
                <w:sz w:val="12"/>
                <w:szCs w:val="18"/>
                <w:rtl/>
              </w:rPr>
              <w:t>تقلب و اشتبا</w:t>
            </w:r>
            <w:r w:rsidR="006E339F" w:rsidRPr="002E6F03">
              <w:rPr>
                <w:rFonts w:cs="B Titr"/>
                <w:b/>
                <w:bCs/>
                <w:sz w:val="12"/>
                <w:szCs w:val="18"/>
                <w:rtl/>
              </w:rPr>
              <w:t>ه</w:t>
            </w:r>
            <w:r w:rsidRPr="002E6F03">
              <w:rPr>
                <w:rFonts w:cs="B Titr"/>
                <w:b/>
                <w:bCs/>
                <w:sz w:val="12"/>
                <w:szCs w:val="18"/>
                <w:rtl/>
              </w:rPr>
              <w:t xml:space="preserve"> - </w:t>
            </w:r>
            <w:r w:rsidR="00483589" w:rsidRPr="002E6F03">
              <w:rPr>
                <w:rFonts w:cs="B Titr"/>
                <w:b/>
                <w:bCs/>
                <w:sz w:val="12"/>
                <w:szCs w:val="18"/>
                <w:rtl/>
              </w:rPr>
              <w:t xml:space="preserve"> </w:t>
            </w:r>
            <w:r w:rsidRPr="002E6F03">
              <w:rPr>
                <w:rFonts w:cs="B Titr"/>
                <w:b/>
                <w:bCs/>
                <w:sz w:val="12"/>
                <w:szCs w:val="18"/>
                <w:rtl/>
              </w:rPr>
              <w:t>شناسا</w:t>
            </w:r>
            <w:r w:rsidR="006E339F" w:rsidRPr="002E6F03">
              <w:rPr>
                <w:rFonts w:cs="B Titr"/>
                <w:b/>
                <w:bCs/>
                <w:sz w:val="12"/>
                <w:szCs w:val="18"/>
                <w:rtl/>
              </w:rPr>
              <w:t>یی</w:t>
            </w:r>
            <w:r w:rsidRPr="002E6F03">
              <w:rPr>
                <w:rFonts w:cs="B Titr"/>
                <w:b/>
                <w:bCs/>
                <w:sz w:val="12"/>
                <w:szCs w:val="18"/>
                <w:rtl/>
              </w:rPr>
              <w:t xml:space="preserve"> درآمد:</w:t>
            </w:r>
          </w:p>
          <w:p w14:paraId="1BEF63C6" w14:textId="77777777" w:rsidR="00B35C06" w:rsidRPr="002E6F03" w:rsidRDefault="00B35C06" w:rsidP="004E7366">
            <w:pPr>
              <w:pStyle w:val="156kamfa"/>
              <w:rPr>
                <w:rtl/>
              </w:rPr>
            </w:pPr>
            <w:r w:rsidRPr="002E6F03">
              <w:rPr>
                <w:rtl/>
              </w:rPr>
              <w:tab/>
            </w:r>
          </w:p>
          <w:p w14:paraId="49D366D0" w14:textId="77777777" w:rsidR="00B35C06" w:rsidRPr="002E6F03" w:rsidRDefault="00B35C06" w:rsidP="004E7366">
            <w:pPr>
              <w:pStyle w:val="156kamfa"/>
              <w:rPr>
                <w:rtl/>
              </w:rPr>
            </w:pPr>
            <w:r w:rsidRPr="002E6F03">
              <w:rPr>
                <w:rtl/>
              </w:rPr>
              <w:tab/>
            </w:r>
          </w:p>
          <w:p w14:paraId="4E1C2921" w14:textId="77777777" w:rsidR="00B35C06" w:rsidRPr="002E6F03" w:rsidRDefault="00B35C06" w:rsidP="004E7366">
            <w:pPr>
              <w:pStyle w:val="156kamfa"/>
              <w:rPr>
                <w:rtl/>
              </w:rPr>
            </w:pPr>
            <w:r w:rsidRPr="002E6F03">
              <w:rPr>
                <w:rtl/>
              </w:rPr>
              <w:tab/>
            </w:r>
          </w:p>
          <w:p w14:paraId="2962C296" w14:textId="77777777" w:rsidR="00B35C06" w:rsidRPr="002E6F03" w:rsidRDefault="00B35C06" w:rsidP="004E7366">
            <w:pPr>
              <w:pStyle w:val="156kamfa"/>
              <w:rPr>
                <w:b/>
                <w:color w:val="000000" w:themeColor="text1"/>
                <w:sz w:val="18"/>
                <w:rtl/>
              </w:rPr>
            </w:pPr>
            <w:r w:rsidRPr="002E6F03">
              <w:rPr>
                <w:rtl/>
              </w:rPr>
              <w:tab/>
            </w:r>
          </w:p>
          <w:p w14:paraId="4CCFC809" w14:textId="77777777" w:rsidR="00B35C06" w:rsidRPr="002E6F03" w:rsidRDefault="00B35C06" w:rsidP="00B35C06">
            <w:pPr>
              <w:rPr>
                <w:sz w:val="8"/>
                <w:szCs w:val="14"/>
                <w:rtl/>
              </w:rPr>
            </w:pPr>
          </w:p>
        </w:tc>
      </w:tr>
      <w:tr w:rsidR="00B35C06" w:rsidRPr="002E6F03" w14:paraId="6E0397D6" w14:textId="77777777" w:rsidTr="004E1F53">
        <w:tc>
          <w:tcPr>
            <w:tcW w:w="5000" w:type="pct"/>
            <w:tcMar>
              <w:top w:w="113" w:type="dxa"/>
            </w:tcMar>
          </w:tcPr>
          <w:p w14:paraId="7BA28FCB" w14:textId="77777777" w:rsidR="00B35C06" w:rsidRPr="002E6F03" w:rsidRDefault="00B35C06" w:rsidP="00B35C06">
            <w:pPr>
              <w:rPr>
                <w:rFonts w:cs="B Titr"/>
                <w:b/>
                <w:bCs/>
                <w:sz w:val="12"/>
                <w:szCs w:val="18"/>
                <w:rtl/>
              </w:rPr>
            </w:pPr>
            <w:r w:rsidRPr="002E6F03">
              <w:rPr>
                <w:rFonts w:cs="B Titr"/>
                <w:b/>
                <w:bCs/>
                <w:sz w:val="12"/>
                <w:szCs w:val="18"/>
                <w:rtl/>
              </w:rPr>
              <w:t>تقلب و اشتبا</w:t>
            </w:r>
            <w:r w:rsidR="006E339F" w:rsidRPr="002E6F03">
              <w:rPr>
                <w:rFonts w:cs="B Titr"/>
                <w:b/>
                <w:bCs/>
                <w:sz w:val="12"/>
                <w:szCs w:val="18"/>
                <w:rtl/>
              </w:rPr>
              <w:t>ه</w:t>
            </w:r>
            <w:r w:rsidRPr="002E6F03">
              <w:rPr>
                <w:rFonts w:cs="B Titr"/>
                <w:b/>
                <w:bCs/>
                <w:sz w:val="12"/>
                <w:szCs w:val="18"/>
                <w:rtl/>
              </w:rPr>
              <w:t xml:space="preserve"> -</w:t>
            </w:r>
            <w:r w:rsidR="00483589" w:rsidRPr="002E6F03">
              <w:rPr>
                <w:rFonts w:cs="B Titr"/>
                <w:b/>
                <w:bCs/>
                <w:sz w:val="12"/>
                <w:szCs w:val="18"/>
                <w:rtl/>
              </w:rPr>
              <w:t xml:space="preserve"> </w:t>
            </w:r>
            <w:r w:rsidRPr="002E6F03">
              <w:rPr>
                <w:rFonts w:cs="B Titr"/>
                <w:b/>
                <w:bCs/>
                <w:sz w:val="12"/>
                <w:szCs w:val="18"/>
                <w:rtl/>
              </w:rPr>
              <w:t xml:space="preserve"> </w:t>
            </w:r>
            <w:r w:rsidR="006E339F" w:rsidRPr="002E6F03">
              <w:rPr>
                <w:rFonts w:cs="B Titr"/>
                <w:b/>
                <w:bCs/>
                <w:sz w:val="12"/>
                <w:szCs w:val="18"/>
                <w:rtl/>
              </w:rPr>
              <w:t>ک</w:t>
            </w:r>
            <w:r w:rsidRPr="002E6F03">
              <w:rPr>
                <w:rFonts w:cs="B Titr"/>
                <w:b/>
                <w:bCs/>
                <w:sz w:val="12"/>
                <w:szCs w:val="18"/>
                <w:rtl/>
              </w:rPr>
              <w:t>امل بودن معاملات با اشخاص وابست</w:t>
            </w:r>
            <w:r w:rsidR="006E339F" w:rsidRPr="002E6F03">
              <w:rPr>
                <w:rFonts w:cs="B Titr"/>
                <w:b/>
                <w:bCs/>
                <w:sz w:val="12"/>
                <w:szCs w:val="18"/>
                <w:rtl/>
              </w:rPr>
              <w:t>ه</w:t>
            </w:r>
            <w:r w:rsidRPr="002E6F03">
              <w:rPr>
                <w:rFonts w:cs="B Titr"/>
                <w:b/>
                <w:bCs/>
                <w:sz w:val="12"/>
                <w:szCs w:val="18"/>
                <w:rtl/>
              </w:rPr>
              <w:t>:</w:t>
            </w:r>
          </w:p>
          <w:p w14:paraId="26735A3B" w14:textId="77777777" w:rsidR="00B35C06" w:rsidRPr="002E6F03" w:rsidRDefault="00B35C06" w:rsidP="004E7366">
            <w:pPr>
              <w:pStyle w:val="156kamfa"/>
              <w:rPr>
                <w:rtl/>
              </w:rPr>
            </w:pPr>
            <w:r w:rsidRPr="002E6F03">
              <w:rPr>
                <w:rtl/>
              </w:rPr>
              <w:tab/>
            </w:r>
          </w:p>
          <w:p w14:paraId="32594A19" w14:textId="77777777" w:rsidR="00B35C06" w:rsidRPr="002E6F03" w:rsidRDefault="00B35C06" w:rsidP="004E7366">
            <w:pPr>
              <w:pStyle w:val="156kamfa"/>
              <w:rPr>
                <w:rtl/>
              </w:rPr>
            </w:pPr>
            <w:r w:rsidRPr="002E6F03">
              <w:rPr>
                <w:rtl/>
              </w:rPr>
              <w:tab/>
            </w:r>
          </w:p>
          <w:p w14:paraId="75725996" w14:textId="3EE3BE16" w:rsidR="005602AA" w:rsidRPr="002E6F03" w:rsidRDefault="005602AA" w:rsidP="004E7366">
            <w:pPr>
              <w:pStyle w:val="156kamfa"/>
              <w:rPr>
                <w:rtl/>
              </w:rPr>
            </w:pPr>
            <w:r w:rsidRPr="002E6F03">
              <w:rPr>
                <w:rtl/>
              </w:rPr>
              <w:tab/>
            </w:r>
          </w:p>
          <w:p w14:paraId="267C718F" w14:textId="48F2C182" w:rsidR="00B35C06" w:rsidRPr="002E6F03" w:rsidRDefault="00B35C06" w:rsidP="004E7366">
            <w:pPr>
              <w:pStyle w:val="156kamfa"/>
              <w:rPr>
                <w:b/>
                <w:color w:val="000000" w:themeColor="text1"/>
                <w:sz w:val="2"/>
                <w:szCs w:val="2"/>
                <w:rtl/>
              </w:rPr>
            </w:pPr>
          </w:p>
          <w:p w14:paraId="0F1D3193" w14:textId="77777777" w:rsidR="00B35C06" w:rsidRPr="002E6F03" w:rsidRDefault="00B35C06" w:rsidP="0012292C">
            <w:pPr>
              <w:tabs>
                <w:tab w:val="right" w:leader="dot" w:pos="8845"/>
              </w:tabs>
              <w:spacing w:before="60"/>
              <w:rPr>
                <w:sz w:val="8"/>
                <w:szCs w:val="14"/>
                <w:rtl/>
              </w:rPr>
            </w:pPr>
          </w:p>
        </w:tc>
      </w:tr>
      <w:tr w:rsidR="00B35C06" w:rsidRPr="002E6F03" w14:paraId="2D19E564" w14:textId="77777777" w:rsidTr="004E1F53">
        <w:tc>
          <w:tcPr>
            <w:tcW w:w="5000" w:type="pct"/>
            <w:tcMar>
              <w:top w:w="113" w:type="dxa"/>
            </w:tcMar>
          </w:tcPr>
          <w:p w14:paraId="1AE4D8DE" w14:textId="77777777" w:rsidR="00B35C06" w:rsidRPr="002E6F03" w:rsidRDefault="00B35C06" w:rsidP="000138F4">
            <w:pPr>
              <w:keepNext/>
              <w:spacing w:line="216" w:lineRule="auto"/>
              <w:rPr>
                <w:rFonts w:cs="B Titr"/>
                <w:b/>
                <w:bCs/>
                <w:sz w:val="12"/>
                <w:szCs w:val="18"/>
                <w:rtl/>
              </w:rPr>
            </w:pPr>
            <w:r w:rsidRPr="002E6F03">
              <w:rPr>
                <w:rFonts w:cs="B Titr"/>
                <w:b/>
                <w:bCs/>
                <w:sz w:val="12"/>
                <w:szCs w:val="18"/>
                <w:rtl/>
              </w:rPr>
              <w:t>تقلب و اشتبا</w:t>
            </w:r>
            <w:r w:rsidR="006E339F" w:rsidRPr="002E6F03">
              <w:rPr>
                <w:rFonts w:cs="B Titr"/>
                <w:b/>
                <w:bCs/>
                <w:sz w:val="12"/>
                <w:szCs w:val="18"/>
                <w:rtl/>
              </w:rPr>
              <w:t>ه</w:t>
            </w:r>
            <w:r w:rsidRPr="002E6F03">
              <w:rPr>
                <w:rFonts w:cs="B Titr"/>
                <w:b/>
                <w:bCs/>
                <w:sz w:val="12"/>
                <w:szCs w:val="18"/>
                <w:rtl/>
              </w:rPr>
              <w:t xml:space="preserve"> - ت</w:t>
            </w:r>
            <w:r w:rsidR="006E339F" w:rsidRPr="002E6F03">
              <w:rPr>
                <w:rFonts w:cs="B Titr"/>
                <w:b/>
                <w:bCs/>
                <w:sz w:val="12"/>
                <w:szCs w:val="18"/>
                <w:rtl/>
              </w:rPr>
              <w:t>ه</w:t>
            </w:r>
            <w:r w:rsidRPr="002E6F03">
              <w:rPr>
                <w:rFonts w:cs="B Titr"/>
                <w:b/>
                <w:bCs/>
                <w:sz w:val="12"/>
                <w:szCs w:val="18"/>
                <w:rtl/>
              </w:rPr>
              <w:t>د</w:t>
            </w:r>
            <w:r w:rsidR="006E339F" w:rsidRPr="002E6F03">
              <w:rPr>
                <w:rFonts w:cs="B Titr"/>
                <w:b/>
                <w:bCs/>
                <w:sz w:val="12"/>
                <w:szCs w:val="18"/>
                <w:rtl/>
              </w:rPr>
              <w:t>ی</w:t>
            </w:r>
            <w:r w:rsidRPr="002E6F03">
              <w:rPr>
                <w:rFonts w:cs="B Titr"/>
                <w:b/>
                <w:bCs/>
                <w:sz w:val="12"/>
                <w:szCs w:val="18"/>
                <w:rtl/>
              </w:rPr>
              <w:t>دات ناش</w:t>
            </w:r>
            <w:r w:rsidR="006E339F" w:rsidRPr="002E6F03">
              <w:rPr>
                <w:rFonts w:cs="B Titr"/>
                <w:b/>
                <w:bCs/>
                <w:sz w:val="12"/>
                <w:szCs w:val="18"/>
                <w:rtl/>
              </w:rPr>
              <w:t>ی</w:t>
            </w:r>
            <w:r w:rsidRPr="002E6F03">
              <w:rPr>
                <w:rFonts w:cs="Times New Roman"/>
                <w:b/>
                <w:bCs/>
                <w:sz w:val="12"/>
                <w:szCs w:val="18"/>
                <w:rtl/>
              </w:rPr>
              <w:t> </w:t>
            </w:r>
            <w:r w:rsidRPr="002E6F03">
              <w:rPr>
                <w:rFonts w:cs="B Titr"/>
                <w:b/>
                <w:bCs/>
                <w:sz w:val="12"/>
                <w:szCs w:val="18"/>
                <w:rtl/>
              </w:rPr>
              <w:t xml:space="preserve">از </w:t>
            </w:r>
            <w:r w:rsidR="00EA3618" w:rsidRPr="002E6F03">
              <w:rPr>
                <w:rFonts w:cs="B Titr"/>
                <w:b/>
                <w:bCs/>
                <w:sz w:val="12"/>
                <w:szCs w:val="18"/>
                <w:rtl/>
              </w:rPr>
              <w:t>زیر پا</w:t>
            </w:r>
            <w:r w:rsidRPr="002E6F03">
              <w:rPr>
                <w:rFonts w:cs="B Titr"/>
                <w:b/>
                <w:bCs/>
                <w:sz w:val="12"/>
                <w:szCs w:val="18"/>
                <w:rtl/>
              </w:rPr>
              <w:t xml:space="preserve"> گذار</w:t>
            </w:r>
            <w:r w:rsidR="006E339F" w:rsidRPr="002E6F03">
              <w:rPr>
                <w:rFonts w:cs="B Titr"/>
                <w:b/>
                <w:bCs/>
                <w:sz w:val="12"/>
                <w:szCs w:val="18"/>
                <w:rtl/>
              </w:rPr>
              <w:t>ی</w:t>
            </w:r>
            <w:r w:rsidRPr="002E6F03">
              <w:rPr>
                <w:rFonts w:cs="B Titr"/>
                <w:b/>
                <w:bCs/>
                <w:sz w:val="12"/>
                <w:szCs w:val="18"/>
                <w:rtl/>
              </w:rPr>
              <w:t xml:space="preserve"> مد</w:t>
            </w:r>
            <w:r w:rsidR="006E339F" w:rsidRPr="002E6F03">
              <w:rPr>
                <w:rFonts w:cs="B Titr"/>
                <w:b/>
                <w:bCs/>
                <w:sz w:val="12"/>
                <w:szCs w:val="18"/>
                <w:rtl/>
              </w:rPr>
              <w:t>ی</w:t>
            </w:r>
            <w:r w:rsidRPr="002E6F03">
              <w:rPr>
                <w:rFonts w:cs="B Titr"/>
                <w:b/>
                <w:bCs/>
                <w:sz w:val="12"/>
                <w:szCs w:val="18"/>
                <w:rtl/>
              </w:rPr>
              <w:t>ر</w:t>
            </w:r>
            <w:r w:rsidR="006E339F" w:rsidRPr="002E6F03">
              <w:rPr>
                <w:rFonts w:cs="B Titr"/>
                <w:b/>
                <w:bCs/>
                <w:sz w:val="12"/>
                <w:szCs w:val="18"/>
                <w:rtl/>
              </w:rPr>
              <w:t>ی</w:t>
            </w:r>
            <w:r w:rsidRPr="002E6F03">
              <w:rPr>
                <w:rFonts w:cs="B Titr"/>
                <w:b/>
                <w:bCs/>
                <w:sz w:val="12"/>
                <w:szCs w:val="18"/>
                <w:rtl/>
              </w:rPr>
              <w:t>ت</w:t>
            </w:r>
            <w:r w:rsidR="00611CE4" w:rsidRPr="002E6F03">
              <w:rPr>
                <w:rFonts w:cs="B Titr"/>
                <w:b/>
                <w:bCs/>
                <w:sz w:val="12"/>
                <w:szCs w:val="18"/>
                <w:rtl/>
              </w:rPr>
              <w:t>:</w:t>
            </w:r>
          </w:p>
          <w:p w14:paraId="58607452" w14:textId="77777777" w:rsidR="00B35C06" w:rsidRPr="002E6F03" w:rsidRDefault="00B35C06" w:rsidP="00A57B19">
            <w:pPr>
              <w:pStyle w:val="156kamfa"/>
              <w:spacing w:before="0"/>
              <w:rPr>
                <w:rtl/>
              </w:rPr>
            </w:pPr>
            <w:r w:rsidRPr="002E6F03">
              <w:rPr>
                <w:rtl/>
              </w:rPr>
              <w:tab/>
            </w:r>
            <w:r w:rsidRPr="002E6F03">
              <w:rPr>
                <w:rtl/>
              </w:rPr>
              <w:tab/>
            </w:r>
          </w:p>
          <w:p w14:paraId="539B5FE0" w14:textId="77777777" w:rsidR="00B35C06" w:rsidRPr="002E6F03" w:rsidRDefault="00B35C06" w:rsidP="00A57B19">
            <w:pPr>
              <w:pStyle w:val="156kamfa"/>
              <w:rPr>
                <w:rtl/>
              </w:rPr>
            </w:pPr>
            <w:r w:rsidRPr="002E6F03">
              <w:rPr>
                <w:rtl/>
              </w:rPr>
              <w:tab/>
            </w:r>
          </w:p>
          <w:p w14:paraId="0AB9F795" w14:textId="77777777" w:rsidR="00B35C06" w:rsidRPr="002E6F03" w:rsidRDefault="00B35C06" w:rsidP="00A57B19">
            <w:pPr>
              <w:pStyle w:val="156kamfa"/>
              <w:rPr>
                <w:b/>
                <w:color w:val="000000" w:themeColor="text1"/>
                <w:sz w:val="18"/>
                <w:rtl/>
              </w:rPr>
            </w:pPr>
            <w:r w:rsidRPr="002E6F03">
              <w:rPr>
                <w:rtl/>
              </w:rPr>
              <w:tab/>
            </w:r>
          </w:p>
          <w:p w14:paraId="1B5BD57D" w14:textId="77777777" w:rsidR="00B35C06" w:rsidRPr="002E6F03" w:rsidRDefault="00B35C06" w:rsidP="000138F4">
            <w:pPr>
              <w:spacing w:line="216" w:lineRule="auto"/>
              <w:rPr>
                <w:rFonts w:cs="B Titr"/>
                <w:b/>
                <w:bCs/>
                <w:sz w:val="2"/>
                <w:szCs w:val="8"/>
                <w:rtl/>
              </w:rPr>
            </w:pPr>
          </w:p>
        </w:tc>
      </w:tr>
      <w:tr w:rsidR="00B35C06" w:rsidRPr="002E6F03" w14:paraId="7A947528" w14:textId="77777777" w:rsidTr="004E1F53">
        <w:tc>
          <w:tcPr>
            <w:tcW w:w="5000" w:type="pct"/>
            <w:tcMar>
              <w:top w:w="113" w:type="dxa"/>
            </w:tcMar>
          </w:tcPr>
          <w:p w14:paraId="55820405" w14:textId="0CE7F2CC" w:rsidR="00B35C06" w:rsidRPr="002E6F03" w:rsidRDefault="00B35C06" w:rsidP="000138F4">
            <w:pPr>
              <w:spacing w:line="216" w:lineRule="auto"/>
              <w:rPr>
                <w:rFonts w:cs="B Titr"/>
                <w:b/>
                <w:bCs/>
                <w:spacing w:val="2"/>
                <w:sz w:val="12"/>
                <w:szCs w:val="18"/>
                <w:rtl/>
              </w:rPr>
            </w:pPr>
            <w:r w:rsidRPr="002E6F03">
              <w:rPr>
                <w:rFonts w:cs="B Titr"/>
                <w:b/>
                <w:bCs/>
                <w:spacing w:val="2"/>
                <w:sz w:val="12"/>
                <w:szCs w:val="18"/>
                <w:rtl/>
              </w:rPr>
              <w:t>سا</w:t>
            </w:r>
            <w:r w:rsidR="006E339F" w:rsidRPr="002E6F03">
              <w:rPr>
                <w:rFonts w:cs="B Titr"/>
                <w:b/>
                <w:bCs/>
                <w:spacing w:val="2"/>
                <w:sz w:val="12"/>
                <w:szCs w:val="18"/>
                <w:rtl/>
              </w:rPr>
              <w:t>ی</w:t>
            </w:r>
            <w:r w:rsidRPr="002E6F03">
              <w:rPr>
                <w:rFonts w:cs="B Titr"/>
                <w:b/>
                <w:bCs/>
                <w:spacing w:val="2"/>
                <w:sz w:val="12"/>
                <w:szCs w:val="18"/>
                <w:rtl/>
              </w:rPr>
              <w:t>ر موارد</w:t>
            </w:r>
            <w:r w:rsidR="006E339F" w:rsidRPr="002E6F03">
              <w:rPr>
                <w:rFonts w:cs="B Titr"/>
                <w:b/>
                <w:bCs/>
                <w:spacing w:val="2"/>
                <w:sz w:val="12"/>
                <w:szCs w:val="18"/>
                <w:rtl/>
              </w:rPr>
              <w:t>ی</w:t>
            </w:r>
            <w:r w:rsidRPr="002E6F03">
              <w:rPr>
                <w:rFonts w:cs="B Titr"/>
                <w:b/>
                <w:bCs/>
                <w:spacing w:val="2"/>
                <w:sz w:val="12"/>
                <w:szCs w:val="18"/>
                <w:rtl/>
              </w:rPr>
              <w:t xml:space="preserve"> </w:t>
            </w:r>
            <w:r w:rsidR="006E339F" w:rsidRPr="002E6F03">
              <w:rPr>
                <w:rFonts w:cs="B Titr"/>
                <w:b/>
                <w:bCs/>
                <w:spacing w:val="2"/>
                <w:sz w:val="12"/>
                <w:szCs w:val="18"/>
                <w:rtl/>
              </w:rPr>
              <w:t>که</w:t>
            </w:r>
            <w:r w:rsidRPr="002E6F03">
              <w:rPr>
                <w:rFonts w:cs="B Titr"/>
                <w:b/>
                <w:bCs/>
                <w:spacing w:val="2"/>
                <w:sz w:val="12"/>
                <w:szCs w:val="18"/>
                <w:rtl/>
              </w:rPr>
              <w:t xml:space="preserve"> احتمال تقلب و اشتبا</w:t>
            </w:r>
            <w:r w:rsidR="006E339F" w:rsidRPr="002E6F03">
              <w:rPr>
                <w:rFonts w:cs="B Titr"/>
                <w:b/>
                <w:bCs/>
                <w:spacing w:val="2"/>
                <w:sz w:val="12"/>
                <w:szCs w:val="18"/>
                <w:rtl/>
              </w:rPr>
              <w:t>ه</w:t>
            </w:r>
            <w:r w:rsidRPr="002E6F03">
              <w:rPr>
                <w:rFonts w:cs="B Titr"/>
                <w:b/>
                <w:bCs/>
                <w:spacing w:val="2"/>
                <w:sz w:val="12"/>
                <w:szCs w:val="18"/>
                <w:rtl/>
              </w:rPr>
              <w:t xml:space="preserve"> در آن</w:t>
            </w:r>
            <w:r w:rsidR="006E339F" w:rsidRPr="002E6F03">
              <w:rPr>
                <w:rFonts w:cs="B Titr"/>
                <w:b/>
                <w:bCs/>
                <w:spacing w:val="2"/>
                <w:sz w:val="12"/>
                <w:szCs w:val="18"/>
                <w:rtl/>
              </w:rPr>
              <w:t>ه</w:t>
            </w:r>
            <w:r w:rsidRPr="002E6F03">
              <w:rPr>
                <w:rFonts w:cs="B Titr"/>
                <w:b/>
                <w:bCs/>
                <w:spacing w:val="2"/>
                <w:sz w:val="12"/>
                <w:szCs w:val="18"/>
                <w:rtl/>
              </w:rPr>
              <w:t>ا وجود دارد</w:t>
            </w:r>
            <w:r w:rsidR="006218EF" w:rsidRPr="002E6F03">
              <w:rPr>
                <w:rFonts w:cs="B Titr"/>
                <w:b/>
                <w:bCs/>
                <w:spacing w:val="2"/>
                <w:sz w:val="12"/>
                <w:szCs w:val="18"/>
                <w:rtl/>
              </w:rPr>
              <w:t>:</w:t>
            </w:r>
          </w:p>
          <w:p w14:paraId="77E113B9" w14:textId="77777777" w:rsidR="00B35C06" w:rsidRPr="002E6F03" w:rsidRDefault="00B35C06" w:rsidP="00C646E8">
            <w:pPr>
              <w:pStyle w:val="156kamfa"/>
              <w:spacing w:before="0"/>
              <w:rPr>
                <w:rtl/>
              </w:rPr>
            </w:pPr>
            <w:r w:rsidRPr="002E6F03">
              <w:rPr>
                <w:rtl/>
              </w:rPr>
              <w:tab/>
            </w:r>
            <w:r w:rsidRPr="002E6F03">
              <w:rPr>
                <w:rtl/>
              </w:rPr>
              <w:tab/>
            </w:r>
          </w:p>
          <w:p w14:paraId="10BE8D3B" w14:textId="77777777" w:rsidR="00B35C06" w:rsidRPr="002E6F03" w:rsidRDefault="00B35C06" w:rsidP="00A57B19">
            <w:pPr>
              <w:pStyle w:val="156kamfa"/>
              <w:rPr>
                <w:rtl/>
              </w:rPr>
            </w:pPr>
            <w:r w:rsidRPr="002E6F03">
              <w:rPr>
                <w:rtl/>
              </w:rPr>
              <w:tab/>
            </w:r>
          </w:p>
          <w:p w14:paraId="2CDE002D" w14:textId="77777777" w:rsidR="00B35C06" w:rsidRPr="002E6F03" w:rsidRDefault="00B35C06" w:rsidP="00A57B19">
            <w:pPr>
              <w:pStyle w:val="156kamfa"/>
              <w:rPr>
                <w:color w:val="000000" w:themeColor="text1"/>
                <w:sz w:val="18"/>
                <w:rtl/>
              </w:rPr>
            </w:pPr>
            <w:r w:rsidRPr="002E6F03">
              <w:rPr>
                <w:rtl/>
              </w:rPr>
              <w:tab/>
            </w:r>
          </w:p>
          <w:p w14:paraId="5BB99BA2" w14:textId="77777777" w:rsidR="00B35C06" w:rsidRPr="002E6F03" w:rsidRDefault="00B35C06" w:rsidP="000138F4">
            <w:pPr>
              <w:spacing w:line="216" w:lineRule="auto"/>
              <w:rPr>
                <w:rFonts w:cs="B Titr"/>
                <w:b/>
                <w:bCs/>
                <w:sz w:val="2"/>
                <w:szCs w:val="6"/>
                <w:rtl/>
              </w:rPr>
            </w:pPr>
          </w:p>
        </w:tc>
      </w:tr>
      <w:tr w:rsidR="00F148D7" w:rsidRPr="002E6F03" w14:paraId="1F4DAE32" w14:textId="77777777" w:rsidTr="004E1F53">
        <w:tc>
          <w:tcPr>
            <w:tcW w:w="5000" w:type="pct"/>
            <w:tcMar>
              <w:top w:w="113" w:type="dxa"/>
            </w:tcMar>
          </w:tcPr>
          <w:p w14:paraId="528A087D" w14:textId="1272B960" w:rsidR="00F148D7" w:rsidRPr="002E6F03" w:rsidRDefault="00F148D7" w:rsidP="000138F4">
            <w:pPr>
              <w:spacing w:line="216" w:lineRule="auto"/>
              <w:rPr>
                <w:rFonts w:cs="B Titr"/>
                <w:b/>
                <w:bCs/>
                <w:sz w:val="12"/>
                <w:szCs w:val="18"/>
                <w:rtl/>
              </w:rPr>
            </w:pPr>
            <w:r w:rsidRPr="002E6F03">
              <w:rPr>
                <w:rFonts w:cs="B Titr"/>
                <w:b/>
                <w:bCs/>
                <w:sz w:val="12"/>
                <w:szCs w:val="18"/>
                <w:rtl/>
              </w:rPr>
              <w:t>گفتگو در</w:t>
            </w:r>
            <w:r w:rsidRPr="002E6F03">
              <w:rPr>
                <w:rFonts w:cs="Times New Roman"/>
                <w:b/>
                <w:bCs/>
                <w:sz w:val="12"/>
                <w:szCs w:val="18"/>
                <w:rtl/>
              </w:rPr>
              <w:t> </w:t>
            </w:r>
            <w:r w:rsidRPr="002E6F03">
              <w:rPr>
                <w:rFonts w:cs="B Titr"/>
                <w:b/>
                <w:bCs/>
                <w:sz w:val="12"/>
                <w:szCs w:val="18"/>
                <w:rtl/>
              </w:rPr>
              <w:t>باره اندازه نمونه‌ها:</w:t>
            </w:r>
          </w:p>
          <w:p w14:paraId="14749621" w14:textId="77777777" w:rsidR="00F148D7" w:rsidRPr="002E6F03" w:rsidRDefault="00F148D7" w:rsidP="00A57B19">
            <w:pPr>
              <w:pStyle w:val="156kamfa"/>
              <w:spacing w:before="0"/>
              <w:rPr>
                <w:rtl/>
              </w:rPr>
            </w:pPr>
            <w:r w:rsidRPr="002E6F03">
              <w:rPr>
                <w:rtl/>
              </w:rPr>
              <w:tab/>
            </w:r>
            <w:r w:rsidRPr="002E6F03">
              <w:rPr>
                <w:rtl/>
              </w:rPr>
              <w:tab/>
            </w:r>
          </w:p>
          <w:p w14:paraId="1BD477D4" w14:textId="77777777" w:rsidR="00F148D7" w:rsidRPr="002E6F03" w:rsidRDefault="00F148D7" w:rsidP="00A57B19">
            <w:pPr>
              <w:pStyle w:val="156kamfa"/>
              <w:rPr>
                <w:rtl/>
              </w:rPr>
            </w:pPr>
            <w:r w:rsidRPr="002E6F03">
              <w:rPr>
                <w:rtl/>
              </w:rPr>
              <w:tab/>
            </w:r>
          </w:p>
          <w:p w14:paraId="4105B12B" w14:textId="77777777" w:rsidR="00F148D7" w:rsidRPr="002E6F03" w:rsidRDefault="00F148D7" w:rsidP="00A57B19">
            <w:pPr>
              <w:pStyle w:val="156kamfa"/>
              <w:rPr>
                <w:color w:val="000000" w:themeColor="text1"/>
                <w:sz w:val="18"/>
                <w:rtl/>
              </w:rPr>
            </w:pPr>
            <w:r w:rsidRPr="002E6F03">
              <w:rPr>
                <w:rtl/>
              </w:rPr>
              <w:tab/>
            </w:r>
          </w:p>
          <w:p w14:paraId="126A9E75" w14:textId="77777777" w:rsidR="00F148D7" w:rsidRPr="002E6F03" w:rsidRDefault="00F148D7" w:rsidP="000138F4">
            <w:pPr>
              <w:spacing w:line="216" w:lineRule="auto"/>
              <w:rPr>
                <w:rFonts w:cs="B Titr"/>
                <w:b/>
                <w:bCs/>
                <w:sz w:val="2"/>
                <w:szCs w:val="6"/>
                <w:rtl/>
              </w:rPr>
            </w:pPr>
          </w:p>
        </w:tc>
      </w:tr>
      <w:tr w:rsidR="00F148D7" w:rsidRPr="002E6F03" w14:paraId="1292EE34" w14:textId="77777777" w:rsidTr="004E1F53">
        <w:tc>
          <w:tcPr>
            <w:tcW w:w="5000" w:type="pct"/>
            <w:tcMar>
              <w:top w:w="113" w:type="dxa"/>
            </w:tcMar>
          </w:tcPr>
          <w:p w14:paraId="60B4A4FF" w14:textId="395A3B6D" w:rsidR="00F148D7" w:rsidRPr="002E6F03" w:rsidRDefault="00F148D7" w:rsidP="000138F4">
            <w:pPr>
              <w:spacing w:line="216" w:lineRule="auto"/>
              <w:rPr>
                <w:rFonts w:cs="B Titr"/>
                <w:b/>
                <w:bCs/>
                <w:sz w:val="12"/>
                <w:szCs w:val="18"/>
                <w:rtl/>
              </w:rPr>
            </w:pPr>
            <w:r w:rsidRPr="002E6F03">
              <w:rPr>
                <w:rFonts w:cs="B Titr"/>
                <w:b/>
                <w:bCs/>
                <w:sz w:val="12"/>
                <w:szCs w:val="18"/>
                <w:rtl/>
              </w:rPr>
              <w:t>توجه به تحریف‌های بالقوه با</w:t>
            </w:r>
            <w:r w:rsidRPr="002E6F03">
              <w:rPr>
                <w:rFonts w:cs="Times New Roman"/>
                <w:b/>
                <w:bCs/>
                <w:sz w:val="12"/>
                <w:szCs w:val="18"/>
                <w:rtl/>
              </w:rPr>
              <w:t> </w:t>
            </w:r>
            <w:r w:rsidRPr="002E6F03">
              <w:rPr>
                <w:rFonts w:cs="B Titr"/>
                <w:b/>
                <w:bCs/>
                <w:sz w:val="12"/>
                <w:szCs w:val="18"/>
                <w:rtl/>
              </w:rPr>
              <w:t>اهمیت در</w:t>
            </w:r>
            <w:r w:rsidRPr="002E6F03">
              <w:rPr>
                <w:rFonts w:cs="Times New Roman"/>
                <w:b/>
                <w:bCs/>
                <w:sz w:val="12"/>
                <w:szCs w:val="18"/>
                <w:rtl/>
              </w:rPr>
              <w:t> </w:t>
            </w:r>
            <w:r w:rsidRPr="002E6F03">
              <w:rPr>
                <w:rFonts w:cs="B Titr"/>
                <w:b/>
                <w:bCs/>
                <w:sz w:val="12"/>
                <w:szCs w:val="18"/>
                <w:rtl/>
              </w:rPr>
              <w:t>موارد افشا</w:t>
            </w:r>
            <w:r w:rsidR="006218EF" w:rsidRPr="002E6F03">
              <w:rPr>
                <w:rFonts w:cs="B Titr"/>
                <w:b/>
                <w:bCs/>
                <w:sz w:val="12"/>
                <w:szCs w:val="18"/>
                <w:rtl/>
              </w:rPr>
              <w:t>:</w:t>
            </w:r>
          </w:p>
          <w:p w14:paraId="0D2ABC4E" w14:textId="77777777" w:rsidR="00F148D7" w:rsidRPr="002E6F03" w:rsidRDefault="00F148D7" w:rsidP="00A57B19">
            <w:pPr>
              <w:pStyle w:val="156kamfa"/>
              <w:rPr>
                <w:rtl/>
              </w:rPr>
            </w:pPr>
            <w:r w:rsidRPr="002E6F03">
              <w:rPr>
                <w:rtl/>
              </w:rPr>
              <w:tab/>
            </w:r>
            <w:r w:rsidRPr="002E6F03">
              <w:rPr>
                <w:rtl/>
              </w:rPr>
              <w:tab/>
            </w:r>
          </w:p>
          <w:p w14:paraId="3B86C4DE" w14:textId="77777777" w:rsidR="00F148D7" w:rsidRPr="002E6F03" w:rsidRDefault="00F148D7" w:rsidP="00A57B19">
            <w:pPr>
              <w:pStyle w:val="156kamfa"/>
              <w:rPr>
                <w:rtl/>
              </w:rPr>
            </w:pPr>
            <w:r w:rsidRPr="002E6F03">
              <w:rPr>
                <w:rtl/>
              </w:rPr>
              <w:tab/>
            </w:r>
          </w:p>
          <w:p w14:paraId="49DB6276" w14:textId="77777777" w:rsidR="00F148D7" w:rsidRPr="002E6F03" w:rsidRDefault="00F148D7" w:rsidP="00A57B19">
            <w:pPr>
              <w:pStyle w:val="156kamfa"/>
              <w:rPr>
                <w:rtl/>
              </w:rPr>
            </w:pPr>
            <w:r w:rsidRPr="002E6F03">
              <w:rPr>
                <w:rtl/>
              </w:rPr>
              <w:tab/>
            </w:r>
          </w:p>
          <w:p w14:paraId="005D33A5" w14:textId="77777777" w:rsidR="00F148D7" w:rsidRPr="002E6F03" w:rsidRDefault="00F148D7" w:rsidP="000138F4">
            <w:pPr>
              <w:spacing w:line="216" w:lineRule="auto"/>
              <w:rPr>
                <w:rFonts w:cs="B Titr"/>
                <w:b/>
                <w:bCs/>
                <w:sz w:val="12"/>
                <w:szCs w:val="14"/>
                <w:rtl/>
              </w:rPr>
            </w:pPr>
          </w:p>
        </w:tc>
      </w:tr>
      <w:tr w:rsidR="00B35C06" w:rsidRPr="002E6F03" w14:paraId="0639F21D" w14:textId="77777777" w:rsidTr="004E1F53">
        <w:tc>
          <w:tcPr>
            <w:tcW w:w="5000" w:type="pct"/>
            <w:tcMar>
              <w:top w:w="113" w:type="dxa"/>
            </w:tcMar>
          </w:tcPr>
          <w:p w14:paraId="2C5F8189" w14:textId="376177F8" w:rsidR="00B35C06" w:rsidRPr="002E6F03" w:rsidRDefault="00F148D7" w:rsidP="000138F4">
            <w:pPr>
              <w:spacing w:line="216" w:lineRule="auto"/>
              <w:rPr>
                <w:rFonts w:cs="B Titr"/>
                <w:b/>
                <w:bCs/>
                <w:sz w:val="12"/>
                <w:szCs w:val="18"/>
                <w:rtl/>
              </w:rPr>
            </w:pPr>
            <w:r w:rsidRPr="002E6F03">
              <w:rPr>
                <w:rFonts w:cs="B Titr"/>
                <w:b/>
                <w:bCs/>
                <w:sz w:val="12"/>
                <w:szCs w:val="18"/>
                <w:rtl/>
              </w:rPr>
              <w:t>آیا متناسب سازی بیشتری در برنامه حسابرسی نیاز است؟</w:t>
            </w:r>
          </w:p>
          <w:p w14:paraId="66F91DF0" w14:textId="77777777" w:rsidR="00B35C06" w:rsidRPr="002E6F03" w:rsidRDefault="00B35C06" w:rsidP="00C646E8">
            <w:pPr>
              <w:pStyle w:val="156kamfa"/>
              <w:spacing w:before="0"/>
              <w:rPr>
                <w:rtl/>
              </w:rPr>
            </w:pPr>
            <w:r w:rsidRPr="002E6F03">
              <w:rPr>
                <w:rtl/>
              </w:rPr>
              <w:tab/>
            </w:r>
            <w:r w:rsidRPr="002E6F03">
              <w:rPr>
                <w:rtl/>
              </w:rPr>
              <w:tab/>
            </w:r>
          </w:p>
          <w:p w14:paraId="7DFE70BA" w14:textId="77777777" w:rsidR="00B35C06" w:rsidRPr="002E6F03" w:rsidRDefault="00B35C06" w:rsidP="00A57B19">
            <w:pPr>
              <w:pStyle w:val="156kamfa"/>
              <w:rPr>
                <w:rtl/>
              </w:rPr>
            </w:pPr>
            <w:r w:rsidRPr="002E6F03">
              <w:rPr>
                <w:rtl/>
              </w:rPr>
              <w:tab/>
            </w:r>
          </w:p>
          <w:p w14:paraId="5E90BC50" w14:textId="77777777" w:rsidR="00B35C06" w:rsidRPr="002E6F03" w:rsidRDefault="00B35C06" w:rsidP="00A57B19">
            <w:pPr>
              <w:pStyle w:val="156kamfa"/>
              <w:rPr>
                <w:color w:val="000000" w:themeColor="text1"/>
                <w:sz w:val="18"/>
                <w:rtl/>
              </w:rPr>
            </w:pPr>
            <w:r w:rsidRPr="002E6F03">
              <w:rPr>
                <w:rtl/>
              </w:rPr>
              <w:tab/>
            </w:r>
          </w:p>
          <w:p w14:paraId="7195430B" w14:textId="77777777" w:rsidR="00B35C06" w:rsidRPr="002E6F03" w:rsidRDefault="00B35C06" w:rsidP="000138F4">
            <w:pPr>
              <w:spacing w:line="216" w:lineRule="auto"/>
              <w:rPr>
                <w:rFonts w:cs="B Titr"/>
                <w:b/>
                <w:bCs/>
                <w:sz w:val="8"/>
                <w:szCs w:val="12"/>
                <w:rtl/>
              </w:rPr>
            </w:pPr>
          </w:p>
        </w:tc>
      </w:tr>
    </w:tbl>
    <w:p w14:paraId="7809F269" w14:textId="77777777" w:rsidR="00B35C06" w:rsidRPr="002E6F03" w:rsidRDefault="00B35C06" w:rsidP="00B35C06">
      <w:pPr>
        <w:rPr>
          <w:sz w:val="12"/>
          <w:szCs w:val="18"/>
        </w:rPr>
      </w:pPr>
    </w:p>
    <w:p w14:paraId="30A5A8F8" w14:textId="77777777" w:rsidR="00B35C06" w:rsidRPr="002E6F03" w:rsidRDefault="001C39A7" w:rsidP="001C39A7">
      <w:pPr>
        <w:rPr>
          <w:rFonts w:cs="B Titr"/>
          <w:b/>
          <w:bCs/>
          <w:sz w:val="14"/>
          <w:szCs w:val="20"/>
          <w:rtl/>
        </w:rPr>
      </w:pPr>
      <w:r w:rsidRPr="002E6F03">
        <w:rPr>
          <w:rFonts w:cs="B Titr"/>
          <w:b/>
          <w:bCs/>
          <w:sz w:val="14"/>
          <w:szCs w:val="20"/>
          <w:rtl/>
        </w:rPr>
        <w:t>نتیجه‌گیری برای</w:t>
      </w:r>
      <w:r w:rsidR="00B35C06" w:rsidRPr="002E6F03">
        <w:rPr>
          <w:rFonts w:cs="B Titr"/>
          <w:b/>
          <w:bCs/>
          <w:sz w:val="14"/>
          <w:szCs w:val="20"/>
          <w:rtl/>
        </w:rPr>
        <w:t xml:space="preserve"> برنام</w:t>
      </w:r>
      <w:r w:rsidR="006E339F" w:rsidRPr="002E6F03">
        <w:rPr>
          <w:rFonts w:cs="B Titr"/>
          <w:b/>
          <w:bCs/>
          <w:sz w:val="14"/>
          <w:szCs w:val="20"/>
          <w:rtl/>
        </w:rPr>
        <w:t>ه</w:t>
      </w:r>
      <w:r w:rsidR="00B35C06" w:rsidRPr="002E6F03">
        <w:rPr>
          <w:rFonts w:cs="B Titr"/>
          <w:b/>
          <w:bCs/>
          <w:sz w:val="14"/>
          <w:szCs w:val="20"/>
          <w:rtl/>
        </w:rPr>
        <w:t>‌ر</w:t>
      </w:r>
      <w:r w:rsidR="006E339F" w:rsidRPr="002E6F03">
        <w:rPr>
          <w:rFonts w:cs="B Titr"/>
          <w:b/>
          <w:bCs/>
          <w:sz w:val="14"/>
          <w:szCs w:val="20"/>
          <w:rtl/>
        </w:rPr>
        <w:t>ی</w:t>
      </w:r>
      <w:r w:rsidR="00B35C06" w:rsidRPr="002E6F03">
        <w:rPr>
          <w:rFonts w:cs="B Titr"/>
          <w:b/>
          <w:bCs/>
          <w:sz w:val="14"/>
          <w:szCs w:val="20"/>
          <w:rtl/>
        </w:rPr>
        <w:t>ز</w:t>
      </w:r>
      <w:r w:rsidR="006E339F" w:rsidRPr="002E6F03">
        <w:rPr>
          <w:rFonts w:cs="B Titr"/>
          <w:b/>
          <w:bCs/>
          <w:sz w:val="14"/>
          <w:szCs w:val="20"/>
          <w:rtl/>
        </w:rPr>
        <w:t>ی</w:t>
      </w:r>
      <w:r w:rsidR="00B35C06" w:rsidRPr="002E6F03">
        <w:rPr>
          <w:rFonts w:cs="B Titr"/>
          <w:b/>
          <w:bCs/>
          <w:sz w:val="14"/>
          <w:szCs w:val="20"/>
          <w:rtl/>
        </w:rPr>
        <w:t xml:space="preserve"> و تأ</w:t>
      </w:r>
      <w:r w:rsidR="006E339F" w:rsidRPr="002E6F03">
        <w:rPr>
          <w:rFonts w:cs="B Titr"/>
          <w:b/>
          <w:bCs/>
          <w:sz w:val="14"/>
          <w:szCs w:val="20"/>
          <w:rtl/>
        </w:rPr>
        <w:t>یی</w:t>
      </w:r>
      <w:r w:rsidR="00B35C06" w:rsidRPr="002E6F03">
        <w:rPr>
          <w:rFonts w:cs="B Titr"/>
          <w:b/>
          <w:bCs/>
          <w:sz w:val="14"/>
          <w:szCs w:val="20"/>
          <w:rtl/>
        </w:rPr>
        <w:t>د آن:</w:t>
      </w:r>
    </w:p>
    <w:p w14:paraId="40BB57ED" w14:textId="77777777" w:rsidR="00B35C06" w:rsidRPr="002E6F03" w:rsidRDefault="00B35C06" w:rsidP="00A57B19">
      <w:pPr>
        <w:pStyle w:val="156kamfa"/>
        <w:rPr>
          <w:rtl/>
        </w:rPr>
      </w:pPr>
      <w:r w:rsidRPr="002E6F03">
        <w:rPr>
          <w:rtl/>
        </w:rPr>
        <w:tab/>
      </w:r>
    </w:p>
    <w:p w14:paraId="6E28FA6F" w14:textId="77777777" w:rsidR="00B35C06" w:rsidRPr="002E6F03" w:rsidRDefault="00B35C06" w:rsidP="00A57B19">
      <w:pPr>
        <w:pStyle w:val="156kamfa"/>
        <w:rPr>
          <w:rtl/>
        </w:rPr>
      </w:pPr>
      <w:r w:rsidRPr="002E6F03">
        <w:rPr>
          <w:rtl/>
        </w:rPr>
        <w:tab/>
      </w:r>
    </w:p>
    <w:p w14:paraId="1C597721" w14:textId="77777777" w:rsidR="00B35C06" w:rsidRPr="002E6F03" w:rsidRDefault="00B35C06" w:rsidP="00C646E8">
      <w:pPr>
        <w:rPr>
          <w:sz w:val="10"/>
          <w:szCs w:val="16"/>
          <w:rtl/>
          <w:lang w:val="en-US"/>
        </w:rPr>
      </w:pPr>
    </w:p>
    <w:p w14:paraId="2F3BDC58" w14:textId="2D4AFF0A" w:rsidR="00987E5E" w:rsidRPr="002E6F03" w:rsidRDefault="00987E5E" w:rsidP="006278DE">
      <w:pPr>
        <w:pStyle w:val="af1"/>
        <w:spacing w:after="120"/>
        <w:rPr>
          <w:rFonts w:cs="B Zar"/>
          <w:sz w:val="18"/>
          <w:szCs w:val="24"/>
          <w:rtl/>
        </w:rPr>
      </w:pPr>
      <w:r w:rsidRPr="002E6F03">
        <w:rPr>
          <w:spacing w:val="2"/>
          <w:rtl/>
        </w:rPr>
        <w:t>تهیه شده توسط:</w:t>
      </w:r>
      <w:r w:rsidRPr="002E6F03">
        <w:rPr>
          <w:rFonts w:cs="B Zar"/>
          <w:sz w:val="18"/>
          <w:szCs w:val="24"/>
          <w:rtl/>
        </w:rPr>
        <w:t xml:space="preserve"> </w:t>
      </w:r>
      <w:r w:rsidR="008815BC" w:rsidRPr="002E6F03">
        <w:rPr>
          <w:rFonts w:cs="B Zar"/>
          <w:sz w:val="18"/>
          <w:szCs w:val="24"/>
          <w:rtl/>
        </w:rPr>
        <w:t xml:space="preserve"> </w:t>
      </w:r>
      <w:r w:rsidRPr="002E6F03">
        <w:rPr>
          <w:rStyle w:val="af4"/>
          <w:rtl/>
        </w:rPr>
        <w:tab/>
      </w:r>
      <w:r w:rsidRPr="002E6F03">
        <w:rPr>
          <w:rFonts w:cs="B Zar"/>
          <w:sz w:val="18"/>
          <w:szCs w:val="24"/>
          <w:rtl/>
        </w:rPr>
        <w:t xml:space="preserve"> </w:t>
      </w:r>
      <w:r w:rsidRPr="002E6F03">
        <w:rPr>
          <w:rFonts w:cs="B Zar"/>
          <w:sz w:val="18"/>
          <w:szCs w:val="24"/>
          <w:rtl/>
        </w:rPr>
        <w:tab/>
      </w:r>
      <w:r w:rsidRPr="002E6F03">
        <w:rPr>
          <w:rtl/>
        </w:rPr>
        <w:t>تاریخ:</w:t>
      </w:r>
      <w:r w:rsidRPr="002E6F03">
        <w:rPr>
          <w:rFonts w:cs="B Zar"/>
          <w:sz w:val="18"/>
          <w:szCs w:val="24"/>
          <w:rtl/>
        </w:rPr>
        <w:t xml:space="preserve"> </w:t>
      </w:r>
      <w:r w:rsidR="008815BC" w:rsidRPr="002E6F03">
        <w:rPr>
          <w:rFonts w:cs="B Zar"/>
          <w:sz w:val="18"/>
          <w:szCs w:val="24"/>
          <w:rtl/>
        </w:rPr>
        <w:t xml:space="preserve"> </w:t>
      </w:r>
      <w:r w:rsidRPr="002E6F03">
        <w:rPr>
          <w:rStyle w:val="af4"/>
          <w:rtl/>
        </w:rPr>
        <w:tab/>
      </w:r>
    </w:p>
    <w:p w14:paraId="2680EE04" w14:textId="261D4147" w:rsidR="00987E5E" w:rsidRPr="002E6F03" w:rsidRDefault="00987E5E" w:rsidP="00B71000">
      <w:pPr>
        <w:tabs>
          <w:tab w:val="right" w:leader="underscore" w:pos="4025"/>
          <w:tab w:val="left" w:pos="5159"/>
          <w:tab w:val="right" w:leader="underscore" w:pos="7711"/>
        </w:tabs>
        <w:jc w:val="left"/>
        <w:rPr>
          <w:rFonts w:cs="B Zar"/>
          <w:b/>
          <w:bCs/>
          <w:sz w:val="18"/>
          <w:szCs w:val="24"/>
          <w:rtl/>
        </w:rPr>
      </w:pPr>
      <w:r w:rsidRPr="002E6F03">
        <w:rPr>
          <w:rFonts w:cs="B Titr"/>
          <w:b/>
          <w:bCs/>
          <w:sz w:val="12"/>
          <w:szCs w:val="18"/>
          <w:rtl/>
        </w:rPr>
        <w:t>تأیید شده توسط:</w:t>
      </w:r>
      <w:r w:rsidR="00F148D7" w:rsidRPr="002E6F03">
        <w:rPr>
          <w:rFonts w:cs="B Zar"/>
          <w:b/>
          <w:bCs/>
          <w:sz w:val="18"/>
          <w:szCs w:val="24"/>
          <w:rtl/>
        </w:rPr>
        <w:t xml:space="preserve">  </w:t>
      </w:r>
      <w:r w:rsidRPr="002E6F03">
        <w:rPr>
          <w:rStyle w:val="af4"/>
          <w:rFonts w:cs="B Titr"/>
          <w:sz w:val="12"/>
          <w:szCs w:val="18"/>
          <w:rtl/>
        </w:rPr>
        <w:tab/>
      </w:r>
      <w:r w:rsidRPr="002E6F03">
        <w:rPr>
          <w:rFonts w:cs="B Zar"/>
          <w:b/>
          <w:bCs/>
          <w:sz w:val="18"/>
          <w:szCs w:val="24"/>
          <w:rtl/>
        </w:rPr>
        <w:t xml:space="preserve"> </w:t>
      </w:r>
      <w:r w:rsidRPr="002E6F03">
        <w:rPr>
          <w:rFonts w:cs="B Zar"/>
          <w:b/>
          <w:bCs/>
          <w:sz w:val="18"/>
          <w:szCs w:val="24"/>
          <w:rtl/>
        </w:rPr>
        <w:tab/>
      </w:r>
      <w:r w:rsidRPr="002E6F03">
        <w:rPr>
          <w:rFonts w:cs="B Titr"/>
          <w:b/>
          <w:bCs/>
          <w:sz w:val="12"/>
          <w:szCs w:val="18"/>
          <w:rtl/>
        </w:rPr>
        <w:t>تاریخ:</w:t>
      </w:r>
      <w:r w:rsidRPr="002E6F03">
        <w:rPr>
          <w:rFonts w:cs="B Zar"/>
          <w:b/>
          <w:bCs/>
          <w:sz w:val="18"/>
          <w:szCs w:val="24"/>
          <w:rtl/>
        </w:rPr>
        <w:t xml:space="preserve">  </w:t>
      </w:r>
      <w:r w:rsidRPr="002E6F03">
        <w:rPr>
          <w:rStyle w:val="af4"/>
          <w:rFonts w:cs="B Titr"/>
          <w:sz w:val="12"/>
          <w:szCs w:val="18"/>
          <w:rtl/>
        </w:rPr>
        <w:tab/>
      </w:r>
    </w:p>
    <w:p w14:paraId="3B37E552" w14:textId="77777777" w:rsidR="00987E5E" w:rsidRPr="002E6F03" w:rsidRDefault="00987E5E" w:rsidP="00987E5E">
      <w:pPr>
        <w:tabs>
          <w:tab w:val="right" w:leader="dot" w:pos="4025"/>
          <w:tab w:val="left" w:pos="5159"/>
          <w:tab w:val="right" w:leader="dot" w:pos="7711"/>
        </w:tabs>
        <w:jc w:val="left"/>
        <w:rPr>
          <w:rFonts w:cs="B Titr"/>
          <w:b/>
          <w:bCs/>
          <w:sz w:val="10"/>
          <w:szCs w:val="16"/>
          <w:rtl/>
        </w:rPr>
      </w:pPr>
      <w:r w:rsidRPr="002E6F03">
        <w:rPr>
          <w:rFonts w:cs="B Titr"/>
          <w:b/>
          <w:bCs/>
          <w:sz w:val="10"/>
          <w:szCs w:val="16"/>
          <w:rtl/>
        </w:rPr>
        <w:t>(شریک مسئول کار حسابرسی)</w:t>
      </w:r>
    </w:p>
    <w:p w14:paraId="6A655AC5" w14:textId="77777777" w:rsidR="00B35C06" w:rsidRPr="002E6F03" w:rsidRDefault="00B35C06" w:rsidP="00B35C06">
      <w:pPr>
        <w:rPr>
          <w:sz w:val="8"/>
          <w:szCs w:val="14"/>
          <w:rtl/>
          <w:lang w:val="en-US"/>
        </w:rPr>
      </w:pPr>
    </w:p>
    <w:p w14:paraId="4D582B8E" w14:textId="77777777" w:rsidR="00B35C06" w:rsidRPr="002E6F03" w:rsidRDefault="00B35C06" w:rsidP="00B35C06">
      <w:pPr>
        <w:rPr>
          <w:sz w:val="8"/>
          <w:szCs w:val="14"/>
          <w:rtl/>
          <w:lang w:val="en-US"/>
        </w:rPr>
        <w:sectPr w:rsidR="00B35C06" w:rsidRPr="002E6F03" w:rsidSect="00393A39">
          <w:headerReference w:type="default" r:id="rId118"/>
          <w:footerReference w:type="default" r:id="rId119"/>
          <w:headerReference w:type="first" r:id="rId120"/>
          <w:footerReference w:type="first" r:id="rId121"/>
          <w:pgSz w:w="11907" w:h="16840" w:code="9"/>
          <w:pgMar w:top="1440" w:right="1531" w:bottom="1440" w:left="1531" w:header="1418" w:footer="1134" w:gutter="0"/>
          <w:cols w:space="720"/>
          <w:titlePg/>
          <w:bidi/>
          <w:rtlGutter/>
        </w:sectPr>
      </w:pPr>
    </w:p>
    <w:p w14:paraId="4A8BC751" w14:textId="77777777" w:rsidR="001C39A7" w:rsidRPr="002E6F03" w:rsidRDefault="00B35C06" w:rsidP="000138F4">
      <w:pPr>
        <w:pStyle w:val="Heading1-aslipageone"/>
        <w:spacing w:before="240"/>
        <w:rPr>
          <w:rtl/>
        </w:rPr>
      </w:pPr>
      <w:r w:rsidRPr="002E6F03">
        <w:rPr>
          <w:rtl/>
        </w:rPr>
        <w:t>برنام</w:t>
      </w:r>
      <w:r w:rsidR="006E339F" w:rsidRPr="002E6F03">
        <w:rPr>
          <w:rtl/>
        </w:rPr>
        <w:t>ه</w:t>
      </w:r>
      <w:r w:rsidRPr="002E6F03">
        <w:rPr>
          <w:rtl/>
        </w:rPr>
        <w:t xml:space="preserve"> زمان</w:t>
      </w:r>
      <w:r w:rsidR="006E339F" w:rsidRPr="002E6F03">
        <w:rPr>
          <w:rtl/>
        </w:rPr>
        <w:t>ی</w:t>
      </w:r>
    </w:p>
    <w:tbl>
      <w:tblPr>
        <w:tblStyle w:val="001MotherT-RCellRHeadCellFa1"/>
        <w:bidiVisual/>
        <w:tblW w:w="5000" w:type="pct"/>
        <w:tblLook w:val="0020" w:firstRow="1" w:lastRow="0" w:firstColumn="0" w:lastColumn="0" w:noHBand="0" w:noVBand="0"/>
      </w:tblPr>
      <w:tblGrid>
        <w:gridCol w:w="571"/>
        <w:gridCol w:w="4246"/>
        <w:gridCol w:w="973"/>
        <w:gridCol w:w="3271"/>
      </w:tblGrid>
      <w:tr w:rsidR="00B71000" w:rsidRPr="002E6F03" w14:paraId="1333C14E" w14:textId="77777777" w:rsidTr="000419E6">
        <w:trPr>
          <w:cnfStyle w:val="100000000000" w:firstRow="1" w:lastRow="0" w:firstColumn="0" w:lastColumn="0" w:oddVBand="0" w:evenVBand="0" w:oddHBand="0" w:evenHBand="0" w:firstRowFirstColumn="0" w:firstRowLastColumn="0" w:lastRowFirstColumn="0" w:lastRowLastColumn="0"/>
        </w:trPr>
        <w:tc>
          <w:tcPr>
            <w:tcW w:w="315" w:type="pct"/>
          </w:tcPr>
          <w:p w14:paraId="6F6A5B5E" w14:textId="77777777" w:rsidR="00B71000" w:rsidRPr="002E6F03" w:rsidRDefault="00B71000" w:rsidP="000138F4">
            <w:pPr>
              <w:spacing w:line="216" w:lineRule="auto"/>
              <w:jc w:val="center"/>
              <w:rPr>
                <w:rtl/>
              </w:rPr>
            </w:pPr>
          </w:p>
        </w:tc>
        <w:tc>
          <w:tcPr>
            <w:tcW w:w="2343" w:type="pct"/>
          </w:tcPr>
          <w:p w14:paraId="5E402965" w14:textId="77777777" w:rsidR="00B71000" w:rsidRPr="002E6F03" w:rsidRDefault="00B71000" w:rsidP="000138F4">
            <w:pPr>
              <w:spacing w:line="216" w:lineRule="auto"/>
              <w:ind w:right="397"/>
              <w:jc w:val="center"/>
              <w:rPr>
                <w:rtl/>
              </w:rPr>
            </w:pPr>
            <w:r w:rsidRPr="002E6F03">
              <w:rPr>
                <w:rtl/>
              </w:rPr>
              <w:t>موضوع</w:t>
            </w:r>
          </w:p>
        </w:tc>
        <w:tc>
          <w:tcPr>
            <w:tcW w:w="537" w:type="pct"/>
          </w:tcPr>
          <w:p w14:paraId="5E80F875" w14:textId="77777777" w:rsidR="00B71000" w:rsidRPr="002E6F03" w:rsidRDefault="00B71000" w:rsidP="000138F4">
            <w:pPr>
              <w:spacing w:line="216" w:lineRule="auto"/>
              <w:jc w:val="center"/>
              <w:rPr>
                <w:rtl/>
              </w:rPr>
            </w:pPr>
            <w:r w:rsidRPr="002E6F03">
              <w:rPr>
                <w:rtl/>
              </w:rPr>
              <w:t>تاریخ مورد</w:t>
            </w:r>
            <w:r w:rsidRPr="002E6F03">
              <w:rPr>
                <w:rFonts w:cs="Times New Roman"/>
                <w:rtl/>
              </w:rPr>
              <w:t> </w:t>
            </w:r>
            <w:r w:rsidRPr="002E6F03">
              <w:rPr>
                <w:rtl/>
              </w:rPr>
              <w:t>انتظار</w:t>
            </w:r>
          </w:p>
        </w:tc>
        <w:tc>
          <w:tcPr>
            <w:tcW w:w="1805" w:type="pct"/>
          </w:tcPr>
          <w:p w14:paraId="6C299B32" w14:textId="7E389EAA" w:rsidR="00B71000" w:rsidRPr="002E6F03" w:rsidRDefault="00B71000" w:rsidP="000138F4">
            <w:pPr>
              <w:spacing w:line="216" w:lineRule="auto"/>
              <w:jc w:val="center"/>
            </w:pPr>
            <w:r w:rsidRPr="002E6F03">
              <w:rPr>
                <w:rtl/>
              </w:rPr>
              <w:t>تاریخ واقعی/ توضیحات</w:t>
            </w:r>
          </w:p>
        </w:tc>
      </w:tr>
      <w:tr w:rsidR="00B71000" w:rsidRPr="002E6F03" w14:paraId="54879D8F" w14:textId="77777777" w:rsidTr="000419E6">
        <w:tc>
          <w:tcPr>
            <w:tcW w:w="315" w:type="pct"/>
          </w:tcPr>
          <w:p w14:paraId="438B95A4" w14:textId="77777777" w:rsidR="00B71000" w:rsidRPr="002E6F03" w:rsidRDefault="00B71000" w:rsidP="00B35C06">
            <w:pPr>
              <w:jc w:val="center"/>
              <w:rPr>
                <w:sz w:val="26"/>
                <w:rtl/>
              </w:rPr>
            </w:pPr>
            <w:r w:rsidRPr="002E6F03">
              <w:rPr>
                <w:sz w:val="26"/>
                <w:rtl/>
              </w:rPr>
              <w:t>1.</w:t>
            </w:r>
          </w:p>
        </w:tc>
        <w:tc>
          <w:tcPr>
            <w:tcW w:w="2343" w:type="pct"/>
          </w:tcPr>
          <w:p w14:paraId="5CF89948" w14:textId="77777777" w:rsidR="00B71000" w:rsidRPr="002E6F03" w:rsidRDefault="00B71000" w:rsidP="00B35C06">
            <w:pPr>
              <w:rPr>
                <w:sz w:val="26"/>
                <w:rtl/>
              </w:rPr>
            </w:pPr>
            <w:r w:rsidRPr="002E6F03">
              <w:rPr>
                <w:sz w:val="26"/>
                <w:rtl/>
              </w:rPr>
              <w:t>آماده بودن اسناد و مدارک حسابداری</w:t>
            </w:r>
          </w:p>
        </w:tc>
        <w:tc>
          <w:tcPr>
            <w:tcW w:w="537" w:type="pct"/>
          </w:tcPr>
          <w:p w14:paraId="481D3DCA" w14:textId="77777777" w:rsidR="00B71000" w:rsidRPr="002E6F03" w:rsidRDefault="00B71000" w:rsidP="00B35C06">
            <w:pPr>
              <w:rPr>
                <w:sz w:val="26"/>
                <w:rtl/>
              </w:rPr>
            </w:pPr>
          </w:p>
        </w:tc>
        <w:tc>
          <w:tcPr>
            <w:tcW w:w="1805" w:type="pct"/>
          </w:tcPr>
          <w:p w14:paraId="1AB60918" w14:textId="77777777" w:rsidR="00B71000" w:rsidRPr="002E6F03" w:rsidRDefault="00B71000" w:rsidP="00B35C06">
            <w:pPr>
              <w:rPr>
                <w:sz w:val="26"/>
              </w:rPr>
            </w:pPr>
          </w:p>
        </w:tc>
      </w:tr>
      <w:tr w:rsidR="000138F4" w:rsidRPr="002E6F03" w14:paraId="2E62AF9D" w14:textId="77777777" w:rsidTr="000419E6">
        <w:tc>
          <w:tcPr>
            <w:tcW w:w="315" w:type="pct"/>
          </w:tcPr>
          <w:p w14:paraId="71B4477F" w14:textId="77777777" w:rsidR="000138F4" w:rsidRPr="002E6F03" w:rsidRDefault="000138F4" w:rsidP="00B35C06">
            <w:pPr>
              <w:jc w:val="center"/>
              <w:rPr>
                <w:sz w:val="26"/>
                <w:rtl/>
              </w:rPr>
            </w:pPr>
            <w:r w:rsidRPr="002E6F03">
              <w:rPr>
                <w:sz w:val="26"/>
                <w:rtl/>
              </w:rPr>
              <w:t>2.</w:t>
            </w:r>
          </w:p>
        </w:tc>
        <w:tc>
          <w:tcPr>
            <w:tcW w:w="2343" w:type="pct"/>
          </w:tcPr>
          <w:p w14:paraId="5168084A" w14:textId="77777777" w:rsidR="000138F4" w:rsidRPr="002E6F03" w:rsidRDefault="000138F4" w:rsidP="00B35C06">
            <w:pPr>
              <w:rPr>
                <w:sz w:val="26"/>
              </w:rPr>
            </w:pPr>
            <w:r w:rsidRPr="002E6F03">
              <w:rPr>
                <w:sz w:val="26"/>
                <w:rtl/>
              </w:rPr>
              <w:t>اعضای گروه حسابرسی</w:t>
            </w:r>
          </w:p>
          <w:p w14:paraId="1F12CEAF" w14:textId="77777777" w:rsidR="000138F4" w:rsidRPr="002E6F03" w:rsidRDefault="000138F4" w:rsidP="00B35C06">
            <w:pPr>
              <w:ind w:left="794" w:hanging="567"/>
              <w:rPr>
                <w:sz w:val="26"/>
              </w:rPr>
            </w:pPr>
            <w:r w:rsidRPr="002E6F03">
              <w:rPr>
                <w:sz w:val="26"/>
                <w:rtl/>
              </w:rPr>
              <w:t>الف)</w:t>
            </w:r>
            <w:r w:rsidRPr="002E6F03">
              <w:rPr>
                <w:sz w:val="26"/>
                <w:rtl/>
              </w:rPr>
              <w:tab/>
            </w:r>
            <w:r w:rsidRPr="002E6F03">
              <w:rPr>
                <w:rFonts w:cs="Times New Roman"/>
                <w:sz w:val="26"/>
                <w:rtl/>
              </w:rPr>
              <w:t>…</w:t>
            </w:r>
          </w:p>
          <w:p w14:paraId="2F8FD436" w14:textId="77777777" w:rsidR="000138F4" w:rsidRPr="002E6F03" w:rsidRDefault="000138F4" w:rsidP="00B35C06">
            <w:pPr>
              <w:ind w:left="794" w:hanging="567"/>
              <w:rPr>
                <w:sz w:val="26"/>
              </w:rPr>
            </w:pPr>
            <w:r w:rsidRPr="002E6F03">
              <w:rPr>
                <w:sz w:val="26"/>
                <w:rtl/>
              </w:rPr>
              <w:t>ب )</w:t>
            </w:r>
            <w:r w:rsidRPr="002E6F03">
              <w:rPr>
                <w:rFonts w:cs="Times New Roman"/>
                <w:sz w:val="26"/>
                <w:rtl/>
              </w:rPr>
              <w:tab/>
              <w:t>…</w:t>
            </w:r>
          </w:p>
          <w:p w14:paraId="3BCCDDC8" w14:textId="77777777" w:rsidR="000138F4" w:rsidRPr="002E6F03" w:rsidRDefault="000138F4" w:rsidP="00B35C06">
            <w:pPr>
              <w:ind w:left="794" w:hanging="567"/>
              <w:rPr>
                <w:sz w:val="26"/>
              </w:rPr>
            </w:pPr>
            <w:r w:rsidRPr="002E6F03">
              <w:rPr>
                <w:sz w:val="26"/>
                <w:rtl/>
              </w:rPr>
              <w:t>پ )</w:t>
            </w:r>
            <w:r w:rsidRPr="002E6F03">
              <w:rPr>
                <w:rFonts w:cs="Times New Roman"/>
                <w:sz w:val="26"/>
                <w:rtl/>
              </w:rPr>
              <w:tab/>
              <w:t>…</w:t>
            </w:r>
          </w:p>
          <w:p w14:paraId="3D65040B" w14:textId="77777777" w:rsidR="000138F4" w:rsidRPr="002E6F03" w:rsidRDefault="000138F4" w:rsidP="00B35C06">
            <w:pPr>
              <w:ind w:left="170"/>
              <w:rPr>
                <w:sz w:val="26"/>
              </w:rPr>
            </w:pPr>
            <w:r w:rsidRPr="002E6F03">
              <w:rPr>
                <w:sz w:val="26"/>
                <w:rtl/>
              </w:rPr>
              <w:t>تاریخ انبارگردانی</w:t>
            </w:r>
          </w:p>
          <w:p w14:paraId="2C27B718" w14:textId="3BCAF2D2" w:rsidR="000138F4" w:rsidRPr="002E6F03" w:rsidRDefault="000138F4" w:rsidP="000419E6">
            <w:pPr>
              <w:ind w:left="170"/>
              <w:rPr>
                <w:sz w:val="26"/>
              </w:rPr>
            </w:pPr>
            <w:r w:rsidRPr="002E6F03">
              <w:rPr>
                <w:sz w:val="26"/>
                <w:rtl/>
              </w:rPr>
              <w:t>کارکنانی که در انبارگردانی حضور می‌یابند</w:t>
            </w:r>
          </w:p>
        </w:tc>
        <w:tc>
          <w:tcPr>
            <w:tcW w:w="537" w:type="pct"/>
          </w:tcPr>
          <w:p w14:paraId="0AA7D309" w14:textId="77777777" w:rsidR="000138F4" w:rsidRPr="002E6F03" w:rsidRDefault="000138F4" w:rsidP="00B35C06">
            <w:pPr>
              <w:rPr>
                <w:sz w:val="26"/>
              </w:rPr>
            </w:pPr>
          </w:p>
        </w:tc>
        <w:tc>
          <w:tcPr>
            <w:tcW w:w="1805" w:type="pct"/>
          </w:tcPr>
          <w:p w14:paraId="396337DB" w14:textId="77777777" w:rsidR="000138F4" w:rsidRPr="002E6F03" w:rsidRDefault="000138F4" w:rsidP="00B35C06">
            <w:pPr>
              <w:rPr>
                <w:sz w:val="26"/>
              </w:rPr>
            </w:pPr>
          </w:p>
        </w:tc>
      </w:tr>
      <w:tr w:rsidR="00B71000" w:rsidRPr="002E6F03" w14:paraId="38D23FCE" w14:textId="77777777" w:rsidTr="000419E6">
        <w:tc>
          <w:tcPr>
            <w:tcW w:w="315" w:type="pct"/>
          </w:tcPr>
          <w:p w14:paraId="5F4BBAEB" w14:textId="77777777" w:rsidR="00B71000" w:rsidRPr="002E6F03" w:rsidRDefault="00B71000" w:rsidP="00B35C06">
            <w:pPr>
              <w:jc w:val="center"/>
              <w:rPr>
                <w:sz w:val="26"/>
                <w:rtl/>
              </w:rPr>
            </w:pPr>
            <w:r w:rsidRPr="002E6F03">
              <w:rPr>
                <w:sz w:val="26"/>
                <w:rtl/>
              </w:rPr>
              <w:t>3.</w:t>
            </w:r>
          </w:p>
        </w:tc>
        <w:tc>
          <w:tcPr>
            <w:tcW w:w="2343" w:type="pct"/>
          </w:tcPr>
          <w:p w14:paraId="774EA60E" w14:textId="77777777" w:rsidR="00B71000" w:rsidRPr="002E6F03" w:rsidRDefault="00B71000" w:rsidP="00B35C06">
            <w:pPr>
              <w:rPr>
                <w:sz w:val="26"/>
              </w:rPr>
            </w:pPr>
            <w:r w:rsidRPr="002E6F03">
              <w:rPr>
                <w:sz w:val="26"/>
                <w:rtl/>
              </w:rPr>
              <w:t>ارسال قرارداد حسابرسی</w:t>
            </w:r>
          </w:p>
        </w:tc>
        <w:tc>
          <w:tcPr>
            <w:tcW w:w="537" w:type="pct"/>
          </w:tcPr>
          <w:p w14:paraId="1F455B61" w14:textId="77777777" w:rsidR="00B71000" w:rsidRPr="002E6F03" w:rsidRDefault="00B71000" w:rsidP="00B35C06">
            <w:pPr>
              <w:rPr>
                <w:sz w:val="26"/>
              </w:rPr>
            </w:pPr>
          </w:p>
        </w:tc>
        <w:tc>
          <w:tcPr>
            <w:tcW w:w="1805" w:type="pct"/>
          </w:tcPr>
          <w:p w14:paraId="250E835D" w14:textId="77777777" w:rsidR="00B71000" w:rsidRPr="002E6F03" w:rsidRDefault="00B71000" w:rsidP="00B35C06">
            <w:pPr>
              <w:rPr>
                <w:sz w:val="26"/>
              </w:rPr>
            </w:pPr>
          </w:p>
        </w:tc>
      </w:tr>
      <w:tr w:rsidR="000138F4" w:rsidRPr="002E6F03" w14:paraId="47CC046C" w14:textId="77777777" w:rsidTr="000419E6">
        <w:tc>
          <w:tcPr>
            <w:tcW w:w="315" w:type="pct"/>
          </w:tcPr>
          <w:p w14:paraId="74E6A470" w14:textId="77777777" w:rsidR="000138F4" w:rsidRPr="002E6F03" w:rsidRDefault="000138F4" w:rsidP="00B35C06">
            <w:pPr>
              <w:jc w:val="center"/>
              <w:rPr>
                <w:sz w:val="26"/>
                <w:rtl/>
              </w:rPr>
            </w:pPr>
            <w:r w:rsidRPr="002E6F03">
              <w:rPr>
                <w:sz w:val="26"/>
                <w:rtl/>
              </w:rPr>
              <w:t>4.</w:t>
            </w:r>
          </w:p>
        </w:tc>
        <w:tc>
          <w:tcPr>
            <w:tcW w:w="2343" w:type="pct"/>
          </w:tcPr>
          <w:p w14:paraId="5AD02041" w14:textId="77777777" w:rsidR="000138F4" w:rsidRPr="002E6F03" w:rsidRDefault="000138F4" w:rsidP="00B35C06">
            <w:pPr>
              <w:rPr>
                <w:sz w:val="26"/>
              </w:rPr>
            </w:pPr>
            <w:r w:rsidRPr="002E6F03">
              <w:rPr>
                <w:sz w:val="26"/>
                <w:rtl/>
              </w:rPr>
              <w:t>اطلاعات درخواست شده:</w:t>
            </w:r>
          </w:p>
          <w:p w14:paraId="7D724ADB" w14:textId="77777777" w:rsidR="000138F4" w:rsidRPr="002E6F03" w:rsidRDefault="000138F4" w:rsidP="00B35C06">
            <w:pPr>
              <w:ind w:left="794" w:hanging="567"/>
              <w:rPr>
                <w:sz w:val="26"/>
              </w:rPr>
            </w:pPr>
            <w:r w:rsidRPr="002E6F03">
              <w:rPr>
                <w:sz w:val="26"/>
                <w:rtl/>
              </w:rPr>
              <w:t>الف)</w:t>
            </w:r>
            <w:r w:rsidRPr="002E6F03">
              <w:rPr>
                <w:sz w:val="26"/>
                <w:rtl/>
              </w:rPr>
              <w:tab/>
              <w:t>تأییدیه بانک</w:t>
            </w:r>
          </w:p>
          <w:p w14:paraId="24AEAD52" w14:textId="77777777" w:rsidR="000138F4" w:rsidRPr="002E6F03" w:rsidRDefault="000138F4" w:rsidP="00B35C06">
            <w:pPr>
              <w:ind w:left="794" w:hanging="567"/>
              <w:rPr>
                <w:sz w:val="26"/>
              </w:rPr>
            </w:pPr>
            <w:r w:rsidRPr="002E6F03">
              <w:rPr>
                <w:sz w:val="26"/>
                <w:rtl/>
              </w:rPr>
              <w:t>ب )</w:t>
            </w:r>
            <w:r w:rsidRPr="002E6F03">
              <w:rPr>
                <w:sz w:val="26"/>
                <w:rtl/>
              </w:rPr>
              <w:tab/>
            </w:r>
            <w:r w:rsidRPr="002E6F03">
              <w:rPr>
                <w:spacing w:val="-4"/>
                <w:sz w:val="26"/>
                <w:rtl/>
              </w:rPr>
              <w:t>تأییدیه وکیل حقوقی (در</w:t>
            </w:r>
            <w:r w:rsidRPr="002E6F03">
              <w:rPr>
                <w:rFonts w:cs="Times New Roman"/>
                <w:spacing w:val="-4"/>
                <w:sz w:val="26"/>
                <w:rtl/>
              </w:rPr>
              <w:t> </w:t>
            </w:r>
            <w:r w:rsidRPr="002E6F03">
              <w:rPr>
                <w:spacing w:val="-4"/>
                <w:sz w:val="26"/>
                <w:rtl/>
              </w:rPr>
              <w:t>صورت وجود)</w:t>
            </w:r>
          </w:p>
          <w:p w14:paraId="4F3F5E63" w14:textId="73D2420B" w:rsidR="000138F4" w:rsidRPr="002E6F03" w:rsidRDefault="000138F4" w:rsidP="000419E6">
            <w:pPr>
              <w:ind w:left="794" w:hanging="567"/>
              <w:rPr>
                <w:sz w:val="26"/>
              </w:rPr>
            </w:pPr>
            <w:r w:rsidRPr="002E6F03">
              <w:rPr>
                <w:sz w:val="26"/>
                <w:rtl/>
              </w:rPr>
              <w:t>پ )</w:t>
            </w:r>
            <w:r w:rsidRPr="002E6F03">
              <w:rPr>
                <w:sz w:val="26"/>
                <w:rtl/>
              </w:rPr>
              <w:tab/>
              <w:t>سایر</w:t>
            </w:r>
          </w:p>
        </w:tc>
        <w:tc>
          <w:tcPr>
            <w:tcW w:w="537" w:type="pct"/>
          </w:tcPr>
          <w:p w14:paraId="4D14E5FD" w14:textId="77777777" w:rsidR="000138F4" w:rsidRPr="002E6F03" w:rsidRDefault="000138F4" w:rsidP="00B35C06">
            <w:pPr>
              <w:rPr>
                <w:sz w:val="26"/>
              </w:rPr>
            </w:pPr>
          </w:p>
        </w:tc>
        <w:tc>
          <w:tcPr>
            <w:tcW w:w="1805" w:type="pct"/>
          </w:tcPr>
          <w:p w14:paraId="5324DA00" w14:textId="77777777" w:rsidR="000138F4" w:rsidRPr="002E6F03" w:rsidRDefault="000138F4" w:rsidP="00B35C06">
            <w:pPr>
              <w:rPr>
                <w:sz w:val="26"/>
              </w:rPr>
            </w:pPr>
          </w:p>
        </w:tc>
      </w:tr>
      <w:tr w:rsidR="000138F4" w:rsidRPr="002E6F03" w14:paraId="419714DC" w14:textId="77777777" w:rsidTr="000419E6">
        <w:tc>
          <w:tcPr>
            <w:tcW w:w="315" w:type="pct"/>
          </w:tcPr>
          <w:p w14:paraId="6DEB9808" w14:textId="77777777" w:rsidR="000138F4" w:rsidRPr="002E6F03" w:rsidRDefault="000138F4" w:rsidP="00B35C06">
            <w:pPr>
              <w:jc w:val="center"/>
              <w:rPr>
                <w:sz w:val="26"/>
                <w:rtl/>
              </w:rPr>
            </w:pPr>
            <w:r w:rsidRPr="002E6F03">
              <w:rPr>
                <w:sz w:val="26"/>
                <w:rtl/>
              </w:rPr>
              <w:t>5.</w:t>
            </w:r>
          </w:p>
        </w:tc>
        <w:tc>
          <w:tcPr>
            <w:tcW w:w="2343" w:type="pct"/>
          </w:tcPr>
          <w:p w14:paraId="32D3C71A" w14:textId="77777777" w:rsidR="000138F4" w:rsidRPr="002E6F03" w:rsidRDefault="000138F4" w:rsidP="00B35C06">
            <w:pPr>
              <w:rPr>
                <w:sz w:val="26"/>
              </w:rPr>
            </w:pPr>
            <w:r w:rsidRPr="002E6F03">
              <w:rPr>
                <w:sz w:val="26"/>
                <w:rtl/>
              </w:rPr>
              <w:t>بررسی مدیـر</w:t>
            </w:r>
          </w:p>
          <w:p w14:paraId="0189FE4D" w14:textId="77777777" w:rsidR="000138F4" w:rsidRPr="002E6F03" w:rsidRDefault="000138F4" w:rsidP="00B35C06">
            <w:pPr>
              <w:ind w:left="227"/>
              <w:rPr>
                <w:sz w:val="26"/>
              </w:rPr>
            </w:pPr>
            <w:r w:rsidRPr="002E6F03">
              <w:rPr>
                <w:sz w:val="26"/>
                <w:rtl/>
              </w:rPr>
              <w:t>اولیه</w:t>
            </w:r>
          </w:p>
          <w:p w14:paraId="0234517D" w14:textId="643CA571" w:rsidR="000138F4" w:rsidRPr="002E6F03" w:rsidRDefault="000138F4" w:rsidP="000419E6">
            <w:pPr>
              <w:ind w:left="227"/>
              <w:rPr>
                <w:sz w:val="26"/>
              </w:rPr>
            </w:pPr>
            <w:r w:rsidRPr="002E6F03">
              <w:rPr>
                <w:sz w:val="26"/>
                <w:rtl/>
              </w:rPr>
              <w:t>نهایی</w:t>
            </w:r>
          </w:p>
        </w:tc>
        <w:tc>
          <w:tcPr>
            <w:tcW w:w="537" w:type="pct"/>
          </w:tcPr>
          <w:p w14:paraId="2C26CF26" w14:textId="77777777" w:rsidR="000138F4" w:rsidRPr="002E6F03" w:rsidRDefault="000138F4" w:rsidP="00B35C06">
            <w:pPr>
              <w:rPr>
                <w:sz w:val="26"/>
              </w:rPr>
            </w:pPr>
          </w:p>
        </w:tc>
        <w:tc>
          <w:tcPr>
            <w:tcW w:w="1805" w:type="pct"/>
          </w:tcPr>
          <w:p w14:paraId="73488EB1" w14:textId="77777777" w:rsidR="000138F4" w:rsidRPr="002E6F03" w:rsidRDefault="000138F4" w:rsidP="00B35C06">
            <w:pPr>
              <w:rPr>
                <w:sz w:val="26"/>
              </w:rPr>
            </w:pPr>
          </w:p>
        </w:tc>
      </w:tr>
      <w:tr w:rsidR="000138F4" w:rsidRPr="002E6F03" w14:paraId="583D4BC8" w14:textId="77777777" w:rsidTr="000419E6">
        <w:tc>
          <w:tcPr>
            <w:tcW w:w="315" w:type="pct"/>
          </w:tcPr>
          <w:p w14:paraId="00937D8A" w14:textId="77777777" w:rsidR="000138F4" w:rsidRPr="002E6F03" w:rsidRDefault="000138F4" w:rsidP="00B35C06">
            <w:pPr>
              <w:jc w:val="center"/>
              <w:rPr>
                <w:sz w:val="26"/>
                <w:rtl/>
              </w:rPr>
            </w:pPr>
            <w:r w:rsidRPr="002E6F03">
              <w:rPr>
                <w:sz w:val="26"/>
                <w:rtl/>
              </w:rPr>
              <w:t>6.</w:t>
            </w:r>
          </w:p>
        </w:tc>
        <w:tc>
          <w:tcPr>
            <w:tcW w:w="2343" w:type="pct"/>
          </w:tcPr>
          <w:p w14:paraId="0A2A5A73" w14:textId="77777777" w:rsidR="000138F4" w:rsidRPr="002E6F03" w:rsidRDefault="000138F4" w:rsidP="00B35C06">
            <w:pPr>
              <w:rPr>
                <w:sz w:val="26"/>
              </w:rPr>
            </w:pPr>
            <w:r w:rsidRPr="002E6F03">
              <w:rPr>
                <w:sz w:val="26"/>
                <w:rtl/>
              </w:rPr>
              <w:t>بررسی توسط شریک مسئول حسابرسی</w:t>
            </w:r>
          </w:p>
          <w:p w14:paraId="15DC93B2" w14:textId="77777777" w:rsidR="000138F4" w:rsidRPr="002E6F03" w:rsidRDefault="000138F4" w:rsidP="00B35C06">
            <w:pPr>
              <w:ind w:left="227"/>
              <w:rPr>
                <w:sz w:val="26"/>
                <w:rtl/>
              </w:rPr>
            </w:pPr>
            <w:r w:rsidRPr="002E6F03">
              <w:rPr>
                <w:sz w:val="26"/>
                <w:rtl/>
              </w:rPr>
              <w:t>برنامه‌ریزی</w:t>
            </w:r>
          </w:p>
          <w:p w14:paraId="4A1AC3B1" w14:textId="77777777" w:rsidR="000138F4" w:rsidRPr="002E6F03" w:rsidRDefault="000138F4" w:rsidP="005B1C95">
            <w:pPr>
              <w:ind w:left="567"/>
              <w:rPr>
                <w:sz w:val="26"/>
              </w:rPr>
            </w:pPr>
            <w:r w:rsidRPr="002E6F03">
              <w:rPr>
                <w:sz w:val="26"/>
                <w:rtl/>
              </w:rPr>
              <w:t>اولیه</w:t>
            </w:r>
          </w:p>
          <w:p w14:paraId="3543CF2E" w14:textId="05A3CD3A" w:rsidR="000138F4" w:rsidRPr="002E6F03" w:rsidRDefault="000138F4" w:rsidP="000419E6">
            <w:pPr>
              <w:ind w:left="567"/>
              <w:rPr>
                <w:sz w:val="26"/>
              </w:rPr>
            </w:pPr>
            <w:r w:rsidRPr="002E6F03">
              <w:rPr>
                <w:sz w:val="26"/>
                <w:rtl/>
              </w:rPr>
              <w:t>نهایی</w:t>
            </w:r>
          </w:p>
        </w:tc>
        <w:tc>
          <w:tcPr>
            <w:tcW w:w="537" w:type="pct"/>
          </w:tcPr>
          <w:p w14:paraId="056FEC76" w14:textId="77777777" w:rsidR="000138F4" w:rsidRPr="002E6F03" w:rsidRDefault="000138F4" w:rsidP="00B35C06">
            <w:pPr>
              <w:rPr>
                <w:sz w:val="26"/>
              </w:rPr>
            </w:pPr>
          </w:p>
        </w:tc>
        <w:tc>
          <w:tcPr>
            <w:tcW w:w="1805" w:type="pct"/>
          </w:tcPr>
          <w:p w14:paraId="70466929" w14:textId="20215A46" w:rsidR="000138F4" w:rsidRPr="002E6F03" w:rsidRDefault="000138F4" w:rsidP="00B35C06">
            <w:pPr>
              <w:rPr>
                <w:sz w:val="26"/>
              </w:rPr>
            </w:pPr>
            <w:r w:rsidRPr="002E6F03">
              <w:rPr>
                <w:sz w:val="26"/>
                <w:rtl/>
              </w:rPr>
              <w:t xml:space="preserve">   </w:t>
            </w:r>
          </w:p>
        </w:tc>
      </w:tr>
      <w:tr w:rsidR="00B71000" w:rsidRPr="002E6F03" w14:paraId="113B13C3" w14:textId="77777777" w:rsidTr="000419E6">
        <w:tc>
          <w:tcPr>
            <w:tcW w:w="315" w:type="pct"/>
          </w:tcPr>
          <w:p w14:paraId="670D0323" w14:textId="77777777" w:rsidR="00B71000" w:rsidRPr="002E6F03" w:rsidRDefault="00B71000" w:rsidP="00B35C06">
            <w:pPr>
              <w:jc w:val="center"/>
              <w:rPr>
                <w:sz w:val="26"/>
                <w:rtl/>
              </w:rPr>
            </w:pPr>
            <w:r w:rsidRPr="002E6F03">
              <w:rPr>
                <w:sz w:val="26"/>
                <w:rtl/>
              </w:rPr>
              <w:t>7.</w:t>
            </w:r>
          </w:p>
        </w:tc>
        <w:tc>
          <w:tcPr>
            <w:tcW w:w="2343" w:type="pct"/>
          </w:tcPr>
          <w:p w14:paraId="793E40A2" w14:textId="77777777" w:rsidR="00B71000" w:rsidRPr="002E6F03" w:rsidRDefault="00B71000" w:rsidP="00F7710D">
            <w:pPr>
              <w:rPr>
                <w:sz w:val="26"/>
              </w:rPr>
            </w:pPr>
            <w:r w:rsidRPr="002E6F03">
              <w:rPr>
                <w:sz w:val="26"/>
                <w:rtl/>
              </w:rPr>
              <w:t>جلسه با صاحبکار در مورد صورت‌های مالی بنگاه</w:t>
            </w:r>
          </w:p>
        </w:tc>
        <w:tc>
          <w:tcPr>
            <w:tcW w:w="537" w:type="pct"/>
          </w:tcPr>
          <w:p w14:paraId="64428EC5" w14:textId="77777777" w:rsidR="00B71000" w:rsidRPr="002E6F03" w:rsidRDefault="00B71000" w:rsidP="00B35C06">
            <w:pPr>
              <w:rPr>
                <w:sz w:val="26"/>
              </w:rPr>
            </w:pPr>
          </w:p>
        </w:tc>
        <w:tc>
          <w:tcPr>
            <w:tcW w:w="1805" w:type="pct"/>
          </w:tcPr>
          <w:p w14:paraId="138C879B" w14:textId="77777777" w:rsidR="00B71000" w:rsidRPr="002E6F03" w:rsidRDefault="00B71000" w:rsidP="00B35C06">
            <w:pPr>
              <w:rPr>
                <w:sz w:val="26"/>
              </w:rPr>
            </w:pPr>
          </w:p>
        </w:tc>
      </w:tr>
      <w:tr w:rsidR="00B71000" w:rsidRPr="002E6F03" w14:paraId="4653DB7B" w14:textId="77777777" w:rsidTr="000419E6">
        <w:tc>
          <w:tcPr>
            <w:tcW w:w="315" w:type="pct"/>
          </w:tcPr>
          <w:p w14:paraId="2271DA23" w14:textId="77777777" w:rsidR="00B71000" w:rsidRPr="002E6F03" w:rsidRDefault="00B71000" w:rsidP="006218EF">
            <w:pPr>
              <w:jc w:val="center"/>
              <w:rPr>
                <w:sz w:val="26"/>
                <w:rtl/>
              </w:rPr>
            </w:pPr>
            <w:r w:rsidRPr="002E6F03">
              <w:rPr>
                <w:sz w:val="26"/>
                <w:rtl/>
              </w:rPr>
              <w:t>8.</w:t>
            </w:r>
          </w:p>
        </w:tc>
        <w:tc>
          <w:tcPr>
            <w:tcW w:w="2343" w:type="pct"/>
          </w:tcPr>
          <w:p w14:paraId="04CA3055" w14:textId="77777777" w:rsidR="00B71000" w:rsidRPr="002E6F03" w:rsidRDefault="00B71000" w:rsidP="001328D4">
            <w:pPr>
              <w:jc w:val="left"/>
              <w:rPr>
                <w:sz w:val="26"/>
              </w:rPr>
            </w:pPr>
            <w:r w:rsidRPr="002E6F03">
              <w:rPr>
                <w:spacing w:val="2"/>
                <w:sz w:val="26"/>
                <w:rtl/>
              </w:rPr>
              <w:t xml:space="preserve">زمان هدف‌گذاری شده برای ارائه صورت‌های مالی نهایی امضا شده </w:t>
            </w:r>
          </w:p>
        </w:tc>
        <w:tc>
          <w:tcPr>
            <w:tcW w:w="537" w:type="pct"/>
          </w:tcPr>
          <w:p w14:paraId="5BACE885" w14:textId="77777777" w:rsidR="00B71000" w:rsidRPr="002E6F03" w:rsidRDefault="00B71000" w:rsidP="00B35C06">
            <w:pPr>
              <w:rPr>
                <w:sz w:val="26"/>
              </w:rPr>
            </w:pPr>
          </w:p>
        </w:tc>
        <w:tc>
          <w:tcPr>
            <w:tcW w:w="1805" w:type="pct"/>
          </w:tcPr>
          <w:p w14:paraId="1113F969" w14:textId="77777777" w:rsidR="00B71000" w:rsidRPr="002E6F03" w:rsidRDefault="00B71000" w:rsidP="00B35C06">
            <w:pPr>
              <w:rPr>
                <w:sz w:val="26"/>
              </w:rPr>
            </w:pPr>
          </w:p>
        </w:tc>
      </w:tr>
      <w:tr w:rsidR="00B71000" w:rsidRPr="002E6F03" w14:paraId="067CF8EF" w14:textId="77777777" w:rsidTr="000419E6">
        <w:tc>
          <w:tcPr>
            <w:tcW w:w="315" w:type="pct"/>
          </w:tcPr>
          <w:p w14:paraId="1A17C937" w14:textId="77777777" w:rsidR="00B71000" w:rsidRPr="002E6F03" w:rsidRDefault="00B71000" w:rsidP="00B35C06">
            <w:pPr>
              <w:jc w:val="center"/>
              <w:rPr>
                <w:sz w:val="26"/>
                <w:rtl/>
              </w:rPr>
            </w:pPr>
            <w:r w:rsidRPr="002E6F03">
              <w:rPr>
                <w:sz w:val="26"/>
                <w:rtl/>
              </w:rPr>
              <w:t>9.</w:t>
            </w:r>
          </w:p>
        </w:tc>
        <w:tc>
          <w:tcPr>
            <w:tcW w:w="2343" w:type="pct"/>
          </w:tcPr>
          <w:p w14:paraId="1D8EFA0E" w14:textId="77777777" w:rsidR="00B71000" w:rsidRPr="002E6F03" w:rsidRDefault="00B71000" w:rsidP="000F58F2">
            <w:pPr>
              <w:rPr>
                <w:sz w:val="26"/>
                <w:rtl/>
              </w:rPr>
            </w:pPr>
            <w:r w:rsidRPr="002E6F03">
              <w:rPr>
                <w:sz w:val="26"/>
                <w:rtl/>
              </w:rPr>
              <w:t>سایر موارد</w:t>
            </w:r>
          </w:p>
        </w:tc>
        <w:tc>
          <w:tcPr>
            <w:tcW w:w="537" w:type="pct"/>
          </w:tcPr>
          <w:p w14:paraId="111BB1F9" w14:textId="77777777" w:rsidR="00B71000" w:rsidRPr="002E6F03" w:rsidRDefault="00B71000" w:rsidP="00B35C06">
            <w:pPr>
              <w:rPr>
                <w:sz w:val="26"/>
              </w:rPr>
            </w:pPr>
          </w:p>
        </w:tc>
        <w:tc>
          <w:tcPr>
            <w:tcW w:w="1805" w:type="pct"/>
          </w:tcPr>
          <w:p w14:paraId="57417D9E" w14:textId="77777777" w:rsidR="00B71000" w:rsidRPr="002E6F03" w:rsidRDefault="00B71000" w:rsidP="00B35C06">
            <w:pPr>
              <w:rPr>
                <w:sz w:val="26"/>
              </w:rPr>
            </w:pPr>
          </w:p>
        </w:tc>
      </w:tr>
    </w:tbl>
    <w:p w14:paraId="036696D6" w14:textId="77777777" w:rsidR="000F58F2" w:rsidRPr="002E6F03" w:rsidRDefault="000F58F2">
      <w:pPr>
        <w:rPr>
          <w:sz w:val="10"/>
          <w:szCs w:val="16"/>
        </w:rPr>
      </w:pPr>
    </w:p>
    <w:tbl>
      <w:tblPr>
        <w:tblStyle w:val="001MotherT-RCellRHeadCellFa1"/>
        <w:bidiVisual/>
        <w:tblW w:w="5000" w:type="pct"/>
        <w:tblLook w:val="0000" w:firstRow="0" w:lastRow="0" w:firstColumn="0" w:lastColumn="0" w:noHBand="0" w:noVBand="0"/>
      </w:tblPr>
      <w:tblGrid>
        <w:gridCol w:w="571"/>
        <w:gridCol w:w="8490"/>
      </w:tblGrid>
      <w:tr w:rsidR="001F4214" w:rsidRPr="002E6F03" w14:paraId="0FFE924E" w14:textId="77777777" w:rsidTr="00321246">
        <w:tc>
          <w:tcPr>
            <w:tcW w:w="315" w:type="pct"/>
          </w:tcPr>
          <w:p w14:paraId="11B53117" w14:textId="77777777" w:rsidR="001F4214" w:rsidRPr="002E6F03" w:rsidRDefault="001F4214" w:rsidP="000F58F2">
            <w:pPr>
              <w:rPr>
                <w:sz w:val="26"/>
                <w:rtl/>
              </w:rPr>
            </w:pPr>
            <w:r w:rsidRPr="002E6F03">
              <w:rPr>
                <w:sz w:val="26"/>
                <w:rtl/>
              </w:rPr>
              <w:t>10.</w:t>
            </w:r>
          </w:p>
        </w:tc>
        <w:tc>
          <w:tcPr>
            <w:tcW w:w="4685" w:type="pct"/>
          </w:tcPr>
          <w:p w14:paraId="6F28EC4F" w14:textId="77777777" w:rsidR="001F4214" w:rsidRPr="002E6F03" w:rsidRDefault="001F4214" w:rsidP="00B35C06">
            <w:pPr>
              <w:rPr>
                <w:sz w:val="26"/>
              </w:rPr>
            </w:pPr>
            <w:r w:rsidRPr="002E6F03">
              <w:rPr>
                <w:sz w:val="26"/>
                <w:rtl/>
              </w:rPr>
              <w:t xml:space="preserve">توضیحات </w:t>
            </w:r>
          </w:p>
        </w:tc>
      </w:tr>
    </w:tbl>
    <w:p w14:paraId="343F7AB3" w14:textId="77777777" w:rsidR="00B35C06" w:rsidRPr="002E6F03" w:rsidRDefault="00B35C06" w:rsidP="00B35C06">
      <w:pPr>
        <w:rPr>
          <w:color w:val="F4B083" w:themeColor="accent2" w:themeTint="99"/>
          <w:sz w:val="14"/>
          <w:szCs w:val="20"/>
          <w:rtl/>
        </w:rPr>
      </w:pPr>
    </w:p>
    <w:p w14:paraId="0252FFFF" w14:textId="77777777" w:rsidR="00B35C06" w:rsidRPr="002E6F03" w:rsidRDefault="00B35C06" w:rsidP="00B35C06">
      <w:pPr>
        <w:rPr>
          <w:color w:val="F4B083" w:themeColor="accent2" w:themeTint="99"/>
          <w:sz w:val="14"/>
          <w:szCs w:val="20"/>
          <w:rtl/>
        </w:rPr>
        <w:sectPr w:rsidR="00B35C06" w:rsidRPr="002E6F03" w:rsidSect="00393A39">
          <w:headerReference w:type="default" r:id="rId122"/>
          <w:headerReference w:type="first" r:id="rId123"/>
          <w:footerReference w:type="first" r:id="rId124"/>
          <w:pgSz w:w="11907" w:h="16840" w:code="9"/>
          <w:pgMar w:top="1440" w:right="1531" w:bottom="1440" w:left="1531" w:header="1418" w:footer="1134" w:gutter="0"/>
          <w:cols w:space="720"/>
          <w:titlePg/>
          <w:bidi/>
          <w:rtlGutter/>
        </w:sectPr>
      </w:pPr>
    </w:p>
    <w:p w14:paraId="45337A61" w14:textId="77777777" w:rsidR="00B35C06" w:rsidRPr="002E6F03" w:rsidRDefault="00B35C06" w:rsidP="001C39A7">
      <w:pPr>
        <w:pStyle w:val="Heading1-aslipageone"/>
        <w:spacing w:before="240" w:after="120"/>
      </w:pPr>
      <w:r w:rsidRPr="002E6F03">
        <w:rPr>
          <w:rtl/>
        </w:rPr>
        <w:t>بودجـ</w:t>
      </w:r>
      <w:r w:rsidR="006E339F" w:rsidRPr="002E6F03">
        <w:rPr>
          <w:rtl/>
        </w:rPr>
        <w:t>ه</w:t>
      </w:r>
    </w:p>
    <w:tbl>
      <w:tblPr>
        <w:tblStyle w:val="001MotherT-RCellVHeadCellFa15"/>
        <w:bidiVisual/>
        <w:tblW w:w="5000" w:type="pct"/>
        <w:tblLook w:val="01E0" w:firstRow="1" w:lastRow="1" w:firstColumn="1" w:lastColumn="1" w:noHBand="0" w:noVBand="0"/>
      </w:tblPr>
      <w:tblGrid>
        <w:gridCol w:w="2955"/>
        <w:gridCol w:w="1116"/>
        <w:gridCol w:w="1125"/>
        <w:gridCol w:w="938"/>
        <w:gridCol w:w="1026"/>
        <w:gridCol w:w="1901"/>
      </w:tblGrid>
      <w:tr w:rsidR="00E41CE7" w:rsidRPr="002E6F03" w14:paraId="288A114A" w14:textId="77777777" w:rsidTr="000419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62EAC38A" w14:textId="77777777" w:rsidR="00B35C06" w:rsidRPr="002E6F03" w:rsidRDefault="00B35C06" w:rsidP="00B35C06">
            <w:pPr>
              <w:jc w:val="center"/>
              <w:rPr>
                <w:rtl/>
              </w:rPr>
            </w:pPr>
            <w:r w:rsidRPr="002E6F03">
              <w:rPr>
                <w:rtl/>
              </w:rPr>
              <w:t>عضو گرو</w:t>
            </w:r>
            <w:r w:rsidR="006E339F" w:rsidRPr="002E6F03">
              <w:rPr>
                <w:rtl/>
              </w:rPr>
              <w:t>ه</w:t>
            </w:r>
          </w:p>
        </w:tc>
        <w:tc>
          <w:tcPr>
            <w:tcW w:w="617" w:type="pct"/>
          </w:tcPr>
          <w:p w14:paraId="635C6FFB" w14:textId="77777777" w:rsidR="00B35C06" w:rsidRPr="002E6F03" w:rsidRDefault="00B35C06" w:rsidP="00B35C06">
            <w:pPr>
              <w:jc w:val="center"/>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ساعت بودج</w:t>
            </w:r>
            <w:r w:rsidR="006E339F" w:rsidRPr="002E6F03">
              <w:rPr>
                <w:rStyle w:val="8"/>
                <w:rtl/>
              </w:rPr>
              <w:t>ه</w:t>
            </w:r>
            <w:r w:rsidRPr="002E6F03">
              <w:rPr>
                <w:rStyle w:val="8"/>
                <w:rtl/>
              </w:rPr>
              <w:t>‌ا</w:t>
            </w:r>
            <w:r w:rsidR="006E339F" w:rsidRPr="002E6F03">
              <w:rPr>
                <w:rStyle w:val="8"/>
                <w:rtl/>
              </w:rPr>
              <w:t>ی</w:t>
            </w:r>
          </w:p>
        </w:tc>
        <w:tc>
          <w:tcPr>
            <w:tcW w:w="622" w:type="pct"/>
          </w:tcPr>
          <w:p w14:paraId="6C40CAC5" w14:textId="77777777" w:rsidR="00B35C06" w:rsidRPr="002E6F03" w:rsidRDefault="006E339F" w:rsidP="00B35C06">
            <w:pPr>
              <w:jc w:val="center"/>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ه</w:t>
            </w:r>
            <w:r w:rsidR="00B35C06" w:rsidRPr="002E6F03">
              <w:rPr>
                <w:rStyle w:val="8"/>
                <w:rtl/>
              </w:rPr>
              <w:t>ز</w:t>
            </w:r>
            <w:r w:rsidRPr="002E6F03">
              <w:rPr>
                <w:rStyle w:val="8"/>
                <w:rtl/>
              </w:rPr>
              <w:t>ی</w:t>
            </w:r>
            <w:r w:rsidR="00B35C06" w:rsidRPr="002E6F03">
              <w:rPr>
                <w:rStyle w:val="8"/>
                <w:rtl/>
              </w:rPr>
              <w:t>ن</w:t>
            </w:r>
            <w:r w:rsidRPr="002E6F03">
              <w:rPr>
                <w:rStyle w:val="8"/>
                <w:rtl/>
              </w:rPr>
              <w:t>ه</w:t>
            </w:r>
            <w:r w:rsidR="00B35C06" w:rsidRPr="002E6F03">
              <w:rPr>
                <w:rStyle w:val="8"/>
                <w:rtl/>
              </w:rPr>
              <w:t xml:space="preserve"> بودج</w:t>
            </w:r>
            <w:r w:rsidRPr="002E6F03">
              <w:rPr>
                <w:rStyle w:val="8"/>
                <w:rtl/>
              </w:rPr>
              <w:t>ه</w:t>
            </w:r>
            <w:r w:rsidR="00B35C06" w:rsidRPr="002E6F03">
              <w:rPr>
                <w:rStyle w:val="8"/>
                <w:rtl/>
              </w:rPr>
              <w:t>‌ا</w:t>
            </w:r>
            <w:r w:rsidRPr="002E6F03">
              <w:rPr>
                <w:rStyle w:val="8"/>
                <w:rtl/>
              </w:rPr>
              <w:t>ی</w:t>
            </w:r>
          </w:p>
        </w:tc>
        <w:tc>
          <w:tcPr>
            <w:tcW w:w="512" w:type="pct"/>
          </w:tcPr>
          <w:p w14:paraId="0CAFD890" w14:textId="64A750DB" w:rsidR="00B35C06" w:rsidRPr="002E6F03" w:rsidRDefault="00B35C06" w:rsidP="000419E6">
            <w:pPr>
              <w:jc w:val="center"/>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ساعت</w:t>
            </w:r>
            <w:r w:rsidR="000419E6" w:rsidRPr="002E6F03">
              <w:rPr>
                <w:rStyle w:val="8"/>
                <w:rFonts w:cs="Times New Roman" w:hint="cs"/>
                <w:rtl/>
              </w:rPr>
              <w:t> </w:t>
            </w:r>
            <w:r w:rsidRPr="002E6F03">
              <w:rPr>
                <w:rStyle w:val="8"/>
                <w:rtl/>
              </w:rPr>
              <w:t>واقع</w:t>
            </w:r>
            <w:r w:rsidR="006E339F" w:rsidRPr="002E6F03">
              <w:rPr>
                <w:rStyle w:val="8"/>
                <w:rtl/>
              </w:rPr>
              <w:t>ی</w:t>
            </w:r>
          </w:p>
        </w:tc>
        <w:tc>
          <w:tcPr>
            <w:tcW w:w="567" w:type="pct"/>
          </w:tcPr>
          <w:p w14:paraId="5113BC7E" w14:textId="77777777" w:rsidR="00B35C06" w:rsidRPr="002E6F03" w:rsidRDefault="006E339F" w:rsidP="00B35C06">
            <w:pPr>
              <w:jc w:val="center"/>
              <w:cnfStyle w:val="100000000000" w:firstRow="1" w:lastRow="0" w:firstColumn="0" w:lastColumn="0" w:oddVBand="0" w:evenVBand="0" w:oddHBand="0" w:evenHBand="0" w:firstRowFirstColumn="0" w:firstRowLastColumn="0" w:lastRowFirstColumn="0" w:lastRowLastColumn="0"/>
              <w:rPr>
                <w:rStyle w:val="8"/>
                <w:rtl/>
              </w:rPr>
            </w:pPr>
            <w:r w:rsidRPr="002E6F03">
              <w:rPr>
                <w:rStyle w:val="8"/>
                <w:rtl/>
              </w:rPr>
              <w:t>ه</w:t>
            </w:r>
            <w:r w:rsidR="00B35C06" w:rsidRPr="002E6F03">
              <w:rPr>
                <w:rStyle w:val="8"/>
                <w:rtl/>
              </w:rPr>
              <w:t>ز</w:t>
            </w:r>
            <w:r w:rsidRPr="002E6F03">
              <w:rPr>
                <w:rStyle w:val="8"/>
                <w:rtl/>
              </w:rPr>
              <w:t>ی</w:t>
            </w:r>
            <w:r w:rsidR="00B35C06" w:rsidRPr="002E6F03">
              <w:rPr>
                <w:rStyle w:val="8"/>
                <w:rtl/>
              </w:rPr>
              <w:t>ن</w:t>
            </w:r>
            <w:r w:rsidRPr="002E6F03">
              <w:rPr>
                <w:rStyle w:val="8"/>
                <w:rtl/>
              </w:rPr>
              <w:t>ه</w:t>
            </w:r>
            <w:r w:rsidR="00B35C06" w:rsidRPr="002E6F03">
              <w:rPr>
                <w:rStyle w:val="8"/>
                <w:rtl/>
              </w:rPr>
              <w:t xml:space="preserve"> واقع</w:t>
            </w:r>
            <w:r w:rsidRPr="002E6F03">
              <w:rPr>
                <w:rStyle w:val="8"/>
                <w:rtl/>
              </w:rPr>
              <w:t>ی</w:t>
            </w:r>
          </w:p>
        </w:tc>
        <w:tc>
          <w:tcPr>
            <w:tcW w:w="1050" w:type="pct"/>
          </w:tcPr>
          <w:p w14:paraId="7D32FFBE" w14:textId="77777777" w:rsidR="00B35C06" w:rsidRPr="002E6F03" w:rsidRDefault="00B35C06" w:rsidP="00B35C06">
            <w:pPr>
              <w:jc w:val="center"/>
              <w:cnfStyle w:val="100000000000" w:firstRow="1" w:lastRow="0" w:firstColumn="0" w:lastColumn="0" w:oddVBand="0" w:evenVBand="0" w:oddHBand="0" w:evenHBand="0" w:firstRowFirstColumn="0" w:firstRowLastColumn="0" w:lastRowFirstColumn="0" w:lastRowLastColumn="0"/>
            </w:pPr>
            <w:r w:rsidRPr="002E6F03">
              <w:rPr>
                <w:rtl/>
              </w:rPr>
              <w:t>توض</w:t>
            </w:r>
            <w:r w:rsidR="006E339F" w:rsidRPr="002E6F03">
              <w:rPr>
                <w:rtl/>
              </w:rPr>
              <w:t>ی</w:t>
            </w:r>
            <w:r w:rsidRPr="002E6F03">
              <w:rPr>
                <w:rtl/>
              </w:rPr>
              <w:t>ح</w:t>
            </w:r>
          </w:p>
        </w:tc>
      </w:tr>
      <w:tr w:rsidR="0012292C" w:rsidRPr="002E6F03" w14:paraId="626AD5D2" w14:textId="77777777" w:rsidTr="000419E6">
        <w:trPr>
          <w:trHeight w:val="510"/>
        </w:trPr>
        <w:tc>
          <w:tcPr>
            <w:cnfStyle w:val="001000000000" w:firstRow="0" w:lastRow="0" w:firstColumn="1" w:lastColumn="0" w:oddVBand="0" w:evenVBand="0" w:oddHBand="0" w:evenHBand="0" w:firstRowFirstColumn="0" w:firstRowLastColumn="0" w:lastRowFirstColumn="0" w:lastRowLastColumn="0"/>
            <w:tcW w:w="1632" w:type="pct"/>
          </w:tcPr>
          <w:p w14:paraId="53C601B3" w14:textId="77777777" w:rsidR="0012292C" w:rsidRPr="002E6F03" w:rsidRDefault="0012292C" w:rsidP="00C97D89">
            <w:pPr>
              <w:pStyle w:val="aa"/>
              <w:rPr>
                <w:rStyle w:val="af9"/>
              </w:rPr>
            </w:pPr>
            <w:r w:rsidRPr="002E6F03">
              <w:rPr>
                <w:rStyle w:val="af9"/>
                <w:rtl/>
              </w:rPr>
              <w:t>............................................</w:t>
            </w:r>
          </w:p>
        </w:tc>
        <w:tc>
          <w:tcPr>
            <w:tcW w:w="617" w:type="pct"/>
          </w:tcPr>
          <w:p w14:paraId="6E3C043F"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c>
          <w:tcPr>
            <w:tcW w:w="622" w:type="pct"/>
          </w:tcPr>
          <w:p w14:paraId="0F7BC506"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c>
          <w:tcPr>
            <w:tcW w:w="512" w:type="pct"/>
          </w:tcPr>
          <w:p w14:paraId="1A422C75"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c>
          <w:tcPr>
            <w:tcW w:w="567" w:type="pct"/>
          </w:tcPr>
          <w:p w14:paraId="77B03D99"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c>
          <w:tcPr>
            <w:tcW w:w="1050" w:type="pct"/>
          </w:tcPr>
          <w:p w14:paraId="3F380028"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r>
      <w:tr w:rsidR="0012292C" w:rsidRPr="002E6F03" w14:paraId="53E446D1" w14:textId="77777777" w:rsidTr="000419E6">
        <w:trPr>
          <w:trHeight w:val="510"/>
        </w:trPr>
        <w:tc>
          <w:tcPr>
            <w:cnfStyle w:val="001000000000" w:firstRow="0" w:lastRow="0" w:firstColumn="1" w:lastColumn="0" w:oddVBand="0" w:evenVBand="0" w:oddHBand="0" w:evenHBand="0" w:firstRowFirstColumn="0" w:firstRowLastColumn="0" w:lastRowFirstColumn="0" w:lastRowLastColumn="0"/>
            <w:tcW w:w="1632" w:type="pct"/>
          </w:tcPr>
          <w:p w14:paraId="3799CA95" w14:textId="77777777" w:rsidR="0012292C" w:rsidRPr="002E6F03" w:rsidRDefault="0012292C" w:rsidP="00C97D89">
            <w:pPr>
              <w:pStyle w:val="aa"/>
              <w:rPr>
                <w:rStyle w:val="af9"/>
                <w:rtl/>
              </w:rPr>
            </w:pPr>
            <w:r w:rsidRPr="002E6F03">
              <w:rPr>
                <w:rStyle w:val="af9"/>
                <w:rtl/>
              </w:rPr>
              <w:t>............................................</w:t>
            </w:r>
          </w:p>
        </w:tc>
        <w:tc>
          <w:tcPr>
            <w:tcW w:w="617" w:type="pct"/>
          </w:tcPr>
          <w:p w14:paraId="21FD822F"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c>
          <w:tcPr>
            <w:tcW w:w="622" w:type="pct"/>
          </w:tcPr>
          <w:p w14:paraId="15780691"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c>
          <w:tcPr>
            <w:tcW w:w="512" w:type="pct"/>
          </w:tcPr>
          <w:p w14:paraId="38A092B6"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c>
          <w:tcPr>
            <w:tcW w:w="567" w:type="pct"/>
          </w:tcPr>
          <w:p w14:paraId="03292624"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c>
          <w:tcPr>
            <w:tcW w:w="1050" w:type="pct"/>
          </w:tcPr>
          <w:p w14:paraId="5CA8D445"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r>
      <w:tr w:rsidR="0012292C" w:rsidRPr="002E6F03" w14:paraId="7821D3D8" w14:textId="77777777" w:rsidTr="000419E6">
        <w:trPr>
          <w:trHeight w:val="510"/>
        </w:trPr>
        <w:tc>
          <w:tcPr>
            <w:cnfStyle w:val="001000000000" w:firstRow="0" w:lastRow="0" w:firstColumn="1" w:lastColumn="0" w:oddVBand="0" w:evenVBand="0" w:oddHBand="0" w:evenHBand="0" w:firstRowFirstColumn="0" w:firstRowLastColumn="0" w:lastRowFirstColumn="0" w:lastRowLastColumn="0"/>
            <w:tcW w:w="1632" w:type="pct"/>
          </w:tcPr>
          <w:p w14:paraId="777D920B" w14:textId="77777777" w:rsidR="0012292C" w:rsidRPr="002E6F03" w:rsidRDefault="0012292C" w:rsidP="00C97D89">
            <w:pPr>
              <w:pStyle w:val="aa"/>
              <w:rPr>
                <w:rStyle w:val="af9"/>
              </w:rPr>
            </w:pPr>
            <w:r w:rsidRPr="002E6F03">
              <w:rPr>
                <w:rStyle w:val="af9"/>
                <w:rtl/>
              </w:rPr>
              <w:t>............................................</w:t>
            </w:r>
          </w:p>
        </w:tc>
        <w:tc>
          <w:tcPr>
            <w:tcW w:w="617" w:type="pct"/>
          </w:tcPr>
          <w:p w14:paraId="2758B333"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c>
          <w:tcPr>
            <w:tcW w:w="622" w:type="pct"/>
          </w:tcPr>
          <w:p w14:paraId="10DF611B"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c>
          <w:tcPr>
            <w:tcW w:w="512" w:type="pct"/>
          </w:tcPr>
          <w:p w14:paraId="649CF769"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c>
          <w:tcPr>
            <w:tcW w:w="567" w:type="pct"/>
          </w:tcPr>
          <w:p w14:paraId="74CC7698"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c>
          <w:tcPr>
            <w:tcW w:w="1050" w:type="pct"/>
          </w:tcPr>
          <w:p w14:paraId="62EEA44C"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r>
      <w:tr w:rsidR="0012292C" w:rsidRPr="002E6F03" w14:paraId="2ACE7661" w14:textId="77777777" w:rsidTr="000419E6">
        <w:trPr>
          <w:trHeight w:val="510"/>
        </w:trPr>
        <w:tc>
          <w:tcPr>
            <w:cnfStyle w:val="001000000000" w:firstRow="0" w:lastRow="0" w:firstColumn="1" w:lastColumn="0" w:oddVBand="0" w:evenVBand="0" w:oddHBand="0" w:evenHBand="0" w:firstRowFirstColumn="0" w:firstRowLastColumn="0" w:lastRowFirstColumn="0" w:lastRowLastColumn="0"/>
            <w:tcW w:w="1632" w:type="pct"/>
          </w:tcPr>
          <w:p w14:paraId="44C8F650" w14:textId="77777777" w:rsidR="0012292C" w:rsidRPr="002E6F03" w:rsidRDefault="0012292C" w:rsidP="00C97D89">
            <w:pPr>
              <w:pStyle w:val="aa"/>
              <w:rPr>
                <w:rStyle w:val="af9"/>
              </w:rPr>
            </w:pPr>
            <w:r w:rsidRPr="002E6F03">
              <w:rPr>
                <w:rStyle w:val="af9"/>
                <w:rtl/>
              </w:rPr>
              <w:t>............................................</w:t>
            </w:r>
          </w:p>
        </w:tc>
        <w:tc>
          <w:tcPr>
            <w:tcW w:w="617" w:type="pct"/>
          </w:tcPr>
          <w:p w14:paraId="6C9E23AA"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c>
          <w:tcPr>
            <w:tcW w:w="622" w:type="pct"/>
          </w:tcPr>
          <w:p w14:paraId="09CB3157"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c>
          <w:tcPr>
            <w:tcW w:w="512" w:type="pct"/>
          </w:tcPr>
          <w:p w14:paraId="53307E64"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c>
          <w:tcPr>
            <w:tcW w:w="567" w:type="pct"/>
          </w:tcPr>
          <w:p w14:paraId="066DAD7B"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c>
          <w:tcPr>
            <w:tcW w:w="1050" w:type="pct"/>
          </w:tcPr>
          <w:p w14:paraId="38A4F16B"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r>
      <w:tr w:rsidR="0012292C" w:rsidRPr="002E6F03" w14:paraId="2ACB9F7E" w14:textId="77777777" w:rsidTr="000419E6">
        <w:trPr>
          <w:trHeight w:val="510"/>
        </w:trPr>
        <w:tc>
          <w:tcPr>
            <w:cnfStyle w:val="001000000000" w:firstRow="0" w:lastRow="0" w:firstColumn="1" w:lastColumn="0" w:oddVBand="0" w:evenVBand="0" w:oddHBand="0" w:evenHBand="0" w:firstRowFirstColumn="0" w:firstRowLastColumn="0" w:lastRowFirstColumn="0" w:lastRowLastColumn="0"/>
            <w:tcW w:w="1632" w:type="pct"/>
          </w:tcPr>
          <w:p w14:paraId="4DA03F47" w14:textId="77777777" w:rsidR="0012292C" w:rsidRPr="002E6F03" w:rsidRDefault="0012292C" w:rsidP="00C97D89">
            <w:pPr>
              <w:pStyle w:val="aa"/>
              <w:rPr>
                <w:rStyle w:val="af9"/>
              </w:rPr>
            </w:pPr>
            <w:r w:rsidRPr="002E6F03">
              <w:rPr>
                <w:rStyle w:val="af9"/>
                <w:rtl/>
              </w:rPr>
              <w:t>............................................</w:t>
            </w:r>
          </w:p>
        </w:tc>
        <w:tc>
          <w:tcPr>
            <w:tcW w:w="617" w:type="pct"/>
          </w:tcPr>
          <w:p w14:paraId="17A8710B"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c>
          <w:tcPr>
            <w:tcW w:w="622" w:type="pct"/>
          </w:tcPr>
          <w:p w14:paraId="34057C34"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c>
          <w:tcPr>
            <w:tcW w:w="512" w:type="pct"/>
          </w:tcPr>
          <w:p w14:paraId="517A9C20"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c>
          <w:tcPr>
            <w:tcW w:w="567" w:type="pct"/>
          </w:tcPr>
          <w:p w14:paraId="67C44B2B"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c>
          <w:tcPr>
            <w:tcW w:w="1050" w:type="pct"/>
          </w:tcPr>
          <w:p w14:paraId="70849EC3"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r>
      <w:tr w:rsidR="0012292C" w:rsidRPr="002E6F03" w14:paraId="38AB6C01" w14:textId="77777777" w:rsidTr="000419E6">
        <w:trPr>
          <w:trHeight w:val="510"/>
        </w:trPr>
        <w:tc>
          <w:tcPr>
            <w:cnfStyle w:val="001000000000" w:firstRow="0" w:lastRow="0" w:firstColumn="1" w:lastColumn="0" w:oddVBand="0" w:evenVBand="0" w:oddHBand="0" w:evenHBand="0" w:firstRowFirstColumn="0" w:firstRowLastColumn="0" w:lastRowFirstColumn="0" w:lastRowLastColumn="0"/>
            <w:tcW w:w="1632" w:type="pct"/>
          </w:tcPr>
          <w:p w14:paraId="60B279F7" w14:textId="77777777" w:rsidR="0012292C" w:rsidRPr="002E6F03" w:rsidRDefault="0012292C" w:rsidP="00C97D89">
            <w:pPr>
              <w:pStyle w:val="aa"/>
              <w:rPr>
                <w:rStyle w:val="af9"/>
              </w:rPr>
            </w:pPr>
            <w:r w:rsidRPr="002E6F03">
              <w:rPr>
                <w:rStyle w:val="af9"/>
                <w:rtl/>
              </w:rPr>
              <w:t>............................................</w:t>
            </w:r>
          </w:p>
        </w:tc>
        <w:tc>
          <w:tcPr>
            <w:tcW w:w="617" w:type="pct"/>
          </w:tcPr>
          <w:p w14:paraId="39FDE6BA"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c>
          <w:tcPr>
            <w:tcW w:w="622" w:type="pct"/>
          </w:tcPr>
          <w:p w14:paraId="5C8939EC"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c>
          <w:tcPr>
            <w:tcW w:w="512" w:type="pct"/>
          </w:tcPr>
          <w:p w14:paraId="177FF019"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c>
          <w:tcPr>
            <w:tcW w:w="567" w:type="pct"/>
          </w:tcPr>
          <w:p w14:paraId="222AAEFF"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c>
          <w:tcPr>
            <w:tcW w:w="1050" w:type="pct"/>
          </w:tcPr>
          <w:p w14:paraId="5A884427" w14:textId="77777777" w:rsidR="0012292C" w:rsidRPr="002E6F03" w:rsidRDefault="0012292C"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2C60336B" w14:textId="77777777" w:rsidTr="000419E6">
        <w:trPr>
          <w:trHeight w:val="510"/>
        </w:trPr>
        <w:tc>
          <w:tcPr>
            <w:cnfStyle w:val="001000000000" w:firstRow="0" w:lastRow="0" w:firstColumn="1" w:lastColumn="0" w:oddVBand="0" w:evenVBand="0" w:oddHBand="0" w:evenHBand="0" w:firstRowFirstColumn="0" w:firstRowLastColumn="0" w:lastRowFirstColumn="0" w:lastRowLastColumn="0"/>
            <w:tcW w:w="1632" w:type="pct"/>
          </w:tcPr>
          <w:p w14:paraId="235B220E" w14:textId="77777777" w:rsidR="00B35C06" w:rsidRPr="002E6F03" w:rsidRDefault="00B35C06" w:rsidP="00B35C06">
            <w:pPr>
              <w:rPr>
                <w:b/>
                <w:bCs/>
                <w:sz w:val="25"/>
                <w:szCs w:val="25"/>
              </w:rPr>
            </w:pPr>
            <w:r w:rsidRPr="002E6F03">
              <w:rPr>
                <w:b/>
                <w:bCs/>
                <w:sz w:val="25"/>
                <w:szCs w:val="25"/>
                <w:rtl/>
              </w:rPr>
              <w:t>جمع</w:t>
            </w:r>
          </w:p>
        </w:tc>
        <w:tc>
          <w:tcPr>
            <w:tcW w:w="617" w:type="pct"/>
          </w:tcPr>
          <w:p w14:paraId="7A3635B2"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622" w:type="pct"/>
          </w:tcPr>
          <w:p w14:paraId="0CB6D9DD"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512" w:type="pct"/>
          </w:tcPr>
          <w:p w14:paraId="5DD0B1D9"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567" w:type="pct"/>
          </w:tcPr>
          <w:p w14:paraId="2A43C560"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1050" w:type="pct"/>
          </w:tcPr>
          <w:p w14:paraId="04F7AACD"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323AE5EB" w14:textId="77777777" w:rsidTr="000419E6">
        <w:trPr>
          <w:trHeight w:val="510"/>
        </w:trPr>
        <w:tc>
          <w:tcPr>
            <w:cnfStyle w:val="001000000000" w:firstRow="0" w:lastRow="0" w:firstColumn="1" w:lastColumn="0" w:oddVBand="0" w:evenVBand="0" w:oddHBand="0" w:evenHBand="0" w:firstRowFirstColumn="0" w:firstRowLastColumn="0" w:lastRowFirstColumn="0" w:lastRowLastColumn="0"/>
            <w:tcW w:w="1632" w:type="pct"/>
          </w:tcPr>
          <w:p w14:paraId="01A16B83" w14:textId="77777777" w:rsidR="00B35C06" w:rsidRPr="002E6F03" w:rsidRDefault="00EA3618" w:rsidP="00B35C06">
            <w:r w:rsidRPr="002E6F03">
              <w:rPr>
                <w:rtl/>
              </w:rPr>
              <w:t>هزینه‌های</w:t>
            </w:r>
            <w:r w:rsidR="00B35C06" w:rsidRPr="002E6F03">
              <w:rPr>
                <w:rtl/>
              </w:rPr>
              <w:t xml:space="preserve"> انتقال</w:t>
            </w:r>
            <w:r w:rsidR="006E339F" w:rsidRPr="002E6F03">
              <w:rPr>
                <w:rtl/>
              </w:rPr>
              <w:t>ی</w:t>
            </w:r>
            <w:r w:rsidR="00B35C06" w:rsidRPr="002E6F03">
              <w:rPr>
                <w:rtl/>
              </w:rPr>
              <w:t xml:space="preserve"> از صفح</w:t>
            </w:r>
            <w:r w:rsidR="006E339F" w:rsidRPr="002E6F03">
              <w:rPr>
                <w:rtl/>
              </w:rPr>
              <w:t>ه</w:t>
            </w:r>
            <w:r w:rsidR="00B35C06" w:rsidRPr="002E6F03">
              <w:rPr>
                <w:rtl/>
              </w:rPr>
              <w:t xml:space="preserve"> قبل</w:t>
            </w:r>
          </w:p>
        </w:tc>
        <w:tc>
          <w:tcPr>
            <w:tcW w:w="617" w:type="pct"/>
          </w:tcPr>
          <w:p w14:paraId="28A639B0"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622" w:type="pct"/>
          </w:tcPr>
          <w:p w14:paraId="0BFFD827"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512" w:type="pct"/>
          </w:tcPr>
          <w:p w14:paraId="71140C85"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567" w:type="pct"/>
          </w:tcPr>
          <w:p w14:paraId="2931434A"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1050" w:type="pct"/>
          </w:tcPr>
          <w:p w14:paraId="61EF3E6E"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735CA8D7" w14:textId="77777777" w:rsidTr="000419E6">
        <w:trPr>
          <w:trHeight w:val="510"/>
        </w:trPr>
        <w:tc>
          <w:tcPr>
            <w:cnfStyle w:val="001000000000" w:firstRow="0" w:lastRow="0" w:firstColumn="1" w:lastColumn="0" w:oddVBand="0" w:evenVBand="0" w:oddHBand="0" w:evenHBand="0" w:firstRowFirstColumn="0" w:firstRowLastColumn="0" w:lastRowFirstColumn="0" w:lastRowLastColumn="0"/>
            <w:tcW w:w="1632" w:type="pct"/>
          </w:tcPr>
          <w:p w14:paraId="189327B0" w14:textId="77777777" w:rsidR="00B35C06" w:rsidRPr="002E6F03" w:rsidRDefault="00B35C06" w:rsidP="00B35C06">
            <w:r w:rsidRPr="002E6F03">
              <w:rPr>
                <w:rtl/>
              </w:rPr>
              <w:t xml:space="preserve">جمع </w:t>
            </w:r>
            <w:r w:rsidR="006E339F" w:rsidRPr="002E6F03">
              <w:rPr>
                <w:rtl/>
              </w:rPr>
              <w:t>ه</w:t>
            </w:r>
            <w:r w:rsidRPr="002E6F03">
              <w:rPr>
                <w:rtl/>
              </w:rPr>
              <w:t>ز</w:t>
            </w:r>
            <w:r w:rsidR="006E339F" w:rsidRPr="002E6F03">
              <w:rPr>
                <w:rtl/>
              </w:rPr>
              <w:t>ی</w:t>
            </w:r>
            <w:r w:rsidRPr="002E6F03">
              <w:rPr>
                <w:rtl/>
              </w:rPr>
              <w:t>ن</w:t>
            </w:r>
            <w:r w:rsidR="006E339F" w:rsidRPr="002E6F03">
              <w:rPr>
                <w:rtl/>
              </w:rPr>
              <w:t>ه</w:t>
            </w:r>
            <w:r w:rsidRPr="002E6F03">
              <w:rPr>
                <w:rtl/>
              </w:rPr>
              <w:t xml:space="preserve"> برآورد</w:t>
            </w:r>
            <w:r w:rsidR="006E339F" w:rsidRPr="002E6F03">
              <w:rPr>
                <w:rtl/>
              </w:rPr>
              <w:t>ی</w:t>
            </w:r>
          </w:p>
        </w:tc>
        <w:tc>
          <w:tcPr>
            <w:tcW w:w="617" w:type="pct"/>
          </w:tcPr>
          <w:p w14:paraId="60665112"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622" w:type="pct"/>
          </w:tcPr>
          <w:p w14:paraId="5040F9FA"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512" w:type="pct"/>
          </w:tcPr>
          <w:p w14:paraId="67C2CEE0"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567" w:type="pct"/>
          </w:tcPr>
          <w:p w14:paraId="37874629"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1050" w:type="pct"/>
          </w:tcPr>
          <w:p w14:paraId="5B9B641E"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609A0BAF" w14:textId="77777777" w:rsidTr="000419E6">
        <w:trPr>
          <w:trHeight w:val="510"/>
        </w:trPr>
        <w:tc>
          <w:tcPr>
            <w:cnfStyle w:val="001000000000" w:firstRow="0" w:lastRow="0" w:firstColumn="1" w:lastColumn="0" w:oddVBand="0" w:evenVBand="0" w:oddHBand="0" w:evenHBand="0" w:firstRowFirstColumn="0" w:firstRowLastColumn="0" w:lastRowFirstColumn="0" w:lastRowLastColumn="0"/>
            <w:tcW w:w="1632" w:type="pct"/>
          </w:tcPr>
          <w:p w14:paraId="1C4E7DDF" w14:textId="77777777" w:rsidR="00B35C06" w:rsidRPr="002E6F03" w:rsidRDefault="00B35C06" w:rsidP="00B35C06">
            <w:r w:rsidRPr="002E6F03">
              <w:rPr>
                <w:rtl/>
              </w:rPr>
              <w:t>حق‌الزحم</w:t>
            </w:r>
            <w:r w:rsidR="006E339F" w:rsidRPr="002E6F03">
              <w:rPr>
                <w:rtl/>
              </w:rPr>
              <w:t>ه</w:t>
            </w:r>
            <w:r w:rsidRPr="002E6F03">
              <w:rPr>
                <w:rtl/>
              </w:rPr>
              <w:t xml:space="preserve"> توافق شد</w:t>
            </w:r>
            <w:r w:rsidR="006E339F" w:rsidRPr="002E6F03">
              <w:rPr>
                <w:rtl/>
              </w:rPr>
              <w:t>ه</w:t>
            </w:r>
            <w:r w:rsidRPr="002E6F03">
              <w:rPr>
                <w:rtl/>
              </w:rPr>
              <w:t>/</w:t>
            </w:r>
            <w:r w:rsidRPr="002E6F03">
              <w:rPr>
                <w:rFonts w:cs="Times New Roman"/>
                <w:rtl/>
              </w:rPr>
              <w:t> </w:t>
            </w:r>
            <w:r w:rsidRPr="002E6F03">
              <w:rPr>
                <w:rtl/>
              </w:rPr>
              <w:t>پ</w:t>
            </w:r>
            <w:r w:rsidR="006E339F" w:rsidRPr="002E6F03">
              <w:rPr>
                <w:rtl/>
              </w:rPr>
              <w:t>ی</w:t>
            </w:r>
            <w:r w:rsidRPr="002E6F03">
              <w:rPr>
                <w:rtl/>
              </w:rPr>
              <w:t>شن</w:t>
            </w:r>
            <w:r w:rsidR="006E339F" w:rsidRPr="002E6F03">
              <w:rPr>
                <w:rtl/>
              </w:rPr>
              <w:t>ه</w:t>
            </w:r>
            <w:r w:rsidRPr="002E6F03">
              <w:rPr>
                <w:rtl/>
              </w:rPr>
              <w:t>اد</w:t>
            </w:r>
            <w:r w:rsidR="006E339F" w:rsidRPr="002E6F03">
              <w:rPr>
                <w:rtl/>
              </w:rPr>
              <w:t>ی</w:t>
            </w:r>
          </w:p>
        </w:tc>
        <w:tc>
          <w:tcPr>
            <w:tcW w:w="617" w:type="pct"/>
          </w:tcPr>
          <w:p w14:paraId="0A3FA78F"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622" w:type="pct"/>
          </w:tcPr>
          <w:p w14:paraId="470BE0BB"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512" w:type="pct"/>
          </w:tcPr>
          <w:p w14:paraId="2DB94039"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567" w:type="pct"/>
          </w:tcPr>
          <w:p w14:paraId="36E19FD4"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1050" w:type="pct"/>
          </w:tcPr>
          <w:p w14:paraId="08BD48AF"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76E3C04C" w14:textId="77777777" w:rsidTr="000419E6">
        <w:trPr>
          <w:trHeight w:val="510"/>
        </w:trPr>
        <w:tc>
          <w:tcPr>
            <w:cnfStyle w:val="001000000000" w:firstRow="0" w:lastRow="0" w:firstColumn="1" w:lastColumn="0" w:oddVBand="0" w:evenVBand="0" w:oddHBand="0" w:evenHBand="0" w:firstRowFirstColumn="0" w:firstRowLastColumn="0" w:lastRowFirstColumn="0" w:lastRowLastColumn="0"/>
            <w:tcW w:w="1632" w:type="pct"/>
          </w:tcPr>
          <w:p w14:paraId="2FDDC4F3" w14:textId="77777777" w:rsidR="00B35C06" w:rsidRPr="002E6F03" w:rsidRDefault="00B35C06" w:rsidP="00B35C06">
            <w:pPr>
              <w:rPr>
                <w:b/>
                <w:bCs/>
                <w:sz w:val="18"/>
                <w:szCs w:val="24"/>
              </w:rPr>
            </w:pPr>
            <w:r w:rsidRPr="002E6F03">
              <w:rPr>
                <w:b/>
                <w:bCs/>
                <w:sz w:val="18"/>
                <w:szCs w:val="24"/>
                <w:rtl/>
              </w:rPr>
              <w:t>سود/ ز</w:t>
            </w:r>
            <w:r w:rsidR="006E339F" w:rsidRPr="002E6F03">
              <w:rPr>
                <w:b/>
                <w:bCs/>
                <w:sz w:val="18"/>
                <w:szCs w:val="24"/>
                <w:rtl/>
              </w:rPr>
              <w:t>ی</w:t>
            </w:r>
            <w:r w:rsidRPr="002E6F03">
              <w:rPr>
                <w:b/>
                <w:bCs/>
                <w:sz w:val="18"/>
                <w:szCs w:val="24"/>
                <w:rtl/>
              </w:rPr>
              <w:t>ان</w:t>
            </w:r>
          </w:p>
        </w:tc>
        <w:tc>
          <w:tcPr>
            <w:tcW w:w="617" w:type="pct"/>
          </w:tcPr>
          <w:p w14:paraId="69D95C77"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622" w:type="pct"/>
          </w:tcPr>
          <w:p w14:paraId="52BD384A"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512" w:type="pct"/>
          </w:tcPr>
          <w:p w14:paraId="402560C6"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567" w:type="pct"/>
          </w:tcPr>
          <w:p w14:paraId="74FE695D"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1050" w:type="pct"/>
          </w:tcPr>
          <w:p w14:paraId="5F1D0207"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243054C4" w14:textId="77777777" w:rsidTr="000419E6">
        <w:trPr>
          <w:trHeight w:val="510"/>
        </w:trPr>
        <w:tc>
          <w:tcPr>
            <w:cnfStyle w:val="001000000000" w:firstRow="0" w:lastRow="0" w:firstColumn="1" w:lastColumn="0" w:oddVBand="0" w:evenVBand="0" w:oddHBand="0" w:evenHBand="0" w:firstRowFirstColumn="0" w:firstRowLastColumn="0" w:lastRowFirstColumn="0" w:lastRowLastColumn="0"/>
            <w:tcW w:w="1632" w:type="pct"/>
          </w:tcPr>
          <w:p w14:paraId="1A552A2F" w14:textId="77777777" w:rsidR="00B35C06" w:rsidRPr="002E6F03" w:rsidRDefault="006E339F" w:rsidP="00B35C06">
            <w:pPr>
              <w:rPr>
                <w:b/>
                <w:bCs/>
                <w:sz w:val="18"/>
                <w:szCs w:val="24"/>
              </w:rPr>
            </w:pPr>
            <w:r w:rsidRPr="002E6F03">
              <w:rPr>
                <w:b/>
                <w:bCs/>
                <w:sz w:val="18"/>
                <w:szCs w:val="24"/>
                <w:rtl/>
              </w:rPr>
              <w:t>ه</w:t>
            </w:r>
            <w:r w:rsidR="00B35C06" w:rsidRPr="002E6F03">
              <w:rPr>
                <w:b/>
                <w:bCs/>
                <w:sz w:val="18"/>
                <w:szCs w:val="24"/>
                <w:rtl/>
              </w:rPr>
              <w:t>ز</w:t>
            </w:r>
            <w:r w:rsidRPr="002E6F03">
              <w:rPr>
                <w:b/>
                <w:bCs/>
                <w:sz w:val="18"/>
                <w:szCs w:val="24"/>
                <w:rtl/>
              </w:rPr>
              <w:t>ی</w:t>
            </w:r>
            <w:r w:rsidR="00B35C06" w:rsidRPr="002E6F03">
              <w:rPr>
                <w:b/>
                <w:bCs/>
                <w:sz w:val="18"/>
                <w:szCs w:val="24"/>
                <w:rtl/>
              </w:rPr>
              <w:t>ن</w:t>
            </w:r>
            <w:r w:rsidRPr="002E6F03">
              <w:rPr>
                <w:b/>
                <w:bCs/>
                <w:sz w:val="18"/>
                <w:szCs w:val="24"/>
                <w:rtl/>
              </w:rPr>
              <w:t>ه</w:t>
            </w:r>
            <w:r w:rsidR="00B35C06" w:rsidRPr="002E6F03">
              <w:rPr>
                <w:b/>
                <w:bCs/>
                <w:sz w:val="18"/>
                <w:szCs w:val="24"/>
                <w:rtl/>
              </w:rPr>
              <w:t>‌</w:t>
            </w:r>
            <w:r w:rsidRPr="002E6F03">
              <w:rPr>
                <w:b/>
                <w:bCs/>
                <w:sz w:val="18"/>
                <w:szCs w:val="24"/>
                <w:rtl/>
              </w:rPr>
              <w:t>ه</w:t>
            </w:r>
            <w:r w:rsidR="00B35C06" w:rsidRPr="002E6F03">
              <w:rPr>
                <w:b/>
                <w:bCs/>
                <w:sz w:val="18"/>
                <w:szCs w:val="24"/>
                <w:rtl/>
              </w:rPr>
              <w:t>ا</w:t>
            </w:r>
            <w:r w:rsidRPr="002E6F03">
              <w:rPr>
                <w:b/>
                <w:bCs/>
                <w:sz w:val="18"/>
                <w:szCs w:val="24"/>
                <w:rtl/>
              </w:rPr>
              <w:t>ی</w:t>
            </w:r>
            <w:r w:rsidR="00B35C06" w:rsidRPr="002E6F03">
              <w:rPr>
                <w:b/>
                <w:bCs/>
                <w:sz w:val="18"/>
                <w:szCs w:val="24"/>
                <w:rtl/>
              </w:rPr>
              <w:t xml:space="preserve"> انتقال</w:t>
            </w:r>
            <w:r w:rsidRPr="002E6F03">
              <w:rPr>
                <w:b/>
                <w:bCs/>
                <w:sz w:val="18"/>
                <w:szCs w:val="24"/>
                <w:rtl/>
              </w:rPr>
              <w:t>ی</w:t>
            </w:r>
            <w:r w:rsidR="00B35C06" w:rsidRPr="002E6F03">
              <w:rPr>
                <w:b/>
                <w:bCs/>
                <w:sz w:val="18"/>
                <w:szCs w:val="24"/>
                <w:rtl/>
              </w:rPr>
              <w:t xml:space="preserve"> ب</w:t>
            </w:r>
            <w:r w:rsidRPr="002E6F03">
              <w:rPr>
                <w:b/>
                <w:bCs/>
                <w:sz w:val="18"/>
                <w:szCs w:val="24"/>
                <w:rtl/>
              </w:rPr>
              <w:t>ه</w:t>
            </w:r>
            <w:r w:rsidR="00B35C06" w:rsidRPr="002E6F03">
              <w:rPr>
                <w:b/>
                <w:bCs/>
                <w:sz w:val="18"/>
                <w:szCs w:val="24"/>
                <w:rtl/>
              </w:rPr>
              <w:t xml:space="preserve"> صفح</w:t>
            </w:r>
            <w:r w:rsidRPr="002E6F03">
              <w:rPr>
                <w:b/>
                <w:bCs/>
                <w:sz w:val="18"/>
                <w:szCs w:val="24"/>
                <w:rtl/>
              </w:rPr>
              <w:t>ه</w:t>
            </w:r>
            <w:r w:rsidR="00B35C06" w:rsidRPr="002E6F03">
              <w:rPr>
                <w:b/>
                <w:bCs/>
                <w:sz w:val="18"/>
                <w:szCs w:val="24"/>
                <w:rtl/>
              </w:rPr>
              <w:t xml:space="preserve"> بعد</w:t>
            </w:r>
          </w:p>
        </w:tc>
        <w:tc>
          <w:tcPr>
            <w:tcW w:w="617" w:type="pct"/>
          </w:tcPr>
          <w:p w14:paraId="5040093E"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622" w:type="pct"/>
          </w:tcPr>
          <w:p w14:paraId="43AF63E5"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512" w:type="pct"/>
          </w:tcPr>
          <w:p w14:paraId="3A980FE6"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567" w:type="pct"/>
          </w:tcPr>
          <w:p w14:paraId="76A6BDDF"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1050" w:type="pct"/>
          </w:tcPr>
          <w:p w14:paraId="75CF139D"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bl>
    <w:p w14:paraId="6D3097E0" w14:textId="77777777" w:rsidR="00B35C06" w:rsidRPr="002E6F03" w:rsidRDefault="00B35C06" w:rsidP="00B35C06">
      <w:pPr>
        <w:tabs>
          <w:tab w:val="left" w:pos="720"/>
          <w:tab w:val="left" w:pos="1440"/>
          <w:tab w:val="left" w:pos="8460"/>
        </w:tabs>
        <w:spacing w:before="60" w:after="60"/>
        <w:rPr>
          <w:rFonts w:ascii="Arial" w:hAnsi="Arial"/>
          <w:sz w:val="12"/>
          <w:szCs w:val="20"/>
          <w:rtl/>
        </w:rPr>
      </w:pPr>
    </w:p>
    <w:p w14:paraId="7C3F60CF" w14:textId="77777777" w:rsidR="00B35C06" w:rsidRPr="002E6F03" w:rsidRDefault="00B35C06" w:rsidP="00365095">
      <w:pPr>
        <w:pStyle w:val="aff"/>
        <w:rPr>
          <w:rtl/>
        </w:rPr>
      </w:pPr>
      <w:r w:rsidRPr="002E6F03">
        <w:rPr>
          <w:rtl/>
        </w:rPr>
        <w:t>توض</w:t>
      </w:r>
      <w:r w:rsidR="006E339F" w:rsidRPr="002E6F03">
        <w:rPr>
          <w:rtl/>
        </w:rPr>
        <w:t>ی</w:t>
      </w:r>
      <w:r w:rsidRPr="002E6F03">
        <w:rPr>
          <w:rtl/>
        </w:rPr>
        <w:t xml:space="preserve">حات </w:t>
      </w:r>
      <w:r w:rsidR="006E339F" w:rsidRPr="002E6F03">
        <w:rPr>
          <w:rtl/>
        </w:rPr>
        <w:t>ک</w:t>
      </w:r>
      <w:r w:rsidRPr="002E6F03">
        <w:rPr>
          <w:rtl/>
        </w:rPr>
        <w:t>ل</w:t>
      </w:r>
      <w:r w:rsidR="006E339F" w:rsidRPr="002E6F03">
        <w:rPr>
          <w:rtl/>
        </w:rPr>
        <w:t>ی</w:t>
      </w:r>
      <w:r w:rsidRPr="002E6F03">
        <w:rPr>
          <w:rtl/>
        </w:rPr>
        <w:t xml:space="preserve"> و نت</w:t>
      </w:r>
      <w:r w:rsidR="006E339F" w:rsidRPr="002E6F03">
        <w:rPr>
          <w:rtl/>
        </w:rPr>
        <w:t>ی</w:t>
      </w:r>
      <w:r w:rsidRPr="002E6F03">
        <w:rPr>
          <w:rtl/>
        </w:rPr>
        <w:t>ج</w:t>
      </w:r>
      <w:r w:rsidR="006E339F" w:rsidRPr="002E6F03">
        <w:rPr>
          <w:rtl/>
        </w:rPr>
        <w:t>ه</w:t>
      </w:r>
      <w:r w:rsidRPr="002E6F03">
        <w:rPr>
          <w:rtl/>
        </w:rPr>
        <w:t>‌گ</w:t>
      </w:r>
      <w:r w:rsidR="006E339F" w:rsidRPr="002E6F03">
        <w:rPr>
          <w:rtl/>
        </w:rPr>
        <w:t>ی</w:t>
      </w:r>
      <w:r w:rsidRPr="002E6F03">
        <w:rPr>
          <w:rtl/>
        </w:rPr>
        <w:t>ر</w:t>
      </w:r>
      <w:r w:rsidR="006E339F" w:rsidRPr="002E6F03">
        <w:rPr>
          <w:rtl/>
        </w:rPr>
        <w:t>ی</w:t>
      </w:r>
      <w:r w:rsidRPr="002E6F03">
        <w:rPr>
          <w:rtl/>
        </w:rPr>
        <w:t>:</w:t>
      </w:r>
    </w:p>
    <w:p w14:paraId="2671EFBE" w14:textId="086B75DE" w:rsidR="00B35C06" w:rsidRPr="002E6F03" w:rsidRDefault="00B35C06" w:rsidP="00C646E8">
      <w:pPr>
        <w:pStyle w:val="156kamfa"/>
        <w:rPr>
          <w:rtl/>
        </w:rPr>
      </w:pPr>
      <w:r w:rsidRPr="002E6F03">
        <w:rPr>
          <w:rtl/>
        </w:rPr>
        <w:tab/>
      </w:r>
    </w:p>
    <w:p w14:paraId="7C072050" w14:textId="77777777" w:rsidR="00B35C06" w:rsidRPr="002E6F03" w:rsidRDefault="00B35C06" w:rsidP="00C646E8">
      <w:pPr>
        <w:pStyle w:val="156kamfa"/>
        <w:rPr>
          <w:rtl/>
        </w:rPr>
      </w:pPr>
      <w:r w:rsidRPr="002E6F03">
        <w:rPr>
          <w:rtl/>
        </w:rPr>
        <w:tab/>
      </w:r>
    </w:p>
    <w:p w14:paraId="386FAA87" w14:textId="77777777" w:rsidR="00B35C06" w:rsidRPr="002E6F03" w:rsidRDefault="00B35C06" w:rsidP="00C646E8">
      <w:pPr>
        <w:pStyle w:val="156kamfa"/>
        <w:rPr>
          <w:rtl/>
        </w:rPr>
      </w:pPr>
      <w:r w:rsidRPr="002E6F03">
        <w:rPr>
          <w:rtl/>
        </w:rPr>
        <w:tab/>
      </w:r>
    </w:p>
    <w:p w14:paraId="458B2BA5" w14:textId="77777777" w:rsidR="000419E6" w:rsidRPr="002E6F03" w:rsidRDefault="000419E6" w:rsidP="006218EF">
      <w:pPr>
        <w:pStyle w:val="156kamfa"/>
        <w:spacing w:after="180"/>
        <w:rPr>
          <w:color w:val="F4B083" w:themeColor="accent2" w:themeTint="99"/>
          <w:sz w:val="14"/>
          <w:szCs w:val="14"/>
          <w:rtl/>
        </w:rPr>
      </w:pPr>
    </w:p>
    <w:p w14:paraId="74FD71E9" w14:textId="77777777" w:rsidR="00B35C06" w:rsidRPr="002E6F03" w:rsidRDefault="00B35C06" w:rsidP="00B35C06">
      <w:pPr>
        <w:tabs>
          <w:tab w:val="left" w:pos="720"/>
          <w:tab w:val="left" w:pos="1440"/>
          <w:tab w:val="left" w:pos="8460"/>
        </w:tabs>
        <w:spacing w:before="60" w:after="60"/>
        <w:rPr>
          <w:rFonts w:ascii="Arial" w:hAnsi="Arial"/>
          <w:color w:val="F4B083" w:themeColor="accent2" w:themeTint="99"/>
          <w:sz w:val="26"/>
          <w:szCs w:val="34"/>
          <w:rtl/>
        </w:rPr>
        <w:sectPr w:rsidR="00B35C06" w:rsidRPr="002E6F03" w:rsidSect="00393A39">
          <w:headerReference w:type="default" r:id="rId125"/>
          <w:headerReference w:type="first" r:id="rId126"/>
          <w:footerReference w:type="first" r:id="rId127"/>
          <w:pgSz w:w="11907" w:h="16840" w:code="9"/>
          <w:pgMar w:top="1440" w:right="1531" w:bottom="1440" w:left="1531" w:header="1418" w:footer="1134" w:gutter="0"/>
          <w:cols w:space="720"/>
          <w:titlePg/>
          <w:bidi/>
          <w:rtlGutter/>
        </w:sectPr>
      </w:pPr>
    </w:p>
    <w:p w14:paraId="3A07E1D2" w14:textId="77777777" w:rsidR="00B35C06" w:rsidRPr="002E6F03" w:rsidRDefault="006E339F" w:rsidP="0046392A">
      <w:pPr>
        <w:pStyle w:val="Heading1-aslipageone"/>
        <w:rPr>
          <w:rFonts w:ascii="Arial" w:hAnsi="Arial"/>
          <w:sz w:val="20"/>
          <w:rtl/>
        </w:rPr>
      </w:pPr>
      <w:r w:rsidRPr="002E6F03">
        <w:rPr>
          <w:rFonts w:ascii="Arial" w:hAnsi="Arial"/>
          <w:sz w:val="12"/>
          <w:szCs w:val="20"/>
          <w:rtl/>
        </w:rPr>
        <w:t>ک</w:t>
      </w:r>
      <w:r w:rsidR="00B35C06" w:rsidRPr="002E6F03">
        <w:rPr>
          <w:rFonts w:ascii="Arial" w:hAnsi="Arial"/>
          <w:sz w:val="12"/>
          <w:szCs w:val="20"/>
          <w:rtl/>
        </w:rPr>
        <w:t>اربرگ</w:t>
      </w:r>
      <w:r w:rsidR="00B6043B" w:rsidRPr="002E6F03">
        <w:rPr>
          <w:rFonts w:ascii="Arial" w:hAnsi="Arial"/>
          <w:sz w:val="10"/>
          <w:szCs w:val="18"/>
          <w:vertAlign w:val="superscript"/>
          <w:rtl/>
        </w:rPr>
        <w:t>*</w:t>
      </w:r>
      <w:r w:rsidR="00786DE5" w:rsidRPr="002E6F03">
        <w:rPr>
          <w:rFonts w:ascii="Arial" w:hAnsi="Arial"/>
          <w:sz w:val="2"/>
          <w:szCs w:val="2"/>
          <w:rtl/>
        </w:rPr>
        <w:t xml:space="preserve"> </w:t>
      </w:r>
      <w:r w:rsidR="00B35C06" w:rsidRPr="002E6F03">
        <w:rPr>
          <w:rFonts w:ascii="Arial" w:hAnsi="Arial"/>
          <w:sz w:val="12"/>
          <w:szCs w:val="20"/>
          <w:rtl/>
        </w:rPr>
        <w:t xml:space="preserve">-  </w:t>
      </w:r>
      <w:r w:rsidR="00DF6DA2" w:rsidRPr="002E6F03">
        <w:rPr>
          <w:rFonts w:ascii="Arial" w:hAnsi="Arial"/>
          <w:sz w:val="12"/>
          <w:szCs w:val="20"/>
          <w:rtl/>
        </w:rPr>
        <w:t>رسیدگی به</w:t>
      </w:r>
      <w:r w:rsidR="00786DE5" w:rsidRPr="002E6F03">
        <w:rPr>
          <w:sz w:val="2"/>
          <w:szCs w:val="8"/>
          <w:rtl/>
        </w:rPr>
        <w:t xml:space="preserve"> </w:t>
      </w:r>
      <w:r w:rsidR="001C39A7" w:rsidRPr="002E6F03">
        <w:rPr>
          <w:rFonts w:cs="B Nazanin"/>
          <w:rtl/>
        </w:rPr>
        <w:t xml:space="preserve"> </w:t>
      </w:r>
      <w:r w:rsidR="00B35C06" w:rsidRPr="002E6F03">
        <w:rPr>
          <w:rFonts w:cs="B Nazanin"/>
          <w:sz w:val="18"/>
          <w:szCs w:val="20"/>
          <w:rtl/>
        </w:rPr>
        <w:t>..........................................</w:t>
      </w:r>
    </w:p>
    <w:tbl>
      <w:tblPr>
        <w:tblStyle w:val="001MotherT-RCellRHead"/>
        <w:bidiVisual/>
        <w:tblW w:w="5000" w:type="pct"/>
        <w:tblLook w:val="04A0" w:firstRow="1" w:lastRow="0" w:firstColumn="1" w:lastColumn="0" w:noHBand="0" w:noVBand="1"/>
      </w:tblPr>
      <w:tblGrid>
        <w:gridCol w:w="5974"/>
        <w:gridCol w:w="1278"/>
        <w:gridCol w:w="1809"/>
      </w:tblGrid>
      <w:tr w:rsidR="007E3614" w:rsidRPr="002E6F03" w14:paraId="5BC2EF93" w14:textId="77777777" w:rsidTr="00976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7" w:type="pct"/>
          </w:tcPr>
          <w:p w14:paraId="5B6EF799" w14:textId="77777777" w:rsidR="00B35C06" w:rsidRPr="002E6F03" w:rsidRDefault="00B35C06" w:rsidP="00B35C06">
            <w:pPr>
              <w:jc w:val="center"/>
              <w:rPr>
                <w:rtl/>
              </w:rPr>
            </w:pPr>
            <w:r w:rsidRPr="002E6F03">
              <w:rPr>
                <w:rtl/>
              </w:rPr>
              <w:t>شرح</w:t>
            </w:r>
          </w:p>
        </w:tc>
        <w:tc>
          <w:tcPr>
            <w:tcW w:w="705" w:type="pct"/>
          </w:tcPr>
          <w:p w14:paraId="4B1D9F45" w14:textId="77777777" w:rsidR="00B35C06" w:rsidRPr="002E6F03" w:rsidRDefault="00B35C06" w:rsidP="00B35C0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c>
          <w:tcPr>
            <w:tcW w:w="998" w:type="pct"/>
          </w:tcPr>
          <w:p w14:paraId="4A73E91E" w14:textId="77777777" w:rsidR="00B35C06" w:rsidRPr="002E6F03" w:rsidRDefault="00B35C06" w:rsidP="00B35C0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توض</w:t>
            </w:r>
            <w:r w:rsidR="006E339F" w:rsidRPr="002E6F03">
              <w:rPr>
                <w:rtl/>
              </w:rPr>
              <w:t>ی</w:t>
            </w:r>
            <w:r w:rsidRPr="002E6F03">
              <w:rPr>
                <w:rtl/>
              </w:rPr>
              <w:t>حات بررس</w:t>
            </w:r>
            <w:r w:rsidR="006E339F" w:rsidRPr="002E6F03">
              <w:rPr>
                <w:rtl/>
              </w:rPr>
              <w:t>ی</w:t>
            </w:r>
            <w:r w:rsidRPr="002E6F03">
              <w:rPr>
                <w:rtl/>
              </w:rPr>
              <w:t>‌</w:t>
            </w:r>
            <w:r w:rsidR="006E339F" w:rsidRPr="002E6F03">
              <w:rPr>
                <w:rtl/>
              </w:rPr>
              <w:t>ک</w:t>
            </w:r>
            <w:r w:rsidRPr="002E6F03">
              <w:rPr>
                <w:rtl/>
              </w:rPr>
              <w:t>نند</w:t>
            </w:r>
            <w:r w:rsidR="006E339F" w:rsidRPr="002E6F03">
              <w:rPr>
                <w:rtl/>
              </w:rPr>
              <w:t>ه</w:t>
            </w:r>
          </w:p>
        </w:tc>
      </w:tr>
      <w:tr w:rsidR="000419E6" w:rsidRPr="002E6F03" w14:paraId="67FD8055" w14:textId="77777777" w:rsidTr="00E0344E">
        <w:tc>
          <w:tcPr>
            <w:cnfStyle w:val="001000000000" w:firstRow="0" w:lastRow="0" w:firstColumn="1" w:lastColumn="0" w:oddVBand="0" w:evenVBand="0" w:oddHBand="0" w:evenHBand="0" w:firstRowFirstColumn="0" w:firstRowLastColumn="0" w:lastRowFirstColumn="0" w:lastRowLastColumn="0"/>
            <w:tcW w:w="3297" w:type="pct"/>
            <w:tcMar>
              <w:top w:w="170" w:type="dxa"/>
              <w:bottom w:w="85" w:type="dxa"/>
            </w:tcMar>
          </w:tcPr>
          <w:p w14:paraId="557757FA" w14:textId="77777777" w:rsidR="000419E6" w:rsidRPr="002E6F03" w:rsidRDefault="000419E6" w:rsidP="00B35C06">
            <w:pPr>
              <w:jc w:val="left"/>
              <w:rPr>
                <w:rFonts w:cs="B Zar"/>
                <w:b/>
                <w:bCs/>
                <w:sz w:val="21"/>
                <w:szCs w:val="21"/>
                <w:rtl/>
              </w:rPr>
            </w:pPr>
            <w:r w:rsidRPr="002E6F03">
              <w:rPr>
                <w:rFonts w:cs="B Zar"/>
                <w:b/>
                <w:bCs/>
                <w:sz w:val="21"/>
                <w:szCs w:val="21"/>
                <w:rtl/>
              </w:rPr>
              <w:t>هدف رسیدگی:</w:t>
            </w:r>
          </w:p>
          <w:p w14:paraId="12D408BA" w14:textId="77777777" w:rsidR="000419E6" w:rsidRPr="002E6F03" w:rsidRDefault="000419E6" w:rsidP="00C646E8">
            <w:pPr>
              <w:pStyle w:val="102"/>
              <w:rPr>
                <w:rtl/>
              </w:rPr>
            </w:pPr>
            <w:r w:rsidRPr="002E6F03">
              <w:rPr>
                <w:rtl/>
              </w:rPr>
              <w:tab/>
            </w:r>
          </w:p>
          <w:p w14:paraId="6B5F7580" w14:textId="77777777" w:rsidR="000419E6" w:rsidRPr="002E6F03" w:rsidRDefault="000419E6" w:rsidP="00C646E8">
            <w:pPr>
              <w:pStyle w:val="102"/>
              <w:rPr>
                <w:rtl/>
              </w:rPr>
            </w:pPr>
            <w:r w:rsidRPr="002E6F03">
              <w:rPr>
                <w:rtl/>
              </w:rPr>
              <w:tab/>
            </w:r>
          </w:p>
          <w:p w14:paraId="482B969A" w14:textId="77777777" w:rsidR="000419E6" w:rsidRPr="002E6F03" w:rsidRDefault="000419E6" w:rsidP="00C646E8">
            <w:pPr>
              <w:pStyle w:val="102"/>
              <w:rPr>
                <w:rtl/>
              </w:rPr>
            </w:pPr>
            <w:r w:rsidRPr="002E6F03">
              <w:rPr>
                <w:rtl/>
              </w:rPr>
              <w:tab/>
            </w:r>
          </w:p>
          <w:p w14:paraId="606DC5C6" w14:textId="77777777" w:rsidR="000419E6" w:rsidRPr="002E6F03" w:rsidRDefault="000419E6" w:rsidP="00E0344E">
            <w:pPr>
              <w:pStyle w:val="Fa4"/>
              <w:rPr>
                <w:rtl/>
              </w:rPr>
            </w:pPr>
          </w:p>
        </w:tc>
        <w:tc>
          <w:tcPr>
            <w:tcW w:w="705" w:type="pct"/>
            <w:tcMar>
              <w:top w:w="170" w:type="dxa"/>
              <w:bottom w:w="85" w:type="dxa"/>
            </w:tcMar>
          </w:tcPr>
          <w:p w14:paraId="6E4921EE" w14:textId="77777777" w:rsidR="000419E6" w:rsidRPr="002E6F03" w:rsidRDefault="000419E6" w:rsidP="00B35C06">
            <w:pPr>
              <w:cnfStyle w:val="000000000000" w:firstRow="0" w:lastRow="0" w:firstColumn="0" w:lastColumn="0" w:oddVBand="0" w:evenVBand="0" w:oddHBand="0" w:evenHBand="0" w:firstRowFirstColumn="0" w:firstRowLastColumn="0" w:lastRowFirstColumn="0" w:lastRowLastColumn="0"/>
              <w:rPr>
                <w:rtl/>
              </w:rPr>
            </w:pPr>
          </w:p>
        </w:tc>
        <w:tc>
          <w:tcPr>
            <w:tcW w:w="998" w:type="pct"/>
            <w:tcMar>
              <w:top w:w="170" w:type="dxa"/>
              <w:bottom w:w="85" w:type="dxa"/>
            </w:tcMar>
          </w:tcPr>
          <w:p w14:paraId="06A7A1F9" w14:textId="77777777" w:rsidR="000419E6" w:rsidRPr="002E6F03" w:rsidRDefault="000419E6" w:rsidP="00B35C06">
            <w:pPr>
              <w:cnfStyle w:val="000000000000" w:firstRow="0" w:lastRow="0" w:firstColumn="0" w:lastColumn="0" w:oddVBand="0" w:evenVBand="0" w:oddHBand="0" w:evenHBand="0" w:firstRowFirstColumn="0" w:firstRowLastColumn="0" w:lastRowFirstColumn="0" w:lastRowLastColumn="0"/>
              <w:rPr>
                <w:rtl/>
              </w:rPr>
            </w:pPr>
          </w:p>
        </w:tc>
      </w:tr>
      <w:tr w:rsidR="000419E6" w:rsidRPr="002E6F03" w14:paraId="7CAF17BF" w14:textId="77777777" w:rsidTr="00E0344E">
        <w:trPr>
          <w:trHeight w:val="1204"/>
        </w:trPr>
        <w:tc>
          <w:tcPr>
            <w:cnfStyle w:val="001000000000" w:firstRow="0" w:lastRow="0" w:firstColumn="1" w:lastColumn="0" w:oddVBand="0" w:evenVBand="0" w:oddHBand="0" w:evenHBand="0" w:firstRowFirstColumn="0" w:firstRowLastColumn="0" w:lastRowFirstColumn="0" w:lastRowLastColumn="0"/>
            <w:tcW w:w="3297" w:type="pct"/>
            <w:tcMar>
              <w:top w:w="170" w:type="dxa"/>
              <w:bottom w:w="85" w:type="dxa"/>
            </w:tcMar>
          </w:tcPr>
          <w:p w14:paraId="0880231E" w14:textId="77777777" w:rsidR="000419E6" w:rsidRPr="002E6F03" w:rsidRDefault="000419E6" w:rsidP="00B35C06">
            <w:pPr>
              <w:jc w:val="left"/>
              <w:rPr>
                <w:rFonts w:cs="B Zar"/>
                <w:b/>
                <w:bCs/>
                <w:sz w:val="21"/>
                <w:szCs w:val="21"/>
                <w:rtl/>
              </w:rPr>
            </w:pPr>
            <w:r w:rsidRPr="002E6F03">
              <w:rPr>
                <w:rFonts w:cs="B Zar"/>
                <w:b/>
                <w:bCs/>
                <w:sz w:val="21"/>
                <w:szCs w:val="21"/>
                <w:rtl/>
              </w:rPr>
              <w:t>رسیدگی‌های لازم:</w:t>
            </w:r>
          </w:p>
          <w:p w14:paraId="36CFF8CF" w14:textId="77777777" w:rsidR="000419E6" w:rsidRPr="002E6F03" w:rsidRDefault="000419E6" w:rsidP="00C646E8">
            <w:pPr>
              <w:pStyle w:val="102"/>
              <w:rPr>
                <w:rtl/>
              </w:rPr>
            </w:pPr>
            <w:r w:rsidRPr="002E6F03">
              <w:rPr>
                <w:rtl/>
              </w:rPr>
              <w:tab/>
            </w:r>
          </w:p>
          <w:p w14:paraId="6388FEE7" w14:textId="77777777" w:rsidR="000419E6" w:rsidRPr="002E6F03" w:rsidRDefault="000419E6" w:rsidP="00C646E8">
            <w:pPr>
              <w:pStyle w:val="102"/>
              <w:rPr>
                <w:rtl/>
              </w:rPr>
            </w:pPr>
            <w:r w:rsidRPr="002E6F03">
              <w:rPr>
                <w:rtl/>
              </w:rPr>
              <w:tab/>
            </w:r>
          </w:p>
          <w:p w14:paraId="19A7DEBA" w14:textId="77777777" w:rsidR="000419E6" w:rsidRPr="002E6F03" w:rsidRDefault="000419E6" w:rsidP="00C646E8">
            <w:pPr>
              <w:pStyle w:val="102"/>
              <w:rPr>
                <w:rtl/>
              </w:rPr>
            </w:pPr>
            <w:r w:rsidRPr="002E6F03">
              <w:rPr>
                <w:rtl/>
              </w:rPr>
              <w:tab/>
            </w:r>
          </w:p>
          <w:p w14:paraId="2D549AA2" w14:textId="77777777" w:rsidR="000419E6" w:rsidRPr="002E6F03" w:rsidRDefault="000419E6" w:rsidP="00E0344E">
            <w:pPr>
              <w:pStyle w:val="Fa4"/>
              <w:rPr>
                <w:rtl/>
              </w:rPr>
            </w:pPr>
          </w:p>
        </w:tc>
        <w:tc>
          <w:tcPr>
            <w:tcW w:w="705" w:type="pct"/>
            <w:tcMar>
              <w:top w:w="170" w:type="dxa"/>
              <w:bottom w:w="85" w:type="dxa"/>
            </w:tcMar>
          </w:tcPr>
          <w:p w14:paraId="21BD09DA" w14:textId="77777777" w:rsidR="000419E6" w:rsidRPr="002E6F03" w:rsidRDefault="000419E6" w:rsidP="00B35C06">
            <w:pPr>
              <w:jc w:val="left"/>
              <w:cnfStyle w:val="000000000000" w:firstRow="0" w:lastRow="0" w:firstColumn="0" w:lastColumn="0" w:oddVBand="0" w:evenVBand="0" w:oddHBand="0" w:evenHBand="0" w:firstRowFirstColumn="0" w:firstRowLastColumn="0" w:lastRowFirstColumn="0" w:lastRowLastColumn="0"/>
              <w:rPr>
                <w:rFonts w:cs="B Zar"/>
                <w:b/>
                <w:bCs/>
                <w:sz w:val="21"/>
                <w:szCs w:val="21"/>
                <w:rtl/>
              </w:rPr>
            </w:pPr>
          </w:p>
        </w:tc>
        <w:tc>
          <w:tcPr>
            <w:tcW w:w="998" w:type="pct"/>
            <w:tcMar>
              <w:top w:w="170" w:type="dxa"/>
              <w:bottom w:w="85" w:type="dxa"/>
            </w:tcMar>
          </w:tcPr>
          <w:p w14:paraId="6C2FB13B" w14:textId="77777777" w:rsidR="000419E6" w:rsidRPr="002E6F03" w:rsidRDefault="000419E6" w:rsidP="00B35C06">
            <w:pPr>
              <w:jc w:val="left"/>
              <w:cnfStyle w:val="000000000000" w:firstRow="0" w:lastRow="0" w:firstColumn="0" w:lastColumn="0" w:oddVBand="0" w:evenVBand="0" w:oddHBand="0" w:evenHBand="0" w:firstRowFirstColumn="0" w:firstRowLastColumn="0" w:lastRowFirstColumn="0" w:lastRowLastColumn="0"/>
              <w:rPr>
                <w:rFonts w:cs="B Zar"/>
                <w:b/>
                <w:bCs/>
                <w:sz w:val="21"/>
                <w:szCs w:val="21"/>
                <w:rtl/>
              </w:rPr>
            </w:pPr>
          </w:p>
        </w:tc>
      </w:tr>
      <w:tr w:rsidR="007E3614" w:rsidRPr="002E6F03" w14:paraId="63C09652" w14:textId="77777777" w:rsidTr="00E0344E">
        <w:tc>
          <w:tcPr>
            <w:cnfStyle w:val="001000000000" w:firstRow="0" w:lastRow="0" w:firstColumn="1" w:lastColumn="0" w:oddVBand="0" w:evenVBand="0" w:oddHBand="0" w:evenHBand="0" w:firstRowFirstColumn="0" w:firstRowLastColumn="0" w:lastRowFirstColumn="0" w:lastRowLastColumn="0"/>
            <w:tcW w:w="3297" w:type="pct"/>
            <w:tcMar>
              <w:top w:w="170" w:type="dxa"/>
              <w:bottom w:w="85" w:type="dxa"/>
            </w:tcMar>
          </w:tcPr>
          <w:p w14:paraId="007F5ECB" w14:textId="7BC4C3A5" w:rsidR="00B35C06" w:rsidRPr="002E6F03" w:rsidRDefault="00B35C06" w:rsidP="00E0344E">
            <w:pPr>
              <w:tabs>
                <w:tab w:val="left" w:pos="2466"/>
              </w:tabs>
              <w:jc w:val="left"/>
              <w:rPr>
                <w:rFonts w:cs="B Zar"/>
                <w:b/>
                <w:bCs/>
                <w:sz w:val="21"/>
                <w:szCs w:val="21"/>
                <w:rtl/>
              </w:rPr>
            </w:pPr>
            <w:r w:rsidRPr="002E6F03">
              <w:rPr>
                <w:rFonts w:cs="B Zar"/>
                <w:b/>
                <w:bCs/>
                <w:sz w:val="21"/>
                <w:szCs w:val="21"/>
                <w:rtl/>
              </w:rPr>
              <w:t>ر</w:t>
            </w:r>
            <w:r w:rsidR="006E339F" w:rsidRPr="002E6F03">
              <w:rPr>
                <w:rFonts w:cs="B Zar"/>
                <w:b/>
                <w:bCs/>
                <w:sz w:val="21"/>
                <w:szCs w:val="21"/>
                <w:rtl/>
              </w:rPr>
              <w:t>ی</w:t>
            </w:r>
            <w:r w:rsidRPr="002E6F03">
              <w:rPr>
                <w:rFonts w:cs="B Zar"/>
                <w:b/>
                <w:bCs/>
                <w:sz w:val="21"/>
                <w:szCs w:val="21"/>
                <w:rtl/>
              </w:rPr>
              <w:t>س</w:t>
            </w:r>
            <w:r w:rsidR="006E339F" w:rsidRPr="002E6F03">
              <w:rPr>
                <w:rFonts w:cs="B Zar"/>
                <w:b/>
                <w:bCs/>
                <w:sz w:val="21"/>
                <w:szCs w:val="21"/>
                <w:rtl/>
              </w:rPr>
              <w:t>ک</w:t>
            </w:r>
            <w:r w:rsidRPr="002E6F03">
              <w:rPr>
                <w:rFonts w:cs="B Zar"/>
                <w:b/>
                <w:bCs/>
                <w:sz w:val="21"/>
                <w:szCs w:val="21"/>
                <w:rtl/>
              </w:rPr>
              <w:t>:</w:t>
            </w:r>
            <w:r w:rsidR="00E0344E" w:rsidRPr="002E6F03">
              <w:rPr>
                <w:rFonts w:hint="cs"/>
                <w:b/>
                <w:bCs/>
                <w:sz w:val="18"/>
                <w:szCs w:val="24"/>
                <w:rtl/>
              </w:rPr>
              <w:tab/>
            </w:r>
            <w:r w:rsidR="00DF6DA2" w:rsidRPr="002E6F03">
              <w:rPr>
                <w:rFonts w:cs="B Zar"/>
                <w:b/>
                <w:bCs/>
                <w:sz w:val="21"/>
                <w:szCs w:val="21"/>
                <w:rtl/>
              </w:rPr>
              <w:t>اندازه نمون</w:t>
            </w:r>
            <w:r w:rsidR="00C646E8" w:rsidRPr="002E6F03">
              <w:rPr>
                <w:rFonts w:cs="B Zar" w:hint="cs"/>
                <w:b/>
                <w:bCs/>
                <w:sz w:val="21"/>
                <w:szCs w:val="21"/>
                <w:rtl/>
              </w:rPr>
              <w:t>ـ</w:t>
            </w:r>
            <w:r w:rsidR="00DF6DA2" w:rsidRPr="002E6F03">
              <w:rPr>
                <w:rFonts w:cs="B Zar"/>
                <w:b/>
                <w:bCs/>
                <w:sz w:val="21"/>
                <w:szCs w:val="21"/>
                <w:rtl/>
              </w:rPr>
              <w:t>ه:</w:t>
            </w:r>
          </w:p>
        </w:tc>
        <w:tc>
          <w:tcPr>
            <w:tcW w:w="705" w:type="pct"/>
            <w:tcMar>
              <w:top w:w="170" w:type="dxa"/>
              <w:bottom w:w="85" w:type="dxa"/>
            </w:tcMar>
          </w:tcPr>
          <w:p w14:paraId="31643138" w14:textId="77777777" w:rsidR="00B35C06" w:rsidRPr="002E6F03" w:rsidRDefault="00B35C06" w:rsidP="00B35C06">
            <w:pPr>
              <w:jc w:val="left"/>
              <w:cnfStyle w:val="000000000000" w:firstRow="0" w:lastRow="0" w:firstColumn="0" w:lastColumn="0" w:oddVBand="0" w:evenVBand="0" w:oddHBand="0" w:evenHBand="0" w:firstRowFirstColumn="0" w:firstRowLastColumn="0" w:lastRowFirstColumn="0" w:lastRowLastColumn="0"/>
              <w:rPr>
                <w:rFonts w:cs="B Zar"/>
                <w:b/>
                <w:bCs/>
                <w:sz w:val="21"/>
                <w:szCs w:val="21"/>
                <w:rtl/>
              </w:rPr>
            </w:pPr>
          </w:p>
        </w:tc>
        <w:tc>
          <w:tcPr>
            <w:tcW w:w="998" w:type="pct"/>
            <w:tcMar>
              <w:top w:w="170" w:type="dxa"/>
              <w:bottom w:w="85" w:type="dxa"/>
            </w:tcMar>
          </w:tcPr>
          <w:p w14:paraId="6BC0EFE8" w14:textId="77777777" w:rsidR="00B35C06" w:rsidRPr="002E6F03" w:rsidRDefault="00B35C06" w:rsidP="00B35C06">
            <w:pPr>
              <w:jc w:val="left"/>
              <w:cnfStyle w:val="000000000000" w:firstRow="0" w:lastRow="0" w:firstColumn="0" w:lastColumn="0" w:oddVBand="0" w:evenVBand="0" w:oddHBand="0" w:evenHBand="0" w:firstRowFirstColumn="0" w:firstRowLastColumn="0" w:lastRowFirstColumn="0" w:lastRowLastColumn="0"/>
              <w:rPr>
                <w:rFonts w:cs="B Zar"/>
                <w:b/>
                <w:bCs/>
                <w:sz w:val="21"/>
                <w:szCs w:val="21"/>
                <w:rtl/>
              </w:rPr>
            </w:pPr>
          </w:p>
        </w:tc>
      </w:tr>
      <w:tr w:rsidR="000419E6" w:rsidRPr="002E6F03" w14:paraId="35EBFCD1" w14:textId="77777777" w:rsidTr="00E0344E">
        <w:trPr>
          <w:trHeight w:val="1204"/>
        </w:trPr>
        <w:tc>
          <w:tcPr>
            <w:cnfStyle w:val="001000000000" w:firstRow="0" w:lastRow="0" w:firstColumn="1" w:lastColumn="0" w:oddVBand="0" w:evenVBand="0" w:oddHBand="0" w:evenHBand="0" w:firstRowFirstColumn="0" w:firstRowLastColumn="0" w:lastRowFirstColumn="0" w:lastRowLastColumn="0"/>
            <w:tcW w:w="3297" w:type="pct"/>
            <w:tcMar>
              <w:top w:w="170" w:type="dxa"/>
              <w:bottom w:w="85" w:type="dxa"/>
            </w:tcMar>
          </w:tcPr>
          <w:p w14:paraId="1B2E05F1" w14:textId="77777777" w:rsidR="000419E6" w:rsidRPr="002E6F03" w:rsidRDefault="000419E6" w:rsidP="00B35C06">
            <w:pPr>
              <w:jc w:val="left"/>
              <w:rPr>
                <w:rFonts w:cs="B Zar"/>
                <w:b/>
                <w:bCs/>
                <w:sz w:val="21"/>
                <w:szCs w:val="21"/>
                <w:rtl/>
              </w:rPr>
            </w:pPr>
            <w:r w:rsidRPr="002E6F03">
              <w:rPr>
                <w:rFonts w:cs="B Zar"/>
                <w:b/>
                <w:bCs/>
                <w:sz w:val="21"/>
                <w:szCs w:val="21"/>
                <w:rtl/>
              </w:rPr>
              <w:t>روش نمونه‌گیری:</w:t>
            </w:r>
          </w:p>
          <w:p w14:paraId="4FA6A65F" w14:textId="77777777" w:rsidR="000419E6" w:rsidRPr="002E6F03" w:rsidRDefault="000419E6" w:rsidP="00C646E8">
            <w:pPr>
              <w:pStyle w:val="102"/>
              <w:spacing w:before="0"/>
              <w:rPr>
                <w:rtl/>
              </w:rPr>
            </w:pPr>
            <w:r w:rsidRPr="002E6F03">
              <w:rPr>
                <w:rtl/>
              </w:rPr>
              <w:tab/>
            </w:r>
            <w:r w:rsidRPr="002E6F03">
              <w:rPr>
                <w:rtl/>
              </w:rPr>
              <w:tab/>
            </w:r>
          </w:p>
          <w:p w14:paraId="474970B7" w14:textId="77777777" w:rsidR="000419E6" w:rsidRPr="002E6F03" w:rsidRDefault="000419E6" w:rsidP="00C646E8">
            <w:pPr>
              <w:pStyle w:val="102"/>
              <w:rPr>
                <w:rtl/>
              </w:rPr>
            </w:pPr>
            <w:r w:rsidRPr="002E6F03">
              <w:rPr>
                <w:rtl/>
              </w:rPr>
              <w:tab/>
            </w:r>
          </w:p>
          <w:p w14:paraId="6775ED07" w14:textId="77777777" w:rsidR="000419E6" w:rsidRPr="002E6F03" w:rsidRDefault="000419E6" w:rsidP="00C646E8">
            <w:pPr>
              <w:pStyle w:val="102"/>
              <w:rPr>
                <w:rtl/>
              </w:rPr>
            </w:pPr>
            <w:r w:rsidRPr="002E6F03">
              <w:rPr>
                <w:rtl/>
              </w:rPr>
              <w:tab/>
            </w:r>
          </w:p>
          <w:p w14:paraId="6E53B3C2" w14:textId="77777777" w:rsidR="000419E6" w:rsidRPr="002E6F03" w:rsidRDefault="000419E6" w:rsidP="00E0344E">
            <w:pPr>
              <w:pStyle w:val="Fa4"/>
              <w:rPr>
                <w:sz w:val="2"/>
                <w:szCs w:val="2"/>
                <w:rtl/>
              </w:rPr>
            </w:pPr>
          </w:p>
        </w:tc>
        <w:tc>
          <w:tcPr>
            <w:tcW w:w="705" w:type="pct"/>
            <w:tcMar>
              <w:top w:w="170" w:type="dxa"/>
              <w:bottom w:w="85" w:type="dxa"/>
            </w:tcMar>
          </w:tcPr>
          <w:p w14:paraId="1C240FDE" w14:textId="77777777" w:rsidR="000419E6" w:rsidRPr="002E6F03" w:rsidRDefault="000419E6" w:rsidP="00B35C06">
            <w:pPr>
              <w:jc w:val="left"/>
              <w:cnfStyle w:val="000000000000" w:firstRow="0" w:lastRow="0" w:firstColumn="0" w:lastColumn="0" w:oddVBand="0" w:evenVBand="0" w:oddHBand="0" w:evenHBand="0" w:firstRowFirstColumn="0" w:firstRowLastColumn="0" w:lastRowFirstColumn="0" w:lastRowLastColumn="0"/>
              <w:rPr>
                <w:rFonts w:cs="B Zar"/>
                <w:b/>
                <w:bCs/>
                <w:sz w:val="21"/>
                <w:szCs w:val="21"/>
                <w:rtl/>
              </w:rPr>
            </w:pPr>
          </w:p>
        </w:tc>
        <w:tc>
          <w:tcPr>
            <w:tcW w:w="998" w:type="pct"/>
            <w:tcMar>
              <w:top w:w="170" w:type="dxa"/>
              <w:bottom w:w="85" w:type="dxa"/>
            </w:tcMar>
          </w:tcPr>
          <w:p w14:paraId="2E816AD3" w14:textId="77777777" w:rsidR="000419E6" w:rsidRPr="002E6F03" w:rsidRDefault="000419E6" w:rsidP="00B35C06">
            <w:pPr>
              <w:jc w:val="left"/>
              <w:cnfStyle w:val="000000000000" w:firstRow="0" w:lastRow="0" w:firstColumn="0" w:lastColumn="0" w:oddVBand="0" w:evenVBand="0" w:oddHBand="0" w:evenHBand="0" w:firstRowFirstColumn="0" w:firstRowLastColumn="0" w:lastRowFirstColumn="0" w:lastRowLastColumn="0"/>
              <w:rPr>
                <w:rFonts w:cs="B Zar"/>
                <w:b/>
                <w:bCs/>
                <w:sz w:val="21"/>
                <w:szCs w:val="21"/>
                <w:rtl/>
              </w:rPr>
            </w:pPr>
          </w:p>
        </w:tc>
      </w:tr>
      <w:tr w:rsidR="000419E6" w:rsidRPr="002E6F03" w14:paraId="2CF61A66" w14:textId="77777777" w:rsidTr="00E0344E">
        <w:trPr>
          <w:trHeight w:val="1434"/>
        </w:trPr>
        <w:tc>
          <w:tcPr>
            <w:cnfStyle w:val="001000000000" w:firstRow="0" w:lastRow="0" w:firstColumn="1" w:lastColumn="0" w:oddVBand="0" w:evenVBand="0" w:oddHBand="0" w:evenHBand="0" w:firstRowFirstColumn="0" w:firstRowLastColumn="0" w:lastRowFirstColumn="0" w:lastRowLastColumn="0"/>
            <w:tcW w:w="3297" w:type="pct"/>
            <w:tcMar>
              <w:top w:w="170" w:type="dxa"/>
              <w:bottom w:w="85" w:type="dxa"/>
            </w:tcMar>
          </w:tcPr>
          <w:p w14:paraId="12BBE020" w14:textId="77777777" w:rsidR="000419E6" w:rsidRPr="002E6F03" w:rsidRDefault="000419E6" w:rsidP="00B35C06">
            <w:pPr>
              <w:jc w:val="left"/>
              <w:rPr>
                <w:rFonts w:cs="B Zar"/>
                <w:b/>
                <w:bCs/>
                <w:sz w:val="21"/>
                <w:szCs w:val="21"/>
                <w:rtl/>
              </w:rPr>
            </w:pPr>
            <w:r w:rsidRPr="002E6F03">
              <w:rPr>
                <w:rFonts w:cs="B Zar"/>
                <w:b/>
                <w:bCs/>
                <w:sz w:val="21"/>
                <w:szCs w:val="21"/>
                <w:rtl/>
              </w:rPr>
              <w:t>خلاصه و ارزیابی نتایج:</w:t>
            </w:r>
          </w:p>
          <w:p w14:paraId="4C91F714" w14:textId="77777777" w:rsidR="000419E6" w:rsidRPr="002E6F03" w:rsidRDefault="000419E6" w:rsidP="00C646E8">
            <w:pPr>
              <w:pStyle w:val="102"/>
              <w:rPr>
                <w:rtl/>
              </w:rPr>
            </w:pPr>
            <w:r w:rsidRPr="002E6F03">
              <w:rPr>
                <w:rtl/>
              </w:rPr>
              <w:tab/>
            </w:r>
          </w:p>
          <w:p w14:paraId="16C090BC" w14:textId="77777777" w:rsidR="000419E6" w:rsidRPr="002E6F03" w:rsidRDefault="000419E6" w:rsidP="00C646E8">
            <w:pPr>
              <w:pStyle w:val="102"/>
              <w:rPr>
                <w:rtl/>
              </w:rPr>
            </w:pPr>
            <w:r w:rsidRPr="002E6F03">
              <w:rPr>
                <w:rtl/>
              </w:rPr>
              <w:tab/>
            </w:r>
          </w:p>
          <w:p w14:paraId="747D474C" w14:textId="77777777" w:rsidR="000419E6" w:rsidRPr="002E6F03" w:rsidRDefault="000419E6" w:rsidP="00C646E8">
            <w:pPr>
              <w:pStyle w:val="102"/>
              <w:rPr>
                <w:rtl/>
              </w:rPr>
            </w:pPr>
            <w:r w:rsidRPr="002E6F03">
              <w:rPr>
                <w:rtl/>
              </w:rPr>
              <w:tab/>
            </w:r>
          </w:p>
          <w:p w14:paraId="3DDB7166" w14:textId="77777777" w:rsidR="000419E6" w:rsidRPr="002E6F03" w:rsidRDefault="000419E6" w:rsidP="00E0344E">
            <w:pPr>
              <w:pStyle w:val="Fa4"/>
              <w:rPr>
                <w:sz w:val="2"/>
                <w:szCs w:val="2"/>
                <w:rtl/>
              </w:rPr>
            </w:pPr>
          </w:p>
        </w:tc>
        <w:tc>
          <w:tcPr>
            <w:tcW w:w="705" w:type="pct"/>
            <w:tcMar>
              <w:top w:w="170" w:type="dxa"/>
              <w:bottom w:w="85" w:type="dxa"/>
            </w:tcMar>
          </w:tcPr>
          <w:p w14:paraId="269A36F0" w14:textId="77777777" w:rsidR="000419E6" w:rsidRPr="002E6F03" w:rsidRDefault="000419E6" w:rsidP="00B35C06">
            <w:pPr>
              <w:cnfStyle w:val="000000000000" w:firstRow="0" w:lastRow="0" w:firstColumn="0" w:lastColumn="0" w:oddVBand="0" w:evenVBand="0" w:oddHBand="0" w:evenHBand="0" w:firstRowFirstColumn="0" w:firstRowLastColumn="0" w:lastRowFirstColumn="0" w:lastRowLastColumn="0"/>
              <w:rPr>
                <w:rtl/>
              </w:rPr>
            </w:pPr>
          </w:p>
        </w:tc>
        <w:tc>
          <w:tcPr>
            <w:tcW w:w="998" w:type="pct"/>
            <w:tcMar>
              <w:top w:w="170" w:type="dxa"/>
              <w:bottom w:w="85" w:type="dxa"/>
            </w:tcMar>
          </w:tcPr>
          <w:p w14:paraId="053A69B6" w14:textId="77777777" w:rsidR="000419E6" w:rsidRPr="002E6F03" w:rsidRDefault="000419E6" w:rsidP="00B35C06">
            <w:pPr>
              <w:cnfStyle w:val="000000000000" w:firstRow="0" w:lastRow="0" w:firstColumn="0" w:lastColumn="0" w:oddVBand="0" w:evenVBand="0" w:oddHBand="0" w:evenHBand="0" w:firstRowFirstColumn="0" w:firstRowLastColumn="0" w:lastRowFirstColumn="0" w:lastRowLastColumn="0"/>
              <w:rPr>
                <w:rtl/>
              </w:rPr>
            </w:pPr>
          </w:p>
        </w:tc>
      </w:tr>
      <w:tr w:rsidR="000419E6" w:rsidRPr="002E6F03" w14:paraId="7EFE2359" w14:textId="77777777" w:rsidTr="00E0344E">
        <w:trPr>
          <w:trHeight w:val="1222"/>
        </w:trPr>
        <w:tc>
          <w:tcPr>
            <w:cnfStyle w:val="001000000000" w:firstRow="0" w:lastRow="0" w:firstColumn="1" w:lastColumn="0" w:oddVBand="0" w:evenVBand="0" w:oddHBand="0" w:evenHBand="0" w:firstRowFirstColumn="0" w:firstRowLastColumn="0" w:lastRowFirstColumn="0" w:lastRowLastColumn="0"/>
            <w:tcW w:w="3297" w:type="pct"/>
            <w:tcMar>
              <w:top w:w="170" w:type="dxa"/>
              <w:bottom w:w="85" w:type="dxa"/>
            </w:tcMar>
          </w:tcPr>
          <w:p w14:paraId="3B8F920A" w14:textId="77777777" w:rsidR="000419E6" w:rsidRPr="002E6F03" w:rsidRDefault="000419E6" w:rsidP="001C39A7">
            <w:pPr>
              <w:jc w:val="left"/>
              <w:rPr>
                <w:rFonts w:cs="B Zar"/>
                <w:b/>
                <w:sz w:val="21"/>
                <w:szCs w:val="21"/>
                <w:rtl/>
              </w:rPr>
            </w:pPr>
            <w:r w:rsidRPr="002E6F03">
              <w:rPr>
                <w:rFonts w:cs="B Zar"/>
                <w:b/>
                <w:bCs/>
                <w:sz w:val="21"/>
                <w:szCs w:val="21"/>
                <w:rtl/>
              </w:rPr>
              <w:t>نتیجه‌گیری</w:t>
            </w:r>
            <w:r w:rsidRPr="002E6F03">
              <w:rPr>
                <w:rFonts w:cs="B Zar"/>
                <w:b/>
                <w:sz w:val="21"/>
                <w:szCs w:val="21"/>
                <w:rtl/>
              </w:rPr>
              <w:t xml:space="preserve">  </w:t>
            </w:r>
            <w:r w:rsidRPr="002E6F03">
              <w:rPr>
                <w:rFonts w:cs="B Zar"/>
                <w:bCs/>
                <w:sz w:val="17"/>
                <w:szCs w:val="17"/>
                <w:rtl/>
              </w:rPr>
              <w:t>(هرگونه نظر در</w:t>
            </w:r>
            <w:r w:rsidRPr="002E6F03">
              <w:rPr>
                <w:rFonts w:cs="Times New Roman"/>
                <w:bCs/>
                <w:sz w:val="17"/>
                <w:szCs w:val="17"/>
                <w:rtl/>
              </w:rPr>
              <w:t> </w:t>
            </w:r>
            <w:r w:rsidRPr="002E6F03">
              <w:rPr>
                <w:rFonts w:cs="B Zar"/>
                <w:bCs/>
                <w:sz w:val="17"/>
                <w:szCs w:val="17"/>
                <w:rtl/>
              </w:rPr>
              <w:t>باره تأثیـر بر گزارش حسابرس):</w:t>
            </w:r>
          </w:p>
          <w:p w14:paraId="0DE26C51" w14:textId="77777777" w:rsidR="000419E6" w:rsidRPr="002E6F03" w:rsidRDefault="000419E6" w:rsidP="00C646E8">
            <w:pPr>
              <w:pStyle w:val="102"/>
              <w:rPr>
                <w:rtl/>
              </w:rPr>
            </w:pPr>
            <w:r w:rsidRPr="002E6F03">
              <w:rPr>
                <w:rtl/>
              </w:rPr>
              <w:tab/>
            </w:r>
          </w:p>
          <w:p w14:paraId="42621B5E" w14:textId="77777777" w:rsidR="000419E6" w:rsidRPr="002E6F03" w:rsidRDefault="000419E6" w:rsidP="00C646E8">
            <w:pPr>
              <w:pStyle w:val="102"/>
              <w:rPr>
                <w:rtl/>
              </w:rPr>
            </w:pPr>
            <w:r w:rsidRPr="002E6F03">
              <w:rPr>
                <w:rtl/>
              </w:rPr>
              <w:tab/>
            </w:r>
          </w:p>
          <w:p w14:paraId="48C0CAFA" w14:textId="77777777" w:rsidR="000419E6" w:rsidRPr="002E6F03" w:rsidRDefault="000419E6" w:rsidP="00C646E8">
            <w:pPr>
              <w:pStyle w:val="102"/>
              <w:rPr>
                <w:rtl/>
              </w:rPr>
            </w:pPr>
            <w:r w:rsidRPr="002E6F03">
              <w:rPr>
                <w:rtl/>
              </w:rPr>
              <w:tab/>
            </w:r>
          </w:p>
          <w:p w14:paraId="5D90403F" w14:textId="77777777" w:rsidR="000419E6" w:rsidRPr="002E6F03" w:rsidRDefault="000419E6" w:rsidP="00E0344E">
            <w:pPr>
              <w:pStyle w:val="Fa4"/>
              <w:rPr>
                <w:sz w:val="4"/>
                <w:szCs w:val="4"/>
                <w:rtl/>
              </w:rPr>
            </w:pPr>
          </w:p>
        </w:tc>
        <w:tc>
          <w:tcPr>
            <w:tcW w:w="705" w:type="pct"/>
            <w:tcMar>
              <w:top w:w="170" w:type="dxa"/>
              <w:bottom w:w="85" w:type="dxa"/>
            </w:tcMar>
          </w:tcPr>
          <w:p w14:paraId="01FD8A6E" w14:textId="77777777" w:rsidR="000419E6" w:rsidRPr="002E6F03" w:rsidRDefault="000419E6" w:rsidP="00B35C06">
            <w:pPr>
              <w:cnfStyle w:val="000000000000" w:firstRow="0" w:lastRow="0" w:firstColumn="0" w:lastColumn="0" w:oddVBand="0" w:evenVBand="0" w:oddHBand="0" w:evenHBand="0" w:firstRowFirstColumn="0" w:firstRowLastColumn="0" w:lastRowFirstColumn="0" w:lastRowLastColumn="0"/>
              <w:rPr>
                <w:rtl/>
              </w:rPr>
            </w:pPr>
          </w:p>
        </w:tc>
        <w:tc>
          <w:tcPr>
            <w:tcW w:w="998" w:type="pct"/>
            <w:tcMar>
              <w:top w:w="170" w:type="dxa"/>
              <w:bottom w:w="85" w:type="dxa"/>
            </w:tcMar>
          </w:tcPr>
          <w:p w14:paraId="76B453C2" w14:textId="77777777" w:rsidR="000419E6" w:rsidRPr="002E6F03" w:rsidRDefault="000419E6" w:rsidP="00B35C06">
            <w:pPr>
              <w:cnfStyle w:val="000000000000" w:firstRow="0" w:lastRow="0" w:firstColumn="0" w:lastColumn="0" w:oddVBand="0" w:evenVBand="0" w:oddHBand="0" w:evenHBand="0" w:firstRowFirstColumn="0" w:firstRowLastColumn="0" w:lastRowFirstColumn="0" w:lastRowLastColumn="0"/>
              <w:rPr>
                <w:rtl/>
              </w:rPr>
            </w:pPr>
          </w:p>
        </w:tc>
      </w:tr>
    </w:tbl>
    <w:p w14:paraId="5739BD8E" w14:textId="77777777" w:rsidR="007E58F8" w:rsidRPr="002E6F03" w:rsidRDefault="007E58F8" w:rsidP="007E58F8">
      <w:pPr>
        <w:pStyle w:val="MatnArbab"/>
        <w:rPr>
          <w:color w:val="C45911" w:themeColor="accent2" w:themeShade="BF"/>
          <w:sz w:val="2"/>
          <w:szCs w:val="6"/>
          <w:rtl/>
          <w:lang w:val="en-US"/>
        </w:rPr>
      </w:pPr>
    </w:p>
    <w:p w14:paraId="5D29C9F9" w14:textId="77777777" w:rsidR="001930CF" w:rsidRPr="002E6F03" w:rsidRDefault="001930CF" w:rsidP="001930CF">
      <w:pPr>
        <w:pStyle w:val="MatnArbab"/>
        <w:ind w:left="284" w:hanging="284"/>
        <w:rPr>
          <w:sz w:val="16"/>
          <w:szCs w:val="22"/>
          <w:rtl/>
          <w:lang w:val="en-US"/>
        </w:rPr>
      </w:pPr>
      <w:r w:rsidRPr="002E6F03">
        <w:rPr>
          <w:sz w:val="16"/>
          <w:szCs w:val="22"/>
          <w:rtl/>
          <w:lang w:val="en-US"/>
        </w:rPr>
        <w:t>*</w:t>
      </w:r>
      <w:r w:rsidRPr="002E6F03">
        <w:rPr>
          <w:sz w:val="16"/>
          <w:szCs w:val="22"/>
          <w:rtl/>
          <w:lang w:val="en-US"/>
        </w:rPr>
        <w:tab/>
        <w:t xml:space="preserve">این کاربرگ، الگوی کاربرگ‌های بخش‌های </w:t>
      </w:r>
      <w:r w:rsidRPr="002E6F03">
        <w:rPr>
          <w:sz w:val="16"/>
          <w:szCs w:val="22"/>
          <w:lang w:val="en-US"/>
        </w:rPr>
        <w:t>D-S</w:t>
      </w:r>
      <w:r w:rsidRPr="002E6F03">
        <w:rPr>
          <w:sz w:val="16"/>
          <w:szCs w:val="22"/>
          <w:rtl/>
          <w:lang w:val="en-US"/>
        </w:rPr>
        <w:t xml:space="preserve">  است.</w:t>
      </w:r>
    </w:p>
    <w:p w14:paraId="27364A0C" w14:textId="77777777" w:rsidR="007E58F8" w:rsidRPr="002E6F03" w:rsidRDefault="001930CF" w:rsidP="007E58F8">
      <w:pPr>
        <w:pStyle w:val="MatnArbab"/>
        <w:rPr>
          <w:color w:val="C45911" w:themeColor="accent2" w:themeShade="BF"/>
          <w:sz w:val="16"/>
          <w:szCs w:val="22"/>
          <w:rtl/>
          <w:lang w:val="en-US"/>
        </w:rPr>
        <w:sectPr w:rsidR="007E58F8" w:rsidRPr="002E6F03" w:rsidSect="00393A39">
          <w:headerReference w:type="default" r:id="rId128"/>
          <w:headerReference w:type="first" r:id="rId129"/>
          <w:footerReference w:type="first" r:id="rId130"/>
          <w:pgSz w:w="11907" w:h="16840" w:code="9"/>
          <w:pgMar w:top="1440" w:right="1531" w:bottom="1440" w:left="1531" w:header="1418" w:footer="1134" w:gutter="0"/>
          <w:cols w:space="720"/>
          <w:titlePg/>
          <w:bidi/>
          <w:rtlGutter/>
        </w:sectPr>
      </w:pPr>
      <w:r w:rsidRPr="002E6F03">
        <w:rPr>
          <w:color w:val="C45911" w:themeColor="accent2" w:themeShade="BF"/>
          <w:sz w:val="16"/>
          <w:szCs w:val="22"/>
          <w:rtl/>
          <w:lang w:val="en-US"/>
        </w:rPr>
        <w:t xml:space="preserve"> </w:t>
      </w:r>
    </w:p>
    <w:tbl>
      <w:tblPr>
        <w:tblStyle w:val="000OKSaheb-KARRisk"/>
        <w:bidiVisual/>
        <w:tblW w:w="5000" w:type="pct"/>
        <w:tblLook w:val="0480" w:firstRow="0" w:lastRow="0" w:firstColumn="1" w:lastColumn="0" w:noHBand="0" w:noVBand="1"/>
      </w:tblPr>
      <w:tblGrid>
        <w:gridCol w:w="3002"/>
        <w:gridCol w:w="3681"/>
        <w:gridCol w:w="2378"/>
      </w:tblGrid>
      <w:tr w:rsidR="001C39A7" w:rsidRPr="002E6F03" w14:paraId="5E64D67A" w14:textId="77777777" w:rsidTr="00976838">
        <w:tc>
          <w:tcPr>
            <w:cnfStyle w:val="001000000000" w:firstRow="0" w:lastRow="0" w:firstColumn="1" w:lastColumn="0" w:oddVBand="0" w:evenVBand="0" w:oddHBand="0" w:evenHBand="0" w:firstRowFirstColumn="0" w:firstRowLastColumn="0" w:lastRowFirstColumn="0" w:lastRowLastColumn="0"/>
            <w:tcW w:w="1657" w:type="pct"/>
          </w:tcPr>
          <w:p w14:paraId="68C37A1C" w14:textId="77777777" w:rsidR="001C39A7" w:rsidRPr="002E6F03" w:rsidRDefault="001C39A7" w:rsidP="00EC37E0">
            <w:pPr>
              <w:rPr>
                <w:rtl/>
              </w:rPr>
            </w:pPr>
            <w:r w:rsidRPr="002E6F03">
              <w:rPr>
                <w:rtl/>
              </w:rPr>
              <w:t>نام صاحبکار:</w:t>
            </w:r>
          </w:p>
        </w:tc>
        <w:tc>
          <w:tcPr>
            <w:tcW w:w="2031" w:type="pct"/>
          </w:tcPr>
          <w:p w14:paraId="2E307684" w14:textId="77777777" w:rsidR="001C39A7" w:rsidRPr="002E6F03" w:rsidRDefault="001C39A7" w:rsidP="00EC37E0">
            <w:pPr>
              <w:cnfStyle w:val="000000000000" w:firstRow="0" w:lastRow="0" w:firstColumn="0" w:lastColumn="0" w:oddVBand="0" w:evenVBand="0" w:oddHBand="0" w:evenHBand="0" w:firstRowFirstColumn="0" w:firstRowLastColumn="0" w:lastRowFirstColumn="0" w:lastRowLastColumn="0"/>
              <w:rPr>
                <w:b w:val="0"/>
                <w:bCs w:val="0"/>
              </w:rPr>
            </w:pPr>
            <w:r w:rsidRPr="002E6F03">
              <w:rPr>
                <w:rtl/>
              </w:rPr>
              <w:t>سال/ دوره مالی منتهی به:</w:t>
            </w:r>
          </w:p>
        </w:tc>
        <w:tc>
          <w:tcPr>
            <w:tcW w:w="1312" w:type="pct"/>
          </w:tcPr>
          <w:p w14:paraId="143F607A" w14:textId="77777777" w:rsidR="001C39A7" w:rsidRPr="002E6F03" w:rsidRDefault="001C39A7" w:rsidP="00EC37E0">
            <w:pPr>
              <w:cnfStyle w:val="000000000000" w:firstRow="0" w:lastRow="0" w:firstColumn="0" w:lastColumn="0" w:oddVBand="0" w:evenVBand="0" w:oddHBand="0" w:evenHBand="0" w:firstRowFirstColumn="0" w:firstRowLastColumn="0" w:lastRowFirstColumn="0" w:lastRowLastColumn="0"/>
            </w:pPr>
            <w:r w:rsidRPr="002E6F03">
              <w:rPr>
                <w:rtl/>
              </w:rPr>
              <w:t>شماره پرونده:</w:t>
            </w:r>
          </w:p>
        </w:tc>
      </w:tr>
    </w:tbl>
    <w:p w14:paraId="5D84DBF6" w14:textId="77777777" w:rsidR="007E58F8" w:rsidRPr="002E6F03" w:rsidRDefault="007E58F8" w:rsidP="007E58F8">
      <w:pPr>
        <w:pStyle w:val="MatnArbab"/>
        <w:rPr>
          <w:rtl/>
          <w:lang w:val="en-US"/>
        </w:rPr>
      </w:pPr>
    </w:p>
    <w:p w14:paraId="4CF75DCF" w14:textId="77777777" w:rsidR="001C39A7" w:rsidRPr="002E6F03" w:rsidRDefault="001C39A7" w:rsidP="007E58F8">
      <w:pPr>
        <w:pStyle w:val="MatnArbab"/>
        <w:rPr>
          <w:rtl/>
          <w:lang w:val="en-US"/>
        </w:rPr>
      </w:pPr>
    </w:p>
    <w:tbl>
      <w:tblPr>
        <w:tblStyle w:val="TableGrid"/>
        <w:bidiVisual/>
        <w:tblW w:w="50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8051"/>
      </w:tblGrid>
      <w:tr w:rsidR="0029632D" w:rsidRPr="002E6F03" w14:paraId="6E70B281" w14:textId="77777777" w:rsidTr="008A52FD">
        <w:tc>
          <w:tcPr>
            <w:tcW w:w="1021" w:type="dxa"/>
            <w:tcMar>
              <w:top w:w="142" w:type="dxa"/>
              <w:bottom w:w="142" w:type="dxa"/>
            </w:tcMar>
          </w:tcPr>
          <w:p w14:paraId="48D6A830" w14:textId="77777777" w:rsidR="0029632D" w:rsidRPr="002E6F03" w:rsidRDefault="0029632D" w:rsidP="001930CF">
            <w:pPr>
              <w:pStyle w:val="a6"/>
              <w:spacing w:before="60" w:after="120"/>
              <w:jc w:val="center"/>
              <w:rPr>
                <w:color w:val="000000" w:themeColor="text1"/>
                <w:rtl/>
              </w:rPr>
            </w:pPr>
            <w:r w:rsidRPr="002E6F03">
              <w:rPr>
                <w:color w:val="000000" w:themeColor="text1"/>
                <w:sz w:val="26"/>
                <w:szCs w:val="26"/>
              </w:rPr>
              <w:t>C </w:t>
            </w:r>
            <w:r w:rsidRPr="002E6F03">
              <w:rPr>
                <w:color w:val="000000" w:themeColor="text1"/>
                <w:sz w:val="26"/>
                <w:szCs w:val="26"/>
                <w:rtl/>
              </w:rPr>
              <w:t> </w:t>
            </w:r>
          </w:p>
        </w:tc>
        <w:tc>
          <w:tcPr>
            <w:tcW w:w="8050" w:type="dxa"/>
            <w:tcMar>
              <w:top w:w="142" w:type="dxa"/>
              <w:bottom w:w="142" w:type="dxa"/>
            </w:tcMar>
          </w:tcPr>
          <w:p w14:paraId="6DFF190B" w14:textId="77777777" w:rsidR="0029632D" w:rsidRPr="002E6F03" w:rsidRDefault="0029632D" w:rsidP="00B35C06">
            <w:pPr>
              <w:rPr>
                <w:rFonts w:cs="B Zar"/>
                <w:b/>
                <w:bCs/>
                <w:sz w:val="20"/>
                <w:szCs w:val="26"/>
                <w:u w:val="single"/>
                <w:rtl/>
              </w:rPr>
            </w:pPr>
            <w:r w:rsidRPr="002E6F03">
              <w:rPr>
                <w:rFonts w:cs="B Zar"/>
                <w:b/>
                <w:bCs/>
                <w:sz w:val="20"/>
                <w:szCs w:val="26"/>
                <w:u w:val="single"/>
                <w:rtl/>
              </w:rPr>
              <w:t>تکمیل فرایند حسابرسی</w:t>
            </w:r>
          </w:p>
        </w:tc>
      </w:tr>
      <w:tr w:rsidR="00C5288D" w:rsidRPr="002E6F03" w14:paraId="2F5EADEA" w14:textId="77777777" w:rsidTr="00203FA2">
        <w:tc>
          <w:tcPr>
            <w:tcW w:w="1021" w:type="dxa"/>
            <w:tcMar>
              <w:top w:w="28" w:type="dxa"/>
              <w:bottom w:w="28" w:type="dxa"/>
            </w:tcMar>
            <w:vAlign w:val="center"/>
          </w:tcPr>
          <w:p w14:paraId="747CF446" w14:textId="77777777" w:rsidR="00C5288D" w:rsidRPr="002E6F03" w:rsidRDefault="00C5288D" w:rsidP="00DF6DA2">
            <w:pPr>
              <w:jc w:val="center"/>
              <w:rPr>
                <w:sz w:val="28"/>
                <w:rtl/>
              </w:rPr>
            </w:pPr>
            <w:r w:rsidRPr="002E6F03">
              <w:rPr>
                <w:rFonts w:ascii="Arial" w:hAnsi="Arial"/>
                <w:b/>
                <w:bCs/>
                <w:sz w:val="26"/>
                <w:szCs w:val="26"/>
                <w:rtl/>
                <w:lang w:val="en-AU"/>
              </w:rPr>
              <w:t>1</w:t>
            </w:r>
          </w:p>
        </w:tc>
        <w:tc>
          <w:tcPr>
            <w:tcW w:w="8050" w:type="dxa"/>
            <w:tcMar>
              <w:top w:w="28" w:type="dxa"/>
              <w:bottom w:w="28" w:type="dxa"/>
            </w:tcMar>
          </w:tcPr>
          <w:p w14:paraId="78B4138B" w14:textId="77777777" w:rsidR="00C5288D" w:rsidRPr="002E6F03" w:rsidRDefault="00C5288D" w:rsidP="00B35C06">
            <w:pPr>
              <w:rPr>
                <w:b/>
                <w:bCs/>
                <w:sz w:val="26"/>
                <w:szCs w:val="26"/>
                <w:rtl/>
                <w:lang w:val="en-US"/>
              </w:rPr>
            </w:pPr>
            <w:r w:rsidRPr="002E6F03">
              <w:rPr>
                <w:b/>
                <w:bCs/>
                <w:sz w:val="26"/>
                <w:szCs w:val="26"/>
                <w:rtl/>
              </w:rPr>
              <w:t>تکمیل اولیه</w:t>
            </w:r>
          </w:p>
        </w:tc>
      </w:tr>
      <w:tr w:rsidR="00C5288D" w:rsidRPr="002E6F03" w14:paraId="6DA082AD" w14:textId="77777777" w:rsidTr="00203FA2">
        <w:tc>
          <w:tcPr>
            <w:tcW w:w="1021" w:type="dxa"/>
            <w:tcMar>
              <w:top w:w="28" w:type="dxa"/>
              <w:bottom w:w="28" w:type="dxa"/>
            </w:tcMar>
            <w:vAlign w:val="center"/>
          </w:tcPr>
          <w:p w14:paraId="5E42AB92" w14:textId="77777777" w:rsidR="00C5288D" w:rsidRPr="002E6F03" w:rsidRDefault="00C5288D" w:rsidP="00DF6DA2">
            <w:pPr>
              <w:jc w:val="center"/>
              <w:rPr>
                <w:sz w:val="28"/>
                <w:rtl/>
              </w:rPr>
            </w:pPr>
            <w:r w:rsidRPr="002E6F03">
              <w:rPr>
                <w:rFonts w:ascii="Arial" w:hAnsi="Arial"/>
                <w:b/>
                <w:bCs/>
                <w:sz w:val="26"/>
                <w:szCs w:val="26"/>
                <w:rtl/>
                <w:lang w:val="en-AU"/>
              </w:rPr>
              <w:t>2</w:t>
            </w:r>
          </w:p>
        </w:tc>
        <w:tc>
          <w:tcPr>
            <w:tcW w:w="8050" w:type="dxa"/>
            <w:tcMar>
              <w:top w:w="28" w:type="dxa"/>
              <w:bottom w:w="28" w:type="dxa"/>
            </w:tcMar>
          </w:tcPr>
          <w:p w14:paraId="3EBCD768" w14:textId="77777777" w:rsidR="00C5288D" w:rsidRPr="002E6F03" w:rsidRDefault="00C5288D" w:rsidP="00B35C06">
            <w:pPr>
              <w:rPr>
                <w:b/>
                <w:bCs/>
                <w:sz w:val="26"/>
                <w:szCs w:val="26"/>
                <w:rtl/>
              </w:rPr>
            </w:pPr>
            <w:r w:rsidRPr="002E6F03">
              <w:rPr>
                <w:b/>
                <w:bCs/>
                <w:sz w:val="26"/>
                <w:szCs w:val="26"/>
                <w:rtl/>
              </w:rPr>
              <w:t>لیست نهایی نکات معوق</w:t>
            </w:r>
          </w:p>
        </w:tc>
      </w:tr>
      <w:tr w:rsidR="00C5288D" w:rsidRPr="002E6F03" w14:paraId="3E0FF336" w14:textId="77777777" w:rsidTr="00203FA2">
        <w:tc>
          <w:tcPr>
            <w:tcW w:w="1021" w:type="dxa"/>
            <w:tcMar>
              <w:top w:w="28" w:type="dxa"/>
              <w:bottom w:w="28" w:type="dxa"/>
            </w:tcMar>
            <w:vAlign w:val="center"/>
          </w:tcPr>
          <w:p w14:paraId="41C21524" w14:textId="77777777" w:rsidR="00C5288D" w:rsidRPr="002E6F03" w:rsidRDefault="00C5288D" w:rsidP="00DF6DA2">
            <w:pPr>
              <w:jc w:val="center"/>
              <w:rPr>
                <w:sz w:val="28"/>
                <w:rtl/>
              </w:rPr>
            </w:pPr>
            <w:r w:rsidRPr="002E6F03">
              <w:rPr>
                <w:rFonts w:ascii="Arial" w:hAnsi="Arial"/>
                <w:b/>
                <w:bCs/>
                <w:sz w:val="26"/>
                <w:szCs w:val="26"/>
                <w:rtl/>
                <w:lang w:val="en-AU"/>
              </w:rPr>
              <w:t>3</w:t>
            </w:r>
          </w:p>
        </w:tc>
        <w:tc>
          <w:tcPr>
            <w:tcW w:w="8050" w:type="dxa"/>
            <w:tcMar>
              <w:top w:w="28" w:type="dxa"/>
              <w:bottom w:w="28" w:type="dxa"/>
            </w:tcMar>
          </w:tcPr>
          <w:p w14:paraId="4DB1EE4E" w14:textId="77777777" w:rsidR="00C5288D" w:rsidRPr="002E6F03" w:rsidRDefault="00C5288D" w:rsidP="00B35C06">
            <w:pPr>
              <w:rPr>
                <w:b/>
                <w:bCs/>
                <w:sz w:val="26"/>
                <w:szCs w:val="26"/>
                <w:rtl/>
              </w:rPr>
            </w:pPr>
            <w:r w:rsidRPr="002E6F03">
              <w:rPr>
                <w:b/>
                <w:bCs/>
                <w:sz w:val="26"/>
                <w:szCs w:val="26"/>
                <w:rtl/>
              </w:rPr>
              <w:t>بررسی توسط شریک مسئول کار حسابرسی</w:t>
            </w:r>
          </w:p>
        </w:tc>
      </w:tr>
      <w:tr w:rsidR="00C5288D" w:rsidRPr="002E6F03" w14:paraId="13253167" w14:textId="77777777" w:rsidTr="00203FA2">
        <w:tc>
          <w:tcPr>
            <w:tcW w:w="1021" w:type="dxa"/>
            <w:tcMar>
              <w:top w:w="28" w:type="dxa"/>
              <w:bottom w:w="28" w:type="dxa"/>
            </w:tcMar>
            <w:vAlign w:val="center"/>
          </w:tcPr>
          <w:p w14:paraId="04F24666" w14:textId="77777777" w:rsidR="00C5288D" w:rsidRPr="002E6F03" w:rsidRDefault="00C5288D" w:rsidP="00DF6DA2">
            <w:pPr>
              <w:jc w:val="center"/>
              <w:rPr>
                <w:sz w:val="28"/>
                <w:rtl/>
              </w:rPr>
            </w:pPr>
            <w:r w:rsidRPr="002E6F03">
              <w:rPr>
                <w:rFonts w:ascii="Arial" w:hAnsi="Arial"/>
                <w:b/>
                <w:bCs/>
                <w:sz w:val="26"/>
                <w:szCs w:val="26"/>
                <w:rtl/>
                <w:lang w:val="en-AU"/>
              </w:rPr>
              <w:t>4</w:t>
            </w:r>
          </w:p>
        </w:tc>
        <w:tc>
          <w:tcPr>
            <w:tcW w:w="8050" w:type="dxa"/>
            <w:tcMar>
              <w:top w:w="28" w:type="dxa"/>
              <w:bottom w:w="28" w:type="dxa"/>
            </w:tcMar>
          </w:tcPr>
          <w:p w14:paraId="5D835A1F" w14:textId="77777777" w:rsidR="00C5288D" w:rsidRPr="002E6F03" w:rsidRDefault="00C5288D" w:rsidP="00B35C06">
            <w:pPr>
              <w:rPr>
                <w:b/>
                <w:bCs/>
                <w:sz w:val="26"/>
                <w:szCs w:val="26"/>
                <w:rtl/>
              </w:rPr>
            </w:pPr>
            <w:r w:rsidRPr="002E6F03">
              <w:rPr>
                <w:b/>
                <w:bCs/>
                <w:sz w:val="26"/>
                <w:szCs w:val="26"/>
                <w:rtl/>
              </w:rPr>
              <w:t>گزارش رئوس مطالب حسابرسی</w:t>
            </w:r>
          </w:p>
        </w:tc>
      </w:tr>
      <w:tr w:rsidR="00C5288D" w:rsidRPr="002E6F03" w14:paraId="01E2C1EC" w14:textId="77777777" w:rsidTr="00203FA2">
        <w:tc>
          <w:tcPr>
            <w:tcW w:w="1021" w:type="dxa"/>
            <w:tcMar>
              <w:top w:w="28" w:type="dxa"/>
              <w:bottom w:w="28" w:type="dxa"/>
            </w:tcMar>
            <w:vAlign w:val="center"/>
          </w:tcPr>
          <w:p w14:paraId="14E5039A" w14:textId="77777777" w:rsidR="00C5288D" w:rsidRPr="002E6F03" w:rsidRDefault="00C5288D" w:rsidP="00DF6DA2">
            <w:pPr>
              <w:jc w:val="center"/>
              <w:rPr>
                <w:sz w:val="28"/>
                <w:rtl/>
              </w:rPr>
            </w:pPr>
            <w:r w:rsidRPr="002E6F03">
              <w:rPr>
                <w:rFonts w:ascii="Arial" w:hAnsi="Arial"/>
                <w:b/>
                <w:bCs/>
                <w:sz w:val="26"/>
                <w:szCs w:val="26"/>
                <w:rtl/>
                <w:lang w:val="en-AU"/>
              </w:rPr>
              <w:t>5</w:t>
            </w:r>
          </w:p>
        </w:tc>
        <w:tc>
          <w:tcPr>
            <w:tcW w:w="8050" w:type="dxa"/>
            <w:tcMar>
              <w:top w:w="28" w:type="dxa"/>
              <w:bottom w:w="28" w:type="dxa"/>
            </w:tcMar>
          </w:tcPr>
          <w:p w14:paraId="30C7F3DA" w14:textId="77777777" w:rsidR="00C5288D" w:rsidRPr="002E6F03" w:rsidRDefault="00C5288D" w:rsidP="00DF6DA2">
            <w:pPr>
              <w:rPr>
                <w:b/>
                <w:bCs/>
                <w:sz w:val="26"/>
                <w:szCs w:val="26"/>
                <w:rtl/>
              </w:rPr>
            </w:pPr>
            <w:r w:rsidRPr="002E6F03">
              <w:rPr>
                <w:b/>
                <w:bCs/>
                <w:sz w:val="26"/>
                <w:szCs w:val="26"/>
                <w:rtl/>
              </w:rPr>
              <w:t>موارد قابل</w:t>
            </w:r>
            <w:r w:rsidRPr="002E6F03">
              <w:rPr>
                <w:rFonts w:cs="Times New Roman"/>
                <w:b/>
                <w:bCs/>
                <w:sz w:val="26"/>
                <w:szCs w:val="26"/>
                <w:rtl/>
              </w:rPr>
              <w:t> </w:t>
            </w:r>
            <w:r w:rsidRPr="002E6F03">
              <w:rPr>
                <w:b/>
                <w:bCs/>
                <w:sz w:val="26"/>
                <w:szCs w:val="26"/>
                <w:rtl/>
              </w:rPr>
              <w:t>توجه برای گزارش حسابرس</w:t>
            </w:r>
          </w:p>
        </w:tc>
      </w:tr>
      <w:tr w:rsidR="00C5288D" w:rsidRPr="002E6F03" w14:paraId="692F0B54" w14:textId="77777777" w:rsidTr="00203FA2">
        <w:tc>
          <w:tcPr>
            <w:tcW w:w="1021" w:type="dxa"/>
            <w:tcMar>
              <w:top w:w="28" w:type="dxa"/>
              <w:bottom w:w="28" w:type="dxa"/>
            </w:tcMar>
            <w:vAlign w:val="center"/>
          </w:tcPr>
          <w:p w14:paraId="73363866" w14:textId="77777777" w:rsidR="00C5288D" w:rsidRPr="002E6F03" w:rsidRDefault="00C5288D" w:rsidP="00DF6DA2">
            <w:pPr>
              <w:jc w:val="center"/>
              <w:rPr>
                <w:sz w:val="28"/>
                <w:rtl/>
              </w:rPr>
            </w:pPr>
            <w:r w:rsidRPr="002E6F03">
              <w:rPr>
                <w:rFonts w:ascii="Arial" w:hAnsi="Arial"/>
                <w:b/>
                <w:bCs/>
                <w:sz w:val="26"/>
                <w:szCs w:val="26"/>
                <w:rtl/>
                <w:lang w:val="en-AU"/>
              </w:rPr>
              <w:t>6</w:t>
            </w:r>
          </w:p>
        </w:tc>
        <w:tc>
          <w:tcPr>
            <w:tcW w:w="8050" w:type="dxa"/>
            <w:tcMar>
              <w:top w:w="28" w:type="dxa"/>
              <w:bottom w:w="28" w:type="dxa"/>
            </w:tcMar>
          </w:tcPr>
          <w:p w14:paraId="021E8DB5" w14:textId="77777777" w:rsidR="00C5288D" w:rsidRPr="002E6F03" w:rsidRDefault="00C5288D" w:rsidP="00286737">
            <w:pPr>
              <w:rPr>
                <w:b/>
                <w:bCs/>
                <w:sz w:val="26"/>
                <w:szCs w:val="26"/>
                <w:rtl/>
              </w:rPr>
            </w:pPr>
            <w:r w:rsidRPr="002E6F03">
              <w:rPr>
                <w:b/>
                <w:bCs/>
                <w:sz w:val="26"/>
                <w:szCs w:val="26"/>
                <w:rtl/>
              </w:rPr>
              <w:t>بررسی تحلیلی نهایی</w:t>
            </w:r>
          </w:p>
        </w:tc>
      </w:tr>
      <w:tr w:rsidR="00C5288D" w:rsidRPr="002E6F03" w14:paraId="5A26469D" w14:textId="77777777" w:rsidTr="00203FA2">
        <w:tc>
          <w:tcPr>
            <w:tcW w:w="1021" w:type="dxa"/>
            <w:tcMar>
              <w:top w:w="28" w:type="dxa"/>
              <w:bottom w:w="28" w:type="dxa"/>
            </w:tcMar>
          </w:tcPr>
          <w:p w14:paraId="4CD286A9" w14:textId="77777777" w:rsidR="00C5288D" w:rsidRPr="002E6F03" w:rsidRDefault="00C5288D" w:rsidP="00DF6DA2">
            <w:pPr>
              <w:jc w:val="center"/>
              <w:rPr>
                <w:sz w:val="28"/>
                <w:rtl/>
              </w:rPr>
            </w:pPr>
            <w:r w:rsidRPr="002E6F03">
              <w:rPr>
                <w:rFonts w:ascii="Arial" w:hAnsi="Arial"/>
                <w:b/>
                <w:bCs/>
                <w:sz w:val="26"/>
                <w:szCs w:val="26"/>
                <w:rtl/>
                <w:lang w:val="en-AU"/>
              </w:rPr>
              <w:t>7</w:t>
            </w:r>
          </w:p>
        </w:tc>
        <w:tc>
          <w:tcPr>
            <w:tcW w:w="8050" w:type="dxa"/>
            <w:tcMar>
              <w:top w:w="28" w:type="dxa"/>
              <w:bottom w:w="28" w:type="dxa"/>
            </w:tcMar>
          </w:tcPr>
          <w:p w14:paraId="4384D683" w14:textId="77777777" w:rsidR="00C5288D" w:rsidRPr="002E6F03" w:rsidRDefault="00C5288D" w:rsidP="00B35C06">
            <w:pPr>
              <w:rPr>
                <w:b/>
                <w:bCs/>
                <w:sz w:val="26"/>
                <w:szCs w:val="26"/>
                <w:rtl/>
              </w:rPr>
            </w:pPr>
            <w:r w:rsidRPr="002E6F03">
              <w:rPr>
                <w:b/>
                <w:bCs/>
                <w:sz w:val="26"/>
                <w:szCs w:val="26"/>
                <w:rtl/>
              </w:rPr>
              <w:t>خلاصه اشتباهات اصلاح نشده</w:t>
            </w:r>
          </w:p>
        </w:tc>
      </w:tr>
      <w:tr w:rsidR="00C5288D" w:rsidRPr="002E6F03" w14:paraId="37EB6E70" w14:textId="77777777" w:rsidTr="00203FA2">
        <w:tc>
          <w:tcPr>
            <w:tcW w:w="1021" w:type="dxa"/>
            <w:tcMar>
              <w:top w:w="28" w:type="dxa"/>
              <w:bottom w:w="28" w:type="dxa"/>
            </w:tcMar>
          </w:tcPr>
          <w:p w14:paraId="096FEBE0" w14:textId="77777777" w:rsidR="00C5288D" w:rsidRPr="002E6F03" w:rsidRDefault="00C5288D" w:rsidP="00DF6DA2">
            <w:pPr>
              <w:jc w:val="center"/>
              <w:rPr>
                <w:b/>
                <w:bCs/>
                <w:sz w:val="26"/>
                <w:szCs w:val="26"/>
                <w:rtl/>
              </w:rPr>
            </w:pPr>
            <w:r w:rsidRPr="002E6F03">
              <w:rPr>
                <w:b/>
                <w:bCs/>
                <w:sz w:val="26"/>
                <w:szCs w:val="26"/>
                <w:rtl/>
              </w:rPr>
              <w:t>8</w:t>
            </w:r>
          </w:p>
        </w:tc>
        <w:tc>
          <w:tcPr>
            <w:tcW w:w="8050" w:type="dxa"/>
            <w:tcMar>
              <w:top w:w="28" w:type="dxa"/>
              <w:bottom w:w="28" w:type="dxa"/>
            </w:tcMar>
          </w:tcPr>
          <w:p w14:paraId="25B8A700" w14:textId="77777777" w:rsidR="00C5288D" w:rsidRPr="002E6F03" w:rsidRDefault="00C5288D" w:rsidP="00B35C06">
            <w:pPr>
              <w:rPr>
                <w:b/>
                <w:bCs/>
                <w:sz w:val="26"/>
                <w:szCs w:val="26"/>
                <w:rtl/>
              </w:rPr>
            </w:pPr>
            <w:r w:rsidRPr="002E6F03">
              <w:rPr>
                <w:b/>
                <w:bCs/>
                <w:sz w:val="26"/>
                <w:szCs w:val="26"/>
                <w:rtl/>
              </w:rPr>
              <w:t>نکات نهایی</w:t>
            </w:r>
          </w:p>
        </w:tc>
      </w:tr>
      <w:tr w:rsidR="00C5288D" w:rsidRPr="002E6F03" w14:paraId="24A21F2D" w14:textId="77777777" w:rsidTr="00203FA2">
        <w:tc>
          <w:tcPr>
            <w:tcW w:w="1021" w:type="dxa"/>
            <w:tcMar>
              <w:top w:w="28" w:type="dxa"/>
              <w:bottom w:w="28" w:type="dxa"/>
            </w:tcMar>
          </w:tcPr>
          <w:p w14:paraId="5DF88472" w14:textId="77777777" w:rsidR="00C5288D" w:rsidRPr="002E6F03" w:rsidRDefault="00C5288D" w:rsidP="00DF6DA2">
            <w:pPr>
              <w:jc w:val="center"/>
              <w:rPr>
                <w:b/>
                <w:bCs/>
                <w:sz w:val="26"/>
                <w:szCs w:val="26"/>
                <w:rtl/>
              </w:rPr>
            </w:pPr>
            <w:r w:rsidRPr="002E6F03">
              <w:rPr>
                <w:b/>
                <w:bCs/>
                <w:sz w:val="26"/>
                <w:szCs w:val="26"/>
                <w:rtl/>
              </w:rPr>
              <w:t>9</w:t>
            </w:r>
          </w:p>
        </w:tc>
        <w:tc>
          <w:tcPr>
            <w:tcW w:w="8050" w:type="dxa"/>
            <w:tcMar>
              <w:top w:w="28" w:type="dxa"/>
              <w:bottom w:w="28" w:type="dxa"/>
            </w:tcMar>
          </w:tcPr>
          <w:p w14:paraId="21FDE760" w14:textId="77777777" w:rsidR="00C5288D" w:rsidRPr="002E6F03" w:rsidRDefault="00C5288D" w:rsidP="00B35C06">
            <w:pPr>
              <w:rPr>
                <w:b/>
                <w:bCs/>
                <w:sz w:val="26"/>
                <w:szCs w:val="26"/>
                <w:rtl/>
              </w:rPr>
            </w:pPr>
            <w:r w:rsidRPr="002E6F03">
              <w:rPr>
                <w:b/>
                <w:bCs/>
                <w:sz w:val="26"/>
                <w:szCs w:val="26"/>
                <w:rtl/>
              </w:rPr>
              <w:t>صورتجلسه نشست نهایی با صاحبکار</w:t>
            </w:r>
          </w:p>
        </w:tc>
      </w:tr>
      <w:tr w:rsidR="00372624" w:rsidRPr="002E6F03" w14:paraId="14384323" w14:textId="77777777" w:rsidTr="00203FA2">
        <w:tc>
          <w:tcPr>
            <w:tcW w:w="1021" w:type="dxa"/>
            <w:tcMar>
              <w:top w:w="28" w:type="dxa"/>
              <w:bottom w:w="28" w:type="dxa"/>
            </w:tcMar>
          </w:tcPr>
          <w:p w14:paraId="7A92B7E4" w14:textId="77777777" w:rsidR="00372624" w:rsidRPr="002E6F03" w:rsidRDefault="00372624" w:rsidP="00DF6DA2">
            <w:pPr>
              <w:jc w:val="center"/>
              <w:rPr>
                <w:b/>
                <w:bCs/>
                <w:sz w:val="28"/>
                <w:rtl/>
              </w:rPr>
            </w:pPr>
            <w:r w:rsidRPr="002E6F03">
              <w:rPr>
                <w:b/>
                <w:bCs/>
                <w:sz w:val="28"/>
                <w:rtl/>
              </w:rPr>
              <w:t>10</w:t>
            </w:r>
          </w:p>
        </w:tc>
        <w:tc>
          <w:tcPr>
            <w:tcW w:w="8050" w:type="dxa"/>
            <w:tcMar>
              <w:top w:w="28" w:type="dxa"/>
              <w:bottom w:w="28" w:type="dxa"/>
            </w:tcMar>
          </w:tcPr>
          <w:p w14:paraId="69A5AF05" w14:textId="77777777" w:rsidR="00372624" w:rsidRPr="002E6F03" w:rsidRDefault="00372624" w:rsidP="00152806">
            <w:pPr>
              <w:rPr>
                <w:b/>
                <w:bCs/>
                <w:sz w:val="26"/>
                <w:szCs w:val="26"/>
                <w:rtl/>
              </w:rPr>
            </w:pPr>
            <w:r w:rsidRPr="002E6F03">
              <w:rPr>
                <w:b/>
                <w:bCs/>
                <w:sz w:val="26"/>
                <w:szCs w:val="26"/>
                <w:rtl/>
              </w:rPr>
              <w:t>چک‌لیست انتصاب دوباره</w:t>
            </w:r>
          </w:p>
        </w:tc>
      </w:tr>
      <w:tr w:rsidR="00C5288D" w:rsidRPr="002E6F03" w14:paraId="2A0F57B7" w14:textId="77777777" w:rsidTr="00203FA2">
        <w:tc>
          <w:tcPr>
            <w:tcW w:w="1021" w:type="dxa"/>
            <w:tcMar>
              <w:top w:w="28" w:type="dxa"/>
              <w:bottom w:w="28" w:type="dxa"/>
            </w:tcMar>
          </w:tcPr>
          <w:p w14:paraId="4D7453E8" w14:textId="77777777" w:rsidR="008A52FD" w:rsidRPr="002E6F03" w:rsidRDefault="00372624" w:rsidP="008A52FD">
            <w:pPr>
              <w:jc w:val="center"/>
              <w:rPr>
                <w:b/>
                <w:bCs/>
                <w:sz w:val="26"/>
                <w:szCs w:val="26"/>
                <w:rtl/>
              </w:rPr>
            </w:pPr>
            <w:r w:rsidRPr="002E6F03">
              <w:rPr>
                <w:b/>
                <w:bCs/>
                <w:sz w:val="26"/>
                <w:szCs w:val="26"/>
                <w:rtl/>
              </w:rPr>
              <w:t>11</w:t>
            </w:r>
          </w:p>
        </w:tc>
        <w:tc>
          <w:tcPr>
            <w:tcW w:w="8050" w:type="dxa"/>
            <w:tcMar>
              <w:top w:w="28" w:type="dxa"/>
              <w:bottom w:w="28" w:type="dxa"/>
            </w:tcMar>
          </w:tcPr>
          <w:p w14:paraId="02C3BBFC" w14:textId="77777777" w:rsidR="00C5288D" w:rsidRPr="002E6F03" w:rsidRDefault="00C5288D" w:rsidP="00B35C06">
            <w:pPr>
              <w:rPr>
                <w:b/>
                <w:bCs/>
                <w:sz w:val="26"/>
                <w:szCs w:val="26"/>
                <w:rtl/>
              </w:rPr>
            </w:pPr>
            <w:r w:rsidRPr="002E6F03">
              <w:rPr>
                <w:b/>
                <w:bCs/>
                <w:sz w:val="26"/>
                <w:szCs w:val="26"/>
                <w:rtl/>
              </w:rPr>
              <w:t>نکات انتقالی به س</w:t>
            </w:r>
            <w:r w:rsidR="00372624" w:rsidRPr="002E6F03">
              <w:rPr>
                <w:b/>
                <w:bCs/>
                <w:sz w:val="26"/>
                <w:szCs w:val="26"/>
                <w:rtl/>
              </w:rPr>
              <w:t>ـ</w:t>
            </w:r>
            <w:r w:rsidRPr="002E6F03">
              <w:rPr>
                <w:b/>
                <w:bCs/>
                <w:sz w:val="26"/>
                <w:szCs w:val="26"/>
                <w:rtl/>
              </w:rPr>
              <w:t>ال بعد</w:t>
            </w:r>
          </w:p>
        </w:tc>
      </w:tr>
      <w:tr w:rsidR="00B35C06" w:rsidRPr="002E6F03" w14:paraId="1CA38B4A" w14:textId="77777777" w:rsidTr="00203FA2">
        <w:tc>
          <w:tcPr>
            <w:tcW w:w="1021" w:type="dxa"/>
            <w:tcMar>
              <w:top w:w="28" w:type="dxa"/>
              <w:bottom w:w="28" w:type="dxa"/>
            </w:tcMar>
          </w:tcPr>
          <w:p w14:paraId="29A4BE8F" w14:textId="77777777" w:rsidR="00B35C06" w:rsidRPr="002E6F03" w:rsidRDefault="00372624" w:rsidP="00DF6DA2">
            <w:pPr>
              <w:jc w:val="center"/>
              <w:rPr>
                <w:b/>
                <w:bCs/>
                <w:sz w:val="26"/>
                <w:szCs w:val="26"/>
                <w:rtl/>
              </w:rPr>
            </w:pPr>
            <w:r w:rsidRPr="002E6F03">
              <w:rPr>
                <w:b/>
                <w:bCs/>
                <w:sz w:val="26"/>
                <w:szCs w:val="26"/>
                <w:rtl/>
              </w:rPr>
              <w:t>12</w:t>
            </w:r>
          </w:p>
        </w:tc>
        <w:tc>
          <w:tcPr>
            <w:tcW w:w="8050" w:type="dxa"/>
            <w:tcMar>
              <w:top w:w="28" w:type="dxa"/>
              <w:bottom w:w="28" w:type="dxa"/>
            </w:tcMar>
          </w:tcPr>
          <w:p w14:paraId="302F2B79" w14:textId="77777777" w:rsidR="00B35C06" w:rsidRPr="002E6F03" w:rsidRDefault="00B35C06" w:rsidP="00B35C06">
            <w:pPr>
              <w:rPr>
                <w:b/>
                <w:bCs/>
                <w:sz w:val="26"/>
                <w:szCs w:val="26"/>
                <w:rtl/>
              </w:rPr>
            </w:pPr>
            <w:r w:rsidRPr="002E6F03">
              <w:rPr>
                <w:b/>
                <w:bCs/>
                <w:sz w:val="26"/>
                <w:szCs w:val="26"/>
                <w:rtl/>
              </w:rPr>
              <w:t>ن</w:t>
            </w:r>
            <w:r w:rsidR="006E339F" w:rsidRPr="002E6F03">
              <w:rPr>
                <w:b/>
                <w:bCs/>
                <w:sz w:val="26"/>
                <w:szCs w:val="26"/>
                <w:rtl/>
              </w:rPr>
              <w:t>ک</w:t>
            </w:r>
            <w:r w:rsidRPr="002E6F03">
              <w:rPr>
                <w:b/>
                <w:bCs/>
                <w:sz w:val="26"/>
                <w:szCs w:val="26"/>
                <w:rtl/>
              </w:rPr>
              <w:t>ات حاصل از بررس</w:t>
            </w:r>
            <w:r w:rsidR="006E339F" w:rsidRPr="002E6F03">
              <w:rPr>
                <w:b/>
                <w:bCs/>
                <w:sz w:val="26"/>
                <w:szCs w:val="26"/>
                <w:rtl/>
              </w:rPr>
              <w:t>ی</w:t>
            </w:r>
            <w:r w:rsidRPr="002E6F03">
              <w:rPr>
                <w:b/>
                <w:bCs/>
                <w:sz w:val="26"/>
                <w:szCs w:val="26"/>
                <w:rtl/>
              </w:rPr>
              <w:t xml:space="preserve"> مد</w:t>
            </w:r>
            <w:r w:rsidR="006E339F" w:rsidRPr="002E6F03">
              <w:rPr>
                <w:b/>
                <w:bCs/>
                <w:sz w:val="26"/>
                <w:szCs w:val="26"/>
                <w:rtl/>
              </w:rPr>
              <w:t>ی</w:t>
            </w:r>
            <w:r w:rsidRPr="002E6F03">
              <w:rPr>
                <w:b/>
                <w:bCs/>
                <w:sz w:val="26"/>
                <w:szCs w:val="26"/>
                <w:rtl/>
              </w:rPr>
              <w:t>ر</w:t>
            </w:r>
          </w:p>
        </w:tc>
      </w:tr>
      <w:tr w:rsidR="00B35C06" w:rsidRPr="002E6F03" w14:paraId="31BDC79D" w14:textId="77777777" w:rsidTr="00203FA2">
        <w:tc>
          <w:tcPr>
            <w:tcW w:w="1021" w:type="dxa"/>
            <w:tcMar>
              <w:top w:w="28" w:type="dxa"/>
              <w:bottom w:w="28" w:type="dxa"/>
            </w:tcMar>
          </w:tcPr>
          <w:p w14:paraId="4923508D" w14:textId="77777777" w:rsidR="00B35C06" w:rsidRPr="002E6F03" w:rsidRDefault="00372624" w:rsidP="00DF6DA2">
            <w:pPr>
              <w:jc w:val="center"/>
              <w:rPr>
                <w:b/>
                <w:bCs/>
                <w:sz w:val="28"/>
                <w:rtl/>
              </w:rPr>
            </w:pPr>
            <w:r w:rsidRPr="002E6F03">
              <w:rPr>
                <w:b/>
                <w:bCs/>
                <w:sz w:val="28"/>
                <w:rtl/>
              </w:rPr>
              <w:t>13</w:t>
            </w:r>
          </w:p>
        </w:tc>
        <w:tc>
          <w:tcPr>
            <w:tcW w:w="8050" w:type="dxa"/>
            <w:tcMar>
              <w:top w:w="28" w:type="dxa"/>
              <w:bottom w:w="28" w:type="dxa"/>
            </w:tcMar>
          </w:tcPr>
          <w:p w14:paraId="6AD613AD" w14:textId="77777777" w:rsidR="00B35C06" w:rsidRPr="002E6F03" w:rsidRDefault="00B35C06" w:rsidP="00B35C06">
            <w:pPr>
              <w:rPr>
                <w:b/>
                <w:bCs/>
                <w:sz w:val="26"/>
                <w:szCs w:val="26"/>
                <w:rtl/>
              </w:rPr>
            </w:pPr>
            <w:r w:rsidRPr="002E6F03">
              <w:rPr>
                <w:b/>
                <w:bCs/>
                <w:sz w:val="26"/>
                <w:szCs w:val="26"/>
                <w:rtl/>
              </w:rPr>
              <w:t>ن</w:t>
            </w:r>
            <w:r w:rsidR="006E339F" w:rsidRPr="002E6F03">
              <w:rPr>
                <w:b/>
                <w:bCs/>
                <w:sz w:val="26"/>
                <w:szCs w:val="26"/>
                <w:rtl/>
              </w:rPr>
              <w:t>ک</w:t>
            </w:r>
            <w:r w:rsidRPr="002E6F03">
              <w:rPr>
                <w:b/>
                <w:bCs/>
                <w:sz w:val="26"/>
                <w:szCs w:val="26"/>
                <w:rtl/>
              </w:rPr>
              <w:t>ات قابل طرح با مد</w:t>
            </w:r>
            <w:r w:rsidR="006E339F" w:rsidRPr="002E6F03">
              <w:rPr>
                <w:b/>
                <w:bCs/>
                <w:sz w:val="26"/>
                <w:szCs w:val="26"/>
                <w:rtl/>
              </w:rPr>
              <w:t>ی</w:t>
            </w:r>
            <w:r w:rsidRPr="002E6F03">
              <w:rPr>
                <w:b/>
                <w:bCs/>
                <w:sz w:val="26"/>
                <w:szCs w:val="26"/>
                <w:rtl/>
              </w:rPr>
              <w:t>ر</w:t>
            </w:r>
          </w:p>
        </w:tc>
      </w:tr>
    </w:tbl>
    <w:p w14:paraId="589F9DF0" w14:textId="77777777" w:rsidR="007E58F8" w:rsidRPr="002E6F03" w:rsidRDefault="007E58F8" w:rsidP="00B35C06">
      <w:pPr>
        <w:tabs>
          <w:tab w:val="left" w:pos="720"/>
          <w:tab w:val="left" w:pos="1440"/>
          <w:tab w:val="left" w:pos="8460"/>
        </w:tabs>
        <w:spacing w:line="480" w:lineRule="auto"/>
        <w:rPr>
          <w:rFonts w:ascii="Arial" w:hAnsi="Arial"/>
          <w:b/>
          <w:bCs/>
          <w:color w:val="C45911" w:themeColor="accent2" w:themeShade="BF"/>
          <w:sz w:val="20"/>
          <w:rtl/>
        </w:rPr>
      </w:pPr>
    </w:p>
    <w:p w14:paraId="7E7ADA19" w14:textId="77777777" w:rsidR="007E58F8" w:rsidRPr="002E6F03" w:rsidRDefault="007E58F8" w:rsidP="00B35C06">
      <w:pPr>
        <w:tabs>
          <w:tab w:val="left" w:pos="720"/>
          <w:tab w:val="left" w:pos="1440"/>
          <w:tab w:val="left" w:pos="8460"/>
        </w:tabs>
        <w:spacing w:line="480" w:lineRule="auto"/>
        <w:rPr>
          <w:rFonts w:ascii="Arial" w:hAnsi="Arial"/>
          <w:b/>
          <w:bCs/>
          <w:color w:val="C45911" w:themeColor="accent2" w:themeShade="BF"/>
          <w:sz w:val="20"/>
          <w:rtl/>
        </w:rPr>
        <w:sectPr w:rsidR="007E58F8" w:rsidRPr="002E6F03" w:rsidSect="00393A39">
          <w:headerReference w:type="first" r:id="rId131"/>
          <w:type w:val="oddPage"/>
          <w:pgSz w:w="11907" w:h="16840" w:code="9"/>
          <w:pgMar w:top="2552" w:right="1531" w:bottom="1701" w:left="1531" w:header="1418" w:footer="1134" w:gutter="0"/>
          <w:cols w:space="720"/>
          <w:titlePg/>
          <w:bidi/>
          <w:rtlGutter/>
        </w:sectPr>
      </w:pPr>
    </w:p>
    <w:p w14:paraId="4A0DF016" w14:textId="77777777" w:rsidR="0012292C" w:rsidRPr="002E6F03" w:rsidRDefault="00B35C06" w:rsidP="001C39A7">
      <w:pPr>
        <w:pStyle w:val="Heading1-aslipageone"/>
        <w:spacing w:before="240" w:after="120"/>
        <w:rPr>
          <w:rtl/>
        </w:rPr>
      </w:pPr>
      <w:r w:rsidRPr="002E6F03">
        <w:rPr>
          <w:rtl/>
        </w:rPr>
        <w:t>ت</w:t>
      </w:r>
      <w:r w:rsidR="006E339F" w:rsidRPr="002E6F03">
        <w:rPr>
          <w:rtl/>
        </w:rPr>
        <w:t>ک</w:t>
      </w:r>
      <w:r w:rsidRPr="002E6F03">
        <w:rPr>
          <w:rtl/>
        </w:rPr>
        <w:t>م</w:t>
      </w:r>
      <w:r w:rsidR="006E339F" w:rsidRPr="002E6F03">
        <w:rPr>
          <w:rtl/>
        </w:rPr>
        <w:t>ی</w:t>
      </w:r>
      <w:r w:rsidRPr="002E6F03">
        <w:rPr>
          <w:rtl/>
        </w:rPr>
        <w:t>ل اول</w:t>
      </w:r>
      <w:r w:rsidR="006E339F" w:rsidRPr="002E6F03">
        <w:rPr>
          <w:rtl/>
        </w:rPr>
        <w:t>یه</w:t>
      </w:r>
    </w:p>
    <w:tbl>
      <w:tblPr>
        <w:tblStyle w:val="001MotherT-RCellRHeadCellFa2"/>
        <w:bidiVisual/>
        <w:tblW w:w="5000" w:type="pct"/>
        <w:tblBorders>
          <w:insideH w:val="single" w:sz="4" w:space="0" w:color="000000" w:themeColor="text1"/>
        </w:tblBorders>
        <w:tblLook w:val="0020" w:firstRow="1" w:lastRow="0" w:firstColumn="0" w:lastColumn="0" w:noHBand="0" w:noVBand="0"/>
      </w:tblPr>
      <w:tblGrid>
        <w:gridCol w:w="595"/>
        <w:gridCol w:w="3398"/>
        <w:gridCol w:w="2408"/>
        <w:gridCol w:w="848"/>
        <w:gridCol w:w="1812"/>
      </w:tblGrid>
      <w:tr w:rsidR="00E85792" w:rsidRPr="002E6F03" w14:paraId="594228E2" w14:textId="77777777" w:rsidTr="004E7366">
        <w:trPr>
          <w:cnfStyle w:val="100000000000" w:firstRow="1" w:lastRow="0" w:firstColumn="0" w:lastColumn="0" w:oddVBand="0" w:evenVBand="0" w:oddHBand="0" w:evenHBand="0" w:firstRowFirstColumn="0" w:firstRowLastColumn="0" w:lastRowFirstColumn="0" w:lastRowLastColumn="0"/>
          <w:tblHeader/>
        </w:trPr>
        <w:tc>
          <w:tcPr>
            <w:tcW w:w="32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C05157" w14:textId="77777777" w:rsidR="00B35C06" w:rsidRPr="002E6F03" w:rsidRDefault="00B35C06" w:rsidP="002176B2">
            <w:pPr>
              <w:jc w:val="center"/>
              <w:rPr>
                <w:rtl/>
              </w:rPr>
            </w:pPr>
            <w:r w:rsidRPr="002E6F03">
              <w:rPr>
                <w:rtl/>
              </w:rPr>
              <w:t>رد</w:t>
            </w:r>
            <w:r w:rsidR="006E339F" w:rsidRPr="002E6F03">
              <w:rPr>
                <w:rtl/>
              </w:rPr>
              <w:t>ی</w:t>
            </w:r>
            <w:r w:rsidRPr="002E6F03">
              <w:rPr>
                <w:rtl/>
              </w:rPr>
              <w:t>ف</w:t>
            </w:r>
          </w:p>
        </w:tc>
        <w:tc>
          <w:tcPr>
            <w:tcW w:w="187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FD25CF" w14:textId="77777777" w:rsidR="00B35C06" w:rsidRPr="002E6F03" w:rsidRDefault="00B35C06" w:rsidP="00B35C06">
            <w:pPr>
              <w:jc w:val="center"/>
              <w:rPr>
                <w:rtl/>
              </w:rPr>
            </w:pPr>
            <w:r w:rsidRPr="002E6F03">
              <w:rPr>
                <w:rtl/>
              </w:rPr>
              <w:t>شرح</w:t>
            </w:r>
          </w:p>
        </w:tc>
        <w:tc>
          <w:tcPr>
            <w:tcW w:w="13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A060AC" w14:textId="77777777" w:rsidR="00B35C06" w:rsidRPr="002E6F03" w:rsidRDefault="00B35C06" w:rsidP="00B35C06">
            <w:pPr>
              <w:jc w:val="center"/>
              <w:rPr>
                <w:rtl/>
              </w:rPr>
            </w:pPr>
            <w:r w:rsidRPr="002E6F03">
              <w:rPr>
                <w:rtl/>
              </w:rPr>
              <w:t>توض</w:t>
            </w:r>
            <w:r w:rsidR="006E339F" w:rsidRPr="002E6F03">
              <w:rPr>
                <w:rtl/>
              </w:rPr>
              <w:t>ی</w:t>
            </w:r>
            <w:r w:rsidRPr="002E6F03">
              <w:rPr>
                <w:rtl/>
              </w:rPr>
              <w:t>ح</w:t>
            </w:r>
          </w:p>
        </w:tc>
        <w:tc>
          <w:tcPr>
            <w:tcW w:w="46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A98497" w14:textId="77777777" w:rsidR="00B35C06" w:rsidRPr="002E6F03" w:rsidRDefault="00B35C06" w:rsidP="00B35C06">
            <w:pPr>
              <w:jc w:val="center"/>
              <w:rPr>
                <w:rtl/>
              </w:rPr>
            </w:pPr>
            <w:r w:rsidRPr="002E6F03">
              <w:rPr>
                <w:rtl/>
              </w:rPr>
              <w:t>عطف</w:t>
            </w:r>
          </w:p>
        </w:tc>
        <w:tc>
          <w:tcPr>
            <w:tcW w:w="100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509A74" w14:textId="77777777" w:rsidR="00B35C06" w:rsidRPr="002E6F03" w:rsidRDefault="00B35C06" w:rsidP="00B35C06">
            <w:pPr>
              <w:jc w:val="center"/>
            </w:pPr>
            <w:r w:rsidRPr="002E6F03">
              <w:rPr>
                <w:rtl/>
              </w:rPr>
              <w:t>امضا و تار</w:t>
            </w:r>
            <w:r w:rsidR="006E339F" w:rsidRPr="002E6F03">
              <w:rPr>
                <w:rtl/>
              </w:rPr>
              <w:t>ی</w:t>
            </w:r>
            <w:r w:rsidRPr="002E6F03">
              <w:rPr>
                <w:rtl/>
              </w:rPr>
              <w:t>خ</w:t>
            </w:r>
          </w:p>
        </w:tc>
      </w:tr>
      <w:tr w:rsidR="00B35C06" w:rsidRPr="002E6F03" w14:paraId="5E896B41" w14:textId="77777777" w:rsidTr="004E7366">
        <w:tc>
          <w:tcPr>
            <w:tcW w:w="328" w:type="pct"/>
          </w:tcPr>
          <w:p w14:paraId="5A2750A6" w14:textId="77777777" w:rsidR="00B35C06" w:rsidRPr="002E6F03" w:rsidRDefault="00B35C06" w:rsidP="002176B2">
            <w:pPr>
              <w:jc w:val="center"/>
              <w:rPr>
                <w:rtl/>
              </w:rPr>
            </w:pPr>
            <w:r w:rsidRPr="002E6F03">
              <w:rPr>
                <w:rtl/>
              </w:rPr>
              <w:t>۱</w:t>
            </w:r>
          </w:p>
        </w:tc>
        <w:tc>
          <w:tcPr>
            <w:tcW w:w="1875" w:type="pct"/>
          </w:tcPr>
          <w:p w14:paraId="314DD562" w14:textId="77777777" w:rsidR="00B35C06" w:rsidRPr="002E6F03" w:rsidRDefault="00B35C06" w:rsidP="00286737">
            <w:pPr>
              <w:rPr>
                <w:rtl/>
              </w:rPr>
            </w:pPr>
            <w:r w:rsidRPr="002E6F03">
              <w:rPr>
                <w:rtl/>
              </w:rPr>
              <w:t>از ا</w:t>
            </w:r>
            <w:r w:rsidR="006E339F" w:rsidRPr="002E6F03">
              <w:rPr>
                <w:rtl/>
              </w:rPr>
              <w:t>ی</w:t>
            </w:r>
            <w:r w:rsidRPr="002E6F03">
              <w:rPr>
                <w:rtl/>
              </w:rPr>
              <w:t>ن</w:t>
            </w:r>
            <w:r w:rsidR="00EA3618" w:rsidRPr="002E6F03">
              <w:rPr>
                <w:rtl/>
              </w:rPr>
              <w:t>‌</w:t>
            </w:r>
            <w:r w:rsidR="006E339F" w:rsidRPr="002E6F03">
              <w:rPr>
                <w:rtl/>
              </w:rPr>
              <w:t>که</w:t>
            </w:r>
            <w:r w:rsidRPr="002E6F03">
              <w:rPr>
                <w:rtl/>
              </w:rPr>
              <w:t xml:space="preserve"> </w:t>
            </w:r>
            <w:r w:rsidR="006E339F" w:rsidRPr="002E6F03">
              <w:rPr>
                <w:rtl/>
              </w:rPr>
              <w:t>ک</w:t>
            </w:r>
            <w:r w:rsidRPr="002E6F03">
              <w:rPr>
                <w:rtl/>
              </w:rPr>
              <w:t>ار حسابرس</w:t>
            </w:r>
            <w:r w:rsidR="006E339F" w:rsidRPr="002E6F03">
              <w:rPr>
                <w:rtl/>
              </w:rPr>
              <w:t>ی</w:t>
            </w:r>
            <w:r w:rsidRPr="002E6F03">
              <w:rPr>
                <w:rtl/>
              </w:rPr>
              <w:t xml:space="preserve"> بر اساس برنام</w:t>
            </w:r>
            <w:r w:rsidR="006E339F" w:rsidRPr="002E6F03">
              <w:rPr>
                <w:rtl/>
              </w:rPr>
              <w:t>ه</w:t>
            </w:r>
            <w:r w:rsidRPr="002E6F03">
              <w:rPr>
                <w:rtl/>
              </w:rPr>
              <w:t>‌ر</w:t>
            </w:r>
            <w:r w:rsidR="006E339F" w:rsidRPr="002E6F03">
              <w:rPr>
                <w:rtl/>
              </w:rPr>
              <w:t>ی</w:t>
            </w:r>
            <w:r w:rsidRPr="002E6F03">
              <w:rPr>
                <w:rtl/>
              </w:rPr>
              <w:t>ز</w:t>
            </w:r>
            <w:r w:rsidR="006E339F" w:rsidRPr="002E6F03">
              <w:rPr>
                <w:rtl/>
              </w:rPr>
              <w:t>ی</w:t>
            </w:r>
            <w:r w:rsidRPr="002E6F03">
              <w:rPr>
                <w:rtl/>
              </w:rPr>
              <w:t>، انجام شد</w:t>
            </w:r>
            <w:r w:rsidR="006E339F" w:rsidRPr="002E6F03">
              <w:rPr>
                <w:rtl/>
              </w:rPr>
              <w:t>ه</w:t>
            </w:r>
            <w:r w:rsidRPr="002E6F03">
              <w:rPr>
                <w:rtl/>
              </w:rPr>
              <w:t xml:space="preserve"> است و </w:t>
            </w:r>
            <w:r w:rsidR="00286737" w:rsidRPr="002E6F03">
              <w:rPr>
                <w:rtl/>
              </w:rPr>
              <w:t>همه</w:t>
            </w:r>
            <w:r w:rsidRPr="002E6F03">
              <w:rPr>
                <w:rtl/>
              </w:rPr>
              <w:t xml:space="preserve"> </w:t>
            </w:r>
            <w:r w:rsidR="006E339F" w:rsidRPr="002E6F03">
              <w:rPr>
                <w:rtl/>
              </w:rPr>
              <w:t>ک</w:t>
            </w:r>
            <w:r w:rsidRPr="002E6F03">
              <w:rPr>
                <w:rtl/>
              </w:rPr>
              <w:t>اربرگ‌</w:t>
            </w:r>
            <w:r w:rsidR="006E339F" w:rsidRPr="002E6F03">
              <w:rPr>
                <w:rtl/>
              </w:rPr>
              <w:t>ه</w:t>
            </w:r>
            <w:r w:rsidRPr="002E6F03">
              <w:rPr>
                <w:rtl/>
              </w:rPr>
              <w:t>ا</w:t>
            </w:r>
            <w:r w:rsidR="006E339F" w:rsidRPr="002E6F03">
              <w:rPr>
                <w:rtl/>
              </w:rPr>
              <w:t>ی</w:t>
            </w:r>
            <w:r w:rsidRPr="002E6F03">
              <w:rPr>
                <w:rtl/>
              </w:rPr>
              <w:t xml:space="preserve"> مورد انتظار در پروند</w:t>
            </w:r>
            <w:r w:rsidR="006E339F" w:rsidRPr="002E6F03">
              <w:rPr>
                <w:rtl/>
              </w:rPr>
              <w:t>ه</w:t>
            </w:r>
            <w:r w:rsidRPr="002E6F03">
              <w:rPr>
                <w:rtl/>
              </w:rPr>
              <w:t xml:space="preserve"> م</w:t>
            </w:r>
            <w:r w:rsidR="006E339F" w:rsidRPr="002E6F03">
              <w:rPr>
                <w:rtl/>
              </w:rPr>
              <w:t>ی</w:t>
            </w:r>
            <w:r w:rsidRPr="002E6F03">
              <w:rPr>
                <w:rtl/>
              </w:rPr>
              <w:t>‌باشند</w:t>
            </w:r>
            <w:r w:rsidR="00DF6DA2" w:rsidRPr="002E6F03">
              <w:rPr>
                <w:rtl/>
              </w:rPr>
              <w:t>، اطمینان یابید.</w:t>
            </w:r>
          </w:p>
        </w:tc>
        <w:tc>
          <w:tcPr>
            <w:tcW w:w="1329" w:type="pct"/>
          </w:tcPr>
          <w:p w14:paraId="11FFEBB8" w14:textId="77777777" w:rsidR="00B35C06" w:rsidRPr="002E6F03" w:rsidRDefault="00B35C06" w:rsidP="00B35C06">
            <w:pPr>
              <w:rPr>
                <w:rtl/>
              </w:rPr>
            </w:pPr>
          </w:p>
        </w:tc>
        <w:tc>
          <w:tcPr>
            <w:tcW w:w="468" w:type="pct"/>
          </w:tcPr>
          <w:p w14:paraId="2202A087" w14:textId="77777777" w:rsidR="00B35C06" w:rsidRPr="002E6F03" w:rsidRDefault="00B35C06" w:rsidP="00B35C06">
            <w:pPr>
              <w:rPr>
                <w:rtl/>
              </w:rPr>
            </w:pPr>
          </w:p>
        </w:tc>
        <w:tc>
          <w:tcPr>
            <w:tcW w:w="1000" w:type="pct"/>
          </w:tcPr>
          <w:p w14:paraId="59D514BD" w14:textId="77777777" w:rsidR="00B35C06" w:rsidRPr="002E6F03" w:rsidRDefault="00B35C06" w:rsidP="00B35C06"/>
        </w:tc>
      </w:tr>
      <w:tr w:rsidR="00B35C06" w:rsidRPr="002E6F03" w14:paraId="5D7A79EF" w14:textId="77777777" w:rsidTr="004E7366">
        <w:tc>
          <w:tcPr>
            <w:tcW w:w="328" w:type="pct"/>
          </w:tcPr>
          <w:p w14:paraId="58E47939" w14:textId="77777777" w:rsidR="00B35C06" w:rsidRPr="002E6F03" w:rsidRDefault="00B35C06" w:rsidP="002176B2">
            <w:pPr>
              <w:jc w:val="center"/>
            </w:pPr>
            <w:r w:rsidRPr="002E6F03">
              <w:rPr>
                <w:rtl/>
              </w:rPr>
              <w:t>۲</w:t>
            </w:r>
          </w:p>
        </w:tc>
        <w:tc>
          <w:tcPr>
            <w:tcW w:w="1875" w:type="pct"/>
          </w:tcPr>
          <w:p w14:paraId="500B6D07" w14:textId="77777777" w:rsidR="00B35C06" w:rsidRPr="002E6F03" w:rsidRDefault="00B35C06" w:rsidP="00B35C06">
            <w:r w:rsidRPr="002E6F03">
              <w:rPr>
                <w:rtl/>
              </w:rPr>
              <w:t xml:space="preserve">از </w:t>
            </w:r>
            <w:r w:rsidR="00EA3618" w:rsidRPr="002E6F03">
              <w:rPr>
                <w:rtl/>
              </w:rPr>
              <w:t>این‌که</w:t>
            </w:r>
            <w:r w:rsidRPr="002E6F03">
              <w:rPr>
                <w:rtl/>
              </w:rPr>
              <w:t xml:space="preserve"> </w:t>
            </w:r>
            <w:r w:rsidR="00EA3618" w:rsidRPr="002E6F03">
              <w:rPr>
                <w:rtl/>
              </w:rPr>
              <w:t>رویه‌های</w:t>
            </w:r>
            <w:r w:rsidRPr="002E6F03">
              <w:rPr>
                <w:rtl/>
              </w:rPr>
              <w:t xml:space="preserve"> </w:t>
            </w:r>
            <w:r w:rsidR="006E339F" w:rsidRPr="002E6F03">
              <w:rPr>
                <w:rtl/>
              </w:rPr>
              <w:t>ک</w:t>
            </w:r>
            <w:r w:rsidRPr="002E6F03">
              <w:rPr>
                <w:rtl/>
              </w:rPr>
              <w:t xml:space="preserve">نترل </w:t>
            </w:r>
            <w:r w:rsidR="006E339F" w:rsidRPr="002E6F03">
              <w:rPr>
                <w:rtl/>
              </w:rPr>
              <w:t>کی</w:t>
            </w:r>
            <w:r w:rsidRPr="002E6F03">
              <w:rPr>
                <w:rtl/>
              </w:rPr>
              <w:t>ف</w:t>
            </w:r>
            <w:r w:rsidR="006E339F" w:rsidRPr="002E6F03">
              <w:rPr>
                <w:rtl/>
              </w:rPr>
              <w:t>ی</w:t>
            </w:r>
            <w:r w:rsidRPr="002E6F03">
              <w:rPr>
                <w:rtl/>
              </w:rPr>
              <w:t xml:space="preserve">ت </w:t>
            </w:r>
            <w:r w:rsidR="00212EA0" w:rsidRPr="002E6F03">
              <w:rPr>
                <w:rtl/>
              </w:rPr>
              <w:t>مؤسسه</w:t>
            </w:r>
            <w:r w:rsidRPr="002E6F03">
              <w:rPr>
                <w:rtl/>
              </w:rPr>
              <w:t xml:space="preserve"> رعا</w:t>
            </w:r>
            <w:r w:rsidR="006E339F" w:rsidRPr="002E6F03">
              <w:rPr>
                <w:rtl/>
              </w:rPr>
              <w:t>ی</w:t>
            </w:r>
            <w:r w:rsidRPr="002E6F03">
              <w:rPr>
                <w:rtl/>
              </w:rPr>
              <w:t>ت شد</w:t>
            </w:r>
            <w:r w:rsidR="006E339F" w:rsidRPr="002E6F03">
              <w:rPr>
                <w:rtl/>
              </w:rPr>
              <w:t>ه</w:t>
            </w:r>
            <w:r w:rsidR="00DF6DA2" w:rsidRPr="002E6F03">
              <w:rPr>
                <w:rtl/>
              </w:rPr>
              <w:t>‌اند، اطمینان یابید.</w:t>
            </w:r>
          </w:p>
        </w:tc>
        <w:tc>
          <w:tcPr>
            <w:tcW w:w="1329" w:type="pct"/>
          </w:tcPr>
          <w:p w14:paraId="61627FE8" w14:textId="77777777" w:rsidR="00B35C06" w:rsidRPr="002E6F03" w:rsidRDefault="00B35C06" w:rsidP="00B35C06"/>
        </w:tc>
        <w:tc>
          <w:tcPr>
            <w:tcW w:w="468" w:type="pct"/>
          </w:tcPr>
          <w:p w14:paraId="1AD1C35F" w14:textId="77777777" w:rsidR="00B35C06" w:rsidRPr="002E6F03" w:rsidRDefault="00B35C06" w:rsidP="00B35C06"/>
        </w:tc>
        <w:tc>
          <w:tcPr>
            <w:tcW w:w="1000" w:type="pct"/>
          </w:tcPr>
          <w:p w14:paraId="7C40D00D" w14:textId="77777777" w:rsidR="00B35C06" w:rsidRPr="002E6F03" w:rsidRDefault="00B35C06" w:rsidP="00B35C06"/>
        </w:tc>
      </w:tr>
      <w:tr w:rsidR="00B35C06" w:rsidRPr="002E6F03" w14:paraId="4EF791C3" w14:textId="77777777" w:rsidTr="004E7366">
        <w:tc>
          <w:tcPr>
            <w:tcW w:w="328" w:type="pct"/>
          </w:tcPr>
          <w:p w14:paraId="3EA49F5D" w14:textId="77777777" w:rsidR="00B35C06" w:rsidRPr="002E6F03" w:rsidRDefault="00B35C06" w:rsidP="002176B2">
            <w:pPr>
              <w:jc w:val="center"/>
            </w:pPr>
            <w:r w:rsidRPr="002E6F03">
              <w:rPr>
                <w:rtl/>
              </w:rPr>
              <w:t>۳</w:t>
            </w:r>
          </w:p>
        </w:tc>
        <w:tc>
          <w:tcPr>
            <w:tcW w:w="1875" w:type="pct"/>
          </w:tcPr>
          <w:p w14:paraId="4C828EF2" w14:textId="315FAA6A" w:rsidR="00B35C06" w:rsidRPr="002E6F03" w:rsidRDefault="00B35C06" w:rsidP="001B257F">
            <w:r w:rsidRPr="002E6F03">
              <w:rPr>
                <w:spacing w:val="-2"/>
                <w:rtl/>
              </w:rPr>
              <w:t>اگر صاحب</w:t>
            </w:r>
            <w:r w:rsidR="006E339F" w:rsidRPr="002E6F03">
              <w:rPr>
                <w:spacing w:val="-2"/>
                <w:rtl/>
              </w:rPr>
              <w:t>ک</w:t>
            </w:r>
            <w:r w:rsidRPr="002E6F03">
              <w:rPr>
                <w:spacing w:val="-2"/>
                <w:rtl/>
              </w:rPr>
              <w:t>ار از خدمات سازمان‌</w:t>
            </w:r>
            <w:r w:rsidR="006E339F" w:rsidRPr="002E6F03">
              <w:rPr>
                <w:spacing w:val="-2"/>
                <w:rtl/>
              </w:rPr>
              <w:t>ه</w:t>
            </w:r>
            <w:r w:rsidRPr="002E6F03">
              <w:rPr>
                <w:spacing w:val="-2"/>
                <w:rtl/>
              </w:rPr>
              <w:t>ا</w:t>
            </w:r>
            <w:r w:rsidR="006E339F" w:rsidRPr="002E6F03">
              <w:rPr>
                <w:spacing w:val="-2"/>
                <w:rtl/>
              </w:rPr>
              <w:t>ی</w:t>
            </w:r>
            <w:r w:rsidRPr="002E6F03">
              <w:rPr>
                <w:spacing w:val="-2"/>
                <w:rtl/>
              </w:rPr>
              <w:t xml:space="preserve"> خدمات‌رسان</w:t>
            </w:r>
            <w:r w:rsidRPr="002E6F03">
              <w:rPr>
                <w:rtl/>
              </w:rPr>
              <w:t xml:space="preserve"> استفاد</w:t>
            </w:r>
            <w:r w:rsidR="006E339F" w:rsidRPr="002E6F03">
              <w:rPr>
                <w:rtl/>
              </w:rPr>
              <w:t>ه</w:t>
            </w:r>
            <w:r w:rsidRPr="002E6F03">
              <w:rPr>
                <w:rtl/>
              </w:rPr>
              <w:t xml:space="preserve"> </w:t>
            </w:r>
            <w:r w:rsidR="006E339F" w:rsidRPr="002E6F03">
              <w:rPr>
                <w:rtl/>
              </w:rPr>
              <w:t>ک</w:t>
            </w:r>
            <w:r w:rsidRPr="002E6F03">
              <w:rPr>
                <w:rtl/>
              </w:rPr>
              <w:t>رد</w:t>
            </w:r>
            <w:r w:rsidR="006E339F" w:rsidRPr="002E6F03">
              <w:rPr>
                <w:rtl/>
              </w:rPr>
              <w:t>ه</w:t>
            </w:r>
            <w:r w:rsidRPr="002E6F03">
              <w:rPr>
                <w:rtl/>
              </w:rPr>
              <w:t xml:space="preserve"> است، </w:t>
            </w:r>
            <w:r w:rsidR="00EA3618" w:rsidRPr="002E6F03">
              <w:rPr>
                <w:rtl/>
              </w:rPr>
              <w:t>مطمئن</w:t>
            </w:r>
            <w:r w:rsidRPr="002E6F03">
              <w:rPr>
                <w:rtl/>
              </w:rPr>
              <w:t xml:space="preserve"> </w:t>
            </w:r>
            <w:r w:rsidRPr="002E6F03">
              <w:rPr>
                <w:spacing w:val="-4"/>
                <w:rtl/>
              </w:rPr>
              <w:t>شو</w:t>
            </w:r>
            <w:r w:rsidR="006E339F" w:rsidRPr="002E6F03">
              <w:rPr>
                <w:spacing w:val="-4"/>
                <w:rtl/>
              </w:rPr>
              <w:t>ی</w:t>
            </w:r>
            <w:r w:rsidRPr="002E6F03">
              <w:rPr>
                <w:spacing w:val="-4"/>
                <w:rtl/>
              </w:rPr>
              <w:t xml:space="preserve">د </w:t>
            </w:r>
            <w:r w:rsidR="006E339F" w:rsidRPr="002E6F03">
              <w:rPr>
                <w:spacing w:val="-4"/>
                <w:rtl/>
              </w:rPr>
              <w:t>که</w:t>
            </w:r>
            <w:r w:rsidRPr="002E6F03">
              <w:rPr>
                <w:spacing w:val="-4"/>
                <w:rtl/>
              </w:rPr>
              <w:t xml:space="preserve"> استاندارد حسابرس</w:t>
            </w:r>
            <w:r w:rsidR="006E339F" w:rsidRPr="002E6F03">
              <w:rPr>
                <w:spacing w:val="-4"/>
                <w:rtl/>
              </w:rPr>
              <w:t>ی</w:t>
            </w:r>
            <w:r w:rsidRPr="002E6F03">
              <w:rPr>
                <w:spacing w:val="-4"/>
                <w:rtl/>
              </w:rPr>
              <w:t xml:space="preserve"> شمار</w:t>
            </w:r>
            <w:r w:rsidR="006E339F" w:rsidRPr="002E6F03">
              <w:rPr>
                <w:spacing w:val="-4"/>
                <w:rtl/>
              </w:rPr>
              <w:t>ه</w:t>
            </w:r>
            <w:r w:rsidR="001B257F" w:rsidRPr="002E6F03">
              <w:rPr>
                <w:rFonts w:cs="Times New Roman" w:hint="cs"/>
                <w:spacing w:val="-4"/>
                <w:rtl/>
              </w:rPr>
              <w:t> </w:t>
            </w:r>
            <w:r w:rsidRPr="002E6F03">
              <w:rPr>
                <w:spacing w:val="-4"/>
                <w:rtl/>
              </w:rPr>
              <w:t>402</w:t>
            </w:r>
            <w:r w:rsidRPr="002E6F03">
              <w:rPr>
                <w:rtl/>
              </w:rPr>
              <w:t xml:space="preserve"> رعا</w:t>
            </w:r>
            <w:r w:rsidR="006E339F" w:rsidRPr="002E6F03">
              <w:rPr>
                <w:rtl/>
              </w:rPr>
              <w:t>ی</w:t>
            </w:r>
            <w:r w:rsidRPr="002E6F03">
              <w:rPr>
                <w:rtl/>
              </w:rPr>
              <w:t>ت شد</w:t>
            </w:r>
            <w:r w:rsidR="006E339F" w:rsidRPr="002E6F03">
              <w:rPr>
                <w:rtl/>
              </w:rPr>
              <w:t>ه</w:t>
            </w:r>
            <w:r w:rsidRPr="002E6F03">
              <w:rPr>
                <w:rtl/>
              </w:rPr>
              <w:t xml:space="preserve"> است. </w:t>
            </w:r>
          </w:p>
        </w:tc>
        <w:tc>
          <w:tcPr>
            <w:tcW w:w="1329" w:type="pct"/>
          </w:tcPr>
          <w:p w14:paraId="47B2C3CA" w14:textId="77777777" w:rsidR="00B35C06" w:rsidRPr="002E6F03" w:rsidRDefault="00B35C06" w:rsidP="00B35C06"/>
        </w:tc>
        <w:tc>
          <w:tcPr>
            <w:tcW w:w="468" w:type="pct"/>
          </w:tcPr>
          <w:p w14:paraId="300DE91C" w14:textId="77777777" w:rsidR="00B35C06" w:rsidRPr="002E6F03" w:rsidRDefault="00B35C06" w:rsidP="00B35C06"/>
        </w:tc>
        <w:tc>
          <w:tcPr>
            <w:tcW w:w="1000" w:type="pct"/>
          </w:tcPr>
          <w:p w14:paraId="20B4B103" w14:textId="77777777" w:rsidR="00B35C06" w:rsidRPr="002E6F03" w:rsidRDefault="00B35C06" w:rsidP="00B35C06"/>
        </w:tc>
      </w:tr>
      <w:tr w:rsidR="00B35C06" w:rsidRPr="002E6F03" w14:paraId="47E29FA7" w14:textId="77777777" w:rsidTr="004E7366">
        <w:tc>
          <w:tcPr>
            <w:tcW w:w="328" w:type="pct"/>
          </w:tcPr>
          <w:p w14:paraId="0A9FBF3C" w14:textId="77777777" w:rsidR="00B35C06" w:rsidRPr="002E6F03" w:rsidRDefault="00B35C06" w:rsidP="002176B2">
            <w:pPr>
              <w:jc w:val="center"/>
            </w:pPr>
            <w:r w:rsidRPr="002E6F03">
              <w:rPr>
                <w:rtl/>
              </w:rPr>
              <w:t>۴</w:t>
            </w:r>
          </w:p>
        </w:tc>
        <w:tc>
          <w:tcPr>
            <w:tcW w:w="1875" w:type="pct"/>
          </w:tcPr>
          <w:p w14:paraId="2D7808A9" w14:textId="77777777" w:rsidR="00B35C06" w:rsidRPr="002E6F03" w:rsidRDefault="00B35C06" w:rsidP="00286737">
            <w:r w:rsidRPr="002E6F03">
              <w:rPr>
                <w:rtl/>
              </w:rPr>
              <w:t xml:space="preserve"> </w:t>
            </w:r>
            <w:r w:rsidR="00EA3618" w:rsidRPr="002E6F03">
              <w:rPr>
                <w:rtl/>
              </w:rPr>
              <w:t>درصورتی‌که</w:t>
            </w:r>
            <w:r w:rsidRPr="002E6F03">
              <w:rPr>
                <w:rtl/>
              </w:rPr>
              <w:t xml:space="preserve"> </w:t>
            </w:r>
            <w:r w:rsidR="00DF6DA2" w:rsidRPr="002E6F03">
              <w:rPr>
                <w:rtl/>
              </w:rPr>
              <w:t>مؤسسه</w:t>
            </w:r>
            <w:r w:rsidRPr="002E6F03">
              <w:rPr>
                <w:rtl/>
              </w:rPr>
              <w:t xml:space="preserve"> از </w:t>
            </w:r>
            <w:r w:rsidR="006E339F" w:rsidRPr="002E6F03">
              <w:rPr>
                <w:rtl/>
              </w:rPr>
              <w:t>ک</w:t>
            </w:r>
            <w:r w:rsidRPr="002E6F03">
              <w:rPr>
                <w:rtl/>
              </w:rPr>
              <w:t>ار</w:t>
            </w:r>
            <w:r w:rsidR="00DF6DA2" w:rsidRPr="002E6F03">
              <w:rPr>
                <w:rtl/>
              </w:rPr>
              <w:t>ِ</w:t>
            </w:r>
            <w:r w:rsidRPr="002E6F03">
              <w:rPr>
                <w:rtl/>
              </w:rPr>
              <w:t xml:space="preserve"> </w:t>
            </w:r>
            <w:r w:rsidR="006E339F" w:rsidRPr="002E6F03">
              <w:rPr>
                <w:rtl/>
              </w:rPr>
              <w:t>ک</w:t>
            </w:r>
            <w:r w:rsidRPr="002E6F03">
              <w:rPr>
                <w:rtl/>
              </w:rPr>
              <w:t>ارشناس</w:t>
            </w:r>
            <w:r w:rsidR="00C74FE4" w:rsidRPr="002E6F03">
              <w:rPr>
                <w:rtl/>
              </w:rPr>
              <w:t>ی</w:t>
            </w:r>
            <w:r w:rsidRPr="002E6F03">
              <w:rPr>
                <w:rtl/>
              </w:rPr>
              <w:t xml:space="preserve"> استفاد</w:t>
            </w:r>
            <w:r w:rsidR="006E339F" w:rsidRPr="002E6F03">
              <w:rPr>
                <w:rtl/>
              </w:rPr>
              <w:t>ه</w:t>
            </w:r>
            <w:r w:rsidRPr="002E6F03">
              <w:rPr>
                <w:rtl/>
              </w:rPr>
              <w:t xml:space="preserve"> </w:t>
            </w:r>
            <w:r w:rsidR="006E339F" w:rsidRPr="002E6F03">
              <w:rPr>
                <w:rtl/>
              </w:rPr>
              <w:t>ک</w:t>
            </w:r>
            <w:r w:rsidRPr="002E6F03">
              <w:rPr>
                <w:rtl/>
              </w:rPr>
              <w:t>رد</w:t>
            </w:r>
            <w:r w:rsidR="006E339F" w:rsidRPr="002E6F03">
              <w:rPr>
                <w:rtl/>
              </w:rPr>
              <w:t>ه</w:t>
            </w:r>
            <w:r w:rsidRPr="002E6F03">
              <w:rPr>
                <w:rtl/>
              </w:rPr>
              <w:t xml:space="preserve"> </w:t>
            </w:r>
            <w:r w:rsidR="006E339F" w:rsidRPr="002E6F03">
              <w:rPr>
                <w:rtl/>
              </w:rPr>
              <w:t>که</w:t>
            </w:r>
            <w:r w:rsidRPr="002E6F03">
              <w:rPr>
                <w:rtl/>
              </w:rPr>
              <w:t xml:space="preserve"> توسط مد</w:t>
            </w:r>
            <w:r w:rsidR="006E339F" w:rsidRPr="002E6F03">
              <w:rPr>
                <w:rtl/>
              </w:rPr>
              <w:t>ی</w:t>
            </w:r>
            <w:r w:rsidRPr="002E6F03">
              <w:rPr>
                <w:rtl/>
              </w:rPr>
              <w:t>ر</w:t>
            </w:r>
            <w:r w:rsidR="006E339F" w:rsidRPr="002E6F03">
              <w:rPr>
                <w:rtl/>
              </w:rPr>
              <w:t>ی</w:t>
            </w:r>
            <w:r w:rsidRPr="002E6F03">
              <w:rPr>
                <w:rtl/>
              </w:rPr>
              <w:t>ت ب</w:t>
            </w:r>
            <w:r w:rsidR="006E339F" w:rsidRPr="002E6F03">
              <w:rPr>
                <w:rtl/>
              </w:rPr>
              <w:t>ک</w:t>
            </w:r>
            <w:r w:rsidRPr="002E6F03">
              <w:rPr>
                <w:rtl/>
              </w:rPr>
              <w:t xml:space="preserve">ار </w:t>
            </w:r>
            <w:r w:rsidRPr="002E6F03">
              <w:rPr>
                <w:spacing w:val="-4"/>
                <w:rtl/>
              </w:rPr>
              <w:t>گرفت</w:t>
            </w:r>
            <w:r w:rsidR="006E339F" w:rsidRPr="002E6F03">
              <w:rPr>
                <w:spacing w:val="-4"/>
                <w:rtl/>
              </w:rPr>
              <w:t>ه</w:t>
            </w:r>
            <w:r w:rsidRPr="002E6F03">
              <w:rPr>
                <w:spacing w:val="-4"/>
                <w:rtl/>
              </w:rPr>
              <w:t xml:space="preserve"> شد</w:t>
            </w:r>
            <w:r w:rsidR="006E339F" w:rsidRPr="002E6F03">
              <w:rPr>
                <w:spacing w:val="-4"/>
                <w:rtl/>
              </w:rPr>
              <w:t>ه</w:t>
            </w:r>
            <w:r w:rsidR="00286737" w:rsidRPr="002E6F03">
              <w:rPr>
                <w:spacing w:val="-4"/>
                <w:rtl/>
              </w:rPr>
              <w:t xml:space="preserve"> است</w:t>
            </w:r>
            <w:r w:rsidRPr="002E6F03">
              <w:rPr>
                <w:spacing w:val="-4"/>
                <w:rtl/>
              </w:rPr>
              <w:t xml:space="preserve">، </w:t>
            </w:r>
            <w:r w:rsidR="00EA3618" w:rsidRPr="002E6F03">
              <w:rPr>
                <w:spacing w:val="-4"/>
                <w:rtl/>
              </w:rPr>
              <w:t>مطمئن</w:t>
            </w:r>
            <w:r w:rsidRPr="002E6F03">
              <w:rPr>
                <w:spacing w:val="-4"/>
                <w:rtl/>
              </w:rPr>
              <w:t xml:space="preserve"> شو</w:t>
            </w:r>
            <w:r w:rsidR="006E339F" w:rsidRPr="002E6F03">
              <w:rPr>
                <w:spacing w:val="-4"/>
                <w:rtl/>
              </w:rPr>
              <w:t>ی</w:t>
            </w:r>
            <w:r w:rsidRPr="002E6F03">
              <w:rPr>
                <w:spacing w:val="-4"/>
                <w:rtl/>
              </w:rPr>
              <w:t xml:space="preserve">د </w:t>
            </w:r>
            <w:r w:rsidR="006E339F" w:rsidRPr="002E6F03">
              <w:rPr>
                <w:spacing w:val="-4"/>
                <w:rtl/>
              </w:rPr>
              <w:t>که</w:t>
            </w:r>
            <w:r w:rsidRPr="002E6F03">
              <w:rPr>
                <w:spacing w:val="-4"/>
                <w:rtl/>
              </w:rPr>
              <w:t xml:space="preserve"> استاندارد حسابرس</w:t>
            </w:r>
            <w:r w:rsidR="006E339F" w:rsidRPr="002E6F03">
              <w:rPr>
                <w:spacing w:val="-4"/>
                <w:rtl/>
              </w:rPr>
              <w:t>ی</w:t>
            </w:r>
            <w:r w:rsidRPr="002E6F03">
              <w:rPr>
                <w:spacing w:val="-4"/>
                <w:rtl/>
              </w:rPr>
              <w:t xml:space="preserve"> شمار</w:t>
            </w:r>
            <w:r w:rsidR="006E339F" w:rsidRPr="002E6F03">
              <w:rPr>
                <w:spacing w:val="-4"/>
                <w:rtl/>
              </w:rPr>
              <w:t>ه</w:t>
            </w:r>
            <w:r w:rsidRPr="002E6F03">
              <w:rPr>
                <w:spacing w:val="-4"/>
                <w:rtl/>
              </w:rPr>
              <w:t xml:space="preserve"> ۵۰۰ رعا</w:t>
            </w:r>
            <w:r w:rsidR="006E339F" w:rsidRPr="002E6F03">
              <w:rPr>
                <w:spacing w:val="-4"/>
                <w:rtl/>
              </w:rPr>
              <w:t>ی</w:t>
            </w:r>
            <w:r w:rsidRPr="002E6F03">
              <w:rPr>
                <w:spacing w:val="-4"/>
                <w:rtl/>
              </w:rPr>
              <w:t>ت</w:t>
            </w:r>
            <w:r w:rsidRPr="002E6F03">
              <w:rPr>
                <w:rtl/>
              </w:rPr>
              <w:t xml:space="preserve"> گرد</w:t>
            </w:r>
            <w:r w:rsidR="006E339F" w:rsidRPr="002E6F03">
              <w:rPr>
                <w:rtl/>
              </w:rPr>
              <w:t>ی</w:t>
            </w:r>
            <w:r w:rsidRPr="002E6F03">
              <w:rPr>
                <w:rtl/>
              </w:rPr>
              <w:t>د</w:t>
            </w:r>
            <w:r w:rsidR="006E339F" w:rsidRPr="002E6F03">
              <w:rPr>
                <w:rtl/>
              </w:rPr>
              <w:t>ه</w:t>
            </w:r>
            <w:r w:rsidRPr="002E6F03">
              <w:rPr>
                <w:rtl/>
              </w:rPr>
              <w:t xml:space="preserve"> است. </w:t>
            </w:r>
          </w:p>
        </w:tc>
        <w:tc>
          <w:tcPr>
            <w:tcW w:w="1329" w:type="pct"/>
          </w:tcPr>
          <w:p w14:paraId="70F10725" w14:textId="77777777" w:rsidR="00B35C06" w:rsidRPr="002E6F03" w:rsidRDefault="00B35C06" w:rsidP="00B35C06"/>
        </w:tc>
        <w:tc>
          <w:tcPr>
            <w:tcW w:w="468" w:type="pct"/>
          </w:tcPr>
          <w:p w14:paraId="69AC08C8" w14:textId="77777777" w:rsidR="00B35C06" w:rsidRPr="002E6F03" w:rsidRDefault="00B35C06" w:rsidP="00B35C06"/>
        </w:tc>
        <w:tc>
          <w:tcPr>
            <w:tcW w:w="1000" w:type="pct"/>
          </w:tcPr>
          <w:p w14:paraId="07D9C18B" w14:textId="77777777" w:rsidR="00B35C06" w:rsidRPr="002E6F03" w:rsidRDefault="00B35C06" w:rsidP="00B35C06"/>
        </w:tc>
      </w:tr>
      <w:tr w:rsidR="00B35C06" w:rsidRPr="002E6F03" w14:paraId="43E1937C" w14:textId="77777777" w:rsidTr="004E7366">
        <w:tc>
          <w:tcPr>
            <w:tcW w:w="328" w:type="pct"/>
          </w:tcPr>
          <w:p w14:paraId="5C139F4F" w14:textId="77777777" w:rsidR="00B35C06" w:rsidRPr="002E6F03" w:rsidRDefault="00B35C06" w:rsidP="002176B2">
            <w:pPr>
              <w:jc w:val="center"/>
            </w:pPr>
            <w:r w:rsidRPr="002E6F03">
              <w:rPr>
                <w:rtl/>
              </w:rPr>
              <w:t>۵</w:t>
            </w:r>
          </w:p>
        </w:tc>
        <w:tc>
          <w:tcPr>
            <w:tcW w:w="1875" w:type="pct"/>
          </w:tcPr>
          <w:p w14:paraId="77D38B23" w14:textId="77777777" w:rsidR="00B35C06" w:rsidRPr="002E6F03" w:rsidRDefault="00B35C06" w:rsidP="00B35C06">
            <w:pPr>
              <w:rPr>
                <w:spacing w:val="-2"/>
              </w:rPr>
            </w:pPr>
            <w:r w:rsidRPr="002E6F03">
              <w:rPr>
                <w:spacing w:val="-4"/>
                <w:rtl/>
              </w:rPr>
              <w:t>در</w:t>
            </w:r>
            <w:r w:rsidRPr="002E6F03">
              <w:rPr>
                <w:rFonts w:cs="Times New Roman"/>
                <w:spacing w:val="-4"/>
                <w:rtl/>
              </w:rPr>
              <w:t> </w:t>
            </w:r>
            <w:r w:rsidRPr="002E6F03">
              <w:rPr>
                <w:spacing w:val="-4"/>
                <w:rtl/>
              </w:rPr>
              <w:t>صورت استفاد</w:t>
            </w:r>
            <w:r w:rsidR="006E339F" w:rsidRPr="002E6F03">
              <w:rPr>
                <w:spacing w:val="-4"/>
                <w:rtl/>
              </w:rPr>
              <w:t>ه</w:t>
            </w:r>
            <w:r w:rsidRPr="002E6F03">
              <w:rPr>
                <w:spacing w:val="-4"/>
                <w:rtl/>
              </w:rPr>
              <w:t xml:space="preserve"> مؤسس</w:t>
            </w:r>
            <w:r w:rsidR="006E339F" w:rsidRPr="002E6F03">
              <w:rPr>
                <w:spacing w:val="-4"/>
                <w:rtl/>
              </w:rPr>
              <w:t>ه</w:t>
            </w:r>
            <w:r w:rsidRPr="002E6F03">
              <w:rPr>
                <w:spacing w:val="-4"/>
                <w:rtl/>
              </w:rPr>
              <w:t xml:space="preserve"> از</w:t>
            </w:r>
            <w:r w:rsidRPr="002E6F03">
              <w:rPr>
                <w:rFonts w:cs="Times New Roman"/>
                <w:spacing w:val="-4"/>
                <w:rtl/>
              </w:rPr>
              <w:t> </w:t>
            </w:r>
            <w:r w:rsidR="006E339F" w:rsidRPr="002E6F03">
              <w:rPr>
                <w:spacing w:val="-4"/>
                <w:rtl/>
              </w:rPr>
              <w:t>ک</w:t>
            </w:r>
            <w:r w:rsidRPr="002E6F03">
              <w:rPr>
                <w:spacing w:val="-4"/>
                <w:rtl/>
              </w:rPr>
              <w:t xml:space="preserve">ار </w:t>
            </w:r>
            <w:r w:rsidR="006E339F" w:rsidRPr="002E6F03">
              <w:rPr>
                <w:spacing w:val="-4"/>
                <w:rtl/>
              </w:rPr>
              <w:t>یک</w:t>
            </w:r>
            <w:r w:rsidRPr="002E6F03">
              <w:rPr>
                <w:rFonts w:cs="Times New Roman"/>
                <w:spacing w:val="-2"/>
                <w:rtl/>
              </w:rPr>
              <w:t> </w:t>
            </w:r>
            <w:r w:rsidR="006E339F" w:rsidRPr="002E6F03">
              <w:rPr>
                <w:spacing w:val="-2"/>
                <w:rtl/>
              </w:rPr>
              <w:t>ک</w:t>
            </w:r>
            <w:r w:rsidRPr="002E6F03">
              <w:rPr>
                <w:spacing w:val="-2"/>
                <w:rtl/>
              </w:rPr>
              <w:t>ارشناس حسابرس</w:t>
            </w:r>
            <w:r w:rsidR="006E339F" w:rsidRPr="002E6F03">
              <w:rPr>
                <w:spacing w:val="-2"/>
                <w:rtl/>
              </w:rPr>
              <w:t>ی</w:t>
            </w:r>
            <w:r w:rsidRPr="002E6F03">
              <w:rPr>
                <w:spacing w:val="-2"/>
                <w:rtl/>
              </w:rPr>
              <w:t>، مطمئن شو</w:t>
            </w:r>
            <w:r w:rsidR="006E339F" w:rsidRPr="002E6F03">
              <w:rPr>
                <w:spacing w:val="-2"/>
                <w:rtl/>
              </w:rPr>
              <w:t>ی</w:t>
            </w:r>
            <w:r w:rsidRPr="002E6F03">
              <w:rPr>
                <w:spacing w:val="-2"/>
                <w:rtl/>
              </w:rPr>
              <w:t xml:space="preserve">د </w:t>
            </w:r>
            <w:r w:rsidR="006E339F" w:rsidRPr="002E6F03">
              <w:rPr>
                <w:spacing w:val="-2"/>
                <w:rtl/>
              </w:rPr>
              <w:t>که</w:t>
            </w:r>
            <w:r w:rsidRPr="002E6F03">
              <w:rPr>
                <w:spacing w:val="-2"/>
                <w:rtl/>
              </w:rPr>
              <w:t xml:space="preserve"> استاندارد حسابرس</w:t>
            </w:r>
            <w:r w:rsidR="006E339F" w:rsidRPr="002E6F03">
              <w:rPr>
                <w:spacing w:val="-2"/>
                <w:rtl/>
              </w:rPr>
              <w:t>ی</w:t>
            </w:r>
            <w:r w:rsidRPr="002E6F03">
              <w:rPr>
                <w:spacing w:val="-2"/>
                <w:rtl/>
              </w:rPr>
              <w:t xml:space="preserve"> شمار</w:t>
            </w:r>
            <w:r w:rsidR="006E339F" w:rsidRPr="002E6F03">
              <w:rPr>
                <w:spacing w:val="-2"/>
                <w:rtl/>
              </w:rPr>
              <w:t>ه</w:t>
            </w:r>
            <w:r w:rsidRPr="002E6F03">
              <w:rPr>
                <w:spacing w:val="-2"/>
                <w:rtl/>
              </w:rPr>
              <w:t xml:space="preserve"> 620 رعا</w:t>
            </w:r>
            <w:r w:rsidR="006E339F" w:rsidRPr="002E6F03">
              <w:rPr>
                <w:spacing w:val="-2"/>
                <w:rtl/>
              </w:rPr>
              <w:t>ی</w:t>
            </w:r>
            <w:r w:rsidRPr="002E6F03">
              <w:rPr>
                <w:spacing w:val="-2"/>
                <w:rtl/>
              </w:rPr>
              <w:t>ت شد</w:t>
            </w:r>
            <w:r w:rsidR="006E339F" w:rsidRPr="002E6F03">
              <w:rPr>
                <w:spacing w:val="-2"/>
                <w:rtl/>
              </w:rPr>
              <w:t>ه</w:t>
            </w:r>
            <w:r w:rsidRPr="002E6F03">
              <w:rPr>
                <w:rFonts w:cs="Times New Roman"/>
                <w:spacing w:val="-2"/>
                <w:rtl/>
              </w:rPr>
              <w:t> </w:t>
            </w:r>
            <w:r w:rsidRPr="002E6F03">
              <w:rPr>
                <w:spacing w:val="-2"/>
                <w:rtl/>
              </w:rPr>
              <w:t>است.</w:t>
            </w:r>
          </w:p>
        </w:tc>
        <w:tc>
          <w:tcPr>
            <w:tcW w:w="1329" w:type="pct"/>
          </w:tcPr>
          <w:p w14:paraId="098DBE12" w14:textId="77777777" w:rsidR="00B35C06" w:rsidRPr="002E6F03" w:rsidRDefault="00B35C06" w:rsidP="00B35C06"/>
        </w:tc>
        <w:tc>
          <w:tcPr>
            <w:tcW w:w="468" w:type="pct"/>
          </w:tcPr>
          <w:p w14:paraId="1DC171DD" w14:textId="77777777" w:rsidR="00B35C06" w:rsidRPr="002E6F03" w:rsidRDefault="00B35C06" w:rsidP="00B35C06"/>
        </w:tc>
        <w:tc>
          <w:tcPr>
            <w:tcW w:w="1000" w:type="pct"/>
          </w:tcPr>
          <w:p w14:paraId="2139DD0A" w14:textId="77777777" w:rsidR="00B35C06" w:rsidRPr="002E6F03" w:rsidRDefault="00B35C06" w:rsidP="00B35C06"/>
        </w:tc>
      </w:tr>
      <w:tr w:rsidR="00B35C06" w:rsidRPr="002E6F03" w14:paraId="4D87F70A" w14:textId="77777777" w:rsidTr="004E7366">
        <w:tc>
          <w:tcPr>
            <w:tcW w:w="328" w:type="pct"/>
          </w:tcPr>
          <w:p w14:paraId="3FE3E77F" w14:textId="77777777" w:rsidR="00B35C06" w:rsidRPr="002E6F03" w:rsidRDefault="00B35C06" w:rsidP="002176B2">
            <w:pPr>
              <w:jc w:val="center"/>
            </w:pPr>
            <w:r w:rsidRPr="002E6F03">
              <w:rPr>
                <w:rtl/>
              </w:rPr>
              <w:t>۶</w:t>
            </w:r>
          </w:p>
        </w:tc>
        <w:tc>
          <w:tcPr>
            <w:tcW w:w="1875" w:type="pct"/>
          </w:tcPr>
          <w:p w14:paraId="2534B8BF" w14:textId="77777777" w:rsidR="00B35C06" w:rsidRPr="002E6F03" w:rsidRDefault="00B35C06" w:rsidP="00B35C06">
            <w:pPr>
              <w:rPr>
                <w:spacing w:val="2"/>
              </w:rPr>
            </w:pPr>
            <w:r w:rsidRPr="002E6F03">
              <w:rPr>
                <w:spacing w:val="2"/>
                <w:rtl/>
              </w:rPr>
              <w:t>مناسب بو</w:t>
            </w:r>
            <w:r w:rsidR="00EA3618" w:rsidRPr="002E6F03">
              <w:rPr>
                <w:spacing w:val="2"/>
                <w:rtl/>
              </w:rPr>
              <w:t>د</w:t>
            </w:r>
            <w:r w:rsidRPr="002E6F03">
              <w:rPr>
                <w:spacing w:val="2"/>
                <w:rtl/>
              </w:rPr>
              <w:t>ن برآورد ر</w:t>
            </w:r>
            <w:r w:rsidR="006E339F" w:rsidRPr="002E6F03">
              <w:rPr>
                <w:spacing w:val="2"/>
                <w:rtl/>
              </w:rPr>
              <w:t>ی</w:t>
            </w:r>
            <w:r w:rsidRPr="002E6F03">
              <w:rPr>
                <w:spacing w:val="2"/>
                <w:rtl/>
              </w:rPr>
              <w:t>س</w:t>
            </w:r>
            <w:r w:rsidR="006E339F" w:rsidRPr="002E6F03">
              <w:rPr>
                <w:spacing w:val="2"/>
                <w:rtl/>
              </w:rPr>
              <w:t>ک</w:t>
            </w:r>
            <w:r w:rsidRPr="002E6F03">
              <w:rPr>
                <w:spacing w:val="2"/>
                <w:rtl/>
              </w:rPr>
              <w:t xml:space="preserve"> تحر</w:t>
            </w:r>
            <w:r w:rsidR="006E339F" w:rsidRPr="002E6F03">
              <w:rPr>
                <w:spacing w:val="2"/>
                <w:rtl/>
              </w:rPr>
              <w:t>ی</w:t>
            </w:r>
            <w:r w:rsidRPr="002E6F03">
              <w:rPr>
                <w:spacing w:val="2"/>
                <w:rtl/>
              </w:rPr>
              <w:t>ف باا</w:t>
            </w:r>
            <w:r w:rsidR="006E339F" w:rsidRPr="002E6F03">
              <w:rPr>
                <w:spacing w:val="2"/>
                <w:rtl/>
              </w:rPr>
              <w:t>ه</w:t>
            </w:r>
            <w:r w:rsidRPr="002E6F03">
              <w:rPr>
                <w:spacing w:val="2"/>
                <w:rtl/>
              </w:rPr>
              <w:t>م</w:t>
            </w:r>
            <w:r w:rsidR="006E339F" w:rsidRPr="002E6F03">
              <w:rPr>
                <w:spacing w:val="2"/>
                <w:rtl/>
              </w:rPr>
              <w:t>ی</w:t>
            </w:r>
            <w:r w:rsidRPr="002E6F03">
              <w:rPr>
                <w:spacing w:val="2"/>
                <w:rtl/>
              </w:rPr>
              <w:t>ت در سطح گزار</w:t>
            </w:r>
            <w:r w:rsidR="006E339F" w:rsidRPr="002E6F03">
              <w:rPr>
                <w:spacing w:val="2"/>
                <w:rtl/>
              </w:rPr>
              <w:t>ه</w:t>
            </w:r>
            <w:r w:rsidRPr="002E6F03">
              <w:rPr>
                <w:spacing w:val="2"/>
                <w:rtl/>
              </w:rPr>
              <w:t>‌</w:t>
            </w:r>
            <w:r w:rsidR="006E339F" w:rsidRPr="002E6F03">
              <w:rPr>
                <w:spacing w:val="2"/>
                <w:rtl/>
              </w:rPr>
              <w:t>ه</w:t>
            </w:r>
            <w:r w:rsidRPr="002E6F03">
              <w:rPr>
                <w:spacing w:val="2"/>
                <w:rtl/>
              </w:rPr>
              <w:t>ا</w:t>
            </w:r>
            <w:r w:rsidR="006E339F" w:rsidRPr="002E6F03">
              <w:rPr>
                <w:spacing w:val="2"/>
                <w:rtl/>
              </w:rPr>
              <w:t>ی</w:t>
            </w:r>
            <w:r w:rsidRPr="002E6F03">
              <w:rPr>
                <w:spacing w:val="2"/>
                <w:rtl/>
              </w:rPr>
              <w:t xml:space="preserve"> مد</w:t>
            </w:r>
            <w:r w:rsidR="006E339F" w:rsidRPr="002E6F03">
              <w:rPr>
                <w:spacing w:val="2"/>
                <w:rtl/>
              </w:rPr>
              <w:t>ی</w:t>
            </w:r>
            <w:r w:rsidRPr="002E6F03">
              <w:rPr>
                <w:spacing w:val="2"/>
                <w:rtl/>
              </w:rPr>
              <w:t>ر</w:t>
            </w:r>
            <w:r w:rsidR="006E339F" w:rsidRPr="002E6F03">
              <w:rPr>
                <w:spacing w:val="2"/>
                <w:rtl/>
              </w:rPr>
              <w:t>ی</w:t>
            </w:r>
            <w:r w:rsidRPr="002E6F03">
              <w:rPr>
                <w:spacing w:val="2"/>
                <w:rtl/>
              </w:rPr>
              <w:t>ت را ارز</w:t>
            </w:r>
            <w:r w:rsidR="006E339F" w:rsidRPr="002E6F03">
              <w:rPr>
                <w:spacing w:val="2"/>
                <w:rtl/>
              </w:rPr>
              <w:t>ی</w:t>
            </w:r>
            <w:r w:rsidRPr="002E6F03">
              <w:rPr>
                <w:spacing w:val="2"/>
                <w:rtl/>
              </w:rPr>
              <w:t>اب</w:t>
            </w:r>
            <w:r w:rsidR="006E339F" w:rsidRPr="002E6F03">
              <w:rPr>
                <w:spacing w:val="2"/>
                <w:rtl/>
              </w:rPr>
              <w:t>ی</w:t>
            </w:r>
            <w:r w:rsidRPr="002E6F03">
              <w:rPr>
                <w:spacing w:val="2"/>
                <w:rtl/>
              </w:rPr>
              <w:t xml:space="preserve"> </w:t>
            </w:r>
            <w:r w:rsidR="006E339F" w:rsidRPr="002E6F03">
              <w:rPr>
                <w:spacing w:val="2"/>
                <w:rtl/>
              </w:rPr>
              <w:t>ک</w:t>
            </w:r>
            <w:r w:rsidRPr="002E6F03">
              <w:rPr>
                <w:spacing w:val="2"/>
                <w:rtl/>
              </w:rPr>
              <w:t>ن</w:t>
            </w:r>
            <w:r w:rsidR="006E339F" w:rsidRPr="002E6F03">
              <w:rPr>
                <w:spacing w:val="2"/>
                <w:rtl/>
              </w:rPr>
              <w:t>ی</w:t>
            </w:r>
            <w:r w:rsidRPr="002E6F03">
              <w:rPr>
                <w:spacing w:val="2"/>
                <w:rtl/>
              </w:rPr>
              <w:t>د.</w:t>
            </w:r>
          </w:p>
        </w:tc>
        <w:tc>
          <w:tcPr>
            <w:tcW w:w="1329" w:type="pct"/>
          </w:tcPr>
          <w:p w14:paraId="72A04768" w14:textId="77777777" w:rsidR="00B35C06" w:rsidRPr="002E6F03" w:rsidRDefault="00B35C06" w:rsidP="00B35C06"/>
        </w:tc>
        <w:tc>
          <w:tcPr>
            <w:tcW w:w="468" w:type="pct"/>
          </w:tcPr>
          <w:p w14:paraId="09E060B0" w14:textId="77777777" w:rsidR="00B35C06" w:rsidRPr="002E6F03" w:rsidRDefault="00B35C06" w:rsidP="00B35C06"/>
        </w:tc>
        <w:tc>
          <w:tcPr>
            <w:tcW w:w="1000" w:type="pct"/>
          </w:tcPr>
          <w:p w14:paraId="7FE9F5CF" w14:textId="77777777" w:rsidR="00B35C06" w:rsidRPr="002E6F03" w:rsidRDefault="00B35C06" w:rsidP="00B35C06"/>
        </w:tc>
      </w:tr>
      <w:tr w:rsidR="002176B2" w:rsidRPr="002E6F03" w14:paraId="297D2B15" w14:textId="77777777" w:rsidTr="004E7366">
        <w:tc>
          <w:tcPr>
            <w:tcW w:w="328" w:type="pct"/>
          </w:tcPr>
          <w:p w14:paraId="63449546" w14:textId="61218F83" w:rsidR="002176B2" w:rsidRPr="002E6F03" w:rsidRDefault="002176B2" w:rsidP="002176B2">
            <w:pPr>
              <w:jc w:val="center"/>
              <w:rPr>
                <w:rtl/>
              </w:rPr>
            </w:pPr>
            <w:r w:rsidRPr="002E6F03">
              <w:rPr>
                <w:rtl/>
              </w:rPr>
              <w:t>7</w:t>
            </w:r>
          </w:p>
        </w:tc>
        <w:tc>
          <w:tcPr>
            <w:tcW w:w="1875" w:type="pct"/>
          </w:tcPr>
          <w:p w14:paraId="591F93B1" w14:textId="77777777" w:rsidR="002176B2" w:rsidRPr="002E6F03" w:rsidRDefault="002176B2" w:rsidP="00DF6DA2">
            <w:pPr>
              <w:rPr>
                <w:rtl/>
              </w:rPr>
            </w:pPr>
            <w:r w:rsidRPr="002E6F03">
              <w:rPr>
                <w:spacing w:val="-2"/>
                <w:rtl/>
              </w:rPr>
              <w:t>آیا موارد افشای دیگری برای ارائه مطلوب</w:t>
            </w:r>
            <w:r w:rsidRPr="002E6F03">
              <w:rPr>
                <w:rtl/>
              </w:rPr>
              <w:t xml:space="preserve"> صورت‌های مالی، ضرورت دارد؟</w:t>
            </w:r>
          </w:p>
        </w:tc>
        <w:tc>
          <w:tcPr>
            <w:tcW w:w="1329" w:type="pct"/>
          </w:tcPr>
          <w:p w14:paraId="2B71D168" w14:textId="77777777" w:rsidR="002176B2" w:rsidRPr="002E6F03" w:rsidRDefault="002176B2" w:rsidP="00B35C06"/>
        </w:tc>
        <w:tc>
          <w:tcPr>
            <w:tcW w:w="468" w:type="pct"/>
          </w:tcPr>
          <w:p w14:paraId="487B5008" w14:textId="77777777" w:rsidR="002176B2" w:rsidRPr="002E6F03" w:rsidRDefault="002176B2" w:rsidP="0012292C">
            <w:pPr>
              <w:jc w:val="center"/>
              <w:rPr>
                <w:b/>
                <w:bCs/>
              </w:rPr>
            </w:pPr>
          </w:p>
        </w:tc>
        <w:tc>
          <w:tcPr>
            <w:tcW w:w="1000" w:type="pct"/>
          </w:tcPr>
          <w:p w14:paraId="3DBA2729" w14:textId="77777777" w:rsidR="002176B2" w:rsidRPr="002E6F03" w:rsidRDefault="002176B2" w:rsidP="00B35C06"/>
        </w:tc>
      </w:tr>
      <w:tr w:rsidR="00B35C06" w:rsidRPr="002E6F03" w14:paraId="1B3478A5" w14:textId="77777777" w:rsidTr="004E7366">
        <w:tc>
          <w:tcPr>
            <w:tcW w:w="328" w:type="pct"/>
          </w:tcPr>
          <w:p w14:paraId="741D2999" w14:textId="081D29D4" w:rsidR="00B35C06" w:rsidRPr="002E6F03" w:rsidRDefault="002176B2" w:rsidP="002176B2">
            <w:pPr>
              <w:jc w:val="center"/>
            </w:pPr>
            <w:r w:rsidRPr="002E6F03">
              <w:rPr>
                <w:rtl/>
              </w:rPr>
              <w:t>8</w:t>
            </w:r>
          </w:p>
        </w:tc>
        <w:tc>
          <w:tcPr>
            <w:tcW w:w="1875" w:type="pct"/>
          </w:tcPr>
          <w:p w14:paraId="1DD1D329" w14:textId="77777777" w:rsidR="00B35C06" w:rsidRPr="002E6F03" w:rsidRDefault="00B35C06" w:rsidP="00EB045D">
            <w:pPr>
              <w:spacing w:line="228" w:lineRule="auto"/>
              <w:rPr>
                <w:spacing w:val="2"/>
              </w:rPr>
            </w:pPr>
            <w:r w:rsidRPr="002E6F03">
              <w:rPr>
                <w:spacing w:val="2"/>
                <w:rtl/>
              </w:rPr>
              <w:t>چ</w:t>
            </w:r>
            <w:r w:rsidR="006E339F" w:rsidRPr="002E6F03">
              <w:rPr>
                <w:spacing w:val="2"/>
                <w:rtl/>
              </w:rPr>
              <w:t>ک</w:t>
            </w:r>
            <w:r w:rsidRPr="002E6F03">
              <w:rPr>
                <w:spacing w:val="2"/>
                <w:rtl/>
              </w:rPr>
              <w:t>‌ل</w:t>
            </w:r>
            <w:r w:rsidR="006E339F" w:rsidRPr="002E6F03">
              <w:rPr>
                <w:spacing w:val="2"/>
                <w:rtl/>
              </w:rPr>
              <w:t>ی</w:t>
            </w:r>
            <w:r w:rsidRPr="002E6F03">
              <w:rPr>
                <w:spacing w:val="2"/>
                <w:rtl/>
              </w:rPr>
              <w:t xml:space="preserve">ست </w:t>
            </w:r>
            <w:r w:rsidR="00EA3618" w:rsidRPr="002E6F03">
              <w:rPr>
                <w:spacing w:val="2"/>
                <w:rtl/>
              </w:rPr>
              <w:t>به‌روز</w:t>
            </w:r>
            <w:r w:rsidRPr="002E6F03">
              <w:rPr>
                <w:spacing w:val="2"/>
                <w:rtl/>
              </w:rPr>
              <w:t xml:space="preserve"> شد</w:t>
            </w:r>
            <w:r w:rsidR="006E339F" w:rsidRPr="002E6F03">
              <w:rPr>
                <w:spacing w:val="2"/>
                <w:rtl/>
              </w:rPr>
              <w:t>ه</w:t>
            </w:r>
            <w:r w:rsidRPr="002E6F03">
              <w:rPr>
                <w:spacing w:val="2"/>
                <w:rtl/>
              </w:rPr>
              <w:t xml:space="preserve"> موارد افشا را </w:t>
            </w:r>
            <w:r w:rsidR="006E339F" w:rsidRPr="002E6F03">
              <w:rPr>
                <w:spacing w:val="2"/>
                <w:rtl/>
              </w:rPr>
              <w:t>ک</w:t>
            </w:r>
            <w:r w:rsidRPr="002E6F03">
              <w:rPr>
                <w:spacing w:val="2"/>
                <w:rtl/>
              </w:rPr>
              <w:t xml:space="preserve">امل </w:t>
            </w:r>
            <w:r w:rsidR="006E339F" w:rsidRPr="002E6F03">
              <w:rPr>
                <w:spacing w:val="2"/>
                <w:rtl/>
              </w:rPr>
              <w:t>ک</w:t>
            </w:r>
            <w:r w:rsidRPr="002E6F03">
              <w:rPr>
                <w:spacing w:val="2"/>
                <w:rtl/>
              </w:rPr>
              <w:t>ن</w:t>
            </w:r>
            <w:r w:rsidR="006E339F" w:rsidRPr="002E6F03">
              <w:rPr>
                <w:spacing w:val="2"/>
                <w:rtl/>
              </w:rPr>
              <w:t>ی</w:t>
            </w:r>
            <w:r w:rsidRPr="002E6F03">
              <w:rPr>
                <w:spacing w:val="2"/>
                <w:rtl/>
              </w:rPr>
              <w:t>د.</w:t>
            </w:r>
          </w:p>
        </w:tc>
        <w:tc>
          <w:tcPr>
            <w:tcW w:w="1329" w:type="pct"/>
          </w:tcPr>
          <w:p w14:paraId="159E9A0C" w14:textId="77777777" w:rsidR="00B35C06" w:rsidRPr="002E6F03" w:rsidRDefault="00B35C06" w:rsidP="00EB045D">
            <w:pPr>
              <w:spacing w:line="228" w:lineRule="auto"/>
            </w:pPr>
          </w:p>
        </w:tc>
        <w:tc>
          <w:tcPr>
            <w:tcW w:w="468" w:type="pct"/>
          </w:tcPr>
          <w:p w14:paraId="00888326" w14:textId="6D3C9540" w:rsidR="00B35C06" w:rsidRPr="002E6F03" w:rsidRDefault="002176B2" w:rsidP="00EB045D">
            <w:pPr>
              <w:spacing w:line="228" w:lineRule="auto"/>
              <w:jc w:val="center"/>
            </w:pPr>
            <w:r w:rsidRPr="002E6F03">
              <w:t>A7</w:t>
            </w:r>
          </w:p>
        </w:tc>
        <w:tc>
          <w:tcPr>
            <w:tcW w:w="1000" w:type="pct"/>
          </w:tcPr>
          <w:p w14:paraId="101BF28B" w14:textId="77777777" w:rsidR="00B35C06" w:rsidRPr="002E6F03" w:rsidRDefault="00B35C06" w:rsidP="00EB045D">
            <w:pPr>
              <w:spacing w:line="228" w:lineRule="auto"/>
            </w:pPr>
          </w:p>
        </w:tc>
      </w:tr>
      <w:tr w:rsidR="00B35C06" w:rsidRPr="002E6F03" w14:paraId="32F42F88" w14:textId="77777777" w:rsidTr="004E7366">
        <w:tc>
          <w:tcPr>
            <w:tcW w:w="328" w:type="pct"/>
          </w:tcPr>
          <w:p w14:paraId="0A9E1F63" w14:textId="77777777" w:rsidR="00B35C06" w:rsidRPr="002E6F03" w:rsidRDefault="00422905" w:rsidP="002176B2">
            <w:pPr>
              <w:jc w:val="center"/>
            </w:pPr>
            <w:r w:rsidRPr="002E6F03">
              <w:rPr>
                <w:rtl/>
              </w:rPr>
              <w:t>9</w:t>
            </w:r>
          </w:p>
        </w:tc>
        <w:tc>
          <w:tcPr>
            <w:tcW w:w="1875" w:type="pct"/>
          </w:tcPr>
          <w:p w14:paraId="6F26BF2D" w14:textId="77777777" w:rsidR="00B35C06" w:rsidRPr="002E6F03" w:rsidRDefault="00B35C06" w:rsidP="00EB045D">
            <w:pPr>
              <w:spacing w:line="228" w:lineRule="auto"/>
            </w:pPr>
            <w:r w:rsidRPr="002E6F03">
              <w:rPr>
                <w:rtl/>
              </w:rPr>
              <w:t>دل</w:t>
            </w:r>
            <w:r w:rsidR="006E339F" w:rsidRPr="002E6F03">
              <w:rPr>
                <w:rtl/>
              </w:rPr>
              <w:t>ی</w:t>
            </w:r>
            <w:r w:rsidRPr="002E6F03">
              <w:rPr>
                <w:rtl/>
              </w:rPr>
              <w:t>ل (دلا</w:t>
            </w:r>
            <w:r w:rsidR="006E339F" w:rsidRPr="002E6F03">
              <w:rPr>
                <w:rtl/>
              </w:rPr>
              <w:t>ی</w:t>
            </w:r>
            <w:r w:rsidRPr="002E6F03">
              <w:rPr>
                <w:rtl/>
              </w:rPr>
              <w:t>ل) اعتقاد خود مبن</w:t>
            </w:r>
            <w:r w:rsidR="006E339F" w:rsidRPr="002E6F03">
              <w:rPr>
                <w:rtl/>
              </w:rPr>
              <w:t>ی</w:t>
            </w:r>
            <w:r w:rsidRPr="002E6F03">
              <w:rPr>
                <w:rFonts w:cs="Times New Roman"/>
                <w:rtl/>
              </w:rPr>
              <w:t> </w:t>
            </w:r>
            <w:r w:rsidRPr="002E6F03">
              <w:rPr>
                <w:rtl/>
              </w:rPr>
              <w:t>بر ا</w:t>
            </w:r>
            <w:r w:rsidR="006E339F" w:rsidRPr="002E6F03">
              <w:rPr>
                <w:rtl/>
              </w:rPr>
              <w:t>ی</w:t>
            </w:r>
            <w:r w:rsidRPr="002E6F03">
              <w:rPr>
                <w:rtl/>
              </w:rPr>
              <w:t>ن‌</w:t>
            </w:r>
            <w:r w:rsidR="006E339F" w:rsidRPr="002E6F03">
              <w:rPr>
                <w:rtl/>
              </w:rPr>
              <w:t>که</w:t>
            </w:r>
            <w:r w:rsidRPr="002E6F03">
              <w:rPr>
                <w:rtl/>
              </w:rPr>
              <w:t xml:space="preserve"> حسابرس</w:t>
            </w:r>
            <w:r w:rsidR="006E339F" w:rsidRPr="002E6F03">
              <w:rPr>
                <w:rtl/>
              </w:rPr>
              <w:t>ی</w:t>
            </w:r>
            <w:r w:rsidRPr="002E6F03">
              <w:rPr>
                <w:rtl/>
              </w:rPr>
              <w:t xml:space="preserve"> انجام شد</w:t>
            </w:r>
            <w:r w:rsidR="006E339F" w:rsidRPr="002E6F03">
              <w:rPr>
                <w:rtl/>
              </w:rPr>
              <w:t>ه</w:t>
            </w:r>
            <w:r w:rsidRPr="002E6F03">
              <w:rPr>
                <w:rtl/>
              </w:rPr>
              <w:t>، دق</w:t>
            </w:r>
            <w:r w:rsidR="006E339F" w:rsidRPr="002E6F03">
              <w:rPr>
                <w:rtl/>
              </w:rPr>
              <w:t>ی</w:t>
            </w:r>
            <w:r w:rsidRPr="002E6F03">
              <w:rPr>
                <w:rtl/>
              </w:rPr>
              <w:t>ق و با ترد</w:t>
            </w:r>
            <w:r w:rsidR="006E339F" w:rsidRPr="002E6F03">
              <w:rPr>
                <w:rtl/>
              </w:rPr>
              <w:t>ی</w:t>
            </w:r>
            <w:r w:rsidRPr="002E6F03">
              <w:rPr>
                <w:rtl/>
              </w:rPr>
              <w:t>د حرف</w:t>
            </w:r>
            <w:r w:rsidR="006E339F" w:rsidRPr="002E6F03">
              <w:rPr>
                <w:rtl/>
              </w:rPr>
              <w:t>ه</w:t>
            </w:r>
            <w:r w:rsidRPr="002E6F03">
              <w:rPr>
                <w:rtl/>
              </w:rPr>
              <w:t>‌ا</w:t>
            </w:r>
            <w:r w:rsidR="006E339F" w:rsidRPr="002E6F03">
              <w:rPr>
                <w:rtl/>
              </w:rPr>
              <w:t>ی</w:t>
            </w:r>
            <w:r w:rsidRPr="002E6F03">
              <w:rPr>
                <w:rtl/>
              </w:rPr>
              <w:t xml:space="preserve"> انجام شد</w:t>
            </w:r>
            <w:r w:rsidR="006E339F" w:rsidRPr="002E6F03">
              <w:rPr>
                <w:rtl/>
              </w:rPr>
              <w:t>ه</w:t>
            </w:r>
            <w:r w:rsidRPr="002E6F03">
              <w:rPr>
                <w:rFonts w:cs="Times New Roman"/>
                <w:rtl/>
              </w:rPr>
              <w:t> </w:t>
            </w:r>
            <w:r w:rsidRPr="002E6F03">
              <w:rPr>
                <w:rtl/>
              </w:rPr>
              <w:t>است را بنو</w:t>
            </w:r>
            <w:r w:rsidR="006E339F" w:rsidRPr="002E6F03">
              <w:rPr>
                <w:rtl/>
              </w:rPr>
              <w:t>ی</w:t>
            </w:r>
            <w:r w:rsidRPr="002E6F03">
              <w:rPr>
                <w:rtl/>
              </w:rPr>
              <w:t>س</w:t>
            </w:r>
            <w:r w:rsidR="006E339F" w:rsidRPr="002E6F03">
              <w:rPr>
                <w:rtl/>
              </w:rPr>
              <w:t>ی</w:t>
            </w:r>
            <w:r w:rsidRPr="002E6F03">
              <w:rPr>
                <w:rtl/>
              </w:rPr>
              <w:t xml:space="preserve">د. </w:t>
            </w:r>
            <w:r w:rsidR="006E339F" w:rsidRPr="002E6F03">
              <w:rPr>
                <w:rtl/>
              </w:rPr>
              <w:t>ه</w:t>
            </w:r>
            <w:r w:rsidRPr="002E6F03">
              <w:rPr>
                <w:rtl/>
              </w:rPr>
              <w:t>مچن</w:t>
            </w:r>
            <w:r w:rsidR="006E339F" w:rsidRPr="002E6F03">
              <w:rPr>
                <w:rtl/>
              </w:rPr>
              <w:t>ی</w:t>
            </w:r>
            <w:r w:rsidRPr="002E6F03">
              <w:rPr>
                <w:rtl/>
              </w:rPr>
              <w:t>ن زم</w:t>
            </w:r>
            <w:r w:rsidR="006E339F" w:rsidRPr="002E6F03">
              <w:rPr>
                <w:rtl/>
              </w:rPr>
              <w:t>ی</w:t>
            </w:r>
            <w:r w:rsidRPr="002E6F03">
              <w:rPr>
                <w:rtl/>
              </w:rPr>
              <w:t>ن</w:t>
            </w:r>
            <w:r w:rsidR="006E339F" w:rsidRPr="002E6F03">
              <w:rPr>
                <w:rtl/>
              </w:rPr>
              <w:t>ه</w:t>
            </w:r>
            <w:r w:rsidRPr="002E6F03">
              <w:rPr>
                <w:rtl/>
              </w:rPr>
              <w:t>‌</w:t>
            </w:r>
            <w:r w:rsidR="006E339F" w:rsidRPr="002E6F03">
              <w:rPr>
                <w:rtl/>
              </w:rPr>
              <w:t>ه</w:t>
            </w:r>
            <w:r w:rsidRPr="002E6F03">
              <w:rPr>
                <w:rtl/>
              </w:rPr>
              <w:t>ا</w:t>
            </w:r>
            <w:r w:rsidR="006E339F" w:rsidRPr="002E6F03">
              <w:rPr>
                <w:rtl/>
              </w:rPr>
              <w:t>یی</w:t>
            </w:r>
            <w:r w:rsidRPr="002E6F03">
              <w:rPr>
                <w:rtl/>
              </w:rPr>
              <w:t xml:space="preserve"> را </w:t>
            </w:r>
            <w:r w:rsidR="006E339F" w:rsidRPr="002E6F03">
              <w:rPr>
                <w:rtl/>
              </w:rPr>
              <w:t>که</w:t>
            </w:r>
            <w:r w:rsidRPr="002E6F03">
              <w:rPr>
                <w:rtl/>
              </w:rPr>
              <w:t xml:space="preserve"> </w:t>
            </w:r>
            <w:r w:rsidRPr="002E6F03">
              <w:rPr>
                <w:spacing w:val="-4"/>
                <w:rtl/>
              </w:rPr>
              <w:t>در</w:t>
            </w:r>
            <w:r w:rsidRPr="002E6F03">
              <w:rPr>
                <w:rFonts w:cs="Times New Roman"/>
                <w:spacing w:val="-4"/>
                <w:rtl/>
              </w:rPr>
              <w:t> </w:t>
            </w:r>
            <w:r w:rsidRPr="002E6F03">
              <w:rPr>
                <w:spacing w:val="-4"/>
                <w:rtl/>
              </w:rPr>
              <w:t>مورد آن</w:t>
            </w:r>
            <w:r w:rsidR="006E339F" w:rsidRPr="002E6F03">
              <w:rPr>
                <w:spacing w:val="-4"/>
                <w:rtl/>
              </w:rPr>
              <w:t>ه</w:t>
            </w:r>
            <w:r w:rsidRPr="002E6F03">
              <w:rPr>
                <w:spacing w:val="-4"/>
                <w:rtl/>
              </w:rPr>
              <w:t>ا با مد</w:t>
            </w:r>
            <w:r w:rsidR="006E339F" w:rsidRPr="002E6F03">
              <w:rPr>
                <w:spacing w:val="-4"/>
                <w:rtl/>
              </w:rPr>
              <w:t>ی</w:t>
            </w:r>
            <w:r w:rsidRPr="002E6F03">
              <w:rPr>
                <w:spacing w:val="-4"/>
                <w:rtl/>
              </w:rPr>
              <w:t>ر</w:t>
            </w:r>
            <w:r w:rsidR="006E339F" w:rsidRPr="002E6F03">
              <w:rPr>
                <w:spacing w:val="-4"/>
                <w:rtl/>
              </w:rPr>
              <w:t>ی</w:t>
            </w:r>
            <w:r w:rsidRPr="002E6F03">
              <w:rPr>
                <w:spacing w:val="-4"/>
                <w:rtl/>
              </w:rPr>
              <w:t>ت چالش داشت</w:t>
            </w:r>
            <w:r w:rsidR="006E339F" w:rsidRPr="002E6F03">
              <w:rPr>
                <w:spacing w:val="-4"/>
                <w:rtl/>
              </w:rPr>
              <w:t>ه</w:t>
            </w:r>
            <w:r w:rsidRPr="002E6F03">
              <w:rPr>
                <w:spacing w:val="-4"/>
                <w:rtl/>
              </w:rPr>
              <w:t>‌ا</w:t>
            </w:r>
            <w:r w:rsidR="006E339F" w:rsidRPr="002E6F03">
              <w:rPr>
                <w:spacing w:val="-4"/>
                <w:rtl/>
              </w:rPr>
              <w:t>ی</w:t>
            </w:r>
            <w:r w:rsidRPr="002E6F03">
              <w:rPr>
                <w:spacing w:val="-4"/>
                <w:rtl/>
              </w:rPr>
              <w:t>د</w:t>
            </w:r>
            <w:r w:rsidR="00DF6DA2" w:rsidRPr="002E6F03">
              <w:rPr>
                <w:spacing w:val="-4"/>
                <w:rtl/>
              </w:rPr>
              <w:t>،</w:t>
            </w:r>
            <w:r w:rsidRPr="002E6F03">
              <w:rPr>
                <w:rtl/>
              </w:rPr>
              <w:t xml:space="preserve"> ف</w:t>
            </w:r>
            <w:r w:rsidR="006E339F" w:rsidRPr="002E6F03">
              <w:rPr>
                <w:rtl/>
              </w:rPr>
              <w:t>ه</w:t>
            </w:r>
            <w:r w:rsidRPr="002E6F03">
              <w:rPr>
                <w:rtl/>
              </w:rPr>
              <w:t xml:space="preserve">رست </w:t>
            </w:r>
            <w:r w:rsidR="006E339F" w:rsidRPr="002E6F03">
              <w:rPr>
                <w:rtl/>
              </w:rPr>
              <w:t>ک</w:t>
            </w:r>
            <w:r w:rsidRPr="002E6F03">
              <w:rPr>
                <w:rtl/>
              </w:rPr>
              <w:t>ن</w:t>
            </w:r>
            <w:r w:rsidR="006E339F" w:rsidRPr="002E6F03">
              <w:rPr>
                <w:rtl/>
              </w:rPr>
              <w:t>ی</w:t>
            </w:r>
            <w:r w:rsidRPr="002E6F03">
              <w:rPr>
                <w:rtl/>
              </w:rPr>
              <w:t>د.</w:t>
            </w:r>
          </w:p>
        </w:tc>
        <w:tc>
          <w:tcPr>
            <w:tcW w:w="1329" w:type="pct"/>
          </w:tcPr>
          <w:p w14:paraId="3C81139D" w14:textId="77777777" w:rsidR="00B35C06" w:rsidRPr="002E6F03" w:rsidRDefault="00B35C06" w:rsidP="00EB045D">
            <w:pPr>
              <w:spacing w:line="228" w:lineRule="auto"/>
            </w:pPr>
          </w:p>
        </w:tc>
        <w:tc>
          <w:tcPr>
            <w:tcW w:w="468" w:type="pct"/>
          </w:tcPr>
          <w:p w14:paraId="3EDA4806" w14:textId="77777777" w:rsidR="00B35C06" w:rsidRPr="002E6F03" w:rsidRDefault="00B35C06" w:rsidP="00EB045D">
            <w:pPr>
              <w:spacing w:line="228" w:lineRule="auto"/>
              <w:jc w:val="center"/>
              <w:rPr>
                <w:b/>
                <w:bCs/>
              </w:rPr>
            </w:pPr>
            <w:r w:rsidRPr="002E6F03">
              <w:rPr>
                <w:b/>
                <w:bCs/>
              </w:rPr>
              <w:t>C4</w:t>
            </w:r>
          </w:p>
        </w:tc>
        <w:tc>
          <w:tcPr>
            <w:tcW w:w="1000" w:type="pct"/>
          </w:tcPr>
          <w:p w14:paraId="5709EDC9" w14:textId="77777777" w:rsidR="00B35C06" w:rsidRPr="002E6F03" w:rsidRDefault="00B35C06" w:rsidP="00EB045D">
            <w:pPr>
              <w:spacing w:line="228" w:lineRule="auto"/>
            </w:pPr>
          </w:p>
        </w:tc>
      </w:tr>
      <w:tr w:rsidR="00B35C06" w:rsidRPr="002E6F03" w14:paraId="6F90C3E4" w14:textId="77777777" w:rsidTr="004E7366">
        <w:tc>
          <w:tcPr>
            <w:tcW w:w="328" w:type="pct"/>
          </w:tcPr>
          <w:p w14:paraId="5CD04361" w14:textId="77777777" w:rsidR="00B35C06" w:rsidRPr="002E6F03" w:rsidRDefault="00422905" w:rsidP="002176B2">
            <w:pPr>
              <w:jc w:val="center"/>
            </w:pPr>
            <w:r w:rsidRPr="002E6F03">
              <w:rPr>
                <w:rtl/>
              </w:rPr>
              <w:t>10</w:t>
            </w:r>
          </w:p>
        </w:tc>
        <w:tc>
          <w:tcPr>
            <w:tcW w:w="1875" w:type="pct"/>
          </w:tcPr>
          <w:p w14:paraId="3CB5CB50" w14:textId="77777777" w:rsidR="00B35C06" w:rsidRPr="002E6F03" w:rsidRDefault="00B35C06" w:rsidP="00EB045D">
            <w:pPr>
              <w:spacing w:line="228" w:lineRule="auto"/>
              <w:rPr>
                <w:spacing w:val="-2"/>
              </w:rPr>
            </w:pPr>
            <w:r w:rsidRPr="002E6F03">
              <w:rPr>
                <w:spacing w:val="-2"/>
                <w:rtl/>
              </w:rPr>
              <w:t>اگر گزارش سالان</w:t>
            </w:r>
            <w:r w:rsidR="006E339F" w:rsidRPr="002E6F03">
              <w:rPr>
                <w:spacing w:val="-2"/>
                <w:rtl/>
              </w:rPr>
              <w:t>ه</w:t>
            </w:r>
            <w:r w:rsidRPr="002E6F03">
              <w:rPr>
                <w:spacing w:val="-2"/>
                <w:rtl/>
              </w:rPr>
              <w:t xml:space="preserve"> </w:t>
            </w:r>
            <w:r w:rsidR="006E339F" w:rsidRPr="002E6F03">
              <w:rPr>
                <w:spacing w:val="-2"/>
                <w:rtl/>
              </w:rPr>
              <w:t>ی</w:t>
            </w:r>
            <w:r w:rsidRPr="002E6F03">
              <w:rPr>
                <w:spacing w:val="-2"/>
                <w:rtl/>
              </w:rPr>
              <w:t>ا مدار</w:t>
            </w:r>
            <w:r w:rsidR="006E339F" w:rsidRPr="002E6F03">
              <w:rPr>
                <w:spacing w:val="-2"/>
                <w:rtl/>
              </w:rPr>
              <w:t>ک</w:t>
            </w:r>
            <w:r w:rsidRPr="002E6F03">
              <w:rPr>
                <w:spacing w:val="-2"/>
                <w:rtl/>
              </w:rPr>
              <w:t xml:space="preserve"> مشاب</w:t>
            </w:r>
            <w:r w:rsidR="006E339F" w:rsidRPr="002E6F03">
              <w:rPr>
                <w:spacing w:val="-2"/>
                <w:rtl/>
              </w:rPr>
              <w:t>ه</w:t>
            </w:r>
            <w:r w:rsidRPr="002E6F03">
              <w:rPr>
                <w:spacing w:val="-2"/>
                <w:rtl/>
              </w:rPr>
              <w:t xml:space="preserve"> برا</w:t>
            </w:r>
            <w:r w:rsidR="006E339F" w:rsidRPr="002E6F03">
              <w:rPr>
                <w:spacing w:val="-2"/>
                <w:rtl/>
              </w:rPr>
              <w:t>ی</w:t>
            </w:r>
            <w:r w:rsidRPr="002E6F03">
              <w:rPr>
                <w:spacing w:val="-2"/>
                <w:rtl/>
              </w:rPr>
              <w:t xml:space="preserve"> استفاد</w:t>
            </w:r>
            <w:r w:rsidR="006E339F" w:rsidRPr="002E6F03">
              <w:rPr>
                <w:spacing w:val="-2"/>
                <w:rtl/>
              </w:rPr>
              <w:t>ه</w:t>
            </w:r>
            <w:r w:rsidRPr="002E6F03">
              <w:rPr>
                <w:spacing w:val="-2"/>
                <w:rtl/>
              </w:rPr>
              <w:t xml:space="preserve"> مال</w:t>
            </w:r>
            <w:r w:rsidR="006E339F" w:rsidRPr="002E6F03">
              <w:rPr>
                <w:spacing w:val="-2"/>
                <w:rtl/>
              </w:rPr>
              <w:t>ک</w:t>
            </w:r>
            <w:r w:rsidRPr="002E6F03">
              <w:rPr>
                <w:spacing w:val="-2"/>
                <w:rtl/>
              </w:rPr>
              <w:t xml:space="preserve">ان </w:t>
            </w:r>
            <w:r w:rsidR="006E339F" w:rsidRPr="002E6F03">
              <w:rPr>
                <w:spacing w:val="-2"/>
                <w:rtl/>
              </w:rPr>
              <w:t>ی</w:t>
            </w:r>
            <w:r w:rsidRPr="002E6F03">
              <w:rPr>
                <w:spacing w:val="-2"/>
                <w:rtl/>
              </w:rPr>
              <w:t>ا د</w:t>
            </w:r>
            <w:r w:rsidR="006E339F" w:rsidRPr="002E6F03">
              <w:rPr>
                <w:spacing w:val="-2"/>
                <w:rtl/>
              </w:rPr>
              <w:t>ی</w:t>
            </w:r>
            <w:r w:rsidRPr="002E6F03">
              <w:rPr>
                <w:spacing w:val="-2"/>
                <w:rtl/>
              </w:rPr>
              <w:t>گر ذ</w:t>
            </w:r>
            <w:r w:rsidR="006E339F" w:rsidRPr="002E6F03">
              <w:rPr>
                <w:spacing w:val="-2"/>
                <w:rtl/>
              </w:rPr>
              <w:t>ی</w:t>
            </w:r>
            <w:r w:rsidR="002412EC" w:rsidRPr="002E6F03">
              <w:rPr>
                <w:spacing w:val="-2"/>
                <w:rtl/>
              </w:rPr>
              <w:t>‌</w:t>
            </w:r>
            <w:r w:rsidRPr="002E6F03">
              <w:rPr>
                <w:spacing w:val="-2"/>
                <w:rtl/>
              </w:rPr>
              <w:t>نفعان منتشر شد</w:t>
            </w:r>
            <w:r w:rsidR="006E339F" w:rsidRPr="002E6F03">
              <w:rPr>
                <w:spacing w:val="-2"/>
                <w:rtl/>
              </w:rPr>
              <w:t>ه</w:t>
            </w:r>
            <w:r w:rsidRPr="002E6F03">
              <w:rPr>
                <w:spacing w:val="-2"/>
                <w:rtl/>
              </w:rPr>
              <w:t>، آ</w:t>
            </w:r>
            <w:r w:rsidR="006E339F" w:rsidRPr="002E6F03">
              <w:rPr>
                <w:spacing w:val="-2"/>
                <w:rtl/>
              </w:rPr>
              <w:t>ی</w:t>
            </w:r>
            <w:r w:rsidRPr="002E6F03">
              <w:rPr>
                <w:spacing w:val="-2"/>
                <w:rtl/>
              </w:rPr>
              <w:t>ا الزامات استاندارد حسابرس</w:t>
            </w:r>
            <w:r w:rsidR="006E339F" w:rsidRPr="002E6F03">
              <w:rPr>
                <w:spacing w:val="-2"/>
                <w:rtl/>
              </w:rPr>
              <w:t>ی</w:t>
            </w:r>
            <w:r w:rsidRPr="002E6F03">
              <w:rPr>
                <w:spacing w:val="-2"/>
                <w:rtl/>
              </w:rPr>
              <w:t xml:space="preserve"> شمار</w:t>
            </w:r>
            <w:r w:rsidR="006E339F" w:rsidRPr="002E6F03">
              <w:rPr>
                <w:spacing w:val="-2"/>
                <w:rtl/>
              </w:rPr>
              <w:t>ه</w:t>
            </w:r>
            <w:r w:rsidRPr="002E6F03">
              <w:rPr>
                <w:spacing w:val="-2"/>
                <w:rtl/>
              </w:rPr>
              <w:t xml:space="preserve"> 720 رعا</w:t>
            </w:r>
            <w:r w:rsidR="006E339F" w:rsidRPr="002E6F03">
              <w:rPr>
                <w:spacing w:val="-2"/>
                <w:rtl/>
              </w:rPr>
              <w:t>ی</w:t>
            </w:r>
            <w:r w:rsidRPr="002E6F03">
              <w:rPr>
                <w:spacing w:val="-2"/>
                <w:rtl/>
              </w:rPr>
              <w:t>ت گرد</w:t>
            </w:r>
            <w:r w:rsidR="006E339F" w:rsidRPr="002E6F03">
              <w:rPr>
                <w:spacing w:val="-2"/>
                <w:rtl/>
              </w:rPr>
              <w:t>ی</w:t>
            </w:r>
            <w:r w:rsidRPr="002E6F03">
              <w:rPr>
                <w:spacing w:val="-2"/>
                <w:rtl/>
              </w:rPr>
              <w:t>د</w:t>
            </w:r>
            <w:r w:rsidR="006E339F" w:rsidRPr="002E6F03">
              <w:rPr>
                <w:spacing w:val="-2"/>
                <w:rtl/>
              </w:rPr>
              <w:t>ه</w:t>
            </w:r>
            <w:r w:rsidRPr="002E6F03">
              <w:rPr>
                <w:spacing w:val="-2"/>
                <w:rtl/>
              </w:rPr>
              <w:t xml:space="preserve"> است.</w:t>
            </w:r>
          </w:p>
        </w:tc>
        <w:tc>
          <w:tcPr>
            <w:tcW w:w="1329" w:type="pct"/>
          </w:tcPr>
          <w:p w14:paraId="25458532" w14:textId="77777777" w:rsidR="00B35C06" w:rsidRPr="002E6F03" w:rsidRDefault="00B35C06" w:rsidP="00EB045D">
            <w:pPr>
              <w:spacing w:line="228" w:lineRule="auto"/>
            </w:pPr>
          </w:p>
        </w:tc>
        <w:tc>
          <w:tcPr>
            <w:tcW w:w="468" w:type="pct"/>
          </w:tcPr>
          <w:p w14:paraId="77138D6D" w14:textId="77777777" w:rsidR="00B35C06" w:rsidRPr="002E6F03" w:rsidRDefault="00B35C06" w:rsidP="00EB045D">
            <w:pPr>
              <w:spacing w:line="228" w:lineRule="auto"/>
            </w:pPr>
          </w:p>
        </w:tc>
        <w:tc>
          <w:tcPr>
            <w:tcW w:w="1000" w:type="pct"/>
          </w:tcPr>
          <w:p w14:paraId="44258CA1" w14:textId="77777777" w:rsidR="00B35C06" w:rsidRPr="002E6F03" w:rsidRDefault="00B35C06" w:rsidP="00EB045D">
            <w:pPr>
              <w:spacing w:line="228" w:lineRule="auto"/>
            </w:pPr>
          </w:p>
        </w:tc>
      </w:tr>
      <w:tr w:rsidR="00B35C06" w:rsidRPr="002E6F03" w14:paraId="42CF9074" w14:textId="77777777" w:rsidTr="004E7366">
        <w:tc>
          <w:tcPr>
            <w:tcW w:w="328" w:type="pct"/>
          </w:tcPr>
          <w:p w14:paraId="1FB80601" w14:textId="77777777" w:rsidR="00B35C06" w:rsidRPr="002E6F03" w:rsidRDefault="00422905" w:rsidP="002176B2">
            <w:pPr>
              <w:jc w:val="center"/>
            </w:pPr>
            <w:r w:rsidRPr="002E6F03">
              <w:rPr>
                <w:rtl/>
              </w:rPr>
              <w:t>11</w:t>
            </w:r>
          </w:p>
        </w:tc>
        <w:tc>
          <w:tcPr>
            <w:tcW w:w="1875" w:type="pct"/>
          </w:tcPr>
          <w:p w14:paraId="71CB17B9" w14:textId="1CD31F0F" w:rsidR="00B35C06" w:rsidRPr="002E6F03" w:rsidRDefault="00B35C06" w:rsidP="00EB045D">
            <w:pPr>
              <w:spacing w:line="228" w:lineRule="auto"/>
              <w:rPr>
                <w:spacing w:val="-2"/>
              </w:rPr>
            </w:pPr>
            <w:r w:rsidRPr="002E6F03">
              <w:rPr>
                <w:spacing w:val="-2"/>
                <w:rtl/>
              </w:rPr>
              <w:t>آ</w:t>
            </w:r>
            <w:r w:rsidR="006E339F" w:rsidRPr="002E6F03">
              <w:rPr>
                <w:spacing w:val="-2"/>
                <w:rtl/>
              </w:rPr>
              <w:t>ی</w:t>
            </w:r>
            <w:r w:rsidRPr="002E6F03">
              <w:rPr>
                <w:spacing w:val="-2"/>
                <w:rtl/>
              </w:rPr>
              <w:t xml:space="preserve">ا اطلاعات مندرج در گزارش </w:t>
            </w:r>
            <w:r w:rsidR="001930CF" w:rsidRPr="002E6F03">
              <w:rPr>
                <w:spacing w:val="-2"/>
                <w:rtl/>
              </w:rPr>
              <w:t xml:space="preserve">فعالیت </w:t>
            </w:r>
            <w:r w:rsidR="006E339F" w:rsidRPr="002E6F03">
              <w:rPr>
                <w:spacing w:val="-2"/>
                <w:rtl/>
              </w:rPr>
              <w:t>هی</w:t>
            </w:r>
            <w:r w:rsidRPr="002E6F03">
              <w:rPr>
                <w:spacing w:val="-2"/>
                <w:rtl/>
              </w:rPr>
              <w:t>أت</w:t>
            </w:r>
            <w:r w:rsidRPr="002E6F03">
              <w:rPr>
                <w:rFonts w:cs="Times New Roman"/>
                <w:spacing w:val="-2"/>
                <w:rtl/>
              </w:rPr>
              <w:t> </w:t>
            </w:r>
            <w:r w:rsidRPr="002E6F03">
              <w:rPr>
                <w:spacing w:val="-2"/>
                <w:rtl/>
              </w:rPr>
              <w:t>مد</w:t>
            </w:r>
            <w:r w:rsidR="006E339F" w:rsidRPr="002E6F03">
              <w:rPr>
                <w:spacing w:val="-2"/>
                <w:rtl/>
              </w:rPr>
              <w:t>ی</w:t>
            </w:r>
            <w:r w:rsidRPr="002E6F03">
              <w:rPr>
                <w:spacing w:val="-2"/>
                <w:rtl/>
              </w:rPr>
              <w:t>ر</w:t>
            </w:r>
            <w:r w:rsidR="006E339F" w:rsidRPr="002E6F03">
              <w:rPr>
                <w:spacing w:val="-2"/>
                <w:rtl/>
              </w:rPr>
              <w:t>ه</w:t>
            </w:r>
            <w:r w:rsidR="002176B2" w:rsidRPr="002E6F03">
              <w:rPr>
                <w:spacing w:val="-2"/>
                <w:rtl/>
              </w:rPr>
              <w:t xml:space="preserve"> و هرگونه گزارش دیگری که جزیی از الزامات صورت‌های مالی و قوانین </w:t>
            </w:r>
            <w:r w:rsidR="002176B2" w:rsidRPr="002E6F03">
              <w:rPr>
                <w:spacing w:val="-4"/>
                <w:rtl/>
              </w:rPr>
              <w:t>بومی</w:t>
            </w:r>
            <w:r w:rsidR="002176B2" w:rsidRPr="002E6F03">
              <w:rPr>
                <w:spacing w:val="-6"/>
                <w:rtl/>
              </w:rPr>
              <w:t xml:space="preserve"> می‌باشد،</w:t>
            </w:r>
            <w:r w:rsidRPr="002E6F03">
              <w:rPr>
                <w:spacing w:val="-6"/>
                <w:rtl/>
              </w:rPr>
              <w:t xml:space="preserve"> </w:t>
            </w:r>
            <w:r w:rsidRPr="002E6F03">
              <w:rPr>
                <w:spacing w:val="-4"/>
                <w:rtl/>
              </w:rPr>
              <w:t>مطالع</w:t>
            </w:r>
            <w:r w:rsidR="006E339F" w:rsidRPr="002E6F03">
              <w:rPr>
                <w:spacing w:val="-4"/>
                <w:rtl/>
              </w:rPr>
              <w:t>ه</w:t>
            </w:r>
            <w:r w:rsidRPr="002E6F03">
              <w:rPr>
                <w:spacing w:val="-6"/>
                <w:rtl/>
              </w:rPr>
              <w:t xml:space="preserve"> و </w:t>
            </w:r>
            <w:r w:rsidRPr="002E6F03">
              <w:rPr>
                <w:spacing w:val="-4"/>
                <w:rtl/>
              </w:rPr>
              <w:t>ارز</w:t>
            </w:r>
            <w:r w:rsidR="006E339F" w:rsidRPr="002E6F03">
              <w:rPr>
                <w:spacing w:val="-4"/>
                <w:rtl/>
              </w:rPr>
              <w:t>ی</w:t>
            </w:r>
            <w:r w:rsidRPr="002E6F03">
              <w:rPr>
                <w:spacing w:val="-4"/>
                <w:rtl/>
              </w:rPr>
              <w:t>اب</w:t>
            </w:r>
            <w:r w:rsidR="006E339F" w:rsidRPr="002E6F03">
              <w:rPr>
                <w:spacing w:val="-4"/>
                <w:rtl/>
              </w:rPr>
              <w:t>ی</w:t>
            </w:r>
            <w:r w:rsidRPr="002E6F03">
              <w:rPr>
                <w:spacing w:val="-6"/>
                <w:rtl/>
              </w:rPr>
              <w:t xml:space="preserve"> شد</w:t>
            </w:r>
            <w:r w:rsidR="006E339F" w:rsidRPr="002E6F03">
              <w:rPr>
                <w:spacing w:val="-6"/>
                <w:rtl/>
              </w:rPr>
              <w:t>ه</w:t>
            </w:r>
            <w:r w:rsidRPr="002E6F03">
              <w:rPr>
                <w:spacing w:val="-6"/>
                <w:rtl/>
              </w:rPr>
              <w:t xml:space="preserve"> است؟ آ</w:t>
            </w:r>
            <w:r w:rsidR="006E339F" w:rsidRPr="002E6F03">
              <w:rPr>
                <w:spacing w:val="-6"/>
                <w:rtl/>
              </w:rPr>
              <w:t>ی</w:t>
            </w:r>
            <w:r w:rsidRPr="002E6F03">
              <w:rPr>
                <w:spacing w:val="-6"/>
                <w:rtl/>
              </w:rPr>
              <w:t xml:space="preserve">ا </w:t>
            </w:r>
            <w:r w:rsidRPr="002E6F03">
              <w:rPr>
                <w:spacing w:val="-4"/>
                <w:rtl/>
              </w:rPr>
              <w:t>الزامات</w:t>
            </w:r>
            <w:r w:rsidRPr="002E6F03">
              <w:rPr>
                <w:spacing w:val="-6"/>
                <w:rtl/>
              </w:rPr>
              <w:t xml:space="preserve"> </w:t>
            </w:r>
            <w:r w:rsidRPr="002E6F03">
              <w:rPr>
                <w:spacing w:val="-4"/>
                <w:rtl/>
              </w:rPr>
              <w:t>استاندارد</w:t>
            </w:r>
            <w:r w:rsidRPr="002E6F03">
              <w:rPr>
                <w:spacing w:val="-6"/>
                <w:rtl/>
              </w:rPr>
              <w:t xml:space="preserve"> </w:t>
            </w:r>
            <w:r w:rsidRPr="002E6F03">
              <w:rPr>
                <w:spacing w:val="-4"/>
                <w:rtl/>
              </w:rPr>
              <w:t>حسابرس</w:t>
            </w:r>
            <w:r w:rsidR="006E339F" w:rsidRPr="002E6F03">
              <w:rPr>
                <w:spacing w:val="-4"/>
                <w:rtl/>
              </w:rPr>
              <w:t>ی</w:t>
            </w:r>
            <w:r w:rsidRPr="002E6F03">
              <w:rPr>
                <w:spacing w:val="-6"/>
                <w:rtl/>
              </w:rPr>
              <w:t xml:space="preserve"> شمار</w:t>
            </w:r>
            <w:r w:rsidR="006E339F" w:rsidRPr="002E6F03">
              <w:rPr>
                <w:spacing w:val="-6"/>
                <w:rtl/>
              </w:rPr>
              <w:t>ه</w:t>
            </w:r>
            <w:r w:rsidR="00422905" w:rsidRPr="002E6F03">
              <w:rPr>
                <w:rFonts w:cs="Times New Roman"/>
                <w:spacing w:val="-6"/>
                <w:rtl/>
              </w:rPr>
              <w:t> </w:t>
            </w:r>
            <w:r w:rsidRPr="002E6F03">
              <w:rPr>
                <w:spacing w:val="-6"/>
                <w:rtl/>
              </w:rPr>
              <w:t>۷۲۰</w:t>
            </w:r>
            <w:r w:rsidRPr="002E6F03">
              <w:rPr>
                <w:spacing w:val="-2"/>
                <w:rtl/>
              </w:rPr>
              <w:t xml:space="preserve"> در</w:t>
            </w:r>
            <w:r w:rsidRPr="002E6F03">
              <w:rPr>
                <w:rFonts w:cs="Times New Roman"/>
                <w:spacing w:val="-2"/>
                <w:rtl/>
              </w:rPr>
              <w:t> </w:t>
            </w:r>
            <w:r w:rsidRPr="002E6F03">
              <w:rPr>
                <w:spacing w:val="-2"/>
                <w:rtl/>
              </w:rPr>
              <w:t>مورد ا</w:t>
            </w:r>
            <w:r w:rsidR="006E339F" w:rsidRPr="002E6F03">
              <w:rPr>
                <w:spacing w:val="-2"/>
                <w:rtl/>
              </w:rPr>
              <w:t>ی</w:t>
            </w:r>
            <w:r w:rsidRPr="002E6F03">
              <w:rPr>
                <w:spacing w:val="-2"/>
                <w:rtl/>
              </w:rPr>
              <w:t>ن گزارش رعا</w:t>
            </w:r>
            <w:r w:rsidR="006E339F" w:rsidRPr="002E6F03">
              <w:rPr>
                <w:spacing w:val="-2"/>
                <w:rtl/>
              </w:rPr>
              <w:t>ی</w:t>
            </w:r>
            <w:r w:rsidRPr="002E6F03">
              <w:rPr>
                <w:spacing w:val="-2"/>
                <w:rtl/>
              </w:rPr>
              <w:t>ت گرد</w:t>
            </w:r>
            <w:r w:rsidR="006E339F" w:rsidRPr="002E6F03">
              <w:rPr>
                <w:spacing w:val="-2"/>
                <w:rtl/>
              </w:rPr>
              <w:t>ی</w:t>
            </w:r>
            <w:r w:rsidRPr="002E6F03">
              <w:rPr>
                <w:spacing w:val="-2"/>
                <w:rtl/>
              </w:rPr>
              <w:t>د</w:t>
            </w:r>
            <w:r w:rsidR="006E339F" w:rsidRPr="002E6F03">
              <w:rPr>
                <w:spacing w:val="-2"/>
                <w:rtl/>
              </w:rPr>
              <w:t>ه</w:t>
            </w:r>
            <w:r w:rsidRPr="002E6F03">
              <w:rPr>
                <w:spacing w:val="-2"/>
                <w:rtl/>
              </w:rPr>
              <w:t xml:space="preserve"> است؟</w:t>
            </w:r>
          </w:p>
        </w:tc>
        <w:tc>
          <w:tcPr>
            <w:tcW w:w="1329" w:type="pct"/>
          </w:tcPr>
          <w:p w14:paraId="1759F95D" w14:textId="77777777" w:rsidR="00B35C06" w:rsidRPr="002E6F03" w:rsidRDefault="00B35C06" w:rsidP="00EB045D">
            <w:pPr>
              <w:spacing w:line="228" w:lineRule="auto"/>
            </w:pPr>
          </w:p>
        </w:tc>
        <w:tc>
          <w:tcPr>
            <w:tcW w:w="468" w:type="pct"/>
          </w:tcPr>
          <w:p w14:paraId="71C02080" w14:textId="77777777" w:rsidR="00B35C06" w:rsidRPr="002E6F03" w:rsidRDefault="00B35C06" w:rsidP="00EB045D">
            <w:pPr>
              <w:spacing w:line="228" w:lineRule="auto"/>
            </w:pPr>
          </w:p>
        </w:tc>
        <w:tc>
          <w:tcPr>
            <w:tcW w:w="1000" w:type="pct"/>
          </w:tcPr>
          <w:p w14:paraId="72ABC5C8" w14:textId="77777777" w:rsidR="00B35C06" w:rsidRPr="002E6F03" w:rsidRDefault="00B35C06" w:rsidP="00EB045D">
            <w:pPr>
              <w:spacing w:line="228" w:lineRule="auto"/>
            </w:pPr>
          </w:p>
        </w:tc>
      </w:tr>
      <w:tr w:rsidR="00B35C06" w:rsidRPr="002E6F03" w14:paraId="58EE8F3A" w14:textId="77777777" w:rsidTr="004E7366">
        <w:tc>
          <w:tcPr>
            <w:tcW w:w="328" w:type="pct"/>
          </w:tcPr>
          <w:p w14:paraId="2FE5834A" w14:textId="77777777" w:rsidR="00B35C06" w:rsidRPr="002E6F03" w:rsidRDefault="00422905" w:rsidP="002176B2">
            <w:pPr>
              <w:jc w:val="center"/>
            </w:pPr>
            <w:r w:rsidRPr="002E6F03">
              <w:rPr>
                <w:rtl/>
              </w:rPr>
              <w:t>12</w:t>
            </w:r>
          </w:p>
        </w:tc>
        <w:tc>
          <w:tcPr>
            <w:tcW w:w="1875" w:type="pct"/>
          </w:tcPr>
          <w:p w14:paraId="12EA7CDC" w14:textId="5007A959" w:rsidR="002176B2" w:rsidRPr="002E6F03" w:rsidRDefault="00B35C06" w:rsidP="00EB045D">
            <w:pPr>
              <w:spacing w:line="228" w:lineRule="auto"/>
              <w:ind w:left="1"/>
              <w:rPr>
                <w:spacing w:val="-4"/>
              </w:rPr>
            </w:pPr>
            <w:r w:rsidRPr="002E6F03">
              <w:rPr>
                <w:spacing w:val="-4"/>
                <w:rtl/>
              </w:rPr>
              <w:t>در صورت</w:t>
            </w:r>
            <w:r w:rsidR="006E339F" w:rsidRPr="002E6F03">
              <w:rPr>
                <w:spacing w:val="-4"/>
                <w:rtl/>
              </w:rPr>
              <w:t>ی</w:t>
            </w:r>
            <w:r w:rsidRPr="002E6F03">
              <w:rPr>
                <w:spacing w:val="-4"/>
                <w:rtl/>
              </w:rPr>
              <w:t xml:space="preserve"> </w:t>
            </w:r>
            <w:r w:rsidR="006E339F" w:rsidRPr="002E6F03">
              <w:rPr>
                <w:spacing w:val="-4"/>
                <w:rtl/>
              </w:rPr>
              <w:t>که</w:t>
            </w:r>
            <w:r w:rsidRPr="002E6F03">
              <w:rPr>
                <w:spacing w:val="-4"/>
                <w:rtl/>
              </w:rPr>
              <w:t xml:space="preserve"> </w:t>
            </w:r>
            <w:r w:rsidR="00EA3618" w:rsidRPr="002E6F03">
              <w:rPr>
                <w:spacing w:val="-4"/>
                <w:rtl/>
              </w:rPr>
              <w:t>رسیدگی‌های</w:t>
            </w:r>
            <w:r w:rsidRPr="002E6F03">
              <w:rPr>
                <w:spacing w:val="-4"/>
                <w:rtl/>
              </w:rPr>
              <w:t xml:space="preserve"> حسابرس</w:t>
            </w:r>
            <w:r w:rsidR="006E339F" w:rsidRPr="002E6F03">
              <w:rPr>
                <w:spacing w:val="-4"/>
                <w:rtl/>
              </w:rPr>
              <w:t>ی</w:t>
            </w:r>
            <w:r w:rsidRPr="002E6F03">
              <w:rPr>
                <w:spacing w:val="-4"/>
                <w:rtl/>
              </w:rPr>
              <w:t xml:space="preserve"> نشان‌د</w:t>
            </w:r>
            <w:r w:rsidR="006E339F" w:rsidRPr="002E6F03">
              <w:rPr>
                <w:spacing w:val="-4"/>
                <w:rtl/>
              </w:rPr>
              <w:t>ه</w:t>
            </w:r>
            <w:r w:rsidRPr="002E6F03">
              <w:rPr>
                <w:spacing w:val="-4"/>
                <w:rtl/>
              </w:rPr>
              <w:t>ند</w:t>
            </w:r>
            <w:r w:rsidR="006E339F" w:rsidRPr="002E6F03">
              <w:rPr>
                <w:spacing w:val="-4"/>
                <w:rtl/>
              </w:rPr>
              <w:t>ه</w:t>
            </w:r>
            <w:r w:rsidRPr="002E6F03">
              <w:rPr>
                <w:spacing w:val="-4"/>
                <w:rtl/>
              </w:rPr>
              <w:t xml:space="preserve"> مش</w:t>
            </w:r>
            <w:r w:rsidR="006E339F" w:rsidRPr="002E6F03">
              <w:rPr>
                <w:spacing w:val="-4"/>
                <w:rtl/>
              </w:rPr>
              <w:t>ک</w:t>
            </w:r>
            <w:r w:rsidRPr="002E6F03">
              <w:rPr>
                <w:spacing w:val="-4"/>
                <w:rtl/>
              </w:rPr>
              <w:t>لات</w:t>
            </w:r>
            <w:r w:rsidR="006E339F" w:rsidRPr="002E6F03">
              <w:rPr>
                <w:spacing w:val="-4"/>
                <w:rtl/>
              </w:rPr>
              <w:t>ی</w:t>
            </w:r>
            <w:r w:rsidRPr="002E6F03">
              <w:rPr>
                <w:spacing w:val="-4"/>
                <w:rtl/>
              </w:rPr>
              <w:t xml:space="preserve"> در ارقام مقا</w:t>
            </w:r>
            <w:r w:rsidR="006E339F" w:rsidRPr="002E6F03">
              <w:rPr>
                <w:spacing w:val="-4"/>
                <w:rtl/>
              </w:rPr>
              <w:t>ی</w:t>
            </w:r>
            <w:r w:rsidRPr="002E6F03">
              <w:rPr>
                <w:spacing w:val="-4"/>
                <w:rtl/>
              </w:rPr>
              <w:t>س</w:t>
            </w:r>
            <w:r w:rsidR="006E339F" w:rsidRPr="002E6F03">
              <w:rPr>
                <w:spacing w:val="-4"/>
                <w:rtl/>
              </w:rPr>
              <w:t>ه</w:t>
            </w:r>
            <w:r w:rsidRPr="002E6F03">
              <w:rPr>
                <w:spacing w:val="-4"/>
                <w:rtl/>
              </w:rPr>
              <w:t>‌ا</w:t>
            </w:r>
            <w:r w:rsidR="006E339F" w:rsidRPr="002E6F03">
              <w:rPr>
                <w:spacing w:val="-4"/>
                <w:rtl/>
              </w:rPr>
              <w:t>ی</w:t>
            </w:r>
            <w:r w:rsidRPr="002E6F03">
              <w:rPr>
                <w:spacing w:val="-4"/>
                <w:rtl/>
              </w:rPr>
              <w:t xml:space="preserve"> </w:t>
            </w:r>
            <w:r w:rsidR="006E339F" w:rsidRPr="002E6F03">
              <w:rPr>
                <w:spacing w:val="-4"/>
                <w:rtl/>
              </w:rPr>
              <w:t>ه</w:t>
            </w:r>
            <w:r w:rsidRPr="002E6F03">
              <w:rPr>
                <w:spacing w:val="-4"/>
                <w:rtl/>
              </w:rPr>
              <w:t>ستند، چگونگ</w:t>
            </w:r>
            <w:r w:rsidR="006E339F" w:rsidRPr="002E6F03">
              <w:rPr>
                <w:spacing w:val="-4"/>
                <w:rtl/>
              </w:rPr>
              <w:t>ی</w:t>
            </w:r>
            <w:r w:rsidRPr="002E6F03">
              <w:rPr>
                <w:spacing w:val="-4"/>
                <w:rtl/>
              </w:rPr>
              <w:t xml:space="preserve"> رعا</w:t>
            </w:r>
            <w:r w:rsidR="006E339F" w:rsidRPr="002E6F03">
              <w:rPr>
                <w:spacing w:val="-4"/>
                <w:rtl/>
              </w:rPr>
              <w:t>ی</w:t>
            </w:r>
            <w:r w:rsidRPr="002E6F03">
              <w:rPr>
                <w:spacing w:val="-4"/>
                <w:rtl/>
              </w:rPr>
              <w:t>ت الزامات تع</w:t>
            </w:r>
            <w:r w:rsidR="006E339F" w:rsidRPr="002E6F03">
              <w:rPr>
                <w:spacing w:val="-4"/>
                <w:rtl/>
              </w:rPr>
              <w:t>یی</w:t>
            </w:r>
            <w:r w:rsidRPr="002E6F03">
              <w:rPr>
                <w:spacing w:val="-4"/>
                <w:rtl/>
              </w:rPr>
              <w:t>ن شد</w:t>
            </w:r>
            <w:r w:rsidR="006E339F" w:rsidRPr="002E6F03">
              <w:rPr>
                <w:spacing w:val="-4"/>
                <w:rtl/>
              </w:rPr>
              <w:t>ه</w:t>
            </w:r>
            <w:r w:rsidRPr="002E6F03">
              <w:rPr>
                <w:spacing w:val="-4"/>
                <w:rtl/>
              </w:rPr>
              <w:t xml:space="preserve"> در استاندارد حسابرس</w:t>
            </w:r>
            <w:r w:rsidR="006E339F" w:rsidRPr="002E6F03">
              <w:rPr>
                <w:spacing w:val="-4"/>
                <w:rtl/>
              </w:rPr>
              <w:t>ی</w:t>
            </w:r>
            <w:r w:rsidRPr="002E6F03">
              <w:rPr>
                <w:spacing w:val="-4"/>
                <w:rtl/>
              </w:rPr>
              <w:t xml:space="preserve"> شمار</w:t>
            </w:r>
            <w:r w:rsidR="006E339F" w:rsidRPr="002E6F03">
              <w:rPr>
                <w:spacing w:val="-4"/>
                <w:rtl/>
              </w:rPr>
              <w:t>ه</w:t>
            </w:r>
            <w:r w:rsidRPr="002E6F03">
              <w:rPr>
                <w:spacing w:val="-4"/>
                <w:rtl/>
              </w:rPr>
              <w:t xml:space="preserve"> ۷۱۰ را مستند </w:t>
            </w:r>
            <w:r w:rsidR="006E339F" w:rsidRPr="002E6F03">
              <w:rPr>
                <w:spacing w:val="-4"/>
                <w:rtl/>
              </w:rPr>
              <w:t>ک</w:t>
            </w:r>
            <w:r w:rsidRPr="002E6F03">
              <w:rPr>
                <w:spacing w:val="-4"/>
                <w:rtl/>
              </w:rPr>
              <w:t>ن</w:t>
            </w:r>
            <w:r w:rsidR="006E339F" w:rsidRPr="002E6F03">
              <w:rPr>
                <w:spacing w:val="-4"/>
                <w:rtl/>
              </w:rPr>
              <w:t>ی</w:t>
            </w:r>
            <w:r w:rsidRPr="002E6F03">
              <w:rPr>
                <w:spacing w:val="-4"/>
                <w:rtl/>
              </w:rPr>
              <w:t>د.</w:t>
            </w:r>
          </w:p>
        </w:tc>
        <w:tc>
          <w:tcPr>
            <w:tcW w:w="1329" w:type="pct"/>
          </w:tcPr>
          <w:p w14:paraId="48C4C8A2" w14:textId="77777777" w:rsidR="00B35C06" w:rsidRPr="002E6F03" w:rsidRDefault="00B35C06" w:rsidP="00EB045D">
            <w:pPr>
              <w:spacing w:line="228" w:lineRule="auto"/>
              <w:rPr>
                <w:spacing w:val="-4"/>
              </w:rPr>
            </w:pPr>
          </w:p>
        </w:tc>
        <w:tc>
          <w:tcPr>
            <w:tcW w:w="468" w:type="pct"/>
          </w:tcPr>
          <w:p w14:paraId="4051B7FB" w14:textId="77777777" w:rsidR="00B35C06" w:rsidRPr="002E6F03" w:rsidRDefault="00B35C06" w:rsidP="00EB045D">
            <w:pPr>
              <w:spacing w:line="228" w:lineRule="auto"/>
            </w:pPr>
          </w:p>
        </w:tc>
        <w:tc>
          <w:tcPr>
            <w:tcW w:w="1000" w:type="pct"/>
          </w:tcPr>
          <w:p w14:paraId="1A0BFCD1" w14:textId="77777777" w:rsidR="00B35C06" w:rsidRPr="002E6F03" w:rsidRDefault="00B35C06" w:rsidP="00EB045D">
            <w:pPr>
              <w:spacing w:line="228" w:lineRule="auto"/>
            </w:pPr>
          </w:p>
        </w:tc>
      </w:tr>
      <w:tr w:rsidR="00B35C06" w:rsidRPr="002E6F03" w14:paraId="5E6C26E6" w14:textId="77777777" w:rsidTr="004E7366">
        <w:tc>
          <w:tcPr>
            <w:tcW w:w="328" w:type="pct"/>
          </w:tcPr>
          <w:p w14:paraId="52F991D7" w14:textId="77777777" w:rsidR="00B35C06" w:rsidRPr="002E6F03" w:rsidRDefault="00422905" w:rsidP="002176B2">
            <w:pPr>
              <w:jc w:val="center"/>
            </w:pPr>
            <w:r w:rsidRPr="002E6F03">
              <w:rPr>
                <w:rtl/>
              </w:rPr>
              <w:t>13</w:t>
            </w:r>
          </w:p>
        </w:tc>
        <w:tc>
          <w:tcPr>
            <w:tcW w:w="1875" w:type="pct"/>
          </w:tcPr>
          <w:p w14:paraId="4B5CC2EA" w14:textId="1A664013" w:rsidR="0012292C" w:rsidRPr="002E6F03" w:rsidRDefault="00B35C06" w:rsidP="00EB045D">
            <w:pPr>
              <w:spacing w:line="228" w:lineRule="auto"/>
              <w:rPr>
                <w:spacing w:val="2"/>
                <w:rtl/>
              </w:rPr>
            </w:pPr>
            <w:r w:rsidRPr="002E6F03">
              <w:rPr>
                <w:spacing w:val="-4"/>
                <w:rtl/>
              </w:rPr>
              <w:t>از ا</w:t>
            </w:r>
            <w:r w:rsidR="006E339F" w:rsidRPr="002E6F03">
              <w:rPr>
                <w:spacing w:val="-4"/>
                <w:rtl/>
              </w:rPr>
              <w:t>ی</w:t>
            </w:r>
            <w:r w:rsidRPr="002E6F03">
              <w:rPr>
                <w:spacing w:val="-4"/>
                <w:rtl/>
              </w:rPr>
              <w:t>ن‌</w:t>
            </w:r>
            <w:r w:rsidR="006E339F" w:rsidRPr="002E6F03">
              <w:rPr>
                <w:spacing w:val="-4"/>
                <w:rtl/>
              </w:rPr>
              <w:t>که</w:t>
            </w:r>
            <w:r w:rsidRPr="002E6F03">
              <w:rPr>
                <w:spacing w:val="-4"/>
                <w:rtl/>
              </w:rPr>
              <w:t xml:space="preserve"> </w:t>
            </w:r>
            <w:r w:rsidR="00EA3618" w:rsidRPr="002E6F03">
              <w:rPr>
                <w:spacing w:val="-4"/>
                <w:rtl/>
              </w:rPr>
              <w:t>پیش‌نویس</w:t>
            </w:r>
            <w:r w:rsidRPr="002E6F03">
              <w:rPr>
                <w:spacing w:val="-4"/>
                <w:rtl/>
              </w:rPr>
              <w:t xml:space="preserve"> </w:t>
            </w:r>
            <w:r w:rsidR="00EA3618" w:rsidRPr="002E6F03">
              <w:rPr>
                <w:spacing w:val="-4"/>
                <w:rtl/>
              </w:rPr>
              <w:t>تأییدیه</w:t>
            </w:r>
            <w:r w:rsidRPr="002E6F03">
              <w:rPr>
                <w:spacing w:val="-4"/>
                <w:rtl/>
              </w:rPr>
              <w:t xml:space="preserve"> مد</w:t>
            </w:r>
            <w:r w:rsidR="006E339F" w:rsidRPr="002E6F03">
              <w:rPr>
                <w:spacing w:val="-4"/>
                <w:rtl/>
              </w:rPr>
              <w:t>ی</w:t>
            </w:r>
            <w:r w:rsidRPr="002E6F03">
              <w:rPr>
                <w:spacing w:val="-4"/>
                <w:rtl/>
              </w:rPr>
              <w:t xml:space="preserve">ران </w:t>
            </w:r>
            <w:r w:rsidR="00EA3618" w:rsidRPr="002E6F03">
              <w:rPr>
                <w:spacing w:val="-4"/>
                <w:rtl/>
              </w:rPr>
              <w:t>تهیه‌</w:t>
            </w:r>
            <w:r w:rsidR="002176B2" w:rsidRPr="002E6F03">
              <w:rPr>
                <w:spacing w:val="-2"/>
                <w:rtl/>
              </w:rPr>
              <w:t xml:space="preserve"> </w:t>
            </w:r>
            <w:r w:rsidR="00EA3618" w:rsidRPr="002E6F03">
              <w:rPr>
                <w:spacing w:val="-2"/>
                <w:rtl/>
              </w:rPr>
              <w:t>شده</w:t>
            </w:r>
            <w:r w:rsidRPr="002E6F03">
              <w:rPr>
                <w:spacing w:val="-2"/>
                <w:rtl/>
              </w:rPr>
              <w:t xml:space="preserve"> و نسخ</w:t>
            </w:r>
            <w:r w:rsidR="006E339F" w:rsidRPr="002E6F03">
              <w:rPr>
                <w:spacing w:val="-2"/>
                <w:rtl/>
              </w:rPr>
              <w:t>ه</w:t>
            </w:r>
            <w:r w:rsidRPr="002E6F03">
              <w:rPr>
                <w:spacing w:val="-2"/>
                <w:rtl/>
              </w:rPr>
              <w:t xml:space="preserve"> ن</w:t>
            </w:r>
            <w:r w:rsidR="006E339F" w:rsidRPr="002E6F03">
              <w:rPr>
                <w:spacing w:val="-2"/>
                <w:rtl/>
              </w:rPr>
              <w:t>ه</w:t>
            </w:r>
            <w:r w:rsidRPr="002E6F03">
              <w:rPr>
                <w:spacing w:val="-2"/>
                <w:rtl/>
              </w:rPr>
              <w:t>ا</w:t>
            </w:r>
            <w:r w:rsidR="006E339F" w:rsidRPr="002E6F03">
              <w:rPr>
                <w:spacing w:val="-2"/>
                <w:rtl/>
              </w:rPr>
              <w:t>یی</w:t>
            </w:r>
            <w:r w:rsidRPr="002E6F03">
              <w:rPr>
                <w:spacing w:val="-2"/>
                <w:rtl/>
              </w:rPr>
              <w:t xml:space="preserve"> آن </w:t>
            </w:r>
            <w:r w:rsidR="002176B2" w:rsidRPr="002E6F03">
              <w:rPr>
                <w:spacing w:val="-2"/>
                <w:rtl/>
              </w:rPr>
              <w:t>در</w:t>
            </w:r>
            <w:r w:rsidR="002176B2" w:rsidRPr="002E6F03">
              <w:rPr>
                <w:rFonts w:cs="Times New Roman"/>
                <w:spacing w:val="-2"/>
                <w:rtl/>
              </w:rPr>
              <w:t> </w:t>
            </w:r>
            <w:r w:rsidR="002176B2" w:rsidRPr="002E6F03">
              <w:rPr>
                <w:spacing w:val="-2"/>
                <w:rtl/>
              </w:rPr>
              <w:t>حد</w:t>
            </w:r>
            <w:r w:rsidR="002176B2" w:rsidRPr="002E6F03">
              <w:rPr>
                <w:rFonts w:cs="Times New Roman"/>
                <w:spacing w:val="-2"/>
                <w:rtl/>
              </w:rPr>
              <w:t> </w:t>
            </w:r>
            <w:r w:rsidRPr="002E6F03">
              <w:rPr>
                <w:spacing w:val="-2"/>
                <w:rtl/>
              </w:rPr>
              <w:t>ام</w:t>
            </w:r>
            <w:r w:rsidR="006E339F" w:rsidRPr="002E6F03">
              <w:rPr>
                <w:spacing w:val="-2"/>
                <w:rtl/>
              </w:rPr>
              <w:t>ک</w:t>
            </w:r>
            <w:r w:rsidRPr="002E6F03">
              <w:rPr>
                <w:spacing w:val="-2"/>
                <w:rtl/>
              </w:rPr>
              <w:t xml:space="preserve">ان در </w:t>
            </w:r>
            <w:r w:rsidR="00EA3618" w:rsidRPr="002E6F03">
              <w:rPr>
                <w:spacing w:val="-8"/>
                <w:rtl/>
              </w:rPr>
              <w:t>نزدیک‌ترین</w:t>
            </w:r>
            <w:r w:rsidRPr="002E6F03">
              <w:rPr>
                <w:spacing w:val="-8"/>
                <w:rtl/>
              </w:rPr>
              <w:t xml:space="preserve"> تار</w:t>
            </w:r>
            <w:r w:rsidR="006E339F" w:rsidRPr="002E6F03">
              <w:rPr>
                <w:spacing w:val="-8"/>
                <w:rtl/>
              </w:rPr>
              <w:t>ی</w:t>
            </w:r>
            <w:r w:rsidRPr="002E6F03">
              <w:rPr>
                <w:spacing w:val="-8"/>
                <w:rtl/>
              </w:rPr>
              <w:t>خ ب</w:t>
            </w:r>
            <w:r w:rsidR="006E339F" w:rsidRPr="002E6F03">
              <w:rPr>
                <w:spacing w:val="-8"/>
                <w:rtl/>
              </w:rPr>
              <w:t>ه</w:t>
            </w:r>
            <w:r w:rsidRPr="002E6F03">
              <w:rPr>
                <w:spacing w:val="-8"/>
                <w:rtl/>
              </w:rPr>
              <w:t xml:space="preserve"> تار</w:t>
            </w:r>
            <w:r w:rsidR="006E339F" w:rsidRPr="002E6F03">
              <w:rPr>
                <w:spacing w:val="-8"/>
                <w:rtl/>
              </w:rPr>
              <w:t>ی</w:t>
            </w:r>
            <w:r w:rsidRPr="002E6F03">
              <w:rPr>
                <w:spacing w:val="-8"/>
                <w:rtl/>
              </w:rPr>
              <w:t>خ گزارش حسابرس،</w:t>
            </w:r>
            <w:r w:rsidRPr="002E6F03">
              <w:rPr>
                <w:spacing w:val="-2"/>
                <w:rtl/>
              </w:rPr>
              <w:t xml:space="preserve"> و ن</w:t>
            </w:r>
            <w:r w:rsidR="006E339F" w:rsidRPr="002E6F03">
              <w:rPr>
                <w:spacing w:val="-2"/>
                <w:rtl/>
              </w:rPr>
              <w:t>ه</w:t>
            </w:r>
            <w:r w:rsidRPr="002E6F03">
              <w:rPr>
                <w:spacing w:val="-2"/>
                <w:rtl/>
              </w:rPr>
              <w:t xml:space="preserve"> پس</w:t>
            </w:r>
            <w:r w:rsidRPr="002E6F03">
              <w:rPr>
                <w:rFonts w:cs="Times New Roman"/>
                <w:spacing w:val="-2"/>
                <w:rtl/>
              </w:rPr>
              <w:t> </w:t>
            </w:r>
            <w:r w:rsidRPr="002E6F03">
              <w:rPr>
                <w:spacing w:val="-2"/>
                <w:rtl/>
              </w:rPr>
              <w:t>از آن باشد، اطم</w:t>
            </w:r>
            <w:r w:rsidR="006E339F" w:rsidRPr="002E6F03">
              <w:rPr>
                <w:spacing w:val="-2"/>
                <w:rtl/>
              </w:rPr>
              <w:t>ی</w:t>
            </w:r>
            <w:r w:rsidRPr="002E6F03">
              <w:rPr>
                <w:spacing w:val="-2"/>
                <w:rtl/>
              </w:rPr>
              <w:t>نان</w:t>
            </w:r>
            <w:r w:rsidRPr="002E6F03">
              <w:rPr>
                <w:spacing w:val="2"/>
                <w:rtl/>
              </w:rPr>
              <w:t xml:space="preserve"> </w:t>
            </w:r>
            <w:r w:rsidR="006E339F" w:rsidRPr="002E6F03">
              <w:rPr>
                <w:spacing w:val="2"/>
                <w:rtl/>
              </w:rPr>
              <w:t>ی</w:t>
            </w:r>
            <w:r w:rsidRPr="002E6F03">
              <w:rPr>
                <w:spacing w:val="2"/>
                <w:rtl/>
              </w:rPr>
              <w:t>اب</w:t>
            </w:r>
            <w:r w:rsidR="006E339F" w:rsidRPr="002E6F03">
              <w:rPr>
                <w:spacing w:val="2"/>
                <w:rtl/>
              </w:rPr>
              <w:t>ی</w:t>
            </w:r>
            <w:r w:rsidR="002176B2" w:rsidRPr="002E6F03">
              <w:rPr>
                <w:spacing w:val="2"/>
                <w:rtl/>
              </w:rPr>
              <w:t>ـ</w:t>
            </w:r>
            <w:r w:rsidRPr="002E6F03">
              <w:rPr>
                <w:spacing w:val="2"/>
                <w:rtl/>
              </w:rPr>
              <w:t>د.</w:t>
            </w:r>
          </w:p>
        </w:tc>
        <w:tc>
          <w:tcPr>
            <w:tcW w:w="1329" w:type="pct"/>
          </w:tcPr>
          <w:p w14:paraId="40AE74BB" w14:textId="77777777" w:rsidR="00B35C06" w:rsidRPr="002E6F03" w:rsidRDefault="00B35C06" w:rsidP="00EB045D">
            <w:pPr>
              <w:spacing w:line="228" w:lineRule="auto"/>
            </w:pPr>
          </w:p>
        </w:tc>
        <w:tc>
          <w:tcPr>
            <w:tcW w:w="468" w:type="pct"/>
          </w:tcPr>
          <w:p w14:paraId="7FC10F15" w14:textId="77777777" w:rsidR="00B35C06" w:rsidRPr="002E6F03" w:rsidRDefault="00B35C06" w:rsidP="00EB045D">
            <w:pPr>
              <w:spacing w:line="228" w:lineRule="auto"/>
            </w:pPr>
          </w:p>
        </w:tc>
        <w:tc>
          <w:tcPr>
            <w:tcW w:w="1000" w:type="pct"/>
          </w:tcPr>
          <w:p w14:paraId="2C6CA113" w14:textId="77777777" w:rsidR="00B35C06" w:rsidRPr="002E6F03" w:rsidRDefault="00B35C06" w:rsidP="00EB045D">
            <w:pPr>
              <w:spacing w:line="228" w:lineRule="auto"/>
            </w:pPr>
          </w:p>
        </w:tc>
      </w:tr>
      <w:tr w:rsidR="00B35C06" w:rsidRPr="002E6F03" w14:paraId="489FCFC7" w14:textId="77777777" w:rsidTr="004E7366">
        <w:tc>
          <w:tcPr>
            <w:tcW w:w="328" w:type="pct"/>
            <w:tcMar>
              <w:top w:w="142" w:type="dxa"/>
              <w:bottom w:w="142" w:type="dxa"/>
            </w:tcMar>
          </w:tcPr>
          <w:p w14:paraId="761D2CF4" w14:textId="77777777" w:rsidR="00B35C06" w:rsidRPr="002E6F03" w:rsidRDefault="00422905" w:rsidP="002F060F">
            <w:pPr>
              <w:spacing w:line="252" w:lineRule="auto"/>
              <w:jc w:val="center"/>
              <w:rPr>
                <w:rtl/>
              </w:rPr>
            </w:pPr>
            <w:r w:rsidRPr="002E6F03">
              <w:rPr>
                <w:rtl/>
              </w:rPr>
              <w:t>14</w:t>
            </w:r>
          </w:p>
        </w:tc>
        <w:tc>
          <w:tcPr>
            <w:tcW w:w="1875" w:type="pct"/>
            <w:tcMar>
              <w:top w:w="142" w:type="dxa"/>
              <w:bottom w:w="142" w:type="dxa"/>
            </w:tcMar>
          </w:tcPr>
          <w:p w14:paraId="58527FF4" w14:textId="77777777" w:rsidR="00B35C06" w:rsidRPr="002E6F03" w:rsidRDefault="00B35C06" w:rsidP="002F060F">
            <w:pPr>
              <w:spacing w:line="252" w:lineRule="auto"/>
              <w:rPr>
                <w:rtl/>
              </w:rPr>
            </w:pPr>
            <w:r w:rsidRPr="002E6F03">
              <w:rPr>
                <w:rtl/>
              </w:rPr>
              <w:t>اگر م</w:t>
            </w:r>
            <w:r w:rsidR="006E339F" w:rsidRPr="002E6F03">
              <w:rPr>
                <w:rtl/>
              </w:rPr>
              <w:t>ک</w:t>
            </w:r>
            <w:r w:rsidRPr="002E6F03">
              <w:rPr>
                <w:rtl/>
              </w:rPr>
              <w:t>اتب</w:t>
            </w:r>
            <w:r w:rsidR="00A913D1" w:rsidRPr="002E6F03">
              <w:rPr>
                <w:rtl/>
              </w:rPr>
              <w:t>ـ</w:t>
            </w:r>
            <w:r w:rsidR="006E339F" w:rsidRPr="002E6F03">
              <w:rPr>
                <w:rtl/>
              </w:rPr>
              <w:t>ه</w:t>
            </w:r>
            <w:r w:rsidRPr="002E6F03">
              <w:rPr>
                <w:rtl/>
              </w:rPr>
              <w:t xml:space="preserve"> رسم</w:t>
            </w:r>
            <w:r w:rsidR="006E339F" w:rsidRPr="002E6F03">
              <w:rPr>
                <w:rtl/>
              </w:rPr>
              <w:t>ی</w:t>
            </w:r>
            <w:r w:rsidRPr="002E6F03">
              <w:rPr>
                <w:rtl/>
              </w:rPr>
              <w:t xml:space="preserve"> با مد</w:t>
            </w:r>
            <w:r w:rsidR="006E339F" w:rsidRPr="002E6F03">
              <w:rPr>
                <w:rtl/>
              </w:rPr>
              <w:t>ی</w:t>
            </w:r>
            <w:r w:rsidRPr="002E6F03">
              <w:rPr>
                <w:rtl/>
              </w:rPr>
              <w:t>ر</w:t>
            </w:r>
            <w:r w:rsidR="006E339F" w:rsidRPr="002E6F03">
              <w:rPr>
                <w:rtl/>
              </w:rPr>
              <w:t>ی</w:t>
            </w:r>
            <w:r w:rsidRPr="002E6F03">
              <w:rPr>
                <w:rtl/>
              </w:rPr>
              <w:t>ت، ضرور</w:t>
            </w:r>
            <w:r w:rsidR="006E339F" w:rsidRPr="002E6F03">
              <w:rPr>
                <w:rtl/>
              </w:rPr>
              <w:t>ی</w:t>
            </w:r>
            <w:r w:rsidRPr="002E6F03">
              <w:rPr>
                <w:rtl/>
              </w:rPr>
              <w:t xml:space="preserve"> اس</w:t>
            </w:r>
            <w:r w:rsidR="00422905" w:rsidRPr="002E6F03">
              <w:rPr>
                <w:rtl/>
              </w:rPr>
              <w:t>ـ</w:t>
            </w:r>
            <w:r w:rsidRPr="002E6F03">
              <w:rPr>
                <w:rtl/>
              </w:rPr>
              <w:t>ت،</w:t>
            </w:r>
            <w:r w:rsidR="00422905" w:rsidRPr="002E6F03">
              <w:rPr>
                <w:rtl/>
              </w:rPr>
              <w:t xml:space="preserve"> </w:t>
            </w:r>
            <w:r w:rsidR="00EA3618" w:rsidRPr="002E6F03">
              <w:rPr>
                <w:rtl/>
              </w:rPr>
              <w:t>پیش‌نویس</w:t>
            </w:r>
            <w:r w:rsidRPr="002E6F03">
              <w:rPr>
                <w:rtl/>
              </w:rPr>
              <w:t xml:space="preserve"> </w:t>
            </w:r>
            <w:r w:rsidR="006E339F" w:rsidRPr="002E6F03">
              <w:rPr>
                <w:rtl/>
              </w:rPr>
              <w:t>یک</w:t>
            </w:r>
            <w:r w:rsidRPr="002E6F03">
              <w:rPr>
                <w:sz w:val="12"/>
                <w:szCs w:val="18"/>
                <w:rtl/>
              </w:rPr>
              <w:t xml:space="preserve"> </w:t>
            </w:r>
            <w:r w:rsidRPr="002E6F03">
              <w:rPr>
                <w:rtl/>
              </w:rPr>
              <w:t>نام</w:t>
            </w:r>
            <w:r w:rsidR="00422905" w:rsidRPr="002E6F03">
              <w:rPr>
                <w:rtl/>
              </w:rPr>
              <w:t>ـ</w:t>
            </w:r>
            <w:r w:rsidR="006E339F" w:rsidRPr="002E6F03">
              <w:rPr>
                <w:rtl/>
              </w:rPr>
              <w:t>ه</w:t>
            </w:r>
            <w:r w:rsidRPr="002E6F03">
              <w:rPr>
                <w:rtl/>
              </w:rPr>
              <w:t xml:space="preserve"> </w:t>
            </w:r>
            <w:r w:rsidR="00422905" w:rsidRPr="002E6F03">
              <w:rPr>
                <w:rtl/>
              </w:rPr>
              <w:t>من</w:t>
            </w:r>
            <w:r w:rsidRPr="002E6F03">
              <w:rPr>
                <w:rtl/>
              </w:rPr>
              <w:t>اسب برا</w:t>
            </w:r>
            <w:r w:rsidR="006E339F" w:rsidRPr="002E6F03">
              <w:rPr>
                <w:rtl/>
              </w:rPr>
              <w:t>ی</w:t>
            </w:r>
            <w:r w:rsidR="00422905" w:rsidRPr="002E6F03">
              <w:rPr>
                <w:rFonts w:cs="Times New Roman"/>
                <w:rtl/>
              </w:rPr>
              <w:t> </w:t>
            </w:r>
            <w:r w:rsidRPr="002E6F03">
              <w:rPr>
                <w:rtl/>
              </w:rPr>
              <w:t>ارائ</w:t>
            </w:r>
            <w:r w:rsidR="00422905" w:rsidRPr="002E6F03">
              <w:rPr>
                <w:rtl/>
              </w:rPr>
              <w:t>ـ</w:t>
            </w:r>
            <w:r w:rsidR="006E339F" w:rsidRPr="002E6F03">
              <w:rPr>
                <w:rtl/>
              </w:rPr>
              <w:t>ه</w:t>
            </w:r>
            <w:r w:rsidRPr="002E6F03">
              <w:rPr>
                <w:rtl/>
              </w:rPr>
              <w:t xml:space="preserve"> </w:t>
            </w:r>
            <w:r w:rsidR="006E339F" w:rsidRPr="002E6F03">
              <w:rPr>
                <w:rtl/>
              </w:rPr>
              <w:t>ی</w:t>
            </w:r>
            <w:r w:rsidRPr="002E6F03">
              <w:rPr>
                <w:rtl/>
              </w:rPr>
              <w:t>افت</w:t>
            </w:r>
            <w:r w:rsidR="00422905" w:rsidRPr="002E6F03">
              <w:rPr>
                <w:rtl/>
              </w:rPr>
              <w:t>ـ</w:t>
            </w:r>
            <w:r w:rsidR="006E339F" w:rsidRPr="002E6F03">
              <w:rPr>
                <w:rtl/>
              </w:rPr>
              <w:t>ه</w:t>
            </w:r>
            <w:r w:rsidRPr="002E6F03">
              <w:rPr>
                <w:rtl/>
              </w:rPr>
              <w:t>‌</w:t>
            </w:r>
            <w:r w:rsidR="006E339F" w:rsidRPr="002E6F03">
              <w:rPr>
                <w:rtl/>
              </w:rPr>
              <w:t>ه</w:t>
            </w:r>
            <w:r w:rsidRPr="002E6F03">
              <w:rPr>
                <w:rtl/>
              </w:rPr>
              <w:t>ا</w:t>
            </w:r>
            <w:r w:rsidR="006E339F" w:rsidRPr="002E6F03">
              <w:rPr>
                <w:rtl/>
              </w:rPr>
              <w:t>ی</w:t>
            </w:r>
            <w:r w:rsidRPr="002E6F03">
              <w:rPr>
                <w:rtl/>
              </w:rPr>
              <w:t xml:space="preserve"> م</w:t>
            </w:r>
            <w:r w:rsidR="006E339F" w:rsidRPr="002E6F03">
              <w:rPr>
                <w:rtl/>
              </w:rPr>
              <w:t>ه</w:t>
            </w:r>
            <w:r w:rsidRPr="002E6F03">
              <w:rPr>
                <w:rtl/>
              </w:rPr>
              <w:t>م حسابرس</w:t>
            </w:r>
            <w:r w:rsidR="006E339F" w:rsidRPr="002E6F03">
              <w:rPr>
                <w:rtl/>
              </w:rPr>
              <w:t>ی</w:t>
            </w:r>
            <w:r w:rsidRPr="002E6F03">
              <w:rPr>
                <w:rtl/>
              </w:rPr>
              <w:t xml:space="preserve"> ب</w:t>
            </w:r>
            <w:r w:rsidR="00422905" w:rsidRPr="002E6F03">
              <w:rPr>
                <w:rtl/>
              </w:rPr>
              <w:t>ـ</w:t>
            </w:r>
            <w:r w:rsidR="006E339F" w:rsidRPr="002E6F03">
              <w:rPr>
                <w:rtl/>
              </w:rPr>
              <w:t>ه</w:t>
            </w:r>
            <w:r w:rsidRPr="002E6F03">
              <w:rPr>
                <w:rtl/>
              </w:rPr>
              <w:t xml:space="preserve"> </w:t>
            </w:r>
            <w:r w:rsidRPr="002E6F03">
              <w:rPr>
                <w:spacing w:val="-4"/>
                <w:rtl/>
              </w:rPr>
              <w:t>مد</w:t>
            </w:r>
            <w:r w:rsidR="006E339F" w:rsidRPr="002E6F03">
              <w:rPr>
                <w:spacing w:val="-4"/>
                <w:rtl/>
              </w:rPr>
              <w:t>ی</w:t>
            </w:r>
            <w:r w:rsidRPr="002E6F03">
              <w:rPr>
                <w:spacing w:val="-4"/>
                <w:rtl/>
              </w:rPr>
              <w:t>ر</w:t>
            </w:r>
            <w:r w:rsidR="006E339F" w:rsidRPr="002E6F03">
              <w:rPr>
                <w:spacing w:val="-4"/>
                <w:rtl/>
              </w:rPr>
              <w:t>ی</w:t>
            </w:r>
            <w:r w:rsidRPr="002E6F03">
              <w:rPr>
                <w:spacing w:val="-4"/>
                <w:rtl/>
              </w:rPr>
              <w:t>ت بر</w:t>
            </w:r>
            <w:r w:rsidRPr="002E6F03">
              <w:rPr>
                <w:rFonts w:cs="Times New Roman"/>
                <w:spacing w:val="-4"/>
                <w:rtl/>
              </w:rPr>
              <w:t> </w:t>
            </w:r>
            <w:r w:rsidRPr="002E6F03">
              <w:rPr>
                <w:spacing w:val="-4"/>
                <w:rtl/>
              </w:rPr>
              <w:t>اساس الزام استاندارد حسابرس</w:t>
            </w:r>
            <w:r w:rsidR="006E339F" w:rsidRPr="002E6F03">
              <w:rPr>
                <w:spacing w:val="-4"/>
                <w:rtl/>
              </w:rPr>
              <w:t>ی</w:t>
            </w:r>
            <w:r w:rsidRPr="002E6F03">
              <w:rPr>
                <w:rtl/>
              </w:rPr>
              <w:t xml:space="preserve"> شمار</w:t>
            </w:r>
            <w:r w:rsidR="006E339F" w:rsidRPr="002E6F03">
              <w:rPr>
                <w:rtl/>
              </w:rPr>
              <w:t>ه</w:t>
            </w:r>
            <w:r w:rsidR="00422905" w:rsidRPr="002E6F03">
              <w:rPr>
                <w:rFonts w:cs="Times New Roman"/>
                <w:rtl/>
              </w:rPr>
              <w:t> </w:t>
            </w:r>
            <w:r w:rsidRPr="002E6F03">
              <w:rPr>
                <w:rtl/>
              </w:rPr>
              <w:t>260 ت</w:t>
            </w:r>
            <w:r w:rsidR="006E339F" w:rsidRPr="002E6F03">
              <w:rPr>
                <w:rtl/>
              </w:rPr>
              <w:t>هیه</w:t>
            </w:r>
            <w:r w:rsidRPr="002E6F03">
              <w:rPr>
                <w:rtl/>
              </w:rPr>
              <w:t xml:space="preserve"> </w:t>
            </w:r>
            <w:r w:rsidR="006E339F" w:rsidRPr="002E6F03">
              <w:rPr>
                <w:rtl/>
              </w:rPr>
              <w:t>ک</w:t>
            </w:r>
            <w:r w:rsidRPr="002E6F03">
              <w:rPr>
                <w:rtl/>
              </w:rPr>
              <w:t>ن</w:t>
            </w:r>
            <w:r w:rsidR="006E339F" w:rsidRPr="002E6F03">
              <w:rPr>
                <w:rtl/>
              </w:rPr>
              <w:t>ی</w:t>
            </w:r>
            <w:r w:rsidR="00422905" w:rsidRPr="002E6F03">
              <w:rPr>
                <w:rtl/>
              </w:rPr>
              <w:t>ـ</w:t>
            </w:r>
            <w:r w:rsidRPr="002E6F03">
              <w:rPr>
                <w:rtl/>
              </w:rPr>
              <w:t>د.</w:t>
            </w:r>
          </w:p>
        </w:tc>
        <w:tc>
          <w:tcPr>
            <w:tcW w:w="1329" w:type="pct"/>
            <w:tcMar>
              <w:top w:w="142" w:type="dxa"/>
              <w:bottom w:w="142" w:type="dxa"/>
            </w:tcMar>
          </w:tcPr>
          <w:p w14:paraId="7003A275" w14:textId="77777777" w:rsidR="00B35C06" w:rsidRPr="002E6F03" w:rsidRDefault="00B35C06" w:rsidP="002F060F">
            <w:pPr>
              <w:spacing w:line="252" w:lineRule="auto"/>
            </w:pPr>
          </w:p>
        </w:tc>
        <w:tc>
          <w:tcPr>
            <w:tcW w:w="468" w:type="pct"/>
            <w:tcMar>
              <w:top w:w="142" w:type="dxa"/>
              <w:bottom w:w="142" w:type="dxa"/>
            </w:tcMar>
          </w:tcPr>
          <w:p w14:paraId="567C5525" w14:textId="77777777" w:rsidR="00B35C06" w:rsidRPr="002E6F03" w:rsidRDefault="00B35C06" w:rsidP="002F060F">
            <w:pPr>
              <w:spacing w:line="252" w:lineRule="auto"/>
            </w:pPr>
          </w:p>
        </w:tc>
        <w:tc>
          <w:tcPr>
            <w:tcW w:w="1000" w:type="pct"/>
            <w:tcMar>
              <w:top w:w="142" w:type="dxa"/>
              <w:bottom w:w="142" w:type="dxa"/>
            </w:tcMar>
          </w:tcPr>
          <w:p w14:paraId="7ADB42D5" w14:textId="77777777" w:rsidR="00B35C06" w:rsidRPr="002E6F03" w:rsidRDefault="00B35C06" w:rsidP="002F060F">
            <w:pPr>
              <w:spacing w:line="252" w:lineRule="auto"/>
            </w:pPr>
          </w:p>
        </w:tc>
      </w:tr>
      <w:tr w:rsidR="00B35C06" w:rsidRPr="002E6F03" w14:paraId="47CC16D9" w14:textId="77777777" w:rsidTr="004E7366">
        <w:tc>
          <w:tcPr>
            <w:tcW w:w="328" w:type="pct"/>
            <w:tcMar>
              <w:top w:w="142" w:type="dxa"/>
              <w:bottom w:w="142" w:type="dxa"/>
            </w:tcMar>
          </w:tcPr>
          <w:p w14:paraId="35F2DC6F" w14:textId="77777777" w:rsidR="00B35C06" w:rsidRPr="002E6F03" w:rsidRDefault="00422905" w:rsidP="002F060F">
            <w:pPr>
              <w:spacing w:line="252" w:lineRule="auto"/>
              <w:jc w:val="center"/>
              <w:rPr>
                <w:rtl/>
              </w:rPr>
            </w:pPr>
            <w:r w:rsidRPr="002E6F03">
              <w:rPr>
                <w:rtl/>
              </w:rPr>
              <w:t>15</w:t>
            </w:r>
          </w:p>
        </w:tc>
        <w:tc>
          <w:tcPr>
            <w:tcW w:w="1875" w:type="pct"/>
            <w:tcMar>
              <w:top w:w="142" w:type="dxa"/>
              <w:bottom w:w="142" w:type="dxa"/>
            </w:tcMar>
          </w:tcPr>
          <w:p w14:paraId="40FF71AE" w14:textId="5897E9A4" w:rsidR="00B35C06" w:rsidRPr="002E6F03" w:rsidRDefault="00B35C06" w:rsidP="002F060F">
            <w:pPr>
              <w:spacing w:line="252" w:lineRule="auto"/>
              <w:rPr>
                <w:spacing w:val="-4"/>
                <w:rtl/>
              </w:rPr>
            </w:pPr>
            <w:r w:rsidRPr="002E6F03">
              <w:rPr>
                <w:spacing w:val="-4"/>
                <w:rtl/>
              </w:rPr>
              <w:t xml:space="preserve">اگر </w:t>
            </w:r>
            <w:r w:rsidR="00EA3618" w:rsidRPr="002E6F03">
              <w:rPr>
                <w:spacing w:val="-4"/>
                <w:rtl/>
              </w:rPr>
              <w:t>مکاتبه</w:t>
            </w:r>
            <w:r w:rsidRPr="002E6F03">
              <w:rPr>
                <w:spacing w:val="-4"/>
                <w:rtl/>
              </w:rPr>
              <w:t xml:space="preserve"> غ</w:t>
            </w:r>
            <w:r w:rsidR="006E339F" w:rsidRPr="002E6F03">
              <w:rPr>
                <w:spacing w:val="-4"/>
                <w:rtl/>
              </w:rPr>
              <w:t>ی</w:t>
            </w:r>
            <w:r w:rsidRPr="002E6F03">
              <w:rPr>
                <w:spacing w:val="-4"/>
                <w:rtl/>
              </w:rPr>
              <w:t>ر</w:t>
            </w:r>
            <w:r w:rsidRPr="002E6F03">
              <w:rPr>
                <w:rFonts w:cs="Times New Roman"/>
                <w:spacing w:val="-4"/>
                <w:rtl/>
              </w:rPr>
              <w:t> </w:t>
            </w:r>
            <w:r w:rsidRPr="002E6F03">
              <w:rPr>
                <w:spacing w:val="-4"/>
                <w:rtl/>
              </w:rPr>
              <w:t>رسم</w:t>
            </w:r>
            <w:r w:rsidR="006E339F" w:rsidRPr="002E6F03">
              <w:rPr>
                <w:spacing w:val="-4"/>
                <w:rtl/>
              </w:rPr>
              <w:t>ی</w:t>
            </w:r>
            <w:r w:rsidRPr="002E6F03">
              <w:rPr>
                <w:spacing w:val="-4"/>
                <w:rtl/>
              </w:rPr>
              <w:t xml:space="preserve"> برا</w:t>
            </w:r>
            <w:r w:rsidR="006E339F" w:rsidRPr="002E6F03">
              <w:rPr>
                <w:spacing w:val="-4"/>
                <w:rtl/>
              </w:rPr>
              <w:t>ی</w:t>
            </w:r>
            <w:r w:rsidRPr="002E6F03">
              <w:rPr>
                <w:spacing w:val="-4"/>
                <w:rtl/>
              </w:rPr>
              <w:t xml:space="preserve"> ارائ</w:t>
            </w:r>
            <w:r w:rsidR="006E339F" w:rsidRPr="002E6F03">
              <w:rPr>
                <w:spacing w:val="-4"/>
                <w:rtl/>
              </w:rPr>
              <w:t>ه</w:t>
            </w:r>
            <w:r w:rsidRPr="002E6F03">
              <w:rPr>
                <w:spacing w:val="-4"/>
                <w:rtl/>
              </w:rPr>
              <w:t xml:space="preserve"> </w:t>
            </w:r>
            <w:r w:rsidR="006E339F" w:rsidRPr="002E6F03">
              <w:rPr>
                <w:spacing w:val="-4"/>
                <w:rtl/>
              </w:rPr>
              <w:t>ی</w:t>
            </w:r>
            <w:r w:rsidRPr="002E6F03">
              <w:rPr>
                <w:spacing w:val="-4"/>
                <w:rtl/>
              </w:rPr>
              <w:t>افت</w:t>
            </w:r>
            <w:r w:rsidR="006E339F" w:rsidRPr="002E6F03">
              <w:rPr>
                <w:spacing w:val="-4"/>
                <w:rtl/>
              </w:rPr>
              <w:t>ه</w:t>
            </w:r>
            <w:r w:rsidRPr="002E6F03">
              <w:rPr>
                <w:spacing w:val="-4"/>
                <w:rtl/>
              </w:rPr>
              <w:t>‌</w:t>
            </w:r>
            <w:r w:rsidR="006E339F" w:rsidRPr="002E6F03">
              <w:rPr>
                <w:spacing w:val="-4"/>
                <w:rtl/>
              </w:rPr>
              <w:t>ه</w:t>
            </w:r>
            <w:r w:rsidRPr="002E6F03">
              <w:rPr>
                <w:spacing w:val="-4"/>
                <w:rtl/>
              </w:rPr>
              <w:t>ا</w:t>
            </w:r>
            <w:r w:rsidR="006E339F" w:rsidRPr="002E6F03">
              <w:rPr>
                <w:spacing w:val="-4"/>
                <w:rtl/>
              </w:rPr>
              <w:t>ی</w:t>
            </w:r>
            <w:r w:rsidRPr="002E6F03">
              <w:rPr>
                <w:spacing w:val="-4"/>
                <w:rtl/>
              </w:rPr>
              <w:t xml:space="preserve"> حسابرس</w:t>
            </w:r>
            <w:r w:rsidR="006E339F" w:rsidRPr="002E6F03">
              <w:rPr>
                <w:spacing w:val="-4"/>
                <w:rtl/>
              </w:rPr>
              <w:t>ی</w:t>
            </w:r>
            <w:r w:rsidRPr="002E6F03">
              <w:rPr>
                <w:spacing w:val="-4"/>
                <w:rtl/>
              </w:rPr>
              <w:t xml:space="preserve"> مناسب‌تر ب</w:t>
            </w:r>
            <w:r w:rsidR="006E339F" w:rsidRPr="002E6F03">
              <w:rPr>
                <w:spacing w:val="-4"/>
                <w:rtl/>
              </w:rPr>
              <w:t>ه</w:t>
            </w:r>
            <w:r w:rsidRPr="002E6F03">
              <w:rPr>
                <w:spacing w:val="-4"/>
                <w:rtl/>
              </w:rPr>
              <w:t>‌نظر م</w:t>
            </w:r>
            <w:r w:rsidR="006E339F" w:rsidRPr="002E6F03">
              <w:rPr>
                <w:spacing w:val="-4"/>
                <w:rtl/>
              </w:rPr>
              <w:t>ی</w:t>
            </w:r>
            <w:r w:rsidRPr="002E6F03">
              <w:rPr>
                <w:spacing w:val="-4"/>
                <w:rtl/>
              </w:rPr>
              <w:t>‌رسد، از</w:t>
            </w:r>
            <w:r w:rsidR="009059A1" w:rsidRPr="002E6F03">
              <w:rPr>
                <w:rFonts w:cs="Times New Roman" w:hint="cs"/>
                <w:spacing w:val="-4"/>
                <w:rtl/>
              </w:rPr>
              <w:t> </w:t>
            </w:r>
            <w:r w:rsidRPr="002E6F03">
              <w:rPr>
                <w:spacing w:val="-4"/>
                <w:rtl/>
              </w:rPr>
              <w:t>مستندساز</w:t>
            </w:r>
            <w:r w:rsidR="006E339F" w:rsidRPr="002E6F03">
              <w:rPr>
                <w:spacing w:val="-4"/>
                <w:rtl/>
              </w:rPr>
              <w:t>ی</w:t>
            </w:r>
            <w:r w:rsidRPr="002E6F03">
              <w:rPr>
                <w:spacing w:val="-4"/>
                <w:rtl/>
              </w:rPr>
              <w:t xml:space="preserve"> ش</w:t>
            </w:r>
            <w:r w:rsidR="006E339F" w:rsidRPr="002E6F03">
              <w:rPr>
                <w:spacing w:val="-4"/>
                <w:rtl/>
              </w:rPr>
              <w:t>ی</w:t>
            </w:r>
            <w:r w:rsidRPr="002E6F03">
              <w:rPr>
                <w:spacing w:val="-4"/>
                <w:rtl/>
              </w:rPr>
              <w:t>و</w:t>
            </w:r>
            <w:r w:rsidR="006E339F" w:rsidRPr="002E6F03">
              <w:rPr>
                <w:spacing w:val="-4"/>
                <w:rtl/>
              </w:rPr>
              <w:t>ه</w:t>
            </w:r>
            <w:r w:rsidRPr="002E6F03">
              <w:rPr>
                <w:spacing w:val="-4"/>
                <w:rtl/>
              </w:rPr>
              <w:t xml:space="preserve"> اطلاع‌رسان</w:t>
            </w:r>
            <w:r w:rsidR="006E339F" w:rsidRPr="002E6F03">
              <w:rPr>
                <w:spacing w:val="-4"/>
                <w:rtl/>
              </w:rPr>
              <w:t>ی</w:t>
            </w:r>
            <w:r w:rsidRPr="002E6F03">
              <w:rPr>
                <w:spacing w:val="-4"/>
                <w:rtl/>
              </w:rPr>
              <w:t xml:space="preserve"> انجام گرفت</w:t>
            </w:r>
            <w:r w:rsidR="006E339F" w:rsidRPr="002E6F03">
              <w:rPr>
                <w:spacing w:val="-4"/>
                <w:rtl/>
              </w:rPr>
              <w:t>ه</w:t>
            </w:r>
            <w:r w:rsidRPr="002E6F03">
              <w:rPr>
                <w:spacing w:val="-4"/>
                <w:rtl/>
              </w:rPr>
              <w:t xml:space="preserve"> در پروند</w:t>
            </w:r>
            <w:r w:rsidR="006E339F" w:rsidRPr="002E6F03">
              <w:rPr>
                <w:spacing w:val="-4"/>
                <w:rtl/>
              </w:rPr>
              <w:t>ه</w:t>
            </w:r>
            <w:r w:rsidRPr="002E6F03">
              <w:rPr>
                <w:spacing w:val="-4"/>
                <w:rtl/>
              </w:rPr>
              <w:t xml:space="preserve"> حسابرس</w:t>
            </w:r>
            <w:r w:rsidR="006E339F" w:rsidRPr="002E6F03">
              <w:rPr>
                <w:spacing w:val="-4"/>
                <w:rtl/>
              </w:rPr>
              <w:t>ی</w:t>
            </w:r>
            <w:r w:rsidRPr="002E6F03">
              <w:rPr>
                <w:spacing w:val="-4"/>
                <w:rtl/>
              </w:rPr>
              <w:t>، اطم</w:t>
            </w:r>
            <w:r w:rsidR="006E339F" w:rsidRPr="002E6F03">
              <w:rPr>
                <w:spacing w:val="-4"/>
                <w:rtl/>
              </w:rPr>
              <w:t>ی</w:t>
            </w:r>
            <w:r w:rsidRPr="002E6F03">
              <w:rPr>
                <w:spacing w:val="-4"/>
                <w:rtl/>
              </w:rPr>
              <w:t xml:space="preserve">نان </w:t>
            </w:r>
            <w:r w:rsidR="006E339F" w:rsidRPr="002E6F03">
              <w:rPr>
                <w:spacing w:val="-4"/>
                <w:rtl/>
              </w:rPr>
              <w:t>ی</w:t>
            </w:r>
            <w:r w:rsidRPr="002E6F03">
              <w:rPr>
                <w:spacing w:val="-4"/>
                <w:rtl/>
              </w:rPr>
              <w:t>اب</w:t>
            </w:r>
            <w:r w:rsidR="006E339F" w:rsidRPr="002E6F03">
              <w:rPr>
                <w:spacing w:val="-4"/>
                <w:rtl/>
              </w:rPr>
              <w:t>ی</w:t>
            </w:r>
            <w:r w:rsidRPr="002E6F03">
              <w:rPr>
                <w:spacing w:val="-4"/>
                <w:rtl/>
              </w:rPr>
              <w:t>د.</w:t>
            </w:r>
          </w:p>
        </w:tc>
        <w:tc>
          <w:tcPr>
            <w:tcW w:w="1329" w:type="pct"/>
            <w:tcMar>
              <w:top w:w="142" w:type="dxa"/>
              <w:bottom w:w="142" w:type="dxa"/>
            </w:tcMar>
          </w:tcPr>
          <w:p w14:paraId="22B8F482" w14:textId="77777777" w:rsidR="00B35C06" w:rsidRPr="002E6F03" w:rsidRDefault="00B35C06" w:rsidP="002F060F">
            <w:pPr>
              <w:spacing w:line="252" w:lineRule="auto"/>
            </w:pPr>
          </w:p>
        </w:tc>
        <w:tc>
          <w:tcPr>
            <w:tcW w:w="468" w:type="pct"/>
            <w:tcMar>
              <w:top w:w="142" w:type="dxa"/>
              <w:bottom w:w="142" w:type="dxa"/>
            </w:tcMar>
          </w:tcPr>
          <w:p w14:paraId="2C88DFF7" w14:textId="77777777" w:rsidR="00B35C06" w:rsidRPr="002E6F03" w:rsidRDefault="00B35C06" w:rsidP="002F060F">
            <w:pPr>
              <w:spacing w:line="252" w:lineRule="auto"/>
            </w:pPr>
          </w:p>
        </w:tc>
        <w:tc>
          <w:tcPr>
            <w:tcW w:w="1000" w:type="pct"/>
            <w:tcMar>
              <w:top w:w="142" w:type="dxa"/>
              <w:bottom w:w="142" w:type="dxa"/>
            </w:tcMar>
          </w:tcPr>
          <w:p w14:paraId="1A04DE2D" w14:textId="77777777" w:rsidR="00B35C06" w:rsidRPr="002E6F03" w:rsidRDefault="00B35C06" w:rsidP="002F060F">
            <w:pPr>
              <w:spacing w:line="252" w:lineRule="auto"/>
            </w:pPr>
          </w:p>
        </w:tc>
      </w:tr>
      <w:tr w:rsidR="00B35C06" w:rsidRPr="002E6F03" w14:paraId="46AE09D8" w14:textId="77777777" w:rsidTr="004E7366">
        <w:tc>
          <w:tcPr>
            <w:tcW w:w="328" w:type="pct"/>
            <w:tcMar>
              <w:top w:w="142" w:type="dxa"/>
              <w:bottom w:w="142" w:type="dxa"/>
            </w:tcMar>
          </w:tcPr>
          <w:p w14:paraId="7B956D01" w14:textId="77777777" w:rsidR="00B35C06" w:rsidRPr="002E6F03" w:rsidRDefault="00422905" w:rsidP="002F060F">
            <w:pPr>
              <w:spacing w:line="252" w:lineRule="auto"/>
              <w:jc w:val="center"/>
              <w:rPr>
                <w:rtl/>
              </w:rPr>
            </w:pPr>
            <w:r w:rsidRPr="002E6F03">
              <w:rPr>
                <w:rtl/>
              </w:rPr>
              <w:t>16</w:t>
            </w:r>
          </w:p>
        </w:tc>
        <w:tc>
          <w:tcPr>
            <w:tcW w:w="1875" w:type="pct"/>
            <w:tcMar>
              <w:top w:w="142" w:type="dxa"/>
              <w:bottom w:w="142" w:type="dxa"/>
            </w:tcMar>
          </w:tcPr>
          <w:p w14:paraId="2E83A7F7" w14:textId="77777777" w:rsidR="00B35C06" w:rsidRPr="002E6F03" w:rsidRDefault="00B35C06" w:rsidP="002F060F">
            <w:pPr>
              <w:spacing w:line="252" w:lineRule="auto"/>
              <w:rPr>
                <w:spacing w:val="-2"/>
                <w:rtl/>
              </w:rPr>
            </w:pPr>
            <w:r w:rsidRPr="002E6F03">
              <w:rPr>
                <w:spacing w:val="-2"/>
                <w:rtl/>
              </w:rPr>
              <w:t>چنانچ</w:t>
            </w:r>
            <w:r w:rsidR="006E339F" w:rsidRPr="002E6F03">
              <w:rPr>
                <w:spacing w:val="-2"/>
                <w:rtl/>
              </w:rPr>
              <w:t>ه</w:t>
            </w:r>
            <w:r w:rsidRPr="002E6F03">
              <w:rPr>
                <w:spacing w:val="-2"/>
                <w:rtl/>
              </w:rPr>
              <w:t xml:space="preserve"> ار</w:t>
            </w:r>
            <w:r w:rsidR="006E339F" w:rsidRPr="002E6F03">
              <w:rPr>
                <w:spacing w:val="-2"/>
                <w:rtl/>
              </w:rPr>
              <w:t>ک</w:t>
            </w:r>
            <w:r w:rsidRPr="002E6F03">
              <w:rPr>
                <w:spacing w:val="-2"/>
                <w:rtl/>
              </w:rPr>
              <w:t>ان را</w:t>
            </w:r>
            <w:r w:rsidR="006E339F" w:rsidRPr="002E6F03">
              <w:rPr>
                <w:spacing w:val="-2"/>
                <w:rtl/>
              </w:rPr>
              <w:t>ه</w:t>
            </w:r>
            <w:r w:rsidRPr="002E6F03">
              <w:rPr>
                <w:spacing w:val="-2"/>
                <w:rtl/>
              </w:rPr>
              <w:t>بر</w:t>
            </w:r>
            <w:r w:rsidR="006E339F" w:rsidRPr="002E6F03">
              <w:rPr>
                <w:spacing w:val="-2"/>
                <w:rtl/>
              </w:rPr>
              <w:t>ی</w:t>
            </w:r>
            <w:r w:rsidRPr="002E6F03">
              <w:rPr>
                <w:spacing w:val="-2"/>
                <w:rtl/>
              </w:rPr>
              <w:t xml:space="preserve"> </w:t>
            </w:r>
            <w:r w:rsidR="00C74FE4" w:rsidRPr="002E6F03">
              <w:rPr>
                <w:spacing w:val="-2"/>
                <w:rtl/>
              </w:rPr>
              <w:t>بنگاه</w:t>
            </w:r>
            <w:r w:rsidRPr="002E6F03">
              <w:rPr>
                <w:spacing w:val="-2"/>
                <w:rtl/>
              </w:rPr>
              <w:t xml:space="preserve"> در مد</w:t>
            </w:r>
            <w:r w:rsidR="006E339F" w:rsidRPr="002E6F03">
              <w:rPr>
                <w:spacing w:val="-2"/>
                <w:rtl/>
              </w:rPr>
              <w:t>ی</w:t>
            </w:r>
            <w:r w:rsidRPr="002E6F03">
              <w:rPr>
                <w:spacing w:val="-2"/>
                <w:rtl/>
              </w:rPr>
              <w:t>ر</w:t>
            </w:r>
            <w:r w:rsidR="006E339F" w:rsidRPr="002E6F03">
              <w:rPr>
                <w:spacing w:val="-2"/>
                <w:rtl/>
              </w:rPr>
              <w:t>ی</w:t>
            </w:r>
            <w:r w:rsidRPr="002E6F03">
              <w:rPr>
                <w:spacing w:val="-2"/>
                <w:rtl/>
              </w:rPr>
              <w:t>ت اجرا</w:t>
            </w:r>
            <w:r w:rsidR="006E339F" w:rsidRPr="002E6F03">
              <w:rPr>
                <w:spacing w:val="-2"/>
                <w:rtl/>
              </w:rPr>
              <w:t>یی</w:t>
            </w:r>
            <w:r w:rsidRPr="002E6F03">
              <w:rPr>
                <w:spacing w:val="-2"/>
                <w:rtl/>
              </w:rPr>
              <w:t xml:space="preserve"> </w:t>
            </w:r>
            <w:r w:rsidR="00DF6DA2" w:rsidRPr="002E6F03">
              <w:rPr>
                <w:spacing w:val="-2"/>
                <w:rtl/>
              </w:rPr>
              <w:t>آن</w:t>
            </w:r>
            <w:r w:rsidRPr="002E6F03">
              <w:rPr>
                <w:spacing w:val="-2"/>
                <w:rtl/>
              </w:rPr>
              <w:t xml:space="preserve"> نقش</w:t>
            </w:r>
            <w:r w:rsidR="006E339F" w:rsidRPr="002E6F03">
              <w:rPr>
                <w:spacing w:val="-2"/>
                <w:rtl/>
              </w:rPr>
              <w:t>ی</w:t>
            </w:r>
            <w:r w:rsidRPr="002E6F03">
              <w:rPr>
                <w:spacing w:val="-2"/>
                <w:rtl/>
              </w:rPr>
              <w:t xml:space="preserve"> ندارند، ن</w:t>
            </w:r>
            <w:r w:rsidR="006E339F" w:rsidRPr="002E6F03">
              <w:rPr>
                <w:spacing w:val="-2"/>
                <w:rtl/>
              </w:rPr>
              <w:t>ی</w:t>
            </w:r>
            <w:r w:rsidRPr="002E6F03">
              <w:rPr>
                <w:spacing w:val="-2"/>
                <w:rtl/>
              </w:rPr>
              <w:t>از ب</w:t>
            </w:r>
            <w:r w:rsidR="006E339F" w:rsidRPr="002E6F03">
              <w:rPr>
                <w:spacing w:val="-2"/>
                <w:rtl/>
              </w:rPr>
              <w:t>ه</w:t>
            </w:r>
            <w:r w:rsidRPr="002E6F03">
              <w:rPr>
                <w:spacing w:val="-2"/>
                <w:rtl/>
              </w:rPr>
              <w:t xml:space="preserve"> ارسال نام</w:t>
            </w:r>
            <w:r w:rsidR="006E339F" w:rsidRPr="002E6F03">
              <w:rPr>
                <w:spacing w:val="-2"/>
                <w:rtl/>
              </w:rPr>
              <w:t>ه</w:t>
            </w:r>
            <w:r w:rsidRPr="002E6F03">
              <w:rPr>
                <w:spacing w:val="-2"/>
                <w:rtl/>
              </w:rPr>
              <w:t xml:space="preserve"> جداگان</w:t>
            </w:r>
            <w:r w:rsidR="006E339F" w:rsidRPr="002E6F03">
              <w:rPr>
                <w:spacing w:val="-2"/>
                <w:rtl/>
              </w:rPr>
              <w:t>ه</w:t>
            </w:r>
            <w:r w:rsidRPr="002E6F03">
              <w:rPr>
                <w:spacing w:val="-2"/>
                <w:rtl/>
              </w:rPr>
              <w:t>‌ا</w:t>
            </w:r>
            <w:r w:rsidR="006E339F" w:rsidRPr="002E6F03">
              <w:rPr>
                <w:spacing w:val="-2"/>
                <w:rtl/>
              </w:rPr>
              <w:t>ی</w:t>
            </w:r>
            <w:r w:rsidRPr="002E6F03">
              <w:rPr>
                <w:spacing w:val="-2"/>
                <w:rtl/>
              </w:rPr>
              <w:t xml:space="preserve"> برا</w:t>
            </w:r>
            <w:r w:rsidR="006E339F" w:rsidRPr="002E6F03">
              <w:rPr>
                <w:spacing w:val="-2"/>
                <w:rtl/>
              </w:rPr>
              <w:t>ی</w:t>
            </w:r>
            <w:r w:rsidRPr="002E6F03">
              <w:rPr>
                <w:spacing w:val="-2"/>
                <w:rtl/>
              </w:rPr>
              <w:t xml:space="preserve"> مد</w:t>
            </w:r>
            <w:r w:rsidR="006E339F" w:rsidRPr="002E6F03">
              <w:rPr>
                <w:spacing w:val="-2"/>
                <w:rtl/>
              </w:rPr>
              <w:t>ی</w:t>
            </w:r>
            <w:r w:rsidRPr="002E6F03">
              <w:rPr>
                <w:spacing w:val="-2"/>
                <w:rtl/>
              </w:rPr>
              <w:t>ر</w:t>
            </w:r>
            <w:r w:rsidR="006E339F" w:rsidRPr="002E6F03">
              <w:rPr>
                <w:spacing w:val="-2"/>
                <w:rtl/>
              </w:rPr>
              <w:t>ی</w:t>
            </w:r>
            <w:r w:rsidRPr="002E6F03">
              <w:rPr>
                <w:spacing w:val="-2"/>
                <w:rtl/>
              </w:rPr>
              <w:t>ت اجرا</w:t>
            </w:r>
            <w:r w:rsidR="006E339F" w:rsidRPr="002E6F03">
              <w:rPr>
                <w:spacing w:val="-2"/>
                <w:rtl/>
              </w:rPr>
              <w:t>یی</w:t>
            </w:r>
            <w:r w:rsidRPr="002E6F03">
              <w:rPr>
                <w:spacing w:val="-2"/>
                <w:rtl/>
              </w:rPr>
              <w:t xml:space="preserve"> </w:t>
            </w:r>
            <w:r w:rsidRPr="002E6F03">
              <w:rPr>
                <w:rtl/>
              </w:rPr>
              <w:t>ج</w:t>
            </w:r>
            <w:r w:rsidR="006E339F" w:rsidRPr="002E6F03">
              <w:rPr>
                <w:rtl/>
              </w:rPr>
              <w:t>ه</w:t>
            </w:r>
            <w:r w:rsidRPr="002E6F03">
              <w:rPr>
                <w:rtl/>
              </w:rPr>
              <w:t>ت ارائ</w:t>
            </w:r>
            <w:r w:rsidR="006E339F" w:rsidRPr="002E6F03">
              <w:rPr>
                <w:rtl/>
              </w:rPr>
              <w:t>ه</w:t>
            </w:r>
            <w:r w:rsidRPr="002E6F03">
              <w:rPr>
                <w:rtl/>
              </w:rPr>
              <w:t xml:space="preserve"> نقاط ضعف باا</w:t>
            </w:r>
            <w:r w:rsidR="006E339F" w:rsidRPr="002E6F03">
              <w:rPr>
                <w:rtl/>
              </w:rPr>
              <w:t>ه</w:t>
            </w:r>
            <w:r w:rsidRPr="002E6F03">
              <w:rPr>
                <w:rtl/>
              </w:rPr>
              <w:t>م</w:t>
            </w:r>
            <w:r w:rsidR="006E339F" w:rsidRPr="002E6F03">
              <w:rPr>
                <w:rtl/>
              </w:rPr>
              <w:t>ی</w:t>
            </w:r>
            <w:r w:rsidRPr="002E6F03">
              <w:rPr>
                <w:rtl/>
              </w:rPr>
              <w:t xml:space="preserve">ت در </w:t>
            </w:r>
            <w:r w:rsidR="006E339F" w:rsidRPr="002E6F03">
              <w:rPr>
                <w:rtl/>
              </w:rPr>
              <w:t>ک</w:t>
            </w:r>
            <w:r w:rsidRPr="002E6F03">
              <w:rPr>
                <w:rtl/>
              </w:rPr>
              <w:t>نترل‌</w:t>
            </w:r>
            <w:r w:rsidR="006E339F" w:rsidRPr="002E6F03">
              <w:rPr>
                <w:rtl/>
              </w:rPr>
              <w:t>ه</w:t>
            </w:r>
            <w:r w:rsidRPr="002E6F03">
              <w:rPr>
                <w:rtl/>
              </w:rPr>
              <w:t>ا</w:t>
            </w:r>
            <w:r w:rsidR="006E339F" w:rsidRPr="002E6F03">
              <w:rPr>
                <w:rtl/>
              </w:rPr>
              <w:t>ی</w:t>
            </w:r>
            <w:r w:rsidRPr="002E6F03">
              <w:rPr>
                <w:spacing w:val="-2"/>
                <w:rtl/>
              </w:rPr>
              <w:t xml:space="preserve"> داخل</w:t>
            </w:r>
            <w:r w:rsidR="006E339F" w:rsidRPr="002E6F03">
              <w:rPr>
                <w:spacing w:val="-2"/>
                <w:rtl/>
              </w:rPr>
              <w:t>ی</w:t>
            </w:r>
            <w:r w:rsidRPr="002E6F03">
              <w:rPr>
                <w:spacing w:val="-2"/>
                <w:rtl/>
              </w:rPr>
              <w:t xml:space="preserve"> (استاندارد حسابرس</w:t>
            </w:r>
            <w:r w:rsidR="006E339F" w:rsidRPr="002E6F03">
              <w:rPr>
                <w:spacing w:val="-2"/>
                <w:rtl/>
              </w:rPr>
              <w:t>ی</w:t>
            </w:r>
            <w:r w:rsidRPr="002E6F03">
              <w:rPr>
                <w:spacing w:val="-2"/>
                <w:rtl/>
              </w:rPr>
              <w:t xml:space="preserve"> شمار</w:t>
            </w:r>
            <w:r w:rsidR="006E339F" w:rsidRPr="002E6F03">
              <w:rPr>
                <w:spacing w:val="-2"/>
                <w:rtl/>
              </w:rPr>
              <w:t>ه</w:t>
            </w:r>
            <w:r w:rsidRPr="002E6F03">
              <w:rPr>
                <w:spacing w:val="-2"/>
                <w:rtl/>
              </w:rPr>
              <w:t xml:space="preserve"> 265) </w:t>
            </w:r>
            <w:r w:rsidR="006E339F" w:rsidRPr="002E6F03">
              <w:rPr>
                <w:spacing w:val="-2"/>
                <w:rtl/>
              </w:rPr>
              <w:t>ی</w:t>
            </w:r>
            <w:r w:rsidRPr="002E6F03">
              <w:rPr>
                <w:spacing w:val="-2"/>
                <w:rtl/>
              </w:rPr>
              <w:t xml:space="preserve">ا </w:t>
            </w:r>
            <w:r w:rsidR="006E339F" w:rsidRPr="002E6F03">
              <w:rPr>
                <w:spacing w:val="-2"/>
                <w:rtl/>
              </w:rPr>
              <w:t>ه</w:t>
            </w:r>
            <w:r w:rsidRPr="002E6F03">
              <w:rPr>
                <w:spacing w:val="-2"/>
                <w:rtl/>
              </w:rPr>
              <w:t>رگون</w:t>
            </w:r>
            <w:r w:rsidR="006E339F" w:rsidRPr="002E6F03">
              <w:rPr>
                <w:spacing w:val="-2"/>
                <w:rtl/>
              </w:rPr>
              <w:t>ه</w:t>
            </w:r>
            <w:r w:rsidRPr="002E6F03">
              <w:rPr>
                <w:spacing w:val="-2"/>
                <w:rtl/>
              </w:rPr>
              <w:t xml:space="preserve"> نقاط ضعف د</w:t>
            </w:r>
            <w:r w:rsidR="006E339F" w:rsidRPr="002E6F03">
              <w:rPr>
                <w:spacing w:val="-2"/>
                <w:rtl/>
              </w:rPr>
              <w:t>ی</w:t>
            </w:r>
            <w:r w:rsidRPr="002E6F03">
              <w:rPr>
                <w:spacing w:val="-2"/>
                <w:rtl/>
              </w:rPr>
              <w:t>گر</w:t>
            </w:r>
            <w:r w:rsidR="006E339F" w:rsidRPr="002E6F03">
              <w:rPr>
                <w:spacing w:val="-2"/>
                <w:rtl/>
              </w:rPr>
              <w:t>ی</w:t>
            </w:r>
            <w:r w:rsidRPr="002E6F03">
              <w:rPr>
                <w:spacing w:val="-2"/>
                <w:rtl/>
              </w:rPr>
              <w:t xml:space="preserve"> </w:t>
            </w:r>
            <w:r w:rsidR="006E339F" w:rsidRPr="002E6F03">
              <w:rPr>
                <w:spacing w:val="-2"/>
                <w:rtl/>
              </w:rPr>
              <w:t>که</w:t>
            </w:r>
            <w:r w:rsidRPr="002E6F03">
              <w:rPr>
                <w:spacing w:val="-2"/>
                <w:rtl/>
              </w:rPr>
              <w:t xml:space="preserve"> مستلزم توج</w:t>
            </w:r>
            <w:r w:rsidR="006E339F" w:rsidRPr="002E6F03">
              <w:rPr>
                <w:spacing w:val="-2"/>
                <w:rtl/>
              </w:rPr>
              <w:t>ه</w:t>
            </w:r>
            <w:r w:rsidRPr="002E6F03">
              <w:rPr>
                <w:spacing w:val="-2"/>
                <w:rtl/>
              </w:rPr>
              <w:t xml:space="preserve"> مد</w:t>
            </w:r>
            <w:r w:rsidR="006E339F" w:rsidRPr="002E6F03">
              <w:rPr>
                <w:spacing w:val="-2"/>
                <w:rtl/>
              </w:rPr>
              <w:t>ی</w:t>
            </w:r>
            <w:r w:rsidRPr="002E6F03">
              <w:rPr>
                <w:spacing w:val="-2"/>
                <w:rtl/>
              </w:rPr>
              <w:t>ر</w:t>
            </w:r>
            <w:r w:rsidR="006E339F" w:rsidRPr="002E6F03">
              <w:rPr>
                <w:spacing w:val="-2"/>
                <w:rtl/>
              </w:rPr>
              <w:t>ی</w:t>
            </w:r>
            <w:r w:rsidRPr="002E6F03">
              <w:rPr>
                <w:spacing w:val="-2"/>
                <w:rtl/>
              </w:rPr>
              <w:t>ت است را تع</w:t>
            </w:r>
            <w:r w:rsidR="006E339F" w:rsidRPr="002E6F03">
              <w:rPr>
                <w:spacing w:val="-2"/>
                <w:rtl/>
              </w:rPr>
              <w:t>یی</w:t>
            </w:r>
            <w:r w:rsidRPr="002E6F03">
              <w:rPr>
                <w:spacing w:val="-2"/>
                <w:rtl/>
              </w:rPr>
              <w:t xml:space="preserve">ن </w:t>
            </w:r>
            <w:r w:rsidR="006E339F" w:rsidRPr="002E6F03">
              <w:rPr>
                <w:spacing w:val="-2"/>
                <w:rtl/>
              </w:rPr>
              <w:t>ک</w:t>
            </w:r>
            <w:r w:rsidRPr="002E6F03">
              <w:rPr>
                <w:spacing w:val="-2"/>
                <w:rtl/>
              </w:rPr>
              <w:t>ن</w:t>
            </w:r>
            <w:r w:rsidR="006E339F" w:rsidRPr="002E6F03">
              <w:rPr>
                <w:spacing w:val="-2"/>
                <w:rtl/>
              </w:rPr>
              <w:t>ی</w:t>
            </w:r>
            <w:r w:rsidRPr="002E6F03">
              <w:rPr>
                <w:spacing w:val="-2"/>
                <w:rtl/>
              </w:rPr>
              <w:t>د.</w:t>
            </w:r>
          </w:p>
        </w:tc>
        <w:tc>
          <w:tcPr>
            <w:tcW w:w="1329" w:type="pct"/>
            <w:tcMar>
              <w:top w:w="142" w:type="dxa"/>
              <w:bottom w:w="142" w:type="dxa"/>
            </w:tcMar>
          </w:tcPr>
          <w:p w14:paraId="0BCF7817" w14:textId="77777777" w:rsidR="00B35C06" w:rsidRPr="002E6F03" w:rsidRDefault="00B35C06" w:rsidP="002F060F">
            <w:pPr>
              <w:spacing w:line="252" w:lineRule="auto"/>
            </w:pPr>
          </w:p>
        </w:tc>
        <w:tc>
          <w:tcPr>
            <w:tcW w:w="468" w:type="pct"/>
            <w:tcMar>
              <w:top w:w="142" w:type="dxa"/>
              <w:bottom w:w="142" w:type="dxa"/>
            </w:tcMar>
          </w:tcPr>
          <w:p w14:paraId="313EB72A" w14:textId="77777777" w:rsidR="00B35C06" w:rsidRPr="002E6F03" w:rsidRDefault="00B35C06" w:rsidP="002F060F">
            <w:pPr>
              <w:spacing w:line="252" w:lineRule="auto"/>
            </w:pPr>
          </w:p>
        </w:tc>
        <w:tc>
          <w:tcPr>
            <w:tcW w:w="1000" w:type="pct"/>
            <w:tcMar>
              <w:top w:w="142" w:type="dxa"/>
              <w:bottom w:w="142" w:type="dxa"/>
            </w:tcMar>
          </w:tcPr>
          <w:p w14:paraId="4E05918F" w14:textId="77777777" w:rsidR="00B35C06" w:rsidRPr="002E6F03" w:rsidRDefault="00B35C06" w:rsidP="002F060F">
            <w:pPr>
              <w:spacing w:line="252" w:lineRule="auto"/>
            </w:pPr>
          </w:p>
        </w:tc>
      </w:tr>
      <w:tr w:rsidR="005A7682" w:rsidRPr="002E6F03" w14:paraId="0AD9D6DC" w14:textId="77777777" w:rsidTr="004E7366">
        <w:tc>
          <w:tcPr>
            <w:tcW w:w="328" w:type="pct"/>
            <w:tcMar>
              <w:top w:w="142" w:type="dxa"/>
              <w:bottom w:w="142" w:type="dxa"/>
            </w:tcMar>
          </w:tcPr>
          <w:p w14:paraId="3115FB25" w14:textId="2B0778CE" w:rsidR="005A7682" w:rsidRPr="002E6F03" w:rsidRDefault="005A7682" w:rsidP="002F060F">
            <w:pPr>
              <w:spacing w:line="252" w:lineRule="auto"/>
              <w:jc w:val="center"/>
              <w:rPr>
                <w:rtl/>
              </w:rPr>
            </w:pPr>
            <w:r w:rsidRPr="002E6F03">
              <w:rPr>
                <w:rtl/>
              </w:rPr>
              <w:t>17</w:t>
            </w:r>
          </w:p>
        </w:tc>
        <w:tc>
          <w:tcPr>
            <w:tcW w:w="1875" w:type="pct"/>
            <w:tcMar>
              <w:top w:w="142" w:type="dxa"/>
              <w:bottom w:w="142" w:type="dxa"/>
            </w:tcMar>
          </w:tcPr>
          <w:p w14:paraId="335087C5" w14:textId="54B6F0A1" w:rsidR="005A7682" w:rsidRPr="002E6F03" w:rsidRDefault="005A7682" w:rsidP="002F060F">
            <w:pPr>
              <w:spacing w:line="252" w:lineRule="auto"/>
              <w:rPr>
                <w:spacing w:val="-2"/>
                <w:rtl/>
              </w:rPr>
            </w:pPr>
            <w:r w:rsidRPr="002E6F03">
              <w:rPr>
                <w:spacing w:val="-2"/>
                <w:rtl/>
              </w:rPr>
              <w:t xml:space="preserve">آیا رسیدگی‌های بخش </w:t>
            </w:r>
            <w:r w:rsidRPr="002E6F03">
              <w:rPr>
                <w:spacing w:val="-2"/>
              </w:rPr>
              <w:t>N</w:t>
            </w:r>
            <w:r w:rsidRPr="002E6F03">
              <w:rPr>
                <w:spacing w:val="-2"/>
                <w:rtl/>
              </w:rPr>
              <w:t xml:space="preserve"> مواردی را </w:t>
            </w:r>
            <w:r w:rsidRPr="002E6F03">
              <w:rPr>
                <w:spacing w:val="-4"/>
                <w:rtl/>
              </w:rPr>
              <w:t>مشخص کرده</w:t>
            </w:r>
            <w:r w:rsidRPr="002E6F03">
              <w:rPr>
                <w:rFonts w:cs="Times New Roman"/>
                <w:spacing w:val="-4"/>
                <w:rtl/>
              </w:rPr>
              <w:t> </w:t>
            </w:r>
            <w:r w:rsidRPr="002E6F03">
              <w:rPr>
                <w:spacing w:val="-4"/>
                <w:rtl/>
              </w:rPr>
              <w:t>است که در</w:t>
            </w:r>
            <w:r w:rsidRPr="002E6F03">
              <w:rPr>
                <w:rFonts w:cs="Times New Roman"/>
                <w:spacing w:val="-4"/>
                <w:rtl/>
              </w:rPr>
              <w:t> </w:t>
            </w:r>
            <w:r w:rsidRPr="002E6F03">
              <w:rPr>
                <w:spacing w:val="-4"/>
                <w:rtl/>
              </w:rPr>
              <w:t>باره عدم</w:t>
            </w:r>
            <w:r w:rsidRPr="002E6F03">
              <w:rPr>
                <w:rFonts w:cs="Times New Roman"/>
                <w:spacing w:val="-4"/>
                <w:rtl/>
              </w:rPr>
              <w:t> </w:t>
            </w:r>
            <w:r w:rsidRPr="002E6F03">
              <w:rPr>
                <w:spacing w:val="-4"/>
                <w:rtl/>
              </w:rPr>
              <w:t>رعایت قوانین و مقررات باید گزارش شود؟</w:t>
            </w:r>
          </w:p>
        </w:tc>
        <w:tc>
          <w:tcPr>
            <w:tcW w:w="1329" w:type="pct"/>
            <w:tcMar>
              <w:top w:w="142" w:type="dxa"/>
              <w:bottom w:w="142" w:type="dxa"/>
            </w:tcMar>
          </w:tcPr>
          <w:p w14:paraId="3375556D" w14:textId="77777777" w:rsidR="005A7682" w:rsidRPr="002E6F03" w:rsidRDefault="005A7682" w:rsidP="002F060F">
            <w:pPr>
              <w:spacing w:line="252" w:lineRule="auto"/>
            </w:pPr>
          </w:p>
        </w:tc>
        <w:tc>
          <w:tcPr>
            <w:tcW w:w="468" w:type="pct"/>
            <w:tcMar>
              <w:top w:w="142" w:type="dxa"/>
              <w:bottom w:w="142" w:type="dxa"/>
            </w:tcMar>
          </w:tcPr>
          <w:p w14:paraId="375B0DAA" w14:textId="77777777" w:rsidR="005A7682" w:rsidRPr="002E6F03" w:rsidRDefault="005A7682" w:rsidP="002F060F">
            <w:pPr>
              <w:spacing w:line="252" w:lineRule="auto"/>
            </w:pPr>
          </w:p>
        </w:tc>
        <w:tc>
          <w:tcPr>
            <w:tcW w:w="1000" w:type="pct"/>
            <w:tcMar>
              <w:top w:w="142" w:type="dxa"/>
              <w:bottom w:w="142" w:type="dxa"/>
            </w:tcMar>
          </w:tcPr>
          <w:p w14:paraId="3B280F25" w14:textId="77777777" w:rsidR="005A7682" w:rsidRPr="002E6F03" w:rsidRDefault="005A7682" w:rsidP="002F060F">
            <w:pPr>
              <w:spacing w:line="252" w:lineRule="auto"/>
            </w:pPr>
          </w:p>
        </w:tc>
      </w:tr>
      <w:tr w:rsidR="005A7682" w:rsidRPr="002E6F03" w14:paraId="286CFB60" w14:textId="77777777" w:rsidTr="004E7366">
        <w:tc>
          <w:tcPr>
            <w:tcW w:w="328" w:type="pct"/>
            <w:tcMar>
              <w:top w:w="142" w:type="dxa"/>
              <w:bottom w:w="142" w:type="dxa"/>
            </w:tcMar>
          </w:tcPr>
          <w:p w14:paraId="1DBC76B7" w14:textId="47C01D35" w:rsidR="005A7682" w:rsidRPr="002E6F03" w:rsidRDefault="005A7682" w:rsidP="002F060F">
            <w:pPr>
              <w:spacing w:line="252" w:lineRule="auto"/>
              <w:jc w:val="center"/>
              <w:rPr>
                <w:rtl/>
              </w:rPr>
            </w:pPr>
            <w:r w:rsidRPr="002E6F03">
              <w:rPr>
                <w:rtl/>
              </w:rPr>
              <w:t>18</w:t>
            </w:r>
          </w:p>
        </w:tc>
        <w:tc>
          <w:tcPr>
            <w:tcW w:w="1875" w:type="pct"/>
            <w:tcMar>
              <w:top w:w="142" w:type="dxa"/>
              <w:bottom w:w="142" w:type="dxa"/>
            </w:tcMar>
          </w:tcPr>
          <w:p w14:paraId="62231CC0" w14:textId="56EB2A51" w:rsidR="00EB045D" w:rsidRPr="002E6F03" w:rsidRDefault="005A7682" w:rsidP="002F060F">
            <w:pPr>
              <w:spacing w:line="252" w:lineRule="auto"/>
              <w:rPr>
                <w:rtl/>
              </w:rPr>
            </w:pPr>
            <w:r w:rsidRPr="002E6F03">
              <w:rPr>
                <w:rtl/>
              </w:rPr>
              <w:t xml:space="preserve">سایر مواردی که ضرورت قانونی گزارش آن به اشخاص ثالث برون‌سازمانی </w:t>
            </w:r>
            <w:r w:rsidRPr="002E6F03">
              <w:rPr>
                <w:spacing w:val="-4"/>
                <w:rtl/>
              </w:rPr>
              <w:t>وجود دارد را مورد</w:t>
            </w:r>
            <w:r w:rsidRPr="002E6F03">
              <w:rPr>
                <w:rFonts w:cs="Times New Roman"/>
                <w:spacing w:val="-4"/>
                <w:rtl/>
              </w:rPr>
              <w:t> </w:t>
            </w:r>
            <w:r w:rsidRPr="002E6F03">
              <w:rPr>
                <w:spacing w:val="-4"/>
                <w:rtl/>
              </w:rPr>
              <w:t>توجه</w:t>
            </w:r>
            <w:r w:rsidRPr="002E6F03">
              <w:rPr>
                <w:rtl/>
              </w:rPr>
              <w:t xml:space="preserve"> قرار دهید.</w:t>
            </w:r>
          </w:p>
        </w:tc>
        <w:tc>
          <w:tcPr>
            <w:tcW w:w="1329" w:type="pct"/>
            <w:tcMar>
              <w:top w:w="142" w:type="dxa"/>
              <w:bottom w:w="142" w:type="dxa"/>
            </w:tcMar>
          </w:tcPr>
          <w:p w14:paraId="7812DC85" w14:textId="77777777" w:rsidR="005A7682" w:rsidRPr="002E6F03" w:rsidRDefault="005A7682" w:rsidP="002F060F">
            <w:pPr>
              <w:spacing w:line="252" w:lineRule="auto"/>
            </w:pPr>
          </w:p>
        </w:tc>
        <w:tc>
          <w:tcPr>
            <w:tcW w:w="468" w:type="pct"/>
            <w:tcMar>
              <w:top w:w="142" w:type="dxa"/>
              <w:bottom w:w="142" w:type="dxa"/>
            </w:tcMar>
          </w:tcPr>
          <w:p w14:paraId="06A2D44E" w14:textId="77777777" w:rsidR="005A7682" w:rsidRPr="002E6F03" w:rsidRDefault="005A7682" w:rsidP="002F060F">
            <w:pPr>
              <w:spacing w:line="252" w:lineRule="auto"/>
            </w:pPr>
          </w:p>
        </w:tc>
        <w:tc>
          <w:tcPr>
            <w:tcW w:w="1000" w:type="pct"/>
            <w:tcMar>
              <w:top w:w="142" w:type="dxa"/>
              <w:bottom w:w="142" w:type="dxa"/>
            </w:tcMar>
          </w:tcPr>
          <w:p w14:paraId="2FB75CB9" w14:textId="77777777" w:rsidR="005A7682" w:rsidRPr="002E6F03" w:rsidRDefault="005A7682" w:rsidP="002F060F">
            <w:pPr>
              <w:spacing w:line="252" w:lineRule="auto"/>
            </w:pPr>
          </w:p>
        </w:tc>
      </w:tr>
      <w:tr w:rsidR="005A7682" w:rsidRPr="002E6F03" w14:paraId="1E3E329D" w14:textId="77777777" w:rsidTr="004E7366">
        <w:tc>
          <w:tcPr>
            <w:tcW w:w="328" w:type="pct"/>
            <w:tcMar>
              <w:top w:w="57" w:type="dxa"/>
              <w:bottom w:w="57" w:type="dxa"/>
            </w:tcMar>
          </w:tcPr>
          <w:p w14:paraId="77F4675D" w14:textId="54A9DDC8" w:rsidR="005A7682" w:rsidRPr="002E6F03" w:rsidRDefault="005A7682" w:rsidP="002176B2">
            <w:pPr>
              <w:jc w:val="center"/>
              <w:rPr>
                <w:rtl/>
              </w:rPr>
            </w:pPr>
            <w:r w:rsidRPr="002E6F03">
              <w:rPr>
                <w:rtl/>
              </w:rPr>
              <w:t>19</w:t>
            </w:r>
          </w:p>
        </w:tc>
        <w:tc>
          <w:tcPr>
            <w:tcW w:w="1875" w:type="pct"/>
            <w:tcMar>
              <w:top w:w="57" w:type="dxa"/>
              <w:bottom w:w="57" w:type="dxa"/>
            </w:tcMar>
          </w:tcPr>
          <w:p w14:paraId="762E64A6" w14:textId="77777777" w:rsidR="005A7682" w:rsidRPr="002E6F03" w:rsidRDefault="005A7682" w:rsidP="00B35C06">
            <w:pPr>
              <w:rPr>
                <w:rtl/>
              </w:rPr>
            </w:pPr>
            <w:r w:rsidRPr="002E6F03">
              <w:rPr>
                <w:rtl/>
              </w:rPr>
              <w:t>در</w:t>
            </w:r>
            <w:r w:rsidRPr="002E6F03">
              <w:rPr>
                <w:rFonts w:cs="Times New Roman"/>
                <w:rtl/>
              </w:rPr>
              <w:t> </w:t>
            </w:r>
            <w:r w:rsidRPr="002E6F03">
              <w:rPr>
                <w:rtl/>
              </w:rPr>
              <w:t xml:space="preserve">صورت ضرورت بررسی کنترل کیفیت کار، اطمینان حاصل کنید که تمام نکات و موارد مطرح شده توسط </w:t>
            </w:r>
            <w:r w:rsidRPr="002E6F03">
              <w:rPr>
                <w:spacing w:val="-4"/>
                <w:rtl/>
              </w:rPr>
              <w:t>بررسی‌کننده، مستند و به شیوه مناسبی، رفع و الزامات استاندارد حسابرسی شماره 220</w:t>
            </w:r>
            <w:r w:rsidRPr="002E6F03">
              <w:rPr>
                <w:spacing w:val="-4"/>
                <w:sz w:val="16"/>
                <w:szCs w:val="22"/>
                <w:rtl/>
              </w:rPr>
              <w:t xml:space="preserve"> </w:t>
            </w:r>
            <w:r w:rsidRPr="002E6F03">
              <w:rPr>
                <w:spacing w:val="-4"/>
                <w:rtl/>
              </w:rPr>
              <w:t>رعایت شده</w:t>
            </w:r>
            <w:r w:rsidRPr="002E6F03">
              <w:rPr>
                <w:rFonts w:cs="Times New Roman"/>
                <w:spacing w:val="-4"/>
                <w:rtl/>
              </w:rPr>
              <w:t> </w:t>
            </w:r>
            <w:r w:rsidRPr="002E6F03">
              <w:rPr>
                <w:spacing w:val="-4"/>
                <w:rtl/>
              </w:rPr>
              <w:t>است.</w:t>
            </w:r>
          </w:p>
        </w:tc>
        <w:tc>
          <w:tcPr>
            <w:tcW w:w="1329" w:type="pct"/>
            <w:tcMar>
              <w:top w:w="57" w:type="dxa"/>
              <w:bottom w:w="57" w:type="dxa"/>
            </w:tcMar>
          </w:tcPr>
          <w:p w14:paraId="6CD83CE6" w14:textId="77777777" w:rsidR="005A7682" w:rsidRPr="002E6F03" w:rsidRDefault="005A7682" w:rsidP="00B35C06"/>
        </w:tc>
        <w:tc>
          <w:tcPr>
            <w:tcW w:w="468" w:type="pct"/>
            <w:tcMar>
              <w:top w:w="57" w:type="dxa"/>
              <w:bottom w:w="57" w:type="dxa"/>
            </w:tcMar>
          </w:tcPr>
          <w:p w14:paraId="3EA5227D" w14:textId="77777777" w:rsidR="005A7682" w:rsidRPr="002E6F03" w:rsidRDefault="005A7682" w:rsidP="00B35C06"/>
        </w:tc>
        <w:tc>
          <w:tcPr>
            <w:tcW w:w="1000" w:type="pct"/>
            <w:tcMar>
              <w:top w:w="57" w:type="dxa"/>
              <w:bottom w:w="57" w:type="dxa"/>
            </w:tcMar>
          </w:tcPr>
          <w:p w14:paraId="6028F4A4" w14:textId="77777777" w:rsidR="005A7682" w:rsidRPr="002E6F03" w:rsidRDefault="005A7682" w:rsidP="00B35C06"/>
        </w:tc>
      </w:tr>
      <w:tr w:rsidR="005A7682" w:rsidRPr="002E6F03" w14:paraId="5B89301E" w14:textId="77777777" w:rsidTr="004E7366">
        <w:tc>
          <w:tcPr>
            <w:tcW w:w="328" w:type="pct"/>
            <w:tcMar>
              <w:top w:w="57" w:type="dxa"/>
              <w:bottom w:w="57" w:type="dxa"/>
            </w:tcMar>
          </w:tcPr>
          <w:p w14:paraId="53286E40" w14:textId="13AE12BB" w:rsidR="005A7682" w:rsidRPr="002E6F03" w:rsidRDefault="005A7682" w:rsidP="002176B2">
            <w:pPr>
              <w:jc w:val="center"/>
              <w:rPr>
                <w:rtl/>
              </w:rPr>
            </w:pPr>
            <w:r w:rsidRPr="002E6F03">
              <w:rPr>
                <w:rtl/>
              </w:rPr>
              <w:t>20</w:t>
            </w:r>
          </w:p>
        </w:tc>
        <w:tc>
          <w:tcPr>
            <w:tcW w:w="1875" w:type="pct"/>
            <w:tcMar>
              <w:top w:w="57" w:type="dxa"/>
              <w:bottom w:w="57" w:type="dxa"/>
            </w:tcMar>
          </w:tcPr>
          <w:p w14:paraId="511A7673" w14:textId="77777777" w:rsidR="005A7682" w:rsidRPr="002E6F03" w:rsidRDefault="005A7682" w:rsidP="005A7682">
            <w:pPr>
              <w:rPr>
                <w:spacing w:val="-2"/>
                <w:rtl/>
              </w:rPr>
            </w:pPr>
            <w:r w:rsidRPr="002E6F03">
              <w:rPr>
                <w:spacing w:val="-2"/>
                <w:rtl/>
              </w:rPr>
              <w:t>نسبت</w:t>
            </w:r>
            <w:r w:rsidRPr="002E6F03">
              <w:rPr>
                <w:rFonts w:cs="Times New Roman"/>
                <w:spacing w:val="-2"/>
                <w:rtl/>
              </w:rPr>
              <w:t> </w:t>
            </w:r>
            <w:r w:rsidRPr="002E6F03">
              <w:rPr>
                <w:spacing w:val="-2"/>
                <w:rtl/>
              </w:rPr>
              <w:t xml:space="preserve">به رضایت‌بخش بودن شکل ظاهری و محتوای پیش‌نویس گزارش حسابرس و </w:t>
            </w:r>
            <w:r w:rsidRPr="002E6F03">
              <w:rPr>
                <w:spacing w:val="-4"/>
                <w:rtl/>
              </w:rPr>
              <w:t>همچنین، انطباق آن با آخرین استانداردها،</w:t>
            </w:r>
            <w:r w:rsidRPr="002E6F03">
              <w:rPr>
                <w:spacing w:val="-2"/>
                <w:rtl/>
              </w:rPr>
              <w:t xml:space="preserve"> اطمینان حاصل نمایید.</w:t>
            </w:r>
          </w:p>
        </w:tc>
        <w:tc>
          <w:tcPr>
            <w:tcW w:w="1329" w:type="pct"/>
            <w:tcMar>
              <w:top w:w="57" w:type="dxa"/>
              <w:bottom w:w="57" w:type="dxa"/>
            </w:tcMar>
          </w:tcPr>
          <w:p w14:paraId="7F3EF483" w14:textId="77777777" w:rsidR="005A7682" w:rsidRPr="002E6F03" w:rsidRDefault="005A7682" w:rsidP="00B35C06"/>
        </w:tc>
        <w:tc>
          <w:tcPr>
            <w:tcW w:w="468" w:type="pct"/>
            <w:tcMar>
              <w:top w:w="57" w:type="dxa"/>
              <w:bottom w:w="57" w:type="dxa"/>
            </w:tcMar>
          </w:tcPr>
          <w:p w14:paraId="2D374485" w14:textId="77777777" w:rsidR="005A7682" w:rsidRPr="002E6F03" w:rsidRDefault="005A7682" w:rsidP="00B35C06"/>
        </w:tc>
        <w:tc>
          <w:tcPr>
            <w:tcW w:w="1000" w:type="pct"/>
            <w:tcMar>
              <w:top w:w="57" w:type="dxa"/>
              <w:bottom w:w="57" w:type="dxa"/>
            </w:tcMar>
          </w:tcPr>
          <w:p w14:paraId="3C4C709E" w14:textId="77777777" w:rsidR="005A7682" w:rsidRPr="002E6F03" w:rsidRDefault="005A7682" w:rsidP="00B35C06"/>
        </w:tc>
      </w:tr>
    </w:tbl>
    <w:p w14:paraId="3907DD1E" w14:textId="77777777" w:rsidR="00B35C06" w:rsidRPr="002E6F03" w:rsidRDefault="00B35C06" w:rsidP="005A7682">
      <w:pPr>
        <w:pStyle w:val="Fa6"/>
        <w:rPr>
          <w:rtl/>
        </w:rPr>
      </w:pPr>
    </w:p>
    <w:p w14:paraId="7DBAA927" w14:textId="77777777" w:rsidR="00B35C06" w:rsidRPr="002E6F03" w:rsidRDefault="00B35C06" w:rsidP="009621A6">
      <w:pPr>
        <w:rPr>
          <w:sz w:val="20"/>
          <w:szCs w:val="26"/>
          <w:rtl/>
        </w:rPr>
      </w:pPr>
      <w:r w:rsidRPr="002E6F03">
        <w:rPr>
          <w:rFonts w:cs="B Titr"/>
          <w:b/>
          <w:bCs/>
          <w:sz w:val="20"/>
          <w:szCs w:val="20"/>
          <w:rtl/>
        </w:rPr>
        <w:t>توض</w:t>
      </w:r>
      <w:r w:rsidR="006E339F" w:rsidRPr="002E6F03">
        <w:rPr>
          <w:rFonts w:cs="B Titr"/>
          <w:b/>
          <w:bCs/>
          <w:sz w:val="20"/>
          <w:szCs w:val="20"/>
          <w:rtl/>
        </w:rPr>
        <w:t>ی</w:t>
      </w:r>
      <w:r w:rsidRPr="002E6F03">
        <w:rPr>
          <w:rFonts w:cs="B Titr"/>
          <w:b/>
          <w:bCs/>
          <w:sz w:val="20"/>
          <w:szCs w:val="20"/>
          <w:rtl/>
        </w:rPr>
        <w:t>حات</w:t>
      </w:r>
      <w:r w:rsidRPr="002E6F03">
        <w:rPr>
          <w:rFonts w:cs="B Titr"/>
          <w:sz w:val="20"/>
          <w:szCs w:val="20"/>
          <w:rtl/>
        </w:rPr>
        <w:t>:</w:t>
      </w:r>
      <w:r w:rsidRPr="002E6F03">
        <w:rPr>
          <w:sz w:val="18"/>
          <w:szCs w:val="24"/>
          <w:rtl/>
        </w:rPr>
        <w:t xml:space="preserve"> </w:t>
      </w:r>
      <w:r w:rsidRPr="002E6F03">
        <w:rPr>
          <w:sz w:val="20"/>
          <w:szCs w:val="26"/>
          <w:rtl/>
        </w:rPr>
        <w:t>(</w:t>
      </w:r>
      <w:r w:rsidR="00EA3618" w:rsidRPr="002E6F03">
        <w:rPr>
          <w:sz w:val="20"/>
          <w:szCs w:val="26"/>
          <w:rtl/>
        </w:rPr>
        <w:t>هرگونه</w:t>
      </w:r>
      <w:r w:rsidRPr="002E6F03">
        <w:rPr>
          <w:sz w:val="20"/>
          <w:szCs w:val="26"/>
          <w:rtl/>
        </w:rPr>
        <w:t xml:space="preserve"> نظر در </w:t>
      </w:r>
      <w:r w:rsidR="009621A6" w:rsidRPr="002E6F03">
        <w:rPr>
          <w:sz w:val="20"/>
          <w:szCs w:val="26"/>
          <w:rtl/>
        </w:rPr>
        <w:t>باره</w:t>
      </w:r>
      <w:r w:rsidRPr="002E6F03">
        <w:rPr>
          <w:sz w:val="20"/>
          <w:szCs w:val="26"/>
          <w:rtl/>
        </w:rPr>
        <w:t xml:space="preserve"> ا</w:t>
      </w:r>
      <w:r w:rsidR="006E339F" w:rsidRPr="002E6F03">
        <w:rPr>
          <w:sz w:val="20"/>
          <w:szCs w:val="26"/>
          <w:rtl/>
        </w:rPr>
        <w:t>ی</w:t>
      </w:r>
      <w:r w:rsidRPr="002E6F03">
        <w:rPr>
          <w:sz w:val="20"/>
          <w:szCs w:val="26"/>
          <w:rtl/>
        </w:rPr>
        <w:t>راد</w:t>
      </w:r>
      <w:r w:rsidR="006E339F" w:rsidRPr="002E6F03">
        <w:rPr>
          <w:sz w:val="20"/>
          <w:szCs w:val="26"/>
          <w:rtl/>
        </w:rPr>
        <w:t>ه</w:t>
      </w:r>
      <w:r w:rsidRPr="002E6F03">
        <w:rPr>
          <w:sz w:val="20"/>
          <w:szCs w:val="26"/>
          <w:rtl/>
        </w:rPr>
        <w:t>ا</w:t>
      </w:r>
      <w:r w:rsidR="006E339F" w:rsidRPr="002E6F03">
        <w:rPr>
          <w:sz w:val="20"/>
          <w:szCs w:val="26"/>
          <w:rtl/>
        </w:rPr>
        <w:t>ی</w:t>
      </w:r>
      <w:r w:rsidRPr="002E6F03">
        <w:rPr>
          <w:sz w:val="20"/>
          <w:szCs w:val="26"/>
          <w:rtl/>
        </w:rPr>
        <w:t xml:space="preserve"> مندرج در موارد بالا را ا</w:t>
      </w:r>
      <w:r w:rsidR="006E339F" w:rsidRPr="002E6F03">
        <w:rPr>
          <w:sz w:val="20"/>
          <w:szCs w:val="26"/>
          <w:rtl/>
        </w:rPr>
        <w:t>ی</w:t>
      </w:r>
      <w:r w:rsidRPr="002E6F03">
        <w:rPr>
          <w:sz w:val="20"/>
          <w:szCs w:val="26"/>
          <w:rtl/>
        </w:rPr>
        <w:t>نجا بنو</w:t>
      </w:r>
      <w:r w:rsidR="006E339F" w:rsidRPr="002E6F03">
        <w:rPr>
          <w:sz w:val="20"/>
          <w:szCs w:val="26"/>
          <w:rtl/>
        </w:rPr>
        <w:t>ی</w:t>
      </w:r>
      <w:r w:rsidRPr="002E6F03">
        <w:rPr>
          <w:sz w:val="20"/>
          <w:szCs w:val="26"/>
          <w:rtl/>
        </w:rPr>
        <w:t>س</w:t>
      </w:r>
      <w:r w:rsidR="006E339F" w:rsidRPr="002E6F03">
        <w:rPr>
          <w:sz w:val="20"/>
          <w:szCs w:val="26"/>
          <w:rtl/>
        </w:rPr>
        <w:t>ی</w:t>
      </w:r>
      <w:r w:rsidRPr="002E6F03">
        <w:rPr>
          <w:sz w:val="20"/>
          <w:szCs w:val="26"/>
          <w:rtl/>
        </w:rPr>
        <w:t>د)</w:t>
      </w:r>
    </w:p>
    <w:p w14:paraId="7CF83486" w14:textId="77777777" w:rsidR="00B35C06" w:rsidRPr="002E6F03" w:rsidRDefault="00B35C06" w:rsidP="00C646E8">
      <w:pPr>
        <w:pStyle w:val="156kamfa"/>
        <w:rPr>
          <w:rtl/>
        </w:rPr>
      </w:pPr>
      <w:r w:rsidRPr="002E6F03">
        <w:rPr>
          <w:rtl/>
        </w:rPr>
        <w:tab/>
      </w:r>
    </w:p>
    <w:p w14:paraId="59040685" w14:textId="77777777" w:rsidR="00B35C06" w:rsidRPr="002E6F03" w:rsidRDefault="00B35C06" w:rsidP="00C646E8">
      <w:pPr>
        <w:pStyle w:val="156kamfa"/>
        <w:rPr>
          <w:rtl/>
        </w:rPr>
      </w:pPr>
      <w:r w:rsidRPr="002E6F03">
        <w:rPr>
          <w:rtl/>
        </w:rPr>
        <w:tab/>
      </w:r>
    </w:p>
    <w:p w14:paraId="0A7AF051" w14:textId="77777777" w:rsidR="00B35C06" w:rsidRPr="002E6F03" w:rsidRDefault="00B35C06" w:rsidP="00C646E8">
      <w:pPr>
        <w:pStyle w:val="156kamfa"/>
        <w:rPr>
          <w:rtl/>
        </w:rPr>
      </w:pPr>
      <w:r w:rsidRPr="002E6F03">
        <w:rPr>
          <w:rtl/>
        </w:rPr>
        <w:tab/>
      </w:r>
    </w:p>
    <w:p w14:paraId="2961F84B" w14:textId="77777777" w:rsidR="00B35C06" w:rsidRPr="002E6F03" w:rsidRDefault="00B35C06" w:rsidP="00B35C06">
      <w:pPr>
        <w:tabs>
          <w:tab w:val="left" w:pos="720"/>
          <w:tab w:val="left" w:pos="1440"/>
          <w:tab w:val="left" w:pos="8460"/>
        </w:tabs>
        <w:rPr>
          <w:rFonts w:ascii="Arial" w:hAnsi="Arial" w:cs="B Titr"/>
          <w:sz w:val="2"/>
          <w:szCs w:val="2"/>
          <w:rtl/>
        </w:rPr>
      </w:pPr>
    </w:p>
    <w:p w14:paraId="2E7F16CF" w14:textId="77777777" w:rsidR="00B35C06" w:rsidRPr="002E6F03" w:rsidRDefault="00B35C06" w:rsidP="00E41CE7">
      <w:pPr>
        <w:tabs>
          <w:tab w:val="left" w:pos="720"/>
          <w:tab w:val="left" w:pos="1440"/>
          <w:tab w:val="left" w:pos="8460"/>
        </w:tabs>
        <w:spacing w:before="180" w:after="80"/>
        <w:rPr>
          <w:rFonts w:ascii="Arial" w:hAnsi="Arial" w:cs="B Titr"/>
          <w:sz w:val="14"/>
          <w:szCs w:val="22"/>
          <w:rtl/>
        </w:rPr>
      </w:pPr>
      <w:r w:rsidRPr="002E6F03">
        <w:rPr>
          <w:rFonts w:ascii="Arial" w:hAnsi="Arial" w:cs="B Titr"/>
          <w:sz w:val="14"/>
          <w:szCs w:val="22"/>
          <w:rtl/>
        </w:rPr>
        <w:t>نت</w:t>
      </w:r>
      <w:r w:rsidR="006E339F" w:rsidRPr="002E6F03">
        <w:rPr>
          <w:rFonts w:ascii="Arial" w:hAnsi="Arial" w:cs="B Titr"/>
          <w:sz w:val="14"/>
          <w:szCs w:val="22"/>
          <w:rtl/>
        </w:rPr>
        <w:t>ی</w:t>
      </w:r>
      <w:r w:rsidRPr="002E6F03">
        <w:rPr>
          <w:rFonts w:ascii="Arial" w:hAnsi="Arial" w:cs="B Titr"/>
          <w:sz w:val="14"/>
          <w:szCs w:val="22"/>
          <w:rtl/>
        </w:rPr>
        <w:t>ج</w:t>
      </w:r>
      <w:r w:rsidR="006E339F" w:rsidRPr="002E6F03">
        <w:rPr>
          <w:rFonts w:ascii="Arial" w:hAnsi="Arial" w:cs="B Titr"/>
          <w:sz w:val="14"/>
          <w:szCs w:val="22"/>
          <w:rtl/>
        </w:rPr>
        <w:t>ه</w:t>
      </w:r>
      <w:r w:rsidRPr="002E6F03">
        <w:rPr>
          <w:rFonts w:ascii="Arial" w:hAnsi="Arial" w:cs="B Titr"/>
          <w:sz w:val="14"/>
          <w:szCs w:val="22"/>
          <w:rtl/>
        </w:rPr>
        <w:t>‌گ</w:t>
      </w:r>
      <w:r w:rsidR="006E339F" w:rsidRPr="002E6F03">
        <w:rPr>
          <w:rFonts w:ascii="Arial" w:hAnsi="Arial" w:cs="B Titr"/>
          <w:sz w:val="14"/>
          <w:szCs w:val="22"/>
          <w:rtl/>
        </w:rPr>
        <w:t>ی</w:t>
      </w:r>
      <w:r w:rsidRPr="002E6F03">
        <w:rPr>
          <w:rFonts w:ascii="Arial" w:hAnsi="Arial" w:cs="B Titr"/>
          <w:sz w:val="14"/>
          <w:szCs w:val="22"/>
          <w:rtl/>
        </w:rPr>
        <w:t>ر</w:t>
      </w:r>
      <w:r w:rsidR="006E339F" w:rsidRPr="002E6F03">
        <w:rPr>
          <w:rFonts w:ascii="Arial" w:hAnsi="Arial" w:cs="B Titr"/>
          <w:sz w:val="14"/>
          <w:szCs w:val="22"/>
          <w:rtl/>
        </w:rPr>
        <w:t>ی</w:t>
      </w:r>
      <w:r w:rsidRPr="002E6F03">
        <w:rPr>
          <w:rFonts w:ascii="Arial" w:hAnsi="Arial" w:cs="B Titr"/>
          <w:sz w:val="14"/>
          <w:szCs w:val="22"/>
          <w:rtl/>
        </w:rPr>
        <w:t>:</w:t>
      </w:r>
    </w:p>
    <w:p w14:paraId="5C9ADA90" w14:textId="77777777" w:rsidR="00B35C06" w:rsidRPr="002E6F03" w:rsidRDefault="00EA3618" w:rsidP="003D45B2">
      <w:pPr>
        <w:tabs>
          <w:tab w:val="right" w:leader="dot" w:pos="8705"/>
        </w:tabs>
        <w:spacing w:line="264" w:lineRule="auto"/>
        <w:rPr>
          <w:rFonts w:ascii="Arial" w:hAnsi="Arial"/>
          <w:spacing w:val="-4"/>
          <w:sz w:val="20"/>
          <w:rtl/>
        </w:rPr>
      </w:pPr>
      <w:r w:rsidRPr="002E6F03">
        <w:rPr>
          <w:rFonts w:ascii="Arial" w:hAnsi="Arial"/>
          <w:spacing w:val="-4"/>
          <w:sz w:val="20"/>
          <w:rtl/>
        </w:rPr>
        <w:t>به نظر</w:t>
      </w:r>
      <w:r w:rsidR="00B35C06" w:rsidRPr="002E6F03">
        <w:rPr>
          <w:rFonts w:ascii="Arial" w:hAnsi="Arial"/>
          <w:spacing w:val="-4"/>
          <w:sz w:val="20"/>
          <w:rtl/>
        </w:rPr>
        <w:t xml:space="preserve"> ا</w:t>
      </w:r>
      <w:r w:rsidR="006E339F" w:rsidRPr="002E6F03">
        <w:rPr>
          <w:rFonts w:ascii="Arial" w:hAnsi="Arial"/>
          <w:spacing w:val="-4"/>
          <w:sz w:val="20"/>
          <w:rtl/>
        </w:rPr>
        <w:t>ی</w:t>
      </w:r>
      <w:r w:rsidR="00B35C06" w:rsidRPr="002E6F03">
        <w:rPr>
          <w:rFonts w:ascii="Arial" w:hAnsi="Arial"/>
          <w:spacing w:val="-4"/>
          <w:sz w:val="20"/>
          <w:rtl/>
        </w:rPr>
        <w:t xml:space="preserve">نجانب، </w:t>
      </w:r>
      <w:r w:rsidR="006E339F" w:rsidRPr="002E6F03">
        <w:rPr>
          <w:rFonts w:ascii="Arial" w:hAnsi="Arial"/>
          <w:spacing w:val="-4"/>
          <w:sz w:val="20"/>
          <w:rtl/>
        </w:rPr>
        <w:t>ک</w:t>
      </w:r>
      <w:r w:rsidR="00B35C06" w:rsidRPr="002E6F03">
        <w:rPr>
          <w:rFonts w:ascii="Arial" w:hAnsi="Arial"/>
          <w:spacing w:val="-4"/>
          <w:sz w:val="20"/>
          <w:rtl/>
        </w:rPr>
        <w:t>ار حسابرس</w:t>
      </w:r>
      <w:r w:rsidR="006E339F" w:rsidRPr="002E6F03">
        <w:rPr>
          <w:rFonts w:ascii="Arial" w:hAnsi="Arial"/>
          <w:spacing w:val="-4"/>
          <w:sz w:val="20"/>
          <w:rtl/>
        </w:rPr>
        <w:t>ی</w:t>
      </w:r>
      <w:r w:rsidR="00B35C06" w:rsidRPr="002E6F03">
        <w:rPr>
          <w:rFonts w:ascii="Arial" w:hAnsi="Arial"/>
          <w:spacing w:val="-4"/>
          <w:sz w:val="20"/>
          <w:rtl/>
        </w:rPr>
        <w:t xml:space="preserve"> در سطح قابل قبول</w:t>
      </w:r>
      <w:r w:rsidR="006E339F" w:rsidRPr="002E6F03">
        <w:rPr>
          <w:rFonts w:ascii="Arial" w:hAnsi="Arial"/>
          <w:spacing w:val="-4"/>
          <w:sz w:val="20"/>
          <w:rtl/>
        </w:rPr>
        <w:t>ی</w:t>
      </w:r>
      <w:r w:rsidR="00B35C06" w:rsidRPr="002E6F03">
        <w:rPr>
          <w:rFonts w:ascii="Arial" w:hAnsi="Arial"/>
          <w:spacing w:val="-4"/>
          <w:sz w:val="20"/>
          <w:rtl/>
        </w:rPr>
        <w:t xml:space="preserve"> انجام و مستند شد</w:t>
      </w:r>
      <w:r w:rsidR="006E339F" w:rsidRPr="002E6F03">
        <w:rPr>
          <w:rFonts w:ascii="Arial" w:hAnsi="Arial"/>
          <w:spacing w:val="-4"/>
          <w:sz w:val="20"/>
          <w:rtl/>
        </w:rPr>
        <w:t>ه</w:t>
      </w:r>
      <w:r w:rsidR="00B35C06" w:rsidRPr="002E6F03">
        <w:rPr>
          <w:rFonts w:ascii="Arial" w:hAnsi="Arial"/>
          <w:spacing w:val="-4"/>
          <w:sz w:val="20"/>
          <w:rtl/>
        </w:rPr>
        <w:t> است و پ</w:t>
      </w:r>
      <w:r w:rsidR="006E339F" w:rsidRPr="002E6F03">
        <w:rPr>
          <w:rFonts w:ascii="Arial" w:hAnsi="Arial"/>
          <w:spacing w:val="-4"/>
          <w:sz w:val="20"/>
          <w:rtl/>
        </w:rPr>
        <w:t>ی</w:t>
      </w:r>
      <w:r w:rsidR="00B35C06" w:rsidRPr="002E6F03">
        <w:rPr>
          <w:rFonts w:ascii="Arial" w:hAnsi="Arial"/>
          <w:spacing w:val="-4"/>
          <w:sz w:val="20"/>
          <w:rtl/>
        </w:rPr>
        <w:t>ش‌نو</w:t>
      </w:r>
      <w:r w:rsidR="006E339F" w:rsidRPr="002E6F03">
        <w:rPr>
          <w:rFonts w:ascii="Arial" w:hAnsi="Arial"/>
          <w:spacing w:val="-4"/>
          <w:sz w:val="20"/>
          <w:rtl/>
        </w:rPr>
        <w:t>ی</w:t>
      </w:r>
      <w:r w:rsidR="00B35C06" w:rsidRPr="002E6F03">
        <w:rPr>
          <w:rFonts w:ascii="Arial" w:hAnsi="Arial"/>
          <w:spacing w:val="-4"/>
          <w:sz w:val="20"/>
          <w:rtl/>
        </w:rPr>
        <w:t>س گزارش حسابرس، قابل قبول است.</w:t>
      </w:r>
    </w:p>
    <w:p w14:paraId="3BBFBE93" w14:textId="77777777" w:rsidR="00B35C06" w:rsidRPr="002E6F03" w:rsidRDefault="00B35C06" w:rsidP="00B35C06">
      <w:pPr>
        <w:tabs>
          <w:tab w:val="right" w:leader="dot" w:pos="8705"/>
        </w:tabs>
        <w:spacing w:line="264" w:lineRule="auto"/>
        <w:rPr>
          <w:sz w:val="10"/>
          <w:szCs w:val="16"/>
          <w:rtl/>
          <w:lang w:val="en-US"/>
        </w:rPr>
      </w:pPr>
    </w:p>
    <w:p w14:paraId="45FED555" w14:textId="2824F3DB" w:rsidR="00B35C06" w:rsidRPr="002E6F03" w:rsidRDefault="00B35C06" w:rsidP="003D6A6C">
      <w:pPr>
        <w:pStyle w:val="afc"/>
        <w:rPr>
          <w:rStyle w:val="10"/>
          <w:rtl/>
        </w:rPr>
      </w:pPr>
      <w:r w:rsidRPr="002E6F03">
        <w:rPr>
          <w:rtl/>
        </w:rPr>
        <w:t>شر</w:t>
      </w:r>
      <w:r w:rsidR="006E339F" w:rsidRPr="002E6F03">
        <w:rPr>
          <w:rtl/>
        </w:rPr>
        <w:t>یک</w:t>
      </w:r>
      <w:r w:rsidRPr="002E6F03">
        <w:rPr>
          <w:rtl/>
        </w:rPr>
        <w:t xml:space="preserve"> مسئول </w:t>
      </w:r>
      <w:r w:rsidR="006E339F" w:rsidRPr="002E6F03">
        <w:rPr>
          <w:rtl/>
        </w:rPr>
        <w:t>ک</w:t>
      </w:r>
      <w:r w:rsidRPr="002E6F03">
        <w:rPr>
          <w:rtl/>
        </w:rPr>
        <w:t>ار حسابرس</w:t>
      </w:r>
      <w:r w:rsidR="006E339F" w:rsidRPr="002E6F03">
        <w:rPr>
          <w:rtl/>
        </w:rPr>
        <w:t>ی</w:t>
      </w:r>
      <w:r w:rsidRPr="002E6F03">
        <w:rPr>
          <w:rtl/>
        </w:rPr>
        <w:t>:</w:t>
      </w:r>
      <w:r w:rsidR="00E5569D" w:rsidRPr="002E6F03">
        <w:rPr>
          <w:rFonts w:eastAsia="MS Mincho" w:hint="cs"/>
          <w:rtl/>
        </w:rPr>
        <w:t xml:space="preserve">  </w:t>
      </w:r>
      <w:r w:rsidR="00E41CE7" w:rsidRPr="002E6F03">
        <w:rPr>
          <w:rStyle w:val="10"/>
          <w:rFonts w:hint="cs"/>
          <w:rtl/>
        </w:rPr>
        <w:tab/>
      </w:r>
      <w:r w:rsidRPr="002E6F03">
        <w:rPr>
          <w:sz w:val="20"/>
          <w:rtl/>
        </w:rPr>
        <w:tab/>
      </w:r>
      <w:r w:rsidRPr="002E6F03">
        <w:rPr>
          <w:rFonts w:eastAsia="MS Mincho"/>
          <w:rtl/>
        </w:rPr>
        <w:t>تار</w:t>
      </w:r>
      <w:r w:rsidR="006E339F" w:rsidRPr="002E6F03">
        <w:rPr>
          <w:rFonts w:eastAsia="MS Mincho"/>
          <w:rtl/>
        </w:rPr>
        <w:t>ی</w:t>
      </w:r>
      <w:r w:rsidRPr="002E6F03">
        <w:rPr>
          <w:rFonts w:eastAsia="MS Mincho"/>
          <w:rtl/>
        </w:rPr>
        <w:t>خ:</w:t>
      </w:r>
      <w:r w:rsidR="003D45B2" w:rsidRPr="002E6F03">
        <w:rPr>
          <w:rStyle w:val="10"/>
          <w:rFonts w:hint="cs"/>
          <w:rtl/>
        </w:rPr>
        <w:t xml:space="preserve">     </w:t>
      </w:r>
      <w:r w:rsidR="00E41CE7" w:rsidRPr="002E6F03">
        <w:rPr>
          <w:rStyle w:val="10"/>
          <w:rFonts w:hint="cs"/>
          <w:rtl/>
        </w:rPr>
        <w:tab/>
      </w:r>
    </w:p>
    <w:p w14:paraId="235558EB" w14:textId="77777777" w:rsidR="00360698" w:rsidRPr="002E6F03" w:rsidRDefault="00360698" w:rsidP="00360698">
      <w:pPr>
        <w:pStyle w:val="afc"/>
        <w:rPr>
          <w:rtl/>
        </w:rPr>
      </w:pPr>
    </w:p>
    <w:p w14:paraId="44AB4F5A" w14:textId="77777777" w:rsidR="00B35C06" w:rsidRPr="002E6F03" w:rsidRDefault="00B35C06" w:rsidP="00360698">
      <w:pPr>
        <w:pStyle w:val="afc"/>
        <w:rPr>
          <w:rtl/>
        </w:rPr>
      </w:pPr>
      <w:r w:rsidRPr="002E6F03">
        <w:rPr>
          <w:rtl/>
        </w:rPr>
        <w:t>نت</w:t>
      </w:r>
      <w:r w:rsidR="006E339F" w:rsidRPr="002E6F03">
        <w:rPr>
          <w:rtl/>
        </w:rPr>
        <w:t>ی</w:t>
      </w:r>
      <w:r w:rsidRPr="002E6F03">
        <w:rPr>
          <w:rtl/>
        </w:rPr>
        <w:t>ج</w:t>
      </w:r>
      <w:r w:rsidR="006E339F" w:rsidRPr="002E6F03">
        <w:rPr>
          <w:rtl/>
        </w:rPr>
        <w:t>ه</w:t>
      </w:r>
      <w:r w:rsidRPr="002E6F03">
        <w:rPr>
          <w:rtl/>
        </w:rPr>
        <w:t>‌گ</w:t>
      </w:r>
      <w:r w:rsidR="006E339F" w:rsidRPr="002E6F03">
        <w:rPr>
          <w:rtl/>
        </w:rPr>
        <w:t>ی</w:t>
      </w:r>
      <w:r w:rsidRPr="002E6F03">
        <w:rPr>
          <w:rtl/>
        </w:rPr>
        <w:t>ر</w:t>
      </w:r>
      <w:r w:rsidR="006E339F" w:rsidRPr="002E6F03">
        <w:rPr>
          <w:rtl/>
        </w:rPr>
        <w:t>ی</w:t>
      </w:r>
      <w:r w:rsidRPr="002E6F03">
        <w:rPr>
          <w:rtl/>
        </w:rPr>
        <w:t xml:space="preserve"> شر</w:t>
      </w:r>
      <w:r w:rsidR="006E339F" w:rsidRPr="002E6F03">
        <w:rPr>
          <w:rtl/>
        </w:rPr>
        <w:t>یک</w:t>
      </w:r>
      <w:r w:rsidRPr="002E6F03">
        <w:rPr>
          <w:rtl/>
        </w:rPr>
        <w:t xml:space="preserve"> مسئول </w:t>
      </w:r>
      <w:r w:rsidR="006E339F" w:rsidRPr="002E6F03">
        <w:rPr>
          <w:rtl/>
        </w:rPr>
        <w:t>ک</w:t>
      </w:r>
      <w:r w:rsidRPr="002E6F03">
        <w:rPr>
          <w:rtl/>
        </w:rPr>
        <w:t xml:space="preserve">نترل </w:t>
      </w:r>
      <w:r w:rsidR="006E339F" w:rsidRPr="002E6F03">
        <w:rPr>
          <w:rtl/>
        </w:rPr>
        <w:t>کی</w:t>
      </w:r>
      <w:r w:rsidRPr="002E6F03">
        <w:rPr>
          <w:rtl/>
        </w:rPr>
        <w:t>ف</w:t>
      </w:r>
      <w:r w:rsidR="006E339F" w:rsidRPr="002E6F03">
        <w:rPr>
          <w:rtl/>
        </w:rPr>
        <w:t>ی</w:t>
      </w:r>
      <w:r w:rsidRPr="002E6F03">
        <w:rPr>
          <w:rtl/>
        </w:rPr>
        <w:t xml:space="preserve">ت </w:t>
      </w:r>
      <w:r w:rsidR="006E339F" w:rsidRPr="002E6F03">
        <w:rPr>
          <w:rtl/>
        </w:rPr>
        <w:t>ک</w:t>
      </w:r>
      <w:r w:rsidRPr="002E6F03">
        <w:rPr>
          <w:rtl/>
        </w:rPr>
        <w:t>ار:</w:t>
      </w:r>
    </w:p>
    <w:p w14:paraId="7B0FF91F" w14:textId="77777777" w:rsidR="00B35C06" w:rsidRPr="002E6F03" w:rsidRDefault="00B35C06" w:rsidP="00B35C06">
      <w:pPr>
        <w:tabs>
          <w:tab w:val="right" w:leader="dot" w:pos="8705"/>
        </w:tabs>
        <w:rPr>
          <w:rFonts w:ascii="Arial" w:hAnsi="Arial"/>
          <w:spacing w:val="-4"/>
          <w:sz w:val="2"/>
          <w:szCs w:val="8"/>
          <w:rtl/>
        </w:rPr>
      </w:pPr>
    </w:p>
    <w:p w14:paraId="2ED51AC4" w14:textId="77777777" w:rsidR="00B35C06" w:rsidRPr="002E6F03" w:rsidRDefault="00B35C06" w:rsidP="00FF094B">
      <w:pPr>
        <w:pStyle w:val="af2"/>
        <w:rPr>
          <w:rStyle w:val="10"/>
          <w:spacing w:val="0"/>
          <w:rtl/>
        </w:rPr>
      </w:pPr>
      <w:r w:rsidRPr="002E6F03">
        <w:rPr>
          <w:color w:val="000000" w:themeColor="text1"/>
          <w:spacing w:val="0"/>
          <w:rtl/>
        </w:rPr>
        <w:t>با نت</w:t>
      </w:r>
      <w:r w:rsidR="006E339F" w:rsidRPr="002E6F03">
        <w:rPr>
          <w:color w:val="000000" w:themeColor="text1"/>
          <w:spacing w:val="0"/>
          <w:rtl/>
        </w:rPr>
        <w:t>ی</w:t>
      </w:r>
      <w:r w:rsidRPr="002E6F03">
        <w:rPr>
          <w:color w:val="000000" w:themeColor="text1"/>
          <w:spacing w:val="0"/>
          <w:rtl/>
        </w:rPr>
        <w:t>ج</w:t>
      </w:r>
      <w:r w:rsidR="006E339F" w:rsidRPr="002E6F03">
        <w:rPr>
          <w:color w:val="000000" w:themeColor="text1"/>
          <w:spacing w:val="0"/>
          <w:rtl/>
        </w:rPr>
        <w:t>ه</w:t>
      </w:r>
      <w:r w:rsidRPr="002E6F03">
        <w:rPr>
          <w:color w:val="000000" w:themeColor="text1"/>
          <w:spacing w:val="0"/>
          <w:rtl/>
        </w:rPr>
        <w:t>‌گ</w:t>
      </w:r>
      <w:r w:rsidR="006E339F" w:rsidRPr="002E6F03">
        <w:rPr>
          <w:color w:val="000000" w:themeColor="text1"/>
          <w:spacing w:val="0"/>
          <w:rtl/>
        </w:rPr>
        <w:t>ی</w:t>
      </w:r>
      <w:r w:rsidRPr="002E6F03">
        <w:rPr>
          <w:color w:val="000000" w:themeColor="text1"/>
          <w:spacing w:val="0"/>
          <w:rtl/>
        </w:rPr>
        <w:t>ر</w:t>
      </w:r>
      <w:r w:rsidR="006E339F" w:rsidRPr="002E6F03">
        <w:rPr>
          <w:color w:val="000000" w:themeColor="text1"/>
          <w:spacing w:val="0"/>
          <w:rtl/>
        </w:rPr>
        <w:t>ی</w:t>
      </w:r>
      <w:r w:rsidRPr="002E6F03">
        <w:rPr>
          <w:color w:val="000000" w:themeColor="text1"/>
          <w:spacing w:val="0"/>
          <w:rtl/>
        </w:rPr>
        <w:t xml:space="preserve"> بالا موافق </w:t>
      </w:r>
      <w:r w:rsidR="006E339F" w:rsidRPr="002E6F03">
        <w:rPr>
          <w:color w:val="000000" w:themeColor="text1"/>
          <w:spacing w:val="0"/>
          <w:rtl/>
        </w:rPr>
        <w:t>ه</w:t>
      </w:r>
      <w:r w:rsidRPr="002E6F03">
        <w:rPr>
          <w:color w:val="000000" w:themeColor="text1"/>
          <w:spacing w:val="0"/>
          <w:rtl/>
        </w:rPr>
        <w:t xml:space="preserve">ستم. </w:t>
      </w:r>
      <w:r w:rsidRPr="002E6F03">
        <w:rPr>
          <w:rStyle w:val="10"/>
          <w:spacing w:val="0"/>
          <w:rtl/>
        </w:rPr>
        <w:tab/>
      </w:r>
    </w:p>
    <w:p w14:paraId="40709876" w14:textId="77777777" w:rsidR="00B35C06" w:rsidRPr="002E6F03" w:rsidRDefault="00B35C06" w:rsidP="005A7682">
      <w:pPr>
        <w:tabs>
          <w:tab w:val="right" w:leader="underscore" w:pos="8705"/>
        </w:tabs>
        <w:spacing w:line="264" w:lineRule="auto"/>
        <w:rPr>
          <w:rFonts w:ascii="Arial" w:hAnsi="Arial"/>
          <w:color w:val="767171" w:themeColor="background2" w:themeShade="80"/>
          <w:spacing w:val="-4"/>
          <w:sz w:val="20"/>
          <w:rtl/>
        </w:rPr>
      </w:pPr>
      <w:r w:rsidRPr="002E6F03">
        <w:rPr>
          <w:rStyle w:val="10"/>
          <w:rtl/>
        </w:rPr>
        <w:tab/>
      </w:r>
    </w:p>
    <w:p w14:paraId="574122C6" w14:textId="77777777" w:rsidR="00E5569D" w:rsidRPr="002E6F03" w:rsidRDefault="00E5569D" w:rsidP="00E5569D">
      <w:pPr>
        <w:pStyle w:val="Fa4"/>
        <w:rPr>
          <w:rFonts w:eastAsia="MS Mincho"/>
          <w:rtl/>
        </w:rPr>
      </w:pPr>
    </w:p>
    <w:p w14:paraId="6A247887" w14:textId="27DFFEDD" w:rsidR="00B35C06" w:rsidRPr="002E6F03" w:rsidRDefault="00B35C06" w:rsidP="00E5569D">
      <w:pPr>
        <w:pStyle w:val="afc"/>
        <w:rPr>
          <w:rStyle w:val="10"/>
          <w:rtl/>
        </w:rPr>
      </w:pPr>
      <w:r w:rsidRPr="002E6F03">
        <w:rPr>
          <w:rFonts w:eastAsia="MS Mincho"/>
          <w:rtl/>
        </w:rPr>
        <w:t>شر</w:t>
      </w:r>
      <w:r w:rsidR="006E339F" w:rsidRPr="002E6F03">
        <w:rPr>
          <w:rFonts w:eastAsia="MS Mincho"/>
          <w:rtl/>
        </w:rPr>
        <w:t>یک</w:t>
      </w:r>
      <w:r w:rsidRPr="002E6F03">
        <w:rPr>
          <w:rFonts w:eastAsia="MS Mincho"/>
          <w:rtl/>
        </w:rPr>
        <w:t xml:space="preserve"> مسئول </w:t>
      </w:r>
      <w:r w:rsidR="006E339F" w:rsidRPr="002E6F03">
        <w:rPr>
          <w:rFonts w:eastAsia="MS Mincho"/>
          <w:rtl/>
        </w:rPr>
        <w:t>ک</w:t>
      </w:r>
      <w:r w:rsidRPr="002E6F03">
        <w:rPr>
          <w:rFonts w:eastAsia="MS Mincho"/>
          <w:rtl/>
        </w:rPr>
        <w:t xml:space="preserve">نترل </w:t>
      </w:r>
      <w:r w:rsidR="006E339F" w:rsidRPr="002E6F03">
        <w:rPr>
          <w:rFonts w:eastAsia="MS Mincho"/>
          <w:rtl/>
        </w:rPr>
        <w:t>کی</w:t>
      </w:r>
      <w:r w:rsidRPr="002E6F03">
        <w:rPr>
          <w:rFonts w:eastAsia="MS Mincho"/>
          <w:rtl/>
        </w:rPr>
        <w:t>ف</w:t>
      </w:r>
      <w:r w:rsidR="006E339F" w:rsidRPr="002E6F03">
        <w:rPr>
          <w:rFonts w:eastAsia="MS Mincho"/>
          <w:rtl/>
        </w:rPr>
        <w:t>ی</w:t>
      </w:r>
      <w:r w:rsidRPr="002E6F03">
        <w:rPr>
          <w:rFonts w:eastAsia="MS Mincho"/>
          <w:rtl/>
        </w:rPr>
        <w:t xml:space="preserve">ت </w:t>
      </w:r>
      <w:r w:rsidR="006E339F" w:rsidRPr="002E6F03">
        <w:rPr>
          <w:rFonts w:eastAsia="MS Mincho"/>
          <w:rtl/>
        </w:rPr>
        <w:t>ک</w:t>
      </w:r>
      <w:r w:rsidRPr="002E6F03">
        <w:rPr>
          <w:rFonts w:eastAsia="MS Mincho"/>
          <w:rtl/>
        </w:rPr>
        <w:t>ار</w:t>
      </w:r>
      <w:r w:rsidR="000E21E6" w:rsidRPr="002E6F03">
        <w:rPr>
          <w:rFonts w:eastAsia="MS Mincho"/>
          <w:rtl/>
        </w:rPr>
        <w:t>:</w:t>
      </w:r>
      <w:r w:rsidR="00E5569D" w:rsidRPr="002E6F03">
        <w:rPr>
          <w:rStyle w:val="10"/>
          <w:rFonts w:hint="cs"/>
          <w:rtl/>
        </w:rPr>
        <w:t xml:space="preserve">        </w:t>
      </w:r>
      <w:r w:rsidRPr="002E6F03">
        <w:rPr>
          <w:rStyle w:val="10"/>
          <w:rtl/>
        </w:rPr>
        <w:tab/>
      </w:r>
      <w:r w:rsidR="00E5569D" w:rsidRPr="002E6F03">
        <w:rPr>
          <w:rFonts w:eastAsia="MS Mincho" w:hint="cs"/>
          <w:rtl/>
        </w:rPr>
        <w:tab/>
      </w:r>
      <w:r w:rsidRPr="002E6F03">
        <w:rPr>
          <w:rFonts w:eastAsia="MS Mincho"/>
          <w:rtl/>
        </w:rPr>
        <w:t>تار</w:t>
      </w:r>
      <w:r w:rsidR="006E339F" w:rsidRPr="002E6F03">
        <w:rPr>
          <w:rFonts w:eastAsia="MS Mincho"/>
          <w:rtl/>
        </w:rPr>
        <w:t>ی</w:t>
      </w:r>
      <w:r w:rsidRPr="002E6F03">
        <w:rPr>
          <w:rFonts w:eastAsia="MS Mincho"/>
          <w:rtl/>
        </w:rPr>
        <w:t>خ:</w:t>
      </w:r>
      <w:r w:rsidR="00E5569D" w:rsidRPr="002E6F03">
        <w:rPr>
          <w:rStyle w:val="10"/>
          <w:rFonts w:hint="cs"/>
          <w:rtl/>
        </w:rPr>
        <w:tab/>
      </w:r>
    </w:p>
    <w:p w14:paraId="05115348" w14:textId="77777777" w:rsidR="00E5569D" w:rsidRPr="002E6F03" w:rsidRDefault="00E5569D" w:rsidP="00E5569D">
      <w:pPr>
        <w:pStyle w:val="afc"/>
        <w:spacing w:after="0" w:line="240" w:lineRule="auto"/>
        <w:rPr>
          <w:rFonts w:eastAsia="MS Mincho"/>
          <w:color w:val="F4B083" w:themeColor="accent2" w:themeTint="99"/>
          <w:rtl/>
        </w:rPr>
      </w:pPr>
    </w:p>
    <w:p w14:paraId="1430BC2C" w14:textId="153DF5F4" w:rsidR="00B35C06" w:rsidRPr="002E6F03" w:rsidRDefault="00B35C06" w:rsidP="00E5569D">
      <w:pPr>
        <w:pStyle w:val="afc"/>
        <w:spacing w:after="0" w:line="240" w:lineRule="auto"/>
        <w:rPr>
          <w:rFonts w:eastAsia="MS Mincho"/>
          <w:rtl/>
        </w:rPr>
        <w:sectPr w:rsidR="00B35C06" w:rsidRPr="002E6F03" w:rsidSect="00393A39">
          <w:headerReference w:type="default" r:id="rId132"/>
          <w:headerReference w:type="first" r:id="rId133"/>
          <w:type w:val="oddPage"/>
          <w:pgSz w:w="11907" w:h="16840" w:code="9"/>
          <w:pgMar w:top="2268" w:right="1531" w:bottom="1701" w:left="1531" w:header="1418" w:footer="1134" w:gutter="0"/>
          <w:cols w:space="720"/>
          <w:titlePg/>
          <w:bidi/>
          <w:rtlGutter/>
        </w:sectPr>
      </w:pPr>
    </w:p>
    <w:p w14:paraId="2CAF9164" w14:textId="77777777" w:rsidR="0012292C" w:rsidRPr="002E6F03" w:rsidRDefault="00F00970" w:rsidP="0046392A">
      <w:pPr>
        <w:pStyle w:val="Heading1-aslipageone"/>
        <w:rPr>
          <w:rtl/>
        </w:rPr>
      </w:pPr>
      <w:r w:rsidRPr="002E6F03">
        <w:rPr>
          <w:rtl/>
        </w:rPr>
        <w:t>لیست نهایی نکات معوق</w:t>
      </w:r>
    </w:p>
    <w:tbl>
      <w:tblPr>
        <w:tblStyle w:val="000CellV"/>
        <w:bidiVisual/>
        <w:tblW w:w="0" w:type="auto"/>
        <w:tblLook w:val="04A0" w:firstRow="1" w:lastRow="0" w:firstColumn="1" w:lastColumn="0" w:noHBand="0" w:noVBand="1"/>
      </w:tblPr>
      <w:tblGrid>
        <w:gridCol w:w="3851"/>
        <w:gridCol w:w="2692"/>
        <w:gridCol w:w="2518"/>
      </w:tblGrid>
      <w:tr w:rsidR="00B35C06" w:rsidRPr="002E6F03" w14:paraId="627B4B38" w14:textId="77777777" w:rsidTr="001B2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2" w:type="dxa"/>
          </w:tcPr>
          <w:p w14:paraId="66698603" w14:textId="75653BD8" w:rsidR="00B35C06" w:rsidRPr="002E6F03" w:rsidRDefault="00E27710" w:rsidP="00B35C06">
            <w:pPr>
              <w:jc w:val="center"/>
              <w:rPr>
                <w:rFonts w:ascii="Arial" w:hAnsi="Arial"/>
                <w:rtl/>
              </w:rPr>
            </w:pPr>
            <w:r w:rsidRPr="002E6F03">
              <w:rPr>
                <w:rFonts w:ascii="Arial" w:hAnsi="Arial"/>
                <w:rtl/>
              </w:rPr>
              <w:t>نکات</w:t>
            </w:r>
            <w:r w:rsidR="00B35C06" w:rsidRPr="002E6F03">
              <w:rPr>
                <w:rFonts w:ascii="Arial" w:hAnsi="Arial"/>
                <w:rtl/>
              </w:rPr>
              <w:t xml:space="preserve"> معوق</w:t>
            </w:r>
          </w:p>
        </w:tc>
        <w:tc>
          <w:tcPr>
            <w:tcW w:w="2693" w:type="dxa"/>
          </w:tcPr>
          <w:p w14:paraId="79471560" w14:textId="77777777" w:rsidR="00B35C06" w:rsidRPr="002E6F03" w:rsidRDefault="00B35C06" w:rsidP="00B35C06">
            <w:pPr>
              <w:jc w:val="center"/>
              <w:cnfStyle w:val="100000000000" w:firstRow="1" w:lastRow="0" w:firstColumn="0" w:lastColumn="0" w:oddVBand="0" w:evenVBand="0" w:oddHBand="0" w:evenHBand="0" w:firstRowFirstColumn="0" w:firstRowLastColumn="0" w:lastRowFirstColumn="0" w:lastRowLastColumn="0"/>
              <w:rPr>
                <w:rFonts w:ascii="Arial" w:hAnsi="Arial"/>
                <w:rtl/>
              </w:rPr>
            </w:pPr>
            <w:r w:rsidRPr="002E6F03">
              <w:rPr>
                <w:rFonts w:ascii="Arial" w:hAnsi="Arial"/>
                <w:rtl/>
              </w:rPr>
              <w:t>رفع ا</w:t>
            </w:r>
            <w:r w:rsidR="006E339F" w:rsidRPr="002E6F03">
              <w:rPr>
                <w:rFonts w:ascii="Arial" w:hAnsi="Arial"/>
                <w:rtl/>
              </w:rPr>
              <w:t>ی</w:t>
            </w:r>
            <w:r w:rsidRPr="002E6F03">
              <w:rPr>
                <w:rFonts w:ascii="Arial" w:hAnsi="Arial"/>
                <w:rtl/>
              </w:rPr>
              <w:t>رادات/ عطف</w:t>
            </w:r>
          </w:p>
        </w:tc>
        <w:tc>
          <w:tcPr>
            <w:tcW w:w="2518" w:type="dxa"/>
          </w:tcPr>
          <w:p w14:paraId="370C007B" w14:textId="77777777" w:rsidR="00B35C06" w:rsidRPr="002E6F03" w:rsidRDefault="00B35C06" w:rsidP="00B35C06">
            <w:pPr>
              <w:jc w:val="center"/>
              <w:cnfStyle w:val="100000000000" w:firstRow="1" w:lastRow="0" w:firstColumn="0" w:lastColumn="0" w:oddVBand="0" w:evenVBand="0" w:oddHBand="0" w:evenHBand="0" w:firstRowFirstColumn="0" w:firstRowLastColumn="0" w:lastRowFirstColumn="0" w:lastRowLastColumn="0"/>
              <w:rPr>
                <w:rFonts w:ascii="Arial" w:hAnsi="Arial"/>
                <w:rtl/>
              </w:rPr>
            </w:pPr>
            <w:r w:rsidRPr="002E6F03">
              <w:rPr>
                <w:rFonts w:ascii="Arial" w:hAnsi="Arial"/>
                <w:rtl/>
              </w:rPr>
              <w:t>امضا و تار</w:t>
            </w:r>
            <w:r w:rsidR="006E339F" w:rsidRPr="002E6F03">
              <w:rPr>
                <w:rFonts w:ascii="Arial" w:hAnsi="Arial"/>
                <w:rtl/>
              </w:rPr>
              <w:t>ی</w:t>
            </w:r>
            <w:r w:rsidRPr="002E6F03">
              <w:rPr>
                <w:rFonts w:ascii="Arial" w:hAnsi="Arial"/>
                <w:rtl/>
              </w:rPr>
              <w:t>خ</w:t>
            </w:r>
          </w:p>
        </w:tc>
      </w:tr>
      <w:tr w:rsidR="000E21E6" w:rsidRPr="002E6F03" w14:paraId="7386B761" w14:textId="77777777" w:rsidTr="001B257F">
        <w:trPr>
          <w:trHeight w:val="1134"/>
        </w:trPr>
        <w:tc>
          <w:tcPr>
            <w:cnfStyle w:val="001000000000" w:firstRow="0" w:lastRow="0" w:firstColumn="1" w:lastColumn="0" w:oddVBand="0" w:evenVBand="0" w:oddHBand="0" w:evenHBand="0" w:firstRowFirstColumn="0" w:firstRowLastColumn="0" w:lastRowFirstColumn="0" w:lastRowLastColumn="0"/>
            <w:tcW w:w="3852" w:type="dxa"/>
          </w:tcPr>
          <w:p w14:paraId="2F0189B2" w14:textId="77777777" w:rsidR="000E21E6" w:rsidRPr="002E6F03" w:rsidRDefault="000E21E6" w:rsidP="0012292C">
            <w:pPr>
              <w:jc w:val="center"/>
              <w:rPr>
                <w:rStyle w:val="af9"/>
                <w:rtl/>
              </w:rPr>
            </w:pPr>
            <w:r w:rsidRPr="002E6F03">
              <w:rPr>
                <w:rStyle w:val="af9"/>
                <w:rtl/>
              </w:rPr>
              <w:t>...........................................................</w:t>
            </w:r>
          </w:p>
        </w:tc>
        <w:tc>
          <w:tcPr>
            <w:tcW w:w="2693" w:type="dxa"/>
          </w:tcPr>
          <w:p w14:paraId="690C5025" w14:textId="77777777" w:rsidR="000E21E6" w:rsidRPr="002E6F03" w:rsidRDefault="000E21E6"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518" w:type="dxa"/>
          </w:tcPr>
          <w:p w14:paraId="186B9D85" w14:textId="77777777" w:rsidR="000E21E6" w:rsidRPr="002E6F03" w:rsidRDefault="000E21E6"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0E21E6" w:rsidRPr="002E6F03" w14:paraId="406AC16B" w14:textId="77777777" w:rsidTr="001B257F">
        <w:trPr>
          <w:trHeight w:val="1134"/>
        </w:trPr>
        <w:tc>
          <w:tcPr>
            <w:cnfStyle w:val="001000000000" w:firstRow="0" w:lastRow="0" w:firstColumn="1" w:lastColumn="0" w:oddVBand="0" w:evenVBand="0" w:oddHBand="0" w:evenHBand="0" w:firstRowFirstColumn="0" w:firstRowLastColumn="0" w:lastRowFirstColumn="0" w:lastRowLastColumn="0"/>
            <w:tcW w:w="3852" w:type="dxa"/>
          </w:tcPr>
          <w:p w14:paraId="1235E9B2" w14:textId="77777777" w:rsidR="000E21E6" w:rsidRPr="002E6F03" w:rsidRDefault="000E21E6" w:rsidP="0012292C">
            <w:pPr>
              <w:jc w:val="center"/>
              <w:rPr>
                <w:rStyle w:val="af9"/>
                <w:rtl/>
              </w:rPr>
            </w:pPr>
            <w:r w:rsidRPr="002E6F03">
              <w:rPr>
                <w:rStyle w:val="af9"/>
                <w:rtl/>
              </w:rPr>
              <w:t>...........................................................</w:t>
            </w:r>
          </w:p>
        </w:tc>
        <w:tc>
          <w:tcPr>
            <w:tcW w:w="2693" w:type="dxa"/>
          </w:tcPr>
          <w:p w14:paraId="395302E5" w14:textId="77777777" w:rsidR="000E21E6" w:rsidRPr="002E6F03" w:rsidRDefault="000E21E6"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518" w:type="dxa"/>
          </w:tcPr>
          <w:p w14:paraId="40A2CBA1" w14:textId="77777777" w:rsidR="000E21E6" w:rsidRPr="002E6F03" w:rsidRDefault="000E21E6"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0E21E6" w:rsidRPr="002E6F03" w14:paraId="28614421" w14:textId="77777777" w:rsidTr="001B257F">
        <w:trPr>
          <w:trHeight w:val="1134"/>
        </w:trPr>
        <w:tc>
          <w:tcPr>
            <w:cnfStyle w:val="001000000000" w:firstRow="0" w:lastRow="0" w:firstColumn="1" w:lastColumn="0" w:oddVBand="0" w:evenVBand="0" w:oddHBand="0" w:evenHBand="0" w:firstRowFirstColumn="0" w:firstRowLastColumn="0" w:lastRowFirstColumn="0" w:lastRowLastColumn="0"/>
            <w:tcW w:w="3852" w:type="dxa"/>
          </w:tcPr>
          <w:p w14:paraId="5A8B0F38" w14:textId="77777777" w:rsidR="000E21E6" w:rsidRPr="002E6F03" w:rsidRDefault="000E21E6" w:rsidP="0012292C">
            <w:pPr>
              <w:jc w:val="center"/>
              <w:rPr>
                <w:rStyle w:val="af9"/>
                <w:rtl/>
              </w:rPr>
            </w:pPr>
            <w:r w:rsidRPr="002E6F03">
              <w:rPr>
                <w:rStyle w:val="af9"/>
                <w:rtl/>
              </w:rPr>
              <w:t>...........................................................</w:t>
            </w:r>
          </w:p>
        </w:tc>
        <w:tc>
          <w:tcPr>
            <w:tcW w:w="2693" w:type="dxa"/>
          </w:tcPr>
          <w:p w14:paraId="23D3C005" w14:textId="77777777" w:rsidR="000E21E6" w:rsidRPr="002E6F03" w:rsidRDefault="000E21E6"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518" w:type="dxa"/>
          </w:tcPr>
          <w:p w14:paraId="0D7A5025" w14:textId="77777777" w:rsidR="000E21E6" w:rsidRPr="002E6F03" w:rsidRDefault="000E21E6"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0E21E6" w:rsidRPr="002E6F03" w14:paraId="5EED246B" w14:textId="77777777" w:rsidTr="001B257F">
        <w:trPr>
          <w:trHeight w:val="1134"/>
        </w:trPr>
        <w:tc>
          <w:tcPr>
            <w:cnfStyle w:val="001000000000" w:firstRow="0" w:lastRow="0" w:firstColumn="1" w:lastColumn="0" w:oddVBand="0" w:evenVBand="0" w:oddHBand="0" w:evenHBand="0" w:firstRowFirstColumn="0" w:firstRowLastColumn="0" w:lastRowFirstColumn="0" w:lastRowLastColumn="0"/>
            <w:tcW w:w="3852" w:type="dxa"/>
          </w:tcPr>
          <w:p w14:paraId="367F71AB" w14:textId="77777777" w:rsidR="000E21E6" w:rsidRPr="002E6F03" w:rsidRDefault="000E21E6" w:rsidP="0012292C">
            <w:pPr>
              <w:jc w:val="center"/>
              <w:rPr>
                <w:rStyle w:val="af9"/>
                <w:rtl/>
              </w:rPr>
            </w:pPr>
            <w:r w:rsidRPr="002E6F03">
              <w:rPr>
                <w:rStyle w:val="af9"/>
                <w:rtl/>
              </w:rPr>
              <w:t>...........................................................</w:t>
            </w:r>
          </w:p>
        </w:tc>
        <w:tc>
          <w:tcPr>
            <w:tcW w:w="2693" w:type="dxa"/>
          </w:tcPr>
          <w:p w14:paraId="52387221" w14:textId="77777777" w:rsidR="000E21E6" w:rsidRPr="002E6F03" w:rsidRDefault="000E21E6"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518" w:type="dxa"/>
          </w:tcPr>
          <w:p w14:paraId="5A7F40FE" w14:textId="77777777" w:rsidR="000E21E6" w:rsidRPr="002E6F03" w:rsidRDefault="000E21E6"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0E21E6" w:rsidRPr="002E6F03" w14:paraId="1E456B55" w14:textId="77777777" w:rsidTr="001B257F">
        <w:trPr>
          <w:trHeight w:val="1134"/>
        </w:trPr>
        <w:tc>
          <w:tcPr>
            <w:cnfStyle w:val="001000000000" w:firstRow="0" w:lastRow="0" w:firstColumn="1" w:lastColumn="0" w:oddVBand="0" w:evenVBand="0" w:oddHBand="0" w:evenHBand="0" w:firstRowFirstColumn="0" w:firstRowLastColumn="0" w:lastRowFirstColumn="0" w:lastRowLastColumn="0"/>
            <w:tcW w:w="3852" w:type="dxa"/>
          </w:tcPr>
          <w:p w14:paraId="4A9AF609" w14:textId="77777777" w:rsidR="000E21E6" w:rsidRPr="002E6F03" w:rsidRDefault="000E21E6" w:rsidP="0012292C">
            <w:pPr>
              <w:jc w:val="center"/>
              <w:rPr>
                <w:rStyle w:val="af9"/>
                <w:rtl/>
              </w:rPr>
            </w:pPr>
            <w:r w:rsidRPr="002E6F03">
              <w:rPr>
                <w:rStyle w:val="af9"/>
                <w:rtl/>
              </w:rPr>
              <w:t>...........................................................</w:t>
            </w:r>
          </w:p>
        </w:tc>
        <w:tc>
          <w:tcPr>
            <w:tcW w:w="2693" w:type="dxa"/>
          </w:tcPr>
          <w:p w14:paraId="35DD96F4" w14:textId="77777777" w:rsidR="000E21E6" w:rsidRPr="002E6F03" w:rsidRDefault="000E21E6"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518" w:type="dxa"/>
          </w:tcPr>
          <w:p w14:paraId="10F4E6C2" w14:textId="77777777" w:rsidR="000E21E6" w:rsidRPr="002E6F03" w:rsidRDefault="000E21E6"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0E21E6" w:rsidRPr="002E6F03" w14:paraId="283B8008" w14:textId="77777777" w:rsidTr="001B257F">
        <w:trPr>
          <w:trHeight w:val="1134"/>
        </w:trPr>
        <w:tc>
          <w:tcPr>
            <w:cnfStyle w:val="001000000000" w:firstRow="0" w:lastRow="0" w:firstColumn="1" w:lastColumn="0" w:oddVBand="0" w:evenVBand="0" w:oddHBand="0" w:evenHBand="0" w:firstRowFirstColumn="0" w:firstRowLastColumn="0" w:lastRowFirstColumn="0" w:lastRowLastColumn="0"/>
            <w:tcW w:w="3852" w:type="dxa"/>
          </w:tcPr>
          <w:p w14:paraId="683360F6" w14:textId="77777777" w:rsidR="000E21E6" w:rsidRPr="002E6F03" w:rsidRDefault="000E21E6" w:rsidP="0012292C">
            <w:pPr>
              <w:jc w:val="center"/>
              <w:rPr>
                <w:rStyle w:val="af9"/>
                <w:rtl/>
              </w:rPr>
            </w:pPr>
            <w:r w:rsidRPr="002E6F03">
              <w:rPr>
                <w:rStyle w:val="af9"/>
                <w:rtl/>
              </w:rPr>
              <w:t>...........................................................</w:t>
            </w:r>
          </w:p>
        </w:tc>
        <w:tc>
          <w:tcPr>
            <w:tcW w:w="2693" w:type="dxa"/>
          </w:tcPr>
          <w:p w14:paraId="161BA957" w14:textId="77777777" w:rsidR="000E21E6" w:rsidRPr="002E6F03" w:rsidRDefault="000E21E6"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518" w:type="dxa"/>
          </w:tcPr>
          <w:p w14:paraId="3E3C3EA1" w14:textId="77777777" w:rsidR="000E21E6" w:rsidRPr="002E6F03" w:rsidRDefault="000E21E6"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0E21E6" w:rsidRPr="002E6F03" w14:paraId="638681CC" w14:textId="77777777" w:rsidTr="001B257F">
        <w:trPr>
          <w:trHeight w:val="1134"/>
        </w:trPr>
        <w:tc>
          <w:tcPr>
            <w:cnfStyle w:val="001000000000" w:firstRow="0" w:lastRow="0" w:firstColumn="1" w:lastColumn="0" w:oddVBand="0" w:evenVBand="0" w:oddHBand="0" w:evenHBand="0" w:firstRowFirstColumn="0" w:firstRowLastColumn="0" w:lastRowFirstColumn="0" w:lastRowLastColumn="0"/>
            <w:tcW w:w="3852" w:type="dxa"/>
          </w:tcPr>
          <w:p w14:paraId="0DAB68B5" w14:textId="77777777" w:rsidR="000E21E6" w:rsidRPr="002E6F03" w:rsidRDefault="000E21E6" w:rsidP="0012292C">
            <w:pPr>
              <w:jc w:val="center"/>
              <w:rPr>
                <w:rStyle w:val="af9"/>
                <w:rtl/>
              </w:rPr>
            </w:pPr>
            <w:r w:rsidRPr="002E6F03">
              <w:rPr>
                <w:rStyle w:val="af9"/>
                <w:rtl/>
              </w:rPr>
              <w:t>...........................................................</w:t>
            </w:r>
          </w:p>
        </w:tc>
        <w:tc>
          <w:tcPr>
            <w:tcW w:w="2693" w:type="dxa"/>
          </w:tcPr>
          <w:p w14:paraId="03DCAB45" w14:textId="77777777" w:rsidR="000E21E6" w:rsidRPr="002E6F03" w:rsidRDefault="000E21E6"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518" w:type="dxa"/>
          </w:tcPr>
          <w:p w14:paraId="43A31C6E" w14:textId="77777777" w:rsidR="000E21E6" w:rsidRPr="002E6F03" w:rsidRDefault="000E21E6"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bl>
    <w:p w14:paraId="3A2E6725" w14:textId="471D0C54" w:rsidR="00B35C06" w:rsidRPr="002E6F03" w:rsidRDefault="00B35C06" w:rsidP="00CA04AE">
      <w:pPr>
        <w:spacing w:before="360"/>
        <w:rPr>
          <w:rFonts w:ascii="Arial" w:hAnsi="Arial" w:cs="B Titr"/>
          <w:b/>
          <w:bCs/>
          <w:sz w:val="12"/>
          <w:szCs w:val="20"/>
          <w:rtl/>
        </w:rPr>
      </w:pPr>
      <w:r w:rsidRPr="002E6F03">
        <w:rPr>
          <w:rFonts w:ascii="Arial" w:hAnsi="Arial" w:cs="B Titr"/>
          <w:b/>
          <w:bCs/>
          <w:sz w:val="12"/>
          <w:szCs w:val="20"/>
          <w:rtl/>
        </w:rPr>
        <w:t xml:space="preserve">رفع </w:t>
      </w:r>
      <w:r w:rsidR="00E27710" w:rsidRPr="002E6F03">
        <w:rPr>
          <w:rFonts w:ascii="Arial" w:hAnsi="Arial" w:cs="B Titr"/>
          <w:b/>
          <w:bCs/>
          <w:sz w:val="12"/>
          <w:szCs w:val="20"/>
          <w:rtl/>
        </w:rPr>
        <w:t>نکات</w:t>
      </w:r>
      <w:r w:rsidRPr="002E6F03">
        <w:rPr>
          <w:rFonts w:ascii="Arial" w:hAnsi="Arial" w:cs="B Titr"/>
          <w:b/>
          <w:bCs/>
          <w:sz w:val="12"/>
          <w:szCs w:val="20"/>
          <w:rtl/>
        </w:rPr>
        <w:t xml:space="preserve"> معوق:</w:t>
      </w:r>
    </w:p>
    <w:p w14:paraId="2137CFD5" w14:textId="440BCDDC" w:rsidR="00B35C06" w:rsidRPr="002E6F03" w:rsidRDefault="00E27710" w:rsidP="002412EC">
      <w:pPr>
        <w:spacing w:before="120"/>
        <w:rPr>
          <w:rFonts w:ascii="Arial" w:hAnsi="Arial"/>
          <w:b/>
          <w:bCs/>
          <w:sz w:val="16"/>
          <w:szCs w:val="24"/>
          <w:rtl/>
        </w:rPr>
      </w:pPr>
      <w:r w:rsidRPr="002E6F03">
        <w:rPr>
          <w:rFonts w:ascii="Arial" w:hAnsi="Arial"/>
          <w:b/>
          <w:bCs/>
          <w:sz w:val="16"/>
          <w:szCs w:val="24"/>
          <w:rtl/>
        </w:rPr>
        <w:t>نکات</w:t>
      </w:r>
      <w:r w:rsidR="00B35C06" w:rsidRPr="002E6F03">
        <w:rPr>
          <w:rFonts w:ascii="Arial" w:hAnsi="Arial"/>
          <w:b/>
          <w:bCs/>
          <w:sz w:val="16"/>
          <w:szCs w:val="24"/>
          <w:rtl/>
        </w:rPr>
        <w:t xml:space="preserve"> معوق بالا </w:t>
      </w:r>
      <w:r w:rsidR="00EA3618" w:rsidRPr="002E6F03">
        <w:rPr>
          <w:rFonts w:ascii="Arial" w:hAnsi="Arial"/>
          <w:b/>
          <w:bCs/>
          <w:sz w:val="16"/>
          <w:szCs w:val="24"/>
          <w:rtl/>
        </w:rPr>
        <w:t>به‌صورت</w:t>
      </w:r>
      <w:r w:rsidR="00B35C06" w:rsidRPr="002E6F03">
        <w:rPr>
          <w:rFonts w:ascii="Arial" w:hAnsi="Arial"/>
          <w:b/>
          <w:bCs/>
          <w:sz w:val="16"/>
          <w:szCs w:val="24"/>
          <w:rtl/>
        </w:rPr>
        <w:t xml:space="preserve"> رضا</w:t>
      </w:r>
      <w:r w:rsidR="006E339F" w:rsidRPr="002E6F03">
        <w:rPr>
          <w:rFonts w:ascii="Arial" w:hAnsi="Arial"/>
          <w:b/>
          <w:bCs/>
          <w:sz w:val="16"/>
          <w:szCs w:val="24"/>
          <w:rtl/>
        </w:rPr>
        <w:t>ی</w:t>
      </w:r>
      <w:r w:rsidR="00B35C06" w:rsidRPr="002E6F03">
        <w:rPr>
          <w:rFonts w:ascii="Arial" w:hAnsi="Arial"/>
          <w:b/>
          <w:bCs/>
          <w:sz w:val="16"/>
          <w:szCs w:val="24"/>
          <w:rtl/>
        </w:rPr>
        <w:t>ت بخش</w:t>
      </w:r>
      <w:r w:rsidR="006E339F" w:rsidRPr="002E6F03">
        <w:rPr>
          <w:rFonts w:ascii="Arial" w:hAnsi="Arial"/>
          <w:b/>
          <w:bCs/>
          <w:sz w:val="16"/>
          <w:szCs w:val="24"/>
          <w:rtl/>
        </w:rPr>
        <w:t>ی</w:t>
      </w:r>
      <w:r w:rsidR="00B35C06" w:rsidRPr="002E6F03">
        <w:rPr>
          <w:rFonts w:ascii="Arial" w:hAnsi="Arial"/>
          <w:b/>
          <w:bCs/>
          <w:sz w:val="16"/>
          <w:szCs w:val="24"/>
          <w:rtl/>
        </w:rPr>
        <w:t xml:space="preserve"> رفع شد</w:t>
      </w:r>
      <w:r w:rsidR="006E339F" w:rsidRPr="002E6F03">
        <w:rPr>
          <w:rFonts w:ascii="Arial" w:hAnsi="Arial"/>
          <w:b/>
          <w:bCs/>
          <w:sz w:val="16"/>
          <w:szCs w:val="24"/>
          <w:rtl/>
        </w:rPr>
        <w:t>ه</w:t>
      </w:r>
      <w:r w:rsidR="00B35C06" w:rsidRPr="002E6F03">
        <w:rPr>
          <w:rFonts w:ascii="Arial" w:hAnsi="Arial"/>
          <w:b/>
          <w:bCs/>
          <w:sz w:val="16"/>
          <w:szCs w:val="24"/>
          <w:rtl/>
        </w:rPr>
        <w:t>‌اند.</w:t>
      </w:r>
    </w:p>
    <w:p w14:paraId="752CEC9A" w14:textId="77777777" w:rsidR="00B35C06" w:rsidRPr="002E6F03" w:rsidRDefault="00B35C06" w:rsidP="00B35C06">
      <w:pPr>
        <w:rPr>
          <w:rFonts w:ascii="Arial" w:hAnsi="Arial"/>
          <w:b/>
          <w:bCs/>
          <w:sz w:val="10"/>
          <w:szCs w:val="18"/>
          <w:rtl/>
        </w:rPr>
      </w:pPr>
    </w:p>
    <w:p w14:paraId="577DC20F" w14:textId="77777777" w:rsidR="002412EC" w:rsidRPr="002E6F03" w:rsidRDefault="002412EC" w:rsidP="00B35C06">
      <w:pPr>
        <w:tabs>
          <w:tab w:val="left" w:pos="720"/>
          <w:tab w:val="left" w:pos="1440"/>
          <w:tab w:val="left" w:pos="6437"/>
        </w:tabs>
        <w:rPr>
          <w:rFonts w:cs="B Zar"/>
          <w:b/>
          <w:bCs/>
          <w:szCs w:val="22"/>
          <w:rtl/>
        </w:rPr>
      </w:pPr>
    </w:p>
    <w:p w14:paraId="0E8AABDE" w14:textId="4626BEDA" w:rsidR="00B35C06" w:rsidRPr="002E6F03" w:rsidRDefault="00B35C06" w:rsidP="00CA04AE">
      <w:pPr>
        <w:pStyle w:val="afc"/>
        <w:tabs>
          <w:tab w:val="clear" w:pos="5160"/>
          <w:tab w:val="clear" w:pos="8392"/>
          <w:tab w:val="right" w:leader="underscore" w:pos="4876"/>
          <w:tab w:val="right" w:leader="underscore" w:pos="8278"/>
        </w:tabs>
        <w:rPr>
          <w:rStyle w:val="10"/>
          <w:rtl/>
        </w:rPr>
      </w:pPr>
      <w:r w:rsidRPr="002E6F03">
        <w:rPr>
          <w:sz w:val="20"/>
          <w:rtl/>
        </w:rPr>
        <w:t>بررس</w:t>
      </w:r>
      <w:r w:rsidR="006E339F" w:rsidRPr="002E6F03">
        <w:rPr>
          <w:sz w:val="20"/>
          <w:rtl/>
        </w:rPr>
        <w:t>ی</w:t>
      </w:r>
      <w:r w:rsidRPr="002E6F03">
        <w:rPr>
          <w:sz w:val="20"/>
          <w:rtl/>
        </w:rPr>
        <w:t xml:space="preserve"> شد</w:t>
      </w:r>
      <w:r w:rsidR="006E339F" w:rsidRPr="002E6F03">
        <w:rPr>
          <w:sz w:val="20"/>
          <w:rtl/>
        </w:rPr>
        <w:t>ه</w:t>
      </w:r>
      <w:r w:rsidRPr="002E6F03">
        <w:rPr>
          <w:sz w:val="20"/>
          <w:rtl/>
        </w:rPr>
        <w:t xml:space="preserve"> توسط</w:t>
      </w:r>
      <w:r w:rsidR="00D35EAC" w:rsidRPr="002E6F03">
        <w:rPr>
          <w:rFonts w:hint="cs"/>
          <w:sz w:val="20"/>
          <w:rtl/>
        </w:rPr>
        <w:t xml:space="preserve">: </w:t>
      </w:r>
      <w:r w:rsidR="000E21E6" w:rsidRPr="002E6F03">
        <w:rPr>
          <w:rStyle w:val="10"/>
          <w:rtl/>
        </w:rPr>
        <w:t>.</w:t>
      </w:r>
      <w:r w:rsidR="00D35EAC" w:rsidRPr="002E6F03">
        <w:rPr>
          <w:rStyle w:val="10"/>
          <w:rFonts w:hint="cs"/>
          <w:rtl/>
        </w:rPr>
        <w:tab/>
      </w:r>
      <w:r w:rsidRPr="002E6F03">
        <w:rPr>
          <w:sz w:val="20"/>
          <w:rtl/>
        </w:rPr>
        <w:tab/>
        <w:t>تار</w:t>
      </w:r>
      <w:r w:rsidR="006E339F" w:rsidRPr="002E6F03">
        <w:rPr>
          <w:sz w:val="20"/>
          <w:rtl/>
        </w:rPr>
        <w:t>ی</w:t>
      </w:r>
      <w:r w:rsidRPr="002E6F03">
        <w:rPr>
          <w:sz w:val="20"/>
          <w:rtl/>
        </w:rPr>
        <w:t>خ:</w:t>
      </w:r>
      <w:r w:rsidR="00480CAA" w:rsidRPr="002E6F03">
        <w:rPr>
          <w:sz w:val="20"/>
          <w:rtl/>
        </w:rPr>
        <w:t xml:space="preserve">   </w:t>
      </w:r>
      <w:r w:rsidR="00D35EAC" w:rsidRPr="002E6F03">
        <w:rPr>
          <w:rStyle w:val="10"/>
          <w:rFonts w:hint="cs"/>
          <w:rtl/>
        </w:rPr>
        <w:tab/>
      </w:r>
    </w:p>
    <w:p w14:paraId="78F02522" w14:textId="77777777" w:rsidR="00B35C06" w:rsidRPr="002E6F03" w:rsidRDefault="00B35C06" w:rsidP="00B35C06">
      <w:pPr>
        <w:rPr>
          <w:color w:val="C45911" w:themeColor="accent2" w:themeShade="BF"/>
          <w:sz w:val="8"/>
          <w:szCs w:val="14"/>
          <w:rtl/>
          <w:lang w:val="en-US"/>
        </w:rPr>
      </w:pPr>
    </w:p>
    <w:p w14:paraId="2FCD801D" w14:textId="77777777" w:rsidR="00B35C06" w:rsidRPr="002E6F03" w:rsidRDefault="00B35C06" w:rsidP="00B35C06">
      <w:pPr>
        <w:rPr>
          <w:color w:val="C45911" w:themeColor="accent2" w:themeShade="BF"/>
          <w:sz w:val="8"/>
          <w:szCs w:val="14"/>
          <w:rtl/>
          <w:lang w:val="en-US"/>
        </w:rPr>
        <w:sectPr w:rsidR="00B35C06" w:rsidRPr="002E6F03" w:rsidSect="00393A39">
          <w:headerReference w:type="default" r:id="rId134"/>
          <w:headerReference w:type="first" r:id="rId135"/>
          <w:pgSz w:w="11907" w:h="16840" w:code="9"/>
          <w:pgMar w:top="1440" w:right="1531" w:bottom="1440" w:left="1531" w:header="1418" w:footer="1134" w:gutter="0"/>
          <w:cols w:space="720"/>
          <w:titlePg/>
          <w:bidi/>
          <w:rtlGutter/>
        </w:sectPr>
      </w:pPr>
    </w:p>
    <w:p w14:paraId="79B8AEA0" w14:textId="77777777" w:rsidR="0012292C" w:rsidRPr="002E6F03" w:rsidRDefault="00B35C06" w:rsidP="0046392A">
      <w:pPr>
        <w:pStyle w:val="Heading1-aslipageone"/>
        <w:rPr>
          <w:rtl/>
        </w:rPr>
      </w:pPr>
      <w:r w:rsidRPr="002E6F03">
        <w:rPr>
          <w:rtl/>
        </w:rPr>
        <w:t>جدول بررس</w:t>
      </w:r>
      <w:r w:rsidR="006E339F" w:rsidRPr="002E6F03">
        <w:rPr>
          <w:rtl/>
        </w:rPr>
        <w:t>ی</w:t>
      </w:r>
      <w:r w:rsidRPr="002E6F03">
        <w:rPr>
          <w:rtl/>
        </w:rPr>
        <w:t xml:space="preserve"> شر</w:t>
      </w:r>
      <w:r w:rsidR="006E339F" w:rsidRPr="002E6F03">
        <w:rPr>
          <w:rtl/>
        </w:rPr>
        <w:t>یک</w:t>
      </w:r>
      <w:r w:rsidRPr="002E6F03">
        <w:rPr>
          <w:rtl/>
        </w:rPr>
        <w:t xml:space="preserve"> مسئول </w:t>
      </w:r>
      <w:r w:rsidR="006E339F" w:rsidRPr="002E6F03">
        <w:rPr>
          <w:rtl/>
        </w:rPr>
        <w:t>ک</w:t>
      </w:r>
      <w:r w:rsidRPr="002E6F03">
        <w:rPr>
          <w:rtl/>
        </w:rPr>
        <w:t>ار</w:t>
      </w:r>
      <w:r w:rsidR="002412EC" w:rsidRPr="002E6F03">
        <w:rPr>
          <w:rtl/>
        </w:rPr>
        <w:t xml:space="preserve"> حسابرسی</w:t>
      </w:r>
    </w:p>
    <w:tbl>
      <w:tblPr>
        <w:tblStyle w:val="001MotherT-RCellVHead"/>
        <w:bidiVisual/>
        <w:tblW w:w="0" w:type="auto"/>
        <w:tblBorders>
          <w:insideH w:val="single" w:sz="4" w:space="0" w:color="000000" w:themeColor="text1"/>
        </w:tblBorders>
        <w:tblLook w:val="04A0" w:firstRow="1" w:lastRow="0" w:firstColumn="1" w:lastColumn="0" w:noHBand="0" w:noVBand="1"/>
      </w:tblPr>
      <w:tblGrid>
        <w:gridCol w:w="2266"/>
        <w:gridCol w:w="2265"/>
        <w:gridCol w:w="2265"/>
        <w:gridCol w:w="2265"/>
      </w:tblGrid>
      <w:tr w:rsidR="00B35C06" w:rsidRPr="002E6F03" w14:paraId="299E868F" w14:textId="77777777" w:rsidTr="00CA0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102503" w14:textId="77777777" w:rsidR="00B35C06" w:rsidRPr="002E6F03" w:rsidRDefault="00B35C06" w:rsidP="00B35C06">
            <w:pPr>
              <w:jc w:val="center"/>
              <w:rPr>
                <w:rtl/>
              </w:rPr>
            </w:pPr>
            <w:r w:rsidRPr="002E6F03">
              <w:rPr>
                <w:rtl/>
              </w:rPr>
              <w:t>موارد ا</w:t>
            </w:r>
            <w:r w:rsidR="006E339F" w:rsidRPr="002E6F03">
              <w:rPr>
                <w:rtl/>
              </w:rPr>
              <w:t>ی</w:t>
            </w:r>
            <w:r w:rsidRPr="002E6F03">
              <w:rPr>
                <w:rtl/>
              </w:rPr>
              <w:t>راد</w:t>
            </w:r>
          </w:p>
        </w:tc>
        <w:tc>
          <w:tcPr>
            <w:tcW w:w="22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68CBB8" w14:textId="58253702" w:rsidR="00B35C06" w:rsidRPr="002E6F03" w:rsidRDefault="00B35C06" w:rsidP="00B35C0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 xml:space="preserve">نظر </w:t>
            </w:r>
            <w:r w:rsidR="006E339F" w:rsidRPr="002E6F03">
              <w:rPr>
                <w:rtl/>
              </w:rPr>
              <w:t>ی</w:t>
            </w:r>
            <w:r w:rsidRPr="002E6F03">
              <w:rPr>
                <w:rtl/>
              </w:rPr>
              <w:t>ا عطف ب</w:t>
            </w:r>
            <w:r w:rsidR="006E339F" w:rsidRPr="002E6F03">
              <w:rPr>
                <w:rtl/>
              </w:rPr>
              <w:t>ه</w:t>
            </w:r>
            <w:r w:rsidRPr="002E6F03">
              <w:rPr>
                <w:rtl/>
              </w:rPr>
              <w:t xml:space="preserve"> </w:t>
            </w:r>
            <w:r w:rsidR="006E339F" w:rsidRPr="002E6F03">
              <w:rPr>
                <w:rtl/>
              </w:rPr>
              <w:t>ک</w:t>
            </w:r>
            <w:r w:rsidRPr="002E6F03">
              <w:rPr>
                <w:rtl/>
              </w:rPr>
              <w:t>اربرگ</w:t>
            </w:r>
            <w:r w:rsidR="006E339F" w:rsidRPr="002E6F03">
              <w:rPr>
                <w:rtl/>
              </w:rPr>
              <w:t>ی</w:t>
            </w:r>
            <w:r w:rsidRPr="002E6F03">
              <w:rPr>
                <w:rtl/>
              </w:rPr>
              <w:t xml:space="preserve"> </w:t>
            </w:r>
            <w:r w:rsidR="006E339F" w:rsidRPr="002E6F03">
              <w:rPr>
                <w:rtl/>
              </w:rPr>
              <w:t>که</w:t>
            </w:r>
            <w:r w:rsidR="002E63F3" w:rsidRPr="002E6F03">
              <w:rPr>
                <w:rFonts w:hint="cs"/>
                <w:rtl/>
              </w:rPr>
              <w:br/>
            </w:r>
            <w:r w:rsidRPr="002E6F03">
              <w:rPr>
                <w:rtl/>
              </w:rPr>
              <w:t xml:space="preserve"> مربوط ب</w:t>
            </w:r>
            <w:r w:rsidR="006E339F" w:rsidRPr="002E6F03">
              <w:rPr>
                <w:rtl/>
              </w:rPr>
              <w:t>ه</w:t>
            </w:r>
            <w:r w:rsidRPr="002E6F03">
              <w:rPr>
                <w:rtl/>
              </w:rPr>
              <w:t xml:space="preserve"> مورد ا</w:t>
            </w:r>
            <w:r w:rsidR="006E339F" w:rsidRPr="002E6F03">
              <w:rPr>
                <w:rtl/>
              </w:rPr>
              <w:t>ی</w:t>
            </w:r>
            <w:r w:rsidRPr="002E6F03">
              <w:rPr>
                <w:rtl/>
              </w:rPr>
              <w:t>راد م</w:t>
            </w:r>
            <w:r w:rsidR="006E339F" w:rsidRPr="002E6F03">
              <w:rPr>
                <w:rtl/>
              </w:rPr>
              <w:t>ی</w:t>
            </w:r>
            <w:r w:rsidRPr="002E6F03">
              <w:rPr>
                <w:rtl/>
              </w:rPr>
              <w:t>‌باشد</w:t>
            </w:r>
          </w:p>
        </w:tc>
        <w:tc>
          <w:tcPr>
            <w:tcW w:w="22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5C0D56" w14:textId="77777777" w:rsidR="00B35C06" w:rsidRPr="002E6F03" w:rsidRDefault="00B35C06" w:rsidP="00B35C0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امضا</w:t>
            </w:r>
          </w:p>
        </w:tc>
        <w:tc>
          <w:tcPr>
            <w:tcW w:w="22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787EA1" w14:textId="77777777" w:rsidR="00B35C06" w:rsidRPr="002E6F03" w:rsidRDefault="00B35C06" w:rsidP="00B35C0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موافقت با رفع ا</w:t>
            </w:r>
            <w:r w:rsidR="006E339F" w:rsidRPr="002E6F03">
              <w:rPr>
                <w:rtl/>
              </w:rPr>
              <w:t>ی</w:t>
            </w:r>
            <w:r w:rsidRPr="002E6F03">
              <w:rPr>
                <w:rtl/>
              </w:rPr>
              <w:t>راد</w:t>
            </w:r>
          </w:p>
        </w:tc>
      </w:tr>
      <w:tr w:rsidR="0012292C" w:rsidRPr="002E6F03" w14:paraId="6D137DF9" w14:textId="77777777" w:rsidTr="00CA04AE">
        <w:trPr>
          <w:trHeight w:val="737"/>
        </w:trPr>
        <w:tc>
          <w:tcPr>
            <w:cnfStyle w:val="001000000000" w:firstRow="0" w:lastRow="0" w:firstColumn="1" w:lastColumn="0" w:oddVBand="0" w:evenVBand="0" w:oddHBand="0" w:evenHBand="0" w:firstRowFirstColumn="0" w:firstRowLastColumn="0" w:lastRowFirstColumn="0" w:lastRowLastColumn="0"/>
            <w:tcW w:w="2265" w:type="dxa"/>
          </w:tcPr>
          <w:p w14:paraId="419CEBE6" w14:textId="77777777" w:rsidR="0012292C" w:rsidRPr="002E6F03" w:rsidRDefault="0012292C" w:rsidP="0012292C">
            <w:pPr>
              <w:jc w:val="center"/>
              <w:rPr>
                <w:rStyle w:val="af9"/>
                <w:rtl/>
              </w:rPr>
            </w:pPr>
            <w:r w:rsidRPr="002E6F03">
              <w:rPr>
                <w:rStyle w:val="af9"/>
                <w:rtl/>
              </w:rPr>
              <w:t>...................</w:t>
            </w:r>
          </w:p>
        </w:tc>
        <w:tc>
          <w:tcPr>
            <w:tcW w:w="2266" w:type="dxa"/>
          </w:tcPr>
          <w:p w14:paraId="3C12B4A1"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266" w:type="dxa"/>
          </w:tcPr>
          <w:p w14:paraId="34A84D18"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266" w:type="dxa"/>
          </w:tcPr>
          <w:p w14:paraId="37A26BEF"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12292C" w:rsidRPr="002E6F03" w14:paraId="4EC679FB" w14:textId="77777777" w:rsidTr="00CA04AE">
        <w:trPr>
          <w:trHeight w:val="737"/>
        </w:trPr>
        <w:tc>
          <w:tcPr>
            <w:cnfStyle w:val="001000000000" w:firstRow="0" w:lastRow="0" w:firstColumn="1" w:lastColumn="0" w:oddVBand="0" w:evenVBand="0" w:oddHBand="0" w:evenHBand="0" w:firstRowFirstColumn="0" w:firstRowLastColumn="0" w:lastRowFirstColumn="0" w:lastRowLastColumn="0"/>
            <w:tcW w:w="2265" w:type="dxa"/>
          </w:tcPr>
          <w:p w14:paraId="1FD4A49B" w14:textId="77777777" w:rsidR="0012292C" w:rsidRPr="002E6F03" w:rsidRDefault="0012292C" w:rsidP="0012292C">
            <w:pPr>
              <w:jc w:val="center"/>
              <w:rPr>
                <w:rStyle w:val="af9"/>
                <w:rtl/>
              </w:rPr>
            </w:pPr>
            <w:r w:rsidRPr="002E6F03">
              <w:rPr>
                <w:rStyle w:val="af9"/>
                <w:rtl/>
              </w:rPr>
              <w:t>...................</w:t>
            </w:r>
          </w:p>
        </w:tc>
        <w:tc>
          <w:tcPr>
            <w:tcW w:w="2266" w:type="dxa"/>
          </w:tcPr>
          <w:p w14:paraId="3BBB9E68"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266" w:type="dxa"/>
          </w:tcPr>
          <w:p w14:paraId="27B8DC4A"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266" w:type="dxa"/>
          </w:tcPr>
          <w:p w14:paraId="79E7DAEC"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12292C" w:rsidRPr="002E6F03" w14:paraId="04F8E29C" w14:textId="77777777" w:rsidTr="00CA04AE">
        <w:trPr>
          <w:trHeight w:val="737"/>
        </w:trPr>
        <w:tc>
          <w:tcPr>
            <w:cnfStyle w:val="001000000000" w:firstRow="0" w:lastRow="0" w:firstColumn="1" w:lastColumn="0" w:oddVBand="0" w:evenVBand="0" w:oddHBand="0" w:evenHBand="0" w:firstRowFirstColumn="0" w:firstRowLastColumn="0" w:lastRowFirstColumn="0" w:lastRowLastColumn="0"/>
            <w:tcW w:w="2265" w:type="dxa"/>
          </w:tcPr>
          <w:p w14:paraId="2F4281C1" w14:textId="77777777" w:rsidR="0012292C" w:rsidRPr="002E6F03" w:rsidRDefault="0012292C" w:rsidP="0012292C">
            <w:pPr>
              <w:jc w:val="center"/>
              <w:rPr>
                <w:rStyle w:val="af9"/>
                <w:rtl/>
              </w:rPr>
            </w:pPr>
            <w:r w:rsidRPr="002E6F03">
              <w:rPr>
                <w:rStyle w:val="af9"/>
                <w:rtl/>
              </w:rPr>
              <w:t>...................</w:t>
            </w:r>
          </w:p>
        </w:tc>
        <w:tc>
          <w:tcPr>
            <w:tcW w:w="2266" w:type="dxa"/>
          </w:tcPr>
          <w:p w14:paraId="25788E59"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266" w:type="dxa"/>
          </w:tcPr>
          <w:p w14:paraId="1CF9BFE1"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266" w:type="dxa"/>
          </w:tcPr>
          <w:p w14:paraId="3442E285"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12292C" w:rsidRPr="002E6F03" w14:paraId="4F704579" w14:textId="77777777" w:rsidTr="00CA04AE">
        <w:trPr>
          <w:trHeight w:val="737"/>
        </w:trPr>
        <w:tc>
          <w:tcPr>
            <w:cnfStyle w:val="001000000000" w:firstRow="0" w:lastRow="0" w:firstColumn="1" w:lastColumn="0" w:oddVBand="0" w:evenVBand="0" w:oddHBand="0" w:evenHBand="0" w:firstRowFirstColumn="0" w:firstRowLastColumn="0" w:lastRowFirstColumn="0" w:lastRowLastColumn="0"/>
            <w:tcW w:w="2265" w:type="dxa"/>
          </w:tcPr>
          <w:p w14:paraId="5B1A296D" w14:textId="77777777" w:rsidR="0012292C" w:rsidRPr="002E6F03" w:rsidRDefault="0012292C" w:rsidP="0012292C">
            <w:pPr>
              <w:jc w:val="center"/>
              <w:rPr>
                <w:rStyle w:val="af9"/>
                <w:rtl/>
              </w:rPr>
            </w:pPr>
            <w:r w:rsidRPr="002E6F03">
              <w:rPr>
                <w:rStyle w:val="af9"/>
                <w:rtl/>
              </w:rPr>
              <w:t>...................</w:t>
            </w:r>
          </w:p>
        </w:tc>
        <w:tc>
          <w:tcPr>
            <w:tcW w:w="2266" w:type="dxa"/>
          </w:tcPr>
          <w:p w14:paraId="15B421A1"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266" w:type="dxa"/>
          </w:tcPr>
          <w:p w14:paraId="3A7AC799"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266" w:type="dxa"/>
          </w:tcPr>
          <w:p w14:paraId="13481592"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12292C" w:rsidRPr="002E6F03" w14:paraId="70581B47" w14:textId="77777777" w:rsidTr="00CA04AE">
        <w:trPr>
          <w:trHeight w:val="737"/>
        </w:trPr>
        <w:tc>
          <w:tcPr>
            <w:cnfStyle w:val="001000000000" w:firstRow="0" w:lastRow="0" w:firstColumn="1" w:lastColumn="0" w:oddVBand="0" w:evenVBand="0" w:oddHBand="0" w:evenHBand="0" w:firstRowFirstColumn="0" w:firstRowLastColumn="0" w:lastRowFirstColumn="0" w:lastRowLastColumn="0"/>
            <w:tcW w:w="2265" w:type="dxa"/>
          </w:tcPr>
          <w:p w14:paraId="21261F15" w14:textId="77777777" w:rsidR="0012292C" w:rsidRPr="002E6F03" w:rsidRDefault="0012292C" w:rsidP="0012292C">
            <w:pPr>
              <w:jc w:val="center"/>
              <w:rPr>
                <w:rStyle w:val="af9"/>
                <w:rtl/>
              </w:rPr>
            </w:pPr>
            <w:r w:rsidRPr="002E6F03">
              <w:rPr>
                <w:rStyle w:val="af9"/>
                <w:rtl/>
              </w:rPr>
              <w:t>...................</w:t>
            </w:r>
          </w:p>
        </w:tc>
        <w:tc>
          <w:tcPr>
            <w:tcW w:w="2266" w:type="dxa"/>
          </w:tcPr>
          <w:p w14:paraId="4E83203A"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266" w:type="dxa"/>
          </w:tcPr>
          <w:p w14:paraId="1778225F"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266" w:type="dxa"/>
          </w:tcPr>
          <w:p w14:paraId="76CB4D0E"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12292C" w:rsidRPr="002E6F03" w14:paraId="2CC229C0" w14:textId="77777777" w:rsidTr="00CA04AE">
        <w:trPr>
          <w:trHeight w:val="737"/>
        </w:trPr>
        <w:tc>
          <w:tcPr>
            <w:cnfStyle w:val="001000000000" w:firstRow="0" w:lastRow="0" w:firstColumn="1" w:lastColumn="0" w:oddVBand="0" w:evenVBand="0" w:oddHBand="0" w:evenHBand="0" w:firstRowFirstColumn="0" w:firstRowLastColumn="0" w:lastRowFirstColumn="0" w:lastRowLastColumn="0"/>
            <w:tcW w:w="2265" w:type="dxa"/>
          </w:tcPr>
          <w:p w14:paraId="7F1B631B" w14:textId="77777777" w:rsidR="0012292C" w:rsidRPr="002E6F03" w:rsidRDefault="0012292C" w:rsidP="0012292C">
            <w:pPr>
              <w:jc w:val="center"/>
              <w:rPr>
                <w:rStyle w:val="af9"/>
                <w:rtl/>
              </w:rPr>
            </w:pPr>
            <w:r w:rsidRPr="002E6F03">
              <w:rPr>
                <w:rStyle w:val="af9"/>
                <w:rtl/>
              </w:rPr>
              <w:t>...................</w:t>
            </w:r>
          </w:p>
        </w:tc>
        <w:tc>
          <w:tcPr>
            <w:tcW w:w="2266" w:type="dxa"/>
          </w:tcPr>
          <w:p w14:paraId="58B60DCD"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266" w:type="dxa"/>
          </w:tcPr>
          <w:p w14:paraId="5B3C4936"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266" w:type="dxa"/>
          </w:tcPr>
          <w:p w14:paraId="32D1915B"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12292C" w:rsidRPr="002E6F03" w14:paraId="3369211F" w14:textId="77777777" w:rsidTr="00CA04AE">
        <w:trPr>
          <w:trHeight w:val="737"/>
        </w:trPr>
        <w:tc>
          <w:tcPr>
            <w:cnfStyle w:val="001000000000" w:firstRow="0" w:lastRow="0" w:firstColumn="1" w:lastColumn="0" w:oddVBand="0" w:evenVBand="0" w:oddHBand="0" w:evenHBand="0" w:firstRowFirstColumn="0" w:firstRowLastColumn="0" w:lastRowFirstColumn="0" w:lastRowLastColumn="0"/>
            <w:tcW w:w="2265" w:type="dxa"/>
          </w:tcPr>
          <w:p w14:paraId="2FC86E7D" w14:textId="77777777" w:rsidR="0012292C" w:rsidRPr="002E6F03" w:rsidRDefault="0012292C" w:rsidP="0012292C">
            <w:pPr>
              <w:jc w:val="center"/>
              <w:rPr>
                <w:rStyle w:val="af9"/>
                <w:rtl/>
              </w:rPr>
            </w:pPr>
            <w:r w:rsidRPr="002E6F03">
              <w:rPr>
                <w:rStyle w:val="af9"/>
                <w:rtl/>
              </w:rPr>
              <w:t>...................</w:t>
            </w:r>
          </w:p>
        </w:tc>
        <w:tc>
          <w:tcPr>
            <w:tcW w:w="2266" w:type="dxa"/>
          </w:tcPr>
          <w:p w14:paraId="37436CAE"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266" w:type="dxa"/>
          </w:tcPr>
          <w:p w14:paraId="30AD1CB0"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266" w:type="dxa"/>
          </w:tcPr>
          <w:p w14:paraId="7C325EBB"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12292C" w:rsidRPr="002E6F03" w14:paraId="02351A2A" w14:textId="77777777" w:rsidTr="00CA04AE">
        <w:trPr>
          <w:trHeight w:val="737"/>
        </w:trPr>
        <w:tc>
          <w:tcPr>
            <w:cnfStyle w:val="001000000000" w:firstRow="0" w:lastRow="0" w:firstColumn="1" w:lastColumn="0" w:oddVBand="0" w:evenVBand="0" w:oddHBand="0" w:evenHBand="0" w:firstRowFirstColumn="0" w:firstRowLastColumn="0" w:lastRowFirstColumn="0" w:lastRowLastColumn="0"/>
            <w:tcW w:w="2265" w:type="dxa"/>
          </w:tcPr>
          <w:p w14:paraId="63287F65" w14:textId="77777777" w:rsidR="0012292C" w:rsidRPr="002E6F03" w:rsidRDefault="0012292C" w:rsidP="0012292C">
            <w:pPr>
              <w:jc w:val="center"/>
              <w:rPr>
                <w:rStyle w:val="af9"/>
                <w:rtl/>
              </w:rPr>
            </w:pPr>
            <w:r w:rsidRPr="002E6F03">
              <w:rPr>
                <w:rStyle w:val="af9"/>
                <w:rtl/>
              </w:rPr>
              <w:t>...................</w:t>
            </w:r>
          </w:p>
        </w:tc>
        <w:tc>
          <w:tcPr>
            <w:tcW w:w="2266" w:type="dxa"/>
          </w:tcPr>
          <w:p w14:paraId="23AC3D6E"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266" w:type="dxa"/>
          </w:tcPr>
          <w:p w14:paraId="21BD627B"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266" w:type="dxa"/>
          </w:tcPr>
          <w:p w14:paraId="7977C107"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12292C" w:rsidRPr="002E6F03" w14:paraId="44095618" w14:textId="77777777" w:rsidTr="00CA04AE">
        <w:trPr>
          <w:trHeight w:val="737"/>
        </w:trPr>
        <w:tc>
          <w:tcPr>
            <w:cnfStyle w:val="001000000000" w:firstRow="0" w:lastRow="0" w:firstColumn="1" w:lastColumn="0" w:oddVBand="0" w:evenVBand="0" w:oddHBand="0" w:evenHBand="0" w:firstRowFirstColumn="0" w:firstRowLastColumn="0" w:lastRowFirstColumn="0" w:lastRowLastColumn="0"/>
            <w:tcW w:w="2265" w:type="dxa"/>
          </w:tcPr>
          <w:p w14:paraId="4A397108" w14:textId="77777777" w:rsidR="0012292C" w:rsidRPr="002E6F03" w:rsidRDefault="0012292C" w:rsidP="0012292C">
            <w:pPr>
              <w:jc w:val="center"/>
              <w:rPr>
                <w:rStyle w:val="af9"/>
                <w:rtl/>
              </w:rPr>
            </w:pPr>
            <w:r w:rsidRPr="002E6F03">
              <w:rPr>
                <w:rStyle w:val="af9"/>
                <w:rtl/>
              </w:rPr>
              <w:t>...................</w:t>
            </w:r>
          </w:p>
        </w:tc>
        <w:tc>
          <w:tcPr>
            <w:tcW w:w="2266" w:type="dxa"/>
          </w:tcPr>
          <w:p w14:paraId="18B22D75"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266" w:type="dxa"/>
          </w:tcPr>
          <w:p w14:paraId="06869B0D"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266" w:type="dxa"/>
          </w:tcPr>
          <w:p w14:paraId="74F70861"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r w:rsidR="0012292C" w:rsidRPr="002E6F03" w14:paraId="5B6991C4" w14:textId="77777777" w:rsidTr="00CA04AE">
        <w:trPr>
          <w:trHeight w:val="737"/>
        </w:trPr>
        <w:tc>
          <w:tcPr>
            <w:cnfStyle w:val="001000000000" w:firstRow="0" w:lastRow="0" w:firstColumn="1" w:lastColumn="0" w:oddVBand="0" w:evenVBand="0" w:oddHBand="0" w:evenHBand="0" w:firstRowFirstColumn="0" w:firstRowLastColumn="0" w:lastRowFirstColumn="0" w:lastRowLastColumn="0"/>
            <w:tcW w:w="2265" w:type="dxa"/>
          </w:tcPr>
          <w:p w14:paraId="35389CED" w14:textId="77777777" w:rsidR="0012292C" w:rsidRPr="002E6F03" w:rsidRDefault="0012292C" w:rsidP="0012292C">
            <w:pPr>
              <w:jc w:val="center"/>
              <w:rPr>
                <w:rStyle w:val="af9"/>
                <w:rtl/>
              </w:rPr>
            </w:pPr>
            <w:r w:rsidRPr="002E6F03">
              <w:rPr>
                <w:rStyle w:val="af9"/>
                <w:rtl/>
              </w:rPr>
              <w:t>...................</w:t>
            </w:r>
          </w:p>
        </w:tc>
        <w:tc>
          <w:tcPr>
            <w:tcW w:w="2266" w:type="dxa"/>
          </w:tcPr>
          <w:p w14:paraId="57E91181"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266" w:type="dxa"/>
          </w:tcPr>
          <w:p w14:paraId="235160CD"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c>
          <w:tcPr>
            <w:tcW w:w="2266" w:type="dxa"/>
          </w:tcPr>
          <w:p w14:paraId="03FB5146" w14:textId="77777777" w:rsidR="0012292C" w:rsidRPr="002E6F03" w:rsidRDefault="0012292C" w:rsidP="0012292C">
            <w:pPr>
              <w:jc w:val="center"/>
              <w:cnfStyle w:val="000000000000" w:firstRow="0" w:lastRow="0" w:firstColumn="0" w:lastColumn="0" w:oddVBand="0" w:evenVBand="0" w:oddHBand="0" w:evenHBand="0" w:firstRowFirstColumn="0" w:firstRowLastColumn="0" w:lastRowFirstColumn="0" w:lastRowLastColumn="0"/>
              <w:rPr>
                <w:rStyle w:val="af9"/>
                <w:rtl/>
              </w:rPr>
            </w:pPr>
            <w:r w:rsidRPr="002E6F03">
              <w:rPr>
                <w:rStyle w:val="af9"/>
                <w:rtl/>
              </w:rPr>
              <w:t>...................</w:t>
            </w:r>
          </w:p>
        </w:tc>
      </w:tr>
    </w:tbl>
    <w:p w14:paraId="7C09F3E7" w14:textId="77777777" w:rsidR="00B35C06" w:rsidRPr="002E6F03" w:rsidRDefault="00B35C06" w:rsidP="00B35C06">
      <w:pPr>
        <w:rPr>
          <w:sz w:val="8"/>
          <w:szCs w:val="14"/>
          <w:rtl/>
        </w:rPr>
      </w:pPr>
    </w:p>
    <w:p w14:paraId="24DECDBF" w14:textId="77777777" w:rsidR="00B35C06" w:rsidRPr="002E6F03" w:rsidRDefault="00EA3618" w:rsidP="00D35EAC">
      <w:pPr>
        <w:spacing w:before="240" w:after="120"/>
        <w:rPr>
          <w:rFonts w:ascii="Arial" w:hAnsi="Arial" w:cs="B Titr"/>
          <w:b/>
          <w:bCs/>
          <w:sz w:val="14"/>
          <w:szCs w:val="22"/>
          <w:rtl/>
        </w:rPr>
      </w:pPr>
      <w:r w:rsidRPr="002E6F03">
        <w:rPr>
          <w:rFonts w:ascii="Arial" w:hAnsi="Arial" w:cs="B Titr"/>
          <w:b/>
          <w:bCs/>
          <w:sz w:val="12"/>
          <w:szCs w:val="20"/>
          <w:rtl/>
        </w:rPr>
        <w:t>تأیید</w:t>
      </w:r>
      <w:r w:rsidR="00B35C06" w:rsidRPr="002E6F03">
        <w:rPr>
          <w:rFonts w:ascii="Arial" w:hAnsi="Arial" w:cs="B Titr"/>
          <w:b/>
          <w:bCs/>
          <w:sz w:val="12"/>
          <w:szCs w:val="20"/>
          <w:rtl/>
        </w:rPr>
        <w:t xml:space="preserve"> </w:t>
      </w:r>
      <w:r w:rsidR="00AD44C4" w:rsidRPr="002E6F03">
        <w:rPr>
          <w:rFonts w:ascii="Arial" w:hAnsi="Arial" w:cs="B Titr"/>
          <w:b/>
          <w:bCs/>
          <w:sz w:val="12"/>
          <w:szCs w:val="20"/>
          <w:rtl/>
        </w:rPr>
        <w:t>شریک مسئول کار حسابرسی:</w:t>
      </w:r>
    </w:p>
    <w:p w14:paraId="1287D05C" w14:textId="77777777" w:rsidR="00B35C06" w:rsidRPr="002E6F03" w:rsidRDefault="00B35C06" w:rsidP="002412EC">
      <w:pPr>
        <w:rPr>
          <w:rtl/>
        </w:rPr>
      </w:pPr>
      <w:r w:rsidRPr="002E6F03">
        <w:rPr>
          <w:rtl/>
        </w:rPr>
        <w:t xml:space="preserve">موارد </w:t>
      </w:r>
      <w:r w:rsidR="002412EC" w:rsidRPr="002E6F03">
        <w:rPr>
          <w:rtl/>
        </w:rPr>
        <w:t>بالا</w:t>
      </w:r>
      <w:r w:rsidRPr="002E6F03">
        <w:rPr>
          <w:rtl/>
        </w:rPr>
        <w:t xml:space="preserve"> </w:t>
      </w:r>
      <w:r w:rsidR="00EA3618" w:rsidRPr="002E6F03">
        <w:rPr>
          <w:rtl/>
        </w:rPr>
        <w:t>به‌صورت</w:t>
      </w:r>
      <w:r w:rsidRPr="002E6F03">
        <w:rPr>
          <w:rtl/>
        </w:rPr>
        <w:t xml:space="preserve"> رضا</w:t>
      </w:r>
      <w:r w:rsidR="006E339F" w:rsidRPr="002E6F03">
        <w:rPr>
          <w:rtl/>
        </w:rPr>
        <w:t>ی</w:t>
      </w:r>
      <w:r w:rsidRPr="002E6F03">
        <w:rPr>
          <w:rtl/>
        </w:rPr>
        <w:t>ت بخش</w:t>
      </w:r>
      <w:r w:rsidR="006E339F" w:rsidRPr="002E6F03">
        <w:rPr>
          <w:rtl/>
        </w:rPr>
        <w:t>ی</w:t>
      </w:r>
      <w:r w:rsidRPr="002E6F03">
        <w:rPr>
          <w:rtl/>
        </w:rPr>
        <w:t xml:space="preserve"> رفع ا</w:t>
      </w:r>
      <w:r w:rsidR="006E339F" w:rsidRPr="002E6F03">
        <w:rPr>
          <w:rtl/>
        </w:rPr>
        <w:t>ی</w:t>
      </w:r>
      <w:r w:rsidRPr="002E6F03">
        <w:rPr>
          <w:rtl/>
        </w:rPr>
        <w:t xml:space="preserve">راد </w:t>
      </w:r>
      <w:r w:rsidR="002412EC" w:rsidRPr="002E6F03">
        <w:rPr>
          <w:rtl/>
        </w:rPr>
        <w:t>شده</w:t>
      </w:r>
      <w:r w:rsidR="002412EC" w:rsidRPr="002E6F03">
        <w:rPr>
          <w:rFonts w:cs="Times New Roman"/>
          <w:rtl/>
        </w:rPr>
        <w:t> </w:t>
      </w:r>
      <w:r w:rsidR="002412EC" w:rsidRPr="002E6F03">
        <w:rPr>
          <w:rtl/>
        </w:rPr>
        <w:t>است.</w:t>
      </w:r>
    </w:p>
    <w:p w14:paraId="7F512732" w14:textId="77777777" w:rsidR="002412EC" w:rsidRPr="002E6F03" w:rsidRDefault="002412EC" w:rsidP="002412EC">
      <w:pPr>
        <w:tabs>
          <w:tab w:val="left" w:pos="720"/>
          <w:tab w:val="left" w:pos="1440"/>
          <w:tab w:val="left" w:pos="6153"/>
        </w:tabs>
        <w:rPr>
          <w:rFonts w:cs="B Zar"/>
          <w:b/>
          <w:bCs/>
          <w:sz w:val="16"/>
          <w:szCs w:val="16"/>
          <w:rtl/>
        </w:rPr>
      </w:pPr>
    </w:p>
    <w:p w14:paraId="675997D5" w14:textId="77777777" w:rsidR="002412EC" w:rsidRPr="002E6F03" w:rsidRDefault="002412EC" w:rsidP="002412EC">
      <w:pPr>
        <w:tabs>
          <w:tab w:val="left" w:pos="720"/>
          <w:tab w:val="left" w:pos="1440"/>
          <w:tab w:val="left" w:pos="6153"/>
        </w:tabs>
        <w:rPr>
          <w:rFonts w:cs="B Zar"/>
          <w:b/>
          <w:bCs/>
          <w:sz w:val="2"/>
          <w:szCs w:val="2"/>
          <w:rtl/>
        </w:rPr>
      </w:pPr>
    </w:p>
    <w:p w14:paraId="7322AB28" w14:textId="77777777" w:rsidR="00B35C06" w:rsidRPr="002E6F03" w:rsidRDefault="00B35C06" w:rsidP="00B35C06">
      <w:pPr>
        <w:rPr>
          <w:rFonts w:ascii="Arial" w:hAnsi="Arial"/>
          <w:b/>
          <w:bCs/>
          <w:sz w:val="10"/>
          <w:szCs w:val="18"/>
          <w:rtl/>
        </w:rPr>
      </w:pPr>
    </w:p>
    <w:p w14:paraId="140D0323" w14:textId="3D86F95A" w:rsidR="00B35C06" w:rsidRPr="002E6F03" w:rsidRDefault="00AD44C4" w:rsidP="00D35EAC">
      <w:pPr>
        <w:pStyle w:val="afc"/>
        <w:rPr>
          <w:sz w:val="20"/>
          <w:rtl/>
        </w:rPr>
      </w:pPr>
      <w:r w:rsidRPr="002E6F03">
        <w:rPr>
          <w:sz w:val="20"/>
          <w:rtl/>
        </w:rPr>
        <w:t>شریک مسئول کار حسابرسی:</w:t>
      </w:r>
      <w:r w:rsidR="00886C88" w:rsidRPr="002E6F03">
        <w:rPr>
          <w:sz w:val="20"/>
          <w:rtl/>
        </w:rPr>
        <w:t xml:space="preserve">  </w:t>
      </w:r>
      <w:r w:rsidR="00B35C06" w:rsidRPr="002E6F03">
        <w:rPr>
          <w:sz w:val="20"/>
          <w:rtl/>
        </w:rPr>
        <w:tab/>
      </w:r>
      <w:r w:rsidR="00B35C06" w:rsidRPr="002E6F03">
        <w:rPr>
          <w:sz w:val="20"/>
          <w:rtl/>
        </w:rPr>
        <w:tab/>
        <w:t>تار</w:t>
      </w:r>
      <w:r w:rsidR="006E339F" w:rsidRPr="002E6F03">
        <w:rPr>
          <w:sz w:val="20"/>
          <w:rtl/>
        </w:rPr>
        <w:t>ی</w:t>
      </w:r>
      <w:r w:rsidR="00B35C06" w:rsidRPr="002E6F03">
        <w:rPr>
          <w:sz w:val="20"/>
          <w:rtl/>
        </w:rPr>
        <w:t>خ:</w:t>
      </w:r>
      <w:r w:rsidR="00886C88" w:rsidRPr="002E6F03">
        <w:rPr>
          <w:sz w:val="20"/>
          <w:rtl/>
        </w:rPr>
        <w:t xml:space="preserve">  </w:t>
      </w:r>
      <w:r w:rsidR="00D35EAC" w:rsidRPr="002E6F03">
        <w:rPr>
          <w:rFonts w:hint="cs"/>
          <w:sz w:val="20"/>
          <w:rtl/>
        </w:rPr>
        <w:tab/>
      </w:r>
    </w:p>
    <w:p w14:paraId="523E14E1" w14:textId="77777777" w:rsidR="00B35C06" w:rsidRPr="002E6F03" w:rsidRDefault="00B35C06" w:rsidP="00B35C06">
      <w:pPr>
        <w:rPr>
          <w:rFonts w:ascii="Arial" w:hAnsi="Arial"/>
          <w:b/>
          <w:bCs/>
          <w:color w:val="C45911" w:themeColor="accent2" w:themeShade="BF"/>
          <w:sz w:val="16"/>
          <w:szCs w:val="24"/>
          <w:rtl/>
        </w:rPr>
      </w:pPr>
    </w:p>
    <w:p w14:paraId="32B3DA4D" w14:textId="77777777" w:rsidR="00B35C06" w:rsidRPr="002E6F03" w:rsidRDefault="00B35C06" w:rsidP="00B35C06">
      <w:pPr>
        <w:rPr>
          <w:color w:val="C45911" w:themeColor="accent2" w:themeShade="BF"/>
          <w:sz w:val="20"/>
          <w:szCs w:val="26"/>
          <w:rtl/>
        </w:rPr>
        <w:sectPr w:rsidR="00B35C06" w:rsidRPr="002E6F03" w:rsidSect="00393A39">
          <w:headerReference w:type="default" r:id="rId136"/>
          <w:headerReference w:type="first" r:id="rId137"/>
          <w:pgSz w:w="11907" w:h="16840" w:code="9"/>
          <w:pgMar w:top="1440" w:right="1531" w:bottom="1440" w:left="1531" w:header="1418" w:footer="1134" w:gutter="0"/>
          <w:cols w:space="720"/>
          <w:titlePg/>
          <w:bidi/>
          <w:rtlGutter/>
        </w:sectPr>
      </w:pPr>
    </w:p>
    <w:p w14:paraId="38CA784A" w14:textId="77777777" w:rsidR="00B35C06" w:rsidRPr="002E6F03" w:rsidRDefault="00B35C06" w:rsidP="00B35C06">
      <w:pPr>
        <w:ind w:left="680" w:hanging="680"/>
        <w:rPr>
          <w:rFonts w:ascii="Arial" w:hAnsi="Arial" w:cs="B Titr"/>
          <w:bCs/>
          <w:sz w:val="6"/>
          <w:szCs w:val="8"/>
          <w:rtl/>
        </w:rPr>
      </w:pPr>
    </w:p>
    <w:p w14:paraId="5620AA39" w14:textId="77777777" w:rsidR="00EF1380" w:rsidRPr="002E6F03" w:rsidRDefault="00EF1380" w:rsidP="002C71AA">
      <w:pPr>
        <w:spacing w:line="288" w:lineRule="auto"/>
        <w:ind w:left="680" w:hanging="680"/>
        <w:rPr>
          <w:rFonts w:ascii="Arial" w:hAnsi="Arial" w:cs="B Titr"/>
          <w:bCs/>
          <w:sz w:val="20"/>
          <w:szCs w:val="22"/>
          <w:rtl/>
        </w:rPr>
      </w:pPr>
    </w:p>
    <w:p w14:paraId="4A759130" w14:textId="77777777" w:rsidR="00B35C06" w:rsidRPr="002E6F03" w:rsidRDefault="00B35C06" w:rsidP="002C71AA">
      <w:pPr>
        <w:spacing w:line="288" w:lineRule="auto"/>
        <w:ind w:left="680" w:hanging="680"/>
        <w:rPr>
          <w:rFonts w:ascii="Arial" w:hAnsi="Arial"/>
          <w:b/>
          <w:spacing w:val="4"/>
          <w:sz w:val="20"/>
          <w:rtl/>
        </w:rPr>
      </w:pPr>
      <w:r w:rsidRPr="002E6F03">
        <w:rPr>
          <w:rFonts w:ascii="Arial" w:hAnsi="Arial" w:cs="B Titr"/>
          <w:bCs/>
          <w:sz w:val="20"/>
          <w:szCs w:val="22"/>
          <w:rtl/>
        </w:rPr>
        <w:t>توج</w:t>
      </w:r>
      <w:r w:rsidR="006E339F" w:rsidRPr="002E6F03">
        <w:rPr>
          <w:rFonts w:ascii="Arial" w:hAnsi="Arial" w:cs="B Titr"/>
          <w:bCs/>
          <w:sz w:val="20"/>
          <w:szCs w:val="22"/>
          <w:rtl/>
        </w:rPr>
        <w:t>ه</w:t>
      </w:r>
      <w:r w:rsidRPr="002E6F03">
        <w:rPr>
          <w:rFonts w:ascii="Arial" w:hAnsi="Arial" w:cs="B Titr"/>
          <w:bCs/>
          <w:sz w:val="20"/>
          <w:szCs w:val="22"/>
          <w:rtl/>
        </w:rPr>
        <w:t>:</w:t>
      </w:r>
      <w:r w:rsidRPr="002E6F03">
        <w:rPr>
          <w:rFonts w:ascii="Arial" w:hAnsi="Arial"/>
          <w:b/>
          <w:sz w:val="20"/>
          <w:rtl/>
        </w:rPr>
        <w:t xml:space="preserve"> </w:t>
      </w:r>
      <w:r w:rsidRPr="002E6F03">
        <w:rPr>
          <w:rFonts w:ascii="Arial" w:hAnsi="Arial"/>
          <w:b/>
          <w:sz w:val="20"/>
          <w:rtl/>
        </w:rPr>
        <w:tab/>
      </w:r>
      <w:r w:rsidRPr="002E6F03">
        <w:rPr>
          <w:rFonts w:ascii="Arial" w:hAnsi="Arial"/>
          <w:bCs/>
          <w:i/>
          <w:iCs/>
          <w:spacing w:val="4"/>
          <w:sz w:val="16"/>
          <w:szCs w:val="24"/>
          <w:rtl/>
        </w:rPr>
        <w:t>ت</w:t>
      </w:r>
      <w:r w:rsidR="006E339F" w:rsidRPr="002E6F03">
        <w:rPr>
          <w:rFonts w:ascii="Arial" w:hAnsi="Arial"/>
          <w:bCs/>
          <w:i/>
          <w:iCs/>
          <w:spacing w:val="4"/>
          <w:sz w:val="16"/>
          <w:szCs w:val="24"/>
          <w:rtl/>
        </w:rPr>
        <w:t>ک</w:t>
      </w:r>
      <w:r w:rsidRPr="002E6F03">
        <w:rPr>
          <w:rFonts w:ascii="Arial" w:hAnsi="Arial"/>
          <w:bCs/>
          <w:i/>
          <w:iCs/>
          <w:spacing w:val="4"/>
          <w:sz w:val="16"/>
          <w:szCs w:val="24"/>
          <w:rtl/>
        </w:rPr>
        <w:t>م</w:t>
      </w:r>
      <w:r w:rsidR="006E339F" w:rsidRPr="002E6F03">
        <w:rPr>
          <w:rFonts w:ascii="Arial" w:hAnsi="Arial"/>
          <w:bCs/>
          <w:i/>
          <w:iCs/>
          <w:spacing w:val="4"/>
          <w:sz w:val="16"/>
          <w:szCs w:val="24"/>
          <w:rtl/>
        </w:rPr>
        <w:t>ی</w:t>
      </w:r>
      <w:r w:rsidRPr="002E6F03">
        <w:rPr>
          <w:rFonts w:ascii="Arial" w:hAnsi="Arial"/>
          <w:bCs/>
          <w:i/>
          <w:iCs/>
          <w:spacing w:val="4"/>
          <w:sz w:val="16"/>
          <w:szCs w:val="24"/>
          <w:rtl/>
        </w:rPr>
        <w:t>ل ا</w:t>
      </w:r>
      <w:r w:rsidR="006E339F" w:rsidRPr="002E6F03">
        <w:rPr>
          <w:rFonts w:ascii="Arial" w:hAnsi="Arial"/>
          <w:bCs/>
          <w:i/>
          <w:iCs/>
          <w:spacing w:val="4"/>
          <w:sz w:val="16"/>
          <w:szCs w:val="24"/>
          <w:rtl/>
        </w:rPr>
        <w:t>ی</w:t>
      </w:r>
      <w:r w:rsidRPr="002E6F03">
        <w:rPr>
          <w:rFonts w:ascii="Arial" w:hAnsi="Arial"/>
          <w:bCs/>
          <w:i/>
          <w:iCs/>
          <w:spacing w:val="4"/>
          <w:sz w:val="16"/>
          <w:szCs w:val="24"/>
          <w:rtl/>
        </w:rPr>
        <w:t>ن جدول اخت</w:t>
      </w:r>
      <w:r w:rsidR="006E339F" w:rsidRPr="002E6F03">
        <w:rPr>
          <w:rFonts w:ascii="Arial" w:hAnsi="Arial"/>
          <w:bCs/>
          <w:i/>
          <w:iCs/>
          <w:spacing w:val="4"/>
          <w:sz w:val="16"/>
          <w:szCs w:val="24"/>
          <w:rtl/>
        </w:rPr>
        <w:t>ی</w:t>
      </w:r>
      <w:r w:rsidRPr="002E6F03">
        <w:rPr>
          <w:rFonts w:ascii="Arial" w:hAnsi="Arial"/>
          <w:bCs/>
          <w:i/>
          <w:iCs/>
          <w:spacing w:val="4"/>
          <w:sz w:val="16"/>
          <w:szCs w:val="24"/>
          <w:rtl/>
        </w:rPr>
        <w:t>ار</w:t>
      </w:r>
      <w:r w:rsidR="006E339F" w:rsidRPr="002E6F03">
        <w:rPr>
          <w:rFonts w:ascii="Arial" w:hAnsi="Arial"/>
          <w:bCs/>
          <w:i/>
          <w:iCs/>
          <w:spacing w:val="4"/>
          <w:sz w:val="16"/>
          <w:szCs w:val="24"/>
          <w:rtl/>
        </w:rPr>
        <w:t>ی</w:t>
      </w:r>
      <w:r w:rsidRPr="002E6F03">
        <w:rPr>
          <w:rFonts w:ascii="Arial" w:hAnsi="Arial"/>
          <w:bCs/>
          <w:i/>
          <w:iCs/>
          <w:spacing w:val="4"/>
          <w:sz w:val="16"/>
          <w:szCs w:val="24"/>
          <w:rtl/>
        </w:rPr>
        <w:t xml:space="preserve"> است. اما</w:t>
      </w:r>
      <w:r w:rsidR="00480CAA" w:rsidRPr="002E6F03">
        <w:rPr>
          <w:rFonts w:ascii="Arial" w:hAnsi="Arial"/>
          <w:bCs/>
          <w:i/>
          <w:iCs/>
          <w:spacing w:val="4"/>
          <w:sz w:val="16"/>
          <w:szCs w:val="24"/>
          <w:rtl/>
        </w:rPr>
        <w:t>،</w:t>
      </w:r>
      <w:r w:rsidRPr="002E6F03">
        <w:rPr>
          <w:rFonts w:ascii="Arial" w:hAnsi="Arial"/>
          <w:bCs/>
          <w:i/>
          <w:iCs/>
          <w:spacing w:val="4"/>
          <w:sz w:val="16"/>
          <w:szCs w:val="24"/>
          <w:rtl/>
        </w:rPr>
        <w:t xml:space="preserve"> ت</w:t>
      </w:r>
      <w:r w:rsidR="006E339F" w:rsidRPr="002E6F03">
        <w:rPr>
          <w:rFonts w:ascii="Arial" w:hAnsi="Arial"/>
          <w:bCs/>
          <w:i/>
          <w:iCs/>
          <w:spacing w:val="4"/>
          <w:sz w:val="16"/>
          <w:szCs w:val="24"/>
          <w:rtl/>
        </w:rPr>
        <w:t>ک</w:t>
      </w:r>
      <w:r w:rsidRPr="002E6F03">
        <w:rPr>
          <w:rFonts w:ascii="Arial" w:hAnsi="Arial"/>
          <w:bCs/>
          <w:i/>
          <w:iCs/>
          <w:spacing w:val="4"/>
          <w:sz w:val="16"/>
          <w:szCs w:val="24"/>
          <w:rtl/>
        </w:rPr>
        <w:t>م</w:t>
      </w:r>
      <w:r w:rsidR="006E339F" w:rsidRPr="002E6F03">
        <w:rPr>
          <w:rFonts w:ascii="Arial" w:hAnsi="Arial"/>
          <w:bCs/>
          <w:i/>
          <w:iCs/>
          <w:spacing w:val="4"/>
          <w:sz w:val="16"/>
          <w:szCs w:val="24"/>
          <w:rtl/>
        </w:rPr>
        <w:t>ی</w:t>
      </w:r>
      <w:r w:rsidRPr="002E6F03">
        <w:rPr>
          <w:rFonts w:ascii="Arial" w:hAnsi="Arial"/>
          <w:bCs/>
          <w:i/>
          <w:iCs/>
          <w:spacing w:val="4"/>
          <w:sz w:val="16"/>
          <w:szCs w:val="24"/>
          <w:rtl/>
        </w:rPr>
        <w:t xml:space="preserve">ل </w:t>
      </w:r>
      <w:r w:rsidR="002C71AA" w:rsidRPr="002E6F03">
        <w:rPr>
          <w:rFonts w:ascii="Arial" w:hAnsi="Arial"/>
          <w:bCs/>
          <w:i/>
          <w:iCs/>
          <w:spacing w:val="4"/>
          <w:sz w:val="16"/>
          <w:szCs w:val="24"/>
          <w:rtl/>
        </w:rPr>
        <w:t xml:space="preserve">آن </w:t>
      </w:r>
      <w:r w:rsidRPr="002E6F03">
        <w:rPr>
          <w:rFonts w:ascii="Arial" w:hAnsi="Arial"/>
          <w:bCs/>
          <w:i/>
          <w:iCs/>
          <w:spacing w:val="4"/>
          <w:sz w:val="16"/>
          <w:szCs w:val="24"/>
          <w:rtl/>
        </w:rPr>
        <w:t>ب</w:t>
      </w:r>
      <w:r w:rsidR="006E339F" w:rsidRPr="002E6F03">
        <w:rPr>
          <w:rFonts w:ascii="Arial" w:hAnsi="Arial"/>
          <w:bCs/>
          <w:i/>
          <w:iCs/>
          <w:spacing w:val="4"/>
          <w:sz w:val="16"/>
          <w:szCs w:val="24"/>
          <w:rtl/>
        </w:rPr>
        <w:t>ه</w:t>
      </w:r>
      <w:r w:rsidRPr="002E6F03">
        <w:rPr>
          <w:rFonts w:ascii="Arial" w:hAnsi="Arial"/>
          <w:bCs/>
          <w:i/>
          <w:iCs/>
          <w:spacing w:val="4"/>
          <w:sz w:val="16"/>
          <w:szCs w:val="24"/>
          <w:rtl/>
        </w:rPr>
        <w:t xml:space="preserve"> شر</w:t>
      </w:r>
      <w:r w:rsidR="006E339F" w:rsidRPr="002E6F03">
        <w:rPr>
          <w:rFonts w:ascii="Arial" w:hAnsi="Arial"/>
          <w:bCs/>
          <w:i/>
          <w:iCs/>
          <w:spacing w:val="4"/>
          <w:sz w:val="16"/>
          <w:szCs w:val="24"/>
          <w:rtl/>
        </w:rPr>
        <w:t>یک</w:t>
      </w:r>
      <w:r w:rsidRPr="002E6F03">
        <w:rPr>
          <w:rFonts w:ascii="Arial" w:hAnsi="Arial"/>
          <w:bCs/>
          <w:i/>
          <w:iCs/>
          <w:spacing w:val="4"/>
          <w:sz w:val="16"/>
          <w:szCs w:val="24"/>
          <w:rtl/>
        </w:rPr>
        <w:t xml:space="preserve"> مسئول </w:t>
      </w:r>
      <w:r w:rsidR="006E339F" w:rsidRPr="002E6F03">
        <w:rPr>
          <w:rFonts w:ascii="Arial" w:hAnsi="Arial"/>
          <w:bCs/>
          <w:i/>
          <w:iCs/>
          <w:spacing w:val="4"/>
          <w:sz w:val="16"/>
          <w:szCs w:val="24"/>
          <w:rtl/>
        </w:rPr>
        <w:t>ک</w:t>
      </w:r>
      <w:r w:rsidRPr="002E6F03">
        <w:rPr>
          <w:rFonts w:ascii="Arial" w:hAnsi="Arial"/>
          <w:bCs/>
          <w:i/>
          <w:iCs/>
          <w:spacing w:val="4"/>
          <w:sz w:val="16"/>
          <w:szCs w:val="24"/>
          <w:rtl/>
        </w:rPr>
        <w:t>ار حسابرس</w:t>
      </w:r>
      <w:r w:rsidR="006E339F" w:rsidRPr="002E6F03">
        <w:rPr>
          <w:rFonts w:ascii="Arial" w:hAnsi="Arial"/>
          <w:bCs/>
          <w:i/>
          <w:iCs/>
          <w:spacing w:val="4"/>
          <w:sz w:val="16"/>
          <w:szCs w:val="24"/>
          <w:rtl/>
        </w:rPr>
        <w:t>ی</w:t>
      </w:r>
      <w:r w:rsidRPr="002E6F03">
        <w:rPr>
          <w:rFonts w:ascii="Arial" w:hAnsi="Arial"/>
          <w:bCs/>
          <w:i/>
          <w:iCs/>
          <w:spacing w:val="4"/>
          <w:sz w:val="16"/>
          <w:szCs w:val="24"/>
          <w:rtl/>
        </w:rPr>
        <w:t xml:space="preserve"> در ارز</w:t>
      </w:r>
      <w:r w:rsidR="006E339F" w:rsidRPr="002E6F03">
        <w:rPr>
          <w:rFonts w:ascii="Arial" w:hAnsi="Arial"/>
          <w:bCs/>
          <w:i/>
          <w:iCs/>
          <w:spacing w:val="4"/>
          <w:sz w:val="16"/>
          <w:szCs w:val="24"/>
          <w:rtl/>
        </w:rPr>
        <w:t>ی</w:t>
      </w:r>
      <w:r w:rsidRPr="002E6F03">
        <w:rPr>
          <w:rFonts w:ascii="Arial" w:hAnsi="Arial"/>
          <w:bCs/>
          <w:i/>
          <w:iCs/>
          <w:spacing w:val="4"/>
          <w:sz w:val="16"/>
          <w:szCs w:val="24"/>
          <w:rtl/>
        </w:rPr>
        <w:t>اب</w:t>
      </w:r>
      <w:r w:rsidR="006E339F" w:rsidRPr="002E6F03">
        <w:rPr>
          <w:rFonts w:ascii="Arial" w:hAnsi="Arial"/>
          <w:bCs/>
          <w:i/>
          <w:iCs/>
          <w:spacing w:val="4"/>
          <w:sz w:val="16"/>
          <w:szCs w:val="24"/>
          <w:rtl/>
        </w:rPr>
        <w:t>ی</w:t>
      </w:r>
      <w:r w:rsidRPr="002E6F03">
        <w:rPr>
          <w:rFonts w:ascii="Arial" w:hAnsi="Arial"/>
          <w:bCs/>
          <w:i/>
          <w:iCs/>
          <w:spacing w:val="4"/>
          <w:sz w:val="16"/>
          <w:szCs w:val="24"/>
          <w:rtl/>
        </w:rPr>
        <w:t xml:space="preserve"> ا</w:t>
      </w:r>
      <w:r w:rsidR="006E339F" w:rsidRPr="002E6F03">
        <w:rPr>
          <w:rFonts w:ascii="Arial" w:hAnsi="Arial"/>
          <w:bCs/>
          <w:i/>
          <w:iCs/>
          <w:spacing w:val="4"/>
          <w:sz w:val="16"/>
          <w:szCs w:val="24"/>
          <w:rtl/>
        </w:rPr>
        <w:t>ی</w:t>
      </w:r>
      <w:r w:rsidRPr="002E6F03">
        <w:rPr>
          <w:rFonts w:ascii="Arial" w:hAnsi="Arial"/>
          <w:bCs/>
          <w:i/>
          <w:iCs/>
          <w:spacing w:val="4"/>
          <w:sz w:val="16"/>
          <w:szCs w:val="24"/>
          <w:rtl/>
        </w:rPr>
        <w:t>ن</w:t>
      </w:r>
      <w:r w:rsidR="006E339F" w:rsidRPr="002E6F03">
        <w:rPr>
          <w:rFonts w:ascii="Arial" w:hAnsi="Arial"/>
          <w:bCs/>
          <w:i/>
          <w:iCs/>
          <w:spacing w:val="4"/>
          <w:sz w:val="16"/>
          <w:szCs w:val="24"/>
          <w:rtl/>
        </w:rPr>
        <w:t>که</w:t>
      </w:r>
      <w:r w:rsidRPr="002E6F03">
        <w:rPr>
          <w:rFonts w:ascii="Arial" w:hAnsi="Arial"/>
          <w:bCs/>
          <w:i/>
          <w:iCs/>
          <w:spacing w:val="4"/>
          <w:sz w:val="16"/>
          <w:szCs w:val="24"/>
          <w:rtl/>
        </w:rPr>
        <w:t xml:space="preserve"> چ</w:t>
      </w:r>
      <w:r w:rsidR="006E339F" w:rsidRPr="002E6F03">
        <w:rPr>
          <w:rFonts w:ascii="Arial" w:hAnsi="Arial"/>
          <w:bCs/>
          <w:i/>
          <w:iCs/>
          <w:spacing w:val="4"/>
          <w:sz w:val="16"/>
          <w:szCs w:val="24"/>
          <w:rtl/>
        </w:rPr>
        <w:t>ه</w:t>
      </w:r>
      <w:r w:rsidRPr="002E6F03">
        <w:rPr>
          <w:rFonts w:ascii="Arial" w:hAnsi="Arial" w:cs="Times New Roman"/>
          <w:bCs/>
          <w:i/>
          <w:iCs/>
          <w:spacing w:val="4"/>
          <w:sz w:val="16"/>
          <w:szCs w:val="24"/>
          <w:rtl/>
        </w:rPr>
        <w:t> </w:t>
      </w:r>
      <w:r w:rsidRPr="002E6F03">
        <w:rPr>
          <w:rFonts w:ascii="Arial" w:hAnsi="Arial"/>
          <w:bCs/>
          <w:i/>
          <w:iCs/>
          <w:spacing w:val="4"/>
          <w:sz w:val="16"/>
          <w:szCs w:val="24"/>
          <w:rtl/>
        </w:rPr>
        <w:t>رس</w:t>
      </w:r>
      <w:r w:rsidR="006E339F" w:rsidRPr="002E6F03">
        <w:rPr>
          <w:rFonts w:ascii="Arial" w:hAnsi="Arial"/>
          <w:bCs/>
          <w:i/>
          <w:iCs/>
          <w:spacing w:val="4"/>
          <w:sz w:val="16"/>
          <w:szCs w:val="24"/>
          <w:rtl/>
        </w:rPr>
        <w:t>ی</w:t>
      </w:r>
      <w:r w:rsidRPr="002E6F03">
        <w:rPr>
          <w:rFonts w:ascii="Arial" w:hAnsi="Arial"/>
          <w:bCs/>
          <w:i/>
          <w:iCs/>
          <w:spacing w:val="4"/>
          <w:sz w:val="16"/>
          <w:szCs w:val="24"/>
          <w:rtl/>
        </w:rPr>
        <w:t>دگ</w:t>
      </w:r>
      <w:r w:rsidR="006E339F" w:rsidRPr="002E6F03">
        <w:rPr>
          <w:rFonts w:ascii="Arial" w:hAnsi="Arial"/>
          <w:bCs/>
          <w:i/>
          <w:iCs/>
          <w:spacing w:val="4"/>
          <w:sz w:val="16"/>
          <w:szCs w:val="24"/>
          <w:rtl/>
        </w:rPr>
        <w:t>ی</w:t>
      </w:r>
      <w:r w:rsidRPr="002E6F03">
        <w:rPr>
          <w:rFonts w:ascii="Arial" w:hAnsi="Arial"/>
          <w:bCs/>
          <w:i/>
          <w:iCs/>
          <w:spacing w:val="4"/>
          <w:sz w:val="16"/>
          <w:szCs w:val="24"/>
          <w:rtl/>
        </w:rPr>
        <w:t>‌</w:t>
      </w:r>
      <w:r w:rsidR="006E339F" w:rsidRPr="002E6F03">
        <w:rPr>
          <w:rFonts w:ascii="Arial" w:hAnsi="Arial"/>
          <w:bCs/>
          <w:i/>
          <w:iCs/>
          <w:spacing w:val="4"/>
          <w:sz w:val="16"/>
          <w:szCs w:val="24"/>
          <w:rtl/>
        </w:rPr>
        <w:t>ه</w:t>
      </w:r>
      <w:r w:rsidRPr="002E6F03">
        <w:rPr>
          <w:rFonts w:ascii="Arial" w:hAnsi="Arial"/>
          <w:bCs/>
          <w:i/>
          <w:iCs/>
          <w:spacing w:val="4"/>
          <w:sz w:val="16"/>
          <w:szCs w:val="24"/>
          <w:rtl/>
        </w:rPr>
        <w:t>ا</w:t>
      </w:r>
      <w:r w:rsidR="006E339F" w:rsidRPr="002E6F03">
        <w:rPr>
          <w:rFonts w:ascii="Arial" w:hAnsi="Arial"/>
          <w:bCs/>
          <w:i/>
          <w:iCs/>
          <w:spacing w:val="4"/>
          <w:sz w:val="16"/>
          <w:szCs w:val="24"/>
          <w:rtl/>
        </w:rPr>
        <w:t>یی</w:t>
      </w:r>
      <w:r w:rsidRPr="002E6F03">
        <w:rPr>
          <w:rFonts w:ascii="Arial" w:hAnsi="Arial"/>
          <w:bCs/>
          <w:i/>
          <w:iCs/>
          <w:spacing w:val="4"/>
          <w:sz w:val="16"/>
          <w:szCs w:val="24"/>
          <w:rtl/>
        </w:rPr>
        <w:t xml:space="preserve"> در مورد حساب‌</w:t>
      </w:r>
      <w:r w:rsidR="006E339F" w:rsidRPr="002E6F03">
        <w:rPr>
          <w:rFonts w:ascii="Arial" w:hAnsi="Arial"/>
          <w:bCs/>
          <w:i/>
          <w:iCs/>
          <w:spacing w:val="4"/>
          <w:sz w:val="16"/>
          <w:szCs w:val="24"/>
          <w:rtl/>
        </w:rPr>
        <w:t>ه</w:t>
      </w:r>
      <w:r w:rsidRPr="002E6F03">
        <w:rPr>
          <w:rFonts w:ascii="Arial" w:hAnsi="Arial"/>
          <w:bCs/>
          <w:i/>
          <w:iCs/>
          <w:spacing w:val="4"/>
          <w:sz w:val="16"/>
          <w:szCs w:val="24"/>
          <w:rtl/>
        </w:rPr>
        <w:t>ا</w:t>
      </w:r>
      <w:r w:rsidR="006E339F" w:rsidRPr="002E6F03">
        <w:rPr>
          <w:rFonts w:ascii="Arial" w:hAnsi="Arial"/>
          <w:bCs/>
          <w:i/>
          <w:iCs/>
          <w:spacing w:val="4"/>
          <w:sz w:val="16"/>
          <w:szCs w:val="24"/>
          <w:rtl/>
        </w:rPr>
        <w:t>ی</w:t>
      </w:r>
      <w:r w:rsidR="002412EC" w:rsidRPr="002E6F03">
        <w:rPr>
          <w:rFonts w:ascii="Arial" w:hAnsi="Arial"/>
          <w:bCs/>
          <w:i/>
          <w:iCs/>
          <w:spacing w:val="4"/>
          <w:sz w:val="16"/>
          <w:szCs w:val="24"/>
          <w:rtl/>
        </w:rPr>
        <w:t xml:space="preserve"> اصلی/ </w:t>
      </w:r>
      <w:r w:rsidR="006E339F" w:rsidRPr="002E6F03">
        <w:rPr>
          <w:rFonts w:ascii="Arial" w:hAnsi="Arial"/>
          <w:bCs/>
          <w:i/>
          <w:iCs/>
          <w:spacing w:val="4"/>
          <w:sz w:val="16"/>
          <w:szCs w:val="24"/>
          <w:rtl/>
        </w:rPr>
        <w:t>ک</w:t>
      </w:r>
      <w:r w:rsidRPr="002E6F03">
        <w:rPr>
          <w:rFonts w:ascii="Arial" w:hAnsi="Arial"/>
          <w:bCs/>
          <w:i/>
          <w:iCs/>
          <w:spacing w:val="4"/>
          <w:sz w:val="16"/>
          <w:szCs w:val="24"/>
          <w:rtl/>
        </w:rPr>
        <w:t>ل</w:t>
      </w:r>
      <w:r w:rsidR="006E339F" w:rsidRPr="002E6F03">
        <w:rPr>
          <w:rFonts w:ascii="Arial" w:hAnsi="Arial"/>
          <w:bCs/>
          <w:i/>
          <w:iCs/>
          <w:spacing w:val="4"/>
          <w:sz w:val="16"/>
          <w:szCs w:val="24"/>
          <w:rtl/>
        </w:rPr>
        <w:t>ی</w:t>
      </w:r>
      <w:r w:rsidRPr="002E6F03">
        <w:rPr>
          <w:rFonts w:ascii="Arial" w:hAnsi="Arial"/>
          <w:bCs/>
          <w:i/>
          <w:iCs/>
          <w:spacing w:val="4"/>
          <w:sz w:val="16"/>
          <w:szCs w:val="24"/>
          <w:rtl/>
        </w:rPr>
        <w:t>د</w:t>
      </w:r>
      <w:r w:rsidR="006E339F" w:rsidRPr="002E6F03">
        <w:rPr>
          <w:rFonts w:ascii="Arial" w:hAnsi="Arial"/>
          <w:bCs/>
          <w:i/>
          <w:iCs/>
          <w:spacing w:val="4"/>
          <w:sz w:val="16"/>
          <w:szCs w:val="24"/>
          <w:rtl/>
        </w:rPr>
        <w:t>ی</w:t>
      </w:r>
      <w:r w:rsidRPr="002E6F03">
        <w:rPr>
          <w:rFonts w:ascii="Arial" w:hAnsi="Arial"/>
          <w:bCs/>
          <w:i/>
          <w:iCs/>
          <w:spacing w:val="4"/>
          <w:sz w:val="16"/>
          <w:szCs w:val="24"/>
          <w:rtl/>
        </w:rPr>
        <w:t xml:space="preserve"> انجام گرفت</w:t>
      </w:r>
      <w:r w:rsidR="006E339F" w:rsidRPr="002E6F03">
        <w:rPr>
          <w:rFonts w:ascii="Arial" w:hAnsi="Arial"/>
          <w:bCs/>
          <w:i/>
          <w:iCs/>
          <w:spacing w:val="4"/>
          <w:sz w:val="16"/>
          <w:szCs w:val="24"/>
          <w:rtl/>
        </w:rPr>
        <w:t>ه</w:t>
      </w:r>
      <w:r w:rsidRPr="002E6F03">
        <w:rPr>
          <w:rFonts w:ascii="Arial" w:hAnsi="Arial"/>
          <w:bCs/>
          <w:i/>
          <w:iCs/>
          <w:spacing w:val="4"/>
          <w:sz w:val="16"/>
          <w:szCs w:val="24"/>
          <w:rtl/>
        </w:rPr>
        <w:t xml:space="preserve"> است، </w:t>
      </w:r>
      <w:r w:rsidR="006E339F" w:rsidRPr="002E6F03">
        <w:rPr>
          <w:rFonts w:ascii="Arial" w:hAnsi="Arial"/>
          <w:bCs/>
          <w:i/>
          <w:iCs/>
          <w:spacing w:val="4"/>
          <w:sz w:val="16"/>
          <w:szCs w:val="24"/>
          <w:rtl/>
        </w:rPr>
        <w:t>ک</w:t>
      </w:r>
      <w:r w:rsidRPr="002E6F03">
        <w:rPr>
          <w:rFonts w:ascii="Arial" w:hAnsi="Arial"/>
          <w:bCs/>
          <w:i/>
          <w:iCs/>
          <w:spacing w:val="4"/>
          <w:sz w:val="16"/>
          <w:szCs w:val="24"/>
          <w:rtl/>
        </w:rPr>
        <w:t>م</w:t>
      </w:r>
      <w:r w:rsidR="006E339F" w:rsidRPr="002E6F03">
        <w:rPr>
          <w:rFonts w:ascii="Arial" w:hAnsi="Arial"/>
          <w:bCs/>
          <w:i/>
          <w:iCs/>
          <w:spacing w:val="4"/>
          <w:sz w:val="16"/>
          <w:szCs w:val="24"/>
          <w:rtl/>
        </w:rPr>
        <w:t>ک</w:t>
      </w:r>
      <w:r w:rsidR="002412EC" w:rsidRPr="002E6F03">
        <w:rPr>
          <w:rFonts w:ascii="Arial" w:hAnsi="Arial" w:cs="Times New Roman"/>
          <w:bCs/>
          <w:i/>
          <w:iCs/>
          <w:spacing w:val="4"/>
          <w:sz w:val="16"/>
          <w:szCs w:val="24"/>
          <w:rtl/>
        </w:rPr>
        <w:t> </w:t>
      </w:r>
      <w:r w:rsidR="00EA3618" w:rsidRPr="002E6F03">
        <w:rPr>
          <w:rFonts w:ascii="Arial" w:hAnsi="Arial"/>
          <w:bCs/>
          <w:i/>
          <w:iCs/>
          <w:spacing w:val="4"/>
          <w:sz w:val="16"/>
          <w:szCs w:val="24"/>
          <w:rtl/>
        </w:rPr>
        <w:t>می‌کند</w:t>
      </w:r>
      <w:r w:rsidRPr="002E6F03">
        <w:rPr>
          <w:rFonts w:ascii="Arial" w:hAnsi="Arial"/>
          <w:bCs/>
          <w:i/>
          <w:iCs/>
          <w:spacing w:val="4"/>
          <w:sz w:val="16"/>
          <w:szCs w:val="24"/>
          <w:rtl/>
        </w:rPr>
        <w:t>.</w:t>
      </w:r>
    </w:p>
    <w:p w14:paraId="5E2938C5" w14:textId="77777777" w:rsidR="00B35C06" w:rsidRPr="002E6F03" w:rsidRDefault="00B35C06" w:rsidP="002F0298">
      <w:pPr>
        <w:pStyle w:val="Heading1-aslipageone"/>
        <w:spacing w:before="240"/>
      </w:pPr>
      <w:r w:rsidRPr="002E6F03">
        <w:rPr>
          <w:rtl/>
        </w:rPr>
        <w:t xml:space="preserve">گزارش </w:t>
      </w:r>
      <w:r w:rsidR="002412EC" w:rsidRPr="002E6F03">
        <w:rPr>
          <w:rtl/>
        </w:rPr>
        <w:t>رئوس موارد</w:t>
      </w:r>
      <w:r w:rsidRPr="002E6F03">
        <w:rPr>
          <w:rtl/>
        </w:rPr>
        <w:t xml:space="preserve"> حسابرس</w:t>
      </w:r>
      <w:r w:rsidR="006E339F" w:rsidRPr="002E6F03">
        <w:rPr>
          <w:rtl/>
        </w:rPr>
        <w:t>ی</w:t>
      </w:r>
    </w:p>
    <w:tbl>
      <w:tblPr>
        <w:tblStyle w:val="001MotherT-RCellVHeadCellFa4"/>
        <w:bidiVisual/>
        <w:tblW w:w="5000" w:type="pct"/>
        <w:tblBorders>
          <w:insideH w:val="single" w:sz="4" w:space="0" w:color="000000" w:themeColor="text1"/>
        </w:tblBorders>
        <w:tblLook w:val="01E0" w:firstRow="1" w:lastRow="1" w:firstColumn="1" w:lastColumn="1" w:noHBand="0" w:noVBand="0"/>
      </w:tblPr>
      <w:tblGrid>
        <w:gridCol w:w="4530"/>
        <w:gridCol w:w="4531"/>
      </w:tblGrid>
      <w:tr w:rsidR="00B35C06" w:rsidRPr="002E6F03" w14:paraId="7874ECB3" w14:textId="77777777" w:rsidTr="00CA0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73D620" w14:textId="77777777" w:rsidR="00B35C06" w:rsidRPr="002E6F03" w:rsidRDefault="00B35C06" w:rsidP="00B35C06">
            <w:pPr>
              <w:jc w:val="center"/>
              <w:rPr>
                <w:rtl/>
              </w:rPr>
            </w:pPr>
            <w:r w:rsidRPr="002E6F03">
              <w:rPr>
                <w:rtl/>
              </w:rPr>
              <w:t>موضوع</w:t>
            </w:r>
          </w:p>
        </w:tc>
        <w:tc>
          <w:tcPr>
            <w:tcW w:w="250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EA6D6D" w14:textId="77777777" w:rsidR="00B35C06" w:rsidRPr="002E6F03" w:rsidRDefault="00B35C06" w:rsidP="00B35C06">
            <w:pPr>
              <w:jc w:val="center"/>
              <w:cnfStyle w:val="100000000000" w:firstRow="1" w:lastRow="0" w:firstColumn="0" w:lastColumn="0" w:oddVBand="0" w:evenVBand="0" w:oddHBand="0" w:evenHBand="0" w:firstRowFirstColumn="0" w:firstRowLastColumn="0" w:lastRowFirstColumn="0" w:lastRowLastColumn="0"/>
            </w:pPr>
            <w:r w:rsidRPr="002E6F03">
              <w:rPr>
                <w:rtl/>
              </w:rPr>
              <w:t>توض</w:t>
            </w:r>
            <w:r w:rsidR="006E339F" w:rsidRPr="002E6F03">
              <w:rPr>
                <w:rtl/>
              </w:rPr>
              <w:t>ی</w:t>
            </w:r>
            <w:r w:rsidRPr="002E6F03">
              <w:rPr>
                <w:rtl/>
              </w:rPr>
              <w:t>ح</w:t>
            </w:r>
          </w:p>
        </w:tc>
      </w:tr>
      <w:tr w:rsidR="00B35C06" w:rsidRPr="002E6F03" w14:paraId="33FAEAD3" w14:textId="77777777" w:rsidTr="00CA04AE">
        <w:trPr>
          <w:trHeight w:val="1701"/>
        </w:trPr>
        <w:tc>
          <w:tcPr>
            <w:cnfStyle w:val="001000000000" w:firstRow="0" w:lastRow="0" w:firstColumn="1" w:lastColumn="0" w:oddVBand="0" w:evenVBand="0" w:oddHBand="0" w:evenHBand="0" w:firstRowFirstColumn="0" w:firstRowLastColumn="0" w:lastRowFirstColumn="0" w:lastRowLastColumn="0"/>
            <w:tcW w:w="2500" w:type="pct"/>
          </w:tcPr>
          <w:p w14:paraId="38A983D7" w14:textId="77777777" w:rsidR="0012292C" w:rsidRPr="002E6F03" w:rsidRDefault="00B35C06" w:rsidP="002412EC">
            <w:pPr>
              <w:jc w:val="left"/>
              <w:rPr>
                <w:rFonts w:ascii="Arial" w:hAnsi="Arial" w:cs="B Zar"/>
                <w:b/>
                <w:bCs/>
                <w:sz w:val="16"/>
                <w:szCs w:val="22"/>
                <w:rtl/>
              </w:rPr>
            </w:pPr>
            <w:r w:rsidRPr="002E6F03">
              <w:rPr>
                <w:rFonts w:cs="B Zar"/>
                <w:b/>
                <w:bCs/>
                <w:sz w:val="16"/>
                <w:szCs w:val="22"/>
                <w:rtl/>
              </w:rPr>
              <w:t>زم</w:t>
            </w:r>
            <w:r w:rsidR="006E339F" w:rsidRPr="002E6F03">
              <w:rPr>
                <w:rFonts w:cs="B Zar"/>
                <w:b/>
                <w:bCs/>
                <w:sz w:val="16"/>
                <w:szCs w:val="22"/>
                <w:rtl/>
              </w:rPr>
              <w:t>ی</w:t>
            </w:r>
            <w:r w:rsidRPr="002E6F03">
              <w:rPr>
                <w:rFonts w:cs="B Zar"/>
                <w:b/>
                <w:bCs/>
                <w:sz w:val="16"/>
                <w:szCs w:val="22"/>
                <w:rtl/>
              </w:rPr>
              <w:t>ن</w:t>
            </w:r>
            <w:r w:rsidR="006E339F" w:rsidRPr="002E6F03">
              <w:rPr>
                <w:rFonts w:cs="B Zar"/>
                <w:b/>
                <w:bCs/>
                <w:sz w:val="16"/>
                <w:szCs w:val="22"/>
                <w:rtl/>
              </w:rPr>
              <w:t>ه</w:t>
            </w:r>
            <w:r w:rsidRPr="002E6F03">
              <w:rPr>
                <w:rFonts w:cs="B Zar"/>
                <w:b/>
                <w:bCs/>
                <w:sz w:val="16"/>
                <w:szCs w:val="22"/>
                <w:rtl/>
              </w:rPr>
              <w:t>‌</w:t>
            </w:r>
            <w:r w:rsidR="006E339F" w:rsidRPr="002E6F03">
              <w:rPr>
                <w:rFonts w:cs="B Zar"/>
                <w:b/>
                <w:bCs/>
                <w:sz w:val="16"/>
                <w:szCs w:val="22"/>
                <w:rtl/>
              </w:rPr>
              <w:t>ه</w:t>
            </w:r>
            <w:r w:rsidRPr="002E6F03">
              <w:rPr>
                <w:rFonts w:cs="B Zar"/>
                <w:b/>
                <w:bCs/>
                <w:sz w:val="16"/>
                <w:szCs w:val="22"/>
                <w:rtl/>
              </w:rPr>
              <w:t>ا</w:t>
            </w:r>
            <w:r w:rsidR="006E339F" w:rsidRPr="002E6F03">
              <w:rPr>
                <w:rFonts w:cs="B Zar"/>
                <w:b/>
                <w:bCs/>
                <w:sz w:val="16"/>
                <w:szCs w:val="22"/>
                <w:rtl/>
              </w:rPr>
              <w:t>ی</w:t>
            </w:r>
            <w:r w:rsidRPr="002E6F03">
              <w:rPr>
                <w:rFonts w:cs="B Zar"/>
                <w:b/>
                <w:bCs/>
                <w:sz w:val="16"/>
                <w:szCs w:val="22"/>
                <w:rtl/>
              </w:rPr>
              <w:t xml:space="preserve"> اصل</w:t>
            </w:r>
            <w:r w:rsidR="006E339F" w:rsidRPr="002E6F03">
              <w:rPr>
                <w:rFonts w:cs="B Zar"/>
                <w:b/>
                <w:bCs/>
                <w:sz w:val="16"/>
                <w:szCs w:val="22"/>
                <w:rtl/>
              </w:rPr>
              <w:t>ی</w:t>
            </w:r>
            <w:r w:rsidR="002412EC" w:rsidRPr="002E6F03">
              <w:rPr>
                <w:rFonts w:cs="B Zar"/>
                <w:b/>
                <w:bCs/>
                <w:sz w:val="16"/>
                <w:szCs w:val="22"/>
                <w:rtl/>
              </w:rPr>
              <w:t>/</w:t>
            </w:r>
            <w:r w:rsidRPr="002E6F03">
              <w:rPr>
                <w:rFonts w:cs="B Zar"/>
                <w:b/>
                <w:bCs/>
                <w:sz w:val="16"/>
                <w:szCs w:val="22"/>
                <w:rtl/>
              </w:rPr>
              <w:t xml:space="preserve"> </w:t>
            </w:r>
            <w:r w:rsidR="006E339F" w:rsidRPr="002E6F03">
              <w:rPr>
                <w:rFonts w:cs="B Zar"/>
                <w:b/>
                <w:bCs/>
                <w:sz w:val="16"/>
                <w:szCs w:val="22"/>
                <w:rtl/>
              </w:rPr>
              <w:t>ک</w:t>
            </w:r>
            <w:r w:rsidRPr="002E6F03">
              <w:rPr>
                <w:rFonts w:cs="B Zar"/>
                <w:b/>
                <w:bCs/>
                <w:sz w:val="16"/>
                <w:szCs w:val="22"/>
                <w:rtl/>
              </w:rPr>
              <w:t>ل</w:t>
            </w:r>
            <w:r w:rsidR="006E339F" w:rsidRPr="002E6F03">
              <w:rPr>
                <w:rFonts w:cs="B Zar"/>
                <w:b/>
                <w:bCs/>
                <w:sz w:val="16"/>
                <w:szCs w:val="22"/>
                <w:rtl/>
              </w:rPr>
              <w:t>ی</w:t>
            </w:r>
            <w:r w:rsidRPr="002E6F03">
              <w:rPr>
                <w:rFonts w:cs="B Zar"/>
                <w:b/>
                <w:bCs/>
                <w:sz w:val="16"/>
                <w:szCs w:val="22"/>
                <w:rtl/>
              </w:rPr>
              <w:t>د</w:t>
            </w:r>
            <w:r w:rsidR="006E339F" w:rsidRPr="002E6F03">
              <w:rPr>
                <w:rFonts w:cs="B Zar"/>
                <w:b/>
                <w:bCs/>
                <w:sz w:val="16"/>
                <w:szCs w:val="22"/>
                <w:rtl/>
              </w:rPr>
              <w:t>ی</w:t>
            </w:r>
            <w:r w:rsidRPr="002E6F03">
              <w:rPr>
                <w:rFonts w:cs="B Zar"/>
                <w:b/>
                <w:bCs/>
                <w:sz w:val="16"/>
                <w:szCs w:val="22"/>
                <w:rtl/>
              </w:rPr>
              <w:t xml:space="preserve"> </w:t>
            </w:r>
            <w:r w:rsidR="006E339F" w:rsidRPr="002E6F03">
              <w:rPr>
                <w:rFonts w:cs="B Zar"/>
                <w:b/>
                <w:bCs/>
                <w:sz w:val="16"/>
                <w:szCs w:val="22"/>
                <w:rtl/>
              </w:rPr>
              <w:t>ک</w:t>
            </w:r>
            <w:r w:rsidRPr="002E6F03">
              <w:rPr>
                <w:rFonts w:cs="B Zar"/>
                <w:b/>
                <w:bCs/>
                <w:sz w:val="16"/>
                <w:szCs w:val="22"/>
                <w:rtl/>
              </w:rPr>
              <w:t>ار حسابرس</w:t>
            </w:r>
            <w:r w:rsidR="006E339F" w:rsidRPr="002E6F03">
              <w:rPr>
                <w:rFonts w:cs="B Zar"/>
                <w:b/>
                <w:bCs/>
                <w:sz w:val="16"/>
                <w:szCs w:val="22"/>
                <w:rtl/>
              </w:rPr>
              <w:t>ی</w:t>
            </w:r>
          </w:p>
          <w:p w14:paraId="5A33AFD6" w14:textId="77777777" w:rsidR="0012292C" w:rsidRPr="002E6F03" w:rsidRDefault="0012292C" w:rsidP="002412EC">
            <w:pPr>
              <w:jc w:val="left"/>
              <w:rPr>
                <w:rFonts w:ascii="Arial" w:hAnsi="Arial" w:cs="B Zar"/>
                <w:b/>
                <w:bCs/>
                <w:sz w:val="16"/>
                <w:szCs w:val="22"/>
              </w:rPr>
            </w:pPr>
            <w:r w:rsidRPr="002E6F03">
              <w:rPr>
                <w:rFonts w:ascii="Arial" w:hAnsi="Arial" w:cs="B Zar"/>
                <w:b/>
                <w:bCs/>
                <w:sz w:val="16"/>
                <w:szCs w:val="22"/>
                <w:rtl/>
              </w:rPr>
              <w:tab/>
            </w:r>
          </w:p>
        </w:tc>
        <w:tc>
          <w:tcPr>
            <w:tcW w:w="2500" w:type="pct"/>
          </w:tcPr>
          <w:p w14:paraId="0BED91B1" w14:textId="77777777" w:rsidR="00B35C06" w:rsidRPr="002E6F03" w:rsidRDefault="00B35C06" w:rsidP="002412EC">
            <w:pPr>
              <w:jc w:val="left"/>
              <w:cnfStyle w:val="000000000000" w:firstRow="0" w:lastRow="0" w:firstColumn="0" w:lastColumn="0" w:oddVBand="0" w:evenVBand="0" w:oddHBand="0" w:evenHBand="0" w:firstRowFirstColumn="0" w:firstRowLastColumn="0" w:lastRowFirstColumn="0" w:lastRowLastColumn="0"/>
              <w:rPr>
                <w:rFonts w:ascii="Arial" w:hAnsi="Arial"/>
              </w:rPr>
            </w:pPr>
          </w:p>
        </w:tc>
      </w:tr>
      <w:tr w:rsidR="00B35C06" w:rsidRPr="002E6F03" w14:paraId="1A7D2070" w14:textId="77777777" w:rsidTr="00CA04AE">
        <w:trPr>
          <w:trHeight w:val="1701"/>
        </w:trPr>
        <w:tc>
          <w:tcPr>
            <w:cnfStyle w:val="001000000000" w:firstRow="0" w:lastRow="0" w:firstColumn="1" w:lastColumn="0" w:oddVBand="0" w:evenVBand="0" w:oddHBand="0" w:evenHBand="0" w:firstRowFirstColumn="0" w:firstRowLastColumn="0" w:lastRowFirstColumn="0" w:lastRowLastColumn="0"/>
            <w:tcW w:w="2500" w:type="pct"/>
          </w:tcPr>
          <w:p w14:paraId="3C0F6AFB" w14:textId="77777777" w:rsidR="00B35C06" w:rsidRPr="002E6F03" w:rsidRDefault="00B35C06" w:rsidP="002412EC">
            <w:pPr>
              <w:jc w:val="left"/>
              <w:rPr>
                <w:rFonts w:ascii="Arial" w:hAnsi="Arial" w:cs="B Zar"/>
                <w:b/>
                <w:bCs/>
                <w:sz w:val="16"/>
                <w:szCs w:val="22"/>
              </w:rPr>
            </w:pPr>
            <w:r w:rsidRPr="002E6F03">
              <w:rPr>
                <w:rFonts w:cs="B Zar"/>
                <w:b/>
                <w:bCs/>
                <w:sz w:val="16"/>
                <w:szCs w:val="22"/>
                <w:rtl/>
              </w:rPr>
              <w:t xml:space="preserve">موارد </w:t>
            </w:r>
            <w:r w:rsidR="00EA3618" w:rsidRPr="002E6F03">
              <w:rPr>
                <w:rFonts w:cs="B Zar"/>
                <w:b/>
                <w:bCs/>
                <w:sz w:val="16"/>
                <w:szCs w:val="22"/>
                <w:rtl/>
              </w:rPr>
              <w:t>پیش‌آمده</w:t>
            </w:r>
            <w:r w:rsidRPr="002E6F03">
              <w:rPr>
                <w:rFonts w:cs="B Zar"/>
                <w:b/>
                <w:bCs/>
                <w:sz w:val="16"/>
                <w:szCs w:val="22"/>
                <w:rtl/>
              </w:rPr>
              <w:t xml:space="preserve"> </w:t>
            </w:r>
            <w:r w:rsidR="00EA3618" w:rsidRPr="002E6F03">
              <w:rPr>
                <w:rFonts w:cs="B Zar"/>
                <w:b/>
                <w:bCs/>
                <w:sz w:val="16"/>
                <w:szCs w:val="22"/>
                <w:rtl/>
              </w:rPr>
              <w:t>و چگونگی</w:t>
            </w:r>
            <w:r w:rsidRPr="002E6F03">
              <w:rPr>
                <w:rFonts w:cs="B Zar"/>
                <w:b/>
                <w:bCs/>
                <w:sz w:val="16"/>
                <w:szCs w:val="22"/>
                <w:rtl/>
              </w:rPr>
              <w:t xml:space="preserve"> </w:t>
            </w:r>
            <w:r w:rsidR="00EA3618" w:rsidRPr="002E6F03">
              <w:rPr>
                <w:rFonts w:cs="B Zar"/>
                <w:b/>
                <w:bCs/>
                <w:sz w:val="16"/>
                <w:szCs w:val="22"/>
                <w:rtl/>
              </w:rPr>
              <w:t>حل‌وفصل</w:t>
            </w:r>
            <w:r w:rsidRPr="002E6F03">
              <w:rPr>
                <w:rFonts w:cs="B Zar"/>
                <w:b/>
                <w:bCs/>
                <w:sz w:val="16"/>
                <w:szCs w:val="22"/>
                <w:rtl/>
              </w:rPr>
              <w:t xml:space="preserve"> آن</w:t>
            </w:r>
            <w:r w:rsidR="006E339F" w:rsidRPr="002E6F03">
              <w:rPr>
                <w:rFonts w:cs="B Zar"/>
                <w:b/>
                <w:bCs/>
                <w:sz w:val="16"/>
                <w:szCs w:val="22"/>
                <w:rtl/>
              </w:rPr>
              <w:t>ه</w:t>
            </w:r>
            <w:r w:rsidRPr="002E6F03">
              <w:rPr>
                <w:rFonts w:cs="B Zar"/>
                <w:b/>
                <w:bCs/>
                <w:sz w:val="16"/>
                <w:szCs w:val="22"/>
                <w:rtl/>
              </w:rPr>
              <w:t>ا</w:t>
            </w:r>
          </w:p>
        </w:tc>
        <w:tc>
          <w:tcPr>
            <w:tcW w:w="2500" w:type="pct"/>
          </w:tcPr>
          <w:p w14:paraId="36880037" w14:textId="77777777" w:rsidR="00B35C06" w:rsidRPr="002E6F03" w:rsidRDefault="00B35C06" w:rsidP="002412EC">
            <w:pPr>
              <w:jc w:val="left"/>
              <w:cnfStyle w:val="000000000000" w:firstRow="0" w:lastRow="0" w:firstColumn="0" w:lastColumn="0" w:oddVBand="0" w:evenVBand="0" w:oddHBand="0" w:evenHBand="0" w:firstRowFirstColumn="0" w:firstRowLastColumn="0" w:lastRowFirstColumn="0" w:lastRowLastColumn="0"/>
              <w:rPr>
                <w:rFonts w:ascii="Arial" w:hAnsi="Arial"/>
              </w:rPr>
            </w:pPr>
          </w:p>
        </w:tc>
      </w:tr>
      <w:tr w:rsidR="00B35C06" w:rsidRPr="002E6F03" w14:paraId="0A98CA06" w14:textId="77777777" w:rsidTr="00CA04AE">
        <w:trPr>
          <w:trHeight w:val="1701"/>
        </w:trPr>
        <w:tc>
          <w:tcPr>
            <w:cnfStyle w:val="001000000000" w:firstRow="0" w:lastRow="0" w:firstColumn="1" w:lastColumn="0" w:oddVBand="0" w:evenVBand="0" w:oddHBand="0" w:evenHBand="0" w:firstRowFirstColumn="0" w:firstRowLastColumn="0" w:lastRowFirstColumn="0" w:lastRowLastColumn="0"/>
            <w:tcW w:w="2500" w:type="pct"/>
          </w:tcPr>
          <w:p w14:paraId="4D523617" w14:textId="77777777" w:rsidR="00B35C06" w:rsidRPr="002E6F03" w:rsidRDefault="00B35C06" w:rsidP="002412EC">
            <w:pPr>
              <w:jc w:val="left"/>
              <w:rPr>
                <w:rFonts w:ascii="Arial" w:hAnsi="Arial" w:cs="B Zar"/>
                <w:b/>
                <w:bCs/>
                <w:sz w:val="16"/>
                <w:szCs w:val="22"/>
              </w:rPr>
            </w:pPr>
            <w:r w:rsidRPr="002E6F03">
              <w:rPr>
                <w:rFonts w:cs="B Zar"/>
                <w:b/>
                <w:bCs/>
                <w:sz w:val="16"/>
                <w:szCs w:val="22"/>
                <w:rtl/>
              </w:rPr>
              <w:t>زم</w:t>
            </w:r>
            <w:r w:rsidR="006E339F" w:rsidRPr="002E6F03">
              <w:rPr>
                <w:rFonts w:cs="B Zar"/>
                <w:b/>
                <w:bCs/>
                <w:sz w:val="16"/>
                <w:szCs w:val="22"/>
                <w:rtl/>
              </w:rPr>
              <w:t>ی</w:t>
            </w:r>
            <w:r w:rsidRPr="002E6F03">
              <w:rPr>
                <w:rFonts w:cs="B Zar"/>
                <w:b/>
                <w:bCs/>
                <w:sz w:val="16"/>
                <w:szCs w:val="22"/>
                <w:rtl/>
              </w:rPr>
              <w:t>ن</w:t>
            </w:r>
            <w:r w:rsidR="006E339F" w:rsidRPr="002E6F03">
              <w:rPr>
                <w:rFonts w:cs="B Zar"/>
                <w:b/>
                <w:bCs/>
                <w:sz w:val="16"/>
                <w:szCs w:val="22"/>
                <w:rtl/>
              </w:rPr>
              <w:t>ه</w:t>
            </w:r>
            <w:r w:rsidRPr="002E6F03">
              <w:rPr>
                <w:rFonts w:cs="B Zar"/>
                <w:b/>
                <w:bCs/>
                <w:sz w:val="16"/>
                <w:szCs w:val="22"/>
                <w:rtl/>
              </w:rPr>
              <w:t>‌</w:t>
            </w:r>
            <w:r w:rsidR="006E339F" w:rsidRPr="002E6F03">
              <w:rPr>
                <w:rFonts w:cs="B Zar"/>
                <w:b/>
                <w:bCs/>
                <w:sz w:val="16"/>
                <w:szCs w:val="22"/>
                <w:rtl/>
              </w:rPr>
              <w:t>ه</w:t>
            </w:r>
            <w:r w:rsidRPr="002E6F03">
              <w:rPr>
                <w:rFonts w:cs="B Zar"/>
                <w:b/>
                <w:bCs/>
                <w:sz w:val="16"/>
                <w:szCs w:val="22"/>
                <w:rtl/>
              </w:rPr>
              <w:t>ا</w:t>
            </w:r>
            <w:r w:rsidR="006E339F" w:rsidRPr="002E6F03">
              <w:rPr>
                <w:rFonts w:cs="B Zar"/>
                <w:b/>
                <w:bCs/>
                <w:sz w:val="16"/>
                <w:szCs w:val="22"/>
                <w:rtl/>
              </w:rPr>
              <w:t>یی</w:t>
            </w:r>
            <w:r w:rsidRPr="002E6F03">
              <w:rPr>
                <w:rFonts w:cs="B Zar"/>
                <w:b/>
                <w:bCs/>
                <w:sz w:val="16"/>
                <w:szCs w:val="22"/>
                <w:rtl/>
              </w:rPr>
              <w:t xml:space="preserve"> </w:t>
            </w:r>
            <w:r w:rsidR="006E339F" w:rsidRPr="002E6F03">
              <w:rPr>
                <w:rFonts w:cs="B Zar"/>
                <w:b/>
                <w:bCs/>
                <w:sz w:val="16"/>
                <w:szCs w:val="22"/>
                <w:rtl/>
              </w:rPr>
              <w:t>که</w:t>
            </w:r>
            <w:r w:rsidRPr="002E6F03">
              <w:rPr>
                <w:rFonts w:cs="B Zar"/>
                <w:b/>
                <w:bCs/>
                <w:sz w:val="16"/>
                <w:szCs w:val="22"/>
                <w:rtl/>
              </w:rPr>
              <w:t xml:space="preserve"> مورد چالش با مد</w:t>
            </w:r>
            <w:r w:rsidR="006E339F" w:rsidRPr="002E6F03">
              <w:rPr>
                <w:rFonts w:cs="B Zar"/>
                <w:b/>
                <w:bCs/>
                <w:sz w:val="16"/>
                <w:szCs w:val="22"/>
                <w:rtl/>
              </w:rPr>
              <w:t>ی</w:t>
            </w:r>
            <w:r w:rsidRPr="002E6F03">
              <w:rPr>
                <w:rFonts w:cs="B Zar"/>
                <w:b/>
                <w:bCs/>
                <w:sz w:val="16"/>
                <w:szCs w:val="22"/>
                <w:rtl/>
              </w:rPr>
              <w:t>ر</w:t>
            </w:r>
            <w:r w:rsidR="006E339F" w:rsidRPr="002E6F03">
              <w:rPr>
                <w:rFonts w:cs="B Zar"/>
                <w:b/>
                <w:bCs/>
                <w:sz w:val="16"/>
                <w:szCs w:val="22"/>
                <w:rtl/>
              </w:rPr>
              <w:t>ی</w:t>
            </w:r>
            <w:r w:rsidRPr="002E6F03">
              <w:rPr>
                <w:rFonts w:cs="B Zar"/>
                <w:b/>
                <w:bCs/>
                <w:sz w:val="16"/>
                <w:szCs w:val="22"/>
                <w:rtl/>
              </w:rPr>
              <w:t>ت قرار گرفت</w:t>
            </w:r>
          </w:p>
        </w:tc>
        <w:tc>
          <w:tcPr>
            <w:tcW w:w="2500" w:type="pct"/>
          </w:tcPr>
          <w:p w14:paraId="65F1DC2E" w14:textId="77777777" w:rsidR="00B35C06" w:rsidRPr="002E6F03" w:rsidRDefault="00B35C06" w:rsidP="002412EC">
            <w:pPr>
              <w:jc w:val="left"/>
              <w:cnfStyle w:val="000000000000" w:firstRow="0" w:lastRow="0" w:firstColumn="0" w:lastColumn="0" w:oddVBand="0" w:evenVBand="0" w:oddHBand="0" w:evenHBand="0" w:firstRowFirstColumn="0" w:firstRowLastColumn="0" w:lastRowFirstColumn="0" w:lastRowLastColumn="0"/>
              <w:rPr>
                <w:rFonts w:ascii="Arial" w:hAnsi="Arial"/>
                <w:b/>
              </w:rPr>
            </w:pPr>
          </w:p>
        </w:tc>
      </w:tr>
      <w:tr w:rsidR="00B35C06" w:rsidRPr="002E6F03" w14:paraId="67D14D84" w14:textId="77777777" w:rsidTr="00CA04AE">
        <w:trPr>
          <w:trHeight w:val="1701"/>
        </w:trPr>
        <w:tc>
          <w:tcPr>
            <w:cnfStyle w:val="001000000000" w:firstRow="0" w:lastRow="0" w:firstColumn="1" w:lastColumn="0" w:oddVBand="0" w:evenVBand="0" w:oddHBand="0" w:evenHBand="0" w:firstRowFirstColumn="0" w:firstRowLastColumn="0" w:lastRowFirstColumn="0" w:lastRowLastColumn="0"/>
            <w:tcW w:w="2500" w:type="pct"/>
          </w:tcPr>
          <w:p w14:paraId="228AFE94" w14:textId="77777777" w:rsidR="00B35C06" w:rsidRPr="002E6F03" w:rsidRDefault="00B35C06" w:rsidP="002412EC">
            <w:pPr>
              <w:jc w:val="left"/>
              <w:rPr>
                <w:rFonts w:ascii="Arial" w:hAnsi="Arial" w:cs="B Zar"/>
                <w:b/>
                <w:bCs/>
                <w:sz w:val="16"/>
                <w:szCs w:val="22"/>
              </w:rPr>
            </w:pPr>
            <w:r w:rsidRPr="002E6F03">
              <w:rPr>
                <w:rFonts w:cs="B Zar"/>
                <w:b/>
                <w:bCs/>
                <w:sz w:val="16"/>
                <w:szCs w:val="22"/>
                <w:rtl/>
              </w:rPr>
              <w:t>سا</w:t>
            </w:r>
            <w:r w:rsidR="006E339F" w:rsidRPr="002E6F03">
              <w:rPr>
                <w:rFonts w:cs="B Zar"/>
                <w:b/>
                <w:bCs/>
                <w:sz w:val="16"/>
                <w:szCs w:val="22"/>
                <w:rtl/>
              </w:rPr>
              <w:t>ی</w:t>
            </w:r>
            <w:r w:rsidRPr="002E6F03">
              <w:rPr>
                <w:rFonts w:cs="B Zar"/>
                <w:b/>
                <w:bCs/>
                <w:sz w:val="16"/>
                <w:szCs w:val="22"/>
                <w:rtl/>
              </w:rPr>
              <w:t>ر موارد</w:t>
            </w:r>
          </w:p>
        </w:tc>
        <w:tc>
          <w:tcPr>
            <w:tcW w:w="2500" w:type="pct"/>
          </w:tcPr>
          <w:p w14:paraId="495548A9" w14:textId="77777777" w:rsidR="00B35C06" w:rsidRPr="002E6F03" w:rsidRDefault="00B35C06" w:rsidP="002412EC">
            <w:pPr>
              <w:jc w:val="left"/>
              <w:cnfStyle w:val="000000000000" w:firstRow="0" w:lastRow="0" w:firstColumn="0" w:lastColumn="0" w:oddVBand="0" w:evenVBand="0" w:oddHBand="0" w:evenHBand="0" w:firstRowFirstColumn="0" w:firstRowLastColumn="0" w:lastRowFirstColumn="0" w:lastRowLastColumn="0"/>
              <w:rPr>
                <w:rFonts w:ascii="Arial" w:hAnsi="Arial"/>
              </w:rPr>
            </w:pPr>
          </w:p>
        </w:tc>
      </w:tr>
    </w:tbl>
    <w:p w14:paraId="63979DCA" w14:textId="77777777" w:rsidR="00B35C06" w:rsidRPr="002E6F03" w:rsidRDefault="00B35C06" w:rsidP="00B35C06">
      <w:pPr>
        <w:tabs>
          <w:tab w:val="left" w:pos="720"/>
          <w:tab w:val="left" w:pos="1440"/>
          <w:tab w:val="left" w:pos="8460"/>
        </w:tabs>
        <w:rPr>
          <w:color w:val="C45911" w:themeColor="accent2" w:themeShade="BF"/>
          <w:sz w:val="14"/>
          <w:szCs w:val="20"/>
          <w:rtl/>
        </w:rPr>
      </w:pPr>
    </w:p>
    <w:p w14:paraId="4A8D2A3F" w14:textId="77777777" w:rsidR="00B35C06" w:rsidRPr="002E6F03" w:rsidRDefault="00B35C06" w:rsidP="00B35C06">
      <w:pPr>
        <w:tabs>
          <w:tab w:val="left" w:pos="720"/>
          <w:tab w:val="left" w:pos="1440"/>
          <w:tab w:val="left" w:pos="8460"/>
        </w:tabs>
        <w:rPr>
          <w:color w:val="C45911" w:themeColor="accent2" w:themeShade="BF"/>
          <w:sz w:val="14"/>
          <w:szCs w:val="20"/>
          <w:rtl/>
        </w:rPr>
        <w:sectPr w:rsidR="00B35C06" w:rsidRPr="002E6F03" w:rsidSect="00393A39">
          <w:headerReference w:type="default" r:id="rId138"/>
          <w:headerReference w:type="first" r:id="rId139"/>
          <w:pgSz w:w="11907" w:h="16840" w:code="9"/>
          <w:pgMar w:top="1440" w:right="1531" w:bottom="1440" w:left="1531" w:header="1418" w:footer="1134" w:gutter="0"/>
          <w:cols w:space="720"/>
          <w:titlePg/>
          <w:bidi/>
          <w:rtlGutter/>
        </w:sectPr>
      </w:pPr>
    </w:p>
    <w:p w14:paraId="249A80E4" w14:textId="77777777" w:rsidR="00B35C06" w:rsidRPr="002E6F03" w:rsidRDefault="00B35C06" w:rsidP="0046392A">
      <w:pPr>
        <w:pStyle w:val="Heading1-aslipageone"/>
      </w:pPr>
      <w:r w:rsidRPr="002E6F03">
        <w:rPr>
          <w:rtl/>
        </w:rPr>
        <w:t>موارد قابل توج</w:t>
      </w:r>
      <w:r w:rsidR="006E339F" w:rsidRPr="002E6F03">
        <w:rPr>
          <w:rtl/>
        </w:rPr>
        <w:t>ه</w:t>
      </w:r>
      <w:r w:rsidRPr="002E6F03">
        <w:rPr>
          <w:rtl/>
        </w:rPr>
        <w:t xml:space="preserve"> برا</w:t>
      </w:r>
      <w:r w:rsidR="006E339F" w:rsidRPr="002E6F03">
        <w:rPr>
          <w:rtl/>
        </w:rPr>
        <w:t>ی</w:t>
      </w:r>
      <w:r w:rsidRPr="002E6F03">
        <w:rPr>
          <w:rtl/>
        </w:rPr>
        <w:t xml:space="preserve"> گزارش حسابرس </w:t>
      </w:r>
    </w:p>
    <w:tbl>
      <w:tblPr>
        <w:tblStyle w:val="001MotherT-RCellRHeadCellFa15"/>
        <w:bidiVisual/>
        <w:tblW w:w="5000" w:type="pct"/>
        <w:tblBorders>
          <w:insideH w:val="single" w:sz="4" w:space="0" w:color="000000" w:themeColor="text1"/>
        </w:tblBorders>
        <w:tblLook w:val="01E0" w:firstRow="1" w:lastRow="1" w:firstColumn="1" w:lastColumn="1" w:noHBand="0" w:noVBand="0"/>
      </w:tblPr>
      <w:tblGrid>
        <w:gridCol w:w="4419"/>
        <w:gridCol w:w="991"/>
        <w:gridCol w:w="3651"/>
      </w:tblGrid>
      <w:tr w:rsidR="00B35C06" w:rsidRPr="002E6F03" w14:paraId="7E1B1C3F" w14:textId="77777777" w:rsidTr="00CA04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4F61AD" w14:textId="77777777" w:rsidR="00B35C06" w:rsidRPr="002E6F03" w:rsidRDefault="00B35C06" w:rsidP="00B35C06">
            <w:pPr>
              <w:jc w:val="center"/>
              <w:rPr>
                <w:rStyle w:val="9"/>
                <w:rtl/>
              </w:rPr>
            </w:pPr>
            <w:r w:rsidRPr="002E6F03">
              <w:rPr>
                <w:rStyle w:val="9"/>
                <w:rtl/>
              </w:rPr>
              <w:t>موضوع</w:t>
            </w:r>
          </w:p>
        </w:tc>
        <w:tc>
          <w:tcPr>
            <w:tcW w:w="54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630230" w14:textId="77777777" w:rsidR="00B35C06" w:rsidRPr="002E6F03" w:rsidRDefault="00B35C06" w:rsidP="00B35C06">
            <w:pPr>
              <w:jc w:val="center"/>
              <w:cnfStyle w:val="100000000000" w:firstRow="1" w:lastRow="0" w:firstColumn="0" w:lastColumn="0" w:oddVBand="0" w:evenVBand="0" w:oddHBand="0" w:evenHBand="0" w:firstRowFirstColumn="0" w:firstRowLastColumn="0" w:lastRowFirstColumn="0" w:lastRowLastColumn="0"/>
              <w:rPr>
                <w:rStyle w:val="9"/>
                <w:rtl/>
              </w:rPr>
            </w:pPr>
            <w:r w:rsidRPr="002E6F03">
              <w:rPr>
                <w:rStyle w:val="9"/>
                <w:rtl/>
              </w:rPr>
              <w:t>آر</w:t>
            </w:r>
            <w:r w:rsidR="006E339F" w:rsidRPr="002E6F03">
              <w:rPr>
                <w:rStyle w:val="9"/>
                <w:rtl/>
              </w:rPr>
              <w:t>ی</w:t>
            </w:r>
            <w:r w:rsidRPr="002E6F03">
              <w:rPr>
                <w:rStyle w:val="9"/>
                <w:rtl/>
              </w:rPr>
              <w:t>/ خ</w:t>
            </w:r>
            <w:r w:rsidR="006E339F" w:rsidRPr="002E6F03">
              <w:rPr>
                <w:rStyle w:val="9"/>
                <w:rtl/>
              </w:rPr>
              <w:t>ی</w:t>
            </w:r>
            <w:r w:rsidRPr="002E6F03">
              <w:rPr>
                <w:rStyle w:val="9"/>
                <w:rtl/>
              </w:rPr>
              <w:t>ر</w:t>
            </w:r>
          </w:p>
        </w:tc>
        <w:tc>
          <w:tcPr>
            <w:tcW w:w="201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57CB31" w14:textId="77777777" w:rsidR="00B35C06" w:rsidRPr="002E6F03" w:rsidRDefault="001C39A7" w:rsidP="00B35C06">
            <w:pPr>
              <w:jc w:val="center"/>
              <w:cnfStyle w:val="100000000000" w:firstRow="1" w:lastRow="0" w:firstColumn="0" w:lastColumn="0" w:oddVBand="0" w:evenVBand="0" w:oddHBand="0" w:evenHBand="0" w:firstRowFirstColumn="0" w:firstRowLastColumn="0" w:lastRowFirstColumn="0" w:lastRowLastColumn="0"/>
              <w:rPr>
                <w:rStyle w:val="9"/>
              </w:rPr>
            </w:pPr>
            <w:r w:rsidRPr="002E6F03">
              <w:rPr>
                <w:rStyle w:val="9"/>
                <w:rtl/>
              </w:rPr>
              <w:t>توضیحات</w:t>
            </w:r>
          </w:p>
        </w:tc>
      </w:tr>
      <w:tr w:rsidR="00B35C06" w:rsidRPr="002E6F03" w14:paraId="34E3FB4F" w14:textId="77777777" w:rsidTr="00CA04AE">
        <w:tc>
          <w:tcPr>
            <w:cnfStyle w:val="001000000000" w:firstRow="0" w:lastRow="0" w:firstColumn="1" w:lastColumn="0" w:oddVBand="0" w:evenVBand="0" w:oddHBand="0" w:evenHBand="0" w:firstRowFirstColumn="0" w:firstRowLastColumn="0" w:lastRowFirstColumn="0" w:lastRowLastColumn="0"/>
            <w:tcW w:w="2438" w:type="pct"/>
          </w:tcPr>
          <w:p w14:paraId="71178A0E" w14:textId="77777777" w:rsidR="00B35C06" w:rsidRPr="002E6F03" w:rsidRDefault="00B35C06" w:rsidP="00B35C06">
            <w:r w:rsidRPr="002E6F03">
              <w:rPr>
                <w:i/>
                <w:rtl/>
              </w:rPr>
              <w:t>ت</w:t>
            </w:r>
            <w:r w:rsidR="006E339F" w:rsidRPr="002E6F03">
              <w:rPr>
                <w:i/>
                <w:rtl/>
              </w:rPr>
              <w:t>هیه</w:t>
            </w:r>
            <w:r w:rsidRPr="002E6F03">
              <w:rPr>
                <w:i/>
                <w:rtl/>
              </w:rPr>
              <w:t xml:space="preserve"> گزارش حسابرس بر</w:t>
            </w:r>
            <w:r w:rsidRPr="002E6F03">
              <w:rPr>
                <w:rFonts w:cs="Times New Roman"/>
                <w:i/>
                <w:rtl/>
              </w:rPr>
              <w:t> </w:t>
            </w:r>
            <w:r w:rsidRPr="002E6F03">
              <w:rPr>
                <w:i/>
                <w:rtl/>
              </w:rPr>
              <w:t>اساس استاندارد حسابرس</w:t>
            </w:r>
            <w:r w:rsidR="006E339F" w:rsidRPr="002E6F03">
              <w:rPr>
                <w:i/>
                <w:rtl/>
              </w:rPr>
              <w:t>ی</w:t>
            </w:r>
            <w:r w:rsidRPr="002E6F03">
              <w:rPr>
                <w:i/>
                <w:rtl/>
              </w:rPr>
              <w:t xml:space="preserve"> شمار</w:t>
            </w:r>
            <w:r w:rsidR="006E339F" w:rsidRPr="002E6F03">
              <w:rPr>
                <w:i/>
                <w:rtl/>
              </w:rPr>
              <w:t>ه</w:t>
            </w:r>
            <w:r w:rsidRPr="002E6F03">
              <w:rPr>
                <w:i/>
                <w:rtl/>
              </w:rPr>
              <w:t xml:space="preserve"> 700 و آخر</w:t>
            </w:r>
            <w:r w:rsidR="006E339F" w:rsidRPr="002E6F03">
              <w:rPr>
                <w:i/>
                <w:rtl/>
              </w:rPr>
              <w:t>ی</w:t>
            </w:r>
            <w:r w:rsidRPr="002E6F03">
              <w:rPr>
                <w:i/>
                <w:rtl/>
              </w:rPr>
              <w:t>ن ر</w:t>
            </w:r>
            <w:r w:rsidR="006E339F" w:rsidRPr="002E6F03">
              <w:rPr>
                <w:i/>
                <w:rtl/>
              </w:rPr>
              <w:t>ه</w:t>
            </w:r>
            <w:r w:rsidRPr="002E6F03">
              <w:rPr>
                <w:i/>
                <w:rtl/>
              </w:rPr>
              <w:t>نمود مل</w:t>
            </w:r>
            <w:r w:rsidR="006E339F" w:rsidRPr="002E6F03">
              <w:rPr>
                <w:i/>
                <w:rtl/>
              </w:rPr>
              <w:t>ی</w:t>
            </w:r>
            <w:r w:rsidRPr="002E6F03">
              <w:rPr>
                <w:i/>
                <w:rtl/>
              </w:rPr>
              <w:t xml:space="preserve"> را تأ</w:t>
            </w:r>
            <w:r w:rsidR="006E339F" w:rsidRPr="002E6F03">
              <w:rPr>
                <w:i/>
                <w:rtl/>
              </w:rPr>
              <w:t>یی</w:t>
            </w:r>
            <w:r w:rsidRPr="002E6F03">
              <w:rPr>
                <w:i/>
                <w:rtl/>
              </w:rPr>
              <w:t xml:space="preserve">د </w:t>
            </w:r>
            <w:r w:rsidR="006E339F" w:rsidRPr="002E6F03">
              <w:rPr>
                <w:i/>
                <w:rtl/>
              </w:rPr>
              <w:t>ک</w:t>
            </w:r>
            <w:r w:rsidRPr="002E6F03">
              <w:rPr>
                <w:i/>
                <w:rtl/>
              </w:rPr>
              <w:t>ن</w:t>
            </w:r>
            <w:r w:rsidR="006E339F" w:rsidRPr="002E6F03">
              <w:rPr>
                <w:i/>
                <w:rtl/>
              </w:rPr>
              <w:t>ی</w:t>
            </w:r>
            <w:r w:rsidRPr="002E6F03">
              <w:rPr>
                <w:i/>
                <w:rtl/>
              </w:rPr>
              <w:t>د.</w:t>
            </w:r>
          </w:p>
        </w:tc>
        <w:tc>
          <w:tcPr>
            <w:tcW w:w="547" w:type="pct"/>
          </w:tcPr>
          <w:p w14:paraId="2F182DF4"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2015" w:type="pct"/>
          </w:tcPr>
          <w:p w14:paraId="4DA7AEA6"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183C0D69" w14:textId="77777777" w:rsidTr="00CA04AE">
        <w:tc>
          <w:tcPr>
            <w:cnfStyle w:val="001000000000" w:firstRow="0" w:lastRow="0" w:firstColumn="1" w:lastColumn="0" w:oddVBand="0" w:evenVBand="0" w:oddHBand="0" w:evenHBand="0" w:firstRowFirstColumn="0" w:firstRowLastColumn="0" w:lastRowFirstColumn="0" w:lastRowLastColumn="0"/>
            <w:tcW w:w="2438" w:type="pct"/>
          </w:tcPr>
          <w:p w14:paraId="7A676451" w14:textId="77777777" w:rsidR="00B35C06" w:rsidRPr="002E6F03" w:rsidRDefault="00B35C06" w:rsidP="00B35C06">
            <w:r w:rsidRPr="002E6F03">
              <w:rPr>
                <w:i/>
                <w:rtl/>
              </w:rPr>
              <w:t>آ</w:t>
            </w:r>
            <w:r w:rsidR="006E339F" w:rsidRPr="002E6F03">
              <w:rPr>
                <w:i/>
                <w:rtl/>
              </w:rPr>
              <w:t>ی</w:t>
            </w:r>
            <w:r w:rsidRPr="002E6F03">
              <w:rPr>
                <w:i/>
                <w:rtl/>
              </w:rPr>
              <w:t>ا شوا</w:t>
            </w:r>
            <w:r w:rsidR="006E339F" w:rsidRPr="002E6F03">
              <w:rPr>
                <w:i/>
                <w:rtl/>
              </w:rPr>
              <w:t>ه</w:t>
            </w:r>
            <w:r w:rsidRPr="002E6F03">
              <w:rPr>
                <w:i/>
                <w:rtl/>
              </w:rPr>
              <w:t>د گردآور</w:t>
            </w:r>
            <w:r w:rsidR="006E339F" w:rsidRPr="002E6F03">
              <w:rPr>
                <w:i/>
                <w:rtl/>
              </w:rPr>
              <w:t>ی</w:t>
            </w:r>
            <w:r w:rsidRPr="002E6F03">
              <w:rPr>
                <w:i/>
                <w:rtl/>
              </w:rPr>
              <w:t xml:space="preserve"> شد</w:t>
            </w:r>
            <w:r w:rsidR="006E339F" w:rsidRPr="002E6F03">
              <w:rPr>
                <w:i/>
                <w:rtl/>
              </w:rPr>
              <w:t>ه</w:t>
            </w:r>
            <w:r w:rsidRPr="002E6F03">
              <w:rPr>
                <w:i/>
                <w:rtl/>
              </w:rPr>
              <w:t>، نبود تحر</w:t>
            </w:r>
            <w:r w:rsidR="006E339F" w:rsidRPr="002E6F03">
              <w:rPr>
                <w:i/>
                <w:rtl/>
              </w:rPr>
              <w:t>ی</w:t>
            </w:r>
            <w:r w:rsidRPr="002E6F03">
              <w:rPr>
                <w:i/>
                <w:rtl/>
              </w:rPr>
              <w:t>ف باا</w:t>
            </w:r>
            <w:r w:rsidR="006E339F" w:rsidRPr="002E6F03">
              <w:rPr>
                <w:i/>
                <w:rtl/>
              </w:rPr>
              <w:t>ه</w:t>
            </w:r>
            <w:r w:rsidRPr="002E6F03">
              <w:rPr>
                <w:i/>
                <w:rtl/>
              </w:rPr>
              <w:t>م</w:t>
            </w:r>
            <w:r w:rsidR="006E339F" w:rsidRPr="002E6F03">
              <w:rPr>
                <w:i/>
                <w:rtl/>
              </w:rPr>
              <w:t>ی</w:t>
            </w:r>
            <w:r w:rsidRPr="002E6F03">
              <w:rPr>
                <w:i/>
                <w:rtl/>
              </w:rPr>
              <w:t>ت در صورت‌</w:t>
            </w:r>
            <w:r w:rsidR="006E339F" w:rsidRPr="002E6F03">
              <w:rPr>
                <w:i/>
                <w:rtl/>
              </w:rPr>
              <w:t>ه</w:t>
            </w:r>
            <w:r w:rsidRPr="002E6F03">
              <w:rPr>
                <w:i/>
                <w:rtl/>
              </w:rPr>
              <w:t>ا</w:t>
            </w:r>
            <w:r w:rsidR="006E339F" w:rsidRPr="002E6F03">
              <w:rPr>
                <w:i/>
                <w:rtl/>
              </w:rPr>
              <w:t>ی</w:t>
            </w:r>
            <w:r w:rsidRPr="002E6F03">
              <w:rPr>
                <w:i/>
                <w:rtl/>
              </w:rPr>
              <w:t xml:space="preserve"> مال</w:t>
            </w:r>
            <w:r w:rsidR="006E339F" w:rsidRPr="002E6F03">
              <w:rPr>
                <w:i/>
                <w:rtl/>
              </w:rPr>
              <w:t>ی</w:t>
            </w:r>
            <w:r w:rsidRPr="002E6F03">
              <w:rPr>
                <w:i/>
                <w:rtl/>
              </w:rPr>
              <w:t xml:space="preserve"> را نشان م</w:t>
            </w:r>
            <w:r w:rsidR="006E339F" w:rsidRPr="002E6F03">
              <w:rPr>
                <w:i/>
                <w:rtl/>
              </w:rPr>
              <w:t>ی</w:t>
            </w:r>
            <w:r w:rsidRPr="002E6F03">
              <w:rPr>
                <w:i/>
                <w:rtl/>
              </w:rPr>
              <w:t>‌د</w:t>
            </w:r>
            <w:r w:rsidR="006E339F" w:rsidRPr="002E6F03">
              <w:rPr>
                <w:i/>
                <w:rtl/>
              </w:rPr>
              <w:t>ه</w:t>
            </w:r>
            <w:r w:rsidRPr="002E6F03">
              <w:rPr>
                <w:i/>
                <w:rtl/>
              </w:rPr>
              <w:t>ند؟</w:t>
            </w:r>
          </w:p>
        </w:tc>
        <w:tc>
          <w:tcPr>
            <w:tcW w:w="547" w:type="pct"/>
          </w:tcPr>
          <w:p w14:paraId="6B8062F2"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2015" w:type="pct"/>
          </w:tcPr>
          <w:p w14:paraId="3760D0EE"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1BDE769E" w14:textId="77777777" w:rsidTr="00CA04AE">
        <w:tc>
          <w:tcPr>
            <w:cnfStyle w:val="001000000000" w:firstRow="0" w:lastRow="0" w:firstColumn="1" w:lastColumn="0" w:oddVBand="0" w:evenVBand="0" w:oddHBand="0" w:evenHBand="0" w:firstRowFirstColumn="0" w:firstRowLastColumn="0" w:lastRowFirstColumn="0" w:lastRowLastColumn="0"/>
            <w:tcW w:w="2438" w:type="pct"/>
          </w:tcPr>
          <w:p w14:paraId="52DB2B8B" w14:textId="24A1318A" w:rsidR="00B35C06" w:rsidRPr="002E6F03" w:rsidRDefault="00B35C06" w:rsidP="006143CA">
            <w:r w:rsidRPr="002E6F03">
              <w:rPr>
                <w:i/>
                <w:rtl/>
              </w:rPr>
              <w:t>از ا</w:t>
            </w:r>
            <w:r w:rsidR="006E339F" w:rsidRPr="002E6F03">
              <w:rPr>
                <w:i/>
                <w:rtl/>
              </w:rPr>
              <w:t>ی</w:t>
            </w:r>
            <w:r w:rsidRPr="002E6F03">
              <w:rPr>
                <w:i/>
                <w:rtl/>
              </w:rPr>
              <w:t>ن‌</w:t>
            </w:r>
            <w:r w:rsidR="006E339F" w:rsidRPr="002E6F03">
              <w:rPr>
                <w:i/>
                <w:rtl/>
              </w:rPr>
              <w:t>که</w:t>
            </w:r>
            <w:r w:rsidRPr="002E6F03">
              <w:rPr>
                <w:i/>
                <w:rtl/>
              </w:rPr>
              <w:t xml:space="preserve"> صورت‌</w:t>
            </w:r>
            <w:r w:rsidR="006E339F" w:rsidRPr="002E6F03">
              <w:rPr>
                <w:i/>
                <w:rtl/>
              </w:rPr>
              <w:t>ه</w:t>
            </w:r>
            <w:r w:rsidRPr="002E6F03">
              <w:rPr>
                <w:i/>
                <w:rtl/>
              </w:rPr>
              <w:t>ا</w:t>
            </w:r>
            <w:r w:rsidR="006E339F" w:rsidRPr="002E6F03">
              <w:rPr>
                <w:i/>
                <w:rtl/>
              </w:rPr>
              <w:t>ی</w:t>
            </w:r>
            <w:r w:rsidRPr="002E6F03">
              <w:rPr>
                <w:i/>
                <w:rtl/>
              </w:rPr>
              <w:t xml:space="preserve"> مال</w:t>
            </w:r>
            <w:r w:rsidR="006E339F" w:rsidRPr="002E6F03">
              <w:rPr>
                <w:i/>
                <w:rtl/>
              </w:rPr>
              <w:t>ی</w:t>
            </w:r>
            <w:r w:rsidRPr="002E6F03">
              <w:rPr>
                <w:i/>
                <w:rtl/>
              </w:rPr>
              <w:t xml:space="preserve"> بر</w:t>
            </w:r>
            <w:r w:rsidRPr="002E6F03">
              <w:rPr>
                <w:rFonts w:cs="Times New Roman"/>
                <w:i/>
                <w:rtl/>
              </w:rPr>
              <w:t> </w:t>
            </w:r>
            <w:r w:rsidRPr="002E6F03">
              <w:rPr>
                <w:i/>
                <w:rtl/>
              </w:rPr>
              <w:t>اساس قوان</w:t>
            </w:r>
            <w:r w:rsidR="006E339F" w:rsidRPr="002E6F03">
              <w:rPr>
                <w:i/>
                <w:rtl/>
              </w:rPr>
              <w:t>ی</w:t>
            </w:r>
            <w:r w:rsidRPr="002E6F03">
              <w:rPr>
                <w:i/>
                <w:rtl/>
              </w:rPr>
              <w:t>ن، مقررات و استاندارد</w:t>
            </w:r>
            <w:r w:rsidR="006E339F" w:rsidRPr="002E6F03">
              <w:rPr>
                <w:i/>
                <w:rtl/>
              </w:rPr>
              <w:t>ه</w:t>
            </w:r>
            <w:r w:rsidRPr="002E6F03">
              <w:rPr>
                <w:i/>
                <w:rtl/>
              </w:rPr>
              <w:t>ا</w:t>
            </w:r>
            <w:r w:rsidR="006E339F" w:rsidRPr="002E6F03">
              <w:rPr>
                <w:i/>
                <w:rtl/>
              </w:rPr>
              <w:t>ی</w:t>
            </w:r>
            <w:r w:rsidRPr="002E6F03">
              <w:rPr>
                <w:i/>
                <w:rtl/>
              </w:rPr>
              <w:t xml:space="preserve"> </w:t>
            </w:r>
            <w:r w:rsidR="00E56056" w:rsidRPr="002E6F03">
              <w:rPr>
                <w:i/>
                <w:rtl/>
              </w:rPr>
              <w:t>بین‌المللی گزارشگری مالی</w:t>
            </w:r>
            <w:r w:rsidRPr="002E6F03">
              <w:rPr>
                <w:i/>
                <w:rtl/>
              </w:rPr>
              <w:t xml:space="preserve"> مربوط ت</w:t>
            </w:r>
            <w:r w:rsidR="006E339F" w:rsidRPr="002E6F03">
              <w:rPr>
                <w:i/>
                <w:rtl/>
              </w:rPr>
              <w:t>هیه</w:t>
            </w:r>
            <w:r w:rsidR="006143CA" w:rsidRPr="002E6F03">
              <w:rPr>
                <w:rFonts w:cs="Times New Roman" w:hint="cs"/>
                <w:i/>
                <w:rtl/>
              </w:rPr>
              <w:t> </w:t>
            </w:r>
            <w:r w:rsidRPr="002E6F03">
              <w:rPr>
                <w:i/>
                <w:rtl/>
              </w:rPr>
              <w:t>شد</w:t>
            </w:r>
            <w:r w:rsidR="006E339F" w:rsidRPr="002E6F03">
              <w:rPr>
                <w:i/>
                <w:rtl/>
              </w:rPr>
              <w:t>ه</w:t>
            </w:r>
            <w:r w:rsidRPr="002E6F03">
              <w:rPr>
                <w:rFonts w:cs="Times New Roman"/>
                <w:i/>
                <w:rtl/>
              </w:rPr>
              <w:t> </w:t>
            </w:r>
            <w:r w:rsidRPr="002E6F03">
              <w:rPr>
                <w:i/>
                <w:rtl/>
              </w:rPr>
              <w:t>است، رضا</w:t>
            </w:r>
            <w:r w:rsidR="006E339F" w:rsidRPr="002E6F03">
              <w:rPr>
                <w:i/>
                <w:rtl/>
              </w:rPr>
              <w:t>ی</w:t>
            </w:r>
            <w:r w:rsidRPr="002E6F03">
              <w:rPr>
                <w:i/>
                <w:rtl/>
              </w:rPr>
              <w:t>ت‌</w:t>
            </w:r>
            <w:r w:rsidRPr="002E6F03">
              <w:rPr>
                <w:rFonts w:cs="Times New Roman"/>
                <w:i/>
                <w:rtl/>
              </w:rPr>
              <w:t> </w:t>
            </w:r>
            <w:r w:rsidRPr="002E6F03">
              <w:rPr>
                <w:i/>
                <w:rtl/>
              </w:rPr>
              <w:t xml:space="preserve">خاطر حاصل </w:t>
            </w:r>
            <w:r w:rsidR="006E339F" w:rsidRPr="002E6F03">
              <w:rPr>
                <w:i/>
                <w:rtl/>
              </w:rPr>
              <w:t>ک</w:t>
            </w:r>
            <w:r w:rsidRPr="002E6F03">
              <w:rPr>
                <w:i/>
                <w:rtl/>
              </w:rPr>
              <w:t>رد</w:t>
            </w:r>
            <w:r w:rsidR="006E339F" w:rsidRPr="002E6F03">
              <w:rPr>
                <w:i/>
                <w:rtl/>
              </w:rPr>
              <w:t>ه</w:t>
            </w:r>
            <w:r w:rsidRPr="002E6F03">
              <w:rPr>
                <w:i/>
                <w:rtl/>
              </w:rPr>
              <w:t>‌ا</w:t>
            </w:r>
            <w:r w:rsidR="006E339F" w:rsidRPr="002E6F03">
              <w:rPr>
                <w:i/>
                <w:rtl/>
              </w:rPr>
              <w:t>ی</w:t>
            </w:r>
            <w:r w:rsidRPr="002E6F03">
              <w:rPr>
                <w:i/>
                <w:rtl/>
              </w:rPr>
              <w:t>د؟</w:t>
            </w:r>
          </w:p>
        </w:tc>
        <w:tc>
          <w:tcPr>
            <w:tcW w:w="547" w:type="pct"/>
          </w:tcPr>
          <w:p w14:paraId="3D224864"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2015" w:type="pct"/>
          </w:tcPr>
          <w:p w14:paraId="673FF673"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7D56EB72" w14:textId="77777777" w:rsidTr="00CA04AE">
        <w:tc>
          <w:tcPr>
            <w:cnfStyle w:val="001000000000" w:firstRow="0" w:lastRow="0" w:firstColumn="1" w:lastColumn="0" w:oddVBand="0" w:evenVBand="0" w:oddHBand="0" w:evenHBand="0" w:firstRowFirstColumn="0" w:firstRowLastColumn="0" w:lastRowFirstColumn="0" w:lastRowLastColumn="0"/>
            <w:tcW w:w="2438" w:type="pct"/>
          </w:tcPr>
          <w:p w14:paraId="407940E6" w14:textId="164B2A93" w:rsidR="00B35C06" w:rsidRPr="002E6F03" w:rsidRDefault="00B35C06" w:rsidP="0036375D">
            <w:r w:rsidRPr="002E6F03">
              <w:rPr>
                <w:i/>
                <w:rtl/>
              </w:rPr>
              <w:t>از ا</w:t>
            </w:r>
            <w:r w:rsidR="006E339F" w:rsidRPr="002E6F03">
              <w:rPr>
                <w:i/>
                <w:rtl/>
              </w:rPr>
              <w:t>ی</w:t>
            </w:r>
            <w:r w:rsidRPr="002E6F03">
              <w:rPr>
                <w:i/>
                <w:rtl/>
              </w:rPr>
              <w:t>ن‌</w:t>
            </w:r>
            <w:r w:rsidR="006E339F" w:rsidRPr="002E6F03">
              <w:rPr>
                <w:i/>
                <w:rtl/>
              </w:rPr>
              <w:t>که</w:t>
            </w:r>
            <w:r w:rsidRPr="002E6F03">
              <w:rPr>
                <w:i/>
                <w:rtl/>
              </w:rPr>
              <w:t xml:space="preserve"> محدود</w:t>
            </w:r>
            <w:r w:rsidR="006E339F" w:rsidRPr="002E6F03">
              <w:rPr>
                <w:i/>
                <w:rtl/>
              </w:rPr>
              <w:t>ی</w:t>
            </w:r>
            <w:r w:rsidRPr="002E6F03">
              <w:rPr>
                <w:i/>
                <w:rtl/>
              </w:rPr>
              <w:t>ت</w:t>
            </w:r>
            <w:r w:rsidR="006E339F" w:rsidRPr="002E6F03">
              <w:rPr>
                <w:i/>
                <w:rtl/>
              </w:rPr>
              <w:t>ی</w:t>
            </w:r>
            <w:r w:rsidRPr="002E6F03">
              <w:rPr>
                <w:i/>
                <w:rtl/>
              </w:rPr>
              <w:t xml:space="preserve"> در دامن</w:t>
            </w:r>
            <w:r w:rsidR="006E339F" w:rsidRPr="002E6F03">
              <w:rPr>
                <w:i/>
                <w:rtl/>
              </w:rPr>
              <w:t>ه</w:t>
            </w:r>
            <w:r w:rsidRPr="002E6F03">
              <w:rPr>
                <w:i/>
                <w:rtl/>
              </w:rPr>
              <w:t xml:space="preserve"> رس</w:t>
            </w:r>
            <w:r w:rsidR="006E339F" w:rsidRPr="002E6F03">
              <w:rPr>
                <w:i/>
                <w:rtl/>
              </w:rPr>
              <w:t>ی</w:t>
            </w:r>
            <w:r w:rsidRPr="002E6F03">
              <w:rPr>
                <w:i/>
                <w:rtl/>
              </w:rPr>
              <w:t>دگ</w:t>
            </w:r>
            <w:r w:rsidR="006E339F" w:rsidRPr="002E6F03">
              <w:rPr>
                <w:i/>
                <w:rtl/>
              </w:rPr>
              <w:t>ی</w:t>
            </w:r>
            <w:r w:rsidRPr="002E6F03">
              <w:rPr>
                <w:i/>
                <w:rtl/>
              </w:rPr>
              <w:t>‌</w:t>
            </w:r>
            <w:r w:rsidR="006E339F" w:rsidRPr="002E6F03">
              <w:rPr>
                <w:i/>
                <w:rtl/>
              </w:rPr>
              <w:t>ه</w:t>
            </w:r>
            <w:r w:rsidRPr="002E6F03">
              <w:rPr>
                <w:i/>
                <w:rtl/>
              </w:rPr>
              <w:t>ا</w:t>
            </w:r>
            <w:r w:rsidR="006E339F" w:rsidRPr="002E6F03">
              <w:rPr>
                <w:i/>
                <w:rtl/>
              </w:rPr>
              <w:t>ی</w:t>
            </w:r>
            <w:r w:rsidRPr="002E6F03">
              <w:rPr>
                <w:i/>
                <w:rtl/>
              </w:rPr>
              <w:t xml:space="preserve"> حسابرس</w:t>
            </w:r>
            <w:r w:rsidR="006E339F" w:rsidRPr="002E6F03">
              <w:rPr>
                <w:i/>
                <w:rtl/>
              </w:rPr>
              <w:t>ی</w:t>
            </w:r>
            <w:r w:rsidRPr="002E6F03">
              <w:rPr>
                <w:i/>
                <w:rtl/>
              </w:rPr>
              <w:t xml:space="preserve"> </w:t>
            </w:r>
            <w:r w:rsidRPr="002E6F03">
              <w:rPr>
                <w:i/>
                <w:spacing w:val="-6"/>
                <w:rtl/>
              </w:rPr>
              <w:t>(تحم</w:t>
            </w:r>
            <w:r w:rsidR="006E339F" w:rsidRPr="002E6F03">
              <w:rPr>
                <w:i/>
                <w:spacing w:val="-6"/>
                <w:rtl/>
              </w:rPr>
              <w:t>ی</w:t>
            </w:r>
            <w:r w:rsidRPr="002E6F03">
              <w:rPr>
                <w:i/>
                <w:spacing w:val="-6"/>
                <w:rtl/>
              </w:rPr>
              <w:t>ل شد</w:t>
            </w:r>
            <w:r w:rsidR="006E339F" w:rsidRPr="002E6F03">
              <w:rPr>
                <w:i/>
                <w:spacing w:val="-6"/>
                <w:rtl/>
              </w:rPr>
              <w:t>ه</w:t>
            </w:r>
            <w:r w:rsidRPr="002E6F03">
              <w:rPr>
                <w:i/>
                <w:spacing w:val="-6"/>
                <w:rtl/>
              </w:rPr>
              <w:t xml:space="preserve"> و غ</w:t>
            </w:r>
            <w:r w:rsidR="006E339F" w:rsidRPr="002E6F03">
              <w:rPr>
                <w:i/>
                <w:spacing w:val="-6"/>
                <w:rtl/>
              </w:rPr>
              <w:t>ی</w:t>
            </w:r>
            <w:r w:rsidRPr="002E6F03">
              <w:rPr>
                <w:i/>
                <w:spacing w:val="-6"/>
                <w:rtl/>
              </w:rPr>
              <w:t>ر آن) وجود نداشت</w:t>
            </w:r>
            <w:r w:rsidR="006E339F" w:rsidRPr="002E6F03">
              <w:rPr>
                <w:i/>
                <w:spacing w:val="-6"/>
                <w:rtl/>
              </w:rPr>
              <w:t>ه</w:t>
            </w:r>
            <w:r w:rsidRPr="002E6F03">
              <w:rPr>
                <w:i/>
                <w:spacing w:val="-6"/>
                <w:rtl/>
              </w:rPr>
              <w:t xml:space="preserve"> است، رضا</w:t>
            </w:r>
            <w:r w:rsidR="006E339F" w:rsidRPr="002E6F03">
              <w:rPr>
                <w:i/>
                <w:spacing w:val="-6"/>
                <w:rtl/>
              </w:rPr>
              <w:t>ی</w:t>
            </w:r>
            <w:r w:rsidRPr="002E6F03">
              <w:rPr>
                <w:i/>
                <w:spacing w:val="-6"/>
                <w:rtl/>
              </w:rPr>
              <w:t>ت</w:t>
            </w:r>
            <w:r w:rsidR="0036375D" w:rsidRPr="002E6F03">
              <w:rPr>
                <w:rFonts w:cs="Times New Roman" w:hint="cs"/>
                <w:i/>
                <w:spacing w:val="-6"/>
                <w:rtl/>
              </w:rPr>
              <w:t> ‌</w:t>
            </w:r>
            <w:r w:rsidR="0036375D" w:rsidRPr="002E6F03">
              <w:rPr>
                <w:rFonts w:hint="cs"/>
                <w:i/>
                <w:spacing w:val="-6"/>
                <w:rtl/>
              </w:rPr>
              <w:t>‌</w:t>
            </w:r>
            <w:r w:rsidRPr="002E6F03">
              <w:rPr>
                <w:i/>
                <w:spacing w:val="-6"/>
                <w:rtl/>
              </w:rPr>
              <w:t>خاطر</w:t>
            </w:r>
            <w:r w:rsidRPr="002E6F03">
              <w:rPr>
                <w:i/>
                <w:rtl/>
              </w:rPr>
              <w:t xml:space="preserve"> حاصل </w:t>
            </w:r>
            <w:r w:rsidR="006E339F" w:rsidRPr="002E6F03">
              <w:rPr>
                <w:i/>
                <w:rtl/>
              </w:rPr>
              <w:t>ک</w:t>
            </w:r>
            <w:r w:rsidRPr="002E6F03">
              <w:rPr>
                <w:i/>
                <w:rtl/>
              </w:rPr>
              <w:t>رد</w:t>
            </w:r>
            <w:r w:rsidR="006E339F" w:rsidRPr="002E6F03">
              <w:rPr>
                <w:i/>
                <w:rtl/>
              </w:rPr>
              <w:t>ه</w:t>
            </w:r>
            <w:r w:rsidRPr="002E6F03">
              <w:rPr>
                <w:i/>
                <w:rtl/>
              </w:rPr>
              <w:t>‌ا</w:t>
            </w:r>
            <w:r w:rsidR="006E339F" w:rsidRPr="002E6F03">
              <w:rPr>
                <w:i/>
                <w:rtl/>
              </w:rPr>
              <w:t>ی</w:t>
            </w:r>
            <w:r w:rsidRPr="002E6F03">
              <w:rPr>
                <w:i/>
                <w:rtl/>
              </w:rPr>
              <w:t>د؟</w:t>
            </w:r>
          </w:p>
        </w:tc>
        <w:tc>
          <w:tcPr>
            <w:tcW w:w="547" w:type="pct"/>
          </w:tcPr>
          <w:p w14:paraId="06BB858F"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2015" w:type="pct"/>
          </w:tcPr>
          <w:p w14:paraId="62FF75CC"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48F0B2B4" w14:textId="77777777" w:rsidTr="00CA04AE">
        <w:tc>
          <w:tcPr>
            <w:cnfStyle w:val="001000000000" w:firstRow="0" w:lastRow="0" w:firstColumn="1" w:lastColumn="0" w:oddVBand="0" w:evenVBand="0" w:oddHBand="0" w:evenHBand="0" w:firstRowFirstColumn="0" w:firstRowLastColumn="0" w:lastRowFirstColumn="0" w:lastRowLastColumn="0"/>
            <w:tcW w:w="2438" w:type="pct"/>
          </w:tcPr>
          <w:p w14:paraId="0A937A8A" w14:textId="3C41C3FD" w:rsidR="00B35C06" w:rsidRPr="002E6F03" w:rsidRDefault="00B35C06" w:rsidP="00E56056">
            <w:pPr>
              <w:rPr>
                <w:spacing w:val="-2"/>
              </w:rPr>
            </w:pPr>
            <w:r w:rsidRPr="002E6F03">
              <w:rPr>
                <w:i/>
                <w:spacing w:val="-2"/>
                <w:rtl/>
              </w:rPr>
              <w:t>از ا</w:t>
            </w:r>
            <w:r w:rsidR="006E339F" w:rsidRPr="002E6F03">
              <w:rPr>
                <w:i/>
                <w:spacing w:val="-2"/>
                <w:rtl/>
              </w:rPr>
              <w:t>ی</w:t>
            </w:r>
            <w:r w:rsidRPr="002E6F03">
              <w:rPr>
                <w:i/>
                <w:spacing w:val="-2"/>
                <w:rtl/>
              </w:rPr>
              <w:t>ن‌</w:t>
            </w:r>
            <w:r w:rsidR="006E339F" w:rsidRPr="002E6F03">
              <w:rPr>
                <w:i/>
                <w:spacing w:val="-2"/>
                <w:rtl/>
              </w:rPr>
              <w:t>که</w:t>
            </w:r>
            <w:r w:rsidRPr="002E6F03">
              <w:rPr>
                <w:i/>
                <w:spacing w:val="-2"/>
                <w:rtl/>
              </w:rPr>
              <w:t xml:space="preserve"> صاحب</w:t>
            </w:r>
            <w:r w:rsidR="006E339F" w:rsidRPr="002E6F03">
              <w:rPr>
                <w:i/>
                <w:spacing w:val="-2"/>
                <w:rtl/>
              </w:rPr>
              <w:t>ک</w:t>
            </w:r>
            <w:r w:rsidRPr="002E6F03">
              <w:rPr>
                <w:i/>
                <w:spacing w:val="-2"/>
                <w:rtl/>
              </w:rPr>
              <w:t>ار، دفاتر و مستندات لازم را نگ</w:t>
            </w:r>
            <w:r w:rsidR="006E339F" w:rsidRPr="002E6F03">
              <w:rPr>
                <w:i/>
                <w:spacing w:val="-2"/>
                <w:rtl/>
              </w:rPr>
              <w:t>ه</w:t>
            </w:r>
            <w:r w:rsidRPr="002E6F03">
              <w:rPr>
                <w:i/>
                <w:spacing w:val="-2"/>
                <w:rtl/>
              </w:rPr>
              <w:t>دار</w:t>
            </w:r>
            <w:r w:rsidR="006E339F" w:rsidRPr="002E6F03">
              <w:rPr>
                <w:i/>
                <w:spacing w:val="-2"/>
                <w:rtl/>
              </w:rPr>
              <w:t>ی</w:t>
            </w:r>
            <w:r w:rsidRPr="002E6F03">
              <w:rPr>
                <w:i/>
                <w:spacing w:val="-2"/>
                <w:rtl/>
              </w:rPr>
              <w:t xml:space="preserve"> م</w:t>
            </w:r>
            <w:r w:rsidR="006E339F" w:rsidRPr="002E6F03">
              <w:rPr>
                <w:i/>
                <w:spacing w:val="-2"/>
                <w:rtl/>
              </w:rPr>
              <w:t>ی</w:t>
            </w:r>
            <w:r w:rsidRPr="002E6F03">
              <w:rPr>
                <w:i/>
                <w:spacing w:val="-2"/>
                <w:rtl/>
              </w:rPr>
              <w:t>‌</w:t>
            </w:r>
            <w:r w:rsidR="006E339F" w:rsidRPr="002E6F03">
              <w:rPr>
                <w:i/>
                <w:spacing w:val="-2"/>
                <w:rtl/>
              </w:rPr>
              <w:t>ک</w:t>
            </w:r>
            <w:r w:rsidRPr="002E6F03">
              <w:rPr>
                <w:i/>
                <w:spacing w:val="-2"/>
                <w:rtl/>
              </w:rPr>
              <w:t>ند و خطر</w:t>
            </w:r>
            <w:r w:rsidR="006E339F" w:rsidRPr="002E6F03">
              <w:rPr>
                <w:i/>
                <w:spacing w:val="-2"/>
                <w:rtl/>
              </w:rPr>
              <w:t>ی</w:t>
            </w:r>
            <w:r w:rsidRPr="002E6F03">
              <w:rPr>
                <w:i/>
                <w:spacing w:val="-2"/>
                <w:rtl/>
              </w:rPr>
              <w:t xml:space="preserve"> ناش</w:t>
            </w:r>
            <w:r w:rsidR="006E339F" w:rsidRPr="002E6F03">
              <w:rPr>
                <w:i/>
                <w:spacing w:val="-2"/>
                <w:rtl/>
              </w:rPr>
              <w:t>ی</w:t>
            </w:r>
            <w:r w:rsidRPr="002E6F03">
              <w:rPr>
                <w:rFonts w:cs="Times New Roman"/>
                <w:i/>
                <w:spacing w:val="-2"/>
                <w:rtl/>
              </w:rPr>
              <w:t> </w:t>
            </w:r>
            <w:r w:rsidRPr="002E6F03">
              <w:rPr>
                <w:i/>
                <w:spacing w:val="-2"/>
                <w:rtl/>
              </w:rPr>
              <w:t>از عدم</w:t>
            </w:r>
            <w:r w:rsidRPr="002E6F03">
              <w:rPr>
                <w:rFonts w:cs="Times New Roman"/>
                <w:i/>
                <w:spacing w:val="-2"/>
                <w:rtl/>
              </w:rPr>
              <w:t> </w:t>
            </w:r>
            <w:r w:rsidRPr="002E6F03">
              <w:rPr>
                <w:i/>
                <w:spacing w:val="-2"/>
                <w:rtl/>
              </w:rPr>
              <w:t>رعا</w:t>
            </w:r>
            <w:r w:rsidR="006E339F" w:rsidRPr="002E6F03">
              <w:rPr>
                <w:i/>
                <w:spacing w:val="-2"/>
                <w:rtl/>
              </w:rPr>
              <w:t>ی</w:t>
            </w:r>
            <w:r w:rsidRPr="002E6F03">
              <w:rPr>
                <w:i/>
                <w:spacing w:val="-2"/>
                <w:rtl/>
              </w:rPr>
              <w:t>ت قوان</w:t>
            </w:r>
            <w:r w:rsidR="006E339F" w:rsidRPr="002E6F03">
              <w:rPr>
                <w:i/>
                <w:spacing w:val="-2"/>
                <w:rtl/>
              </w:rPr>
              <w:t>ی</w:t>
            </w:r>
            <w:r w:rsidRPr="002E6F03">
              <w:rPr>
                <w:i/>
                <w:spacing w:val="-2"/>
                <w:rtl/>
              </w:rPr>
              <w:t>ن و مقررات</w:t>
            </w:r>
            <w:r w:rsidR="002C71AA" w:rsidRPr="002E6F03">
              <w:rPr>
                <w:i/>
                <w:spacing w:val="-2"/>
                <w:rtl/>
              </w:rPr>
              <w:t>،</w:t>
            </w:r>
            <w:r w:rsidRPr="002E6F03">
              <w:rPr>
                <w:i/>
                <w:spacing w:val="-2"/>
                <w:rtl/>
              </w:rPr>
              <w:t xml:space="preserve"> </w:t>
            </w:r>
            <w:r w:rsidRPr="002E6F03">
              <w:rPr>
                <w:i/>
                <w:rtl/>
              </w:rPr>
              <w:t>صاحب</w:t>
            </w:r>
            <w:r w:rsidR="006E339F" w:rsidRPr="002E6F03">
              <w:rPr>
                <w:i/>
                <w:rtl/>
              </w:rPr>
              <w:t>ک</w:t>
            </w:r>
            <w:r w:rsidRPr="002E6F03">
              <w:rPr>
                <w:i/>
                <w:rtl/>
              </w:rPr>
              <w:t>ار را ت</w:t>
            </w:r>
            <w:r w:rsidR="006E339F" w:rsidRPr="002E6F03">
              <w:rPr>
                <w:i/>
                <w:rtl/>
              </w:rPr>
              <w:t>ه</w:t>
            </w:r>
            <w:r w:rsidR="00EF1380" w:rsidRPr="002E6F03">
              <w:rPr>
                <w:rFonts w:hint="cs"/>
                <w:i/>
                <w:rtl/>
              </w:rPr>
              <w:t>ـ</w:t>
            </w:r>
            <w:r w:rsidRPr="002E6F03">
              <w:rPr>
                <w:i/>
                <w:rtl/>
              </w:rPr>
              <w:t>د</w:t>
            </w:r>
            <w:r w:rsidR="006E339F" w:rsidRPr="002E6F03">
              <w:rPr>
                <w:i/>
                <w:rtl/>
              </w:rPr>
              <w:t>ی</w:t>
            </w:r>
            <w:r w:rsidR="00EF1380" w:rsidRPr="002E6F03">
              <w:rPr>
                <w:rFonts w:hint="cs"/>
                <w:i/>
                <w:rtl/>
              </w:rPr>
              <w:t>ـ</w:t>
            </w:r>
            <w:r w:rsidRPr="002E6F03">
              <w:rPr>
                <w:i/>
                <w:rtl/>
              </w:rPr>
              <w:t>د نم</w:t>
            </w:r>
            <w:r w:rsidR="006E339F" w:rsidRPr="002E6F03">
              <w:rPr>
                <w:i/>
                <w:rtl/>
              </w:rPr>
              <w:t>ی</w:t>
            </w:r>
            <w:r w:rsidRPr="002E6F03">
              <w:rPr>
                <w:i/>
                <w:rtl/>
              </w:rPr>
              <w:t>‌</w:t>
            </w:r>
            <w:r w:rsidR="006E339F" w:rsidRPr="002E6F03">
              <w:rPr>
                <w:i/>
                <w:rtl/>
              </w:rPr>
              <w:t>ک</w:t>
            </w:r>
            <w:r w:rsidRPr="002E6F03">
              <w:rPr>
                <w:i/>
                <w:rtl/>
              </w:rPr>
              <w:t>ند، رضا</w:t>
            </w:r>
            <w:r w:rsidR="006E339F" w:rsidRPr="002E6F03">
              <w:rPr>
                <w:i/>
                <w:rtl/>
              </w:rPr>
              <w:t>ی</w:t>
            </w:r>
            <w:r w:rsidRPr="002E6F03">
              <w:rPr>
                <w:i/>
                <w:rtl/>
              </w:rPr>
              <w:t>ت</w:t>
            </w:r>
            <w:r w:rsidR="00E56056" w:rsidRPr="002E6F03">
              <w:rPr>
                <w:rFonts w:cs="Times New Roman"/>
                <w:i/>
                <w:rtl/>
              </w:rPr>
              <w:t> </w:t>
            </w:r>
            <w:r w:rsidRPr="002E6F03">
              <w:rPr>
                <w:i/>
                <w:rtl/>
              </w:rPr>
              <w:t xml:space="preserve">خاطر حاصل </w:t>
            </w:r>
            <w:r w:rsidR="006E339F" w:rsidRPr="002E6F03">
              <w:rPr>
                <w:i/>
                <w:rtl/>
              </w:rPr>
              <w:t>ک</w:t>
            </w:r>
            <w:r w:rsidRPr="002E6F03">
              <w:rPr>
                <w:i/>
                <w:rtl/>
              </w:rPr>
              <w:t>رد</w:t>
            </w:r>
            <w:r w:rsidR="006E339F" w:rsidRPr="002E6F03">
              <w:rPr>
                <w:i/>
                <w:rtl/>
              </w:rPr>
              <w:t>ه</w:t>
            </w:r>
            <w:r w:rsidRPr="002E6F03">
              <w:rPr>
                <w:i/>
                <w:rtl/>
              </w:rPr>
              <w:t>‌ا</w:t>
            </w:r>
            <w:r w:rsidR="006E339F" w:rsidRPr="002E6F03">
              <w:rPr>
                <w:i/>
                <w:rtl/>
              </w:rPr>
              <w:t>ی</w:t>
            </w:r>
            <w:r w:rsidRPr="002E6F03">
              <w:rPr>
                <w:i/>
                <w:rtl/>
              </w:rPr>
              <w:t>د؟</w:t>
            </w:r>
          </w:p>
        </w:tc>
        <w:tc>
          <w:tcPr>
            <w:tcW w:w="547" w:type="pct"/>
          </w:tcPr>
          <w:p w14:paraId="56D0B8DA"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2015" w:type="pct"/>
          </w:tcPr>
          <w:p w14:paraId="2050704B"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7FDBDD4A" w14:textId="77777777" w:rsidTr="00CA04AE">
        <w:tc>
          <w:tcPr>
            <w:cnfStyle w:val="001000000000" w:firstRow="0" w:lastRow="0" w:firstColumn="1" w:lastColumn="0" w:oddVBand="0" w:evenVBand="0" w:oddHBand="0" w:evenHBand="0" w:firstRowFirstColumn="0" w:firstRowLastColumn="0" w:lastRowFirstColumn="0" w:lastRowLastColumn="0"/>
            <w:tcW w:w="2438" w:type="pct"/>
          </w:tcPr>
          <w:p w14:paraId="55048BD7" w14:textId="77777777" w:rsidR="00B35C06" w:rsidRPr="002E6F03" w:rsidRDefault="00B35C06" w:rsidP="009A6622">
            <w:pPr>
              <w:rPr>
                <w:spacing w:val="-4"/>
              </w:rPr>
            </w:pPr>
            <w:r w:rsidRPr="002E6F03">
              <w:rPr>
                <w:i/>
                <w:spacing w:val="-4"/>
                <w:rtl/>
              </w:rPr>
              <w:t>از ا</w:t>
            </w:r>
            <w:r w:rsidR="006E339F" w:rsidRPr="002E6F03">
              <w:rPr>
                <w:i/>
                <w:spacing w:val="-4"/>
                <w:rtl/>
              </w:rPr>
              <w:t>ی</w:t>
            </w:r>
            <w:r w:rsidRPr="002E6F03">
              <w:rPr>
                <w:i/>
                <w:spacing w:val="-4"/>
                <w:rtl/>
              </w:rPr>
              <w:t>ن‌</w:t>
            </w:r>
            <w:r w:rsidR="006E339F" w:rsidRPr="002E6F03">
              <w:rPr>
                <w:i/>
                <w:spacing w:val="-4"/>
                <w:rtl/>
              </w:rPr>
              <w:t>ک</w:t>
            </w:r>
            <w:r w:rsidR="009A6622" w:rsidRPr="002E6F03">
              <w:rPr>
                <w:i/>
                <w:spacing w:val="-4"/>
                <w:rtl/>
              </w:rPr>
              <w:t>ـ</w:t>
            </w:r>
            <w:r w:rsidR="006E339F" w:rsidRPr="002E6F03">
              <w:rPr>
                <w:i/>
                <w:spacing w:val="-4"/>
                <w:rtl/>
              </w:rPr>
              <w:t>ه</w:t>
            </w:r>
            <w:r w:rsidRPr="002E6F03">
              <w:rPr>
                <w:i/>
                <w:spacing w:val="-4"/>
                <w:rtl/>
              </w:rPr>
              <w:t xml:space="preserve"> </w:t>
            </w:r>
            <w:r w:rsidR="002C71AA" w:rsidRPr="002E6F03">
              <w:rPr>
                <w:i/>
                <w:spacing w:val="-4"/>
                <w:rtl/>
              </w:rPr>
              <w:t>هم</w:t>
            </w:r>
            <w:r w:rsidR="009A6622" w:rsidRPr="002E6F03">
              <w:rPr>
                <w:i/>
                <w:spacing w:val="-4"/>
                <w:rtl/>
              </w:rPr>
              <w:t>ـ</w:t>
            </w:r>
            <w:r w:rsidR="002C71AA" w:rsidRPr="002E6F03">
              <w:rPr>
                <w:i/>
                <w:spacing w:val="-4"/>
                <w:rtl/>
              </w:rPr>
              <w:t>ه</w:t>
            </w:r>
            <w:r w:rsidRPr="002E6F03">
              <w:rPr>
                <w:i/>
                <w:spacing w:val="-4"/>
                <w:rtl/>
              </w:rPr>
              <w:t xml:space="preserve"> اطلاع</w:t>
            </w:r>
            <w:r w:rsidR="009A6622" w:rsidRPr="002E6F03">
              <w:rPr>
                <w:i/>
                <w:spacing w:val="-4"/>
                <w:rtl/>
              </w:rPr>
              <w:t>ـ</w:t>
            </w:r>
            <w:r w:rsidRPr="002E6F03">
              <w:rPr>
                <w:i/>
                <w:spacing w:val="-4"/>
                <w:rtl/>
              </w:rPr>
              <w:t>ات و توض</w:t>
            </w:r>
            <w:r w:rsidR="006E339F" w:rsidRPr="002E6F03">
              <w:rPr>
                <w:i/>
                <w:spacing w:val="-4"/>
                <w:rtl/>
              </w:rPr>
              <w:t>ی</w:t>
            </w:r>
            <w:r w:rsidRPr="002E6F03">
              <w:rPr>
                <w:i/>
                <w:spacing w:val="-4"/>
                <w:rtl/>
              </w:rPr>
              <w:t>ح</w:t>
            </w:r>
            <w:r w:rsidR="009A6622" w:rsidRPr="002E6F03">
              <w:rPr>
                <w:i/>
                <w:spacing w:val="-4"/>
                <w:rtl/>
              </w:rPr>
              <w:t>ـ</w:t>
            </w:r>
            <w:r w:rsidRPr="002E6F03">
              <w:rPr>
                <w:i/>
                <w:spacing w:val="-4"/>
                <w:rtl/>
              </w:rPr>
              <w:t>ات لازم از مد</w:t>
            </w:r>
            <w:r w:rsidR="006E339F" w:rsidRPr="002E6F03">
              <w:rPr>
                <w:i/>
                <w:spacing w:val="-4"/>
                <w:rtl/>
              </w:rPr>
              <w:t>ی</w:t>
            </w:r>
            <w:r w:rsidR="009A6622" w:rsidRPr="002E6F03">
              <w:rPr>
                <w:i/>
                <w:spacing w:val="-4"/>
                <w:rtl/>
              </w:rPr>
              <w:t>ـ</w:t>
            </w:r>
            <w:r w:rsidRPr="002E6F03">
              <w:rPr>
                <w:i/>
                <w:spacing w:val="-4"/>
                <w:rtl/>
              </w:rPr>
              <w:t>ران (شامل تأ</w:t>
            </w:r>
            <w:r w:rsidR="006E339F" w:rsidRPr="002E6F03">
              <w:rPr>
                <w:i/>
                <w:spacing w:val="-4"/>
                <w:rtl/>
              </w:rPr>
              <w:t>یی</w:t>
            </w:r>
            <w:r w:rsidRPr="002E6F03">
              <w:rPr>
                <w:i/>
                <w:spacing w:val="-4"/>
                <w:rtl/>
              </w:rPr>
              <w:t>د</w:t>
            </w:r>
            <w:r w:rsidR="006E339F" w:rsidRPr="002E6F03">
              <w:rPr>
                <w:i/>
                <w:spacing w:val="-4"/>
                <w:rtl/>
              </w:rPr>
              <w:t>یه</w:t>
            </w:r>
            <w:r w:rsidRPr="002E6F03">
              <w:rPr>
                <w:i/>
                <w:spacing w:val="-4"/>
                <w:rtl/>
              </w:rPr>
              <w:t xml:space="preserve"> مد</w:t>
            </w:r>
            <w:r w:rsidR="006E339F" w:rsidRPr="002E6F03">
              <w:rPr>
                <w:i/>
                <w:spacing w:val="-4"/>
                <w:rtl/>
              </w:rPr>
              <w:t>ی</w:t>
            </w:r>
            <w:r w:rsidRPr="002E6F03">
              <w:rPr>
                <w:i/>
                <w:spacing w:val="-4"/>
                <w:rtl/>
              </w:rPr>
              <w:t>ران) در</w:t>
            </w:r>
            <w:r w:rsidR="006E339F" w:rsidRPr="002E6F03">
              <w:rPr>
                <w:i/>
                <w:spacing w:val="-4"/>
                <w:rtl/>
              </w:rPr>
              <w:t>ی</w:t>
            </w:r>
            <w:r w:rsidRPr="002E6F03">
              <w:rPr>
                <w:i/>
                <w:spacing w:val="-4"/>
                <w:rtl/>
              </w:rPr>
              <w:t>افت شد</w:t>
            </w:r>
            <w:r w:rsidR="006E339F" w:rsidRPr="002E6F03">
              <w:rPr>
                <w:i/>
                <w:spacing w:val="-4"/>
                <w:rtl/>
              </w:rPr>
              <w:t>ه</w:t>
            </w:r>
            <w:r w:rsidRPr="002E6F03">
              <w:rPr>
                <w:rFonts w:cs="Times New Roman"/>
                <w:i/>
                <w:spacing w:val="-4"/>
                <w:rtl/>
              </w:rPr>
              <w:t> </w:t>
            </w:r>
            <w:r w:rsidRPr="002E6F03">
              <w:rPr>
                <w:i/>
                <w:spacing w:val="-4"/>
                <w:rtl/>
              </w:rPr>
              <w:t>است، رضا</w:t>
            </w:r>
            <w:r w:rsidR="006E339F" w:rsidRPr="002E6F03">
              <w:rPr>
                <w:i/>
                <w:spacing w:val="-4"/>
                <w:rtl/>
              </w:rPr>
              <w:t>ی</w:t>
            </w:r>
            <w:r w:rsidRPr="002E6F03">
              <w:rPr>
                <w:i/>
                <w:spacing w:val="-4"/>
                <w:rtl/>
              </w:rPr>
              <w:t>ت</w:t>
            </w:r>
            <w:r w:rsidR="009A6622" w:rsidRPr="002E6F03">
              <w:rPr>
                <w:rFonts w:cs="Times New Roman"/>
                <w:i/>
                <w:spacing w:val="-4"/>
                <w:rtl/>
              </w:rPr>
              <w:t> </w:t>
            </w:r>
            <w:r w:rsidRPr="002E6F03">
              <w:rPr>
                <w:i/>
                <w:spacing w:val="-4"/>
                <w:rtl/>
              </w:rPr>
              <w:t xml:space="preserve">خاطر حاصل </w:t>
            </w:r>
            <w:r w:rsidR="006E339F" w:rsidRPr="002E6F03">
              <w:rPr>
                <w:i/>
                <w:spacing w:val="-4"/>
                <w:rtl/>
              </w:rPr>
              <w:t>ک</w:t>
            </w:r>
            <w:r w:rsidRPr="002E6F03">
              <w:rPr>
                <w:i/>
                <w:spacing w:val="-4"/>
                <w:rtl/>
              </w:rPr>
              <w:t>رد</w:t>
            </w:r>
            <w:r w:rsidR="006E339F" w:rsidRPr="002E6F03">
              <w:rPr>
                <w:i/>
                <w:spacing w:val="-4"/>
                <w:rtl/>
              </w:rPr>
              <w:t>ه</w:t>
            </w:r>
            <w:r w:rsidRPr="002E6F03">
              <w:rPr>
                <w:i/>
                <w:spacing w:val="-4"/>
                <w:rtl/>
              </w:rPr>
              <w:t>‌ا</w:t>
            </w:r>
            <w:r w:rsidR="006E339F" w:rsidRPr="002E6F03">
              <w:rPr>
                <w:i/>
                <w:spacing w:val="-4"/>
                <w:rtl/>
              </w:rPr>
              <w:t>ی</w:t>
            </w:r>
            <w:r w:rsidRPr="002E6F03">
              <w:rPr>
                <w:i/>
                <w:spacing w:val="-4"/>
                <w:rtl/>
              </w:rPr>
              <w:t>د؟</w:t>
            </w:r>
          </w:p>
        </w:tc>
        <w:tc>
          <w:tcPr>
            <w:tcW w:w="547" w:type="pct"/>
          </w:tcPr>
          <w:p w14:paraId="2A7598E3"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2015" w:type="pct"/>
          </w:tcPr>
          <w:p w14:paraId="7C7717E0"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64F71A58" w14:textId="77777777" w:rsidTr="00CA04AE">
        <w:tc>
          <w:tcPr>
            <w:cnfStyle w:val="001000000000" w:firstRow="0" w:lastRow="0" w:firstColumn="1" w:lastColumn="0" w:oddVBand="0" w:evenVBand="0" w:oddHBand="0" w:evenHBand="0" w:firstRowFirstColumn="0" w:firstRowLastColumn="0" w:lastRowFirstColumn="0" w:lastRowLastColumn="0"/>
            <w:tcW w:w="2438" w:type="pct"/>
          </w:tcPr>
          <w:p w14:paraId="30C555E5" w14:textId="77777777" w:rsidR="00B35C06" w:rsidRPr="002E6F03" w:rsidRDefault="00B35C06" w:rsidP="009A6622">
            <w:r w:rsidRPr="002E6F03">
              <w:rPr>
                <w:i/>
                <w:rtl/>
              </w:rPr>
              <w:t>در</w:t>
            </w:r>
            <w:r w:rsidRPr="002E6F03">
              <w:rPr>
                <w:rFonts w:cs="Times New Roman"/>
                <w:i/>
                <w:rtl/>
              </w:rPr>
              <w:t> </w:t>
            </w:r>
            <w:r w:rsidRPr="002E6F03">
              <w:rPr>
                <w:i/>
                <w:rtl/>
              </w:rPr>
              <w:t>صورت عدم ارائ</w:t>
            </w:r>
            <w:r w:rsidR="006E339F" w:rsidRPr="002E6F03">
              <w:rPr>
                <w:i/>
                <w:rtl/>
              </w:rPr>
              <w:t>ه</w:t>
            </w:r>
            <w:r w:rsidRPr="002E6F03">
              <w:rPr>
                <w:i/>
                <w:rtl/>
              </w:rPr>
              <w:t xml:space="preserve"> تأ</w:t>
            </w:r>
            <w:r w:rsidR="006E339F" w:rsidRPr="002E6F03">
              <w:rPr>
                <w:i/>
                <w:rtl/>
              </w:rPr>
              <w:t>یی</w:t>
            </w:r>
            <w:r w:rsidRPr="002E6F03">
              <w:rPr>
                <w:i/>
                <w:rtl/>
              </w:rPr>
              <w:t>د</w:t>
            </w:r>
            <w:r w:rsidR="006E339F" w:rsidRPr="002E6F03">
              <w:rPr>
                <w:i/>
                <w:rtl/>
              </w:rPr>
              <w:t>یه</w:t>
            </w:r>
            <w:r w:rsidRPr="002E6F03">
              <w:rPr>
                <w:i/>
                <w:rtl/>
              </w:rPr>
              <w:t xml:space="preserve"> مد</w:t>
            </w:r>
            <w:r w:rsidR="006E339F" w:rsidRPr="002E6F03">
              <w:rPr>
                <w:i/>
                <w:rtl/>
              </w:rPr>
              <w:t>ی</w:t>
            </w:r>
            <w:r w:rsidRPr="002E6F03">
              <w:rPr>
                <w:i/>
                <w:rtl/>
              </w:rPr>
              <w:t>ران برا</w:t>
            </w:r>
            <w:r w:rsidR="006E339F" w:rsidRPr="002E6F03">
              <w:rPr>
                <w:i/>
                <w:rtl/>
              </w:rPr>
              <w:t>ی</w:t>
            </w:r>
            <w:r w:rsidRPr="002E6F03">
              <w:rPr>
                <w:i/>
                <w:rtl/>
              </w:rPr>
              <w:t xml:space="preserve"> پذ</w:t>
            </w:r>
            <w:r w:rsidR="006E339F" w:rsidRPr="002E6F03">
              <w:rPr>
                <w:i/>
                <w:rtl/>
              </w:rPr>
              <w:t>ی</w:t>
            </w:r>
            <w:r w:rsidRPr="002E6F03">
              <w:rPr>
                <w:i/>
                <w:rtl/>
              </w:rPr>
              <w:t xml:space="preserve">رفتن </w:t>
            </w:r>
            <w:r w:rsidRPr="002E6F03">
              <w:rPr>
                <w:i/>
                <w:spacing w:val="-4"/>
                <w:rtl/>
              </w:rPr>
              <w:t>مسئول</w:t>
            </w:r>
            <w:r w:rsidR="006E339F" w:rsidRPr="002E6F03">
              <w:rPr>
                <w:i/>
                <w:spacing w:val="-4"/>
                <w:rtl/>
              </w:rPr>
              <w:t>ی</w:t>
            </w:r>
            <w:r w:rsidR="009A6622" w:rsidRPr="002E6F03">
              <w:rPr>
                <w:i/>
                <w:spacing w:val="-4"/>
                <w:rtl/>
              </w:rPr>
              <w:t>ـ</w:t>
            </w:r>
            <w:r w:rsidRPr="002E6F03">
              <w:rPr>
                <w:i/>
                <w:spacing w:val="-4"/>
                <w:rtl/>
              </w:rPr>
              <w:t>ت خ</w:t>
            </w:r>
            <w:r w:rsidR="009A6622" w:rsidRPr="002E6F03">
              <w:rPr>
                <w:i/>
                <w:spacing w:val="-4"/>
                <w:rtl/>
              </w:rPr>
              <w:t>ـ</w:t>
            </w:r>
            <w:r w:rsidRPr="002E6F03">
              <w:rPr>
                <w:i/>
                <w:spacing w:val="-4"/>
                <w:rtl/>
              </w:rPr>
              <w:t>ود در</w:t>
            </w:r>
            <w:r w:rsidRPr="002E6F03">
              <w:rPr>
                <w:rFonts w:cs="Times New Roman"/>
                <w:i/>
                <w:spacing w:val="-4"/>
                <w:rtl/>
              </w:rPr>
              <w:t> </w:t>
            </w:r>
            <w:r w:rsidRPr="002E6F03">
              <w:rPr>
                <w:i/>
                <w:spacing w:val="-4"/>
                <w:rtl/>
              </w:rPr>
              <w:t>ا</w:t>
            </w:r>
            <w:r w:rsidR="006E339F" w:rsidRPr="002E6F03">
              <w:rPr>
                <w:i/>
                <w:spacing w:val="-4"/>
                <w:rtl/>
              </w:rPr>
              <w:t>ی</w:t>
            </w:r>
            <w:r w:rsidR="009A6622" w:rsidRPr="002E6F03">
              <w:rPr>
                <w:i/>
                <w:spacing w:val="-4"/>
                <w:rtl/>
              </w:rPr>
              <w:t>ـ</w:t>
            </w:r>
            <w:r w:rsidRPr="002E6F03">
              <w:rPr>
                <w:i/>
                <w:spacing w:val="-4"/>
                <w:rtl/>
              </w:rPr>
              <w:t>ن زم</w:t>
            </w:r>
            <w:r w:rsidR="006E339F" w:rsidRPr="002E6F03">
              <w:rPr>
                <w:i/>
                <w:spacing w:val="-4"/>
                <w:rtl/>
              </w:rPr>
              <w:t>ی</w:t>
            </w:r>
            <w:r w:rsidRPr="002E6F03">
              <w:rPr>
                <w:i/>
                <w:spacing w:val="-4"/>
                <w:rtl/>
              </w:rPr>
              <w:t>ن</w:t>
            </w:r>
            <w:r w:rsidR="009A6622" w:rsidRPr="002E6F03">
              <w:rPr>
                <w:i/>
                <w:spacing w:val="-4"/>
                <w:rtl/>
              </w:rPr>
              <w:t>ـ</w:t>
            </w:r>
            <w:r w:rsidR="006E339F" w:rsidRPr="002E6F03">
              <w:rPr>
                <w:i/>
                <w:spacing w:val="-4"/>
                <w:rtl/>
              </w:rPr>
              <w:t>ه</w:t>
            </w:r>
            <w:r w:rsidRPr="002E6F03">
              <w:rPr>
                <w:i/>
                <w:spacing w:val="-4"/>
                <w:rtl/>
              </w:rPr>
              <w:t>، آ</w:t>
            </w:r>
            <w:r w:rsidR="006E339F" w:rsidRPr="002E6F03">
              <w:rPr>
                <w:i/>
                <w:spacing w:val="-4"/>
                <w:rtl/>
              </w:rPr>
              <w:t>ی</w:t>
            </w:r>
            <w:r w:rsidR="009A6622" w:rsidRPr="002E6F03">
              <w:rPr>
                <w:i/>
                <w:spacing w:val="-4"/>
                <w:rtl/>
              </w:rPr>
              <w:t>ـ</w:t>
            </w:r>
            <w:r w:rsidRPr="002E6F03">
              <w:rPr>
                <w:i/>
                <w:spacing w:val="-4"/>
                <w:rtl/>
              </w:rPr>
              <w:t>ا ع</w:t>
            </w:r>
            <w:r w:rsidR="009A6622" w:rsidRPr="002E6F03">
              <w:rPr>
                <w:i/>
                <w:spacing w:val="-4"/>
                <w:rtl/>
              </w:rPr>
              <w:t>ـ</w:t>
            </w:r>
            <w:r w:rsidRPr="002E6F03">
              <w:rPr>
                <w:i/>
                <w:spacing w:val="-4"/>
                <w:rtl/>
              </w:rPr>
              <w:t>دم اظ</w:t>
            </w:r>
            <w:r w:rsidR="006E339F" w:rsidRPr="002E6F03">
              <w:rPr>
                <w:i/>
                <w:spacing w:val="-4"/>
                <w:rtl/>
              </w:rPr>
              <w:t>ه</w:t>
            </w:r>
            <w:r w:rsidRPr="002E6F03">
              <w:rPr>
                <w:i/>
                <w:spacing w:val="-4"/>
                <w:rtl/>
              </w:rPr>
              <w:t>ار</w:t>
            </w:r>
            <w:r w:rsidR="009A6622" w:rsidRPr="002E6F03">
              <w:rPr>
                <w:rFonts w:cs="Times New Roman"/>
                <w:i/>
                <w:spacing w:val="-4"/>
                <w:rtl/>
              </w:rPr>
              <w:t> </w:t>
            </w:r>
            <w:r w:rsidRPr="002E6F03">
              <w:rPr>
                <w:i/>
                <w:spacing w:val="-4"/>
                <w:rtl/>
              </w:rPr>
              <w:t>نظ</w:t>
            </w:r>
            <w:r w:rsidR="009A6622" w:rsidRPr="002E6F03">
              <w:rPr>
                <w:i/>
                <w:spacing w:val="-4"/>
                <w:rtl/>
              </w:rPr>
              <w:t>ـ</w:t>
            </w:r>
            <w:r w:rsidRPr="002E6F03">
              <w:rPr>
                <w:i/>
                <w:spacing w:val="-4"/>
                <w:rtl/>
              </w:rPr>
              <w:t>ر در گزارش</w:t>
            </w:r>
            <w:r w:rsidRPr="002E6F03">
              <w:rPr>
                <w:i/>
                <w:rtl/>
              </w:rPr>
              <w:t xml:space="preserve"> حسابرس ارائ</w:t>
            </w:r>
            <w:r w:rsidR="006E339F" w:rsidRPr="002E6F03">
              <w:rPr>
                <w:i/>
                <w:rtl/>
              </w:rPr>
              <w:t>ه</w:t>
            </w:r>
            <w:r w:rsidRPr="002E6F03">
              <w:rPr>
                <w:i/>
                <w:rtl/>
              </w:rPr>
              <w:t xml:space="preserve"> شد</w:t>
            </w:r>
            <w:r w:rsidR="006E339F" w:rsidRPr="002E6F03">
              <w:rPr>
                <w:i/>
                <w:rtl/>
              </w:rPr>
              <w:t>ه</w:t>
            </w:r>
            <w:r w:rsidRPr="002E6F03">
              <w:rPr>
                <w:rFonts w:cs="Times New Roman"/>
                <w:i/>
                <w:rtl/>
              </w:rPr>
              <w:t> </w:t>
            </w:r>
            <w:r w:rsidRPr="002E6F03">
              <w:rPr>
                <w:i/>
                <w:rtl/>
              </w:rPr>
              <w:t>است؟</w:t>
            </w:r>
          </w:p>
        </w:tc>
        <w:tc>
          <w:tcPr>
            <w:tcW w:w="547" w:type="pct"/>
          </w:tcPr>
          <w:p w14:paraId="1D7D0F54"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2015" w:type="pct"/>
          </w:tcPr>
          <w:p w14:paraId="61C1DAE3"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6E8B9BC4" w14:textId="77777777" w:rsidTr="00CA04AE">
        <w:tc>
          <w:tcPr>
            <w:cnfStyle w:val="001000000000" w:firstRow="0" w:lastRow="0" w:firstColumn="1" w:lastColumn="0" w:oddVBand="0" w:evenVBand="0" w:oddHBand="0" w:evenHBand="0" w:firstRowFirstColumn="0" w:firstRowLastColumn="0" w:lastRowFirstColumn="0" w:lastRowLastColumn="0"/>
            <w:tcW w:w="2438" w:type="pct"/>
          </w:tcPr>
          <w:p w14:paraId="76BA80AD" w14:textId="77777777" w:rsidR="00B35C06" w:rsidRPr="002E6F03" w:rsidRDefault="00B35C06" w:rsidP="00B35C06">
            <w:r w:rsidRPr="002E6F03">
              <w:rPr>
                <w:i/>
                <w:rtl/>
              </w:rPr>
              <w:t>در</w:t>
            </w:r>
            <w:r w:rsidRPr="002E6F03">
              <w:rPr>
                <w:rFonts w:cs="Times New Roman"/>
                <w:i/>
                <w:rtl/>
              </w:rPr>
              <w:t> </w:t>
            </w:r>
            <w:r w:rsidRPr="002E6F03">
              <w:rPr>
                <w:i/>
                <w:rtl/>
              </w:rPr>
              <w:t>صورت</w:t>
            </w:r>
            <w:r w:rsidR="006E339F" w:rsidRPr="002E6F03">
              <w:rPr>
                <w:i/>
                <w:rtl/>
              </w:rPr>
              <w:t>ی</w:t>
            </w:r>
            <w:r w:rsidRPr="002E6F03">
              <w:rPr>
                <w:rFonts w:cs="Times New Roman"/>
                <w:i/>
                <w:rtl/>
              </w:rPr>
              <w:t> </w:t>
            </w:r>
            <w:r w:rsidR="006E339F" w:rsidRPr="002E6F03">
              <w:rPr>
                <w:i/>
                <w:rtl/>
              </w:rPr>
              <w:t>که</w:t>
            </w:r>
            <w:r w:rsidRPr="002E6F03">
              <w:rPr>
                <w:i/>
                <w:rtl/>
              </w:rPr>
              <w:t xml:space="preserve"> صورت‌</w:t>
            </w:r>
            <w:r w:rsidR="006E339F" w:rsidRPr="002E6F03">
              <w:rPr>
                <w:i/>
                <w:rtl/>
              </w:rPr>
              <w:t>ه</w:t>
            </w:r>
            <w:r w:rsidRPr="002E6F03">
              <w:rPr>
                <w:i/>
                <w:rtl/>
              </w:rPr>
              <w:t>ا</w:t>
            </w:r>
            <w:r w:rsidR="006E339F" w:rsidRPr="002E6F03">
              <w:rPr>
                <w:i/>
                <w:rtl/>
              </w:rPr>
              <w:t>ی</w:t>
            </w:r>
            <w:r w:rsidRPr="002E6F03">
              <w:rPr>
                <w:i/>
                <w:rtl/>
              </w:rPr>
              <w:t xml:space="preserve"> مال</w:t>
            </w:r>
            <w:r w:rsidR="006E339F" w:rsidRPr="002E6F03">
              <w:rPr>
                <w:i/>
                <w:rtl/>
              </w:rPr>
              <w:t>ی</w:t>
            </w:r>
            <w:r w:rsidRPr="002E6F03">
              <w:rPr>
                <w:i/>
                <w:rtl/>
              </w:rPr>
              <w:t xml:space="preserve"> سال پ</w:t>
            </w:r>
            <w:r w:rsidR="006E339F" w:rsidRPr="002E6F03">
              <w:rPr>
                <w:i/>
                <w:rtl/>
              </w:rPr>
              <w:t>ی</w:t>
            </w:r>
            <w:r w:rsidRPr="002E6F03">
              <w:rPr>
                <w:i/>
                <w:rtl/>
              </w:rPr>
              <w:t>ش</w:t>
            </w:r>
            <w:r w:rsidR="002C71AA" w:rsidRPr="002E6F03">
              <w:rPr>
                <w:i/>
                <w:rtl/>
              </w:rPr>
              <w:t>،</w:t>
            </w:r>
            <w:r w:rsidRPr="002E6F03">
              <w:rPr>
                <w:i/>
                <w:rtl/>
              </w:rPr>
              <w:t xml:space="preserve"> حسابرس</w:t>
            </w:r>
            <w:r w:rsidR="006E339F" w:rsidRPr="002E6F03">
              <w:rPr>
                <w:i/>
                <w:rtl/>
              </w:rPr>
              <w:t>ی</w:t>
            </w:r>
            <w:r w:rsidRPr="002E6F03">
              <w:rPr>
                <w:i/>
                <w:rtl/>
              </w:rPr>
              <w:t xml:space="preserve"> نشد</w:t>
            </w:r>
            <w:r w:rsidR="006E339F" w:rsidRPr="002E6F03">
              <w:rPr>
                <w:i/>
                <w:rtl/>
              </w:rPr>
              <w:t>ه</w:t>
            </w:r>
            <w:r w:rsidRPr="002E6F03">
              <w:rPr>
                <w:i/>
                <w:rtl/>
              </w:rPr>
              <w:t xml:space="preserve"> بود</w:t>
            </w:r>
            <w:r w:rsidR="006E339F" w:rsidRPr="002E6F03">
              <w:rPr>
                <w:i/>
                <w:rtl/>
              </w:rPr>
              <w:t>ه</w:t>
            </w:r>
            <w:r w:rsidRPr="002E6F03">
              <w:rPr>
                <w:i/>
                <w:rtl/>
              </w:rPr>
              <w:t xml:space="preserve"> است، آ</w:t>
            </w:r>
            <w:r w:rsidR="006E339F" w:rsidRPr="002E6F03">
              <w:rPr>
                <w:i/>
                <w:rtl/>
              </w:rPr>
              <w:t>ی</w:t>
            </w:r>
            <w:r w:rsidRPr="002E6F03">
              <w:rPr>
                <w:i/>
                <w:rtl/>
              </w:rPr>
              <w:t>ا در گزارش حسابرس سال جار</w:t>
            </w:r>
            <w:r w:rsidR="006E339F" w:rsidRPr="002E6F03">
              <w:rPr>
                <w:i/>
                <w:rtl/>
              </w:rPr>
              <w:t>ی</w:t>
            </w:r>
            <w:r w:rsidRPr="002E6F03">
              <w:rPr>
                <w:i/>
                <w:rtl/>
              </w:rPr>
              <w:t xml:space="preserve"> </w:t>
            </w:r>
            <w:r w:rsidRPr="002E6F03">
              <w:rPr>
                <w:i/>
                <w:spacing w:val="-4"/>
                <w:rtl/>
              </w:rPr>
              <w:t>ب</w:t>
            </w:r>
            <w:r w:rsidR="006E339F" w:rsidRPr="002E6F03">
              <w:rPr>
                <w:i/>
                <w:spacing w:val="-4"/>
                <w:rtl/>
              </w:rPr>
              <w:t>ه</w:t>
            </w:r>
            <w:r w:rsidRPr="002E6F03">
              <w:rPr>
                <w:i/>
                <w:spacing w:val="-4"/>
                <w:rtl/>
              </w:rPr>
              <w:t>‌روشن</w:t>
            </w:r>
            <w:r w:rsidR="006E339F" w:rsidRPr="002E6F03">
              <w:rPr>
                <w:i/>
                <w:spacing w:val="-4"/>
                <w:rtl/>
              </w:rPr>
              <w:t>ی</w:t>
            </w:r>
            <w:r w:rsidRPr="002E6F03">
              <w:rPr>
                <w:i/>
                <w:spacing w:val="-6"/>
                <w:rtl/>
              </w:rPr>
              <w:t xml:space="preserve"> آمد</w:t>
            </w:r>
            <w:r w:rsidR="006E339F" w:rsidRPr="002E6F03">
              <w:rPr>
                <w:i/>
                <w:spacing w:val="-6"/>
                <w:rtl/>
              </w:rPr>
              <w:t>ه</w:t>
            </w:r>
            <w:r w:rsidRPr="002E6F03">
              <w:rPr>
                <w:i/>
                <w:spacing w:val="-6"/>
                <w:rtl/>
              </w:rPr>
              <w:t xml:space="preserve"> است</w:t>
            </w:r>
            <w:r w:rsidRPr="002E6F03">
              <w:rPr>
                <w:i/>
                <w:spacing w:val="-6"/>
                <w:sz w:val="16"/>
                <w:szCs w:val="22"/>
                <w:rtl/>
              </w:rPr>
              <w:t xml:space="preserve"> </w:t>
            </w:r>
            <w:r w:rsidR="006E339F" w:rsidRPr="002E6F03">
              <w:rPr>
                <w:i/>
                <w:spacing w:val="-6"/>
                <w:rtl/>
              </w:rPr>
              <w:t>که</w:t>
            </w:r>
            <w:r w:rsidRPr="002E6F03">
              <w:rPr>
                <w:i/>
                <w:spacing w:val="-6"/>
                <w:rtl/>
              </w:rPr>
              <w:t xml:space="preserve"> طبق الزامات </w:t>
            </w:r>
            <w:r w:rsidRPr="002E6F03">
              <w:rPr>
                <w:i/>
                <w:spacing w:val="-4"/>
                <w:rtl/>
              </w:rPr>
              <w:t>استاندارد</w:t>
            </w:r>
            <w:r w:rsidRPr="002E6F03">
              <w:rPr>
                <w:i/>
                <w:spacing w:val="-6"/>
                <w:rtl/>
              </w:rPr>
              <w:t xml:space="preserve"> </w:t>
            </w:r>
            <w:r w:rsidRPr="002E6F03">
              <w:rPr>
                <w:i/>
                <w:spacing w:val="-4"/>
                <w:rtl/>
              </w:rPr>
              <w:t>حسابرس</w:t>
            </w:r>
            <w:r w:rsidR="006E339F" w:rsidRPr="002E6F03">
              <w:rPr>
                <w:i/>
                <w:spacing w:val="-4"/>
                <w:rtl/>
              </w:rPr>
              <w:t>ی</w:t>
            </w:r>
            <w:r w:rsidRPr="002E6F03">
              <w:rPr>
                <w:i/>
                <w:rtl/>
              </w:rPr>
              <w:t xml:space="preserve"> </w:t>
            </w:r>
            <w:r w:rsidRPr="002E6F03">
              <w:rPr>
                <w:i/>
                <w:spacing w:val="-4"/>
                <w:rtl/>
              </w:rPr>
              <w:t>شمار</w:t>
            </w:r>
            <w:r w:rsidR="006E339F" w:rsidRPr="002E6F03">
              <w:rPr>
                <w:i/>
                <w:spacing w:val="-4"/>
                <w:rtl/>
              </w:rPr>
              <w:t>ه</w:t>
            </w:r>
            <w:r w:rsidRPr="002E6F03">
              <w:rPr>
                <w:i/>
                <w:spacing w:val="-4"/>
                <w:rtl/>
              </w:rPr>
              <w:t xml:space="preserve"> 710</w:t>
            </w:r>
            <w:r w:rsidR="002C71AA" w:rsidRPr="002E6F03">
              <w:rPr>
                <w:i/>
                <w:spacing w:val="-4"/>
                <w:rtl/>
              </w:rPr>
              <w:t>،</w:t>
            </w:r>
            <w:r w:rsidRPr="002E6F03">
              <w:rPr>
                <w:i/>
                <w:spacing w:val="-4"/>
                <w:rtl/>
              </w:rPr>
              <w:t xml:space="preserve"> اطلاعات مقا</w:t>
            </w:r>
            <w:r w:rsidR="006E339F" w:rsidRPr="002E6F03">
              <w:rPr>
                <w:i/>
                <w:spacing w:val="-4"/>
                <w:rtl/>
              </w:rPr>
              <w:t>ی</w:t>
            </w:r>
            <w:r w:rsidRPr="002E6F03">
              <w:rPr>
                <w:i/>
                <w:spacing w:val="-4"/>
                <w:rtl/>
              </w:rPr>
              <w:t>س</w:t>
            </w:r>
            <w:r w:rsidR="006E339F" w:rsidRPr="002E6F03">
              <w:rPr>
                <w:i/>
                <w:spacing w:val="-4"/>
                <w:rtl/>
              </w:rPr>
              <w:t>ه</w:t>
            </w:r>
            <w:r w:rsidRPr="002E6F03">
              <w:rPr>
                <w:i/>
                <w:spacing w:val="-4"/>
                <w:rtl/>
              </w:rPr>
              <w:t>‌ا</w:t>
            </w:r>
            <w:r w:rsidR="006E339F" w:rsidRPr="002E6F03">
              <w:rPr>
                <w:i/>
                <w:spacing w:val="-4"/>
                <w:rtl/>
              </w:rPr>
              <w:t>ی</w:t>
            </w:r>
            <w:r w:rsidRPr="002E6F03">
              <w:rPr>
                <w:i/>
                <w:spacing w:val="-4"/>
                <w:rtl/>
              </w:rPr>
              <w:t>، حسابرس</w:t>
            </w:r>
            <w:r w:rsidR="006E339F" w:rsidRPr="002E6F03">
              <w:rPr>
                <w:i/>
                <w:spacing w:val="-4"/>
                <w:rtl/>
              </w:rPr>
              <w:t>ی</w:t>
            </w:r>
            <w:r w:rsidRPr="002E6F03">
              <w:rPr>
                <w:i/>
                <w:spacing w:val="-4"/>
                <w:rtl/>
              </w:rPr>
              <w:t xml:space="preserve"> نشد</w:t>
            </w:r>
            <w:r w:rsidR="006E339F" w:rsidRPr="002E6F03">
              <w:rPr>
                <w:i/>
                <w:spacing w:val="-4"/>
                <w:rtl/>
              </w:rPr>
              <w:t>ه</w:t>
            </w:r>
            <w:r w:rsidRPr="002E6F03">
              <w:rPr>
                <w:i/>
                <w:spacing w:val="-4"/>
                <w:rtl/>
              </w:rPr>
              <w:t xml:space="preserve"> است؟</w:t>
            </w:r>
          </w:p>
        </w:tc>
        <w:tc>
          <w:tcPr>
            <w:tcW w:w="547" w:type="pct"/>
          </w:tcPr>
          <w:p w14:paraId="6BE75D76"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2015" w:type="pct"/>
          </w:tcPr>
          <w:p w14:paraId="25F9785F"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6CA4933A" w14:textId="77777777" w:rsidTr="00CA04AE">
        <w:tc>
          <w:tcPr>
            <w:cnfStyle w:val="001000000000" w:firstRow="0" w:lastRow="0" w:firstColumn="1" w:lastColumn="0" w:oddVBand="0" w:evenVBand="0" w:oddHBand="0" w:evenHBand="0" w:firstRowFirstColumn="0" w:firstRowLastColumn="0" w:lastRowFirstColumn="0" w:lastRowLastColumn="0"/>
            <w:tcW w:w="2438" w:type="pct"/>
          </w:tcPr>
          <w:p w14:paraId="7CE3A470" w14:textId="77777777" w:rsidR="00B35C06" w:rsidRPr="002E6F03" w:rsidRDefault="00B35C06" w:rsidP="002412EC">
            <w:pPr>
              <w:rPr>
                <w:i/>
                <w:rtl/>
                <w:lang w:val="en-AU"/>
                <w14:ligatures w14:val="all"/>
              </w:rPr>
            </w:pPr>
            <w:r w:rsidRPr="002E6F03">
              <w:rPr>
                <w:i/>
                <w:rtl/>
                <w:lang w:val="en-AU"/>
              </w:rPr>
              <w:t>در</w:t>
            </w:r>
            <w:r w:rsidRPr="002E6F03">
              <w:rPr>
                <w:rFonts w:cs="Times New Roman"/>
                <w:i/>
                <w:rtl/>
                <w:lang w:val="en-AU"/>
              </w:rPr>
              <w:t> </w:t>
            </w:r>
            <w:r w:rsidRPr="002E6F03">
              <w:rPr>
                <w:i/>
                <w:rtl/>
                <w:lang w:val="en-AU"/>
              </w:rPr>
              <w:t>صورت</w:t>
            </w:r>
            <w:r w:rsidR="006E339F" w:rsidRPr="002E6F03">
              <w:rPr>
                <w:i/>
                <w:rtl/>
                <w:lang w:val="en-AU"/>
              </w:rPr>
              <w:t>ی</w:t>
            </w:r>
            <w:r w:rsidRPr="002E6F03">
              <w:rPr>
                <w:rFonts w:cs="Times New Roman"/>
                <w:i/>
                <w:rtl/>
                <w:lang w:val="en-AU"/>
              </w:rPr>
              <w:t> </w:t>
            </w:r>
            <w:r w:rsidR="006E339F" w:rsidRPr="002E6F03">
              <w:rPr>
                <w:i/>
                <w:rtl/>
                <w:lang w:val="en-AU"/>
              </w:rPr>
              <w:t>که</w:t>
            </w:r>
            <w:r w:rsidRPr="002E6F03">
              <w:rPr>
                <w:i/>
                <w:rtl/>
                <w:lang w:val="en-AU"/>
              </w:rPr>
              <w:t xml:space="preserve"> صورت‌</w:t>
            </w:r>
            <w:r w:rsidR="006E339F" w:rsidRPr="002E6F03">
              <w:rPr>
                <w:i/>
                <w:rtl/>
                <w:lang w:val="en-AU"/>
              </w:rPr>
              <w:t>ه</w:t>
            </w:r>
            <w:r w:rsidRPr="002E6F03">
              <w:rPr>
                <w:i/>
                <w:rtl/>
                <w:lang w:val="en-AU"/>
              </w:rPr>
              <w:t>ا</w:t>
            </w:r>
            <w:r w:rsidR="006E339F" w:rsidRPr="002E6F03">
              <w:rPr>
                <w:i/>
                <w:rtl/>
                <w:lang w:val="en-AU"/>
              </w:rPr>
              <w:t>ی</w:t>
            </w:r>
            <w:r w:rsidRPr="002E6F03">
              <w:rPr>
                <w:i/>
                <w:rtl/>
                <w:lang w:val="en-AU"/>
              </w:rPr>
              <w:t xml:space="preserve"> مال</w:t>
            </w:r>
            <w:r w:rsidR="006E339F" w:rsidRPr="002E6F03">
              <w:rPr>
                <w:i/>
                <w:rtl/>
                <w:lang w:val="en-AU"/>
              </w:rPr>
              <w:t>ی</w:t>
            </w:r>
            <w:r w:rsidRPr="002E6F03">
              <w:rPr>
                <w:i/>
                <w:rtl/>
                <w:lang w:val="en-AU"/>
              </w:rPr>
              <w:t xml:space="preserve"> سال پ</w:t>
            </w:r>
            <w:r w:rsidR="006E339F" w:rsidRPr="002E6F03">
              <w:rPr>
                <w:i/>
                <w:rtl/>
                <w:lang w:val="en-AU"/>
              </w:rPr>
              <w:t>ی</w:t>
            </w:r>
            <w:r w:rsidRPr="002E6F03">
              <w:rPr>
                <w:i/>
                <w:rtl/>
                <w:lang w:val="en-AU"/>
              </w:rPr>
              <w:t>ش توسط حسابرس د</w:t>
            </w:r>
            <w:r w:rsidR="006E339F" w:rsidRPr="002E6F03">
              <w:rPr>
                <w:i/>
                <w:rtl/>
                <w:lang w:val="en-AU"/>
              </w:rPr>
              <w:t>ی</w:t>
            </w:r>
            <w:r w:rsidRPr="002E6F03">
              <w:rPr>
                <w:i/>
                <w:rtl/>
                <w:lang w:val="en-AU"/>
              </w:rPr>
              <w:t>گر</w:t>
            </w:r>
            <w:r w:rsidR="006E339F" w:rsidRPr="002E6F03">
              <w:rPr>
                <w:i/>
                <w:rtl/>
                <w:lang w:val="en-AU"/>
              </w:rPr>
              <w:t>ی</w:t>
            </w:r>
            <w:r w:rsidRPr="002E6F03">
              <w:rPr>
                <w:i/>
                <w:rtl/>
                <w:lang w:val="en-AU"/>
              </w:rPr>
              <w:t xml:space="preserve"> رس</w:t>
            </w:r>
            <w:r w:rsidR="006E339F" w:rsidRPr="002E6F03">
              <w:rPr>
                <w:i/>
                <w:rtl/>
                <w:lang w:val="en-AU"/>
              </w:rPr>
              <w:t>ی</w:t>
            </w:r>
            <w:r w:rsidRPr="002E6F03">
              <w:rPr>
                <w:i/>
                <w:rtl/>
                <w:lang w:val="en-AU"/>
              </w:rPr>
              <w:t>دگ</w:t>
            </w:r>
            <w:r w:rsidR="006E339F" w:rsidRPr="002E6F03">
              <w:rPr>
                <w:i/>
                <w:rtl/>
                <w:lang w:val="en-AU"/>
              </w:rPr>
              <w:t>ی</w:t>
            </w:r>
            <w:r w:rsidRPr="002E6F03">
              <w:rPr>
                <w:i/>
                <w:rtl/>
                <w:lang w:val="en-AU"/>
              </w:rPr>
              <w:t xml:space="preserve"> شد</w:t>
            </w:r>
            <w:r w:rsidR="006E339F" w:rsidRPr="002E6F03">
              <w:rPr>
                <w:i/>
                <w:rtl/>
                <w:lang w:val="en-AU"/>
              </w:rPr>
              <w:t>ه</w:t>
            </w:r>
            <w:r w:rsidRPr="002E6F03">
              <w:rPr>
                <w:rFonts w:cs="Times New Roman"/>
                <w:i/>
                <w:rtl/>
                <w:lang w:val="en-AU"/>
              </w:rPr>
              <w:t> </w:t>
            </w:r>
            <w:r w:rsidRPr="002E6F03">
              <w:rPr>
                <w:i/>
                <w:rtl/>
                <w:lang w:val="en-AU"/>
              </w:rPr>
              <w:t>است، افزون بر اظ</w:t>
            </w:r>
            <w:r w:rsidR="006E339F" w:rsidRPr="002E6F03">
              <w:rPr>
                <w:i/>
                <w:rtl/>
                <w:lang w:val="en-AU"/>
              </w:rPr>
              <w:t>ه</w:t>
            </w:r>
            <w:r w:rsidRPr="002E6F03">
              <w:rPr>
                <w:i/>
                <w:rtl/>
                <w:lang w:val="en-AU"/>
              </w:rPr>
              <w:t xml:space="preserve">ارنظر </w:t>
            </w:r>
            <w:r w:rsidR="004C5412" w:rsidRPr="002E6F03">
              <w:rPr>
                <w:i/>
                <w:rtl/>
                <w:lang w:val="en-AU"/>
              </w:rPr>
              <w:t>درباره</w:t>
            </w:r>
            <w:r w:rsidRPr="002E6F03">
              <w:rPr>
                <w:i/>
                <w:rtl/>
                <w:lang w:val="en-AU"/>
              </w:rPr>
              <w:t xml:space="preserve"> صورت‌</w:t>
            </w:r>
            <w:r w:rsidR="006E339F" w:rsidRPr="002E6F03">
              <w:rPr>
                <w:i/>
                <w:rtl/>
                <w:lang w:val="en-AU"/>
              </w:rPr>
              <w:t>ه</w:t>
            </w:r>
            <w:r w:rsidRPr="002E6F03">
              <w:rPr>
                <w:i/>
                <w:rtl/>
                <w:lang w:val="en-AU"/>
              </w:rPr>
              <w:t>ا</w:t>
            </w:r>
            <w:r w:rsidR="006E339F" w:rsidRPr="002E6F03">
              <w:rPr>
                <w:i/>
                <w:rtl/>
                <w:lang w:val="en-AU"/>
              </w:rPr>
              <w:t>ی</w:t>
            </w:r>
            <w:r w:rsidRPr="002E6F03">
              <w:rPr>
                <w:i/>
                <w:rtl/>
                <w:lang w:val="en-AU"/>
              </w:rPr>
              <w:t xml:space="preserve"> مال</w:t>
            </w:r>
            <w:r w:rsidR="006E339F" w:rsidRPr="002E6F03">
              <w:rPr>
                <w:i/>
                <w:rtl/>
                <w:lang w:val="en-AU"/>
              </w:rPr>
              <w:t>ی</w:t>
            </w:r>
            <w:r w:rsidRPr="002E6F03">
              <w:rPr>
                <w:i/>
                <w:rtl/>
                <w:lang w:val="en-AU"/>
              </w:rPr>
              <w:t xml:space="preserve"> سال جار</w:t>
            </w:r>
            <w:r w:rsidR="006E339F" w:rsidRPr="002E6F03">
              <w:rPr>
                <w:i/>
                <w:rtl/>
                <w:lang w:val="en-AU"/>
              </w:rPr>
              <w:t>ی</w:t>
            </w:r>
            <w:r w:rsidRPr="002E6F03">
              <w:rPr>
                <w:i/>
                <w:rtl/>
                <w:lang w:val="en-AU"/>
              </w:rPr>
              <w:t>، آ</w:t>
            </w:r>
            <w:r w:rsidR="006E339F" w:rsidRPr="002E6F03">
              <w:rPr>
                <w:i/>
                <w:rtl/>
                <w:lang w:val="en-AU"/>
              </w:rPr>
              <w:t>ی</w:t>
            </w:r>
            <w:r w:rsidRPr="002E6F03">
              <w:rPr>
                <w:i/>
                <w:rtl/>
                <w:lang w:val="en-AU"/>
              </w:rPr>
              <w:t xml:space="preserve">ا </w:t>
            </w:r>
            <w:r w:rsidRPr="002E6F03">
              <w:rPr>
                <w:i/>
                <w:spacing w:val="-2"/>
                <w:rtl/>
                <w:lang w:val="en-AU"/>
              </w:rPr>
              <w:t xml:space="preserve">گزارش حسابرس در قسمت </w:t>
            </w:r>
            <w:r w:rsidRPr="002E6F03">
              <w:rPr>
                <w:i/>
                <w:spacing w:val="-2"/>
                <w:rtl/>
                <w:lang w:val="en-AU"/>
                <w14:ligatures w14:val="all"/>
              </w:rPr>
              <w:t>”</w:t>
            </w:r>
            <w:r w:rsidRPr="002E6F03">
              <w:rPr>
                <w:b/>
                <w:bCs/>
                <w:i/>
                <w:spacing w:val="-2"/>
                <w:sz w:val="24"/>
                <w:szCs w:val="24"/>
                <w:rtl/>
                <w:lang w:val="en-AU"/>
                <w14:ligatures w14:val="all"/>
              </w:rPr>
              <w:t>سا</w:t>
            </w:r>
            <w:r w:rsidR="006E339F" w:rsidRPr="002E6F03">
              <w:rPr>
                <w:b/>
                <w:bCs/>
                <w:i/>
                <w:spacing w:val="-2"/>
                <w:sz w:val="24"/>
                <w:szCs w:val="24"/>
                <w:rtl/>
                <w:lang w:val="en-AU"/>
                <w14:ligatures w14:val="all"/>
              </w:rPr>
              <w:t>ی</w:t>
            </w:r>
            <w:r w:rsidRPr="002E6F03">
              <w:rPr>
                <w:b/>
                <w:bCs/>
                <w:i/>
                <w:spacing w:val="-2"/>
                <w:sz w:val="24"/>
                <w:szCs w:val="24"/>
                <w:rtl/>
                <w:lang w:val="en-AU"/>
                <w14:ligatures w14:val="all"/>
              </w:rPr>
              <w:t>ر موارد</w:t>
            </w:r>
            <w:r w:rsidRPr="002E6F03">
              <w:rPr>
                <w:i/>
                <w:spacing w:val="-2"/>
                <w:rtl/>
                <w:lang w:val="en-AU"/>
                <w14:ligatures w14:val="all"/>
              </w:rPr>
              <w:t>“ ب</w:t>
            </w:r>
            <w:r w:rsidR="006E339F" w:rsidRPr="002E6F03">
              <w:rPr>
                <w:i/>
                <w:spacing w:val="-2"/>
                <w:rtl/>
                <w:lang w:val="en-AU"/>
                <w14:ligatures w14:val="all"/>
              </w:rPr>
              <w:t>ه</w:t>
            </w:r>
            <w:r w:rsidRPr="002E6F03">
              <w:rPr>
                <w:i/>
                <w:spacing w:val="-2"/>
                <w:rtl/>
                <w:lang w:val="en-AU"/>
                <w14:ligatures w14:val="all"/>
              </w:rPr>
              <w:t xml:space="preserve"> موارد</w:t>
            </w:r>
            <w:r w:rsidR="002412EC" w:rsidRPr="002E6F03">
              <w:rPr>
                <w:i/>
                <w:spacing w:val="-2"/>
                <w:rtl/>
                <w:lang w:val="en-AU"/>
                <w14:ligatures w14:val="all"/>
              </w:rPr>
              <w:t xml:space="preserve"> زیر</w:t>
            </w:r>
            <w:r w:rsidRPr="002E6F03">
              <w:rPr>
                <w:i/>
                <w:rtl/>
                <w:lang w:val="en-AU"/>
                <w14:ligatures w14:val="all"/>
              </w:rPr>
              <w:t xml:space="preserve"> اشار</w:t>
            </w:r>
            <w:r w:rsidR="006E339F" w:rsidRPr="002E6F03">
              <w:rPr>
                <w:i/>
                <w:rtl/>
                <w:lang w:val="en-AU"/>
                <w14:ligatures w14:val="all"/>
              </w:rPr>
              <w:t>ه</w:t>
            </w:r>
            <w:r w:rsidRPr="002E6F03">
              <w:rPr>
                <w:i/>
                <w:rtl/>
                <w:lang w:val="en-AU"/>
                <w14:ligatures w14:val="all"/>
              </w:rPr>
              <w:t xml:space="preserve"> </w:t>
            </w:r>
            <w:r w:rsidR="006E339F" w:rsidRPr="002E6F03">
              <w:rPr>
                <w:i/>
                <w:rtl/>
                <w:lang w:val="en-AU"/>
                <w14:ligatures w14:val="all"/>
              </w:rPr>
              <w:t>ک</w:t>
            </w:r>
            <w:r w:rsidRPr="002E6F03">
              <w:rPr>
                <w:i/>
                <w:rtl/>
                <w:lang w:val="en-AU"/>
                <w14:ligatures w14:val="all"/>
              </w:rPr>
              <w:t>رد</w:t>
            </w:r>
            <w:r w:rsidR="006E339F" w:rsidRPr="002E6F03">
              <w:rPr>
                <w:i/>
                <w:rtl/>
                <w:lang w:val="en-AU"/>
                <w14:ligatures w14:val="all"/>
              </w:rPr>
              <w:t>ه</w:t>
            </w:r>
            <w:r w:rsidRPr="002E6F03">
              <w:rPr>
                <w:rFonts w:cs="Times New Roman"/>
                <w:i/>
                <w:rtl/>
                <w:lang w:val="en-AU"/>
                <w14:ligatures w14:val="all"/>
              </w:rPr>
              <w:t> </w:t>
            </w:r>
            <w:r w:rsidRPr="002E6F03">
              <w:rPr>
                <w:i/>
                <w:rtl/>
                <w:lang w:val="en-AU"/>
                <w14:ligatures w14:val="all"/>
              </w:rPr>
              <w:t>است؟</w:t>
            </w:r>
          </w:p>
          <w:p w14:paraId="44284EA7" w14:textId="1F2ABFC9" w:rsidR="00B35C06" w:rsidRPr="002E6F03" w:rsidRDefault="00B35C06" w:rsidP="00EF1380">
            <w:pPr>
              <w:numPr>
                <w:ilvl w:val="0"/>
                <w:numId w:val="28"/>
              </w:numPr>
              <w:spacing w:after="120"/>
              <w:ind w:left="454" w:hanging="284"/>
              <w:rPr>
                <w:i/>
                <w:spacing w:val="-8"/>
                <w:lang w:val="en-AU"/>
              </w:rPr>
            </w:pPr>
            <w:r w:rsidRPr="002E6F03">
              <w:rPr>
                <w:i/>
                <w:rtl/>
                <w:lang w:val="en-AU"/>
              </w:rPr>
              <w:t>صورت‌</w:t>
            </w:r>
            <w:r w:rsidR="006E339F" w:rsidRPr="002E6F03">
              <w:rPr>
                <w:i/>
                <w:rtl/>
                <w:lang w:val="en-AU"/>
              </w:rPr>
              <w:t>ه</w:t>
            </w:r>
            <w:r w:rsidRPr="002E6F03">
              <w:rPr>
                <w:i/>
                <w:rtl/>
                <w:lang w:val="en-AU"/>
              </w:rPr>
              <w:t>ا</w:t>
            </w:r>
            <w:r w:rsidR="006E339F" w:rsidRPr="002E6F03">
              <w:rPr>
                <w:i/>
                <w:rtl/>
                <w:lang w:val="en-AU"/>
              </w:rPr>
              <w:t>ی</w:t>
            </w:r>
            <w:r w:rsidRPr="002E6F03">
              <w:rPr>
                <w:i/>
                <w:rtl/>
                <w:lang w:val="en-AU"/>
              </w:rPr>
              <w:t xml:space="preserve"> مال</w:t>
            </w:r>
            <w:r w:rsidR="006E339F" w:rsidRPr="002E6F03">
              <w:rPr>
                <w:i/>
                <w:rtl/>
                <w:lang w:val="en-AU"/>
              </w:rPr>
              <w:t>ی</w:t>
            </w:r>
            <w:r w:rsidRPr="002E6F03">
              <w:rPr>
                <w:i/>
                <w:rtl/>
                <w:lang w:val="en-AU"/>
              </w:rPr>
              <w:t xml:space="preserve"> سال پ</w:t>
            </w:r>
            <w:r w:rsidR="006E339F" w:rsidRPr="002E6F03">
              <w:rPr>
                <w:i/>
                <w:rtl/>
                <w:lang w:val="en-AU"/>
              </w:rPr>
              <w:t>ی</w:t>
            </w:r>
            <w:r w:rsidRPr="002E6F03">
              <w:rPr>
                <w:i/>
                <w:rtl/>
                <w:lang w:val="en-AU"/>
              </w:rPr>
              <w:t>ش توسط حسابرس د</w:t>
            </w:r>
            <w:r w:rsidR="006E339F" w:rsidRPr="002E6F03">
              <w:rPr>
                <w:i/>
                <w:rtl/>
                <w:lang w:val="en-AU"/>
              </w:rPr>
              <w:t>ی</w:t>
            </w:r>
            <w:r w:rsidRPr="002E6F03">
              <w:rPr>
                <w:i/>
                <w:rtl/>
                <w:lang w:val="en-AU"/>
              </w:rPr>
              <w:t>گر</w:t>
            </w:r>
            <w:r w:rsidR="006E339F" w:rsidRPr="002E6F03">
              <w:rPr>
                <w:i/>
                <w:rtl/>
                <w:lang w:val="en-AU"/>
              </w:rPr>
              <w:t>ی</w:t>
            </w:r>
            <w:r w:rsidR="00EF1380" w:rsidRPr="002E6F03">
              <w:rPr>
                <w:rFonts w:hint="cs"/>
                <w:i/>
                <w:spacing w:val="-8"/>
                <w:rtl/>
                <w:lang w:val="en-AU"/>
              </w:rPr>
              <w:t xml:space="preserve"> </w:t>
            </w:r>
            <w:r w:rsidRPr="002E6F03">
              <w:rPr>
                <w:i/>
                <w:spacing w:val="-8"/>
                <w:rtl/>
                <w:lang w:val="en-AU"/>
              </w:rPr>
              <w:t>رس</w:t>
            </w:r>
            <w:r w:rsidR="006E339F" w:rsidRPr="002E6F03">
              <w:rPr>
                <w:i/>
                <w:spacing w:val="-8"/>
                <w:rtl/>
                <w:lang w:val="en-AU"/>
              </w:rPr>
              <w:t>ی</w:t>
            </w:r>
            <w:r w:rsidRPr="002E6F03">
              <w:rPr>
                <w:i/>
                <w:spacing w:val="-8"/>
                <w:rtl/>
                <w:lang w:val="en-AU"/>
              </w:rPr>
              <w:t>دگ</w:t>
            </w:r>
            <w:r w:rsidR="006E339F" w:rsidRPr="002E6F03">
              <w:rPr>
                <w:i/>
                <w:spacing w:val="-8"/>
                <w:rtl/>
                <w:lang w:val="en-AU"/>
              </w:rPr>
              <w:t>ی</w:t>
            </w:r>
            <w:r w:rsidRPr="002E6F03">
              <w:rPr>
                <w:i/>
                <w:spacing w:val="-8"/>
                <w:rtl/>
                <w:lang w:val="en-AU"/>
              </w:rPr>
              <w:t xml:space="preserve"> شد</w:t>
            </w:r>
            <w:r w:rsidR="006E339F" w:rsidRPr="002E6F03">
              <w:rPr>
                <w:i/>
                <w:spacing w:val="-8"/>
                <w:rtl/>
                <w:lang w:val="en-AU"/>
              </w:rPr>
              <w:t>ه</w:t>
            </w:r>
            <w:r w:rsidRPr="002E6F03">
              <w:rPr>
                <w:rFonts w:cs="Times New Roman"/>
                <w:i/>
                <w:spacing w:val="-8"/>
                <w:rtl/>
                <w:lang w:val="en-AU"/>
              </w:rPr>
              <w:t> </w:t>
            </w:r>
            <w:r w:rsidRPr="002E6F03">
              <w:rPr>
                <w:i/>
                <w:spacing w:val="-8"/>
                <w:rtl/>
                <w:lang w:val="en-AU"/>
              </w:rPr>
              <w:t>است.</w:t>
            </w:r>
          </w:p>
          <w:p w14:paraId="595E4125" w14:textId="77777777" w:rsidR="00B35C06" w:rsidRPr="002E6F03" w:rsidRDefault="00B35C06" w:rsidP="0036375D">
            <w:pPr>
              <w:numPr>
                <w:ilvl w:val="0"/>
                <w:numId w:val="28"/>
              </w:numPr>
              <w:spacing w:after="120"/>
              <w:ind w:left="454" w:hanging="284"/>
              <w:rPr>
                <w:i/>
                <w:lang w:val="en-AU"/>
              </w:rPr>
            </w:pPr>
            <w:r w:rsidRPr="002E6F03">
              <w:rPr>
                <w:i/>
                <w:spacing w:val="-12"/>
                <w:rtl/>
                <w:lang w:val="en-AU"/>
              </w:rPr>
              <w:t>نوع اظ</w:t>
            </w:r>
            <w:r w:rsidR="006E339F" w:rsidRPr="002E6F03">
              <w:rPr>
                <w:i/>
                <w:spacing w:val="-12"/>
                <w:rtl/>
                <w:lang w:val="en-AU"/>
              </w:rPr>
              <w:t>ه</w:t>
            </w:r>
            <w:r w:rsidRPr="002E6F03">
              <w:rPr>
                <w:i/>
                <w:spacing w:val="-12"/>
                <w:rtl/>
                <w:lang w:val="en-AU"/>
              </w:rPr>
              <w:t>ارنظر حسابرس قبل</w:t>
            </w:r>
            <w:r w:rsidR="006E339F" w:rsidRPr="002E6F03">
              <w:rPr>
                <w:i/>
                <w:spacing w:val="-12"/>
                <w:rtl/>
                <w:lang w:val="en-AU"/>
              </w:rPr>
              <w:t>ی</w:t>
            </w:r>
            <w:r w:rsidRPr="002E6F03">
              <w:rPr>
                <w:i/>
                <w:spacing w:val="-12"/>
                <w:rtl/>
                <w:lang w:val="en-AU"/>
              </w:rPr>
              <w:t xml:space="preserve"> و در</w:t>
            </w:r>
            <w:r w:rsidRPr="002E6F03">
              <w:rPr>
                <w:rFonts w:cs="Times New Roman"/>
                <w:i/>
                <w:spacing w:val="-12"/>
                <w:rtl/>
                <w:lang w:val="en-AU"/>
              </w:rPr>
              <w:t> </w:t>
            </w:r>
            <w:r w:rsidRPr="002E6F03">
              <w:rPr>
                <w:i/>
                <w:spacing w:val="-12"/>
                <w:rtl/>
                <w:lang w:val="en-AU"/>
              </w:rPr>
              <w:t>صورت مشروط</w:t>
            </w:r>
            <w:r w:rsidR="00AD7519" w:rsidRPr="002E6F03">
              <w:rPr>
                <w:rFonts w:cs="Times New Roman"/>
                <w:i/>
                <w:spacing w:val="-12"/>
                <w:sz w:val="10"/>
                <w:szCs w:val="16"/>
                <w:rtl/>
                <w:lang w:val="en-AU"/>
              </w:rPr>
              <w:t> </w:t>
            </w:r>
            <w:r w:rsidRPr="002E6F03">
              <w:rPr>
                <w:i/>
                <w:spacing w:val="-12"/>
                <w:rtl/>
                <w:lang w:val="en-AU"/>
              </w:rPr>
              <w:t>بودن</w:t>
            </w:r>
            <w:r w:rsidRPr="002E6F03">
              <w:rPr>
                <w:i/>
                <w:rtl/>
                <w:lang w:val="en-AU"/>
              </w:rPr>
              <w:t xml:space="preserve"> گزارش، دلا</w:t>
            </w:r>
            <w:r w:rsidR="006E339F" w:rsidRPr="002E6F03">
              <w:rPr>
                <w:i/>
                <w:rtl/>
                <w:lang w:val="en-AU"/>
              </w:rPr>
              <w:t>ی</w:t>
            </w:r>
            <w:r w:rsidRPr="002E6F03">
              <w:rPr>
                <w:i/>
                <w:rtl/>
                <w:lang w:val="en-AU"/>
              </w:rPr>
              <w:t>ل مشروط شدن گزارش.</w:t>
            </w:r>
          </w:p>
          <w:p w14:paraId="0FF6188A" w14:textId="77777777" w:rsidR="00B35C06" w:rsidRPr="002E6F03" w:rsidRDefault="00B35C06" w:rsidP="0036375D">
            <w:pPr>
              <w:numPr>
                <w:ilvl w:val="0"/>
                <w:numId w:val="28"/>
              </w:numPr>
              <w:spacing w:after="120"/>
              <w:ind w:left="454" w:hanging="284"/>
            </w:pPr>
            <w:r w:rsidRPr="002E6F03">
              <w:rPr>
                <w:i/>
                <w:spacing w:val="-4"/>
                <w:rtl/>
                <w:lang w:val="en-AU"/>
              </w:rPr>
              <w:t>تار</w:t>
            </w:r>
            <w:r w:rsidR="006E339F" w:rsidRPr="002E6F03">
              <w:rPr>
                <w:i/>
                <w:spacing w:val="-4"/>
                <w:rtl/>
                <w:lang w:val="en-AU"/>
              </w:rPr>
              <w:t>ی</w:t>
            </w:r>
            <w:r w:rsidRPr="002E6F03">
              <w:rPr>
                <w:i/>
                <w:spacing w:val="-4"/>
                <w:rtl/>
                <w:lang w:val="en-AU"/>
              </w:rPr>
              <w:t>خ گزارش حسابرس سال پ</w:t>
            </w:r>
            <w:r w:rsidR="006E339F" w:rsidRPr="002E6F03">
              <w:rPr>
                <w:i/>
                <w:spacing w:val="-4"/>
                <w:rtl/>
                <w:lang w:val="en-AU"/>
              </w:rPr>
              <w:t>ی</w:t>
            </w:r>
            <w:r w:rsidRPr="002E6F03">
              <w:rPr>
                <w:i/>
                <w:spacing w:val="-4"/>
                <w:rtl/>
                <w:lang w:val="en-AU"/>
              </w:rPr>
              <w:t>ش.</w:t>
            </w:r>
          </w:p>
        </w:tc>
        <w:tc>
          <w:tcPr>
            <w:tcW w:w="547" w:type="pct"/>
          </w:tcPr>
          <w:p w14:paraId="6F180F6A"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2015" w:type="pct"/>
          </w:tcPr>
          <w:p w14:paraId="091458F0"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9A6622" w:rsidRPr="002E6F03" w14:paraId="6AF89206" w14:textId="77777777" w:rsidTr="00CA04AE">
        <w:tc>
          <w:tcPr>
            <w:cnfStyle w:val="001000000000" w:firstRow="0" w:lastRow="0" w:firstColumn="1" w:lastColumn="0" w:oddVBand="0" w:evenVBand="0" w:oddHBand="0" w:evenHBand="0" w:firstRowFirstColumn="0" w:firstRowLastColumn="0" w:lastRowFirstColumn="0" w:lastRowLastColumn="0"/>
            <w:tcW w:w="2438" w:type="pct"/>
          </w:tcPr>
          <w:p w14:paraId="5236C9C5" w14:textId="270E98D8" w:rsidR="009A6622" w:rsidRPr="002E6F03" w:rsidRDefault="005A4D6B" w:rsidP="00E56056">
            <w:pPr>
              <w:rPr>
                <w:i/>
                <w:rtl/>
                <w:lang w:val="en-AU"/>
              </w:rPr>
            </w:pPr>
            <w:r w:rsidRPr="002E6F03">
              <w:rPr>
                <w:i/>
                <w:rtl/>
                <w:lang w:val="en-AU"/>
              </w:rPr>
              <w:t>آیا همه الزامـات قانونی مربوط به گزارش هیأت</w:t>
            </w:r>
            <w:r w:rsidRPr="002E6F03">
              <w:rPr>
                <w:rFonts w:cs="Times New Roman"/>
                <w:i/>
                <w:rtl/>
                <w:lang w:val="en-AU"/>
              </w:rPr>
              <w:t> </w:t>
            </w:r>
            <w:r w:rsidRPr="002E6F03">
              <w:rPr>
                <w:i/>
                <w:rtl/>
                <w:lang w:val="en-AU"/>
              </w:rPr>
              <w:t xml:space="preserve">مدیره و دیگر </w:t>
            </w:r>
            <w:r w:rsidR="00E56056" w:rsidRPr="002E6F03">
              <w:rPr>
                <w:i/>
                <w:rtl/>
                <w:lang w:val="en-AU"/>
              </w:rPr>
              <w:t>گزارش‌هایی</w:t>
            </w:r>
            <w:r w:rsidR="00E56056" w:rsidRPr="002E6F03">
              <w:rPr>
                <w:i/>
                <w:sz w:val="4"/>
                <w:szCs w:val="10"/>
                <w:rtl/>
                <w:lang w:val="en-AU"/>
              </w:rPr>
              <w:t xml:space="preserve"> </w:t>
            </w:r>
            <w:r w:rsidR="00E56056" w:rsidRPr="002E6F03">
              <w:rPr>
                <w:i/>
                <w:rtl/>
                <w:lang w:val="en-AU"/>
              </w:rPr>
              <w:t>که جزیی</w:t>
            </w:r>
            <w:r w:rsidR="00E56056" w:rsidRPr="002E6F03">
              <w:rPr>
                <w:i/>
                <w:sz w:val="6"/>
                <w:szCs w:val="12"/>
                <w:rtl/>
                <w:lang w:val="en-AU"/>
              </w:rPr>
              <w:t xml:space="preserve"> </w:t>
            </w:r>
            <w:r w:rsidR="00E56056" w:rsidRPr="002E6F03">
              <w:rPr>
                <w:i/>
                <w:rtl/>
                <w:lang w:val="en-AU"/>
              </w:rPr>
              <w:t>از</w:t>
            </w:r>
            <w:r w:rsidR="00E56056" w:rsidRPr="002E6F03">
              <w:rPr>
                <w:i/>
                <w:sz w:val="6"/>
                <w:szCs w:val="12"/>
                <w:rtl/>
                <w:lang w:val="en-AU"/>
              </w:rPr>
              <w:t xml:space="preserve"> </w:t>
            </w:r>
            <w:r w:rsidR="00E56056" w:rsidRPr="002E6F03">
              <w:rPr>
                <w:i/>
                <w:rtl/>
                <w:lang w:val="en-AU"/>
              </w:rPr>
              <w:t>الزامات قانونی و صورت‌های مالی و الزام قوانین بومی می‌باشد</w:t>
            </w:r>
            <w:r w:rsidRPr="002E6F03">
              <w:rPr>
                <w:i/>
                <w:rtl/>
                <w:lang w:val="en-AU"/>
              </w:rPr>
              <w:t>، رعایت شده</w:t>
            </w:r>
            <w:r w:rsidRPr="002E6F03">
              <w:rPr>
                <w:rFonts w:cs="Times New Roman"/>
                <w:i/>
                <w:rtl/>
                <w:lang w:val="en-AU"/>
              </w:rPr>
              <w:t> </w:t>
            </w:r>
            <w:r w:rsidRPr="002E6F03">
              <w:rPr>
                <w:i/>
                <w:rtl/>
                <w:lang w:val="en-AU"/>
              </w:rPr>
              <w:t>است؟</w:t>
            </w:r>
          </w:p>
        </w:tc>
        <w:tc>
          <w:tcPr>
            <w:tcW w:w="547" w:type="pct"/>
          </w:tcPr>
          <w:p w14:paraId="1AE77950" w14:textId="77777777" w:rsidR="009A6622" w:rsidRPr="002E6F03" w:rsidRDefault="009A6622" w:rsidP="00B35C06">
            <w:pPr>
              <w:cnfStyle w:val="000000000000" w:firstRow="0" w:lastRow="0" w:firstColumn="0" w:lastColumn="0" w:oddVBand="0" w:evenVBand="0" w:oddHBand="0" w:evenHBand="0" w:firstRowFirstColumn="0" w:firstRowLastColumn="0" w:lastRowFirstColumn="0" w:lastRowLastColumn="0"/>
            </w:pPr>
          </w:p>
        </w:tc>
        <w:tc>
          <w:tcPr>
            <w:tcW w:w="2015" w:type="pct"/>
          </w:tcPr>
          <w:p w14:paraId="3D25B75F" w14:textId="77777777" w:rsidR="009A6622" w:rsidRPr="002E6F03" w:rsidRDefault="009A6622" w:rsidP="00B35C06">
            <w:pPr>
              <w:cnfStyle w:val="000000000000" w:firstRow="0" w:lastRow="0" w:firstColumn="0" w:lastColumn="0" w:oddVBand="0" w:evenVBand="0" w:oddHBand="0" w:evenHBand="0" w:firstRowFirstColumn="0" w:firstRowLastColumn="0" w:lastRowFirstColumn="0" w:lastRowLastColumn="0"/>
            </w:pPr>
          </w:p>
        </w:tc>
      </w:tr>
      <w:tr w:rsidR="005A4D6B" w:rsidRPr="002E6F03" w14:paraId="69EC2B62" w14:textId="77777777" w:rsidTr="00CA04AE">
        <w:tc>
          <w:tcPr>
            <w:cnfStyle w:val="001000000000" w:firstRow="0" w:lastRow="0" w:firstColumn="1" w:lastColumn="0" w:oddVBand="0" w:evenVBand="0" w:oddHBand="0" w:evenHBand="0" w:firstRowFirstColumn="0" w:firstRowLastColumn="0" w:lastRowFirstColumn="0" w:lastRowLastColumn="0"/>
            <w:tcW w:w="2438" w:type="pct"/>
          </w:tcPr>
          <w:p w14:paraId="5D06DA34" w14:textId="77777777" w:rsidR="005A4D6B" w:rsidRPr="002E6F03" w:rsidRDefault="005A4D6B" w:rsidP="004C5412">
            <w:pPr>
              <w:rPr>
                <w:i/>
                <w:spacing w:val="-2"/>
                <w:rtl/>
                <w:lang w:val="en-AU"/>
              </w:rPr>
            </w:pPr>
            <w:r w:rsidRPr="002E6F03">
              <w:rPr>
                <w:i/>
                <w:spacing w:val="-2"/>
                <w:rtl/>
                <w:lang w:val="en-AU"/>
              </w:rPr>
              <w:t>در</w:t>
            </w:r>
            <w:r w:rsidRPr="002E6F03">
              <w:rPr>
                <w:rFonts w:cs="Times New Roman"/>
                <w:i/>
                <w:spacing w:val="-2"/>
                <w:rtl/>
                <w:lang w:val="en-AU"/>
              </w:rPr>
              <w:t> </w:t>
            </w:r>
            <w:r w:rsidRPr="002E6F03">
              <w:rPr>
                <w:i/>
                <w:spacing w:val="-2"/>
                <w:rtl/>
                <w:lang w:val="en-AU"/>
              </w:rPr>
              <w:t>صورت پاسخ منفی، آیا از مدیریت صاحبکار خواسته شده</w:t>
            </w:r>
            <w:r w:rsidRPr="002E6F03">
              <w:rPr>
                <w:rFonts w:cs="Times New Roman"/>
                <w:i/>
                <w:spacing w:val="-2"/>
                <w:rtl/>
                <w:lang w:val="en-AU"/>
              </w:rPr>
              <w:t> </w:t>
            </w:r>
            <w:r w:rsidRPr="002E6F03">
              <w:rPr>
                <w:i/>
                <w:spacing w:val="-2"/>
                <w:rtl/>
                <w:lang w:val="en-AU"/>
              </w:rPr>
              <w:t>است که تغییرات لازم را به‌عمل آورد؟</w:t>
            </w:r>
          </w:p>
        </w:tc>
        <w:tc>
          <w:tcPr>
            <w:tcW w:w="547" w:type="pct"/>
          </w:tcPr>
          <w:p w14:paraId="6AEDD7A0" w14:textId="77777777" w:rsidR="005A4D6B" w:rsidRPr="002E6F03" w:rsidRDefault="005A4D6B" w:rsidP="00B35C06">
            <w:pPr>
              <w:cnfStyle w:val="000000000000" w:firstRow="0" w:lastRow="0" w:firstColumn="0" w:lastColumn="0" w:oddVBand="0" w:evenVBand="0" w:oddHBand="0" w:evenHBand="0" w:firstRowFirstColumn="0" w:firstRowLastColumn="0" w:lastRowFirstColumn="0" w:lastRowLastColumn="0"/>
            </w:pPr>
          </w:p>
        </w:tc>
        <w:tc>
          <w:tcPr>
            <w:tcW w:w="2015" w:type="pct"/>
          </w:tcPr>
          <w:p w14:paraId="4176140E" w14:textId="77777777" w:rsidR="005A4D6B" w:rsidRPr="002E6F03" w:rsidRDefault="005A4D6B" w:rsidP="00B35C06">
            <w:pPr>
              <w:cnfStyle w:val="000000000000" w:firstRow="0" w:lastRow="0" w:firstColumn="0" w:lastColumn="0" w:oddVBand="0" w:evenVBand="0" w:oddHBand="0" w:evenHBand="0" w:firstRowFirstColumn="0" w:firstRowLastColumn="0" w:lastRowFirstColumn="0" w:lastRowLastColumn="0"/>
            </w:pPr>
          </w:p>
        </w:tc>
      </w:tr>
      <w:tr w:rsidR="005A4D6B" w:rsidRPr="002E6F03" w14:paraId="33A4F25D" w14:textId="77777777" w:rsidTr="00CA04AE">
        <w:tc>
          <w:tcPr>
            <w:cnfStyle w:val="001000000000" w:firstRow="0" w:lastRow="0" w:firstColumn="1" w:lastColumn="0" w:oddVBand="0" w:evenVBand="0" w:oddHBand="0" w:evenHBand="0" w:firstRowFirstColumn="0" w:firstRowLastColumn="0" w:lastRowFirstColumn="0" w:lastRowLastColumn="0"/>
            <w:tcW w:w="2438" w:type="pct"/>
          </w:tcPr>
          <w:p w14:paraId="244947B0" w14:textId="07AECD74" w:rsidR="005A4D6B" w:rsidRPr="002E6F03" w:rsidRDefault="005A4D6B" w:rsidP="00E56056">
            <w:pPr>
              <w:rPr>
                <w:i/>
                <w:rtl/>
                <w:lang w:val="en-AU"/>
              </w:rPr>
            </w:pPr>
            <w:r w:rsidRPr="002E6F03">
              <w:rPr>
                <w:i/>
                <w:rtl/>
                <w:lang w:val="en-AU"/>
              </w:rPr>
              <w:t>چنانچه مدیریت صاحبکار از</w:t>
            </w:r>
            <w:r w:rsidR="00E56056" w:rsidRPr="002E6F03">
              <w:rPr>
                <w:i/>
                <w:rtl/>
                <w:lang w:val="en-AU"/>
              </w:rPr>
              <w:t xml:space="preserve"> اعمال تغییرات لازم</w:t>
            </w:r>
            <w:r w:rsidRPr="002E6F03">
              <w:rPr>
                <w:i/>
                <w:rtl/>
                <w:lang w:val="en-AU"/>
              </w:rPr>
              <w:t xml:space="preserve"> خودداری ورزد، آیا اثر این موضوع بر گزارش حسابرس مورد توجه قرار گرفته است؟</w:t>
            </w:r>
          </w:p>
        </w:tc>
        <w:tc>
          <w:tcPr>
            <w:tcW w:w="547" w:type="pct"/>
          </w:tcPr>
          <w:p w14:paraId="2A4FF2CC" w14:textId="77777777" w:rsidR="005A4D6B" w:rsidRPr="002E6F03" w:rsidRDefault="005A4D6B" w:rsidP="00B35C06">
            <w:pPr>
              <w:cnfStyle w:val="000000000000" w:firstRow="0" w:lastRow="0" w:firstColumn="0" w:lastColumn="0" w:oddVBand="0" w:evenVBand="0" w:oddHBand="0" w:evenHBand="0" w:firstRowFirstColumn="0" w:firstRowLastColumn="0" w:lastRowFirstColumn="0" w:lastRowLastColumn="0"/>
            </w:pPr>
          </w:p>
        </w:tc>
        <w:tc>
          <w:tcPr>
            <w:tcW w:w="2015" w:type="pct"/>
          </w:tcPr>
          <w:p w14:paraId="58223700" w14:textId="77777777" w:rsidR="005A4D6B" w:rsidRPr="002E6F03" w:rsidRDefault="005A4D6B"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7D740A9B" w14:textId="77777777" w:rsidTr="00CA04AE">
        <w:tc>
          <w:tcPr>
            <w:cnfStyle w:val="001000000000" w:firstRow="0" w:lastRow="0" w:firstColumn="1" w:lastColumn="0" w:oddVBand="0" w:evenVBand="0" w:oddHBand="0" w:evenHBand="0" w:firstRowFirstColumn="0" w:firstRowLastColumn="0" w:lastRowFirstColumn="0" w:lastRowLastColumn="0"/>
            <w:tcW w:w="2438" w:type="pct"/>
          </w:tcPr>
          <w:p w14:paraId="59F29AD2" w14:textId="77777777" w:rsidR="00B35C06" w:rsidRPr="002E6F03" w:rsidRDefault="00B35C06" w:rsidP="005A4D6B">
            <w:r w:rsidRPr="002E6F03">
              <w:rPr>
                <w:i/>
                <w:rtl/>
                <w:lang w:val="en-AU"/>
              </w:rPr>
              <w:t xml:space="preserve">اثر </w:t>
            </w:r>
            <w:r w:rsidR="006E339F" w:rsidRPr="002E6F03">
              <w:rPr>
                <w:i/>
                <w:rtl/>
                <w:lang w:val="en-AU"/>
              </w:rPr>
              <w:t>ه</w:t>
            </w:r>
            <w:r w:rsidRPr="002E6F03">
              <w:rPr>
                <w:i/>
                <w:rtl/>
                <w:lang w:val="en-AU"/>
              </w:rPr>
              <w:t>رگون</w:t>
            </w:r>
            <w:r w:rsidR="006E339F" w:rsidRPr="002E6F03">
              <w:rPr>
                <w:i/>
                <w:rtl/>
                <w:lang w:val="en-AU"/>
              </w:rPr>
              <w:t>ه</w:t>
            </w:r>
            <w:r w:rsidRPr="002E6F03">
              <w:rPr>
                <w:i/>
                <w:rtl/>
                <w:lang w:val="en-AU"/>
              </w:rPr>
              <w:t xml:space="preserve"> تعد</w:t>
            </w:r>
            <w:r w:rsidR="006E339F" w:rsidRPr="002E6F03">
              <w:rPr>
                <w:i/>
                <w:rtl/>
                <w:lang w:val="en-AU"/>
              </w:rPr>
              <w:t>ی</w:t>
            </w:r>
            <w:r w:rsidRPr="002E6F03">
              <w:rPr>
                <w:i/>
                <w:rtl/>
                <w:lang w:val="en-AU"/>
              </w:rPr>
              <w:t>ل در گزارش حسابرس سال پ</w:t>
            </w:r>
            <w:r w:rsidR="006E339F" w:rsidRPr="002E6F03">
              <w:rPr>
                <w:i/>
                <w:rtl/>
                <w:lang w:val="en-AU"/>
              </w:rPr>
              <w:t>ی</w:t>
            </w:r>
            <w:r w:rsidRPr="002E6F03">
              <w:rPr>
                <w:i/>
                <w:rtl/>
                <w:lang w:val="en-AU"/>
              </w:rPr>
              <w:t>ش بر</w:t>
            </w:r>
            <w:r w:rsidR="004C5412" w:rsidRPr="002E6F03">
              <w:rPr>
                <w:rFonts w:cs="Times New Roman"/>
                <w:i/>
                <w:rtl/>
                <w:lang w:val="en-AU"/>
              </w:rPr>
              <w:t> </w:t>
            </w:r>
            <w:r w:rsidRPr="002E6F03">
              <w:rPr>
                <w:i/>
                <w:rtl/>
                <w:lang w:val="en-AU"/>
              </w:rPr>
              <w:t xml:space="preserve">نوع </w:t>
            </w:r>
            <w:r w:rsidRPr="002E6F03">
              <w:rPr>
                <w:i/>
                <w:spacing w:val="2"/>
                <w:rtl/>
                <w:lang w:val="en-AU"/>
              </w:rPr>
              <w:t>اظ</w:t>
            </w:r>
            <w:r w:rsidR="006E339F" w:rsidRPr="002E6F03">
              <w:rPr>
                <w:i/>
                <w:spacing w:val="2"/>
                <w:rtl/>
                <w:lang w:val="en-AU"/>
              </w:rPr>
              <w:t>ه</w:t>
            </w:r>
            <w:r w:rsidRPr="002E6F03">
              <w:rPr>
                <w:i/>
                <w:spacing w:val="2"/>
                <w:rtl/>
                <w:lang w:val="en-AU"/>
              </w:rPr>
              <w:t>ارنظر</w:t>
            </w:r>
            <w:r w:rsidRPr="002E6F03">
              <w:rPr>
                <w:i/>
                <w:rtl/>
                <w:lang w:val="en-AU"/>
              </w:rPr>
              <w:t xml:space="preserve"> س</w:t>
            </w:r>
            <w:r w:rsidR="005A4D6B" w:rsidRPr="002E6F03">
              <w:rPr>
                <w:i/>
                <w:rtl/>
                <w:lang w:val="en-AU"/>
              </w:rPr>
              <w:t>ـ</w:t>
            </w:r>
            <w:r w:rsidRPr="002E6F03">
              <w:rPr>
                <w:i/>
                <w:rtl/>
                <w:lang w:val="en-AU"/>
              </w:rPr>
              <w:t>ال جار</w:t>
            </w:r>
            <w:r w:rsidR="006E339F" w:rsidRPr="002E6F03">
              <w:rPr>
                <w:i/>
                <w:rtl/>
                <w:lang w:val="en-AU"/>
              </w:rPr>
              <w:t>ی</w:t>
            </w:r>
            <w:r w:rsidRPr="002E6F03">
              <w:rPr>
                <w:i/>
                <w:rtl/>
                <w:lang w:val="en-AU"/>
              </w:rPr>
              <w:t xml:space="preserve"> را مورد توج</w:t>
            </w:r>
            <w:r w:rsidR="006E339F" w:rsidRPr="002E6F03">
              <w:rPr>
                <w:i/>
                <w:rtl/>
                <w:lang w:val="en-AU"/>
              </w:rPr>
              <w:t>ه</w:t>
            </w:r>
            <w:r w:rsidRPr="002E6F03">
              <w:rPr>
                <w:i/>
                <w:rtl/>
                <w:lang w:val="en-AU"/>
              </w:rPr>
              <w:t xml:space="preserve"> قرار د</w:t>
            </w:r>
            <w:r w:rsidR="006E339F" w:rsidRPr="002E6F03">
              <w:rPr>
                <w:i/>
                <w:rtl/>
                <w:lang w:val="en-AU"/>
              </w:rPr>
              <w:t>هی</w:t>
            </w:r>
            <w:r w:rsidRPr="002E6F03">
              <w:rPr>
                <w:i/>
                <w:rtl/>
                <w:lang w:val="en-AU"/>
              </w:rPr>
              <w:t>د. آ</w:t>
            </w:r>
            <w:r w:rsidR="006E339F" w:rsidRPr="002E6F03">
              <w:rPr>
                <w:i/>
                <w:rtl/>
                <w:lang w:val="en-AU"/>
              </w:rPr>
              <w:t>ی</w:t>
            </w:r>
            <w:r w:rsidRPr="002E6F03">
              <w:rPr>
                <w:i/>
                <w:rtl/>
                <w:lang w:val="en-AU"/>
              </w:rPr>
              <w:t>ا</w:t>
            </w:r>
            <w:r w:rsidR="004C5412" w:rsidRPr="002E6F03">
              <w:rPr>
                <w:rFonts w:cs="Times New Roman"/>
                <w:i/>
                <w:rtl/>
                <w:lang w:val="en-AU"/>
              </w:rPr>
              <w:t> </w:t>
            </w:r>
            <w:r w:rsidRPr="002E6F03">
              <w:rPr>
                <w:i/>
                <w:rtl/>
                <w:lang w:val="en-AU"/>
              </w:rPr>
              <w:t>بر ا</w:t>
            </w:r>
            <w:r w:rsidR="006E339F" w:rsidRPr="002E6F03">
              <w:rPr>
                <w:i/>
                <w:rtl/>
                <w:lang w:val="en-AU"/>
              </w:rPr>
              <w:t>ی</w:t>
            </w:r>
            <w:r w:rsidRPr="002E6F03">
              <w:rPr>
                <w:i/>
                <w:rtl/>
                <w:lang w:val="en-AU"/>
              </w:rPr>
              <w:t>ن باور</w:t>
            </w:r>
            <w:r w:rsidR="006E339F" w:rsidRPr="002E6F03">
              <w:rPr>
                <w:i/>
                <w:rtl/>
                <w:lang w:val="en-AU"/>
              </w:rPr>
              <w:t>ی</w:t>
            </w:r>
            <w:r w:rsidRPr="002E6F03">
              <w:rPr>
                <w:i/>
                <w:rtl/>
                <w:lang w:val="en-AU"/>
              </w:rPr>
              <w:t xml:space="preserve">د </w:t>
            </w:r>
            <w:r w:rsidR="006E339F" w:rsidRPr="002E6F03">
              <w:rPr>
                <w:i/>
                <w:rtl/>
                <w:lang w:val="en-AU"/>
              </w:rPr>
              <w:t>که</w:t>
            </w:r>
            <w:r w:rsidRPr="002E6F03">
              <w:rPr>
                <w:i/>
                <w:rtl/>
                <w:lang w:val="en-AU"/>
              </w:rPr>
              <w:t xml:space="preserve"> گزارش</w:t>
            </w:r>
            <w:r w:rsidR="005A4D6B" w:rsidRPr="002E6F03">
              <w:rPr>
                <w:i/>
                <w:rtl/>
                <w:lang w:val="en-AU"/>
              </w:rPr>
              <w:t xml:space="preserve"> موافق (</w:t>
            </w:r>
            <w:r w:rsidRPr="002E6F03">
              <w:rPr>
                <w:i/>
                <w:rtl/>
                <w:lang w:val="en-AU"/>
              </w:rPr>
              <w:t>مقبول</w:t>
            </w:r>
            <w:r w:rsidR="005A4D6B" w:rsidRPr="002E6F03">
              <w:rPr>
                <w:i/>
                <w:rtl/>
                <w:lang w:val="en-AU"/>
              </w:rPr>
              <w:t>)</w:t>
            </w:r>
            <w:r w:rsidRPr="002E6F03">
              <w:rPr>
                <w:i/>
                <w:rtl/>
                <w:lang w:val="en-AU"/>
              </w:rPr>
              <w:t xml:space="preserve"> برا</w:t>
            </w:r>
            <w:r w:rsidR="006E339F" w:rsidRPr="002E6F03">
              <w:rPr>
                <w:i/>
                <w:rtl/>
                <w:lang w:val="en-AU"/>
              </w:rPr>
              <w:t>ی</w:t>
            </w:r>
            <w:r w:rsidRPr="002E6F03">
              <w:rPr>
                <w:i/>
                <w:rtl/>
                <w:lang w:val="en-AU"/>
              </w:rPr>
              <w:t xml:space="preserve"> سال جار</w:t>
            </w:r>
            <w:r w:rsidR="006E339F" w:rsidRPr="002E6F03">
              <w:rPr>
                <w:i/>
                <w:rtl/>
                <w:lang w:val="en-AU"/>
              </w:rPr>
              <w:t>ی</w:t>
            </w:r>
            <w:r w:rsidRPr="002E6F03">
              <w:rPr>
                <w:i/>
                <w:rtl/>
                <w:lang w:val="en-AU"/>
              </w:rPr>
              <w:t>، مناسب است؟</w:t>
            </w:r>
          </w:p>
        </w:tc>
        <w:tc>
          <w:tcPr>
            <w:tcW w:w="547" w:type="pct"/>
          </w:tcPr>
          <w:p w14:paraId="4B2A5D9A"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2015" w:type="pct"/>
          </w:tcPr>
          <w:p w14:paraId="3355CBB1"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0302B3FD" w14:textId="77777777" w:rsidTr="00CA04AE">
        <w:tc>
          <w:tcPr>
            <w:cnfStyle w:val="001000000000" w:firstRow="0" w:lastRow="0" w:firstColumn="1" w:lastColumn="0" w:oddVBand="0" w:evenVBand="0" w:oddHBand="0" w:evenHBand="0" w:firstRowFirstColumn="0" w:firstRowLastColumn="0" w:lastRowFirstColumn="0" w:lastRowLastColumn="0"/>
            <w:tcW w:w="2438" w:type="pct"/>
          </w:tcPr>
          <w:p w14:paraId="67C7DD2F" w14:textId="77777777" w:rsidR="00B35C06" w:rsidRPr="002E6F03" w:rsidRDefault="00B35C06" w:rsidP="005A4D6B">
            <w:r w:rsidRPr="002E6F03">
              <w:rPr>
                <w:i/>
                <w:rtl/>
                <w:lang w:val="en-AU"/>
              </w:rPr>
              <w:t>سا</w:t>
            </w:r>
            <w:r w:rsidR="006E339F" w:rsidRPr="002E6F03">
              <w:rPr>
                <w:i/>
                <w:rtl/>
                <w:lang w:val="en-AU"/>
              </w:rPr>
              <w:t>ی</w:t>
            </w:r>
            <w:r w:rsidRPr="002E6F03">
              <w:rPr>
                <w:i/>
                <w:rtl/>
                <w:lang w:val="en-AU"/>
              </w:rPr>
              <w:t>ر اطلاعات منتشر شد</w:t>
            </w:r>
            <w:r w:rsidR="006E339F" w:rsidRPr="002E6F03">
              <w:rPr>
                <w:i/>
                <w:rtl/>
                <w:lang w:val="en-AU"/>
              </w:rPr>
              <w:t>ه</w:t>
            </w:r>
            <w:r w:rsidRPr="002E6F03">
              <w:rPr>
                <w:i/>
                <w:rtl/>
                <w:lang w:val="en-AU"/>
              </w:rPr>
              <w:t xml:space="preserve"> </w:t>
            </w:r>
            <w:r w:rsidR="006E339F" w:rsidRPr="002E6F03">
              <w:rPr>
                <w:i/>
                <w:rtl/>
                <w:lang w:val="en-AU"/>
              </w:rPr>
              <w:t>ه</w:t>
            </w:r>
            <w:r w:rsidRPr="002E6F03">
              <w:rPr>
                <w:i/>
                <w:rtl/>
                <w:lang w:val="en-AU"/>
              </w:rPr>
              <w:t>مرا</w:t>
            </w:r>
            <w:r w:rsidR="006E339F" w:rsidRPr="002E6F03">
              <w:rPr>
                <w:i/>
                <w:rtl/>
                <w:lang w:val="en-AU"/>
              </w:rPr>
              <w:t>ه</w:t>
            </w:r>
            <w:r w:rsidRPr="002E6F03">
              <w:rPr>
                <w:i/>
                <w:rtl/>
                <w:lang w:val="en-AU"/>
              </w:rPr>
              <w:t xml:space="preserve"> با صورت‌</w:t>
            </w:r>
            <w:r w:rsidR="006E339F" w:rsidRPr="002E6F03">
              <w:rPr>
                <w:i/>
                <w:rtl/>
                <w:lang w:val="en-AU"/>
              </w:rPr>
              <w:t>ه</w:t>
            </w:r>
            <w:r w:rsidRPr="002E6F03">
              <w:rPr>
                <w:i/>
                <w:rtl/>
                <w:lang w:val="en-AU"/>
              </w:rPr>
              <w:t>ا</w:t>
            </w:r>
            <w:r w:rsidR="006E339F" w:rsidRPr="002E6F03">
              <w:rPr>
                <w:i/>
                <w:rtl/>
                <w:lang w:val="en-AU"/>
              </w:rPr>
              <w:t>ی</w:t>
            </w:r>
            <w:r w:rsidRPr="002E6F03">
              <w:rPr>
                <w:i/>
                <w:rtl/>
                <w:lang w:val="en-AU"/>
              </w:rPr>
              <w:t xml:space="preserve"> مال</w:t>
            </w:r>
            <w:r w:rsidR="006E339F" w:rsidRPr="002E6F03">
              <w:rPr>
                <w:i/>
                <w:rtl/>
                <w:lang w:val="en-AU"/>
              </w:rPr>
              <w:t>ی</w:t>
            </w:r>
            <w:r w:rsidRPr="002E6F03">
              <w:rPr>
                <w:i/>
                <w:rtl/>
                <w:lang w:val="en-AU"/>
              </w:rPr>
              <w:t xml:space="preserve"> را </w:t>
            </w:r>
            <w:r w:rsidR="005A4D6B" w:rsidRPr="002E6F03">
              <w:rPr>
                <w:rtl/>
              </w:rPr>
              <w:t>بررسی و انطباق آن را با صورت‌های مالی، تأیید کنید.</w:t>
            </w:r>
          </w:p>
        </w:tc>
        <w:tc>
          <w:tcPr>
            <w:tcW w:w="547" w:type="pct"/>
          </w:tcPr>
          <w:p w14:paraId="797D3E18"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2015" w:type="pct"/>
          </w:tcPr>
          <w:p w14:paraId="54C41FBF"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6DE13DC1" w14:textId="77777777" w:rsidTr="00CA04AE">
        <w:tc>
          <w:tcPr>
            <w:cnfStyle w:val="001000000000" w:firstRow="0" w:lastRow="0" w:firstColumn="1" w:lastColumn="0" w:oddVBand="0" w:evenVBand="0" w:oddHBand="0" w:evenHBand="0" w:firstRowFirstColumn="0" w:firstRowLastColumn="0" w:lastRowFirstColumn="0" w:lastRowLastColumn="0"/>
            <w:tcW w:w="2438" w:type="pct"/>
            <w:tcMar>
              <w:top w:w="113" w:type="dxa"/>
              <w:bottom w:w="142" w:type="dxa"/>
            </w:tcMar>
          </w:tcPr>
          <w:p w14:paraId="19BF9CF8" w14:textId="77777777" w:rsidR="00B35C06" w:rsidRPr="002E6F03" w:rsidRDefault="00B35C06" w:rsidP="00B35C06">
            <w:pPr>
              <w:rPr>
                <w:spacing w:val="-2"/>
              </w:rPr>
            </w:pPr>
            <w:r w:rsidRPr="002E6F03">
              <w:rPr>
                <w:spacing w:val="-2"/>
                <w:rtl/>
              </w:rPr>
              <w:t>آ</w:t>
            </w:r>
            <w:r w:rsidR="006E339F" w:rsidRPr="002E6F03">
              <w:rPr>
                <w:spacing w:val="-2"/>
                <w:rtl/>
              </w:rPr>
              <w:t>ی</w:t>
            </w:r>
            <w:r w:rsidRPr="002E6F03">
              <w:rPr>
                <w:spacing w:val="-2"/>
                <w:rtl/>
              </w:rPr>
              <w:t>ا در بررس</w:t>
            </w:r>
            <w:r w:rsidR="006E339F" w:rsidRPr="002E6F03">
              <w:rPr>
                <w:spacing w:val="-2"/>
                <w:rtl/>
              </w:rPr>
              <w:t>ی</w:t>
            </w:r>
            <w:r w:rsidRPr="002E6F03">
              <w:rPr>
                <w:spacing w:val="-2"/>
                <w:rtl/>
              </w:rPr>
              <w:t xml:space="preserve"> رو</w:t>
            </w:r>
            <w:r w:rsidR="006E339F" w:rsidRPr="002E6F03">
              <w:rPr>
                <w:spacing w:val="-2"/>
                <w:rtl/>
              </w:rPr>
              <w:t>ی</w:t>
            </w:r>
            <w:r w:rsidRPr="002E6F03">
              <w:rPr>
                <w:spacing w:val="-2"/>
                <w:rtl/>
              </w:rPr>
              <w:t>داد</w:t>
            </w:r>
            <w:r w:rsidR="006E339F" w:rsidRPr="002E6F03">
              <w:rPr>
                <w:spacing w:val="-2"/>
                <w:rtl/>
              </w:rPr>
              <w:t>ه</w:t>
            </w:r>
            <w:r w:rsidRPr="002E6F03">
              <w:rPr>
                <w:spacing w:val="-2"/>
                <w:rtl/>
              </w:rPr>
              <w:t>ا</w:t>
            </w:r>
            <w:r w:rsidR="006E339F" w:rsidRPr="002E6F03">
              <w:rPr>
                <w:spacing w:val="-2"/>
                <w:rtl/>
              </w:rPr>
              <w:t>ی</w:t>
            </w:r>
            <w:r w:rsidRPr="002E6F03">
              <w:rPr>
                <w:spacing w:val="-2"/>
                <w:rtl/>
              </w:rPr>
              <w:t xml:space="preserve"> پس</w:t>
            </w:r>
            <w:r w:rsidRPr="002E6F03">
              <w:rPr>
                <w:rFonts w:cs="Times New Roman"/>
                <w:spacing w:val="-2"/>
                <w:rtl/>
              </w:rPr>
              <w:t> </w:t>
            </w:r>
            <w:r w:rsidRPr="002E6F03">
              <w:rPr>
                <w:spacing w:val="-2"/>
                <w:rtl/>
              </w:rPr>
              <w:t>از تار</w:t>
            </w:r>
            <w:r w:rsidR="006E339F" w:rsidRPr="002E6F03">
              <w:rPr>
                <w:spacing w:val="-2"/>
                <w:rtl/>
              </w:rPr>
              <w:t>ی</w:t>
            </w:r>
            <w:r w:rsidRPr="002E6F03">
              <w:rPr>
                <w:spacing w:val="-2"/>
                <w:rtl/>
              </w:rPr>
              <w:t>خ ترازنام</w:t>
            </w:r>
            <w:r w:rsidR="006E339F" w:rsidRPr="002E6F03">
              <w:rPr>
                <w:spacing w:val="-2"/>
                <w:rtl/>
              </w:rPr>
              <w:t>ه</w:t>
            </w:r>
            <w:r w:rsidRPr="002E6F03">
              <w:rPr>
                <w:spacing w:val="-2"/>
                <w:rtl/>
              </w:rPr>
              <w:t xml:space="preserve"> شوا</w:t>
            </w:r>
            <w:r w:rsidR="006E339F" w:rsidRPr="002E6F03">
              <w:rPr>
                <w:spacing w:val="-2"/>
                <w:rtl/>
              </w:rPr>
              <w:t>ه</w:t>
            </w:r>
            <w:r w:rsidRPr="002E6F03">
              <w:rPr>
                <w:spacing w:val="-2"/>
                <w:rtl/>
              </w:rPr>
              <w:t>د</w:t>
            </w:r>
            <w:r w:rsidR="006E339F" w:rsidRPr="002E6F03">
              <w:rPr>
                <w:spacing w:val="-2"/>
                <w:rtl/>
              </w:rPr>
              <w:t>ی</w:t>
            </w:r>
            <w:r w:rsidRPr="002E6F03">
              <w:rPr>
                <w:spacing w:val="-2"/>
                <w:rtl/>
              </w:rPr>
              <w:t xml:space="preserve"> </w:t>
            </w:r>
            <w:r w:rsidRPr="002E6F03">
              <w:rPr>
                <w:rtl/>
              </w:rPr>
              <w:t>بدست آمد</w:t>
            </w:r>
            <w:r w:rsidR="006E339F" w:rsidRPr="002E6F03">
              <w:rPr>
                <w:rtl/>
              </w:rPr>
              <w:t>ه</w:t>
            </w:r>
            <w:r w:rsidRPr="002E6F03">
              <w:rPr>
                <w:rtl/>
              </w:rPr>
              <w:t xml:space="preserve"> است </w:t>
            </w:r>
            <w:r w:rsidR="006E339F" w:rsidRPr="002E6F03">
              <w:rPr>
                <w:rtl/>
              </w:rPr>
              <w:t>که</w:t>
            </w:r>
            <w:r w:rsidRPr="002E6F03">
              <w:rPr>
                <w:rtl/>
              </w:rPr>
              <w:t xml:space="preserve"> بر گزارش حسابرس تأث</w:t>
            </w:r>
            <w:r w:rsidR="006E339F" w:rsidRPr="002E6F03">
              <w:rPr>
                <w:rtl/>
              </w:rPr>
              <w:t>ی</w:t>
            </w:r>
            <w:r w:rsidRPr="002E6F03">
              <w:rPr>
                <w:rtl/>
              </w:rPr>
              <w:t>ر داشت</w:t>
            </w:r>
            <w:r w:rsidR="006E339F" w:rsidRPr="002E6F03">
              <w:rPr>
                <w:rtl/>
              </w:rPr>
              <w:t>ه</w:t>
            </w:r>
            <w:r w:rsidRPr="002E6F03">
              <w:rPr>
                <w:rtl/>
              </w:rPr>
              <w:t xml:space="preserve"> باشند؟</w:t>
            </w:r>
          </w:p>
        </w:tc>
        <w:tc>
          <w:tcPr>
            <w:tcW w:w="547" w:type="pct"/>
            <w:tcMar>
              <w:top w:w="113" w:type="dxa"/>
              <w:bottom w:w="142" w:type="dxa"/>
            </w:tcMar>
          </w:tcPr>
          <w:p w14:paraId="66F5A871"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2015" w:type="pct"/>
            <w:tcMar>
              <w:top w:w="113" w:type="dxa"/>
              <w:bottom w:w="142" w:type="dxa"/>
            </w:tcMar>
          </w:tcPr>
          <w:p w14:paraId="794BD96E"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60BEDD2D" w14:textId="77777777" w:rsidTr="00CA04AE">
        <w:tc>
          <w:tcPr>
            <w:cnfStyle w:val="001000000000" w:firstRow="0" w:lastRow="0" w:firstColumn="1" w:lastColumn="0" w:oddVBand="0" w:evenVBand="0" w:oddHBand="0" w:evenHBand="0" w:firstRowFirstColumn="0" w:firstRowLastColumn="0" w:lastRowFirstColumn="0" w:lastRowLastColumn="0"/>
            <w:tcW w:w="2438" w:type="pct"/>
            <w:tcMar>
              <w:top w:w="113" w:type="dxa"/>
              <w:bottom w:w="142" w:type="dxa"/>
            </w:tcMar>
          </w:tcPr>
          <w:p w14:paraId="750B0B6C" w14:textId="77777777" w:rsidR="00B35C06" w:rsidRPr="002E6F03" w:rsidRDefault="005A4D6B" w:rsidP="005A4D6B">
            <w:pPr>
              <w:rPr>
                <w:rtl/>
              </w:rPr>
            </w:pPr>
            <w:r w:rsidRPr="002E6F03">
              <w:rPr>
                <w:rtl/>
              </w:rPr>
              <w:t>آیا رسیدگی‌های مؤسسه درباره تداوم فعالیت به</w:t>
            </w:r>
            <w:r w:rsidRPr="002E6F03">
              <w:rPr>
                <w:rFonts w:cs="Times New Roman"/>
                <w:rtl/>
              </w:rPr>
              <w:t> </w:t>
            </w:r>
            <w:r w:rsidRPr="002E6F03">
              <w:rPr>
                <w:rtl/>
              </w:rPr>
              <w:t>شرح بخش</w:t>
            </w:r>
            <w:r w:rsidRPr="002E6F03">
              <w:rPr>
                <w:rFonts w:cs="Times New Roman"/>
                <w:rtl/>
              </w:rPr>
              <w:t> </w:t>
            </w:r>
            <w:r w:rsidRPr="002E6F03">
              <w:t>D</w:t>
            </w:r>
            <w:r w:rsidRPr="002E6F03">
              <w:rPr>
                <w:rtl/>
              </w:rPr>
              <w:t xml:space="preserve"> این اجازه را می‌دهد که مؤسسه بتواند به‌طور </w:t>
            </w:r>
            <w:r w:rsidRPr="002E6F03">
              <w:rPr>
                <w:spacing w:val="-6"/>
                <w:rtl/>
              </w:rPr>
              <w:t>دقیق در گزارش حسابرس نسبت</w:t>
            </w:r>
            <w:r w:rsidRPr="002E6F03">
              <w:rPr>
                <w:rFonts w:cs="Times New Roman"/>
                <w:spacing w:val="-6"/>
                <w:rtl/>
              </w:rPr>
              <w:t> </w:t>
            </w:r>
            <w:r w:rsidRPr="002E6F03">
              <w:rPr>
                <w:spacing w:val="-6"/>
                <w:rtl/>
              </w:rPr>
              <w:t xml:space="preserve">به آن </w:t>
            </w:r>
            <w:r w:rsidRPr="002E6F03">
              <w:rPr>
                <w:spacing w:val="-4"/>
                <w:rtl/>
              </w:rPr>
              <w:t>نتیجه‌گیری</w:t>
            </w:r>
            <w:r w:rsidRPr="002E6F03">
              <w:rPr>
                <w:rFonts w:cs="Times New Roman"/>
                <w:spacing w:val="-6"/>
                <w:rtl/>
              </w:rPr>
              <w:t> </w:t>
            </w:r>
            <w:r w:rsidRPr="002E6F03">
              <w:rPr>
                <w:spacing w:val="-6"/>
                <w:rtl/>
              </w:rPr>
              <w:t>کند؟</w:t>
            </w:r>
          </w:p>
        </w:tc>
        <w:tc>
          <w:tcPr>
            <w:tcW w:w="547" w:type="pct"/>
            <w:tcMar>
              <w:top w:w="113" w:type="dxa"/>
              <w:bottom w:w="142" w:type="dxa"/>
            </w:tcMar>
          </w:tcPr>
          <w:p w14:paraId="43C2273E"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2015" w:type="pct"/>
            <w:tcMar>
              <w:top w:w="113" w:type="dxa"/>
              <w:bottom w:w="142" w:type="dxa"/>
            </w:tcMar>
          </w:tcPr>
          <w:p w14:paraId="0A685CDA"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1052C544" w14:textId="77777777" w:rsidTr="00CA04AE">
        <w:tc>
          <w:tcPr>
            <w:cnfStyle w:val="001000000000" w:firstRow="0" w:lastRow="0" w:firstColumn="1" w:lastColumn="0" w:oddVBand="0" w:evenVBand="0" w:oddHBand="0" w:evenHBand="0" w:firstRowFirstColumn="0" w:firstRowLastColumn="0" w:lastRowFirstColumn="0" w:lastRowLastColumn="0"/>
            <w:tcW w:w="2438" w:type="pct"/>
            <w:tcMar>
              <w:top w:w="113" w:type="dxa"/>
              <w:bottom w:w="142" w:type="dxa"/>
            </w:tcMar>
          </w:tcPr>
          <w:p w14:paraId="1537FA37" w14:textId="77777777" w:rsidR="00B35C06" w:rsidRPr="002E6F03" w:rsidRDefault="005A4D6B" w:rsidP="002C71AA">
            <w:pPr>
              <w:rPr>
                <w:spacing w:val="-2"/>
              </w:rPr>
            </w:pPr>
            <w:r w:rsidRPr="002E6F03">
              <w:rPr>
                <w:spacing w:val="-2"/>
                <w:rtl/>
              </w:rPr>
              <w:t>چنانچه</w:t>
            </w:r>
            <w:r w:rsidRPr="002E6F03">
              <w:rPr>
                <w:spacing w:val="-2"/>
                <w:sz w:val="10"/>
                <w:szCs w:val="16"/>
                <w:rtl/>
              </w:rPr>
              <w:t xml:space="preserve"> </w:t>
            </w:r>
            <w:r w:rsidRPr="002E6F03">
              <w:rPr>
                <w:spacing w:val="-2"/>
                <w:rtl/>
              </w:rPr>
              <w:t>هیچ ابهام یا موض</w:t>
            </w:r>
            <w:r w:rsidR="003F1E36" w:rsidRPr="002E6F03">
              <w:rPr>
                <w:spacing w:val="-2"/>
                <w:rtl/>
              </w:rPr>
              <w:t>و</w:t>
            </w:r>
            <w:r w:rsidRPr="002E6F03">
              <w:rPr>
                <w:spacing w:val="-2"/>
                <w:rtl/>
              </w:rPr>
              <w:t>ع دیگری درباره تداوم فعالیت وجود ندارد، آیا مؤسسه توانسته است بند نتیجه‌گیری مربوط به تداوم فعالیت در گزارش حسابرس را به‌طور مثبت تکمیل کند؟</w:t>
            </w:r>
          </w:p>
        </w:tc>
        <w:tc>
          <w:tcPr>
            <w:tcW w:w="547" w:type="pct"/>
            <w:tcMar>
              <w:top w:w="113" w:type="dxa"/>
              <w:bottom w:w="142" w:type="dxa"/>
            </w:tcMar>
          </w:tcPr>
          <w:p w14:paraId="1F86D4EB"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2015" w:type="pct"/>
            <w:tcMar>
              <w:top w:w="113" w:type="dxa"/>
              <w:bottom w:w="142" w:type="dxa"/>
            </w:tcMar>
          </w:tcPr>
          <w:p w14:paraId="12A2F30C"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5A4D6B" w:rsidRPr="002E6F03" w14:paraId="0C7712AA" w14:textId="77777777" w:rsidTr="00CA04AE">
        <w:tc>
          <w:tcPr>
            <w:cnfStyle w:val="001000000000" w:firstRow="0" w:lastRow="0" w:firstColumn="1" w:lastColumn="0" w:oddVBand="0" w:evenVBand="0" w:oddHBand="0" w:evenHBand="0" w:firstRowFirstColumn="0" w:firstRowLastColumn="0" w:lastRowFirstColumn="0" w:lastRowLastColumn="0"/>
            <w:tcW w:w="2438" w:type="pct"/>
            <w:tcMar>
              <w:top w:w="113" w:type="dxa"/>
              <w:bottom w:w="142" w:type="dxa"/>
            </w:tcMar>
          </w:tcPr>
          <w:p w14:paraId="52667421" w14:textId="77777777" w:rsidR="005A4D6B" w:rsidRPr="002E6F03" w:rsidRDefault="005A4D6B" w:rsidP="003F1E36">
            <w:pPr>
              <w:rPr>
                <w:spacing w:val="-2"/>
                <w:rtl/>
              </w:rPr>
            </w:pPr>
            <w:r w:rsidRPr="002E6F03">
              <w:rPr>
                <w:spacing w:val="-2"/>
                <w:rtl/>
              </w:rPr>
              <w:t xml:space="preserve">چنانچه ابهامی وجود دارد، آیا گزارش حسابرس حاوی یک بند </w:t>
            </w:r>
            <w:r w:rsidRPr="002E6F03">
              <w:rPr>
                <w:spacing w:val="-2"/>
                <w:rtl/>
                <w14:ligatures w14:val="all"/>
              </w:rPr>
              <w:t>”</w:t>
            </w:r>
            <w:r w:rsidRPr="002E6F03">
              <w:rPr>
                <w:b/>
                <w:bCs/>
                <w:spacing w:val="-2"/>
                <w:sz w:val="23"/>
                <w:szCs w:val="23"/>
                <w:rtl/>
                <w14:ligatures w14:val="all"/>
              </w:rPr>
              <w:t>ابهام اساسی درباره تداوم فعالیت</w:t>
            </w:r>
            <w:r w:rsidR="003F1E36" w:rsidRPr="002E6F03">
              <w:rPr>
                <w:spacing w:val="-2"/>
                <w:rtl/>
                <w14:ligatures w14:val="all"/>
              </w:rPr>
              <w:t>“</w:t>
            </w:r>
            <w:r w:rsidRPr="002E6F03">
              <w:rPr>
                <w:spacing w:val="-2"/>
                <w:rtl/>
                <w14:ligatures w14:val="all"/>
              </w:rPr>
              <w:t xml:space="preserve"> است؟</w:t>
            </w:r>
          </w:p>
        </w:tc>
        <w:tc>
          <w:tcPr>
            <w:tcW w:w="547" w:type="pct"/>
            <w:tcMar>
              <w:top w:w="113" w:type="dxa"/>
              <w:bottom w:w="142" w:type="dxa"/>
            </w:tcMar>
          </w:tcPr>
          <w:p w14:paraId="3F81F932" w14:textId="77777777" w:rsidR="005A4D6B" w:rsidRPr="002E6F03" w:rsidRDefault="005A4D6B" w:rsidP="00B35C06">
            <w:pPr>
              <w:cnfStyle w:val="000000000000" w:firstRow="0" w:lastRow="0" w:firstColumn="0" w:lastColumn="0" w:oddVBand="0" w:evenVBand="0" w:oddHBand="0" w:evenHBand="0" w:firstRowFirstColumn="0" w:firstRowLastColumn="0" w:lastRowFirstColumn="0" w:lastRowLastColumn="0"/>
            </w:pPr>
          </w:p>
        </w:tc>
        <w:tc>
          <w:tcPr>
            <w:tcW w:w="2015" w:type="pct"/>
            <w:tcMar>
              <w:top w:w="113" w:type="dxa"/>
              <w:bottom w:w="142" w:type="dxa"/>
            </w:tcMar>
          </w:tcPr>
          <w:p w14:paraId="7841B985" w14:textId="77777777" w:rsidR="005A4D6B" w:rsidRPr="002E6F03" w:rsidRDefault="005A4D6B" w:rsidP="00B35C06">
            <w:pPr>
              <w:cnfStyle w:val="000000000000" w:firstRow="0" w:lastRow="0" w:firstColumn="0" w:lastColumn="0" w:oddVBand="0" w:evenVBand="0" w:oddHBand="0" w:evenHBand="0" w:firstRowFirstColumn="0" w:firstRowLastColumn="0" w:lastRowFirstColumn="0" w:lastRowLastColumn="0"/>
            </w:pPr>
          </w:p>
        </w:tc>
      </w:tr>
      <w:tr w:rsidR="005A4D6B" w:rsidRPr="002E6F03" w14:paraId="14A58742" w14:textId="77777777" w:rsidTr="00CA04AE">
        <w:tc>
          <w:tcPr>
            <w:cnfStyle w:val="001000000000" w:firstRow="0" w:lastRow="0" w:firstColumn="1" w:lastColumn="0" w:oddVBand="0" w:evenVBand="0" w:oddHBand="0" w:evenHBand="0" w:firstRowFirstColumn="0" w:firstRowLastColumn="0" w:lastRowFirstColumn="0" w:lastRowLastColumn="0"/>
            <w:tcW w:w="2438" w:type="pct"/>
            <w:tcMar>
              <w:top w:w="113" w:type="dxa"/>
              <w:bottom w:w="142" w:type="dxa"/>
            </w:tcMar>
          </w:tcPr>
          <w:p w14:paraId="4F13B416" w14:textId="77777777" w:rsidR="005A4D6B" w:rsidRPr="002E6F03" w:rsidRDefault="005A4D6B" w:rsidP="002C71AA">
            <w:pPr>
              <w:rPr>
                <w:spacing w:val="-4"/>
                <w:rtl/>
              </w:rPr>
            </w:pPr>
            <w:r w:rsidRPr="002E6F03">
              <w:rPr>
                <w:spacing w:val="-4"/>
                <w:rtl/>
              </w:rPr>
              <w:t>آیا همه ابهام‌های مربوط به تداوم فعالیت، در صورت‌های مالی افشا شده</w:t>
            </w:r>
            <w:r w:rsidRPr="002E6F03">
              <w:rPr>
                <w:rFonts w:cs="Times New Roman"/>
                <w:spacing w:val="-4"/>
                <w:rtl/>
              </w:rPr>
              <w:t> </w:t>
            </w:r>
            <w:r w:rsidRPr="002E6F03">
              <w:rPr>
                <w:spacing w:val="-4"/>
                <w:rtl/>
              </w:rPr>
              <w:t>است؟</w:t>
            </w:r>
          </w:p>
        </w:tc>
        <w:tc>
          <w:tcPr>
            <w:tcW w:w="547" w:type="pct"/>
            <w:tcMar>
              <w:top w:w="113" w:type="dxa"/>
              <w:bottom w:w="142" w:type="dxa"/>
            </w:tcMar>
          </w:tcPr>
          <w:p w14:paraId="41F08FE7" w14:textId="77777777" w:rsidR="005A4D6B" w:rsidRPr="002E6F03" w:rsidRDefault="005A4D6B" w:rsidP="00B35C06">
            <w:pPr>
              <w:cnfStyle w:val="000000000000" w:firstRow="0" w:lastRow="0" w:firstColumn="0" w:lastColumn="0" w:oddVBand="0" w:evenVBand="0" w:oddHBand="0" w:evenHBand="0" w:firstRowFirstColumn="0" w:firstRowLastColumn="0" w:lastRowFirstColumn="0" w:lastRowLastColumn="0"/>
            </w:pPr>
          </w:p>
        </w:tc>
        <w:tc>
          <w:tcPr>
            <w:tcW w:w="2015" w:type="pct"/>
            <w:tcMar>
              <w:top w:w="113" w:type="dxa"/>
              <w:bottom w:w="142" w:type="dxa"/>
            </w:tcMar>
          </w:tcPr>
          <w:p w14:paraId="44CD5793" w14:textId="77777777" w:rsidR="005A4D6B" w:rsidRPr="002E6F03" w:rsidRDefault="005A4D6B" w:rsidP="00B35C06">
            <w:pPr>
              <w:cnfStyle w:val="000000000000" w:firstRow="0" w:lastRow="0" w:firstColumn="0" w:lastColumn="0" w:oddVBand="0" w:evenVBand="0" w:oddHBand="0" w:evenHBand="0" w:firstRowFirstColumn="0" w:firstRowLastColumn="0" w:lastRowFirstColumn="0" w:lastRowLastColumn="0"/>
            </w:pPr>
          </w:p>
        </w:tc>
      </w:tr>
      <w:tr w:rsidR="005A4D6B" w:rsidRPr="002E6F03" w14:paraId="55875AA2" w14:textId="77777777" w:rsidTr="00CA04AE">
        <w:tc>
          <w:tcPr>
            <w:cnfStyle w:val="001000000000" w:firstRow="0" w:lastRow="0" w:firstColumn="1" w:lastColumn="0" w:oddVBand="0" w:evenVBand="0" w:oddHBand="0" w:evenHBand="0" w:firstRowFirstColumn="0" w:firstRowLastColumn="0" w:lastRowFirstColumn="0" w:lastRowLastColumn="0"/>
            <w:tcW w:w="2438" w:type="pct"/>
            <w:tcMar>
              <w:top w:w="113" w:type="dxa"/>
              <w:bottom w:w="142" w:type="dxa"/>
            </w:tcMar>
          </w:tcPr>
          <w:p w14:paraId="2D42B530" w14:textId="448F6B4F" w:rsidR="005A4D6B" w:rsidRPr="002E6F03" w:rsidRDefault="00AD7519" w:rsidP="00910819">
            <w:pPr>
              <w:rPr>
                <w:spacing w:val="-2"/>
                <w:rtl/>
              </w:rPr>
            </w:pPr>
            <w:r w:rsidRPr="002E6F03">
              <w:rPr>
                <w:spacing w:val="-2"/>
                <w:rtl/>
              </w:rPr>
              <w:t>آیا از نبود</w:t>
            </w:r>
            <w:r w:rsidR="00E56056" w:rsidRPr="002E6F03">
              <w:rPr>
                <w:spacing w:val="-2"/>
                <w:rtl/>
              </w:rPr>
              <w:t xml:space="preserve"> هرگونه ابهام ذاتی مستلزم افشا در</w:t>
            </w:r>
            <w:r w:rsidRPr="002E6F03">
              <w:rPr>
                <w:spacing w:val="-2"/>
                <w:rtl/>
              </w:rPr>
              <w:t xml:space="preserve"> گزارش حسابرس</w:t>
            </w:r>
            <w:r w:rsidR="00910819" w:rsidRPr="002E6F03">
              <w:rPr>
                <w:spacing w:val="-2"/>
                <w:rtl/>
              </w:rPr>
              <w:t>،</w:t>
            </w:r>
            <w:r w:rsidRPr="002E6F03">
              <w:rPr>
                <w:spacing w:val="-2"/>
                <w:rtl/>
              </w:rPr>
              <w:t xml:space="preserve"> رضایت خاطر حاصل کرده‌اید؟</w:t>
            </w:r>
          </w:p>
        </w:tc>
        <w:tc>
          <w:tcPr>
            <w:tcW w:w="547" w:type="pct"/>
            <w:tcMar>
              <w:top w:w="113" w:type="dxa"/>
              <w:bottom w:w="142" w:type="dxa"/>
            </w:tcMar>
          </w:tcPr>
          <w:p w14:paraId="732DAD7A" w14:textId="77777777" w:rsidR="005A4D6B" w:rsidRPr="002E6F03" w:rsidRDefault="005A4D6B" w:rsidP="00B35C06">
            <w:pPr>
              <w:cnfStyle w:val="000000000000" w:firstRow="0" w:lastRow="0" w:firstColumn="0" w:lastColumn="0" w:oddVBand="0" w:evenVBand="0" w:oddHBand="0" w:evenHBand="0" w:firstRowFirstColumn="0" w:firstRowLastColumn="0" w:lastRowFirstColumn="0" w:lastRowLastColumn="0"/>
            </w:pPr>
          </w:p>
        </w:tc>
        <w:tc>
          <w:tcPr>
            <w:tcW w:w="2015" w:type="pct"/>
            <w:tcMar>
              <w:top w:w="113" w:type="dxa"/>
              <w:bottom w:w="142" w:type="dxa"/>
            </w:tcMar>
          </w:tcPr>
          <w:p w14:paraId="3A65269E" w14:textId="77777777" w:rsidR="005A4D6B" w:rsidRPr="002E6F03" w:rsidRDefault="005A4D6B"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42790311" w14:textId="77777777" w:rsidTr="00CA04AE">
        <w:tc>
          <w:tcPr>
            <w:cnfStyle w:val="001000000000" w:firstRow="0" w:lastRow="0" w:firstColumn="1" w:lastColumn="0" w:oddVBand="0" w:evenVBand="0" w:oddHBand="0" w:evenHBand="0" w:firstRowFirstColumn="0" w:firstRowLastColumn="0" w:lastRowFirstColumn="0" w:lastRowLastColumn="0"/>
            <w:tcW w:w="2438" w:type="pct"/>
            <w:tcMar>
              <w:top w:w="113" w:type="dxa"/>
              <w:bottom w:w="142" w:type="dxa"/>
            </w:tcMar>
          </w:tcPr>
          <w:p w14:paraId="44ACCD85" w14:textId="77777777" w:rsidR="00B35C06" w:rsidRPr="002E6F03" w:rsidRDefault="00B35C06" w:rsidP="00B35C06">
            <w:pPr>
              <w:rPr>
                <w:spacing w:val="-4"/>
              </w:rPr>
            </w:pPr>
            <w:r w:rsidRPr="002E6F03">
              <w:rPr>
                <w:spacing w:val="-4"/>
                <w:rtl/>
              </w:rPr>
              <w:t>آ</w:t>
            </w:r>
            <w:r w:rsidR="006E339F" w:rsidRPr="002E6F03">
              <w:rPr>
                <w:spacing w:val="-4"/>
                <w:rtl/>
              </w:rPr>
              <w:t>ی</w:t>
            </w:r>
            <w:r w:rsidRPr="002E6F03">
              <w:rPr>
                <w:spacing w:val="-4"/>
                <w:rtl/>
              </w:rPr>
              <w:t>ا از نبود موارد د</w:t>
            </w:r>
            <w:r w:rsidR="006E339F" w:rsidRPr="002E6F03">
              <w:rPr>
                <w:spacing w:val="-4"/>
                <w:rtl/>
              </w:rPr>
              <w:t>ی</w:t>
            </w:r>
            <w:r w:rsidRPr="002E6F03">
              <w:rPr>
                <w:spacing w:val="-4"/>
                <w:rtl/>
              </w:rPr>
              <w:t>گر</w:t>
            </w:r>
            <w:r w:rsidR="006E339F" w:rsidRPr="002E6F03">
              <w:rPr>
                <w:spacing w:val="-4"/>
                <w:rtl/>
              </w:rPr>
              <w:t>ی</w:t>
            </w:r>
            <w:r w:rsidRPr="002E6F03">
              <w:rPr>
                <w:spacing w:val="-4"/>
                <w:rtl/>
              </w:rPr>
              <w:t xml:space="preserve"> </w:t>
            </w:r>
            <w:r w:rsidR="006E339F" w:rsidRPr="002E6F03">
              <w:rPr>
                <w:spacing w:val="-4"/>
                <w:rtl/>
              </w:rPr>
              <w:t>که</w:t>
            </w:r>
            <w:r w:rsidRPr="002E6F03">
              <w:rPr>
                <w:spacing w:val="-4"/>
                <w:rtl/>
              </w:rPr>
              <w:t xml:space="preserve"> مطلوب</w:t>
            </w:r>
            <w:r w:rsidR="006E339F" w:rsidRPr="002E6F03">
              <w:rPr>
                <w:spacing w:val="-4"/>
                <w:rtl/>
              </w:rPr>
              <w:t>ی</w:t>
            </w:r>
            <w:r w:rsidRPr="002E6F03">
              <w:rPr>
                <w:spacing w:val="-4"/>
                <w:rtl/>
              </w:rPr>
              <w:t>ت ارائ</w:t>
            </w:r>
            <w:r w:rsidR="006E339F" w:rsidRPr="002E6F03">
              <w:rPr>
                <w:spacing w:val="-4"/>
                <w:rtl/>
              </w:rPr>
              <w:t>ه</w:t>
            </w:r>
            <w:r w:rsidRPr="002E6F03">
              <w:rPr>
                <w:spacing w:val="-4"/>
                <w:rtl/>
              </w:rPr>
              <w:t xml:space="preserve"> صورت‌</w:t>
            </w:r>
            <w:r w:rsidR="006E339F" w:rsidRPr="002E6F03">
              <w:rPr>
                <w:spacing w:val="-4"/>
                <w:rtl/>
              </w:rPr>
              <w:t>ه</w:t>
            </w:r>
            <w:r w:rsidRPr="002E6F03">
              <w:rPr>
                <w:spacing w:val="-4"/>
                <w:rtl/>
              </w:rPr>
              <w:t>ا</w:t>
            </w:r>
            <w:r w:rsidR="006E339F" w:rsidRPr="002E6F03">
              <w:rPr>
                <w:spacing w:val="-4"/>
                <w:rtl/>
              </w:rPr>
              <w:t>ی</w:t>
            </w:r>
            <w:r w:rsidRPr="002E6F03">
              <w:rPr>
                <w:spacing w:val="-4"/>
                <w:rtl/>
              </w:rPr>
              <w:t xml:space="preserve"> مال</w:t>
            </w:r>
            <w:r w:rsidR="006E339F" w:rsidRPr="002E6F03">
              <w:rPr>
                <w:spacing w:val="-4"/>
                <w:rtl/>
              </w:rPr>
              <w:t>ی</w:t>
            </w:r>
            <w:r w:rsidRPr="002E6F03">
              <w:rPr>
                <w:spacing w:val="-4"/>
                <w:rtl/>
              </w:rPr>
              <w:t xml:space="preserve"> را خدش</w:t>
            </w:r>
            <w:r w:rsidR="006E339F" w:rsidRPr="002E6F03">
              <w:rPr>
                <w:spacing w:val="-4"/>
                <w:rtl/>
              </w:rPr>
              <w:t>ه</w:t>
            </w:r>
            <w:r w:rsidRPr="002E6F03">
              <w:rPr>
                <w:spacing w:val="-4"/>
                <w:rtl/>
              </w:rPr>
              <w:t xml:space="preserve">‌دار </w:t>
            </w:r>
            <w:r w:rsidR="006E339F" w:rsidRPr="002E6F03">
              <w:rPr>
                <w:spacing w:val="-4"/>
                <w:rtl/>
              </w:rPr>
              <w:t>ک</w:t>
            </w:r>
            <w:r w:rsidRPr="002E6F03">
              <w:rPr>
                <w:spacing w:val="-4"/>
                <w:rtl/>
              </w:rPr>
              <w:t>ند، مانند تحقق ن</w:t>
            </w:r>
            <w:r w:rsidR="006E339F" w:rsidRPr="002E6F03">
              <w:rPr>
                <w:spacing w:val="-4"/>
                <w:rtl/>
              </w:rPr>
              <w:t>ی</w:t>
            </w:r>
            <w:r w:rsidRPr="002E6F03">
              <w:rPr>
                <w:spacing w:val="-4"/>
                <w:rtl/>
              </w:rPr>
              <w:t xml:space="preserve">افتن </w:t>
            </w:r>
            <w:r w:rsidR="006E339F" w:rsidRPr="002E6F03">
              <w:rPr>
                <w:spacing w:val="-4"/>
                <w:rtl/>
              </w:rPr>
              <w:t>ه</w:t>
            </w:r>
            <w:r w:rsidRPr="002E6F03">
              <w:rPr>
                <w:spacing w:val="-4"/>
                <w:rtl/>
              </w:rPr>
              <w:t>رگون</w:t>
            </w:r>
            <w:r w:rsidR="006E339F" w:rsidRPr="002E6F03">
              <w:rPr>
                <w:spacing w:val="-4"/>
                <w:rtl/>
              </w:rPr>
              <w:t>ه</w:t>
            </w:r>
            <w:r w:rsidRPr="002E6F03">
              <w:rPr>
                <w:spacing w:val="-4"/>
                <w:rtl/>
              </w:rPr>
              <w:t xml:space="preserve"> گزار</w:t>
            </w:r>
            <w:r w:rsidR="006E339F" w:rsidRPr="002E6F03">
              <w:rPr>
                <w:spacing w:val="-4"/>
                <w:rtl/>
              </w:rPr>
              <w:t>ه</w:t>
            </w:r>
            <w:r w:rsidRPr="002E6F03">
              <w:rPr>
                <w:spacing w:val="-4"/>
                <w:rtl/>
              </w:rPr>
              <w:t xml:space="preserve"> </w:t>
            </w:r>
            <w:r w:rsidR="006E339F" w:rsidRPr="002E6F03">
              <w:rPr>
                <w:spacing w:val="-4"/>
                <w:rtl/>
              </w:rPr>
              <w:t>ی</w:t>
            </w:r>
            <w:r w:rsidRPr="002E6F03">
              <w:rPr>
                <w:spacing w:val="-4"/>
                <w:rtl/>
              </w:rPr>
              <w:t xml:space="preserve">ا </w:t>
            </w:r>
            <w:r w:rsidR="006E339F" w:rsidRPr="002E6F03">
              <w:rPr>
                <w:spacing w:val="-4"/>
                <w:rtl/>
              </w:rPr>
              <w:t>ه</w:t>
            </w:r>
            <w:r w:rsidRPr="002E6F03">
              <w:rPr>
                <w:spacing w:val="-4"/>
                <w:rtl/>
              </w:rPr>
              <w:t>دف حسابرس</w:t>
            </w:r>
            <w:r w:rsidR="006E339F" w:rsidRPr="002E6F03">
              <w:rPr>
                <w:spacing w:val="-4"/>
                <w:rtl/>
              </w:rPr>
              <w:t>ی</w:t>
            </w:r>
            <w:r w:rsidRPr="002E6F03">
              <w:rPr>
                <w:spacing w:val="-4"/>
                <w:rtl/>
              </w:rPr>
              <w:t>، رضا</w:t>
            </w:r>
            <w:r w:rsidR="006E339F" w:rsidRPr="002E6F03">
              <w:rPr>
                <w:spacing w:val="-4"/>
                <w:rtl/>
              </w:rPr>
              <w:t>ی</w:t>
            </w:r>
            <w:r w:rsidRPr="002E6F03">
              <w:rPr>
                <w:spacing w:val="-4"/>
                <w:rtl/>
              </w:rPr>
              <w:t xml:space="preserve">ت خاطر حاصل </w:t>
            </w:r>
            <w:r w:rsidR="006E339F" w:rsidRPr="002E6F03">
              <w:rPr>
                <w:spacing w:val="-4"/>
                <w:rtl/>
              </w:rPr>
              <w:t>ک</w:t>
            </w:r>
            <w:r w:rsidRPr="002E6F03">
              <w:rPr>
                <w:spacing w:val="-4"/>
                <w:rtl/>
              </w:rPr>
              <w:t>رد</w:t>
            </w:r>
            <w:r w:rsidR="006E339F" w:rsidRPr="002E6F03">
              <w:rPr>
                <w:spacing w:val="-4"/>
                <w:rtl/>
              </w:rPr>
              <w:t>ه</w:t>
            </w:r>
            <w:r w:rsidRPr="002E6F03">
              <w:rPr>
                <w:spacing w:val="-4"/>
                <w:rtl/>
              </w:rPr>
              <w:t>‌ا</w:t>
            </w:r>
            <w:r w:rsidR="006E339F" w:rsidRPr="002E6F03">
              <w:rPr>
                <w:spacing w:val="-4"/>
                <w:rtl/>
              </w:rPr>
              <w:t>ی</w:t>
            </w:r>
            <w:r w:rsidRPr="002E6F03">
              <w:rPr>
                <w:spacing w:val="-4"/>
                <w:rtl/>
              </w:rPr>
              <w:t>د؟</w:t>
            </w:r>
          </w:p>
        </w:tc>
        <w:tc>
          <w:tcPr>
            <w:tcW w:w="547" w:type="pct"/>
            <w:tcMar>
              <w:top w:w="113" w:type="dxa"/>
              <w:bottom w:w="142" w:type="dxa"/>
            </w:tcMar>
          </w:tcPr>
          <w:p w14:paraId="34554AE6"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2015" w:type="pct"/>
            <w:tcMar>
              <w:top w:w="113" w:type="dxa"/>
              <w:bottom w:w="142" w:type="dxa"/>
            </w:tcMar>
          </w:tcPr>
          <w:p w14:paraId="47271C64"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4768793B" w14:textId="77777777" w:rsidTr="00CA04AE">
        <w:tc>
          <w:tcPr>
            <w:cnfStyle w:val="001000000000" w:firstRow="0" w:lastRow="0" w:firstColumn="1" w:lastColumn="0" w:oddVBand="0" w:evenVBand="0" w:oddHBand="0" w:evenHBand="0" w:firstRowFirstColumn="0" w:firstRowLastColumn="0" w:lastRowFirstColumn="0" w:lastRowLastColumn="0"/>
            <w:tcW w:w="2438" w:type="pct"/>
            <w:tcMar>
              <w:top w:w="113" w:type="dxa"/>
              <w:bottom w:w="142" w:type="dxa"/>
            </w:tcMar>
          </w:tcPr>
          <w:p w14:paraId="37777BBE" w14:textId="77777777" w:rsidR="00B35C06" w:rsidRPr="002E6F03" w:rsidRDefault="00EA3618" w:rsidP="00C02EFD">
            <w:pPr>
              <w:rPr>
                <w:spacing w:val="-2"/>
              </w:rPr>
            </w:pPr>
            <w:r w:rsidRPr="002E6F03">
              <w:rPr>
                <w:spacing w:val="-2"/>
                <w:rtl/>
              </w:rPr>
              <w:t>درصورتی‌که</w:t>
            </w:r>
            <w:r w:rsidR="00B35C06" w:rsidRPr="002E6F03">
              <w:rPr>
                <w:spacing w:val="-2"/>
                <w:rtl/>
              </w:rPr>
              <w:t xml:space="preserve"> احتمال م</w:t>
            </w:r>
            <w:r w:rsidR="006E339F" w:rsidRPr="002E6F03">
              <w:rPr>
                <w:spacing w:val="-2"/>
                <w:rtl/>
              </w:rPr>
              <w:t>ی</w:t>
            </w:r>
            <w:r w:rsidR="00B35C06" w:rsidRPr="002E6F03">
              <w:rPr>
                <w:spacing w:val="-2"/>
                <w:rtl/>
              </w:rPr>
              <w:t>‌رود گزارش حسابرس، مشروط شود، آ</w:t>
            </w:r>
            <w:r w:rsidR="006E339F" w:rsidRPr="002E6F03">
              <w:rPr>
                <w:spacing w:val="-2"/>
                <w:rtl/>
              </w:rPr>
              <w:t>ی</w:t>
            </w:r>
            <w:r w:rsidR="00B35C06" w:rsidRPr="002E6F03">
              <w:rPr>
                <w:spacing w:val="-2"/>
                <w:rtl/>
              </w:rPr>
              <w:t xml:space="preserve">ا مشورت با </w:t>
            </w:r>
            <w:r w:rsidR="006E339F" w:rsidRPr="002E6F03">
              <w:rPr>
                <w:spacing w:val="-2"/>
                <w:rtl/>
              </w:rPr>
              <w:t>یک</w:t>
            </w:r>
            <w:r w:rsidR="00B35C06" w:rsidRPr="002E6F03">
              <w:rPr>
                <w:spacing w:val="-2"/>
                <w:rtl/>
              </w:rPr>
              <w:t xml:space="preserve"> شر</w:t>
            </w:r>
            <w:r w:rsidR="006E339F" w:rsidRPr="002E6F03">
              <w:rPr>
                <w:spacing w:val="-2"/>
                <w:rtl/>
              </w:rPr>
              <w:t>یک</w:t>
            </w:r>
            <w:r w:rsidR="00B35C06" w:rsidRPr="002E6F03">
              <w:rPr>
                <w:spacing w:val="-2"/>
                <w:rtl/>
              </w:rPr>
              <w:t xml:space="preserve"> مستقل د</w:t>
            </w:r>
            <w:r w:rsidR="006E339F" w:rsidRPr="002E6F03">
              <w:rPr>
                <w:spacing w:val="-2"/>
                <w:rtl/>
              </w:rPr>
              <w:t>ی</w:t>
            </w:r>
            <w:r w:rsidR="00B35C06" w:rsidRPr="002E6F03">
              <w:rPr>
                <w:spacing w:val="-2"/>
                <w:rtl/>
              </w:rPr>
              <w:t xml:space="preserve">گر </w:t>
            </w:r>
            <w:r w:rsidR="006E339F" w:rsidRPr="002E6F03">
              <w:rPr>
                <w:spacing w:val="-2"/>
                <w:rtl/>
              </w:rPr>
              <w:t>ی</w:t>
            </w:r>
            <w:r w:rsidR="00B35C06" w:rsidRPr="002E6F03">
              <w:rPr>
                <w:spacing w:val="-2"/>
                <w:rtl/>
              </w:rPr>
              <w:t xml:space="preserve">ا </w:t>
            </w:r>
            <w:r w:rsidR="006E339F" w:rsidRPr="002E6F03">
              <w:rPr>
                <w:spacing w:val="-2"/>
                <w:rtl/>
              </w:rPr>
              <w:t>یک</w:t>
            </w:r>
            <w:r w:rsidR="00C02EFD" w:rsidRPr="002E6F03">
              <w:rPr>
                <w:rFonts w:cs="Times New Roman"/>
                <w:spacing w:val="-2"/>
                <w:rtl/>
              </w:rPr>
              <w:t> </w:t>
            </w:r>
            <w:r w:rsidR="00C02EFD" w:rsidRPr="002E6F03">
              <w:rPr>
                <w:spacing w:val="-2"/>
                <w:rtl/>
              </w:rPr>
              <w:t xml:space="preserve">فرد/ نهاد حرفه‌ای </w:t>
            </w:r>
            <w:r w:rsidR="00B35C06" w:rsidRPr="002E6F03">
              <w:rPr>
                <w:spacing w:val="-2"/>
                <w:rtl/>
              </w:rPr>
              <w:t>ذ</w:t>
            </w:r>
            <w:r w:rsidR="006E339F" w:rsidRPr="002E6F03">
              <w:rPr>
                <w:spacing w:val="-2"/>
                <w:rtl/>
              </w:rPr>
              <w:t>ی</w:t>
            </w:r>
            <w:r w:rsidR="00B35C06" w:rsidRPr="002E6F03">
              <w:rPr>
                <w:spacing w:val="-2"/>
                <w:rtl/>
              </w:rPr>
              <w:t>‌صلاح د</w:t>
            </w:r>
            <w:r w:rsidR="006E339F" w:rsidRPr="002E6F03">
              <w:rPr>
                <w:spacing w:val="-2"/>
                <w:rtl/>
              </w:rPr>
              <w:t>ی</w:t>
            </w:r>
            <w:r w:rsidR="00B35C06" w:rsidRPr="002E6F03">
              <w:rPr>
                <w:spacing w:val="-2"/>
                <w:rtl/>
              </w:rPr>
              <w:t>گر مورد توج</w:t>
            </w:r>
            <w:r w:rsidR="006E339F" w:rsidRPr="002E6F03">
              <w:rPr>
                <w:spacing w:val="-2"/>
                <w:rtl/>
              </w:rPr>
              <w:t>ه</w:t>
            </w:r>
            <w:r w:rsidR="00B35C06" w:rsidRPr="002E6F03">
              <w:rPr>
                <w:spacing w:val="-2"/>
                <w:rtl/>
              </w:rPr>
              <w:t xml:space="preserve"> قرار</w:t>
            </w:r>
            <w:r w:rsidR="00B35C06" w:rsidRPr="002E6F03">
              <w:rPr>
                <w:rFonts w:cs="Times New Roman"/>
                <w:spacing w:val="-2"/>
                <w:rtl/>
              </w:rPr>
              <w:t> </w:t>
            </w:r>
            <w:r w:rsidR="00B35C06" w:rsidRPr="002E6F03">
              <w:rPr>
                <w:spacing w:val="-2"/>
                <w:rtl/>
              </w:rPr>
              <w:t>گرفت</w:t>
            </w:r>
            <w:r w:rsidR="006E339F" w:rsidRPr="002E6F03">
              <w:rPr>
                <w:spacing w:val="-2"/>
                <w:rtl/>
              </w:rPr>
              <w:t>ه</w:t>
            </w:r>
            <w:r w:rsidR="00B35C06" w:rsidRPr="002E6F03">
              <w:rPr>
                <w:spacing w:val="-2"/>
                <w:rtl/>
              </w:rPr>
              <w:t xml:space="preserve"> است؟</w:t>
            </w:r>
          </w:p>
        </w:tc>
        <w:tc>
          <w:tcPr>
            <w:tcW w:w="547" w:type="pct"/>
            <w:tcMar>
              <w:top w:w="113" w:type="dxa"/>
              <w:bottom w:w="142" w:type="dxa"/>
            </w:tcMar>
          </w:tcPr>
          <w:p w14:paraId="7DD2F652"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2015" w:type="pct"/>
            <w:tcMar>
              <w:top w:w="113" w:type="dxa"/>
              <w:bottom w:w="142" w:type="dxa"/>
            </w:tcMar>
          </w:tcPr>
          <w:p w14:paraId="2140A0E0"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5A4D6B" w:rsidRPr="002E6F03" w14:paraId="70472F0A" w14:textId="77777777" w:rsidTr="00CA04AE">
        <w:tc>
          <w:tcPr>
            <w:cnfStyle w:val="001000000000" w:firstRow="0" w:lastRow="0" w:firstColumn="1" w:lastColumn="0" w:oddVBand="0" w:evenVBand="0" w:oddHBand="0" w:evenHBand="0" w:firstRowFirstColumn="0" w:firstRowLastColumn="0" w:lastRowFirstColumn="0" w:lastRowLastColumn="0"/>
            <w:tcW w:w="2438" w:type="pct"/>
            <w:tcMar>
              <w:top w:w="57" w:type="dxa"/>
              <w:bottom w:w="57" w:type="dxa"/>
            </w:tcMar>
          </w:tcPr>
          <w:p w14:paraId="0DFFADB2" w14:textId="381C3CF6" w:rsidR="005A4D6B" w:rsidRPr="002E6F03" w:rsidRDefault="000B0762" w:rsidP="000B0762">
            <w:pPr>
              <w:rPr>
                <w:spacing w:val="-2"/>
                <w:rtl/>
              </w:rPr>
            </w:pPr>
            <w:r w:rsidRPr="002E6F03">
              <w:rPr>
                <w:spacing w:val="-2"/>
                <w:rtl/>
              </w:rPr>
              <w:t>در</w:t>
            </w:r>
            <w:r w:rsidRPr="002E6F03">
              <w:rPr>
                <w:rFonts w:cs="Times New Roman"/>
                <w:spacing w:val="-2"/>
                <w:rtl/>
              </w:rPr>
              <w:t> </w:t>
            </w:r>
            <w:r w:rsidRPr="002E6F03">
              <w:rPr>
                <w:spacing w:val="-2"/>
                <w:rtl/>
              </w:rPr>
              <w:t>صورت نیاز به تعدیل گزارش حسابرس، آیا این موضوع را با شریک دیگری که در</w:t>
            </w:r>
            <w:r w:rsidRPr="002E6F03">
              <w:rPr>
                <w:rFonts w:cs="Times New Roman"/>
                <w:spacing w:val="-2"/>
                <w:rtl/>
              </w:rPr>
              <w:t> </w:t>
            </w:r>
            <w:r w:rsidRPr="002E6F03">
              <w:rPr>
                <w:spacing w:val="-2"/>
                <w:rtl/>
              </w:rPr>
              <w:t>این</w:t>
            </w:r>
            <w:r w:rsidRPr="002E6F03">
              <w:rPr>
                <w:rFonts w:cs="Times New Roman"/>
                <w:spacing w:val="-2"/>
                <w:rtl/>
              </w:rPr>
              <w:t> </w:t>
            </w:r>
            <w:r w:rsidRPr="002E6F03">
              <w:rPr>
                <w:spacing w:val="-2"/>
                <w:rtl/>
              </w:rPr>
              <w:t>کار حسابرسی نقشی نداشته است یا دستگاه برون سازمانی مناسب مشورت کرده‌اید؟</w:t>
            </w:r>
          </w:p>
        </w:tc>
        <w:tc>
          <w:tcPr>
            <w:tcW w:w="547" w:type="pct"/>
            <w:tcMar>
              <w:top w:w="57" w:type="dxa"/>
              <w:bottom w:w="57" w:type="dxa"/>
            </w:tcMar>
          </w:tcPr>
          <w:p w14:paraId="24B7304D" w14:textId="77777777" w:rsidR="005A4D6B" w:rsidRPr="002E6F03" w:rsidRDefault="005A4D6B" w:rsidP="00B35C06">
            <w:pPr>
              <w:cnfStyle w:val="000000000000" w:firstRow="0" w:lastRow="0" w:firstColumn="0" w:lastColumn="0" w:oddVBand="0" w:evenVBand="0" w:oddHBand="0" w:evenHBand="0" w:firstRowFirstColumn="0" w:firstRowLastColumn="0" w:lastRowFirstColumn="0" w:lastRowLastColumn="0"/>
            </w:pPr>
          </w:p>
        </w:tc>
        <w:tc>
          <w:tcPr>
            <w:tcW w:w="2015" w:type="pct"/>
            <w:tcMar>
              <w:top w:w="57" w:type="dxa"/>
              <w:bottom w:w="57" w:type="dxa"/>
            </w:tcMar>
          </w:tcPr>
          <w:p w14:paraId="22C4BB03" w14:textId="77777777" w:rsidR="005A4D6B" w:rsidRPr="002E6F03" w:rsidRDefault="005A4D6B"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444B2A68" w14:textId="77777777" w:rsidTr="00CA04AE">
        <w:tc>
          <w:tcPr>
            <w:cnfStyle w:val="001000000000" w:firstRow="0" w:lastRow="0" w:firstColumn="1" w:lastColumn="0" w:oddVBand="0" w:evenVBand="0" w:oddHBand="0" w:evenHBand="0" w:firstRowFirstColumn="0" w:firstRowLastColumn="0" w:lastRowFirstColumn="0" w:lastRowLastColumn="0"/>
            <w:tcW w:w="2438" w:type="pct"/>
            <w:tcMar>
              <w:top w:w="57" w:type="dxa"/>
              <w:bottom w:w="57" w:type="dxa"/>
            </w:tcMar>
          </w:tcPr>
          <w:p w14:paraId="75E48160" w14:textId="77777777" w:rsidR="00B35C06" w:rsidRPr="002E6F03" w:rsidRDefault="00B35C06" w:rsidP="005A4D6B">
            <w:r w:rsidRPr="002E6F03">
              <w:rPr>
                <w:rtl/>
              </w:rPr>
              <w:t>در</w:t>
            </w:r>
            <w:r w:rsidRPr="002E6F03">
              <w:rPr>
                <w:rFonts w:cs="Times New Roman"/>
                <w:rtl/>
              </w:rPr>
              <w:t> </w:t>
            </w:r>
            <w:r w:rsidRPr="002E6F03">
              <w:rPr>
                <w:rtl/>
              </w:rPr>
              <w:t>صورت ن</w:t>
            </w:r>
            <w:r w:rsidR="006E339F" w:rsidRPr="002E6F03">
              <w:rPr>
                <w:rtl/>
              </w:rPr>
              <w:t>ی</w:t>
            </w:r>
            <w:r w:rsidRPr="002E6F03">
              <w:rPr>
                <w:rtl/>
              </w:rPr>
              <w:t>از ب</w:t>
            </w:r>
            <w:r w:rsidR="006E339F" w:rsidRPr="002E6F03">
              <w:rPr>
                <w:rtl/>
              </w:rPr>
              <w:t>ه</w:t>
            </w:r>
            <w:r w:rsidRPr="002E6F03">
              <w:rPr>
                <w:rtl/>
              </w:rPr>
              <w:t xml:space="preserve"> تعد</w:t>
            </w:r>
            <w:r w:rsidR="006E339F" w:rsidRPr="002E6F03">
              <w:rPr>
                <w:rtl/>
              </w:rPr>
              <w:t>ی</w:t>
            </w:r>
            <w:r w:rsidRPr="002E6F03">
              <w:rPr>
                <w:rtl/>
              </w:rPr>
              <w:t>ل گزارش حسابرس، آ</w:t>
            </w:r>
            <w:r w:rsidR="006E339F" w:rsidRPr="002E6F03">
              <w:rPr>
                <w:rtl/>
              </w:rPr>
              <w:t>ی</w:t>
            </w:r>
            <w:r w:rsidRPr="002E6F03">
              <w:rPr>
                <w:rtl/>
              </w:rPr>
              <w:t>ا ا</w:t>
            </w:r>
            <w:r w:rsidR="006E339F" w:rsidRPr="002E6F03">
              <w:rPr>
                <w:rtl/>
              </w:rPr>
              <w:t>ی</w:t>
            </w:r>
            <w:r w:rsidRPr="002E6F03">
              <w:rPr>
                <w:rtl/>
              </w:rPr>
              <w:t xml:space="preserve">ن </w:t>
            </w:r>
            <w:r w:rsidRPr="002E6F03">
              <w:rPr>
                <w:spacing w:val="-2"/>
                <w:rtl/>
              </w:rPr>
              <w:t>موضوع با مد</w:t>
            </w:r>
            <w:r w:rsidR="006E339F" w:rsidRPr="002E6F03">
              <w:rPr>
                <w:spacing w:val="-2"/>
                <w:rtl/>
              </w:rPr>
              <w:t>ی</w:t>
            </w:r>
            <w:r w:rsidRPr="002E6F03">
              <w:rPr>
                <w:spacing w:val="-2"/>
                <w:rtl/>
              </w:rPr>
              <w:t>ر</w:t>
            </w:r>
            <w:r w:rsidR="006E339F" w:rsidRPr="002E6F03">
              <w:rPr>
                <w:spacing w:val="-2"/>
                <w:rtl/>
              </w:rPr>
              <w:t>ی</w:t>
            </w:r>
            <w:r w:rsidRPr="002E6F03">
              <w:rPr>
                <w:spacing w:val="-2"/>
                <w:rtl/>
              </w:rPr>
              <w:t>ت صاحب</w:t>
            </w:r>
            <w:r w:rsidR="006E339F" w:rsidRPr="002E6F03">
              <w:rPr>
                <w:spacing w:val="-2"/>
                <w:rtl/>
              </w:rPr>
              <w:t>ک</w:t>
            </w:r>
            <w:r w:rsidRPr="002E6F03">
              <w:rPr>
                <w:spacing w:val="-2"/>
                <w:rtl/>
              </w:rPr>
              <w:t>ار در م</w:t>
            </w:r>
            <w:r w:rsidR="006E339F" w:rsidRPr="002E6F03">
              <w:rPr>
                <w:spacing w:val="-2"/>
                <w:rtl/>
              </w:rPr>
              <w:t>ی</w:t>
            </w:r>
            <w:r w:rsidRPr="002E6F03">
              <w:rPr>
                <w:spacing w:val="-2"/>
                <w:rtl/>
              </w:rPr>
              <w:t>ان گذاشت</w:t>
            </w:r>
            <w:r w:rsidR="006E339F" w:rsidRPr="002E6F03">
              <w:rPr>
                <w:spacing w:val="-2"/>
                <w:rtl/>
              </w:rPr>
              <w:t>ه</w:t>
            </w:r>
            <w:r w:rsidRPr="002E6F03">
              <w:rPr>
                <w:spacing w:val="-2"/>
                <w:rtl/>
              </w:rPr>
              <w:t xml:space="preserve"> </w:t>
            </w:r>
            <w:r w:rsidR="00C02EFD" w:rsidRPr="002E6F03">
              <w:rPr>
                <w:spacing w:val="-2"/>
                <w:rtl/>
              </w:rPr>
              <w:t>شده</w:t>
            </w:r>
            <w:r w:rsidR="00C02EFD" w:rsidRPr="002E6F03">
              <w:rPr>
                <w:rFonts w:cs="Times New Roman"/>
                <w:spacing w:val="-2"/>
                <w:rtl/>
              </w:rPr>
              <w:t> </w:t>
            </w:r>
            <w:r w:rsidR="005A4D6B" w:rsidRPr="002E6F03">
              <w:rPr>
                <w:spacing w:val="-2"/>
                <w:rtl/>
              </w:rPr>
              <w:t>و در نامه</w:t>
            </w:r>
            <w:r w:rsidR="005A4D6B" w:rsidRPr="002E6F03">
              <w:rPr>
                <w:rtl/>
              </w:rPr>
              <w:t xml:space="preserve"> مدیریت آورده شده است</w:t>
            </w:r>
            <w:r w:rsidR="00C02EFD" w:rsidRPr="002E6F03">
              <w:rPr>
                <w:rtl/>
              </w:rPr>
              <w:t>؟</w:t>
            </w:r>
          </w:p>
        </w:tc>
        <w:tc>
          <w:tcPr>
            <w:tcW w:w="547" w:type="pct"/>
            <w:tcMar>
              <w:top w:w="57" w:type="dxa"/>
              <w:bottom w:w="57" w:type="dxa"/>
            </w:tcMar>
          </w:tcPr>
          <w:p w14:paraId="5A442B8C"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2015" w:type="pct"/>
            <w:tcMar>
              <w:top w:w="57" w:type="dxa"/>
              <w:bottom w:w="57" w:type="dxa"/>
            </w:tcMar>
          </w:tcPr>
          <w:p w14:paraId="04477474"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5A4D6B" w:rsidRPr="002E6F03" w14:paraId="372222C9" w14:textId="77777777" w:rsidTr="00CA04AE">
        <w:tc>
          <w:tcPr>
            <w:cnfStyle w:val="001000000000" w:firstRow="0" w:lastRow="0" w:firstColumn="1" w:lastColumn="0" w:oddVBand="0" w:evenVBand="0" w:oddHBand="0" w:evenHBand="0" w:firstRowFirstColumn="0" w:firstRowLastColumn="0" w:lastRowFirstColumn="0" w:lastRowLastColumn="0"/>
            <w:tcW w:w="2438" w:type="pct"/>
            <w:tcMar>
              <w:top w:w="57" w:type="dxa"/>
              <w:bottom w:w="57" w:type="dxa"/>
            </w:tcMar>
          </w:tcPr>
          <w:p w14:paraId="12A6AE54" w14:textId="3F1469A9" w:rsidR="005A4D6B" w:rsidRPr="002E6F03" w:rsidRDefault="00AD7519" w:rsidP="009E5D83">
            <w:pPr>
              <w:pStyle w:val="130"/>
              <w:rPr>
                <w:rtl/>
              </w:rPr>
            </w:pPr>
            <w:r w:rsidRPr="002E6F03">
              <w:rPr>
                <w:spacing w:val="0"/>
                <w:rtl/>
              </w:rPr>
              <w:t>در</w:t>
            </w:r>
            <w:r w:rsidRPr="002E6F03">
              <w:rPr>
                <w:rFonts w:cs="Times New Roman"/>
                <w:spacing w:val="0"/>
                <w:rtl/>
              </w:rPr>
              <w:t> </w:t>
            </w:r>
            <w:r w:rsidRPr="002E6F03">
              <w:rPr>
                <w:spacing w:val="0"/>
                <w:rtl/>
              </w:rPr>
              <w:t>صورت نیاز به تعدیل گزارش حسابرس، دلیل (یا</w:t>
            </w:r>
            <w:r w:rsidR="009E5D83" w:rsidRPr="002E6F03">
              <w:rPr>
                <w:rFonts w:cs="Times New Roman"/>
                <w:spacing w:val="0"/>
                <w:rtl/>
              </w:rPr>
              <w:t> </w:t>
            </w:r>
            <w:r w:rsidRPr="002E6F03">
              <w:rPr>
                <w:spacing w:val="0"/>
                <w:rtl/>
              </w:rPr>
              <w:t>دلایل)</w:t>
            </w:r>
            <w:r w:rsidRPr="002E6F03">
              <w:rPr>
                <w:rtl/>
              </w:rPr>
              <w:t xml:space="preserve"> ضرورت تعدیل باید توصیف شود.</w:t>
            </w:r>
          </w:p>
        </w:tc>
        <w:tc>
          <w:tcPr>
            <w:tcW w:w="547" w:type="pct"/>
            <w:tcMar>
              <w:top w:w="57" w:type="dxa"/>
              <w:bottom w:w="57" w:type="dxa"/>
            </w:tcMar>
          </w:tcPr>
          <w:p w14:paraId="1F7A7820" w14:textId="77777777" w:rsidR="005A4D6B" w:rsidRPr="002E6F03" w:rsidRDefault="005A4D6B" w:rsidP="00B35C06">
            <w:pPr>
              <w:cnfStyle w:val="000000000000" w:firstRow="0" w:lastRow="0" w:firstColumn="0" w:lastColumn="0" w:oddVBand="0" w:evenVBand="0" w:oddHBand="0" w:evenHBand="0" w:firstRowFirstColumn="0" w:firstRowLastColumn="0" w:lastRowFirstColumn="0" w:lastRowLastColumn="0"/>
            </w:pPr>
          </w:p>
        </w:tc>
        <w:tc>
          <w:tcPr>
            <w:tcW w:w="2015" w:type="pct"/>
            <w:tcMar>
              <w:top w:w="57" w:type="dxa"/>
              <w:bottom w:w="57" w:type="dxa"/>
            </w:tcMar>
          </w:tcPr>
          <w:p w14:paraId="385F3286" w14:textId="77777777" w:rsidR="005A4D6B" w:rsidRPr="002E6F03" w:rsidRDefault="005A4D6B" w:rsidP="00B35C06">
            <w:pPr>
              <w:cnfStyle w:val="000000000000" w:firstRow="0" w:lastRow="0" w:firstColumn="0" w:lastColumn="0" w:oddVBand="0" w:evenVBand="0" w:oddHBand="0" w:evenHBand="0" w:firstRowFirstColumn="0" w:firstRowLastColumn="0" w:lastRowFirstColumn="0" w:lastRowLastColumn="0"/>
            </w:pPr>
          </w:p>
        </w:tc>
      </w:tr>
      <w:tr w:rsidR="005A4D6B" w:rsidRPr="002E6F03" w14:paraId="323B17D5" w14:textId="77777777" w:rsidTr="00CA04AE">
        <w:tc>
          <w:tcPr>
            <w:cnfStyle w:val="001000000000" w:firstRow="0" w:lastRow="0" w:firstColumn="1" w:lastColumn="0" w:oddVBand="0" w:evenVBand="0" w:oddHBand="0" w:evenHBand="0" w:firstRowFirstColumn="0" w:firstRowLastColumn="0" w:lastRowFirstColumn="0" w:lastRowLastColumn="0"/>
            <w:tcW w:w="2438" w:type="pct"/>
            <w:tcMar>
              <w:top w:w="57" w:type="dxa"/>
              <w:bottom w:w="57" w:type="dxa"/>
            </w:tcMar>
          </w:tcPr>
          <w:p w14:paraId="339D4646" w14:textId="77777777" w:rsidR="005A4D6B" w:rsidRPr="002E6F03" w:rsidRDefault="00AD7519" w:rsidP="009E5D83">
            <w:pPr>
              <w:pStyle w:val="130"/>
              <w:rPr>
                <w:rtl/>
              </w:rPr>
            </w:pPr>
            <w:r w:rsidRPr="002E6F03">
              <w:rPr>
                <w:rtl/>
              </w:rPr>
              <w:t>چنانچه به‌عنوان حسابرس بر این باورید که فرض تداوم فعالیت، نامناسب است و مدیریت صاحبکار نمی‌خواهد تغییرات لازم را اعمال کن</w:t>
            </w:r>
            <w:r w:rsidR="00FD1D59" w:rsidRPr="002E6F03">
              <w:rPr>
                <w:rtl/>
              </w:rPr>
              <w:t>ـ</w:t>
            </w:r>
            <w:r w:rsidRPr="002E6F03">
              <w:rPr>
                <w:rtl/>
              </w:rPr>
              <w:t>د، از ص</w:t>
            </w:r>
            <w:r w:rsidR="00FD1D59" w:rsidRPr="002E6F03">
              <w:rPr>
                <w:rtl/>
              </w:rPr>
              <w:t>ـ</w:t>
            </w:r>
            <w:r w:rsidRPr="002E6F03">
              <w:rPr>
                <w:rtl/>
              </w:rPr>
              <w:t>دور گزارش مخالف (</w:t>
            </w:r>
            <w:r w:rsidR="008E3605" w:rsidRPr="002E6F03">
              <w:rPr>
                <w:rtl/>
              </w:rPr>
              <w:t>مردود</w:t>
            </w:r>
            <w:r w:rsidRPr="002E6F03">
              <w:rPr>
                <w:rtl/>
              </w:rPr>
              <w:t>) اطمینان یابید.</w:t>
            </w:r>
          </w:p>
        </w:tc>
        <w:tc>
          <w:tcPr>
            <w:tcW w:w="547" w:type="pct"/>
            <w:tcMar>
              <w:top w:w="57" w:type="dxa"/>
              <w:bottom w:w="57" w:type="dxa"/>
            </w:tcMar>
          </w:tcPr>
          <w:p w14:paraId="339DA952" w14:textId="77777777" w:rsidR="005A4D6B" w:rsidRPr="002E6F03" w:rsidRDefault="005A4D6B" w:rsidP="00B35C06">
            <w:pPr>
              <w:cnfStyle w:val="000000000000" w:firstRow="0" w:lastRow="0" w:firstColumn="0" w:lastColumn="0" w:oddVBand="0" w:evenVBand="0" w:oddHBand="0" w:evenHBand="0" w:firstRowFirstColumn="0" w:firstRowLastColumn="0" w:lastRowFirstColumn="0" w:lastRowLastColumn="0"/>
            </w:pPr>
          </w:p>
        </w:tc>
        <w:tc>
          <w:tcPr>
            <w:tcW w:w="2015" w:type="pct"/>
            <w:tcMar>
              <w:top w:w="57" w:type="dxa"/>
              <w:bottom w:w="57" w:type="dxa"/>
            </w:tcMar>
          </w:tcPr>
          <w:p w14:paraId="427589FA" w14:textId="77777777" w:rsidR="005A4D6B" w:rsidRPr="002E6F03" w:rsidRDefault="005A4D6B"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16DE1739" w14:textId="77777777" w:rsidTr="00CA04AE">
        <w:tc>
          <w:tcPr>
            <w:cnfStyle w:val="001000000000" w:firstRow="0" w:lastRow="0" w:firstColumn="1" w:lastColumn="0" w:oddVBand="0" w:evenVBand="0" w:oddHBand="0" w:evenHBand="0" w:firstRowFirstColumn="0" w:firstRowLastColumn="0" w:lastRowFirstColumn="0" w:lastRowLastColumn="0"/>
            <w:tcW w:w="5000" w:type="pct"/>
            <w:gridSpan w:val="3"/>
          </w:tcPr>
          <w:p w14:paraId="176AB2C0" w14:textId="77777777" w:rsidR="00B35C06" w:rsidRPr="002E6F03" w:rsidRDefault="00B35C06" w:rsidP="00B35C06">
            <w:pPr>
              <w:spacing w:before="120"/>
              <w:rPr>
                <w:rFonts w:cs="B Zar"/>
                <w:b/>
                <w:bCs/>
                <w:sz w:val="10"/>
                <w:szCs w:val="22"/>
                <w:rtl/>
              </w:rPr>
            </w:pPr>
            <w:r w:rsidRPr="002E6F03">
              <w:rPr>
                <w:rFonts w:cs="B Zar"/>
                <w:b/>
                <w:bCs/>
                <w:sz w:val="10"/>
                <w:szCs w:val="22"/>
                <w:rtl/>
              </w:rPr>
              <w:t>دلا</w:t>
            </w:r>
            <w:r w:rsidR="006E339F" w:rsidRPr="002E6F03">
              <w:rPr>
                <w:rFonts w:cs="B Zar"/>
                <w:b/>
                <w:bCs/>
                <w:sz w:val="10"/>
                <w:szCs w:val="22"/>
                <w:rtl/>
              </w:rPr>
              <w:t>ی</w:t>
            </w:r>
            <w:r w:rsidRPr="002E6F03">
              <w:rPr>
                <w:rFonts w:cs="B Zar"/>
                <w:b/>
                <w:bCs/>
                <w:sz w:val="10"/>
                <w:szCs w:val="22"/>
                <w:rtl/>
              </w:rPr>
              <w:t>ل توج</w:t>
            </w:r>
            <w:r w:rsidR="006E339F" w:rsidRPr="002E6F03">
              <w:rPr>
                <w:rFonts w:cs="B Zar"/>
                <w:b/>
                <w:bCs/>
                <w:sz w:val="10"/>
                <w:szCs w:val="22"/>
                <w:rtl/>
              </w:rPr>
              <w:t>یهی</w:t>
            </w:r>
            <w:r w:rsidRPr="002E6F03">
              <w:rPr>
                <w:rFonts w:cs="B Zar"/>
                <w:b/>
                <w:bCs/>
                <w:sz w:val="10"/>
                <w:szCs w:val="22"/>
                <w:rtl/>
              </w:rPr>
              <w:t xml:space="preserve"> برا</w:t>
            </w:r>
            <w:r w:rsidR="006E339F" w:rsidRPr="002E6F03">
              <w:rPr>
                <w:rFonts w:cs="B Zar"/>
                <w:b/>
                <w:bCs/>
                <w:sz w:val="10"/>
                <w:szCs w:val="22"/>
                <w:rtl/>
              </w:rPr>
              <w:t>ی</w:t>
            </w:r>
            <w:r w:rsidRPr="002E6F03">
              <w:rPr>
                <w:rFonts w:cs="B Zar"/>
                <w:b/>
                <w:bCs/>
                <w:sz w:val="10"/>
                <w:szCs w:val="22"/>
                <w:rtl/>
              </w:rPr>
              <w:t xml:space="preserve"> نوع اظ</w:t>
            </w:r>
            <w:r w:rsidR="006E339F" w:rsidRPr="002E6F03">
              <w:rPr>
                <w:rFonts w:cs="B Zar"/>
                <w:b/>
                <w:bCs/>
                <w:sz w:val="10"/>
                <w:szCs w:val="22"/>
                <w:rtl/>
              </w:rPr>
              <w:t>ه</w:t>
            </w:r>
            <w:r w:rsidRPr="002E6F03">
              <w:rPr>
                <w:rFonts w:cs="B Zar"/>
                <w:b/>
                <w:bCs/>
                <w:sz w:val="10"/>
                <w:szCs w:val="22"/>
                <w:rtl/>
              </w:rPr>
              <w:t>ارنظر خود</w:t>
            </w:r>
            <w:r w:rsidRPr="002E6F03">
              <w:rPr>
                <w:rFonts w:cs="Times New Roman"/>
                <w:b/>
                <w:bCs/>
                <w:sz w:val="10"/>
                <w:szCs w:val="22"/>
                <w:rtl/>
              </w:rPr>
              <w:t> </w:t>
            </w:r>
            <w:r w:rsidRPr="002E6F03">
              <w:rPr>
                <w:rFonts w:cs="B Zar"/>
                <w:b/>
                <w:bCs/>
                <w:sz w:val="10"/>
                <w:szCs w:val="22"/>
                <w:rtl/>
              </w:rPr>
              <w:t>را در ز</w:t>
            </w:r>
            <w:r w:rsidR="006E339F" w:rsidRPr="002E6F03">
              <w:rPr>
                <w:rFonts w:cs="B Zar"/>
                <w:b/>
                <w:bCs/>
                <w:sz w:val="10"/>
                <w:szCs w:val="22"/>
                <w:rtl/>
              </w:rPr>
              <w:t>ی</w:t>
            </w:r>
            <w:r w:rsidRPr="002E6F03">
              <w:rPr>
                <w:rFonts w:cs="B Zar"/>
                <w:b/>
                <w:bCs/>
                <w:sz w:val="10"/>
                <w:szCs w:val="22"/>
                <w:rtl/>
              </w:rPr>
              <w:t xml:space="preserve">ر مستند </w:t>
            </w:r>
            <w:r w:rsidR="006E339F" w:rsidRPr="002E6F03">
              <w:rPr>
                <w:rFonts w:cs="B Zar"/>
                <w:b/>
                <w:bCs/>
                <w:sz w:val="10"/>
                <w:szCs w:val="22"/>
                <w:rtl/>
              </w:rPr>
              <w:t>ک</w:t>
            </w:r>
            <w:r w:rsidRPr="002E6F03">
              <w:rPr>
                <w:rFonts w:cs="B Zar"/>
                <w:b/>
                <w:bCs/>
                <w:sz w:val="10"/>
                <w:szCs w:val="22"/>
                <w:rtl/>
              </w:rPr>
              <w:t>ن</w:t>
            </w:r>
            <w:r w:rsidR="006E339F" w:rsidRPr="002E6F03">
              <w:rPr>
                <w:rFonts w:cs="B Zar"/>
                <w:b/>
                <w:bCs/>
                <w:sz w:val="10"/>
                <w:szCs w:val="22"/>
                <w:rtl/>
              </w:rPr>
              <w:t>ی</w:t>
            </w:r>
            <w:r w:rsidRPr="002E6F03">
              <w:rPr>
                <w:rFonts w:cs="B Zar"/>
                <w:b/>
                <w:bCs/>
                <w:sz w:val="10"/>
                <w:szCs w:val="22"/>
                <w:rtl/>
              </w:rPr>
              <w:t>د.</w:t>
            </w:r>
          </w:p>
          <w:p w14:paraId="73583A3A" w14:textId="77777777" w:rsidR="00B35C06" w:rsidRPr="002E6F03" w:rsidRDefault="00B35C06" w:rsidP="00CA04AE">
            <w:pPr>
              <w:pStyle w:val="156kamfa"/>
              <w:rPr>
                <w:rtl/>
              </w:rPr>
            </w:pPr>
            <w:r w:rsidRPr="002E6F03">
              <w:rPr>
                <w:rtl/>
              </w:rPr>
              <w:tab/>
            </w:r>
          </w:p>
          <w:p w14:paraId="1ABEB20B" w14:textId="77777777" w:rsidR="00B35C06" w:rsidRPr="002E6F03" w:rsidRDefault="00B35C06" w:rsidP="00CA04AE">
            <w:pPr>
              <w:pStyle w:val="156kamfa"/>
              <w:rPr>
                <w:rtl/>
              </w:rPr>
            </w:pPr>
            <w:r w:rsidRPr="002E6F03">
              <w:rPr>
                <w:rtl/>
              </w:rPr>
              <w:tab/>
            </w:r>
          </w:p>
          <w:p w14:paraId="20C103EC" w14:textId="77777777" w:rsidR="00B35C06" w:rsidRPr="002E6F03" w:rsidRDefault="00B35C06" w:rsidP="00CA04AE">
            <w:pPr>
              <w:pStyle w:val="156kamfa"/>
              <w:rPr>
                <w:rtl/>
              </w:rPr>
            </w:pPr>
            <w:r w:rsidRPr="002E6F03">
              <w:rPr>
                <w:rtl/>
              </w:rPr>
              <w:tab/>
            </w:r>
          </w:p>
          <w:p w14:paraId="27C049DB" w14:textId="77777777" w:rsidR="00B35C06" w:rsidRPr="002E6F03" w:rsidRDefault="00B35C06" w:rsidP="00B35C06">
            <w:pPr>
              <w:rPr>
                <w:sz w:val="10"/>
                <w:szCs w:val="16"/>
                <w:rtl/>
              </w:rPr>
            </w:pPr>
          </w:p>
        </w:tc>
      </w:tr>
      <w:tr w:rsidR="00B35C06" w:rsidRPr="002E6F03" w14:paraId="3A0490A2" w14:textId="77777777" w:rsidTr="00CA04AE">
        <w:tc>
          <w:tcPr>
            <w:cnfStyle w:val="001000000000" w:firstRow="0" w:lastRow="0" w:firstColumn="1" w:lastColumn="0" w:oddVBand="0" w:evenVBand="0" w:oddHBand="0" w:evenHBand="0" w:firstRowFirstColumn="0" w:firstRowLastColumn="0" w:lastRowFirstColumn="0" w:lastRowLastColumn="0"/>
            <w:tcW w:w="5000" w:type="pct"/>
            <w:gridSpan w:val="3"/>
          </w:tcPr>
          <w:p w14:paraId="612DB62E" w14:textId="77777777" w:rsidR="00B35C06" w:rsidRPr="002E6F03" w:rsidRDefault="00B35C06" w:rsidP="00B35C06">
            <w:pPr>
              <w:spacing w:before="120"/>
              <w:rPr>
                <w:rFonts w:cs="B Zar"/>
                <w:b/>
                <w:bCs/>
                <w:sz w:val="10"/>
                <w:szCs w:val="22"/>
                <w:rtl/>
              </w:rPr>
            </w:pPr>
            <w:r w:rsidRPr="002E6F03">
              <w:rPr>
                <w:rFonts w:cs="B Zar"/>
                <w:b/>
                <w:bCs/>
                <w:sz w:val="10"/>
                <w:szCs w:val="22"/>
                <w:rtl/>
              </w:rPr>
              <w:t>نت</w:t>
            </w:r>
            <w:r w:rsidR="006E339F" w:rsidRPr="002E6F03">
              <w:rPr>
                <w:rFonts w:cs="B Zar"/>
                <w:b/>
                <w:bCs/>
                <w:sz w:val="10"/>
                <w:szCs w:val="22"/>
                <w:rtl/>
              </w:rPr>
              <w:t>ی</w:t>
            </w:r>
            <w:r w:rsidRPr="002E6F03">
              <w:rPr>
                <w:rFonts w:cs="B Zar"/>
                <w:b/>
                <w:bCs/>
                <w:sz w:val="10"/>
                <w:szCs w:val="22"/>
                <w:rtl/>
              </w:rPr>
              <w:t>ج</w:t>
            </w:r>
            <w:r w:rsidR="006E339F" w:rsidRPr="002E6F03">
              <w:rPr>
                <w:rFonts w:cs="B Zar"/>
                <w:b/>
                <w:bCs/>
                <w:sz w:val="10"/>
                <w:szCs w:val="22"/>
                <w:rtl/>
              </w:rPr>
              <w:t>ه</w:t>
            </w:r>
            <w:r w:rsidRPr="002E6F03">
              <w:rPr>
                <w:rFonts w:cs="B Zar"/>
                <w:b/>
                <w:bCs/>
                <w:sz w:val="10"/>
                <w:szCs w:val="22"/>
                <w:rtl/>
              </w:rPr>
              <w:t>‌گ</w:t>
            </w:r>
            <w:r w:rsidR="006E339F" w:rsidRPr="002E6F03">
              <w:rPr>
                <w:rFonts w:cs="B Zar"/>
                <w:b/>
                <w:bCs/>
                <w:sz w:val="10"/>
                <w:szCs w:val="22"/>
                <w:rtl/>
              </w:rPr>
              <w:t>ی</w:t>
            </w:r>
            <w:r w:rsidRPr="002E6F03">
              <w:rPr>
                <w:rFonts w:cs="B Zar"/>
                <w:b/>
                <w:bCs/>
                <w:sz w:val="10"/>
                <w:szCs w:val="22"/>
                <w:rtl/>
              </w:rPr>
              <w:t>ر</w:t>
            </w:r>
            <w:r w:rsidR="006E339F" w:rsidRPr="002E6F03">
              <w:rPr>
                <w:rFonts w:cs="B Zar"/>
                <w:b/>
                <w:bCs/>
                <w:sz w:val="10"/>
                <w:szCs w:val="22"/>
                <w:rtl/>
              </w:rPr>
              <w:t>ی</w:t>
            </w:r>
            <w:r w:rsidRPr="002E6F03">
              <w:rPr>
                <w:rFonts w:cs="B Zar"/>
                <w:b/>
                <w:bCs/>
                <w:sz w:val="10"/>
                <w:szCs w:val="22"/>
                <w:rtl/>
              </w:rPr>
              <w:t xml:space="preserve"> </w:t>
            </w:r>
            <w:r w:rsidR="00AD44C4" w:rsidRPr="002E6F03">
              <w:rPr>
                <w:rFonts w:cs="B Zar"/>
                <w:b/>
                <w:bCs/>
                <w:sz w:val="10"/>
                <w:szCs w:val="22"/>
                <w:rtl/>
              </w:rPr>
              <w:t>شریک مسئول کار حسابرسی:</w:t>
            </w:r>
          </w:p>
          <w:p w14:paraId="31B2DFB3" w14:textId="77777777" w:rsidR="00B35C06" w:rsidRPr="002E6F03" w:rsidRDefault="00B35C06" w:rsidP="00CA04AE">
            <w:pPr>
              <w:pStyle w:val="156kamfa"/>
              <w:rPr>
                <w:rtl/>
              </w:rPr>
            </w:pPr>
            <w:r w:rsidRPr="002E6F03">
              <w:rPr>
                <w:rtl/>
              </w:rPr>
              <w:tab/>
            </w:r>
          </w:p>
          <w:p w14:paraId="363C9977" w14:textId="77777777" w:rsidR="00B35C06" w:rsidRPr="002E6F03" w:rsidRDefault="00B35C06" w:rsidP="00CA04AE">
            <w:pPr>
              <w:pStyle w:val="156kamfa"/>
              <w:rPr>
                <w:rtl/>
              </w:rPr>
            </w:pPr>
            <w:r w:rsidRPr="002E6F03">
              <w:rPr>
                <w:rtl/>
              </w:rPr>
              <w:tab/>
            </w:r>
          </w:p>
          <w:p w14:paraId="4DD82FFD" w14:textId="77777777" w:rsidR="00B35C06" w:rsidRPr="002E6F03" w:rsidRDefault="00B35C06" w:rsidP="00CA04AE">
            <w:pPr>
              <w:pStyle w:val="156kamfa"/>
              <w:rPr>
                <w:rtl/>
              </w:rPr>
            </w:pPr>
            <w:r w:rsidRPr="002E6F03">
              <w:rPr>
                <w:rtl/>
              </w:rPr>
              <w:tab/>
            </w:r>
          </w:p>
          <w:p w14:paraId="79B5DADE" w14:textId="77777777" w:rsidR="00B35C06" w:rsidRPr="002E6F03" w:rsidRDefault="00B35C06" w:rsidP="00B35C06">
            <w:pPr>
              <w:rPr>
                <w:sz w:val="2"/>
                <w:szCs w:val="8"/>
                <w:rtl/>
              </w:rPr>
            </w:pPr>
          </w:p>
          <w:p w14:paraId="143E9FE3" w14:textId="77777777" w:rsidR="00840442" w:rsidRPr="002E6F03" w:rsidRDefault="00840442" w:rsidP="00B35C06">
            <w:pPr>
              <w:rPr>
                <w:sz w:val="14"/>
                <w:szCs w:val="20"/>
                <w:rtl/>
              </w:rPr>
            </w:pPr>
          </w:p>
          <w:p w14:paraId="509A6E4F" w14:textId="71A80D49" w:rsidR="00B35C06" w:rsidRPr="002E6F03" w:rsidRDefault="00AD44C4" w:rsidP="00EF1380">
            <w:pPr>
              <w:pStyle w:val="afc"/>
              <w:rPr>
                <w:rStyle w:val="10"/>
                <w:rtl/>
              </w:rPr>
            </w:pPr>
            <w:r w:rsidRPr="002E6F03">
              <w:rPr>
                <w:rtl/>
              </w:rPr>
              <w:t>شریک مسئول کار حسابرسی:</w:t>
            </w:r>
            <w:r w:rsidR="00EF1380" w:rsidRPr="002E6F03">
              <w:rPr>
                <w:rFonts w:hint="cs"/>
                <w:rtl/>
              </w:rPr>
              <w:t xml:space="preserve">  </w:t>
            </w:r>
            <w:r w:rsidR="00B35C06" w:rsidRPr="002E6F03">
              <w:rPr>
                <w:rStyle w:val="10"/>
                <w:rtl/>
              </w:rPr>
              <w:tab/>
            </w:r>
            <w:r w:rsidR="00EF1380" w:rsidRPr="002E6F03">
              <w:rPr>
                <w:rFonts w:hint="cs"/>
                <w:rtl/>
              </w:rPr>
              <w:tab/>
            </w:r>
            <w:r w:rsidR="00B35C06" w:rsidRPr="002E6F03">
              <w:rPr>
                <w:rtl/>
              </w:rPr>
              <w:t>تار</w:t>
            </w:r>
            <w:r w:rsidR="006E339F" w:rsidRPr="002E6F03">
              <w:rPr>
                <w:rtl/>
              </w:rPr>
              <w:t>ی</w:t>
            </w:r>
            <w:r w:rsidR="00B35C06" w:rsidRPr="002E6F03">
              <w:rPr>
                <w:rtl/>
              </w:rPr>
              <w:t>خ:</w:t>
            </w:r>
            <w:r w:rsidR="00EF1380" w:rsidRPr="002E6F03">
              <w:rPr>
                <w:rStyle w:val="10"/>
                <w:rFonts w:hint="cs"/>
                <w:rtl/>
              </w:rPr>
              <w:t xml:space="preserve">         </w:t>
            </w:r>
            <w:r w:rsidR="00EF1380" w:rsidRPr="002E6F03">
              <w:rPr>
                <w:rStyle w:val="10"/>
                <w:rFonts w:hint="cs"/>
                <w:rtl/>
              </w:rPr>
              <w:tab/>
            </w:r>
          </w:p>
          <w:p w14:paraId="7C28885F" w14:textId="77777777" w:rsidR="00B35C06" w:rsidRPr="002E6F03" w:rsidRDefault="00B35C06" w:rsidP="00B35C06">
            <w:pPr>
              <w:rPr>
                <w:sz w:val="24"/>
                <w:szCs w:val="36"/>
              </w:rPr>
            </w:pPr>
          </w:p>
        </w:tc>
      </w:tr>
    </w:tbl>
    <w:p w14:paraId="5C2D74E3" w14:textId="77777777" w:rsidR="00B35C06" w:rsidRPr="002E6F03" w:rsidRDefault="00B35C06" w:rsidP="00B35C06">
      <w:pPr>
        <w:rPr>
          <w:color w:val="C45911" w:themeColor="accent2" w:themeShade="BF"/>
          <w:sz w:val="12"/>
          <w:szCs w:val="18"/>
          <w:rtl/>
        </w:rPr>
      </w:pPr>
    </w:p>
    <w:p w14:paraId="56EA00BB" w14:textId="77777777" w:rsidR="00B35C06" w:rsidRPr="002E6F03" w:rsidRDefault="00B35C06" w:rsidP="00B35C06">
      <w:pPr>
        <w:rPr>
          <w:color w:val="C45911" w:themeColor="accent2" w:themeShade="BF"/>
          <w:sz w:val="12"/>
          <w:szCs w:val="18"/>
          <w:rtl/>
        </w:rPr>
        <w:sectPr w:rsidR="00B35C06" w:rsidRPr="002E6F03" w:rsidSect="00393A39">
          <w:headerReference w:type="default" r:id="rId140"/>
          <w:headerReference w:type="first" r:id="rId141"/>
          <w:pgSz w:w="11907" w:h="16840" w:code="9"/>
          <w:pgMar w:top="1440" w:right="1531" w:bottom="1440" w:left="1531" w:header="1418" w:footer="1134" w:gutter="0"/>
          <w:cols w:space="720"/>
          <w:titlePg/>
          <w:bidi/>
          <w:rtlGutter/>
        </w:sectPr>
      </w:pPr>
    </w:p>
    <w:p w14:paraId="2FC80E17" w14:textId="77777777" w:rsidR="00B35C06" w:rsidRPr="002E6F03" w:rsidRDefault="00B35C06" w:rsidP="00BF0B0D">
      <w:pPr>
        <w:pStyle w:val="Heading1-aslipageone"/>
        <w:spacing w:before="240" w:after="120"/>
        <w:rPr>
          <w:rtl/>
        </w:rPr>
      </w:pPr>
      <w:bookmarkStart w:id="33" w:name="kam"/>
      <w:bookmarkStart w:id="34" w:name="_Index_1"/>
      <w:bookmarkEnd w:id="33"/>
      <w:bookmarkEnd w:id="34"/>
      <w:r w:rsidRPr="002E6F03">
        <w:rPr>
          <w:rtl/>
        </w:rPr>
        <w:t>بررس</w:t>
      </w:r>
      <w:r w:rsidR="006E339F" w:rsidRPr="002E6F03">
        <w:rPr>
          <w:rtl/>
        </w:rPr>
        <w:t>ی</w:t>
      </w:r>
      <w:r w:rsidRPr="002E6F03">
        <w:rPr>
          <w:rtl/>
        </w:rPr>
        <w:t xml:space="preserve"> تحل</w:t>
      </w:r>
      <w:r w:rsidR="006E339F" w:rsidRPr="002E6F03">
        <w:rPr>
          <w:rtl/>
        </w:rPr>
        <w:t>ی</w:t>
      </w:r>
      <w:r w:rsidRPr="002E6F03">
        <w:rPr>
          <w:rtl/>
        </w:rPr>
        <w:t>ل</w:t>
      </w:r>
      <w:r w:rsidR="006E339F" w:rsidRPr="002E6F03">
        <w:rPr>
          <w:rtl/>
        </w:rPr>
        <w:t>ی</w:t>
      </w:r>
      <w:r w:rsidRPr="002E6F03">
        <w:rPr>
          <w:rtl/>
        </w:rPr>
        <w:t xml:space="preserve"> ن</w:t>
      </w:r>
      <w:r w:rsidR="006E339F" w:rsidRPr="002E6F03">
        <w:rPr>
          <w:rtl/>
        </w:rPr>
        <w:t>ه</w:t>
      </w:r>
      <w:r w:rsidRPr="002E6F03">
        <w:rPr>
          <w:rtl/>
        </w:rPr>
        <w:t>ا</w:t>
      </w:r>
      <w:r w:rsidR="006E339F" w:rsidRPr="002E6F03">
        <w:rPr>
          <w:rtl/>
        </w:rPr>
        <w:t>یی</w:t>
      </w:r>
    </w:p>
    <w:tbl>
      <w:tblPr>
        <w:tblStyle w:val="001MotherT-RCellRHeadCellFa15"/>
        <w:bidiVisual/>
        <w:tblW w:w="5000" w:type="pct"/>
        <w:tblBorders>
          <w:insideH w:val="single" w:sz="4" w:space="0" w:color="000000" w:themeColor="text1"/>
        </w:tblBorders>
        <w:tblLook w:val="04A0" w:firstRow="1" w:lastRow="0" w:firstColumn="1" w:lastColumn="0" w:noHBand="0" w:noVBand="1"/>
      </w:tblPr>
      <w:tblGrid>
        <w:gridCol w:w="3712"/>
        <w:gridCol w:w="989"/>
        <w:gridCol w:w="1002"/>
        <w:gridCol w:w="1230"/>
        <w:gridCol w:w="2128"/>
      </w:tblGrid>
      <w:tr w:rsidR="00B35C06" w:rsidRPr="002E6F03" w14:paraId="16CCEAF3" w14:textId="77777777" w:rsidTr="00CA0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D15AB4" w14:textId="77777777" w:rsidR="00B35C06" w:rsidRPr="002E6F03" w:rsidRDefault="00B35C06" w:rsidP="00853878">
            <w:pPr>
              <w:spacing w:line="192" w:lineRule="auto"/>
              <w:jc w:val="center"/>
              <w:rPr>
                <w:rStyle w:val="8"/>
              </w:rPr>
            </w:pPr>
            <w:r w:rsidRPr="002E6F03">
              <w:rPr>
                <w:rStyle w:val="8"/>
                <w:rtl/>
              </w:rPr>
              <w:t>نسبت</w:t>
            </w:r>
          </w:p>
        </w:tc>
        <w:tc>
          <w:tcPr>
            <w:tcW w:w="54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9176C6" w14:textId="77777777" w:rsidR="00B35C06" w:rsidRPr="002E6F03" w:rsidRDefault="00B35C06" w:rsidP="00853878">
            <w:pPr>
              <w:spacing w:line="192" w:lineRule="auto"/>
              <w:jc w:val="center"/>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دور</w:t>
            </w:r>
            <w:r w:rsidR="006E339F" w:rsidRPr="002E6F03">
              <w:rPr>
                <w:rStyle w:val="8"/>
                <w:rtl/>
              </w:rPr>
              <w:t>ه</w:t>
            </w:r>
            <w:r w:rsidRPr="002E6F03">
              <w:rPr>
                <w:rStyle w:val="8"/>
                <w:rtl/>
              </w:rPr>
              <w:t xml:space="preserve"> مال</w:t>
            </w:r>
            <w:r w:rsidR="006E339F" w:rsidRPr="002E6F03">
              <w:rPr>
                <w:rStyle w:val="8"/>
                <w:rtl/>
              </w:rPr>
              <w:t>ی</w:t>
            </w:r>
            <w:r w:rsidR="00853878" w:rsidRPr="002E6F03">
              <w:rPr>
                <w:rStyle w:val="8"/>
                <w:rFonts w:ascii="Times New Roman" w:hAnsi="Times New Roman" w:cs="Times New Roman" w:hint="cs"/>
                <w:rtl/>
              </w:rPr>
              <w:t> </w:t>
            </w:r>
            <w:r w:rsidRPr="002E6F03">
              <w:rPr>
                <w:rStyle w:val="8"/>
                <w:rtl/>
              </w:rPr>
              <w:t>پ</w:t>
            </w:r>
            <w:r w:rsidR="006E339F" w:rsidRPr="002E6F03">
              <w:rPr>
                <w:rStyle w:val="8"/>
                <w:rtl/>
              </w:rPr>
              <w:t>ی</w:t>
            </w:r>
            <w:r w:rsidRPr="002E6F03">
              <w:rPr>
                <w:rStyle w:val="8"/>
                <w:rtl/>
              </w:rPr>
              <w:t>ش</w:t>
            </w:r>
          </w:p>
        </w:tc>
        <w:tc>
          <w:tcPr>
            <w:tcW w:w="55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863311" w14:textId="77777777" w:rsidR="00B35C06" w:rsidRPr="002E6F03" w:rsidRDefault="00B35C06" w:rsidP="00853878">
            <w:pPr>
              <w:spacing w:line="192" w:lineRule="auto"/>
              <w:jc w:val="center"/>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نسبت مورد انتظار برا</w:t>
            </w:r>
            <w:r w:rsidR="006E339F" w:rsidRPr="002E6F03">
              <w:rPr>
                <w:rStyle w:val="8"/>
                <w:rtl/>
              </w:rPr>
              <w:t>ی</w:t>
            </w:r>
            <w:r w:rsidRPr="002E6F03">
              <w:rPr>
                <w:rStyle w:val="8"/>
                <w:rtl/>
              </w:rPr>
              <w:t xml:space="preserve"> دور</w:t>
            </w:r>
            <w:r w:rsidR="006E339F" w:rsidRPr="002E6F03">
              <w:rPr>
                <w:rStyle w:val="8"/>
                <w:rtl/>
              </w:rPr>
              <w:t>ه</w:t>
            </w:r>
            <w:r w:rsidRPr="002E6F03">
              <w:rPr>
                <w:rStyle w:val="8"/>
                <w:rtl/>
              </w:rPr>
              <w:t xml:space="preserve"> جار</w:t>
            </w:r>
            <w:r w:rsidR="006E339F" w:rsidRPr="002E6F03">
              <w:rPr>
                <w:rStyle w:val="8"/>
                <w:rtl/>
              </w:rPr>
              <w:t>ی</w:t>
            </w:r>
          </w:p>
        </w:tc>
        <w:tc>
          <w:tcPr>
            <w:tcW w:w="67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61E24E" w14:textId="169EA0BA" w:rsidR="00B35C06" w:rsidRPr="002E6F03" w:rsidRDefault="00B35C06" w:rsidP="00A06C79">
            <w:pPr>
              <w:spacing w:line="192" w:lineRule="auto"/>
              <w:jc w:val="center"/>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 xml:space="preserve">نسبت </w:t>
            </w:r>
            <w:r w:rsidR="00A06C79" w:rsidRPr="002E6F03">
              <w:rPr>
                <w:rStyle w:val="8"/>
                <w:rtl/>
              </w:rPr>
              <w:t>نهایی</w:t>
            </w:r>
            <w:r w:rsidRPr="002E6F03">
              <w:rPr>
                <w:rStyle w:val="8"/>
                <w:rtl/>
              </w:rPr>
              <w:t xml:space="preserve"> برا</w:t>
            </w:r>
            <w:r w:rsidR="006E339F" w:rsidRPr="002E6F03">
              <w:rPr>
                <w:rStyle w:val="8"/>
                <w:rtl/>
              </w:rPr>
              <w:t>ی</w:t>
            </w:r>
            <w:r w:rsidRPr="002E6F03">
              <w:rPr>
                <w:rStyle w:val="8"/>
                <w:rtl/>
              </w:rPr>
              <w:t xml:space="preserve"> دور</w:t>
            </w:r>
            <w:r w:rsidR="006E339F" w:rsidRPr="002E6F03">
              <w:rPr>
                <w:rStyle w:val="8"/>
                <w:rtl/>
              </w:rPr>
              <w:t>ه</w:t>
            </w:r>
            <w:r w:rsidRPr="002E6F03">
              <w:rPr>
                <w:rStyle w:val="8"/>
                <w:rtl/>
              </w:rPr>
              <w:t xml:space="preserve"> جار</w:t>
            </w:r>
            <w:r w:rsidR="006E339F" w:rsidRPr="002E6F03">
              <w:rPr>
                <w:rStyle w:val="8"/>
                <w:rtl/>
              </w:rPr>
              <w:t>ی</w:t>
            </w:r>
          </w:p>
        </w:tc>
        <w:tc>
          <w:tcPr>
            <w:tcW w:w="117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338DA0" w14:textId="77777777" w:rsidR="00B35C06" w:rsidRPr="002E6F03" w:rsidRDefault="00B35C06" w:rsidP="00853878">
            <w:pPr>
              <w:spacing w:line="192" w:lineRule="auto"/>
              <w:jc w:val="center"/>
              <w:cnfStyle w:val="100000000000" w:firstRow="1" w:lastRow="0" w:firstColumn="0" w:lastColumn="0" w:oddVBand="0" w:evenVBand="0" w:oddHBand="0" w:evenHBand="0" w:firstRowFirstColumn="0" w:firstRowLastColumn="0" w:lastRowFirstColumn="0" w:lastRowLastColumn="0"/>
              <w:rPr>
                <w:rStyle w:val="8"/>
              </w:rPr>
            </w:pPr>
            <w:r w:rsidRPr="002E6F03">
              <w:rPr>
                <w:rStyle w:val="8"/>
                <w:rtl/>
              </w:rPr>
              <w:t>توض</w:t>
            </w:r>
            <w:r w:rsidR="006E339F" w:rsidRPr="002E6F03">
              <w:rPr>
                <w:rStyle w:val="8"/>
                <w:rtl/>
              </w:rPr>
              <w:t>ی</w:t>
            </w:r>
            <w:r w:rsidRPr="002E6F03">
              <w:rPr>
                <w:rStyle w:val="8"/>
                <w:rtl/>
              </w:rPr>
              <w:t>ح</w:t>
            </w:r>
          </w:p>
        </w:tc>
      </w:tr>
      <w:tr w:rsidR="00B35C06" w:rsidRPr="002E6F03" w14:paraId="64841FA3" w14:textId="77777777" w:rsidTr="00CA04AE">
        <w:tc>
          <w:tcPr>
            <w:cnfStyle w:val="001000000000" w:firstRow="0" w:lastRow="0" w:firstColumn="1" w:lastColumn="0" w:oddVBand="0" w:evenVBand="0" w:oddHBand="0" w:evenHBand="0" w:firstRowFirstColumn="0" w:firstRowLastColumn="0" w:lastRowFirstColumn="0" w:lastRowLastColumn="0"/>
            <w:tcW w:w="2048" w:type="pct"/>
            <w:tcMar>
              <w:top w:w="113" w:type="dxa"/>
              <w:bottom w:w="113" w:type="dxa"/>
            </w:tcMar>
          </w:tcPr>
          <w:p w14:paraId="675B3E75" w14:textId="0A5BC42E" w:rsidR="005537F5" w:rsidRPr="002E6F03" w:rsidRDefault="005537F5">
            <w:pPr>
              <w:rPr>
                <w:sz w:val="10"/>
                <w:szCs w:val="14"/>
              </w:rPr>
            </w:pPr>
            <w:r w:rsidRPr="002E6F03">
              <w:rPr>
                <w:rStyle w:val="afa"/>
                <w:rtl/>
              </w:rPr>
              <w:t>نسبت سود ناخالص</w:t>
            </w: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6"/>
            </w:tblGrid>
            <w:tr w:rsidR="007E3614" w:rsidRPr="002E6F03" w14:paraId="7E0FCB8C" w14:textId="77777777" w:rsidTr="00644676">
              <w:trPr>
                <w:jc w:val="right"/>
              </w:trPr>
              <w:tc>
                <w:tcPr>
                  <w:tcW w:w="0" w:type="auto"/>
                  <w:tcBorders>
                    <w:bottom w:val="single" w:sz="6" w:space="0" w:color="000000"/>
                  </w:tcBorders>
                </w:tcPr>
                <w:p w14:paraId="6C75CB94" w14:textId="77777777" w:rsidR="00B35C06" w:rsidRPr="002E6F03" w:rsidRDefault="00C74FE4" w:rsidP="00C74FE4">
                  <w:pPr>
                    <w:jc w:val="center"/>
                    <w:rPr>
                      <w:sz w:val="18"/>
                      <w:szCs w:val="24"/>
                      <w:rtl/>
                    </w:rPr>
                  </w:pPr>
                  <w:r w:rsidRPr="002E6F03">
                    <w:rPr>
                      <w:sz w:val="18"/>
                      <w:szCs w:val="24"/>
                      <w:rtl/>
                    </w:rPr>
                    <w:t xml:space="preserve">100× </w:t>
                  </w:r>
                  <w:r w:rsidR="00B35C06" w:rsidRPr="002E6F03">
                    <w:rPr>
                      <w:sz w:val="18"/>
                      <w:szCs w:val="24"/>
                      <w:rtl/>
                    </w:rPr>
                    <w:t>سود ناخالص</w:t>
                  </w:r>
                </w:p>
              </w:tc>
            </w:tr>
            <w:tr w:rsidR="007E3614" w:rsidRPr="002E6F03" w14:paraId="18A7184E" w14:textId="77777777" w:rsidTr="00644676">
              <w:trPr>
                <w:jc w:val="right"/>
              </w:trPr>
              <w:tc>
                <w:tcPr>
                  <w:tcW w:w="0" w:type="auto"/>
                  <w:tcBorders>
                    <w:top w:val="single" w:sz="6" w:space="0" w:color="000000"/>
                  </w:tcBorders>
                </w:tcPr>
                <w:p w14:paraId="3F00B185" w14:textId="77777777" w:rsidR="00B35C06" w:rsidRPr="002E6F03" w:rsidRDefault="00B35C06" w:rsidP="00B35C06">
                  <w:pPr>
                    <w:jc w:val="center"/>
                    <w:rPr>
                      <w:sz w:val="18"/>
                      <w:szCs w:val="24"/>
                      <w:rtl/>
                    </w:rPr>
                  </w:pPr>
                  <w:r w:rsidRPr="002E6F03">
                    <w:rPr>
                      <w:sz w:val="18"/>
                      <w:szCs w:val="24"/>
                      <w:rtl/>
                    </w:rPr>
                    <w:t>فروش</w:t>
                  </w:r>
                </w:p>
              </w:tc>
            </w:tr>
          </w:tbl>
          <w:p w14:paraId="5D5C2BC5" w14:textId="77777777" w:rsidR="00B35C06" w:rsidRPr="002E6F03" w:rsidRDefault="00B35C06" w:rsidP="00B35C06"/>
        </w:tc>
        <w:tc>
          <w:tcPr>
            <w:tcW w:w="546" w:type="pct"/>
            <w:tcMar>
              <w:top w:w="113" w:type="dxa"/>
              <w:bottom w:w="113" w:type="dxa"/>
            </w:tcMar>
          </w:tcPr>
          <w:p w14:paraId="340810B0"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553" w:type="pct"/>
            <w:tcMar>
              <w:top w:w="113" w:type="dxa"/>
              <w:bottom w:w="113" w:type="dxa"/>
            </w:tcMar>
          </w:tcPr>
          <w:p w14:paraId="34750DE6"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679" w:type="pct"/>
            <w:tcMar>
              <w:top w:w="113" w:type="dxa"/>
              <w:bottom w:w="113" w:type="dxa"/>
            </w:tcMar>
          </w:tcPr>
          <w:p w14:paraId="09A301DB"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1174" w:type="pct"/>
            <w:tcMar>
              <w:top w:w="113" w:type="dxa"/>
              <w:bottom w:w="113" w:type="dxa"/>
            </w:tcMar>
          </w:tcPr>
          <w:p w14:paraId="4D8AE51B"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7D8AB4F9" w14:textId="77777777" w:rsidTr="00CA04AE">
        <w:tc>
          <w:tcPr>
            <w:cnfStyle w:val="001000000000" w:firstRow="0" w:lastRow="0" w:firstColumn="1" w:lastColumn="0" w:oddVBand="0" w:evenVBand="0" w:oddHBand="0" w:evenHBand="0" w:firstRowFirstColumn="0" w:firstRowLastColumn="0" w:lastRowFirstColumn="0" w:lastRowLastColumn="0"/>
            <w:tcW w:w="2048" w:type="pct"/>
            <w:tcMar>
              <w:top w:w="113" w:type="dxa"/>
              <w:bottom w:w="113" w:type="dxa"/>
            </w:tcMar>
          </w:tcPr>
          <w:p w14:paraId="7D81D014" w14:textId="050050EE" w:rsidR="005537F5" w:rsidRPr="002E6F03" w:rsidRDefault="005537F5" w:rsidP="009B4D3A">
            <w:pPr>
              <w:rPr>
                <w:sz w:val="12"/>
                <w:szCs w:val="16"/>
              </w:rPr>
            </w:pPr>
            <w:r w:rsidRPr="002E6F03">
              <w:rPr>
                <w:rStyle w:val="afa"/>
                <w:rtl/>
              </w:rPr>
              <w:t>نسبت سود خالص</w:t>
            </w: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1"/>
            </w:tblGrid>
            <w:tr w:rsidR="007E3614" w:rsidRPr="002E6F03" w14:paraId="00C71AC5" w14:textId="77777777" w:rsidTr="00644676">
              <w:trPr>
                <w:jc w:val="right"/>
              </w:trPr>
              <w:tc>
                <w:tcPr>
                  <w:tcW w:w="0" w:type="auto"/>
                  <w:tcBorders>
                    <w:bottom w:val="single" w:sz="6" w:space="0" w:color="000000"/>
                  </w:tcBorders>
                </w:tcPr>
                <w:p w14:paraId="6262BBAF" w14:textId="77777777" w:rsidR="00C74FE4" w:rsidRPr="002E6F03" w:rsidRDefault="00C74FE4" w:rsidP="009D154B">
                  <w:pPr>
                    <w:jc w:val="center"/>
                    <w:rPr>
                      <w:sz w:val="18"/>
                      <w:szCs w:val="24"/>
                      <w:rtl/>
                    </w:rPr>
                  </w:pPr>
                  <w:r w:rsidRPr="002E6F03">
                    <w:rPr>
                      <w:sz w:val="18"/>
                      <w:szCs w:val="24"/>
                      <w:rtl/>
                    </w:rPr>
                    <w:t>100× سود خالص</w:t>
                  </w:r>
                </w:p>
              </w:tc>
            </w:tr>
            <w:tr w:rsidR="007E3614" w:rsidRPr="002E6F03" w14:paraId="3D582291" w14:textId="77777777" w:rsidTr="00644676">
              <w:trPr>
                <w:jc w:val="right"/>
              </w:trPr>
              <w:tc>
                <w:tcPr>
                  <w:tcW w:w="0" w:type="auto"/>
                  <w:tcBorders>
                    <w:top w:val="single" w:sz="6" w:space="0" w:color="000000"/>
                  </w:tcBorders>
                </w:tcPr>
                <w:p w14:paraId="715AA425" w14:textId="77777777" w:rsidR="00B35C06" w:rsidRPr="002E6F03" w:rsidRDefault="00B35C06" w:rsidP="00B35C06">
                  <w:pPr>
                    <w:jc w:val="center"/>
                    <w:rPr>
                      <w:sz w:val="18"/>
                      <w:szCs w:val="24"/>
                      <w:rtl/>
                    </w:rPr>
                  </w:pPr>
                  <w:r w:rsidRPr="002E6F03">
                    <w:rPr>
                      <w:sz w:val="18"/>
                      <w:szCs w:val="24"/>
                      <w:rtl/>
                    </w:rPr>
                    <w:t>فروش</w:t>
                  </w:r>
                </w:p>
              </w:tc>
            </w:tr>
          </w:tbl>
          <w:p w14:paraId="7932F51B" w14:textId="77777777" w:rsidR="00B35C06" w:rsidRPr="002E6F03" w:rsidRDefault="00B35C06" w:rsidP="00B35C06"/>
        </w:tc>
        <w:tc>
          <w:tcPr>
            <w:tcW w:w="546" w:type="pct"/>
            <w:tcMar>
              <w:top w:w="113" w:type="dxa"/>
              <w:bottom w:w="113" w:type="dxa"/>
            </w:tcMar>
          </w:tcPr>
          <w:p w14:paraId="32F2043F"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553" w:type="pct"/>
            <w:tcMar>
              <w:top w:w="113" w:type="dxa"/>
              <w:bottom w:w="113" w:type="dxa"/>
            </w:tcMar>
          </w:tcPr>
          <w:p w14:paraId="0999ACE5"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679" w:type="pct"/>
            <w:tcMar>
              <w:top w:w="113" w:type="dxa"/>
              <w:bottom w:w="113" w:type="dxa"/>
            </w:tcMar>
          </w:tcPr>
          <w:p w14:paraId="678A9605"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1174" w:type="pct"/>
            <w:tcMar>
              <w:top w:w="113" w:type="dxa"/>
              <w:bottom w:w="113" w:type="dxa"/>
            </w:tcMar>
          </w:tcPr>
          <w:p w14:paraId="4AAA2CEF"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72A341CC" w14:textId="77777777" w:rsidTr="00CA04AE">
        <w:tc>
          <w:tcPr>
            <w:cnfStyle w:val="001000000000" w:firstRow="0" w:lastRow="0" w:firstColumn="1" w:lastColumn="0" w:oddVBand="0" w:evenVBand="0" w:oddHBand="0" w:evenHBand="0" w:firstRowFirstColumn="0" w:firstRowLastColumn="0" w:lastRowFirstColumn="0" w:lastRowLastColumn="0"/>
            <w:tcW w:w="2048" w:type="pct"/>
            <w:tcMar>
              <w:top w:w="113" w:type="dxa"/>
              <w:bottom w:w="113" w:type="dxa"/>
            </w:tcMar>
          </w:tcPr>
          <w:p w14:paraId="782D640B" w14:textId="45B790E9" w:rsidR="005537F5" w:rsidRPr="002E6F03" w:rsidRDefault="005537F5" w:rsidP="009B4D3A">
            <w:pPr>
              <w:spacing w:after="120"/>
              <w:rPr>
                <w:sz w:val="12"/>
                <w:szCs w:val="16"/>
              </w:rPr>
            </w:pPr>
            <w:r w:rsidRPr="002E6F03">
              <w:rPr>
                <w:rStyle w:val="afa"/>
                <w:rtl/>
              </w:rPr>
              <w:t>دوره وصول دریافتنی‌ها</w:t>
            </w: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0"/>
            </w:tblGrid>
            <w:tr w:rsidR="007E3614" w:rsidRPr="002E6F03" w14:paraId="0E5B38E2" w14:textId="77777777" w:rsidTr="00644676">
              <w:trPr>
                <w:jc w:val="right"/>
              </w:trPr>
              <w:tc>
                <w:tcPr>
                  <w:tcW w:w="0" w:type="auto"/>
                  <w:tcBorders>
                    <w:bottom w:val="single" w:sz="6" w:space="0" w:color="000000"/>
                  </w:tcBorders>
                </w:tcPr>
                <w:p w14:paraId="47D69692" w14:textId="77777777" w:rsidR="00B35C06" w:rsidRPr="002E6F03" w:rsidRDefault="00C74FE4" w:rsidP="00C74FE4">
                  <w:pPr>
                    <w:jc w:val="center"/>
                    <w:rPr>
                      <w:sz w:val="18"/>
                      <w:szCs w:val="24"/>
                      <w:rtl/>
                    </w:rPr>
                  </w:pPr>
                  <w:r w:rsidRPr="002E6F03">
                    <w:rPr>
                      <w:sz w:val="18"/>
                      <w:szCs w:val="24"/>
                      <w:rtl/>
                    </w:rPr>
                    <w:t xml:space="preserve">365 × </w:t>
                  </w:r>
                  <w:r w:rsidR="00B35C06" w:rsidRPr="002E6F03">
                    <w:rPr>
                      <w:sz w:val="18"/>
                      <w:szCs w:val="24"/>
                      <w:rtl/>
                    </w:rPr>
                    <w:t>حساب‌</w:t>
                  </w:r>
                  <w:r w:rsidR="006E339F" w:rsidRPr="002E6F03">
                    <w:rPr>
                      <w:sz w:val="18"/>
                      <w:szCs w:val="24"/>
                      <w:rtl/>
                    </w:rPr>
                    <w:t>ه</w:t>
                  </w:r>
                  <w:r w:rsidR="00B35C06" w:rsidRPr="002E6F03">
                    <w:rPr>
                      <w:sz w:val="18"/>
                      <w:szCs w:val="24"/>
                      <w:rtl/>
                    </w:rPr>
                    <w:t>ا</w:t>
                  </w:r>
                  <w:r w:rsidR="006E339F" w:rsidRPr="002E6F03">
                    <w:rPr>
                      <w:sz w:val="18"/>
                      <w:szCs w:val="24"/>
                      <w:rtl/>
                    </w:rPr>
                    <w:t>ی</w:t>
                  </w:r>
                  <w:r w:rsidR="00B35C06" w:rsidRPr="002E6F03">
                    <w:rPr>
                      <w:sz w:val="18"/>
                      <w:szCs w:val="24"/>
                      <w:rtl/>
                    </w:rPr>
                    <w:t xml:space="preserve"> در</w:t>
                  </w:r>
                  <w:r w:rsidR="006E339F" w:rsidRPr="002E6F03">
                    <w:rPr>
                      <w:sz w:val="18"/>
                      <w:szCs w:val="24"/>
                      <w:rtl/>
                    </w:rPr>
                    <w:t>ی</w:t>
                  </w:r>
                  <w:r w:rsidR="00B35C06" w:rsidRPr="002E6F03">
                    <w:rPr>
                      <w:sz w:val="18"/>
                      <w:szCs w:val="24"/>
                      <w:rtl/>
                    </w:rPr>
                    <w:t>افتن</w:t>
                  </w:r>
                  <w:r w:rsidR="006E339F" w:rsidRPr="002E6F03">
                    <w:rPr>
                      <w:sz w:val="18"/>
                      <w:szCs w:val="24"/>
                      <w:rtl/>
                    </w:rPr>
                    <w:t>ی</w:t>
                  </w:r>
                  <w:r w:rsidR="00B35C06" w:rsidRPr="002E6F03">
                    <w:rPr>
                      <w:sz w:val="18"/>
                      <w:szCs w:val="24"/>
                      <w:rtl/>
                    </w:rPr>
                    <w:t xml:space="preserve"> تجار</w:t>
                  </w:r>
                  <w:r w:rsidR="006E339F" w:rsidRPr="002E6F03">
                    <w:rPr>
                      <w:sz w:val="18"/>
                      <w:szCs w:val="24"/>
                      <w:rtl/>
                    </w:rPr>
                    <w:t>ی</w:t>
                  </w:r>
                  <w:r w:rsidR="00B35C06" w:rsidRPr="002E6F03">
                    <w:rPr>
                      <w:sz w:val="18"/>
                      <w:szCs w:val="24"/>
                      <w:rtl/>
                    </w:rPr>
                    <w:t xml:space="preserve"> </w:t>
                  </w:r>
                </w:p>
              </w:tc>
            </w:tr>
            <w:tr w:rsidR="007E3614" w:rsidRPr="002E6F03" w14:paraId="49515289" w14:textId="77777777" w:rsidTr="00644676">
              <w:trPr>
                <w:jc w:val="right"/>
              </w:trPr>
              <w:tc>
                <w:tcPr>
                  <w:tcW w:w="0" w:type="auto"/>
                  <w:tcBorders>
                    <w:top w:val="single" w:sz="6" w:space="0" w:color="000000"/>
                  </w:tcBorders>
                </w:tcPr>
                <w:p w14:paraId="5CA1E169" w14:textId="77777777" w:rsidR="00B35C06" w:rsidRPr="002E6F03" w:rsidRDefault="00644676" w:rsidP="00644676">
                  <w:pPr>
                    <w:jc w:val="center"/>
                    <w:rPr>
                      <w:sz w:val="18"/>
                      <w:szCs w:val="24"/>
                      <w:rtl/>
                    </w:rPr>
                  </w:pPr>
                  <w:r w:rsidRPr="002E6F03">
                    <w:rPr>
                      <w:sz w:val="18"/>
                      <w:szCs w:val="24"/>
                      <w:rtl/>
                    </w:rPr>
                    <w:t xml:space="preserve">ناخالص </w:t>
                  </w:r>
                  <w:r w:rsidR="00B35C06" w:rsidRPr="002E6F03">
                    <w:rPr>
                      <w:sz w:val="18"/>
                      <w:szCs w:val="24"/>
                      <w:rtl/>
                    </w:rPr>
                    <w:t>فروش نس</w:t>
                  </w:r>
                  <w:r w:rsidR="006E339F" w:rsidRPr="002E6F03">
                    <w:rPr>
                      <w:sz w:val="18"/>
                      <w:szCs w:val="24"/>
                      <w:rtl/>
                    </w:rPr>
                    <w:t>یه</w:t>
                  </w:r>
                </w:p>
              </w:tc>
            </w:tr>
          </w:tbl>
          <w:p w14:paraId="4FD81FFE" w14:textId="77777777" w:rsidR="00B35C06" w:rsidRPr="002E6F03" w:rsidRDefault="00B35C06" w:rsidP="00B35C06"/>
        </w:tc>
        <w:tc>
          <w:tcPr>
            <w:tcW w:w="546" w:type="pct"/>
            <w:tcMar>
              <w:top w:w="113" w:type="dxa"/>
              <w:bottom w:w="113" w:type="dxa"/>
            </w:tcMar>
          </w:tcPr>
          <w:p w14:paraId="31504564"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553" w:type="pct"/>
            <w:tcMar>
              <w:top w:w="113" w:type="dxa"/>
              <w:bottom w:w="113" w:type="dxa"/>
            </w:tcMar>
          </w:tcPr>
          <w:p w14:paraId="6F82D94E"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679" w:type="pct"/>
            <w:tcMar>
              <w:top w:w="113" w:type="dxa"/>
              <w:bottom w:w="113" w:type="dxa"/>
            </w:tcMar>
          </w:tcPr>
          <w:p w14:paraId="09D76639"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1174" w:type="pct"/>
            <w:tcMar>
              <w:top w:w="113" w:type="dxa"/>
              <w:bottom w:w="113" w:type="dxa"/>
            </w:tcMar>
          </w:tcPr>
          <w:p w14:paraId="277946F1"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29377DF6" w14:textId="77777777" w:rsidTr="00CA04AE">
        <w:tc>
          <w:tcPr>
            <w:cnfStyle w:val="001000000000" w:firstRow="0" w:lastRow="0" w:firstColumn="1" w:lastColumn="0" w:oddVBand="0" w:evenVBand="0" w:oddHBand="0" w:evenHBand="0" w:firstRowFirstColumn="0" w:firstRowLastColumn="0" w:lastRowFirstColumn="0" w:lastRowLastColumn="0"/>
            <w:tcW w:w="2048" w:type="pct"/>
            <w:tcMar>
              <w:top w:w="113" w:type="dxa"/>
              <w:bottom w:w="113" w:type="dxa"/>
            </w:tcMar>
          </w:tcPr>
          <w:p w14:paraId="2E3F1E60" w14:textId="08D3643B" w:rsidR="005537F5" w:rsidRPr="002E6F03" w:rsidRDefault="005537F5" w:rsidP="009B4D3A">
            <w:pPr>
              <w:spacing w:after="120"/>
            </w:pPr>
            <w:r w:rsidRPr="002E6F03">
              <w:rPr>
                <w:rStyle w:val="afa"/>
                <w:rtl/>
              </w:rPr>
              <w:t>دوره پرداخت تعهدات</w:t>
            </w: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4"/>
            </w:tblGrid>
            <w:tr w:rsidR="007E3614" w:rsidRPr="002E6F03" w14:paraId="55DB60C6" w14:textId="77777777" w:rsidTr="000B6031">
              <w:trPr>
                <w:jc w:val="right"/>
              </w:trPr>
              <w:tc>
                <w:tcPr>
                  <w:tcW w:w="0" w:type="auto"/>
                  <w:tcBorders>
                    <w:bottom w:val="single" w:sz="6" w:space="0" w:color="000000"/>
                  </w:tcBorders>
                </w:tcPr>
                <w:p w14:paraId="6FDEEA9C" w14:textId="77777777" w:rsidR="00B35C06" w:rsidRPr="002E6F03" w:rsidRDefault="00C74FE4" w:rsidP="002C71AA">
                  <w:pPr>
                    <w:jc w:val="center"/>
                    <w:rPr>
                      <w:sz w:val="18"/>
                      <w:szCs w:val="24"/>
                      <w:rtl/>
                    </w:rPr>
                  </w:pPr>
                  <w:r w:rsidRPr="002E6F03">
                    <w:rPr>
                      <w:sz w:val="18"/>
                      <w:szCs w:val="24"/>
                      <w:rtl/>
                    </w:rPr>
                    <w:t xml:space="preserve">365 × حساب‌های </w:t>
                  </w:r>
                  <w:r w:rsidR="002C71AA" w:rsidRPr="002E6F03">
                    <w:rPr>
                      <w:sz w:val="18"/>
                      <w:szCs w:val="24"/>
                      <w:rtl/>
                    </w:rPr>
                    <w:t>پرداختنی</w:t>
                  </w:r>
                  <w:r w:rsidRPr="002E6F03">
                    <w:rPr>
                      <w:sz w:val="18"/>
                      <w:szCs w:val="24"/>
                      <w:rtl/>
                    </w:rPr>
                    <w:t xml:space="preserve"> تجاری</w:t>
                  </w:r>
                </w:p>
              </w:tc>
            </w:tr>
            <w:tr w:rsidR="007E3614" w:rsidRPr="002E6F03" w14:paraId="4C83D9AE" w14:textId="77777777" w:rsidTr="000B6031">
              <w:trPr>
                <w:jc w:val="right"/>
              </w:trPr>
              <w:tc>
                <w:tcPr>
                  <w:tcW w:w="0" w:type="auto"/>
                  <w:tcBorders>
                    <w:top w:val="single" w:sz="6" w:space="0" w:color="000000"/>
                  </w:tcBorders>
                </w:tcPr>
                <w:p w14:paraId="5C1C80BE" w14:textId="77777777" w:rsidR="00B35C06" w:rsidRPr="002E6F03" w:rsidRDefault="00BF0B0D" w:rsidP="00B35C06">
                  <w:pPr>
                    <w:jc w:val="center"/>
                    <w:rPr>
                      <w:sz w:val="18"/>
                      <w:szCs w:val="24"/>
                      <w:rtl/>
                    </w:rPr>
                  </w:pPr>
                  <w:r w:rsidRPr="002E6F03">
                    <w:rPr>
                      <w:sz w:val="18"/>
                      <w:szCs w:val="24"/>
                      <w:rtl/>
                    </w:rPr>
                    <w:t>جمع ناخالص خرید نسیه</w:t>
                  </w:r>
                </w:p>
              </w:tc>
            </w:tr>
          </w:tbl>
          <w:p w14:paraId="7942CE2F" w14:textId="77777777" w:rsidR="00B35C06" w:rsidRPr="002E6F03" w:rsidRDefault="00B35C06" w:rsidP="00B35C06"/>
        </w:tc>
        <w:tc>
          <w:tcPr>
            <w:tcW w:w="546" w:type="pct"/>
            <w:tcMar>
              <w:top w:w="113" w:type="dxa"/>
              <w:bottom w:w="113" w:type="dxa"/>
            </w:tcMar>
          </w:tcPr>
          <w:p w14:paraId="12ECE972"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553" w:type="pct"/>
            <w:tcMar>
              <w:top w:w="113" w:type="dxa"/>
              <w:bottom w:w="113" w:type="dxa"/>
            </w:tcMar>
          </w:tcPr>
          <w:p w14:paraId="25C4845F"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679" w:type="pct"/>
            <w:tcMar>
              <w:top w:w="113" w:type="dxa"/>
              <w:bottom w:w="113" w:type="dxa"/>
            </w:tcMar>
          </w:tcPr>
          <w:p w14:paraId="7F16EEB3"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1174" w:type="pct"/>
            <w:tcMar>
              <w:top w:w="113" w:type="dxa"/>
              <w:bottom w:w="113" w:type="dxa"/>
            </w:tcMar>
          </w:tcPr>
          <w:p w14:paraId="2DD04017"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38AA10E0" w14:textId="77777777" w:rsidTr="00CA04AE">
        <w:tc>
          <w:tcPr>
            <w:cnfStyle w:val="001000000000" w:firstRow="0" w:lastRow="0" w:firstColumn="1" w:lastColumn="0" w:oddVBand="0" w:evenVBand="0" w:oddHBand="0" w:evenHBand="0" w:firstRowFirstColumn="0" w:firstRowLastColumn="0" w:lastRowFirstColumn="0" w:lastRowLastColumn="0"/>
            <w:tcW w:w="2048" w:type="pct"/>
            <w:tcMar>
              <w:top w:w="113" w:type="dxa"/>
              <w:bottom w:w="113" w:type="dxa"/>
            </w:tcMar>
          </w:tcPr>
          <w:p w14:paraId="30B8D312" w14:textId="28DEEEA6" w:rsidR="005537F5" w:rsidRPr="002E6F03" w:rsidRDefault="005537F5" w:rsidP="009B4D3A">
            <w:pPr>
              <w:spacing w:after="120"/>
            </w:pPr>
            <w:r w:rsidRPr="002E6F03">
              <w:rPr>
                <w:rStyle w:val="afa"/>
                <w:rtl/>
              </w:rPr>
              <w:t>گردش موجودی‌ مواد و کالا</w:t>
            </w:r>
          </w:p>
          <w:tbl>
            <w:tblPr>
              <w:tblStyle w:val="TableGrid"/>
              <w:bidiVisual/>
              <w:tblW w:w="2722" w:type="pct"/>
              <w:jc w:val="right"/>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3"/>
            </w:tblGrid>
            <w:tr w:rsidR="007E3614" w:rsidRPr="002E6F03" w14:paraId="71FFE27B" w14:textId="77777777" w:rsidTr="00644676">
              <w:trPr>
                <w:jc w:val="right"/>
              </w:trPr>
              <w:tc>
                <w:tcPr>
                  <w:tcW w:w="5000" w:type="pct"/>
                  <w:tcBorders>
                    <w:bottom w:val="single" w:sz="6" w:space="0" w:color="000000"/>
                  </w:tcBorders>
                  <w:tcMar>
                    <w:left w:w="57" w:type="dxa"/>
                    <w:right w:w="57" w:type="dxa"/>
                  </w:tcMar>
                </w:tcPr>
                <w:p w14:paraId="33662E02" w14:textId="77777777" w:rsidR="00B35C06" w:rsidRPr="002E6F03" w:rsidRDefault="00B35C06" w:rsidP="00B35C06">
                  <w:pPr>
                    <w:jc w:val="center"/>
                    <w:rPr>
                      <w:sz w:val="18"/>
                      <w:szCs w:val="24"/>
                      <w:rtl/>
                    </w:rPr>
                  </w:pPr>
                  <w:r w:rsidRPr="002E6F03">
                    <w:rPr>
                      <w:sz w:val="18"/>
                      <w:szCs w:val="24"/>
                      <w:rtl/>
                    </w:rPr>
                    <w:t>خر</w:t>
                  </w:r>
                  <w:r w:rsidR="006E339F" w:rsidRPr="002E6F03">
                    <w:rPr>
                      <w:sz w:val="18"/>
                      <w:szCs w:val="24"/>
                      <w:rtl/>
                    </w:rPr>
                    <w:t>ی</w:t>
                  </w:r>
                  <w:r w:rsidRPr="002E6F03">
                    <w:rPr>
                      <w:sz w:val="18"/>
                      <w:szCs w:val="24"/>
                      <w:rtl/>
                    </w:rPr>
                    <w:t xml:space="preserve">د مواد و </w:t>
                  </w:r>
                  <w:r w:rsidR="006E339F" w:rsidRPr="002E6F03">
                    <w:rPr>
                      <w:sz w:val="18"/>
                      <w:szCs w:val="24"/>
                      <w:rtl/>
                    </w:rPr>
                    <w:t>ک</w:t>
                  </w:r>
                  <w:r w:rsidRPr="002E6F03">
                    <w:rPr>
                      <w:sz w:val="18"/>
                      <w:szCs w:val="24"/>
                      <w:rtl/>
                    </w:rPr>
                    <w:t>الا</w:t>
                  </w:r>
                </w:p>
              </w:tc>
            </w:tr>
            <w:tr w:rsidR="007E3614" w:rsidRPr="002E6F03" w14:paraId="2A797529" w14:textId="77777777" w:rsidTr="00644676">
              <w:trPr>
                <w:jc w:val="right"/>
              </w:trPr>
              <w:tc>
                <w:tcPr>
                  <w:tcW w:w="5000" w:type="pct"/>
                  <w:tcBorders>
                    <w:top w:val="single" w:sz="6" w:space="0" w:color="000000"/>
                  </w:tcBorders>
                  <w:tcMar>
                    <w:left w:w="57" w:type="dxa"/>
                    <w:right w:w="57" w:type="dxa"/>
                  </w:tcMar>
                </w:tcPr>
                <w:p w14:paraId="00A08E23" w14:textId="77777777" w:rsidR="00B35C06" w:rsidRPr="002E6F03" w:rsidRDefault="00B35C06" w:rsidP="00B35C06">
                  <w:pPr>
                    <w:jc w:val="center"/>
                    <w:rPr>
                      <w:sz w:val="18"/>
                      <w:szCs w:val="24"/>
                      <w:rtl/>
                    </w:rPr>
                  </w:pPr>
                  <w:r w:rsidRPr="002E6F03">
                    <w:rPr>
                      <w:sz w:val="18"/>
                      <w:szCs w:val="24"/>
                      <w:rtl/>
                    </w:rPr>
                    <w:t>موجود</w:t>
                  </w:r>
                  <w:r w:rsidR="006E339F" w:rsidRPr="002E6F03">
                    <w:rPr>
                      <w:sz w:val="18"/>
                      <w:szCs w:val="24"/>
                      <w:rtl/>
                    </w:rPr>
                    <w:t>ی</w:t>
                  </w:r>
                  <w:r w:rsidRPr="002E6F03">
                    <w:rPr>
                      <w:sz w:val="18"/>
                      <w:szCs w:val="24"/>
                      <w:rtl/>
                    </w:rPr>
                    <w:t xml:space="preserve"> مواد و </w:t>
                  </w:r>
                  <w:r w:rsidR="006E339F" w:rsidRPr="002E6F03">
                    <w:rPr>
                      <w:sz w:val="18"/>
                      <w:szCs w:val="24"/>
                      <w:rtl/>
                    </w:rPr>
                    <w:t>ک</w:t>
                  </w:r>
                  <w:r w:rsidRPr="002E6F03">
                    <w:rPr>
                      <w:sz w:val="18"/>
                      <w:szCs w:val="24"/>
                      <w:rtl/>
                    </w:rPr>
                    <w:t>الا</w:t>
                  </w:r>
                </w:p>
              </w:tc>
            </w:tr>
          </w:tbl>
          <w:p w14:paraId="10907253" w14:textId="77777777" w:rsidR="00B35C06" w:rsidRPr="002E6F03" w:rsidRDefault="00B35C06" w:rsidP="00B35C06">
            <w:pPr>
              <w:jc w:val="center"/>
              <w:rPr>
                <w:b/>
                <w:bCs/>
                <w:sz w:val="16"/>
                <w:szCs w:val="22"/>
                <w:rtl/>
              </w:rPr>
            </w:pPr>
          </w:p>
        </w:tc>
        <w:tc>
          <w:tcPr>
            <w:tcW w:w="546" w:type="pct"/>
            <w:tcMar>
              <w:top w:w="113" w:type="dxa"/>
              <w:bottom w:w="113" w:type="dxa"/>
            </w:tcMar>
          </w:tcPr>
          <w:p w14:paraId="107EA39F"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553" w:type="pct"/>
            <w:tcMar>
              <w:top w:w="113" w:type="dxa"/>
              <w:bottom w:w="113" w:type="dxa"/>
            </w:tcMar>
          </w:tcPr>
          <w:p w14:paraId="6557D533"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679" w:type="pct"/>
            <w:tcMar>
              <w:top w:w="113" w:type="dxa"/>
              <w:bottom w:w="113" w:type="dxa"/>
            </w:tcMar>
          </w:tcPr>
          <w:p w14:paraId="759B0431"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1174" w:type="pct"/>
            <w:tcMar>
              <w:top w:w="113" w:type="dxa"/>
              <w:bottom w:w="113" w:type="dxa"/>
            </w:tcMar>
          </w:tcPr>
          <w:p w14:paraId="56FCBB4B"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B35C06" w:rsidRPr="002E6F03" w14:paraId="7C186339" w14:textId="77777777" w:rsidTr="00CA04AE">
        <w:tc>
          <w:tcPr>
            <w:cnfStyle w:val="001000000000" w:firstRow="0" w:lastRow="0" w:firstColumn="1" w:lastColumn="0" w:oddVBand="0" w:evenVBand="0" w:oddHBand="0" w:evenHBand="0" w:firstRowFirstColumn="0" w:firstRowLastColumn="0" w:lastRowFirstColumn="0" w:lastRowLastColumn="0"/>
            <w:tcW w:w="2048" w:type="pct"/>
            <w:tcMar>
              <w:top w:w="113" w:type="dxa"/>
              <w:bottom w:w="113" w:type="dxa"/>
            </w:tcMar>
          </w:tcPr>
          <w:p w14:paraId="0B7624D5" w14:textId="023EB062" w:rsidR="005537F5" w:rsidRPr="002E6F03" w:rsidRDefault="005537F5">
            <w:r w:rsidRPr="002E6F03">
              <w:rPr>
                <w:rStyle w:val="afa"/>
                <w:rtl/>
              </w:rPr>
              <w:t>نسبت جاری</w:t>
            </w: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
            </w:tblGrid>
            <w:tr w:rsidR="007E3614" w:rsidRPr="002E6F03" w14:paraId="4A68AE0E" w14:textId="77777777" w:rsidTr="00644676">
              <w:trPr>
                <w:jc w:val="right"/>
              </w:trPr>
              <w:tc>
                <w:tcPr>
                  <w:tcW w:w="0" w:type="auto"/>
                  <w:tcBorders>
                    <w:bottom w:val="single" w:sz="6" w:space="0" w:color="000000"/>
                  </w:tcBorders>
                </w:tcPr>
                <w:p w14:paraId="48359382" w14:textId="77777777" w:rsidR="00B35C06" w:rsidRPr="002E6F03" w:rsidRDefault="00B35C06" w:rsidP="00B35C06">
                  <w:pPr>
                    <w:jc w:val="center"/>
                    <w:rPr>
                      <w:sz w:val="18"/>
                      <w:szCs w:val="24"/>
                      <w:rtl/>
                    </w:rPr>
                  </w:pPr>
                  <w:r w:rsidRPr="002E6F03">
                    <w:rPr>
                      <w:sz w:val="18"/>
                      <w:szCs w:val="24"/>
                      <w:rtl/>
                    </w:rPr>
                    <w:t>دارا</w:t>
                  </w:r>
                  <w:r w:rsidR="006E339F" w:rsidRPr="002E6F03">
                    <w:rPr>
                      <w:sz w:val="18"/>
                      <w:szCs w:val="24"/>
                      <w:rtl/>
                    </w:rPr>
                    <w:t>یی</w:t>
                  </w:r>
                  <w:r w:rsidRPr="002E6F03">
                    <w:rPr>
                      <w:sz w:val="18"/>
                      <w:szCs w:val="24"/>
                      <w:rtl/>
                    </w:rPr>
                    <w:t>‌</w:t>
                  </w:r>
                  <w:r w:rsidR="006E339F" w:rsidRPr="002E6F03">
                    <w:rPr>
                      <w:sz w:val="18"/>
                      <w:szCs w:val="24"/>
                      <w:rtl/>
                    </w:rPr>
                    <w:t>ه</w:t>
                  </w:r>
                  <w:r w:rsidRPr="002E6F03">
                    <w:rPr>
                      <w:sz w:val="18"/>
                      <w:szCs w:val="24"/>
                      <w:rtl/>
                    </w:rPr>
                    <w:t>ا</w:t>
                  </w:r>
                  <w:r w:rsidR="006E339F" w:rsidRPr="002E6F03">
                    <w:rPr>
                      <w:sz w:val="18"/>
                      <w:szCs w:val="24"/>
                      <w:rtl/>
                    </w:rPr>
                    <w:t>ی</w:t>
                  </w:r>
                  <w:r w:rsidRPr="002E6F03">
                    <w:rPr>
                      <w:sz w:val="18"/>
                      <w:szCs w:val="24"/>
                      <w:rtl/>
                    </w:rPr>
                    <w:t xml:space="preserve"> جار</w:t>
                  </w:r>
                  <w:r w:rsidR="006E339F" w:rsidRPr="002E6F03">
                    <w:rPr>
                      <w:sz w:val="18"/>
                      <w:szCs w:val="24"/>
                      <w:rtl/>
                    </w:rPr>
                    <w:t>ی</w:t>
                  </w:r>
                </w:p>
              </w:tc>
            </w:tr>
            <w:tr w:rsidR="007E3614" w:rsidRPr="002E6F03" w14:paraId="2D2869AB" w14:textId="77777777" w:rsidTr="00644676">
              <w:trPr>
                <w:jc w:val="right"/>
              </w:trPr>
              <w:tc>
                <w:tcPr>
                  <w:tcW w:w="0" w:type="auto"/>
                  <w:tcBorders>
                    <w:top w:val="single" w:sz="6" w:space="0" w:color="000000"/>
                  </w:tcBorders>
                </w:tcPr>
                <w:p w14:paraId="2CEA2208" w14:textId="77777777" w:rsidR="00B35C06" w:rsidRPr="002E6F03" w:rsidRDefault="00B35C06" w:rsidP="00B35C06">
                  <w:pPr>
                    <w:jc w:val="center"/>
                    <w:rPr>
                      <w:sz w:val="18"/>
                      <w:szCs w:val="24"/>
                      <w:rtl/>
                    </w:rPr>
                  </w:pPr>
                  <w:r w:rsidRPr="002E6F03">
                    <w:rPr>
                      <w:sz w:val="18"/>
                      <w:szCs w:val="24"/>
                      <w:rtl/>
                    </w:rPr>
                    <w:t>بد</w:t>
                  </w:r>
                  <w:r w:rsidR="006E339F" w:rsidRPr="002E6F03">
                    <w:rPr>
                      <w:sz w:val="18"/>
                      <w:szCs w:val="24"/>
                      <w:rtl/>
                    </w:rPr>
                    <w:t>هی</w:t>
                  </w:r>
                  <w:r w:rsidRPr="002E6F03">
                    <w:rPr>
                      <w:sz w:val="18"/>
                      <w:szCs w:val="24"/>
                      <w:rtl/>
                    </w:rPr>
                    <w:t>‌</w:t>
                  </w:r>
                  <w:r w:rsidR="006E339F" w:rsidRPr="002E6F03">
                    <w:rPr>
                      <w:sz w:val="18"/>
                      <w:szCs w:val="24"/>
                      <w:rtl/>
                    </w:rPr>
                    <w:t>ه</w:t>
                  </w:r>
                  <w:r w:rsidRPr="002E6F03">
                    <w:rPr>
                      <w:sz w:val="18"/>
                      <w:szCs w:val="24"/>
                      <w:rtl/>
                    </w:rPr>
                    <w:t>ا</w:t>
                  </w:r>
                  <w:r w:rsidR="006E339F" w:rsidRPr="002E6F03">
                    <w:rPr>
                      <w:sz w:val="18"/>
                      <w:szCs w:val="24"/>
                      <w:rtl/>
                    </w:rPr>
                    <w:t>ی</w:t>
                  </w:r>
                  <w:r w:rsidRPr="002E6F03">
                    <w:rPr>
                      <w:sz w:val="18"/>
                      <w:szCs w:val="24"/>
                      <w:rtl/>
                    </w:rPr>
                    <w:t xml:space="preserve"> جار</w:t>
                  </w:r>
                  <w:r w:rsidR="006E339F" w:rsidRPr="002E6F03">
                    <w:rPr>
                      <w:sz w:val="18"/>
                      <w:szCs w:val="24"/>
                      <w:rtl/>
                    </w:rPr>
                    <w:t>ی</w:t>
                  </w:r>
                </w:p>
              </w:tc>
            </w:tr>
          </w:tbl>
          <w:p w14:paraId="026A9A05" w14:textId="77777777" w:rsidR="00B35C06" w:rsidRPr="002E6F03" w:rsidRDefault="00B35C06" w:rsidP="00B35C06">
            <w:pPr>
              <w:jc w:val="center"/>
              <w:rPr>
                <w:b/>
                <w:bCs/>
                <w:sz w:val="16"/>
                <w:szCs w:val="22"/>
                <w:rtl/>
              </w:rPr>
            </w:pPr>
          </w:p>
        </w:tc>
        <w:tc>
          <w:tcPr>
            <w:tcW w:w="546" w:type="pct"/>
            <w:tcMar>
              <w:top w:w="113" w:type="dxa"/>
              <w:bottom w:w="113" w:type="dxa"/>
            </w:tcMar>
          </w:tcPr>
          <w:p w14:paraId="4EA35D93"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553" w:type="pct"/>
            <w:tcMar>
              <w:top w:w="113" w:type="dxa"/>
              <w:bottom w:w="113" w:type="dxa"/>
            </w:tcMar>
          </w:tcPr>
          <w:p w14:paraId="6C49AD3D"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679" w:type="pct"/>
            <w:tcMar>
              <w:top w:w="113" w:type="dxa"/>
              <w:bottom w:w="113" w:type="dxa"/>
            </w:tcMar>
          </w:tcPr>
          <w:p w14:paraId="6187F006"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c>
          <w:tcPr>
            <w:tcW w:w="1174" w:type="pct"/>
            <w:tcMar>
              <w:top w:w="113" w:type="dxa"/>
              <w:bottom w:w="113" w:type="dxa"/>
            </w:tcMar>
          </w:tcPr>
          <w:p w14:paraId="3710018E"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pPr>
          </w:p>
        </w:tc>
      </w:tr>
      <w:tr w:rsidR="00853878" w:rsidRPr="002E6F03" w14:paraId="2F4A7D31" w14:textId="77777777" w:rsidTr="00CA04AE">
        <w:tc>
          <w:tcPr>
            <w:cnfStyle w:val="001000000000" w:firstRow="0" w:lastRow="0" w:firstColumn="1" w:lastColumn="0" w:oddVBand="0" w:evenVBand="0" w:oddHBand="0" w:evenHBand="0" w:firstRowFirstColumn="0" w:firstRowLastColumn="0" w:lastRowFirstColumn="0" w:lastRowLastColumn="0"/>
            <w:tcW w:w="2048" w:type="pct"/>
            <w:tcMar>
              <w:top w:w="113" w:type="dxa"/>
              <w:bottom w:w="113" w:type="dxa"/>
            </w:tcMar>
          </w:tcPr>
          <w:p w14:paraId="3A0161C4" w14:textId="4A911485" w:rsidR="005537F5" w:rsidRPr="002E6F03" w:rsidRDefault="005537F5" w:rsidP="009B4D3A">
            <w:pPr>
              <w:spacing w:after="120"/>
            </w:pPr>
            <w:r w:rsidRPr="002E6F03">
              <w:rPr>
                <w:rStyle w:val="afa"/>
                <w:rtl/>
              </w:rPr>
              <w:t>نسبت آنی</w:t>
            </w: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2"/>
            </w:tblGrid>
            <w:tr w:rsidR="00853878" w:rsidRPr="002E6F03" w14:paraId="3A5E2685" w14:textId="77777777" w:rsidTr="00DB529B">
              <w:trPr>
                <w:jc w:val="right"/>
              </w:trPr>
              <w:tc>
                <w:tcPr>
                  <w:tcW w:w="0" w:type="auto"/>
                  <w:tcBorders>
                    <w:bottom w:val="single" w:sz="6" w:space="0" w:color="000000"/>
                  </w:tcBorders>
                </w:tcPr>
                <w:p w14:paraId="1BA23F2B" w14:textId="77777777" w:rsidR="00853878" w:rsidRPr="002E6F03" w:rsidRDefault="00853878" w:rsidP="008E5E55">
                  <w:pPr>
                    <w:jc w:val="center"/>
                    <w:rPr>
                      <w:spacing w:val="-6"/>
                      <w:sz w:val="18"/>
                      <w:szCs w:val="24"/>
                      <w:rtl/>
                    </w:rPr>
                  </w:pPr>
                  <w:r w:rsidRPr="002E6F03">
                    <w:rPr>
                      <w:spacing w:val="-4"/>
                      <w:sz w:val="16"/>
                      <w:szCs w:val="22"/>
                      <w:rtl/>
                    </w:rPr>
                    <w:t>دارایی‌های</w:t>
                  </w:r>
                  <w:r w:rsidRPr="002E6F03">
                    <w:rPr>
                      <w:spacing w:val="-6"/>
                      <w:sz w:val="16"/>
                      <w:szCs w:val="22"/>
                      <w:rtl/>
                    </w:rPr>
                    <w:t xml:space="preserve"> جاری منهای موجودی</w:t>
                  </w:r>
                  <w:r w:rsidR="008E5E55" w:rsidRPr="002E6F03">
                    <w:rPr>
                      <w:spacing w:val="-6"/>
                      <w:sz w:val="16"/>
                      <w:szCs w:val="22"/>
                      <w:rtl/>
                    </w:rPr>
                    <w:t>‌ها و پیش‌پرداخت‌ها</w:t>
                  </w:r>
                  <w:r w:rsidRPr="002E6F03">
                    <w:rPr>
                      <w:spacing w:val="-6"/>
                      <w:sz w:val="16"/>
                      <w:szCs w:val="22"/>
                      <w:rtl/>
                    </w:rPr>
                    <w:t xml:space="preserve"> </w:t>
                  </w:r>
                </w:p>
              </w:tc>
            </w:tr>
            <w:tr w:rsidR="00853878" w:rsidRPr="002E6F03" w14:paraId="00F64D1E" w14:textId="77777777" w:rsidTr="00DB529B">
              <w:trPr>
                <w:jc w:val="right"/>
              </w:trPr>
              <w:tc>
                <w:tcPr>
                  <w:tcW w:w="0" w:type="auto"/>
                  <w:tcBorders>
                    <w:top w:val="single" w:sz="6" w:space="0" w:color="000000"/>
                  </w:tcBorders>
                </w:tcPr>
                <w:p w14:paraId="48F8843F" w14:textId="77777777" w:rsidR="00853878" w:rsidRPr="002E6F03" w:rsidRDefault="00853878" w:rsidP="00DB529B">
                  <w:pPr>
                    <w:jc w:val="center"/>
                    <w:rPr>
                      <w:sz w:val="18"/>
                      <w:szCs w:val="24"/>
                      <w:rtl/>
                    </w:rPr>
                  </w:pPr>
                  <w:r w:rsidRPr="002E6F03">
                    <w:rPr>
                      <w:sz w:val="16"/>
                      <w:szCs w:val="22"/>
                      <w:rtl/>
                    </w:rPr>
                    <w:t>بدهی‌های جاری</w:t>
                  </w:r>
                </w:p>
              </w:tc>
            </w:tr>
          </w:tbl>
          <w:p w14:paraId="03F91E6A" w14:textId="77777777" w:rsidR="00853878" w:rsidRPr="002E6F03" w:rsidRDefault="00853878" w:rsidP="00DB529B">
            <w:pPr>
              <w:jc w:val="center"/>
              <w:rPr>
                <w:b/>
                <w:bCs/>
                <w:sz w:val="16"/>
                <w:szCs w:val="22"/>
                <w:rtl/>
              </w:rPr>
            </w:pPr>
          </w:p>
        </w:tc>
        <w:tc>
          <w:tcPr>
            <w:tcW w:w="546" w:type="pct"/>
            <w:tcMar>
              <w:top w:w="113" w:type="dxa"/>
              <w:bottom w:w="113" w:type="dxa"/>
            </w:tcMar>
          </w:tcPr>
          <w:p w14:paraId="071089ED" w14:textId="77777777" w:rsidR="00853878" w:rsidRPr="002E6F03" w:rsidRDefault="00853878" w:rsidP="00DB529B">
            <w:pPr>
              <w:cnfStyle w:val="000000000000" w:firstRow="0" w:lastRow="0" w:firstColumn="0" w:lastColumn="0" w:oddVBand="0" w:evenVBand="0" w:oddHBand="0" w:evenHBand="0" w:firstRowFirstColumn="0" w:firstRowLastColumn="0" w:lastRowFirstColumn="0" w:lastRowLastColumn="0"/>
            </w:pPr>
          </w:p>
        </w:tc>
        <w:tc>
          <w:tcPr>
            <w:tcW w:w="553" w:type="pct"/>
            <w:tcMar>
              <w:top w:w="113" w:type="dxa"/>
              <w:bottom w:w="113" w:type="dxa"/>
            </w:tcMar>
          </w:tcPr>
          <w:p w14:paraId="2087F7AB" w14:textId="77777777" w:rsidR="00853878" w:rsidRPr="002E6F03" w:rsidRDefault="00853878" w:rsidP="00DB529B">
            <w:pPr>
              <w:cnfStyle w:val="000000000000" w:firstRow="0" w:lastRow="0" w:firstColumn="0" w:lastColumn="0" w:oddVBand="0" w:evenVBand="0" w:oddHBand="0" w:evenHBand="0" w:firstRowFirstColumn="0" w:firstRowLastColumn="0" w:lastRowFirstColumn="0" w:lastRowLastColumn="0"/>
            </w:pPr>
          </w:p>
        </w:tc>
        <w:tc>
          <w:tcPr>
            <w:tcW w:w="679" w:type="pct"/>
            <w:tcMar>
              <w:top w:w="113" w:type="dxa"/>
              <w:bottom w:w="113" w:type="dxa"/>
            </w:tcMar>
          </w:tcPr>
          <w:p w14:paraId="1B351D8C" w14:textId="77777777" w:rsidR="00853878" w:rsidRPr="002E6F03" w:rsidRDefault="00853878" w:rsidP="00DB529B">
            <w:pPr>
              <w:cnfStyle w:val="000000000000" w:firstRow="0" w:lastRow="0" w:firstColumn="0" w:lastColumn="0" w:oddVBand="0" w:evenVBand="0" w:oddHBand="0" w:evenHBand="0" w:firstRowFirstColumn="0" w:firstRowLastColumn="0" w:lastRowFirstColumn="0" w:lastRowLastColumn="0"/>
            </w:pPr>
          </w:p>
        </w:tc>
        <w:tc>
          <w:tcPr>
            <w:tcW w:w="1174" w:type="pct"/>
            <w:tcMar>
              <w:top w:w="113" w:type="dxa"/>
              <w:bottom w:w="113" w:type="dxa"/>
            </w:tcMar>
          </w:tcPr>
          <w:p w14:paraId="5FBB4B74" w14:textId="77777777" w:rsidR="00853878" w:rsidRPr="002E6F03" w:rsidRDefault="00853878" w:rsidP="00DB529B">
            <w:pPr>
              <w:cnfStyle w:val="000000000000" w:firstRow="0" w:lastRow="0" w:firstColumn="0" w:lastColumn="0" w:oddVBand="0" w:evenVBand="0" w:oddHBand="0" w:evenHBand="0" w:firstRowFirstColumn="0" w:firstRowLastColumn="0" w:lastRowFirstColumn="0" w:lastRowLastColumn="0"/>
              <w:rPr>
                <w:rFonts w:cs="B Titr"/>
                <w:sz w:val="10"/>
                <w:szCs w:val="16"/>
              </w:rPr>
            </w:pPr>
          </w:p>
        </w:tc>
      </w:tr>
      <w:tr w:rsidR="00B35C06" w:rsidRPr="002E6F03" w14:paraId="098620A4" w14:textId="77777777" w:rsidTr="00CA04AE">
        <w:tc>
          <w:tcPr>
            <w:cnfStyle w:val="001000000000" w:firstRow="0" w:lastRow="0" w:firstColumn="1" w:lastColumn="0" w:oddVBand="0" w:evenVBand="0" w:oddHBand="0" w:evenHBand="0" w:firstRowFirstColumn="0" w:firstRowLastColumn="0" w:lastRowFirstColumn="0" w:lastRowLastColumn="0"/>
            <w:tcW w:w="2048" w:type="pct"/>
          </w:tcPr>
          <w:p w14:paraId="57B18D14" w14:textId="77777777" w:rsidR="00B35C06" w:rsidRPr="002E6F03" w:rsidRDefault="006E339F" w:rsidP="000B6031">
            <w:pPr>
              <w:jc w:val="left"/>
              <w:rPr>
                <w:rStyle w:val="afa"/>
                <w:rtl/>
              </w:rPr>
            </w:pPr>
            <w:r w:rsidRPr="002E6F03">
              <w:rPr>
                <w:rStyle w:val="afa"/>
                <w:rtl/>
              </w:rPr>
              <w:t>ه</w:t>
            </w:r>
            <w:r w:rsidR="00B35C06" w:rsidRPr="002E6F03">
              <w:rPr>
                <w:rStyle w:val="afa"/>
                <w:rtl/>
              </w:rPr>
              <w:t>ر نسبت د</w:t>
            </w:r>
            <w:r w:rsidRPr="002E6F03">
              <w:rPr>
                <w:rStyle w:val="afa"/>
                <w:rtl/>
              </w:rPr>
              <w:t>ی</w:t>
            </w:r>
            <w:r w:rsidR="00B35C06" w:rsidRPr="002E6F03">
              <w:rPr>
                <w:rStyle w:val="afa"/>
                <w:rtl/>
              </w:rPr>
              <w:t>گر</w:t>
            </w:r>
            <w:r w:rsidRPr="002E6F03">
              <w:rPr>
                <w:rStyle w:val="afa"/>
                <w:rtl/>
              </w:rPr>
              <w:t>ی</w:t>
            </w:r>
            <w:r w:rsidR="00B35C06" w:rsidRPr="002E6F03">
              <w:rPr>
                <w:rStyle w:val="afa"/>
                <w:rtl/>
              </w:rPr>
              <w:t xml:space="preserve"> را </w:t>
            </w:r>
            <w:r w:rsidRPr="002E6F03">
              <w:rPr>
                <w:rStyle w:val="afa"/>
                <w:rtl/>
              </w:rPr>
              <w:t>که</w:t>
            </w:r>
            <w:r w:rsidR="00B35C06" w:rsidRPr="002E6F03">
              <w:rPr>
                <w:rStyle w:val="afa"/>
                <w:rtl/>
              </w:rPr>
              <w:t xml:space="preserve"> برا</w:t>
            </w:r>
            <w:r w:rsidRPr="002E6F03">
              <w:rPr>
                <w:rStyle w:val="afa"/>
                <w:rtl/>
              </w:rPr>
              <w:t>ی</w:t>
            </w:r>
            <w:r w:rsidR="00B35C06" w:rsidRPr="002E6F03">
              <w:rPr>
                <w:rStyle w:val="afa"/>
                <w:rtl/>
              </w:rPr>
              <w:t xml:space="preserve"> ا</w:t>
            </w:r>
            <w:r w:rsidRPr="002E6F03">
              <w:rPr>
                <w:rStyle w:val="afa"/>
                <w:rtl/>
              </w:rPr>
              <w:t>ی</w:t>
            </w:r>
            <w:r w:rsidR="00B35C06" w:rsidRPr="002E6F03">
              <w:rPr>
                <w:rStyle w:val="afa"/>
                <w:rtl/>
              </w:rPr>
              <w:t xml:space="preserve">ن </w:t>
            </w:r>
            <w:r w:rsidR="009D154B" w:rsidRPr="002E6F03">
              <w:rPr>
                <w:rStyle w:val="afa"/>
                <w:rtl/>
              </w:rPr>
              <w:t>بنگاه</w:t>
            </w:r>
            <w:r w:rsidR="00644676" w:rsidRPr="002E6F03">
              <w:rPr>
                <w:rStyle w:val="afa"/>
                <w:rtl/>
              </w:rPr>
              <w:t xml:space="preserve"> </w:t>
            </w:r>
            <w:r w:rsidR="00B35C06" w:rsidRPr="002E6F03">
              <w:rPr>
                <w:rStyle w:val="afa"/>
                <w:rtl/>
              </w:rPr>
              <w:t xml:space="preserve"> م</w:t>
            </w:r>
            <w:r w:rsidRPr="002E6F03">
              <w:rPr>
                <w:rStyle w:val="afa"/>
                <w:rtl/>
              </w:rPr>
              <w:t>ه</w:t>
            </w:r>
            <w:r w:rsidR="00B35C06" w:rsidRPr="002E6F03">
              <w:rPr>
                <w:rStyle w:val="afa"/>
                <w:rtl/>
              </w:rPr>
              <w:t>م است، اضاف</w:t>
            </w:r>
            <w:r w:rsidRPr="002E6F03">
              <w:rPr>
                <w:rStyle w:val="afa"/>
                <w:rtl/>
              </w:rPr>
              <w:t>ه</w:t>
            </w:r>
            <w:r w:rsidR="00B35C06" w:rsidRPr="002E6F03">
              <w:rPr>
                <w:rStyle w:val="afa"/>
                <w:rtl/>
              </w:rPr>
              <w:t xml:space="preserve"> </w:t>
            </w:r>
            <w:r w:rsidRPr="002E6F03">
              <w:rPr>
                <w:rStyle w:val="afa"/>
                <w:rtl/>
              </w:rPr>
              <w:t>ک</w:t>
            </w:r>
            <w:r w:rsidR="00B35C06" w:rsidRPr="002E6F03">
              <w:rPr>
                <w:rStyle w:val="afa"/>
                <w:rtl/>
              </w:rPr>
              <w:t>ن</w:t>
            </w:r>
            <w:r w:rsidRPr="002E6F03">
              <w:rPr>
                <w:rStyle w:val="afa"/>
                <w:rtl/>
              </w:rPr>
              <w:t>ی</w:t>
            </w:r>
            <w:r w:rsidR="00B35C06" w:rsidRPr="002E6F03">
              <w:rPr>
                <w:rStyle w:val="afa"/>
                <w:rtl/>
              </w:rPr>
              <w:t>د.</w:t>
            </w:r>
          </w:p>
        </w:tc>
        <w:tc>
          <w:tcPr>
            <w:tcW w:w="546" w:type="pct"/>
          </w:tcPr>
          <w:p w14:paraId="517E0EA8" w14:textId="77777777" w:rsidR="00B35C06" w:rsidRPr="002E6F03" w:rsidRDefault="00B35C06" w:rsidP="000B6031">
            <w:pPr>
              <w:jc w:val="left"/>
              <w:cnfStyle w:val="000000000000" w:firstRow="0" w:lastRow="0" w:firstColumn="0" w:lastColumn="0" w:oddVBand="0" w:evenVBand="0" w:oddHBand="0" w:evenHBand="0" w:firstRowFirstColumn="0" w:firstRowLastColumn="0" w:lastRowFirstColumn="0" w:lastRowLastColumn="0"/>
              <w:rPr>
                <w:rStyle w:val="afa"/>
              </w:rPr>
            </w:pPr>
          </w:p>
        </w:tc>
        <w:tc>
          <w:tcPr>
            <w:tcW w:w="553" w:type="pct"/>
          </w:tcPr>
          <w:p w14:paraId="6C052D6D" w14:textId="77777777" w:rsidR="00B35C06" w:rsidRPr="002E6F03" w:rsidRDefault="00B35C06" w:rsidP="000B6031">
            <w:pPr>
              <w:jc w:val="left"/>
              <w:cnfStyle w:val="000000000000" w:firstRow="0" w:lastRow="0" w:firstColumn="0" w:lastColumn="0" w:oddVBand="0" w:evenVBand="0" w:oddHBand="0" w:evenHBand="0" w:firstRowFirstColumn="0" w:firstRowLastColumn="0" w:lastRowFirstColumn="0" w:lastRowLastColumn="0"/>
              <w:rPr>
                <w:rStyle w:val="afa"/>
              </w:rPr>
            </w:pPr>
          </w:p>
        </w:tc>
        <w:tc>
          <w:tcPr>
            <w:tcW w:w="679" w:type="pct"/>
          </w:tcPr>
          <w:p w14:paraId="1DACAC1B" w14:textId="77777777" w:rsidR="00B35C06" w:rsidRPr="002E6F03" w:rsidRDefault="00B35C06" w:rsidP="000B6031">
            <w:pPr>
              <w:jc w:val="left"/>
              <w:cnfStyle w:val="000000000000" w:firstRow="0" w:lastRow="0" w:firstColumn="0" w:lastColumn="0" w:oddVBand="0" w:evenVBand="0" w:oddHBand="0" w:evenHBand="0" w:firstRowFirstColumn="0" w:firstRowLastColumn="0" w:lastRowFirstColumn="0" w:lastRowLastColumn="0"/>
              <w:rPr>
                <w:rStyle w:val="afa"/>
              </w:rPr>
            </w:pPr>
          </w:p>
        </w:tc>
        <w:tc>
          <w:tcPr>
            <w:tcW w:w="1174" w:type="pct"/>
          </w:tcPr>
          <w:p w14:paraId="045344E1" w14:textId="77777777" w:rsidR="00B35C06" w:rsidRPr="002E6F03" w:rsidRDefault="00B35C06" w:rsidP="000B6031">
            <w:pPr>
              <w:jc w:val="left"/>
              <w:cnfStyle w:val="000000000000" w:firstRow="0" w:lastRow="0" w:firstColumn="0" w:lastColumn="0" w:oddVBand="0" w:evenVBand="0" w:oddHBand="0" w:evenHBand="0" w:firstRowFirstColumn="0" w:firstRowLastColumn="0" w:lastRowFirstColumn="0" w:lastRowLastColumn="0"/>
              <w:rPr>
                <w:rStyle w:val="afa"/>
              </w:rPr>
            </w:pPr>
          </w:p>
        </w:tc>
      </w:tr>
    </w:tbl>
    <w:p w14:paraId="799EF031" w14:textId="77777777" w:rsidR="00B35C06" w:rsidRPr="002E6F03" w:rsidRDefault="00B35C06" w:rsidP="00BF0B0D">
      <w:pPr>
        <w:jc w:val="left"/>
        <w:rPr>
          <w:color w:val="C45911" w:themeColor="accent2" w:themeShade="BF"/>
          <w:sz w:val="20"/>
          <w:szCs w:val="20"/>
          <w:lang w:val="en-US"/>
        </w:rPr>
      </w:pPr>
      <w:r w:rsidRPr="002E6F03">
        <w:rPr>
          <w:color w:val="C45911" w:themeColor="accent2" w:themeShade="BF"/>
          <w:sz w:val="20"/>
          <w:szCs w:val="20"/>
          <w:rtl/>
        </w:rPr>
        <w:br w:type="page"/>
      </w:r>
    </w:p>
    <w:p w14:paraId="617185FA" w14:textId="77777777" w:rsidR="000C25AA" w:rsidRPr="002E6F03" w:rsidRDefault="0014244B" w:rsidP="0014244B">
      <w:pPr>
        <w:spacing w:after="60"/>
        <w:rPr>
          <w:sz w:val="20"/>
          <w:rtl/>
        </w:rPr>
      </w:pPr>
      <w:r w:rsidRPr="002E6F03">
        <w:rPr>
          <w:sz w:val="20"/>
          <w:rtl/>
        </w:rPr>
        <w:t>آیا صورت‌های مالی در کل، منطقی و بازتاب روندی یکنواخت است؟</w:t>
      </w:r>
    </w:p>
    <w:p w14:paraId="5B2DC387" w14:textId="77777777" w:rsidR="0014244B" w:rsidRPr="002E6F03" w:rsidRDefault="0014244B" w:rsidP="00CA04AE">
      <w:pPr>
        <w:pStyle w:val="156kamfa"/>
        <w:rPr>
          <w:rtl/>
        </w:rPr>
      </w:pPr>
      <w:r w:rsidRPr="002E6F03">
        <w:rPr>
          <w:rtl/>
        </w:rPr>
        <w:tab/>
      </w:r>
    </w:p>
    <w:p w14:paraId="05B2E79D" w14:textId="77777777" w:rsidR="0014244B" w:rsidRPr="002E6F03" w:rsidRDefault="0014244B" w:rsidP="00CA04AE">
      <w:pPr>
        <w:pStyle w:val="156kamfa"/>
        <w:rPr>
          <w:rtl/>
        </w:rPr>
      </w:pPr>
      <w:r w:rsidRPr="002E6F03">
        <w:rPr>
          <w:rtl/>
        </w:rPr>
        <w:tab/>
      </w:r>
    </w:p>
    <w:p w14:paraId="3B6C3625" w14:textId="77777777" w:rsidR="0014244B" w:rsidRPr="002E6F03" w:rsidRDefault="0014244B" w:rsidP="00CA04AE">
      <w:pPr>
        <w:pStyle w:val="156kamfa"/>
        <w:rPr>
          <w:rtl/>
        </w:rPr>
      </w:pPr>
      <w:r w:rsidRPr="002E6F03">
        <w:rPr>
          <w:rtl/>
        </w:rPr>
        <w:tab/>
      </w:r>
    </w:p>
    <w:p w14:paraId="4166078D" w14:textId="77777777" w:rsidR="0014244B" w:rsidRPr="002E6F03" w:rsidRDefault="0014244B" w:rsidP="0014244B">
      <w:pPr>
        <w:spacing w:after="60"/>
        <w:rPr>
          <w:sz w:val="8"/>
          <w:szCs w:val="16"/>
          <w:rtl/>
        </w:rPr>
      </w:pPr>
      <w:r w:rsidRPr="002E6F03">
        <w:rPr>
          <w:sz w:val="20"/>
          <w:rtl/>
        </w:rPr>
        <w:tab/>
      </w:r>
    </w:p>
    <w:p w14:paraId="023C8B76" w14:textId="77777777" w:rsidR="0014244B" w:rsidRPr="002E6F03" w:rsidRDefault="0014244B" w:rsidP="0014244B">
      <w:pPr>
        <w:spacing w:after="60"/>
        <w:rPr>
          <w:spacing w:val="2"/>
          <w:sz w:val="20"/>
          <w:rtl/>
        </w:rPr>
      </w:pPr>
      <w:r w:rsidRPr="002E6F03">
        <w:rPr>
          <w:spacing w:val="2"/>
          <w:sz w:val="20"/>
          <w:rtl/>
        </w:rPr>
        <w:t>آیا بررسی شما از صورت‌های مالی در</w:t>
      </w:r>
      <w:r w:rsidRPr="002E6F03">
        <w:rPr>
          <w:rFonts w:cs="Times New Roman"/>
          <w:spacing w:val="2"/>
          <w:sz w:val="20"/>
          <w:rtl/>
        </w:rPr>
        <w:t> </w:t>
      </w:r>
      <w:r w:rsidRPr="002E6F03">
        <w:rPr>
          <w:spacing w:val="2"/>
          <w:sz w:val="20"/>
          <w:rtl/>
        </w:rPr>
        <w:t>این مرحله مشکلاتی را آشکار ساخته است که باید به آن‌ها پرداخته شود؟</w:t>
      </w:r>
    </w:p>
    <w:p w14:paraId="67BEDC2C" w14:textId="77777777" w:rsidR="0014244B" w:rsidRPr="002E6F03" w:rsidRDefault="0014244B" w:rsidP="00CA04AE">
      <w:pPr>
        <w:pStyle w:val="156kamfa"/>
        <w:rPr>
          <w:rtl/>
        </w:rPr>
      </w:pPr>
      <w:r w:rsidRPr="002E6F03">
        <w:rPr>
          <w:rtl/>
        </w:rPr>
        <w:tab/>
      </w:r>
    </w:p>
    <w:p w14:paraId="20116792" w14:textId="77777777" w:rsidR="0014244B" w:rsidRPr="002E6F03" w:rsidRDefault="0014244B" w:rsidP="00CA04AE">
      <w:pPr>
        <w:pStyle w:val="156kamfa"/>
        <w:rPr>
          <w:rtl/>
        </w:rPr>
      </w:pPr>
      <w:r w:rsidRPr="002E6F03">
        <w:rPr>
          <w:rtl/>
        </w:rPr>
        <w:tab/>
      </w:r>
    </w:p>
    <w:p w14:paraId="56BEFF84" w14:textId="77777777" w:rsidR="0014244B" w:rsidRPr="002E6F03" w:rsidRDefault="0014244B" w:rsidP="00CA04AE">
      <w:pPr>
        <w:pStyle w:val="156kamfa"/>
        <w:rPr>
          <w:rtl/>
        </w:rPr>
      </w:pPr>
      <w:r w:rsidRPr="002E6F03">
        <w:rPr>
          <w:rtl/>
        </w:rPr>
        <w:tab/>
      </w:r>
    </w:p>
    <w:p w14:paraId="785D3C9F" w14:textId="77777777" w:rsidR="00B35C06" w:rsidRPr="002E6F03" w:rsidRDefault="00B35C06" w:rsidP="0014244B">
      <w:pPr>
        <w:spacing w:before="240"/>
        <w:rPr>
          <w:rFonts w:cs="B Titr"/>
          <w:b/>
          <w:bCs/>
          <w:sz w:val="16"/>
          <w:szCs w:val="22"/>
          <w:rtl/>
        </w:rPr>
      </w:pPr>
      <w:r w:rsidRPr="002E6F03">
        <w:rPr>
          <w:rFonts w:cs="B Titr"/>
          <w:b/>
          <w:bCs/>
          <w:sz w:val="16"/>
          <w:szCs w:val="22"/>
          <w:rtl/>
        </w:rPr>
        <w:t>نت</w:t>
      </w:r>
      <w:r w:rsidR="006E339F" w:rsidRPr="002E6F03">
        <w:rPr>
          <w:rFonts w:cs="B Titr"/>
          <w:b/>
          <w:bCs/>
          <w:sz w:val="16"/>
          <w:szCs w:val="22"/>
          <w:rtl/>
        </w:rPr>
        <w:t>ی</w:t>
      </w:r>
      <w:r w:rsidRPr="002E6F03">
        <w:rPr>
          <w:rFonts w:cs="B Titr"/>
          <w:b/>
          <w:bCs/>
          <w:sz w:val="16"/>
          <w:szCs w:val="22"/>
          <w:rtl/>
        </w:rPr>
        <w:t>ج</w:t>
      </w:r>
      <w:r w:rsidR="006E339F" w:rsidRPr="002E6F03">
        <w:rPr>
          <w:rFonts w:cs="B Titr"/>
          <w:b/>
          <w:bCs/>
          <w:sz w:val="16"/>
          <w:szCs w:val="22"/>
          <w:rtl/>
        </w:rPr>
        <w:t>ه</w:t>
      </w:r>
      <w:r w:rsidRPr="002E6F03">
        <w:rPr>
          <w:rFonts w:cs="B Titr"/>
          <w:b/>
          <w:bCs/>
          <w:sz w:val="16"/>
          <w:szCs w:val="22"/>
          <w:rtl/>
        </w:rPr>
        <w:t>‌گ</w:t>
      </w:r>
      <w:r w:rsidR="006E339F" w:rsidRPr="002E6F03">
        <w:rPr>
          <w:rFonts w:cs="B Titr"/>
          <w:b/>
          <w:bCs/>
          <w:sz w:val="16"/>
          <w:szCs w:val="22"/>
          <w:rtl/>
        </w:rPr>
        <w:t>ی</w:t>
      </w:r>
      <w:r w:rsidRPr="002E6F03">
        <w:rPr>
          <w:rFonts w:cs="B Titr"/>
          <w:b/>
          <w:bCs/>
          <w:sz w:val="16"/>
          <w:szCs w:val="22"/>
          <w:rtl/>
        </w:rPr>
        <w:t>ر</w:t>
      </w:r>
      <w:r w:rsidR="006E339F" w:rsidRPr="002E6F03">
        <w:rPr>
          <w:rFonts w:cs="B Titr"/>
          <w:b/>
          <w:bCs/>
          <w:sz w:val="16"/>
          <w:szCs w:val="22"/>
          <w:rtl/>
        </w:rPr>
        <w:t>ی</w:t>
      </w:r>
      <w:r w:rsidRPr="002E6F03">
        <w:rPr>
          <w:rFonts w:cs="B Titr"/>
          <w:b/>
          <w:bCs/>
          <w:sz w:val="16"/>
          <w:szCs w:val="22"/>
          <w:rtl/>
        </w:rPr>
        <w:t xml:space="preserve"> ن</w:t>
      </w:r>
      <w:r w:rsidR="006E339F" w:rsidRPr="002E6F03">
        <w:rPr>
          <w:rFonts w:cs="B Titr"/>
          <w:b/>
          <w:bCs/>
          <w:sz w:val="16"/>
          <w:szCs w:val="22"/>
          <w:rtl/>
        </w:rPr>
        <w:t>ه</w:t>
      </w:r>
      <w:r w:rsidRPr="002E6F03">
        <w:rPr>
          <w:rFonts w:cs="B Titr"/>
          <w:b/>
          <w:bCs/>
          <w:sz w:val="16"/>
          <w:szCs w:val="22"/>
          <w:rtl/>
        </w:rPr>
        <w:t>ا</w:t>
      </w:r>
      <w:r w:rsidR="006E339F" w:rsidRPr="002E6F03">
        <w:rPr>
          <w:rFonts w:cs="B Titr"/>
          <w:b/>
          <w:bCs/>
          <w:sz w:val="16"/>
          <w:szCs w:val="22"/>
          <w:rtl/>
        </w:rPr>
        <w:t>یی</w:t>
      </w:r>
      <w:r w:rsidR="00853878" w:rsidRPr="002E6F03">
        <w:rPr>
          <w:rFonts w:cs="B Titr"/>
          <w:b/>
          <w:bCs/>
          <w:sz w:val="16"/>
          <w:szCs w:val="22"/>
          <w:rtl/>
        </w:rPr>
        <w:t xml:space="preserve"> </w:t>
      </w:r>
    </w:p>
    <w:p w14:paraId="2BEB9F84" w14:textId="2A44EFA0" w:rsidR="00B35C06" w:rsidRPr="002E6F03" w:rsidRDefault="00A06C79" w:rsidP="00A06C79">
      <w:pPr>
        <w:numPr>
          <w:ilvl w:val="0"/>
          <w:numId w:val="8"/>
        </w:numPr>
        <w:spacing w:before="120" w:after="120" w:line="264" w:lineRule="auto"/>
        <w:ind w:left="284" w:hanging="284"/>
        <w:rPr>
          <w:b/>
          <w:bCs/>
        </w:rPr>
      </w:pPr>
      <w:r w:rsidRPr="002E6F03">
        <w:rPr>
          <w:rtl/>
        </w:rPr>
        <w:t>با</w:t>
      </w:r>
      <w:r w:rsidRPr="002E6F03">
        <w:rPr>
          <w:rFonts w:cs="Times New Roman"/>
          <w:rtl/>
        </w:rPr>
        <w:t> </w:t>
      </w:r>
      <w:r w:rsidRPr="002E6F03">
        <w:rPr>
          <w:rtl/>
        </w:rPr>
        <w:t xml:space="preserve">توجه به شناخت ما از صاحبکار و </w:t>
      </w:r>
      <w:r w:rsidR="00B35C06" w:rsidRPr="002E6F03">
        <w:rPr>
          <w:rtl/>
        </w:rPr>
        <w:t>مح</w:t>
      </w:r>
      <w:r w:rsidR="006E339F" w:rsidRPr="002E6F03">
        <w:rPr>
          <w:rtl/>
        </w:rPr>
        <w:t>ی</w:t>
      </w:r>
      <w:r w:rsidR="00B35C06" w:rsidRPr="002E6F03">
        <w:rPr>
          <w:rtl/>
        </w:rPr>
        <w:t>ط فعال</w:t>
      </w:r>
      <w:r w:rsidR="006E339F" w:rsidRPr="002E6F03">
        <w:rPr>
          <w:rtl/>
        </w:rPr>
        <w:t>ی</w:t>
      </w:r>
      <w:r w:rsidR="00B35C06" w:rsidRPr="002E6F03">
        <w:rPr>
          <w:rtl/>
        </w:rPr>
        <w:t>ت آن</w:t>
      </w:r>
      <w:r w:rsidRPr="002E6F03">
        <w:rPr>
          <w:rtl/>
        </w:rPr>
        <w:t>،</w:t>
      </w:r>
      <w:r w:rsidR="00B35C06" w:rsidRPr="002E6F03">
        <w:rPr>
          <w:rtl/>
        </w:rPr>
        <w:t xml:space="preserve"> و </w:t>
      </w:r>
      <w:r w:rsidRPr="002E6F03">
        <w:rPr>
          <w:rtl/>
        </w:rPr>
        <w:t xml:space="preserve">براساس </w:t>
      </w:r>
      <w:r w:rsidR="00B35C06" w:rsidRPr="002E6F03">
        <w:rPr>
          <w:rtl/>
        </w:rPr>
        <w:t>شوا</w:t>
      </w:r>
      <w:r w:rsidR="006E339F" w:rsidRPr="002E6F03">
        <w:rPr>
          <w:rtl/>
        </w:rPr>
        <w:t>ه</w:t>
      </w:r>
      <w:r w:rsidR="00B35C06" w:rsidRPr="002E6F03">
        <w:rPr>
          <w:rtl/>
        </w:rPr>
        <w:t xml:space="preserve">د </w:t>
      </w:r>
      <w:r w:rsidR="006E339F" w:rsidRPr="002E6F03">
        <w:rPr>
          <w:rtl/>
        </w:rPr>
        <w:t>ک</w:t>
      </w:r>
      <w:r w:rsidR="00B35C06" w:rsidRPr="002E6F03">
        <w:rPr>
          <w:rtl/>
        </w:rPr>
        <w:t>اف</w:t>
      </w:r>
      <w:r w:rsidR="006E339F" w:rsidRPr="002E6F03">
        <w:rPr>
          <w:rtl/>
        </w:rPr>
        <w:t>ی</w:t>
      </w:r>
      <w:r w:rsidR="00B35C06" w:rsidRPr="002E6F03">
        <w:rPr>
          <w:rtl/>
        </w:rPr>
        <w:t xml:space="preserve"> گردآور</w:t>
      </w:r>
      <w:r w:rsidR="006E339F" w:rsidRPr="002E6F03">
        <w:rPr>
          <w:rtl/>
        </w:rPr>
        <w:t>ی</w:t>
      </w:r>
      <w:r w:rsidR="00B35C06" w:rsidRPr="002E6F03">
        <w:rPr>
          <w:rtl/>
        </w:rPr>
        <w:t xml:space="preserve"> شد</w:t>
      </w:r>
      <w:r w:rsidR="006E339F" w:rsidRPr="002E6F03">
        <w:rPr>
          <w:rtl/>
        </w:rPr>
        <w:t>ه</w:t>
      </w:r>
      <w:r w:rsidR="00B35C06" w:rsidRPr="002E6F03">
        <w:rPr>
          <w:rtl/>
        </w:rPr>
        <w:t xml:space="preserve"> در </w:t>
      </w:r>
      <w:r w:rsidR="009D0762" w:rsidRPr="002E6F03">
        <w:rPr>
          <w:rtl/>
        </w:rPr>
        <w:t>فرایند</w:t>
      </w:r>
      <w:r w:rsidR="00B35C06" w:rsidRPr="002E6F03">
        <w:rPr>
          <w:rtl/>
        </w:rPr>
        <w:t xml:space="preserve"> حسابرس</w:t>
      </w:r>
      <w:r w:rsidR="006E339F" w:rsidRPr="002E6F03">
        <w:rPr>
          <w:rtl/>
        </w:rPr>
        <w:t>ی</w:t>
      </w:r>
      <w:r w:rsidR="00B35C06" w:rsidRPr="002E6F03">
        <w:rPr>
          <w:rtl/>
        </w:rPr>
        <w:t>، نتا</w:t>
      </w:r>
      <w:r w:rsidR="006E339F" w:rsidRPr="002E6F03">
        <w:rPr>
          <w:rtl/>
        </w:rPr>
        <w:t>ی</w:t>
      </w:r>
      <w:r w:rsidR="00B35C06" w:rsidRPr="002E6F03">
        <w:rPr>
          <w:rtl/>
        </w:rPr>
        <w:t xml:space="preserve">ج بالا </w:t>
      </w:r>
      <w:r w:rsidR="006E339F" w:rsidRPr="002E6F03">
        <w:rPr>
          <w:rtl/>
        </w:rPr>
        <w:t>ه</w:t>
      </w:r>
      <w:r w:rsidR="00B35C06" w:rsidRPr="002E6F03">
        <w:rPr>
          <w:rtl/>
        </w:rPr>
        <w:t>مسو با شناخت ما از صاحب</w:t>
      </w:r>
      <w:r w:rsidR="006E339F" w:rsidRPr="002E6F03">
        <w:rPr>
          <w:rtl/>
        </w:rPr>
        <w:t>ک</w:t>
      </w:r>
      <w:r w:rsidR="00B35C06" w:rsidRPr="002E6F03">
        <w:rPr>
          <w:rtl/>
        </w:rPr>
        <w:t xml:space="preserve">ار </w:t>
      </w:r>
      <w:r w:rsidR="00EA3618" w:rsidRPr="002E6F03">
        <w:rPr>
          <w:rtl/>
        </w:rPr>
        <w:t>می‌باشد</w:t>
      </w:r>
      <w:r w:rsidR="00B35C06" w:rsidRPr="002E6F03">
        <w:rPr>
          <w:rtl/>
        </w:rPr>
        <w:t>.</w:t>
      </w:r>
      <w:r w:rsidR="00C74FE4" w:rsidRPr="002E6F03">
        <w:rPr>
          <w:b/>
          <w:bCs/>
          <w:vertAlign w:val="superscript"/>
          <w:rtl/>
        </w:rPr>
        <w:t>*</w:t>
      </w:r>
    </w:p>
    <w:p w14:paraId="09535942" w14:textId="77777777" w:rsidR="00B35C06" w:rsidRPr="002E6F03" w:rsidRDefault="006E339F" w:rsidP="00C74FE4">
      <w:pPr>
        <w:overflowPunct w:val="0"/>
        <w:autoSpaceDE w:val="0"/>
        <w:autoSpaceDN w:val="0"/>
        <w:adjustRightInd w:val="0"/>
        <w:spacing w:line="264" w:lineRule="auto"/>
        <w:ind w:left="284"/>
        <w:contextualSpacing/>
        <w:textAlignment w:val="baseline"/>
        <w:rPr>
          <w:rFonts w:cs="B Zar"/>
          <w:b/>
          <w:bCs/>
          <w:szCs w:val="24"/>
          <w:rtl/>
        </w:rPr>
      </w:pPr>
      <w:r w:rsidRPr="002E6F03">
        <w:rPr>
          <w:rFonts w:cs="B Zar"/>
          <w:b/>
          <w:bCs/>
          <w:szCs w:val="24"/>
          <w:rtl/>
        </w:rPr>
        <w:t>ی</w:t>
      </w:r>
      <w:r w:rsidR="00B35C06" w:rsidRPr="002E6F03">
        <w:rPr>
          <w:rFonts w:cs="B Zar"/>
          <w:b/>
          <w:bCs/>
          <w:szCs w:val="24"/>
          <w:rtl/>
        </w:rPr>
        <w:t>ا</w:t>
      </w:r>
    </w:p>
    <w:p w14:paraId="5D93E555" w14:textId="77777777" w:rsidR="00B35C06" w:rsidRPr="002E6F03" w:rsidRDefault="00B35C06" w:rsidP="00360698">
      <w:pPr>
        <w:numPr>
          <w:ilvl w:val="0"/>
          <w:numId w:val="8"/>
        </w:numPr>
        <w:spacing w:before="120" w:line="264" w:lineRule="auto"/>
        <w:ind w:left="284" w:hanging="284"/>
      </w:pPr>
      <w:r w:rsidRPr="002E6F03">
        <w:rPr>
          <w:rtl/>
        </w:rPr>
        <w:t>با توج</w:t>
      </w:r>
      <w:r w:rsidR="006E339F" w:rsidRPr="002E6F03">
        <w:rPr>
          <w:rtl/>
        </w:rPr>
        <w:t>ه</w:t>
      </w:r>
      <w:r w:rsidRPr="002E6F03">
        <w:rPr>
          <w:rtl/>
        </w:rPr>
        <w:t xml:space="preserve"> ب</w:t>
      </w:r>
      <w:r w:rsidR="006E339F" w:rsidRPr="002E6F03">
        <w:rPr>
          <w:rtl/>
        </w:rPr>
        <w:t>ه</w:t>
      </w:r>
      <w:r w:rsidRPr="002E6F03">
        <w:rPr>
          <w:rtl/>
        </w:rPr>
        <w:t xml:space="preserve"> شناخت ما از صاحب</w:t>
      </w:r>
      <w:r w:rsidR="006E339F" w:rsidRPr="002E6F03">
        <w:rPr>
          <w:rtl/>
        </w:rPr>
        <w:t>ک</w:t>
      </w:r>
      <w:r w:rsidRPr="002E6F03">
        <w:rPr>
          <w:rtl/>
        </w:rPr>
        <w:t>ار و مح</w:t>
      </w:r>
      <w:r w:rsidR="006E339F" w:rsidRPr="002E6F03">
        <w:rPr>
          <w:rtl/>
        </w:rPr>
        <w:t>ی</w:t>
      </w:r>
      <w:r w:rsidRPr="002E6F03">
        <w:rPr>
          <w:rtl/>
        </w:rPr>
        <w:t>ط فعال</w:t>
      </w:r>
      <w:r w:rsidR="006E339F" w:rsidRPr="002E6F03">
        <w:rPr>
          <w:rtl/>
        </w:rPr>
        <w:t>ی</w:t>
      </w:r>
      <w:r w:rsidRPr="002E6F03">
        <w:rPr>
          <w:rtl/>
        </w:rPr>
        <w:t>ت آن، و بر اساس شوا</w:t>
      </w:r>
      <w:r w:rsidR="006E339F" w:rsidRPr="002E6F03">
        <w:rPr>
          <w:rtl/>
        </w:rPr>
        <w:t>ه</w:t>
      </w:r>
      <w:r w:rsidRPr="002E6F03">
        <w:rPr>
          <w:rtl/>
        </w:rPr>
        <w:t xml:space="preserve">د </w:t>
      </w:r>
      <w:r w:rsidR="006E339F" w:rsidRPr="002E6F03">
        <w:rPr>
          <w:rtl/>
        </w:rPr>
        <w:t>ک</w:t>
      </w:r>
      <w:r w:rsidRPr="002E6F03">
        <w:rPr>
          <w:rtl/>
        </w:rPr>
        <w:t>اف</w:t>
      </w:r>
      <w:r w:rsidR="006E339F" w:rsidRPr="002E6F03">
        <w:rPr>
          <w:rtl/>
        </w:rPr>
        <w:t>ی</w:t>
      </w:r>
      <w:r w:rsidRPr="002E6F03">
        <w:rPr>
          <w:rtl/>
        </w:rPr>
        <w:t xml:space="preserve"> گردآور</w:t>
      </w:r>
      <w:r w:rsidR="006E339F" w:rsidRPr="002E6F03">
        <w:rPr>
          <w:rtl/>
        </w:rPr>
        <w:t>ی</w:t>
      </w:r>
      <w:r w:rsidRPr="002E6F03">
        <w:rPr>
          <w:rtl/>
        </w:rPr>
        <w:t xml:space="preserve"> شد</w:t>
      </w:r>
      <w:r w:rsidR="006E339F" w:rsidRPr="002E6F03">
        <w:rPr>
          <w:rtl/>
        </w:rPr>
        <w:t>ه</w:t>
      </w:r>
      <w:r w:rsidRPr="002E6F03">
        <w:rPr>
          <w:rtl/>
        </w:rPr>
        <w:t xml:space="preserve"> در</w:t>
      </w:r>
      <w:r w:rsidR="00644676" w:rsidRPr="002E6F03">
        <w:rPr>
          <w:rFonts w:cs="Times New Roman"/>
          <w:rtl/>
        </w:rPr>
        <w:t> </w:t>
      </w:r>
      <w:r w:rsidR="009D0762" w:rsidRPr="002E6F03">
        <w:rPr>
          <w:rtl/>
        </w:rPr>
        <w:t>فرایند</w:t>
      </w:r>
      <w:r w:rsidRPr="002E6F03">
        <w:rPr>
          <w:rtl/>
        </w:rPr>
        <w:t xml:space="preserve"> حسابرس</w:t>
      </w:r>
      <w:r w:rsidR="006E339F" w:rsidRPr="002E6F03">
        <w:rPr>
          <w:rtl/>
        </w:rPr>
        <w:t>ی</w:t>
      </w:r>
      <w:r w:rsidRPr="002E6F03">
        <w:rPr>
          <w:rtl/>
        </w:rPr>
        <w:t>، نتا</w:t>
      </w:r>
      <w:r w:rsidR="006E339F" w:rsidRPr="002E6F03">
        <w:rPr>
          <w:rtl/>
        </w:rPr>
        <w:t>ی</w:t>
      </w:r>
      <w:r w:rsidRPr="002E6F03">
        <w:rPr>
          <w:rtl/>
        </w:rPr>
        <w:t xml:space="preserve">ج بالا </w:t>
      </w:r>
      <w:r w:rsidR="006E339F" w:rsidRPr="002E6F03">
        <w:rPr>
          <w:rtl/>
        </w:rPr>
        <w:t>ه</w:t>
      </w:r>
      <w:r w:rsidRPr="002E6F03">
        <w:rPr>
          <w:rtl/>
        </w:rPr>
        <w:t>مسو با شناخت ما از صاحب</w:t>
      </w:r>
      <w:r w:rsidR="006E339F" w:rsidRPr="002E6F03">
        <w:rPr>
          <w:rtl/>
        </w:rPr>
        <w:t>ک</w:t>
      </w:r>
      <w:r w:rsidRPr="002E6F03">
        <w:rPr>
          <w:rtl/>
        </w:rPr>
        <w:t>ار ن</w:t>
      </w:r>
      <w:r w:rsidR="006E339F" w:rsidRPr="002E6F03">
        <w:rPr>
          <w:rtl/>
        </w:rPr>
        <w:t>ی</w:t>
      </w:r>
      <w:r w:rsidRPr="002E6F03">
        <w:rPr>
          <w:rtl/>
        </w:rPr>
        <w:t>ست و اثر آن بر گزارش حسابرس ب</w:t>
      </w:r>
      <w:r w:rsidR="006E339F" w:rsidRPr="002E6F03">
        <w:rPr>
          <w:rtl/>
        </w:rPr>
        <w:t>ه</w:t>
      </w:r>
      <w:r w:rsidR="00644676" w:rsidRPr="002E6F03">
        <w:rPr>
          <w:rFonts w:cs="Times New Roman"/>
          <w:rtl/>
        </w:rPr>
        <w:t> </w:t>
      </w:r>
      <w:r w:rsidR="00644676" w:rsidRPr="002E6F03">
        <w:rPr>
          <w:rtl/>
        </w:rPr>
        <w:t>‌شرح</w:t>
      </w:r>
      <w:r w:rsidRPr="002E6F03">
        <w:rPr>
          <w:rtl/>
        </w:rPr>
        <w:t xml:space="preserve"> ز</w:t>
      </w:r>
      <w:r w:rsidR="006E339F" w:rsidRPr="002E6F03">
        <w:rPr>
          <w:rtl/>
        </w:rPr>
        <w:t>ی</w:t>
      </w:r>
      <w:r w:rsidRPr="002E6F03">
        <w:rPr>
          <w:rtl/>
        </w:rPr>
        <w:t>ر است</w:t>
      </w:r>
      <w:r w:rsidR="00644676" w:rsidRPr="002E6F03">
        <w:rPr>
          <w:vertAlign w:val="superscript"/>
          <w:rtl/>
        </w:rPr>
        <w:t>*</w:t>
      </w:r>
      <w:r w:rsidRPr="002E6F03">
        <w:rPr>
          <w:rtl/>
        </w:rPr>
        <w:t>:</w:t>
      </w:r>
    </w:p>
    <w:p w14:paraId="0DD1DC1A" w14:textId="77777777" w:rsidR="00B35C06" w:rsidRPr="002E6F03" w:rsidRDefault="00B35C06" w:rsidP="00B35C06">
      <w:pPr>
        <w:tabs>
          <w:tab w:val="right" w:leader="dot" w:pos="8845"/>
        </w:tabs>
        <w:spacing w:before="60" w:line="288" w:lineRule="auto"/>
        <w:rPr>
          <w:b/>
          <w:bCs/>
          <w:sz w:val="2"/>
          <w:szCs w:val="2"/>
        </w:rPr>
      </w:pPr>
    </w:p>
    <w:p w14:paraId="46F58C57" w14:textId="77777777" w:rsidR="00B35C06" w:rsidRPr="002E6F03" w:rsidRDefault="00B35C06" w:rsidP="00CA04AE">
      <w:pPr>
        <w:pStyle w:val="156kamfa"/>
        <w:rPr>
          <w:rtl/>
        </w:rPr>
      </w:pPr>
      <w:r w:rsidRPr="002E6F03">
        <w:rPr>
          <w:rtl/>
        </w:rPr>
        <w:tab/>
      </w:r>
    </w:p>
    <w:p w14:paraId="5515B69A" w14:textId="77777777" w:rsidR="00B35C06" w:rsidRPr="002E6F03" w:rsidRDefault="00B35C06" w:rsidP="00CA04AE">
      <w:pPr>
        <w:pStyle w:val="156kamfa"/>
        <w:rPr>
          <w:rtl/>
        </w:rPr>
      </w:pPr>
      <w:r w:rsidRPr="002E6F03">
        <w:rPr>
          <w:rtl/>
        </w:rPr>
        <w:tab/>
      </w:r>
    </w:p>
    <w:p w14:paraId="3D0B1959" w14:textId="77777777" w:rsidR="00B35C06" w:rsidRPr="002E6F03" w:rsidRDefault="00B35C06" w:rsidP="00CA04AE">
      <w:pPr>
        <w:pStyle w:val="156kamfa"/>
        <w:rPr>
          <w:rtl/>
        </w:rPr>
      </w:pPr>
      <w:r w:rsidRPr="002E6F03">
        <w:rPr>
          <w:rtl/>
        </w:rPr>
        <w:tab/>
      </w:r>
    </w:p>
    <w:p w14:paraId="6DD83848" w14:textId="77777777" w:rsidR="00B35C06" w:rsidRPr="002E6F03" w:rsidRDefault="00B35C06" w:rsidP="00CA04AE">
      <w:pPr>
        <w:pStyle w:val="156kamfa"/>
        <w:rPr>
          <w:rtl/>
        </w:rPr>
      </w:pPr>
      <w:r w:rsidRPr="002E6F03">
        <w:rPr>
          <w:rtl/>
        </w:rPr>
        <w:tab/>
      </w:r>
    </w:p>
    <w:p w14:paraId="1AF410E7" w14:textId="77777777" w:rsidR="00B35C06" w:rsidRPr="002E6F03" w:rsidRDefault="00B35C06" w:rsidP="00B35C06">
      <w:pPr>
        <w:rPr>
          <w:sz w:val="2"/>
          <w:szCs w:val="6"/>
          <w:rtl/>
          <w:lang w:val="en-US"/>
        </w:rPr>
      </w:pPr>
    </w:p>
    <w:p w14:paraId="2039333B" w14:textId="77777777" w:rsidR="00B35C06" w:rsidRPr="002E6F03" w:rsidRDefault="00B35C06" w:rsidP="00B35C06">
      <w:pPr>
        <w:tabs>
          <w:tab w:val="right" w:leader="dot" w:pos="8705"/>
        </w:tabs>
        <w:spacing w:line="264" w:lineRule="auto"/>
        <w:rPr>
          <w:sz w:val="10"/>
          <w:szCs w:val="16"/>
          <w:rtl/>
          <w:lang w:val="en-US"/>
        </w:rPr>
      </w:pPr>
    </w:p>
    <w:tbl>
      <w:tblPr>
        <w:tblStyle w:val="000OKSaheb-KARRisk"/>
        <w:bidiVisual/>
        <w:tblW w:w="4938" w:type="pct"/>
        <w:tblLook w:val="0480" w:firstRow="0" w:lastRow="0" w:firstColumn="1" w:lastColumn="0" w:noHBand="0" w:noVBand="1"/>
      </w:tblPr>
      <w:tblGrid>
        <w:gridCol w:w="4530"/>
        <w:gridCol w:w="4419"/>
      </w:tblGrid>
      <w:tr w:rsidR="007E3614" w:rsidRPr="002E6F03" w14:paraId="6C935AD4" w14:textId="77777777" w:rsidTr="0093150D">
        <w:tc>
          <w:tcPr>
            <w:cnfStyle w:val="001000000000" w:firstRow="0" w:lastRow="0" w:firstColumn="1" w:lastColumn="0" w:oddVBand="0" w:evenVBand="0" w:oddHBand="0" w:evenHBand="0" w:firstRowFirstColumn="0" w:firstRowLastColumn="0" w:lastRowFirstColumn="0" w:lastRowLastColumn="0"/>
            <w:tcW w:w="2531" w:type="pct"/>
          </w:tcPr>
          <w:p w14:paraId="4D6F1295" w14:textId="77777777" w:rsidR="00B35C06" w:rsidRPr="002E6F03" w:rsidRDefault="00B35C06" w:rsidP="00B35C06">
            <w:pPr>
              <w:rPr>
                <w:rtl/>
              </w:rPr>
            </w:pPr>
            <w:r w:rsidRPr="002E6F03">
              <w:rPr>
                <w:rtl/>
              </w:rPr>
              <w:t>ت</w:t>
            </w:r>
            <w:r w:rsidR="006E339F" w:rsidRPr="002E6F03">
              <w:rPr>
                <w:rtl/>
              </w:rPr>
              <w:t>هیه</w:t>
            </w:r>
            <w:r w:rsidRPr="002E6F03">
              <w:rPr>
                <w:rtl/>
              </w:rPr>
              <w:t>‌</w:t>
            </w:r>
            <w:r w:rsidR="006E339F" w:rsidRPr="002E6F03">
              <w:rPr>
                <w:rtl/>
              </w:rPr>
              <w:t>ک</w:t>
            </w:r>
            <w:r w:rsidRPr="002E6F03">
              <w:rPr>
                <w:rtl/>
              </w:rPr>
              <w:t>نند</w:t>
            </w:r>
            <w:r w:rsidR="006E339F" w:rsidRPr="002E6F03">
              <w:rPr>
                <w:rtl/>
              </w:rPr>
              <w:t>ه</w:t>
            </w:r>
            <w:r w:rsidRPr="002E6F03">
              <w:rPr>
                <w:rtl/>
              </w:rPr>
              <w:t>:</w:t>
            </w:r>
          </w:p>
        </w:tc>
        <w:tc>
          <w:tcPr>
            <w:tcW w:w="2469" w:type="pct"/>
          </w:tcPr>
          <w:p w14:paraId="3928C827"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r w:rsidRPr="002E6F03">
              <w:rPr>
                <w:rtl/>
              </w:rPr>
              <w:t>تار</w:t>
            </w:r>
            <w:r w:rsidR="006E339F" w:rsidRPr="002E6F03">
              <w:rPr>
                <w:rtl/>
              </w:rPr>
              <w:t>ی</w:t>
            </w:r>
            <w:r w:rsidRPr="002E6F03">
              <w:rPr>
                <w:rtl/>
              </w:rPr>
              <w:t>خ:</w:t>
            </w:r>
          </w:p>
        </w:tc>
      </w:tr>
      <w:tr w:rsidR="007E3614" w:rsidRPr="002E6F03" w14:paraId="7F4FDFD0" w14:textId="77777777" w:rsidTr="0093150D">
        <w:tc>
          <w:tcPr>
            <w:cnfStyle w:val="001000000000" w:firstRow="0" w:lastRow="0" w:firstColumn="1" w:lastColumn="0" w:oddVBand="0" w:evenVBand="0" w:oddHBand="0" w:evenHBand="0" w:firstRowFirstColumn="0" w:firstRowLastColumn="0" w:lastRowFirstColumn="0" w:lastRowLastColumn="0"/>
            <w:tcW w:w="2531" w:type="pct"/>
          </w:tcPr>
          <w:p w14:paraId="6C106EF9" w14:textId="77777777" w:rsidR="00B35C06" w:rsidRPr="002E6F03" w:rsidRDefault="00B35C06" w:rsidP="00B35C06">
            <w:pPr>
              <w:rPr>
                <w:rtl/>
              </w:rPr>
            </w:pPr>
            <w:r w:rsidRPr="002E6F03">
              <w:rPr>
                <w:rtl/>
              </w:rPr>
              <w:t>بررس</w:t>
            </w:r>
            <w:r w:rsidR="006E339F" w:rsidRPr="002E6F03">
              <w:rPr>
                <w:rtl/>
              </w:rPr>
              <w:t>ی</w:t>
            </w:r>
            <w:r w:rsidRPr="002E6F03">
              <w:rPr>
                <w:rtl/>
              </w:rPr>
              <w:t>‌</w:t>
            </w:r>
            <w:r w:rsidR="006E339F" w:rsidRPr="002E6F03">
              <w:rPr>
                <w:rtl/>
              </w:rPr>
              <w:t>ک</w:t>
            </w:r>
            <w:r w:rsidRPr="002E6F03">
              <w:rPr>
                <w:rtl/>
              </w:rPr>
              <w:t>نند</w:t>
            </w:r>
            <w:r w:rsidR="006E339F" w:rsidRPr="002E6F03">
              <w:rPr>
                <w:rtl/>
              </w:rPr>
              <w:t>ه</w:t>
            </w:r>
            <w:r w:rsidRPr="002E6F03">
              <w:rPr>
                <w:rtl/>
              </w:rPr>
              <w:t>:</w:t>
            </w:r>
          </w:p>
        </w:tc>
        <w:tc>
          <w:tcPr>
            <w:tcW w:w="2469" w:type="pct"/>
          </w:tcPr>
          <w:p w14:paraId="4D7E3F51"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r w:rsidRPr="002E6F03">
              <w:rPr>
                <w:rtl/>
              </w:rPr>
              <w:t>تار</w:t>
            </w:r>
            <w:r w:rsidR="006E339F" w:rsidRPr="002E6F03">
              <w:rPr>
                <w:rtl/>
              </w:rPr>
              <w:t>ی</w:t>
            </w:r>
            <w:r w:rsidRPr="002E6F03">
              <w:rPr>
                <w:rtl/>
              </w:rPr>
              <w:t>خ</w:t>
            </w:r>
            <w:r w:rsidR="002C71AA" w:rsidRPr="002E6F03">
              <w:rPr>
                <w:rtl/>
              </w:rPr>
              <w:t>:</w:t>
            </w:r>
          </w:p>
        </w:tc>
      </w:tr>
    </w:tbl>
    <w:p w14:paraId="364A2327" w14:textId="77777777" w:rsidR="00C74FE4" w:rsidRPr="002E6F03" w:rsidRDefault="00C74FE4" w:rsidP="00C74FE4">
      <w:pPr>
        <w:pStyle w:val="FootnoteText"/>
        <w:ind w:left="227" w:hanging="227"/>
        <w:rPr>
          <w:sz w:val="20"/>
          <w:szCs w:val="24"/>
          <w:rtl/>
          <w:lang w:val="en-US"/>
        </w:rPr>
      </w:pPr>
      <w:r w:rsidRPr="002E6F03">
        <w:rPr>
          <w:rtl/>
          <w:lang w:val="en-US"/>
        </w:rPr>
        <w:t>*</w:t>
      </w:r>
      <w:r w:rsidRPr="002E6F03">
        <w:rPr>
          <w:sz w:val="20"/>
          <w:szCs w:val="24"/>
          <w:rtl/>
          <w:lang w:val="en-US"/>
        </w:rPr>
        <w:t xml:space="preserve">  حسب مورد، حذف کنید.</w:t>
      </w:r>
    </w:p>
    <w:p w14:paraId="55335AEB" w14:textId="77777777" w:rsidR="00C74FE4" w:rsidRPr="002E6F03" w:rsidRDefault="00C74FE4" w:rsidP="00B35C06">
      <w:pPr>
        <w:tabs>
          <w:tab w:val="left" w:pos="720"/>
          <w:tab w:val="left" w:pos="1440"/>
          <w:tab w:val="left" w:pos="8460"/>
        </w:tabs>
        <w:rPr>
          <w:rFonts w:ascii="Arial" w:hAnsi="Arial"/>
          <w:color w:val="C45911" w:themeColor="accent2" w:themeShade="BF"/>
          <w:sz w:val="2"/>
          <w:szCs w:val="10"/>
          <w:rtl/>
        </w:rPr>
      </w:pPr>
    </w:p>
    <w:p w14:paraId="2E33DBB7" w14:textId="77777777" w:rsidR="00B35C06" w:rsidRPr="002E6F03" w:rsidRDefault="00B35C06" w:rsidP="00B35C06">
      <w:pPr>
        <w:tabs>
          <w:tab w:val="left" w:pos="720"/>
          <w:tab w:val="left" w:pos="1440"/>
          <w:tab w:val="left" w:pos="8460"/>
        </w:tabs>
        <w:rPr>
          <w:rFonts w:ascii="Arial" w:hAnsi="Arial"/>
          <w:color w:val="C45911" w:themeColor="accent2" w:themeShade="BF"/>
          <w:sz w:val="2"/>
          <w:szCs w:val="10"/>
          <w:rtl/>
        </w:rPr>
        <w:sectPr w:rsidR="00B35C06" w:rsidRPr="002E6F03" w:rsidSect="00393A39">
          <w:headerReference w:type="default" r:id="rId142"/>
          <w:headerReference w:type="first" r:id="rId143"/>
          <w:pgSz w:w="11907" w:h="16840" w:code="9"/>
          <w:pgMar w:top="1440" w:right="1531" w:bottom="1440" w:left="1531" w:header="1418" w:footer="1134" w:gutter="0"/>
          <w:cols w:space="720"/>
          <w:titlePg/>
          <w:bidi/>
          <w:rtlGutter/>
        </w:sectPr>
      </w:pPr>
    </w:p>
    <w:p w14:paraId="1680B601" w14:textId="77777777" w:rsidR="00B35C06" w:rsidRPr="002E6F03" w:rsidRDefault="00B35C06" w:rsidP="00722ED4">
      <w:pPr>
        <w:pStyle w:val="Heading1-aslipageone"/>
        <w:spacing w:before="240" w:after="120"/>
      </w:pPr>
      <w:r w:rsidRPr="002E6F03">
        <w:rPr>
          <w:rtl/>
        </w:rPr>
        <w:t>خلاص</w:t>
      </w:r>
      <w:r w:rsidR="006E339F" w:rsidRPr="002E6F03">
        <w:rPr>
          <w:rtl/>
        </w:rPr>
        <w:t>ه</w:t>
      </w:r>
      <w:r w:rsidRPr="002E6F03">
        <w:rPr>
          <w:rtl/>
        </w:rPr>
        <w:t xml:space="preserve"> اشتبا</w:t>
      </w:r>
      <w:r w:rsidR="006E339F" w:rsidRPr="002E6F03">
        <w:rPr>
          <w:rtl/>
        </w:rPr>
        <w:t>ه</w:t>
      </w:r>
      <w:r w:rsidRPr="002E6F03">
        <w:rPr>
          <w:rtl/>
        </w:rPr>
        <w:t>ات اصلاح نشد</w:t>
      </w:r>
      <w:r w:rsidR="006E339F" w:rsidRPr="002E6F03">
        <w:rPr>
          <w:rtl/>
        </w:rPr>
        <w:t>ه</w:t>
      </w:r>
    </w:p>
    <w:tbl>
      <w:tblPr>
        <w:tblStyle w:val="000CellV"/>
        <w:bidiVisual/>
        <w:tblW w:w="9129" w:type="dxa"/>
        <w:tblBorders>
          <w:insideH w:val="single" w:sz="4" w:space="0" w:color="000000" w:themeColor="text1"/>
        </w:tblBorders>
        <w:tblLayout w:type="fixed"/>
        <w:tblLook w:val="0020" w:firstRow="1" w:lastRow="0" w:firstColumn="0" w:lastColumn="0" w:noHBand="0" w:noVBand="0"/>
      </w:tblPr>
      <w:tblGrid>
        <w:gridCol w:w="2610"/>
        <w:gridCol w:w="1134"/>
        <w:gridCol w:w="1276"/>
        <w:gridCol w:w="1134"/>
        <w:gridCol w:w="992"/>
        <w:gridCol w:w="992"/>
        <w:gridCol w:w="991"/>
      </w:tblGrid>
      <w:tr w:rsidR="00B35C06" w:rsidRPr="002E6F03" w14:paraId="2FBDA147" w14:textId="77777777" w:rsidTr="00CA04AE">
        <w:trPr>
          <w:cnfStyle w:val="100000000000" w:firstRow="1" w:lastRow="0" w:firstColumn="0" w:lastColumn="0" w:oddVBand="0" w:evenVBand="0" w:oddHBand="0" w:evenHBand="0" w:firstRowFirstColumn="0" w:firstRowLastColumn="0" w:lastRowFirstColumn="0" w:lastRowLastColumn="0"/>
        </w:trPr>
        <w:tc>
          <w:tcPr>
            <w:tcW w:w="2610"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D2F284" w14:textId="77777777" w:rsidR="00B35C06" w:rsidRPr="002E6F03" w:rsidRDefault="00B35C06" w:rsidP="00B35C06">
            <w:pPr>
              <w:jc w:val="center"/>
            </w:pPr>
            <w:r w:rsidRPr="002E6F03">
              <w:rPr>
                <w:rtl/>
              </w:rPr>
              <w:t>شرح</w:t>
            </w:r>
          </w:p>
        </w:tc>
        <w:tc>
          <w:tcPr>
            <w:tcW w:w="1134"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AEADF5" w14:textId="77777777" w:rsidR="00B35C06" w:rsidRPr="002E6F03" w:rsidRDefault="00B35C06" w:rsidP="00B35C06">
            <w:pPr>
              <w:jc w:val="center"/>
            </w:pPr>
            <w:r w:rsidRPr="002E6F03">
              <w:rPr>
                <w:rtl/>
              </w:rPr>
              <w:t>عطف</w:t>
            </w:r>
          </w:p>
        </w:tc>
        <w:tc>
          <w:tcPr>
            <w:tcW w:w="1276"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548172" w14:textId="77777777" w:rsidR="00B35C06" w:rsidRPr="002E6F03" w:rsidRDefault="00B35C06" w:rsidP="00B35C06">
            <w:pPr>
              <w:jc w:val="center"/>
              <w:rPr>
                <w:rtl/>
              </w:rPr>
            </w:pPr>
            <w:r w:rsidRPr="002E6F03">
              <w:rPr>
                <w:rtl/>
              </w:rPr>
              <w:t>اقدام</w:t>
            </w:r>
          </w:p>
          <w:p w14:paraId="05F6CC68" w14:textId="77777777" w:rsidR="00B35C06" w:rsidRPr="002E6F03" w:rsidRDefault="00B35C06" w:rsidP="00B35C06">
            <w:pPr>
              <w:jc w:val="center"/>
            </w:pPr>
            <w:r w:rsidRPr="002E6F03">
              <w:rPr>
                <w:rtl/>
              </w:rPr>
              <w:t xml:space="preserve"> انجام شد</w:t>
            </w:r>
            <w:r w:rsidR="006E339F" w:rsidRPr="002E6F03">
              <w:rPr>
                <w:rtl/>
              </w:rPr>
              <w:t>ه</w:t>
            </w:r>
            <w:r w:rsidRPr="002E6F03">
              <w:rPr>
                <w:vertAlign w:val="superscript"/>
                <w:rtl/>
              </w:rPr>
              <w:t>*</w:t>
            </w:r>
          </w:p>
        </w:tc>
        <w:tc>
          <w:tcPr>
            <w:tcW w:w="2126"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0C6B06" w14:textId="77777777" w:rsidR="00B35C06" w:rsidRPr="002E6F03" w:rsidRDefault="00B35C06" w:rsidP="0014464A">
            <w:pPr>
              <w:jc w:val="center"/>
            </w:pPr>
            <w:r w:rsidRPr="002E6F03">
              <w:rPr>
                <w:rtl/>
              </w:rPr>
              <w:t>اشتبا</w:t>
            </w:r>
            <w:r w:rsidR="006E339F" w:rsidRPr="002E6F03">
              <w:rPr>
                <w:rtl/>
              </w:rPr>
              <w:t>ه</w:t>
            </w:r>
            <w:r w:rsidRPr="002E6F03">
              <w:rPr>
                <w:rtl/>
              </w:rPr>
              <w:t xml:space="preserve">ات </w:t>
            </w:r>
            <w:r w:rsidR="0014464A" w:rsidRPr="002E6F03">
              <w:rPr>
                <w:rtl/>
              </w:rPr>
              <w:t>برآورد شده</w:t>
            </w:r>
            <w:r w:rsidRPr="002E6F03">
              <w:rPr>
                <w:rtl/>
              </w:rPr>
              <w:t>/ اشتبا</w:t>
            </w:r>
            <w:r w:rsidR="006E339F" w:rsidRPr="002E6F03">
              <w:rPr>
                <w:rtl/>
              </w:rPr>
              <w:t>ه</w:t>
            </w:r>
            <w:r w:rsidRPr="002E6F03">
              <w:rPr>
                <w:rtl/>
              </w:rPr>
              <w:t>ات بالقو</w:t>
            </w:r>
            <w:r w:rsidR="006E339F" w:rsidRPr="002E6F03">
              <w:rPr>
                <w:rtl/>
              </w:rPr>
              <w:t>ه</w:t>
            </w:r>
          </w:p>
        </w:tc>
        <w:tc>
          <w:tcPr>
            <w:tcW w:w="198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72BCB1" w14:textId="77777777" w:rsidR="00B35C06" w:rsidRPr="002E6F03" w:rsidRDefault="00B35C06" w:rsidP="00B35C06">
            <w:pPr>
              <w:jc w:val="center"/>
            </w:pPr>
            <w:r w:rsidRPr="002E6F03">
              <w:rPr>
                <w:rtl/>
              </w:rPr>
              <w:t>اشتبا</w:t>
            </w:r>
            <w:r w:rsidR="006E339F" w:rsidRPr="002E6F03">
              <w:rPr>
                <w:rtl/>
              </w:rPr>
              <w:t>ه</w:t>
            </w:r>
            <w:r w:rsidRPr="002E6F03">
              <w:rPr>
                <w:rtl/>
              </w:rPr>
              <w:t>ات واقع</w:t>
            </w:r>
            <w:r w:rsidR="006E339F" w:rsidRPr="002E6F03">
              <w:rPr>
                <w:rtl/>
              </w:rPr>
              <w:t>ی</w:t>
            </w:r>
          </w:p>
        </w:tc>
      </w:tr>
      <w:tr w:rsidR="00B35C06" w:rsidRPr="002E6F03" w14:paraId="65783E61" w14:textId="77777777" w:rsidTr="00CA04AE">
        <w:tc>
          <w:tcPr>
            <w:tcW w:w="2610" w:type="dxa"/>
            <w:vMerge/>
            <w:shd w:val="clear" w:color="auto" w:fill="F8F8F8"/>
          </w:tcPr>
          <w:p w14:paraId="18E0E581" w14:textId="77777777" w:rsidR="00B35C06" w:rsidRPr="002E6F03" w:rsidRDefault="00B35C06" w:rsidP="00B35C06">
            <w:pPr>
              <w:jc w:val="center"/>
            </w:pPr>
          </w:p>
        </w:tc>
        <w:tc>
          <w:tcPr>
            <w:tcW w:w="1134" w:type="dxa"/>
            <w:vMerge/>
            <w:shd w:val="clear" w:color="auto" w:fill="F8F8F8"/>
          </w:tcPr>
          <w:p w14:paraId="06D14EFF" w14:textId="77777777" w:rsidR="00B35C06" w:rsidRPr="002E6F03" w:rsidRDefault="00B35C06" w:rsidP="00B35C06">
            <w:pPr>
              <w:jc w:val="center"/>
            </w:pPr>
          </w:p>
        </w:tc>
        <w:tc>
          <w:tcPr>
            <w:tcW w:w="1276" w:type="dxa"/>
            <w:vMerge/>
            <w:shd w:val="clear" w:color="auto" w:fill="F8F8F8"/>
          </w:tcPr>
          <w:p w14:paraId="26D04AE7" w14:textId="77777777" w:rsidR="00B35C06" w:rsidRPr="002E6F03" w:rsidRDefault="00B35C06" w:rsidP="00B35C06">
            <w:pPr>
              <w:jc w:val="center"/>
            </w:pPr>
          </w:p>
        </w:tc>
        <w:tc>
          <w:tcPr>
            <w:tcW w:w="1134" w:type="dxa"/>
            <w:shd w:val="clear" w:color="auto" w:fill="F8F8F8"/>
          </w:tcPr>
          <w:p w14:paraId="1FD65796" w14:textId="77777777" w:rsidR="00B35C06" w:rsidRPr="002E6F03" w:rsidRDefault="002C71AA" w:rsidP="00B35C06">
            <w:pPr>
              <w:jc w:val="center"/>
              <w:rPr>
                <w:rStyle w:val="75"/>
              </w:rPr>
            </w:pPr>
            <w:r w:rsidRPr="002E6F03">
              <w:rPr>
                <w:rStyle w:val="75"/>
                <w:rtl/>
              </w:rPr>
              <w:t>بدهکار</w:t>
            </w:r>
          </w:p>
        </w:tc>
        <w:tc>
          <w:tcPr>
            <w:tcW w:w="992" w:type="dxa"/>
            <w:shd w:val="clear" w:color="auto" w:fill="F8F8F8"/>
          </w:tcPr>
          <w:p w14:paraId="7CEADCE5" w14:textId="77777777" w:rsidR="00B35C06" w:rsidRPr="002E6F03" w:rsidRDefault="002C71AA" w:rsidP="00B35C06">
            <w:pPr>
              <w:jc w:val="center"/>
              <w:rPr>
                <w:rStyle w:val="75"/>
              </w:rPr>
            </w:pPr>
            <w:r w:rsidRPr="002E6F03">
              <w:rPr>
                <w:rStyle w:val="75"/>
                <w:rtl/>
              </w:rPr>
              <w:t>بستانکار</w:t>
            </w:r>
          </w:p>
        </w:tc>
        <w:tc>
          <w:tcPr>
            <w:tcW w:w="992" w:type="dxa"/>
            <w:shd w:val="clear" w:color="auto" w:fill="F8F8F8"/>
          </w:tcPr>
          <w:p w14:paraId="5929415D" w14:textId="06782A95" w:rsidR="00B35C06" w:rsidRPr="002E6F03" w:rsidRDefault="009B4D3A" w:rsidP="00B35C06">
            <w:pPr>
              <w:jc w:val="center"/>
              <w:rPr>
                <w:rStyle w:val="75"/>
              </w:rPr>
            </w:pPr>
            <w:r w:rsidRPr="002E6F03">
              <w:rPr>
                <w:rStyle w:val="75"/>
                <w:rtl/>
              </w:rPr>
              <w:t>بدهکار</w:t>
            </w:r>
          </w:p>
        </w:tc>
        <w:tc>
          <w:tcPr>
            <w:tcW w:w="991" w:type="dxa"/>
            <w:shd w:val="clear" w:color="auto" w:fill="F8F8F8"/>
          </w:tcPr>
          <w:p w14:paraId="1EBD7683" w14:textId="71AFF5DE" w:rsidR="00B35C06" w:rsidRPr="002E6F03" w:rsidRDefault="009B4D3A" w:rsidP="00B35C06">
            <w:pPr>
              <w:jc w:val="center"/>
              <w:rPr>
                <w:rStyle w:val="75"/>
              </w:rPr>
            </w:pPr>
            <w:r w:rsidRPr="002E6F03">
              <w:rPr>
                <w:rStyle w:val="75"/>
                <w:rtl/>
              </w:rPr>
              <w:t>بستانکار</w:t>
            </w:r>
          </w:p>
        </w:tc>
      </w:tr>
      <w:tr w:rsidR="00F36327" w:rsidRPr="002E6F03" w14:paraId="586DC5A9" w14:textId="77777777" w:rsidTr="00CA04AE">
        <w:tc>
          <w:tcPr>
            <w:tcW w:w="2610" w:type="dxa"/>
            <w:tcMar>
              <w:top w:w="57" w:type="dxa"/>
              <w:bottom w:w="57" w:type="dxa"/>
            </w:tcMar>
          </w:tcPr>
          <w:p w14:paraId="50FDF152" w14:textId="77777777" w:rsidR="00F36327" w:rsidRPr="002E6F03" w:rsidRDefault="00F36327" w:rsidP="00F36327">
            <w:pPr>
              <w:jc w:val="center"/>
            </w:pPr>
            <w:r w:rsidRPr="002E6F03">
              <w:rPr>
                <w:sz w:val="18"/>
                <w:szCs w:val="24"/>
                <w:rtl/>
              </w:rPr>
              <w:t>...................</w:t>
            </w:r>
          </w:p>
        </w:tc>
        <w:tc>
          <w:tcPr>
            <w:tcW w:w="1134" w:type="dxa"/>
            <w:tcMar>
              <w:top w:w="57" w:type="dxa"/>
              <w:bottom w:w="57" w:type="dxa"/>
            </w:tcMar>
          </w:tcPr>
          <w:p w14:paraId="391FA7B6" w14:textId="77777777" w:rsidR="00F36327" w:rsidRPr="002E6F03" w:rsidRDefault="00F36327" w:rsidP="00B35C06"/>
        </w:tc>
        <w:tc>
          <w:tcPr>
            <w:tcW w:w="1276" w:type="dxa"/>
            <w:tcMar>
              <w:top w:w="57" w:type="dxa"/>
              <w:bottom w:w="57" w:type="dxa"/>
            </w:tcMar>
          </w:tcPr>
          <w:p w14:paraId="0E71D18E" w14:textId="77777777" w:rsidR="00F36327" w:rsidRPr="002E6F03" w:rsidRDefault="00F36327" w:rsidP="00B35C06"/>
        </w:tc>
        <w:tc>
          <w:tcPr>
            <w:tcW w:w="1134" w:type="dxa"/>
            <w:tcMar>
              <w:top w:w="57" w:type="dxa"/>
              <w:bottom w:w="57" w:type="dxa"/>
            </w:tcMar>
          </w:tcPr>
          <w:p w14:paraId="3F80DF4C" w14:textId="77777777" w:rsidR="00F36327" w:rsidRPr="002E6F03" w:rsidRDefault="00F36327" w:rsidP="00B35C06"/>
        </w:tc>
        <w:tc>
          <w:tcPr>
            <w:tcW w:w="992" w:type="dxa"/>
            <w:tcMar>
              <w:top w:w="57" w:type="dxa"/>
              <w:bottom w:w="57" w:type="dxa"/>
            </w:tcMar>
          </w:tcPr>
          <w:p w14:paraId="4E032E9D" w14:textId="77777777" w:rsidR="00F36327" w:rsidRPr="002E6F03" w:rsidRDefault="00F36327" w:rsidP="00B35C06">
            <w:pPr>
              <w:rPr>
                <w:i/>
              </w:rPr>
            </w:pPr>
          </w:p>
        </w:tc>
        <w:tc>
          <w:tcPr>
            <w:tcW w:w="992" w:type="dxa"/>
            <w:tcMar>
              <w:top w:w="57" w:type="dxa"/>
              <w:bottom w:w="57" w:type="dxa"/>
            </w:tcMar>
          </w:tcPr>
          <w:p w14:paraId="6B202C3A" w14:textId="77777777" w:rsidR="00F36327" w:rsidRPr="002E6F03" w:rsidRDefault="00F36327" w:rsidP="00B35C06"/>
        </w:tc>
        <w:tc>
          <w:tcPr>
            <w:tcW w:w="991" w:type="dxa"/>
            <w:tcMar>
              <w:top w:w="57" w:type="dxa"/>
              <w:bottom w:w="57" w:type="dxa"/>
            </w:tcMar>
          </w:tcPr>
          <w:p w14:paraId="4C4D9C30" w14:textId="77777777" w:rsidR="00F36327" w:rsidRPr="002E6F03" w:rsidRDefault="00F36327" w:rsidP="00B35C06">
            <w:pPr>
              <w:rPr>
                <w:i/>
              </w:rPr>
            </w:pPr>
          </w:p>
        </w:tc>
      </w:tr>
      <w:tr w:rsidR="00F36327" w:rsidRPr="002E6F03" w14:paraId="340A4943" w14:textId="77777777" w:rsidTr="00CA04AE">
        <w:tc>
          <w:tcPr>
            <w:tcW w:w="2610" w:type="dxa"/>
            <w:tcMar>
              <w:top w:w="57" w:type="dxa"/>
              <w:bottom w:w="57" w:type="dxa"/>
            </w:tcMar>
          </w:tcPr>
          <w:p w14:paraId="0644D7A3" w14:textId="77777777" w:rsidR="00F36327" w:rsidRPr="002E6F03" w:rsidRDefault="00F36327" w:rsidP="00F36327">
            <w:pPr>
              <w:jc w:val="center"/>
            </w:pPr>
            <w:r w:rsidRPr="002E6F03">
              <w:rPr>
                <w:sz w:val="18"/>
                <w:szCs w:val="24"/>
                <w:rtl/>
              </w:rPr>
              <w:t>...................</w:t>
            </w:r>
          </w:p>
        </w:tc>
        <w:tc>
          <w:tcPr>
            <w:tcW w:w="1134" w:type="dxa"/>
            <w:tcMar>
              <w:top w:w="57" w:type="dxa"/>
              <w:bottom w:w="57" w:type="dxa"/>
            </w:tcMar>
          </w:tcPr>
          <w:p w14:paraId="1A1149A1" w14:textId="77777777" w:rsidR="00F36327" w:rsidRPr="002E6F03" w:rsidRDefault="00F36327" w:rsidP="00B35C06"/>
        </w:tc>
        <w:tc>
          <w:tcPr>
            <w:tcW w:w="1276" w:type="dxa"/>
            <w:tcMar>
              <w:top w:w="57" w:type="dxa"/>
              <w:bottom w:w="57" w:type="dxa"/>
            </w:tcMar>
          </w:tcPr>
          <w:p w14:paraId="24426EEC" w14:textId="77777777" w:rsidR="00F36327" w:rsidRPr="002E6F03" w:rsidRDefault="00F36327" w:rsidP="00B35C06"/>
        </w:tc>
        <w:tc>
          <w:tcPr>
            <w:tcW w:w="1134" w:type="dxa"/>
            <w:tcMar>
              <w:top w:w="57" w:type="dxa"/>
              <w:bottom w:w="57" w:type="dxa"/>
            </w:tcMar>
          </w:tcPr>
          <w:p w14:paraId="23A60783" w14:textId="77777777" w:rsidR="00F36327" w:rsidRPr="002E6F03" w:rsidRDefault="00F36327" w:rsidP="00B35C06"/>
        </w:tc>
        <w:tc>
          <w:tcPr>
            <w:tcW w:w="992" w:type="dxa"/>
            <w:tcMar>
              <w:top w:w="57" w:type="dxa"/>
              <w:bottom w:w="57" w:type="dxa"/>
            </w:tcMar>
          </w:tcPr>
          <w:p w14:paraId="337AF3C6" w14:textId="77777777" w:rsidR="00F36327" w:rsidRPr="002E6F03" w:rsidRDefault="00F36327" w:rsidP="00B35C06"/>
        </w:tc>
        <w:tc>
          <w:tcPr>
            <w:tcW w:w="992" w:type="dxa"/>
            <w:tcMar>
              <w:top w:w="57" w:type="dxa"/>
              <w:bottom w:w="57" w:type="dxa"/>
            </w:tcMar>
          </w:tcPr>
          <w:p w14:paraId="0EE6BBD7" w14:textId="77777777" w:rsidR="00F36327" w:rsidRPr="002E6F03" w:rsidRDefault="00F36327" w:rsidP="00B35C06"/>
        </w:tc>
        <w:tc>
          <w:tcPr>
            <w:tcW w:w="991" w:type="dxa"/>
            <w:tcMar>
              <w:top w:w="57" w:type="dxa"/>
              <w:bottom w:w="57" w:type="dxa"/>
            </w:tcMar>
          </w:tcPr>
          <w:p w14:paraId="44C0D077" w14:textId="77777777" w:rsidR="00F36327" w:rsidRPr="002E6F03" w:rsidRDefault="00F36327" w:rsidP="00B35C06"/>
        </w:tc>
      </w:tr>
      <w:tr w:rsidR="00F36327" w:rsidRPr="002E6F03" w14:paraId="5D9C0373" w14:textId="77777777" w:rsidTr="00CA04AE">
        <w:tc>
          <w:tcPr>
            <w:tcW w:w="2610" w:type="dxa"/>
            <w:tcMar>
              <w:top w:w="57" w:type="dxa"/>
              <w:bottom w:w="57" w:type="dxa"/>
            </w:tcMar>
          </w:tcPr>
          <w:p w14:paraId="09A955A0" w14:textId="77777777" w:rsidR="00F36327" w:rsidRPr="002E6F03" w:rsidRDefault="00F36327" w:rsidP="00F36327">
            <w:pPr>
              <w:jc w:val="center"/>
            </w:pPr>
            <w:r w:rsidRPr="002E6F03">
              <w:rPr>
                <w:sz w:val="18"/>
                <w:szCs w:val="24"/>
                <w:rtl/>
              </w:rPr>
              <w:t>...................</w:t>
            </w:r>
          </w:p>
        </w:tc>
        <w:tc>
          <w:tcPr>
            <w:tcW w:w="1134" w:type="dxa"/>
            <w:tcMar>
              <w:top w:w="57" w:type="dxa"/>
              <w:bottom w:w="57" w:type="dxa"/>
            </w:tcMar>
          </w:tcPr>
          <w:p w14:paraId="40469D23" w14:textId="77777777" w:rsidR="00F36327" w:rsidRPr="002E6F03" w:rsidRDefault="00F36327" w:rsidP="00B35C06"/>
        </w:tc>
        <w:tc>
          <w:tcPr>
            <w:tcW w:w="1276" w:type="dxa"/>
            <w:tcMar>
              <w:top w:w="57" w:type="dxa"/>
              <w:bottom w:w="57" w:type="dxa"/>
            </w:tcMar>
          </w:tcPr>
          <w:p w14:paraId="70072286" w14:textId="77777777" w:rsidR="00F36327" w:rsidRPr="002E6F03" w:rsidRDefault="00F36327" w:rsidP="00B35C06"/>
        </w:tc>
        <w:tc>
          <w:tcPr>
            <w:tcW w:w="1134" w:type="dxa"/>
            <w:tcMar>
              <w:top w:w="57" w:type="dxa"/>
              <w:bottom w:w="57" w:type="dxa"/>
            </w:tcMar>
          </w:tcPr>
          <w:p w14:paraId="5CC47493" w14:textId="77777777" w:rsidR="00F36327" w:rsidRPr="002E6F03" w:rsidRDefault="00F36327" w:rsidP="00B35C06"/>
        </w:tc>
        <w:tc>
          <w:tcPr>
            <w:tcW w:w="992" w:type="dxa"/>
            <w:tcMar>
              <w:top w:w="57" w:type="dxa"/>
              <w:bottom w:w="57" w:type="dxa"/>
            </w:tcMar>
          </w:tcPr>
          <w:p w14:paraId="77B91C04" w14:textId="77777777" w:rsidR="00F36327" w:rsidRPr="002E6F03" w:rsidRDefault="00F36327" w:rsidP="00B35C06"/>
        </w:tc>
        <w:tc>
          <w:tcPr>
            <w:tcW w:w="992" w:type="dxa"/>
            <w:tcMar>
              <w:top w:w="57" w:type="dxa"/>
              <w:bottom w:w="57" w:type="dxa"/>
            </w:tcMar>
          </w:tcPr>
          <w:p w14:paraId="1374C5E2" w14:textId="77777777" w:rsidR="00F36327" w:rsidRPr="002E6F03" w:rsidRDefault="00F36327" w:rsidP="00B35C06"/>
        </w:tc>
        <w:tc>
          <w:tcPr>
            <w:tcW w:w="991" w:type="dxa"/>
            <w:tcMar>
              <w:top w:w="57" w:type="dxa"/>
              <w:bottom w:w="57" w:type="dxa"/>
            </w:tcMar>
          </w:tcPr>
          <w:p w14:paraId="01D82F52" w14:textId="77777777" w:rsidR="00F36327" w:rsidRPr="002E6F03" w:rsidRDefault="00F36327" w:rsidP="00B35C06"/>
        </w:tc>
      </w:tr>
      <w:tr w:rsidR="00F36327" w:rsidRPr="002E6F03" w14:paraId="35AF9F75" w14:textId="77777777" w:rsidTr="00CA04AE">
        <w:tc>
          <w:tcPr>
            <w:tcW w:w="2610" w:type="dxa"/>
            <w:tcMar>
              <w:top w:w="57" w:type="dxa"/>
              <w:bottom w:w="57" w:type="dxa"/>
            </w:tcMar>
          </w:tcPr>
          <w:p w14:paraId="453D487E" w14:textId="77777777" w:rsidR="00F36327" w:rsidRPr="002E6F03" w:rsidRDefault="00F36327" w:rsidP="00F36327">
            <w:pPr>
              <w:jc w:val="center"/>
            </w:pPr>
            <w:r w:rsidRPr="002E6F03">
              <w:rPr>
                <w:sz w:val="18"/>
                <w:szCs w:val="24"/>
                <w:rtl/>
              </w:rPr>
              <w:t>...................</w:t>
            </w:r>
          </w:p>
        </w:tc>
        <w:tc>
          <w:tcPr>
            <w:tcW w:w="1134" w:type="dxa"/>
            <w:tcMar>
              <w:top w:w="57" w:type="dxa"/>
              <w:bottom w:w="57" w:type="dxa"/>
            </w:tcMar>
          </w:tcPr>
          <w:p w14:paraId="5B12E1F6" w14:textId="77777777" w:rsidR="00F36327" w:rsidRPr="002E6F03" w:rsidRDefault="00F36327" w:rsidP="00B35C06"/>
        </w:tc>
        <w:tc>
          <w:tcPr>
            <w:tcW w:w="1276" w:type="dxa"/>
            <w:tcMar>
              <w:top w:w="57" w:type="dxa"/>
              <w:bottom w:w="57" w:type="dxa"/>
            </w:tcMar>
          </w:tcPr>
          <w:p w14:paraId="7E73928C" w14:textId="77777777" w:rsidR="00F36327" w:rsidRPr="002E6F03" w:rsidRDefault="00F36327" w:rsidP="00B35C06"/>
        </w:tc>
        <w:tc>
          <w:tcPr>
            <w:tcW w:w="1134" w:type="dxa"/>
            <w:tcMar>
              <w:top w:w="57" w:type="dxa"/>
              <w:bottom w:w="57" w:type="dxa"/>
            </w:tcMar>
          </w:tcPr>
          <w:p w14:paraId="32CA128D" w14:textId="77777777" w:rsidR="00F36327" w:rsidRPr="002E6F03" w:rsidRDefault="00F36327" w:rsidP="00B35C06"/>
        </w:tc>
        <w:tc>
          <w:tcPr>
            <w:tcW w:w="992" w:type="dxa"/>
            <w:tcMar>
              <w:top w:w="57" w:type="dxa"/>
              <w:bottom w:w="57" w:type="dxa"/>
            </w:tcMar>
          </w:tcPr>
          <w:p w14:paraId="0D367149" w14:textId="77777777" w:rsidR="00F36327" w:rsidRPr="002E6F03" w:rsidRDefault="00F36327" w:rsidP="00B35C06"/>
        </w:tc>
        <w:tc>
          <w:tcPr>
            <w:tcW w:w="992" w:type="dxa"/>
            <w:tcMar>
              <w:top w:w="57" w:type="dxa"/>
              <w:bottom w:w="57" w:type="dxa"/>
            </w:tcMar>
          </w:tcPr>
          <w:p w14:paraId="7CA4AA9F" w14:textId="77777777" w:rsidR="00F36327" w:rsidRPr="002E6F03" w:rsidRDefault="00F36327" w:rsidP="00B35C06"/>
        </w:tc>
        <w:tc>
          <w:tcPr>
            <w:tcW w:w="991" w:type="dxa"/>
            <w:tcMar>
              <w:top w:w="57" w:type="dxa"/>
              <w:bottom w:w="57" w:type="dxa"/>
            </w:tcMar>
          </w:tcPr>
          <w:p w14:paraId="5432A34D" w14:textId="77777777" w:rsidR="00F36327" w:rsidRPr="002E6F03" w:rsidRDefault="00F36327" w:rsidP="00B35C06"/>
        </w:tc>
      </w:tr>
      <w:tr w:rsidR="00F36327" w:rsidRPr="002E6F03" w14:paraId="44EA48B4" w14:textId="77777777" w:rsidTr="00CA04AE">
        <w:tc>
          <w:tcPr>
            <w:tcW w:w="2610" w:type="dxa"/>
            <w:tcMar>
              <w:top w:w="57" w:type="dxa"/>
              <w:bottom w:w="57" w:type="dxa"/>
            </w:tcMar>
          </w:tcPr>
          <w:p w14:paraId="2D852738" w14:textId="77777777" w:rsidR="00F36327" w:rsidRPr="002E6F03" w:rsidRDefault="00F36327" w:rsidP="00F36327">
            <w:pPr>
              <w:jc w:val="center"/>
            </w:pPr>
            <w:r w:rsidRPr="002E6F03">
              <w:rPr>
                <w:sz w:val="18"/>
                <w:szCs w:val="24"/>
                <w:rtl/>
              </w:rPr>
              <w:t>...................</w:t>
            </w:r>
          </w:p>
        </w:tc>
        <w:tc>
          <w:tcPr>
            <w:tcW w:w="1134" w:type="dxa"/>
            <w:tcMar>
              <w:top w:w="57" w:type="dxa"/>
              <w:bottom w:w="57" w:type="dxa"/>
            </w:tcMar>
          </w:tcPr>
          <w:p w14:paraId="683E4F68" w14:textId="77777777" w:rsidR="00F36327" w:rsidRPr="002E6F03" w:rsidRDefault="00F36327" w:rsidP="00B35C06"/>
        </w:tc>
        <w:tc>
          <w:tcPr>
            <w:tcW w:w="1276" w:type="dxa"/>
            <w:tcMar>
              <w:top w:w="57" w:type="dxa"/>
              <w:bottom w:w="57" w:type="dxa"/>
            </w:tcMar>
          </w:tcPr>
          <w:p w14:paraId="39792E3C" w14:textId="77777777" w:rsidR="00F36327" w:rsidRPr="002E6F03" w:rsidRDefault="00F36327" w:rsidP="00B35C06"/>
        </w:tc>
        <w:tc>
          <w:tcPr>
            <w:tcW w:w="1134" w:type="dxa"/>
            <w:tcMar>
              <w:top w:w="57" w:type="dxa"/>
              <w:bottom w:w="57" w:type="dxa"/>
            </w:tcMar>
          </w:tcPr>
          <w:p w14:paraId="78EF8B63" w14:textId="77777777" w:rsidR="00F36327" w:rsidRPr="002E6F03" w:rsidRDefault="00F36327" w:rsidP="00B35C06"/>
        </w:tc>
        <w:tc>
          <w:tcPr>
            <w:tcW w:w="992" w:type="dxa"/>
            <w:tcMar>
              <w:top w:w="57" w:type="dxa"/>
              <w:bottom w:w="57" w:type="dxa"/>
            </w:tcMar>
          </w:tcPr>
          <w:p w14:paraId="18C33BC5" w14:textId="77777777" w:rsidR="00F36327" w:rsidRPr="002E6F03" w:rsidRDefault="00F36327" w:rsidP="00B35C06"/>
        </w:tc>
        <w:tc>
          <w:tcPr>
            <w:tcW w:w="992" w:type="dxa"/>
            <w:tcMar>
              <w:top w:w="57" w:type="dxa"/>
              <w:bottom w:w="57" w:type="dxa"/>
            </w:tcMar>
          </w:tcPr>
          <w:p w14:paraId="14D8B023" w14:textId="77777777" w:rsidR="00F36327" w:rsidRPr="002E6F03" w:rsidRDefault="00F36327" w:rsidP="00B35C06"/>
        </w:tc>
        <w:tc>
          <w:tcPr>
            <w:tcW w:w="991" w:type="dxa"/>
            <w:tcMar>
              <w:top w:w="57" w:type="dxa"/>
              <w:bottom w:w="57" w:type="dxa"/>
            </w:tcMar>
          </w:tcPr>
          <w:p w14:paraId="57E9F1B3" w14:textId="77777777" w:rsidR="00F36327" w:rsidRPr="002E6F03" w:rsidRDefault="00F36327" w:rsidP="00B35C06"/>
        </w:tc>
      </w:tr>
      <w:tr w:rsidR="00F36327" w:rsidRPr="002E6F03" w14:paraId="069A77EC" w14:textId="77777777" w:rsidTr="00CA04AE">
        <w:tc>
          <w:tcPr>
            <w:tcW w:w="2610" w:type="dxa"/>
            <w:tcMar>
              <w:top w:w="57" w:type="dxa"/>
              <w:bottom w:w="57" w:type="dxa"/>
            </w:tcMar>
          </w:tcPr>
          <w:p w14:paraId="6AF3F1B6" w14:textId="77777777" w:rsidR="00F36327" w:rsidRPr="002E6F03" w:rsidRDefault="00F36327" w:rsidP="00F36327">
            <w:pPr>
              <w:jc w:val="center"/>
            </w:pPr>
            <w:r w:rsidRPr="002E6F03">
              <w:rPr>
                <w:sz w:val="18"/>
                <w:szCs w:val="24"/>
                <w:rtl/>
              </w:rPr>
              <w:t>...................</w:t>
            </w:r>
          </w:p>
        </w:tc>
        <w:tc>
          <w:tcPr>
            <w:tcW w:w="1134" w:type="dxa"/>
            <w:tcMar>
              <w:top w:w="57" w:type="dxa"/>
              <w:bottom w:w="57" w:type="dxa"/>
            </w:tcMar>
          </w:tcPr>
          <w:p w14:paraId="2B8CC888" w14:textId="77777777" w:rsidR="00F36327" w:rsidRPr="002E6F03" w:rsidRDefault="00F36327" w:rsidP="00B35C06"/>
        </w:tc>
        <w:tc>
          <w:tcPr>
            <w:tcW w:w="1276" w:type="dxa"/>
            <w:tcMar>
              <w:top w:w="57" w:type="dxa"/>
              <w:bottom w:w="57" w:type="dxa"/>
            </w:tcMar>
          </w:tcPr>
          <w:p w14:paraId="52F5D528" w14:textId="77777777" w:rsidR="00F36327" w:rsidRPr="002E6F03" w:rsidRDefault="00F36327" w:rsidP="00B35C06"/>
        </w:tc>
        <w:tc>
          <w:tcPr>
            <w:tcW w:w="1134" w:type="dxa"/>
            <w:tcMar>
              <w:top w:w="57" w:type="dxa"/>
              <w:bottom w:w="57" w:type="dxa"/>
            </w:tcMar>
          </w:tcPr>
          <w:p w14:paraId="3BFF51DF" w14:textId="77777777" w:rsidR="00F36327" w:rsidRPr="002E6F03" w:rsidRDefault="00F36327" w:rsidP="00B35C06"/>
        </w:tc>
        <w:tc>
          <w:tcPr>
            <w:tcW w:w="992" w:type="dxa"/>
            <w:tcMar>
              <w:top w:w="57" w:type="dxa"/>
              <w:bottom w:w="57" w:type="dxa"/>
            </w:tcMar>
          </w:tcPr>
          <w:p w14:paraId="4CF4B8E5" w14:textId="77777777" w:rsidR="00F36327" w:rsidRPr="002E6F03" w:rsidRDefault="00F36327" w:rsidP="00B35C06"/>
        </w:tc>
        <w:tc>
          <w:tcPr>
            <w:tcW w:w="992" w:type="dxa"/>
            <w:tcMar>
              <w:top w:w="57" w:type="dxa"/>
              <w:bottom w:w="57" w:type="dxa"/>
            </w:tcMar>
          </w:tcPr>
          <w:p w14:paraId="6365FDB5" w14:textId="77777777" w:rsidR="00F36327" w:rsidRPr="002E6F03" w:rsidRDefault="00F36327" w:rsidP="00B35C06"/>
        </w:tc>
        <w:tc>
          <w:tcPr>
            <w:tcW w:w="991" w:type="dxa"/>
            <w:tcMar>
              <w:top w:w="57" w:type="dxa"/>
              <w:bottom w:w="57" w:type="dxa"/>
            </w:tcMar>
          </w:tcPr>
          <w:p w14:paraId="5AC304C2" w14:textId="77777777" w:rsidR="00F36327" w:rsidRPr="002E6F03" w:rsidRDefault="00F36327" w:rsidP="00B35C06"/>
        </w:tc>
      </w:tr>
      <w:tr w:rsidR="00F36327" w:rsidRPr="002E6F03" w14:paraId="1BDD71AF" w14:textId="77777777" w:rsidTr="00CA04AE">
        <w:tc>
          <w:tcPr>
            <w:tcW w:w="2610" w:type="dxa"/>
            <w:tcMar>
              <w:top w:w="57" w:type="dxa"/>
              <w:bottom w:w="57" w:type="dxa"/>
            </w:tcMar>
          </w:tcPr>
          <w:p w14:paraId="6EF74C5C" w14:textId="77777777" w:rsidR="00F36327" w:rsidRPr="002E6F03" w:rsidRDefault="00F36327" w:rsidP="00F36327">
            <w:pPr>
              <w:jc w:val="center"/>
            </w:pPr>
            <w:r w:rsidRPr="002E6F03">
              <w:rPr>
                <w:sz w:val="18"/>
                <w:szCs w:val="24"/>
                <w:rtl/>
              </w:rPr>
              <w:t>...................</w:t>
            </w:r>
          </w:p>
        </w:tc>
        <w:tc>
          <w:tcPr>
            <w:tcW w:w="1134" w:type="dxa"/>
            <w:tcMar>
              <w:top w:w="57" w:type="dxa"/>
              <w:bottom w:w="57" w:type="dxa"/>
            </w:tcMar>
          </w:tcPr>
          <w:p w14:paraId="20394508" w14:textId="77777777" w:rsidR="00F36327" w:rsidRPr="002E6F03" w:rsidRDefault="00F36327" w:rsidP="00B35C06"/>
        </w:tc>
        <w:tc>
          <w:tcPr>
            <w:tcW w:w="1276" w:type="dxa"/>
            <w:tcMar>
              <w:top w:w="57" w:type="dxa"/>
              <w:bottom w:w="57" w:type="dxa"/>
            </w:tcMar>
          </w:tcPr>
          <w:p w14:paraId="501A150E" w14:textId="77777777" w:rsidR="00F36327" w:rsidRPr="002E6F03" w:rsidRDefault="00F36327" w:rsidP="00B35C06"/>
        </w:tc>
        <w:tc>
          <w:tcPr>
            <w:tcW w:w="1134" w:type="dxa"/>
            <w:tcMar>
              <w:top w:w="57" w:type="dxa"/>
              <w:bottom w:w="57" w:type="dxa"/>
            </w:tcMar>
          </w:tcPr>
          <w:p w14:paraId="13A68910" w14:textId="77777777" w:rsidR="00F36327" w:rsidRPr="002E6F03" w:rsidRDefault="00F36327" w:rsidP="00B35C06"/>
        </w:tc>
        <w:tc>
          <w:tcPr>
            <w:tcW w:w="992" w:type="dxa"/>
            <w:tcMar>
              <w:top w:w="57" w:type="dxa"/>
              <w:bottom w:w="57" w:type="dxa"/>
            </w:tcMar>
          </w:tcPr>
          <w:p w14:paraId="76E4EF85" w14:textId="77777777" w:rsidR="00F36327" w:rsidRPr="002E6F03" w:rsidRDefault="00F36327" w:rsidP="00B35C06"/>
        </w:tc>
        <w:tc>
          <w:tcPr>
            <w:tcW w:w="992" w:type="dxa"/>
            <w:tcMar>
              <w:top w:w="57" w:type="dxa"/>
              <w:bottom w:w="57" w:type="dxa"/>
            </w:tcMar>
          </w:tcPr>
          <w:p w14:paraId="47C5B0CF" w14:textId="77777777" w:rsidR="00F36327" w:rsidRPr="002E6F03" w:rsidRDefault="00F36327" w:rsidP="00B35C06"/>
        </w:tc>
        <w:tc>
          <w:tcPr>
            <w:tcW w:w="991" w:type="dxa"/>
            <w:tcMar>
              <w:top w:w="57" w:type="dxa"/>
              <w:bottom w:w="57" w:type="dxa"/>
            </w:tcMar>
          </w:tcPr>
          <w:p w14:paraId="061CD9D5" w14:textId="77777777" w:rsidR="00F36327" w:rsidRPr="002E6F03" w:rsidRDefault="00F36327" w:rsidP="00B35C06"/>
        </w:tc>
      </w:tr>
      <w:tr w:rsidR="00F36327" w:rsidRPr="002E6F03" w14:paraId="5E521842" w14:textId="77777777" w:rsidTr="00CA04AE">
        <w:tc>
          <w:tcPr>
            <w:tcW w:w="2610" w:type="dxa"/>
            <w:tcMar>
              <w:top w:w="57" w:type="dxa"/>
              <w:bottom w:w="57" w:type="dxa"/>
            </w:tcMar>
          </w:tcPr>
          <w:p w14:paraId="195F0DFC" w14:textId="77777777" w:rsidR="00F36327" w:rsidRPr="002E6F03" w:rsidRDefault="00F36327" w:rsidP="00F36327">
            <w:pPr>
              <w:jc w:val="center"/>
            </w:pPr>
            <w:r w:rsidRPr="002E6F03">
              <w:rPr>
                <w:sz w:val="18"/>
                <w:szCs w:val="24"/>
                <w:rtl/>
              </w:rPr>
              <w:t>...................</w:t>
            </w:r>
          </w:p>
        </w:tc>
        <w:tc>
          <w:tcPr>
            <w:tcW w:w="1134" w:type="dxa"/>
            <w:tcMar>
              <w:top w:w="57" w:type="dxa"/>
              <w:bottom w:w="57" w:type="dxa"/>
            </w:tcMar>
          </w:tcPr>
          <w:p w14:paraId="6EA833FE" w14:textId="77777777" w:rsidR="00F36327" w:rsidRPr="002E6F03" w:rsidRDefault="00F36327" w:rsidP="00B35C06"/>
        </w:tc>
        <w:tc>
          <w:tcPr>
            <w:tcW w:w="1276" w:type="dxa"/>
            <w:tcMar>
              <w:top w:w="57" w:type="dxa"/>
              <w:bottom w:w="57" w:type="dxa"/>
            </w:tcMar>
          </w:tcPr>
          <w:p w14:paraId="45DF80FF" w14:textId="77777777" w:rsidR="00F36327" w:rsidRPr="002E6F03" w:rsidRDefault="00F36327" w:rsidP="00B35C06"/>
        </w:tc>
        <w:tc>
          <w:tcPr>
            <w:tcW w:w="1134" w:type="dxa"/>
            <w:tcMar>
              <w:top w:w="57" w:type="dxa"/>
              <w:bottom w:w="57" w:type="dxa"/>
            </w:tcMar>
          </w:tcPr>
          <w:p w14:paraId="2A649BDE" w14:textId="77777777" w:rsidR="00F36327" w:rsidRPr="002E6F03" w:rsidRDefault="00F36327" w:rsidP="00B35C06"/>
        </w:tc>
        <w:tc>
          <w:tcPr>
            <w:tcW w:w="992" w:type="dxa"/>
            <w:tcMar>
              <w:top w:w="57" w:type="dxa"/>
              <w:bottom w:w="57" w:type="dxa"/>
            </w:tcMar>
          </w:tcPr>
          <w:p w14:paraId="70BC5655" w14:textId="77777777" w:rsidR="00F36327" w:rsidRPr="002E6F03" w:rsidRDefault="00F36327" w:rsidP="00B35C06"/>
        </w:tc>
        <w:tc>
          <w:tcPr>
            <w:tcW w:w="992" w:type="dxa"/>
            <w:tcMar>
              <w:top w:w="57" w:type="dxa"/>
              <w:bottom w:w="57" w:type="dxa"/>
            </w:tcMar>
          </w:tcPr>
          <w:p w14:paraId="0448EE0C" w14:textId="77777777" w:rsidR="00F36327" w:rsidRPr="002E6F03" w:rsidRDefault="00F36327" w:rsidP="00B35C06"/>
        </w:tc>
        <w:tc>
          <w:tcPr>
            <w:tcW w:w="991" w:type="dxa"/>
            <w:tcMar>
              <w:top w:w="57" w:type="dxa"/>
              <w:bottom w:w="57" w:type="dxa"/>
            </w:tcMar>
          </w:tcPr>
          <w:p w14:paraId="7CE0FCE0" w14:textId="77777777" w:rsidR="00F36327" w:rsidRPr="002E6F03" w:rsidRDefault="00F36327" w:rsidP="00B35C06"/>
        </w:tc>
      </w:tr>
      <w:tr w:rsidR="00B35C06" w:rsidRPr="002E6F03" w14:paraId="7B5482DA" w14:textId="77777777" w:rsidTr="00CA04AE">
        <w:tc>
          <w:tcPr>
            <w:tcW w:w="2610" w:type="dxa"/>
            <w:tcMar>
              <w:top w:w="57" w:type="dxa"/>
              <w:bottom w:w="57" w:type="dxa"/>
            </w:tcMar>
          </w:tcPr>
          <w:p w14:paraId="0E79719F" w14:textId="77777777" w:rsidR="00B35C06" w:rsidRPr="002E6F03" w:rsidRDefault="00B35C06" w:rsidP="00B35C06">
            <w:pPr>
              <w:rPr>
                <w:b/>
                <w:bCs/>
                <w:sz w:val="18"/>
                <w:szCs w:val="24"/>
              </w:rPr>
            </w:pPr>
            <w:r w:rsidRPr="002E6F03">
              <w:rPr>
                <w:b/>
                <w:bCs/>
                <w:sz w:val="18"/>
                <w:szCs w:val="24"/>
                <w:rtl/>
              </w:rPr>
              <w:t>جمع تعد</w:t>
            </w:r>
            <w:r w:rsidR="006E339F" w:rsidRPr="002E6F03">
              <w:rPr>
                <w:b/>
                <w:bCs/>
                <w:sz w:val="18"/>
                <w:szCs w:val="24"/>
                <w:rtl/>
              </w:rPr>
              <w:t>ی</w:t>
            </w:r>
            <w:r w:rsidRPr="002E6F03">
              <w:rPr>
                <w:b/>
                <w:bCs/>
                <w:sz w:val="18"/>
                <w:szCs w:val="24"/>
                <w:rtl/>
              </w:rPr>
              <w:t>لات بالقو</w:t>
            </w:r>
            <w:r w:rsidR="006E339F" w:rsidRPr="002E6F03">
              <w:rPr>
                <w:b/>
                <w:bCs/>
                <w:sz w:val="18"/>
                <w:szCs w:val="24"/>
                <w:rtl/>
              </w:rPr>
              <w:t>ه</w:t>
            </w:r>
          </w:p>
        </w:tc>
        <w:tc>
          <w:tcPr>
            <w:tcW w:w="1134" w:type="dxa"/>
            <w:tcMar>
              <w:top w:w="57" w:type="dxa"/>
              <w:bottom w:w="57" w:type="dxa"/>
            </w:tcMar>
          </w:tcPr>
          <w:p w14:paraId="6408ABD7" w14:textId="77777777" w:rsidR="00B35C06" w:rsidRPr="002E6F03" w:rsidRDefault="00B35C06" w:rsidP="00B35C06"/>
        </w:tc>
        <w:tc>
          <w:tcPr>
            <w:tcW w:w="1276" w:type="dxa"/>
            <w:tcMar>
              <w:top w:w="57" w:type="dxa"/>
              <w:bottom w:w="57" w:type="dxa"/>
            </w:tcMar>
          </w:tcPr>
          <w:p w14:paraId="3BB53118" w14:textId="77777777" w:rsidR="00B35C06" w:rsidRPr="002E6F03" w:rsidRDefault="00B35C06" w:rsidP="00B35C06"/>
        </w:tc>
        <w:tc>
          <w:tcPr>
            <w:tcW w:w="1134" w:type="dxa"/>
            <w:tcMar>
              <w:top w:w="57" w:type="dxa"/>
              <w:bottom w:w="57" w:type="dxa"/>
            </w:tcMar>
          </w:tcPr>
          <w:p w14:paraId="31294554" w14:textId="77777777" w:rsidR="00B35C06" w:rsidRPr="002E6F03" w:rsidRDefault="00B35C06" w:rsidP="00B35C06"/>
        </w:tc>
        <w:tc>
          <w:tcPr>
            <w:tcW w:w="992" w:type="dxa"/>
            <w:tcMar>
              <w:top w:w="57" w:type="dxa"/>
              <w:bottom w:w="57" w:type="dxa"/>
            </w:tcMar>
          </w:tcPr>
          <w:p w14:paraId="175578AA" w14:textId="77777777" w:rsidR="00B35C06" w:rsidRPr="002E6F03" w:rsidRDefault="00B35C06" w:rsidP="00B35C06"/>
        </w:tc>
        <w:tc>
          <w:tcPr>
            <w:tcW w:w="992" w:type="dxa"/>
            <w:tcMar>
              <w:top w:w="57" w:type="dxa"/>
              <w:bottom w:w="57" w:type="dxa"/>
            </w:tcMar>
          </w:tcPr>
          <w:p w14:paraId="4502E0BB" w14:textId="77777777" w:rsidR="00B35C06" w:rsidRPr="002E6F03" w:rsidRDefault="00B35C06" w:rsidP="00B35C06"/>
        </w:tc>
        <w:tc>
          <w:tcPr>
            <w:tcW w:w="991" w:type="dxa"/>
            <w:tcMar>
              <w:top w:w="57" w:type="dxa"/>
              <w:bottom w:w="57" w:type="dxa"/>
            </w:tcMar>
          </w:tcPr>
          <w:p w14:paraId="1A745102" w14:textId="77777777" w:rsidR="00B35C06" w:rsidRPr="002E6F03" w:rsidRDefault="00B35C06" w:rsidP="00B35C06"/>
        </w:tc>
      </w:tr>
      <w:tr w:rsidR="00B35C06" w:rsidRPr="002E6F03" w14:paraId="48569821" w14:textId="77777777" w:rsidTr="00CA04AE">
        <w:tc>
          <w:tcPr>
            <w:tcW w:w="2610" w:type="dxa"/>
          </w:tcPr>
          <w:p w14:paraId="742CF02F" w14:textId="77777777" w:rsidR="00B35C06" w:rsidRPr="002E6F03" w:rsidRDefault="00B35C06" w:rsidP="00B35C06">
            <w:pPr>
              <w:rPr>
                <w:b/>
                <w:bCs/>
                <w:sz w:val="18"/>
                <w:szCs w:val="24"/>
              </w:rPr>
            </w:pPr>
            <w:r w:rsidRPr="002E6F03">
              <w:rPr>
                <w:b/>
                <w:bCs/>
                <w:sz w:val="18"/>
                <w:szCs w:val="24"/>
                <w:rtl/>
              </w:rPr>
              <w:t xml:space="preserve">اثر </w:t>
            </w:r>
            <w:r w:rsidR="00B74D55" w:rsidRPr="002E6F03">
              <w:rPr>
                <w:b/>
                <w:bCs/>
                <w:sz w:val="18"/>
                <w:szCs w:val="24"/>
                <w:rtl/>
              </w:rPr>
              <w:t>تحریف‌های</w:t>
            </w:r>
            <w:r w:rsidRPr="002E6F03">
              <w:rPr>
                <w:b/>
                <w:bCs/>
                <w:sz w:val="18"/>
                <w:szCs w:val="24"/>
                <w:rtl/>
              </w:rPr>
              <w:t xml:space="preserve"> اصلاح نشد</w:t>
            </w:r>
            <w:r w:rsidR="006E339F" w:rsidRPr="002E6F03">
              <w:rPr>
                <w:b/>
                <w:bCs/>
                <w:sz w:val="18"/>
                <w:szCs w:val="24"/>
                <w:rtl/>
              </w:rPr>
              <w:t>ه</w:t>
            </w:r>
            <w:r w:rsidRPr="002E6F03">
              <w:rPr>
                <w:b/>
                <w:bCs/>
                <w:sz w:val="18"/>
                <w:szCs w:val="24"/>
                <w:rtl/>
              </w:rPr>
              <w:t xml:space="preserve"> مربوط ب</w:t>
            </w:r>
            <w:r w:rsidR="006E339F" w:rsidRPr="002E6F03">
              <w:rPr>
                <w:b/>
                <w:bCs/>
                <w:sz w:val="18"/>
                <w:szCs w:val="24"/>
                <w:rtl/>
              </w:rPr>
              <w:t>ه</w:t>
            </w:r>
            <w:r w:rsidRPr="002E6F03">
              <w:rPr>
                <w:b/>
                <w:bCs/>
                <w:sz w:val="18"/>
                <w:szCs w:val="24"/>
                <w:rtl/>
              </w:rPr>
              <w:t xml:space="preserve"> سال‌</w:t>
            </w:r>
            <w:r w:rsidR="006E339F" w:rsidRPr="002E6F03">
              <w:rPr>
                <w:b/>
                <w:bCs/>
                <w:sz w:val="18"/>
                <w:szCs w:val="24"/>
                <w:rtl/>
              </w:rPr>
              <w:t>ه</w:t>
            </w:r>
            <w:r w:rsidRPr="002E6F03">
              <w:rPr>
                <w:b/>
                <w:bCs/>
                <w:sz w:val="18"/>
                <w:szCs w:val="24"/>
                <w:rtl/>
              </w:rPr>
              <w:t>ا</w:t>
            </w:r>
            <w:r w:rsidR="006E339F" w:rsidRPr="002E6F03">
              <w:rPr>
                <w:b/>
                <w:bCs/>
                <w:sz w:val="18"/>
                <w:szCs w:val="24"/>
                <w:rtl/>
              </w:rPr>
              <w:t>ی</w:t>
            </w:r>
            <w:r w:rsidRPr="002E6F03">
              <w:rPr>
                <w:b/>
                <w:bCs/>
                <w:sz w:val="18"/>
                <w:szCs w:val="24"/>
                <w:rtl/>
              </w:rPr>
              <w:t xml:space="preserve"> پ</w:t>
            </w:r>
            <w:r w:rsidR="006E339F" w:rsidRPr="002E6F03">
              <w:rPr>
                <w:b/>
                <w:bCs/>
                <w:sz w:val="18"/>
                <w:szCs w:val="24"/>
                <w:rtl/>
              </w:rPr>
              <w:t>ی</w:t>
            </w:r>
            <w:r w:rsidRPr="002E6F03">
              <w:rPr>
                <w:b/>
                <w:bCs/>
                <w:sz w:val="18"/>
                <w:szCs w:val="24"/>
                <w:rtl/>
              </w:rPr>
              <w:t>ش</w:t>
            </w:r>
          </w:p>
        </w:tc>
        <w:tc>
          <w:tcPr>
            <w:tcW w:w="1134" w:type="dxa"/>
          </w:tcPr>
          <w:p w14:paraId="7B07392D" w14:textId="77777777" w:rsidR="00B35C06" w:rsidRPr="002E6F03" w:rsidRDefault="00B35C06" w:rsidP="00B35C06"/>
        </w:tc>
        <w:tc>
          <w:tcPr>
            <w:tcW w:w="1276" w:type="dxa"/>
          </w:tcPr>
          <w:p w14:paraId="5F296829" w14:textId="77777777" w:rsidR="00B35C06" w:rsidRPr="002E6F03" w:rsidRDefault="00B35C06" w:rsidP="00B35C06"/>
        </w:tc>
        <w:tc>
          <w:tcPr>
            <w:tcW w:w="1134" w:type="dxa"/>
          </w:tcPr>
          <w:p w14:paraId="528DCDA0" w14:textId="77777777" w:rsidR="00B35C06" w:rsidRPr="002E6F03" w:rsidRDefault="00B35C06" w:rsidP="00B35C06"/>
        </w:tc>
        <w:tc>
          <w:tcPr>
            <w:tcW w:w="992" w:type="dxa"/>
          </w:tcPr>
          <w:p w14:paraId="25166013" w14:textId="77777777" w:rsidR="00B35C06" w:rsidRPr="002E6F03" w:rsidRDefault="00B35C06" w:rsidP="00B35C06"/>
        </w:tc>
        <w:tc>
          <w:tcPr>
            <w:tcW w:w="992" w:type="dxa"/>
          </w:tcPr>
          <w:p w14:paraId="6670706C" w14:textId="77777777" w:rsidR="00B35C06" w:rsidRPr="002E6F03" w:rsidRDefault="00B35C06" w:rsidP="00B35C06"/>
        </w:tc>
        <w:tc>
          <w:tcPr>
            <w:tcW w:w="991" w:type="dxa"/>
          </w:tcPr>
          <w:p w14:paraId="0295CFEE" w14:textId="77777777" w:rsidR="00B35C06" w:rsidRPr="002E6F03" w:rsidRDefault="00B35C06" w:rsidP="00B35C06"/>
        </w:tc>
      </w:tr>
    </w:tbl>
    <w:p w14:paraId="3D170C72" w14:textId="77777777" w:rsidR="00B35C06" w:rsidRPr="002E6F03" w:rsidRDefault="00B35C06" w:rsidP="00B35C06">
      <w:pPr>
        <w:rPr>
          <w:sz w:val="6"/>
          <w:szCs w:val="12"/>
          <w:rtl/>
        </w:rPr>
      </w:pPr>
    </w:p>
    <w:p w14:paraId="384555D2" w14:textId="77777777" w:rsidR="00B35C06" w:rsidRPr="002E6F03" w:rsidRDefault="00212EA0" w:rsidP="001930CF">
      <w:pPr>
        <w:rPr>
          <w:b/>
          <w:bCs/>
          <w:lang w:val="en-US"/>
        </w:rPr>
      </w:pPr>
      <w:r w:rsidRPr="002E6F03">
        <w:rPr>
          <w:b/>
          <w:bCs/>
          <w:sz w:val="20"/>
          <w:szCs w:val="26"/>
          <w:rtl/>
        </w:rPr>
        <w:t xml:space="preserve">* </w:t>
      </w:r>
      <w:r w:rsidR="002C71AA" w:rsidRPr="002E6F03">
        <w:rPr>
          <w:b/>
          <w:bCs/>
          <w:sz w:val="20"/>
          <w:szCs w:val="26"/>
        </w:rPr>
        <w:t xml:space="preserve">T </w:t>
      </w:r>
      <w:r w:rsidRPr="002E6F03">
        <w:rPr>
          <w:b/>
          <w:bCs/>
          <w:sz w:val="20"/>
          <w:szCs w:val="26"/>
          <w:rtl/>
        </w:rPr>
        <w:t xml:space="preserve"> </w:t>
      </w:r>
      <w:r w:rsidR="002C71AA" w:rsidRPr="002E6F03">
        <w:rPr>
          <w:b/>
          <w:bCs/>
          <w:sz w:val="20"/>
          <w:szCs w:val="26"/>
          <w:rtl/>
        </w:rPr>
        <w:t xml:space="preserve">=  </w:t>
      </w:r>
      <w:r w:rsidR="00B35C06" w:rsidRPr="002E6F03">
        <w:rPr>
          <w:b/>
          <w:bCs/>
          <w:sz w:val="20"/>
          <w:szCs w:val="26"/>
          <w:rtl/>
        </w:rPr>
        <w:t>اشتبا</w:t>
      </w:r>
      <w:r w:rsidR="006E339F" w:rsidRPr="002E6F03">
        <w:rPr>
          <w:b/>
          <w:bCs/>
          <w:sz w:val="20"/>
          <w:szCs w:val="26"/>
          <w:rtl/>
        </w:rPr>
        <w:t>ه</w:t>
      </w:r>
      <w:r w:rsidR="00B35C06" w:rsidRPr="002E6F03">
        <w:rPr>
          <w:b/>
          <w:bCs/>
          <w:sz w:val="20"/>
          <w:szCs w:val="26"/>
          <w:rtl/>
        </w:rPr>
        <w:t xml:space="preserve"> ناچ</w:t>
      </w:r>
      <w:r w:rsidR="006E339F" w:rsidRPr="002E6F03">
        <w:rPr>
          <w:b/>
          <w:bCs/>
          <w:sz w:val="20"/>
          <w:szCs w:val="26"/>
          <w:rtl/>
        </w:rPr>
        <w:t>ی</w:t>
      </w:r>
      <w:r w:rsidR="00B35C06" w:rsidRPr="002E6F03">
        <w:rPr>
          <w:b/>
          <w:bCs/>
          <w:sz w:val="20"/>
          <w:szCs w:val="26"/>
          <w:rtl/>
        </w:rPr>
        <w:t>ز</w:t>
      </w:r>
      <w:r w:rsidR="002C71AA" w:rsidRPr="002E6F03">
        <w:rPr>
          <w:b/>
          <w:bCs/>
          <w:sz w:val="20"/>
          <w:szCs w:val="26"/>
          <w:rtl/>
          <w:lang w:val="en-US"/>
        </w:rPr>
        <w:t xml:space="preserve"> </w:t>
      </w:r>
      <w:r w:rsidR="001930CF" w:rsidRPr="002E6F03">
        <w:rPr>
          <w:b/>
          <w:bCs/>
          <w:sz w:val="20"/>
          <w:szCs w:val="26"/>
          <w:rtl/>
          <w:lang w:val="en-US"/>
        </w:rPr>
        <w:t>(قابل اغماض)</w:t>
      </w:r>
      <w:r w:rsidR="002C71AA" w:rsidRPr="002E6F03">
        <w:rPr>
          <w:b/>
          <w:bCs/>
          <w:sz w:val="20"/>
          <w:szCs w:val="26"/>
          <w:rtl/>
          <w:lang w:val="en-US"/>
        </w:rPr>
        <w:t xml:space="preserve">        </w:t>
      </w:r>
      <w:r w:rsidR="002C71AA" w:rsidRPr="002E6F03">
        <w:rPr>
          <w:b/>
          <w:bCs/>
          <w:rtl/>
          <w:lang w:val="en-US"/>
        </w:rPr>
        <w:t xml:space="preserve"> </w:t>
      </w:r>
      <w:r w:rsidR="002C71AA" w:rsidRPr="002E6F03">
        <w:rPr>
          <w:b/>
          <w:bCs/>
          <w:lang w:val="en-US"/>
        </w:rPr>
        <w:t>LR</w:t>
      </w:r>
      <w:r w:rsidR="00B35C06" w:rsidRPr="002E6F03">
        <w:rPr>
          <w:b/>
          <w:bCs/>
          <w:sz w:val="20"/>
          <w:szCs w:val="26"/>
          <w:rtl/>
          <w:lang w:val="en-US"/>
        </w:rPr>
        <w:t xml:space="preserve"> </w:t>
      </w:r>
      <w:r w:rsidR="002C71AA" w:rsidRPr="002E6F03">
        <w:rPr>
          <w:b/>
          <w:bCs/>
          <w:sz w:val="20"/>
          <w:szCs w:val="26"/>
          <w:rtl/>
          <w:lang w:val="en-US"/>
        </w:rPr>
        <w:t>=</w:t>
      </w:r>
      <w:r w:rsidR="00B35C06" w:rsidRPr="002E6F03">
        <w:rPr>
          <w:b/>
          <w:bCs/>
          <w:sz w:val="20"/>
          <w:szCs w:val="26"/>
          <w:rtl/>
          <w:lang w:val="en-US"/>
        </w:rPr>
        <w:t xml:space="preserve"> اشار</w:t>
      </w:r>
      <w:r w:rsidR="006E339F" w:rsidRPr="002E6F03">
        <w:rPr>
          <w:b/>
          <w:bCs/>
          <w:sz w:val="20"/>
          <w:szCs w:val="26"/>
          <w:rtl/>
          <w:lang w:val="en-US"/>
        </w:rPr>
        <w:t>ه</w:t>
      </w:r>
      <w:r w:rsidR="00B35C06" w:rsidRPr="002E6F03">
        <w:rPr>
          <w:b/>
          <w:bCs/>
          <w:sz w:val="20"/>
          <w:szCs w:val="26"/>
          <w:rtl/>
          <w:lang w:val="en-US"/>
        </w:rPr>
        <w:t xml:space="preserve"> شد</w:t>
      </w:r>
      <w:r w:rsidR="006E339F" w:rsidRPr="002E6F03">
        <w:rPr>
          <w:b/>
          <w:bCs/>
          <w:sz w:val="20"/>
          <w:szCs w:val="26"/>
          <w:rtl/>
          <w:lang w:val="en-US"/>
        </w:rPr>
        <w:t>ه</w:t>
      </w:r>
      <w:r w:rsidR="00B35C06" w:rsidRPr="002E6F03">
        <w:rPr>
          <w:b/>
          <w:bCs/>
          <w:sz w:val="20"/>
          <w:szCs w:val="26"/>
          <w:rtl/>
          <w:lang w:val="en-US"/>
        </w:rPr>
        <w:t xml:space="preserve"> در تأ</w:t>
      </w:r>
      <w:r w:rsidR="006E339F" w:rsidRPr="002E6F03">
        <w:rPr>
          <w:b/>
          <w:bCs/>
          <w:sz w:val="20"/>
          <w:szCs w:val="26"/>
          <w:rtl/>
          <w:lang w:val="en-US"/>
        </w:rPr>
        <w:t>یی</w:t>
      </w:r>
      <w:r w:rsidR="00B35C06" w:rsidRPr="002E6F03">
        <w:rPr>
          <w:b/>
          <w:bCs/>
          <w:sz w:val="20"/>
          <w:szCs w:val="26"/>
          <w:rtl/>
          <w:lang w:val="en-US"/>
        </w:rPr>
        <w:t>د</w:t>
      </w:r>
      <w:r w:rsidR="006E339F" w:rsidRPr="002E6F03">
        <w:rPr>
          <w:b/>
          <w:bCs/>
          <w:sz w:val="20"/>
          <w:szCs w:val="26"/>
          <w:rtl/>
          <w:lang w:val="en-US"/>
        </w:rPr>
        <w:t>یه</w:t>
      </w:r>
      <w:r w:rsidR="00B35C06" w:rsidRPr="002E6F03">
        <w:rPr>
          <w:b/>
          <w:bCs/>
          <w:sz w:val="20"/>
          <w:szCs w:val="26"/>
          <w:rtl/>
          <w:lang w:val="en-US"/>
        </w:rPr>
        <w:t xml:space="preserve"> مد</w:t>
      </w:r>
      <w:r w:rsidR="006E339F" w:rsidRPr="002E6F03">
        <w:rPr>
          <w:b/>
          <w:bCs/>
          <w:sz w:val="20"/>
          <w:szCs w:val="26"/>
          <w:rtl/>
          <w:lang w:val="en-US"/>
        </w:rPr>
        <w:t>ی</w:t>
      </w:r>
      <w:r w:rsidR="00B35C06" w:rsidRPr="002E6F03">
        <w:rPr>
          <w:b/>
          <w:bCs/>
          <w:sz w:val="20"/>
          <w:szCs w:val="26"/>
          <w:rtl/>
          <w:lang w:val="en-US"/>
        </w:rPr>
        <w:t>ران</w:t>
      </w:r>
      <w:r w:rsidR="00B35C06" w:rsidRPr="002E6F03">
        <w:rPr>
          <w:b/>
          <w:bCs/>
          <w:rtl/>
          <w:lang w:val="en-US"/>
        </w:rPr>
        <w:t xml:space="preserve"> </w:t>
      </w:r>
      <w:r w:rsidR="002C71AA" w:rsidRPr="002E6F03">
        <w:rPr>
          <w:b/>
          <w:bCs/>
          <w:rtl/>
          <w:lang w:val="en-US"/>
        </w:rPr>
        <w:t xml:space="preserve">     </w:t>
      </w:r>
      <w:r w:rsidR="00B35C06" w:rsidRPr="002E6F03">
        <w:rPr>
          <w:b/>
          <w:bCs/>
          <w:rtl/>
          <w:lang w:val="en-US"/>
        </w:rPr>
        <w:t xml:space="preserve"> </w:t>
      </w:r>
      <w:r w:rsidR="002C71AA" w:rsidRPr="002E6F03">
        <w:rPr>
          <w:b/>
          <w:bCs/>
          <w:lang w:val="en-US"/>
        </w:rPr>
        <w:t xml:space="preserve">A </w:t>
      </w:r>
      <w:r w:rsidR="00B35C06" w:rsidRPr="002E6F03">
        <w:rPr>
          <w:b/>
          <w:bCs/>
          <w:rtl/>
          <w:lang w:val="en-US"/>
        </w:rPr>
        <w:t xml:space="preserve"> </w:t>
      </w:r>
      <w:r w:rsidR="002C71AA" w:rsidRPr="002E6F03">
        <w:rPr>
          <w:b/>
          <w:bCs/>
          <w:rtl/>
          <w:lang w:val="en-US"/>
        </w:rPr>
        <w:t xml:space="preserve">= </w:t>
      </w:r>
      <w:r w:rsidR="00B35C06" w:rsidRPr="002E6F03">
        <w:rPr>
          <w:b/>
          <w:bCs/>
          <w:rtl/>
          <w:lang w:val="en-US"/>
        </w:rPr>
        <w:t xml:space="preserve"> </w:t>
      </w:r>
      <w:r w:rsidR="00947300" w:rsidRPr="002E6F03">
        <w:rPr>
          <w:b/>
          <w:bCs/>
          <w:rtl/>
          <w:lang w:val="en-US"/>
        </w:rPr>
        <w:t>اصلاح</w:t>
      </w:r>
      <w:r w:rsidR="00B35C06" w:rsidRPr="002E6F03">
        <w:rPr>
          <w:b/>
          <w:bCs/>
          <w:rtl/>
          <w:lang w:val="en-US"/>
        </w:rPr>
        <w:t xml:space="preserve"> شد</w:t>
      </w:r>
      <w:r w:rsidR="006E339F" w:rsidRPr="002E6F03">
        <w:rPr>
          <w:b/>
          <w:bCs/>
          <w:rtl/>
          <w:lang w:val="en-US"/>
        </w:rPr>
        <w:t>ه</w:t>
      </w:r>
      <w:r w:rsidR="00B35C06" w:rsidRPr="002E6F03">
        <w:rPr>
          <w:b/>
          <w:bCs/>
          <w:rtl/>
          <w:lang w:val="en-US"/>
        </w:rPr>
        <w:t xml:space="preserve"> </w:t>
      </w:r>
    </w:p>
    <w:tbl>
      <w:tblPr>
        <w:tblStyle w:val="001MotherT-RCellVHeadCellFa05"/>
        <w:bidiVisual/>
        <w:tblW w:w="9129" w:type="dxa"/>
        <w:tblLayout w:type="fixed"/>
        <w:tblLook w:val="0000" w:firstRow="0" w:lastRow="0" w:firstColumn="0" w:lastColumn="0" w:noHBand="0" w:noVBand="0"/>
      </w:tblPr>
      <w:tblGrid>
        <w:gridCol w:w="9129"/>
      </w:tblGrid>
      <w:tr w:rsidR="00B35C06" w:rsidRPr="002E6F03" w14:paraId="5412F27E" w14:textId="77777777" w:rsidTr="0093150D">
        <w:tc>
          <w:tcPr>
            <w:tcW w:w="9097" w:type="dxa"/>
            <w:tcBorders>
              <w:top w:val="single" w:sz="8" w:space="0" w:color="000000" w:themeColor="text1"/>
              <w:bottom w:val="nil"/>
            </w:tcBorders>
            <w:shd w:val="clear" w:color="auto" w:fill="F8F8F8"/>
          </w:tcPr>
          <w:p w14:paraId="56FA1C0D" w14:textId="77777777" w:rsidR="00B35C06" w:rsidRPr="002E6F03" w:rsidRDefault="00B35C06" w:rsidP="00B35C06">
            <w:pPr>
              <w:jc w:val="both"/>
              <w:rPr>
                <w:rFonts w:ascii="Arial" w:hAnsi="Arial" w:cs="B Titr"/>
                <w:bCs/>
                <w:sz w:val="14"/>
                <w:szCs w:val="22"/>
                <w:rtl/>
              </w:rPr>
            </w:pPr>
            <w:r w:rsidRPr="002E6F03">
              <w:rPr>
                <w:rFonts w:ascii="Arial" w:hAnsi="Arial" w:cs="B Titr"/>
                <w:bCs/>
                <w:sz w:val="14"/>
                <w:szCs w:val="22"/>
                <w:rtl/>
              </w:rPr>
              <w:t>نت</w:t>
            </w:r>
            <w:r w:rsidR="006E339F" w:rsidRPr="002E6F03">
              <w:rPr>
                <w:rFonts w:ascii="Arial" w:hAnsi="Arial" w:cs="B Titr"/>
                <w:bCs/>
                <w:sz w:val="14"/>
                <w:szCs w:val="22"/>
                <w:rtl/>
              </w:rPr>
              <w:t>ی</w:t>
            </w:r>
            <w:r w:rsidRPr="002E6F03">
              <w:rPr>
                <w:rFonts w:ascii="Arial" w:hAnsi="Arial" w:cs="B Titr"/>
                <w:bCs/>
                <w:sz w:val="14"/>
                <w:szCs w:val="22"/>
                <w:rtl/>
              </w:rPr>
              <w:t>ج</w:t>
            </w:r>
            <w:r w:rsidR="006E339F" w:rsidRPr="002E6F03">
              <w:rPr>
                <w:rFonts w:ascii="Arial" w:hAnsi="Arial" w:cs="B Titr"/>
                <w:bCs/>
                <w:sz w:val="14"/>
                <w:szCs w:val="22"/>
                <w:rtl/>
              </w:rPr>
              <w:t>ه</w:t>
            </w:r>
            <w:r w:rsidRPr="002E6F03">
              <w:rPr>
                <w:rFonts w:ascii="Arial" w:hAnsi="Arial" w:cs="B Titr"/>
                <w:bCs/>
                <w:sz w:val="14"/>
                <w:szCs w:val="22"/>
                <w:rtl/>
              </w:rPr>
              <w:t>‌گ</w:t>
            </w:r>
            <w:r w:rsidR="006E339F" w:rsidRPr="002E6F03">
              <w:rPr>
                <w:rFonts w:ascii="Arial" w:hAnsi="Arial" w:cs="B Titr"/>
                <w:bCs/>
                <w:sz w:val="14"/>
                <w:szCs w:val="22"/>
                <w:rtl/>
              </w:rPr>
              <w:t>ی</w:t>
            </w:r>
            <w:r w:rsidRPr="002E6F03">
              <w:rPr>
                <w:rFonts w:ascii="Arial" w:hAnsi="Arial" w:cs="B Titr"/>
                <w:bCs/>
                <w:sz w:val="14"/>
                <w:szCs w:val="22"/>
                <w:rtl/>
              </w:rPr>
              <w:t>ر</w:t>
            </w:r>
            <w:r w:rsidR="006E339F" w:rsidRPr="002E6F03">
              <w:rPr>
                <w:rFonts w:ascii="Arial" w:hAnsi="Arial" w:cs="B Titr"/>
                <w:bCs/>
                <w:sz w:val="14"/>
                <w:szCs w:val="22"/>
                <w:rtl/>
              </w:rPr>
              <w:t>ی</w:t>
            </w:r>
          </w:p>
        </w:tc>
      </w:tr>
      <w:tr w:rsidR="00B35C06" w:rsidRPr="002E6F03" w14:paraId="3AFAA6E5" w14:textId="77777777" w:rsidTr="0093150D">
        <w:tc>
          <w:tcPr>
            <w:tcW w:w="9097" w:type="dxa"/>
            <w:tcBorders>
              <w:top w:val="nil"/>
            </w:tcBorders>
          </w:tcPr>
          <w:p w14:paraId="75EDA875" w14:textId="77777777" w:rsidR="00B35C06" w:rsidRPr="002E6F03" w:rsidRDefault="00B35C06" w:rsidP="0014244B">
            <w:pPr>
              <w:spacing w:line="264" w:lineRule="auto"/>
              <w:rPr>
                <w:rtl/>
              </w:rPr>
            </w:pPr>
            <w:r w:rsidRPr="002E6F03">
              <w:rPr>
                <w:spacing w:val="-2"/>
                <w:rtl/>
              </w:rPr>
              <w:t>ارز</w:t>
            </w:r>
            <w:r w:rsidR="006E339F" w:rsidRPr="002E6F03">
              <w:rPr>
                <w:spacing w:val="-2"/>
                <w:rtl/>
              </w:rPr>
              <w:t>ی</w:t>
            </w:r>
            <w:r w:rsidRPr="002E6F03">
              <w:rPr>
                <w:spacing w:val="-2"/>
                <w:rtl/>
              </w:rPr>
              <w:t>اب</w:t>
            </w:r>
            <w:r w:rsidR="006E339F" w:rsidRPr="002E6F03">
              <w:rPr>
                <w:spacing w:val="-2"/>
                <w:rtl/>
              </w:rPr>
              <w:t>ی</w:t>
            </w:r>
            <w:r w:rsidRPr="002E6F03">
              <w:rPr>
                <w:spacing w:val="-2"/>
                <w:rtl/>
              </w:rPr>
              <w:t xml:space="preserve"> ن</w:t>
            </w:r>
            <w:r w:rsidR="006E339F" w:rsidRPr="002E6F03">
              <w:rPr>
                <w:spacing w:val="-2"/>
                <w:rtl/>
              </w:rPr>
              <w:t>ه</w:t>
            </w:r>
            <w:r w:rsidRPr="002E6F03">
              <w:rPr>
                <w:spacing w:val="-2"/>
                <w:rtl/>
              </w:rPr>
              <w:t>ا</w:t>
            </w:r>
            <w:r w:rsidR="006E339F" w:rsidRPr="002E6F03">
              <w:rPr>
                <w:spacing w:val="-2"/>
                <w:rtl/>
              </w:rPr>
              <w:t>یی</w:t>
            </w:r>
            <w:r w:rsidRPr="002E6F03">
              <w:rPr>
                <w:spacing w:val="-2"/>
                <w:rtl/>
              </w:rPr>
              <w:t xml:space="preserve"> سطح ا</w:t>
            </w:r>
            <w:r w:rsidR="006E339F" w:rsidRPr="002E6F03">
              <w:rPr>
                <w:spacing w:val="-2"/>
                <w:rtl/>
              </w:rPr>
              <w:t>ه</w:t>
            </w:r>
            <w:r w:rsidRPr="002E6F03">
              <w:rPr>
                <w:spacing w:val="-2"/>
                <w:rtl/>
              </w:rPr>
              <w:t>م</w:t>
            </w:r>
            <w:r w:rsidR="006E339F" w:rsidRPr="002E6F03">
              <w:rPr>
                <w:spacing w:val="-2"/>
                <w:rtl/>
              </w:rPr>
              <w:t>ی</w:t>
            </w:r>
            <w:r w:rsidRPr="002E6F03">
              <w:rPr>
                <w:spacing w:val="-2"/>
                <w:rtl/>
              </w:rPr>
              <w:t xml:space="preserve">ت مبلغ </w:t>
            </w:r>
            <w:r w:rsidRPr="002E6F03">
              <w:rPr>
                <w:rFonts w:cs="Times New Roman"/>
                <w:spacing w:val="-2"/>
                <w:rtl/>
              </w:rPr>
              <w:t>…</w:t>
            </w:r>
            <w:r w:rsidRPr="002E6F03">
              <w:rPr>
                <w:spacing w:val="-2"/>
                <w:rtl/>
              </w:rPr>
              <w:t xml:space="preserve"> ر</w:t>
            </w:r>
            <w:r w:rsidR="006E339F" w:rsidRPr="002E6F03">
              <w:rPr>
                <w:spacing w:val="-2"/>
                <w:rtl/>
              </w:rPr>
              <w:t>ی</w:t>
            </w:r>
            <w:r w:rsidRPr="002E6F03">
              <w:rPr>
                <w:spacing w:val="-2"/>
                <w:rtl/>
              </w:rPr>
              <w:t>ال و حدا</w:t>
            </w:r>
            <w:r w:rsidR="006E339F" w:rsidRPr="002E6F03">
              <w:rPr>
                <w:spacing w:val="-2"/>
                <w:rtl/>
              </w:rPr>
              <w:t>ک</w:t>
            </w:r>
            <w:r w:rsidRPr="002E6F03">
              <w:rPr>
                <w:spacing w:val="-2"/>
                <w:rtl/>
              </w:rPr>
              <w:t>ثر اشتبا</w:t>
            </w:r>
            <w:r w:rsidR="006E339F" w:rsidRPr="002E6F03">
              <w:rPr>
                <w:spacing w:val="-2"/>
                <w:rtl/>
              </w:rPr>
              <w:t>ه</w:t>
            </w:r>
            <w:r w:rsidRPr="002E6F03">
              <w:rPr>
                <w:spacing w:val="-2"/>
                <w:rtl/>
              </w:rPr>
              <w:t xml:space="preserve"> قابل پذ</w:t>
            </w:r>
            <w:r w:rsidR="006E339F" w:rsidRPr="002E6F03">
              <w:rPr>
                <w:spacing w:val="-2"/>
                <w:rtl/>
              </w:rPr>
              <w:t>ی</w:t>
            </w:r>
            <w:r w:rsidRPr="002E6F03">
              <w:rPr>
                <w:spacing w:val="-2"/>
                <w:rtl/>
              </w:rPr>
              <w:t xml:space="preserve">رش در </w:t>
            </w:r>
            <w:r w:rsidR="00B74D55" w:rsidRPr="002E6F03">
              <w:rPr>
                <w:spacing w:val="-2"/>
                <w:rtl/>
              </w:rPr>
              <w:t>صورت‌های</w:t>
            </w:r>
            <w:r w:rsidRPr="002E6F03">
              <w:rPr>
                <w:spacing w:val="-2"/>
                <w:rtl/>
              </w:rPr>
              <w:t xml:space="preserve"> مال</w:t>
            </w:r>
            <w:r w:rsidR="006E339F" w:rsidRPr="002E6F03">
              <w:rPr>
                <w:spacing w:val="-2"/>
                <w:rtl/>
              </w:rPr>
              <w:t>ی</w:t>
            </w:r>
            <w:r w:rsidRPr="002E6F03">
              <w:rPr>
                <w:spacing w:val="-2"/>
                <w:rtl/>
              </w:rPr>
              <w:t xml:space="preserve"> مبلغ</w:t>
            </w:r>
            <w:r w:rsidRPr="002E6F03">
              <w:rPr>
                <w:rFonts w:cs="Times New Roman"/>
                <w:spacing w:val="-2"/>
                <w:rtl/>
              </w:rPr>
              <w:t>…</w:t>
            </w:r>
            <w:r w:rsidRPr="002E6F03">
              <w:rPr>
                <w:spacing w:val="-2"/>
                <w:rtl/>
              </w:rPr>
              <w:t xml:space="preserve"> ر</w:t>
            </w:r>
            <w:r w:rsidR="006E339F" w:rsidRPr="002E6F03">
              <w:rPr>
                <w:spacing w:val="-2"/>
                <w:rtl/>
              </w:rPr>
              <w:t>ی</w:t>
            </w:r>
            <w:r w:rsidRPr="002E6F03">
              <w:rPr>
                <w:spacing w:val="-2"/>
                <w:rtl/>
              </w:rPr>
              <w:t xml:space="preserve">ال </w:t>
            </w:r>
            <w:r w:rsidRPr="002E6F03">
              <w:rPr>
                <w:rtl/>
              </w:rPr>
              <w:t xml:space="preserve">است. </w:t>
            </w:r>
            <w:r w:rsidR="00B74D55" w:rsidRPr="002E6F03">
              <w:rPr>
                <w:rtl/>
              </w:rPr>
              <w:t>هیچ‌گونه</w:t>
            </w:r>
            <w:r w:rsidRPr="002E6F03">
              <w:rPr>
                <w:rtl/>
              </w:rPr>
              <w:t xml:space="preserve"> اشتبا</w:t>
            </w:r>
            <w:r w:rsidR="006E339F" w:rsidRPr="002E6F03">
              <w:rPr>
                <w:rtl/>
              </w:rPr>
              <w:t>ه</w:t>
            </w:r>
            <w:r w:rsidRPr="002E6F03">
              <w:rPr>
                <w:rtl/>
              </w:rPr>
              <w:t xml:space="preserve"> </w:t>
            </w:r>
            <w:r w:rsidR="006E339F" w:rsidRPr="002E6F03">
              <w:rPr>
                <w:rtl/>
              </w:rPr>
              <w:t>ی</w:t>
            </w:r>
            <w:r w:rsidRPr="002E6F03">
              <w:rPr>
                <w:rtl/>
              </w:rPr>
              <w:t>ا مجموع اشتبا</w:t>
            </w:r>
            <w:r w:rsidR="006E339F" w:rsidRPr="002E6F03">
              <w:rPr>
                <w:rtl/>
              </w:rPr>
              <w:t>ه</w:t>
            </w:r>
            <w:r w:rsidRPr="002E6F03">
              <w:rPr>
                <w:rtl/>
              </w:rPr>
              <w:t>ات مندرج در جدول بالا دارا</w:t>
            </w:r>
            <w:r w:rsidR="006E339F" w:rsidRPr="002E6F03">
              <w:rPr>
                <w:rtl/>
              </w:rPr>
              <w:t>ی</w:t>
            </w:r>
            <w:r w:rsidRPr="002E6F03">
              <w:rPr>
                <w:rtl/>
              </w:rPr>
              <w:t xml:space="preserve"> چنان ا</w:t>
            </w:r>
            <w:r w:rsidR="006E339F" w:rsidRPr="002E6F03">
              <w:rPr>
                <w:rtl/>
              </w:rPr>
              <w:t>ه</w:t>
            </w:r>
            <w:r w:rsidRPr="002E6F03">
              <w:rPr>
                <w:rtl/>
              </w:rPr>
              <w:t>م</w:t>
            </w:r>
            <w:r w:rsidR="006E339F" w:rsidRPr="002E6F03">
              <w:rPr>
                <w:rtl/>
              </w:rPr>
              <w:t>ی</w:t>
            </w:r>
            <w:r w:rsidRPr="002E6F03">
              <w:rPr>
                <w:rtl/>
              </w:rPr>
              <w:t>ت</w:t>
            </w:r>
            <w:r w:rsidR="006E339F" w:rsidRPr="002E6F03">
              <w:rPr>
                <w:rtl/>
              </w:rPr>
              <w:t>ی</w:t>
            </w:r>
            <w:r w:rsidRPr="002E6F03">
              <w:rPr>
                <w:rtl/>
              </w:rPr>
              <w:t xml:space="preserve"> در </w:t>
            </w:r>
            <w:r w:rsidR="00B74D55" w:rsidRPr="002E6F03">
              <w:rPr>
                <w:rtl/>
              </w:rPr>
              <w:t>صورت‌های</w:t>
            </w:r>
            <w:r w:rsidRPr="002E6F03">
              <w:rPr>
                <w:rtl/>
              </w:rPr>
              <w:t xml:space="preserve"> مال</w:t>
            </w:r>
            <w:r w:rsidR="006E339F" w:rsidRPr="002E6F03">
              <w:rPr>
                <w:rtl/>
              </w:rPr>
              <w:t>ی</w:t>
            </w:r>
            <w:r w:rsidRPr="002E6F03">
              <w:rPr>
                <w:rtl/>
              </w:rPr>
              <w:t xml:space="preserve"> ن</w:t>
            </w:r>
            <w:r w:rsidR="006E339F" w:rsidRPr="002E6F03">
              <w:rPr>
                <w:rtl/>
              </w:rPr>
              <w:t>ی</w:t>
            </w:r>
            <w:r w:rsidRPr="002E6F03">
              <w:rPr>
                <w:rtl/>
              </w:rPr>
              <w:t xml:space="preserve">ستند </w:t>
            </w:r>
            <w:r w:rsidR="006E339F" w:rsidRPr="002E6F03">
              <w:rPr>
                <w:rtl/>
              </w:rPr>
              <w:t>که</w:t>
            </w:r>
            <w:r w:rsidRPr="002E6F03">
              <w:rPr>
                <w:rtl/>
              </w:rPr>
              <w:t xml:space="preserve"> منجر ب</w:t>
            </w:r>
            <w:r w:rsidR="006E339F" w:rsidRPr="002E6F03">
              <w:rPr>
                <w:rtl/>
              </w:rPr>
              <w:t>ه</w:t>
            </w:r>
            <w:r w:rsidRPr="002E6F03">
              <w:rPr>
                <w:rtl/>
              </w:rPr>
              <w:t xml:space="preserve"> عدم </w:t>
            </w:r>
            <w:r w:rsidR="00212EA0" w:rsidRPr="002E6F03">
              <w:rPr>
                <w:rtl/>
              </w:rPr>
              <w:t>مطلوبیت</w:t>
            </w:r>
            <w:r w:rsidRPr="002E6F03">
              <w:rPr>
                <w:rtl/>
              </w:rPr>
              <w:t xml:space="preserve"> </w:t>
            </w:r>
            <w:r w:rsidR="00B74D55" w:rsidRPr="002E6F03">
              <w:rPr>
                <w:rtl/>
              </w:rPr>
              <w:t>صورت‌های</w:t>
            </w:r>
            <w:r w:rsidRPr="002E6F03">
              <w:rPr>
                <w:rtl/>
              </w:rPr>
              <w:t xml:space="preserve"> مال</w:t>
            </w:r>
            <w:r w:rsidR="006E339F" w:rsidRPr="002E6F03">
              <w:rPr>
                <w:rtl/>
              </w:rPr>
              <w:t>ی</w:t>
            </w:r>
            <w:r w:rsidRPr="002E6F03">
              <w:rPr>
                <w:rtl/>
              </w:rPr>
              <w:t xml:space="preserve"> شوند. </w:t>
            </w:r>
            <w:r w:rsidR="00B74D55" w:rsidRPr="002E6F03">
              <w:rPr>
                <w:rtl/>
              </w:rPr>
              <w:t>درنتیجه</w:t>
            </w:r>
            <w:r w:rsidRPr="002E6F03">
              <w:rPr>
                <w:rtl/>
              </w:rPr>
              <w:t>، اشتبا</w:t>
            </w:r>
            <w:r w:rsidR="006E339F" w:rsidRPr="002E6F03">
              <w:rPr>
                <w:rtl/>
              </w:rPr>
              <w:t>ه</w:t>
            </w:r>
            <w:r w:rsidRPr="002E6F03">
              <w:rPr>
                <w:rtl/>
              </w:rPr>
              <w:t>ات بالا، بدون</w:t>
            </w:r>
            <w:r w:rsidRPr="002E6F03">
              <w:rPr>
                <w:rFonts w:cs="Times New Roman"/>
                <w:rtl/>
              </w:rPr>
              <w:t> </w:t>
            </w:r>
            <w:r w:rsidRPr="002E6F03">
              <w:rPr>
                <w:rtl/>
              </w:rPr>
              <w:t xml:space="preserve">اثر </w:t>
            </w:r>
            <w:r w:rsidR="00B74D55" w:rsidRPr="002E6F03">
              <w:rPr>
                <w:rtl/>
              </w:rPr>
              <w:t>بااهمیت</w:t>
            </w:r>
            <w:r w:rsidRPr="002E6F03">
              <w:rPr>
                <w:rtl/>
              </w:rPr>
              <w:t xml:space="preserve"> بر</w:t>
            </w:r>
            <w:r w:rsidRPr="002E6F03">
              <w:rPr>
                <w:rFonts w:cs="Times New Roman"/>
                <w:rtl/>
              </w:rPr>
              <w:t> </w:t>
            </w:r>
            <w:r w:rsidR="00B74D55" w:rsidRPr="002E6F03">
              <w:rPr>
                <w:rtl/>
              </w:rPr>
              <w:t>صورت‌های</w:t>
            </w:r>
            <w:r w:rsidRPr="002E6F03">
              <w:rPr>
                <w:rtl/>
              </w:rPr>
              <w:t xml:space="preserve"> مال</w:t>
            </w:r>
            <w:r w:rsidR="006E339F" w:rsidRPr="002E6F03">
              <w:rPr>
                <w:rtl/>
              </w:rPr>
              <w:t>ی</w:t>
            </w:r>
            <w:r w:rsidRPr="002E6F03">
              <w:rPr>
                <w:rtl/>
              </w:rPr>
              <w:t xml:space="preserve"> </w:t>
            </w:r>
            <w:r w:rsidR="006E339F" w:rsidRPr="002E6F03">
              <w:rPr>
                <w:rtl/>
              </w:rPr>
              <w:t>ه</w:t>
            </w:r>
            <w:r w:rsidRPr="002E6F03">
              <w:rPr>
                <w:rtl/>
              </w:rPr>
              <w:t>ستند. مد</w:t>
            </w:r>
            <w:r w:rsidR="006E339F" w:rsidRPr="002E6F03">
              <w:rPr>
                <w:rtl/>
              </w:rPr>
              <w:t>ی</w:t>
            </w:r>
            <w:r w:rsidRPr="002E6F03">
              <w:rPr>
                <w:rtl/>
              </w:rPr>
              <w:t xml:space="preserve">ران </w:t>
            </w:r>
            <w:r w:rsidR="00C93D4D" w:rsidRPr="002E6F03">
              <w:rPr>
                <w:sz w:val="20"/>
                <w:rtl/>
              </w:rPr>
              <w:t>بنگاه</w:t>
            </w:r>
            <w:r w:rsidRPr="002E6F03">
              <w:rPr>
                <w:rtl/>
              </w:rPr>
              <w:t xml:space="preserve"> در جر</w:t>
            </w:r>
            <w:r w:rsidR="006E339F" w:rsidRPr="002E6F03">
              <w:rPr>
                <w:rtl/>
              </w:rPr>
              <w:t>ی</w:t>
            </w:r>
            <w:r w:rsidRPr="002E6F03">
              <w:rPr>
                <w:rtl/>
              </w:rPr>
              <w:t>ان اشتبا</w:t>
            </w:r>
            <w:r w:rsidR="006E339F" w:rsidRPr="002E6F03">
              <w:rPr>
                <w:rtl/>
              </w:rPr>
              <w:t>ه</w:t>
            </w:r>
            <w:r w:rsidRPr="002E6F03">
              <w:rPr>
                <w:rtl/>
              </w:rPr>
              <w:t>ات</w:t>
            </w:r>
            <w:r w:rsidR="006E339F" w:rsidRPr="002E6F03">
              <w:rPr>
                <w:rtl/>
              </w:rPr>
              <w:t>ی</w:t>
            </w:r>
            <w:r w:rsidRPr="002E6F03">
              <w:rPr>
                <w:rtl/>
              </w:rPr>
              <w:t xml:space="preserve"> </w:t>
            </w:r>
            <w:r w:rsidR="006E339F" w:rsidRPr="002E6F03">
              <w:rPr>
                <w:rtl/>
              </w:rPr>
              <w:t>که</w:t>
            </w:r>
            <w:r w:rsidRPr="002E6F03">
              <w:rPr>
                <w:rtl/>
              </w:rPr>
              <w:t xml:space="preserve"> با </w:t>
            </w:r>
            <w:r w:rsidRPr="002E6F03">
              <w:t>‘LR’</w:t>
            </w:r>
            <w:r w:rsidRPr="002E6F03">
              <w:rPr>
                <w:rtl/>
              </w:rPr>
              <w:t xml:space="preserve"> </w:t>
            </w:r>
            <w:r w:rsidR="00B74D55" w:rsidRPr="002E6F03">
              <w:rPr>
                <w:rtl/>
              </w:rPr>
              <w:t>علامت‌گذاری</w:t>
            </w:r>
            <w:r w:rsidRPr="002E6F03">
              <w:rPr>
                <w:rtl/>
              </w:rPr>
              <w:t xml:space="preserve"> </w:t>
            </w:r>
            <w:r w:rsidR="00B74D55" w:rsidRPr="002E6F03">
              <w:rPr>
                <w:rtl/>
              </w:rPr>
              <w:t>شده‌اند</w:t>
            </w:r>
            <w:r w:rsidRPr="002E6F03">
              <w:rPr>
                <w:rtl/>
              </w:rPr>
              <w:t>، قرار</w:t>
            </w:r>
            <w:r w:rsidRPr="002E6F03">
              <w:rPr>
                <w:rFonts w:cs="Times New Roman"/>
                <w:rtl/>
              </w:rPr>
              <w:t> </w:t>
            </w:r>
            <w:r w:rsidRPr="002E6F03">
              <w:rPr>
                <w:rtl/>
              </w:rPr>
              <w:t>گرفت</w:t>
            </w:r>
            <w:r w:rsidR="006E339F" w:rsidRPr="002E6F03">
              <w:rPr>
                <w:rtl/>
              </w:rPr>
              <w:t>ه</w:t>
            </w:r>
            <w:r w:rsidRPr="002E6F03">
              <w:rPr>
                <w:rtl/>
              </w:rPr>
              <w:t>‌اند و از آنان خواست</w:t>
            </w:r>
            <w:r w:rsidR="006E339F" w:rsidRPr="002E6F03">
              <w:rPr>
                <w:rtl/>
              </w:rPr>
              <w:t>ه</w:t>
            </w:r>
            <w:r w:rsidRPr="002E6F03">
              <w:rPr>
                <w:rtl/>
              </w:rPr>
              <w:t xml:space="preserve"> شد</w:t>
            </w:r>
            <w:r w:rsidR="006E339F" w:rsidRPr="002E6F03">
              <w:rPr>
                <w:rtl/>
              </w:rPr>
              <w:t>ه</w:t>
            </w:r>
            <w:r w:rsidRPr="002E6F03">
              <w:rPr>
                <w:rtl/>
              </w:rPr>
              <w:t xml:space="preserve"> است تا دلا</w:t>
            </w:r>
            <w:r w:rsidR="006E339F" w:rsidRPr="002E6F03">
              <w:rPr>
                <w:rtl/>
              </w:rPr>
              <w:t>ی</w:t>
            </w:r>
            <w:r w:rsidRPr="002E6F03">
              <w:rPr>
                <w:rtl/>
              </w:rPr>
              <w:t>ل خود</w:t>
            </w:r>
            <w:r w:rsidRPr="002E6F03">
              <w:rPr>
                <w:rFonts w:cs="Times New Roman"/>
                <w:rtl/>
              </w:rPr>
              <w:t> </w:t>
            </w:r>
            <w:r w:rsidRPr="002E6F03">
              <w:rPr>
                <w:rtl/>
              </w:rPr>
              <w:t>را برا</w:t>
            </w:r>
            <w:r w:rsidR="006E339F" w:rsidRPr="002E6F03">
              <w:rPr>
                <w:rtl/>
              </w:rPr>
              <w:t>ی</w:t>
            </w:r>
            <w:r w:rsidRPr="002E6F03">
              <w:rPr>
                <w:rtl/>
              </w:rPr>
              <w:t xml:space="preserve"> عدم انجام </w:t>
            </w:r>
            <w:r w:rsidR="00B74D55" w:rsidRPr="002E6F03">
              <w:rPr>
                <w:rtl/>
              </w:rPr>
              <w:t>ثبت‌های</w:t>
            </w:r>
            <w:r w:rsidRPr="002E6F03">
              <w:rPr>
                <w:rtl/>
              </w:rPr>
              <w:t xml:space="preserve"> اصلاح</w:t>
            </w:r>
            <w:r w:rsidR="006E339F" w:rsidRPr="002E6F03">
              <w:rPr>
                <w:rtl/>
              </w:rPr>
              <w:t>ی</w:t>
            </w:r>
            <w:r w:rsidRPr="002E6F03">
              <w:rPr>
                <w:rtl/>
              </w:rPr>
              <w:t xml:space="preserve"> مناسب در </w:t>
            </w:r>
            <w:r w:rsidR="00B74D55" w:rsidRPr="002E6F03">
              <w:rPr>
                <w:rtl/>
              </w:rPr>
              <w:t>صورت‌های</w:t>
            </w:r>
            <w:r w:rsidRPr="002E6F03">
              <w:rPr>
                <w:rtl/>
              </w:rPr>
              <w:t xml:space="preserve"> مال</w:t>
            </w:r>
            <w:r w:rsidR="006E339F" w:rsidRPr="002E6F03">
              <w:rPr>
                <w:rtl/>
              </w:rPr>
              <w:t>ی</w:t>
            </w:r>
            <w:r w:rsidRPr="002E6F03">
              <w:rPr>
                <w:rtl/>
              </w:rPr>
              <w:t xml:space="preserve"> </w:t>
            </w:r>
            <w:r w:rsidR="00B74D55" w:rsidRPr="002E6F03">
              <w:rPr>
                <w:rtl/>
              </w:rPr>
              <w:t>ارائه</w:t>
            </w:r>
            <w:r w:rsidRPr="002E6F03">
              <w:rPr>
                <w:rtl/>
              </w:rPr>
              <w:t xml:space="preserve"> </w:t>
            </w:r>
            <w:r w:rsidR="006E339F" w:rsidRPr="002E6F03">
              <w:rPr>
                <w:rtl/>
              </w:rPr>
              <w:t>ک</w:t>
            </w:r>
            <w:r w:rsidRPr="002E6F03">
              <w:rPr>
                <w:rtl/>
              </w:rPr>
              <w:t>نند. سطح ا</w:t>
            </w:r>
            <w:r w:rsidR="006E339F" w:rsidRPr="002E6F03">
              <w:rPr>
                <w:rtl/>
              </w:rPr>
              <w:t>ه</w:t>
            </w:r>
            <w:r w:rsidRPr="002E6F03">
              <w:rPr>
                <w:rtl/>
              </w:rPr>
              <w:t>م</w:t>
            </w:r>
            <w:r w:rsidR="006E339F" w:rsidRPr="002E6F03">
              <w:rPr>
                <w:rtl/>
              </w:rPr>
              <w:t>ی</w:t>
            </w:r>
            <w:r w:rsidRPr="002E6F03">
              <w:rPr>
                <w:rtl/>
              </w:rPr>
              <w:t>ت اول</w:t>
            </w:r>
            <w:r w:rsidR="006E339F" w:rsidRPr="002E6F03">
              <w:rPr>
                <w:rtl/>
              </w:rPr>
              <w:t>یه</w:t>
            </w:r>
            <w:r w:rsidRPr="002E6F03">
              <w:rPr>
                <w:rtl/>
              </w:rPr>
              <w:t xml:space="preserve"> را دوبار</w:t>
            </w:r>
            <w:r w:rsidR="006E339F" w:rsidRPr="002E6F03">
              <w:rPr>
                <w:rtl/>
              </w:rPr>
              <w:t>ه</w:t>
            </w:r>
            <w:r w:rsidRPr="002E6F03">
              <w:rPr>
                <w:rtl/>
              </w:rPr>
              <w:t xml:space="preserve"> ارز</w:t>
            </w:r>
            <w:r w:rsidR="006E339F" w:rsidRPr="002E6F03">
              <w:rPr>
                <w:rtl/>
              </w:rPr>
              <w:t>ی</w:t>
            </w:r>
            <w:r w:rsidRPr="002E6F03">
              <w:rPr>
                <w:rtl/>
              </w:rPr>
              <w:t>اب</w:t>
            </w:r>
            <w:r w:rsidR="006E339F" w:rsidRPr="002E6F03">
              <w:rPr>
                <w:rtl/>
              </w:rPr>
              <w:t>ی</w:t>
            </w:r>
            <w:r w:rsidRPr="002E6F03">
              <w:rPr>
                <w:rtl/>
              </w:rPr>
              <w:t xml:space="preserve"> </w:t>
            </w:r>
            <w:r w:rsidR="006E339F" w:rsidRPr="002E6F03">
              <w:rPr>
                <w:rtl/>
              </w:rPr>
              <w:t>ک</w:t>
            </w:r>
            <w:r w:rsidRPr="002E6F03">
              <w:rPr>
                <w:rtl/>
              </w:rPr>
              <w:t>رد</w:t>
            </w:r>
            <w:r w:rsidR="006E339F" w:rsidRPr="002E6F03">
              <w:rPr>
                <w:rtl/>
              </w:rPr>
              <w:t>ه</w:t>
            </w:r>
            <w:r w:rsidRPr="002E6F03">
              <w:rPr>
                <w:rtl/>
              </w:rPr>
              <w:t>‌ا</w:t>
            </w:r>
            <w:r w:rsidR="006E339F" w:rsidRPr="002E6F03">
              <w:rPr>
                <w:rtl/>
              </w:rPr>
              <w:t>ی</w:t>
            </w:r>
            <w:r w:rsidRPr="002E6F03">
              <w:rPr>
                <w:rtl/>
              </w:rPr>
              <w:t>م و اعتقاد دار</w:t>
            </w:r>
            <w:r w:rsidR="006E339F" w:rsidRPr="002E6F03">
              <w:rPr>
                <w:rtl/>
              </w:rPr>
              <w:t>ی</w:t>
            </w:r>
            <w:r w:rsidRPr="002E6F03">
              <w:rPr>
                <w:rtl/>
              </w:rPr>
              <w:t xml:space="preserve">م </w:t>
            </w:r>
            <w:r w:rsidR="006E339F" w:rsidRPr="002E6F03">
              <w:rPr>
                <w:rtl/>
              </w:rPr>
              <w:t>که</w:t>
            </w:r>
            <w:r w:rsidRPr="002E6F03">
              <w:rPr>
                <w:rtl/>
              </w:rPr>
              <w:t xml:space="preserve"> آن ارز</w:t>
            </w:r>
            <w:r w:rsidR="006E339F" w:rsidRPr="002E6F03">
              <w:rPr>
                <w:rtl/>
              </w:rPr>
              <w:t>ی</w:t>
            </w:r>
            <w:r w:rsidRPr="002E6F03">
              <w:rPr>
                <w:rtl/>
              </w:rPr>
              <w:t>اب</w:t>
            </w:r>
            <w:r w:rsidR="006E339F" w:rsidRPr="002E6F03">
              <w:rPr>
                <w:rtl/>
              </w:rPr>
              <w:t>ی</w:t>
            </w:r>
            <w:r w:rsidRPr="002E6F03">
              <w:rPr>
                <w:rtl/>
              </w:rPr>
              <w:t xml:space="preserve"> </w:t>
            </w:r>
            <w:r w:rsidR="006E339F" w:rsidRPr="002E6F03">
              <w:rPr>
                <w:rtl/>
              </w:rPr>
              <w:t>ک</w:t>
            </w:r>
            <w:r w:rsidRPr="002E6F03">
              <w:rPr>
                <w:rtl/>
              </w:rPr>
              <w:t>ما</w:t>
            </w:r>
            <w:r w:rsidR="006E339F" w:rsidRPr="002E6F03">
              <w:rPr>
                <w:rtl/>
              </w:rPr>
              <w:t>ک</w:t>
            </w:r>
            <w:r w:rsidRPr="002E6F03">
              <w:rPr>
                <w:rtl/>
              </w:rPr>
              <w:t xml:space="preserve">ان مناسب است. </w:t>
            </w:r>
          </w:p>
          <w:p w14:paraId="7B688BF1" w14:textId="77777777" w:rsidR="009B4D3A" w:rsidRPr="002E6F03" w:rsidRDefault="009B4D3A" w:rsidP="0014244B">
            <w:pPr>
              <w:spacing w:line="264" w:lineRule="auto"/>
              <w:rPr>
                <w:rFonts w:ascii="Arial" w:hAnsi="Arial"/>
                <w:sz w:val="12"/>
                <w:szCs w:val="18"/>
                <w:rtl/>
              </w:rPr>
            </w:pPr>
          </w:p>
          <w:p w14:paraId="396484CB" w14:textId="77777777" w:rsidR="00B35C06" w:rsidRPr="002E6F03" w:rsidRDefault="00B35C06" w:rsidP="00B35C06">
            <w:pPr>
              <w:rPr>
                <w:rFonts w:ascii="Arial" w:hAnsi="Arial"/>
                <w:spacing w:val="-4"/>
                <w:sz w:val="2"/>
                <w:szCs w:val="6"/>
                <w:rtl/>
              </w:rPr>
            </w:pPr>
          </w:p>
          <w:p w14:paraId="604735FD" w14:textId="61A7AFA2" w:rsidR="00B35C06" w:rsidRPr="002E6F03" w:rsidRDefault="00B35C06" w:rsidP="009B4D3A">
            <w:pPr>
              <w:pStyle w:val="afc"/>
              <w:rPr>
                <w:rStyle w:val="10"/>
                <w:rtl/>
              </w:rPr>
            </w:pPr>
            <w:r w:rsidRPr="002E6F03">
              <w:rPr>
                <w:rtl/>
              </w:rPr>
              <w:t>مد</w:t>
            </w:r>
            <w:r w:rsidR="006E339F" w:rsidRPr="002E6F03">
              <w:rPr>
                <w:rtl/>
              </w:rPr>
              <w:t>ی</w:t>
            </w:r>
            <w:r w:rsidRPr="002E6F03">
              <w:rPr>
                <w:rtl/>
              </w:rPr>
              <w:t>ر/شر</w:t>
            </w:r>
            <w:r w:rsidR="006E339F" w:rsidRPr="002E6F03">
              <w:rPr>
                <w:rtl/>
              </w:rPr>
              <w:t>یک</w:t>
            </w:r>
            <w:r w:rsidRPr="002E6F03">
              <w:rPr>
                <w:rtl/>
              </w:rPr>
              <w:t xml:space="preserve"> مسئول </w:t>
            </w:r>
            <w:r w:rsidR="006E339F" w:rsidRPr="002E6F03">
              <w:rPr>
                <w:rtl/>
              </w:rPr>
              <w:t>ک</w:t>
            </w:r>
            <w:r w:rsidRPr="002E6F03">
              <w:rPr>
                <w:rtl/>
              </w:rPr>
              <w:t>ار حسابرس</w:t>
            </w:r>
            <w:r w:rsidR="006E339F" w:rsidRPr="002E6F03">
              <w:rPr>
                <w:rtl/>
              </w:rPr>
              <w:t>ی</w:t>
            </w:r>
            <w:r w:rsidR="00947300" w:rsidRPr="002E6F03">
              <w:rPr>
                <w:rtl/>
              </w:rPr>
              <w:t>:</w:t>
            </w:r>
            <w:r w:rsidRPr="002E6F03">
              <w:rPr>
                <w:rtl/>
              </w:rPr>
              <w:t xml:space="preserve">  </w:t>
            </w:r>
            <w:r w:rsidRPr="002E6F03">
              <w:rPr>
                <w:rStyle w:val="10"/>
                <w:rtl/>
              </w:rPr>
              <w:t>...</w:t>
            </w:r>
            <w:r w:rsidR="009B4D3A" w:rsidRPr="002E6F03">
              <w:rPr>
                <w:rFonts w:hint="cs"/>
                <w:rtl/>
              </w:rPr>
              <w:t xml:space="preserve"> </w:t>
            </w:r>
            <w:r w:rsidRPr="002E6F03">
              <w:rPr>
                <w:rStyle w:val="10"/>
                <w:rtl/>
              </w:rPr>
              <w:tab/>
            </w:r>
            <w:r w:rsidR="009B4D3A" w:rsidRPr="002E6F03">
              <w:rPr>
                <w:rFonts w:hint="cs"/>
                <w:rtl/>
              </w:rPr>
              <w:tab/>
            </w:r>
            <w:r w:rsidRPr="002E6F03">
              <w:rPr>
                <w:rtl/>
              </w:rPr>
              <w:t>تار</w:t>
            </w:r>
            <w:r w:rsidR="006E339F" w:rsidRPr="002E6F03">
              <w:rPr>
                <w:rtl/>
              </w:rPr>
              <w:t>ی</w:t>
            </w:r>
            <w:r w:rsidRPr="002E6F03">
              <w:rPr>
                <w:rtl/>
              </w:rPr>
              <w:t xml:space="preserve">خ:  </w:t>
            </w:r>
            <w:r w:rsidR="009B4D3A" w:rsidRPr="002E6F03">
              <w:rPr>
                <w:rStyle w:val="10"/>
                <w:rFonts w:hint="cs"/>
                <w:rtl/>
              </w:rPr>
              <w:tab/>
            </w:r>
          </w:p>
          <w:p w14:paraId="26EF0760" w14:textId="77777777" w:rsidR="00B35C06" w:rsidRPr="002E6F03" w:rsidRDefault="00B35C06" w:rsidP="00B35C06">
            <w:pPr>
              <w:tabs>
                <w:tab w:val="left" w:pos="6347"/>
              </w:tabs>
              <w:rPr>
                <w:rFonts w:ascii="Arial" w:hAnsi="Arial"/>
                <w:b/>
                <w:bCs/>
                <w:spacing w:val="-4"/>
                <w:sz w:val="38"/>
                <w:szCs w:val="46"/>
              </w:rPr>
            </w:pPr>
          </w:p>
        </w:tc>
      </w:tr>
    </w:tbl>
    <w:p w14:paraId="3CE181CC" w14:textId="77777777" w:rsidR="00B35C06" w:rsidRPr="002E6F03" w:rsidRDefault="00B35C06" w:rsidP="00B35C06">
      <w:pPr>
        <w:rPr>
          <w:rFonts w:ascii="Garamond" w:hAnsi="Garamond"/>
          <w:color w:val="C45911" w:themeColor="accent2" w:themeShade="BF"/>
          <w:sz w:val="10"/>
          <w:szCs w:val="16"/>
          <w:rtl/>
        </w:rPr>
      </w:pPr>
    </w:p>
    <w:p w14:paraId="323D4A73" w14:textId="77777777" w:rsidR="00B35C06" w:rsidRPr="002E6F03" w:rsidRDefault="00B35C06" w:rsidP="00B35C06">
      <w:pPr>
        <w:rPr>
          <w:rFonts w:ascii="Garamond" w:hAnsi="Garamond"/>
          <w:color w:val="C45911" w:themeColor="accent2" w:themeShade="BF"/>
          <w:sz w:val="10"/>
          <w:szCs w:val="16"/>
          <w:rtl/>
        </w:rPr>
        <w:sectPr w:rsidR="00B35C06" w:rsidRPr="002E6F03" w:rsidSect="00393A39">
          <w:headerReference w:type="default" r:id="rId144"/>
          <w:headerReference w:type="first" r:id="rId145"/>
          <w:pgSz w:w="11907" w:h="16840" w:code="9"/>
          <w:pgMar w:top="1440" w:right="1531" w:bottom="1440" w:left="1531" w:header="1418" w:footer="1134" w:gutter="0"/>
          <w:cols w:space="720"/>
          <w:titlePg/>
          <w:bidi/>
          <w:rtlGutter/>
        </w:sectPr>
      </w:pPr>
    </w:p>
    <w:p w14:paraId="745DE15C" w14:textId="77777777" w:rsidR="00722ED4" w:rsidRPr="002E6F03" w:rsidRDefault="00212EA0" w:rsidP="0046392A">
      <w:pPr>
        <w:pStyle w:val="Heading1-aslipageone"/>
        <w:rPr>
          <w:rtl/>
        </w:rPr>
      </w:pPr>
      <w:r w:rsidRPr="002E6F03">
        <w:rPr>
          <w:rtl/>
        </w:rPr>
        <w:t>نکات نهایی</w:t>
      </w:r>
    </w:p>
    <w:tbl>
      <w:tblPr>
        <w:tblStyle w:val="000CellV"/>
        <w:bidiVisual/>
        <w:tblW w:w="5000" w:type="pct"/>
        <w:tblBorders>
          <w:insideH w:val="single" w:sz="4" w:space="0" w:color="000000" w:themeColor="text1"/>
        </w:tblBorders>
        <w:tblLook w:val="0020" w:firstRow="1" w:lastRow="0" w:firstColumn="0" w:lastColumn="0" w:noHBand="0" w:noVBand="0"/>
      </w:tblPr>
      <w:tblGrid>
        <w:gridCol w:w="1738"/>
        <w:gridCol w:w="2254"/>
        <w:gridCol w:w="1841"/>
        <w:gridCol w:w="1557"/>
        <w:gridCol w:w="1671"/>
      </w:tblGrid>
      <w:tr w:rsidR="00B35C06" w:rsidRPr="002E6F03" w14:paraId="2AD4802C" w14:textId="77777777" w:rsidTr="00CA04AE">
        <w:trPr>
          <w:cnfStyle w:val="100000000000" w:firstRow="1" w:lastRow="0" w:firstColumn="0" w:lastColumn="0" w:oddVBand="0" w:evenVBand="0" w:oddHBand="0" w:evenHBand="0" w:firstRowFirstColumn="0" w:firstRowLastColumn="0" w:lastRowFirstColumn="0" w:lastRowLastColumn="0"/>
        </w:trPr>
        <w:tc>
          <w:tcPr>
            <w:tcW w:w="95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9B807B" w14:textId="77777777" w:rsidR="00B35C06" w:rsidRPr="002E6F03" w:rsidRDefault="00B35C06" w:rsidP="00B35C06">
            <w:pPr>
              <w:jc w:val="center"/>
              <w:rPr>
                <w:rtl/>
              </w:rPr>
            </w:pPr>
            <w:r w:rsidRPr="002E6F03">
              <w:rPr>
                <w:rtl/>
              </w:rPr>
              <w:t>پرسش</w:t>
            </w:r>
          </w:p>
        </w:tc>
        <w:tc>
          <w:tcPr>
            <w:tcW w:w="124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9CC479" w14:textId="77777777" w:rsidR="00B35C06" w:rsidRPr="002E6F03" w:rsidRDefault="00B35C06" w:rsidP="00B35C06">
            <w:pPr>
              <w:jc w:val="center"/>
              <w:rPr>
                <w:rtl/>
              </w:rPr>
            </w:pPr>
            <w:r w:rsidRPr="002E6F03">
              <w:rPr>
                <w:rtl/>
              </w:rPr>
              <w:t>شر</w:t>
            </w:r>
            <w:r w:rsidR="006E339F" w:rsidRPr="002E6F03">
              <w:rPr>
                <w:rtl/>
              </w:rPr>
              <w:t>یک</w:t>
            </w:r>
            <w:r w:rsidRPr="002E6F03">
              <w:rPr>
                <w:rtl/>
              </w:rPr>
              <w:t xml:space="preserve"> مسئول </w:t>
            </w:r>
            <w:r w:rsidR="006E339F" w:rsidRPr="002E6F03">
              <w:rPr>
                <w:rtl/>
              </w:rPr>
              <w:t>ک</w:t>
            </w:r>
            <w:r w:rsidRPr="002E6F03">
              <w:rPr>
                <w:rtl/>
              </w:rPr>
              <w:t>ار/ مد</w:t>
            </w:r>
            <w:r w:rsidR="006E339F" w:rsidRPr="002E6F03">
              <w:rPr>
                <w:rtl/>
              </w:rPr>
              <w:t>ی</w:t>
            </w:r>
            <w:r w:rsidRPr="002E6F03">
              <w:rPr>
                <w:rtl/>
              </w:rPr>
              <w:t>ر</w:t>
            </w:r>
          </w:p>
        </w:tc>
        <w:tc>
          <w:tcPr>
            <w:tcW w:w="101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2A5556" w14:textId="77777777" w:rsidR="00B35C06" w:rsidRPr="002E6F03" w:rsidRDefault="00B35C06" w:rsidP="00B35C06">
            <w:pPr>
              <w:jc w:val="center"/>
              <w:rPr>
                <w:rtl/>
              </w:rPr>
            </w:pPr>
            <w:r w:rsidRPr="002E6F03">
              <w:rPr>
                <w:rtl/>
              </w:rPr>
              <w:t>رفع ا</w:t>
            </w:r>
            <w:r w:rsidR="006E339F" w:rsidRPr="002E6F03">
              <w:rPr>
                <w:rtl/>
              </w:rPr>
              <w:t>ی</w:t>
            </w:r>
            <w:r w:rsidRPr="002E6F03">
              <w:rPr>
                <w:rtl/>
              </w:rPr>
              <w:t>راد</w:t>
            </w:r>
          </w:p>
        </w:tc>
        <w:tc>
          <w:tcPr>
            <w:tcW w:w="85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1895FD" w14:textId="77777777" w:rsidR="00B35C06" w:rsidRPr="002E6F03" w:rsidRDefault="00B35C06" w:rsidP="00B35C06">
            <w:pPr>
              <w:jc w:val="center"/>
            </w:pPr>
            <w:r w:rsidRPr="002E6F03">
              <w:rPr>
                <w:rtl/>
              </w:rPr>
              <w:t>امضا</w:t>
            </w:r>
          </w:p>
        </w:tc>
        <w:tc>
          <w:tcPr>
            <w:tcW w:w="92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3EEB46" w14:textId="77777777" w:rsidR="00B35C06" w:rsidRPr="002E6F03" w:rsidRDefault="00B35C06" w:rsidP="00B35C06">
            <w:pPr>
              <w:jc w:val="center"/>
              <w:rPr>
                <w:rtl/>
              </w:rPr>
            </w:pPr>
            <w:r w:rsidRPr="002E6F03">
              <w:rPr>
                <w:rtl/>
              </w:rPr>
              <w:t>موافقت با رفع ا</w:t>
            </w:r>
            <w:r w:rsidR="006E339F" w:rsidRPr="002E6F03">
              <w:rPr>
                <w:rtl/>
              </w:rPr>
              <w:t>ی</w:t>
            </w:r>
            <w:r w:rsidRPr="002E6F03">
              <w:rPr>
                <w:rtl/>
              </w:rPr>
              <w:t>راد</w:t>
            </w:r>
          </w:p>
        </w:tc>
      </w:tr>
      <w:tr w:rsidR="00F36327" w:rsidRPr="002E6F03" w14:paraId="3C03F577" w14:textId="77777777" w:rsidTr="004E7366">
        <w:trPr>
          <w:trHeight w:val="1247"/>
        </w:trPr>
        <w:tc>
          <w:tcPr>
            <w:tcW w:w="959" w:type="pct"/>
          </w:tcPr>
          <w:p w14:paraId="3545E41D" w14:textId="77777777" w:rsidR="00F36327" w:rsidRPr="002E6F03" w:rsidRDefault="00F36327" w:rsidP="00F36327">
            <w:pPr>
              <w:jc w:val="center"/>
            </w:pPr>
            <w:r w:rsidRPr="002E6F03">
              <w:rPr>
                <w:sz w:val="18"/>
                <w:szCs w:val="24"/>
                <w:rtl/>
              </w:rPr>
              <w:t>...................</w:t>
            </w:r>
          </w:p>
        </w:tc>
        <w:tc>
          <w:tcPr>
            <w:tcW w:w="1244" w:type="pct"/>
          </w:tcPr>
          <w:p w14:paraId="554CF4FD" w14:textId="77777777" w:rsidR="00F36327" w:rsidRPr="002E6F03" w:rsidRDefault="00F36327" w:rsidP="00F36327">
            <w:pPr>
              <w:jc w:val="center"/>
            </w:pPr>
            <w:r w:rsidRPr="002E6F03">
              <w:rPr>
                <w:sz w:val="18"/>
                <w:szCs w:val="24"/>
                <w:rtl/>
              </w:rPr>
              <w:t>...................</w:t>
            </w:r>
          </w:p>
        </w:tc>
        <w:tc>
          <w:tcPr>
            <w:tcW w:w="1016" w:type="pct"/>
          </w:tcPr>
          <w:p w14:paraId="045F808E" w14:textId="77777777" w:rsidR="00F36327" w:rsidRPr="002E6F03" w:rsidRDefault="00F36327" w:rsidP="00F36327">
            <w:pPr>
              <w:jc w:val="center"/>
            </w:pPr>
            <w:r w:rsidRPr="002E6F03">
              <w:rPr>
                <w:sz w:val="18"/>
                <w:szCs w:val="24"/>
                <w:rtl/>
              </w:rPr>
              <w:t>...................</w:t>
            </w:r>
          </w:p>
        </w:tc>
        <w:tc>
          <w:tcPr>
            <w:tcW w:w="859" w:type="pct"/>
          </w:tcPr>
          <w:p w14:paraId="5ED3779D" w14:textId="77777777" w:rsidR="00F36327" w:rsidRPr="002E6F03" w:rsidRDefault="00F36327" w:rsidP="00F36327">
            <w:pPr>
              <w:jc w:val="center"/>
            </w:pPr>
            <w:r w:rsidRPr="002E6F03">
              <w:rPr>
                <w:sz w:val="18"/>
                <w:szCs w:val="24"/>
                <w:rtl/>
              </w:rPr>
              <w:t>...................</w:t>
            </w:r>
          </w:p>
        </w:tc>
        <w:tc>
          <w:tcPr>
            <w:tcW w:w="922" w:type="pct"/>
          </w:tcPr>
          <w:p w14:paraId="71A0AC6E" w14:textId="77777777" w:rsidR="00F36327" w:rsidRPr="002E6F03" w:rsidRDefault="00F36327" w:rsidP="00F36327">
            <w:pPr>
              <w:jc w:val="center"/>
            </w:pPr>
            <w:r w:rsidRPr="002E6F03">
              <w:rPr>
                <w:sz w:val="18"/>
                <w:szCs w:val="24"/>
                <w:rtl/>
              </w:rPr>
              <w:t>...................</w:t>
            </w:r>
          </w:p>
        </w:tc>
      </w:tr>
      <w:tr w:rsidR="00F36327" w:rsidRPr="002E6F03" w14:paraId="2125A1B2" w14:textId="77777777" w:rsidTr="004E7366">
        <w:trPr>
          <w:trHeight w:val="1247"/>
        </w:trPr>
        <w:tc>
          <w:tcPr>
            <w:tcW w:w="959" w:type="pct"/>
          </w:tcPr>
          <w:p w14:paraId="7EECB9A8" w14:textId="77777777" w:rsidR="00F36327" w:rsidRPr="002E6F03" w:rsidRDefault="00F36327" w:rsidP="00F36327">
            <w:pPr>
              <w:jc w:val="center"/>
            </w:pPr>
            <w:r w:rsidRPr="002E6F03">
              <w:rPr>
                <w:sz w:val="18"/>
                <w:szCs w:val="24"/>
                <w:rtl/>
              </w:rPr>
              <w:t>...................</w:t>
            </w:r>
          </w:p>
        </w:tc>
        <w:tc>
          <w:tcPr>
            <w:tcW w:w="1244" w:type="pct"/>
          </w:tcPr>
          <w:p w14:paraId="5A9B63A8" w14:textId="77777777" w:rsidR="00F36327" w:rsidRPr="002E6F03" w:rsidRDefault="00F36327" w:rsidP="00F36327">
            <w:pPr>
              <w:jc w:val="center"/>
            </w:pPr>
            <w:r w:rsidRPr="002E6F03">
              <w:rPr>
                <w:sz w:val="18"/>
                <w:szCs w:val="24"/>
                <w:rtl/>
              </w:rPr>
              <w:t>...................</w:t>
            </w:r>
          </w:p>
        </w:tc>
        <w:tc>
          <w:tcPr>
            <w:tcW w:w="1016" w:type="pct"/>
          </w:tcPr>
          <w:p w14:paraId="164B0704" w14:textId="77777777" w:rsidR="00F36327" w:rsidRPr="002E6F03" w:rsidRDefault="00F36327" w:rsidP="00F36327">
            <w:pPr>
              <w:jc w:val="center"/>
            </w:pPr>
            <w:r w:rsidRPr="002E6F03">
              <w:rPr>
                <w:sz w:val="18"/>
                <w:szCs w:val="24"/>
                <w:rtl/>
              </w:rPr>
              <w:t>...................</w:t>
            </w:r>
          </w:p>
        </w:tc>
        <w:tc>
          <w:tcPr>
            <w:tcW w:w="859" w:type="pct"/>
          </w:tcPr>
          <w:p w14:paraId="5758D5E8" w14:textId="77777777" w:rsidR="00F36327" w:rsidRPr="002E6F03" w:rsidRDefault="00F36327" w:rsidP="00F36327">
            <w:pPr>
              <w:jc w:val="center"/>
            </w:pPr>
            <w:r w:rsidRPr="002E6F03">
              <w:rPr>
                <w:sz w:val="18"/>
                <w:szCs w:val="24"/>
                <w:rtl/>
              </w:rPr>
              <w:t>...................</w:t>
            </w:r>
          </w:p>
        </w:tc>
        <w:tc>
          <w:tcPr>
            <w:tcW w:w="922" w:type="pct"/>
          </w:tcPr>
          <w:p w14:paraId="0612FAA1" w14:textId="77777777" w:rsidR="00F36327" w:rsidRPr="002E6F03" w:rsidRDefault="00F36327" w:rsidP="00F36327">
            <w:pPr>
              <w:jc w:val="center"/>
            </w:pPr>
            <w:r w:rsidRPr="002E6F03">
              <w:rPr>
                <w:sz w:val="18"/>
                <w:szCs w:val="24"/>
                <w:rtl/>
              </w:rPr>
              <w:t>...................</w:t>
            </w:r>
          </w:p>
        </w:tc>
      </w:tr>
      <w:tr w:rsidR="00F36327" w:rsidRPr="002E6F03" w14:paraId="250D2491" w14:textId="77777777" w:rsidTr="004E7366">
        <w:trPr>
          <w:trHeight w:val="1247"/>
        </w:trPr>
        <w:tc>
          <w:tcPr>
            <w:tcW w:w="959" w:type="pct"/>
          </w:tcPr>
          <w:p w14:paraId="3BB8EDC6" w14:textId="77777777" w:rsidR="00F36327" w:rsidRPr="002E6F03" w:rsidRDefault="00F36327" w:rsidP="00F36327">
            <w:pPr>
              <w:jc w:val="center"/>
            </w:pPr>
            <w:r w:rsidRPr="002E6F03">
              <w:rPr>
                <w:sz w:val="18"/>
                <w:szCs w:val="24"/>
                <w:rtl/>
              </w:rPr>
              <w:t>...................</w:t>
            </w:r>
          </w:p>
        </w:tc>
        <w:tc>
          <w:tcPr>
            <w:tcW w:w="1244" w:type="pct"/>
          </w:tcPr>
          <w:p w14:paraId="4086A30A" w14:textId="77777777" w:rsidR="00F36327" w:rsidRPr="002E6F03" w:rsidRDefault="00F36327" w:rsidP="00F36327">
            <w:pPr>
              <w:jc w:val="center"/>
            </w:pPr>
            <w:r w:rsidRPr="002E6F03">
              <w:rPr>
                <w:sz w:val="18"/>
                <w:szCs w:val="24"/>
                <w:rtl/>
              </w:rPr>
              <w:t>...................</w:t>
            </w:r>
          </w:p>
        </w:tc>
        <w:tc>
          <w:tcPr>
            <w:tcW w:w="1016" w:type="pct"/>
          </w:tcPr>
          <w:p w14:paraId="082995DF" w14:textId="77777777" w:rsidR="00F36327" w:rsidRPr="002E6F03" w:rsidRDefault="00F36327" w:rsidP="00F36327">
            <w:pPr>
              <w:jc w:val="center"/>
            </w:pPr>
            <w:r w:rsidRPr="002E6F03">
              <w:rPr>
                <w:sz w:val="18"/>
                <w:szCs w:val="24"/>
                <w:rtl/>
              </w:rPr>
              <w:t>...................</w:t>
            </w:r>
          </w:p>
        </w:tc>
        <w:tc>
          <w:tcPr>
            <w:tcW w:w="859" w:type="pct"/>
          </w:tcPr>
          <w:p w14:paraId="3E673A51" w14:textId="77777777" w:rsidR="00F36327" w:rsidRPr="002E6F03" w:rsidRDefault="00F36327" w:rsidP="00F36327">
            <w:pPr>
              <w:jc w:val="center"/>
            </w:pPr>
            <w:r w:rsidRPr="002E6F03">
              <w:rPr>
                <w:sz w:val="18"/>
                <w:szCs w:val="24"/>
                <w:rtl/>
              </w:rPr>
              <w:t>...................</w:t>
            </w:r>
          </w:p>
        </w:tc>
        <w:tc>
          <w:tcPr>
            <w:tcW w:w="922" w:type="pct"/>
          </w:tcPr>
          <w:p w14:paraId="19351902" w14:textId="77777777" w:rsidR="00F36327" w:rsidRPr="002E6F03" w:rsidRDefault="00F36327" w:rsidP="00F36327">
            <w:pPr>
              <w:jc w:val="center"/>
            </w:pPr>
            <w:r w:rsidRPr="002E6F03">
              <w:rPr>
                <w:sz w:val="18"/>
                <w:szCs w:val="24"/>
                <w:rtl/>
              </w:rPr>
              <w:t>...................</w:t>
            </w:r>
          </w:p>
        </w:tc>
      </w:tr>
      <w:tr w:rsidR="00F36327" w:rsidRPr="002E6F03" w14:paraId="6EF639FC" w14:textId="77777777" w:rsidTr="004E7366">
        <w:trPr>
          <w:trHeight w:val="1247"/>
        </w:trPr>
        <w:tc>
          <w:tcPr>
            <w:tcW w:w="959" w:type="pct"/>
          </w:tcPr>
          <w:p w14:paraId="0440830E" w14:textId="77777777" w:rsidR="00F36327" w:rsidRPr="002E6F03" w:rsidRDefault="00F36327" w:rsidP="00F36327">
            <w:pPr>
              <w:jc w:val="center"/>
            </w:pPr>
            <w:r w:rsidRPr="002E6F03">
              <w:rPr>
                <w:sz w:val="18"/>
                <w:szCs w:val="24"/>
                <w:rtl/>
              </w:rPr>
              <w:t>...................</w:t>
            </w:r>
          </w:p>
        </w:tc>
        <w:tc>
          <w:tcPr>
            <w:tcW w:w="1244" w:type="pct"/>
          </w:tcPr>
          <w:p w14:paraId="39F0624A" w14:textId="77777777" w:rsidR="00F36327" w:rsidRPr="002E6F03" w:rsidRDefault="00F36327" w:rsidP="00F36327">
            <w:pPr>
              <w:jc w:val="center"/>
            </w:pPr>
            <w:r w:rsidRPr="002E6F03">
              <w:rPr>
                <w:sz w:val="18"/>
                <w:szCs w:val="24"/>
                <w:rtl/>
              </w:rPr>
              <w:t>...................</w:t>
            </w:r>
          </w:p>
        </w:tc>
        <w:tc>
          <w:tcPr>
            <w:tcW w:w="1016" w:type="pct"/>
          </w:tcPr>
          <w:p w14:paraId="55F77F2F" w14:textId="77777777" w:rsidR="00F36327" w:rsidRPr="002E6F03" w:rsidRDefault="00F36327" w:rsidP="00F36327">
            <w:pPr>
              <w:jc w:val="center"/>
            </w:pPr>
            <w:r w:rsidRPr="002E6F03">
              <w:rPr>
                <w:sz w:val="18"/>
                <w:szCs w:val="24"/>
                <w:rtl/>
              </w:rPr>
              <w:t>...................</w:t>
            </w:r>
          </w:p>
        </w:tc>
        <w:tc>
          <w:tcPr>
            <w:tcW w:w="859" w:type="pct"/>
          </w:tcPr>
          <w:p w14:paraId="12D700CC" w14:textId="77777777" w:rsidR="00F36327" w:rsidRPr="002E6F03" w:rsidRDefault="00F36327" w:rsidP="00F36327">
            <w:pPr>
              <w:jc w:val="center"/>
            </w:pPr>
            <w:r w:rsidRPr="002E6F03">
              <w:rPr>
                <w:sz w:val="18"/>
                <w:szCs w:val="24"/>
                <w:rtl/>
              </w:rPr>
              <w:t>...................</w:t>
            </w:r>
          </w:p>
        </w:tc>
        <w:tc>
          <w:tcPr>
            <w:tcW w:w="922" w:type="pct"/>
          </w:tcPr>
          <w:p w14:paraId="5D4659F7" w14:textId="77777777" w:rsidR="00F36327" w:rsidRPr="002E6F03" w:rsidRDefault="00F36327" w:rsidP="00F36327">
            <w:pPr>
              <w:jc w:val="center"/>
            </w:pPr>
            <w:r w:rsidRPr="002E6F03">
              <w:rPr>
                <w:sz w:val="18"/>
                <w:szCs w:val="24"/>
                <w:rtl/>
              </w:rPr>
              <w:t>...................</w:t>
            </w:r>
          </w:p>
        </w:tc>
      </w:tr>
      <w:tr w:rsidR="00F36327" w:rsidRPr="002E6F03" w14:paraId="3A087942" w14:textId="77777777" w:rsidTr="004E7366">
        <w:trPr>
          <w:trHeight w:val="1247"/>
        </w:trPr>
        <w:tc>
          <w:tcPr>
            <w:tcW w:w="959" w:type="pct"/>
          </w:tcPr>
          <w:p w14:paraId="771B6FE8" w14:textId="77777777" w:rsidR="00F36327" w:rsidRPr="002E6F03" w:rsidRDefault="00F36327" w:rsidP="00F36327">
            <w:pPr>
              <w:jc w:val="center"/>
            </w:pPr>
            <w:r w:rsidRPr="002E6F03">
              <w:rPr>
                <w:sz w:val="18"/>
                <w:szCs w:val="24"/>
                <w:rtl/>
              </w:rPr>
              <w:t>...................</w:t>
            </w:r>
          </w:p>
        </w:tc>
        <w:tc>
          <w:tcPr>
            <w:tcW w:w="1244" w:type="pct"/>
          </w:tcPr>
          <w:p w14:paraId="72A0FEC1" w14:textId="77777777" w:rsidR="00F36327" w:rsidRPr="002E6F03" w:rsidRDefault="00F36327" w:rsidP="00F36327">
            <w:pPr>
              <w:jc w:val="center"/>
            </w:pPr>
            <w:r w:rsidRPr="002E6F03">
              <w:rPr>
                <w:sz w:val="18"/>
                <w:szCs w:val="24"/>
                <w:rtl/>
              </w:rPr>
              <w:t>...................</w:t>
            </w:r>
          </w:p>
        </w:tc>
        <w:tc>
          <w:tcPr>
            <w:tcW w:w="1016" w:type="pct"/>
          </w:tcPr>
          <w:p w14:paraId="255A2C79" w14:textId="77777777" w:rsidR="00F36327" w:rsidRPr="002E6F03" w:rsidRDefault="00F36327" w:rsidP="00F36327">
            <w:pPr>
              <w:jc w:val="center"/>
            </w:pPr>
            <w:r w:rsidRPr="002E6F03">
              <w:rPr>
                <w:sz w:val="18"/>
                <w:szCs w:val="24"/>
                <w:rtl/>
              </w:rPr>
              <w:t>...................</w:t>
            </w:r>
          </w:p>
        </w:tc>
        <w:tc>
          <w:tcPr>
            <w:tcW w:w="859" w:type="pct"/>
          </w:tcPr>
          <w:p w14:paraId="0F68E943" w14:textId="77777777" w:rsidR="00F36327" w:rsidRPr="002E6F03" w:rsidRDefault="00F36327" w:rsidP="00F36327">
            <w:pPr>
              <w:jc w:val="center"/>
            </w:pPr>
            <w:r w:rsidRPr="002E6F03">
              <w:rPr>
                <w:sz w:val="18"/>
                <w:szCs w:val="24"/>
                <w:rtl/>
              </w:rPr>
              <w:t>...................</w:t>
            </w:r>
          </w:p>
        </w:tc>
        <w:tc>
          <w:tcPr>
            <w:tcW w:w="922" w:type="pct"/>
          </w:tcPr>
          <w:p w14:paraId="46C977DF" w14:textId="77777777" w:rsidR="00F36327" w:rsidRPr="002E6F03" w:rsidRDefault="00F36327" w:rsidP="00F36327">
            <w:pPr>
              <w:jc w:val="center"/>
            </w:pPr>
            <w:r w:rsidRPr="002E6F03">
              <w:rPr>
                <w:sz w:val="18"/>
                <w:szCs w:val="24"/>
                <w:rtl/>
              </w:rPr>
              <w:t>...................</w:t>
            </w:r>
          </w:p>
        </w:tc>
      </w:tr>
      <w:tr w:rsidR="00F36327" w:rsidRPr="002E6F03" w14:paraId="16F4E739" w14:textId="77777777" w:rsidTr="004E7366">
        <w:trPr>
          <w:trHeight w:val="1247"/>
        </w:trPr>
        <w:tc>
          <w:tcPr>
            <w:tcW w:w="959" w:type="pct"/>
          </w:tcPr>
          <w:p w14:paraId="7220AB3F" w14:textId="77777777" w:rsidR="00F36327" w:rsidRPr="002E6F03" w:rsidRDefault="00F36327" w:rsidP="00F36327">
            <w:pPr>
              <w:jc w:val="center"/>
            </w:pPr>
            <w:r w:rsidRPr="002E6F03">
              <w:rPr>
                <w:sz w:val="18"/>
                <w:szCs w:val="24"/>
                <w:rtl/>
              </w:rPr>
              <w:t>...................</w:t>
            </w:r>
          </w:p>
        </w:tc>
        <w:tc>
          <w:tcPr>
            <w:tcW w:w="1244" w:type="pct"/>
          </w:tcPr>
          <w:p w14:paraId="6A567AA8" w14:textId="77777777" w:rsidR="00F36327" w:rsidRPr="002E6F03" w:rsidRDefault="00F36327" w:rsidP="00F36327">
            <w:pPr>
              <w:jc w:val="center"/>
            </w:pPr>
            <w:r w:rsidRPr="002E6F03">
              <w:rPr>
                <w:sz w:val="18"/>
                <w:szCs w:val="24"/>
                <w:rtl/>
              </w:rPr>
              <w:t>...................</w:t>
            </w:r>
          </w:p>
        </w:tc>
        <w:tc>
          <w:tcPr>
            <w:tcW w:w="1016" w:type="pct"/>
          </w:tcPr>
          <w:p w14:paraId="12AC7918" w14:textId="77777777" w:rsidR="00F36327" w:rsidRPr="002E6F03" w:rsidRDefault="00F36327" w:rsidP="00F36327">
            <w:pPr>
              <w:jc w:val="center"/>
            </w:pPr>
            <w:r w:rsidRPr="002E6F03">
              <w:rPr>
                <w:sz w:val="18"/>
                <w:szCs w:val="24"/>
                <w:rtl/>
              </w:rPr>
              <w:t>...................</w:t>
            </w:r>
          </w:p>
        </w:tc>
        <w:tc>
          <w:tcPr>
            <w:tcW w:w="859" w:type="pct"/>
          </w:tcPr>
          <w:p w14:paraId="7DAE3D12" w14:textId="77777777" w:rsidR="00F36327" w:rsidRPr="002E6F03" w:rsidRDefault="00F36327" w:rsidP="00F36327">
            <w:pPr>
              <w:jc w:val="center"/>
            </w:pPr>
            <w:r w:rsidRPr="002E6F03">
              <w:rPr>
                <w:sz w:val="18"/>
                <w:szCs w:val="24"/>
                <w:rtl/>
              </w:rPr>
              <w:t>...................</w:t>
            </w:r>
          </w:p>
        </w:tc>
        <w:tc>
          <w:tcPr>
            <w:tcW w:w="922" w:type="pct"/>
          </w:tcPr>
          <w:p w14:paraId="2069D3F3" w14:textId="77777777" w:rsidR="00F36327" w:rsidRPr="002E6F03" w:rsidRDefault="00F36327" w:rsidP="00F36327">
            <w:pPr>
              <w:jc w:val="center"/>
            </w:pPr>
            <w:r w:rsidRPr="002E6F03">
              <w:rPr>
                <w:sz w:val="18"/>
                <w:szCs w:val="24"/>
                <w:rtl/>
              </w:rPr>
              <w:t>...................</w:t>
            </w:r>
          </w:p>
        </w:tc>
      </w:tr>
    </w:tbl>
    <w:p w14:paraId="4C57364B" w14:textId="77777777" w:rsidR="00B35C06" w:rsidRPr="002E6F03" w:rsidRDefault="00B35C06" w:rsidP="00B35C06">
      <w:pPr>
        <w:rPr>
          <w:rFonts w:ascii="Arial" w:hAnsi="Arial"/>
          <w:sz w:val="20"/>
        </w:rPr>
      </w:pPr>
    </w:p>
    <w:p w14:paraId="48CACB1D" w14:textId="77777777" w:rsidR="00B35C06" w:rsidRPr="002E6F03" w:rsidRDefault="00B35C06" w:rsidP="00B35C06">
      <w:pPr>
        <w:overflowPunct w:val="0"/>
        <w:autoSpaceDE w:val="0"/>
        <w:autoSpaceDN w:val="0"/>
        <w:adjustRightInd w:val="0"/>
        <w:spacing w:before="120" w:after="120"/>
        <w:ind w:left="360" w:hanging="360"/>
        <w:textAlignment w:val="baseline"/>
        <w:rPr>
          <w:rFonts w:ascii="Arial" w:hAnsi="Arial" w:cs="B Titr"/>
          <w:b/>
          <w:bCs/>
          <w:szCs w:val="22"/>
          <w:rtl/>
        </w:rPr>
      </w:pPr>
      <w:r w:rsidRPr="002E6F03">
        <w:rPr>
          <w:rFonts w:ascii="Arial" w:hAnsi="Arial" w:cs="B Titr"/>
          <w:b/>
          <w:bCs/>
          <w:szCs w:val="22"/>
          <w:rtl/>
        </w:rPr>
        <w:t>رفع ا</w:t>
      </w:r>
      <w:r w:rsidR="006E339F" w:rsidRPr="002E6F03">
        <w:rPr>
          <w:rFonts w:ascii="Arial" w:hAnsi="Arial" w:cs="B Titr"/>
          <w:b/>
          <w:bCs/>
          <w:szCs w:val="22"/>
          <w:rtl/>
        </w:rPr>
        <w:t>ی</w:t>
      </w:r>
      <w:r w:rsidRPr="002E6F03">
        <w:rPr>
          <w:rFonts w:ascii="Arial" w:hAnsi="Arial" w:cs="B Titr"/>
          <w:b/>
          <w:bCs/>
          <w:szCs w:val="22"/>
          <w:rtl/>
        </w:rPr>
        <w:t>راد:</w:t>
      </w:r>
    </w:p>
    <w:p w14:paraId="26DEF8A5" w14:textId="77777777" w:rsidR="00B35C06" w:rsidRPr="002E6F03" w:rsidRDefault="00212EA0" w:rsidP="00B35C06">
      <w:pPr>
        <w:overflowPunct w:val="0"/>
        <w:autoSpaceDE w:val="0"/>
        <w:autoSpaceDN w:val="0"/>
        <w:adjustRightInd w:val="0"/>
        <w:spacing w:before="120" w:after="120"/>
        <w:ind w:left="360" w:hanging="360"/>
        <w:textAlignment w:val="baseline"/>
        <w:rPr>
          <w:rFonts w:ascii="Arial" w:hAnsi="Arial"/>
          <w:b/>
          <w:bCs/>
          <w:sz w:val="24"/>
          <w:szCs w:val="24"/>
          <w:rtl/>
        </w:rPr>
      </w:pPr>
      <w:r w:rsidRPr="002E6F03">
        <w:rPr>
          <w:rFonts w:ascii="Arial" w:hAnsi="Arial"/>
          <w:b/>
          <w:bCs/>
          <w:sz w:val="24"/>
          <w:szCs w:val="24"/>
          <w:rtl/>
        </w:rPr>
        <w:t>همه</w:t>
      </w:r>
      <w:r w:rsidR="00B35C06" w:rsidRPr="002E6F03">
        <w:rPr>
          <w:rFonts w:ascii="Arial" w:hAnsi="Arial"/>
          <w:b/>
          <w:bCs/>
          <w:sz w:val="24"/>
          <w:szCs w:val="24"/>
          <w:rtl/>
        </w:rPr>
        <w:t xml:space="preserve"> موارد بالا </w:t>
      </w:r>
      <w:r w:rsidR="00B74D55" w:rsidRPr="002E6F03">
        <w:rPr>
          <w:rFonts w:ascii="Arial" w:hAnsi="Arial"/>
          <w:b/>
          <w:bCs/>
          <w:sz w:val="24"/>
          <w:szCs w:val="24"/>
          <w:rtl/>
        </w:rPr>
        <w:t>به‌گونه‌ای</w:t>
      </w:r>
      <w:r w:rsidR="00B35C06" w:rsidRPr="002E6F03">
        <w:rPr>
          <w:rFonts w:ascii="Arial" w:hAnsi="Arial"/>
          <w:b/>
          <w:bCs/>
          <w:sz w:val="24"/>
          <w:szCs w:val="24"/>
          <w:rtl/>
        </w:rPr>
        <w:t xml:space="preserve"> </w:t>
      </w:r>
      <w:r w:rsidR="00B74D55" w:rsidRPr="002E6F03">
        <w:rPr>
          <w:rFonts w:ascii="Arial" w:hAnsi="Arial"/>
          <w:b/>
          <w:bCs/>
          <w:sz w:val="24"/>
          <w:szCs w:val="24"/>
          <w:rtl/>
        </w:rPr>
        <w:t>رضایت‌بخش</w:t>
      </w:r>
      <w:r w:rsidR="00B35C06" w:rsidRPr="002E6F03">
        <w:rPr>
          <w:rFonts w:ascii="Arial" w:hAnsi="Arial"/>
          <w:b/>
          <w:bCs/>
          <w:sz w:val="24"/>
          <w:szCs w:val="24"/>
          <w:rtl/>
        </w:rPr>
        <w:t xml:space="preserve"> رفع شد</w:t>
      </w:r>
      <w:r w:rsidR="006E339F" w:rsidRPr="002E6F03">
        <w:rPr>
          <w:rFonts w:ascii="Arial" w:hAnsi="Arial"/>
          <w:b/>
          <w:bCs/>
          <w:sz w:val="24"/>
          <w:szCs w:val="24"/>
          <w:rtl/>
        </w:rPr>
        <w:t>ه</w:t>
      </w:r>
      <w:r w:rsidR="00B35C06" w:rsidRPr="002E6F03">
        <w:rPr>
          <w:rFonts w:ascii="Arial" w:hAnsi="Arial"/>
          <w:b/>
          <w:bCs/>
          <w:sz w:val="24"/>
          <w:szCs w:val="24"/>
          <w:rtl/>
        </w:rPr>
        <w:t>‌اند.</w:t>
      </w:r>
    </w:p>
    <w:p w14:paraId="52F59500" w14:textId="77777777" w:rsidR="00B35C06" w:rsidRPr="002E6F03" w:rsidRDefault="00B35C06" w:rsidP="00B35C06">
      <w:pPr>
        <w:overflowPunct w:val="0"/>
        <w:autoSpaceDE w:val="0"/>
        <w:autoSpaceDN w:val="0"/>
        <w:adjustRightInd w:val="0"/>
        <w:spacing w:before="120" w:after="120"/>
        <w:ind w:left="360" w:hanging="360"/>
        <w:textAlignment w:val="baseline"/>
        <w:rPr>
          <w:rFonts w:ascii="Arial" w:hAnsi="Arial"/>
          <w:b/>
          <w:bCs/>
          <w:sz w:val="8"/>
          <w:szCs w:val="8"/>
          <w:rtl/>
        </w:rPr>
      </w:pPr>
    </w:p>
    <w:p w14:paraId="326210A5" w14:textId="77777777" w:rsidR="00B35C06" w:rsidRPr="002E6F03" w:rsidRDefault="00B35C06" w:rsidP="00B35C06">
      <w:pPr>
        <w:overflowPunct w:val="0"/>
        <w:autoSpaceDE w:val="0"/>
        <w:autoSpaceDN w:val="0"/>
        <w:adjustRightInd w:val="0"/>
        <w:spacing w:before="120" w:after="120"/>
        <w:ind w:left="360" w:hanging="360"/>
        <w:textAlignment w:val="baseline"/>
        <w:rPr>
          <w:rFonts w:ascii="Arial" w:hAnsi="Arial"/>
          <w:b/>
          <w:bCs/>
          <w:sz w:val="24"/>
          <w:szCs w:val="24"/>
          <w:rtl/>
        </w:rPr>
      </w:pPr>
    </w:p>
    <w:p w14:paraId="77255624" w14:textId="63B3AA9B" w:rsidR="00B35C06" w:rsidRPr="002E6F03" w:rsidRDefault="00B35C06" w:rsidP="00CA04AE">
      <w:pPr>
        <w:pStyle w:val="afc"/>
        <w:tabs>
          <w:tab w:val="clear" w:pos="5160"/>
          <w:tab w:val="clear" w:pos="8392"/>
          <w:tab w:val="right" w:leader="underscore" w:pos="4450"/>
          <w:tab w:val="right" w:leader="underscore" w:pos="7994"/>
        </w:tabs>
        <w:rPr>
          <w:rtl/>
        </w:rPr>
      </w:pPr>
      <w:r w:rsidRPr="002E6F03">
        <w:rPr>
          <w:rtl/>
        </w:rPr>
        <w:t>بررس</w:t>
      </w:r>
      <w:r w:rsidR="006E339F" w:rsidRPr="002E6F03">
        <w:rPr>
          <w:rtl/>
        </w:rPr>
        <w:t>ی</w:t>
      </w:r>
      <w:r w:rsidRPr="002E6F03">
        <w:rPr>
          <w:rtl/>
        </w:rPr>
        <w:t>‌</w:t>
      </w:r>
      <w:r w:rsidR="006E339F" w:rsidRPr="002E6F03">
        <w:rPr>
          <w:rtl/>
        </w:rPr>
        <w:t>ک</w:t>
      </w:r>
      <w:r w:rsidRPr="002E6F03">
        <w:rPr>
          <w:rtl/>
        </w:rPr>
        <w:t>نند</w:t>
      </w:r>
      <w:r w:rsidR="006E339F" w:rsidRPr="002E6F03">
        <w:rPr>
          <w:rtl/>
        </w:rPr>
        <w:t>ه</w:t>
      </w:r>
      <w:r w:rsidRPr="002E6F03">
        <w:rPr>
          <w:rtl/>
        </w:rPr>
        <w:t xml:space="preserve">:  </w:t>
      </w:r>
      <w:r w:rsidRPr="002E6F03">
        <w:rPr>
          <w:rtl/>
        </w:rPr>
        <w:tab/>
      </w:r>
      <w:r w:rsidR="009B4D3A" w:rsidRPr="002E6F03">
        <w:rPr>
          <w:rFonts w:hint="cs"/>
          <w:rtl/>
        </w:rPr>
        <w:tab/>
      </w:r>
      <w:r w:rsidRPr="002E6F03">
        <w:rPr>
          <w:rtl/>
        </w:rPr>
        <w:t>تار</w:t>
      </w:r>
      <w:r w:rsidR="006E339F" w:rsidRPr="002E6F03">
        <w:rPr>
          <w:rtl/>
        </w:rPr>
        <w:t>ی</w:t>
      </w:r>
      <w:r w:rsidRPr="002E6F03">
        <w:rPr>
          <w:rtl/>
        </w:rPr>
        <w:t xml:space="preserve">خ:  </w:t>
      </w:r>
      <w:r w:rsidR="009B4D3A" w:rsidRPr="002E6F03">
        <w:rPr>
          <w:rFonts w:hint="cs"/>
          <w:rtl/>
        </w:rPr>
        <w:tab/>
      </w:r>
    </w:p>
    <w:p w14:paraId="6E6698DD" w14:textId="77777777" w:rsidR="00B35C06" w:rsidRPr="002E6F03" w:rsidRDefault="00B35C06" w:rsidP="00B35C06">
      <w:pPr>
        <w:tabs>
          <w:tab w:val="left" w:pos="6347"/>
        </w:tabs>
        <w:rPr>
          <w:rFonts w:ascii="Arial" w:hAnsi="Arial"/>
          <w:b/>
          <w:bCs/>
          <w:color w:val="C45911" w:themeColor="accent2" w:themeShade="BF"/>
          <w:spacing w:val="-4"/>
          <w:sz w:val="6"/>
          <w:szCs w:val="14"/>
          <w:rtl/>
        </w:rPr>
      </w:pPr>
    </w:p>
    <w:p w14:paraId="710344CD" w14:textId="77777777" w:rsidR="00B35C06" w:rsidRPr="002E6F03" w:rsidRDefault="00B35C06" w:rsidP="00B35C06">
      <w:pPr>
        <w:overflowPunct w:val="0"/>
        <w:autoSpaceDE w:val="0"/>
        <w:autoSpaceDN w:val="0"/>
        <w:adjustRightInd w:val="0"/>
        <w:spacing w:before="120" w:after="120"/>
        <w:ind w:left="360" w:hanging="360"/>
        <w:textAlignment w:val="baseline"/>
        <w:rPr>
          <w:rFonts w:ascii="Arial" w:hAnsi="Arial"/>
          <w:b/>
          <w:bCs/>
          <w:color w:val="C45911" w:themeColor="accent2" w:themeShade="BF"/>
          <w:sz w:val="16"/>
          <w:szCs w:val="16"/>
          <w:rtl/>
        </w:rPr>
        <w:sectPr w:rsidR="00B35C06" w:rsidRPr="002E6F03" w:rsidSect="00393A39">
          <w:headerReference w:type="default" r:id="rId146"/>
          <w:headerReference w:type="first" r:id="rId147"/>
          <w:pgSz w:w="11907" w:h="16840" w:code="9"/>
          <w:pgMar w:top="1440" w:right="1531" w:bottom="1440" w:left="1531" w:header="1418" w:footer="1134" w:gutter="0"/>
          <w:cols w:space="720"/>
          <w:titlePg/>
          <w:bidi/>
          <w:rtlGutter/>
        </w:sectPr>
      </w:pPr>
    </w:p>
    <w:p w14:paraId="257369AE" w14:textId="77777777" w:rsidR="00722ED4" w:rsidRPr="002E6F03" w:rsidRDefault="00B35C06" w:rsidP="0046392A">
      <w:pPr>
        <w:pStyle w:val="Heading1-aslipageone"/>
        <w:rPr>
          <w:rtl/>
        </w:rPr>
      </w:pPr>
      <w:r w:rsidRPr="002E6F03">
        <w:rPr>
          <w:rtl/>
        </w:rPr>
        <w:t>صورتجلس</w:t>
      </w:r>
      <w:r w:rsidR="006E339F" w:rsidRPr="002E6F03">
        <w:rPr>
          <w:rtl/>
        </w:rPr>
        <w:t>ه</w:t>
      </w:r>
      <w:r w:rsidRPr="002E6F03">
        <w:rPr>
          <w:rtl/>
        </w:rPr>
        <w:t xml:space="preserve"> نشست ن</w:t>
      </w:r>
      <w:r w:rsidR="006E339F" w:rsidRPr="002E6F03">
        <w:rPr>
          <w:rtl/>
        </w:rPr>
        <w:t>ه</w:t>
      </w:r>
      <w:r w:rsidRPr="002E6F03">
        <w:rPr>
          <w:rtl/>
        </w:rPr>
        <w:t>ا</w:t>
      </w:r>
      <w:r w:rsidR="006E339F" w:rsidRPr="002E6F03">
        <w:rPr>
          <w:rtl/>
        </w:rPr>
        <w:t>یی</w:t>
      </w:r>
      <w:r w:rsidRPr="002E6F03">
        <w:rPr>
          <w:rtl/>
        </w:rPr>
        <w:t xml:space="preserve"> با صاحب</w:t>
      </w:r>
      <w:r w:rsidR="006E339F" w:rsidRPr="002E6F03">
        <w:rPr>
          <w:rtl/>
        </w:rPr>
        <w:t>ک</w:t>
      </w:r>
      <w:r w:rsidRPr="002E6F03">
        <w:rPr>
          <w:rtl/>
        </w:rPr>
        <w:t>ار</w:t>
      </w:r>
    </w:p>
    <w:tbl>
      <w:tblPr>
        <w:tblStyle w:val="001MotherT-RCellVHeadCellFa1"/>
        <w:bidiVisual/>
        <w:tblW w:w="5000" w:type="pct"/>
        <w:tblLook w:val="0480" w:firstRow="0" w:lastRow="0" w:firstColumn="1" w:lastColumn="0" w:noHBand="0" w:noVBand="1"/>
      </w:tblPr>
      <w:tblGrid>
        <w:gridCol w:w="9061"/>
      </w:tblGrid>
      <w:tr w:rsidR="007E3614" w:rsidRPr="002E6F03" w14:paraId="2FC5EDF4" w14:textId="77777777" w:rsidTr="006F26E0">
        <w:tc>
          <w:tcPr>
            <w:cnfStyle w:val="001000000000" w:firstRow="0" w:lastRow="0" w:firstColumn="1" w:lastColumn="0" w:oddVBand="0" w:evenVBand="0" w:oddHBand="0" w:evenHBand="0" w:firstRowFirstColumn="0" w:firstRowLastColumn="0" w:lastRowFirstColumn="0" w:lastRowLastColumn="0"/>
            <w:tcW w:w="5000" w:type="pct"/>
            <w:tcMar>
              <w:top w:w="113" w:type="dxa"/>
              <w:bottom w:w="113" w:type="dxa"/>
            </w:tcMar>
          </w:tcPr>
          <w:p w14:paraId="57A9FFC4" w14:textId="77777777" w:rsidR="00B35C06" w:rsidRPr="002E6F03" w:rsidRDefault="00B35C06" w:rsidP="00B35C06">
            <w:pPr>
              <w:jc w:val="left"/>
              <w:rPr>
                <w:rFonts w:cs="B Zar"/>
                <w:bCs/>
                <w:sz w:val="14"/>
                <w:szCs w:val="20"/>
                <w:rtl/>
              </w:rPr>
            </w:pPr>
            <w:r w:rsidRPr="002E6F03">
              <w:rPr>
                <w:rFonts w:cs="B Zar"/>
                <w:bCs/>
                <w:sz w:val="14"/>
                <w:szCs w:val="20"/>
                <w:rtl/>
              </w:rPr>
              <w:t>حاضران در جلس</w:t>
            </w:r>
            <w:r w:rsidR="006E339F" w:rsidRPr="002E6F03">
              <w:rPr>
                <w:rFonts w:cs="B Zar"/>
                <w:bCs/>
                <w:sz w:val="14"/>
                <w:szCs w:val="20"/>
                <w:rtl/>
              </w:rPr>
              <w:t>ه</w:t>
            </w:r>
            <w:r w:rsidRPr="002E6F03">
              <w:rPr>
                <w:rFonts w:cs="B Zar"/>
                <w:bCs/>
                <w:sz w:val="14"/>
                <w:szCs w:val="20"/>
                <w:rtl/>
              </w:rPr>
              <w:t>:</w:t>
            </w:r>
          </w:p>
        </w:tc>
      </w:tr>
      <w:tr w:rsidR="007E3614" w:rsidRPr="002E6F03" w14:paraId="42944C61" w14:textId="77777777" w:rsidTr="006F26E0">
        <w:tc>
          <w:tcPr>
            <w:cnfStyle w:val="001000000000" w:firstRow="0" w:lastRow="0" w:firstColumn="1" w:lastColumn="0" w:oddVBand="0" w:evenVBand="0" w:oddHBand="0" w:evenHBand="0" w:firstRowFirstColumn="0" w:firstRowLastColumn="0" w:lastRowFirstColumn="0" w:lastRowLastColumn="0"/>
            <w:tcW w:w="5000" w:type="pct"/>
            <w:tcMar>
              <w:top w:w="113" w:type="dxa"/>
              <w:bottom w:w="113" w:type="dxa"/>
            </w:tcMar>
          </w:tcPr>
          <w:p w14:paraId="574664C2" w14:textId="77777777" w:rsidR="00B35C06" w:rsidRPr="002E6F03" w:rsidRDefault="00B35C06" w:rsidP="00B35C06">
            <w:pPr>
              <w:jc w:val="left"/>
              <w:rPr>
                <w:rFonts w:cs="B Zar"/>
                <w:b/>
                <w:bCs/>
                <w:sz w:val="14"/>
                <w:szCs w:val="20"/>
                <w:rtl/>
              </w:rPr>
            </w:pPr>
            <w:r w:rsidRPr="002E6F03">
              <w:rPr>
                <w:rFonts w:cs="B Zar"/>
                <w:b/>
                <w:bCs/>
                <w:sz w:val="14"/>
                <w:szCs w:val="20"/>
                <w:rtl/>
              </w:rPr>
              <w:t>تار</w:t>
            </w:r>
            <w:r w:rsidR="006E339F" w:rsidRPr="002E6F03">
              <w:rPr>
                <w:rFonts w:cs="B Zar"/>
                <w:b/>
                <w:bCs/>
                <w:sz w:val="14"/>
                <w:szCs w:val="20"/>
                <w:rtl/>
              </w:rPr>
              <w:t>ی</w:t>
            </w:r>
            <w:r w:rsidRPr="002E6F03">
              <w:rPr>
                <w:rFonts w:cs="B Zar"/>
                <w:b/>
                <w:bCs/>
                <w:sz w:val="14"/>
                <w:szCs w:val="20"/>
                <w:rtl/>
              </w:rPr>
              <w:t>خ:</w:t>
            </w:r>
          </w:p>
        </w:tc>
      </w:tr>
      <w:tr w:rsidR="007E3614" w:rsidRPr="002E6F03" w14:paraId="7B6E71DD" w14:textId="77777777" w:rsidTr="006F26E0">
        <w:tc>
          <w:tcPr>
            <w:cnfStyle w:val="001000000000" w:firstRow="0" w:lastRow="0" w:firstColumn="1" w:lastColumn="0" w:oddVBand="0" w:evenVBand="0" w:oddHBand="0" w:evenHBand="0" w:firstRowFirstColumn="0" w:firstRowLastColumn="0" w:lastRowFirstColumn="0" w:lastRowLastColumn="0"/>
            <w:tcW w:w="5000" w:type="pct"/>
            <w:tcMar>
              <w:top w:w="113" w:type="dxa"/>
              <w:bottom w:w="113" w:type="dxa"/>
            </w:tcMar>
          </w:tcPr>
          <w:p w14:paraId="4E430047" w14:textId="77777777" w:rsidR="00B35C06" w:rsidRPr="002E6F03" w:rsidRDefault="00B35C06" w:rsidP="00B35C06">
            <w:pPr>
              <w:jc w:val="left"/>
              <w:rPr>
                <w:rFonts w:cs="B Zar"/>
                <w:b/>
                <w:bCs/>
                <w:sz w:val="14"/>
                <w:szCs w:val="20"/>
                <w:rtl/>
              </w:rPr>
            </w:pPr>
            <w:r w:rsidRPr="002E6F03">
              <w:rPr>
                <w:rFonts w:cs="B Zar"/>
                <w:b/>
                <w:bCs/>
                <w:sz w:val="14"/>
                <w:szCs w:val="20"/>
                <w:rtl/>
              </w:rPr>
              <w:t>محل برگزار</w:t>
            </w:r>
            <w:r w:rsidR="006E339F" w:rsidRPr="002E6F03">
              <w:rPr>
                <w:rFonts w:cs="B Zar"/>
                <w:b/>
                <w:bCs/>
                <w:sz w:val="14"/>
                <w:szCs w:val="20"/>
                <w:rtl/>
              </w:rPr>
              <w:t>ی</w:t>
            </w:r>
            <w:r w:rsidRPr="002E6F03">
              <w:rPr>
                <w:rFonts w:cs="B Zar"/>
                <w:b/>
                <w:bCs/>
                <w:sz w:val="14"/>
                <w:szCs w:val="20"/>
                <w:rtl/>
              </w:rPr>
              <w:t xml:space="preserve"> </w:t>
            </w:r>
            <w:r w:rsidR="00212EA0" w:rsidRPr="002E6F03">
              <w:rPr>
                <w:rFonts w:cs="B Zar"/>
                <w:b/>
                <w:bCs/>
                <w:sz w:val="14"/>
                <w:szCs w:val="20"/>
                <w:rtl/>
              </w:rPr>
              <w:t>:</w:t>
            </w:r>
          </w:p>
        </w:tc>
      </w:tr>
    </w:tbl>
    <w:p w14:paraId="571335D4" w14:textId="77777777" w:rsidR="00B35C06" w:rsidRPr="002E6F03" w:rsidRDefault="00B35C06" w:rsidP="00B35C06">
      <w:pPr>
        <w:rPr>
          <w:sz w:val="16"/>
          <w:szCs w:val="22"/>
        </w:rPr>
      </w:pPr>
    </w:p>
    <w:tbl>
      <w:tblPr>
        <w:tblStyle w:val="001MotherT-RCellVHeadCellFa25"/>
        <w:bidiVisual/>
        <w:tblW w:w="0" w:type="auto"/>
        <w:tblLook w:val="04A0" w:firstRow="1" w:lastRow="0" w:firstColumn="1" w:lastColumn="0" w:noHBand="0" w:noVBand="1"/>
      </w:tblPr>
      <w:tblGrid>
        <w:gridCol w:w="3991"/>
        <w:gridCol w:w="1985"/>
        <w:gridCol w:w="1506"/>
        <w:gridCol w:w="1579"/>
      </w:tblGrid>
      <w:tr w:rsidR="00B35C06" w:rsidRPr="002E6F03" w14:paraId="67C1EC2F" w14:textId="77777777" w:rsidTr="008F0C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3" w:type="dxa"/>
          </w:tcPr>
          <w:p w14:paraId="1704DA50" w14:textId="77777777" w:rsidR="00B35C06" w:rsidRPr="002E6F03" w:rsidRDefault="00B35C06" w:rsidP="00B35C06">
            <w:pPr>
              <w:jc w:val="center"/>
              <w:rPr>
                <w:rStyle w:val="9"/>
                <w:rtl/>
              </w:rPr>
            </w:pPr>
            <w:r w:rsidRPr="002E6F03">
              <w:rPr>
                <w:rStyle w:val="9"/>
                <w:rtl/>
              </w:rPr>
              <w:t>موضوعات مورد بحث</w:t>
            </w:r>
          </w:p>
        </w:tc>
        <w:tc>
          <w:tcPr>
            <w:tcW w:w="1985" w:type="dxa"/>
          </w:tcPr>
          <w:p w14:paraId="3037EFCD" w14:textId="77777777" w:rsidR="00B35C06" w:rsidRPr="002E6F03" w:rsidRDefault="00B35C06" w:rsidP="00B35C06">
            <w:pPr>
              <w:jc w:val="center"/>
              <w:cnfStyle w:val="100000000000" w:firstRow="1" w:lastRow="0" w:firstColumn="0" w:lastColumn="0" w:oddVBand="0" w:evenVBand="0" w:oddHBand="0" w:evenHBand="0" w:firstRowFirstColumn="0" w:firstRowLastColumn="0" w:lastRowFirstColumn="0" w:lastRowLastColumn="0"/>
              <w:rPr>
                <w:rStyle w:val="9"/>
                <w:rtl/>
              </w:rPr>
            </w:pPr>
            <w:r w:rsidRPr="002E6F03">
              <w:rPr>
                <w:rStyle w:val="9"/>
                <w:rtl/>
              </w:rPr>
              <w:t>نظرات صاحب</w:t>
            </w:r>
            <w:r w:rsidR="006E339F" w:rsidRPr="002E6F03">
              <w:rPr>
                <w:rStyle w:val="9"/>
                <w:rtl/>
              </w:rPr>
              <w:t>ک</w:t>
            </w:r>
            <w:r w:rsidRPr="002E6F03">
              <w:rPr>
                <w:rStyle w:val="9"/>
                <w:rtl/>
              </w:rPr>
              <w:t>ار و جز</w:t>
            </w:r>
            <w:r w:rsidR="006E339F" w:rsidRPr="002E6F03">
              <w:rPr>
                <w:rStyle w:val="9"/>
                <w:rtl/>
              </w:rPr>
              <w:t>یی</w:t>
            </w:r>
            <w:r w:rsidRPr="002E6F03">
              <w:rPr>
                <w:rStyle w:val="9"/>
                <w:rtl/>
              </w:rPr>
              <w:t>ات اقدامات</w:t>
            </w:r>
            <w:r w:rsidRPr="002E6F03">
              <w:rPr>
                <w:rStyle w:val="9"/>
                <w:rFonts w:cs="Times New Roman" w:hint="cs"/>
                <w:rtl/>
              </w:rPr>
              <w:t> </w:t>
            </w:r>
            <w:r w:rsidRPr="002E6F03">
              <w:rPr>
                <w:rStyle w:val="9"/>
                <w:rtl/>
              </w:rPr>
              <w:t>مورد توافق</w:t>
            </w:r>
          </w:p>
        </w:tc>
        <w:tc>
          <w:tcPr>
            <w:tcW w:w="1506" w:type="dxa"/>
          </w:tcPr>
          <w:p w14:paraId="6CF762E9" w14:textId="77777777" w:rsidR="00B35C06" w:rsidRPr="002E6F03" w:rsidRDefault="00B35C06" w:rsidP="00947300">
            <w:pPr>
              <w:jc w:val="center"/>
              <w:cnfStyle w:val="100000000000" w:firstRow="1" w:lastRow="0" w:firstColumn="0" w:lastColumn="0" w:oddVBand="0" w:evenVBand="0" w:oddHBand="0" w:evenHBand="0" w:firstRowFirstColumn="0" w:firstRowLastColumn="0" w:lastRowFirstColumn="0" w:lastRowLastColumn="0"/>
              <w:rPr>
                <w:rStyle w:val="9"/>
                <w:rtl/>
              </w:rPr>
            </w:pPr>
            <w:r w:rsidRPr="002E6F03">
              <w:rPr>
                <w:rStyle w:val="9"/>
                <w:rtl/>
              </w:rPr>
              <w:t>اقدامات انجام شد</w:t>
            </w:r>
            <w:r w:rsidR="006E339F" w:rsidRPr="002E6F03">
              <w:rPr>
                <w:rStyle w:val="9"/>
                <w:rtl/>
              </w:rPr>
              <w:t>ه</w:t>
            </w:r>
          </w:p>
        </w:tc>
        <w:tc>
          <w:tcPr>
            <w:tcW w:w="1579" w:type="dxa"/>
          </w:tcPr>
          <w:p w14:paraId="699A83DF" w14:textId="77777777" w:rsidR="00B35C06" w:rsidRPr="002E6F03" w:rsidRDefault="00B35C06" w:rsidP="00B35C06">
            <w:pPr>
              <w:jc w:val="center"/>
              <w:cnfStyle w:val="100000000000" w:firstRow="1" w:lastRow="0" w:firstColumn="0" w:lastColumn="0" w:oddVBand="0" w:evenVBand="0" w:oddHBand="0" w:evenHBand="0" w:firstRowFirstColumn="0" w:firstRowLastColumn="0" w:lastRowFirstColumn="0" w:lastRowLastColumn="0"/>
              <w:rPr>
                <w:rStyle w:val="9"/>
                <w:rtl/>
              </w:rPr>
            </w:pPr>
            <w:r w:rsidRPr="002E6F03">
              <w:rPr>
                <w:rStyle w:val="9"/>
                <w:rtl/>
              </w:rPr>
              <w:t>امضا و تار</w:t>
            </w:r>
            <w:r w:rsidR="006E339F" w:rsidRPr="002E6F03">
              <w:rPr>
                <w:rStyle w:val="9"/>
                <w:rtl/>
              </w:rPr>
              <w:t>ی</w:t>
            </w:r>
            <w:r w:rsidRPr="002E6F03">
              <w:rPr>
                <w:rStyle w:val="9"/>
                <w:rtl/>
              </w:rPr>
              <w:t>خ</w:t>
            </w:r>
          </w:p>
        </w:tc>
      </w:tr>
      <w:tr w:rsidR="00B35C06" w:rsidRPr="002E6F03" w14:paraId="38898F6E" w14:textId="77777777" w:rsidTr="006F26E0">
        <w:trPr>
          <w:trHeight w:val="851"/>
        </w:trPr>
        <w:tc>
          <w:tcPr>
            <w:cnfStyle w:val="001000000000" w:firstRow="0" w:lastRow="0" w:firstColumn="1" w:lastColumn="0" w:oddVBand="0" w:evenVBand="0" w:oddHBand="0" w:evenHBand="0" w:firstRowFirstColumn="0" w:firstRowLastColumn="0" w:lastRowFirstColumn="0" w:lastRowLastColumn="0"/>
            <w:tcW w:w="3993" w:type="dxa"/>
          </w:tcPr>
          <w:p w14:paraId="158EAFAD" w14:textId="77777777" w:rsidR="00B35C06" w:rsidRPr="002E6F03" w:rsidRDefault="00B35C06" w:rsidP="00B35C06">
            <w:pPr>
              <w:jc w:val="left"/>
              <w:rPr>
                <w:rFonts w:cs="B Zar"/>
                <w:b/>
                <w:bCs/>
                <w:sz w:val="16"/>
                <w:szCs w:val="22"/>
                <w:rtl/>
              </w:rPr>
            </w:pPr>
            <w:r w:rsidRPr="002E6F03">
              <w:rPr>
                <w:rFonts w:cs="B Zar"/>
                <w:b/>
                <w:bCs/>
                <w:sz w:val="16"/>
                <w:szCs w:val="22"/>
                <w:rtl/>
              </w:rPr>
              <w:t xml:space="preserve">موارد </w:t>
            </w:r>
            <w:r w:rsidR="00B74D55" w:rsidRPr="002E6F03">
              <w:rPr>
                <w:rFonts w:cs="B Zar"/>
                <w:b/>
                <w:bCs/>
                <w:sz w:val="16"/>
                <w:szCs w:val="22"/>
                <w:rtl/>
              </w:rPr>
              <w:t>بااهمیت</w:t>
            </w:r>
            <w:r w:rsidRPr="002E6F03">
              <w:rPr>
                <w:rFonts w:cs="B Zar"/>
                <w:b/>
                <w:bCs/>
                <w:sz w:val="16"/>
                <w:szCs w:val="22"/>
                <w:rtl/>
              </w:rPr>
              <w:t xml:space="preserve"> طرح شد</w:t>
            </w:r>
            <w:r w:rsidR="006E339F" w:rsidRPr="002E6F03">
              <w:rPr>
                <w:rFonts w:cs="B Zar"/>
                <w:b/>
                <w:bCs/>
                <w:sz w:val="16"/>
                <w:szCs w:val="22"/>
                <w:rtl/>
              </w:rPr>
              <w:t>ه</w:t>
            </w:r>
          </w:p>
        </w:tc>
        <w:tc>
          <w:tcPr>
            <w:tcW w:w="1985" w:type="dxa"/>
          </w:tcPr>
          <w:p w14:paraId="1DF64934"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1506" w:type="dxa"/>
          </w:tcPr>
          <w:p w14:paraId="0C632311"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1579" w:type="dxa"/>
          </w:tcPr>
          <w:p w14:paraId="5244E81D"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30031076" w14:textId="77777777" w:rsidTr="006F26E0">
        <w:trPr>
          <w:trHeight w:val="851"/>
        </w:trPr>
        <w:tc>
          <w:tcPr>
            <w:cnfStyle w:val="001000000000" w:firstRow="0" w:lastRow="0" w:firstColumn="1" w:lastColumn="0" w:oddVBand="0" w:evenVBand="0" w:oddHBand="0" w:evenHBand="0" w:firstRowFirstColumn="0" w:firstRowLastColumn="0" w:lastRowFirstColumn="0" w:lastRowLastColumn="0"/>
            <w:tcW w:w="3993" w:type="dxa"/>
          </w:tcPr>
          <w:p w14:paraId="10504236" w14:textId="77777777" w:rsidR="00B35C06" w:rsidRPr="002E6F03" w:rsidRDefault="00B74D55" w:rsidP="00B35C06">
            <w:pPr>
              <w:jc w:val="left"/>
              <w:rPr>
                <w:rFonts w:cs="B Zar"/>
                <w:b/>
                <w:bCs/>
                <w:sz w:val="16"/>
                <w:szCs w:val="22"/>
                <w:rtl/>
              </w:rPr>
            </w:pPr>
            <w:r w:rsidRPr="002E6F03">
              <w:rPr>
                <w:rFonts w:cs="B Zar"/>
                <w:b/>
                <w:bCs/>
                <w:sz w:val="16"/>
                <w:szCs w:val="22"/>
                <w:rtl/>
              </w:rPr>
              <w:t>رویدادهای</w:t>
            </w:r>
            <w:r w:rsidR="00B35C06" w:rsidRPr="002E6F03">
              <w:rPr>
                <w:rFonts w:cs="B Zar"/>
                <w:b/>
                <w:bCs/>
                <w:sz w:val="16"/>
                <w:szCs w:val="22"/>
                <w:rtl/>
              </w:rPr>
              <w:t xml:space="preserve"> پس از تار</w:t>
            </w:r>
            <w:r w:rsidR="006E339F" w:rsidRPr="002E6F03">
              <w:rPr>
                <w:rFonts w:cs="B Zar"/>
                <w:b/>
                <w:bCs/>
                <w:sz w:val="16"/>
                <w:szCs w:val="22"/>
                <w:rtl/>
              </w:rPr>
              <w:t>ی</w:t>
            </w:r>
            <w:r w:rsidR="00B35C06" w:rsidRPr="002E6F03">
              <w:rPr>
                <w:rFonts w:cs="B Zar"/>
                <w:b/>
                <w:bCs/>
                <w:sz w:val="16"/>
                <w:szCs w:val="22"/>
                <w:rtl/>
              </w:rPr>
              <w:t>خ ترازنام</w:t>
            </w:r>
            <w:r w:rsidR="006E339F" w:rsidRPr="002E6F03">
              <w:rPr>
                <w:rFonts w:cs="B Zar"/>
                <w:b/>
                <w:bCs/>
                <w:sz w:val="16"/>
                <w:szCs w:val="22"/>
                <w:rtl/>
              </w:rPr>
              <w:t>ه</w:t>
            </w:r>
          </w:p>
        </w:tc>
        <w:tc>
          <w:tcPr>
            <w:tcW w:w="1985" w:type="dxa"/>
          </w:tcPr>
          <w:p w14:paraId="7208BD86"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1506" w:type="dxa"/>
          </w:tcPr>
          <w:p w14:paraId="545BA874"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1579" w:type="dxa"/>
          </w:tcPr>
          <w:p w14:paraId="5B5A3DD6"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5958DB61" w14:textId="77777777" w:rsidTr="006F26E0">
        <w:trPr>
          <w:trHeight w:val="851"/>
        </w:trPr>
        <w:tc>
          <w:tcPr>
            <w:cnfStyle w:val="001000000000" w:firstRow="0" w:lastRow="0" w:firstColumn="1" w:lastColumn="0" w:oddVBand="0" w:evenVBand="0" w:oddHBand="0" w:evenHBand="0" w:firstRowFirstColumn="0" w:firstRowLastColumn="0" w:lastRowFirstColumn="0" w:lastRowLastColumn="0"/>
            <w:tcW w:w="3993" w:type="dxa"/>
          </w:tcPr>
          <w:p w14:paraId="009B50EB" w14:textId="77777777" w:rsidR="00B35C06" w:rsidRPr="002E6F03" w:rsidRDefault="00B35C06" w:rsidP="00B35C06">
            <w:pPr>
              <w:jc w:val="left"/>
              <w:rPr>
                <w:rFonts w:cs="B Zar"/>
                <w:b/>
                <w:bCs/>
                <w:spacing w:val="-4"/>
                <w:sz w:val="16"/>
                <w:szCs w:val="22"/>
                <w:rtl/>
              </w:rPr>
            </w:pPr>
            <w:r w:rsidRPr="002E6F03">
              <w:rPr>
                <w:rFonts w:cs="B Zar"/>
                <w:b/>
                <w:bCs/>
                <w:spacing w:val="-4"/>
                <w:sz w:val="16"/>
                <w:szCs w:val="22"/>
                <w:rtl/>
              </w:rPr>
              <w:t>بحث و بررس</w:t>
            </w:r>
            <w:r w:rsidR="006E339F" w:rsidRPr="002E6F03">
              <w:rPr>
                <w:rFonts w:cs="B Zar"/>
                <w:b/>
                <w:bCs/>
                <w:spacing w:val="-4"/>
                <w:sz w:val="16"/>
                <w:szCs w:val="22"/>
                <w:rtl/>
              </w:rPr>
              <w:t>ی</w:t>
            </w:r>
            <w:r w:rsidRPr="002E6F03">
              <w:rPr>
                <w:rFonts w:cs="B Zar"/>
                <w:b/>
                <w:bCs/>
                <w:spacing w:val="-4"/>
                <w:sz w:val="16"/>
                <w:szCs w:val="22"/>
                <w:rtl/>
              </w:rPr>
              <w:t xml:space="preserve"> عمل</w:t>
            </w:r>
            <w:r w:rsidR="006E339F" w:rsidRPr="002E6F03">
              <w:rPr>
                <w:rFonts w:cs="B Zar"/>
                <w:b/>
                <w:bCs/>
                <w:spacing w:val="-4"/>
                <w:sz w:val="16"/>
                <w:szCs w:val="22"/>
                <w:rtl/>
              </w:rPr>
              <w:t>ک</w:t>
            </w:r>
            <w:r w:rsidRPr="002E6F03">
              <w:rPr>
                <w:rFonts w:cs="B Zar"/>
                <w:b/>
                <w:bCs/>
                <w:spacing w:val="-4"/>
                <w:sz w:val="16"/>
                <w:szCs w:val="22"/>
                <w:rtl/>
              </w:rPr>
              <w:t xml:space="preserve">رد </w:t>
            </w:r>
            <w:r w:rsidR="00C93D4D" w:rsidRPr="002E6F03">
              <w:rPr>
                <w:rFonts w:cs="B Zar"/>
                <w:b/>
                <w:bCs/>
                <w:spacing w:val="-4"/>
                <w:sz w:val="16"/>
                <w:szCs w:val="22"/>
                <w:rtl/>
              </w:rPr>
              <w:t>بنگاه</w:t>
            </w:r>
            <w:r w:rsidRPr="002E6F03">
              <w:rPr>
                <w:rFonts w:cs="B Zar"/>
                <w:b/>
                <w:bCs/>
                <w:spacing w:val="-4"/>
                <w:sz w:val="16"/>
                <w:szCs w:val="22"/>
                <w:rtl/>
              </w:rPr>
              <w:t xml:space="preserve"> و تداوم فعال</w:t>
            </w:r>
            <w:r w:rsidR="006E339F" w:rsidRPr="002E6F03">
              <w:rPr>
                <w:rFonts w:cs="B Zar"/>
                <w:b/>
                <w:bCs/>
                <w:spacing w:val="-4"/>
                <w:sz w:val="16"/>
                <w:szCs w:val="22"/>
                <w:rtl/>
              </w:rPr>
              <w:t>ی</w:t>
            </w:r>
            <w:r w:rsidRPr="002E6F03">
              <w:rPr>
                <w:rFonts w:cs="B Zar"/>
                <w:b/>
                <w:bCs/>
                <w:spacing w:val="-4"/>
                <w:sz w:val="16"/>
                <w:szCs w:val="22"/>
                <w:rtl/>
              </w:rPr>
              <w:t>ت آن</w:t>
            </w:r>
          </w:p>
        </w:tc>
        <w:tc>
          <w:tcPr>
            <w:tcW w:w="1985" w:type="dxa"/>
          </w:tcPr>
          <w:p w14:paraId="617BF6E0"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1506" w:type="dxa"/>
          </w:tcPr>
          <w:p w14:paraId="6BBACF5B"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1579" w:type="dxa"/>
          </w:tcPr>
          <w:p w14:paraId="78B1D582"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284DFD85" w14:textId="77777777" w:rsidTr="006F26E0">
        <w:trPr>
          <w:trHeight w:val="851"/>
        </w:trPr>
        <w:tc>
          <w:tcPr>
            <w:cnfStyle w:val="001000000000" w:firstRow="0" w:lastRow="0" w:firstColumn="1" w:lastColumn="0" w:oddVBand="0" w:evenVBand="0" w:oddHBand="0" w:evenHBand="0" w:firstRowFirstColumn="0" w:firstRowLastColumn="0" w:lastRowFirstColumn="0" w:lastRowLastColumn="0"/>
            <w:tcW w:w="3993" w:type="dxa"/>
          </w:tcPr>
          <w:p w14:paraId="40E4FB85" w14:textId="77777777" w:rsidR="00B35C06" w:rsidRPr="002E6F03" w:rsidRDefault="00B35C06" w:rsidP="00B35C06">
            <w:pPr>
              <w:jc w:val="left"/>
              <w:rPr>
                <w:rFonts w:cs="B Zar"/>
                <w:b/>
                <w:bCs/>
                <w:sz w:val="16"/>
                <w:szCs w:val="22"/>
                <w:rtl/>
              </w:rPr>
            </w:pPr>
            <w:r w:rsidRPr="002E6F03">
              <w:rPr>
                <w:rFonts w:cs="B Zar"/>
                <w:b/>
                <w:bCs/>
                <w:sz w:val="16"/>
                <w:szCs w:val="22"/>
                <w:rtl/>
              </w:rPr>
              <w:t>برنام</w:t>
            </w:r>
            <w:r w:rsidR="006E339F" w:rsidRPr="002E6F03">
              <w:rPr>
                <w:rFonts w:cs="B Zar"/>
                <w:b/>
                <w:bCs/>
                <w:sz w:val="16"/>
                <w:szCs w:val="22"/>
                <w:rtl/>
              </w:rPr>
              <w:t>ه</w:t>
            </w:r>
            <w:r w:rsidRPr="002E6F03">
              <w:rPr>
                <w:rFonts w:cs="B Zar"/>
                <w:b/>
                <w:bCs/>
                <w:sz w:val="16"/>
                <w:szCs w:val="22"/>
                <w:rtl/>
              </w:rPr>
              <w:t>‌</w:t>
            </w:r>
            <w:r w:rsidR="006E339F" w:rsidRPr="002E6F03">
              <w:rPr>
                <w:rFonts w:cs="B Zar"/>
                <w:b/>
                <w:bCs/>
                <w:sz w:val="16"/>
                <w:szCs w:val="22"/>
                <w:rtl/>
              </w:rPr>
              <w:t>ه</w:t>
            </w:r>
            <w:r w:rsidRPr="002E6F03">
              <w:rPr>
                <w:rFonts w:cs="B Zar"/>
                <w:b/>
                <w:bCs/>
                <w:sz w:val="16"/>
                <w:szCs w:val="22"/>
                <w:rtl/>
              </w:rPr>
              <w:t>ا</w:t>
            </w:r>
            <w:r w:rsidR="006E339F" w:rsidRPr="002E6F03">
              <w:rPr>
                <w:rFonts w:cs="B Zar"/>
                <w:b/>
                <w:bCs/>
                <w:sz w:val="16"/>
                <w:szCs w:val="22"/>
                <w:rtl/>
              </w:rPr>
              <w:t>ی</w:t>
            </w:r>
            <w:r w:rsidRPr="002E6F03">
              <w:rPr>
                <w:rFonts w:cs="B Zar"/>
                <w:b/>
                <w:bCs/>
                <w:sz w:val="16"/>
                <w:szCs w:val="22"/>
                <w:rtl/>
              </w:rPr>
              <w:t xml:space="preserve"> آت</w:t>
            </w:r>
            <w:r w:rsidR="006E339F" w:rsidRPr="002E6F03">
              <w:rPr>
                <w:rFonts w:cs="B Zar"/>
                <w:b/>
                <w:bCs/>
                <w:sz w:val="16"/>
                <w:szCs w:val="22"/>
                <w:rtl/>
              </w:rPr>
              <w:t>ی</w:t>
            </w:r>
          </w:p>
        </w:tc>
        <w:tc>
          <w:tcPr>
            <w:tcW w:w="1985" w:type="dxa"/>
          </w:tcPr>
          <w:p w14:paraId="2B91EAA5"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1506" w:type="dxa"/>
          </w:tcPr>
          <w:p w14:paraId="17E380CE"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1579" w:type="dxa"/>
          </w:tcPr>
          <w:p w14:paraId="0DD10F8B"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r>
      <w:tr w:rsidR="00B35C06" w:rsidRPr="002E6F03" w14:paraId="5DAF0C58" w14:textId="77777777" w:rsidTr="006F26E0">
        <w:trPr>
          <w:trHeight w:val="851"/>
        </w:trPr>
        <w:tc>
          <w:tcPr>
            <w:cnfStyle w:val="001000000000" w:firstRow="0" w:lastRow="0" w:firstColumn="1" w:lastColumn="0" w:oddVBand="0" w:evenVBand="0" w:oddHBand="0" w:evenHBand="0" w:firstRowFirstColumn="0" w:firstRowLastColumn="0" w:lastRowFirstColumn="0" w:lastRowLastColumn="0"/>
            <w:tcW w:w="3993" w:type="dxa"/>
          </w:tcPr>
          <w:p w14:paraId="5303AFBB" w14:textId="77777777" w:rsidR="00B35C06" w:rsidRPr="002E6F03" w:rsidRDefault="00B35C06" w:rsidP="00B35C06">
            <w:pPr>
              <w:jc w:val="left"/>
              <w:rPr>
                <w:rFonts w:cs="B Zar"/>
                <w:b/>
                <w:bCs/>
                <w:sz w:val="16"/>
                <w:szCs w:val="22"/>
                <w:rtl/>
              </w:rPr>
            </w:pPr>
            <w:r w:rsidRPr="002E6F03">
              <w:rPr>
                <w:rFonts w:cs="B Zar"/>
                <w:b/>
                <w:bCs/>
                <w:sz w:val="16"/>
                <w:szCs w:val="22"/>
                <w:rtl/>
              </w:rPr>
              <w:t>سا</w:t>
            </w:r>
            <w:r w:rsidR="006E339F" w:rsidRPr="002E6F03">
              <w:rPr>
                <w:rFonts w:cs="B Zar"/>
                <w:b/>
                <w:bCs/>
                <w:sz w:val="16"/>
                <w:szCs w:val="22"/>
                <w:rtl/>
              </w:rPr>
              <w:t>ی</w:t>
            </w:r>
            <w:r w:rsidRPr="002E6F03">
              <w:rPr>
                <w:rFonts w:cs="B Zar"/>
                <w:b/>
                <w:bCs/>
                <w:sz w:val="16"/>
                <w:szCs w:val="22"/>
                <w:rtl/>
              </w:rPr>
              <w:t>ر موارد</w:t>
            </w:r>
          </w:p>
        </w:tc>
        <w:tc>
          <w:tcPr>
            <w:tcW w:w="1985" w:type="dxa"/>
          </w:tcPr>
          <w:p w14:paraId="4F797FA9"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1506" w:type="dxa"/>
          </w:tcPr>
          <w:p w14:paraId="0323515D"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c>
          <w:tcPr>
            <w:tcW w:w="1579" w:type="dxa"/>
          </w:tcPr>
          <w:p w14:paraId="7CF4FD87" w14:textId="77777777" w:rsidR="00B35C06" w:rsidRPr="002E6F03" w:rsidRDefault="00B35C06" w:rsidP="00B35C06">
            <w:pPr>
              <w:cnfStyle w:val="000000000000" w:firstRow="0" w:lastRow="0" w:firstColumn="0" w:lastColumn="0" w:oddVBand="0" w:evenVBand="0" w:oddHBand="0" w:evenHBand="0" w:firstRowFirstColumn="0" w:firstRowLastColumn="0" w:lastRowFirstColumn="0" w:lastRowLastColumn="0"/>
              <w:rPr>
                <w:rtl/>
              </w:rPr>
            </w:pPr>
          </w:p>
        </w:tc>
      </w:tr>
    </w:tbl>
    <w:p w14:paraId="1F7976BE" w14:textId="77777777" w:rsidR="00B35C06" w:rsidRPr="002E6F03" w:rsidRDefault="00B35C06" w:rsidP="00B35C06">
      <w:pPr>
        <w:spacing w:before="60" w:after="60"/>
        <w:jc w:val="both"/>
        <w:rPr>
          <w:rFonts w:ascii="Arial" w:hAnsi="Arial"/>
          <w:bCs/>
          <w:sz w:val="16"/>
          <w:szCs w:val="24"/>
          <w:u w:val="single"/>
          <w:rtl/>
        </w:rPr>
      </w:pPr>
    </w:p>
    <w:p w14:paraId="11CD2AA6" w14:textId="77777777" w:rsidR="00B35C06" w:rsidRPr="002E6F03" w:rsidRDefault="00B74D55" w:rsidP="00C6369B">
      <w:pPr>
        <w:spacing w:before="60" w:after="240"/>
        <w:jc w:val="both"/>
        <w:rPr>
          <w:rFonts w:ascii="Arial" w:hAnsi="Arial" w:cs="B Titr"/>
          <w:bCs/>
          <w:sz w:val="14"/>
          <w:szCs w:val="22"/>
          <w:rtl/>
        </w:rPr>
      </w:pPr>
      <w:r w:rsidRPr="002E6F03">
        <w:rPr>
          <w:rFonts w:ascii="Arial" w:hAnsi="Arial" w:cs="B Titr"/>
          <w:bCs/>
          <w:sz w:val="14"/>
          <w:szCs w:val="22"/>
          <w:rtl/>
        </w:rPr>
        <w:t>تأیید</w:t>
      </w:r>
      <w:r w:rsidR="00B35C06" w:rsidRPr="002E6F03">
        <w:rPr>
          <w:rFonts w:ascii="Arial" w:hAnsi="Arial" w:cs="B Titr"/>
          <w:bCs/>
          <w:sz w:val="14"/>
          <w:szCs w:val="22"/>
          <w:rtl/>
        </w:rPr>
        <w:t>:</w:t>
      </w:r>
    </w:p>
    <w:p w14:paraId="6F0B1C83" w14:textId="77777777" w:rsidR="006F26E0" w:rsidRPr="002E6F03" w:rsidRDefault="006F26E0" w:rsidP="00C6369B">
      <w:pPr>
        <w:spacing w:before="60" w:after="240"/>
        <w:jc w:val="both"/>
        <w:rPr>
          <w:rFonts w:ascii="Arial" w:hAnsi="Arial" w:cs="B Titr"/>
          <w:bCs/>
          <w:sz w:val="10"/>
          <w:szCs w:val="18"/>
          <w:rtl/>
        </w:rPr>
      </w:pPr>
    </w:p>
    <w:p w14:paraId="5211BE78" w14:textId="4942A13E" w:rsidR="00B35C06" w:rsidRPr="002E6F03" w:rsidRDefault="00212EA0" w:rsidP="00826866">
      <w:pPr>
        <w:pStyle w:val="afc"/>
        <w:tabs>
          <w:tab w:val="clear" w:pos="5160"/>
          <w:tab w:val="right" w:leader="underscore" w:pos="4876"/>
        </w:tabs>
        <w:rPr>
          <w:rtl/>
        </w:rPr>
      </w:pPr>
      <w:r w:rsidRPr="002E6F03">
        <w:rPr>
          <w:rtl/>
        </w:rPr>
        <w:t xml:space="preserve">شریک مسئول کار حسابرسی </w:t>
      </w:r>
      <w:r w:rsidR="00B35C06" w:rsidRPr="002E6F03">
        <w:rPr>
          <w:rtl/>
        </w:rPr>
        <w:t>:</w:t>
      </w:r>
      <w:r w:rsidR="00C6369B" w:rsidRPr="002E6F03">
        <w:rPr>
          <w:rFonts w:hint="cs"/>
          <w:rtl/>
        </w:rPr>
        <w:tab/>
      </w:r>
      <w:r w:rsidR="00C6369B" w:rsidRPr="002E6F03">
        <w:rPr>
          <w:rtl/>
        </w:rPr>
        <w:tab/>
      </w:r>
      <w:r w:rsidR="00B35C06" w:rsidRPr="002E6F03">
        <w:rPr>
          <w:rtl/>
        </w:rPr>
        <w:t>تار</w:t>
      </w:r>
      <w:r w:rsidR="006E339F" w:rsidRPr="002E6F03">
        <w:rPr>
          <w:rtl/>
        </w:rPr>
        <w:t>ی</w:t>
      </w:r>
      <w:r w:rsidR="00B35C06" w:rsidRPr="002E6F03">
        <w:rPr>
          <w:rtl/>
        </w:rPr>
        <w:t xml:space="preserve">خ:  </w:t>
      </w:r>
      <w:r w:rsidR="00C6369B" w:rsidRPr="002E6F03">
        <w:rPr>
          <w:rFonts w:hint="cs"/>
          <w:rtl/>
        </w:rPr>
        <w:tab/>
      </w:r>
    </w:p>
    <w:p w14:paraId="0DC4D717" w14:textId="77777777" w:rsidR="00B35C06" w:rsidRPr="002E6F03" w:rsidRDefault="00B35C06" w:rsidP="00B35C06">
      <w:pPr>
        <w:rPr>
          <w:color w:val="C45911" w:themeColor="accent2" w:themeShade="BF"/>
          <w:sz w:val="18"/>
          <w:szCs w:val="24"/>
          <w:lang w:val="en-US"/>
        </w:rPr>
      </w:pPr>
    </w:p>
    <w:p w14:paraId="537C4A7F" w14:textId="77777777" w:rsidR="00B35C06" w:rsidRPr="002E6F03" w:rsidRDefault="00B35C06" w:rsidP="00B35C06">
      <w:pPr>
        <w:rPr>
          <w:color w:val="C45911" w:themeColor="accent2" w:themeShade="BF"/>
          <w:sz w:val="18"/>
          <w:szCs w:val="24"/>
          <w:lang w:val="en-US"/>
        </w:rPr>
        <w:sectPr w:rsidR="00B35C06" w:rsidRPr="002E6F03" w:rsidSect="00393A39">
          <w:headerReference w:type="default" r:id="rId148"/>
          <w:headerReference w:type="first" r:id="rId149"/>
          <w:pgSz w:w="11907" w:h="16840" w:code="9"/>
          <w:pgMar w:top="1440" w:right="1531" w:bottom="1440" w:left="1531" w:header="1418" w:footer="1134" w:gutter="0"/>
          <w:cols w:space="720"/>
          <w:titlePg/>
          <w:bidi/>
          <w:rtlGutter/>
        </w:sectPr>
      </w:pPr>
    </w:p>
    <w:p w14:paraId="6242CC5E" w14:textId="77777777" w:rsidR="001927F7" w:rsidRPr="002E6F03" w:rsidRDefault="001927F7" w:rsidP="001927F7">
      <w:pPr>
        <w:pStyle w:val="Heading1-aslipageone"/>
      </w:pPr>
      <w:r w:rsidRPr="002E6F03">
        <w:rPr>
          <w:rtl/>
        </w:rPr>
        <w:t>چک‌لیست انتصاب دوباره</w:t>
      </w:r>
    </w:p>
    <w:tbl>
      <w:tblPr>
        <w:tblStyle w:val="001MotherT-RCellVHeadCellFa2"/>
        <w:bidiVisual/>
        <w:tblW w:w="5000" w:type="pct"/>
        <w:tblBorders>
          <w:insideH w:val="single" w:sz="4" w:space="0" w:color="000000" w:themeColor="text1"/>
        </w:tblBorders>
        <w:tblLook w:val="01E0" w:firstRow="1" w:lastRow="1" w:firstColumn="1" w:lastColumn="1" w:noHBand="0" w:noVBand="0"/>
      </w:tblPr>
      <w:tblGrid>
        <w:gridCol w:w="4700"/>
        <w:gridCol w:w="1133"/>
        <w:gridCol w:w="3228"/>
      </w:tblGrid>
      <w:tr w:rsidR="001927F7" w:rsidRPr="002E6F03" w14:paraId="084E1D21" w14:textId="77777777" w:rsidTr="00CA0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A71102" w14:textId="77777777" w:rsidR="001927F7" w:rsidRPr="002E6F03" w:rsidRDefault="001927F7" w:rsidP="001550E4">
            <w:pPr>
              <w:jc w:val="center"/>
              <w:rPr>
                <w:rStyle w:val="9"/>
                <w:rtl/>
              </w:rPr>
            </w:pPr>
            <w:r w:rsidRPr="002E6F03">
              <w:rPr>
                <w:rStyle w:val="9"/>
                <w:rtl/>
              </w:rPr>
              <w:t>موضوع</w:t>
            </w:r>
          </w:p>
        </w:tc>
        <w:tc>
          <w:tcPr>
            <w:tcW w:w="6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4451EB" w14:textId="77777777" w:rsidR="001927F7" w:rsidRPr="002E6F03" w:rsidRDefault="001927F7" w:rsidP="001550E4">
            <w:pPr>
              <w:jc w:val="center"/>
              <w:cnfStyle w:val="100000000000" w:firstRow="1" w:lastRow="0" w:firstColumn="0" w:lastColumn="0" w:oddVBand="0" w:evenVBand="0" w:oddHBand="0" w:evenHBand="0" w:firstRowFirstColumn="0" w:firstRowLastColumn="0" w:lastRowFirstColumn="0" w:lastRowLastColumn="0"/>
              <w:rPr>
                <w:rStyle w:val="9"/>
                <w:rtl/>
              </w:rPr>
            </w:pPr>
            <w:r w:rsidRPr="002E6F03">
              <w:rPr>
                <w:rStyle w:val="9"/>
                <w:rtl/>
              </w:rPr>
              <w:t>آری/</w:t>
            </w:r>
            <w:r w:rsidRPr="002E6F03">
              <w:rPr>
                <w:rStyle w:val="9"/>
                <w:rFonts w:cs="Times New Roman" w:hint="cs"/>
                <w:rtl/>
              </w:rPr>
              <w:t> </w:t>
            </w:r>
            <w:r w:rsidRPr="002E6F03">
              <w:rPr>
                <w:rStyle w:val="9"/>
                <w:rtl/>
              </w:rPr>
              <w:t>خیر</w:t>
            </w:r>
          </w:p>
        </w:tc>
        <w:tc>
          <w:tcPr>
            <w:tcW w:w="178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077632" w14:textId="77777777" w:rsidR="001927F7" w:rsidRPr="002E6F03" w:rsidRDefault="001927F7" w:rsidP="001550E4">
            <w:pPr>
              <w:jc w:val="center"/>
              <w:cnfStyle w:val="100000000000" w:firstRow="1" w:lastRow="0" w:firstColumn="0" w:lastColumn="0" w:oddVBand="0" w:evenVBand="0" w:oddHBand="0" w:evenHBand="0" w:firstRowFirstColumn="0" w:firstRowLastColumn="0" w:lastRowFirstColumn="0" w:lastRowLastColumn="0"/>
              <w:rPr>
                <w:rStyle w:val="9"/>
              </w:rPr>
            </w:pPr>
            <w:r w:rsidRPr="002E6F03">
              <w:rPr>
                <w:rStyle w:val="9"/>
                <w:rtl/>
              </w:rPr>
              <w:t>نظر/</w:t>
            </w:r>
            <w:r w:rsidRPr="002E6F03">
              <w:rPr>
                <w:rStyle w:val="9"/>
                <w:rFonts w:cs="Times New Roman" w:hint="cs"/>
                <w:rtl/>
              </w:rPr>
              <w:t> </w:t>
            </w:r>
            <w:r w:rsidRPr="002E6F03">
              <w:rPr>
                <w:rStyle w:val="9"/>
                <w:rtl/>
              </w:rPr>
              <w:t>اقدام</w:t>
            </w:r>
          </w:p>
        </w:tc>
      </w:tr>
      <w:tr w:rsidR="001927F7" w:rsidRPr="002E6F03" w14:paraId="1FF17E03" w14:textId="77777777" w:rsidTr="00CA04AE">
        <w:tc>
          <w:tcPr>
            <w:cnfStyle w:val="001000000000" w:firstRow="0" w:lastRow="0" w:firstColumn="1" w:lastColumn="0" w:oddVBand="0" w:evenVBand="0" w:oddHBand="0" w:evenHBand="0" w:firstRowFirstColumn="0" w:firstRowLastColumn="0" w:lastRowFirstColumn="0" w:lastRowLastColumn="0"/>
            <w:tcW w:w="2594" w:type="pct"/>
          </w:tcPr>
          <w:p w14:paraId="37C040F9" w14:textId="77777777" w:rsidR="001927F7" w:rsidRPr="002E6F03" w:rsidRDefault="001927F7" w:rsidP="009E5D83">
            <w:pPr>
              <w:pStyle w:val="130"/>
            </w:pPr>
            <w:r w:rsidRPr="002E6F03">
              <w:rPr>
                <w:rtl/>
              </w:rPr>
              <w:t>آیا مسأله‌ای در</w:t>
            </w:r>
            <w:r w:rsidRPr="002E6F03">
              <w:rPr>
                <w:rFonts w:cs="Times New Roman" w:hint="cs"/>
                <w:rtl/>
              </w:rPr>
              <w:t> </w:t>
            </w:r>
            <w:r w:rsidRPr="002E6F03">
              <w:rPr>
                <w:rFonts w:hint="cs"/>
                <w:rtl/>
              </w:rPr>
              <w:t>ارتباط</w:t>
            </w:r>
            <w:r w:rsidRPr="002E6F03">
              <w:rPr>
                <w:rtl/>
              </w:rPr>
              <w:t xml:space="preserve"> </w:t>
            </w:r>
            <w:r w:rsidRPr="002E6F03">
              <w:rPr>
                <w:rFonts w:hint="cs"/>
                <w:rtl/>
              </w:rPr>
              <w:t>با</w:t>
            </w:r>
            <w:r w:rsidRPr="002E6F03">
              <w:rPr>
                <w:rtl/>
              </w:rPr>
              <w:t xml:space="preserve"> </w:t>
            </w:r>
            <w:r w:rsidRPr="002E6F03">
              <w:rPr>
                <w:rFonts w:hint="cs"/>
                <w:rtl/>
              </w:rPr>
              <w:t>استقلال</w:t>
            </w:r>
            <w:r w:rsidRPr="002E6F03">
              <w:rPr>
                <w:rtl/>
              </w:rPr>
              <w:t xml:space="preserve"> </w:t>
            </w:r>
            <w:r w:rsidRPr="002E6F03">
              <w:rPr>
                <w:rFonts w:hint="cs"/>
                <w:rtl/>
              </w:rPr>
              <w:t>حسابرس</w:t>
            </w:r>
            <w:r w:rsidRPr="002E6F03">
              <w:rPr>
                <w:rtl/>
              </w:rPr>
              <w:t xml:space="preserve"> </w:t>
            </w:r>
            <w:r w:rsidRPr="002E6F03">
              <w:rPr>
                <w:rFonts w:hint="cs"/>
                <w:rtl/>
              </w:rPr>
              <w:t>در</w:t>
            </w:r>
            <w:r w:rsidRPr="002E6F03">
              <w:rPr>
                <w:rtl/>
              </w:rPr>
              <w:t xml:space="preserve"> </w:t>
            </w:r>
            <w:r w:rsidRPr="002E6F03">
              <w:rPr>
                <w:rFonts w:hint="cs"/>
                <w:rtl/>
              </w:rPr>
              <w:t>جریان</w:t>
            </w:r>
            <w:r w:rsidRPr="002E6F03">
              <w:rPr>
                <w:rtl/>
              </w:rPr>
              <w:t xml:space="preserve"> </w:t>
            </w:r>
            <w:r w:rsidRPr="002E6F03">
              <w:rPr>
                <w:rFonts w:hint="cs"/>
                <w:rtl/>
              </w:rPr>
              <w:t>حسابرسی</w:t>
            </w:r>
            <w:r w:rsidRPr="002E6F03">
              <w:rPr>
                <w:rtl/>
              </w:rPr>
              <w:t xml:space="preserve"> </w:t>
            </w:r>
            <w:r w:rsidRPr="002E6F03">
              <w:rPr>
                <w:rFonts w:hint="cs"/>
                <w:rtl/>
              </w:rPr>
              <w:t>به</w:t>
            </w:r>
            <w:r w:rsidRPr="002E6F03">
              <w:rPr>
                <w:rtl/>
              </w:rPr>
              <w:t xml:space="preserve"> </w:t>
            </w:r>
            <w:r w:rsidRPr="002E6F03">
              <w:rPr>
                <w:rFonts w:hint="cs"/>
                <w:rtl/>
              </w:rPr>
              <w:t>وج</w:t>
            </w:r>
            <w:r w:rsidRPr="002E6F03">
              <w:rPr>
                <w:rtl/>
              </w:rPr>
              <w:t>ود آمد؟ در صورت وجود، دلیل این‌که چرا باید به دنبال انتصاب دوباره بود را بنویسید.</w:t>
            </w:r>
          </w:p>
        </w:tc>
        <w:tc>
          <w:tcPr>
            <w:tcW w:w="625" w:type="pct"/>
          </w:tcPr>
          <w:p w14:paraId="65895CF5" w14:textId="77777777" w:rsidR="001927F7" w:rsidRPr="002E6F03" w:rsidRDefault="001927F7" w:rsidP="001550E4">
            <w:pPr>
              <w:cnfStyle w:val="000000000000" w:firstRow="0" w:lastRow="0" w:firstColumn="0" w:lastColumn="0" w:oddVBand="0" w:evenVBand="0" w:oddHBand="0" w:evenHBand="0" w:firstRowFirstColumn="0" w:firstRowLastColumn="0" w:lastRowFirstColumn="0" w:lastRowLastColumn="0"/>
            </w:pPr>
          </w:p>
        </w:tc>
        <w:tc>
          <w:tcPr>
            <w:tcW w:w="1781" w:type="pct"/>
          </w:tcPr>
          <w:p w14:paraId="61C00E4D" w14:textId="77777777" w:rsidR="001927F7" w:rsidRPr="002E6F03" w:rsidRDefault="001927F7" w:rsidP="001550E4">
            <w:pPr>
              <w:cnfStyle w:val="000000000000" w:firstRow="0" w:lastRow="0" w:firstColumn="0" w:lastColumn="0" w:oddVBand="0" w:evenVBand="0" w:oddHBand="0" w:evenHBand="0" w:firstRowFirstColumn="0" w:firstRowLastColumn="0" w:lastRowFirstColumn="0" w:lastRowLastColumn="0"/>
            </w:pPr>
          </w:p>
        </w:tc>
      </w:tr>
      <w:tr w:rsidR="001927F7" w:rsidRPr="002E6F03" w14:paraId="71AA8E2C" w14:textId="77777777" w:rsidTr="00CA04AE">
        <w:tc>
          <w:tcPr>
            <w:cnfStyle w:val="001000000000" w:firstRow="0" w:lastRow="0" w:firstColumn="1" w:lastColumn="0" w:oddVBand="0" w:evenVBand="0" w:oddHBand="0" w:evenHBand="0" w:firstRowFirstColumn="0" w:firstRowLastColumn="0" w:lastRowFirstColumn="0" w:lastRowLastColumn="0"/>
            <w:tcW w:w="2594" w:type="pct"/>
          </w:tcPr>
          <w:p w14:paraId="0E7BEAFF" w14:textId="77777777" w:rsidR="001927F7" w:rsidRPr="002E6F03" w:rsidRDefault="001927F7" w:rsidP="009E5D83">
            <w:pPr>
              <w:pStyle w:val="130"/>
            </w:pPr>
            <w:r w:rsidRPr="002E6F03">
              <w:rPr>
                <w:rtl/>
              </w:rPr>
              <w:t>آیا مسأله‌ای در</w:t>
            </w:r>
            <w:r w:rsidRPr="002E6F03">
              <w:rPr>
                <w:rFonts w:cs="Times New Roman" w:hint="cs"/>
                <w:rtl/>
              </w:rPr>
              <w:t> </w:t>
            </w:r>
            <w:r w:rsidRPr="002E6F03">
              <w:rPr>
                <w:rFonts w:hint="cs"/>
                <w:rtl/>
              </w:rPr>
              <w:t>ارتباط</w:t>
            </w:r>
            <w:r w:rsidRPr="002E6F03">
              <w:rPr>
                <w:rtl/>
              </w:rPr>
              <w:t xml:space="preserve"> </w:t>
            </w:r>
            <w:r w:rsidRPr="002E6F03">
              <w:rPr>
                <w:rFonts w:hint="cs"/>
                <w:rtl/>
              </w:rPr>
              <w:t>با</w:t>
            </w:r>
            <w:r w:rsidRPr="002E6F03">
              <w:rPr>
                <w:rtl/>
              </w:rPr>
              <w:t xml:space="preserve"> </w:t>
            </w:r>
            <w:r w:rsidRPr="002E6F03">
              <w:rPr>
                <w:rFonts w:hint="cs"/>
                <w:rtl/>
              </w:rPr>
              <w:t>درستکاری</w:t>
            </w:r>
            <w:r w:rsidRPr="002E6F03">
              <w:rPr>
                <w:rtl/>
              </w:rPr>
              <w:t xml:space="preserve"> </w:t>
            </w:r>
            <w:r w:rsidRPr="002E6F03">
              <w:rPr>
                <w:rFonts w:hint="cs"/>
                <w:rtl/>
              </w:rPr>
              <w:t>صاحبکار</w:t>
            </w:r>
            <w:r w:rsidRPr="002E6F03">
              <w:rPr>
                <w:rtl/>
              </w:rPr>
              <w:t xml:space="preserve"> </w:t>
            </w:r>
            <w:r w:rsidRPr="002E6F03">
              <w:rPr>
                <w:rFonts w:hint="cs"/>
                <w:rtl/>
              </w:rPr>
              <w:t>در</w:t>
            </w:r>
            <w:r w:rsidRPr="002E6F03">
              <w:rPr>
                <w:rFonts w:cs="Times New Roman" w:hint="cs"/>
                <w:rtl/>
              </w:rPr>
              <w:t> </w:t>
            </w:r>
            <w:r w:rsidRPr="002E6F03">
              <w:rPr>
                <w:rFonts w:hint="cs"/>
                <w:rtl/>
              </w:rPr>
              <w:t>جریان</w:t>
            </w:r>
            <w:r w:rsidRPr="002E6F03">
              <w:rPr>
                <w:rtl/>
              </w:rPr>
              <w:t xml:space="preserve"> </w:t>
            </w:r>
            <w:r w:rsidRPr="002E6F03">
              <w:rPr>
                <w:rFonts w:hint="cs"/>
                <w:rtl/>
              </w:rPr>
              <w:t>حسابرسی</w:t>
            </w:r>
            <w:r w:rsidRPr="002E6F03">
              <w:rPr>
                <w:rtl/>
              </w:rPr>
              <w:t xml:space="preserve"> </w:t>
            </w:r>
            <w:r w:rsidRPr="002E6F03">
              <w:rPr>
                <w:rFonts w:hint="cs"/>
                <w:rtl/>
              </w:rPr>
              <w:t>به</w:t>
            </w:r>
            <w:r w:rsidRPr="002E6F03">
              <w:rPr>
                <w:rFonts w:cs="Times New Roman" w:hint="cs"/>
                <w:rtl/>
              </w:rPr>
              <w:t> </w:t>
            </w:r>
            <w:r w:rsidRPr="002E6F03">
              <w:rPr>
                <w:rFonts w:hint="cs"/>
                <w:rtl/>
              </w:rPr>
              <w:t>وجود</w:t>
            </w:r>
            <w:r w:rsidRPr="002E6F03">
              <w:rPr>
                <w:rtl/>
              </w:rPr>
              <w:t xml:space="preserve"> </w:t>
            </w:r>
            <w:r w:rsidRPr="002E6F03">
              <w:rPr>
                <w:rFonts w:hint="cs"/>
                <w:rtl/>
              </w:rPr>
              <w:t>آمد؟</w:t>
            </w:r>
            <w:r w:rsidRPr="002E6F03">
              <w:rPr>
                <w:rtl/>
              </w:rPr>
              <w:t xml:space="preserve"> </w:t>
            </w:r>
            <w:r w:rsidRPr="002E6F03">
              <w:rPr>
                <w:rFonts w:hint="cs"/>
                <w:rtl/>
              </w:rPr>
              <w:t>در</w:t>
            </w:r>
            <w:r w:rsidRPr="002E6F03">
              <w:rPr>
                <w:rFonts w:cs="Times New Roman" w:hint="cs"/>
                <w:rtl/>
              </w:rPr>
              <w:t> </w:t>
            </w:r>
            <w:r w:rsidRPr="002E6F03">
              <w:rPr>
                <w:rFonts w:hint="cs"/>
                <w:rtl/>
              </w:rPr>
              <w:t>صورت</w:t>
            </w:r>
            <w:r w:rsidRPr="002E6F03">
              <w:rPr>
                <w:rtl/>
              </w:rPr>
              <w:t xml:space="preserve"> </w:t>
            </w:r>
            <w:r w:rsidRPr="002E6F03">
              <w:rPr>
                <w:rFonts w:hint="cs"/>
                <w:rtl/>
              </w:rPr>
              <w:t>وجود،</w:t>
            </w:r>
            <w:r w:rsidRPr="002E6F03">
              <w:rPr>
                <w:rtl/>
              </w:rPr>
              <w:t xml:space="preserve"> </w:t>
            </w:r>
            <w:r w:rsidRPr="002E6F03">
              <w:rPr>
                <w:rFonts w:hint="cs"/>
                <w:rtl/>
              </w:rPr>
              <w:t>دلیل</w:t>
            </w:r>
            <w:r w:rsidRPr="002E6F03">
              <w:rPr>
                <w:rtl/>
              </w:rPr>
              <w:t xml:space="preserve"> </w:t>
            </w:r>
            <w:r w:rsidRPr="002E6F03">
              <w:rPr>
                <w:rFonts w:hint="cs"/>
                <w:rtl/>
              </w:rPr>
              <w:t>این‌که</w:t>
            </w:r>
            <w:r w:rsidRPr="002E6F03">
              <w:rPr>
                <w:rtl/>
              </w:rPr>
              <w:t xml:space="preserve"> </w:t>
            </w:r>
            <w:r w:rsidRPr="002E6F03">
              <w:rPr>
                <w:rFonts w:hint="cs"/>
                <w:rtl/>
              </w:rPr>
              <w:t>چرا</w:t>
            </w:r>
            <w:r w:rsidRPr="002E6F03">
              <w:rPr>
                <w:rtl/>
              </w:rPr>
              <w:t xml:space="preserve"> </w:t>
            </w:r>
            <w:r w:rsidRPr="002E6F03">
              <w:rPr>
                <w:rFonts w:hint="cs"/>
                <w:rtl/>
              </w:rPr>
              <w:t>باید</w:t>
            </w:r>
            <w:r w:rsidRPr="002E6F03">
              <w:rPr>
                <w:rtl/>
              </w:rPr>
              <w:t xml:space="preserve"> </w:t>
            </w:r>
            <w:r w:rsidRPr="002E6F03">
              <w:rPr>
                <w:rFonts w:hint="cs"/>
                <w:rtl/>
              </w:rPr>
              <w:t>به</w:t>
            </w:r>
            <w:r w:rsidRPr="002E6F03">
              <w:rPr>
                <w:rtl/>
              </w:rPr>
              <w:t xml:space="preserve"> </w:t>
            </w:r>
            <w:r w:rsidRPr="002E6F03">
              <w:rPr>
                <w:rFonts w:hint="cs"/>
                <w:rtl/>
              </w:rPr>
              <w:t>دنبال</w:t>
            </w:r>
            <w:r w:rsidRPr="002E6F03">
              <w:rPr>
                <w:rtl/>
              </w:rPr>
              <w:t xml:space="preserve"> </w:t>
            </w:r>
            <w:r w:rsidRPr="002E6F03">
              <w:rPr>
                <w:rFonts w:hint="cs"/>
                <w:rtl/>
              </w:rPr>
              <w:t>انتصاب</w:t>
            </w:r>
            <w:r w:rsidRPr="002E6F03">
              <w:rPr>
                <w:rtl/>
              </w:rPr>
              <w:t xml:space="preserve"> </w:t>
            </w:r>
            <w:r w:rsidRPr="002E6F03">
              <w:rPr>
                <w:rFonts w:hint="cs"/>
                <w:rtl/>
              </w:rPr>
              <w:t>دوباره</w:t>
            </w:r>
            <w:r w:rsidRPr="002E6F03">
              <w:rPr>
                <w:rtl/>
              </w:rPr>
              <w:t xml:space="preserve"> </w:t>
            </w:r>
            <w:r w:rsidRPr="002E6F03">
              <w:rPr>
                <w:rFonts w:hint="cs"/>
                <w:rtl/>
              </w:rPr>
              <w:t>بود</w:t>
            </w:r>
            <w:r w:rsidRPr="002E6F03">
              <w:rPr>
                <w:rtl/>
              </w:rPr>
              <w:t xml:space="preserve"> </w:t>
            </w:r>
            <w:r w:rsidRPr="002E6F03">
              <w:rPr>
                <w:rFonts w:hint="cs"/>
                <w:rtl/>
              </w:rPr>
              <w:t>را</w:t>
            </w:r>
            <w:r w:rsidRPr="002E6F03">
              <w:rPr>
                <w:rtl/>
              </w:rPr>
              <w:t xml:space="preserve"> </w:t>
            </w:r>
            <w:r w:rsidRPr="002E6F03">
              <w:rPr>
                <w:rFonts w:hint="cs"/>
                <w:rtl/>
              </w:rPr>
              <w:t>بنویسید</w:t>
            </w:r>
            <w:r w:rsidRPr="002E6F03">
              <w:rPr>
                <w:rtl/>
              </w:rPr>
              <w:t>.</w:t>
            </w:r>
          </w:p>
        </w:tc>
        <w:tc>
          <w:tcPr>
            <w:tcW w:w="625" w:type="pct"/>
          </w:tcPr>
          <w:p w14:paraId="42F2EB10" w14:textId="77777777" w:rsidR="001927F7" w:rsidRPr="002E6F03" w:rsidRDefault="001927F7" w:rsidP="001550E4">
            <w:pPr>
              <w:cnfStyle w:val="000000000000" w:firstRow="0" w:lastRow="0" w:firstColumn="0" w:lastColumn="0" w:oddVBand="0" w:evenVBand="0" w:oddHBand="0" w:evenHBand="0" w:firstRowFirstColumn="0" w:firstRowLastColumn="0" w:lastRowFirstColumn="0" w:lastRowLastColumn="0"/>
            </w:pPr>
          </w:p>
        </w:tc>
        <w:tc>
          <w:tcPr>
            <w:tcW w:w="1781" w:type="pct"/>
          </w:tcPr>
          <w:p w14:paraId="7C30A804" w14:textId="77777777" w:rsidR="001927F7" w:rsidRPr="002E6F03" w:rsidRDefault="001927F7" w:rsidP="001550E4">
            <w:pPr>
              <w:cnfStyle w:val="000000000000" w:firstRow="0" w:lastRow="0" w:firstColumn="0" w:lastColumn="0" w:oddVBand="0" w:evenVBand="0" w:oddHBand="0" w:evenHBand="0" w:firstRowFirstColumn="0" w:firstRowLastColumn="0" w:lastRowFirstColumn="0" w:lastRowLastColumn="0"/>
            </w:pPr>
          </w:p>
        </w:tc>
      </w:tr>
      <w:tr w:rsidR="001927F7" w:rsidRPr="002E6F03" w14:paraId="12E4DF03" w14:textId="77777777" w:rsidTr="00CA04AE">
        <w:tc>
          <w:tcPr>
            <w:cnfStyle w:val="001000000000" w:firstRow="0" w:lastRow="0" w:firstColumn="1" w:lastColumn="0" w:oddVBand="0" w:evenVBand="0" w:oddHBand="0" w:evenHBand="0" w:firstRowFirstColumn="0" w:firstRowLastColumn="0" w:lastRowFirstColumn="0" w:lastRowLastColumn="0"/>
            <w:tcW w:w="2594" w:type="pct"/>
          </w:tcPr>
          <w:p w14:paraId="371D1D67" w14:textId="77777777" w:rsidR="001927F7" w:rsidRPr="002E6F03" w:rsidRDefault="001927F7" w:rsidP="009E5D83">
            <w:pPr>
              <w:pStyle w:val="130"/>
            </w:pPr>
            <w:r w:rsidRPr="002E6F03">
              <w:rPr>
                <w:rtl/>
              </w:rPr>
              <w:t>آیا مسأله‌ای در ارتباط باصلاحیت مؤسسه در جریان حسابرسی به وجود آمد؟ در صورت وجود، دلیل این‌که چرا باید به دنبال انتصاب دوباره بود را بنویسید.</w:t>
            </w:r>
          </w:p>
        </w:tc>
        <w:tc>
          <w:tcPr>
            <w:tcW w:w="625" w:type="pct"/>
          </w:tcPr>
          <w:p w14:paraId="72FDD627" w14:textId="77777777" w:rsidR="001927F7" w:rsidRPr="002E6F03" w:rsidRDefault="001927F7" w:rsidP="001550E4">
            <w:pPr>
              <w:cnfStyle w:val="000000000000" w:firstRow="0" w:lastRow="0" w:firstColumn="0" w:lastColumn="0" w:oddVBand="0" w:evenVBand="0" w:oddHBand="0" w:evenHBand="0" w:firstRowFirstColumn="0" w:firstRowLastColumn="0" w:lastRowFirstColumn="0" w:lastRowLastColumn="0"/>
            </w:pPr>
          </w:p>
        </w:tc>
        <w:tc>
          <w:tcPr>
            <w:tcW w:w="1781" w:type="pct"/>
          </w:tcPr>
          <w:p w14:paraId="0F0D78ED" w14:textId="77777777" w:rsidR="001927F7" w:rsidRPr="002E6F03" w:rsidRDefault="001927F7" w:rsidP="001550E4">
            <w:pPr>
              <w:cnfStyle w:val="000000000000" w:firstRow="0" w:lastRow="0" w:firstColumn="0" w:lastColumn="0" w:oddVBand="0" w:evenVBand="0" w:oddHBand="0" w:evenHBand="0" w:firstRowFirstColumn="0" w:firstRowLastColumn="0" w:lastRowFirstColumn="0" w:lastRowLastColumn="0"/>
            </w:pPr>
          </w:p>
        </w:tc>
      </w:tr>
      <w:tr w:rsidR="001927F7" w:rsidRPr="002E6F03" w14:paraId="75F61897" w14:textId="77777777" w:rsidTr="00CA04AE">
        <w:trPr>
          <w:trHeight w:val="1307"/>
        </w:trPr>
        <w:tc>
          <w:tcPr>
            <w:cnfStyle w:val="001000000000" w:firstRow="0" w:lastRow="0" w:firstColumn="1" w:lastColumn="0" w:oddVBand="0" w:evenVBand="0" w:oddHBand="0" w:evenHBand="0" w:firstRowFirstColumn="0" w:firstRowLastColumn="0" w:lastRowFirstColumn="0" w:lastRowLastColumn="0"/>
            <w:tcW w:w="2594" w:type="pct"/>
          </w:tcPr>
          <w:p w14:paraId="714C316E" w14:textId="77777777" w:rsidR="001927F7" w:rsidRPr="002E6F03" w:rsidRDefault="001927F7" w:rsidP="009E5D83">
            <w:pPr>
              <w:pStyle w:val="130"/>
            </w:pPr>
            <w:r w:rsidRPr="002E6F03">
              <w:rPr>
                <w:rtl/>
              </w:rPr>
              <w:t>آیا محدودیتی در دامنه رسیدگی‌های حسابرسی، توسط صاحبکار در جریان حسابرسی تحمیل گردید؟ در صورت وجود، دلیل این‌که چرا باید به دنبال انتصاب دوباره بود را بنویسید.</w:t>
            </w:r>
          </w:p>
        </w:tc>
        <w:tc>
          <w:tcPr>
            <w:tcW w:w="625" w:type="pct"/>
          </w:tcPr>
          <w:p w14:paraId="131143C5" w14:textId="77777777" w:rsidR="001927F7" w:rsidRPr="002E6F03" w:rsidRDefault="001927F7" w:rsidP="001550E4">
            <w:pPr>
              <w:cnfStyle w:val="000000000000" w:firstRow="0" w:lastRow="0" w:firstColumn="0" w:lastColumn="0" w:oddVBand="0" w:evenVBand="0" w:oddHBand="0" w:evenHBand="0" w:firstRowFirstColumn="0" w:firstRowLastColumn="0" w:lastRowFirstColumn="0" w:lastRowLastColumn="0"/>
            </w:pPr>
          </w:p>
        </w:tc>
        <w:tc>
          <w:tcPr>
            <w:tcW w:w="1781" w:type="pct"/>
          </w:tcPr>
          <w:p w14:paraId="1861AB52" w14:textId="77777777" w:rsidR="001927F7" w:rsidRPr="002E6F03" w:rsidRDefault="001927F7" w:rsidP="001550E4">
            <w:pPr>
              <w:cnfStyle w:val="000000000000" w:firstRow="0" w:lastRow="0" w:firstColumn="0" w:lastColumn="0" w:oddVBand="0" w:evenVBand="0" w:oddHBand="0" w:evenHBand="0" w:firstRowFirstColumn="0" w:firstRowLastColumn="0" w:lastRowFirstColumn="0" w:lastRowLastColumn="0"/>
            </w:pPr>
          </w:p>
        </w:tc>
      </w:tr>
      <w:tr w:rsidR="001927F7" w:rsidRPr="002E6F03" w14:paraId="27A0CEF9" w14:textId="77777777" w:rsidTr="00CA04AE">
        <w:trPr>
          <w:trHeight w:val="1307"/>
        </w:trPr>
        <w:tc>
          <w:tcPr>
            <w:cnfStyle w:val="001000000000" w:firstRow="0" w:lastRow="0" w:firstColumn="1" w:lastColumn="0" w:oddVBand="0" w:evenVBand="0" w:oddHBand="0" w:evenHBand="0" w:firstRowFirstColumn="0" w:firstRowLastColumn="0" w:lastRowFirstColumn="0" w:lastRowLastColumn="0"/>
            <w:tcW w:w="2594" w:type="pct"/>
          </w:tcPr>
          <w:p w14:paraId="7D1A54B5" w14:textId="77777777" w:rsidR="001927F7" w:rsidRPr="002E6F03" w:rsidRDefault="001927F7" w:rsidP="009E5D83">
            <w:pPr>
              <w:pStyle w:val="130"/>
              <w:rPr>
                <w:spacing w:val="-4"/>
              </w:rPr>
            </w:pPr>
            <w:r w:rsidRPr="002E6F03">
              <w:rPr>
                <w:spacing w:val="-4"/>
                <w:rtl/>
              </w:rPr>
              <w:t>آیا موضوع دیگری وجود دارد که باید در تصمیم‌گیری درباره انتصاب دوباره مدنظر قرار</w:t>
            </w:r>
            <w:r w:rsidRPr="002E6F03">
              <w:rPr>
                <w:rFonts w:cs="Times New Roman" w:hint="cs"/>
                <w:spacing w:val="-4"/>
                <w:rtl/>
              </w:rPr>
              <w:t> </w:t>
            </w:r>
            <w:r w:rsidRPr="002E6F03">
              <w:rPr>
                <w:rFonts w:hint="cs"/>
                <w:spacing w:val="-4"/>
                <w:rtl/>
              </w:rPr>
              <w:t>گیرد؟</w:t>
            </w:r>
            <w:r w:rsidRPr="002E6F03">
              <w:rPr>
                <w:spacing w:val="-4"/>
                <w:rtl/>
              </w:rPr>
              <w:t xml:space="preserve"> </w:t>
            </w:r>
            <w:r w:rsidRPr="002E6F03">
              <w:rPr>
                <w:rFonts w:hint="cs"/>
                <w:spacing w:val="-4"/>
                <w:rtl/>
              </w:rPr>
              <w:t>در</w:t>
            </w:r>
            <w:r w:rsidRPr="002E6F03">
              <w:rPr>
                <w:rFonts w:cs="Times New Roman" w:hint="cs"/>
                <w:spacing w:val="-4"/>
                <w:rtl/>
              </w:rPr>
              <w:t> </w:t>
            </w:r>
            <w:r w:rsidRPr="002E6F03">
              <w:rPr>
                <w:rFonts w:hint="cs"/>
                <w:spacing w:val="-4"/>
                <w:rtl/>
              </w:rPr>
              <w:t>صورت</w:t>
            </w:r>
            <w:r w:rsidRPr="002E6F03">
              <w:rPr>
                <w:spacing w:val="-4"/>
                <w:rtl/>
              </w:rPr>
              <w:t xml:space="preserve"> </w:t>
            </w:r>
            <w:r w:rsidRPr="002E6F03">
              <w:rPr>
                <w:rFonts w:hint="cs"/>
                <w:spacing w:val="-4"/>
                <w:rtl/>
              </w:rPr>
              <w:t>وجود،</w:t>
            </w:r>
            <w:r w:rsidRPr="002E6F03">
              <w:rPr>
                <w:spacing w:val="-4"/>
                <w:rtl/>
              </w:rPr>
              <w:t xml:space="preserve"> </w:t>
            </w:r>
            <w:r w:rsidRPr="002E6F03">
              <w:rPr>
                <w:rFonts w:hint="cs"/>
                <w:spacing w:val="-4"/>
                <w:rtl/>
              </w:rPr>
              <w:t>دلیل</w:t>
            </w:r>
            <w:r w:rsidRPr="002E6F03">
              <w:rPr>
                <w:spacing w:val="-4"/>
                <w:rtl/>
              </w:rPr>
              <w:t xml:space="preserve"> </w:t>
            </w:r>
            <w:r w:rsidRPr="002E6F03">
              <w:rPr>
                <w:rFonts w:hint="cs"/>
                <w:spacing w:val="-4"/>
                <w:rtl/>
              </w:rPr>
              <w:t>این‌که</w:t>
            </w:r>
            <w:r w:rsidRPr="002E6F03">
              <w:rPr>
                <w:spacing w:val="-4"/>
                <w:rtl/>
              </w:rPr>
              <w:t xml:space="preserve"> </w:t>
            </w:r>
            <w:r w:rsidRPr="002E6F03">
              <w:rPr>
                <w:rFonts w:hint="cs"/>
                <w:spacing w:val="-4"/>
                <w:rtl/>
              </w:rPr>
              <w:t>چرا</w:t>
            </w:r>
            <w:r w:rsidRPr="002E6F03">
              <w:rPr>
                <w:spacing w:val="-4"/>
                <w:rtl/>
              </w:rPr>
              <w:t xml:space="preserve"> </w:t>
            </w:r>
            <w:r w:rsidRPr="002E6F03">
              <w:rPr>
                <w:rFonts w:hint="cs"/>
                <w:spacing w:val="-4"/>
                <w:rtl/>
              </w:rPr>
              <w:t>باید</w:t>
            </w:r>
            <w:r w:rsidRPr="002E6F03">
              <w:rPr>
                <w:spacing w:val="-4"/>
                <w:rtl/>
              </w:rPr>
              <w:t xml:space="preserve"> </w:t>
            </w:r>
            <w:r w:rsidRPr="002E6F03">
              <w:rPr>
                <w:rFonts w:hint="cs"/>
                <w:spacing w:val="-4"/>
                <w:rtl/>
              </w:rPr>
              <w:t>به</w:t>
            </w:r>
            <w:r w:rsidRPr="002E6F03">
              <w:rPr>
                <w:spacing w:val="-4"/>
                <w:rtl/>
              </w:rPr>
              <w:t xml:space="preserve"> </w:t>
            </w:r>
            <w:r w:rsidRPr="002E6F03">
              <w:rPr>
                <w:rFonts w:hint="cs"/>
                <w:spacing w:val="-4"/>
                <w:rtl/>
              </w:rPr>
              <w:t>دنبال</w:t>
            </w:r>
            <w:r w:rsidRPr="002E6F03">
              <w:rPr>
                <w:spacing w:val="-4"/>
                <w:rtl/>
              </w:rPr>
              <w:t xml:space="preserve"> </w:t>
            </w:r>
            <w:r w:rsidRPr="002E6F03">
              <w:rPr>
                <w:rFonts w:hint="cs"/>
                <w:spacing w:val="-4"/>
                <w:rtl/>
              </w:rPr>
              <w:t>انتصاب</w:t>
            </w:r>
            <w:r w:rsidRPr="002E6F03">
              <w:rPr>
                <w:spacing w:val="-4"/>
                <w:rtl/>
              </w:rPr>
              <w:t xml:space="preserve"> </w:t>
            </w:r>
            <w:r w:rsidRPr="002E6F03">
              <w:rPr>
                <w:rFonts w:hint="cs"/>
                <w:spacing w:val="-4"/>
                <w:rtl/>
              </w:rPr>
              <w:t>دوباره</w:t>
            </w:r>
            <w:r w:rsidRPr="002E6F03">
              <w:rPr>
                <w:spacing w:val="-4"/>
                <w:rtl/>
              </w:rPr>
              <w:t xml:space="preserve"> </w:t>
            </w:r>
            <w:r w:rsidRPr="002E6F03">
              <w:rPr>
                <w:rFonts w:hint="cs"/>
                <w:spacing w:val="-4"/>
                <w:rtl/>
              </w:rPr>
              <w:t>بود</w:t>
            </w:r>
            <w:r w:rsidRPr="002E6F03">
              <w:rPr>
                <w:spacing w:val="-4"/>
                <w:rtl/>
              </w:rPr>
              <w:t xml:space="preserve"> </w:t>
            </w:r>
            <w:r w:rsidRPr="002E6F03">
              <w:rPr>
                <w:rFonts w:hint="cs"/>
                <w:spacing w:val="-4"/>
                <w:rtl/>
              </w:rPr>
              <w:t>را</w:t>
            </w:r>
            <w:r w:rsidRPr="002E6F03">
              <w:rPr>
                <w:spacing w:val="-4"/>
                <w:rtl/>
              </w:rPr>
              <w:t xml:space="preserve"> </w:t>
            </w:r>
            <w:r w:rsidRPr="002E6F03">
              <w:rPr>
                <w:rFonts w:hint="cs"/>
                <w:spacing w:val="-4"/>
                <w:rtl/>
              </w:rPr>
              <w:t>بنویسید</w:t>
            </w:r>
            <w:r w:rsidRPr="002E6F03">
              <w:rPr>
                <w:spacing w:val="-4"/>
                <w:rtl/>
              </w:rPr>
              <w:t>.</w:t>
            </w:r>
          </w:p>
        </w:tc>
        <w:tc>
          <w:tcPr>
            <w:tcW w:w="625" w:type="pct"/>
          </w:tcPr>
          <w:p w14:paraId="7630ADB2" w14:textId="77777777" w:rsidR="001927F7" w:rsidRPr="002E6F03" w:rsidRDefault="001927F7" w:rsidP="001550E4">
            <w:pPr>
              <w:cnfStyle w:val="000000000000" w:firstRow="0" w:lastRow="0" w:firstColumn="0" w:lastColumn="0" w:oddVBand="0" w:evenVBand="0" w:oddHBand="0" w:evenHBand="0" w:firstRowFirstColumn="0" w:firstRowLastColumn="0" w:lastRowFirstColumn="0" w:lastRowLastColumn="0"/>
            </w:pPr>
          </w:p>
        </w:tc>
        <w:tc>
          <w:tcPr>
            <w:tcW w:w="1781" w:type="pct"/>
          </w:tcPr>
          <w:p w14:paraId="44846EF0" w14:textId="77777777" w:rsidR="001927F7" w:rsidRPr="002E6F03" w:rsidRDefault="001927F7" w:rsidP="001550E4">
            <w:pPr>
              <w:cnfStyle w:val="000000000000" w:firstRow="0" w:lastRow="0" w:firstColumn="0" w:lastColumn="0" w:oddVBand="0" w:evenVBand="0" w:oddHBand="0" w:evenHBand="0" w:firstRowFirstColumn="0" w:firstRowLastColumn="0" w:lastRowFirstColumn="0" w:lastRowLastColumn="0"/>
            </w:pPr>
          </w:p>
        </w:tc>
      </w:tr>
    </w:tbl>
    <w:p w14:paraId="5F30DB81" w14:textId="77777777" w:rsidR="001927F7" w:rsidRPr="002E6F03" w:rsidRDefault="001927F7" w:rsidP="001927F7">
      <w:pPr>
        <w:rPr>
          <w:sz w:val="8"/>
          <w:szCs w:val="14"/>
          <w:rtl/>
        </w:rPr>
      </w:pPr>
    </w:p>
    <w:p w14:paraId="31203CB6" w14:textId="77777777" w:rsidR="00CA04AE" w:rsidRPr="002E6F03" w:rsidRDefault="00CA04AE" w:rsidP="001927F7">
      <w:pPr>
        <w:tabs>
          <w:tab w:val="left" w:pos="5303"/>
        </w:tabs>
        <w:rPr>
          <w:rFonts w:ascii="Arial" w:hAnsi="Arial" w:cs="B Titr"/>
          <w:b/>
          <w:bCs/>
          <w:spacing w:val="-4"/>
          <w:sz w:val="12"/>
          <w:szCs w:val="20"/>
          <w:rtl/>
        </w:rPr>
      </w:pPr>
    </w:p>
    <w:p w14:paraId="71FE6FEB" w14:textId="64C02186" w:rsidR="000C3C09" w:rsidRPr="002E6F03" w:rsidRDefault="000C3C09" w:rsidP="001927F7">
      <w:pPr>
        <w:tabs>
          <w:tab w:val="left" w:pos="5303"/>
        </w:tabs>
        <w:rPr>
          <w:rFonts w:ascii="Arial" w:hAnsi="Arial" w:cs="B Titr"/>
          <w:b/>
          <w:bCs/>
          <w:spacing w:val="-4"/>
          <w:sz w:val="12"/>
          <w:szCs w:val="20"/>
          <w:rtl/>
        </w:rPr>
      </w:pPr>
      <w:r w:rsidRPr="002E6F03">
        <w:rPr>
          <w:rFonts w:ascii="Arial" w:hAnsi="Arial" w:cs="B Titr"/>
          <w:b/>
          <w:bCs/>
          <w:spacing w:val="-4"/>
          <w:sz w:val="12"/>
          <w:szCs w:val="20"/>
          <w:rtl/>
        </w:rPr>
        <w:t>نتیجه‌گیری:</w:t>
      </w:r>
    </w:p>
    <w:p w14:paraId="49187A17" w14:textId="7340F953" w:rsidR="000C3C09" w:rsidRPr="002E6F03" w:rsidRDefault="000C3C09" w:rsidP="001927F7">
      <w:pPr>
        <w:tabs>
          <w:tab w:val="left" w:pos="5303"/>
        </w:tabs>
        <w:rPr>
          <w:rFonts w:ascii="Arial" w:hAnsi="Arial" w:cs="B Zar"/>
          <w:b/>
          <w:bCs/>
          <w:spacing w:val="-4"/>
          <w:sz w:val="14"/>
          <w:szCs w:val="22"/>
          <w:rtl/>
        </w:rPr>
      </w:pPr>
      <w:r w:rsidRPr="002E6F03">
        <w:rPr>
          <w:rFonts w:ascii="Arial" w:hAnsi="Arial" w:cs="B Zar"/>
          <w:b/>
          <w:bCs/>
          <w:spacing w:val="-4"/>
          <w:sz w:val="14"/>
          <w:szCs w:val="22"/>
          <w:rtl/>
        </w:rPr>
        <w:t>.......</w:t>
      </w:r>
    </w:p>
    <w:p w14:paraId="431636F3" w14:textId="77777777" w:rsidR="00C6369B" w:rsidRPr="002E6F03" w:rsidRDefault="00C6369B" w:rsidP="00C6369B">
      <w:pPr>
        <w:tabs>
          <w:tab w:val="left" w:pos="5303"/>
        </w:tabs>
        <w:rPr>
          <w:rFonts w:ascii="Arial" w:hAnsi="Arial" w:cs="B Zar"/>
          <w:b/>
          <w:bCs/>
          <w:spacing w:val="-4"/>
          <w:sz w:val="14"/>
          <w:szCs w:val="22"/>
          <w:rtl/>
        </w:rPr>
      </w:pPr>
      <w:r w:rsidRPr="002E6F03">
        <w:rPr>
          <w:rFonts w:ascii="Arial" w:hAnsi="Arial" w:cs="B Zar"/>
          <w:b/>
          <w:bCs/>
          <w:spacing w:val="-4"/>
          <w:sz w:val="14"/>
          <w:szCs w:val="22"/>
          <w:rtl/>
        </w:rPr>
        <w:t>.......</w:t>
      </w:r>
    </w:p>
    <w:p w14:paraId="1C30AC28" w14:textId="77777777" w:rsidR="00C6369B" w:rsidRPr="002E6F03" w:rsidRDefault="00C6369B" w:rsidP="001927F7">
      <w:pPr>
        <w:tabs>
          <w:tab w:val="left" w:pos="5303"/>
        </w:tabs>
        <w:rPr>
          <w:rFonts w:ascii="Arial" w:hAnsi="Arial" w:cs="B Zar"/>
          <w:b/>
          <w:bCs/>
          <w:spacing w:val="-4"/>
          <w:sz w:val="14"/>
          <w:szCs w:val="22"/>
          <w:rtl/>
        </w:rPr>
      </w:pPr>
    </w:p>
    <w:p w14:paraId="39D30D89" w14:textId="77777777" w:rsidR="000C3C09" w:rsidRPr="002E6F03" w:rsidRDefault="000C3C09" w:rsidP="001927F7">
      <w:pPr>
        <w:tabs>
          <w:tab w:val="left" w:pos="5303"/>
        </w:tabs>
        <w:rPr>
          <w:rFonts w:ascii="Arial" w:hAnsi="Arial" w:cs="B Zar"/>
          <w:b/>
          <w:bCs/>
          <w:spacing w:val="-4"/>
          <w:sz w:val="14"/>
          <w:szCs w:val="22"/>
          <w:rtl/>
        </w:rPr>
      </w:pPr>
    </w:p>
    <w:p w14:paraId="7061D4C7" w14:textId="087E1024" w:rsidR="001927F7" w:rsidRPr="002E6F03" w:rsidRDefault="001927F7" w:rsidP="00CA04AE">
      <w:pPr>
        <w:pStyle w:val="afc"/>
        <w:tabs>
          <w:tab w:val="clear" w:pos="5160"/>
          <w:tab w:val="clear" w:pos="8392"/>
          <w:tab w:val="right" w:leader="underscore" w:pos="4734"/>
          <w:tab w:val="right" w:leader="underscore" w:pos="8136"/>
        </w:tabs>
        <w:rPr>
          <w:rStyle w:val="10"/>
          <w:rtl/>
        </w:rPr>
      </w:pPr>
      <w:r w:rsidRPr="002E6F03">
        <w:rPr>
          <w:rtl/>
        </w:rPr>
        <w:t xml:space="preserve">شریک مسئول کار حسابرسی :  </w:t>
      </w:r>
      <w:r w:rsidR="00C6369B" w:rsidRPr="002E6F03">
        <w:rPr>
          <w:rStyle w:val="10"/>
          <w:rFonts w:hint="cs"/>
          <w:rtl/>
        </w:rPr>
        <w:tab/>
      </w:r>
      <w:r w:rsidRPr="002E6F03">
        <w:rPr>
          <w:rtl/>
        </w:rPr>
        <w:tab/>
        <w:t xml:space="preserve">تاریخ:  </w:t>
      </w:r>
      <w:r w:rsidR="00C6369B" w:rsidRPr="002E6F03">
        <w:rPr>
          <w:rStyle w:val="10"/>
          <w:rFonts w:hint="cs"/>
          <w:rtl/>
        </w:rPr>
        <w:tab/>
      </w:r>
    </w:p>
    <w:p w14:paraId="742CCC3A" w14:textId="77777777" w:rsidR="0014244B" w:rsidRPr="002E6F03" w:rsidRDefault="0014244B" w:rsidP="0014244B">
      <w:pPr>
        <w:pStyle w:val="Heading1-aslipageone"/>
        <w:spacing w:before="0" w:after="0"/>
        <w:rPr>
          <w:b w:val="0"/>
          <w:bCs w:val="0"/>
          <w:color w:val="C45911" w:themeColor="accent2" w:themeShade="BF"/>
          <w:sz w:val="14"/>
          <w:szCs w:val="16"/>
          <w:rtl/>
        </w:rPr>
      </w:pPr>
    </w:p>
    <w:p w14:paraId="75A3C986" w14:textId="77777777" w:rsidR="0014244B" w:rsidRPr="002E6F03" w:rsidRDefault="0014244B" w:rsidP="0014244B">
      <w:pPr>
        <w:pStyle w:val="Heading1-aslipageone"/>
        <w:spacing w:before="0" w:after="0"/>
        <w:rPr>
          <w:b w:val="0"/>
          <w:bCs w:val="0"/>
          <w:color w:val="C45911" w:themeColor="accent2" w:themeShade="BF"/>
          <w:sz w:val="14"/>
          <w:szCs w:val="16"/>
          <w:rtl/>
        </w:rPr>
        <w:sectPr w:rsidR="0014244B" w:rsidRPr="002E6F03" w:rsidSect="00393A39">
          <w:headerReference w:type="default" r:id="rId150"/>
          <w:headerReference w:type="first" r:id="rId151"/>
          <w:pgSz w:w="11907" w:h="16840" w:code="9"/>
          <w:pgMar w:top="1440" w:right="1531" w:bottom="1440" w:left="1531" w:header="1418" w:footer="1134" w:gutter="0"/>
          <w:cols w:space="720"/>
          <w:titlePg/>
          <w:bidi/>
          <w:rtlGutter/>
        </w:sectPr>
      </w:pPr>
    </w:p>
    <w:p w14:paraId="27770EA5" w14:textId="77777777" w:rsidR="00722ED4" w:rsidRPr="002E6F03" w:rsidRDefault="00853878" w:rsidP="0046392A">
      <w:pPr>
        <w:pStyle w:val="Heading1-aslipageone"/>
        <w:rPr>
          <w:rtl/>
        </w:rPr>
      </w:pPr>
      <w:r w:rsidRPr="002E6F03">
        <w:rPr>
          <w:rtl/>
        </w:rPr>
        <w:t xml:space="preserve">نکات </w:t>
      </w:r>
      <w:r w:rsidR="00B35C06" w:rsidRPr="002E6F03">
        <w:rPr>
          <w:rtl/>
        </w:rPr>
        <w:t>انتقال</w:t>
      </w:r>
      <w:r w:rsidR="006E339F" w:rsidRPr="002E6F03">
        <w:rPr>
          <w:rtl/>
        </w:rPr>
        <w:t>ی</w:t>
      </w:r>
      <w:r w:rsidR="00B35C06" w:rsidRPr="002E6F03">
        <w:rPr>
          <w:rtl/>
        </w:rPr>
        <w:t xml:space="preserve"> ب</w:t>
      </w:r>
      <w:r w:rsidR="006E339F" w:rsidRPr="002E6F03">
        <w:rPr>
          <w:rtl/>
        </w:rPr>
        <w:t>ه</w:t>
      </w:r>
      <w:r w:rsidR="00B35C06" w:rsidRPr="002E6F03">
        <w:rPr>
          <w:rtl/>
        </w:rPr>
        <w:t xml:space="preserve"> سال بعد</w:t>
      </w:r>
    </w:p>
    <w:tbl>
      <w:tblPr>
        <w:tblStyle w:val="001MotherT-RCellVHeadCellFa15"/>
        <w:bidiVisual/>
        <w:tblW w:w="5000" w:type="pct"/>
        <w:tblLook w:val="0020" w:firstRow="1" w:lastRow="0" w:firstColumn="0" w:lastColumn="0" w:noHBand="0" w:noVBand="0"/>
      </w:tblPr>
      <w:tblGrid>
        <w:gridCol w:w="3021"/>
        <w:gridCol w:w="3021"/>
        <w:gridCol w:w="3019"/>
      </w:tblGrid>
      <w:tr w:rsidR="00B35C06" w:rsidRPr="002E6F03" w14:paraId="42487D0F" w14:textId="77777777" w:rsidTr="008F0C4C">
        <w:trPr>
          <w:cnfStyle w:val="100000000000" w:firstRow="1" w:lastRow="0" w:firstColumn="0" w:lastColumn="0" w:oddVBand="0" w:evenVBand="0" w:oddHBand="0" w:evenHBand="0" w:firstRowFirstColumn="0" w:firstRowLastColumn="0" w:lastRowFirstColumn="0" w:lastRowLastColumn="0"/>
        </w:trPr>
        <w:tc>
          <w:tcPr>
            <w:tcW w:w="1667" w:type="pct"/>
          </w:tcPr>
          <w:p w14:paraId="1D799840" w14:textId="77777777" w:rsidR="00B35C06" w:rsidRPr="002E6F03" w:rsidRDefault="00B35C06" w:rsidP="00B35C06">
            <w:pPr>
              <w:spacing w:before="60" w:after="60"/>
              <w:jc w:val="center"/>
              <w:rPr>
                <w:rStyle w:val="9"/>
                <w:rtl/>
              </w:rPr>
            </w:pPr>
            <w:r w:rsidRPr="002E6F03">
              <w:rPr>
                <w:rStyle w:val="9"/>
                <w:rtl/>
              </w:rPr>
              <w:t>موضوع</w:t>
            </w:r>
          </w:p>
        </w:tc>
        <w:tc>
          <w:tcPr>
            <w:tcW w:w="1667" w:type="pct"/>
          </w:tcPr>
          <w:p w14:paraId="5CD28D97" w14:textId="77777777" w:rsidR="00B35C06" w:rsidRPr="002E6F03" w:rsidRDefault="00B35C06" w:rsidP="00B35C06">
            <w:pPr>
              <w:spacing w:before="60" w:after="60"/>
              <w:jc w:val="center"/>
              <w:rPr>
                <w:rStyle w:val="9"/>
                <w:rtl/>
              </w:rPr>
            </w:pPr>
            <w:r w:rsidRPr="002E6F03">
              <w:rPr>
                <w:rStyle w:val="9"/>
                <w:rtl/>
              </w:rPr>
              <w:t>امضا و توض</w:t>
            </w:r>
            <w:r w:rsidR="006E339F" w:rsidRPr="002E6F03">
              <w:rPr>
                <w:rStyle w:val="9"/>
                <w:rtl/>
              </w:rPr>
              <w:t>ی</w:t>
            </w:r>
            <w:r w:rsidRPr="002E6F03">
              <w:rPr>
                <w:rStyle w:val="9"/>
                <w:rtl/>
              </w:rPr>
              <w:t>حات بررس</w:t>
            </w:r>
            <w:r w:rsidR="006E339F" w:rsidRPr="002E6F03">
              <w:rPr>
                <w:rStyle w:val="9"/>
                <w:rtl/>
              </w:rPr>
              <w:t>ی</w:t>
            </w:r>
            <w:r w:rsidRPr="002E6F03">
              <w:rPr>
                <w:rStyle w:val="9"/>
                <w:rtl/>
              </w:rPr>
              <w:t>‌</w:t>
            </w:r>
            <w:r w:rsidR="006E339F" w:rsidRPr="002E6F03">
              <w:rPr>
                <w:rStyle w:val="9"/>
                <w:rtl/>
              </w:rPr>
              <w:t>ک</w:t>
            </w:r>
            <w:r w:rsidRPr="002E6F03">
              <w:rPr>
                <w:rStyle w:val="9"/>
                <w:rtl/>
              </w:rPr>
              <w:t>نند</w:t>
            </w:r>
            <w:r w:rsidR="006E339F" w:rsidRPr="002E6F03">
              <w:rPr>
                <w:rStyle w:val="9"/>
                <w:rtl/>
              </w:rPr>
              <w:t>ه</w:t>
            </w:r>
          </w:p>
        </w:tc>
        <w:tc>
          <w:tcPr>
            <w:tcW w:w="1666" w:type="pct"/>
          </w:tcPr>
          <w:p w14:paraId="148EB87E" w14:textId="77777777" w:rsidR="00B35C06" w:rsidRPr="002E6F03" w:rsidRDefault="00B35C06" w:rsidP="00B35C06">
            <w:pPr>
              <w:spacing w:before="60" w:after="60"/>
              <w:jc w:val="center"/>
              <w:rPr>
                <w:rStyle w:val="9"/>
              </w:rPr>
            </w:pPr>
            <w:r w:rsidRPr="002E6F03">
              <w:rPr>
                <w:rStyle w:val="9"/>
                <w:rtl/>
              </w:rPr>
              <w:t>اقدامات انجام شد</w:t>
            </w:r>
            <w:r w:rsidR="006E339F" w:rsidRPr="002E6F03">
              <w:rPr>
                <w:rStyle w:val="9"/>
                <w:rtl/>
              </w:rPr>
              <w:t>ه</w:t>
            </w:r>
          </w:p>
        </w:tc>
      </w:tr>
      <w:tr w:rsidR="00F36327" w:rsidRPr="002E6F03" w14:paraId="1FFBC2CF" w14:textId="77777777" w:rsidTr="008F0C4C">
        <w:trPr>
          <w:trHeight w:val="1134"/>
        </w:trPr>
        <w:tc>
          <w:tcPr>
            <w:tcW w:w="1667" w:type="pct"/>
          </w:tcPr>
          <w:p w14:paraId="71F286A2" w14:textId="77777777" w:rsidR="00F36327" w:rsidRPr="002E6F03" w:rsidRDefault="00F36327" w:rsidP="00F36327">
            <w:pPr>
              <w:jc w:val="center"/>
            </w:pPr>
            <w:r w:rsidRPr="002E6F03">
              <w:rPr>
                <w:sz w:val="18"/>
                <w:szCs w:val="24"/>
                <w:rtl/>
              </w:rPr>
              <w:t>...................</w:t>
            </w:r>
          </w:p>
        </w:tc>
        <w:tc>
          <w:tcPr>
            <w:tcW w:w="1667" w:type="pct"/>
          </w:tcPr>
          <w:p w14:paraId="0023DB0F" w14:textId="77777777" w:rsidR="00F36327" w:rsidRPr="002E6F03" w:rsidRDefault="00F36327" w:rsidP="00F36327">
            <w:pPr>
              <w:jc w:val="center"/>
            </w:pPr>
            <w:r w:rsidRPr="002E6F03">
              <w:rPr>
                <w:sz w:val="18"/>
                <w:szCs w:val="24"/>
                <w:rtl/>
              </w:rPr>
              <w:t>...................</w:t>
            </w:r>
          </w:p>
        </w:tc>
        <w:tc>
          <w:tcPr>
            <w:tcW w:w="1666" w:type="pct"/>
          </w:tcPr>
          <w:p w14:paraId="7A9778A1" w14:textId="77777777" w:rsidR="00F36327" w:rsidRPr="002E6F03" w:rsidRDefault="00F36327" w:rsidP="00F36327">
            <w:pPr>
              <w:jc w:val="center"/>
            </w:pPr>
            <w:r w:rsidRPr="002E6F03">
              <w:rPr>
                <w:sz w:val="18"/>
                <w:szCs w:val="24"/>
                <w:rtl/>
              </w:rPr>
              <w:t>...................</w:t>
            </w:r>
          </w:p>
        </w:tc>
      </w:tr>
      <w:tr w:rsidR="00F36327" w:rsidRPr="002E6F03" w14:paraId="02D307F4" w14:textId="77777777" w:rsidTr="008F0C4C">
        <w:trPr>
          <w:trHeight w:val="1134"/>
        </w:trPr>
        <w:tc>
          <w:tcPr>
            <w:tcW w:w="1667" w:type="pct"/>
          </w:tcPr>
          <w:p w14:paraId="186D4CE7" w14:textId="77777777" w:rsidR="00F36327" w:rsidRPr="002E6F03" w:rsidRDefault="00F36327" w:rsidP="00F36327">
            <w:pPr>
              <w:jc w:val="center"/>
            </w:pPr>
            <w:r w:rsidRPr="002E6F03">
              <w:rPr>
                <w:sz w:val="18"/>
                <w:szCs w:val="24"/>
                <w:rtl/>
              </w:rPr>
              <w:t>...................</w:t>
            </w:r>
          </w:p>
        </w:tc>
        <w:tc>
          <w:tcPr>
            <w:tcW w:w="1667" w:type="pct"/>
          </w:tcPr>
          <w:p w14:paraId="342BFB42" w14:textId="77777777" w:rsidR="00F36327" w:rsidRPr="002E6F03" w:rsidRDefault="00F36327" w:rsidP="00F36327">
            <w:pPr>
              <w:jc w:val="center"/>
            </w:pPr>
            <w:r w:rsidRPr="002E6F03">
              <w:rPr>
                <w:sz w:val="18"/>
                <w:szCs w:val="24"/>
                <w:rtl/>
              </w:rPr>
              <w:t>...................</w:t>
            </w:r>
          </w:p>
        </w:tc>
        <w:tc>
          <w:tcPr>
            <w:tcW w:w="1666" w:type="pct"/>
          </w:tcPr>
          <w:p w14:paraId="1652D571" w14:textId="77777777" w:rsidR="00F36327" w:rsidRPr="002E6F03" w:rsidRDefault="00F36327" w:rsidP="00F36327">
            <w:pPr>
              <w:jc w:val="center"/>
            </w:pPr>
            <w:r w:rsidRPr="002E6F03">
              <w:rPr>
                <w:sz w:val="18"/>
                <w:szCs w:val="24"/>
                <w:rtl/>
              </w:rPr>
              <w:t>...................</w:t>
            </w:r>
          </w:p>
        </w:tc>
      </w:tr>
      <w:tr w:rsidR="00F36327" w:rsidRPr="002E6F03" w14:paraId="3BE6BC1C" w14:textId="77777777" w:rsidTr="008F0C4C">
        <w:trPr>
          <w:trHeight w:val="1134"/>
        </w:trPr>
        <w:tc>
          <w:tcPr>
            <w:tcW w:w="1667" w:type="pct"/>
          </w:tcPr>
          <w:p w14:paraId="74E4BC15" w14:textId="77777777" w:rsidR="00F36327" w:rsidRPr="002E6F03" w:rsidRDefault="00F36327" w:rsidP="00F36327">
            <w:pPr>
              <w:jc w:val="center"/>
            </w:pPr>
            <w:r w:rsidRPr="002E6F03">
              <w:rPr>
                <w:sz w:val="18"/>
                <w:szCs w:val="24"/>
                <w:rtl/>
              </w:rPr>
              <w:t>...................</w:t>
            </w:r>
          </w:p>
        </w:tc>
        <w:tc>
          <w:tcPr>
            <w:tcW w:w="1667" w:type="pct"/>
          </w:tcPr>
          <w:p w14:paraId="0610646D" w14:textId="77777777" w:rsidR="00F36327" w:rsidRPr="002E6F03" w:rsidRDefault="00F36327" w:rsidP="00F36327">
            <w:pPr>
              <w:jc w:val="center"/>
            </w:pPr>
            <w:r w:rsidRPr="002E6F03">
              <w:rPr>
                <w:sz w:val="18"/>
                <w:szCs w:val="24"/>
                <w:rtl/>
              </w:rPr>
              <w:t>...................</w:t>
            </w:r>
          </w:p>
        </w:tc>
        <w:tc>
          <w:tcPr>
            <w:tcW w:w="1666" w:type="pct"/>
          </w:tcPr>
          <w:p w14:paraId="3DE95821" w14:textId="77777777" w:rsidR="00F36327" w:rsidRPr="002E6F03" w:rsidRDefault="00F36327" w:rsidP="00F36327">
            <w:pPr>
              <w:jc w:val="center"/>
            </w:pPr>
            <w:r w:rsidRPr="002E6F03">
              <w:rPr>
                <w:sz w:val="18"/>
                <w:szCs w:val="24"/>
                <w:rtl/>
              </w:rPr>
              <w:t>...................</w:t>
            </w:r>
          </w:p>
        </w:tc>
      </w:tr>
      <w:tr w:rsidR="00F36327" w:rsidRPr="002E6F03" w14:paraId="7A4DD3C4" w14:textId="77777777" w:rsidTr="008F0C4C">
        <w:trPr>
          <w:trHeight w:val="1134"/>
        </w:trPr>
        <w:tc>
          <w:tcPr>
            <w:tcW w:w="1667" w:type="pct"/>
          </w:tcPr>
          <w:p w14:paraId="1DCB5B03" w14:textId="77777777" w:rsidR="00F36327" w:rsidRPr="002E6F03" w:rsidRDefault="00F36327" w:rsidP="00F36327">
            <w:pPr>
              <w:jc w:val="center"/>
            </w:pPr>
            <w:r w:rsidRPr="002E6F03">
              <w:rPr>
                <w:sz w:val="18"/>
                <w:szCs w:val="24"/>
                <w:rtl/>
              </w:rPr>
              <w:t>...................</w:t>
            </w:r>
          </w:p>
        </w:tc>
        <w:tc>
          <w:tcPr>
            <w:tcW w:w="1667" w:type="pct"/>
          </w:tcPr>
          <w:p w14:paraId="1D6F3797" w14:textId="77777777" w:rsidR="00F36327" w:rsidRPr="002E6F03" w:rsidRDefault="00F36327" w:rsidP="00F36327">
            <w:pPr>
              <w:jc w:val="center"/>
            </w:pPr>
            <w:r w:rsidRPr="002E6F03">
              <w:rPr>
                <w:sz w:val="18"/>
                <w:szCs w:val="24"/>
                <w:rtl/>
              </w:rPr>
              <w:t>...................</w:t>
            </w:r>
          </w:p>
        </w:tc>
        <w:tc>
          <w:tcPr>
            <w:tcW w:w="1666" w:type="pct"/>
          </w:tcPr>
          <w:p w14:paraId="4EB469DB" w14:textId="77777777" w:rsidR="00F36327" w:rsidRPr="002E6F03" w:rsidRDefault="00F36327" w:rsidP="00F36327">
            <w:pPr>
              <w:jc w:val="center"/>
            </w:pPr>
            <w:r w:rsidRPr="002E6F03">
              <w:rPr>
                <w:sz w:val="18"/>
                <w:szCs w:val="24"/>
                <w:rtl/>
              </w:rPr>
              <w:t>...................</w:t>
            </w:r>
          </w:p>
        </w:tc>
      </w:tr>
      <w:tr w:rsidR="00F36327" w:rsidRPr="002E6F03" w14:paraId="3100C178" w14:textId="77777777" w:rsidTr="008F0C4C">
        <w:trPr>
          <w:trHeight w:val="1134"/>
        </w:trPr>
        <w:tc>
          <w:tcPr>
            <w:tcW w:w="1667" w:type="pct"/>
          </w:tcPr>
          <w:p w14:paraId="16C204E9" w14:textId="77777777" w:rsidR="00F36327" w:rsidRPr="002E6F03" w:rsidRDefault="00F36327" w:rsidP="00F36327">
            <w:pPr>
              <w:jc w:val="center"/>
              <w:rPr>
                <w:b/>
              </w:rPr>
            </w:pPr>
            <w:r w:rsidRPr="002E6F03">
              <w:rPr>
                <w:sz w:val="18"/>
                <w:szCs w:val="24"/>
                <w:rtl/>
              </w:rPr>
              <w:t>...................</w:t>
            </w:r>
          </w:p>
        </w:tc>
        <w:tc>
          <w:tcPr>
            <w:tcW w:w="1667" w:type="pct"/>
          </w:tcPr>
          <w:p w14:paraId="2C43181E" w14:textId="77777777" w:rsidR="00F36327" w:rsidRPr="002E6F03" w:rsidRDefault="00F36327" w:rsidP="00F36327">
            <w:pPr>
              <w:jc w:val="center"/>
              <w:rPr>
                <w:b/>
              </w:rPr>
            </w:pPr>
            <w:r w:rsidRPr="002E6F03">
              <w:rPr>
                <w:sz w:val="18"/>
                <w:szCs w:val="24"/>
                <w:rtl/>
              </w:rPr>
              <w:t>...................</w:t>
            </w:r>
          </w:p>
        </w:tc>
        <w:tc>
          <w:tcPr>
            <w:tcW w:w="1666" w:type="pct"/>
          </w:tcPr>
          <w:p w14:paraId="2500F697" w14:textId="77777777" w:rsidR="00F36327" w:rsidRPr="002E6F03" w:rsidRDefault="00F36327" w:rsidP="00F36327">
            <w:pPr>
              <w:jc w:val="center"/>
              <w:rPr>
                <w:b/>
              </w:rPr>
            </w:pPr>
            <w:r w:rsidRPr="002E6F03">
              <w:rPr>
                <w:sz w:val="18"/>
                <w:szCs w:val="24"/>
                <w:rtl/>
              </w:rPr>
              <w:t>...................</w:t>
            </w:r>
          </w:p>
        </w:tc>
      </w:tr>
      <w:tr w:rsidR="00212EA0" w:rsidRPr="002E6F03" w14:paraId="11B009A2" w14:textId="77777777" w:rsidTr="008F0C4C">
        <w:trPr>
          <w:trHeight w:val="1134"/>
        </w:trPr>
        <w:tc>
          <w:tcPr>
            <w:tcW w:w="1667" w:type="pct"/>
          </w:tcPr>
          <w:p w14:paraId="050ADE6E" w14:textId="77777777" w:rsidR="00212EA0" w:rsidRPr="002E6F03" w:rsidRDefault="00212EA0" w:rsidP="00F36327">
            <w:pPr>
              <w:jc w:val="center"/>
              <w:rPr>
                <w:sz w:val="18"/>
                <w:szCs w:val="24"/>
                <w:rtl/>
              </w:rPr>
            </w:pPr>
            <w:r w:rsidRPr="002E6F03">
              <w:rPr>
                <w:sz w:val="18"/>
                <w:szCs w:val="24"/>
                <w:rtl/>
              </w:rPr>
              <w:t>...................</w:t>
            </w:r>
          </w:p>
        </w:tc>
        <w:tc>
          <w:tcPr>
            <w:tcW w:w="1667" w:type="pct"/>
          </w:tcPr>
          <w:p w14:paraId="0D03E088" w14:textId="77777777" w:rsidR="00212EA0" w:rsidRPr="002E6F03" w:rsidRDefault="00212EA0" w:rsidP="00F36327">
            <w:pPr>
              <w:jc w:val="center"/>
              <w:rPr>
                <w:sz w:val="18"/>
                <w:szCs w:val="24"/>
                <w:rtl/>
              </w:rPr>
            </w:pPr>
            <w:r w:rsidRPr="002E6F03">
              <w:rPr>
                <w:sz w:val="18"/>
                <w:szCs w:val="24"/>
                <w:rtl/>
              </w:rPr>
              <w:t>...................</w:t>
            </w:r>
          </w:p>
        </w:tc>
        <w:tc>
          <w:tcPr>
            <w:tcW w:w="1666" w:type="pct"/>
          </w:tcPr>
          <w:p w14:paraId="68C96838" w14:textId="77777777" w:rsidR="00212EA0" w:rsidRPr="002E6F03" w:rsidRDefault="00212EA0" w:rsidP="00F36327">
            <w:pPr>
              <w:jc w:val="center"/>
              <w:rPr>
                <w:sz w:val="18"/>
                <w:szCs w:val="24"/>
                <w:rtl/>
              </w:rPr>
            </w:pPr>
            <w:r w:rsidRPr="002E6F03">
              <w:rPr>
                <w:sz w:val="18"/>
                <w:szCs w:val="24"/>
                <w:rtl/>
              </w:rPr>
              <w:t>...................</w:t>
            </w:r>
          </w:p>
        </w:tc>
      </w:tr>
    </w:tbl>
    <w:p w14:paraId="296E44CC" w14:textId="77777777" w:rsidR="00B35C06" w:rsidRPr="002E6F03" w:rsidRDefault="00B35C06" w:rsidP="00B35C06">
      <w:pPr>
        <w:rPr>
          <w:sz w:val="10"/>
          <w:szCs w:val="16"/>
        </w:rPr>
      </w:pPr>
    </w:p>
    <w:p w14:paraId="065221C0" w14:textId="77777777" w:rsidR="00B35C06" w:rsidRPr="002E6F03" w:rsidRDefault="00B35C06" w:rsidP="00B35C06">
      <w:pPr>
        <w:overflowPunct w:val="0"/>
        <w:autoSpaceDE w:val="0"/>
        <w:autoSpaceDN w:val="0"/>
        <w:adjustRightInd w:val="0"/>
        <w:spacing w:before="120" w:after="120"/>
        <w:ind w:left="360" w:hanging="360"/>
        <w:textAlignment w:val="baseline"/>
        <w:rPr>
          <w:rFonts w:ascii="Arial" w:hAnsi="Arial" w:cs="B Titr"/>
          <w:b/>
          <w:bCs/>
          <w:szCs w:val="22"/>
          <w:rtl/>
        </w:rPr>
      </w:pPr>
      <w:r w:rsidRPr="002E6F03">
        <w:rPr>
          <w:rFonts w:ascii="Arial" w:hAnsi="Arial" w:cs="B Titr"/>
          <w:b/>
          <w:bCs/>
          <w:szCs w:val="22"/>
          <w:rtl/>
        </w:rPr>
        <w:t>موافقت شر</w:t>
      </w:r>
      <w:r w:rsidR="006E339F" w:rsidRPr="002E6F03">
        <w:rPr>
          <w:rFonts w:ascii="Arial" w:hAnsi="Arial" w:cs="B Titr"/>
          <w:b/>
          <w:bCs/>
          <w:szCs w:val="22"/>
          <w:rtl/>
        </w:rPr>
        <w:t>یک</w:t>
      </w:r>
      <w:r w:rsidRPr="002E6F03">
        <w:rPr>
          <w:rFonts w:ascii="Arial" w:hAnsi="Arial" w:cs="B Titr"/>
          <w:b/>
          <w:bCs/>
          <w:szCs w:val="22"/>
          <w:rtl/>
        </w:rPr>
        <w:t>:</w:t>
      </w:r>
    </w:p>
    <w:p w14:paraId="17E57BD9" w14:textId="77777777" w:rsidR="00B35C06" w:rsidRPr="002E6F03" w:rsidRDefault="00B35C06" w:rsidP="00B35C06">
      <w:pPr>
        <w:overflowPunct w:val="0"/>
        <w:autoSpaceDE w:val="0"/>
        <w:autoSpaceDN w:val="0"/>
        <w:adjustRightInd w:val="0"/>
        <w:spacing w:before="120" w:after="120"/>
        <w:ind w:left="360" w:hanging="360"/>
        <w:textAlignment w:val="baseline"/>
        <w:rPr>
          <w:rFonts w:ascii="Arial" w:hAnsi="Arial"/>
          <w:b/>
          <w:bCs/>
          <w:sz w:val="24"/>
          <w:szCs w:val="24"/>
          <w:rtl/>
        </w:rPr>
      </w:pPr>
      <w:r w:rsidRPr="002E6F03">
        <w:rPr>
          <w:rFonts w:ascii="Arial" w:hAnsi="Arial"/>
          <w:b/>
          <w:bCs/>
          <w:sz w:val="24"/>
          <w:szCs w:val="24"/>
          <w:rtl/>
        </w:rPr>
        <w:t>با انتقال ن</w:t>
      </w:r>
      <w:r w:rsidR="006E339F" w:rsidRPr="002E6F03">
        <w:rPr>
          <w:rFonts w:ascii="Arial" w:hAnsi="Arial"/>
          <w:b/>
          <w:bCs/>
          <w:sz w:val="24"/>
          <w:szCs w:val="24"/>
          <w:rtl/>
        </w:rPr>
        <w:t>ک</w:t>
      </w:r>
      <w:r w:rsidRPr="002E6F03">
        <w:rPr>
          <w:rFonts w:ascii="Arial" w:hAnsi="Arial"/>
          <w:b/>
          <w:bCs/>
          <w:sz w:val="24"/>
          <w:szCs w:val="24"/>
          <w:rtl/>
        </w:rPr>
        <w:t>ات بالا ب</w:t>
      </w:r>
      <w:r w:rsidR="006E339F" w:rsidRPr="002E6F03">
        <w:rPr>
          <w:rFonts w:ascii="Arial" w:hAnsi="Arial"/>
          <w:b/>
          <w:bCs/>
          <w:sz w:val="24"/>
          <w:szCs w:val="24"/>
          <w:rtl/>
        </w:rPr>
        <w:t>ه</w:t>
      </w:r>
      <w:r w:rsidRPr="002E6F03">
        <w:rPr>
          <w:rFonts w:ascii="Arial" w:hAnsi="Arial"/>
          <w:b/>
          <w:bCs/>
          <w:sz w:val="24"/>
          <w:szCs w:val="24"/>
          <w:rtl/>
        </w:rPr>
        <w:t xml:space="preserve"> سال بعد موافقت م</w:t>
      </w:r>
      <w:r w:rsidR="006E339F" w:rsidRPr="002E6F03">
        <w:rPr>
          <w:rFonts w:ascii="Arial" w:hAnsi="Arial"/>
          <w:b/>
          <w:bCs/>
          <w:sz w:val="24"/>
          <w:szCs w:val="24"/>
          <w:rtl/>
        </w:rPr>
        <w:t>ی</w:t>
      </w:r>
      <w:r w:rsidRPr="002E6F03">
        <w:rPr>
          <w:rFonts w:ascii="Arial" w:hAnsi="Arial"/>
          <w:b/>
          <w:bCs/>
          <w:sz w:val="24"/>
          <w:szCs w:val="24"/>
          <w:rtl/>
        </w:rPr>
        <w:t>‌شود.</w:t>
      </w:r>
    </w:p>
    <w:p w14:paraId="59CCF70B" w14:textId="77777777" w:rsidR="00B35C06" w:rsidRPr="002E6F03" w:rsidRDefault="00B35C06" w:rsidP="00B35C06">
      <w:pPr>
        <w:overflowPunct w:val="0"/>
        <w:autoSpaceDE w:val="0"/>
        <w:autoSpaceDN w:val="0"/>
        <w:adjustRightInd w:val="0"/>
        <w:spacing w:before="120" w:after="120"/>
        <w:ind w:left="360" w:hanging="360"/>
        <w:textAlignment w:val="baseline"/>
        <w:rPr>
          <w:rFonts w:ascii="Arial" w:hAnsi="Arial"/>
          <w:b/>
          <w:bCs/>
          <w:sz w:val="24"/>
          <w:szCs w:val="24"/>
          <w:rtl/>
        </w:rPr>
      </w:pPr>
    </w:p>
    <w:p w14:paraId="430D2C53" w14:textId="77777777" w:rsidR="00C6369B" w:rsidRPr="002E6F03" w:rsidRDefault="00C6369B" w:rsidP="00CA04AE">
      <w:pPr>
        <w:pStyle w:val="afc"/>
        <w:tabs>
          <w:tab w:val="clear" w:pos="5160"/>
          <w:tab w:val="clear" w:pos="8392"/>
          <w:tab w:val="right" w:leader="underscore" w:pos="4592"/>
          <w:tab w:val="right" w:leader="underscore" w:pos="8136"/>
        </w:tabs>
        <w:rPr>
          <w:rStyle w:val="10"/>
          <w:rtl/>
        </w:rPr>
      </w:pPr>
      <w:r w:rsidRPr="002E6F03">
        <w:rPr>
          <w:rtl/>
        </w:rPr>
        <w:t xml:space="preserve">شریک مسئول کار حسابرسی :  </w:t>
      </w:r>
      <w:r w:rsidRPr="002E6F03">
        <w:rPr>
          <w:rStyle w:val="10"/>
          <w:rFonts w:hint="cs"/>
          <w:rtl/>
        </w:rPr>
        <w:tab/>
      </w:r>
      <w:r w:rsidRPr="002E6F03">
        <w:rPr>
          <w:rtl/>
        </w:rPr>
        <w:tab/>
        <w:t xml:space="preserve">تاریخ:  </w:t>
      </w:r>
      <w:r w:rsidRPr="002E6F03">
        <w:rPr>
          <w:rStyle w:val="10"/>
          <w:rFonts w:hint="cs"/>
          <w:rtl/>
        </w:rPr>
        <w:tab/>
      </w:r>
    </w:p>
    <w:p w14:paraId="332F59F1" w14:textId="77777777" w:rsidR="00B35C06" w:rsidRPr="002E6F03" w:rsidRDefault="00B35C06" w:rsidP="00B35C06">
      <w:pPr>
        <w:overflowPunct w:val="0"/>
        <w:autoSpaceDE w:val="0"/>
        <w:autoSpaceDN w:val="0"/>
        <w:adjustRightInd w:val="0"/>
        <w:spacing w:before="120" w:after="120"/>
        <w:ind w:left="360" w:hanging="360"/>
        <w:textAlignment w:val="baseline"/>
        <w:rPr>
          <w:rFonts w:ascii="Arial" w:hAnsi="Arial"/>
          <w:b/>
          <w:bCs/>
          <w:color w:val="C45911" w:themeColor="accent2" w:themeShade="BF"/>
          <w:sz w:val="12"/>
          <w:szCs w:val="12"/>
          <w:rtl/>
        </w:rPr>
      </w:pPr>
    </w:p>
    <w:p w14:paraId="3A9A42BA" w14:textId="77777777" w:rsidR="00B35C06" w:rsidRPr="002E6F03" w:rsidRDefault="00B35C06" w:rsidP="00B35C06">
      <w:pPr>
        <w:overflowPunct w:val="0"/>
        <w:autoSpaceDE w:val="0"/>
        <w:autoSpaceDN w:val="0"/>
        <w:adjustRightInd w:val="0"/>
        <w:spacing w:before="120" w:after="120"/>
        <w:ind w:left="360" w:hanging="360"/>
        <w:textAlignment w:val="baseline"/>
        <w:rPr>
          <w:rFonts w:ascii="Arial" w:hAnsi="Arial"/>
          <w:b/>
          <w:bCs/>
          <w:color w:val="C45911" w:themeColor="accent2" w:themeShade="BF"/>
          <w:sz w:val="12"/>
          <w:szCs w:val="12"/>
          <w:rtl/>
        </w:rPr>
        <w:sectPr w:rsidR="00B35C06" w:rsidRPr="002E6F03" w:rsidSect="00393A39">
          <w:headerReference w:type="first" r:id="rId152"/>
          <w:pgSz w:w="11907" w:h="16840" w:code="9"/>
          <w:pgMar w:top="1440" w:right="1531" w:bottom="1440" w:left="1531" w:header="1418" w:footer="1134" w:gutter="0"/>
          <w:cols w:space="720"/>
          <w:titlePg/>
          <w:bidi/>
          <w:rtlGutter/>
        </w:sectPr>
      </w:pPr>
    </w:p>
    <w:p w14:paraId="4AFE9AAF" w14:textId="77777777" w:rsidR="00B35C06" w:rsidRPr="002E6F03" w:rsidRDefault="00B35C06" w:rsidP="0046392A">
      <w:pPr>
        <w:pStyle w:val="Heading1-aslipageone"/>
        <w:rPr>
          <w:rtl/>
        </w:rPr>
      </w:pPr>
      <w:r w:rsidRPr="002E6F03">
        <w:rPr>
          <w:rtl/>
        </w:rPr>
        <w:t>ن</w:t>
      </w:r>
      <w:r w:rsidR="006E339F" w:rsidRPr="002E6F03">
        <w:rPr>
          <w:rtl/>
        </w:rPr>
        <w:t>ک</w:t>
      </w:r>
      <w:r w:rsidRPr="002E6F03">
        <w:rPr>
          <w:rtl/>
        </w:rPr>
        <w:t>ات بررس</w:t>
      </w:r>
      <w:r w:rsidR="006E339F" w:rsidRPr="002E6F03">
        <w:rPr>
          <w:rtl/>
        </w:rPr>
        <w:t>ی</w:t>
      </w:r>
      <w:r w:rsidRPr="002E6F03">
        <w:rPr>
          <w:rtl/>
        </w:rPr>
        <w:t xml:space="preserve"> مد</w:t>
      </w:r>
      <w:r w:rsidR="006E339F" w:rsidRPr="002E6F03">
        <w:rPr>
          <w:rtl/>
        </w:rPr>
        <w:t>ی</w:t>
      </w:r>
      <w:r w:rsidRPr="002E6F03">
        <w:rPr>
          <w:rtl/>
        </w:rPr>
        <w:t>ر</w:t>
      </w:r>
    </w:p>
    <w:tbl>
      <w:tblPr>
        <w:tblStyle w:val="001MotherT-RCellVHeadCellFa15"/>
        <w:bidiVisual/>
        <w:tblW w:w="5000" w:type="pct"/>
        <w:tblBorders>
          <w:insideH w:val="single" w:sz="4" w:space="0" w:color="000000" w:themeColor="text1"/>
        </w:tblBorders>
        <w:tblLook w:val="0020" w:firstRow="1" w:lastRow="0" w:firstColumn="0" w:lastColumn="0" w:noHBand="0" w:noVBand="0"/>
      </w:tblPr>
      <w:tblGrid>
        <w:gridCol w:w="2265"/>
        <w:gridCol w:w="2785"/>
        <w:gridCol w:w="2106"/>
        <w:gridCol w:w="1905"/>
      </w:tblGrid>
      <w:tr w:rsidR="00B35C06" w:rsidRPr="002E6F03" w14:paraId="1D74EA17" w14:textId="77777777" w:rsidTr="00CA04AE">
        <w:trPr>
          <w:cnfStyle w:val="100000000000" w:firstRow="1" w:lastRow="0" w:firstColumn="0" w:lastColumn="0" w:oddVBand="0" w:evenVBand="0" w:oddHBand="0" w:evenHBand="0" w:firstRowFirstColumn="0" w:firstRowLastColumn="0" w:lastRowFirstColumn="0" w:lastRowLastColumn="0"/>
        </w:trPr>
        <w:tc>
          <w:tcPr>
            <w:tcW w:w="125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80FF7F" w14:textId="77777777" w:rsidR="00B35C06" w:rsidRPr="002E6F03" w:rsidRDefault="00B35C06" w:rsidP="008F0C4C">
            <w:pPr>
              <w:jc w:val="center"/>
              <w:rPr>
                <w:rStyle w:val="9"/>
                <w:rtl/>
              </w:rPr>
            </w:pPr>
            <w:r w:rsidRPr="002E6F03">
              <w:rPr>
                <w:rStyle w:val="9"/>
                <w:rtl/>
              </w:rPr>
              <w:t>ن</w:t>
            </w:r>
            <w:r w:rsidR="006E339F" w:rsidRPr="002E6F03">
              <w:rPr>
                <w:rStyle w:val="9"/>
                <w:rtl/>
              </w:rPr>
              <w:t>ک</w:t>
            </w:r>
            <w:r w:rsidRPr="002E6F03">
              <w:rPr>
                <w:rStyle w:val="9"/>
                <w:rtl/>
              </w:rPr>
              <w:t>ات</w:t>
            </w:r>
          </w:p>
        </w:tc>
        <w:tc>
          <w:tcPr>
            <w:tcW w:w="153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D66F67" w14:textId="77777777" w:rsidR="00B35C06" w:rsidRPr="002E6F03" w:rsidRDefault="00B35C06" w:rsidP="008F0C4C">
            <w:pPr>
              <w:jc w:val="center"/>
              <w:rPr>
                <w:rStyle w:val="9"/>
                <w:rtl/>
              </w:rPr>
            </w:pPr>
            <w:r w:rsidRPr="002E6F03">
              <w:rPr>
                <w:rStyle w:val="9"/>
                <w:rtl/>
              </w:rPr>
              <w:t>توض</w:t>
            </w:r>
            <w:r w:rsidR="006E339F" w:rsidRPr="002E6F03">
              <w:rPr>
                <w:rStyle w:val="9"/>
                <w:rtl/>
              </w:rPr>
              <w:t>ی</w:t>
            </w:r>
            <w:r w:rsidRPr="002E6F03">
              <w:rPr>
                <w:rStyle w:val="9"/>
                <w:rtl/>
              </w:rPr>
              <w:t xml:space="preserve">ح </w:t>
            </w:r>
            <w:r w:rsidR="006E339F" w:rsidRPr="002E6F03">
              <w:rPr>
                <w:rStyle w:val="9"/>
                <w:rtl/>
              </w:rPr>
              <w:t>ی</w:t>
            </w:r>
            <w:r w:rsidRPr="002E6F03">
              <w:rPr>
                <w:rStyle w:val="9"/>
                <w:rtl/>
              </w:rPr>
              <w:t>ا عطف ب</w:t>
            </w:r>
            <w:r w:rsidR="006E339F" w:rsidRPr="002E6F03">
              <w:rPr>
                <w:rStyle w:val="9"/>
                <w:rtl/>
              </w:rPr>
              <w:t>ه</w:t>
            </w:r>
            <w:r w:rsidRPr="002E6F03">
              <w:rPr>
                <w:rStyle w:val="9"/>
                <w:rtl/>
              </w:rPr>
              <w:t xml:space="preserve"> </w:t>
            </w:r>
            <w:r w:rsidR="006E339F" w:rsidRPr="002E6F03">
              <w:rPr>
                <w:rStyle w:val="9"/>
                <w:rtl/>
              </w:rPr>
              <w:t>ک</w:t>
            </w:r>
            <w:r w:rsidRPr="002E6F03">
              <w:rPr>
                <w:rStyle w:val="9"/>
                <w:rtl/>
              </w:rPr>
              <w:t>اربرگ مربوط ب</w:t>
            </w:r>
            <w:r w:rsidR="006E339F" w:rsidRPr="002E6F03">
              <w:rPr>
                <w:rStyle w:val="9"/>
                <w:rtl/>
              </w:rPr>
              <w:t>ه</w:t>
            </w:r>
            <w:r w:rsidRPr="002E6F03">
              <w:rPr>
                <w:rStyle w:val="9"/>
                <w:rtl/>
              </w:rPr>
              <w:t xml:space="preserve"> ن</w:t>
            </w:r>
            <w:r w:rsidR="006E339F" w:rsidRPr="002E6F03">
              <w:rPr>
                <w:rStyle w:val="9"/>
                <w:rtl/>
              </w:rPr>
              <w:t>ک</w:t>
            </w:r>
            <w:r w:rsidRPr="002E6F03">
              <w:rPr>
                <w:rStyle w:val="9"/>
                <w:rtl/>
              </w:rPr>
              <w:t>ت</w:t>
            </w:r>
            <w:r w:rsidR="006E339F" w:rsidRPr="002E6F03">
              <w:rPr>
                <w:rStyle w:val="9"/>
                <w:rtl/>
              </w:rPr>
              <w:t>ه</w:t>
            </w:r>
          </w:p>
        </w:tc>
        <w:tc>
          <w:tcPr>
            <w:tcW w:w="116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7C61BD" w14:textId="77777777" w:rsidR="00B35C06" w:rsidRPr="002E6F03" w:rsidRDefault="00B35C06" w:rsidP="008F0C4C">
            <w:pPr>
              <w:jc w:val="center"/>
              <w:rPr>
                <w:rStyle w:val="9"/>
                <w:rtl/>
              </w:rPr>
            </w:pPr>
            <w:r w:rsidRPr="002E6F03">
              <w:rPr>
                <w:rStyle w:val="9"/>
                <w:rtl/>
              </w:rPr>
              <w:t>امضا</w:t>
            </w:r>
          </w:p>
        </w:tc>
        <w:tc>
          <w:tcPr>
            <w:tcW w:w="105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BE66A7" w14:textId="77777777" w:rsidR="00B35C06" w:rsidRPr="002E6F03" w:rsidRDefault="00B35C06" w:rsidP="008F0C4C">
            <w:pPr>
              <w:jc w:val="center"/>
              <w:rPr>
                <w:rStyle w:val="9"/>
              </w:rPr>
            </w:pPr>
            <w:r w:rsidRPr="002E6F03">
              <w:rPr>
                <w:rStyle w:val="9"/>
                <w:rtl/>
              </w:rPr>
              <w:t>موافقت با رفع ا</w:t>
            </w:r>
            <w:r w:rsidR="006E339F" w:rsidRPr="002E6F03">
              <w:rPr>
                <w:rStyle w:val="9"/>
                <w:rtl/>
              </w:rPr>
              <w:t>ی</w:t>
            </w:r>
            <w:r w:rsidRPr="002E6F03">
              <w:rPr>
                <w:rStyle w:val="9"/>
                <w:rtl/>
              </w:rPr>
              <w:t>راد</w:t>
            </w:r>
          </w:p>
        </w:tc>
      </w:tr>
      <w:tr w:rsidR="00F36327" w:rsidRPr="002E6F03" w14:paraId="708ECFE0" w14:textId="77777777" w:rsidTr="00CA04AE">
        <w:trPr>
          <w:trHeight w:val="794"/>
        </w:trPr>
        <w:tc>
          <w:tcPr>
            <w:tcW w:w="1250" w:type="pct"/>
          </w:tcPr>
          <w:p w14:paraId="29452A88" w14:textId="77777777" w:rsidR="00F36327" w:rsidRPr="002E6F03" w:rsidRDefault="00F36327" w:rsidP="00F36327">
            <w:pPr>
              <w:jc w:val="center"/>
            </w:pPr>
            <w:r w:rsidRPr="002E6F03">
              <w:rPr>
                <w:sz w:val="18"/>
                <w:szCs w:val="24"/>
                <w:rtl/>
              </w:rPr>
              <w:t>...................</w:t>
            </w:r>
          </w:p>
        </w:tc>
        <w:tc>
          <w:tcPr>
            <w:tcW w:w="1537" w:type="pct"/>
          </w:tcPr>
          <w:p w14:paraId="5D7D6365" w14:textId="77777777" w:rsidR="00F36327" w:rsidRPr="002E6F03" w:rsidRDefault="00F36327" w:rsidP="00F36327">
            <w:pPr>
              <w:jc w:val="center"/>
            </w:pPr>
            <w:r w:rsidRPr="002E6F03">
              <w:rPr>
                <w:sz w:val="18"/>
                <w:szCs w:val="24"/>
                <w:rtl/>
              </w:rPr>
              <w:t>...................</w:t>
            </w:r>
          </w:p>
        </w:tc>
        <w:tc>
          <w:tcPr>
            <w:tcW w:w="1162" w:type="pct"/>
          </w:tcPr>
          <w:p w14:paraId="2E5AF82D" w14:textId="77777777" w:rsidR="00F36327" w:rsidRPr="002E6F03" w:rsidRDefault="00F36327" w:rsidP="00F36327">
            <w:pPr>
              <w:jc w:val="center"/>
            </w:pPr>
            <w:r w:rsidRPr="002E6F03">
              <w:rPr>
                <w:sz w:val="18"/>
                <w:szCs w:val="24"/>
                <w:rtl/>
              </w:rPr>
              <w:t>...................</w:t>
            </w:r>
          </w:p>
        </w:tc>
        <w:tc>
          <w:tcPr>
            <w:tcW w:w="1051" w:type="pct"/>
          </w:tcPr>
          <w:p w14:paraId="72EFB20F" w14:textId="77777777" w:rsidR="00F36327" w:rsidRPr="002E6F03" w:rsidRDefault="00F36327" w:rsidP="00F36327">
            <w:pPr>
              <w:jc w:val="center"/>
            </w:pPr>
            <w:r w:rsidRPr="002E6F03">
              <w:rPr>
                <w:sz w:val="18"/>
                <w:szCs w:val="24"/>
                <w:rtl/>
              </w:rPr>
              <w:t>...................</w:t>
            </w:r>
          </w:p>
        </w:tc>
      </w:tr>
      <w:tr w:rsidR="00F36327" w:rsidRPr="002E6F03" w14:paraId="7C46285D" w14:textId="77777777" w:rsidTr="00CA04AE">
        <w:trPr>
          <w:trHeight w:val="794"/>
        </w:trPr>
        <w:tc>
          <w:tcPr>
            <w:tcW w:w="1250" w:type="pct"/>
          </w:tcPr>
          <w:p w14:paraId="31C9A9E7" w14:textId="77777777" w:rsidR="00F36327" w:rsidRPr="002E6F03" w:rsidRDefault="00F36327" w:rsidP="00F36327">
            <w:pPr>
              <w:jc w:val="center"/>
            </w:pPr>
            <w:r w:rsidRPr="002E6F03">
              <w:rPr>
                <w:sz w:val="18"/>
                <w:szCs w:val="24"/>
                <w:rtl/>
              </w:rPr>
              <w:t>...................</w:t>
            </w:r>
          </w:p>
        </w:tc>
        <w:tc>
          <w:tcPr>
            <w:tcW w:w="1537" w:type="pct"/>
          </w:tcPr>
          <w:p w14:paraId="2087E18E" w14:textId="77777777" w:rsidR="00F36327" w:rsidRPr="002E6F03" w:rsidRDefault="00F36327" w:rsidP="00F36327">
            <w:pPr>
              <w:jc w:val="center"/>
            </w:pPr>
            <w:r w:rsidRPr="002E6F03">
              <w:rPr>
                <w:sz w:val="18"/>
                <w:szCs w:val="24"/>
                <w:rtl/>
              </w:rPr>
              <w:t>...................</w:t>
            </w:r>
          </w:p>
        </w:tc>
        <w:tc>
          <w:tcPr>
            <w:tcW w:w="1162" w:type="pct"/>
          </w:tcPr>
          <w:p w14:paraId="17E4C7E0" w14:textId="77777777" w:rsidR="00F36327" w:rsidRPr="002E6F03" w:rsidRDefault="00F36327" w:rsidP="00F36327">
            <w:pPr>
              <w:jc w:val="center"/>
            </w:pPr>
            <w:r w:rsidRPr="002E6F03">
              <w:rPr>
                <w:sz w:val="18"/>
                <w:szCs w:val="24"/>
                <w:rtl/>
              </w:rPr>
              <w:t>...................</w:t>
            </w:r>
          </w:p>
        </w:tc>
        <w:tc>
          <w:tcPr>
            <w:tcW w:w="1051" w:type="pct"/>
          </w:tcPr>
          <w:p w14:paraId="3ED49432" w14:textId="77777777" w:rsidR="00F36327" w:rsidRPr="002E6F03" w:rsidRDefault="00F36327" w:rsidP="00F36327">
            <w:pPr>
              <w:jc w:val="center"/>
            </w:pPr>
            <w:r w:rsidRPr="002E6F03">
              <w:rPr>
                <w:sz w:val="18"/>
                <w:szCs w:val="24"/>
                <w:rtl/>
              </w:rPr>
              <w:t>...................</w:t>
            </w:r>
          </w:p>
        </w:tc>
      </w:tr>
      <w:tr w:rsidR="00F36327" w:rsidRPr="002E6F03" w14:paraId="5DB80DB2" w14:textId="77777777" w:rsidTr="00CA04AE">
        <w:trPr>
          <w:trHeight w:val="794"/>
        </w:trPr>
        <w:tc>
          <w:tcPr>
            <w:tcW w:w="1250" w:type="pct"/>
          </w:tcPr>
          <w:p w14:paraId="2A876EB3" w14:textId="77777777" w:rsidR="00F36327" w:rsidRPr="002E6F03" w:rsidRDefault="00F36327" w:rsidP="00F36327">
            <w:pPr>
              <w:jc w:val="center"/>
            </w:pPr>
            <w:r w:rsidRPr="002E6F03">
              <w:rPr>
                <w:sz w:val="18"/>
                <w:szCs w:val="24"/>
                <w:rtl/>
              </w:rPr>
              <w:t>...................</w:t>
            </w:r>
          </w:p>
        </w:tc>
        <w:tc>
          <w:tcPr>
            <w:tcW w:w="1537" w:type="pct"/>
          </w:tcPr>
          <w:p w14:paraId="28AE86B2" w14:textId="77777777" w:rsidR="00F36327" w:rsidRPr="002E6F03" w:rsidRDefault="00F36327" w:rsidP="00F36327">
            <w:pPr>
              <w:jc w:val="center"/>
            </w:pPr>
            <w:r w:rsidRPr="002E6F03">
              <w:rPr>
                <w:sz w:val="18"/>
                <w:szCs w:val="24"/>
                <w:rtl/>
              </w:rPr>
              <w:t>...................</w:t>
            </w:r>
          </w:p>
        </w:tc>
        <w:tc>
          <w:tcPr>
            <w:tcW w:w="1162" w:type="pct"/>
          </w:tcPr>
          <w:p w14:paraId="4A7220F2" w14:textId="77777777" w:rsidR="00F36327" w:rsidRPr="002E6F03" w:rsidRDefault="00F36327" w:rsidP="00F36327">
            <w:pPr>
              <w:jc w:val="center"/>
            </w:pPr>
            <w:r w:rsidRPr="002E6F03">
              <w:rPr>
                <w:sz w:val="18"/>
                <w:szCs w:val="24"/>
                <w:rtl/>
              </w:rPr>
              <w:t>...................</w:t>
            </w:r>
          </w:p>
        </w:tc>
        <w:tc>
          <w:tcPr>
            <w:tcW w:w="1051" w:type="pct"/>
          </w:tcPr>
          <w:p w14:paraId="1766CC4B" w14:textId="77777777" w:rsidR="00F36327" w:rsidRPr="002E6F03" w:rsidRDefault="00F36327" w:rsidP="00F36327">
            <w:pPr>
              <w:jc w:val="center"/>
            </w:pPr>
            <w:r w:rsidRPr="002E6F03">
              <w:rPr>
                <w:sz w:val="18"/>
                <w:szCs w:val="24"/>
                <w:rtl/>
              </w:rPr>
              <w:t>...................</w:t>
            </w:r>
          </w:p>
        </w:tc>
      </w:tr>
      <w:tr w:rsidR="00F36327" w:rsidRPr="002E6F03" w14:paraId="16070986" w14:textId="77777777" w:rsidTr="00CA04AE">
        <w:trPr>
          <w:trHeight w:val="794"/>
        </w:trPr>
        <w:tc>
          <w:tcPr>
            <w:tcW w:w="1250" w:type="pct"/>
          </w:tcPr>
          <w:p w14:paraId="78F24532" w14:textId="77777777" w:rsidR="00F36327" w:rsidRPr="002E6F03" w:rsidRDefault="00F36327" w:rsidP="00F36327">
            <w:pPr>
              <w:jc w:val="center"/>
            </w:pPr>
            <w:r w:rsidRPr="002E6F03">
              <w:rPr>
                <w:sz w:val="18"/>
                <w:szCs w:val="24"/>
                <w:rtl/>
              </w:rPr>
              <w:t>...................</w:t>
            </w:r>
          </w:p>
        </w:tc>
        <w:tc>
          <w:tcPr>
            <w:tcW w:w="1537" w:type="pct"/>
          </w:tcPr>
          <w:p w14:paraId="01557FB6" w14:textId="77777777" w:rsidR="00F36327" w:rsidRPr="002E6F03" w:rsidRDefault="00F36327" w:rsidP="00F36327">
            <w:pPr>
              <w:jc w:val="center"/>
            </w:pPr>
            <w:r w:rsidRPr="002E6F03">
              <w:rPr>
                <w:sz w:val="18"/>
                <w:szCs w:val="24"/>
                <w:rtl/>
              </w:rPr>
              <w:t>...................</w:t>
            </w:r>
          </w:p>
        </w:tc>
        <w:tc>
          <w:tcPr>
            <w:tcW w:w="1162" w:type="pct"/>
          </w:tcPr>
          <w:p w14:paraId="481115D9" w14:textId="77777777" w:rsidR="00F36327" w:rsidRPr="002E6F03" w:rsidRDefault="00F36327" w:rsidP="00F36327">
            <w:pPr>
              <w:jc w:val="center"/>
            </w:pPr>
            <w:r w:rsidRPr="002E6F03">
              <w:rPr>
                <w:sz w:val="18"/>
                <w:szCs w:val="24"/>
                <w:rtl/>
              </w:rPr>
              <w:t>...................</w:t>
            </w:r>
          </w:p>
        </w:tc>
        <w:tc>
          <w:tcPr>
            <w:tcW w:w="1051" w:type="pct"/>
          </w:tcPr>
          <w:p w14:paraId="52801088" w14:textId="77777777" w:rsidR="00F36327" w:rsidRPr="002E6F03" w:rsidRDefault="00F36327" w:rsidP="00F36327">
            <w:pPr>
              <w:jc w:val="center"/>
            </w:pPr>
            <w:r w:rsidRPr="002E6F03">
              <w:rPr>
                <w:sz w:val="18"/>
                <w:szCs w:val="24"/>
                <w:rtl/>
              </w:rPr>
              <w:t>...................</w:t>
            </w:r>
          </w:p>
        </w:tc>
      </w:tr>
      <w:tr w:rsidR="00F36327" w:rsidRPr="002E6F03" w14:paraId="10C59F7C" w14:textId="77777777" w:rsidTr="00CA04AE">
        <w:trPr>
          <w:trHeight w:val="794"/>
        </w:trPr>
        <w:tc>
          <w:tcPr>
            <w:tcW w:w="1250" w:type="pct"/>
          </w:tcPr>
          <w:p w14:paraId="27052489" w14:textId="77777777" w:rsidR="00F36327" w:rsidRPr="002E6F03" w:rsidRDefault="00F36327" w:rsidP="00F36327">
            <w:pPr>
              <w:jc w:val="center"/>
            </w:pPr>
            <w:r w:rsidRPr="002E6F03">
              <w:rPr>
                <w:sz w:val="18"/>
                <w:szCs w:val="24"/>
                <w:rtl/>
              </w:rPr>
              <w:t>...................</w:t>
            </w:r>
          </w:p>
        </w:tc>
        <w:tc>
          <w:tcPr>
            <w:tcW w:w="1537" w:type="pct"/>
          </w:tcPr>
          <w:p w14:paraId="0B5760DB" w14:textId="77777777" w:rsidR="00F36327" w:rsidRPr="002E6F03" w:rsidRDefault="00F36327" w:rsidP="00F36327">
            <w:pPr>
              <w:jc w:val="center"/>
            </w:pPr>
            <w:r w:rsidRPr="002E6F03">
              <w:rPr>
                <w:sz w:val="18"/>
                <w:szCs w:val="24"/>
                <w:rtl/>
              </w:rPr>
              <w:t>...................</w:t>
            </w:r>
          </w:p>
        </w:tc>
        <w:tc>
          <w:tcPr>
            <w:tcW w:w="1162" w:type="pct"/>
          </w:tcPr>
          <w:p w14:paraId="322B772B" w14:textId="77777777" w:rsidR="00F36327" w:rsidRPr="002E6F03" w:rsidRDefault="00F36327" w:rsidP="00F36327">
            <w:pPr>
              <w:jc w:val="center"/>
            </w:pPr>
            <w:r w:rsidRPr="002E6F03">
              <w:rPr>
                <w:sz w:val="18"/>
                <w:szCs w:val="24"/>
                <w:rtl/>
              </w:rPr>
              <w:t>...................</w:t>
            </w:r>
          </w:p>
        </w:tc>
        <w:tc>
          <w:tcPr>
            <w:tcW w:w="1051" w:type="pct"/>
          </w:tcPr>
          <w:p w14:paraId="48877CA5" w14:textId="77777777" w:rsidR="00F36327" w:rsidRPr="002E6F03" w:rsidRDefault="00F36327" w:rsidP="00F36327">
            <w:pPr>
              <w:jc w:val="center"/>
            </w:pPr>
            <w:r w:rsidRPr="002E6F03">
              <w:rPr>
                <w:sz w:val="18"/>
                <w:szCs w:val="24"/>
                <w:rtl/>
              </w:rPr>
              <w:t>...................</w:t>
            </w:r>
          </w:p>
        </w:tc>
      </w:tr>
      <w:tr w:rsidR="00F36327" w:rsidRPr="002E6F03" w14:paraId="45FEB589" w14:textId="77777777" w:rsidTr="00CA04AE">
        <w:trPr>
          <w:trHeight w:val="794"/>
        </w:trPr>
        <w:tc>
          <w:tcPr>
            <w:tcW w:w="1250" w:type="pct"/>
          </w:tcPr>
          <w:p w14:paraId="08840DD9" w14:textId="77777777" w:rsidR="00F36327" w:rsidRPr="002E6F03" w:rsidRDefault="00F36327" w:rsidP="00F36327">
            <w:pPr>
              <w:jc w:val="center"/>
            </w:pPr>
            <w:r w:rsidRPr="002E6F03">
              <w:rPr>
                <w:sz w:val="18"/>
                <w:szCs w:val="24"/>
                <w:rtl/>
              </w:rPr>
              <w:t>...................</w:t>
            </w:r>
          </w:p>
        </w:tc>
        <w:tc>
          <w:tcPr>
            <w:tcW w:w="1537" w:type="pct"/>
          </w:tcPr>
          <w:p w14:paraId="4D140158" w14:textId="77777777" w:rsidR="00F36327" w:rsidRPr="002E6F03" w:rsidRDefault="00F36327" w:rsidP="00F36327">
            <w:pPr>
              <w:jc w:val="center"/>
            </w:pPr>
            <w:r w:rsidRPr="002E6F03">
              <w:rPr>
                <w:sz w:val="18"/>
                <w:szCs w:val="24"/>
                <w:rtl/>
              </w:rPr>
              <w:t>...................</w:t>
            </w:r>
          </w:p>
        </w:tc>
        <w:tc>
          <w:tcPr>
            <w:tcW w:w="1162" w:type="pct"/>
          </w:tcPr>
          <w:p w14:paraId="138459B3" w14:textId="77777777" w:rsidR="00F36327" w:rsidRPr="002E6F03" w:rsidRDefault="00F36327" w:rsidP="00F36327">
            <w:pPr>
              <w:jc w:val="center"/>
            </w:pPr>
            <w:r w:rsidRPr="002E6F03">
              <w:rPr>
                <w:sz w:val="18"/>
                <w:szCs w:val="24"/>
                <w:rtl/>
              </w:rPr>
              <w:t>...................</w:t>
            </w:r>
          </w:p>
        </w:tc>
        <w:tc>
          <w:tcPr>
            <w:tcW w:w="1051" w:type="pct"/>
          </w:tcPr>
          <w:p w14:paraId="5771DB81" w14:textId="77777777" w:rsidR="00F36327" w:rsidRPr="002E6F03" w:rsidRDefault="00F36327" w:rsidP="00F36327">
            <w:pPr>
              <w:jc w:val="center"/>
            </w:pPr>
            <w:r w:rsidRPr="002E6F03">
              <w:rPr>
                <w:sz w:val="18"/>
                <w:szCs w:val="24"/>
                <w:rtl/>
              </w:rPr>
              <w:t>...................</w:t>
            </w:r>
          </w:p>
        </w:tc>
      </w:tr>
    </w:tbl>
    <w:p w14:paraId="57872228" w14:textId="77777777" w:rsidR="00B35C06" w:rsidRPr="002E6F03" w:rsidRDefault="00B35C06" w:rsidP="00B35C06">
      <w:pPr>
        <w:rPr>
          <w:sz w:val="30"/>
          <w:szCs w:val="36"/>
        </w:rPr>
      </w:pPr>
    </w:p>
    <w:p w14:paraId="76364D1E" w14:textId="77777777" w:rsidR="00B35C06" w:rsidRPr="002E6F03" w:rsidRDefault="00B35C06" w:rsidP="00B35C06">
      <w:pPr>
        <w:overflowPunct w:val="0"/>
        <w:autoSpaceDE w:val="0"/>
        <w:autoSpaceDN w:val="0"/>
        <w:adjustRightInd w:val="0"/>
        <w:spacing w:before="120" w:after="120"/>
        <w:ind w:left="360" w:hanging="360"/>
        <w:textAlignment w:val="baseline"/>
        <w:rPr>
          <w:rFonts w:ascii="Arial" w:hAnsi="Arial" w:cs="B Titr"/>
          <w:b/>
          <w:bCs/>
          <w:szCs w:val="22"/>
          <w:rtl/>
        </w:rPr>
      </w:pPr>
      <w:r w:rsidRPr="002E6F03">
        <w:rPr>
          <w:rFonts w:ascii="Arial" w:hAnsi="Arial" w:cs="B Titr"/>
          <w:b/>
          <w:bCs/>
          <w:szCs w:val="22"/>
          <w:rtl/>
        </w:rPr>
        <w:t>موافقت مد</w:t>
      </w:r>
      <w:r w:rsidR="006E339F" w:rsidRPr="002E6F03">
        <w:rPr>
          <w:rFonts w:ascii="Arial" w:hAnsi="Arial" w:cs="B Titr"/>
          <w:b/>
          <w:bCs/>
          <w:szCs w:val="22"/>
          <w:rtl/>
        </w:rPr>
        <w:t>ی</w:t>
      </w:r>
      <w:r w:rsidRPr="002E6F03">
        <w:rPr>
          <w:rFonts w:ascii="Arial" w:hAnsi="Arial" w:cs="B Titr"/>
          <w:b/>
          <w:bCs/>
          <w:szCs w:val="22"/>
          <w:rtl/>
        </w:rPr>
        <w:t>ر:</w:t>
      </w:r>
    </w:p>
    <w:p w14:paraId="1C396A04" w14:textId="77777777" w:rsidR="00B35C06" w:rsidRPr="002E6F03" w:rsidRDefault="00B35C06" w:rsidP="00B35C06">
      <w:pPr>
        <w:overflowPunct w:val="0"/>
        <w:autoSpaceDE w:val="0"/>
        <w:autoSpaceDN w:val="0"/>
        <w:adjustRightInd w:val="0"/>
        <w:spacing w:before="120" w:after="120"/>
        <w:ind w:left="360" w:hanging="360"/>
        <w:textAlignment w:val="baseline"/>
        <w:rPr>
          <w:rFonts w:ascii="Arial" w:hAnsi="Arial"/>
          <w:b/>
          <w:bCs/>
          <w:sz w:val="24"/>
          <w:szCs w:val="24"/>
          <w:rtl/>
        </w:rPr>
      </w:pPr>
      <w:r w:rsidRPr="002E6F03">
        <w:rPr>
          <w:rFonts w:ascii="Arial" w:hAnsi="Arial"/>
          <w:b/>
          <w:bCs/>
          <w:sz w:val="24"/>
          <w:szCs w:val="24"/>
          <w:rtl/>
        </w:rPr>
        <w:t>رفع ن</w:t>
      </w:r>
      <w:r w:rsidR="006E339F" w:rsidRPr="002E6F03">
        <w:rPr>
          <w:rFonts w:ascii="Arial" w:hAnsi="Arial"/>
          <w:b/>
          <w:bCs/>
          <w:sz w:val="24"/>
          <w:szCs w:val="24"/>
          <w:rtl/>
        </w:rPr>
        <w:t>ک</w:t>
      </w:r>
      <w:r w:rsidRPr="002E6F03">
        <w:rPr>
          <w:rFonts w:ascii="Arial" w:hAnsi="Arial"/>
          <w:b/>
          <w:bCs/>
          <w:sz w:val="24"/>
          <w:szCs w:val="24"/>
          <w:rtl/>
        </w:rPr>
        <w:t>ات بالا رضا</w:t>
      </w:r>
      <w:r w:rsidR="006E339F" w:rsidRPr="002E6F03">
        <w:rPr>
          <w:rFonts w:ascii="Arial" w:hAnsi="Arial"/>
          <w:b/>
          <w:bCs/>
          <w:sz w:val="24"/>
          <w:szCs w:val="24"/>
          <w:rtl/>
        </w:rPr>
        <w:t>ی</w:t>
      </w:r>
      <w:r w:rsidRPr="002E6F03">
        <w:rPr>
          <w:rFonts w:ascii="Arial" w:hAnsi="Arial"/>
          <w:b/>
          <w:bCs/>
          <w:sz w:val="24"/>
          <w:szCs w:val="24"/>
          <w:rtl/>
        </w:rPr>
        <w:t>ت‌بخش است.</w:t>
      </w:r>
    </w:p>
    <w:p w14:paraId="61A4E781" w14:textId="77777777" w:rsidR="00B35C06" w:rsidRPr="002E6F03" w:rsidRDefault="00B35C06" w:rsidP="00B35C06">
      <w:pPr>
        <w:overflowPunct w:val="0"/>
        <w:autoSpaceDE w:val="0"/>
        <w:autoSpaceDN w:val="0"/>
        <w:adjustRightInd w:val="0"/>
        <w:spacing w:before="120" w:after="120"/>
        <w:ind w:left="360" w:hanging="360"/>
        <w:textAlignment w:val="baseline"/>
        <w:rPr>
          <w:rFonts w:ascii="Arial" w:hAnsi="Arial"/>
          <w:b/>
          <w:bCs/>
          <w:sz w:val="24"/>
          <w:szCs w:val="24"/>
          <w:rtl/>
        </w:rPr>
      </w:pPr>
    </w:p>
    <w:p w14:paraId="0E5227B8" w14:textId="16343F88" w:rsidR="00B35C06" w:rsidRPr="002E6F03" w:rsidRDefault="00B35C06" w:rsidP="00CA04AE">
      <w:pPr>
        <w:pStyle w:val="afc"/>
        <w:tabs>
          <w:tab w:val="clear" w:pos="5160"/>
          <w:tab w:val="clear" w:pos="8392"/>
          <w:tab w:val="right" w:leader="underscore" w:pos="4167"/>
          <w:tab w:val="right" w:leader="underscore" w:pos="8136"/>
        </w:tabs>
        <w:rPr>
          <w:rtl/>
        </w:rPr>
      </w:pPr>
      <w:r w:rsidRPr="002E6F03">
        <w:rPr>
          <w:rtl/>
        </w:rPr>
        <w:t>مد</w:t>
      </w:r>
      <w:r w:rsidR="006E339F" w:rsidRPr="002E6F03">
        <w:rPr>
          <w:rtl/>
        </w:rPr>
        <w:t>ی</w:t>
      </w:r>
      <w:r w:rsidRPr="002E6F03">
        <w:rPr>
          <w:rtl/>
        </w:rPr>
        <w:t xml:space="preserve">ـر:  </w:t>
      </w:r>
      <w:r w:rsidR="00C6369B" w:rsidRPr="002E6F03">
        <w:rPr>
          <w:rFonts w:hint="cs"/>
          <w:rtl/>
        </w:rPr>
        <w:tab/>
      </w:r>
      <w:r w:rsidRPr="002E6F03">
        <w:rPr>
          <w:rtl/>
        </w:rPr>
        <w:tab/>
        <w:t>تار</w:t>
      </w:r>
      <w:r w:rsidR="006E339F" w:rsidRPr="002E6F03">
        <w:rPr>
          <w:rtl/>
        </w:rPr>
        <w:t>ی</w:t>
      </w:r>
      <w:r w:rsidRPr="002E6F03">
        <w:rPr>
          <w:rtl/>
        </w:rPr>
        <w:t xml:space="preserve">خ:  </w:t>
      </w:r>
      <w:r w:rsidR="00C6369B" w:rsidRPr="002E6F03">
        <w:rPr>
          <w:rFonts w:hint="cs"/>
          <w:rtl/>
        </w:rPr>
        <w:tab/>
      </w:r>
    </w:p>
    <w:p w14:paraId="00CA67E2" w14:textId="77777777" w:rsidR="00B35C06" w:rsidRPr="002E6F03" w:rsidRDefault="00B35C06" w:rsidP="00B35C06">
      <w:pPr>
        <w:rPr>
          <w:color w:val="C45911" w:themeColor="accent2" w:themeShade="BF"/>
          <w:sz w:val="12"/>
          <w:szCs w:val="18"/>
          <w:rtl/>
        </w:rPr>
      </w:pPr>
    </w:p>
    <w:p w14:paraId="6FFFF8C1" w14:textId="77777777" w:rsidR="00B35C06" w:rsidRPr="002E6F03" w:rsidRDefault="00B35C06" w:rsidP="00B35C06">
      <w:pPr>
        <w:rPr>
          <w:color w:val="C45911" w:themeColor="accent2" w:themeShade="BF"/>
          <w:sz w:val="12"/>
          <w:szCs w:val="18"/>
          <w:rtl/>
        </w:rPr>
        <w:sectPr w:rsidR="00B35C06" w:rsidRPr="002E6F03" w:rsidSect="00393A39">
          <w:headerReference w:type="default" r:id="rId153"/>
          <w:headerReference w:type="first" r:id="rId154"/>
          <w:pgSz w:w="11907" w:h="16840" w:code="9"/>
          <w:pgMar w:top="1440" w:right="1531" w:bottom="1440" w:left="1531" w:header="1418" w:footer="1134" w:gutter="0"/>
          <w:cols w:space="720"/>
          <w:titlePg/>
          <w:bidi/>
          <w:rtlGutter/>
        </w:sectPr>
      </w:pPr>
    </w:p>
    <w:p w14:paraId="49F6F209" w14:textId="77777777" w:rsidR="00722ED4" w:rsidRPr="002E6F03" w:rsidRDefault="0014464A" w:rsidP="00B74D55">
      <w:pPr>
        <w:pStyle w:val="Heading1-aslipageone"/>
        <w:rPr>
          <w:rtl/>
        </w:rPr>
      </w:pPr>
      <w:r w:rsidRPr="002E6F03">
        <w:rPr>
          <w:rtl/>
        </w:rPr>
        <w:t>نکات قابل طرح با مدیر</w:t>
      </w:r>
    </w:p>
    <w:tbl>
      <w:tblPr>
        <w:tblStyle w:val="001MotherT-RCellVHeadCellFa25"/>
        <w:bidiVisual/>
        <w:tblW w:w="5000" w:type="pct"/>
        <w:tblBorders>
          <w:insideH w:val="single" w:sz="4" w:space="0" w:color="000000" w:themeColor="text1"/>
        </w:tblBorders>
        <w:tblLook w:val="0020" w:firstRow="1" w:lastRow="0" w:firstColumn="0" w:lastColumn="0" w:noHBand="0" w:noVBand="0"/>
      </w:tblPr>
      <w:tblGrid>
        <w:gridCol w:w="2094"/>
        <w:gridCol w:w="1981"/>
        <w:gridCol w:w="2126"/>
        <w:gridCol w:w="2860"/>
      </w:tblGrid>
      <w:tr w:rsidR="0067756C" w:rsidRPr="002E6F03" w14:paraId="745BC945" w14:textId="77777777" w:rsidTr="0067756C">
        <w:trPr>
          <w:cnfStyle w:val="100000000000" w:firstRow="1" w:lastRow="0" w:firstColumn="0" w:lastColumn="0" w:oddVBand="0" w:evenVBand="0" w:oddHBand="0" w:evenHBand="0" w:firstRowFirstColumn="0" w:firstRowLastColumn="0" w:lastRowFirstColumn="0" w:lastRowLastColumn="0"/>
        </w:trPr>
        <w:tc>
          <w:tcPr>
            <w:tcW w:w="1156" w:type="pct"/>
          </w:tcPr>
          <w:p w14:paraId="5ADCBA1C" w14:textId="603ABBC1" w:rsidR="0067756C" w:rsidRPr="002E6F03" w:rsidRDefault="0067756C" w:rsidP="0067756C">
            <w:pPr>
              <w:jc w:val="center"/>
              <w:rPr>
                <w:rStyle w:val="85"/>
                <w:rtl/>
              </w:rPr>
            </w:pPr>
            <w:r w:rsidRPr="002E6F03">
              <w:rPr>
                <w:rStyle w:val="85"/>
                <w:rtl/>
              </w:rPr>
              <w:t>پرسش</w:t>
            </w:r>
          </w:p>
        </w:tc>
        <w:tc>
          <w:tcPr>
            <w:tcW w:w="1093" w:type="pct"/>
          </w:tcPr>
          <w:p w14:paraId="60DCA3C7" w14:textId="224704F1" w:rsidR="0067756C" w:rsidRPr="002E6F03" w:rsidRDefault="0067756C" w:rsidP="0067756C">
            <w:pPr>
              <w:jc w:val="center"/>
              <w:rPr>
                <w:rStyle w:val="85"/>
                <w:rtl/>
              </w:rPr>
            </w:pPr>
            <w:r w:rsidRPr="002E6F03">
              <w:rPr>
                <w:rStyle w:val="85"/>
                <w:rtl/>
              </w:rPr>
              <w:t>رفع ایراد</w:t>
            </w:r>
          </w:p>
        </w:tc>
        <w:tc>
          <w:tcPr>
            <w:tcW w:w="1173" w:type="pct"/>
          </w:tcPr>
          <w:p w14:paraId="0B8400CF" w14:textId="6CF62FC1" w:rsidR="0067756C" w:rsidRPr="002E6F03" w:rsidRDefault="0067756C" w:rsidP="0067756C">
            <w:pPr>
              <w:jc w:val="center"/>
              <w:rPr>
                <w:rStyle w:val="85"/>
                <w:rtl/>
              </w:rPr>
            </w:pPr>
            <w:r w:rsidRPr="002E6F03">
              <w:rPr>
                <w:rStyle w:val="85"/>
                <w:rtl/>
              </w:rPr>
              <w:t>امضا</w:t>
            </w:r>
          </w:p>
        </w:tc>
        <w:tc>
          <w:tcPr>
            <w:tcW w:w="1578" w:type="pct"/>
          </w:tcPr>
          <w:p w14:paraId="621FADCF" w14:textId="628DB26E" w:rsidR="0067756C" w:rsidRPr="002E6F03" w:rsidRDefault="0067756C" w:rsidP="0067756C">
            <w:pPr>
              <w:jc w:val="center"/>
              <w:rPr>
                <w:rStyle w:val="85"/>
                <w:rtl/>
              </w:rPr>
            </w:pPr>
            <w:r w:rsidRPr="002E6F03">
              <w:rPr>
                <w:rStyle w:val="85"/>
                <w:rtl/>
              </w:rPr>
              <w:t>موافقت با رفع ایراد</w:t>
            </w:r>
          </w:p>
        </w:tc>
      </w:tr>
      <w:tr w:rsidR="00F36327" w:rsidRPr="002E6F03" w14:paraId="2FA61274" w14:textId="77777777" w:rsidTr="0067756C">
        <w:trPr>
          <w:trHeight w:val="851"/>
        </w:trPr>
        <w:tc>
          <w:tcPr>
            <w:tcW w:w="1156" w:type="pct"/>
          </w:tcPr>
          <w:p w14:paraId="4626850B" w14:textId="77777777" w:rsidR="00F36327" w:rsidRPr="002E6F03" w:rsidRDefault="00F36327" w:rsidP="00F36327">
            <w:pPr>
              <w:jc w:val="center"/>
            </w:pPr>
            <w:r w:rsidRPr="002E6F03">
              <w:rPr>
                <w:sz w:val="18"/>
                <w:szCs w:val="24"/>
                <w:rtl/>
              </w:rPr>
              <w:t>...................</w:t>
            </w:r>
          </w:p>
        </w:tc>
        <w:tc>
          <w:tcPr>
            <w:tcW w:w="1093" w:type="pct"/>
          </w:tcPr>
          <w:p w14:paraId="4ECADDA6" w14:textId="77777777" w:rsidR="00F36327" w:rsidRPr="002E6F03" w:rsidRDefault="00F36327" w:rsidP="00F36327">
            <w:pPr>
              <w:jc w:val="center"/>
            </w:pPr>
            <w:r w:rsidRPr="002E6F03">
              <w:rPr>
                <w:sz w:val="18"/>
                <w:szCs w:val="24"/>
                <w:rtl/>
              </w:rPr>
              <w:t>...................</w:t>
            </w:r>
          </w:p>
        </w:tc>
        <w:tc>
          <w:tcPr>
            <w:tcW w:w="1173" w:type="pct"/>
          </w:tcPr>
          <w:p w14:paraId="57A5FD4C" w14:textId="77777777" w:rsidR="00F36327" w:rsidRPr="002E6F03" w:rsidRDefault="00F36327" w:rsidP="00F36327">
            <w:pPr>
              <w:jc w:val="center"/>
            </w:pPr>
            <w:r w:rsidRPr="002E6F03">
              <w:rPr>
                <w:sz w:val="18"/>
                <w:szCs w:val="24"/>
                <w:rtl/>
              </w:rPr>
              <w:t>...................</w:t>
            </w:r>
          </w:p>
        </w:tc>
        <w:tc>
          <w:tcPr>
            <w:tcW w:w="1578" w:type="pct"/>
          </w:tcPr>
          <w:p w14:paraId="15F33E34" w14:textId="77777777" w:rsidR="00F36327" w:rsidRPr="002E6F03" w:rsidRDefault="00F36327" w:rsidP="00F36327">
            <w:pPr>
              <w:jc w:val="center"/>
            </w:pPr>
            <w:r w:rsidRPr="002E6F03">
              <w:rPr>
                <w:sz w:val="18"/>
                <w:szCs w:val="24"/>
                <w:rtl/>
              </w:rPr>
              <w:t>...................</w:t>
            </w:r>
          </w:p>
        </w:tc>
      </w:tr>
      <w:tr w:rsidR="00F36327" w:rsidRPr="002E6F03" w14:paraId="66402A70" w14:textId="77777777" w:rsidTr="0067756C">
        <w:trPr>
          <w:trHeight w:val="851"/>
        </w:trPr>
        <w:tc>
          <w:tcPr>
            <w:tcW w:w="1156" w:type="pct"/>
          </w:tcPr>
          <w:p w14:paraId="111EC383" w14:textId="77777777" w:rsidR="00F36327" w:rsidRPr="002E6F03" w:rsidRDefault="00F36327" w:rsidP="00F36327">
            <w:pPr>
              <w:jc w:val="center"/>
            </w:pPr>
            <w:r w:rsidRPr="002E6F03">
              <w:rPr>
                <w:sz w:val="18"/>
                <w:szCs w:val="24"/>
                <w:rtl/>
              </w:rPr>
              <w:t>...................</w:t>
            </w:r>
          </w:p>
        </w:tc>
        <w:tc>
          <w:tcPr>
            <w:tcW w:w="1093" w:type="pct"/>
          </w:tcPr>
          <w:p w14:paraId="643F241F" w14:textId="77777777" w:rsidR="00F36327" w:rsidRPr="002E6F03" w:rsidRDefault="00F36327" w:rsidP="00F36327">
            <w:pPr>
              <w:jc w:val="center"/>
            </w:pPr>
            <w:r w:rsidRPr="002E6F03">
              <w:rPr>
                <w:sz w:val="18"/>
                <w:szCs w:val="24"/>
                <w:rtl/>
              </w:rPr>
              <w:t>...................</w:t>
            </w:r>
          </w:p>
        </w:tc>
        <w:tc>
          <w:tcPr>
            <w:tcW w:w="1173" w:type="pct"/>
          </w:tcPr>
          <w:p w14:paraId="6559A78E" w14:textId="77777777" w:rsidR="00F36327" w:rsidRPr="002E6F03" w:rsidRDefault="00F36327" w:rsidP="00F36327">
            <w:pPr>
              <w:jc w:val="center"/>
            </w:pPr>
            <w:r w:rsidRPr="002E6F03">
              <w:rPr>
                <w:sz w:val="18"/>
                <w:szCs w:val="24"/>
                <w:rtl/>
              </w:rPr>
              <w:t>...................</w:t>
            </w:r>
          </w:p>
        </w:tc>
        <w:tc>
          <w:tcPr>
            <w:tcW w:w="1578" w:type="pct"/>
          </w:tcPr>
          <w:p w14:paraId="3B7DDAD0" w14:textId="77777777" w:rsidR="00F36327" w:rsidRPr="002E6F03" w:rsidRDefault="00F36327" w:rsidP="00F36327">
            <w:pPr>
              <w:jc w:val="center"/>
            </w:pPr>
            <w:r w:rsidRPr="002E6F03">
              <w:rPr>
                <w:sz w:val="18"/>
                <w:szCs w:val="24"/>
                <w:rtl/>
              </w:rPr>
              <w:t>...................</w:t>
            </w:r>
          </w:p>
        </w:tc>
      </w:tr>
      <w:tr w:rsidR="00F36327" w:rsidRPr="002E6F03" w14:paraId="1165AC8D" w14:textId="77777777" w:rsidTr="0067756C">
        <w:trPr>
          <w:trHeight w:val="851"/>
        </w:trPr>
        <w:tc>
          <w:tcPr>
            <w:tcW w:w="1156" w:type="pct"/>
          </w:tcPr>
          <w:p w14:paraId="46A8F277" w14:textId="77777777" w:rsidR="00F36327" w:rsidRPr="002E6F03" w:rsidRDefault="00F36327" w:rsidP="00F36327">
            <w:pPr>
              <w:jc w:val="center"/>
            </w:pPr>
            <w:r w:rsidRPr="002E6F03">
              <w:rPr>
                <w:sz w:val="18"/>
                <w:szCs w:val="24"/>
                <w:rtl/>
              </w:rPr>
              <w:t>...................</w:t>
            </w:r>
          </w:p>
        </w:tc>
        <w:tc>
          <w:tcPr>
            <w:tcW w:w="1093" w:type="pct"/>
          </w:tcPr>
          <w:p w14:paraId="5A6A88A9" w14:textId="77777777" w:rsidR="00F36327" w:rsidRPr="002E6F03" w:rsidRDefault="00F36327" w:rsidP="00F36327">
            <w:pPr>
              <w:jc w:val="center"/>
            </w:pPr>
            <w:r w:rsidRPr="002E6F03">
              <w:rPr>
                <w:sz w:val="18"/>
                <w:szCs w:val="24"/>
                <w:rtl/>
              </w:rPr>
              <w:t>...................</w:t>
            </w:r>
          </w:p>
        </w:tc>
        <w:tc>
          <w:tcPr>
            <w:tcW w:w="1173" w:type="pct"/>
          </w:tcPr>
          <w:p w14:paraId="44099589" w14:textId="77777777" w:rsidR="00F36327" w:rsidRPr="002E6F03" w:rsidRDefault="00F36327" w:rsidP="00F36327">
            <w:pPr>
              <w:jc w:val="center"/>
            </w:pPr>
            <w:r w:rsidRPr="002E6F03">
              <w:rPr>
                <w:sz w:val="18"/>
                <w:szCs w:val="24"/>
                <w:rtl/>
              </w:rPr>
              <w:t>...................</w:t>
            </w:r>
          </w:p>
        </w:tc>
        <w:tc>
          <w:tcPr>
            <w:tcW w:w="1578" w:type="pct"/>
          </w:tcPr>
          <w:p w14:paraId="3EBA6FF4" w14:textId="77777777" w:rsidR="00F36327" w:rsidRPr="002E6F03" w:rsidRDefault="00F36327" w:rsidP="00F36327">
            <w:pPr>
              <w:jc w:val="center"/>
            </w:pPr>
            <w:r w:rsidRPr="002E6F03">
              <w:rPr>
                <w:sz w:val="18"/>
                <w:szCs w:val="24"/>
                <w:rtl/>
              </w:rPr>
              <w:t>...................</w:t>
            </w:r>
          </w:p>
        </w:tc>
      </w:tr>
      <w:tr w:rsidR="00F36327" w:rsidRPr="002E6F03" w14:paraId="4A05A305" w14:textId="77777777" w:rsidTr="0067756C">
        <w:trPr>
          <w:trHeight w:val="851"/>
        </w:trPr>
        <w:tc>
          <w:tcPr>
            <w:tcW w:w="1156" w:type="pct"/>
          </w:tcPr>
          <w:p w14:paraId="04994696" w14:textId="77777777" w:rsidR="00F36327" w:rsidRPr="002E6F03" w:rsidRDefault="00F36327" w:rsidP="00F36327">
            <w:pPr>
              <w:jc w:val="center"/>
            </w:pPr>
            <w:r w:rsidRPr="002E6F03">
              <w:rPr>
                <w:sz w:val="18"/>
                <w:szCs w:val="24"/>
                <w:rtl/>
              </w:rPr>
              <w:t>...................</w:t>
            </w:r>
          </w:p>
        </w:tc>
        <w:tc>
          <w:tcPr>
            <w:tcW w:w="1093" w:type="pct"/>
          </w:tcPr>
          <w:p w14:paraId="0735A629" w14:textId="77777777" w:rsidR="00F36327" w:rsidRPr="002E6F03" w:rsidRDefault="00F36327" w:rsidP="00F36327">
            <w:pPr>
              <w:jc w:val="center"/>
            </w:pPr>
            <w:r w:rsidRPr="002E6F03">
              <w:rPr>
                <w:sz w:val="18"/>
                <w:szCs w:val="24"/>
                <w:rtl/>
              </w:rPr>
              <w:t>...................</w:t>
            </w:r>
          </w:p>
        </w:tc>
        <w:tc>
          <w:tcPr>
            <w:tcW w:w="1173" w:type="pct"/>
          </w:tcPr>
          <w:p w14:paraId="3034392E" w14:textId="77777777" w:rsidR="00F36327" w:rsidRPr="002E6F03" w:rsidRDefault="00F36327" w:rsidP="00F36327">
            <w:pPr>
              <w:jc w:val="center"/>
            </w:pPr>
            <w:r w:rsidRPr="002E6F03">
              <w:rPr>
                <w:sz w:val="18"/>
                <w:szCs w:val="24"/>
                <w:rtl/>
              </w:rPr>
              <w:t>...................</w:t>
            </w:r>
          </w:p>
        </w:tc>
        <w:tc>
          <w:tcPr>
            <w:tcW w:w="1578" w:type="pct"/>
          </w:tcPr>
          <w:p w14:paraId="5E825BB9" w14:textId="77777777" w:rsidR="00F36327" w:rsidRPr="002E6F03" w:rsidRDefault="00F36327" w:rsidP="00F36327">
            <w:pPr>
              <w:jc w:val="center"/>
            </w:pPr>
            <w:r w:rsidRPr="002E6F03">
              <w:rPr>
                <w:sz w:val="18"/>
                <w:szCs w:val="24"/>
                <w:rtl/>
              </w:rPr>
              <w:t>...................</w:t>
            </w:r>
          </w:p>
        </w:tc>
      </w:tr>
      <w:tr w:rsidR="00F36327" w:rsidRPr="002E6F03" w14:paraId="64ED2FE5" w14:textId="77777777" w:rsidTr="0067756C">
        <w:trPr>
          <w:trHeight w:val="851"/>
        </w:trPr>
        <w:tc>
          <w:tcPr>
            <w:tcW w:w="1156" w:type="pct"/>
          </w:tcPr>
          <w:p w14:paraId="554BD659" w14:textId="77777777" w:rsidR="00F36327" w:rsidRPr="002E6F03" w:rsidRDefault="00F36327" w:rsidP="00F36327">
            <w:pPr>
              <w:jc w:val="center"/>
            </w:pPr>
            <w:r w:rsidRPr="002E6F03">
              <w:rPr>
                <w:sz w:val="18"/>
                <w:szCs w:val="24"/>
                <w:rtl/>
              </w:rPr>
              <w:t>...................</w:t>
            </w:r>
          </w:p>
        </w:tc>
        <w:tc>
          <w:tcPr>
            <w:tcW w:w="1093" w:type="pct"/>
          </w:tcPr>
          <w:p w14:paraId="596B04E0" w14:textId="77777777" w:rsidR="00F36327" w:rsidRPr="002E6F03" w:rsidRDefault="00F36327" w:rsidP="00F36327">
            <w:pPr>
              <w:jc w:val="center"/>
            </w:pPr>
            <w:r w:rsidRPr="002E6F03">
              <w:rPr>
                <w:sz w:val="18"/>
                <w:szCs w:val="24"/>
                <w:rtl/>
              </w:rPr>
              <w:t>...................</w:t>
            </w:r>
          </w:p>
        </w:tc>
        <w:tc>
          <w:tcPr>
            <w:tcW w:w="1173" w:type="pct"/>
          </w:tcPr>
          <w:p w14:paraId="79A6D878" w14:textId="77777777" w:rsidR="00F36327" w:rsidRPr="002E6F03" w:rsidRDefault="00F36327" w:rsidP="00F36327">
            <w:pPr>
              <w:jc w:val="center"/>
            </w:pPr>
            <w:r w:rsidRPr="002E6F03">
              <w:rPr>
                <w:sz w:val="18"/>
                <w:szCs w:val="24"/>
                <w:rtl/>
              </w:rPr>
              <w:t>...................</w:t>
            </w:r>
          </w:p>
        </w:tc>
        <w:tc>
          <w:tcPr>
            <w:tcW w:w="1578" w:type="pct"/>
          </w:tcPr>
          <w:p w14:paraId="10CB5E4B" w14:textId="77777777" w:rsidR="00F36327" w:rsidRPr="002E6F03" w:rsidRDefault="00F36327" w:rsidP="00F36327">
            <w:pPr>
              <w:jc w:val="center"/>
            </w:pPr>
            <w:r w:rsidRPr="002E6F03">
              <w:rPr>
                <w:sz w:val="18"/>
                <w:szCs w:val="24"/>
                <w:rtl/>
              </w:rPr>
              <w:t>...................</w:t>
            </w:r>
          </w:p>
        </w:tc>
      </w:tr>
      <w:tr w:rsidR="00F36327" w:rsidRPr="002E6F03" w14:paraId="48C8F499" w14:textId="77777777" w:rsidTr="0067756C">
        <w:trPr>
          <w:trHeight w:val="851"/>
        </w:trPr>
        <w:tc>
          <w:tcPr>
            <w:tcW w:w="1156" w:type="pct"/>
          </w:tcPr>
          <w:p w14:paraId="7A535D6C" w14:textId="77777777" w:rsidR="00F36327" w:rsidRPr="002E6F03" w:rsidRDefault="00F36327" w:rsidP="00F36327">
            <w:pPr>
              <w:jc w:val="center"/>
            </w:pPr>
            <w:r w:rsidRPr="002E6F03">
              <w:rPr>
                <w:sz w:val="18"/>
                <w:szCs w:val="24"/>
                <w:rtl/>
              </w:rPr>
              <w:t>...................</w:t>
            </w:r>
          </w:p>
        </w:tc>
        <w:tc>
          <w:tcPr>
            <w:tcW w:w="1093" w:type="pct"/>
          </w:tcPr>
          <w:p w14:paraId="6B33F463" w14:textId="77777777" w:rsidR="00F36327" w:rsidRPr="002E6F03" w:rsidRDefault="00F36327" w:rsidP="00F36327">
            <w:pPr>
              <w:jc w:val="center"/>
            </w:pPr>
            <w:r w:rsidRPr="002E6F03">
              <w:rPr>
                <w:sz w:val="18"/>
                <w:szCs w:val="24"/>
                <w:rtl/>
              </w:rPr>
              <w:t>...................</w:t>
            </w:r>
          </w:p>
        </w:tc>
        <w:tc>
          <w:tcPr>
            <w:tcW w:w="1173" w:type="pct"/>
          </w:tcPr>
          <w:p w14:paraId="4333796B" w14:textId="77777777" w:rsidR="00F36327" w:rsidRPr="002E6F03" w:rsidRDefault="00F36327" w:rsidP="00F36327">
            <w:pPr>
              <w:jc w:val="center"/>
            </w:pPr>
            <w:r w:rsidRPr="002E6F03">
              <w:rPr>
                <w:sz w:val="18"/>
                <w:szCs w:val="24"/>
                <w:rtl/>
              </w:rPr>
              <w:t>...................</w:t>
            </w:r>
          </w:p>
        </w:tc>
        <w:tc>
          <w:tcPr>
            <w:tcW w:w="1578" w:type="pct"/>
          </w:tcPr>
          <w:p w14:paraId="28C5D6AA" w14:textId="77777777" w:rsidR="00F36327" w:rsidRPr="002E6F03" w:rsidRDefault="00F36327" w:rsidP="00F36327">
            <w:pPr>
              <w:jc w:val="center"/>
            </w:pPr>
            <w:r w:rsidRPr="002E6F03">
              <w:rPr>
                <w:sz w:val="18"/>
                <w:szCs w:val="24"/>
                <w:rtl/>
              </w:rPr>
              <w:t>...................</w:t>
            </w:r>
          </w:p>
        </w:tc>
      </w:tr>
    </w:tbl>
    <w:p w14:paraId="605C7E4D" w14:textId="77777777" w:rsidR="00B35C06" w:rsidRPr="002E6F03" w:rsidRDefault="00B35C06" w:rsidP="00B35C06"/>
    <w:p w14:paraId="57663F51" w14:textId="77777777" w:rsidR="00B35C06" w:rsidRPr="002E6F03" w:rsidRDefault="00B35C06" w:rsidP="00B35C06">
      <w:pPr>
        <w:overflowPunct w:val="0"/>
        <w:autoSpaceDE w:val="0"/>
        <w:autoSpaceDN w:val="0"/>
        <w:adjustRightInd w:val="0"/>
        <w:spacing w:before="120" w:after="120"/>
        <w:ind w:left="360" w:hanging="360"/>
        <w:textAlignment w:val="baseline"/>
        <w:rPr>
          <w:rFonts w:ascii="Arial" w:hAnsi="Arial" w:cs="B Titr"/>
          <w:b/>
          <w:bCs/>
          <w:szCs w:val="22"/>
          <w:rtl/>
        </w:rPr>
      </w:pPr>
      <w:r w:rsidRPr="002E6F03">
        <w:rPr>
          <w:rFonts w:ascii="Arial" w:hAnsi="Arial" w:cs="B Titr"/>
          <w:b/>
          <w:bCs/>
          <w:szCs w:val="22"/>
          <w:rtl/>
        </w:rPr>
        <w:t>موافقت:</w:t>
      </w:r>
    </w:p>
    <w:p w14:paraId="0897DD1F" w14:textId="77777777" w:rsidR="00B35C06" w:rsidRPr="002E6F03" w:rsidRDefault="00B35C06" w:rsidP="00B35C06">
      <w:pPr>
        <w:overflowPunct w:val="0"/>
        <w:autoSpaceDE w:val="0"/>
        <w:autoSpaceDN w:val="0"/>
        <w:adjustRightInd w:val="0"/>
        <w:spacing w:before="120" w:after="120"/>
        <w:ind w:left="360" w:hanging="360"/>
        <w:textAlignment w:val="baseline"/>
        <w:rPr>
          <w:rFonts w:ascii="Arial" w:hAnsi="Arial"/>
          <w:b/>
          <w:bCs/>
          <w:sz w:val="24"/>
          <w:szCs w:val="24"/>
          <w:rtl/>
        </w:rPr>
      </w:pPr>
      <w:r w:rsidRPr="002E6F03">
        <w:rPr>
          <w:rFonts w:ascii="Arial" w:hAnsi="Arial"/>
          <w:b/>
          <w:bCs/>
          <w:sz w:val="24"/>
          <w:szCs w:val="24"/>
          <w:rtl/>
        </w:rPr>
        <w:t xml:space="preserve">رفع موارد بالا </w:t>
      </w:r>
      <w:r w:rsidR="00B74D55" w:rsidRPr="002E6F03">
        <w:rPr>
          <w:rFonts w:ascii="Arial" w:hAnsi="Arial"/>
          <w:b/>
          <w:bCs/>
          <w:sz w:val="24"/>
          <w:szCs w:val="24"/>
          <w:rtl/>
        </w:rPr>
        <w:t>رضایت‌بخش</w:t>
      </w:r>
      <w:r w:rsidRPr="002E6F03">
        <w:rPr>
          <w:rFonts w:ascii="Arial" w:hAnsi="Arial"/>
          <w:b/>
          <w:bCs/>
          <w:sz w:val="24"/>
          <w:szCs w:val="24"/>
          <w:rtl/>
        </w:rPr>
        <w:t xml:space="preserve"> است. </w:t>
      </w:r>
    </w:p>
    <w:p w14:paraId="450AA7CF" w14:textId="77777777" w:rsidR="00B60158" w:rsidRPr="002E6F03" w:rsidRDefault="00B60158" w:rsidP="00B35C06">
      <w:pPr>
        <w:overflowPunct w:val="0"/>
        <w:autoSpaceDE w:val="0"/>
        <w:autoSpaceDN w:val="0"/>
        <w:adjustRightInd w:val="0"/>
        <w:spacing w:before="120" w:after="120"/>
        <w:ind w:left="360" w:hanging="360"/>
        <w:textAlignment w:val="baseline"/>
        <w:rPr>
          <w:rFonts w:ascii="Arial" w:hAnsi="Arial"/>
          <w:b/>
          <w:bCs/>
          <w:sz w:val="32"/>
          <w:szCs w:val="32"/>
          <w:rtl/>
        </w:rPr>
      </w:pPr>
    </w:p>
    <w:p w14:paraId="44D476DB" w14:textId="71479135" w:rsidR="00B35C06" w:rsidRPr="002E6F03" w:rsidRDefault="00B35C06" w:rsidP="0067756C">
      <w:pPr>
        <w:pStyle w:val="afc"/>
        <w:tabs>
          <w:tab w:val="clear" w:pos="5160"/>
          <w:tab w:val="clear" w:pos="8392"/>
          <w:tab w:val="right" w:leader="underscore" w:pos="4167"/>
          <w:tab w:val="right" w:leader="underscore" w:pos="7994"/>
        </w:tabs>
        <w:rPr>
          <w:rtl/>
        </w:rPr>
      </w:pPr>
      <w:r w:rsidRPr="002E6F03">
        <w:rPr>
          <w:rtl/>
        </w:rPr>
        <w:t>مد</w:t>
      </w:r>
      <w:r w:rsidR="006E339F" w:rsidRPr="002E6F03">
        <w:rPr>
          <w:rtl/>
        </w:rPr>
        <w:t>ی</w:t>
      </w:r>
      <w:r w:rsidRPr="002E6F03">
        <w:rPr>
          <w:rtl/>
        </w:rPr>
        <w:t xml:space="preserve">ـر:  </w:t>
      </w:r>
      <w:r w:rsidR="00C6369B" w:rsidRPr="002E6F03">
        <w:rPr>
          <w:rStyle w:val="10"/>
          <w:rFonts w:hint="cs"/>
          <w:rtl/>
        </w:rPr>
        <w:tab/>
      </w:r>
      <w:r w:rsidRPr="002E6F03">
        <w:rPr>
          <w:rtl/>
        </w:rPr>
        <w:tab/>
        <w:t>تار</w:t>
      </w:r>
      <w:r w:rsidR="006E339F" w:rsidRPr="002E6F03">
        <w:rPr>
          <w:rtl/>
        </w:rPr>
        <w:t>ی</w:t>
      </w:r>
      <w:r w:rsidRPr="002E6F03">
        <w:rPr>
          <w:rtl/>
        </w:rPr>
        <w:t xml:space="preserve">خ:  </w:t>
      </w:r>
      <w:r w:rsidR="00C6369B" w:rsidRPr="002E6F03">
        <w:rPr>
          <w:rStyle w:val="10"/>
          <w:rFonts w:hint="cs"/>
          <w:rtl/>
        </w:rPr>
        <w:tab/>
      </w:r>
    </w:p>
    <w:p w14:paraId="25E0946A" w14:textId="77777777" w:rsidR="00870732" w:rsidRPr="002E6F03" w:rsidRDefault="00870732" w:rsidP="009011D3">
      <w:pPr>
        <w:tabs>
          <w:tab w:val="left" w:pos="5303"/>
        </w:tabs>
        <w:rPr>
          <w:rFonts w:ascii="Arial" w:hAnsi="Arial"/>
          <w:b/>
          <w:bCs/>
          <w:color w:val="C45911" w:themeColor="accent2" w:themeShade="BF"/>
          <w:spacing w:val="-4"/>
          <w:sz w:val="14"/>
          <w:szCs w:val="22"/>
          <w:rtl/>
        </w:rPr>
      </w:pPr>
    </w:p>
    <w:p w14:paraId="33AA6CB7" w14:textId="77777777" w:rsidR="00025AF7" w:rsidRPr="002E6F03" w:rsidRDefault="00025AF7" w:rsidP="009011D3">
      <w:pPr>
        <w:tabs>
          <w:tab w:val="left" w:pos="5303"/>
        </w:tabs>
        <w:rPr>
          <w:rFonts w:ascii="Arial" w:hAnsi="Arial"/>
          <w:b/>
          <w:bCs/>
          <w:color w:val="C45911" w:themeColor="accent2" w:themeShade="BF"/>
          <w:spacing w:val="-4"/>
          <w:sz w:val="14"/>
          <w:szCs w:val="22"/>
          <w:rtl/>
        </w:rPr>
        <w:sectPr w:rsidR="00025AF7" w:rsidRPr="002E6F03" w:rsidSect="00393A39">
          <w:headerReference w:type="default" r:id="rId155"/>
          <w:headerReference w:type="first" r:id="rId156"/>
          <w:pgSz w:w="11907" w:h="16840" w:code="9"/>
          <w:pgMar w:top="1440" w:right="1531" w:bottom="1440" w:left="1531" w:header="1418" w:footer="1134" w:gutter="0"/>
          <w:cols w:space="720"/>
          <w:titlePg/>
          <w:bidi/>
          <w:rtlGutter/>
        </w:sectPr>
      </w:pPr>
    </w:p>
    <w:p w14:paraId="48A54591" w14:textId="77777777" w:rsidR="00C6369B" w:rsidRPr="002E6F03" w:rsidRDefault="00C6369B">
      <w:pPr>
        <w:rPr>
          <w:rtl/>
        </w:rPr>
      </w:pPr>
    </w:p>
    <w:p w14:paraId="076AB58E" w14:textId="77777777" w:rsidR="00C6369B" w:rsidRPr="002E6F03" w:rsidRDefault="00C6369B"/>
    <w:tbl>
      <w:tblPr>
        <w:tblStyle w:val="000OKSaheb-KARRisk"/>
        <w:bidiVisual/>
        <w:tblW w:w="5000" w:type="pct"/>
        <w:tblLook w:val="0480" w:firstRow="0" w:lastRow="0" w:firstColumn="1" w:lastColumn="0" w:noHBand="0" w:noVBand="1"/>
      </w:tblPr>
      <w:tblGrid>
        <w:gridCol w:w="3002"/>
        <w:gridCol w:w="3681"/>
        <w:gridCol w:w="2378"/>
      </w:tblGrid>
      <w:tr w:rsidR="00870732" w:rsidRPr="002E6F03" w14:paraId="2F2E7BAF" w14:textId="77777777" w:rsidTr="008F0C4C">
        <w:tc>
          <w:tcPr>
            <w:cnfStyle w:val="001000000000" w:firstRow="0" w:lastRow="0" w:firstColumn="1" w:lastColumn="0" w:oddVBand="0" w:evenVBand="0" w:oddHBand="0" w:evenHBand="0" w:firstRowFirstColumn="0" w:firstRowLastColumn="0" w:lastRowFirstColumn="0" w:lastRowLastColumn="0"/>
            <w:tcW w:w="1657" w:type="pct"/>
          </w:tcPr>
          <w:p w14:paraId="2C1989E4" w14:textId="77777777" w:rsidR="00140706" w:rsidRPr="002E6F03" w:rsidRDefault="00140706" w:rsidP="007C35AF">
            <w:pPr>
              <w:rPr>
                <w:rtl/>
              </w:rPr>
            </w:pPr>
            <w:r w:rsidRPr="002E6F03">
              <w:rPr>
                <w:rtl/>
              </w:rPr>
              <w:t>نام صاحبکار:</w:t>
            </w:r>
          </w:p>
        </w:tc>
        <w:tc>
          <w:tcPr>
            <w:tcW w:w="2031" w:type="pct"/>
          </w:tcPr>
          <w:p w14:paraId="6ACBA866" w14:textId="77777777" w:rsidR="00140706" w:rsidRPr="002E6F03" w:rsidRDefault="00140706" w:rsidP="007C35AF">
            <w:pPr>
              <w:cnfStyle w:val="000000000000" w:firstRow="0" w:lastRow="0" w:firstColumn="0" w:lastColumn="0" w:oddVBand="0" w:evenVBand="0" w:oddHBand="0" w:evenHBand="0" w:firstRowFirstColumn="0" w:firstRowLastColumn="0" w:lastRowFirstColumn="0" w:lastRowLastColumn="0"/>
              <w:rPr>
                <w:b w:val="0"/>
                <w:bCs w:val="0"/>
              </w:rPr>
            </w:pPr>
            <w:r w:rsidRPr="002E6F03">
              <w:rPr>
                <w:rtl/>
              </w:rPr>
              <w:t>سال/ دوره مالی منتهی به:</w:t>
            </w:r>
          </w:p>
        </w:tc>
        <w:tc>
          <w:tcPr>
            <w:tcW w:w="1312" w:type="pct"/>
          </w:tcPr>
          <w:p w14:paraId="22083037" w14:textId="77777777" w:rsidR="00140706" w:rsidRPr="002E6F03" w:rsidRDefault="00140706" w:rsidP="007C35AF">
            <w:pPr>
              <w:cnfStyle w:val="000000000000" w:firstRow="0" w:lastRow="0" w:firstColumn="0" w:lastColumn="0" w:oddVBand="0" w:evenVBand="0" w:oddHBand="0" w:evenHBand="0" w:firstRowFirstColumn="0" w:firstRowLastColumn="0" w:lastRowFirstColumn="0" w:lastRowLastColumn="0"/>
            </w:pPr>
            <w:r w:rsidRPr="002E6F03">
              <w:rPr>
                <w:rtl/>
              </w:rPr>
              <w:t>شماره پرونده:</w:t>
            </w:r>
          </w:p>
        </w:tc>
      </w:tr>
    </w:tbl>
    <w:p w14:paraId="254BA9EA" w14:textId="77777777" w:rsidR="00025AF7" w:rsidRPr="002E6F03" w:rsidRDefault="00025AF7" w:rsidP="00025AF7">
      <w:pPr>
        <w:rPr>
          <w:rtl/>
        </w:rPr>
      </w:pPr>
    </w:p>
    <w:p w14:paraId="31E5B28D" w14:textId="77777777" w:rsidR="008F0C4C" w:rsidRPr="002E6F03" w:rsidRDefault="008F0C4C" w:rsidP="00025AF7">
      <w:pPr>
        <w:rPr>
          <w:rtl/>
        </w:rPr>
      </w:pPr>
    </w:p>
    <w:p w14:paraId="23C3AEF4" w14:textId="77777777" w:rsidR="00C6369B" w:rsidRPr="002E6F03" w:rsidRDefault="00C6369B" w:rsidP="00025AF7">
      <w:pPr>
        <w:rPr>
          <w:rtl/>
        </w:rPr>
      </w:pPr>
    </w:p>
    <w:p w14:paraId="62C23878" w14:textId="77777777" w:rsidR="00025AF7" w:rsidRPr="002E6F03" w:rsidRDefault="00025AF7" w:rsidP="00025AF7">
      <w:pPr>
        <w:rPr>
          <w:rtl/>
        </w:rPr>
      </w:pPr>
    </w:p>
    <w:tbl>
      <w:tblPr>
        <w:tblStyle w:val="TableGrid"/>
        <w:bidiVisual/>
        <w:tblW w:w="52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8471"/>
      </w:tblGrid>
      <w:tr w:rsidR="00025AF7" w:rsidRPr="002E6F03" w14:paraId="09339394" w14:textId="77777777" w:rsidTr="008A52FD">
        <w:tc>
          <w:tcPr>
            <w:tcW w:w="538" w:type="pct"/>
            <w:shd w:val="clear" w:color="auto" w:fill="auto"/>
            <w:vAlign w:val="center"/>
          </w:tcPr>
          <w:p w14:paraId="4FFD31DA" w14:textId="77777777" w:rsidR="00025AF7" w:rsidRPr="002E6F03" w:rsidRDefault="00025AF7" w:rsidP="00025AF7">
            <w:pPr>
              <w:jc w:val="center"/>
              <w:rPr>
                <w:rFonts w:ascii="Arial" w:hAnsi="Arial" w:cs="Times New Roman"/>
                <w:b/>
                <w:bCs/>
                <w:sz w:val="24"/>
                <w:szCs w:val="24"/>
                <w:u w:val="single"/>
                <w:rtl/>
                <w:lang w:val="en-US"/>
              </w:rPr>
            </w:pPr>
            <w:r w:rsidRPr="002E6F03">
              <w:rPr>
                <w:rFonts w:ascii="Arial" w:hAnsi="Arial" w:cs="B Titr"/>
                <w:b/>
                <w:bCs/>
                <w:sz w:val="24"/>
                <w:szCs w:val="24"/>
                <w:u w:val="single"/>
                <w:lang w:val="en-US"/>
              </w:rPr>
              <w:t>D</w:t>
            </w:r>
            <w:r w:rsidR="008A52FD" w:rsidRPr="002E6F03">
              <w:rPr>
                <w:rFonts w:ascii="Arial" w:hAnsi="Arial" w:cs="B Titr"/>
                <w:b/>
                <w:bCs/>
                <w:sz w:val="24"/>
                <w:szCs w:val="24"/>
                <w:u w:val="single"/>
                <w:lang w:val="en-US"/>
              </w:rPr>
              <w:t> </w:t>
            </w:r>
            <w:r w:rsidR="008A52FD" w:rsidRPr="002E6F03">
              <w:rPr>
                <w:rFonts w:ascii="Arial" w:hAnsi="Arial" w:cs="Times New Roman"/>
                <w:b/>
                <w:bCs/>
                <w:sz w:val="24"/>
                <w:szCs w:val="24"/>
                <w:u w:val="single"/>
                <w:rtl/>
                <w:lang w:val="en-US"/>
              </w:rPr>
              <w:t> </w:t>
            </w:r>
          </w:p>
        </w:tc>
        <w:tc>
          <w:tcPr>
            <w:tcW w:w="4462" w:type="pct"/>
            <w:shd w:val="clear" w:color="auto" w:fill="auto"/>
          </w:tcPr>
          <w:p w14:paraId="3F6E655E" w14:textId="77777777" w:rsidR="00025AF7" w:rsidRPr="002E6F03" w:rsidRDefault="00C45215" w:rsidP="00D84930">
            <w:pPr>
              <w:overflowPunct w:val="0"/>
              <w:autoSpaceDE w:val="0"/>
              <w:autoSpaceDN w:val="0"/>
              <w:adjustRightInd w:val="0"/>
              <w:spacing w:before="120" w:after="120"/>
              <w:textAlignment w:val="baseline"/>
              <w:rPr>
                <w:rFonts w:ascii="Arial" w:hAnsi="Arial" w:cs="B Titr"/>
                <w:b/>
                <w:bCs/>
                <w:sz w:val="14"/>
                <w:szCs w:val="22"/>
                <w:rtl/>
              </w:rPr>
            </w:pPr>
            <w:r w:rsidRPr="002E6F03">
              <w:rPr>
                <w:rFonts w:ascii="Arial" w:hAnsi="Arial" w:cs="B Zar"/>
                <w:b/>
                <w:bCs/>
                <w:sz w:val="24"/>
                <w:szCs w:val="24"/>
                <w:u w:val="single"/>
                <w:rtl/>
              </w:rPr>
              <w:t>رویدادهای پس</w:t>
            </w:r>
            <w:r w:rsidRPr="002E6F03">
              <w:rPr>
                <w:rFonts w:cs="Times New Roman"/>
                <w:b/>
                <w:bCs/>
                <w:sz w:val="24"/>
                <w:szCs w:val="24"/>
                <w:u w:val="single"/>
                <w:rtl/>
              </w:rPr>
              <w:t> </w:t>
            </w:r>
            <w:r w:rsidRPr="002E6F03">
              <w:rPr>
                <w:rFonts w:ascii="Arial" w:hAnsi="Arial" w:cs="B Zar"/>
                <w:b/>
                <w:bCs/>
                <w:sz w:val="24"/>
                <w:szCs w:val="24"/>
                <w:u w:val="single"/>
                <w:rtl/>
              </w:rPr>
              <w:t>از تاریخ ترازنامه و تداوم فعالیت</w:t>
            </w:r>
          </w:p>
        </w:tc>
      </w:tr>
      <w:tr w:rsidR="00025AF7" w:rsidRPr="002E6F03" w14:paraId="3ED92F1D" w14:textId="77777777" w:rsidTr="008A52FD">
        <w:tc>
          <w:tcPr>
            <w:tcW w:w="538" w:type="pct"/>
            <w:shd w:val="clear" w:color="auto" w:fill="auto"/>
            <w:tcMar>
              <w:top w:w="85" w:type="dxa"/>
              <w:bottom w:w="85" w:type="dxa"/>
            </w:tcMar>
            <w:vAlign w:val="center"/>
          </w:tcPr>
          <w:p w14:paraId="11648BED" w14:textId="4F4D6D99" w:rsidR="00025AF7" w:rsidRPr="002E6F03" w:rsidRDefault="000C3C09" w:rsidP="00D84930">
            <w:pPr>
              <w:jc w:val="center"/>
              <w:rPr>
                <w:rFonts w:ascii="Arial" w:hAnsi="Arial"/>
                <w:b/>
                <w:bCs/>
                <w:sz w:val="26"/>
                <w:szCs w:val="26"/>
                <w:rtl/>
                <w:lang w:val="en-AU"/>
              </w:rPr>
            </w:pPr>
            <w:r w:rsidRPr="002E6F03">
              <w:rPr>
                <w:rFonts w:ascii="Arial" w:hAnsi="Arial"/>
                <w:b/>
                <w:bCs/>
                <w:sz w:val="26"/>
                <w:szCs w:val="26"/>
                <w:rtl/>
                <w:lang w:val="en-AU"/>
              </w:rPr>
              <w:t>1</w:t>
            </w:r>
          </w:p>
        </w:tc>
        <w:tc>
          <w:tcPr>
            <w:tcW w:w="4462" w:type="pct"/>
            <w:shd w:val="clear" w:color="auto" w:fill="auto"/>
            <w:tcMar>
              <w:top w:w="85" w:type="dxa"/>
              <w:bottom w:w="85" w:type="dxa"/>
            </w:tcMar>
          </w:tcPr>
          <w:p w14:paraId="5958CDBA" w14:textId="184AAC9C" w:rsidR="00025AF7" w:rsidRPr="002E6F03" w:rsidRDefault="000C3C09" w:rsidP="000C3C09">
            <w:pPr>
              <w:jc w:val="left"/>
              <w:rPr>
                <w:rFonts w:ascii="Arial" w:hAnsi="Arial"/>
                <w:b/>
                <w:bCs/>
                <w:sz w:val="26"/>
                <w:szCs w:val="26"/>
                <w:rtl/>
                <w:lang w:val="en-AU"/>
              </w:rPr>
            </w:pPr>
            <w:r w:rsidRPr="002E6F03">
              <w:rPr>
                <w:rFonts w:ascii="Arial" w:hAnsi="Arial"/>
                <w:b/>
                <w:bCs/>
                <w:sz w:val="26"/>
                <w:szCs w:val="26"/>
                <w:rtl/>
                <w:lang w:val="en-AU"/>
              </w:rPr>
              <w:t xml:space="preserve">بررسی </w:t>
            </w:r>
            <w:r w:rsidR="00C45215" w:rsidRPr="002E6F03">
              <w:rPr>
                <w:rFonts w:ascii="Arial" w:hAnsi="Arial"/>
                <w:b/>
                <w:bCs/>
                <w:sz w:val="26"/>
                <w:szCs w:val="26"/>
                <w:rtl/>
                <w:lang w:val="en-AU"/>
              </w:rPr>
              <w:t>رویدادهای پس</w:t>
            </w:r>
            <w:r w:rsidR="00C45215" w:rsidRPr="002E6F03">
              <w:rPr>
                <w:rFonts w:cs="Times New Roman"/>
                <w:b/>
                <w:bCs/>
                <w:sz w:val="26"/>
                <w:szCs w:val="26"/>
                <w:rtl/>
                <w:lang w:val="en-AU"/>
              </w:rPr>
              <w:t> </w:t>
            </w:r>
            <w:r w:rsidR="00C45215" w:rsidRPr="002E6F03">
              <w:rPr>
                <w:rFonts w:ascii="Arial" w:hAnsi="Arial"/>
                <w:b/>
                <w:bCs/>
                <w:sz w:val="26"/>
                <w:szCs w:val="26"/>
                <w:rtl/>
                <w:lang w:val="en-AU"/>
              </w:rPr>
              <w:t>از تاریخ ترازنامه</w:t>
            </w:r>
          </w:p>
        </w:tc>
      </w:tr>
      <w:tr w:rsidR="00025AF7" w:rsidRPr="002E6F03" w14:paraId="273A76BB" w14:textId="77777777" w:rsidTr="008A52FD">
        <w:tc>
          <w:tcPr>
            <w:tcW w:w="538" w:type="pct"/>
            <w:shd w:val="clear" w:color="auto" w:fill="auto"/>
            <w:tcMar>
              <w:top w:w="85" w:type="dxa"/>
              <w:bottom w:w="85" w:type="dxa"/>
            </w:tcMar>
            <w:vAlign w:val="center"/>
          </w:tcPr>
          <w:p w14:paraId="2CF13D82" w14:textId="05A7EF65" w:rsidR="00025AF7" w:rsidRPr="002E6F03" w:rsidRDefault="000C3C09" w:rsidP="00D84930">
            <w:pPr>
              <w:jc w:val="center"/>
              <w:rPr>
                <w:rFonts w:ascii="Arial" w:hAnsi="Arial"/>
                <w:b/>
                <w:bCs/>
                <w:sz w:val="26"/>
                <w:szCs w:val="26"/>
                <w:rtl/>
                <w:lang w:val="en-AU"/>
              </w:rPr>
            </w:pPr>
            <w:r w:rsidRPr="002E6F03">
              <w:rPr>
                <w:rFonts w:ascii="Arial" w:hAnsi="Arial"/>
                <w:b/>
                <w:bCs/>
                <w:sz w:val="26"/>
                <w:szCs w:val="26"/>
                <w:rtl/>
                <w:lang w:val="en-AU"/>
              </w:rPr>
              <w:t>2</w:t>
            </w:r>
          </w:p>
        </w:tc>
        <w:tc>
          <w:tcPr>
            <w:tcW w:w="4462" w:type="pct"/>
            <w:shd w:val="clear" w:color="auto" w:fill="auto"/>
            <w:tcMar>
              <w:top w:w="85" w:type="dxa"/>
              <w:bottom w:w="85" w:type="dxa"/>
            </w:tcMar>
          </w:tcPr>
          <w:p w14:paraId="3DD17320" w14:textId="13CF864E" w:rsidR="00025AF7" w:rsidRPr="002E6F03" w:rsidRDefault="000C3C09" w:rsidP="00D84930">
            <w:pPr>
              <w:jc w:val="left"/>
              <w:rPr>
                <w:rFonts w:ascii="Arial" w:hAnsi="Arial"/>
                <w:b/>
                <w:bCs/>
                <w:sz w:val="26"/>
                <w:szCs w:val="26"/>
                <w:rtl/>
                <w:lang w:val="en-AU"/>
              </w:rPr>
            </w:pPr>
            <w:r w:rsidRPr="002E6F03">
              <w:rPr>
                <w:rFonts w:ascii="Arial" w:hAnsi="Arial"/>
                <w:b/>
                <w:bCs/>
                <w:sz w:val="26"/>
                <w:szCs w:val="26"/>
                <w:rtl/>
                <w:lang w:val="en-AU"/>
              </w:rPr>
              <w:t>بررسی</w:t>
            </w:r>
            <w:r w:rsidR="00C45215" w:rsidRPr="002E6F03">
              <w:rPr>
                <w:rFonts w:ascii="Arial" w:hAnsi="Arial"/>
                <w:b/>
                <w:bCs/>
                <w:sz w:val="26"/>
                <w:szCs w:val="26"/>
                <w:rtl/>
                <w:lang w:val="en-AU"/>
              </w:rPr>
              <w:t xml:space="preserve"> تداوم فعالیت</w:t>
            </w:r>
          </w:p>
        </w:tc>
      </w:tr>
    </w:tbl>
    <w:p w14:paraId="1B68D14D" w14:textId="77777777" w:rsidR="009472F9" w:rsidRPr="002E6F03" w:rsidRDefault="009472F9" w:rsidP="00B35C06">
      <w:pPr>
        <w:rPr>
          <w:color w:val="C45911" w:themeColor="accent2" w:themeShade="BF"/>
          <w:sz w:val="14"/>
          <w:szCs w:val="20"/>
          <w:rtl/>
        </w:rPr>
      </w:pPr>
    </w:p>
    <w:p w14:paraId="083F3C55" w14:textId="77777777" w:rsidR="00884A0A" w:rsidRPr="002E6F03" w:rsidRDefault="00884A0A" w:rsidP="00B35C06">
      <w:pPr>
        <w:rPr>
          <w:color w:val="C45911" w:themeColor="accent2" w:themeShade="BF"/>
          <w:sz w:val="14"/>
          <w:szCs w:val="20"/>
          <w:rtl/>
        </w:rPr>
        <w:sectPr w:rsidR="00884A0A" w:rsidRPr="002E6F03" w:rsidSect="009472F9">
          <w:headerReference w:type="default" r:id="rId157"/>
          <w:headerReference w:type="first" r:id="rId158"/>
          <w:type w:val="oddPage"/>
          <w:pgSz w:w="11907" w:h="16840" w:code="9"/>
          <w:pgMar w:top="2268" w:right="1531" w:bottom="1701" w:left="1531" w:header="1418" w:footer="1134" w:gutter="0"/>
          <w:cols w:space="720"/>
          <w:titlePg/>
          <w:bidi/>
          <w:rtlGutter/>
        </w:sectPr>
      </w:pPr>
    </w:p>
    <w:p w14:paraId="513A2B90" w14:textId="77777777" w:rsidR="00C45215" w:rsidRPr="002E6F03" w:rsidRDefault="00CD7513" w:rsidP="000C3C09">
      <w:pPr>
        <w:pStyle w:val="Heading1-aslipageone"/>
        <w:spacing w:before="120"/>
        <w:rPr>
          <w:rtl/>
        </w:rPr>
      </w:pPr>
      <w:bookmarkStart w:id="35" w:name="D1"/>
      <w:bookmarkEnd w:id="31"/>
      <w:bookmarkEnd w:id="35"/>
      <w:r w:rsidRPr="002E6F03">
        <w:rPr>
          <w:rtl/>
        </w:rPr>
        <w:t>کاربرگ -  رویدادهای پس</w:t>
      </w:r>
      <w:r w:rsidRPr="002E6F03">
        <w:rPr>
          <w:rFonts w:ascii="Times New Roman" w:hAnsi="Times New Roman" w:cs="Times New Roman"/>
          <w:rtl/>
        </w:rPr>
        <w:t> </w:t>
      </w:r>
      <w:r w:rsidRPr="002E6F03">
        <w:rPr>
          <w:rtl/>
        </w:rPr>
        <w:t>از تاریخ ترازنامه</w:t>
      </w:r>
    </w:p>
    <w:tbl>
      <w:tblPr>
        <w:tblStyle w:val="001MotherT-RCellVHeadCellFa15"/>
        <w:bidiVisual/>
        <w:tblW w:w="5000" w:type="pct"/>
        <w:tblLook w:val="04A0" w:firstRow="1" w:lastRow="0" w:firstColumn="1" w:lastColumn="0" w:noHBand="0" w:noVBand="1"/>
      </w:tblPr>
      <w:tblGrid>
        <w:gridCol w:w="7249"/>
        <w:gridCol w:w="1812"/>
      </w:tblGrid>
      <w:tr w:rsidR="00CD7513" w:rsidRPr="002E6F03" w14:paraId="03C45A08" w14:textId="77777777" w:rsidTr="008B32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00" w:type="pct"/>
          </w:tcPr>
          <w:p w14:paraId="3FA610E6" w14:textId="77777777" w:rsidR="00CD7513" w:rsidRPr="002E6F03" w:rsidRDefault="00CD7513" w:rsidP="00E9583A"/>
        </w:tc>
        <w:tc>
          <w:tcPr>
            <w:tcW w:w="1000" w:type="pct"/>
          </w:tcPr>
          <w:p w14:paraId="60E31C5F" w14:textId="77777777" w:rsidR="00CD7513" w:rsidRPr="002E6F03" w:rsidRDefault="002C75AB" w:rsidP="002C75AB">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CD7513" w:rsidRPr="002E6F03" w14:paraId="410A88C7" w14:textId="77777777" w:rsidTr="00C6369B">
        <w:tc>
          <w:tcPr>
            <w:cnfStyle w:val="001000000000" w:firstRow="0" w:lastRow="0" w:firstColumn="1" w:lastColumn="0" w:oddVBand="0" w:evenVBand="0" w:oddHBand="0" w:evenHBand="0" w:firstRowFirstColumn="0" w:firstRowLastColumn="0" w:lastRowFirstColumn="0" w:lastRowLastColumn="0"/>
            <w:tcW w:w="4000" w:type="pct"/>
            <w:tcMar>
              <w:top w:w="198" w:type="dxa"/>
              <w:bottom w:w="198" w:type="dxa"/>
            </w:tcMar>
          </w:tcPr>
          <w:p w14:paraId="1EBE9F81" w14:textId="77777777" w:rsidR="00CD7513" w:rsidRPr="002E6F03" w:rsidRDefault="00CD7513" w:rsidP="00E9583A">
            <w:pPr>
              <w:rPr>
                <w:rFonts w:cs="B Zar"/>
                <w:b/>
                <w:bCs/>
                <w:rtl/>
              </w:rPr>
            </w:pPr>
            <w:r w:rsidRPr="002E6F03">
              <w:rPr>
                <w:rFonts w:cs="B Zar"/>
                <w:b/>
                <w:bCs/>
                <w:sz w:val="16"/>
                <w:szCs w:val="22"/>
                <w:rtl/>
              </w:rPr>
              <w:t>هدف رسیدگی:</w:t>
            </w:r>
          </w:p>
          <w:p w14:paraId="11F9CCFE" w14:textId="77777777" w:rsidR="00CD7513" w:rsidRPr="002E6F03" w:rsidRDefault="00CD7513" w:rsidP="00180EBA">
            <w:pPr>
              <w:rPr>
                <w:rtl/>
              </w:rPr>
            </w:pPr>
            <w:r w:rsidRPr="002E6F03">
              <w:rPr>
                <w:rtl/>
              </w:rPr>
              <w:t>اطمینان یافتن از این‌که همه رویدادهای پس</w:t>
            </w:r>
            <w:r w:rsidRPr="002E6F03">
              <w:rPr>
                <w:rFonts w:cs="Times New Roman"/>
                <w:rtl/>
              </w:rPr>
              <w:t> </w:t>
            </w:r>
            <w:r w:rsidRPr="002E6F03">
              <w:rPr>
                <w:rtl/>
              </w:rPr>
              <w:t>از تاریخ ترازنامه، برای دوره تا تاریخ امضای گزارش حسابرس، بررسی شده و افشای کافی/ تعدیل لازم در مورد آن‌ها، در</w:t>
            </w:r>
            <w:r w:rsidRPr="002E6F03">
              <w:rPr>
                <w:rFonts w:cs="Times New Roman"/>
                <w:rtl/>
              </w:rPr>
              <w:t> </w:t>
            </w:r>
            <w:r w:rsidRPr="002E6F03">
              <w:rPr>
                <w:rtl/>
              </w:rPr>
              <w:t>صورت</w:t>
            </w:r>
            <w:r w:rsidR="00CC6D9F" w:rsidRPr="002E6F03">
              <w:rPr>
                <w:rtl/>
              </w:rPr>
              <w:t xml:space="preserve"> لزوم</w:t>
            </w:r>
            <w:r w:rsidRPr="002E6F03">
              <w:rPr>
                <w:rtl/>
              </w:rPr>
              <w:t>، انجام گرفته است.</w:t>
            </w:r>
          </w:p>
        </w:tc>
        <w:tc>
          <w:tcPr>
            <w:tcW w:w="1000" w:type="pct"/>
          </w:tcPr>
          <w:p w14:paraId="3739D76F" w14:textId="77777777" w:rsidR="00CD7513" w:rsidRPr="002E6F03" w:rsidRDefault="00CD7513" w:rsidP="00E9583A">
            <w:pPr>
              <w:cnfStyle w:val="000000000000" w:firstRow="0" w:lastRow="0" w:firstColumn="0" w:lastColumn="0" w:oddVBand="0" w:evenVBand="0" w:oddHBand="0" w:evenHBand="0" w:firstRowFirstColumn="0" w:firstRowLastColumn="0" w:lastRowFirstColumn="0" w:lastRowLastColumn="0"/>
              <w:rPr>
                <w:rtl/>
              </w:rPr>
            </w:pPr>
          </w:p>
        </w:tc>
      </w:tr>
      <w:tr w:rsidR="00CD7513" w:rsidRPr="002E6F03" w14:paraId="6CD0C9CC" w14:textId="77777777" w:rsidTr="008F0C4C">
        <w:tc>
          <w:tcPr>
            <w:cnfStyle w:val="001000000000" w:firstRow="0" w:lastRow="0" w:firstColumn="1" w:lastColumn="0" w:oddVBand="0" w:evenVBand="0" w:oddHBand="0" w:evenHBand="0" w:firstRowFirstColumn="0" w:firstRowLastColumn="0" w:lastRowFirstColumn="0" w:lastRowLastColumn="0"/>
            <w:tcW w:w="4000" w:type="pct"/>
          </w:tcPr>
          <w:p w14:paraId="4C2E10C3" w14:textId="77777777" w:rsidR="00CD7513" w:rsidRPr="002E6F03" w:rsidRDefault="000D6DDA" w:rsidP="00C6369B">
            <w:pPr>
              <w:spacing w:before="120" w:after="120"/>
              <w:jc w:val="left"/>
              <w:rPr>
                <w:rFonts w:cs="B Zar"/>
                <w:b/>
                <w:bCs/>
                <w:sz w:val="16"/>
                <w:szCs w:val="22"/>
                <w:rtl/>
              </w:rPr>
            </w:pPr>
            <w:r w:rsidRPr="002E6F03">
              <w:rPr>
                <w:rFonts w:cs="B Zar"/>
                <w:b/>
                <w:bCs/>
                <w:sz w:val="16"/>
                <w:szCs w:val="22"/>
                <w:rtl/>
              </w:rPr>
              <w:t>رسیدگی‌های لازم</w:t>
            </w:r>
            <w:r w:rsidR="00CD7513" w:rsidRPr="002E6F03">
              <w:rPr>
                <w:rFonts w:cs="B Zar"/>
                <w:b/>
                <w:bCs/>
                <w:sz w:val="16"/>
                <w:szCs w:val="22"/>
                <w:rtl/>
              </w:rPr>
              <w:t>:</w:t>
            </w:r>
          </w:p>
          <w:p w14:paraId="1E45D3D8" w14:textId="77777777" w:rsidR="00CD7513" w:rsidRPr="002E6F03" w:rsidRDefault="00CD7513" w:rsidP="00CD7513">
            <w:pPr>
              <w:spacing w:after="80"/>
              <w:ind w:left="510" w:hanging="510"/>
              <w:rPr>
                <w:rtl/>
              </w:rPr>
            </w:pPr>
            <w:r w:rsidRPr="002E6F03">
              <w:rPr>
                <w:rtl/>
              </w:rPr>
              <w:t>1 )</w:t>
            </w:r>
            <w:r w:rsidRPr="002E6F03">
              <w:rPr>
                <w:rtl/>
              </w:rPr>
              <w:tab/>
              <w:t>با در</w:t>
            </w:r>
            <w:r w:rsidRPr="002E6F03">
              <w:rPr>
                <w:rFonts w:cs="Times New Roman"/>
                <w:rtl/>
              </w:rPr>
              <w:t> </w:t>
            </w:r>
            <w:r w:rsidRPr="002E6F03">
              <w:rPr>
                <w:rtl/>
              </w:rPr>
              <w:t>نظر</w:t>
            </w:r>
            <w:r w:rsidRPr="002E6F03">
              <w:rPr>
                <w:rFonts w:cs="Times New Roman"/>
                <w:rtl/>
              </w:rPr>
              <w:t> </w:t>
            </w:r>
            <w:r w:rsidRPr="002E6F03">
              <w:rPr>
                <w:rtl/>
              </w:rPr>
              <w:t>گرفتن ریسک و سطح اهمیت برآورد شده در مرحله برنامه‌ریزی، اثر</w:t>
            </w:r>
            <w:r w:rsidRPr="002E6F03">
              <w:rPr>
                <w:rFonts w:cs="Times New Roman"/>
                <w:rtl/>
              </w:rPr>
              <w:t> </w:t>
            </w:r>
            <w:r w:rsidRPr="002E6F03">
              <w:rPr>
                <w:rtl/>
              </w:rPr>
              <w:t>هرگونه تغییری که نتیجه شواهد گردآوری شده پس</w:t>
            </w:r>
            <w:r w:rsidRPr="002E6F03">
              <w:rPr>
                <w:rFonts w:cs="Times New Roman"/>
                <w:rtl/>
              </w:rPr>
              <w:t> </w:t>
            </w:r>
            <w:r w:rsidRPr="002E6F03">
              <w:rPr>
                <w:rtl/>
              </w:rPr>
              <w:t>از مرحله برنامه‌ریزی است را مستند کنید.</w:t>
            </w:r>
          </w:p>
          <w:p w14:paraId="77DCD87C" w14:textId="77777777" w:rsidR="00CD7513" w:rsidRPr="002E6F03" w:rsidRDefault="00CD7513" w:rsidP="00CD7513">
            <w:pPr>
              <w:spacing w:after="80"/>
              <w:ind w:left="510" w:hanging="510"/>
              <w:rPr>
                <w:rtl/>
              </w:rPr>
            </w:pPr>
            <w:r w:rsidRPr="002E6F03">
              <w:rPr>
                <w:rtl/>
              </w:rPr>
              <w:t>2 )</w:t>
            </w:r>
            <w:r w:rsidRPr="002E6F03">
              <w:rPr>
                <w:rtl/>
              </w:rPr>
              <w:tab/>
            </w:r>
            <w:r w:rsidR="00BD43FF" w:rsidRPr="002E6F03">
              <w:rPr>
                <w:rtl/>
              </w:rPr>
              <w:t>مدارک زیر را به‌منظور اطمینان یافتن از این موضوع بررسی کنید که رویدادی پس</w:t>
            </w:r>
            <w:r w:rsidR="00BD43FF" w:rsidRPr="002E6F03">
              <w:rPr>
                <w:rFonts w:cs="Times New Roman"/>
                <w:rtl/>
              </w:rPr>
              <w:t> </w:t>
            </w:r>
            <w:r w:rsidR="00BD43FF" w:rsidRPr="002E6F03">
              <w:rPr>
                <w:rtl/>
              </w:rPr>
              <w:t>از سال مالی رخ نداده است که مستلزم افشا یا ثبت باشد:</w:t>
            </w:r>
          </w:p>
          <w:p w14:paraId="6E6A1723" w14:textId="77777777" w:rsidR="00CD7513" w:rsidRPr="002E6F03" w:rsidRDefault="00BD43FF" w:rsidP="00C6369B">
            <w:pPr>
              <w:pStyle w:val="-To09"/>
              <w:spacing w:after="60"/>
              <w:ind w:left="1304"/>
              <w:rPr>
                <w:color w:val="000000" w:themeColor="text1"/>
                <w:rtl/>
              </w:rPr>
            </w:pPr>
            <w:r w:rsidRPr="002E6F03">
              <w:rPr>
                <w:color w:val="000000" w:themeColor="text1"/>
                <w:rtl/>
              </w:rPr>
              <w:t>الف)</w:t>
            </w:r>
            <w:r w:rsidRPr="002E6F03">
              <w:rPr>
                <w:color w:val="000000" w:themeColor="text1"/>
                <w:rtl/>
              </w:rPr>
              <w:tab/>
              <w:t>تراز حساب‌ها.</w:t>
            </w:r>
          </w:p>
          <w:p w14:paraId="770690EC" w14:textId="77777777" w:rsidR="00BD43FF" w:rsidRPr="002E6F03" w:rsidRDefault="00BD43FF" w:rsidP="00C6369B">
            <w:pPr>
              <w:pStyle w:val="-To09"/>
              <w:spacing w:after="60"/>
              <w:ind w:left="1304"/>
              <w:rPr>
                <w:color w:val="000000" w:themeColor="text1"/>
                <w:rtl/>
              </w:rPr>
            </w:pPr>
            <w:r w:rsidRPr="002E6F03">
              <w:rPr>
                <w:color w:val="000000" w:themeColor="text1"/>
                <w:rtl/>
              </w:rPr>
              <w:t>ب )</w:t>
            </w:r>
            <w:r w:rsidRPr="002E6F03">
              <w:rPr>
                <w:color w:val="000000" w:themeColor="text1"/>
                <w:rtl/>
              </w:rPr>
              <w:tab/>
              <w:t>دفتر صندوق، صورت‌حساب‌های فروش و صورت‌حساب‌های بانک.</w:t>
            </w:r>
          </w:p>
          <w:p w14:paraId="51F2ADA3" w14:textId="77777777" w:rsidR="00BD43FF" w:rsidRPr="002E6F03" w:rsidRDefault="00BD43FF" w:rsidP="00C6369B">
            <w:pPr>
              <w:pStyle w:val="-To09"/>
              <w:spacing w:after="60"/>
              <w:ind w:left="1304"/>
              <w:rPr>
                <w:color w:val="000000" w:themeColor="text1"/>
                <w:rtl/>
              </w:rPr>
            </w:pPr>
            <w:r w:rsidRPr="002E6F03">
              <w:rPr>
                <w:color w:val="000000" w:themeColor="text1"/>
                <w:rtl/>
              </w:rPr>
              <w:t>پ )</w:t>
            </w:r>
            <w:r w:rsidRPr="002E6F03">
              <w:rPr>
                <w:color w:val="000000" w:themeColor="text1"/>
                <w:rtl/>
              </w:rPr>
              <w:tab/>
              <w:t>مکاتبات.</w:t>
            </w:r>
          </w:p>
          <w:p w14:paraId="65FC2273" w14:textId="77777777" w:rsidR="00BD43FF" w:rsidRPr="002E6F03" w:rsidRDefault="00BD43FF" w:rsidP="00C6369B">
            <w:pPr>
              <w:pStyle w:val="-To09"/>
              <w:spacing w:after="60"/>
              <w:ind w:left="1304"/>
              <w:rPr>
                <w:color w:val="000000" w:themeColor="text1"/>
                <w:rtl/>
              </w:rPr>
            </w:pPr>
            <w:r w:rsidRPr="002E6F03">
              <w:rPr>
                <w:color w:val="000000" w:themeColor="text1"/>
                <w:rtl/>
              </w:rPr>
              <w:t>ت )</w:t>
            </w:r>
            <w:r w:rsidRPr="002E6F03">
              <w:rPr>
                <w:color w:val="000000" w:themeColor="text1"/>
                <w:rtl/>
              </w:rPr>
              <w:tab/>
              <w:t>صورتجلسات هیأت مدیره.</w:t>
            </w:r>
          </w:p>
          <w:p w14:paraId="14C2869F" w14:textId="77777777" w:rsidR="00BD43FF" w:rsidRPr="002E6F03" w:rsidRDefault="00BD43FF" w:rsidP="00C6369B">
            <w:pPr>
              <w:pStyle w:val="-To09"/>
              <w:spacing w:after="60"/>
              <w:ind w:left="1304"/>
              <w:rPr>
                <w:color w:val="000000" w:themeColor="text1"/>
                <w:rtl/>
              </w:rPr>
            </w:pPr>
            <w:r w:rsidRPr="002E6F03">
              <w:rPr>
                <w:color w:val="000000" w:themeColor="text1"/>
                <w:rtl/>
              </w:rPr>
              <w:t>ث )</w:t>
            </w:r>
            <w:r w:rsidRPr="002E6F03">
              <w:rPr>
                <w:color w:val="000000" w:themeColor="text1"/>
                <w:rtl/>
              </w:rPr>
              <w:tab/>
              <w:t>قراردادهای عمده.</w:t>
            </w:r>
          </w:p>
          <w:p w14:paraId="05B34A5F" w14:textId="77777777" w:rsidR="00BD43FF" w:rsidRPr="002E6F03" w:rsidRDefault="00BD43FF" w:rsidP="00C6369B">
            <w:pPr>
              <w:pStyle w:val="-To09"/>
              <w:spacing w:after="60"/>
              <w:ind w:left="1304"/>
              <w:rPr>
                <w:color w:val="000000" w:themeColor="text1"/>
                <w:rtl/>
              </w:rPr>
            </w:pPr>
            <w:r w:rsidRPr="002E6F03">
              <w:rPr>
                <w:color w:val="000000" w:themeColor="text1"/>
                <w:rtl/>
              </w:rPr>
              <w:t>ج )</w:t>
            </w:r>
            <w:r w:rsidRPr="002E6F03">
              <w:rPr>
                <w:color w:val="000000" w:themeColor="text1"/>
                <w:rtl/>
              </w:rPr>
              <w:tab/>
              <w:t>سایر مدارک مربوط.</w:t>
            </w:r>
          </w:p>
          <w:p w14:paraId="4A38D25D" w14:textId="77777777" w:rsidR="00BD43FF" w:rsidRPr="002E6F03" w:rsidRDefault="00BD43FF" w:rsidP="00BD43FF">
            <w:pPr>
              <w:pStyle w:val="-To09"/>
              <w:rPr>
                <w:color w:val="000000" w:themeColor="text1"/>
                <w:sz w:val="2"/>
                <w:szCs w:val="2"/>
                <w:rtl/>
              </w:rPr>
            </w:pPr>
          </w:p>
          <w:p w14:paraId="5939D8FD" w14:textId="77CA8890" w:rsidR="000C3C09" w:rsidRPr="002E6F03" w:rsidRDefault="00BD43FF" w:rsidP="00E72C22">
            <w:pPr>
              <w:spacing w:after="120"/>
              <w:ind w:left="510" w:hanging="510"/>
              <w:rPr>
                <w:rtl/>
              </w:rPr>
            </w:pPr>
            <w:r w:rsidRPr="002E6F03">
              <w:rPr>
                <w:rtl/>
              </w:rPr>
              <w:t>3 )</w:t>
            </w:r>
            <w:r w:rsidRPr="002E6F03">
              <w:rPr>
                <w:rtl/>
              </w:rPr>
              <w:tab/>
            </w:r>
            <w:r w:rsidR="000C3C09" w:rsidRPr="002E6F03">
              <w:rPr>
                <w:rtl/>
              </w:rPr>
              <w:t>آیا همه‌گیری کرونا یک رویداد تعدیلی یا غیر تعدیلی برای این صاحبکار است؟</w:t>
            </w:r>
          </w:p>
          <w:p w14:paraId="00EB07F1" w14:textId="268AD4E4" w:rsidR="00BD43FF" w:rsidRPr="002E6F03" w:rsidRDefault="000C3C09" w:rsidP="00E72C22">
            <w:pPr>
              <w:spacing w:after="120"/>
              <w:ind w:left="510" w:hanging="510"/>
              <w:rPr>
                <w:spacing w:val="-2"/>
                <w:rtl/>
              </w:rPr>
            </w:pPr>
            <w:r w:rsidRPr="002E6F03">
              <w:rPr>
                <w:spacing w:val="-2"/>
                <w:rtl/>
              </w:rPr>
              <w:t>4 )</w:t>
            </w:r>
            <w:r w:rsidRPr="002E6F03">
              <w:rPr>
                <w:spacing w:val="-2"/>
                <w:rtl/>
              </w:rPr>
              <w:tab/>
            </w:r>
            <w:r w:rsidR="00BD43FF" w:rsidRPr="002E6F03">
              <w:rPr>
                <w:spacing w:val="-2"/>
                <w:rtl/>
              </w:rPr>
              <w:t>هر موضوعی که به‌نظر شما رسیده است را با مدیریت در میان بگذارید و مطمئن شوید که همه موارد با</w:t>
            </w:r>
            <w:r w:rsidR="00BD43FF" w:rsidRPr="002E6F03">
              <w:rPr>
                <w:rFonts w:cs="Times New Roman"/>
                <w:spacing w:val="-2"/>
                <w:rtl/>
              </w:rPr>
              <w:t> </w:t>
            </w:r>
            <w:r w:rsidR="00BD43FF" w:rsidRPr="002E6F03">
              <w:rPr>
                <w:spacing w:val="-2"/>
                <w:rtl/>
              </w:rPr>
              <w:t>اهمیت، شناسایی شده‌اند. مباحث مطرح شده را مستند کنید.</w:t>
            </w:r>
          </w:p>
          <w:p w14:paraId="539C46F9" w14:textId="5EC56E6D" w:rsidR="00BD43FF" w:rsidRPr="002E6F03" w:rsidRDefault="000C3C09" w:rsidP="00E72C22">
            <w:pPr>
              <w:spacing w:after="120"/>
              <w:ind w:left="510" w:hanging="510"/>
              <w:rPr>
                <w:rtl/>
              </w:rPr>
            </w:pPr>
            <w:r w:rsidRPr="002E6F03">
              <w:rPr>
                <w:rtl/>
              </w:rPr>
              <w:t>5</w:t>
            </w:r>
            <w:r w:rsidR="00BD43FF" w:rsidRPr="002E6F03">
              <w:rPr>
                <w:rtl/>
              </w:rPr>
              <w:t xml:space="preserve"> )</w:t>
            </w:r>
            <w:r w:rsidR="00BD43FF" w:rsidRPr="002E6F03">
              <w:rPr>
                <w:rtl/>
              </w:rPr>
              <w:tab/>
              <w:t>موارد خاص شناسایی شده در</w:t>
            </w:r>
            <w:r w:rsidR="00BD43FF" w:rsidRPr="002E6F03">
              <w:rPr>
                <w:rFonts w:cs="Times New Roman"/>
                <w:rtl/>
              </w:rPr>
              <w:t> </w:t>
            </w:r>
            <w:r w:rsidR="00BD43FF" w:rsidRPr="002E6F03">
              <w:rPr>
                <w:rtl/>
              </w:rPr>
              <w:t>طول رسیدگی‌های اصلی حسابرسی را پیگیری کنید؛ برای مثال، وصول حساب‌های دریافتنی پس</w:t>
            </w:r>
            <w:r w:rsidR="00BD43FF" w:rsidRPr="002E6F03">
              <w:rPr>
                <w:rFonts w:cs="Times New Roman"/>
                <w:rtl/>
              </w:rPr>
              <w:t> </w:t>
            </w:r>
            <w:r w:rsidR="00BD43FF" w:rsidRPr="002E6F03">
              <w:rPr>
                <w:rtl/>
              </w:rPr>
              <w:t>از تاریخ ترازنامه.</w:t>
            </w:r>
          </w:p>
          <w:p w14:paraId="2D5B8E8F" w14:textId="0AFE7C6B" w:rsidR="00BD43FF" w:rsidRPr="002E6F03" w:rsidRDefault="000C3C09" w:rsidP="00E72C22">
            <w:pPr>
              <w:spacing w:after="120"/>
              <w:ind w:left="510" w:hanging="510"/>
              <w:rPr>
                <w:rtl/>
              </w:rPr>
            </w:pPr>
            <w:r w:rsidRPr="002E6F03">
              <w:rPr>
                <w:rtl/>
              </w:rPr>
              <w:t>6</w:t>
            </w:r>
            <w:r w:rsidR="00BD43FF" w:rsidRPr="002E6F03">
              <w:rPr>
                <w:rtl/>
              </w:rPr>
              <w:t xml:space="preserve"> )</w:t>
            </w:r>
            <w:r w:rsidR="00BD43FF" w:rsidRPr="002E6F03">
              <w:rPr>
                <w:rtl/>
              </w:rPr>
              <w:tab/>
              <w:t>اثر نتایج این بررسی را بر ریسک و سطح اهمیت برآوردی در نظر بگیرید.</w:t>
            </w:r>
          </w:p>
          <w:p w14:paraId="2C78C98F" w14:textId="20946F76" w:rsidR="00BD43FF" w:rsidRPr="002E6F03" w:rsidRDefault="000C3C09" w:rsidP="00E72C22">
            <w:pPr>
              <w:spacing w:after="120"/>
              <w:ind w:left="510" w:hanging="510"/>
              <w:rPr>
                <w:rtl/>
              </w:rPr>
            </w:pPr>
            <w:r w:rsidRPr="002E6F03">
              <w:rPr>
                <w:rtl/>
              </w:rPr>
              <w:t>7</w:t>
            </w:r>
            <w:r w:rsidR="00BD43FF" w:rsidRPr="002E6F03">
              <w:rPr>
                <w:rtl/>
              </w:rPr>
              <w:t xml:space="preserve"> )</w:t>
            </w:r>
            <w:r w:rsidR="00BD43FF" w:rsidRPr="002E6F03">
              <w:rPr>
                <w:rtl/>
              </w:rPr>
              <w:tab/>
              <w:t xml:space="preserve">این بررسی را تا تاریخ امضای گزارش حسابرس، </w:t>
            </w:r>
            <w:r w:rsidR="006143CA" w:rsidRPr="002E6F03">
              <w:rPr>
                <w:rtl/>
              </w:rPr>
              <w:t>به‌روز</w:t>
            </w:r>
            <w:r w:rsidR="00BD43FF" w:rsidRPr="002E6F03">
              <w:rPr>
                <w:rtl/>
              </w:rPr>
              <w:t xml:space="preserve"> کنید.</w:t>
            </w:r>
          </w:p>
          <w:p w14:paraId="4D63BFF7" w14:textId="77777777" w:rsidR="00C6369B" w:rsidRPr="002E6F03" w:rsidRDefault="00C6369B" w:rsidP="00E72C22">
            <w:pPr>
              <w:spacing w:after="120"/>
              <w:ind w:left="510" w:hanging="510"/>
              <w:rPr>
                <w:sz w:val="2"/>
                <w:szCs w:val="6"/>
                <w:rtl/>
              </w:rPr>
            </w:pPr>
          </w:p>
          <w:p w14:paraId="26F82841" w14:textId="3F2C9AEB" w:rsidR="000C3C09" w:rsidRPr="002E6F03" w:rsidRDefault="000C3C09" w:rsidP="00E72C22">
            <w:pPr>
              <w:spacing w:after="120"/>
              <w:ind w:left="510" w:hanging="510"/>
              <w:rPr>
                <w:rtl/>
              </w:rPr>
            </w:pPr>
            <w:r w:rsidRPr="002E6F03">
              <w:rPr>
                <w:rtl/>
              </w:rPr>
              <w:t>8</w:t>
            </w:r>
            <w:r w:rsidR="00BD43FF" w:rsidRPr="002E6F03">
              <w:rPr>
                <w:rtl/>
              </w:rPr>
              <w:t xml:space="preserve"> )</w:t>
            </w:r>
            <w:r w:rsidR="00BD43FF" w:rsidRPr="002E6F03">
              <w:rPr>
                <w:rtl/>
              </w:rPr>
              <w:tab/>
            </w:r>
            <w:r w:rsidRPr="002E6F03">
              <w:rPr>
                <w:rtl/>
              </w:rPr>
              <w:t>ضرورت داشتن یا نداشتن افشای آثار همه‌گیری کرونا را در گزارش هیأت</w:t>
            </w:r>
            <w:r w:rsidRPr="002E6F03">
              <w:rPr>
                <w:rFonts w:cs="Times New Roman"/>
                <w:rtl/>
              </w:rPr>
              <w:t> </w:t>
            </w:r>
            <w:r w:rsidRPr="002E6F03">
              <w:rPr>
                <w:rtl/>
              </w:rPr>
              <w:t>مدیره یا هر</w:t>
            </w:r>
            <w:r w:rsidRPr="002E6F03">
              <w:rPr>
                <w:rFonts w:cs="Times New Roman"/>
                <w:rtl/>
              </w:rPr>
              <w:t> </w:t>
            </w:r>
            <w:r w:rsidRPr="002E6F03">
              <w:rPr>
                <w:rtl/>
              </w:rPr>
              <w:t>گزارش دیگری که جزیی از الزامات قانونی صورت‌های مالی و قوانین بومی است، تعیین کنید.</w:t>
            </w:r>
          </w:p>
          <w:p w14:paraId="2D400F80" w14:textId="3FDDDF26" w:rsidR="000C3C09" w:rsidRPr="002E6F03" w:rsidRDefault="000C3C09" w:rsidP="00E72C22">
            <w:pPr>
              <w:spacing w:after="120"/>
              <w:ind w:left="510" w:hanging="510"/>
              <w:rPr>
                <w:spacing w:val="-2"/>
                <w:rtl/>
              </w:rPr>
            </w:pPr>
            <w:r w:rsidRPr="002E6F03">
              <w:rPr>
                <w:rtl/>
              </w:rPr>
              <w:t>9 )</w:t>
            </w:r>
            <w:r w:rsidRPr="002E6F03">
              <w:rPr>
                <w:rtl/>
              </w:rPr>
              <w:tab/>
            </w:r>
            <w:r w:rsidRPr="002E6F03">
              <w:rPr>
                <w:spacing w:val="-2"/>
                <w:rtl/>
              </w:rPr>
              <w:t xml:space="preserve">آیا </w:t>
            </w:r>
            <w:r w:rsidR="00E72C22" w:rsidRPr="002E6F03">
              <w:rPr>
                <w:spacing w:val="-2"/>
                <w:rtl/>
              </w:rPr>
              <w:t>رویدادهایی با</w:t>
            </w:r>
            <w:r w:rsidR="00E72C22" w:rsidRPr="002E6F03">
              <w:rPr>
                <w:rFonts w:cs="Times New Roman"/>
                <w:spacing w:val="-2"/>
                <w:rtl/>
              </w:rPr>
              <w:t> </w:t>
            </w:r>
            <w:r w:rsidR="00E72C22" w:rsidRPr="002E6F03">
              <w:rPr>
                <w:spacing w:val="-2"/>
                <w:rtl/>
              </w:rPr>
              <w:t>اهمیت پس</w:t>
            </w:r>
            <w:r w:rsidR="00E72C22" w:rsidRPr="002E6F03">
              <w:rPr>
                <w:rFonts w:cs="Times New Roman"/>
                <w:spacing w:val="-2"/>
                <w:rtl/>
              </w:rPr>
              <w:t> </w:t>
            </w:r>
            <w:r w:rsidR="00E72C22" w:rsidRPr="002E6F03">
              <w:rPr>
                <w:spacing w:val="-2"/>
                <w:rtl/>
              </w:rPr>
              <w:t>از تاریخ ترازنامه شناسایی شده</w:t>
            </w:r>
            <w:r w:rsidR="00E72C22" w:rsidRPr="002E6F03">
              <w:rPr>
                <w:rFonts w:cs="Times New Roman"/>
                <w:spacing w:val="-2"/>
                <w:rtl/>
              </w:rPr>
              <w:t> </w:t>
            </w:r>
            <w:r w:rsidR="00E72C22" w:rsidRPr="002E6F03">
              <w:rPr>
                <w:spacing w:val="-2"/>
                <w:rtl/>
              </w:rPr>
              <w:t>است که از همه‌گیری کرونا ناشی شده باشد؟ آیا این رویدادها در صورت‌های مالی، تعدیل یا افشا شده</w:t>
            </w:r>
            <w:r w:rsidR="00E72C22" w:rsidRPr="002E6F03">
              <w:rPr>
                <w:rFonts w:cs="Times New Roman"/>
                <w:spacing w:val="-2"/>
                <w:rtl/>
              </w:rPr>
              <w:t> </w:t>
            </w:r>
            <w:r w:rsidR="00E72C22" w:rsidRPr="002E6F03">
              <w:rPr>
                <w:spacing w:val="-2"/>
                <w:rtl/>
              </w:rPr>
              <w:t>است؟</w:t>
            </w:r>
          </w:p>
          <w:p w14:paraId="30D942F9" w14:textId="03755779" w:rsidR="00CD7513" w:rsidRPr="002E6F03" w:rsidRDefault="00E72C22" w:rsidP="00E72C22">
            <w:pPr>
              <w:spacing w:after="120"/>
              <w:ind w:left="510" w:hanging="510"/>
              <w:rPr>
                <w:sz w:val="2"/>
                <w:szCs w:val="2"/>
                <w:rtl/>
              </w:rPr>
            </w:pPr>
            <w:r w:rsidRPr="002E6F03">
              <w:rPr>
                <w:rtl/>
              </w:rPr>
              <w:t>10)</w:t>
            </w:r>
            <w:r w:rsidRPr="002E6F03">
              <w:rPr>
                <w:rtl/>
              </w:rPr>
              <w:tab/>
            </w:r>
            <w:r w:rsidR="00BD43FF" w:rsidRPr="002E6F03">
              <w:rPr>
                <w:rtl/>
              </w:rPr>
              <w:t>در</w:t>
            </w:r>
            <w:r w:rsidR="00BD43FF" w:rsidRPr="002E6F03">
              <w:rPr>
                <w:rFonts w:cs="Times New Roman"/>
                <w:rtl/>
              </w:rPr>
              <w:t> </w:t>
            </w:r>
            <w:r w:rsidR="00BD43FF" w:rsidRPr="002E6F03">
              <w:rPr>
                <w:rtl/>
              </w:rPr>
              <w:t>صورت رخداد موارد بااهمیتی پس</w:t>
            </w:r>
            <w:r w:rsidR="00BD43FF" w:rsidRPr="002E6F03">
              <w:rPr>
                <w:rFonts w:cs="Times New Roman"/>
                <w:rtl/>
              </w:rPr>
              <w:t> </w:t>
            </w:r>
            <w:r w:rsidR="00BD43FF" w:rsidRPr="002E6F03">
              <w:rPr>
                <w:rtl/>
              </w:rPr>
              <w:t>از امضای گزارش حسابرس، رویه‌های مندرج در استاندارد حسابرسی شماره 560 را دنبال کنید.</w:t>
            </w:r>
            <w:r w:rsidR="00BD43FF" w:rsidRPr="002E6F03">
              <w:rPr>
                <w:sz w:val="2"/>
                <w:szCs w:val="2"/>
                <w:rtl/>
              </w:rPr>
              <w:t xml:space="preserve"> </w:t>
            </w:r>
          </w:p>
        </w:tc>
        <w:tc>
          <w:tcPr>
            <w:tcW w:w="1000" w:type="pct"/>
          </w:tcPr>
          <w:p w14:paraId="19EB2400" w14:textId="77777777" w:rsidR="00CD7513" w:rsidRPr="002E6F03" w:rsidRDefault="00CD7513" w:rsidP="00E9583A">
            <w:pPr>
              <w:cnfStyle w:val="000000000000" w:firstRow="0" w:lastRow="0" w:firstColumn="0" w:lastColumn="0" w:oddVBand="0" w:evenVBand="0" w:oddHBand="0" w:evenHBand="0" w:firstRowFirstColumn="0" w:firstRowLastColumn="0" w:lastRowFirstColumn="0" w:lastRowLastColumn="0"/>
              <w:rPr>
                <w:rtl/>
              </w:rPr>
            </w:pPr>
          </w:p>
        </w:tc>
      </w:tr>
      <w:tr w:rsidR="008A52FD" w:rsidRPr="002E6F03" w14:paraId="19E70724" w14:textId="77777777" w:rsidTr="008F0C4C">
        <w:tc>
          <w:tcPr>
            <w:cnfStyle w:val="001000000000" w:firstRow="0" w:lastRow="0" w:firstColumn="1" w:lastColumn="0" w:oddVBand="0" w:evenVBand="0" w:oddHBand="0" w:evenHBand="0" w:firstRowFirstColumn="0" w:firstRowLastColumn="0" w:lastRowFirstColumn="0" w:lastRowLastColumn="0"/>
            <w:tcW w:w="4000" w:type="pct"/>
          </w:tcPr>
          <w:p w14:paraId="20DA80FC" w14:textId="77777777" w:rsidR="008A52FD" w:rsidRPr="002E6F03" w:rsidRDefault="008A52FD" w:rsidP="008A52FD">
            <w:pPr>
              <w:tabs>
                <w:tab w:val="center" w:pos="3366"/>
              </w:tabs>
              <w:rPr>
                <w:rFonts w:cs="B Zar"/>
                <w:b/>
                <w:bCs/>
                <w:sz w:val="16"/>
                <w:szCs w:val="22"/>
                <w:rtl/>
              </w:rPr>
            </w:pPr>
            <w:r w:rsidRPr="002E6F03">
              <w:rPr>
                <w:rFonts w:cs="B Zar"/>
                <w:b/>
                <w:bCs/>
                <w:sz w:val="16"/>
                <w:szCs w:val="22"/>
                <w:rtl/>
              </w:rPr>
              <w:t>ریسک:</w:t>
            </w:r>
          </w:p>
        </w:tc>
        <w:tc>
          <w:tcPr>
            <w:tcW w:w="1000" w:type="pct"/>
          </w:tcPr>
          <w:p w14:paraId="79931058" w14:textId="77777777" w:rsidR="008A52FD" w:rsidRPr="002E6F03" w:rsidRDefault="008A52FD" w:rsidP="008A52FD">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CD7513" w:rsidRPr="002E6F03" w14:paraId="40EB9AE8" w14:textId="77777777" w:rsidTr="008F0C4C">
        <w:tc>
          <w:tcPr>
            <w:cnfStyle w:val="001000000000" w:firstRow="0" w:lastRow="0" w:firstColumn="1" w:lastColumn="0" w:oddVBand="0" w:evenVBand="0" w:oddHBand="0" w:evenHBand="0" w:firstRowFirstColumn="0" w:firstRowLastColumn="0" w:lastRowFirstColumn="0" w:lastRowLastColumn="0"/>
            <w:tcW w:w="4000" w:type="pct"/>
          </w:tcPr>
          <w:p w14:paraId="4F09BDA1" w14:textId="77777777" w:rsidR="00CD7513" w:rsidRPr="002E6F03" w:rsidRDefault="00CD7513" w:rsidP="00E9583A">
            <w:pPr>
              <w:spacing w:before="80" w:after="120"/>
              <w:rPr>
                <w:rFonts w:cs="B Zar"/>
                <w:b/>
                <w:bCs/>
                <w:sz w:val="16"/>
                <w:szCs w:val="22"/>
                <w:rtl/>
              </w:rPr>
            </w:pPr>
            <w:r w:rsidRPr="002E6F03">
              <w:rPr>
                <w:rFonts w:cs="B Zar"/>
                <w:b/>
                <w:bCs/>
                <w:sz w:val="16"/>
                <w:szCs w:val="22"/>
                <w:rtl/>
              </w:rPr>
              <w:t>خلاصه و ارزیابی نتایج:</w:t>
            </w:r>
          </w:p>
          <w:p w14:paraId="43BCA341" w14:textId="77777777" w:rsidR="00CD7513" w:rsidRPr="002E6F03" w:rsidRDefault="00CD7513" w:rsidP="003336D7">
            <w:pPr>
              <w:pStyle w:val="12"/>
              <w:rPr>
                <w:rtl/>
              </w:rPr>
            </w:pPr>
            <w:r w:rsidRPr="002E6F03">
              <w:rPr>
                <w:rtl/>
              </w:rPr>
              <w:tab/>
            </w:r>
          </w:p>
          <w:p w14:paraId="7DAAA1AB" w14:textId="16092113" w:rsidR="00E72C22" w:rsidRPr="002E6F03" w:rsidRDefault="00E72C22" w:rsidP="003336D7">
            <w:pPr>
              <w:pStyle w:val="12"/>
              <w:rPr>
                <w:rtl/>
              </w:rPr>
            </w:pPr>
            <w:r w:rsidRPr="002E6F03">
              <w:rPr>
                <w:rtl/>
              </w:rPr>
              <w:tab/>
            </w:r>
          </w:p>
          <w:p w14:paraId="2B5F5CDA" w14:textId="0479F2C3" w:rsidR="002B6AB4" w:rsidRPr="002E6F03" w:rsidRDefault="002B6AB4" w:rsidP="003336D7">
            <w:pPr>
              <w:pStyle w:val="12"/>
              <w:rPr>
                <w:rtl/>
              </w:rPr>
            </w:pPr>
            <w:r w:rsidRPr="002E6F03">
              <w:rPr>
                <w:rFonts w:hint="cs"/>
                <w:rtl/>
              </w:rPr>
              <w:tab/>
            </w:r>
          </w:p>
          <w:p w14:paraId="5F4E7194" w14:textId="5F6826E3" w:rsidR="00E72C22" w:rsidRPr="002E6F03" w:rsidRDefault="00E72C22" w:rsidP="003336D7">
            <w:pPr>
              <w:pStyle w:val="12"/>
              <w:rPr>
                <w:rtl/>
              </w:rPr>
            </w:pPr>
            <w:r w:rsidRPr="002E6F03">
              <w:rPr>
                <w:rtl/>
              </w:rPr>
              <w:tab/>
            </w:r>
          </w:p>
          <w:p w14:paraId="36CFBF51" w14:textId="77777777" w:rsidR="00CD7513" w:rsidRPr="002E6F03" w:rsidRDefault="00CD7513" w:rsidP="003336D7">
            <w:pPr>
              <w:pStyle w:val="12"/>
              <w:rPr>
                <w:rtl/>
              </w:rPr>
            </w:pPr>
            <w:r w:rsidRPr="002E6F03">
              <w:rPr>
                <w:rtl/>
              </w:rPr>
              <w:tab/>
            </w:r>
            <w:r w:rsidRPr="002E6F03">
              <w:rPr>
                <w:rtl/>
              </w:rPr>
              <w:tab/>
            </w:r>
          </w:p>
          <w:p w14:paraId="5AEB63EF" w14:textId="77777777" w:rsidR="00CD7513" w:rsidRPr="002E6F03" w:rsidRDefault="00CD7513" w:rsidP="00E9583A">
            <w:pPr>
              <w:tabs>
                <w:tab w:val="right" w:leader="dot" w:pos="7004"/>
              </w:tabs>
              <w:rPr>
                <w:sz w:val="2"/>
                <w:szCs w:val="6"/>
                <w:rtl/>
              </w:rPr>
            </w:pPr>
          </w:p>
        </w:tc>
        <w:tc>
          <w:tcPr>
            <w:tcW w:w="1000" w:type="pct"/>
          </w:tcPr>
          <w:p w14:paraId="1365BC0B" w14:textId="77777777" w:rsidR="00CD7513" w:rsidRPr="002E6F03" w:rsidRDefault="00CD7513" w:rsidP="00E9583A">
            <w:pPr>
              <w:cnfStyle w:val="000000000000" w:firstRow="0" w:lastRow="0" w:firstColumn="0" w:lastColumn="0" w:oddVBand="0" w:evenVBand="0" w:oddHBand="0" w:evenHBand="0" w:firstRowFirstColumn="0" w:firstRowLastColumn="0" w:lastRowFirstColumn="0" w:lastRowLastColumn="0"/>
              <w:rPr>
                <w:rtl/>
              </w:rPr>
            </w:pPr>
          </w:p>
        </w:tc>
      </w:tr>
      <w:tr w:rsidR="00CD7513" w:rsidRPr="002E6F03" w14:paraId="12B7AB49" w14:textId="77777777" w:rsidTr="008F0C4C">
        <w:tc>
          <w:tcPr>
            <w:cnfStyle w:val="001000000000" w:firstRow="0" w:lastRow="0" w:firstColumn="1" w:lastColumn="0" w:oddVBand="0" w:evenVBand="0" w:oddHBand="0" w:evenHBand="0" w:firstRowFirstColumn="0" w:firstRowLastColumn="0" w:lastRowFirstColumn="0" w:lastRowLastColumn="0"/>
            <w:tcW w:w="4000" w:type="pct"/>
          </w:tcPr>
          <w:p w14:paraId="29A296DE" w14:textId="77777777" w:rsidR="00CD7513" w:rsidRPr="002E6F03" w:rsidRDefault="00CD7513" w:rsidP="00BD43FF">
            <w:pPr>
              <w:spacing w:before="80" w:after="120"/>
              <w:rPr>
                <w:rFonts w:cs="B Zar"/>
                <w:b/>
                <w:bCs/>
                <w:sz w:val="16"/>
                <w:szCs w:val="22"/>
                <w:rtl/>
              </w:rPr>
            </w:pPr>
            <w:r w:rsidRPr="002E6F03">
              <w:rPr>
                <w:rFonts w:cs="B Zar"/>
                <w:b/>
                <w:bCs/>
                <w:sz w:val="16"/>
                <w:szCs w:val="22"/>
                <w:rtl/>
              </w:rPr>
              <w:t xml:space="preserve">نتیجه‌گیری </w:t>
            </w:r>
            <w:r w:rsidRPr="002E6F03">
              <w:rPr>
                <w:b/>
                <w:bCs/>
                <w:sz w:val="16"/>
                <w:szCs w:val="22"/>
                <w:rtl/>
              </w:rPr>
              <w:t xml:space="preserve">(شامل </w:t>
            </w:r>
            <w:r w:rsidR="00BD43FF" w:rsidRPr="002E6F03">
              <w:rPr>
                <w:b/>
                <w:bCs/>
                <w:sz w:val="16"/>
                <w:szCs w:val="22"/>
                <w:rtl/>
              </w:rPr>
              <w:t>هرگونه نظر در</w:t>
            </w:r>
            <w:r w:rsidR="00BD43FF" w:rsidRPr="002E6F03">
              <w:rPr>
                <w:rFonts w:cs="Times New Roman"/>
                <w:b/>
                <w:bCs/>
                <w:sz w:val="16"/>
                <w:szCs w:val="22"/>
                <w:rtl/>
              </w:rPr>
              <w:t> </w:t>
            </w:r>
            <w:r w:rsidR="00BD43FF" w:rsidRPr="002E6F03">
              <w:rPr>
                <w:b/>
                <w:bCs/>
                <w:sz w:val="16"/>
                <w:szCs w:val="22"/>
                <w:rtl/>
              </w:rPr>
              <w:t>باره تأثیر برگزارش حسابرس</w:t>
            </w:r>
            <w:r w:rsidRPr="002E6F03">
              <w:rPr>
                <w:b/>
                <w:bCs/>
                <w:sz w:val="16"/>
                <w:szCs w:val="22"/>
                <w:rtl/>
              </w:rPr>
              <w:t>)</w:t>
            </w:r>
            <w:r w:rsidRPr="002E6F03">
              <w:rPr>
                <w:rFonts w:cs="B Zar"/>
                <w:b/>
                <w:bCs/>
                <w:sz w:val="16"/>
                <w:szCs w:val="22"/>
                <w:rtl/>
              </w:rPr>
              <w:t>:</w:t>
            </w:r>
          </w:p>
          <w:p w14:paraId="0D877F54" w14:textId="77777777" w:rsidR="002B6AB4" w:rsidRPr="002E6F03" w:rsidRDefault="002B6AB4" w:rsidP="003336D7">
            <w:pPr>
              <w:pStyle w:val="12"/>
              <w:rPr>
                <w:rtl/>
              </w:rPr>
            </w:pPr>
            <w:r w:rsidRPr="002E6F03">
              <w:rPr>
                <w:rtl/>
              </w:rPr>
              <w:tab/>
            </w:r>
          </w:p>
          <w:p w14:paraId="5562D4F7" w14:textId="4B90F56D" w:rsidR="002B6AB4" w:rsidRPr="002E6F03" w:rsidRDefault="002B6AB4" w:rsidP="003336D7">
            <w:pPr>
              <w:pStyle w:val="12"/>
              <w:rPr>
                <w:rtl/>
              </w:rPr>
            </w:pPr>
            <w:r w:rsidRPr="002E6F03">
              <w:rPr>
                <w:rFonts w:hint="cs"/>
                <w:rtl/>
              </w:rPr>
              <w:tab/>
            </w:r>
          </w:p>
          <w:p w14:paraId="1E510305" w14:textId="77777777" w:rsidR="002B6AB4" w:rsidRPr="002E6F03" w:rsidRDefault="002B6AB4" w:rsidP="003336D7">
            <w:pPr>
              <w:pStyle w:val="12"/>
              <w:rPr>
                <w:rtl/>
              </w:rPr>
            </w:pPr>
            <w:r w:rsidRPr="002E6F03">
              <w:rPr>
                <w:rtl/>
              </w:rPr>
              <w:tab/>
            </w:r>
          </w:p>
          <w:p w14:paraId="24ED9A11" w14:textId="77777777" w:rsidR="002B6AB4" w:rsidRPr="002E6F03" w:rsidRDefault="002B6AB4" w:rsidP="003336D7">
            <w:pPr>
              <w:pStyle w:val="12"/>
              <w:rPr>
                <w:rtl/>
              </w:rPr>
            </w:pPr>
            <w:r w:rsidRPr="002E6F03">
              <w:rPr>
                <w:rtl/>
              </w:rPr>
              <w:tab/>
            </w:r>
            <w:r w:rsidRPr="002E6F03">
              <w:rPr>
                <w:rtl/>
              </w:rPr>
              <w:tab/>
            </w:r>
          </w:p>
          <w:p w14:paraId="0D537675" w14:textId="77777777" w:rsidR="00BD43FF" w:rsidRPr="002E6F03" w:rsidRDefault="00BD43FF" w:rsidP="002B6AB4">
            <w:pPr>
              <w:tabs>
                <w:tab w:val="right" w:leader="dot" w:pos="7004"/>
              </w:tabs>
              <w:rPr>
                <w:sz w:val="2"/>
                <w:szCs w:val="2"/>
                <w:rtl/>
              </w:rPr>
            </w:pPr>
          </w:p>
        </w:tc>
        <w:tc>
          <w:tcPr>
            <w:tcW w:w="1000" w:type="pct"/>
          </w:tcPr>
          <w:p w14:paraId="55F42837" w14:textId="77777777" w:rsidR="00CD7513" w:rsidRPr="002E6F03" w:rsidRDefault="00CD7513" w:rsidP="00E9583A">
            <w:pPr>
              <w:cnfStyle w:val="000000000000" w:firstRow="0" w:lastRow="0" w:firstColumn="0" w:lastColumn="0" w:oddVBand="0" w:evenVBand="0" w:oddHBand="0" w:evenHBand="0" w:firstRowFirstColumn="0" w:firstRowLastColumn="0" w:lastRowFirstColumn="0" w:lastRowLastColumn="0"/>
              <w:rPr>
                <w:rtl/>
              </w:rPr>
            </w:pPr>
          </w:p>
        </w:tc>
      </w:tr>
      <w:tr w:rsidR="00BD43FF" w:rsidRPr="002E6F03" w14:paraId="211D1B63" w14:textId="77777777" w:rsidTr="008F0C4C">
        <w:tc>
          <w:tcPr>
            <w:cnfStyle w:val="001000000000" w:firstRow="0" w:lastRow="0" w:firstColumn="1" w:lastColumn="0" w:oddVBand="0" w:evenVBand="0" w:oddHBand="0" w:evenHBand="0" w:firstRowFirstColumn="0" w:firstRowLastColumn="0" w:lastRowFirstColumn="0" w:lastRowLastColumn="0"/>
            <w:tcW w:w="4000" w:type="pct"/>
          </w:tcPr>
          <w:p w14:paraId="2B32D92D" w14:textId="77777777" w:rsidR="00BD43FF" w:rsidRPr="002E6F03" w:rsidRDefault="00BD43FF" w:rsidP="00BD43FF">
            <w:pPr>
              <w:spacing w:before="80" w:after="120"/>
              <w:rPr>
                <w:rFonts w:cs="B Zar"/>
                <w:b/>
                <w:bCs/>
                <w:sz w:val="16"/>
                <w:szCs w:val="22"/>
                <w:rtl/>
              </w:rPr>
            </w:pPr>
            <w:r w:rsidRPr="002E6F03">
              <w:rPr>
                <w:rFonts w:cs="B Zar"/>
                <w:b/>
                <w:bCs/>
                <w:sz w:val="16"/>
                <w:szCs w:val="22"/>
                <w:rtl/>
              </w:rPr>
              <w:t>نتیجه‌گیری بررسی نهایی رویدادهای پس</w:t>
            </w:r>
            <w:r w:rsidRPr="002E6F03">
              <w:rPr>
                <w:rFonts w:cs="Times New Roman" w:hint="cs"/>
                <w:b/>
                <w:bCs/>
                <w:sz w:val="16"/>
                <w:szCs w:val="22"/>
                <w:rtl/>
              </w:rPr>
              <w:t> </w:t>
            </w:r>
            <w:r w:rsidRPr="002E6F03">
              <w:rPr>
                <w:rFonts w:cs="B Zar" w:hint="cs"/>
                <w:b/>
                <w:bCs/>
                <w:sz w:val="16"/>
                <w:szCs w:val="22"/>
                <w:rtl/>
              </w:rPr>
              <w:t>از</w:t>
            </w:r>
            <w:r w:rsidRPr="002E6F03">
              <w:rPr>
                <w:rFonts w:cs="B Zar"/>
                <w:b/>
                <w:bCs/>
                <w:sz w:val="16"/>
                <w:szCs w:val="22"/>
                <w:rtl/>
              </w:rPr>
              <w:t xml:space="preserve"> </w:t>
            </w:r>
            <w:r w:rsidRPr="002E6F03">
              <w:rPr>
                <w:rFonts w:cs="B Zar" w:hint="cs"/>
                <w:b/>
                <w:bCs/>
                <w:sz w:val="16"/>
                <w:szCs w:val="22"/>
                <w:rtl/>
              </w:rPr>
              <w:t>تاریخ</w:t>
            </w:r>
            <w:r w:rsidRPr="002E6F03">
              <w:rPr>
                <w:rFonts w:cs="B Zar"/>
                <w:b/>
                <w:bCs/>
                <w:sz w:val="16"/>
                <w:szCs w:val="22"/>
                <w:rtl/>
              </w:rPr>
              <w:t xml:space="preserve"> </w:t>
            </w:r>
            <w:r w:rsidRPr="002E6F03">
              <w:rPr>
                <w:rFonts w:cs="B Zar" w:hint="cs"/>
                <w:b/>
                <w:bCs/>
                <w:sz w:val="16"/>
                <w:szCs w:val="22"/>
                <w:rtl/>
              </w:rPr>
              <w:t>ترازنامه</w:t>
            </w:r>
            <w:r w:rsidRPr="002E6F03">
              <w:rPr>
                <w:rFonts w:cs="B Zar"/>
                <w:b/>
                <w:bCs/>
                <w:sz w:val="16"/>
                <w:szCs w:val="22"/>
                <w:rtl/>
              </w:rPr>
              <w:t>:</w:t>
            </w:r>
          </w:p>
          <w:p w14:paraId="054A92C0" w14:textId="77777777" w:rsidR="002B6AB4" w:rsidRPr="002E6F03" w:rsidRDefault="002B6AB4" w:rsidP="003336D7">
            <w:pPr>
              <w:pStyle w:val="12"/>
              <w:rPr>
                <w:rtl/>
              </w:rPr>
            </w:pPr>
            <w:r w:rsidRPr="002E6F03">
              <w:rPr>
                <w:rtl/>
              </w:rPr>
              <w:tab/>
            </w:r>
          </w:p>
          <w:p w14:paraId="13242D71" w14:textId="6DF00F88" w:rsidR="002B6AB4" w:rsidRPr="002E6F03" w:rsidRDefault="002B6AB4" w:rsidP="003336D7">
            <w:pPr>
              <w:pStyle w:val="12"/>
              <w:rPr>
                <w:rtl/>
              </w:rPr>
            </w:pPr>
            <w:r w:rsidRPr="002E6F03">
              <w:rPr>
                <w:rFonts w:hint="cs"/>
                <w:rtl/>
              </w:rPr>
              <w:tab/>
            </w:r>
          </w:p>
          <w:p w14:paraId="18EC79CA" w14:textId="77777777" w:rsidR="002B6AB4" w:rsidRPr="002E6F03" w:rsidRDefault="002B6AB4" w:rsidP="003336D7">
            <w:pPr>
              <w:pStyle w:val="12"/>
              <w:rPr>
                <w:rtl/>
              </w:rPr>
            </w:pPr>
            <w:r w:rsidRPr="002E6F03">
              <w:rPr>
                <w:rtl/>
              </w:rPr>
              <w:tab/>
            </w:r>
          </w:p>
          <w:p w14:paraId="52EBFE99" w14:textId="77777777" w:rsidR="00BD43FF" w:rsidRPr="002E6F03" w:rsidRDefault="00BD43FF" w:rsidP="004E7366">
            <w:pPr>
              <w:pStyle w:val="12"/>
              <w:rPr>
                <w:rFonts w:cs="B Zar"/>
                <w:b/>
                <w:bCs w:val="0"/>
                <w:sz w:val="2"/>
                <w:szCs w:val="2"/>
                <w:rtl/>
              </w:rPr>
            </w:pPr>
          </w:p>
        </w:tc>
        <w:tc>
          <w:tcPr>
            <w:tcW w:w="1000" w:type="pct"/>
          </w:tcPr>
          <w:p w14:paraId="42931F1B" w14:textId="77777777" w:rsidR="00BD43FF" w:rsidRPr="002E6F03" w:rsidRDefault="00BD43FF" w:rsidP="00E9583A">
            <w:pPr>
              <w:cnfStyle w:val="000000000000" w:firstRow="0" w:lastRow="0" w:firstColumn="0" w:lastColumn="0" w:oddVBand="0" w:evenVBand="0" w:oddHBand="0" w:evenHBand="0" w:firstRowFirstColumn="0" w:firstRowLastColumn="0" w:lastRowFirstColumn="0" w:lastRowLastColumn="0"/>
              <w:rPr>
                <w:rtl/>
              </w:rPr>
            </w:pPr>
          </w:p>
        </w:tc>
      </w:tr>
    </w:tbl>
    <w:p w14:paraId="74B070DD" w14:textId="77777777" w:rsidR="00CD7513" w:rsidRPr="002E6F03" w:rsidRDefault="00CD7513" w:rsidP="00C45215">
      <w:pPr>
        <w:pStyle w:val="MatnArbab"/>
        <w:rPr>
          <w:color w:val="C45911" w:themeColor="accent2" w:themeShade="BF"/>
          <w:sz w:val="18"/>
          <w:szCs w:val="24"/>
          <w:rtl/>
        </w:rPr>
      </w:pPr>
    </w:p>
    <w:p w14:paraId="2FE6CE90" w14:textId="77777777" w:rsidR="00BD43FF" w:rsidRPr="002E6F03" w:rsidRDefault="00BD43FF" w:rsidP="00C45215">
      <w:pPr>
        <w:pStyle w:val="MatnArbab"/>
        <w:rPr>
          <w:color w:val="C45911" w:themeColor="accent2" w:themeShade="BF"/>
          <w:sz w:val="18"/>
          <w:szCs w:val="24"/>
          <w:rtl/>
        </w:rPr>
        <w:sectPr w:rsidR="00BD43FF" w:rsidRPr="002E6F03" w:rsidSect="009472F9">
          <w:headerReference w:type="default" r:id="rId159"/>
          <w:headerReference w:type="first" r:id="rId160"/>
          <w:type w:val="oddPage"/>
          <w:pgSz w:w="11907" w:h="16840" w:code="9"/>
          <w:pgMar w:top="1440" w:right="1531" w:bottom="1440" w:left="1531" w:header="1418" w:footer="1134" w:gutter="0"/>
          <w:cols w:space="720"/>
          <w:titlePg/>
          <w:bidi/>
          <w:rtlGutter/>
        </w:sectPr>
      </w:pPr>
    </w:p>
    <w:p w14:paraId="448F42F4" w14:textId="77777777" w:rsidR="00137AC6" w:rsidRPr="002E6F03" w:rsidRDefault="00137AC6" w:rsidP="0046392A">
      <w:pPr>
        <w:pStyle w:val="Heading1-aslipageone"/>
        <w:rPr>
          <w:rtl/>
        </w:rPr>
      </w:pPr>
      <w:r w:rsidRPr="002E6F03">
        <w:rPr>
          <w:rtl/>
        </w:rPr>
        <w:t>کاربرگ -  تداوم فعالیت</w:t>
      </w:r>
    </w:p>
    <w:tbl>
      <w:tblPr>
        <w:tblStyle w:val="001MotherT-RCellVHeadCellFa3"/>
        <w:bidiVisual/>
        <w:tblW w:w="5000" w:type="pct"/>
        <w:tblLook w:val="04A0" w:firstRow="1" w:lastRow="0" w:firstColumn="1" w:lastColumn="0" w:noHBand="0" w:noVBand="1"/>
      </w:tblPr>
      <w:tblGrid>
        <w:gridCol w:w="7249"/>
        <w:gridCol w:w="1812"/>
      </w:tblGrid>
      <w:tr w:rsidR="00D84930" w:rsidRPr="002E6F03" w14:paraId="6598051E" w14:textId="77777777" w:rsidTr="002B6A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00" w:type="pct"/>
          </w:tcPr>
          <w:p w14:paraId="47085FE9" w14:textId="77777777" w:rsidR="00D84930" w:rsidRPr="002E6F03" w:rsidRDefault="00D84930" w:rsidP="00E9583A"/>
        </w:tc>
        <w:tc>
          <w:tcPr>
            <w:tcW w:w="1000" w:type="pct"/>
          </w:tcPr>
          <w:p w14:paraId="27543C3F" w14:textId="77777777" w:rsidR="00D84930" w:rsidRPr="002E6F03" w:rsidRDefault="00CC6D9F" w:rsidP="00D84930">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D84930" w:rsidRPr="002E6F03" w14:paraId="513DFED6" w14:textId="77777777" w:rsidTr="008F0C4C">
        <w:tc>
          <w:tcPr>
            <w:cnfStyle w:val="001000000000" w:firstRow="0" w:lastRow="0" w:firstColumn="1" w:lastColumn="0" w:oddVBand="0" w:evenVBand="0" w:oddHBand="0" w:evenHBand="0" w:firstRowFirstColumn="0" w:firstRowLastColumn="0" w:lastRowFirstColumn="0" w:lastRowLastColumn="0"/>
            <w:tcW w:w="4000" w:type="pct"/>
          </w:tcPr>
          <w:p w14:paraId="14092DA3" w14:textId="77777777" w:rsidR="00D84930" w:rsidRPr="002E6F03" w:rsidRDefault="00D84930" w:rsidP="00D84930">
            <w:pPr>
              <w:rPr>
                <w:rFonts w:cs="B Zar"/>
                <w:b/>
                <w:bCs/>
                <w:rtl/>
              </w:rPr>
            </w:pPr>
            <w:r w:rsidRPr="002E6F03">
              <w:rPr>
                <w:rFonts w:cs="B Zar"/>
                <w:b/>
                <w:bCs/>
                <w:sz w:val="16"/>
                <w:szCs w:val="22"/>
                <w:rtl/>
              </w:rPr>
              <w:t>هدف رسیدگی:</w:t>
            </w:r>
          </w:p>
          <w:p w14:paraId="3F28829C" w14:textId="2CC7CB37" w:rsidR="00D84930" w:rsidRPr="002E6F03" w:rsidRDefault="00D84930" w:rsidP="008B3295">
            <w:pPr>
              <w:rPr>
                <w:rtl/>
              </w:rPr>
            </w:pPr>
            <w:r w:rsidRPr="002E6F03">
              <w:rPr>
                <w:rtl/>
              </w:rPr>
              <w:t xml:space="preserve">اطمینان یافتن از این‌که </w:t>
            </w:r>
            <w:r w:rsidR="00CC6D9F" w:rsidRPr="002E6F03">
              <w:rPr>
                <w:rtl/>
              </w:rPr>
              <w:t>موضوع تداوم فعالیت بنگاه، مورد توجه قرار گرفته و در</w:t>
            </w:r>
            <w:r w:rsidR="00CC6D9F" w:rsidRPr="002E6F03">
              <w:rPr>
                <w:rFonts w:cs="Times New Roman"/>
                <w:rtl/>
              </w:rPr>
              <w:t> </w:t>
            </w:r>
            <w:r w:rsidR="00CC6D9F" w:rsidRPr="002E6F03">
              <w:rPr>
                <w:rtl/>
              </w:rPr>
              <w:t>صورت لزوم، افشای کافی در</w:t>
            </w:r>
            <w:r w:rsidR="00CC6D9F" w:rsidRPr="002E6F03">
              <w:rPr>
                <w:rFonts w:cs="Times New Roman"/>
                <w:rtl/>
              </w:rPr>
              <w:t> </w:t>
            </w:r>
            <w:r w:rsidR="00CC6D9F" w:rsidRPr="002E6F03">
              <w:rPr>
                <w:rtl/>
              </w:rPr>
              <w:t>این زمینه در</w:t>
            </w:r>
            <w:r w:rsidR="00CC6D9F" w:rsidRPr="002E6F03">
              <w:rPr>
                <w:rFonts w:cs="Times New Roman"/>
                <w:rtl/>
              </w:rPr>
              <w:t> </w:t>
            </w:r>
            <w:r w:rsidR="00CC6D9F" w:rsidRPr="002E6F03">
              <w:rPr>
                <w:rtl/>
              </w:rPr>
              <w:t>صورت‌های مالی انجام گرفته است.</w:t>
            </w:r>
          </w:p>
        </w:tc>
        <w:tc>
          <w:tcPr>
            <w:tcW w:w="1000" w:type="pct"/>
          </w:tcPr>
          <w:p w14:paraId="10275D96" w14:textId="77777777" w:rsidR="00D84930" w:rsidRPr="002E6F03" w:rsidRDefault="00D84930" w:rsidP="00E9583A">
            <w:pPr>
              <w:cnfStyle w:val="000000000000" w:firstRow="0" w:lastRow="0" w:firstColumn="0" w:lastColumn="0" w:oddVBand="0" w:evenVBand="0" w:oddHBand="0" w:evenHBand="0" w:firstRowFirstColumn="0" w:firstRowLastColumn="0" w:lastRowFirstColumn="0" w:lastRowLastColumn="0"/>
              <w:rPr>
                <w:rtl/>
              </w:rPr>
            </w:pPr>
          </w:p>
        </w:tc>
      </w:tr>
      <w:tr w:rsidR="00D84930" w:rsidRPr="002E6F03" w14:paraId="048C3755" w14:textId="77777777" w:rsidTr="008F0C4C">
        <w:tc>
          <w:tcPr>
            <w:cnfStyle w:val="001000000000" w:firstRow="0" w:lastRow="0" w:firstColumn="1" w:lastColumn="0" w:oddVBand="0" w:evenVBand="0" w:oddHBand="0" w:evenHBand="0" w:firstRowFirstColumn="0" w:firstRowLastColumn="0" w:lastRowFirstColumn="0" w:lastRowLastColumn="0"/>
            <w:tcW w:w="4000" w:type="pct"/>
          </w:tcPr>
          <w:p w14:paraId="52662C30" w14:textId="6882150F" w:rsidR="00D84930" w:rsidRPr="002E6F03" w:rsidRDefault="000D6DDA" w:rsidP="002B6AB4">
            <w:pPr>
              <w:spacing w:after="120"/>
              <w:jc w:val="left"/>
              <w:rPr>
                <w:rFonts w:cs="B Zar"/>
                <w:b/>
                <w:bCs/>
                <w:sz w:val="16"/>
                <w:szCs w:val="22"/>
                <w:rtl/>
              </w:rPr>
            </w:pPr>
            <w:r w:rsidRPr="002E6F03">
              <w:rPr>
                <w:rFonts w:cs="B Zar"/>
                <w:b/>
                <w:bCs/>
                <w:sz w:val="16"/>
                <w:szCs w:val="22"/>
                <w:rtl/>
              </w:rPr>
              <w:t>رسیدگی‌های لازم</w:t>
            </w:r>
            <w:r w:rsidR="00D84930" w:rsidRPr="002E6F03">
              <w:rPr>
                <w:rFonts w:cs="B Zar"/>
                <w:b/>
                <w:bCs/>
                <w:sz w:val="16"/>
                <w:szCs w:val="22"/>
                <w:rtl/>
              </w:rPr>
              <w:t>:</w:t>
            </w:r>
          </w:p>
          <w:p w14:paraId="34B9FC1D" w14:textId="77777777" w:rsidR="00D84930" w:rsidRPr="002E6F03" w:rsidRDefault="00D84930" w:rsidP="00F0309A">
            <w:pPr>
              <w:spacing w:after="120" w:line="252" w:lineRule="auto"/>
              <w:ind w:left="510" w:hanging="510"/>
              <w:rPr>
                <w:rtl/>
              </w:rPr>
            </w:pPr>
            <w:r w:rsidRPr="002E6F03">
              <w:rPr>
                <w:rtl/>
              </w:rPr>
              <w:t>1 )</w:t>
            </w:r>
            <w:r w:rsidRPr="002E6F03">
              <w:rPr>
                <w:rtl/>
              </w:rPr>
              <w:tab/>
            </w:r>
            <w:r w:rsidRPr="002E6F03">
              <w:rPr>
                <w:spacing w:val="-2"/>
                <w:rtl/>
              </w:rPr>
              <w:t>با در</w:t>
            </w:r>
            <w:r w:rsidRPr="002E6F03">
              <w:rPr>
                <w:rFonts w:cs="Times New Roman"/>
                <w:spacing w:val="-2"/>
                <w:rtl/>
              </w:rPr>
              <w:t> </w:t>
            </w:r>
            <w:r w:rsidRPr="002E6F03">
              <w:rPr>
                <w:spacing w:val="-2"/>
                <w:rtl/>
              </w:rPr>
              <w:t>نظر</w:t>
            </w:r>
            <w:r w:rsidRPr="002E6F03">
              <w:rPr>
                <w:rFonts w:cs="Times New Roman"/>
                <w:spacing w:val="-2"/>
                <w:rtl/>
              </w:rPr>
              <w:t> </w:t>
            </w:r>
            <w:r w:rsidRPr="002E6F03">
              <w:rPr>
                <w:spacing w:val="-2"/>
                <w:rtl/>
              </w:rPr>
              <w:t>گرفتن ریسک و سطح اهمیت برآورد شده در مرحله برنامه‌ریزی، اثر</w:t>
            </w:r>
            <w:r w:rsidRPr="002E6F03">
              <w:rPr>
                <w:rFonts w:cs="Times New Roman"/>
                <w:spacing w:val="-2"/>
                <w:rtl/>
              </w:rPr>
              <w:t> </w:t>
            </w:r>
            <w:r w:rsidRPr="002E6F03">
              <w:rPr>
                <w:spacing w:val="-2"/>
                <w:rtl/>
              </w:rPr>
              <w:t>هرگونه</w:t>
            </w:r>
            <w:r w:rsidRPr="002E6F03">
              <w:rPr>
                <w:spacing w:val="-4"/>
                <w:rtl/>
              </w:rPr>
              <w:t xml:space="preserve"> تغییری که نتیجه شواهد گردآوری شده پس</w:t>
            </w:r>
            <w:r w:rsidRPr="002E6F03">
              <w:rPr>
                <w:rFonts w:cs="Times New Roman"/>
                <w:spacing w:val="-4"/>
                <w:rtl/>
              </w:rPr>
              <w:t> </w:t>
            </w:r>
            <w:r w:rsidRPr="002E6F03">
              <w:rPr>
                <w:spacing w:val="-4"/>
                <w:rtl/>
              </w:rPr>
              <w:t>از مرحله برنامه‌ریزی است را</w:t>
            </w:r>
            <w:r w:rsidRPr="002E6F03">
              <w:rPr>
                <w:rtl/>
              </w:rPr>
              <w:t xml:space="preserve"> مستند کنید.</w:t>
            </w:r>
          </w:p>
          <w:p w14:paraId="2F6A1203" w14:textId="241D25C1" w:rsidR="00C47F2F" w:rsidRPr="002E6F03" w:rsidRDefault="00E72C22" w:rsidP="00F0309A">
            <w:pPr>
              <w:spacing w:after="120" w:line="252" w:lineRule="auto"/>
              <w:ind w:left="510" w:hanging="510"/>
              <w:rPr>
                <w:spacing w:val="2"/>
                <w:rtl/>
              </w:rPr>
            </w:pPr>
            <w:r w:rsidRPr="002E6F03">
              <w:rPr>
                <w:rtl/>
              </w:rPr>
              <w:t>2 )</w:t>
            </w:r>
            <w:r w:rsidRPr="002E6F03">
              <w:rPr>
                <w:rtl/>
              </w:rPr>
              <w:tab/>
            </w:r>
            <w:r w:rsidR="00C47F2F" w:rsidRPr="002E6F03">
              <w:rPr>
                <w:rtl/>
              </w:rPr>
              <w:tab/>
            </w:r>
            <w:r w:rsidR="00C47F2F" w:rsidRPr="002E6F03">
              <w:rPr>
                <w:spacing w:val="2"/>
                <w:rtl/>
              </w:rPr>
              <w:t>ارزیابی مدیریت از توانایی تداوم فعالیت بنگاه، شامل برنامه‌های آن برای اقدامات آتی و منطقی بودن ارزیابی آنان</w:t>
            </w:r>
            <w:r w:rsidR="002B6AB4" w:rsidRPr="002E6F03">
              <w:rPr>
                <w:rFonts w:hint="cs"/>
                <w:spacing w:val="2"/>
                <w:rtl/>
              </w:rPr>
              <w:t xml:space="preserve"> را</w:t>
            </w:r>
            <w:r w:rsidR="00C47F2F" w:rsidRPr="002E6F03">
              <w:rPr>
                <w:spacing w:val="2"/>
                <w:rtl/>
              </w:rPr>
              <w:t xml:space="preserve"> دریافت و ارزیابی خود را مستند کنید.</w:t>
            </w:r>
          </w:p>
          <w:p w14:paraId="0036B8C0" w14:textId="2DE7DB70" w:rsidR="00A85357" w:rsidRPr="002E6F03" w:rsidRDefault="00A85357" w:rsidP="00F0309A">
            <w:pPr>
              <w:spacing w:after="120" w:line="252" w:lineRule="auto"/>
              <w:ind w:left="510" w:hanging="510"/>
              <w:rPr>
                <w:rtl/>
              </w:rPr>
            </w:pPr>
            <w:r w:rsidRPr="002E6F03">
              <w:rPr>
                <w:rtl/>
              </w:rPr>
              <w:t>3 )</w:t>
            </w:r>
            <w:r w:rsidRPr="002E6F03">
              <w:rPr>
                <w:rtl/>
              </w:rPr>
              <w:tab/>
              <w:t>جزئیات پرس</w:t>
            </w:r>
            <w:r w:rsidRPr="002E6F03">
              <w:rPr>
                <w:rFonts w:cs="Times New Roman"/>
                <w:rtl/>
              </w:rPr>
              <w:t> </w:t>
            </w:r>
            <w:r w:rsidRPr="002E6F03">
              <w:rPr>
                <w:rtl/>
              </w:rPr>
              <w:t>و</w:t>
            </w:r>
            <w:r w:rsidRPr="002E6F03">
              <w:rPr>
                <w:rFonts w:cs="Times New Roman"/>
                <w:rtl/>
              </w:rPr>
              <w:t> </w:t>
            </w:r>
            <w:r w:rsidRPr="002E6F03">
              <w:rPr>
                <w:rtl/>
              </w:rPr>
              <w:t>جو از مدیریت در</w:t>
            </w:r>
            <w:r w:rsidRPr="002E6F03">
              <w:rPr>
                <w:rFonts w:cs="Times New Roman"/>
                <w:rtl/>
              </w:rPr>
              <w:t> </w:t>
            </w:r>
            <w:r w:rsidRPr="002E6F03">
              <w:rPr>
                <w:rtl/>
              </w:rPr>
              <w:t>باره ارزیابی آنان از تداوم فعالیت و چگونگی به‌چالش کشیدن ارزیابی آنان را مستند کنید.</w:t>
            </w:r>
          </w:p>
          <w:p w14:paraId="32DA25B0" w14:textId="71BCB9F4" w:rsidR="00A85357" w:rsidRPr="002E6F03" w:rsidRDefault="00A85357" w:rsidP="00F0309A">
            <w:pPr>
              <w:spacing w:after="120" w:line="252" w:lineRule="auto"/>
              <w:ind w:left="510" w:hanging="510"/>
              <w:rPr>
                <w:rtl/>
              </w:rPr>
            </w:pPr>
            <w:r w:rsidRPr="002E6F03">
              <w:rPr>
                <w:rtl/>
              </w:rPr>
              <w:t>4 )</w:t>
            </w:r>
            <w:r w:rsidRPr="002E6F03">
              <w:rPr>
                <w:rtl/>
              </w:rPr>
              <w:tab/>
              <w:t>اثر همه‌گیری کرونا را بر بنگاه تعیین کنید. آسیب‌پذیری دارایی‌ها، ارزشیابی موجودی‌های مواد و کالای در</w:t>
            </w:r>
            <w:r w:rsidRPr="002E6F03">
              <w:rPr>
                <w:rFonts w:cs="Times New Roman"/>
                <w:rtl/>
              </w:rPr>
              <w:t> </w:t>
            </w:r>
            <w:r w:rsidRPr="002E6F03">
              <w:rPr>
                <w:rtl/>
              </w:rPr>
              <w:t>جریان ساخت، چشم‌انداز تجاری، قضاوت‌ها و منابع اصلی ابهام‌های برآوردها و هر اثر مربوط دیگر را مورد توجه قرار دهید.</w:t>
            </w:r>
          </w:p>
          <w:p w14:paraId="5E09B3BC" w14:textId="2158F78A" w:rsidR="00D84930" w:rsidRPr="002E6F03" w:rsidRDefault="00E72C22" w:rsidP="00F0309A">
            <w:pPr>
              <w:spacing w:after="120" w:line="252" w:lineRule="auto"/>
              <w:ind w:left="510" w:hanging="510"/>
              <w:rPr>
                <w:spacing w:val="-4"/>
                <w:rtl/>
              </w:rPr>
            </w:pPr>
            <w:r w:rsidRPr="002E6F03">
              <w:rPr>
                <w:rtl/>
              </w:rPr>
              <w:t>5</w:t>
            </w:r>
            <w:r w:rsidR="00D84930" w:rsidRPr="002E6F03">
              <w:rPr>
                <w:rtl/>
              </w:rPr>
              <w:t xml:space="preserve"> )</w:t>
            </w:r>
            <w:r w:rsidR="00D84930" w:rsidRPr="002E6F03">
              <w:rPr>
                <w:rtl/>
              </w:rPr>
              <w:tab/>
            </w:r>
            <w:r w:rsidR="00B5600B" w:rsidRPr="002E6F03">
              <w:rPr>
                <w:rtl/>
              </w:rPr>
              <w:t>هرگونه مسایلی که در</w:t>
            </w:r>
            <w:r w:rsidR="00B5600B" w:rsidRPr="002E6F03">
              <w:rPr>
                <w:rFonts w:cs="Times New Roman"/>
                <w:rtl/>
              </w:rPr>
              <w:t> </w:t>
            </w:r>
            <w:r w:rsidR="00B5600B" w:rsidRPr="002E6F03">
              <w:rPr>
                <w:rtl/>
              </w:rPr>
              <w:t xml:space="preserve">باره تداوم فعالیت بنگاه وجود دارد را مورد توجه قرار دهید و </w:t>
            </w:r>
            <w:r w:rsidR="00B5600B" w:rsidRPr="002E6F03">
              <w:rPr>
                <w:spacing w:val="-4"/>
                <w:rtl/>
              </w:rPr>
              <w:t>مستند کنید، به‌ويژه، موارد زیر (جزئیات را در استاندارد حسابرسی شماره 570 ببینید):</w:t>
            </w:r>
          </w:p>
          <w:p w14:paraId="35410CE9" w14:textId="77777777" w:rsidR="00B5600B" w:rsidRPr="002E6F03" w:rsidRDefault="00B5600B" w:rsidP="002B6AB4">
            <w:pPr>
              <w:pStyle w:val="ListParagraph"/>
              <w:numPr>
                <w:ilvl w:val="0"/>
                <w:numId w:val="8"/>
              </w:numPr>
              <w:spacing w:after="120" w:line="252" w:lineRule="auto"/>
              <w:ind w:left="1021" w:hanging="284"/>
              <w:contextualSpacing w:val="0"/>
              <w:rPr>
                <w:szCs w:val="26"/>
              </w:rPr>
            </w:pPr>
            <w:r w:rsidRPr="002E6F03">
              <w:rPr>
                <w:szCs w:val="26"/>
                <w:rtl/>
              </w:rPr>
              <w:t>موضوعات مالی؛ برای مثال، زیان یا مشکلات نقدینگی</w:t>
            </w:r>
            <w:r w:rsidR="00831329" w:rsidRPr="002E6F03">
              <w:rPr>
                <w:szCs w:val="26"/>
                <w:rtl/>
              </w:rPr>
              <w:t>؛</w:t>
            </w:r>
          </w:p>
          <w:p w14:paraId="1B9929C7" w14:textId="17F061A6" w:rsidR="00831329" w:rsidRPr="002E6F03" w:rsidRDefault="00831329" w:rsidP="002B6AB4">
            <w:pPr>
              <w:pStyle w:val="ListParagraph"/>
              <w:numPr>
                <w:ilvl w:val="0"/>
                <w:numId w:val="8"/>
              </w:numPr>
              <w:spacing w:after="120" w:line="252" w:lineRule="auto"/>
              <w:ind w:left="1021" w:hanging="284"/>
              <w:contextualSpacing w:val="0"/>
              <w:rPr>
                <w:szCs w:val="26"/>
              </w:rPr>
            </w:pPr>
            <w:r w:rsidRPr="002E6F03">
              <w:rPr>
                <w:szCs w:val="26"/>
                <w:rtl/>
              </w:rPr>
              <w:t>موضوعات عملیاتی؛ برای مث</w:t>
            </w:r>
            <w:r w:rsidR="00F0309A" w:rsidRPr="002E6F03">
              <w:rPr>
                <w:rFonts w:hint="cs"/>
                <w:szCs w:val="26"/>
                <w:rtl/>
              </w:rPr>
              <w:t>ـ</w:t>
            </w:r>
            <w:r w:rsidRPr="002E6F03">
              <w:rPr>
                <w:szCs w:val="26"/>
                <w:rtl/>
              </w:rPr>
              <w:t>ال، از دست دادن مدی</w:t>
            </w:r>
            <w:r w:rsidR="00F0309A" w:rsidRPr="002E6F03">
              <w:rPr>
                <w:rFonts w:hint="cs"/>
                <w:szCs w:val="26"/>
                <w:rtl/>
              </w:rPr>
              <w:t>ـ</w:t>
            </w:r>
            <w:r w:rsidRPr="002E6F03">
              <w:rPr>
                <w:szCs w:val="26"/>
                <w:rtl/>
              </w:rPr>
              <w:t>ران کلی</w:t>
            </w:r>
            <w:r w:rsidR="00F0309A" w:rsidRPr="002E6F03">
              <w:rPr>
                <w:rFonts w:hint="cs"/>
                <w:szCs w:val="26"/>
                <w:rtl/>
              </w:rPr>
              <w:t>ـ</w:t>
            </w:r>
            <w:r w:rsidRPr="002E6F03">
              <w:rPr>
                <w:szCs w:val="26"/>
                <w:rtl/>
              </w:rPr>
              <w:t>دی، مشتریان یا تأمین‌کنندگان مواد و کالا؛ و</w:t>
            </w:r>
          </w:p>
          <w:p w14:paraId="5DE476AE" w14:textId="77777777" w:rsidR="00831329" w:rsidRPr="002E6F03" w:rsidRDefault="00831329" w:rsidP="002B6AB4">
            <w:pPr>
              <w:pStyle w:val="ListParagraph"/>
              <w:numPr>
                <w:ilvl w:val="0"/>
                <w:numId w:val="8"/>
              </w:numPr>
              <w:spacing w:after="120" w:line="252" w:lineRule="auto"/>
              <w:ind w:left="1021" w:hanging="284"/>
              <w:contextualSpacing w:val="0"/>
              <w:rPr>
                <w:szCs w:val="26"/>
              </w:rPr>
            </w:pPr>
            <w:r w:rsidRPr="002E6F03">
              <w:rPr>
                <w:szCs w:val="26"/>
                <w:rtl/>
              </w:rPr>
              <w:t>سایر موارد؛ برای مثال، دعاوی حقوقی</w:t>
            </w:r>
          </w:p>
          <w:p w14:paraId="30B6972B" w14:textId="05E1AF0C" w:rsidR="00831329" w:rsidRPr="002E6F03" w:rsidRDefault="00E72C22" w:rsidP="00F0309A">
            <w:pPr>
              <w:spacing w:before="120" w:after="120" w:line="252" w:lineRule="auto"/>
              <w:ind w:left="510" w:hanging="510"/>
              <w:rPr>
                <w:spacing w:val="-2"/>
                <w:rtl/>
              </w:rPr>
            </w:pPr>
            <w:r w:rsidRPr="002E6F03">
              <w:rPr>
                <w:spacing w:val="-2"/>
                <w:rtl/>
              </w:rPr>
              <w:t>6</w:t>
            </w:r>
            <w:r w:rsidR="00CB32BC" w:rsidRPr="002E6F03">
              <w:rPr>
                <w:spacing w:val="-2"/>
                <w:rtl/>
              </w:rPr>
              <w:t xml:space="preserve"> )</w:t>
            </w:r>
            <w:r w:rsidR="00CB32BC" w:rsidRPr="002E6F03">
              <w:rPr>
                <w:spacing w:val="-2"/>
                <w:rtl/>
              </w:rPr>
              <w:tab/>
            </w:r>
            <w:r w:rsidR="00831329" w:rsidRPr="002E6F03">
              <w:rPr>
                <w:spacing w:val="-2"/>
                <w:rtl/>
              </w:rPr>
              <w:t>اطلاعات موجود برای یک سال پس</w:t>
            </w:r>
            <w:r w:rsidR="00831329" w:rsidRPr="002E6F03">
              <w:rPr>
                <w:rFonts w:cs="Times New Roman"/>
                <w:spacing w:val="-2"/>
                <w:rtl/>
              </w:rPr>
              <w:t> </w:t>
            </w:r>
            <w:r w:rsidR="00831329" w:rsidRPr="002E6F03">
              <w:rPr>
                <w:spacing w:val="-2"/>
                <w:rtl/>
              </w:rPr>
              <w:t xml:space="preserve">از تصویب </w:t>
            </w:r>
            <w:r w:rsidR="006143CA" w:rsidRPr="002E6F03">
              <w:rPr>
                <w:spacing w:val="-2"/>
                <w:rtl/>
              </w:rPr>
              <w:t>صورت‌ها</w:t>
            </w:r>
            <w:r w:rsidR="006143CA" w:rsidRPr="002E6F03">
              <w:rPr>
                <w:rFonts w:hint="cs"/>
                <w:spacing w:val="-2"/>
                <w:rtl/>
              </w:rPr>
              <w:t>ی</w:t>
            </w:r>
            <w:r w:rsidR="00831329" w:rsidRPr="002E6F03">
              <w:rPr>
                <w:spacing w:val="-2"/>
                <w:rtl/>
              </w:rPr>
              <w:t xml:space="preserve"> مالی را همراه با مدیریت، </w:t>
            </w:r>
            <w:r w:rsidR="00C046A2" w:rsidRPr="002E6F03">
              <w:rPr>
                <w:spacing w:val="-2"/>
                <w:rtl/>
              </w:rPr>
              <w:t>بررسی و مناسب بودن فرض تداوم فعالیت بنگاه در پایان آن دوره را تعیین کنید.</w:t>
            </w:r>
          </w:p>
          <w:p w14:paraId="67D209B0" w14:textId="4F8EFC2E" w:rsidR="00CB32BC" w:rsidRPr="002E6F03" w:rsidRDefault="00E72C22" w:rsidP="00F0309A">
            <w:pPr>
              <w:spacing w:after="80" w:line="252" w:lineRule="auto"/>
              <w:ind w:left="510" w:hanging="510"/>
              <w:rPr>
                <w:spacing w:val="-2"/>
                <w:rtl/>
              </w:rPr>
            </w:pPr>
            <w:r w:rsidRPr="002E6F03">
              <w:rPr>
                <w:spacing w:val="-2"/>
                <w:rtl/>
              </w:rPr>
              <w:t>7</w:t>
            </w:r>
            <w:r w:rsidR="00CB32BC" w:rsidRPr="002E6F03">
              <w:rPr>
                <w:spacing w:val="-2"/>
                <w:rtl/>
              </w:rPr>
              <w:t xml:space="preserve"> )</w:t>
            </w:r>
            <w:r w:rsidR="00CB32BC" w:rsidRPr="002E6F03">
              <w:rPr>
                <w:spacing w:val="-2"/>
                <w:rtl/>
              </w:rPr>
              <w:tab/>
              <w:t>آیا با شواهدی برخورد کرده‌اید که نشان از شواهدی دال بر آسیب رسیدن به دارایی‌ها در دوره پس</w:t>
            </w:r>
            <w:r w:rsidR="00CB32BC" w:rsidRPr="002E6F03">
              <w:rPr>
                <w:rFonts w:cs="Times New Roman"/>
                <w:spacing w:val="-2"/>
                <w:rtl/>
              </w:rPr>
              <w:t> </w:t>
            </w:r>
            <w:r w:rsidR="00A85357" w:rsidRPr="002E6F03">
              <w:rPr>
                <w:spacing w:val="-2"/>
                <w:rtl/>
              </w:rPr>
              <w:t>از تاریخ ترازنامه، به‌ويژه با نگرش به همه‌گیری کرونا باشد؟</w:t>
            </w:r>
          </w:p>
          <w:p w14:paraId="7FCA8032" w14:textId="435D7F98" w:rsidR="00C046A2" w:rsidRPr="002E6F03" w:rsidRDefault="00E72C22" w:rsidP="00F0309A">
            <w:pPr>
              <w:spacing w:after="80"/>
              <w:ind w:left="510" w:hanging="510"/>
              <w:rPr>
                <w:rtl/>
              </w:rPr>
            </w:pPr>
            <w:r w:rsidRPr="002E6F03">
              <w:rPr>
                <w:rtl/>
              </w:rPr>
              <w:t>8</w:t>
            </w:r>
            <w:r w:rsidR="00C046A2" w:rsidRPr="002E6F03">
              <w:rPr>
                <w:rtl/>
              </w:rPr>
              <w:t xml:space="preserve"> )</w:t>
            </w:r>
            <w:r w:rsidR="00C046A2" w:rsidRPr="002E6F03">
              <w:rPr>
                <w:rtl/>
              </w:rPr>
              <w:tab/>
            </w:r>
            <w:r w:rsidR="00A85357" w:rsidRPr="002E6F03">
              <w:rPr>
                <w:rtl/>
              </w:rPr>
              <w:t>آیا شرایط همه‌گیری کرونا سبب نحوه</w:t>
            </w:r>
            <w:r w:rsidR="00A85357" w:rsidRPr="002E6F03">
              <w:rPr>
                <w:rFonts w:cs="Times New Roman"/>
                <w:rtl/>
              </w:rPr>
              <w:t> </w:t>
            </w:r>
            <w:r w:rsidR="00A85357" w:rsidRPr="002E6F03">
              <w:rPr>
                <w:rtl/>
              </w:rPr>
              <w:t xml:space="preserve">عمل </w:t>
            </w:r>
            <w:r w:rsidR="00A85357" w:rsidRPr="002E6F03">
              <w:rPr>
                <w:rtl/>
                <w14:ligatures w14:val="all"/>
              </w:rPr>
              <w:t>”</w:t>
            </w:r>
            <w:r w:rsidR="00A85357" w:rsidRPr="002E6F03">
              <w:rPr>
                <w:b/>
                <w:bCs/>
                <w:sz w:val="24"/>
                <w:szCs w:val="24"/>
                <w:rtl/>
              </w:rPr>
              <w:t>غیرعادی</w:t>
            </w:r>
            <w:r w:rsidR="00A85357" w:rsidRPr="002E6F03">
              <w:rPr>
                <w:rtl/>
                <w14:ligatures w14:val="all"/>
              </w:rPr>
              <w:t xml:space="preserve">“ </w:t>
            </w:r>
            <w:r w:rsidR="00F0309A" w:rsidRPr="002E6F03">
              <w:rPr>
                <w:rFonts w:hint="cs"/>
                <w:rtl/>
                <w14:ligatures w14:val="all"/>
              </w:rPr>
              <w:t xml:space="preserve"> حسابداری </w:t>
            </w:r>
            <w:r w:rsidR="00A85357" w:rsidRPr="002E6F03">
              <w:rPr>
                <w:rtl/>
                <w14:ligatures w14:val="all"/>
              </w:rPr>
              <w:t>شده</w:t>
            </w:r>
            <w:r w:rsidR="00A85357" w:rsidRPr="002E6F03">
              <w:rPr>
                <w:rFonts w:cs="Times New Roman"/>
                <w:rtl/>
                <w14:ligatures w14:val="all"/>
              </w:rPr>
              <w:t> </w:t>
            </w:r>
            <w:r w:rsidR="00A85357" w:rsidRPr="002E6F03">
              <w:rPr>
                <w:rtl/>
                <w14:ligatures w14:val="all"/>
              </w:rPr>
              <w:t>است؟</w:t>
            </w:r>
          </w:p>
          <w:p w14:paraId="5FD5FA97" w14:textId="2E15F687" w:rsidR="001F5C9B" w:rsidRPr="002E6F03" w:rsidRDefault="001F5C9B" w:rsidP="00F0309A">
            <w:pPr>
              <w:spacing w:after="80"/>
              <w:ind w:left="510" w:hanging="510"/>
              <w:rPr>
                <w:rtl/>
              </w:rPr>
            </w:pPr>
            <w:r w:rsidRPr="002E6F03">
              <w:rPr>
                <w:rtl/>
              </w:rPr>
              <w:t>9 )</w:t>
            </w:r>
            <w:r w:rsidRPr="002E6F03">
              <w:rPr>
                <w:rtl/>
              </w:rPr>
              <w:tab/>
              <w:t xml:space="preserve">آیا شرایط همه‌گیری </w:t>
            </w:r>
            <w:r w:rsidR="001B0E33" w:rsidRPr="002E6F03">
              <w:rPr>
                <w:rtl/>
              </w:rPr>
              <w:t>کرونا سبب تحقق هیچ بدهی احتمالی شده</w:t>
            </w:r>
            <w:r w:rsidR="001B0E33" w:rsidRPr="002E6F03">
              <w:rPr>
                <w:rFonts w:cs="Times New Roman"/>
                <w:rtl/>
              </w:rPr>
              <w:t> </w:t>
            </w:r>
            <w:r w:rsidR="001B0E33" w:rsidRPr="002E6F03">
              <w:rPr>
                <w:rtl/>
              </w:rPr>
              <w:t>است؟</w:t>
            </w:r>
          </w:p>
          <w:p w14:paraId="1B9F5D4E" w14:textId="0CE8032E" w:rsidR="001B0E33" w:rsidRPr="002E6F03" w:rsidRDefault="001B0E33" w:rsidP="00F0309A">
            <w:pPr>
              <w:spacing w:after="80"/>
              <w:ind w:left="510" w:hanging="510"/>
              <w:rPr>
                <w:rtl/>
              </w:rPr>
            </w:pPr>
            <w:r w:rsidRPr="002E6F03">
              <w:rPr>
                <w:rtl/>
              </w:rPr>
              <w:t>10)</w:t>
            </w:r>
            <w:r w:rsidRPr="002E6F03">
              <w:rPr>
                <w:rtl/>
              </w:rPr>
              <w:tab/>
              <w:t>احتمال تحقق و اثر احتمالی ریسک‌های بند</w:t>
            </w:r>
            <w:r w:rsidRPr="002E6F03">
              <w:rPr>
                <w:rFonts w:cs="Times New Roman"/>
                <w:rtl/>
              </w:rPr>
              <w:t> </w:t>
            </w:r>
            <w:r w:rsidRPr="002E6F03">
              <w:rPr>
                <w:rtl/>
              </w:rPr>
              <w:t>9 بالا را مورد توجه قرار دهید.</w:t>
            </w:r>
          </w:p>
          <w:p w14:paraId="3BCEB3D5" w14:textId="5661D2B4" w:rsidR="001B0E33" w:rsidRPr="002E6F03" w:rsidRDefault="001B0E33" w:rsidP="00F0309A">
            <w:pPr>
              <w:spacing w:after="80"/>
              <w:ind w:left="510" w:hanging="510"/>
              <w:rPr>
                <w:rtl/>
              </w:rPr>
            </w:pPr>
            <w:r w:rsidRPr="002E6F03">
              <w:rPr>
                <w:rtl/>
              </w:rPr>
              <w:t>11)</w:t>
            </w:r>
            <w:r w:rsidRPr="002E6F03">
              <w:rPr>
                <w:rtl/>
              </w:rPr>
              <w:tab/>
              <w:t>از افشای ریسک‌های بالا در گزارش هیأت</w:t>
            </w:r>
            <w:r w:rsidRPr="002E6F03">
              <w:rPr>
                <w:rFonts w:cs="Times New Roman"/>
                <w:rtl/>
              </w:rPr>
              <w:t> </w:t>
            </w:r>
            <w:r w:rsidRPr="002E6F03">
              <w:rPr>
                <w:rtl/>
              </w:rPr>
              <w:t>مدیره و هر گزارش دیگری که جزیی از الزامات قانونی صورت‌های مالی و قوانین بومی می‌باشد، اطمینان یابید.</w:t>
            </w:r>
          </w:p>
          <w:p w14:paraId="7FB6657C" w14:textId="6F1F320B" w:rsidR="00C47F2F" w:rsidRPr="002E6F03" w:rsidRDefault="00C47F2F" w:rsidP="00F0309A">
            <w:pPr>
              <w:spacing w:after="80"/>
              <w:ind w:left="510" w:hanging="510"/>
              <w:rPr>
                <w:spacing w:val="-2"/>
                <w:rtl/>
              </w:rPr>
            </w:pPr>
            <w:r w:rsidRPr="002E6F03">
              <w:rPr>
                <w:rtl/>
              </w:rPr>
              <w:t>12)</w:t>
            </w:r>
            <w:r w:rsidRPr="002E6F03">
              <w:rPr>
                <w:rtl/>
              </w:rPr>
              <w:tab/>
              <w:t xml:space="preserve">هنگام ارزیابی ریسک‌ها و ابهام‌ها، آیا مدیریت </w:t>
            </w:r>
            <w:r w:rsidR="006143CA" w:rsidRPr="002E6F03">
              <w:rPr>
                <w:rtl/>
              </w:rPr>
              <w:t>به‌گونه‌ا</w:t>
            </w:r>
            <w:r w:rsidR="006143CA" w:rsidRPr="002E6F03">
              <w:rPr>
                <w:rFonts w:hint="cs"/>
                <w:rtl/>
              </w:rPr>
              <w:t>ی</w:t>
            </w:r>
            <w:r w:rsidRPr="002E6F03">
              <w:rPr>
                <w:rtl/>
              </w:rPr>
              <w:t xml:space="preserve"> مناسب دامنه ریسک‌های  تجاری را، شامل ریسک‌های با نوع و ماهیت مالی و آن‌هایی که غیرمالی هستند، </w:t>
            </w:r>
            <w:r w:rsidRPr="002E6F03">
              <w:rPr>
                <w:spacing w:val="-2"/>
                <w:rtl/>
              </w:rPr>
              <w:t>مورد توجه قرار داده است؟ به‌ويژه</w:t>
            </w:r>
            <w:r w:rsidR="00CC1191" w:rsidRPr="002E6F03">
              <w:rPr>
                <w:rFonts w:hint="cs"/>
                <w:spacing w:val="-2"/>
                <w:rtl/>
              </w:rPr>
              <w:t>،</w:t>
            </w:r>
            <w:r w:rsidRPr="002E6F03">
              <w:rPr>
                <w:spacing w:val="-2"/>
                <w:rtl/>
              </w:rPr>
              <w:t xml:space="preserve"> از توجه به هرگونه ریسک ناشی</w:t>
            </w:r>
            <w:r w:rsidRPr="002E6F03">
              <w:rPr>
                <w:rFonts w:cs="Times New Roman"/>
                <w:spacing w:val="-2"/>
                <w:rtl/>
              </w:rPr>
              <w:t> </w:t>
            </w:r>
            <w:r w:rsidRPr="002E6F03">
              <w:rPr>
                <w:spacing w:val="-2"/>
                <w:rtl/>
              </w:rPr>
              <w:t>از همه‌گیری کرونا، اطمینان بابید.</w:t>
            </w:r>
          </w:p>
          <w:p w14:paraId="541DDE1E" w14:textId="2B7478EE" w:rsidR="00C046A2" w:rsidRPr="002E6F03" w:rsidRDefault="001419BA" w:rsidP="00F0309A">
            <w:pPr>
              <w:spacing w:after="80"/>
              <w:ind w:left="510" w:hanging="510"/>
              <w:rPr>
                <w:rtl/>
              </w:rPr>
            </w:pPr>
            <w:r w:rsidRPr="002E6F03">
              <w:rPr>
                <w:rtl/>
              </w:rPr>
              <w:t>13</w:t>
            </w:r>
            <w:r w:rsidR="00C046A2" w:rsidRPr="002E6F03">
              <w:rPr>
                <w:rtl/>
              </w:rPr>
              <w:t>)</w:t>
            </w:r>
            <w:r w:rsidR="00C046A2" w:rsidRPr="002E6F03">
              <w:rPr>
                <w:rtl/>
              </w:rPr>
              <w:tab/>
              <w:t>در</w:t>
            </w:r>
            <w:r w:rsidR="00C046A2" w:rsidRPr="002E6F03">
              <w:rPr>
                <w:rFonts w:cs="Times New Roman"/>
                <w:rtl/>
              </w:rPr>
              <w:t> </w:t>
            </w:r>
            <w:r w:rsidR="00C046A2" w:rsidRPr="002E6F03">
              <w:rPr>
                <w:rtl/>
              </w:rPr>
              <w:t>صورت شناسایی رویدادها یا شرایطی که بتواند تردیدی جدی برای توانایی تداوم فعالیت بنگاه به</w:t>
            </w:r>
            <w:r w:rsidR="00C046A2" w:rsidRPr="002E6F03">
              <w:rPr>
                <w:rFonts w:cs="Times New Roman"/>
                <w:rtl/>
              </w:rPr>
              <w:t> </w:t>
            </w:r>
            <w:r w:rsidR="00C046A2" w:rsidRPr="002E6F03">
              <w:rPr>
                <w:rtl/>
              </w:rPr>
              <w:t>وجود آورد، رسیدگی‌های زیر باید انجام شود:</w:t>
            </w:r>
          </w:p>
          <w:p w14:paraId="18DF0136" w14:textId="77777777" w:rsidR="00C046A2" w:rsidRPr="002E6F03" w:rsidRDefault="00C046A2" w:rsidP="00F0309A">
            <w:pPr>
              <w:pStyle w:val="ListParagraph"/>
              <w:numPr>
                <w:ilvl w:val="0"/>
                <w:numId w:val="29"/>
              </w:numPr>
              <w:spacing w:before="80"/>
              <w:ind w:left="1020" w:hanging="340"/>
              <w:contextualSpacing w:val="0"/>
              <w:rPr>
                <w:szCs w:val="26"/>
              </w:rPr>
            </w:pPr>
            <w:r w:rsidRPr="002E6F03">
              <w:rPr>
                <w:szCs w:val="26"/>
                <w:rtl/>
              </w:rPr>
              <w:t>صورت جریان وجوه نقد و صورت سود (زیان) پیش‌بینی شده را دریافت و آثار آن‌ها را بررسی کنید. معقول بودن این پیش‌بینی‌ها و مفروضات زیربنایی آن‌ها را ارزیابی کنید؛</w:t>
            </w:r>
          </w:p>
          <w:p w14:paraId="3E3E4611" w14:textId="6C2C4F77" w:rsidR="00CB32BC" w:rsidRPr="002E6F03" w:rsidRDefault="0061258F" w:rsidP="00F0309A">
            <w:pPr>
              <w:pStyle w:val="ListParagraph"/>
              <w:numPr>
                <w:ilvl w:val="0"/>
                <w:numId w:val="29"/>
              </w:numPr>
              <w:spacing w:before="80"/>
              <w:ind w:left="1020" w:hanging="340"/>
              <w:contextualSpacing w:val="0"/>
              <w:rPr>
                <w:szCs w:val="26"/>
              </w:rPr>
            </w:pPr>
            <w:r w:rsidRPr="002E6F03">
              <w:rPr>
                <w:szCs w:val="26"/>
                <w:rtl/>
              </w:rPr>
              <w:t>ضرورت داشتن یا نداشتن انج</w:t>
            </w:r>
            <w:r w:rsidR="00F0309A" w:rsidRPr="002E6F03">
              <w:rPr>
                <w:rFonts w:hint="cs"/>
                <w:szCs w:val="26"/>
                <w:rtl/>
              </w:rPr>
              <w:t>ـ</w:t>
            </w:r>
            <w:r w:rsidRPr="002E6F03">
              <w:rPr>
                <w:szCs w:val="26"/>
                <w:rtl/>
              </w:rPr>
              <w:t>ام تجزی</w:t>
            </w:r>
            <w:r w:rsidR="00F0309A" w:rsidRPr="002E6F03">
              <w:rPr>
                <w:rFonts w:hint="cs"/>
                <w:szCs w:val="26"/>
                <w:rtl/>
              </w:rPr>
              <w:t>ـ</w:t>
            </w:r>
            <w:r w:rsidRPr="002E6F03">
              <w:rPr>
                <w:szCs w:val="26"/>
                <w:rtl/>
              </w:rPr>
              <w:t>ه و تحلیل حساسیت را مستند کنید</w:t>
            </w:r>
            <w:r w:rsidR="001419BA" w:rsidRPr="002E6F03">
              <w:rPr>
                <w:szCs w:val="26"/>
                <w:rtl/>
              </w:rPr>
              <w:t>. در</w:t>
            </w:r>
            <w:r w:rsidR="001419BA" w:rsidRPr="002E6F03">
              <w:rPr>
                <w:rFonts w:cs="Times New Roman"/>
                <w:szCs w:val="26"/>
                <w:rtl/>
              </w:rPr>
              <w:t> </w:t>
            </w:r>
            <w:r w:rsidR="001419BA" w:rsidRPr="002E6F03">
              <w:rPr>
                <w:szCs w:val="26"/>
                <w:rtl/>
              </w:rPr>
              <w:t>موارد اثرگذاری همه‌گیری کرونا، این تجزیه</w:t>
            </w:r>
            <w:r w:rsidR="001419BA" w:rsidRPr="002E6F03">
              <w:rPr>
                <w:rFonts w:cs="Times New Roman"/>
                <w:szCs w:val="26"/>
                <w:rtl/>
              </w:rPr>
              <w:t> </w:t>
            </w:r>
            <w:r w:rsidR="001419BA" w:rsidRPr="002E6F03">
              <w:rPr>
                <w:szCs w:val="26"/>
                <w:rtl/>
              </w:rPr>
              <w:t>و</w:t>
            </w:r>
            <w:r w:rsidR="001419BA" w:rsidRPr="002E6F03">
              <w:rPr>
                <w:rFonts w:cs="Times New Roman"/>
                <w:szCs w:val="26"/>
                <w:rtl/>
              </w:rPr>
              <w:t> </w:t>
            </w:r>
            <w:r w:rsidR="001419BA" w:rsidRPr="002E6F03">
              <w:rPr>
                <w:szCs w:val="26"/>
                <w:rtl/>
              </w:rPr>
              <w:t>تحلیل لازم است؛</w:t>
            </w:r>
          </w:p>
          <w:p w14:paraId="7612BEA8" w14:textId="77777777" w:rsidR="0061258F" w:rsidRPr="002E6F03" w:rsidRDefault="0061258F" w:rsidP="00F0309A">
            <w:pPr>
              <w:pStyle w:val="ListParagraph"/>
              <w:numPr>
                <w:ilvl w:val="0"/>
                <w:numId w:val="29"/>
              </w:numPr>
              <w:spacing w:before="80"/>
              <w:ind w:left="1020" w:hanging="340"/>
              <w:contextualSpacing w:val="0"/>
              <w:rPr>
                <w:szCs w:val="26"/>
              </w:rPr>
            </w:pPr>
            <w:r w:rsidRPr="002E6F03">
              <w:rPr>
                <w:szCs w:val="26"/>
                <w:rtl/>
              </w:rPr>
              <w:t>وجود ترتیبات کافی برای تأمین</w:t>
            </w:r>
            <w:r w:rsidRPr="002E6F03">
              <w:rPr>
                <w:rFonts w:cs="Times New Roman"/>
                <w:szCs w:val="26"/>
                <w:rtl/>
              </w:rPr>
              <w:t> </w:t>
            </w:r>
            <w:r w:rsidRPr="002E6F03">
              <w:rPr>
                <w:szCs w:val="26"/>
                <w:rtl/>
              </w:rPr>
              <w:t>مالی را مشخص کنید؛</w:t>
            </w:r>
          </w:p>
          <w:p w14:paraId="482933FC" w14:textId="197770A5" w:rsidR="00CC6D9F" w:rsidRPr="002E6F03" w:rsidRDefault="00CC6D9F" w:rsidP="00F0309A">
            <w:pPr>
              <w:pStyle w:val="ListParagraph"/>
              <w:numPr>
                <w:ilvl w:val="0"/>
                <w:numId w:val="29"/>
              </w:numPr>
              <w:spacing w:before="80"/>
              <w:ind w:left="1020" w:hanging="340"/>
              <w:contextualSpacing w:val="0"/>
              <w:rPr>
                <w:szCs w:val="26"/>
              </w:rPr>
            </w:pPr>
            <w:r w:rsidRPr="002E6F03">
              <w:rPr>
                <w:szCs w:val="26"/>
                <w:rtl/>
              </w:rPr>
              <w:t>دلیل این‌که اعتقاد دارید حتی در</w:t>
            </w:r>
            <w:r w:rsidRPr="002E6F03">
              <w:rPr>
                <w:rFonts w:cs="Times New Roman"/>
                <w:szCs w:val="26"/>
                <w:rtl/>
              </w:rPr>
              <w:t> </w:t>
            </w:r>
            <w:r w:rsidRPr="002E6F03">
              <w:rPr>
                <w:szCs w:val="26"/>
                <w:rtl/>
              </w:rPr>
              <w:t xml:space="preserve">این شرایط نیز فرض تداوم فعالیت هنوز هم صادق است را </w:t>
            </w:r>
            <w:r w:rsidR="006143CA" w:rsidRPr="002E6F03">
              <w:rPr>
                <w:szCs w:val="26"/>
                <w:rtl/>
              </w:rPr>
              <w:t>به‌روشن</w:t>
            </w:r>
            <w:r w:rsidR="006143CA" w:rsidRPr="002E6F03">
              <w:rPr>
                <w:rFonts w:hint="cs"/>
                <w:szCs w:val="26"/>
                <w:rtl/>
              </w:rPr>
              <w:t>ی</w:t>
            </w:r>
            <w:r w:rsidRPr="002E6F03">
              <w:rPr>
                <w:szCs w:val="26"/>
                <w:rtl/>
              </w:rPr>
              <w:t xml:space="preserve"> مستند کنید؛ و </w:t>
            </w:r>
          </w:p>
          <w:p w14:paraId="6FBC153F" w14:textId="77777777" w:rsidR="00C046A2" w:rsidRPr="002E6F03" w:rsidRDefault="00C046A2" w:rsidP="00F0309A">
            <w:pPr>
              <w:pStyle w:val="ListParagraph"/>
              <w:numPr>
                <w:ilvl w:val="0"/>
                <w:numId w:val="29"/>
              </w:numPr>
              <w:spacing w:before="80"/>
              <w:ind w:left="1020" w:hanging="340"/>
              <w:contextualSpacing w:val="0"/>
              <w:rPr>
                <w:szCs w:val="26"/>
              </w:rPr>
            </w:pPr>
            <w:r w:rsidRPr="002E6F03">
              <w:rPr>
                <w:szCs w:val="26"/>
                <w:rtl/>
              </w:rPr>
              <w:t>هرگونه اطلاعات پس</w:t>
            </w:r>
            <w:r w:rsidRPr="002E6F03">
              <w:rPr>
                <w:rFonts w:cs="Times New Roman"/>
                <w:szCs w:val="26"/>
                <w:rtl/>
              </w:rPr>
              <w:t> </w:t>
            </w:r>
            <w:r w:rsidRPr="002E6F03">
              <w:rPr>
                <w:szCs w:val="26"/>
                <w:rtl/>
              </w:rPr>
              <w:t>از تاریخ ارزیابی مدیریت از تداوم فعالیت بنگاه را که در</w:t>
            </w:r>
            <w:r w:rsidRPr="002E6F03">
              <w:rPr>
                <w:rFonts w:cs="Times New Roman"/>
                <w:szCs w:val="26"/>
                <w:rtl/>
              </w:rPr>
              <w:t> </w:t>
            </w:r>
            <w:r w:rsidRPr="002E6F03">
              <w:rPr>
                <w:szCs w:val="26"/>
                <w:rtl/>
              </w:rPr>
              <w:t>دسترس قرار گرفته است، مورد توجه قرار دهید.</w:t>
            </w:r>
          </w:p>
          <w:p w14:paraId="03AC4EDC" w14:textId="7883ABFE" w:rsidR="001419BA" w:rsidRPr="002E6F03" w:rsidRDefault="001419BA" w:rsidP="00F0309A">
            <w:pPr>
              <w:spacing w:before="120" w:after="120"/>
              <w:ind w:left="510" w:hanging="510"/>
              <w:rPr>
                <w:rtl/>
              </w:rPr>
            </w:pPr>
            <w:r w:rsidRPr="002E6F03">
              <w:rPr>
                <w:rtl/>
              </w:rPr>
              <w:t>14</w:t>
            </w:r>
            <w:r w:rsidR="00C046A2" w:rsidRPr="002E6F03">
              <w:rPr>
                <w:rtl/>
              </w:rPr>
              <w:t>)</w:t>
            </w:r>
            <w:r w:rsidR="00C046A2" w:rsidRPr="002E6F03">
              <w:rPr>
                <w:rtl/>
              </w:rPr>
              <w:tab/>
            </w:r>
            <w:r w:rsidRPr="002E6F03">
              <w:rPr>
                <w:spacing w:val="-4"/>
                <w:rtl/>
              </w:rPr>
              <w:t>آزمون برگشت استرس</w:t>
            </w:r>
            <w:r w:rsidR="006C087E" w:rsidRPr="002E6F03">
              <w:rPr>
                <w:rStyle w:val="FootnoteReference"/>
                <w:rtl/>
              </w:rPr>
              <w:footnoteReference w:customMarkFollows="1" w:id="6"/>
              <w:t>*</w:t>
            </w:r>
            <w:r w:rsidRPr="002E6F03">
              <w:rPr>
                <w:spacing w:val="-4"/>
                <w:rtl/>
              </w:rPr>
              <w:t xml:space="preserve"> را مورد توجه قرار دهید؛ یعنی، بنگاه تا چند</w:t>
            </w:r>
            <w:r w:rsidRPr="002E6F03">
              <w:rPr>
                <w:rFonts w:cs="Times New Roman"/>
                <w:spacing w:val="-4"/>
                <w:rtl/>
              </w:rPr>
              <w:t> </w:t>
            </w:r>
            <w:r w:rsidRPr="002E6F03">
              <w:rPr>
                <w:spacing w:val="-4"/>
                <w:rtl/>
              </w:rPr>
              <w:t>ماه دیگر می‌تواند</w:t>
            </w:r>
            <w:r w:rsidRPr="002E6F03">
              <w:rPr>
                <w:rtl/>
              </w:rPr>
              <w:t xml:space="preserve"> بدون درآمد (یا درآمد اندک) به فعالیت خود ادامه دهد.</w:t>
            </w:r>
          </w:p>
          <w:p w14:paraId="7688E34A" w14:textId="77777777" w:rsidR="00F0309A" w:rsidRPr="002E6F03" w:rsidRDefault="00F0309A" w:rsidP="00CC1191">
            <w:pPr>
              <w:pStyle w:val="Fa4"/>
              <w:spacing w:after="0"/>
              <w:rPr>
                <w:sz w:val="2"/>
                <w:szCs w:val="2"/>
                <w:rtl/>
              </w:rPr>
            </w:pPr>
          </w:p>
          <w:p w14:paraId="48201068" w14:textId="5EFDBF14" w:rsidR="001419BA" w:rsidRPr="002E6F03" w:rsidRDefault="001419BA" w:rsidP="00CC1191">
            <w:pPr>
              <w:spacing w:line="252" w:lineRule="auto"/>
              <w:ind w:left="510" w:hanging="510"/>
              <w:rPr>
                <w:rtl/>
              </w:rPr>
            </w:pPr>
            <w:r w:rsidRPr="002E6F03">
              <w:rPr>
                <w:rtl/>
              </w:rPr>
              <w:t>15)</w:t>
            </w:r>
            <w:r w:rsidRPr="002E6F03">
              <w:rPr>
                <w:rtl/>
              </w:rPr>
              <w:tab/>
            </w:r>
            <w:r w:rsidR="006C087E" w:rsidRPr="002E6F03">
              <w:rPr>
                <w:spacing w:val="-2"/>
                <w:rtl/>
              </w:rPr>
              <w:t>برنامه‌ها و اقدامات آتی مدیریت را</w:t>
            </w:r>
            <w:r w:rsidR="00CC1191" w:rsidRPr="002E6F03">
              <w:rPr>
                <w:rFonts w:hint="cs"/>
                <w:spacing w:val="-2"/>
                <w:rtl/>
              </w:rPr>
              <w:t xml:space="preserve"> مورد توجه قرار دهید</w:t>
            </w:r>
            <w:r w:rsidR="006C087E" w:rsidRPr="002E6F03">
              <w:rPr>
                <w:spacing w:val="-2"/>
                <w:rtl/>
              </w:rPr>
              <w:t xml:space="preserve"> و امکان‌پذیری آن</w:t>
            </w:r>
            <w:r w:rsidR="006C087E" w:rsidRPr="002E6F03">
              <w:rPr>
                <w:rtl/>
              </w:rPr>
              <w:t xml:space="preserve"> را</w:t>
            </w:r>
            <w:r w:rsidR="00C332CA" w:rsidRPr="002E6F03">
              <w:rPr>
                <w:rtl/>
              </w:rPr>
              <w:t xml:space="preserve"> به‌دقت</w:t>
            </w:r>
            <w:r w:rsidR="006C087E" w:rsidRPr="002E6F03">
              <w:rPr>
                <w:rtl/>
              </w:rPr>
              <w:t xml:space="preserve"> ارزیابی کنید.</w:t>
            </w:r>
          </w:p>
          <w:p w14:paraId="1D8815C3" w14:textId="249BA17F" w:rsidR="00CB32BC" w:rsidRPr="002E6F03" w:rsidRDefault="001419BA" w:rsidP="001419BA">
            <w:pPr>
              <w:spacing w:before="120" w:line="252" w:lineRule="auto"/>
              <w:ind w:left="510" w:hanging="510"/>
              <w:rPr>
                <w:rtl/>
              </w:rPr>
            </w:pPr>
            <w:r w:rsidRPr="002E6F03">
              <w:rPr>
                <w:rtl/>
              </w:rPr>
              <w:t>16)</w:t>
            </w:r>
            <w:r w:rsidRPr="002E6F03">
              <w:rPr>
                <w:rtl/>
              </w:rPr>
              <w:tab/>
            </w:r>
            <w:r w:rsidR="0061258F" w:rsidRPr="002E6F03">
              <w:rPr>
                <w:rtl/>
              </w:rPr>
              <w:t>از افشای موارد زیر، در</w:t>
            </w:r>
            <w:r w:rsidR="0061258F" w:rsidRPr="002E6F03">
              <w:rPr>
                <w:rFonts w:cs="Times New Roman"/>
                <w:rtl/>
              </w:rPr>
              <w:t> </w:t>
            </w:r>
            <w:r w:rsidR="0061258F" w:rsidRPr="002E6F03">
              <w:rPr>
                <w:rtl/>
              </w:rPr>
              <w:t>صورت وجود، اطمینان پیدا کنید:</w:t>
            </w:r>
          </w:p>
          <w:p w14:paraId="08B7A7B2" w14:textId="77777777" w:rsidR="0061258F" w:rsidRPr="002E6F03" w:rsidRDefault="0061258F" w:rsidP="001419BA">
            <w:pPr>
              <w:pStyle w:val="ListParagraph"/>
              <w:numPr>
                <w:ilvl w:val="0"/>
                <w:numId w:val="30"/>
              </w:numPr>
              <w:spacing w:before="60"/>
              <w:ind w:left="1020" w:hanging="340"/>
              <w:contextualSpacing w:val="0"/>
              <w:rPr>
                <w:szCs w:val="26"/>
              </w:rPr>
            </w:pPr>
            <w:r w:rsidRPr="002E6F03">
              <w:rPr>
                <w:szCs w:val="26"/>
                <w:rtl/>
              </w:rPr>
              <w:t>ریسک ناشی</w:t>
            </w:r>
            <w:r w:rsidRPr="002E6F03">
              <w:rPr>
                <w:rFonts w:cs="Times New Roman"/>
                <w:szCs w:val="26"/>
                <w:rtl/>
              </w:rPr>
              <w:t> </w:t>
            </w:r>
            <w:r w:rsidRPr="002E6F03">
              <w:rPr>
                <w:szCs w:val="26"/>
                <w:rtl/>
              </w:rPr>
              <w:t>از ابزارهای مالی؛</w:t>
            </w:r>
          </w:p>
          <w:p w14:paraId="08A90094" w14:textId="77777777" w:rsidR="0061258F" w:rsidRPr="002E6F03" w:rsidRDefault="0061258F" w:rsidP="001419BA">
            <w:pPr>
              <w:pStyle w:val="ListParagraph"/>
              <w:numPr>
                <w:ilvl w:val="0"/>
                <w:numId w:val="30"/>
              </w:numPr>
              <w:spacing w:before="60"/>
              <w:ind w:left="1020" w:hanging="340"/>
              <w:contextualSpacing w:val="0"/>
              <w:rPr>
                <w:szCs w:val="26"/>
              </w:rPr>
            </w:pPr>
            <w:r w:rsidRPr="002E6F03">
              <w:rPr>
                <w:szCs w:val="26"/>
                <w:rtl/>
              </w:rPr>
              <w:t>وام</w:t>
            </w:r>
            <w:r w:rsidR="008C7903" w:rsidRPr="002E6F03">
              <w:rPr>
                <w:szCs w:val="26"/>
                <w:rtl/>
              </w:rPr>
              <w:t>‌</w:t>
            </w:r>
            <w:r w:rsidRPr="002E6F03">
              <w:rPr>
                <w:szCs w:val="26"/>
                <w:rtl/>
              </w:rPr>
              <w:t>های بانکی استفاده نشده،</w:t>
            </w:r>
          </w:p>
          <w:p w14:paraId="5687E7FC" w14:textId="77777777" w:rsidR="0061258F" w:rsidRPr="002E6F03" w:rsidRDefault="0061258F" w:rsidP="001419BA">
            <w:pPr>
              <w:pStyle w:val="ListParagraph"/>
              <w:numPr>
                <w:ilvl w:val="0"/>
                <w:numId w:val="30"/>
              </w:numPr>
              <w:spacing w:before="60"/>
              <w:ind w:left="1020" w:hanging="340"/>
              <w:contextualSpacing w:val="0"/>
              <w:rPr>
                <w:szCs w:val="26"/>
              </w:rPr>
            </w:pPr>
            <w:r w:rsidRPr="002E6F03">
              <w:rPr>
                <w:szCs w:val="26"/>
                <w:rtl/>
              </w:rPr>
              <w:t>تخلف‌های قبلی و فعلی (از مفاد قراردادهای تأمین</w:t>
            </w:r>
            <w:r w:rsidRPr="002E6F03">
              <w:rPr>
                <w:rFonts w:cs="Times New Roman"/>
                <w:szCs w:val="26"/>
                <w:rtl/>
              </w:rPr>
              <w:t> </w:t>
            </w:r>
            <w:r w:rsidRPr="002E6F03">
              <w:rPr>
                <w:szCs w:val="26"/>
                <w:rtl/>
              </w:rPr>
              <w:t xml:space="preserve">مالی)؛ </w:t>
            </w:r>
          </w:p>
          <w:p w14:paraId="36DB8D8F" w14:textId="77777777" w:rsidR="008C7903" w:rsidRPr="002E6F03" w:rsidRDefault="0061258F" w:rsidP="001419BA">
            <w:pPr>
              <w:pStyle w:val="ListParagraph"/>
              <w:numPr>
                <w:ilvl w:val="0"/>
                <w:numId w:val="30"/>
              </w:numPr>
              <w:spacing w:before="60"/>
              <w:ind w:left="1020" w:hanging="340"/>
              <w:contextualSpacing w:val="0"/>
              <w:rPr>
                <w:szCs w:val="26"/>
              </w:rPr>
            </w:pPr>
            <w:r w:rsidRPr="002E6F03">
              <w:rPr>
                <w:szCs w:val="26"/>
                <w:rtl/>
              </w:rPr>
              <w:t>قضاوت‌های عمده مربوط به کاربرد رویه‌های حسابداری</w:t>
            </w:r>
            <w:r w:rsidR="008C7903" w:rsidRPr="002E6F03">
              <w:rPr>
                <w:szCs w:val="26"/>
                <w:rtl/>
              </w:rPr>
              <w:t>؛ و</w:t>
            </w:r>
          </w:p>
          <w:p w14:paraId="26B1B569" w14:textId="77777777" w:rsidR="006C087E" w:rsidRPr="002E6F03" w:rsidRDefault="008C7903" w:rsidP="001419BA">
            <w:pPr>
              <w:pStyle w:val="ListParagraph"/>
              <w:numPr>
                <w:ilvl w:val="0"/>
                <w:numId w:val="30"/>
              </w:numPr>
              <w:spacing w:before="60"/>
              <w:ind w:left="1020" w:hanging="340"/>
              <w:contextualSpacing w:val="0"/>
              <w:rPr>
                <w:szCs w:val="26"/>
              </w:rPr>
            </w:pPr>
            <w:r w:rsidRPr="002E6F03">
              <w:rPr>
                <w:szCs w:val="26"/>
                <w:rtl/>
              </w:rPr>
              <w:t>دلایل و منابع ابهام نسبت</w:t>
            </w:r>
            <w:r w:rsidRPr="002E6F03">
              <w:rPr>
                <w:rFonts w:cs="Times New Roman"/>
                <w:szCs w:val="26"/>
                <w:rtl/>
              </w:rPr>
              <w:t> </w:t>
            </w:r>
            <w:r w:rsidRPr="002E6F03">
              <w:rPr>
                <w:szCs w:val="26"/>
                <w:rtl/>
              </w:rPr>
              <w:t>به ارزش دفتری دارایی‌ها و بدهی‌ها.</w:t>
            </w:r>
          </w:p>
          <w:p w14:paraId="1FD266B7" w14:textId="0653CE5F" w:rsidR="0061258F" w:rsidRPr="002E6F03" w:rsidRDefault="006C087E" w:rsidP="001419BA">
            <w:pPr>
              <w:pStyle w:val="ListParagraph"/>
              <w:numPr>
                <w:ilvl w:val="0"/>
                <w:numId w:val="30"/>
              </w:numPr>
              <w:spacing w:before="60"/>
              <w:ind w:left="1020" w:hanging="340"/>
              <w:contextualSpacing w:val="0"/>
              <w:rPr>
                <w:szCs w:val="26"/>
                <w:rtl/>
              </w:rPr>
            </w:pPr>
            <w:r w:rsidRPr="002E6F03">
              <w:rPr>
                <w:szCs w:val="26"/>
                <w:rtl/>
              </w:rPr>
              <w:t>بدهی‌های احتمالی.</w:t>
            </w:r>
            <w:r w:rsidR="0061258F" w:rsidRPr="002E6F03">
              <w:rPr>
                <w:szCs w:val="26"/>
                <w:rtl/>
              </w:rPr>
              <w:t xml:space="preserve"> </w:t>
            </w:r>
          </w:p>
          <w:p w14:paraId="65BB440F" w14:textId="17B14D4D" w:rsidR="00CB32BC" w:rsidRPr="002E6F03" w:rsidRDefault="006C087E" w:rsidP="006C087E">
            <w:pPr>
              <w:spacing w:before="240" w:after="80" w:line="252" w:lineRule="auto"/>
              <w:ind w:left="510" w:hanging="510"/>
              <w:rPr>
                <w:spacing w:val="-2"/>
                <w:rtl/>
              </w:rPr>
            </w:pPr>
            <w:r w:rsidRPr="002E6F03">
              <w:rPr>
                <w:rtl/>
              </w:rPr>
              <w:t>17</w:t>
            </w:r>
            <w:r w:rsidR="00CB32BC" w:rsidRPr="002E6F03">
              <w:rPr>
                <w:rtl/>
              </w:rPr>
              <w:t>)</w:t>
            </w:r>
            <w:r w:rsidR="00CB32BC" w:rsidRPr="002E6F03">
              <w:rPr>
                <w:rtl/>
              </w:rPr>
              <w:tab/>
            </w:r>
            <w:r w:rsidRPr="002E6F03">
              <w:rPr>
                <w:spacing w:val="-2"/>
                <w:rtl/>
              </w:rPr>
              <w:t>در</w:t>
            </w:r>
            <w:r w:rsidRPr="002E6F03">
              <w:rPr>
                <w:rFonts w:cs="Times New Roman"/>
                <w:spacing w:val="-2"/>
                <w:rtl/>
              </w:rPr>
              <w:t> </w:t>
            </w:r>
            <w:r w:rsidRPr="002E6F03">
              <w:rPr>
                <w:spacing w:val="-2"/>
                <w:rtl/>
              </w:rPr>
              <w:t>صورت وجود ابهام در</w:t>
            </w:r>
            <w:r w:rsidRPr="002E6F03">
              <w:rPr>
                <w:rFonts w:cs="Times New Roman"/>
                <w:spacing w:val="-2"/>
                <w:rtl/>
              </w:rPr>
              <w:t> </w:t>
            </w:r>
            <w:r w:rsidRPr="002E6F03">
              <w:rPr>
                <w:spacing w:val="-2"/>
                <w:rtl/>
              </w:rPr>
              <w:t>باره تداوم فعالیت، از افشای موارد زیر در صورت‌های مالی اطمینان یابید:</w:t>
            </w:r>
          </w:p>
          <w:p w14:paraId="07EF388D" w14:textId="34ECAF58" w:rsidR="006C087E" w:rsidRPr="002E6F03" w:rsidRDefault="006C087E" w:rsidP="006C087E">
            <w:pPr>
              <w:pStyle w:val="ListParagraph"/>
              <w:numPr>
                <w:ilvl w:val="0"/>
                <w:numId w:val="30"/>
              </w:numPr>
              <w:spacing w:before="60"/>
              <w:ind w:left="1020" w:hanging="340"/>
              <w:contextualSpacing w:val="0"/>
              <w:rPr>
                <w:spacing w:val="-2"/>
                <w:szCs w:val="26"/>
              </w:rPr>
            </w:pPr>
            <w:r w:rsidRPr="002E6F03">
              <w:rPr>
                <w:spacing w:val="-2"/>
                <w:szCs w:val="26"/>
                <w:rtl/>
              </w:rPr>
              <w:t>میزان ابهام.</w:t>
            </w:r>
          </w:p>
          <w:p w14:paraId="770F9922" w14:textId="45D239D5" w:rsidR="006C087E" w:rsidRPr="002E6F03" w:rsidRDefault="006C087E" w:rsidP="006C087E">
            <w:pPr>
              <w:pStyle w:val="ListParagraph"/>
              <w:numPr>
                <w:ilvl w:val="0"/>
                <w:numId w:val="30"/>
              </w:numPr>
              <w:spacing w:before="60"/>
              <w:ind w:left="1020" w:hanging="340"/>
              <w:contextualSpacing w:val="0"/>
              <w:rPr>
                <w:spacing w:val="-2"/>
                <w:szCs w:val="26"/>
              </w:rPr>
            </w:pPr>
            <w:r w:rsidRPr="002E6F03">
              <w:rPr>
                <w:spacing w:val="-2"/>
                <w:szCs w:val="26"/>
                <w:rtl/>
              </w:rPr>
              <w:t>اثر آن تا این تاریخ.</w:t>
            </w:r>
          </w:p>
          <w:p w14:paraId="2D018994" w14:textId="5963A66D" w:rsidR="006C087E" w:rsidRPr="002E6F03" w:rsidRDefault="006C087E" w:rsidP="006C087E">
            <w:pPr>
              <w:pStyle w:val="ListParagraph"/>
              <w:numPr>
                <w:ilvl w:val="0"/>
                <w:numId w:val="30"/>
              </w:numPr>
              <w:spacing w:before="60"/>
              <w:ind w:left="1020" w:hanging="340"/>
              <w:contextualSpacing w:val="0"/>
              <w:rPr>
                <w:spacing w:val="-2"/>
                <w:szCs w:val="26"/>
              </w:rPr>
            </w:pPr>
            <w:r w:rsidRPr="002E6F03">
              <w:rPr>
                <w:spacing w:val="-2"/>
                <w:szCs w:val="26"/>
                <w:rtl/>
              </w:rPr>
              <w:t>رویدادهای احتمالی آتی.</w:t>
            </w:r>
          </w:p>
          <w:p w14:paraId="5EF49842" w14:textId="21D5DF5A" w:rsidR="006C087E" w:rsidRPr="002E6F03" w:rsidRDefault="006C087E" w:rsidP="00F0309A">
            <w:pPr>
              <w:pStyle w:val="ListParagraph"/>
              <w:numPr>
                <w:ilvl w:val="0"/>
                <w:numId w:val="30"/>
              </w:numPr>
              <w:spacing w:before="60" w:after="120"/>
              <w:ind w:left="1020" w:hanging="340"/>
              <w:contextualSpacing w:val="0"/>
              <w:rPr>
                <w:spacing w:val="-2"/>
                <w:szCs w:val="26"/>
                <w:rtl/>
              </w:rPr>
            </w:pPr>
            <w:r w:rsidRPr="002E6F03">
              <w:rPr>
                <w:spacing w:val="-2"/>
                <w:szCs w:val="26"/>
                <w:rtl/>
              </w:rPr>
              <w:t>برنامه‌های آتی مدیران.</w:t>
            </w:r>
          </w:p>
          <w:p w14:paraId="0CA888FC" w14:textId="4A0FB782" w:rsidR="00C046A2" w:rsidRPr="002E6F03" w:rsidRDefault="00C332CA" w:rsidP="00F0309A">
            <w:pPr>
              <w:spacing w:after="120" w:line="252" w:lineRule="auto"/>
              <w:ind w:left="510" w:hanging="510"/>
              <w:rPr>
                <w:spacing w:val="-4"/>
                <w:rtl/>
              </w:rPr>
            </w:pPr>
            <w:r w:rsidRPr="002E6F03">
              <w:rPr>
                <w:rtl/>
              </w:rPr>
              <w:t>18</w:t>
            </w:r>
            <w:r w:rsidR="00CB32BC" w:rsidRPr="002E6F03">
              <w:rPr>
                <w:rtl/>
              </w:rPr>
              <w:t>)</w:t>
            </w:r>
            <w:r w:rsidR="00CB32BC" w:rsidRPr="002E6F03">
              <w:rPr>
                <w:rtl/>
              </w:rPr>
              <w:tab/>
            </w:r>
            <w:r w:rsidR="00C046A2" w:rsidRPr="002E6F03">
              <w:rPr>
                <w:rtl/>
              </w:rPr>
              <w:t>در</w:t>
            </w:r>
            <w:r w:rsidR="00C046A2" w:rsidRPr="002E6F03">
              <w:rPr>
                <w:rFonts w:cs="Times New Roman"/>
                <w:rtl/>
              </w:rPr>
              <w:t> </w:t>
            </w:r>
            <w:r w:rsidR="00C046A2" w:rsidRPr="002E6F03">
              <w:rPr>
                <w:rtl/>
              </w:rPr>
              <w:t>صورتی</w:t>
            </w:r>
            <w:r w:rsidR="00C046A2" w:rsidRPr="002E6F03">
              <w:rPr>
                <w:rFonts w:cs="Times New Roman"/>
                <w:rtl/>
              </w:rPr>
              <w:t> </w:t>
            </w:r>
            <w:r w:rsidR="00C046A2" w:rsidRPr="002E6F03">
              <w:rPr>
                <w:rtl/>
              </w:rPr>
              <w:t>که صاحبکار، متکی به حمایت شخص وابسته یا ثالثی است، از وجود یک</w:t>
            </w:r>
            <w:r w:rsidR="00C046A2" w:rsidRPr="002E6F03">
              <w:rPr>
                <w:rFonts w:cs="Times New Roman"/>
                <w:rtl/>
              </w:rPr>
              <w:t> </w:t>
            </w:r>
            <w:r w:rsidR="00C046A2" w:rsidRPr="002E6F03">
              <w:rPr>
                <w:rtl/>
              </w:rPr>
              <w:t xml:space="preserve">توافق حقوقی مکتوب در تأیید این حمایت اطمینان یابید؛ حمایت‌نامه </w:t>
            </w:r>
            <w:r w:rsidR="006143CA" w:rsidRPr="002E6F03">
              <w:rPr>
                <w:rtl/>
              </w:rPr>
              <w:t>به‌تنها</w:t>
            </w:r>
            <w:r w:rsidR="006143CA" w:rsidRPr="002E6F03">
              <w:rPr>
                <w:rFonts w:hint="cs"/>
                <w:rtl/>
              </w:rPr>
              <w:t>یی</w:t>
            </w:r>
            <w:r w:rsidR="00C046A2" w:rsidRPr="002E6F03">
              <w:rPr>
                <w:rtl/>
              </w:rPr>
              <w:t xml:space="preserve"> کافی نیست.</w:t>
            </w:r>
          </w:p>
          <w:p w14:paraId="389BF534" w14:textId="732A7F4E" w:rsidR="00C046A2" w:rsidRPr="002E6F03" w:rsidRDefault="00C332CA" w:rsidP="00F0309A">
            <w:pPr>
              <w:spacing w:after="120" w:line="252" w:lineRule="auto"/>
              <w:ind w:left="510" w:hanging="510"/>
              <w:rPr>
                <w:rtl/>
              </w:rPr>
            </w:pPr>
            <w:r w:rsidRPr="002E6F03">
              <w:rPr>
                <w:rtl/>
              </w:rPr>
              <w:t>19</w:t>
            </w:r>
            <w:r w:rsidR="00C046A2" w:rsidRPr="002E6F03">
              <w:rPr>
                <w:rtl/>
              </w:rPr>
              <w:t>)</w:t>
            </w:r>
            <w:r w:rsidR="00C046A2" w:rsidRPr="002E6F03">
              <w:rPr>
                <w:rtl/>
              </w:rPr>
              <w:tab/>
              <w:t xml:space="preserve">توانایی شخص وابسته یا ثالث را برای این حمایت از صاحبکار، مورد توجه قرار دهید. از اینکه بررسی </w:t>
            </w:r>
            <w:r w:rsidR="006143CA" w:rsidRPr="002E6F03">
              <w:rPr>
                <w:rtl/>
              </w:rPr>
              <w:t>صورت‌ها</w:t>
            </w:r>
            <w:r w:rsidR="006143CA" w:rsidRPr="002E6F03">
              <w:rPr>
                <w:rFonts w:hint="cs"/>
                <w:rtl/>
              </w:rPr>
              <w:t>ی</w:t>
            </w:r>
            <w:r w:rsidR="00C046A2" w:rsidRPr="002E6F03">
              <w:rPr>
                <w:rtl/>
              </w:rPr>
              <w:t xml:space="preserve"> مالی و سایر اطلاعات مربوط، مانند پیش‌بینی</w:t>
            </w:r>
            <w:r w:rsidR="00FF0AD6" w:rsidRPr="002E6F03">
              <w:rPr>
                <w:rtl/>
              </w:rPr>
              <w:t>‌ها، برآوردها، حساب‌ها و غیر آن، مورد توجه قرار می‌گیرد، اطمینان حاصل کنید.</w:t>
            </w:r>
          </w:p>
          <w:p w14:paraId="521A9492" w14:textId="3F790FD5" w:rsidR="00FF0AD6" w:rsidRPr="002E6F03" w:rsidRDefault="00C332CA" w:rsidP="00F0309A">
            <w:pPr>
              <w:spacing w:after="120" w:line="252" w:lineRule="auto"/>
              <w:ind w:left="510" w:hanging="510"/>
              <w:rPr>
                <w:rtl/>
              </w:rPr>
            </w:pPr>
            <w:r w:rsidRPr="002E6F03">
              <w:rPr>
                <w:rtl/>
              </w:rPr>
              <w:t>20</w:t>
            </w:r>
            <w:r w:rsidR="00FF0AD6" w:rsidRPr="002E6F03">
              <w:rPr>
                <w:rtl/>
              </w:rPr>
              <w:t>)</w:t>
            </w:r>
            <w:r w:rsidR="00FF0AD6" w:rsidRPr="002E6F03">
              <w:rPr>
                <w:rtl/>
              </w:rPr>
              <w:tab/>
              <w:t>انگیزه شخص وابسته یا ثالث را برای ارائه این حمایت مورد توجه قرار دهید. از</w:t>
            </w:r>
            <w:r w:rsidR="00FF0AD6" w:rsidRPr="002E6F03">
              <w:rPr>
                <w:rFonts w:cs="Times New Roman"/>
                <w:rtl/>
              </w:rPr>
              <w:t> </w:t>
            </w:r>
            <w:r w:rsidR="00FF0AD6" w:rsidRPr="002E6F03">
              <w:rPr>
                <w:rtl/>
              </w:rPr>
              <w:t>این‌که برنامه تجاری، تاریخچه، سایر اطلاعات مربوط که تأییدکننده یک تعهد قطعی است، مورد توجه قرار می‌گیرد اطمینان حاصل کنید.</w:t>
            </w:r>
          </w:p>
          <w:p w14:paraId="22612A49" w14:textId="2041B03E" w:rsidR="00C332CA" w:rsidRPr="002E6F03" w:rsidRDefault="00C332CA" w:rsidP="00CC6D9F">
            <w:pPr>
              <w:spacing w:after="120" w:line="264" w:lineRule="auto"/>
              <w:ind w:left="510" w:hanging="510"/>
              <w:rPr>
                <w:spacing w:val="-2"/>
                <w:rtl/>
              </w:rPr>
            </w:pPr>
            <w:r w:rsidRPr="002E6F03">
              <w:rPr>
                <w:rtl/>
              </w:rPr>
              <w:t>21)</w:t>
            </w:r>
            <w:r w:rsidRPr="002E6F03">
              <w:rPr>
                <w:rtl/>
              </w:rPr>
              <w:tab/>
            </w:r>
            <w:r w:rsidRPr="002E6F03">
              <w:rPr>
                <w:spacing w:val="-4"/>
                <w:rtl/>
              </w:rPr>
              <w:t>ملاحظات مربوط به همه شواهد به‌دست آمده و نتیجه‌گیری خود نسبت</w:t>
            </w:r>
            <w:r w:rsidRPr="002E6F03">
              <w:rPr>
                <w:rFonts w:cs="Times New Roman"/>
                <w:spacing w:val="-4"/>
                <w:rtl/>
              </w:rPr>
              <w:t> </w:t>
            </w:r>
            <w:r w:rsidRPr="002E6F03">
              <w:rPr>
                <w:spacing w:val="-4"/>
                <w:rtl/>
              </w:rPr>
              <w:t>به مناسب</w:t>
            </w:r>
            <w:r w:rsidRPr="002E6F03">
              <w:rPr>
                <w:rFonts w:cs="Times New Roman"/>
                <w:spacing w:val="-4"/>
                <w:rtl/>
              </w:rPr>
              <w:t> </w:t>
            </w:r>
            <w:r w:rsidRPr="002E6F03">
              <w:rPr>
                <w:spacing w:val="-4"/>
                <w:rtl/>
              </w:rPr>
              <w:t>بودن</w:t>
            </w:r>
            <w:r w:rsidRPr="002E6F03">
              <w:rPr>
                <w:spacing w:val="-2"/>
                <w:rtl/>
              </w:rPr>
              <w:t xml:space="preserve"> استفاده مدیریت از فرض تداوم فعالیت یا وجود هرگونه تردید با</w:t>
            </w:r>
            <w:r w:rsidRPr="002E6F03">
              <w:rPr>
                <w:rFonts w:cs="Times New Roman"/>
                <w:spacing w:val="-2"/>
                <w:rtl/>
              </w:rPr>
              <w:t> </w:t>
            </w:r>
            <w:r w:rsidRPr="002E6F03">
              <w:rPr>
                <w:spacing w:val="-2"/>
                <w:rtl/>
              </w:rPr>
              <w:t>اهمیت نسبت</w:t>
            </w:r>
            <w:r w:rsidRPr="002E6F03">
              <w:rPr>
                <w:rFonts w:cs="Times New Roman"/>
                <w:spacing w:val="-2"/>
                <w:rtl/>
              </w:rPr>
              <w:t> </w:t>
            </w:r>
            <w:r w:rsidRPr="002E6F03">
              <w:rPr>
                <w:spacing w:val="-2"/>
                <w:rtl/>
              </w:rPr>
              <w:t>به تداوم فعالیت را مستند کنید.</w:t>
            </w:r>
          </w:p>
          <w:p w14:paraId="60C28638" w14:textId="3184E3D3" w:rsidR="00FF0AD6" w:rsidRPr="002E6F03" w:rsidRDefault="00C332CA" w:rsidP="00CC1191">
            <w:pPr>
              <w:spacing w:before="120" w:after="60" w:line="264" w:lineRule="auto"/>
              <w:ind w:left="510" w:hanging="510"/>
              <w:rPr>
                <w:rtl/>
              </w:rPr>
            </w:pPr>
            <w:r w:rsidRPr="002E6F03">
              <w:rPr>
                <w:rtl/>
              </w:rPr>
              <w:t>22</w:t>
            </w:r>
            <w:r w:rsidR="00FF0AD6" w:rsidRPr="002E6F03">
              <w:rPr>
                <w:rtl/>
              </w:rPr>
              <w:t>)</w:t>
            </w:r>
            <w:r w:rsidR="00FF0AD6" w:rsidRPr="002E6F03">
              <w:rPr>
                <w:rtl/>
              </w:rPr>
              <w:tab/>
            </w:r>
            <w:r w:rsidR="00B229C7" w:rsidRPr="002E6F03">
              <w:rPr>
                <w:rtl/>
              </w:rPr>
              <w:t>در</w:t>
            </w:r>
            <w:r w:rsidR="00B229C7" w:rsidRPr="002E6F03">
              <w:rPr>
                <w:rFonts w:cs="Times New Roman"/>
                <w:rtl/>
              </w:rPr>
              <w:t> </w:t>
            </w:r>
            <w:r w:rsidR="00B229C7" w:rsidRPr="002E6F03">
              <w:rPr>
                <w:rtl/>
              </w:rPr>
              <w:t xml:space="preserve">صورت لزوم، کافی بودن یا نبودن افشا </w:t>
            </w:r>
            <w:r w:rsidR="00B57308" w:rsidRPr="002E6F03">
              <w:rPr>
                <w:rtl/>
              </w:rPr>
              <w:t>در</w:t>
            </w:r>
            <w:r w:rsidR="00B57308" w:rsidRPr="002E6F03">
              <w:rPr>
                <w:rFonts w:cs="Times New Roman"/>
                <w:rtl/>
              </w:rPr>
              <w:t> </w:t>
            </w:r>
            <w:r w:rsidR="00B57308" w:rsidRPr="002E6F03">
              <w:rPr>
                <w:rtl/>
              </w:rPr>
              <w:t>موارد زیر را مورد توجه قرار دهید</w:t>
            </w:r>
            <w:r w:rsidR="00CC6D9F" w:rsidRPr="002E6F03">
              <w:rPr>
                <w:rtl/>
              </w:rPr>
              <w:t>:</w:t>
            </w:r>
          </w:p>
          <w:p w14:paraId="21A402BD" w14:textId="77777777" w:rsidR="00B57308" w:rsidRPr="002E6F03" w:rsidRDefault="00B57308" w:rsidP="00E56D29">
            <w:pPr>
              <w:pStyle w:val="ListParagraph"/>
              <w:numPr>
                <w:ilvl w:val="0"/>
                <w:numId w:val="8"/>
              </w:numPr>
              <w:spacing w:after="60" w:line="264" w:lineRule="auto"/>
              <w:ind w:left="1021" w:hanging="284"/>
              <w:contextualSpacing w:val="0"/>
              <w:rPr>
                <w:szCs w:val="26"/>
              </w:rPr>
            </w:pPr>
            <w:r w:rsidRPr="002E6F03">
              <w:rPr>
                <w:szCs w:val="26"/>
                <w:rtl/>
              </w:rPr>
              <w:t>دوره‌ای که برای تداوم فعالیت مورد</w:t>
            </w:r>
            <w:r w:rsidRPr="002E6F03">
              <w:rPr>
                <w:rFonts w:cs="Times New Roman"/>
                <w:szCs w:val="26"/>
                <w:rtl/>
              </w:rPr>
              <w:t> </w:t>
            </w:r>
            <w:r w:rsidRPr="002E6F03">
              <w:rPr>
                <w:szCs w:val="26"/>
                <w:rtl/>
              </w:rPr>
              <w:t>نظر قرار گرفته است؛ و</w:t>
            </w:r>
          </w:p>
          <w:p w14:paraId="2C09D1D2" w14:textId="77777777" w:rsidR="00B57308" w:rsidRPr="002E6F03" w:rsidRDefault="00B57308" w:rsidP="00C332CA">
            <w:pPr>
              <w:pStyle w:val="ListParagraph"/>
              <w:numPr>
                <w:ilvl w:val="0"/>
                <w:numId w:val="8"/>
              </w:numPr>
              <w:spacing w:line="264" w:lineRule="auto"/>
              <w:ind w:left="1021" w:hanging="284"/>
              <w:contextualSpacing w:val="0"/>
              <w:rPr>
                <w:szCs w:val="26"/>
              </w:rPr>
            </w:pPr>
            <w:r w:rsidRPr="002E6F03">
              <w:rPr>
                <w:szCs w:val="26"/>
                <w:rtl/>
              </w:rPr>
              <w:t>برنامه‌های مدیران و دلایل اعتقاد آنان برای برقرار بودن تداوم فعالیت بنگاه.</w:t>
            </w:r>
          </w:p>
          <w:p w14:paraId="5BAC4423" w14:textId="2AD17803" w:rsidR="00D84930" w:rsidRPr="002E6F03" w:rsidRDefault="00D84930" w:rsidP="00C332CA">
            <w:pPr>
              <w:ind w:left="510" w:hanging="510"/>
              <w:rPr>
                <w:sz w:val="2"/>
                <w:szCs w:val="2"/>
                <w:rtl/>
              </w:rPr>
            </w:pPr>
          </w:p>
        </w:tc>
        <w:tc>
          <w:tcPr>
            <w:tcW w:w="1000" w:type="pct"/>
          </w:tcPr>
          <w:p w14:paraId="7ABECB5A" w14:textId="77777777" w:rsidR="00D84930" w:rsidRPr="002E6F03" w:rsidRDefault="00D84930" w:rsidP="00D84930">
            <w:pPr>
              <w:cnfStyle w:val="000000000000" w:firstRow="0" w:lastRow="0" w:firstColumn="0" w:lastColumn="0" w:oddVBand="0" w:evenVBand="0" w:oddHBand="0" w:evenHBand="0" w:firstRowFirstColumn="0" w:firstRowLastColumn="0" w:lastRowFirstColumn="0" w:lastRowLastColumn="0"/>
              <w:rPr>
                <w:rtl/>
              </w:rPr>
            </w:pPr>
          </w:p>
        </w:tc>
      </w:tr>
      <w:tr w:rsidR="008A52FD" w:rsidRPr="002E6F03" w14:paraId="5918FAB9" w14:textId="77777777" w:rsidTr="008F0C4C">
        <w:tc>
          <w:tcPr>
            <w:cnfStyle w:val="001000000000" w:firstRow="0" w:lastRow="0" w:firstColumn="1" w:lastColumn="0" w:oddVBand="0" w:evenVBand="0" w:oddHBand="0" w:evenHBand="0" w:firstRowFirstColumn="0" w:firstRowLastColumn="0" w:lastRowFirstColumn="0" w:lastRowLastColumn="0"/>
            <w:tcW w:w="4000" w:type="pct"/>
          </w:tcPr>
          <w:p w14:paraId="1233601E" w14:textId="77777777" w:rsidR="008A52FD" w:rsidRPr="002E6F03" w:rsidRDefault="008A52FD" w:rsidP="008A52FD">
            <w:pPr>
              <w:tabs>
                <w:tab w:val="center" w:pos="3366"/>
              </w:tabs>
              <w:rPr>
                <w:rFonts w:cs="B Zar"/>
                <w:b/>
                <w:bCs/>
                <w:sz w:val="16"/>
                <w:szCs w:val="22"/>
                <w:rtl/>
              </w:rPr>
            </w:pPr>
            <w:r w:rsidRPr="002E6F03">
              <w:rPr>
                <w:rFonts w:cs="B Zar"/>
                <w:b/>
                <w:bCs/>
                <w:sz w:val="16"/>
                <w:szCs w:val="22"/>
                <w:rtl/>
              </w:rPr>
              <w:t>ریسک:</w:t>
            </w:r>
          </w:p>
        </w:tc>
        <w:tc>
          <w:tcPr>
            <w:tcW w:w="1000" w:type="pct"/>
          </w:tcPr>
          <w:p w14:paraId="57FB2721" w14:textId="77777777" w:rsidR="008A52FD" w:rsidRPr="002E6F03" w:rsidRDefault="008A52FD" w:rsidP="008A52FD">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D84930" w:rsidRPr="002E6F03" w14:paraId="7A56F8DF" w14:textId="77777777" w:rsidTr="008F0C4C">
        <w:tc>
          <w:tcPr>
            <w:cnfStyle w:val="001000000000" w:firstRow="0" w:lastRow="0" w:firstColumn="1" w:lastColumn="0" w:oddVBand="0" w:evenVBand="0" w:oddHBand="0" w:evenHBand="0" w:firstRowFirstColumn="0" w:firstRowLastColumn="0" w:lastRowFirstColumn="0" w:lastRowLastColumn="0"/>
            <w:tcW w:w="4000" w:type="pct"/>
          </w:tcPr>
          <w:p w14:paraId="2E576DF7" w14:textId="77777777" w:rsidR="00D84930" w:rsidRPr="002E6F03" w:rsidRDefault="00D84930" w:rsidP="004E7366">
            <w:pPr>
              <w:rPr>
                <w:rFonts w:cs="B Zar"/>
                <w:b/>
                <w:bCs/>
                <w:sz w:val="16"/>
                <w:szCs w:val="22"/>
                <w:rtl/>
              </w:rPr>
            </w:pPr>
            <w:r w:rsidRPr="002E6F03">
              <w:rPr>
                <w:rFonts w:cs="B Zar"/>
                <w:b/>
                <w:bCs/>
                <w:sz w:val="16"/>
                <w:szCs w:val="22"/>
                <w:rtl/>
              </w:rPr>
              <w:t>خلاصه و ارزیابی نتایج:</w:t>
            </w:r>
          </w:p>
          <w:p w14:paraId="6630DCF6" w14:textId="4591241E" w:rsidR="00EF38B4" w:rsidRPr="002E6F03" w:rsidRDefault="00F0309A" w:rsidP="003336D7">
            <w:pPr>
              <w:pStyle w:val="12"/>
              <w:rPr>
                <w:rtl/>
              </w:rPr>
            </w:pPr>
            <w:r w:rsidRPr="002E6F03">
              <w:rPr>
                <w:rFonts w:hint="cs"/>
                <w:rtl/>
              </w:rPr>
              <w:tab/>
            </w:r>
          </w:p>
          <w:p w14:paraId="6C2360F9" w14:textId="244C14A3" w:rsidR="00F0309A" w:rsidRPr="002E6F03" w:rsidRDefault="00F0309A" w:rsidP="003336D7">
            <w:pPr>
              <w:pStyle w:val="12"/>
              <w:rPr>
                <w:rtl/>
              </w:rPr>
            </w:pPr>
            <w:r w:rsidRPr="002E6F03">
              <w:rPr>
                <w:rFonts w:hint="cs"/>
                <w:rtl/>
              </w:rPr>
              <w:tab/>
            </w:r>
          </w:p>
          <w:p w14:paraId="03CD4D7A" w14:textId="7621EC67" w:rsidR="00CC1191" w:rsidRPr="002E6F03" w:rsidRDefault="00CC1191" w:rsidP="003336D7">
            <w:pPr>
              <w:pStyle w:val="12"/>
              <w:rPr>
                <w:rtl/>
              </w:rPr>
            </w:pPr>
            <w:r w:rsidRPr="002E6F03">
              <w:rPr>
                <w:rtl/>
              </w:rPr>
              <w:tab/>
            </w:r>
          </w:p>
          <w:p w14:paraId="15C08583" w14:textId="15CEB355" w:rsidR="00F0309A" w:rsidRPr="002E6F03" w:rsidRDefault="00F0309A" w:rsidP="003336D7">
            <w:pPr>
              <w:pStyle w:val="12"/>
              <w:rPr>
                <w:rtl/>
              </w:rPr>
            </w:pPr>
            <w:r w:rsidRPr="002E6F03">
              <w:rPr>
                <w:rFonts w:hint="cs"/>
                <w:rtl/>
              </w:rPr>
              <w:tab/>
            </w:r>
          </w:p>
          <w:p w14:paraId="7B99BE67" w14:textId="77777777" w:rsidR="00D84930" w:rsidRPr="002E6F03" w:rsidRDefault="00D84930" w:rsidP="00D84930">
            <w:pPr>
              <w:tabs>
                <w:tab w:val="right" w:leader="dot" w:pos="7004"/>
              </w:tabs>
              <w:rPr>
                <w:sz w:val="2"/>
                <w:szCs w:val="2"/>
                <w:rtl/>
              </w:rPr>
            </w:pPr>
          </w:p>
        </w:tc>
        <w:tc>
          <w:tcPr>
            <w:tcW w:w="1000" w:type="pct"/>
          </w:tcPr>
          <w:p w14:paraId="542A6AFB" w14:textId="77777777" w:rsidR="00D84930" w:rsidRPr="002E6F03" w:rsidRDefault="00D84930" w:rsidP="00D84930">
            <w:pPr>
              <w:cnfStyle w:val="000000000000" w:firstRow="0" w:lastRow="0" w:firstColumn="0" w:lastColumn="0" w:oddVBand="0" w:evenVBand="0" w:oddHBand="0" w:evenHBand="0" w:firstRowFirstColumn="0" w:firstRowLastColumn="0" w:lastRowFirstColumn="0" w:lastRowLastColumn="0"/>
              <w:rPr>
                <w:rtl/>
              </w:rPr>
            </w:pPr>
          </w:p>
        </w:tc>
      </w:tr>
      <w:tr w:rsidR="00D84930" w:rsidRPr="002E6F03" w14:paraId="236CF26C" w14:textId="77777777" w:rsidTr="008F0C4C">
        <w:tc>
          <w:tcPr>
            <w:cnfStyle w:val="001000000000" w:firstRow="0" w:lastRow="0" w:firstColumn="1" w:lastColumn="0" w:oddVBand="0" w:evenVBand="0" w:oddHBand="0" w:evenHBand="0" w:firstRowFirstColumn="0" w:firstRowLastColumn="0" w:lastRowFirstColumn="0" w:lastRowLastColumn="0"/>
            <w:tcW w:w="4000" w:type="pct"/>
          </w:tcPr>
          <w:p w14:paraId="75966D1B" w14:textId="77777777" w:rsidR="00D84930" w:rsidRPr="002E6F03" w:rsidRDefault="00D84930" w:rsidP="004E7366">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1160E5" w:rsidRPr="002E6F03">
              <w:rPr>
                <w:b/>
                <w:bCs/>
                <w:sz w:val="16"/>
                <w:szCs w:val="22"/>
                <w:rtl/>
              </w:rPr>
              <w:t xml:space="preserve">شامل هرگونه </w:t>
            </w:r>
            <w:r w:rsidR="009F2307" w:rsidRPr="002E6F03">
              <w:rPr>
                <w:b/>
                <w:bCs/>
                <w:sz w:val="16"/>
                <w:szCs w:val="22"/>
                <w:rtl/>
              </w:rPr>
              <w:t>نظر</w:t>
            </w:r>
            <w:r w:rsidR="001160E5" w:rsidRPr="002E6F03">
              <w:rPr>
                <w:b/>
                <w:bCs/>
                <w:sz w:val="16"/>
                <w:szCs w:val="22"/>
                <w:rtl/>
              </w:rPr>
              <w:t xml:space="preserve"> در</w:t>
            </w:r>
            <w:r w:rsidR="001160E5" w:rsidRPr="002E6F03">
              <w:rPr>
                <w:rFonts w:cs="Times New Roman"/>
                <w:b/>
                <w:bCs/>
                <w:sz w:val="16"/>
                <w:szCs w:val="22"/>
                <w:rtl/>
              </w:rPr>
              <w:t> </w:t>
            </w:r>
            <w:r w:rsidR="001160E5" w:rsidRPr="002E6F03">
              <w:rPr>
                <w:b/>
                <w:bCs/>
                <w:sz w:val="16"/>
                <w:szCs w:val="22"/>
                <w:rtl/>
              </w:rPr>
              <w:t xml:space="preserve">باره </w:t>
            </w:r>
            <w:r w:rsidR="009F2307" w:rsidRPr="002E6F03">
              <w:rPr>
                <w:b/>
                <w:bCs/>
                <w:sz w:val="16"/>
                <w:szCs w:val="22"/>
                <w:rtl/>
              </w:rPr>
              <w:t>تأثیر</w:t>
            </w:r>
            <w:r w:rsidR="005704A4" w:rsidRPr="002E6F03">
              <w:rPr>
                <w:b/>
                <w:bCs/>
                <w:sz w:val="16"/>
                <w:szCs w:val="22"/>
                <w:rtl/>
              </w:rPr>
              <w:t xml:space="preserve"> بر گزارش حسابرس</w:t>
            </w:r>
            <w:r w:rsidRPr="002E6F03">
              <w:rPr>
                <w:b/>
                <w:bCs/>
                <w:sz w:val="16"/>
                <w:szCs w:val="22"/>
                <w:rtl/>
              </w:rPr>
              <w:t>)</w:t>
            </w:r>
            <w:r w:rsidRPr="002E6F03">
              <w:rPr>
                <w:rFonts w:cs="B Zar"/>
                <w:b/>
                <w:bCs/>
                <w:sz w:val="16"/>
                <w:szCs w:val="22"/>
                <w:rtl/>
              </w:rPr>
              <w:t>:</w:t>
            </w:r>
          </w:p>
          <w:p w14:paraId="26E4ACCE" w14:textId="77777777" w:rsidR="00D84930" w:rsidRPr="002E6F03" w:rsidRDefault="00D84930" w:rsidP="003336D7">
            <w:pPr>
              <w:pStyle w:val="12"/>
              <w:rPr>
                <w:rtl/>
              </w:rPr>
            </w:pPr>
            <w:r w:rsidRPr="002E6F03">
              <w:rPr>
                <w:rtl/>
              </w:rPr>
              <w:tab/>
            </w:r>
          </w:p>
          <w:p w14:paraId="2DC62863" w14:textId="77777777" w:rsidR="00D84930" w:rsidRPr="002E6F03" w:rsidRDefault="00D84930" w:rsidP="003336D7">
            <w:pPr>
              <w:pStyle w:val="12"/>
              <w:rPr>
                <w:rtl/>
              </w:rPr>
            </w:pPr>
            <w:r w:rsidRPr="002E6F03">
              <w:rPr>
                <w:rtl/>
              </w:rPr>
              <w:tab/>
            </w:r>
            <w:r w:rsidRPr="002E6F03">
              <w:rPr>
                <w:rtl/>
              </w:rPr>
              <w:tab/>
            </w:r>
            <w:r w:rsidRPr="002E6F03">
              <w:rPr>
                <w:rtl/>
              </w:rPr>
              <w:tab/>
            </w:r>
          </w:p>
          <w:p w14:paraId="0E771645" w14:textId="099E094C" w:rsidR="00CC1191" w:rsidRPr="002E6F03" w:rsidRDefault="00CC1191" w:rsidP="003336D7">
            <w:pPr>
              <w:pStyle w:val="12"/>
              <w:rPr>
                <w:rtl/>
              </w:rPr>
            </w:pPr>
            <w:r w:rsidRPr="002E6F03">
              <w:rPr>
                <w:rFonts w:hint="cs"/>
                <w:rtl/>
              </w:rPr>
              <w:tab/>
            </w:r>
          </w:p>
          <w:p w14:paraId="260837BB" w14:textId="77777777" w:rsidR="005704A4" w:rsidRPr="002E6F03" w:rsidRDefault="005704A4" w:rsidP="003336D7">
            <w:pPr>
              <w:pStyle w:val="12"/>
              <w:rPr>
                <w:rtl/>
              </w:rPr>
            </w:pPr>
            <w:r w:rsidRPr="002E6F03">
              <w:rPr>
                <w:rtl/>
              </w:rPr>
              <w:tab/>
            </w:r>
          </w:p>
          <w:p w14:paraId="244ECBA4" w14:textId="77777777" w:rsidR="00D84930" w:rsidRPr="002E6F03" w:rsidRDefault="00D84930" w:rsidP="00D84930">
            <w:pPr>
              <w:tabs>
                <w:tab w:val="right" w:leader="dot" w:pos="7004"/>
              </w:tabs>
              <w:rPr>
                <w:sz w:val="2"/>
                <w:szCs w:val="14"/>
                <w:rtl/>
              </w:rPr>
            </w:pPr>
          </w:p>
        </w:tc>
        <w:tc>
          <w:tcPr>
            <w:tcW w:w="1000" w:type="pct"/>
          </w:tcPr>
          <w:p w14:paraId="7DE709B9" w14:textId="77777777" w:rsidR="00D84930" w:rsidRPr="002E6F03" w:rsidRDefault="00D84930" w:rsidP="00D84930">
            <w:pPr>
              <w:cnfStyle w:val="000000000000" w:firstRow="0" w:lastRow="0" w:firstColumn="0" w:lastColumn="0" w:oddVBand="0" w:evenVBand="0" w:oddHBand="0" w:evenHBand="0" w:firstRowFirstColumn="0" w:firstRowLastColumn="0" w:lastRowFirstColumn="0" w:lastRowLastColumn="0"/>
              <w:rPr>
                <w:rtl/>
              </w:rPr>
            </w:pPr>
          </w:p>
        </w:tc>
      </w:tr>
      <w:tr w:rsidR="00D84930" w:rsidRPr="002E6F03" w14:paraId="7B2C1F79" w14:textId="77777777" w:rsidTr="008F0C4C">
        <w:tc>
          <w:tcPr>
            <w:cnfStyle w:val="001000000000" w:firstRow="0" w:lastRow="0" w:firstColumn="1" w:lastColumn="0" w:oddVBand="0" w:evenVBand="0" w:oddHBand="0" w:evenHBand="0" w:firstRowFirstColumn="0" w:firstRowLastColumn="0" w:lastRowFirstColumn="0" w:lastRowLastColumn="0"/>
            <w:tcW w:w="4000" w:type="pct"/>
          </w:tcPr>
          <w:p w14:paraId="259CE896" w14:textId="77777777" w:rsidR="00D84930" w:rsidRPr="002E6F03" w:rsidRDefault="00D84930" w:rsidP="004E7366">
            <w:pPr>
              <w:rPr>
                <w:rFonts w:cs="B Zar"/>
                <w:b/>
                <w:bCs/>
                <w:sz w:val="16"/>
                <w:szCs w:val="22"/>
                <w:rtl/>
              </w:rPr>
            </w:pPr>
            <w:r w:rsidRPr="002E6F03">
              <w:rPr>
                <w:rFonts w:cs="B Zar"/>
                <w:b/>
                <w:bCs/>
                <w:sz w:val="16"/>
                <w:szCs w:val="22"/>
                <w:rtl/>
              </w:rPr>
              <w:t xml:space="preserve">نتیجه‌گیری </w:t>
            </w:r>
            <w:r w:rsidR="005704A4" w:rsidRPr="002E6F03">
              <w:rPr>
                <w:rFonts w:cs="B Zar"/>
                <w:b/>
                <w:bCs/>
                <w:sz w:val="16"/>
                <w:szCs w:val="22"/>
                <w:rtl/>
              </w:rPr>
              <w:t>در</w:t>
            </w:r>
            <w:r w:rsidR="005704A4" w:rsidRPr="002E6F03">
              <w:rPr>
                <w:rFonts w:cs="Times New Roman"/>
                <w:b/>
                <w:bCs/>
                <w:sz w:val="16"/>
                <w:szCs w:val="22"/>
                <w:rtl/>
              </w:rPr>
              <w:t> </w:t>
            </w:r>
            <w:r w:rsidR="005704A4" w:rsidRPr="002E6F03">
              <w:rPr>
                <w:rFonts w:cs="B Zar"/>
                <w:b/>
                <w:bCs/>
                <w:sz w:val="16"/>
                <w:szCs w:val="22"/>
                <w:rtl/>
              </w:rPr>
              <w:t>باره ارزیابی نهایی تداوم فعالیت</w:t>
            </w:r>
            <w:r w:rsidRPr="002E6F03">
              <w:rPr>
                <w:rFonts w:cs="B Zar"/>
                <w:b/>
                <w:bCs/>
                <w:sz w:val="16"/>
                <w:szCs w:val="22"/>
                <w:rtl/>
              </w:rPr>
              <w:t>:</w:t>
            </w:r>
          </w:p>
          <w:p w14:paraId="0F9383AF" w14:textId="77777777" w:rsidR="00D84930" w:rsidRPr="002E6F03" w:rsidRDefault="00D84930" w:rsidP="003336D7">
            <w:pPr>
              <w:pStyle w:val="12"/>
              <w:rPr>
                <w:rtl/>
              </w:rPr>
            </w:pPr>
            <w:r w:rsidRPr="002E6F03">
              <w:rPr>
                <w:rtl/>
              </w:rPr>
              <w:tab/>
            </w:r>
          </w:p>
          <w:p w14:paraId="0ED74CE1" w14:textId="74AD03EA" w:rsidR="00CC1191" w:rsidRPr="002E6F03" w:rsidRDefault="00CC1191" w:rsidP="003336D7">
            <w:pPr>
              <w:pStyle w:val="12"/>
              <w:rPr>
                <w:rtl/>
              </w:rPr>
            </w:pPr>
            <w:r w:rsidRPr="002E6F03">
              <w:rPr>
                <w:rFonts w:hint="cs"/>
                <w:rtl/>
              </w:rPr>
              <w:tab/>
            </w:r>
          </w:p>
          <w:p w14:paraId="292F851A" w14:textId="77777777" w:rsidR="00D84930" w:rsidRPr="002E6F03" w:rsidRDefault="00D84930" w:rsidP="003336D7">
            <w:pPr>
              <w:pStyle w:val="12"/>
              <w:rPr>
                <w:rtl/>
              </w:rPr>
            </w:pPr>
            <w:r w:rsidRPr="002E6F03">
              <w:rPr>
                <w:rtl/>
              </w:rPr>
              <w:tab/>
            </w:r>
            <w:r w:rsidRPr="002E6F03">
              <w:rPr>
                <w:rtl/>
              </w:rPr>
              <w:tab/>
            </w:r>
            <w:r w:rsidRPr="002E6F03">
              <w:rPr>
                <w:rtl/>
              </w:rPr>
              <w:tab/>
            </w:r>
          </w:p>
          <w:p w14:paraId="0F2D9E8E" w14:textId="77777777" w:rsidR="00D84930" w:rsidRPr="002E6F03" w:rsidRDefault="00D84930" w:rsidP="004E7366">
            <w:pPr>
              <w:pStyle w:val="12"/>
              <w:rPr>
                <w:rFonts w:cs="B Zar"/>
                <w:b/>
                <w:bCs w:val="0"/>
                <w:sz w:val="2"/>
                <w:szCs w:val="2"/>
                <w:rtl/>
              </w:rPr>
            </w:pPr>
          </w:p>
        </w:tc>
        <w:tc>
          <w:tcPr>
            <w:tcW w:w="1000" w:type="pct"/>
          </w:tcPr>
          <w:p w14:paraId="64285AB1" w14:textId="77777777" w:rsidR="00D84930" w:rsidRPr="002E6F03" w:rsidRDefault="00D84930" w:rsidP="00D84930">
            <w:pPr>
              <w:cnfStyle w:val="000000000000" w:firstRow="0" w:lastRow="0" w:firstColumn="0" w:lastColumn="0" w:oddVBand="0" w:evenVBand="0" w:oddHBand="0" w:evenHBand="0" w:firstRowFirstColumn="0" w:firstRowLastColumn="0" w:lastRowFirstColumn="0" w:lastRowLastColumn="0"/>
              <w:rPr>
                <w:rtl/>
              </w:rPr>
            </w:pPr>
          </w:p>
        </w:tc>
      </w:tr>
    </w:tbl>
    <w:p w14:paraId="66C069BA" w14:textId="77777777" w:rsidR="00CD7513" w:rsidRPr="002E6F03" w:rsidRDefault="00CD7513" w:rsidP="00C45215">
      <w:pPr>
        <w:pStyle w:val="MatnArbab"/>
        <w:rPr>
          <w:color w:val="C45911" w:themeColor="accent2" w:themeShade="BF"/>
          <w:sz w:val="14"/>
          <w:szCs w:val="20"/>
          <w:rtl/>
        </w:rPr>
      </w:pPr>
    </w:p>
    <w:p w14:paraId="7EA4FFAD" w14:textId="77777777" w:rsidR="00EF38B4" w:rsidRPr="002E6F03" w:rsidRDefault="00EF38B4" w:rsidP="00C45215">
      <w:pPr>
        <w:pStyle w:val="MatnArbab"/>
        <w:rPr>
          <w:color w:val="C45911" w:themeColor="accent2" w:themeShade="BF"/>
          <w:sz w:val="14"/>
          <w:szCs w:val="20"/>
          <w:rtl/>
        </w:rPr>
        <w:sectPr w:rsidR="00EF38B4" w:rsidRPr="002E6F03" w:rsidSect="00393A39">
          <w:headerReference w:type="default" r:id="rId161"/>
          <w:headerReference w:type="first" r:id="rId162"/>
          <w:pgSz w:w="11907" w:h="16840" w:code="9"/>
          <w:pgMar w:top="1440" w:right="1531" w:bottom="1440" w:left="1531" w:header="1418" w:footer="1134" w:gutter="0"/>
          <w:cols w:space="720"/>
          <w:titlePg/>
          <w:bidi/>
          <w:rtlGutter/>
        </w:sectPr>
      </w:pPr>
    </w:p>
    <w:tbl>
      <w:tblPr>
        <w:tblStyle w:val="000OKSaheb-KARRisk"/>
        <w:bidiVisual/>
        <w:tblW w:w="5000" w:type="pct"/>
        <w:tblLook w:val="0480" w:firstRow="0" w:lastRow="0" w:firstColumn="1" w:lastColumn="0" w:noHBand="0" w:noVBand="1"/>
      </w:tblPr>
      <w:tblGrid>
        <w:gridCol w:w="3002"/>
        <w:gridCol w:w="3681"/>
        <w:gridCol w:w="2378"/>
      </w:tblGrid>
      <w:tr w:rsidR="00140706" w:rsidRPr="002E6F03" w14:paraId="32FFA941" w14:textId="77777777" w:rsidTr="008F0C4C">
        <w:tc>
          <w:tcPr>
            <w:cnfStyle w:val="001000000000" w:firstRow="0" w:lastRow="0" w:firstColumn="1" w:lastColumn="0" w:oddVBand="0" w:evenVBand="0" w:oddHBand="0" w:evenHBand="0" w:firstRowFirstColumn="0" w:firstRowLastColumn="0" w:lastRowFirstColumn="0" w:lastRowLastColumn="0"/>
            <w:tcW w:w="1657" w:type="pct"/>
          </w:tcPr>
          <w:p w14:paraId="1AF17A66" w14:textId="77777777" w:rsidR="00140706" w:rsidRPr="002E6F03" w:rsidRDefault="00140706" w:rsidP="007C35AF">
            <w:pPr>
              <w:rPr>
                <w:rtl/>
              </w:rPr>
            </w:pPr>
            <w:r w:rsidRPr="002E6F03">
              <w:rPr>
                <w:rtl/>
              </w:rPr>
              <w:t>نام صاحبکار:</w:t>
            </w:r>
          </w:p>
        </w:tc>
        <w:tc>
          <w:tcPr>
            <w:tcW w:w="2031" w:type="pct"/>
          </w:tcPr>
          <w:p w14:paraId="3CF159C5" w14:textId="77777777" w:rsidR="00140706" w:rsidRPr="002E6F03" w:rsidRDefault="00140706" w:rsidP="007C35AF">
            <w:pPr>
              <w:cnfStyle w:val="000000000000" w:firstRow="0" w:lastRow="0" w:firstColumn="0" w:lastColumn="0" w:oddVBand="0" w:evenVBand="0" w:oddHBand="0" w:evenHBand="0" w:firstRowFirstColumn="0" w:firstRowLastColumn="0" w:lastRowFirstColumn="0" w:lastRowLastColumn="0"/>
              <w:rPr>
                <w:b w:val="0"/>
                <w:bCs w:val="0"/>
              </w:rPr>
            </w:pPr>
            <w:r w:rsidRPr="002E6F03">
              <w:rPr>
                <w:rtl/>
              </w:rPr>
              <w:t>سال/ دوره مالی منتهی به:</w:t>
            </w:r>
          </w:p>
        </w:tc>
        <w:tc>
          <w:tcPr>
            <w:tcW w:w="1312" w:type="pct"/>
          </w:tcPr>
          <w:p w14:paraId="120DB5AF" w14:textId="77777777" w:rsidR="00140706" w:rsidRPr="002E6F03" w:rsidRDefault="00140706" w:rsidP="007C35AF">
            <w:pPr>
              <w:cnfStyle w:val="000000000000" w:firstRow="0" w:lastRow="0" w:firstColumn="0" w:lastColumn="0" w:oddVBand="0" w:evenVBand="0" w:oddHBand="0" w:evenHBand="0" w:firstRowFirstColumn="0" w:firstRowLastColumn="0" w:lastRowFirstColumn="0" w:lastRowLastColumn="0"/>
            </w:pPr>
            <w:r w:rsidRPr="002E6F03">
              <w:rPr>
                <w:rtl/>
              </w:rPr>
              <w:t>شماره پرونده:</w:t>
            </w:r>
          </w:p>
        </w:tc>
      </w:tr>
    </w:tbl>
    <w:p w14:paraId="150D02AD" w14:textId="77777777" w:rsidR="0046392A" w:rsidRPr="002E6F03" w:rsidRDefault="0046392A" w:rsidP="0046392A">
      <w:pPr>
        <w:rPr>
          <w:rtl/>
        </w:rPr>
      </w:pPr>
    </w:p>
    <w:p w14:paraId="2F2C5514" w14:textId="77777777" w:rsidR="00140706" w:rsidRPr="002E6F03" w:rsidRDefault="00140706" w:rsidP="0046392A">
      <w:pPr>
        <w:rPr>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
        <w:gridCol w:w="8086"/>
      </w:tblGrid>
      <w:tr w:rsidR="00EF38B4" w:rsidRPr="002E6F03" w14:paraId="5826E907" w14:textId="77777777" w:rsidTr="001B53E4">
        <w:tc>
          <w:tcPr>
            <w:tcW w:w="538" w:type="pct"/>
            <w:shd w:val="clear" w:color="auto" w:fill="auto"/>
            <w:vAlign w:val="center"/>
          </w:tcPr>
          <w:p w14:paraId="52C8BCE0" w14:textId="77777777" w:rsidR="00EF38B4" w:rsidRPr="002E6F03" w:rsidRDefault="00EF38B4" w:rsidP="00987016">
            <w:pPr>
              <w:jc w:val="center"/>
              <w:rPr>
                <w:rFonts w:ascii="Arial" w:hAnsi="Arial" w:cs="Times New Roman"/>
                <w:b/>
                <w:bCs/>
                <w:sz w:val="24"/>
                <w:szCs w:val="24"/>
                <w:u w:val="single"/>
                <w:lang w:val="en-US"/>
              </w:rPr>
            </w:pPr>
            <w:r w:rsidRPr="002E6F03">
              <w:rPr>
                <w:rFonts w:ascii="Arial" w:hAnsi="Arial" w:cs="Times New Roman"/>
                <w:b/>
                <w:bCs/>
                <w:sz w:val="24"/>
                <w:szCs w:val="24"/>
                <w:u w:val="single"/>
                <w:rtl/>
                <w:lang w:val="en-US"/>
              </w:rPr>
              <w:t>  </w:t>
            </w:r>
            <w:r w:rsidRPr="002E6F03">
              <w:rPr>
                <w:rFonts w:ascii="Arial" w:hAnsi="Arial" w:cs="B Titr"/>
                <w:b/>
                <w:bCs/>
                <w:sz w:val="24"/>
                <w:szCs w:val="24"/>
                <w:u w:val="single"/>
                <w:lang w:val="en-US"/>
              </w:rPr>
              <w:t>E</w:t>
            </w:r>
            <w:r w:rsidRPr="002E6F03">
              <w:rPr>
                <w:rFonts w:ascii="Arial" w:hAnsi="Arial" w:cs="Times New Roman"/>
                <w:b/>
                <w:bCs/>
                <w:sz w:val="24"/>
                <w:szCs w:val="24"/>
                <w:u w:val="single"/>
                <w:rtl/>
                <w:lang w:val="en-US"/>
              </w:rPr>
              <w:t> </w:t>
            </w:r>
          </w:p>
        </w:tc>
        <w:tc>
          <w:tcPr>
            <w:tcW w:w="4462" w:type="pct"/>
            <w:shd w:val="clear" w:color="auto" w:fill="auto"/>
          </w:tcPr>
          <w:p w14:paraId="7A02CAB1" w14:textId="77777777" w:rsidR="00EF38B4" w:rsidRPr="002E6F03" w:rsidRDefault="00EF38B4" w:rsidP="00987016">
            <w:pPr>
              <w:overflowPunct w:val="0"/>
              <w:autoSpaceDE w:val="0"/>
              <w:autoSpaceDN w:val="0"/>
              <w:adjustRightInd w:val="0"/>
              <w:spacing w:before="120" w:after="120"/>
              <w:textAlignment w:val="baseline"/>
              <w:rPr>
                <w:rFonts w:ascii="Arial" w:hAnsi="Arial" w:cs="B Titr"/>
                <w:b/>
                <w:bCs/>
                <w:sz w:val="14"/>
                <w:szCs w:val="22"/>
                <w:rtl/>
              </w:rPr>
            </w:pPr>
            <w:r w:rsidRPr="002E6F03">
              <w:rPr>
                <w:rFonts w:ascii="Arial" w:hAnsi="Arial" w:cs="B Zar"/>
                <w:b/>
                <w:bCs/>
                <w:sz w:val="26"/>
                <w:szCs w:val="26"/>
                <w:u w:val="single"/>
                <w:rtl/>
              </w:rPr>
              <w:t>دارایی‌های نامشهود</w:t>
            </w:r>
          </w:p>
        </w:tc>
      </w:tr>
      <w:tr w:rsidR="00061C21" w:rsidRPr="002E6F03" w14:paraId="39FDBF8A" w14:textId="77777777" w:rsidTr="00CA45F8">
        <w:tc>
          <w:tcPr>
            <w:tcW w:w="538" w:type="pct"/>
            <w:shd w:val="clear" w:color="auto" w:fill="auto"/>
            <w:tcMar>
              <w:top w:w="85" w:type="dxa"/>
              <w:bottom w:w="113" w:type="dxa"/>
            </w:tcMar>
            <w:vAlign w:val="center"/>
          </w:tcPr>
          <w:p w14:paraId="67C68DA1" w14:textId="77777777" w:rsidR="00061C21" w:rsidRPr="002E6F03" w:rsidRDefault="00061C21" w:rsidP="00CA45F8">
            <w:pPr>
              <w:spacing w:line="252" w:lineRule="auto"/>
              <w:jc w:val="center"/>
              <w:rPr>
                <w:rFonts w:ascii="Arial" w:hAnsi="Arial"/>
                <w:b/>
                <w:bCs/>
                <w:sz w:val="26"/>
                <w:szCs w:val="26"/>
                <w:rtl/>
                <w:lang w:val="en-AU"/>
              </w:rPr>
            </w:pPr>
            <w:r w:rsidRPr="002E6F03">
              <w:rPr>
                <w:rFonts w:ascii="Arial" w:hAnsi="Arial"/>
                <w:b/>
                <w:bCs/>
                <w:sz w:val="26"/>
                <w:szCs w:val="26"/>
                <w:rtl/>
                <w:lang w:val="en-AU"/>
              </w:rPr>
              <w:t>1</w:t>
            </w:r>
          </w:p>
        </w:tc>
        <w:tc>
          <w:tcPr>
            <w:tcW w:w="4462" w:type="pct"/>
            <w:shd w:val="clear" w:color="auto" w:fill="auto"/>
            <w:tcMar>
              <w:top w:w="85" w:type="dxa"/>
              <w:bottom w:w="113" w:type="dxa"/>
            </w:tcMar>
          </w:tcPr>
          <w:p w14:paraId="47343C65" w14:textId="77777777" w:rsidR="00061C21" w:rsidRPr="002E6F03" w:rsidRDefault="00061C21" w:rsidP="00CA45F8">
            <w:pPr>
              <w:spacing w:line="252" w:lineRule="auto"/>
              <w:jc w:val="left"/>
              <w:rPr>
                <w:rFonts w:ascii="Arial" w:hAnsi="Arial"/>
                <w:b/>
                <w:bCs/>
                <w:sz w:val="26"/>
                <w:szCs w:val="26"/>
                <w:rtl/>
                <w:lang w:val="en-AU"/>
              </w:rPr>
            </w:pPr>
            <w:r w:rsidRPr="002E6F03">
              <w:rPr>
                <w:rFonts w:ascii="Arial" w:hAnsi="Arial"/>
                <w:b/>
                <w:bCs/>
                <w:sz w:val="26"/>
                <w:szCs w:val="26"/>
                <w:rtl/>
                <w:lang w:val="en-AU"/>
              </w:rPr>
              <w:t>خلاصه رسیدگی‌ها</w:t>
            </w:r>
          </w:p>
        </w:tc>
      </w:tr>
      <w:tr w:rsidR="00EF38B4" w:rsidRPr="002E6F03" w14:paraId="591ECDEC" w14:textId="77777777" w:rsidTr="00CA45F8">
        <w:tc>
          <w:tcPr>
            <w:tcW w:w="538" w:type="pct"/>
            <w:shd w:val="clear" w:color="auto" w:fill="auto"/>
            <w:tcMar>
              <w:top w:w="85" w:type="dxa"/>
              <w:bottom w:w="113" w:type="dxa"/>
            </w:tcMar>
            <w:vAlign w:val="center"/>
          </w:tcPr>
          <w:p w14:paraId="56A9EA99" w14:textId="77777777" w:rsidR="00EF38B4" w:rsidRPr="002E6F03" w:rsidRDefault="00EF38B4" w:rsidP="00CA45F8">
            <w:pPr>
              <w:spacing w:line="252" w:lineRule="auto"/>
              <w:jc w:val="center"/>
              <w:rPr>
                <w:rFonts w:ascii="Arial" w:hAnsi="Arial"/>
                <w:b/>
                <w:bCs/>
                <w:sz w:val="26"/>
                <w:szCs w:val="26"/>
                <w:rtl/>
                <w:lang w:val="en-AU"/>
              </w:rPr>
            </w:pPr>
            <w:r w:rsidRPr="002E6F03">
              <w:rPr>
                <w:rFonts w:ascii="Arial" w:hAnsi="Arial"/>
                <w:b/>
                <w:bCs/>
                <w:sz w:val="26"/>
                <w:szCs w:val="26"/>
                <w:rtl/>
                <w:lang w:val="en-AU"/>
              </w:rPr>
              <w:t>2</w:t>
            </w:r>
          </w:p>
        </w:tc>
        <w:tc>
          <w:tcPr>
            <w:tcW w:w="4462" w:type="pct"/>
            <w:shd w:val="clear" w:color="auto" w:fill="auto"/>
            <w:tcMar>
              <w:top w:w="85" w:type="dxa"/>
              <w:bottom w:w="113" w:type="dxa"/>
            </w:tcMar>
          </w:tcPr>
          <w:p w14:paraId="4F99C4C6" w14:textId="77777777" w:rsidR="00EF38B4" w:rsidRPr="002E6F03" w:rsidRDefault="00061C21" w:rsidP="00CA45F8">
            <w:pPr>
              <w:spacing w:line="252" w:lineRule="auto"/>
              <w:jc w:val="left"/>
              <w:rPr>
                <w:rFonts w:ascii="Arial" w:hAnsi="Arial"/>
                <w:b/>
                <w:bCs/>
                <w:sz w:val="26"/>
                <w:szCs w:val="26"/>
                <w:rtl/>
                <w:lang w:val="en-AU"/>
              </w:rPr>
            </w:pPr>
            <w:r w:rsidRPr="002E6F03">
              <w:rPr>
                <w:rFonts w:ascii="Arial" w:hAnsi="Arial"/>
                <w:b/>
                <w:bCs/>
                <w:sz w:val="26"/>
                <w:szCs w:val="26"/>
                <w:rtl/>
                <w:lang w:val="en-AU"/>
              </w:rPr>
              <w:t>کاربرگ اصلی</w:t>
            </w:r>
          </w:p>
        </w:tc>
      </w:tr>
      <w:tr w:rsidR="00EF38B4" w:rsidRPr="002E6F03" w14:paraId="65780AFD" w14:textId="77777777" w:rsidTr="00CA45F8">
        <w:tc>
          <w:tcPr>
            <w:tcW w:w="538" w:type="pct"/>
            <w:shd w:val="clear" w:color="auto" w:fill="auto"/>
            <w:tcMar>
              <w:top w:w="85" w:type="dxa"/>
              <w:bottom w:w="113" w:type="dxa"/>
            </w:tcMar>
          </w:tcPr>
          <w:p w14:paraId="0DCEC974" w14:textId="77777777" w:rsidR="00EF38B4" w:rsidRPr="002E6F03" w:rsidRDefault="00EF38B4" w:rsidP="00CA45F8">
            <w:pPr>
              <w:spacing w:line="252" w:lineRule="auto"/>
              <w:jc w:val="center"/>
              <w:rPr>
                <w:rFonts w:ascii="Arial" w:hAnsi="Arial"/>
                <w:b/>
                <w:bCs/>
                <w:sz w:val="26"/>
                <w:szCs w:val="26"/>
                <w:rtl/>
                <w:lang w:val="en-AU"/>
              </w:rPr>
            </w:pPr>
            <w:r w:rsidRPr="002E6F03">
              <w:rPr>
                <w:rFonts w:ascii="Arial" w:hAnsi="Arial"/>
                <w:b/>
                <w:bCs/>
                <w:sz w:val="26"/>
                <w:szCs w:val="26"/>
                <w:rtl/>
                <w:lang w:val="en-AU"/>
              </w:rPr>
              <w:t>3</w:t>
            </w:r>
          </w:p>
        </w:tc>
        <w:tc>
          <w:tcPr>
            <w:tcW w:w="4462" w:type="pct"/>
            <w:shd w:val="clear" w:color="auto" w:fill="auto"/>
            <w:tcMar>
              <w:top w:w="85" w:type="dxa"/>
              <w:bottom w:w="113" w:type="dxa"/>
            </w:tcMar>
          </w:tcPr>
          <w:p w14:paraId="51131E23" w14:textId="77777777" w:rsidR="00EF38B4" w:rsidRPr="002E6F03" w:rsidRDefault="00061C21" w:rsidP="00CA45F8">
            <w:pPr>
              <w:spacing w:line="252" w:lineRule="auto"/>
              <w:rPr>
                <w:rFonts w:ascii="Arial" w:hAnsi="Arial"/>
                <w:b/>
                <w:bCs/>
                <w:sz w:val="26"/>
                <w:szCs w:val="26"/>
                <w:rtl/>
                <w:lang w:val="en-AU"/>
              </w:rPr>
            </w:pPr>
            <w:r w:rsidRPr="002E6F03">
              <w:rPr>
                <w:rFonts w:ascii="Arial" w:hAnsi="Arial"/>
                <w:b/>
                <w:bCs/>
                <w:sz w:val="26"/>
                <w:szCs w:val="26"/>
                <w:rtl/>
                <w:lang w:val="en-AU"/>
              </w:rPr>
              <w:t xml:space="preserve">توجه به </w:t>
            </w:r>
            <w:r w:rsidR="00EB1C86" w:rsidRPr="002E6F03">
              <w:rPr>
                <w:rFonts w:ascii="Arial" w:hAnsi="Arial"/>
                <w:b/>
                <w:bCs/>
                <w:sz w:val="26"/>
                <w:szCs w:val="26"/>
                <w:rtl/>
                <w:lang w:val="en-AU"/>
              </w:rPr>
              <w:t>اقلام</w:t>
            </w:r>
            <w:r w:rsidRPr="002E6F03">
              <w:rPr>
                <w:rFonts w:ascii="Arial" w:hAnsi="Arial"/>
                <w:b/>
                <w:bCs/>
                <w:sz w:val="26"/>
                <w:szCs w:val="26"/>
                <w:rtl/>
                <w:lang w:val="en-AU"/>
              </w:rPr>
              <w:t xml:space="preserve">ی که ممکن است در ارائه خدمات حسابداری </w:t>
            </w:r>
            <w:r w:rsidR="00CC6D9F" w:rsidRPr="002E6F03">
              <w:rPr>
                <w:rFonts w:ascii="Arial" w:hAnsi="Arial"/>
                <w:b/>
                <w:bCs/>
                <w:sz w:val="26"/>
                <w:szCs w:val="26"/>
                <w:rtl/>
                <w:lang w:val="en-AU"/>
              </w:rPr>
              <w:t xml:space="preserve">پوشش داده شده </w:t>
            </w:r>
            <w:r w:rsidRPr="002E6F03">
              <w:rPr>
                <w:rFonts w:ascii="Arial" w:hAnsi="Arial"/>
                <w:b/>
                <w:bCs/>
                <w:sz w:val="26"/>
                <w:szCs w:val="26"/>
                <w:rtl/>
                <w:lang w:val="en-AU"/>
              </w:rPr>
              <w:t xml:space="preserve">باشد و برای </w:t>
            </w:r>
            <w:r w:rsidRPr="002E6F03">
              <w:rPr>
                <w:rFonts w:ascii="Arial" w:hAnsi="Arial"/>
                <w:b/>
                <w:bCs/>
                <w:spacing w:val="-4"/>
                <w:sz w:val="26"/>
                <w:szCs w:val="26"/>
                <w:rtl/>
                <w:lang w:val="en-AU"/>
              </w:rPr>
              <w:t>اظهارنظر در</w:t>
            </w:r>
            <w:r w:rsidRPr="002E6F03">
              <w:rPr>
                <w:rFonts w:cs="Times New Roman"/>
                <w:b/>
                <w:bCs/>
                <w:spacing w:val="-4"/>
                <w:sz w:val="26"/>
                <w:szCs w:val="26"/>
                <w:rtl/>
                <w:lang w:val="en-AU"/>
              </w:rPr>
              <w:t> </w:t>
            </w:r>
            <w:r w:rsidRPr="002E6F03">
              <w:rPr>
                <w:rFonts w:ascii="Arial" w:hAnsi="Arial"/>
                <w:b/>
                <w:bCs/>
                <w:spacing w:val="-4"/>
                <w:sz w:val="26"/>
                <w:szCs w:val="26"/>
                <w:rtl/>
                <w:lang w:val="en-AU"/>
              </w:rPr>
              <w:t xml:space="preserve">باره </w:t>
            </w:r>
            <w:r w:rsidR="00B61FE9" w:rsidRPr="002E6F03">
              <w:rPr>
                <w:rFonts w:ascii="Arial" w:hAnsi="Arial"/>
                <w:b/>
                <w:bCs/>
                <w:spacing w:val="-4"/>
                <w:sz w:val="26"/>
                <w:szCs w:val="26"/>
                <w:rtl/>
                <w:lang w:val="en-AU"/>
              </w:rPr>
              <w:t xml:space="preserve">این‌که همه دارایی‌های نامشهود، به ارزش درست </w:t>
            </w:r>
            <w:r w:rsidR="00A5188A" w:rsidRPr="002E6F03">
              <w:rPr>
                <w:rFonts w:ascii="Arial" w:hAnsi="Arial"/>
                <w:b/>
                <w:bCs/>
                <w:spacing w:val="-4"/>
                <w:sz w:val="26"/>
                <w:szCs w:val="26"/>
                <w:rtl/>
                <w:lang w:val="en-AU"/>
              </w:rPr>
              <w:t xml:space="preserve">و مناسب </w:t>
            </w:r>
            <w:r w:rsidR="00B61FE9" w:rsidRPr="002E6F03">
              <w:rPr>
                <w:rFonts w:ascii="Arial" w:hAnsi="Arial"/>
                <w:b/>
                <w:bCs/>
                <w:spacing w:val="-4"/>
                <w:sz w:val="26"/>
                <w:szCs w:val="26"/>
                <w:rtl/>
                <w:lang w:val="en-AU"/>
              </w:rPr>
              <w:t>در حساب‌ها منعکس شده</w:t>
            </w:r>
            <w:r w:rsidR="00B61FE9" w:rsidRPr="002E6F03">
              <w:rPr>
                <w:rFonts w:ascii="Arial" w:hAnsi="Arial"/>
                <w:b/>
                <w:bCs/>
                <w:sz w:val="26"/>
                <w:szCs w:val="26"/>
                <w:rtl/>
                <w:lang w:val="en-AU"/>
              </w:rPr>
              <w:t xml:space="preserve"> و متعلق به </w:t>
            </w:r>
            <w:r w:rsidR="00A5188A" w:rsidRPr="002E6F03">
              <w:rPr>
                <w:rFonts w:ascii="Arial" w:hAnsi="Arial"/>
                <w:b/>
                <w:bCs/>
                <w:sz w:val="26"/>
                <w:szCs w:val="26"/>
                <w:rtl/>
                <w:lang w:val="en-AU"/>
              </w:rPr>
              <w:t>صاحبکار</w:t>
            </w:r>
            <w:r w:rsidR="00B61FE9" w:rsidRPr="002E6F03">
              <w:rPr>
                <w:rFonts w:ascii="Arial" w:hAnsi="Arial"/>
                <w:b/>
                <w:bCs/>
                <w:sz w:val="26"/>
                <w:szCs w:val="26"/>
                <w:rtl/>
                <w:lang w:val="en-AU"/>
              </w:rPr>
              <w:t xml:space="preserve"> است.</w:t>
            </w:r>
          </w:p>
        </w:tc>
      </w:tr>
      <w:tr w:rsidR="00EF38B4" w:rsidRPr="002E6F03" w14:paraId="2AEA2609" w14:textId="77777777" w:rsidTr="00CA45F8">
        <w:tc>
          <w:tcPr>
            <w:tcW w:w="538" w:type="pct"/>
            <w:shd w:val="clear" w:color="auto" w:fill="auto"/>
            <w:tcMar>
              <w:top w:w="85" w:type="dxa"/>
              <w:bottom w:w="113" w:type="dxa"/>
            </w:tcMar>
          </w:tcPr>
          <w:p w14:paraId="494A89CA" w14:textId="77777777" w:rsidR="00EF38B4" w:rsidRPr="002E6F03" w:rsidRDefault="00EF38B4" w:rsidP="00CA45F8">
            <w:pPr>
              <w:spacing w:line="252" w:lineRule="auto"/>
              <w:jc w:val="center"/>
              <w:rPr>
                <w:rFonts w:ascii="Arial" w:hAnsi="Arial"/>
                <w:b/>
                <w:bCs/>
                <w:sz w:val="26"/>
                <w:szCs w:val="26"/>
                <w:rtl/>
                <w:lang w:val="en-AU"/>
              </w:rPr>
            </w:pPr>
            <w:r w:rsidRPr="002E6F03">
              <w:rPr>
                <w:rFonts w:ascii="Arial" w:hAnsi="Arial"/>
                <w:b/>
                <w:bCs/>
                <w:sz w:val="26"/>
                <w:szCs w:val="26"/>
                <w:rtl/>
                <w:lang w:val="en-AU"/>
              </w:rPr>
              <w:t>4</w:t>
            </w:r>
          </w:p>
        </w:tc>
        <w:tc>
          <w:tcPr>
            <w:tcW w:w="4462" w:type="pct"/>
            <w:shd w:val="clear" w:color="auto" w:fill="auto"/>
            <w:tcMar>
              <w:top w:w="85" w:type="dxa"/>
              <w:bottom w:w="113" w:type="dxa"/>
            </w:tcMar>
          </w:tcPr>
          <w:p w14:paraId="4B94EA37" w14:textId="2BDC6F81" w:rsidR="00EF38B4" w:rsidRPr="002E6F03" w:rsidRDefault="00B61FE9" w:rsidP="00CA45F8">
            <w:pPr>
              <w:spacing w:line="252" w:lineRule="auto"/>
              <w:rPr>
                <w:rFonts w:ascii="Arial" w:hAnsi="Arial"/>
                <w:b/>
                <w:bCs/>
                <w:spacing w:val="-4"/>
                <w:sz w:val="26"/>
                <w:szCs w:val="26"/>
                <w:rtl/>
                <w:lang w:val="en-AU"/>
              </w:rPr>
            </w:pPr>
            <w:r w:rsidRPr="002E6F03">
              <w:rPr>
                <w:rFonts w:ascii="Arial" w:hAnsi="Arial"/>
                <w:b/>
                <w:bCs/>
                <w:spacing w:val="-4"/>
                <w:sz w:val="26"/>
                <w:szCs w:val="26"/>
                <w:rtl/>
                <w:lang w:val="en-AU"/>
              </w:rPr>
              <w:t>برای اظهارنظر در</w:t>
            </w:r>
            <w:r w:rsidRPr="002E6F03">
              <w:rPr>
                <w:rFonts w:cs="Times New Roman"/>
                <w:b/>
                <w:bCs/>
                <w:spacing w:val="-4"/>
                <w:sz w:val="26"/>
                <w:szCs w:val="26"/>
                <w:rtl/>
                <w:lang w:val="en-AU"/>
              </w:rPr>
              <w:t> </w:t>
            </w:r>
            <w:r w:rsidRPr="002E6F03">
              <w:rPr>
                <w:rFonts w:ascii="Arial" w:hAnsi="Arial"/>
                <w:b/>
                <w:bCs/>
                <w:spacing w:val="-4"/>
                <w:sz w:val="26"/>
                <w:szCs w:val="26"/>
                <w:rtl/>
                <w:lang w:val="en-AU"/>
              </w:rPr>
              <w:t>باره وجود دارایی‌های نامشهود در تاریخ مشخص و این‌که همه معاملات، به</w:t>
            </w:r>
            <w:r w:rsidRPr="002E6F03">
              <w:rPr>
                <w:rFonts w:ascii="Arial" w:hAnsi="Arial" w:cs="Times New Roman"/>
                <w:b/>
                <w:bCs/>
                <w:spacing w:val="-4"/>
                <w:sz w:val="26"/>
                <w:szCs w:val="26"/>
                <w:rtl/>
                <w:lang w:val="en-AU"/>
              </w:rPr>
              <w:t> </w:t>
            </w:r>
            <w:r w:rsidRPr="002E6F03">
              <w:rPr>
                <w:rFonts w:ascii="Arial" w:hAnsi="Arial"/>
                <w:b/>
                <w:bCs/>
                <w:spacing w:val="-4"/>
                <w:sz w:val="26"/>
                <w:szCs w:val="26"/>
                <w:rtl/>
                <w:lang w:val="en-AU"/>
              </w:rPr>
              <w:t>دوره</w:t>
            </w:r>
            <w:r w:rsidRPr="002E6F03">
              <w:rPr>
                <w:rFonts w:ascii="Arial" w:hAnsi="Arial" w:cs="Times New Roman"/>
                <w:b/>
                <w:bCs/>
                <w:spacing w:val="-4"/>
                <w:sz w:val="26"/>
                <w:szCs w:val="26"/>
                <w:rtl/>
                <w:lang w:val="en-AU"/>
              </w:rPr>
              <w:t> </w:t>
            </w:r>
            <w:r w:rsidRPr="002E6F03">
              <w:rPr>
                <w:rFonts w:ascii="Arial" w:hAnsi="Arial"/>
                <w:b/>
                <w:bCs/>
                <w:spacing w:val="-4"/>
                <w:sz w:val="26"/>
                <w:szCs w:val="26"/>
                <w:rtl/>
                <w:lang w:val="en-AU"/>
              </w:rPr>
              <w:t>مالی مربوط تخصیص داده شده است.</w:t>
            </w:r>
          </w:p>
        </w:tc>
      </w:tr>
      <w:tr w:rsidR="00EF38B4" w:rsidRPr="002E6F03" w14:paraId="4A98DDC1" w14:textId="77777777" w:rsidTr="00CA45F8">
        <w:tc>
          <w:tcPr>
            <w:tcW w:w="538" w:type="pct"/>
            <w:shd w:val="clear" w:color="auto" w:fill="auto"/>
            <w:tcMar>
              <w:top w:w="85" w:type="dxa"/>
              <w:bottom w:w="113" w:type="dxa"/>
            </w:tcMar>
          </w:tcPr>
          <w:p w14:paraId="73C1E9E1" w14:textId="77777777" w:rsidR="00EF38B4" w:rsidRPr="002E6F03" w:rsidRDefault="00EF38B4" w:rsidP="00CA45F8">
            <w:pPr>
              <w:spacing w:line="252" w:lineRule="auto"/>
              <w:jc w:val="center"/>
              <w:rPr>
                <w:rFonts w:ascii="Arial" w:hAnsi="Arial"/>
                <w:b/>
                <w:bCs/>
                <w:sz w:val="26"/>
                <w:szCs w:val="26"/>
                <w:rtl/>
                <w:lang w:val="en-AU"/>
              </w:rPr>
            </w:pPr>
            <w:r w:rsidRPr="002E6F03">
              <w:rPr>
                <w:rFonts w:ascii="Arial" w:hAnsi="Arial"/>
                <w:b/>
                <w:bCs/>
                <w:sz w:val="26"/>
                <w:szCs w:val="26"/>
                <w:rtl/>
                <w:lang w:val="en-AU"/>
              </w:rPr>
              <w:t>5</w:t>
            </w:r>
          </w:p>
        </w:tc>
        <w:tc>
          <w:tcPr>
            <w:tcW w:w="4462" w:type="pct"/>
            <w:shd w:val="clear" w:color="auto" w:fill="auto"/>
            <w:tcMar>
              <w:top w:w="85" w:type="dxa"/>
              <w:bottom w:w="113" w:type="dxa"/>
            </w:tcMar>
          </w:tcPr>
          <w:p w14:paraId="713648EF" w14:textId="77777777" w:rsidR="00EF38B4" w:rsidRPr="002E6F03" w:rsidRDefault="00B61FE9" w:rsidP="00CA45F8">
            <w:pPr>
              <w:spacing w:line="252" w:lineRule="auto"/>
              <w:rPr>
                <w:rFonts w:ascii="Arial" w:hAnsi="Arial"/>
                <w:b/>
                <w:bCs/>
                <w:sz w:val="26"/>
                <w:szCs w:val="26"/>
                <w:rtl/>
                <w:lang w:val="en-AU"/>
              </w:rPr>
            </w:pPr>
            <w:r w:rsidRPr="002E6F03">
              <w:rPr>
                <w:rFonts w:ascii="Arial" w:hAnsi="Arial"/>
                <w:b/>
                <w:bCs/>
                <w:sz w:val="26"/>
                <w:szCs w:val="26"/>
                <w:rtl/>
                <w:lang w:val="en-AU"/>
              </w:rPr>
              <w:t>برای اظهارنظر در</w:t>
            </w:r>
            <w:r w:rsidRPr="002E6F03">
              <w:rPr>
                <w:rFonts w:cs="Times New Roman"/>
                <w:b/>
                <w:bCs/>
                <w:sz w:val="26"/>
                <w:szCs w:val="26"/>
                <w:rtl/>
                <w:lang w:val="en-AU"/>
              </w:rPr>
              <w:t> </w:t>
            </w:r>
            <w:r w:rsidRPr="002E6F03">
              <w:rPr>
                <w:rFonts w:ascii="Arial" w:hAnsi="Arial"/>
                <w:b/>
                <w:bCs/>
                <w:sz w:val="26"/>
                <w:szCs w:val="26"/>
                <w:rtl/>
                <w:lang w:val="en-AU"/>
              </w:rPr>
              <w:t>باره نبود دارایی نامشهود ثبت نشده و درست بودن انقطاع زمانی.</w:t>
            </w:r>
          </w:p>
        </w:tc>
      </w:tr>
      <w:tr w:rsidR="00EF38B4" w:rsidRPr="002E6F03" w14:paraId="2040F0D3" w14:textId="77777777" w:rsidTr="00CA45F8">
        <w:tc>
          <w:tcPr>
            <w:tcW w:w="538" w:type="pct"/>
            <w:shd w:val="clear" w:color="auto" w:fill="auto"/>
            <w:tcMar>
              <w:top w:w="85" w:type="dxa"/>
              <w:bottom w:w="113" w:type="dxa"/>
            </w:tcMar>
          </w:tcPr>
          <w:p w14:paraId="6580025D" w14:textId="77777777" w:rsidR="00EF38B4" w:rsidRPr="002E6F03" w:rsidRDefault="00EF38B4" w:rsidP="00CA45F8">
            <w:pPr>
              <w:spacing w:line="252" w:lineRule="auto"/>
              <w:jc w:val="center"/>
              <w:rPr>
                <w:rFonts w:ascii="Arial" w:hAnsi="Arial"/>
                <w:b/>
                <w:bCs/>
                <w:sz w:val="26"/>
                <w:szCs w:val="26"/>
                <w:rtl/>
                <w:lang w:val="en-AU"/>
              </w:rPr>
            </w:pPr>
            <w:r w:rsidRPr="002E6F03">
              <w:rPr>
                <w:rFonts w:ascii="Arial" w:hAnsi="Arial"/>
                <w:b/>
                <w:bCs/>
                <w:sz w:val="26"/>
                <w:szCs w:val="26"/>
                <w:rtl/>
                <w:lang w:val="en-AU"/>
              </w:rPr>
              <w:t>6</w:t>
            </w:r>
          </w:p>
        </w:tc>
        <w:tc>
          <w:tcPr>
            <w:tcW w:w="4462" w:type="pct"/>
            <w:shd w:val="clear" w:color="auto" w:fill="auto"/>
            <w:tcMar>
              <w:top w:w="85" w:type="dxa"/>
              <w:bottom w:w="113" w:type="dxa"/>
            </w:tcMar>
          </w:tcPr>
          <w:p w14:paraId="7AE78E09" w14:textId="77777777" w:rsidR="00EF38B4" w:rsidRPr="002E6F03" w:rsidRDefault="00B61FE9" w:rsidP="00CA45F8">
            <w:pPr>
              <w:spacing w:line="252" w:lineRule="auto"/>
              <w:rPr>
                <w:rFonts w:ascii="Arial" w:hAnsi="Arial"/>
                <w:b/>
                <w:bCs/>
                <w:sz w:val="26"/>
                <w:szCs w:val="26"/>
                <w:rtl/>
                <w:lang w:val="en-AU"/>
              </w:rPr>
            </w:pPr>
            <w:r w:rsidRPr="002E6F03">
              <w:rPr>
                <w:rFonts w:ascii="Arial" w:hAnsi="Arial"/>
                <w:b/>
                <w:bCs/>
                <w:sz w:val="26"/>
                <w:szCs w:val="26"/>
                <w:rtl/>
                <w:lang w:val="en-AU"/>
              </w:rPr>
              <w:t>برای اظهارنظر در</w:t>
            </w:r>
            <w:r w:rsidRPr="002E6F03">
              <w:rPr>
                <w:rFonts w:cs="Times New Roman"/>
                <w:b/>
                <w:bCs/>
                <w:sz w:val="26"/>
                <w:szCs w:val="26"/>
                <w:rtl/>
                <w:lang w:val="en-AU"/>
              </w:rPr>
              <w:t> </w:t>
            </w:r>
            <w:r w:rsidRPr="002E6F03">
              <w:rPr>
                <w:rFonts w:ascii="Arial" w:hAnsi="Arial"/>
                <w:b/>
                <w:bCs/>
                <w:sz w:val="26"/>
                <w:szCs w:val="26"/>
                <w:rtl/>
                <w:lang w:val="en-AU"/>
              </w:rPr>
              <w:t>باره این‌که همه دارایی‌های نامشهود به ارزش درست منعکس شده</w:t>
            </w:r>
            <w:r w:rsidRPr="002E6F03">
              <w:rPr>
                <w:rFonts w:cs="Times New Roman"/>
                <w:b/>
                <w:bCs/>
                <w:sz w:val="26"/>
                <w:szCs w:val="26"/>
                <w:rtl/>
                <w:lang w:val="en-AU"/>
              </w:rPr>
              <w:t> </w:t>
            </w:r>
            <w:r w:rsidRPr="002E6F03">
              <w:rPr>
                <w:rFonts w:ascii="Arial" w:hAnsi="Arial"/>
                <w:b/>
                <w:bCs/>
                <w:sz w:val="26"/>
                <w:szCs w:val="26"/>
                <w:rtl/>
                <w:lang w:val="en-AU"/>
              </w:rPr>
              <w:t>است.</w:t>
            </w:r>
          </w:p>
        </w:tc>
      </w:tr>
      <w:tr w:rsidR="00EF38B4" w:rsidRPr="002E6F03" w14:paraId="68E77E80" w14:textId="77777777" w:rsidTr="00CA45F8">
        <w:tc>
          <w:tcPr>
            <w:tcW w:w="538" w:type="pct"/>
            <w:shd w:val="clear" w:color="auto" w:fill="auto"/>
            <w:tcMar>
              <w:top w:w="85" w:type="dxa"/>
              <w:bottom w:w="113" w:type="dxa"/>
            </w:tcMar>
          </w:tcPr>
          <w:p w14:paraId="7663845F" w14:textId="77777777" w:rsidR="00EF38B4" w:rsidRPr="002E6F03" w:rsidRDefault="00EF38B4" w:rsidP="00CA45F8">
            <w:pPr>
              <w:spacing w:line="252" w:lineRule="auto"/>
              <w:jc w:val="center"/>
              <w:rPr>
                <w:rFonts w:ascii="Arial" w:hAnsi="Arial"/>
                <w:b/>
                <w:bCs/>
                <w:sz w:val="26"/>
                <w:szCs w:val="26"/>
                <w:rtl/>
                <w:lang w:val="en-AU"/>
              </w:rPr>
            </w:pPr>
            <w:r w:rsidRPr="002E6F03">
              <w:rPr>
                <w:rFonts w:ascii="Arial" w:hAnsi="Arial"/>
                <w:b/>
                <w:bCs/>
                <w:sz w:val="26"/>
                <w:szCs w:val="26"/>
                <w:rtl/>
                <w:lang w:val="en-AU"/>
              </w:rPr>
              <w:t>7</w:t>
            </w:r>
          </w:p>
        </w:tc>
        <w:tc>
          <w:tcPr>
            <w:tcW w:w="4462" w:type="pct"/>
            <w:shd w:val="clear" w:color="auto" w:fill="auto"/>
            <w:tcMar>
              <w:top w:w="85" w:type="dxa"/>
              <w:bottom w:w="113" w:type="dxa"/>
            </w:tcMar>
          </w:tcPr>
          <w:p w14:paraId="62DA39C7" w14:textId="4062D3FD" w:rsidR="00EF38B4" w:rsidRPr="002E6F03" w:rsidRDefault="00B61FE9" w:rsidP="00CA45F8">
            <w:pPr>
              <w:spacing w:line="252" w:lineRule="auto"/>
              <w:rPr>
                <w:rFonts w:ascii="Arial" w:hAnsi="Arial"/>
                <w:b/>
                <w:bCs/>
                <w:sz w:val="26"/>
                <w:szCs w:val="26"/>
                <w:rtl/>
                <w:lang w:val="en-AU"/>
              </w:rPr>
            </w:pPr>
            <w:r w:rsidRPr="002E6F03">
              <w:rPr>
                <w:rFonts w:ascii="Arial" w:hAnsi="Arial"/>
                <w:b/>
                <w:bCs/>
                <w:sz w:val="26"/>
                <w:szCs w:val="26"/>
                <w:rtl/>
                <w:lang w:val="en-AU"/>
              </w:rPr>
              <w:t>برای اظهارنظر در</w:t>
            </w:r>
            <w:r w:rsidRPr="002E6F03">
              <w:rPr>
                <w:rFonts w:cs="Times New Roman"/>
                <w:b/>
                <w:bCs/>
                <w:sz w:val="26"/>
                <w:szCs w:val="26"/>
                <w:rtl/>
                <w:lang w:val="en-AU"/>
              </w:rPr>
              <w:t> </w:t>
            </w:r>
            <w:r w:rsidRPr="002E6F03">
              <w:rPr>
                <w:rFonts w:ascii="Arial" w:hAnsi="Arial"/>
                <w:b/>
                <w:bCs/>
                <w:sz w:val="26"/>
                <w:szCs w:val="26"/>
                <w:rtl/>
                <w:lang w:val="en-AU"/>
              </w:rPr>
              <w:t>باره این‌که افشا، طبقه‌بندی، ارزشیابی و توصیف دارایی‌های نامشهود، در</w:t>
            </w:r>
            <w:r w:rsidR="006143CA" w:rsidRPr="002E6F03">
              <w:rPr>
                <w:rFonts w:ascii="Arial" w:hAnsi="Arial" w:cs="Times New Roman" w:hint="cs"/>
                <w:b/>
                <w:bCs/>
                <w:sz w:val="26"/>
                <w:szCs w:val="26"/>
                <w:rtl/>
                <w:lang w:val="en-AU"/>
              </w:rPr>
              <w:t> </w:t>
            </w:r>
            <w:r w:rsidRPr="002E6F03">
              <w:rPr>
                <w:rFonts w:ascii="Arial" w:hAnsi="Arial"/>
                <w:b/>
                <w:bCs/>
                <w:sz w:val="26"/>
                <w:szCs w:val="26"/>
                <w:rtl/>
                <w:lang w:val="en-AU"/>
              </w:rPr>
              <w:t xml:space="preserve">چارچوب نظری گزارشگری </w:t>
            </w:r>
            <w:r w:rsidR="00CC6D9F" w:rsidRPr="002E6F03">
              <w:rPr>
                <w:rFonts w:ascii="Arial" w:hAnsi="Arial"/>
                <w:b/>
                <w:bCs/>
                <w:sz w:val="26"/>
                <w:szCs w:val="26"/>
                <w:rtl/>
                <w:lang w:val="en-AU"/>
              </w:rPr>
              <w:t xml:space="preserve">مناسب </w:t>
            </w:r>
            <w:r w:rsidRPr="002E6F03">
              <w:rPr>
                <w:rFonts w:ascii="Arial" w:hAnsi="Arial"/>
                <w:b/>
                <w:bCs/>
                <w:sz w:val="26"/>
                <w:szCs w:val="26"/>
                <w:rtl/>
                <w:lang w:val="en-AU"/>
              </w:rPr>
              <w:t>انجام گرفته است.</w:t>
            </w:r>
          </w:p>
        </w:tc>
      </w:tr>
      <w:tr w:rsidR="00EF38B4" w:rsidRPr="002E6F03" w14:paraId="5A7580BF" w14:textId="77777777" w:rsidTr="00CA45F8">
        <w:tc>
          <w:tcPr>
            <w:tcW w:w="538" w:type="pct"/>
            <w:shd w:val="clear" w:color="auto" w:fill="auto"/>
            <w:tcMar>
              <w:top w:w="85" w:type="dxa"/>
              <w:bottom w:w="113" w:type="dxa"/>
            </w:tcMar>
          </w:tcPr>
          <w:p w14:paraId="13ECF455" w14:textId="77777777" w:rsidR="00EF38B4" w:rsidRPr="002E6F03" w:rsidRDefault="00EF38B4" w:rsidP="00CA45F8">
            <w:pPr>
              <w:spacing w:line="252" w:lineRule="auto"/>
              <w:jc w:val="center"/>
              <w:rPr>
                <w:rFonts w:ascii="Arial" w:hAnsi="Arial"/>
                <w:b/>
                <w:bCs/>
                <w:sz w:val="26"/>
                <w:szCs w:val="26"/>
                <w:rtl/>
                <w:lang w:val="en-AU"/>
              </w:rPr>
            </w:pPr>
            <w:r w:rsidRPr="002E6F03">
              <w:rPr>
                <w:rFonts w:ascii="Arial" w:hAnsi="Arial"/>
                <w:b/>
                <w:bCs/>
                <w:sz w:val="26"/>
                <w:szCs w:val="26"/>
                <w:rtl/>
                <w:lang w:val="en-AU"/>
              </w:rPr>
              <w:t>8</w:t>
            </w:r>
          </w:p>
        </w:tc>
        <w:tc>
          <w:tcPr>
            <w:tcW w:w="4462" w:type="pct"/>
            <w:shd w:val="clear" w:color="auto" w:fill="auto"/>
            <w:tcMar>
              <w:top w:w="85" w:type="dxa"/>
              <w:bottom w:w="113" w:type="dxa"/>
            </w:tcMar>
          </w:tcPr>
          <w:p w14:paraId="04660FB7" w14:textId="77777777" w:rsidR="00EF38B4" w:rsidRPr="002E6F03" w:rsidRDefault="00B61FE9" w:rsidP="00CA45F8">
            <w:pPr>
              <w:spacing w:line="252" w:lineRule="auto"/>
              <w:rPr>
                <w:rFonts w:ascii="Arial" w:hAnsi="Arial"/>
                <w:b/>
                <w:bCs/>
                <w:spacing w:val="-6"/>
                <w:sz w:val="26"/>
                <w:szCs w:val="26"/>
                <w:rtl/>
                <w:lang w:val="en-AU"/>
              </w:rPr>
            </w:pPr>
            <w:r w:rsidRPr="002E6F03">
              <w:rPr>
                <w:rFonts w:ascii="Arial" w:hAnsi="Arial"/>
                <w:b/>
                <w:bCs/>
                <w:spacing w:val="-6"/>
                <w:sz w:val="26"/>
                <w:szCs w:val="26"/>
                <w:rtl/>
                <w:lang w:val="en-AU"/>
              </w:rPr>
              <w:t>برای اظهارنظر در</w:t>
            </w:r>
            <w:r w:rsidRPr="002E6F03">
              <w:rPr>
                <w:rFonts w:cs="Times New Roman"/>
                <w:b/>
                <w:bCs/>
                <w:spacing w:val="-6"/>
                <w:sz w:val="26"/>
                <w:szCs w:val="26"/>
                <w:rtl/>
                <w:lang w:val="en-AU"/>
              </w:rPr>
              <w:t> </w:t>
            </w:r>
            <w:r w:rsidRPr="002E6F03">
              <w:rPr>
                <w:rFonts w:ascii="Arial" w:hAnsi="Arial"/>
                <w:b/>
                <w:bCs/>
                <w:spacing w:val="-6"/>
                <w:sz w:val="26"/>
                <w:szCs w:val="26"/>
                <w:rtl/>
                <w:lang w:val="en-AU"/>
              </w:rPr>
              <w:t xml:space="preserve">باره این‌که همه دارایی‌های نامشهود در تاریخ </w:t>
            </w:r>
            <w:r w:rsidR="007C35AF" w:rsidRPr="002E6F03">
              <w:rPr>
                <w:rFonts w:ascii="Arial" w:hAnsi="Arial"/>
                <w:b/>
                <w:bCs/>
                <w:spacing w:val="-6"/>
                <w:sz w:val="26"/>
                <w:szCs w:val="26"/>
                <w:rtl/>
                <w:lang w:val="en-AU"/>
              </w:rPr>
              <w:t>ترازنامه</w:t>
            </w:r>
            <w:r w:rsidRPr="002E6F03">
              <w:rPr>
                <w:rFonts w:ascii="Arial" w:hAnsi="Arial"/>
                <w:b/>
                <w:bCs/>
                <w:spacing w:val="-6"/>
                <w:sz w:val="26"/>
                <w:szCs w:val="26"/>
                <w:rtl/>
                <w:lang w:val="en-AU"/>
              </w:rPr>
              <w:t>، به صاحبکار تعلق دارند.</w:t>
            </w:r>
          </w:p>
        </w:tc>
      </w:tr>
    </w:tbl>
    <w:p w14:paraId="68D9121A" w14:textId="77777777" w:rsidR="00884A0A" w:rsidRPr="002E6F03" w:rsidRDefault="00884A0A" w:rsidP="00B35C06">
      <w:pPr>
        <w:tabs>
          <w:tab w:val="left" w:pos="4820"/>
        </w:tabs>
        <w:rPr>
          <w:i/>
          <w:iCs/>
          <w:color w:val="C45911" w:themeColor="accent2" w:themeShade="BF"/>
          <w:sz w:val="14"/>
          <w:szCs w:val="22"/>
          <w:lang w:val="en-US"/>
        </w:rPr>
      </w:pPr>
    </w:p>
    <w:p w14:paraId="6A984CCE" w14:textId="77777777" w:rsidR="00B35C06" w:rsidRPr="002E6F03" w:rsidRDefault="00B35C06" w:rsidP="00B35C06">
      <w:pPr>
        <w:rPr>
          <w:rFonts w:ascii="Arial" w:hAnsi="Arial"/>
          <w:color w:val="C45911" w:themeColor="accent2" w:themeShade="BF"/>
          <w:sz w:val="14"/>
          <w:szCs w:val="22"/>
          <w:rtl/>
          <w:lang w:val="en-US"/>
        </w:rPr>
        <w:sectPr w:rsidR="00B35C06" w:rsidRPr="002E6F03" w:rsidSect="00884A0A">
          <w:headerReference w:type="default" r:id="rId163"/>
          <w:headerReference w:type="first" r:id="rId164"/>
          <w:type w:val="oddPage"/>
          <w:pgSz w:w="11907" w:h="16840" w:code="9"/>
          <w:pgMar w:top="2268" w:right="1531" w:bottom="1701" w:left="1531" w:header="1418" w:footer="1134" w:gutter="0"/>
          <w:cols w:space="720"/>
          <w:titlePg/>
          <w:bidi/>
          <w:rtlGutter/>
        </w:sectPr>
      </w:pPr>
    </w:p>
    <w:p w14:paraId="6FC7611C" w14:textId="77777777" w:rsidR="00B35C06" w:rsidRPr="002E6F03" w:rsidRDefault="00B74D55" w:rsidP="00F36327">
      <w:pPr>
        <w:pStyle w:val="Heading1-aslipageone"/>
      </w:pPr>
      <w:r w:rsidRPr="002E6F03">
        <w:rPr>
          <w:rtl/>
        </w:rPr>
        <w:t>دارایی‌های</w:t>
      </w:r>
      <w:r w:rsidR="00B35C06" w:rsidRPr="002E6F03">
        <w:rPr>
          <w:rtl/>
        </w:rPr>
        <w:t xml:space="preserve"> نامش</w:t>
      </w:r>
      <w:r w:rsidR="006E339F" w:rsidRPr="002E6F03">
        <w:rPr>
          <w:rtl/>
        </w:rPr>
        <w:t>ه</w:t>
      </w:r>
      <w:r w:rsidR="00B35C06" w:rsidRPr="002E6F03">
        <w:rPr>
          <w:rtl/>
        </w:rPr>
        <w:t>ود - خلاص</w:t>
      </w:r>
      <w:r w:rsidR="006E339F" w:rsidRPr="002E6F03">
        <w:rPr>
          <w:rtl/>
        </w:rPr>
        <w:t>ه</w:t>
      </w:r>
      <w:r w:rsidR="00B35C06" w:rsidRPr="002E6F03">
        <w:rPr>
          <w:rtl/>
        </w:rPr>
        <w:t xml:space="preserve"> </w:t>
      </w:r>
      <w:r w:rsidR="00C06A4F" w:rsidRPr="002E6F03">
        <w:rPr>
          <w:rtl/>
        </w:rPr>
        <w:t>رسیدگی‌ها</w:t>
      </w:r>
    </w:p>
    <w:tbl>
      <w:tblPr>
        <w:tblStyle w:val="001MotherT-RCellVHeadCellFa15"/>
        <w:bidiVisual/>
        <w:tblW w:w="5000" w:type="pct"/>
        <w:tblLook w:val="0000" w:firstRow="0" w:lastRow="0" w:firstColumn="0" w:lastColumn="0" w:noHBand="0" w:noVBand="0"/>
      </w:tblPr>
      <w:tblGrid>
        <w:gridCol w:w="9061"/>
      </w:tblGrid>
      <w:tr w:rsidR="00B35C06" w:rsidRPr="002E6F03" w14:paraId="4015A3D5" w14:textId="77777777" w:rsidTr="008F0C4C">
        <w:tc>
          <w:tcPr>
            <w:tcW w:w="5000" w:type="pct"/>
          </w:tcPr>
          <w:p w14:paraId="4EE56D0D" w14:textId="77777777" w:rsidR="00B35C06" w:rsidRPr="002E6F03" w:rsidRDefault="00B35C06" w:rsidP="00F36327">
            <w:pPr>
              <w:pStyle w:val="MatnArbabTraffic11BoldTable"/>
              <w:rPr>
                <w:spacing w:val="-2"/>
                <w:rtl/>
              </w:rPr>
            </w:pPr>
            <w:r w:rsidRPr="002E6F03">
              <w:rPr>
                <w:spacing w:val="-2"/>
                <w:rtl/>
              </w:rPr>
              <w:t>با توج</w:t>
            </w:r>
            <w:r w:rsidR="006E339F" w:rsidRPr="002E6F03">
              <w:rPr>
                <w:spacing w:val="-2"/>
                <w:rtl/>
              </w:rPr>
              <w:t>ه</w:t>
            </w:r>
            <w:r w:rsidRPr="002E6F03">
              <w:rPr>
                <w:spacing w:val="-2"/>
                <w:rtl/>
              </w:rPr>
              <w:t xml:space="preserve"> ب</w:t>
            </w:r>
            <w:r w:rsidR="006E339F" w:rsidRPr="002E6F03">
              <w:rPr>
                <w:spacing w:val="-2"/>
                <w:rtl/>
              </w:rPr>
              <w:t>ه</w:t>
            </w:r>
            <w:r w:rsidRPr="002E6F03">
              <w:rPr>
                <w:spacing w:val="-2"/>
                <w:rtl/>
              </w:rPr>
              <w:t xml:space="preserve"> نتا</w:t>
            </w:r>
            <w:r w:rsidR="006E339F" w:rsidRPr="002E6F03">
              <w:rPr>
                <w:spacing w:val="-2"/>
                <w:rtl/>
              </w:rPr>
              <w:t>ی</w:t>
            </w:r>
            <w:r w:rsidRPr="002E6F03">
              <w:rPr>
                <w:spacing w:val="-2"/>
                <w:rtl/>
              </w:rPr>
              <w:t>ج موارد در نظر گرفت</w:t>
            </w:r>
            <w:r w:rsidR="006E339F" w:rsidRPr="002E6F03">
              <w:rPr>
                <w:spacing w:val="-2"/>
                <w:rtl/>
              </w:rPr>
              <w:t>ه</w:t>
            </w:r>
            <w:r w:rsidRPr="002E6F03">
              <w:rPr>
                <w:spacing w:val="-2"/>
                <w:rtl/>
              </w:rPr>
              <w:t xml:space="preserve"> شد</w:t>
            </w:r>
            <w:r w:rsidR="006E339F" w:rsidRPr="002E6F03">
              <w:rPr>
                <w:spacing w:val="-2"/>
                <w:rtl/>
              </w:rPr>
              <w:t>ه</w:t>
            </w:r>
            <w:r w:rsidRPr="002E6F03">
              <w:rPr>
                <w:spacing w:val="-2"/>
                <w:rtl/>
              </w:rPr>
              <w:t xml:space="preserve"> در </w:t>
            </w:r>
            <w:r w:rsidR="009D0762" w:rsidRPr="002E6F03">
              <w:rPr>
                <w:spacing w:val="-2"/>
                <w:rtl/>
              </w:rPr>
              <w:t>فرایند</w:t>
            </w:r>
            <w:r w:rsidRPr="002E6F03">
              <w:rPr>
                <w:spacing w:val="-2"/>
                <w:rtl/>
              </w:rPr>
              <w:t xml:space="preserve"> </w:t>
            </w:r>
            <w:r w:rsidR="00B74D55" w:rsidRPr="002E6F03">
              <w:rPr>
                <w:spacing w:val="-2"/>
                <w:rtl/>
              </w:rPr>
              <w:t>برنامه‌ریزی</w:t>
            </w:r>
            <w:r w:rsidRPr="002E6F03">
              <w:rPr>
                <w:spacing w:val="-2"/>
                <w:rtl/>
              </w:rPr>
              <w:t xml:space="preserve"> و با نگرش ب</w:t>
            </w:r>
            <w:r w:rsidR="006E339F" w:rsidRPr="002E6F03">
              <w:rPr>
                <w:spacing w:val="-2"/>
                <w:rtl/>
              </w:rPr>
              <w:t>ه</w:t>
            </w:r>
            <w:r w:rsidRPr="002E6F03">
              <w:rPr>
                <w:spacing w:val="-2"/>
                <w:rtl/>
              </w:rPr>
              <w:t xml:space="preserve"> ر</w:t>
            </w:r>
            <w:r w:rsidR="006E339F" w:rsidRPr="002E6F03">
              <w:rPr>
                <w:spacing w:val="-2"/>
                <w:rtl/>
              </w:rPr>
              <w:t>ی</w:t>
            </w:r>
            <w:r w:rsidRPr="002E6F03">
              <w:rPr>
                <w:spacing w:val="-2"/>
                <w:rtl/>
              </w:rPr>
              <w:t>س</w:t>
            </w:r>
            <w:r w:rsidR="006E339F" w:rsidRPr="002E6F03">
              <w:rPr>
                <w:spacing w:val="-2"/>
                <w:rtl/>
              </w:rPr>
              <w:t>ک</w:t>
            </w:r>
            <w:r w:rsidRPr="002E6F03">
              <w:rPr>
                <w:spacing w:val="-2"/>
                <w:rtl/>
              </w:rPr>
              <w:t xml:space="preserve"> ثبت شد</w:t>
            </w:r>
            <w:r w:rsidR="006E339F" w:rsidRPr="002E6F03">
              <w:rPr>
                <w:spacing w:val="-2"/>
                <w:rtl/>
              </w:rPr>
              <w:t>ه</w:t>
            </w:r>
            <w:r w:rsidRPr="002E6F03">
              <w:rPr>
                <w:spacing w:val="-2"/>
                <w:rtl/>
              </w:rPr>
              <w:t xml:space="preserve"> در پروند</w:t>
            </w:r>
            <w:r w:rsidR="006E339F" w:rsidRPr="002E6F03">
              <w:rPr>
                <w:spacing w:val="-2"/>
                <w:rtl/>
              </w:rPr>
              <w:t>ه</w:t>
            </w:r>
            <w:r w:rsidRPr="002E6F03">
              <w:rPr>
                <w:spacing w:val="-2"/>
                <w:rtl/>
              </w:rPr>
              <w:t xml:space="preserve"> دائم</w:t>
            </w:r>
            <w:r w:rsidR="006E339F" w:rsidRPr="002E6F03">
              <w:rPr>
                <w:spacing w:val="-2"/>
                <w:rtl/>
              </w:rPr>
              <w:t>ی</w:t>
            </w:r>
            <w:r w:rsidRPr="002E6F03">
              <w:rPr>
                <w:spacing w:val="-2"/>
                <w:rtl/>
              </w:rPr>
              <w:t xml:space="preserve"> حسابرس</w:t>
            </w:r>
            <w:r w:rsidR="006E339F" w:rsidRPr="002E6F03">
              <w:rPr>
                <w:spacing w:val="-2"/>
                <w:rtl/>
              </w:rPr>
              <w:t>ی</w:t>
            </w:r>
            <w:r w:rsidRPr="002E6F03">
              <w:rPr>
                <w:spacing w:val="-2"/>
                <w:rtl/>
              </w:rPr>
              <w:t xml:space="preserve">، </w:t>
            </w:r>
            <w:r w:rsidR="00B74D55" w:rsidRPr="002E6F03">
              <w:rPr>
                <w:spacing w:val="-2"/>
                <w:rtl/>
              </w:rPr>
              <w:t>هرگونه</w:t>
            </w:r>
            <w:r w:rsidRPr="002E6F03">
              <w:rPr>
                <w:spacing w:val="-2"/>
                <w:rtl/>
              </w:rPr>
              <w:t xml:space="preserve"> ر</w:t>
            </w:r>
            <w:r w:rsidR="006E339F" w:rsidRPr="002E6F03">
              <w:rPr>
                <w:spacing w:val="-2"/>
                <w:rtl/>
              </w:rPr>
              <w:t>ی</w:t>
            </w:r>
            <w:r w:rsidRPr="002E6F03">
              <w:rPr>
                <w:spacing w:val="-2"/>
                <w:rtl/>
              </w:rPr>
              <w:t>س</w:t>
            </w:r>
            <w:r w:rsidR="006E339F" w:rsidRPr="002E6F03">
              <w:rPr>
                <w:spacing w:val="-2"/>
                <w:rtl/>
              </w:rPr>
              <w:t>ک</w:t>
            </w:r>
            <w:r w:rsidRPr="002E6F03">
              <w:rPr>
                <w:spacing w:val="-2"/>
                <w:rtl/>
              </w:rPr>
              <w:t xml:space="preserve"> عمد</w:t>
            </w:r>
            <w:r w:rsidR="006E339F" w:rsidRPr="002E6F03">
              <w:rPr>
                <w:spacing w:val="-2"/>
                <w:rtl/>
              </w:rPr>
              <w:t>ه</w:t>
            </w:r>
            <w:r w:rsidRPr="002E6F03">
              <w:rPr>
                <w:spacing w:val="-2"/>
                <w:rtl/>
              </w:rPr>
              <w:t xml:space="preserve"> مرتبط با حسابرس</w:t>
            </w:r>
            <w:r w:rsidR="006E339F" w:rsidRPr="002E6F03">
              <w:rPr>
                <w:spacing w:val="-2"/>
                <w:rtl/>
              </w:rPr>
              <w:t>ی</w:t>
            </w:r>
            <w:r w:rsidRPr="002E6F03">
              <w:rPr>
                <w:spacing w:val="-2"/>
                <w:rtl/>
              </w:rPr>
              <w:t xml:space="preserve"> ا</w:t>
            </w:r>
            <w:r w:rsidR="006E339F" w:rsidRPr="002E6F03">
              <w:rPr>
                <w:spacing w:val="-2"/>
                <w:rtl/>
              </w:rPr>
              <w:t>ی</w:t>
            </w:r>
            <w:r w:rsidRPr="002E6F03">
              <w:rPr>
                <w:spacing w:val="-2"/>
                <w:rtl/>
              </w:rPr>
              <w:t>ن قسمت را در ا</w:t>
            </w:r>
            <w:r w:rsidR="006E339F" w:rsidRPr="002E6F03">
              <w:rPr>
                <w:spacing w:val="-2"/>
                <w:rtl/>
              </w:rPr>
              <w:t>ی</w:t>
            </w:r>
            <w:r w:rsidRPr="002E6F03">
              <w:rPr>
                <w:spacing w:val="-2"/>
                <w:rtl/>
              </w:rPr>
              <w:t xml:space="preserve">نجا </w:t>
            </w:r>
            <w:r w:rsidR="006E339F" w:rsidRPr="002E6F03">
              <w:rPr>
                <w:spacing w:val="-2"/>
                <w:rtl/>
              </w:rPr>
              <w:t>ی</w:t>
            </w:r>
            <w:r w:rsidRPr="002E6F03">
              <w:rPr>
                <w:spacing w:val="-2"/>
                <w:rtl/>
              </w:rPr>
              <w:t xml:space="preserve">ادداشت </w:t>
            </w:r>
            <w:r w:rsidR="006E339F" w:rsidRPr="002E6F03">
              <w:rPr>
                <w:spacing w:val="-2"/>
                <w:rtl/>
              </w:rPr>
              <w:t>ک</w:t>
            </w:r>
            <w:r w:rsidRPr="002E6F03">
              <w:rPr>
                <w:spacing w:val="-2"/>
                <w:rtl/>
              </w:rPr>
              <w:t>ن</w:t>
            </w:r>
            <w:r w:rsidR="006E339F" w:rsidRPr="002E6F03">
              <w:rPr>
                <w:spacing w:val="-2"/>
                <w:rtl/>
              </w:rPr>
              <w:t>ی</w:t>
            </w:r>
            <w:r w:rsidRPr="002E6F03">
              <w:rPr>
                <w:spacing w:val="-2"/>
                <w:rtl/>
              </w:rPr>
              <w:t>د.</w:t>
            </w:r>
          </w:p>
          <w:p w14:paraId="494C0CA3" w14:textId="77777777" w:rsidR="00B35C06" w:rsidRPr="002E6F03" w:rsidRDefault="00B35C06" w:rsidP="005D6358">
            <w:pPr>
              <w:pStyle w:val="156"/>
              <w:rPr>
                <w:rtl/>
              </w:rPr>
            </w:pPr>
            <w:r w:rsidRPr="002E6F03">
              <w:rPr>
                <w:rtl/>
              </w:rPr>
              <w:tab/>
            </w:r>
          </w:p>
          <w:p w14:paraId="058DB231" w14:textId="77777777" w:rsidR="00B35C06" w:rsidRPr="002E6F03" w:rsidRDefault="00B35C06" w:rsidP="005D6358">
            <w:pPr>
              <w:pStyle w:val="156"/>
              <w:rPr>
                <w:rtl/>
              </w:rPr>
            </w:pPr>
            <w:r w:rsidRPr="002E6F03">
              <w:rPr>
                <w:rtl/>
              </w:rPr>
              <w:tab/>
            </w:r>
          </w:p>
          <w:p w14:paraId="27F9C7A3" w14:textId="77777777" w:rsidR="00B35C06" w:rsidRPr="002E6F03" w:rsidRDefault="00B35C06" w:rsidP="005D6358">
            <w:pPr>
              <w:pStyle w:val="156"/>
              <w:rPr>
                <w:rtl/>
              </w:rPr>
            </w:pPr>
            <w:r w:rsidRPr="002E6F03">
              <w:rPr>
                <w:rtl/>
              </w:rPr>
              <w:tab/>
            </w:r>
          </w:p>
          <w:p w14:paraId="346C76C8" w14:textId="77777777" w:rsidR="00B35C06" w:rsidRPr="002E6F03" w:rsidRDefault="00B35C06" w:rsidP="00B35C06">
            <w:pPr>
              <w:rPr>
                <w:sz w:val="16"/>
                <w:szCs w:val="22"/>
              </w:rPr>
            </w:pPr>
          </w:p>
        </w:tc>
      </w:tr>
      <w:tr w:rsidR="00B35C06" w:rsidRPr="002E6F03" w14:paraId="7185C796" w14:textId="77777777" w:rsidTr="008F0C4C">
        <w:tc>
          <w:tcPr>
            <w:tcW w:w="5000" w:type="pct"/>
          </w:tcPr>
          <w:p w14:paraId="193AFFAB" w14:textId="77777777" w:rsidR="00B35C06" w:rsidRPr="002E6F03" w:rsidRDefault="00325F8F" w:rsidP="004D0EF1">
            <w:pPr>
              <w:pStyle w:val="MatnArbabTraffic11BoldTable"/>
              <w:spacing w:after="120"/>
              <w:rPr>
                <w:spacing w:val="-2"/>
                <w:rtl/>
              </w:rPr>
            </w:pPr>
            <w:r w:rsidRPr="002E6F03">
              <w:rPr>
                <w:spacing w:val="-2"/>
                <w:rtl/>
              </w:rPr>
              <w:t>مطلوب‌ترین رویکرد را از جدول زیر برای اطمینان یافتن از تحقق هدف‌های حسابرسی، انتخاب کنید.</w:t>
            </w:r>
          </w:p>
          <w:tbl>
            <w:tblPr>
              <w:tblStyle w:val="001MotherT-RCellVHeadCellFa05"/>
              <w:bidiVisual/>
              <w:tblW w:w="0" w:type="auto"/>
              <w:tblLook w:val="04A0" w:firstRow="1" w:lastRow="0" w:firstColumn="1" w:lastColumn="0" w:noHBand="0" w:noVBand="1"/>
            </w:tblPr>
            <w:tblGrid>
              <w:gridCol w:w="2522"/>
              <w:gridCol w:w="1621"/>
              <w:gridCol w:w="1560"/>
              <w:gridCol w:w="1582"/>
              <w:gridCol w:w="1514"/>
            </w:tblGrid>
            <w:tr w:rsidR="004D0EF1" w:rsidRPr="002E6F03" w14:paraId="5655C7D0" w14:textId="77777777" w:rsidTr="008F0C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tcPr>
                <w:p w14:paraId="076EFC12" w14:textId="77777777" w:rsidR="004D0EF1" w:rsidRPr="002E6F03" w:rsidRDefault="004D0EF1" w:rsidP="004D0EF1">
                  <w:pPr>
                    <w:spacing w:line="216" w:lineRule="auto"/>
                    <w:jc w:val="center"/>
                    <w:rPr>
                      <w:rtl/>
                    </w:rPr>
                  </w:pPr>
                  <w:r w:rsidRPr="002E6F03">
                    <w:rPr>
                      <w:rtl/>
                    </w:rPr>
                    <w:t>گزاره (ادعا)</w:t>
                  </w:r>
                </w:p>
              </w:tc>
              <w:tc>
                <w:tcPr>
                  <w:tcW w:w="1621" w:type="dxa"/>
                </w:tcPr>
                <w:p w14:paraId="47C8F3D0" w14:textId="77777777" w:rsidR="004D0EF1" w:rsidRPr="002E6F03" w:rsidRDefault="004D0EF1"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آزمون‌های محتوا</w:t>
                  </w:r>
                </w:p>
              </w:tc>
              <w:tc>
                <w:tcPr>
                  <w:tcW w:w="1560" w:type="dxa"/>
                </w:tcPr>
                <w:p w14:paraId="033E5206" w14:textId="77777777" w:rsidR="004D0EF1" w:rsidRPr="002E6F03" w:rsidRDefault="004D0EF1"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بررسی‌های تحلیلی</w:t>
                  </w:r>
                </w:p>
              </w:tc>
              <w:tc>
                <w:tcPr>
                  <w:tcW w:w="1582" w:type="dxa"/>
                </w:tcPr>
                <w:p w14:paraId="08DD7365" w14:textId="77777777" w:rsidR="004D0EF1" w:rsidRPr="002E6F03" w:rsidRDefault="004D0EF1" w:rsidP="008F5718">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 xml:space="preserve">آزمون اثربخشی </w:t>
                  </w:r>
                  <w:r w:rsidRPr="002E6F03">
                    <w:rPr>
                      <w:spacing w:val="-4"/>
                      <w:rtl/>
                    </w:rPr>
                    <w:t xml:space="preserve">کنترل‌های داخلی </w:t>
                  </w:r>
                  <w:r w:rsidR="00827B33" w:rsidRPr="002E6F03">
                    <w:rPr>
                      <w:rFonts w:asciiTheme="minorBidi" w:hAnsiTheme="minorBidi" w:cstheme="minorBidi"/>
                      <w:spacing w:val="-4"/>
                      <w:sz w:val="16"/>
                      <w:szCs w:val="12"/>
                    </w:rPr>
                    <w:t>TT</w:t>
                  </w:r>
                </w:p>
              </w:tc>
              <w:tc>
                <w:tcPr>
                  <w:tcW w:w="1514" w:type="dxa"/>
                </w:tcPr>
                <w:p w14:paraId="32A09A8C" w14:textId="77777777" w:rsidR="004D0EF1" w:rsidRPr="002E6F03" w:rsidRDefault="004D0EF1"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اندازه نمونه</w:t>
                  </w:r>
                </w:p>
              </w:tc>
            </w:tr>
            <w:tr w:rsidR="004D0EF1" w:rsidRPr="002E6F03" w14:paraId="3DD5BE12" w14:textId="77777777" w:rsidTr="008F0C4C">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33DF54C9" w14:textId="77777777" w:rsidR="004D0EF1" w:rsidRPr="002E6F03" w:rsidRDefault="004D0EF1" w:rsidP="00A228E5">
                  <w:pPr>
                    <w:jc w:val="left"/>
                    <w:rPr>
                      <w:b/>
                      <w:bCs/>
                      <w:sz w:val="18"/>
                      <w:szCs w:val="24"/>
                      <w:rtl/>
                    </w:rPr>
                  </w:pPr>
                  <w:r w:rsidRPr="002E6F03">
                    <w:rPr>
                      <w:b/>
                      <w:bCs/>
                      <w:sz w:val="18"/>
                      <w:szCs w:val="24"/>
                      <w:rtl/>
                    </w:rPr>
                    <w:t>وجود</w:t>
                  </w:r>
                </w:p>
              </w:tc>
              <w:tc>
                <w:tcPr>
                  <w:tcW w:w="1621" w:type="dxa"/>
                </w:tcPr>
                <w:p w14:paraId="19C47990"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21785B49"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2152CE6C"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00C5C2FB"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r>
            <w:tr w:rsidR="004D0EF1" w:rsidRPr="002E6F03" w14:paraId="10ACC043" w14:textId="77777777" w:rsidTr="008F0C4C">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4BE99CCB" w14:textId="77777777" w:rsidR="004D0EF1" w:rsidRPr="002E6F03" w:rsidRDefault="004D0EF1" w:rsidP="00A228E5">
                  <w:pPr>
                    <w:jc w:val="left"/>
                    <w:rPr>
                      <w:b/>
                      <w:bCs/>
                      <w:sz w:val="18"/>
                      <w:szCs w:val="24"/>
                      <w:rtl/>
                    </w:rPr>
                  </w:pPr>
                  <w:r w:rsidRPr="002E6F03">
                    <w:rPr>
                      <w:b/>
                      <w:bCs/>
                      <w:sz w:val="18"/>
                      <w:szCs w:val="24"/>
                      <w:rtl/>
                    </w:rPr>
                    <w:t>حقوق مالکانه و تعهدات</w:t>
                  </w:r>
                </w:p>
              </w:tc>
              <w:tc>
                <w:tcPr>
                  <w:tcW w:w="1621" w:type="dxa"/>
                </w:tcPr>
                <w:p w14:paraId="5C30FE65"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5E9C630C"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3090B4F4"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3A7AB634"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r>
            <w:tr w:rsidR="004D0EF1" w:rsidRPr="002E6F03" w14:paraId="7C643768" w14:textId="77777777" w:rsidTr="008F0C4C">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4E5875DF" w14:textId="77777777" w:rsidR="004D0EF1" w:rsidRPr="002E6F03" w:rsidRDefault="004D0EF1" w:rsidP="00A228E5">
                  <w:pPr>
                    <w:jc w:val="left"/>
                    <w:rPr>
                      <w:b/>
                      <w:bCs/>
                      <w:sz w:val="18"/>
                      <w:szCs w:val="24"/>
                      <w:rtl/>
                    </w:rPr>
                  </w:pPr>
                  <w:r w:rsidRPr="002E6F03">
                    <w:rPr>
                      <w:b/>
                      <w:bCs/>
                      <w:sz w:val="18"/>
                      <w:szCs w:val="24"/>
                      <w:rtl/>
                    </w:rPr>
                    <w:t>رخداد</w:t>
                  </w:r>
                </w:p>
              </w:tc>
              <w:tc>
                <w:tcPr>
                  <w:tcW w:w="1621" w:type="dxa"/>
                </w:tcPr>
                <w:p w14:paraId="32AEDA4F"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78F9CA8F"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21DCC331"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2D38F037"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r>
            <w:tr w:rsidR="004D0EF1" w:rsidRPr="002E6F03" w14:paraId="2FF3214C" w14:textId="77777777" w:rsidTr="008F0C4C">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2BAE9149" w14:textId="77777777" w:rsidR="004D0EF1" w:rsidRPr="002E6F03" w:rsidRDefault="004D0EF1" w:rsidP="00A228E5">
                  <w:pPr>
                    <w:jc w:val="left"/>
                    <w:rPr>
                      <w:b/>
                      <w:bCs/>
                      <w:sz w:val="18"/>
                      <w:szCs w:val="24"/>
                      <w:rtl/>
                    </w:rPr>
                  </w:pPr>
                  <w:r w:rsidRPr="002E6F03">
                    <w:rPr>
                      <w:b/>
                      <w:bCs/>
                      <w:sz w:val="18"/>
                      <w:szCs w:val="24"/>
                      <w:rtl/>
                    </w:rPr>
                    <w:t>کامل بودن</w:t>
                  </w:r>
                </w:p>
              </w:tc>
              <w:tc>
                <w:tcPr>
                  <w:tcW w:w="1621" w:type="dxa"/>
                </w:tcPr>
                <w:p w14:paraId="630864C6"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540EF62A"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5D069B39"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617DBE1C"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r>
            <w:tr w:rsidR="004D0EF1" w:rsidRPr="002E6F03" w14:paraId="2D4A5A0D" w14:textId="77777777" w:rsidTr="008F0C4C">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1D513462" w14:textId="77777777" w:rsidR="004D0EF1" w:rsidRPr="002E6F03" w:rsidRDefault="004D0EF1" w:rsidP="00A228E5">
                  <w:pPr>
                    <w:jc w:val="left"/>
                    <w:rPr>
                      <w:b/>
                      <w:bCs/>
                      <w:sz w:val="18"/>
                      <w:szCs w:val="24"/>
                      <w:rtl/>
                    </w:rPr>
                  </w:pPr>
                  <w:r w:rsidRPr="002E6F03">
                    <w:rPr>
                      <w:b/>
                      <w:bCs/>
                      <w:sz w:val="18"/>
                      <w:szCs w:val="24"/>
                      <w:rtl/>
                    </w:rPr>
                    <w:t>درستی محاسبات</w:t>
                  </w:r>
                </w:p>
              </w:tc>
              <w:tc>
                <w:tcPr>
                  <w:tcW w:w="1621" w:type="dxa"/>
                </w:tcPr>
                <w:p w14:paraId="4F5349ED"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4947D706"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410D76C"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752526B1"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r>
            <w:tr w:rsidR="004D0EF1" w:rsidRPr="002E6F03" w14:paraId="0C28E72F" w14:textId="77777777" w:rsidTr="008F0C4C">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186D610B" w14:textId="77777777" w:rsidR="004D0EF1" w:rsidRPr="002E6F03" w:rsidRDefault="004D0EF1" w:rsidP="00A228E5">
                  <w:pPr>
                    <w:jc w:val="left"/>
                    <w:rPr>
                      <w:b/>
                      <w:bCs/>
                      <w:sz w:val="18"/>
                      <w:szCs w:val="24"/>
                      <w:rtl/>
                    </w:rPr>
                  </w:pPr>
                  <w:r w:rsidRPr="002E6F03">
                    <w:rPr>
                      <w:b/>
                      <w:bCs/>
                      <w:sz w:val="18"/>
                      <w:szCs w:val="24"/>
                      <w:rtl/>
                    </w:rPr>
                    <w:t>ارزشیابی و تخصیص</w:t>
                  </w:r>
                </w:p>
              </w:tc>
              <w:tc>
                <w:tcPr>
                  <w:tcW w:w="1621" w:type="dxa"/>
                </w:tcPr>
                <w:p w14:paraId="37309EF1"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5F4E4303"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586DC486"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06191AE1"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r>
            <w:tr w:rsidR="004D0EF1" w:rsidRPr="002E6F03" w14:paraId="312E910D" w14:textId="77777777" w:rsidTr="008F0C4C">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1839A774" w14:textId="77777777" w:rsidR="004D0EF1" w:rsidRPr="002E6F03" w:rsidRDefault="004D0EF1" w:rsidP="00A228E5">
                  <w:pPr>
                    <w:jc w:val="left"/>
                    <w:rPr>
                      <w:b/>
                      <w:bCs/>
                      <w:sz w:val="18"/>
                      <w:szCs w:val="24"/>
                      <w:rtl/>
                    </w:rPr>
                  </w:pPr>
                  <w:r w:rsidRPr="002E6F03">
                    <w:rPr>
                      <w:b/>
                      <w:bCs/>
                      <w:sz w:val="18"/>
                      <w:szCs w:val="24"/>
                      <w:rtl/>
                    </w:rPr>
                    <w:t>انقطاع زمانی</w:t>
                  </w:r>
                </w:p>
              </w:tc>
              <w:tc>
                <w:tcPr>
                  <w:tcW w:w="1621" w:type="dxa"/>
                </w:tcPr>
                <w:p w14:paraId="76D9DB83"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1EC730A5"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5AA1EDC0"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112AC75A"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r>
            <w:tr w:rsidR="004D0EF1" w:rsidRPr="002E6F03" w14:paraId="2EFADC84" w14:textId="77777777" w:rsidTr="008F0C4C">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627F72E4" w14:textId="77777777" w:rsidR="004D0EF1" w:rsidRPr="002E6F03" w:rsidRDefault="004D0EF1" w:rsidP="00A228E5">
                  <w:pPr>
                    <w:jc w:val="left"/>
                    <w:rPr>
                      <w:b/>
                      <w:bCs/>
                      <w:sz w:val="18"/>
                      <w:szCs w:val="24"/>
                      <w:rtl/>
                    </w:rPr>
                  </w:pPr>
                  <w:r w:rsidRPr="002E6F03">
                    <w:rPr>
                      <w:b/>
                      <w:bCs/>
                      <w:sz w:val="18"/>
                      <w:szCs w:val="24"/>
                      <w:rtl/>
                    </w:rPr>
                    <w:t>طبقه‌بندی و قابل فهم بودن</w:t>
                  </w:r>
                </w:p>
              </w:tc>
              <w:tc>
                <w:tcPr>
                  <w:tcW w:w="1621" w:type="dxa"/>
                </w:tcPr>
                <w:p w14:paraId="4E67867E"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749F7EAA"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25CB395E"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00649D80" w14:textId="77777777" w:rsidR="004D0EF1" w:rsidRPr="002E6F03" w:rsidRDefault="004D0EF1" w:rsidP="00A228E5">
                  <w:pPr>
                    <w:jc w:val="left"/>
                    <w:cnfStyle w:val="000000000000" w:firstRow="0" w:lastRow="0" w:firstColumn="0" w:lastColumn="0" w:oddVBand="0" w:evenVBand="0" w:oddHBand="0" w:evenHBand="0" w:firstRowFirstColumn="0" w:firstRowLastColumn="0" w:lastRowFirstColumn="0" w:lastRowLastColumn="0"/>
                    <w:rPr>
                      <w:rtl/>
                    </w:rPr>
                  </w:pPr>
                </w:p>
              </w:tc>
            </w:tr>
          </w:tbl>
          <w:p w14:paraId="68EA8374" w14:textId="77777777" w:rsidR="00325F8F" w:rsidRPr="002E6F03" w:rsidRDefault="00325F8F">
            <w:pPr>
              <w:rPr>
                <w:sz w:val="2"/>
                <w:szCs w:val="2"/>
                <w:rtl/>
              </w:rPr>
            </w:pPr>
          </w:p>
          <w:p w14:paraId="07C1D6A8" w14:textId="77777777" w:rsidR="00B35C06" w:rsidRPr="002E6F03" w:rsidRDefault="00B35C06" w:rsidP="00B35C06">
            <w:pPr>
              <w:rPr>
                <w:sz w:val="2"/>
                <w:szCs w:val="2"/>
                <w:rtl/>
              </w:rPr>
            </w:pPr>
          </w:p>
          <w:p w14:paraId="32549285" w14:textId="41123B9F" w:rsidR="00325F8F" w:rsidRPr="002E6F03" w:rsidRDefault="00325F8F" w:rsidP="00CC1191">
            <w:pPr>
              <w:spacing w:before="120" w:after="240"/>
              <w:ind w:left="454" w:hanging="454"/>
              <w:rPr>
                <w:sz w:val="8"/>
                <w:szCs w:val="14"/>
              </w:rPr>
            </w:pPr>
            <w:r w:rsidRPr="002E6F03">
              <w:rPr>
                <w:rFonts w:ascii="Arial" w:hAnsi="Arial"/>
                <w:b/>
                <w:sz w:val="16"/>
                <w:szCs w:val="24"/>
              </w:rPr>
              <w:t>TT</w:t>
            </w:r>
            <w:r w:rsidRPr="002E6F03">
              <w:rPr>
                <w:rFonts w:ascii="Arial" w:hAnsi="Arial"/>
                <w:bCs/>
                <w:sz w:val="12"/>
                <w:szCs w:val="20"/>
                <w:rtl/>
              </w:rPr>
              <w:t xml:space="preserve"> : </w:t>
            </w:r>
            <w:r w:rsidR="004D0EF1" w:rsidRPr="002E6F03">
              <w:rPr>
                <w:rFonts w:ascii="Arial" w:hAnsi="Arial"/>
                <w:bCs/>
                <w:color w:val="FF0000"/>
                <w:sz w:val="12"/>
                <w:szCs w:val="20"/>
                <w:rtl/>
              </w:rPr>
              <w:tab/>
            </w:r>
            <w:r w:rsidRPr="002E6F03">
              <w:rPr>
                <w:rFonts w:ascii="Arial" w:hAnsi="Arial"/>
                <w:bCs/>
                <w:sz w:val="12"/>
                <w:szCs w:val="20"/>
                <w:rtl/>
              </w:rPr>
              <w:t xml:space="preserve">انجام آزمون اثربخشی کنترل‌های داخلی در مورد </w:t>
            </w:r>
            <w:r w:rsidR="006143CA" w:rsidRPr="002E6F03">
              <w:rPr>
                <w:rFonts w:ascii="Arial" w:hAnsi="Arial"/>
                <w:bCs/>
                <w:sz w:val="12"/>
                <w:szCs w:val="20"/>
                <w:rtl/>
              </w:rPr>
              <w:t>حساب‌ها</w:t>
            </w:r>
            <w:r w:rsidR="006143CA" w:rsidRPr="002E6F03">
              <w:rPr>
                <w:rFonts w:ascii="Arial" w:hAnsi="Arial" w:hint="cs"/>
                <w:bCs/>
                <w:sz w:val="12"/>
                <w:szCs w:val="20"/>
                <w:rtl/>
              </w:rPr>
              <w:t>ی</w:t>
            </w:r>
            <w:r w:rsidRPr="002E6F03">
              <w:rPr>
                <w:rFonts w:ascii="Arial" w:hAnsi="Arial"/>
                <w:bCs/>
                <w:sz w:val="12"/>
                <w:szCs w:val="20"/>
                <w:rtl/>
              </w:rPr>
              <w:t xml:space="preserve"> با ریسک عمده که انجام آزمون‌های محتوا به</w:t>
            </w:r>
            <w:r w:rsidR="00047FC1" w:rsidRPr="002E6F03">
              <w:rPr>
                <w:rFonts w:ascii="Arial" w:hAnsi="Arial"/>
                <w:bCs/>
                <w:sz w:val="12"/>
                <w:szCs w:val="20"/>
                <w:rtl/>
              </w:rPr>
              <w:t>‌</w:t>
            </w:r>
            <w:r w:rsidRPr="002E6F03">
              <w:rPr>
                <w:rFonts w:ascii="Arial" w:hAnsi="Arial"/>
                <w:bCs/>
                <w:sz w:val="12"/>
                <w:szCs w:val="20"/>
                <w:rtl/>
              </w:rPr>
              <w:t>تنهایی برای این حساب</w:t>
            </w:r>
            <w:r w:rsidR="00047FC1" w:rsidRPr="002E6F03">
              <w:rPr>
                <w:rFonts w:ascii="Arial" w:hAnsi="Arial"/>
                <w:bCs/>
                <w:sz w:val="12"/>
                <w:szCs w:val="20"/>
                <w:rtl/>
              </w:rPr>
              <w:t>‌</w:t>
            </w:r>
            <w:r w:rsidRPr="002E6F03">
              <w:rPr>
                <w:rFonts w:ascii="Arial" w:hAnsi="Arial"/>
                <w:bCs/>
                <w:sz w:val="12"/>
                <w:szCs w:val="20"/>
                <w:rtl/>
              </w:rPr>
              <w:t xml:space="preserve">ها کافی نیست، الزامی </w:t>
            </w:r>
            <w:r w:rsidR="00047FC1" w:rsidRPr="002E6F03">
              <w:rPr>
                <w:rFonts w:ascii="Arial" w:hAnsi="Arial"/>
                <w:bCs/>
                <w:sz w:val="12"/>
                <w:szCs w:val="20"/>
                <w:rtl/>
              </w:rPr>
              <w:t>است</w:t>
            </w:r>
            <w:r w:rsidRPr="002E6F03">
              <w:rPr>
                <w:rFonts w:ascii="Arial" w:hAnsi="Arial"/>
                <w:bCs/>
                <w:sz w:val="12"/>
                <w:szCs w:val="20"/>
                <w:rtl/>
              </w:rPr>
              <w:t>. در مورد سایر حساب‌ها،‌ ممکن است از این آزمون برای کاهش اندازه نمونه استفاده شود.</w:t>
            </w:r>
          </w:p>
        </w:tc>
      </w:tr>
    </w:tbl>
    <w:p w14:paraId="3446CC70" w14:textId="77777777" w:rsidR="00B35C06" w:rsidRPr="002E6F03" w:rsidRDefault="00B35C06" w:rsidP="00140706">
      <w:pPr>
        <w:jc w:val="left"/>
        <w:rPr>
          <w:color w:val="C45911" w:themeColor="accent2" w:themeShade="BF"/>
          <w:sz w:val="18"/>
          <w:szCs w:val="24"/>
          <w:lang w:val="en-US"/>
        </w:rPr>
      </w:pPr>
      <w:r w:rsidRPr="002E6F03">
        <w:rPr>
          <w:color w:val="C45911" w:themeColor="accent2" w:themeShade="BF"/>
          <w:sz w:val="18"/>
          <w:szCs w:val="24"/>
          <w:lang w:val="en-US"/>
        </w:rPr>
        <w:br w:type="page"/>
      </w:r>
    </w:p>
    <w:p w14:paraId="1B1DC3C6" w14:textId="77777777" w:rsidR="00B60158" w:rsidRPr="002E6F03" w:rsidRDefault="00B60158" w:rsidP="00B60158">
      <w:pPr>
        <w:tabs>
          <w:tab w:val="left" w:pos="4820"/>
        </w:tabs>
        <w:spacing w:after="240"/>
        <w:rPr>
          <w:rFonts w:ascii="Arial" w:hAnsi="Arial" w:cs="B Zar"/>
          <w:bCs/>
          <w:sz w:val="2"/>
          <w:szCs w:val="2"/>
          <w:rtl/>
        </w:rPr>
      </w:pPr>
    </w:p>
    <w:p w14:paraId="5FEC49A9" w14:textId="5B675E10" w:rsidR="00B35C06" w:rsidRPr="002E6F03" w:rsidRDefault="00CC1191" w:rsidP="008B3295">
      <w:pPr>
        <w:pStyle w:val="afd"/>
        <w:rPr>
          <w:rStyle w:val="100"/>
          <w:rtl/>
        </w:rPr>
      </w:pPr>
      <w:r w:rsidRPr="002E6F03">
        <w:rPr>
          <w:rStyle w:val="100"/>
          <w:rFonts w:hint="cs"/>
          <w:rtl/>
        </w:rPr>
        <w:t>دارایی‌های نامشهود - محاسبه اندازه نمونه:</w:t>
      </w:r>
    </w:p>
    <w:p w14:paraId="407909A3" w14:textId="77777777" w:rsidR="00CC1191" w:rsidRPr="002E6F03" w:rsidRDefault="00CC1191" w:rsidP="00B60158">
      <w:pPr>
        <w:tabs>
          <w:tab w:val="left" w:pos="4820"/>
        </w:tabs>
        <w:spacing w:after="240"/>
        <w:rPr>
          <w:rStyle w:val="100"/>
          <w:sz w:val="8"/>
          <w:szCs w:val="8"/>
        </w:rPr>
      </w:pPr>
    </w:p>
    <w:tbl>
      <w:tblPr>
        <w:tblStyle w:val="aff1"/>
        <w:bidiVisual/>
        <w:tblW w:w="0" w:type="auto"/>
        <w:tblLook w:val="04A0" w:firstRow="1" w:lastRow="0" w:firstColumn="1" w:lastColumn="0" w:noHBand="0" w:noVBand="1"/>
      </w:tblPr>
      <w:tblGrid>
        <w:gridCol w:w="5779"/>
        <w:gridCol w:w="357"/>
        <w:gridCol w:w="1210"/>
      </w:tblGrid>
      <w:tr w:rsidR="004F0FDA" w:rsidRPr="002E6F03" w14:paraId="39DA7892" w14:textId="77777777" w:rsidTr="004E7366">
        <w:tc>
          <w:tcPr>
            <w:tcW w:w="0" w:type="auto"/>
          </w:tcPr>
          <w:p w14:paraId="3CE8DF23" w14:textId="1FE15E2C" w:rsidR="004F0FDA" w:rsidRPr="002E6F03" w:rsidRDefault="004F0FDA" w:rsidP="004F0FDA">
            <w:pPr>
              <w:pBdr>
                <w:bottom w:val="single" w:sz="6" w:space="1" w:color="000000"/>
              </w:pBdr>
              <w:tabs>
                <w:tab w:val="left" w:pos="4820"/>
              </w:tabs>
              <w:jc w:val="center"/>
              <w:rPr>
                <w:rFonts w:ascii="Arial" w:hAnsi="Arial"/>
                <w:bCs/>
                <w:sz w:val="16"/>
                <w:szCs w:val="24"/>
                <w:rtl/>
              </w:rPr>
            </w:pPr>
            <w:r w:rsidRPr="002E6F03">
              <w:rPr>
                <w:rFonts w:ascii="Arial" w:hAnsi="Arial"/>
                <w:bCs/>
                <w:sz w:val="16"/>
                <w:szCs w:val="24"/>
                <w:rtl/>
              </w:rPr>
              <w:t>(اقلام بزرگتر از اهمیت عملکرد - مانده مورد آزمون) جامعه باقی‌مانده</w:t>
            </w:r>
          </w:p>
        </w:tc>
        <w:tc>
          <w:tcPr>
            <w:tcW w:w="0" w:type="auto"/>
            <w:vMerge w:val="restart"/>
          </w:tcPr>
          <w:p w14:paraId="4CC51ABB" w14:textId="77777777" w:rsidR="004F0FDA" w:rsidRPr="002E6F03" w:rsidRDefault="004F0FDA" w:rsidP="004F0FDA">
            <w:pPr>
              <w:tabs>
                <w:tab w:val="left" w:pos="4820"/>
              </w:tabs>
              <w:jc w:val="center"/>
              <w:rPr>
                <w:rFonts w:ascii="Arial" w:hAnsi="Arial" w:cs="B Titr"/>
                <w:bCs/>
                <w:sz w:val="14"/>
                <w:szCs w:val="22"/>
                <w:rtl/>
              </w:rPr>
            </w:pPr>
            <w:r w:rsidRPr="002E6F03">
              <w:rPr>
                <w:rFonts w:ascii="Arial" w:hAnsi="Arial" w:cs="B Titr"/>
                <w:bCs/>
                <w:sz w:val="14"/>
                <w:szCs w:val="22"/>
                <w:rtl/>
              </w:rPr>
              <w:t>=</w:t>
            </w:r>
          </w:p>
        </w:tc>
        <w:tc>
          <w:tcPr>
            <w:tcW w:w="0" w:type="auto"/>
            <w:vMerge w:val="restart"/>
          </w:tcPr>
          <w:p w14:paraId="409F49AE" w14:textId="77777777" w:rsidR="004F0FDA" w:rsidRPr="002E6F03" w:rsidRDefault="004F0FDA" w:rsidP="004F0FDA">
            <w:pPr>
              <w:tabs>
                <w:tab w:val="left" w:pos="4820"/>
              </w:tabs>
              <w:jc w:val="left"/>
              <w:rPr>
                <w:rFonts w:ascii="Arial" w:hAnsi="Arial"/>
                <w:bCs/>
                <w:sz w:val="14"/>
                <w:szCs w:val="22"/>
                <w:rtl/>
              </w:rPr>
            </w:pPr>
            <w:r w:rsidRPr="002E6F03">
              <w:rPr>
                <w:rFonts w:ascii="Arial" w:hAnsi="Arial"/>
                <w:bCs/>
                <w:sz w:val="18"/>
                <w:szCs w:val="26"/>
                <w:rtl/>
              </w:rPr>
              <w:t>اندازه نمونه</w:t>
            </w:r>
          </w:p>
        </w:tc>
      </w:tr>
      <w:tr w:rsidR="004F0FDA" w:rsidRPr="002E6F03" w14:paraId="0057D76B" w14:textId="77777777" w:rsidTr="004E7366">
        <w:tc>
          <w:tcPr>
            <w:tcW w:w="0" w:type="auto"/>
          </w:tcPr>
          <w:p w14:paraId="0D504326" w14:textId="77777777" w:rsidR="004F0FDA" w:rsidRPr="002E6F03" w:rsidRDefault="004F0FDA" w:rsidP="004F0FDA">
            <w:pPr>
              <w:tabs>
                <w:tab w:val="left" w:pos="4820"/>
              </w:tabs>
              <w:jc w:val="center"/>
              <w:rPr>
                <w:rFonts w:ascii="Arial" w:hAnsi="Arial"/>
                <w:bCs/>
                <w:sz w:val="16"/>
                <w:szCs w:val="24"/>
                <w:rtl/>
              </w:rPr>
            </w:pPr>
            <w:r w:rsidRPr="002E6F03">
              <w:rPr>
                <w:rFonts w:ascii="Arial" w:hAnsi="Arial"/>
                <w:bCs/>
                <w:sz w:val="16"/>
                <w:szCs w:val="24"/>
                <w:rtl/>
              </w:rPr>
              <w:t>اهمیت عملکرد</w:t>
            </w:r>
          </w:p>
        </w:tc>
        <w:tc>
          <w:tcPr>
            <w:tcW w:w="0" w:type="auto"/>
            <w:vMerge/>
          </w:tcPr>
          <w:p w14:paraId="5B2CAE91" w14:textId="77777777" w:rsidR="004F0FDA" w:rsidRPr="002E6F03" w:rsidRDefault="004F0FDA" w:rsidP="004F0FDA">
            <w:pPr>
              <w:tabs>
                <w:tab w:val="left" w:pos="4820"/>
              </w:tabs>
              <w:rPr>
                <w:rFonts w:ascii="Arial" w:hAnsi="Arial" w:cs="B Titr"/>
                <w:bCs/>
                <w:sz w:val="12"/>
                <w:szCs w:val="20"/>
                <w:u w:val="single"/>
                <w:rtl/>
              </w:rPr>
            </w:pPr>
          </w:p>
        </w:tc>
        <w:tc>
          <w:tcPr>
            <w:tcW w:w="0" w:type="auto"/>
            <w:vMerge/>
          </w:tcPr>
          <w:p w14:paraId="5C31DF7E" w14:textId="77777777" w:rsidR="004F0FDA" w:rsidRPr="002E6F03" w:rsidRDefault="004F0FDA" w:rsidP="004F0FDA">
            <w:pPr>
              <w:tabs>
                <w:tab w:val="left" w:pos="4820"/>
              </w:tabs>
              <w:rPr>
                <w:rFonts w:ascii="Arial" w:hAnsi="Arial" w:cs="B Titr"/>
                <w:bCs/>
                <w:sz w:val="12"/>
                <w:szCs w:val="20"/>
                <w:u w:val="single"/>
                <w:rtl/>
              </w:rPr>
            </w:pPr>
          </w:p>
        </w:tc>
      </w:tr>
    </w:tbl>
    <w:p w14:paraId="44EFD3E6" w14:textId="77777777" w:rsidR="004F0FDA" w:rsidRPr="002E6F03" w:rsidRDefault="004F0FDA" w:rsidP="004F0FDA">
      <w:pPr>
        <w:tabs>
          <w:tab w:val="left" w:pos="4820"/>
        </w:tabs>
        <w:spacing w:after="240"/>
        <w:rPr>
          <w:rFonts w:ascii="Arial" w:hAnsi="Arial" w:cs="B Titr"/>
          <w:bCs/>
          <w:sz w:val="6"/>
          <w:szCs w:val="14"/>
          <w:u w:val="single"/>
          <w:rtl/>
        </w:rPr>
      </w:pPr>
    </w:p>
    <w:p w14:paraId="76D800BA" w14:textId="77777777" w:rsidR="00E3658D" w:rsidRPr="002E6F03" w:rsidRDefault="00E3658D" w:rsidP="00E3658D">
      <w:pPr>
        <w:tabs>
          <w:tab w:val="left" w:pos="4820"/>
        </w:tabs>
        <w:spacing w:after="240"/>
        <w:rPr>
          <w:rFonts w:ascii="Arial" w:hAnsi="Arial" w:cs="B Titr"/>
          <w:bCs/>
          <w:sz w:val="6"/>
          <w:szCs w:val="14"/>
          <w:u w:val="single"/>
          <w:rtl/>
        </w:rPr>
      </w:pPr>
    </w:p>
    <w:p w14:paraId="57A0E5EA" w14:textId="77777777" w:rsidR="00E3658D" w:rsidRPr="002E6F03" w:rsidRDefault="00E3658D" w:rsidP="00E3658D">
      <w:pPr>
        <w:tabs>
          <w:tab w:val="left" w:pos="4820"/>
        </w:tabs>
        <w:spacing w:after="240"/>
        <w:rPr>
          <w:rFonts w:ascii="Arial" w:hAnsi="Arial"/>
          <w:b/>
          <w:sz w:val="28"/>
          <w:rtl/>
          <w:lang w:val="en-US"/>
        </w:rPr>
      </w:pPr>
      <w:r w:rsidRPr="002E6F03">
        <w:rPr>
          <w:rFonts w:ascii="Arial" w:hAnsi="Arial"/>
          <w:b/>
          <w:sz w:val="28"/>
          <w:rtl/>
        </w:rPr>
        <w:t xml:space="preserve">لطفاً برای تشخیص بزرگترین و کوچکترین اندازه نمونه به جدول </w:t>
      </w:r>
      <w:r w:rsidRPr="002E6F03">
        <w:rPr>
          <w:rFonts w:ascii="Arial" w:hAnsi="Arial"/>
          <w:bCs/>
          <w:sz w:val="20"/>
          <w:szCs w:val="20"/>
          <w:lang w:val="en-US"/>
        </w:rPr>
        <w:t>B7</w:t>
      </w:r>
      <w:r w:rsidRPr="002E6F03">
        <w:rPr>
          <w:rFonts w:ascii="Arial" w:hAnsi="Arial"/>
          <w:b/>
          <w:sz w:val="28"/>
          <w:rtl/>
          <w:lang w:val="en-US"/>
        </w:rPr>
        <w:t xml:space="preserve"> مراجعه کنید.</w:t>
      </w:r>
    </w:p>
    <w:p w14:paraId="52A13612" w14:textId="77777777" w:rsidR="00E3658D" w:rsidRPr="002E6F03" w:rsidRDefault="00E3658D" w:rsidP="00E3658D">
      <w:pPr>
        <w:tabs>
          <w:tab w:val="left" w:pos="4820"/>
        </w:tabs>
        <w:spacing w:after="120"/>
        <w:rPr>
          <w:rFonts w:ascii="Arial" w:hAnsi="Arial"/>
          <w:b/>
          <w:sz w:val="16"/>
          <w:szCs w:val="16"/>
          <w:rtl/>
          <w:lang w:val="en-US"/>
        </w:rPr>
      </w:pPr>
    </w:p>
    <w:p w14:paraId="0DA4383E" w14:textId="77777777" w:rsidR="00E3658D" w:rsidRPr="002E6F03" w:rsidRDefault="00E3658D" w:rsidP="00E3658D">
      <w:pPr>
        <w:tabs>
          <w:tab w:val="left" w:pos="4820"/>
        </w:tabs>
        <w:spacing w:after="240"/>
        <w:rPr>
          <w:rFonts w:ascii="Arial" w:hAnsi="Arial" w:cs="B Zar"/>
          <w:bCs/>
          <w:sz w:val="24"/>
          <w:szCs w:val="24"/>
          <w:rtl/>
          <w:lang w:val="en-US"/>
        </w:rPr>
      </w:pPr>
      <w:r w:rsidRPr="002E6F03">
        <w:rPr>
          <w:rFonts w:ascii="Arial" w:hAnsi="Arial"/>
          <w:b/>
          <w:sz w:val="28"/>
          <w:rtl/>
          <w:lang w:val="en-US"/>
        </w:rPr>
        <w:t>اندازه نمونه تعیین شده:</w:t>
      </w:r>
    </w:p>
    <w:p w14:paraId="700E64FB" w14:textId="77777777" w:rsidR="00E3658D" w:rsidRPr="002E6F03" w:rsidRDefault="00E3658D" w:rsidP="008B3295">
      <w:pPr>
        <w:pStyle w:val="afd"/>
        <w:rPr>
          <w:rtl/>
        </w:rPr>
      </w:pPr>
      <w:r w:rsidRPr="002E6F03">
        <w:rPr>
          <w:rtl/>
        </w:rPr>
        <w:t>نتیجه‌گیری برای برنامه‌ریزی:</w:t>
      </w:r>
    </w:p>
    <w:tbl>
      <w:tblPr>
        <w:tblStyle w:val="000OKSaheb-KARRisk"/>
        <w:bidiVisual/>
        <w:tblW w:w="0" w:type="auto"/>
        <w:tblLook w:val="01C0" w:firstRow="0" w:lastRow="1" w:firstColumn="1" w:lastColumn="1" w:noHBand="0" w:noVBand="0"/>
      </w:tblPr>
      <w:tblGrid>
        <w:gridCol w:w="2585"/>
        <w:gridCol w:w="2151"/>
        <w:gridCol w:w="2151"/>
        <w:gridCol w:w="2152"/>
      </w:tblGrid>
      <w:tr w:rsidR="00E3658D" w:rsidRPr="002E6F03" w14:paraId="13F44230" w14:textId="77777777" w:rsidTr="005C69BD">
        <w:trPr>
          <w:trHeight w:val="454"/>
        </w:trPr>
        <w:tc>
          <w:tcPr>
            <w:cnfStyle w:val="001000000000" w:firstRow="0" w:lastRow="0" w:firstColumn="1" w:lastColumn="0" w:oddVBand="0" w:evenVBand="0" w:oddHBand="0" w:evenHBand="0" w:firstRowFirstColumn="0" w:firstRowLastColumn="0" w:lastRowFirstColumn="0" w:lastRowLastColumn="0"/>
            <w:tcW w:w="2585" w:type="dxa"/>
          </w:tcPr>
          <w:p w14:paraId="7344F5CE" w14:textId="77777777" w:rsidR="00E3658D" w:rsidRPr="002E6F03" w:rsidRDefault="00E3658D" w:rsidP="001B0022">
            <w:pPr>
              <w:tabs>
                <w:tab w:val="left" w:pos="4820"/>
              </w:tabs>
              <w:rPr>
                <w:bCs w:val="0"/>
                <w:rtl/>
              </w:rPr>
            </w:pPr>
            <w:r w:rsidRPr="002E6F03">
              <w:rPr>
                <w:bCs w:val="0"/>
                <w:rtl/>
              </w:rPr>
              <w:t>ریسک:</w:t>
            </w:r>
          </w:p>
        </w:tc>
        <w:tc>
          <w:tcPr>
            <w:tcW w:w="2151" w:type="dxa"/>
          </w:tcPr>
          <w:p w14:paraId="3796CD02" w14:textId="77777777" w:rsidR="00E3658D" w:rsidRPr="002E6F03" w:rsidRDefault="00E3658D" w:rsidP="001B0022">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bCs w:val="0"/>
                <w:rtl/>
              </w:rPr>
              <w:t>پایین</w:t>
            </w:r>
          </w:p>
        </w:tc>
        <w:tc>
          <w:tcPr>
            <w:tcW w:w="2151" w:type="dxa"/>
          </w:tcPr>
          <w:p w14:paraId="2F43923B" w14:textId="77777777" w:rsidR="00E3658D" w:rsidRPr="002E6F03" w:rsidRDefault="00E3658D" w:rsidP="001B0022">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bCs w:val="0"/>
                <w:rtl/>
              </w:rPr>
              <w:t>متوسط</w:t>
            </w:r>
          </w:p>
        </w:tc>
        <w:tc>
          <w:tcPr>
            <w:tcW w:w="2152" w:type="dxa"/>
          </w:tcPr>
          <w:p w14:paraId="4E4DA65E" w14:textId="77777777" w:rsidR="00E3658D" w:rsidRPr="002E6F03" w:rsidRDefault="00E3658D" w:rsidP="001B0022">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bCs w:val="0"/>
                <w:rtl/>
              </w:rPr>
              <w:t>بالا</w:t>
            </w:r>
          </w:p>
        </w:tc>
      </w:tr>
    </w:tbl>
    <w:p w14:paraId="1C9BDD58" w14:textId="77777777" w:rsidR="00E3658D" w:rsidRPr="002E6F03" w:rsidRDefault="00E3658D" w:rsidP="00E3658D">
      <w:pPr>
        <w:tabs>
          <w:tab w:val="left" w:pos="5161"/>
        </w:tabs>
        <w:rPr>
          <w:rFonts w:ascii="Arial" w:hAnsi="Arial" w:cs="B Zar"/>
          <w:b/>
          <w:bCs/>
          <w:spacing w:val="-4"/>
          <w:sz w:val="10"/>
          <w:szCs w:val="12"/>
          <w:rtl/>
        </w:rPr>
      </w:pPr>
    </w:p>
    <w:p w14:paraId="22872B66" w14:textId="77777777" w:rsidR="00E3658D" w:rsidRPr="002E6F03" w:rsidRDefault="00E3658D" w:rsidP="00E3658D">
      <w:pPr>
        <w:tabs>
          <w:tab w:val="left" w:pos="5161"/>
        </w:tabs>
        <w:rPr>
          <w:rFonts w:ascii="Arial" w:hAnsi="Arial" w:cs="B Zar"/>
          <w:b/>
          <w:bCs/>
          <w:spacing w:val="-4"/>
          <w:sz w:val="14"/>
          <w:szCs w:val="22"/>
          <w:rtl/>
        </w:rPr>
      </w:pPr>
    </w:p>
    <w:p w14:paraId="3698A4E6" w14:textId="77777777" w:rsidR="00E3658D" w:rsidRPr="002E6F03" w:rsidRDefault="00E3658D" w:rsidP="00E3658D">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تهیه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18FAD1EA" w14:textId="77777777" w:rsidR="00E3658D" w:rsidRPr="002E6F03" w:rsidRDefault="00E3658D" w:rsidP="00E3658D">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6953C6FC" w14:textId="77777777" w:rsidR="00E3658D" w:rsidRPr="002E6F03" w:rsidRDefault="00E3658D" w:rsidP="00E3658D">
      <w:pPr>
        <w:tabs>
          <w:tab w:val="left" w:pos="4820"/>
        </w:tabs>
        <w:rPr>
          <w:rFonts w:ascii="Arial" w:hAnsi="Arial" w:cs="B Titr"/>
          <w:b/>
          <w:bCs/>
          <w:sz w:val="2"/>
          <w:szCs w:val="10"/>
          <w:rtl/>
        </w:rPr>
      </w:pPr>
    </w:p>
    <w:p w14:paraId="4E05AE9A" w14:textId="77777777" w:rsidR="00E3658D" w:rsidRPr="002E6F03" w:rsidRDefault="00E3658D" w:rsidP="00E3658D">
      <w:pPr>
        <w:tabs>
          <w:tab w:val="left" w:pos="4820"/>
        </w:tabs>
        <w:rPr>
          <w:rFonts w:ascii="Arial" w:hAnsi="Arial" w:cs="B Titr"/>
          <w:b/>
          <w:bCs/>
          <w:sz w:val="14"/>
          <w:szCs w:val="22"/>
          <w:rtl/>
        </w:rPr>
      </w:pPr>
      <w:r w:rsidRPr="002E6F03">
        <w:rPr>
          <w:rFonts w:ascii="Arial" w:hAnsi="Arial" w:cs="B Titr"/>
          <w:b/>
          <w:bCs/>
          <w:sz w:val="14"/>
          <w:szCs w:val="22"/>
          <w:rtl/>
        </w:rPr>
        <w:t>نتیجه‌گیری نهایی:</w:t>
      </w:r>
    </w:p>
    <w:p w14:paraId="4B0829DA" w14:textId="77777777" w:rsidR="00E3658D" w:rsidRPr="002E6F03" w:rsidRDefault="00E3658D" w:rsidP="00E3658D">
      <w:pPr>
        <w:pStyle w:val="OK"/>
        <w:rPr>
          <w:rtl/>
        </w:rPr>
      </w:pPr>
      <w:r w:rsidRPr="002E6F03">
        <w:rPr>
          <w:rtl/>
        </w:rPr>
        <w:tab/>
      </w:r>
    </w:p>
    <w:p w14:paraId="133A7D38" w14:textId="77777777" w:rsidR="00E3658D" w:rsidRPr="002E6F03" w:rsidRDefault="00E3658D" w:rsidP="00E3658D">
      <w:pPr>
        <w:pStyle w:val="OK"/>
        <w:rPr>
          <w:rtl/>
        </w:rPr>
      </w:pPr>
      <w:r w:rsidRPr="002E6F03">
        <w:rPr>
          <w:rtl/>
        </w:rPr>
        <w:tab/>
      </w:r>
    </w:p>
    <w:p w14:paraId="45E28BD5" w14:textId="77777777" w:rsidR="00E3658D" w:rsidRPr="002E6F03" w:rsidRDefault="00E3658D" w:rsidP="00E3658D">
      <w:pPr>
        <w:pStyle w:val="OK"/>
        <w:rPr>
          <w:rtl/>
        </w:rPr>
      </w:pPr>
      <w:r w:rsidRPr="002E6F03">
        <w:rPr>
          <w:rtl/>
        </w:rPr>
        <w:tab/>
      </w:r>
    </w:p>
    <w:p w14:paraId="1F1B56F4" w14:textId="77777777" w:rsidR="00E3658D" w:rsidRPr="002E6F03" w:rsidRDefault="00E3658D" w:rsidP="00E3658D">
      <w:pPr>
        <w:pStyle w:val="OK"/>
        <w:rPr>
          <w:rtl/>
        </w:rPr>
      </w:pPr>
      <w:r w:rsidRPr="002E6F03">
        <w:rPr>
          <w:rtl/>
        </w:rPr>
        <w:tab/>
      </w:r>
    </w:p>
    <w:p w14:paraId="76E389AE" w14:textId="77777777" w:rsidR="00E3658D" w:rsidRPr="002E6F03" w:rsidRDefault="00E3658D" w:rsidP="00E3658D">
      <w:pPr>
        <w:tabs>
          <w:tab w:val="left" w:pos="5303"/>
        </w:tabs>
        <w:spacing w:after="240"/>
        <w:rPr>
          <w:rFonts w:ascii="Arial" w:hAnsi="Arial" w:cs="B Zar"/>
          <w:b/>
          <w:bCs/>
          <w:spacing w:val="-4"/>
          <w:sz w:val="2"/>
          <w:szCs w:val="2"/>
          <w:rtl/>
        </w:rPr>
      </w:pPr>
    </w:p>
    <w:p w14:paraId="1225DD83" w14:textId="77777777" w:rsidR="00E3658D" w:rsidRPr="002E6F03" w:rsidRDefault="00E3658D" w:rsidP="00E3658D">
      <w:pPr>
        <w:tabs>
          <w:tab w:val="left" w:pos="5303"/>
        </w:tabs>
        <w:spacing w:after="240"/>
        <w:rPr>
          <w:rFonts w:ascii="Arial" w:hAnsi="Arial" w:cs="B Zar"/>
          <w:b/>
          <w:bCs/>
          <w:spacing w:val="-4"/>
          <w:sz w:val="14"/>
          <w:szCs w:val="22"/>
          <w:rtl/>
        </w:rPr>
      </w:pPr>
      <w:r w:rsidRPr="002E6F03">
        <w:rPr>
          <w:rFonts w:ascii="Arial" w:hAnsi="Arial" w:cs="B Zar"/>
          <w:b/>
          <w:bCs/>
          <w:spacing w:val="-4"/>
          <w:sz w:val="14"/>
          <w:szCs w:val="22"/>
          <w:rtl/>
        </w:rPr>
        <w:t xml:space="preserve">تهیـه شـده توسط :  </w:t>
      </w:r>
      <w:r w:rsidRPr="002E6F03">
        <w:rPr>
          <w:rFonts w:ascii="Arial" w:hAnsi="Arial"/>
          <w:b/>
          <w:bCs/>
          <w:spacing w:val="-4"/>
          <w:sz w:val="14"/>
          <w:szCs w:val="22"/>
          <w:rtl/>
        </w:rPr>
        <w:t>..........................................................</w:t>
      </w:r>
      <w:r w:rsidRPr="002E6F03">
        <w:rPr>
          <w:rFonts w:ascii="Arial" w:hAnsi="Arial" w:cs="B Zar"/>
          <w:b/>
          <w:bCs/>
          <w:spacing w:val="-4"/>
          <w:sz w:val="14"/>
          <w:szCs w:val="22"/>
          <w:rtl/>
        </w:rPr>
        <w:t xml:space="preserve"> </w:t>
      </w:r>
      <w:r w:rsidRPr="002E6F03">
        <w:rPr>
          <w:rFonts w:ascii="Arial" w:hAnsi="Arial" w:cs="B Zar"/>
          <w:b/>
          <w:bCs/>
          <w:spacing w:val="-4"/>
          <w:sz w:val="14"/>
          <w:szCs w:val="22"/>
          <w:rtl/>
        </w:rPr>
        <w:tab/>
        <w:t>تاریخ:</w:t>
      </w:r>
      <w:r w:rsidRPr="002E6F03">
        <w:rPr>
          <w:rFonts w:ascii="Arial" w:hAnsi="Arial"/>
          <w:b/>
          <w:bCs/>
          <w:spacing w:val="-4"/>
          <w:sz w:val="14"/>
          <w:szCs w:val="22"/>
          <w:rtl/>
        </w:rPr>
        <w:t xml:space="preserve">  ....................................</w:t>
      </w:r>
      <w:r w:rsidRPr="002E6F03">
        <w:rPr>
          <w:rFonts w:ascii="Arial" w:hAnsi="Arial" w:cs="B Zar"/>
          <w:b/>
          <w:bCs/>
          <w:spacing w:val="-4"/>
          <w:sz w:val="14"/>
          <w:szCs w:val="22"/>
          <w:rtl/>
        </w:rPr>
        <w:t xml:space="preserve"> </w:t>
      </w:r>
    </w:p>
    <w:p w14:paraId="51AFA376" w14:textId="77777777" w:rsidR="00E3658D" w:rsidRPr="002E6F03" w:rsidRDefault="00E3658D" w:rsidP="00E3658D">
      <w:pPr>
        <w:tabs>
          <w:tab w:val="left" w:pos="5303"/>
        </w:tabs>
        <w:rPr>
          <w:rFonts w:ascii="Arial" w:hAnsi="Arial"/>
          <w:b/>
          <w:bCs/>
          <w:spacing w:val="-4"/>
          <w:sz w:val="14"/>
          <w:szCs w:val="22"/>
          <w:rtl/>
        </w:rPr>
      </w:pPr>
      <w:r w:rsidRPr="002E6F03">
        <w:rPr>
          <w:rFonts w:ascii="Arial" w:hAnsi="Arial" w:cs="B Zar"/>
          <w:b/>
          <w:bCs/>
          <w:spacing w:val="-4"/>
          <w:sz w:val="14"/>
          <w:szCs w:val="22"/>
          <w:rtl/>
        </w:rPr>
        <w:t>بررسی شده توسط:</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712E1D8B" w14:textId="77777777" w:rsidR="00047FC1" w:rsidRPr="002E6F03" w:rsidRDefault="00047FC1" w:rsidP="00047FC1">
      <w:pPr>
        <w:tabs>
          <w:tab w:val="left" w:pos="5303"/>
        </w:tabs>
        <w:rPr>
          <w:rFonts w:ascii="Arial" w:hAnsi="Arial"/>
          <w:b/>
          <w:bCs/>
          <w:color w:val="C45911" w:themeColor="accent2" w:themeShade="BF"/>
          <w:spacing w:val="-4"/>
          <w:sz w:val="8"/>
          <w:szCs w:val="16"/>
          <w:rtl/>
        </w:rPr>
      </w:pPr>
    </w:p>
    <w:p w14:paraId="11304ABF" w14:textId="77777777" w:rsidR="00047FC1" w:rsidRPr="002E6F03" w:rsidRDefault="00047FC1" w:rsidP="00047FC1">
      <w:pPr>
        <w:rPr>
          <w:color w:val="C45911" w:themeColor="accent2" w:themeShade="BF"/>
          <w:sz w:val="16"/>
          <w:szCs w:val="22"/>
          <w:rtl/>
        </w:rPr>
        <w:sectPr w:rsidR="00047FC1" w:rsidRPr="002E6F03" w:rsidSect="00884A0A">
          <w:headerReference w:type="default" r:id="rId165"/>
          <w:headerReference w:type="first" r:id="rId166"/>
          <w:type w:val="oddPage"/>
          <w:pgSz w:w="11907" w:h="16840" w:code="9"/>
          <w:pgMar w:top="2268" w:right="1531" w:bottom="1701" w:left="1531" w:header="1418" w:footer="1134" w:gutter="0"/>
          <w:cols w:space="720"/>
          <w:titlePg/>
          <w:bidi/>
          <w:rtlGutter/>
        </w:sectPr>
      </w:pPr>
    </w:p>
    <w:p w14:paraId="04B02E6C" w14:textId="77777777" w:rsidR="0017754C" w:rsidRPr="002E6F03" w:rsidRDefault="0017754C" w:rsidP="007E58F8">
      <w:pPr>
        <w:pStyle w:val="Heading1-aslipageone"/>
        <w:rPr>
          <w:rtl/>
        </w:rPr>
      </w:pPr>
      <w:r w:rsidRPr="002E6F03">
        <w:rPr>
          <w:rtl/>
        </w:rPr>
        <w:t>کاربرگ - دارایی‌های نامشهود</w:t>
      </w:r>
    </w:p>
    <w:tbl>
      <w:tblPr>
        <w:tblStyle w:val="001MotherT-RCellVHeadCellFa35"/>
        <w:bidiVisual/>
        <w:tblW w:w="5000" w:type="pct"/>
        <w:tblLook w:val="04A0" w:firstRow="1" w:lastRow="0" w:firstColumn="1" w:lastColumn="0" w:noHBand="0" w:noVBand="1"/>
      </w:tblPr>
      <w:tblGrid>
        <w:gridCol w:w="7249"/>
        <w:gridCol w:w="1812"/>
      </w:tblGrid>
      <w:tr w:rsidR="0017754C" w:rsidRPr="002E6F03" w14:paraId="696EFA8D" w14:textId="77777777" w:rsidTr="00CC11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00" w:type="pct"/>
          </w:tcPr>
          <w:p w14:paraId="75F19F13" w14:textId="77777777" w:rsidR="0017754C" w:rsidRPr="002E6F03" w:rsidRDefault="0017754C" w:rsidP="00E9583A"/>
        </w:tc>
        <w:tc>
          <w:tcPr>
            <w:tcW w:w="1000" w:type="pct"/>
          </w:tcPr>
          <w:p w14:paraId="5170A4CC" w14:textId="77777777" w:rsidR="0017754C" w:rsidRPr="002E6F03" w:rsidRDefault="00C72C75" w:rsidP="008D55D7">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17754C" w:rsidRPr="002E6F03" w14:paraId="27086BDB"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618EE842" w14:textId="77777777" w:rsidR="0017754C" w:rsidRPr="002E6F03" w:rsidRDefault="0017754C" w:rsidP="00384B8D">
            <w:pPr>
              <w:spacing w:after="120"/>
              <w:rPr>
                <w:rFonts w:cs="B Zar"/>
                <w:b/>
                <w:bCs/>
                <w:rtl/>
              </w:rPr>
            </w:pPr>
            <w:r w:rsidRPr="002E6F03">
              <w:rPr>
                <w:rFonts w:cs="B Zar"/>
                <w:b/>
                <w:bCs/>
                <w:sz w:val="16"/>
                <w:szCs w:val="22"/>
                <w:rtl/>
              </w:rPr>
              <w:t>هدف رسیدگی:</w:t>
            </w:r>
          </w:p>
          <w:p w14:paraId="4271218A" w14:textId="77777777" w:rsidR="0017754C" w:rsidRPr="002E6F03" w:rsidRDefault="001739E4" w:rsidP="00384B8D">
            <w:pPr>
              <w:spacing w:line="252" w:lineRule="auto"/>
              <w:rPr>
                <w:rtl/>
              </w:rPr>
            </w:pPr>
            <w:r w:rsidRPr="002E6F03">
              <w:rPr>
                <w:rtl/>
              </w:rPr>
              <w:t>توجه به مواردی که ممکن است در ارائه خدمات حسابداری پوشش داده شده باشد</w:t>
            </w:r>
          </w:p>
          <w:p w14:paraId="092084C0" w14:textId="77777777" w:rsidR="001739E4" w:rsidRPr="002E6F03" w:rsidRDefault="001739E4" w:rsidP="00384B8D">
            <w:pPr>
              <w:spacing w:line="252" w:lineRule="auto"/>
              <w:rPr>
                <w:rtl/>
              </w:rPr>
            </w:pPr>
            <w:r w:rsidRPr="002E6F03">
              <w:rPr>
                <w:rtl/>
              </w:rPr>
              <w:t>و</w:t>
            </w:r>
          </w:p>
          <w:p w14:paraId="3F917684" w14:textId="77777777" w:rsidR="0017754C" w:rsidRPr="002E6F03" w:rsidRDefault="001739E4" w:rsidP="00384B8D">
            <w:pPr>
              <w:spacing w:line="252" w:lineRule="auto"/>
              <w:rPr>
                <w:rtl/>
              </w:rPr>
            </w:pPr>
            <w:r w:rsidRPr="002E6F03">
              <w:rPr>
                <w:spacing w:val="-4"/>
                <w:rtl/>
              </w:rPr>
              <w:t>برای اظهارنظر در</w:t>
            </w:r>
            <w:r w:rsidRPr="002E6F03">
              <w:rPr>
                <w:rFonts w:cs="Times New Roman"/>
                <w:spacing w:val="-4"/>
                <w:rtl/>
              </w:rPr>
              <w:t> </w:t>
            </w:r>
            <w:r w:rsidRPr="002E6F03">
              <w:rPr>
                <w:spacing w:val="-4"/>
                <w:rtl/>
              </w:rPr>
              <w:t xml:space="preserve">باره این‌که همه دارایی‌های نامشهود به ارزش </w:t>
            </w:r>
            <w:r w:rsidR="00E15843" w:rsidRPr="002E6F03">
              <w:rPr>
                <w:spacing w:val="-4"/>
                <w:rtl/>
              </w:rPr>
              <w:t xml:space="preserve">درست و </w:t>
            </w:r>
            <w:r w:rsidRPr="002E6F03">
              <w:rPr>
                <w:spacing w:val="-4"/>
                <w:rtl/>
              </w:rPr>
              <w:t>مناسب منعکس شده و</w:t>
            </w:r>
            <w:r w:rsidRPr="002E6F03">
              <w:rPr>
                <w:rtl/>
              </w:rPr>
              <w:t xml:space="preserve"> متعلق به صاحبکار است.</w:t>
            </w:r>
          </w:p>
        </w:tc>
        <w:tc>
          <w:tcPr>
            <w:tcW w:w="1000" w:type="pct"/>
          </w:tcPr>
          <w:p w14:paraId="4A7C8BB5" w14:textId="77777777" w:rsidR="0017754C" w:rsidRPr="002E6F03" w:rsidRDefault="0017754C" w:rsidP="00E9583A">
            <w:pPr>
              <w:cnfStyle w:val="000000000000" w:firstRow="0" w:lastRow="0" w:firstColumn="0" w:lastColumn="0" w:oddVBand="0" w:evenVBand="0" w:oddHBand="0" w:evenHBand="0" w:firstRowFirstColumn="0" w:firstRowLastColumn="0" w:lastRowFirstColumn="0" w:lastRowLastColumn="0"/>
              <w:rPr>
                <w:rtl/>
              </w:rPr>
            </w:pPr>
          </w:p>
        </w:tc>
      </w:tr>
      <w:tr w:rsidR="0017754C" w:rsidRPr="002E6F03" w14:paraId="38399D51"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091E86E1" w14:textId="77777777" w:rsidR="0017754C" w:rsidRPr="002E6F03" w:rsidRDefault="000D6DDA" w:rsidP="00CF5923">
            <w:pPr>
              <w:jc w:val="left"/>
              <w:rPr>
                <w:rFonts w:cs="B Zar"/>
                <w:b/>
                <w:bCs/>
                <w:sz w:val="16"/>
                <w:szCs w:val="22"/>
                <w:rtl/>
              </w:rPr>
            </w:pPr>
            <w:r w:rsidRPr="002E6F03">
              <w:rPr>
                <w:rFonts w:cs="B Zar"/>
                <w:b/>
                <w:bCs/>
                <w:sz w:val="16"/>
                <w:szCs w:val="22"/>
                <w:rtl/>
              </w:rPr>
              <w:t>رسیدگی‌های لازم</w:t>
            </w:r>
            <w:r w:rsidR="0017754C" w:rsidRPr="002E6F03">
              <w:rPr>
                <w:rFonts w:cs="B Zar"/>
                <w:b/>
                <w:bCs/>
                <w:sz w:val="16"/>
                <w:szCs w:val="22"/>
                <w:rtl/>
              </w:rPr>
              <w:t>:</w:t>
            </w:r>
          </w:p>
          <w:p w14:paraId="732922CD" w14:textId="77777777" w:rsidR="0017754C" w:rsidRPr="002E6F03" w:rsidRDefault="0017754C" w:rsidP="00384B8D">
            <w:pPr>
              <w:spacing w:after="180" w:line="252" w:lineRule="auto"/>
              <w:ind w:left="510" w:hanging="510"/>
              <w:rPr>
                <w:rtl/>
              </w:rPr>
            </w:pPr>
            <w:r w:rsidRPr="002E6F03">
              <w:rPr>
                <w:rtl/>
              </w:rPr>
              <w:t>1 )</w:t>
            </w:r>
            <w:r w:rsidRPr="002E6F03">
              <w:rPr>
                <w:rtl/>
              </w:rPr>
              <w:tab/>
            </w:r>
            <w:r w:rsidR="001739E4" w:rsidRPr="002E6F03">
              <w:rPr>
                <w:rtl/>
              </w:rPr>
              <w:t xml:space="preserve">با نگرش به ارزیابی‌های انجام شده از ریسک و </w:t>
            </w:r>
            <w:r w:rsidR="00C72C75" w:rsidRPr="002E6F03">
              <w:rPr>
                <w:rtl/>
              </w:rPr>
              <w:t xml:space="preserve">سطح </w:t>
            </w:r>
            <w:r w:rsidR="001739E4" w:rsidRPr="002E6F03">
              <w:rPr>
                <w:rtl/>
              </w:rPr>
              <w:t>اهمیت در مرحله برنامه‌ریزی، اثر</w:t>
            </w:r>
            <w:r w:rsidR="00C72C75" w:rsidRPr="002E6F03">
              <w:rPr>
                <w:rFonts w:cs="Times New Roman"/>
                <w:rtl/>
              </w:rPr>
              <w:t> </w:t>
            </w:r>
            <w:r w:rsidR="001739E4" w:rsidRPr="002E6F03">
              <w:rPr>
                <w:rtl/>
              </w:rPr>
              <w:t>هرگونه تغییر در</w:t>
            </w:r>
            <w:r w:rsidR="001739E4" w:rsidRPr="002E6F03">
              <w:rPr>
                <w:rFonts w:cs="Times New Roman"/>
                <w:rtl/>
              </w:rPr>
              <w:t> </w:t>
            </w:r>
            <w:r w:rsidR="001739E4" w:rsidRPr="002E6F03">
              <w:rPr>
                <w:rtl/>
              </w:rPr>
              <w:t xml:space="preserve">این ارزیابی‌ها که نتیجه دستیابی به شواهد </w:t>
            </w:r>
            <w:r w:rsidR="00C72C75" w:rsidRPr="002E6F03">
              <w:rPr>
                <w:rtl/>
              </w:rPr>
              <w:t>پس</w:t>
            </w:r>
            <w:r w:rsidR="001739E4" w:rsidRPr="002E6F03">
              <w:rPr>
                <w:rFonts w:cs="Times New Roman"/>
                <w:rtl/>
              </w:rPr>
              <w:t> </w:t>
            </w:r>
            <w:r w:rsidR="001739E4" w:rsidRPr="002E6F03">
              <w:rPr>
                <w:rtl/>
              </w:rPr>
              <w:t>از مرحله برنامه‌ریزی است را مستند کنید.</w:t>
            </w:r>
          </w:p>
          <w:p w14:paraId="0C29141A" w14:textId="77777777" w:rsidR="001739E4" w:rsidRPr="002E6F03" w:rsidRDefault="001739E4" w:rsidP="00384B8D">
            <w:pPr>
              <w:spacing w:after="180" w:line="252" w:lineRule="auto"/>
              <w:ind w:left="510" w:hanging="510"/>
              <w:rPr>
                <w:rtl/>
              </w:rPr>
            </w:pPr>
            <w:r w:rsidRPr="002E6F03">
              <w:rPr>
                <w:rtl/>
              </w:rPr>
              <w:t>2 )</w:t>
            </w:r>
            <w:r w:rsidRPr="002E6F03">
              <w:rPr>
                <w:rtl/>
              </w:rPr>
              <w:tab/>
              <w:t>مانده‌های اول دوره را با مانده‌های دفاتر سال پیش مطابقت دهید.</w:t>
            </w:r>
          </w:p>
          <w:p w14:paraId="1EF4E611" w14:textId="77777777" w:rsidR="001739E4" w:rsidRPr="002E6F03" w:rsidRDefault="001739E4" w:rsidP="00384B8D">
            <w:pPr>
              <w:spacing w:after="180" w:line="252" w:lineRule="auto"/>
              <w:ind w:left="510" w:hanging="510"/>
              <w:rPr>
                <w:rtl/>
              </w:rPr>
            </w:pPr>
            <w:r w:rsidRPr="002E6F03">
              <w:rPr>
                <w:rtl/>
              </w:rPr>
              <w:t>3 )</w:t>
            </w:r>
            <w:r w:rsidRPr="002E6F03">
              <w:rPr>
                <w:rtl/>
              </w:rPr>
              <w:tab/>
              <w:t xml:space="preserve">کاربرگ اصلی مانده‌های سال جاری را دریافت </w:t>
            </w:r>
            <w:r w:rsidR="00C72C75" w:rsidRPr="002E6F03">
              <w:rPr>
                <w:rtl/>
              </w:rPr>
              <w:t xml:space="preserve">یا تهیه </w:t>
            </w:r>
            <w:r w:rsidRPr="002E6F03">
              <w:rPr>
                <w:rtl/>
              </w:rPr>
              <w:t>و بررسی کنید.</w:t>
            </w:r>
          </w:p>
          <w:p w14:paraId="342ACBA1" w14:textId="77777777" w:rsidR="001739E4" w:rsidRPr="002E6F03" w:rsidRDefault="001739E4" w:rsidP="00384B8D">
            <w:pPr>
              <w:spacing w:after="180" w:line="252" w:lineRule="auto"/>
              <w:ind w:left="510" w:hanging="510"/>
              <w:rPr>
                <w:rtl/>
              </w:rPr>
            </w:pPr>
            <w:r w:rsidRPr="002E6F03">
              <w:rPr>
                <w:rtl/>
              </w:rPr>
              <w:t>4 )</w:t>
            </w:r>
            <w:r w:rsidRPr="002E6F03">
              <w:rPr>
                <w:rtl/>
              </w:rPr>
              <w:tab/>
              <w:t>دلایل هرگونه تغییر عمده در انتظارات را پرس و جو و مستند کنید.</w:t>
            </w:r>
          </w:p>
          <w:p w14:paraId="68D2B4D4" w14:textId="77777777" w:rsidR="001739E4" w:rsidRPr="002E6F03" w:rsidRDefault="001739E4" w:rsidP="00384B8D">
            <w:pPr>
              <w:spacing w:after="180" w:line="252" w:lineRule="auto"/>
              <w:ind w:left="510" w:hanging="510"/>
              <w:rPr>
                <w:rtl/>
              </w:rPr>
            </w:pPr>
            <w:r w:rsidRPr="002E6F03">
              <w:rPr>
                <w:rtl/>
              </w:rPr>
              <w:t>5 )</w:t>
            </w:r>
            <w:r w:rsidRPr="002E6F03">
              <w:rPr>
                <w:rtl/>
              </w:rPr>
              <w:tab/>
              <w:t>جزئیات اضافات دارایی‌های نامشهود را با مدارک مثبته تطبیق دهید.</w:t>
            </w:r>
          </w:p>
          <w:p w14:paraId="767024F2" w14:textId="77777777" w:rsidR="001739E4" w:rsidRPr="002E6F03" w:rsidRDefault="001739E4" w:rsidP="00384B8D">
            <w:pPr>
              <w:spacing w:after="180" w:line="252" w:lineRule="auto"/>
              <w:ind w:left="510" w:hanging="510"/>
              <w:rPr>
                <w:rtl/>
              </w:rPr>
            </w:pPr>
            <w:r w:rsidRPr="002E6F03">
              <w:rPr>
                <w:rtl/>
              </w:rPr>
              <w:t>6 )</w:t>
            </w:r>
            <w:r w:rsidRPr="002E6F03">
              <w:rPr>
                <w:rtl/>
              </w:rPr>
              <w:tab/>
              <w:t xml:space="preserve"> جزئیات کسور دارایی‌های نامشهود را با مدارک مثبته تطبیق دهید.</w:t>
            </w:r>
          </w:p>
          <w:p w14:paraId="6D6DAE26" w14:textId="23922889" w:rsidR="005C79D6" w:rsidRPr="002E6F03" w:rsidRDefault="00E3658D" w:rsidP="00384B8D">
            <w:pPr>
              <w:spacing w:after="180" w:line="252" w:lineRule="auto"/>
              <w:ind w:left="510" w:hanging="510"/>
              <w:rPr>
                <w:spacing w:val="-4"/>
                <w:rtl/>
              </w:rPr>
            </w:pPr>
            <w:r w:rsidRPr="002E6F03">
              <w:rPr>
                <w:rtl/>
              </w:rPr>
              <w:t>7</w:t>
            </w:r>
            <w:r w:rsidR="005C79D6" w:rsidRPr="002E6F03">
              <w:rPr>
                <w:rtl/>
              </w:rPr>
              <w:t xml:space="preserve"> )</w:t>
            </w:r>
            <w:r w:rsidR="005C79D6" w:rsidRPr="002E6F03">
              <w:rPr>
                <w:rtl/>
              </w:rPr>
              <w:tab/>
              <w:t xml:space="preserve">هرگونه استهلاک دارایی‌های با عمر محدود (استهلاک‌پذیر) را بررسی و اطمینان </w:t>
            </w:r>
            <w:r w:rsidR="005C79D6" w:rsidRPr="002E6F03">
              <w:rPr>
                <w:spacing w:val="-4"/>
                <w:rtl/>
              </w:rPr>
              <w:t>حاصل کنید که بر</w:t>
            </w:r>
            <w:r w:rsidR="005C79D6" w:rsidRPr="002E6F03">
              <w:rPr>
                <w:rFonts w:cs="Times New Roman"/>
                <w:spacing w:val="-4"/>
                <w:rtl/>
              </w:rPr>
              <w:t> </w:t>
            </w:r>
            <w:r w:rsidR="005C79D6" w:rsidRPr="002E6F03">
              <w:rPr>
                <w:spacing w:val="-4"/>
                <w:rtl/>
              </w:rPr>
              <w:t xml:space="preserve">اساس استاندارد حسابداری دارایی‌های نامشهود </w:t>
            </w:r>
            <w:r w:rsidR="00C72C75" w:rsidRPr="002E6F03">
              <w:rPr>
                <w:spacing w:val="-4"/>
                <w:rtl/>
              </w:rPr>
              <w:t xml:space="preserve">بوده </w:t>
            </w:r>
            <w:r w:rsidR="005C79D6" w:rsidRPr="002E6F03">
              <w:rPr>
                <w:spacing w:val="-4"/>
                <w:rtl/>
              </w:rPr>
              <w:t>و معقول است.</w:t>
            </w:r>
          </w:p>
          <w:p w14:paraId="23BECE02" w14:textId="12569802" w:rsidR="005C79D6" w:rsidRPr="002E6F03" w:rsidRDefault="00E3658D" w:rsidP="00384B8D">
            <w:pPr>
              <w:spacing w:after="180" w:line="252" w:lineRule="auto"/>
              <w:ind w:left="510" w:hanging="510"/>
              <w:rPr>
                <w:rtl/>
              </w:rPr>
            </w:pPr>
            <w:r w:rsidRPr="002E6F03">
              <w:rPr>
                <w:rtl/>
              </w:rPr>
              <w:t>8</w:t>
            </w:r>
            <w:r w:rsidR="005C79D6" w:rsidRPr="002E6F03">
              <w:rPr>
                <w:rtl/>
              </w:rPr>
              <w:t xml:space="preserve"> )</w:t>
            </w:r>
            <w:r w:rsidR="005C79D6" w:rsidRPr="002E6F03">
              <w:rPr>
                <w:rtl/>
              </w:rPr>
              <w:tab/>
              <w:t>از این‌که هیچ‌گونه استهلاکی برای سرقفلی منظور نشده ولی بررسی سالانه کاهش ارزش سرقفلی انجام گرفته است، اطمینان حاصل کنید.</w:t>
            </w:r>
          </w:p>
          <w:p w14:paraId="020EA863" w14:textId="57E5268F" w:rsidR="005C79D6" w:rsidRPr="002E6F03" w:rsidRDefault="00E3658D" w:rsidP="00384B8D">
            <w:pPr>
              <w:spacing w:after="180" w:line="252" w:lineRule="auto"/>
              <w:ind w:left="510" w:hanging="510"/>
              <w:rPr>
                <w:spacing w:val="-2"/>
                <w:rtl/>
              </w:rPr>
            </w:pPr>
            <w:r w:rsidRPr="002E6F03">
              <w:rPr>
                <w:spacing w:val="-2"/>
                <w:rtl/>
              </w:rPr>
              <w:t>9</w:t>
            </w:r>
            <w:r w:rsidR="005C79D6" w:rsidRPr="002E6F03">
              <w:rPr>
                <w:spacing w:val="-2"/>
                <w:rtl/>
              </w:rPr>
              <w:t>)</w:t>
            </w:r>
            <w:r w:rsidR="005C79D6" w:rsidRPr="002E6F03">
              <w:rPr>
                <w:spacing w:val="-2"/>
                <w:rtl/>
              </w:rPr>
              <w:tab/>
              <w:t>از درستی حسابداری هزینه‌های تحقیق و توسعه بر</w:t>
            </w:r>
            <w:r w:rsidR="005C79D6" w:rsidRPr="002E6F03">
              <w:rPr>
                <w:rFonts w:cs="Times New Roman"/>
                <w:spacing w:val="-2"/>
                <w:rtl/>
              </w:rPr>
              <w:t> </w:t>
            </w:r>
            <w:r w:rsidR="005C79D6" w:rsidRPr="002E6F03">
              <w:rPr>
                <w:spacing w:val="-2"/>
                <w:rtl/>
              </w:rPr>
              <w:t>اساس استاندارد حسابداری شماره</w:t>
            </w:r>
            <w:r w:rsidR="005C79D6" w:rsidRPr="002E6F03">
              <w:rPr>
                <w:rFonts w:cs="Times New Roman"/>
                <w:spacing w:val="-2"/>
                <w:rtl/>
              </w:rPr>
              <w:t> </w:t>
            </w:r>
            <w:r w:rsidR="005C79D6" w:rsidRPr="002E6F03">
              <w:rPr>
                <w:spacing w:val="-2"/>
                <w:rtl/>
              </w:rPr>
              <w:t>17 اطمینان حاصل کنید.</w:t>
            </w:r>
          </w:p>
          <w:p w14:paraId="075E9D48" w14:textId="77777777" w:rsidR="0017754C" w:rsidRPr="002E6F03" w:rsidRDefault="0017754C" w:rsidP="0017754C">
            <w:pPr>
              <w:pStyle w:val="ListParagraph"/>
              <w:ind w:left="851"/>
              <w:contextualSpacing w:val="0"/>
              <w:rPr>
                <w:sz w:val="2"/>
                <w:szCs w:val="2"/>
                <w:rtl/>
              </w:rPr>
            </w:pPr>
          </w:p>
        </w:tc>
        <w:tc>
          <w:tcPr>
            <w:tcW w:w="1000" w:type="pct"/>
          </w:tcPr>
          <w:p w14:paraId="53C4994A" w14:textId="77777777" w:rsidR="0017754C" w:rsidRPr="002E6F03" w:rsidRDefault="0017754C" w:rsidP="00E9583A">
            <w:pPr>
              <w:cnfStyle w:val="000000000000" w:firstRow="0" w:lastRow="0" w:firstColumn="0" w:lastColumn="0" w:oddVBand="0" w:evenVBand="0" w:oddHBand="0" w:evenHBand="0" w:firstRowFirstColumn="0" w:firstRowLastColumn="0" w:lastRowFirstColumn="0" w:lastRowLastColumn="0"/>
              <w:rPr>
                <w:rtl/>
              </w:rPr>
            </w:pPr>
          </w:p>
        </w:tc>
      </w:tr>
      <w:tr w:rsidR="0017754C" w:rsidRPr="002E6F03" w14:paraId="58631E59"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1554F722" w14:textId="77777777" w:rsidR="0017754C" w:rsidRPr="002E6F03" w:rsidRDefault="0017754C" w:rsidP="002E17C3">
            <w:pPr>
              <w:tabs>
                <w:tab w:val="center" w:pos="3366"/>
              </w:tabs>
              <w:rPr>
                <w:rFonts w:cs="B Zar"/>
                <w:b/>
                <w:bCs/>
                <w:sz w:val="4"/>
                <w:szCs w:val="10"/>
                <w:rtl/>
              </w:rPr>
            </w:pPr>
            <w:r w:rsidRPr="002E6F03">
              <w:rPr>
                <w:rFonts w:cs="B Zar"/>
                <w:b/>
                <w:bCs/>
                <w:sz w:val="16"/>
                <w:szCs w:val="22"/>
                <w:rtl/>
              </w:rPr>
              <w:t>ریسک:</w:t>
            </w:r>
            <w:r w:rsidRPr="002E6F03">
              <w:rPr>
                <w:rFonts w:cs="B Zar"/>
                <w:b/>
                <w:bCs/>
                <w:sz w:val="16"/>
                <w:szCs w:val="22"/>
                <w:rtl/>
              </w:rPr>
              <w:tab/>
              <w:t>اندازه نمونه:</w:t>
            </w:r>
          </w:p>
        </w:tc>
        <w:tc>
          <w:tcPr>
            <w:tcW w:w="1000" w:type="pct"/>
          </w:tcPr>
          <w:p w14:paraId="77998A7F" w14:textId="77777777" w:rsidR="0017754C" w:rsidRPr="002E6F03" w:rsidRDefault="0017754C" w:rsidP="002E17C3">
            <w:pPr>
              <w:cnfStyle w:val="000000000000" w:firstRow="0" w:lastRow="0" w:firstColumn="0" w:lastColumn="0" w:oddVBand="0" w:evenVBand="0" w:oddHBand="0" w:evenHBand="0" w:firstRowFirstColumn="0" w:firstRowLastColumn="0" w:lastRowFirstColumn="0" w:lastRowLastColumn="0"/>
              <w:rPr>
                <w:rtl/>
              </w:rPr>
            </w:pPr>
          </w:p>
        </w:tc>
      </w:tr>
      <w:tr w:rsidR="00C72C75" w:rsidRPr="002E6F03" w14:paraId="617A50BF"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10968CDE" w14:textId="77777777" w:rsidR="00C72C75" w:rsidRPr="002E6F03" w:rsidRDefault="00C72C75" w:rsidP="002E17C3">
            <w:pPr>
              <w:spacing w:before="80" w:after="120"/>
              <w:rPr>
                <w:rFonts w:cs="B Zar"/>
                <w:b/>
                <w:bCs/>
                <w:sz w:val="16"/>
                <w:szCs w:val="22"/>
                <w:rtl/>
              </w:rPr>
            </w:pPr>
            <w:r w:rsidRPr="002E6F03">
              <w:rPr>
                <w:rFonts w:cs="B Zar"/>
                <w:b/>
                <w:bCs/>
                <w:sz w:val="16"/>
                <w:szCs w:val="22"/>
                <w:rtl/>
              </w:rPr>
              <w:t>روش انتخاب نمونه:</w:t>
            </w:r>
          </w:p>
          <w:p w14:paraId="4D372189" w14:textId="77777777" w:rsidR="006F26E0" w:rsidRPr="002E6F03" w:rsidRDefault="006F26E0" w:rsidP="003336D7">
            <w:pPr>
              <w:pStyle w:val="12"/>
              <w:rPr>
                <w:rtl/>
              </w:rPr>
            </w:pPr>
            <w:r w:rsidRPr="002E6F03">
              <w:rPr>
                <w:rtl/>
              </w:rPr>
              <w:tab/>
            </w:r>
          </w:p>
          <w:p w14:paraId="7C5BFB87" w14:textId="6FCD5A0F" w:rsidR="004E7366" w:rsidRPr="002E6F03" w:rsidRDefault="004E7366" w:rsidP="003336D7">
            <w:pPr>
              <w:pStyle w:val="12"/>
              <w:rPr>
                <w:rtl/>
              </w:rPr>
            </w:pPr>
            <w:r w:rsidRPr="002E6F03">
              <w:rPr>
                <w:rFonts w:hint="cs"/>
                <w:rtl/>
              </w:rPr>
              <w:tab/>
            </w:r>
          </w:p>
          <w:p w14:paraId="570E6D98" w14:textId="77777777" w:rsidR="006F26E0" w:rsidRPr="002E6F03" w:rsidRDefault="006F26E0" w:rsidP="003336D7">
            <w:pPr>
              <w:pStyle w:val="12"/>
              <w:rPr>
                <w:rtl/>
              </w:rPr>
            </w:pPr>
            <w:r w:rsidRPr="002E6F03">
              <w:rPr>
                <w:rFonts w:hint="cs"/>
                <w:rtl/>
              </w:rPr>
              <w:tab/>
            </w:r>
          </w:p>
          <w:p w14:paraId="256DA979" w14:textId="7B0B449F" w:rsidR="004E7366" w:rsidRPr="002E6F03" w:rsidRDefault="004E7366" w:rsidP="003336D7">
            <w:pPr>
              <w:pStyle w:val="12"/>
              <w:rPr>
                <w:rtl/>
              </w:rPr>
            </w:pPr>
            <w:r w:rsidRPr="002E6F03">
              <w:rPr>
                <w:rFonts w:hint="cs"/>
                <w:rtl/>
              </w:rPr>
              <w:tab/>
            </w:r>
          </w:p>
          <w:p w14:paraId="5F8F3E7A" w14:textId="77777777" w:rsidR="006F26E0" w:rsidRPr="002E6F03" w:rsidRDefault="006F26E0" w:rsidP="003336D7">
            <w:pPr>
              <w:pStyle w:val="12"/>
              <w:rPr>
                <w:rtl/>
              </w:rPr>
            </w:pPr>
            <w:r w:rsidRPr="002E6F03">
              <w:rPr>
                <w:rtl/>
              </w:rPr>
              <w:tab/>
            </w:r>
          </w:p>
          <w:p w14:paraId="6D90320B" w14:textId="77777777" w:rsidR="006F26E0" w:rsidRPr="002E6F03" w:rsidRDefault="006F26E0" w:rsidP="003336D7">
            <w:pPr>
              <w:pStyle w:val="12"/>
              <w:rPr>
                <w:rFonts w:cs="B Zar"/>
                <w:b/>
                <w:bCs w:val="0"/>
                <w:sz w:val="2"/>
                <w:szCs w:val="4"/>
                <w:rtl/>
              </w:rPr>
            </w:pPr>
          </w:p>
        </w:tc>
        <w:tc>
          <w:tcPr>
            <w:tcW w:w="1000" w:type="pct"/>
          </w:tcPr>
          <w:p w14:paraId="4FDCB78C" w14:textId="77777777" w:rsidR="00C72C75" w:rsidRPr="002E6F03" w:rsidRDefault="00C72C75" w:rsidP="00E9583A">
            <w:pPr>
              <w:cnfStyle w:val="000000000000" w:firstRow="0" w:lastRow="0" w:firstColumn="0" w:lastColumn="0" w:oddVBand="0" w:evenVBand="0" w:oddHBand="0" w:evenHBand="0" w:firstRowFirstColumn="0" w:firstRowLastColumn="0" w:lastRowFirstColumn="0" w:lastRowLastColumn="0"/>
              <w:rPr>
                <w:rtl/>
              </w:rPr>
            </w:pPr>
          </w:p>
        </w:tc>
      </w:tr>
      <w:tr w:rsidR="00C72C75" w:rsidRPr="002E6F03" w14:paraId="58A7C2E3"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2C7895E4" w14:textId="77777777" w:rsidR="00C72C75" w:rsidRPr="002E6F03" w:rsidRDefault="00C72C75" w:rsidP="006F26E0">
            <w:pPr>
              <w:rPr>
                <w:rFonts w:cs="B Zar"/>
                <w:b/>
                <w:bCs/>
                <w:sz w:val="16"/>
                <w:szCs w:val="22"/>
                <w:rtl/>
              </w:rPr>
            </w:pPr>
            <w:r w:rsidRPr="002E6F03">
              <w:rPr>
                <w:rFonts w:cs="B Zar"/>
                <w:b/>
                <w:bCs/>
                <w:sz w:val="16"/>
                <w:szCs w:val="22"/>
                <w:rtl/>
              </w:rPr>
              <w:t>خلاصه و ارزیابی نتایج:</w:t>
            </w:r>
          </w:p>
          <w:p w14:paraId="291B11E3" w14:textId="77777777" w:rsidR="00C72C75" w:rsidRPr="002E6F03" w:rsidRDefault="00C72C75" w:rsidP="003336D7">
            <w:pPr>
              <w:pStyle w:val="12"/>
              <w:rPr>
                <w:rtl/>
              </w:rPr>
            </w:pPr>
            <w:r w:rsidRPr="002E6F03">
              <w:rPr>
                <w:rtl/>
              </w:rPr>
              <w:tab/>
            </w:r>
          </w:p>
          <w:p w14:paraId="1F7B9F17" w14:textId="6492F80B" w:rsidR="00384B8D" w:rsidRPr="002E6F03" w:rsidRDefault="00384B8D" w:rsidP="003336D7">
            <w:pPr>
              <w:pStyle w:val="12"/>
              <w:rPr>
                <w:rtl/>
              </w:rPr>
            </w:pPr>
            <w:r w:rsidRPr="002E6F03">
              <w:rPr>
                <w:rFonts w:hint="cs"/>
                <w:rtl/>
              </w:rPr>
              <w:tab/>
            </w:r>
          </w:p>
          <w:p w14:paraId="7542A1CC" w14:textId="18460D37" w:rsidR="00384B8D" w:rsidRPr="002E6F03" w:rsidRDefault="00384B8D" w:rsidP="003336D7">
            <w:pPr>
              <w:pStyle w:val="12"/>
              <w:rPr>
                <w:rtl/>
              </w:rPr>
            </w:pPr>
            <w:r w:rsidRPr="002E6F03">
              <w:rPr>
                <w:rFonts w:hint="cs"/>
                <w:rtl/>
              </w:rPr>
              <w:tab/>
            </w:r>
          </w:p>
          <w:p w14:paraId="3404E092" w14:textId="3A2802E7" w:rsidR="004E7366" w:rsidRPr="002E6F03" w:rsidRDefault="004E7366" w:rsidP="003336D7">
            <w:pPr>
              <w:pStyle w:val="12"/>
              <w:rPr>
                <w:rtl/>
              </w:rPr>
            </w:pPr>
            <w:r w:rsidRPr="002E6F03">
              <w:rPr>
                <w:rFonts w:hint="cs"/>
                <w:rtl/>
              </w:rPr>
              <w:tab/>
            </w:r>
          </w:p>
          <w:p w14:paraId="0E54713F" w14:textId="588946CA" w:rsidR="004E7366" w:rsidRPr="002E6F03" w:rsidRDefault="004E7366" w:rsidP="003336D7">
            <w:pPr>
              <w:pStyle w:val="12"/>
              <w:rPr>
                <w:rtl/>
              </w:rPr>
            </w:pPr>
            <w:r w:rsidRPr="002E6F03">
              <w:rPr>
                <w:rFonts w:hint="cs"/>
                <w:rtl/>
              </w:rPr>
              <w:tab/>
            </w:r>
          </w:p>
          <w:p w14:paraId="0E8A04F0" w14:textId="77777777" w:rsidR="00C72C75" w:rsidRPr="002E6F03" w:rsidRDefault="00C72C75" w:rsidP="003336D7">
            <w:pPr>
              <w:pStyle w:val="12"/>
              <w:rPr>
                <w:rtl/>
              </w:rPr>
            </w:pPr>
            <w:r w:rsidRPr="002E6F03">
              <w:rPr>
                <w:rtl/>
              </w:rPr>
              <w:tab/>
            </w:r>
            <w:r w:rsidRPr="002E6F03">
              <w:rPr>
                <w:rtl/>
              </w:rPr>
              <w:tab/>
            </w:r>
          </w:p>
          <w:p w14:paraId="5FEC2C00" w14:textId="77777777" w:rsidR="00C72C75" w:rsidRPr="002E6F03" w:rsidRDefault="00C72C75" w:rsidP="00E9583A">
            <w:pPr>
              <w:tabs>
                <w:tab w:val="right" w:leader="dot" w:pos="7004"/>
              </w:tabs>
              <w:rPr>
                <w:sz w:val="2"/>
                <w:szCs w:val="2"/>
                <w:rtl/>
              </w:rPr>
            </w:pPr>
          </w:p>
        </w:tc>
        <w:tc>
          <w:tcPr>
            <w:tcW w:w="1000" w:type="pct"/>
          </w:tcPr>
          <w:p w14:paraId="0260DA6A" w14:textId="77777777" w:rsidR="00C72C75" w:rsidRPr="002E6F03" w:rsidRDefault="00C72C75" w:rsidP="00E9583A">
            <w:pPr>
              <w:cnfStyle w:val="000000000000" w:firstRow="0" w:lastRow="0" w:firstColumn="0" w:lastColumn="0" w:oddVBand="0" w:evenVBand="0" w:oddHBand="0" w:evenHBand="0" w:firstRowFirstColumn="0" w:firstRowLastColumn="0" w:lastRowFirstColumn="0" w:lastRowLastColumn="0"/>
              <w:rPr>
                <w:rtl/>
              </w:rPr>
            </w:pPr>
          </w:p>
        </w:tc>
      </w:tr>
      <w:tr w:rsidR="00C72C75" w:rsidRPr="002E6F03" w14:paraId="1DFD8BA3"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36EC6904" w14:textId="77777777" w:rsidR="00C72C75" w:rsidRPr="002E6F03" w:rsidRDefault="00C72C75" w:rsidP="00384B8D">
            <w:pPr>
              <w:spacing w:before="80" w:after="240"/>
              <w:rPr>
                <w:rFonts w:cs="B Zar"/>
                <w:b/>
                <w:bCs/>
                <w:sz w:val="16"/>
                <w:szCs w:val="22"/>
                <w:rtl/>
              </w:rPr>
            </w:pPr>
            <w:r w:rsidRPr="002E6F03">
              <w:rPr>
                <w:rFonts w:cs="B Zar"/>
                <w:b/>
                <w:bCs/>
                <w:sz w:val="16"/>
                <w:szCs w:val="22"/>
                <w:rtl/>
              </w:rPr>
              <w:t xml:space="preserve">نتیجه‌گیری </w:t>
            </w:r>
            <w:r w:rsidRPr="002E6F03">
              <w:rPr>
                <w:b/>
                <w:bCs/>
                <w:sz w:val="16"/>
                <w:szCs w:val="22"/>
                <w:rtl/>
              </w:rPr>
              <w:t>(شامل</w:t>
            </w:r>
            <w:r w:rsidR="00EB6711" w:rsidRPr="002E6F03">
              <w:rPr>
                <w:b/>
                <w:bCs/>
                <w:sz w:val="16"/>
                <w:szCs w:val="22"/>
                <w:rtl/>
              </w:rPr>
              <w:t xml:space="preserve"> هرگونه</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2685942C" w14:textId="77777777" w:rsidR="00C72C75" w:rsidRPr="002E6F03" w:rsidRDefault="00C72C75" w:rsidP="003336D7">
            <w:pPr>
              <w:pStyle w:val="12"/>
              <w:rPr>
                <w:rtl/>
              </w:rPr>
            </w:pPr>
            <w:r w:rsidRPr="002E6F03">
              <w:rPr>
                <w:rtl/>
              </w:rPr>
              <w:tab/>
            </w:r>
          </w:p>
          <w:p w14:paraId="5275C56E" w14:textId="0B23ED9F" w:rsidR="00384B8D" w:rsidRPr="002E6F03" w:rsidRDefault="00384B8D" w:rsidP="003336D7">
            <w:pPr>
              <w:pStyle w:val="12"/>
              <w:rPr>
                <w:rtl/>
              </w:rPr>
            </w:pPr>
            <w:r w:rsidRPr="002E6F03">
              <w:rPr>
                <w:rFonts w:hint="cs"/>
                <w:rtl/>
              </w:rPr>
              <w:tab/>
            </w:r>
          </w:p>
          <w:p w14:paraId="2C0424CC" w14:textId="36046786" w:rsidR="004E7366" w:rsidRPr="002E6F03" w:rsidRDefault="004E7366" w:rsidP="003336D7">
            <w:pPr>
              <w:pStyle w:val="12"/>
              <w:rPr>
                <w:rtl/>
              </w:rPr>
            </w:pPr>
            <w:r w:rsidRPr="002E6F03">
              <w:rPr>
                <w:rFonts w:hint="cs"/>
                <w:rtl/>
              </w:rPr>
              <w:tab/>
            </w:r>
          </w:p>
          <w:p w14:paraId="6204491C" w14:textId="5975914F" w:rsidR="004E7366" w:rsidRPr="002E6F03" w:rsidRDefault="004E7366" w:rsidP="003336D7">
            <w:pPr>
              <w:pStyle w:val="12"/>
              <w:rPr>
                <w:rtl/>
              </w:rPr>
            </w:pPr>
            <w:r w:rsidRPr="002E6F03">
              <w:rPr>
                <w:rFonts w:hint="cs"/>
                <w:rtl/>
              </w:rPr>
              <w:tab/>
            </w:r>
          </w:p>
          <w:p w14:paraId="7C5FAC5F" w14:textId="7D64C0E1" w:rsidR="00384B8D" w:rsidRPr="002E6F03" w:rsidRDefault="00384B8D" w:rsidP="003336D7">
            <w:pPr>
              <w:pStyle w:val="12"/>
              <w:rPr>
                <w:rtl/>
              </w:rPr>
            </w:pPr>
            <w:r w:rsidRPr="002E6F03">
              <w:rPr>
                <w:rFonts w:hint="cs"/>
                <w:rtl/>
              </w:rPr>
              <w:tab/>
            </w:r>
          </w:p>
          <w:p w14:paraId="6D922E07" w14:textId="77777777" w:rsidR="00C72C75" w:rsidRPr="002E6F03" w:rsidRDefault="00C72C75" w:rsidP="003336D7">
            <w:pPr>
              <w:pStyle w:val="12"/>
              <w:rPr>
                <w:rtl/>
              </w:rPr>
            </w:pPr>
            <w:r w:rsidRPr="002E6F03">
              <w:rPr>
                <w:rtl/>
              </w:rPr>
              <w:tab/>
            </w:r>
            <w:r w:rsidRPr="002E6F03">
              <w:rPr>
                <w:rtl/>
              </w:rPr>
              <w:tab/>
            </w:r>
            <w:r w:rsidRPr="002E6F03">
              <w:rPr>
                <w:rtl/>
              </w:rPr>
              <w:tab/>
            </w:r>
          </w:p>
          <w:p w14:paraId="1BFCBEC7" w14:textId="77777777" w:rsidR="00C72C75" w:rsidRPr="002E6F03" w:rsidRDefault="00C72C75" w:rsidP="00E9583A">
            <w:pPr>
              <w:tabs>
                <w:tab w:val="right" w:leader="dot" w:pos="7004"/>
              </w:tabs>
              <w:rPr>
                <w:sz w:val="2"/>
                <w:szCs w:val="8"/>
                <w:rtl/>
              </w:rPr>
            </w:pPr>
          </w:p>
        </w:tc>
        <w:tc>
          <w:tcPr>
            <w:tcW w:w="1000" w:type="pct"/>
          </w:tcPr>
          <w:p w14:paraId="4A2F91EA" w14:textId="77777777" w:rsidR="00C72C75" w:rsidRPr="002E6F03" w:rsidRDefault="00C72C75" w:rsidP="00E9583A">
            <w:pPr>
              <w:cnfStyle w:val="000000000000" w:firstRow="0" w:lastRow="0" w:firstColumn="0" w:lastColumn="0" w:oddVBand="0" w:evenVBand="0" w:oddHBand="0" w:evenHBand="0" w:firstRowFirstColumn="0" w:firstRowLastColumn="0" w:lastRowFirstColumn="0" w:lastRowLastColumn="0"/>
              <w:rPr>
                <w:rtl/>
              </w:rPr>
            </w:pPr>
          </w:p>
        </w:tc>
      </w:tr>
    </w:tbl>
    <w:p w14:paraId="22E2A696" w14:textId="77777777" w:rsidR="0017754C" w:rsidRPr="002E6F03" w:rsidRDefault="0017754C" w:rsidP="008D55D7">
      <w:pPr>
        <w:pStyle w:val="Heading1-aslipageone"/>
        <w:spacing w:before="0"/>
        <w:rPr>
          <w:color w:val="C45911" w:themeColor="accent2" w:themeShade="BF"/>
          <w:rtl/>
        </w:rPr>
      </w:pPr>
    </w:p>
    <w:p w14:paraId="6C1D8F13" w14:textId="77777777" w:rsidR="008D55D7" w:rsidRPr="002E6F03" w:rsidRDefault="008D55D7" w:rsidP="008D55D7">
      <w:pPr>
        <w:pStyle w:val="Heading1-aslipageone"/>
        <w:spacing w:before="0"/>
        <w:rPr>
          <w:color w:val="C45911" w:themeColor="accent2" w:themeShade="BF"/>
          <w:rtl/>
        </w:rPr>
        <w:sectPr w:rsidR="008D55D7" w:rsidRPr="002E6F03" w:rsidSect="00393A39">
          <w:headerReference w:type="default" r:id="rId167"/>
          <w:headerReference w:type="first" r:id="rId168"/>
          <w:pgSz w:w="11907" w:h="16840" w:code="9"/>
          <w:pgMar w:top="1440" w:right="1531" w:bottom="1440" w:left="1531" w:header="1418" w:footer="1134" w:gutter="0"/>
          <w:cols w:space="720"/>
          <w:titlePg/>
          <w:bidi/>
          <w:rtlGutter/>
        </w:sectPr>
      </w:pPr>
    </w:p>
    <w:p w14:paraId="4506A9CA" w14:textId="77777777" w:rsidR="008D55D7" w:rsidRPr="002E6F03" w:rsidRDefault="008D55D7" w:rsidP="00F36327">
      <w:pPr>
        <w:pStyle w:val="Heading1-aslipageone"/>
        <w:rPr>
          <w:rtl/>
        </w:rPr>
      </w:pPr>
      <w:r w:rsidRPr="002E6F03">
        <w:rPr>
          <w:rtl/>
        </w:rPr>
        <w:t>کاربرگ - دارایی‌های نامشهود</w:t>
      </w:r>
    </w:p>
    <w:tbl>
      <w:tblPr>
        <w:tblStyle w:val="001MotherT-RCellVHeadCellFa2"/>
        <w:bidiVisual/>
        <w:tblW w:w="5000" w:type="pct"/>
        <w:tblLook w:val="04A0" w:firstRow="1" w:lastRow="0" w:firstColumn="1" w:lastColumn="0" w:noHBand="0" w:noVBand="1"/>
      </w:tblPr>
      <w:tblGrid>
        <w:gridCol w:w="7249"/>
        <w:gridCol w:w="1812"/>
      </w:tblGrid>
      <w:tr w:rsidR="008D55D7" w:rsidRPr="002E6F03" w14:paraId="04C43D28" w14:textId="77777777" w:rsidTr="005C6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2BAC74CA" w14:textId="77777777" w:rsidR="008D55D7" w:rsidRPr="002E6F03" w:rsidRDefault="008D55D7" w:rsidP="00E9583A"/>
        </w:tc>
        <w:tc>
          <w:tcPr>
            <w:tcW w:w="1000" w:type="pct"/>
          </w:tcPr>
          <w:p w14:paraId="12092B06" w14:textId="77777777" w:rsidR="008D55D7" w:rsidRPr="002E6F03" w:rsidRDefault="00C72C75" w:rsidP="00C72C75">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8D55D7" w:rsidRPr="002E6F03" w14:paraId="05D444DC"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776ACEF1" w14:textId="77777777" w:rsidR="008D55D7" w:rsidRPr="002E6F03" w:rsidRDefault="008D55D7" w:rsidP="003D398F">
            <w:pPr>
              <w:spacing w:after="120"/>
              <w:rPr>
                <w:rFonts w:cs="B Zar"/>
                <w:b/>
                <w:bCs/>
                <w:rtl/>
              </w:rPr>
            </w:pPr>
            <w:r w:rsidRPr="002E6F03">
              <w:rPr>
                <w:rFonts w:cs="B Zar"/>
                <w:b/>
                <w:bCs/>
                <w:sz w:val="16"/>
                <w:szCs w:val="22"/>
                <w:rtl/>
              </w:rPr>
              <w:t>هدف رسیدگی:</w:t>
            </w:r>
          </w:p>
          <w:p w14:paraId="5791E238" w14:textId="02138EE4" w:rsidR="008D55D7" w:rsidRPr="002E6F03" w:rsidRDefault="008D55D7" w:rsidP="00180EBA">
            <w:pPr>
              <w:rPr>
                <w:spacing w:val="2"/>
                <w:rtl/>
              </w:rPr>
            </w:pPr>
            <w:r w:rsidRPr="002E6F03">
              <w:rPr>
                <w:spacing w:val="2"/>
                <w:rtl/>
              </w:rPr>
              <w:t>اظهارنظر در</w:t>
            </w:r>
            <w:r w:rsidRPr="002E6F03">
              <w:rPr>
                <w:rFonts w:cs="Times New Roman"/>
                <w:spacing w:val="2"/>
                <w:rtl/>
              </w:rPr>
              <w:t> </w:t>
            </w:r>
            <w:r w:rsidRPr="002E6F03">
              <w:rPr>
                <w:spacing w:val="2"/>
                <w:rtl/>
              </w:rPr>
              <w:t xml:space="preserve">باره این‌که همه دارایی‌های نامشهود در تاریخ ترازنامه وجود </w:t>
            </w:r>
            <w:r w:rsidR="009F6A53" w:rsidRPr="002E6F03">
              <w:rPr>
                <w:spacing w:val="2"/>
                <w:rtl/>
              </w:rPr>
              <w:t>داشته است</w:t>
            </w:r>
            <w:r w:rsidR="00F009FB" w:rsidRPr="002E6F03">
              <w:rPr>
                <w:spacing w:val="2"/>
                <w:rtl/>
              </w:rPr>
              <w:t>.</w:t>
            </w:r>
          </w:p>
          <w:p w14:paraId="12A06320" w14:textId="77777777" w:rsidR="008D55D7" w:rsidRPr="002E6F03" w:rsidRDefault="008D55D7" w:rsidP="00180EBA">
            <w:pPr>
              <w:rPr>
                <w:spacing w:val="2"/>
                <w:rtl/>
              </w:rPr>
            </w:pPr>
            <w:r w:rsidRPr="002E6F03">
              <w:rPr>
                <w:spacing w:val="2"/>
                <w:rtl/>
              </w:rPr>
              <w:t>و</w:t>
            </w:r>
          </w:p>
          <w:p w14:paraId="2E0781DE" w14:textId="77777777" w:rsidR="008D55D7" w:rsidRPr="002E6F03" w:rsidRDefault="008D55D7" w:rsidP="00180EBA">
            <w:pPr>
              <w:rPr>
                <w:spacing w:val="2"/>
                <w:rtl/>
              </w:rPr>
            </w:pPr>
            <w:r w:rsidRPr="002E6F03">
              <w:rPr>
                <w:spacing w:val="2"/>
                <w:rtl/>
              </w:rPr>
              <w:t>اظهارنظر در</w:t>
            </w:r>
            <w:r w:rsidRPr="002E6F03">
              <w:rPr>
                <w:rFonts w:cs="Times New Roman"/>
                <w:spacing w:val="2"/>
                <w:rtl/>
              </w:rPr>
              <w:t> </w:t>
            </w:r>
            <w:r w:rsidRPr="002E6F03">
              <w:rPr>
                <w:spacing w:val="2"/>
                <w:rtl/>
              </w:rPr>
              <w:t>باره این‌که همه معاملات در دوره مناسب حسابداری ثبت شده‌اند.</w:t>
            </w:r>
          </w:p>
          <w:p w14:paraId="3C766A1F" w14:textId="0D051D36" w:rsidR="008D55D7" w:rsidRPr="002E6F03" w:rsidRDefault="008D55D7" w:rsidP="00180EBA">
            <w:pPr>
              <w:rPr>
                <w:sz w:val="4"/>
                <w:szCs w:val="10"/>
                <w:rtl/>
              </w:rPr>
            </w:pPr>
          </w:p>
        </w:tc>
        <w:tc>
          <w:tcPr>
            <w:tcW w:w="1000" w:type="pct"/>
          </w:tcPr>
          <w:p w14:paraId="25D209F2" w14:textId="77777777" w:rsidR="008D55D7" w:rsidRPr="002E6F03" w:rsidRDefault="008D55D7" w:rsidP="00E9583A">
            <w:pPr>
              <w:cnfStyle w:val="000000000000" w:firstRow="0" w:lastRow="0" w:firstColumn="0" w:lastColumn="0" w:oddVBand="0" w:evenVBand="0" w:oddHBand="0" w:evenHBand="0" w:firstRowFirstColumn="0" w:firstRowLastColumn="0" w:lastRowFirstColumn="0" w:lastRowLastColumn="0"/>
              <w:rPr>
                <w:rtl/>
              </w:rPr>
            </w:pPr>
          </w:p>
        </w:tc>
      </w:tr>
      <w:tr w:rsidR="008D55D7" w:rsidRPr="002E6F03" w14:paraId="2AE751EC"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3B626B63" w14:textId="77777777" w:rsidR="008D55D7" w:rsidRPr="002E6F03" w:rsidRDefault="000D6DDA" w:rsidP="00814DA2">
            <w:pPr>
              <w:jc w:val="left"/>
              <w:rPr>
                <w:rFonts w:cs="B Zar"/>
                <w:b/>
                <w:bCs/>
                <w:sz w:val="16"/>
                <w:szCs w:val="22"/>
                <w:rtl/>
              </w:rPr>
            </w:pPr>
            <w:r w:rsidRPr="002E6F03">
              <w:rPr>
                <w:rFonts w:cs="B Zar"/>
                <w:b/>
                <w:bCs/>
                <w:sz w:val="16"/>
                <w:szCs w:val="22"/>
                <w:rtl/>
              </w:rPr>
              <w:t>رسیدگی‌های لازم</w:t>
            </w:r>
            <w:r w:rsidR="008D55D7" w:rsidRPr="002E6F03">
              <w:rPr>
                <w:rFonts w:cs="B Zar"/>
                <w:b/>
                <w:bCs/>
                <w:sz w:val="16"/>
                <w:szCs w:val="22"/>
                <w:rtl/>
              </w:rPr>
              <w:t>:</w:t>
            </w:r>
          </w:p>
          <w:p w14:paraId="49BE8909" w14:textId="77777777" w:rsidR="008D55D7" w:rsidRPr="002E6F03" w:rsidRDefault="008D55D7" w:rsidP="00C72C75">
            <w:pPr>
              <w:spacing w:after="80"/>
              <w:ind w:left="510" w:hanging="510"/>
              <w:rPr>
                <w:rtl/>
              </w:rPr>
            </w:pPr>
            <w:r w:rsidRPr="002E6F03">
              <w:rPr>
                <w:rtl/>
              </w:rPr>
              <w:t>1 )</w:t>
            </w:r>
            <w:r w:rsidRPr="002E6F03">
              <w:rPr>
                <w:rtl/>
              </w:rPr>
              <w:tab/>
            </w:r>
            <w:r w:rsidR="0058626C" w:rsidRPr="002E6F03">
              <w:rPr>
                <w:rtl/>
              </w:rPr>
              <w:t xml:space="preserve">از ثبت هرگونه اضافات </w:t>
            </w:r>
            <w:r w:rsidR="00156D1E" w:rsidRPr="002E6F03">
              <w:rPr>
                <w:rtl/>
              </w:rPr>
              <w:t>و کسور در دوره مالی مناسب اطمینان یابید.</w:t>
            </w:r>
          </w:p>
          <w:p w14:paraId="2D9BF078" w14:textId="77777777" w:rsidR="00F03CF5" w:rsidRPr="002E6F03" w:rsidRDefault="00F03CF5" w:rsidP="00C72C75">
            <w:pPr>
              <w:spacing w:after="80"/>
              <w:ind w:left="510" w:hanging="510"/>
              <w:rPr>
                <w:spacing w:val="-2"/>
                <w:rtl/>
              </w:rPr>
            </w:pPr>
            <w:r w:rsidRPr="002E6F03">
              <w:rPr>
                <w:rtl/>
              </w:rPr>
              <w:t>2 )</w:t>
            </w:r>
            <w:r w:rsidRPr="002E6F03">
              <w:rPr>
                <w:rtl/>
              </w:rPr>
              <w:tab/>
            </w:r>
            <w:r w:rsidRPr="002E6F03">
              <w:rPr>
                <w:spacing w:val="-2"/>
                <w:rtl/>
              </w:rPr>
              <w:t>از به حساب دارایی منظور شد</w:t>
            </w:r>
            <w:r w:rsidR="00C72C75" w:rsidRPr="002E6F03">
              <w:rPr>
                <w:spacing w:val="-2"/>
                <w:rtl/>
              </w:rPr>
              <w:t>ن</w:t>
            </w:r>
            <w:r w:rsidRPr="002E6F03">
              <w:rPr>
                <w:spacing w:val="-2"/>
                <w:rtl/>
              </w:rPr>
              <w:t xml:space="preserve"> اضافات تنها بر</w:t>
            </w:r>
            <w:r w:rsidRPr="002E6F03">
              <w:rPr>
                <w:rFonts w:cs="Times New Roman"/>
                <w:spacing w:val="-2"/>
                <w:rtl/>
              </w:rPr>
              <w:t> </w:t>
            </w:r>
            <w:r w:rsidRPr="002E6F03">
              <w:rPr>
                <w:spacing w:val="-2"/>
                <w:rtl/>
              </w:rPr>
              <w:t>اساس استاندارد حسابداری شماره</w:t>
            </w:r>
            <w:r w:rsidRPr="002E6F03">
              <w:rPr>
                <w:rFonts w:cs="Times New Roman"/>
                <w:spacing w:val="-2"/>
                <w:rtl/>
              </w:rPr>
              <w:t> </w:t>
            </w:r>
            <w:r w:rsidRPr="002E6F03">
              <w:rPr>
                <w:spacing w:val="-2"/>
                <w:rtl/>
              </w:rPr>
              <w:t>17 (به‌ويژه در مورد سرقفلی و همچنین، در مورد مخارج تحقیق و توسعه) اطمینان یابید.</w:t>
            </w:r>
          </w:p>
          <w:p w14:paraId="044CD604" w14:textId="77777777" w:rsidR="008D55D7" w:rsidRPr="002E6F03" w:rsidRDefault="008D55D7" w:rsidP="00E3658D">
            <w:pPr>
              <w:spacing w:after="80"/>
              <w:ind w:left="510" w:hanging="510"/>
              <w:rPr>
                <w:sz w:val="2"/>
                <w:szCs w:val="2"/>
                <w:rtl/>
              </w:rPr>
            </w:pPr>
          </w:p>
        </w:tc>
        <w:tc>
          <w:tcPr>
            <w:tcW w:w="1000" w:type="pct"/>
          </w:tcPr>
          <w:p w14:paraId="12BAFF78" w14:textId="77777777" w:rsidR="008D55D7" w:rsidRPr="002E6F03" w:rsidRDefault="008D55D7" w:rsidP="00E9583A">
            <w:pPr>
              <w:cnfStyle w:val="000000000000" w:firstRow="0" w:lastRow="0" w:firstColumn="0" w:lastColumn="0" w:oddVBand="0" w:evenVBand="0" w:oddHBand="0" w:evenHBand="0" w:firstRowFirstColumn="0" w:firstRowLastColumn="0" w:lastRowFirstColumn="0" w:lastRowLastColumn="0"/>
              <w:rPr>
                <w:rtl/>
              </w:rPr>
            </w:pPr>
          </w:p>
        </w:tc>
      </w:tr>
      <w:tr w:rsidR="008D55D7" w:rsidRPr="002E6F03" w14:paraId="5B0D458B"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073E8E79" w14:textId="28D9BDA7" w:rsidR="008D55D7" w:rsidRPr="002E6F03" w:rsidRDefault="008D55D7" w:rsidP="00C40B5C">
            <w:pPr>
              <w:tabs>
                <w:tab w:val="center" w:pos="3366"/>
              </w:tabs>
              <w:rPr>
                <w:rFonts w:cs="B Zar"/>
                <w:b/>
                <w:bCs/>
                <w:sz w:val="16"/>
                <w:szCs w:val="22"/>
                <w:rtl/>
              </w:rPr>
            </w:pPr>
            <w:r w:rsidRPr="002E6F03">
              <w:rPr>
                <w:rFonts w:cs="B Zar"/>
                <w:b/>
                <w:bCs/>
                <w:sz w:val="16"/>
                <w:szCs w:val="22"/>
                <w:rtl/>
              </w:rPr>
              <w:t>ریسک:</w:t>
            </w:r>
            <w:r w:rsidR="00E3658D" w:rsidRPr="002E6F03">
              <w:rPr>
                <w:rFonts w:cs="B Zar"/>
                <w:b/>
                <w:bCs/>
                <w:sz w:val="16"/>
                <w:szCs w:val="22"/>
                <w:rtl/>
              </w:rPr>
              <w:tab/>
              <w:t>اندازه نمونه:</w:t>
            </w:r>
          </w:p>
        </w:tc>
        <w:tc>
          <w:tcPr>
            <w:tcW w:w="1000" w:type="pct"/>
          </w:tcPr>
          <w:p w14:paraId="05EC733B" w14:textId="77777777" w:rsidR="008D55D7" w:rsidRPr="002E6F03" w:rsidRDefault="008D55D7" w:rsidP="00E9583A">
            <w:pPr>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3658D" w:rsidRPr="002E6F03" w14:paraId="669D5DD5"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4501CCDD" w14:textId="6F5AE4CB" w:rsidR="00E3658D" w:rsidRPr="002E6F03" w:rsidRDefault="00E3658D" w:rsidP="00814DA2">
            <w:pPr>
              <w:rPr>
                <w:rFonts w:cs="B Zar"/>
                <w:b/>
                <w:bCs/>
                <w:sz w:val="16"/>
                <w:szCs w:val="22"/>
                <w:rtl/>
              </w:rPr>
            </w:pPr>
            <w:r w:rsidRPr="002E6F03">
              <w:rPr>
                <w:rFonts w:cs="B Zar"/>
                <w:b/>
                <w:bCs/>
                <w:sz w:val="16"/>
                <w:szCs w:val="22"/>
                <w:rtl/>
              </w:rPr>
              <w:t>روش انتخاب نمونه:</w:t>
            </w:r>
          </w:p>
          <w:p w14:paraId="711D0789" w14:textId="77777777" w:rsidR="00E3658D" w:rsidRPr="002E6F03" w:rsidRDefault="00E3658D" w:rsidP="003336D7">
            <w:pPr>
              <w:pStyle w:val="12"/>
              <w:rPr>
                <w:rtl/>
              </w:rPr>
            </w:pPr>
            <w:r w:rsidRPr="002E6F03">
              <w:rPr>
                <w:rtl/>
              </w:rPr>
              <w:tab/>
            </w:r>
          </w:p>
          <w:p w14:paraId="2CD9B8C0" w14:textId="37916814" w:rsidR="003D398F" w:rsidRPr="002E6F03" w:rsidRDefault="003D398F" w:rsidP="003336D7">
            <w:pPr>
              <w:pStyle w:val="12"/>
              <w:rPr>
                <w:rtl/>
              </w:rPr>
            </w:pPr>
            <w:r w:rsidRPr="002E6F03">
              <w:rPr>
                <w:rFonts w:hint="cs"/>
                <w:rtl/>
              </w:rPr>
              <w:tab/>
            </w:r>
          </w:p>
          <w:p w14:paraId="01B6F707" w14:textId="77777777" w:rsidR="00E3658D" w:rsidRPr="002E6F03" w:rsidRDefault="00E3658D" w:rsidP="003336D7">
            <w:pPr>
              <w:pStyle w:val="12"/>
              <w:rPr>
                <w:rtl/>
              </w:rPr>
            </w:pPr>
            <w:r w:rsidRPr="002E6F03">
              <w:rPr>
                <w:rtl/>
              </w:rPr>
              <w:tab/>
            </w:r>
            <w:r w:rsidRPr="002E6F03">
              <w:rPr>
                <w:rtl/>
              </w:rPr>
              <w:tab/>
            </w:r>
          </w:p>
          <w:p w14:paraId="632F7C5E" w14:textId="77777777" w:rsidR="00E3658D" w:rsidRPr="002E6F03" w:rsidRDefault="00E3658D" w:rsidP="001B0022">
            <w:pPr>
              <w:tabs>
                <w:tab w:val="right" w:leader="dot" w:pos="7004"/>
              </w:tabs>
              <w:rPr>
                <w:sz w:val="4"/>
                <w:szCs w:val="10"/>
                <w:rtl/>
              </w:rPr>
            </w:pPr>
          </w:p>
        </w:tc>
        <w:tc>
          <w:tcPr>
            <w:tcW w:w="1000" w:type="pct"/>
          </w:tcPr>
          <w:p w14:paraId="2FC2FE2A" w14:textId="77777777" w:rsidR="00E3658D" w:rsidRPr="002E6F03" w:rsidRDefault="00E3658D" w:rsidP="001B0022">
            <w:pPr>
              <w:cnfStyle w:val="000000000000" w:firstRow="0" w:lastRow="0" w:firstColumn="0" w:lastColumn="0" w:oddVBand="0" w:evenVBand="0" w:oddHBand="0" w:evenHBand="0" w:firstRowFirstColumn="0" w:firstRowLastColumn="0" w:lastRowFirstColumn="0" w:lastRowLastColumn="0"/>
              <w:rPr>
                <w:rtl/>
              </w:rPr>
            </w:pPr>
          </w:p>
        </w:tc>
      </w:tr>
      <w:tr w:rsidR="008D55D7" w:rsidRPr="002E6F03" w14:paraId="485A7E84"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2731DEA8" w14:textId="77777777" w:rsidR="008D55D7" w:rsidRPr="002E6F03" w:rsidRDefault="008D55D7" w:rsidP="00E9583A">
            <w:pPr>
              <w:spacing w:before="80" w:after="120"/>
              <w:rPr>
                <w:rFonts w:cs="B Zar"/>
                <w:b/>
                <w:bCs/>
                <w:sz w:val="16"/>
                <w:szCs w:val="22"/>
                <w:rtl/>
              </w:rPr>
            </w:pPr>
            <w:r w:rsidRPr="002E6F03">
              <w:rPr>
                <w:rFonts w:cs="B Zar"/>
                <w:b/>
                <w:bCs/>
                <w:sz w:val="16"/>
                <w:szCs w:val="22"/>
                <w:rtl/>
              </w:rPr>
              <w:t>خلاصه و ارزیابی نتایج:</w:t>
            </w:r>
          </w:p>
          <w:p w14:paraId="3F37A1DB" w14:textId="77777777" w:rsidR="008D55D7" w:rsidRPr="002E6F03" w:rsidRDefault="008D55D7" w:rsidP="003336D7">
            <w:pPr>
              <w:pStyle w:val="12"/>
              <w:rPr>
                <w:rtl/>
              </w:rPr>
            </w:pPr>
            <w:r w:rsidRPr="002E6F03">
              <w:rPr>
                <w:rtl/>
              </w:rPr>
              <w:tab/>
            </w:r>
          </w:p>
          <w:p w14:paraId="65CA38C5" w14:textId="19F0C6EC" w:rsidR="00384B8D" w:rsidRPr="002E6F03" w:rsidRDefault="00384B8D" w:rsidP="003336D7">
            <w:pPr>
              <w:pStyle w:val="12"/>
              <w:rPr>
                <w:rtl/>
              </w:rPr>
            </w:pPr>
            <w:r w:rsidRPr="002E6F03">
              <w:rPr>
                <w:rFonts w:hint="cs"/>
                <w:rtl/>
              </w:rPr>
              <w:tab/>
            </w:r>
          </w:p>
          <w:p w14:paraId="54492BB2" w14:textId="77777777" w:rsidR="008D55D7" w:rsidRPr="002E6F03" w:rsidRDefault="008D55D7" w:rsidP="003336D7">
            <w:pPr>
              <w:pStyle w:val="12"/>
              <w:rPr>
                <w:rtl/>
              </w:rPr>
            </w:pPr>
            <w:r w:rsidRPr="002E6F03">
              <w:rPr>
                <w:rtl/>
              </w:rPr>
              <w:tab/>
            </w:r>
            <w:r w:rsidRPr="002E6F03">
              <w:rPr>
                <w:rtl/>
              </w:rPr>
              <w:tab/>
            </w:r>
          </w:p>
          <w:p w14:paraId="161E1D0A" w14:textId="77777777" w:rsidR="008D55D7" w:rsidRPr="002E6F03" w:rsidRDefault="008D55D7" w:rsidP="00E9583A">
            <w:pPr>
              <w:tabs>
                <w:tab w:val="right" w:leader="dot" w:pos="7004"/>
              </w:tabs>
              <w:rPr>
                <w:sz w:val="4"/>
                <w:szCs w:val="10"/>
                <w:rtl/>
              </w:rPr>
            </w:pPr>
          </w:p>
        </w:tc>
        <w:tc>
          <w:tcPr>
            <w:tcW w:w="1000" w:type="pct"/>
          </w:tcPr>
          <w:p w14:paraId="1C4CC627" w14:textId="77777777" w:rsidR="008D55D7" w:rsidRPr="002E6F03" w:rsidRDefault="008D55D7" w:rsidP="00E9583A">
            <w:pPr>
              <w:cnfStyle w:val="000000000000" w:firstRow="0" w:lastRow="0" w:firstColumn="0" w:lastColumn="0" w:oddVBand="0" w:evenVBand="0" w:oddHBand="0" w:evenHBand="0" w:firstRowFirstColumn="0" w:firstRowLastColumn="0" w:lastRowFirstColumn="0" w:lastRowLastColumn="0"/>
              <w:rPr>
                <w:rtl/>
              </w:rPr>
            </w:pPr>
          </w:p>
        </w:tc>
      </w:tr>
      <w:tr w:rsidR="008D55D7" w:rsidRPr="002E6F03" w14:paraId="1CC32D4B"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52B45835" w14:textId="77777777" w:rsidR="008D55D7" w:rsidRPr="002E6F03" w:rsidRDefault="008D55D7" w:rsidP="00814DA2">
            <w:pPr>
              <w:spacing w:before="80"/>
              <w:rPr>
                <w:rFonts w:cs="B Zar"/>
                <w:b/>
                <w:bCs/>
                <w:sz w:val="16"/>
                <w:szCs w:val="22"/>
                <w:rtl/>
              </w:rPr>
            </w:pPr>
            <w:r w:rsidRPr="002E6F03">
              <w:rPr>
                <w:rFonts w:cs="B Zar"/>
                <w:b/>
                <w:bCs/>
                <w:sz w:val="16"/>
                <w:szCs w:val="22"/>
                <w:rtl/>
              </w:rPr>
              <w:t xml:space="preserve">نتیجه‌گیری </w:t>
            </w:r>
            <w:r w:rsidRPr="002E6F03">
              <w:rPr>
                <w:b/>
                <w:bCs/>
                <w:sz w:val="16"/>
                <w:szCs w:val="22"/>
                <w:rtl/>
              </w:rPr>
              <w:t>(شامل</w:t>
            </w:r>
            <w:r w:rsidR="007C35AF" w:rsidRPr="002E6F03">
              <w:rPr>
                <w:b/>
                <w:bCs/>
                <w:sz w:val="16"/>
                <w:szCs w:val="22"/>
                <w:rtl/>
              </w:rPr>
              <w:t xml:space="preserve"> هرگونه</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6BA8C351" w14:textId="77777777" w:rsidR="008D55D7" w:rsidRPr="002E6F03" w:rsidRDefault="008D55D7" w:rsidP="003336D7">
            <w:pPr>
              <w:pStyle w:val="12"/>
              <w:rPr>
                <w:rtl/>
              </w:rPr>
            </w:pPr>
            <w:r w:rsidRPr="002E6F03">
              <w:rPr>
                <w:rtl/>
              </w:rPr>
              <w:tab/>
            </w:r>
          </w:p>
          <w:p w14:paraId="450BFEB0" w14:textId="78366D31" w:rsidR="00384B8D" w:rsidRPr="002E6F03" w:rsidRDefault="00384B8D" w:rsidP="003336D7">
            <w:pPr>
              <w:pStyle w:val="12"/>
              <w:rPr>
                <w:rtl/>
              </w:rPr>
            </w:pPr>
            <w:r w:rsidRPr="002E6F03">
              <w:rPr>
                <w:rFonts w:hint="cs"/>
                <w:rtl/>
              </w:rPr>
              <w:tab/>
            </w:r>
          </w:p>
          <w:p w14:paraId="4459E101" w14:textId="77777777" w:rsidR="008D55D7" w:rsidRPr="002E6F03" w:rsidRDefault="008D55D7" w:rsidP="003336D7">
            <w:pPr>
              <w:pStyle w:val="12"/>
              <w:rPr>
                <w:rtl/>
              </w:rPr>
            </w:pPr>
            <w:r w:rsidRPr="002E6F03">
              <w:rPr>
                <w:rtl/>
              </w:rPr>
              <w:tab/>
            </w:r>
            <w:r w:rsidRPr="002E6F03">
              <w:rPr>
                <w:rtl/>
              </w:rPr>
              <w:tab/>
            </w:r>
            <w:r w:rsidRPr="002E6F03">
              <w:rPr>
                <w:rtl/>
              </w:rPr>
              <w:tab/>
            </w:r>
          </w:p>
          <w:p w14:paraId="4719B077" w14:textId="77777777" w:rsidR="00F03CF5" w:rsidRPr="002E6F03" w:rsidRDefault="00F03CF5" w:rsidP="00E9583A">
            <w:pPr>
              <w:tabs>
                <w:tab w:val="right" w:leader="dot" w:pos="7004"/>
              </w:tabs>
              <w:rPr>
                <w:sz w:val="2"/>
                <w:szCs w:val="14"/>
                <w:rtl/>
              </w:rPr>
            </w:pPr>
          </w:p>
        </w:tc>
        <w:tc>
          <w:tcPr>
            <w:tcW w:w="1000" w:type="pct"/>
          </w:tcPr>
          <w:p w14:paraId="3F939B8C" w14:textId="77777777" w:rsidR="008D55D7" w:rsidRPr="002E6F03" w:rsidRDefault="008D55D7" w:rsidP="00E9583A">
            <w:pPr>
              <w:cnfStyle w:val="000000000000" w:firstRow="0" w:lastRow="0" w:firstColumn="0" w:lastColumn="0" w:oddVBand="0" w:evenVBand="0" w:oddHBand="0" w:evenHBand="0" w:firstRowFirstColumn="0" w:firstRowLastColumn="0" w:lastRowFirstColumn="0" w:lastRowLastColumn="0"/>
              <w:rPr>
                <w:rtl/>
              </w:rPr>
            </w:pPr>
          </w:p>
        </w:tc>
      </w:tr>
    </w:tbl>
    <w:p w14:paraId="06AD4B26" w14:textId="77777777" w:rsidR="008D55D7" w:rsidRPr="002E6F03" w:rsidRDefault="008D55D7" w:rsidP="008D55D7">
      <w:pPr>
        <w:pStyle w:val="Normalmother"/>
        <w:rPr>
          <w:color w:val="F4B083" w:themeColor="accent2" w:themeTint="99"/>
          <w:sz w:val="14"/>
          <w:szCs w:val="20"/>
          <w:rtl/>
          <w:lang w:val="en-US"/>
        </w:rPr>
      </w:pPr>
    </w:p>
    <w:p w14:paraId="4128AD6C" w14:textId="77777777" w:rsidR="00F03CF5" w:rsidRPr="002E6F03" w:rsidRDefault="00F03CF5" w:rsidP="008D55D7">
      <w:pPr>
        <w:pStyle w:val="Normalmother"/>
        <w:rPr>
          <w:color w:val="F4B083" w:themeColor="accent2" w:themeTint="99"/>
          <w:sz w:val="14"/>
          <w:szCs w:val="20"/>
          <w:rtl/>
          <w:lang w:val="en-US"/>
        </w:rPr>
        <w:sectPr w:rsidR="00F03CF5" w:rsidRPr="002E6F03" w:rsidSect="00393A39">
          <w:headerReference w:type="default" r:id="rId169"/>
          <w:headerReference w:type="first" r:id="rId170"/>
          <w:pgSz w:w="11907" w:h="16840" w:code="9"/>
          <w:pgMar w:top="1440" w:right="1531" w:bottom="1440" w:left="1531" w:header="1418" w:footer="1134" w:gutter="0"/>
          <w:cols w:space="720"/>
          <w:titlePg/>
          <w:bidi/>
          <w:rtlGutter/>
        </w:sectPr>
      </w:pPr>
    </w:p>
    <w:p w14:paraId="5091E00D" w14:textId="77777777" w:rsidR="00F03CF5" w:rsidRPr="002E6F03" w:rsidRDefault="00F03CF5" w:rsidP="00F03CF5">
      <w:pPr>
        <w:pStyle w:val="Heading1-aslipageone"/>
        <w:rPr>
          <w:rtl/>
        </w:rPr>
      </w:pPr>
      <w:r w:rsidRPr="002E6F03">
        <w:rPr>
          <w:rtl/>
        </w:rPr>
        <w:t>کاربرگ - دارایی‌های نامشهود</w:t>
      </w:r>
    </w:p>
    <w:tbl>
      <w:tblPr>
        <w:tblStyle w:val="001MotherT-RCellVHeadCellFa2"/>
        <w:bidiVisual/>
        <w:tblW w:w="5000" w:type="pct"/>
        <w:tblLook w:val="04A0" w:firstRow="1" w:lastRow="0" w:firstColumn="1" w:lastColumn="0" w:noHBand="0" w:noVBand="1"/>
      </w:tblPr>
      <w:tblGrid>
        <w:gridCol w:w="7249"/>
        <w:gridCol w:w="1812"/>
      </w:tblGrid>
      <w:tr w:rsidR="00F03CF5" w:rsidRPr="002E6F03" w14:paraId="4242087F" w14:textId="77777777" w:rsidTr="005C6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074D2812" w14:textId="77777777" w:rsidR="00F03CF5" w:rsidRPr="002E6F03" w:rsidRDefault="00F03CF5" w:rsidP="00E9583A"/>
        </w:tc>
        <w:tc>
          <w:tcPr>
            <w:tcW w:w="1000" w:type="pct"/>
          </w:tcPr>
          <w:p w14:paraId="3606E9BF" w14:textId="77777777" w:rsidR="00F03CF5" w:rsidRPr="002E6F03" w:rsidRDefault="00C72C75" w:rsidP="00B87FDB">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F03CF5" w:rsidRPr="002E6F03" w14:paraId="248738FD" w14:textId="77777777" w:rsidTr="00091BEA">
        <w:tc>
          <w:tcPr>
            <w:cnfStyle w:val="001000000000" w:firstRow="0" w:lastRow="0" w:firstColumn="1" w:lastColumn="0" w:oddVBand="0" w:evenVBand="0" w:oddHBand="0" w:evenHBand="0" w:firstRowFirstColumn="0" w:firstRowLastColumn="0" w:lastRowFirstColumn="0" w:lastRowLastColumn="0"/>
            <w:tcW w:w="4000" w:type="pct"/>
            <w:tcMar>
              <w:top w:w="170" w:type="dxa"/>
              <w:bottom w:w="227" w:type="dxa"/>
            </w:tcMar>
          </w:tcPr>
          <w:p w14:paraId="7A4CCE3E" w14:textId="77777777" w:rsidR="00F03CF5" w:rsidRPr="002E6F03" w:rsidRDefault="00F03CF5" w:rsidP="00E9583A">
            <w:pPr>
              <w:rPr>
                <w:rFonts w:cs="B Zar"/>
                <w:b/>
                <w:bCs/>
                <w:rtl/>
              </w:rPr>
            </w:pPr>
            <w:r w:rsidRPr="002E6F03">
              <w:rPr>
                <w:rFonts w:cs="B Zar"/>
                <w:b/>
                <w:bCs/>
                <w:sz w:val="16"/>
                <w:szCs w:val="22"/>
                <w:rtl/>
              </w:rPr>
              <w:t>هدف رسیدگی:</w:t>
            </w:r>
          </w:p>
          <w:p w14:paraId="6F91261E" w14:textId="77777777" w:rsidR="00F03CF5" w:rsidRPr="002E6F03" w:rsidRDefault="00F03CF5" w:rsidP="00180EBA">
            <w:pPr>
              <w:rPr>
                <w:rtl/>
              </w:rPr>
            </w:pPr>
            <w:r w:rsidRPr="002E6F03">
              <w:rPr>
                <w:rtl/>
              </w:rPr>
              <w:t>اظهارنظر در</w:t>
            </w:r>
            <w:r w:rsidRPr="002E6F03">
              <w:rPr>
                <w:rFonts w:cs="Times New Roman"/>
                <w:rtl/>
              </w:rPr>
              <w:t> </w:t>
            </w:r>
            <w:r w:rsidRPr="002E6F03">
              <w:rPr>
                <w:rtl/>
              </w:rPr>
              <w:t>باره بودن یا نبودن دارایی نامشهود ثبت نشده و درستی انقطاع زمانی.</w:t>
            </w:r>
          </w:p>
        </w:tc>
        <w:tc>
          <w:tcPr>
            <w:tcW w:w="1000" w:type="pct"/>
          </w:tcPr>
          <w:p w14:paraId="2E704802" w14:textId="77777777" w:rsidR="00F03CF5" w:rsidRPr="002E6F03" w:rsidRDefault="00F03CF5" w:rsidP="00E9583A">
            <w:pPr>
              <w:cnfStyle w:val="000000000000" w:firstRow="0" w:lastRow="0" w:firstColumn="0" w:lastColumn="0" w:oddVBand="0" w:evenVBand="0" w:oddHBand="0" w:evenHBand="0" w:firstRowFirstColumn="0" w:firstRowLastColumn="0" w:lastRowFirstColumn="0" w:lastRowLastColumn="0"/>
              <w:rPr>
                <w:rtl/>
              </w:rPr>
            </w:pPr>
          </w:p>
        </w:tc>
      </w:tr>
      <w:tr w:rsidR="00F03CF5" w:rsidRPr="002E6F03" w14:paraId="1628A821"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72A20797" w14:textId="77777777" w:rsidR="00F03CF5" w:rsidRPr="002E6F03" w:rsidRDefault="000D6DDA" w:rsidP="00CF5923">
            <w:pPr>
              <w:jc w:val="left"/>
              <w:rPr>
                <w:rFonts w:cs="B Zar"/>
                <w:b/>
                <w:bCs/>
                <w:sz w:val="16"/>
                <w:szCs w:val="22"/>
                <w:rtl/>
              </w:rPr>
            </w:pPr>
            <w:r w:rsidRPr="002E6F03">
              <w:rPr>
                <w:rFonts w:cs="B Zar"/>
                <w:b/>
                <w:bCs/>
                <w:sz w:val="16"/>
                <w:szCs w:val="22"/>
                <w:rtl/>
              </w:rPr>
              <w:t>رسیدگی‌های لازم</w:t>
            </w:r>
            <w:r w:rsidR="00F03CF5" w:rsidRPr="002E6F03">
              <w:rPr>
                <w:rFonts w:cs="B Zar"/>
                <w:b/>
                <w:bCs/>
                <w:sz w:val="16"/>
                <w:szCs w:val="22"/>
                <w:rtl/>
              </w:rPr>
              <w:t>:</w:t>
            </w:r>
          </w:p>
          <w:p w14:paraId="4D0A2936" w14:textId="77777777" w:rsidR="00F03CF5" w:rsidRPr="002E6F03" w:rsidRDefault="00F03CF5" w:rsidP="00F26412">
            <w:pPr>
              <w:spacing w:after="80"/>
              <w:ind w:left="510" w:hanging="510"/>
              <w:rPr>
                <w:spacing w:val="2"/>
                <w:rtl/>
              </w:rPr>
            </w:pPr>
            <w:r w:rsidRPr="002E6F03">
              <w:rPr>
                <w:rtl/>
              </w:rPr>
              <w:t>1 )</w:t>
            </w:r>
            <w:r w:rsidRPr="002E6F03">
              <w:rPr>
                <w:rtl/>
              </w:rPr>
              <w:tab/>
            </w:r>
            <w:r w:rsidR="00987016" w:rsidRPr="002E6F03">
              <w:rPr>
                <w:spacing w:val="2"/>
                <w:rtl/>
              </w:rPr>
              <w:t xml:space="preserve">سوابق و مدارک حسابداری و سایر مدارک مربوط به </w:t>
            </w:r>
            <w:r w:rsidR="00C72C75" w:rsidRPr="002E6F03">
              <w:rPr>
                <w:spacing w:val="2"/>
                <w:rtl/>
              </w:rPr>
              <w:t>معاملات</w:t>
            </w:r>
            <w:r w:rsidR="00987016" w:rsidRPr="002E6F03">
              <w:rPr>
                <w:spacing w:val="2"/>
                <w:rtl/>
              </w:rPr>
              <w:t xml:space="preserve"> غیرعادی و با مبالغ بالا را به دقت بررسی </w:t>
            </w:r>
            <w:r w:rsidR="00F26412" w:rsidRPr="002E6F03">
              <w:rPr>
                <w:spacing w:val="2"/>
                <w:rtl/>
              </w:rPr>
              <w:t xml:space="preserve">و </w:t>
            </w:r>
            <w:r w:rsidR="00987016" w:rsidRPr="002E6F03">
              <w:rPr>
                <w:spacing w:val="2"/>
                <w:rtl/>
              </w:rPr>
              <w:t xml:space="preserve">از درستی به حساب گرفتن همه </w:t>
            </w:r>
            <w:r w:rsidR="00EB1C86" w:rsidRPr="002E6F03">
              <w:rPr>
                <w:spacing w:val="2"/>
                <w:rtl/>
              </w:rPr>
              <w:t>اقلام</w:t>
            </w:r>
            <w:r w:rsidR="00987016" w:rsidRPr="002E6F03">
              <w:rPr>
                <w:spacing w:val="2"/>
                <w:rtl/>
              </w:rPr>
              <w:t xml:space="preserve"> مشابه اطمینان حاصل کنید.</w:t>
            </w:r>
          </w:p>
          <w:p w14:paraId="19DBD21D" w14:textId="77777777" w:rsidR="00F03CF5" w:rsidRPr="002E6F03" w:rsidRDefault="00F03CF5" w:rsidP="00F03CF5">
            <w:pPr>
              <w:spacing w:after="80"/>
              <w:ind w:left="510" w:hanging="510"/>
              <w:rPr>
                <w:spacing w:val="2"/>
                <w:rtl/>
              </w:rPr>
            </w:pPr>
            <w:r w:rsidRPr="002E6F03">
              <w:rPr>
                <w:rtl/>
              </w:rPr>
              <w:t>2 )</w:t>
            </w:r>
            <w:r w:rsidRPr="002E6F03">
              <w:rPr>
                <w:rtl/>
              </w:rPr>
              <w:tab/>
            </w:r>
            <w:r w:rsidR="00987016" w:rsidRPr="002E6F03">
              <w:rPr>
                <w:spacing w:val="2"/>
                <w:rtl/>
              </w:rPr>
              <w:t xml:space="preserve">برای اطمینان از درستی انقطاع زمانی، رویدادهای انجام شده در نزدیک به پایان سال مالی </w:t>
            </w:r>
            <w:r w:rsidR="009A635D" w:rsidRPr="002E6F03">
              <w:rPr>
                <w:spacing w:val="2"/>
                <w:rtl/>
              </w:rPr>
              <w:t xml:space="preserve">و ابتدای سال مالی بعد </w:t>
            </w:r>
            <w:r w:rsidR="00987016" w:rsidRPr="002E6F03">
              <w:rPr>
                <w:spacing w:val="2"/>
                <w:rtl/>
              </w:rPr>
              <w:t>را بررسی کنید.</w:t>
            </w:r>
          </w:p>
          <w:p w14:paraId="21185FAE" w14:textId="77777777" w:rsidR="00F03CF5" w:rsidRPr="002E6F03" w:rsidRDefault="00F03CF5" w:rsidP="00870732">
            <w:pPr>
              <w:pStyle w:val="ListParagraph"/>
              <w:ind w:left="851"/>
              <w:contextualSpacing w:val="0"/>
              <w:rPr>
                <w:sz w:val="2"/>
                <w:szCs w:val="2"/>
                <w:rtl/>
              </w:rPr>
            </w:pPr>
          </w:p>
        </w:tc>
        <w:tc>
          <w:tcPr>
            <w:tcW w:w="1000" w:type="pct"/>
          </w:tcPr>
          <w:p w14:paraId="3F1B5214" w14:textId="77777777" w:rsidR="00F03CF5" w:rsidRPr="002E6F03" w:rsidRDefault="00F03CF5" w:rsidP="00E9583A">
            <w:pPr>
              <w:cnfStyle w:val="000000000000" w:firstRow="0" w:lastRow="0" w:firstColumn="0" w:lastColumn="0" w:oddVBand="0" w:evenVBand="0" w:oddHBand="0" w:evenHBand="0" w:firstRowFirstColumn="0" w:firstRowLastColumn="0" w:lastRowFirstColumn="0" w:lastRowLastColumn="0"/>
              <w:rPr>
                <w:rtl/>
              </w:rPr>
            </w:pPr>
          </w:p>
        </w:tc>
      </w:tr>
      <w:tr w:rsidR="00EF472A" w:rsidRPr="002E6F03" w14:paraId="6AA55FB4" w14:textId="77777777" w:rsidTr="00091BEA">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01D03207" w14:textId="77777777" w:rsidR="00EF472A" w:rsidRPr="002E6F03" w:rsidRDefault="00EF472A" w:rsidP="001B0022">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Mar>
              <w:top w:w="57" w:type="dxa"/>
              <w:bottom w:w="57" w:type="dxa"/>
            </w:tcMar>
          </w:tcPr>
          <w:p w14:paraId="2B1BF57C" w14:textId="77777777" w:rsidR="00EF472A" w:rsidRPr="002E6F03" w:rsidRDefault="00EF472A" w:rsidP="001B0022">
            <w:pPr>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F472A" w:rsidRPr="002E6F03" w14:paraId="7EF28053"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65555C12" w14:textId="77777777" w:rsidR="00EF472A" w:rsidRPr="002E6F03" w:rsidRDefault="00EF472A" w:rsidP="000131BB">
            <w:pPr>
              <w:rPr>
                <w:rFonts w:cs="B Zar"/>
                <w:b/>
                <w:bCs/>
                <w:sz w:val="16"/>
                <w:szCs w:val="22"/>
                <w:rtl/>
              </w:rPr>
            </w:pPr>
            <w:r w:rsidRPr="002E6F03">
              <w:rPr>
                <w:rFonts w:cs="B Zar"/>
                <w:b/>
                <w:bCs/>
                <w:sz w:val="16"/>
                <w:szCs w:val="22"/>
                <w:rtl/>
              </w:rPr>
              <w:t>روش انتخاب نمونه:</w:t>
            </w:r>
          </w:p>
          <w:p w14:paraId="0E7A331A" w14:textId="77777777" w:rsidR="00091BEA" w:rsidRPr="002E6F03" w:rsidRDefault="00091BEA" w:rsidP="003336D7">
            <w:pPr>
              <w:pStyle w:val="12"/>
              <w:rPr>
                <w:rtl/>
              </w:rPr>
            </w:pPr>
            <w:r w:rsidRPr="002E6F03">
              <w:rPr>
                <w:rtl/>
              </w:rPr>
              <w:tab/>
            </w:r>
          </w:p>
          <w:p w14:paraId="01072CAA" w14:textId="77777777" w:rsidR="00091BEA" w:rsidRPr="002E6F03" w:rsidRDefault="00091BEA" w:rsidP="003336D7">
            <w:pPr>
              <w:pStyle w:val="12"/>
              <w:rPr>
                <w:rtl/>
              </w:rPr>
            </w:pPr>
            <w:r w:rsidRPr="002E6F03">
              <w:rPr>
                <w:rFonts w:hint="cs"/>
                <w:rtl/>
              </w:rPr>
              <w:tab/>
            </w:r>
          </w:p>
          <w:p w14:paraId="0B491C6D" w14:textId="77777777" w:rsidR="00091BEA" w:rsidRPr="002E6F03" w:rsidRDefault="00091BEA" w:rsidP="003336D7">
            <w:pPr>
              <w:pStyle w:val="12"/>
              <w:rPr>
                <w:rtl/>
              </w:rPr>
            </w:pPr>
            <w:r w:rsidRPr="002E6F03">
              <w:rPr>
                <w:rtl/>
              </w:rPr>
              <w:tab/>
            </w:r>
            <w:r w:rsidRPr="002E6F03">
              <w:rPr>
                <w:rtl/>
              </w:rPr>
              <w:tab/>
            </w:r>
          </w:p>
          <w:p w14:paraId="54177291" w14:textId="77777777" w:rsidR="00EF472A" w:rsidRPr="002E6F03" w:rsidRDefault="00EF472A" w:rsidP="001B0022">
            <w:pPr>
              <w:tabs>
                <w:tab w:val="right" w:leader="dot" w:pos="7004"/>
              </w:tabs>
              <w:rPr>
                <w:sz w:val="2"/>
                <w:szCs w:val="4"/>
                <w:rtl/>
              </w:rPr>
            </w:pPr>
          </w:p>
        </w:tc>
        <w:tc>
          <w:tcPr>
            <w:tcW w:w="1000" w:type="pct"/>
          </w:tcPr>
          <w:p w14:paraId="229310A6" w14:textId="77777777" w:rsidR="00EF472A" w:rsidRPr="002E6F03" w:rsidRDefault="00EF472A" w:rsidP="001B0022">
            <w:pPr>
              <w:cnfStyle w:val="000000000000" w:firstRow="0" w:lastRow="0" w:firstColumn="0" w:lastColumn="0" w:oddVBand="0" w:evenVBand="0" w:oddHBand="0" w:evenHBand="0" w:firstRowFirstColumn="0" w:firstRowLastColumn="0" w:lastRowFirstColumn="0" w:lastRowLastColumn="0"/>
              <w:rPr>
                <w:rtl/>
              </w:rPr>
            </w:pPr>
          </w:p>
        </w:tc>
      </w:tr>
      <w:tr w:rsidR="00F03CF5" w:rsidRPr="002E6F03" w14:paraId="5CBD84B6"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4619B277" w14:textId="77777777" w:rsidR="00F03CF5" w:rsidRPr="002E6F03" w:rsidRDefault="00F03CF5" w:rsidP="000B0893">
            <w:pPr>
              <w:rPr>
                <w:rFonts w:cs="B Zar"/>
                <w:b/>
                <w:bCs/>
                <w:sz w:val="16"/>
                <w:szCs w:val="22"/>
                <w:rtl/>
              </w:rPr>
            </w:pPr>
            <w:r w:rsidRPr="002E6F03">
              <w:rPr>
                <w:rFonts w:cs="B Zar"/>
                <w:b/>
                <w:bCs/>
                <w:sz w:val="16"/>
                <w:szCs w:val="22"/>
                <w:rtl/>
              </w:rPr>
              <w:t>خلاصه و ارزیابی نتایج:</w:t>
            </w:r>
          </w:p>
          <w:p w14:paraId="6F88A3AE" w14:textId="67FC3788" w:rsidR="00091BEA" w:rsidRPr="002E6F03" w:rsidRDefault="00091BEA" w:rsidP="003336D7">
            <w:pPr>
              <w:pStyle w:val="12"/>
              <w:rPr>
                <w:rtl/>
              </w:rPr>
            </w:pPr>
            <w:r w:rsidRPr="002E6F03">
              <w:rPr>
                <w:rtl/>
              </w:rPr>
              <w:tab/>
            </w:r>
          </w:p>
          <w:p w14:paraId="13FBB66A" w14:textId="3A91AE37" w:rsidR="000B0893" w:rsidRPr="002E6F03" w:rsidRDefault="000B0893" w:rsidP="003336D7">
            <w:pPr>
              <w:pStyle w:val="12"/>
              <w:rPr>
                <w:rtl/>
              </w:rPr>
            </w:pPr>
            <w:r w:rsidRPr="002E6F03">
              <w:rPr>
                <w:rFonts w:hint="cs"/>
                <w:rtl/>
              </w:rPr>
              <w:tab/>
            </w:r>
          </w:p>
          <w:p w14:paraId="5105933F" w14:textId="77777777" w:rsidR="00091BEA" w:rsidRPr="002E6F03" w:rsidRDefault="00091BEA" w:rsidP="003336D7">
            <w:pPr>
              <w:pStyle w:val="12"/>
              <w:rPr>
                <w:rtl/>
              </w:rPr>
            </w:pPr>
            <w:r w:rsidRPr="002E6F03">
              <w:rPr>
                <w:rFonts w:hint="cs"/>
                <w:rtl/>
              </w:rPr>
              <w:tab/>
            </w:r>
          </w:p>
          <w:p w14:paraId="5DEEBEC3" w14:textId="77777777" w:rsidR="00091BEA" w:rsidRPr="002E6F03" w:rsidRDefault="00091BEA" w:rsidP="003336D7">
            <w:pPr>
              <w:pStyle w:val="12"/>
              <w:rPr>
                <w:rtl/>
              </w:rPr>
            </w:pPr>
            <w:r w:rsidRPr="002E6F03">
              <w:rPr>
                <w:rtl/>
              </w:rPr>
              <w:tab/>
            </w:r>
            <w:r w:rsidRPr="002E6F03">
              <w:rPr>
                <w:rtl/>
              </w:rPr>
              <w:tab/>
            </w:r>
          </w:p>
          <w:p w14:paraId="3B352578" w14:textId="77777777" w:rsidR="00F03CF5" w:rsidRPr="002E6F03" w:rsidRDefault="00F03CF5" w:rsidP="00091BEA">
            <w:pPr>
              <w:tabs>
                <w:tab w:val="right" w:leader="dot" w:pos="7004"/>
              </w:tabs>
              <w:rPr>
                <w:sz w:val="2"/>
                <w:szCs w:val="4"/>
                <w:rtl/>
              </w:rPr>
            </w:pPr>
          </w:p>
        </w:tc>
        <w:tc>
          <w:tcPr>
            <w:tcW w:w="1000" w:type="pct"/>
          </w:tcPr>
          <w:p w14:paraId="00EB44DD" w14:textId="77777777" w:rsidR="00F03CF5" w:rsidRPr="002E6F03" w:rsidRDefault="00F03CF5" w:rsidP="00E9583A">
            <w:pPr>
              <w:cnfStyle w:val="000000000000" w:firstRow="0" w:lastRow="0" w:firstColumn="0" w:lastColumn="0" w:oddVBand="0" w:evenVBand="0" w:oddHBand="0" w:evenHBand="0" w:firstRowFirstColumn="0" w:firstRowLastColumn="0" w:lastRowFirstColumn="0" w:lastRowLastColumn="0"/>
              <w:rPr>
                <w:rtl/>
              </w:rPr>
            </w:pPr>
          </w:p>
        </w:tc>
      </w:tr>
      <w:tr w:rsidR="00F03CF5" w:rsidRPr="002E6F03" w14:paraId="5450BD95"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6D991D52" w14:textId="77777777" w:rsidR="00F03CF5" w:rsidRPr="002E6F03" w:rsidRDefault="00F03CF5" w:rsidP="000B0893">
            <w:pPr>
              <w:rPr>
                <w:rFonts w:cs="B Zar"/>
                <w:b/>
                <w:bCs/>
                <w:sz w:val="16"/>
                <w:szCs w:val="22"/>
                <w:rtl/>
              </w:rPr>
            </w:pPr>
            <w:r w:rsidRPr="002E6F03">
              <w:rPr>
                <w:rFonts w:cs="B Zar"/>
                <w:b/>
                <w:bCs/>
                <w:sz w:val="16"/>
                <w:szCs w:val="22"/>
                <w:rtl/>
              </w:rPr>
              <w:t xml:space="preserve">نتیجه‌گیری </w:t>
            </w:r>
            <w:r w:rsidRPr="002E6F03">
              <w:rPr>
                <w:b/>
                <w:bCs/>
                <w:sz w:val="16"/>
                <w:szCs w:val="22"/>
                <w:rtl/>
              </w:rPr>
              <w:t>(شامل</w:t>
            </w:r>
            <w:r w:rsidR="007C35AF" w:rsidRPr="002E6F03">
              <w:rPr>
                <w:b/>
                <w:bCs/>
                <w:sz w:val="16"/>
                <w:szCs w:val="22"/>
                <w:rtl/>
              </w:rPr>
              <w:t xml:space="preserve"> هرگونه</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01D5462E" w14:textId="6DF21026" w:rsidR="000B0893" w:rsidRPr="002E6F03" w:rsidRDefault="000B0893" w:rsidP="003336D7">
            <w:pPr>
              <w:pStyle w:val="12"/>
              <w:rPr>
                <w:rtl/>
              </w:rPr>
            </w:pPr>
            <w:r w:rsidRPr="002E6F03">
              <w:rPr>
                <w:rFonts w:hint="cs"/>
                <w:rtl/>
              </w:rPr>
              <w:tab/>
            </w:r>
          </w:p>
          <w:p w14:paraId="2773020A" w14:textId="02220E3B" w:rsidR="00091BEA" w:rsidRPr="002E6F03" w:rsidRDefault="00091BEA" w:rsidP="003336D7">
            <w:pPr>
              <w:pStyle w:val="12"/>
              <w:rPr>
                <w:rtl/>
              </w:rPr>
            </w:pPr>
            <w:r w:rsidRPr="002E6F03">
              <w:rPr>
                <w:rtl/>
              </w:rPr>
              <w:tab/>
            </w:r>
          </w:p>
          <w:p w14:paraId="5F479FC1" w14:textId="77777777" w:rsidR="00091BEA" w:rsidRPr="002E6F03" w:rsidRDefault="00091BEA" w:rsidP="003336D7">
            <w:pPr>
              <w:pStyle w:val="12"/>
              <w:rPr>
                <w:rtl/>
              </w:rPr>
            </w:pPr>
            <w:r w:rsidRPr="002E6F03">
              <w:rPr>
                <w:rtl/>
              </w:rPr>
              <w:tab/>
            </w:r>
            <w:r w:rsidRPr="002E6F03">
              <w:rPr>
                <w:rtl/>
              </w:rPr>
              <w:tab/>
            </w:r>
          </w:p>
          <w:p w14:paraId="05097A02" w14:textId="77777777" w:rsidR="00987016" w:rsidRPr="002E6F03" w:rsidRDefault="00987016" w:rsidP="00091BEA">
            <w:pPr>
              <w:pStyle w:val="Fa4"/>
              <w:rPr>
                <w:rtl/>
              </w:rPr>
            </w:pPr>
          </w:p>
        </w:tc>
        <w:tc>
          <w:tcPr>
            <w:tcW w:w="1000" w:type="pct"/>
          </w:tcPr>
          <w:p w14:paraId="579A44DD" w14:textId="77777777" w:rsidR="00F03CF5" w:rsidRPr="002E6F03" w:rsidRDefault="00F03CF5" w:rsidP="00E9583A">
            <w:pPr>
              <w:cnfStyle w:val="000000000000" w:firstRow="0" w:lastRow="0" w:firstColumn="0" w:lastColumn="0" w:oddVBand="0" w:evenVBand="0" w:oddHBand="0" w:evenHBand="0" w:firstRowFirstColumn="0" w:firstRowLastColumn="0" w:lastRowFirstColumn="0" w:lastRowLastColumn="0"/>
              <w:rPr>
                <w:rtl/>
              </w:rPr>
            </w:pPr>
          </w:p>
        </w:tc>
      </w:tr>
    </w:tbl>
    <w:p w14:paraId="3885DB2A" w14:textId="77777777" w:rsidR="00F03CF5" w:rsidRPr="002E6F03" w:rsidRDefault="00F03CF5" w:rsidP="008D55D7">
      <w:pPr>
        <w:pStyle w:val="Normalmother"/>
        <w:rPr>
          <w:color w:val="C45911" w:themeColor="accent2" w:themeShade="BF"/>
          <w:sz w:val="16"/>
          <w:szCs w:val="22"/>
          <w:rtl/>
          <w:lang w:val="en-US"/>
        </w:rPr>
      </w:pPr>
    </w:p>
    <w:p w14:paraId="0235B287" w14:textId="77777777" w:rsidR="00987016" w:rsidRPr="002E6F03" w:rsidRDefault="00987016" w:rsidP="008D55D7">
      <w:pPr>
        <w:pStyle w:val="Normalmother"/>
        <w:rPr>
          <w:color w:val="C45911" w:themeColor="accent2" w:themeShade="BF"/>
          <w:sz w:val="16"/>
          <w:szCs w:val="22"/>
          <w:rtl/>
          <w:lang w:val="en-US"/>
        </w:rPr>
        <w:sectPr w:rsidR="00987016" w:rsidRPr="002E6F03" w:rsidSect="00393A39">
          <w:headerReference w:type="default" r:id="rId171"/>
          <w:headerReference w:type="first" r:id="rId172"/>
          <w:pgSz w:w="11907" w:h="16840" w:code="9"/>
          <w:pgMar w:top="1440" w:right="1531" w:bottom="1440" w:left="1531" w:header="1418" w:footer="1134" w:gutter="0"/>
          <w:cols w:space="720"/>
          <w:titlePg/>
          <w:bidi/>
          <w:rtlGutter/>
        </w:sectPr>
      </w:pPr>
    </w:p>
    <w:p w14:paraId="610E9778" w14:textId="77777777" w:rsidR="00987016" w:rsidRPr="002E6F03" w:rsidRDefault="00987016" w:rsidP="00987016">
      <w:pPr>
        <w:pStyle w:val="Heading1-aslipageone"/>
        <w:rPr>
          <w:rtl/>
        </w:rPr>
      </w:pPr>
      <w:r w:rsidRPr="002E6F03">
        <w:rPr>
          <w:rtl/>
        </w:rPr>
        <w:t>کاربرگ - دارایی‌های نامشهود</w:t>
      </w:r>
    </w:p>
    <w:tbl>
      <w:tblPr>
        <w:tblStyle w:val="001MotherT-RCellVHeadCellFa15"/>
        <w:bidiVisual/>
        <w:tblW w:w="5000" w:type="pct"/>
        <w:tblLook w:val="04A0" w:firstRow="1" w:lastRow="0" w:firstColumn="1" w:lastColumn="0" w:noHBand="0" w:noVBand="1"/>
      </w:tblPr>
      <w:tblGrid>
        <w:gridCol w:w="7249"/>
        <w:gridCol w:w="1812"/>
      </w:tblGrid>
      <w:tr w:rsidR="00987016" w:rsidRPr="002E6F03" w14:paraId="698333A7" w14:textId="77777777" w:rsidTr="005C6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07D5B9CE" w14:textId="77777777" w:rsidR="00987016" w:rsidRPr="002E6F03" w:rsidRDefault="00987016" w:rsidP="00E9583A"/>
        </w:tc>
        <w:tc>
          <w:tcPr>
            <w:tcW w:w="1000" w:type="pct"/>
          </w:tcPr>
          <w:p w14:paraId="2D45CAD6" w14:textId="77777777" w:rsidR="00987016" w:rsidRPr="002E6F03" w:rsidRDefault="00C72C75" w:rsidP="00C72C75">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987016" w:rsidRPr="002E6F03" w14:paraId="187A82AC"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69618B8C" w14:textId="77777777" w:rsidR="00987016" w:rsidRPr="002E6F03" w:rsidRDefault="00987016" w:rsidP="00E9583A">
            <w:pPr>
              <w:rPr>
                <w:rFonts w:cs="B Zar"/>
                <w:b/>
                <w:bCs/>
                <w:rtl/>
              </w:rPr>
            </w:pPr>
            <w:r w:rsidRPr="002E6F03">
              <w:rPr>
                <w:rFonts w:cs="B Zar"/>
                <w:b/>
                <w:bCs/>
                <w:sz w:val="16"/>
                <w:szCs w:val="22"/>
                <w:rtl/>
              </w:rPr>
              <w:t>هدف رسیدگی:</w:t>
            </w:r>
          </w:p>
          <w:p w14:paraId="5E3359B1" w14:textId="77777777" w:rsidR="00987016" w:rsidRPr="002E6F03" w:rsidRDefault="00987016" w:rsidP="00C72C75">
            <w:pPr>
              <w:rPr>
                <w:spacing w:val="-2"/>
                <w:rtl/>
              </w:rPr>
            </w:pPr>
            <w:r w:rsidRPr="002E6F03">
              <w:rPr>
                <w:spacing w:val="-2"/>
                <w:rtl/>
              </w:rPr>
              <w:t>اظهارنظر در</w:t>
            </w:r>
            <w:r w:rsidRPr="002E6F03">
              <w:rPr>
                <w:rFonts w:cs="Times New Roman"/>
                <w:spacing w:val="-2"/>
                <w:rtl/>
              </w:rPr>
              <w:t> </w:t>
            </w:r>
            <w:r w:rsidRPr="002E6F03">
              <w:rPr>
                <w:spacing w:val="-2"/>
                <w:rtl/>
              </w:rPr>
              <w:t xml:space="preserve">باره این‌که همه دارایی‌های نامشهود به ارزش </w:t>
            </w:r>
            <w:r w:rsidR="00C72C75" w:rsidRPr="002E6F03">
              <w:rPr>
                <w:spacing w:val="-2"/>
                <w:rtl/>
              </w:rPr>
              <w:t xml:space="preserve">درست و </w:t>
            </w:r>
            <w:r w:rsidRPr="002E6F03">
              <w:rPr>
                <w:spacing w:val="-2"/>
                <w:rtl/>
              </w:rPr>
              <w:t>مناسب منعکس شده‌اند.</w:t>
            </w:r>
          </w:p>
        </w:tc>
        <w:tc>
          <w:tcPr>
            <w:tcW w:w="1000" w:type="pct"/>
          </w:tcPr>
          <w:p w14:paraId="7304C15A" w14:textId="77777777" w:rsidR="00987016" w:rsidRPr="002E6F03" w:rsidRDefault="00987016" w:rsidP="00E9583A">
            <w:pPr>
              <w:cnfStyle w:val="000000000000" w:firstRow="0" w:lastRow="0" w:firstColumn="0" w:lastColumn="0" w:oddVBand="0" w:evenVBand="0" w:oddHBand="0" w:evenHBand="0" w:firstRowFirstColumn="0" w:firstRowLastColumn="0" w:lastRowFirstColumn="0" w:lastRowLastColumn="0"/>
              <w:rPr>
                <w:rtl/>
              </w:rPr>
            </w:pPr>
          </w:p>
        </w:tc>
      </w:tr>
      <w:tr w:rsidR="00987016" w:rsidRPr="002E6F03" w14:paraId="269A82BC"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2EF3C665" w14:textId="57F8D530" w:rsidR="00987016" w:rsidRPr="002E6F03" w:rsidRDefault="000D6DDA" w:rsidP="00CF5923">
            <w:pPr>
              <w:jc w:val="left"/>
              <w:rPr>
                <w:rFonts w:cs="B Zar"/>
                <w:b/>
                <w:bCs/>
                <w:sz w:val="16"/>
                <w:szCs w:val="22"/>
                <w:rtl/>
              </w:rPr>
            </w:pPr>
            <w:r w:rsidRPr="002E6F03">
              <w:rPr>
                <w:rFonts w:cs="B Zar"/>
                <w:b/>
                <w:bCs/>
                <w:sz w:val="16"/>
                <w:szCs w:val="22"/>
                <w:rtl/>
              </w:rPr>
              <w:t>رسیدگی‌های لازم</w:t>
            </w:r>
            <w:r w:rsidR="00987016" w:rsidRPr="002E6F03">
              <w:rPr>
                <w:rFonts w:cs="B Zar"/>
                <w:b/>
                <w:bCs/>
                <w:sz w:val="16"/>
                <w:szCs w:val="22"/>
                <w:rtl/>
              </w:rPr>
              <w:t>:</w:t>
            </w:r>
          </w:p>
          <w:p w14:paraId="590ED639" w14:textId="77777777" w:rsidR="00987016" w:rsidRPr="002E6F03" w:rsidRDefault="00987016" w:rsidP="00091BEA">
            <w:pPr>
              <w:spacing w:after="80" w:line="252" w:lineRule="auto"/>
              <w:ind w:left="510" w:hanging="510"/>
              <w:rPr>
                <w:rtl/>
              </w:rPr>
            </w:pPr>
            <w:r w:rsidRPr="002E6F03">
              <w:rPr>
                <w:rtl/>
              </w:rPr>
              <w:t>1 )</w:t>
            </w:r>
            <w:r w:rsidRPr="002E6F03">
              <w:rPr>
                <w:rtl/>
              </w:rPr>
              <w:tab/>
              <w:t>معقول بودن برآورد مدیریت از عمر مفید اقتصادی دارایی‌ها را ارزیابی کنید.</w:t>
            </w:r>
          </w:p>
          <w:p w14:paraId="72651E79" w14:textId="71553C40" w:rsidR="00EF472A" w:rsidRPr="002E6F03" w:rsidRDefault="00EF472A" w:rsidP="00091BEA">
            <w:pPr>
              <w:spacing w:after="80" w:line="252" w:lineRule="auto"/>
              <w:ind w:left="510" w:hanging="510"/>
              <w:rPr>
                <w:rtl/>
              </w:rPr>
            </w:pPr>
            <w:r w:rsidRPr="002E6F03">
              <w:rPr>
                <w:rtl/>
              </w:rPr>
              <w:t>2 )</w:t>
            </w:r>
            <w:r w:rsidRPr="002E6F03">
              <w:rPr>
                <w:rtl/>
              </w:rPr>
              <w:tab/>
            </w:r>
            <w:r w:rsidR="009F6A53" w:rsidRPr="002E6F03">
              <w:rPr>
                <w:rtl/>
              </w:rPr>
              <w:t>علائم</w:t>
            </w:r>
            <w:r w:rsidRPr="002E6F03">
              <w:rPr>
                <w:rtl/>
              </w:rPr>
              <w:t xml:space="preserve"> کاهش ارزش سرقفلی را، در</w:t>
            </w:r>
            <w:r w:rsidRPr="002E6F03">
              <w:rPr>
                <w:rFonts w:cs="Times New Roman"/>
                <w:rtl/>
              </w:rPr>
              <w:t> </w:t>
            </w:r>
            <w:r w:rsidRPr="002E6F03">
              <w:rPr>
                <w:rtl/>
              </w:rPr>
              <w:t>صورت وجود، مورد توجه قرار دهید.</w:t>
            </w:r>
          </w:p>
          <w:p w14:paraId="293D3821" w14:textId="2036D3B9" w:rsidR="00987016" w:rsidRPr="002E6F03" w:rsidRDefault="00EF472A" w:rsidP="00091BEA">
            <w:pPr>
              <w:spacing w:after="80" w:line="252" w:lineRule="auto"/>
              <w:ind w:left="510" w:hanging="510"/>
              <w:rPr>
                <w:rtl/>
              </w:rPr>
            </w:pPr>
            <w:r w:rsidRPr="002E6F03">
              <w:rPr>
                <w:rtl/>
              </w:rPr>
              <w:t>3</w:t>
            </w:r>
            <w:r w:rsidR="00987016" w:rsidRPr="002E6F03">
              <w:rPr>
                <w:rtl/>
              </w:rPr>
              <w:t xml:space="preserve"> )</w:t>
            </w:r>
            <w:r w:rsidR="00987016" w:rsidRPr="002E6F03">
              <w:rPr>
                <w:rtl/>
              </w:rPr>
              <w:tab/>
            </w:r>
            <w:r w:rsidR="00987016" w:rsidRPr="002E6F03">
              <w:rPr>
                <w:spacing w:val="-4"/>
                <w:rtl/>
              </w:rPr>
              <w:t xml:space="preserve">انجام شدن یا نشدن بررسی کاهش ارزش را تعیین کنید. </w:t>
            </w:r>
            <w:r w:rsidRPr="002E6F03">
              <w:rPr>
                <w:rtl/>
              </w:rPr>
              <w:t xml:space="preserve">هرگونه بررسی کاهش ارزش </w:t>
            </w:r>
            <w:r w:rsidRPr="002E6F03">
              <w:rPr>
                <w:spacing w:val="-4"/>
                <w:rtl/>
              </w:rPr>
              <w:t>انجام شده را مورد توجه قرار دهید و این</w:t>
            </w:r>
            <w:r w:rsidRPr="002E6F03">
              <w:rPr>
                <w:rFonts w:cs="Times New Roman"/>
                <w:spacing w:val="-4"/>
                <w:rtl/>
              </w:rPr>
              <w:t> </w:t>
            </w:r>
            <w:r w:rsidRPr="002E6F03">
              <w:rPr>
                <w:spacing w:val="-4"/>
                <w:rtl/>
              </w:rPr>
              <w:t xml:space="preserve">که الزامات استانداردهای حسابداری شماره 32 </w:t>
            </w:r>
            <w:r w:rsidRPr="002E6F03">
              <w:rPr>
                <w:rtl/>
              </w:rPr>
              <w:t>و 11 رعایت شده</w:t>
            </w:r>
            <w:r w:rsidRPr="002E6F03">
              <w:rPr>
                <w:rFonts w:cs="Times New Roman"/>
                <w:rtl/>
              </w:rPr>
              <w:t> </w:t>
            </w:r>
            <w:r w:rsidRPr="002E6F03">
              <w:rPr>
                <w:rtl/>
              </w:rPr>
              <w:t>است و لزوم تعدیل ارزش را تعیین کنید. از</w:t>
            </w:r>
            <w:r w:rsidRPr="002E6F03">
              <w:rPr>
                <w:rFonts w:cs="Times New Roman"/>
                <w:rtl/>
              </w:rPr>
              <w:t> </w:t>
            </w:r>
            <w:r w:rsidRPr="002E6F03">
              <w:rPr>
                <w:rtl/>
              </w:rPr>
              <w:t>در</w:t>
            </w:r>
            <w:r w:rsidRPr="002E6F03">
              <w:rPr>
                <w:rFonts w:cs="Times New Roman"/>
                <w:rtl/>
              </w:rPr>
              <w:t> </w:t>
            </w:r>
            <w:r w:rsidRPr="002E6F03">
              <w:rPr>
                <w:rtl/>
              </w:rPr>
              <w:t>نظر گرفته</w:t>
            </w:r>
            <w:r w:rsidRPr="002E6F03">
              <w:rPr>
                <w:rFonts w:cs="Times New Roman"/>
                <w:rtl/>
              </w:rPr>
              <w:t> </w:t>
            </w:r>
            <w:r w:rsidRPr="002E6F03">
              <w:rPr>
                <w:rtl/>
              </w:rPr>
              <w:t>شدن آثار همه‌گیری کرونا، اطمینان یابید.</w:t>
            </w:r>
          </w:p>
          <w:p w14:paraId="055FACCE" w14:textId="09425D00" w:rsidR="00EF472A" w:rsidRPr="002E6F03" w:rsidRDefault="00EF472A" w:rsidP="000131BB">
            <w:pPr>
              <w:spacing w:after="80" w:line="252" w:lineRule="auto"/>
              <w:ind w:left="510" w:hanging="510"/>
              <w:rPr>
                <w:rtl/>
              </w:rPr>
            </w:pPr>
            <w:r w:rsidRPr="002E6F03">
              <w:rPr>
                <w:rtl/>
              </w:rPr>
              <w:t>4 )</w:t>
            </w:r>
            <w:r w:rsidRPr="002E6F03">
              <w:rPr>
                <w:rtl/>
              </w:rPr>
              <w:tab/>
              <w:t>در</w:t>
            </w:r>
            <w:r w:rsidRPr="002E6F03">
              <w:rPr>
                <w:rFonts w:cs="Times New Roman"/>
                <w:rtl/>
              </w:rPr>
              <w:t> </w:t>
            </w:r>
            <w:r w:rsidRPr="002E6F03">
              <w:rPr>
                <w:rtl/>
              </w:rPr>
              <w:t>صورت انجام</w:t>
            </w:r>
            <w:r w:rsidR="000131BB" w:rsidRPr="002E6F03">
              <w:rPr>
                <w:rFonts w:hint="cs"/>
                <w:rtl/>
              </w:rPr>
              <w:t xml:space="preserve"> نشدن</w:t>
            </w:r>
            <w:r w:rsidRPr="002E6F03">
              <w:rPr>
                <w:rtl/>
              </w:rPr>
              <w:t xml:space="preserve"> بررسی کاهش ارزش، انجام آن را بخواهید. منطقی بودن و محاسبه ارزش دفتری و مبلغ قابل بازیافت، هر</w:t>
            </w:r>
            <w:r w:rsidRPr="002E6F03">
              <w:rPr>
                <w:rFonts w:cs="Times New Roman"/>
                <w:rtl/>
              </w:rPr>
              <w:t> </w:t>
            </w:r>
            <w:r w:rsidRPr="002E6F03">
              <w:rPr>
                <w:rtl/>
              </w:rPr>
              <w:t>دو، را بررسی کنید.</w:t>
            </w:r>
          </w:p>
          <w:p w14:paraId="5A966DA2" w14:textId="2C10D873" w:rsidR="00EF472A" w:rsidRPr="002E6F03" w:rsidRDefault="00EF472A" w:rsidP="00091BEA">
            <w:pPr>
              <w:spacing w:after="120" w:line="252" w:lineRule="auto"/>
              <w:ind w:left="510" w:hanging="510"/>
              <w:rPr>
                <w:rtl/>
              </w:rPr>
            </w:pPr>
            <w:r w:rsidRPr="002E6F03">
              <w:rPr>
                <w:rtl/>
              </w:rPr>
              <w:t>5 )</w:t>
            </w:r>
            <w:r w:rsidRPr="002E6F03">
              <w:rPr>
                <w:rtl/>
              </w:rPr>
              <w:tab/>
              <w:t>آیا همه‌گیری کرونا بر ارزشیابی سرقفلی اثر داشته است؟ به‌ويژه، آیا هیچ‌یک از پیش‌بینی‌های آتی مورد استفاده در ارزیابی اولیه سرقفلی به</w:t>
            </w:r>
            <w:r w:rsidRPr="002E6F03">
              <w:rPr>
                <w:rFonts w:cs="Times New Roman"/>
                <w:rtl/>
              </w:rPr>
              <w:t> </w:t>
            </w:r>
            <w:r w:rsidRPr="002E6F03">
              <w:rPr>
                <w:rtl/>
              </w:rPr>
              <w:t>دلیل تغییرات حاصل از همه‌گیری کرونا تعدیل شده</w:t>
            </w:r>
            <w:r w:rsidRPr="002E6F03">
              <w:rPr>
                <w:rFonts w:cs="Times New Roman"/>
                <w:rtl/>
              </w:rPr>
              <w:t> </w:t>
            </w:r>
            <w:r w:rsidRPr="002E6F03">
              <w:rPr>
                <w:rtl/>
              </w:rPr>
              <w:t>است؟</w:t>
            </w:r>
          </w:p>
          <w:p w14:paraId="2C9F0149" w14:textId="77777777" w:rsidR="00987016" w:rsidRPr="002E6F03" w:rsidRDefault="00987016" w:rsidP="00870732">
            <w:pPr>
              <w:pStyle w:val="ListParagraph"/>
              <w:ind w:left="851"/>
              <w:contextualSpacing w:val="0"/>
              <w:rPr>
                <w:sz w:val="2"/>
                <w:szCs w:val="2"/>
                <w:rtl/>
              </w:rPr>
            </w:pPr>
          </w:p>
        </w:tc>
        <w:tc>
          <w:tcPr>
            <w:tcW w:w="1000" w:type="pct"/>
          </w:tcPr>
          <w:p w14:paraId="6B01294E" w14:textId="77777777" w:rsidR="00987016" w:rsidRPr="002E6F03" w:rsidRDefault="00987016" w:rsidP="00E9583A">
            <w:pPr>
              <w:cnfStyle w:val="000000000000" w:firstRow="0" w:lastRow="0" w:firstColumn="0" w:lastColumn="0" w:oddVBand="0" w:evenVBand="0" w:oddHBand="0" w:evenHBand="0" w:firstRowFirstColumn="0" w:firstRowLastColumn="0" w:lastRowFirstColumn="0" w:lastRowLastColumn="0"/>
              <w:rPr>
                <w:rtl/>
              </w:rPr>
            </w:pPr>
          </w:p>
        </w:tc>
      </w:tr>
      <w:tr w:rsidR="00987016" w:rsidRPr="002E6F03" w14:paraId="58F15466"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10962145" w14:textId="65618FAA" w:rsidR="00987016" w:rsidRPr="002E6F03" w:rsidRDefault="00987016" w:rsidP="00083AF8">
            <w:pPr>
              <w:tabs>
                <w:tab w:val="center" w:pos="3366"/>
              </w:tabs>
              <w:rPr>
                <w:rFonts w:cs="B Zar"/>
                <w:b/>
                <w:bCs/>
                <w:sz w:val="16"/>
                <w:szCs w:val="22"/>
                <w:rtl/>
              </w:rPr>
            </w:pPr>
            <w:r w:rsidRPr="002E6F03">
              <w:rPr>
                <w:rFonts w:cs="B Zar"/>
                <w:b/>
                <w:bCs/>
                <w:sz w:val="16"/>
                <w:szCs w:val="22"/>
                <w:rtl/>
              </w:rPr>
              <w:t>ریسک:</w:t>
            </w:r>
          </w:p>
        </w:tc>
        <w:tc>
          <w:tcPr>
            <w:tcW w:w="1000" w:type="pct"/>
          </w:tcPr>
          <w:p w14:paraId="6A8705AB" w14:textId="77777777" w:rsidR="00987016" w:rsidRPr="002E6F03" w:rsidRDefault="00987016" w:rsidP="00C40B5C">
            <w:pPr>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987016" w:rsidRPr="002E6F03" w14:paraId="764FCDBA"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3D3FC0BF" w14:textId="77777777" w:rsidR="00987016" w:rsidRPr="002E6F03" w:rsidRDefault="00987016" w:rsidP="000B0893">
            <w:pPr>
              <w:rPr>
                <w:rFonts w:cs="B Zar"/>
                <w:b/>
                <w:bCs/>
                <w:sz w:val="16"/>
                <w:szCs w:val="22"/>
                <w:rtl/>
              </w:rPr>
            </w:pPr>
            <w:r w:rsidRPr="002E6F03">
              <w:rPr>
                <w:rFonts w:cs="B Zar"/>
                <w:b/>
                <w:bCs/>
                <w:sz w:val="16"/>
                <w:szCs w:val="22"/>
                <w:rtl/>
              </w:rPr>
              <w:t>خلاصه و ارزیابی نتایج:</w:t>
            </w:r>
          </w:p>
          <w:p w14:paraId="51D2243F" w14:textId="77777777" w:rsidR="00987016" w:rsidRPr="002E6F03" w:rsidRDefault="00987016" w:rsidP="003336D7">
            <w:pPr>
              <w:pStyle w:val="12"/>
              <w:rPr>
                <w:rtl/>
              </w:rPr>
            </w:pPr>
            <w:r w:rsidRPr="002E6F03">
              <w:rPr>
                <w:rtl/>
              </w:rPr>
              <w:tab/>
            </w:r>
          </w:p>
          <w:p w14:paraId="44ED8902" w14:textId="67ADE27F" w:rsidR="00091BEA" w:rsidRPr="002E6F03" w:rsidRDefault="00091BEA" w:rsidP="003336D7">
            <w:pPr>
              <w:pStyle w:val="12"/>
              <w:rPr>
                <w:rtl/>
              </w:rPr>
            </w:pPr>
            <w:r w:rsidRPr="002E6F03">
              <w:rPr>
                <w:rFonts w:hint="cs"/>
                <w:rtl/>
              </w:rPr>
              <w:tab/>
            </w:r>
          </w:p>
          <w:p w14:paraId="05C55BF5" w14:textId="77777777" w:rsidR="00987016" w:rsidRPr="002E6F03" w:rsidRDefault="00987016" w:rsidP="003336D7">
            <w:pPr>
              <w:pStyle w:val="12"/>
              <w:rPr>
                <w:rtl/>
              </w:rPr>
            </w:pPr>
            <w:r w:rsidRPr="002E6F03">
              <w:rPr>
                <w:rtl/>
              </w:rPr>
              <w:tab/>
            </w:r>
            <w:r w:rsidRPr="002E6F03">
              <w:rPr>
                <w:rtl/>
              </w:rPr>
              <w:tab/>
            </w:r>
          </w:p>
          <w:p w14:paraId="7F657C06" w14:textId="77777777" w:rsidR="00987016" w:rsidRPr="002E6F03" w:rsidRDefault="00987016" w:rsidP="00E9583A">
            <w:pPr>
              <w:tabs>
                <w:tab w:val="right" w:leader="dot" w:pos="7004"/>
              </w:tabs>
              <w:rPr>
                <w:sz w:val="2"/>
                <w:szCs w:val="2"/>
                <w:rtl/>
              </w:rPr>
            </w:pPr>
          </w:p>
        </w:tc>
        <w:tc>
          <w:tcPr>
            <w:tcW w:w="1000" w:type="pct"/>
          </w:tcPr>
          <w:p w14:paraId="7353F0F5" w14:textId="77777777" w:rsidR="00987016" w:rsidRPr="002E6F03" w:rsidRDefault="00987016" w:rsidP="00E9583A">
            <w:pPr>
              <w:cnfStyle w:val="000000000000" w:firstRow="0" w:lastRow="0" w:firstColumn="0" w:lastColumn="0" w:oddVBand="0" w:evenVBand="0" w:oddHBand="0" w:evenHBand="0" w:firstRowFirstColumn="0" w:firstRowLastColumn="0" w:lastRowFirstColumn="0" w:lastRowLastColumn="0"/>
              <w:rPr>
                <w:rtl/>
              </w:rPr>
            </w:pPr>
          </w:p>
        </w:tc>
      </w:tr>
      <w:tr w:rsidR="00987016" w:rsidRPr="002E6F03" w14:paraId="5AC8E275"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6E9459F8" w14:textId="77777777" w:rsidR="00987016" w:rsidRPr="002E6F03" w:rsidRDefault="00987016" w:rsidP="000B0893">
            <w:pPr>
              <w:spacing w:before="80"/>
              <w:rPr>
                <w:rFonts w:cs="B Zar"/>
                <w:b/>
                <w:bCs/>
                <w:sz w:val="16"/>
                <w:szCs w:val="22"/>
                <w:rtl/>
              </w:rPr>
            </w:pPr>
            <w:r w:rsidRPr="002E6F03">
              <w:rPr>
                <w:rFonts w:cs="B Zar"/>
                <w:b/>
                <w:bCs/>
                <w:sz w:val="16"/>
                <w:szCs w:val="22"/>
                <w:rtl/>
              </w:rPr>
              <w:t xml:space="preserve">نتیجه‌گیری </w:t>
            </w:r>
            <w:r w:rsidRPr="002E6F03">
              <w:rPr>
                <w:b/>
                <w:bCs/>
                <w:sz w:val="16"/>
                <w:szCs w:val="22"/>
                <w:rtl/>
              </w:rPr>
              <w:t xml:space="preserve">(شامل </w:t>
            </w:r>
            <w:r w:rsidR="007C35AF" w:rsidRPr="002E6F03">
              <w:rPr>
                <w:b/>
                <w:bCs/>
                <w:sz w:val="16"/>
                <w:szCs w:val="22"/>
                <w:rtl/>
              </w:rPr>
              <w:t xml:space="preserve">هرگونه </w:t>
            </w:r>
            <w:r w:rsidRPr="002E6F03">
              <w:rPr>
                <w:b/>
                <w:bCs/>
                <w:sz w:val="16"/>
                <w:szCs w:val="22"/>
                <w:rtl/>
              </w:rPr>
              <w:t>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4C4C739B" w14:textId="77777777" w:rsidR="00987016" w:rsidRPr="002E6F03" w:rsidRDefault="00987016" w:rsidP="003336D7">
            <w:pPr>
              <w:pStyle w:val="12"/>
              <w:rPr>
                <w:rtl/>
              </w:rPr>
            </w:pPr>
            <w:r w:rsidRPr="002E6F03">
              <w:rPr>
                <w:rtl/>
              </w:rPr>
              <w:tab/>
            </w:r>
          </w:p>
          <w:p w14:paraId="51EB4DC6" w14:textId="4B1377F3" w:rsidR="00091BEA" w:rsidRPr="002E6F03" w:rsidRDefault="00091BEA" w:rsidP="003336D7">
            <w:pPr>
              <w:pStyle w:val="12"/>
              <w:rPr>
                <w:rtl/>
              </w:rPr>
            </w:pPr>
            <w:r w:rsidRPr="002E6F03">
              <w:rPr>
                <w:rFonts w:hint="cs"/>
                <w:rtl/>
              </w:rPr>
              <w:tab/>
            </w:r>
          </w:p>
          <w:p w14:paraId="2BFBEC88" w14:textId="77777777" w:rsidR="00987016" w:rsidRPr="002E6F03" w:rsidRDefault="00987016" w:rsidP="003336D7">
            <w:pPr>
              <w:pStyle w:val="12"/>
              <w:rPr>
                <w:rtl/>
              </w:rPr>
            </w:pPr>
            <w:r w:rsidRPr="002E6F03">
              <w:rPr>
                <w:rtl/>
              </w:rPr>
              <w:tab/>
            </w:r>
            <w:r w:rsidRPr="002E6F03">
              <w:rPr>
                <w:rtl/>
              </w:rPr>
              <w:tab/>
            </w:r>
            <w:r w:rsidRPr="002E6F03">
              <w:rPr>
                <w:rtl/>
              </w:rPr>
              <w:tab/>
            </w:r>
          </w:p>
          <w:p w14:paraId="7AADF478" w14:textId="77777777" w:rsidR="00987016" w:rsidRPr="002E6F03" w:rsidRDefault="00987016" w:rsidP="00E9583A">
            <w:pPr>
              <w:tabs>
                <w:tab w:val="right" w:leader="dot" w:pos="7004"/>
              </w:tabs>
              <w:rPr>
                <w:sz w:val="6"/>
                <w:szCs w:val="12"/>
                <w:rtl/>
              </w:rPr>
            </w:pPr>
          </w:p>
        </w:tc>
        <w:tc>
          <w:tcPr>
            <w:tcW w:w="1000" w:type="pct"/>
          </w:tcPr>
          <w:p w14:paraId="7E88A257" w14:textId="77777777" w:rsidR="00987016" w:rsidRPr="002E6F03" w:rsidRDefault="00987016" w:rsidP="00E9583A">
            <w:pPr>
              <w:cnfStyle w:val="000000000000" w:firstRow="0" w:lastRow="0" w:firstColumn="0" w:lastColumn="0" w:oddVBand="0" w:evenVBand="0" w:oddHBand="0" w:evenHBand="0" w:firstRowFirstColumn="0" w:firstRowLastColumn="0" w:lastRowFirstColumn="0" w:lastRowLastColumn="0"/>
              <w:rPr>
                <w:rtl/>
              </w:rPr>
            </w:pPr>
          </w:p>
        </w:tc>
      </w:tr>
    </w:tbl>
    <w:p w14:paraId="67A49046" w14:textId="77777777" w:rsidR="00F03CF5" w:rsidRPr="002E6F03" w:rsidRDefault="00F03CF5" w:rsidP="008D55D7">
      <w:pPr>
        <w:pStyle w:val="Normalmother"/>
        <w:rPr>
          <w:color w:val="C45911" w:themeColor="accent2" w:themeShade="BF"/>
          <w:rtl/>
          <w:lang w:val="en-US"/>
        </w:rPr>
      </w:pPr>
    </w:p>
    <w:p w14:paraId="2F3FAB3E" w14:textId="77777777" w:rsidR="00987016" w:rsidRPr="002E6F03" w:rsidRDefault="00987016" w:rsidP="008D55D7">
      <w:pPr>
        <w:pStyle w:val="Normalmother"/>
        <w:rPr>
          <w:color w:val="C45911" w:themeColor="accent2" w:themeShade="BF"/>
          <w:rtl/>
          <w:lang w:val="en-US"/>
        </w:rPr>
        <w:sectPr w:rsidR="00987016" w:rsidRPr="002E6F03" w:rsidSect="00393A39">
          <w:headerReference w:type="default" r:id="rId173"/>
          <w:headerReference w:type="first" r:id="rId174"/>
          <w:pgSz w:w="11907" w:h="16840" w:code="9"/>
          <w:pgMar w:top="1440" w:right="1531" w:bottom="1440" w:left="1531" w:header="1418" w:footer="1134" w:gutter="0"/>
          <w:cols w:space="720"/>
          <w:titlePg/>
          <w:bidi/>
          <w:rtlGutter/>
        </w:sectPr>
      </w:pPr>
    </w:p>
    <w:p w14:paraId="38992CE2" w14:textId="77777777" w:rsidR="00987016" w:rsidRPr="002E6F03" w:rsidRDefault="00987016" w:rsidP="00987016">
      <w:pPr>
        <w:pStyle w:val="Heading1-aslipageone"/>
        <w:rPr>
          <w:rtl/>
        </w:rPr>
      </w:pPr>
      <w:r w:rsidRPr="002E6F03">
        <w:rPr>
          <w:rtl/>
        </w:rPr>
        <w:t>کاربرگ - دارایی‌های نامشهود</w:t>
      </w:r>
    </w:p>
    <w:tbl>
      <w:tblPr>
        <w:tblStyle w:val="001MotherT-RCellVHeadCellFa2"/>
        <w:bidiVisual/>
        <w:tblW w:w="5000" w:type="pct"/>
        <w:tblLook w:val="04A0" w:firstRow="1" w:lastRow="0" w:firstColumn="1" w:lastColumn="0" w:noHBand="0" w:noVBand="1"/>
      </w:tblPr>
      <w:tblGrid>
        <w:gridCol w:w="7249"/>
        <w:gridCol w:w="1812"/>
      </w:tblGrid>
      <w:tr w:rsidR="00987016" w:rsidRPr="002E6F03" w14:paraId="32053796" w14:textId="77777777" w:rsidTr="005C6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675BBF41" w14:textId="77777777" w:rsidR="00987016" w:rsidRPr="002E6F03" w:rsidRDefault="00987016" w:rsidP="00E9583A"/>
        </w:tc>
        <w:tc>
          <w:tcPr>
            <w:tcW w:w="1000" w:type="pct"/>
          </w:tcPr>
          <w:p w14:paraId="45C502B2" w14:textId="77777777" w:rsidR="00987016" w:rsidRPr="002E6F03" w:rsidRDefault="00C72C75" w:rsidP="0098701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987016" w:rsidRPr="002E6F03" w14:paraId="78BC4E90"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0D3255EE" w14:textId="77777777" w:rsidR="00987016" w:rsidRPr="002E6F03" w:rsidRDefault="00987016" w:rsidP="00091BEA">
            <w:pPr>
              <w:spacing w:after="120"/>
              <w:rPr>
                <w:rFonts w:cs="B Zar"/>
                <w:b/>
                <w:bCs/>
                <w:rtl/>
              </w:rPr>
            </w:pPr>
            <w:r w:rsidRPr="002E6F03">
              <w:rPr>
                <w:rFonts w:cs="B Zar"/>
                <w:b/>
                <w:bCs/>
                <w:sz w:val="16"/>
                <w:szCs w:val="22"/>
                <w:rtl/>
              </w:rPr>
              <w:t>هدف رسیدگی:</w:t>
            </w:r>
          </w:p>
          <w:p w14:paraId="5F17362B" w14:textId="77777777" w:rsidR="00987016" w:rsidRPr="002E6F03" w:rsidRDefault="003628F7" w:rsidP="00180EBA">
            <w:pPr>
              <w:rPr>
                <w:spacing w:val="-4"/>
                <w:rtl/>
              </w:rPr>
            </w:pPr>
            <w:r w:rsidRPr="002E6F03">
              <w:rPr>
                <w:spacing w:val="-4"/>
                <w:rtl/>
              </w:rPr>
              <w:t>اظهارنظر در</w:t>
            </w:r>
            <w:r w:rsidRPr="002E6F03">
              <w:rPr>
                <w:rFonts w:cs="Times New Roman"/>
                <w:spacing w:val="-4"/>
                <w:rtl/>
              </w:rPr>
              <w:t> </w:t>
            </w:r>
            <w:r w:rsidRPr="002E6F03">
              <w:rPr>
                <w:spacing w:val="-4"/>
                <w:rtl/>
              </w:rPr>
              <w:t>باره این‌که همه دارایی‌های نامشهود در</w:t>
            </w:r>
            <w:r w:rsidRPr="002E6F03">
              <w:rPr>
                <w:rFonts w:cs="Times New Roman"/>
                <w:spacing w:val="-4"/>
                <w:rtl/>
              </w:rPr>
              <w:t> </w:t>
            </w:r>
            <w:r w:rsidRPr="002E6F03">
              <w:rPr>
                <w:spacing w:val="-4"/>
                <w:rtl/>
              </w:rPr>
              <w:t>چارچوب گزارشگری مالی مناسب</w:t>
            </w:r>
            <w:r w:rsidR="00C72C75" w:rsidRPr="002E6F03">
              <w:rPr>
                <w:spacing w:val="-4"/>
                <w:rtl/>
              </w:rPr>
              <w:t>،</w:t>
            </w:r>
            <w:r w:rsidRPr="002E6F03">
              <w:rPr>
                <w:spacing w:val="-4"/>
                <w:rtl/>
              </w:rPr>
              <w:t xml:space="preserve"> افشا، طبقه‌بندی، ارزش‌گذاری و توصیف شده‌اند.</w:t>
            </w:r>
          </w:p>
          <w:p w14:paraId="1885FDFE" w14:textId="77777777" w:rsidR="003628F7" w:rsidRPr="002E6F03" w:rsidRDefault="003628F7" w:rsidP="00180EBA">
            <w:pPr>
              <w:rPr>
                <w:spacing w:val="-4"/>
                <w:sz w:val="6"/>
                <w:szCs w:val="12"/>
                <w:rtl/>
              </w:rPr>
            </w:pPr>
          </w:p>
        </w:tc>
        <w:tc>
          <w:tcPr>
            <w:tcW w:w="1000" w:type="pct"/>
          </w:tcPr>
          <w:p w14:paraId="676DC21A" w14:textId="77777777" w:rsidR="00987016" w:rsidRPr="002E6F03" w:rsidRDefault="00987016" w:rsidP="00E9583A">
            <w:pPr>
              <w:cnfStyle w:val="000000000000" w:firstRow="0" w:lastRow="0" w:firstColumn="0" w:lastColumn="0" w:oddVBand="0" w:evenVBand="0" w:oddHBand="0" w:evenHBand="0" w:firstRowFirstColumn="0" w:firstRowLastColumn="0" w:lastRowFirstColumn="0" w:lastRowLastColumn="0"/>
              <w:rPr>
                <w:rtl/>
              </w:rPr>
            </w:pPr>
          </w:p>
        </w:tc>
      </w:tr>
      <w:tr w:rsidR="00987016" w:rsidRPr="002E6F03" w14:paraId="61FE6C84"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6B1ED276" w14:textId="77777777" w:rsidR="00987016" w:rsidRPr="002E6F03" w:rsidRDefault="000D6DDA" w:rsidP="00C40B5C">
            <w:pPr>
              <w:spacing w:after="80"/>
              <w:jc w:val="left"/>
              <w:rPr>
                <w:rFonts w:cs="B Zar"/>
                <w:b/>
                <w:bCs/>
                <w:sz w:val="16"/>
                <w:szCs w:val="22"/>
                <w:rtl/>
              </w:rPr>
            </w:pPr>
            <w:r w:rsidRPr="002E6F03">
              <w:rPr>
                <w:rFonts w:cs="B Zar"/>
                <w:b/>
                <w:bCs/>
                <w:sz w:val="16"/>
                <w:szCs w:val="22"/>
                <w:rtl/>
              </w:rPr>
              <w:t>رسیدگی‌های لازم</w:t>
            </w:r>
            <w:r w:rsidR="00987016" w:rsidRPr="002E6F03">
              <w:rPr>
                <w:rFonts w:cs="B Zar"/>
                <w:b/>
                <w:bCs/>
                <w:sz w:val="16"/>
                <w:szCs w:val="22"/>
                <w:rtl/>
              </w:rPr>
              <w:t>:</w:t>
            </w:r>
          </w:p>
          <w:p w14:paraId="3E56A718" w14:textId="77777777" w:rsidR="00987016" w:rsidRPr="002E6F03" w:rsidRDefault="006B5796" w:rsidP="00091BEA">
            <w:pPr>
              <w:spacing w:after="80"/>
              <w:rPr>
                <w:sz w:val="2"/>
                <w:szCs w:val="2"/>
                <w:rtl/>
              </w:rPr>
            </w:pPr>
            <w:r w:rsidRPr="002E6F03">
              <w:rPr>
                <w:rtl/>
              </w:rPr>
              <w:t>از انطباق روش حسابداری بکار گرفته شده با استاندارد حسابداری شماره</w:t>
            </w:r>
            <w:r w:rsidRPr="002E6F03">
              <w:rPr>
                <w:rFonts w:cs="Times New Roman"/>
                <w:rtl/>
              </w:rPr>
              <w:t> </w:t>
            </w:r>
            <w:r w:rsidRPr="002E6F03">
              <w:rPr>
                <w:rtl/>
              </w:rPr>
              <w:t>17 (دارایی‌های نامشهود) اطمینان یابید.</w:t>
            </w:r>
          </w:p>
          <w:p w14:paraId="1D551A90" w14:textId="77777777" w:rsidR="00091BEA" w:rsidRPr="002E6F03" w:rsidRDefault="00091BEA" w:rsidP="00091BEA">
            <w:pPr>
              <w:spacing w:after="80"/>
              <w:rPr>
                <w:sz w:val="2"/>
                <w:szCs w:val="2"/>
                <w:rtl/>
              </w:rPr>
            </w:pPr>
          </w:p>
          <w:p w14:paraId="64E8CDCB" w14:textId="77777777" w:rsidR="00091BEA" w:rsidRPr="002E6F03" w:rsidRDefault="00091BEA" w:rsidP="00091BEA">
            <w:pPr>
              <w:spacing w:after="80"/>
              <w:rPr>
                <w:sz w:val="2"/>
                <w:szCs w:val="2"/>
                <w:rtl/>
              </w:rPr>
            </w:pPr>
          </w:p>
          <w:p w14:paraId="522BC986" w14:textId="77777777" w:rsidR="00091BEA" w:rsidRPr="002E6F03" w:rsidRDefault="00091BEA" w:rsidP="00091BEA">
            <w:pPr>
              <w:spacing w:after="80"/>
              <w:rPr>
                <w:sz w:val="2"/>
                <w:szCs w:val="2"/>
                <w:rtl/>
              </w:rPr>
            </w:pPr>
          </w:p>
          <w:p w14:paraId="39DE30B4" w14:textId="77777777" w:rsidR="00091BEA" w:rsidRPr="002E6F03" w:rsidRDefault="00091BEA" w:rsidP="00091BEA">
            <w:pPr>
              <w:spacing w:after="80"/>
              <w:rPr>
                <w:sz w:val="2"/>
                <w:szCs w:val="2"/>
                <w:rtl/>
              </w:rPr>
            </w:pPr>
          </w:p>
          <w:p w14:paraId="1BFF337F" w14:textId="77777777" w:rsidR="00091BEA" w:rsidRPr="002E6F03" w:rsidRDefault="00091BEA" w:rsidP="00091BEA">
            <w:pPr>
              <w:spacing w:after="80"/>
              <w:rPr>
                <w:sz w:val="2"/>
                <w:szCs w:val="2"/>
                <w:rtl/>
              </w:rPr>
            </w:pPr>
          </w:p>
          <w:p w14:paraId="28675B44" w14:textId="77777777" w:rsidR="00091BEA" w:rsidRPr="002E6F03" w:rsidRDefault="00091BEA" w:rsidP="00091BEA">
            <w:pPr>
              <w:spacing w:after="80"/>
              <w:rPr>
                <w:sz w:val="2"/>
                <w:szCs w:val="2"/>
                <w:rtl/>
              </w:rPr>
            </w:pPr>
          </w:p>
          <w:p w14:paraId="20250829" w14:textId="77777777" w:rsidR="00091BEA" w:rsidRPr="002E6F03" w:rsidRDefault="00091BEA" w:rsidP="00091BEA">
            <w:pPr>
              <w:spacing w:after="80"/>
              <w:rPr>
                <w:sz w:val="2"/>
                <w:szCs w:val="2"/>
                <w:rtl/>
              </w:rPr>
            </w:pPr>
          </w:p>
          <w:p w14:paraId="74DEFF48" w14:textId="77777777" w:rsidR="00091BEA" w:rsidRPr="002E6F03" w:rsidRDefault="00091BEA" w:rsidP="00091BEA">
            <w:pPr>
              <w:spacing w:after="80"/>
              <w:rPr>
                <w:sz w:val="2"/>
                <w:szCs w:val="2"/>
                <w:rtl/>
              </w:rPr>
            </w:pPr>
          </w:p>
          <w:p w14:paraId="29F452B0" w14:textId="77777777" w:rsidR="00091BEA" w:rsidRPr="002E6F03" w:rsidRDefault="00091BEA" w:rsidP="00091BEA">
            <w:pPr>
              <w:spacing w:after="80"/>
              <w:rPr>
                <w:sz w:val="2"/>
                <w:szCs w:val="2"/>
                <w:rtl/>
              </w:rPr>
            </w:pPr>
          </w:p>
          <w:p w14:paraId="6D1D3EF5" w14:textId="4795E690" w:rsidR="00091BEA" w:rsidRPr="002E6F03" w:rsidRDefault="00091BEA" w:rsidP="00091BEA">
            <w:pPr>
              <w:spacing w:after="80"/>
              <w:rPr>
                <w:sz w:val="2"/>
                <w:szCs w:val="2"/>
                <w:rtl/>
              </w:rPr>
            </w:pPr>
          </w:p>
        </w:tc>
        <w:tc>
          <w:tcPr>
            <w:tcW w:w="1000" w:type="pct"/>
          </w:tcPr>
          <w:p w14:paraId="16053CE9" w14:textId="77777777" w:rsidR="00987016" w:rsidRPr="002E6F03" w:rsidRDefault="00987016" w:rsidP="00E9583A">
            <w:pPr>
              <w:cnfStyle w:val="000000000000" w:firstRow="0" w:lastRow="0" w:firstColumn="0" w:lastColumn="0" w:oddVBand="0" w:evenVBand="0" w:oddHBand="0" w:evenHBand="0" w:firstRowFirstColumn="0" w:firstRowLastColumn="0" w:lastRowFirstColumn="0" w:lastRowLastColumn="0"/>
              <w:rPr>
                <w:rtl/>
              </w:rPr>
            </w:pPr>
          </w:p>
        </w:tc>
      </w:tr>
      <w:tr w:rsidR="00987016" w:rsidRPr="002E6F03" w14:paraId="58248CC5"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7895F4CB" w14:textId="77777777" w:rsidR="00987016" w:rsidRPr="002E6F03" w:rsidRDefault="00987016" w:rsidP="00C40B5C">
            <w:pPr>
              <w:tabs>
                <w:tab w:val="center" w:pos="3366"/>
              </w:tabs>
              <w:rPr>
                <w:rFonts w:cs="B Zar"/>
                <w:b/>
                <w:bCs/>
                <w:sz w:val="16"/>
                <w:szCs w:val="22"/>
                <w:rtl/>
              </w:rPr>
            </w:pPr>
            <w:r w:rsidRPr="002E6F03">
              <w:rPr>
                <w:rFonts w:cs="B Zar"/>
                <w:b/>
                <w:bCs/>
                <w:sz w:val="16"/>
                <w:szCs w:val="22"/>
                <w:rtl/>
              </w:rPr>
              <w:t>ریسک:</w:t>
            </w:r>
          </w:p>
        </w:tc>
        <w:tc>
          <w:tcPr>
            <w:tcW w:w="1000" w:type="pct"/>
          </w:tcPr>
          <w:p w14:paraId="2BDCFEB7" w14:textId="77777777" w:rsidR="00987016" w:rsidRPr="002E6F03" w:rsidRDefault="00987016" w:rsidP="00C40B5C">
            <w:pPr>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987016" w:rsidRPr="002E6F03" w14:paraId="1A7DDD2F"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0D3936B0" w14:textId="77777777" w:rsidR="00987016" w:rsidRPr="002E6F03" w:rsidRDefault="00987016" w:rsidP="00091BEA">
            <w:pPr>
              <w:spacing w:before="80" w:after="240"/>
              <w:rPr>
                <w:rFonts w:cs="B Zar"/>
                <w:b/>
                <w:bCs/>
                <w:sz w:val="16"/>
                <w:szCs w:val="22"/>
                <w:rtl/>
              </w:rPr>
            </w:pPr>
            <w:r w:rsidRPr="002E6F03">
              <w:rPr>
                <w:rFonts w:cs="B Zar"/>
                <w:b/>
                <w:bCs/>
                <w:sz w:val="16"/>
                <w:szCs w:val="22"/>
                <w:rtl/>
              </w:rPr>
              <w:t>خلاصه و ارزیابی نتایج:</w:t>
            </w:r>
          </w:p>
          <w:p w14:paraId="66F3BE99" w14:textId="77777777" w:rsidR="00987016" w:rsidRPr="002E6F03" w:rsidRDefault="00987016" w:rsidP="003336D7">
            <w:pPr>
              <w:pStyle w:val="12"/>
              <w:rPr>
                <w:rtl/>
              </w:rPr>
            </w:pPr>
            <w:r w:rsidRPr="002E6F03">
              <w:rPr>
                <w:rtl/>
              </w:rPr>
              <w:tab/>
            </w:r>
          </w:p>
          <w:p w14:paraId="7E0751EE" w14:textId="79DF25D2" w:rsidR="00091BEA" w:rsidRPr="002E6F03" w:rsidRDefault="00091BEA" w:rsidP="003336D7">
            <w:pPr>
              <w:pStyle w:val="12"/>
              <w:rPr>
                <w:rtl/>
              </w:rPr>
            </w:pPr>
            <w:r w:rsidRPr="002E6F03">
              <w:rPr>
                <w:rFonts w:hint="cs"/>
                <w:rtl/>
              </w:rPr>
              <w:tab/>
            </w:r>
          </w:p>
          <w:p w14:paraId="1D14E236" w14:textId="4536F4E7" w:rsidR="00091BEA" w:rsidRPr="002E6F03" w:rsidRDefault="00091BEA" w:rsidP="003336D7">
            <w:pPr>
              <w:pStyle w:val="12"/>
              <w:rPr>
                <w:rtl/>
              </w:rPr>
            </w:pPr>
            <w:r w:rsidRPr="002E6F03">
              <w:rPr>
                <w:rFonts w:hint="cs"/>
                <w:rtl/>
              </w:rPr>
              <w:tab/>
            </w:r>
          </w:p>
          <w:p w14:paraId="2FE3EA6B" w14:textId="77777777" w:rsidR="00987016" w:rsidRPr="002E6F03" w:rsidRDefault="00987016" w:rsidP="003336D7">
            <w:pPr>
              <w:pStyle w:val="12"/>
              <w:rPr>
                <w:rtl/>
              </w:rPr>
            </w:pPr>
            <w:r w:rsidRPr="002E6F03">
              <w:rPr>
                <w:rtl/>
              </w:rPr>
              <w:tab/>
            </w:r>
            <w:r w:rsidRPr="002E6F03">
              <w:rPr>
                <w:rtl/>
              </w:rPr>
              <w:tab/>
            </w:r>
          </w:p>
          <w:p w14:paraId="55A4E7DB" w14:textId="77777777" w:rsidR="00987016" w:rsidRPr="002E6F03" w:rsidRDefault="00987016" w:rsidP="00E9583A">
            <w:pPr>
              <w:tabs>
                <w:tab w:val="right" w:leader="dot" w:pos="7004"/>
              </w:tabs>
              <w:rPr>
                <w:sz w:val="2"/>
                <w:szCs w:val="4"/>
                <w:rtl/>
              </w:rPr>
            </w:pPr>
          </w:p>
        </w:tc>
        <w:tc>
          <w:tcPr>
            <w:tcW w:w="1000" w:type="pct"/>
          </w:tcPr>
          <w:p w14:paraId="325FA65C" w14:textId="77777777" w:rsidR="00987016" w:rsidRPr="002E6F03" w:rsidRDefault="00987016" w:rsidP="00E9583A">
            <w:pPr>
              <w:cnfStyle w:val="000000000000" w:firstRow="0" w:lastRow="0" w:firstColumn="0" w:lastColumn="0" w:oddVBand="0" w:evenVBand="0" w:oddHBand="0" w:evenHBand="0" w:firstRowFirstColumn="0" w:firstRowLastColumn="0" w:lastRowFirstColumn="0" w:lastRowLastColumn="0"/>
              <w:rPr>
                <w:rtl/>
              </w:rPr>
            </w:pPr>
          </w:p>
        </w:tc>
      </w:tr>
      <w:tr w:rsidR="00987016" w:rsidRPr="002E6F03" w14:paraId="783BDE64"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699B0BAB" w14:textId="77777777" w:rsidR="00987016" w:rsidRPr="002E6F03" w:rsidRDefault="00987016" w:rsidP="00091BEA">
            <w:pPr>
              <w:spacing w:before="80" w:after="240"/>
              <w:rPr>
                <w:rFonts w:cs="B Zar"/>
                <w:b/>
                <w:bCs/>
                <w:sz w:val="16"/>
                <w:szCs w:val="22"/>
                <w:rtl/>
              </w:rPr>
            </w:pPr>
            <w:r w:rsidRPr="002E6F03">
              <w:rPr>
                <w:rFonts w:cs="B Zar"/>
                <w:b/>
                <w:bCs/>
                <w:sz w:val="16"/>
                <w:szCs w:val="22"/>
                <w:rtl/>
              </w:rPr>
              <w:t xml:space="preserve">نتیجه‌گیری </w:t>
            </w:r>
            <w:r w:rsidRPr="002E6F03">
              <w:rPr>
                <w:b/>
                <w:bCs/>
                <w:sz w:val="16"/>
                <w:szCs w:val="22"/>
                <w:rtl/>
              </w:rPr>
              <w:t xml:space="preserve">(شامل </w:t>
            </w:r>
            <w:r w:rsidR="007C35AF" w:rsidRPr="002E6F03">
              <w:rPr>
                <w:b/>
                <w:bCs/>
                <w:sz w:val="16"/>
                <w:szCs w:val="22"/>
                <w:rtl/>
              </w:rPr>
              <w:t xml:space="preserve">هرگونه </w:t>
            </w:r>
            <w:r w:rsidRPr="002E6F03">
              <w:rPr>
                <w:b/>
                <w:bCs/>
                <w:sz w:val="16"/>
                <w:szCs w:val="22"/>
                <w:rtl/>
              </w:rPr>
              <w:t>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7C1B96C7" w14:textId="77777777" w:rsidR="00987016" w:rsidRPr="002E6F03" w:rsidRDefault="00987016" w:rsidP="003336D7">
            <w:pPr>
              <w:pStyle w:val="12"/>
              <w:rPr>
                <w:rtl/>
              </w:rPr>
            </w:pPr>
            <w:r w:rsidRPr="002E6F03">
              <w:rPr>
                <w:rtl/>
              </w:rPr>
              <w:tab/>
            </w:r>
          </w:p>
          <w:p w14:paraId="49745391" w14:textId="77777777" w:rsidR="00987016" w:rsidRPr="002E6F03" w:rsidRDefault="00987016" w:rsidP="003336D7">
            <w:pPr>
              <w:pStyle w:val="12"/>
              <w:rPr>
                <w:rtl/>
              </w:rPr>
            </w:pPr>
            <w:r w:rsidRPr="002E6F03">
              <w:rPr>
                <w:rtl/>
              </w:rPr>
              <w:tab/>
            </w:r>
            <w:r w:rsidRPr="002E6F03">
              <w:rPr>
                <w:rtl/>
              </w:rPr>
              <w:tab/>
            </w:r>
            <w:r w:rsidRPr="002E6F03">
              <w:rPr>
                <w:rtl/>
              </w:rPr>
              <w:tab/>
            </w:r>
          </w:p>
          <w:p w14:paraId="1C6E0754" w14:textId="441BEC4B" w:rsidR="00091BEA" w:rsidRPr="002E6F03" w:rsidRDefault="00091BEA" w:rsidP="003336D7">
            <w:pPr>
              <w:pStyle w:val="12"/>
              <w:rPr>
                <w:rtl/>
              </w:rPr>
            </w:pPr>
            <w:r w:rsidRPr="002E6F03">
              <w:rPr>
                <w:rtl/>
              </w:rPr>
              <w:tab/>
            </w:r>
          </w:p>
          <w:p w14:paraId="00BAEDFE" w14:textId="1E48D0C3" w:rsidR="00091BEA" w:rsidRPr="002E6F03" w:rsidRDefault="00091BEA" w:rsidP="003336D7">
            <w:pPr>
              <w:pStyle w:val="12"/>
              <w:rPr>
                <w:rtl/>
              </w:rPr>
            </w:pPr>
            <w:r w:rsidRPr="002E6F03">
              <w:rPr>
                <w:rFonts w:hint="cs"/>
                <w:rtl/>
              </w:rPr>
              <w:tab/>
            </w:r>
          </w:p>
          <w:p w14:paraId="6A7D981D" w14:textId="6F417C9E" w:rsidR="00091BEA" w:rsidRPr="002E6F03" w:rsidRDefault="00091BEA" w:rsidP="003336D7">
            <w:pPr>
              <w:pStyle w:val="12"/>
              <w:rPr>
                <w:rtl/>
              </w:rPr>
            </w:pPr>
            <w:r w:rsidRPr="002E6F03">
              <w:rPr>
                <w:rFonts w:hint="cs"/>
                <w:rtl/>
              </w:rPr>
              <w:tab/>
            </w:r>
          </w:p>
          <w:p w14:paraId="0EB6C482" w14:textId="77777777" w:rsidR="00987016" w:rsidRPr="002E6F03" w:rsidRDefault="00987016" w:rsidP="00E9583A">
            <w:pPr>
              <w:tabs>
                <w:tab w:val="right" w:leader="dot" w:pos="7004"/>
              </w:tabs>
              <w:rPr>
                <w:sz w:val="2"/>
                <w:szCs w:val="8"/>
                <w:rtl/>
              </w:rPr>
            </w:pPr>
          </w:p>
        </w:tc>
        <w:tc>
          <w:tcPr>
            <w:tcW w:w="1000" w:type="pct"/>
          </w:tcPr>
          <w:p w14:paraId="149D791C" w14:textId="77777777" w:rsidR="00987016" w:rsidRPr="002E6F03" w:rsidRDefault="00987016" w:rsidP="00E9583A">
            <w:pPr>
              <w:cnfStyle w:val="000000000000" w:firstRow="0" w:lastRow="0" w:firstColumn="0" w:lastColumn="0" w:oddVBand="0" w:evenVBand="0" w:oddHBand="0" w:evenHBand="0" w:firstRowFirstColumn="0" w:firstRowLastColumn="0" w:lastRowFirstColumn="0" w:lastRowLastColumn="0"/>
              <w:rPr>
                <w:rtl/>
              </w:rPr>
            </w:pPr>
          </w:p>
        </w:tc>
      </w:tr>
    </w:tbl>
    <w:p w14:paraId="2BCF9D83" w14:textId="77777777" w:rsidR="00987016" w:rsidRPr="002E6F03" w:rsidRDefault="00987016" w:rsidP="008D55D7">
      <w:pPr>
        <w:pStyle w:val="Normalmother"/>
        <w:rPr>
          <w:color w:val="C45911" w:themeColor="accent2" w:themeShade="BF"/>
          <w:rtl/>
          <w:lang w:val="en-US"/>
        </w:rPr>
      </w:pPr>
    </w:p>
    <w:p w14:paraId="56DA75BE" w14:textId="77777777" w:rsidR="00987016" w:rsidRPr="002E6F03" w:rsidRDefault="00987016" w:rsidP="008D55D7">
      <w:pPr>
        <w:pStyle w:val="Normalmother"/>
        <w:rPr>
          <w:color w:val="C45911" w:themeColor="accent2" w:themeShade="BF"/>
          <w:rtl/>
          <w:lang w:val="en-US"/>
        </w:rPr>
        <w:sectPr w:rsidR="00987016" w:rsidRPr="002E6F03" w:rsidSect="00393A39">
          <w:headerReference w:type="default" r:id="rId175"/>
          <w:headerReference w:type="first" r:id="rId176"/>
          <w:pgSz w:w="11907" w:h="16840" w:code="9"/>
          <w:pgMar w:top="1440" w:right="1531" w:bottom="1440" w:left="1531" w:header="1418" w:footer="1134" w:gutter="0"/>
          <w:cols w:space="720"/>
          <w:titlePg/>
          <w:bidi/>
          <w:rtlGutter/>
        </w:sectPr>
      </w:pPr>
    </w:p>
    <w:p w14:paraId="15E3DAFC" w14:textId="77777777" w:rsidR="004B114E" w:rsidRPr="002E6F03" w:rsidRDefault="004B114E" w:rsidP="00987016">
      <w:pPr>
        <w:pStyle w:val="Heading1-aslipageone"/>
        <w:rPr>
          <w:rtl/>
        </w:rPr>
      </w:pPr>
      <w:r w:rsidRPr="002E6F03">
        <w:rPr>
          <w:rtl/>
        </w:rPr>
        <w:t xml:space="preserve">کاربرگ - </w:t>
      </w:r>
      <w:r w:rsidR="008F5718" w:rsidRPr="002E6F03">
        <w:rPr>
          <w:rtl/>
        </w:rPr>
        <w:t xml:space="preserve"> </w:t>
      </w:r>
      <w:r w:rsidRPr="002E6F03">
        <w:rPr>
          <w:rtl/>
        </w:rPr>
        <w:t>دارایی‌های نامشهود</w:t>
      </w:r>
    </w:p>
    <w:tbl>
      <w:tblPr>
        <w:tblStyle w:val="001MotherT-RCellVHeadCellFa2"/>
        <w:bidiVisual/>
        <w:tblW w:w="5000" w:type="pct"/>
        <w:tblLook w:val="04A0" w:firstRow="1" w:lastRow="0" w:firstColumn="1" w:lastColumn="0" w:noHBand="0" w:noVBand="1"/>
      </w:tblPr>
      <w:tblGrid>
        <w:gridCol w:w="7249"/>
        <w:gridCol w:w="1812"/>
      </w:tblGrid>
      <w:tr w:rsidR="004B114E" w:rsidRPr="002E6F03" w14:paraId="759DCA2D" w14:textId="77777777" w:rsidTr="005C6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6154AAAB" w14:textId="77777777" w:rsidR="004B114E" w:rsidRPr="002E6F03" w:rsidRDefault="004B114E" w:rsidP="00E9583A"/>
        </w:tc>
        <w:tc>
          <w:tcPr>
            <w:tcW w:w="1000" w:type="pct"/>
          </w:tcPr>
          <w:p w14:paraId="08245A03" w14:textId="77777777" w:rsidR="004B114E" w:rsidRPr="002E6F03" w:rsidRDefault="00C72C75" w:rsidP="0098701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4B114E" w:rsidRPr="002E6F03" w14:paraId="2252ED3B"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41621D2E" w14:textId="77777777" w:rsidR="004B114E" w:rsidRPr="002E6F03" w:rsidRDefault="004B114E" w:rsidP="00E9583A">
            <w:pPr>
              <w:rPr>
                <w:rFonts w:cs="B Zar"/>
                <w:b/>
                <w:bCs/>
                <w:rtl/>
              </w:rPr>
            </w:pPr>
            <w:r w:rsidRPr="002E6F03">
              <w:rPr>
                <w:rFonts w:cs="B Zar"/>
                <w:b/>
                <w:bCs/>
                <w:sz w:val="16"/>
                <w:szCs w:val="22"/>
                <w:rtl/>
              </w:rPr>
              <w:t>هدف رسیدگی:</w:t>
            </w:r>
          </w:p>
          <w:p w14:paraId="6C0638B6" w14:textId="77777777" w:rsidR="004B114E" w:rsidRPr="002E6F03" w:rsidRDefault="004B114E" w:rsidP="00B34D07">
            <w:pPr>
              <w:rPr>
                <w:spacing w:val="-4"/>
                <w:rtl/>
              </w:rPr>
            </w:pPr>
            <w:r w:rsidRPr="002E6F03">
              <w:rPr>
                <w:spacing w:val="-4"/>
                <w:rtl/>
              </w:rPr>
              <w:t>اظهارنظر در</w:t>
            </w:r>
            <w:r w:rsidRPr="002E6F03">
              <w:rPr>
                <w:rFonts w:cs="Times New Roman"/>
                <w:spacing w:val="-4"/>
                <w:rtl/>
              </w:rPr>
              <w:t> </w:t>
            </w:r>
            <w:r w:rsidRPr="002E6F03">
              <w:rPr>
                <w:spacing w:val="-4"/>
                <w:rtl/>
              </w:rPr>
              <w:t xml:space="preserve">باره این‌که همه دارایی‌های نامشهود در تاریخ ترازنامه متعلق به </w:t>
            </w:r>
            <w:r w:rsidR="007149A1" w:rsidRPr="002E6F03">
              <w:rPr>
                <w:spacing w:val="-4"/>
                <w:rtl/>
              </w:rPr>
              <w:t>صاحبکار</w:t>
            </w:r>
            <w:r w:rsidRPr="002E6F03">
              <w:rPr>
                <w:spacing w:val="-4"/>
                <w:rtl/>
              </w:rPr>
              <w:t xml:space="preserve"> </w:t>
            </w:r>
            <w:r w:rsidR="00B34D07" w:rsidRPr="002E6F03">
              <w:rPr>
                <w:spacing w:val="-4"/>
                <w:rtl/>
              </w:rPr>
              <w:t>است</w:t>
            </w:r>
            <w:r w:rsidRPr="002E6F03">
              <w:rPr>
                <w:spacing w:val="-4"/>
                <w:rtl/>
              </w:rPr>
              <w:t>.</w:t>
            </w:r>
          </w:p>
        </w:tc>
        <w:tc>
          <w:tcPr>
            <w:tcW w:w="1000" w:type="pct"/>
          </w:tcPr>
          <w:p w14:paraId="45BA9780" w14:textId="77777777" w:rsidR="004B114E" w:rsidRPr="002E6F03" w:rsidRDefault="004B114E" w:rsidP="00E9583A">
            <w:pPr>
              <w:cnfStyle w:val="000000000000" w:firstRow="0" w:lastRow="0" w:firstColumn="0" w:lastColumn="0" w:oddVBand="0" w:evenVBand="0" w:oddHBand="0" w:evenHBand="0" w:firstRowFirstColumn="0" w:firstRowLastColumn="0" w:lastRowFirstColumn="0" w:lastRowLastColumn="0"/>
              <w:rPr>
                <w:rtl/>
              </w:rPr>
            </w:pPr>
          </w:p>
        </w:tc>
      </w:tr>
      <w:tr w:rsidR="004B114E" w:rsidRPr="002E6F03" w14:paraId="73E8D045"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6263C134" w14:textId="77777777" w:rsidR="004B114E" w:rsidRPr="002E6F03" w:rsidRDefault="000D6DDA" w:rsidP="00CF5923">
            <w:pPr>
              <w:jc w:val="left"/>
              <w:rPr>
                <w:rFonts w:cs="B Zar"/>
                <w:b/>
                <w:bCs/>
                <w:sz w:val="16"/>
                <w:szCs w:val="22"/>
                <w:rtl/>
              </w:rPr>
            </w:pPr>
            <w:r w:rsidRPr="002E6F03">
              <w:rPr>
                <w:rFonts w:cs="B Zar"/>
                <w:b/>
                <w:bCs/>
                <w:sz w:val="16"/>
                <w:szCs w:val="22"/>
                <w:rtl/>
              </w:rPr>
              <w:t>رسیدگی‌های لازم</w:t>
            </w:r>
            <w:r w:rsidR="004B114E" w:rsidRPr="002E6F03">
              <w:rPr>
                <w:rFonts w:cs="B Zar"/>
                <w:b/>
                <w:bCs/>
                <w:sz w:val="16"/>
                <w:szCs w:val="22"/>
                <w:rtl/>
              </w:rPr>
              <w:t>:</w:t>
            </w:r>
          </w:p>
          <w:p w14:paraId="27F7E0C0" w14:textId="048BED6C" w:rsidR="004B114E" w:rsidRPr="002E6F03" w:rsidRDefault="004B114E" w:rsidP="00B34D07">
            <w:pPr>
              <w:rPr>
                <w:spacing w:val="2"/>
                <w:rtl/>
              </w:rPr>
            </w:pPr>
            <w:r w:rsidRPr="002E6F03">
              <w:rPr>
                <w:rtl/>
              </w:rPr>
              <w:tab/>
            </w:r>
            <w:r w:rsidRPr="002E6F03">
              <w:rPr>
                <w:spacing w:val="2"/>
                <w:rtl/>
              </w:rPr>
              <w:t xml:space="preserve">مدارک مثبته‌ای که </w:t>
            </w:r>
            <w:r w:rsidR="009F6A53" w:rsidRPr="002E6F03">
              <w:rPr>
                <w:spacing w:val="2"/>
                <w:rtl/>
              </w:rPr>
              <w:t>تأ</w:t>
            </w:r>
            <w:r w:rsidR="009F6A53" w:rsidRPr="002E6F03">
              <w:rPr>
                <w:rFonts w:hint="cs"/>
                <w:spacing w:val="2"/>
                <w:rtl/>
              </w:rPr>
              <w:t>ییدکننده</w:t>
            </w:r>
            <w:r w:rsidRPr="002E6F03">
              <w:rPr>
                <w:spacing w:val="2"/>
                <w:rtl/>
              </w:rPr>
              <w:t xml:space="preserve"> مالکیت این دارایی‌ها است را دریافت و بررسی کنید (برای مثال، مدارک خرید حق اختراع و حصول اطمینان از این‌که این مدارک به نام </w:t>
            </w:r>
            <w:r w:rsidR="00B34D07" w:rsidRPr="002E6F03">
              <w:rPr>
                <w:spacing w:val="2"/>
                <w:rtl/>
              </w:rPr>
              <w:t>صاحبکار</w:t>
            </w:r>
            <w:r w:rsidRPr="002E6F03">
              <w:rPr>
                <w:spacing w:val="2"/>
                <w:rtl/>
              </w:rPr>
              <w:t xml:space="preserve"> است).</w:t>
            </w:r>
          </w:p>
          <w:p w14:paraId="5DF64544" w14:textId="77777777" w:rsidR="001342FB" w:rsidRPr="002E6F03" w:rsidRDefault="001342FB" w:rsidP="00B34D07">
            <w:pPr>
              <w:rPr>
                <w:spacing w:val="2"/>
                <w:rtl/>
              </w:rPr>
            </w:pPr>
          </w:p>
          <w:p w14:paraId="4BCC1AB8" w14:textId="77777777" w:rsidR="001342FB" w:rsidRPr="002E6F03" w:rsidRDefault="001342FB" w:rsidP="00B34D07">
            <w:pPr>
              <w:rPr>
                <w:spacing w:val="2"/>
                <w:rtl/>
              </w:rPr>
            </w:pPr>
          </w:p>
          <w:p w14:paraId="6B75FF10" w14:textId="77777777" w:rsidR="004B114E" w:rsidRPr="002E6F03" w:rsidRDefault="004B114E" w:rsidP="00870732">
            <w:pPr>
              <w:pStyle w:val="ListParagraph"/>
              <w:ind w:left="851"/>
              <w:contextualSpacing w:val="0"/>
              <w:rPr>
                <w:sz w:val="2"/>
                <w:szCs w:val="2"/>
                <w:rtl/>
              </w:rPr>
            </w:pPr>
          </w:p>
        </w:tc>
        <w:tc>
          <w:tcPr>
            <w:tcW w:w="1000" w:type="pct"/>
          </w:tcPr>
          <w:p w14:paraId="28C6F66F" w14:textId="77777777" w:rsidR="004B114E" w:rsidRPr="002E6F03" w:rsidRDefault="004B114E" w:rsidP="00E9583A">
            <w:pPr>
              <w:cnfStyle w:val="000000000000" w:firstRow="0" w:lastRow="0" w:firstColumn="0" w:lastColumn="0" w:oddVBand="0" w:evenVBand="0" w:oddHBand="0" w:evenHBand="0" w:firstRowFirstColumn="0" w:firstRowLastColumn="0" w:lastRowFirstColumn="0" w:lastRowLastColumn="0"/>
              <w:rPr>
                <w:rtl/>
              </w:rPr>
            </w:pPr>
          </w:p>
        </w:tc>
      </w:tr>
      <w:tr w:rsidR="007C21D9" w:rsidRPr="002E6F03" w14:paraId="7D787912"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1D831D72" w14:textId="77777777" w:rsidR="007C21D9" w:rsidRPr="002E6F03" w:rsidRDefault="007C21D9" w:rsidP="001B0022">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Pr>
          <w:p w14:paraId="4A0D5B68" w14:textId="77777777" w:rsidR="007C21D9" w:rsidRPr="002E6F03" w:rsidRDefault="007C21D9" w:rsidP="001B0022">
            <w:pPr>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0131BB" w:rsidRPr="002E6F03" w14:paraId="3F8682A4"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4F76CD45" w14:textId="77777777" w:rsidR="000131BB" w:rsidRPr="002E6F03" w:rsidRDefault="000131BB" w:rsidP="00C05FC0">
            <w:pPr>
              <w:rPr>
                <w:rFonts w:cs="B Zar"/>
                <w:b/>
                <w:bCs/>
                <w:sz w:val="16"/>
                <w:szCs w:val="22"/>
                <w:rtl/>
              </w:rPr>
            </w:pPr>
            <w:r w:rsidRPr="002E6F03">
              <w:rPr>
                <w:rFonts w:cs="B Zar"/>
                <w:b/>
                <w:bCs/>
                <w:sz w:val="16"/>
                <w:szCs w:val="22"/>
                <w:rtl/>
              </w:rPr>
              <w:t>روش انتخاب نمونه:</w:t>
            </w:r>
          </w:p>
          <w:p w14:paraId="1BADAE8E" w14:textId="77777777" w:rsidR="000131BB" w:rsidRPr="002E6F03" w:rsidRDefault="000131BB" w:rsidP="003336D7">
            <w:pPr>
              <w:pStyle w:val="12"/>
              <w:rPr>
                <w:rtl/>
              </w:rPr>
            </w:pPr>
            <w:r w:rsidRPr="002E6F03">
              <w:rPr>
                <w:rtl/>
              </w:rPr>
              <w:tab/>
            </w:r>
          </w:p>
          <w:p w14:paraId="710E32EF" w14:textId="77777777" w:rsidR="000131BB" w:rsidRPr="002E6F03" w:rsidRDefault="000131BB" w:rsidP="003336D7">
            <w:pPr>
              <w:pStyle w:val="12"/>
              <w:rPr>
                <w:rtl/>
              </w:rPr>
            </w:pPr>
            <w:r w:rsidRPr="002E6F03">
              <w:rPr>
                <w:rFonts w:hint="cs"/>
                <w:rtl/>
              </w:rPr>
              <w:tab/>
            </w:r>
          </w:p>
          <w:p w14:paraId="48C4E140" w14:textId="77777777" w:rsidR="000131BB" w:rsidRPr="002E6F03" w:rsidRDefault="000131BB" w:rsidP="003336D7">
            <w:pPr>
              <w:pStyle w:val="12"/>
              <w:rPr>
                <w:rtl/>
              </w:rPr>
            </w:pPr>
            <w:r w:rsidRPr="002E6F03">
              <w:rPr>
                <w:rtl/>
              </w:rPr>
              <w:tab/>
            </w:r>
            <w:r w:rsidRPr="002E6F03">
              <w:rPr>
                <w:rtl/>
              </w:rPr>
              <w:tab/>
            </w:r>
          </w:p>
          <w:p w14:paraId="2B876634" w14:textId="77777777" w:rsidR="000131BB" w:rsidRPr="002E6F03" w:rsidRDefault="000131BB" w:rsidP="001B0022">
            <w:pPr>
              <w:tabs>
                <w:tab w:val="right" w:leader="dot" w:pos="7004"/>
              </w:tabs>
              <w:rPr>
                <w:sz w:val="2"/>
                <w:szCs w:val="6"/>
                <w:rtl/>
              </w:rPr>
            </w:pPr>
          </w:p>
        </w:tc>
        <w:tc>
          <w:tcPr>
            <w:tcW w:w="1000" w:type="pct"/>
          </w:tcPr>
          <w:p w14:paraId="0468B222" w14:textId="77777777" w:rsidR="000131BB" w:rsidRPr="002E6F03" w:rsidRDefault="000131BB" w:rsidP="001B0022">
            <w:pPr>
              <w:cnfStyle w:val="000000000000" w:firstRow="0" w:lastRow="0" w:firstColumn="0" w:lastColumn="0" w:oddVBand="0" w:evenVBand="0" w:oddHBand="0" w:evenHBand="0" w:firstRowFirstColumn="0" w:firstRowLastColumn="0" w:lastRowFirstColumn="0" w:lastRowLastColumn="0"/>
              <w:rPr>
                <w:rtl/>
              </w:rPr>
            </w:pPr>
          </w:p>
        </w:tc>
      </w:tr>
      <w:tr w:rsidR="004B114E" w:rsidRPr="002E6F03" w14:paraId="64525C6D"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50864447" w14:textId="77777777" w:rsidR="004B114E" w:rsidRPr="002E6F03" w:rsidRDefault="004B114E" w:rsidP="000B0893">
            <w:pPr>
              <w:rPr>
                <w:rFonts w:cs="B Zar"/>
                <w:b/>
                <w:bCs/>
                <w:sz w:val="16"/>
                <w:szCs w:val="22"/>
                <w:rtl/>
              </w:rPr>
            </w:pPr>
            <w:r w:rsidRPr="002E6F03">
              <w:rPr>
                <w:rFonts w:cs="B Zar"/>
                <w:b/>
                <w:bCs/>
                <w:sz w:val="16"/>
                <w:szCs w:val="22"/>
                <w:rtl/>
              </w:rPr>
              <w:t>خلاصه و ارزیابی نتایج:</w:t>
            </w:r>
          </w:p>
          <w:p w14:paraId="1670BD7C" w14:textId="77777777" w:rsidR="005E0430" w:rsidRPr="002E6F03" w:rsidRDefault="005E0430" w:rsidP="000B0893">
            <w:pPr>
              <w:pStyle w:val="12"/>
              <w:spacing w:before="0"/>
              <w:rPr>
                <w:rtl/>
              </w:rPr>
            </w:pPr>
            <w:r w:rsidRPr="002E6F03">
              <w:rPr>
                <w:rtl/>
              </w:rPr>
              <w:tab/>
            </w:r>
          </w:p>
          <w:p w14:paraId="7E21F03F" w14:textId="77777777" w:rsidR="005E0430" w:rsidRPr="002E6F03" w:rsidRDefault="005E0430" w:rsidP="003336D7">
            <w:pPr>
              <w:pStyle w:val="12"/>
              <w:rPr>
                <w:rtl/>
              </w:rPr>
            </w:pPr>
            <w:r w:rsidRPr="002E6F03">
              <w:rPr>
                <w:rFonts w:hint="cs"/>
                <w:rtl/>
              </w:rPr>
              <w:tab/>
            </w:r>
          </w:p>
          <w:p w14:paraId="1A11C92E" w14:textId="375FB7F0" w:rsidR="000B0893" w:rsidRPr="002E6F03" w:rsidRDefault="000B0893" w:rsidP="003336D7">
            <w:pPr>
              <w:pStyle w:val="12"/>
              <w:rPr>
                <w:rtl/>
              </w:rPr>
            </w:pPr>
            <w:r w:rsidRPr="002E6F03">
              <w:rPr>
                <w:rFonts w:hint="cs"/>
                <w:rtl/>
              </w:rPr>
              <w:tab/>
            </w:r>
          </w:p>
          <w:p w14:paraId="770A958C" w14:textId="77777777" w:rsidR="005E0430" w:rsidRPr="002E6F03" w:rsidRDefault="005E0430" w:rsidP="003336D7">
            <w:pPr>
              <w:pStyle w:val="12"/>
              <w:rPr>
                <w:rtl/>
              </w:rPr>
            </w:pPr>
            <w:r w:rsidRPr="002E6F03">
              <w:rPr>
                <w:rFonts w:hint="cs"/>
                <w:rtl/>
              </w:rPr>
              <w:tab/>
            </w:r>
          </w:p>
          <w:p w14:paraId="5247DF00" w14:textId="72EB2FB7" w:rsidR="004B114E" w:rsidRPr="002E6F03" w:rsidRDefault="004B114E" w:rsidP="001342FB">
            <w:pPr>
              <w:pStyle w:val="Fa4"/>
              <w:rPr>
                <w:sz w:val="2"/>
                <w:szCs w:val="2"/>
                <w:rtl/>
              </w:rPr>
            </w:pPr>
          </w:p>
        </w:tc>
        <w:tc>
          <w:tcPr>
            <w:tcW w:w="1000" w:type="pct"/>
          </w:tcPr>
          <w:p w14:paraId="2A42EB87" w14:textId="77777777" w:rsidR="004B114E" w:rsidRPr="002E6F03" w:rsidRDefault="004B114E" w:rsidP="00E9583A">
            <w:pPr>
              <w:cnfStyle w:val="000000000000" w:firstRow="0" w:lastRow="0" w:firstColumn="0" w:lastColumn="0" w:oddVBand="0" w:evenVBand="0" w:oddHBand="0" w:evenHBand="0" w:firstRowFirstColumn="0" w:firstRowLastColumn="0" w:lastRowFirstColumn="0" w:lastRowLastColumn="0"/>
              <w:rPr>
                <w:rtl/>
              </w:rPr>
            </w:pPr>
          </w:p>
        </w:tc>
      </w:tr>
      <w:tr w:rsidR="004B114E" w:rsidRPr="002E6F03" w14:paraId="461308F9"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46B0BF41" w14:textId="77777777" w:rsidR="004B114E" w:rsidRPr="002E6F03" w:rsidRDefault="004B114E" w:rsidP="00E9583A">
            <w:pPr>
              <w:spacing w:before="80" w:after="120"/>
              <w:rPr>
                <w:rFonts w:cs="B Zar"/>
                <w:b/>
                <w:bCs/>
                <w:sz w:val="16"/>
                <w:szCs w:val="22"/>
                <w:rtl/>
              </w:rPr>
            </w:pPr>
            <w:r w:rsidRPr="002E6F03">
              <w:rPr>
                <w:rFonts w:cs="B Zar"/>
                <w:b/>
                <w:bCs/>
                <w:sz w:val="16"/>
                <w:szCs w:val="22"/>
                <w:rtl/>
              </w:rPr>
              <w:t xml:space="preserve">نتیجه‌گیری </w:t>
            </w:r>
            <w:r w:rsidRPr="002E6F03">
              <w:rPr>
                <w:b/>
                <w:bCs/>
                <w:sz w:val="16"/>
                <w:szCs w:val="22"/>
                <w:rtl/>
              </w:rPr>
              <w:t xml:space="preserve">(شامل </w:t>
            </w:r>
            <w:r w:rsidR="007C35AF" w:rsidRPr="002E6F03">
              <w:rPr>
                <w:b/>
                <w:bCs/>
                <w:sz w:val="16"/>
                <w:szCs w:val="22"/>
                <w:rtl/>
              </w:rPr>
              <w:t xml:space="preserve">هرگونه </w:t>
            </w:r>
            <w:r w:rsidRPr="002E6F03">
              <w:rPr>
                <w:b/>
                <w:bCs/>
                <w:sz w:val="16"/>
                <w:szCs w:val="22"/>
                <w:rtl/>
              </w:rPr>
              <w:t>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5117AE04" w14:textId="77777777" w:rsidR="005E0430" w:rsidRPr="002E6F03" w:rsidRDefault="004B114E" w:rsidP="003336D7">
            <w:pPr>
              <w:pStyle w:val="12"/>
              <w:rPr>
                <w:rtl/>
              </w:rPr>
            </w:pPr>
            <w:r w:rsidRPr="002E6F03">
              <w:rPr>
                <w:rFonts w:cs="B Zar"/>
                <w:b/>
                <w:bCs w:val="0"/>
                <w:sz w:val="16"/>
                <w:szCs w:val="22"/>
                <w:rtl/>
              </w:rPr>
              <w:tab/>
            </w:r>
            <w:r w:rsidR="005E0430" w:rsidRPr="002E6F03">
              <w:rPr>
                <w:rFonts w:cs="B Zar"/>
                <w:rtl/>
              </w:rPr>
              <w:tab/>
            </w:r>
          </w:p>
          <w:p w14:paraId="2F2BDFC3" w14:textId="4134118F" w:rsidR="005E0430" w:rsidRPr="002E6F03" w:rsidRDefault="005E0430" w:rsidP="003336D7">
            <w:pPr>
              <w:pStyle w:val="12"/>
              <w:rPr>
                <w:rtl/>
              </w:rPr>
            </w:pPr>
            <w:r w:rsidRPr="002E6F03">
              <w:rPr>
                <w:rtl/>
              </w:rPr>
              <w:tab/>
            </w:r>
          </w:p>
          <w:p w14:paraId="767568DD" w14:textId="1144DE53" w:rsidR="000B0893" w:rsidRPr="002E6F03" w:rsidRDefault="000B0893" w:rsidP="003336D7">
            <w:pPr>
              <w:pStyle w:val="12"/>
              <w:rPr>
                <w:rtl/>
              </w:rPr>
            </w:pPr>
            <w:r w:rsidRPr="002E6F03">
              <w:rPr>
                <w:rFonts w:hint="cs"/>
                <w:rtl/>
              </w:rPr>
              <w:tab/>
            </w:r>
          </w:p>
          <w:p w14:paraId="147BC11F" w14:textId="77777777" w:rsidR="005E0430" w:rsidRPr="002E6F03" w:rsidRDefault="005E0430" w:rsidP="003336D7">
            <w:pPr>
              <w:pStyle w:val="12"/>
              <w:rPr>
                <w:rtl/>
              </w:rPr>
            </w:pPr>
            <w:r w:rsidRPr="002E6F03">
              <w:rPr>
                <w:rFonts w:hint="cs"/>
                <w:rtl/>
              </w:rPr>
              <w:tab/>
            </w:r>
          </w:p>
          <w:p w14:paraId="36DD85B6" w14:textId="77777777" w:rsidR="004B114E" w:rsidRPr="002E6F03" w:rsidRDefault="004B114E" w:rsidP="001342FB">
            <w:pPr>
              <w:pStyle w:val="Fa4"/>
              <w:spacing w:after="0"/>
              <w:rPr>
                <w:sz w:val="2"/>
                <w:szCs w:val="2"/>
                <w:rtl/>
              </w:rPr>
            </w:pPr>
          </w:p>
        </w:tc>
        <w:tc>
          <w:tcPr>
            <w:tcW w:w="1000" w:type="pct"/>
          </w:tcPr>
          <w:p w14:paraId="6B5F6783" w14:textId="77777777" w:rsidR="004B114E" w:rsidRPr="002E6F03" w:rsidRDefault="004B114E" w:rsidP="00E9583A">
            <w:pPr>
              <w:cnfStyle w:val="000000000000" w:firstRow="0" w:lastRow="0" w:firstColumn="0" w:lastColumn="0" w:oddVBand="0" w:evenVBand="0" w:oddHBand="0" w:evenHBand="0" w:firstRowFirstColumn="0" w:firstRowLastColumn="0" w:lastRowFirstColumn="0" w:lastRowLastColumn="0"/>
              <w:rPr>
                <w:rtl/>
              </w:rPr>
            </w:pPr>
          </w:p>
        </w:tc>
      </w:tr>
    </w:tbl>
    <w:p w14:paraId="634C0003" w14:textId="77777777" w:rsidR="00987016" w:rsidRPr="002E6F03" w:rsidRDefault="00987016" w:rsidP="008D55D7">
      <w:pPr>
        <w:pStyle w:val="Normalmother"/>
        <w:rPr>
          <w:color w:val="C45911" w:themeColor="accent2" w:themeShade="BF"/>
          <w:sz w:val="14"/>
          <w:szCs w:val="20"/>
          <w:rtl/>
          <w:lang w:val="en-US"/>
        </w:rPr>
      </w:pPr>
    </w:p>
    <w:p w14:paraId="75A95ED5" w14:textId="77777777" w:rsidR="004B114E" w:rsidRPr="002E6F03" w:rsidRDefault="004B114E" w:rsidP="008D55D7">
      <w:pPr>
        <w:pStyle w:val="Normalmother"/>
        <w:rPr>
          <w:color w:val="C45911" w:themeColor="accent2" w:themeShade="BF"/>
          <w:sz w:val="14"/>
          <w:szCs w:val="20"/>
          <w:rtl/>
          <w:lang w:val="en-US"/>
        </w:rPr>
        <w:sectPr w:rsidR="004B114E" w:rsidRPr="002E6F03" w:rsidSect="00393A39">
          <w:headerReference w:type="default" r:id="rId177"/>
          <w:headerReference w:type="first" r:id="rId178"/>
          <w:pgSz w:w="11907" w:h="16840" w:code="9"/>
          <w:pgMar w:top="1440" w:right="1531" w:bottom="1440" w:left="1531" w:header="1418" w:footer="1134" w:gutter="0"/>
          <w:cols w:space="720"/>
          <w:titlePg/>
          <w:bidi/>
          <w:rtlGutter/>
        </w:sectPr>
      </w:pPr>
    </w:p>
    <w:p w14:paraId="7DA81938" w14:textId="77777777" w:rsidR="00140706" w:rsidRPr="002E6F03" w:rsidRDefault="00140706">
      <w:pPr>
        <w:bidi w:val="0"/>
        <w:jc w:val="left"/>
        <w:rPr>
          <w:lang w:val="en-US"/>
        </w:rPr>
      </w:pPr>
    </w:p>
    <w:tbl>
      <w:tblPr>
        <w:tblStyle w:val="000OKSaheb-KARRisk"/>
        <w:bidiVisual/>
        <w:tblW w:w="5000" w:type="pct"/>
        <w:tblLook w:val="0480" w:firstRow="0" w:lastRow="0" w:firstColumn="1" w:lastColumn="0" w:noHBand="0" w:noVBand="1"/>
      </w:tblPr>
      <w:tblGrid>
        <w:gridCol w:w="3002"/>
        <w:gridCol w:w="3681"/>
        <w:gridCol w:w="2378"/>
      </w:tblGrid>
      <w:tr w:rsidR="00140706" w:rsidRPr="002E6F03" w14:paraId="60662612" w14:textId="77777777" w:rsidTr="005C69BD">
        <w:tc>
          <w:tcPr>
            <w:cnfStyle w:val="001000000000" w:firstRow="0" w:lastRow="0" w:firstColumn="1" w:lastColumn="0" w:oddVBand="0" w:evenVBand="0" w:oddHBand="0" w:evenHBand="0" w:firstRowFirstColumn="0" w:firstRowLastColumn="0" w:lastRowFirstColumn="0" w:lastRowLastColumn="0"/>
            <w:tcW w:w="1657" w:type="pct"/>
          </w:tcPr>
          <w:p w14:paraId="34DC85AF" w14:textId="77777777" w:rsidR="00140706" w:rsidRPr="002E6F03" w:rsidRDefault="00140706" w:rsidP="007C35AF">
            <w:pPr>
              <w:rPr>
                <w:rtl/>
              </w:rPr>
            </w:pPr>
            <w:r w:rsidRPr="002E6F03">
              <w:rPr>
                <w:rtl/>
              </w:rPr>
              <w:t>نام صاحبکار:</w:t>
            </w:r>
          </w:p>
        </w:tc>
        <w:tc>
          <w:tcPr>
            <w:tcW w:w="2031" w:type="pct"/>
          </w:tcPr>
          <w:p w14:paraId="0B016CA9" w14:textId="77777777" w:rsidR="00140706" w:rsidRPr="002E6F03" w:rsidRDefault="00140706" w:rsidP="007C35AF">
            <w:pPr>
              <w:cnfStyle w:val="000000000000" w:firstRow="0" w:lastRow="0" w:firstColumn="0" w:lastColumn="0" w:oddVBand="0" w:evenVBand="0" w:oddHBand="0" w:evenHBand="0" w:firstRowFirstColumn="0" w:firstRowLastColumn="0" w:lastRowFirstColumn="0" w:lastRowLastColumn="0"/>
              <w:rPr>
                <w:b w:val="0"/>
                <w:bCs w:val="0"/>
              </w:rPr>
            </w:pPr>
            <w:r w:rsidRPr="002E6F03">
              <w:rPr>
                <w:rtl/>
              </w:rPr>
              <w:t>سال/ دوره مالی منتهی به:</w:t>
            </w:r>
          </w:p>
        </w:tc>
        <w:tc>
          <w:tcPr>
            <w:tcW w:w="1312" w:type="pct"/>
          </w:tcPr>
          <w:p w14:paraId="50B239F4" w14:textId="77777777" w:rsidR="00140706" w:rsidRPr="002E6F03" w:rsidRDefault="00140706" w:rsidP="007C35AF">
            <w:pPr>
              <w:cnfStyle w:val="000000000000" w:firstRow="0" w:lastRow="0" w:firstColumn="0" w:lastColumn="0" w:oddVBand="0" w:evenVBand="0" w:oddHBand="0" w:evenHBand="0" w:firstRowFirstColumn="0" w:firstRowLastColumn="0" w:lastRowFirstColumn="0" w:lastRowLastColumn="0"/>
            </w:pPr>
            <w:r w:rsidRPr="002E6F03">
              <w:rPr>
                <w:rtl/>
              </w:rPr>
              <w:t>شماره پرونده:</w:t>
            </w:r>
          </w:p>
        </w:tc>
      </w:tr>
    </w:tbl>
    <w:p w14:paraId="49CF77F9" w14:textId="77777777" w:rsidR="004B114E" w:rsidRPr="002E6F03" w:rsidRDefault="004B114E" w:rsidP="0046392A">
      <w:pPr>
        <w:rPr>
          <w:rtl/>
        </w:rPr>
      </w:pPr>
    </w:p>
    <w:p w14:paraId="373A79D4" w14:textId="77777777" w:rsidR="0046392A" w:rsidRPr="002E6F03" w:rsidRDefault="0046392A" w:rsidP="0046392A">
      <w:pPr>
        <w:rPr>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
        <w:gridCol w:w="8331"/>
      </w:tblGrid>
      <w:tr w:rsidR="004B114E" w:rsidRPr="002E6F03" w14:paraId="1EC66DA5" w14:textId="77777777" w:rsidTr="007247B6">
        <w:tc>
          <w:tcPr>
            <w:tcW w:w="403" w:type="pct"/>
            <w:shd w:val="clear" w:color="auto" w:fill="auto"/>
            <w:vAlign w:val="center"/>
          </w:tcPr>
          <w:p w14:paraId="596082D8" w14:textId="77777777" w:rsidR="004B114E" w:rsidRPr="002E6F03" w:rsidRDefault="004B114E" w:rsidP="00C40B5C">
            <w:pPr>
              <w:jc w:val="center"/>
              <w:rPr>
                <w:rFonts w:ascii="Arial" w:hAnsi="Arial" w:cs="Times New Roman"/>
                <w:b/>
                <w:bCs/>
                <w:sz w:val="24"/>
                <w:szCs w:val="24"/>
                <w:u w:val="single"/>
                <w:lang w:val="en-US"/>
              </w:rPr>
            </w:pPr>
            <w:r w:rsidRPr="002E6F03">
              <w:rPr>
                <w:rFonts w:ascii="Arial" w:hAnsi="Arial" w:cs="Times New Roman"/>
                <w:b/>
                <w:bCs/>
                <w:sz w:val="24"/>
                <w:szCs w:val="24"/>
                <w:u w:val="single"/>
                <w:rtl/>
                <w:lang w:val="en-US"/>
              </w:rPr>
              <w:t> </w:t>
            </w:r>
            <w:r w:rsidRPr="002E6F03">
              <w:rPr>
                <w:rFonts w:ascii="Arial" w:hAnsi="Arial" w:cs="B Titr"/>
                <w:b/>
                <w:bCs/>
                <w:sz w:val="24"/>
                <w:szCs w:val="24"/>
                <w:u w:val="single"/>
                <w:lang w:val="en-US"/>
              </w:rPr>
              <w:t>F</w:t>
            </w:r>
            <w:r w:rsidRPr="002E6F03">
              <w:rPr>
                <w:rFonts w:ascii="Arial" w:hAnsi="Arial" w:cs="Times New Roman"/>
                <w:b/>
                <w:bCs/>
                <w:sz w:val="24"/>
                <w:szCs w:val="24"/>
                <w:u w:val="single"/>
                <w:rtl/>
                <w:lang w:val="en-US"/>
              </w:rPr>
              <w:t> </w:t>
            </w:r>
          </w:p>
        </w:tc>
        <w:tc>
          <w:tcPr>
            <w:tcW w:w="4597" w:type="pct"/>
            <w:shd w:val="clear" w:color="auto" w:fill="auto"/>
          </w:tcPr>
          <w:p w14:paraId="66888796" w14:textId="77777777" w:rsidR="004B114E" w:rsidRPr="002E6F03" w:rsidRDefault="0095034D" w:rsidP="00C956A6">
            <w:pPr>
              <w:overflowPunct w:val="0"/>
              <w:autoSpaceDE w:val="0"/>
              <w:autoSpaceDN w:val="0"/>
              <w:adjustRightInd w:val="0"/>
              <w:spacing w:before="120" w:after="120"/>
              <w:textAlignment w:val="baseline"/>
              <w:rPr>
                <w:rFonts w:ascii="Arial" w:hAnsi="Arial" w:cs="B Titr"/>
                <w:b/>
                <w:bCs/>
                <w:sz w:val="14"/>
                <w:szCs w:val="22"/>
                <w:rtl/>
              </w:rPr>
            </w:pPr>
            <w:r w:rsidRPr="002E6F03">
              <w:rPr>
                <w:rFonts w:ascii="Arial" w:hAnsi="Arial" w:cs="B Zar"/>
                <w:b/>
                <w:bCs/>
                <w:sz w:val="26"/>
                <w:szCs w:val="26"/>
                <w:u w:val="single"/>
                <w:rtl/>
              </w:rPr>
              <w:t>دارایی‌های ثابت مشهود</w:t>
            </w:r>
          </w:p>
        </w:tc>
      </w:tr>
      <w:tr w:rsidR="004B114E" w:rsidRPr="002E6F03" w14:paraId="6F8656FC" w14:textId="77777777" w:rsidTr="007247B6">
        <w:tc>
          <w:tcPr>
            <w:tcW w:w="403" w:type="pct"/>
            <w:shd w:val="clear" w:color="auto" w:fill="auto"/>
            <w:tcMar>
              <w:top w:w="85" w:type="dxa"/>
              <w:bottom w:w="85" w:type="dxa"/>
            </w:tcMar>
            <w:vAlign w:val="center"/>
          </w:tcPr>
          <w:p w14:paraId="3D6918DA" w14:textId="77777777" w:rsidR="004B114E" w:rsidRPr="002E6F03" w:rsidRDefault="004B114E" w:rsidP="00C956A6">
            <w:pPr>
              <w:jc w:val="center"/>
              <w:rPr>
                <w:rFonts w:ascii="Arial" w:hAnsi="Arial"/>
                <w:b/>
                <w:bCs/>
                <w:sz w:val="26"/>
                <w:szCs w:val="26"/>
                <w:rtl/>
                <w:lang w:val="en-AU"/>
              </w:rPr>
            </w:pPr>
            <w:r w:rsidRPr="002E6F03">
              <w:rPr>
                <w:rFonts w:ascii="Arial" w:hAnsi="Arial"/>
                <w:b/>
                <w:bCs/>
                <w:sz w:val="26"/>
                <w:szCs w:val="26"/>
                <w:rtl/>
                <w:lang w:val="en-AU"/>
              </w:rPr>
              <w:t>1</w:t>
            </w:r>
          </w:p>
        </w:tc>
        <w:tc>
          <w:tcPr>
            <w:tcW w:w="4597" w:type="pct"/>
            <w:shd w:val="clear" w:color="auto" w:fill="auto"/>
            <w:tcMar>
              <w:top w:w="85" w:type="dxa"/>
              <w:bottom w:w="85" w:type="dxa"/>
            </w:tcMar>
          </w:tcPr>
          <w:p w14:paraId="03EB28BC" w14:textId="77777777" w:rsidR="004B114E" w:rsidRPr="002E6F03" w:rsidRDefault="004B114E" w:rsidP="00C956A6">
            <w:pPr>
              <w:jc w:val="left"/>
              <w:rPr>
                <w:rFonts w:ascii="Arial" w:hAnsi="Arial"/>
                <w:b/>
                <w:bCs/>
                <w:sz w:val="26"/>
                <w:szCs w:val="26"/>
                <w:rtl/>
                <w:lang w:val="en-AU"/>
              </w:rPr>
            </w:pPr>
            <w:r w:rsidRPr="002E6F03">
              <w:rPr>
                <w:rFonts w:ascii="Arial" w:hAnsi="Arial"/>
                <w:b/>
                <w:bCs/>
                <w:sz w:val="26"/>
                <w:szCs w:val="26"/>
                <w:rtl/>
                <w:lang w:val="en-AU"/>
              </w:rPr>
              <w:t>خلاصه رسیدگی‌ها</w:t>
            </w:r>
          </w:p>
        </w:tc>
      </w:tr>
      <w:tr w:rsidR="004B114E" w:rsidRPr="002E6F03" w14:paraId="724BC50B" w14:textId="77777777" w:rsidTr="007247B6">
        <w:tc>
          <w:tcPr>
            <w:tcW w:w="403" w:type="pct"/>
            <w:shd w:val="clear" w:color="auto" w:fill="auto"/>
            <w:tcMar>
              <w:top w:w="85" w:type="dxa"/>
              <w:bottom w:w="85" w:type="dxa"/>
            </w:tcMar>
            <w:vAlign w:val="center"/>
          </w:tcPr>
          <w:p w14:paraId="0FC40593" w14:textId="77777777" w:rsidR="004B114E" w:rsidRPr="002E6F03" w:rsidRDefault="004B114E" w:rsidP="00C956A6">
            <w:pPr>
              <w:jc w:val="center"/>
              <w:rPr>
                <w:rFonts w:ascii="Arial" w:hAnsi="Arial"/>
                <w:b/>
                <w:bCs/>
                <w:sz w:val="26"/>
                <w:szCs w:val="26"/>
                <w:rtl/>
                <w:lang w:val="en-AU"/>
              </w:rPr>
            </w:pPr>
            <w:r w:rsidRPr="002E6F03">
              <w:rPr>
                <w:rFonts w:ascii="Arial" w:hAnsi="Arial"/>
                <w:b/>
                <w:bCs/>
                <w:sz w:val="26"/>
                <w:szCs w:val="26"/>
                <w:rtl/>
                <w:lang w:val="en-AU"/>
              </w:rPr>
              <w:t>2</w:t>
            </w:r>
          </w:p>
        </w:tc>
        <w:tc>
          <w:tcPr>
            <w:tcW w:w="4597" w:type="pct"/>
            <w:shd w:val="clear" w:color="auto" w:fill="auto"/>
            <w:tcMar>
              <w:top w:w="85" w:type="dxa"/>
              <w:bottom w:w="85" w:type="dxa"/>
            </w:tcMar>
          </w:tcPr>
          <w:p w14:paraId="6E168DD3" w14:textId="77777777" w:rsidR="004B114E" w:rsidRPr="002E6F03" w:rsidRDefault="004B114E" w:rsidP="00C956A6">
            <w:pPr>
              <w:jc w:val="left"/>
              <w:rPr>
                <w:rFonts w:ascii="Arial" w:hAnsi="Arial"/>
                <w:b/>
                <w:bCs/>
                <w:sz w:val="26"/>
                <w:szCs w:val="26"/>
                <w:rtl/>
                <w:lang w:val="en-AU"/>
              </w:rPr>
            </w:pPr>
            <w:r w:rsidRPr="002E6F03">
              <w:rPr>
                <w:rFonts w:ascii="Arial" w:hAnsi="Arial"/>
                <w:b/>
                <w:bCs/>
                <w:sz w:val="26"/>
                <w:szCs w:val="26"/>
                <w:rtl/>
                <w:lang w:val="en-AU"/>
              </w:rPr>
              <w:t>کاربرگ اصلی</w:t>
            </w:r>
          </w:p>
        </w:tc>
      </w:tr>
      <w:tr w:rsidR="004B114E" w:rsidRPr="002E6F03" w14:paraId="43FCC7DB" w14:textId="77777777" w:rsidTr="007247B6">
        <w:tc>
          <w:tcPr>
            <w:tcW w:w="403" w:type="pct"/>
            <w:shd w:val="clear" w:color="auto" w:fill="auto"/>
            <w:tcMar>
              <w:top w:w="85" w:type="dxa"/>
              <w:bottom w:w="85" w:type="dxa"/>
            </w:tcMar>
          </w:tcPr>
          <w:p w14:paraId="5FD33EB1" w14:textId="77777777" w:rsidR="004B114E" w:rsidRPr="002E6F03" w:rsidRDefault="004B114E" w:rsidP="00C956A6">
            <w:pPr>
              <w:jc w:val="center"/>
              <w:rPr>
                <w:rFonts w:ascii="Arial" w:hAnsi="Arial"/>
                <w:b/>
                <w:bCs/>
                <w:sz w:val="26"/>
                <w:szCs w:val="26"/>
                <w:rtl/>
                <w:lang w:val="en-AU"/>
              </w:rPr>
            </w:pPr>
            <w:r w:rsidRPr="002E6F03">
              <w:rPr>
                <w:rFonts w:ascii="Arial" w:hAnsi="Arial"/>
                <w:b/>
                <w:bCs/>
                <w:sz w:val="26"/>
                <w:szCs w:val="26"/>
                <w:rtl/>
                <w:lang w:val="en-AU"/>
              </w:rPr>
              <w:t>3</w:t>
            </w:r>
          </w:p>
        </w:tc>
        <w:tc>
          <w:tcPr>
            <w:tcW w:w="4597" w:type="pct"/>
            <w:shd w:val="clear" w:color="auto" w:fill="auto"/>
            <w:tcMar>
              <w:top w:w="85" w:type="dxa"/>
              <w:bottom w:w="85" w:type="dxa"/>
            </w:tcMar>
          </w:tcPr>
          <w:p w14:paraId="4618E457" w14:textId="77777777" w:rsidR="004B114E" w:rsidRPr="002E6F03" w:rsidRDefault="004B114E" w:rsidP="00C72C75">
            <w:pPr>
              <w:rPr>
                <w:rFonts w:ascii="Arial" w:hAnsi="Arial"/>
                <w:b/>
                <w:bCs/>
                <w:sz w:val="26"/>
                <w:szCs w:val="26"/>
                <w:rtl/>
                <w:lang w:val="en-AU"/>
              </w:rPr>
            </w:pPr>
            <w:r w:rsidRPr="002E6F03">
              <w:rPr>
                <w:rFonts w:ascii="Arial" w:hAnsi="Arial"/>
                <w:b/>
                <w:bCs/>
                <w:sz w:val="26"/>
                <w:szCs w:val="26"/>
                <w:rtl/>
                <w:lang w:val="en-AU"/>
              </w:rPr>
              <w:t xml:space="preserve">توجه به </w:t>
            </w:r>
            <w:r w:rsidR="00EB1C86" w:rsidRPr="002E6F03">
              <w:rPr>
                <w:rFonts w:ascii="Arial" w:hAnsi="Arial"/>
                <w:b/>
                <w:bCs/>
                <w:sz w:val="26"/>
                <w:szCs w:val="26"/>
                <w:rtl/>
                <w:lang w:val="en-AU"/>
              </w:rPr>
              <w:t>اقلام</w:t>
            </w:r>
            <w:r w:rsidRPr="002E6F03">
              <w:rPr>
                <w:rFonts w:ascii="Arial" w:hAnsi="Arial"/>
                <w:b/>
                <w:bCs/>
                <w:sz w:val="26"/>
                <w:szCs w:val="26"/>
                <w:rtl/>
                <w:lang w:val="en-AU"/>
              </w:rPr>
              <w:t xml:space="preserve">ی که ممکن است در ارائه خدمات حسابداری </w:t>
            </w:r>
            <w:r w:rsidR="00C72C75" w:rsidRPr="002E6F03">
              <w:rPr>
                <w:rFonts w:ascii="Arial" w:hAnsi="Arial"/>
                <w:b/>
                <w:bCs/>
                <w:sz w:val="26"/>
                <w:szCs w:val="26"/>
                <w:rtl/>
                <w:lang w:val="en-AU"/>
              </w:rPr>
              <w:t xml:space="preserve">پوشش داده </w:t>
            </w:r>
            <w:r w:rsidRPr="002E6F03">
              <w:rPr>
                <w:rFonts w:ascii="Arial" w:hAnsi="Arial"/>
                <w:b/>
                <w:bCs/>
                <w:sz w:val="26"/>
                <w:szCs w:val="26"/>
                <w:rtl/>
                <w:lang w:val="en-AU"/>
              </w:rPr>
              <w:t xml:space="preserve">شده باشد و برای </w:t>
            </w:r>
            <w:r w:rsidRPr="002E6F03">
              <w:rPr>
                <w:rFonts w:ascii="Arial" w:hAnsi="Arial"/>
                <w:b/>
                <w:bCs/>
                <w:spacing w:val="-2"/>
                <w:sz w:val="26"/>
                <w:szCs w:val="26"/>
                <w:rtl/>
                <w:lang w:val="en-AU"/>
              </w:rPr>
              <w:t>اظهارنظر در</w:t>
            </w:r>
            <w:r w:rsidRPr="002E6F03">
              <w:rPr>
                <w:rFonts w:cs="Times New Roman"/>
                <w:b/>
                <w:bCs/>
                <w:spacing w:val="-2"/>
                <w:sz w:val="26"/>
                <w:szCs w:val="26"/>
                <w:rtl/>
                <w:lang w:val="en-AU"/>
              </w:rPr>
              <w:t> </w:t>
            </w:r>
            <w:r w:rsidRPr="002E6F03">
              <w:rPr>
                <w:rFonts w:ascii="Arial" w:hAnsi="Arial"/>
                <w:b/>
                <w:bCs/>
                <w:spacing w:val="-2"/>
                <w:sz w:val="26"/>
                <w:szCs w:val="26"/>
                <w:rtl/>
                <w:lang w:val="en-AU"/>
              </w:rPr>
              <w:t xml:space="preserve">باره این‌که همه </w:t>
            </w:r>
            <w:r w:rsidR="0095034D" w:rsidRPr="002E6F03">
              <w:rPr>
                <w:rFonts w:ascii="Arial" w:hAnsi="Arial"/>
                <w:b/>
                <w:bCs/>
                <w:spacing w:val="-2"/>
                <w:sz w:val="26"/>
                <w:szCs w:val="26"/>
                <w:rtl/>
                <w:lang w:val="en-AU"/>
              </w:rPr>
              <w:t>دارایی‌های ثابت مشهود</w:t>
            </w:r>
            <w:r w:rsidRPr="002E6F03">
              <w:rPr>
                <w:rFonts w:ascii="Arial" w:hAnsi="Arial"/>
                <w:b/>
                <w:bCs/>
                <w:spacing w:val="-2"/>
                <w:sz w:val="26"/>
                <w:szCs w:val="26"/>
                <w:rtl/>
                <w:lang w:val="en-AU"/>
              </w:rPr>
              <w:t xml:space="preserve"> به ارزش درست در حساب‌ها منعکس شده</w:t>
            </w:r>
            <w:r w:rsidRPr="002E6F03">
              <w:rPr>
                <w:rFonts w:ascii="Arial" w:hAnsi="Arial"/>
                <w:b/>
                <w:bCs/>
                <w:sz w:val="26"/>
                <w:szCs w:val="26"/>
                <w:rtl/>
                <w:lang w:val="en-AU"/>
              </w:rPr>
              <w:t xml:space="preserve"> و معرّف رویدادهای واقعی است.</w:t>
            </w:r>
          </w:p>
        </w:tc>
      </w:tr>
      <w:tr w:rsidR="004B114E" w:rsidRPr="002E6F03" w14:paraId="76AC7D3B" w14:textId="77777777" w:rsidTr="007247B6">
        <w:tc>
          <w:tcPr>
            <w:tcW w:w="403" w:type="pct"/>
            <w:shd w:val="clear" w:color="auto" w:fill="auto"/>
            <w:tcMar>
              <w:top w:w="85" w:type="dxa"/>
              <w:bottom w:w="85" w:type="dxa"/>
            </w:tcMar>
          </w:tcPr>
          <w:p w14:paraId="538BE5C3" w14:textId="77777777" w:rsidR="004B114E" w:rsidRPr="002E6F03" w:rsidRDefault="004B114E" w:rsidP="00C956A6">
            <w:pPr>
              <w:jc w:val="center"/>
              <w:rPr>
                <w:rFonts w:ascii="Arial" w:hAnsi="Arial"/>
                <w:b/>
                <w:bCs/>
                <w:sz w:val="26"/>
                <w:szCs w:val="26"/>
                <w:rtl/>
                <w:lang w:val="en-AU"/>
              </w:rPr>
            </w:pPr>
            <w:r w:rsidRPr="002E6F03">
              <w:rPr>
                <w:rFonts w:ascii="Arial" w:hAnsi="Arial"/>
                <w:b/>
                <w:bCs/>
                <w:sz w:val="26"/>
                <w:szCs w:val="26"/>
                <w:rtl/>
                <w:lang w:val="en-AU"/>
              </w:rPr>
              <w:t>4</w:t>
            </w:r>
          </w:p>
        </w:tc>
        <w:tc>
          <w:tcPr>
            <w:tcW w:w="4597" w:type="pct"/>
            <w:shd w:val="clear" w:color="auto" w:fill="auto"/>
            <w:tcMar>
              <w:top w:w="85" w:type="dxa"/>
              <w:bottom w:w="85" w:type="dxa"/>
            </w:tcMar>
          </w:tcPr>
          <w:p w14:paraId="38FA5570" w14:textId="77777777" w:rsidR="004B114E" w:rsidRPr="002E6F03" w:rsidRDefault="004B114E" w:rsidP="00C956A6">
            <w:pPr>
              <w:rPr>
                <w:rFonts w:ascii="Arial" w:hAnsi="Arial"/>
                <w:b/>
                <w:bCs/>
                <w:sz w:val="26"/>
                <w:szCs w:val="26"/>
                <w:rtl/>
                <w:lang w:val="en-AU"/>
              </w:rPr>
            </w:pPr>
            <w:r w:rsidRPr="002E6F03">
              <w:rPr>
                <w:rFonts w:ascii="Arial" w:hAnsi="Arial"/>
                <w:b/>
                <w:bCs/>
                <w:sz w:val="26"/>
                <w:szCs w:val="26"/>
                <w:rtl/>
                <w:lang w:val="en-AU"/>
              </w:rPr>
              <w:t>برای اظهارنظر در</w:t>
            </w:r>
            <w:r w:rsidRPr="002E6F03">
              <w:rPr>
                <w:rFonts w:cs="Times New Roman"/>
                <w:b/>
                <w:bCs/>
                <w:sz w:val="26"/>
                <w:szCs w:val="26"/>
                <w:rtl/>
                <w:lang w:val="en-AU"/>
              </w:rPr>
              <w:t> </w:t>
            </w:r>
            <w:r w:rsidRPr="002E6F03">
              <w:rPr>
                <w:rFonts w:ascii="Arial" w:hAnsi="Arial"/>
                <w:b/>
                <w:bCs/>
                <w:sz w:val="26"/>
                <w:szCs w:val="26"/>
                <w:rtl/>
                <w:lang w:val="en-AU"/>
              </w:rPr>
              <w:t xml:space="preserve">باره وجود </w:t>
            </w:r>
            <w:r w:rsidR="0095034D" w:rsidRPr="002E6F03">
              <w:rPr>
                <w:rFonts w:ascii="Arial" w:hAnsi="Arial"/>
                <w:b/>
                <w:bCs/>
                <w:sz w:val="26"/>
                <w:szCs w:val="26"/>
                <w:rtl/>
                <w:lang w:val="en-AU"/>
              </w:rPr>
              <w:t>دارایی‌های ثابت مشهود</w:t>
            </w:r>
            <w:r w:rsidRPr="002E6F03">
              <w:rPr>
                <w:rFonts w:ascii="Arial" w:hAnsi="Arial"/>
                <w:b/>
                <w:bCs/>
                <w:sz w:val="26"/>
                <w:szCs w:val="26"/>
                <w:rtl/>
                <w:lang w:val="en-AU"/>
              </w:rPr>
              <w:t xml:space="preserve"> در تاریخ مشخص.</w:t>
            </w:r>
          </w:p>
        </w:tc>
      </w:tr>
      <w:tr w:rsidR="004B114E" w:rsidRPr="002E6F03" w14:paraId="1587F435" w14:textId="77777777" w:rsidTr="007247B6">
        <w:tc>
          <w:tcPr>
            <w:tcW w:w="403" w:type="pct"/>
            <w:shd w:val="clear" w:color="auto" w:fill="auto"/>
            <w:tcMar>
              <w:top w:w="85" w:type="dxa"/>
              <w:bottom w:w="85" w:type="dxa"/>
            </w:tcMar>
          </w:tcPr>
          <w:p w14:paraId="524D2E94" w14:textId="77777777" w:rsidR="004B114E" w:rsidRPr="002E6F03" w:rsidRDefault="004B114E" w:rsidP="00C956A6">
            <w:pPr>
              <w:jc w:val="center"/>
              <w:rPr>
                <w:rFonts w:ascii="Arial" w:hAnsi="Arial"/>
                <w:b/>
                <w:bCs/>
                <w:sz w:val="26"/>
                <w:szCs w:val="26"/>
                <w:rtl/>
                <w:lang w:val="en-AU"/>
              </w:rPr>
            </w:pPr>
            <w:r w:rsidRPr="002E6F03">
              <w:rPr>
                <w:rFonts w:ascii="Arial" w:hAnsi="Arial"/>
                <w:b/>
                <w:bCs/>
                <w:sz w:val="26"/>
                <w:szCs w:val="26"/>
                <w:rtl/>
                <w:lang w:val="en-AU"/>
              </w:rPr>
              <w:t>5</w:t>
            </w:r>
          </w:p>
        </w:tc>
        <w:tc>
          <w:tcPr>
            <w:tcW w:w="4597" w:type="pct"/>
            <w:shd w:val="clear" w:color="auto" w:fill="auto"/>
            <w:tcMar>
              <w:top w:w="85" w:type="dxa"/>
              <w:bottom w:w="85" w:type="dxa"/>
            </w:tcMar>
          </w:tcPr>
          <w:p w14:paraId="7600BE0D" w14:textId="77777777" w:rsidR="004B114E" w:rsidRPr="002E6F03" w:rsidRDefault="004B114E" w:rsidP="00C956A6">
            <w:pPr>
              <w:rPr>
                <w:rFonts w:ascii="Arial" w:hAnsi="Arial"/>
                <w:b/>
                <w:bCs/>
                <w:sz w:val="26"/>
                <w:szCs w:val="26"/>
                <w:rtl/>
                <w:lang w:val="en-AU"/>
              </w:rPr>
            </w:pPr>
            <w:r w:rsidRPr="002E6F03">
              <w:rPr>
                <w:rFonts w:ascii="Arial" w:hAnsi="Arial"/>
                <w:b/>
                <w:bCs/>
                <w:spacing w:val="-2"/>
                <w:sz w:val="26"/>
                <w:szCs w:val="26"/>
                <w:rtl/>
                <w:lang w:val="en-AU"/>
              </w:rPr>
              <w:t>برای اظهارنظر در</w:t>
            </w:r>
            <w:r w:rsidRPr="002E6F03">
              <w:rPr>
                <w:rFonts w:cs="Times New Roman"/>
                <w:b/>
                <w:bCs/>
                <w:spacing w:val="-2"/>
                <w:sz w:val="26"/>
                <w:szCs w:val="26"/>
                <w:rtl/>
                <w:lang w:val="en-AU"/>
              </w:rPr>
              <w:t> </w:t>
            </w:r>
            <w:r w:rsidRPr="002E6F03">
              <w:rPr>
                <w:rFonts w:ascii="Arial" w:hAnsi="Arial"/>
                <w:b/>
                <w:bCs/>
                <w:spacing w:val="-2"/>
                <w:sz w:val="26"/>
                <w:szCs w:val="26"/>
                <w:rtl/>
                <w:lang w:val="en-AU"/>
              </w:rPr>
              <w:t xml:space="preserve">باره این‌که همه </w:t>
            </w:r>
            <w:r w:rsidR="0095034D" w:rsidRPr="002E6F03">
              <w:rPr>
                <w:rFonts w:ascii="Arial" w:hAnsi="Arial"/>
                <w:b/>
                <w:bCs/>
                <w:spacing w:val="-2"/>
                <w:sz w:val="26"/>
                <w:szCs w:val="26"/>
                <w:rtl/>
                <w:lang w:val="en-AU"/>
              </w:rPr>
              <w:t>دارایی‌های ثابت مشهود</w:t>
            </w:r>
            <w:r w:rsidRPr="002E6F03">
              <w:rPr>
                <w:rFonts w:ascii="Arial" w:hAnsi="Arial"/>
                <w:b/>
                <w:bCs/>
                <w:spacing w:val="-2"/>
                <w:sz w:val="26"/>
                <w:szCs w:val="26"/>
                <w:rtl/>
                <w:lang w:val="en-AU"/>
              </w:rPr>
              <w:t xml:space="preserve"> در تاریخ معین به بنگاه تعلق دارد</w:t>
            </w:r>
            <w:r w:rsidRPr="002E6F03">
              <w:rPr>
                <w:rFonts w:ascii="Arial" w:hAnsi="Arial"/>
                <w:b/>
                <w:bCs/>
                <w:sz w:val="26"/>
                <w:szCs w:val="26"/>
                <w:rtl/>
                <w:lang w:val="en-AU"/>
              </w:rPr>
              <w:t>.</w:t>
            </w:r>
          </w:p>
        </w:tc>
      </w:tr>
      <w:tr w:rsidR="004B114E" w:rsidRPr="002E6F03" w14:paraId="73DD8374" w14:textId="77777777" w:rsidTr="007247B6">
        <w:tc>
          <w:tcPr>
            <w:tcW w:w="403" w:type="pct"/>
            <w:shd w:val="clear" w:color="auto" w:fill="auto"/>
            <w:tcMar>
              <w:top w:w="85" w:type="dxa"/>
              <w:bottom w:w="85" w:type="dxa"/>
            </w:tcMar>
          </w:tcPr>
          <w:p w14:paraId="1BB055EB" w14:textId="77777777" w:rsidR="004B114E" w:rsidRPr="002E6F03" w:rsidRDefault="004B114E" w:rsidP="00C956A6">
            <w:pPr>
              <w:jc w:val="center"/>
              <w:rPr>
                <w:rFonts w:ascii="Arial" w:hAnsi="Arial"/>
                <w:b/>
                <w:bCs/>
                <w:sz w:val="26"/>
                <w:szCs w:val="26"/>
                <w:rtl/>
                <w:lang w:val="en-AU"/>
              </w:rPr>
            </w:pPr>
            <w:r w:rsidRPr="002E6F03">
              <w:rPr>
                <w:rFonts w:ascii="Arial" w:hAnsi="Arial"/>
                <w:b/>
                <w:bCs/>
                <w:sz w:val="26"/>
                <w:szCs w:val="26"/>
                <w:rtl/>
                <w:lang w:val="en-AU"/>
              </w:rPr>
              <w:t>6</w:t>
            </w:r>
          </w:p>
        </w:tc>
        <w:tc>
          <w:tcPr>
            <w:tcW w:w="4597" w:type="pct"/>
            <w:shd w:val="clear" w:color="auto" w:fill="auto"/>
            <w:tcMar>
              <w:top w:w="85" w:type="dxa"/>
              <w:bottom w:w="85" w:type="dxa"/>
            </w:tcMar>
          </w:tcPr>
          <w:p w14:paraId="56DCE8D8" w14:textId="77777777" w:rsidR="004B114E" w:rsidRPr="002E6F03" w:rsidRDefault="004B114E" w:rsidP="00C956A6">
            <w:pPr>
              <w:rPr>
                <w:rFonts w:ascii="Arial" w:hAnsi="Arial"/>
                <w:b/>
                <w:bCs/>
                <w:sz w:val="26"/>
                <w:szCs w:val="26"/>
                <w:rtl/>
                <w:lang w:val="en-AU"/>
              </w:rPr>
            </w:pPr>
            <w:r w:rsidRPr="002E6F03">
              <w:rPr>
                <w:rFonts w:ascii="Arial" w:hAnsi="Arial"/>
                <w:b/>
                <w:bCs/>
                <w:sz w:val="26"/>
                <w:szCs w:val="26"/>
                <w:rtl/>
                <w:lang w:val="en-AU"/>
              </w:rPr>
              <w:t>برای اظهارنظر در</w:t>
            </w:r>
            <w:r w:rsidRPr="002E6F03">
              <w:rPr>
                <w:rFonts w:cs="Times New Roman"/>
                <w:b/>
                <w:bCs/>
                <w:sz w:val="26"/>
                <w:szCs w:val="26"/>
                <w:rtl/>
                <w:lang w:val="en-AU"/>
              </w:rPr>
              <w:t> </w:t>
            </w:r>
            <w:r w:rsidRPr="002E6F03">
              <w:rPr>
                <w:rFonts w:ascii="Arial" w:hAnsi="Arial"/>
                <w:b/>
                <w:bCs/>
                <w:sz w:val="26"/>
                <w:szCs w:val="26"/>
                <w:rtl/>
                <w:lang w:val="en-AU"/>
              </w:rPr>
              <w:t xml:space="preserve">باره نبود </w:t>
            </w:r>
            <w:r w:rsidR="0095034D" w:rsidRPr="002E6F03">
              <w:rPr>
                <w:rFonts w:ascii="Arial" w:hAnsi="Arial"/>
                <w:b/>
                <w:bCs/>
                <w:sz w:val="26"/>
                <w:szCs w:val="26"/>
                <w:rtl/>
                <w:lang w:val="en-AU"/>
              </w:rPr>
              <w:t>دارایی‌های ثابت مشهود</w:t>
            </w:r>
            <w:r w:rsidRPr="002E6F03">
              <w:rPr>
                <w:rFonts w:ascii="Arial" w:hAnsi="Arial"/>
                <w:b/>
                <w:bCs/>
                <w:sz w:val="26"/>
                <w:szCs w:val="26"/>
                <w:rtl/>
                <w:lang w:val="en-AU"/>
              </w:rPr>
              <w:t xml:space="preserve"> ثبت نشده.</w:t>
            </w:r>
          </w:p>
        </w:tc>
      </w:tr>
      <w:tr w:rsidR="004B114E" w:rsidRPr="002E6F03" w14:paraId="25609DA9" w14:textId="77777777" w:rsidTr="007247B6">
        <w:tc>
          <w:tcPr>
            <w:tcW w:w="403" w:type="pct"/>
            <w:shd w:val="clear" w:color="auto" w:fill="auto"/>
            <w:tcMar>
              <w:top w:w="85" w:type="dxa"/>
              <w:bottom w:w="85" w:type="dxa"/>
            </w:tcMar>
          </w:tcPr>
          <w:p w14:paraId="1408E2F1" w14:textId="77777777" w:rsidR="004B114E" w:rsidRPr="002E6F03" w:rsidRDefault="004B114E" w:rsidP="00C956A6">
            <w:pPr>
              <w:jc w:val="center"/>
              <w:rPr>
                <w:rFonts w:ascii="Arial" w:hAnsi="Arial"/>
                <w:b/>
                <w:bCs/>
                <w:sz w:val="26"/>
                <w:szCs w:val="26"/>
                <w:rtl/>
                <w:lang w:val="en-AU"/>
              </w:rPr>
            </w:pPr>
            <w:r w:rsidRPr="002E6F03">
              <w:rPr>
                <w:rFonts w:ascii="Arial" w:hAnsi="Arial"/>
                <w:b/>
                <w:bCs/>
                <w:sz w:val="26"/>
                <w:szCs w:val="26"/>
                <w:rtl/>
                <w:lang w:val="en-AU"/>
              </w:rPr>
              <w:t>7</w:t>
            </w:r>
          </w:p>
        </w:tc>
        <w:tc>
          <w:tcPr>
            <w:tcW w:w="4597" w:type="pct"/>
            <w:shd w:val="clear" w:color="auto" w:fill="auto"/>
            <w:tcMar>
              <w:top w:w="85" w:type="dxa"/>
              <w:bottom w:w="85" w:type="dxa"/>
            </w:tcMar>
          </w:tcPr>
          <w:p w14:paraId="33F6FD4F" w14:textId="3DC73E42" w:rsidR="004B114E" w:rsidRPr="002E6F03" w:rsidRDefault="004B114E" w:rsidP="007C21D9">
            <w:pPr>
              <w:rPr>
                <w:rFonts w:ascii="Arial" w:hAnsi="Arial"/>
                <w:b/>
                <w:bCs/>
                <w:spacing w:val="-2"/>
                <w:sz w:val="26"/>
                <w:szCs w:val="26"/>
                <w:rtl/>
                <w:lang w:val="en-AU"/>
              </w:rPr>
            </w:pPr>
            <w:r w:rsidRPr="002E6F03">
              <w:rPr>
                <w:rFonts w:ascii="Arial" w:hAnsi="Arial"/>
                <w:b/>
                <w:bCs/>
                <w:spacing w:val="-2"/>
                <w:sz w:val="26"/>
                <w:szCs w:val="26"/>
                <w:rtl/>
                <w:lang w:val="en-AU"/>
              </w:rPr>
              <w:t>برای اظهارنظر در</w:t>
            </w:r>
            <w:r w:rsidRPr="002E6F03">
              <w:rPr>
                <w:rFonts w:cs="Times New Roman"/>
                <w:b/>
                <w:bCs/>
                <w:spacing w:val="-2"/>
                <w:sz w:val="26"/>
                <w:szCs w:val="26"/>
                <w:rtl/>
                <w:lang w:val="en-AU"/>
              </w:rPr>
              <w:t> </w:t>
            </w:r>
            <w:r w:rsidRPr="002E6F03">
              <w:rPr>
                <w:rFonts w:ascii="Arial" w:hAnsi="Arial"/>
                <w:b/>
                <w:bCs/>
                <w:spacing w:val="-2"/>
                <w:sz w:val="26"/>
                <w:szCs w:val="26"/>
                <w:rtl/>
                <w:lang w:val="en-AU"/>
              </w:rPr>
              <w:t xml:space="preserve">باره این‌که همه رویدادها به دوره مناسب حسابداری </w:t>
            </w:r>
            <w:r w:rsidR="00C72C75" w:rsidRPr="002E6F03">
              <w:rPr>
                <w:rFonts w:ascii="Arial" w:hAnsi="Arial"/>
                <w:b/>
                <w:bCs/>
                <w:spacing w:val="-2"/>
                <w:sz w:val="26"/>
                <w:szCs w:val="26"/>
                <w:rtl/>
                <w:lang w:val="en-AU"/>
              </w:rPr>
              <w:t>تخصیص</w:t>
            </w:r>
            <w:r w:rsidRPr="002E6F03">
              <w:rPr>
                <w:rFonts w:ascii="Arial" w:hAnsi="Arial"/>
                <w:b/>
                <w:bCs/>
                <w:spacing w:val="-2"/>
                <w:sz w:val="26"/>
                <w:szCs w:val="26"/>
                <w:rtl/>
                <w:lang w:val="en-AU"/>
              </w:rPr>
              <w:t xml:space="preserve"> داده </w:t>
            </w:r>
            <w:r w:rsidR="007C21D9" w:rsidRPr="002E6F03">
              <w:rPr>
                <w:rFonts w:ascii="Arial" w:hAnsi="Arial"/>
                <w:b/>
                <w:bCs/>
                <w:spacing w:val="-2"/>
                <w:sz w:val="26"/>
                <w:szCs w:val="26"/>
                <w:rtl/>
                <w:lang w:val="en-AU"/>
              </w:rPr>
              <w:t>شده</w:t>
            </w:r>
            <w:r w:rsidR="007C21D9" w:rsidRPr="002E6F03">
              <w:rPr>
                <w:rFonts w:cs="Times New Roman"/>
                <w:b/>
                <w:bCs/>
                <w:spacing w:val="-2"/>
                <w:sz w:val="26"/>
                <w:szCs w:val="26"/>
                <w:rtl/>
                <w:lang w:val="en-AU"/>
              </w:rPr>
              <w:t> </w:t>
            </w:r>
            <w:r w:rsidR="007C21D9" w:rsidRPr="002E6F03">
              <w:rPr>
                <w:rFonts w:ascii="Arial" w:hAnsi="Arial"/>
                <w:b/>
                <w:bCs/>
                <w:spacing w:val="-2"/>
                <w:sz w:val="26"/>
                <w:szCs w:val="26"/>
                <w:rtl/>
                <w:lang w:val="en-AU"/>
              </w:rPr>
              <w:t>است.</w:t>
            </w:r>
          </w:p>
        </w:tc>
      </w:tr>
      <w:tr w:rsidR="004B114E" w:rsidRPr="002E6F03" w14:paraId="43274673" w14:textId="77777777" w:rsidTr="007247B6">
        <w:tc>
          <w:tcPr>
            <w:tcW w:w="403" w:type="pct"/>
            <w:shd w:val="clear" w:color="auto" w:fill="auto"/>
            <w:tcMar>
              <w:top w:w="85" w:type="dxa"/>
              <w:bottom w:w="85" w:type="dxa"/>
            </w:tcMar>
          </w:tcPr>
          <w:p w14:paraId="068D2DB2" w14:textId="77777777" w:rsidR="004B114E" w:rsidRPr="002E6F03" w:rsidRDefault="004B114E" w:rsidP="00C956A6">
            <w:pPr>
              <w:jc w:val="center"/>
              <w:rPr>
                <w:rFonts w:ascii="Arial" w:hAnsi="Arial"/>
                <w:b/>
                <w:bCs/>
                <w:sz w:val="26"/>
                <w:szCs w:val="26"/>
                <w:rtl/>
                <w:lang w:val="en-AU"/>
              </w:rPr>
            </w:pPr>
            <w:r w:rsidRPr="002E6F03">
              <w:rPr>
                <w:rFonts w:ascii="Arial" w:hAnsi="Arial"/>
                <w:b/>
                <w:bCs/>
                <w:sz w:val="26"/>
                <w:szCs w:val="26"/>
                <w:rtl/>
                <w:lang w:val="en-AU"/>
              </w:rPr>
              <w:t>8</w:t>
            </w:r>
          </w:p>
        </w:tc>
        <w:tc>
          <w:tcPr>
            <w:tcW w:w="4597" w:type="pct"/>
            <w:shd w:val="clear" w:color="auto" w:fill="auto"/>
            <w:tcMar>
              <w:top w:w="85" w:type="dxa"/>
              <w:bottom w:w="85" w:type="dxa"/>
            </w:tcMar>
          </w:tcPr>
          <w:p w14:paraId="711EBC36" w14:textId="77777777" w:rsidR="004B114E" w:rsidRPr="002E6F03" w:rsidRDefault="004B114E" w:rsidP="00C956A6">
            <w:pPr>
              <w:rPr>
                <w:rFonts w:ascii="Arial" w:hAnsi="Arial"/>
                <w:b/>
                <w:bCs/>
                <w:sz w:val="26"/>
                <w:szCs w:val="26"/>
                <w:rtl/>
                <w:lang w:val="en-AU"/>
              </w:rPr>
            </w:pPr>
            <w:r w:rsidRPr="002E6F03">
              <w:rPr>
                <w:rFonts w:ascii="Arial" w:hAnsi="Arial"/>
                <w:b/>
                <w:bCs/>
                <w:sz w:val="26"/>
                <w:szCs w:val="26"/>
                <w:rtl/>
                <w:lang w:val="en-AU"/>
              </w:rPr>
              <w:t>برای اظهارنظر در</w:t>
            </w:r>
            <w:r w:rsidRPr="002E6F03">
              <w:rPr>
                <w:rFonts w:cs="Times New Roman"/>
                <w:b/>
                <w:bCs/>
                <w:sz w:val="26"/>
                <w:szCs w:val="26"/>
                <w:rtl/>
                <w:lang w:val="en-AU"/>
              </w:rPr>
              <w:t> </w:t>
            </w:r>
            <w:r w:rsidRPr="002E6F03">
              <w:rPr>
                <w:rFonts w:ascii="Arial" w:hAnsi="Arial"/>
                <w:b/>
                <w:bCs/>
                <w:sz w:val="26"/>
                <w:szCs w:val="26"/>
                <w:rtl/>
                <w:lang w:val="en-AU"/>
              </w:rPr>
              <w:t xml:space="preserve">باره این‌که همه </w:t>
            </w:r>
            <w:r w:rsidR="0095034D" w:rsidRPr="002E6F03">
              <w:rPr>
                <w:rFonts w:ascii="Arial" w:hAnsi="Arial"/>
                <w:b/>
                <w:bCs/>
                <w:sz w:val="26"/>
                <w:szCs w:val="26"/>
                <w:rtl/>
                <w:lang w:val="en-AU"/>
              </w:rPr>
              <w:t>دارایی‌های ثابت مشهود</w:t>
            </w:r>
            <w:r w:rsidRPr="002E6F03">
              <w:rPr>
                <w:rFonts w:ascii="Arial" w:hAnsi="Arial"/>
                <w:b/>
                <w:bCs/>
                <w:sz w:val="26"/>
                <w:szCs w:val="26"/>
                <w:rtl/>
                <w:lang w:val="en-AU"/>
              </w:rPr>
              <w:t xml:space="preserve"> به ارزش درست منعکس شده‌اند.</w:t>
            </w:r>
          </w:p>
        </w:tc>
      </w:tr>
      <w:tr w:rsidR="004B114E" w:rsidRPr="002E6F03" w14:paraId="6B6FD91B" w14:textId="77777777" w:rsidTr="007247B6">
        <w:tc>
          <w:tcPr>
            <w:tcW w:w="403" w:type="pct"/>
            <w:shd w:val="clear" w:color="auto" w:fill="auto"/>
            <w:tcMar>
              <w:top w:w="85" w:type="dxa"/>
              <w:bottom w:w="85" w:type="dxa"/>
            </w:tcMar>
          </w:tcPr>
          <w:p w14:paraId="54C673BB" w14:textId="77777777" w:rsidR="004B114E" w:rsidRPr="002E6F03" w:rsidRDefault="004B114E" w:rsidP="00C956A6">
            <w:pPr>
              <w:jc w:val="center"/>
              <w:rPr>
                <w:rFonts w:ascii="Arial" w:hAnsi="Arial"/>
                <w:b/>
                <w:bCs/>
                <w:sz w:val="26"/>
                <w:szCs w:val="26"/>
                <w:rtl/>
                <w:lang w:val="en-AU"/>
              </w:rPr>
            </w:pPr>
            <w:r w:rsidRPr="002E6F03">
              <w:rPr>
                <w:rFonts w:ascii="Arial" w:hAnsi="Arial"/>
                <w:b/>
                <w:bCs/>
                <w:sz w:val="26"/>
                <w:szCs w:val="26"/>
                <w:rtl/>
                <w:lang w:val="en-AU"/>
              </w:rPr>
              <w:t>9</w:t>
            </w:r>
          </w:p>
        </w:tc>
        <w:tc>
          <w:tcPr>
            <w:tcW w:w="4597" w:type="pct"/>
            <w:shd w:val="clear" w:color="auto" w:fill="auto"/>
            <w:tcMar>
              <w:top w:w="85" w:type="dxa"/>
              <w:bottom w:w="85" w:type="dxa"/>
            </w:tcMar>
          </w:tcPr>
          <w:p w14:paraId="5C52B17C" w14:textId="77777777" w:rsidR="004B114E" w:rsidRPr="002E6F03" w:rsidRDefault="004B114E" w:rsidP="00C956A6">
            <w:pPr>
              <w:rPr>
                <w:rFonts w:ascii="Arial" w:hAnsi="Arial"/>
                <w:b/>
                <w:bCs/>
                <w:sz w:val="26"/>
                <w:szCs w:val="26"/>
                <w:rtl/>
                <w:lang w:val="en-AU"/>
              </w:rPr>
            </w:pPr>
            <w:r w:rsidRPr="002E6F03">
              <w:rPr>
                <w:rFonts w:ascii="Arial" w:hAnsi="Arial"/>
                <w:b/>
                <w:bCs/>
                <w:spacing w:val="-2"/>
                <w:sz w:val="26"/>
                <w:szCs w:val="26"/>
                <w:rtl/>
                <w:lang w:val="en-AU"/>
              </w:rPr>
              <w:t>برای اظهارنظر در</w:t>
            </w:r>
            <w:r w:rsidRPr="002E6F03">
              <w:rPr>
                <w:rFonts w:cs="Times New Roman"/>
                <w:b/>
                <w:bCs/>
                <w:spacing w:val="-2"/>
                <w:sz w:val="26"/>
                <w:szCs w:val="26"/>
                <w:rtl/>
                <w:lang w:val="en-AU"/>
              </w:rPr>
              <w:t> </w:t>
            </w:r>
            <w:r w:rsidRPr="002E6F03">
              <w:rPr>
                <w:rFonts w:ascii="Arial" w:hAnsi="Arial"/>
                <w:b/>
                <w:bCs/>
                <w:spacing w:val="-2"/>
                <w:sz w:val="26"/>
                <w:szCs w:val="26"/>
                <w:rtl/>
                <w:lang w:val="en-AU"/>
              </w:rPr>
              <w:t xml:space="preserve">باره این‌که </w:t>
            </w:r>
            <w:r w:rsidR="00403F08" w:rsidRPr="002E6F03">
              <w:rPr>
                <w:rFonts w:ascii="Arial" w:hAnsi="Arial"/>
                <w:b/>
                <w:bCs/>
                <w:spacing w:val="-2"/>
                <w:sz w:val="26"/>
                <w:szCs w:val="26"/>
                <w:rtl/>
                <w:lang w:val="en-AU"/>
              </w:rPr>
              <w:t>همه معاملات و رویدادها در</w:t>
            </w:r>
            <w:r w:rsidR="00403F08" w:rsidRPr="002E6F03">
              <w:rPr>
                <w:rFonts w:cs="Times New Roman"/>
                <w:b/>
                <w:bCs/>
                <w:spacing w:val="-2"/>
                <w:sz w:val="26"/>
                <w:szCs w:val="26"/>
                <w:rtl/>
                <w:lang w:val="en-AU"/>
              </w:rPr>
              <w:t> </w:t>
            </w:r>
            <w:r w:rsidR="00403F08" w:rsidRPr="002E6F03">
              <w:rPr>
                <w:rFonts w:ascii="Arial" w:hAnsi="Arial"/>
                <w:b/>
                <w:bCs/>
                <w:spacing w:val="-2"/>
                <w:sz w:val="26"/>
                <w:szCs w:val="26"/>
                <w:rtl/>
                <w:lang w:val="en-AU"/>
              </w:rPr>
              <w:t>چارچوب مناسب، افشا، طبقه‌بندی</w:t>
            </w:r>
            <w:r w:rsidR="00403F08" w:rsidRPr="002E6F03">
              <w:rPr>
                <w:rFonts w:ascii="Arial" w:hAnsi="Arial"/>
                <w:b/>
                <w:bCs/>
                <w:sz w:val="26"/>
                <w:szCs w:val="26"/>
                <w:rtl/>
                <w:lang w:val="en-AU"/>
              </w:rPr>
              <w:t>، ارزشیا</w:t>
            </w:r>
            <w:r w:rsidR="00C40B5C" w:rsidRPr="002E6F03">
              <w:rPr>
                <w:rFonts w:ascii="Arial" w:hAnsi="Arial"/>
                <w:b/>
                <w:bCs/>
                <w:sz w:val="26"/>
                <w:szCs w:val="26"/>
                <w:rtl/>
                <w:lang w:val="en-AU"/>
              </w:rPr>
              <w:t>ب</w:t>
            </w:r>
            <w:r w:rsidR="00403F08" w:rsidRPr="002E6F03">
              <w:rPr>
                <w:rFonts w:ascii="Arial" w:hAnsi="Arial"/>
                <w:b/>
                <w:bCs/>
                <w:sz w:val="26"/>
                <w:szCs w:val="26"/>
                <w:rtl/>
                <w:lang w:val="en-AU"/>
              </w:rPr>
              <w:t>ی و توصیف شده‌اند.</w:t>
            </w:r>
          </w:p>
        </w:tc>
      </w:tr>
    </w:tbl>
    <w:p w14:paraId="3CE8D2B3" w14:textId="77777777" w:rsidR="00884A0A" w:rsidRPr="002E6F03" w:rsidRDefault="00884A0A" w:rsidP="008D55D7">
      <w:pPr>
        <w:pStyle w:val="Normalmother"/>
        <w:rPr>
          <w:color w:val="C45911" w:themeColor="accent2" w:themeShade="BF"/>
          <w:rtl/>
          <w:lang w:val="en-US"/>
        </w:rPr>
      </w:pPr>
    </w:p>
    <w:p w14:paraId="4AE7FA76" w14:textId="77777777" w:rsidR="004B114E" w:rsidRPr="002E6F03" w:rsidRDefault="004B114E" w:rsidP="008D55D7">
      <w:pPr>
        <w:pStyle w:val="Normalmother"/>
        <w:rPr>
          <w:color w:val="C45911" w:themeColor="accent2" w:themeShade="BF"/>
          <w:rtl/>
          <w:lang w:val="en-US"/>
        </w:rPr>
        <w:sectPr w:rsidR="004B114E" w:rsidRPr="002E6F03" w:rsidSect="00884A0A">
          <w:headerReference w:type="default" r:id="rId179"/>
          <w:headerReference w:type="first" r:id="rId180"/>
          <w:type w:val="oddPage"/>
          <w:pgSz w:w="11907" w:h="16840" w:code="9"/>
          <w:pgMar w:top="2268" w:right="1531" w:bottom="1701" w:left="1531" w:header="1418" w:footer="1134" w:gutter="0"/>
          <w:cols w:space="720"/>
          <w:titlePg/>
          <w:bidi/>
          <w:rtlGutter/>
        </w:sectPr>
      </w:pPr>
    </w:p>
    <w:p w14:paraId="40806E1D" w14:textId="77777777" w:rsidR="00B35C06" w:rsidRPr="002E6F03" w:rsidRDefault="0095034D" w:rsidP="00F36327">
      <w:pPr>
        <w:pStyle w:val="Heading1-aslipageone"/>
      </w:pPr>
      <w:r w:rsidRPr="002E6F03">
        <w:rPr>
          <w:rtl/>
        </w:rPr>
        <w:t>دارایی‌های ثابت مشهود</w:t>
      </w:r>
      <w:r w:rsidR="00B35C06" w:rsidRPr="002E6F03">
        <w:rPr>
          <w:rtl/>
        </w:rPr>
        <w:t xml:space="preserve"> </w:t>
      </w:r>
      <w:r w:rsidR="00B35C06" w:rsidRPr="002E6F03">
        <w:rPr>
          <w:rFonts w:cs="Times New Roman"/>
          <w:rtl/>
        </w:rPr>
        <w:t>–</w:t>
      </w:r>
      <w:r w:rsidR="00B35C06" w:rsidRPr="002E6F03">
        <w:rPr>
          <w:rtl/>
        </w:rPr>
        <w:t xml:space="preserve"> </w:t>
      </w:r>
      <w:r w:rsidR="00722FC6" w:rsidRPr="002E6F03">
        <w:rPr>
          <w:rtl/>
        </w:rPr>
        <w:t xml:space="preserve"> </w:t>
      </w:r>
      <w:r w:rsidR="00B35C06" w:rsidRPr="002E6F03">
        <w:rPr>
          <w:rtl/>
        </w:rPr>
        <w:t>خلاص</w:t>
      </w:r>
      <w:r w:rsidR="006E339F" w:rsidRPr="002E6F03">
        <w:rPr>
          <w:rtl/>
        </w:rPr>
        <w:t>ه</w:t>
      </w:r>
      <w:r w:rsidR="00B35C06" w:rsidRPr="002E6F03">
        <w:rPr>
          <w:rtl/>
        </w:rPr>
        <w:t xml:space="preserve"> </w:t>
      </w:r>
      <w:r w:rsidR="00B60158" w:rsidRPr="002E6F03">
        <w:rPr>
          <w:rtl/>
        </w:rPr>
        <w:t>رسیدگی‌ها</w:t>
      </w:r>
    </w:p>
    <w:tbl>
      <w:tblPr>
        <w:tblStyle w:val="000momNohead"/>
        <w:tblW w:w="9073" w:type="dxa"/>
        <w:tblLayout w:type="fixed"/>
        <w:tblLook w:val="0000" w:firstRow="0" w:lastRow="0" w:firstColumn="0" w:lastColumn="0" w:noHBand="0" w:noVBand="0"/>
      </w:tblPr>
      <w:tblGrid>
        <w:gridCol w:w="9073"/>
      </w:tblGrid>
      <w:tr w:rsidR="00B35C06" w:rsidRPr="002E6F03" w14:paraId="08D16C57" w14:textId="77777777" w:rsidTr="005C69BD">
        <w:tc>
          <w:tcPr>
            <w:tcW w:w="9073" w:type="dxa"/>
          </w:tcPr>
          <w:p w14:paraId="1A0D21EF" w14:textId="77777777" w:rsidR="00B35C06" w:rsidRPr="002E6F03" w:rsidRDefault="00B35C06" w:rsidP="00C72C75">
            <w:pPr>
              <w:pStyle w:val="MatnArbabTraffic11BoldTable"/>
              <w:rPr>
                <w:spacing w:val="-2"/>
                <w:rtl/>
              </w:rPr>
            </w:pPr>
            <w:r w:rsidRPr="002E6F03">
              <w:rPr>
                <w:spacing w:val="-2"/>
                <w:rtl/>
              </w:rPr>
              <w:t>با توج</w:t>
            </w:r>
            <w:r w:rsidR="006E339F" w:rsidRPr="002E6F03">
              <w:rPr>
                <w:spacing w:val="-2"/>
                <w:rtl/>
              </w:rPr>
              <w:t>ه</w:t>
            </w:r>
            <w:r w:rsidRPr="002E6F03">
              <w:rPr>
                <w:spacing w:val="-2"/>
                <w:rtl/>
              </w:rPr>
              <w:t xml:space="preserve"> ب</w:t>
            </w:r>
            <w:r w:rsidR="006E339F" w:rsidRPr="002E6F03">
              <w:rPr>
                <w:spacing w:val="-2"/>
                <w:rtl/>
              </w:rPr>
              <w:t>ه</w:t>
            </w:r>
            <w:r w:rsidRPr="002E6F03">
              <w:rPr>
                <w:spacing w:val="-2"/>
                <w:rtl/>
              </w:rPr>
              <w:t xml:space="preserve"> نتا</w:t>
            </w:r>
            <w:r w:rsidR="006E339F" w:rsidRPr="002E6F03">
              <w:rPr>
                <w:spacing w:val="-2"/>
                <w:rtl/>
              </w:rPr>
              <w:t>ی</w:t>
            </w:r>
            <w:r w:rsidRPr="002E6F03">
              <w:rPr>
                <w:spacing w:val="-2"/>
                <w:rtl/>
              </w:rPr>
              <w:t>ج موارد در نظر گرفت</w:t>
            </w:r>
            <w:r w:rsidR="006E339F" w:rsidRPr="002E6F03">
              <w:rPr>
                <w:spacing w:val="-2"/>
                <w:rtl/>
              </w:rPr>
              <w:t>ه</w:t>
            </w:r>
            <w:r w:rsidRPr="002E6F03">
              <w:rPr>
                <w:spacing w:val="-2"/>
                <w:rtl/>
              </w:rPr>
              <w:t xml:space="preserve"> شد</w:t>
            </w:r>
            <w:r w:rsidR="006E339F" w:rsidRPr="002E6F03">
              <w:rPr>
                <w:spacing w:val="-2"/>
                <w:rtl/>
              </w:rPr>
              <w:t>ه</w:t>
            </w:r>
            <w:r w:rsidRPr="002E6F03">
              <w:rPr>
                <w:spacing w:val="-2"/>
                <w:rtl/>
              </w:rPr>
              <w:t xml:space="preserve"> در </w:t>
            </w:r>
            <w:r w:rsidR="009D0762" w:rsidRPr="002E6F03">
              <w:rPr>
                <w:spacing w:val="-2"/>
                <w:rtl/>
              </w:rPr>
              <w:t>فرایند</w:t>
            </w:r>
            <w:r w:rsidRPr="002E6F03">
              <w:rPr>
                <w:spacing w:val="-2"/>
                <w:rtl/>
              </w:rPr>
              <w:t xml:space="preserve"> </w:t>
            </w:r>
            <w:r w:rsidR="00B74D55" w:rsidRPr="002E6F03">
              <w:rPr>
                <w:spacing w:val="-2"/>
                <w:rtl/>
              </w:rPr>
              <w:t>برنامه‌ریزی</w:t>
            </w:r>
            <w:r w:rsidRPr="002E6F03">
              <w:rPr>
                <w:spacing w:val="-2"/>
                <w:rtl/>
              </w:rPr>
              <w:t xml:space="preserve"> و با نگرش ب</w:t>
            </w:r>
            <w:r w:rsidR="006E339F" w:rsidRPr="002E6F03">
              <w:rPr>
                <w:spacing w:val="-2"/>
                <w:rtl/>
              </w:rPr>
              <w:t>ه</w:t>
            </w:r>
            <w:r w:rsidRPr="002E6F03">
              <w:rPr>
                <w:spacing w:val="-2"/>
                <w:rtl/>
              </w:rPr>
              <w:t xml:space="preserve"> ر</w:t>
            </w:r>
            <w:r w:rsidR="006E339F" w:rsidRPr="002E6F03">
              <w:rPr>
                <w:spacing w:val="-2"/>
                <w:rtl/>
              </w:rPr>
              <w:t>ی</w:t>
            </w:r>
            <w:r w:rsidRPr="002E6F03">
              <w:rPr>
                <w:spacing w:val="-2"/>
                <w:rtl/>
              </w:rPr>
              <w:t>س</w:t>
            </w:r>
            <w:r w:rsidR="006E339F" w:rsidRPr="002E6F03">
              <w:rPr>
                <w:spacing w:val="-2"/>
                <w:rtl/>
              </w:rPr>
              <w:t>ک</w:t>
            </w:r>
            <w:r w:rsidRPr="002E6F03">
              <w:rPr>
                <w:spacing w:val="-2"/>
                <w:rtl/>
              </w:rPr>
              <w:t xml:space="preserve"> ثبت شد</w:t>
            </w:r>
            <w:r w:rsidR="006E339F" w:rsidRPr="002E6F03">
              <w:rPr>
                <w:spacing w:val="-2"/>
                <w:rtl/>
              </w:rPr>
              <w:t>ه</w:t>
            </w:r>
            <w:r w:rsidRPr="002E6F03">
              <w:rPr>
                <w:spacing w:val="-2"/>
                <w:rtl/>
              </w:rPr>
              <w:t xml:space="preserve"> در</w:t>
            </w:r>
            <w:r w:rsidR="00722FC6" w:rsidRPr="002E6F03">
              <w:rPr>
                <w:rFonts w:cs="Times New Roman"/>
                <w:spacing w:val="-2"/>
                <w:rtl/>
              </w:rPr>
              <w:t> </w:t>
            </w:r>
            <w:r w:rsidRPr="002E6F03">
              <w:rPr>
                <w:spacing w:val="-2"/>
                <w:rtl/>
              </w:rPr>
              <w:t>پروند</w:t>
            </w:r>
            <w:r w:rsidR="006E339F" w:rsidRPr="002E6F03">
              <w:rPr>
                <w:spacing w:val="-2"/>
                <w:rtl/>
              </w:rPr>
              <w:t>ه</w:t>
            </w:r>
            <w:r w:rsidRPr="002E6F03">
              <w:rPr>
                <w:spacing w:val="-2"/>
                <w:rtl/>
              </w:rPr>
              <w:t xml:space="preserve"> دائم</w:t>
            </w:r>
            <w:r w:rsidR="006E339F" w:rsidRPr="002E6F03">
              <w:rPr>
                <w:spacing w:val="-2"/>
                <w:rtl/>
              </w:rPr>
              <w:t>ی</w:t>
            </w:r>
            <w:r w:rsidRPr="002E6F03">
              <w:rPr>
                <w:spacing w:val="-2"/>
                <w:rtl/>
              </w:rPr>
              <w:t xml:space="preserve"> حسابرس</w:t>
            </w:r>
            <w:r w:rsidR="006E339F" w:rsidRPr="002E6F03">
              <w:rPr>
                <w:spacing w:val="-2"/>
                <w:rtl/>
              </w:rPr>
              <w:t>ی</w:t>
            </w:r>
            <w:r w:rsidRPr="002E6F03">
              <w:rPr>
                <w:spacing w:val="-2"/>
                <w:rtl/>
              </w:rPr>
              <w:t xml:space="preserve">، </w:t>
            </w:r>
            <w:r w:rsidR="00B74D55" w:rsidRPr="002E6F03">
              <w:rPr>
                <w:spacing w:val="-2"/>
                <w:rtl/>
              </w:rPr>
              <w:t>هرگونه</w:t>
            </w:r>
            <w:r w:rsidRPr="002E6F03">
              <w:rPr>
                <w:spacing w:val="-2"/>
                <w:rtl/>
              </w:rPr>
              <w:t xml:space="preserve"> ر</w:t>
            </w:r>
            <w:r w:rsidR="006E339F" w:rsidRPr="002E6F03">
              <w:rPr>
                <w:spacing w:val="-2"/>
                <w:rtl/>
              </w:rPr>
              <w:t>ی</w:t>
            </w:r>
            <w:r w:rsidRPr="002E6F03">
              <w:rPr>
                <w:spacing w:val="-2"/>
                <w:rtl/>
              </w:rPr>
              <w:t>س</w:t>
            </w:r>
            <w:r w:rsidR="006E339F" w:rsidRPr="002E6F03">
              <w:rPr>
                <w:spacing w:val="-2"/>
                <w:rtl/>
              </w:rPr>
              <w:t>ک</w:t>
            </w:r>
            <w:r w:rsidRPr="002E6F03">
              <w:rPr>
                <w:spacing w:val="-2"/>
                <w:rtl/>
              </w:rPr>
              <w:t xml:space="preserve"> عمد</w:t>
            </w:r>
            <w:r w:rsidR="006E339F" w:rsidRPr="002E6F03">
              <w:rPr>
                <w:spacing w:val="-2"/>
                <w:rtl/>
              </w:rPr>
              <w:t>ه</w:t>
            </w:r>
            <w:r w:rsidRPr="002E6F03">
              <w:rPr>
                <w:spacing w:val="-2"/>
                <w:rtl/>
              </w:rPr>
              <w:t xml:space="preserve"> مرتبط با حسابرس</w:t>
            </w:r>
            <w:r w:rsidR="006E339F" w:rsidRPr="002E6F03">
              <w:rPr>
                <w:spacing w:val="-2"/>
                <w:rtl/>
              </w:rPr>
              <w:t>ی</w:t>
            </w:r>
            <w:r w:rsidRPr="002E6F03">
              <w:rPr>
                <w:spacing w:val="-2"/>
                <w:rtl/>
              </w:rPr>
              <w:t xml:space="preserve"> ا</w:t>
            </w:r>
            <w:r w:rsidR="006E339F" w:rsidRPr="002E6F03">
              <w:rPr>
                <w:spacing w:val="-2"/>
                <w:rtl/>
              </w:rPr>
              <w:t>ی</w:t>
            </w:r>
            <w:r w:rsidRPr="002E6F03">
              <w:rPr>
                <w:spacing w:val="-2"/>
                <w:rtl/>
              </w:rPr>
              <w:t>ن قسمت را در ا</w:t>
            </w:r>
            <w:r w:rsidR="006E339F" w:rsidRPr="002E6F03">
              <w:rPr>
                <w:spacing w:val="-2"/>
                <w:rtl/>
              </w:rPr>
              <w:t>ی</w:t>
            </w:r>
            <w:r w:rsidRPr="002E6F03">
              <w:rPr>
                <w:spacing w:val="-2"/>
                <w:rtl/>
              </w:rPr>
              <w:t xml:space="preserve">نجا </w:t>
            </w:r>
            <w:r w:rsidR="006E339F" w:rsidRPr="002E6F03">
              <w:rPr>
                <w:spacing w:val="-2"/>
                <w:rtl/>
              </w:rPr>
              <w:t>ی</w:t>
            </w:r>
            <w:r w:rsidRPr="002E6F03">
              <w:rPr>
                <w:spacing w:val="-2"/>
                <w:rtl/>
              </w:rPr>
              <w:t xml:space="preserve">ادداشت </w:t>
            </w:r>
            <w:r w:rsidR="006E339F" w:rsidRPr="002E6F03">
              <w:rPr>
                <w:spacing w:val="-2"/>
                <w:rtl/>
              </w:rPr>
              <w:t>ک</w:t>
            </w:r>
            <w:r w:rsidRPr="002E6F03">
              <w:rPr>
                <w:spacing w:val="-2"/>
                <w:rtl/>
              </w:rPr>
              <w:t>ن</w:t>
            </w:r>
            <w:r w:rsidR="006E339F" w:rsidRPr="002E6F03">
              <w:rPr>
                <w:spacing w:val="-2"/>
                <w:rtl/>
              </w:rPr>
              <w:t>ی</w:t>
            </w:r>
            <w:r w:rsidRPr="002E6F03">
              <w:rPr>
                <w:spacing w:val="-2"/>
                <w:rtl/>
              </w:rPr>
              <w:t>د.</w:t>
            </w:r>
          </w:p>
          <w:p w14:paraId="04DB87AC" w14:textId="77777777" w:rsidR="00B35C06" w:rsidRPr="002E6F03" w:rsidRDefault="00B35C06" w:rsidP="005D6358">
            <w:pPr>
              <w:pStyle w:val="156"/>
              <w:rPr>
                <w:rtl/>
              </w:rPr>
            </w:pPr>
            <w:r w:rsidRPr="002E6F03">
              <w:rPr>
                <w:rtl/>
              </w:rPr>
              <w:tab/>
            </w:r>
          </w:p>
          <w:p w14:paraId="74F08DA6" w14:textId="77777777" w:rsidR="00B35C06" w:rsidRPr="002E6F03" w:rsidRDefault="00B35C06" w:rsidP="005D6358">
            <w:pPr>
              <w:pStyle w:val="156"/>
              <w:rPr>
                <w:rtl/>
              </w:rPr>
            </w:pPr>
            <w:r w:rsidRPr="002E6F03">
              <w:rPr>
                <w:rtl/>
              </w:rPr>
              <w:tab/>
            </w:r>
          </w:p>
          <w:p w14:paraId="4B771409" w14:textId="77777777" w:rsidR="00B35C06" w:rsidRPr="002E6F03" w:rsidRDefault="00B35C06" w:rsidP="005D6358">
            <w:pPr>
              <w:pStyle w:val="156"/>
              <w:rPr>
                <w:rtl/>
              </w:rPr>
            </w:pPr>
            <w:r w:rsidRPr="002E6F03">
              <w:rPr>
                <w:rtl/>
              </w:rPr>
              <w:tab/>
            </w:r>
          </w:p>
          <w:p w14:paraId="32488B57" w14:textId="77777777" w:rsidR="00B35C06" w:rsidRPr="002E6F03" w:rsidRDefault="00B35C06" w:rsidP="005D6358">
            <w:pPr>
              <w:pStyle w:val="156"/>
              <w:rPr>
                <w:rtl/>
              </w:rPr>
            </w:pPr>
            <w:r w:rsidRPr="002E6F03">
              <w:rPr>
                <w:rtl/>
              </w:rPr>
              <w:tab/>
            </w:r>
          </w:p>
          <w:p w14:paraId="24165BEE" w14:textId="77777777" w:rsidR="00B35C06" w:rsidRPr="002E6F03" w:rsidRDefault="00B35C06" w:rsidP="00B35C06">
            <w:pPr>
              <w:jc w:val="both"/>
              <w:rPr>
                <w:rFonts w:ascii="Arial" w:hAnsi="Arial"/>
                <w:sz w:val="4"/>
                <w:szCs w:val="12"/>
              </w:rPr>
            </w:pPr>
          </w:p>
        </w:tc>
      </w:tr>
      <w:tr w:rsidR="00B35C06" w:rsidRPr="002E6F03" w14:paraId="25DE4260" w14:textId="77777777" w:rsidTr="005C69BD">
        <w:tc>
          <w:tcPr>
            <w:tcW w:w="9073" w:type="dxa"/>
          </w:tcPr>
          <w:p w14:paraId="653605E4" w14:textId="77777777" w:rsidR="002E17C3" w:rsidRPr="002E6F03" w:rsidRDefault="007E1CDB" w:rsidP="002E17C3">
            <w:pPr>
              <w:pStyle w:val="MatnArbabTraffic11BoldTable"/>
              <w:spacing w:after="120"/>
              <w:rPr>
                <w:spacing w:val="-2"/>
                <w:rtl/>
              </w:rPr>
            </w:pPr>
            <w:r w:rsidRPr="002E6F03">
              <w:rPr>
                <w:spacing w:val="-2"/>
                <w:rtl/>
              </w:rPr>
              <w:t>مطلوب‌ترین رویکرد را از جدول زیر برای اطمینان یافتن از تحقق هدف‌های حسابرسی انتخاب کنید:</w:t>
            </w:r>
          </w:p>
          <w:tbl>
            <w:tblPr>
              <w:tblStyle w:val="001MotherT-RCellVHeadCellFa1"/>
              <w:bidiVisual/>
              <w:tblW w:w="0" w:type="auto"/>
              <w:tblBorders>
                <w:insideH w:val="single" w:sz="4" w:space="0" w:color="000000" w:themeColor="text1"/>
              </w:tblBorders>
              <w:tblLayout w:type="fixed"/>
              <w:tblLook w:val="04A0" w:firstRow="1" w:lastRow="0" w:firstColumn="1" w:lastColumn="0" w:noHBand="0" w:noVBand="1"/>
            </w:tblPr>
            <w:tblGrid>
              <w:gridCol w:w="2522"/>
              <w:gridCol w:w="1621"/>
              <w:gridCol w:w="1560"/>
              <w:gridCol w:w="1582"/>
              <w:gridCol w:w="1514"/>
            </w:tblGrid>
            <w:tr w:rsidR="002E17C3" w:rsidRPr="002E6F03" w14:paraId="433EC5B5" w14:textId="77777777" w:rsidTr="000B08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8CF62F" w14:textId="77777777" w:rsidR="002E17C3" w:rsidRPr="002E6F03" w:rsidRDefault="002E17C3" w:rsidP="004D0EF1">
                  <w:pPr>
                    <w:spacing w:line="216" w:lineRule="auto"/>
                    <w:jc w:val="center"/>
                    <w:rPr>
                      <w:rtl/>
                    </w:rPr>
                  </w:pPr>
                  <w:r w:rsidRPr="002E6F03">
                    <w:rPr>
                      <w:rtl/>
                    </w:rPr>
                    <w:t>گزاره (ادعا)</w:t>
                  </w:r>
                </w:p>
              </w:tc>
              <w:tc>
                <w:tcPr>
                  <w:tcW w:w="162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CD5AAB" w14:textId="77777777" w:rsidR="002E17C3" w:rsidRPr="002E6F03" w:rsidRDefault="002E17C3"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آزمون‌های محتوا</w:t>
                  </w:r>
                </w:p>
              </w:tc>
              <w:tc>
                <w:tcPr>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1C13AE" w14:textId="77777777" w:rsidR="002E17C3" w:rsidRPr="002E6F03" w:rsidRDefault="002E17C3"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بررسی‌های تحلیلی</w:t>
                  </w:r>
                </w:p>
              </w:tc>
              <w:tc>
                <w:tcPr>
                  <w:tcW w:w="158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2BF7F2" w14:textId="77777777" w:rsidR="002E17C3" w:rsidRPr="002E6F03" w:rsidRDefault="002E17C3" w:rsidP="008F5718">
                  <w:pPr>
                    <w:spacing w:line="216" w:lineRule="auto"/>
                    <w:jc w:val="center"/>
                    <w:cnfStyle w:val="100000000000" w:firstRow="1" w:lastRow="0" w:firstColumn="0" w:lastColumn="0" w:oddVBand="0" w:evenVBand="0" w:oddHBand="0" w:evenHBand="0" w:firstRowFirstColumn="0" w:firstRowLastColumn="0" w:lastRowFirstColumn="0" w:lastRowLastColumn="0"/>
                    <w:rPr>
                      <w:spacing w:val="-4"/>
                      <w:rtl/>
                    </w:rPr>
                  </w:pPr>
                  <w:r w:rsidRPr="002E6F03">
                    <w:rPr>
                      <w:spacing w:val="-4"/>
                      <w:rtl/>
                    </w:rPr>
                    <w:t xml:space="preserve">آزمون اثربخشی کنترل‌های داخلی </w:t>
                  </w:r>
                  <w:r w:rsidR="00827B33" w:rsidRPr="002E6F03">
                    <w:rPr>
                      <w:rFonts w:asciiTheme="minorBidi" w:hAnsiTheme="minorBidi" w:cstheme="minorBidi"/>
                      <w:spacing w:val="-4"/>
                      <w:sz w:val="16"/>
                      <w:szCs w:val="12"/>
                    </w:rPr>
                    <w:t>TT</w:t>
                  </w:r>
                </w:p>
              </w:tc>
              <w:tc>
                <w:tcPr>
                  <w:tcW w:w="15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D3AA73" w14:textId="77777777" w:rsidR="002E17C3" w:rsidRPr="002E6F03" w:rsidRDefault="002E17C3"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اندازه نمونه</w:t>
                  </w:r>
                </w:p>
              </w:tc>
            </w:tr>
            <w:tr w:rsidR="002E17C3" w:rsidRPr="002E6F03" w14:paraId="50DD11C2" w14:textId="77777777" w:rsidTr="000B0893">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5A3398FA" w14:textId="77777777" w:rsidR="002E17C3" w:rsidRPr="002E6F03" w:rsidRDefault="002E17C3" w:rsidP="00C40B5C">
                  <w:pPr>
                    <w:jc w:val="left"/>
                    <w:rPr>
                      <w:b/>
                      <w:bCs/>
                      <w:sz w:val="18"/>
                      <w:szCs w:val="24"/>
                      <w:rtl/>
                    </w:rPr>
                  </w:pPr>
                  <w:r w:rsidRPr="002E6F03">
                    <w:rPr>
                      <w:b/>
                      <w:bCs/>
                      <w:sz w:val="18"/>
                      <w:szCs w:val="24"/>
                      <w:rtl/>
                    </w:rPr>
                    <w:t>وجود</w:t>
                  </w:r>
                </w:p>
              </w:tc>
              <w:tc>
                <w:tcPr>
                  <w:tcW w:w="1621" w:type="dxa"/>
                </w:tcPr>
                <w:p w14:paraId="0880A210"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49D6013A"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31F9D780"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58CD23A3"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r>
            <w:tr w:rsidR="002E17C3" w:rsidRPr="002E6F03" w14:paraId="376AB73D" w14:textId="77777777" w:rsidTr="000B0893">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4BFF2EBF" w14:textId="77777777" w:rsidR="002E17C3" w:rsidRPr="002E6F03" w:rsidRDefault="002E17C3" w:rsidP="00C40B5C">
                  <w:pPr>
                    <w:jc w:val="left"/>
                    <w:rPr>
                      <w:b/>
                      <w:bCs/>
                      <w:sz w:val="18"/>
                      <w:szCs w:val="24"/>
                      <w:rtl/>
                    </w:rPr>
                  </w:pPr>
                  <w:r w:rsidRPr="002E6F03">
                    <w:rPr>
                      <w:b/>
                      <w:bCs/>
                      <w:sz w:val="18"/>
                      <w:szCs w:val="24"/>
                      <w:rtl/>
                    </w:rPr>
                    <w:t>حقوق مالکانه و تعهدات</w:t>
                  </w:r>
                </w:p>
              </w:tc>
              <w:tc>
                <w:tcPr>
                  <w:tcW w:w="1621" w:type="dxa"/>
                </w:tcPr>
                <w:p w14:paraId="17B1251D"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01E98735"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76F49C2C"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21182C5D"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r>
            <w:tr w:rsidR="002E17C3" w:rsidRPr="002E6F03" w14:paraId="32623737" w14:textId="77777777" w:rsidTr="000B0893">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140475A1" w14:textId="77777777" w:rsidR="002E17C3" w:rsidRPr="002E6F03" w:rsidRDefault="002E17C3" w:rsidP="00C40B5C">
                  <w:pPr>
                    <w:jc w:val="left"/>
                    <w:rPr>
                      <w:b/>
                      <w:bCs/>
                      <w:sz w:val="18"/>
                      <w:szCs w:val="24"/>
                      <w:rtl/>
                    </w:rPr>
                  </w:pPr>
                  <w:r w:rsidRPr="002E6F03">
                    <w:rPr>
                      <w:b/>
                      <w:bCs/>
                      <w:sz w:val="18"/>
                      <w:szCs w:val="24"/>
                      <w:rtl/>
                    </w:rPr>
                    <w:t>رخداد</w:t>
                  </w:r>
                </w:p>
              </w:tc>
              <w:tc>
                <w:tcPr>
                  <w:tcW w:w="1621" w:type="dxa"/>
                </w:tcPr>
                <w:p w14:paraId="0A216C7F"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3F4BF0CB"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5F617F79"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3A643C18"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r>
            <w:tr w:rsidR="002E17C3" w:rsidRPr="002E6F03" w14:paraId="43E51547" w14:textId="77777777" w:rsidTr="000B0893">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7CED124B" w14:textId="77777777" w:rsidR="002E17C3" w:rsidRPr="002E6F03" w:rsidRDefault="002E17C3" w:rsidP="00C40B5C">
                  <w:pPr>
                    <w:jc w:val="left"/>
                    <w:rPr>
                      <w:b/>
                      <w:bCs/>
                      <w:sz w:val="18"/>
                      <w:szCs w:val="24"/>
                      <w:rtl/>
                    </w:rPr>
                  </w:pPr>
                  <w:r w:rsidRPr="002E6F03">
                    <w:rPr>
                      <w:b/>
                      <w:bCs/>
                      <w:sz w:val="18"/>
                      <w:szCs w:val="24"/>
                      <w:rtl/>
                    </w:rPr>
                    <w:t>کامل بودن</w:t>
                  </w:r>
                </w:p>
              </w:tc>
              <w:tc>
                <w:tcPr>
                  <w:tcW w:w="1621" w:type="dxa"/>
                </w:tcPr>
                <w:p w14:paraId="2DE3B4DE"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139E789A"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41855827"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3393B074"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r>
            <w:tr w:rsidR="002E17C3" w:rsidRPr="002E6F03" w14:paraId="30C7D508" w14:textId="77777777" w:rsidTr="000B0893">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466E150B" w14:textId="77777777" w:rsidR="002E17C3" w:rsidRPr="002E6F03" w:rsidRDefault="002E17C3" w:rsidP="00C40B5C">
                  <w:pPr>
                    <w:jc w:val="left"/>
                    <w:rPr>
                      <w:b/>
                      <w:bCs/>
                      <w:sz w:val="18"/>
                      <w:szCs w:val="24"/>
                      <w:rtl/>
                    </w:rPr>
                  </w:pPr>
                  <w:r w:rsidRPr="002E6F03">
                    <w:rPr>
                      <w:b/>
                      <w:bCs/>
                      <w:sz w:val="18"/>
                      <w:szCs w:val="24"/>
                      <w:rtl/>
                    </w:rPr>
                    <w:t>درستی محاسبات</w:t>
                  </w:r>
                </w:p>
              </w:tc>
              <w:tc>
                <w:tcPr>
                  <w:tcW w:w="1621" w:type="dxa"/>
                </w:tcPr>
                <w:p w14:paraId="082A0F15"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50914210"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FA04ACF"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7362CFB9"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r>
            <w:tr w:rsidR="002E17C3" w:rsidRPr="002E6F03" w14:paraId="2517814B" w14:textId="77777777" w:rsidTr="000B0893">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7D44723D" w14:textId="77777777" w:rsidR="002E17C3" w:rsidRPr="002E6F03" w:rsidRDefault="002E17C3" w:rsidP="00C40B5C">
                  <w:pPr>
                    <w:jc w:val="left"/>
                    <w:rPr>
                      <w:b/>
                      <w:bCs/>
                      <w:sz w:val="18"/>
                      <w:szCs w:val="24"/>
                      <w:rtl/>
                    </w:rPr>
                  </w:pPr>
                  <w:r w:rsidRPr="002E6F03">
                    <w:rPr>
                      <w:b/>
                      <w:bCs/>
                      <w:sz w:val="18"/>
                      <w:szCs w:val="24"/>
                      <w:rtl/>
                    </w:rPr>
                    <w:t>ارزشیابی و تخصیص</w:t>
                  </w:r>
                </w:p>
              </w:tc>
              <w:tc>
                <w:tcPr>
                  <w:tcW w:w="1621" w:type="dxa"/>
                </w:tcPr>
                <w:p w14:paraId="45DF824D"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2A968C48"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C90647F"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7A6C3AC5"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r>
            <w:tr w:rsidR="002E17C3" w:rsidRPr="002E6F03" w14:paraId="57DEFF21" w14:textId="77777777" w:rsidTr="000B0893">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11C7D91D" w14:textId="77777777" w:rsidR="002E17C3" w:rsidRPr="002E6F03" w:rsidRDefault="002E17C3" w:rsidP="00C40B5C">
                  <w:pPr>
                    <w:jc w:val="left"/>
                    <w:rPr>
                      <w:b/>
                      <w:bCs/>
                      <w:sz w:val="18"/>
                      <w:szCs w:val="24"/>
                      <w:rtl/>
                    </w:rPr>
                  </w:pPr>
                  <w:r w:rsidRPr="002E6F03">
                    <w:rPr>
                      <w:b/>
                      <w:bCs/>
                      <w:sz w:val="18"/>
                      <w:szCs w:val="24"/>
                      <w:rtl/>
                    </w:rPr>
                    <w:t>انقطاع زمانی</w:t>
                  </w:r>
                </w:p>
              </w:tc>
              <w:tc>
                <w:tcPr>
                  <w:tcW w:w="1621" w:type="dxa"/>
                </w:tcPr>
                <w:p w14:paraId="3AE0F039"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626C8782"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78976708"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635891D2"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r>
            <w:tr w:rsidR="002E17C3" w:rsidRPr="002E6F03" w14:paraId="4809C278" w14:textId="77777777" w:rsidTr="000B0893">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20EE66AA" w14:textId="77777777" w:rsidR="002E17C3" w:rsidRPr="002E6F03" w:rsidRDefault="002E17C3" w:rsidP="00C40B5C">
                  <w:pPr>
                    <w:jc w:val="left"/>
                    <w:rPr>
                      <w:b/>
                      <w:bCs/>
                      <w:sz w:val="18"/>
                      <w:szCs w:val="24"/>
                      <w:rtl/>
                    </w:rPr>
                  </w:pPr>
                  <w:r w:rsidRPr="002E6F03">
                    <w:rPr>
                      <w:b/>
                      <w:bCs/>
                      <w:sz w:val="18"/>
                      <w:szCs w:val="24"/>
                      <w:rtl/>
                    </w:rPr>
                    <w:t>طبقه‌بندی و قابل فهم بودن</w:t>
                  </w:r>
                </w:p>
              </w:tc>
              <w:tc>
                <w:tcPr>
                  <w:tcW w:w="1621" w:type="dxa"/>
                </w:tcPr>
                <w:p w14:paraId="74E53AC8"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190CFF3F"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22A8DFA4"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398628E" w14:textId="77777777" w:rsidR="002E17C3" w:rsidRPr="002E6F03" w:rsidRDefault="002E17C3" w:rsidP="00C40B5C">
                  <w:pPr>
                    <w:jc w:val="left"/>
                    <w:cnfStyle w:val="000000000000" w:firstRow="0" w:lastRow="0" w:firstColumn="0" w:lastColumn="0" w:oddVBand="0" w:evenVBand="0" w:oddHBand="0" w:evenHBand="0" w:firstRowFirstColumn="0" w:firstRowLastColumn="0" w:lastRowFirstColumn="0" w:lastRowLastColumn="0"/>
                    <w:rPr>
                      <w:rtl/>
                    </w:rPr>
                  </w:pPr>
                </w:p>
              </w:tc>
            </w:tr>
          </w:tbl>
          <w:p w14:paraId="39764A1D" w14:textId="77777777" w:rsidR="002E17C3" w:rsidRPr="002E6F03" w:rsidRDefault="002E17C3">
            <w:pPr>
              <w:rPr>
                <w:sz w:val="2"/>
                <w:szCs w:val="2"/>
                <w:rtl/>
              </w:rPr>
            </w:pPr>
          </w:p>
          <w:p w14:paraId="0A06102F" w14:textId="77777777" w:rsidR="002E17C3" w:rsidRPr="002E6F03" w:rsidRDefault="002E17C3" w:rsidP="00B35C06">
            <w:pPr>
              <w:rPr>
                <w:sz w:val="2"/>
                <w:szCs w:val="2"/>
                <w:rtl/>
              </w:rPr>
            </w:pPr>
          </w:p>
          <w:p w14:paraId="2D31BC98" w14:textId="77777777" w:rsidR="00B35C06" w:rsidRPr="002E6F03" w:rsidRDefault="002E17C3" w:rsidP="009F0BE6">
            <w:pPr>
              <w:spacing w:before="120"/>
              <w:ind w:left="454" w:hanging="454"/>
              <w:rPr>
                <w:rFonts w:ascii="Arial" w:hAnsi="Arial"/>
                <w:bCs/>
                <w:sz w:val="12"/>
                <w:szCs w:val="20"/>
                <w:rtl/>
              </w:rPr>
            </w:pPr>
            <w:r w:rsidRPr="002E6F03">
              <w:rPr>
                <w:rFonts w:ascii="Arial" w:hAnsi="Arial"/>
                <w:b/>
                <w:sz w:val="16"/>
                <w:szCs w:val="24"/>
              </w:rPr>
              <w:t>TT</w:t>
            </w:r>
            <w:r w:rsidRPr="002E6F03">
              <w:rPr>
                <w:rFonts w:ascii="Arial" w:hAnsi="Arial"/>
                <w:bCs/>
                <w:sz w:val="12"/>
                <w:szCs w:val="20"/>
                <w:rtl/>
              </w:rPr>
              <w:t xml:space="preserve"> : </w:t>
            </w:r>
            <w:r w:rsidRPr="002E6F03">
              <w:rPr>
                <w:rFonts w:ascii="Arial" w:hAnsi="Arial"/>
                <w:bCs/>
                <w:color w:val="FF0000"/>
                <w:sz w:val="12"/>
                <w:szCs w:val="20"/>
                <w:rtl/>
              </w:rPr>
              <w:tab/>
            </w:r>
            <w:r w:rsidRPr="002E6F03">
              <w:rPr>
                <w:rFonts w:ascii="Arial" w:hAnsi="Arial"/>
                <w:bCs/>
                <w:sz w:val="12"/>
                <w:szCs w:val="20"/>
                <w:rtl/>
              </w:rPr>
              <w:t>انجام آزمون اثربخشی کنترل‌های داخلی در مورد حساب</w:t>
            </w:r>
            <w:r w:rsidR="009F0BE6" w:rsidRPr="002E6F03">
              <w:rPr>
                <w:rFonts w:ascii="Arial" w:hAnsi="Arial"/>
                <w:bCs/>
                <w:sz w:val="12"/>
                <w:szCs w:val="20"/>
                <w:rtl/>
              </w:rPr>
              <w:t>‌</w:t>
            </w:r>
            <w:r w:rsidRPr="002E6F03">
              <w:rPr>
                <w:rFonts w:ascii="Arial" w:hAnsi="Arial"/>
                <w:bCs/>
                <w:sz w:val="12"/>
                <w:szCs w:val="20"/>
                <w:rtl/>
              </w:rPr>
              <w:t xml:space="preserve">های با ریسک عمده که انجام آزمون‌های محتوا به‌تنهایی برای این حساب‌ها کافی نیست، الزامی </w:t>
            </w:r>
            <w:r w:rsidRPr="002E6F03">
              <w:rPr>
                <w:rFonts w:ascii="Arial" w:hAnsi="Arial"/>
                <w:bCs/>
                <w:color w:val="002060"/>
                <w:sz w:val="12"/>
                <w:szCs w:val="20"/>
                <w:rtl/>
              </w:rPr>
              <w:t>است</w:t>
            </w:r>
            <w:r w:rsidRPr="002E6F03">
              <w:rPr>
                <w:rFonts w:ascii="Arial" w:hAnsi="Arial"/>
                <w:bCs/>
                <w:sz w:val="12"/>
                <w:szCs w:val="20"/>
                <w:rtl/>
              </w:rPr>
              <w:t>. در مورد سایر حساب‌ها،‌ ممکن است از این آزمون برای کاهش اندازه نمونه استفاده شود.</w:t>
            </w:r>
          </w:p>
          <w:p w14:paraId="25A77FCB" w14:textId="77777777" w:rsidR="00B176CB" w:rsidRPr="002E6F03" w:rsidRDefault="00B176CB" w:rsidP="009F0BE6">
            <w:pPr>
              <w:spacing w:before="120"/>
              <w:ind w:left="454" w:hanging="454"/>
              <w:rPr>
                <w:spacing w:val="-2"/>
                <w:sz w:val="4"/>
                <w:szCs w:val="10"/>
                <w:rtl/>
              </w:rPr>
            </w:pPr>
          </w:p>
        </w:tc>
      </w:tr>
    </w:tbl>
    <w:p w14:paraId="5AA5161E" w14:textId="77777777" w:rsidR="00140706" w:rsidRPr="002E6F03" w:rsidRDefault="00140706">
      <w:pPr>
        <w:bidi w:val="0"/>
        <w:jc w:val="left"/>
        <w:rPr>
          <w:color w:val="C45911" w:themeColor="accent2" w:themeShade="BF"/>
          <w:sz w:val="12"/>
          <w:szCs w:val="18"/>
          <w:lang w:val="en-US"/>
        </w:rPr>
      </w:pPr>
      <w:r w:rsidRPr="002E6F03">
        <w:rPr>
          <w:color w:val="C45911" w:themeColor="accent2" w:themeShade="BF"/>
          <w:sz w:val="12"/>
          <w:szCs w:val="18"/>
          <w:rtl/>
        </w:rPr>
        <w:br w:type="page"/>
      </w:r>
    </w:p>
    <w:p w14:paraId="073AC31F" w14:textId="24F7DB65" w:rsidR="007C21D9" w:rsidRPr="002E6F03" w:rsidRDefault="00B176CB" w:rsidP="00B60158">
      <w:pPr>
        <w:tabs>
          <w:tab w:val="left" w:pos="4820"/>
        </w:tabs>
        <w:spacing w:after="240"/>
        <w:rPr>
          <w:rStyle w:val="100"/>
          <w:rtl/>
        </w:rPr>
      </w:pPr>
      <w:r w:rsidRPr="002E6F03">
        <w:rPr>
          <w:rStyle w:val="100"/>
          <w:rFonts w:hint="cs"/>
          <w:rtl/>
        </w:rPr>
        <w:t>دارایی‌های ثابت مشهود - محاسبه اندازه نمونه:</w:t>
      </w:r>
    </w:p>
    <w:tbl>
      <w:tblPr>
        <w:tblStyle w:val="aff1"/>
        <w:bidiVisual/>
        <w:tblW w:w="0" w:type="auto"/>
        <w:tblLook w:val="04A0" w:firstRow="1" w:lastRow="0" w:firstColumn="1" w:lastColumn="0" w:noHBand="0" w:noVBand="1"/>
      </w:tblPr>
      <w:tblGrid>
        <w:gridCol w:w="5779"/>
        <w:gridCol w:w="357"/>
        <w:gridCol w:w="1210"/>
      </w:tblGrid>
      <w:tr w:rsidR="007C21D9" w:rsidRPr="002E6F03" w14:paraId="6A4E929F" w14:textId="77777777" w:rsidTr="000B0893">
        <w:tc>
          <w:tcPr>
            <w:tcW w:w="0" w:type="auto"/>
          </w:tcPr>
          <w:p w14:paraId="745C41A4" w14:textId="77777777" w:rsidR="007C21D9" w:rsidRPr="002E6F03" w:rsidRDefault="007C21D9" w:rsidP="004F0FDA">
            <w:pPr>
              <w:pBdr>
                <w:bottom w:val="single" w:sz="6" w:space="1" w:color="000000"/>
              </w:pBdr>
              <w:tabs>
                <w:tab w:val="left" w:pos="4820"/>
              </w:tabs>
              <w:jc w:val="center"/>
              <w:rPr>
                <w:rFonts w:ascii="Arial" w:hAnsi="Arial"/>
                <w:bCs/>
                <w:sz w:val="16"/>
                <w:szCs w:val="24"/>
                <w:rtl/>
              </w:rPr>
            </w:pPr>
            <w:r w:rsidRPr="002E6F03">
              <w:rPr>
                <w:rFonts w:ascii="Arial" w:hAnsi="Arial"/>
                <w:bCs/>
                <w:sz w:val="16"/>
                <w:szCs w:val="24"/>
                <w:rtl/>
              </w:rPr>
              <w:t>(اقلام بزرگتر از اهمیت عملکرد - مانده مورد آزمون) جامعه باقی‌مانده</w:t>
            </w:r>
          </w:p>
        </w:tc>
        <w:tc>
          <w:tcPr>
            <w:tcW w:w="0" w:type="auto"/>
            <w:vMerge w:val="restart"/>
          </w:tcPr>
          <w:p w14:paraId="124F386D" w14:textId="77777777" w:rsidR="007C21D9" w:rsidRPr="002E6F03" w:rsidRDefault="007C21D9" w:rsidP="004F0FDA">
            <w:pPr>
              <w:tabs>
                <w:tab w:val="left" w:pos="4820"/>
              </w:tabs>
              <w:jc w:val="center"/>
              <w:rPr>
                <w:rFonts w:ascii="Arial" w:hAnsi="Arial" w:cs="B Titr"/>
                <w:bCs/>
                <w:sz w:val="14"/>
                <w:szCs w:val="22"/>
                <w:rtl/>
              </w:rPr>
            </w:pPr>
            <w:r w:rsidRPr="002E6F03">
              <w:rPr>
                <w:rFonts w:ascii="Arial" w:hAnsi="Arial" w:cs="B Titr"/>
                <w:bCs/>
                <w:sz w:val="14"/>
                <w:szCs w:val="22"/>
                <w:rtl/>
              </w:rPr>
              <w:t>=</w:t>
            </w:r>
          </w:p>
        </w:tc>
        <w:tc>
          <w:tcPr>
            <w:tcW w:w="0" w:type="auto"/>
            <w:vMerge w:val="restart"/>
          </w:tcPr>
          <w:p w14:paraId="04346D37" w14:textId="77777777" w:rsidR="007C21D9" w:rsidRPr="002E6F03" w:rsidRDefault="007C21D9" w:rsidP="004F0FDA">
            <w:pPr>
              <w:tabs>
                <w:tab w:val="left" w:pos="4820"/>
              </w:tabs>
              <w:jc w:val="left"/>
              <w:rPr>
                <w:rFonts w:ascii="Arial" w:hAnsi="Arial"/>
                <w:bCs/>
                <w:sz w:val="14"/>
                <w:szCs w:val="22"/>
                <w:rtl/>
              </w:rPr>
            </w:pPr>
            <w:r w:rsidRPr="002E6F03">
              <w:rPr>
                <w:rFonts w:ascii="Arial" w:hAnsi="Arial"/>
                <w:bCs/>
                <w:sz w:val="18"/>
                <w:szCs w:val="26"/>
                <w:rtl/>
              </w:rPr>
              <w:t>اندازه نمونه</w:t>
            </w:r>
          </w:p>
        </w:tc>
      </w:tr>
      <w:tr w:rsidR="007C21D9" w:rsidRPr="002E6F03" w14:paraId="57C41E70" w14:textId="77777777" w:rsidTr="000B0893">
        <w:tc>
          <w:tcPr>
            <w:tcW w:w="0" w:type="auto"/>
          </w:tcPr>
          <w:p w14:paraId="635BCE14" w14:textId="77777777" w:rsidR="007C21D9" w:rsidRPr="002E6F03" w:rsidRDefault="007C21D9" w:rsidP="004F0FDA">
            <w:pPr>
              <w:tabs>
                <w:tab w:val="left" w:pos="4820"/>
              </w:tabs>
              <w:jc w:val="center"/>
              <w:rPr>
                <w:rFonts w:ascii="Arial" w:hAnsi="Arial"/>
                <w:bCs/>
                <w:sz w:val="16"/>
                <w:szCs w:val="24"/>
                <w:rtl/>
              </w:rPr>
            </w:pPr>
            <w:r w:rsidRPr="002E6F03">
              <w:rPr>
                <w:rFonts w:ascii="Arial" w:hAnsi="Arial"/>
                <w:bCs/>
                <w:sz w:val="16"/>
                <w:szCs w:val="24"/>
                <w:rtl/>
              </w:rPr>
              <w:t>اهمیت عملکرد</w:t>
            </w:r>
          </w:p>
        </w:tc>
        <w:tc>
          <w:tcPr>
            <w:tcW w:w="0" w:type="auto"/>
            <w:vMerge/>
          </w:tcPr>
          <w:p w14:paraId="53FDB9D2" w14:textId="77777777" w:rsidR="007C21D9" w:rsidRPr="002E6F03" w:rsidRDefault="007C21D9" w:rsidP="004F0FDA">
            <w:pPr>
              <w:tabs>
                <w:tab w:val="left" w:pos="4820"/>
              </w:tabs>
              <w:rPr>
                <w:rFonts w:ascii="Arial" w:hAnsi="Arial" w:cs="B Titr"/>
                <w:bCs/>
                <w:sz w:val="12"/>
                <w:szCs w:val="20"/>
                <w:u w:val="single"/>
                <w:rtl/>
              </w:rPr>
            </w:pPr>
          </w:p>
        </w:tc>
        <w:tc>
          <w:tcPr>
            <w:tcW w:w="0" w:type="auto"/>
            <w:vMerge/>
          </w:tcPr>
          <w:p w14:paraId="47CE7DFD" w14:textId="77777777" w:rsidR="007C21D9" w:rsidRPr="002E6F03" w:rsidRDefault="007C21D9" w:rsidP="004F0FDA">
            <w:pPr>
              <w:tabs>
                <w:tab w:val="left" w:pos="4820"/>
              </w:tabs>
              <w:rPr>
                <w:rFonts w:ascii="Arial" w:hAnsi="Arial" w:cs="B Titr"/>
                <w:bCs/>
                <w:sz w:val="12"/>
                <w:szCs w:val="20"/>
                <w:u w:val="single"/>
                <w:rtl/>
              </w:rPr>
            </w:pPr>
          </w:p>
        </w:tc>
      </w:tr>
    </w:tbl>
    <w:p w14:paraId="709C6E81" w14:textId="77777777" w:rsidR="007C21D9" w:rsidRPr="002E6F03" w:rsidRDefault="007C21D9" w:rsidP="00E3658D">
      <w:pPr>
        <w:tabs>
          <w:tab w:val="left" w:pos="4820"/>
        </w:tabs>
        <w:spacing w:after="240"/>
        <w:rPr>
          <w:rFonts w:ascii="Arial" w:hAnsi="Arial" w:cs="B Titr"/>
          <w:bCs/>
          <w:sz w:val="6"/>
          <w:szCs w:val="14"/>
          <w:u w:val="single"/>
          <w:rtl/>
        </w:rPr>
      </w:pPr>
    </w:p>
    <w:p w14:paraId="3C48449F" w14:textId="77777777" w:rsidR="007C21D9" w:rsidRPr="002E6F03" w:rsidRDefault="007C21D9" w:rsidP="00E3658D">
      <w:pPr>
        <w:tabs>
          <w:tab w:val="left" w:pos="4820"/>
        </w:tabs>
        <w:spacing w:after="240"/>
        <w:rPr>
          <w:rFonts w:ascii="Arial" w:hAnsi="Arial"/>
          <w:b/>
          <w:sz w:val="28"/>
          <w:rtl/>
          <w:lang w:val="en-US"/>
        </w:rPr>
      </w:pPr>
      <w:r w:rsidRPr="002E6F03">
        <w:rPr>
          <w:rFonts w:ascii="Arial" w:hAnsi="Arial"/>
          <w:b/>
          <w:sz w:val="28"/>
          <w:rtl/>
        </w:rPr>
        <w:t xml:space="preserve">لطفاً برای تشخیص بزرگترین و کوچکترین اندازه نمونه به جدول </w:t>
      </w:r>
      <w:r w:rsidRPr="002E6F03">
        <w:rPr>
          <w:rFonts w:ascii="Arial" w:hAnsi="Arial"/>
          <w:bCs/>
          <w:sz w:val="20"/>
          <w:szCs w:val="20"/>
          <w:lang w:val="en-US"/>
        </w:rPr>
        <w:t>B7</w:t>
      </w:r>
      <w:r w:rsidRPr="002E6F03">
        <w:rPr>
          <w:rFonts w:ascii="Arial" w:hAnsi="Arial"/>
          <w:b/>
          <w:sz w:val="28"/>
          <w:rtl/>
          <w:lang w:val="en-US"/>
        </w:rPr>
        <w:t xml:space="preserve"> مراجعه کنید.</w:t>
      </w:r>
    </w:p>
    <w:p w14:paraId="3B7D680C" w14:textId="77777777" w:rsidR="007C21D9" w:rsidRPr="002E6F03" w:rsidRDefault="007C21D9" w:rsidP="00E3658D">
      <w:pPr>
        <w:tabs>
          <w:tab w:val="left" w:pos="4820"/>
        </w:tabs>
        <w:spacing w:after="120"/>
        <w:rPr>
          <w:rFonts w:ascii="Arial" w:hAnsi="Arial"/>
          <w:b/>
          <w:sz w:val="16"/>
          <w:szCs w:val="16"/>
          <w:rtl/>
          <w:lang w:val="en-US"/>
        </w:rPr>
      </w:pPr>
    </w:p>
    <w:p w14:paraId="550D577F" w14:textId="77777777" w:rsidR="007C21D9" w:rsidRPr="002E6F03" w:rsidRDefault="007C21D9" w:rsidP="00E3658D">
      <w:pPr>
        <w:tabs>
          <w:tab w:val="left" w:pos="4820"/>
        </w:tabs>
        <w:spacing w:after="240"/>
        <w:rPr>
          <w:rFonts w:ascii="Arial" w:hAnsi="Arial" w:cs="B Zar"/>
          <w:bCs/>
          <w:sz w:val="24"/>
          <w:szCs w:val="24"/>
          <w:rtl/>
          <w:lang w:val="en-US"/>
        </w:rPr>
      </w:pPr>
      <w:r w:rsidRPr="002E6F03">
        <w:rPr>
          <w:rFonts w:ascii="Arial" w:hAnsi="Arial"/>
          <w:b/>
          <w:sz w:val="28"/>
          <w:rtl/>
          <w:lang w:val="en-US"/>
        </w:rPr>
        <w:t>اندازه نمونه تعیین شده:</w:t>
      </w:r>
    </w:p>
    <w:p w14:paraId="0A4E746A" w14:textId="77777777" w:rsidR="00B35C06" w:rsidRPr="002E6F03" w:rsidRDefault="00B35C06" w:rsidP="00E053D1">
      <w:pPr>
        <w:tabs>
          <w:tab w:val="left" w:pos="4820"/>
        </w:tabs>
        <w:spacing w:before="240" w:after="240"/>
        <w:rPr>
          <w:rFonts w:ascii="Arial" w:hAnsi="Arial" w:cs="B Zar"/>
          <w:bCs/>
          <w:sz w:val="16"/>
          <w:szCs w:val="24"/>
        </w:rPr>
      </w:pPr>
      <w:r w:rsidRPr="002E6F03">
        <w:rPr>
          <w:rFonts w:ascii="Arial" w:hAnsi="Arial" w:cs="B Zar"/>
          <w:bCs/>
          <w:sz w:val="16"/>
          <w:szCs w:val="24"/>
          <w:rtl/>
        </w:rPr>
        <w:t>نت</w:t>
      </w:r>
      <w:r w:rsidR="006E339F" w:rsidRPr="002E6F03">
        <w:rPr>
          <w:rFonts w:ascii="Arial" w:hAnsi="Arial" w:cs="B Zar"/>
          <w:bCs/>
          <w:sz w:val="16"/>
          <w:szCs w:val="24"/>
          <w:rtl/>
        </w:rPr>
        <w:t>ی</w:t>
      </w:r>
      <w:r w:rsidRPr="002E6F03">
        <w:rPr>
          <w:rFonts w:ascii="Arial" w:hAnsi="Arial" w:cs="B Zar"/>
          <w:bCs/>
          <w:sz w:val="16"/>
          <w:szCs w:val="24"/>
          <w:rtl/>
        </w:rPr>
        <w:t>ج</w:t>
      </w:r>
      <w:r w:rsidR="006E339F" w:rsidRPr="002E6F03">
        <w:rPr>
          <w:rFonts w:ascii="Arial" w:hAnsi="Arial" w:cs="B Zar"/>
          <w:bCs/>
          <w:sz w:val="16"/>
          <w:szCs w:val="24"/>
          <w:rtl/>
        </w:rPr>
        <w:t>ه</w:t>
      </w:r>
      <w:r w:rsidRPr="002E6F03">
        <w:rPr>
          <w:rFonts w:ascii="Arial" w:hAnsi="Arial" w:cs="B Zar"/>
          <w:bCs/>
          <w:sz w:val="16"/>
          <w:szCs w:val="24"/>
          <w:rtl/>
        </w:rPr>
        <w:t>‌گ</w:t>
      </w:r>
      <w:r w:rsidR="006E339F" w:rsidRPr="002E6F03">
        <w:rPr>
          <w:rFonts w:ascii="Arial" w:hAnsi="Arial" w:cs="B Zar"/>
          <w:bCs/>
          <w:sz w:val="16"/>
          <w:szCs w:val="24"/>
          <w:rtl/>
        </w:rPr>
        <w:t>ی</w:t>
      </w:r>
      <w:r w:rsidRPr="002E6F03">
        <w:rPr>
          <w:rFonts w:ascii="Arial" w:hAnsi="Arial" w:cs="B Zar"/>
          <w:bCs/>
          <w:sz w:val="16"/>
          <w:szCs w:val="24"/>
          <w:rtl/>
        </w:rPr>
        <w:t>ر</w:t>
      </w:r>
      <w:r w:rsidR="006E339F" w:rsidRPr="002E6F03">
        <w:rPr>
          <w:rFonts w:ascii="Arial" w:hAnsi="Arial" w:cs="B Zar"/>
          <w:bCs/>
          <w:sz w:val="16"/>
          <w:szCs w:val="24"/>
          <w:rtl/>
        </w:rPr>
        <w:t>ی</w:t>
      </w:r>
      <w:r w:rsidRPr="002E6F03">
        <w:rPr>
          <w:rFonts w:ascii="Arial" w:hAnsi="Arial" w:cs="B Zar"/>
          <w:bCs/>
          <w:sz w:val="16"/>
          <w:szCs w:val="24"/>
          <w:rtl/>
        </w:rPr>
        <w:t xml:space="preserve"> برا</w:t>
      </w:r>
      <w:r w:rsidR="006E339F" w:rsidRPr="002E6F03">
        <w:rPr>
          <w:rFonts w:ascii="Arial" w:hAnsi="Arial" w:cs="B Zar"/>
          <w:bCs/>
          <w:sz w:val="16"/>
          <w:szCs w:val="24"/>
          <w:rtl/>
        </w:rPr>
        <w:t>ی</w:t>
      </w:r>
      <w:r w:rsidRPr="002E6F03">
        <w:rPr>
          <w:rFonts w:ascii="Arial" w:hAnsi="Arial" w:cs="B Zar"/>
          <w:bCs/>
          <w:sz w:val="16"/>
          <w:szCs w:val="24"/>
          <w:rtl/>
        </w:rPr>
        <w:t xml:space="preserve"> برنام</w:t>
      </w:r>
      <w:r w:rsidR="006E339F" w:rsidRPr="002E6F03">
        <w:rPr>
          <w:rFonts w:ascii="Arial" w:hAnsi="Arial" w:cs="B Zar"/>
          <w:bCs/>
          <w:sz w:val="16"/>
          <w:szCs w:val="24"/>
          <w:rtl/>
        </w:rPr>
        <w:t>ه</w:t>
      </w:r>
      <w:r w:rsidRPr="002E6F03">
        <w:rPr>
          <w:rFonts w:ascii="Arial" w:hAnsi="Arial" w:cs="B Zar"/>
          <w:bCs/>
          <w:sz w:val="16"/>
          <w:szCs w:val="24"/>
          <w:rtl/>
        </w:rPr>
        <w:t>‌ر</w:t>
      </w:r>
      <w:r w:rsidR="006E339F" w:rsidRPr="002E6F03">
        <w:rPr>
          <w:rFonts w:ascii="Arial" w:hAnsi="Arial" w:cs="B Zar"/>
          <w:bCs/>
          <w:sz w:val="16"/>
          <w:szCs w:val="24"/>
          <w:rtl/>
        </w:rPr>
        <w:t>ی</w:t>
      </w:r>
      <w:r w:rsidRPr="002E6F03">
        <w:rPr>
          <w:rFonts w:ascii="Arial" w:hAnsi="Arial" w:cs="B Zar"/>
          <w:bCs/>
          <w:sz w:val="16"/>
          <w:szCs w:val="24"/>
          <w:rtl/>
        </w:rPr>
        <w:t>ز</w:t>
      </w:r>
      <w:r w:rsidR="006E339F" w:rsidRPr="002E6F03">
        <w:rPr>
          <w:rFonts w:ascii="Arial" w:hAnsi="Arial" w:cs="B Zar"/>
          <w:bCs/>
          <w:sz w:val="16"/>
          <w:szCs w:val="24"/>
          <w:rtl/>
        </w:rPr>
        <w:t>ی</w:t>
      </w:r>
      <w:r w:rsidRPr="002E6F03">
        <w:rPr>
          <w:rFonts w:ascii="Arial" w:hAnsi="Arial" w:cs="B Zar"/>
          <w:bCs/>
          <w:sz w:val="16"/>
          <w:szCs w:val="24"/>
          <w:rtl/>
        </w:rPr>
        <w:t>:</w:t>
      </w:r>
    </w:p>
    <w:tbl>
      <w:tblPr>
        <w:tblStyle w:val="000OKSaheb-KARRisk"/>
        <w:bidiVisual/>
        <w:tblW w:w="0" w:type="auto"/>
        <w:tblLook w:val="01C0" w:firstRow="0" w:lastRow="1" w:firstColumn="1" w:lastColumn="1" w:noHBand="0" w:noVBand="0"/>
      </w:tblPr>
      <w:tblGrid>
        <w:gridCol w:w="2585"/>
        <w:gridCol w:w="2151"/>
        <w:gridCol w:w="2151"/>
        <w:gridCol w:w="2152"/>
      </w:tblGrid>
      <w:tr w:rsidR="00C40B5C" w:rsidRPr="002E6F03" w14:paraId="4D80F6D1" w14:textId="77777777" w:rsidTr="005C69BD">
        <w:tc>
          <w:tcPr>
            <w:cnfStyle w:val="001000000000" w:firstRow="0" w:lastRow="0" w:firstColumn="1" w:lastColumn="0" w:oddVBand="0" w:evenVBand="0" w:oddHBand="0" w:evenHBand="0" w:firstRowFirstColumn="0" w:firstRowLastColumn="0" w:lastRowFirstColumn="0" w:lastRowLastColumn="0"/>
            <w:tcW w:w="2585" w:type="dxa"/>
          </w:tcPr>
          <w:p w14:paraId="7ED4AF1E" w14:textId="77777777" w:rsidR="00C40B5C" w:rsidRPr="002E6F03" w:rsidRDefault="00C40B5C" w:rsidP="00887578">
            <w:pPr>
              <w:tabs>
                <w:tab w:val="left" w:pos="4820"/>
              </w:tabs>
              <w:jc w:val="center"/>
              <w:rPr>
                <w:bCs w:val="0"/>
                <w:rtl/>
              </w:rPr>
            </w:pPr>
            <w:r w:rsidRPr="002E6F03">
              <w:rPr>
                <w:rtl/>
              </w:rPr>
              <w:t>ریسک:</w:t>
            </w:r>
          </w:p>
        </w:tc>
        <w:tc>
          <w:tcPr>
            <w:tcW w:w="2151" w:type="dxa"/>
          </w:tcPr>
          <w:p w14:paraId="404EFCF9" w14:textId="77777777" w:rsidR="00C40B5C" w:rsidRPr="002E6F03" w:rsidRDefault="00C40B5C" w:rsidP="00887578">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پایین</w:t>
            </w:r>
          </w:p>
        </w:tc>
        <w:tc>
          <w:tcPr>
            <w:tcW w:w="2151" w:type="dxa"/>
          </w:tcPr>
          <w:p w14:paraId="314BA5AA" w14:textId="77777777" w:rsidR="00C40B5C" w:rsidRPr="002E6F03" w:rsidRDefault="00C40B5C" w:rsidP="00887578">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متوسط</w:t>
            </w:r>
          </w:p>
        </w:tc>
        <w:tc>
          <w:tcPr>
            <w:tcW w:w="2152" w:type="dxa"/>
          </w:tcPr>
          <w:p w14:paraId="3E1F2FFE" w14:textId="77777777" w:rsidR="00C40B5C" w:rsidRPr="002E6F03" w:rsidRDefault="00C40B5C" w:rsidP="00887578">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بالا</w:t>
            </w:r>
          </w:p>
        </w:tc>
      </w:tr>
    </w:tbl>
    <w:p w14:paraId="67899E11" w14:textId="77777777" w:rsidR="00C40B5C" w:rsidRPr="002E6F03" w:rsidRDefault="00C40B5C" w:rsidP="00887578">
      <w:pPr>
        <w:tabs>
          <w:tab w:val="left" w:pos="5161"/>
        </w:tabs>
        <w:rPr>
          <w:rFonts w:ascii="Arial" w:hAnsi="Arial" w:cs="B Zar"/>
          <w:b/>
          <w:bCs/>
          <w:color w:val="00B0F0"/>
          <w:spacing w:val="-4"/>
          <w:sz w:val="14"/>
          <w:szCs w:val="22"/>
          <w:rtl/>
        </w:rPr>
      </w:pPr>
    </w:p>
    <w:p w14:paraId="2581F2D4" w14:textId="77777777" w:rsidR="00C40B5C" w:rsidRPr="002E6F03" w:rsidRDefault="00C40B5C" w:rsidP="00887578">
      <w:pPr>
        <w:tabs>
          <w:tab w:val="left" w:pos="5161"/>
        </w:tabs>
        <w:rPr>
          <w:rFonts w:ascii="Arial" w:hAnsi="Arial" w:cs="B Zar"/>
          <w:b/>
          <w:bCs/>
          <w:color w:val="00B0F0"/>
          <w:spacing w:val="-4"/>
          <w:sz w:val="14"/>
          <w:szCs w:val="22"/>
          <w:rtl/>
        </w:rPr>
      </w:pPr>
    </w:p>
    <w:p w14:paraId="09D2F362" w14:textId="77777777" w:rsidR="00C40B5C" w:rsidRPr="002E6F03" w:rsidRDefault="00C40B5C" w:rsidP="00887578">
      <w:pPr>
        <w:tabs>
          <w:tab w:val="left" w:pos="5161"/>
        </w:tabs>
        <w:rPr>
          <w:rFonts w:ascii="Arial" w:hAnsi="Arial" w:cs="B Zar"/>
          <w:b/>
          <w:bCs/>
          <w:color w:val="00B0F0"/>
          <w:spacing w:val="-4"/>
          <w:sz w:val="14"/>
          <w:szCs w:val="22"/>
          <w:rtl/>
        </w:rPr>
      </w:pPr>
    </w:p>
    <w:p w14:paraId="7CCFA0B5" w14:textId="77777777" w:rsidR="00C93D4D" w:rsidRPr="002E6F03" w:rsidRDefault="00C93D4D" w:rsidP="00C93D4D">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تهیه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4455431A" w14:textId="77777777" w:rsidR="00C93D4D" w:rsidRPr="002E6F03" w:rsidRDefault="00C93D4D" w:rsidP="00C93D4D">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15FC2652" w14:textId="77777777" w:rsidR="00C93D4D" w:rsidRPr="002E6F03" w:rsidRDefault="00C93D4D" w:rsidP="00C93D4D">
      <w:pPr>
        <w:tabs>
          <w:tab w:val="left" w:pos="4820"/>
        </w:tabs>
        <w:rPr>
          <w:rFonts w:ascii="Arial" w:hAnsi="Arial" w:cs="B Titr"/>
          <w:b/>
          <w:bCs/>
          <w:sz w:val="14"/>
          <w:szCs w:val="22"/>
          <w:rtl/>
        </w:rPr>
      </w:pPr>
    </w:p>
    <w:p w14:paraId="0556E485" w14:textId="77777777" w:rsidR="00C93D4D" w:rsidRPr="002E6F03" w:rsidRDefault="00C93D4D" w:rsidP="00C93D4D">
      <w:pPr>
        <w:tabs>
          <w:tab w:val="left" w:pos="4820"/>
        </w:tabs>
        <w:rPr>
          <w:rFonts w:ascii="Arial" w:hAnsi="Arial" w:cs="B Titr"/>
          <w:b/>
          <w:bCs/>
          <w:sz w:val="14"/>
          <w:szCs w:val="22"/>
          <w:rtl/>
        </w:rPr>
      </w:pPr>
      <w:r w:rsidRPr="002E6F03">
        <w:rPr>
          <w:rFonts w:ascii="Arial" w:hAnsi="Arial" w:cs="B Titr"/>
          <w:b/>
          <w:bCs/>
          <w:sz w:val="14"/>
          <w:szCs w:val="22"/>
          <w:rtl/>
        </w:rPr>
        <w:t>نتیجه‌گیری نهایی:</w:t>
      </w:r>
    </w:p>
    <w:p w14:paraId="718975CA" w14:textId="77777777" w:rsidR="00C93D4D" w:rsidRPr="002E6F03" w:rsidRDefault="00C93D4D" w:rsidP="00C93D4D">
      <w:pPr>
        <w:tabs>
          <w:tab w:val="left" w:pos="4820"/>
        </w:tabs>
        <w:rPr>
          <w:i/>
          <w:iCs/>
          <w:sz w:val="2"/>
          <w:szCs w:val="10"/>
          <w:rtl/>
        </w:rPr>
      </w:pPr>
    </w:p>
    <w:p w14:paraId="4178BE6B" w14:textId="77777777" w:rsidR="00C93D4D" w:rsidRPr="002E6F03" w:rsidRDefault="00C93D4D" w:rsidP="000B0893">
      <w:pPr>
        <w:pStyle w:val="156kamfa"/>
        <w:spacing w:before="0"/>
        <w:rPr>
          <w:rtl/>
        </w:rPr>
      </w:pPr>
      <w:r w:rsidRPr="002E6F03">
        <w:rPr>
          <w:rtl/>
        </w:rPr>
        <w:tab/>
      </w:r>
    </w:p>
    <w:p w14:paraId="502DE843" w14:textId="77777777" w:rsidR="00C93D4D" w:rsidRPr="002E6F03" w:rsidRDefault="00C93D4D" w:rsidP="000B0893">
      <w:pPr>
        <w:pStyle w:val="156kamfa"/>
        <w:rPr>
          <w:rtl/>
        </w:rPr>
      </w:pPr>
      <w:r w:rsidRPr="002E6F03">
        <w:rPr>
          <w:rtl/>
        </w:rPr>
        <w:tab/>
      </w:r>
    </w:p>
    <w:p w14:paraId="0C342092" w14:textId="77777777" w:rsidR="00C93D4D" w:rsidRPr="002E6F03" w:rsidRDefault="00C93D4D" w:rsidP="000B0893">
      <w:pPr>
        <w:pStyle w:val="156kamfa"/>
        <w:rPr>
          <w:rtl/>
        </w:rPr>
      </w:pPr>
      <w:r w:rsidRPr="002E6F03">
        <w:rPr>
          <w:rtl/>
        </w:rPr>
        <w:tab/>
      </w:r>
    </w:p>
    <w:p w14:paraId="46D2266E" w14:textId="77777777" w:rsidR="00C93D4D" w:rsidRPr="002E6F03" w:rsidRDefault="00C93D4D" w:rsidP="000B0893">
      <w:pPr>
        <w:pStyle w:val="156kamfa"/>
        <w:rPr>
          <w:rtl/>
        </w:rPr>
      </w:pPr>
      <w:r w:rsidRPr="002E6F03">
        <w:rPr>
          <w:rtl/>
        </w:rPr>
        <w:tab/>
      </w:r>
    </w:p>
    <w:p w14:paraId="071915F1" w14:textId="77777777" w:rsidR="00C93D4D" w:rsidRPr="002E6F03" w:rsidRDefault="00C93D4D" w:rsidP="00C93D4D">
      <w:pPr>
        <w:tabs>
          <w:tab w:val="left" w:pos="5303"/>
        </w:tabs>
        <w:spacing w:after="240"/>
        <w:rPr>
          <w:rFonts w:ascii="Arial" w:hAnsi="Arial" w:cs="B Zar"/>
          <w:b/>
          <w:bCs/>
          <w:spacing w:val="-4"/>
          <w:sz w:val="10"/>
          <w:szCs w:val="18"/>
          <w:rtl/>
        </w:rPr>
      </w:pPr>
    </w:p>
    <w:p w14:paraId="686B7911" w14:textId="77777777" w:rsidR="00C93D4D" w:rsidRPr="002E6F03" w:rsidRDefault="00C93D4D" w:rsidP="00C93D4D">
      <w:pPr>
        <w:tabs>
          <w:tab w:val="left" w:pos="5303"/>
        </w:tabs>
        <w:spacing w:after="240"/>
        <w:rPr>
          <w:rFonts w:ascii="Arial" w:hAnsi="Arial" w:cs="B Zar"/>
          <w:b/>
          <w:bCs/>
          <w:spacing w:val="-4"/>
          <w:sz w:val="14"/>
          <w:szCs w:val="22"/>
          <w:rtl/>
        </w:rPr>
      </w:pPr>
      <w:r w:rsidRPr="002E6F03">
        <w:rPr>
          <w:rFonts w:ascii="Arial" w:hAnsi="Arial" w:cs="B Zar"/>
          <w:b/>
          <w:bCs/>
          <w:spacing w:val="-4"/>
          <w:sz w:val="14"/>
          <w:szCs w:val="22"/>
          <w:rtl/>
        </w:rPr>
        <w:t xml:space="preserve">تهیـه شـده توسط :  </w:t>
      </w:r>
      <w:r w:rsidRPr="002E6F03">
        <w:rPr>
          <w:rFonts w:ascii="Arial" w:hAnsi="Arial"/>
          <w:b/>
          <w:bCs/>
          <w:spacing w:val="-4"/>
          <w:sz w:val="14"/>
          <w:szCs w:val="22"/>
          <w:rtl/>
        </w:rPr>
        <w:t>..........................................................</w:t>
      </w:r>
      <w:r w:rsidRPr="002E6F03">
        <w:rPr>
          <w:rFonts w:ascii="Arial" w:hAnsi="Arial" w:cs="B Zar"/>
          <w:b/>
          <w:bCs/>
          <w:spacing w:val="-4"/>
          <w:sz w:val="14"/>
          <w:szCs w:val="22"/>
          <w:rtl/>
        </w:rPr>
        <w:t xml:space="preserve"> </w:t>
      </w:r>
      <w:r w:rsidRPr="002E6F03">
        <w:rPr>
          <w:rFonts w:ascii="Arial" w:hAnsi="Arial" w:cs="B Zar"/>
          <w:b/>
          <w:bCs/>
          <w:spacing w:val="-4"/>
          <w:sz w:val="14"/>
          <w:szCs w:val="22"/>
          <w:rtl/>
        </w:rPr>
        <w:tab/>
        <w:t>تاریخ:</w:t>
      </w:r>
      <w:r w:rsidRPr="002E6F03">
        <w:rPr>
          <w:rFonts w:ascii="Arial" w:hAnsi="Arial"/>
          <w:b/>
          <w:bCs/>
          <w:spacing w:val="-4"/>
          <w:sz w:val="14"/>
          <w:szCs w:val="22"/>
          <w:rtl/>
        </w:rPr>
        <w:t xml:space="preserve">  ....................................</w:t>
      </w:r>
      <w:r w:rsidRPr="002E6F03">
        <w:rPr>
          <w:rFonts w:ascii="Arial" w:hAnsi="Arial" w:cs="B Zar"/>
          <w:b/>
          <w:bCs/>
          <w:spacing w:val="-4"/>
          <w:sz w:val="14"/>
          <w:szCs w:val="22"/>
          <w:rtl/>
        </w:rPr>
        <w:t xml:space="preserve"> </w:t>
      </w:r>
    </w:p>
    <w:p w14:paraId="7E107C0E" w14:textId="77777777" w:rsidR="00C93D4D" w:rsidRPr="002E6F03" w:rsidRDefault="00C93D4D" w:rsidP="00C93D4D">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59742117" w14:textId="77777777" w:rsidR="00C93D4D" w:rsidRPr="002E6F03" w:rsidRDefault="00C93D4D" w:rsidP="006B7923">
      <w:pPr>
        <w:tabs>
          <w:tab w:val="left" w:pos="5161"/>
        </w:tabs>
        <w:rPr>
          <w:color w:val="C45911" w:themeColor="accent2" w:themeShade="BF"/>
          <w:sz w:val="10"/>
          <w:szCs w:val="16"/>
          <w:rtl/>
        </w:rPr>
      </w:pPr>
    </w:p>
    <w:p w14:paraId="572660DF" w14:textId="77777777" w:rsidR="00E053D1" w:rsidRPr="002E6F03" w:rsidRDefault="00E053D1" w:rsidP="006B7923">
      <w:pPr>
        <w:tabs>
          <w:tab w:val="left" w:pos="5161"/>
        </w:tabs>
        <w:rPr>
          <w:color w:val="C45911" w:themeColor="accent2" w:themeShade="BF"/>
          <w:sz w:val="10"/>
          <w:szCs w:val="16"/>
          <w:rtl/>
        </w:rPr>
        <w:sectPr w:rsidR="00E053D1" w:rsidRPr="002E6F03" w:rsidSect="00884A0A">
          <w:headerReference w:type="default" r:id="rId181"/>
          <w:headerReference w:type="first" r:id="rId182"/>
          <w:type w:val="oddPage"/>
          <w:pgSz w:w="11907" w:h="16840" w:code="9"/>
          <w:pgMar w:top="1440" w:right="1531" w:bottom="1440" w:left="1531" w:header="1418" w:footer="1134" w:gutter="0"/>
          <w:cols w:space="720"/>
          <w:titlePg/>
          <w:bidi/>
          <w:rtlGutter/>
        </w:sectPr>
      </w:pPr>
    </w:p>
    <w:p w14:paraId="765F2BF7" w14:textId="77777777" w:rsidR="00E053D1" w:rsidRPr="002E6F03" w:rsidRDefault="00E053D1" w:rsidP="00E053D1">
      <w:pPr>
        <w:pStyle w:val="Heading1-aslipageone"/>
        <w:rPr>
          <w:rtl/>
        </w:rPr>
      </w:pPr>
      <w:r w:rsidRPr="002E6F03">
        <w:rPr>
          <w:rtl/>
        </w:rPr>
        <w:t xml:space="preserve">کاربرگ - </w:t>
      </w:r>
      <w:r w:rsidR="0095034D" w:rsidRPr="002E6F03">
        <w:rPr>
          <w:rtl/>
        </w:rPr>
        <w:t>دارایی‌های ثابت مشهود</w:t>
      </w:r>
    </w:p>
    <w:tbl>
      <w:tblPr>
        <w:tblStyle w:val="001MotherT-RCellVHeadCellFa2"/>
        <w:bidiVisual/>
        <w:tblW w:w="5000" w:type="pct"/>
        <w:tblLook w:val="04A0" w:firstRow="1" w:lastRow="0" w:firstColumn="1" w:lastColumn="0" w:noHBand="0" w:noVBand="1"/>
      </w:tblPr>
      <w:tblGrid>
        <w:gridCol w:w="7249"/>
        <w:gridCol w:w="1812"/>
      </w:tblGrid>
      <w:tr w:rsidR="00E053D1" w:rsidRPr="002E6F03" w14:paraId="4BD5E6FE" w14:textId="77777777" w:rsidTr="005C6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3C26A495" w14:textId="77777777" w:rsidR="00E053D1" w:rsidRPr="002E6F03" w:rsidRDefault="00E053D1" w:rsidP="00E9583A"/>
        </w:tc>
        <w:tc>
          <w:tcPr>
            <w:tcW w:w="1000" w:type="pct"/>
          </w:tcPr>
          <w:p w14:paraId="3184B9BA" w14:textId="77777777" w:rsidR="00E053D1" w:rsidRPr="002E6F03" w:rsidRDefault="00C72C75" w:rsidP="0098701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E053D1" w:rsidRPr="002E6F03" w14:paraId="4B6502E1"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680B709E" w14:textId="77777777" w:rsidR="00E053D1" w:rsidRPr="002E6F03" w:rsidRDefault="00E053D1" w:rsidP="00E9583A">
            <w:pPr>
              <w:rPr>
                <w:rFonts w:cs="B Zar"/>
                <w:b/>
                <w:bCs/>
                <w:rtl/>
              </w:rPr>
            </w:pPr>
            <w:r w:rsidRPr="002E6F03">
              <w:rPr>
                <w:rFonts w:cs="B Zar"/>
                <w:b/>
                <w:bCs/>
                <w:sz w:val="16"/>
                <w:szCs w:val="22"/>
                <w:rtl/>
              </w:rPr>
              <w:t>هدف رسیدگی:</w:t>
            </w:r>
          </w:p>
          <w:p w14:paraId="19EC4F24" w14:textId="77777777" w:rsidR="00E053D1" w:rsidRPr="002E6F03" w:rsidRDefault="0024545D" w:rsidP="00180EBA">
            <w:pPr>
              <w:rPr>
                <w:spacing w:val="-4"/>
                <w:rtl/>
              </w:rPr>
            </w:pPr>
            <w:r w:rsidRPr="002E6F03">
              <w:rPr>
                <w:spacing w:val="-4"/>
                <w:rtl/>
              </w:rPr>
              <w:t xml:space="preserve">توجه به </w:t>
            </w:r>
            <w:r w:rsidR="00EB1C86" w:rsidRPr="002E6F03">
              <w:rPr>
                <w:spacing w:val="-4"/>
                <w:rtl/>
              </w:rPr>
              <w:t>اقلام</w:t>
            </w:r>
            <w:r w:rsidRPr="002E6F03">
              <w:rPr>
                <w:spacing w:val="-4"/>
                <w:rtl/>
              </w:rPr>
              <w:t>ی که ممکن است در ارائه خدمات حسابداری پوشش داده شده باشند.</w:t>
            </w:r>
          </w:p>
          <w:p w14:paraId="19A4E794" w14:textId="77777777" w:rsidR="0024545D" w:rsidRPr="002E6F03" w:rsidRDefault="0024545D" w:rsidP="00180EBA">
            <w:pPr>
              <w:rPr>
                <w:spacing w:val="-4"/>
                <w:rtl/>
              </w:rPr>
            </w:pPr>
            <w:r w:rsidRPr="002E6F03">
              <w:rPr>
                <w:spacing w:val="-4"/>
                <w:rtl/>
              </w:rPr>
              <w:t>و</w:t>
            </w:r>
          </w:p>
          <w:p w14:paraId="6654E7E3" w14:textId="20B3C0E7" w:rsidR="0024545D" w:rsidRPr="002E6F03" w:rsidRDefault="0024545D" w:rsidP="00736952">
            <w:pPr>
              <w:rPr>
                <w:spacing w:val="-4"/>
                <w:rtl/>
              </w:rPr>
            </w:pPr>
            <w:r w:rsidRPr="002E6F03">
              <w:rPr>
                <w:spacing w:val="-4"/>
                <w:rtl/>
              </w:rPr>
              <w:t>برای اظهارنظر در</w:t>
            </w:r>
            <w:r w:rsidRPr="002E6F03">
              <w:rPr>
                <w:rFonts w:cs="Times New Roman"/>
                <w:spacing w:val="-4"/>
                <w:rtl/>
              </w:rPr>
              <w:t> </w:t>
            </w:r>
            <w:r w:rsidRPr="002E6F03">
              <w:rPr>
                <w:spacing w:val="-4"/>
                <w:rtl/>
              </w:rPr>
              <w:t>باره این‌که همه</w:t>
            </w:r>
            <w:r w:rsidR="00736952" w:rsidRPr="002E6F03">
              <w:rPr>
                <w:spacing w:val="-4"/>
                <w:rtl/>
              </w:rPr>
              <w:t xml:space="preserve"> رویدادهای مالی، </w:t>
            </w:r>
            <w:r w:rsidRPr="002E6F03">
              <w:rPr>
                <w:spacing w:val="-4"/>
                <w:rtl/>
              </w:rPr>
              <w:t>به ارزش درست و مناسب منعکس شده‌اند.</w:t>
            </w:r>
          </w:p>
          <w:p w14:paraId="6250E879" w14:textId="77777777" w:rsidR="0024545D" w:rsidRPr="002E6F03" w:rsidRDefault="0024545D" w:rsidP="00180EBA">
            <w:pPr>
              <w:rPr>
                <w:spacing w:val="-4"/>
                <w:rtl/>
              </w:rPr>
            </w:pPr>
            <w:r w:rsidRPr="002E6F03">
              <w:rPr>
                <w:spacing w:val="-4"/>
                <w:rtl/>
              </w:rPr>
              <w:t>و</w:t>
            </w:r>
          </w:p>
          <w:p w14:paraId="54F35135" w14:textId="77777777" w:rsidR="0024545D" w:rsidRPr="002E6F03" w:rsidRDefault="0024545D" w:rsidP="00C72C75">
            <w:pPr>
              <w:rPr>
                <w:spacing w:val="-4"/>
                <w:rtl/>
              </w:rPr>
            </w:pPr>
            <w:r w:rsidRPr="002E6F03">
              <w:rPr>
                <w:spacing w:val="-4"/>
                <w:rtl/>
              </w:rPr>
              <w:t>برای اظهارنظر در</w:t>
            </w:r>
            <w:r w:rsidRPr="002E6F03">
              <w:rPr>
                <w:rFonts w:cs="Times New Roman"/>
                <w:spacing w:val="-4"/>
                <w:rtl/>
              </w:rPr>
              <w:t> </w:t>
            </w:r>
            <w:r w:rsidRPr="002E6F03">
              <w:rPr>
                <w:spacing w:val="-4"/>
                <w:rtl/>
              </w:rPr>
              <w:t xml:space="preserve">باره این‌که همه </w:t>
            </w:r>
            <w:r w:rsidR="00C72C75" w:rsidRPr="002E6F03">
              <w:rPr>
                <w:spacing w:val="-4"/>
                <w:rtl/>
              </w:rPr>
              <w:t>معاملات</w:t>
            </w:r>
            <w:r w:rsidRPr="002E6F03">
              <w:rPr>
                <w:spacing w:val="-4"/>
                <w:rtl/>
              </w:rPr>
              <w:t xml:space="preserve">، </w:t>
            </w:r>
            <w:r w:rsidR="00C72C75" w:rsidRPr="002E6F03">
              <w:rPr>
                <w:spacing w:val="-4"/>
                <w:rtl/>
              </w:rPr>
              <w:t>معرّف رویدادهای</w:t>
            </w:r>
            <w:r w:rsidRPr="002E6F03">
              <w:rPr>
                <w:spacing w:val="-4"/>
                <w:rtl/>
              </w:rPr>
              <w:t xml:space="preserve"> واقعی و مشروع بنگاه می‌باشند.</w:t>
            </w:r>
          </w:p>
          <w:p w14:paraId="157F43A3" w14:textId="77777777" w:rsidR="00E053D1" w:rsidRPr="002E6F03" w:rsidRDefault="00E053D1" w:rsidP="00180EBA">
            <w:pPr>
              <w:rPr>
                <w:spacing w:val="-4"/>
                <w:sz w:val="12"/>
                <w:szCs w:val="18"/>
                <w:rtl/>
              </w:rPr>
            </w:pPr>
          </w:p>
        </w:tc>
        <w:tc>
          <w:tcPr>
            <w:tcW w:w="1000" w:type="pct"/>
          </w:tcPr>
          <w:p w14:paraId="4E526E79" w14:textId="77777777" w:rsidR="00E053D1" w:rsidRPr="002E6F03" w:rsidRDefault="00E053D1" w:rsidP="00E9583A">
            <w:pPr>
              <w:cnfStyle w:val="000000000000" w:firstRow="0" w:lastRow="0" w:firstColumn="0" w:lastColumn="0" w:oddVBand="0" w:evenVBand="0" w:oddHBand="0" w:evenHBand="0" w:firstRowFirstColumn="0" w:firstRowLastColumn="0" w:lastRowFirstColumn="0" w:lastRowLastColumn="0"/>
              <w:rPr>
                <w:rtl/>
              </w:rPr>
            </w:pPr>
          </w:p>
        </w:tc>
      </w:tr>
      <w:tr w:rsidR="00E053D1" w:rsidRPr="002E6F03" w14:paraId="11D7BEE1"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7D2C534B" w14:textId="77777777" w:rsidR="00E053D1" w:rsidRPr="002E6F03" w:rsidRDefault="000D6DDA" w:rsidP="00CF5923">
            <w:pPr>
              <w:jc w:val="left"/>
              <w:rPr>
                <w:rFonts w:cs="B Zar"/>
                <w:b/>
                <w:bCs/>
                <w:sz w:val="16"/>
                <w:szCs w:val="22"/>
                <w:rtl/>
              </w:rPr>
            </w:pPr>
            <w:r w:rsidRPr="002E6F03">
              <w:rPr>
                <w:rFonts w:cs="B Zar"/>
                <w:b/>
                <w:bCs/>
                <w:sz w:val="16"/>
                <w:szCs w:val="22"/>
                <w:rtl/>
              </w:rPr>
              <w:t>رسیدگی‌های لازم</w:t>
            </w:r>
            <w:r w:rsidR="00E053D1" w:rsidRPr="002E6F03">
              <w:rPr>
                <w:rFonts w:cs="B Zar"/>
                <w:b/>
                <w:bCs/>
                <w:sz w:val="16"/>
                <w:szCs w:val="22"/>
                <w:rtl/>
              </w:rPr>
              <w:t>:</w:t>
            </w:r>
          </w:p>
          <w:p w14:paraId="2884511E" w14:textId="77777777" w:rsidR="00E053D1" w:rsidRPr="002E6F03" w:rsidRDefault="00E053D1" w:rsidP="00F82741">
            <w:pPr>
              <w:spacing w:after="180" w:line="252" w:lineRule="auto"/>
              <w:ind w:left="510" w:hanging="510"/>
              <w:rPr>
                <w:rtl/>
              </w:rPr>
            </w:pPr>
            <w:r w:rsidRPr="002E6F03">
              <w:rPr>
                <w:rtl/>
              </w:rPr>
              <w:t>1 )</w:t>
            </w:r>
            <w:r w:rsidRPr="002E6F03">
              <w:rPr>
                <w:rtl/>
              </w:rPr>
              <w:tab/>
            </w:r>
            <w:r w:rsidR="0024545D" w:rsidRPr="002E6F03">
              <w:rPr>
                <w:rtl/>
              </w:rPr>
              <w:t>با نگرش به ارزیابی‌های انجام شده از ریسک و</w:t>
            </w:r>
            <w:r w:rsidR="00C72C75" w:rsidRPr="002E6F03">
              <w:rPr>
                <w:rtl/>
              </w:rPr>
              <w:t xml:space="preserve"> سطح</w:t>
            </w:r>
            <w:r w:rsidR="0024545D" w:rsidRPr="002E6F03">
              <w:rPr>
                <w:rtl/>
              </w:rPr>
              <w:t xml:space="preserve"> اهمیت در مرحله برنامه‌ریزی، اثر هرگونه تغییر در ا ین ارزیابی‌ها که نتیجه دستیابی به شواهد</w:t>
            </w:r>
            <w:r w:rsidR="007204E7" w:rsidRPr="002E6F03">
              <w:rPr>
                <w:rtl/>
              </w:rPr>
              <w:t>،</w:t>
            </w:r>
            <w:r w:rsidR="0024545D" w:rsidRPr="002E6F03">
              <w:rPr>
                <w:rtl/>
              </w:rPr>
              <w:t xml:space="preserve"> </w:t>
            </w:r>
            <w:r w:rsidR="00C72C75" w:rsidRPr="002E6F03">
              <w:rPr>
                <w:rtl/>
              </w:rPr>
              <w:t>پس</w:t>
            </w:r>
            <w:r w:rsidR="0024545D" w:rsidRPr="002E6F03">
              <w:rPr>
                <w:rFonts w:cs="Times New Roman"/>
                <w:rtl/>
              </w:rPr>
              <w:t> </w:t>
            </w:r>
            <w:r w:rsidR="0024545D" w:rsidRPr="002E6F03">
              <w:rPr>
                <w:rtl/>
              </w:rPr>
              <w:t>از مرحله برنامه‌ریزی است را مستند کنید.</w:t>
            </w:r>
          </w:p>
          <w:p w14:paraId="7728C2E3" w14:textId="77777777" w:rsidR="00E053D1" w:rsidRPr="002E6F03" w:rsidRDefault="00E053D1" w:rsidP="00F82741">
            <w:pPr>
              <w:spacing w:after="180" w:line="252" w:lineRule="auto"/>
              <w:ind w:left="510" w:hanging="510"/>
              <w:rPr>
                <w:rtl/>
              </w:rPr>
            </w:pPr>
            <w:r w:rsidRPr="002E6F03">
              <w:rPr>
                <w:rtl/>
              </w:rPr>
              <w:t>2 )</w:t>
            </w:r>
            <w:r w:rsidRPr="002E6F03">
              <w:rPr>
                <w:rtl/>
              </w:rPr>
              <w:tab/>
            </w:r>
            <w:r w:rsidR="0024545D" w:rsidRPr="002E6F03">
              <w:rPr>
                <w:rtl/>
              </w:rPr>
              <w:t>مانده‌های اول دوره را با مانده‌های دفاتر سال پیش مطابقت دهید.</w:t>
            </w:r>
          </w:p>
          <w:p w14:paraId="71C97A3E" w14:textId="77777777" w:rsidR="0024545D" w:rsidRPr="002E6F03" w:rsidRDefault="0024545D" w:rsidP="00F82741">
            <w:pPr>
              <w:spacing w:after="180" w:line="252" w:lineRule="auto"/>
              <w:ind w:left="510" w:hanging="510"/>
              <w:rPr>
                <w:rtl/>
              </w:rPr>
            </w:pPr>
            <w:r w:rsidRPr="002E6F03">
              <w:rPr>
                <w:rtl/>
              </w:rPr>
              <w:t>3 )</w:t>
            </w:r>
            <w:r w:rsidRPr="002E6F03">
              <w:rPr>
                <w:rtl/>
              </w:rPr>
              <w:tab/>
              <w:t>کاربرگ اصلی مانده‌های سال جاری را دریافت یا تهیه و بررسی کنید.</w:t>
            </w:r>
          </w:p>
          <w:p w14:paraId="59639F6C" w14:textId="77777777" w:rsidR="0024545D" w:rsidRPr="002E6F03" w:rsidRDefault="0024545D" w:rsidP="00F82741">
            <w:pPr>
              <w:spacing w:after="180" w:line="252" w:lineRule="auto"/>
              <w:ind w:left="510" w:hanging="510"/>
              <w:rPr>
                <w:rtl/>
              </w:rPr>
            </w:pPr>
            <w:r w:rsidRPr="002E6F03">
              <w:rPr>
                <w:rtl/>
              </w:rPr>
              <w:t>4 )</w:t>
            </w:r>
            <w:r w:rsidRPr="002E6F03">
              <w:rPr>
                <w:rtl/>
              </w:rPr>
              <w:tab/>
              <w:t>هرگونه دلیل تغییر عمده در انتظارات را پرس و جو و مستند کنید.</w:t>
            </w:r>
          </w:p>
          <w:p w14:paraId="5DE7D8A9" w14:textId="1FF33FC5" w:rsidR="0024545D" w:rsidRPr="002E6F03" w:rsidRDefault="0024545D" w:rsidP="00F82741">
            <w:pPr>
              <w:spacing w:after="180" w:line="252" w:lineRule="auto"/>
              <w:ind w:left="510" w:hanging="510"/>
              <w:rPr>
                <w:rtl/>
              </w:rPr>
            </w:pPr>
            <w:r w:rsidRPr="002E6F03">
              <w:rPr>
                <w:rtl/>
              </w:rPr>
              <w:t>5 )</w:t>
            </w:r>
            <w:r w:rsidRPr="002E6F03">
              <w:rPr>
                <w:rtl/>
              </w:rPr>
              <w:tab/>
              <w:t xml:space="preserve">جزئیات اضافات </w:t>
            </w:r>
            <w:r w:rsidR="0095034D" w:rsidRPr="002E6F03">
              <w:rPr>
                <w:rtl/>
              </w:rPr>
              <w:t>دارایی‌های ثابت مشهود</w:t>
            </w:r>
            <w:r w:rsidRPr="002E6F03">
              <w:rPr>
                <w:rtl/>
              </w:rPr>
              <w:t xml:space="preserve"> را با مدارک مثبته تطبیق دهید و از درستی منظور شدن مالیات بر ارزش‌</w:t>
            </w:r>
            <w:r w:rsidRPr="002E6F03">
              <w:rPr>
                <w:rFonts w:cs="Times New Roman"/>
                <w:rtl/>
              </w:rPr>
              <w:t> </w:t>
            </w:r>
            <w:r w:rsidRPr="002E6F03">
              <w:rPr>
                <w:rtl/>
              </w:rPr>
              <w:t>افزوده</w:t>
            </w:r>
            <w:r w:rsidR="00C72C75" w:rsidRPr="002E6F03">
              <w:rPr>
                <w:rtl/>
              </w:rPr>
              <w:t>،</w:t>
            </w:r>
            <w:r w:rsidRPr="002E6F03">
              <w:rPr>
                <w:rtl/>
              </w:rPr>
              <w:t xml:space="preserve"> به نام بنگاه بودن دارایی و ثبت در دوره مالی مناسب اطمینان یابید. از این‌که دارایی‌ها زمانی شناسایی می‌شود که باعث ایجاد </w:t>
            </w:r>
            <w:r w:rsidR="009F6A53" w:rsidRPr="002E6F03">
              <w:rPr>
                <w:rtl/>
              </w:rPr>
              <w:t>جر</w:t>
            </w:r>
            <w:r w:rsidR="009F6A53" w:rsidRPr="002E6F03">
              <w:rPr>
                <w:rFonts w:hint="cs"/>
                <w:rtl/>
              </w:rPr>
              <w:t>یان‌های</w:t>
            </w:r>
            <w:r w:rsidRPr="002E6F03">
              <w:rPr>
                <w:rtl/>
              </w:rPr>
              <w:t xml:space="preserve"> نقدی برای بنگاه باشند و اندازه‌گیری قابل اتکایی از بهای تمام شده آن‌ها وجود دارد، اطمینان حاصل کنید.</w:t>
            </w:r>
          </w:p>
          <w:p w14:paraId="226FB0D9" w14:textId="77777777" w:rsidR="0024545D" w:rsidRPr="002E6F03" w:rsidRDefault="0024545D" w:rsidP="00F82741">
            <w:pPr>
              <w:spacing w:after="180" w:line="252" w:lineRule="auto"/>
              <w:ind w:left="510" w:hanging="510"/>
              <w:rPr>
                <w:rtl/>
              </w:rPr>
            </w:pPr>
            <w:r w:rsidRPr="002E6F03">
              <w:rPr>
                <w:rtl/>
              </w:rPr>
              <w:t>6 )</w:t>
            </w:r>
            <w:r w:rsidRPr="002E6F03">
              <w:rPr>
                <w:rtl/>
              </w:rPr>
              <w:tab/>
              <w:t xml:space="preserve">جزئیات کسور </w:t>
            </w:r>
            <w:r w:rsidR="0095034D" w:rsidRPr="002E6F03">
              <w:rPr>
                <w:rtl/>
              </w:rPr>
              <w:t>دارایی‌های ثابت مشهود</w:t>
            </w:r>
            <w:r w:rsidRPr="002E6F03">
              <w:rPr>
                <w:rtl/>
              </w:rPr>
              <w:t xml:space="preserve"> را با مدارک مثبته تطبیق دهید.</w:t>
            </w:r>
          </w:p>
          <w:p w14:paraId="04E0B20A" w14:textId="539EFAE1" w:rsidR="00E053D1" w:rsidRPr="002E6F03" w:rsidRDefault="0024545D" w:rsidP="00F82741">
            <w:pPr>
              <w:spacing w:after="180" w:line="252" w:lineRule="auto"/>
              <w:ind w:left="510" w:hanging="510"/>
              <w:rPr>
                <w:sz w:val="2"/>
                <w:szCs w:val="2"/>
                <w:rtl/>
              </w:rPr>
            </w:pPr>
            <w:r w:rsidRPr="002E6F03">
              <w:rPr>
                <w:rtl/>
              </w:rPr>
              <w:t>7 )</w:t>
            </w:r>
            <w:r w:rsidRPr="002E6F03">
              <w:rPr>
                <w:rtl/>
              </w:rPr>
              <w:tab/>
            </w:r>
            <w:r w:rsidR="00736952" w:rsidRPr="002E6F03">
              <w:rPr>
                <w:rtl/>
              </w:rPr>
              <w:t xml:space="preserve">آیا این زمینه، امکان استفاده از تحلیل داده‌ها را پدید می‌آورد؟ آزمون‌های ممکن </w:t>
            </w:r>
            <w:r w:rsidR="00736952" w:rsidRPr="002E6F03">
              <w:rPr>
                <w:spacing w:val="-2"/>
                <w:rtl/>
              </w:rPr>
              <w:t>شامل محاسبه دوباره استهلاک دارایی‌های ثابت مشهود با</w:t>
            </w:r>
            <w:r w:rsidR="00736952" w:rsidRPr="002E6F03">
              <w:rPr>
                <w:rFonts w:cs="Times New Roman"/>
                <w:spacing w:val="-2"/>
                <w:rtl/>
              </w:rPr>
              <w:t> </w:t>
            </w:r>
            <w:r w:rsidR="00736952" w:rsidRPr="002E6F03">
              <w:rPr>
                <w:spacing w:val="-2"/>
                <w:rtl/>
              </w:rPr>
              <w:t>استفاده از تقریب یا استفاده</w:t>
            </w:r>
            <w:r w:rsidR="00736952" w:rsidRPr="002E6F03">
              <w:rPr>
                <w:rtl/>
              </w:rPr>
              <w:t xml:space="preserve"> از همه داده‌ها و اعداد و ارقام دقیق است.</w:t>
            </w:r>
          </w:p>
        </w:tc>
        <w:tc>
          <w:tcPr>
            <w:tcW w:w="1000" w:type="pct"/>
          </w:tcPr>
          <w:p w14:paraId="3B1AE534" w14:textId="77777777" w:rsidR="00E053D1" w:rsidRPr="002E6F03" w:rsidRDefault="00E053D1" w:rsidP="00E9583A">
            <w:pPr>
              <w:cnfStyle w:val="000000000000" w:firstRow="0" w:lastRow="0" w:firstColumn="0" w:lastColumn="0" w:oddVBand="0" w:evenVBand="0" w:oddHBand="0" w:evenHBand="0" w:firstRowFirstColumn="0" w:firstRowLastColumn="0" w:lastRowFirstColumn="0" w:lastRowLastColumn="0"/>
              <w:rPr>
                <w:rtl/>
              </w:rPr>
            </w:pPr>
          </w:p>
        </w:tc>
      </w:tr>
    </w:tbl>
    <w:p w14:paraId="05E02C37" w14:textId="77777777" w:rsidR="00F82741" w:rsidRPr="002E6F03" w:rsidRDefault="00F82741" w:rsidP="00F82741">
      <w:pPr>
        <w:pStyle w:val="Fa4"/>
      </w:pPr>
    </w:p>
    <w:tbl>
      <w:tblPr>
        <w:tblStyle w:val="001MotherT-RCellVHeadCellFa2"/>
        <w:bidiVisual/>
        <w:tblW w:w="5000" w:type="pct"/>
        <w:tblLook w:val="04A0" w:firstRow="1" w:lastRow="0" w:firstColumn="1" w:lastColumn="0" w:noHBand="0" w:noVBand="1"/>
      </w:tblPr>
      <w:tblGrid>
        <w:gridCol w:w="7249"/>
        <w:gridCol w:w="1812"/>
      </w:tblGrid>
      <w:tr w:rsidR="00F82741" w:rsidRPr="002E6F03" w14:paraId="4E760A43" w14:textId="77777777" w:rsidTr="005C6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79DBD39E" w14:textId="77777777" w:rsidR="00F82741" w:rsidRPr="002E6F03" w:rsidRDefault="00F82741" w:rsidP="00F82741">
            <w:pPr>
              <w:tabs>
                <w:tab w:val="center" w:pos="3366"/>
              </w:tabs>
              <w:jc w:val="center"/>
              <w:rPr>
                <w:rFonts w:cs="B Zar"/>
                <w:b w:val="0"/>
                <w:bCs w:val="0"/>
                <w:sz w:val="16"/>
                <w:szCs w:val="22"/>
                <w:rtl/>
              </w:rPr>
            </w:pPr>
          </w:p>
        </w:tc>
        <w:tc>
          <w:tcPr>
            <w:tcW w:w="1000" w:type="pct"/>
          </w:tcPr>
          <w:p w14:paraId="0152543B" w14:textId="6ED09988" w:rsidR="00F82741" w:rsidRPr="002E6F03" w:rsidRDefault="00F82741" w:rsidP="00F82741">
            <w:pPr>
              <w:jc w:val="center"/>
              <w:cnfStyle w:val="100000000000" w:firstRow="1" w:lastRow="0" w:firstColumn="0" w:lastColumn="0" w:oddVBand="0" w:evenVBand="0" w:oddHBand="0" w:evenHBand="0" w:firstRowFirstColumn="0" w:firstRowLastColumn="0" w:lastRowFirstColumn="0" w:lastRowLastColumn="0"/>
              <w:rPr>
                <w:rFonts w:cs="B Zar"/>
                <w:b w:val="0"/>
                <w:bCs w:val="0"/>
                <w:sz w:val="16"/>
                <w:szCs w:val="22"/>
                <w:rtl/>
              </w:rPr>
            </w:pPr>
            <w:r w:rsidRPr="002E6F03">
              <w:rPr>
                <w:rtl/>
              </w:rPr>
              <w:t>عطف</w:t>
            </w:r>
          </w:p>
        </w:tc>
      </w:tr>
      <w:tr w:rsidR="00E053D1" w:rsidRPr="002E6F03" w14:paraId="4D93F269" w14:textId="77777777" w:rsidTr="00B176CB">
        <w:tc>
          <w:tcPr>
            <w:cnfStyle w:val="001000000000" w:firstRow="0" w:lastRow="0" w:firstColumn="1" w:lastColumn="0" w:oddVBand="0" w:evenVBand="0" w:oddHBand="0" w:evenHBand="0" w:firstRowFirstColumn="0" w:firstRowLastColumn="0" w:lastRowFirstColumn="0" w:lastRowLastColumn="0"/>
            <w:tcW w:w="4000" w:type="pct"/>
            <w:tcMar>
              <w:top w:w="170" w:type="dxa"/>
              <w:bottom w:w="170" w:type="dxa"/>
            </w:tcMar>
          </w:tcPr>
          <w:p w14:paraId="1CC2800D" w14:textId="77777777" w:rsidR="00E053D1" w:rsidRPr="002E6F03" w:rsidRDefault="00E053D1" w:rsidP="009F0BE6">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Pr>
          <w:p w14:paraId="6CB7430B" w14:textId="77777777" w:rsidR="00E053D1" w:rsidRPr="002E6F03" w:rsidRDefault="00E053D1" w:rsidP="00E9583A">
            <w:pPr>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0131BB" w:rsidRPr="002E6F03" w14:paraId="2043524A"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070A6E0B" w14:textId="77777777" w:rsidR="000131BB" w:rsidRPr="002E6F03" w:rsidRDefault="000131BB" w:rsidP="00C05FC0">
            <w:pPr>
              <w:rPr>
                <w:rFonts w:cs="B Zar"/>
                <w:b/>
                <w:bCs/>
                <w:sz w:val="16"/>
                <w:szCs w:val="22"/>
                <w:rtl/>
              </w:rPr>
            </w:pPr>
            <w:r w:rsidRPr="002E6F03">
              <w:rPr>
                <w:rFonts w:cs="B Zar"/>
                <w:b/>
                <w:bCs/>
                <w:sz w:val="16"/>
                <w:szCs w:val="22"/>
                <w:rtl/>
              </w:rPr>
              <w:t>روش انتخاب نمونه:</w:t>
            </w:r>
          </w:p>
          <w:p w14:paraId="362C49C7" w14:textId="77777777" w:rsidR="000131BB" w:rsidRPr="002E6F03" w:rsidRDefault="000131BB" w:rsidP="003336D7">
            <w:pPr>
              <w:pStyle w:val="12"/>
              <w:rPr>
                <w:rtl/>
              </w:rPr>
            </w:pPr>
            <w:r w:rsidRPr="002E6F03">
              <w:rPr>
                <w:rtl/>
              </w:rPr>
              <w:tab/>
            </w:r>
          </w:p>
          <w:p w14:paraId="5C173075" w14:textId="77777777" w:rsidR="000131BB" w:rsidRPr="002E6F03" w:rsidRDefault="000131BB" w:rsidP="003336D7">
            <w:pPr>
              <w:pStyle w:val="12"/>
              <w:rPr>
                <w:rtl/>
              </w:rPr>
            </w:pPr>
            <w:r w:rsidRPr="002E6F03">
              <w:rPr>
                <w:rFonts w:hint="cs"/>
                <w:rtl/>
              </w:rPr>
              <w:tab/>
            </w:r>
          </w:p>
          <w:p w14:paraId="00AAD831" w14:textId="77777777" w:rsidR="000131BB" w:rsidRPr="002E6F03" w:rsidRDefault="000131BB" w:rsidP="003336D7">
            <w:pPr>
              <w:pStyle w:val="12"/>
              <w:rPr>
                <w:rtl/>
              </w:rPr>
            </w:pPr>
            <w:r w:rsidRPr="002E6F03">
              <w:rPr>
                <w:rtl/>
              </w:rPr>
              <w:tab/>
            </w:r>
            <w:r w:rsidRPr="002E6F03">
              <w:rPr>
                <w:rtl/>
              </w:rPr>
              <w:tab/>
            </w:r>
          </w:p>
          <w:p w14:paraId="3FC771E6" w14:textId="77777777" w:rsidR="000131BB" w:rsidRPr="002E6F03" w:rsidRDefault="000131BB" w:rsidP="00C40B5C">
            <w:pPr>
              <w:tabs>
                <w:tab w:val="center" w:pos="3366"/>
              </w:tabs>
              <w:rPr>
                <w:rFonts w:cs="B Zar"/>
                <w:b/>
                <w:bCs/>
                <w:sz w:val="8"/>
                <w:szCs w:val="14"/>
                <w:rtl/>
              </w:rPr>
            </w:pPr>
          </w:p>
        </w:tc>
        <w:tc>
          <w:tcPr>
            <w:tcW w:w="1000" w:type="pct"/>
          </w:tcPr>
          <w:p w14:paraId="61695088" w14:textId="77777777" w:rsidR="000131BB" w:rsidRPr="002E6F03" w:rsidRDefault="000131BB" w:rsidP="00C40B5C">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053D1" w:rsidRPr="002E6F03" w14:paraId="7CE21FEA"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51B8B567" w14:textId="77777777" w:rsidR="00E053D1" w:rsidRPr="002E6F03" w:rsidRDefault="00E053D1" w:rsidP="000B0893">
            <w:pPr>
              <w:spacing w:before="80"/>
              <w:rPr>
                <w:rFonts w:cs="B Zar"/>
                <w:b/>
                <w:bCs/>
                <w:sz w:val="16"/>
                <w:szCs w:val="22"/>
                <w:rtl/>
              </w:rPr>
            </w:pPr>
            <w:r w:rsidRPr="002E6F03">
              <w:rPr>
                <w:rFonts w:cs="B Zar"/>
                <w:b/>
                <w:bCs/>
                <w:sz w:val="16"/>
                <w:szCs w:val="22"/>
                <w:rtl/>
              </w:rPr>
              <w:t>خلاصه و ارزیابی نتایج:</w:t>
            </w:r>
          </w:p>
          <w:p w14:paraId="3BEFCE95" w14:textId="77777777" w:rsidR="00F82741" w:rsidRPr="002E6F03" w:rsidRDefault="00F82741" w:rsidP="003336D7">
            <w:pPr>
              <w:pStyle w:val="12"/>
              <w:rPr>
                <w:rtl/>
              </w:rPr>
            </w:pPr>
            <w:r w:rsidRPr="002E6F03">
              <w:rPr>
                <w:rtl/>
              </w:rPr>
              <w:tab/>
            </w:r>
          </w:p>
          <w:p w14:paraId="7E5FFD47" w14:textId="4384958A" w:rsidR="00B176CB" w:rsidRPr="002E6F03" w:rsidRDefault="00B176CB" w:rsidP="003336D7">
            <w:pPr>
              <w:pStyle w:val="12"/>
              <w:rPr>
                <w:rtl/>
              </w:rPr>
            </w:pPr>
            <w:r w:rsidRPr="002E6F03">
              <w:rPr>
                <w:rtl/>
              </w:rPr>
              <w:tab/>
            </w:r>
          </w:p>
          <w:p w14:paraId="44D141BC" w14:textId="2AD396B3" w:rsidR="000B0893" w:rsidRPr="002E6F03" w:rsidRDefault="000B0893" w:rsidP="003336D7">
            <w:pPr>
              <w:pStyle w:val="12"/>
              <w:rPr>
                <w:rtl/>
              </w:rPr>
            </w:pPr>
            <w:r w:rsidRPr="002E6F03">
              <w:rPr>
                <w:rFonts w:hint="cs"/>
                <w:rtl/>
              </w:rPr>
              <w:tab/>
            </w:r>
          </w:p>
          <w:p w14:paraId="465A5596" w14:textId="12923C3A" w:rsidR="00B176CB" w:rsidRPr="002E6F03" w:rsidRDefault="00B176CB" w:rsidP="003336D7">
            <w:pPr>
              <w:pStyle w:val="12"/>
              <w:rPr>
                <w:rtl/>
              </w:rPr>
            </w:pPr>
            <w:r w:rsidRPr="002E6F03">
              <w:rPr>
                <w:rtl/>
              </w:rPr>
              <w:tab/>
            </w:r>
          </w:p>
          <w:p w14:paraId="2FFE5174" w14:textId="4A878FA7" w:rsidR="00B176CB" w:rsidRPr="002E6F03" w:rsidRDefault="00B176CB" w:rsidP="003336D7">
            <w:pPr>
              <w:pStyle w:val="12"/>
              <w:rPr>
                <w:rtl/>
              </w:rPr>
            </w:pPr>
            <w:r w:rsidRPr="002E6F03">
              <w:rPr>
                <w:rtl/>
              </w:rPr>
              <w:tab/>
            </w:r>
          </w:p>
          <w:p w14:paraId="36BCC428" w14:textId="02BDF107" w:rsidR="00B176CB" w:rsidRPr="002E6F03" w:rsidRDefault="00B176CB" w:rsidP="003336D7">
            <w:pPr>
              <w:pStyle w:val="12"/>
              <w:rPr>
                <w:rtl/>
              </w:rPr>
            </w:pPr>
            <w:r w:rsidRPr="002E6F03">
              <w:rPr>
                <w:rFonts w:hint="cs"/>
                <w:rtl/>
              </w:rPr>
              <w:tab/>
            </w:r>
          </w:p>
          <w:p w14:paraId="79D50038" w14:textId="77777777" w:rsidR="00F82741" w:rsidRPr="002E6F03" w:rsidRDefault="00F82741" w:rsidP="003336D7">
            <w:pPr>
              <w:pStyle w:val="12"/>
              <w:rPr>
                <w:rtl/>
              </w:rPr>
            </w:pPr>
            <w:r w:rsidRPr="002E6F03">
              <w:rPr>
                <w:rtl/>
              </w:rPr>
              <w:tab/>
            </w:r>
          </w:p>
          <w:p w14:paraId="68FA2AD1" w14:textId="77777777" w:rsidR="00E053D1" w:rsidRPr="002E6F03" w:rsidRDefault="00E053D1" w:rsidP="00E9583A">
            <w:pPr>
              <w:tabs>
                <w:tab w:val="right" w:leader="dot" w:pos="7004"/>
              </w:tabs>
              <w:rPr>
                <w:sz w:val="4"/>
                <w:szCs w:val="10"/>
                <w:rtl/>
              </w:rPr>
            </w:pPr>
          </w:p>
        </w:tc>
        <w:tc>
          <w:tcPr>
            <w:tcW w:w="1000" w:type="pct"/>
          </w:tcPr>
          <w:p w14:paraId="60497388" w14:textId="77777777" w:rsidR="00E053D1" w:rsidRPr="002E6F03" w:rsidRDefault="00E053D1" w:rsidP="00E9583A">
            <w:pPr>
              <w:cnfStyle w:val="000000000000" w:firstRow="0" w:lastRow="0" w:firstColumn="0" w:lastColumn="0" w:oddVBand="0" w:evenVBand="0" w:oddHBand="0" w:evenHBand="0" w:firstRowFirstColumn="0" w:firstRowLastColumn="0" w:lastRowFirstColumn="0" w:lastRowLastColumn="0"/>
              <w:rPr>
                <w:rtl/>
              </w:rPr>
            </w:pPr>
          </w:p>
        </w:tc>
      </w:tr>
      <w:tr w:rsidR="00E053D1" w:rsidRPr="002E6F03" w14:paraId="428CAD90"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09EF4959" w14:textId="77777777" w:rsidR="00E053D1" w:rsidRPr="002E6F03" w:rsidRDefault="00E053D1" w:rsidP="000B0893">
            <w:pPr>
              <w:spacing w:before="80"/>
              <w:rPr>
                <w:rFonts w:cs="B Zar"/>
                <w:b/>
                <w:bCs/>
                <w:sz w:val="16"/>
                <w:szCs w:val="22"/>
                <w:rtl/>
              </w:rPr>
            </w:pPr>
            <w:r w:rsidRPr="002E6F03">
              <w:rPr>
                <w:rFonts w:cs="B Zar"/>
                <w:b/>
                <w:bCs/>
                <w:sz w:val="16"/>
                <w:szCs w:val="22"/>
                <w:rtl/>
              </w:rPr>
              <w:t xml:space="preserve">نتیجه‌گیری </w:t>
            </w:r>
            <w:r w:rsidRPr="002E6F03">
              <w:rPr>
                <w:b/>
                <w:bCs/>
                <w:sz w:val="16"/>
                <w:szCs w:val="22"/>
                <w:rtl/>
              </w:rPr>
              <w:t>(شامل</w:t>
            </w:r>
            <w:r w:rsidR="006A04F5" w:rsidRPr="002E6F03">
              <w:rPr>
                <w:b/>
                <w:bCs/>
                <w:sz w:val="16"/>
                <w:szCs w:val="22"/>
                <w:rtl/>
              </w:rPr>
              <w:t xml:space="preserve"> هرگونه</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1E9709BE" w14:textId="77777777" w:rsidR="00F82741" w:rsidRPr="002E6F03" w:rsidRDefault="00F82741" w:rsidP="003336D7">
            <w:pPr>
              <w:pStyle w:val="12"/>
              <w:rPr>
                <w:rtl/>
              </w:rPr>
            </w:pPr>
            <w:r w:rsidRPr="002E6F03">
              <w:rPr>
                <w:rtl/>
              </w:rPr>
              <w:tab/>
            </w:r>
          </w:p>
          <w:p w14:paraId="4B9B766F" w14:textId="261B6C26" w:rsidR="00B176CB" w:rsidRPr="002E6F03" w:rsidRDefault="00B176CB" w:rsidP="003336D7">
            <w:pPr>
              <w:pStyle w:val="12"/>
              <w:rPr>
                <w:rtl/>
              </w:rPr>
            </w:pPr>
            <w:r w:rsidRPr="002E6F03">
              <w:rPr>
                <w:rtl/>
              </w:rPr>
              <w:tab/>
            </w:r>
          </w:p>
          <w:p w14:paraId="4BD43963" w14:textId="27AA6C60" w:rsidR="00B176CB" w:rsidRPr="002E6F03" w:rsidRDefault="00B176CB" w:rsidP="003336D7">
            <w:pPr>
              <w:pStyle w:val="12"/>
              <w:rPr>
                <w:rtl/>
              </w:rPr>
            </w:pPr>
            <w:r w:rsidRPr="002E6F03">
              <w:rPr>
                <w:rFonts w:hint="cs"/>
                <w:rtl/>
              </w:rPr>
              <w:tab/>
            </w:r>
          </w:p>
          <w:p w14:paraId="1A70ACF9" w14:textId="6FA88B8B" w:rsidR="00B176CB" w:rsidRPr="002E6F03" w:rsidRDefault="00B176CB" w:rsidP="003336D7">
            <w:pPr>
              <w:pStyle w:val="12"/>
              <w:rPr>
                <w:rtl/>
              </w:rPr>
            </w:pPr>
            <w:r w:rsidRPr="002E6F03">
              <w:rPr>
                <w:rFonts w:hint="cs"/>
                <w:rtl/>
              </w:rPr>
              <w:tab/>
            </w:r>
          </w:p>
          <w:p w14:paraId="506995A4" w14:textId="7D9E8B7E" w:rsidR="00B176CB" w:rsidRPr="002E6F03" w:rsidRDefault="00B176CB" w:rsidP="003336D7">
            <w:pPr>
              <w:pStyle w:val="12"/>
              <w:rPr>
                <w:rtl/>
              </w:rPr>
            </w:pPr>
            <w:r w:rsidRPr="002E6F03">
              <w:rPr>
                <w:rFonts w:hint="cs"/>
                <w:rtl/>
              </w:rPr>
              <w:tab/>
            </w:r>
          </w:p>
          <w:p w14:paraId="02DA931E" w14:textId="164A8B5E" w:rsidR="000B0893" w:rsidRPr="002E6F03" w:rsidRDefault="000B0893" w:rsidP="003336D7">
            <w:pPr>
              <w:pStyle w:val="12"/>
              <w:rPr>
                <w:rtl/>
              </w:rPr>
            </w:pPr>
            <w:r w:rsidRPr="002E6F03">
              <w:rPr>
                <w:rFonts w:hint="cs"/>
                <w:rtl/>
              </w:rPr>
              <w:tab/>
            </w:r>
          </w:p>
          <w:p w14:paraId="235D8043" w14:textId="77777777" w:rsidR="00F82741" w:rsidRPr="002E6F03" w:rsidRDefault="00F82741" w:rsidP="003336D7">
            <w:pPr>
              <w:pStyle w:val="12"/>
              <w:rPr>
                <w:rFonts w:cs="B Traffic"/>
                <w:rtl/>
              </w:rPr>
            </w:pPr>
            <w:r w:rsidRPr="002E6F03">
              <w:rPr>
                <w:rtl/>
              </w:rPr>
              <w:tab/>
            </w:r>
          </w:p>
          <w:p w14:paraId="13ECA342" w14:textId="77777777" w:rsidR="00E053D1" w:rsidRPr="002E6F03" w:rsidRDefault="00E053D1" w:rsidP="00E9583A">
            <w:pPr>
              <w:tabs>
                <w:tab w:val="right" w:leader="dot" w:pos="7004"/>
              </w:tabs>
              <w:rPr>
                <w:sz w:val="6"/>
                <w:szCs w:val="12"/>
                <w:rtl/>
              </w:rPr>
            </w:pPr>
          </w:p>
        </w:tc>
        <w:tc>
          <w:tcPr>
            <w:tcW w:w="1000" w:type="pct"/>
          </w:tcPr>
          <w:p w14:paraId="783FCC47" w14:textId="77777777" w:rsidR="00E053D1" w:rsidRPr="002E6F03" w:rsidRDefault="00E053D1" w:rsidP="00E9583A">
            <w:pPr>
              <w:cnfStyle w:val="000000000000" w:firstRow="0" w:lastRow="0" w:firstColumn="0" w:lastColumn="0" w:oddVBand="0" w:evenVBand="0" w:oddHBand="0" w:evenHBand="0" w:firstRowFirstColumn="0" w:firstRowLastColumn="0" w:lastRowFirstColumn="0" w:lastRowLastColumn="0"/>
              <w:rPr>
                <w:rtl/>
              </w:rPr>
            </w:pPr>
          </w:p>
        </w:tc>
      </w:tr>
    </w:tbl>
    <w:p w14:paraId="29EB4B33" w14:textId="77777777" w:rsidR="00FD4C63" w:rsidRPr="002E6F03" w:rsidRDefault="00FD4C63" w:rsidP="00E053D1">
      <w:pPr>
        <w:pStyle w:val="MatnArbab"/>
        <w:rPr>
          <w:color w:val="C45911" w:themeColor="accent2" w:themeShade="BF"/>
          <w:rtl/>
        </w:rPr>
      </w:pPr>
    </w:p>
    <w:p w14:paraId="42B0ADDB" w14:textId="77777777" w:rsidR="00E053D1" w:rsidRPr="002E6F03" w:rsidRDefault="00E053D1" w:rsidP="00E053D1">
      <w:pPr>
        <w:pStyle w:val="MatnArbab"/>
        <w:rPr>
          <w:color w:val="C45911" w:themeColor="accent2" w:themeShade="BF"/>
          <w:rtl/>
        </w:rPr>
        <w:sectPr w:rsidR="00E053D1" w:rsidRPr="002E6F03" w:rsidSect="00393A39">
          <w:headerReference w:type="default" r:id="rId183"/>
          <w:headerReference w:type="first" r:id="rId184"/>
          <w:pgSz w:w="11907" w:h="16840" w:code="9"/>
          <w:pgMar w:top="1440" w:right="1531" w:bottom="1440" w:left="1531" w:header="1418" w:footer="1134" w:gutter="0"/>
          <w:cols w:space="720"/>
          <w:titlePg/>
          <w:bidi/>
          <w:rtlGutter/>
        </w:sectPr>
      </w:pPr>
    </w:p>
    <w:p w14:paraId="0F0A8B98" w14:textId="77777777" w:rsidR="00FD4C63" w:rsidRPr="002E6F03" w:rsidRDefault="00FD4C63" w:rsidP="00140706">
      <w:pPr>
        <w:pStyle w:val="Heading1-aslipageone"/>
        <w:spacing w:before="240" w:after="120"/>
        <w:rPr>
          <w:rtl/>
        </w:rPr>
      </w:pPr>
      <w:r w:rsidRPr="002E6F03">
        <w:rPr>
          <w:rtl/>
        </w:rPr>
        <w:t xml:space="preserve">کاربرگ - </w:t>
      </w:r>
      <w:r w:rsidR="0095034D" w:rsidRPr="002E6F03">
        <w:rPr>
          <w:rtl/>
        </w:rPr>
        <w:t>دارایی‌های ثابت مشهود</w:t>
      </w:r>
    </w:p>
    <w:tbl>
      <w:tblPr>
        <w:tblStyle w:val="001MotherT-RCellVHeadCellFa2"/>
        <w:bidiVisual/>
        <w:tblW w:w="5000" w:type="pct"/>
        <w:tblLook w:val="04A0" w:firstRow="1" w:lastRow="0" w:firstColumn="1" w:lastColumn="0" w:noHBand="0" w:noVBand="1"/>
      </w:tblPr>
      <w:tblGrid>
        <w:gridCol w:w="7249"/>
        <w:gridCol w:w="1812"/>
      </w:tblGrid>
      <w:tr w:rsidR="00FD4C63" w:rsidRPr="002E6F03" w14:paraId="7D81950E" w14:textId="77777777" w:rsidTr="005C6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229A0250" w14:textId="77777777" w:rsidR="00FD4C63" w:rsidRPr="002E6F03" w:rsidRDefault="00FD4C63" w:rsidP="00E9583A"/>
        </w:tc>
        <w:tc>
          <w:tcPr>
            <w:tcW w:w="1000" w:type="pct"/>
          </w:tcPr>
          <w:p w14:paraId="09578478" w14:textId="77777777" w:rsidR="00FD4C63" w:rsidRPr="002E6F03" w:rsidRDefault="00C72C75" w:rsidP="0098701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FD4C63" w:rsidRPr="002E6F03" w14:paraId="393CFF42"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6F403364" w14:textId="77777777" w:rsidR="00FD4C63" w:rsidRPr="002E6F03" w:rsidRDefault="00FD4C63" w:rsidP="00E9583A">
            <w:pPr>
              <w:rPr>
                <w:rFonts w:cs="B Zar"/>
                <w:b/>
                <w:bCs/>
                <w:rtl/>
              </w:rPr>
            </w:pPr>
            <w:r w:rsidRPr="002E6F03">
              <w:rPr>
                <w:rFonts w:cs="B Zar"/>
                <w:b/>
                <w:bCs/>
                <w:sz w:val="16"/>
                <w:szCs w:val="22"/>
                <w:rtl/>
              </w:rPr>
              <w:t>هدف رسیدگی:</w:t>
            </w:r>
          </w:p>
          <w:p w14:paraId="0D008688" w14:textId="77777777" w:rsidR="00FD4C63" w:rsidRPr="002E6F03" w:rsidRDefault="00823890" w:rsidP="00C72C75">
            <w:pPr>
              <w:rPr>
                <w:spacing w:val="2"/>
                <w:rtl/>
              </w:rPr>
            </w:pPr>
            <w:r w:rsidRPr="002E6F03">
              <w:rPr>
                <w:spacing w:val="-4"/>
                <w:rtl/>
              </w:rPr>
              <w:t xml:space="preserve">اظهارنظر در مورد این‌که همه </w:t>
            </w:r>
            <w:r w:rsidR="0095034D" w:rsidRPr="002E6F03">
              <w:rPr>
                <w:spacing w:val="-4"/>
                <w:rtl/>
              </w:rPr>
              <w:t>دارایی‌های ثابت مشهود</w:t>
            </w:r>
            <w:r w:rsidRPr="002E6F03">
              <w:rPr>
                <w:spacing w:val="-4"/>
                <w:rtl/>
              </w:rPr>
              <w:t xml:space="preserve"> در تاریخ ترازنامه، وجود</w:t>
            </w:r>
            <w:r w:rsidRPr="002E6F03">
              <w:rPr>
                <w:rFonts w:cs="Times New Roman"/>
                <w:spacing w:val="-4"/>
                <w:rtl/>
              </w:rPr>
              <w:t> </w:t>
            </w:r>
            <w:r w:rsidRPr="002E6F03">
              <w:rPr>
                <w:spacing w:val="-4"/>
                <w:rtl/>
              </w:rPr>
              <w:t>داشته‌اند</w:t>
            </w:r>
            <w:r w:rsidRPr="002E6F03">
              <w:rPr>
                <w:spacing w:val="2"/>
                <w:rtl/>
              </w:rPr>
              <w:t>.</w:t>
            </w:r>
          </w:p>
          <w:p w14:paraId="6835C4FA" w14:textId="77777777" w:rsidR="00FD4C63" w:rsidRPr="002E6F03" w:rsidRDefault="00FD4C63" w:rsidP="00180EBA">
            <w:pPr>
              <w:rPr>
                <w:spacing w:val="-4"/>
                <w:sz w:val="4"/>
                <w:szCs w:val="10"/>
                <w:rtl/>
              </w:rPr>
            </w:pPr>
          </w:p>
        </w:tc>
        <w:tc>
          <w:tcPr>
            <w:tcW w:w="1000" w:type="pct"/>
          </w:tcPr>
          <w:p w14:paraId="71D2A626" w14:textId="77777777" w:rsidR="00FD4C63" w:rsidRPr="002E6F03" w:rsidRDefault="00FD4C63" w:rsidP="00E9583A">
            <w:pPr>
              <w:cnfStyle w:val="000000000000" w:firstRow="0" w:lastRow="0" w:firstColumn="0" w:lastColumn="0" w:oddVBand="0" w:evenVBand="0" w:oddHBand="0" w:evenHBand="0" w:firstRowFirstColumn="0" w:firstRowLastColumn="0" w:lastRowFirstColumn="0" w:lastRowLastColumn="0"/>
              <w:rPr>
                <w:rtl/>
              </w:rPr>
            </w:pPr>
          </w:p>
        </w:tc>
      </w:tr>
      <w:tr w:rsidR="00FD4C63" w:rsidRPr="002E6F03" w14:paraId="656A80CE"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74195FC4" w14:textId="77777777" w:rsidR="00FD4C63" w:rsidRPr="002E6F03" w:rsidRDefault="000D6DDA" w:rsidP="00CF5923">
            <w:pPr>
              <w:jc w:val="left"/>
              <w:rPr>
                <w:rFonts w:cs="B Zar"/>
                <w:b/>
                <w:bCs/>
                <w:sz w:val="16"/>
                <w:szCs w:val="22"/>
                <w:rtl/>
              </w:rPr>
            </w:pPr>
            <w:r w:rsidRPr="002E6F03">
              <w:rPr>
                <w:rFonts w:cs="B Zar"/>
                <w:b/>
                <w:bCs/>
                <w:sz w:val="16"/>
                <w:szCs w:val="22"/>
                <w:rtl/>
              </w:rPr>
              <w:t>رسیدگی‌های لازم</w:t>
            </w:r>
            <w:r w:rsidR="00FD4C63" w:rsidRPr="002E6F03">
              <w:rPr>
                <w:rFonts w:cs="B Zar"/>
                <w:b/>
                <w:bCs/>
                <w:sz w:val="16"/>
                <w:szCs w:val="22"/>
                <w:rtl/>
              </w:rPr>
              <w:t>:</w:t>
            </w:r>
          </w:p>
          <w:p w14:paraId="0C7BC569" w14:textId="77777777" w:rsidR="00FD4C63" w:rsidRPr="002E6F03" w:rsidRDefault="00FD4C63" w:rsidP="00C72C75">
            <w:pPr>
              <w:spacing w:after="80"/>
              <w:ind w:left="510" w:hanging="510"/>
              <w:rPr>
                <w:rtl/>
              </w:rPr>
            </w:pPr>
            <w:r w:rsidRPr="002E6F03">
              <w:rPr>
                <w:rtl/>
              </w:rPr>
              <w:t>1 )</w:t>
            </w:r>
            <w:r w:rsidRPr="002E6F03">
              <w:rPr>
                <w:rtl/>
              </w:rPr>
              <w:tab/>
            </w:r>
            <w:r w:rsidR="00823890" w:rsidRPr="002E6F03">
              <w:rPr>
                <w:rtl/>
              </w:rPr>
              <w:t>بازرسی فیزیکی اضافات و دارایی‌های خریداری شده در سال جاری و خریدهای سال‌های پیش</w:t>
            </w:r>
            <w:r w:rsidR="00C72C75" w:rsidRPr="002E6F03">
              <w:rPr>
                <w:rtl/>
              </w:rPr>
              <w:t>.</w:t>
            </w:r>
            <w:r w:rsidR="00823890" w:rsidRPr="002E6F03">
              <w:rPr>
                <w:rtl/>
              </w:rPr>
              <w:t xml:space="preserve"> </w:t>
            </w:r>
            <w:r w:rsidR="00C72C75" w:rsidRPr="002E6F03">
              <w:rPr>
                <w:rtl/>
              </w:rPr>
              <w:t xml:space="preserve">از استفاده </w:t>
            </w:r>
            <w:r w:rsidR="00823890" w:rsidRPr="002E6F03">
              <w:rPr>
                <w:rtl/>
              </w:rPr>
              <w:t>این دارایی‌ها توسط بنگاه، اطمینان یابید.</w:t>
            </w:r>
          </w:p>
          <w:p w14:paraId="313F172F" w14:textId="6FCA6DC0" w:rsidR="00C9405E" w:rsidRPr="002E6F03" w:rsidRDefault="00FD4C63" w:rsidP="009823AF">
            <w:pPr>
              <w:spacing w:after="80"/>
              <w:ind w:left="510" w:hanging="510"/>
              <w:rPr>
                <w:rtl/>
              </w:rPr>
            </w:pPr>
            <w:r w:rsidRPr="002E6F03">
              <w:rPr>
                <w:rtl/>
              </w:rPr>
              <w:t>2 )</w:t>
            </w:r>
            <w:r w:rsidRPr="002E6F03">
              <w:rPr>
                <w:rtl/>
              </w:rPr>
              <w:tab/>
            </w:r>
            <w:r w:rsidR="001D3AD6" w:rsidRPr="002E6F03">
              <w:rPr>
                <w:rtl/>
              </w:rPr>
              <w:t xml:space="preserve">چنانچه محدودیت‌هایی چون همه‌گیری کرونا وجود دارد که مشاهده عینی را </w:t>
            </w:r>
            <w:r w:rsidR="001D3AD6" w:rsidRPr="002E6F03">
              <w:rPr>
                <w:spacing w:val="-2"/>
                <w:rtl/>
              </w:rPr>
              <w:t>ناممکن کرده</w:t>
            </w:r>
            <w:r w:rsidR="001D3AD6" w:rsidRPr="002E6F03">
              <w:rPr>
                <w:rFonts w:cs="Times New Roman"/>
                <w:spacing w:val="-2"/>
                <w:rtl/>
              </w:rPr>
              <w:t> </w:t>
            </w:r>
            <w:r w:rsidR="001D3AD6" w:rsidRPr="002E6F03">
              <w:rPr>
                <w:spacing w:val="-2"/>
                <w:rtl/>
              </w:rPr>
              <w:t>است، راه‌کارهای بدیل و ممکنی چون بازرسی مجازی را در</w:t>
            </w:r>
            <w:r w:rsidR="001D3AD6" w:rsidRPr="002E6F03">
              <w:rPr>
                <w:rFonts w:cs="Times New Roman"/>
                <w:spacing w:val="-2"/>
                <w:rtl/>
              </w:rPr>
              <w:t> </w:t>
            </w:r>
            <w:r w:rsidR="001D3AD6" w:rsidRPr="002E6F03">
              <w:rPr>
                <w:spacing w:val="-2"/>
                <w:rtl/>
              </w:rPr>
              <w:t>نظر بگیرید</w:t>
            </w:r>
            <w:r w:rsidR="001D3AD6" w:rsidRPr="002E6F03">
              <w:rPr>
                <w:rtl/>
              </w:rPr>
              <w:t xml:space="preserve"> و میزان اطمینان حاصل از آن را مورد توجه قرار دهید.</w:t>
            </w:r>
          </w:p>
          <w:p w14:paraId="586604D8" w14:textId="7297B23F" w:rsidR="00FD4C63" w:rsidRPr="002E6F03" w:rsidRDefault="00C9405E" w:rsidP="00264A8C">
            <w:pPr>
              <w:spacing w:after="80"/>
              <w:ind w:left="510" w:hanging="510"/>
              <w:rPr>
                <w:sz w:val="2"/>
                <w:szCs w:val="2"/>
                <w:rtl/>
              </w:rPr>
            </w:pPr>
            <w:r w:rsidRPr="002E6F03">
              <w:rPr>
                <w:spacing w:val="-2"/>
                <w:rtl/>
              </w:rPr>
              <w:t>3 )</w:t>
            </w:r>
            <w:r w:rsidRPr="002E6F03">
              <w:rPr>
                <w:spacing w:val="-2"/>
                <w:rtl/>
              </w:rPr>
              <w:tab/>
            </w:r>
            <w:r w:rsidR="00823890" w:rsidRPr="002E6F03">
              <w:rPr>
                <w:spacing w:val="-2"/>
                <w:rtl/>
              </w:rPr>
              <w:t xml:space="preserve">صورتجلسات هیأت مدیره و </w:t>
            </w:r>
            <w:r w:rsidR="009823AF" w:rsidRPr="002E6F03">
              <w:rPr>
                <w:spacing w:val="-2"/>
                <w:rtl/>
              </w:rPr>
              <w:t>سایر مستندات</w:t>
            </w:r>
            <w:r w:rsidR="00823890" w:rsidRPr="002E6F03">
              <w:rPr>
                <w:spacing w:val="-2"/>
                <w:rtl/>
              </w:rPr>
              <w:t xml:space="preserve"> را برای یافتن شواهدی دال بر کنارگذاری</w:t>
            </w:r>
            <w:r w:rsidR="00823890" w:rsidRPr="002E6F03">
              <w:rPr>
                <w:rtl/>
              </w:rPr>
              <w:t xml:space="preserve"> </w:t>
            </w:r>
            <w:r w:rsidR="0095034D" w:rsidRPr="002E6F03">
              <w:rPr>
                <w:spacing w:val="-4"/>
                <w:rtl/>
              </w:rPr>
              <w:t>دارایی‌های ثابت مشهود</w:t>
            </w:r>
            <w:r w:rsidR="00823890" w:rsidRPr="002E6F03">
              <w:rPr>
                <w:spacing w:val="-4"/>
                <w:rtl/>
              </w:rPr>
              <w:t xml:space="preserve"> عمده بررسی کنید و آن‌ها را با حساب </w:t>
            </w:r>
            <w:r w:rsidR="0095034D" w:rsidRPr="002E6F03">
              <w:rPr>
                <w:spacing w:val="-4"/>
                <w:rtl/>
              </w:rPr>
              <w:t>دارایی‌های ثابت مشهود</w:t>
            </w:r>
            <w:r w:rsidR="00823890" w:rsidRPr="002E6F03">
              <w:rPr>
                <w:rtl/>
              </w:rPr>
              <w:t xml:space="preserve"> </w:t>
            </w:r>
            <w:r w:rsidR="00823890" w:rsidRPr="002E6F03">
              <w:rPr>
                <w:spacing w:val="2"/>
                <w:rtl/>
              </w:rPr>
              <w:t>مطابقت دهید و از حذف دارایی‌های کنار گذاشته شده از حساب‌ها اطمینان حاصل کنید.</w:t>
            </w:r>
          </w:p>
        </w:tc>
        <w:tc>
          <w:tcPr>
            <w:tcW w:w="1000" w:type="pct"/>
          </w:tcPr>
          <w:p w14:paraId="5CD4A929" w14:textId="77777777" w:rsidR="00FD4C63" w:rsidRPr="002E6F03" w:rsidRDefault="00FD4C63" w:rsidP="00E9583A">
            <w:pPr>
              <w:cnfStyle w:val="000000000000" w:firstRow="0" w:lastRow="0" w:firstColumn="0" w:lastColumn="0" w:oddVBand="0" w:evenVBand="0" w:oddHBand="0" w:evenHBand="0" w:firstRowFirstColumn="0" w:firstRowLastColumn="0" w:lastRowFirstColumn="0" w:lastRowLastColumn="0"/>
              <w:rPr>
                <w:rtl/>
              </w:rPr>
            </w:pPr>
          </w:p>
        </w:tc>
      </w:tr>
      <w:tr w:rsidR="00FD4C63" w:rsidRPr="002E6F03" w14:paraId="72C99CF1"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41DC42CA" w14:textId="77777777" w:rsidR="00FD4C63" w:rsidRPr="002E6F03" w:rsidRDefault="00FD4C63" w:rsidP="009F0BE6">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Pr>
          <w:p w14:paraId="39FB2510" w14:textId="77777777" w:rsidR="00FD4C63" w:rsidRPr="002E6F03" w:rsidRDefault="00FD4C63" w:rsidP="00E9583A">
            <w:pPr>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0131BB" w:rsidRPr="002E6F03" w14:paraId="3061A168"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60D8EAF5" w14:textId="77777777" w:rsidR="000131BB" w:rsidRPr="002E6F03" w:rsidRDefault="000131BB" w:rsidP="00C05FC0">
            <w:pPr>
              <w:rPr>
                <w:rFonts w:cs="B Zar"/>
                <w:b/>
                <w:bCs/>
                <w:sz w:val="16"/>
                <w:szCs w:val="22"/>
                <w:rtl/>
              </w:rPr>
            </w:pPr>
            <w:r w:rsidRPr="002E6F03">
              <w:rPr>
                <w:rFonts w:cs="B Zar"/>
                <w:b/>
                <w:bCs/>
                <w:sz w:val="16"/>
                <w:szCs w:val="22"/>
                <w:rtl/>
              </w:rPr>
              <w:t>روش انتخاب نمونه:</w:t>
            </w:r>
          </w:p>
          <w:p w14:paraId="3FAC5F31" w14:textId="77777777" w:rsidR="006E1764" w:rsidRPr="002E6F03" w:rsidRDefault="006E1764" w:rsidP="006E1764">
            <w:pPr>
              <w:pStyle w:val="12"/>
              <w:spacing w:before="0"/>
              <w:rPr>
                <w:rtl/>
              </w:rPr>
            </w:pPr>
            <w:r w:rsidRPr="002E6F03">
              <w:rPr>
                <w:rFonts w:hint="cs"/>
                <w:rtl/>
              </w:rPr>
              <w:tab/>
            </w:r>
          </w:p>
          <w:p w14:paraId="52CCBC95" w14:textId="77777777" w:rsidR="006E1764" w:rsidRPr="002E6F03" w:rsidRDefault="006E1764" w:rsidP="006E1764">
            <w:pPr>
              <w:pStyle w:val="12"/>
              <w:rPr>
                <w:rtl/>
              </w:rPr>
            </w:pPr>
            <w:r w:rsidRPr="002E6F03">
              <w:rPr>
                <w:rtl/>
              </w:rPr>
              <w:tab/>
            </w:r>
            <w:r w:rsidRPr="002E6F03">
              <w:rPr>
                <w:rtl/>
              </w:rPr>
              <w:tab/>
            </w:r>
          </w:p>
          <w:p w14:paraId="3B96CA5A" w14:textId="6C2BA153" w:rsidR="000131BB" w:rsidRPr="006E1764" w:rsidRDefault="000131BB" w:rsidP="006E1764">
            <w:pPr>
              <w:pStyle w:val="12"/>
              <w:spacing w:before="0" w:after="0"/>
              <w:rPr>
                <w:rFonts w:cs="B Zar"/>
                <w:b/>
                <w:bCs w:val="0"/>
                <w:sz w:val="2"/>
                <w:szCs w:val="4"/>
                <w:rtl/>
              </w:rPr>
            </w:pPr>
          </w:p>
        </w:tc>
        <w:tc>
          <w:tcPr>
            <w:tcW w:w="1000" w:type="pct"/>
          </w:tcPr>
          <w:p w14:paraId="22DDC1D4" w14:textId="77777777" w:rsidR="000131BB" w:rsidRPr="002E6F03" w:rsidRDefault="000131BB" w:rsidP="00C40B5C">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C05FC0" w:rsidRPr="002E6F03" w14:paraId="332A5A1C"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578B40AE" w14:textId="77777777" w:rsidR="00C05FC0" w:rsidRPr="002E6F03" w:rsidRDefault="00C05FC0" w:rsidP="006E1764">
            <w:pPr>
              <w:rPr>
                <w:rFonts w:cs="B Zar"/>
                <w:b/>
                <w:bCs/>
                <w:sz w:val="16"/>
                <w:szCs w:val="22"/>
                <w:rtl/>
              </w:rPr>
            </w:pPr>
            <w:r w:rsidRPr="002E6F03">
              <w:rPr>
                <w:rFonts w:cs="B Zar"/>
                <w:b/>
                <w:bCs/>
                <w:sz w:val="16"/>
                <w:szCs w:val="22"/>
                <w:rtl/>
              </w:rPr>
              <w:t>خلاصه و ارزیابی نتایج:</w:t>
            </w:r>
          </w:p>
          <w:p w14:paraId="1A043334" w14:textId="2E2D0538" w:rsidR="000B0893" w:rsidRDefault="000B0893" w:rsidP="006E1764">
            <w:pPr>
              <w:pStyle w:val="12"/>
              <w:spacing w:before="0"/>
              <w:rPr>
                <w:rtl/>
              </w:rPr>
            </w:pPr>
            <w:r w:rsidRPr="002E6F03">
              <w:rPr>
                <w:rFonts w:hint="cs"/>
                <w:rtl/>
              </w:rPr>
              <w:tab/>
            </w:r>
          </w:p>
          <w:p w14:paraId="7108FF36" w14:textId="77777777" w:rsidR="00C05FC0" w:rsidRPr="002E6F03" w:rsidRDefault="00C05FC0" w:rsidP="000B0893">
            <w:pPr>
              <w:pStyle w:val="12"/>
              <w:rPr>
                <w:rtl/>
              </w:rPr>
            </w:pPr>
            <w:r w:rsidRPr="002E6F03">
              <w:rPr>
                <w:rtl/>
              </w:rPr>
              <w:tab/>
            </w:r>
            <w:r w:rsidRPr="002E6F03">
              <w:rPr>
                <w:rtl/>
              </w:rPr>
              <w:tab/>
            </w:r>
          </w:p>
          <w:p w14:paraId="3FCAD03C" w14:textId="77777777" w:rsidR="00C05FC0" w:rsidRPr="006E1764" w:rsidRDefault="00C05FC0" w:rsidP="006E1764">
            <w:pPr>
              <w:pStyle w:val="12"/>
              <w:spacing w:before="0" w:after="0"/>
              <w:rPr>
                <w:sz w:val="4"/>
                <w:szCs w:val="4"/>
                <w:rtl/>
              </w:rPr>
            </w:pPr>
          </w:p>
        </w:tc>
        <w:tc>
          <w:tcPr>
            <w:tcW w:w="1000" w:type="pct"/>
          </w:tcPr>
          <w:p w14:paraId="62A370C6" w14:textId="77777777" w:rsidR="00C05FC0" w:rsidRPr="002E6F03" w:rsidRDefault="00C05FC0" w:rsidP="00E9583A">
            <w:pPr>
              <w:cnfStyle w:val="000000000000" w:firstRow="0" w:lastRow="0" w:firstColumn="0" w:lastColumn="0" w:oddVBand="0" w:evenVBand="0" w:oddHBand="0" w:evenHBand="0" w:firstRowFirstColumn="0" w:firstRowLastColumn="0" w:lastRowFirstColumn="0" w:lastRowLastColumn="0"/>
              <w:rPr>
                <w:rtl/>
              </w:rPr>
            </w:pPr>
          </w:p>
        </w:tc>
      </w:tr>
      <w:tr w:rsidR="00FD4C63" w:rsidRPr="002E6F03" w14:paraId="104B6367"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7ACFB983" w14:textId="77777777" w:rsidR="00FD4C63" w:rsidRPr="002E6F03" w:rsidRDefault="00FD4C63" w:rsidP="006E1764">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6A04F5" w:rsidRPr="002E6F03">
              <w:rPr>
                <w:b/>
                <w:bCs/>
                <w:sz w:val="16"/>
                <w:szCs w:val="22"/>
                <w:rtl/>
              </w:rPr>
              <w:t xml:space="preserve">شامل هرگونه </w:t>
            </w:r>
            <w:r w:rsidRPr="002E6F03">
              <w:rPr>
                <w:b/>
                <w:bCs/>
                <w:sz w:val="16"/>
                <w:szCs w:val="22"/>
                <w:rtl/>
              </w:rPr>
              <w:t>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70B93B8D" w14:textId="77777777" w:rsidR="00B176CB" w:rsidRDefault="00B176CB" w:rsidP="006E1764">
            <w:pPr>
              <w:pStyle w:val="12"/>
              <w:spacing w:before="0"/>
              <w:rPr>
                <w:rtl/>
              </w:rPr>
            </w:pPr>
            <w:r w:rsidRPr="002E6F03">
              <w:rPr>
                <w:rtl/>
              </w:rPr>
              <w:tab/>
            </w:r>
          </w:p>
          <w:p w14:paraId="46F814D7" w14:textId="36446515" w:rsidR="006E1764" w:rsidRPr="002E6F03" w:rsidRDefault="006E1764" w:rsidP="006E1764">
            <w:pPr>
              <w:pStyle w:val="12"/>
              <w:spacing w:before="0"/>
              <w:rPr>
                <w:rtl/>
              </w:rPr>
            </w:pPr>
            <w:r>
              <w:rPr>
                <w:rFonts w:hint="cs"/>
                <w:rtl/>
              </w:rPr>
              <w:tab/>
            </w:r>
          </w:p>
          <w:p w14:paraId="0D2E80EB" w14:textId="77777777" w:rsidR="00B176CB" w:rsidRPr="002E6F03" w:rsidRDefault="00B176CB" w:rsidP="003336D7">
            <w:pPr>
              <w:pStyle w:val="12"/>
              <w:rPr>
                <w:rtl/>
              </w:rPr>
            </w:pPr>
            <w:r w:rsidRPr="002E6F03">
              <w:rPr>
                <w:rFonts w:hint="cs"/>
                <w:rtl/>
              </w:rPr>
              <w:tab/>
            </w:r>
          </w:p>
          <w:p w14:paraId="03447D7F" w14:textId="77777777" w:rsidR="00FD4C63" w:rsidRPr="006E1764" w:rsidRDefault="00FD4C63" w:rsidP="006E1764">
            <w:pPr>
              <w:pStyle w:val="12"/>
              <w:spacing w:before="0" w:after="0"/>
              <w:rPr>
                <w:sz w:val="2"/>
                <w:szCs w:val="4"/>
                <w:rtl/>
              </w:rPr>
            </w:pPr>
          </w:p>
        </w:tc>
        <w:tc>
          <w:tcPr>
            <w:tcW w:w="1000" w:type="pct"/>
          </w:tcPr>
          <w:p w14:paraId="758F2A01" w14:textId="77777777" w:rsidR="00FD4C63" w:rsidRPr="002E6F03" w:rsidRDefault="00FD4C63" w:rsidP="00E9583A">
            <w:pPr>
              <w:cnfStyle w:val="000000000000" w:firstRow="0" w:lastRow="0" w:firstColumn="0" w:lastColumn="0" w:oddVBand="0" w:evenVBand="0" w:oddHBand="0" w:evenHBand="0" w:firstRowFirstColumn="0" w:firstRowLastColumn="0" w:lastRowFirstColumn="0" w:lastRowLastColumn="0"/>
              <w:rPr>
                <w:rtl/>
              </w:rPr>
            </w:pPr>
          </w:p>
        </w:tc>
      </w:tr>
    </w:tbl>
    <w:p w14:paraId="37311433" w14:textId="77777777" w:rsidR="00FD4C63" w:rsidRPr="002E6F03" w:rsidRDefault="00FD4C63" w:rsidP="008D55D7">
      <w:pPr>
        <w:pStyle w:val="Normalmother"/>
        <w:rPr>
          <w:color w:val="C45911" w:themeColor="accent2" w:themeShade="BF"/>
          <w:sz w:val="12"/>
          <w:szCs w:val="18"/>
          <w:rtl/>
          <w:lang w:val="en-US"/>
        </w:rPr>
      </w:pPr>
    </w:p>
    <w:p w14:paraId="70E0C1B0" w14:textId="77777777" w:rsidR="009B0A8B" w:rsidRPr="002E6F03" w:rsidRDefault="009B0A8B" w:rsidP="00E053D1">
      <w:pPr>
        <w:pStyle w:val="MatnArbab"/>
        <w:rPr>
          <w:color w:val="C45911" w:themeColor="accent2" w:themeShade="BF"/>
          <w:sz w:val="12"/>
          <w:szCs w:val="18"/>
          <w:rtl/>
        </w:rPr>
        <w:sectPr w:rsidR="009B0A8B" w:rsidRPr="002E6F03" w:rsidSect="00393A39">
          <w:headerReference w:type="default" r:id="rId185"/>
          <w:headerReference w:type="first" r:id="rId186"/>
          <w:pgSz w:w="11907" w:h="16840" w:code="9"/>
          <w:pgMar w:top="1440" w:right="1531" w:bottom="1440" w:left="1531" w:header="1418" w:footer="1134" w:gutter="0"/>
          <w:cols w:space="720"/>
          <w:titlePg/>
          <w:bidi/>
          <w:rtlGutter/>
        </w:sectPr>
      </w:pPr>
    </w:p>
    <w:p w14:paraId="797382FB" w14:textId="77777777" w:rsidR="009B0A8B" w:rsidRPr="002E6F03" w:rsidRDefault="009B0A8B" w:rsidP="00FD4C63">
      <w:pPr>
        <w:pStyle w:val="Heading1-aslipageone"/>
        <w:rPr>
          <w:rtl/>
        </w:rPr>
      </w:pPr>
      <w:r w:rsidRPr="002E6F03">
        <w:rPr>
          <w:rtl/>
        </w:rPr>
        <w:t xml:space="preserve">کاربرگ - </w:t>
      </w:r>
      <w:r w:rsidR="005B5A9A" w:rsidRPr="002E6F03">
        <w:rPr>
          <w:rtl/>
        </w:rPr>
        <w:t xml:space="preserve"> </w:t>
      </w:r>
      <w:r w:rsidR="0095034D" w:rsidRPr="002E6F03">
        <w:rPr>
          <w:sz w:val="20"/>
          <w:szCs w:val="26"/>
          <w:rtl/>
        </w:rPr>
        <w:t>دارایی‌های ثابت مشهود</w:t>
      </w:r>
      <w:r w:rsidR="005B5A9A" w:rsidRPr="002E6F03">
        <w:rPr>
          <w:sz w:val="20"/>
          <w:szCs w:val="26"/>
          <w:rtl/>
        </w:rPr>
        <w:t xml:space="preserve"> </w:t>
      </w:r>
    </w:p>
    <w:tbl>
      <w:tblPr>
        <w:tblStyle w:val="001MotherT-RCellVHeadCellFa2"/>
        <w:bidiVisual/>
        <w:tblW w:w="5000" w:type="pct"/>
        <w:tblLook w:val="04A0" w:firstRow="1" w:lastRow="0" w:firstColumn="1" w:lastColumn="0" w:noHBand="0" w:noVBand="1"/>
      </w:tblPr>
      <w:tblGrid>
        <w:gridCol w:w="7249"/>
        <w:gridCol w:w="1812"/>
      </w:tblGrid>
      <w:tr w:rsidR="009B0A8B" w:rsidRPr="002E6F03" w14:paraId="336886E2" w14:textId="77777777" w:rsidTr="005C6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5F74D5BC" w14:textId="77777777" w:rsidR="009B0A8B" w:rsidRPr="002E6F03" w:rsidRDefault="009B0A8B" w:rsidP="00E9583A"/>
        </w:tc>
        <w:tc>
          <w:tcPr>
            <w:tcW w:w="1000" w:type="pct"/>
          </w:tcPr>
          <w:p w14:paraId="2038858F" w14:textId="77777777" w:rsidR="009B0A8B" w:rsidRPr="002E6F03" w:rsidRDefault="00C72C75" w:rsidP="0098701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9B0A8B" w:rsidRPr="002E6F03" w14:paraId="5139495F"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4C0B4DF7" w14:textId="77777777" w:rsidR="009B0A8B" w:rsidRPr="002E6F03" w:rsidRDefault="009B0A8B" w:rsidP="00E9583A">
            <w:pPr>
              <w:rPr>
                <w:rFonts w:cs="B Zar"/>
                <w:b/>
                <w:bCs/>
                <w:rtl/>
              </w:rPr>
            </w:pPr>
            <w:r w:rsidRPr="002E6F03">
              <w:rPr>
                <w:rFonts w:cs="B Zar"/>
                <w:b/>
                <w:bCs/>
                <w:sz w:val="16"/>
                <w:szCs w:val="22"/>
                <w:rtl/>
              </w:rPr>
              <w:t>هدف رسیدگی:</w:t>
            </w:r>
          </w:p>
          <w:p w14:paraId="68BAC99B" w14:textId="77777777" w:rsidR="009B0A8B" w:rsidRPr="002E6F03" w:rsidRDefault="005B5A9A" w:rsidP="00E36640">
            <w:pPr>
              <w:rPr>
                <w:rtl/>
              </w:rPr>
            </w:pPr>
            <w:r w:rsidRPr="002E6F03">
              <w:rPr>
                <w:rtl/>
              </w:rPr>
              <w:t>اظهارنظر در</w:t>
            </w:r>
            <w:r w:rsidRPr="002E6F03">
              <w:rPr>
                <w:rFonts w:cs="Times New Roman"/>
                <w:rtl/>
              </w:rPr>
              <w:t> </w:t>
            </w:r>
            <w:r w:rsidRPr="002E6F03">
              <w:rPr>
                <w:rtl/>
              </w:rPr>
              <w:t xml:space="preserve">باره این‌که مالکیت </w:t>
            </w:r>
            <w:r w:rsidR="0095034D" w:rsidRPr="002E6F03">
              <w:rPr>
                <w:rtl/>
              </w:rPr>
              <w:t>دارایی‌های ثابت مشهود</w:t>
            </w:r>
            <w:r w:rsidRPr="002E6F03">
              <w:rPr>
                <w:rtl/>
              </w:rPr>
              <w:t xml:space="preserve"> در یک تاریخ مشخص (تاریخ ترازنامه) </w:t>
            </w:r>
            <w:r w:rsidR="00E36640" w:rsidRPr="002E6F03">
              <w:rPr>
                <w:rtl/>
              </w:rPr>
              <w:t xml:space="preserve">متعلق به صاحبکار </w:t>
            </w:r>
            <w:r w:rsidRPr="002E6F03">
              <w:rPr>
                <w:rtl/>
              </w:rPr>
              <w:t>می‌باشد.</w:t>
            </w:r>
          </w:p>
          <w:p w14:paraId="60D52715" w14:textId="77777777" w:rsidR="009B0A8B" w:rsidRPr="002E6F03" w:rsidRDefault="009B0A8B" w:rsidP="00180EBA">
            <w:pPr>
              <w:rPr>
                <w:spacing w:val="-4"/>
                <w:sz w:val="2"/>
                <w:szCs w:val="8"/>
                <w:rtl/>
              </w:rPr>
            </w:pPr>
          </w:p>
        </w:tc>
        <w:tc>
          <w:tcPr>
            <w:tcW w:w="1000" w:type="pct"/>
          </w:tcPr>
          <w:p w14:paraId="6C49406B" w14:textId="77777777" w:rsidR="009B0A8B" w:rsidRPr="002E6F03" w:rsidRDefault="009B0A8B" w:rsidP="00E9583A">
            <w:pPr>
              <w:cnfStyle w:val="000000000000" w:firstRow="0" w:lastRow="0" w:firstColumn="0" w:lastColumn="0" w:oddVBand="0" w:evenVBand="0" w:oddHBand="0" w:evenHBand="0" w:firstRowFirstColumn="0" w:firstRowLastColumn="0" w:lastRowFirstColumn="0" w:lastRowLastColumn="0"/>
              <w:rPr>
                <w:rtl/>
              </w:rPr>
            </w:pPr>
          </w:p>
        </w:tc>
      </w:tr>
      <w:tr w:rsidR="009B0A8B" w:rsidRPr="002E6F03" w14:paraId="47327297"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1DC0AF22" w14:textId="77777777" w:rsidR="009B0A8B" w:rsidRPr="002E6F03" w:rsidRDefault="000D6DDA" w:rsidP="00CF5923">
            <w:pPr>
              <w:jc w:val="left"/>
              <w:rPr>
                <w:rFonts w:cs="B Zar"/>
                <w:b/>
                <w:bCs/>
                <w:sz w:val="16"/>
                <w:szCs w:val="22"/>
                <w:rtl/>
              </w:rPr>
            </w:pPr>
            <w:r w:rsidRPr="002E6F03">
              <w:rPr>
                <w:rFonts w:cs="B Zar"/>
                <w:b/>
                <w:bCs/>
                <w:sz w:val="16"/>
                <w:szCs w:val="22"/>
                <w:rtl/>
              </w:rPr>
              <w:t>رسیدگی‌های لازم</w:t>
            </w:r>
            <w:r w:rsidR="009B0A8B" w:rsidRPr="002E6F03">
              <w:rPr>
                <w:rFonts w:cs="B Zar"/>
                <w:b/>
                <w:bCs/>
                <w:sz w:val="16"/>
                <w:szCs w:val="22"/>
                <w:rtl/>
              </w:rPr>
              <w:t>:</w:t>
            </w:r>
          </w:p>
          <w:p w14:paraId="040B7B3B" w14:textId="77777777" w:rsidR="009B0A8B" w:rsidRPr="002E6F03" w:rsidRDefault="009B0A8B" w:rsidP="005B5A9A">
            <w:pPr>
              <w:spacing w:after="80"/>
              <w:ind w:left="510" w:hanging="510"/>
              <w:rPr>
                <w:spacing w:val="-2"/>
                <w:rtl/>
              </w:rPr>
            </w:pPr>
            <w:r w:rsidRPr="002E6F03">
              <w:rPr>
                <w:rtl/>
              </w:rPr>
              <w:t>1 )</w:t>
            </w:r>
            <w:r w:rsidRPr="002E6F03">
              <w:rPr>
                <w:rtl/>
              </w:rPr>
              <w:tab/>
            </w:r>
            <w:r w:rsidR="005B5A9A" w:rsidRPr="002E6F03">
              <w:rPr>
                <w:spacing w:val="-2"/>
                <w:rtl/>
              </w:rPr>
              <w:t>اسناد مالکیت/ اجاره‌نامه</w:t>
            </w:r>
            <w:r w:rsidR="00E36640" w:rsidRPr="002E6F03">
              <w:rPr>
                <w:spacing w:val="-2"/>
                <w:rtl/>
              </w:rPr>
              <w:t>‌ها</w:t>
            </w:r>
            <w:r w:rsidR="005B5A9A" w:rsidRPr="002E6F03">
              <w:rPr>
                <w:spacing w:val="-2"/>
                <w:rtl/>
              </w:rPr>
              <w:t xml:space="preserve"> را ملاحظه یا تأییدیه مستقیم بانک یا هر امانتدار دیگر را دریافت کنید. این شواهد را با صورت</w:t>
            </w:r>
            <w:r w:rsidR="005B5A9A" w:rsidRPr="002E6F03">
              <w:rPr>
                <w:rFonts w:cs="Times New Roman"/>
                <w:spacing w:val="-2"/>
                <w:rtl/>
              </w:rPr>
              <w:t> </w:t>
            </w:r>
            <w:r w:rsidR="005B5A9A" w:rsidRPr="002E6F03">
              <w:rPr>
                <w:spacing w:val="-2"/>
                <w:rtl/>
              </w:rPr>
              <w:t>ریز دارایی‌ها و اطلاعات تفصیلی پرونده دائمی مقایسه نمایید.</w:t>
            </w:r>
          </w:p>
          <w:p w14:paraId="47832BAC" w14:textId="77777777" w:rsidR="009B0A8B" w:rsidRPr="002E6F03" w:rsidRDefault="009B0A8B" w:rsidP="00140706">
            <w:pPr>
              <w:spacing w:after="80"/>
              <w:ind w:left="510" w:hanging="510"/>
              <w:rPr>
                <w:sz w:val="2"/>
                <w:szCs w:val="2"/>
                <w:rtl/>
              </w:rPr>
            </w:pPr>
            <w:r w:rsidRPr="002E6F03">
              <w:rPr>
                <w:spacing w:val="-2"/>
                <w:rtl/>
              </w:rPr>
              <w:t>2 )</w:t>
            </w:r>
            <w:r w:rsidRPr="002E6F03">
              <w:rPr>
                <w:spacing w:val="-2"/>
                <w:rtl/>
              </w:rPr>
              <w:tab/>
            </w:r>
            <w:r w:rsidR="005B5A9A" w:rsidRPr="002E6F03">
              <w:rPr>
                <w:spacing w:val="-2"/>
                <w:rtl/>
              </w:rPr>
              <w:t>اسناد مالکیت وسایط نقلیه را بررسی نمایید، در</w:t>
            </w:r>
            <w:r w:rsidR="005B5A9A" w:rsidRPr="002E6F03">
              <w:rPr>
                <w:rFonts w:cs="Times New Roman"/>
                <w:spacing w:val="-2"/>
                <w:rtl/>
              </w:rPr>
              <w:t> </w:t>
            </w:r>
            <w:r w:rsidR="005B5A9A" w:rsidRPr="002E6F03">
              <w:rPr>
                <w:spacing w:val="-2"/>
                <w:rtl/>
              </w:rPr>
              <w:t>صورتی</w:t>
            </w:r>
            <w:r w:rsidR="005B5A9A" w:rsidRPr="002E6F03">
              <w:rPr>
                <w:rFonts w:cs="Times New Roman"/>
                <w:spacing w:val="-2"/>
                <w:rtl/>
              </w:rPr>
              <w:t> </w:t>
            </w:r>
            <w:r w:rsidR="005B5A9A" w:rsidRPr="002E6F03">
              <w:rPr>
                <w:spacing w:val="-2"/>
                <w:rtl/>
              </w:rPr>
              <w:t>که اسناد مالکیت به نام بنگاه نمی‌باشد، وجود وکالت‌نامه‌ای به نام بنگاه نسبت</w:t>
            </w:r>
            <w:r w:rsidR="005B5A9A" w:rsidRPr="002E6F03">
              <w:rPr>
                <w:rFonts w:cs="Times New Roman"/>
                <w:spacing w:val="-2"/>
                <w:rtl/>
              </w:rPr>
              <w:t> </w:t>
            </w:r>
            <w:r w:rsidR="005B5A9A" w:rsidRPr="002E6F03">
              <w:rPr>
                <w:spacing w:val="-2"/>
                <w:rtl/>
              </w:rPr>
              <w:t>به این وسایط نقلیه را بررسی کنید.</w:t>
            </w:r>
          </w:p>
        </w:tc>
        <w:tc>
          <w:tcPr>
            <w:tcW w:w="1000" w:type="pct"/>
          </w:tcPr>
          <w:p w14:paraId="0E2F49E4" w14:textId="77777777" w:rsidR="009B0A8B" w:rsidRPr="002E6F03" w:rsidRDefault="009B0A8B" w:rsidP="00E9583A">
            <w:pPr>
              <w:cnfStyle w:val="000000000000" w:firstRow="0" w:lastRow="0" w:firstColumn="0" w:lastColumn="0" w:oddVBand="0" w:evenVBand="0" w:oddHBand="0" w:evenHBand="0" w:firstRowFirstColumn="0" w:firstRowLastColumn="0" w:lastRowFirstColumn="0" w:lastRowLastColumn="0"/>
              <w:rPr>
                <w:rtl/>
              </w:rPr>
            </w:pPr>
          </w:p>
        </w:tc>
      </w:tr>
      <w:tr w:rsidR="009F0BE6" w:rsidRPr="002E6F03" w14:paraId="39D80590"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7562DE9F" w14:textId="77777777" w:rsidR="009F0BE6" w:rsidRPr="002E6F03" w:rsidRDefault="009F0BE6" w:rsidP="009F0BE6">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Pr>
          <w:p w14:paraId="6D037CCF" w14:textId="77777777" w:rsidR="009F0BE6" w:rsidRPr="002E6F03" w:rsidRDefault="009F0BE6" w:rsidP="00E9583A">
            <w:pPr>
              <w:cnfStyle w:val="000000000000" w:firstRow="0" w:lastRow="0" w:firstColumn="0" w:lastColumn="0" w:oddVBand="0" w:evenVBand="0" w:oddHBand="0" w:evenHBand="0" w:firstRowFirstColumn="0" w:firstRowLastColumn="0" w:lastRowFirstColumn="0" w:lastRowLastColumn="0"/>
              <w:rPr>
                <w:rtl/>
              </w:rPr>
            </w:pPr>
          </w:p>
        </w:tc>
      </w:tr>
      <w:tr w:rsidR="000131BB" w:rsidRPr="002E6F03" w14:paraId="560FF477"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5C0498B1" w14:textId="77777777" w:rsidR="000131BB" w:rsidRPr="002E6F03" w:rsidRDefault="000131BB" w:rsidP="00C05FC0">
            <w:pPr>
              <w:rPr>
                <w:rFonts w:cs="B Zar"/>
                <w:b/>
                <w:bCs/>
                <w:sz w:val="16"/>
                <w:szCs w:val="22"/>
                <w:rtl/>
              </w:rPr>
            </w:pPr>
            <w:r w:rsidRPr="002E6F03">
              <w:rPr>
                <w:rFonts w:cs="B Zar"/>
                <w:b/>
                <w:bCs/>
                <w:sz w:val="16"/>
                <w:szCs w:val="22"/>
                <w:rtl/>
              </w:rPr>
              <w:t>روش انتخاب نمونه:</w:t>
            </w:r>
          </w:p>
          <w:p w14:paraId="3762B271" w14:textId="77777777" w:rsidR="000131BB" w:rsidRPr="002E6F03" w:rsidRDefault="000131BB" w:rsidP="000B0893">
            <w:pPr>
              <w:pStyle w:val="12"/>
              <w:spacing w:before="0" w:after="0"/>
              <w:rPr>
                <w:rtl/>
              </w:rPr>
            </w:pPr>
            <w:r w:rsidRPr="002E6F03">
              <w:rPr>
                <w:rtl/>
              </w:rPr>
              <w:tab/>
            </w:r>
          </w:p>
          <w:p w14:paraId="6064615B" w14:textId="77777777" w:rsidR="000131BB" w:rsidRPr="002E6F03" w:rsidRDefault="000131BB" w:rsidP="003336D7">
            <w:pPr>
              <w:pStyle w:val="12"/>
              <w:rPr>
                <w:rtl/>
              </w:rPr>
            </w:pPr>
            <w:r w:rsidRPr="002E6F03">
              <w:rPr>
                <w:rFonts w:hint="cs"/>
                <w:rtl/>
              </w:rPr>
              <w:tab/>
            </w:r>
          </w:p>
          <w:p w14:paraId="05F7C4C4" w14:textId="77777777" w:rsidR="000131BB" w:rsidRPr="002E6F03" w:rsidRDefault="000131BB" w:rsidP="003336D7">
            <w:pPr>
              <w:pStyle w:val="12"/>
              <w:rPr>
                <w:rtl/>
              </w:rPr>
            </w:pPr>
            <w:r w:rsidRPr="002E6F03">
              <w:rPr>
                <w:rtl/>
              </w:rPr>
              <w:tab/>
            </w:r>
            <w:r w:rsidRPr="002E6F03">
              <w:rPr>
                <w:rtl/>
              </w:rPr>
              <w:tab/>
            </w:r>
          </w:p>
          <w:p w14:paraId="2F5A4299" w14:textId="27D2C60D" w:rsidR="000131BB" w:rsidRPr="002E6F03" w:rsidRDefault="000131BB" w:rsidP="009F0BE6">
            <w:pPr>
              <w:tabs>
                <w:tab w:val="center" w:pos="3366"/>
              </w:tabs>
              <w:rPr>
                <w:rFonts w:cs="B Zar"/>
                <w:b/>
                <w:bCs/>
                <w:sz w:val="2"/>
                <w:szCs w:val="6"/>
                <w:rtl/>
              </w:rPr>
            </w:pPr>
          </w:p>
        </w:tc>
        <w:tc>
          <w:tcPr>
            <w:tcW w:w="1000" w:type="pct"/>
          </w:tcPr>
          <w:p w14:paraId="34B9C6E4" w14:textId="77777777" w:rsidR="000131BB" w:rsidRPr="002E6F03" w:rsidRDefault="000131BB" w:rsidP="00E9583A">
            <w:pPr>
              <w:cnfStyle w:val="000000000000" w:firstRow="0" w:lastRow="0" w:firstColumn="0" w:lastColumn="0" w:oddVBand="0" w:evenVBand="0" w:oddHBand="0" w:evenHBand="0" w:firstRowFirstColumn="0" w:firstRowLastColumn="0" w:lastRowFirstColumn="0" w:lastRowLastColumn="0"/>
              <w:rPr>
                <w:rtl/>
              </w:rPr>
            </w:pPr>
          </w:p>
        </w:tc>
      </w:tr>
      <w:tr w:rsidR="009B0A8B" w:rsidRPr="002E6F03" w14:paraId="6955AEA6"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3D2258B1" w14:textId="77777777" w:rsidR="009B0A8B" w:rsidRPr="002E6F03" w:rsidRDefault="009B0A8B" w:rsidP="000B0893">
            <w:pPr>
              <w:rPr>
                <w:rFonts w:cs="B Zar"/>
                <w:b/>
                <w:bCs/>
                <w:sz w:val="16"/>
                <w:szCs w:val="22"/>
                <w:rtl/>
              </w:rPr>
            </w:pPr>
            <w:r w:rsidRPr="002E6F03">
              <w:rPr>
                <w:rFonts w:cs="B Zar"/>
                <w:b/>
                <w:bCs/>
                <w:sz w:val="16"/>
                <w:szCs w:val="22"/>
                <w:rtl/>
              </w:rPr>
              <w:t>خلاصه و ارزیابی نتایج:</w:t>
            </w:r>
          </w:p>
          <w:p w14:paraId="3289080B" w14:textId="4E0668A9" w:rsidR="00B176CB" w:rsidRPr="002E6F03" w:rsidRDefault="00B176CB" w:rsidP="003336D7">
            <w:pPr>
              <w:pStyle w:val="12"/>
              <w:rPr>
                <w:rtl/>
              </w:rPr>
            </w:pPr>
            <w:r w:rsidRPr="002E6F03">
              <w:rPr>
                <w:rFonts w:hint="cs"/>
                <w:rtl/>
              </w:rPr>
              <w:tab/>
            </w:r>
          </w:p>
          <w:p w14:paraId="1AA69379" w14:textId="037450BE" w:rsidR="000B0893" w:rsidRPr="002E6F03" w:rsidRDefault="000B0893" w:rsidP="003336D7">
            <w:pPr>
              <w:pStyle w:val="12"/>
              <w:rPr>
                <w:rtl/>
              </w:rPr>
            </w:pPr>
            <w:r w:rsidRPr="002E6F03">
              <w:rPr>
                <w:rFonts w:hint="cs"/>
                <w:rtl/>
              </w:rPr>
              <w:tab/>
            </w:r>
          </w:p>
          <w:p w14:paraId="502B15CE" w14:textId="399DE5AB" w:rsidR="009B0A8B" w:rsidRPr="002E6F03" w:rsidRDefault="00B176CB" w:rsidP="003336D7">
            <w:pPr>
              <w:pStyle w:val="12"/>
              <w:rPr>
                <w:rtl/>
              </w:rPr>
            </w:pPr>
            <w:r w:rsidRPr="002E6F03">
              <w:rPr>
                <w:rtl/>
              </w:rPr>
              <w:tab/>
            </w:r>
            <w:r w:rsidR="009B0A8B" w:rsidRPr="002E6F03">
              <w:rPr>
                <w:color w:val="000000" w:themeColor="text1"/>
                <w:szCs w:val="26"/>
                <w:rtl/>
              </w:rPr>
              <w:tab/>
            </w:r>
          </w:p>
          <w:p w14:paraId="1FF06A29" w14:textId="77777777" w:rsidR="009B0A8B" w:rsidRPr="002E6F03" w:rsidRDefault="009B0A8B" w:rsidP="00E9583A">
            <w:pPr>
              <w:tabs>
                <w:tab w:val="right" w:leader="dot" w:pos="7004"/>
              </w:tabs>
              <w:rPr>
                <w:sz w:val="4"/>
                <w:szCs w:val="10"/>
                <w:rtl/>
              </w:rPr>
            </w:pPr>
          </w:p>
        </w:tc>
        <w:tc>
          <w:tcPr>
            <w:tcW w:w="1000" w:type="pct"/>
          </w:tcPr>
          <w:p w14:paraId="65257711" w14:textId="77777777" w:rsidR="009B0A8B" w:rsidRPr="002E6F03" w:rsidRDefault="009B0A8B" w:rsidP="00E9583A">
            <w:pPr>
              <w:cnfStyle w:val="000000000000" w:firstRow="0" w:lastRow="0" w:firstColumn="0" w:lastColumn="0" w:oddVBand="0" w:evenVBand="0" w:oddHBand="0" w:evenHBand="0" w:firstRowFirstColumn="0" w:firstRowLastColumn="0" w:lastRowFirstColumn="0" w:lastRowLastColumn="0"/>
              <w:rPr>
                <w:rtl/>
              </w:rPr>
            </w:pPr>
          </w:p>
        </w:tc>
      </w:tr>
      <w:tr w:rsidR="009B0A8B" w:rsidRPr="002E6F03" w14:paraId="5FD79DBF"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171A1097" w14:textId="77777777" w:rsidR="009B0A8B" w:rsidRPr="002E6F03" w:rsidRDefault="009B0A8B" w:rsidP="000B0893">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56D8404C" w14:textId="77777777" w:rsidR="00B176CB" w:rsidRPr="002E6F03" w:rsidRDefault="00B176CB" w:rsidP="003336D7">
            <w:pPr>
              <w:pStyle w:val="12"/>
              <w:rPr>
                <w:rtl/>
              </w:rPr>
            </w:pPr>
            <w:r w:rsidRPr="002E6F03">
              <w:rPr>
                <w:rtl/>
              </w:rPr>
              <w:tab/>
            </w:r>
          </w:p>
          <w:p w14:paraId="412796ED" w14:textId="77777777" w:rsidR="00B176CB" w:rsidRPr="002E6F03" w:rsidRDefault="00B176CB" w:rsidP="003336D7">
            <w:pPr>
              <w:pStyle w:val="12"/>
              <w:rPr>
                <w:rtl/>
              </w:rPr>
            </w:pPr>
            <w:r w:rsidRPr="002E6F03">
              <w:rPr>
                <w:rFonts w:hint="cs"/>
                <w:rtl/>
              </w:rPr>
              <w:tab/>
            </w:r>
          </w:p>
          <w:p w14:paraId="09318596" w14:textId="26D5CA7B" w:rsidR="009B0A8B" w:rsidRPr="002E6F03" w:rsidRDefault="00B176CB" w:rsidP="003336D7">
            <w:pPr>
              <w:pStyle w:val="12"/>
              <w:rPr>
                <w:rtl/>
              </w:rPr>
            </w:pPr>
            <w:r w:rsidRPr="002E6F03">
              <w:rPr>
                <w:rtl/>
              </w:rPr>
              <w:tab/>
            </w:r>
            <w:r w:rsidR="009B0A8B" w:rsidRPr="002E6F03">
              <w:rPr>
                <w:color w:val="000000" w:themeColor="text1"/>
                <w:szCs w:val="26"/>
                <w:rtl/>
              </w:rPr>
              <w:tab/>
            </w:r>
            <w:r w:rsidR="009B0A8B" w:rsidRPr="002E6F03">
              <w:rPr>
                <w:color w:val="000000" w:themeColor="text1"/>
                <w:szCs w:val="26"/>
                <w:rtl/>
              </w:rPr>
              <w:tab/>
            </w:r>
          </w:p>
          <w:p w14:paraId="4BDE7C1F" w14:textId="77777777" w:rsidR="009B0A8B" w:rsidRPr="002E6F03" w:rsidRDefault="009B0A8B" w:rsidP="00E9583A">
            <w:pPr>
              <w:tabs>
                <w:tab w:val="right" w:leader="dot" w:pos="7004"/>
              </w:tabs>
              <w:rPr>
                <w:sz w:val="2"/>
                <w:szCs w:val="10"/>
                <w:rtl/>
              </w:rPr>
            </w:pPr>
          </w:p>
        </w:tc>
        <w:tc>
          <w:tcPr>
            <w:tcW w:w="1000" w:type="pct"/>
          </w:tcPr>
          <w:p w14:paraId="314C86AE" w14:textId="77777777" w:rsidR="009B0A8B" w:rsidRPr="002E6F03" w:rsidRDefault="009B0A8B" w:rsidP="00E9583A">
            <w:pPr>
              <w:cnfStyle w:val="000000000000" w:firstRow="0" w:lastRow="0" w:firstColumn="0" w:lastColumn="0" w:oddVBand="0" w:evenVBand="0" w:oddHBand="0" w:evenHBand="0" w:firstRowFirstColumn="0" w:firstRowLastColumn="0" w:lastRowFirstColumn="0" w:lastRowLastColumn="0"/>
              <w:rPr>
                <w:rtl/>
              </w:rPr>
            </w:pPr>
          </w:p>
        </w:tc>
      </w:tr>
    </w:tbl>
    <w:p w14:paraId="6DCB8EBC" w14:textId="77777777" w:rsidR="00E053D1" w:rsidRPr="002E6F03" w:rsidRDefault="00E053D1" w:rsidP="00E053D1">
      <w:pPr>
        <w:pStyle w:val="MatnArbab"/>
        <w:rPr>
          <w:color w:val="C45911" w:themeColor="accent2" w:themeShade="BF"/>
          <w:sz w:val="14"/>
          <w:szCs w:val="20"/>
          <w:rtl/>
        </w:rPr>
      </w:pPr>
    </w:p>
    <w:p w14:paraId="352FC725" w14:textId="77777777" w:rsidR="005B5A9A" w:rsidRPr="002E6F03" w:rsidRDefault="005B5A9A" w:rsidP="00E053D1">
      <w:pPr>
        <w:pStyle w:val="MatnArbab"/>
        <w:rPr>
          <w:color w:val="C45911" w:themeColor="accent2" w:themeShade="BF"/>
          <w:sz w:val="14"/>
          <w:szCs w:val="20"/>
          <w:rtl/>
        </w:rPr>
        <w:sectPr w:rsidR="005B5A9A" w:rsidRPr="002E6F03" w:rsidSect="00393A39">
          <w:headerReference w:type="default" r:id="rId187"/>
          <w:headerReference w:type="first" r:id="rId188"/>
          <w:pgSz w:w="11907" w:h="16840" w:code="9"/>
          <w:pgMar w:top="1440" w:right="1531" w:bottom="1440" w:left="1531" w:header="1418" w:footer="1134" w:gutter="0"/>
          <w:cols w:space="720"/>
          <w:titlePg/>
          <w:bidi/>
          <w:rtlGutter/>
        </w:sectPr>
      </w:pPr>
    </w:p>
    <w:p w14:paraId="04F7B23C" w14:textId="77777777" w:rsidR="005B5A9A" w:rsidRPr="002E6F03" w:rsidRDefault="005B5A9A" w:rsidP="006E1764">
      <w:pPr>
        <w:pStyle w:val="Heading1-aslipageone"/>
        <w:spacing w:before="80" w:after="120"/>
        <w:rPr>
          <w:rtl/>
        </w:rPr>
      </w:pPr>
      <w:r w:rsidRPr="002E6F03">
        <w:rPr>
          <w:rtl/>
        </w:rPr>
        <w:t xml:space="preserve">کاربرگ - </w:t>
      </w:r>
      <w:r w:rsidR="0095034D" w:rsidRPr="002E6F03">
        <w:rPr>
          <w:sz w:val="20"/>
          <w:szCs w:val="26"/>
          <w:rtl/>
        </w:rPr>
        <w:t>دارایی‌های ثابت مشهود</w:t>
      </w:r>
      <w:r w:rsidR="008A0D86" w:rsidRPr="002E6F03">
        <w:rPr>
          <w:sz w:val="20"/>
          <w:szCs w:val="26"/>
          <w:rtl/>
        </w:rPr>
        <w:t xml:space="preserve"> </w:t>
      </w:r>
    </w:p>
    <w:tbl>
      <w:tblPr>
        <w:tblStyle w:val="001MotherT-RCellVHeadCellFa2"/>
        <w:bidiVisual/>
        <w:tblW w:w="5000" w:type="pct"/>
        <w:tblLook w:val="04A0" w:firstRow="1" w:lastRow="0" w:firstColumn="1" w:lastColumn="0" w:noHBand="0" w:noVBand="1"/>
      </w:tblPr>
      <w:tblGrid>
        <w:gridCol w:w="7249"/>
        <w:gridCol w:w="1812"/>
      </w:tblGrid>
      <w:tr w:rsidR="005B5A9A" w:rsidRPr="002E6F03" w14:paraId="71D41247" w14:textId="77777777" w:rsidTr="005C6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2D7D4878" w14:textId="77777777" w:rsidR="005B5A9A" w:rsidRPr="002E6F03" w:rsidRDefault="005B5A9A" w:rsidP="00E9583A"/>
        </w:tc>
        <w:tc>
          <w:tcPr>
            <w:tcW w:w="1000" w:type="pct"/>
          </w:tcPr>
          <w:p w14:paraId="3A51DE90" w14:textId="77777777" w:rsidR="005B5A9A" w:rsidRPr="002E6F03" w:rsidRDefault="00E36640" w:rsidP="0098701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5B5A9A" w:rsidRPr="002E6F03" w14:paraId="7697728A" w14:textId="77777777" w:rsidTr="006E1764">
        <w:tc>
          <w:tcPr>
            <w:cnfStyle w:val="001000000000" w:firstRow="0" w:lastRow="0" w:firstColumn="1" w:lastColumn="0" w:oddVBand="0" w:evenVBand="0" w:oddHBand="0" w:evenHBand="0" w:firstRowFirstColumn="0" w:firstRowLastColumn="0" w:lastRowFirstColumn="0" w:lastRowLastColumn="0"/>
            <w:tcW w:w="4000" w:type="pct"/>
            <w:tcMar>
              <w:top w:w="57" w:type="dxa"/>
            </w:tcMar>
          </w:tcPr>
          <w:p w14:paraId="6FCE1112" w14:textId="77777777" w:rsidR="005B5A9A" w:rsidRPr="002E6F03" w:rsidRDefault="005B5A9A" w:rsidP="00E9583A">
            <w:pPr>
              <w:rPr>
                <w:rFonts w:cs="B Zar"/>
                <w:b/>
                <w:bCs/>
                <w:rtl/>
              </w:rPr>
            </w:pPr>
            <w:r w:rsidRPr="002E6F03">
              <w:rPr>
                <w:rFonts w:cs="B Zar"/>
                <w:b/>
                <w:bCs/>
                <w:sz w:val="16"/>
                <w:szCs w:val="22"/>
                <w:rtl/>
              </w:rPr>
              <w:t>هدف رسیدگی:</w:t>
            </w:r>
          </w:p>
          <w:p w14:paraId="5CC4233D" w14:textId="12ECD7CD" w:rsidR="005B5A9A" w:rsidRPr="002E6F03" w:rsidRDefault="008A0D86" w:rsidP="00DD0155">
            <w:pPr>
              <w:rPr>
                <w:sz w:val="10"/>
                <w:szCs w:val="16"/>
                <w:rtl/>
              </w:rPr>
            </w:pPr>
            <w:r w:rsidRPr="002E6F03">
              <w:rPr>
                <w:rtl/>
              </w:rPr>
              <w:t>اظهار</w:t>
            </w:r>
            <w:r w:rsidR="00927A1E" w:rsidRPr="002E6F03">
              <w:rPr>
                <w:rFonts w:cs="Times New Roman" w:hint="cs"/>
                <w:rtl/>
              </w:rPr>
              <w:t> </w:t>
            </w:r>
            <w:r w:rsidRPr="002E6F03">
              <w:rPr>
                <w:rtl/>
              </w:rPr>
              <w:t>نظر در</w:t>
            </w:r>
            <w:r w:rsidRPr="002E6F03">
              <w:rPr>
                <w:rFonts w:cs="Times New Roman"/>
                <w:rtl/>
              </w:rPr>
              <w:t> </w:t>
            </w:r>
            <w:r w:rsidRPr="002E6F03">
              <w:rPr>
                <w:rtl/>
              </w:rPr>
              <w:t xml:space="preserve">باره این‌که </w:t>
            </w:r>
            <w:r w:rsidR="0095034D" w:rsidRPr="002E6F03">
              <w:rPr>
                <w:rtl/>
              </w:rPr>
              <w:t>دارایی‌های ثابت مشهود</w:t>
            </w:r>
            <w:r w:rsidRPr="002E6F03">
              <w:rPr>
                <w:rtl/>
              </w:rPr>
              <w:t xml:space="preserve"> ثبت </w:t>
            </w:r>
            <w:r w:rsidR="00E36640" w:rsidRPr="002E6F03">
              <w:rPr>
                <w:rtl/>
              </w:rPr>
              <w:t>ن</w:t>
            </w:r>
            <w:r w:rsidRPr="002E6F03">
              <w:rPr>
                <w:rtl/>
              </w:rPr>
              <w:t xml:space="preserve">شده‌ای وجود </w:t>
            </w:r>
            <w:r w:rsidR="00E36640" w:rsidRPr="002E6F03">
              <w:rPr>
                <w:rtl/>
              </w:rPr>
              <w:t>ن</w:t>
            </w:r>
            <w:r w:rsidRPr="002E6F03">
              <w:rPr>
                <w:rtl/>
              </w:rPr>
              <w:t>دارد.</w:t>
            </w:r>
          </w:p>
        </w:tc>
        <w:tc>
          <w:tcPr>
            <w:tcW w:w="1000" w:type="pct"/>
            <w:tcMar>
              <w:top w:w="57" w:type="dxa"/>
            </w:tcMar>
          </w:tcPr>
          <w:p w14:paraId="6B88B512" w14:textId="77777777" w:rsidR="005B5A9A" w:rsidRPr="002E6F03" w:rsidRDefault="005B5A9A" w:rsidP="00E9583A">
            <w:pPr>
              <w:cnfStyle w:val="000000000000" w:firstRow="0" w:lastRow="0" w:firstColumn="0" w:lastColumn="0" w:oddVBand="0" w:evenVBand="0" w:oddHBand="0" w:evenHBand="0" w:firstRowFirstColumn="0" w:firstRowLastColumn="0" w:lastRowFirstColumn="0" w:lastRowLastColumn="0"/>
              <w:rPr>
                <w:rtl/>
              </w:rPr>
            </w:pPr>
          </w:p>
        </w:tc>
      </w:tr>
      <w:tr w:rsidR="005B5A9A" w:rsidRPr="002E6F03" w14:paraId="324DBE78" w14:textId="77777777" w:rsidTr="006E1764">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2B1213D7" w14:textId="77777777" w:rsidR="005B5A9A" w:rsidRPr="002E6F03" w:rsidRDefault="000D6DDA" w:rsidP="00CF5923">
            <w:pPr>
              <w:jc w:val="left"/>
              <w:rPr>
                <w:rFonts w:cs="B Zar"/>
                <w:b/>
                <w:bCs/>
                <w:sz w:val="16"/>
                <w:szCs w:val="22"/>
                <w:rtl/>
              </w:rPr>
            </w:pPr>
            <w:r w:rsidRPr="002E6F03">
              <w:rPr>
                <w:rFonts w:cs="B Zar"/>
                <w:b/>
                <w:bCs/>
                <w:sz w:val="16"/>
                <w:szCs w:val="22"/>
                <w:rtl/>
              </w:rPr>
              <w:t>رسیدگی‌های لازم</w:t>
            </w:r>
            <w:r w:rsidR="005B5A9A" w:rsidRPr="002E6F03">
              <w:rPr>
                <w:rFonts w:cs="B Zar"/>
                <w:b/>
                <w:bCs/>
                <w:sz w:val="16"/>
                <w:szCs w:val="22"/>
                <w:rtl/>
              </w:rPr>
              <w:t>:</w:t>
            </w:r>
          </w:p>
          <w:p w14:paraId="6F8FF4BF" w14:textId="77777777" w:rsidR="005B5A9A" w:rsidRPr="002E6F03" w:rsidRDefault="005B5A9A" w:rsidP="006E1764">
            <w:pPr>
              <w:spacing w:after="60"/>
              <w:ind w:left="510" w:hanging="510"/>
              <w:rPr>
                <w:rtl/>
              </w:rPr>
            </w:pPr>
            <w:r w:rsidRPr="002E6F03">
              <w:rPr>
                <w:rtl/>
              </w:rPr>
              <w:t>1 )</w:t>
            </w:r>
            <w:r w:rsidRPr="002E6F03">
              <w:rPr>
                <w:rtl/>
              </w:rPr>
              <w:tab/>
            </w:r>
            <w:r w:rsidR="008A0D86" w:rsidRPr="002E6F03">
              <w:rPr>
                <w:rtl/>
              </w:rPr>
              <w:t>با بررسی سایر هزینه‌ها، برای مثال هزینه تعمیرات، اطمینان حاصل کنید که مخارج سرمایه‌ای در</w:t>
            </w:r>
            <w:r w:rsidR="008A0D86" w:rsidRPr="002E6F03">
              <w:rPr>
                <w:rFonts w:cs="Times New Roman"/>
                <w:rtl/>
              </w:rPr>
              <w:t> </w:t>
            </w:r>
            <w:r w:rsidR="008A0D86" w:rsidRPr="002E6F03">
              <w:rPr>
                <w:rtl/>
              </w:rPr>
              <w:t>این حساب‌ها ثبت نشده است.</w:t>
            </w:r>
          </w:p>
          <w:p w14:paraId="00AD34D5" w14:textId="77777777" w:rsidR="005B5A9A" w:rsidRPr="002E6F03" w:rsidRDefault="005B5A9A" w:rsidP="006E1764">
            <w:pPr>
              <w:spacing w:after="60"/>
              <w:ind w:left="510" w:hanging="510"/>
              <w:rPr>
                <w:rtl/>
              </w:rPr>
            </w:pPr>
            <w:r w:rsidRPr="002E6F03">
              <w:rPr>
                <w:rtl/>
              </w:rPr>
              <w:t>2 )</w:t>
            </w:r>
            <w:r w:rsidRPr="002E6F03">
              <w:rPr>
                <w:rtl/>
              </w:rPr>
              <w:tab/>
            </w:r>
            <w:r w:rsidR="008A0D86" w:rsidRPr="002E6F03">
              <w:rPr>
                <w:rtl/>
              </w:rPr>
              <w:t xml:space="preserve">با بررسی صورتجلسات هیأت مدیره در مورد مصوبات خرید عمده </w:t>
            </w:r>
            <w:r w:rsidR="0095034D" w:rsidRPr="002E6F03">
              <w:rPr>
                <w:rtl/>
              </w:rPr>
              <w:t>دارایی‌های ثابت مشهود</w:t>
            </w:r>
            <w:r w:rsidR="008A0D86" w:rsidRPr="002E6F03">
              <w:rPr>
                <w:rtl/>
              </w:rPr>
              <w:t xml:space="preserve">، این مصوبات را با جدول </w:t>
            </w:r>
            <w:r w:rsidR="0095034D" w:rsidRPr="002E6F03">
              <w:rPr>
                <w:rtl/>
              </w:rPr>
              <w:t>دارایی‌های ثابت مشهود</w:t>
            </w:r>
            <w:r w:rsidR="008A0D86" w:rsidRPr="002E6F03">
              <w:rPr>
                <w:rtl/>
              </w:rPr>
              <w:t xml:space="preserve"> و نیز صورت</w:t>
            </w:r>
            <w:r w:rsidR="008A0D86" w:rsidRPr="002E6F03">
              <w:rPr>
                <w:rFonts w:cs="Times New Roman"/>
                <w:rtl/>
              </w:rPr>
              <w:t> </w:t>
            </w:r>
            <w:r w:rsidR="008A0D86" w:rsidRPr="002E6F03">
              <w:rPr>
                <w:rtl/>
              </w:rPr>
              <w:t>ریز اموال تطبیق دهید. همچنین هرگونه شواهد مربوط به وجود تعهدات سرمایه‌ای در پایان دوره مالی را بررسی کنید.</w:t>
            </w:r>
          </w:p>
          <w:p w14:paraId="0FD08302" w14:textId="77777777" w:rsidR="008A0D86" w:rsidRPr="002E6F03" w:rsidRDefault="008A0D86" w:rsidP="006E1764">
            <w:pPr>
              <w:spacing w:after="60"/>
              <w:ind w:left="510" w:hanging="510"/>
              <w:rPr>
                <w:rtl/>
              </w:rPr>
            </w:pPr>
            <w:r w:rsidRPr="002E6F03">
              <w:rPr>
                <w:rtl/>
              </w:rPr>
              <w:t>3 )</w:t>
            </w:r>
            <w:r w:rsidRPr="002E6F03">
              <w:rPr>
                <w:rtl/>
              </w:rPr>
              <w:tab/>
              <w:t xml:space="preserve">با انتخاب نمونه‌ای از </w:t>
            </w:r>
            <w:r w:rsidR="0095034D" w:rsidRPr="002E6F03">
              <w:rPr>
                <w:rtl/>
              </w:rPr>
              <w:t>دارایی‌های ثابت مشهود</w:t>
            </w:r>
            <w:r w:rsidRPr="002E6F03">
              <w:rPr>
                <w:rtl/>
              </w:rPr>
              <w:t xml:space="preserve"> موجود در محل صاحبکار، آن‌ها را با جدول دارایی‌ها تطبیق دهید. از این‌که هیچ‌یک از </w:t>
            </w:r>
            <w:r w:rsidR="00EB1C86" w:rsidRPr="002E6F03">
              <w:rPr>
                <w:rtl/>
              </w:rPr>
              <w:t>اقلام</w:t>
            </w:r>
            <w:r w:rsidRPr="002E6F03">
              <w:rPr>
                <w:rtl/>
              </w:rPr>
              <w:t xml:space="preserve"> آزمون شده برای اثبات وجود در نمونه انتخابی قرار نگرفته‌اند</w:t>
            </w:r>
            <w:r w:rsidR="00E36640" w:rsidRPr="002E6F03">
              <w:rPr>
                <w:rtl/>
              </w:rPr>
              <w:t>، اطمینان حاصل کنید.</w:t>
            </w:r>
          </w:p>
          <w:p w14:paraId="7D111032" w14:textId="1DFF7BC7" w:rsidR="00264A8C" w:rsidRPr="002E6F03" w:rsidRDefault="00264A8C" w:rsidP="006E1764">
            <w:pPr>
              <w:spacing w:after="60"/>
              <w:ind w:left="510" w:hanging="510"/>
              <w:rPr>
                <w:spacing w:val="2"/>
                <w:rtl/>
              </w:rPr>
            </w:pPr>
            <w:r w:rsidRPr="002E6F03">
              <w:rPr>
                <w:rtl/>
              </w:rPr>
              <w:t>4 )</w:t>
            </w:r>
            <w:r w:rsidRPr="002E6F03">
              <w:rPr>
                <w:rtl/>
              </w:rPr>
              <w:tab/>
            </w:r>
            <w:r w:rsidRPr="002E6F03">
              <w:rPr>
                <w:spacing w:val="2"/>
                <w:rtl/>
              </w:rPr>
              <w:t>امکان استفاده از تحلیل داده‌ها را در</w:t>
            </w:r>
            <w:r w:rsidRPr="002E6F03">
              <w:rPr>
                <w:rFonts w:cs="Times New Roman"/>
                <w:spacing w:val="2"/>
                <w:rtl/>
              </w:rPr>
              <w:t> </w:t>
            </w:r>
            <w:r w:rsidRPr="002E6F03">
              <w:rPr>
                <w:spacing w:val="2"/>
                <w:rtl/>
              </w:rPr>
              <w:t>مورد مخارج سرمایه‌ای در برابر هزینه‌های تعمیـر و نگهداری، مورد توجه قرار دهیـد.</w:t>
            </w:r>
          </w:p>
          <w:p w14:paraId="4D3E9CF9" w14:textId="77777777" w:rsidR="005B5A9A" w:rsidRPr="002E6F03" w:rsidRDefault="005B5A9A" w:rsidP="00870732">
            <w:pPr>
              <w:pStyle w:val="ListParagraph"/>
              <w:ind w:left="851"/>
              <w:contextualSpacing w:val="0"/>
              <w:rPr>
                <w:sz w:val="2"/>
                <w:szCs w:val="2"/>
                <w:rtl/>
              </w:rPr>
            </w:pPr>
          </w:p>
        </w:tc>
        <w:tc>
          <w:tcPr>
            <w:tcW w:w="1000" w:type="pct"/>
            <w:tcMar>
              <w:top w:w="57" w:type="dxa"/>
            </w:tcMar>
          </w:tcPr>
          <w:p w14:paraId="7618D91A" w14:textId="77777777" w:rsidR="005B5A9A" w:rsidRPr="002E6F03" w:rsidRDefault="005B5A9A" w:rsidP="00E9583A">
            <w:pPr>
              <w:cnfStyle w:val="000000000000" w:firstRow="0" w:lastRow="0" w:firstColumn="0" w:lastColumn="0" w:oddVBand="0" w:evenVBand="0" w:oddHBand="0" w:evenHBand="0" w:firstRowFirstColumn="0" w:firstRowLastColumn="0" w:lastRowFirstColumn="0" w:lastRowLastColumn="0"/>
              <w:rPr>
                <w:rtl/>
              </w:rPr>
            </w:pPr>
          </w:p>
        </w:tc>
      </w:tr>
      <w:tr w:rsidR="009F0BE6" w:rsidRPr="002E6F03" w14:paraId="52898B2F" w14:textId="77777777" w:rsidTr="00DD0155">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6B90DD61" w14:textId="6BFBAFEE" w:rsidR="009F0BE6" w:rsidRPr="002E6F03" w:rsidRDefault="00264A8C" w:rsidP="0061158C">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Mar>
              <w:top w:w="57" w:type="dxa"/>
              <w:bottom w:w="57" w:type="dxa"/>
            </w:tcMar>
          </w:tcPr>
          <w:p w14:paraId="2F89BFA3" w14:textId="77777777" w:rsidR="009F0BE6" w:rsidRPr="002E6F03" w:rsidRDefault="009F0BE6" w:rsidP="009F0BE6">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6E1764" w:rsidRPr="002E6F03" w14:paraId="655B3D4B"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0FEE1408" w14:textId="77777777" w:rsidR="006E1764" w:rsidRPr="002E6F03" w:rsidRDefault="006E1764" w:rsidP="007C0BEA">
            <w:pPr>
              <w:rPr>
                <w:rFonts w:cs="B Zar"/>
                <w:b/>
                <w:bCs/>
                <w:sz w:val="16"/>
                <w:szCs w:val="22"/>
                <w:rtl/>
              </w:rPr>
            </w:pPr>
            <w:r w:rsidRPr="002E6F03">
              <w:rPr>
                <w:rFonts w:cs="B Zar"/>
                <w:b/>
                <w:bCs/>
                <w:sz w:val="16"/>
                <w:szCs w:val="22"/>
                <w:rtl/>
              </w:rPr>
              <w:t>روش انتخاب نمونه:</w:t>
            </w:r>
          </w:p>
          <w:p w14:paraId="3B832942" w14:textId="77777777" w:rsidR="006E1764" w:rsidRPr="002E6F03" w:rsidRDefault="006E1764" w:rsidP="007C0BEA">
            <w:pPr>
              <w:pStyle w:val="12"/>
              <w:spacing w:before="0"/>
              <w:rPr>
                <w:rtl/>
              </w:rPr>
            </w:pPr>
            <w:r w:rsidRPr="002E6F03">
              <w:rPr>
                <w:rFonts w:hint="cs"/>
                <w:rtl/>
              </w:rPr>
              <w:tab/>
            </w:r>
          </w:p>
          <w:p w14:paraId="31D2A537" w14:textId="77777777" w:rsidR="006E1764" w:rsidRPr="002E6F03" w:rsidRDefault="006E1764" w:rsidP="007C0BEA">
            <w:pPr>
              <w:pStyle w:val="12"/>
              <w:rPr>
                <w:rtl/>
              </w:rPr>
            </w:pPr>
            <w:r w:rsidRPr="002E6F03">
              <w:rPr>
                <w:rtl/>
              </w:rPr>
              <w:tab/>
            </w:r>
            <w:r w:rsidRPr="002E6F03">
              <w:rPr>
                <w:rtl/>
              </w:rPr>
              <w:tab/>
            </w:r>
          </w:p>
          <w:p w14:paraId="3B1A8168" w14:textId="784B5537" w:rsidR="006E1764" w:rsidRPr="006E1764" w:rsidRDefault="006E1764" w:rsidP="006E1764">
            <w:pPr>
              <w:pStyle w:val="12"/>
              <w:spacing w:before="0" w:after="0"/>
              <w:rPr>
                <w:rFonts w:cs="B Zar"/>
                <w:b/>
                <w:bCs w:val="0"/>
                <w:sz w:val="2"/>
                <w:szCs w:val="2"/>
                <w:rtl/>
              </w:rPr>
            </w:pPr>
          </w:p>
        </w:tc>
        <w:tc>
          <w:tcPr>
            <w:tcW w:w="1000" w:type="pct"/>
          </w:tcPr>
          <w:p w14:paraId="02E34F06" w14:textId="77777777" w:rsidR="006E1764" w:rsidRPr="002E6F03" w:rsidRDefault="006E1764" w:rsidP="009F0BE6">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9F0BE6" w:rsidRPr="002E6F03" w14:paraId="021096F2"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01AD620B" w14:textId="77777777" w:rsidR="009F0BE6" w:rsidRPr="002E6F03" w:rsidRDefault="0061158C" w:rsidP="00927A1E">
            <w:pPr>
              <w:tabs>
                <w:tab w:val="center" w:pos="3366"/>
              </w:tabs>
              <w:rPr>
                <w:rFonts w:cs="B Zar"/>
                <w:b/>
                <w:bCs/>
                <w:color w:val="000000" w:themeColor="text1"/>
                <w:sz w:val="16"/>
                <w:szCs w:val="22"/>
                <w:rtl/>
              </w:rPr>
            </w:pPr>
            <w:r w:rsidRPr="002E6F03">
              <w:rPr>
                <w:rFonts w:cs="B Zar"/>
                <w:b/>
                <w:bCs/>
                <w:color w:val="000000" w:themeColor="text1"/>
                <w:sz w:val="16"/>
                <w:szCs w:val="22"/>
                <w:rtl/>
              </w:rPr>
              <w:t>خلاصه و ارزیابی نتایج</w:t>
            </w:r>
            <w:r w:rsidR="009F0BE6" w:rsidRPr="002E6F03">
              <w:rPr>
                <w:rFonts w:cs="B Zar"/>
                <w:b/>
                <w:bCs/>
                <w:color w:val="000000" w:themeColor="text1"/>
                <w:sz w:val="16"/>
                <w:szCs w:val="22"/>
                <w:rtl/>
              </w:rPr>
              <w:t>:</w:t>
            </w:r>
          </w:p>
          <w:p w14:paraId="7396FCE9" w14:textId="0A53B434" w:rsidR="00F66513" w:rsidRPr="002E6F03" w:rsidRDefault="00DC7EE3" w:rsidP="006E1764">
            <w:pPr>
              <w:pStyle w:val="12"/>
              <w:spacing w:before="0"/>
              <w:rPr>
                <w:rtl/>
              </w:rPr>
            </w:pPr>
            <w:r w:rsidRPr="002E6F03">
              <w:rPr>
                <w:rtl/>
              </w:rPr>
              <w:tab/>
            </w:r>
          </w:p>
          <w:p w14:paraId="1EC98C65" w14:textId="77777777" w:rsidR="00F66513" w:rsidRPr="002E6F03" w:rsidRDefault="00DC7EE3" w:rsidP="003336D7">
            <w:pPr>
              <w:pStyle w:val="12"/>
              <w:rPr>
                <w:rtl/>
              </w:rPr>
            </w:pPr>
            <w:r w:rsidRPr="002E6F03">
              <w:rPr>
                <w:rtl/>
              </w:rPr>
              <w:tab/>
            </w:r>
          </w:p>
          <w:p w14:paraId="02716A57" w14:textId="32B4411A" w:rsidR="00DC7EE3" w:rsidRPr="002E6F03" w:rsidRDefault="00DC7EE3" w:rsidP="00DD0155">
            <w:pPr>
              <w:pStyle w:val="Fa4"/>
              <w:spacing w:after="0"/>
              <w:rPr>
                <w:sz w:val="2"/>
                <w:szCs w:val="2"/>
                <w:rtl/>
              </w:rPr>
            </w:pPr>
          </w:p>
        </w:tc>
        <w:tc>
          <w:tcPr>
            <w:tcW w:w="1000" w:type="pct"/>
          </w:tcPr>
          <w:p w14:paraId="54094107" w14:textId="77777777" w:rsidR="009F0BE6" w:rsidRPr="002E6F03" w:rsidRDefault="009F0BE6" w:rsidP="009F0BE6">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5B5A9A" w:rsidRPr="002E6F03" w14:paraId="6767CFBB"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517B6D86" w14:textId="77777777" w:rsidR="005B5A9A" w:rsidRPr="002E6F03" w:rsidRDefault="005B5A9A" w:rsidP="00927A1E">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07257C96" w14:textId="4DF45ABC" w:rsidR="005B5A9A" w:rsidRPr="002E6F03" w:rsidRDefault="00DC7EE3" w:rsidP="00927A1E">
            <w:pPr>
              <w:pStyle w:val="12"/>
              <w:spacing w:before="0"/>
              <w:rPr>
                <w:rtl/>
              </w:rPr>
            </w:pPr>
            <w:r w:rsidRPr="002E6F03">
              <w:rPr>
                <w:rtl/>
              </w:rPr>
              <w:tab/>
            </w:r>
          </w:p>
          <w:p w14:paraId="034F2E5D" w14:textId="0FB26195" w:rsidR="00927A1E" w:rsidRDefault="00927A1E" w:rsidP="00927A1E">
            <w:pPr>
              <w:pStyle w:val="12"/>
              <w:spacing w:before="0"/>
              <w:rPr>
                <w:rtl/>
              </w:rPr>
            </w:pPr>
            <w:r w:rsidRPr="002E6F03">
              <w:rPr>
                <w:rFonts w:hint="cs"/>
                <w:rtl/>
              </w:rPr>
              <w:tab/>
            </w:r>
          </w:p>
          <w:p w14:paraId="3EBC4F1C" w14:textId="5933C6CD" w:rsidR="006E1764" w:rsidRPr="002E6F03" w:rsidRDefault="006E1764" w:rsidP="00927A1E">
            <w:pPr>
              <w:pStyle w:val="12"/>
              <w:spacing w:before="0"/>
              <w:rPr>
                <w:rtl/>
              </w:rPr>
            </w:pPr>
            <w:r>
              <w:rPr>
                <w:rFonts w:hint="cs"/>
                <w:rtl/>
              </w:rPr>
              <w:tab/>
            </w:r>
          </w:p>
          <w:p w14:paraId="03FB131D" w14:textId="77777777" w:rsidR="006E1764" w:rsidRPr="006E1764" w:rsidRDefault="006E1764" w:rsidP="006E1764">
            <w:pPr>
              <w:pStyle w:val="12"/>
              <w:spacing w:before="0" w:after="0"/>
              <w:rPr>
                <w:sz w:val="2"/>
                <w:szCs w:val="2"/>
                <w:rtl/>
              </w:rPr>
            </w:pPr>
          </w:p>
          <w:p w14:paraId="7BDE398E" w14:textId="77777777" w:rsidR="005B5A9A" w:rsidRPr="002E6F03" w:rsidRDefault="005B5A9A" w:rsidP="00DD0155">
            <w:pPr>
              <w:pStyle w:val="Fa4"/>
              <w:spacing w:after="0"/>
              <w:rPr>
                <w:sz w:val="2"/>
                <w:szCs w:val="2"/>
                <w:rtl/>
              </w:rPr>
            </w:pPr>
          </w:p>
        </w:tc>
        <w:tc>
          <w:tcPr>
            <w:tcW w:w="1000" w:type="pct"/>
          </w:tcPr>
          <w:p w14:paraId="17530808" w14:textId="77777777" w:rsidR="005B5A9A" w:rsidRPr="002E6F03" w:rsidRDefault="005B5A9A" w:rsidP="00E9583A">
            <w:pPr>
              <w:cnfStyle w:val="000000000000" w:firstRow="0" w:lastRow="0" w:firstColumn="0" w:lastColumn="0" w:oddVBand="0" w:evenVBand="0" w:oddHBand="0" w:evenHBand="0" w:firstRowFirstColumn="0" w:firstRowLastColumn="0" w:lastRowFirstColumn="0" w:lastRowLastColumn="0"/>
              <w:rPr>
                <w:rtl/>
              </w:rPr>
            </w:pPr>
          </w:p>
        </w:tc>
      </w:tr>
    </w:tbl>
    <w:p w14:paraId="149914F3" w14:textId="77777777" w:rsidR="005B5A9A" w:rsidRPr="002E6F03" w:rsidRDefault="005B5A9A" w:rsidP="00DD0155">
      <w:pPr>
        <w:pStyle w:val="Fa4"/>
        <w:rPr>
          <w:rtl/>
        </w:rPr>
      </w:pPr>
    </w:p>
    <w:p w14:paraId="4FC563DA" w14:textId="77777777" w:rsidR="008A0D86" w:rsidRPr="002E6F03" w:rsidRDefault="008A0D86" w:rsidP="00DD0155">
      <w:pPr>
        <w:pStyle w:val="Fa4"/>
        <w:rPr>
          <w:rtl/>
        </w:rPr>
        <w:sectPr w:rsidR="008A0D86" w:rsidRPr="002E6F03" w:rsidSect="00393A39">
          <w:headerReference w:type="default" r:id="rId189"/>
          <w:headerReference w:type="first" r:id="rId190"/>
          <w:footerReference w:type="first" r:id="rId191"/>
          <w:pgSz w:w="11907" w:h="16840" w:code="9"/>
          <w:pgMar w:top="1440" w:right="1531" w:bottom="1440" w:left="1531" w:header="1418" w:footer="1134" w:gutter="0"/>
          <w:cols w:space="720"/>
          <w:titlePg/>
          <w:bidi/>
          <w:rtlGutter/>
        </w:sectPr>
      </w:pPr>
    </w:p>
    <w:p w14:paraId="6294772A" w14:textId="77777777" w:rsidR="00140706" w:rsidRPr="002E6F03" w:rsidRDefault="008A0D86" w:rsidP="00583A32">
      <w:pPr>
        <w:pStyle w:val="Heading1-aslipageone"/>
        <w:rPr>
          <w:rtl/>
        </w:rPr>
      </w:pPr>
      <w:r w:rsidRPr="002E6F03">
        <w:rPr>
          <w:rtl/>
        </w:rPr>
        <w:t xml:space="preserve">کاربرگ -  </w:t>
      </w:r>
      <w:r w:rsidR="0095034D" w:rsidRPr="002E6F03">
        <w:rPr>
          <w:sz w:val="20"/>
          <w:szCs w:val="26"/>
          <w:rtl/>
        </w:rPr>
        <w:t>دارایی‌های ثابت مشهود</w:t>
      </w:r>
    </w:p>
    <w:tbl>
      <w:tblPr>
        <w:tblStyle w:val="001MotherT-RCellVHeadCellFa2"/>
        <w:bidiVisual/>
        <w:tblW w:w="5000" w:type="pct"/>
        <w:tblLook w:val="04A0" w:firstRow="1" w:lastRow="0" w:firstColumn="1" w:lastColumn="0" w:noHBand="0" w:noVBand="1"/>
      </w:tblPr>
      <w:tblGrid>
        <w:gridCol w:w="7361"/>
        <w:gridCol w:w="1700"/>
      </w:tblGrid>
      <w:tr w:rsidR="008A0D86" w:rsidRPr="002E6F03" w14:paraId="15055299" w14:textId="77777777" w:rsidTr="005C6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2" w:type="pct"/>
          </w:tcPr>
          <w:p w14:paraId="74AC5F58" w14:textId="77777777" w:rsidR="008A0D86" w:rsidRPr="002E6F03" w:rsidRDefault="008A0D86" w:rsidP="00E9583A"/>
        </w:tc>
        <w:tc>
          <w:tcPr>
            <w:tcW w:w="938" w:type="pct"/>
          </w:tcPr>
          <w:p w14:paraId="13D2B20D" w14:textId="77777777" w:rsidR="008A0D86" w:rsidRPr="002E6F03" w:rsidRDefault="00E36640" w:rsidP="0098701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8A0D86" w:rsidRPr="002E6F03" w14:paraId="28EA3925" w14:textId="77777777" w:rsidTr="00DD0155">
        <w:tc>
          <w:tcPr>
            <w:cnfStyle w:val="001000000000" w:firstRow="0" w:lastRow="0" w:firstColumn="1" w:lastColumn="0" w:oddVBand="0" w:evenVBand="0" w:oddHBand="0" w:evenHBand="0" w:firstRowFirstColumn="0" w:firstRowLastColumn="0" w:lastRowFirstColumn="0" w:lastRowLastColumn="0"/>
            <w:tcW w:w="4062" w:type="pct"/>
            <w:tcMar>
              <w:top w:w="227" w:type="dxa"/>
              <w:bottom w:w="227" w:type="dxa"/>
            </w:tcMar>
          </w:tcPr>
          <w:p w14:paraId="083E8211" w14:textId="77777777" w:rsidR="008A0D86" w:rsidRPr="002E6F03" w:rsidRDefault="008A0D86" w:rsidP="00DD0155">
            <w:pPr>
              <w:spacing w:after="80"/>
              <w:rPr>
                <w:rFonts w:cs="B Zar"/>
                <w:b/>
                <w:bCs/>
                <w:rtl/>
              </w:rPr>
            </w:pPr>
            <w:r w:rsidRPr="002E6F03">
              <w:rPr>
                <w:rFonts w:cs="B Zar"/>
                <w:b/>
                <w:bCs/>
                <w:sz w:val="16"/>
                <w:szCs w:val="22"/>
                <w:rtl/>
              </w:rPr>
              <w:t>هدف رسیدگی:</w:t>
            </w:r>
          </w:p>
          <w:p w14:paraId="6110686B" w14:textId="77777777" w:rsidR="008A0D86" w:rsidRPr="002E6F03" w:rsidRDefault="008A0D86" w:rsidP="00A87A40">
            <w:pPr>
              <w:rPr>
                <w:spacing w:val="-4"/>
                <w:sz w:val="4"/>
                <w:szCs w:val="10"/>
                <w:rtl/>
              </w:rPr>
            </w:pPr>
            <w:r w:rsidRPr="002E6F03">
              <w:rPr>
                <w:spacing w:val="-4"/>
                <w:rtl/>
              </w:rPr>
              <w:t>اظهارنظر در</w:t>
            </w:r>
            <w:r w:rsidRPr="002E6F03">
              <w:rPr>
                <w:rFonts w:cs="Times New Roman"/>
                <w:spacing w:val="-4"/>
                <w:rtl/>
              </w:rPr>
              <w:t> </w:t>
            </w:r>
            <w:r w:rsidRPr="002E6F03">
              <w:rPr>
                <w:spacing w:val="-4"/>
                <w:rtl/>
              </w:rPr>
              <w:t xml:space="preserve">باره این‌که </w:t>
            </w:r>
            <w:r w:rsidR="00E36640" w:rsidRPr="002E6F03">
              <w:rPr>
                <w:spacing w:val="-4"/>
                <w:rtl/>
              </w:rPr>
              <w:t>همه معاملات</w:t>
            </w:r>
            <w:r w:rsidRPr="002E6F03">
              <w:rPr>
                <w:spacing w:val="-4"/>
                <w:rtl/>
              </w:rPr>
              <w:t xml:space="preserve"> در دوره مالی صحیح ثبت شده‌اند.</w:t>
            </w:r>
          </w:p>
        </w:tc>
        <w:tc>
          <w:tcPr>
            <w:tcW w:w="938" w:type="pct"/>
            <w:tcMar>
              <w:top w:w="227" w:type="dxa"/>
              <w:bottom w:w="227" w:type="dxa"/>
            </w:tcMar>
          </w:tcPr>
          <w:p w14:paraId="4D82AB16" w14:textId="77777777" w:rsidR="008A0D86" w:rsidRPr="002E6F03" w:rsidRDefault="008A0D86" w:rsidP="00E9583A">
            <w:pPr>
              <w:cnfStyle w:val="000000000000" w:firstRow="0" w:lastRow="0" w:firstColumn="0" w:lastColumn="0" w:oddVBand="0" w:evenVBand="0" w:oddHBand="0" w:evenHBand="0" w:firstRowFirstColumn="0" w:firstRowLastColumn="0" w:lastRowFirstColumn="0" w:lastRowLastColumn="0"/>
              <w:rPr>
                <w:rtl/>
              </w:rPr>
            </w:pPr>
          </w:p>
        </w:tc>
      </w:tr>
      <w:tr w:rsidR="008A0D86" w:rsidRPr="002E6F03" w14:paraId="3C64F608" w14:textId="77777777" w:rsidTr="005C69BD">
        <w:tc>
          <w:tcPr>
            <w:cnfStyle w:val="001000000000" w:firstRow="0" w:lastRow="0" w:firstColumn="1" w:lastColumn="0" w:oddVBand="0" w:evenVBand="0" w:oddHBand="0" w:evenHBand="0" w:firstRowFirstColumn="0" w:firstRowLastColumn="0" w:lastRowFirstColumn="0" w:lastRowLastColumn="0"/>
            <w:tcW w:w="4062" w:type="pct"/>
          </w:tcPr>
          <w:p w14:paraId="3C9F053A" w14:textId="77777777" w:rsidR="008A0D86" w:rsidRPr="002E6F03" w:rsidRDefault="000D6DDA" w:rsidP="00DD0155">
            <w:pPr>
              <w:spacing w:after="80"/>
              <w:jc w:val="left"/>
              <w:rPr>
                <w:rFonts w:cs="B Zar"/>
                <w:b/>
                <w:bCs/>
                <w:sz w:val="16"/>
                <w:szCs w:val="22"/>
                <w:rtl/>
              </w:rPr>
            </w:pPr>
            <w:r w:rsidRPr="002E6F03">
              <w:rPr>
                <w:rFonts w:cs="B Zar"/>
                <w:b/>
                <w:bCs/>
                <w:sz w:val="16"/>
                <w:szCs w:val="22"/>
                <w:rtl/>
              </w:rPr>
              <w:t>رسیدگی‌های لازم</w:t>
            </w:r>
            <w:r w:rsidR="008A0D86" w:rsidRPr="002E6F03">
              <w:rPr>
                <w:rFonts w:cs="B Zar"/>
                <w:b/>
                <w:bCs/>
                <w:sz w:val="16"/>
                <w:szCs w:val="22"/>
                <w:rtl/>
              </w:rPr>
              <w:t>:</w:t>
            </w:r>
          </w:p>
          <w:p w14:paraId="3B98522B" w14:textId="77777777" w:rsidR="008A0D86" w:rsidRPr="002E6F03" w:rsidRDefault="008A0D86" w:rsidP="00DD0155">
            <w:pPr>
              <w:spacing w:after="120" w:line="252" w:lineRule="auto"/>
              <w:rPr>
                <w:sz w:val="2"/>
                <w:szCs w:val="2"/>
                <w:rtl/>
              </w:rPr>
            </w:pPr>
            <w:r w:rsidRPr="002E6F03">
              <w:rPr>
                <w:rtl/>
              </w:rPr>
              <w:t xml:space="preserve">نمونه‌ای از رویدادهای مالی ثبت شده در </w:t>
            </w:r>
            <w:r w:rsidR="00E36640" w:rsidRPr="002E6F03">
              <w:rPr>
                <w:rtl/>
              </w:rPr>
              <w:t>پیش</w:t>
            </w:r>
            <w:r w:rsidRPr="002E6F03">
              <w:rPr>
                <w:rtl/>
              </w:rPr>
              <w:t xml:space="preserve"> و </w:t>
            </w:r>
            <w:r w:rsidR="00E36640" w:rsidRPr="002E6F03">
              <w:rPr>
                <w:rtl/>
              </w:rPr>
              <w:t>پس</w:t>
            </w:r>
            <w:r w:rsidRPr="002E6F03">
              <w:rPr>
                <w:rFonts w:cs="Times New Roman"/>
                <w:rtl/>
              </w:rPr>
              <w:t> </w:t>
            </w:r>
            <w:r w:rsidRPr="002E6F03">
              <w:rPr>
                <w:rtl/>
              </w:rPr>
              <w:t>از پایان سال</w:t>
            </w:r>
            <w:r w:rsidR="00583A32" w:rsidRPr="002E6F03">
              <w:rPr>
                <w:rtl/>
              </w:rPr>
              <w:t xml:space="preserve"> مالی را انتخاب و با بررسی مدارک مثبته این رویدادها، اطمینان حاصل </w:t>
            </w:r>
            <w:r w:rsidR="00E36640" w:rsidRPr="002E6F03">
              <w:rPr>
                <w:rtl/>
              </w:rPr>
              <w:t>کنید</w:t>
            </w:r>
            <w:r w:rsidR="00583A32" w:rsidRPr="002E6F03">
              <w:rPr>
                <w:rtl/>
              </w:rPr>
              <w:t xml:space="preserve"> که این رویدادها در دوره مالی </w:t>
            </w:r>
            <w:r w:rsidR="00347EF2" w:rsidRPr="002E6F03">
              <w:rPr>
                <w:rtl/>
              </w:rPr>
              <w:t>درست</w:t>
            </w:r>
            <w:r w:rsidR="00583A32" w:rsidRPr="002E6F03">
              <w:rPr>
                <w:rtl/>
              </w:rPr>
              <w:t xml:space="preserve"> ثبت شده‌اند.</w:t>
            </w:r>
          </w:p>
        </w:tc>
        <w:tc>
          <w:tcPr>
            <w:tcW w:w="938" w:type="pct"/>
          </w:tcPr>
          <w:p w14:paraId="5D951C21" w14:textId="77777777" w:rsidR="008A0D86" w:rsidRPr="002E6F03" w:rsidRDefault="008A0D86" w:rsidP="00E9583A">
            <w:pPr>
              <w:cnfStyle w:val="000000000000" w:firstRow="0" w:lastRow="0" w:firstColumn="0" w:lastColumn="0" w:oddVBand="0" w:evenVBand="0" w:oddHBand="0" w:evenHBand="0" w:firstRowFirstColumn="0" w:firstRowLastColumn="0" w:lastRowFirstColumn="0" w:lastRowLastColumn="0"/>
              <w:rPr>
                <w:rtl/>
              </w:rPr>
            </w:pPr>
          </w:p>
        </w:tc>
      </w:tr>
      <w:tr w:rsidR="009F0BE6" w:rsidRPr="002E6F03" w14:paraId="4A582DE0" w14:textId="77777777" w:rsidTr="005C69BD">
        <w:tc>
          <w:tcPr>
            <w:cnfStyle w:val="001000000000" w:firstRow="0" w:lastRow="0" w:firstColumn="1" w:lastColumn="0" w:oddVBand="0" w:evenVBand="0" w:oddHBand="0" w:evenHBand="0" w:firstRowFirstColumn="0" w:firstRowLastColumn="0" w:lastRowFirstColumn="0" w:lastRowLastColumn="0"/>
            <w:tcW w:w="4062" w:type="pct"/>
          </w:tcPr>
          <w:p w14:paraId="083F54CC" w14:textId="77777777" w:rsidR="009F0BE6" w:rsidRPr="002E6F03" w:rsidRDefault="009F0BE6" w:rsidP="009F0BE6">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w:t>
            </w:r>
            <w:r w:rsidR="00E0789B" w:rsidRPr="002E6F03">
              <w:rPr>
                <w:rFonts w:cs="B Zar"/>
                <w:b/>
                <w:bCs/>
                <w:sz w:val="16"/>
                <w:szCs w:val="22"/>
                <w:rtl/>
              </w:rPr>
              <w:t>ـ</w:t>
            </w:r>
            <w:r w:rsidRPr="002E6F03">
              <w:rPr>
                <w:rFonts w:cs="B Zar"/>
                <w:b/>
                <w:bCs/>
                <w:sz w:val="16"/>
                <w:szCs w:val="22"/>
                <w:rtl/>
              </w:rPr>
              <w:t>ه:</w:t>
            </w:r>
          </w:p>
        </w:tc>
        <w:tc>
          <w:tcPr>
            <w:tcW w:w="938" w:type="pct"/>
          </w:tcPr>
          <w:p w14:paraId="00A4B8F5" w14:textId="77777777" w:rsidR="009F0BE6" w:rsidRPr="002E6F03" w:rsidRDefault="009F0BE6" w:rsidP="009F0BE6">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0131BB" w:rsidRPr="002E6F03" w14:paraId="466CF5BC" w14:textId="77777777" w:rsidTr="005C69BD">
        <w:tc>
          <w:tcPr>
            <w:cnfStyle w:val="001000000000" w:firstRow="0" w:lastRow="0" w:firstColumn="1" w:lastColumn="0" w:oddVBand="0" w:evenVBand="0" w:oddHBand="0" w:evenHBand="0" w:firstRowFirstColumn="0" w:firstRowLastColumn="0" w:lastRowFirstColumn="0" w:lastRowLastColumn="0"/>
            <w:tcW w:w="4062" w:type="pct"/>
          </w:tcPr>
          <w:p w14:paraId="3A46CCFB" w14:textId="77777777" w:rsidR="000131BB" w:rsidRPr="002E6F03" w:rsidRDefault="000131BB" w:rsidP="00C05FC0">
            <w:pPr>
              <w:rPr>
                <w:rFonts w:cs="B Zar"/>
                <w:b/>
                <w:bCs/>
                <w:sz w:val="16"/>
                <w:szCs w:val="22"/>
                <w:rtl/>
              </w:rPr>
            </w:pPr>
            <w:r w:rsidRPr="002E6F03">
              <w:rPr>
                <w:rFonts w:cs="B Zar"/>
                <w:b/>
                <w:bCs/>
                <w:sz w:val="16"/>
                <w:szCs w:val="22"/>
                <w:rtl/>
              </w:rPr>
              <w:t>روش انتخاب نمونه:</w:t>
            </w:r>
          </w:p>
          <w:p w14:paraId="49329C9D" w14:textId="77777777" w:rsidR="000131BB" w:rsidRPr="002E6F03" w:rsidRDefault="000131BB" w:rsidP="003336D7">
            <w:pPr>
              <w:pStyle w:val="12"/>
              <w:rPr>
                <w:rtl/>
              </w:rPr>
            </w:pPr>
            <w:r w:rsidRPr="002E6F03">
              <w:rPr>
                <w:rtl/>
              </w:rPr>
              <w:tab/>
            </w:r>
          </w:p>
          <w:p w14:paraId="35AF0E4C" w14:textId="77777777" w:rsidR="000131BB" w:rsidRPr="002E6F03" w:rsidRDefault="000131BB" w:rsidP="003336D7">
            <w:pPr>
              <w:pStyle w:val="12"/>
              <w:rPr>
                <w:rtl/>
              </w:rPr>
            </w:pPr>
            <w:r w:rsidRPr="002E6F03">
              <w:rPr>
                <w:rFonts w:hint="cs"/>
                <w:rtl/>
              </w:rPr>
              <w:tab/>
            </w:r>
          </w:p>
          <w:p w14:paraId="17C45C98" w14:textId="77777777" w:rsidR="000131BB" w:rsidRPr="002E6F03" w:rsidRDefault="000131BB" w:rsidP="003336D7">
            <w:pPr>
              <w:pStyle w:val="12"/>
              <w:rPr>
                <w:rtl/>
              </w:rPr>
            </w:pPr>
            <w:r w:rsidRPr="002E6F03">
              <w:rPr>
                <w:rtl/>
              </w:rPr>
              <w:tab/>
            </w:r>
            <w:r w:rsidRPr="002E6F03">
              <w:rPr>
                <w:rtl/>
              </w:rPr>
              <w:tab/>
            </w:r>
          </w:p>
          <w:p w14:paraId="1B6127E4" w14:textId="77777777" w:rsidR="000131BB" w:rsidRPr="006E1764" w:rsidRDefault="000131BB" w:rsidP="0022588D">
            <w:pPr>
              <w:tabs>
                <w:tab w:val="center" w:pos="3366"/>
              </w:tabs>
              <w:rPr>
                <w:rFonts w:cs="B Zar"/>
                <w:b/>
                <w:bCs/>
                <w:sz w:val="4"/>
                <w:szCs w:val="10"/>
                <w:rtl/>
              </w:rPr>
            </w:pPr>
          </w:p>
        </w:tc>
        <w:tc>
          <w:tcPr>
            <w:tcW w:w="938" w:type="pct"/>
          </w:tcPr>
          <w:p w14:paraId="794425D9" w14:textId="77777777" w:rsidR="000131BB" w:rsidRPr="002E6F03" w:rsidRDefault="000131BB" w:rsidP="0022588D">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F66513" w:rsidRPr="002E6F03" w14:paraId="1F3FE4A1" w14:textId="77777777" w:rsidTr="005C69BD">
        <w:tc>
          <w:tcPr>
            <w:cnfStyle w:val="001000000000" w:firstRow="0" w:lastRow="0" w:firstColumn="1" w:lastColumn="0" w:oddVBand="0" w:evenVBand="0" w:oddHBand="0" w:evenHBand="0" w:firstRowFirstColumn="0" w:firstRowLastColumn="0" w:lastRowFirstColumn="0" w:lastRowLastColumn="0"/>
            <w:tcW w:w="4062" w:type="pct"/>
          </w:tcPr>
          <w:p w14:paraId="33E4BDEC" w14:textId="77777777" w:rsidR="00F66513" w:rsidRPr="002E6F03" w:rsidRDefault="00F66513" w:rsidP="00393A39">
            <w:pPr>
              <w:tabs>
                <w:tab w:val="center" w:pos="3366"/>
              </w:tabs>
              <w:rPr>
                <w:rFonts w:cs="B Zar"/>
                <w:b/>
                <w:bCs/>
                <w:sz w:val="16"/>
                <w:szCs w:val="22"/>
                <w:rtl/>
              </w:rPr>
            </w:pPr>
            <w:r w:rsidRPr="002E6F03">
              <w:rPr>
                <w:rFonts w:cs="B Zar"/>
                <w:b/>
                <w:bCs/>
                <w:sz w:val="16"/>
                <w:szCs w:val="22"/>
                <w:rtl/>
              </w:rPr>
              <w:t>خلاصه و ارزیابی نتایج:</w:t>
            </w:r>
          </w:p>
          <w:p w14:paraId="64915C2F" w14:textId="77777777" w:rsidR="00DD0155" w:rsidRPr="002E6F03" w:rsidRDefault="00DD0155" w:rsidP="003336D7">
            <w:pPr>
              <w:pStyle w:val="12"/>
              <w:rPr>
                <w:rtl/>
              </w:rPr>
            </w:pPr>
            <w:r w:rsidRPr="002E6F03">
              <w:rPr>
                <w:rtl/>
              </w:rPr>
              <w:tab/>
            </w:r>
          </w:p>
          <w:p w14:paraId="378A52CA" w14:textId="77777777" w:rsidR="00DD0155" w:rsidRPr="002E6F03" w:rsidRDefault="00DD0155" w:rsidP="003336D7">
            <w:pPr>
              <w:pStyle w:val="12"/>
              <w:rPr>
                <w:rtl/>
              </w:rPr>
            </w:pPr>
            <w:r w:rsidRPr="002E6F03">
              <w:rPr>
                <w:rFonts w:hint="cs"/>
                <w:rtl/>
              </w:rPr>
              <w:tab/>
            </w:r>
          </w:p>
          <w:p w14:paraId="5D65AA0F" w14:textId="2039DBBD" w:rsidR="00DD0155" w:rsidRPr="002E6F03" w:rsidRDefault="00DD0155" w:rsidP="003336D7">
            <w:pPr>
              <w:pStyle w:val="12"/>
              <w:rPr>
                <w:rtl/>
              </w:rPr>
            </w:pPr>
            <w:r w:rsidRPr="002E6F03">
              <w:rPr>
                <w:rFonts w:hint="cs"/>
                <w:rtl/>
              </w:rPr>
              <w:tab/>
            </w:r>
          </w:p>
          <w:p w14:paraId="5096CF72" w14:textId="77777777" w:rsidR="00DD0155" w:rsidRPr="002E6F03" w:rsidRDefault="00DD0155" w:rsidP="003336D7">
            <w:pPr>
              <w:pStyle w:val="12"/>
              <w:rPr>
                <w:rtl/>
              </w:rPr>
            </w:pPr>
            <w:r w:rsidRPr="002E6F03">
              <w:rPr>
                <w:rtl/>
              </w:rPr>
              <w:tab/>
            </w:r>
          </w:p>
          <w:p w14:paraId="43F54474" w14:textId="00ABD2F6" w:rsidR="00F66513" w:rsidRPr="002E6F03" w:rsidRDefault="00F66513" w:rsidP="00DD0155">
            <w:pPr>
              <w:pStyle w:val="Fa4"/>
              <w:rPr>
                <w:sz w:val="2"/>
                <w:szCs w:val="2"/>
                <w:rtl/>
              </w:rPr>
            </w:pPr>
          </w:p>
        </w:tc>
        <w:tc>
          <w:tcPr>
            <w:tcW w:w="938" w:type="pct"/>
          </w:tcPr>
          <w:p w14:paraId="335000EA" w14:textId="77777777" w:rsidR="00F66513" w:rsidRPr="002E6F03" w:rsidRDefault="00F66513" w:rsidP="009F0BE6">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8A0D86" w:rsidRPr="002E6F03" w14:paraId="2EE3FA9E" w14:textId="77777777" w:rsidTr="005C69BD">
        <w:tc>
          <w:tcPr>
            <w:cnfStyle w:val="001000000000" w:firstRow="0" w:lastRow="0" w:firstColumn="1" w:lastColumn="0" w:oddVBand="0" w:evenVBand="0" w:oddHBand="0" w:evenHBand="0" w:firstRowFirstColumn="0" w:firstRowLastColumn="0" w:lastRowFirstColumn="0" w:lastRowLastColumn="0"/>
            <w:tcW w:w="4062" w:type="pct"/>
          </w:tcPr>
          <w:p w14:paraId="7132C33C" w14:textId="77777777" w:rsidR="008A0D86" w:rsidRPr="002E6F03" w:rsidRDefault="008A0D86" w:rsidP="00870732">
            <w:pPr>
              <w:spacing w:before="80" w:after="120"/>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شامل هرگونه</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45D6AEC9" w14:textId="77777777" w:rsidR="00DD0155" w:rsidRPr="002E6F03" w:rsidRDefault="00DD0155" w:rsidP="003336D7">
            <w:pPr>
              <w:pStyle w:val="12"/>
              <w:rPr>
                <w:rtl/>
              </w:rPr>
            </w:pPr>
            <w:r w:rsidRPr="002E6F03">
              <w:rPr>
                <w:rtl/>
              </w:rPr>
              <w:tab/>
            </w:r>
          </w:p>
          <w:p w14:paraId="7ED85406" w14:textId="4C1C68E2" w:rsidR="00DD0155" w:rsidRPr="002E6F03" w:rsidRDefault="00DD0155" w:rsidP="003336D7">
            <w:pPr>
              <w:pStyle w:val="12"/>
              <w:rPr>
                <w:rtl/>
              </w:rPr>
            </w:pPr>
            <w:r w:rsidRPr="002E6F03">
              <w:rPr>
                <w:rFonts w:hint="cs"/>
                <w:rtl/>
              </w:rPr>
              <w:tab/>
            </w:r>
          </w:p>
          <w:p w14:paraId="187C891D" w14:textId="7CA4E803" w:rsidR="00DD0155" w:rsidRPr="002E6F03" w:rsidRDefault="00DD0155" w:rsidP="003336D7">
            <w:pPr>
              <w:pStyle w:val="12"/>
              <w:rPr>
                <w:rtl/>
              </w:rPr>
            </w:pPr>
            <w:r w:rsidRPr="002E6F03">
              <w:rPr>
                <w:rFonts w:hint="cs"/>
                <w:rtl/>
              </w:rPr>
              <w:tab/>
            </w:r>
          </w:p>
          <w:p w14:paraId="57FC2305" w14:textId="77777777" w:rsidR="00DD0155" w:rsidRPr="002E6F03" w:rsidRDefault="00DD0155" w:rsidP="003336D7">
            <w:pPr>
              <w:pStyle w:val="12"/>
              <w:rPr>
                <w:rtl/>
              </w:rPr>
            </w:pPr>
            <w:r w:rsidRPr="002E6F03">
              <w:rPr>
                <w:rtl/>
              </w:rPr>
              <w:tab/>
            </w:r>
          </w:p>
          <w:p w14:paraId="547A853B" w14:textId="77777777" w:rsidR="008A0D86" w:rsidRPr="002E6F03" w:rsidRDefault="008A0D86" w:rsidP="00DD0155">
            <w:pPr>
              <w:pStyle w:val="Fa4"/>
              <w:spacing w:after="0"/>
              <w:rPr>
                <w:sz w:val="6"/>
                <w:szCs w:val="6"/>
                <w:rtl/>
              </w:rPr>
            </w:pPr>
          </w:p>
        </w:tc>
        <w:tc>
          <w:tcPr>
            <w:tcW w:w="938" w:type="pct"/>
          </w:tcPr>
          <w:p w14:paraId="7B560AA9" w14:textId="77777777" w:rsidR="008A0D86" w:rsidRPr="002E6F03" w:rsidRDefault="008A0D86" w:rsidP="00E9583A">
            <w:pPr>
              <w:cnfStyle w:val="000000000000" w:firstRow="0" w:lastRow="0" w:firstColumn="0" w:lastColumn="0" w:oddVBand="0" w:evenVBand="0" w:oddHBand="0" w:evenHBand="0" w:firstRowFirstColumn="0" w:firstRowLastColumn="0" w:lastRowFirstColumn="0" w:lastRowLastColumn="0"/>
              <w:rPr>
                <w:rtl/>
              </w:rPr>
            </w:pPr>
          </w:p>
        </w:tc>
      </w:tr>
    </w:tbl>
    <w:p w14:paraId="7B125796" w14:textId="77777777" w:rsidR="005B5A9A" w:rsidRPr="002E6F03" w:rsidRDefault="005B5A9A" w:rsidP="00E053D1">
      <w:pPr>
        <w:pStyle w:val="MatnArbab"/>
        <w:rPr>
          <w:color w:val="C45911" w:themeColor="accent2" w:themeShade="BF"/>
          <w:rtl/>
        </w:rPr>
      </w:pPr>
    </w:p>
    <w:p w14:paraId="09B70DAE" w14:textId="77777777" w:rsidR="00583A32" w:rsidRPr="002E6F03" w:rsidRDefault="00583A32" w:rsidP="00E053D1">
      <w:pPr>
        <w:pStyle w:val="MatnArbab"/>
        <w:rPr>
          <w:color w:val="C45911" w:themeColor="accent2" w:themeShade="BF"/>
          <w:rtl/>
        </w:rPr>
        <w:sectPr w:rsidR="00583A32" w:rsidRPr="002E6F03" w:rsidSect="00393A39">
          <w:headerReference w:type="default" r:id="rId192"/>
          <w:headerReference w:type="first" r:id="rId193"/>
          <w:pgSz w:w="11907" w:h="16840" w:code="9"/>
          <w:pgMar w:top="1440" w:right="1531" w:bottom="1440" w:left="1531" w:header="1418" w:footer="1134" w:gutter="0"/>
          <w:cols w:space="720"/>
          <w:titlePg/>
          <w:bidi/>
          <w:rtlGutter/>
        </w:sectPr>
      </w:pPr>
    </w:p>
    <w:p w14:paraId="4E948D2C" w14:textId="77777777" w:rsidR="00583A32" w:rsidRPr="002E6F03" w:rsidRDefault="00583A32" w:rsidP="00FD4C63">
      <w:pPr>
        <w:pStyle w:val="Heading1-aslipageone"/>
        <w:rPr>
          <w:rtl/>
        </w:rPr>
      </w:pPr>
      <w:r w:rsidRPr="002E6F03">
        <w:rPr>
          <w:rtl/>
        </w:rPr>
        <w:t xml:space="preserve">کاربرگ -  </w:t>
      </w:r>
      <w:r w:rsidR="0095034D" w:rsidRPr="002E6F03">
        <w:rPr>
          <w:sz w:val="20"/>
          <w:szCs w:val="26"/>
          <w:rtl/>
        </w:rPr>
        <w:t>دارایی‌های ثابت مشهود</w:t>
      </w:r>
      <w:r w:rsidRPr="002E6F03">
        <w:rPr>
          <w:sz w:val="20"/>
          <w:szCs w:val="26"/>
          <w:rtl/>
        </w:rPr>
        <w:t xml:space="preserve"> </w:t>
      </w:r>
    </w:p>
    <w:tbl>
      <w:tblPr>
        <w:tblStyle w:val="001MotherT-RCellVHeadCellFa2"/>
        <w:bidiVisual/>
        <w:tblW w:w="5000" w:type="pct"/>
        <w:tblLook w:val="04A0" w:firstRow="1" w:lastRow="0" w:firstColumn="1" w:lastColumn="0" w:noHBand="0" w:noVBand="1"/>
      </w:tblPr>
      <w:tblGrid>
        <w:gridCol w:w="7249"/>
        <w:gridCol w:w="1812"/>
      </w:tblGrid>
      <w:tr w:rsidR="00583A32" w:rsidRPr="002E6F03" w14:paraId="328D9E89" w14:textId="77777777" w:rsidTr="00FD66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00" w:type="pct"/>
          </w:tcPr>
          <w:p w14:paraId="33F8BD55" w14:textId="77777777" w:rsidR="00583A32" w:rsidRPr="002E6F03" w:rsidRDefault="00583A32" w:rsidP="00E9583A"/>
        </w:tc>
        <w:tc>
          <w:tcPr>
            <w:tcW w:w="1000" w:type="pct"/>
          </w:tcPr>
          <w:p w14:paraId="68843261" w14:textId="77777777" w:rsidR="00583A32" w:rsidRPr="002E6F03" w:rsidRDefault="00E36640" w:rsidP="0098701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583A32" w:rsidRPr="002E6F03" w14:paraId="7AAD25B8"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7E07CBCD" w14:textId="77777777" w:rsidR="00583A32" w:rsidRPr="002E6F03" w:rsidRDefault="00583A32" w:rsidP="00E9583A">
            <w:pPr>
              <w:rPr>
                <w:rFonts w:cs="B Zar"/>
                <w:b/>
                <w:bCs/>
                <w:rtl/>
              </w:rPr>
            </w:pPr>
            <w:r w:rsidRPr="002E6F03">
              <w:rPr>
                <w:rFonts w:cs="B Zar"/>
                <w:b/>
                <w:bCs/>
                <w:sz w:val="16"/>
                <w:szCs w:val="22"/>
                <w:rtl/>
              </w:rPr>
              <w:t>هدف رسیدگی:</w:t>
            </w:r>
          </w:p>
          <w:p w14:paraId="0C22761B" w14:textId="77777777" w:rsidR="00583A32" w:rsidRPr="002E6F03" w:rsidRDefault="00583A32" w:rsidP="00180EBA">
            <w:pPr>
              <w:rPr>
                <w:rtl/>
              </w:rPr>
            </w:pPr>
            <w:r w:rsidRPr="002E6F03">
              <w:rPr>
                <w:rtl/>
              </w:rPr>
              <w:t>اظهارنظر در</w:t>
            </w:r>
            <w:r w:rsidRPr="002E6F03">
              <w:rPr>
                <w:rFonts w:cs="Times New Roman"/>
                <w:rtl/>
              </w:rPr>
              <w:t> </w:t>
            </w:r>
            <w:r w:rsidRPr="002E6F03">
              <w:rPr>
                <w:rtl/>
              </w:rPr>
              <w:t xml:space="preserve">باره این‌که </w:t>
            </w:r>
            <w:r w:rsidR="0095034D" w:rsidRPr="002E6F03">
              <w:rPr>
                <w:rtl/>
              </w:rPr>
              <w:t>دارایی‌های ثابت مشهود</w:t>
            </w:r>
            <w:r w:rsidRPr="002E6F03">
              <w:rPr>
                <w:rtl/>
              </w:rPr>
              <w:t xml:space="preserve"> به ارزش درست در حساب‌ها منعکس شده‌اند.</w:t>
            </w:r>
          </w:p>
          <w:p w14:paraId="21199C3D" w14:textId="77777777" w:rsidR="00583A32" w:rsidRPr="002E6F03" w:rsidRDefault="00583A32" w:rsidP="00180EBA">
            <w:pPr>
              <w:rPr>
                <w:spacing w:val="-4"/>
                <w:sz w:val="2"/>
                <w:szCs w:val="6"/>
                <w:rtl/>
              </w:rPr>
            </w:pPr>
          </w:p>
        </w:tc>
        <w:tc>
          <w:tcPr>
            <w:tcW w:w="1000" w:type="pct"/>
          </w:tcPr>
          <w:p w14:paraId="6E8B8D00" w14:textId="77777777" w:rsidR="00583A32" w:rsidRPr="002E6F03" w:rsidRDefault="00583A32" w:rsidP="00E9583A">
            <w:pPr>
              <w:cnfStyle w:val="000000000000" w:firstRow="0" w:lastRow="0" w:firstColumn="0" w:lastColumn="0" w:oddVBand="0" w:evenVBand="0" w:oddHBand="0" w:evenHBand="0" w:firstRowFirstColumn="0" w:firstRowLastColumn="0" w:lastRowFirstColumn="0" w:lastRowLastColumn="0"/>
              <w:rPr>
                <w:rtl/>
              </w:rPr>
            </w:pPr>
          </w:p>
        </w:tc>
      </w:tr>
      <w:tr w:rsidR="00583A32" w:rsidRPr="002E6F03" w14:paraId="2C711F80"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5F8CF343" w14:textId="554DFB4B" w:rsidR="00583A32" w:rsidRPr="002E6F03" w:rsidRDefault="000D6DDA" w:rsidP="00CF5923">
            <w:pPr>
              <w:jc w:val="left"/>
              <w:rPr>
                <w:rFonts w:cs="B Zar"/>
                <w:b/>
                <w:bCs/>
                <w:sz w:val="16"/>
                <w:szCs w:val="22"/>
                <w:rtl/>
              </w:rPr>
            </w:pPr>
            <w:r w:rsidRPr="002E6F03">
              <w:rPr>
                <w:rFonts w:cs="B Zar"/>
                <w:b/>
                <w:bCs/>
                <w:sz w:val="16"/>
                <w:szCs w:val="22"/>
                <w:rtl/>
              </w:rPr>
              <w:t>رسیدگی‌های لازم</w:t>
            </w:r>
            <w:r w:rsidR="00583A32" w:rsidRPr="002E6F03">
              <w:rPr>
                <w:rFonts w:cs="B Zar"/>
                <w:b/>
                <w:bCs/>
                <w:sz w:val="16"/>
                <w:szCs w:val="22"/>
                <w:rtl/>
              </w:rPr>
              <w:t>:</w:t>
            </w:r>
          </w:p>
          <w:p w14:paraId="3D5D2F13" w14:textId="77777777" w:rsidR="00583A32" w:rsidRPr="002E6F03" w:rsidRDefault="00583A32" w:rsidP="00C956A6">
            <w:pPr>
              <w:spacing w:after="120"/>
              <w:ind w:left="510" w:hanging="510"/>
              <w:rPr>
                <w:rFonts w:cs="Times New Roman"/>
                <w:rtl/>
              </w:rPr>
            </w:pPr>
            <w:r w:rsidRPr="002E6F03">
              <w:rPr>
                <w:rtl/>
              </w:rPr>
              <w:t>1 )</w:t>
            </w:r>
            <w:r w:rsidRPr="002E6F03">
              <w:rPr>
                <w:rtl/>
              </w:rPr>
              <w:tab/>
            </w:r>
            <w:r w:rsidR="00525C31" w:rsidRPr="002E6F03">
              <w:rPr>
                <w:rtl/>
              </w:rPr>
              <w:t>در مورد دارایی‌هایی که طی سال توسط ارزیاب حرفه‌ای ارزیابی شده‌اند، الزامات استاندارد حسابرسی شماره 500 (شواهد حسابرسی) در مورد استفاده از کارشناس</w:t>
            </w:r>
            <w:r w:rsidR="00E210A6" w:rsidRPr="002E6F03">
              <w:rPr>
                <w:rtl/>
              </w:rPr>
              <w:t xml:space="preserve"> منتخب</w:t>
            </w:r>
            <w:r w:rsidR="00525C31" w:rsidRPr="002E6F03">
              <w:rPr>
                <w:rtl/>
              </w:rPr>
              <w:t xml:space="preserve"> مدیریت به‌ويژه توانایی، صلاحیت و واقع‌بینی کارشناس را مورد توجه قرار دهید و از شناختی  کار آن کارشناس بدست آورید و مناسب بودن کار کارشناس را به‌عنوان شواهد حسابرسی بررسی کنید.</w:t>
            </w:r>
          </w:p>
          <w:p w14:paraId="3AE3CEA9" w14:textId="77777777" w:rsidR="00583A32" w:rsidRPr="002E6F03" w:rsidRDefault="00583A32" w:rsidP="00C956A6">
            <w:pPr>
              <w:spacing w:after="120"/>
              <w:ind w:left="510" w:hanging="510"/>
              <w:rPr>
                <w:rtl/>
              </w:rPr>
            </w:pPr>
            <w:r w:rsidRPr="002E6F03">
              <w:rPr>
                <w:rtl/>
              </w:rPr>
              <w:t>2 )</w:t>
            </w:r>
            <w:r w:rsidRPr="002E6F03">
              <w:rPr>
                <w:rtl/>
              </w:rPr>
              <w:tab/>
            </w:r>
            <w:r w:rsidR="00525C31" w:rsidRPr="002E6F03">
              <w:rPr>
                <w:rtl/>
              </w:rPr>
              <w:t>در مورد دارایی‌های ارزیابی شده توسط هیأت مدیره، معقول بودن ماهیت این ارزیابی‌ها و نیز توانایی مدیران را برای انجام این ارزیابی‌ها بررسی کنید.</w:t>
            </w:r>
          </w:p>
          <w:p w14:paraId="507BEC4E" w14:textId="77777777" w:rsidR="00C956A6" w:rsidRPr="002E6F03" w:rsidRDefault="00C956A6" w:rsidP="00C956A6">
            <w:pPr>
              <w:spacing w:after="120"/>
              <w:ind w:left="510" w:hanging="510"/>
              <w:rPr>
                <w:rtl/>
              </w:rPr>
            </w:pPr>
            <w:r w:rsidRPr="002E6F03">
              <w:rPr>
                <w:rtl/>
              </w:rPr>
              <w:t>3 )</w:t>
            </w:r>
            <w:r w:rsidRPr="002E6F03">
              <w:rPr>
                <w:rtl/>
              </w:rPr>
              <w:tab/>
              <w:t>در مورد دارایی‌هایی که روشی برای ارزشیابی آن‌ها وجود ندارد، ضرورت استفاده از یک ارزیاب توسط حسابرس را مورد توجه قرار دهید. برای این</w:t>
            </w:r>
            <w:r w:rsidRPr="002E6F03">
              <w:rPr>
                <w:rFonts w:cs="Times New Roman"/>
                <w:rtl/>
              </w:rPr>
              <w:t> </w:t>
            </w:r>
            <w:r w:rsidRPr="002E6F03">
              <w:rPr>
                <w:rtl/>
              </w:rPr>
              <w:t>کار، الزامات استاندارد حسابرسی شماره 620 (استفاده از</w:t>
            </w:r>
            <w:r w:rsidR="00E210A6" w:rsidRPr="002E6F03">
              <w:rPr>
                <w:rtl/>
              </w:rPr>
              <w:t xml:space="preserve"> نتایج</w:t>
            </w:r>
            <w:r w:rsidRPr="002E6F03">
              <w:rPr>
                <w:rFonts w:cs="Times New Roman" w:hint="cs"/>
                <w:rtl/>
              </w:rPr>
              <w:t> </w:t>
            </w:r>
            <w:r w:rsidRPr="002E6F03">
              <w:rPr>
                <w:rFonts w:hint="cs"/>
                <w:rtl/>
              </w:rPr>
              <w:t>کار</w:t>
            </w:r>
            <w:r w:rsidRPr="002E6F03">
              <w:rPr>
                <w:rtl/>
              </w:rPr>
              <w:t xml:space="preserve"> </w:t>
            </w:r>
            <w:r w:rsidRPr="002E6F03">
              <w:rPr>
                <w:rFonts w:hint="cs"/>
                <w:rtl/>
              </w:rPr>
              <w:t>کارشناس</w:t>
            </w:r>
            <w:r w:rsidRPr="002E6F03">
              <w:rPr>
                <w:rtl/>
              </w:rPr>
              <w:t xml:space="preserve">) </w:t>
            </w:r>
            <w:r w:rsidRPr="002E6F03">
              <w:rPr>
                <w:rFonts w:hint="cs"/>
                <w:rtl/>
              </w:rPr>
              <w:t>را</w:t>
            </w:r>
            <w:r w:rsidRPr="002E6F03">
              <w:rPr>
                <w:rtl/>
              </w:rPr>
              <w:t xml:space="preserve"> </w:t>
            </w:r>
            <w:r w:rsidRPr="002E6F03">
              <w:rPr>
                <w:rFonts w:hint="cs"/>
                <w:rtl/>
              </w:rPr>
              <w:t>مورد</w:t>
            </w:r>
            <w:r w:rsidRPr="002E6F03">
              <w:rPr>
                <w:rtl/>
              </w:rPr>
              <w:t xml:space="preserve"> </w:t>
            </w:r>
            <w:r w:rsidRPr="002E6F03">
              <w:rPr>
                <w:rFonts w:hint="cs"/>
                <w:rtl/>
              </w:rPr>
              <w:t>توجه</w:t>
            </w:r>
            <w:r w:rsidRPr="002E6F03">
              <w:rPr>
                <w:rtl/>
              </w:rPr>
              <w:t xml:space="preserve"> </w:t>
            </w:r>
            <w:r w:rsidRPr="002E6F03">
              <w:rPr>
                <w:rFonts w:hint="cs"/>
                <w:rtl/>
              </w:rPr>
              <w:t>قرار</w:t>
            </w:r>
            <w:r w:rsidRPr="002E6F03">
              <w:rPr>
                <w:rtl/>
              </w:rPr>
              <w:t xml:space="preserve"> </w:t>
            </w:r>
            <w:r w:rsidRPr="002E6F03">
              <w:rPr>
                <w:rFonts w:hint="cs"/>
                <w:rtl/>
              </w:rPr>
              <w:t>دهید</w:t>
            </w:r>
            <w:r w:rsidRPr="002E6F03">
              <w:rPr>
                <w:rtl/>
              </w:rPr>
              <w:t xml:space="preserve">. </w:t>
            </w:r>
            <w:r w:rsidRPr="002E6F03">
              <w:rPr>
                <w:rFonts w:hint="cs"/>
                <w:rtl/>
              </w:rPr>
              <w:t>در</w:t>
            </w:r>
            <w:r w:rsidRPr="002E6F03">
              <w:rPr>
                <w:rFonts w:cs="Times New Roman"/>
                <w:rtl/>
              </w:rPr>
              <w:t> </w:t>
            </w:r>
            <w:r w:rsidRPr="002E6F03">
              <w:rPr>
                <w:rtl/>
              </w:rPr>
              <w:t>صورت نبود چنین ضرورتی، معقول بودن ارزش دفتری دارایی را بررسی کنید.</w:t>
            </w:r>
          </w:p>
          <w:p w14:paraId="3D254E0B" w14:textId="77777777" w:rsidR="00C956A6" w:rsidRPr="002E6F03" w:rsidRDefault="00C956A6" w:rsidP="00E36640">
            <w:pPr>
              <w:spacing w:after="120"/>
              <w:ind w:left="510" w:hanging="510"/>
              <w:rPr>
                <w:rtl/>
              </w:rPr>
            </w:pPr>
            <w:r w:rsidRPr="002E6F03">
              <w:rPr>
                <w:rtl/>
              </w:rPr>
              <w:t>4 )</w:t>
            </w:r>
            <w:r w:rsidRPr="002E6F03">
              <w:rPr>
                <w:rtl/>
              </w:rPr>
              <w:tab/>
              <w:t>در</w:t>
            </w:r>
            <w:r w:rsidRPr="002E6F03">
              <w:rPr>
                <w:rFonts w:cs="Times New Roman"/>
                <w:rtl/>
              </w:rPr>
              <w:t> </w:t>
            </w:r>
            <w:r w:rsidRPr="002E6F03">
              <w:rPr>
                <w:rtl/>
              </w:rPr>
              <w:t>باره دارایی‌هایی که در طی سال مالی اسقاط شده‌اند</w:t>
            </w:r>
            <w:r w:rsidR="00E36640" w:rsidRPr="002E6F03">
              <w:rPr>
                <w:rtl/>
              </w:rPr>
              <w:t>، پرس و جو کنید.</w:t>
            </w:r>
          </w:p>
          <w:p w14:paraId="5B2FD070" w14:textId="5BA8DDBC" w:rsidR="00C956A6" w:rsidRPr="002E6F03" w:rsidRDefault="00C956A6" w:rsidP="002F0506">
            <w:pPr>
              <w:spacing w:after="120"/>
              <w:ind w:left="510" w:hanging="510"/>
              <w:rPr>
                <w:rtl/>
              </w:rPr>
            </w:pPr>
            <w:r w:rsidRPr="002E6F03">
              <w:rPr>
                <w:rtl/>
              </w:rPr>
              <w:t>5 )</w:t>
            </w:r>
            <w:r w:rsidRPr="002E6F03">
              <w:rPr>
                <w:rtl/>
              </w:rPr>
              <w:tab/>
            </w:r>
            <w:r w:rsidR="002F0506" w:rsidRPr="002E6F03">
              <w:rPr>
                <w:rtl/>
              </w:rPr>
              <w:t>محاسبه استهلاک را کنترل کنید و از انطباق آن با رویه‌های حسابداری و از منطقی</w:t>
            </w:r>
            <w:r w:rsidR="002F0506" w:rsidRPr="002E6F03">
              <w:rPr>
                <w:rFonts w:cs="Times New Roman"/>
                <w:rtl/>
              </w:rPr>
              <w:t> </w:t>
            </w:r>
            <w:r w:rsidR="002F0506" w:rsidRPr="002E6F03">
              <w:rPr>
                <w:rtl/>
              </w:rPr>
              <w:t>بودن آن، اطمینان یابیـد.</w:t>
            </w:r>
          </w:p>
          <w:p w14:paraId="545C4DB9" w14:textId="77777777" w:rsidR="00C956A6" w:rsidRPr="002E6F03" w:rsidRDefault="00C956A6" w:rsidP="00C956A6">
            <w:pPr>
              <w:spacing w:after="120"/>
              <w:ind w:left="510" w:hanging="510"/>
              <w:rPr>
                <w:rtl/>
              </w:rPr>
            </w:pPr>
            <w:r w:rsidRPr="002E6F03">
              <w:rPr>
                <w:rtl/>
              </w:rPr>
              <w:t>6 )</w:t>
            </w:r>
            <w:r w:rsidRPr="002E6F03">
              <w:rPr>
                <w:rtl/>
              </w:rPr>
              <w:tab/>
              <w:t>کافی بودن نرخ‌های استهلاک برای مستهلک کردن دارایی‌ها در طی عمر مفید آن‌ها را مورد توجه قرار دهید.</w:t>
            </w:r>
          </w:p>
          <w:p w14:paraId="741EA7C4" w14:textId="4A41419F" w:rsidR="00C956A6" w:rsidRPr="002E6F03" w:rsidRDefault="00C956A6" w:rsidP="00C956A6">
            <w:pPr>
              <w:spacing w:after="120"/>
              <w:ind w:left="510" w:hanging="510"/>
              <w:rPr>
                <w:rtl/>
              </w:rPr>
            </w:pPr>
            <w:r w:rsidRPr="002E6F03">
              <w:rPr>
                <w:rtl/>
              </w:rPr>
              <w:t>7 )</w:t>
            </w:r>
            <w:r w:rsidRPr="002E6F03">
              <w:rPr>
                <w:rtl/>
              </w:rPr>
              <w:tab/>
              <w:t>در</w:t>
            </w:r>
            <w:r w:rsidRPr="002E6F03">
              <w:rPr>
                <w:rFonts w:cs="Times New Roman"/>
                <w:rtl/>
              </w:rPr>
              <w:t> </w:t>
            </w:r>
            <w:r w:rsidRPr="002E6F03">
              <w:rPr>
                <w:rtl/>
              </w:rPr>
              <w:t xml:space="preserve">صورت عدم محاسبه استهلاک برای </w:t>
            </w:r>
            <w:r w:rsidR="00530CAE" w:rsidRPr="002E6F03">
              <w:rPr>
                <w:rtl/>
              </w:rPr>
              <w:t>ساختمان‌ها</w:t>
            </w:r>
            <w:r w:rsidRPr="002E6F03">
              <w:rPr>
                <w:rtl/>
              </w:rPr>
              <w:t>، از بزرگتر یا برابر بودن ارزش اسقاط ساختمان‌ها با بهای تمام شده اطمینان حاصل کنید. همچنین، فرآیند استفاده شده توسط صاحبکار را برای محاسبه ارزش اسقاط، بررسی نمایید.</w:t>
            </w:r>
          </w:p>
          <w:p w14:paraId="57170A2E" w14:textId="77777777" w:rsidR="00C956A6" w:rsidRPr="002E6F03" w:rsidRDefault="00C956A6" w:rsidP="00C956A6">
            <w:pPr>
              <w:spacing w:after="120"/>
              <w:ind w:left="510" w:hanging="510"/>
              <w:rPr>
                <w:rtl/>
              </w:rPr>
            </w:pPr>
            <w:r w:rsidRPr="002E6F03">
              <w:rPr>
                <w:rtl/>
              </w:rPr>
              <w:t>8 )</w:t>
            </w:r>
            <w:r w:rsidRPr="002E6F03">
              <w:rPr>
                <w:rtl/>
              </w:rPr>
              <w:tab/>
              <w:t>چنانچه بند 7 بالا مصداق دارد، از انطباق این رویکرد با رویه‌های حسابداری بنگاه، اطمینان یابید.</w:t>
            </w:r>
          </w:p>
          <w:p w14:paraId="29EE69D8" w14:textId="77777777" w:rsidR="00C956A6" w:rsidRPr="002E6F03" w:rsidRDefault="00C956A6" w:rsidP="00C956A6">
            <w:pPr>
              <w:spacing w:after="80"/>
              <w:ind w:left="510" w:hanging="510"/>
              <w:rPr>
                <w:rtl/>
              </w:rPr>
            </w:pPr>
            <w:r w:rsidRPr="002E6F03">
              <w:rPr>
                <w:rtl/>
              </w:rPr>
              <w:t>9 )</w:t>
            </w:r>
            <w:r w:rsidRPr="002E6F03">
              <w:rPr>
                <w:rtl/>
              </w:rPr>
              <w:tab/>
              <w:t>در</w:t>
            </w:r>
            <w:r w:rsidRPr="002E6F03">
              <w:rPr>
                <w:rFonts w:cs="Times New Roman"/>
                <w:rtl/>
              </w:rPr>
              <w:t> </w:t>
            </w:r>
            <w:r w:rsidRPr="002E6F03">
              <w:rPr>
                <w:rtl/>
              </w:rPr>
              <w:t>باره وجود دارایی‌هایی که برای همیشه بلا</w:t>
            </w:r>
            <w:r w:rsidRPr="002E6F03">
              <w:rPr>
                <w:rFonts w:cs="Times New Roman"/>
                <w:rtl/>
              </w:rPr>
              <w:t> </w:t>
            </w:r>
            <w:r w:rsidRPr="002E6F03">
              <w:rPr>
                <w:rtl/>
              </w:rPr>
              <w:t>استفاده هستند، پرس و جو و از حذف کامل این‌گونه دارایی‌ها از حساب‌ها اطمینان حاصل کنید.</w:t>
            </w:r>
          </w:p>
          <w:p w14:paraId="54EEF33A" w14:textId="77777777" w:rsidR="002F0506" w:rsidRPr="002E6F03" w:rsidRDefault="00C956A6" w:rsidP="002F0506">
            <w:pPr>
              <w:spacing w:after="80"/>
              <w:ind w:left="510" w:hanging="510"/>
              <w:rPr>
                <w:rtl/>
              </w:rPr>
            </w:pPr>
            <w:r w:rsidRPr="002E6F03">
              <w:rPr>
                <w:rtl/>
              </w:rPr>
              <w:t>10)</w:t>
            </w:r>
            <w:r w:rsidRPr="002E6F03">
              <w:rPr>
                <w:rtl/>
              </w:rPr>
              <w:tab/>
              <w:t>ضرورت انجام تجدید ارزیابی دارایی‌هایی که قبلاً بر</w:t>
            </w:r>
            <w:r w:rsidRPr="002E6F03">
              <w:rPr>
                <w:rFonts w:cs="Times New Roman"/>
                <w:rtl/>
              </w:rPr>
              <w:t> </w:t>
            </w:r>
            <w:r w:rsidRPr="002E6F03">
              <w:rPr>
                <w:rtl/>
              </w:rPr>
              <w:t>اساس استانداردهای</w:t>
            </w:r>
            <w:r w:rsidR="00C55F3E" w:rsidRPr="002E6F03">
              <w:rPr>
                <w:rtl/>
              </w:rPr>
              <w:t xml:space="preserve"> </w:t>
            </w:r>
            <w:r w:rsidR="002F0506" w:rsidRPr="002E6F03">
              <w:rPr>
                <w:rtl/>
              </w:rPr>
              <w:t>بین‌المللی گزارشگری مالی</w:t>
            </w:r>
            <w:r w:rsidRPr="002E6F03">
              <w:rPr>
                <w:rtl/>
              </w:rPr>
              <w:t xml:space="preserve"> مورد تجدید ارزیابی قرار گرفته</w:t>
            </w:r>
            <w:r w:rsidR="00C55F3E" w:rsidRPr="002E6F03">
              <w:rPr>
                <w:rtl/>
              </w:rPr>
              <w:t>‌</w:t>
            </w:r>
            <w:r w:rsidRPr="002E6F03">
              <w:rPr>
                <w:rtl/>
              </w:rPr>
              <w:t>اند را بررسی کنید</w:t>
            </w:r>
            <w:r w:rsidR="002F0506" w:rsidRPr="002E6F03">
              <w:rPr>
                <w:rtl/>
              </w:rPr>
              <w:t>.</w:t>
            </w:r>
          </w:p>
          <w:p w14:paraId="1C799F91" w14:textId="59425CEB" w:rsidR="002F0506" w:rsidRPr="002E6F03" w:rsidRDefault="002F0506" w:rsidP="002F0506">
            <w:pPr>
              <w:spacing w:after="80"/>
              <w:ind w:left="510" w:hanging="510"/>
              <w:rPr>
                <w:rtl/>
              </w:rPr>
            </w:pPr>
            <w:r w:rsidRPr="002E6F03">
              <w:rPr>
                <w:rtl/>
              </w:rPr>
              <w:t>11)</w:t>
            </w:r>
            <w:r w:rsidRPr="002E6F03">
              <w:rPr>
                <w:rtl/>
              </w:rPr>
              <w:tab/>
              <w:t>هرگونه نشان از کاهش ارزش را، شامل اثر همه‌گیری کرونا، مورد توجه قرار دهید.</w:t>
            </w:r>
          </w:p>
          <w:p w14:paraId="61F37EA2" w14:textId="0584E3C2" w:rsidR="002F0506" w:rsidRPr="002E6F03" w:rsidRDefault="002F0506" w:rsidP="00530CAE">
            <w:pPr>
              <w:spacing w:after="80"/>
              <w:ind w:left="510" w:hanging="510"/>
              <w:rPr>
                <w:rtl/>
              </w:rPr>
            </w:pPr>
            <w:r w:rsidRPr="002E6F03">
              <w:rPr>
                <w:rtl/>
              </w:rPr>
              <w:t>12)</w:t>
            </w:r>
            <w:r w:rsidRPr="002E6F03">
              <w:rPr>
                <w:rtl/>
              </w:rPr>
              <w:tab/>
              <w:t>با</w:t>
            </w:r>
            <w:r w:rsidRPr="002E6F03">
              <w:rPr>
                <w:rFonts w:cs="Times New Roman"/>
                <w:rtl/>
              </w:rPr>
              <w:t> </w:t>
            </w:r>
            <w:r w:rsidRPr="002E6F03">
              <w:rPr>
                <w:rtl/>
              </w:rPr>
              <w:t xml:space="preserve">توجه به هرگونه بررسی کاهش ارزش انجام شده توسط مدیریت، انطباق کاهش ارزش را با استانداردهای حسابداری شماره 32 و 11 و ضرورت داشتن یا نداشتن </w:t>
            </w:r>
            <w:r w:rsidRPr="002E6F03">
              <w:rPr>
                <w:spacing w:val="-4"/>
                <w:rtl/>
              </w:rPr>
              <w:t>تعدیل ارزش دارایی‌ها را تعیین کنید. مفروضات مدیریت را به چالش بکشید و چگونگی</w:t>
            </w:r>
            <w:r w:rsidRPr="002E6F03">
              <w:rPr>
                <w:rtl/>
              </w:rPr>
              <w:t xml:space="preserve"> تدوین آن مفروضات را مستندسازی کنید.</w:t>
            </w:r>
          </w:p>
          <w:p w14:paraId="3A5F42DC" w14:textId="0A8B48EF" w:rsidR="00583A32" w:rsidRPr="002E6F03" w:rsidRDefault="00583A32" w:rsidP="002F0506">
            <w:pPr>
              <w:spacing w:after="80"/>
              <w:ind w:left="510" w:hanging="510"/>
              <w:rPr>
                <w:sz w:val="2"/>
                <w:szCs w:val="2"/>
                <w:rtl/>
              </w:rPr>
            </w:pPr>
          </w:p>
        </w:tc>
        <w:tc>
          <w:tcPr>
            <w:tcW w:w="1000" w:type="pct"/>
          </w:tcPr>
          <w:p w14:paraId="7394BF05" w14:textId="77777777" w:rsidR="00583A32" w:rsidRPr="002E6F03" w:rsidRDefault="00583A32" w:rsidP="00E9583A">
            <w:pPr>
              <w:cnfStyle w:val="000000000000" w:firstRow="0" w:lastRow="0" w:firstColumn="0" w:lastColumn="0" w:oddVBand="0" w:evenVBand="0" w:oddHBand="0" w:evenHBand="0" w:firstRowFirstColumn="0" w:firstRowLastColumn="0" w:lastRowFirstColumn="0" w:lastRowLastColumn="0"/>
              <w:rPr>
                <w:rtl/>
              </w:rPr>
            </w:pPr>
          </w:p>
        </w:tc>
      </w:tr>
      <w:tr w:rsidR="009F0BE6" w:rsidRPr="002E6F03" w14:paraId="15DB192C"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0AD22E92" w14:textId="77777777" w:rsidR="009F0BE6" w:rsidRPr="002E6F03" w:rsidRDefault="009F0BE6" w:rsidP="009F0BE6">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Pr>
          <w:p w14:paraId="3C514BF0" w14:textId="77777777" w:rsidR="009F0BE6" w:rsidRPr="002E6F03" w:rsidRDefault="009F0BE6" w:rsidP="009F0BE6">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0131BB" w:rsidRPr="002E6F03" w14:paraId="041D3C7A"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774B8D21" w14:textId="77777777" w:rsidR="000131BB" w:rsidRPr="002E6F03" w:rsidRDefault="000131BB" w:rsidP="00C05FC0">
            <w:pPr>
              <w:rPr>
                <w:rFonts w:cs="B Zar"/>
                <w:b/>
                <w:bCs/>
                <w:sz w:val="16"/>
                <w:szCs w:val="22"/>
                <w:rtl/>
              </w:rPr>
            </w:pPr>
            <w:r w:rsidRPr="002E6F03">
              <w:rPr>
                <w:rFonts w:cs="B Zar"/>
                <w:b/>
                <w:bCs/>
                <w:sz w:val="16"/>
                <w:szCs w:val="22"/>
                <w:rtl/>
              </w:rPr>
              <w:t>روش انتخاب نمونه:</w:t>
            </w:r>
          </w:p>
          <w:p w14:paraId="28721131" w14:textId="77777777" w:rsidR="000131BB" w:rsidRPr="002E6F03" w:rsidRDefault="000131BB" w:rsidP="003336D7">
            <w:pPr>
              <w:pStyle w:val="12"/>
              <w:rPr>
                <w:rtl/>
              </w:rPr>
            </w:pPr>
            <w:r w:rsidRPr="002E6F03">
              <w:rPr>
                <w:rtl/>
              </w:rPr>
              <w:tab/>
            </w:r>
          </w:p>
          <w:p w14:paraId="3B0A5559" w14:textId="77777777" w:rsidR="000131BB" w:rsidRPr="002E6F03" w:rsidRDefault="000131BB" w:rsidP="003336D7">
            <w:pPr>
              <w:pStyle w:val="12"/>
              <w:rPr>
                <w:rtl/>
              </w:rPr>
            </w:pPr>
            <w:r w:rsidRPr="002E6F03">
              <w:rPr>
                <w:rFonts w:hint="cs"/>
                <w:rtl/>
              </w:rPr>
              <w:tab/>
            </w:r>
          </w:p>
          <w:p w14:paraId="16791B4A" w14:textId="77777777" w:rsidR="000131BB" w:rsidRPr="002E6F03" w:rsidRDefault="000131BB" w:rsidP="003336D7">
            <w:pPr>
              <w:pStyle w:val="12"/>
              <w:rPr>
                <w:rtl/>
              </w:rPr>
            </w:pPr>
            <w:r w:rsidRPr="002E6F03">
              <w:rPr>
                <w:rtl/>
              </w:rPr>
              <w:tab/>
            </w:r>
            <w:r w:rsidRPr="002E6F03">
              <w:rPr>
                <w:rtl/>
              </w:rPr>
              <w:tab/>
            </w:r>
          </w:p>
          <w:p w14:paraId="11615E71" w14:textId="77777777" w:rsidR="000131BB" w:rsidRPr="002E6F03" w:rsidRDefault="000131BB" w:rsidP="009F0BE6">
            <w:pPr>
              <w:tabs>
                <w:tab w:val="center" w:pos="3366"/>
              </w:tabs>
              <w:rPr>
                <w:rFonts w:cs="B Zar"/>
                <w:b/>
                <w:bCs/>
                <w:sz w:val="2"/>
                <w:szCs w:val="4"/>
                <w:rtl/>
              </w:rPr>
            </w:pPr>
          </w:p>
        </w:tc>
        <w:tc>
          <w:tcPr>
            <w:tcW w:w="1000" w:type="pct"/>
          </w:tcPr>
          <w:p w14:paraId="5F70C407" w14:textId="77777777" w:rsidR="000131BB" w:rsidRPr="002E6F03" w:rsidRDefault="000131BB" w:rsidP="009F0BE6">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583A32" w:rsidRPr="002E6F03" w14:paraId="46E5C218"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70A5D86D" w14:textId="77777777" w:rsidR="00583A32" w:rsidRPr="002E6F03" w:rsidRDefault="00583A32" w:rsidP="006E1764">
            <w:pPr>
              <w:rPr>
                <w:rFonts w:cs="B Zar"/>
                <w:b/>
                <w:bCs/>
                <w:sz w:val="16"/>
                <w:szCs w:val="22"/>
                <w:rtl/>
              </w:rPr>
            </w:pPr>
            <w:r w:rsidRPr="002E6F03">
              <w:rPr>
                <w:rFonts w:cs="B Zar"/>
                <w:b/>
                <w:bCs/>
                <w:sz w:val="16"/>
                <w:szCs w:val="22"/>
                <w:rtl/>
              </w:rPr>
              <w:t>خلاصه و ارزیابی نتایج:</w:t>
            </w:r>
          </w:p>
          <w:p w14:paraId="23A8E298" w14:textId="77777777" w:rsidR="00FD661D" w:rsidRPr="002E6F03" w:rsidRDefault="00FD661D" w:rsidP="00927A1E">
            <w:pPr>
              <w:pStyle w:val="12"/>
              <w:spacing w:before="0"/>
              <w:rPr>
                <w:rtl/>
              </w:rPr>
            </w:pPr>
            <w:r w:rsidRPr="002E6F03">
              <w:rPr>
                <w:rtl/>
              </w:rPr>
              <w:tab/>
            </w:r>
          </w:p>
          <w:p w14:paraId="2109A5A1" w14:textId="77777777" w:rsidR="00FD661D" w:rsidRPr="002E6F03" w:rsidRDefault="00FD661D" w:rsidP="003336D7">
            <w:pPr>
              <w:pStyle w:val="12"/>
              <w:rPr>
                <w:rtl/>
              </w:rPr>
            </w:pPr>
            <w:r w:rsidRPr="002E6F03">
              <w:rPr>
                <w:rFonts w:hint="cs"/>
                <w:rtl/>
              </w:rPr>
              <w:tab/>
            </w:r>
          </w:p>
          <w:p w14:paraId="0A23E51D" w14:textId="77777777" w:rsidR="00FD661D" w:rsidRPr="002E6F03" w:rsidRDefault="00FD661D" w:rsidP="003336D7">
            <w:pPr>
              <w:pStyle w:val="12"/>
              <w:rPr>
                <w:rtl/>
              </w:rPr>
            </w:pPr>
            <w:r w:rsidRPr="002E6F03">
              <w:rPr>
                <w:rtl/>
              </w:rPr>
              <w:tab/>
            </w:r>
          </w:p>
          <w:p w14:paraId="26D30F9A" w14:textId="77777777" w:rsidR="00583A32" w:rsidRPr="002E6F03" w:rsidRDefault="00583A32" w:rsidP="00FD661D">
            <w:pPr>
              <w:pStyle w:val="Fa4"/>
              <w:spacing w:after="0"/>
              <w:rPr>
                <w:sz w:val="2"/>
                <w:szCs w:val="2"/>
                <w:rtl/>
              </w:rPr>
            </w:pPr>
          </w:p>
        </w:tc>
        <w:tc>
          <w:tcPr>
            <w:tcW w:w="1000" w:type="pct"/>
          </w:tcPr>
          <w:p w14:paraId="0A0A442A" w14:textId="77777777" w:rsidR="00583A32" w:rsidRPr="002E6F03" w:rsidRDefault="00583A32" w:rsidP="00E9583A">
            <w:pPr>
              <w:cnfStyle w:val="000000000000" w:firstRow="0" w:lastRow="0" w:firstColumn="0" w:lastColumn="0" w:oddVBand="0" w:evenVBand="0" w:oddHBand="0" w:evenHBand="0" w:firstRowFirstColumn="0" w:firstRowLastColumn="0" w:lastRowFirstColumn="0" w:lastRowLastColumn="0"/>
              <w:rPr>
                <w:rtl/>
              </w:rPr>
            </w:pPr>
          </w:p>
        </w:tc>
      </w:tr>
      <w:tr w:rsidR="00583A32" w:rsidRPr="002E6F03" w14:paraId="74C41C44"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7753ED74" w14:textId="77777777" w:rsidR="00583A32" w:rsidRPr="002E6F03" w:rsidRDefault="00583A32" w:rsidP="006E1764">
            <w:pPr>
              <w:spacing w:before="80"/>
              <w:rPr>
                <w:rFonts w:cs="B Zar"/>
                <w:b/>
                <w:bCs/>
                <w:sz w:val="16"/>
                <w:szCs w:val="22"/>
                <w:rtl/>
              </w:rPr>
            </w:pPr>
            <w:r w:rsidRPr="002E6F03">
              <w:rPr>
                <w:rFonts w:cs="B Zar"/>
                <w:b/>
                <w:bCs/>
                <w:sz w:val="16"/>
                <w:szCs w:val="22"/>
                <w:rtl/>
              </w:rPr>
              <w:t xml:space="preserve">نتیجه‌گیری </w:t>
            </w:r>
            <w:r w:rsidRPr="002E6F03">
              <w:rPr>
                <w:b/>
                <w:bCs/>
                <w:sz w:val="16"/>
                <w:szCs w:val="22"/>
                <w:rtl/>
              </w:rPr>
              <w:t xml:space="preserve">(شامل </w:t>
            </w:r>
            <w:r w:rsidR="00EB6711" w:rsidRPr="002E6F03">
              <w:rPr>
                <w:b/>
                <w:bCs/>
                <w:sz w:val="16"/>
                <w:szCs w:val="22"/>
                <w:rtl/>
              </w:rPr>
              <w:t xml:space="preserve">هرگونه </w:t>
            </w:r>
            <w:r w:rsidRPr="002E6F03">
              <w:rPr>
                <w:b/>
                <w:bCs/>
                <w:sz w:val="16"/>
                <w:szCs w:val="22"/>
                <w:rtl/>
              </w:rPr>
              <w:t>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2372F6A1" w14:textId="77777777" w:rsidR="00FD661D" w:rsidRPr="002E6F03" w:rsidRDefault="00FD661D" w:rsidP="003336D7">
            <w:pPr>
              <w:pStyle w:val="12"/>
              <w:rPr>
                <w:rtl/>
              </w:rPr>
            </w:pPr>
            <w:r w:rsidRPr="002E6F03">
              <w:rPr>
                <w:rtl/>
              </w:rPr>
              <w:tab/>
            </w:r>
          </w:p>
          <w:p w14:paraId="0C6C56AF" w14:textId="77777777" w:rsidR="00FD661D" w:rsidRPr="002E6F03" w:rsidRDefault="00FD661D" w:rsidP="003336D7">
            <w:pPr>
              <w:pStyle w:val="12"/>
              <w:rPr>
                <w:rtl/>
              </w:rPr>
            </w:pPr>
            <w:r w:rsidRPr="002E6F03">
              <w:rPr>
                <w:rFonts w:hint="cs"/>
                <w:rtl/>
              </w:rPr>
              <w:tab/>
            </w:r>
          </w:p>
          <w:p w14:paraId="7A18D340" w14:textId="256D2D5F" w:rsidR="00927A1E" w:rsidRPr="002E6F03" w:rsidRDefault="00927A1E" w:rsidP="003336D7">
            <w:pPr>
              <w:pStyle w:val="12"/>
              <w:rPr>
                <w:rtl/>
              </w:rPr>
            </w:pPr>
            <w:r w:rsidRPr="002E6F03">
              <w:rPr>
                <w:rFonts w:hint="cs"/>
                <w:rtl/>
              </w:rPr>
              <w:tab/>
            </w:r>
          </w:p>
          <w:p w14:paraId="33462309" w14:textId="77777777" w:rsidR="00FD661D" w:rsidRPr="002E6F03" w:rsidRDefault="00FD661D" w:rsidP="003336D7">
            <w:pPr>
              <w:pStyle w:val="12"/>
              <w:rPr>
                <w:rtl/>
              </w:rPr>
            </w:pPr>
            <w:r w:rsidRPr="002E6F03">
              <w:rPr>
                <w:rtl/>
              </w:rPr>
              <w:tab/>
            </w:r>
          </w:p>
          <w:p w14:paraId="111154D4" w14:textId="77777777" w:rsidR="00583A32" w:rsidRPr="006E1764" w:rsidRDefault="00583A32" w:rsidP="00FD661D">
            <w:pPr>
              <w:pStyle w:val="Fa4"/>
              <w:spacing w:after="0"/>
              <w:rPr>
                <w:rtl/>
              </w:rPr>
            </w:pPr>
          </w:p>
        </w:tc>
        <w:tc>
          <w:tcPr>
            <w:tcW w:w="1000" w:type="pct"/>
          </w:tcPr>
          <w:p w14:paraId="60F010DF" w14:textId="77777777" w:rsidR="00583A32" w:rsidRPr="002E6F03" w:rsidRDefault="00583A32" w:rsidP="00E9583A">
            <w:pPr>
              <w:cnfStyle w:val="000000000000" w:firstRow="0" w:lastRow="0" w:firstColumn="0" w:lastColumn="0" w:oddVBand="0" w:evenVBand="0" w:oddHBand="0" w:evenHBand="0" w:firstRowFirstColumn="0" w:firstRowLastColumn="0" w:lastRowFirstColumn="0" w:lastRowLastColumn="0"/>
              <w:rPr>
                <w:rtl/>
              </w:rPr>
            </w:pPr>
          </w:p>
        </w:tc>
      </w:tr>
    </w:tbl>
    <w:p w14:paraId="227D5411" w14:textId="77777777" w:rsidR="009B0A8B" w:rsidRPr="002E6F03" w:rsidRDefault="009B0A8B" w:rsidP="00E053D1">
      <w:pPr>
        <w:pStyle w:val="MatnArbab"/>
        <w:rPr>
          <w:color w:val="C45911" w:themeColor="accent2" w:themeShade="BF"/>
          <w:rtl/>
        </w:rPr>
      </w:pPr>
    </w:p>
    <w:p w14:paraId="3D0ED14A" w14:textId="77777777" w:rsidR="00C956A6" w:rsidRPr="002E6F03" w:rsidRDefault="00C956A6" w:rsidP="00E053D1">
      <w:pPr>
        <w:pStyle w:val="MatnArbab"/>
        <w:rPr>
          <w:color w:val="C45911" w:themeColor="accent2" w:themeShade="BF"/>
          <w:rtl/>
        </w:rPr>
        <w:sectPr w:rsidR="00C956A6" w:rsidRPr="002E6F03" w:rsidSect="00393A39">
          <w:headerReference w:type="default" r:id="rId194"/>
          <w:headerReference w:type="first" r:id="rId195"/>
          <w:pgSz w:w="11907" w:h="16840" w:code="9"/>
          <w:pgMar w:top="1440" w:right="1531" w:bottom="1440" w:left="1531" w:header="1418" w:footer="1134" w:gutter="0"/>
          <w:cols w:space="720"/>
          <w:titlePg/>
          <w:bidi/>
          <w:rtlGutter/>
        </w:sectPr>
      </w:pPr>
    </w:p>
    <w:p w14:paraId="7C7FD7CD" w14:textId="77777777" w:rsidR="00E42B63" w:rsidRPr="002E6F03" w:rsidRDefault="00E42B63" w:rsidP="00FD4C63">
      <w:pPr>
        <w:pStyle w:val="Heading1-aslipageone"/>
        <w:rPr>
          <w:rtl/>
        </w:rPr>
      </w:pPr>
      <w:r w:rsidRPr="002E6F03">
        <w:rPr>
          <w:rtl/>
        </w:rPr>
        <w:t xml:space="preserve">کاربرگ -  </w:t>
      </w:r>
      <w:r w:rsidR="0095034D" w:rsidRPr="002E6F03">
        <w:rPr>
          <w:sz w:val="20"/>
          <w:szCs w:val="26"/>
          <w:rtl/>
        </w:rPr>
        <w:t>دارایی‌های ثابت مشهود</w:t>
      </w:r>
      <w:r w:rsidRPr="002E6F03">
        <w:rPr>
          <w:sz w:val="20"/>
          <w:szCs w:val="26"/>
          <w:rtl/>
        </w:rPr>
        <w:t xml:space="preserve"> </w:t>
      </w:r>
    </w:p>
    <w:tbl>
      <w:tblPr>
        <w:tblStyle w:val="001MotherT-RCellVHeadCellFa2"/>
        <w:bidiVisual/>
        <w:tblW w:w="5000" w:type="pct"/>
        <w:tblLook w:val="04A0" w:firstRow="1" w:lastRow="0" w:firstColumn="1" w:lastColumn="0" w:noHBand="0" w:noVBand="1"/>
      </w:tblPr>
      <w:tblGrid>
        <w:gridCol w:w="7249"/>
        <w:gridCol w:w="1812"/>
      </w:tblGrid>
      <w:tr w:rsidR="00E42B63" w:rsidRPr="002E6F03" w14:paraId="10D63812" w14:textId="77777777" w:rsidTr="005C6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4F86BE18" w14:textId="77777777" w:rsidR="00E42B63" w:rsidRPr="002E6F03" w:rsidRDefault="00E42B63" w:rsidP="00E9583A"/>
        </w:tc>
        <w:tc>
          <w:tcPr>
            <w:tcW w:w="1000" w:type="pct"/>
          </w:tcPr>
          <w:p w14:paraId="7F378AD6" w14:textId="77777777" w:rsidR="00E42B63" w:rsidRPr="002E6F03" w:rsidRDefault="00E36640" w:rsidP="0098701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E42B63" w:rsidRPr="002E6F03" w14:paraId="104423E7"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0531B57A" w14:textId="77777777" w:rsidR="00E42B63" w:rsidRPr="002E6F03" w:rsidRDefault="00E42B63" w:rsidP="00E9583A">
            <w:pPr>
              <w:rPr>
                <w:rFonts w:cs="B Zar"/>
                <w:b/>
                <w:bCs/>
                <w:rtl/>
              </w:rPr>
            </w:pPr>
            <w:r w:rsidRPr="002E6F03">
              <w:rPr>
                <w:rFonts w:cs="B Zar"/>
                <w:b/>
                <w:bCs/>
                <w:sz w:val="16"/>
                <w:szCs w:val="22"/>
                <w:rtl/>
              </w:rPr>
              <w:t>هدف رسیدگی:</w:t>
            </w:r>
          </w:p>
          <w:p w14:paraId="5F0BBFDE" w14:textId="77777777" w:rsidR="00E42B63" w:rsidRPr="002E6F03" w:rsidRDefault="00E42B63" w:rsidP="00180EBA">
            <w:pPr>
              <w:rPr>
                <w:spacing w:val="-4"/>
                <w:rtl/>
              </w:rPr>
            </w:pPr>
            <w:r w:rsidRPr="002E6F03">
              <w:rPr>
                <w:spacing w:val="-4"/>
                <w:rtl/>
              </w:rPr>
              <w:t>اظهارنظر در</w:t>
            </w:r>
            <w:r w:rsidRPr="002E6F03">
              <w:rPr>
                <w:rFonts w:cs="Times New Roman"/>
                <w:spacing w:val="-4"/>
                <w:rtl/>
              </w:rPr>
              <w:t> </w:t>
            </w:r>
            <w:r w:rsidRPr="002E6F03">
              <w:rPr>
                <w:spacing w:val="-4"/>
                <w:rtl/>
              </w:rPr>
              <w:t>باره این‌که همه معاملات در</w:t>
            </w:r>
            <w:r w:rsidRPr="002E6F03">
              <w:rPr>
                <w:rFonts w:cs="Times New Roman"/>
                <w:spacing w:val="-4"/>
                <w:rtl/>
              </w:rPr>
              <w:t> </w:t>
            </w:r>
            <w:r w:rsidRPr="002E6F03">
              <w:rPr>
                <w:spacing w:val="-4"/>
                <w:rtl/>
              </w:rPr>
              <w:t>چارچوب گزارشگری مناسب، ثبت، طبقه‌بندی، افشا و ارزش‌گذاری شده‌اند.</w:t>
            </w:r>
          </w:p>
          <w:p w14:paraId="60CC8A7A" w14:textId="77777777" w:rsidR="00E42B63" w:rsidRPr="002E6F03" w:rsidRDefault="00E42B63" w:rsidP="00180EBA">
            <w:pPr>
              <w:rPr>
                <w:spacing w:val="-4"/>
                <w:sz w:val="4"/>
                <w:szCs w:val="10"/>
                <w:rtl/>
              </w:rPr>
            </w:pPr>
          </w:p>
        </w:tc>
        <w:tc>
          <w:tcPr>
            <w:tcW w:w="1000" w:type="pct"/>
          </w:tcPr>
          <w:p w14:paraId="21E95A91" w14:textId="77777777" w:rsidR="00E42B63" w:rsidRPr="002E6F03" w:rsidRDefault="00E42B63" w:rsidP="00E9583A">
            <w:pPr>
              <w:cnfStyle w:val="000000000000" w:firstRow="0" w:lastRow="0" w:firstColumn="0" w:lastColumn="0" w:oddVBand="0" w:evenVBand="0" w:oddHBand="0" w:evenHBand="0" w:firstRowFirstColumn="0" w:firstRowLastColumn="0" w:lastRowFirstColumn="0" w:lastRowLastColumn="0"/>
              <w:rPr>
                <w:rtl/>
              </w:rPr>
            </w:pPr>
          </w:p>
        </w:tc>
      </w:tr>
      <w:tr w:rsidR="00E42B63" w:rsidRPr="002E6F03" w14:paraId="706548D4"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21220360" w14:textId="77777777" w:rsidR="00E42B63" w:rsidRPr="002E6F03" w:rsidRDefault="000D6DDA" w:rsidP="00CF5923">
            <w:pPr>
              <w:jc w:val="left"/>
              <w:rPr>
                <w:rFonts w:cs="B Zar"/>
                <w:b/>
                <w:bCs/>
                <w:sz w:val="16"/>
                <w:szCs w:val="22"/>
                <w:rtl/>
              </w:rPr>
            </w:pPr>
            <w:r w:rsidRPr="002E6F03">
              <w:rPr>
                <w:rFonts w:cs="B Zar"/>
                <w:b/>
                <w:bCs/>
                <w:sz w:val="16"/>
                <w:szCs w:val="22"/>
                <w:rtl/>
              </w:rPr>
              <w:t>رسیدگی‌های لازم</w:t>
            </w:r>
            <w:r w:rsidR="00E42B63" w:rsidRPr="002E6F03">
              <w:rPr>
                <w:rFonts w:cs="B Zar"/>
                <w:b/>
                <w:bCs/>
                <w:sz w:val="16"/>
                <w:szCs w:val="22"/>
                <w:rtl/>
              </w:rPr>
              <w:t>:</w:t>
            </w:r>
          </w:p>
          <w:p w14:paraId="30E84508" w14:textId="3AAFFD50" w:rsidR="00E42B63" w:rsidRPr="002E6F03" w:rsidRDefault="00E42B63" w:rsidP="003628F7">
            <w:pPr>
              <w:spacing w:after="80"/>
              <w:ind w:left="510" w:hanging="510"/>
              <w:rPr>
                <w:rtl/>
              </w:rPr>
            </w:pPr>
            <w:r w:rsidRPr="002E6F03">
              <w:rPr>
                <w:rtl/>
              </w:rPr>
              <w:t>1 )</w:t>
            </w:r>
            <w:r w:rsidRPr="002E6F03">
              <w:rPr>
                <w:rtl/>
              </w:rPr>
              <w:tab/>
              <w:t xml:space="preserve">از این‌که همه اطلاعات لازم برای تهیه </w:t>
            </w:r>
            <w:r w:rsidR="00530CAE" w:rsidRPr="002E6F03">
              <w:rPr>
                <w:rtl/>
              </w:rPr>
              <w:t>صورت‌ها</w:t>
            </w:r>
            <w:r w:rsidR="00530CAE" w:rsidRPr="002E6F03">
              <w:rPr>
                <w:rFonts w:hint="cs"/>
                <w:rtl/>
              </w:rPr>
              <w:t>ی</w:t>
            </w:r>
            <w:r w:rsidRPr="002E6F03">
              <w:rPr>
                <w:rtl/>
              </w:rPr>
              <w:t xml:space="preserve"> مالی گردآوری شده</w:t>
            </w:r>
            <w:r w:rsidRPr="002E6F03">
              <w:rPr>
                <w:rFonts w:cs="Times New Roman"/>
                <w:rtl/>
              </w:rPr>
              <w:t> </w:t>
            </w:r>
            <w:r w:rsidRPr="002E6F03">
              <w:rPr>
                <w:rtl/>
              </w:rPr>
              <w:t>است، اطمینان حاصل کنید:</w:t>
            </w:r>
          </w:p>
          <w:p w14:paraId="59ACFE80" w14:textId="77777777" w:rsidR="00E42B63" w:rsidRPr="002E6F03" w:rsidRDefault="00E42B63" w:rsidP="00E42B63">
            <w:pPr>
              <w:pStyle w:val="a5"/>
              <w:rPr>
                <w:color w:val="000000" w:themeColor="text1"/>
                <w:rtl/>
              </w:rPr>
            </w:pPr>
            <w:r w:rsidRPr="002E6F03">
              <w:rPr>
                <w:color w:val="000000" w:themeColor="text1"/>
                <w:rtl/>
              </w:rPr>
              <w:t>الف)</w:t>
            </w:r>
            <w:r w:rsidRPr="002E6F03">
              <w:rPr>
                <w:color w:val="000000" w:themeColor="text1"/>
                <w:rtl/>
              </w:rPr>
              <w:tab/>
              <w:t>در</w:t>
            </w:r>
            <w:r w:rsidRPr="002E6F03">
              <w:rPr>
                <w:rFonts w:ascii="Times New Roman" w:hAnsi="Times New Roman" w:cs="Times New Roman"/>
                <w:color w:val="000000" w:themeColor="text1"/>
                <w:rtl/>
              </w:rPr>
              <w:t> </w:t>
            </w:r>
            <w:r w:rsidRPr="002E6F03">
              <w:rPr>
                <w:color w:val="000000" w:themeColor="text1"/>
                <w:rtl/>
              </w:rPr>
              <w:t>باره وجود تعهدات سرمایه‌ای در پایان سال مالی، پرس و جو کنید.</w:t>
            </w:r>
          </w:p>
          <w:p w14:paraId="5CAC4FFC" w14:textId="77777777" w:rsidR="00E42B63" w:rsidRPr="002E6F03" w:rsidRDefault="00E42B63" w:rsidP="00E42B63">
            <w:pPr>
              <w:pStyle w:val="a5"/>
              <w:rPr>
                <w:color w:val="000000" w:themeColor="text1"/>
                <w:spacing w:val="-6"/>
                <w:rtl/>
              </w:rPr>
            </w:pPr>
            <w:r w:rsidRPr="002E6F03">
              <w:rPr>
                <w:color w:val="000000" w:themeColor="text1"/>
                <w:rtl/>
              </w:rPr>
              <w:t>ب )</w:t>
            </w:r>
            <w:r w:rsidRPr="002E6F03">
              <w:rPr>
                <w:color w:val="000000" w:themeColor="text1"/>
                <w:rtl/>
              </w:rPr>
              <w:tab/>
            </w:r>
            <w:r w:rsidRPr="002E6F03">
              <w:rPr>
                <w:color w:val="000000" w:themeColor="text1"/>
                <w:spacing w:val="-6"/>
                <w:rtl/>
              </w:rPr>
              <w:t>صورت ریزی از تعهدات سرمایه‌ای دارای قرارداد اما بدون تأمین</w:t>
            </w:r>
            <w:r w:rsidR="00E210A6" w:rsidRPr="002E6F03">
              <w:rPr>
                <w:color w:val="000000" w:themeColor="text1"/>
                <w:spacing w:val="-6"/>
                <w:rtl/>
              </w:rPr>
              <w:t xml:space="preserve"> مالی</w:t>
            </w:r>
            <w:r w:rsidRPr="002E6F03">
              <w:rPr>
                <w:color w:val="000000" w:themeColor="text1"/>
                <w:spacing w:val="-6"/>
                <w:rtl/>
              </w:rPr>
              <w:t xml:space="preserve"> تهیه کنید.</w:t>
            </w:r>
          </w:p>
          <w:p w14:paraId="59856E6E" w14:textId="77777777" w:rsidR="00E42B63" w:rsidRPr="002E6F03" w:rsidRDefault="00E42B63" w:rsidP="00E42B63">
            <w:pPr>
              <w:pStyle w:val="a5"/>
              <w:rPr>
                <w:color w:val="000000" w:themeColor="text1"/>
                <w:spacing w:val="-4"/>
                <w:rtl/>
              </w:rPr>
            </w:pPr>
            <w:r w:rsidRPr="002E6F03">
              <w:rPr>
                <w:color w:val="000000" w:themeColor="text1"/>
                <w:spacing w:val="-4"/>
                <w:rtl/>
              </w:rPr>
              <w:t>پ )</w:t>
            </w:r>
            <w:r w:rsidRPr="002E6F03">
              <w:rPr>
                <w:color w:val="000000" w:themeColor="text1"/>
                <w:spacing w:val="-4"/>
                <w:rtl/>
              </w:rPr>
              <w:tab/>
              <w:t>صورت</w:t>
            </w:r>
            <w:r w:rsidRPr="002E6F03">
              <w:rPr>
                <w:rFonts w:ascii="Times New Roman" w:hAnsi="Times New Roman" w:cs="Times New Roman"/>
                <w:color w:val="000000" w:themeColor="text1"/>
                <w:spacing w:val="-4"/>
                <w:rtl/>
              </w:rPr>
              <w:t> </w:t>
            </w:r>
            <w:r w:rsidRPr="002E6F03">
              <w:rPr>
                <w:color w:val="000000" w:themeColor="text1"/>
                <w:spacing w:val="-4"/>
                <w:rtl/>
              </w:rPr>
              <w:t>ریز دارایی‌های تحصیل شده طی سال مالی با</w:t>
            </w:r>
            <w:r w:rsidRPr="002E6F03">
              <w:rPr>
                <w:rFonts w:ascii="Times New Roman" w:hAnsi="Times New Roman" w:cs="Times New Roman"/>
                <w:color w:val="000000" w:themeColor="text1"/>
                <w:spacing w:val="-4"/>
                <w:rtl/>
              </w:rPr>
              <w:t> </w:t>
            </w:r>
            <w:r w:rsidRPr="002E6F03">
              <w:rPr>
                <w:color w:val="000000" w:themeColor="text1"/>
                <w:spacing w:val="-4"/>
                <w:rtl/>
              </w:rPr>
              <w:t xml:space="preserve">استفاده از اجاره‌های سرمایه‌ای </w:t>
            </w:r>
            <w:r w:rsidR="00E36640" w:rsidRPr="002E6F03">
              <w:rPr>
                <w:color w:val="000000" w:themeColor="text1"/>
                <w:spacing w:val="-4"/>
                <w:rtl/>
              </w:rPr>
              <w:t xml:space="preserve">را </w:t>
            </w:r>
            <w:r w:rsidRPr="002E6F03">
              <w:rPr>
                <w:color w:val="000000" w:themeColor="text1"/>
                <w:spacing w:val="-4"/>
                <w:rtl/>
              </w:rPr>
              <w:t>دریافت کنید.</w:t>
            </w:r>
          </w:p>
          <w:p w14:paraId="6EEA63C6" w14:textId="77777777" w:rsidR="00E42B63" w:rsidRPr="002E6F03" w:rsidRDefault="00892034" w:rsidP="00E42B63">
            <w:pPr>
              <w:pStyle w:val="a5"/>
              <w:rPr>
                <w:color w:val="000000" w:themeColor="text1"/>
                <w:spacing w:val="-4"/>
                <w:rtl/>
              </w:rPr>
            </w:pPr>
            <w:r w:rsidRPr="002E6F03">
              <w:rPr>
                <w:color w:val="000000" w:themeColor="text1"/>
                <w:spacing w:val="-4"/>
                <w:rtl/>
              </w:rPr>
              <w:t>ت )</w:t>
            </w:r>
            <w:r w:rsidRPr="002E6F03">
              <w:rPr>
                <w:color w:val="000000" w:themeColor="text1"/>
                <w:spacing w:val="-4"/>
                <w:rtl/>
              </w:rPr>
              <w:tab/>
              <w:t>از به حساب دارایی منظور شدن درست هر قلم صورت</w:t>
            </w:r>
            <w:r w:rsidRPr="002E6F03">
              <w:rPr>
                <w:rFonts w:ascii="Times New Roman" w:hAnsi="Times New Roman" w:cs="Times New Roman"/>
                <w:color w:val="000000" w:themeColor="text1"/>
                <w:spacing w:val="-4"/>
                <w:rtl/>
              </w:rPr>
              <w:t> </w:t>
            </w:r>
            <w:r w:rsidRPr="002E6F03">
              <w:rPr>
                <w:color w:val="000000" w:themeColor="text1"/>
                <w:spacing w:val="-4"/>
                <w:rtl/>
              </w:rPr>
              <w:t>ریز بند (پ) بالا اطمینان حاصل کنید.</w:t>
            </w:r>
          </w:p>
          <w:p w14:paraId="31029FC3" w14:textId="6C6FDB7F" w:rsidR="00892034" w:rsidRPr="002E6F03" w:rsidRDefault="00892034" w:rsidP="00E42B63">
            <w:pPr>
              <w:pStyle w:val="a5"/>
              <w:rPr>
                <w:color w:val="000000" w:themeColor="text1"/>
                <w:rtl/>
              </w:rPr>
            </w:pPr>
            <w:r w:rsidRPr="002E6F03">
              <w:rPr>
                <w:color w:val="000000" w:themeColor="text1"/>
                <w:spacing w:val="-4"/>
                <w:rtl/>
              </w:rPr>
              <w:t>ث )</w:t>
            </w:r>
            <w:r w:rsidRPr="002E6F03">
              <w:rPr>
                <w:color w:val="000000" w:themeColor="text1"/>
                <w:spacing w:val="-4"/>
                <w:rtl/>
              </w:rPr>
              <w:tab/>
            </w:r>
            <w:r w:rsidRPr="002E6F03">
              <w:rPr>
                <w:color w:val="000000" w:themeColor="text1"/>
                <w:rtl/>
              </w:rPr>
              <w:t xml:space="preserve">خالص ارزش دفتری کلیه دارایی‌هایی که در قالب اجاره سرمایه‌ای تحصیل شده‌اند را محاسبه و </w:t>
            </w:r>
            <w:r w:rsidR="00530CAE" w:rsidRPr="002E6F03">
              <w:rPr>
                <w:color w:val="000000" w:themeColor="text1"/>
                <w:rtl/>
              </w:rPr>
              <w:t>اطم</w:t>
            </w:r>
            <w:r w:rsidR="00530CAE" w:rsidRPr="002E6F03">
              <w:rPr>
                <w:rFonts w:hint="cs"/>
                <w:color w:val="000000" w:themeColor="text1"/>
                <w:rtl/>
              </w:rPr>
              <w:t>ینان</w:t>
            </w:r>
            <w:r w:rsidRPr="002E6F03">
              <w:rPr>
                <w:color w:val="000000" w:themeColor="text1"/>
                <w:rtl/>
              </w:rPr>
              <w:t xml:space="preserve"> حاصل کنید که </w:t>
            </w:r>
            <w:r w:rsidR="00881BFE" w:rsidRPr="002E6F03">
              <w:rPr>
                <w:color w:val="000000" w:themeColor="text1"/>
                <w:rtl/>
              </w:rPr>
              <w:t>در</w:t>
            </w:r>
            <w:r w:rsidR="00881BFE" w:rsidRPr="002E6F03">
              <w:rPr>
                <w:rFonts w:ascii="Times New Roman" w:hAnsi="Times New Roman" w:cs="Times New Roman"/>
                <w:color w:val="000000" w:themeColor="text1"/>
                <w:rtl/>
              </w:rPr>
              <w:t> </w:t>
            </w:r>
            <w:r w:rsidR="00881BFE" w:rsidRPr="002E6F03">
              <w:rPr>
                <w:color w:val="000000" w:themeColor="text1"/>
                <w:rtl/>
              </w:rPr>
              <w:t>صورت‌</w:t>
            </w:r>
            <w:r w:rsidRPr="002E6F03">
              <w:rPr>
                <w:color w:val="000000" w:themeColor="text1"/>
                <w:rtl/>
              </w:rPr>
              <w:t>های مالی افشا شده</w:t>
            </w:r>
            <w:r w:rsidRPr="002E6F03">
              <w:rPr>
                <w:rFonts w:ascii="Times New Roman" w:hAnsi="Times New Roman" w:cs="Times New Roman"/>
                <w:color w:val="000000" w:themeColor="text1"/>
                <w:rtl/>
              </w:rPr>
              <w:t> </w:t>
            </w:r>
            <w:r w:rsidRPr="002E6F03">
              <w:rPr>
                <w:color w:val="000000" w:themeColor="text1"/>
                <w:rtl/>
              </w:rPr>
              <w:t>است.</w:t>
            </w:r>
          </w:p>
          <w:p w14:paraId="4CB7C6D8" w14:textId="72744586" w:rsidR="00892034" w:rsidRPr="002E6F03" w:rsidRDefault="00892034" w:rsidP="00E210A6">
            <w:pPr>
              <w:pStyle w:val="a5"/>
              <w:rPr>
                <w:color w:val="000000" w:themeColor="text1"/>
                <w:spacing w:val="-4"/>
                <w:rtl/>
              </w:rPr>
            </w:pPr>
            <w:r w:rsidRPr="002E6F03">
              <w:rPr>
                <w:color w:val="000000" w:themeColor="text1"/>
                <w:spacing w:val="-4"/>
                <w:rtl/>
              </w:rPr>
              <w:t>ج )</w:t>
            </w:r>
            <w:r w:rsidRPr="002E6F03">
              <w:rPr>
                <w:color w:val="000000" w:themeColor="text1"/>
                <w:spacing w:val="-4"/>
                <w:rtl/>
              </w:rPr>
              <w:tab/>
              <w:t>از این‌که اجاره کوتاه مدت</w:t>
            </w:r>
            <w:r w:rsidR="00E210A6" w:rsidRPr="002E6F03">
              <w:rPr>
                <w:color w:val="000000" w:themeColor="text1"/>
                <w:spacing w:val="-4"/>
                <w:rtl/>
              </w:rPr>
              <w:t xml:space="preserve"> </w:t>
            </w:r>
            <w:r w:rsidR="00530CAE" w:rsidRPr="002E6F03">
              <w:rPr>
                <w:color w:val="000000" w:themeColor="text1"/>
                <w:spacing w:val="-4"/>
                <w:rtl/>
              </w:rPr>
              <w:t>به‌درست</w:t>
            </w:r>
            <w:r w:rsidR="00530CAE" w:rsidRPr="002E6F03">
              <w:rPr>
                <w:rFonts w:hint="cs"/>
                <w:color w:val="000000" w:themeColor="text1"/>
                <w:spacing w:val="-4"/>
                <w:rtl/>
              </w:rPr>
              <w:t>ی</w:t>
            </w:r>
            <w:r w:rsidRPr="002E6F03">
              <w:rPr>
                <w:color w:val="000000" w:themeColor="text1"/>
                <w:spacing w:val="-4"/>
                <w:rtl/>
              </w:rPr>
              <w:t xml:space="preserve"> طبقه‌بندی شده</w:t>
            </w:r>
            <w:r w:rsidRPr="002E6F03">
              <w:rPr>
                <w:rFonts w:ascii="Times New Roman" w:hAnsi="Times New Roman" w:cs="Times New Roman"/>
                <w:color w:val="000000" w:themeColor="text1"/>
                <w:spacing w:val="-4"/>
                <w:rtl/>
              </w:rPr>
              <w:t> </w:t>
            </w:r>
            <w:r w:rsidRPr="002E6F03">
              <w:rPr>
                <w:color w:val="000000" w:themeColor="text1"/>
                <w:spacing w:val="-4"/>
                <w:rtl/>
              </w:rPr>
              <w:t>است اطمینان یابید.</w:t>
            </w:r>
          </w:p>
          <w:p w14:paraId="41541F7D" w14:textId="4016B489" w:rsidR="00892034" w:rsidRPr="002E6F03" w:rsidRDefault="00892034" w:rsidP="00892034">
            <w:pPr>
              <w:pStyle w:val="a5"/>
              <w:rPr>
                <w:color w:val="000000" w:themeColor="text1"/>
                <w:rtl/>
              </w:rPr>
            </w:pPr>
            <w:r w:rsidRPr="002E6F03">
              <w:rPr>
                <w:color w:val="000000" w:themeColor="text1"/>
                <w:spacing w:val="-4"/>
                <w:rtl/>
              </w:rPr>
              <w:t>چ )</w:t>
            </w:r>
            <w:r w:rsidRPr="002E6F03">
              <w:rPr>
                <w:color w:val="000000" w:themeColor="text1"/>
                <w:spacing w:val="-4"/>
                <w:rtl/>
              </w:rPr>
              <w:tab/>
            </w:r>
            <w:r w:rsidRPr="002E6F03">
              <w:rPr>
                <w:color w:val="000000" w:themeColor="text1"/>
                <w:rtl/>
              </w:rPr>
              <w:t>در</w:t>
            </w:r>
            <w:r w:rsidRPr="002E6F03">
              <w:rPr>
                <w:rFonts w:ascii="Times New Roman" w:hAnsi="Times New Roman" w:cs="Times New Roman"/>
                <w:color w:val="000000" w:themeColor="text1"/>
                <w:rtl/>
              </w:rPr>
              <w:t> </w:t>
            </w:r>
            <w:r w:rsidRPr="002E6F03">
              <w:rPr>
                <w:color w:val="000000" w:themeColor="text1"/>
                <w:rtl/>
              </w:rPr>
              <w:t xml:space="preserve">صورت تجدید ارزیابی دارایی‌ها، از وجود اطلاعات تاریخی دارایی چون بهای تمام شده و استهلاک انباشته برای مقاصد افشا در </w:t>
            </w:r>
            <w:r w:rsidR="00530CAE" w:rsidRPr="002E6F03">
              <w:rPr>
                <w:color w:val="000000" w:themeColor="text1"/>
                <w:rtl/>
              </w:rPr>
              <w:t>صورت‌ها</w:t>
            </w:r>
            <w:r w:rsidR="00530CAE" w:rsidRPr="002E6F03">
              <w:rPr>
                <w:rFonts w:hint="cs"/>
                <w:color w:val="000000" w:themeColor="text1"/>
                <w:rtl/>
              </w:rPr>
              <w:t>ی</w:t>
            </w:r>
            <w:r w:rsidRPr="002E6F03">
              <w:rPr>
                <w:color w:val="000000" w:themeColor="text1"/>
                <w:rtl/>
              </w:rPr>
              <w:t xml:space="preserve"> مالی، اطمینان حاصل کنید.</w:t>
            </w:r>
          </w:p>
          <w:p w14:paraId="5348E224" w14:textId="77777777" w:rsidR="00E42B63" w:rsidRPr="002E6F03" w:rsidRDefault="00E42B63" w:rsidP="003628F7">
            <w:pPr>
              <w:spacing w:after="80"/>
              <w:ind w:left="510" w:hanging="510"/>
              <w:rPr>
                <w:spacing w:val="-4"/>
                <w:rtl/>
              </w:rPr>
            </w:pPr>
            <w:r w:rsidRPr="002E6F03">
              <w:rPr>
                <w:rtl/>
              </w:rPr>
              <w:t>2 )</w:t>
            </w:r>
            <w:r w:rsidRPr="002E6F03">
              <w:rPr>
                <w:rtl/>
              </w:rPr>
              <w:tab/>
            </w:r>
            <w:r w:rsidR="00674A2E" w:rsidRPr="002E6F03">
              <w:rPr>
                <w:spacing w:val="-4"/>
                <w:rtl/>
              </w:rPr>
              <w:t xml:space="preserve">آیا از شناسایی درست همه سرمایه‌گذاری‌های </w:t>
            </w:r>
            <w:r w:rsidR="00E714A3" w:rsidRPr="002E6F03">
              <w:rPr>
                <w:spacing w:val="-4"/>
                <w:rtl/>
              </w:rPr>
              <w:t>در املاک رضایت خاطر حاصل کرده‌ایم؟</w:t>
            </w:r>
          </w:p>
          <w:p w14:paraId="2E184FDA" w14:textId="77777777" w:rsidR="00E714A3" w:rsidRPr="002E6F03" w:rsidRDefault="00E714A3" w:rsidP="00C55F3E">
            <w:pPr>
              <w:spacing w:after="80"/>
              <w:ind w:left="510" w:hanging="510"/>
              <w:rPr>
                <w:rtl/>
              </w:rPr>
            </w:pPr>
            <w:r w:rsidRPr="002E6F03">
              <w:rPr>
                <w:rtl/>
              </w:rPr>
              <w:t>3 )</w:t>
            </w:r>
            <w:r w:rsidRPr="002E6F03">
              <w:rPr>
                <w:rtl/>
              </w:rPr>
              <w:tab/>
            </w:r>
            <w:r w:rsidR="00C55F3E" w:rsidRPr="002E6F03">
              <w:rPr>
                <w:rtl/>
              </w:rPr>
              <w:t>از ارزش‌گذاری</w:t>
            </w:r>
            <w:r w:rsidRPr="002E6F03">
              <w:rPr>
                <w:rtl/>
              </w:rPr>
              <w:t xml:space="preserve"> سرمایه‌گذاری‌های در املاک به ارزش متعارف </w:t>
            </w:r>
            <w:r w:rsidR="00C55F3E" w:rsidRPr="002E6F03">
              <w:rPr>
                <w:rtl/>
              </w:rPr>
              <w:t>(ارزش بازار باز) اطمینان حاصل کنید.</w:t>
            </w:r>
          </w:p>
          <w:p w14:paraId="75BC30B0" w14:textId="5715EB6D" w:rsidR="00E714A3" w:rsidRPr="002E6F03" w:rsidRDefault="00E714A3" w:rsidP="00530CAE">
            <w:pPr>
              <w:spacing w:after="80"/>
              <w:ind w:left="510" w:hanging="510"/>
              <w:rPr>
                <w:rtl/>
              </w:rPr>
            </w:pPr>
            <w:r w:rsidRPr="002E6F03">
              <w:rPr>
                <w:rtl/>
              </w:rPr>
              <w:t>4 )</w:t>
            </w:r>
            <w:r w:rsidRPr="002E6F03">
              <w:rPr>
                <w:rtl/>
              </w:rPr>
              <w:tab/>
              <w:t>درصورتی</w:t>
            </w:r>
            <w:r w:rsidRPr="002E6F03">
              <w:rPr>
                <w:rFonts w:cs="Times New Roman"/>
                <w:rtl/>
              </w:rPr>
              <w:t> </w:t>
            </w:r>
            <w:r w:rsidRPr="002E6F03">
              <w:rPr>
                <w:rtl/>
              </w:rPr>
              <w:t>که بنگاه به</w:t>
            </w:r>
            <w:r w:rsidRPr="002E6F03">
              <w:rPr>
                <w:rFonts w:cs="Times New Roman"/>
                <w:rtl/>
              </w:rPr>
              <w:t> </w:t>
            </w:r>
            <w:r w:rsidRPr="002E6F03">
              <w:rPr>
                <w:rtl/>
              </w:rPr>
              <w:t xml:space="preserve">دلیل عدم قابلیت اتکای </w:t>
            </w:r>
            <w:r w:rsidR="00530CAE" w:rsidRPr="002E6F03">
              <w:rPr>
                <w:rtl/>
              </w:rPr>
              <w:t>ارزش‌ها</w:t>
            </w:r>
            <w:r w:rsidR="00530CAE" w:rsidRPr="002E6F03">
              <w:rPr>
                <w:rFonts w:hint="cs"/>
                <w:rtl/>
              </w:rPr>
              <w:t>ی</w:t>
            </w:r>
            <w:r w:rsidRPr="002E6F03">
              <w:rPr>
                <w:rtl/>
              </w:rPr>
              <w:t xml:space="preserve"> متعارف، از بهای تمام شده </w:t>
            </w:r>
            <w:r w:rsidRPr="002E6F03">
              <w:rPr>
                <w:spacing w:val="-4"/>
                <w:rtl/>
              </w:rPr>
              <w:t>تاریخی برای ارزشیابی سرمایه‌گذاری‌های در املاک استفاده کرده</w:t>
            </w:r>
            <w:r w:rsidRPr="002E6F03">
              <w:rPr>
                <w:rFonts w:cs="Times New Roman"/>
                <w:spacing w:val="-4"/>
                <w:rtl/>
              </w:rPr>
              <w:t> </w:t>
            </w:r>
            <w:r w:rsidRPr="002E6F03">
              <w:rPr>
                <w:spacing w:val="-4"/>
                <w:rtl/>
              </w:rPr>
              <w:t>است، مطمئن شوید</w:t>
            </w:r>
            <w:r w:rsidRPr="002E6F03">
              <w:rPr>
                <w:rtl/>
              </w:rPr>
              <w:t xml:space="preserve"> که این ادعا درست و معتبر است.</w:t>
            </w:r>
          </w:p>
          <w:p w14:paraId="4FA4CF9D" w14:textId="77777777" w:rsidR="00E714A3" w:rsidRPr="002E6F03" w:rsidRDefault="00E714A3" w:rsidP="00FD661D">
            <w:pPr>
              <w:spacing w:after="80"/>
              <w:ind w:left="510" w:hanging="510"/>
              <w:rPr>
                <w:rtl/>
              </w:rPr>
            </w:pPr>
            <w:r w:rsidRPr="002E6F03">
              <w:rPr>
                <w:rtl/>
              </w:rPr>
              <w:t>5 )</w:t>
            </w:r>
            <w:r w:rsidRPr="002E6F03">
              <w:rPr>
                <w:rtl/>
              </w:rPr>
              <w:tab/>
              <w:t>از منظور شدن همه تعدیلات ناشی</w:t>
            </w:r>
            <w:r w:rsidRPr="002E6F03">
              <w:rPr>
                <w:rFonts w:cs="Times New Roman"/>
                <w:rtl/>
              </w:rPr>
              <w:t> </w:t>
            </w:r>
            <w:r w:rsidRPr="002E6F03">
              <w:rPr>
                <w:rtl/>
              </w:rPr>
              <w:t>از تجدید ارزیابی</w:t>
            </w:r>
            <w:r w:rsidR="000E55B0" w:rsidRPr="002E6F03">
              <w:rPr>
                <w:rtl/>
              </w:rPr>
              <w:t>،</w:t>
            </w:r>
            <w:r w:rsidRPr="002E6F03">
              <w:rPr>
                <w:rtl/>
              </w:rPr>
              <w:t xml:space="preserve"> در</w:t>
            </w:r>
            <w:r w:rsidR="000E55B0" w:rsidRPr="002E6F03">
              <w:rPr>
                <w:rtl/>
              </w:rPr>
              <w:t xml:space="preserve"> حقوق صاحبان سرمایه</w:t>
            </w:r>
            <w:r w:rsidRPr="002E6F03">
              <w:rPr>
                <w:rtl/>
              </w:rPr>
              <w:t xml:space="preserve"> اطمینان حاصل</w:t>
            </w:r>
            <w:r w:rsidR="005C127E" w:rsidRPr="002E6F03">
              <w:rPr>
                <w:rFonts w:cs="Times New Roman"/>
                <w:rtl/>
              </w:rPr>
              <w:t> </w:t>
            </w:r>
            <w:r w:rsidRPr="002E6F03">
              <w:rPr>
                <w:rtl/>
              </w:rPr>
              <w:t>کنید.</w:t>
            </w:r>
          </w:p>
          <w:p w14:paraId="00BDA7A9" w14:textId="77777777" w:rsidR="00E714A3" w:rsidRPr="002E6F03" w:rsidRDefault="00E714A3" w:rsidP="00FD661D">
            <w:pPr>
              <w:spacing w:after="80"/>
              <w:ind w:left="510" w:hanging="510"/>
              <w:rPr>
                <w:rtl/>
              </w:rPr>
            </w:pPr>
            <w:r w:rsidRPr="002E6F03">
              <w:rPr>
                <w:rtl/>
              </w:rPr>
              <w:t>6 )</w:t>
            </w:r>
            <w:r w:rsidRPr="002E6F03">
              <w:rPr>
                <w:rtl/>
              </w:rPr>
              <w:tab/>
            </w:r>
            <w:r w:rsidRPr="002E6F03">
              <w:rPr>
                <w:spacing w:val="-4"/>
                <w:rtl/>
              </w:rPr>
              <w:t>از این‌که با هرگونه سود ناشی</w:t>
            </w:r>
            <w:r w:rsidRPr="002E6F03">
              <w:rPr>
                <w:rFonts w:cs="Times New Roman"/>
                <w:spacing w:val="-4"/>
                <w:rtl/>
              </w:rPr>
              <w:t> </w:t>
            </w:r>
            <w:r w:rsidRPr="002E6F03">
              <w:rPr>
                <w:spacing w:val="-4"/>
                <w:rtl/>
              </w:rPr>
              <w:t>از تجدید ارزیابی به‌عنوان سود تحقق یافته و قابل</w:t>
            </w:r>
            <w:r w:rsidRPr="002E6F03">
              <w:rPr>
                <w:rFonts w:cs="Times New Roman"/>
                <w:spacing w:val="-4"/>
                <w:rtl/>
              </w:rPr>
              <w:t> </w:t>
            </w:r>
            <w:r w:rsidRPr="002E6F03">
              <w:rPr>
                <w:spacing w:val="-4"/>
                <w:rtl/>
              </w:rPr>
              <w:t>تقسیم</w:t>
            </w:r>
            <w:r w:rsidRPr="002E6F03">
              <w:rPr>
                <w:rtl/>
              </w:rPr>
              <w:t xml:space="preserve"> برخورد نشده باشد، اطمینان حاصل کنید.</w:t>
            </w:r>
          </w:p>
          <w:p w14:paraId="06D5A7E9" w14:textId="77777777" w:rsidR="00E714A3" w:rsidRPr="002E6F03" w:rsidRDefault="00E714A3" w:rsidP="00FD661D">
            <w:pPr>
              <w:spacing w:after="80"/>
              <w:ind w:left="510" w:hanging="510"/>
              <w:rPr>
                <w:rtl/>
              </w:rPr>
            </w:pPr>
            <w:r w:rsidRPr="002E6F03">
              <w:rPr>
                <w:rtl/>
              </w:rPr>
              <w:t>7 )</w:t>
            </w:r>
            <w:r w:rsidRPr="002E6F03">
              <w:rPr>
                <w:rtl/>
              </w:rPr>
              <w:tab/>
              <w:t xml:space="preserve">چنانچه برای اندوخته‌های غیرقابل تقسیم، </w:t>
            </w:r>
            <w:r w:rsidR="00E36640" w:rsidRPr="002E6F03">
              <w:rPr>
                <w:rtl/>
              </w:rPr>
              <w:t>حساب</w:t>
            </w:r>
            <w:r w:rsidRPr="002E6F03">
              <w:rPr>
                <w:rtl/>
              </w:rPr>
              <w:t xml:space="preserve"> جداگانه‌ای ایجاد نشده است، از</w:t>
            </w:r>
            <w:r w:rsidR="00E36640" w:rsidRPr="002E6F03">
              <w:rPr>
                <w:rFonts w:cs="Times New Roman"/>
                <w:rtl/>
              </w:rPr>
              <w:t> </w:t>
            </w:r>
            <w:r w:rsidRPr="002E6F03">
              <w:rPr>
                <w:rtl/>
              </w:rPr>
              <w:t>این‌که یکی از یادداشت</w:t>
            </w:r>
            <w:r w:rsidR="00E36640" w:rsidRPr="002E6F03">
              <w:rPr>
                <w:rtl/>
              </w:rPr>
              <w:t>‌</w:t>
            </w:r>
            <w:r w:rsidRPr="002E6F03">
              <w:rPr>
                <w:rtl/>
              </w:rPr>
              <w:t>های صورت‌های مالی، اندوخته</w:t>
            </w:r>
            <w:r w:rsidR="00E36640" w:rsidRPr="002E6F03">
              <w:rPr>
                <w:rtl/>
              </w:rPr>
              <w:t>‌</w:t>
            </w:r>
            <w:r w:rsidRPr="002E6F03">
              <w:rPr>
                <w:rtl/>
              </w:rPr>
              <w:t>های قابل تقسیم و غیرقابل تقسیم را توضیح دهد، اطمینان حاصل کنید.</w:t>
            </w:r>
          </w:p>
          <w:p w14:paraId="4D973AE2" w14:textId="6FC626AE" w:rsidR="00E714A3" w:rsidRPr="002E6F03" w:rsidRDefault="00E714A3" w:rsidP="00FD661D">
            <w:pPr>
              <w:spacing w:after="80"/>
              <w:ind w:left="510" w:hanging="510"/>
              <w:rPr>
                <w:rtl/>
              </w:rPr>
            </w:pPr>
            <w:r w:rsidRPr="002E6F03">
              <w:rPr>
                <w:rtl/>
              </w:rPr>
              <w:t>8 )</w:t>
            </w:r>
            <w:r w:rsidRPr="002E6F03">
              <w:rPr>
                <w:rtl/>
              </w:rPr>
              <w:tab/>
              <w:t>در</w:t>
            </w:r>
            <w:r w:rsidRPr="002E6F03">
              <w:rPr>
                <w:rFonts w:cs="Times New Roman"/>
                <w:rtl/>
              </w:rPr>
              <w:t> </w:t>
            </w:r>
            <w:r w:rsidRPr="002E6F03">
              <w:rPr>
                <w:rtl/>
              </w:rPr>
              <w:t xml:space="preserve">صورت استفاده از ارزیابان </w:t>
            </w:r>
            <w:r w:rsidR="00530CAE" w:rsidRPr="002E6F03">
              <w:rPr>
                <w:rtl/>
              </w:rPr>
              <w:t>برون‌سازمان</w:t>
            </w:r>
            <w:r w:rsidR="00530CAE" w:rsidRPr="002E6F03">
              <w:rPr>
                <w:rFonts w:hint="cs"/>
                <w:rtl/>
              </w:rPr>
              <w:t>ی</w:t>
            </w:r>
            <w:r w:rsidRPr="002E6F03">
              <w:rPr>
                <w:rtl/>
              </w:rPr>
              <w:t xml:space="preserve"> برای ارزیابی سرمایه‌گذاری در املاک، </w:t>
            </w:r>
            <w:r w:rsidRPr="002E6F03">
              <w:rPr>
                <w:spacing w:val="-2"/>
                <w:rtl/>
              </w:rPr>
              <w:t>از</w:t>
            </w:r>
            <w:r w:rsidRPr="002E6F03">
              <w:rPr>
                <w:rFonts w:cs="Times New Roman"/>
                <w:spacing w:val="-2"/>
                <w:rtl/>
              </w:rPr>
              <w:t> </w:t>
            </w:r>
            <w:r w:rsidRPr="002E6F03">
              <w:rPr>
                <w:spacing w:val="-2"/>
                <w:rtl/>
              </w:rPr>
              <w:t>رعایت الزامات استاندارد حسابرسی شماره 500 (شواهد حسابرسی) در</w:t>
            </w:r>
            <w:r w:rsidRPr="002E6F03">
              <w:rPr>
                <w:rFonts w:cs="Times New Roman"/>
                <w:spacing w:val="-2"/>
                <w:rtl/>
              </w:rPr>
              <w:t> </w:t>
            </w:r>
            <w:r w:rsidRPr="002E6F03">
              <w:rPr>
                <w:spacing w:val="-2"/>
                <w:rtl/>
              </w:rPr>
              <w:t>باره استفاده</w:t>
            </w:r>
            <w:r w:rsidRPr="002E6F03">
              <w:rPr>
                <w:rtl/>
              </w:rPr>
              <w:t xml:space="preserve"> از نظر کارشناس</w:t>
            </w:r>
            <w:r w:rsidR="000E55B0" w:rsidRPr="002E6F03">
              <w:rPr>
                <w:rtl/>
              </w:rPr>
              <w:t xml:space="preserve"> منتخب</w:t>
            </w:r>
            <w:r w:rsidRPr="002E6F03">
              <w:rPr>
                <w:rtl/>
              </w:rPr>
              <w:t xml:space="preserve"> م</w:t>
            </w:r>
            <w:r w:rsidR="00E36640" w:rsidRPr="002E6F03">
              <w:rPr>
                <w:rtl/>
              </w:rPr>
              <w:t>دی</w:t>
            </w:r>
            <w:r w:rsidRPr="002E6F03">
              <w:rPr>
                <w:rtl/>
              </w:rPr>
              <w:t>ر</w:t>
            </w:r>
            <w:r w:rsidR="00E36640" w:rsidRPr="002E6F03">
              <w:rPr>
                <w:rtl/>
              </w:rPr>
              <w:t>ی</w:t>
            </w:r>
            <w:r w:rsidRPr="002E6F03">
              <w:rPr>
                <w:rtl/>
              </w:rPr>
              <w:t>ت، اطمینان حاصل کنید.</w:t>
            </w:r>
          </w:p>
          <w:p w14:paraId="3DBAE002" w14:textId="753DE566" w:rsidR="00E42B63" w:rsidRPr="002E6F03" w:rsidRDefault="00E714A3" w:rsidP="00FD661D">
            <w:pPr>
              <w:spacing w:after="80"/>
              <w:ind w:left="510" w:hanging="510"/>
              <w:rPr>
                <w:sz w:val="2"/>
                <w:szCs w:val="2"/>
                <w:rtl/>
              </w:rPr>
            </w:pPr>
            <w:r w:rsidRPr="002E6F03">
              <w:rPr>
                <w:rtl/>
              </w:rPr>
              <w:t>9 )</w:t>
            </w:r>
            <w:r w:rsidRPr="002E6F03">
              <w:rPr>
                <w:rtl/>
              </w:rPr>
              <w:tab/>
              <w:t>در</w:t>
            </w:r>
            <w:r w:rsidRPr="002E6F03">
              <w:rPr>
                <w:rFonts w:cs="Times New Roman"/>
                <w:rtl/>
              </w:rPr>
              <w:t> </w:t>
            </w:r>
            <w:r w:rsidRPr="002E6F03">
              <w:rPr>
                <w:rtl/>
              </w:rPr>
              <w:t>صورت انجام ارزشیابی توسط مدیریت، معقول بودن و مفروضات زیربنای آن ارزیابی را تعیین کنید</w:t>
            </w:r>
            <w:r w:rsidR="002F0506" w:rsidRPr="002E6F03">
              <w:rPr>
                <w:rtl/>
              </w:rPr>
              <w:t>. چگونگی به چالش کشیدن این اقدامات مدیریت را به‌روشنی مستندسازی کنید</w:t>
            </w:r>
            <w:r w:rsidR="007F7346" w:rsidRPr="002E6F03">
              <w:rPr>
                <w:rtl/>
              </w:rPr>
              <w:t>.</w:t>
            </w:r>
            <w:r w:rsidR="002F0506" w:rsidRPr="002E6F03">
              <w:rPr>
                <w:rtl/>
              </w:rPr>
              <w:t xml:space="preserve"> </w:t>
            </w:r>
          </w:p>
        </w:tc>
        <w:tc>
          <w:tcPr>
            <w:tcW w:w="1000" w:type="pct"/>
          </w:tcPr>
          <w:p w14:paraId="45307E2C" w14:textId="77777777" w:rsidR="00E42B63" w:rsidRPr="002E6F03" w:rsidRDefault="00E42B63" w:rsidP="00E9583A">
            <w:pPr>
              <w:cnfStyle w:val="000000000000" w:firstRow="0" w:lastRow="0" w:firstColumn="0" w:lastColumn="0" w:oddVBand="0" w:evenVBand="0" w:oddHBand="0" w:evenHBand="0" w:firstRowFirstColumn="0" w:firstRowLastColumn="0" w:lastRowFirstColumn="0" w:lastRowLastColumn="0"/>
              <w:rPr>
                <w:rtl/>
              </w:rPr>
            </w:pPr>
          </w:p>
        </w:tc>
      </w:tr>
      <w:tr w:rsidR="009F0BE6" w:rsidRPr="002E6F03" w14:paraId="6F5B28B1"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78A7EDF7" w14:textId="77777777" w:rsidR="009F0BE6" w:rsidRPr="002E6F03" w:rsidRDefault="009F0BE6" w:rsidP="009F0BE6">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Pr>
          <w:p w14:paraId="5D610DCC" w14:textId="77777777" w:rsidR="009F0BE6" w:rsidRPr="002E6F03" w:rsidRDefault="009F0BE6" w:rsidP="009F0BE6">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6E1764" w:rsidRPr="002E6F03" w14:paraId="2A1984D2"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01496043" w14:textId="77777777" w:rsidR="006E1764" w:rsidRPr="002E6F03" w:rsidRDefault="006E1764" w:rsidP="00234385">
            <w:pPr>
              <w:spacing w:line="228" w:lineRule="auto"/>
              <w:rPr>
                <w:rFonts w:cs="B Zar"/>
                <w:b/>
                <w:bCs/>
                <w:sz w:val="16"/>
                <w:szCs w:val="22"/>
                <w:rtl/>
              </w:rPr>
            </w:pPr>
            <w:r w:rsidRPr="002E6F03">
              <w:rPr>
                <w:rFonts w:cs="B Zar"/>
                <w:b/>
                <w:bCs/>
                <w:sz w:val="16"/>
                <w:szCs w:val="22"/>
                <w:rtl/>
              </w:rPr>
              <w:t>روش انتخاب نمونه:</w:t>
            </w:r>
          </w:p>
          <w:p w14:paraId="76FE9A11" w14:textId="77777777" w:rsidR="006E1764" w:rsidRPr="002E6F03" w:rsidRDefault="006E1764" w:rsidP="007C0BEA">
            <w:pPr>
              <w:pStyle w:val="12"/>
              <w:spacing w:before="0"/>
              <w:rPr>
                <w:rtl/>
              </w:rPr>
            </w:pPr>
            <w:r w:rsidRPr="002E6F03">
              <w:rPr>
                <w:rFonts w:hint="cs"/>
                <w:rtl/>
              </w:rPr>
              <w:tab/>
            </w:r>
          </w:p>
          <w:p w14:paraId="20697311" w14:textId="77777777" w:rsidR="006E1764" w:rsidRPr="002E6F03" w:rsidRDefault="006E1764" w:rsidP="007C0BEA">
            <w:pPr>
              <w:pStyle w:val="12"/>
              <w:rPr>
                <w:rtl/>
              </w:rPr>
            </w:pPr>
            <w:r w:rsidRPr="002E6F03">
              <w:rPr>
                <w:rtl/>
              </w:rPr>
              <w:tab/>
            </w:r>
            <w:r w:rsidRPr="002E6F03">
              <w:rPr>
                <w:rtl/>
              </w:rPr>
              <w:tab/>
            </w:r>
          </w:p>
          <w:p w14:paraId="59161555" w14:textId="7263C397" w:rsidR="006E1764" w:rsidRPr="00234385" w:rsidRDefault="006E1764" w:rsidP="00234385">
            <w:pPr>
              <w:pStyle w:val="12"/>
              <w:spacing w:before="0" w:after="0"/>
              <w:rPr>
                <w:rFonts w:cs="B Zar"/>
                <w:b/>
                <w:bCs w:val="0"/>
                <w:sz w:val="2"/>
                <w:szCs w:val="6"/>
                <w:rtl/>
              </w:rPr>
            </w:pPr>
          </w:p>
        </w:tc>
        <w:tc>
          <w:tcPr>
            <w:tcW w:w="1000" w:type="pct"/>
          </w:tcPr>
          <w:p w14:paraId="3F3D34A5" w14:textId="77777777" w:rsidR="006E1764" w:rsidRPr="002E6F03" w:rsidRDefault="006E1764" w:rsidP="009F0BE6">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42B63" w:rsidRPr="002E6F03" w14:paraId="7A0B9BB2" w14:textId="77777777" w:rsidTr="00FD661D">
        <w:tc>
          <w:tcPr>
            <w:cnfStyle w:val="001000000000" w:firstRow="0" w:lastRow="0" w:firstColumn="1" w:lastColumn="0" w:oddVBand="0" w:evenVBand="0" w:oddHBand="0" w:evenHBand="0" w:firstRowFirstColumn="0" w:firstRowLastColumn="0" w:lastRowFirstColumn="0" w:lastRowLastColumn="0"/>
            <w:tcW w:w="4000" w:type="pct"/>
            <w:tcMar>
              <w:bottom w:w="28" w:type="dxa"/>
            </w:tcMar>
          </w:tcPr>
          <w:p w14:paraId="1735097C" w14:textId="77777777" w:rsidR="00E42B63" w:rsidRPr="002E6F03" w:rsidRDefault="00E42B63" w:rsidP="00927A1E">
            <w:pPr>
              <w:spacing w:line="228" w:lineRule="auto"/>
              <w:rPr>
                <w:rFonts w:cs="B Zar"/>
                <w:b/>
                <w:bCs/>
                <w:sz w:val="16"/>
                <w:szCs w:val="22"/>
                <w:rtl/>
              </w:rPr>
            </w:pPr>
            <w:r w:rsidRPr="002E6F03">
              <w:rPr>
                <w:rFonts w:cs="B Zar"/>
                <w:b/>
                <w:bCs/>
                <w:sz w:val="16"/>
                <w:szCs w:val="22"/>
                <w:rtl/>
              </w:rPr>
              <w:t>خلاصه و ارزیابی نتایج:</w:t>
            </w:r>
          </w:p>
          <w:p w14:paraId="7921305F" w14:textId="77777777" w:rsidR="00FD661D" w:rsidRPr="002E6F03" w:rsidRDefault="00FD661D" w:rsidP="00927A1E">
            <w:pPr>
              <w:pStyle w:val="12"/>
              <w:spacing w:before="0"/>
              <w:rPr>
                <w:rtl/>
              </w:rPr>
            </w:pPr>
            <w:r w:rsidRPr="002E6F03">
              <w:rPr>
                <w:rtl/>
              </w:rPr>
              <w:tab/>
            </w:r>
          </w:p>
          <w:p w14:paraId="0949AFA4" w14:textId="77777777" w:rsidR="00FD661D" w:rsidRPr="002E6F03" w:rsidRDefault="00FD661D" w:rsidP="00927A1E">
            <w:pPr>
              <w:pStyle w:val="12"/>
              <w:spacing w:before="0"/>
              <w:rPr>
                <w:rtl/>
              </w:rPr>
            </w:pPr>
            <w:r w:rsidRPr="002E6F03">
              <w:rPr>
                <w:rFonts w:hint="cs"/>
                <w:rtl/>
              </w:rPr>
              <w:tab/>
            </w:r>
          </w:p>
          <w:p w14:paraId="6AE3D51B" w14:textId="77777777" w:rsidR="00FD661D" w:rsidRPr="002E6F03" w:rsidRDefault="00FD661D" w:rsidP="00927A1E">
            <w:pPr>
              <w:pStyle w:val="12"/>
              <w:spacing w:before="0" w:after="120"/>
              <w:rPr>
                <w:rtl/>
              </w:rPr>
            </w:pPr>
            <w:r w:rsidRPr="002E6F03">
              <w:rPr>
                <w:rtl/>
              </w:rPr>
              <w:tab/>
            </w:r>
          </w:p>
          <w:p w14:paraId="60E54E88" w14:textId="77777777" w:rsidR="00E42B63" w:rsidRPr="002E6F03" w:rsidRDefault="00E42B63" w:rsidP="00FD661D">
            <w:pPr>
              <w:pStyle w:val="Fa4"/>
              <w:spacing w:after="0"/>
              <w:rPr>
                <w:rtl/>
              </w:rPr>
            </w:pPr>
          </w:p>
        </w:tc>
        <w:tc>
          <w:tcPr>
            <w:tcW w:w="1000" w:type="pct"/>
            <w:tcMar>
              <w:bottom w:w="0" w:type="dxa"/>
            </w:tcMar>
          </w:tcPr>
          <w:p w14:paraId="5802AF4A" w14:textId="77777777" w:rsidR="00E42B63" w:rsidRPr="002E6F03" w:rsidRDefault="00E42B63" w:rsidP="007919B9">
            <w:pPr>
              <w:spacing w:line="228" w:lineRule="auto"/>
              <w:cnfStyle w:val="000000000000" w:firstRow="0" w:lastRow="0" w:firstColumn="0" w:lastColumn="0" w:oddVBand="0" w:evenVBand="0" w:oddHBand="0" w:evenHBand="0" w:firstRowFirstColumn="0" w:firstRowLastColumn="0" w:lastRowFirstColumn="0" w:lastRowLastColumn="0"/>
              <w:rPr>
                <w:rtl/>
              </w:rPr>
            </w:pPr>
          </w:p>
        </w:tc>
      </w:tr>
      <w:tr w:rsidR="00E42B63" w:rsidRPr="002E6F03" w14:paraId="270666BD" w14:textId="77777777" w:rsidTr="005C69BD">
        <w:tc>
          <w:tcPr>
            <w:cnfStyle w:val="001000000000" w:firstRow="0" w:lastRow="0" w:firstColumn="1" w:lastColumn="0" w:oddVBand="0" w:evenVBand="0" w:oddHBand="0" w:evenHBand="0" w:firstRowFirstColumn="0" w:firstRowLastColumn="0" w:lastRowFirstColumn="0" w:lastRowLastColumn="0"/>
            <w:tcW w:w="4000" w:type="pct"/>
          </w:tcPr>
          <w:p w14:paraId="2A60F87F" w14:textId="77777777" w:rsidR="00E42B63" w:rsidRPr="002E6F03" w:rsidRDefault="00E42B63" w:rsidP="00234385">
            <w:pPr>
              <w:spacing w:line="228" w:lineRule="auto"/>
              <w:rPr>
                <w:rFonts w:cs="B Zar"/>
                <w:b/>
                <w:bCs/>
                <w:sz w:val="16"/>
                <w:szCs w:val="22"/>
                <w:rtl/>
              </w:rPr>
            </w:pPr>
            <w:r w:rsidRPr="002E6F03">
              <w:rPr>
                <w:rFonts w:cs="B Zar"/>
                <w:b/>
                <w:bCs/>
                <w:sz w:val="16"/>
                <w:szCs w:val="22"/>
                <w:rtl/>
              </w:rPr>
              <w:t xml:space="preserve">نتیجه‌گیری </w:t>
            </w:r>
            <w:r w:rsidRPr="002E6F03">
              <w:rPr>
                <w:b/>
                <w:bCs/>
                <w:sz w:val="16"/>
                <w:szCs w:val="22"/>
                <w:rtl/>
              </w:rPr>
              <w:t xml:space="preserve">(شامل </w:t>
            </w:r>
            <w:r w:rsidR="00EB6711" w:rsidRPr="002E6F03">
              <w:rPr>
                <w:b/>
                <w:bCs/>
                <w:sz w:val="16"/>
                <w:szCs w:val="22"/>
                <w:rtl/>
              </w:rPr>
              <w:t xml:space="preserve">هرگونه </w:t>
            </w:r>
            <w:r w:rsidRPr="002E6F03">
              <w:rPr>
                <w:b/>
                <w:bCs/>
                <w:sz w:val="16"/>
                <w:szCs w:val="22"/>
                <w:rtl/>
              </w:rPr>
              <w:t>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1149F4EB" w14:textId="77777777" w:rsidR="00927A1E" w:rsidRPr="002E6F03" w:rsidRDefault="00927A1E" w:rsidP="00927A1E">
            <w:pPr>
              <w:pStyle w:val="12"/>
              <w:spacing w:before="0"/>
              <w:rPr>
                <w:rtl/>
              </w:rPr>
            </w:pPr>
            <w:r w:rsidRPr="002E6F03">
              <w:rPr>
                <w:rtl/>
              </w:rPr>
              <w:tab/>
            </w:r>
          </w:p>
          <w:p w14:paraId="5D45A519" w14:textId="77777777" w:rsidR="00927A1E" w:rsidRPr="002E6F03" w:rsidRDefault="00927A1E" w:rsidP="00927A1E">
            <w:pPr>
              <w:pStyle w:val="12"/>
              <w:spacing w:before="0"/>
              <w:rPr>
                <w:rtl/>
              </w:rPr>
            </w:pPr>
            <w:r w:rsidRPr="002E6F03">
              <w:rPr>
                <w:rFonts w:hint="cs"/>
                <w:rtl/>
              </w:rPr>
              <w:tab/>
            </w:r>
          </w:p>
          <w:p w14:paraId="53DBA618" w14:textId="77777777" w:rsidR="00927A1E" w:rsidRPr="002E6F03" w:rsidRDefault="00927A1E" w:rsidP="00927A1E">
            <w:pPr>
              <w:pStyle w:val="12"/>
              <w:spacing w:before="0" w:after="120"/>
              <w:rPr>
                <w:rtl/>
              </w:rPr>
            </w:pPr>
            <w:r w:rsidRPr="002E6F03">
              <w:rPr>
                <w:rtl/>
              </w:rPr>
              <w:tab/>
            </w:r>
          </w:p>
          <w:p w14:paraId="5A677DCF" w14:textId="15D29F48" w:rsidR="00E42B63" w:rsidRPr="00234385" w:rsidRDefault="00E42B63" w:rsidP="00927A1E">
            <w:pPr>
              <w:pStyle w:val="12"/>
              <w:spacing w:before="0" w:after="0"/>
              <w:rPr>
                <w:sz w:val="4"/>
                <w:szCs w:val="4"/>
                <w:rtl/>
              </w:rPr>
            </w:pPr>
          </w:p>
        </w:tc>
        <w:tc>
          <w:tcPr>
            <w:tcW w:w="1000" w:type="pct"/>
          </w:tcPr>
          <w:p w14:paraId="4F526556" w14:textId="77777777" w:rsidR="00E42B63" w:rsidRPr="002E6F03" w:rsidRDefault="00E42B63" w:rsidP="007919B9">
            <w:pPr>
              <w:spacing w:line="228" w:lineRule="auto"/>
              <w:cnfStyle w:val="000000000000" w:firstRow="0" w:lastRow="0" w:firstColumn="0" w:lastColumn="0" w:oddVBand="0" w:evenVBand="0" w:oddHBand="0" w:evenHBand="0" w:firstRowFirstColumn="0" w:firstRowLastColumn="0" w:lastRowFirstColumn="0" w:lastRowLastColumn="0"/>
              <w:rPr>
                <w:rtl/>
              </w:rPr>
            </w:pPr>
          </w:p>
        </w:tc>
      </w:tr>
    </w:tbl>
    <w:p w14:paraId="3BA039FA" w14:textId="77777777" w:rsidR="00C956A6" w:rsidRPr="002E6F03" w:rsidRDefault="00C956A6" w:rsidP="00E053D1">
      <w:pPr>
        <w:pStyle w:val="MatnArbab"/>
        <w:rPr>
          <w:color w:val="C45911" w:themeColor="accent2" w:themeShade="BF"/>
          <w:sz w:val="8"/>
          <w:szCs w:val="14"/>
          <w:rtl/>
        </w:rPr>
      </w:pPr>
    </w:p>
    <w:p w14:paraId="0CDCF315" w14:textId="77777777" w:rsidR="00E714A3" w:rsidRPr="002E6F03" w:rsidRDefault="00E714A3" w:rsidP="00E053D1">
      <w:pPr>
        <w:pStyle w:val="MatnArbab"/>
        <w:rPr>
          <w:color w:val="C45911" w:themeColor="accent2" w:themeShade="BF"/>
          <w:sz w:val="8"/>
          <w:szCs w:val="14"/>
          <w:rtl/>
        </w:rPr>
        <w:sectPr w:rsidR="00E714A3" w:rsidRPr="002E6F03" w:rsidSect="00393A39">
          <w:headerReference w:type="default" r:id="rId196"/>
          <w:headerReference w:type="first" r:id="rId197"/>
          <w:footerReference w:type="first" r:id="rId198"/>
          <w:pgSz w:w="11907" w:h="16840" w:code="9"/>
          <w:pgMar w:top="1440" w:right="1531" w:bottom="1440" w:left="1531" w:header="1418" w:footer="1134" w:gutter="0"/>
          <w:cols w:space="720"/>
          <w:titlePg/>
          <w:bidi/>
          <w:rtlGutter/>
        </w:sectPr>
      </w:pPr>
    </w:p>
    <w:tbl>
      <w:tblPr>
        <w:tblStyle w:val="000OKSaheb-KARRisk"/>
        <w:bidiVisual/>
        <w:tblW w:w="5000" w:type="pct"/>
        <w:tblLook w:val="0480" w:firstRow="0" w:lastRow="0" w:firstColumn="1" w:lastColumn="0" w:noHBand="0" w:noVBand="1"/>
      </w:tblPr>
      <w:tblGrid>
        <w:gridCol w:w="3002"/>
        <w:gridCol w:w="3681"/>
        <w:gridCol w:w="2378"/>
      </w:tblGrid>
      <w:tr w:rsidR="007919B9" w:rsidRPr="002E6F03" w14:paraId="03DC492A" w14:textId="77777777" w:rsidTr="005C69BD">
        <w:tc>
          <w:tcPr>
            <w:cnfStyle w:val="001000000000" w:firstRow="0" w:lastRow="0" w:firstColumn="1" w:lastColumn="0" w:oddVBand="0" w:evenVBand="0" w:oddHBand="0" w:evenHBand="0" w:firstRowFirstColumn="0" w:firstRowLastColumn="0" w:lastRowFirstColumn="0" w:lastRowLastColumn="0"/>
            <w:tcW w:w="1657" w:type="pct"/>
          </w:tcPr>
          <w:p w14:paraId="13661624" w14:textId="77777777" w:rsidR="007919B9" w:rsidRPr="002E6F03" w:rsidRDefault="007919B9" w:rsidP="007C35AF">
            <w:pPr>
              <w:rPr>
                <w:rtl/>
              </w:rPr>
            </w:pPr>
            <w:r w:rsidRPr="002E6F03">
              <w:rPr>
                <w:rtl/>
              </w:rPr>
              <w:t>نام صاحبکار:</w:t>
            </w:r>
          </w:p>
        </w:tc>
        <w:tc>
          <w:tcPr>
            <w:tcW w:w="2031" w:type="pct"/>
          </w:tcPr>
          <w:p w14:paraId="4E6C2EAE" w14:textId="77777777" w:rsidR="007919B9" w:rsidRPr="002E6F03" w:rsidRDefault="007919B9" w:rsidP="007C35AF">
            <w:pPr>
              <w:cnfStyle w:val="000000000000" w:firstRow="0" w:lastRow="0" w:firstColumn="0" w:lastColumn="0" w:oddVBand="0" w:evenVBand="0" w:oddHBand="0" w:evenHBand="0" w:firstRowFirstColumn="0" w:firstRowLastColumn="0" w:lastRowFirstColumn="0" w:lastRowLastColumn="0"/>
              <w:rPr>
                <w:b w:val="0"/>
                <w:bCs w:val="0"/>
              </w:rPr>
            </w:pPr>
            <w:r w:rsidRPr="002E6F03">
              <w:rPr>
                <w:rtl/>
              </w:rPr>
              <w:t>سال/ دوره مالی منتهی به:</w:t>
            </w:r>
          </w:p>
        </w:tc>
        <w:tc>
          <w:tcPr>
            <w:tcW w:w="1312" w:type="pct"/>
          </w:tcPr>
          <w:p w14:paraId="2747AD9E" w14:textId="77777777" w:rsidR="007919B9" w:rsidRPr="002E6F03" w:rsidRDefault="007919B9" w:rsidP="007C35AF">
            <w:pPr>
              <w:cnfStyle w:val="000000000000" w:firstRow="0" w:lastRow="0" w:firstColumn="0" w:lastColumn="0" w:oddVBand="0" w:evenVBand="0" w:oddHBand="0" w:evenHBand="0" w:firstRowFirstColumn="0" w:firstRowLastColumn="0" w:lastRowFirstColumn="0" w:lastRowLastColumn="0"/>
            </w:pPr>
            <w:r w:rsidRPr="002E6F03">
              <w:rPr>
                <w:rtl/>
              </w:rPr>
              <w:t>شماره پرونده:</w:t>
            </w:r>
          </w:p>
        </w:tc>
      </w:tr>
    </w:tbl>
    <w:p w14:paraId="34EF7DAA" w14:textId="77777777" w:rsidR="007919B9" w:rsidRPr="002E6F03" w:rsidRDefault="007919B9" w:rsidP="0046392A">
      <w:pPr>
        <w:rPr>
          <w:rtl/>
        </w:rPr>
      </w:pPr>
    </w:p>
    <w:p w14:paraId="62B4BF71" w14:textId="77777777" w:rsidR="0046392A" w:rsidRPr="002E6F03" w:rsidRDefault="0046392A" w:rsidP="0046392A">
      <w:pPr>
        <w:rPr>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
        <w:gridCol w:w="8086"/>
      </w:tblGrid>
      <w:tr w:rsidR="00E714A3" w:rsidRPr="002E6F03" w14:paraId="127B5A4C" w14:textId="77777777" w:rsidTr="00F66513">
        <w:tc>
          <w:tcPr>
            <w:tcW w:w="538" w:type="pct"/>
            <w:shd w:val="clear" w:color="auto" w:fill="auto"/>
            <w:vAlign w:val="center"/>
          </w:tcPr>
          <w:p w14:paraId="4B214657" w14:textId="77777777" w:rsidR="00E714A3" w:rsidRPr="002E6F03" w:rsidRDefault="00E714A3" w:rsidP="00E714A3">
            <w:pPr>
              <w:jc w:val="center"/>
              <w:rPr>
                <w:rFonts w:ascii="Arial" w:hAnsi="Arial" w:cs="Times New Roman"/>
                <w:b/>
                <w:bCs/>
                <w:sz w:val="24"/>
                <w:szCs w:val="24"/>
                <w:u w:val="single"/>
                <w:lang w:val="en-US"/>
              </w:rPr>
            </w:pPr>
            <w:r w:rsidRPr="002E6F03">
              <w:rPr>
                <w:rFonts w:ascii="Arial" w:hAnsi="Arial" w:cs="Times New Roman"/>
                <w:b/>
                <w:bCs/>
                <w:sz w:val="24"/>
                <w:szCs w:val="24"/>
                <w:u w:val="single"/>
                <w:rtl/>
                <w:lang w:val="en-US"/>
              </w:rPr>
              <w:t>  </w:t>
            </w:r>
            <w:r w:rsidRPr="002E6F03">
              <w:rPr>
                <w:rFonts w:ascii="Arial" w:hAnsi="Arial" w:cs="B Titr"/>
                <w:b/>
                <w:bCs/>
                <w:sz w:val="24"/>
                <w:szCs w:val="24"/>
                <w:u w:val="single"/>
                <w:lang w:val="en-US"/>
              </w:rPr>
              <w:t>G</w:t>
            </w:r>
            <w:r w:rsidRPr="002E6F03">
              <w:rPr>
                <w:rFonts w:ascii="Arial" w:hAnsi="Arial" w:cs="Times New Roman"/>
                <w:b/>
                <w:bCs/>
                <w:sz w:val="24"/>
                <w:szCs w:val="24"/>
                <w:u w:val="single"/>
                <w:rtl/>
                <w:lang w:val="en-US"/>
              </w:rPr>
              <w:t> </w:t>
            </w:r>
          </w:p>
        </w:tc>
        <w:tc>
          <w:tcPr>
            <w:tcW w:w="4462" w:type="pct"/>
            <w:shd w:val="clear" w:color="auto" w:fill="auto"/>
          </w:tcPr>
          <w:p w14:paraId="56944DD9" w14:textId="77777777" w:rsidR="00E714A3" w:rsidRPr="002E6F03" w:rsidRDefault="00E714A3" w:rsidP="000155C6">
            <w:pPr>
              <w:overflowPunct w:val="0"/>
              <w:autoSpaceDE w:val="0"/>
              <w:autoSpaceDN w:val="0"/>
              <w:adjustRightInd w:val="0"/>
              <w:spacing w:before="120" w:after="120"/>
              <w:textAlignment w:val="baseline"/>
              <w:rPr>
                <w:rFonts w:ascii="Arial" w:hAnsi="Arial" w:cs="B Zar"/>
                <w:b/>
                <w:bCs/>
                <w:sz w:val="18"/>
                <w:szCs w:val="26"/>
                <w:u w:val="single"/>
                <w:rtl/>
                <w:lang w:val="en-US"/>
              </w:rPr>
            </w:pPr>
            <w:r w:rsidRPr="002E6F03">
              <w:rPr>
                <w:rFonts w:ascii="Arial" w:hAnsi="Arial" w:cs="B Zar"/>
                <w:b/>
                <w:bCs/>
                <w:sz w:val="18"/>
                <w:szCs w:val="26"/>
                <w:u w:val="single"/>
                <w:rtl/>
                <w:lang w:val="en-US"/>
              </w:rPr>
              <w:t xml:space="preserve">سرمایه‌گذاری در گروه و </w:t>
            </w:r>
            <w:r w:rsidR="000155C6" w:rsidRPr="002E6F03">
              <w:rPr>
                <w:rFonts w:ascii="Arial" w:hAnsi="Arial" w:cs="B Zar"/>
                <w:b/>
                <w:bCs/>
                <w:sz w:val="18"/>
                <w:szCs w:val="26"/>
                <w:u w:val="single"/>
                <w:rtl/>
                <w:lang w:val="en-US"/>
              </w:rPr>
              <w:t xml:space="preserve">بنگاه‌های </w:t>
            </w:r>
            <w:r w:rsidRPr="002E6F03">
              <w:rPr>
                <w:rFonts w:ascii="Arial" w:hAnsi="Arial" w:cs="B Zar"/>
                <w:b/>
                <w:bCs/>
                <w:sz w:val="18"/>
                <w:szCs w:val="26"/>
                <w:u w:val="single"/>
                <w:rtl/>
                <w:lang w:val="en-US"/>
              </w:rPr>
              <w:t>وابسته</w:t>
            </w:r>
          </w:p>
        </w:tc>
      </w:tr>
      <w:tr w:rsidR="00E714A3" w:rsidRPr="002E6F03" w14:paraId="5547490E" w14:textId="77777777" w:rsidTr="00F66513">
        <w:tc>
          <w:tcPr>
            <w:tcW w:w="538" w:type="pct"/>
            <w:shd w:val="clear" w:color="auto" w:fill="auto"/>
            <w:tcMar>
              <w:top w:w="57" w:type="dxa"/>
              <w:bottom w:w="57" w:type="dxa"/>
            </w:tcMar>
            <w:vAlign w:val="center"/>
          </w:tcPr>
          <w:p w14:paraId="2143CEA2" w14:textId="77777777" w:rsidR="00E714A3" w:rsidRPr="002E6F03" w:rsidRDefault="00E714A3" w:rsidP="00652B28">
            <w:pPr>
              <w:jc w:val="center"/>
              <w:rPr>
                <w:rFonts w:ascii="Arial" w:hAnsi="Arial"/>
                <w:b/>
                <w:bCs/>
                <w:sz w:val="26"/>
                <w:szCs w:val="26"/>
                <w:rtl/>
                <w:lang w:val="en-AU"/>
              </w:rPr>
            </w:pPr>
            <w:r w:rsidRPr="002E6F03">
              <w:rPr>
                <w:rFonts w:ascii="Arial" w:hAnsi="Arial"/>
                <w:b/>
                <w:bCs/>
                <w:sz w:val="26"/>
                <w:szCs w:val="26"/>
                <w:rtl/>
                <w:lang w:val="en-AU"/>
              </w:rPr>
              <w:t>1</w:t>
            </w:r>
          </w:p>
        </w:tc>
        <w:tc>
          <w:tcPr>
            <w:tcW w:w="4462" w:type="pct"/>
            <w:shd w:val="clear" w:color="auto" w:fill="auto"/>
            <w:tcMar>
              <w:top w:w="57" w:type="dxa"/>
              <w:bottom w:w="57" w:type="dxa"/>
            </w:tcMar>
          </w:tcPr>
          <w:p w14:paraId="415AD918" w14:textId="77777777" w:rsidR="00E714A3" w:rsidRPr="002E6F03" w:rsidRDefault="00E714A3" w:rsidP="00652B28">
            <w:pPr>
              <w:jc w:val="left"/>
              <w:rPr>
                <w:rFonts w:ascii="Arial" w:hAnsi="Arial"/>
                <w:b/>
                <w:bCs/>
                <w:sz w:val="26"/>
                <w:szCs w:val="26"/>
                <w:rtl/>
                <w:lang w:val="en-AU"/>
              </w:rPr>
            </w:pPr>
            <w:r w:rsidRPr="002E6F03">
              <w:rPr>
                <w:rFonts w:ascii="Arial" w:hAnsi="Arial"/>
                <w:b/>
                <w:bCs/>
                <w:sz w:val="26"/>
                <w:szCs w:val="26"/>
                <w:rtl/>
                <w:lang w:val="en-AU"/>
              </w:rPr>
              <w:t>خلاصه رسیدگی‌ها</w:t>
            </w:r>
          </w:p>
        </w:tc>
      </w:tr>
      <w:tr w:rsidR="00E714A3" w:rsidRPr="002E6F03" w14:paraId="214C9D73" w14:textId="77777777" w:rsidTr="00F66513">
        <w:tc>
          <w:tcPr>
            <w:tcW w:w="538" w:type="pct"/>
            <w:shd w:val="clear" w:color="auto" w:fill="auto"/>
            <w:tcMar>
              <w:top w:w="57" w:type="dxa"/>
              <w:bottom w:w="57" w:type="dxa"/>
            </w:tcMar>
            <w:vAlign w:val="center"/>
          </w:tcPr>
          <w:p w14:paraId="2ACA8809" w14:textId="77777777" w:rsidR="00E714A3" w:rsidRPr="002E6F03" w:rsidRDefault="00E714A3" w:rsidP="00652B28">
            <w:pPr>
              <w:jc w:val="center"/>
              <w:rPr>
                <w:rFonts w:ascii="Arial" w:hAnsi="Arial"/>
                <w:b/>
                <w:bCs/>
                <w:sz w:val="26"/>
                <w:szCs w:val="26"/>
                <w:rtl/>
                <w:lang w:val="en-AU"/>
              </w:rPr>
            </w:pPr>
            <w:r w:rsidRPr="002E6F03">
              <w:rPr>
                <w:rFonts w:ascii="Arial" w:hAnsi="Arial"/>
                <w:b/>
                <w:bCs/>
                <w:sz w:val="26"/>
                <w:szCs w:val="26"/>
                <w:rtl/>
                <w:lang w:val="en-AU"/>
              </w:rPr>
              <w:t>2</w:t>
            </w:r>
          </w:p>
        </w:tc>
        <w:tc>
          <w:tcPr>
            <w:tcW w:w="4462" w:type="pct"/>
            <w:shd w:val="clear" w:color="auto" w:fill="auto"/>
            <w:tcMar>
              <w:top w:w="57" w:type="dxa"/>
              <w:bottom w:w="57" w:type="dxa"/>
            </w:tcMar>
          </w:tcPr>
          <w:p w14:paraId="36D194F7" w14:textId="77777777" w:rsidR="00E714A3" w:rsidRPr="002E6F03" w:rsidRDefault="00E714A3" w:rsidP="00652B28">
            <w:pPr>
              <w:jc w:val="left"/>
              <w:rPr>
                <w:rFonts w:ascii="Arial" w:hAnsi="Arial"/>
                <w:b/>
                <w:bCs/>
                <w:sz w:val="26"/>
                <w:szCs w:val="26"/>
                <w:rtl/>
                <w:lang w:val="en-AU"/>
              </w:rPr>
            </w:pPr>
            <w:r w:rsidRPr="002E6F03">
              <w:rPr>
                <w:rFonts w:ascii="Arial" w:hAnsi="Arial"/>
                <w:b/>
                <w:bCs/>
                <w:sz w:val="26"/>
                <w:szCs w:val="26"/>
                <w:rtl/>
                <w:lang w:val="en-AU"/>
              </w:rPr>
              <w:t>کاربرگ اصلی</w:t>
            </w:r>
          </w:p>
        </w:tc>
      </w:tr>
      <w:tr w:rsidR="00E714A3" w:rsidRPr="002E6F03" w14:paraId="28D7384D" w14:textId="77777777" w:rsidTr="00F66513">
        <w:tc>
          <w:tcPr>
            <w:tcW w:w="538" w:type="pct"/>
            <w:shd w:val="clear" w:color="auto" w:fill="auto"/>
            <w:tcMar>
              <w:top w:w="57" w:type="dxa"/>
              <w:bottom w:w="57" w:type="dxa"/>
            </w:tcMar>
          </w:tcPr>
          <w:p w14:paraId="134116D4" w14:textId="77777777" w:rsidR="00E714A3" w:rsidRPr="002E6F03" w:rsidRDefault="00E714A3" w:rsidP="00652B28">
            <w:pPr>
              <w:jc w:val="center"/>
              <w:rPr>
                <w:rFonts w:ascii="Arial" w:hAnsi="Arial"/>
                <w:b/>
                <w:bCs/>
                <w:sz w:val="26"/>
                <w:szCs w:val="26"/>
                <w:rtl/>
                <w:lang w:val="en-AU"/>
              </w:rPr>
            </w:pPr>
            <w:r w:rsidRPr="002E6F03">
              <w:rPr>
                <w:rFonts w:ascii="Arial" w:hAnsi="Arial"/>
                <w:b/>
                <w:bCs/>
                <w:sz w:val="26"/>
                <w:szCs w:val="26"/>
                <w:rtl/>
                <w:lang w:val="en-AU"/>
              </w:rPr>
              <w:t>3</w:t>
            </w:r>
          </w:p>
        </w:tc>
        <w:tc>
          <w:tcPr>
            <w:tcW w:w="4462" w:type="pct"/>
            <w:shd w:val="clear" w:color="auto" w:fill="auto"/>
            <w:tcMar>
              <w:top w:w="57" w:type="dxa"/>
              <w:bottom w:w="57" w:type="dxa"/>
            </w:tcMar>
          </w:tcPr>
          <w:p w14:paraId="43157285" w14:textId="77777777" w:rsidR="00E714A3" w:rsidRPr="002E6F03" w:rsidRDefault="00E714A3" w:rsidP="00652B28">
            <w:pPr>
              <w:rPr>
                <w:rFonts w:ascii="Arial" w:hAnsi="Arial"/>
                <w:b/>
                <w:bCs/>
                <w:sz w:val="26"/>
                <w:szCs w:val="26"/>
                <w:rtl/>
                <w:lang w:val="en-AU"/>
              </w:rPr>
            </w:pPr>
            <w:r w:rsidRPr="002E6F03">
              <w:rPr>
                <w:rFonts w:ascii="Arial" w:hAnsi="Arial"/>
                <w:b/>
                <w:bCs/>
                <w:sz w:val="26"/>
                <w:szCs w:val="26"/>
                <w:rtl/>
                <w:lang w:val="en-AU"/>
              </w:rPr>
              <w:t xml:space="preserve">توجه به </w:t>
            </w:r>
            <w:r w:rsidR="00EB1C86" w:rsidRPr="002E6F03">
              <w:rPr>
                <w:rFonts w:ascii="Arial" w:hAnsi="Arial"/>
                <w:b/>
                <w:bCs/>
                <w:sz w:val="26"/>
                <w:szCs w:val="26"/>
                <w:rtl/>
                <w:lang w:val="en-AU"/>
              </w:rPr>
              <w:t>اقلام</w:t>
            </w:r>
            <w:r w:rsidRPr="002E6F03">
              <w:rPr>
                <w:rFonts w:ascii="Arial" w:hAnsi="Arial"/>
                <w:b/>
                <w:bCs/>
                <w:sz w:val="26"/>
                <w:szCs w:val="26"/>
                <w:rtl/>
                <w:lang w:val="en-AU"/>
              </w:rPr>
              <w:t xml:space="preserve">ی که ممکن است در ارائه خدمات حسابداری پوشش داده شده باشد و برای </w:t>
            </w:r>
            <w:r w:rsidRPr="002E6F03">
              <w:rPr>
                <w:rFonts w:ascii="Arial" w:hAnsi="Arial"/>
                <w:b/>
                <w:bCs/>
                <w:spacing w:val="-2"/>
                <w:sz w:val="26"/>
                <w:szCs w:val="26"/>
                <w:rtl/>
                <w:lang w:val="en-AU"/>
              </w:rPr>
              <w:t>اظهارنظر در</w:t>
            </w:r>
            <w:r w:rsidRPr="002E6F03">
              <w:rPr>
                <w:rFonts w:cs="Times New Roman"/>
                <w:b/>
                <w:bCs/>
                <w:spacing w:val="-2"/>
                <w:sz w:val="26"/>
                <w:szCs w:val="26"/>
                <w:rtl/>
                <w:lang w:val="en-AU"/>
              </w:rPr>
              <w:t> </w:t>
            </w:r>
            <w:r w:rsidRPr="002E6F03">
              <w:rPr>
                <w:rFonts w:ascii="Arial" w:hAnsi="Arial"/>
                <w:b/>
                <w:bCs/>
                <w:spacing w:val="-2"/>
                <w:sz w:val="26"/>
                <w:szCs w:val="26"/>
                <w:rtl/>
                <w:lang w:val="en-AU"/>
              </w:rPr>
              <w:t>باره این‌که همه سرمایه‌گذاری‌های در بنگاه‌های گروه و وابسته، به ارزش درست</w:t>
            </w:r>
            <w:r w:rsidRPr="002E6F03">
              <w:rPr>
                <w:rFonts w:ascii="Arial" w:hAnsi="Arial"/>
                <w:b/>
                <w:bCs/>
                <w:sz w:val="26"/>
                <w:szCs w:val="26"/>
                <w:rtl/>
                <w:lang w:val="en-AU"/>
              </w:rPr>
              <w:t xml:space="preserve"> در حساب‌ها منعکس و در دوره حسابداری مناسب ثبت شده‌اند.</w:t>
            </w:r>
          </w:p>
        </w:tc>
      </w:tr>
      <w:tr w:rsidR="00E714A3" w:rsidRPr="002E6F03" w14:paraId="06FA2703" w14:textId="77777777" w:rsidTr="00F66513">
        <w:tc>
          <w:tcPr>
            <w:tcW w:w="538" w:type="pct"/>
            <w:shd w:val="clear" w:color="auto" w:fill="auto"/>
            <w:tcMar>
              <w:top w:w="57" w:type="dxa"/>
              <w:bottom w:w="57" w:type="dxa"/>
            </w:tcMar>
          </w:tcPr>
          <w:p w14:paraId="6397AF99" w14:textId="77777777" w:rsidR="00E714A3" w:rsidRPr="002E6F03" w:rsidRDefault="00E714A3" w:rsidP="00652B28">
            <w:pPr>
              <w:jc w:val="center"/>
              <w:rPr>
                <w:rFonts w:ascii="Arial" w:hAnsi="Arial"/>
                <w:b/>
                <w:bCs/>
                <w:sz w:val="26"/>
                <w:szCs w:val="26"/>
                <w:rtl/>
                <w:lang w:val="en-AU"/>
              </w:rPr>
            </w:pPr>
            <w:r w:rsidRPr="002E6F03">
              <w:rPr>
                <w:rFonts w:ascii="Arial" w:hAnsi="Arial"/>
                <w:b/>
                <w:bCs/>
                <w:sz w:val="26"/>
                <w:szCs w:val="26"/>
                <w:rtl/>
                <w:lang w:val="en-AU"/>
              </w:rPr>
              <w:t>4</w:t>
            </w:r>
          </w:p>
        </w:tc>
        <w:tc>
          <w:tcPr>
            <w:tcW w:w="4462" w:type="pct"/>
            <w:shd w:val="clear" w:color="auto" w:fill="auto"/>
            <w:tcMar>
              <w:top w:w="57" w:type="dxa"/>
              <w:bottom w:w="57" w:type="dxa"/>
            </w:tcMar>
          </w:tcPr>
          <w:p w14:paraId="4D386150" w14:textId="77777777" w:rsidR="00E714A3" w:rsidRPr="002E6F03" w:rsidRDefault="00EA0230" w:rsidP="00652B28">
            <w:pPr>
              <w:rPr>
                <w:rFonts w:ascii="Arial" w:hAnsi="Arial"/>
                <w:b/>
                <w:bCs/>
                <w:sz w:val="26"/>
                <w:szCs w:val="26"/>
                <w:rtl/>
                <w:lang w:val="en-AU"/>
              </w:rPr>
            </w:pPr>
            <w:r w:rsidRPr="002E6F03">
              <w:rPr>
                <w:rFonts w:ascii="Arial" w:hAnsi="Arial"/>
                <w:b/>
                <w:bCs/>
                <w:sz w:val="26"/>
                <w:szCs w:val="26"/>
                <w:rtl/>
                <w:lang w:val="en-AU"/>
              </w:rPr>
              <w:t>برای اظهارنظر در</w:t>
            </w:r>
            <w:r w:rsidRPr="002E6F03">
              <w:rPr>
                <w:rFonts w:cs="Times New Roman"/>
                <w:b/>
                <w:bCs/>
                <w:sz w:val="26"/>
                <w:szCs w:val="26"/>
                <w:rtl/>
                <w:lang w:val="en-AU"/>
              </w:rPr>
              <w:t> </w:t>
            </w:r>
            <w:r w:rsidRPr="002E6F03">
              <w:rPr>
                <w:rFonts w:ascii="Arial" w:hAnsi="Arial"/>
                <w:b/>
                <w:bCs/>
                <w:sz w:val="26"/>
                <w:szCs w:val="26"/>
                <w:rtl/>
                <w:lang w:val="en-AU"/>
              </w:rPr>
              <w:t>باره این‌که همه سرمایه‌گذاری‌های در بنگاه‌های گروه و وابسته، در تاریخ ترازنامه وجود داشته و متعلق به صاحبکار می‌باشند و همه معاملات، معرّف معاملات واقعی بنگاه هستند.</w:t>
            </w:r>
          </w:p>
        </w:tc>
      </w:tr>
      <w:tr w:rsidR="00E714A3" w:rsidRPr="002E6F03" w14:paraId="5D04FAD1" w14:textId="77777777" w:rsidTr="00F66513">
        <w:tc>
          <w:tcPr>
            <w:tcW w:w="538" w:type="pct"/>
            <w:shd w:val="clear" w:color="auto" w:fill="auto"/>
            <w:tcMar>
              <w:top w:w="57" w:type="dxa"/>
              <w:bottom w:w="57" w:type="dxa"/>
            </w:tcMar>
          </w:tcPr>
          <w:p w14:paraId="45B7559D" w14:textId="77777777" w:rsidR="00E714A3" w:rsidRPr="002E6F03" w:rsidRDefault="00E714A3" w:rsidP="00652B28">
            <w:pPr>
              <w:jc w:val="center"/>
              <w:rPr>
                <w:rFonts w:ascii="Arial" w:hAnsi="Arial"/>
                <w:b/>
                <w:bCs/>
                <w:sz w:val="26"/>
                <w:szCs w:val="26"/>
                <w:rtl/>
                <w:lang w:val="en-AU"/>
              </w:rPr>
            </w:pPr>
            <w:r w:rsidRPr="002E6F03">
              <w:rPr>
                <w:rFonts w:ascii="Arial" w:hAnsi="Arial"/>
                <w:b/>
                <w:bCs/>
                <w:sz w:val="26"/>
                <w:szCs w:val="26"/>
                <w:rtl/>
                <w:lang w:val="en-AU"/>
              </w:rPr>
              <w:t>5</w:t>
            </w:r>
          </w:p>
        </w:tc>
        <w:tc>
          <w:tcPr>
            <w:tcW w:w="4462" w:type="pct"/>
            <w:shd w:val="clear" w:color="auto" w:fill="auto"/>
            <w:tcMar>
              <w:top w:w="57" w:type="dxa"/>
              <w:bottom w:w="57" w:type="dxa"/>
            </w:tcMar>
          </w:tcPr>
          <w:p w14:paraId="255C325E" w14:textId="77777777" w:rsidR="00E714A3" w:rsidRPr="002E6F03" w:rsidRDefault="00EA0230" w:rsidP="00652B28">
            <w:pPr>
              <w:rPr>
                <w:rFonts w:ascii="Arial" w:hAnsi="Arial"/>
                <w:b/>
                <w:bCs/>
                <w:sz w:val="26"/>
                <w:szCs w:val="26"/>
                <w:rtl/>
                <w:lang w:val="en-AU"/>
              </w:rPr>
            </w:pPr>
            <w:r w:rsidRPr="002E6F03">
              <w:rPr>
                <w:rFonts w:ascii="Arial" w:hAnsi="Arial"/>
                <w:b/>
                <w:bCs/>
                <w:sz w:val="26"/>
                <w:szCs w:val="26"/>
                <w:rtl/>
                <w:lang w:val="en-AU"/>
              </w:rPr>
              <w:t>برای اظهارنظر در</w:t>
            </w:r>
            <w:r w:rsidRPr="002E6F03">
              <w:rPr>
                <w:rFonts w:cs="Times New Roman"/>
                <w:b/>
                <w:bCs/>
                <w:sz w:val="26"/>
                <w:szCs w:val="26"/>
                <w:rtl/>
                <w:lang w:val="en-AU"/>
              </w:rPr>
              <w:t> </w:t>
            </w:r>
            <w:r w:rsidRPr="002E6F03">
              <w:rPr>
                <w:rFonts w:ascii="Arial" w:hAnsi="Arial"/>
                <w:b/>
                <w:bCs/>
                <w:sz w:val="26"/>
                <w:szCs w:val="26"/>
                <w:rtl/>
                <w:lang w:val="en-AU"/>
              </w:rPr>
              <w:t>باره این‌که سرمایه‌گذاری در بنگاه‌های گروه و وابسته‌ای وجود ندارد که ثبت نشده باشد.</w:t>
            </w:r>
          </w:p>
        </w:tc>
      </w:tr>
      <w:tr w:rsidR="00E714A3" w:rsidRPr="002E6F03" w14:paraId="0F191132" w14:textId="77777777" w:rsidTr="00F66513">
        <w:tc>
          <w:tcPr>
            <w:tcW w:w="538" w:type="pct"/>
            <w:shd w:val="clear" w:color="auto" w:fill="auto"/>
            <w:tcMar>
              <w:top w:w="57" w:type="dxa"/>
              <w:bottom w:w="57" w:type="dxa"/>
            </w:tcMar>
          </w:tcPr>
          <w:p w14:paraId="23170662" w14:textId="77777777" w:rsidR="00E714A3" w:rsidRPr="002E6F03" w:rsidRDefault="00E714A3" w:rsidP="00652B28">
            <w:pPr>
              <w:jc w:val="center"/>
              <w:rPr>
                <w:rFonts w:ascii="Arial" w:hAnsi="Arial"/>
                <w:b/>
                <w:bCs/>
                <w:sz w:val="26"/>
                <w:szCs w:val="26"/>
                <w:rtl/>
                <w:lang w:val="en-AU"/>
              </w:rPr>
            </w:pPr>
            <w:r w:rsidRPr="002E6F03">
              <w:rPr>
                <w:rFonts w:ascii="Arial" w:hAnsi="Arial"/>
                <w:b/>
                <w:bCs/>
                <w:sz w:val="26"/>
                <w:szCs w:val="26"/>
                <w:rtl/>
                <w:lang w:val="en-AU"/>
              </w:rPr>
              <w:t>6</w:t>
            </w:r>
          </w:p>
        </w:tc>
        <w:tc>
          <w:tcPr>
            <w:tcW w:w="4462" w:type="pct"/>
            <w:shd w:val="clear" w:color="auto" w:fill="auto"/>
            <w:tcMar>
              <w:top w:w="57" w:type="dxa"/>
              <w:bottom w:w="57" w:type="dxa"/>
            </w:tcMar>
          </w:tcPr>
          <w:p w14:paraId="455CAB01" w14:textId="77777777" w:rsidR="00E714A3" w:rsidRPr="002E6F03" w:rsidRDefault="00EA0230" w:rsidP="00EA0230">
            <w:pPr>
              <w:rPr>
                <w:rFonts w:ascii="Arial" w:hAnsi="Arial"/>
                <w:b/>
                <w:bCs/>
                <w:sz w:val="26"/>
                <w:szCs w:val="26"/>
                <w:rtl/>
                <w:lang w:val="en-AU"/>
              </w:rPr>
            </w:pPr>
            <w:r w:rsidRPr="002E6F03">
              <w:rPr>
                <w:rFonts w:ascii="Arial" w:hAnsi="Arial"/>
                <w:b/>
                <w:bCs/>
                <w:sz w:val="26"/>
                <w:szCs w:val="26"/>
                <w:rtl/>
                <w:lang w:val="en-AU"/>
              </w:rPr>
              <w:t>برای اظهارنظر در</w:t>
            </w:r>
            <w:r w:rsidRPr="002E6F03">
              <w:rPr>
                <w:rFonts w:cs="Times New Roman"/>
                <w:b/>
                <w:bCs/>
                <w:sz w:val="26"/>
                <w:szCs w:val="26"/>
                <w:rtl/>
                <w:lang w:val="en-AU"/>
              </w:rPr>
              <w:t> </w:t>
            </w:r>
            <w:r w:rsidRPr="002E6F03">
              <w:rPr>
                <w:rFonts w:ascii="Arial" w:hAnsi="Arial"/>
                <w:b/>
                <w:bCs/>
                <w:sz w:val="26"/>
                <w:szCs w:val="26"/>
                <w:rtl/>
                <w:lang w:val="en-AU"/>
              </w:rPr>
              <w:t>باره این‌که همه سرمایه‌‌گذاری‌های در بنگاه‌های گروه و وابسته، به ارزش درست منعکس شده‌اند.</w:t>
            </w:r>
          </w:p>
        </w:tc>
      </w:tr>
      <w:tr w:rsidR="00E714A3" w:rsidRPr="002E6F03" w14:paraId="0128E1B4" w14:textId="77777777" w:rsidTr="00F66513">
        <w:tc>
          <w:tcPr>
            <w:tcW w:w="538" w:type="pct"/>
            <w:shd w:val="clear" w:color="auto" w:fill="auto"/>
            <w:tcMar>
              <w:top w:w="57" w:type="dxa"/>
              <w:bottom w:w="57" w:type="dxa"/>
            </w:tcMar>
          </w:tcPr>
          <w:p w14:paraId="4FB557BF" w14:textId="77777777" w:rsidR="00E714A3" w:rsidRPr="002E6F03" w:rsidRDefault="00E714A3" w:rsidP="00652B28">
            <w:pPr>
              <w:jc w:val="center"/>
              <w:rPr>
                <w:rFonts w:ascii="Arial" w:hAnsi="Arial"/>
                <w:b/>
                <w:bCs/>
                <w:sz w:val="26"/>
                <w:szCs w:val="26"/>
                <w:rtl/>
                <w:lang w:val="en-AU"/>
              </w:rPr>
            </w:pPr>
            <w:r w:rsidRPr="002E6F03">
              <w:rPr>
                <w:rFonts w:ascii="Arial" w:hAnsi="Arial"/>
                <w:b/>
                <w:bCs/>
                <w:sz w:val="26"/>
                <w:szCs w:val="26"/>
                <w:rtl/>
                <w:lang w:val="en-AU"/>
              </w:rPr>
              <w:t>7</w:t>
            </w:r>
          </w:p>
        </w:tc>
        <w:tc>
          <w:tcPr>
            <w:tcW w:w="4462" w:type="pct"/>
            <w:shd w:val="clear" w:color="auto" w:fill="auto"/>
            <w:tcMar>
              <w:top w:w="57" w:type="dxa"/>
              <w:bottom w:w="57" w:type="dxa"/>
            </w:tcMar>
          </w:tcPr>
          <w:p w14:paraId="7AF41725" w14:textId="77777777" w:rsidR="00E714A3" w:rsidRPr="002E6F03" w:rsidRDefault="00EA0230" w:rsidP="00EA0230">
            <w:pPr>
              <w:rPr>
                <w:rFonts w:ascii="Arial" w:hAnsi="Arial"/>
                <w:b/>
                <w:bCs/>
                <w:sz w:val="26"/>
                <w:szCs w:val="26"/>
                <w:rtl/>
                <w:lang w:val="en-AU"/>
              </w:rPr>
            </w:pPr>
            <w:r w:rsidRPr="002E6F03">
              <w:rPr>
                <w:rFonts w:ascii="Arial" w:hAnsi="Arial"/>
                <w:b/>
                <w:bCs/>
                <w:sz w:val="26"/>
                <w:szCs w:val="26"/>
                <w:rtl/>
                <w:lang w:val="en-AU"/>
              </w:rPr>
              <w:t>برای اظهارنظر در</w:t>
            </w:r>
            <w:r w:rsidRPr="002E6F03">
              <w:rPr>
                <w:rFonts w:cs="Times New Roman"/>
                <w:b/>
                <w:bCs/>
                <w:sz w:val="26"/>
                <w:szCs w:val="26"/>
                <w:rtl/>
                <w:lang w:val="en-AU"/>
              </w:rPr>
              <w:t> </w:t>
            </w:r>
            <w:r w:rsidRPr="002E6F03">
              <w:rPr>
                <w:rFonts w:ascii="Arial" w:hAnsi="Arial"/>
                <w:b/>
                <w:bCs/>
                <w:sz w:val="26"/>
                <w:szCs w:val="26"/>
                <w:rtl/>
                <w:lang w:val="en-AU"/>
              </w:rPr>
              <w:t>باره این‌که همه معاملات و رویدادها در</w:t>
            </w:r>
            <w:r w:rsidRPr="002E6F03">
              <w:rPr>
                <w:rFonts w:cs="Times New Roman"/>
                <w:b/>
                <w:bCs/>
                <w:sz w:val="26"/>
                <w:szCs w:val="26"/>
                <w:rtl/>
                <w:lang w:val="en-AU"/>
              </w:rPr>
              <w:t> </w:t>
            </w:r>
            <w:r w:rsidRPr="002E6F03">
              <w:rPr>
                <w:rFonts w:ascii="Arial" w:hAnsi="Arial"/>
                <w:b/>
                <w:bCs/>
                <w:sz w:val="26"/>
                <w:szCs w:val="26"/>
                <w:rtl/>
                <w:lang w:val="en-AU"/>
              </w:rPr>
              <w:t>چارچوب گزارشگری مناسب، افشا، طبقه‌بندی، ارزشیابی و توصیف شده‌اند.</w:t>
            </w:r>
          </w:p>
        </w:tc>
      </w:tr>
    </w:tbl>
    <w:p w14:paraId="1867623A" w14:textId="77777777" w:rsidR="00884A0A" w:rsidRPr="002E6F03" w:rsidRDefault="00884A0A" w:rsidP="00E053D1">
      <w:pPr>
        <w:pStyle w:val="MatnArbab"/>
        <w:rPr>
          <w:color w:val="C45911" w:themeColor="accent2" w:themeShade="BF"/>
          <w:rtl/>
        </w:rPr>
      </w:pPr>
    </w:p>
    <w:p w14:paraId="51300883" w14:textId="77777777" w:rsidR="00E714A3" w:rsidRPr="002E6F03" w:rsidRDefault="00E714A3" w:rsidP="00E053D1">
      <w:pPr>
        <w:pStyle w:val="MatnArbab"/>
        <w:rPr>
          <w:color w:val="C45911" w:themeColor="accent2" w:themeShade="BF"/>
          <w:rtl/>
        </w:rPr>
        <w:sectPr w:rsidR="00E714A3" w:rsidRPr="002E6F03" w:rsidSect="00884A0A">
          <w:headerReference w:type="default" r:id="rId199"/>
          <w:headerReference w:type="first" r:id="rId200"/>
          <w:type w:val="oddPage"/>
          <w:pgSz w:w="11907" w:h="16840" w:code="9"/>
          <w:pgMar w:top="2268" w:right="1531" w:bottom="1701" w:left="1531" w:header="1418" w:footer="1134" w:gutter="0"/>
          <w:cols w:space="720"/>
          <w:titlePg/>
          <w:bidi/>
          <w:rtlGutter/>
        </w:sectPr>
      </w:pPr>
    </w:p>
    <w:p w14:paraId="3AC36CD5" w14:textId="77777777" w:rsidR="00B35C06" w:rsidRPr="002E6F03" w:rsidRDefault="00B74D55" w:rsidP="007919B9">
      <w:pPr>
        <w:pStyle w:val="Heading1-aslipageone"/>
        <w:rPr>
          <w:rtl/>
        </w:rPr>
      </w:pPr>
      <w:r w:rsidRPr="002E6F03">
        <w:rPr>
          <w:rtl/>
        </w:rPr>
        <w:t>سرمایه‌گذاری</w:t>
      </w:r>
      <w:r w:rsidR="00B35C06" w:rsidRPr="002E6F03">
        <w:rPr>
          <w:rtl/>
        </w:rPr>
        <w:t xml:space="preserve"> در گرو</w:t>
      </w:r>
      <w:r w:rsidR="006E339F" w:rsidRPr="002E6F03">
        <w:rPr>
          <w:rtl/>
        </w:rPr>
        <w:t>ه</w:t>
      </w:r>
      <w:r w:rsidR="00B35C06" w:rsidRPr="002E6F03">
        <w:rPr>
          <w:rtl/>
        </w:rPr>
        <w:t xml:space="preserve"> و </w:t>
      </w:r>
      <w:r w:rsidR="00C93D4D" w:rsidRPr="002E6F03">
        <w:rPr>
          <w:rtl/>
        </w:rPr>
        <w:t>بنگاه‌های</w:t>
      </w:r>
      <w:r w:rsidR="00B35C06" w:rsidRPr="002E6F03">
        <w:rPr>
          <w:rtl/>
        </w:rPr>
        <w:t xml:space="preserve"> وابست</w:t>
      </w:r>
      <w:r w:rsidR="006E339F" w:rsidRPr="002E6F03">
        <w:rPr>
          <w:rtl/>
        </w:rPr>
        <w:t>ه</w:t>
      </w:r>
      <w:r w:rsidR="00B35C06" w:rsidRPr="002E6F03">
        <w:rPr>
          <w:rtl/>
        </w:rPr>
        <w:t xml:space="preserve"> </w:t>
      </w:r>
      <w:r w:rsidR="00B35C06" w:rsidRPr="002E6F03">
        <w:rPr>
          <w:rFonts w:ascii="Times New Roman" w:hAnsi="Times New Roman" w:cs="Times New Roman"/>
          <w:rtl/>
        </w:rPr>
        <w:t>–</w:t>
      </w:r>
      <w:r w:rsidR="00B35C06" w:rsidRPr="002E6F03">
        <w:rPr>
          <w:rtl/>
        </w:rPr>
        <w:t xml:space="preserve">  خلاص</w:t>
      </w:r>
      <w:r w:rsidR="006E339F" w:rsidRPr="002E6F03">
        <w:rPr>
          <w:rtl/>
        </w:rPr>
        <w:t>ه</w:t>
      </w:r>
      <w:r w:rsidR="00B35C06" w:rsidRPr="002E6F03">
        <w:rPr>
          <w:rtl/>
        </w:rPr>
        <w:t xml:space="preserve"> </w:t>
      </w:r>
      <w:r w:rsidR="006B7923" w:rsidRPr="002E6F03">
        <w:rPr>
          <w:rtl/>
        </w:rPr>
        <w:t>رسیدگی‌ها</w:t>
      </w:r>
    </w:p>
    <w:tbl>
      <w:tblPr>
        <w:tblStyle w:val="000momNohead"/>
        <w:tblW w:w="9073" w:type="dxa"/>
        <w:tblLayout w:type="fixed"/>
        <w:tblLook w:val="0000" w:firstRow="0" w:lastRow="0" w:firstColumn="0" w:lastColumn="0" w:noHBand="0" w:noVBand="0"/>
      </w:tblPr>
      <w:tblGrid>
        <w:gridCol w:w="9073"/>
      </w:tblGrid>
      <w:tr w:rsidR="00B35C06" w:rsidRPr="002E6F03" w14:paraId="1D00C4BA" w14:textId="77777777" w:rsidTr="005C69BD">
        <w:tc>
          <w:tcPr>
            <w:tcW w:w="9073" w:type="dxa"/>
          </w:tcPr>
          <w:p w14:paraId="76330470" w14:textId="77777777" w:rsidR="00B35C06" w:rsidRPr="002E6F03" w:rsidRDefault="00B35C06" w:rsidP="009F0BE6">
            <w:pPr>
              <w:pStyle w:val="MatnArbabTraffic11BoldTable"/>
              <w:spacing w:after="120"/>
              <w:rPr>
                <w:spacing w:val="-2"/>
                <w:rtl/>
              </w:rPr>
            </w:pPr>
            <w:r w:rsidRPr="002E6F03">
              <w:rPr>
                <w:spacing w:val="-2"/>
                <w:rtl/>
              </w:rPr>
              <w:t>با توج</w:t>
            </w:r>
            <w:r w:rsidR="006E339F" w:rsidRPr="002E6F03">
              <w:rPr>
                <w:spacing w:val="-2"/>
                <w:rtl/>
              </w:rPr>
              <w:t>ه</w:t>
            </w:r>
            <w:r w:rsidRPr="002E6F03">
              <w:rPr>
                <w:spacing w:val="-2"/>
                <w:rtl/>
              </w:rPr>
              <w:t xml:space="preserve"> ب</w:t>
            </w:r>
            <w:r w:rsidR="006E339F" w:rsidRPr="002E6F03">
              <w:rPr>
                <w:spacing w:val="-2"/>
                <w:rtl/>
              </w:rPr>
              <w:t>ه</w:t>
            </w:r>
            <w:r w:rsidRPr="002E6F03">
              <w:rPr>
                <w:spacing w:val="-2"/>
                <w:rtl/>
              </w:rPr>
              <w:t xml:space="preserve"> نتا</w:t>
            </w:r>
            <w:r w:rsidR="006E339F" w:rsidRPr="002E6F03">
              <w:rPr>
                <w:spacing w:val="-2"/>
                <w:rtl/>
              </w:rPr>
              <w:t>ی</w:t>
            </w:r>
            <w:r w:rsidRPr="002E6F03">
              <w:rPr>
                <w:spacing w:val="-2"/>
                <w:rtl/>
              </w:rPr>
              <w:t>ج موارد در نظر گرفت</w:t>
            </w:r>
            <w:r w:rsidR="006E339F" w:rsidRPr="002E6F03">
              <w:rPr>
                <w:spacing w:val="-2"/>
                <w:rtl/>
              </w:rPr>
              <w:t>ه</w:t>
            </w:r>
            <w:r w:rsidRPr="002E6F03">
              <w:rPr>
                <w:spacing w:val="-2"/>
                <w:rtl/>
              </w:rPr>
              <w:t xml:space="preserve"> شد</w:t>
            </w:r>
            <w:r w:rsidR="006E339F" w:rsidRPr="002E6F03">
              <w:rPr>
                <w:spacing w:val="-2"/>
                <w:rtl/>
              </w:rPr>
              <w:t>ه</w:t>
            </w:r>
            <w:r w:rsidRPr="002E6F03">
              <w:rPr>
                <w:spacing w:val="-2"/>
                <w:rtl/>
              </w:rPr>
              <w:t xml:space="preserve"> در </w:t>
            </w:r>
            <w:r w:rsidR="009D0762" w:rsidRPr="002E6F03">
              <w:rPr>
                <w:spacing w:val="-2"/>
                <w:rtl/>
              </w:rPr>
              <w:t>فرایند</w:t>
            </w:r>
            <w:r w:rsidRPr="002E6F03">
              <w:rPr>
                <w:spacing w:val="-2"/>
                <w:rtl/>
              </w:rPr>
              <w:t xml:space="preserve"> </w:t>
            </w:r>
            <w:r w:rsidR="00B74D55" w:rsidRPr="002E6F03">
              <w:rPr>
                <w:spacing w:val="-2"/>
                <w:rtl/>
              </w:rPr>
              <w:t>برنامه‌ریزی</w:t>
            </w:r>
            <w:r w:rsidRPr="002E6F03">
              <w:rPr>
                <w:spacing w:val="-2"/>
                <w:rtl/>
              </w:rPr>
              <w:t xml:space="preserve"> و با نگرش ب</w:t>
            </w:r>
            <w:r w:rsidR="006E339F" w:rsidRPr="002E6F03">
              <w:rPr>
                <w:spacing w:val="-2"/>
                <w:rtl/>
              </w:rPr>
              <w:t>ه</w:t>
            </w:r>
            <w:r w:rsidRPr="002E6F03">
              <w:rPr>
                <w:spacing w:val="-2"/>
                <w:rtl/>
              </w:rPr>
              <w:t xml:space="preserve"> ر</w:t>
            </w:r>
            <w:r w:rsidR="006E339F" w:rsidRPr="002E6F03">
              <w:rPr>
                <w:spacing w:val="-2"/>
                <w:rtl/>
              </w:rPr>
              <w:t>ی</w:t>
            </w:r>
            <w:r w:rsidRPr="002E6F03">
              <w:rPr>
                <w:spacing w:val="-2"/>
                <w:rtl/>
              </w:rPr>
              <w:t>س</w:t>
            </w:r>
            <w:r w:rsidR="006E339F" w:rsidRPr="002E6F03">
              <w:rPr>
                <w:spacing w:val="-2"/>
                <w:rtl/>
              </w:rPr>
              <w:t>ک</w:t>
            </w:r>
            <w:r w:rsidRPr="002E6F03">
              <w:rPr>
                <w:spacing w:val="-2"/>
                <w:rtl/>
              </w:rPr>
              <w:t xml:space="preserve"> ثبت شد</w:t>
            </w:r>
            <w:r w:rsidR="006E339F" w:rsidRPr="002E6F03">
              <w:rPr>
                <w:spacing w:val="-2"/>
                <w:rtl/>
              </w:rPr>
              <w:t>ه</w:t>
            </w:r>
            <w:r w:rsidRPr="002E6F03">
              <w:rPr>
                <w:spacing w:val="-2"/>
                <w:rtl/>
              </w:rPr>
              <w:t xml:space="preserve"> در پروند</w:t>
            </w:r>
            <w:r w:rsidR="006E339F" w:rsidRPr="002E6F03">
              <w:rPr>
                <w:spacing w:val="-2"/>
                <w:rtl/>
              </w:rPr>
              <w:t>ه</w:t>
            </w:r>
            <w:r w:rsidRPr="002E6F03">
              <w:rPr>
                <w:spacing w:val="-2"/>
                <w:rtl/>
              </w:rPr>
              <w:t xml:space="preserve"> دائم</w:t>
            </w:r>
            <w:r w:rsidR="006E339F" w:rsidRPr="002E6F03">
              <w:rPr>
                <w:spacing w:val="-2"/>
                <w:rtl/>
              </w:rPr>
              <w:t>ی</w:t>
            </w:r>
            <w:r w:rsidRPr="002E6F03">
              <w:rPr>
                <w:spacing w:val="-2"/>
                <w:rtl/>
              </w:rPr>
              <w:t xml:space="preserve"> حسابرس</w:t>
            </w:r>
            <w:r w:rsidR="006E339F" w:rsidRPr="002E6F03">
              <w:rPr>
                <w:spacing w:val="-2"/>
                <w:rtl/>
              </w:rPr>
              <w:t>ی</w:t>
            </w:r>
            <w:r w:rsidRPr="002E6F03">
              <w:rPr>
                <w:spacing w:val="-2"/>
                <w:rtl/>
              </w:rPr>
              <w:t xml:space="preserve">، </w:t>
            </w:r>
            <w:r w:rsidR="006E339F" w:rsidRPr="002E6F03">
              <w:rPr>
                <w:spacing w:val="-2"/>
                <w:rtl/>
              </w:rPr>
              <w:t>ه</w:t>
            </w:r>
            <w:r w:rsidRPr="002E6F03">
              <w:rPr>
                <w:spacing w:val="-2"/>
                <w:rtl/>
              </w:rPr>
              <w:t>رگون</w:t>
            </w:r>
            <w:r w:rsidR="006E339F" w:rsidRPr="002E6F03">
              <w:rPr>
                <w:spacing w:val="-2"/>
                <w:rtl/>
              </w:rPr>
              <w:t>ه</w:t>
            </w:r>
            <w:r w:rsidRPr="002E6F03">
              <w:rPr>
                <w:spacing w:val="-2"/>
                <w:rtl/>
              </w:rPr>
              <w:t xml:space="preserve"> ر</w:t>
            </w:r>
            <w:r w:rsidR="006E339F" w:rsidRPr="002E6F03">
              <w:rPr>
                <w:spacing w:val="-2"/>
                <w:rtl/>
              </w:rPr>
              <w:t>ی</w:t>
            </w:r>
            <w:r w:rsidRPr="002E6F03">
              <w:rPr>
                <w:spacing w:val="-2"/>
                <w:rtl/>
              </w:rPr>
              <w:t>س</w:t>
            </w:r>
            <w:r w:rsidR="006E339F" w:rsidRPr="002E6F03">
              <w:rPr>
                <w:spacing w:val="-2"/>
                <w:rtl/>
              </w:rPr>
              <w:t>ک</w:t>
            </w:r>
            <w:r w:rsidRPr="002E6F03">
              <w:rPr>
                <w:spacing w:val="-2"/>
                <w:rtl/>
              </w:rPr>
              <w:t xml:space="preserve"> عمد</w:t>
            </w:r>
            <w:r w:rsidR="006E339F" w:rsidRPr="002E6F03">
              <w:rPr>
                <w:spacing w:val="-2"/>
                <w:rtl/>
              </w:rPr>
              <w:t>ه</w:t>
            </w:r>
            <w:r w:rsidRPr="002E6F03">
              <w:rPr>
                <w:spacing w:val="-2"/>
                <w:rtl/>
              </w:rPr>
              <w:t xml:space="preserve"> مرتبط با حسابرس</w:t>
            </w:r>
            <w:r w:rsidR="006E339F" w:rsidRPr="002E6F03">
              <w:rPr>
                <w:spacing w:val="-2"/>
                <w:rtl/>
              </w:rPr>
              <w:t>ی</w:t>
            </w:r>
            <w:r w:rsidRPr="002E6F03">
              <w:rPr>
                <w:spacing w:val="-2"/>
                <w:rtl/>
              </w:rPr>
              <w:t xml:space="preserve"> ا</w:t>
            </w:r>
            <w:r w:rsidR="006E339F" w:rsidRPr="002E6F03">
              <w:rPr>
                <w:spacing w:val="-2"/>
                <w:rtl/>
              </w:rPr>
              <w:t>ی</w:t>
            </w:r>
            <w:r w:rsidRPr="002E6F03">
              <w:rPr>
                <w:spacing w:val="-2"/>
                <w:rtl/>
              </w:rPr>
              <w:t>ن قسمت را در ا</w:t>
            </w:r>
            <w:r w:rsidR="006E339F" w:rsidRPr="002E6F03">
              <w:rPr>
                <w:spacing w:val="-2"/>
                <w:rtl/>
              </w:rPr>
              <w:t>ی</w:t>
            </w:r>
            <w:r w:rsidRPr="002E6F03">
              <w:rPr>
                <w:spacing w:val="-2"/>
                <w:rtl/>
              </w:rPr>
              <w:t xml:space="preserve">نجا </w:t>
            </w:r>
            <w:r w:rsidR="006E339F" w:rsidRPr="002E6F03">
              <w:rPr>
                <w:spacing w:val="-2"/>
                <w:rtl/>
              </w:rPr>
              <w:t>ی</w:t>
            </w:r>
            <w:r w:rsidRPr="002E6F03">
              <w:rPr>
                <w:spacing w:val="-2"/>
                <w:rtl/>
              </w:rPr>
              <w:t xml:space="preserve">ادداشت </w:t>
            </w:r>
            <w:r w:rsidR="006E339F" w:rsidRPr="002E6F03">
              <w:rPr>
                <w:spacing w:val="-2"/>
                <w:rtl/>
              </w:rPr>
              <w:t>ک</w:t>
            </w:r>
            <w:r w:rsidRPr="002E6F03">
              <w:rPr>
                <w:spacing w:val="-2"/>
                <w:rtl/>
              </w:rPr>
              <w:t>ن</w:t>
            </w:r>
            <w:r w:rsidR="006E339F" w:rsidRPr="002E6F03">
              <w:rPr>
                <w:spacing w:val="-2"/>
                <w:rtl/>
              </w:rPr>
              <w:t>ی</w:t>
            </w:r>
            <w:r w:rsidRPr="002E6F03">
              <w:rPr>
                <w:spacing w:val="-2"/>
                <w:rtl/>
              </w:rPr>
              <w:t>د.</w:t>
            </w:r>
          </w:p>
          <w:p w14:paraId="1E3E2D75" w14:textId="77777777" w:rsidR="00B35C06" w:rsidRPr="002E6F03" w:rsidRDefault="00B35C06" w:rsidP="00DC7EE3">
            <w:pPr>
              <w:pStyle w:val="156kamfa"/>
              <w:rPr>
                <w:rtl/>
              </w:rPr>
            </w:pPr>
            <w:r w:rsidRPr="002E6F03">
              <w:rPr>
                <w:rtl/>
              </w:rPr>
              <w:tab/>
            </w:r>
          </w:p>
          <w:p w14:paraId="5262A337" w14:textId="77777777" w:rsidR="00B35C06" w:rsidRPr="002E6F03" w:rsidRDefault="00B35C06" w:rsidP="00DC7EE3">
            <w:pPr>
              <w:pStyle w:val="156kamfa"/>
              <w:rPr>
                <w:rtl/>
              </w:rPr>
            </w:pPr>
            <w:r w:rsidRPr="002E6F03">
              <w:rPr>
                <w:rtl/>
              </w:rPr>
              <w:tab/>
            </w:r>
          </w:p>
          <w:p w14:paraId="2D1C5A49" w14:textId="77777777" w:rsidR="00B35C06" w:rsidRPr="002E6F03" w:rsidRDefault="00B35C06" w:rsidP="00DC7EE3">
            <w:pPr>
              <w:pStyle w:val="156kamfa"/>
              <w:rPr>
                <w:rtl/>
              </w:rPr>
            </w:pPr>
            <w:r w:rsidRPr="002E6F03">
              <w:rPr>
                <w:rtl/>
              </w:rPr>
              <w:tab/>
            </w:r>
          </w:p>
          <w:p w14:paraId="33C06C2D" w14:textId="77777777" w:rsidR="00B35C06" w:rsidRPr="002E6F03" w:rsidRDefault="00B35C06" w:rsidP="00DC7EE3">
            <w:pPr>
              <w:pStyle w:val="156kamfa"/>
              <w:rPr>
                <w:rtl/>
              </w:rPr>
            </w:pPr>
            <w:r w:rsidRPr="002E6F03">
              <w:rPr>
                <w:rtl/>
              </w:rPr>
              <w:tab/>
            </w:r>
          </w:p>
          <w:p w14:paraId="7802C306" w14:textId="77777777" w:rsidR="00B35C06" w:rsidRPr="002E6F03" w:rsidRDefault="00B35C06" w:rsidP="00B35C06">
            <w:pPr>
              <w:jc w:val="both"/>
              <w:rPr>
                <w:rFonts w:ascii="Arial" w:hAnsi="Arial"/>
                <w:sz w:val="14"/>
                <w:szCs w:val="22"/>
              </w:rPr>
            </w:pPr>
          </w:p>
        </w:tc>
      </w:tr>
      <w:tr w:rsidR="00B35C06" w:rsidRPr="002E6F03" w14:paraId="63D60BB0" w14:textId="77777777" w:rsidTr="005C69BD">
        <w:tc>
          <w:tcPr>
            <w:tcW w:w="9073" w:type="dxa"/>
          </w:tcPr>
          <w:p w14:paraId="4187DDAD" w14:textId="77777777" w:rsidR="009F0BE6" w:rsidRPr="002E6F03" w:rsidRDefault="00E54BA0" w:rsidP="009F0BE6">
            <w:pPr>
              <w:pStyle w:val="MatnArbabTraffic11BoldTable"/>
              <w:spacing w:after="240"/>
              <w:rPr>
                <w:spacing w:val="-2"/>
                <w:rtl/>
              </w:rPr>
            </w:pPr>
            <w:r w:rsidRPr="002E6F03">
              <w:rPr>
                <w:spacing w:val="-2"/>
                <w:rtl/>
              </w:rPr>
              <w:t>مطلوب‌ترین رویکرد را از جدول زیر برای اطمینان یافتن از تحقق هدف‌های حسابرسی انتخاب کنید:</w:t>
            </w:r>
          </w:p>
          <w:tbl>
            <w:tblPr>
              <w:tblStyle w:val="001MotherT-RCellVHeadCellFa1"/>
              <w:bidiVisual/>
              <w:tblW w:w="0" w:type="auto"/>
              <w:tblBorders>
                <w:insideH w:val="single" w:sz="4" w:space="0" w:color="000000" w:themeColor="text1"/>
              </w:tblBorders>
              <w:tblLayout w:type="fixed"/>
              <w:tblLook w:val="04A0" w:firstRow="1" w:lastRow="0" w:firstColumn="1" w:lastColumn="0" w:noHBand="0" w:noVBand="1"/>
            </w:tblPr>
            <w:tblGrid>
              <w:gridCol w:w="2522"/>
              <w:gridCol w:w="1621"/>
              <w:gridCol w:w="1560"/>
              <w:gridCol w:w="1582"/>
              <w:gridCol w:w="1514"/>
            </w:tblGrid>
            <w:tr w:rsidR="009F0BE6" w:rsidRPr="002E6F03" w14:paraId="0F85E711" w14:textId="77777777" w:rsidTr="00927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5001FA" w14:textId="77777777" w:rsidR="009F0BE6" w:rsidRPr="002E6F03" w:rsidRDefault="009F0BE6" w:rsidP="004D0EF1">
                  <w:pPr>
                    <w:spacing w:line="216" w:lineRule="auto"/>
                    <w:jc w:val="center"/>
                    <w:rPr>
                      <w:rtl/>
                    </w:rPr>
                  </w:pPr>
                  <w:r w:rsidRPr="002E6F03">
                    <w:rPr>
                      <w:rtl/>
                    </w:rPr>
                    <w:t>گزاره (ادعا)</w:t>
                  </w:r>
                </w:p>
              </w:tc>
              <w:tc>
                <w:tcPr>
                  <w:tcW w:w="162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689C46" w14:textId="77777777" w:rsidR="009F0BE6" w:rsidRPr="002E6F03" w:rsidRDefault="009F0BE6"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آزمون‌های محتوا</w:t>
                  </w:r>
                </w:p>
              </w:tc>
              <w:tc>
                <w:tcPr>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401C12" w14:textId="77777777" w:rsidR="009F0BE6" w:rsidRPr="002E6F03" w:rsidRDefault="009F0BE6"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بررسی‌های تحلیلی</w:t>
                  </w:r>
                </w:p>
              </w:tc>
              <w:tc>
                <w:tcPr>
                  <w:tcW w:w="158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81B4EF" w14:textId="77777777" w:rsidR="009F0BE6" w:rsidRPr="002E6F03" w:rsidRDefault="009F0BE6" w:rsidP="000155C6">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 xml:space="preserve">آزمون اثربخشی </w:t>
                  </w:r>
                  <w:r w:rsidRPr="002E6F03">
                    <w:rPr>
                      <w:spacing w:val="-4"/>
                      <w:rtl/>
                    </w:rPr>
                    <w:t xml:space="preserve">کنترل‌های داخلی </w:t>
                  </w:r>
                  <w:r w:rsidR="00827B33" w:rsidRPr="002E6F03">
                    <w:rPr>
                      <w:rFonts w:asciiTheme="minorBidi" w:hAnsiTheme="minorBidi" w:cstheme="minorBidi"/>
                      <w:spacing w:val="-4"/>
                      <w:sz w:val="16"/>
                      <w:szCs w:val="12"/>
                    </w:rPr>
                    <w:t>TT</w:t>
                  </w:r>
                </w:p>
              </w:tc>
              <w:tc>
                <w:tcPr>
                  <w:tcW w:w="15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06F8DB" w14:textId="77777777" w:rsidR="009F0BE6" w:rsidRPr="002E6F03" w:rsidRDefault="009F0BE6"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اندازه نمونه</w:t>
                  </w:r>
                </w:p>
              </w:tc>
            </w:tr>
            <w:tr w:rsidR="009F0BE6" w:rsidRPr="002E6F03" w14:paraId="4D9F89A2" w14:textId="77777777" w:rsidTr="00927A1E">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1EFE343F" w14:textId="77777777" w:rsidR="009F0BE6" w:rsidRPr="002E6F03" w:rsidRDefault="009F0BE6" w:rsidP="001B4D50">
                  <w:pPr>
                    <w:jc w:val="left"/>
                    <w:rPr>
                      <w:b/>
                      <w:bCs/>
                      <w:sz w:val="18"/>
                      <w:szCs w:val="24"/>
                      <w:rtl/>
                    </w:rPr>
                  </w:pPr>
                  <w:r w:rsidRPr="002E6F03">
                    <w:rPr>
                      <w:b/>
                      <w:bCs/>
                      <w:sz w:val="18"/>
                      <w:szCs w:val="24"/>
                      <w:rtl/>
                    </w:rPr>
                    <w:t>وجود</w:t>
                  </w:r>
                </w:p>
              </w:tc>
              <w:tc>
                <w:tcPr>
                  <w:tcW w:w="1621" w:type="dxa"/>
                </w:tcPr>
                <w:p w14:paraId="192709CA"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09AF4701"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2443A2D1"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51CA0145"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r>
            <w:tr w:rsidR="009F0BE6" w:rsidRPr="002E6F03" w14:paraId="03E404FE" w14:textId="77777777" w:rsidTr="00927A1E">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7C6FF652" w14:textId="77777777" w:rsidR="009F0BE6" w:rsidRPr="002E6F03" w:rsidRDefault="009F0BE6" w:rsidP="001B4D50">
                  <w:pPr>
                    <w:jc w:val="left"/>
                    <w:rPr>
                      <w:b/>
                      <w:bCs/>
                      <w:sz w:val="18"/>
                      <w:szCs w:val="24"/>
                      <w:rtl/>
                    </w:rPr>
                  </w:pPr>
                  <w:r w:rsidRPr="002E6F03">
                    <w:rPr>
                      <w:b/>
                      <w:bCs/>
                      <w:sz w:val="18"/>
                      <w:szCs w:val="24"/>
                      <w:rtl/>
                    </w:rPr>
                    <w:t>حقوق مالکانه و تعهدات</w:t>
                  </w:r>
                </w:p>
              </w:tc>
              <w:tc>
                <w:tcPr>
                  <w:tcW w:w="1621" w:type="dxa"/>
                </w:tcPr>
                <w:p w14:paraId="6E49AC43"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1B626594"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28DF8D26"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2336AEFE"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r>
            <w:tr w:rsidR="009F0BE6" w:rsidRPr="002E6F03" w14:paraId="26EB032B" w14:textId="77777777" w:rsidTr="00927A1E">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5DA03905" w14:textId="77777777" w:rsidR="009F0BE6" w:rsidRPr="002E6F03" w:rsidRDefault="009F0BE6" w:rsidP="001B4D50">
                  <w:pPr>
                    <w:jc w:val="left"/>
                    <w:rPr>
                      <w:b/>
                      <w:bCs/>
                      <w:sz w:val="18"/>
                      <w:szCs w:val="24"/>
                      <w:rtl/>
                    </w:rPr>
                  </w:pPr>
                  <w:r w:rsidRPr="002E6F03">
                    <w:rPr>
                      <w:b/>
                      <w:bCs/>
                      <w:sz w:val="18"/>
                      <w:szCs w:val="24"/>
                      <w:rtl/>
                    </w:rPr>
                    <w:t>رخداد</w:t>
                  </w:r>
                </w:p>
              </w:tc>
              <w:tc>
                <w:tcPr>
                  <w:tcW w:w="1621" w:type="dxa"/>
                </w:tcPr>
                <w:p w14:paraId="66B87039"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4CB61AC4"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012DA5CD"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F3E5FB8"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r>
            <w:tr w:rsidR="009F0BE6" w:rsidRPr="002E6F03" w14:paraId="1B9EC52F" w14:textId="77777777" w:rsidTr="00927A1E">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20E54816" w14:textId="77777777" w:rsidR="009F0BE6" w:rsidRPr="002E6F03" w:rsidRDefault="009F0BE6" w:rsidP="001B4D50">
                  <w:pPr>
                    <w:jc w:val="left"/>
                    <w:rPr>
                      <w:b/>
                      <w:bCs/>
                      <w:sz w:val="18"/>
                      <w:szCs w:val="24"/>
                      <w:rtl/>
                    </w:rPr>
                  </w:pPr>
                  <w:r w:rsidRPr="002E6F03">
                    <w:rPr>
                      <w:b/>
                      <w:bCs/>
                      <w:sz w:val="18"/>
                      <w:szCs w:val="24"/>
                      <w:rtl/>
                    </w:rPr>
                    <w:t>کامل بودن</w:t>
                  </w:r>
                </w:p>
              </w:tc>
              <w:tc>
                <w:tcPr>
                  <w:tcW w:w="1621" w:type="dxa"/>
                </w:tcPr>
                <w:p w14:paraId="170B4811"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26D86003"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55E81088"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2CF0926"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r>
            <w:tr w:rsidR="009F0BE6" w:rsidRPr="002E6F03" w14:paraId="3A2DA0CD" w14:textId="77777777" w:rsidTr="00927A1E">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34FF4F67" w14:textId="77777777" w:rsidR="009F0BE6" w:rsidRPr="002E6F03" w:rsidRDefault="009F0BE6" w:rsidP="001B4D50">
                  <w:pPr>
                    <w:jc w:val="left"/>
                    <w:rPr>
                      <w:b/>
                      <w:bCs/>
                      <w:sz w:val="18"/>
                      <w:szCs w:val="24"/>
                      <w:rtl/>
                    </w:rPr>
                  </w:pPr>
                  <w:r w:rsidRPr="002E6F03">
                    <w:rPr>
                      <w:b/>
                      <w:bCs/>
                      <w:sz w:val="18"/>
                      <w:szCs w:val="24"/>
                      <w:rtl/>
                    </w:rPr>
                    <w:t>درستی محاسبات</w:t>
                  </w:r>
                </w:p>
              </w:tc>
              <w:tc>
                <w:tcPr>
                  <w:tcW w:w="1621" w:type="dxa"/>
                </w:tcPr>
                <w:p w14:paraId="4195E627"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2EAB47CD"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7BEE50F2"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00A44D14"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r>
            <w:tr w:rsidR="009F0BE6" w:rsidRPr="002E6F03" w14:paraId="5BD44EB4" w14:textId="77777777" w:rsidTr="00927A1E">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037EBC95" w14:textId="77777777" w:rsidR="009F0BE6" w:rsidRPr="002E6F03" w:rsidRDefault="009F0BE6" w:rsidP="001B4D50">
                  <w:pPr>
                    <w:jc w:val="left"/>
                    <w:rPr>
                      <w:b/>
                      <w:bCs/>
                      <w:sz w:val="18"/>
                      <w:szCs w:val="24"/>
                      <w:rtl/>
                    </w:rPr>
                  </w:pPr>
                  <w:r w:rsidRPr="002E6F03">
                    <w:rPr>
                      <w:b/>
                      <w:bCs/>
                      <w:sz w:val="18"/>
                      <w:szCs w:val="24"/>
                      <w:rtl/>
                    </w:rPr>
                    <w:t>ارزشیابی و تخصیص</w:t>
                  </w:r>
                </w:p>
              </w:tc>
              <w:tc>
                <w:tcPr>
                  <w:tcW w:w="1621" w:type="dxa"/>
                </w:tcPr>
                <w:p w14:paraId="3015527B"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3D0A14EC"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46D16C37"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6B314295"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r>
            <w:tr w:rsidR="009F0BE6" w:rsidRPr="002E6F03" w14:paraId="670AE935" w14:textId="77777777" w:rsidTr="00927A1E">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7ADC43E7" w14:textId="77777777" w:rsidR="009F0BE6" w:rsidRPr="002E6F03" w:rsidRDefault="009F0BE6" w:rsidP="001B4D50">
                  <w:pPr>
                    <w:jc w:val="left"/>
                    <w:rPr>
                      <w:b/>
                      <w:bCs/>
                      <w:sz w:val="18"/>
                      <w:szCs w:val="24"/>
                      <w:rtl/>
                    </w:rPr>
                  </w:pPr>
                  <w:r w:rsidRPr="002E6F03">
                    <w:rPr>
                      <w:b/>
                      <w:bCs/>
                      <w:sz w:val="18"/>
                      <w:szCs w:val="24"/>
                      <w:rtl/>
                    </w:rPr>
                    <w:t>انقطاع زمانی</w:t>
                  </w:r>
                </w:p>
              </w:tc>
              <w:tc>
                <w:tcPr>
                  <w:tcW w:w="1621" w:type="dxa"/>
                </w:tcPr>
                <w:p w14:paraId="6F25E010"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1B11BC47"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1270AA04"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0737141A"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r>
            <w:tr w:rsidR="009F0BE6" w:rsidRPr="002E6F03" w14:paraId="3F4974A0" w14:textId="77777777" w:rsidTr="00927A1E">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28A18633" w14:textId="77777777" w:rsidR="009F0BE6" w:rsidRPr="002E6F03" w:rsidRDefault="009F0BE6" w:rsidP="001B4D50">
                  <w:pPr>
                    <w:jc w:val="left"/>
                    <w:rPr>
                      <w:b/>
                      <w:bCs/>
                      <w:sz w:val="18"/>
                      <w:szCs w:val="24"/>
                      <w:rtl/>
                    </w:rPr>
                  </w:pPr>
                  <w:r w:rsidRPr="002E6F03">
                    <w:rPr>
                      <w:b/>
                      <w:bCs/>
                      <w:sz w:val="18"/>
                      <w:szCs w:val="24"/>
                      <w:rtl/>
                    </w:rPr>
                    <w:t>طبقه‌بندی و قابل فهم بودن</w:t>
                  </w:r>
                </w:p>
              </w:tc>
              <w:tc>
                <w:tcPr>
                  <w:tcW w:w="1621" w:type="dxa"/>
                </w:tcPr>
                <w:p w14:paraId="57A6143D"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19634D77"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119F97E3"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3292A825" w14:textId="77777777" w:rsidR="009F0BE6" w:rsidRPr="002E6F03" w:rsidRDefault="009F0BE6" w:rsidP="001B4D50">
                  <w:pPr>
                    <w:jc w:val="left"/>
                    <w:cnfStyle w:val="000000000000" w:firstRow="0" w:lastRow="0" w:firstColumn="0" w:lastColumn="0" w:oddVBand="0" w:evenVBand="0" w:oddHBand="0" w:evenHBand="0" w:firstRowFirstColumn="0" w:firstRowLastColumn="0" w:lastRowFirstColumn="0" w:lastRowLastColumn="0"/>
                    <w:rPr>
                      <w:rtl/>
                    </w:rPr>
                  </w:pPr>
                </w:p>
              </w:tc>
            </w:tr>
          </w:tbl>
          <w:p w14:paraId="30819DB6" w14:textId="77777777" w:rsidR="00B35C06" w:rsidRPr="002E6F03" w:rsidRDefault="009F0BE6" w:rsidP="009F0BE6">
            <w:pPr>
              <w:spacing w:before="120"/>
              <w:ind w:left="454" w:hanging="454"/>
              <w:rPr>
                <w:rFonts w:ascii="Arial" w:hAnsi="Arial"/>
                <w:bCs/>
                <w:sz w:val="12"/>
                <w:szCs w:val="20"/>
                <w:rtl/>
              </w:rPr>
            </w:pPr>
            <w:r w:rsidRPr="002E6F03">
              <w:rPr>
                <w:rFonts w:ascii="Arial" w:hAnsi="Arial"/>
                <w:b/>
                <w:sz w:val="16"/>
                <w:szCs w:val="24"/>
              </w:rPr>
              <w:t>TT</w:t>
            </w:r>
            <w:r w:rsidRPr="002E6F03">
              <w:rPr>
                <w:rFonts w:ascii="Arial" w:hAnsi="Arial"/>
                <w:bCs/>
                <w:sz w:val="12"/>
                <w:szCs w:val="20"/>
                <w:rtl/>
              </w:rPr>
              <w:t xml:space="preserve"> : </w:t>
            </w:r>
            <w:r w:rsidRPr="002E6F03">
              <w:rPr>
                <w:rFonts w:ascii="Arial" w:hAnsi="Arial"/>
                <w:bCs/>
                <w:color w:val="FF0000"/>
                <w:sz w:val="12"/>
                <w:szCs w:val="20"/>
                <w:rtl/>
              </w:rPr>
              <w:tab/>
            </w:r>
            <w:r w:rsidRPr="002E6F03">
              <w:rPr>
                <w:rFonts w:ascii="Arial" w:hAnsi="Arial"/>
                <w:bCs/>
                <w:sz w:val="12"/>
                <w:szCs w:val="20"/>
                <w:rtl/>
              </w:rPr>
              <w:t>انجام آزمون اثربخشی کنترل‌های داخلی در مورد حساب‌های با ریسک عمده که انجام آزمون‌های محتوا به‌تنهایی برای این حساب‌ها کافی نیست، الزامی است. در مورد سایر حساب‌ها،‌ ممکن است از این آزمون برای کاهش اندازه نمونه استفاده شود.</w:t>
            </w:r>
          </w:p>
          <w:p w14:paraId="000BE829" w14:textId="77777777" w:rsidR="00477684" w:rsidRPr="002E6F03" w:rsidRDefault="00477684" w:rsidP="00477684">
            <w:pPr>
              <w:pStyle w:val="Fa4"/>
              <w:rPr>
                <w:rtl/>
              </w:rPr>
            </w:pPr>
          </w:p>
        </w:tc>
      </w:tr>
    </w:tbl>
    <w:p w14:paraId="258B51E1" w14:textId="77777777" w:rsidR="00B35C06" w:rsidRPr="002E6F03" w:rsidRDefault="00B35C06" w:rsidP="007919B9">
      <w:pPr>
        <w:jc w:val="left"/>
        <w:rPr>
          <w:rFonts w:ascii="Arial" w:hAnsi="Arial"/>
          <w:bCs/>
          <w:color w:val="C45911" w:themeColor="accent2" w:themeShade="BF"/>
          <w:sz w:val="20"/>
          <w:lang w:val="en-US"/>
        </w:rPr>
      </w:pPr>
      <w:r w:rsidRPr="002E6F03">
        <w:rPr>
          <w:rFonts w:ascii="Arial" w:hAnsi="Arial"/>
          <w:bCs/>
          <w:color w:val="C45911" w:themeColor="accent2" w:themeShade="BF"/>
          <w:sz w:val="20"/>
          <w:rtl/>
        </w:rPr>
        <w:br w:type="page"/>
      </w:r>
    </w:p>
    <w:p w14:paraId="6CD0FE46" w14:textId="77777777" w:rsidR="00B35C06" w:rsidRPr="002E6F03" w:rsidRDefault="00B35C06" w:rsidP="00B35C06">
      <w:pPr>
        <w:tabs>
          <w:tab w:val="left" w:pos="4820"/>
        </w:tabs>
        <w:spacing w:before="120" w:after="240"/>
        <w:rPr>
          <w:rFonts w:ascii="Arial" w:hAnsi="Arial" w:cs="B Zar"/>
          <w:bCs/>
          <w:sz w:val="2"/>
          <w:szCs w:val="2"/>
          <w:rtl/>
        </w:rPr>
      </w:pPr>
    </w:p>
    <w:p w14:paraId="73095354" w14:textId="3319D412" w:rsidR="007F7346" w:rsidRPr="002E6F03" w:rsidRDefault="00477684" w:rsidP="00B60158">
      <w:pPr>
        <w:tabs>
          <w:tab w:val="left" w:pos="4820"/>
        </w:tabs>
        <w:spacing w:after="240"/>
        <w:rPr>
          <w:rStyle w:val="100"/>
        </w:rPr>
      </w:pPr>
      <w:r w:rsidRPr="002E6F03">
        <w:rPr>
          <w:rStyle w:val="100"/>
          <w:rFonts w:hint="cs"/>
          <w:rtl/>
        </w:rPr>
        <w:t>سرمایه‌گذاری در گروه و بنگاه‌های وابسته- محاسبه اندازه نمونه:</w:t>
      </w:r>
    </w:p>
    <w:tbl>
      <w:tblPr>
        <w:tblStyle w:val="aff1"/>
        <w:bidiVisual/>
        <w:tblW w:w="0" w:type="auto"/>
        <w:tblLook w:val="04A0" w:firstRow="1" w:lastRow="0" w:firstColumn="1" w:lastColumn="0" w:noHBand="0" w:noVBand="1"/>
      </w:tblPr>
      <w:tblGrid>
        <w:gridCol w:w="5779"/>
        <w:gridCol w:w="357"/>
        <w:gridCol w:w="1210"/>
      </w:tblGrid>
      <w:tr w:rsidR="007F7346" w:rsidRPr="002E6F03" w14:paraId="5C851234" w14:textId="77777777" w:rsidTr="00927A1E">
        <w:tc>
          <w:tcPr>
            <w:tcW w:w="0" w:type="auto"/>
          </w:tcPr>
          <w:p w14:paraId="47CEB88C" w14:textId="77777777" w:rsidR="007F7346" w:rsidRPr="002E6F03" w:rsidRDefault="007F7346" w:rsidP="004F0FDA">
            <w:pPr>
              <w:pBdr>
                <w:bottom w:val="single" w:sz="6" w:space="1" w:color="000000"/>
              </w:pBdr>
              <w:tabs>
                <w:tab w:val="left" w:pos="4820"/>
              </w:tabs>
              <w:jc w:val="center"/>
              <w:rPr>
                <w:rFonts w:ascii="Arial" w:hAnsi="Arial"/>
                <w:bCs/>
                <w:sz w:val="16"/>
                <w:szCs w:val="24"/>
                <w:rtl/>
              </w:rPr>
            </w:pPr>
            <w:r w:rsidRPr="002E6F03">
              <w:rPr>
                <w:rFonts w:ascii="Arial" w:hAnsi="Arial"/>
                <w:bCs/>
                <w:sz w:val="16"/>
                <w:szCs w:val="24"/>
                <w:rtl/>
              </w:rPr>
              <w:t>(اقلام بزرگتر از اهمیت عملکرد - مانده مورد آزمون) جامعه باقی‌مانده</w:t>
            </w:r>
          </w:p>
        </w:tc>
        <w:tc>
          <w:tcPr>
            <w:tcW w:w="0" w:type="auto"/>
            <w:vMerge w:val="restart"/>
          </w:tcPr>
          <w:p w14:paraId="608AB670" w14:textId="77777777" w:rsidR="007F7346" w:rsidRPr="002E6F03" w:rsidRDefault="007F7346" w:rsidP="004F0FDA">
            <w:pPr>
              <w:tabs>
                <w:tab w:val="left" w:pos="4820"/>
              </w:tabs>
              <w:jc w:val="center"/>
              <w:rPr>
                <w:rFonts w:ascii="Arial" w:hAnsi="Arial" w:cs="B Titr"/>
                <w:bCs/>
                <w:sz w:val="14"/>
                <w:szCs w:val="22"/>
                <w:rtl/>
              </w:rPr>
            </w:pPr>
            <w:r w:rsidRPr="002E6F03">
              <w:rPr>
                <w:rFonts w:ascii="Arial" w:hAnsi="Arial" w:cs="B Titr"/>
                <w:bCs/>
                <w:sz w:val="14"/>
                <w:szCs w:val="22"/>
                <w:rtl/>
              </w:rPr>
              <w:t>=</w:t>
            </w:r>
          </w:p>
        </w:tc>
        <w:tc>
          <w:tcPr>
            <w:tcW w:w="0" w:type="auto"/>
            <w:vMerge w:val="restart"/>
          </w:tcPr>
          <w:p w14:paraId="4485CFE3" w14:textId="77777777" w:rsidR="007F7346" w:rsidRPr="002E6F03" w:rsidRDefault="007F7346" w:rsidP="004F0FDA">
            <w:pPr>
              <w:tabs>
                <w:tab w:val="left" w:pos="4820"/>
              </w:tabs>
              <w:jc w:val="left"/>
              <w:rPr>
                <w:rFonts w:ascii="Arial" w:hAnsi="Arial"/>
                <w:bCs/>
                <w:sz w:val="14"/>
                <w:szCs w:val="22"/>
                <w:rtl/>
              </w:rPr>
            </w:pPr>
            <w:r w:rsidRPr="002E6F03">
              <w:rPr>
                <w:rFonts w:ascii="Arial" w:hAnsi="Arial"/>
                <w:bCs/>
                <w:sz w:val="18"/>
                <w:szCs w:val="26"/>
                <w:rtl/>
              </w:rPr>
              <w:t>اندازه نمونه</w:t>
            </w:r>
          </w:p>
        </w:tc>
      </w:tr>
      <w:tr w:rsidR="007F7346" w:rsidRPr="002E6F03" w14:paraId="233AC9AE" w14:textId="77777777" w:rsidTr="00927A1E">
        <w:tc>
          <w:tcPr>
            <w:tcW w:w="0" w:type="auto"/>
          </w:tcPr>
          <w:p w14:paraId="78182D74" w14:textId="77777777" w:rsidR="007F7346" w:rsidRPr="002E6F03" w:rsidRDefault="007F7346" w:rsidP="004F0FDA">
            <w:pPr>
              <w:tabs>
                <w:tab w:val="left" w:pos="4820"/>
              </w:tabs>
              <w:jc w:val="center"/>
              <w:rPr>
                <w:rFonts w:ascii="Arial" w:hAnsi="Arial"/>
                <w:bCs/>
                <w:sz w:val="16"/>
                <w:szCs w:val="24"/>
                <w:rtl/>
              </w:rPr>
            </w:pPr>
            <w:r w:rsidRPr="002E6F03">
              <w:rPr>
                <w:rFonts w:ascii="Arial" w:hAnsi="Arial"/>
                <w:bCs/>
                <w:sz w:val="16"/>
                <w:szCs w:val="24"/>
                <w:rtl/>
              </w:rPr>
              <w:t>اهمیت عملکرد</w:t>
            </w:r>
          </w:p>
        </w:tc>
        <w:tc>
          <w:tcPr>
            <w:tcW w:w="0" w:type="auto"/>
            <w:vMerge/>
          </w:tcPr>
          <w:p w14:paraId="5294AFCE" w14:textId="77777777" w:rsidR="007F7346" w:rsidRPr="002E6F03" w:rsidRDefault="007F7346" w:rsidP="004F0FDA">
            <w:pPr>
              <w:tabs>
                <w:tab w:val="left" w:pos="4820"/>
              </w:tabs>
              <w:rPr>
                <w:rFonts w:ascii="Arial" w:hAnsi="Arial" w:cs="B Titr"/>
                <w:bCs/>
                <w:sz w:val="12"/>
                <w:szCs w:val="20"/>
                <w:u w:val="single"/>
                <w:rtl/>
              </w:rPr>
            </w:pPr>
          </w:p>
        </w:tc>
        <w:tc>
          <w:tcPr>
            <w:tcW w:w="0" w:type="auto"/>
            <w:vMerge/>
          </w:tcPr>
          <w:p w14:paraId="2D2944A2" w14:textId="77777777" w:rsidR="007F7346" w:rsidRPr="002E6F03" w:rsidRDefault="007F7346" w:rsidP="004F0FDA">
            <w:pPr>
              <w:tabs>
                <w:tab w:val="left" w:pos="4820"/>
              </w:tabs>
              <w:rPr>
                <w:rFonts w:ascii="Arial" w:hAnsi="Arial" w:cs="B Titr"/>
                <w:bCs/>
                <w:sz w:val="12"/>
                <w:szCs w:val="20"/>
                <w:u w:val="single"/>
                <w:rtl/>
              </w:rPr>
            </w:pPr>
          </w:p>
        </w:tc>
      </w:tr>
    </w:tbl>
    <w:p w14:paraId="2157CEFC" w14:textId="77777777" w:rsidR="007F7346" w:rsidRPr="002E6F03" w:rsidRDefault="007F7346" w:rsidP="00E3658D">
      <w:pPr>
        <w:tabs>
          <w:tab w:val="left" w:pos="4820"/>
        </w:tabs>
        <w:spacing w:after="240"/>
        <w:rPr>
          <w:rFonts w:ascii="Arial" w:hAnsi="Arial" w:cs="B Titr"/>
          <w:bCs/>
          <w:sz w:val="6"/>
          <w:szCs w:val="14"/>
          <w:u w:val="single"/>
          <w:rtl/>
        </w:rPr>
      </w:pPr>
    </w:p>
    <w:p w14:paraId="40AC6AEB" w14:textId="77777777" w:rsidR="007F7346" w:rsidRPr="002E6F03" w:rsidRDefault="007F7346" w:rsidP="00E3658D">
      <w:pPr>
        <w:tabs>
          <w:tab w:val="left" w:pos="4820"/>
        </w:tabs>
        <w:spacing w:after="240"/>
        <w:rPr>
          <w:rFonts w:ascii="Arial" w:hAnsi="Arial"/>
          <w:b/>
          <w:sz w:val="28"/>
          <w:rtl/>
          <w:lang w:val="en-US"/>
        </w:rPr>
      </w:pPr>
      <w:r w:rsidRPr="002E6F03">
        <w:rPr>
          <w:rFonts w:ascii="Arial" w:hAnsi="Arial"/>
          <w:b/>
          <w:sz w:val="28"/>
          <w:rtl/>
        </w:rPr>
        <w:t xml:space="preserve">لطفاً برای تشخیص بزرگترین و کوچکترین اندازه نمونه به جدول </w:t>
      </w:r>
      <w:r w:rsidRPr="002E6F03">
        <w:rPr>
          <w:rFonts w:ascii="Arial" w:hAnsi="Arial"/>
          <w:bCs/>
          <w:sz w:val="20"/>
          <w:szCs w:val="20"/>
          <w:lang w:val="en-US"/>
        </w:rPr>
        <w:t>B7</w:t>
      </w:r>
      <w:r w:rsidRPr="002E6F03">
        <w:rPr>
          <w:rFonts w:ascii="Arial" w:hAnsi="Arial"/>
          <w:b/>
          <w:sz w:val="28"/>
          <w:rtl/>
          <w:lang w:val="en-US"/>
        </w:rPr>
        <w:t xml:space="preserve"> مراجعه کنید.</w:t>
      </w:r>
    </w:p>
    <w:p w14:paraId="318E9D40" w14:textId="77777777" w:rsidR="007F7346" w:rsidRPr="002E6F03" w:rsidRDefault="007F7346" w:rsidP="00E3658D">
      <w:pPr>
        <w:tabs>
          <w:tab w:val="left" w:pos="4820"/>
        </w:tabs>
        <w:spacing w:after="120"/>
        <w:rPr>
          <w:rFonts w:ascii="Arial" w:hAnsi="Arial"/>
          <w:b/>
          <w:sz w:val="16"/>
          <w:szCs w:val="16"/>
          <w:rtl/>
          <w:lang w:val="en-US"/>
        </w:rPr>
      </w:pPr>
    </w:p>
    <w:p w14:paraId="47337EF6" w14:textId="77777777" w:rsidR="007F7346" w:rsidRPr="002E6F03" w:rsidRDefault="007F7346" w:rsidP="00E3658D">
      <w:pPr>
        <w:tabs>
          <w:tab w:val="left" w:pos="4820"/>
        </w:tabs>
        <w:spacing w:after="240"/>
        <w:rPr>
          <w:rFonts w:ascii="Arial" w:hAnsi="Arial" w:cs="B Zar"/>
          <w:bCs/>
          <w:sz w:val="24"/>
          <w:szCs w:val="24"/>
          <w:rtl/>
          <w:lang w:val="en-US"/>
        </w:rPr>
      </w:pPr>
      <w:r w:rsidRPr="002E6F03">
        <w:rPr>
          <w:rFonts w:ascii="Arial" w:hAnsi="Arial"/>
          <w:b/>
          <w:sz w:val="28"/>
          <w:rtl/>
          <w:lang w:val="en-US"/>
        </w:rPr>
        <w:t>اندازه نمونه تعیین شده:</w:t>
      </w:r>
    </w:p>
    <w:p w14:paraId="1D9A6DA0" w14:textId="77777777" w:rsidR="007F7346" w:rsidRPr="002E6F03" w:rsidRDefault="007F7346" w:rsidP="00B35C06">
      <w:pPr>
        <w:tabs>
          <w:tab w:val="left" w:pos="4820"/>
        </w:tabs>
        <w:spacing w:before="120" w:after="240"/>
        <w:rPr>
          <w:rFonts w:ascii="Arial" w:hAnsi="Arial" w:cs="B Zar"/>
          <w:bCs/>
          <w:sz w:val="16"/>
          <w:szCs w:val="24"/>
          <w:rtl/>
        </w:rPr>
      </w:pPr>
    </w:p>
    <w:p w14:paraId="28B7C5F5" w14:textId="77777777" w:rsidR="006B7923" w:rsidRPr="002E6F03" w:rsidRDefault="006B7923" w:rsidP="00B35C06">
      <w:pPr>
        <w:tabs>
          <w:tab w:val="left" w:pos="4820"/>
        </w:tabs>
        <w:spacing w:before="120" w:after="240"/>
        <w:rPr>
          <w:rFonts w:ascii="Arial" w:hAnsi="Arial" w:cs="B Zar"/>
          <w:bCs/>
          <w:sz w:val="16"/>
          <w:szCs w:val="24"/>
        </w:rPr>
      </w:pPr>
      <w:r w:rsidRPr="002E6F03">
        <w:rPr>
          <w:rFonts w:ascii="Arial" w:hAnsi="Arial" w:cs="B Zar"/>
          <w:bCs/>
          <w:sz w:val="16"/>
          <w:szCs w:val="24"/>
          <w:rtl/>
        </w:rPr>
        <w:t>نتیجه‌گیری برای برنامه‌ریزی:</w:t>
      </w:r>
    </w:p>
    <w:tbl>
      <w:tblPr>
        <w:tblStyle w:val="000OKSaheb-KARRisk"/>
        <w:bidiVisual/>
        <w:tblW w:w="0" w:type="auto"/>
        <w:tblLook w:val="01C0" w:firstRow="0" w:lastRow="1" w:firstColumn="1" w:lastColumn="1" w:noHBand="0" w:noVBand="0"/>
      </w:tblPr>
      <w:tblGrid>
        <w:gridCol w:w="2585"/>
        <w:gridCol w:w="2151"/>
        <w:gridCol w:w="2151"/>
        <w:gridCol w:w="2152"/>
      </w:tblGrid>
      <w:tr w:rsidR="00B85285" w:rsidRPr="002E6F03" w14:paraId="61A80406" w14:textId="77777777" w:rsidTr="005C69BD">
        <w:tc>
          <w:tcPr>
            <w:cnfStyle w:val="001000000000" w:firstRow="0" w:lastRow="0" w:firstColumn="1" w:lastColumn="0" w:oddVBand="0" w:evenVBand="0" w:oddHBand="0" w:evenHBand="0" w:firstRowFirstColumn="0" w:firstRowLastColumn="0" w:lastRowFirstColumn="0" w:lastRowLastColumn="0"/>
            <w:tcW w:w="2585" w:type="dxa"/>
          </w:tcPr>
          <w:p w14:paraId="2D320B84" w14:textId="77777777" w:rsidR="00B85285" w:rsidRPr="002E6F03" w:rsidRDefault="00B85285" w:rsidP="00887578">
            <w:pPr>
              <w:tabs>
                <w:tab w:val="left" w:pos="4820"/>
              </w:tabs>
              <w:jc w:val="center"/>
              <w:rPr>
                <w:bCs w:val="0"/>
                <w:rtl/>
              </w:rPr>
            </w:pPr>
            <w:r w:rsidRPr="002E6F03">
              <w:rPr>
                <w:rtl/>
              </w:rPr>
              <w:t>ریسک:</w:t>
            </w:r>
          </w:p>
        </w:tc>
        <w:tc>
          <w:tcPr>
            <w:tcW w:w="2151" w:type="dxa"/>
          </w:tcPr>
          <w:p w14:paraId="73F093AD" w14:textId="77777777" w:rsidR="00B85285" w:rsidRPr="002E6F03" w:rsidRDefault="00B85285" w:rsidP="00887578">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پایین</w:t>
            </w:r>
          </w:p>
        </w:tc>
        <w:tc>
          <w:tcPr>
            <w:tcW w:w="2151" w:type="dxa"/>
          </w:tcPr>
          <w:p w14:paraId="6F5E540C" w14:textId="77777777" w:rsidR="00B85285" w:rsidRPr="002E6F03" w:rsidRDefault="00B85285" w:rsidP="00887578">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متوسط</w:t>
            </w:r>
          </w:p>
        </w:tc>
        <w:tc>
          <w:tcPr>
            <w:tcW w:w="2152" w:type="dxa"/>
          </w:tcPr>
          <w:p w14:paraId="10CB4879" w14:textId="77777777" w:rsidR="00B85285" w:rsidRPr="002E6F03" w:rsidRDefault="00B85285" w:rsidP="00887578">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بالا</w:t>
            </w:r>
          </w:p>
        </w:tc>
      </w:tr>
    </w:tbl>
    <w:p w14:paraId="05AF519F" w14:textId="77777777" w:rsidR="00B85285" w:rsidRPr="002E6F03" w:rsidRDefault="00B85285" w:rsidP="00887578">
      <w:pPr>
        <w:tabs>
          <w:tab w:val="left" w:pos="5161"/>
        </w:tabs>
        <w:rPr>
          <w:rFonts w:ascii="Arial" w:hAnsi="Arial" w:cs="B Zar"/>
          <w:b/>
          <w:bCs/>
          <w:color w:val="00B0F0"/>
          <w:spacing w:val="-4"/>
          <w:sz w:val="14"/>
          <w:szCs w:val="22"/>
          <w:rtl/>
        </w:rPr>
      </w:pPr>
    </w:p>
    <w:p w14:paraId="352C789D" w14:textId="77777777" w:rsidR="00B85285" w:rsidRPr="002E6F03" w:rsidRDefault="00B85285" w:rsidP="00887578">
      <w:pPr>
        <w:tabs>
          <w:tab w:val="left" w:pos="5161"/>
        </w:tabs>
        <w:rPr>
          <w:rFonts w:ascii="Arial" w:hAnsi="Arial" w:cs="B Zar"/>
          <w:b/>
          <w:bCs/>
          <w:color w:val="00B0F0"/>
          <w:spacing w:val="-4"/>
          <w:sz w:val="14"/>
          <w:szCs w:val="22"/>
          <w:rtl/>
        </w:rPr>
      </w:pPr>
    </w:p>
    <w:p w14:paraId="061BE7CB" w14:textId="77777777" w:rsidR="00B85285" w:rsidRPr="002E6F03" w:rsidRDefault="00B85285" w:rsidP="00887578">
      <w:pPr>
        <w:tabs>
          <w:tab w:val="left" w:pos="5161"/>
        </w:tabs>
        <w:rPr>
          <w:rFonts w:ascii="Arial" w:hAnsi="Arial" w:cs="B Zar"/>
          <w:b/>
          <w:bCs/>
          <w:color w:val="00B0F0"/>
          <w:spacing w:val="-4"/>
          <w:sz w:val="14"/>
          <w:szCs w:val="22"/>
          <w:rtl/>
        </w:rPr>
      </w:pPr>
    </w:p>
    <w:p w14:paraId="77981888" w14:textId="77777777" w:rsidR="00C93D4D" w:rsidRPr="002E6F03" w:rsidRDefault="00C93D4D" w:rsidP="00C93D4D">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تهیه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20F205AE" w14:textId="77777777" w:rsidR="00C93D4D" w:rsidRPr="002E6F03" w:rsidRDefault="00C93D4D" w:rsidP="00C93D4D">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7FD0A9D1" w14:textId="77777777" w:rsidR="00C93D4D" w:rsidRPr="002E6F03" w:rsidRDefault="00C93D4D" w:rsidP="003336D7">
      <w:pPr>
        <w:pStyle w:val="12"/>
        <w:rPr>
          <w:sz w:val="2"/>
          <w:szCs w:val="12"/>
          <w:rtl/>
        </w:rPr>
      </w:pPr>
    </w:p>
    <w:p w14:paraId="030FAD51" w14:textId="77777777" w:rsidR="00C93D4D" w:rsidRPr="002E6F03" w:rsidRDefault="00C93D4D" w:rsidP="00C93D4D">
      <w:pPr>
        <w:tabs>
          <w:tab w:val="left" w:pos="4820"/>
        </w:tabs>
        <w:rPr>
          <w:rFonts w:ascii="Arial" w:hAnsi="Arial" w:cs="B Titr"/>
          <w:b/>
          <w:bCs/>
          <w:sz w:val="14"/>
          <w:szCs w:val="22"/>
          <w:rtl/>
        </w:rPr>
      </w:pPr>
      <w:r w:rsidRPr="002E6F03">
        <w:rPr>
          <w:rFonts w:ascii="Arial" w:hAnsi="Arial" w:cs="B Titr"/>
          <w:b/>
          <w:bCs/>
          <w:sz w:val="14"/>
          <w:szCs w:val="22"/>
          <w:rtl/>
        </w:rPr>
        <w:t>نتیجه‌گیری نهایی:</w:t>
      </w:r>
    </w:p>
    <w:p w14:paraId="00E980DF" w14:textId="77777777" w:rsidR="00477684" w:rsidRPr="002E6F03" w:rsidRDefault="00477684" w:rsidP="00477684">
      <w:pPr>
        <w:pStyle w:val="156kamfa"/>
        <w:rPr>
          <w:rtl/>
        </w:rPr>
      </w:pPr>
      <w:r w:rsidRPr="002E6F03">
        <w:rPr>
          <w:rtl/>
        </w:rPr>
        <w:tab/>
      </w:r>
    </w:p>
    <w:p w14:paraId="1901A5AF" w14:textId="77777777" w:rsidR="00477684" w:rsidRPr="002E6F03" w:rsidRDefault="00477684" w:rsidP="00477684">
      <w:pPr>
        <w:pStyle w:val="156kamfa"/>
        <w:rPr>
          <w:rtl/>
        </w:rPr>
      </w:pPr>
      <w:r w:rsidRPr="002E6F03">
        <w:rPr>
          <w:rFonts w:hint="cs"/>
          <w:rtl/>
        </w:rPr>
        <w:tab/>
      </w:r>
    </w:p>
    <w:p w14:paraId="6F3DE6AA" w14:textId="77777777" w:rsidR="00477684" w:rsidRPr="002E6F03" w:rsidRDefault="00477684" w:rsidP="00477684">
      <w:pPr>
        <w:pStyle w:val="156kamfa"/>
        <w:rPr>
          <w:rtl/>
        </w:rPr>
      </w:pPr>
      <w:r w:rsidRPr="002E6F03">
        <w:rPr>
          <w:rtl/>
        </w:rPr>
        <w:tab/>
      </w:r>
    </w:p>
    <w:p w14:paraId="639247A1" w14:textId="77777777" w:rsidR="00C93D4D" w:rsidRPr="002E6F03" w:rsidRDefault="00C93D4D" w:rsidP="007F7346">
      <w:pPr>
        <w:pStyle w:val="Fa4"/>
        <w:rPr>
          <w:rtl/>
        </w:rPr>
      </w:pPr>
    </w:p>
    <w:p w14:paraId="7DD2CF84" w14:textId="77777777" w:rsidR="00C93D4D" w:rsidRPr="002E6F03" w:rsidRDefault="00C93D4D" w:rsidP="00927A1E">
      <w:pPr>
        <w:tabs>
          <w:tab w:val="left" w:pos="5303"/>
        </w:tabs>
        <w:spacing w:before="240" w:after="240"/>
        <w:rPr>
          <w:rFonts w:ascii="Arial" w:hAnsi="Arial" w:cs="B Zar"/>
          <w:b/>
          <w:bCs/>
          <w:spacing w:val="-4"/>
          <w:sz w:val="14"/>
          <w:szCs w:val="22"/>
          <w:rtl/>
        </w:rPr>
      </w:pPr>
      <w:r w:rsidRPr="002E6F03">
        <w:rPr>
          <w:rFonts w:ascii="Arial" w:hAnsi="Arial" w:cs="B Zar"/>
          <w:b/>
          <w:bCs/>
          <w:spacing w:val="-4"/>
          <w:sz w:val="14"/>
          <w:szCs w:val="22"/>
          <w:rtl/>
        </w:rPr>
        <w:t xml:space="preserve">تهیـه شـده توسط :  </w:t>
      </w:r>
      <w:r w:rsidRPr="002E6F03">
        <w:rPr>
          <w:rFonts w:ascii="Arial" w:hAnsi="Arial"/>
          <w:b/>
          <w:bCs/>
          <w:spacing w:val="-4"/>
          <w:sz w:val="14"/>
          <w:szCs w:val="22"/>
          <w:rtl/>
        </w:rPr>
        <w:t>..........................................................</w:t>
      </w:r>
      <w:r w:rsidRPr="002E6F03">
        <w:rPr>
          <w:rFonts w:ascii="Arial" w:hAnsi="Arial" w:cs="B Zar"/>
          <w:b/>
          <w:bCs/>
          <w:spacing w:val="-4"/>
          <w:sz w:val="14"/>
          <w:szCs w:val="22"/>
          <w:rtl/>
        </w:rPr>
        <w:tab/>
        <w:t>تاریخ:</w:t>
      </w:r>
      <w:r w:rsidRPr="002E6F03">
        <w:rPr>
          <w:rFonts w:ascii="Arial" w:hAnsi="Arial"/>
          <w:b/>
          <w:bCs/>
          <w:spacing w:val="-4"/>
          <w:sz w:val="14"/>
          <w:szCs w:val="22"/>
          <w:rtl/>
        </w:rPr>
        <w:t xml:space="preserve">  ....................................</w:t>
      </w:r>
      <w:r w:rsidRPr="002E6F03">
        <w:rPr>
          <w:rFonts w:ascii="Arial" w:hAnsi="Arial" w:cs="B Zar"/>
          <w:b/>
          <w:bCs/>
          <w:spacing w:val="-4"/>
          <w:sz w:val="14"/>
          <w:szCs w:val="22"/>
          <w:rtl/>
        </w:rPr>
        <w:t xml:space="preserve"> </w:t>
      </w:r>
    </w:p>
    <w:p w14:paraId="1B6FE79A" w14:textId="77777777" w:rsidR="00C93D4D" w:rsidRPr="002E6F03" w:rsidRDefault="00C93D4D" w:rsidP="00C93D4D">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2F14C0F5" w14:textId="77777777" w:rsidR="00E36640" w:rsidRPr="002E6F03" w:rsidRDefault="00E36640" w:rsidP="00E36640">
      <w:pPr>
        <w:tabs>
          <w:tab w:val="left" w:pos="5303"/>
        </w:tabs>
        <w:rPr>
          <w:rFonts w:ascii="Arial" w:hAnsi="Arial"/>
          <w:b/>
          <w:bCs/>
          <w:color w:val="C45911" w:themeColor="accent2" w:themeShade="BF"/>
          <w:spacing w:val="-4"/>
          <w:sz w:val="6"/>
          <w:szCs w:val="14"/>
          <w:rtl/>
        </w:rPr>
      </w:pPr>
    </w:p>
    <w:p w14:paraId="4A3B51D1" w14:textId="77777777" w:rsidR="00B35C06" w:rsidRPr="002E6F03" w:rsidRDefault="00B35C06" w:rsidP="00E36640">
      <w:pPr>
        <w:rPr>
          <w:bCs/>
          <w:color w:val="C45911" w:themeColor="accent2" w:themeShade="BF"/>
          <w:sz w:val="8"/>
          <w:szCs w:val="14"/>
          <w:u w:val="single"/>
          <w:rtl/>
        </w:rPr>
        <w:sectPr w:rsidR="00B35C06" w:rsidRPr="002E6F03" w:rsidSect="00884A0A">
          <w:headerReference w:type="default" r:id="rId201"/>
          <w:headerReference w:type="first" r:id="rId202"/>
          <w:type w:val="oddPage"/>
          <w:pgSz w:w="11907" w:h="16840" w:code="9"/>
          <w:pgMar w:top="1440" w:right="1531" w:bottom="1440" w:left="1531" w:header="1418" w:footer="1134" w:gutter="0"/>
          <w:cols w:space="720"/>
          <w:titlePg/>
          <w:bidi/>
          <w:rtlGutter/>
        </w:sectPr>
      </w:pPr>
    </w:p>
    <w:p w14:paraId="60BE9E75" w14:textId="77777777" w:rsidR="00652B28" w:rsidRPr="002E6F03" w:rsidRDefault="00652B28" w:rsidP="00AE1DFF">
      <w:pPr>
        <w:pStyle w:val="Heading1-aslipageone"/>
        <w:rPr>
          <w:rtl/>
        </w:rPr>
      </w:pPr>
      <w:r w:rsidRPr="002E6F03">
        <w:rPr>
          <w:rtl/>
        </w:rPr>
        <w:t xml:space="preserve">کاربرگ -  سرمایه‌گذاری در گروه و </w:t>
      </w:r>
      <w:r w:rsidR="00AE1DFF" w:rsidRPr="002E6F03">
        <w:rPr>
          <w:rtl/>
        </w:rPr>
        <w:t xml:space="preserve">بنگاه‌های </w:t>
      </w:r>
      <w:r w:rsidRPr="002E6F03">
        <w:rPr>
          <w:rtl/>
        </w:rPr>
        <w:t>وابسته</w:t>
      </w:r>
    </w:p>
    <w:tbl>
      <w:tblPr>
        <w:tblStyle w:val="001MotherT-RCellVHeadCellFa2"/>
        <w:bidiVisual/>
        <w:tblW w:w="5000" w:type="pct"/>
        <w:tblLook w:val="04A0" w:firstRow="1" w:lastRow="0" w:firstColumn="1" w:lastColumn="0" w:noHBand="0" w:noVBand="1"/>
      </w:tblPr>
      <w:tblGrid>
        <w:gridCol w:w="7249"/>
        <w:gridCol w:w="1812"/>
      </w:tblGrid>
      <w:tr w:rsidR="00652B28" w:rsidRPr="002E6F03" w14:paraId="357326D7" w14:textId="77777777" w:rsidTr="004776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00" w:type="pct"/>
          </w:tcPr>
          <w:p w14:paraId="0BD1DF0D" w14:textId="77777777" w:rsidR="00652B28" w:rsidRPr="002E6F03" w:rsidRDefault="00652B28" w:rsidP="00E9583A"/>
        </w:tc>
        <w:tc>
          <w:tcPr>
            <w:tcW w:w="1000" w:type="pct"/>
          </w:tcPr>
          <w:p w14:paraId="0D66A275" w14:textId="77777777" w:rsidR="00652B28" w:rsidRPr="002E6F03" w:rsidRDefault="00E36640" w:rsidP="00652B28">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652B28" w:rsidRPr="002E6F03" w14:paraId="1F812F2A" w14:textId="77777777" w:rsidTr="00477684">
        <w:tc>
          <w:tcPr>
            <w:cnfStyle w:val="001000000000" w:firstRow="0" w:lastRow="0" w:firstColumn="1" w:lastColumn="0" w:oddVBand="0" w:evenVBand="0" w:oddHBand="0" w:evenHBand="0" w:firstRowFirstColumn="0" w:firstRowLastColumn="0" w:lastRowFirstColumn="0" w:lastRowLastColumn="0"/>
            <w:tcW w:w="4000" w:type="pct"/>
            <w:tcMar>
              <w:top w:w="198" w:type="dxa"/>
              <w:bottom w:w="198" w:type="dxa"/>
            </w:tcMar>
          </w:tcPr>
          <w:p w14:paraId="1DA5D2C2" w14:textId="77777777" w:rsidR="00652B28" w:rsidRPr="002E6F03" w:rsidRDefault="00652B28" w:rsidP="00A6619F">
            <w:pPr>
              <w:spacing w:after="80" w:line="264" w:lineRule="auto"/>
              <w:rPr>
                <w:rFonts w:cs="B Zar"/>
                <w:b/>
                <w:bCs/>
                <w:rtl/>
              </w:rPr>
            </w:pPr>
            <w:r w:rsidRPr="002E6F03">
              <w:rPr>
                <w:rFonts w:cs="B Zar"/>
                <w:b/>
                <w:bCs/>
                <w:sz w:val="16"/>
                <w:szCs w:val="22"/>
                <w:rtl/>
              </w:rPr>
              <w:t>هدف رسیدگی:</w:t>
            </w:r>
          </w:p>
          <w:p w14:paraId="7D932F58" w14:textId="77777777" w:rsidR="00652B28" w:rsidRPr="002E6F03" w:rsidRDefault="00652B28" w:rsidP="00046989">
            <w:pPr>
              <w:spacing w:line="264" w:lineRule="auto"/>
              <w:rPr>
                <w:spacing w:val="-4"/>
                <w:rtl/>
              </w:rPr>
            </w:pPr>
            <w:r w:rsidRPr="002E6F03">
              <w:rPr>
                <w:spacing w:val="-4"/>
                <w:rtl/>
              </w:rPr>
              <w:t xml:space="preserve">توجه به </w:t>
            </w:r>
            <w:r w:rsidR="00EB1C86" w:rsidRPr="002E6F03">
              <w:rPr>
                <w:spacing w:val="-4"/>
                <w:rtl/>
              </w:rPr>
              <w:t>اقلام</w:t>
            </w:r>
            <w:r w:rsidRPr="002E6F03">
              <w:rPr>
                <w:spacing w:val="-4"/>
                <w:rtl/>
              </w:rPr>
              <w:t xml:space="preserve">ی که ممکن است در ارائه خدمات حسابداری </w:t>
            </w:r>
            <w:r w:rsidR="00E36640" w:rsidRPr="002E6F03">
              <w:rPr>
                <w:spacing w:val="-4"/>
                <w:rtl/>
              </w:rPr>
              <w:t>پوشش داده</w:t>
            </w:r>
            <w:r w:rsidRPr="002E6F03">
              <w:rPr>
                <w:spacing w:val="-4"/>
                <w:rtl/>
              </w:rPr>
              <w:t xml:space="preserve"> شده باشند.</w:t>
            </w:r>
          </w:p>
          <w:p w14:paraId="128C3F21" w14:textId="77777777" w:rsidR="00652B28" w:rsidRPr="002E6F03" w:rsidRDefault="00652B28" w:rsidP="00046989">
            <w:pPr>
              <w:spacing w:line="264" w:lineRule="auto"/>
              <w:rPr>
                <w:spacing w:val="-4"/>
                <w:rtl/>
              </w:rPr>
            </w:pPr>
            <w:r w:rsidRPr="002E6F03">
              <w:rPr>
                <w:spacing w:val="-4"/>
                <w:rtl/>
              </w:rPr>
              <w:t>و</w:t>
            </w:r>
          </w:p>
          <w:p w14:paraId="295E87B7" w14:textId="77777777" w:rsidR="00652B28" w:rsidRPr="002E6F03" w:rsidRDefault="00652B28" w:rsidP="00AE1DFF">
            <w:pPr>
              <w:spacing w:line="264" w:lineRule="auto"/>
              <w:rPr>
                <w:spacing w:val="-4"/>
                <w:rtl/>
              </w:rPr>
            </w:pPr>
            <w:r w:rsidRPr="002E6F03">
              <w:rPr>
                <w:spacing w:val="-4"/>
                <w:rtl/>
              </w:rPr>
              <w:t>برای اظهارنظر در</w:t>
            </w:r>
            <w:r w:rsidRPr="002E6F03">
              <w:rPr>
                <w:rFonts w:cs="Times New Roman"/>
                <w:spacing w:val="-4"/>
                <w:rtl/>
              </w:rPr>
              <w:t> </w:t>
            </w:r>
            <w:r w:rsidRPr="002E6F03">
              <w:rPr>
                <w:spacing w:val="-4"/>
                <w:rtl/>
              </w:rPr>
              <w:t xml:space="preserve">باره این‌که همه سرمایه‌گذاری‌های در گروه و </w:t>
            </w:r>
            <w:r w:rsidR="00AE1DFF" w:rsidRPr="002E6F03">
              <w:rPr>
                <w:spacing w:val="-4"/>
                <w:rtl/>
              </w:rPr>
              <w:t xml:space="preserve">بنگاه‌های </w:t>
            </w:r>
            <w:r w:rsidRPr="002E6F03">
              <w:rPr>
                <w:spacing w:val="-4"/>
                <w:rtl/>
              </w:rPr>
              <w:t>وابسته، به ارزش درست منعکس شده‌اند.</w:t>
            </w:r>
          </w:p>
          <w:p w14:paraId="2A895032" w14:textId="77777777" w:rsidR="00652B28" w:rsidRPr="002E6F03" w:rsidRDefault="00652B28" w:rsidP="00046989">
            <w:pPr>
              <w:spacing w:line="264" w:lineRule="auto"/>
              <w:rPr>
                <w:spacing w:val="-4"/>
                <w:rtl/>
              </w:rPr>
            </w:pPr>
            <w:r w:rsidRPr="002E6F03">
              <w:rPr>
                <w:spacing w:val="-4"/>
                <w:rtl/>
              </w:rPr>
              <w:t>و</w:t>
            </w:r>
          </w:p>
          <w:p w14:paraId="70D66A66" w14:textId="77777777" w:rsidR="00652B28" w:rsidRPr="002E6F03" w:rsidRDefault="00652B28" w:rsidP="00B85285">
            <w:pPr>
              <w:spacing w:line="264" w:lineRule="auto"/>
              <w:rPr>
                <w:spacing w:val="-4"/>
                <w:rtl/>
              </w:rPr>
            </w:pPr>
            <w:r w:rsidRPr="002E6F03">
              <w:rPr>
                <w:spacing w:val="-4"/>
                <w:rtl/>
              </w:rPr>
              <w:t>اظهارنظر در</w:t>
            </w:r>
            <w:r w:rsidRPr="002E6F03">
              <w:rPr>
                <w:rFonts w:cs="Times New Roman"/>
                <w:spacing w:val="-4"/>
                <w:rtl/>
              </w:rPr>
              <w:t> </w:t>
            </w:r>
            <w:r w:rsidRPr="002E6F03">
              <w:rPr>
                <w:spacing w:val="-4"/>
                <w:rtl/>
              </w:rPr>
              <w:t>باره این‌که همه معاملات به دوره حسابداری مربوط تخصیص داده شده</w:t>
            </w:r>
            <w:r w:rsidRPr="002E6F03">
              <w:rPr>
                <w:rFonts w:cs="Times New Roman"/>
                <w:spacing w:val="-4"/>
                <w:rtl/>
              </w:rPr>
              <w:t> </w:t>
            </w:r>
            <w:r w:rsidRPr="002E6F03">
              <w:rPr>
                <w:spacing w:val="-4"/>
                <w:rtl/>
              </w:rPr>
              <w:t>است.</w:t>
            </w:r>
          </w:p>
        </w:tc>
        <w:tc>
          <w:tcPr>
            <w:tcW w:w="1000" w:type="pct"/>
            <w:tcMar>
              <w:top w:w="198" w:type="dxa"/>
              <w:bottom w:w="198" w:type="dxa"/>
            </w:tcMar>
          </w:tcPr>
          <w:p w14:paraId="6CBCBBE5" w14:textId="77777777" w:rsidR="00652B28" w:rsidRPr="002E6F03" w:rsidRDefault="00652B28" w:rsidP="00046989">
            <w:pPr>
              <w:spacing w:line="264" w:lineRule="auto"/>
              <w:cnfStyle w:val="000000000000" w:firstRow="0" w:lastRow="0" w:firstColumn="0" w:lastColumn="0" w:oddVBand="0" w:evenVBand="0" w:oddHBand="0" w:evenHBand="0" w:firstRowFirstColumn="0" w:firstRowLastColumn="0" w:lastRowFirstColumn="0" w:lastRowLastColumn="0"/>
              <w:rPr>
                <w:rtl/>
              </w:rPr>
            </w:pPr>
          </w:p>
        </w:tc>
      </w:tr>
      <w:tr w:rsidR="00652B28" w:rsidRPr="002E6F03" w14:paraId="1856C7E9" w14:textId="77777777" w:rsidTr="00477684">
        <w:tc>
          <w:tcPr>
            <w:cnfStyle w:val="001000000000" w:firstRow="0" w:lastRow="0" w:firstColumn="1" w:lastColumn="0" w:oddVBand="0" w:evenVBand="0" w:oddHBand="0" w:evenHBand="0" w:firstRowFirstColumn="0" w:firstRowLastColumn="0" w:lastRowFirstColumn="0" w:lastRowLastColumn="0"/>
            <w:tcW w:w="4000" w:type="pct"/>
            <w:tcMar>
              <w:top w:w="198" w:type="dxa"/>
              <w:bottom w:w="198" w:type="dxa"/>
            </w:tcMar>
          </w:tcPr>
          <w:p w14:paraId="39FB122F" w14:textId="77777777" w:rsidR="00652B28" w:rsidRPr="002E6F03" w:rsidRDefault="000D6DDA" w:rsidP="00046989">
            <w:pPr>
              <w:spacing w:after="120"/>
              <w:jc w:val="left"/>
              <w:rPr>
                <w:rFonts w:cs="B Zar"/>
                <w:b/>
                <w:bCs/>
                <w:sz w:val="16"/>
                <w:szCs w:val="22"/>
                <w:rtl/>
              </w:rPr>
            </w:pPr>
            <w:r w:rsidRPr="002E6F03">
              <w:rPr>
                <w:rFonts w:cs="B Zar"/>
                <w:b/>
                <w:bCs/>
                <w:sz w:val="16"/>
                <w:szCs w:val="22"/>
                <w:rtl/>
              </w:rPr>
              <w:t>رسیدگی‌های لازم</w:t>
            </w:r>
            <w:r w:rsidR="00652B28" w:rsidRPr="002E6F03">
              <w:rPr>
                <w:rFonts w:cs="B Zar"/>
                <w:b/>
                <w:bCs/>
                <w:sz w:val="16"/>
                <w:szCs w:val="22"/>
                <w:rtl/>
              </w:rPr>
              <w:t>:</w:t>
            </w:r>
          </w:p>
          <w:p w14:paraId="6FF56A31" w14:textId="77777777" w:rsidR="00652B28" w:rsidRPr="002E6F03" w:rsidRDefault="00652B28" w:rsidP="00046989">
            <w:pPr>
              <w:spacing w:after="240" w:line="264" w:lineRule="auto"/>
              <w:ind w:left="510" w:hanging="510"/>
              <w:rPr>
                <w:rtl/>
              </w:rPr>
            </w:pPr>
            <w:r w:rsidRPr="002E6F03">
              <w:rPr>
                <w:rtl/>
              </w:rPr>
              <w:t>1 )</w:t>
            </w:r>
            <w:r w:rsidRPr="002E6F03">
              <w:rPr>
                <w:rtl/>
              </w:rPr>
              <w:tab/>
              <w:t>با نگرش به ارزیابی‌های انجام شده از ریسک و</w:t>
            </w:r>
            <w:r w:rsidR="00E36640" w:rsidRPr="002E6F03">
              <w:rPr>
                <w:rtl/>
              </w:rPr>
              <w:t xml:space="preserve"> سطح</w:t>
            </w:r>
            <w:r w:rsidRPr="002E6F03">
              <w:rPr>
                <w:rtl/>
              </w:rPr>
              <w:t xml:space="preserve"> اهمیت در مرحله برنامه‌ریزی، اثر هرگونه تغییر در</w:t>
            </w:r>
            <w:r w:rsidRPr="002E6F03">
              <w:rPr>
                <w:rFonts w:cs="Times New Roman"/>
                <w:rtl/>
              </w:rPr>
              <w:t> </w:t>
            </w:r>
            <w:r w:rsidRPr="002E6F03">
              <w:rPr>
                <w:rtl/>
              </w:rPr>
              <w:t>این ارزیابی‌ها که نتیجه دستیابی به شواهد پس</w:t>
            </w:r>
            <w:r w:rsidRPr="002E6F03">
              <w:rPr>
                <w:rFonts w:cs="Times New Roman"/>
                <w:rtl/>
              </w:rPr>
              <w:t> </w:t>
            </w:r>
            <w:r w:rsidRPr="002E6F03">
              <w:rPr>
                <w:rtl/>
              </w:rPr>
              <w:t>از مرحله برنامه‌ریزی است را مستند کنید.</w:t>
            </w:r>
          </w:p>
          <w:p w14:paraId="34F7C0D4" w14:textId="77777777" w:rsidR="00652B28" w:rsidRPr="002E6F03" w:rsidRDefault="00652B28" w:rsidP="00046989">
            <w:pPr>
              <w:spacing w:after="240" w:line="264" w:lineRule="auto"/>
              <w:ind w:left="510" w:hanging="510"/>
              <w:rPr>
                <w:spacing w:val="4"/>
                <w:rtl/>
              </w:rPr>
            </w:pPr>
            <w:r w:rsidRPr="002E6F03">
              <w:rPr>
                <w:rtl/>
              </w:rPr>
              <w:t>2 )</w:t>
            </w:r>
            <w:r w:rsidRPr="002E6F03">
              <w:rPr>
                <w:rtl/>
              </w:rPr>
              <w:tab/>
            </w:r>
            <w:r w:rsidRPr="002E6F03">
              <w:rPr>
                <w:spacing w:val="4"/>
                <w:rtl/>
              </w:rPr>
              <w:t>مانده‌های اول دوره را با مانده‌های دفاتر سال پیش مطابقت دهید.</w:t>
            </w:r>
          </w:p>
          <w:p w14:paraId="1FAD5591" w14:textId="7FF0F930" w:rsidR="00652B28" w:rsidRPr="002E6F03" w:rsidRDefault="00652B28" w:rsidP="00530CAE">
            <w:pPr>
              <w:spacing w:after="240" w:line="264" w:lineRule="auto"/>
              <w:ind w:left="510" w:hanging="510"/>
              <w:rPr>
                <w:rtl/>
              </w:rPr>
            </w:pPr>
            <w:r w:rsidRPr="002E6F03">
              <w:rPr>
                <w:rtl/>
              </w:rPr>
              <w:t>3 )</w:t>
            </w:r>
            <w:r w:rsidRPr="002E6F03">
              <w:rPr>
                <w:rtl/>
              </w:rPr>
              <w:tab/>
            </w:r>
            <w:r w:rsidRPr="002E6F03">
              <w:rPr>
                <w:spacing w:val="-2"/>
                <w:rtl/>
              </w:rPr>
              <w:t>کاربرگ اصلی ریز مانده‌های سال جاری را از صاحبکار دریافت و بررسی و در</w:t>
            </w:r>
            <w:r w:rsidR="00530CAE" w:rsidRPr="002E6F03">
              <w:rPr>
                <w:rFonts w:cs="Times New Roman" w:hint="cs"/>
                <w:spacing w:val="-2"/>
                <w:rtl/>
              </w:rPr>
              <w:t> </w:t>
            </w:r>
            <w:r w:rsidRPr="002E6F03">
              <w:rPr>
                <w:spacing w:val="-2"/>
                <w:rtl/>
              </w:rPr>
              <w:t>غیر</w:t>
            </w:r>
            <w:r w:rsidRPr="002E6F03">
              <w:rPr>
                <w:rFonts w:cs="Times New Roman"/>
                <w:spacing w:val="-2"/>
                <w:rtl/>
              </w:rPr>
              <w:t> </w:t>
            </w:r>
            <w:r w:rsidRPr="002E6F03">
              <w:rPr>
                <w:spacing w:val="-2"/>
                <w:rtl/>
              </w:rPr>
              <w:t>این</w:t>
            </w:r>
            <w:r w:rsidR="007F7346" w:rsidRPr="002E6F03">
              <w:rPr>
                <w:rFonts w:cs="Times New Roman"/>
                <w:rtl/>
              </w:rPr>
              <w:t> </w:t>
            </w:r>
            <w:r w:rsidRPr="002E6F03">
              <w:rPr>
                <w:rtl/>
              </w:rPr>
              <w:t>صورت</w:t>
            </w:r>
            <w:r w:rsidR="009F23FD" w:rsidRPr="002E6F03">
              <w:rPr>
                <w:rtl/>
              </w:rPr>
              <w:t xml:space="preserve"> تهیه کنید.</w:t>
            </w:r>
          </w:p>
          <w:p w14:paraId="57B85944" w14:textId="77777777" w:rsidR="009F23FD" w:rsidRPr="002E6F03" w:rsidRDefault="009F23FD" w:rsidP="00046989">
            <w:pPr>
              <w:spacing w:after="240" w:line="264" w:lineRule="auto"/>
              <w:ind w:left="510" w:hanging="510"/>
              <w:rPr>
                <w:rtl/>
              </w:rPr>
            </w:pPr>
            <w:r w:rsidRPr="002E6F03">
              <w:rPr>
                <w:rtl/>
              </w:rPr>
              <w:t>4 )</w:t>
            </w:r>
            <w:r w:rsidRPr="002E6F03">
              <w:rPr>
                <w:rtl/>
              </w:rPr>
              <w:tab/>
              <w:t>دلایل هرگونه تغییر عمده در انتظارات را پرس و جو و مستند کنید.</w:t>
            </w:r>
          </w:p>
          <w:p w14:paraId="56456B61" w14:textId="77777777" w:rsidR="009F23FD" w:rsidRPr="002E6F03" w:rsidRDefault="009F23FD" w:rsidP="00046989">
            <w:pPr>
              <w:spacing w:after="240" w:line="264" w:lineRule="auto"/>
              <w:ind w:left="510" w:hanging="510"/>
              <w:rPr>
                <w:rtl/>
              </w:rPr>
            </w:pPr>
            <w:r w:rsidRPr="002E6F03">
              <w:rPr>
                <w:rtl/>
              </w:rPr>
              <w:t>5 )</w:t>
            </w:r>
            <w:r w:rsidRPr="002E6F03">
              <w:rPr>
                <w:rtl/>
              </w:rPr>
              <w:tab/>
            </w:r>
            <w:r w:rsidRPr="002E6F03">
              <w:rPr>
                <w:spacing w:val="-2"/>
                <w:rtl/>
              </w:rPr>
              <w:t xml:space="preserve">جزئیات اضافات را با مدارک مثبته </w:t>
            </w:r>
            <w:r w:rsidR="00046989" w:rsidRPr="002E6F03">
              <w:rPr>
                <w:spacing w:val="-2"/>
                <w:rtl/>
              </w:rPr>
              <w:t>معاملات</w:t>
            </w:r>
            <w:r w:rsidRPr="002E6F03">
              <w:rPr>
                <w:spacing w:val="-2"/>
                <w:rtl/>
              </w:rPr>
              <w:t xml:space="preserve"> یا سایر شواهد مربوط به بهای تمام شده، مطابقت</w:t>
            </w:r>
            <w:r w:rsidRPr="002E6F03">
              <w:rPr>
                <w:rtl/>
              </w:rPr>
              <w:t xml:space="preserve"> دهید.</w:t>
            </w:r>
          </w:p>
          <w:p w14:paraId="403554BC" w14:textId="77777777" w:rsidR="009F23FD" w:rsidRPr="002E6F03" w:rsidRDefault="009F23FD" w:rsidP="00046989">
            <w:pPr>
              <w:spacing w:after="240" w:line="264" w:lineRule="auto"/>
              <w:ind w:left="510" w:hanging="510"/>
              <w:rPr>
                <w:spacing w:val="2"/>
                <w:rtl/>
              </w:rPr>
            </w:pPr>
            <w:r w:rsidRPr="002E6F03">
              <w:rPr>
                <w:rtl/>
              </w:rPr>
              <w:t>6 )</w:t>
            </w:r>
            <w:r w:rsidRPr="002E6F03">
              <w:rPr>
                <w:rtl/>
              </w:rPr>
              <w:tab/>
            </w:r>
            <w:r w:rsidRPr="002E6F03">
              <w:rPr>
                <w:spacing w:val="2"/>
                <w:rtl/>
              </w:rPr>
              <w:t>جزئیات کسور را با مدارک مثبته یا سایر شواهد مربوط به مبالغ دریافتی بابت این واگذاری‌ها تطبیق دهید.</w:t>
            </w:r>
          </w:p>
          <w:p w14:paraId="0DD22BE3" w14:textId="77777777" w:rsidR="00477684" w:rsidRPr="002E6F03" w:rsidRDefault="00477684" w:rsidP="00046989">
            <w:pPr>
              <w:spacing w:after="240" w:line="264" w:lineRule="auto"/>
              <w:ind w:left="510" w:hanging="510"/>
              <w:rPr>
                <w:spacing w:val="2"/>
                <w:sz w:val="4"/>
                <w:szCs w:val="8"/>
                <w:rtl/>
              </w:rPr>
            </w:pPr>
          </w:p>
          <w:p w14:paraId="04D7315B" w14:textId="77777777" w:rsidR="00652B28" w:rsidRPr="002E6F03" w:rsidRDefault="00652B28" w:rsidP="00870732">
            <w:pPr>
              <w:pStyle w:val="ListParagraph"/>
              <w:ind w:left="851"/>
              <w:contextualSpacing w:val="0"/>
              <w:rPr>
                <w:sz w:val="2"/>
                <w:szCs w:val="2"/>
                <w:rtl/>
              </w:rPr>
            </w:pPr>
          </w:p>
        </w:tc>
        <w:tc>
          <w:tcPr>
            <w:tcW w:w="1000" w:type="pct"/>
            <w:tcMar>
              <w:top w:w="198" w:type="dxa"/>
              <w:bottom w:w="198" w:type="dxa"/>
            </w:tcMar>
          </w:tcPr>
          <w:p w14:paraId="4E8D287B" w14:textId="77777777" w:rsidR="00652B28" w:rsidRPr="002E6F03" w:rsidRDefault="00652B28" w:rsidP="00E9583A">
            <w:pPr>
              <w:cnfStyle w:val="000000000000" w:firstRow="0" w:lastRow="0" w:firstColumn="0" w:lastColumn="0" w:oddVBand="0" w:evenVBand="0" w:oddHBand="0" w:evenHBand="0" w:firstRowFirstColumn="0" w:firstRowLastColumn="0" w:lastRowFirstColumn="0" w:lastRowLastColumn="0"/>
              <w:rPr>
                <w:rtl/>
              </w:rPr>
            </w:pPr>
          </w:p>
        </w:tc>
      </w:tr>
      <w:tr w:rsidR="00652B28" w:rsidRPr="002E6F03" w14:paraId="4DF1F6E6"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543FE539" w14:textId="77777777" w:rsidR="00652B28" w:rsidRPr="002E6F03" w:rsidRDefault="00652B28" w:rsidP="00A6619F">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Pr>
          <w:p w14:paraId="3249A2A9" w14:textId="77777777" w:rsidR="00652B28" w:rsidRPr="002E6F03" w:rsidRDefault="00652B28" w:rsidP="00A6619F">
            <w:pPr>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0131BB" w:rsidRPr="002E6F03" w14:paraId="6905F391"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6CF2BB7E" w14:textId="77777777" w:rsidR="000131BB" w:rsidRPr="002E6F03" w:rsidRDefault="000131BB" w:rsidP="00927A1E">
            <w:pPr>
              <w:spacing w:before="120"/>
              <w:rPr>
                <w:rFonts w:cs="B Zar"/>
                <w:b/>
                <w:bCs/>
                <w:sz w:val="16"/>
                <w:szCs w:val="22"/>
                <w:rtl/>
              </w:rPr>
            </w:pPr>
            <w:r w:rsidRPr="002E6F03">
              <w:rPr>
                <w:rFonts w:cs="B Zar"/>
                <w:b/>
                <w:bCs/>
                <w:sz w:val="16"/>
                <w:szCs w:val="22"/>
                <w:rtl/>
              </w:rPr>
              <w:t>روش انتخاب نمونه:</w:t>
            </w:r>
          </w:p>
          <w:p w14:paraId="370FC690" w14:textId="77777777" w:rsidR="000131BB" w:rsidRPr="002E6F03" w:rsidRDefault="000131BB" w:rsidP="00927A1E">
            <w:pPr>
              <w:pStyle w:val="12"/>
              <w:spacing w:after="120"/>
              <w:rPr>
                <w:rtl/>
              </w:rPr>
            </w:pPr>
            <w:r w:rsidRPr="002E6F03">
              <w:rPr>
                <w:rtl/>
              </w:rPr>
              <w:tab/>
            </w:r>
          </w:p>
          <w:p w14:paraId="73416165" w14:textId="77777777" w:rsidR="000131BB" w:rsidRPr="002E6F03" w:rsidRDefault="000131BB" w:rsidP="00927A1E">
            <w:pPr>
              <w:pStyle w:val="12"/>
              <w:spacing w:after="120"/>
              <w:rPr>
                <w:rtl/>
              </w:rPr>
            </w:pPr>
            <w:r w:rsidRPr="002E6F03">
              <w:rPr>
                <w:rFonts w:hint="cs"/>
                <w:rtl/>
              </w:rPr>
              <w:tab/>
            </w:r>
          </w:p>
          <w:p w14:paraId="2E424CCA" w14:textId="77777777" w:rsidR="000131BB" w:rsidRPr="002E6F03" w:rsidRDefault="000131BB" w:rsidP="00927A1E">
            <w:pPr>
              <w:pStyle w:val="12"/>
              <w:spacing w:after="120"/>
              <w:rPr>
                <w:rtl/>
              </w:rPr>
            </w:pPr>
            <w:r w:rsidRPr="002E6F03">
              <w:rPr>
                <w:rtl/>
              </w:rPr>
              <w:tab/>
            </w:r>
            <w:r w:rsidRPr="002E6F03">
              <w:rPr>
                <w:rtl/>
              </w:rPr>
              <w:tab/>
            </w:r>
          </w:p>
          <w:p w14:paraId="5699B6A9" w14:textId="77777777" w:rsidR="000131BB" w:rsidRPr="00234385" w:rsidRDefault="000131BB" w:rsidP="00A6619F">
            <w:pPr>
              <w:tabs>
                <w:tab w:val="center" w:pos="3366"/>
              </w:tabs>
              <w:rPr>
                <w:rFonts w:cs="B Zar"/>
                <w:b/>
                <w:bCs/>
                <w:sz w:val="2"/>
                <w:szCs w:val="6"/>
                <w:rtl/>
              </w:rPr>
            </w:pPr>
          </w:p>
        </w:tc>
        <w:tc>
          <w:tcPr>
            <w:tcW w:w="1000" w:type="pct"/>
          </w:tcPr>
          <w:p w14:paraId="62015AD1" w14:textId="77777777" w:rsidR="000131BB" w:rsidRPr="002E6F03" w:rsidRDefault="000131BB" w:rsidP="00A6619F">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652B28" w:rsidRPr="002E6F03" w14:paraId="5FAC6B1B"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245DF43E" w14:textId="77777777" w:rsidR="00652B28" w:rsidRPr="002E6F03" w:rsidRDefault="00652B28" w:rsidP="00A6619F">
            <w:pPr>
              <w:spacing w:before="80" w:after="60"/>
              <w:rPr>
                <w:rFonts w:cs="B Zar"/>
                <w:b/>
                <w:bCs/>
                <w:sz w:val="16"/>
                <w:szCs w:val="22"/>
                <w:rtl/>
              </w:rPr>
            </w:pPr>
            <w:r w:rsidRPr="002E6F03">
              <w:rPr>
                <w:rFonts w:cs="B Zar"/>
                <w:b/>
                <w:bCs/>
                <w:sz w:val="16"/>
                <w:szCs w:val="22"/>
                <w:rtl/>
              </w:rPr>
              <w:t>خلاصه و ارزیابی نتایج:</w:t>
            </w:r>
          </w:p>
          <w:p w14:paraId="2666449D" w14:textId="77777777" w:rsidR="00477684" w:rsidRPr="002E6F03" w:rsidRDefault="00477684" w:rsidP="00927A1E">
            <w:pPr>
              <w:pStyle w:val="12"/>
              <w:spacing w:after="120"/>
              <w:rPr>
                <w:rtl/>
              </w:rPr>
            </w:pPr>
            <w:r w:rsidRPr="002E6F03">
              <w:rPr>
                <w:rtl/>
              </w:rPr>
              <w:tab/>
            </w:r>
          </w:p>
          <w:p w14:paraId="3C630331" w14:textId="77777777" w:rsidR="00477684" w:rsidRPr="002E6F03" w:rsidRDefault="00477684" w:rsidP="00927A1E">
            <w:pPr>
              <w:pStyle w:val="12"/>
              <w:spacing w:after="120"/>
              <w:rPr>
                <w:rtl/>
              </w:rPr>
            </w:pPr>
            <w:r w:rsidRPr="002E6F03">
              <w:rPr>
                <w:rFonts w:hint="cs"/>
                <w:rtl/>
              </w:rPr>
              <w:tab/>
            </w:r>
          </w:p>
          <w:p w14:paraId="49B3B324" w14:textId="0DEC3849" w:rsidR="00477684" w:rsidRPr="002E6F03" w:rsidRDefault="00477684" w:rsidP="00927A1E">
            <w:pPr>
              <w:pStyle w:val="12"/>
              <w:spacing w:after="120"/>
              <w:rPr>
                <w:rtl/>
              </w:rPr>
            </w:pPr>
            <w:r w:rsidRPr="002E6F03">
              <w:rPr>
                <w:rFonts w:hint="cs"/>
                <w:rtl/>
              </w:rPr>
              <w:tab/>
            </w:r>
          </w:p>
          <w:p w14:paraId="3A37F195" w14:textId="0F3BA94A" w:rsidR="00477684" w:rsidRPr="002E6F03" w:rsidRDefault="00477684" w:rsidP="00927A1E">
            <w:pPr>
              <w:pStyle w:val="12"/>
              <w:spacing w:after="120"/>
              <w:rPr>
                <w:rtl/>
              </w:rPr>
            </w:pPr>
            <w:r w:rsidRPr="002E6F03">
              <w:rPr>
                <w:rFonts w:hint="cs"/>
                <w:rtl/>
              </w:rPr>
              <w:tab/>
            </w:r>
          </w:p>
          <w:p w14:paraId="3DAD0817" w14:textId="303FB28E" w:rsidR="00D04777" w:rsidRPr="002E6F03" w:rsidRDefault="00477684" w:rsidP="00927A1E">
            <w:pPr>
              <w:pStyle w:val="12"/>
              <w:spacing w:after="120"/>
              <w:rPr>
                <w:rtl/>
              </w:rPr>
            </w:pPr>
            <w:r w:rsidRPr="002E6F03">
              <w:rPr>
                <w:rtl/>
              </w:rPr>
              <w:tab/>
            </w:r>
          </w:p>
          <w:p w14:paraId="321C413C" w14:textId="77777777" w:rsidR="00652B28" w:rsidRPr="00234385" w:rsidRDefault="00652B28" w:rsidP="00E9583A">
            <w:pPr>
              <w:tabs>
                <w:tab w:val="right" w:leader="dot" w:pos="7004"/>
              </w:tabs>
              <w:rPr>
                <w:sz w:val="8"/>
                <w:szCs w:val="14"/>
                <w:rtl/>
              </w:rPr>
            </w:pPr>
          </w:p>
        </w:tc>
        <w:tc>
          <w:tcPr>
            <w:tcW w:w="1000" w:type="pct"/>
          </w:tcPr>
          <w:p w14:paraId="00FF5D56" w14:textId="77777777" w:rsidR="00652B28" w:rsidRPr="002E6F03" w:rsidRDefault="00652B28" w:rsidP="00E9583A">
            <w:pPr>
              <w:cnfStyle w:val="000000000000" w:firstRow="0" w:lastRow="0" w:firstColumn="0" w:lastColumn="0" w:oddVBand="0" w:evenVBand="0" w:oddHBand="0" w:evenHBand="0" w:firstRowFirstColumn="0" w:firstRowLastColumn="0" w:lastRowFirstColumn="0" w:lastRowLastColumn="0"/>
              <w:rPr>
                <w:rtl/>
              </w:rPr>
            </w:pPr>
          </w:p>
        </w:tc>
      </w:tr>
      <w:tr w:rsidR="00652B28" w:rsidRPr="002E6F03" w14:paraId="0F0A83F7"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7495D3DB" w14:textId="77777777" w:rsidR="00652B28" w:rsidRPr="002E6F03" w:rsidRDefault="00652B28" w:rsidP="00E9583A">
            <w:pPr>
              <w:spacing w:before="80" w:after="120"/>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3A57EE7E" w14:textId="77777777" w:rsidR="00477684" w:rsidRPr="002E6F03" w:rsidRDefault="00477684" w:rsidP="00927A1E">
            <w:pPr>
              <w:pStyle w:val="12"/>
              <w:spacing w:after="120"/>
              <w:rPr>
                <w:rtl/>
              </w:rPr>
            </w:pPr>
            <w:r w:rsidRPr="002E6F03">
              <w:rPr>
                <w:rtl/>
              </w:rPr>
              <w:tab/>
            </w:r>
          </w:p>
          <w:p w14:paraId="5A651A75" w14:textId="77777777" w:rsidR="00477684" w:rsidRPr="002E6F03" w:rsidRDefault="00477684" w:rsidP="00927A1E">
            <w:pPr>
              <w:pStyle w:val="12"/>
              <w:spacing w:after="120"/>
              <w:rPr>
                <w:rtl/>
              </w:rPr>
            </w:pPr>
            <w:r w:rsidRPr="002E6F03">
              <w:rPr>
                <w:rFonts w:hint="cs"/>
                <w:rtl/>
              </w:rPr>
              <w:tab/>
            </w:r>
          </w:p>
          <w:p w14:paraId="7EDA2C48" w14:textId="12E1D366" w:rsidR="00477684" w:rsidRPr="002E6F03" w:rsidRDefault="00477684" w:rsidP="00927A1E">
            <w:pPr>
              <w:pStyle w:val="12"/>
              <w:spacing w:after="120"/>
              <w:rPr>
                <w:rtl/>
              </w:rPr>
            </w:pPr>
            <w:r w:rsidRPr="002E6F03">
              <w:rPr>
                <w:rFonts w:hint="cs"/>
                <w:rtl/>
              </w:rPr>
              <w:tab/>
            </w:r>
          </w:p>
          <w:p w14:paraId="7C77B2AA" w14:textId="170E0FF5" w:rsidR="00477684" w:rsidRPr="002E6F03" w:rsidRDefault="00477684" w:rsidP="00927A1E">
            <w:pPr>
              <w:pStyle w:val="12"/>
              <w:spacing w:after="120"/>
              <w:rPr>
                <w:rtl/>
              </w:rPr>
            </w:pPr>
            <w:r w:rsidRPr="002E6F03">
              <w:rPr>
                <w:rFonts w:hint="cs"/>
                <w:rtl/>
              </w:rPr>
              <w:tab/>
            </w:r>
          </w:p>
          <w:p w14:paraId="0126A548" w14:textId="7F0E99ED" w:rsidR="00D04777" w:rsidRPr="002E6F03" w:rsidRDefault="00477684" w:rsidP="00927A1E">
            <w:pPr>
              <w:pStyle w:val="12"/>
              <w:spacing w:after="120"/>
              <w:rPr>
                <w:rtl/>
              </w:rPr>
            </w:pPr>
            <w:r w:rsidRPr="002E6F03">
              <w:rPr>
                <w:rtl/>
              </w:rPr>
              <w:tab/>
            </w:r>
          </w:p>
          <w:p w14:paraId="429F5B27" w14:textId="77777777" w:rsidR="00652B28" w:rsidRPr="002E6F03" w:rsidRDefault="00652B28" w:rsidP="00E9583A">
            <w:pPr>
              <w:tabs>
                <w:tab w:val="right" w:leader="dot" w:pos="7004"/>
              </w:tabs>
              <w:rPr>
                <w:sz w:val="8"/>
                <w:szCs w:val="20"/>
                <w:rtl/>
              </w:rPr>
            </w:pPr>
          </w:p>
        </w:tc>
        <w:tc>
          <w:tcPr>
            <w:tcW w:w="1000" w:type="pct"/>
          </w:tcPr>
          <w:p w14:paraId="7678B025" w14:textId="77777777" w:rsidR="00652B28" w:rsidRPr="002E6F03" w:rsidRDefault="00652B28" w:rsidP="00E9583A">
            <w:pPr>
              <w:cnfStyle w:val="000000000000" w:firstRow="0" w:lastRow="0" w:firstColumn="0" w:lastColumn="0" w:oddVBand="0" w:evenVBand="0" w:oddHBand="0" w:evenHBand="0" w:firstRowFirstColumn="0" w:firstRowLastColumn="0" w:lastRowFirstColumn="0" w:lastRowLastColumn="0"/>
              <w:rPr>
                <w:rtl/>
              </w:rPr>
            </w:pPr>
          </w:p>
        </w:tc>
      </w:tr>
    </w:tbl>
    <w:p w14:paraId="21754C43" w14:textId="77777777" w:rsidR="00652B28" w:rsidRPr="002E6F03" w:rsidRDefault="00652B28" w:rsidP="00E053D1">
      <w:pPr>
        <w:pStyle w:val="MatnArbab"/>
        <w:rPr>
          <w:color w:val="C45911" w:themeColor="accent2" w:themeShade="BF"/>
          <w:sz w:val="12"/>
          <w:szCs w:val="18"/>
          <w:rtl/>
        </w:rPr>
      </w:pPr>
    </w:p>
    <w:p w14:paraId="2BFB5C4A" w14:textId="77777777" w:rsidR="009F23FD" w:rsidRPr="002E6F03" w:rsidRDefault="009F23FD" w:rsidP="00652B28">
      <w:pPr>
        <w:jc w:val="left"/>
        <w:rPr>
          <w:rFonts w:cs="B Titr"/>
          <w:b/>
          <w:bCs/>
          <w:color w:val="C45911" w:themeColor="accent2" w:themeShade="BF"/>
          <w:sz w:val="12"/>
          <w:szCs w:val="14"/>
          <w:rtl/>
        </w:rPr>
        <w:sectPr w:rsidR="009F23FD" w:rsidRPr="002E6F03" w:rsidSect="00393A39">
          <w:headerReference w:type="default" r:id="rId203"/>
          <w:headerReference w:type="first" r:id="rId204"/>
          <w:pgSz w:w="11907" w:h="16840" w:code="9"/>
          <w:pgMar w:top="1440" w:right="1531" w:bottom="1440" w:left="1531" w:header="1418" w:footer="1134" w:gutter="0"/>
          <w:cols w:space="720"/>
          <w:titlePg/>
          <w:bidi/>
          <w:rtlGutter/>
        </w:sectPr>
      </w:pPr>
    </w:p>
    <w:p w14:paraId="65105454" w14:textId="77777777" w:rsidR="009F23FD" w:rsidRPr="002E6F03" w:rsidRDefault="00D04777" w:rsidP="00E33767">
      <w:pPr>
        <w:pStyle w:val="Heading1-aslipageone"/>
        <w:spacing w:before="240" w:after="120"/>
        <w:rPr>
          <w:rtl/>
        </w:rPr>
      </w:pPr>
      <w:r w:rsidRPr="002E6F03">
        <w:rPr>
          <w:rtl/>
        </w:rPr>
        <w:t>کاربرگ -  سرمایه‌گذاری در بنگاه‌های گروه و وابسته</w:t>
      </w:r>
    </w:p>
    <w:tbl>
      <w:tblPr>
        <w:tblStyle w:val="001MotherT-RCellVHeadCellFa2"/>
        <w:bidiVisual/>
        <w:tblW w:w="5000" w:type="pct"/>
        <w:tblLook w:val="04A0" w:firstRow="1" w:lastRow="0" w:firstColumn="1" w:lastColumn="0" w:noHBand="0" w:noVBand="1"/>
      </w:tblPr>
      <w:tblGrid>
        <w:gridCol w:w="7249"/>
        <w:gridCol w:w="1812"/>
      </w:tblGrid>
      <w:tr w:rsidR="009F23FD" w:rsidRPr="002E6F03" w14:paraId="3F077C81" w14:textId="77777777" w:rsidTr="00C67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3E80055D" w14:textId="77777777" w:rsidR="009F23FD" w:rsidRPr="002E6F03" w:rsidRDefault="009F23FD" w:rsidP="00E9583A"/>
        </w:tc>
        <w:tc>
          <w:tcPr>
            <w:tcW w:w="1000" w:type="pct"/>
          </w:tcPr>
          <w:p w14:paraId="505A9B5F" w14:textId="77777777" w:rsidR="009F23FD" w:rsidRPr="002E6F03" w:rsidRDefault="00662136" w:rsidP="009F23FD">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9F23FD" w:rsidRPr="002E6F03" w14:paraId="59A0D18E"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1D403768" w14:textId="77777777" w:rsidR="009F23FD" w:rsidRPr="002E6F03" w:rsidRDefault="009F23FD" w:rsidP="00234385">
            <w:pPr>
              <w:rPr>
                <w:rFonts w:cs="B Zar"/>
                <w:b/>
                <w:bCs/>
                <w:rtl/>
              </w:rPr>
            </w:pPr>
            <w:r w:rsidRPr="002E6F03">
              <w:rPr>
                <w:rFonts w:cs="B Zar"/>
                <w:b/>
                <w:bCs/>
                <w:sz w:val="16"/>
                <w:szCs w:val="22"/>
                <w:rtl/>
              </w:rPr>
              <w:t>هدف رسیدگی:</w:t>
            </w:r>
          </w:p>
          <w:p w14:paraId="439A62C1" w14:textId="161418F2" w:rsidR="009F23FD" w:rsidRPr="002E6F03" w:rsidRDefault="00D04777" w:rsidP="00234385">
            <w:pPr>
              <w:rPr>
                <w:rtl/>
              </w:rPr>
            </w:pPr>
            <w:r w:rsidRPr="002E6F03">
              <w:rPr>
                <w:rtl/>
              </w:rPr>
              <w:t>اظهارنظر در</w:t>
            </w:r>
            <w:r w:rsidRPr="002E6F03">
              <w:rPr>
                <w:rFonts w:cs="Times New Roman"/>
                <w:rtl/>
              </w:rPr>
              <w:t> </w:t>
            </w:r>
            <w:r w:rsidRPr="002E6F03">
              <w:rPr>
                <w:rtl/>
              </w:rPr>
              <w:t xml:space="preserve">باره این‌که همه سرمایه‌گذاری‌های در گروه و </w:t>
            </w:r>
            <w:r w:rsidR="00C278E3" w:rsidRPr="002E6F03">
              <w:rPr>
                <w:rtl/>
              </w:rPr>
              <w:t xml:space="preserve">بنگاه‌های </w:t>
            </w:r>
            <w:r w:rsidRPr="002E6F03">
              <w:rPr>
                <w:rtl/>
              </w:rPr>
              <w:t xml:space="preserve">وابسته در تاریخ ترازنامه وجود </w:t>
            </w:r>
            <w:r w:rsidR="00530CAE" w:rsidRPr="002E6F03">
              <w:rPr>
                <w:rtl/>
              </w:rPr>
              <w:t>داشته‌اند</w:t>
            </w:r>
            <w:r w:rsidRPr="002E6F03">
              <w:rPr>
                <w:rtl/>
              </w:rPr>
              <w:t>.</w:t>
            </w:r>
          </w:p>
          <w:p w14:paraId="14CB5504" w14:textId="77777777" w:rsidR="00D04777" w:rsidRPr="002E6F03" w:rsidRDefault="00D04777" w:rsidP="00234385">
            <w:pPr>
              <w:rPr>
                <w:rtl/>
              </w:rPr>
            </w:pPr>
            <w:r w:rsidRPr="002E6F03">
              <w:rPr>
                <w:rtl/>
              </w:rPr>
              <w:t>و</w:t>
            </w:r>
          </w:p>
          <w:p w14:paraId="57893831" w14:textId="77777777" w:rsidR="00D04777" w:rsidRPr="002E6F03" w:rsidRDefault="00D04777" w:rsidP="00234385">
            <w:pPr>
              <w:rPr>
                <w:rtl/>
              </w:rPr>
            </w:pPr>
            <w:r w:rsidRPr="002E6F03">
              <w:rPr>
                <w:spacing w:val="-2"/>
                <w:rtl/>
              </w:rPr>
              <w:t>اظهارنظر در</w:t>
            </w:r>
            <w:r w:rsidRPr="002E6F03">
              <w:rPr>
                <w:rFonts w:cs="Times New Roman"/>
                <w:spacing w:val="-2"/>
                <w:rtl/>
              </w:rPr>
              <w:t> </w:t>
            </w:r>
            <w:r w:rsidRPr="002E6F03">
              <w:rPr>
                <w:spacing w:val="-2"/>
                <w:rtl/>
              </w:rPr>
              <w:t xml:space="preserve">باره این‌که همه سرمایه‌گذاری‌های در گروه و </w:t>
            </w:r>
            <w:r w:rsidR="00C278E3" w:rsidRPr="002E6F03">
              <w:rPr>
                <w:spacing w:val="-2"/>
                <w:rtl/>
              </w:rPr>
              <w:t xml:space="preserve">بنگاه‌های </w:t>
            </w:r>
            <w:r w:rsidRPr="002E6F03">
              <w:rPr>
                <w:spacing w:val="-2"/>
                <w:rtl/>
              </w:rPr>
              <w:t>وابسته در تاریخ ترازنامه</w:t>
            </w:r>
            <w:r w:rsidRPr="002E6F03">
              <w:rPr>
                <w:rtl/>
              </w:rPr>
              <w:t xml:space="preserve"> متعلق به صاحبکار بوده‌اند.</w:t>
            </w:r>
          </w:p>
          <w:p w14:paraId="463DA36A" w14:textId="77777777" w:rsidR="00D04777" w:rsidRPr="002E6F03" w:rsidRDefault="00D04777" w:rsidP="00234385">
            <w:pPr>
              <w:rPr>
                <w:rtl/>
              </w:rPr>
            </w:pPr>
            <w:r w:rsidRPr="002E6F03">
              <w:rPr>
                <w:rtl/>
              </w:rPr>
              <w:t>و</w:t>
            </w:r>
          </w:p>
          <w:p w14:paraId="45B2FDC3" w14:textId="77777777" w:rsidR="009F23FD" w:rsidRPr="002E6F03" w:rsidRDefault="00D04777" w:rsidP="00234385">
            <w:pPr>
              <w:rPr>
                <w:spacing w:val="-4"/>
                <w:sz w:val="8"/>
                <w:szCs w:val="14"/>
                <w:rtl/>
              </w:rPr>
            </w:pPr>
            <w:r w:rsidRPr="002E6F03">
              <w:rPr>
                <w:rtl/>
              </w:rPr>
              <w:t>اظهار</w:t>
            </w:r>
            <w:r w:rsidR="00662136" w:rsidRPr="002E6F03">
              <w:rPr>
                <w:rFonts w:cs="Times New Roman"/>
                <w:rtl/>
              </w:rPr>
              <w:t> </w:t>
            </w:r>
            <w:r w:rsidRPr="002E6F03">
              <w:rPr>
                <w:rtl/>
              </w:rPr>
              <w:t>نظر در</w:t>
            </w:r>
            <w:r w:rsidRPr="002E6F03">
              <w:rPr>
                <w:rFonts w:cs="Times New Roman"/>
                <w:rtl/>
              </w:rPr>
              <w:t> </w:t>
            </w:r>
            <w:r w:rsidRPr="002E6F03">
              <w:rPr>
                <w:rtl/>
              </w:rPr>
              <w:t xml:space="preserve">باره این‌که همه رویدادها، معرّف رویدادهای واقعی </w:t>
            </w:r>
            <w:r w:rsidR="00662136" w:rsidRPr="002E6F03">
              <w:rPr>
                <w:rtl/>
              </w:rPr>
              <w:t xml:space="preserve">بنگاه </w:t>
            </w:r>
            <w:r w:rsidRPr="002E6F03">
              <w:rPr>
                <w:rtl/>
              </w:rPr>
              <w:t>می‌باشند.</w:t>
            </w:r>
          </w:p>
        </w:tc>
        <w:tc>
          <w:tcPr>
            <w:tcW w:w="1000" w:type="pct"/>
          </w:tcPr>
          <w:p w14:paraId="7EBDFD06" w14:textId="77777777" w:rsidR="009F23FD" w:rsidRPr="002E6F03" w:rsidRDefault="009F23FD" w:rsidP="00E9583A">
            <w:pPr>
              <w:cnfStyle w:val="000000000000" w:firstRow="0" w:lastRow="0" w:firstColumn="0" w:lastColumn="0" w:oddVBand="0" w:evenVBand="0" w:oddHBand="0" w:evenHBand="0" w:firstRowFirstColumn="0" w:firstRowLastColumn="0" w:lastRowFirstColumn="0" w:lastRowLastColumn="0"/>
              <w:rPr>
                <w:rtl/>
              </w:rPr>
            </w:pPr>
          </w:p>
        </w:tc>
      </w:tr>
      <w:tr w:rsidR="009F23FD" w:rsidRPr="002E6F03" w14:paraId="37E70537"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09941087" w14:textId="77777777" w:rsidR="009F23FD" w:rsidRPr="002E6F03" w:rsidRDefault="000D6DDA" w:rsidP="00234385">
            <w:pPr>
              <w:jc w:val="left"/>
              <w:rPr>
                <w:rFonts w:cs="B Zar"/>
                <w:b/>
                <w:bCs/>
                <w:sz w:val="16"/>
                <w:szCs w:val="22"/>
                <w:rtl/>
              </w:rPr>
            </w:pPr>
            <w:r w:rsidRPr="002E6F03">
              <w:rPr>
                <w:rFonts w:cs="B Zar"/>
                <w:b/>
                <w:bCs/>
                <w:sz w:val="16"/>
                <w:szCs w:val="22"/>
                <w:rtl/>
              </w:rPr>
              <w:t>رسیدگی‌های لازم</w:t>
            </w:r>
            <w:r w:rsidR="009F23FD" w:rsidRPr="002E6F03">
              <w:rPr>
                <w:rFonts w:cs="B Zar"/>
                <w:b/>
                <w:bCs/>
                <w:sz w:val="16"/>
                <w:szCs w:val="22"/>
                <w:rtl/>
              </w:rPr>
              <w:t>:</w:t>
            </w:r>
          </w:p>
          <w:p w14:paraId="104AB9A7" w14:textId="77777777" w:rsidR="009F23FD" w:rsidRPr="002E6F03" w:rsidRDefault="009F23FD" w:rsidP="00234385">
            <w:pPr>
              <w:spacing w:after="60"/>
              <w:ind w:left="510" w:hanging="510"/>
              <w:rPr>
                <w:rtl/>
              </w:rPr>
            </w:pPr>
            <w:r w:rsidRPr="002E6F03">
              <w:rPr>
                <w:rtl/>
              </w:rPr>
              <w:t>1 )</w:t>
            </w:r>
            <w:r w:rsidRPr="002E6F03">
              <w:rPr>
                <w:rtl/>
              </w:rPr>
              <w:tab/>
            </w:r>
            <w:r w:rsidR="00D04777" w:rsidRPr="002E6F03">
              <w:rPr>
                <w:rtl/>
              </w:rPr>
              <w:t>برگه‌های سهام یا سایر مدارک مالکیت را وارسی کنید.</w:t>
            </w:r>
          </w:p>
          <w:p w14:paraId="1DC0EE66" w14:textId="34B44611" w:rsidR="00D04777" w:rsidRPr="002E6F03" w:rsidRDefault="00D04777" w:rsidP="00234385">
            <w:pPr>
              <w:spacing w:after="60"/>
              <w:ind w:left="510" w:hanging="510"/>
              <w:rPr>
                <w:rtl/>
              </w:rPr>
            </w:pPr>
            <w:r w:rsidRPr="002E6F03">
              <w:rPr>
                <w:rtl/>
              </w:rPr>
              <w:t>2 )</w:t>
            </w:r>
            <w:r w:rsidRPr="002E6F03">
              <w:rPr>
                <w:rtl/>
              </w:rPr>
              <w:tab/>
              <w:t xml:space="preserve">مدارک </w:t>
            </w:r>
            <w:r w:rsidR="00EB1C86" w:rsidRPr="002E6F03">
              <w:rPr>
                <w:rtl/>
              </w:rPr>
              <w:t>اقلام</w:t>
            </w:r>
            <w:r w:rsidRPr="002E6F03">
              <w:rPr>
                <w:rtl/>
              </w:rPr>
              <w:t xml:space="preserve"> غیرعادی دریافتی طی دوره را بررسی کن</w:t>
            </w:r>
            <w:r w:rsidR="00662136" w:rsidRPr="002E6F03">
              <w:rPr>
                <w:rtl/>
              </w:rPr>
              <w:t>ی</w:t>
            </w:r>
            <w:r w:rsidRPr="002E6F03">
              <w:rPr>
                <w:rtl/>
              </w:rPr>
              <w:t xml:space="preserve">د و از اینکه هرگونه فروش سرمایه‌گذاری‌ها </w:t>
            </w:r>
            <w:r w:rsidR="00530CAE" w:rsidRPr="002E6F03">
              <w:rPr>
                <w:rtl/>
              </w:rPr>
              <w:t>به‌درست</w:t>
            </w:r>
            <w:r w:rsidR="00530CAE" w:rsidRPr="002E6F03">
              <w:rPr>
                <w:rFonts w:hint="cs"/>
                <w:rtl/>
              </w:rPr>
              <w:t>ی</w:t>
            </w:r>
            <w:r w:rsidRPr="002E6F03">
              <w:rPr>
                <w:rtl/>
              </w:rPr>
              <w:t xml:space="preserve"> در حساب‌ها منظور شده باشد، اطمینان حاصل کنید.</w:t>
            </w:r>
          </w:p>
          <w:p w14:paraId="0D867169" w14:textId="77777777" w:rsidR="009F23FD" w:rsidRPr="002E6F03" w:rsidRDefault="00D04777" w:rsidP="00234385">
            <w:pPr>
              <w:spacing w:after="60"/>
              <w:ind w:left="510" w:hanging="510"/>
              <w:rPr>
                <w:rtl/>
              </w:rPr>
            </w:pPr>
            <w:r w:rsidRPr="002E6F03">
              <w:rPr>
                <w:rtl/>
              </w:rPr>
              <w:t>3</w:t>
            </w:r>
            <w:r w:rsidR="009F23FD" w:rsidRPr="002E6F03">
              <w:rPr>
                <w:rtl/>
              </w:rPr>
              <w:t xml:space="preserve"> )</w:t>
            </w:r>
            <w:r w:rsidR="009F23FD" w:rsidRPr="002E6F03">
              <w:rPr>
                <w:rtl/>
              </w:rPr>
              <w:tab/>
            </w:r>
            <w:r w:rsidRPr="002E6F03">
              <w:rPr>
                <w:rtl/>
              </w:rPr>
              <w:t>صورتجلسات هیأت مدیره و دیگر مکاتبات صاحبکار را برای یافتن شواهد مربوط به واگذاری سرمایه‌گذاری‌ها در طی دوره بررسی کنید.</w:t>
            </w:r>
          </w:p>
          <w:p w14:paraId="79B97F04" w14:textId="77777777" w:rsidR="009F23FD" w:rsidRPr="002E6F03" w:rsidRDefault="009F23FD" w:rsidP="00E33767">
            <w:pPr>
              <w:pStyle w:val="ListParagraph"/>
              <w:ind w:left="851"/>
              <w:contextualSpacing w:val="0"/>
              <w:rPr>
                <w:sz w:val="2"/>
                <w:szCs w:val="2"/>
                <w:rtl/>
              </w:rPr>
            </w:pPr>
          </w:p>
        </w:tc>
        <w:tc>
          <w:tcPr>
            <w:tcW w:w="1000" w:type="pct"/>
          </w:tcPr>
          <w:p w14:paraId="5C4AAD4B" w14:textId="77777777" w:rsidR="009F23FD" w:rsidRPr="002E6F03" w:rsidRDefault="009F23FD" w:rsidP="00E9583A">
            <w:pPr>
              <w:cnfStyle w:val="000000000000" w:firstRow="0" w:lastRow="0" w:firstColumn="0" w:lastColumn="0" w:oddVBand="0" w:evenVBand="0" w:oddHBand="0" w:evenHBand="0" w:firstRowFirstColumn="0" w:firstRowLastColumn="0" w:lastRowFirstColumn="0" w:lastRowLastColumn="0"/>
              <w:rPr>
                <w:rtl/>
              </w:rPr>
            </w:pPr>
          </w:p>
        </w:tc>
      </w:tr>
      <w:tr w:rsidR="00A6619F" w:rsidRPr="002E6F03" w14:paraId="65737535"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34BFE932" w14:textId="77777777" w:rsidR="00A6619F" w:rsidRPr="002E6F03" w:rsidRDefault="00A6619F" w:rsidP="00A6619F">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Pr>
          <w:p w14:paraId="4161F151" w14:textId="77777777" w:rsidR="00A6619F" w:rsidRPr="002E6F03" w:rsidRDefault="00A6619F" w:rsidP="00A6619F">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234385" w:rsidRPr="002E6F03" w14:paraId="1CBC05F4"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319AF667" w14:textId="77777777" w:rsidR="00234385" w:rsidRPr="002E6F03" w:rsidRDefault="00234385" w:rsidP="007C0BEA">
            <w:pPr>
              <w:rPr>
                <w:rFonts w:cs="B Zar"/>
                <w:b/>
                <w:bCs/>
                <w:sz w:val="16"/>
                <w:szCs w:val="22"/>
                <w:rtl/>
              </w:rPr>
            </w:pPr>
            <w:r w:rsidRPr="002E6F03">
              <w:rPr>
                <w:rFonts w:cs="B Zar"/>
                <w:b/>
                <w:bCs/>
                <w:sz w:val="16"/>
                <w:szCs w:val="22"/>
                <w:rtl/>
              </w:rPr>
              <w:t>روش انتخاب نمونه:</w:t>
            </w:r>
          </w:p>
          <w:p w14:paraId="20EB8F5B" w14:textId="77777777" w:rsidR="00234385" w:rsidRPr="002E6F03" w:rsidRDefault="00234385" w:rsidP="007C0BEA">
            <w:pPr>
              <w:pStyle w:val="12"/>
              <w:spacing w:before="0"/>
              <w:rPr>
                <w:rtl/>
              </w:rPr>
            </w:pPr>
            <w:r w:rsidRPr="002E6F03">
              <w:rPr>
                <w:rFonts w:hint="cs"/>
                <w:rtl/>
              </w:rPr>
              <w:tab/>
            </w:r>
          </w:p>
          <w:p w14:paraId="07E769E8" w14:textId="77777777" w:rsidR="00234385" w:rsidRPr="002E6F03" w:rsidRDefault="00234385" w:rsidP="007C0BEA">
            <w:pPr>
              <w:pStyle w:val="12"/>
              <w:rPr>
                <w:rtl/>
              </w:rPr>
            </w:pPr>
            <w:r w:rsidRPr="002E6F03">
              <w:rPr>
                <w:rtl/>
              </w:rPr>
              <w:tab/>
            </w:r>
            <w:r w:rsidRPr="002E6F03">
              <w:rPr>
                <w:rtl/>
              </w:rPr>
              <w:tab/>
            </w:r>
          </w:p>
          <w:p w14:paraId="196468B8" w14:textId="77777777" w:rsidR="00234385" w:rsidRPr="00234385" w:rsidRDefault="00234385" w:rsidP="00234385">
            <w:pPr>
              <w:pStyle w:val="12"/>
              <w:spacing w:before="0" w:after="0"/>
              <w:rPr>
                <w:rFonts w:cs="B Zar"/>
                <w:b/>
                <w:bCs w:val="0"/>
                <w:sz w:val="2"/>
                <w:szCs w:val="6"/>
                <w:rtl/>
              </w:rPr>
            </w:pPr>
          </w:p>
        </w:tc>
        <w:tc>
          <w:tcPr>
            <w:tcW w:w="1000" w:type="pct"/>
          </w:tcPr>
          <w:p w14:paraId="3C1214FD" w14:textId="77777777" w:rsidR="00234385" w:rsidRPr="002E6F03" w:rsidRDefault="00234385" w:rsidP="00A6619F">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662136" w:rsidRPr="002E6F03" w14:paraId="40961691"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743D2586" w14:textId="77777777" w:rsidR="00662136" w:rsidRPr="002E6F03" w:rsidRDefault="00662136" w:rsidP="00927A1E">
            <w:pPr>
              <w:rPr>
                <w:rFonts w:cs="B Zar"/>
                <w:b/>
                <w:bCs/>
                <w:sz w:val="16"/>
                <w:szCs w:val="22"/>
                <w:rtl/>
              </w:rPr>
            </w:pPr>
            <w:r w:rsidRPr="002E6F03">
              <w:rPr>
                <w:rFonts w:cs="B Zar"/>
                <w:b/>
                <w:bCs/>
                <w:sz w:val="16"/>
                <w:szCs w:val="22"/>
                <w:rtl/>
              </w:rPr>
              <w:t>خلاصه و ارزیابی نتایج:</w:t>
            </w:r>
          </w:p>
          <w:p w14:paraId="113C7EF2" w14:textId="77777777" w:rsidR="00927A1E" w:rsidRPr="002E6F03" w:rsidRDefault="00927A1E" w:rsidP="00927A1E">
            <w:pPr>
              <w:pStyle w:val="12"/>
              <w:spacing w:before="0"/>
              <w:rPr>
                <w:rtl/>
              </w:rPr>
            </w:pPr>
            <w:r w:rsidRPr="002E6F03">
              <w:rPr>
                <w:rtl/>
              </w:rPr>
              <w:tab/>
            </w:r>
          </w:p>
          <w:p w14:paraId="58DECCE6" w14:textId="77777777" w:rsidR="00927A1E" w:rsidRPr="002E6F03" w:rsidRDefault="00927A1E" w:rsidP="00927A1E">
            <w:pPr>
              <w:pStyle w:val="12"/>
              <w:spacing w:before="0"/>
              <w:rPr>
                <w:rtl/>
              </w:rPr>
            </w:pPr>
            <w:r w:rsidRPr="002E6F03">
              <w:rPr>
                <w:rFonts w:hint="cs"/>
                <w:rtl/>
              </w:rPr>
              <w:tab/>
            </w:r>
          </w:p>
          <w:p w14:paraId="75E39176" w14:textId="7B15B3C1" w:rsidR="00662136" w:rsidRPr="002E6F03" w:rsidRDefault="00662136" w:rsidP="00234385">
            <w:pPr>
              <w:pStyle w:val="12"/>
              <w:spacing w:before="0" w:after="0"/>
              <w:rPr>
                <w:sz w:val="2"/>
                <w:szCs w:val="2"/>
                <w:rtl/>
              </w:rPr>
            </w:pPr>
          </w:p>
        </w:tc>
        <w:tc>
          <w:tcPr>
            <w:tcW w:w="1000" w:type="pct"/>
          </w:tcPr>
          <w:p w14:paraId="365045E4" w14:textId="77777777" w:rsidR="00662136" w:rsidRPr="002E6F03" w:rsidRDefault="00662136" w:rsidP="00E9583A">
            <w:pPr>
              <w:cnfStyle w:val="000000000000" w:firstRow="0" w:lastRow="0" w:firstColumn="0" w:lastColumn="0" w:oddVBand="0" w:evenVBand="0" w:oddHBand="0" w:evenHBand="0" w:firstRowFirstColumn="0" w:firstRowLastColumn="0" w:lastRowFirstColumn="0" w:lastRowLastColumn="0"/>
              <w:rPr>
                <w:rtl/>
              </w:rPr>
            </w:pPr>
          </w:p>
        </w:tc>
      </w:tr>
      <w:tr w:rsidR="00662136" w:rsidRPr="002E6F03" w14:paraId="36E617CD"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58EC913D" w14:textId="77777777" w:rsidR="00662136" w:rsidRPr="002E6F03" w:rsidRDefault="00662136" w:rsidP="00927A1E">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64DD2AFD" w14:textId="77777777" w:rsidR="00876F6B" w:rsidRPr="002E6F03" w:rsidRDefault="00876F6B" w:rsidP="00234385">
            <w:pPr>
              <w:pStyle w:val="12"/>
              <w:spacing w:before="0" w:after="0"/>
              <w:rPr>
                <w:rtl/>
              </w:rPr>
            </w:pPr>
            <w:r w:rsidRPr="002E6F03">
              <w:rPr>
                <w:rFonts w:hint="cs"/>
                <w:rtl/>
              </w:rPr>
              <w:tab/>
            </w:r>
          </w:p>
          <w:p w14:paraId="32624AB1" w14:textId="7FD84668" w:rsidR="00876F6B" w:rsidRPr="002E6F03" w:rsidRDefault="00876F6B" w:rsidP="003336D7">
            <w:pPr>
              <w:pStyle w:val="12"/>
              <w:rPr>
                <w:rtl/>
              </w:rPr>
            </w:pPr>
            <w:r w:rsidRPr="002E6F03">
              <w:rPr>
                <w:rtl/>
              </w:rPr>
              <w:tab/>
            </w:r>
          </w:p>
          <w:p w14:paraId="1FFDE4BC" w14:textId="27120961" w:rsidR="00662136" w:rsidRPr="00234385" w:rsidRDefault="00662136" w:rsidP="00876F6B">
            <w:pPr>
              <w:tabs>
                <w:tab w:val="right" w:leader="dot" w:pos="7004"/>
              </w:tabs>
              <w:rPr>
                <w:sz w:val="8"/>
                <w:szCs w:val="8"/>
                <w:rtl/>
              </w:rPr>
            </w:pPr>
          </w:p>
        </w:tc>
        <w:tc>
          <w:tcPr>
            <w:tcW w:w="1000" w:type="pct"/>
          </w:tcPr>
          <w:p w14:paraId="6A3CBB30" w14:textId="77777777" w:rsidR="00662136" w:rsidRPr="002E6F03" w:rsidRDefault="00662136" w:rsidP="00E9583A">
            <w:pPr>
              <w:cnfStyle w:val="000000000000" w:firstRow="0" w:lastRow="0" w:firstColumn="0" w:lastColumn="0" w:oddVBand="0" w:evenVBand="0" w:oddHBand="0" w:evenHBand="0" w:firstRowFirstColumn="0" w:firstRowLastColumn="0" w:lastRowFirstColumn="0" w:lastRowLastColumn="0"/>
              <w:rPr>
                <w:rtl/>
              </w:rPr>
            </w:pPr>
          </w:p>
        </w:tc>
      </w:tr>
    </w:tbl>
    <w:p w14:paraId="342BD483" w14:textId="77777777" w:rsidR="009F23FD" w:rsidRPr="002E6F03" w:rsidRDefault="009F23FD" w:rsidP="00E053D1">
      <w:pPr>
        <w:pStyle w:val="MatnArbab"/>
        <w:rPr>
          <w:color w:val="C45911" w:themeColor="accent2" w:themeShade="BF"/>
          <w:sz w:val="6"/>
          <w:szCs w:val="10"/>
          <w:rtl/>
        </w:rPr>
      </w:pPr>
    </w:p>
    <w:p w14:paraId="1084728B" w14:textId="77777777" w:rsidR="00D04777" w:rsidRPr="002E6F03" w:rsidRDefault="00D04777" w:rsidP="00E053D1">
      <w:pPr>
        <w:pStyle w:val="MatnArbab"/>
        <w:rPr>
          <w:color w:val="C45911" w:themeColor="accent2" w:themeShade="BF"/>
          <w:sz w:val="6"/>
          <w:szCs w:val="10"/>
          <w:rtl/>
        </w:rPr>
        <w:sectPr w:rsidR="00D04777" w:rsidRPr="002E6F03" w:rsidSect="00393A39">
          <w:headerReference w:type="default" r:id="rId205"/>
          <w:headerReference w:type="first" r:id="rId206"/>
          <w:pgSz w:w="11907" w:h="16840" w:code="9"/>
          <w:pgMar w:top="1440" w:right="1531" w:bottom="1440" w:left="1531" w:header="1418" w:footer="1134" w:gutter="0"/>
          <w:cols w:space="720"/>
          <w:titlePg/>
          <w:bidi/>
          <w:rtlGutter/>
        </w:sectPr>
      </w:pPr>
    </w:p>
    <w:p w14:paraId="442B06E0" w14:textId="77777777" w:rsidR="00D04777" w:rsidRPr="002E6F03" w:rsidRDefault="00D04777" w:rsidP="00C278E3">
      <w:pPr>
        <w:pStyle w:val="Heading1-aslipageone"/>
        <w:rPr>
          <w:rtl/>
        </w:rPr>
      </w:pPr>
      <w:r w:rsidRPr="002E6F03">
        <w:rPr>
          <w:rtl/>
        </w:rPr>
        <w:t xml:space="preserve">کاربرگ -  سرمایه‌گذاری در گروه و </w:t>
      </w:r>
      <w:r w:rsidR="00C278E3" w:rsidRPr="002E6F03">
        <w:rPr>
          <w:rtl/>
        </w:rPr>
        <w:t xml:space="preserve">بنگاه‌های </w:t>
      </w:r>
      <w:r w:rsidRPr="002E6F03">
        <w:rPr>
          <w:rtl/>
        </w:rPr>
        <w:t>وابسته</w:t>
      </w:r>
    </w:p>
    <w:tbl>
      <w:tblPr>
        <w:tblStyle w:val="001MotherT-RCellVHeadCellFa2"/>
        <w:bidiVisual/>
        <w:tblW w:w="5000" w:type="pct"/>
        <w:tblLook w:val="04A0" w:firstRow="1" w:lastRow="0" w:firstColumn="1" w:lastColumn="0" w:noHBand="0" w:noVBand="1"/>
      </w:tblPr>
      <w:tblGrid>
        <w:gridCol w:w="7249"/>
        <w:gridCol w:w="1812"/>
      </w:tblGrid>
      <w:tr w:rsidR="00D04777" w:rsidRPr="002E6F03" w14:paraId="6C74E608" w14:textId="77777777" w:rsidTr="00C67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41B3AB0C" w14:textId="77777777" w:rsidR="00D04777" w:rsidRPr="002E6F03" w:rsidRDefault="00D04777" w:rsidP="00E9583A"/>
        </w:tc>
        <w:tc>
          <w:tcPr>
            <w:tcW w:w="1000" w:type="pct"/>
          </w:tcPr>
          <w:p w14:paraId="24B5C5E0" w14:textId="77777777" w:rsidR="00D04777" w:rsidRPr="002E6F03" w:rsidRDefault="00662136" w:rsidP="0066213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D04777" w:rsidRPr="002E6F03" w14:paraId="5D067BB1"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5BA9C1EE" w14:textId="77777777" w:rsidR="00D04777" w:rsidRPr="002E6F03" w:rsidRDefault="00D04777" w:rsidP="00E9583A">
            <w:pPr>
              <w:rPr>
                <w:rFonts w:cs="B Zar"/>
                <w:b/>
                <w:bCs/>
                <w:rtl/>
              </w:rPr>
            </w:pPr>
            <w:r w:rsidRPr="002E6F03">
              <w:rPr>
                <w:rFonts w:cs="B Zar"/>
                <w:b/>
                <w:bCs/>
                <w:sz w:val="16"/>
                <w:szCs w:val="22"/>
                <w:rtl/>
              </w:rPr>
              <w:t>هدف رسیدگی:</w:t>
            </w:r>
          </w:p>
          <w:p w14:paraId="1A81BF6C" w14:textId="77777777" w:rsidR="00D04777" w:rsidRPr="002E6F03" w:rsidRDefault="00D04777" w:rsidP="00C278E3">
            <w:pPr>
              <w:rPr>
                <w:spacing w:val="-4"/>
                <w:rtl/>
              </w:rPr>
            </w:pPr>
            <w:r w:rsidRPr="002E6F03">
              <w:rPr>
                <w:spacing w:val="-4"/>
                <w:rtl/>
              </w:rPr>
              <w:t>اظهارنظر در</w:t>
            </w:r>
            <w:r w:rsidRPr="002E6F03">
              <w:rPr>
                <w:rFonts w:cs="Times New Roman"/>
                <w:spacing w:val="-4"/>
                <w:rtl/>
              </w:rPr>
              <w:t> </w:t>
            </w:r>
            <w:r w:rsidRPr="002E6F03">
              <w:rPr>
                <w:spacing w:val="-4"/>
                <w:rtl/>
              </w:rPr>
              <w:t xml:space="preserve">باره این‌که هیچ‌گونه سرمایه‌گذاری در گروه و </w:t>
            </w:r>
            <w:r w:rsidR="00C278E3" w:rsidRPr="002E6F03">
              <w:rPr>
                <w:spacing w:val="-4"/>
                <w:rtl/>
              </w:rPr>
              <w:t xml:space="preserve">بنگاه‌های </w:t>
            </w:r>
            <w:r w:rsidRPr="002E6F03">
              <w:rPr>
                <w:spacing w:val="-4"/>
                <w:rtl/>
              </w:rPr>
              <w:t>وابسته یا رویداد مربوط ثبت نشده‌ای وجود ندارد.</w:t>
            </w:r>
          </w:p>
          <w:p w14:paraId="7E9964A7" w14:textId="77777777" w:rsidR="00D04777" w:rsidRPr="002E6F03" w:rsidRDefault="00D04777" w:rsidP="00180EBA">
            <w:pPr>
              <w:rPr>
                <w:spacing w:val="-4"/>
                <w:sz w:val="10"/>
                <w:szCs w:val="16"/>
                <w:rtl/>
              </w:rPr>
            </w:pPr>
          </w:p>
        </w:tc>
        <w:tc>
          <w:tcPr>
            <w:tcW w:w="1000" w:type="pct"/>
          </w:tcPr>
          <w:p w14:paraId="5DB75360" w14:textId="77777777" w:rsidR="00D04777" w:rsidRPr="002E6F03" w:rsidRDefault="00D04777" w:rsidP="00E9583A">
            <w:pPr>
              <w:cnfStyle w:val="000000000000" w:firstRow="0" w:lastRow="0" w:firstColumn="0" w:lastColumn="0" w:oddVBand="0" w:evenVBand="0" w:oddHBand="0" w:evenHBand="0" w:firstRowFirstColumn="0" w:firstRowLastColumn="0" w:lastRowFirstColumn="0" w:lastRowLastColumn="0"/>
              <w:rPr>
                <w:rtl/>
              </w:rPr>
            </w:pPr>
          </w:p>
        </w:tc>
      </w:tr>
      <w:tr w:rsidR="00D04777" w:rsidRPr="002E6F03" w14:paraId="6E7AA68A"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5CC40BC4" w14:textId="77777777" w:rsidR="00D04777" w:rsidRPr="002E6F03" w:rsidRDefault="000D6DDA" w:rsidP="00CF5923">
            <w:pPr>
              <w:jc w:val="left"/>
              <w:rPr>
                <w:rFonts w:cs="B Zar"/>
                <w:b/>
                <w:bCs/>
                <w:sz w:val="16"/>
                <w:szCs w:val="22"/>
                <w:rtl/>
              </w:rPr>
            </w:pPr>
            <w:r w:rsidRPr="002E6F03">
              <w:rPr>
                <w:rFonts w:cs="B Zar"/>
                <w:b/>
                <w:bCs/>
                <w:sz w:val="16"/>
                <w:szCs w:val="22"/>
                <w:rtl/>
              </w:rPr>
              <w:t>رسیدگی‌های لازم</w:t>
            </w:r>
            <w:r w:rsidR="00D04777" w:rsidRPr="002E6F03">
              <w:rPr>
                <w:rFonts w:cs="B Zar"/>
                <w:b/>
                <w:bCs/>
                <w:sz w:val="16"/>
                <w:szCs w:val="22"/>
                <w:rtl/>
              </w:rPr>
              <w:t>:</w:t>
            </w:r>
          </w:p>
          <w:p w14:paraId="68044F91" w14:textId="77777777" w:rsidR="00D04777" w:rsidRPr="002E6F03" w:rsidRDefault="00D04777" w:rsidP="00B85285">
            <w:pPr>
              <w:spacing w:after="120" w:line="252" w:lineRule="auto"/>
              <w:ind w:left="510" w:hanging="510"/>
              <w:rPr>
                <w:rtl/>
              </w:rPr>
            </w:pPr>
            <w:r w:rsidRPr="002E6F03">
              <w:rPr>
                <w:rtl/>
              </w:rPr>
              <w:t>1 )</w:t>
            </w:r>
            <w:r w:rsidRPr="002E6F03">
              <w:rPr>
                <w:rtl/>
              </w:rPr>
              <w:tab/>
              <w:t>حساب‌های نقد و خرید را برای یافتن شواهد تحصیل سرمایه‌گذاری در ط</w:t>
            </w:r>
            <w:r w:rsidR="00662136" w:rsidRPr="002E6F03">
              <w:rPr>
                <w:rtl/>
              </w:rPr>
              <w:t>ول</w:t>
            </w:r>
            <w:r w:rsidRPr="002E6F03">
              <w:rPr>
                <w:rtl/>
              </w:rPr>
              <w:t xml:space="preserve"> دوره به</w:t>
            </w:r>
            <w:r w:rsidRPr="002E6F03">
              <w:rPr>
                <w:rFonts w:cs="Times New Roman"/>
                <w:rtl/>
              </w:rPr>
              <w:t> </w:t>
            </w:r>
            <w:r w:rsidRPr="002E6F03">
              <w:rPr>
                <w:rtl/>
              </w:rPr>
              <w:t>دقت بررسی کنید.</w:t>
            </w:r>
          </w:p>
          <w:p w14:paraId="086D6710" w14:textId="77777777" w:rsidR="00D04777" w:rsidRPr="002E6F03" w:rsidRDefault="00D04777" w:rsidP="00B85285">
            <w:pPr>
              <w:spacing w:after="120" w:line="252" w:lineRule="auto"/>
              <w:ind w:left="510" w:hanging="510"/>
              <w:rPr>
                <w:rtl/>
              </w:rPr>
            </w:pPr>
            <w:r w:rsidRPr="002E6F03">
              <w:rPr>
                <w:rtl/>
              </w:rPr>
              <w:t>2 )</w:t>
            </w:r>
            <w:r w:rsidRPr="002E6F03">
              <w:rPr>
                <w:rtl/>
              </w:rPr>
              <w:tab/>
            </w:r>
            <w:r w:rsidRPr="002E6F03">
              <w:rPr>
                <w:spacing w:val="-2"/>
                <w:rtl/>
              </w:rPr>
              <w:t>صورتجلسات</w:t>
            </w:r>
            <w:r w:rsidRPr="002E6F03">
              <w:rPr>
                <w:spacing w:val="-6"/>
                <w:rtl/>
              </w:rPr>
              <w:t xml:space="preserve"> هیأت مدیره و سایر </w:t>
            </w:r>
            <w:r w:rsidRPr="002E6F03">
              <w:rPr>
                <w:spacing w:val="-4"/>
                <w:rtl/>
              </w:rPr>
              <w:t>مکاتبات</w:t>
            </w:r>
            <w:r w:rsidRPr="002E6F03">
              <w:rPr>
                <w:spacing w:val="-6"/>
                <w:rtl/>
              </w:rPr>
              <w:t xml:space="preserve"> را در جستجوی </w:t>
            </w:r>
            <w:r w:rsidRPr="002E6F03">
              <w:rPr>
                <w:spacing w:val="-4"/>
                <w:rtl/>
              </w:rPr>
              <w:t>شواهد</w:t>
            </w:r>
            <w:r w:rsidRPr="002E6F03">
              <w:rPr>
                <w:spacing w:val="-6"/>
                <w:rtl/>
              </w:rPr>
              <w:t xml:space="preserve"> سایر سرمایه‌گذاری‌های</w:t>
            </w:r>
            <w:r w:rsidRPr="002E6F03">
              <w:rPr>
                <w:rtl/>
              </w:rPr>
              <w:t xml:space="preserve"> تحصیل شده طی دوره بررسی کنید.</w:t>
            </w:r>
          </w:p>
          <w:p w14:paraId="68178E2D" w14:textId="77777777" w:rsidR="00D04777" w:rsidRPr="002E6F03" w:rsidRDefault="00D04777" w:rsidP="000E55B0">
            <w:pPr>
              <w:spacing w:after="120" w:line="252" w:lineRule="auto"/>
              <w:ind w:left="510" w:hanging="510"/>
              <w:rPr>
                <w:sz w:val="2"/>
                <w:szCs w:val="2"/>
                <w:rtl/>
              </w:rPr>
            </w:pPr>
            <w:r w:rsidRPr="002E6F03">
              <w:rPr>
                <w:rtl/>
              </w:rPr>
              <w:t>3 )</w:t>
            </w:r>
            <w:r w:rsidRPr="002E6F03">
              <w:rPr>
                <w:rtl/>
              </w:rPr>
              <w:tab/>
              <w:t>موضوع ارائه همه سرمایه‌گذاری</w:t>
            </w:r>
            <w:r w:rsidR="00B85285" w:rsidRPr="002E6F03">
              <w:rPr>
                <w:rtl/>
              </w:rPr>
              <w:t>‌</w:t>
            </w:r>
            <w:r w:rsidRPr="002E6F03">
              <w:rPr>
                <w:rtl/>
              </w:rPr>
              <w:t>های مربوط در صورت‌های مالی را با مدیران در</w:t>
            </w:r>
            <w:r w:rsidR="000E55B0" w:rsidRPr="002E6F03">
              <w:rPr>
                <w:rFonts w:cs="Times New Roman"/>
                <w:rtl/>
              </w:rPr>
              <w:t> </w:t>
            </w:r>
            <w:r w:rsidRPr="002E6F03">
              <w:rPr>
                <w:rtl/>
              </w:rPr>
              <w:t>میان بگذارید و از آنان تأییدیه دریافت کنید.</w:t>
            </w:r>
          </w:p>
        </w:tc>
        <w:tc>
          <w:tcPr>
            <w:tcW w:w="1000" w:type="pct"/>
          </w:tcPr>
          <w:p w14:paraId="6AB64B7B" w14:textId="77777777" w:rsidR="00D04777" w:rsidRPr="002E6F03" w:rsidRDefault="00D04777" w:rsidP="00E9583A">
            <w:pPr>
              <w:cnfStyle w:val="000000000000" w:firstRow="0" w:lastRow="0" w:firstColumn="0" w:lastColumn="0" w:oddVBand="0" w:evenVBand="0" w:oddHBand="0" w:evenHBand="0" w:firstRowFirstColumn="0" w:firstRowLastColumn="0" w:lastRowFirstColumn="0" w:lastRowLastColumn="0"/>
              <w:rPr>
                <w:rtl/>
              </w:rPr>
            </w:pPr>
          </w:p>
        </w:tc>
      </w:tr>
      <w:tr w:rsidR="00A6619F" w:rsidRPr="002E6F03" w14:paraId="094E453E"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7253FBCF" w14:textId="77777777" w:rsidR="00A6619F" w:rsidRPr="002E6F03" w:rsidRDefault="00A6619F" w:rsidP="00F66513">
            <w:pPr>
              <w:tabs>
                <w:tab w:val="center" w:pos="3366"/>
              </w:tabs>
              <w:rPr>
                <w:rFonts w:cs="B Zar"/>
                <w:b/>
                <w:bCs/>
                <w:sz w:val="16"/>
                <w:szCs w:val="22"/>
                <w:rtl/>
              </w:rPr>
            </w:pPr>
            <w:r w:rsidRPr="002E6F03">
              <w:rPr>
                <w:rFonts w:cs="B Zar"/>
                <w:b/>
                <w:bCs/>
                <w:sz w:val="16"/>
                <w:szCs w:val="22"/>
                <w:rtl/>
              </w:rPr>
              <w:t>ریسک:</w:t>
            </w:r>
          </w:p>
        </w:tc>
        <w:tc>
          <w:tcPr>
            <w:tcW w:w="1000" w:type="pct"/>
          </w:tcPr>
          <w:p w14:paraId="1AF021D2" w14:textId="77777777" w:rsidR="00A6619F" w:rsidRPr="002E6F03" w:rsidRDefault="00A6619F" w:rsidP="00A6619F">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D04777" w:rsidRPr="002E6F03" w14:paraId="26357E15"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1AC307BC" w14:textId="77777777" w:rsidR="00D04777" w:rsidRPr="002E6F03" w:rsidRDefault="00D04777" w:rsidP="00927A1E">
            <w:pPr>
              <w:rPr>
                <w:rFonts w:cs="B Zar"/>
                <w:b/>
                <w:bCs/>
                <w:sz w:val="16"/>
                <w:szCs w:val="22"/>
                <w:rtl/>
              </w:rPr>
            </w:pPr>
            <w:r w:rsidRPr="002E6F03">
              <w:rPr>
                <w:rFonts w:cs="B Zar"/>
                <w:b/>
                <w:bCs/>
                <w:sz w:val="16"/>
                <w:szCs w:val="22"/>
                <w:rtl/>
              </w:rPr>
              <w:t>خلاصه و ارزیابی نتایج:</w:t>
            </w:r>
          </w:p>
          <w:p w14:paraId="6EB3F959" w14:textId="77777777" w:rsidR="001838EF" w:rsidRPr="002E6F03" w:rsidRDefault="001838EF" w:rsidP="00927A1E">
            <w:pPr>
              <w:pStyle w:val="12"/>
              <w:spacing w:before="0"/>
              <w:rPr>
                <w:rtl/>
              </w:rPr>
            </w:pPr>
            <w:r w:rsidRPr="002E6F03">
              <w:rPr>
                <w:rFonts w:hint="cs"/>
                <w:rtl/>
              </w:rPr>
              <w:tab/>
            </w:r>
          </w:p>
          <w:p w14:paraId="7CC9406C" w14:textId="77777777" w:rsidR="001838EF" w:rsidRPr="002E6F03" w:rsidRDefault="001838EF" w:rsidP="003336D7">
            <w:pPr>
              <w:pStyle w:val="12"/>
              <w:rPr>
                <w:rtl/>
              </w:rPr>
            </w:pPr>
            <w:r w:rsidRPr="002E6F03">
              <w:rPr>
                <w:rFonts w:hint="cs"/>
                <w:rtl/>
              </w:rPr>
              <w:tab/>
            </w:r>
          </w:p>
          <w:p w14:paraId="6FC0AC9E" w14:textId="4DAB26D4" w:rsidR="001F75F6" w:rsidRPr="002E6F03" w:rsidRDefault="001F75F6" w:rsidP="003336D7">
            <w:pPr>
              <w:pStyle w:val="12"/>
              <w:rPr>
                <w:rtl/>
              </w:rPr>
            </w:pPr>
            <w:r w:rsidRPr="002E6F03">
              <w:rPr>
                <w:rtl/>
              </w:rPr>
              <w:tab/>
            </w:r>
          </w:p>
          <w:p w14:paraId="6E383153" w14:textId="4FB9786D" w:rsidR="001838EF" w:rsidRPr="002E6F03" w:rsidRDefault="001838EF" w:rsidP="003336D7">
            <w:pPr>
              <w:pStyle w:val="12"/>
              <w:rPr>
                <w:rtl/>
              </w:rPr>
            </w:pPr>
            <w:r w:rsidRPr="002E6F03">
              <w:rPr>
                <w:rFonts w:hint="cs"/>
                <w:rtl/>
              </w:rPr>
              <w:tab/>
            </w:r>
          </w:p>
          <w:p w14:paraId="5CCA22EE" w14:textId="194DDDEB" w:rsidR="00D04777" w:rsidRPr="002E6F03" w:rsidRDefault="00D04777" w:rsidP="001838EF">
            <w:pPr>
              <w:tabs>
                <w:tab w:val="right" w:leader="dot" w:pos="7004"/>
              </w:tabs>
              <w:rPr>
                <w:sz w:val="4"/>
                <w:szCs w:val="10"/>
                <w:rtl/>
              </w:rPr>
            </w:pPr>
          </w:p>
        </w:tc>
        <w:tc>
          <w:tcPr>
            <w:tcW w:w="1000" w:type="pct"/>
          </w:tcPr>
          <w:p w14:paraId="51AAF2E8" w14:textId="77777777" w:rsidR="00D04777" w:rsidRPr="002E6F03" w:rsidRDefault="00D04777" w:rsidP="00E9583A">
            <w:pPr>
              <w:cnfStyle w:val="000000000000" w:firstRow="0" w:lastRow="0" w:firstColumn="0" w:lastColumn="0" w:oddVBand="0" w:evenVBand="0" w:oddHBand="0" w:evenHBand="0" w:firstRowFirstColumn="0" w:firstRowLastColumn="0" w:lastRowFirstColumn="0" w:lastRowLastColumn="0"/>
              <w:rPr>
                <w:rtl/>
              </w:rPr>
            </w:pPr>
          </w:p>
        </w:tc>
      </w:tr>
      <w:tr w:rsidR="00D04777" w:rsidRPr="002E6F03" w14:paraId="68313EC7"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6D32B043" w14:textId="77777777" w:rsidR="00D04777" w:rsidRPr="002E6F03" w:rsidRDefault="00D04777" w:rsidP="00927A1E">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30DF0B27" w14:textId="77777777" w:rsidR="001838EF" w:rsidRPr="002E6F03" w:rsidRDefault="001838EF" w:rsidP="003336D7">
            <w:pPr>
              <w:pStyle w:val="12"/>
              <w:rPr>
                <w:rtl/>
              </w:rPr>
            </w:pPr>
            <w:r w:rsidRPr="002E6F03">
              <w:rPr>
                <w:rFonts w:hint="cs"/>
                <w:rtl/>
              </w:rPr>
              <w:tab/>
            </w:r>
          </w:p>
          <w:p w14:paraId="2107B545" w14:textId="3FC1CC71" w:rsidR="001F75F6" w:rsidRPr="002E6F03" w:rsidRDefault="001F75F6" w:rsidP="003336D7">
            <w:pPr>
              <w:pStyle w:val="12"/>
              <w:rPr>
                <w:rtl/>
              </w:rPr>
            </w:pPr>
            <w:r w:rsidRPr="002E6F03">
              <w:rPr>
                <w:rtl/>
              </w:rPr>
              <w:tab/>
            </w:r>
          </w:p>
          <w:p w14:paraId="77BBA265" w14:textId="77777777" w:rsidR="001838EF" w:rsidRPr="002E6F03" w:rsidRDefault="001838EF" w:rsidP="003336D7">
            <w:pPr>
              <w:pStyle w:val="12"/>
              <w:rPr>
                <w:rtl/>
              </w:rPr>
            </w:pPr>
            <w:r w:rsidRPr="002E6F03">
              <w:rPr>
                <w:rFonts w:hint="cs"/>
                <w:rtl/>
              </w:rPr>
              <w:tab/>
            </w:r>
          </w:p>
          <w:p w14:paraId="04BC58D8" w14:textId="48A9090C" w:rsidR="001838EF" w:rsidRPr="002E6F03" w:rsidRDefault="001838EF" w:rsidP="003336D7">
            <w:pPr>
              <w:pStyle w:val="12"/>
              <w:rPr>
                <w:rtl/>
              </w:rPr>
            </w:pPr>
            <w:r w:rsidRPr="002E6F03">
              <w:rPr>
                <w:rtl/>
              </w:rPr>
              <w:tab/>
            </w:r>
          </w:p>
          <w:p w14:paraId="5EFF0D6E" w14:textId="77777777" w:rsidR="00D04777" w:rsidRPr="002E6F03" w:rsidRDefault="00D04777" w:rsidP="003336D7">
            <w:pPr>
              <w:pStyle w:val="12"/>
              <w:rPr>
                <w:sz w:val="2"/>
                <w:szCs w:val="2"/>
                <w:rtl/>
              </w:rPr>
            </w:pPr>
          </w:p>
        </w:tc>
        <w:tc>
          <w:tcPr>
            <w:tcW w:w="1000" w:type="pct"/>
          </w:tcPr>
          <w:p w14:paraId="79B32221" w14:textId="77777777" w:rsidR="00D04777" w:rsidRPr="002E6F03" w:rsidRDefault="00D04777" w:rsidP="00E9583A">
            <w:pPr>
              <w:cnfStyle w:val="000000000000" w:firstRow="0" w:lastRow="0" w:firstColumn="0" w:lastColumn="0" w:oddVBand="0" w:evenVBand="0" w:oddHBand="0" w:evenHBand="0" w:firstRowFirstColumn="0" w:firstRowLastColumn="0" w:lastRowFirstColumn="0" w:lastRowLastColumn="0"/>
              <w:rPr>
                <w:rtl/>
              </w:rPr>
            </w:pPr>
          </w:p>
        </w:tc>
      </w:tr>
    </w:tbl>
    <w:p w14:paraId="44423C9F" w14:textId="77777777" w:rsidR="00D04777" w:rsidRPr="002E6F03" w:rsidRDefault="00D04777" w:rsidP="00E053D1">
      <w:pPr>
        <w:pStyle w:val="MatnArbab"/>
        <w:rPr>
          <w:color w:val="C45911" w:themeColor="accent2" w:themeShade="BF"/>
          <w:rtl/>
        </w:rPr>
      </w:pPr>
    </w:p>
    <w:p w14:paraId="3C1C81EB" w14:textId="77777777" w:rsidR="00886F4E" w:rsidRPr="002E6F03" w:rsidRDefault="00886F4E" w:rsidP="00E053D1">
      <w:pPr>
        <w:pStyle w:val="MatnArbab"/>
        <w:rPr>
          <w:color w:val="C45911" w:themeColor="accent2" w:themeShade="BF"/>
          <w:rtl/>
        </w:rPr>
        <w:sectPr w:rsidR="00886F4E" w:rsidRPr="002E6F03" w:rsidSect="00393A39">
          <w:headerReference w:type="default" r:id="rId207"/>
          <w:headerReference w:type="first" r:id="rId208"/>
          <w:pgSz w:w="11907" w:h="16840" w:code="9"/>
          <w:pgMar w:top="1440" w:right="1531" w:bottom="1440" w:left="1531" w:header="1418" w:footer="1134" w:gutter="0"/>
          <w:cols w:space="720"/>
          <w:titlePg/>
          <w:bidi/>
          <w:rtlGutter/>
        </w:sectPr>
      </w:pPr>
    </w:p>
    <w:p w14:paraId="2CB0EC43" w14:textId="77777777" w:rsidR="00886F4E" w:rsidRPr="002E6F03" w:rsidRDefault="00886F4E" w:rsidP="00C278E3">
      <w:pPr>
        <w:pStyle w:val="Heading1-aslipageone"/>
        <w:rPr>
          <w:rtl/>
        </w:rPr>
      </w:pPr>
      <w:r w:rsidRPr="002E6F03">
        <w:rPr>
          <w:rtl/>
        </w:rPr>
        <w:t xml:space="preserve">کاربرگ -  سرمایه‌گذاری در گروه و </w:t>
      </w:r>
      <w:r w:rsidR="00C278E3" w:rsidRPr="002E6F03">
        <w:rPr>
          <w:rtl/>
        </w:rPr>
        <w:t xml:space="preserve">بنگاه‌های </w:t>
      </w:r>
      <w:r w:rsidRPr="002E6F03">
        <w:rPr>
          <w:rtl/>
        </w:rPr>
        <w:t>وابسته</w:t>
      </w:r>
    </w:p>
    <w:tbl>
      <w:tblPr>
        <w:tblStyle w:val="001MotherT-RCellVHeadCellFa2"/>
        <w:bidiVisual/>
        <w:tblW w:w="5000" w:type="pct"/>
        <w:tblLook w:val="04A0" w:firstRow="1" w:lastRow="0" w:firstColumn="1" w:lastColumn="0" w:noHBand="0" w:noVBand="1"/>
      </w:tblPr>
      <w:tblGrid>
        <w:gridCol w:w="7249"/>
        <w:gridCol w:w="1812"/>
      </w:tblGrid>
      <w:tr w:rsidR="00886F4E" w:rsidRPr="002E6F03" w14:paraId="787DED61" w14:textId="77777777" w:rsidTr="00C67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1A64A2A7" w14:textId="77777777" w:rsidR="00886F4E" w:rsidRPr="002E6F03" w:rsidRDefault="00886F4E" w:rsidP="00E9583A"/>
        </w:tc>
        <w:tc>
          <w:tcPr>
            <w:tcW w:w="1000" w:type="pct"/>
          </w:tcPr>
          <w:p w14:paraId="21C0B21E" w14:textId="77777777" w:rsidR="00886F4E" w:rsidRPr="002E6F03" w:rsidRDefault="00662136" w:rsidP="00886F4E">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886F4E" w:rsidRPr="002E6F03" w14:paraId="2DA53BBA"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1208A331" w14:textId="77777777" w:rsidR="00886F4E" w:rsidRPr="002E6F03" w:rsidRDefault="00886F4E" w:rsidP="00E9583A">
            <w:pPr>
              <w:rPr>
                <w:rFonts w:cs="B Zar"/>
                <w:b/>
                <w:bCs/>
                <w:rtl/>
              </w:rPr>
            </w:pPr>
            <w:r w:rsidRPr="002E6F03">
              <w:rPr>
                <w:rFonts w:cs="B Zar"/>
                <w:b/>
                <w:bCs/>
                <w:sz w:val="16"/>
                <w:szCs w:val="22"/>
                <w:rtl/>
              </w:rPr>
              <w:t>هدف رسیدگی:</w:t>
            </w:r>
          </w:p>
          <w:p w14:paraId="70695980" w14:textId="77777777" w:rsidR="00886F4E" w:rsidRPr="002E6F03" w:rsidRDefault="00886F4E" w:rsidP="00C278E3">
            <w:pPr>
              <w:rPr>
                <w:spacing w:val="-4"/>
                <w:rtl/>
              </w:rPr>
            </w:pPr>
            <w:r w:rsidRPr="002E6F03">
              <w:rPr>
                <w:spacing w:val="-4"/>
                <w:rtl/>
              </w:rPr>
              <w:t>اظهارنظر در</w:t>
            </w:r>
            <w:r w:rsidRPr="002E6F03">
              <w:rPr>
                <w:rFonts w:cs="Times New Roman"/>
                <w:spacing w:val="-4"/>
                <w:rtl/>
              </w:rPr>
              <w:t> </w:t>
            </w:r>
            <w:r w:rsidRPr="002E6F03">
              <w:rPr>
                <w:spacing w:val="-4"/>
                <w:rtl/>
              </w:rPr>
              <w:t xml:space="preserve">باره این‌که همه سرمایه‌گذاری‌های در گروه و </w:t>
            </w:r>
            <w:r w:rsidR="00C278E3" w:rsidRPr="002E6F03">
              <w:rPr>
                <w:spacing w:val="-4"/>
                <w:rtl/>
              </w:rPr>
              <w:t xml:space="preserve">بنگاه‌های </w:t>
            </w:r>
            <w:r w:rsidRPr="002E6F03">
              <w:rPr>
                <w:spacing w:val="-4"/>
                <w:rtl/>
              </w:rPr>
              <w:t>وابسته به ارزش درست منعکس شده‌اند.</w:t>
            </w:r>
          </w:p>
        </w:tc>
        <w:tc>
          <w:tcPr>
            <w:tcW w:w="1000" w:type="pct"/>
          </w:tcPr>
          <w:p w14:paraId="149B8760" w14:textId="77777777" w:rsidR="00886F4E" w:rsidRPr="002E6F03" w:rsidRDefault="00886F4E" w:rsidP="00E9583A">
            <w:pPr>
              <w:cnfStyle w:val="000000000000" w:firstRow="0" w:lastRow="0" w:firstColumn="0" w:lastColumn="0" w:oddVBand="0" w:evenVBand="0" w:oddHBand="0" w:evenHBand="0" w:firstRowFirstColumn="0" w:firstRowLastColumn="0" w:lastRowFirstColumn="0" w:lastRowLastColumn="0"/>
              <w:rPr>
                <w:rtl/>
              </w:rPr>
            </w:pPr>
          </w:p>
        </w:tc>
      </w:tr>
      <w:tr w:rsidR="00886F4E" w:rsidRPr="002E6F03" w14:paraId="489ADE9D" w14:textId="77777777" w:rsidTr="001F75F6">
        <w:tc>
          <w:tcPr>
            <w:cnfStyle w:val="001000000000" w:firstRow="0" w:lastRow="0" w:firstColumn="1" w:lastColumn="0" w:oddVBand="0" w:evenVBand="0" w:oddHBand="0" w:evenHBand="0" w:firstRowFirstColumn="0" w:firstRowLastColumn="0" w:lastRowFirstColumn="0" w:lastRowLastColumn="0"/>
            <w:tcW w:w="4000" w:type="pct"/>
            <w:tcMar>
              <w:top w:w="85" w:type="dxa"/>
              <w:bottom w:w="57" w:type="dxa"/>
            </w:tcMar>
          </w:tcPr>
          <w:p w14:paraId="36F11DD8" w14:textId="77777777" w:rsidR="00886F4E" w:rsidRPr="002E6F03" w:rsidRDefault="000D6DDA" w:rsidP="00CF5923">
            <w:pPr>
              <w:jc w:val="left"/>
              <w:rPr>
                <w:rFonts w:cs="B Zar"/>
                <w:b/>
                <w:bCs/>
                <w:sz w:val="16"/>
                <w:szCs w:val="22"/>
                <w:rtl/>
              </w:rPr>
            </w:pPr>
            <w:r w:rsidRPr="002E6F03">
              <w:rPr>
                <w:rFonts w:cs="B Zar"/>
                <w:b/>
                <w:bCs/>
                <w:sz w:val="16"/>
                <w:szCs w:val="22"/>
                <w:rtl/>
              </w:rPr>
              <w:t>رسیدگی‌های لازم</w:t>
            </w:r>
            <w:r w:rsidR="00886F4E" w:rsidRPr="002E6F03">
              <w:rPr>
                <w:rFonts w:cs="B Zar"/>
                <w:b/>
                <w:bCs/>
                <w:sz w:val="16"/>
                <w:szCs w:val="22"/>
                <w:rtl/>
              </w:rPr>
              <w:t>:</w:t>
            </w:r>
          </w:p>
          <w:p w14:paraId="5B12C80D" w14:textId="62655075" w:rsidR="00886F4E" w:rsidRPr="002E6F03" w:rsidRDefault="00886F4E" w:rsidP="00234385">
            <w:pPr>
              <w:spacing w:after="60"/>
              <w:ind w:left="510" w:hanging="510"/>
              <w:rPr>
                <w:rtl/>
              </w:rPr>
            </w:pPr>
            <w:r w:rsidRPr="002E6F03">
              <w:rPr>
                <w:rtl/>
              </w:rPr>
              <w:t>1 )</w:t>
            </w:r>
            <w:r w:rsidRPr="002E6F03">
              <w:rPr>
                <w:rtl/>
              </w:rPr>
              <w:tab/>
              <w:t xml:space="preserve">از این‌که روش حسابداری همه بنگاه‌های وابسته مطابق با استانداردهای </w:t>
            </w:r>
            <w:r w:rsidR="009C1CED" w:rsidRPr="002E6F03">
              <w:rPr>
                <w:rtl/>
              </w:rPr>
              <w:t>بین‌المللی گزارشگری مالی</w:t>
            </w:r>
            <w:r w:rsidRPr="002E6F03">
              <w:rPr>
                <w:rtl/>
              </w:rPr>
              <w:t xml:space="preserve"> می‌باشد، اطمینان حاصل کنید.</w:t>
            </w:r>
          </w:p>
          <w:p w14:paraId="63CC75A3" w14:textId="761830C8" w:rsidR="009C1CED" w:rsidRPr="002E6F03" w:rsidRDefault="009C1CED" w:rsidP="00234385">
            <w:pPr>
              <w:spacing w:after="60"/>
              <w:ind w:left="510" w:hanging="510"/>
              <w:rPr>
                <w:spacing w:val="-2"/>
                <w:rtl/>
              </w:rPr>
            </w:pPr>
            <w:r w:rsidRPr="002E6F03">
              <w:rPr>
                <w:spacing w:val="-2"/>
                <w:rtl/>
              </w:rPr>
              <w:t>2 )</w:t>
            </w:r>
            <w:r w:rsidRPr="002E6F03">
              <w:rPr>
                <w:spacing w:val="-2"/>
                <w:rtl/>
              </w:rPr>
              <w:tab/>
              <w:t>اثر همه‌گیری کرونا را بر ارزشیابی هر بنگاه فرعی و وابسته، مورد توج</w:t>
            </w:r>
            <w:r w:rsidR="00576420" w:rsidRPr="002E6F03">
              <w:rPr>
                <w:spacing w:val="-2"/>
                <w:rtl/>
              </w:rPr>
              <w:t>ـ</w:t>
            </w:r>
            <w:r w:rsidRPr="002E6F03">
              <w:rPr>
                <w:spacing w:val="-2"/>
                <w:rtl/>
              </w:rPr>
              <w:t>ه قرار دهی</w:t>
            </w:r>
            <w:r w:rsidR="00576420" w:rsidRPr="002E6F03">
              <w:rPr>
                <w:spacing w:val="-2"/>
                <w:rtl/>
              </w:rPr>
              <w:t>ـ</w:t>
            </w:r>
            <w:r w:rsidRPr="002E6F03">
              <w:rPr>
                <w:spacing w:val="-2"/>
                <w:rtl/>
              </w:rPr>
              <w:t>د.</w:t>
            </w:r>
          </w:p>
          <w:p w14:paraId="7A9179BA" w14:textId="36E414C7" w:rsidR="00886F4E" w:rsidRPr="002E6F03" w:rsidRDefault="009C1CED" w:rsidP="00234385">
            <w:pPr>
              <w:spacing w:after="60"/>
              <w:ind w:left="510" w:hanging="510"/>
              <w:rPr>
                <w:rtl/>
              </w:rPr>
            </w:pPr>
            <w:r w:rsidRPr="002E6F03">
              <w:rPr>
                <w:rtl/>
              </w:rPr>
              <w:t>3</w:t>
            </w:r>
            <w:r w:rsidR="00886F4E" w:rsidRPr="002E6F03">
              <w:rPr>
                <w:rtl/>
              </w:rPr>
              <w:t xml:space="preserve"> )</w:t>
            </w:r>
            <w:r w:rsidR="00886F4E" w:rsidRPr="002E6F03">
              <w:rPr>
                <w:rtl/>
              </w:rPr>
              <w:tab/>
              <w:t>در</w:t>
            </w:r>
            <w:r w:rsidR="00886F4E" w:rsidRPr="002E6F03">
              <w:rPr>
                <w:rFonts w:cs="Times New Roman"/>
                <w:rtl/>
              </w:rPr>
              <w:t> </w:t>
            </w:r>
            <w:r w:rsidR="00886F4E" w:rsidRPr="002E6F03">
              <w:rPr>
                <w:rtl/>
              </w:rPr>
              <w:t>صورتی</w:t>
            </w:r>
            <w:r w:rsidR="00886F4E" w:rsidRPr="002E6F03">
              <w:rPr>
                <w:rFonts w:cs="Times New Roman"/>
                <w:rtl/>
              </w:rPr>
              <w:t> </w:t>
            </w:r>
            <w:r w:rsidR="00886F4E" w:rsidRPr="002E6F03">
              <w:rPr>
                <w:rtl/>
              </w:rPr>
              <w:t>که ارزشیابی بر</w:t>
            </w:r>
            <w:r w:rsidR="00886F4E" w:rsidRPr="002E6F03">
              <w:rPr>
                <w:rFonts w:cs="Times New Roman"/>
                <w:rtl/>
              </w:rPr>
              <w:t> </w:t>
            </w:r>
            <w:r w:rsidR="00886F4E" w:rsidRPr="002E6F03">
              <w:rPr>
                <w:rtl/>
              </w:rPr>
              <w:t>اساس بهای تمام شده پس</w:t>
            </w:r>
            <w:r w:rsidR="00886F4E" w:rsidRPr="002E6F03">
              <w:rPr>
                <w:rFonts w:cs="Times New Roman"/>
                <w:rtl/>
              </w:rPr>
              <w:t> </w:t>
            </w:r>
            <w:r w:rsidR="00886F4E" w:rsidRPr="002E6F03">
              <w:rPr>
                <w:rtl/>
              </w:rPr>
              <w:t>از کسر کاهش ارزش می‌باشد، و</w:t>
            </w:r>
            <w:r w:rsidR="00886F4E" w:rsidRPr="002E6F03">
              <w:rPr>
                <w:rFonts w:cs="Times New Roman"/>
                <w:rtl/>
              </w:rPr>
              <w:t> </w:t>
            </w:r>
            <w:r w:rsidR="00886F4E" w:rsidRPr="002E6F03">
              <w:rPr>
                <w:rtl/>
              </w:rPr>
              <w:t xml:space="preserve">نه به ارزش متعارف، از اینکه کاهش ارزش منظور شده، مناسب (کافی) است اطمینان حاصل کنید. چنین اطمینانی دست‌کم با بررسی صورت‌های مالی </w:t>
            </w:r>
            <w:r w:rsidR="000E55B0" w:rsidRPr="002E6F03">
              <w:rPr>
                <w:rtl/>
              </w:rPr>
              <w:t>بنگاه‌های</w:t>
            </w:r>
            <w:r w:rsidR="00886F4E" w:rsidRPr="002E6F03">
              <w:rPr>
                <w:rtl/>
              </w:rPr>
              <w:t xml:space="preserve"> وابسته و برآورد/ تعیین میزان اتکا</w:t>
            </w:r>
            <w:r w:rsidR="00662136" w:rsidRPr="002E6F03">
              <w:rPr>
                <w:rtl/>
              </w:rPr>
              <w:t xml:space="preserve"> بر</w:t>
            </w:r>
            <w:r w:rsidR="00886F4E" w:rsidRPr="002E6F03">
              <w:rPr>
                <w:rtl/>
              </w:rPr>
              <w:t xml:space="preserve"> آن صورت‌ها بدست می‌آید.</w:t>
            </w:r>
          </w:p>
          <w:p w14:paraId="39F7E110" w14:textId="36FD9982" w:rsidR="00662136" w:rsidRPr="002E6F03" w:rsidRDefault="009C1CED" w:rsidP="00234385">
            <w:pPr>
              <w:spacing w:after="60"/>
              <w:ind w:left="510" w:hanging="510"/>
              <w:rPr>
                <w:rtl/>
              </w:rPr>
            </w:pPr>
            <w:r w:rsidRPr="002E6F03">
              <w:rPr>
                <w:rtl/>
              </w:rPr>
              <w:t>4</w:t>
            </w:r>
            <w:r w:rsidR="00662136" w:rsidRPr="002E6F03">
              <w:rPr>
                <w:rtl/>
              </w:rPr>
              <w:t xml:space="preserve"> )</w:t>
            </w:r>
            <w:r w:rsidR="00662136" w:rsidRPr="002E6F03">
              <w:rPr>
                <w:rtl/>
              </w:rPr>
              <w:tab/>
            </w:r>
            <w:r w:rsidR="00662136" w:rsidRPr="002E6F03">
              <w:rPr>
                <w:spacing w:val="-6"/>
                <w:rtl/>
              </w:rPr>
              <w:t>نسخه‌ای از آخرین صورت‌های مالی را دریافت کنید و ارزش سرمایه‌گذاری را از</w:t>
            </w:r>
            <w:r w:rsidR="00B85285" w:rsidRPr="002E6F03">
              <w:rPr>
                <w:rFonts w:cs="Times New Roman"/>
                <w:spacing w:val="-6"/>
                <w:rtl/>
              </w:rPr>
              <w:t> </w:t>
            </w:r>
            <w:r w:rsidR="00662136" w:rsidRPr="002E6F03">
              <w:rPr>
                <w:spacing w:val="-6"/>
                <w:rtl/>
              </w:rPr>
              <w:t>این</w:t>
            </w:r>
            <w:r w:rsidR="00B85285" w:rsidRPr="002E6F03">
              <w:rPr>
                <w:rFonts w:cs="Times New Roman"/>
                <w:rtl/>
              </w:rPr>
              <w:t> </w:t>
            </w:r>
            <w:r w:rsidR="00662136" w:rsidRPr="002E6F03">
              <w:rPr>
                <w:rtl/>
              </w:rPr>
              <w:t>منظر مورد توجه قرار دهید.</w:t>
            </w:r>
          </w:p>
          <w:p w14:paraId="7581EC77" w14:textId="4DF4BD13" w:rsidR="00886F4E" w:rsidRPr="002E6F03" w:rsidRDefault="009C1CED" w:rsidP="001F75F6">
            <w:pPr>
              <w:spacing w:after="120"/>
              <w:ind w:left="510" w:hanging="510"/>
              <w:rPr>
                <w:sz w:val="2"/>
                <w:szCs w:val="2"/>
                <w:rtl/>
              </w:rPr>
            </w:pPr>
            <w:r w:rsidRPr="002E6F03">
              <w:rPr>
                <w:rtl/>
              </w:rPr>
              <w:t>5</w:t>
            </w:r>
            <w:r w:rsidR="00662136" w:rsidRPr="002E6F03">
              <w:rPr>
                <w:rtl/>
              </w:rPr>
              <w:t xml:space="preserve"> )</w:t>
            </w:r>
            <w:r w:rsidR="00662136" w:rsidRPr="002E6F03">
              <w:rPr>
                <w:rtl/>
              </w:rPr>
              <w:tab/>
            </w:r>
            <w:r w:rsidR="00662136" w:rsidRPr="002E6F03">
              <w:rPr>
                <w:spacing w:val="-6"/>
                <w:rtl/>
              </w:rPr>
              <w:t xml:space="preserve">از این‌که همه </w:t>
            </w:r>
            <w:r w:rsidR="00662136" w:rsidRPr="002E6F03">
              <w:rPr>
                <w:spacing w:val="-4"/>
                <w:rtl/>
              </w:rPr>
              <w:t>مانده‌های</w:t>
            </w:r>
            <w:r w:rsidR="00662136" w:rsidRPr="002E6F03">
              <w:rPr>
                <w:spacing w:val="-6"/>
                <w:rtl/>
              </w:rPr>
              <w:t xml:space="preserve"> </w:t>
            </w:r>
            <w:r w:rsidR="00662136" w:rsidRPr="002E6F03">
              <w:rPr>
                <w:spacing w:val="-2"/>
                <w:rtl/>
              </w:rPr>
              <w:t>فی‌مابین</w:t>
            </w:r>
            <w:r w:rsidR="00662136" w:rsidRPr="002E6F03">
              <w:rPr>
                <w:spacing w:val="-6"/>
                <w:rtl/>
              </w:rPr>
              <w:t xml:space="preserve"> در پایان سال با هم </w:t>
            </w:r>
            <w:r w:rsidR="00662136" w:rsidRPr="002E6F03">
              <w:rPr>
                <w:spacing w:val="-4"/>
                <w:rtl/>
              </w:rPr>
              <w:t>تطابق</w:t>
            </w:r>
            <w:r w:rsidR="00662136" w:rsidRPr="002E6F03">
              <w:rPr>
                <w:spacing w:val="-6"/>
                <w:rtl/>
              </w:rPr>
              <w:t xml:space="preserve"> دارند، </w:t>
            </w:r>
            <w:r w:rsidR="00662136" w:rsidRPr="002E6F03">
              <w:rPr>
                <w:spacing w:val="-4"/>
                <w:rtl/>
              </w:rPr>
              <w:t>اطمینان</w:t>
            </w:r>
            <w:r w:rsidR="00662136" w:rsidRPr="002E6F03">
              <w:rPr>
                <w:spacing w:val="-6"/>
                <w:rtl/>
              </w:rPr>
              <w:t xml:space="preserve"> </w:t>
            </w:r>
            <w:r w:rsidR="00662136" w:rsidRPr="002E6F03">
              <w:rPr>
                <w:spacing w:val="-4"/>
                <w:rtl/>
              </w:rPr>
              <w:t>حاصل</w:t>
            </w:r>
            <w:r w:rsidR="00662136" w:rsidRPr="002E6F03">
              <w:rPr>
                <w:spacing w:val="-6"/>
                <w:rtl/>
              </w:rPr>
              <w:t xml:space="preserve"> </w:t>
            </w:r>
            <w:r w:rsidR="00662136" w:rsidRPr="002E6F03">
              <w:rPr>
                <w:spacing w:val="-4"/>
                <w:rtl/>
              </w:rPr>
              <w:t>کنید</w:t>
            </w:r>
            <w:r w:rsidR="00662136" w:rsidRPr="002E6F03">
              <w:rPr>
                <w:spacing w:val="-6"/>
                <w:rtl/>
              </w:rPr>
              <w:t>.</w:t>
            </w:r>
          </w:p>
        </w:tc>
        <w:tc>
          <w:tcPr>
            <w:tcW w:w="1000" w:type="pct"/>
            <w:tcMar>
              <w:top w:w="85" w:type="dxa"/>
              <w:bottom w:w="57" w:type="dxa"/>
            </w:tcMar>
          </w:tcPr>
          <w:p w14:paraId="14598047" w14:textId="77777777" w:rsidR="00886F4E" w:rsidRPr="002E6F03" w:rsidRDefault="00886F4E" w:rsidP="00E9583A">
            <w:pPr>
              <w:cnfStyle w:val="000000000000" w:firstRow="0" w:lastRow="0" w:firstColumn="0" w:lastColumn="0" w:oddVBand="0" w:evenVBand="0" w:oddHBand="0" w:evenHBand="0" w:firstRowFirstColumn="0" w:firstRowLastColumn="0" w:lastRowFirstColumn="0" w:lastRowLastColumn="0"/>
              <w:rPr>
                <w:rtl/>
              </w:rPr>
            </w:pPr>
          </w:p>
        </w:tc>
      </w:tr>
      <w:tr w:rsidR="00A6619F" w:rsidRPr="002E6F03" w14:paraId="26770BE5" w14:textId="77777777" w:rsidTr="001F75F6">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785AF710" w14:textId="77777777" w:rsidR="00A6619F" w:rsidRPr="002E6F03" w:rsidRDefault="00A6619F" w:rsidP="00A6619F">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Mar>
              <w:top w:w="57" w:type="dxa"/>
              <w:bottom w:w="57" w:type="dxa"/>
            </w:tcMar>
          </w:tcPr>
          <w:p w14:paraId="54C50C55" w14:textId="77777777" w:rsidR="00A6619F" w:rsidRPr="002E6F03" w:rsidRDefault="00A6619F" w:rsidP="00A6619F">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234385" w:rsidRPr="002E6F03" w14:paraId="05F0FD54" w14:textId="77777777" w:rsidTr="00234385">
        <w:tc>
          <w:tcPr>
            <w:cnfStyle w:val="001000000000" w:firstRow="0" w:lastRow="0" w:firstColumn="1" w:lastColumn="0" w:oddVBand="0" w:evenVBand="0" w:oddHBand="0" w:evenHBand="0" w:firstRowFirstColumn="0" w:firstRowLastColumn="0" w:lastRowFirstColumn="0" w:lastRowLastColumn="0"/>
            <w:tcW w:w="4000" w:type="pct"/>
            <w:tcMar>
              <w:top w:w="85" w:type="dxa"/>
              <w:bottom w:w="85" w:type="dxa"/>
            </w:tcMar>
          </w:tcPr>
          <w:p w14:paraId="0F579081" w14:textId="77777777" w:rsidR="00234385" w:rsidRPr="002E6F03" w:rsidRDefault="00234385" w:rsidP="007C0BEA">
            <w:pPr>
              <w:rPr>
                <w:rFonts w:cs="B Zar"/>
                <w:b/>
                <w:bCs/>
                <w:sz w:val="16"/>
                <w:szCs w:val="22"/>
                <w:rtl/>
              </w:rPr>
            </w:pPr>
            <w:r w:rsidRPr="002E6F03">
              <w:rPr>
                <w:rFonts w:cs="B Zar"/>
                <w:b/>
                <w:bCs/>
                <w:sz w:val="16"/>
                <w:szCs w:val="22"/>
                <w:rtl/>
              </w:rPr>
              <w:t>روش انتخاب نمونه:</w:t>
            </w:r>
          </w:p>
          <w:p w14:paraId="2D4F6634" w14:textId="77777777" w:rsidR="00234385" w:rsidRPr="002E6F03" w:rsidRDefault="00234385" w:rsidP="007C0BEA">
            <w:pPr>
              <w:pStyle w:val="12"/>
              <w:spacing w:before="0"/>
              <w:rPr>
                <w:rtl/>
              </w:rPr>
            </w:pPr>
            <w:r w:rsidRPr="002E6F03">
              <w:rPr>
                <w:rFonts w:hint="cs"/>
                <w:rtl/>
              </w:rPr>
              <w:tab/>
            </w:r>
          </w:p>
          <w:p w14:paraId="5A10B25B" w14:textId="77777777" w:rsidR="00234385" w:rsidRPr="002E6F03" w:rsidRDefault="00234385" w:rsidP="007C0BEA">
            <w:pPr>
              <w:pStyle w:val="12"/>
              <w:rPr>
                <w:rtl/>
              </w:rPr>
            </w:pPr>
            <w:r w:rsidRPr="002E6F03">
              <w:rPr>
                <w:rtl/>
              </w:rPr>
              <w:tab/>
            </w:r>
            <w:r w:rsidRPr="002E6F03">
              <w:rPr>
                <w:rtl/>
              </w:rPr>
              <w:tab/>
            </w:r>
          </w:p>
          <w:p w14:paraId="40102310" w14:textId="77777777" w:rsidR="00234385" w:rsidRPr="00234385" w:rsidRDefault="00234385" w:rsidP="00234385">
            <w:pPr>
              <w:pStyle w:val="12"/>
              <w:spacing w:before="0" w:after="0"/>
              <w:rPr>
                <w:rFonts w:cs="B Zar"/>
                <w:b/>
                <w:bCs w:val="0"/>
                <w:sz w:val="2"/>
                <w:szCs w:val="6"/>
                <w:rtl/>
              </w:rPr>
            </w:pPr>
          </w:p>
        </w:tc>
        <w:tc>
          <w:tcPr>
            <w:tcW w:w="1000" w:type="pct"/>
            <w:tcMar>
              <w:top w:w="85" w:type="dxa"/>
              <w:bottom w:w="85" w:type="dxa"/>
            </w:tcMar>
          </w:tcPr>
          <w:p w14:paraId="461DF29B" w14:textId="77777777" w:rsidR="00234385" w:rsidRPr="002E6F03" w:rsidRDefault="00234385" w:rsidP="00A6619F">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886F4E" w:rsidRPr="002E6F03" w14:paraId="16B47843" w14:textId="77777777" w:rsidTr="00234385">
        <w:tc>
          <w:tcPr>
            <w:cnfStyle w:val="001000000000" w:firstRow="0" w:lastRow="0" w:firstColumn="1" w:lastColumn="0" w:oddVBand="0" w:evenVBand="0" w:oddHBand="0" w:evenHBand="0" w:firstRowFirstColumn="0" w:firstRowLastColumn="0" w:lastRowFirstColumn="0" w:lastRowLastColumn="0"/>
            <w:tcW w:w="4000" w:type="pct"/>
            <w:tcMar>
              <w:top w:w="85" w:type="dxa"/>
              <w:bottom w:w="85" w:type="dxa"/>
            </w:tcMar>
          </w:tcPr>
          <w:p w14:paraId="09332AE7" w14:textId="77777777" w:rsidR="00886F4E" w:rsidRPr="002E6F03" w:rsidRDefault="00886F4E" w:rsidP="00927A1E">
            <w:pPr>
              <w:rPr>
                <w:rFonts w:cs="B Zar"/>
                <w:b/>
                <w:bCs/>
                <w:sz w:val="16"/>
                <w:szCs w:val="22"/>
                <w:rtl/>
              </w:rPr>
            </w:pPr>
            <w:r w:rsidRPr="002E6F03">
              <w:rPr>
                <w:rFonts w:cs="B Zar"/>
                <w:b/>
                <w:bCs/>
                <w:sz w:val="16"/>
                <w:szCs w:val="22"/>
                <w:rtl/>
              </w:rPr>
              <w:t>خلاصه و ارزیابی نتایج:</w:t>
            </w:r>
          </w:p>
          <w:p w14:paraId="4AA79AD5" w14:textId="77777777" w:rsidR="001F75F6" w:rsidRPr="002E6F03" w:rsidRDefault="001F75F6" w:rsidP="00927A1E">
            <w:pPr>
              <w:pStyle w:val="12"/>
              <w:spacing w:before="0"/>
              <w:rPr>
                <w:rtl/>
              </w:rPr>
            </w:pPr>
            <w:r w:rsidRPr="002E6F03">
              <w:rPr>
                <w:rFonts w:hint="cs"/>
                <w:rtl/>
              </w:rPr>
              <w:tab/>
            </w:r>
          </w:p>
          <w:p w14:paraId="61CF1AC5" w14:textId="77777777" w:rsidR="001F75F6" w:rsidRPr="002E6F03" w:rsidRDefault="001F75F6" w:rsidP="003336D7">
            <w:pPr>
              <w:pStyle w:val="12"/>
              <w:rPr>
                <w:rtl/>
              </w:rPr>
            </w:pPr>
            <w:r w:rsidRPr="002E6F03">
              <w:rPr>
                <w:rFonts w:hint="cs"/>
                <w:rtl/>
              </w:rPr>
              <w:tab/>
            </w:r>
          </w:p>
          <w:p w14:paraId="0F2BD4AA" w14:textId="77777777" w:rsidR="00886F4E" w:rsidRPr="002E6F03" w:rsidRDefault="00886F4E" w:rsidP="001F75F6">
            <w:pPr>
              <w:pStyle w:val="Fa4"/>
              <w:spacing w:after="0"/>
              <w:rPr>
                <w:rtl/>
              </w:rPr>
            </w:pPr>
          </w:p>
        </w:tc>
        <w:tc>
          <w:tcPr>
            <w:tcW w:w="1000" w:type="pct"/>
            <w:tcMar>
              <w:top w:w="85" w:type="dxa"/>
              <w:bottom w:w="85" w:type="dxa"/>
            </w:tcMar>
          </w:tcPr>
          <w:p w14:paraId="1F8A4637" w14:textId="77777777" w:rsidR="00886F4E" w:rsidRPr="002E6F03" w:rsidRDefault="00886F4E" w:rsidP="00662136">
            <w:pPr>
              <w:cnfStyle w:val="000000000000" w:firstRow="0" w:lastRow="0" w:firstColumn="0" w:lastColumn="0" w:oddVBand="0" w:evenVBand="0" w:oddHBand="0" w:evenHBand="0" w:firstRowFirstColumn="0" w:firstRowLastColumn="0" w:lastRowFirstColumn="0" w:lastRowLastColumn="0"/>
              <w:rPr>
                <w:rtl/>
              </w:rPr>
            </w:pPr>
          </w:p>
        </w:tc>
      </w:tr>
      <w:tr w:rsidR="00886F4E" w:rsidRPr="002E6F03" w14:paraId="689CDDDF" w14:textId="77777777" w:rsidTr="00234385">
        <w:tc>
          <w:tcPr>
            <w:cnfStyle w:val="001000000000" w:firstRow="0" w:lastRow="0" w:firstColumn="1" w:lastColumn="0" w:oddVBand="0" w:evenVBand="0" w:oddHBand="0" w:evenHBand="0" w:firstRowFirstColumn="0" w:firstRowLastColumn="0" w:lastRowFirstColumn="0" w:lastRowLastColumn="0"/>
            <w:tcW w:w="4000" w:type="pct"/>
            <w:tcMar>
              <w:top w:w="85" w:type="dxa"/>
              <w:bottom w:w="85" w:type="dxa"/>
            </w:tcMar>
          </w:tcPr>
          <w:p w14:paraId="2476525F" w14:textId="77777777" w:rsidR="00886F4E" w:rsidRPr="002E6F03" w:rsidRDefault="00886F4E" w:rsidP="00662136">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5E597291" w14:textId="77777777" w:rsidR="001F75F6" w:rsidRPr="002E6F03" w:rsidRDefault="001F75F6" w:rsidP="00927A1E">
            <w:pPr>
              <w:pStyle w:val="12"/>
              <w:spacing w:before="0"/>
              <w:rPr>
                <w:rtl/>
              </w:rPr>
            </w:pPr>
            <w:r w:rsidRPr="002E6F03">
              <w:rPr>
                <w:rFonts w:hint="cs"/>
                <w:rtl/>
              </w:rPr>
              <w:tab/>
            </w:r>
          </w:p>
          <w:p w14:paraId="288D1EE3" w14:textId="77777777" w:rsidR="001F75F6" w:rsidRPr="002E6F03" w:rsidRDefault="001F75F6" w:rsidP="003336D7">
            <w:pPr>
              <w:pStyle w:val="12"/>
              <w:rPr>
                <w:rtl/>
              </w:rPr>
            </w:pPr>
            <w:r w:rsidRPr="002E6F03">
              <w:rPr>
                <w:rFonts w:hint="cs"/>
                <w:rtl/>
              </w:rPr>
              <w:tab/>
            </w:r>
          </w:p>
          <w:p w14:paraId="6F14C75A" w14:textId="77777777" w:rsidR="00886F4E" w:rsidRPr="00234385" w:rsidRDefault="00886F4E" w:rsidP="00234385">
            <w:pPr>
              <w:pStyle w:val="12"/>
              <w:spacing w:before="0" w:after="0"/>
              <w:rPr>
                <w:szCs w:val="8"/>
                <w:rtl/>
              </w:rPr>
            </w:pPr>
          </w:p>
        </w:tc>
        <w:tc>
          <w:tcPr>
            <w:tcW w:w="1000" w:type="pct"/>
            <w:tcMar>
              <w:top w:w="85" w:type="dxa"/>
              <w:bottom w:w="85" w:type="dxa"/>
            </w:tcMar>
          </w:tcPr>
          <w:p w14:paraId="0B30C25B" w14:textId="77777777" w:rsidR="00886F4E" w:rsidRPr="002E6F03" w:rsidRDefault="00886F4E" w:rsidP="00662136">
            <w:pPr>
              <w:cnfStyle w:val="000000000000" w:firstRow="0" w:lastRow="0" w:firstColumn="0" w:lastColumn="0" w:oddVBand="0" w:evenVBand="0" w:oddHBand="0" w:evenHBand="0" w:firstRowFirstColumn="0" w:firstRowLastColumn="0" w:lastRowFirstColumn="0" w:lastRowLastColumn="0"/>
              <w:rPr>
                <w:rtl/>
              </w:rPr>
            </w:pPr>
          </w:p>
        </w:tc>
      </w:tr>
    </w:tbl>
    <w:p w14:paraId="64F8926B" w14:textId="77777777" w:rsidR="00886F4E" w:rsidRPr="002E6F03" w:rsidRDefault="00886F4E" w:rsidP="00E053D1">
      <w:pPr>
        <w:pStyle w:val="MatnArbab"/>
        <w:rPr>
          <w:color w:val="C45911" w:themeColor="accent2" w:themeShade="BF"/>
          <w:sz w:val="14"/>
          <w:szCs w:val="14"/>
          <w:rtl/>
        </w:rPr>
      </w:pPr>
    </w:p>
    <w:p w14:paraId="2F160DFB" w14:textId="77777777" w:rsidR="00A82B49" w:rsidRPr="002E6F03" w:rsidRDefault="00A82B49" w:rsidP="00E053D1">
      <w:pPr>
        <w:pStyle w:val="MatnArbab"/>
        <w:rPr>
          <w:color w:val="C45911" w:themeColor="accent2" w:themeShade="BF"/>
          <w:sz w:val="14"/>
          <w:szCs w:val="14"/>
          <w:rtl/>
        </w:rPr>
        <w:sectPr w:rsidR="00A82B49" w:rsidRPr="002E6F03" w:rsidSect="00393A39">
          <w:headerReference w:type="default" r:id="rId209"/>
          <w:headerReference w:type="first" r:id="rId210"/>
          <w:pgSz w:w="11907" w:h="16840" w:code="9"/>
          <w:pgMar w:top="1440" w:right="1531" w:bottom="1440" w:left="1531" w:header="1418" w:footer="1134" w:gutter="0"/>
          <w:cols w:space="720"/>
          <w:titlePg/>
          <w:bidi/>
          <w:rtlGutter/>
        </w:sectPr>
      </w:pPr>
    </w:p>
    <w:p w14:paraId="7C231A5D" w14:textId="77777777" w:rsidR="00782D86" w:rsidRPr="002E6F03" w:rsidRDefault="00A82B49" w:rsidP="00C278E3">
      <w:pPr>
        <w:pStyle w:val="Heading1-aslipageone"/>
        <w:rPr>
          <w:rtl/>
        </w:rPr>
      </w:pPr>
      <w:r w:rsidRPr="002E6F03">
        <w:rPr>
          <w:rtl/>
        </w:rPr>
        <w:t xml:space="preserve">کاربرگ -  سرمایه‌گذاری در گروه و </w:t>
      </w:r>
      <w:r w:rsidR="00C278E3" w:rsidRPr="002E6F03">
        <w:rPr>
          <w:rtl/>
        </w:rPr>
        <w:t xml:space="preserve">بنگاه‌های </w:t>
      </w:r>
      <w:r w:rsidRPr="002E6F03">
        <w:rPr>
          <w:rtl/>
        </w:rPr>
        <w:t>وابسته</w:t>
      </w:r>
    </w:p>
    <w:tbl>
      <w:tblPr>
        <w:tblStyle w:val="001MotherT-RCellVHeadCellFa2"/>
        <w:bidiVisual/>
        <w:tblW w:w="5000" w:type="pct"/>
        <w:tblLook w:val="04A0" w:firstRow="1" w:lastRow="0" w:firstColumn="1" w:lastColumn="0" w:noHBand="0" w:noVBand="1"/>
      </w:tblPr>
      <w:tblGrid>
        <w:gridCol w:w="7249"/>
        <w:gridCol w:w="1812"/>
      </w:tblGrid>
      <w:tr w:rsidR="00782D86" w:rsidRPr="002E6F03" w14:paraId="643030FD" w14:textId="77777777" w:rsidTr="00C67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69B76D39" w14:textId="77777777" w:rsidR="00782D86" w:rsidRPr="002E6F03" w:rsidRDefault="00782D86" w:rsidP="00E9583A"/>
        </w:tc>
        <w:tc>
          <w:tcPr>
            <w:tcW w:w="1000" w:type="pct"/>
          </w:tcPr>
          <w:p w14:paraId="3CE62542" w14:textId="77777777" w:rsidR="00782D86" w:rsidRPr="002E6F03" w:rsidRDefault="00662136" w:rsidP="00782D8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782D86" w:rsidRPr="002E6F03" w14:paraId="16FC5CC8" w14:textId="77777777" w:rsidTr="001F75F6">
        <w:tc>
          <w:tcPr>
            <w:cnfStyle w:val="001000000000" w:firstRow="0" w:lastRow="0" w:firstColumn="1" w:lastColumn="0" w:oddVBand="0" w:evenVBand="0" w:oddHBand="0" w:evenHBand="0" w:firstRowFirstColumn="0" w:firstRowLastColumn="0" w:lastRowFirstColumn="0" w:lastRowLastColumn="0"/>
            <w:tcW w:w="4000" w:type="pct"/>
            <w:tcMar>
              <w:top w:w="170" w:type="dxa"/>
              <w:bottom w:w="170" w:type="dxa"/>
            </w:tcMar>
          </w:tcPr>
          <w:p w14:paraId="27D435D9" w14:textId="77777777" w:rsidR="00782D86" w:rsidRPr="002E6F03" w:rsidRDefault="00782D86" w:rsidP="001F75F6">
            <w:pPr>
              <w:spacing w:after="80"/>
              <w:rPr>
                <w:rFonts w:cs="B Zar"/>
                <w:b/>
                <w:bCs/>
                <w:rtl/>
              </w:rPr>
            </w:pPr>
            <w:r w:rsidRPr="002E6F03">
              <w:rPr>
                <w:rFonts w:cs="B Zar"/>
                <w:b/>
                <w:bCs/>
                <w:sz w:val="16"/>
                <w:szCs w:val="22"/>
                <w:rtl/>
              </w:rPr>
              <w:t>هدف رسیدگی:</w:t>
            </w:r>
          </w:p>
          <w:p w14:paraId="32FF0419" w14:textId="77777777" w:rsidR="00782D86" w:rsidRPr="002E6F03" w:rsidRDefault="00782D86" w:rsidP="001F75F6">
            <w:pPr>
              <w:rPr>
                <w:spacing w:val="-4"/>
                <w:rtl/>
              </w:rPr>
            </w:pPr>
            <w:r w:rsidRPr="002E6F03">
              <w:rPr>
                <w:spacing w:val="-4"/>
                <w:rtl/>
              </w:rPr>
              <w:t>اظهارنظر در</w:t>
            </w:r>
            <w:r w:rsidRPr="002E6F03">
              <w:rPr>
                <w:rFonts w:cs="Times New Roman"/>
                <w:spacing w:val="-4"/>
                <w:rtl/>
              </w:rPr>
              <w:t> </w:t>
            </w:r>
            <w:r w:rsidRPr="002E6F03">
              <w:rPr>
                <w:spacing w:val="-4"/>
                <w:rtl/>
              </w:rPr>
              <w:t>باره این‌که همه معاملات در</w:t>
            </w:r>
            <w:r w:rsidRPr="002E6F03">
              <w:rPr>
                <w:rFonts w:cs="Times New Roman"/>
                <w:spacing w:val="-4"/>
                <w:rtl/>
              </w:rPr>
              <w:t> </w:t>
            </w:r>
            <w:r w:rsidRPr="002E6F03">
              <w:rPr>
                <w:spacing w:val="-4"/>
                <w:rtl/>
              </w:rPr>
              <w:t>چارچوب گزارشگری مناسب، افشا، طبقه‌بندی، ارزشیابی و توصیف شده‌اند.</w:t>
            </w:r>
          </w:p>
          <w:p w14:paraId="31998390" w14:textId="34312348" w:rsidR="004A0D3E" w:rsidRPr="002E6F03" w:rsidRDefault="004A0D3E" w:rsidP="001F75F6">
            <w:pPr>
              <w:rPr>
                <w:spacing w:val="-4"/>
                <w:sz w:val="8"/>
                <w:szCs w:val="14"/>
                <w:rtl/>
              </w:rPr>
            </w:pPr>
          </w:p>
        </w:tc>
        <w:tc>
          <w:tcPr>
            <w:tcW w:w="1000" w:type="pct"/>
            <w:tcMar>
              <w:top w:w="170" w:type="dxa"/>
              <w:bottom w:w="170" w:type="dxa"/>
            </w:tcMar>
          </w:tcPr>
          <w:p w14:paraId="69590407" w14:textId="77777777" w:rsidR="00782D86" w:rsidRPr="002E6F03" w:rsidRDefault="00782D86" w:rsidP="00E9583A">
            <w:pPr>
              <w:cnfStyle w:val="000000000000" w:firstRow="0" w:lastRow="0" w:firstColumn="0" w:lastColumn="0" w:oddVBand="0" w:evenVBand="0" w:oddHBand="0" w:evenHBand="0" w:firstRowFirstColumn="0" w:firstRowLastColumn="0" w:lastRowFirstColumn="0" w:lastRowLastColumn="0"/>
              <w:rPr>
                <w:rtl/>
              </w:rPr>
            </w:pPr>
          </w:p>
        </w:tc>
      </w:tr>
      <w:tr w:rsidR="00782D86" w:rsidRPr="002E6F03" w14:paraId="54BFF6D0" w14:textId="77777777" w:rsidTr="001F75F6">
        <w:tc>
          <w:tcPr>
            <w:cnfStyle w:val="001000000000" w:firstRow="0" w:lastRow="0" w:firstColumn="1" w:lastColumn="0" w:oddVBand="0" w:evenVBand="0" w:oddHBand="0" w:evenHBand="0" w:firstRowFirstColumn="0" w:firstRowLastColumn="0" w:lastRowFirstColumn="0" w:lastRowLastColumn="0"/>
            <w:tcW w:w="4000" w:type="pct"/>
            <w:tcMar>
              <w:top w:w="170" w:type="dxa"/>
              <w:bottom w:w="170" w:type="dxa"/>
            </w:tcMar>
          </w:tcPr>
          <w:p w14:paraId="6A802F22" w14:textId="77777777" w:rsidR="00782D86" w:rsidRPr="002E6F03" w:rsidRDefault="000D6DDA" w:rsidP="00B85285">
            <w:pPr>
              <w:spacing w:after="60"/>
              <w:jc w:val="left"/>
              <w:rPr>
                <w:rFonts w:cs="B Zar"/>
                <w:b/>
                <w:bCs/>
                <w:sz w:val="16"/>
                <w:szCs w:val="22"/>
                <w:rtl/>
              </w:rPr>
            </w:pPr>
            <w:r w:rsidRPr="002E6F03">
              <w:rPr>
                <w:rFonts w:cs="B Zar"/>
                <w:b/>
                <w:bCs/>
                <w:sz w:val="16"/>
                <w:szCs w:val="22"/>
                <w:rtl/>
              </w:rPr>
              <w:t>رسیدگی‌های لازم</w:t>
            </w:r>
            <w:r w:rsidR="00782D86" w:rsidRPr="002E6F03">
              <w:rPr>
                <w:rFonts w:cs="B Zar"/>
                <w:b/>
                <w:bCs/>
                <w:sz w:val="16"/>
                <w:szCs w:val="22"/>
                <w:rtl/>
              </w:rPr>
              <w:t>:</w:t>
            </w:r>
          </w:p>
          <w:p w14:paraId="529D1A52" w14:textId="77777777" w:rsidR="00782D86" w:rsidRPr="002E6F03" w:rsidRDefault="00782D86" w:rsidP="00782D86">
            <w:pPr>
              <w:rPr>
                <w:spacing w:val="-2"/>
                <w:rtl/>
              </w:rPr>
            </w:pPr>
            <w:r w:rsidRPr="002E6F03">
              <w:rPr>
                <w:spacing w:val="-2"/>
                <w:rtl/>
              </w:rPr>
              <w:t>در</w:t>
            </w:r>
            <w:r w:rsidRPr="002E6F03">
              <w:rPr>
                <w:rFonts w:cs="Times New Roman"/>
                <w:spacing w:val="-2"/>
                <w:rtl/>
              </w:rPr>
              <w:t> </w:t>
            </w:r>
            <w:r w:rsidRPr="002E6F03">
              <w:rPr>
                <w:spacing w:val="-2"/>
                <w:rtl/>
              </w:rPr>
              <w:t>صورتی</w:t>
            </w:r>
            <w:r w:rsidRPr="002E6F03">
              <w:rPr>
                <w:rFonts w:cs="Times New Roman"/>
                <w:spacing w:val="-2"/>
                <w:rtl/>
              </w:rPr>
              <w:t> </w:t>
            </w:r>
            <w:r w:rsidRPr="002E6F03">
              <w:rPr>
                <w:spacing w:val="-2"/>
                <w:rtl/>
              </w:rPr>
              <w:t>که بنگاه، خواهان معافیت تهیه صورت‌های مالی تلفیقی است، آیا محق به چنین استثنایی می‌باشد؟</w:t>
            </w:r>
          </w:p>
          <w:p w14:paraId="7C4D0B92" w14:textId="77777777" w:rsidR="004A0D3E" w:rsidRPr="002E6F03" w:rsidRDefault="004A0D3E" w:rsidP="004A0D3E">
            <w:pPr>
              <w:pStyle w:val="Fa4"/>
              <w:spacing w:after="0"/>
              <w:rPr>
                <w:sz w:val="4"/>
                <w:szCs w:val="4"/>
                <w:rtl/>
              </w:rPr>
            </w:pPr>
          </w:p>
          <w:p w14:paraId="70079600" w14:textId="77777777" w:rsidR="00782D86" w:rsidRPr="002E6F03" w:rsidRDefault="00782D86" w:rsidP="00782D86">
            <w:pPr>
              <w:spacing w:after="80"/>
              <w:ind w:left="510" w:hanging="510"/>
              <w:rPr>
                <w:sz w:val="2"/>
                <w:szCs w:val="2"/>
                <w:rtl/>
              </w:rPr>
            </w:pPr>
          </w:p>
        </w:tc>
        <w:tc>
          <w:tcPr>
            <w:tcW w:w="1000" w:type="pct"/>
            <w:tcMar>
              <w:top w:w="170" w:type="dxa"/>
              <w:bottom w:w="170" w:type="dxa"/>
            </w:tcMar>
          </w:tcPr>
          <w:p w14:paraId="6E127283" w14:textId="77777777" w:rsidR="00782D86" w:rsidRPr="002E6F03" w:rsidRDefault="00782D86" w:rsidP="00E9583A">
            <w:pPr>
              <w:cnfStyle w:val="000000000000" w:firstRow="0" w:lastRow="0" w:firstColumn="0" w:lastColumn="0" w:oddVBand="0" w:evenVBand="0" w:oddHBand="0" w:evenHBand="0" w:firstRowFirstColumn="0" w:firstRowLastColumn="0" w:lastRowFirstColumn="0" w:lastRowLastColumn="0"/>
              <w:rPr>
                <w:rtl/>
              </w:rPr>
            </w:pPr>
          </w:p>
        </w:tc>
      </w:tr>
      <w:tr w:rsidR="00A6619F" w:rsidRPr="002E6F03" w14:paraId="1643BFAF"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636C60B4" w14:textId="77777777" w:rsidR="00A6619F" w:rsidRPr="002E6F03" w:rsidRDefault="00A6619F" w:rsidP="008E0B2A">
            <w:pPr>
              <w:tabs>
                <w:tab w:val="center" w:pos="3366"/>
              </w:tabs>
              <w:rPr>
                <w:rFonts w:cs="B Zar"/>
                <w:b/>
                <w:bCs/>
                <w:sz w:val="16"/>
                <w:szCs w:val="22"/>
                <w:rtl/>
              </w:rPr>
            </w:pPr>
            <w:r w:rsidRPr="002E6F03">
              <w:rPr>
                <w:rFonts w:cs="B Zar"/>
                <w:b/>
                <w:bCs/>
                <w:sz w:val="16"/>
                <w:szCs w:val="22"/>
                <w:rtl/>
              </w:rPr>
              <w:t>ریسک:</w:t>
            </w:r>
          </w:p>
        </w:tc>
        <w:tc>
          <w:tcPr>
            <w:tcW w:w="1000" w:type="pct"/>
          </w:tcPr>
          <w:p w14:paraId="4FC6BCBF" w14:textId="77777777" w:rsidR="00A6619F" w:rsidRPr="002E6F03" w:rsidRDefault="00A6619F" w:rsidP="00A6619F">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782D86" w:rsidRPr="002E6F03" w14:paraId="03D2DF7C"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401D5D50" w14:textId="77777777" w:rsidR="00782D86" w:rsidRPr="002E6F03" w:rsidRDefault="00782D86" w:rsidP="00927A1E">
            <w:pPr>
              <w:spacing w:before="80"/>
              <w:rPr>
                <w:rFonts w:cs="B Zar"/>
                <w:b/>
                <w:bCs/>
                <w:sz w:val="16"/>
                <w:szCs w:val="22"/>
                <w:rtl/>
              </w:rPr>
            </w:pPr>
            <w:r w:rsidRPr="002E6F03">
              <w:rPr>
                <w:rFonts w:cs="B Zar"/>
                <w:b/>
                <w:bCs/>
                <w:sz w:val="16"/>
                <w:szCs w:val="22"/>
                <w:rtl/>
              </w:rPr>
              <w:t>خلاصه و ارزیابی نتایج:</w:t>
            </w:r>
          </w:p>
          <w:p w14:paraId="542471C6" w14:textId="77777777" w:rsidR="001F75F6" w:rsidRPr="002E6F03" w:rsidRDefault="001F75F6" w:rsidP="002C3BF0">
            <w:pPr>
              <w:pStyle w:val="12"/>
              <w:spacing w:before="0" w:after="120"/>
              <w:rPr>
                <w:rtl/>
              </w:rPr>
            </w:pPr>
            <w:r w:rsidRPr="002E6F03">
              <w:rPr>
                <w:rFonts w:hint="cs"/>
                <w:rtl/>
              </w:rPr>
              <w:tab/>
            </w:r>
          </w:p>
          <w:p w14:paraId="404ED706" w14:textId="2B9BD194" w:rsidR="004A0D3E" w:rsidRPr="002E6F03" w:rsidRDefault="004A0D3E" w:rsidP="002C3BF0">
            <w:pPr>
              <w:pStyle w:val="12"/>
              <w:spacing w:after="120"/>
              <w:rPr>
                <w:rtl/>
              </w:rPr>
            </w:pPr>
            <w:r w:rsidRPr="002E6F03">
              <w:rPr>
                <w:rtl/>
              </w:rPr>
              <w:tab/>
            </w:r>
          </w:p>
          <w:p w14:paraId="19941DA9" w14:textId="62429C28" w:rsidR="004A0D3E" w:rsidRPr="002E6F03" w:rsidRDefault="004A0D3E" w:rsidP="002C3BF0">
            <w:pPr>
              <w:pStyle w:val="12"/>
              <w:spacing w:after="120"/>
              <w:rPr>
                <w:rtl/>
              </w:rPr>
            </w:pPr>
            <w:r w:rsidRPr="002E6F03">
              <w:rPr>
                <w:rtl/>
              </w:rPr>
              <w:tab/>
            </w:r>
          </w:p>
          <w:p w14:paraId="152D8EE0" w14:textId="77777777" w:rsidR="001F75F6" w:rsidRPr="002E6F03" w:rsidRDefault="001F75F6" w:rsidP="002C3BF0">
            <w:pPr>
              <w:pStyle w:val="12"/>
              <w:spacing w:after="120"/>
              <w:rPr>
                <w:rtl/>
              </w:rPr>
            </w:pPr>
            <w:r w:rsidRPr="002E6F03">
              <w:rPr>
                <w:rFonts w:hint="cs"/>
                <w:rtl/>
              </w:rPr>
              <w:tab/>
            </w:r>
          </w:p>
          <w:p w14:paraId="0FCEE7F7" w14:textId="77777777" w:rsidR="001F75F6" w:rsidRPr="002E6F03" w:rsidRDefault="001F75F6" w:rsidP="002C3BF0">
            <w:pPr>
              <w:pStyle w:val="12"/>
              <w:spacing w:after="120"/>
              <w:rPr>
                <w:rtl/>
              </w:rPr>
            </w:pPr>
            <w:r w:rsidRPr="002E6F03">
              <w:rPr>
                <w:rFonts w:hint="cs"/>
                <w:rtl/>
              </w:rPr>
              <w:tab/>
            </w:r>
          </w:p>
          <w:p w14:paraId="5BC467BE" w14:textId="77777777" w:rsidR="00782D86" w:rsidRPr="002E6F03" w:rsidRDefault="00782D86" w:rsidP="001F75F6">
            <w:pPr>
              <w:tabs>
                <w:tab w:val="right" w:leader="dot" w:pos="7004"/>
              </w:tabs>
              <w:rPr>
                <w:sz w:val="4"/>
                <w:szCs w:val="10"/>
                <w:rtl/>
              </w:rPr>
            </w:pPr>
          </w:p>
        </w:tc>
        <w:tc>
          <w:tcPr>
            <w:tcW w:w="1000" w:type="pct"/>
          </w:tcPr>
          <w:p w14:paraId="18CCCCA0" w14:textId="77777777" w:rsidR="00782D86" w:rsidRPr="002E6F03" w:rsidRDefault="00782D86" w:rsidP="00E9583A">
            <w:pPr>
              <w:cnfStyle w:val="000000000000" w:firstRow="0" w:lastRow="0" w:firstColumn="0" w:lastColumn="0" w:oddVBand="0" w:evenVBand="0" w:oddHBand="0" w:evenHBand="0" w:firstRowFirstColumn="0" w:firstRowLastColumn="0" w:lastRowFirstColumn="0" w:lastRowLastColumn="0"/>
              <w:rPr>
                <w:rtl/>
              </w:rPr>
            </w:pPr>
          </w:p>
        </w:tc>
      </w:tr>
      <w:tr w:rsidR="00782D86" w:rsidRPr="002E6F03" w14:paraId="27E30563"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4BD444DB" w14:textId="77777777" w:rsidR="00782D86" w:rsidRPr="002E6F03" w:rsidRDefault="00782D86" w:rsidP="00927A1E">
            <w:pPr>
              <w:spacing w:before="80"/>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0FA5B83D" w14:textId="77777777" w:rsidR="001F75F6" w:rsidRPr="002E6F03" w:rsidRDefault="001F75F6" w:rsidP="002C3BF0">
            <w:pPr>
              <w:pStyle w:val="12"/>
              <w:spacing w:after="120"/>
              <w:rPr>
                <w:rtl/>
              </w:rPr>
            </w:pPr>
            <w:r w:rsidRPr="002E6F03">
              <w:rPr>
                <w:rFonts w:hint="cs"/>
                <w:rtl/>
              </w:rPr>
              <w:tab/>
            </w:r>
          </w:p>
          <w:p w14:paraId="13C3F0C9" w14:textId="5EF91693" w:rsidR="004A0D3E" w:rsidRPr="002E6F03" w:rsidRDefault="004A0D3E" w:rsidP="002C3BF0">
            <w:pPr>
              <w:pStyle w:val="12"/>
              <w:spacing w:after="120"/>
              <w:rPr>
                <w:rtl/>
              </w:rPr>
            </w:pPr>
            <w:r w:rsidRPr="002E6F03">
              <w:rPr>
                <w:rtl/>
              </w:rPr>
              <w:tab/>
            </w:r>
          </w:p>
          <w:p w14:paraId="306D9A7A" w14:textId="77CBFC08" w:rsidR="004A0D3E" w:rsidRPr="002E6F03" w:rsidRDefault="004A0D3E" w:rsidP="002C3BF0">
            <w:pPr>
              <w:pStyle w:val="12"/>
              <w:spacing w:after="120"/>
              <w:rPr>
                <w:rtl/>
              </w:rPr>
            </w:pPr>
            <w:r w:rsidRPr="002E6F03">
              <w:rPr>
                <w:rtl/>
              </w:rPr>
              <w:tab/>
            </w:r>
          </w:p>
          <w:p w14:paraId="6399B6E7" w14:textId="77777777" w:rsidR="001F75F6" w:rsidRPr="002E6F03" w:rsidRDefault="001F75F6" w:rsidP="002C3BF0">
            <w:pPr>
              <w:pStyle w:val="12"/>
              <w:spacing w:after="120"/>
              <w:rPr>
                <w:rtl/>
              </w:rPr>
            </w:pPr>
            <w:r w:rsidRPr="002E6F03">
              <w:rPr>
                <w:rFonts w:hint="cs"/>
                <w:rtl/>
              </w:rPr>
              <w:tab/>
            </w:r>
          </w:p>
          <w:p w14:paraId="1B0AA558" w14:textId="77777777" w:rsidR="001F75F6" w:rsidRPr="002E6F03" w:rsidRDefault="001F75F6" w:rsidP="002C3BF0">
            <w:pPr>
              <w:pStyle w:val="12"/>
              <w:spacing w:after="120"/>
              <w:rPr>
                <w:rtl/>
              </w:rPr>
            </w:pPr>
            <w:r w:rsidRPr="002E6F03">
              <w:rPr>
                <w:rFonts w:hint="cs"/>
                <w:rtl/>
              </w:rPr>
              <w:tab/>
            </w:r>
          </w:p>
          <w:p w14:paraId="0E3D832D" w14:textId="77777777" w:rsidR="00782D86" w:rsidRPr="002E6F03" w:rsidRDefault="00782D86" w:rsidP="001F75F6">
            <w:pPr>
              <w:tabs>
                <w:tab w:val="right" w:leader="dot" w:pos="7004"/>
              </w:tabs>
              <w:rPr>
                <w:sz w:val="4"/>
                <w:szCs w:val="16"/>
                <w:rtl/>
              </w:rPr>
            </w:pPr>
          </w:p>
        </w:tc>
        <w:tc>
          <w:tcPr>
            <w:tcW w:w="1000" w:type="pct"/>
          </w:tcPr>
          <w:p w14:paraId="68DE0141" w14:textId="77777777" w:rsidR="00782D86" w:rsidRPr="002E6F03" w:rsidRDefault="00782D86" w:rsidP="00E9583A">
            <w:pPr>
              <w:cnfStyle w:val="000000000000" w:firstRow="0" w:lastRow="0" w:firstColumn="0" w:lastColumn="0" w:oddVBand="0" w:evenVBand="0" w:oddHBand="0" w:evenHBand="0" w:firstRowFirstColumn="0" w:firstRowLastColumn="0" w:lastRowFirstColumn="0" w:lastRowLastColumn="0"/>
              <w:rPr>
                <w:rtl/>
              </w:rPr>
            </w:pPr>
          </w:p>
        </w:tc>
      </w:tr>
    </w:tbl>
    <w:p w14:paraId="4B527A96" w14:textId="77777777" w:rsidR="00782D86" w:rsidRPr="002E6F03" w:rsidRDefault="00782D86" w:rsidP="00E053D1">
      <w:pPr>
        <w:pStyle w:val="MatnArbab"/>
        <w:rPr>
          <w:color w:val="C45911" w:themeColor="accent2" w:themeShade="BF"/>
          <w:rtl/>
        </w:rPr>
      </w:pPr>
    </w:p>
    <w:p w14:paraId="36359B3E" w14:textId="77777777" w:rsidR="00782D86" w:rsidRPr="002E6F03" w:rsidRDefault="00782D86" w:rsidP="00E053D1">
      <w:pPr>
        <w:pStyle w:val="MatnArbab"/>
        <w:rPr>
          <w:color w:val="C45911" w:themeColor="accent2" w:themeShade="BF"/>
          <w:rtl/>
        </w:rPr>
        <w:sectPr w:rsidR="00782D86" w:rsidRPr="002E6F03" w:rsidSect="00393A39">
          <w:headerReference w:type="default" r:id="rId211"/>
          <w:headerReference w:type="first" r:id="rId212"/>
          <w:pgSz w:w="11907" w:h="16840" w:code="9"/>
          <w:pgMar w:top="1440" w:right="1531" w:bottom="1440" w:left="1531" w:header="1418" w:footer="1134" w:gutter="0"/>
          <w:cols w:space="720"/>
          <w:titlePg/>
          <w:bidi/>
          <w:rtlGutter/>
        </w:sectPr>
      </w:pPr>
    </w:p>
    <w:p w14:paraId="49F1FF40" w14:textId="77777777" w:rsidR="005A29AE" w:rsidRPr="002E6F03" w:rsidRDefault="005A29AE"/>
    <w:tbl>
      <w:tblPr>
        <w:tblStyle w:val="000OKSaheb-KARRisk"/>
        <w:bidiVisual/>
        <w:tblW w:w="5000" w:type="pct"/>
        <w:tblLook w:val="0480" w:firstRow="0" w:lastRow="0" w:firstColumn="1" w:lastColumn="0" w:noHBand="0" w:noVBand="1"/>
      </w:tblPr>
      <w:tblGrid>
        <w:gridCol w:w="3002"/>
        <w:gridCol w:w="3681"/>
        <w:gridCol w:w="2378"/>
      </w:tblGrid>
      <w:tr w:rsidR="00E33767" w:rsidRPr="002E6F03" w14:paraId="1030CA7C" w14:textId="77777777" w:rsidTr="00C67598">
        <w:tc>
          <w:tcPr>
            <w:cnfStyle w:val="001000000000" w:firstRow="0" w:lastRow="0" w:firstColumn="1" w:lastColumn="0" w:oddVBand="0" w:evenVBand="0" w:oddHBand="0" w:evenHBand="0" w:firstRowFirstColumn="0" w:firstRowLastColumn="0" w:lastRowFirstColumn="0" w:lastRowLastColumn="0"/>
            <w:tcW w:w="1657" w:type="pct"/>
          </w:tcPr>
          <w:p w14:paraId="41916FB1" w14:textId="77777777" w:rsidR="00E33767" w:rsidRPr="002E6F03" w:rsidRDefault="00E33767" w:rsidP="007C35AF">
            <w:r w:rsidRPr="002E6F03">
              <w:rPr>
                <w:rtl/>
              </w:rPr>
              <w:t>نام صاحبکار:</w:t>
            </w:r>
          </w:p>
        </w:tc>
        <w:tc>
          <w:tcPr>
            <w:tcW w:w="2031" w:type="pct"/>
          </w:tcPr>
          <w:p w14:paraId="0376AECC" w14:textId="77777777" w:rsidR="00E33767" w:rsidRPr="002E6F03" w:rsidRDefault="00E33767" w:rsidP="007C35AF">
            <w:pPr>
              <w:cnfStyle w:val="000000000000" w:firstRow="0" w:lastRow="0" w:firstColumn="0" w:lastColumn="0" w:oddVBand="0" w:evenVBand="0" w:oddHBand="0" w:evenHBand="0" w:firstRowFirstColumn="0" w:firstRowLastColumn="0" w:lastRowFirstColumn="0" w:lastRowLastColumn="0"/>
              <w:rPr>
                <w:b w:val="0"/>
                <w:bCs w:val="0"/>
              </w:rPr>
            </w:pPr>
            <w:r w:rsidRPr="002E6F03">
              <w:rPr>
                <w:rtl/>
              </w:rPr>
              <w:t>سال/ دوره مالی منتهی به:</w:t>
            </w:r>
          </w:p>
        </w:tc>
        <w:tc>
          <w:tcPr>
            <w:tcW w:w="1312" w:type="pct"/>
          </w:tcPr>
          <w:p w14:paraId="7B1C853F" w14:textId="77777777" w:rsidR="00E33767" w:rsidRPr="002E6F03" w:rsidRDefault="00E33767" w:rsidP="007C35AF">
            <w:pPr>
              <w:cnfStyle w:val="000000000000" w:firstRow="0" w:lastRow="0" w:firstColumn="0" w:lastColumn="0" w:oddVBand="0" w:evenVBand="0" w:oddHBand="0" w:evenHBand="0" w:firstRowFirstColumn="0" w:firstRowLastColumn="0" w:lastRowFirstColumn="0" w:lastRowLastColumn="0"/>
            </w:pPr>
            <w:r w:rsidRPr="002E6F03">
              <w:rPr>
                <w:rtl/>
              </w:rPr>
              <w:t>شماره پرونده:</w:t>
            </w:r>
          </w:p>
        </w:tc>
      </w:tr>
    </w:tbl>
    <w:p w14:paraId="3AD4AF9E" w14:textId="77777777" w:rsidR="00E33767" w:rsidRPr="002E6F03" w:rsidRDefault="00E33767" w:rsidP="0046392A">
      <w:pPr>
        <w:rPr>
          <w:rtl/>
        </w:rPr>
      </w:pPr>
    </w:p>
    <w:p w14:paraId="63DA14E9" w14:textId="77777777" w:rsidR="005A29AE" w:rsidRPr="002E6F03" w:rsidRDefault="005A29AE" w:rsidP="0046392A">
      <w:pPr>
        <w:rPr>
          <w:rtl/>
        </w:rPr>
      </w:pPr>
    </w:p>
    <w:p w14:paraId="0C621F90" w14:textId="77777777" w:rsidR="0046392A" w:rsidRPr="002E6F03" w:rsidRDefault="0046392A" w:rsidP="0046392A">
      <w:pPr>
        <w:rPr>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
        <w:gridCol w:w="8086"/>
      </w:tblGrid>
      <w:tr w:rsidR="00782D86" w:rsidRPr="002E6F03" w14:paraId="1F08A531" w14:textId="77777777" w:rsidTr="00672639">
        <w:tc>
          <w:tcPr>
            <w:tcW w:w="538" w:type="pct"/>
            <w:shd w:val="clear" w:color="auto" w:fill="auto"/>
            <w:vAlign w:val="center"/>
          </w:tcPr>
          <w:p w14:paraId="2B617EA7" w14:textId="77777777" w:rsidR="00782D86" w:rsidRPr="002E6F03" w:rsidRDefault="00782D86" w:rsidP="003323DF">
            <w:pPr>
              <w:pStyle w:val="a6"/>
              <w:jc w:val="center"/>
              <w:rPr>
                <w:color w:val="000000" w:themeColor="text1"/>
                <w:lang w:val="en-US"/>
              </w:rPr>
            </w:pPr>
            <w:r w:rsidRPr="002E6F03">
              <w:rPr>
                <w:rFonts w:cs="B Titr"/>
                <w:color w:val="000000" w:themeColor="text1"/>
                <w:lang w:val="en-US"/>
              </w:rPr>
              <w:t>H</w:t>
            </w:r>
          </w:p>
        </w:tc>
        <w:tc>
          <w:tcPr>
            <w:tcW w:w="4462" w:type="pct"/>
            <w:shd w:val="clear" w:color="auto" w:fill="auto"/>
          </w:tcPr>
          <w:p w14:paraId="56448E01" w14:textId="77777777" w:rsidR="00782D86" w:rsidRPr="002E6F03" w:rsidRDefault="00782D86" w:rsidP="0046392A">
            <w:pPr>
              <w:pStyle w:val="a6"/>
              <w:rPr>
                <w:rFonts w:cs="B Titr"/>
                <w:color w:val="000000" w:themeColor="text1"/>
                <w:sz w:val="14"/>
                <w:szCs w:val="22"/>
                <w:rtl/>
              </w:rPr>
            </w:pPr>
            <w:r w:rsidRPr="002E6F03">
              <w:rPr>
                <w:color w:val="000000" w:themeColor="text1"/>
                <w:sz w:val="26"/>
                <w:szCs w:val="26"/>
                <w:rtl/>
              </w:rPr>
              <w:t>دارایی‌های مالی و سایر سرمایه‌گذاری‌ها</w:t>
            </w:r>
          </w:p>
        </w:tc>
      </w:tr>
      <w:tr w:rsidR="00782D86" w:rsidRPr="002E6F03" w14:paraId="772B732A" w14:textId="77777777" w:rsidTr="00672639">
        <w:tc>
          <w:tcPr>
            <w:tcW w:w="538" w:type="pct"/>
            <w:shd w:val="clear" w:color="auto" w:fill="auto"/>
            <w:tcMar>
              <w:top w:w="85" w:type="dxa"/>
              <w:bottom w:w="85" w:type="dxa"/>
            </w:tcMar>
            <w:vAlign w:val="center"/>
          </w:tcPr>
          <w:p w14:paraId="29B600B3" w14:textId="77777777" w:rsidR="00782D86" w:rsidRPr="002E6F03" w:rsidRDefault="00782D86" w:rsidP="0099438E">
            <w:pPr>
              <w:jc w:val="center"/>
              <w:rPr>
                <w:rFonts w:ascii="Arial" w:hAnsi="Arial"/>
                <w:b/>
                <w:bCs/>
                <w:sz w:val="26"/>
                <w:szCs w:val="26"/>
                <w:rtl/>
                <w:lang w:val="en-AU"/>
              </w:rPr>
            </w:pPr>
            <w:r w:rsidRPr="002E6F03">
              <w:rPr>
                <w:rFonts w:ascii="Arial" w:hAnsi="Arial"/>
                <w:b/>
                <w:bCs/>
                <w:sz w:val="26"/>
                <w:szCs w:val="26"/>
                <w:rtl/>
                <w:lang w:val="en-AU"/>
              </w:rPr>
              <w:t>1</w:t>
            </w:r>
          </w:p>
        </w:tc>
        <w:tc>
          <w:tcPr>
            <w:tcW w:w="4462" w:type="pct"/>
            <w:shd w:val="clear" w:color="auto" w:fill="auto"/>
            <w:tcMar>
              <w:top w:w="85" w:type="dxa"/>
              <w:bottom w:w="85" w:type="dxa"/>
            </w:tcMar>
          </w:tcPr>
          <w:p w14:paraId="464599D6" w14:textId="77777777" w:rsidR="00782D86" w:rsidRPr="002E6F03" w:rsidRDefault="00782D86" w:rsidP="0099438E">
            <w:pPr>
              <w:rPr>
                <w:rFonts w:ascii="Arial" w:hAnsi="Arial"/>
                <w:b/>
                <w:bCs/>
                <w:sz w:val="26"/>
                <w:szCs w:val="26"/>
                <w:rtl/>
                <w:lang w:val="en-AU"/>
              </w:rPr>
            </w:pPr>
            <w:r w:rsidRPr="002E6F03">
              <w:rPr>
                <w:rFonts w:ascii="Arial" w:hAnsi="Arial"/>
                <w:b/>
                <w:bCs/>
                <w:sz w:val="26"/>
                <w:szCs w:val="26"/>
                <w:rtl/>
                <w:lang w:val="en-AU"/>
              </w:rPr>
              <w:t>خلاصه رسیدگی‌ها</w:t>
            </w:r>
          </w:p>
        </w:tc>
      </w:tr>
      <w:tr w:rsidR="00782D86" w:rsidRPr="002E6F03" w14:paraId="4EF0F216" w14:textId="77777777" w:rsidTr="00672639">
        <w:tc>
          <w:tcPr>
            <w:tcW w:w="538" w:type="pct"/>
            <w:shd w:val="clear" w:color="auto" w:fill="auto"/>
            <w:tcMar>
              <w:top w:w="85" w:type="dxa"/>
              <w:bottom w:w="85" w:type="dxa"/>
            </w:tcMar>
            <w:vAlign w:val="center"/>
          </w:tcPr>
          <w:p w14:paraId="58EE1CF3" w14:textId="77777777" w:rsidR="00782D86" w:rsidRPr="002E6F03" w:rsidRDefault="00782D86" w:rsidP="0099438E">
            <w:pPr>
              <w:jc w:val="center"/>
              <w:rPr>
                <w:rFonts w:ascii="Arial" w:hAnsi="Arial"/>
                <w:b/>
                <w:bCs/>
                <w:sz w:val="26"/>
                <w:szCs w:val="26"/>
                <w:rtl/>
                <w:lang w:val="en-AU"/>
              </w:rPr>
            </w:pPr>
            <w:r w:rsidRPr="002E6F03">
              <w:rPr>
                <w:rFonts w:ascii="Arial" w:hAnsi="Arial"/>
                <w:b/>
                <w:bCs/>
                <w:sz w:val="26"/>
                <w:szCs w:val="26"/>
                <w:rtl/>
                <w:lang w:val="en-AU"/>
              </w:rPr>
              <w:t>2</w:t>
            </w:r>
          </w:p>
        </w:tc>
        <w:tc>
          <w:tcPr>
            <w:tcW w:w="4462" w:type="pct"/>
            <w:shd w:val="clear" w:color="auto" w:fill="auto"/>
            <w:tcMar>
              <w:top w:w="85" w:type="dxa"/>
              <w:bottom w:w="85" w:type="dxa"/>
            </w:tcMar>
          </w:tcPr>
          <w:p w14:paraId="41D97882" w14:textId="77777777" w:rsidR="00782D86" w:rsidRPr="002E6F03" w:rsidRDefault="00782D86" w:rsidP="0099438E">
            <w:pPr>
              <w:rPr>
                <w:rFonts w:ascii="Arial" w:hAnsi="Arial"/>
                <w:b/>
                <w:bCs/>
                <w:sz w:val="26"/>
                <w:szCs w:val="26"/>
                <w:rtl/>
                <w:lang w:val="en-AU"/>
              </w:rPr>
            </w:pPr>
            <w:r w:rsidRPr="002E6F03">
              <w:rPr>
                <w:rFonts w:ascii="Arial" w:hAnsi="Arial"/>
                <w:b/>
                <w:bCs/>
                <w:sz w:val="26"/>
                <w:szCs w:val="26"/>
                <w:rtl/>
                <w:lang w:val="en-AU"/>
              </w:rPr>
              <w:t>کاربرگ ا صلی</w:t>
            </w:r>
          </w:p>
        </w:tc>
      </w:tr>
      <w:tr w:rsidR="00782D86" w:rsidRPr="002E6F03" w14:paraId="28132285" w14:textId="77777777" w:rsidTr="00672639">
        <w:tc>
          <w:tcPr>
            <w:tcW w:w="538" w:type="pct"/>
            <w:shd w:val="clear" w:color="auto" w:fill="auto"/>
            <w:tcMar>
              <w:top w:w="85" w:type="dxa"/>
              <w:bottom w:w="85" w:type="dxa"/>
            </w:tcMar>
          </w:tcPr>
          <w:p w14:paraId="0C840E30" w14:textId="77777777" w:rsidR="00782D86" w:rsidRPr="002E6F03" w:rsidRDefault="00782D86" w:rsidP="0099438E">
            <w:pPr>
              <w:jc w:val="center"/>
              <w:rPr>
                <w:rFonts w:ascii="Arial" w:hAnsi="Arial"/>
                <w:b/>
                <w:bCs/>
                <w:sz w:val="26"/>
                <w:szCs w:val="26"/>
                <w:rtl/>
                <w:lang w:val="en-AU"/>
              </w:rPr>
            </w:pPr>
            <w:r w:rsidRPr="002E6F03">
              <w:rPr>
                <w:rFonts w:ascii="Arial" w:hAnsi="Arial"/>
                <w:b/>
                <w:bCs/>
                <w:sz w:val="26"/>
                <w:szCs w:val="26"/>
                <w:rtl/>
                <w:lang w:val="en-AU"/>
              </w:rPr>
              <w:t>3</w:t>
            </w:r>
          </w:p>
        </w:tc>
        <w:tc>
          <w:tcPr>
            <w:tcW w:w="4462" w:type="pct"/>
            <w:shd w:val="clear" w:color="auto" w:fill="auto"/>
            <w:tcMar>
              <w:top w:w="85" w:type="dxa"/>
              <w:bottom w:w="85" w:type="dxa"/>
            </w:tcMar>
          </w:tcPr>
          <w:p w14:paraId="4120F2E5" w14:textId="77777777" w:rsidR="00782D86" w:rsidRPr="002E6F03" w:rsidRDefault="00782D86" w:rsidP="0099438E">
            <w:pPr>
              <w:rPr>
                <w:rFonts w:ascii="Arial" w:hAnsi="Arial"/>
                <w:b/>
                <w:bCs/>
                <w:sz w:val="26"/>
                <w:szCs w:val="26"/>
                <w:rtl/>
                <w:lang w:val="en-AU"/>
              </w:rPr>
            </w:pPr>
            <w:r w:rsidRPr="002E6F03">
              <w:rPr>
                <w:rFonts w:ascii="Arial" w:hAnsi="Arial"/>
                <w:b/>
                <w:bCs/>
                <w:sz w:val="26"/>
                <w:szCs w:val="26"/>
                <w:rtl/>
                <w:lang w:val="en-AU"/>
              </w:rPr>
              <w:t xml:space="preserve">توجه به </w:t>
            </w:r>
            <w:r w:rsidR="00EB1C86" w:rsidRPr="002E6F03">
              <w:rPr>
                <w:rFonts w:ascii="Arial" w:hAnsi="Arial"/>
                <w:b/>
                <w:bCs/>
                <w:sz w:val="26"/>
                <w:szCs w:val="26"/>
                <w:rtl/>
                <w:lang w:val="en-AU"/>
              </w:rPr>
              <w:t>اقلام</w:t>
            </w:r>
            <w:r w:rsidRPr="002E6F03">
              <w:rPr>
                <w:rFonts w:ascii="Arial" w:hAnsi="Arial"/>
                <w:b/>
                <w:bCs/>
                <w:sz w:val="26"/>
                <w:szCs w:val="26"/>
                <w:rtl/>
                <w:lang w:val="en-AU"/>
              </w:rPr>
              <w:t>ی که ممکن است در ارائه خدمات حسابداری پوشش داده شده باشد و برای اظهارنظر در</w:t>
            </w:r>
            <w:r w:rsidRPr="002E6F03">
              <w:rPr>
                <w:rFonts w:cs="Times New Roman"/>
                <w:b/>
                <w:bCs/>
                <w:sz w:val="26"/>
                <w:szCs w:val="26"/>
                <w:rtl/>
                <w:lang w:val="en-AU"/>
              </w:rPr>
              <w:t> </w:t>
            </w:r>
            <w:r w:rsidRPr="002E6F03">
              <w:rPr>
                <w:rFonts w:ascii="Arial" w:hAnsi="Arial"/>
                <w:b/>
                <w:bCs/>
                <w:sz w:val="26"/>
                <w:szCs w:val="26"/>
                <w:rtl/>
                <w:lang w:val="en-AU"/>
              </w:rPr>
              <w:t>باره این‌که دارایی‌های مالی و سایر سرمایه‌گذاری‌ها، به ارزش درست و در دوره مالی مربوط منعکس شده‌اند.</w:t>
            </w:r>
          </w:p>
        </w:tc>
      </w:tr>
      <w:tr w:rsidR="00782D86" w:rsidRPr="002E6F03" w14:paraId="0E3B4942" w14:textId="77777777" w:rsidTr="00672639">
        <w:tc>
          <w:tcPr>
            <w:tcW w:w="538" w:type="pct"/>
            <w:shd w:val="clear" w:color="auto" w:fill="auto"/>
            <w:tcMar>
              <w:top w:w="85" w:type="dxa"/>
              <w:bottom w:w="85" w:type="dxa"/>
            </w:tcMar>
          </w:tcPr>
          <w:p w14:paraId="01200E4E" w14:textId="77777777" w:rsidR="00782D86" w:rsidRPr="002E6F03" w:rsidRDefault="00782D86" w:rsidP="0099438E">
            <w:pPr>
              <w:jc w:val="center"/>
              <w:rPr>
                <w:rFonts w:ascii="Arial" w:hAnsi="Arial"/>
                <w:b/>
                <w:bCs/>
                <w:sz w:val="26"/>
                <w:szCs w:val="26"/>
                <w:rtl/>
                <w:lang w:val="en-AU"/>
              </w:rPr>
            </w:pPr>
            <w:r w:rsidRPr="002E6F03">
              <w:rPr>
                <w:rFonts w:ascii="Arial" w:hAnsi="Arial"/>
                <w:b/>
                <w:bCs/>
                <w:sz w:val="26"/>
                <w:szCs w:val="26"/>
                <w:rtl/>
                <w:lang w:val="en-AU"/>
              </w:rPr>
              <w:t>4</w:t>
            </w:r>
          </w:p>
        </w:tc>
        <w:tc>
          <w:tcPr>
            <w:tcW w:w="4462" w:type="pct"/>
            <w:shd w:val="clear" w:color="auto" w:fill="auto"/>
            <w:tcMar>
              <w:top w:w="85" w:type="dxa"/>
              <w:bottom w:w="85" w:type="dxa"/>
            </w:tcMar>
          </w:tcPr>
          <w:p w14:paraId="45D16C79" w14:textId="77777777" w:rsidR="00782D86" w:rsidRPr="002E6F03" w:rsidRDefault="00782D86" w:rsidP="0099438E">
            <w:pPr>
              <w:rPr>
                <w:rFonts w:ascii="Arial" w:hAnsi="Arial"/>
                <w:b/>
                <w:bCs/>
                <w:sz w:val="26"/>
                <w:szCs w:val="26"/>
                <w:rtl/>
                <w:lang w:val="en-AU"/>
              </w:rPr>
            </w:pPr>
            <w:r w:rsidRPr="002E6F03">
              <w:rPr>
                <w:rFonts w:ascii="Arial" w:hAnsi="Arial"/>
                <w:b/>
                <w:bCs/>
                <w:sz w:val="26"/>
                <w:szCs w:val="26"/>
                <w:rtl/>
                <w:lang w:val="en-AU"/>
              </w:rPr>
              <w:t>برای اظهارنظر در</w:t>
            </w:r>
            <w:r w:rsidRPr="002E6F03">
              <w:rPr>
                <w:rFonts w:cs="Times New Roman"/>
                <w:b/>
                <w:bCs/>
                <w:sz w:val="26"/>
                <w:szCs w:val="26"/>
                <w:rtl/>
                <w:lang w:val="en-AU"/>
              </w:rPr>
              <w:t> </w:t>
            </w:r>
            <w:r w:rsidRPr="002E6F03">
              <w:rPr>
                <w:rFonts w:ascii="Arial" w:hAnsi="Arial"/>
                <w:b/>
                <w:bCs/>
                <w:sz w:val="26"/>
                <w:szCs w:val="26"/>
                <w:rtl/>
                <w:lang w:val="en-AU"/>
              </w:rPr>
              <w:t>باره این‌که دارایی‌های مالی و سایر سرمایه‌گذاری‌ها در تاریخ ترازنامه وجود داشته و متعلق به صاحبکار بوده است.</w:t>
            </w:r>
          </w:p>
        </w:tc>
      </w:tr>
      <w:tr w:rsidR="00782D86" w:rsidRPr="002E6F03" w14:paraId="569AFB19" w14:textId="77777777" w:rsidTr="00672639">
        <w:tc>
          <w:tcPr>
            <w:tcW w:w="538" w:type="pct"/>
            <w:shd w:val="clear" w:color="auto" w:fill="auto"/>
            <w:tcMar>
              <w:top w:w="85" w:type="dxa"/>
              <w:bottom w:w="85" w:type="dxa"/>
            </w:tcMar>
          </w:tcPr>
          <w:p w14:paraId="13762C1E" w14:textId="77777777" w:rsidR="00782D86" w:rsidRPr="002E6F03" w:rsidRDefault="00782D86" w:rsidP="0099438E">
            <w:pPr>
              <w:jc w:val="center"/>
              <w:rPr>
                <w:rFonts w:ascii="Arial" w:hAnsi="Arial"/>
                <w:b/>
                <w:bCs/>
                <w:sz w:val="26"/>
                <w:szCs w:val="26"/>
                <w:rtl/>
                <w:lang w:val="en-AU"/>
              </w:rPr>
            </w:pPr>
            <w:r w:rsidRPr="002E6F03">
              <w:rPr>
                <w:rFonts w:ascii="Arial" w:hAnsi="Arial"/>
                <w:b/>
                <w:bCs/>
                <w:sz w:val="26"/>
                <w:szCs w:val="26"/>
                <w:rtl/>
                <w:lang w:val="en-AU"/>
              </w:rPr>
              <w:t>5</w:t>
            </w:r>
          </w:p>
        </w:tc>
        <w:tc>
          <w:tcPr>
            <w:tcW w:w="4462" w:type="pct"/>
            <w:shd w:val="clear" w:color="auto" w:fill="auto"/>
            <w:tcMar>
              <w:top w:w="85" w:type="dxa"/>
              <w:bottom w:w="85" w:type="dxa"/>
            </w:tcMar>
          </w:tcPr>
          <w:p w14:paraId="378724C9" w14:textId="77777777" w:rsidR="00782D86" w:rsidRPr="002E6F03" w:rsidRDefault="00782D86" w:rsidP="00662136">
            <w:pPr>
              <w:rPr>
                <w:rFonts w:ascii="Arial" w:hAnsi="Arial"/>
                <w:b/>
                <w:bCs/>
                <w:sz w:val="26"/>
                <w:szCs w:val="26"/>
                <w:rtl/>
                <w:lang w:val="en-AU"/>
              </w:rPr>
            </w:pPr>
            <w:r w:rsidRPr="002E6F03">
              <w:rPr>
                <w:rFonts w:ascii="Arial" w:hAnsi="Arial"/>
                <w:b/>
                <w:bCs/>
                <w:sz w:val="26"/>
                <w:szCs w:val="26"/>
                <w:rtl/>
                <w:lang w:val="en-AU"/>
              </w:rPr>
              <w:t>برای اظهارنظر در</w:t>
            </w:r>
            <w:r w:rsidRPr="002E6F03">
              <w:rPr>
                <w:rFonts w:cs="Times New Roman"/>
                <w:b/>
                <w:bCs/>
                <w:sz w:val="26"/>
                <w:szCs w:val="26"/>
                <w:rtl/>
                <w:lang w:val="en-AU"/>
              </w:rPr>
              <w:t> </w:t>
            </w:r>
            <w:r w:rsidRPr="002E6F03">
              <w:rPr>
                <w:rFonts w:ascii="Arial" w:hAnsi="Arial"/>
                <w:b/>
                <w:bCs/>
                <w:sz w:val="26"/>
                <w:szCs w:val="26"/>
                <w:rtl/>
                <w:lang w:val="en-AU"/>
              </w:rPr>
              <w:t xml:space="preserve">باره این‌که همه رویدادها، معرّف رویدادهای واقعی </w:t>
            </w:r>
            <w:r w:rsidR="00662136" w:rsidRPr="002E6F03">
              <w:rPr>
                <w:rFonts w:ascii="Arial" w:hAnsi="Arial"/>
                <w:b/>
                <w:bCs/>
                <w:sz w:val="26"/>
                <w:szCs w:val="26"/>
                <w:rtl/>
                <w:lang w:val="en-AU"/>
              </w:rPr>
              <w:t>بنگاه</w:t>
            </w:r>
            <w:r w:rsidRPr="002E6F03">
              <w:rPr>
                <w:rFonts w:ascii="Arial" w:hAnsi="Arial"/>
                <w:b/>
                <w:bCs/>
                <w:sz w:val="26"/>
                <w:szCs w:val="26"/>
                <w:rtl/>
                <w:lang w:val="en-AU"/>
              </w:rPr>
              <w:t xml:space="preserve"> بوده‌اند.</w:t>
            </w:r>
          </w:p>
        </w:tc>
      </w:tr>
      <w:tr w:rsidR="00782D86" w:rsidRPr="002E6F03" w14:paraId="04EE1BD8" w14:textId="77777777" w:rsidTr="00672639">
        <w:tc>
          <w:tcPr>
            <w:tcW w:w="538" w:type="pct"/>
            <w:shd w:val="clear" w:color="auto" w:fill="auto"/>
            <w:tcMar>
              <w:top w:w="85" w:type="dxa"/>
              <w:bottom w:w="85" w:type="dxa"/>
            </w:tcMar>
          </w:tcPr>
          <w:p w14:paraId="129FE43F" w14:textId="77777777" w:rsidR="00782D86" w:rsidRPr="002E6F03" w:rsidRDefault="00782D86" w:rsidP="0099438E">
            <w:pPr>
              <w:jc w:val="center"/>
              <w:rPr>
                <w:rFonts w:ascii="Arial" w:hAnsi="Arial"/>
                <w:b/>
                <w:bCs/>
                <w:sz w:val="26"/>
                <w:szCs w:val="26"/>
                <w:rtl/>
                <w:lang w:val="en-AU"/>
              </w:rPr>
            </w:pPr>
            <w:r w:rsidRPr="002E6F03">
              <w:rPr>
                <w:rFonts w:ascii="Arial" w:hAnsi="Arial"/>
                <w:b/>
                <w:bCs/>
                <w:sz w:val="26"/>
                <w:szCs w:val="26"/>
                <w:rtl/>
                <w:lang w:val="en-AU"/>
              </w:rPr>
              <w:t>6</w:t>
            </w:r>
          </w:p>
        </w:tc>
        <w:tc>
          <w:tcPr>
            <w:tcW w:w="4462" w:type="pct"/>
            <w:shd w:val="clear" w:color="auto" w:fill="auto"/>
            <w:tcMar>
              <w:top w:w="85" w:type="dxa"/>
              <w:bottom w:w="85" w:type="dxa"/>
            </w:tcMar>
          </w:tcPr>
          <w:p w14:paraId="1B040986" w14:textId="77777777" w:rsidR="00782D86" w:rsidRPr="002E6F03" w:rsidRDefault="00782D86" w:rsidP="00D13E5A">
            <w:pPr>
              <w:rPr>
                <w:rFonts w:ascii="Arial" w:hAnsi="Arial"/>
                <w:b/>
                <w:bCs/>
                <w:sz w:val="26"/>
                <w:szCs w:val="26"/>
                <w:rtl/>
                <w:lang w:val="en-AU"/>
              </w:rPr>
            </w:pPr>
            <w:r w:rsidRPr="002E6F03">
              <w:rPr>
                <w:rFonts w:ascii="Arial" w:hAnsi="Arial"/>
                <w:b/>
                <w:bCs/>
                <w:sz w:val="26"/>
                <w:szCs w:val="26"/>
                <w:rtl/>
                <w:lang w:val="en-AU"/>
              </w:rPr>
              <w:t>برای اظهارنظر در</w:t>
            </w:r>
            <w:r w:rsidRPr="002E6F03">
              <w:rPr>
                <w:rFonts w:cs="Times New Roman"/>
                <w:b/>
                <w:bCs/>
                <w:sz w:val="26"/>
                <w:szCs w:val="26"/>
                <w:rtl/>
                <w:lang w:val="en-AU"/>
              </w:rPr>
              <w:t> </w:t>
            </w:r>
            <w:r w:rsidRPr="002E6F03">
              <w:rPr>
                <w:rFonts w:ascii="Arial" w:hAnsi="Arial"/>
                <w:b/>
                <w:bCs/>
                <w:sz w:val="26"/>
                <w:szCs w:val="26"/>
                <w:rtl/>
                <w:lang w:val="en-AU"/>
              </w:rPr>
              <w:t>باره این‌که همه معاملات و رویدادها در</w:t>
            </w:r>
            <w:r w:rsidRPr="002E6F03">
              <w:rPr>
                <w:rFonts w:cs="Times New Roman"/>
                <w:b/>
                <w:bCs/>
                <w:sz w:val="26"/>
                <w:szCs w:val="26"/>
                <w:rtl/>
                <w:lang w:val="en-AU"/>
              </w:rPr>
              <w:t> </w:t>
            </w:r>
            <w:r w:rsidRPr="002E6F03">
              <w:rPr>
                <w:rFonts w:ascii="Arial" w:hAnsi="Arial"/>
                <w:b/>
                <w:bCs/>
                <w:sz w:val="26"/>
                <w:szCs w:val="26"/>
                <w:rtl/>
                <w:lang w:val="en-AU"/>
              </w:rPr>
              <w:t xml:space="preserve">چارچوب گزارشگری </w:t>
            </w:r>
            <w:r w:rsidR="00D13E5A" w:rsidRPr="002E6F03">
              <w:rPr>
                <w:rFonts w:ascii="Arial" w:hAnsi="Arial"/>
                <w:b/>
                <w:bCs/>
                <w:sz w:val="26"/>
                <w:szCs w:val="26"/>
                <w:rtl/>
                <w:lang w:val="en-AU"/>
              </w:rPr>
              <w:t>مناسب</w:t>
            </w:r>
            <w:r w:rsidRPr="002E6F03">
              <w:rPr>
                <w:rFonts w:ascii="Arial" w:hAnsi="Arial"/>
                <w:b/>
                <w:bCs/>
                <w:sz w:val="26"/>
                <w:szCs w:val="26"/>
                <w:rtl/>
                <w:lang w:val="en-AU"/>
              </w:rPr>
              <w:t>، افشا، طبقه‌بندی، ارزشیابی و توصیف شده‌اند.</w:t>
            </w:r>
          </w:p>
        </w:tc>
      </w:tr>
    </w:tbl>
    <w:p w14:paraId="3DAEEFDB" w14:textId="77777777" w:rsidR="00884A0A" w:rsidRPr="002E6F03" w:rsidRDefault="00884A0A" w:rsidP="00E053D1">
      <w:pPr>
        <w:pStyle w:val="MatnArbab"/>
        <w:rPr>
          <w:color w:val="C45911" w:themeColor="accent2" w:themeShade="BF"/>
          <w:rtl/>
        </w:rPr>
      </w:pPr>
    </w:p>
    <w:p w14:paraId="7B347BD9" w14:textId="77777777" w:rsidR="00782D86" w:rsidRPr="002E6F03" w:rsidRDefault="00782D86" w:rsidP="00B35C06">
      <w:pPr>
        <w:keepNext/>
        <w:tabs>
          <w:tab w:val="left" w:pos="567"/>
          <w:tab w:val="right" w:pos="8732"/>
          <w:tab w:val="right" w:pos="8902"/>
        </w:tabs>
        <w:overflowPunct w:val="0"/>
        <w:autoSpaceDE w:val="0"/>
        <w:autoSpaceDN w:val="0"/>
        <w:adjustRightInd w:val="0"/>
        <w:spacing w:before="240" w:after="120"/>
        <w:ind w:left="510" w:hanging="510"/>
        <w:textAlignment w:val="baseline"/>
        <w:outlineLvl w:val="0"/>
        <w:rPr>
          <w:rFonts w:cs="B Titr"/>
          <w:b/>
          <w:bCs/>
          <w:color w:val="C45911" w:themeColor="accent2" w:themeShade="BF"/>
          <w:szCs w:val="24"/>
          <w:rtl/>
        </w:rPr>
        <w:sectPr w:rsidR="00782D86" w:rsidRPr="002E6F03" w:rsidSect="00884A0A">
          <w:headerReference w:type="default" r:id="rId213"/>
          <w:headerReference w:type="first" r:id="rId214"/>
          <w:type w:val="oddPage"/>
          <w:pgSz w:w="11907" w:h="16840" w:code="9"/>
          <w:pgMar w:top="2268" w:right="1531" w:bottom="1701" w:left="1531" w:header="1418" w:footer="1134" w:gutter="0"/>
          <w:cols w:space="720"/>
          <w:titlePg/>
          <w:bidi/>
          <w:rtlGutter/>
        </w:sectPr>
      </w:pPr>
    </w:p>
    <w:p w14:paraId="27802520" w14:textId="77777777" w:rsidR="00B35C06" w:rsidRPr="002E6F03" w:rsidRDefault="00686240" w:rsidP="0046392A">
      <w:pPr>
        <w:pStyle w:val="Heading1-aslipageone"/>
        <w:rPr>
          <w:rtl/>
        </w:rPr>
      </w:pPr>
      <w:r w:rsidRPr="002E6F03">
        <w:rPr>
          <w:rtl/>
        </w:rPr>
        <w:t xml:space="preserve">دارایی‌های مالی و سایر سرمایه‌گذاری‌ها - </w:t>
      </w:r>
      <w:r w:rsidR="00B35C06" w:rsidRPr="002E6F03">
        <w:rPr>
          <w:rtl/>
        </w:rPr>
        <w:t>خلاص</w:t>
      </w:r>
      <w:r w:rsidR="006E339F" w:rsidRPr="002E6F03">
        <w:rPr>
          <w:rtl/>
        </w:rPr>
        <w:t>ه</w:t>
      </w:r>
      <w:r w:rsidR="00277AEB" w:rsidRPr="002E6F03">
        <w:rPr>
          <w:rtl/>
        </w:rPr>
        <w:t xml:space="preserve"> رسیدگی‌ها</w:t>
      </w:r>
    </w:p>
    <w:tbl>
      <w:tblPr>
        <w:tblStyle w:val="000momNohead"/>
        <w:tblW w:w="9073" w:type="dxa"/>
        <w:tblLayout w:type="fixed"/>
        <w:tblLook w:val="0000" w:firstRow="0" w:lastRow="0" w:firstColumn="0" w:lastColumn="0" w:noHBand="0" w:noVBand="0"/>
      </w:tblPr>
      <w:tblGrid>
        <w:gridCol w:w="9073"/>
      </w:tblGrid>
      <w:tr w:rsidR="00B35C06" w:rsidRPr="002E6F03" w14:paraId="43D3CD72" w14:textId="77777777" w:rsidTr="00C67598">
        <w:tc>
          <w:tcPr>
            <w:tcW w:w="9073" w:type="dxa"/>
          </w:tcPr>
          <w:p w14:paraId="7A1D08AD" w14:textId="77777777" w:rsidR="00B35C06" w:rsidRPr="002E6F03" w:rsidRDefault="00B35C06" w:rsidP="008B0153">
            <w:pPr>
              <w:pStyle w:val="MatnArbabTraffic11BoldTable"/>
              <w:rPr>
                <w:spacing w:val="-2"/>
                <w:rtl/>
              </w:rPr>
            </w:pPr>
            <w:r w:rsidRPr="002E6F03">
              <w:rPr>
                <w:spacing w:val="-2"/>
                <w:rtl/>
              </w:rPr>
              <w:t>با توج</w:t>
            </w:r>
            <w:r w:rsidR="006E339F" w:rsidRPr="002E6F03">
              <w:rPr>
                <w:spacing w:val="-2"/>
                <w:rtl/>
              </w:rPr>
              <w:t>ه</w:t>
            </w:r>
            <w:r w:rsidRPr="002E6F03">
              <w:rPr>
                <w:spacing w:val="-2"/>
                <w:rtl/>
              </w:rPr>
              <w:t xml:space="preserve"> ب</w:t>
            </w:r>
            <w:r w:rsidR="006E339F" w:rsidRPr="002E6F03">
              <w:rPr>
                <w:spacing w:val="-2"/>
                <w:rtl/>
              </w:rPr>
              <w:t>ه</w:t>
            </w:r>
            <w:r w:rsidRPr="002E6F03">
              <w:rPr>
                <w:spacing w:val="-2"/>
                <w:rtl/>
              </w:rPr>
              <w:t xml:space="preserve"> نتا</w:t>
            </w:r>
            <w:r w:rsidR="006E339F" w:rsidRPr="002E6F03">
              <w:rPr>
                <w:spacing w:val="-2"/>
                <w:rtl/>
              </w:rPr>
              <w:t>ی</w:t>
            </w:r>
            <w:r w:rsidRPr="002E6F03">
              <w:rPr>
                <w:spacing w:val="-2"/>
                <w:rtl/>
              </w:rPr>
              <w:t>ج موارد در نظر گرفت</w:t>
            </w:r>
            <w:r w:rsidR="006E339F" w:rsidRPr="002E6F03">
              <w:rPr>
                <w:spacing w:val="-2"/>
                <w:rtl/>
              </w:rPr>
              <w:t>ه</w:t>
            </w:r>
            <w:r w:rsidRPr="002E6F03">
              <w:rPr>
                <w:spacing w:val="-2"/>
                <w:rtl/>
              </w:rPr>
              <w:t xml:space="preserve"> شد</w:t>
            </w:r>
            <w:r w:rsidR="006E339F" w:rsidRPr="002E6F03">
              <w:rPr>
                <w:spacing w:val="-2"/>
                <w:rtl/>
              </w:rPr>
              <w:t>ه</w:t>
            </w:r>
            <w:r w:rsidRPr="002E6F03">
              <w:rPr>
                <w:spacing w:val="-2"/>
                <w:rtl/>
              </w:rPr>
              <w:t xml:space="preserve"> در </w:t>
            </w:r>
            <w:r w:rsidR="009D0762" w:rsidRPr="002E6F03">
              <w:rPr>
                <w:spacing w:val="-2"/>
                <w:rtl/>
              </w:rPr>
              <w:t>فرایند</w:t>
            </w:r>
            <w:r w:rsidRPr="002E6F03">
              <w:rPr>
                <w:spacing w:val="-2"/>
                <w:rtl/>
              </w:rPr>
              <w:t xml:space="preserve"> </w:t>
            </w:r>
            <w:r w:rsidR="00B74D55" w:rsidRPr="002E6F03">
              <w:rPr>
                <w:spacing w:val="-2"/>
                <w:rtl/>
              </w:rPr>
              <w:t>برنامه‌ریزی</w:t>
            </w:r>
            <w:r w:rsidRPr="002E6F03">
              <w:rPr>
                <w:spacing w:val="-2"/>
                <w:rtl/>
              </w:rPr>
              <w:t xml:space="preserve"> و با نگرش ب</w:t>
            </w:r>
            <w:r w:rsidR="006E339F" w:rsidRPr="002E6F03">
              <w:rPr>
                <w:spacing w:val="-2"/>
                <w:rtl/>
              </w:rPr>
              <w:t>ه</w:t>
            </w:r>
            <w:r w:rsidRPr="002E6F03">
              <w:rPr>
                <w:spacing w:val="-2"/>
                <w:rtl/>
              </w:rPr>
              <w:t xml:space="preserve"> ر</w:t>
            </w:r>
            <w:r w:rsidR="006E339F" w:rsidRPr="002E6F03">
              <w:rPr>
                <w:spacing w:val="-2"/>
                <w:rtl/>
              </w:rPr>
              <w:t>ی</w:t>
            </w:r>
            <w:r w:rsidRPr="002E6F03">
              <w:rPr>
                <w:spacing w:val="-2"/>
                <w:rtl/>
              </w:rPr>
              <w:t>س</w:t>
            </w:r>
            <w:r w:rsidR="006E339F" w:rsidRPr="002E6F03">
              <w:rPr>
                <w:spacing w:val="-2"/>
                <w:rtl/>
              </w:rPr>
              <w:t>ک</w:t>
            </w:r>
            <w:r w:rsidRPr="002E6F03">
              <w:rPr>
                <w:spacing w:val="-2"/>
                <w:rtl/>
              </w:rPr>
              <w:t xml:space="preserve"> ثبت شد</w:t>
            </w:r>
            <w:r w:rsidR="006E339F" w:rsidRPr="002E6F03">
              <w:rPr>
                <w:spacing w:val="-2"/>
                <w:rtl/>
              </w:rPr>
              <w:t>ه</w:t>
            </w:r>
            <w:r w:rsidRPr="002E6F03">
              <w:rPr>
                <w:spacing w:val="-2"/>
                <w:rtl/>
              </w:rPr>
              <w:t xml:space="preserve"> در پروند</w:t>
            </w:r>
            <w:r w:rsidR="006E339F" w:rsidRPr="002E6F03">
              <w:rPr>
                <w:spacing w:val="-2"/>
                <w:rtl/>
              </w:rPr>
              <w:t>ه</w:t>
            </w:r>
            <w:r w:rsidRPr="002E6F03">
              <w:rPr>
                <w:spacing w:val="-2"/>
                <w:rtl/>
              </w:rPr>
              <w:t xml:space="preserve"> دائم</w:t>
            </w:r>
            <w:r w:rsidR="006E339F" w:rsidRPr="002E6F03">
              <w:rPr>
                <w:spacing w:val="-2"/>
                <w:rtl/>
              </w:rPr>
              <w:t>ی</w:t>
            </w:r>
            <w:r w:rsidRPr="002E6F03">
              <w:rPr>
                <w:spacing w:val="-2"/>
                <w:rtl/>
              </w:rPr>
              <w:t xml:space="preserve"> حسابرس</w:t>
            </w:r>
            <w:r w:rsidR="006E339F" w:rsidRPr="002E6F03">
              <w:rPr>
                <w:spacing w:val="-2"/>
                <w:rtl/>
              </w:rPr>
              <w:t>ی</w:t>
            </w:r>
            <w:r w:rsidRPr="002E6F03">
              <w:rPr>
                <w:spacing w:val="-2"/>
                <w:rtl/>
              </w:rPr>
              <w:t xml:space="preserve">، </w:t>
            </w:r>
            <w:r w:rsidR="006E339F" w:rsidRPr="002E6F03">
              <w:rPr>
                <w:spacing w:val="-2"/>
                <w:rtl/>
              </w:rPr>
              <w:t>ه</w:t>
            </w:r>
            <w:r w:rsidRPr="002E6F03">
              <w:rPr>
                <w:spacing w:val="-2"/>
                <w:rtl/>
              </w:rPr>
              <w:t>رگون</w:t>
            </w:r>
            <w:r w:rsidR="006E339F" w:rsidRPr="002E6F03">
              <w:rPr>
                <w:spacing w:val="-2"/>
                <w:rtl/>
              </w:rPr>
              <w:t>ه</w:t>
            </w:r>
            <w:r w:rsidRPr="002E6F03">
              <w:rPr>
                <w:spacing w:val="-2"/>
                <w:rtl/>
              </w:rPr>
              <w:t xml:space="preserve"> ر</w:t>
            </w:r>
            <w:r w:rsidR="006E339F" w:rsidRPr="002E6F03">
              <w:rPr>
                <w:spacing w:val="-2"/>
                <w:rtl/>
              </w:rPr>
              <w:t>ی</w:t>
            </w:r>
            <w:r w:rsidRPr="002E6F03">
              <w:rPr>
                <w:spacing w:val="-2"/>
                <w:rtl/>
              </w:rPr>
              <w:t>س</w:t>
            </w:r>
            <w:r w:rsidR="006E339F" w:rsidRPr="002E6F03">
              <w:rPr>
                <w:spacing w:val="-2"/>
                <w:rtl/>
              </w:rPr>
              <w:t>ک</w:t>
            </w:r>
            <w:r w:rsidRPr="002E6F03">
              <w:rPr>
                <w:spacing w:val="-2"/>
                <w:rtl/>
              </w:rPr>
              <w:t xml:space="preserve"> عمد</w:t>
            </w:r>
            <w:r w:rsidR="006E339F" w:rsidRPr="002E6F03">
              <w:rPr>
                <w:spacing w:val="-2"/>
                <w:rtl/>
              </w:rPr>
              <w:t>ه</w:t>
            </w:r>
            <w:r w:rsidRPr="002E6F03">
              <w:rPr>
                <w:spacing w:val="-2"/>
                <w:rtl/>
              </w:rPr>
              <w:t xml:space="preserve"> مرتبط با حسابرس</w:t>
            </w:r>
            <w:r w:rsidR="006E339F" w:rsidRPr="002E6F03">
              <w:rPr>
                <w:spacing w:val="-2"/>
                <w:rtl/>
              </w:rPr>
              <w:t>ی</w:t>
            </w:r>
            <w:r w:rsidRPr="002E6F03">
              <w:rPr>
                <w:spacing w:val="-2"/>
                <w:rtl/>
              </w:rPr>
              <w:t xml:space="preserve"> ا</w:t>
            </w:r>
            <w:r w:rsidR="006E339F" w:rsidRPr="002E6F03">
              <w:rPr>
                <w:spacing w:val="-2"/>
                <w:rtl/>
              </w:rPr>
              <w:t>ی</w:t>
            </w:r>
            <w:r w:rsidRPr="002E6F03">
              <w:rPr>
                <w:spacing w:val="-2"/>
                <w:rtl/>
              </w:rPr>
              <w:t>ن قسمت را در ا</w:t>
            </w:r>
            <w:r w:rsidR="006E339F" w:rsidRPr="002E6F03">
              <w:rPr>
                <w:spacing w:val="-2"/>
                <w:rtl/>
              </w:rPr>
              <w:t>ی</w:t>
            </w:r>
            <w:r w:rsidRPr="002E6F03">
              <w:rPr>
                <w:spacing w:val="-2"/>
                <w:rtl/>
              </w:rPr>
              <w:t xml:space="preserve">نجا </w:t>
            </w:r>
            <w:r w:rsidR="006E339F" w:rsidRPr="002E6F03">
              <w:rPr>
                <w:spacing w:val="-2"/>
                <w:rtl/>
              </w:rPr>
              <w:t>ی</w:t>
            </w:r>
            <w:r w:rsidRPr="002E6F03">
              <w:rPr>
                <w:spacing w:val="-2"/>
                <w:rtl/>
              </w:rPr>
              <w:t xml:space="preserve">ادداشت </w:t>
            </w:r>
            <w:r w:rsidR="006E339F" w:rsidRPr="002E6F03">
              <w:rPr>
                <w:spacing w:val="-2"/>
                <w:rtl/>
              </w:rPr>
              <w:t>ک</w:t>
            </w:r>
            <w:r w:rsidRPr="002E6F03">
              <w:rPr>
                <w:spacing w:val="-2"/>
                <w:rtl/>
              </w:rPr>
              <w:t>ن</w:t>
            </w:r>
            <w:r w:rsidR="006E339F" w:rsidRPr="002E6F03">
              <w:rPr>
                <w:spacing w:val="-2"/>
                <w:rtl/>
              </w:rPr>
              <w:t>ی</w:t>
            </w:r>
            <w:r w:rsidRPr="002E6F03">
              <w:rPr>
                <w:spacing w:val="-2"/>
                <w:rtl/>
              </w:rPr>
              <w:t>د.</w:t>
            </w:r>
          </w:p>
          <w:p w14:paraId="46E2BCB3" w14:textId="77777777" w:rsidR="00B35C06" w:rsidRPr="002E6F03" w:rsidRDefault="00B35C06" w:rsidP="003165E9">
            <w:pPr>
              <w:pStyle w:val="156kamfa"/>
              <w:rPr>
                <w:rtl/>
              </w:rPr>
            </w:pPr>
            <w:r w:rsidRPr="002E6F03">
              <w:rPr>
                <w:rtl/>
              </w:rPr>
              <w:tab/>
            </w:r>
          </w:p>
          <w:p w14:paraId="036DEF6E" w14:textId="77777777" w:rsidR="00B35C06" w:rsidRPr="002E6F03" w:rsidRDefault="00B35C06" w:rsidP="003165E9">
            <w:pPr>
              <w:pStyle w:val="156kamfa"/>
              <w:rPr>
                <w:rtl/>
              </w:rPr>
            </w:pPr>
            <w:r w:rsidRPr="002E6F03">
              <w:rPr>
                <w:rtl/>
              </w:rPr>
              <w:tab/>
            </w:r>
          </w:p>
          <w:p w14:paraId="2B86FE9E" w14:textId="77777777" w:rsidR="00B35C06" w:rsidRPr="002E6F03" w:rsidRDefault="00B35C06" w:rsidP="003165E9">
            <w:pPr>
              <w:pStyle w:val="156kamfa"/>
              <w:rPr>
                <w:rtl/>
              </w:rPr>
            </w:pPr>
            <w:r w:rsidRPr="002E6F03">
              <w:rPr>
                <w:rtl/>
              </w:rPr>
              <w:tab/>
            </w:r>
          </w:p>
          <w:p w14:paraId="74E2BAF4" w14:textId="77777777" w:rsidR="00B35C06" w:rsidRPr="002E6F03" w:rsidRDefault="00B35C06" w:rsidP="003165E9">
            <w:pPr>
              <w:pStyle w:val="156kamfa"/>
              <w:rPr>
                <w:rtl/>
              </w:rPr>
            </w:pPr>
            <w:r w:rsidRPr="002E6F03">
              <w:rPr>
                <w:rtl/>
              </w:rPr>
              <w:tab/>
            </w:r>
          </w:p>
          <w:p w14:paraId="392B0E63" w14:textId="77777777" w:rsidR="00B35C06" w:rsidRPr="002E6F03" w:rsidRDefault="00B35C06" w:rsidP="00B35C06">
            <w:pPr>
              <w:jc w:val="both"/>
              <w:rPr>
                <w:rFonts w:ascii="Arial" w:hAnsi="Arial"/>
                <w:sz w:val="12"/>
                <w:szCs w:val="20"/>
              </w:rPr>
            </w:pPr>
          </w:p>
        </w:tc>
      </w:tr>
      <w:tr w:rsidR="00B35C06" w:rsidRPr="002E6F03" w14:paraId="242C84CA" w14:textId="77777777" w:rsidTr="00C67598">
        <w:tc>
          <w:tcPr>
            <w:tcW w:w="9073" w:type="dxa"/>
          </w:tcPr>
          <w:p w14:paraId="2F7D7451" w14:textId="77777777" w:rsidR="00A6619F" w:rsidRPr="002E6F03" w:rsidRDefault="00686240" w:rsidP="002C5BF8">
            <w:pPr>
              <w:pStyle w:val="MatnArbabTraffic11BoldTable"/>
              <w:spacing w:before="120" w:after="120"/>
              <w:rPr>
                <w:spacing w:val="-2"/>
                <w:rtl/>
              </w:rPr>
            </w:pPr>
            <w:r w:rsidRPr="002E6F03">
              <w:rPr>
                <w:spacing w:val="-2"/>
                <w:rtl/>
              </w:rPr>
              <w:t>مطلوب‌ترین رویکرد را از جدول زیر برای اطمینان یافتن از تحقق هدف‌های حسابرسی انتخاب کنید.</w:t>
            </w:r>
          </w:p>
          <w:p w14:paraId="140E9DFC" w14:textId="77777777" w:rsidR="002C5BF8" w:rsidRPr="002E6F03" w:rsidRDefault="002C5BF8" w:rsidP="002C5BF8">
            <w:pPr>
              <w:pStyle w:val="Fa4"/>
              <w:rPr>
                <w:rtl/>
              </w:rPr>
            </w:pPr>
          </w:p>
          <w:tbl>
            <w:tblPr>
              <w:tblStyle w:val="001MotherT-RCellVHeadCellFa1"/>
              <w:bidiVisual/>
              <w:tblW w:w="0" w:type="auto"/>
              <w:tblBorders>
                <w:insideH w:val="single" w:sz="4" w:space="0" w:color="000000" w:themeColor="text1"/>
              </w:tblBorders>
              <w:tblLayout w:type="fixed"/>
              <w:tblLook w:val="04A0" w:firstRow="1" w:lastRow="0" w:firstColumn="1" w:lastColumn="0" w:noHBand="0" w:noVBand="1"/>
            </w:tblPr>
            <w:tblGrid>
              <w:gridCol w:w="2522"/>
              <w:gridCol w:w="1621"/>
              <w:gridCol w:w="1560"/>
              <w:gridCol w:w="1582"/>
              <w:gridCol w:w="1514"/>
            </w:tblGrid>
            <w:tr w:rsidR="00A6619F" w:rsidRPr="002E6F03" w14:paraId="1198DF77" w14:textId="77777777" w:rsidTr="003165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E42276" w14:textId="77777777" w:rsidR="00A6619F" w:rsidRPr="002E6F03" w:rsidRDefault="00A6619F" w:rsidP="004D0EF1">
                  <w:pPr>
                    <w:spacing w:line="216" w:lineRule="auto"/>
                    <w:jc w:val="center"/>
                    <w:rPr>
                      <w:rtl/>
                    </w:rPr>
                  </w:pPr>
                  <w:r w:rsidRPr="002E6F03">
                    <w:rPr>
                      <w:rtl/>
                    </w:rPr>
                    <w:t>گزاره (ادعا)</w:t>
                  </w:r>
                </w:p>
              </w:tc>
              <w:tc>
                <w:tcPr>
                  <w:tcW w:w="162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0AFD4F" w14:textId="77777777" w:rsidR="00A6619F" w:rsidRPr="002E6F03" w:rsidRDefault="00A6619F"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آزمون‌های محتوا</w:t>
                  </w:r>
                </w:p>
              </w:tc>
              <w:tc>
                <w:tcPr>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A47D84" w14:textId="77777777" w:rsidR="00A6619F" w:rsidRPr="002E6F03" w:rsidRDefault="00A6619F"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بررسی‌های تحلیلی</w:t>
                  </w:r>
                </w:p>
              </w:tc>
              <w:tc>
                <w:tcPr>
                  <w:tcW w:w="158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70052C" w14:textId="77777777" w:rsidR="00A6619F" w:rsidRPr="002E6F03" w:rsidRDefault="00A6619F" w:rsidP="00C278E3">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 xml:space="preserve">آزمون اثربخشی </w:t>
                  </w:r>
                  <w:r w:rsidRPr="002E6F03">
                    <w:rPr>
                      <w:spacing w:val="-4"/>
                      <w:rtl/>
                    </w:rPr>
                    <w:t xml:space="preserve">کنترل‌های داخلی </w:t>
                  </w:r>
                  <w:r w:rsidR="00827B33" w:rsidRPr="002E6F03">
                    <w:rPr>
                      <w:rFonts w:asciiTheme="minorBidi" w:hAnsiTheme="minorBidi" w:cstheme="minorBidi"/>
                      <w:spacing w:val="-4"/>
                      <w:sz w:val="16"/>
                      <w:szCs w:val="12"/>
                    </w:rPr>
                    <w:t>TT</w:t>
                  </w:r>
                </w:p>
              </w:tc>
              <w:tc>
                <w:tcPr>
                  <w:tcW w:w="15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83491E" w14:textId="77777777" w:rsidR="00A6619F" w:rsidRPr="002E6F03" w:rsidRDefault="00A6619F"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اندازه نمونه</w:t>
                  </w:r>
                </w:p>
              </w:tc>
            </w:tr>
            <w:tr w:rsidR="00A6619F" w:rsidRPr="002E6F03" w14:paraId="75F88341" w14:textId="77777777" w:rsidTr="003165E9">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30C18A5C" w14:textId="77777777" w:rsidR="00A6619F" w:rsidRPr="002E6F03" w:rsidRDefault="00A6619F" w:rsidP="00672639">
                  <w:pPr>
                    <w:jc w:val="left"/>
                    <w:rPr>
                      <w:b/>
                      <w:bCs/>
                      <w:sz w:val="18"/>
                      <w:szCs w:val="24"/>
                      <w:rtl/>
                    </w:rPr>
                  </w:pPr>
                  <w:r w:rsidRPr="002E6F03">
                    <w:rPr>
                      <w:b/>
                      <w:bCs/>
                      <w:sz w:val="18"/>
                      <w:szCs w:val="24"/>
                      <w:rtl/>
                    </w:rPr>
                    <w:t>وجود</w:t>
                  </w:r>
                </w:p>
              </w:tc>
              <w:tc>
                <w:tcPr>
                  <w:tcW w:w="1621" w:type="dxa"/>
                </w:tcPr>
                <w:p w14:paraId="0BE5B2C2"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06076CF6"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5EBBA7C"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1F5E0BD4"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r>
            <w:tr w:rsidR="00A6619F" w:rsidRPr="002E6F03" w14:paraId="10FDC32C" w14:textId="77777777" w:rsidTr="003165E9">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59D03A24" w14:textId="77777777" w:rsidR="00A6619F" w:rsidRPr="002E6F03" w:rsidRDefault="00A6619F" w:rsidP="00672639">
                  <w:pPr>
                    <w:jc w:val="left"/>
                    <w:rPr>
                      <w:b/>
                      <w:bCs/>
                      <w:sz w:val="18"/>
                      <w:szCs w:val="24"/>
                      <w:rtl/>
                    </w:rPr>
                  </w:pPr>
                  <w:r w:rsidRPr="002E6F03">
                    <w:rPr>
                      <w:b/>
                      <w:bCs/>
                      <w:sz w:val="18"/>
                      <w:szCs w:val="24"/>
                      <w:rtl/>
                    </w:rPr>
                    <w:t>حقوق مالکانه و تعهدات</w:t>
                  </w:r>
                </w:p>
              </w:tc>
              <w:tc>
                <w:tcPr>
                  <w:tcW w:w="1621" w:type="dxa"/>
                </w:tcPr>
                <w:p w14:paraId="245355B7"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2C0C10C5"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5EC0D63"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2BCA752B"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r>
            <w:tr w:rsidR="00A6619F" w:rsidRPr="002E6F03" w14:paraId="1F8F86B6" w14:textId="77777777" w:rsidTr="003165E9">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72352C93" w14:textId="77777777" w:rsidR="00A6619F" w:rsidRPr="002E6F03" w:rsidRDefault="00A6619F" w:rsidP="00672639">
                  <w:pPr>
                    <w:jc w:val="left"/>
                    <w:rPr>
                      <w:b/>
                      <w:bCs/>
                      <w:sz w:val="18"/>
                      <w:szCs w:val="24"/>
                      <w:rtl/>
                    </w:rPr>
                  </w:pPr>
                  <w:r w:rsidRPr="002E6F03">
                    <w:rPr>
                      <w:b/>
                      <w:bCs/>
                      <w:sz w:val="18"/>
                      <w:szCs w:val="24"/>
                      <w:rtl/>
                    </w:rPr>
                    <w:t>رخداد</w:t>
                  </w:r>
                </w:p>
              </w:tc>
              <w:tc>
                <w:tcPr>
                  <w:tcW w:w="1621" w:type="dxa"/>
                </w:tcPr>
                <w:p w14:paraId="7CFBE914"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672990D6"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40A64339"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56DC79C"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r>
            <w:tr w:rsidR="00A6619F" w:rsidRPr="002E6F03" w14:paraId="4FAF6461" w14:textId="77777777" w:rsidTr="003165E9">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602FC231" w14:textId="77777777" w:rsidR="00A6619F" w:rsidRPr="002E6F03" w:rsidRDefault="00A6619F" w:rsidP="00672639">
                  <w:pPr>
                    <w:jc w:val="left"/>
                    <w:rPr>
                      <w:b/>
                      <w:bCs/>
                      <w:sz w:val="18"/>
                      <w:szCs w:val="24"/>
                      <w:rtl/>
                    </w:rPr>
                  </w:pPr>
                  <w:r w:rsidRPr="002E6F03">
                    <w:rPr>
                      <w:b/>
                      <w:bCs/>
                      <w:sz w:val="18"/>
                      <w:szCs w:val="24"/>
                      <w:rtl/>
                    </w:rPr>
                    <w:t>کامل بودن</w:t>
                  </w:r>
                </w:p>
              </w:tc>
              <w:tc>
                <w:tcPr>
                  <w:tcW w:w="1621" w:type="dxa"/>
                </w:tcPr>
                <w:p w14:paraId="2339B5FB"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78073266"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4725798D"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03B4F1DD"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r>
            <w:tr w:rsidR="00A6619F" w:rsidRPr="002E6F03" w14:paraId="1F5504E0" w14:textId="77777777" w:rsidTr="003165E9">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16AAC6D1" w14:textId="77777777" w:rsidR="00A6619F" w:rsidRPr="002E6F03" w:rsidRDefault="00A6619F" w:rsidP="00672639">
                  <w:pPr>
                    <w:jc w:val="left"/>
                    <w:rPr>
                      <w:b/>
                      <w:bCs/>
                      <w:sz w:val="18"/>
                      <w:szCs w:val="24"/>
                      <w:rtl/>
                    </w:rPr>
                  </w:pPr>
                  <w:r w:rsidRPr="002E6F03">
                    <w:rPr>
                      <w:b/>
                      <w:bCs/>
                      <w:sz w:val="18"/>
                      <w:szCs w:val="24"/>
                      <w:rtl/>
                    </w:rPr>
                    <w:t>درستی محاسبات</w:t>
                  </w:r>
                </w:p>
              </w:tc>
              <w:tc>
                <w:tcPr>
                  <w:tcW w:w="1621" w:type="dxa"/>
                </w:tcPr>
                <w:p w14:paraId="3099F0C8"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1CB6EC9E"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30A03993"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0DCD7D85"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r>
            <w:tr w:rsidR="00A6619F" w:rsidRPr="002E6F03" w14:paraId="37F5B9DE" w14:textId="77777777" w:rsidTr="003165E9">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1BA8C9A3" w14:textId="77777777" w:rsidR="00A6619F" w:rsidRPr="002E6F03" w:rsidRDefault="00A6619F" w:rsidP="00672639">
                  <w:pPr>
                    <w:jc w:val="left"/>
                    <w:rPr>
                      <w:b/>
                      <w:bCs/>
                      <w:sz w:val="18"/>
                      <w:szCs w:val="24"/>
                      <w:rtl/>
                    </w:rPr>
                  </w:pPr>
                  <w:r w:rsidRPr="002E6F03">
                    <w:rPr>
                      <w:b/>
                      <w:bCs/>
                      <w:sz w:val="18"/>
                      <w:szCs w:val="24"/>
                      <w:rtl/>
                    </w:rPr>
                    <w:t>ارزشیابی و تخصیص</w:t>
                  </w:r>
                </w:p>
              </w:tc>
              <w:tc>
                <w:tcPr>
                  <w:tcW w:w="1621" w:type="dxa"/>
                </w:tcPr>
                <w:p w14:paraId="354C37E6"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4809498C"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27575548"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5C6F6154"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r>
            <w:tr w:rsidR="00A6619F" w:rsidRPr="002E6F03" w14:paraId="1E7B3FEE" w14:textId="77777777" w:rsidTr="003165E9">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68E85821" w14:textId="77777777" w:rsidR="00A6619F" w:rsidRPr="002E6F03" w:rsidRDefault="00A6619F" w:rsidP="00672639">
                  <w:pPr>
                    <w:jc w:val="left"/>
                    <w:rPr>
                      <w:b/>
                      <w:bCs/>
                      <w:sz w:val="18"/>
                      <w:szCs w:val="24"/>
                      <w:rtl/>
                    </w:rPr>
                  </w:pPr>
                  <w:r w:rsidRPr="002E6F03">
                    <w:rPr>
                      <w:b/>
                      <w:bCs/>
                      <w:sz w:val="18"/>
                      <w:szCs w:val="24"/>
                      <w:rtl/>
                    </w:rPr>
                    <w:t>انقطاع زمانی</w:t>
                  </w:r>
                </w:p>
              </w:tc>
              <w:tc>
                <w:tcPr>
                  <w:tcW w:w="1621" w:type="dxa"/>
                </w:tcPr>
                <w:p w14:paraId="3489EC11"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2A32083E"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5C72F19D"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0ABEBA0"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r>
            <w:tr w:rsidR="00A6619F" w:rsidRPr="002E6F03" w14:paraId="3A9C8D17" w14:textId="77777777" w:rsidTr="003165E9">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79504907" w14:textId="77777777" w:rsidR="00A6619F" w:rsidRPr="002E6F03" w:rsidRDefault="00A6619F" w:rsidP="00672639">
                  <w:pPr>
                    <w:jc w:val="left"/>
                    <w:rPr>
                      <w:b/>
                      <w:bCs/>
                      <w:sz w:val="18"/>
                      <w:szCs w:val="24"/>
                      <w:rtl/>
                    </w:rPr>
                  </w:pPr>
                  <w:r w:rsidRPr="002E6F03">
                    <w:rPr>
                      <w:b/>
                      <w:bCs/>
                      <w:sz w:val="18"/>
                      <w:szCs w:val="24"/>
                      <w:rtl/>
                    </w:rPr>
                    <w:t>طبقه‌بندی و قابل فهم بودن</w:t>
                  </w:r>
                </w:p>
              </w:tc>
              <w:tc>
                <w:tcPr>
                  <w:tcW w:w="1621" w:type="dxa"/>
                </w:tcPr>
                <w:p w14:paraId="180E7AE5"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7E8D6580"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117BD631"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56D4BE7C" w14:textId="77777777" w:rsidR="00A6619F" w:rsidRPr="002E6F03" w:rsidRDefault="00A6619F" w:rsidP="00672639">
                  <w:pPr>
                    <w:jc w:val="left"/>
                    <w:cnfStyle w:val="000000000000" w:firstRow="0" w:lastRow="0" w:firstColumn="0" w:lastColumn="0" w:oddVBand="0" w:evenVBand="0" w:oddHBand="0" w:evenHBand="0" w:firstRowFirstColumn="0" w:firstRowLastColumn="0" w:lastRowFirstColumn="0" w:lastRowLastColumn="0"/>
                    <w:rPr>
                      <w:rtl/>
                    </w:rPr>
                  </w:pPr>
                </w:p>
              </w:tc>
            </w:tr>
          </w:tbl>
          <w:p w14:paraId="07FEBE1E" w14:textId="77777777" w:rsidR="00B35C06" w:rsidRPr="002E6F03" w:rsidRDefault="00A6619F" w:rsidP="008B0153">
            <w:pPr>
              <w:spacing w:before="120"/>
              <w:ind w:left="454" w:hanging="454"/>
              <w:rPr>
                <w:rFonts w:ascii="Arial" w:hAnsi="Arial"/>
                <w:bCs/>
                <w:sz w:val="12"/>
                <w:szCs w:val="20"/>
                <w:rtl/>
              </w:rPr>
            </w:pPr>
            <w:r w:rsidRPr="002E6F03">
              <w:rPr>
                <w:rFonts w:ascii="Arial" w:hAnsi="Arial"/>
                <w:b/>
                <w:sz w:val="16"/>
                <w:szCs w:val="24"/>
              </w:rPr>
              <w:t>TT</w:t>
            </w:r>
            <w:r w:rsidRPr="002E6F03">
              <w:rPr>
                <w:rFonts w:ascii="Arial" w:hAnsi="Arial"/>
                <w:bCs/>
                <w:sz w:val="12"/>
                <w:szCs w:val="20"/>
                <w:rtl/>
              </w:rPr>
              <w:t xml:space="preserve"> : </w:t>
            </w:r>
            <w:r w:rsidRPr="002E6F03">
              <w:rPr>
                <w:rFonts w:ascii="Arial" w:hAnsi="Arial"/>
                <w:bCs/>
                <w:color w:val="FF0000"/>
                <w:sz w:val="12"/>
                <w:szCs w:val="20"/>
                <w:rtl/>
              </w:rPr>
              <w:tab/>
            </w:r>
            <w:r w:rsidRPr="002E6F03">
              <w:rPr>
                <w:rFonts w:ascii="Arial" w:hAnsi="Arial"/>
                <w:bCs/>
                <w:sz w:val="12"/>
                <w:szCs w:val="20"/>
                <w:rtl/>
              </w:rPr>
              <w:t>انجام آزمون اثربخشی کنترل‌های داخلی در مورد حساب‌های با ریسک عمده که انجام آزمون‌های محتوا به‌تنهایی برای این حساب‌ها کافی نیست، الزامی است. در مورد سایر حساب‌ها،‌ ممکن است از این آزمون برای کاهش اندازه نمونه استفاده شود.</w:t>
            </w:r>
          </w:p>
          <w:p w14:paraId="22DD705E" w14:textId="77777777" w:rsidR="0011040E" w:rsidRPr="002E6F03" w:rsidRDefault="0011040E" w:rsidP="008B0153">
            <w:pPr>
              <w:spacing w:before="120"/>
              <w:ind w:left="454" w:hanging="454"/>
              <w:rPr>
                <w:spacing w:val="-2"/>
                <w:sz w:val="4"/>
                <w:szCs w:val="10"/>
                <w:rtl/>
              </w:rPr>
            </w:pPr>
          </w:p>
        </w:tc>
      </w:tr>
    </w:tbl>
    <w:p w14:paraId="5AEF0D87" w14:textId="77777777" w:rsidR="00686240" w:rsidRPr="002E6F03" w:rsidRDefault="00686240" w:rsidP="00686240">
      <w:pPr>
        <w:jc w:val="left"/>
        <w:rPr>
          <w:rFonts w:ascii="Arial" w:hAnsi="Arial"/>
          <w:bCs/>
          <w:color w:val="C45911" w:themeColor="accent2" w:themeShade="BF"/>
          <w:sz w:val="12"/>
          <w:szCs w:val="20"/>
          <w:lang w:val="en-US"/>
        </w:rPr>
      </w:pPr>
    </w:p>
    <w:p w14:paraId="1FE6CD36" w14:textId="77777777" w:rsidR="00686240" w:rsidRPr="002E6F03" w:rsidRDefault="00686240" w:rsidP="00686240">
      <w:pPr>
        <w:jc w:val="left"/>
        <w:rPr>
          <w:rFonts w:ascii="Arial" w:hAnsi="Arial"/>
          <w:bCs/>
          <w:color w:val="C45911" w:themeColor="accent2" w:themeShade="BF"/>
          <w:sz w:val="12"/>
          <w:szCs w:val="20"/>
          <w:rtl/>
          <w:lang w:val="en-US"/>
        </w:rPr>
        <w:sectPr w:rsidR="00686240" w:rsidRPr="002E6F03" w:rsidSect="00884A0A">
          <w:headerReference w:type="default" r:id="rId215"/>
          <w:headerReference w:type="first" r:id="rId216"/>
          <w:type w:val="oddPage"/>
          <w:pgSz w:w="11907" w:h="16840" w:code="9"/>
          <w:pgMar w:top="1440" w:right="1531" w:bottom="1440" w:left="1531" w:header="1418" w:footer="1134" w:gutter="0"/>
          <w:cols w:space="720"/>
          <w:titlePg/>
          <w:bidi/>
          <w:rtlGutter/>
        </w:sectPr>
      </w:pPr>
    </w:p>
    <w:p w14:paraId="19144D23" w14:textId="11721894" w:rsidR="00576420" w:rsidRPr="002E6F03" w:rsidRDefault="00B93D86" w:rsidP="00374670">
      <w:pPr>
        <w:tabs>
          <w:tab w:val="left" w:pos="4820"/>
        </w:tabs>
        <w:spacing w:before="120" w:after="120"/>
        <w:rPr>
          <w:rStyle w:val="100"/>
          <w:rtl/>
        </w:rPr>
      </w:pPr>
      <w:r w:rsidRPr="002E6F03">
        <w:rPr>
          <w:rStyle w:val="100"/>
          <w:rtl/>
        </w:rPr>
        <w:t>دارایی‌های مالی و سایر سرمایه‌گذاری‌ها - محاسبه اندازه نمونه</w:t>
      </w:r>
    </w:p>
    <w:p w14:paraId="609F1EA2" w14:textId="77777777" w:rsidR="00B93D86" w:rsidRPr="002E6F03" w:rsidRDefault="00B93D86" w:rsidP="00374670">
      <w:pPr>
        <w:tabs>
          <w:tab w:val="left" w:pos="4820"/>
        </w:tabs>
        <w:spacing w:before="480" w:after="480"/>
        <w:rPr>
          <w:rFonts w:ascii="Arial" w:hAnsi="Arial" w:cs="B Zar"/>
          <w:bCs/>
          <w:sz w:val="16"/>
          <w:szCs w:val="24"/>
        </w:rPr>
      </w:pPr>
      <w:r w:rsidRPr="002E6F03">
        <w:rPr>
          <w:rFonts w:ascii="Arial" w:hAnsi="Arial" w:cs="B Zar"/>
          <w:bCs/>
          <w:sz w:val="16"/>
          <w:szCs w:val="24"/>
          <w:rtl/>
        </w:rPr>
        <w:t>نتیجه‌گیری برای برنامه‌ریزی:</w:t>
      </w:r>
    </w:p>
    <w:tbl>
      <w:tblPr>
        <w:tblStyle w:val="aff1"/>
        <w:bidiVisual/>
        <w:tblW w:w="0" w:type="auto"/>
        <w:tblLook w:val="04A0" w:firstRow="1" w:lastRow="0" w:firstColumn="1" w:lastColumn="0" w:noHBand="0" w:noVBand="1"/>
      </w:tblPr>
      <w:tblGrid>
        <w:gridCol w:w="5779"/>
        <w:gridCol w:w="357"/>
        <w:gridCol w:w="1210"/>
      </w:tblGrid>
      <w:tr w:rsidR="00B93D86" w:rsidRPr="002E6F03" w14:paraId="4035E449" w14:textId="77777777" w:rsidTr="003165E9">
        <w:tc>
          <w:tcPr>
            <w:tcW w:w="0" w:type="auto"/>
          </w:tcPr>
          <w:p w14:paraId="5367123B" w14:textId="77777777" w:rsidR="00B93D86" w:rsidRPr="002E6F03" w:rsidRDefault="00B93D86" w:rsidP="004F0FDA">
            <w:pPr>
              <w:pBdr>
                <w:bottom w:val="single" w:sz="6" w:space="1" w:color="000000"/>
              </w:pBdr>
              <w:tabs>
                <w:tab w:val="left" w:pos="4820"/>
              </w:tabs>
              <w:jc w:val="center"/>
              <w:rPr>
                <w:rFonts w:ascii="Arial" w:hAnsi="Arial"/>
                <w:bCs/>
                <w:sz w:val="16"/>
                <w:szCs w:val="24"/>
                <w:rtl/>
              </w:rPr>
            </w:pPr>
            <w:r w:rsidRPr="002E6F03">
              <w:rPr>
                <w:rFonts w:ascii="Arial" w:hAnsi="Arial"/>
                <w:bCs/>
                <w:sz w:val="16"/>
                <w:szCs w:val="24"/>
                <w:rtl/>
              </w:rPr>
              <w:t>(اقلام بزرگتر از اهمیت عملکرد - مانده مورد آزمون) جامعه باقی‌مانده</w:t>
            </w:r>
          </w:p>
        </w:tc>
        <w:tc>
          <w:tcPr>
            <w:tcW w:w="0" w:type="auto"/>
            <w:vMerge w:val="restart"/>
          </w:tcPr>
          <w:p w14:paraId="3433320F" w14:textId="77777777" w:rsidR="00B93D86" w:rsidRPr="002E6F03" w:rsidRDefault="00B93D86" w:rsidP="004F0FDA">
            <w:pPr>
              <w:tabs>
                <w:tab w:val="left" w:pos="4820"/>
              </w:tabs>
              <w:jc w:val="center"/>
              <w:rPr>
                <w:rFonts w:ascii="Arial" w:hAnsi="Arial" w:cs="B Titr"/>
                <w:bCs/>
                <w:sz w:val="14"/>
                <w:szCs w:val="22"/>
                <w:rtl/>
              </w:rPr>
            </w:pPr>
            <w:r w:rsidRPr="002E6F03">
              <w:rPr>
                <w:rFonts w:ascii="Arial" w:hAnsi="Arial" w:cs="B Titr"/>
                <w:bCs/>
                <w:sz w:val="14"/>
                <w:szCs w:val="22"/>
                <w:rtl/>
              </w:rPr>
              <w:t>=</w:t>
            </w:r>
          </w:p>
        </w:tc>
        <w:tc>
          <w:tcPr>
            <w:tcW w:w="0" w:type="auto"/>
            <w:vMerge w:val="restart"/>
          </w:tcPr>
          <w:p w14:paraId="2B142E03" w14:textId="77777777" w:rsidR="00B93D86" w:rsidRPr="002E6F03" w:rsidRDefault="00B93D86" w:rsidP="004F0FDA">
            <w:pPr>
              <w:tabs>
                <w:tab w:val="left" w:pos="4820"/>
              </w:tabs>
              <w:jc w:val="left"/>
              <w:rPr>
                <w:rFonts w:ascii="Arial" w:hAnsi="Arial"/>
                <w:bCs/>
                <w:sz w:val="14"/>
                <w:szCs w:val="22"/>
                <w:rtl/>
              </w:rPr>
            </w:pPr>
            <w:r w:rsidRPr="002E6F03">
              <w:rPr>
                <w:rFonts w:ascii="Arial" w:hAnsi="Arial"/>
                <w:bCs/>
                <w:sz w:val="18"/>
                <w:szCs w:val="26"/>
                <w:rtl/>
              </w:rPr>
              <w:t>اندازه نمونه</w:t>
            </w:r>
          </w:p>
        </w:tc>
      </w:tr>
      <w:tr w:rsidR="00B93D86" w:rsidRPr="002E6F03" w14:paraId="55625F15" w14:textId="77777777" w:rsidTr="003165E9">
        <w:tc>
          <w:tcPr>
            <w:tcW w:w="0" w:type="auto"/>
          </w:tcPr>
          <w:p w14:paraId="6E838B06" w14:textId="77777777" w:rsidR="00B93D86" w:rsidRPr="002E6F03" w:rsidRDefault="00B93D86" w:rsidP="004F0FDA">
            <w:pPr>
              <w:tabs>
                <w:tab w:val="left" w:pos="4820"/>
              </w:tabs>
              <w:jc w:val="center"/>
              <w:rPr>
                <w:rFonts w:ascii="Arial" w:hAnsi="Arial"/>
                <w:bCs/>
                <w:sz w:val="16"/>
                <w:szCs w:val="24"/>
                <w:rtl/>
              </w:rPr>
            </w:pPr>
            <w:r w:rsidRPr="002E6F03">
              <w:rPr>
                <w:rFonts w:ascii="Arial" w:hAnsi="Arial"/>
                <w:bCs/>
                <w:sz w:val="16"/>
                <w:szCs w:val="24"/>
                <w:rtl/>
              </w:rPr>
              <w:t>اهمیت عملکرد</w:t>
            </w:r>
          </w:p>
        </w:tc>
        <w:tc>
          <w:tcPr>
            <w:tcW w:w="0" w:type="auto"/>
            <w:vMerge/>
          </w:tcPr>
          <w:p w14:paraId="47796276" w14:textId="77777777" w:rsidR="00B93D86" w:rsidRPr="002E6F03" w:rsidRDefault="00B93D86" w:rsidP="004F0FDA">
            <w:pPr>
              <w:tabs>
                <w:tab w:val="left" w:pos="4820"/>
              </w:tabs>
              <w:rPr>
                <w:rFonts w:ascii="Arial" w:hAnsi="Arial" w:cs="B Titr"/>
                <w:bCs/>
                <w:sz w:val="12"/>
                <w:szCs w:val="20"/>
                <w:u w:val="single"/>
                <w:rtl/>
              </w:rPr>
            </w:pPr>
          </w:p>
        </w:tc>
        <w:tc>
          <w:tcPr>
            <w:tcW w:w="0" w:type="auto"/>
            <w:vMerge/>
          </w:tcPr>
          <w:p w14:paraId="16C31752" w14:textId="77777777" w:rsidR="00B93D86" w:rsidRPr="002E6F03" w:rsidRDefault="00B93D86" w:rsidP="004F0FDA">
            <w:pPr>
              <w:tabs>
                <w:tab w:val="left" w:pos="4820"/>
              </w:tabs>
              <w:rPr>
                <w:rFonts w:ascii="Arial" w:hAnsi="Arial" w:cs="B Titr"/>
                <w:bCs/>
                <w:sz w:val="12"/>
                <w:szCs w:val="20"/>
                <w:u w:val="single"/>
                <w:rtl/>
              </w:rPr>
            </w:pPr>
          </w:p>
        </w:tc>
      </w:tr>
    </w:tbl>
    <w:p w14:paraId="39E68E9B" w14:textId="77777777" w:rsidR="00B93D86" w:rsidRPr="002E6F03" w:rsidRDefault="00B93D86" w:rsidP="00E3658D">
      <w:pPr>
        <w:tabs>
          <w:tab w:val="left" w:pos="4820"/>
        </w:tabs>
        <w:spacing w:after="240"/>
        <w:rPr>
          <w:rFonts w:ascii="Arial" w:hAnsi="Arial" w:cs="B Titr"/>
          <w:bCs/>
          <w:sz w:val="6"/>
          <w:szCs w:val="14"/>
          <w:u w:val="single"/>
          <w:rtl/>
        </w:rPr>
      </w:pPr>
    </w:p>
    <w:p w14:paraId="5CF9B250" w14:textId="77777777" w:rsidR="00B93D86" w:rsidRPr="002E6F03" w:rsidRDefault="00B93D86" w:rsidP="00E3658D">
      <w:pPr>
        <w:tabs>
          <w:tab w:val="left" w:pos="4820"/>
        </w:tabs>
        <w:spacing w:after="240"/>
        <w:rPr>
          <w:rFonts w:ascii="Arial" w:hAnsi="Arial"/>
          <w:b/>
          <w:sz w:val="28"/>
          <w:rtl/>
          <w:lang w:val="en-US"/>
        </w:rPr>
      </w:pPr>
      <w:r w:rsidRPr="002E6F03">
        <w:rPr>
          <w:rFonts w:ascii="Arial" w:hAnsi="Arial"/>
          <w:b/>
          <w:sz w:val="28"/>
          <w:rtl/>
        </w:rPr>
        <w:t xml:space="preserve">لطفاً برای تشخیص بزرگترین و کوچکترین اندازه نمونه به جدول </w:t>
      </w:r>
      <w:r w:rsidRPr="002E6F03">
        <w:rPr>
          <w:rFonts w:ascii="Arial" w:hAnsi="Arial"/>
          <w:bCs/>
          <w:sz w:val="20"/>
          <w:szCs w:val="20"/>
          <w:lang w:val="en-US"/>
        </w:rPr>
        <w:t>B7</w:t>
      </w:r>
      <w:r w:rsidRPr="002E6F03">
        <w:rPr>
          <w:rFonts w:ascii="Arial" w:hAnsi="Arial"/>
          <w:b/>
          <w:sz w:val="28"/>
          <w:rtl/>
          <w:lang w:val="en-US"/>
        </w:rPr>
        <w:t xml:space="preserve"> مراجعه کنید.</w:t>
      </w:r>
    </w:p>
    <w:p w14:paraId="4CCE48CB" w14:textId="77777777" w:rsidR="00B93D86" w:rsidRPr="002E6F03" w:rsidRDefault="00B93D86" w:rsidP="00E3658D">
      <w:pPr>
        <w:tabs>
          <w:tab w:val="left" w:pos="4820"/>
        </w:tabs>
        <w:spacing w:after="240"/>
        <w:rPr>
          <w:rFonts w:ascii="Arial" w:hAnsi="Arial" w:cs="B Zar"/>
          <w:bCs/>
          <w:sz w:val="24"/>
          <w:szCs w:val="24"/>
          <w:rtl/>
          <w:lang w:val="en-US"/>
        </w:rPr>
      </w:pPr>
      <w:r w:rsidRPr="002E6F03">
        <w:rPr>
          <w:rFonts w:ascii="Arial" w:hAnsi="Arial"/>
          <w:b/>
          <w:sz w:val="28"/>
          <w:rtl/>
          <w:lang w:val="en-US"/>
        </w:rPr>
        <w:t>اندازه نمونه تعیین شده:</w:t>
      </w:r>
    </w:p>
    <w:p w14:paraId="745B49EF" w14:textId="77777777" w:rsidR="00277AEB" w:rsidRPr="002E6F03" w:rsidRDefault="00277AEB" w:rsidP="00277AEB">
      <w:pPr>
        <w:tabs>
          <w:tab w:val="left" w:pos="4820"/>
        </w:tabs>
        <w:spacing w:before="120" w:after="120"/>
        <w:rPr>
          <w:rFonts w:ascii="Arial" w:hAnsi="Arial" w:cs="B Zar"/>
          <w:bCs/>
          <w:sz w:val="16"/>
          <w:szCs w:val="24"/>
        </w:rPr>
      </w:pPr>
      <w:r w:rsidRPr="002E6F03">
        <w:rPr>
          <w:rFonts w:ascii="Arial" w:hAnsi="Arial" w:cs="B Zar"/>
          <w:bCs/>
          <w:sz w:val="16"/>
          <w:szCs w:val="24"/>
          <w:rtl/>
        </w:rPr>
        <w:t>نتیجه‌گیری برای برنامه‌ریزی:</w:t>
      </w:r>
    </w:p>
    <w:tbl>
      <w:tblPr>
        <w:tblStyle w:val="000OKSaheb-KARRisk"/>
        <w:bidiVisual/>
        <w:tblW w:w="0" w:type="auto"/>
        <w:tblLook w:val="01C0" w:firstRow="0" w:lastRow="1" w:firstColumn="1" w:lastColumn="1" w:noHBand="0" w:noVBand="0"/>
      </w:tblPr>
      <w:tblGrid>
        <w:gridCol w:w="2585"/>
        <w:gridCol w:w="2151"/>
        <w:gridCol w:w="2151"/>
        <w:gridCol w:w="2152"/>
      </w:tblGrid>
      <w:tr w:rsidR="00672639" w:rsidRPr="002E6F03" w14:paraId="799D4BAF" w14:textId="77777777" w:rsidTr="00C67598">
        <w:tc>
          <w:tcPr>
            <w:cnfStyle w:val="001000000000" w:firstRow="0" w:lastRow="0" w:firstColumn="1" w:lastColumn="0" w:oddVBand="0" w:evenVBand="0" w:oddHBand="0" w:evenHBand="0" w:firstRowFirstColumn="0" w:firstRowLastColumn="0" w:lastRowFirstColumn="0" w:lastRowLastColumn="0"/>
            <w:tcW w:w="2585" w:type="dxa"/>
          </w:tcPr>
          <w:p w14:paraId="6D30544D" w14:textId="77777777" w:rsidR="00672639" w:rsidRPr="002E6F03" w:rsidRDefault="00672639" w:rsidP="00887578">
            <w:pPr>
              <w:tabs>
                <w:tab w:val="left" w:pos="4820"/>
              </w:tabs>
              <w:jc w:val="center"/>
              <w:rPr>
                <w:bCs w:val="0"/>
                <w:rtl/>
              </w:rPr>
            </w:pPr>
            <w:r w:rsidRPr="002E6F03">
              <w:rPr>
                <w:rtl/>
              </w:rPr>
              <w:t>ریسک:</w:t>
            </w:r>
          </w:p>
        </w:tc>
        <w:tc>
          <w:tcPr>
            <w:tcW w:w="2151" w:type="dxa"/>
          </w:tcPr>
          <w:p w14:paraId="721EFF30" w14:textId="77777777" w:rsidR="00672639" w:rsidRPr="002E6F03" w:rsidRDefault="00672639" w:rsidP="00887578">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پایین</w:t>
            </w:r>
          </w:p>
        </w:tc>
        <w:tc>
          <w:tcPr>
            <w:tcW w:w="2151" w:type="dxa"/>
          </w:tcPr>
          <w:p w14:paraId="2A30BFF6" w14:textId="77777777" w:rsidR="00672639" w:rsidRPr="002E6F03" w:rsidRDefault="00672639" w:rsidP="00887578">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متوسط</w:t>
            </w:r>
          </w:p>
        </w:tc>
        <w:tc>
          <w:tcPr>
            <w:tcW w:w="2152" w:type="dxa"/>
          </w:tcPr>
          <w:p w14:paraId="2B410D05" w14:textId="77777777" w:rsidR="00672639" w:rsidRPr="002E6F03" w:rsidRDefault="00672639" w:rsidP="00887578">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بالا</w:t>
            </w:r>
          </w:p>
        </w:tc>
      </w:tr>
    </w:tbl>
    <w:p w14:paraId="226D74BC" w14:textId="77777777" w:rsidR="00672639" w:rsidRPr="002E6F03" w:rsidRDefault="00672639" w:rsidP="00887578">
      <w:pPr>
        <w:tabs>
          <w:tab w:val="left" w:pos="5161"/>
        </w:tabs>
        <w:rPr>
          <w:rFonts w:ascii="Arial" w:hAnsi="Arial" w:cs="B Zar"/>
          <w:b/>
          <w:bCs/>
          <w:color w:val="00B0F0"/>
          <w:spacing w:val="-4"/>
          <w:sz w:val="14"/>
          <w:szCs w:val="22"/>
          <w:rtl/>
        </w:rPr>
      </w:pPr>
    </w:p>
    <w:p w14:paraId="6C94D5E4" w14:textId="77777777" w:rsidR="00F66513" w:rsidRPr="002E6F03" w:rsidRDefault="00F66513" w:rsidP="00887578">
      <w:pPr>
        <w:tabs>
          <w:tab w:val="left" w:pos="5161"/>
        </w:tabs>
        <w:rPr>
          <w:rFonts w:ascii="Arial" w:hAnsi="Arial" w:cs="B Zar"/>
          <w:b/>
          <w:bCs/>
          <w:color w:val="00B0F0"/>
          <w:spacing w:val="-4"/>
          <w:sz w:val="14"/>
          <w:szCs w:val="22"/>
          <w:rtl/>
        </w:rPr>
      </w:pPr>
    </w:p>
    <w:p w14:paraId="24DE8E6E" w14:textId="77777777" w:rsidR="00672639" w:rsidRPr="002E6F03" w:rsidRDefault="00672639" w:rsidP="00887578">
      <w:pPr>
        <w:tabs>
          <w:tab w:val="left" w:pos="5161"/>
        </w:tabs>
        <w:rPr>
          <w:rFonts w:ascii="Arial" w:hAnsi="Arial" w:cs="B Zar"/>
          <w:b/>
          <w:bCs/>
          <w:color w:val="00B0F0"/>
          <w:spacing w:val="-4"/>
          <w:sz w:val="14"/>
          <w:szCs w:val="22"/>
          <w:rtl/>
        </w:rPr>
      </w:pPr>
    </w:p>
    <w:p w14:paraId="090ADC85" w14:textId="77777777" w:rsidR="00C93D4D" w:rsidRPr="002E6F03" w:rsidRDefault="00C93D4D" w:rsidP="00C93D4D">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تهیه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00BA8388" w14:textId="77777777" w:rsidR="00C93D4D" w:rsidRPr="002E6F03" w:rsidRDefault="00C93D4D" w:rsidP="00C93D4D">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0E54A824" w14:textId="77777777" w:rsidR="00C93D4D" w:rsidRPr="002E6F03" w:rsidRDefault="00C93D4D" w:rsidP="00B93D86">
      <w:pPr>
        <w:pStyle w:val="Fa4"/>
        <w:rPr>
          <w:rtl/>
        </w:rPr>
      </w:pPr>
    </w:p>
    <w:p w14:paraId="60C3153D" w14:textId="77777777" w:rsidR="00C93D4D" w:rsidRPr="002E6F03" w:rsidRDefault="00C93D4D" w:rsidP="00C93D4D">
      <w:pPr>
        <w:tabs>
          <w:tab w:val="left" w:pos="4820"/>
        </w:tabs>
        <w:rPr>
          <w:rFonts w:ascii="Arial" w:hAnsi="Arial" w:cs="B Titr"/>
          <w:b/>
          <w:bCs/>
          <w:sz w:val="14"/>
          <w:szCs w:val="22"/>
          <w:rtl/>
        </w:rPr>
      </w:pPr>
      <w:r w:rsidRPr="002E6F03">
        <w:rPr>
          <w:rFonts w:ascii="Arial" w:hAnsi="Arial" w:cs="B Titr"/>
          <w:b/>
          <w:bCs/>
          <w:sz w:val="14"/>
          <w:szCs w:val="22"/>
          <w:rtl/>
        </w:rPr>
        <w:t>نتیجه‌گیری نهایی:</w:t>
      </w:r>
    </w:p>
    <w:p w14:paraId="6434B90F" w14:textId="77777777" w:rsidR="00C93D4D" w:rsidRPr="002E6F03" w:rsidRDefault="00C93D4D" w:rsidP="00374670">
      <w:pPr>
        <w:pStyle w:val="156kamfa"/>
        <w:rPr>
          <w:rtl/>
        </w:rPr>
      </w:pPr>
      <w:r w:rsidRPr="002E6F03">
        <w:rPr>
          <w:rtl/>
        </w:rPr>
        <w:tab/>
      </w:r>
    </w:p>
    <w:p w14:paraId="55AC6DE8" w14:textId="77777777" w:rsidR="00C93D4D" w:rsidRPr="002E6F03" w:rsidRDefault="00C93D4D" w:rsidP="00374670">
      <w:pPr>
        <w:pStyle w:val="156kamfa"/>
        <w:rPr>
          <w:rtl/>
        </w:rPr>
      </w:pPr>
      <w:r w:rsidRPr="002E6F03">
        <w:rPr>
          <w:rtl/>
        </w:rPr>
        <w:tab/>
      </w:r>
    </w:p>
    <w:p w14:paraId="733334D5" w14:textId="77777777" w:rsidR="00C93D4D" w:rsidRPr="002E6F03" w:rsidRDefault="00C93D4D" w:rsidP="00374670">
      <w:pPr>
        <w:pStyle w:val="156kamfa"/>
        <w:rPr>
          <w:rtl/>
        </w:rPr>
      </w:pPr>
      <w:r w:rsidRPr="002E6F03">
        <w:rPr>
          <w:rtl/>
        </w:rPr>
        <w:tab/>
      </w:r>
    </w:p>
    <w:p w14:paraId="0E7EC89E" w14:textId="77777777" w:rsidR="00C93D4D" w:rsidRPr="002E6F03" w:rsidRDefault="00C93D4D" w:rsidP="003336D7">
      <w:pPr>
        <w:pStyle w:val="12"/>
        <w:rPr>
          <w:rtl/>
        </w:rPr>
      </w:pPr>
    </w:p>
    <w:p w14:paraId="30E304D4" w14:textId="77777777" w:rsidR="00C93D4D" w:rsidRPr="002E6F03" w:rsidRDefault="00C93D4D" w:rsidP="00B36CDF">
      <w:pPr>
        <w:tabs>
          <w:tab w:val="left" w:pos="5303"/>
        </w:tabs>
        <w:spacing w:after="120"/>
        <w:rPr>
          <w:rFonts w:ascii="Arial" w:hAnsi="Arial" w:cs="B Zar"/>
          <w:b/>
          <w:bCs/>
          <w:spacing w:val="-4"/>
          <w:sz w:val="14"/>
          <w:szCs w:val="22"/>
          <w:rtl/>
        </w:rPr>
      </w:pPr>
      <w:r w:rsidRPr="002E6F03">
        <w:rPr>
          <w:rFonts w:ascii="Arial" w:hAnsi="Arial" w:cs="B Zar"/>
          <w:b/>
          <w:bCs/>
          <w:spacing w:val="-4"/>
          <w:sz w:val="14"/>
          <w:szCs w:val="22"/>
          <w:rtl/>
        </w:rPr>
        <w:t xml:space="preserve">تهیـه شـده توسط :  </w:t>
      </w:r>
      <w:r w:rsidRPr="002E6F03">
        <w:rPr>
          <w:rFonts w:ascii="Arial" w:hAnsi="Arial"/>
          <w:b/>
          <w:bCs/>
          <w:spacing w:val="-4"/>
          <w:sz w:val="14"/>
          <w:szCs w:val="22"/>
          <w:rtl/>
        </w:rPr>
        <w:t>..........................................................</w:t>
      </w:r>
      <w:r w:rsidRPr="002E6F03">
        <w:rPr>
          <w:rFonts w:ascii="Arial" w:hAnsi="Arial" w:cs="B Zar"/>
          <w:b/>
          <w:bCs/>
          <w:spacing w:val="-4"/>
          <w:sz w:val="14"/>
          <w:szCs w:val="22"/>
          <w:rtl/>
        </w:rPr>
        <w:t xml:space="preserve"> </w:t>
      </w:r>
      <w:r w:rsidRPr="002E6F03">
        <w:rPr>
          <w:rFonts w:ascii="Arial" w:hAnsi="Arial" w:cs="B Zar"/>
          <w:b/>
          <w:bCs/>
          <w:spacing w:val="-4"/>
          <w:sz w:val="14"/>
          <w:szCs w:val="22"/>
          <w:rtl/>
        </w:rPr>
        <w:tab/>
        <w:t>تاریخ:</w:t>
      </w:r>
      <w:r w:rsidRPr="002E6F03">
        <w:rPr>
          <w:rFonts w:ascii="Arial" w:hAnsi="Arial"/>
          <w:b/>
          <w:bCs/>
          <w:spacing w:val="-4"/>
          <w:sz w:val="14"/>
          <w:szCs w:val="22"/>
          <w:rtl/>
        </w:rPr>
        <w:t xml:space="preserve">  ....................................</w:t>
      </w:r>
      <w:r w:rsidRPr="002E6F03">
        <w:rPr>
          <w:rFonts w:ascii="Arial" w:hAnsi="Arial" w:cs="B Zar"/>
          <w:b/>
          <w:bCs/>
          <w:spacing w:val="-4"/>
          <w:sz w:val="14"/>
          <w:szCs w:val="22"/>
          <w:rtl/>
        </w:rPr>
        <w:t xml:space="preserve"> </w:t>
      </w:r>
    </w:p>
    <w:p w14:paraId="103D1209" w14:textId="77777777" w:rsidR="00C93D4D" w:rsidRPr="002E6F03" w:rsidRDefault="00C93D4D" w:rsidP="00C93D4D">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11E98EA8" w14:textId="77777777" w:rsidR="00B35C06" w:rsidRPr="002E6F03" w:rsidRDefault="00B35C06" w:rsidP="00B35C06">
      <w:pPr>
        <w:rPr>
          <w:color w:val="C45911" w:themeColor="accent2" w:themeShade="BF"/>
          <w:sz w:val="10"/>
          <w:szCs w:val="16"/>
          <w:rtl/>
        </w:rPr>
      </w:pPr>
    </w:p>
    <w:p w14:paraId="48127D07" w14:textId="77777777" w:rsidR="00741A33" w:rsidRPr="002E6F03" w:rsidRDefault="00741A33" w:rsidP="00B35C06">
      <w:pPr>
        <w:rPr>
          <w:color w:val="C45911" w:themeColor="accent2" w:themeShade="BF"/>
          <w:sz w:val="10"/>
          <w:szCs w:val="16"/>
          <w:rtl/>
        </w:rPr>
        <w:sectPr w:rsidR="00741A33" w:rsidRPr="002E6F03" w:rsidSect="00393A39">
          <w:headerReference w:type="first" r:id="rId217"/>
          <w:pgSz w:w="11907" w:h="16840" w:code="9"/>
          <w:pgMar w:top="1440" w:right="1531" w:bottom="1440" w:left="1531" w:header="1418" w:footer="1134" w:gutter="0"/>
          <w:cols w:space="720"/>
          <w:titlePg/>
          <w:bidi/>
          <w:rtlGutter/>
        </w:sectPr>
      </w:pPr>
    </w:p>
    <w:p w14:paraId="08533FA7" w14:textId="77777777" w:rsidR="000D2532" w:rsidRPr="002E6F03" w:rsidRDefault="000D2532" w:rsidP="00FD4C63">
      <w:pPr>
        <w:pStyle w:val="Heading1-aslipageone"/>
        <w:rPr>
          <w:rtl/>
        </w:rPr>
      </w:pPr>
      <w:r w:rsidRPr="002E6F03">
        <w:rPr>
          <w:rtl/>
        </w:rPr>
        <w:t>کاربرگ -  دارایی‌های مالی و سایر سرمایه‌گذاری‌ها</w:t>
      </w:r>
    </w:p>
    <w:tbl>
      <w:tblPr>
        <w:tblStyle w:val="001MotherT-RCellVHeadCellFa2"/>
        <w:bidiVisual/>
        <w:tblW w:w="5000" w:type="pct"/>
        <w:tblLook w:val="04A0" w:firstRow="1" w:lastRow="0" w:firstColumn="1" w:lastColumn="0" w:noHBand="0" w:noVBand="1"/>
      </w:tblPr>
      <w:tblGrid>
        <w:gridCol w:w="7249"/>
        <w:gridCol w:w="1812"/>
      </w:tblGrid>
      <w:tr w:rsidR="000D2532" w:rsidRPr="002E6F03" w14:paraId="66FE8E02" w14:textId="77777777" w:rsidTr="003746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00" w:type="pct"/>
          </w:tcPr>
          <w:p w14:paraId="7CBD8F6E" w14:textId="77777777" w:rsidR="000D2532" w:rsidRPr="002E6F03" w:rsidRDefault="000D2532" w:rsidP="00E9583A"/>
        </w:tc>
        <w:tc>
          <w:tcPr>
            <w:tcW w:w="1000" w:type="pct"/>
          </w:tcPr>
          <w:p w14:paraId="0F345DC8" w14:textId="77777777" w:rsidR="000D2532" w:rsidRPr="002E6F03" w:rsidRDefault="00D13E5A" w:rsidP="00C66B93">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0D2532" w:rsidRPr="002E6F03" w14:paraId="02ECE41E"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4E9AC016" w14:textId="77777777" w:rsidR="000D2532" w:rsidRPr="002E6F03" w:rsidRDefault="000D2532" w:rsidP="00E9583A">
            <w:pPr>
              <w:rPr>
                <w:rFonts w:cs="B Zar"/>
                <w:b/>
                <w:bCs/>
                <w:rtl/>
              </w:rPr>
            </w:pPr>
            <w:r w:rsidRPr="002E6F03">
              <w:rPr>
                <w:rFonts w:cs="B Zar"/>
                <w:b/>
                <w:bCs/>
                <w:sz w:val="16"/>
                <w:szCs w:val="22"/>
                <w:rtl/>
              </w:rPr>
              <w:t>هدف رسیدگی:</w:t>
            </w:r>
          </w:p>
          <w:p w14:paraId="21C7F245" w14:textId="77777777" w:rsidR="000D2532" w:rsidRPr="002E6F03" w:rsidRDefault="00C66B93" w:rsidP="00180EBA">
            <w:pPr>
              <w:rPr>
                <w:spacing w:val="-4"/>
                <w:rtl/>
              </w:rPr>
            </w:pPr>
            <w:r w:rsidRPr="002E6F03">
              <w:rPr>
                <w:spacing w:val="-4"/>
                <w:rtl/>
              </w:rPr>
              <w:t xml:space="preserve">توجه به </w:t>
            </w:r>
            <w:r w:rsidR="00EB1C86" w:rsidRPr="002E6F03">
              <w:rPr>
                <w:spacing w:val="-4"/>
                <w:rtl/>
              </w:rPr>
              <w:t>اقلام</w:t>
            </w:r>
            <w:r w:rsidRPr="002E6F03">
              <w:rPr>
                <w:spacing w:val="-4"/>
                <w:rtl/>
              </w:rPr>
              <w:t xml:space="preserve">ی که ممکن است </w:t>
            </w:r>
            <w:r w:rsidR="00D27451" w:rsidRPr="002E6F03">
              <w:rPr>
                <w:spacing w:val="-4"/>
                <w:rtl/>
              </w:rPr>
              <w:t xml:space="preserve">در ارائه خدمات </w:t>
            </w:r>
            <w:r w:rsidR="00397C0C" w:rsidRPr="002E6F03">
              <w:rPr>
                <w:spacing w:val="-4"/>
                <w:rtl/>
              </w:rPr>
              <w:t>حسابداری پوشش داده شده باشند.</w:t>
            </w:r>
          </w:p>
          <w:p w14:paraId="0EA61896" w14:textId="77777777" w:rsidR="00397C0C" w:rsidRPr="002E6F03" w:rsidRDefault="00397C0C" w:rsidP="00180EBA">
            <w:pPr>
              <w:rPr>
                <w:spacing w:val="-4"/>
                <w:rtl/>
              </w:rPr>
            </w:pPr>
            <w:r w:rsidRPr="002E6F03">
              <w:rPr>
                <w:spacing w:val="-4"/>
                <w:rtl/>
              </w:rPr>
              <w:t>و</w:t>
            </w:r>
          </w:p>
          <w:p w14:paraId="1509EBF7" w14:textId="77777777" w:rsidR="00397C0C" w:rsidRPr="002E6F03" w:rsidRDefault="00397C0C" w:rsidP="00180EBA">
            <w:pPr>
              <w:rPr>
                <w:spacing w:val="-4"/>
                <w:rtl/>
              </w:rPr>
            </w:pPr>
            <w:r w:rsidRPr="002E6F03">
              <w:rPr>
                <w:spacing w:val="-4"/>
                <w:rtl/>
              </w:rPr>
              <w:t>برای اظهارنظر در</w:t>
            </w:r>
            <w:r w:rsidRPr="002E6F03">
              <w:rPr>
                <w:rFonts w:cs="Times New Roman"/>
                <w:spacing w:val="-4"/>
                <w:rtl/>
              </w:rPr>
              <w:t> </w:t>
            </w:r>
            <w:r w:rsidRPr="002E6F03">
              <w:rPr>
                <w:spacing w:val="-4"/>
                <w:rtl/>
              </w:rPr>
              <w:t>باره این‌که همه سایر سرمایه‌گذاری‌ها به</w:t>
            </w:r>
            <w:r w:rsidRPr="002E6F03">
              <w:rPr>
                <w:rFonts w:cs="Times New Roman"/>
                <w:spacing w:val="-4"/>
                <w:rtl/>
              </w:rPr>
              <w:t> </w:t>
            </w:r>
            <w:r w:rsidRPr="002E6F03">
              <w:rPr>
                <w:spacing w:val="-4"/>
                <w:rtl/>
              </w:rPr>
              <w:t>ارزش درست آن‌ها منعکس شده‌اند.</w:t>
            </w:r>
          </w:p>
          <w:p w14:paraId="38AE226C" w14:textId="77777777" w:rsidR="00397C0C" w:rsidRPr="002E6F03" w:rsidRDefault="00397C0C" w:rsidP="00180EBA">
            <w:pPr>
              <w:rPr>
                <w:spacing w:val="-4"/>
                <w:rtl/>
              </w:rPr>
            </w:pPr>
            <w:r w:rsidRPr="002E6F03">
              <w:rPr>
                <w:spacing w:val="-4"/>
                <w:rtl/>
              </w:rPr>
              <w:t>و</w:t>
            </w:r>
          </w:p>
          <w:p w14:paraId="0B6B4BD9" w14:textId="77777777" w:rsidR="00397C0C" w:rsidRPr="002E6F03" w:rsidRDefault="00397C0C" w:rsidP="00180EBA">
            <w:pPr>
              <w:rPr>
                <w:spacing w:val="-4"/>
                <w:rtl/>
              </w:rPr>
            </w:pPr>
            <w:r w:rsidRPr="002E6F03">
              <w:rPr>
                <w:spacing w:val="-4"/>
                <w:rtl/>
              </w:rPr>
              <w:t>برای اظهارنظر در</w:t>
            </w:r>
            <w:r w:rsidRPr="002E6F03">
              <w:rPr>
                <w:rFonts w:cs="Times New Roman"/>
                <w:spacing w:val="-4"/>
                <w:rtl/>
              </w:rPr>
              <w:t> </w:t>
            </w:r>
            <w:r w:rsidRPr="002E6F03">
              <w:rPr>
                <w:spacing w:val="-4"/>
                <w:rtl/>
              </w:rPr>
              <w:t>باره این‌که همه معاملات در دوره مالی درست منعکس شده‌اند.</w:t>
            </w:r>
          </w:p>
          <w:p w14:paraId="2E4989AB" w14:textId="77777777" w:rsidR="000D2532" w:rsidRPr="002E6F03" w:rsidRDefault="000D2532" w:rsidP="00180EBA">
            <w:pPr>
              <w:rPr>
                <w:spacing w:val="-4"/>
                <w:sz w:val="10"/>
                <w:szCs w:val="16"/>
                <w:rtl/>
              </w:rPr>
            </w:pPr>
          </w:p>
        </w:tc>
        <w:tc>
          <w:tcPr>
            <w:tcW w:w="1000" w:type="pct"/>
          </w:tcPr>
          <w:p w14:paraId="563323AF" w14:textId="77777777" w:rsidR="000D2532" w:rsidRPr="002E6F03" w:rsidRDefault="000D2532" w:rsidP="00E9583A">
            <w:pPr>
              <w:cnfStyle w:val="000000000000" w:firstRow="0" w:lastRow="0" w:firstColumn="0" w:lastColumn="0" w:oddVBand="0" w:evenVBand="0" w:oddHBand="0" w:evenHBand="0" w:firstRowFirstColumn="0" w:firstRowLastColumn="0" w:lastRowFirstColumn="0" w:lastRowLastColumn="0"/>
              <w:rPr>
                <w:rtl/>
              </w:rPr>
            </w:pPr>
          </w:p>
        </w:tc>
      </w:tr>
      <w:tr w:rsidR="000D2532" w:rsidRPr="002E6F03" w14:paraId="4801A50F"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54F809D2" w14:textId="36C706E8" w:rsidR="000D2532" w:rsidRPr="002E6F03" w:rsidRDefault="000D6DDA" w:rsidP="00BB29E4">
            <w:pPr>
              <w:spacing w:after="120"/>
              <w:jc w:val="left"/>
              <w:rPr>
                <w:rFonts w:cs="B Zar"/>
                <w:b/>
                <w:bCs/>
                <w:sz w:val="16"/>
                <w:szCs w:val="22"/>
                <w:rtl/>
              </w:rPr>
            </w:pPr>
            <w:r w:rsidRPr="002E6F03">
              <w:rPr>
                <w:rFonts w:cs="B Zar"/>
                <w:b/>
                <w:bCs/>
                <w:sz w:val="16"/>
                <w:szCs w:val="22"/>
                <w:rtl/>
              </w:rPr>
              <w:t>رسیدگی‌های لازم</w:t>
            </w:r>
            <w:r w:rsidR="000D2532" w:rsidRPr="002E6F03">
              <w:rPr>
                <w:rFonts w:cs="B Zar"/>
                <w:b/>
                <w:bCs/>
                <w:sz w:val="16"/>
                <w:szCs w:val="22"/>
                <w:rtl/>
              </w:rPr>
              <w:t>:</w:t>
            </w:r>
          </w:p>
          <w:p w14:paraId="4A9D9C9A" w14:textId="77777777" w:rsidR="000D2532" w:rsidRPr="002E6F03" w:rsidRDefault="000D2532" w:rsidP="00D13E5A">
            <w:pPr>
              <w:spacing w:after="120" w:line="264" w:lineRule="auto"/>
              <w:ind w:left="510" w:hanging="510"/>
              <w:rPr>
                <w:rtl/>
              </w:rPr>
            </w:pPr>
            <w:r w:rsidRPr="002E6F03">
              <w:rPr>
                <w:rtl/>
              </w:rPr>
              <w:t>1 )</w:t>
            </w:r>
            <w:r w:rsidR="00397C0C" w:rsidRPr="002E6F03">
              <w:rPr>
                <w:rtl/>
              </w:rPr>
              <w:tab/>
              <w:t xml:space="preserve">با نگرش به ارزیابی‌های انجام شده از ریسک و </w:t>
            </w:r>
            <w:r w:rsidR="00D13E5A" w:rsidRPr="002E6F03">
              <w:rPr>
                <w:rtl/>
              </w:rPr>
              <w:t xml:space="preserve">سطح </w:t>
            </w:r>
            <w:r w:rsidR="00397C0C" w:rsidRPr="002E6F03">
              <w:rPr>
                <w:rtl/>
              </w:rPr>
              <w:t>اهمیت در مرحله برنامه‌ریزی، اثر هرگونه تغییر در</w:t>
            </w:r>
            <w:r w:rsidR="00397C0C" w:rsidRPr="002E6F03">
              <w:rPr>
                <w:rFonts w:cs="Times New Roman"/>
                <w:rtl/>
              </w:rPr>
              <w:t> </w:t>
            </w:r>
            <w:r w:rsidR="00397C0C" w:rsidRPr="002E6F03">
              <w:rPr>
                <w:rtl/>
              </w:rPr>
              <w:t xml:space="preserve">این ارزیابی‌ها که نتیجه دستیابی به شواهد </w:t>
            </w:r>
            <w:r w:rsidR="00D13E5A" w:rsidRPr="002E6F03">
              <w:rPr>
                <w:rtl/>
              </w:rPr>
              <w:t>پس</w:t>
            </w:r>
            <w:r w:rsidR="00397C0C" w:rsidRPr="002E6F03">
              <w:rPr>
                <w:rFonts w:cs="Times New Roman"/>
                <w:rtl/>
              </w:rPr>
              <w:t> </w:t>
            </w:r>
            <w:r w:rsidR="00397C0C" w:rsidRPr="002E6F03">
              <w:rPr>
                <w:rtl/>
              </w:rPr>
              <w:t>از مرحله برنامه‌ریزی است را مستند کنید.</w:t>
            </w:r>
            <w:r w:rsidRPr="002E6F03">
              <w:rPr>
                <w:rtl/>
              </w:rPr>
              <w:tab/>
            </w:r>
          </w:p>
          <w:p w14:paraId="1B8D8C3A" w14:textId="77777777" w:rsidR="000D2532" w:rsidRPr="002E6F03" w:rsidRDefault="000D2532" w:rsidP="00BB29E4">
            <w:pPr>
              <w:spacing w:after="120" w:line="264" w:lineRule="auto"/>
              <w:ind w:left="510" w:hanging="510"/>
              <w:rPr>
                <w:spacing w:val="-2"/>
                <w:rtl/>
              </w:rPr>
            </w:pPr>
            <w:r w:rsidRPr="002E6F03">
              <w:rPr>
                <w:spacing w:val="-2"/>
                <w:rtl/>
              </w:rPr>
              <w:t>2 )</w:t>
            </w:r>
            <w:r w:rsidRPr="002E6F03">
              <w:rPr>
                <w:spacing w:val="-2"/>
                <w:rtl/>
              </w:rPr>
              <w:tab/>
            </w:r>
            <w:r w:rsidR="00397C0C" w:rsidRPr="002E6F03">
              <w:rPr>
                <w:spacing w:val="-2"/>
                <w:rtl/>
              </w:rPr>
              <w:t xml:space="preserve">مانده‌های اول دوره را با مانده‌های </w:t>
            </w:r>
            <w:r w:rsidR="00BB29E4" w:rsidRPr="002E6F03">
              <w:rPr>
                <w:spacing w:val="-2"/>
                <w:rtl/>
              </w:rPr>
              <w:t>دفاتر سال پیش مطابقت دهید.</w:t>
            </w:r>
          </w:p>
          <w:p w14:paraId="20493D1A" w14:textId="77777777" w:rsidR="00BB29E4" w:rsidRPr="002E6F03" w:rsidRDefault="00BB29E4" w:rsidP="00BB29E4">
            <w:pPr>
              <w:spacing w:after="120" w:line="264" w:lineRule="auto"/>
              <w:ind w:left="510" w:hanging="510"/>
              <w:rPr>
                <w:spacing w:val="-2"/>
                <w:rtl/>
              </w:rPr>
            </w:pPr>
            <w:r w:rsidRPr="002E6F03">
              <w:rPr>
                <w:spacing w:val="-2"/>
                <w:rtl/>
              </w:rPr>
              <w:t>3 )</w:t>
            </w:r>
            <w:r w:rsidRPr="002E6F03">
              <w:rPr>
                <w:spacing w:val="-2"/>
                <w:rtl/>
              </w:rPr>
              <w:tab/>
              <w:t>کاربرگ صورت</w:t>
            </w:r>
            <w:r w:rsidRPr="002E6F03">
              <w:rPr>
                <w:rFonts w:cs="Times New Roman"/>
                <w:spacing w:val="-2"/>
                <w:rtl/>
              </w:rPr>
              <w:t> </w:t>
            </w:r>
            <w:r w:rsidRPr="002E6F03">
              <w:rPr>
                <w:spacing w:val="-2"/>
                <w:rtl/>
              </w:rPr>
              <w:t>ریز مانده‌های سال جاری را از صاحبکار دریافت یا تهیه و بررسی کنید.</w:t>
            </w:r>
          </w:p>
          <w:p w14:paraId="34B9D27B" w14:textId="77777777" w:rsidR="00BB29E4" w:rsidRPr="002E6F03" w:rsidRDefault="00BB29E4" w:rsidP="00BB29E4">
            <w:pPr>
              <w:spacing w:after="120" w:line="264" w:lineRule="auto"/>
              <w:ind w:left="510" w:hanging="510"/>
              <w:rPr>
                <w:spacing w:val="-2"/>
                <w:rtl/>
              </w:rPr>
            </w:pPr>
            <w:r w:rsidRPr="002E6F03">
              <w:rPr>
                <w:spacing w:val="-2"/>
                <w:rtl/>
              </w:rPr>
              <w:t>4 )</w:t>
            </w:r>
            <w:r w:rsidRPr="002E6F03">
              <w:rPr>
                <w:spacing w:val="-2"/>
                <w:rtl/>
              </w:rPr>
              <w:tab/>
              <w:t>دلایل هرگونه تغییر عمده در انتظارات را پرس و جو و مستند کنید.</w:t>
            </w:r>
          </w:p>
          <w:p w14:paraId="57CC8FD3" w14:textId="77777777" w:rsidR="00BB29E4" w:rsidRPr="002E6F03" w:rsidRDefault="00BB29E4" w:rsidP="00BB29E4">
            <w:pPr>
              <w:spacing w:after="120" w:line="264" w:lineRule="auto"/>
              <w:ind w:left="510" w:hanging="510"/>
              <w:rPr>
                <w:spacing w:val="-2"/>
                <w:rtl/>
              </w:rPr>
            </w:pPr>
            <w:r w:rsidRPr="002E6F03">
              <w:rPr>
                <w:spacing w:val="-2"/>
                <w:rtl/>
              </w:rPr>
              <w:t>5 )</w:t>
            </w:r>
            <w:r w:rsidRPr="002E6F03">
              <w:rPr>
                <w:spacing w:val="-2"/>
                <w:rtl/>
              </w:rPr>
              <w:tab/>
              <w:t>جزئیات اضافات را با مدارک مثبته مطابقت دهید.</w:t>
            </w:r>
          </w:p>
          <w:p w14:paraId="5DB67501" w14:textId="77777777" w:rsidR="00BB29E4" w:rsidRPr="002E6F03" w:rsidRDefault="00BB29E4" w:rsidP="00BB29E4">
            <w:pPr>
              <w:spacing w:after="120" w:line="264" w:lineRule="auto"/>
              <w:ind w:left="510" w:hanging="510"/>
              <w:rPr>
                <w:spacing w:val="-2"/>
                <w:rtl/>
              </w:rPr>
            </w:pPr>
            <w:r w:rsidRPr="002E6F03">
              <w:rPr>
                <w:spacing w:val="-2"/>
                <w:rtl/>
              </w:rPr>
              <w:t>6 )</w:t>
            </w:r>
            <w:r w:rsidRPr="002E6F03">
              <w:rPr>
                <w:spacing w:val="-2"/>
                <w:rtl/>
              </w:rPr>
              <w:tab/>
              <w:t>جزئیات کسور را با مدارک مثبته تطبیق دهید.</w:t>
            </w:r>
          </w:p>
          <w:p w14:paraId="3BB3A205" w14:textId="77777777" w:rsidR="00BB29E4" w:rsidRPr="002E6F03" w:rsidRDefault="00BB29E4" w:rsidP="00BB29E4">
            <w:pPr>
              <w:spacing w:after="120" w:line="264" w:lineRule="auto"/>
              <w:ind w:left="510" w:hanging="510"/>
              <w:rPr>
                <w:spacing w:val="-2"/>
                <w:rtl/>
              </w:rPr>
            </w:pPr>
            <w:r w:rsidRPr="002E6F03">
              <w:rPr>
                <w:spacing w:val="-2"/>
                <w:rtl/>
              </w:rPr>
              <w:t>7 )</w:t>
            </w:r>
            <w:r w:rsidRPr="002E6F03">
              <w:rPr>
                <w:spacing w:val="-2"/>
                <w:rtl/>
              </w:rPr>
              <w:tab/>
              <w:t>آزمون انقطاع را در تاریخی نزدیک به پایان سال انجام دهید.</w:t>
            </w:r>
          </w:p>
          <w:p w14:paraId="755B80EA" w14:textId="77777777" w:rsidR="00BB29E4" w:rsidRPr="002E6F03" w:rsidRDefault="00BB29E4" w:rsidP="00BB29E4">
            <w:pPr>
              <w:spacing w:after="120" w:line="264" w:lineRule="auto"/>
              <w:ind w:left="510" w:hanging="510"/>
              <w:rPr>
                <w:spacing w:val="-2"/>
                <w:rtl/>
              </w:rPr>
            </w:pPr>
            <w:r w:rsidRPr="002E6F03">
              <w:rPr>
                <w:spacing w:val="-2"/>
                <w:rtl/>
              </w:rPr>
              <w:t>8 )</w:t>
            </w:r>
            <w:r w:rsidRPr="002E6F03">
              <w:rPr>
                <w:spacing w:val="-2"/>
                <w:rtl/>
              </w:rPr>
              <w:tab/>
              <w:t>از اندازه‌گیری سهام به</w:t>
            </w:r>
            <w:r w:rsidRPr="002E6F03">
              <w:rPr>
                <w:rFonts w:cs="Times New Roman"/>
                <w:spacing w:val="-2"/>
                <w:rtl/>
              </w:rPr>
              <w:t> </w:t>
            </w:r>
            <w:r w:rsidRPr="002E6F03">
              <w:rPr>
                <w:spacing w:val="-2"/>
                <w:rtl/>
              </w:rPr>
              <w:t>ارزش متعارف/ منصفانه در</w:t>
            </w:r>
            <w:r w:rsidRPr="002E6F03">
              <w:rPr>
                <w:rFonts w:cs="Times New Roman"/>
                <w:spacing w:val="-2"/>
                <w:rtl/>
              </w:rPr>
              <w:t> </w:t>
            </w:r>
            <w:r w:rsidRPr="002E6F03">
              <w:rPr>
                <w:spacing w:val="-2"/>
                <w:rtl/>
              </w:rPr>
              <w:t>صورت داد و ستد آن در بورس یا قابل اتکا بودن اندازه‌گیری، اطمینان حاصل کنید.</w:t>
            </w:r>
          </w:p>
          <w:p w14:paraId="3007D018" w14:textId="77777777" w:rsidR="00B36CDF" w:rsidRPr="002E6F03" w:rsidRDefault="00BB29E4" w:rsidP="00332938">
            <w:pPr>
              <w:spacing w:after="120" w:line="264" w:lineRule="auto"/>
              <w:ind w:left="510" w:hanging="510"/>
              <w:rPr>
                <w:spacing w:val="-2"/>
                <w:rtl/>
              </w:rPr>
            </w:pPr>
            <w:r w:rsidRPr="002E6F03">
              <w:rPr>
                <w:spacing w:val="-2"/>
                <w:rtl/>
              </w:rPr>
              <w:t>9 )</w:t>
            </w:r>
            <w:r w:rsidRPr="002E6F03">
              <w:rPr>
                <w:spacing w:val="-2"/>
                <w:rtl/>
              </w:rPr>
              <w:tab/>
            </w:r>
            <w:r w:rsidRPr="002E6F03">
              <w:rPr>
                <w:spacing w:val="-4"/>
                <w:rtl/>
              </w:rPr>
              <w:t>چگونگی تعیین ارزش متعارف/ منصفانه را بررسی و از درستی آن اطمینان حاصل کنید؛</w:t>
            </w:r>
            <w:r w:rsidRPr="002E6F03">
              <w:rPr>
                <w:spacing w:val="-2"/>
                <w:rtl/>
              </w:rPr>
              <w:t xml:space="preserve"> برای مثال، سهام شرکت‌های پذیرفته شده در سازمان بورس و اوراق بهادار، قیمت‌های تابلو و برای سهام غیربورسی، مبنای ارزشیاب</w:t>
            </w:r>
            <w:r w:rsidR="00B36CDF" w:rsidRPr="002E6F03">
              <w:rPr>
                <w:spacing w:val="-2"/>
                <w:rtl/>
              </w:rPr>
              <w:t>ی.</w:t>
            </w:r>
          </w:p>
          <w:p w14:paraId="23C55776" w14:textId="0D00417E" w:rsidR="00B36CDF" w:rsidRPr="002E6F03" w:rsidRDefault="00B36CDF" w:rsidP="00B36CDF">
            <w:pPr>
              <w:spacing w:after="120" w:line="264" w:lineRule="auto"/>
              <w:ind w:left="510" w:hanging="510"/>
              <w:rPr>
                <w:sz w:val="2"/>
                <w:szCs w:val="2"/>
                <w:rtl/>
              </w:rPr>
            </w:pPr>
            <w:r w:rsidRPr="002E6F03">
              <w:rPr>
                <w:spacing w:val="-2"/>
                <w:rtl/>
              </w:rPr>
              <w:t>10)</w:t>
            </w:r>
            <w:r w:rsidRPr="002E6F03">
              <w:rPr>
                <w:spacing w:val="-2"/>
                <w:rtl/>
              </w:rPr>
              <w:tab/>
            </w:r>
            <w:r w:rsidRPr="002E6F03">
              <w:rPr>
                <w:spacing w:val="-4"/>
                <w:rtl/>
              </w:rPr>
              <w:t>از توجه به آثار همه‌گیری کرونا بر ارزش سرمایه‌گذاری‌های غیر بورسی، اطمینان یابید.</w:t>
            </w:r>
            <w:r w:rsidRPr="002E6F03">
              <w:rPr>
                <w:spacing w:val="-4"/>
                <w:szCs w:val="2"/>
                <w:rtl/>
              </w:rPr>
              <w:t>10</w:t>
            </w:r>
          </w:p>
          <w:p w14:paraId="500C9A80" w14:textId="77777777" w:rsidR="008B0153" w:rsidRPr="002E6F03" w:rsidRDefault="008B0153" w:rsidP="00332938">
            <w:pPr>
              <w:spacing w:after="120" w:line="264" w:lineRule="auto"/>
              <w:ind w:left="510" w:hanging="510"/>
              <w:rPr>
                <w:sz w:val="2"/>
                <w:szCs w:val="2"/>
                <w:rtl/>
              </w:rPr>
            </w:pPr>
          </w:p>
        </w:tc>
        <w:tc>
          <w:tcPr>
            <w:tcW w:w="1000" w:type="pct"/>
          </w:tcPr>
          <w:p w14:paraId="0E9011A5" w14:textId="77777777" w:rsidR="000D2532" w:rsidRPr="002E6F03" w:rsidRDefault="000D2532" w:rsidP="00E9583A">
            <w:pPr>
              <w:cnfStyle w:val="000000000000" w:firstRow="0" w:lastRow="0" w:firstColumn="0" w:lastColumn="0" w:oddVBand="0" w:evenVBand="0" w:oddHBand="0" w:evenHBand="0" w:firstRowFirstColumn="0" w:firstRowLastColumn="0" w:lastRowFirstColumn="0" w:lastRowLastColumn="0"/>
              <w:rPr>
                <w:rtl/>
              </w:rPr>
            </w:pPr>
          </w:p>
        </w:tc>
      </w:tr>
      <w:tr w:rsidR="008B0153" w:rsidRPr="002E6F03" w14:paraId="1D5E547D"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0225FA2F" w14:textId="77777777" w:rsidR="008B0153" w:rsidRPr="002E6F03" w:rsidRDefault="008B0153" w:rsidP="008B0153">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Pr>
          <w:p w14:paraId="05FB865D" w14:textId="77777777" w:rsidR="008B0153" w:rsidRPr="002E6F03" w:rsidRDefault="008B0153" w:rsidP="008B015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7C17AE77"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7D81B455" w14:textId="77777777" w:rsidR="00E81C84" w:rsidRPr="002E6F03" w:rsidRDefault="00E81C84" w:rsidP="00C05FC0">
            <w:pPr>
              <w:rPr>
                <w:rFonts w:cs="B Zar"/>
                <w:b/>
                <w:bCs/>
                <w:sz w:val="16"/>
                <w:szCs w:val="22"/>
                <w:rtl/>
              </w:rPr>
            </w:pPr>
            <w:r w:rsidRPr="002E6F03">
              <w:rPr>
                <w:rFonts w:cs="B Zar"/>
                <w:b/>
                <w:bCs/>
                <w:sz w:val="16"/>
                <w:szCs w:val="22"/>
                <w:rtl/>
              </w:rPr>
              <w:t>روش انتخاب نمونه:</w:t>
            </w:r>
          </w:p>
          <w:p w14:paraId="73F02CC4" w14:textId="77777777" w:rsidR="00E81C84" w:rsidRPr="002E6F03" w:rsidRDefault="00E81C84" w:rsidP="003336D7">
            <w:pPr>
              <w:pStyle w:val="12"/>
              <w:rPr>
                <w:rtl/>
              </w:rPr>
            </w:pPr>
            <w:r w:rsidRPr="002E6F03">
              <w:rPr>
                <w:rtl/>
              </w:rPr>
              <w:tab/>
            </w:r>
          </w:p>
          <w:p w14:paraId="5FF26033" w14:textId="77777777" w:rsidR="00E81C84" w:rsidRPr="002E6F03" w:rsidRDefault="00E81C84" w:rsidP="003336D7">
            <w:pPr>
              <w:pStyle w:val="12"/>
              <w:rPr>
                <w:rtl/>
              </w:rPr>
            </w:pPr>
            <w:r w:rsidRPr="002E6F03">
              <w:rPr>
                <w:rFonts w:hint="cs"/>
                <w:rtl/>
              </w:rPr>
              <w:tab/>
            </w:r>
          </w:p>
          <w:p w14:paraId="70616E40" w14:textId="77777777" w:rsidR="00E81C84" w:rsidRPr="002E6F03" w:rsidRDefault="00E81C84" w:rsidP="003336D7">
            <w:pPr>
              <w:pStyle w:val="12"/>
              <w:rPr>
                <w:rtl/>
              </w:rPr>
            </w:pPr>
            <w:r w:rsidRPr="002E6F03">
              <w:rPr>
                <w:rtl/>
              </w:rPr>
              <w:tab/>
            </w:r>
            <w:r w:rsidRPr="002E6F03">
              <w:rPr>
                <w:rtl/>
              </w:rPr>
              <w:tab/>
            </w:r>
          </w:p>
          <w:p w14:paraId="46DBFA73" w14:textId="77777777" w:rsidR="00E81C84" w:rsidRPr="00234385" w:rsidRDefault="00E81C84" w:rsidP="008B0153">
            <w:pPr>
              <w:tabs>
                <w:tab w:val="center" w:pos="3366"/>
              </w:tabs>
              <w:rPr>
                <w:rFonts w:cs="B Zar"/>
                <w:b/>
                <w:bCs/>
                <w:sz w:val="8"/>
                <w:szCs w:val="14"/>
                <w:rtl/>
              </w:rPr>
            </w:pPr>
          </w:p>
        </w:tc>
        <w:tc>
          <w:tcPr>
            <w:tcW w:w="1000" w:type="pct"/>
          </w:tcPr>
          <w:p w14:paraId="0023E513" w14:textId="77777777" w:rsidR="00E81C84" w:rsidRPr="002E6F03" w:rsidRDefault="00E81C84" w:rsidP="008B015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0D2532" w:rsidRPr="002E6F03" w14:paraId="0847A777"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338CFDA6" w14:textId="77777777" w:rsidR="000D2532" w:rsidRPr="002E6F03" w:rsidRDefault="000D2532" w:rsidP="00E9583A">
            <w:pPr>
              <w:spacing w:before="80" w:after="120"/>
              <w:rPr>
                <w:rFonts w:cs="B Zar"/>
                <w:b/>
                <w:bCs/>
                <w:sz w:val="16"/>
                <w:szCs w:val="22"/>
                <w:rtl/>
              </w:rPr>
            </w:pPr>
            <w:r w:rsidRPr="002E6F03">
              <w:rPr>
                <w:rFonts w:cs="B Zar"/>
                <w:b/>
                <w:bCs/>
                <w:sz w:val="16"/>
                <w:szCs w:val="22"/>
                <w:rtl/>
              </w:rPr>
              <w:t>خلاصه و ارزیابی نتایج:</w:t>
            </w:r>
          </w:p>
          <w:p w14:paraId="71E2F75D" w14:textId="77777777" w:rsidR="00374670" w:rsidRPr="002E6F03" w:rsidRDefault="00374670" w:rsidP="003336D7">
            <w:pPr>
              <w:pStyle w:val="12"/>
              <w:rPr>
                <w:rtl/>
              </w:rPr>
            </w:pPr>
            <w:r w:rsidRPr="002E6F03">
              <w:rPr>
                <w:rtl/>
              </w:rPr>
              <w:tab/>
            </w:r>
          </w:p>
          <w:p w14:paraId="2B389AE1" w14:textId="77777777" w:rsidR="00374670" w:rsidRPr="002E6F03" w:rsidRDefault="00374670" w:rsidP="003336D7">
            <w:pPr>
              <w:pStyle w:val="12"/>
              <w:rPr>
                <w:rtl/>
              </w:rPr>
            </w:pPr>
            <w:r w:rsidRPr="002E6F03">
              <w:rPr>
                <w:rFonts w:hint="cs"/>
                <w:rtl/>
              </w:rPr>
              <w:tab/>
            </w:r>
          </w:p>
          <w:p w14:paraId="794DDEF2" w14:textId="3B6ED1EB" w:rsidR="00374670" w:rsidRPr="002E6F03" w:rsidRDefault="00374670" w:rsidP="003336D7">
            <w:pPr>
              <w:pStyle w:val="12"/>
              <w:rPr>
                <w:rtl/>
              </w:rPr>
            </w:pPr>
            <w:r w:rsidRPr="002E6F03">
              <w:rPr>
                <w:rFonts w:hint="cs"/>
                <w:rtl/>
              </w:rPr>
              <w:tab/>
            </w:r>
          </w:p>
          <w:p w14:paraId="359A7963" w14:textId="77777777" w:rsidR="00374670" w:rsidRPr="002E6F03" w:rsidRDefault="00374670" w:rsidP="003336D7">
            <w:pPr>
              <w:pStyle w:val="12"/>
              <w:rPr>
                <w:rtl/>
              </w:rPr>
            </w:pPr>
            <w:r w:rsidRPr="002E6F03">
              <w:rPr>
                <w:rtl/>
              </w:rPr>
              <w:tab/>
            </w:r>
            <w:r w:rsidRPr="002E6F03">
              <w:rPr>
                <w:rtl/>
              </w:rPr>
              <w:tab/>
            </w:r>
            <w:r w:rsidRPr="002E6F03">
              <w:rPr>
                <w:rtl/>
              </w:rPr>
              <w:tab/>
            </w:r>
          </w:p>
          <w:p w14:paraId="022FA808" w14:textId="77777777" w:rsidR="00374670" w:rsidRPr="002E6F03" w:rsidRDefault="00374670" w:rsidP="003336D7">
            <w:pPr>
              <w:pStyle w:val="12"/>
              <w:rPr>
                <w:rtl/>
              </w:rPr>
            </w:pPr>
            <w:r w:rsidRPr="002E6F03">
              <w:rPr>
                <w:rFonts w:hint="cs"/>
                <w:rtl/>
              </w:rPr>
              <w:tab/>
            </w:r>
          </w:p>
          <w:p w14:paraId="11098894" w14:textId="77777777" w:rsidR="000D2532" w:rsidRPr="002E6F03" w:rsidRDefault="000D2532" w:rsidP="00E9583A">
            <w:pPr>
              <w:tabs>
                <w:tab w:val="right" w:leader="dot" w:pos="7004"/>
              </w:tabs>
              <w:rPr>
                <w:sz w:val="4"/>
                <w:szCs w:val="10"/>
                <w:rtl/>
              </w:rPr>
            </w:pPr>
          </w:p>
        </w:tc>
        <w:tc>
          <w:tcPr>
            <w:tcW w:w="1000" w:type="pct"/>
          </w:tcPr>
          <w:p w14:paraId="35C95827" w14:textId="77777777" w:rsidR="000D2532" w:rsidRPr="002E6F03" w:rsidRDefault="000D2532" w:rsidP="00E9583A">
            <w:pPr>
              <w:cnfStyle w:val="000000000000" w:firstRow="0" w:lastRow="0" w:firstColumn="0" w:lastColumn="0" w:oddVBand="0" w:evenVBand="0" w:oddHBand="0" w:evenHBand="0" w:firstRowFirstColumn="0" w:firstRowLastColumn="0" w:lastRowFirstColumn="0" w:lastRowLastColumn="0"/>
              <w:rPr>
                <w:rtl/>
              </w:rPr>
            </w:pPr>
          </w:p>
        </w:tc>
      </w:tr>
      <w:tr w:rsidR="000D2532" w:rsidRPr="002E6F03" w14:paraId="473CBD30"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3FF024CC" w14:textId="77777777" w:rsidR="000D2532" w:rsidRPr="002E6F03" w:rsidRDefault="000D2532" w:rsidP="00EB50FC">
            <w:pPr>
              <w:spacing w:before="80" w:after="120"/>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7AC07229" w14:textId="77777777" w:rsidR="00BB29E4" w:rsidRPr="002E6F03" w:rsidRDefault="00BB29E4" w:rsidP="003336D7">
            <w:pPr>
              <w:pStyle w:val="12"/>
              <w:rPr>
                <w:rtl/>
              </w:rPr>
            </w:pPr>
            <w:r w:rsidRPr="002E6F03">
              <w:rPr>
                <w:rtl/>
              </w:rPr>
              <w:tab/>
            </w:r>
          </w:p>
          <w:p w14:paraId="6A27FA2B" w14:textId="1AB52734" w:rsidR="00374670" w:rsidRPr="002E6F03" w:rsidRDefault="00374670" w:rsidP="003336D7">
            <w:pPr>
              <w:pStyle w:val="12"/>
              <w:rPr>
                <w:rtl/>
              </w:rPr>
            </w:pPr>
            <w:r w:rsidRPr="002E6F03">
              <w:rPr>
                <w:rFonts w:hint="cs"/>
                <w:rtl/>
              </w:rPr>
              <w:tab/>
            </w:r>
          </w:p>
          <w:p w14:paraId="2577F346" w14:textId="05BC822D" w:rsidR="00374670" w:rsidRPr="002E6F03" w:rsidRDefault="00374670" w:rsidP="003336D7">
            <w:pPr>
              <w:pStyle w:val="12"/>
              <w:rPr>
                <w:rtl/>
              </w:rPr>
            </w:pPr>
            <w:r w:rsidRPr="002E6F03">
              <w:rPr>
                <w:rFonts w:hint="cs"/>
                <w:rtl/>
              </w:rPr>
              <w:tab/>
            </w:r>
          </w:p>
          <w:p w14:paraId="43E876BF" w14:textId="77777777" w:rsidR="000D2532" w:rsidRPr="002E6F03" w:rsidRDefault="000D2532" w:rsidP="003336D7">
            <w:pPr>
              <w:pStyle w:val="12"/>
              <w:rPr>
                <w:rtl/>
              </w:rPr>
            </w:pPr>
            <w:r w:rsidRPr="002E6F03">
              <w:rPr>
                <w:rtl/>
              </w:rPr>
              <w:tab/>
            </w:r>
            <w:r w:rsidRPr="002E6F03">
              <w:rPr>
                <w:rtl/>
              </w:rPr>
              <w:tab/>
            </w:r>
            <w:r w:rsidRPr="002E6F03">
              <w:rPr>
                <w:rtl/>
              </w:rPr>
              <w:tab/>
            </w:r>
          </w:p>
          <w:p w14:paraId="32ADB8BA" w14:textId="4D94924F" w:rsidR="00374670" w:rsidRPr="002E6F03" w:rsidRDefault="00374670" w:rsidP="003336D7">
            <w:pPr>
              <w:pStyle w:val="12"/>
              <w:rPr>
                <w:rtl/>
              </w:rPr>
            </w:pPr>
            <w:r w:rsidRPr="002E6F03">
              <w:rPr>
                <w:rFonts w:hint="cs"/>
                <w:rtl/>
              </w:rPr>
              <w:tab/>
            </w:r>
          </w:p>
          <w:p w14:paraId="48204DC9" w14:textId="77777777" w:rsidR="000D2532" w:rsidRPr="002E6F03" w:rsidRDefault="000D2532" w:rsidP="00E9583A">
            <w:pPr>
              <w:tabs>
                <w:tab w:val="right" w:leader="dot" w:pos="7004"/>
              </w:tabs>
              <w:rPr>
                <w:sz w:val="2"/>
                <w:szCs w:val="14"/>
                <w:rtl/>
              </w:rPr>
            </w:pPr>
          </w:p>
        </w:tc>
        <w:tc>
          <w:tcPr>
            <w:tcW w:w="1000" w:type="pct"/>
          </w:tcPr>
          <w:p w14:paraId="1A54EE0A" w14:textId="77777777" w:rsidR="000D2532" w:rsidRPr="002E6F03" w:rsidRDefault="000D2532" w:rsidP="00E9583A">
            <w:pPr>
              <w:cnfStyle w:val="000000000000" w:firstRow="0" w:lastRow="0" w:firstColumn="0" w:lastColumn="0" w:oddVBand="0" w:evenVBand="0" w:oddHBand="0" w:evenHBand="0" w:firstRowFirstColumn="0" w:firstRowLastColumn="0" w:lastRowFirstColumn="0" w:lastRowLastColumn="0"/>
              <w:rPr>
                <w:rtl/>
              </w:rPr>
            </w:pPr>
          </w:p>
        </w:tc>
      </w:tr>
    </w:tbl>
    <w:p w14:paraId="0032C630" w14:textId="77777777" w:rsidR="000D2532" w:rsidRPr="002E6F03" w:rsidRDefault="000D2532" w:rsidP="00E053D1">
      <w:pPr>
        <w:pStyle w:val="MatnArbab"/>
        <w:rPr>
          <w:color w:val="C45911" w:themeColor="accent2" w:themeShade="BF"/>
          <w:sz w:val="16"/>
          <w:szCs w:val="22"/>
          <w:rtl/>
        </w:rPr>
      </w:pPr>
    </w:p>
    <w:p w14:paraId="36E9DA8F" w14:textId="77777777" w:rsidR="00BB29E4" w:rsidRPr="002E6F03" w:rsidRDefault="00BB29E4" w:rsidP="008B4E47">
      <w:pPr>
        <w:spacing w:before="240" w:after="120"/>
        <w:jc w:val="left"/>
        <w:rPr>
          <w:rFonts w:cs="B Titr"/>
          <w:b/>
          <w:bCs/>
          <w:color w:val="C45911" w:themeColor="accent2" w:themeShade="BF"/>
          <w:sz w:val="16"/>
          <w:szCs w:val="18"/>
          <w:rtl/>
          <w:lang w:val="en-US"/>
        </w:rPr>
        <w:sectPr w:rsidR="00BB29E4" w:rsidRPr="002E6F03" w:rsidSect="00393A39">
          <w:headerReference w:type="default" r:id="rId218"/>
          <w:headerReference w:type="first" r:id="rId219"/>
          <w:pgSz w:w="11907" w:h="16840" w:code="9"/>
          <w:pgMar w:top="1440" w:right="1531" w:bottom="1440" w:left="1531" w:header="1418" w:footer="1134" w:gutter="0"/>
          <w:cols w:space="720"/>
          <w:titlePg/>
          <w:bidi/>
          <w:rtlGutter/>
        </w:sectPr>
      </w:pPr>
    </w:p>
    <w:p w14:paraId="44725F7D" w14:textId="77777777" w:rsidR="009069B6" w:rsidRPr="002E6F03" w:rsidRDefault="00BB29E4" w:rsidP="00E65076">
      <w:pPr>
        <w:pStyle w:val="Heading1-aslipageone"/>
        <w:rPr>
          <w:rtl/>
        </w:rPr>
      </w:pPr>
      <w:r w:rsidRPr="002E6F03">
        <w:rPr>
          <w:rtl/>
        </w:rPr>
        <w:t>کاربرگ -  دارایی‌های مالی و سایر سرمایه‌گذاری‌ها</w:t>
      </w:r>
    </w:p>
    <w:tbl>
      <w:tblPr>
        <w:tblStyle w:val="001MotherT-RCellVHeadCellFa2"/>
        <w:bidiVisual/>
        <w:tblW w:w="5000" w:type="pct"/>
        <w:tblLook w:val="04A0" w:firstRow="1" w:lastRow="0" w:firstColumn="1" w:lastColumn="0" w:noHBand="0" w:noVBand="1"/>
      </w:tblPr>
      <w:tblGrid>
        <w:gridCol w:w="7249"/>
        <w:gridCol w:w="1812"/>
      </w:tblGrid>
      <w:tr w:rsidR="009069B6" w:rsidRPr="002E6F03" w14:paraId="243AE062" w14:textId="77777777" w:rsidTr="00C67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72C627D5" w14:textId="77777777" w:rsidR="009069B6" w:rsidRPr="002E6F03" w:rsidRDefault="009069B6" w:rsidP="00E9583A"/>
        </w:tc>
        <w:tc>
          <w:tcPr>
            <w:tcW w:w="1000" w:type="pct"/>
          </w:tcPr>
          <w:p w14:paraId="36F30606" w14:textId="77777777" w:rsidR="009069B6" w:rsidRPr="002E6F03" w:rsidRDefault="00D13E5A" w:rsidP="00D13E5A">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9069B6" w:rsidRPr="002E6F03" w14:paraId="691B5CEE"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01BEDF08" w14:textId="77777777" w:rsidR="009069B6" w:rsidRPr="002E6F03" w:rsidRDefault="009069B6" w:rsidP="00E9583A">
            <w:pPr>
              <w:rPr>
                <w:rFonts w:cs="B Zar"/>
                <w:b/>
                <w:bCs/>
                <w:rtl/>
              </w:rPr>
            </w:pPr>
            <w:r w:rsidRPr="002E6F03">
              <w:rPr>
                <w:rFonts w:cs="B Zar"/>
                <w:b/>
                <w:bCs/>
                <w:sz w:val="16"/>
                <w:szCs w:val="22"/>
                <w:rtl/>
              </w:rPr>
              <w:t>هدف رسیدگی:</w:t>
            </w:r>
          </w:p>
          <w:p w14:paraId="127ED7B4" w14:textId="77777777" w:rsidR="009069B6" w:rsidRPr="002E6F03" w:rsidRDefault="00E65076" w:rsidP="00180EBA">
            <w:pPr>
              <w:rPr>
                <w:spacing w:val="-4"/>
                <w:rtl/>
              </w:rPr>
            </w:pPr>
            <w:r w:rsidRPr="002E6F03">
              <w:rPr>
                <w:spacing w:val="-4"/>
                <w:rtl/>
              </w:rPr>
              <w:t>اظهارنظر در</w:t>
            </w:r>
            <w:r w:rsidRPr="002E6F03">
              <w:rPr>
                <w:rFonts w:cs="Times New Roman"/>
                <w:spacing w:val="-4"/>
                <w:rtl/>
              </w:rPr>
              <w:t> </w:t>
            </w:r>
            <w:r w:rsidRPr="002E6F03">
              <w:rPr>
                <w:spacing w:val="-4"/>
                <w:rtl/>
              </w:rPr>
              <w:t>باره این‌که دارایی‌های مالی و سایر سرمایه‌گذاری‌ها در تاریخ ترازنامه وجود داشته‌اند.</w:t>
            </w:r>
          </w:p>
          <w:p w14:paraId="2725C4CC" w14:textId="77777777" w:rsidR="00E65076" w:rsidRPr="002E6F03" w:rsidRDefault="00E65076" w:rsidP="00180EBA">
            <w:pPr>
              <w:rPr>
                <w:spacing w:val="-4"/>
                <w:rtl/>
              </w:rPr>
            </w:pPr>
            <w:r w:rsidRPr="002E6F03">
              <w:rPr>
                <w:spacing w:val="-4"/>
                <w:rtl/>
              </w:rPr>
              <w:t>و</w:t>
            </w:r>
          </w:p>
          <w:p w14:paraId="6EFB9DA0" w14:textId="77777777" w:rsidR="00E65076" w:rsidRPr="002E6F03" w:rsidRDefault="00E65076" w:rsidP="00180EBA">
            <w:pPr>
              <w:rPr>
                <w:spacing w:val="-4"/>
                <w:rtl/>
              </w:rPr>
            </w:pPr>
            <w:r w:rsidRPr="002E6F03">
              <w:rPr>
                <w:spacing w:val="-4"/>
                <w:rtl/>
              </w:rPr>
              <w:t>اظهارنظر در</w:t>
            </w:r>
            <w:r w:rsidRPr="002E6F03">
              <w:rPr>
                <w:rFonts w:cs="Times New Roman"/>
                <w:spacing w:val="-4"/>
                <w:rtl/>
              </w:rPr>
              <w:t> </w:t>
            </w:r>
            <w:r w:rsidRPr="002E6F03">
              <w:rPr>
                <w:spacing w:val="-4"/>
                <w:rtl/>
              </w:rPr>
              <w:t>باره این‌که دارایی‌های مالی و سایر سرمایه‌گذاری‌ها در تاریخ ترازنامه متعلق به صاحبکار می‌باشند.</w:t>
            </w:r>
          </w:p>
          <w:p w14:paraId="45DAE2F5" w14:textId="77777777" w:rsidR="009069B6" w:rsidRPr="002E6F03" w:rsidRDefault="009069B6" w:rsidP="00180EBA">
            <w:pPr>
              <w:rPr>
                <w:spacing w:val="-4"/>
                <w:sz w:val="6"/>
                <w:szCs w:val="12"/>
                <w:rtl/>
              </w:rPr>
            </w:pPr>
          </w:p>
        </w:tc>
        <w:tc>
          <w:tcPr>
            <w:tcW w:w="1000" w:type="pct"/>
          </w:tcPr>
          <w:p w14:paraId="7941B721" w14:textId="77777777" w:rsidR="009069B6" w:rsidRPr="002E6F03" w:rsidRDefault="009069B6" w:rsidP="00E9583A">
            <w:pPr>
              <w:cnfStyle w:val="000000000000" w:firstRow="0" w:lastRow="0" w:firstColumn="0" w:lastColumn="0" w:oddVBand="0" w:evenVBand="0" w:oddHBand="0" w:evenHBand="0" w:firstRowFirstColumn="0" w:firstRowLastColumn="0" w:lastRowFirstColumn="0" w:lastRowLastColumn="0"/>
              <w:rPr>
                <w:rtl/>
              </w:rPr>
            </w:pPr>
          </w:p>
        </w:tc>
      </w:tr>
      <w:tr w:rsidR="009069B6" w:rsidRPr="002E6F03" w14:paraId="198F50AC"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59C8FE89" w14:textId="77777777" w:rsidR="009069B6" w:rsidRPr="002E6F03" w:rsidRDefault="000D6DDA" w:rsidP="00CF5923">
            <w:pPr>
              <w:jc w:val="left"/>
              <w:rPr>
                <w:rFonts w:cs="B Zar"/>
                <w:b/>
                <w:bCs/>
                <w:sz w:val="16"/>
                <w:szCs w:val="22"/>
                <w:rtl/>
              </w:rPr>
            </w:pPr>
            <w:r w:rsidRPr="002E6F03">
              <w:rPr>
                <w:rFonts w:cs="B Zar"/>
                <w:b/>
                <w:bCs/>
                <w:sz w:val="16"/>
                <w:szCs w:val="22"/>
                <w:rtl/>
              </w:rPr>
              <w:t>رسیدگی‌های لازم</w:t>
            </w:r>
            <w:r w:rsidR="009069B6" w:rsidRPr="002E6F03">
              <w:rPr>
                <w:rFonts w:cs="B Zar"/>
                <w:b/>
                <w:bCs/>
                <w:sz w:val="16"/>
                <w:szCs w:val="22"/>
                <w:rtl/>
              </w:rPr>
              <w:t>:</w:t>
            </w:r>
          </w:p>
          <w:p w14:paraId="0ED9B313" w14:textId="77777777" w:rsidR="009069B6" w:rsidRPr="002E6F03" w:rsidRDefault="009069B6" w:rsidP="003628F7">
            <w:pPr>
              <w:spacing w:after="80"/>
              <w:ind w:left="510" w:hanging="510"/>
              <w:rPr>
                <w:rtl/>
              </w:rPr>
            </w:pPr>
            <w:r w:rsidRPr="002E6F03">
              <w:rPr>
                <w:rtl/>
              </w:rPr>
              <w:t>1 )</w:t>
            </w:r>
            <w:r w:rsidRPr="002E6F03">
              <w:rPr>
                <w:rtl/>
              </w:rPr>
              <w:tab/>
            </w:r>
            <w:r w:rsidR="00E65076" w:rsidRPr="002E6F03">
              <w:rPr>
                <w:rtl/>
              </w:rPr>
              <w:t>مدارک مالکیت این دارایی‌ها را وارسی و اطمینان حاصل کنید که این مدارک به نام صاحبکار می‌باشند.</w:t>
            </w:r>
          </w:p>
          <w:p w14:paraId="50B7A98E" w14:textId="77777777" w:rsidR="009069B6" w:rsidRPr="002E6F03" w:rsidRDefault="009069B6" w:rsidP="00332938">
            <w:pPr>
              <w:spacing w:after="80"/>
              <w:ind w:left="510" w:hanging="510"/>
              <w:rPr>
                <w:sz w:val="2"/>
                <w:szCs w:val="2"/>
                <w:rtl/>
              </w:rPr>
            </w:pPr>
            <w:r w:rsidRPr="002E6F03">
              <w:rPr>
                <w:rtl/>
              </w:rPr>
              <w:t>2 )</w:t>
            </w:r>
            <w:r w:rsidRPr="002E6F03">
              <w:rPr>
                <w:rtl/>
              </w:rPr>
              <w:tab/>
            </w:r>
            <w:r w:rsidR="00E65076" w:rsidRPr="002E6F03">
              <w:rPr>
                <w:rtl/>
              </w:rPr>
              <w:t>در</w:t>
            </w:r>
            <w:r w:rsidR="00E65076" w:rsidRPr="002E6F03">
              <w:rPr>
                <w:rFonts w:cs="Times New Roman"/>
                <w:rtl/>
              </w:rPr>
              <w:t> </w:t>
            </w:r>
            <w:r w:rsidR="00E65076" w:rsidRPr="002E6F03">
              <w:rPr>
                <w:rtl/>
              </w:rPr>
              <w:t>صورتی</w:t>
            </w:r>
            <w:r w:rsidR="00E65076" w:rsidRPr="002E6F03">
              <w:rPr>
                <w:rFonts w:cs="Times New Roman"/>
                <w:rtl/>
              </w:rPr>
              <w:t> </w:t>
            </w:r>
            <w:r w:rsidR="00E65076" w:rsidRPr="002E6F03">
              <w:rPr>
                <w:rtl/>
              </w:rPr>
              <w:t>که این دارایی‌ها نزد اشخاص ثالث نگهداری می‌شوند، از اشخاص ثالث تأییدیه دریافت کنید.</w:t>
            </w:r>
          </w:p>
        </w:tc>
        <w:tc>
          <w:tcPr>
            <w:tcW w:w="1000" w:type="pct"/>
          </w:tcPr>
          <w:p w14:paraId="30F09BA2" w14:textId="77777777" w:rsidR="009069B6" w:rsidRPr="002E6F03" w:rsidRDefault="009069B6" w:rsidP="00E9583A">
            <w:pPr>
              <w:cnfStyle w:val="000000000000" w:firstRow="0" w:lastRow="0" w:firstColumn="0" w:lastColumn="0" w:oddVBand="0" w:evenVBand="0" w:oddHBand="0" w:evenHBand="0" w:firstRowFirstColumn="0" w:firstRowLastColumn="0" w:lastRowFirstColumn="0" w:lastRowLastColumn="0"/>
              <w:rPr>
                <w:rtl/>
              </w:rPr>
            </w:pPr>
          </w:p>
        </w:tc>
      </w:tr>
      <w:tr w:rsidR="008B0153" w:rsidRPr="002E6F03" w14:paraId="6AB5FE1C"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2A16A084" w14:textId="77777777" w:rsidR="008B0153" w:rsidRPr="002E6F03" w:rsidRDefault="008B0153" w:rsidP="008B0153">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Pr>
          <w:p w14:paraId="4118AD1D" w14:textId="77777777" w:rsidR="008B0153" w:rsidRPr="002E6F03" w:rsidRDefault="008B0153" w:rsidP="008B015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3CFB0096"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1E06C02C" w14:textId="77777777" w:rsidR="00E81C84" w:rsidRDefault="00E81C84" w:rsidP="00C05FC0">
            <w:pPr>
              <w:rPr>
                <w:rFonts w:cs="B Zar"/>
                <w:b/>
                <w:bCs/>
                <w:sz w:val="16"/>
                <w:szCs w:val="22"/>
                <w:rtl/>
              </w:rPr>
            </w:pPr>
            <w:r w:rsidRPr="002E6F03">
              <w:rPr>
                <w:rFonts w:cs="B Zar"/>
                <w:b/>
                <w:bCs/>
                <w:sz w:val="16"/>
                <w:szCs w:val="22"/>
                <w:rtl/>
              </w:rPr>
              <w:t>روش انتخاب نمونه:</w:t>
            </w:r>
          </w:p>
          <w:p w14:paraId="416B78EB" w14:textId="4F1CC3F5" w:rsidR="002C3BF0" w:rsidRDefault="002C3BF0" w:rsidP="002C3BF0">
            <w:pPr>
              <w:pStyle w:val="12"/>
              <w:rPr>
                <w:rtl/>
              </w:rPr>
            </w:pPr>
            <w:r>
              <w:rPr>
                <w:rtl/>
              </w:rPr>
              <w:tab/>
            </w:r>
          </w:p>
          <w:p w14:paraId="1D966F1D" w14:textId="2F316E99" w:rsidR="002C3BF0" w:rsidRPr="002C3BF0" w:rsidRDefault="002C3BF0" w:rsidP="002C3BF0">
            <w:pPr>
              <w:pStyle w:val="12"/>
              <w:rPr>
                <w:rtl/>
              </w:rPr>
            </w:pPr>
            <w:r>
              <w:rPr>
                <w:rFonts w:hint="cs"/>
                <w:rtl/>
              </w:rPr>
              <w:tab/>
            </w:r>
          </w:p>
          <w:p w14:paraId="62E26A70" w14:textId="5F60C231" w:rsidR="00E81C84" w:rsidRPr="002E6F03" w:rsidRDefault="00E81C84" w:rsidP="003165E9">
            <w:pPr>
              <w:pStyle w:val="12"/>
              <w:rPr>
                <w:rFonts w:cs="B Zar"/>
                <w:b/>
                <w:bCs w:val="0"/>
                <w:sz w:val="2"/>
                <w:szCs w:val="2"/>
                <w:rtl/>
              </w:rPr>
            </w:pPr>
          </w:p>
        </w:tc>
        <w:tc>
          <w:tcPr>
            <w:tcW w:w="1000" w:type="pct"/>
          </w:tcPr>
          <w:p w14:paraId="231A249B" w14:textId="77777777" w:rsidR="00E81C84" w:rsidRPr="002E6F03" w:rsidRDefault="00E81C84" w:rsidP="008B015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9069B6" w:rsidRPr="002E6F03" w14:paraId="79EA8266"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04524FC4" w14:textId="77777777" w:rsidR="009069B6" w:rsidRPr="002E6F03" w:rsidRDefault="009069B6" w:rsidP="003165E9">
            <w:pPr>
              <w:rPr>
                <w:rFonts w:cs="B Zar"/>
                <w:b/>
                <w:bCs/>
                <w:sz w:val="16"/>
                <w:szCs w:val="22"/>
                <w:rtl/>
              </w:rPr>
            </w:pPr>
            <w:r w:rsidRPr="002E6F03">
              <w:rPr>
                <w:rFonts w:cs="B Zar"/>
                <w:b/>
                <w:bCs/>
                <w:sz w:val="16"/>
                <w:szCs w:val="22"/>
                <w:rtl/>
              </w:rPr>
              <w:t>خلاصه و ارزیابی نتایج:</w:t>
            </w:r>
          </w:p>
          <w:p w14:paraId="60B0183A" w14:textId="77777777" w:rsidR="00374670" w:rsidRPr="002E6F03" w:rsidRDefault="00374670" w:rsidP="003336D7">
            <w:pPr>
              <w:pStyle w:val="12"/>
              <w:rPr>
                <w:rtl/>
              </w:rPr>
            </w:pPr>
            <w:r w:rsidRPr="002E6F03">
              <w:rPr>
                <w:rtl/>
              </w:rPr>
              <w:tab/>
            </w:r>
            <w:r w:rsidRPr="002E6F03">
              <w:rPr>
                <w:rtl/>
              </w:rPr>
              <w:tab/>
            </w:r>
            <w:r w:rsidRPr="002E6F03">
              <w:rPr>
                <w:rtl/>
              </w:rPr>
              <w:tab/>
            </w:r>
          </w:p>
          <w:p w14:paraId="3C8927B6" w14:textId="74C5500C" w:rsidR="00374670" w:rsidRPr="002E6F03" w:rsidRDefault="00374670" w:rsidP="003336D7">
            <w:pPr>
              <w:pStyle w:val="12"/>
              <w:rPr>
                <w:rtl/>
              </w:rPr>
            </w:pPr>
            <w:r w:rsidRPr="002E6F03">
              <w:rPr>
                <w:rtl/>
              </w:rPr>
              <w:tab/>
            </w:r>
          </w:p>
          <w:p w14:paraId="5E9E5CA5" w14:textId="77777777" w:rsidR="00374670" w:rsidRPr="002E6F03" w:rsidRDefault="00374670" w:rsidP="003336D7">
            <w:pPr>
              <w:pStyle w:val="12"/>
              <w:rPr>
                <w:rtl/>
              </w:rPr>
            </w:pPr>
            <w:r w:rsidRPr="002E6F03">
              <w:rPr>
                <w:rFonts w:hint="cs"/>
                <w:rtl/>
              </w:rPr>
              <w:tab/>
            </w:r>
          </w:p>
          <w:p w14:paraId="728B2CE4" w14:textId="77777777" w:rsidR="009069B6" w:rsidRPr="002E6F03" w:rsidRDefault="009069B6" w:rsidP="00374670">
            <w:pPr>
              <w:tabs>
                <w:tab w:val="right" w:leader="dot" w:pos="7004"/>
              </w:tabs>
              <w:rPr>
                <w:sz w:val="2"/>
                <w:szCs w:val="4"/>
                <w:rtl/>
              </w:rPr>
            </w:pPr>
          </w:p>
        </w:tc>
        <w:tc>
          <w:tcPr>
            <w:tcW w:w="1000" w:type="pct"/>
          </w:tcPr>
          <w:p w14:paraId="60460995" w14:textId="77777777" w:rsidR="009069B6" w:rsidRPr="002E6F03" w:rsidRDefault="009069B6" w:rsidP="00E9583A">
            <w:pPr>
              <w:cnfStyle w:val="000000000000" w:firstRow="0" w:lastRow="0" w:firstColumn="0" w:lastColumn="0" w:oddVBand="0" w:evenVBand="0" w:oddHBand="0" w:evenHBand="0" w:firstRowFirstColumn="0" w:firstRowLastColumn="0" w:lastRowFirstColumn="0" w:lastRowLastColumn="0"/>
              <w:rPr>
                <w:rtl/>
              </w:rPr>
            </w:pPr>
          </w:p>
        </w:tc>
      </w:tr>
      <w:tr w:rsidR="009069B6" w:rsidRPr="002E6F03" w14:paraId="78642E91"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34998B20" w14:textId="77777777" w:rsidR="009069B6" w:rsidRPr="002E6F03" w:rsidRDefault="009069B6" w:rsidP="003165E9">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67D0A031" w14:textId="77777777" w:rsidR="00374670" w:rsidRPr="002E6F03" w:rsidRDefault="00374670" w:rsidP="003336D7">
            <w:pPr>
              <w:pStyle w:val="12"/>
              <w:rPr>
                <w:rtl/>
              </w:rPr>
            </w:pPr>
            <w:r w:rsidRPr="002E6F03">
              <w:rPr>
                <w:rtl/>
              </w:rPr>
              <w:tab/>
            </w:r>
          </w:p>
          <w:p w14:paraId="499E64D2" w14:textId="77777777" w:rsidR="00374670" w:rsidRPr="002E6F03" w:rsidRDefault="00374670" w:rsidP="003336D7">
            <w:pPr>
              <w:pStyle w:val="12"/>
              <w:rPr>
                <w:rtl/>
              </w:rPr>
            </w:pPr>
            <w:r w:rsidRPr="002E6F03">
              <w:rPr>
                <w:rFonts w:hint="cs"/>
                <w:rtl/>
              </w:rPr>
              <w:tab/>
            </w:r>
          </w:p>
          <w:p w14:paraId="5C8EB124" w14:textId="77777777" w:rsidR="00374670" w:rsidRPr="002E6F03" w:rsidRDefault="00374670" w:rsidP="003336D7">
            <w:pPr>
              <w:pStyle w:val="12"/>
              <w:rPr>
                <w:rtl/>
              </w:rPr>
            </w:pPr>
            <w:r w:rsidRPr="002E6F03">
              <w:rPr>
                <w:rtl/>
              </w:rPr>
              <w:tab/>
            </w:r>
            <w:r w:rsidRPr="002E6F03">
              <w:rPr>
                <w:rtl/>
              </w:rPr>
              <w:tab/>
            </w:r>
            <w:r w:rsidRPr="002E6F03">
              <w:rPr>
                <w:rtl/>
              </w:rPr>
              <w:tab/>
            </w:r>
          </w:p>
          <w:p w14:paraId="6D6B412E" w14:textId="77777777" w:rsidR="009069B6" w:rsidRPr="002E6F03" w:rsidRDefault="009069B6" w:rsidP="00E9583A">
            <w:pPr>
              <w:tabs>
                <w:tab w:val="right" w:leader="dot" w:pos="7004"/>
              </w:tabs>
              <w:rPr>
                <w:sz w:val="4"/>
                <w:szCs w:val="10"/>
                <w:rtl/>
              </w:rPr>
            </w:pPr>
          </w:p>
        </w:tc>
        <w:tc>
          <w:tcPr>
            <w:tcW w:w="1000" w:type="pct"/>
          </w:tcPr>
          <w:p w14:paraId="46B066CA" w14:textId="77777777" w:rsidR="009069B6" w:rsidRPr="002E6F03" w:rsidRDefault="009069B6" w:rsidP="00E9583A">
            <w:pPr>
              <w:cnfStyle w:val="000000000000" w:firstRow="0" w:lastRow="0" w:firstColumn="0" w:lastColumn="0" w:oddVBand="0" w:evenVBand="0" w:oddHBand="0" w:evenHBand="0" w:firstRowFirstColumn="0" w:firstRowLastColumn="0" w:lastRowFirstColumn="0" w:lastRowLastColumn="0"/>
              <w:rPr>
                <w:rtl/>
              </w:rPr>
            </w:pPr>
          </w:p>
        </w:tc>
      </w:tr>
    </w:tbl>
    <w:p w14:paraId="365B730D" w14:textId="77777777" w:rsidR="009069B6" w:rsidRPr="002E6F03" w:rsidRDefault="009069B6" w:rsidP="00E053D1">
      <w:pPr>
        <w:pStyle w:val="MatnArbab"/>
        <w:rPr>
          <w:color w:val="C45911" w:themeColor="accent2" w:themeShade="BF"/>
          <w:sz w:val="10"/>
          <w:szCs w:val="16"/>
          <w:rtl/>
        </w:rPr>
      </w:pPr>
    </w:p>
    <w:p w14:paraId="6D5995A8" w14:textId="77777777" w:rsidR="009069B6" w:rsidRPr="002E6F03" w:rsidRDefault="009069B6" w:rsidP="008B4E47">
      <w:pPr>
        <w:spacing w:before="240" w:after="120"/>
        <w:jc w:val="left"/>
        <w:rPr>
          <w:rFonts w:cs="B Titr"/>
          <w:b/>
          <w:bCs/>
          <w:color w:val="C45911" w:themeColor="accent2" w:themeShade="BF"/>
          <w:sz w:val="10"/>
          <w:szCs w:val="12"/>
          <w:rtl/>
          <w:lang w:val="en-US"/>
        </w:rPr>
        <w:sectPr w:rsidR="009069B6" w:rsidRPr="002E6F03" w:rsidSect="00393A39">
          <w:headerReference w:type="default" r:id="rId220"/>
          <w:headerReference w:type="first" r:id="rId221"/>
          <w:pgSz w:w="11907" w:h="16840" w:code="9"/>
          <w:pgMar w:top="1440" w:right="1531" w:bottom="1440" w:left="1531" w:header="1418" w:footer="1134" w:gutter="0"/>
          <w:cols w:space="720"/>
          <w:titlePg/>
          <w:bidi/>
          <w:rtlGutter/>
        </w:sectPr>
      </w:pPr>
    </w:p>
    <w:p w14:paraId="20CF495E" w14:textId="77777777" w:rsidR="00E65076" w:rsidRPr="002E6F03" w:rsidRDefault="00E65076" w:rsidP="00E65076">
      <w:pPr>
        <w:pStyle w:val="Heading1-aslipageone"/>
        <w:rPr>
          <w:rtl/>
        </w:rPr>
      </w:pPr>
      <w:r w:rsidRPr="002E6F03">
        <w:rPr>
          <w:rtl/>
        </w:rPr>
        <w:t>کاربرگ -  دارایی‌های مالی و سایر سرمایه‌گذاری‌ها</w:t>
      </w:r>
    </w:p>
    <w:tbl>
      <w:tblPr>
        <w:tblStyle w:val="001MotherT-RCellVHeadCellFa2"/>
        <w:bidiVisual/>
        <w:tblW w:w="5000" w:type="pct"/>
        <w:tblLook w:val="04A0" w:firstRow="1" w:lastRow="0" w:firstColumn="1" w:lastColumn="0" w:noHBand="0" w:noVBand="1"/>
      </w:tblPr>
      <w:tblGrid>
        <w:gridCol w:w="7249"/>
        <w:gridCol w:w="1812"/>
      </w:tblGrid>
      <w:tr w:rsidR="00E65076" w:rsidRPr="002E6F03" w14:paraId="646C4597" w14:textId="77777777" w:rsidTr="00C67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4B3E4DE0" w14:textId="77777777" w:rsidR="00E65076" w:rsidRPr="002E6F03" w:rsidRDefault="00E65076" w:rsidP="00E9583A"/>
        </w:tc>
        <w:tc>
          <w:tcPr>
            <w:tcW w:w="1000" w:type="pct"/>
          </w:tcPr>
          <w:p w14:paraId="303E6317" w14:textId="77777777" w:rsidR="00E65076" w:rsidRPr="002E6F03" w:rsidRDefault="00316194" w:rsidP="00F41FE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E65076" w:rsidRPr="002E6F03" w14:paraId="41B34ACD"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28B6A2B3" w14:textId="77777777" w:rsidR="00E65076" w:rsidRPr="002E6F03" w:rsidRDefault="00E65076" w:rsidP="00E9583A">
            <w:pPr>
              <w:rPr>
                <w:rFonts w:cs="B Zar"/>
                <w:b/>
                <w:bCs/>
                <w:rtl/>
              </w:rPr>
            </w:pPr>
            <w:r w:rsidRPr="002E6F03">
              <w:rPr>
                <w:rFonts w:cs="B Zar"/>
                <w:b/>
                <w:bCs/>
                <w:sz w:val="16"/>
                <w:szCs w:val="22"/>
                <w:rtl/>
              </w:rPr>
              <w:t>هدف رسیدگی:</w:t>
            </w:r>
          </w:p>
          <w:p w14:paraId="018C75A3" w14:textId="77777777" w:rsidR="00E65076" w:rsidRPr="002E6F03" w:rsidRDefault="00F41FE6" w:rsidP="00180EBA">
            <w:pPr>
              <w:rPr>
                <w:spacing w:val="-4"/>
                <w:rtl/>
              </w:rPr>
            </w:pPr>
            <w:r w:rsidRPr="002E6F03">
              <w:rPr>
                <w:spacing w:val="-4"/>
                <w:rtl/>
              </w:rPr>
              <w:t>اظهارنظر در</w:t>
            </w:r>
            <w:r w:rsidRPr="002E6F03">
              <w:rPr>
                <w:rFonts w:cs="Times New Roman"/>
                <w:spacing w:val="-4"/>
                <w:rtl/>
              </w:rPr>
              <w:t> </w:t>
            </w:r>
            <w:r w:rsidRPr="002E6F03">
              <w:rPr>
                <w:spacing w:val="-4"/>
                <w:rtl/>
              </w:rPr>
              <w:t xml:space="preserve">باره این‌که همه </w:t>
            </w:r>
            <w:r w:rsidR="00046989" w:rsidRPr="002E6F03">
              <w:rPr>
                <w:spacing w:val="-4"/>
                <w:rtl/>
              </w:rPr>
              <w:t>معاملات</w:t>
            </w:r>
            <w:r w:rsidRPr="002E6F03">
              <w:rPr>
                <w:spacing w:val="-4"/>
                <w:rtl/>
              </w:rPr>
              <w:t>، رویدادهای واقعی و مشروع بنگاه است.</w:t>
            </w:r>
          </w:p>
          <w:p w14:paraId="0489A212" w14:textId="77777777" w:rsidR="00E65076" w:rsidRPr="002E6F03" w:rsidRDefault="00E65076" w:rsidP="00180EBA">
            <w:pPr>
              <w:rPr>
                <w:spacing w:val="-4"/>
                <w:sz w:val="10"/>
                <w:szCs w:val="16"/>
                <w:rtl/>
              </w:rPr>
            </w:pPr>
          </w:p>
        </w:tc>
        <w:tc>
          <w:tcPr>
            <w:tcW w:w="1000" w:type="pct"/>
          </w:tcPr>
          <w:p w14:paraId="2F1B3454" w14:textId="77777777" w:rsidR="00E65076" w:rsidRPr="002E6F03" w:rsidRDefault="00E65076" w:rsidP="00E9583A">
            <w:pPr>
              <w:cnfStyle w:val="000000000000" w:firstRow="0" w:lastRow="0" w:firstColumn="0" w:lastColumn="0" w:oddVBand="0" w:evenVBand="0" w:oddHBand="0" w:evenHBand="0" w:firstRowFirstColumn="0" w:firstRowLastColumn="0" w:lastRowFirstColumn="0" w:lastRowLastColumn="0"/>
              <w:rPr>
                <w:rtl/>
              </w:rPr>
            </w:pPr>
          </w:p>
        </w:tc>
      </w:tr>
      <w:tr w:rsidR="00E65076" w:rsidRPr="002E6F03" w14:paraId="1594BB64"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16497939" w14:textId="77777777" w:rsidR="00E65076" w:rsidRPr="002E6F03" w:rsidRDefault="000D6DDA" w:rsidP="00CF5923">
            <w:pPr>
              <w:jc w:val="left"/>
              <w:rPr>
                <w:rFonts w:cs="B Zar"/>
                <w:b/>
                <w:bCs/>
                <w:spacing w:val="2"/>
                <w:sz w:val="16"/>
                <w:szCs w:val="22"/>
                <w:rtl/>
              </w:rPr>
            </w:pPr>
            <w:r w:rsidRPr="002E6F03">
              <w:rPr>
                <w:rFonts w:cs="B Zar"/>
                <w:b/>
                <w:bCs/>
                <w:spacing w:val="2"/>
                <w:sz w:val="16"/>
                <w:szCs w:val="22"/>
                <w:rtl/>
              </w:rPr>
              <w:t>رسیدگی‌های لازم</w:t>
            </w:r>
            <w:r w:rsidR="00E65076" w:rsidRPr="002E6F03">
              <w:rPr>
                <w:rFonts w:cs="B Zar"/>
                <w:b/>
                <w:bCs/>
                <w:spacing w:val="2"/>
                <w:sz w:val="16"/>
                <w:szCs w:val="22"/>
                <w:rtl/>
              </w:rPr>
              <w:t>:</w:t>
            </w:r>
          </w:p>
          <w:p w14:paraId="1BBC3A4E" w14:textId="77777777" w:rsidR="00E65076" w:rsidRPr="002E6F03" w:rsidRDefault="00F41FE6" w:rsidP="00332938">
            <w:pPr>
              <w:rPr>
                <w:sz w:val="2"/>
                <w:szCs w:val="2"/>
                <w:rtl/>
              </w:rPr>
            </w:pPr>
            <w:r w:rsidRPr="002E6F03">
              <w:rPr>
                <w:rtl/>
              </w:rPr>
              <w:t xml:space="preserve">مدارک مربوط به رویدادهای عمده و غیرعادی را به دقت بررسی </w:t>
            </w:r>
            <w:r w:rsidR="00316194" w:rsidRPr="002E6F03">
              <w:rPr>
                <w:rtl/>
              </w:rPr>
              <w:t>کنید</w:t>
            </w:r>
            <w:r w:rsidRPr="002E6F03">
              <w:rPr>
                <w:rtl/>
              </w:rPr>
              <w:t xml:space="preserve">. توجه ویژه داشته باشید که آیا همه </w:t>
            </w:r>
            <w:r w:rsidR="00EB1C86" w:rsidRPr="002E6F03">
              <w:rPr>
                <w:rtl/>
              </w:rPr>
              <w:t>اقلام</w:t>
            </w:r>
            <w:r w:rsidRPr="002E6F03">
              <w:rPr>
                <w:rtl/>
              </w:rPr>
              <w:t xml:space="preserve"> مشابه به</w:t>
            </w:r>
            <w:r w:rsidRPr="002E6F03">
              <w:rPr>
                <w:rFonts w:cs="Times New Roman"/>
                <w:rtl/>
              </w:rPr>
              <w:t> </w:t>
            </w:r>
            <w:r w:rsidRPr="002E6F03">
              <w:rPr>
                <w:rtl/>
              </w:rPr>
              <w:t>درستی در حساب‌ها منظور شده‌اند.</w:t>
            </w:r>
          </w:p>
        </w:tc>
        <w:tc>
          <w:tcPr>
            <w:tcW w:w="1000" w:type="pct"/>
          </w:tcPr>
          <w:p w14:paraId="1F157776" w14:textId="77777777" w:rsidR="00E65076" w:rsidRPr="002E6F03" w:rsidRDefault="00E65076" w:rsidP="00E9583A">
            <w:pPr>
              <w:cnfStyle w:val="000000000000" w:firstRow="0" w:lastRow="0" w:firstColumn="0" w:lastColumn="0" w:oddVBand="0" w:evenVBand="0" w:oddHBand="0" w:evenHBand="0" w:firstRowFirstColumn="0" w:firstRowLastColumn="0" w:lastRowFirstColumn="0" w:lastRowLastColumn="0"/>
              <w:rPr>
                <w:spacing w:val="2"/>
                <w:rtl/>
              </w:rPr>
            </w:pPr>
          </w:p>
        </w:tc>
      </w:tr>
      <w:tr w:rsidR="008B0153" w:rsidRPr="002E6F03" w14:paraId="5712AFA1"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05E5B6C9" w14:textId="3DC507F1" w:rsidR="008B0153" w:rsidRPr="002E6F03" w:rsidRDefault="008B0153" w:rsidP="00F66513">
            <w:pPr>
              <w:tabs>
                <w:tab w:val="center" w:pos="3366"/>
              </w:tabs>
              <w:rPr>
                <w:rFonts w:cs="Times New Roman"/>
                <w:b/>
                <w:bCs/>
                <w:sz w:val="16"/>
                <w:szCs w:val="22"/>
                <w:rtl/>
              </w:rPr>
            </w:pPr>
            <w:r w:rsidRPr="002E6F03">
              <w:rPr>
                <w:rFonts w:cs="B Zar"/>
                <w:b/>
                <w:bCs/>
                <w:sz w:val="16"/>
                <w:szCs w:val="22"/>
                <w:rtl/>
              </w:rPr>
              <w:t>ریسک:</w:t>
            </w:r>
            <w:r w:rsidR="008122DE" w:rsidRPr="002E6F03">
              <w:rPr>
                <w:rFonts w:cs="B Zar"/>
                <w:b/>
                <w:bCs/>
                <w:sz w:val="16"/>
                <w:szCs w:val="22"/>
                <w:rtl/>
              </w:rPr>
              <w:tab/>
              <w:t>اندازه نمونه</w:t>
            </w:r>
            <w:r w:rsidR="008122DE" w:rsidRPr="002E6F03">
              <w:rPr>
                <w:rFonts w:cs="Times New Roman"/>
                <w:b/>
                <w:bCs/>
                <w:sz w:val="16"/>
                <w:szCs w:val="22"/>
                <w:rtl/>
              </w:rPr>
              <w:t>:</w:t>
            </w:r>
          </w:p>
        </w:tc>
        <w:tc>
          <w:tcPr>
            <w:tcW w:w="1000" w:type="pct"/>
          </w:tcPr>
          <w:p w14:paraId="58A1ED1F" w14:textId="77777777" w:rsidR="008B0153" w:rsidRPr="002E6F03" w:rsidRDefault="008B0153" w:rsidP="008B015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700AA0B0"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0C810B2C" w14:textId="77777777" w:rsidR="00E81C84" w:rsidRPr="002E6F03" w:rsidRDefault="00E81C84" w:rsidP="00C05FC0">
            <w:pPr>
              <w:rPr>
                <w:rFonts w:cs="B Zar"/>
                <w:b/>
                <w:bCs/>
                <w:sz w:val="16"/>
                <w:szCs w:val="22"/>
                <w:rtl/>
              </w:rPr>
            </w:pPr>
            <w:r w:rsidRPr="002E6F03">
              <w:rPr>
                <w:rFonts w:cs="B Zar"/>
                <w:b/>
                <w:bCs/>
                <w:sz w:val="16"/>
                <w:szCs w:val="22"/>
                <w:rtl/>
              </w:rPr>
              <w:t>روش انتخاب نمونه:</w:t>
            </w:r>
          </w:p>
          <w:p w14:paraId="4D965E04" w14:textId="77777777" w:rsidR="00E81C84" w:rsidRPr="002E6F03" w:rsidRDefault="00E81C84" w:rsidP="003336D7">
            <w:pPr>
              <w:pStyle w:val="12"/>
              <w:rPr>
                <w:rtl/>
              </w:rPr>
            </w:pPr>
            <w:r w:rsidRPr="002E6F03">
              <w:rPr>
                <w:rtl/>
              </w:rPr>
              <w:tab/>
            </w:r>
          </w:p>
          <w:p w14:paraId="1CA1A0CA" w14:textId="77777777" w:rsidR="00E81C84" w:rsidRPr="002E6F03" w:rsidRDefault="00E81C84" w:rsidP="003336D7">
            <w:pPr>
              <w:pStyle w:val="12"/>
              <w:rPr>
                <w:rtl/>
              </w:rPr>
            </w:pPr>
            <w:r w:rsidRPr="002E6F03">
              <w:rPr>
                <w:rFonts w:hint="cs"/>
                <w:rtl/>
              </w:rPr>
              <w:tab/>
            </w:r>
          </w:p>
          <w:p w14:paraId="7FA216FB" w14:textId="77777777" w:rsidR="00E81C84" w:rsidRPr="002E6F03" w:rsidRDefault="00E81C84" w:rsidP="003336D7">
            <w:pPr>
              <w:pStyle w:val="12"/>
              <w:rPr>
                <w:rtl/>
              </w:rPr>
            </w:pPr>
            <w:r w:rsidRPr="002E6F03">
              <w:rPr>
                <w:rtl/>
              </w:rPr>
              <w:tab/>
            </w:r>
            <w:r w:rsidRPr="002E6F03">
              <w:rPr>
                <w:rtl/>
              </w:rPr>
              <w:tab/>
            </w:r>
          </w:p>
          <w:p w14:paraId="488EB4DE" w14:textId="77777777" w:rsidR="00E81C84" w:rsidRPr="002E6F03" w:rsidRDefault="00E81C84" w:rsidP="003336D7">
            <w:pPr>
              <w:pStyle w:val="12"/>
              <w:rPr>
                <w:rFonts w:cs="B Zar"/>
                <w:b/>
                <w:bCs w:val="0"/>
                <w:sz w:val="2"/>
                <w:szCs w:val="2"/>
                <w:rtl/>
              </w:rPr>
            </w:pPr>
          </w:p>
        </w:tc>
        <w:tc>
          <w:tcPr>
            <w:tcW w:w="1000" w:type="pct"/>
          </w:tcPr>
          <w:p w14:paraId="25BD73A7" w14:textId="77777777" w:rsidR="00E81C84" w:rsidRPr="002E6F03" w:rsidRDefault="00E81C84" w:rsidP="00E9583A">
            <w:pPr>
              <w:cnfStyle w:val="000000000000" w:firstRow="0" w:lastRow="0" w:firstColumn="0" w:lastColumn="0" w:oddVBand="0" w:evenVBand="0" w:oddHBand="0" w:evenHBand="0" w:firstRowFirstColumn="0" w:firstRowLastColumn="0" w:lastRowFirstColumn="0" w:lastRowLastColumn="0"/>
              <w:rPr>
                <w:rtl/>
              </w:rPr>
            </w:pPr>
          </w:p>
        </w:tc>
      </w:tr>
      <w:tr w:rsidR="00E65076" w:rsidRPr="002E6F03" w14:paraId="3B9FAFB8" w14:textId="77777777" w:rsidTr="00A16CC8">
        <w:tc>
          <w:tcPr>
            <w:cnfStyle w:val="001000000000" w:firstRow="0" w:lastRow="0" w:firstColumn="1" w:lastColumn="0" w:oddVBand="0" w:evenVBand="0" w:oddHBand="0" w:evenHBand="0" w:firstRowFirstColumn="0" w:firstRowLastColumn="0" w:lastRowFirstColumn="0" w:lastRowLastColumn="0"/>
            <w:tcW w:w="4000" w:type="pct"/>
            <w:tcMar>
              <w:bottom w:w="0" w:type="dxa"/>
            </w:tcMar>
          </w:tcPr>
          <w:p w14:paraId="02E88683" w14:textId="77777777" w:rsidR="00E65076" w:rsidRPr="002E6F03" w:rsidRDefault="00E65076" w:rsidP="00E9583A">
            <w:pPr>
              <w:spacing w:before="80" w:after="120"/>
              <w:rPr>
                <w:rFonts w:cs="B Zar"/>
                <w:b/>
                <w:bCs/>
                <w:sz w:val="16"/>
                <w:szCs w:val="22"/>
                <w:rtl/>
              </w:rPr>
            </w:pPr>
            <w:r w:rsidRPr="002E6F03">
              <w:rPr>
                <w:rFonts w:cs="B Zar"/>
                <w:b/>
                <w:bCs/>
                <w:sz w:val="16"/>
                <w:szCs w:val="22"/>
                <w:rtl/>
              </w:rPr>
              <w:t>خلاصه و ارزیابی نتایج:</w:t>
            </w:r>
          </w:p>
          <w:p w14:paraId="142BEA1F" w14:textId="77777777" w:rsidR="00A16CC8" w:rsidRPr="002E6F03" w:rsidRDefault="00A16CC8" w:rsidP="003336D7">
            <w:pPr>
              <w:pStyle w:val="12"/>
              <w:rPr>
                <w:rtl/>
              </w:rPr>
            </w:pPr>
            <w:r w:rsidRPr="002E6F03">
              <w:rPr>
                <w:rtl/>
              </w:rPr>
              <w:tab/>
            </w:r>
          </w:p>
          <w:p w14:paraId="73C15C3C" w14:textId="77777777" w:rsidR="00A16CC8" w:rsidRPr="002E6F03" w:rsidRDefault="00A16CC8" w:rsidP="003336D7">
            <w:pPr>
              <w:pStyle w:val="12"/>
              <w:rPr>
                <w:rtl/>
              </w:rPr>
            </w:pPr>
            <w:r w:rsidRPr="002E6F03">
              <w:rPr>
                <w:rFonts w:hint="cs"/>
                <w:rtl/>
              </w:rPr>
              <w:tab/>
            </w:r>
          </w:p>
          <w:p w14:paraId="5BFC53BE" w14:textId="77777777" w:rsidR="00A16CC8" w:rsidRPr="002E6F03" w:rsidRDefault="00A16CC8" w:rsidP="003336D7">
            <w:pPr>
              <w:pStyle w:val="12"/>
              <w:rPr>
                <w:rtl/>
              </w:rPr>
            </w:pPr>
            <w:r w:rsidRPr="002E6F03">
              <w:rPr>
                <w:rtl/>
              </w:rPr>
              <w:tab/>
            </w:r>
            <w:r w:rsidRPr="002E6F03">
              <w:rPr>
                <w:rtl/>
              </w:rPr>
              <w:tab/>
            </w:r>
            <w:r w:rsidRPr="002E6F03">
              <w:rPr>
                <w:rtl/>
              </w:rPr>
              <w:tab/>
            </w:r>
          </w:p>
          <w:p w14:paraId="7A259A14" w14:textId="77777777" w:rsidR="00A16CC8" w:rsidRPr="002E6F03" w:rsidRDefault="00A16CC8" w:rsidP="003336D7">
            <w:pPr>
              <w:pStyle w:val="12"/>
              <w:rPr>
                <w:rtl/>
              </w:rPr>
            </w:pPr>
            <w:r w:rsidRPr="002E6F03">
              <w:rPr>
                <w:rFonts w:hint="cs"/>
                <w:rtl/>
              </w:rPr>
              <w:tab/>
            </w:r>
          </w:p>
          <w:p w14:paraId="533D32CB" w14:textId="77777777" w:rsidR="00E65076" w:rsidRPr="002E6F03" w:rsidRDefault="00E65076" w:rsidP="00A16CC8">
            <w:pPr>
              <w:tabs>
                <w:tab w:val="right" w:leader="dot" w:pos="7004"/>
              </w:tabs>
              <w:rPr>
                <w:sz w:val="4"/>
                <w:szCs w:val="10"/>
                <w:rtl/>
              </w:rPr>
            </w:pPr>
          </w:p>
        </w:tc>
        <w:tc>
          <w:tcPr>
            <w:tcW w:w="1000" w:type="pct"/>
          </w:tcPr>
          <w:p w14:paraId="6DD265FE" w14:textId="77777777" w:rsidR="00E65076" w:rsidRPr="002E6F03" w:rsidRDefault="00E65076" w:rsidP="00E9583A">
            <w:pPr>
              <w:cnfStyle w:val="000000000000" w:firstRow="0" w:lastRow="0" w:firstColumn="0" w:lastColumn="0" w:oddVBand="0" w:evenVBand="0" w:oddHBand="0" w:evenHBand="0" w:firstRowFirstColumn="0" w:firstRowLastColumn="0" w:lastRowFirstColumn="0" w:lastRowLastColumn="0"/>
              <w:rPr>
                <w:rtl/>
              </w:rPr>
            </w:pPr>
          </w:p>
        </w:tc>
      </w:tr>
      <w:tr w:rsidR="00E65076" w:rsidRPr="002E6F03" w14:paraId="15CC288E"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7824F5A4" w14:textId="77777777" w:rsidR="00E65076" w:rsidRPr="002E6F03" w:rsidRDefault="00E65076" w:rsidP="00E9583A">
            <w:pPr>
              <w:spacing w:before="80" w:after="120"/>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5772FC1B" w14:textId="77777777" w:rsidR="00A16CC8" w:rsidRPr="002E6F03" w:rsidRDefault="00A16CC8" w:rsidP="003336D7">
            <w:pPr>
              <w:pStyle w:val="12"/>
              <w:rPr>
                <w:rtl/>
              </w:rPr>
            </w:pPr>
            <w:r w:rsidRPr="002E6F03">
              <w:rPr>
                <w:rtl/>
              </w:rPr>
              <w:tab/>
            </w:r>
          </w:p>
          <w:p w14:paraId="713E77CA" w14:textId="77777777" w:rsidR="00A16CC8" w:rsidRPr="002E6F03" w:rsidRDefault="00A16CC8" w:rsidP="003336D7">
            <w:pPr>
              <w:pStyle w:val="12"/>
              <w:rPr>
                <w:rtl/>
              </w:rPr>
            </w:pPr>
            <w:r w:rsidRPr="002E6F03">
              <w:rPr>
                <w:rFonts w:hint="cs"/>
                <w:rtl/>
              </w:rPr>
              <w:tab/>
            </w:r>
          </w:p>
          <w:p w14:paraId="04867460" w14:textId="77777777" w:rsidR="00A16CC8" w:rsidRPr="002E6F03" w:rsidRDefault="00A16CC8" w:rsidP="003336D7">
            <w:pPr>
              <w:pStyle w:val="12"/>
              <w:rPr>
                <w:rtl/>
              </w:rPr>
            </w:pPr>
            <w:r w:rsidRPr="002E6F03">
              <w:rPr>
                <w:rtl/>
              </w:rPr>
              <w:tab/>
            </w:r>
            <w:r w:rsidRPr="002E6F03">
              <w:rPr>
                <w:rtl/>
              </w:rPr>
              <w:tab/>
            </w:r>
            <w:r w:rsidRPr="002E6F03">
              <w:rPr>
                <w:rtl/>
              </w:rPr>
              <w:tab/>
            </w:r>
          </w:p>
          <w:p w14:paraId="352B413F" w14:textId="77777777" w:rsidR="00A16CC8" w:rsidRPr="002E6F03" w:rsidRDefault="00A16CC8" w:rsidP="003336D7">
            <w:pPr>
              <w:pStyle w:val="12"/>
              <w:rPr>
                <w:rtl/>
              </w:rPr>
            </w:pPr>
            <w:r w:rsidRPr="002E6F03">
              <w:rPr>
                <w:rFonts w:hint="cs"/>
                <w:rtl/>
              </w:rPr>
              <w:tab/>
            </w:r>
          </w:p>
          <w:p w14:paraId="4DF1F6D9" w14:textId="77777777" w:rsidR="00E65076" w:rsidRPr="002E6F03" w:rsidRDefault="00E65076" w:rsidP="00A16CC8">
            <w:pPr>
              <w:pStyle w:val="Fa4"/>
              <w:rPr>
                <w:rtl/>
              </w:rPr>
            </w:pPr>
          </w:p>
        </w:tc>
        <w:tc>
          <w:tcPr>
            <w:tcW w:w="1000" w:type="pct"/>
          </w:tcPr>
          <w:p w14:paraId="5697BA1F" w14:textId="77777777" w:rsidR="00E65076" w:rsidRPr="002E6F03" w:rsidRDefault="00E65076" w:rsidP="00E9583A">
            <w:pPr>
              <w:cnfStyle w:val="000000000000" w:firstRow="0" w:lastRow="0" w:firstColumn="0" w:lastColumn="0" w:oddVBand="0" w:evenVBand="0" w:oddHBand="0" w:evenHBand="0" w:firstRowFirstColumn="0" w:firstRowLastColumn="0" w:lastRowFirstColumn="0" w:lastRowLastColumn="0"/>
              <w:rPr>
                <w:rtl/>
              </w:rPr>
            </w:pPr>
          </w:p>
        </w:tc>
      </w:tr>
    </w:tbl>
    <w:p w14:paraId="543C9BA3" w14:textId="77777777" w:rsidR="00F41FE6" w:rsidRPr="002E6F03" w:rsidRDefault="00F41FE6" w:rsidP="00E053D1">
      <w:pPr>
        <w:pStyle w:val="MatnArbab"/>
        <w:rPr>
          <w:color w:val="C45911" w:themeColor="accent2" w:themeShade="BF"/>
          <w:rtl/>
        </w:rPr>
      </w:pPr>
    </w:p>
    <w:p w14:paraId="342BA411" w14:textId="77777777" w:rsidR="00E65076" w:rsidRPr="002E6F03" w:rsidRDefault="00E65076" w:rsidP="008B4E47">
      <w:pPr>
        <w:spacing w:before="240" w:after="120"/>
        <w:jc w:val="left"/>
        <w:rPr>
          <w:rFonts w:cs="B Titr"/>
          <w:b/>
          <w:bCs/>
          <w:color w:val="C45911" w:themeColor="accent2" w:themeShade="BF"/>
          <w:szCs w:val="24"/>
          <w:rtl/>
          <w:lang w:val="en-US"/>
        </w:rPr>
        <w:sectPr w:rsidR="00E65076" w:rsidRPr="002E6F03" w:rsidSect="00393A39">
          <w:headerReference w:type="default" r:id="rId222"/>
          <w:headerReference w:type="first" r:id="rId223"/>
          <w:pgSz w:w="11907" w:h="16840" w:code="9"/>
          <w:pgMar w:top="1440" w:right="1531" w:bottom="1440" w:left="1531" w:header="1418" w:footer="1134" w:gutter="0"/>
          <w:cols w:space="720"/>
          <w:titlePg/>
          <w:bidi/>
          <w:rtlGutter/>
        </w:sectPr>
      </w:pPr>
    </w:p>
    <w:p w14:paraId="0941F094" w14:textId="77777777" w:rsidR="00332938" w:rsidRPr="002E6F03" w:rsidRDefault="00F41FE6" w:rsidP="00F41FE6">
      <w:pPr>
        <w:pStyle w:val="Heading1-aslipageone"/>
        <w:rPr>
          <w:rtl/>
        </w:rPr>
      </w:pPr>
      <w:r w:rsidRPr="002E6F03">
        <w:rPr>
          <w:rtl/>
        </w:rPr>
        <w:t>کاربرگ -  دارایی‌های مالی و سایر سرمایه‌گذاری‌ها</w:t>
      </w:r>
    </w:p>
    <w:tbl>
      <w:tblPr>
        <w:tblStyle w:val="001MotherT-RCellVHeadCellFa2"/>
        <w:bidiVisual/>
        <w:tblW w:w="5000" w:type="pct"/>
        <w:tblLook w:val="04A0" w:firstRow="1" w:lastRow="0" w:firstColumn="1" w:lastColumn="0" w:noHBand="0" w:noVBand="1"/>
      </w:tblPr>
      <w:tblGrid>
        <w:gridCol w:w="7249"/>
        <w:gridCol w:w="1812"/>
      </w:tblGrid>
      <w:tr w:rsidR="00F41FE6" w:rsidRPr="002E6F03" w14:paraId="3186C422" w14:textId="77777777" w:rsidTr="00C67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41B70D6C" w14:textId="77777777" w:rsidR="00F41FE6" w:rsidRPr="002E6F03" w:rsidRDefault="00F41FE6" w:rsidP="00E9583A"/>
        </w:tc>
        <w:tc>
          <w:tcPr>
            <w:tcW w:w="1000" w:type="pct"/>
          </w:tcPr>
          <w:p w14:paraId="268AAFCB" w14:textId="77777777" w:rsidR="00F41FE6" w:rsidRPr="002E6F03" w:rsidRDefault="00316194" w:rsidP="00F41FE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F41FE6" w:rsidRPr="002E6F03" w14:paraId="5527466A"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1A1F0779" w14:textId="77777777" w:rsidR="00F41FE6" w:rsidRPr="002E6F03" w:rsidRDefault="00F41FE6" w:rsidP="00E9583A">
            <w:pPr>
              <w:rPr>
                <w:rFonts w:cs="B Zar"/>
                <w:b/>
                <w:bCs/>
                <w:rtl/>
              </w:rPr>
            </w:pPr>
            <w:r w:rsidRPr="002E6F03">
              <w:rPr>
                <w:rFonts w:cs="B Zar"/>
                <w:b/>
                <w:bCs/>
                <w:sz w:val="16"/>
                <w:szCs w:val="22"/>
                <w:rtl/>
              </w:rPr>
              <w:t>هدف رسیدگی:</w:t>
            </w:r>
          </w:p>
          <w:p w14:paraId="336E6C7F" w14:textId="77777777" w:rsidR="00F41FE6" w:rsidRPr="002E6F03" w:rsidRDefault="00F41FE6" w:rsidP="00316194">
            <w:pPr>
              <w:rPr>
                <w:spacing w:val="-4"/>
                <w:rtl/>
              </w:rPr>
            </w:pPr>
            <w:r w:rsidRPr="002E6F03">
              <w:rPr>
                <w:spacing w:val="-4"/>
                <w:rtl/>
              </w:rPr>
              <w:t>اظهارنظر در</w:t>
            </w:r>
            <w:r w:rsidRPr="002E6F03">
              <w:rPr>
                <w:rFonts w:cs="Times New Roman"/>
                <w:spacing w:val="-4"/>
                <w:rtl/>
              </w:rPr>
              <w:t> </w:t>
            </w:r>
            <w:r w:rsidRPr="002E6F03">
              <w:rPr>
                <w:spacing w:val="-4"/>
                <w:rtl/>
              </w:rPr>
              <w:t xml:space="preserve">باره این‌که همه </w:t>
            </w:r>
            <w:r w:rsidR="00046989" w:rsidRPr="002E6F03">
              <w:rPr>
                <w:spacing w:val="-4"/>
                <w:rtl/>
              </w:rPr>
              <w:t>معاملات</w:t>
            </w:r>
            <w:r w:rsidRPr="002E6F03">
              <w:rPr>
                <w:spacing w:val="-4"/>
                <w:rtl/>
              </w:rPr>
              <w:t xml:space="preserve"> در</w:t>
            </w:r>
            <w:r w:rsidRPr="002E6F03">
              <w:rPr>
                <w:rFonts w:cs="Times New Roman"/>
                <w:spacing w:val="-4"/>
                <w:rtl/>
              </w:rPr>
              <w:t> </w:t>
            </w:r>
            <w:r w:rsidRPr="002E6F03">
              <w:rPr>
                <w:spacing w:val="-4"/>
                <w:rtl/>
              </w:rPr>
              <w:t xml:space="preserve">چارچوب گزارشگری </w:t>
            </w:r>
            <w:r w:rsidR="00316194" w:rsidRPr="002E6F03">
              <w:rPr>
                <w:spacing w:val="-4"/>
                <w:rtl/>
              </w:rPr>
              <w:t xml:space="preserve">مناسب، </w:t>
            </w:r>
            <w:r w:rsidRPr="002E6F03">
              <w:rPr>
                <w:spacing w:val="-4"/>
                <w:rtl/>
              </w:rPr>
              <w:t>افشا، طبقه‌بندی، ارزشیابی و توصیف شده‌اند.</w:t>
            </w:r>
          </w:p>
          <w:p w14:paraId="2E451F2D" w14:textId="77777777" w:rsidR="00F41FE6" w:rsidRPr="002E6F03" w:rsidRDefault="00F41FE6" w:rsidP="00180EBA">
            <w:pPr>
              <w:rPr>
                <w:spacing w:val="-4"/>
                <w:sz w:val="10"/>
                <w:szCs w:val="16"/>
                <w:rtl/>
              </w:rPr>
            </w:pPr>
          </w:p>
        </w:tc>
        <w:tc>
          <w:tcPr>
            <w:tcW w:w="1000" w:type="pct"/>
          </w:tcPr>
          <w:p w14:paraId="2CC9CF6D" w14:textId="77777777" w:rsidR="00F41FE6" w:rsidRPr="002E6F03" w:rsidRDefault="00F41FE6" w:rsidP="00E9583A">
            <w:pPr>
              <w:cnfStyle w:val="000000000000" w:firstRow="0" w:lastRow="0" w:firstColumn="0" w:lastColumn="0" w:oddVBand="0" w:evenVBand="0" w:oddHBand="0" w:evenHBand="0" w:firstRowFirstColumn="0" w:firstRowLastColumn="0" w:lastRowFirstColumn="0" w:lastRowLastColumn="0"/>
              <w:rPr>
                <w:rtl/>
              </w:rPr>
            </w:pPr>
          </w:p>
        </w:tc>
      </w:tr>
      <w:tr w:rsidR="00F41FE6" w:rsidRPr="002E6F03" w14:paraId="1085EB6B" w14:textId="77777777" w:rsidTr="00A16CC8">
        <w:tc>
          <w:tcPr>
            <w:cnfStyle w:val="001000000000" w:firstRow="0" w:lastRow="0" w:firstColumn="1" w:lastColumn="0" w:oddVBand="0" w:evenVBand="0" w:oddHBand="0" w:evenHBand="0" w:firstRowFirstColumn="0" w:firstRowLastColumn="0" w:lastRowFirstColumn="0" w:lastRowLastColumn="0"/>
            <w:tcW w:w="4000" w:type="pct"/>
            <w:tcMar>
              <w:top w:w="198" w:type="dxa"/>
              <w:bottom w:w="198" w:type="dxa"/>
            </w:tcMar>
          </w:tcPr>
          <w:p w14:paraId="5EC524BA" w14:textId="77777777" w:rsidR="00F41FE6" w:rsidRPr="002E6F03" w:rsidRDefault="000D6DDA" w:rsidP="00CF5923">
            <w:pPr>
              <w:jc w:val="left"/>
              <w:rPr>
                <w:rFonts w:cs="B Zar"/>
                <w:b/>
                <w:bCs/>
                <w:sz w:val="16"/>
                <w:szCs w:val="22"/>
                <w:rtl/>
              </w:rPr>
            </w:pPr>
            <w:r w:rsidRPr="002E6F03">
              <w:rPr>
                <w:rFonts w:cs="B Zar"/>
                <w:b/>
                <w:bCs/>
                <w:sz w:val="16"/>
                <w:szCs w:val="22"/>
                <w:rtl/>
              </w:rPr>
              <w:t>رسیدگی‌های لازم</w:t>
            </w:r>
            <w:r w:rsidR="00F41FE6" w:rsidRPr="002E6F03">
              <w:rPr>
                <w:rFonts w:cs="B Zar"/>
                <w:b/>
                <w:bCs/>
                <w:sz w:val="16"/>
                <w:szCs w:val="22"/>
                <w:rtl/>
              </w:rPr>
              <w:t>:</w:t>
            </w:r>
          </w:p>
          <w:p w14:paraId="4C1ED3B4" w14:textId="09210155" w:rsidR="00F41FE6" w:rsidRPr="002E6F03" w:rsidRDefault="00F41FE6" w:rsidP="00A16CC8">
            <w:pPr>
              <w:spacing w:after="80" w:line="264" w:lineRule="auto"/>
              <w:ind w:left="510" w:hanging="510"/>
              <w:rPr>
                <w:rtl/>
              </w:rPr>
            </w:pPr>
            <w:r w:rsidRPr="002E6F03">
              <w:rPr>
                <w:rtl/>
              </w:rPr>
              <w:t>1 )</w:t>
            </w:r>
            <w:r w:rsidRPr="002E6F03">
              <w:rPr>
                <w:rtl/>
              </w:rPr>
              <w:tab/>
            </w:r>
            <w:r w:rsidRPr="002E6F03">
              <w:rPr>
                <w:spacing w:val="-4"/>
                <w:rtl/>
              </w:rPr>
              <w:t xml:space="preserve">افشای حساب‌ها را بررسی و اطمینان حاصل کنید که همه </w:t>
            </w:r>
            <w:r w:rsidR="00EB1C86" w:rsidRPr="002E6F03">
              <w:rPr>
                <w:spacing w:val="-4"/>
                <w:rtl/>
              </w:rPr>
              <w:t>اقلام</w:t>
            </w:r>
            <w:r w:rsidRPr="002E6F03">
              <w:rPr>
                <w:spacing w:val="-4"/>
                <w:rtl/>
              </w:rPr>
              <w:t xml:space="preserve"> </w:t>
            </w:r>
            <w:r w:rsidR="00530CAE" w:rsidRPr="002E6F03">
              <w:rPr>
                <w:spacing w:val="-4"/>
                <w:rtl/>
              </w:rPr>
              <w:t>به‌درست</w:t>
            </w:r>
            <w:r w:rsidR="00530CAE" w:rsidRPr="002E6F03">
              <w:rPr>
                <w:rFonts w:hint="cs"/>
                <w:spacing w:val="-4"/>
                <w:rtl/>
              </w:rPr>
              <w:t>ی</w:t>
            </w:r>
            <w:r w:rsidRPr="002E6F03">
              <w:rPr>
                <w:spacing w:val="-4"/>
                <w:rtl/>
              </w:rPr>
              <w:t xml:space="preserve"> طبقه‌بندی</w:t>
            </w:r>
            <w:r w:rsidRPr="002E6F03">
              <w:rPr>
                <w:rtl/>
              </w:rPr>
              <w:t xml:space="preserve"> شده‌اند.</w:t>
            </w:r>
          </w:p>
          <w:p w14:paraId="55AC7BF4" w14:textId="77777777" w:rsidR="00F41FE6" w:rsidRPr="002E6F03" w:rsidRDefault="00F41FE6" w:rsidP="00A16CC8">
            <w:pPr>
              <w:spacing w:after="80" w:line="264" w:lineRule="auto"/>
              <w:ind w:left="510" w:hanging="510"/>
              <w:rPr>
                <w:rtl/>
              </w:rPr>
            </w:pPr>
            <w:r w:rsidRPr="002E6F03">
              <w:rPr>
                <w:rtl/>
              </w:rPr>
              <w:t>2 )</w:t>
            </w:r>
            <w:r w:rsidRPr="002E6F03">
              <w:rPr>
                <w:rtl/>
              </w:rPr>
              <w:tab/>
              <w:t>معقول بودن تخصیص سرمایه‌گذاری‌ها را مورد توجه قرار دهید.</w:t>
            </w:r>
          </w:p>
          <w:p w14:paraId="551C1821" w14:textId="77777777" w:rsidR="00F41FE6" w:rsidRPr="002E6F03" w:rsidRDefault="00F41FE6" w:rsidP="00F04191">
            <w:pPr>
              <w:pStyle w:val="ListParagraph"/>
              <w:ind w:left="851"/>
              <w:contextualSpacing w:val="0"/>
              <w:rPr>
                <w:sz w:val="2"/>
                <w:szCs w:val="2"/>
                <w:rtl/>
              </w:rPr>
            </w:pPr>
          </w:p>
        </w:tc>
        <w:tc>
          <w:tcPr>
            <w:tcW w:w="1000" w:type="pct"/>
            <w:tcMar>
              <w:top w:w="198" w:type="dxa"/>
              <w:bottom w:w="198" w:type="dxa"/>
            </w:tcMar>
          </w:tcPr>
          <w:p w14:paraId="31D697AF" w14:textId="77777777" w:rsidR="00F41FE6" w:rsidRPr="002E6F03" w:rsidRDefault="00F41FE6" w:rsidP="00E9583A">
            <w:pPr>
              <w:cnfStyle w:val="000000000000" w:firstRow="0" w:lastRow="0" w:firstColumn="0" w:lastColumn="0" w:oddVBand="0" w:evenVBand="0" w:oddHBand="0" w:evenHBand="0" w:firstRowFirstColumn="0" w:firstRowLastColumn="0" w:lastRowFirstColumn="0" w:lastRowLastColumn="0"/>
              <w:rPr>
                <w:rtl/>
              </w:rPr>
            </w:pPr>
          </w:p>
        </w:tc>
      </w:tr>
      <w:tr w:rsidR="008B0153" w:rsidRPr="002E6F03" w14:paraId="407F2BA3"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7CA52F59" w14:textId="3298571C" w:rsidR="008B0153" w:rsidRPr="002E6F03" w:rsidRDefault="008B0153" w:rsidP="00F66513">
            <w:pPr>
              <w:tabs>
                <w:tab w:val="center" w:pos="3366"/>
              </w:tabs>
              <w:rPr>
                <w:rFonts w:cs="B Zar"/>
                <w:b/>
                <w:bCs/>
                <w:sz w:val="16"/>
                <w:szCs w:val="22"/>
                <w:rtl/>
              </w:rPr>
            </w:pPr>
            <w:r w:rsidRPr="002E6F03">
              <w:rPr>
                <w:rFonts w:cs="B Zar"/>
                <w:b/>
                <w:bCs/>
                <w:sz w:val="16"/>
                <w:szCs w:val="22"/>
                <w:rtl/>
              </w:rPr>
              <w:t>ریسک:</w:t>
            </w:r>
            <w:r w:rsidR="00D04689" w:rsidRPr="002E6F03">
              <w:rPr>
                <w:rFonts w:cs="B Zar" w:hint="cs"/>
                <w:b/>
                <w:bCs/>
                <w:sz w:val="16"/>
                <w:szCs w:val="22"/>
                <w:rtl/>
              </w:rPr>
              <w:tab/>
              <w:t>اندازه نمونه:</w:t>
            </w:r>
          </w:p>
        </w:tc>
        <w:tc>
          <w:tcPr>
            <w:tcW w:w="1000" w:type="pct"/>
          </w:tcPr>
          <w:p w14:paraId="68167479" w14:textId="77777777" w:rsidR="008B0153" w:rsidRPr="002E6F03" w:rsidRDefault="008B0153" w:rsidP="008B015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08F75C5E"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4386504B" w14:textId="77777777" w:rsidR="00E81C84" w:rsidRPr="002E6F03" w:rsidRDefault="00E81C84" w:rsidP="00C05FC0">
            <w:pPr>
              <w:rPr>
                <w:rFonts w:cs="B Zar"/>
                <w:b/>
                <w:bCs/>
                <w:sz w:val="16"/>
                <w:szCs w:val="22"/>
                <w:rtl/>
              </w:rPr>
            </w:pPr>
            <w:r w:rsidRPr="002E6F03">
              <w:rPr>
                <w:rFonts w:cs="B Zar"/>
                <w:b/>
                <w:bCs/>
                <w:sz w:val="16"/>
                <w:szCs w:val="22"/>
                <w:rtl/>
              </w:rPr>
              <w:t>روش انتخاب نمونه:</w:t>
            </w:r>
          </w:p>
          <w:p w14:paraId="12C32930" w14:textId="77777777" w:rsidR="00E81C84" w:rsidRPr="002E6F03" w:rsidRDefault="00E81C84" w:rsidP="003336D7">
            <w:pPr>
              <w:pStyle w:val="12"/>
              <w:rPr>
                <w:rtl/>
              </w:rPr>
            </w:pPr>
            <w:r w:rsidRPr="002E6F03">
              <w:rPr>
                <w:rtl/>
              </w:rPr>
              <w:tab/>
            </w:r>
          </w:p>
          <w:p w14:paraId="640FC50B" w14:textId="77777777" w:rsidR="00E81C84" w:rsidRPr="002E6F03" w:rsidRDefault="00E81C84" w:rsidP="003336D7">
            <w:pPr>
              <w:pStyle w:val="12"/>
              <w:rPr>
                <w:rtl/>
              </w:rPr>
            </w:pPr>
            <w:r w:rsidRPr="002E6F03">
              <w:rPr>
                <w:rFonts w:hint="cs"/>
                <w:rtl/>
              </w:rPr>
              <w:tab/>
            </w:r>
          </w:p>
          <w:p w14:paraId="4C071016" w14:textId="77777777" w:rsidR="00E81C84" w:rsidRPr="002E6F03" w:rsidRDefault="00E81C84" w:rsidP="003336D7">
            <w:pPr>
              <w:pStyle w:val="12"/>
              <w:rPr>
                <w:rtl/>
              </w:rPr>
            </w:pPr>
            <w:r w:rsidRPr="002E6F03">
              <w:rPr>
                <w:rtl/>
              </w:rPr>
              <w:tab/>
            </w:r>
            <w:r w:rsidRPr="002E6F03">
              <w:rPr>
                <w:rtl/>
              </w:rPr>
              <w:tab/>
            </w:r>
          </w:p>
          <w:p w14:paraId="4CEC0C73" w14:textId="149F49B5" w:rsidR="00E81C84" w:rsidRPr="002C3BF0" w:rsidRDefault="00E81C84" w:rsidP="00F66513">
            <w:pPr>
              <w:tabs>
                <w:tab w:val="center" w:pos="3366"/>
              </w:tabs>
              <w:rPr>
                <w:rFonts w:cs="B Zar"/>
                <w:b/>
                <w:bCs/>
                <w:sz w:val="12"/>
                <w:szCs w:val="12"/>
                <w:rtl/>
              </w:rPr>
            </w:pPr>
          </w:p>
        </w:tc>
        <w:tc>
          <w:tcPr>
            <w:tcW w:w="1000" w:type="pct"/>
          </w:tcPr>
          <w:p w14:paraId="16A6682E" w14:textId="77777777" w:rsidR="00E81C84" w:rsidRPr="002E6F03" w:rsidRDefault="00E81C84" w:rsidP="008B015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F41FE6" w:rsidRPr="002E6F03" w14:paraId="4DDD7B92"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69B9D258" w14:textId="77777777" w:rsidR="00F41FE6" w:rsidRPr="002E6F03" w:rsidRDefault="00F41FE6" w:rsidP="003165E9">
            <w:pPr>
              <w:rPr>
                <w:rFonts w:cs="B Zar"/>
                <w:b/>
                <w:bCs/>
                <w:sz w:val="16"/>
                <w:szCs w:val="22"/>
                <w:rtl/>
              </w:rPr>
            </w:pPr>
            <w:r w:rsidRPr="002E6F03">
              <w:rPr>
                <w:rFonts w:cs="B Zar"/>
                <w:b/>
                <w:bCs/>
                <w:sz w:val="16"/>
                <w:szCs w:val="22"/>
                <w:rtl/>
              </w:rPr>
              <w:t>خلاصه و ارزیابی نتایج:</w:t>
            </w:r>
          </w:p>
          <w:p w14:paraId="68E8DEC1" w14:textId="77777777" w:rsidR="00A16CC8" w:rsidRPr="002E6F03" w:rsidRDefault="00A16CC8" w:rsidP="003336D7">
            <w:pPr>
              <w:pStyle w:val="12"/>
              <w:rPr>
                <w:rtl/>
              </w:rPr>
            </w:pPr>
            <w:r w:rsidRPr="002E6F03">
              <w:rPr>
                <w:rtl/>
              </w:rPr>
              <w:tab/>
            </w:r>
          </w:p>
          <w:p w14:paraId="27603DE9" w14:textId="3233EB29" w:rsidR="00A16CC8" w:rsidRPr="002E6F03" w:rsidRDefault="00A16CC8" w:rsidP="003336D7">
            <w:pPr>
              <w:pStyle w:val="12"/>
              <w:rPr>
                <w:rtl/>
              </w:rPr>
            </w:pPr>
            <w:r w:rsidRPr="002E6F03">
              <w:rPr>
                <w:rFonts w:hint="cs"/>
                <w:rtl/>
              </w:rPr>
              <w:tab/>
            </w:r>
          </w:p>
          <w:p w14:paraId="09B008BD" w14:textId="414C007E" w:rsidR="00A16CC8" w:rsidRPr="002E6F03" w:rsidRDefault="00A16CC8" w:rsidP="003336D7">
            <w:pPr>
              <w:pStyle w:val="12"/>
              <w:rPr>
                <w:rtl/>
              </w:rPr>
            </w:pPr>
            <w:r w:rsidRPr="002E6F03">
              <w:rPr>
                <w:rFonts w:hint="cs"/>
                <w:rtl/>
              </w:rPr>
              <w:tab/>
            </w:r>
          </w:p>
          <w:p w14:paraId="04AD448D" w14:textId="77777777" w:rsidR="00F41FE6" w:rsidRPr="002E6F03" w:rsidRDefault="00F41FE6" w:rsidP="00A16CC8">
            <w:pPr>
              <w:pStyle w:val="Fa4"/>
              <w:rPr>
                <w:sz w:val="2"/>
                <w:szCs w:val="2"/>
                <w:rtl/>
              </w:rPr>
            </w:pPr>
          </w:p>
        </w:tc>
        <w:tc>
          <w:tcPr>
            <w:tcW w:w="1000" w:type="pct"/>
          </w:tcPr>
          <w:p w14:paraId="062B8016" w14:textId="77777777" w:rsidR="00F41FE6" w:rsidRPr="002E6F03" w:rsidRDefault="00F41FE6" w:rsidP="00E9583A">
            <w:pPr>
              <w:cnfStyle w:val="000000000000" w:firstRow="0" w:lastRow="0" w:firstColumn="0" w:lastColumn="0" w:oddVBand="0" w:evenVBand="0" w:oddHBand="0" w:evenHBand="0" w:firstRowFirstColumn="0" w:firstRowLastColumn="0" w:lastRowFirstColumn="0" w:lastRowLastColumn="0"/>
              <w:rPr>
                <w:rtl/>
              </w:rPr>
            </w:pPr>
          </w:p>
        </w:tc>
      </w:tr>
      <w:tr w:rsidR="00F41FE6" w:rsidRPr="002E6F03" w14:paraId="1729D2CE" w14:textId="77777777" w:rsidTr="00C67598">
        <w:tc>
          <w:tcPr>
            <w:cnfStyle w:val="001000000000" w:firstRow="0" w:lastRow="0" w:firstColumn="1" w:lastColumn="0" w:oddVBand="0" w:evenVBand="0" w:oddHBand="0" w:evenHBand="0" w:firstRowFirstColumn="0" w:firstRowLastColumn="0" w:lastRowFirstColumn="0" w:lastRowLastColumn="0"/>
            <w:tcW w:w="4000" w:type="pct"/>
          </w:tcPr>
          <w:p w14:paraId="44DA76FE" w14:textId="77777777" w:rsidR="00F41FE6" w:rsidRPr="002E6F03" w:rsidRDefault="00F41FE6" w:rsidP="003165E9">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1A7271F3" w14:textId="338A37B7" w:rsidR="00D04689" w:rsidRPr="002E6F03" w:rsidRDefault="00D04689" w:rsidP="003336D7">
            <w:pPr>
              <w:pStyle w:val="12"/>
              <w:rPr>
                <w:rtl/>
              </w:rPr>
            </w:pPr>
            <w:r w:rsidRPr="002E6F03">
              <w:rPr>
                <w:rtl/>
              </w:rPr>
              <w:tab/>
            </w:r>
          </w:p>
          <w:p w14:paraId="27DFCDA7" w14:textId="0E6EE170" w:rsidR="00A16CC8" w:rsidRPr="002E6F03" w:rsidRDefault="00A16CC8" w:rsidP="003336D7">
            <w:pPr>
              <w:pStyle w:val="12"/>
              <w:rPr>
                <w:rtl/>
              </w:rPr>
            </w:pPr>
            <w:r w:rsidRPr="002E6F03">
              <w:rPr>
                <w:rtl/>
              </w:rPr>
              <w:tab/>
            </w:r>
          </w:p>
          <w:p w14:paraId="4ECB4E11" w14:textId="687ECDD8" w:rsidR="00A16CC8" w:rsidRPr="002E6F03" w:rsidRDefault="00A16CC8" w:rsidP="003336D7">
            <w:pPr>
              <w:pStyle w:val="12"/>
              <w:rPr>
                <w:rtl/>
              </w:rPr>
            </w:pPr>
            <w:r w:rsidRPr="002E6F03">
              <w:rPr>
                <w:rtl/>
              </w:rPr>
              <w:tab/>
            </w:r>
          </w:p>
          <w:p w14:paraId="49CBB80A" w14:textId="77777777" w:rsidR="00A16CC8" w:rsidRPr="002E6F03" w:rsidRDefault="00A16CC8" w:rsidP="003336D7">
            <w:pPr>
              <w:pStyle w:val="12"/>
              <w:rPr>
                <w:rtl/>
              </w:rPr>
            </w:pPr>
            <w:r w:rsidRPr="002E6F03">
              <w:rPr>
                <w:rFonts w:hint="cs"/>
                <w:rtl/>
              </w:rPr>
              <w:tab/>
            </w:r>
          </w:p>
          <w:p w14:paraId="62C6E87A" w14:textId="77777777" w:rsidR="00F41FE6" w:rsidRPr="002E6F03" w:rsidRDefault="00F41FE6" w:rsidP="00A16CC8">
            <w:pPr>
              <w:pStyle w:val="Fa4"/>
              <w:rPr>
                <w:sz w:val="4"/>
                <w:szCs w:val="4"/>
                <w:rtl/>
              </w:rPr>
            </w:pPr>
          </w:p>
        </w:tc>
        <w:tc>
          <w:tcPr>
            <w:tcW w:w="1000" w:type="pct"/>
          </w:tcPr>
          <w:p w14:paraId="03D1800B" w14:textId="77777777" w:rsidR="00F41FE6" w:rsidRPr="002E6F03" w:rsidRDefault="00F41FE6" w:rsidP="00E9583A">
            <w:pPr>
              <w:cnfStyle w:val="000000000000" w:firstRow="0" w:lastRow="0" w:firstColumn="0" w:lastColumn="0" w:oddVBand="0" w:evenVBand="0" w:oddHBand="0" w:evenHBand="0" w:firstRowFirstColumn="0" w:firstRowLastColumn="0" w:lastRowFirstColumn="0" w:lastRowLastColumn="0"/>
              <w:rPr>
                <w:rtl/>
              </w:rPr>
            </w:pPr>
          </w:p>
        </w:tc>
      </w:tr>
    </w:tbl>
    <w:p w14:paraId="3A88F424" w14:textId="77777777" w:rsidR="00F41FE6" w:rsidRPr="002E6F03" w:rsidRDefault="00F41FE6" w:rsidP="00E053D1">
      <w:pPr>
        <w:pStyle w:val="MatnArbab"/>
        <w:rPr>
          <w:color w:val="C45911" w:themeColor="accent2" w:themeShade="BF"/>
          <w:sz w:val="16"/>
          <w:szCs w:val="22"/>
          <w:rtl/>
        </w:rPr>
      </w:pPr>
    </w:p>
    <w:p w14:paraId="330AD19C" w14:textId="77777777" w:rsidR="00F41FE6" w:rsidRPr="002E6F03" w:rsidRDefault="00F41FE6" w:rsidP="008B4E47">
      <w:pPr>
        <w:spacing w:before="240" w:after="120"/>
        <w:jc w:val="left"/>
        <w:rPr>
          <w:rFonts w:cs="B Titr"/>
          <w:b/>
          <w:bCs/>
          <w:color w:val="C45911" w:themeColor="accent2" w:themeShade="BF"/>
          <w:sz w:val="16"/>
          <w:szCs w:val="18"/>
          <w:rtl/>
          <w:lang w:val="en-US"/>
        </w:rPr>
        <w:sectPr w:rsidR="00F41FE6" w:rsidRPr="002E6F03" w:rsidSect="00393A39">
          <w:headerReference w:type="default" r:id="rId224"/>
          <w:headerReference w:type="first" r:id="rId225"/>
          <w:pgSz w:w="11907" w:h="16840" w:code="9"/>
          <w:pgMar w:top="1440" w:right="1531" w:bottom="1440" w:left="1531" w:header="1418" w:footer="1134" w:gutter="0"/>
          <w:cols w:space="720"/>
          <w:titlePg/>
          <w:bidi/>
          <w:rtlGutter/>
        </w:sectPr>
      </w:pPr>
    </w:p>
    <w:tbl>
      <w:tblPr>
        <w:tblStyle w:val="000OKSaheb-KARRisk"/>
        <w:bidiVisual/>
        <w:tblW w:w="5000" w:type="pct"/>
        <w:tblLook w:val="0480" w:firstRow="0" w:lastRow="0" w:firstColumn="1" w:lastColumn="0" w:noHBand="0" w:noVBand="1"/>
      </w:tblPr>
      <w:tblGrid>
        <w:gridCol w:w="3002"/>
        <w:gridCol w:w="3681"/>
        <w:gridCol w:w="2378"/>
      </w:tblGrid>
      <w:tr w:rsidR="00D363E3" w:rsidRPr="002E6F03" w14:paraId="0D41C752" w14:textId="77777777" w:rsidTr="00C67598">
        <w:tc>
          <w:tcPr>
            <w:cnfStyle w:val="001000000000" w:firstRow="0" w:lastRow="0" w:firstColumn="1" w:lastColumn="0" w:oddVBand="0" w:evenVBand="0" w:oddHBand="0" w:evenHBand="0" w:firstRowFirstColumn="0" w:firstRowLastColumn="0" w:lastRowFirstColumn="0" w:lastRowLastColumn="0"/>
            <w:tcW w:w="1657" w:type="pct"/>
          </w:tcPr>
          <w:p w14:paraId="411820EB" w14:textId="77777777" w:rsidR="00D363E3" w:rsidRPr="002E6F03" w:rsidRDefault="00D363E3" w:rsidP="007C35AF">
            <w:pPr>
              <w:rPr>
                <w:rtl/>
              </w:rPr>
            </w:pPr>
            <w:r w:rsidRPr="002E6F03">
              <w:rPr>
                <w:rtl/>
              </w:rPr>
              <w:t>نام صاحبکار:</w:t>
            </w:r>
          </w:p>
        </w:tc>
        <w:tc>
          <w:tcPr>
            <w:tcW w:w="2031" w:type="pct"/>
          </w:tcPr>
          <w:p w14:paraId="55B3A9A4" w14:textId="77777777" w:rsidR="00D363E3" w:rsidRPr="002E6F03" w:rsidRDefault="00D363E3" w:rsidP="007C35AF">
            <w:pPr>
              <w:cnfStyle w:val="000000000000" w:firstRow="0" w:lastRow="0" w:firstColumn="0" w:lastColumn="0" w:oddVBand="0" w:evenVBand="0" w:oddHBand="0" w:evenHBand="0" w:firstRowFirstColumn="0" w:firstRowLastColumn="0" w:lastRowFirstColumn="0" w:lastRowLastColumn="0"/>
              <w:rPr>
                <w:b w:val="0"/>
                <w:bCs w:val="0"/>
              </w:rPr>
            </w:pPr>
            <w:r w:rsidRPr="002E6F03">
              <w:rPr>
                <w:rtl/>
              </w:rPr>
              <w:t>سال/ دوره مالی منتهی به:</w:t>
            </w:r>
          </w:p>
        </w:tc>
        <w:tc>
          <w:tcPr>
            <w:tcW w:w="1312" w:type="pct"/>
          </w:tcPr>
          <w:p w14:paraId="687FE359" w14:textId="77777777" w:rsidR="00D363E3" w:rsidRPr="002E6F03" w:rsidRDefault="00D363E3" w:rsidP="007C35AF">
            <w:pPr>
              <w:cnfStyle w:val="000000000000" w:firstRow="0" w:lastRow="0" w:firstColumn="0" w:lastColumn="0" w:oddVBand="0" w:evenVBand="0" w:oddHBand="0" w:evenHBand="0" w:firstRowFirstColumn="0" w:firstRowLastColumn="0" w:lastRowFirstColumn="0" w:lastRowLastColumn="0"/>
            </w:pPr>
            <w:r w:rsidRPr="002E6F03">
              <w:rPr>
                <w:rtl/>
              </w:rPr>
              <w:t>شماره پرونده:</w:t>
            </w:r>
          </w:p>
        </w:tc>
      </w:tr>
    </w:tbl>
    <w:p w14:paraId="2F883D2D" w14:textId="77777777" w:rsidR="00316194" w:rsidRPr="002E6F03" w:rsidRDefault="00316194" w:rsidP="0046392A">
      <w:pPr>
        <w:rPr>
          <w:rtl/>
        </w:rPr>
      </w:pPr>
    </w:p>
    <w:p w14:paraId="189FBD85" w14:textId="77777777" w:rsidR="0046392A" w:rsidRPr="002E6F03" w:rsidRDefault="0046392A" w:rsidP="0046392A">
      <w:pPr>
        <w:rPr>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
        <w:gridCol w:w="8082"/>
      </w:tblGrid>
      <w:tr w:rsidR="00F41FE6" w:rsidRPr="002E6F03" w14:paraId="792E2799" w14:textId="77777777" w:rsidTr="00672639">
        <w:tc>
          <w:tcPr>
            <w:tcW w:w="540" w:type="pct"/>
            <w:shd w:val="clear" w:color="auto" w:fill="auto"/>
            <w:vAlign w:val="center"/>
          </w:tcPr>
          <w:p w14:paraId="43364672" w14:textId="77777777" w:rsidR="00F41FE6" w:rsidRPr="002E6F03" w:rsidRDefault="00F41FE6" w:rsidP="00672639">
            <w:pPr>
              <w:pStyle w:val="a6"/>
              <w:jc w:val="center"/>
              <w:rPr>
                <w:color w:val="000000" w:themeColor="text1"/>
                <w:rtl/>
                <w:lang w:val="en-US"/>
              </w:rPr>
            </w:pPr>
            <w:r w:rsidRPr="002E6F03">
              <w:rPr>
                <w:rFonts w:cs="B Titr"/>
                <w:color w:val="000000" w:themeColor="text1"/>
                <w:lang w:val="en-US"/>
              </w:rPr>
              <w:t>I</w:t>
            </w:r>
          </w:p>
        </w:tc>
        <w:tc>
          <w:tcPr>
            <w:tcW w:w="4460" w:type="pct"/>
            <w:shd w:val="clear" w:color="auto" w:fill="auto"/>
          </w:tcPr>
          <w:p w14:paraId="143966EC" w14:textId="77777777" w:rsidR="00F41FE6" w:rsidRPr="002E6F03" w:rsidRDefault="00F41FE6" w:rsidP="0046392A">
            <w:pPr>
              <w:pStyle w:val="a6"/>
              <w:rPr>
                <w:rFonts w:cs="B Titr"/>
                <w:color w:val="000000" w:themeColor="text1"/>
                <w:rtl/>
              </w:rPr>
            </w:pPr>
            <w:r w:rsidRPr="002E6F03">
              <w:rPr>
                <w:rFonts w:cs="B Titr"/>
                <w:color w:val="000000" w:themeColor="text1"/>
                <w:rtl/>
              </w:rPr>
              <w:t>موجودی‌های مواد و کالا و کالای در جریان ساخت</w:t>
            </w:r>
          </w:p>
        </w:tc>
      </w:tr>
    </w:tbl>
    <w:p w14:paraId="7AB21DCD" w14:textId="77777777" w:rsidR="00316194" w:rsidRPr="002E6F03" w:rsidRDefault="00316194"/>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
        <w:gridCol w:w="8082"/>
      </w:tblGrid>
      <w:tr w:rsidR="00F41FE6" w:rsidRPr="002E6F03" w14:paraId="15AB9CFC" w14:textId="77777777" w:rsidTr="00F66513">
        <w:tc>
          <w:tcPr>
            <w:tcW w:w="540" w:type="pct"/>
            <w:shd w:val="clear" w:color="auto" w:fill="auto"/>
            <w:vAlign w:val="center"/>
          </w:tcPr>
          <w:p w14:paraId="1E2E4007" w14:textId="77777777" w:rsidR="00F41FE6" w:rsidRPr="002E6F03" w:rsidRDefault="00F41FE6" w:rsidP="00F41FE6">
            <w:pPr>
              <w:jc w:val="center"/>
              <w:rPr>
                <w:rFonts w:ascii="Arial" w:hAnsi="Arial"/>
                <w:b/>
                <w:bCs/>
                <w:sz w:val="24"/>
                <w:szCs w:val="24"/>
                <w:u w:val="single"/>
                <w:lang w:val="en-US"/>
              </w:rPr>
            </w:pPr>
            <w:r w:rsidRPr="002E6F03">
              <w:rPr>
                <w:rFonts w:cs="Times New Roman"/>
                <w:b/>
                <w:bCs/>
                <w:sz w:val="24"/>
                <w:szCs w:val="24"/>
                <w:u w:val="single"/>
                <w:rtl/>
                <w:lang w:val="en-US"/>
              </w:rPr>
              <w:t>  </w:t>
            </w:r>
            <w:r w:rsidRPr="002E6F03">
              <w:rPr>
                <w:rFonts w:ascii="Arial" w:hAnsi="Arial" w:cs="B Titr"/>
                <w:b/>
                <w:bCs/>
                <w:sz w:val="24"/>
                <w:szCs w:val="24"/>
                <w:u w:val="single"/>
                <w:lang w:val="en-US"/>
              </w:rPr>
              <w:t>IA</w:t>
            </w:r>
            <w:r w:rsidRPr="002E6F03">
              <w:rPr>
                <w:rFonts w:cs="Times New Roman"/>
                <w:b/>
                <w:bCs/>
                <w:sz w:val="24"/>
                <w:szCs w:val="24"/>
                <w:u w:val="single"/>
                <w:rtl/>
                <w:lang w:val="en-US"/>
              </w:rPr>
              <w:t> </w:t>
            </w:r>
          </w:p>
        </w:tc>
        <w:tc>
          <w:tcPr>
            <w:tcW w:w="4460" w:type="pct"/>
            <w:shd w:val="clear" w:color="auto" w:fill="auto"/>
          </w:tcPr>
          <w:p w14:paraId="6F5B1E70" w14:textId="77777777" w:rsidR="00F41FE6" w:rsidRPr="002E6F03" w:rsidRDefault="00F41FE6" w:rsidP="0035656E">
            <w:pPr>
              <w:overflowPunct w:val="0"/>
              <w:autoSpaceDE w:val="0"/>
              <w:autoSpaceDN w:val="0"/>
              <w:adjustRightInd w:val="0"/>
              <w:spacing w:before="120" w:after="120"/>
              <w:textAlignment w:val="baseline"/>
              <w:rPr>
                <w:rFonts w:ascii="Arial" w:hAnsi="Arial" w:cs="B Titr"/>
                <w:b/>
                <w:bCs/>
                <w:sz w:val="14"/>
                <w:szCs w:val="22"/>
                <w:rtl/>
              </w:rPr>
            </w:pPr>
            <w:r w:rsidRPr="002E6F03">
              <w:rPr>
                <w:rFonts w:ascii="Arial" w:hAnsi="Arial" w:cs="B Zar"/>
                <w:b/>
                <w:bCs/>
                <w:sz w:val="26"/>
                <w:szCs w:val="26"/>
                <w:u w:val="single"/>
                <w:rtl/>
              </w:rPr>
              <w:t>موجودی‌های مواد و کالا</w:t>
            </w:r>
          </w:p>
        </w:tc>
      </w:tr>
      <w:tr w:rsidR="00F41FE6" w:rsidRPr="002E6F03" w14:paraId="24D6E598" w14:textId="77777777" w:rsidTr="00F66513">
        <w:tc>
          <w:tcPr>
            <w:tcW w:w="540" w:type="pct"/>
            <w:shd w:val="clear" w:color="auto" w:fill="auto"/>
            <w:tcMar>
              <w:top w:w="0" w:type="dxa"/>
              <w:bottom w:w="0" w:type="dxa"/>
            </w:tcMar>
            <w:vAlign w:val="center"/>
          </w:tcPr>
          <w:p w14:paraId="73B23168" w14:textId="77777777" w:rsidR="00F41FE6" w:rsidRPr="002E6F03" w:rsidRDefault="00F41FE6" w:rsidP="00F66513">
            <w:pPr>
              <w:spacing w:after="120"/>
              <w:jc w:val="center"/>
              <w:rPr>
                <w:rFonts w:ascii="Arial" w:hAnsi="Arial"/>
                <w:b/>
                <w:bCs/>
                <w:sz w:val="26"/>
                <w:szCs w:val="26"/>
                <w:rtl/>
                <w:lang w:val="en-AU"/>
              </w:rPr>
            </w:pPr>
            <w:r w:rsidRPr="002E6F03">
              <w:rPr>
                <w:rFonts w:ascii="Arial" w:hAnsi="Arial"/>
                <w:b/>
                <w:bCs/>
                <w:sz w:val="26"/>
                <w:szCs w:val="26"/>
                <w:rtl/>
                <w:lang w:val="en-AU"/>
              </w:rPr>
              <w:t>1</w:t>
            </w:r>
          </w:p>
        </w:tc>
        <w:tc>
          <w:tcPr>
            <w:tcW w:w="4460" w:type="pct"/>
            <w:shd w:val="clear" w:color="auto" w:fill="auto"/>
            <w:tcMar>
              <w:top w:w="0" w:type="dxa"/>
              <w:bottom w:w="0" w:type="dxa"/>
            </w:tcMar>
          </w:tcPr>
          <w:p w14:paraId="161E5606" w14:textId="77777777" w:rsidR="00F41FE6" w:rsidRPr="002E6F03" w:rsidRDefault="00F41FE6" w:rsidP="00F66513">
            <w:pPr>
              <w:spacing w:after="120"/>
              <w:rPr>
                <w:rFonts w:ascii="Arial" w:hAnsi="Arial"/>
                <w:b/>
                <w:bCs/>
                <w:sz w:val="26"/>
                <w:szCs w:val="26"/>
                <w:rtl/>
                <w:lang w:val="en-AU"/>
              </w:rPr>
            </w:pPr>
            <w:r w:rsidRPr="002E6F03">
              <w:rPr>
                <w:rFonts w:ascii="Arial" w:hAnsi="Arial"/>
                <w:b/>
                <w:bCs/>
                <w:sz w:val="26"/>
                <w:szCs w:val="26"/>
                <w:rtl/>
                <w:lang w:val="en-AU"/>
              </w:rPr>
              <w:t>خلاصه رسیدگی‌ها</w:t>
            </w:r>
          </w:p>
        </w:tc>
      </w:tr>
      <w:tr w:rsidR="00F41FE6" w:rsidRPr="002E6F03" w14:paraId="6BC4F798" w14:textId="77777777" w:rsidTr="00F66513">
        <w:tc>
          <w:tcPr>
            <w:tcW w:w="540" w:type="pct"/>
            <w:shd w:val="clear" w:color="auto" w:fill="auto"/>
            <w:tcMar>
              <w:top w:w="0" w:type="dxa"/>
              <w:bottom w:w="0" w:type="dxa"/>
            </w:tcMar>
            <w:vAlign w:val="center"/>
          </w:tcPr>
          <w:p w14:paraId="6332C1A6" w14:textId="77777777" w:rsidR="00F41FE6" w:rsidRPr="002E6F03" w:rsidRDefault="00F41FE6" w:rsidP="00F66513">
            <w:pPr>
              <w:spacing w:after="120"/>
              <w:jc w:val="center"/>
              <w:rPr>
                <w:rFonts w:ascii="Arial" w:hAnsi="Arial"/>
                <w:b/>
                <w:bCs/>
                <w:sz w:val="26"/>
                <w:szCs w:val="26"/>
                <w:rtl/>
                <w:lang w:val="en-AU"/>
              </w:rPr>
            </w:pPr>
            <w:r w:rsidRPr="002E6F03">
              <w:rPr>
                <w:rFonts w:ascii="Arial" w:hAnsi="Arial"/>
                <w:b/>
                <w:bCs/>
                <w:sz w:val="26"/>
                <w:szCs w:val="26"/>
                <w:rtl/>
                <w:lang w:val="en-AU"/>
              </w:rPr>
              <w:t>2</w:t>
            </w:r>
          </w:p>
        </w:tc>
        <w:tc>
          <w:tcPr>
            <w:tcW w:w="4460" w:type="pct"/>
            <w:shd w:val="clear" w:color="auto" w:fill="auto"/>
            <w:tcMar>
              <w:top w:w="0" w:type="dxa"/>
              <w:bottom w:w="0" w:type="dxa"/>
            </w:tcMar>
          </w:tcPr>
          <w:p w14:paraId="2D3BD772" w14:textId="77777777" w:rsidR="00F41FE6" w:rsidRPr="002E6F03" w:rsidRDefault="00F41FE6" w:rsidP="00F66513">
            <w:pPr>
              <w:spacing w:after="120"/>
              <w:rPr>
                <w:rFonts w:ascii="Arial" w:hAnsi="Arial"/>
                <w:b/>
                <w:bCs/>
                <w:sz w:val="26"/>
                <w:szCs w:val="26"/>
                <w:rtl/>
                <w:lang w:val="en-AU"/>
              </w:rPr>
            </w:pPr>
            <w:r w:rsidRPr="002E6F03">
              <w:rPr>
                <w:rFonts w:ascii="Arial" w:hAnsi="Arial"/>
                <w:b/>
                <w:bCs/>
                <w:sz w:val="26"/>
                <w:szCs w:val="26"/>
                <w:rtl/>
                <w:lang w:val="en-AU"/>
              </w:rPr>
              <w:t>کاربرگ اصلی</w:t>
            </w:r>
          </w:p>
        </w:tc>
      </w:tr>
      <w:tr w:rsidR="00F41FE6" w:rsidRPr="002E6F03" w14:paraId="2B651454" w14:textId="77777777" w:rsidTr="00F66513">
        <w:tc>
          <w:tcPr>
            <w:tcW w:w="540" w:type="pct"/>
            <w:shd w:val="clear" w:color="auto" w:fill="auto"/>
            <w:tcMar>
              <w:top w:w="0" w:type="dxa"/>
              <w:bottom w:w="0" w:type="dxa"/>
            </w:tcMar>
          </w:tcPr>
          <w:p w14:paraId="7E5B717C" w14:textId="77777777" w:rsidR="00F41FE6" w:rsidRPr="002E6F03" w:rsidRDefault="00F41FE6" w:rsidP="00F66513">
            <w:pPr>
              <w:spacing w:after="120"/>
              <w:jc w:val="center"/>
              <w:rPr>
                <w:rFonts w:ascii="Arial" w:hAnsi="Arial"/>
                <w:b/>
                <w:bCs/>
                <w:sz w:val="26"/>
                <w:szCs w:val="26"/>
                <w:rtl/>
                <w:lang w:val="en-AU"/>
              </w:rPr>
            </w:pPr>
            <w:r w:rsidRPr="002E6F03">
              <w:rPr>
                <w:rFonts w:ascii="Arial" w:hAnsi="Arial"/>
                <w:b/>
                <w:bCs/>
                <w:sz w:val="26"/>
                <w:szCs w:val="26"/>
                <w:rtl/>
                <w:lang w:val="en-AU"/>
              </w:rPr>
              <w:t>3</w:t>
            </w:r>
          </w:p>
        </w:tc>
        <w:tc>
          <w:tcPr>
            <w:tcW w:w="4460" w:type="pct"/>
            <w:shd w:val="clear" w:color="auto" w:fill="auto"/>
            <w:tcMar>
              <w:top w:w="0" w:type="dxa"/>
              <w:bottom w:w="0" w:type="dxa"/>
            </w:tcMar>
          </w:tcPr>
          <w:p w14:paraId="151D9836" w14:textId="77777777" w:rsidR="00F41FE6" w:rsidRPr="002E6F03" w:rsidRDefault="00F41FE6" w:rsidP="00F66513">
            <w:pPr>
              <w:spacing w:after="120"/>
              <w:rPr>
                <w:rFonts w:ascii="Arial" w:hAnsi="Arial"/>
                <w:b/>
                <w:bCs/>
                <w:sz w:val="26"/>
                <w:szCs w:val="26"/>
                <w:rtl/>
                <w:lang w:val="en-AU"/>
              </w:rPr>
            </w:pPr>
            <w:r w:rsidRPr="002E6F03">
              <w:rPr>
                <w:rFonts w:ascii="Arial" w:hAnsi="Arial"/>
                <w:b/>
                <w:bCs/>
                <w:sz w:val="26"/>
                <w:szCs w:val="26"/>
                <w:rtl/>
                <w:lang w:val="en-AU"/>
              </w:rPr>
              <w:t xml:space="preserve">توجه به </w:t>
            </w:r>
            <w:r w:rsidR="00EB1C86" w:rsidRPr="002E6F03">
              <w:rPr>
                <w:rFonts w:ascii="Arial" w:hAnsi="Arial"/>
                <w:b/>
                <w:bCs/>
                <w:sz w:val="26"/>
                <w:szCs w:val="26"/>
                <w:rtl/>
                <w:lang w:val="en-AU"/>
              </w:rPr>
              <w:t>اقلام</w:t>
            </w:r>
            <w:r w:rsidRPr="002E6F03">
              <w:rPr>
                <w:rFonts w:ascii="Arial" w:hAnsi="Arial"/>
                <w:b/>
                <w:bCs/>
                <w:sz w:val="26"/>
                <w:szCs w:val="26"/>
                <w:rtl/>
                <w:lang w:val="en-AU"/>
              </w:rPr>
              <w:t>ی که ممکن است در ارائه خدمات حسابداری پوشش داده شده باشند.</w:t>
            </w:r>
          </w:p>
        </w:tc>
      </w:tr>
      <w:tr w:rsidR="00F41FE6" w:rsidRPr="002E6F03" w14:paraId="3CE919B5" w14:textId="77777777" w:rsidTr="00F66513">
        <w:tc>
          <w:tcPr>
            <w:tcW w:w="540" w:type="pct"/>
            <w:shd w:val="clear" w:color="auto" w:fill="auto"/>
            <w:tcMar>
              <w:top w:w="0" w:type="dxa"/>
              <w:bottom w:w="0" w:type="dxa"/>
            </w:tcMar>
          </w:tcPr>
          <w:p w14:paraId="5FC9A3A5" w14:textId="77777777" w:rsidR="00F41FE6" w:rsidRPr="002E6F03" w:rsidRDefault="00F41FE6" w:rsidP="00F66513">
            <w:pPr>
              <w:spacing w:after="120"/>
              <w:jc w:val="center"/>
              <w:rPr>
                <w:rFonts w:ascii="Arial" w:hAnsi="Arial"/>
                <w:b/>
                <w:bCs/>
                <w:sz w:val="26"/>
                <w:szCs w:val="26"/>
                <w:rtl/>
                <w:lang w:val="en-AU"/>
              </w:rPr>
            </w:pPr>
            <w:r w:rsidRPr="002E6F03">
              <w:rPr>
                <w:rFonts w:ascii="Arial" w:hAnsi="Arial"/>
                <w:b/>
                <w:bCs/>
                <w:sz w:val="26"/>
                <w:szCs w:val="26"/>
                <w:rtl/>
                <w:lang w:val="en-AU"/>
              </w:rPr>
              <w:t>4</w:t>
            </w:r>
          </w:p>
        </w:tc>
        <w:tc>
          <w:tcPr>
            <w:tcW w:w="4460" w:type="pct"/>
            <w:shd w:val="clear" w:color="auto" w:fill="auto"/>
            <w:tcMar>
              <w:top w:w="0" w:type="dxa"/>
              <w:bottom w:w="0" w:type="dxa"/>
            </w:tcMar>
          </w:tcPr>
          <w:p w14:paraId="5597D592" w14:textId="02A761D6" w:rsidR="00F41FE6" w:rsidRPr="002E6F03" w:rsidRDefault="00F41FE6" w:rsidP="00736124">
            <w:pPr>
              <w:spacing w:after="120"/>
              <w:rPr>
                <w:rFonts w:ascii="Arial" w:hAnsi="Arial"/>
                <w:b/>
                <w:bCs/>
                <w:sz w:val="26"/>
                <w:szCs w:val="26"/>
                <w:rtl/>
                <w:lang w:val="en-AU"/>
              </w:rPr>
            </w:pPr>
            <w:r w:rsidRPr="002E6F03">
              <w:rPr>
                <w:rFonts w:ascii="Arial" w:hAnsi="Arial"/>
                <w:b/>
                <w:bCs/>
                <w:sz w:val="26"/>
                <w:szCs w:val="26"/>
                <w:rtl/>
                <w:lang w:val="en-AU"/>
              </w:rPr>
              <w:t xml:space="preserve">اظهارنظر </w:t>
            </w:r>
            <w:r w:rsidR="00736124" w:rsidRPr="002E6F03">
              <w:rPr>
                <w:rFonts w:ascii="Arial" w:hAnsi="Arial"/>
                <w:b/>
                <w:bCs/>
                <w:sz w:val="26"/>
                <w:szCs w:val="26"/>
                <w:rtl/>
                <w:lang w:val="en-AU"/>
              </w:rPr>
              <w:t>در</w:t>
            </w:r>
            <w:r w:rsidR="00736124" w:rsidRPr="002E6F03">
              <w:rPr>
                <w:rFonts w:cs="Times New Roman"/>
                <w:b/>
                <w:bCs/>
                <w:sz w:val="26"/>
                <w:szCs w:val="26"/>
                <w:rtl/>
                <w:lang w:val="en-AU"/>
              </w:rPr>
              <w:t> </w:t>
            </w:r>
            <w:r w:rsidR="00736124" w:rsidRPr="002E6F03">
              <w:rPr>
                <w:rFonts w:ascii="Arial" w:hAnsi="Arial"/>
                <w:b/>
                <w:bCs/>
                <w:sz w:val="26"/>
                <w:szCs w:val="26"/>
                <w:rtl/>
                <w:lang w:val="en-AU"/>
              </w:rPr>
              <w:t>باره</w:t>
            </w:r>
            <w:r w:rsidRPr="002E6F03">
              <w:rPr>
                <w:rFonts w:cs="Times New Roman"/>
                <w:b/>
                <w:bCs/>
                <w:sz w:val="26"/>
                <w:szCs w:val="26"/>
                <w:rtl/>
                <w:lang w:val="en-AU"/>
              </w:rPr>
              <w:t> </w:t>
            </w:r>
            <w:r w:rsidRPr="002E6F03">
              <w:rPr>
                <w:rFonts w:ascii="Arial" w:hAnsi="Arial"/>
                <w:b/>
                <w:bCs/>
                <w:sz w:val="26"/>
                <w:szCs w:val="26"/>
                <w:rtl/>
                <w:lang w:val="en-AU"/>
              </w:rPr>
              <w:t xml:space="preserve">این‌که همه موجودی‌های مواد و کالا در تاریخ ترازنامه وجود </w:t>
            </w:r>
            <w:r w:rsidR="00530CAE" w:rsidRPr="002E6F03">
              <w:rPr>
                <w:rFonts w:ascii="Arial" w:hAnsi="Arial"/>
                <w:b/>
                <w:bCs/>
                <w:sz w:val="26"/>
                <w:szCs w:val="26"/>
                <w:rtl/>
                <w:lang w:val="en-AU"/>
              </w:rPr>
              <w:t>داشته است</w:t>
            </w:r>
            <w:r w:rsidRPr="002E6F03">
              <w:rPr>
                <w:rFonts w:ascii="Arial" w:hAnsi="Arial"/>
                <w:b/>
                <w:bCs/>
                <w:sz w:val="26"/>
                <w:szCs w:val="26"/>
                <w:rtl/>
                <w:lang w:val="en-AU"/>
              </w:rPr>
              <w:t xml:space="preserve"> و موجودی ثبت نشده‌ای وجود ندارد.</w:t>
            </w:r>
          </w:p>
        </w:tc>
      </w:tr>
      <w:tr w:rsidR="00736124" w:rsidRPr="002E6F03" w14:paraId="07148FCB" w14:textId="77777777" w:rsidTr="00F66513">
        <w:tc>
          <w:tcPr>
            <w:tcW w:w="540" w:type="pct"/>
            <w:shd w:val="clear" w:color="auto" w:fill="auto"/>
            <w:tcMar>
              <w:top w:w="0" w:type="dxa"/>
              <w:bottom w:w="0" w:type="dxa"/>
            </w:tcMar>
          </w:tcPr>
          <w:p w14:paraId="6C5EA869" w14:textId="3ADD227B" w:rsidR="00736124" w:rsidRPr="002E6F03" w:rsidRDefault="00736124" w:rsidP="00F66513">
            <w:pPr>
              <w:spacing w:after="120"/>
              <w:jc w:val="center"/>
              <w:rPr>
                <w:rFonts w:ascii="Arial" w:hAnsi="Arial"/>
                <w:b/>
                <w:bCs/>
                <w:sz w:val="26"/>
                <w:szCs w:val="26"/>
                <w:rtl/>
                <w:lang w:val="en-AU"/>
              </w:rPr>
            </w:pPr>
            <w:r w:rsidRPr="002E6F03">
              <w:rPr>
                <w:rFonts w:ascii="Arial" w:hAnsi="Arial"/>
                <w:b/>
                <w:bCs/>
                <w:sz w:val="26"/>
                <w:szCs w:val="26"/>
                <w:rtl/>
                <w:lang w:val="en-AU"/>
              </w:rPr>
              <w:t>1-4</w:t>
            </w:r>
          </w:p>
        </w:tc>
        <w:tc>
          <w:tcPr>
            <w:tcW w:w="4460" w:type="pct"/>
            <w:shd w:val="clear" w:color="auto" w:fill="auto"/>
            <w:tcMar>
              <w:top w:w="0" w:type="dxa"/>
              <w:bottom w:w="0" w:type="dxa"/>
            </w:tcMar>
          </w:tcPr>
          <w:p w14:paraId="066FB8E3" w14:textId="2F661AB7" w:rsidR="00736124" w:rsidRPr="002E6F03" w:rsidRDefault="00736124" w:rsidP="00736124">
            <w:pPr>
              <w:spacing w:after="120"/>
              <w:rPr>
                <w:rFonts w:ascii="Arial" w:hAnsi="Arial"/>
                <w:b/>
                <w:bCs/>
                <w:sz w:val="26"/>
                <w:szCs w:val="26"/>
                <w:rtl/>
                <w:lang w:val="en-AU"/>
              </w:rPr>
            </w:pPr>
            <w:r w:rsidRPr="002E6F03">
              <w:rPr>
                <w:rFonts w:ascii="Arial" w:hAnsi="Arial"/>
                <w:b/>
                <w:bCs/>
                <w:sz w:val="26"/>
                <w:szCs w:val="26"/>
                <w:rtl/>
                <w:lang w:val="en-AU"/>
              </w:rPr>
              <w:t>برنامه حسابرسی انبارگردانی.</w:t>
            </w:r>
          </w:p>
        </w:tc>
      </w:tr>
      <w:tr w:rsidR="00F41FE6" w:rsidRPr="002E6F03" w14:paraId="4B50791D" w14:textId="77777777" w:rsidTr="00F66513">
        <w:tc>
          <w:tcPr>
            <w:tcW w:w="540" w:type="pct"/>
            <w:shd w:val="clear" w:color="auto" w:fill="auto"/>
            <w:tcMar>
              <w:top w:w="0" w:type="dxa"/>
              <w:bottom w:w="0" w:type="dxa"/>
            </w:tcMar>
          </w:tcPr>
          <w:p w14:paraId="558BFC29" w14:textId="77777777" w:rsidR="00F41FE6" w:rsidRPr="002E6F03" w:rsidRDefault="00F41FE6" w:rsidP="00F66513">
            <w:pPr>
              <w:spacing w:after="120"/>
              <w:jc w:val="center"/>
              <w:rPr>
                <w:rFonts w:ascii="Arial" w:hAnsi="Arial"/>
                <w:b/>
                <w:bCs/>
                <w:sz w:val="26"/>
                <w:szCs w:val="26"/>
                <w:rtl/>
                <w:lang w:val="en-AU"/>
              </w:rPr>
            </w:pPr>
            <w:r w:rsidRPr="002E6F03">
              <w:rPr>
                <w:rFonts w:ascii="Arial" w:hAnsi="Arial"/>
                <w:b/>
                <w:bCs/>
                <w:sz w:val="26"/>
                <w:szCs w:val="26"/>
                <w:rtl/>
                <w:lang w:val="en-AU"/>
              </w:rPr>
              <w:t>5</w:t>
            </w:r>
          </w:p>
        </w:tc>
        <w:tc>
          <w:tcPr>
            <w:tcW w:w="4460" w:type="pct"/>
            <w:shd w:val="clear" w:color="auto" w:fill="auto"/>
            <w:tcMar>
              <w:top w:w="0" w:type="dxa"/>
              <w:bottom w:w="0" w:type="dxa"/>
            </w:tcMar>
          </w:tcPr>
          <w:p w14:paraId="76558EB4" w14:textId="77777777" w:rsidR="00F41FE6" w:rsidRPr="002E6F03" w:rsidRDefault="00F41FE6" w:rsidP="00F66513">
            <w:pPr>
              <w:spacing w:after="120"/>
              <w:rPr>
                <w:rFonts w:ascii="Arial" w:hAnsi="Arial"/>
                <w:b/>
                <w:bCs/>
                <w:sz w:val="26"/>
                <w:szCs w:val="26"/>
                <w:rtl/>
                <w:lang w:val="en-AU"/>
              </w:rPr>
            </w:pPr>
            <w:r w:rsidRPr="002E6F03">
              <w:rPr>
                <w:rFonts w:ascii="Arial" w:hAnsi="Arial"/>
                <w:b/>
                <w:bCs/>
                <w:sz w:val="26"/>
                <w:szCs w:val="26"/>
                <w:rtl/>
                <w:lang w:val="en-AU"/>
              </w:rPr>
              <w:t>اظهارنظر در</w:t>
            </w:r>
            <w:r w:rsidRPr="002E6F03">
              <w:rPr>
                <w:rFonts w:cs="Times New Roman"/>
                <w:b/>
                <w:bCs/>
                <w:sz w:val="26"/>
                <w:szCs w:val="26"/>
                <w:rtl/>
                <w:lang w:val="en-AU"/>
              </w:rPr>
              <w:t> </w:t>
            </w:r>
            <w:r w:rsidRPr="002E6F03">
              <w:rPr>
                <w:rFonts w:ascii="Arial" w:hAnsi="Arial"/>
                <w:b/>
                <w:bCs/>
                <w:sz w:val="26"/>
                <w:szCs w:val="26"/>
                <w:rtl/>
                <w:lang w:val="en-AU"/>
              </w:rPr>
              <w:t>باره این‌که همه موجودی‌های مواد و کالای مندرج در صورت‌های مالی در تاریخ ترازنامه متعلق به صاحبکار بوده، و این‌که همه موجودی‌های متعلق به صاحبکار در آن منظور شده</w:t>
            </w:r>
            <w:r w:rsidRPr="002E6F03">
              <w:rPr>
                <w:rFonts w:cs="Times New Roman"/>
                <w:b/>
                <w:bCs/>
                <w:sz w:val="26"/>
                <w:szCs w:val="26"/>
                <w:rtl/>
                <w:lang w:val="en-AU"/>
              </w:rPr>
              <w:t> </w:t>
            </w:r>
            <w:r w:rsidRPr="002E6F03">
              <w:rPr>
                <w:rFonts w:ascii="Arial" w:hAnsi="Arial"/>
                <w:b/>
                <w:bCs/>
                <w:sz w:val="26"/>
                <w:szCs w:val="26"/>
                <w:rtl/>
                <w:lang w:val="en-AU"/>
              </w:rPr>
              <w:t>است.</w:t>
            </w:r>
          </w:p>
        </w:tc>
      </w:tr>
      <w:tr w:rsidR="00F41FE6" w:rsidRPr="002E6F03" w14:paraId="4A0F36A1" w14:textId="77777777" w:rsidTr="00F66513">
        <w:tc>
          <w:tcPr>
            <w:tcW w:w="540" w:type="pct"/>
            <w:shd w:val="clear" w:color="auto" w:fill="auto"/>
            <w:tcMar>
              <w:top w:w="0" w:type="dxa"/>
              <w:bottom w:w="0" w:type="dxa"/>
            </w:tcMar>
          </w:tcPr>
          <w:p w14:paraId="694332C3" w14:textId="77777777" w:rsidR="00F41FE6" w:rsidRPr="002E6F03" w:rsidRDefault="00F41FE6" w:rsidP="00F66513">
            <w:pPr>
              <w:spacing w:after="120"/>
              <w:jc w:val="center"/>
              <w:rPr>
                <w:rFonts w:ascii="Arial" w:hAnsi="Arial"/>
                <w:b/>
                <w:bCs/>
                <w:sz w:val="26"/>
                <w:szCs w:val="26"/>
                <w:rtl/>
                <w:lang w:val="en-AU"/>
              </w:rPr>
            </w:pPr>
            <w:r w:rsidRPr="002E6F03">
              <w:rPr>
                <w:rFonts w:ascii="Arial" w:hAnsi="Arial"/>
                <w:b/>
                <w:bCs/>
                <w:sz w:val="26"/>
                <w:szCs w:val="26"/>
                <w:rtl/>
                <w:lang w:val="en-AU"/>
              </w:rPr>
              <w:t>6</w:t>
            </w:r>
          </w:p>
        </w:tc>
        <w:tc>
          <w:tcPr>
            <w:tcW w:w="4460" w:type="pct"/>
            <w:shd w:val="clear" w:color="auto" w:fill="auto"/>
            <w:tcMar>
              <w:top w:w="0" w:type="dxa"/>
              <w:bottom w:w="0" w:type="dxa"/>
            </w:tcMar>
          </w:tcPr>
          <w:p w14:paraId="51FF4BE3" w14:textId="77777777" w:rsidR="00F41FE6" w:rsidRPr="002E6F03" w:rsidRDefault="00F41FE6" w:rsidP="00F66513">
            <w:pPr>
              <w:spacing w:after="120"/>
              <w:rPr>
                <w:rFonts w:ascii="Arial" w:hAnsi="Arial"/>
                <w:b/>
                <w:bCs/>
                <w:sz w:val="26"/>
                <w:szCs w:val="26"/>
                <w:rtl/>
                <w:lang w:val="en-AU"/>
              </w:rPr>
            </w:pPr>
            <w:r w:rsidRPr="002E6F03">
              <w:rPr>
                <w:rFonts w:ascii="Arial" w:hAnsi="Arial"/>
                <w:b/>
                <w:bCs/>
                <w:sz w:val="26"/>
                <w:szCs w:val="26"/>
                <w:rtl/>
                <w:lang w:val="en-AU"/>
              </w:rPr>
              <w:t>اظهارنظر در</w:t>
            </w:r>
            <w:r w:rsidRPr="002E6F03">
              <w:rPr>
                <w:rFonts w:cs="Times New Roman"/>
                <w:b/>
                <w:bCs/>
                <w:sz w:val="26"/>
                <w:szCs w:val="26"/>
                <w:rtl/>
                <w:lang w:val="en-AU"/>
              </w:rPr>
              <w:t> </w:t>
            </w:r>
            <w:r w:rsidRPr="002E6F03">
              <w:rPr>
                <w:rFonts w:ascii="Arial" w:hAnsi="Arial"/>
                <w:b/>
                <w:bCs/>
                <w:sz w:val="26"/>
                <w:szCs w:val="26"/>
                <w:rtl/>
                <w:lang w:val="en-AU"/>
              </w:rPr>
              <w:t>باره این‌که معاملات به دوره حسابداری درست تخصیص داده شده‌اند.</w:t>
            </w:r>
          </w:p>
        </w:tc>
      </w:tr>
      <w:tr w:rsidR="00F41FE6" w:rsidRPr="002E6F03" w14:paraId="4169A2A9" w14:textId="77777777" w:rsidTr="00F66513">
        <w:tc>
          <w:tcPr>
            <w:tcW w:w="540" w:type="pct"/>
            <w:shd w:val="clear" w:color="auto" w:fill="auto"/>
            <w:tcMar>
              <w:top w:w="0" w:type="dxa"/>
              <w:bottom w:w="0" w:type="dxa"/>
            </w:tcMar>
          </w:tcPr>
          <w:p w14:paraId="44AF9F4C" w14:textId="77777777" w:rsidR="00F41FE6" w:rsidRPr="002E6F03" w:rsidRDefault="00F41FE6" w:rsidP="00F66513">
            <w:pPr>
              <w:spacing w:after="120"/>
              <w:jc w:val="center"/>
              <w:rPr>
                <w:rFonts w:ascii="Arial" w:hAnsi="Arial"/>
                <w:b/>
                <w:bCs/>
                <w:sz w:val="26"/>
                <w:szCs w:val="26"/>
                <w:rtl/>
                <w:lang w:val="en-AU"/>
              </w:rPr>
            </w:pPr>
            <w:r w:rsidRPr="002E6F03">
              <w:rPr>
                <w:rFonts w:ascii="Arial" w:hAnsi="Arial"/>
                <w:b/>
                <w:bCs/>
                <w:sz w:val="26"/>
                <w:szCs w:val="26"/>
                <w:rtl/>
                <w:lang w:val="en-AU"/>
              </w:rPr>
              <w:t>7</w:t>
            </w:r>
          </w:p>
        </w:tc>
        <w:tc>
          <w:tcPr>
            <w:tcW w:w="4460" w:type="pct"/>
            <w:shd w:val="clear" w:color="auto" w:fill="auto"/>
            <w:tcMar>
              <w:top w:w="0" w:type="dxa"/>
              <w:bottom w:w="0" w:type="dxa"/>
            </w:tcMar>
          </w:tcPr>
          <w:p w14:paraId="207EF42A" w14:textId="77777777" w:rsidR="00F41FE6" w:rsidRPr="002E6F03" w:rsidRDefault="00F41FE6" w:rsidP="00F66513">
            <w:pPr>
              <w:spacing w:after="120"/>
              <w:rPr>
                <w:rFonts w:ascii="Arial" w:hAnsi="Arial"/>
                <w:b/>
                <w:bCs/>
                <w:sz w:val="26"/>
                <w:szCs w:val="26"/>
                <w:rtl/>
                <w:lang w:val="en-AU"/>
              </w:rPr>
            </w:pPr>
            <w:r w:rsidRPr="002E6F03">
              <w:rPr>
                <w:rFonts w:ascii="Arial" w:hAnsi="Arial"/>
                <w:b/>
                <w:bCs/>
                <w:sz w:val="26"/>
                <w:szCs w:val="26"/>
                <w:rtl/>
                <w:lang w:val="en-AU"/>
              </w:rPr>
              <w:t>اظهارنظر در</w:t>
            </w:r>
            <w:r w:rsidRPr="002E6F03">
              <w:rPr>
                <w:rFonts w:cs="Times New Roman"/>
                <w:b/>
                <w:bCs/>
                <w:sz w:val="26"/>
                <w:szCs w:val="26"/>
                <w:rtl/>
                <w:lang w:val="en-AU"/>
              </w:rPr>
              <w:t> </w:t>
            </w:r>
            <w:r w:rsidRPr="002E6F03">
              <w:rPr>
                <w:rFonts w:ascii="Arial" w:hAnsi="Arial"/>
                <w:b/>
                <w:bCs/>
                <w:sz w:val="26"/>
                <w:szCs w:val="26"/>
                <w:rtl/>
                <w:lang w:val="en-AU"/>
              </w:rPr>
              <w:t>باره این‌که همه موجودی‌های مواد و کالا به</w:t>
            </w:r>
            <w:r w:rsidRPr="002E6F03">
              <w:rPr>
                <w:rFonts w:cs="Times New Roman"/>
                <w:b/>
                <w:bCs/>
                <w:sz w:val="26"/>
                <w:szCs w:val="26"/>
                <w:rtl/>
                <w:lang w:val="en-AU"/>
              </w:rPr>
              <w:t> </w:t>
            </w:r>
            <w:r w:rsidRPr="002E6F03">
              <w:rPr>
                <w:rFonts w:ascii="Arial" w:hAnsi="Arial"/>
                <w:b/>
                <w:bCs/>
                <w:sz w:val="26"/>
                <w:szCs w:val="26"/>
                <w:rtl/>
                <w:lang w:val="en-AU"/>
              </w:rPr>
              <w:t>ارزش درست و مناسب منعکس شده‌اند.</w:t>
            </w:r>
          </w:p>
        </w:tc>
      </w:tr>
      <w:tr w:rsidR="00F41FE6" w:rsidRPr="002E6F03" w14:paraId="1207F913" w14:textId="77777777" w:rsidTr="00F66513">
        <w:tc>
          <w:tcPr>
            <w:tcW w:w="540" w:type="pct"/>
            <w:shd w:val="clear" w:color="auto" w:fill="auto"/>
            <w:tcMar>
              <w:top w:w="0" w:type="dxa"/>
              <w:bottom w:w="0" w:type="dxa"/>
            </w:tcMar>
          </w:tcPr>
          <w:p w14:paraId="0C91F81A" w14:textId="77777777" w:rsidR="00F41FE6" w:rsidRPr="002E6F03" w:rsidRDefault="00F41FE6" w:rsidP="00F66513">
            <w:pPr>
              <w:spacing w:after="120"/>
              <w:jc w:val="center"/>
              <w:rPr>
                <w:rFonts w:ascii="Arial" w:hAnsi="Arial"/>
                <w:b/>
                <w:bCs/>
                <w:sz w:val="26"/>
                <w:szCs w:val="26"/>
                <w:rtl/>
                <w:lang w:val="en-AU"/>
              </w:rPr>
            </w:pPr>
            <w:r w:rsidRPr="002E6F03">
              <w:rPr>
                <w:rFonts w:ascii="Arial" w:hAnsi="Arial"/>
                <w:b/>
                <w:bCs/>
                <w:sz w:val="26"/>
                <w:szCs w:val="26"/>
                <w:rtl/>
                <w:lang w:val="en-AU"/>
              </w:rPr>
              <w:t>8</w:t>
            </w:r>
          </w:p>
        </w:tc>
        <w:tc>
          <w:tcPr>
            <w:tcW w:w="4460" w:type="pct"/>
            <w:shd w:val="clear" w:color="auto" w:fill="auto"/>
            <w:tcMar>
              <w:top w:w="0" w:type="dxa"/>
              <w:bottom w:w="0" w:type="dxa"/>
            </w:tcMar>
          </w:tcPr>
          <w:p w14:paraId="56E7B497" w14:textId="77777777" w:rsidR="00F41FE6" w:rsidRPr="002E6F03" w:rsidRDefault="00F41FE6" w:rsidP="00F66513">
            <w:pPr>
              <w:spacing w:after="120"/>
              <w:rPr>
                <w:rFonts w:ascii="Arial" w:hAnsi="Arial"/>
                <w:b/>
                <w:bCs/>
                <w:sz w:val="26"/>
                <w:szCs w:val="26"/>
                <w:rtl/>
                <w:lang w:val="en-AU"/>
              </w:rPr>
            </w:pPr>
            <w:r w:rsidRPr="002E6F03">
              <w:rPr>
                <w:rFonts w:ascii="Arial" w:hAnsi="Arial"/>
                <w:b/>
                <w:bCs/>
                <w:sz w:val="26"/>
                <w:szCs w:val="26"/>
                <w:rtl/>
                <w:lang w:val="en-AU"/>
              </w:rPr>
              <w:t>اظهارنظر در</w:t>
            </w:r>
            <w:r w:rsidRPr="002E6F03">
              <w:rPr>
                <w:rFonts w:cs="Times New Roman"/>
                <w:b/>
                <w:bCs/>
                <w:sz w:val="26"/>
                <w:szCs w:val="26"/>
                <w:rtl/>
                <w:lang w:val="en-AU"/>
              </w:rPr>
              <w:t> </w:t>
            </w:r>
            <w:r w:rsidRPr="002E6F03">
              <w:rPr>
                <w:rFonts w:ascii="Arial" w:hAnsi="Arial"/>
                <w:b/>
                <w:bCs/>
                <w:sz w:val="26"/>
                <w:szCs w:val="26"/>
                <w:rtl/>
                <w:lang w:val="en-AU"/>
              </w:rPr>
              <w:t xml:space="preserve">باره این‌که همه </w:t>
            </w:r>
            <w:r w:rsidR="00046989" w:rsidRPr="002E6F03">
              <w:rPr>
                <w:rFonts w:ascii="Arial" w:hAnsi="Arial"/>
                <w:b/>
                <w:bCs/>
                <w:sz w:val="26"/>
                <w:szCs w:val="26"/>
                <w:rtl/>
                <w:lang w:val="en-AU"/>
              </w:rPr>
              <w:t>معاملات</w:t>
            </w:r>
            <w:r w:rsidRPr="002E6F03">
              <w:rPr>
                <w:rFonts w:ascii="Arial" w:hAnsi="Arial"/>
                <w:b/>
                <w:bCs/>
                <w:sz w:val="26"/>
                <w:szCs w:val="26"/>
                <w:rtl/>
                <w:lang w:val="en-AU"/>
              </w:rPr>
              <w:t xml:space="preserve"> و رویدادها در</w:t>
            </w:r>
            <w:r w:rsidRPr="002E6F03">
              <w:rPr>
                <w:rFonts w:cs="Times New Roman"/>
                <w:b/>
                <w:bCs/>
                <w:sz w:val="26"/>
                <w:szCs w:val="26"/>
                <w:rtl/>
                <w:lang w:val="en-AU"/>
              </w:rPr>
              <w:t> </w:t>
            </w:r>
            <w:r w:rsidRPr="002E6F03">
              <w:rPr>
                <w:rFonts w:ascii="Arial" w:hAnsi="Arial"/>
                <w:b/>
                <w:bCs/>
                <w:sz w:val="26"/>
                <w:szCs w:val="26"/>
                <w:rtl/>
                <w:lang w:val="en-AU"/>
              </w:rPr>
              <w:t>چارچوب گزارشگری مناسب، افشا، طبقه‌بندی، ارزشیابی و توصیف شده‌اند.</w:t>
            </w:r>
          </w:p>
        </w:tc>
      </w:tr>
    </w:tbl>
    <w:p w14:paraId="7FC2DDE7" w14:textId="77777777" w:rsidR="00BA1EA4" w:rsidRPr="002E6F03" w:rsidRDefault="00BA1EA4" w:rsidP="008B0153">
      <w:pPr>
        <w:jc w:val="left"/>
        <w:rPr>
          <w:rFonts w:cs="B Titr"/>
          <w:b/>
          <w:bCs/>
          <w:color w:val="C45911" w:themeColor="accent2" w:themeShade="BF"/>
          <w:sz w:val="20"/>
          <w:szCs w:val="22"/>
          <w:lang w:val="en-US"/>
        </w:rPr>
      </w:pPr>
      <w:r w:rsidRPr="002E6F03">
        <w:rPr>
          <w:rFonts w:cs="B Titr"/>
          <w:b/>
          <w:bCs/>
          <w:color w:val="C45911" w:themeColor="accent2" w:themeShade="BF"/>
          <w:sz w:val="20"/>
          <w:szCs w:val="22"/>
          <w:rtl/>
          <w:lang w:val="en-US"/>
        </w:rPr>
        <w:br w:type="page"/>
      </w:r>
    </w:p>
    <w:tbl>
      <w:tblPr>
        <w:tblStyle w:val="000OKSaheb-KARRisk"/>
        <w:bidiVisual/>
        <w:tblW w:w="5000" w:type="pct"/>
        <w:tblLook w:val="0480" w:firstRow="0" w:lastRow="0" w:firstColumn="1" w:lastColumn="0" w:noHBand="0" w:noVBand="1"/>
      </w:tblPr>
      <w:tblGrid>
        <w:gridCol w:w="3002"/>
        <w:gridCol w:w="3681"/>
        <w:gridCol w:w="2378"/>
      </w:tblGrid>
      <w:tr w:rsidR="00D363E3" w:rsidRPr="002E6F03" w14:paraId="6284DB13" w14:textId="77777777" w:rsidTr="00E35182">
        <w:tc>
          <w:tcPr>
            <w:cnfStyle w:val="001000000000" w:firstRow="0" w:lastRow="0" w:firstColumn="1" w:lastColumn="0" w:oddVBand="0" w:evenVBand="0" w:oddHBand="0" w:evenHBand="0" w:firstRowFirstColumn="0" w:firstRowLastColumn="0" w:lastRowFirstColumn="0" w:lastRowLastColumn="0"/>
            <w:tcW w:w="1657" w:type="pct"/>
          </w:tcPr>
          <w:p w14:paraId="71C7D6DC" w14:textId="77777777" w:rsidR="00D363E3" w:rsidRPr="002E6F03" w:rsidRDefault="00D363E3" w:rsidP="007C35AF">
            <w:pPr>
              <w:rPr>
                <w:rtl/>
              </w:rPr>
            </w:pPr>
            <w:r w:rsidRPr="002E6F03">
              <w:rPr>
                <w:rtl/>
              </w:rPr>
              <w:t>نام صاحبکار:</w:t>
            </w:r>
          </w:p>
        </w:tc>
        <w:tc>
          <w:tcPr>
            <w:tcW w:w="2031" w:type="pct"/>
          </w:tcPr>
          <w:p w14:paraId="1A8A9E00" w14:textId="77777777" w:rsidR="00D363E3" w:rsidRPr="002E6F03" w:rsidRDefault="00D363E3" w:rsidP="007C35AF">
            <w:pPr>
              <w:cnfStyle w:val="000000000000" w:firstRow="0" w:lastRow="0" w:firstColumn="0" w:lastColumn="0" w:oddVBand="0" w:evenVBand="0" w:oddHBand="0" w:evenHBand="0" w:firstRowFirstColumn="0" w:firstRowLastColumn="0" w:lastRowFirstColumn="0" w:lastRowLastColumn="0"/>
              <w:rPr>
                <w:b w:val="0"/>
                <w:bCs w:val="0"/>
              </w:rPr>
            </w:pPr>
            <w:r w:rsidRPr="002E6F03">
              <w:rPr>
                <w:rtl/>
              </w:rPr>
              <w:t>سال/ دوره مالی منتهی به:</w:t>
            </w:r>
          </w:p>
        </w:tc>
        <w:tc>
          <w:tcPr>
            <w:tcW w:w="1312" w:type="pct"/>
          </w:tcPr>
          <w:p w14:paraId="52DC2504" w14:textId="77777777" w:rsidR="00D363E3" w:rsidRPr="002E6F03" w:rsidRDefault="00D363E3" w:rsidP="007C35AF">
            <w:pPr>
              <w:cnfStyle w:val="000000000000" w:firstRow="0" w:lastRow="0" w:firstColumn="0" w:lastColumn="0" w:oddVBand="0" w:evenVBand="0" w:oddHBand="0" w:evenHBand="0" w:firstRowFirstColumn="0" w:firstRowLastColumn="0" w:lastRowFirstColumn="0" w:lastRowLastColumn="0"/>
            </w:pPr>
            <w:r w:rsidRPr="002E6F03">
              <w:rPr>
                <w:rtl/>
              </w:rPr>
              <w:t>شماره پرونده:</w:t>
            </w:r>
          </w:p>
        </w:tc>
      </w:tr>
    </w:tbl>
    <w:p w14:paraId="1DD552D4" w14:textId="77777777" w:rsidR="00D363E3" w:rsidRPr="002E6F03" w:rsidRDefault="00D363E3">
      <w:pPr>
        <w:rPr>
          <w:rFonts w:ascii="Arial" w:hAnsi="Arial" w:cs="B Titr"/>
          <w:b/>
          <w:bCs/>
          <w:sz w:val="24"/>
          <w:szCs w:val="24"/>
          <w:u w:val="single"/>
          <w:lang w:val="en-US"/>
        </w:rPr>
      </w:pPr>
    </w:p>
    <w:p w14:paraId="1BD74A36" w14:textId="77777777" w:rsidR="00316194" w:rsidRPr="002E6F03" w:rsidRDefault="00316194">
      <w:pPr>
        <w:rPr>
          <w:rFonts w:ascii="Arial" w:hAnsi="Arial" w:cs="B Titr"/>
          <w:b/>
          <w:bCs/>
          <w:sz w:val="24"/>
          <w:szCs w:val="24"/>
          <w:u w:val="single"/>
          <w:rtl/>
        </w:rPr>
      </w:pPr>
      <w:r w:rsidRPr="002E6F03">
        <w:rPr>
          <w:rFonts w:ascii="Arial" w:hAnsi="Arial" w:cs="B Titr"/>
          <w:b/>
          <w:bCs/>
          <w:sz w:val="24"/>
          <w:szCs w:val="24"/>
          <w:u w:val="single"/>
          <w:rtl/>
        </w:rPr>
        <w:t xml:space="preserve">موجودی‌های مواد و کالا و کالای در جریان ساخت </w:t>
      </w:r>
      <w:r w:rsidRPr="002E6F03">
        <w:rPr>
          <w:rFonts w:ascii="Arial" w:hAnsi="Arial" w:cs="B Titr"/>
          <w:b/>
          <w:bCs/>
          <w:sz w:val="20"/>
          <w:szCs w:val="20"/>
          <w:u w:val="single"/>
          <w:rtl/>
        </w:rPr>
        <w:t>(ادامه)</w:t>
      </w:r>
    </w:p>
    <w:p w14:paraId="2D46C020" w14:textId="77777777" w:rsidR="00316194" w:rsidRPr="002E6F03" w:rsidRDefault="00316194">
      <w:pPr>
        <w:rPr>
          <w:sz w:val="14"/>
          <w:szCs w:val="20"/>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
        <w:gridCol w:w="8188"/>
      </w:tblGrid>
      <w:tr w:rsidR="00F41FE6" w:rsidRPr="002E6F03" w14:paraId="0048F093" w14:textId="77777777" w:rsidTr="00B36CDF">
        <w:tc>
          <w:tcPr>
            <w:tcW w:w="482" w:type="pct"/>
            <w:shd w:val="clear" w:color="auto" w:fill="auto"/>
            <w:vAlign w:val="center"/>
          </w:tcPr>
          <w:p w14:paraId="0E45628C" w14:textId="77777777" w:rsidR="00F41FE6" w:rsidRPr="002E6F03" w:rsidRDefault="00F41FE6" w:rsidP="00AA5A0F">
            <w:pPr>
              <w:jc w:val="center"/>
              <w:rPr>
                <w:rFonts w:ascii="Arial" w:hAnsi="Arial"/>
                <w:b/>
                <w:bCs/>
                <w:sz w:val="24"/>
                <w:szCs w:val="24"/>
                <w:u w:val="single"/>
                <w:lang w:val="en-US"/>
              </w:rPr>
            </w:pPr>
            <w:r w:rsidRPr="002E6F03">
              <w:rPr>
                <w:rFonts w:cs="Times New Roman"/>
                <w:b/>
                <w:bCs/>
                <w:sz w:val="24"/>
                <w:szCs w:val="24"/>
                <w:u w:val="single"/>
                <w:rtl/>
                <w:lang w:val="en-US"/>
              </w:rPr>
              <w:t>  </w:t>
            </w:r>
            <w:r w:rsidRPr="002E6F03">
              <w:rPr>
                <w:rFonts w:ascii="Arial" w:hAnsi="Arial" w:cs="B Titr"/>
                <w:b/>
                <w:bCs/>
                <w:sz w:val="24"/>
                <w:szCs w:val="24"/>
                <w:u w:val="single"/>
                <w:lang w:val="en-US"/>
              </w:rPr>
              <w:t>IB</w:t>
            </w:r>
            <w:r w:rsidRPr="002E6F03">
              <w:rPr>
                <w:rFonts w:cs="Times New Roman"/>
                <w:b/>
                <w:bCs/>
                <w:sz w:val="24"/>
                <w:szCs w:val="24"/>
                <w:u w:val="single"/>
                <w:rtl/>
                <w:lang w:val="en-US"/>
              </w:rPr>
              <w:t> </w:t>
            </w:r>
          </w:p>
        </w:tc>
        <w:tc>
          <w:tcPr>
            <w:tcW w:w="4518" w:type="pct"/>
            <w:shd w:val="clear" w:color="auto" w:fill="auto"/>
          </w:tcPr>
          <w:p w14:paraId="16E23CF3" w14:textId="77777777" w:rsidR="00F41FE6" w:rsidRPr="002E6F03" w:rsidRDefault="00F41FE6" w:rsidP="00AA5A0F">
            <w:pPr>
              <w:overflowPunct w:val="0"/>
              <w:autoSpaceDE w:val="0"/>
              <w:autoSpaceDN w:val="0"/>
              <w:adjustRightInd w:val="0"/>
              <w:textAlignment w:val="baseline"/>
              <w:rPr>
                <w:rFonts w:ascii="Arial" w:hAnsi="Arial" w:cs="B Zar"/>
                <w:b/>
                <w:bCs/>
                <w:sz w:val="26"/>
                <w:szCs w:val="26"/>
                <w:u w:val="single"/>
                <w:rtl/>
              </w:rPr>
            </w:pPr>
            <w:r w:rsidRPr="002E6F03">
              <w:rPr>
                <w:rFonts w:ascii="Arial" w:hAnsi="Arial" w:cs="B Zar"/>
                <w:b/>
                <w:bCs/>
                <w:sz w:val="26"/>
                <w:szCs w:val="26"/>
                <w:u w:val="single"/>
                <w:rtl/>
              </w:rPr>
              <w:t>کالای در جریان ساخت</w:t>
            </w:r>
          </w:p>
        </w:tc>
      </w:tr>
      <w:tr w:rsidR="00F41FE6" w:rsidRPr="002E6F03" w14:paraId="306C2533" w14:textId="77777777" w:rsidTr="00B36CDF">
        <w:tc>
          <w:tcPr>
            <w:tcW w:w="482" w:type="pct"/>
            <w:shd w:val="clear" w:color="auto" w:fill="auto"/>
            <w:tcMar>
              <w:top w:w="28" w:type="dxa"/>
              <w:bottom w:w="28" w:type="dxa"/>
            </w:tcMar>
            <w:vAlign w:val="center"/>
          </w:tcPr>
          <w:p w14:paraId="0941F705" w14:textId="77777777" w:rsidR="00F41FE6" w:rsidRPr="002E6F03" w:rsidRDefault="00F41FE6" w:rsidP="0035656E">
            <w:pPr>
              <w:jc w:val="center"/>
              <w:rPr>
                <w:rFonts w:ascii="Arial" w:hAnsi="Arial"/>
                <w:b/>
                <w:bCs/>
                <w:sz w:val="26"/>
                <w:szCs w:val="26"/>
                <w:rtl/>
                <w:lang w:val="en-AU"/>
              </w:rPr>
            </w:pPr>
            <w:r w:rsidRPr="002E6F03">
              <w:rPr>
                <w:rFonts w:ascii="Arial" w:hAnsi="Arial"/>
                <w:b/>
                <w:bCs/>
                <w:sz w:val="26"/>
                <w:szCs w:val="26"/>
                <w:rtl/>
                <w:lang w:val="en-AU"/>
              </w:rPr>
              <w:t>1</w:t>
            </w:r>
          </w:p>
        </w:tc>
        <w:tc>
          <w:tcPr>
            <w:tcW w:w="4518" w:type="pct"/>
            <w:shd w:val="clear" w:color="auto" w:fill="auto"/>
            <w:tcMar>
              <w:top w:w="28" w:type="dxa"/>
              <w:bottom w:w="28" w:type="dxa"/>
            </w:tcMar>
          </w:tcPr>
          <w:p w14:paraId="42AE3676" w14:textId="77777777" w:rsidR="00F41FE6" w:rsidRPr="002E6F03" w:rsidRDefault="00F41FE6" w:rsidP="0035656E">
            <w:pPr>
              <w:rPr>
                <w:rFonts w:ascii="Arial" w:hAnsi="Arial"/>
                <w:b/>
                <w:bCs/>
                <w:spacing w:val="-2"/>
                <w:sz w:val="26"/>
                <w:szCs w:val="26"/>
                <w:rtl/>
                <w:lang w:val="en-AU"/>
              </w:rPr>
            </w:pPr>
            <w:r w:rsidRPr="002E6F03">
              <w:rPr>
                <w:rFonts w:ascii="Arial" w:hAnsi="Arial"/>
                <w:b/>
                <w:bCs/>
                <w:spacing w:val="-2"/>
                <w:sz w:val="26"/>
                <w:szCs w:val="26"/>
                <w:rtl/>
                <w:lang w:val="en-AU"/>
              </w:rPr>
              <w:t>خلاصه رسیدگی‌ها</w:t>
            </w:r>
          </w:p>
        </w:tc>
      </w:tr>
      <w:tr w:rsidR="00F41FE6" w:rsidRPr="002E6F03" w14:paraId="6DFC2F58" w14:textId="77777777" w:rsidTr="00B36CDF">
        <w:tc>
          <w:tcPr>
            <w:tcW w:w="482" w:type="pct"/>
            <w:shd w:val="clear" w:color="auto" w:fill="auto"/>
            <w:tcMar>
              <w:top w:w="28" w:type="dxa"/>
              <w:bottom w:w="28" w:type="dxa"/>
            </w:tcMar>
            <w:vAlign w:val="center"/>
          </w:tcPr>
          <w:p w14:paraId="3FDBE600" w14:textId="77777777" w:rsidR="00F41FE6" w:rsidRPr="002E6F03" w:rsidRDefault="00F41FE6" w:rsidP="0035656E">
            <w:pPr>
              <w:jc w:val="center"/>
              <w:rPr>
                <w:rFonts w:ascii="Arial" w:hAnsi="Arial"/>
                <w:b/>
                <w:bCs/>
                <w:sz w:val="26"/>
                <w:szCs w:val="26"/>
                <w:rtl/>
                <w:lang w:val="en-AU"/>
              </w:rPr>
            </w:pPr>
            <w:r w:rsidRPr="002E6F03">
              <w:rPr>
                <w:rFonts w:ascii="Arial" w:hAnsi="Arial"/>
                <w:b/>
                <w:bCs/>
                <w:sz w:val="26"/>
                <w:szCs w:val="26"/>
                <w:rtl/>
                <w:lang w:val="en-AU"/>
              </w:rPr>
              <w:t>2</w:t>
            </w:r>
          </w:p>
        </w:tc>
        <w:tc>
          <w:tcPr>
            <w:tcW w:w="4518" w:type="pct"/>
            <w:shd w:val="clear" w:color="auto" w:fill="auto"/>
            <w:tcMar>
              <w:top w:w="28" w:type="dxa"/>
              <w:bottom w:w="28" w:type="dxa"/>
            </w:tcMar>
          </w:tcPr>
          <w:p w14:paraId="72136AFC" w14:textId="77777777" w:rsidR="00F41FE6" w:rsidRPr="002E6F03" w:rsidRDefault="00F41FE6" w:rsidP="0035656E">
            <w:pPr>
              <w:rPr>
                <w:rFonts w:ascii="Arial" w:hAnsi="Arial"/>
                <w:b/>
                <w:bCs/>
                <w:spacing w:val="-2"/>
                <w:sz w:val="26"/>
                <w:szCs w:val="26"/>
                <w:rtl/>
                <w:lang w:val="en-AU"/>
              </w:rPr>
            </w:pPr>
            <w:r w:rsidRPr="002E6F03">
              <w:rPr>
                <w:rFonts w:ascii="Arial" w:hAnsi="Arial"/>
                <w:b/>
                <w:bCs/>
                <w:spacing w:val="-2"/>
                <w:sz w:val="26"/>
                <w:szCs w:val="26"/>
                <w:rtl/>
                <w:lang w:val="en-AU"/>
              </w:rPr>
              <w:t>کاربرگ اصلی</w:t>
            </w:r>
          </w:p>
        </w:tc>
      </w:tr>
      <w:tr w:rsidR="00F41FE6" w:rsidRPr="002E6F03" w14:paraId="35B9CBAB" w14:textId="77777777" w:rsidTr="00B36CDF">
        <w:tc>
          <w:tcPr>
            <w:tcW w:w="482" w:type="pct"/>
            <w:shd w:val="clear" w:color="auto" w:fill="auto"/>
            <w:tcMar>
              <w:top w:w="0" w:type="dxa"/>
              <w:bottom w:w="57" w:type="dxa"/>
            </w:tcMar>
          </w:tcPr>
          <w:p w14:paraId="7EB12F16" w14:textId="77777777" w:rsidR="00F41FE6" w:rsidRPr="002E6F03" w:rsidRDefault="00F41FE6" w:rsidP="0035656E">
            <w:pPr>
              <w:jc w:val="center"/>
              <w:rPr>
                <w:rFonts w:ascii="Arial" w:hAnsi="Arial"/>
                <w:b/>
                <w:bCs/>
                <w:sz w:val="26"/>
                <w:szCs w:val="26"/>
                <w:rtl/>
                <w:lang w:val="en-AU"/>
              </w:rPr>
            </w:pPr>
            <w:r w:rsidRPr="002E6F03">
              <w:rPr>
                <w:rFonts w:ascii="Arial" w:hAnsi="Arial"/>
                <w:b/>
                <w:bCs/>
                <w:sz w:val="26"/>
                <w:szCs w:val="26"/>
                <w:rtl/>
                <w:lang w:val="en-AU"/>
              </w:rPr>
              <w:t>3</w:t>
            </w:r>
          </w:p>
        </w:tc>
        <w:tc>
          <w:tcPr>
            <w:tcW w:w="4518" w:type="pct"/>
            <w:shd w:val="clear" w:color="auto" w:fill="auto"/>
            <w:tcMar>
              <w:top w:w="0" w:type="dxa"/>
              <w:bottom w:w="57" w:type="dxa"/>
            </w:tcMar>
          </w:tcPr>
          <w:p w14:paraId="6E686363" w14:textId="77777777" w:rsidR="00F41FE6" w:rsidRPr="002E6F03" w:rsidRDefault="003433AF" w:rsidP="0035656E">
            <w:pPr>
              <w:rPr>
                <w:rFonts w:ascii="Arial" w:hAnsi="Arial"/>
                <w:b/>
                <w:bCs/>
                <w:spacing w:val="-2"/>
                <w:sz w:val="26"/>
                <w:szCs w:val="26"/>
                <w:rtl/>
                <w:lang w:val="en-AU"/>
              </w:rPr>
            </w:pPr>
            <w:r w:rsidRPr="002E6F03">
              <w:rPr>
                <w:rFonts w:ascii="Arial" w:hAnsi="Arial"/>
                <w:b/>
                <w:bCs/>
                <w:spacing w:val="-2"/>
                <w:sz w:val="26"/>
                <w:szCs w:val="26"/>
                <w:rtl/>
                <w:lang w:val="en-AU"/>
              </w:rPr>
              <w:t xml:space="preserve">توجه به </w:t>
            </w:r>
            <w:r w:rsidR="00EB1C86" w:rsidRPr="002E6F03">
              <w:rPr>
                <w:rFonts w:ascii="Arial" w:hAnsi="Arial"/>
                <w:b/>
                <w:bCs/>
                <w:spacing w:val="-2"/>
                <w:sz w:val="26"/>
                <w:szCs w:val="26"/>
                <w:rtl/>
                <w:lang w:val="en-AU"/>
              </w:rPr>
              <w:t>اقلام</w:t>
            </w:r>
            <w:r w:rsidRPr="002E6F03">
              <w:rPr>
                <w:rFonts w:ascii="Arial" w:hAnsi="Arial"/>
                <w:b/>
                <w:bCs/>
                <w:spacing w:val="-2"/>
                <w:sz w:val="26"/>
                <w:szCs w:val="26"/>
                <w:rtl/>
                <w:lang w:val="en-AU"/>
              </w:rPr>
              <w:t>ی که ممکن است در ارائه خدمات حسابداری پوشش داده شده باشند.</w:t>
            </w:r>
          </w:p>
        </w:tc>
      </w:tr>
      <w:tr w:rsidR="00F41FE6" w:rsidRPr="002E6F03" w14:paraId="55D8FB46" w14:textId="77777777" w:rsidTr="00B36CDF">
        <w:tc>
          <w:tcPr>
            <w:tcW w:w="482" w:type="pct"/>
            <w:shd w:val="clear" w:color="auto" w:fill="auto"/>
            <w:tcMar>
              <w:top w:w="0" w:type="dxa"/>
              <w:bottom w:w="57" w:type="dxa"/>
            </w:tcMar>
          </w:tcPr>
          <w:p w14:paraId="33C73EF5" w14:textId="77777777" w:rsidR="00F41FE6" w:rsidRPr="002E6F03" w:rsidRDefault="00F41FE6" w:rsidP="0035656E">
            <w:pPr>
              <w:jc w:val="center"/>
              <w:rPr>
                <w:rFonts w:ascii="Arial" w:hAnsi="Arial"/>
                <w:b/>
                <w:bCs/>
                <w:sz w:val="26"/>
                <w:szCs w:val="26"/>
                <w:rtl/>
                <w:lang w:val="en-AU"/>
              </w:rPr>
            </w:pPr>
            <w:r w:rsidRPr="002E6F03">
              <w:rPr>
                <w:rFonts w:ascii="Arial" w:hAnsi="Arial"/>
                <w:b/>
                <w:bCs/>
                <w:sz w:val="26"/>
                <w:szCs w:val="26"/>
                <w:rtl/>
                <w:lang w:val="en-AU"/>
              </w:rPr>
              <w:t>4</w:t>
            </w:r>
          </w:p>
        </w:tc>
        <w:tc>
          <w:tcPr>
            <w:tcW w:w="4518" w:type="pct"/>
            <w:shd w:val="clear" w:color="auto" w:fill="auto"/>
            <w:tcMar>
              <w:top w:w="0" w:type="dxa"/>
              <w:bottom w:w="57" w:type="dxa"/>
            </w:tcMar>
          </w:tcPr>
          <w:p w14:paraId="7DC6FCB1" w14:textId="77777777" w:rsidR="00F41FE6" w:rsidRPr="002E6F03" w:rsidRDefault="003433AF" w:rsidP="00316194">
            <w:pPr>
              <w:rPr>
                <w:rFonts w:ascii="Arial" w:hAnsi="Arial"/>
                <w:b/>
                <w:bCs/>
                <w:sz w:val="26"/>
                <w:szCs w:val="26"/>
                <w:rtl/>
                <w:lang w:val="en-AU"/>
              </w:rPr>
            </w:pPr>
            <w:r w:rsidRPr="002E6F03">
              <w:rPr>
                <w:rFonts w:ascii="Arial" w:hAnsi="Arial"/>
                <w:b/>
                <w:bCs/>
                <w:spacing w:val="-4"/>
                <w:sz w:val="26"/>
                <w:szCs w:val="26"/>
                <w:rtl/>
                <w:lang w:val="en-AU"/>
              </w:rPr>
              <w:t>اظهارنظر در</w:t>
            </w:r>
            <w:r w:rsidRPr="002E6F03">
              <w:rPr>
                <w:rFonts w:cs="Times New Roman"/>
                <w:b/>
                <w:bCs/>
                <w:spacing w:val="-4"/>
                <w:sz w:val="26"/>
                <w:szCs w:val="26"/>
                <w:rtl/>
                <w:lang w:val="en-AU"/>
              </w:rPr>
              <w:t> </w:t>
            </w:r>
            <w:r w:rsidRPr="002E6F03">
              <w:rPr>
                <w:rFonts w:ascii="Arial" w:hAnsi="Arial"/>
                <w:b/>
                <w:bCs/>
                <w:spacing w:val="-4"/>
                <w:sz w:val="26"/>
                <w:szCs w:val="26"/>
                <w:rtl/>
                <w:lang w:val="en-AU"/>
              </w:rPr>
              <w:t xml:space="preserve">باره این‌که همه </w:t>
            </w:r>
            <w:r w:rsidR="00316194" w:rsidRPr="002E6F03">
              <w:rPr>
                <w:rFonts w:ascii="Arial" w:hAnsi="Arial"/>
                <w:b/>
                <w:bCs/>
                <w:spacing w:val="-4"/>
                <w:sz w:val="26"/>
                <w:szCs w:val="26"/>
                <w:rtl/>
                <w:lang w:val="en-AU"/>
              </w:rPr>
              <w:t>کالاهای</w:t>
            </w:r>
            <w:r w:rsidRPr="002E6F03">
              <w:rPr>
                <w:rFonts w:ascii="Arial" w:hAnsi="Arial"/>
                <w:b/>
                <w:bCs/>
                <w:spacing w:val="-4"/>
                <w:sz w:val="26"/>
                <w:szCs w:val="26"/>
                <w:rtl/>
                <w:lang w:val="en-AU"/>
              </w:rPr>
              <w:t xml:space="preserve"> در جریان ساخت در تاریخ ترازنامه وجود داشته و </w:t>
            </w:r>
            <w:r w:rsidR="00316194" w:rsidRPr="002E6F03">
              <w:rPr>
                <w:rFonts w:ascii="Arial" w:hAnsi="Arial"/>
                <w:b/>
                <w:bCs/>
                <w:spacing w:val="-4"/>
                <w:sz w:val="26"/>
                <w:szCs w:val="26"/>
                <w:rtl/>
                <w:lang w:val="en-AU"/>
              </w:rPr>
              <w:t>کالای</w:t>
            </w:r>
            <w:r w:rsidRPr="002E6F03">
              <w:rPr>
                <w:rFonts w:ascii="Arial" w:hAnsi="Arial"/>
                <w:b/>
                <w:bCs/>
                <w:sz w:val="26"/>
                <w:szCs w:val="26"/>
                <w:rtl/>
                <w:lang w:val="en-AU"/>
              </w:rPr>
              <w:t xml:space="preserve"> در</w:t>
            </w:r>
            <w:r w:rsidR="00171EFE" w:rsidRPr="002E6F03">
              <w:rPr>
                <w:rFonts w:ascii="Arial" w:hAnsi="Arial" w:cs="Times New Roman"/>
                <w:b/>
                <w:bCs/>
                <w:sz w:val="26"/>
                <w:szCs w:val="26"/>
                <w:rtl/>
                <w:lang w:val="en-AU"/>
              </w:rPr>
              <w:t> </w:t>
            </w:r>
            <w:r w:rsidRPr="002E6F03">
              <w:rPr>
                <w:rFonts w:ascii="Arial" w:hAnsi="Arial"/>
                <w:b/>
                <w:bCs/>
                <w:sz w:val="26"/>
                <w:szCs w:val="26"/>
                <w:rtl/>
                <w:lang w:val="en-AU"/>
              </w:rPr>
              <w:t>جریان ساخت ثبت نشده‌ای وجود نداشته است.</w:t>
            </w:r>
          </w:p>
        </w:tc>
      </w:tr>
      <w:tr w:rsidR="00F41FE6" w:rsidRPr="002E6F03" w14:paraId="560FAB27" w14:textId="77777777" w:rsidTr="00B36CDF">
        <w:tc>
          <w:tcPr>
            <w:tcW w:w="482" w:type="pct"/>
            <w:shd w:val="clear" w:color="auto" w:fill="auto"/>
            <w:tcMar>
              <w:top w:w="0" w:type="dxa"/>
              <w:bottom w:w="57" w:type="dxa"/>
            </w:tcMar>
          </w:tcPr>
          <w:p w14:paraId="002C98B5" w14:textId="77777777" w:rsidR="00F41FE6" w:rsidRPr="002E6F03" w:rsidRDefault="00F41FE6" w:rsidP="0035656E">
            <w:pPr>
              <w:jc w:val="center"/>
              <w:rPr>
                <w:rFonts w:ascii="Arial" w:hAnsi="Arial"/>
                <w:b/>
                <w:bCs/>
                <w:sz w:val="26"/>
                <w:szCs w:val="26"/>
                <w:rtl/>
                <w:lang w:val="en-AU"/>
              </w:rPr>
            </w:pPr>
            <w:r w:rsidRPr="002E6F03">
              <w:rPr>
                <w:rFonts w:ascii="Arial" w:hAnsi="Arial"/>
                <w:b/>
                <w:bCs/>
                <w:sz w:val="26"/>
                <w:szCs w:val="26"/>
                <w:rtl/>
                <w:lang w:val="en-AU"/>
              </w:rPr>
              <w:t>5</w:t>
            </w:r>
          </w:p>
        </w:tc>
        <w:tc>
          <w:tcPr>
            <w:tcW w:w="4518" w:type="pct"/>
            <w:shd w:val="clear" w:color="auto" w:fill="auto"/>
            <w:tcMar>
              <w:top w:w="0" w:type="dxa"/>
              <w:bottom w:w="57" w:type="dxa"/>
            </w:tcMar>
          </w:tcPr>
          <w:p w14:paraId="49EAF6EC" w14:textId="77777777" w:rsidR="00F41FE6" w:rsidRPr="002E6F03" w:rsidRDefault="003433AF" w:rsidP="00316194">
            <w:pPr>
              <w:rPr>
                <w:rFonts w:ascii="Arial" w:hAnsi="Arial"/>
                <w:b/>
                <w:bCs/>
                <w:sz w:val="26"/>
                <w:szCs w:val="26"/>
                <w:rtl/>
                <w:lang w:val="en-AU"/>
              </w:rPr>
            </w:pPr>
            <w:r w:rsidRPr="002E6F03">
              <w:rPr>
                <w:rFonts w:ascii="Arial" w:hAnsi="Arial"/>
                <w:b/>
                <w:bCs/>
                <w:spacing w:val="-2"/>
                <w:sz w:val="26"/>
                <w:szCs w:val="26"/>
                <w:rtl/>
                <w:lang w:val="en-AU"/>
              </w:rPr>
              <w:t>اظهارنظر در</w:t>
            </w:r>
            <w:r w:rsidRPr="002E6F03">
              <w:rPr>
                <w:rFonts w:cs="Times New Roman"/>
                <w:b/>
                <w:bCs/>
                <w:spacing w:val="-2"/>
                <w:sz w:val="26"/>
                <w:szCs w:val="26"/>
                <w:rtl/>
                <w:lang w:val="en-AU"/>
              </w:rPr>
              <w:t> </w:t>
            </w:r>
            <w:r w:rsidRPr="002E6F03">
              <w:rPr>
                <w:rFonts w:ascii="Arial" w:hAnsi="Arial"/>
                <w:b/>
                <w:bCs/>
                <w:spacing w:val="-2"/>
                <w:sz w:val="26"/>
                <w:szCs w:val="26"/>
                <w:rtl/>
                <w:lang w:val="en-AU"/>
              </w:rPr>
              <w:t xml:space="preserve">باره این‌که همه </w:t>
            </w:r>
            <w:r w:rsidR="00316194" w:rsidRPr="002E6F03">
              <w:rPr>
                <w:rFonts w:ascii="Arial" w:hAnsi="Arial"/>
                <w:b/>
                <w:bCs/>
                <w:spacing w:val="-2"/>
                <w:sz w:val="26"/>
                <w:szCs w:val="26"/>
                <w:rtl/>
                <w:lang w:val="en-AU"/>
              </w:rPr>
              <w:t>کالاهای</w:t>
            </w:r>
            <w:r w:rsidRPr="002E6F03">
              <w:rPr>
                <w:rFonts w:ascii="Arial" w:hAnsi="Arial"/>
                <w:b/>
                <w:bCs/>
                <w:spacing w:val="-2"/>
                <w:sz w:val="26"/>
                <w:szCs w:val="26"/>
                <w:rtl/>
                <w:lang w:val="en-AU"/>
              </w:rPr>
              <w:t xml:space="preserve"> در جریان ساخت ثبت شده در صورت‌های مالی در تاریخ</w:t>
            </w:r>
            <w:r w:rsidRPr="002E6F03">
              <w:rPr>
                <w:rFonts w:ascii="Arial" w:hAnsi="Arial"/>
                <w:b/>
                <w:bCs/>
                <w:sz w:val="26"/>
                <w:szCs w:val="26"/>
                <w:rtl/>
                <w:lang w:val="en-AU"/>
              </w:rPr>
              <w:t xml:space="preserve"> ترازنامه متعلق به صاحبکار بوده و همه </w:t>
            </w:r>
            <w:r w:rsidR="00316194" w:rsidRPr="002E6F03">
              <w:rPr>
                <w:rFonts w:ascii="Arial" w:hAnsi="Arial"/>
                <w:b/>
                <w:bCs/>
                <w:sz w:val="26"/>
                <w:szCs w:val="26"/>
                <w:rtl/>
                <w:lang w:val="en-AU"/>
              </w:rPr>
              <w:t>کالاهای</w:t>
            </w:r>
            <w:r w:rsidRPr="002E6F03">
              <w:rPr>
                <w:rFonts w:ascii="Arial" w:hAnsi="Arial"/>
                <w:b/>
                <w:bCs/>
                <w:sz w:val="26"/>
                <w:szCs w:val="26"/>
                <w:rtl/>
                <w:lang w:val="en-AU"/>
              </w:rPr>
              <w:t xml:space="preserve"> در جریان ساخت متعلق به صاحبکار در آن منظور شده</w:t>
            </w:r>
            <w:r w:rsidRPr="002E6F03">
              <w:rPr>
                <w:rFonts w:cs="Times New Roman"/>
                <w:b/>
                <w:bCs/>
                <w:sz w:val="26"/>
                <w:szCs w:val="26"/>
                <w:rtl/>
                <w:lang w:val="en-AU"/>
              </w:rPr>
              <w:t> </w:t>
            </w:r>
            <w:r w:rsidRPr="002E6F03">
              <w:rPr>
                <w:rFonts w:ascii="Arial" w:hAnsi="Arial"/>
                <w:b/>
                <w:bCs/>
                <w:sz w:val="26"/>
                <w:szCs w:val="26"/>
                <w:rtl/>
                <w:lang w:val="en-AU"/>
              </w:rPr>
              <w:t>است.</w:t>
            </w:r>
          </w:p>
        </w:tc>
      </w:tr>
      <w:tr w:rsidR="00F41FE6" w:rsidRPr="002E6F03" w14:paraId="4828A4E0" w14:textId="77777777" w:rsidTr="00B36CDF">
        <w:tc>
          <w:tcPr>
            <w:tcW w:w="482" w:type="pct"/>
            <w:shd w:val="clear" w:color="auto" w:fill="auto"/>
            <w:tcMar>
              <w:top w:w="0" w:type="dxa"/>
              <w:bottom w:w="57" w:type="dxa"/>
            </w:tcMar>
          </w:tcPr>
          <w:p w14:paraId="3225E337" w14:textId="77777777" w:rsidR="00F41FE6" w:rsidRPr="002E6F03" w:rsidRDefault="00F41FE6" w:rsidP="0035656E">
            <w:pPr>
              <w:jc w:val="center"/>
              <w:rPr>
                <w:rFonts w:ascii="Arial" w:hAnsi="Arial"/>
                <w:b/>
                <w:bCs/>
                <w:sz w:val="26"/>
                <w:szCs w:val="26"/>
                <w:rtl/>
                <w:lang w:val="en-AU"/>
              </w:rPr>
            </w:pPr>
            <w:r w:rsidRPr="002E6F03">
              <w:rPr>
                <w:rFonts w:ascii="Arial" w:hAnsi="Arial"/>
                <w:b/>
                <w:bCs/>
                <w:sz w:val="26"/>
                <w:szCs w:val="26"/>
                <w:rtl/>
                <w:lang w:val="en-AU"/>
              </w:rPr>
              <w:t>6</w:t>
            </w:r>
          </w:p>
        </w:tc>
        <w:tc>
          <w:tcPr>
            <w:tcW w:w="4518" w:type="pct"/>
            <w:shd w:val="clear" w:color="auto" w:fill="auto"/>
            <w:tcMar>
              <w:top w:w="0" w:type="dxa"/>
              <w:bottom w:w="57" w:type="dxa"/>
            </w:tcMar>
          </w:tcPr>
          <w:p w14:paraId="728A8BF8" w14:textId="77777777" w:rsidR="00F41FE6" w:rsidRPr="002E6F03" w:rsidRDefault="003433AF" w:rsidP="0035656E">
            <w:pPr>
              <w:rPr>
                <w:rFonts w:ascii="Arial" w:hAnsi="Arial"/>
                <w:b/>
                <w:bCs/>
                <w:sz w:val="26"/>
                <w:szCs w:val="26"/>
                <w:rtl/>
                <w:lang w:val="en-AU"/>
              </w:rPr>
            </w:pPr>
            <w:r w:rsidRPr="002E6F03">
              <w:rPr>
                <w:rFonts w:ascii="Arial" w:hAnsi="Arial"/>
                <w:b/>
                <w:bCs/>
                <w:sz w:val="26"/>
                <w:szCs w:val="26"/>
                <w:rtl/>
                <w:lang w:val="en-AU"/>
              </w:rPr>
              <w:t>اظهارنظر در</w:t>
            </w:r>
            <w:r w:rsidRPr="002E6F03">
              <w:rPr>
                <w:rFonts w:cs="Times New Roman"/>
                <w:b/>
                <w:bCs/>
                <w:sz w:val="26"/>
                <w:szCs w:val="26"/>
                <w:rtl/>
                <w:lang w:val="en-AU"/>
              </w:rPr>
              <w:t> </w:t>
            </w:r>
            <w:r w:rsidRPr="002E6F03">
              <w:rPr>
                <w:rFonts w:ascii="Arial" w:hAnsi="Arial"/>
                <w:b/>
                <w:bCs/>
                <w:sz w:val="26"/>
                <w:szCs w:val="26"/>
                <w:rtl/>
                <w:lang w:val="en-AU"/>
              </w:rPr>
              <w:t>باره این‌که</w:t>
            </w:r>
            <w:r w:rsidR="00316194" w:rsidRPr="002E6F03">
              <w:rPr>
                <w:rFonts w:ascii="Arial" w:hAnsi="Arial"/>
                <w:b/>
                <w:bCs/>
                <w:sz w:val="26"/>
                <w:szCs w:val="26"/>
                <w:rtl/>
                <w:lang w:val="en-AU"/>
              </w:rPr>
              <w:t xml:space="preserve"> همه</w:t>
            </w:r>
            <w:r w:rsidRPr="002E6F03">
              <w:rPr>
                <w:rFonts w:ascii="Arial" w:hAnsi="Arial"/>
                <w:b/>
                <w:bCs/>
                <w:sz w:val="26"/>
                <w:szCs w:val="26"/>
                <w:rtl/>
                <w:lang w:val="en-AU"/>
              </w:rPr>
              <w:t xml:space="preserve"> معاملات به دوره حسابداری درست تخصیص داده شده‌اند.</w:t>
            </w:r>
          </w:p>
        </w:tc>
      </w:tr>
      <w:tr w:rsidR="00F41FE6" w:rsidRPr="002E6F03" w14:paraId="5A496E1F" w14:textId="77777777" w:rsidTr="00B36CDF">
        <w:tc>
          <w:tcPr>
            <w:tcW w:w="482" w:type="pct"/>
            <w:shd w:val="clear" w:color="auto" w:fill="auto"/>
            <w:tcMar>
              <w:top w:w="0" w:type="dxa"/>
              <w:bottom w:w="57" w:type="dxa"/>
            </w:tcMar>
          </w:tcPr>
          <w:p w14:paraId="5A4A01E9" w14:textId="77777777" w:rsidR="00F41FE6" w:rsidRPr="002E6F03" w:rsidRDefault="00F41FE6" w:rsidP="0035656E">
            <w:pPr>
              <w:jc w:val="center"/>
              <w:rPr>
                <w:rFonts w:ascii="Arial" w:hAnsi="Arial"/>
                <w:b/>
                <w:bCs/>
                <w:sz w:val="26"/>
                <w:szCs w:val="26"/>
                <w:rtl/>
                <w:lang w:val="en-AU"/>
              </w:rPr>
            </w:pPr>
            <w:r w:rsidRPr="002E6F03">
              <w:rPr>
                <w:rFonts w:ascii="Arial" w:hAnsi="Arial"/>
                <w:b/>
                <w:bCs/>
                <w:sz w:val="26"/>
                <w:szCs w:val="26"/>
                <w:rtl/>
                <w:lang w:val="en-AU"/>
              </w:rPr>
              <w:t>7</w:t>
            </w:r>
          </w:p>
        </w:tc>
        <w:tc>
          <w:tcPr>
            <w:tcW w:w="4518" w:type="pct"/>
            <w:shd w:val="clear" w:color="auto" w:fill="auto"/>
            <w:tcMar>
              <w:top w:w="0" w:type="dxa"/>
              <w:bottom w:w="57" w:type="dxa"/>
            </w:tcMar>
          </w:tcPr>
          <w:p w14:paraId="64382DFF" w14:textId="5DDD30E6" w:rsidR="00F41FE6" w:rsidRPr="002E6F03" w:rsidRDefault="003433AF" w:rsidP="00B36CDF">
            <w:pPr>
              <w:rPr>
                <w:rFonts w:ascii="Arial" w:hAnsi="Arial"/>
                <w:b/>
                <w:bCs/>
                <w:spacing w:val="-4"/>
                <w:sz w:val="26"/>
                <w:szCs w:val="26"/>
                <w:rtl/>
                <w:lang w:val="en-AU"/>
              </w:rPr>
            </w:pPr>
            <w:r w:rsidRPr="002E6F03">
              <w:rPr>
                <w:rFonts w:ascii="Arial" w:hAnsi="Arial"/>
                <w:b/>
                <w:bCs/>
                <w:spacing w:val="-6"/>
                <w:sz w:val="26"/>
                <w:szCs w:val="26"/>
                <w:rtl/>
                <w:lang w:val="en-AU"/>
              </w:rPr>
              <w:t>اظهارنظر در</w:t>
            </w:r>
            <w:r w:rsidRPr="002E6F03">
              <w:rPr>
                <w:rFonts w:cs="Times New Roman"/>
                <w:b/>
                <w:bCs/>
                <w:spacing w:val="-6"/>
                <w:sz w:val="26"/>
                <w:szCs w:val="26"/>
                <w:rtl/>
                <w:lang w:val="en-AU"/>
              </w:rPr>
              <w:t> </w:t>
            </w:r>
            <w:r w:rsidRPr="002E6F03">
              <w:rPr>
                <w:rFonts w:ascii="Arial" w:hAnsi="Arial"/>
                <w:b/>
                <w:bCs/>
                <w:spacing w:val="-6"/>
                <w:sz w:val="26"/>
                <w:szCs w:val="26"/>
                <w:rtl/>
                <w:lang w:val="en-AU"/>
              </w:rPr>
              <w:t xml:space="preserve">باره این‌که همه </w:t>
            </w:r>
            <w:r w:rsidR="00316194" w:rsidRPr="002E6F03">
              <w:rPr>
                <w:rFonts w:ascii="Arial" w:hAnsi="Arial"/>
                <w:b/>
                <w:bCs/>
                <w:spacing w:val="-6"/>
                <w:sz w:val="26"/>
                <w:szCs w:val="26"/>
                <w:rtl/>
                <w:lang w:val="en-AU"/>
              </w:rPr>
              <w:t>کالاهای</w:t>
            </w:r>
            <w:r w:rsidRPr="002E6F03">
              <w:rPr>
                <w:rFonts w:ascii="Arial" w:hAnsi="Arial"/>
                <w:b/>
                <w:bCs/>
                <w:spacing w:val="-6"/>
                <w:sz w:val="26"/>
                <w:szCs w:val="26"/>
                <w:rtl/>
                <w:lang w:val="en-AU"/>
              </w:rPr>
              <w:t xml:space="preserve"> درجریان ساخت به</w:t>
            </w:r>
            <w:r w:rsidRPr="002E6F03">
              <w:rPr>
                <w:rFonts w:cs="Times New Roman"/>
                <w:b/>
                <w:bCs/>
                <w:spacing w:val="-6"/>
                <w:sz w:val="26"/>
                <w:szCs w:val="26"/>
                <w:rtl/>
                <w:lang w:val="en-AU"/>
              </w:rPr>
              <w:t> </w:t>
            </w:r>
            <w:r w:rsidRPr="002E6F03">
              <w:rPr>
                <w:rFonts w:ascii="Arial" w:hAnsi="Arial"/>
                <w:b/>
                <w:bCs/>
                <w:spacing w:val="-6"/>
                <w:sz w:val="26"/>
                <w:szCs w:val="26"/>
                <w:rtl/>
                <w:lang w:val="en-AU"/>
              </w:rPr>
              <w:t>ارزش درست و مناسب منعکس شده‌اند</w:t>
            </w:r>
            <w:r w:rsidRPr="002E6F03">
              <w:rPr>
                <w:rFonts w:ascii="Arial" w:hAnsi="Arial"/>
                <w:b/>
                <w:bCs/>
                <w:spacing w:val="-4"/>
                <w:sz w:val="26"/>
                <w:szCs w:val="26"/>
                <w:rtl/>
                <w:lang w:val="en-AU"/>
              </w:rPr>
              <w:t>.</w:t>
            </w:r>
          </w:p>
        </w:tc>
      </w:tr>
      <w:tr w:rsidR="00F41FE6" w:rsidRPr="002E6F03" w14:paraId="680D078D" w14:textId="77777777" w:rsidTr="00B36CDF">
        <w:tc>
          <w:tcPr>
            <w:tcW w:w="482" w:type="pct"/>
            <w:shd w:val="clear" w:color="auto" w:fill="auto"/>
            <w:tcMar>
              <w:top w:w="0" w:type="dxa"/>
              <w:bottom w:w="57" w:type="dxa"/>
            </w:tcMar>
          </w:tcPr>
          <w:p w14:paraId="4E1276F9" w14:textId="77777777" w:rsidR="00F41FE6" w:rsidRPr="002E6F03" w:rsidRDefault="00F41FE6" w:rsidP="0035656E">
            <w:pPr>
              <w:jc w:val="center"/>
              <w:rPr>
                <w:rFonts w:ascii="Arial" w:hAnsi="Arial"/>
                <w:b/>
                <w:bCs/>
                <w:sz w:val="26"/>
                <w:szCs w:val="26"/>
                <w:rtl/>
                <w:lang w:val="en-AU"/>
              </w:rPr>
            </w:pPr>
            <w:r w:rsidRPr="002E6F03">
              <w:rPr>
                <w:rFonts w:ascii="Arial" w:hAnsi="Arial"/>
                <w:b/>
                <w:bCs/>
                <w:sz w:val="26"/>
                <w:szCs w:val="26"/>
                <w:rtl/>
                <w:lang w:val="en-AU"/>
              </w:rPr>
              <w:t>8</w:t>
            </w:r>
          </w:p>
        </w:tc>
        <w:tc>
          <w:tcPr>
            <w:tcW w:w="4518" w:type="pct"/>
            <w:shd w:val="clear" w:color="auto" w:fill="auto"/>
            <w:tcMar>
              <w:top w:w="0" w:type="dxa"/>
              <w:bottom w:w="57" w:type="dxa"/>
            </w:tcMar>
          </w:tcPr>
          <w:p w14:paraId="356B14E3" w14:textId="77777777" w:rsidR="00F41FE6" w:rsidRPr="002E6F03" w:rsidRDefault="003433AF" w:rsidP="0035656E">
            <w:pPr>
              <w:rPr>
                <w:rFonts w:ascii="Arial" w:hAnsi="Arial"/>
                <w:b/>
                <w:bCs/>
                <w:spacing w:val="-2"/>
                <w:sz w:val="26"/>
                <w:szCs w:val="26"/>
                <w:rtl/>
                <w:lang w:val="en-AU"/>
              </w:rPr>
            </w:pPr>
            <w:r w:rsidRPr="002E6F03">
              <w:rPr>
                <w:rFonts w:ascii="Arial" w:hAnsi="Arial"/>
                <w:b/>
                <w:bCs/>
                <w:spacing w:val="-2"/>
                <w:sz w:val="26"/>
                <w:szCs w:val="26"/>
                <w:rtl/>
                <w:lang w:val="en-AU"/>
              </w:rPr>
              <w:t>اظهارنظر در</w:t>
            </w:r>
            <w:r w:rsidRPr="002E6F03">
              <w:rPr>
                <w:rFonts w:cs="Times New Roman"/>
                <w:b/>
                <w:bCs/>
                <w:spacing w:val="-2"/>
                <w:sz w:val="26"/>
                <w:szCs w:val="26"/>
                <w:rtl/>
                <w:lang w:val="en-AU"/>
              </w:rPr>
              <w:t> </w:t>
            </w:r>
            <w:r w:rsidRPr="002E6F03">
              <w:rPr>
                <w:rFonts w:ascii="Arial" w:hAnsi="Arial"/>
                <w:b/>
                <w:bCs/>
                <w:spacing w:val="-2"/>
                <w:sz w:val="26"/>
                <w:szCs w:val="26"/>
                <w:rtl/>
                <w:lang w:val="en-AU"/>
              </w:rPr>
              <w:t>باره این‌که همه معاملات و رویدادها در</w:t>
            </w:r>
            <w:r w:rsidRPr="002E6F03">
              <w:rPr>
                <w:rFonts w:cs="Times New Roman"/>
                <w:b/>
                <w:bCs/>
                <w:spacing w:val="-2"/>
                <w:sz w:val="26"/>
                <w:szCs w:val="26"/>
                <w:rtl/>
                <w:lang w:val="en-AU"/>
              </w:rPr>
              <w:t> </w:t>
            </w:r>
            <w:r w:rsidRPr="002E6F03">
              <w:rPr>
                <w:rFonts w:ascii="Arial" w:hAnsi="Arial"/>
                <w:b/>
                <w:bCs/>
                <w:spacing w:val="-2"/>
                <w:sz w:val="26"/>
                <w:szCs w:val="26"/>
                <w:rtl/>
                <w:lang w:val="en-AU"/>
              </w:rPr>
              <w:t>چارچوب گزارشگری مناسب، افشا، طبقه‌بندی، ارزشیابی و توصیف شده‌اند.</w:t>
            </w:r>
          </w:p>
        </w:tc>
      </w:tr>
    </w:tbl>
    <w:p w14:paraId="56E7AA2D" w14:textId="77777777" w:rsidR="00F41FE6" w:rsidRPr="002E6F03" w:rsidRDefault="00F41FE6" w:rsidP="00D363E3">
      <w:pPr>
        <w:spacing w:before="120" w:after="120"/>
        <w:jc w:val="left"/>
        <w:rPr>
          <w:rFonts w:cs="B Titr"/>
          <w:b/>
          <w:bCs/>
          <w:sz w:val="2"/>
          <w:szCs w:val="2"/>
          <w:rtl/>
          <w:lang w:val="en-US"/>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
        <w:gridCol w:w="8082"/>
      </w:tblGrid>
      <w:tr w:rsidR="00171EFE" w:rsidRPr="002E6F03" w14:paraId="5E4E5BA5" w14:textId="77777777" w:rsidTr="00736124">
        <w:tc>
          <w:tcPr>
            <w:tcW w:w="540" w:type="pct"/>
            <w:shd w:val="clear" w:color="auto" w:fill="auto"/>
            <w:vAlign w:val="center"/>
          </w:tcPr>
          <w:p w14:paraId="10786727" w14:textId="77777777" w:rsidR="00171EFE" w:rsidRPr="002E6F03" w:rsidRDefault="00171EFE" w:rsidP="00171EFE">
            <w:pPr>
              <w:jc w:val="center"/>
              <w:rPr>
                <w:rFonts w:ascii="Arial" w:hAnsi="Arial"/>
                <w:b/>
                <w:bCs/>
                <w:sz w:val="24"/>
                <w:szCs w:val="24"/>
                <w:u w:val="single"/>
                <w:lang w:val="en-US"/>
              </w:rPr>
            </w:pPr>
            <w:r w:rsidRPr="002E6F03">
              <w:rPr>
                <w:rFonts w:cs="Times New Roman"/>
                <w:b/>
                <w:bCs/>
                <w:sz w:val="24"/>
                <w:szCs w:val="24"/>
                <w:u w:val="single"/>
                <w:rtl/>
                <w:lang w:val="en-US"/>
              </w:rPr>
              <w:t>  </w:t>
            </w:r>
            <w:r w:rsidRPr="002E6F03">
              <w:rPr>
                <w:rFonts w:ascii="Arial" w:hAnsi="Arial" w:cs="B Titr"/>
                <w:b/>
                <w:bCs/>
                <w:sz w:val="24"/>
                <w:szCs w:val="24"/>
                <w:u w:val="single"/>
                <w:lang w:val="en-US"/>
              </w:rPr>
              <w:t>IC</w:t>
            </w:r>
            <w:r w:rsidRPr="002E6F03">
              <w:rPr>
                <w:rFonts w:cs="Times New Roman"/>
                <w:b/>
                <w:bCs/>
                <w:sz w:val="24"/>
                <w:szCs w:val="24"/>
                <w:u w:val="single"/>
                <w:rtl/>
                <w:lang w:val="en-US"/>
              </w:rPr>
              <w:t> </w:t>
            </w:r>
          </w:p>
        </w:tc>
        <w:tc>
          <w:tcPr>
            <w:tcW w:w="4460" w:type="pct"/>
            <w:shd w:val="clear" w:color="auto" w:fill="auto"/>
          </w:tcPr>
          <w:p w14:paraId="7619FEBC" w14:textId="4EB6DD8B" w:rsidR="00171EFE" w:rsidRPr="002E6F03" w:rsidRDefault="00316194" w:rsidP="005F36C0">
            <w:pPr>
              <w:overflowPunct w:val="0"/>
              <w:autoSpaceDE w:val="0"/>
              <w:autoSpaceDN w:val="0"/>
              <w:adjustRightInd w:val="0"/>
              <w:spacing w:before="120" w:after="120"/>
              <w:textAlignment w:val="baseline"/>
              <w:rPr>
                <w:rFonts w:ascii="Arial" w:hAnsi="Arial" w:cs="B Zar"/>
                <w:b/>
                <w:bCs/>
                <w:sz w:val="24"/>
                <w:szCs w:val="24"/>
                <w:u w:val="single"/>
                <w:rtl/>
              </w:rPr>
            </w:pPr>
            <w:r w:rsidRPr="002E6F03">
              <w:rPr>
                <w:rFonts w:ascii="Arial" w:hAnsi="Arial" w:cs="B Zar"/>
                <w:b/>
                <w:bCs/>
                <w:sz w:val="24"/>
                <w:szCs w:val="24"/>
                <w:u w:val="single"/>
                <w:rtl/>
              </w:rPr>
              <w:t>قرارداد</w:t>
            </w:r>
            <w:r w:rsidR="00E972E3" w:rsidRPr="002E6F03">
              <w:rPr>
                <w:rFonts w:ascii="Arial" w:hAnsi="Arial" w:cs="B Zar"/>
                <w:b/>
                <w:bCs/>
                <w:sz w:val="24"/>
                <w:szCs w:val="24"/>
                <w:u w:val="single"/>
                <w:rtl/>
              </w:rPr>
              <w:t>های</w:t>
            </w:r>
            <w:r w:rsidRPr="002E6F03">
              <w:rPr>
                <w:rFonts w:ascii="Arial" w:hAnsi="Arial" w:cs="B Zar"/>
                <w:b/>
                <w:bCs/>
                <w:sz w:val="24"/>
                <w:szCs w:val="24"/>
                <w:u w:val="single"/>
                <w:rtl/>
              </w:rPr>
              <w:t xml:space="preserve"> </w:t>
            </w:r>
            <w:r w:rsidR="005F36C0" w:rsidRPr="002E6F03">
              <w:rPr>
                <w:rFonts w:ascii="Arial" w:hAnsi="Arial" w:cs="B Zar"/>
                <w:b/>
                <w:bCs/>
                <w:sz w:val="24"/>
                <w:szCs w:val="24"/>
                <w:u w:val="single"/>
                <w:rtl/>
              </w:rPr>
              <w:t>با مشتریان</w:t>
            </w:r>
          </w:p>
        </w:tc>
      </w:tr>
      <w:tr w:rsidR="00171EFE" w:rsidRPr="002E6F03" w14:paraId="68BDEA41" w14:textId="77777777" w:rsidTr="00736124">
        <w:tc>
          <w:tcPr>
            <w:tcW w:w="540" w:type="pct"/>
            <w:shd w:val="clear" w:color="auto" w:fill="auto"/>
            <w:tcMar>
              <w:top w:w="28" w:type="dxa"/>
              <w:bottom w:w="57" w:type="dxa"/>
            </w:tcMar>
          </w:tcPr>
          <w:p w14:paraId="7F1EB19D" w14:textId="77777777" w:rsidR="00171EFE" w:rsidRPr="002E6F03" w:rsidRDefault="00171EFE" w:rsidP="00D363E3">
            <w:pPr>
              <w:spacing w:line="228" w:lineRule="auto"/>
              <w:jc w:val="center"/>
              <w:rPr>
                <w:rFonts w:ascii="Arial" w:hAnsi="Arial"/>
                <w:b/>
                <w:bCs/>
                <w:sz w:val="28"/>
                <w:rtl/>
                <w:lang w:val="en-AU"/>
              </w:rPr>
            </w:pPr>
            <w:r w:rsidRPr="002E6F03">
              <w:rPr>
                <w:rFonts w:ascii="Arial" w:hAnsi="Arial"/>
                <w:b/>
                <w:bCs/>
                <w:sz w:val="28"/>
                <w:rtl/>
                <w:lang w:val="en-AU"/>
              </w:rPr>
              <w:t>1</w:t>
            </w:r>
          </w:p>
        </w:tc>
        <w:tc>
          <w:tcPr>
            <w:tcW w:w="4460" w:type="pct"/>
            <w:shd w:val="clear" w:color="auto" w:fill="auto"/>
            <w:tcMar>
              <w:top w:w="28" w:type="dxa"/>
              <w:bottom w:w="57" w:type="dxa"/>
            </w:tcMar>
          </w:tcPr>
          <w:p w14:paraId="5790CAB8" w14:textId="77777777" w:rsidR="00171EFE" w:rsidRPr="002E6F03" w:rsidRDefault="00171EFE" w:rsidP="00D363E3">
            <w:pPr>
              <w:spacing w:line="228" w:lineRule="auto"/>
              <w:rPr>
                <w:rFonts w:ascii="Arial" w:hAnsi="Arial"/>
                <w:b/>
                <w:bCs/>
                <w:spacing w:val="-2"/>
                <w:sz w:val="28"/>
                <w:rtl/>
                <w:lang w:val="en-AU"/>
              </w:rPr>
            </w:pPr>
            <w:r w:rsidRPr="002E6F03">
              <w:rPr>
                <w:rFonts w:ascii="Arial" w:hAnsi="Arial"/>
                <w:b/>
                <w:bCs/>
                <w:spacing w:val="-2"/>
                <w:sz w:val="28"/>
                <w:rtl/>
                <w:lang w:val="en-AU"/>
              </w:rPr>
              <w:t>خلاصه رسیدگی‌ها</w:t>
            </w:r>
          </w:p>
        </w:tc>
      </w:tr>
      <w:tr w:rsidR="00171EFE" w:rsidRPr="002E6F03" w14:paraId="774B47A2" w14:textId="77777777" w:rsidTr="00736124">
        <w:tc>
          <w:tcPr>
            <w:tcW w:w="540" w:type="pct"/>
            <w:shd w:val="clear" w:color="auto" w:fill="auto"/>
            <w:tcMar>
              <w:top w:w="28" w:type="dxa"/>
              <w:bottom w:w="57" w:type="dxa"/>
            </w:tcMar>
          </w:tcPr>
          <w:p w14:paraId="58D0B1A7" w14:textId="77777777" w:rsidR="00171EFE" w:rsidRPr="002E6F03" w:rsidRDefault="00171EFE" w:rsidP="00D363E3">
            <w:pPr>
              <w:spacing w:line="228" w:lineRule="auto"/>
              <w:jc w:val="center"/>
              <w:rPr>
                <w:rFonts w:ascii="Arial" w:hAnsi="Arial"/>
                <w:b/>
                <w:bCs/>
                <w:sz w:val="28"/>
                <w:rtl/>
                <w:lang w:val="en-AU"/>
              </w:rPr>
            </w:pPr>
            <w:r w:rsidRPr="002E6F03">
              <w:rPr>
                <w:rFonts w:ascii="Arial" w:hAnsi="Arial"/>
                <w:b/>
                <w:bCs/>
                <w:sz w:val="28"/>
                <w:rtl/>
                <w:lang w:val="en-AU"/>
              </w:rPr>
              <w:t>2</w:t>
            </w:r>
          </w:p>
        </w:tc>
        <w:tc>
          <w:tcPr>
            <w:tcW w:w="4460" w:type="pct"/>
            <w:shd w:val="clear" w:color="auto" w:fill="auto"/>
            <w:tcMar>
              <w:top w:w="28" w:type="dxa"/>
              <w:bottom w:w="57" w:type="dxa"/>
            </w:tcMar>
          </w:tcPr>
          <w:p w14:paraId="593C3F0A" w14:textId="77777777" w:rsidR="00171EFE" w:rsidRPr="002E6F03" w:rsidRDefault="00171EFE" w:rsidP="00D363E3">
            <w:pPr>
              <w:spacing w:line="228" w:lineRule="auto"/>
              <w:rPr>
                <w:rFonts w:ascii="Arial" w:hAnsi="Arial"/>
                <w:b/>
                <w:bCs/>
                <w:spacing w:val="-2"/>
                <w:sz w:val="28"/>
                <w:rtl/>
                <w:lang w:val="en-AU"/>
              </w:rPr>
            </w:pPr>
            <w:r w:rsidRPr="002E6F03">
              <w:rPr>
                <w:rFonts w:ascii="Arial" w:hAnsi="Arial"/>
                <w:b/>
                <w:bCs/>
                <w:spacing w:val="-2"/>
                <w:sz w:val="28"/>
                <w:rtl/>
                <w:lang w:val="en-AU"/>
              </w:rPr>
              <w:t>کاربرگ اصلی</w:t>
            </w:r>
          </w:p>
        </w:tc>
      </w:tr>
      <w:tr w:rsidR="00171EFE" w:rsidRPr="002E6F03" w14:paraId="610C800B" w14:textId="77777777" w:rsidTr="00736124">
        <w:tc>
          <w:tcPr>
            <w:tcW w:w="540" w:type="pct"/>
            <w:shd w:val="clear" w:color="auto" w:fill="auto"/>
            <w:tcMar>
              <w:top w:w="28" w:type="dxa"/>
              <w:bottom w:w="57" w:type="dxa"/>
            </w:tcMar>
          </w:tcPr>
          <w:p w14:paraId="1E080C5D" w14:textId="77777777" w:rsidR="00171EFE" w:rsidRPr="002E6F03" w:rsidRDefault="00171EFE" w:rsidP="00D363E3">
            <w:pPr>
              <w:spacing w:line="228" w:lineRule="auto"/>
              <w:jc w:val="center"/>
              <w:rPr>
                <w:rFonts w:ascii="Arial" w:hAnsi="Arial"/>
                <w:b/>
                <w:bCs/>
                <w:sz w:val="28"/>
                <w:rtl/>
                <w:lang w:val="en-AU"/>
              </w:rPr>
            </w:pPr>
            <w:r w:rsidRPr="002E6F03">
              <w:rPr>
                <w:rFonts w:ascii="Arial" w:hAnsi="Arial"/>
                <w:b/>
                <w:bCs/>
                <w:sz w:val="28"/>
                <w:rtl/>
                <w:lang w:val="en-AU"/>
              </w:rPr>
              <w:t>3</w:t>
            </w:r>
          </w:p>
        </w:tc>
        <w:tc>
          <w:tcPr>
            <w:tcW w:w="4460" w:type="pct"/>
            <w:shd w:val="clear" w:color="auto" w:fill="auto"/>
            <w:tcMar>
              <w:top w:w="28" w:type="dxa"/>
              <w:bottom w:w="57" w:type="dxa"/>
            </w:tcMar>
          </w:tcPr>
          <w:p w14:paraId="35CEFEAA" w14:textId="77777777" w:rsidR="00171EFE" w:rsidRPr="002E6F03" w:rsidRDefault="00171EFE" w:rsidP="00D363E3">
            <w:pPr>
              <w:spacing w:line="228" w:lineRule="auto"/>
              <w:rPr>
                <w:rFonts w:ascii="Arial" w:hAnsi="Arial"/>
                <w:b/>
                <w:bCs/>
                <w:spacing w:val="-2"/>
                <w:sz w:val="28"/>
                <w:rtl/>
                <w:lang w:val="en-AU"/>
              </w:rPr>
            </w:pPr>
            <w:r w:rsidRPr="002E6F03">
              <w:rPr>
                <w:rFonts w:ascii="Arial" w:hAnsi="Arial"/>
                <w:b/>
                <w:bCs/>
                <w:spacing w:val="-2"/>
                <w:sz w:val="28"/>
                <w:rtl/>
                <w:lang w:val="en-AU"/>
              </w:rPr>
              <w:t xml:space="preserve">توجه به </w:t>
            </w:r>
            <w:r w:rsidR="00EB1C86" w:rsidRPr="002E6F03">
              <w:rPr>
                <w:rFonts w:ascii="Arial" w:hAnsi="Arial"/>
                <w:b/>
                <w:bCs/>
                <w:spacing w:val="-2"/>
                <w:sz w:val="28"/>
                <w:rtl/>
                <w:lang w:val="en-AU"/>
              </w:rPr>
              <w:t>اقلام</w:t>
            </w:r>
            <w:r w:rsidRPr="002E6F03">
              <w:rPr>
                <w:rFonts w:ascii="Arial" w:hAnsi="Arial"/>
                <w:b/>
                <w:bCs/>
                <w:spacing w:val="-2"/>
                <w:sz w:val="28"/>
                <w:rtl/>
                <w:lang w:val="en-AU"/>
              </w:rPr>
              <w:t>ی که ممکن است در ارائه خدمات حسابداری پوشش داده شده باشند.</w:t>
            </w:r>
          </w:p>
        </w:tc>
      </w:tr>
      <w:tr w:rsidR="00171EFE" w:rsidRPr="002E6F03" w14:paraId="73DFEE71" w14:textId="77777777" w:rsidTr="00736124">
        <w:tc>
          <w:tcPr>
            <w:tcW w:w="540" w:type="pct"/>
            <w:shd w:val="clear" w:color="auto" w:fill="auto"/>
            <w:tcMar>
              <w:top w:w="28" w:type="dxa"/>
              <w:bottom w:w="57" w:type="dxa"/>
            </w:tcMar>
          </w:tcPr>
          <w:p w14:paraId="3799205B" w14:textId="77777777" w:rsidR="00171EFE" w:rsidRPr="002E6F03" w:rsidRDefault="00171EFE" w:rsidP="00D363E3">
            <w:pPr>
              <w:spacing w:line="228" w:lineRule="auto"/>
              <w:jc w:val="center"/>
              <w:rPr>
                <w:rFonts w:ascii="Arial" w:hAnsi="Arial"/>
                <w:b/>
                <w:bCs/>
                <w:sz w:val="28"/>
                <w:rtl/>
                <w:lang w:val="en-AU"/>
              </w:rPr>
            </w:pPr>
            <w:r w:rsidRPr="002E6F03">
              <w:rPr>
                <w:rFonts w:ascii="Arial" w:hAnsi="Arial"/>
                <w:b/>
                <w:bCs/>
                <w:sz w:val="28"/>
                <w:rtl/>
                <w:lang w:val="en-AU"/>
              </w:rPr>
              <w:t>4</w:t>
            </w:r>
          </w:p>
        </w:tc>
        <w:tc>
          <w:tcPr>
            <w:tcW w:w="4460" w:type="pct"/>
            <w:shd w:val="clear" w:color="auto" w:fill="auto"/>
            <w:tcMar>
              <w:top w:w="28" w:type="dxa"/>
              <w:bottom w:w="57" w:type="dxa"/>
            </w:tcMar>
          </w:tcPr>
          <w:p w14:paraId="087B0E4A" w14:textId="77777777" w:rsidR="00171EFE" w:rsidRPr="002E6F03" w:rsidRDefault="00171EFE" w:rsidP="00C55F3E">
            <w:pPr>
              <w:spacing w:line="228" w:lineRule="auto"/>
              <w:rPr>
                <w:rFonts w:ascii="Arial" w:hAnsi="Arial"/>
                <w:b/>
                <w:bCs/>
                <w:spacing w:val="2"/>
                <w:sz w:val="28"/>
                <w:rtl/>
                <w:lang w:val="en-AU"/>
              </w:rPr>
            </w:pPr>
            <w:r w:rsidRPr="002E6F03">
              <w:rPr>
                <w:rFonts w:ascii="Arial" w:hAnsi="Arial"/>
                <w:b/>
                <w:bCs/>
                <w:spacing w:val="-2"/>
                <w:sz w:val="28"/>
                <w:rtl/>
                <w:lang w:val="en-AU"/>
              </w:rPr>
              <w:t>اظهارنظر درب</w:t>
            </w:r>
            <w:r w:rsidR="00C55F3E" w:rsidRPr="002E6F03">
              <w:rPr>
                <w:rFonts w:ascii="Arial" w:hAnsi="Arial"/>
                <w:b/>
                <w:bCs/>
                <w:spacing w:val="-2"/>
                <w:sz w:val="28"/>
                <w:rtl/>
                <w:lang w:val="en-AU"/>
              </w:rPr>
              <w:t>ـ</w:t>
            </w:r>
            <w:r w:rsidRPr="002E6F03">
              <w:rPr>
                <w:rFonts w:ascii="Arial" w:hAnsi="Arial"/>
                <w:b/>
                <w:bCs/>
                <w:spacing w:val="-2"/>
                <w:sz w:val="28"/>
                <w:rtl/>
                <w:lang w:val="en-AU"/>
              </w:rPr>
              <w:t>اره این‌که همه قراردادهای بلندمدت در تاریخ ترازنامه وجود داشته‌اند</w:t>
            </w:r>
            <w:r w:rsidRPr="002E6F03">
              <w:rPr>
                <w:rFonts w:ascii="Arial" w:hAnsi="Arial"/>
                <w:b/>
                <w:bCs/>
                <w:spacing w:val="2"/>
                <w:sz w:val="28"/>
                <w:rtl/>
                <w:lang w:val="en-AU"/>
              </w:rPr>
              <w:t xml:space="preserve"> و قرارداد بلندمدت ثبت نشده‌ای وجود ندارد.</w:t>
            </w:r>
          </w:p>
        </w:tc>
      </w:tr>
      <w:tr w:rsidR="00171EFE" w:rsidRPr="002E6F03" w14:paraId="28B36398" w14:textId="77777777" w:rsidTr="00736124">
        <w:tc>
          <w:tcPr>
            <w:tcW w:w="540" w:type="pct"/>
            <w:shd w:val="clear" w:color="auto" w:fill="auto"/>
            <w:tcMar>
              <w:top w:w="28" w:type="dxa"/>
              <w:bottom w:w="57" w:type="dxa"/>
            </w:tcMar>
          </w:tcPr>
          <w:p w14:paraId="70CB62C7" w14:textId="77777777" w:rsidR="00171EFE" w:rsidRPr="002E6F03" w:rsidRDefault="00171EFE" w:rsidP="00D363E3">
            <w:pPr>
              <w:spacing w:line="228" w:lineRule="auto"/>
              <w:jc w:val="center"/>
              <w:rPr>
                <w:rFonts w:ascii="Arial" w:hAnsi="Arial"/>
                <w:b/>
                <w:bCs/>
                <w:sz w:val="28"/>
                <w:rtl/>
                <w:lang w:val="en-AU"/>
              </w:rPr>
            </w:pPr>
            <w:r w:rsidRPr="002E6F03">
              <w:rPr>
                <w:rFonts w:ascii="Arial" w:hAnsi="Arial"/>
                <w:b/>
                <w:bCs/>
                <w:sz w:val="28"/>
                <w:rtl/>
                <w:lang w:val="en-AU"/>
              </w:rPr>
              <w:t>5</w:t>
            </w:r>
          </w:p>
        </w:tc>
        <w:tc>
          <w:tcPr>
            <w:tcW w:w="4460" w:type="pct"/>
            <w:shd w:val="clear" w:color="auto" w:fill="auto"/>
            <w:tcMar>
              <w:top w:w="28" w:type="dxa"/>
              <w:bottom w:w="57" w:type="dxa"/>
            </w:tcMar>
          </w:tcPr>
          <w:p w14:paraId="4599648E" w14:textId="77777777" w:rsidR="00171EFE" w:rsidRPr="002E6F03" w:rsidRDefault="00171EFE" w:rsidP="00D363E3">
            <w:pPr>
              <w:spacing w:line="228" w:lineRule="auto"/>
              <w:rPr>
                <w:rFonts w:ascii="Arial" w:hAnsi="Arial"/>
                <w:b/>
                <w:bCs/>
                <w:spacing w:val="-4"/>
                <w:sz w:val="28"/>
                <w:rtl/>
                <w:lang w:val="en-AU"/>
              </w:rPr>
            </w:pPr>
            <w:r w:rsidRPr="002E6F03">
              <w:rPr>
                <w:rFonts w:ascii="Arial" w:hAnsi="Arial"/>
                <w:b/>
                <w:bCs/>
                <w:spacing w:val="-4"/>
                <w:sz w:val="28"/>
                <w:rtl/>
                <w:lang w:val="en-AU"/>
              </w:rPr>
              <w:t>اظهارنظر در</w:t>
            </w:r>
            <w:r w:rsidRPr="002E6F03">
              <w:rPr>
                <w:rFonts w:cs="Times New Roman"/>
                <w:b/>
                <w:bCs/>
                <w:spacing w:val="-4"/>
                <w:sz w:val="28"/>
                <w:rtl/>
                <w:lang w:val="en-AU"/>
              </w:rPr>
              <w:t> </w:t>
            </w:r>
            <w:r w:rsidRPr="002E6F03">
              <w:rPr>
                <w:rFonts w:ascii="Arial" w:hAnsi="Arial"/>
                <w:b/>
                <w:bCs/>
                <w:spacing w:val="-4"/>
                <w:sz w:val="28"/>
                <w:rtl/>
                <w:lang w:val="en-AU"/>
              </w:rPr>
              <w:t xml:space="preserve">باره این‌که </w:t>
            </w:r>
            <w:r w:rsidR="00316194" w:rsidRPr="002E6F03">
              <w:rPr>
                <w:rFonts w:ascii="Arial" w:hAnsi="Arial"/>
                <w:b/>
                <w:bCs/>
                <w:spacing w:val="-4"/>
                <w:sz w:val="28"/>
                <w:rtl/>
                <w:lang w:val="en-AU"/>
              </w:rPr>
              <w:t xml:space="preserve">همه </w:t>
            </w:r>
            <w:r w:rsidR="00046989" w:rsidRPr="002E6F03">
              <w:rPr>
                <w:rFonts w:ascii="Arial" w:hAnsi="Arial"/>
                <w:b/>
                <w:bCs/>
                <w:spacing w:val="-4"/>
                <w:sz w:val="28"/>
                <w:rtl/>
                <w:lang w:val="en-AU"/>
              </w:rPr>
              <w:t>معاملات</w:t>
            </w:r>
            <w:r w:rsidRPr="002E6F03">
              <w:rPr>
                <w:rFonts w:ascii="Arial" w:hAnsi="Arial"/>
                <w:b/>
                <w:bCs/>
                <w:spacing w:val="-4"/>
                <w:sz w:val="28"/>
                <w:rtl/>
                <w:lang w:val="en-AU"/>
              </w:rPr>
              <w:t>، به دوره حسابداری درست تخصیص داده شده‌اند.</w:t>
            </w:r>
          </w:p>
        </w:tc>
      </w:tr>
      <w:tr w:rsidR="00171EFE" w:rsidRPr="002E6F03" w14:paraId="29501E79" w14:textId="77777777" w:rsidTr="00736124">
        <w:tc>
          <w:tcPr>
            <w:tcW w:w="540" w:type="pct"/>
            <w:shd w:val="clear" w:color="auto" w:fill="auto"/>
            <w:tcMar>
              <w:top w:w="28" w:type="dxa"/>
              <w:bottom w:w="57" w:type="dxa"/>
            </w:tcMar>
          </w:tcPr>
          <w:p w14:paraId="0500870E" w14:textId="77777777" w:rsidR="00171EFE" w:rsidRPr="002E6F03" w:rsidRDefault="00171EFE" w:rsidP="00D363E3">
            <w:pPr>
              <w:spacing w:line="228" w:lineRule="auto"/>
              <w:jc w:val="center"/>
              <w:rPr>
                <w:rFonts w:ascii="Arial" w:hAnsi="Arial"/>
                <w:b/>
                <w:bCs/>
                <w:sz w:val="28"/>
                <w:rtl/>
                <w:lang w:val="en-AU"/>
              </w:rPr>
            </w:pPr>
            <w:r w:rsidRPr="002E6F03">
              <w:rPr>
                <w:rFonts w:ascii="Arial" w:hAnsi="Arial"/>
                <w:b/>
                <w:bCs/>
                <w:sz w:val="28"/>
                <w:rtl/>
                <w:lang w:val="en-AU"/>
              </w:rPr>
              <w:t>6</w:t>
            </w:r>
          </w:p>
        </w:tc>
        <w:tc>
          <w:tcPr>
            <w:tcW w:w="4460" w:type="pct"/>
            <w:shd w:val="clear" w:color="auto" w:fill="auto"/>
            <w:tcMar>
              <w:top w:w="28" w:type="dxa"/>
              <w:bottom w:w="57" w:type="dxa"/>
            </w:tcMar>
          </w:tcPr>
          <w:p w14:paraId="0049C67B" w14:textId="77777777" w:rsidR="00171EFE" w:rsidRPr="002E6F03" w:rsidRDefault="00171EFE" w:rsidP="00D363E3">
            <w:pPr>
              <w:spacing w:line="228" w:lineRule="auto"/>
              <w:rPr>
                <w:rFonts w:ascii="Arial" w:hAnsi="Arial"/>
                <w:b/>
                <w:bCs/>
                <w:sz w:val="28"/>
                <w:rtl/>
                <w:lang w:val="en-AU"/>
              </w:rPr>
            </w:pPr>
            <w:r w:rsidRPr="002E6F03">
              <w:rPr>
                <w:rFonts w:ascii="Arial" w:hAnsi="Arial"/>
                <w:b/>
                <w:bCs/>
                <w:sz w:val="28"/>
                <w:rtl/>
                <w:lang w:val="en-AU"/>
              </w:rPr>
              <w:t>اظهارنظر در</w:t>
            </w:r>
            <w:r w:rsidRPr="002E6F03">
              <w:rPr>
                <w:rFonts w:cs="Times New Roman"/>
                <w:b/>
                <w:bCs/>
                <w:sz w:val="28"/>
                <w:rtl/>
                <w:lang w:val="en-AU"/>
              </w:rPr>
              <w:t> </w:t>
            </w:r>
            <w:r w:rsidRPr="002E6F03">
              <w:rPr>
                <w:rFonts w:ascii="Arial" w:hAnsi="Arial"/>
                <w:b/>
                <w:bCs/>
                <w:sz w:val="28"/>
                <w:rtl/>
                <w:lang w:val="en-AU"/>
              </w:rPr>
              <w:t>باره این‌که همه قراردادهای بلندمدت به</w:t>
            </w:r>
            <w:r w:rsidRPr="002E6F03">
              <w:rPr>
                <w:rFonts w:cs="Times New Roman"/>
                <w:b/>
                <w:bCs/>
                <w:sz w:val="28"/>
                <w:rtl/>
                <w:lang w:val="en-AU"/>
              </w:rPr>
              <w:t> </w:t>
            </w:r>
            <w:r w:rsidRPr="002E6F03">
              <w:rPr>
                <w:rFonts w:ascii="Arial" w:hAnsi="Arial"/>
                <w:b/>
                <w:bCs/>
                <w:sz w:val="28"/>
                <w:rtl/>
                <w:lang w:val="en-AU"/>
              </w:rPr>
              <w:t>ارزش درست و مناسب منعکس شده‌اند.</w:t>
            </w:r>
          </w:p>
        </w:tc>
      </w:tr>
      <w:tr w:rsidR="00171EFE" w:rsidRPr="002E6F03" w14:paraId="6740524D" w14:textId="77777777" w:rsidTr="00736124">
        <w:tc>
          <w:tcPr>
            <w:tcW w:w="540" w:type="pct"/>
            <w:shd w:val="clear" w:color="auto" w:fill="auto"/>
            <w:tcMar>
              <w:top w:w="28" w:type="dxa"/>
              <w:bottom w:w="57" w:type="dxa"/>
            </w:tcMar>
          </w:tcPr>
          <w:p w14:paraId="01ADCDDF" w14:textId="77777777" w:rsidR="00171EFE" w:rsidRPr="002E6F03" w:rsidRDefault="00171EFE" w:rsidP="00D363E3">
            <w:pPr>
              <w:spacing w:line="228" w:lineRule="auto"/>
              <w:jc w:val="center"/>
              <w:rPr>
                <w:rFonts w:ascii="Arial" w:hAnsi="Arial"/>
                <w:b/>
                <w:bCs/>
                <w:sz w:val="28"/>
                <w:rtl/>
                <w:lang w:val="en-AU"/>
              </w:rPr>
            </w:pPr>
            <w:r w:rsidRPr="002E6F03">
              <w:rPr>
                <w:rFonts w:ascii="Arial" w:hAnsi="Arial"/>
                <w:b/>
                <w:bCs/>
                <w:sz w:val="28"/>
                <w:rtl/>
                <w:lang w:val="en-AU"/>
              </w:rPr>
              <w:t>7</w:t>
            </w:r>
          </w:p>
        </w:tc>
        <w:tc>
          <w:tcPr>
            <w:tcW w:w="4460" w:type="pct"/>
            <w:shd w:val="clear" w:color="auto" w:fill="auto"/>
            <w:tcMar>
              <w:top w:w="28" w:type="dxa"/>
              <w:bottom w:w="57" w:type="dxa"/>
            </w:tcMar>
          </w:tcPr>
          <w:p w14:paraId="03BF9192" w14:textId="77777777" w:rsidR="00171EFE" w:rsidRPr="002E6F03" w:rsidRDefault="00ED0409" w:rsidP="00D363E3">
            <w:pPr>
              <w:spacing w:line="228" w:lineRule="auto"/>
              <w:rPr>
                <w:rFonts w:ascii="Arial" w:hAnsi="Arial"/>
                <w:b/>
                <w:bCs/>
                <w:sz w:val="28"/>
                <w:rtl/>
                <w:lang w:val="en-AU"/>
              </w:rPr>
            </w:pPr>
            <w:r w:rsidRPr="002E6F03">
              <w:rPr>
                <w:rFonts w:ascii="Arial" w:hAnsi="Arial"/>
                <w:b/>
                <w:bCs/>
                <w:spacing w:val="-4"/>
                <w:sz w:val="28"/>
                <w:rtl/>
                <w:lang w:val="en-AU"/>
              </w:rPr>
              <w:t>اظهارنظر در</w:t>
            </w:r>
            <w:r w:rsidRPr="002E6F03">
              <w:rPr>
                <w:rFonts w:cs="Times New Roman"/>
                <w:b/>
                <w:bCs/>
                <w:spacing w:val="-4"/>
                <w:sz w:val="28"/>
                <w:rtl/>
                <w:lang w:val="en-AU"/>
              </w:rPr>
              <w:t> </w:t>
            </w:r>
            <w:r w:rsidRPr="002E6F03">
              <w:rPr>
                <w:rFonts w:ascii="Arial" w:hAnsi="Arial"/>
                <w:b/>
                <w:bCs/>
                <w:spacing w:val="-4"/>
                <w:sz w:val="28"/>
                <w:rtl/>
                <w:lang w:val="en-AU"/>
              </w:rPr>
              <w:t xml:space="preserve">باره این‌که همه </w:t>
            </w:r>
            <w:r w:rsidR="00046989" w:rsidRPr="002E6F03">
              <w:rPr>
                <w:rFonts w:ascii="Arial" w:hAnsi="Arial"/>
                <w:b/>
                <w:bCs/>
                <w:spacing w:val="-4"/>
                <w:sz w:val="28"/>
                <w:rtl/>
                <w:lang w:val="en-AU"/>
              </w:rPr>
              <w:t>معاملات</w:t>
            </w:r>
            <w:r w:rsidRPr="002E6F03">
              <w:rPr>
                <w:rFonts w:ascii="Arial" w:hAnsi="Arial"/>
                <w:b/>
                <w:bCs/>
                <w:spacing w:val="-4"/>
                <w:sz w:val="28"/>
                <w:rtl/>
                <w:lang w:val="en-AU"/>
              </w:rPr>
              <w:t xml:space="preserve"> و رویدادها، بر</w:t>
            </w:r>
            <w:r w:rsidRPr="002E6F03">
              <w:rPr>
                <w:rFonts w:cs="Times New Roman"/>
                <w:b/>
                <w:bCs/>
                <w:spacing w:val="-4"/>
                <w:sz w:val="28"/>
                <w:rtl/>
                <w:lang w:val="en-AU"/>
              </w:rPr>
              <w:t> </w:t>
            </w:r>
            <w:r w:rsidRPr="002E6F03">
              <w:rPr>
                <w:rFonts w:ascii="Arial" w:hAnsi="Arial"/>
                <w:b/>
                <w:bCs/>
                <w:spacing w:val="-4"/>
                <w:sz w:val="28"/>
                <w:rtl/>
                <w:lang w:val="en-AU"/>
              </w:rPr>
              <w:t>اساس چارچوب گزارشگری مناسب</w:t>
            </w:r>
            <w:r w:rsidR="00316194" w:rsidRPr="002E6F03">
              <w:rPr>
                <w:rFonts w:ascii="Arial" w:hAnsi="Arial"/>
                <w:b/>
                <w:bCs/>
                <w:spacing w:val="-4"/>
                <w:sz w:val="28"/>
                <w:rtl/>
                <w:lang w:val="en-AU"/>
              </w:rPr>
              <w:t>،</w:t>
            </w:r>
            <w:r w:rsidRPr="002E6F03">
              <w:rPr>
                <w:rFonts w:ascii="Arial" w:hAnsi="Arial"/>
                <w:b/>
                <w:bCs/>
                <w:sz w:val="28"/>
                <w:rtl/>
                <w:lang w:val="en-AU"/>
              </w:rPr>
              <w:t xml:space="preserve"> افشا، طبقه‌بندی، ارزشیابی و توصیف شده‌اند.</w:t>
            </w:r>
          </w:p>
        </w:tc>
      </w:tr>
    </w:tbl>
    <w:p w14:paraId="29A230A8" w14:textId="77777777" w:rsidR="00884A0A" w:rsidRPr="002E6F03" w:rsidRDefault="00884A0A" w:rsidP="00ED0409">
      <w:pPr>
        <w:jc w:val="left"/>
        <w:rPr>
          <w:rFonts w:cs="B Titr"/>
          <w:b/>
          <w:bCs/>
          <w:color w:val="C45911" w:themeColor="accent2" w:themeShade="BF"/>
          <w:sz w:val="12"/>
          <w:szCs w:val="14"/>
          <w:rtl/>
          <w:lang w:val="en-US"/>
        </w:rPr>
      </w:pPr>
    </w:p>
    <w:p w14:paraId="4E316350" w14:textId="77777777" w:rsidR="00171EFE" w:rsidRPr="002E6F03" w:rsidRDefault="00171EFE" w:rsidP="00ED0409">
      <w:pPr>
        <w:jc w:val="left"/>
        <w:rPr>
          <w:rFonts w:cs="B Titr"/>
          <w:b/>
          <w:bCs/>
          <w:color w:val="C45911" w:themeColor="accent2" w:themeShade="BF"/>
          <w:sz w:val="12"/>
          <w:szCs w:val="14"/>
          <w:rtl/>
          <w:lang w:val="en-US"/>
        </w:rPr>
        <w:sectPr w:rsidR="00171EFE" w:rsidRPr="002E6F03" w:rsidSect="00884A0A">
          <w:headerReference w:type="default" r:id="rId226"/>
          <w:headerReference w:type="first" r:id="rId227"/>
          <w:type w:val="oddPage"/>
          <w:pgSz w:w="11907" w:h="16840" w:code="9"/>
          <w:pgMar w:top="1701" w:right="1531" w:bottom="1531" w:left="1531" w:header="1418" w:footer="1134" w:gutter="0"/>
          <w:cols w:space="720"/>
          <w:titlePg/>
          <w:bidi/>
          <w:rtlGutter/>
        </w:sectPr>
      </w:pPr>
    </w:p>
    <w:p w14:paraId="57BBDC70" w14:textId="77777777" w:rsidR="00ED0409" w:rsidRPr="002E6F03" w:rsidRDefault="005F0874" w:rsidP="005F0874">
      <w:pPr>
        <w:pStyle w:val="Heading1-aslipageone"/>
      </w:pPr>
      <w:r w:rsidRPr="002E6F03">
        <w:rPr>
          <w:rtl/>
        </w:rPr>
        <w:t>موجودی‌های مواد و کالا - خلاصه رسیدگی</w:t>
      </w:r>
    </w:p>
    <w:tbl>
      <w:tblPr>
        <w:tblStyle w:val="000momNohead"/>
        <w:bidiVisual/>
        <w:tblW w:w="0" w:type="auto"/>
        <w:tblLook w:val="0000" w:firstRow="0" w:lastRow="0" w:firstColumn="0" w:lastColumn="0" w:noHBand="0" w:noVBand="0"/>
      </w:tblPr>
      <w:tblGrid>
        <w:gridCol w:w="9061"/>
      </w:tblGrid>
      <w:tr w:rsidR="00ED0409" w:rsidRPr="002E6F03" w14:paraId="55436583" w14:textId="77777777" w:rsidTr="00E35182">
        <w:tc>
          <w:tcPr>
            <w:tcW w:w="5000" w:type="pct"/>
          </w:tcPr>
          <w:p w14:paraId="5D048F80" w14:textId="77777777" w:rsidR="00ED0409" w:rsidRPr="002E6F03" w:rsidRDefault="00ED0409" w:rsidP="00F36327">
            <w:pPr>
              <w:pStyle w:val="MatnArbabTraffic11BoldTable"/>
              <w:rPr>
                <w:spacing w:val="-2"/>
                <w:rtl/>
              </w:rPr>
            </w:pPr>
            <w:r w:rsidRPr="002E6F03">
              <w:rPr>
                <w:spacing w:val="-2"/>
                <w:rtl/>
              </w:rPr>
              <w:t>با توجه به نتایج موارد در نظر گرفته شده در فرایند برنامه‌ریزی و با نگرش به ریسک ثبت شده در پرونده دائمی حسابرسی، هرگونه ریسک عمده مرتبط با حسابرسی این قسمت را در اینجا یادداشت کنید.</w:t>
            </w:r>
          </w:p>
          <w:p w14:paraId="13020109" w14:textId="77777777" w:rsidR="00ED0409" w:rsidRPr="002E6F03" w:rsidRDefault="00ED0409" w:rsidP="005D6358">
            <w:pPr>
              <w:pStyle w:val="156"/>
              <w:rPr>
                <w:rtl/>
              </w:rPr>
            </w:pPr>
            <w:r w:rsidRPr="002E6F03">
              <w:rPr>
                <w:rtl/>
              </w:rPr>
              <w:tab/>
            </w:r>
          </w:p>
          <w:p w14:paraId="4EEE8073" w14:textId="77777777" w:rsidR="00ED0409" w:rsidRPr="002E6F03" w:rsidRDefault="00ED0409" w:rsidP="005D6358">
            <w:pPr>
              <w:pStyle w:val="156"/>
              <w:rPr>
                <w:rtl/>
              </w:rPr>
            </w:pPr>
            <w:r w:rsidRPr="002E6F03">
              <w:rPr>
                <w:rtl/>
              </w:rPr>
              <w:tab/>
            </w:r>
          </w:p>
          <w:p w14:paraId="2EC28EE0" w14:textId="77777777" w:rsidR="00ED0409" w:rsidRPr="002E6F03" w:rsidRDefault="00ED0409" w:rsidP="005D6358">
            <w:pPr>
              <w:pStyle w:val="156"/>
              <w:rPr>
                <w:rtl/>
              </w:rPr>
            </w:pPr>
            <w:r w:rsidRPr="002E6F03">
              <w:rPr>
                <w:rtl/>
              </w:rPr>
              <w:tab/>
            </w:r>
          </w:p>
          <w:p w14:paraId="78EFEBB5" w14:textId="77777777" w:rsidR="00ED0409" w:rsidRPr="002E6F03" w:rsidRDefault="00ED0409" w:rsidP="005D6358">
            <w:pPr>
              <w:pStyle w:val="156"/>
              <w:rPr>
                <w:rtl/>
              </w:rPr>
            </w:pPr>
            <w:r w:rsidRPr="002E6F03">
              <w:rPr>
                <w:rtl/>
              </w:rPr>
              <w:tab/>
            </w:r>
          </w:p>
          <w:p w14:paraId="273271C5" w14:textId="77777777" w:rsidR="00ED0409" w:rsidRPr="002E6F03" w:rsidRDefault="00ED0409" w:rsidP="00B35C06">
            <w:pPr>
              <w:rPr>
                <w:sz w:val="16"/>
                <w:szCs w:val="22"/>
              </w:rPr>
            </w:pPr>
          </w:p>
        </w:tc>
      </w:tr>
      <w:tr w:rsidR="00ED0409" w:rsidRPr="002E6F03" w14:paraId="4DB5D411" w14:textId="77777777" w:rsidTr="00E35182">
        <w:tc>
          <w:tcPr>
            <w:tcW w:w="5000" w:type="pct"/>
          </w:tcPr>
          <w:p w14:paraId="159A2F5B" w14:textId="77777777" w:rsidR="00ED0409" w:rsidRPr="002E6F03" w:rsidRDefault="00ED0409" w:rsidP="008B0153">
            <w:pPr>
              <w:pStyle w:val="MatnArbabTraffic11BoldTable"/>
              <w:spacing w:after="120"/>
              <w:rPr>
                <w:spacing w:val="-2"/>
                <w:rtl/>
              </w:rPr>
            </w:pPr>
            <w:r w:rsidRPr="002E6F03">
              <w:rPr>
                <w:spacing w:val="-2"/>
                <w:rtl/>
              </w:rPr>
              <w:t>مطلوب‌ترین رویکرد را از جدول زیر برای اطمینان یافتن از تحقق هدف‌های حسابرسی، انتخاب کنید.</w:t>
            </w:r>
          </w:p>
          <w:tbl>
            <w:tblPr>
              <w:tblStyle w:val="001MotherT-RCellVHeadCellFa1"/>
              <w:bidiVisual/>
              <w:tblW w:w="0" w:type="auto"/>
              <w:tblBorders>
                <w:insideH w:val="single" w:sz="4" w:space="0" w:color="000000" w:themeColor="text1"/>
              </w:tblBorders>
              <w:tblLook w:val="04A0" w:firstRow="1" w:lastRow="0" w:firstColumn="1" w:lastColumn="0" w:noHBand="0" w:noVBand="1"/>
            </w:tblPr>
            <w:tblGrid>
              <w:gridCol w:w="2522"/>
              <w:gridCol w:w="1621"/>
              <w:gridCol w:w="1560"/>
              <w:gridCol w:w="1582"/>
              <w:gridCol w:w="1514"/>
            </w:tblGrid>
            <w:tr w:rsidR="008B0153" w:rsidRPr="002E6F03" w14:paraId="094A0504" w14:textId="77777777" w:rsidTr="003165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176497" w14:textId="77777777" w:rsidR="008B0153" w:rsidRPr="002E6F03" w:rsidRDefault="008B0153" w:rsidP="004D0EF1">
                  <w:pPr>
                    <w:spacing w:line="216" w:lineRule="auto"/>
                    <w:jc w:val="center"/>
                    <w:rPr>
                      <w:rtl/>
                    </w:rPr>
                  </w:pPr>
                  <w:r w:rsidRPr="002E6F03">
                    <w:rPr>
                      <w:rtl/>
                    </w:rPr>
                    <w:t>گزاره (ادعا)</w:t>
                  </w:r>
                </w:p>
              </w:tc>
              <w:tc>
                <w:tcPr>
                  <w:tcW w:w="162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7AC6FA" w14:textId="77777777" w:rsidR="008B0153" w:rsidRPr="002E6F03" w:rsidRDefault="008B0153"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آزمون‌های محتوا</w:t>
                  </w:r>
                </w:p>
              </w:tc>
              <w:tc>
                <w:tcPr>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3041A7" w14:textId="77777777" w:rsidR="008B0153" w:rsidRPr="002E6F03" w:rsidRDefault="008B0153"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بررسی‌های تحلیلی</w:t>
                  </w:r>
                </w:p>
              </w:tc>
              <w:tc>
                <w:tcPr>
                  <w:tcW w:w="158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53A5E4" w14:textId="77777777" w:rsidR="008B0153" w:rsidRPr="002E6F03" w:rsidRDefault="008B0153" w:rsidP="00E972E3">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 xml:space="preserve">آزمون اثربخشی </w:t>
                  </w:r>
                  <w:r w:rsidRPr="002E6F03">
                    <w:rPr>
                      <w:spacing w:val="-4"/>
                      <w:rtl/>
                    </w:rPr>
                    <w:t xml:space="preserve">کنترل‌های داخلی </w:t>
                  </w:r>
                  <w:r w:rsidR="00827B33" w:rsidRPr="002E6F03">
                    <w:rPr>
                      <w:rFonts w:asciiTheme="minorBidi" w:hAnsiTheme="minorBidi" w:cstheme="minorBidi"/>
                      <w:spacing w:val="-4"/>
                      <w:sz w:val="16"/>
                      <w:szCs w:val="12"/>
                    </w:rPr>
                    <w:t>TT</w:t>
                  </w:r>
                </w:p>
              </w:tc>
              <w:tc>
                <w:tcPr>
                  <w:tcW w:w="15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101031" w14:textId="77777777" w:rsidR="008B0153" w:rsidRPr="002E6F03" w:rsidRDefault="008B0153"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اندازه نمونه</w:t>
                  </w:r>
                </w:p>
              </w:tc>
            </w:tr>
            <w:tr w:rsidR="008B0153" w:rsidRPr="002E6F03" w14:paraId="623C3836" w14:textId="77777777" w:rsidTr="003165E9">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77AF1C6D" w14:textId="77777777" w:rsidR="008B0153" w:rsidRPr="002E6F03" w:rsidRDefault="008B0153" w:rsidP="00AA5A0F">
                  <w:pPr>
                    <w:jc w:val="left"/>
                    <w:rPr>
                      <w:b/>
                      <w:bCs/>
                      <w:sz w:val="18"/>
                      <w:szCs w:val="24"/>
                      <w:rtl/>
                    </w:rPr>
                  </w:pPr>
                  <w:r w:rsidRPr="002E6F03">
                    <w:rPr>
                      <w:b/>
                      <w:bCs/>
                      <w:sz w:val="18"/>
                      <w:szCs w:val="24"/>
                      <w:rtl/>
                    </w:rPr>
                    <w:t>وجود</w:t>
                  </w:r>
                </w:p>
              </w:tc>
              <w:tc>
                <w:tcPr>
                  <w:tcW w:w="1621" w:type="dxa"/>
                </w:tcPr>
                <w:p w14:paraId="13E287B9"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747D7CED"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0D2E7D32"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B85AC9F"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r>
            <w:tr w:rsidR="008B0153" w:rsidRPr="002E6F03" w14:paraId="2997004C" w14:textId="77777777" w:rsidTr="003165E9">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3B455166" w14:textId="77777777" w:rsidR="008B0153" w:rsidRPr="002E6F03" w:rsidRDefault="008B0153" w:rsidP="00AA5A0F">
                  <w:pPr>
                    <w:jc w:val="left"/>
                    <w:rPr>
                      <w:b/>
                      <w:bCs/>
                      <w:sz w:val="18"/>
                      <w:szCs w:val="24"/>
                      <w:rtl/>
                    </w:rPr>
                  </w:pPr>
                  <w:r w:rsidRPr="002E6F03">
                    <w:rPr>
                      <w:b/>
                      <w:bCs/>
                      <w:sz w:val="18"/>
                      <w:szCs w:val="24"/>
                      <w:rtl/>
                    </w:rPr>
                    <w:t>حقوق مالکانه و تعهدات</w:t>
                  </w:r>
                </w:p>
              </w:tc>
              <w:tc>
                <w:tcPr>
                  <w:tcW w:w="1621" w:type="dxa"/>
                </w:tcPr>
                <w:p w14:paraId="6D509177"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46E97326"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04F34875"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042F6735"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r>
            <w:tr w:rsidR="008B0153" w:rsidRPr="002E6F03" w14:paraId="1DCFE1B1" w14:textId="77777777" w:rsidTr="003165E9">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20F32540" w14:textId="77777777" w:rsidR="008B0153" w:rsidRPr="002E6F03" w:rsidRDefault="008B0153" w:rsidP="00AA5A0F">
                  <w:pPr>
                    <w:jc w:val="left"/>
                    <w:rPr>
                      <w:b/>
                      <w:bCs/>
                      <w:sz w:val="18"/>
                      <w:szCs w:val="24"/>
                      <w:rtl/>
                    </w:rPr>
                  </w:pPr>
                  <w:r w:rsidRPr="002E6F03">
                    <w:rPr>
                      <w:b/>
                      <w:bCs/>
                      <w:sz w:val="18"/>
                      <w:szCs w:val="24"/>
                      <w:rtl/>
                    </w:rPr>
                    <w:t>رخداد</w:t>
                  </w:r>
                </w:p>
              </w:tc>
              <w:tc>
                <w:tcPr>
                  <w:tcW w:w="1621" w:type="dxa"/>
                </w:tcPr>
                <w:p w14:paraId="2AE8C039"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3E23187C"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36F155A"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37930266"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r>
            <w:tr w:rsidR="008B0153" w:rsidRPr="002E6F03" w14:paraId="7CC5945D" w14:textId="77777777" w:rsidTr="003165E9">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4B120696" w14:textId="77777777" w:rsidR="008B0153" w:rsidRPr="002E6F03" w:rsidRDefault="008B0153" w:rsidP="00AA5A0F">
                  <w:pPr>
                    <w:jc w:val="left"/>
                    <w:rPr>
                      <w:b/>
                      <w:bCs/>
                      <w:sz w:val="18"/>
                      <w:szCs w:val="24"/>
                      <w:rtl/>
                    </w:rPr>
                  </w:pPr>
                  <w:r w:rsidRPr="002E6F03">
                    <w:rPr>
                      <w:b/>
                      <w:bCs/>
                      <w:sz w:val="18"/>
                      <w:szCs w:val="24"/>
                      <w:rtl/>
                    </w:rPr>
                    <w:t>کامل بودن</w:t>
                  </w:r>
                </w:p>
              </w:tc>
              <w:tc>
                <w:tcPr>
                  <w:tcW w:w="1621" w:type="dxa"/>
                </w:tcPr>
                <w:p w14:paraId="0D9386AE"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6FA2810C"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483DA045"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7F3A5B18"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r>
            <w:tr w:rsidR="008B0153" w:rsidRPr="002E6F03" w14:paraId="4BA51D59" w14:textId="77777777" w:rsidTr="003165E9">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42D99C29" w14:textId="77777777" w:rsidR="008B0153" w:rsidRPr="002E6F03" w:rsidRDefault="008B0153" w:rsidP="00AA5A0F">
                  <w:pPr>
                    <w:jc w:val="left"/>
                    <w:rPr>
                      <w:b/>
                      <w:bCs/>
                      <w:sz w:val="18"/>
                      <w:szCs w:val="24"/>
                      <w:rtl/>
                    </w:rPr>
                  </w:pPr>
                  <w:r w:rsidRPr="002E6F03">
                    <w:rPr>
                      <w:b/>
                      <w:bCs/>
                      <w:sz w:val="18"/>
                      <w:szCs w:val="24"/>
                      <w:rtl/>
                    </w:rPr>
                    <w:t>درستی محاسبات</w:t>
                  </w:r>
                </w:p>
              </w:tc>
              <w:tc>
                <w:tcPr>
                  <w:tcW w:w="1621" w:type="dxa"/>
                </w:tcPr>
                <w:p w14:paraId="3148ABC9"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4BF2FE28"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440D30F4"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91BD41C"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r>
            <w:tr w:rsidR="008B0153" w:rsidRPr="002E6F03" w14:paraId="75F0A407" w14:textId="77777777" w:rsidTr="003165E9">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1863BDBF" w14:textId="77777777" w:rsidR="008B0153" w:rsidRPr="002E6F03" w:rsidRDefault="008B0153" w:rsidP="00AA5A0F">
                  <w:pPr>
                    <w:jc w:val="left"/>
                    <w:rPr>
                      <w:b/>
                      <w:bCs/>
                      <w:sz w:val="18"/>
                      <w:szCs w:val="24"/>
                      <w:rtl/>
                    </w:rPr>
                  </w:pPr>
                  <w:r w:rsidRPr="002E6F03">
                    <w:rPr>
                      <w:b/>
                      <w:bCs/>
                      <w:sz w:val="18"/>
                      <w:szCs w:val="24"/>
                      <w:rtl/>
                    </w:rPr>
                    <w:t>ارزشیابی و تخصیص</w:t>
                  </w:r>
                </w:p>
              </w:tc>
              <w:tc>
                <w:tcPr>
                  <w:tcW w:w="1621" w:type="dxa"/>
                </w:tcPr>
                <w:p w14:paraId="4572F6C4"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6671A7C0"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313D55D4"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19128122"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r>
            <w:tr w:rsidR="008B0153" w:rsidRPr="002E6F03" w14:paraId="1A769B03" w14:textId="77777777" w:rsidTr="003165E9">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2BD1A6F7" w14:textId="77777777" w:rsidR="008B0153" w:rsidRPr="002E6F03" w:rsidRDefault="008B0153" w:rsidP="00AA5A0F">
                  <w:pPr>
                    <w:jc w:val="left"/>
                    <w:rPr>
                      <w:b/>
                      <w:bCs/>
                      <w:sz w:val="18"/>
                      <w:szCs w:val="24"/>
                      <w:rtl/>
                    </w:rPr>
                  </w:pPr>
                  <w:r w:rsidRPr="002E6F03">
                    <w:rPr>
                      <w:b/>
                      <w:bCs/>
                      <w:sz w:val="18"/>
                      <w:szCs w:val="24"/>
                      <w:rtl/>
                    </w:rPr>
                    <w:t>انقطاع زمانی</w:t>
                  </w:r>
                </w:p>
              </w:tc>
              <w:tc>
                <w:tcPr>
                  <w:tcW w:w="1621" w:type="dxa"/>
                </w:tcPr>
                <w:p w14:paraId="24FF2654"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6B6E1AC3"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7A059828"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3AB3755"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r>
            <w:tr w:rsidR="008B0153" w:rsidRPr="002E6F03" w14:paraId="0A71D65F" w14:textId="77777777" w:rsidTr="003165E9">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5325817A" w14:textId="77777777" w:rsidR="008B0153" w:rsidRPr="002E6F03" w:rsidRDefault="008B0153" w:rsidP="00AA5A0F">
                  <w:pPr>
                    <w:jc w:val="left"/>
                    <w:rPr>
                      <w:b/>
                      <w:bCs/>
                      <w:sz w:val="18"/>
                      <w:szCs w:val="24"/>
                      <w:rtl/>
                    </w:rPr>
                  </w:pPr>
                  <w:r w:rsidRPr="002E6F03">
                    <w:rPr>
                      <w:b/>
                      <w:bCs/>
                      <w:sz w:val="18"/>
                      <w:szCs w:val="24"/>
                      <w:rtl/>
                    </w:rPr>
                    <w:t>طبقه‌بندی و قابل فهم بودن</w:t>
                  </w:r>
                </w:p>
              </w:tc>
              <w:tc>
                <w:tcPr>
                  <w:tcW w:w="1621" w:type="dxa"/>
                </w:tcPr>
                <w:p w14:paraId="60E518C8"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4FF4AD56"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78AA9FAB"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4BC64BF" w14:textId="77777777" w:rsidR="008B0153" w:rsidRPr="002E6F03" w:rsidRDefault="008B0153" w:rsidP="00AA5A0F">
                  <w:pPr>
                    <w:jc w:val="left"/>
                    <w:cnfStyle w:val="000000000000" w:firstRow="0" w:lastRow="0" w:firstColumn="0" w:lastColumn="0" w:oddVBand="0" w:evenVBand="0" w:oddHBand="0" w:evenHBand="0" w:firstRowFirstColumn="0" w:firstRowLastColumn="0" w:lastRowFirstColumn="0" w:lastRowLastColumn="0"/>
                    <w:rPr>
                      <w:rtl/>
                    </w:rPr>
                  </w:pPr>
                </w:p>
              </w:tc>
            </w:tr>
          </w:tbl>
          <w:p w14:paraId="4C39ABF7" w14:textId="77777777" w:rsidR="00ED0409" w:rsidRPr="002E6F03" w:rsidRDefault="00ED0409" w:rsidP="00B35C06">
            <w:pPr>
              <w:rPr>
                <w:sz w:val="2"/>
                <w:szCs w:val="2"/>
                <w:rtl/>
              </w:rPr>
            </w:pPr>
          </w:p>
          <w:p w14:paraId="5B86F813" w14:textId="77777777" w:rsidR="00ED0409" w:rsidRPr="002E6F03" w:rsidRDefault="00ED0409" w:rsidP="00047FC1">
            <w:pPr>
              <w:spacing w:before="120"/>
              <w:ind w:left="454" w:hanging="454"/>
              <w:rPr>
                <w:rFonts w:ascii="Arial" w:hAnsi="Arial"/>
                <w:bCs/>
                <w:sz w:val="12"/>
                <w:szCs w:val="20"/>
                <w:rtl/>
              </w:rPr>
            </w:pPr>
            <w:r w:rsidRPr="002E6F03">
              <w:rPr>
                <w:rFonts w:ascii="Arial" w:hAnsi="Arial"/>
                <w:b/>
                <w:sz w:val="16"/>
                <w:szCs w:val="24"/>
              </w:rPr>
              <w:t>TT</w:t>
            </w:r>
            <w:r w:rsidRPr="002E6F03">
              <w:rPr>
                <w:rFonts w:ascii="Arial" w:hAnsi="Arial"/>
                <w:bCs/>
                <w:sz w:val="12"/>
                <w:szCs w:val="20"/>
                <w:rtl/>
              </w:rPr>
              <w:t xml:space="preserve"> :  انجام آزمون اثربخشی کنترل‌های داخلی در مورد حساب</w:t>
            </w:r>
            <w:r w:rsidR="008B0153" w:rsidRPr="002E6F03">
              <w:rPr>
                <w:rFonts w:ascii="Arial" w:hAnsi="Arial"/>
                <w:bCs/>
                <w:sz w:val="12"/>
                <w:szCs w:val="20"/>
                <w:rtl/>
              </w:rPr>
              <w:t>‌</w:t>
            </w:r>
            <w:r w:rsidRPr="002E6F03">
              <w:rPr>
                <w:rFonts w:ascii="Arial" w:hAnsi="Arial"/>
                <w:bCs/>
                <w:sz w:val="12"/>
                <w:szCs w:val="20"/>
                <w:rtl/>
              </w:rPr>
              <w:t>های با ریسک عمده که انجام آزمون‌های محتوا به‌تنهایی برای این حساب‌ها کافی نیست، الزامی است. در مورد سایر حساب‌ها،‌ ممکن است از این آزمون برای کاهش اندازه نمونه استفاده شود.</w:t>
            </w:r>
          </w:p>
          <w:p w14:paraId="45AF43F1" w14:textId="77777777" w:rsidR="00D83933" w:rsidRPr="002E6F03" w:rsidRDefault="00D83933" w:rsidP="00D83933">
            <w:pPr>
              <w:pStyle w:val="Fa4"/>
              <w:spacing w:after="0"/>
              <w:rPr>
                <w:sz w:val="4"/>
                <w:szCs w:val="4"/>
                <w:rtl/>
              </w:rPr>
            </w:pPr>
          </w:p>
          <w:p w14:paraId="63E7C678" w14:textId="77777777" w:rsidR="00ED0409" w:rsidRPr="002E6F03" w:rsidRDefault="00ED0409" w:rsidP="00B35C06">
            <w:pPr>
              <w:rPr>
                <w:sz w:val="8"/>
                <w:szCs w:val="14"/>
              </w:rPr>
            </w:pPr>
          </w:p>
        </w:tc>
      </w:tr>
    </w:tbl>
    <w:p w14:paraId="53956E49" w14:textId="77777777" w:rsidR="00ED0409" w:rsidRPr="002E6F03" w:rsidRDefault="00ED0409" w:rsidP="005F0874">
      <w:pPr>
        <w:jc w:val="left"/>
        <w:rPr>
          <w:rFonts w:cs="B Titr"/>
          <w:b/>
          <w:bCs/>
          <w:color w:val="C45911" w:themeColor="accent2" w:themeShade="BF"/>
          <w:sz w:val="16"/>
          <w:szCs w:val="18"/>
          <w:rtl/>
          <w:lang w:val="en-US"/>
        </w:rPr>
      </w:pPr>
    </w:p>
    <w:p w14:paraId="26B4C5C1" w14:textId="77777777" w:rsidR="005F0874" w:rsidRPr="002E6F03" w:rsidRDefault="005F0874" w:rsidP="005F0874">
      <w:pPr>
        <w:jc w:val="left"/>
        <w:rPr>
          <w:rFonts w:cs="B Titr"/>
          <w:b/>
          <w:bCs/>
          <w:color w:val="C45911" w:themeColor="accent2" w:themeShade="BF"/>
          <w:sz w:val="16"/>
          <w:szCs w:val="18"/>
          <w:rtl/>
          <w:lang w:val="en-US"/>
        </w:rPr>
        <w:sectPr w:rsidR="005F0874" w:rsidRPr="002E6F03" w:rsidSect="00884A0A">
          <w:headerReference w:type="default" r:id="rId228"/>
          <w:headerReference w:type="first" r:id="rId229"/>
          <w:type w:val="oddPage"/>
          <w:pgSz w:w="11907" w:h="16840" w:code="9"/>
          <w:pgMar w:top="1440" w:right="1531" w:bottom="1440" w:left="1531" w:header="1418" w:footer="1134" w:gutter="0"/>
          <w:cols w:space="720"/>
          <w:titlePg/>
          <w:bidi/>
          <w:rtlGutter/>
        </w:sectPr>
      </w:pPr>
    </w:p>
    <w:p w14:paraId="5EF663EF" w14:textId="77777777" w:rsidR="003165E9" w:rsidRPr="002E6F03" w:rsidRDefault="003165E9" w:rsidP="003165E9">
      <w:pPr>
        <w:pStyle w:val="Fa4"/>
        <w:spacing w:after="0"/>
        <w:rPr>
          <w:rStyle w:val="100"/>
          <w:sz w:val="14"/>
          <w:szCs w:val="14"/>
          <w:rtl/>
        </w:rPr>
      </w:pPr>
    </w:p>
    <w:p w14:paraId="52AA4B1F" w14:textId="65F9CD6A" w:rsidR="005F36C0" w:rsidRPr="002E6F03" w:rsidRDefault="00D83933" w:rsidP="00B60158">
      <w:pPr>
        <w:tabs>
          <w:tab w:val="left" w:pos="4820"/>
        </w:tabs>
        <w:spacing w:after="240"/>
        <w:rPr>
          <w:rStyle w:val="100"/>
          <w:rtl/>
        </w:rPr>
      </w:pPr>
      <w:r w:rsidRPr="002E6F03">
        <w:rPr>
          <w:rStyle w:val="100"/>
          <w:rFonts w:hint="cs"/>
          <w:rtl/>
        </w:rPr>
        <w:t>موجودی‌های مواد</w:t>
      </w:r>
      <w:r w:rsidRPr="002E6F03">
        <w:rPr>
          <w:rStyle w:val="100"/>
          <w:rFonts w:cs="Times New Roman" w:hint="cs"/>
          <w:rtl/>
        </w:rPr>
        <w:t> </w:t>
      </w:r>
      <w:r w:rsidRPr="002E6F03">
        <w:rPr>
          <w:rStyle w:val="100"/>
          <w:rFonts w:hint="cs"/>
          <w:rtl/>
        </w:rPr>
        <w:t>و</w:t>
      </w:r>
      <w:r w:rsidRPr="002E6F03">
        <w:rPr>
          <w:rStyle w:val="100"/>
          <w:rFonts w:cs="Times New Roman" w:hint="cs"/>
          <w:rtl/>
        </w:rPr>
        <w:t> </w:t>
      </w:r>
      <w:r w:rsidRPr="002E6F03">
        <w:rPr>
          <w:rStyle w:val="100"/>
          <w:rFonts w:hint="cs"/>
          <w:rtl/>
        </w:rPr>
        <w:t>کالا - محاسبه اندازه نمونه:</w:t>
      </w:r>
    </w:p>
    <w:tbl>
      <w:tblPr>
        <w:tblStyle w:val="aff1"/>
        <w:bidiVisual/>
        <w:tblW w:w="0" w:type="auto"/>
        <w:tblLook w:val="04A0" w:firstRow="1" w:lastRow="0" w:firstColumn="1" w:lastColumn="0" w:noHBand="0" w:noVBand="1"/>
      </w:tblPr>
      <w:tblGrid>
        <w:gridCol w:w="5779"/>
        <w:gridCol w:w="357"/>
        <w:gridCol w:w="1210"/>
      </w:tblGrid>
      <w:tr w:rsidR="005F36C0" w:rsidRPr="002E6F03" w14:paraId="0FF38CA8" w14:textId="77777777" w:rsidTr="003165E9">
        <w:tc>
          <w:tcPr>
            <w:tcW w:w="0" w:type="auto"/>
          </w:tcPr>
          <w:p w14:paraId="6A10C1FF" w14:textId="77777777" w:rsidR="005F36C0" w:rsidRPr="002E6F03" w:rsidRDefault="005F36C0" w:rsidP="004F0FDA">
            <w:pPr>
              <w:pBdr>
                <w:bottom w:val="single" w:sz="6" w:space="1" w:color="000000"/>
              </w:pBdr>
              <w:tabs>
                <w:tab w:val="left" w:pos="4820"/>
              </w:tabs>
              <w:jc w:val="center"/>
              <w:rPr>
                <w:rFonts w:ascii="Arial" w:hAnsi="Arial"/>
                <w:bCs/>
                <w:sz w:val="16"/>
                <w:szCs w:val="24"/>
                <w:rtl/>
              </w:rPr>
            </w:pPr>
            <w:r w:rsidRPr="002E6F03">
              <w:rPr>
                <w:rFonts w:ascii="Arial" w:hAnsi="Arial"/>
                <w:bCs/>
                <w:sz w:val="16"/>
                <w:szCs w:val="24"/>
                <w:rtl/>
              </w:rPr>
              <w:t>(اقلام بزرگتر از اهمیت عملکرد - مانده مورد آزمون) جامعه باقی‌مانده</w:t>
            </w:r>
          </w:p>
        </w:tc>
        <w:tc>
          <w:tcPr>
            <w:tcW w:w="0" w:type="auto"/>
            <w:vMerge w:val="restart"/>
          </w:tcPr>
          <w:p w14:paraId="1FEF3665" w14:textId="77777777" w:rsidR="005F36C0" w:rsidRPr="002E6F03" w:rsidRDefault="005F36C0" w:rsidP="004F0FDA">
            <w:pPr>
              <w:tabs>
                <w:tab w:val="left" w:pos="4820"/>
              </w:tabs>
              <w:jc w:val="center"/>
              <w:rPr>
                <w:rFonts w:ascii="Arial" w:hAnsi="Arial" w:cs="B Titr"/>
                <w:bCs/>
                <w:sz w:val="14"/>
                <w:szCs w:val="22"/>
                <w:rtl/>
              </w:rPr>
            </w:pPr>
            <w:r w:rsidRPr="002E6F03">
              <w:rPr>
                <w:rFonts w:ascii="Arial" w:hAnsi="Arial" w:cs="B Titr"/>
                <w:bCs/>
                <w:sz w:val="14"/>
                <w:szCs w:val="22"/>
                <w:rtl/>
              </w:rPr>
              <w:t>=</w:t>
            </w:r>
          </w:p>
        </w:tc>
        <w:tc>
          <w:tcPr>
            <w:tcW w:w="0" w:type="auto"/>
            <w:vMerge w:val="restart"/>
          </w:tcPr>
          <w:p w14:paraId="3706839A" w14:textId="77777777" w:rsidR="005F36C0" w:rsidRPr="002E6F03" w:rsidRDefault="005F36C0" w:rsidP="004F0FDA">
            <w:pPr>
              <w:tabs>
                <w:tab w:val="left" w:pos="4820"/>
              </w:tabs>
              <w:jc w:val="left"/>
              <w:rPr>
                <w:rFonts w:ascii="Arial" w:hAnsi="Arial"/>
                <w:bCs/>
                <w:sz w:val="14"/>
                <w:szCs w:val="22"/>
                <w:rtl/>
              </w:rPr>
            </w:pPr>
            <w:r w:rsidRPr="002E6F03">
              <w:rPr>
                <w:rFonts w:ascii="Arial" w:hAnsi="Arial"/>
                <w:bCs/>
                <w:sz w:val="18"/>
                <w:szCs w:val="26"/>
                <w:rtl/>
              </w:rPr>
              <w:t>اندازه نمونه</w:t>
            </w:r>
          </w:p>
        </w:tc>
      </w:tr>
      <w:tr w:rsidR="005F36C0" w:rsidRPr="002E6F03" w14:paraId="2E28EB8B" w14:textId="77777777" w:rsidTr="003165E9">
        <w:tc>
          <w:tcPr>
            <w:tcW w:w="0" w:type="auto"/>
          </w:tcPr>
          <w:p w14:paraId="0D67B71E" w14:textId="77777777" w:rsidR="005F36C0" w:rsidRPr="002E6F03" w:rsidRDefault="005F36C0" w:rsidP="004F0FDA">
            <w:pPr>
              <w:tabs>
                <w:tab w:val="left" w:pos="4820"/>
              </w:tabs>
              <w:jc w:val="center"/>
              <w:rPr>
                <w:rFonts w:ascii="Arial" w:hAnsi="Arial"/>
                <w:bCs/>
                <w:sz w:val="16"/>
                <w:szCs w:val="24"/>
                <w:rtl/>
              </w:rPr>
            </w:pPr>
            <w:r w:rsidRPr="002E6F03">
              <w:rPr>
                <w:rFonts w:ascii="Arial" w:hAnsi="Arial"/>
                <w:bCs/>
                <w:sz w:val="16"/>
                <w:szCs w:val="24"/>
                <w:rtl/>
              </w:rPr>
              <w:t>اهمیت عملکرد</w:t>
            </w:r>
          </w:p>
        </w:tc>
        <w:tc>
          <w:tcPr>
            <w:tcW w:w="0" w:type="auto"/>
            <w:vMerge/>
          </w:tcPr>
          <w:p w14:paraId="5EE8A235" w14:textId="77777777" w:rsidR="005F36C0" w:rsidRPr="002E6F03" w:rsidRDefault="005F36C0" w:rsidP="004F0FDA">
            <w:pPr>
              <w:tabs>
                <w:tab w:val="left" w:pos="4820"/>
              </w:tabs>
              <w:rPr>
                <w:rFonts w:ascii="Arial" w:hAnsi="Arial" w:cs="B Titr"/>
                <w:bCs/>
                <w:sz w:val="12"/>
                <w:szCs w:val="20"/>
                <w:u w:val="single"/>
                <w:rtl/>
              </w:rPr>
            </w:pPr>
          </w:p>
        </w:tc>
        <w:tc>
          <w:tcPr>
            <w:tcW w:w="0" w:type="auto"/>
            <w:vMerge/>
          </w:tcPr>
          <w:p w14:paraId="1DA3C0D2" w14:textId="77777777" w:rsidR="005F36C0" w:rsidRPr="002E6F03" w:rsidRDefault="005F36C0" w:rsidP="004F0FDA">
            <w:pPr>
              <w:tabs>
                <w:tab w:val="left" w:pos="4820"/>
              </w:tabs>
              <w:rPr>
                <w:rFonts w:ascii="Arial" w:hAnsi="Arial" w:cs="B Titr"/>
                <w:bCs/>
                <w:sz w:val="12"/>
                <w:szCs w:val="20"/>
                <w:u w:val="single"/>
                <w:rtl/>
              </w:rPr>
            </w:pPr>
          </w:p>
        </w:tc>
      </w:tr>
    </w:tbl>
    <w:p w14:paraId="72E0F043" w14:textId="77777777" w:rsidR="005F36C0" w:rsidRPr="002E6F03" w:rsidRDefault="005F36C0" w:rsidP="00E3658D">
      <w:pPr>
        <w:tabs>
          <w:tab w:val="left" w:pos="4820"/>
        </w:tabs>
        <w:spacing w:after="240"/>
        <w:rPr>
          <w:rFonts w:ascii="Arial" w:hAnsi="Arial" w:cs="B Titr"/>
          <w:bCs/>
          <w:sz w:val="6"/>
          <w:szCs w:val="14"/>
          <w:u w:val="single"/>
          <w:rtl/>
        </w:rPr>
      </w:pPr>
    </w:p>
    <w:p w14:paraId="3A6E2018" w14:textId="77777777" w:rsidR="005F36C0" w:rsidRPr="002E6F03" w:rsidRDefault="005F36C0" w:rsidP="00E3658D">
      <w:pPr>
        <w:tabs>
          <w:tab w:val="left" w:pos="4820"/>
        </w:tabs>
        <w:spacing w:after="240"/>
        <w:rPr>
          <w:rFonts w:ascii="Arial" w:hAnsi="Arial"/>
          <w:b/>
          <w:sz w:val="28"/>
          <w:rtl/>
          <w:lang w:val="en-US"/>
        </w:rPr>
      </w:pPr>
      <w:r w:rsidRPr="002E6F03">
        <w:rPr>
          <w:rFonts w:ascii="Arial" w:hAnsi="Arial"/>
          <w:b/>
          <w:sz w:val="28"/>
          <w:rtl/>
        </w:rPr>
        <w:t xml:space="preserve">لطفاً برای تشخیص بزرگترین و کوچکترین اندازه نمونه به جدول </w:t>
      </w:r>
      <w:r w:rsidRPr="002E6F03">
        <w:rPr>
          <w:rFonts w:ascii="Arial" w:hAnsi="Arial"/>
          <w:bCs/>
          <w:sz w:val="20"/>
          <w:szCs w:val="20"/>
          <w:lang w:val="en-US"/>
        </w:rPr>
        <w:t>B7</w:t>
      </w:r>
      <w:r w:rsidRPr="002E6F03">
        <w:rPr>
          <w:rFonts w:ascii="Arial" w:hAnsi="Arial"/>
          <w:b/>
          <w:sz w:val="28"/>
          <w:rtl/>
          <w:lang w:val="en-US"/>
        </w:rPr>
        <w:t xml:space="preserve"> مراجعه کنید.</w:t>
      </w:r>
    </w:p>
    <w:p w14:paraId="2DD205D2" w14:textId="77777777" w:rsidR="005F36C0" w:rsidRPr="002E6F03" w:rsidRDefault="005F36C0" w:rsidP="00E3658D">
      <w:pPr>
        <w:tabs>
          <w:tab w:val="left" w:pos="4820"/>
        </w:tabs>
        <w:spacing w:after="120"/>
        <w:rPr>
          <w:rFonts w:ascii="Arial" w:hAnsi="Arial"/>
          <w:b/>
          <w:sz w:val="4"/>
          <w:szCs w:val="4"/>
          <w:rtl/>
          <w:lang w:val="en-US"/>
        </w:rPr>
      </w:pPr>
    </w:p>
    <w:p w14:paraId="6D361F9B" w14:textId="77777777" w:rsidR="005F36C0" w:rsidRPr="002E6F03" w:rsidRDefault="005F36C0" w:rsidP="00E3658D">
      <w:pPr>
        <w:tabs>
          <w:tab w:val="left" w:pos="4820"/>
        </w:tabs>
        <w:spacing w:after="240"/>
        <w:rPr>
          <w:rFonts w:ascii="Arial" w:hAnsi="Arial" w:cs="B Zar"/>
          <w:bCs/>
          <w:sz w:val="24"/>
          <w:szCs w:val="24"/>
          <w:rtl/>
          <w:lang w:val="en-US"/>
        </w:rPr>
      </w:pPr>
      <w:r w:rsidRPr="002E6F03">
        <w:rPr>
          <w:rFonts w:ascii="Arial" w:hAnsi="Arial"/>
          <w:b/>
          <w:sz w:val="28"/>
          <w:rtl/>
          <w:lang w:val="en-US"/>
        </w:rPr>
        <w:t>اندازه نمونه تعیین شده:</w:t>
      </w:r>
    </w:p>
    <w:p w14:paraId="2B8F85C1" w14:textId="77777777" w:rsidR="005F36C0" w:rsidRPr="002E6F03" w:rsidRDefault="005F36C0" w:rsidP="005F0874">
      <w:pPr>
        <w:tabs>
          <w:tab w:val="left" w:pos="4820"/>
        </w:tabs>
        <w:spacing w:after="120"/>
        <w:rPr>
          <w:rFonts w:ascii="Arial" w:hAnsi="Arial" w:cs="B Zar"/>
          <w:bCs/>
          <w:sz w:val="6"/>
          <w:szCs w:val="14"/>
          <w:rtl/>
        </w:rPr>
      </w:pPr>
    </w:p>
    <w:p w14:paraId="001351C9" w14:textId="77777777" w:rsidR="00D363E3" w:rsidRPr="002E6F03" w:rsidRDefault="005F0874" w:rsidP="005F0874">
      <w:pPr>
        <w:tabs>
          <w:tab w:val="left" w:pos="4820"/>
        </w:tabs>
        <w:spacing w:after="120"/>
        <w:rPr>
          <w:rFonts w:ascii="Arial" w:hAnsi="Arial" w:cs="B Zar"/>
          <w:bCs/>
          <w:sz w:val="16"/>
          <w:szCs w:val="24"/>
        </w:rPr>
      </w:pPr>
      <w:r w:rsidRPr="002E6F03">
        <w:rPr>
          <w:rFonts w:ascii="Arial" w:hAnsi="Arial" w:cs="B Zar"/>
          <w:bCs/>
          <w:sz w:val="16"/>
          <w:szCs w:val="24"/>
          <w:rtl/>
        </w:rPr>
        <w:t>نتیجه</w:t>
      </w:r>
      <w:r w:rsidR="00316194" w:rsidRPr="002E6F03">
        <w:rPr>
          <w:rFonts w:ascii="Arial" w:hAnsi="Arial" w:cs="B Zar"/>
          <w:bCs/>
          <w:sz w:val="16"/>
          <w:szCs w:val="24"/>
          <w:rtl/>
        </w:rPr>
        <w:t>‌گیری برای</w:t>
      </w:r>
      <w:r w:rsidRPr="002E6F03">
        <w:rPr>
          <w:rFonts w:ascii="Arial" w:hAnsi="Arial" w:cs="B Zar"/>
          <w:bCs/>
          <w:sz w:val="16"/>
          <w:szCs w:val="24"/>
          <w:rtl/>
        </w:rPr>
        <w:t xml:space="preserve"> برنامه‌ریزی:</w:t>
      </w:r>
      <w:r w:rsidR="00316194" w:rsidRPr="002E6F03">
        <w:rPr>
          <w:rFonts w:ascii="Arial" w:hAnsi="Arial" w:cs="B Zar"/>
          <w:bCs/>
          <w:sz w:val="16"/>
          <w:szCs w:val="24"/>
          <w:rtl/>
        </w:rPr>
        <w:t xml:space="preserve"> </w:t>
      </w:r>
    </w:p>
    <w:tbl>
      <w:tblPr>
        <w:tblStyle w:val="000OKSaheb-KARRisk"/>
        <w:bidiVisual/>
        <w:tblW w:w="5000" w:type="pct"/>
        <w:tblLook w:val="01C0" w:firstRow="0" w:lastRow="1" w:firstColumn="1" w:lastColumn="1" w:noHBand="0" w:noVBand="0"/>
      </w:tblPr>
      <w:tblGrid>
        <w:gridCol w:w="2590"/>
        <w:gridCol w:w="2157"/>
        <w:gridCol w:w="2157"/>
        <w:gridCol w:w="2157"/>
      </w:tblGrid>
      <w:tr w:rsidR="00AA5A0F" w:rsidRPr="002E6F03" w14:paraId="2E998BDF" w14:textId="77777777" w:rsidTr="00E35182">
        <w:tc>
          <w:tcPr>
            <w:cnfStyle w:val="001000000000" w:firstRow="0" w:lastRow="0" w:firstColumn="1" w:lastColumn="0" w:oddVBand="0" w:evenVBand="0" w:oddHBand="0" w:evenHBand="0" w:firstRowFirstColumn="0" w:firstRowLastColumn="0" w:lastRowFirstColumn="0" w:lastRowLastColumn="0"/>
            <w:tcW w:w="1430" w:type="pct"/>
          </w:tcPr>
          <w:p w14:paraId="0035493D" w14:textId="77777777" w:rsidR="00AA5A0F" w:rsidRPr="002E6F03" w:rsidRDefault="00AA5A0F" w:rsidP="00887578">
            <w:pPr>
              <w:tabs>
                <w:tab w:val="left" w:pos="4820"/>
              </w:tabs>
              <w:jc w:val="center"/>
              <w:rPr>
                <w:bCs w:val="0"/>
                <w:rtl/>
              </w:rPr>
            </w:pPr>
            <w:r w:rsidRPr="002E6F03">
              <w:rPr>
                <w:rtl/>
              </w:rPr>
              <w:t>ریسک:</w:t>
            </w:r>
          </w:p>
        </w:tc>
        <w:tc>
          <w:tcPr>
            <w:tcW w:w="1190" w:type="pct"/>
          </w:tcPr>
          <w:p w14:paraId="17476C00" w14:textId="77777777" w:rsidR="00AA5A0F" w:rsidRPr="002E6F03" w:rsidRDefault="00AA5A0F" w:rsidP="00887578">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پایین</w:t>
            </w:r>
          </w:p>
        </w:tc>
        <w:tc>
          <w:tcPr>
            <w:tcW w:w="1190" w:type="pct"/>
          </w:tcPr>
          <w:p w14:paraId="2A06FE08" w14:textId="77777777" w:rsidR="00AA5A0F" w:rsidRPr="002E6F03" w:rsidRDefault="00AA5A0F" w:rsidP="00887578">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متوسط</w:t>
            </w:r>
          </w:p>
        </w:tc>
        <w:tc>
          <w:tcPr>
            <w:tcW w:w="1190" w:type="pct"/>
          </w:tcPr>
          <w:p w14:paraId="694C4901" w14:textId="77777777" w:rsidR="00AA5A0F" w:rsidRPr="002E6F03" w:rsidRDefault="00AA5A0F" w:rsidP="00887578">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بالا</w:t>
            </w:r>
          </w:p>
        </w:tc>
      </w:tr>
    </w:tbl>
    <w:p w14:paraId="5397C20D" w14:textId="77777777" w:rsidR="00AA5A0F" w:rsidRPr="002E6F03" w:rsidRDefault="00AA5A0F" w:rsidP="00887578">
      <w:pPr>
        <w:tabs>
          <w:tab w:val="left" w:pos="5161"/>
        </w:tabs>
        <w:rPr>
          <w:rFonts w:ascii="Arial" w:hAnsi="Arial" w:cs="B Zar"/>
          <w:b/>
          <w:bCs/>
          <w:color w:val="00B0F0"/>
          <w:spacing w:val="-4"/>
          <w:sz w:val="14"/>
          <w:szCs w:val="22"/>
          <w:rtl/>
        </w:rPr>
      </w:pPr>
    </w:p>
    <w:p w14:paraId="0EA157AA" w14:textId="77777777" w:rsidR="00F66513" w:rsidRPr="002E6F03" w:rsidRDefault="00F66513" w:rsidP="00887578">
      <w:pPr>
        <w:tabs>
          <w:tab w:val="left" w:pos="5161"/>
        </w:tabs>
        <w:rPr>
          <w:rFonts w:ascii="Arial" w:hAnsi="Arial" w:cs="B Zar"/>
          <w:b/>
          <w:bCs/>
          <w:color w:val="00B0F0"/>
          <w:spacing w:val="-4"/>
          <w:sz w:val="14"/>
          <w:szCs w:val="22"/>
          <w:rtl/>
        </w:rPr>
      </w:pPr>
    </w:p>
    <w:p w14:paraId="5EACDA11" w14:textId="77777777" w:rsidR="00AA5A0F" w:rsidRPr="002E6F03" w:rsidRDefault="00AA5A0F" w:rsidP="00887578">
      <w:pPr>
        <w:tabs>
          <w:tab w:val="left" w:pos="5161"/>
        </w:tabs>
        <w:rPr>
          <w:rFonts w:ascii="Arial" w:hAnsi="Arial" w:cs="B Zar"/>
          <w:b/>
          <w:bCs/>
          <w:color w:val="00B0F0"/>
          <w:spacing w:val="-4"/>
          <w:sz w:val="14"/>
          <w:szCs w:val="22"/>
          <w:rtl/>
        </w:rPr>
      </w:pPr>
    </w:p>
    <w:p w14:paraId="283698B1" w14:textId="77777777" w:rsidR="005F0874" w:rsidRPr="002E6F03" w:rsidRDefault="005F0874" w:rsidP="005F0874">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تهیه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518C81F6" w14:textId="77777777" w:rsidR="005F0874" w:rsidRPr="002E6F03" w:rsidRDefault="005F0874" w:rsidP="005F0874">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16629509" w14:textId="77777777" w:rsidR="005F0874" w:rsidRPr="002E6F03" w:rsidRDefault="005F0874" w:rsidP="005F0874">
      <w:pPr>
        <w:tabs>
          <w:tab w:val="left" w:pos="4820"/>
        </w:tabs>
        <w:rPr>
          <w:rFonts w:ascii="Arial" w:hAnsi="Arial" w:cs="B Titr"/>
          <w:b/>
          <w:bCs/>
          <w:sz w:val="6"/>
          <w:szCs w:val="14"/>
          <w:rtl/>
        </w:rPr>
      </w:pPr>
    </w:p>
    <w:p w14:paraId="5EFC2580" w14:textId="77777777" w:rsidR="005F0874" w:rsidRPr="002E6F03" w:rsidRDefault="005F0874" w:rsidP="005F0874">
      <w:pPr>
        <w:tabs>
          <w:tab w:val="left" w:pos="4820"/>
        </w:tabs>
        <w:rPr>
          <w:rFonts w:ascii="Arial" w:hAnsi="Arial" w:cs="B Titr"/>
          <w:b/>
          <w:bCs/>
          <w:sz w:val="14"/>
          <w:szCs w:val="22"/>
          <w:rtl/>
        </w:rPr>
      </w:pPr>
      <w:r w:rsidRPr="002E6F03">
        <w:rPr>
          <w:rFonts w:ascii="Arial" w:hAnsi="Arial" w:cs="B Titr"/>
          <w:b/>
          <w:bCs/>
          <w:sz w:val="14"/>
          <w:szCs w:val="22"/>
          <w:rtl/>
        </w:rPr>
        <w:t>نتیجه‌گیری نهایی:</w:t>
      </w:r>
    </w:p>
    <w:p w14:paraId="11D9FADE" w14:textId="77777777" w:rsidR="005F0874" w:rsidRPr="002E6F03" w:rsidRDefault="005F0874" w:rsidP="003165E9">
      <w:pPr>
        <w:pStyle w:val="156"/>
        <w:rPr>
          <w:rtl/>
        </w:rPr>
      </w:pPr>
      <w:r w:rsidRPr="002E6F03">
        <w:rPr>
          <w:rtl/>
        </w:rPr>
        <w:tab/>
      </w:r>
    </w:p>
    <w:p w14:paraId="7279E206" w14:textId="77777777" w:rsidR="005F0874" w:rsidRPr="002E6F03" w:rsidRDefault="005F0874" w:rsidP="003165E9">
      <w:pPr>
        <w:pStyle w:val="156"/>
        <w:rPr>
          <w:rtl/>
        </w:rPr>
      </w:pPr>
      <w:r w:rsidRPr="002E6F03">
        <w:rPr>
          <w:rtl/>
        </w:rPr>
        <w:tab/>
      </w:r>
    </w:p>
    <w:p w14:paraId="48E0F60B" w14:textId="77777777" w:rsidR="005F0874" w:rsidRPr="002E6F03" w:rsidRDefault="005F0874" w:rsidP="003165E9">
      <w:pPr>
        <w:pStyle w:val="156"/>
        <w:rPr>
          <w:rtl/>
        </w:rPr>
      </w:pPr>
      <w:r w:rsidRPr="002E6F03">
        <w:rPr>
          <w:rtl/>
        </w:rPr>
        <w:tab/>
      </w:r>
    </w:p>
    <w:p w14:paraId="794BD331" w14:textId="77777777" w:rsidR="005F0874" w:rsidRPr="002E6F03" w:rsidRDefault="005F0874" w:rsidP="003165E9">
      <w:pPr>
        <w:pStyle w:val="156"/>
        <w:rPr>
          <w:rtl/>
        </w:rPr>
      </w:pPr>
      <w:r w:rsidRPr="002E6F03">
        <w:rPr>
          <w:rtl/>
        </w:rPr>
        <w:tab/>
      </w:r>
    </w:p>
    <w:p w14:paraId="6CF1FEC7" w14:textId="77777777" w:rsidR="005F0874" w:rsidRPr="002E6F03" w:rsidRDefault="005F0874" w:rsidP="005F36C0">
      <w:pPr>
        <w:pStyle w:val="Fa4"/>
        <w:rPr>
          <w:rtl/>
        </w:rPr>
      </w:pPr>
    </w:p>
    <w:p w14:paraId="1AC7FB6D" w14:textId="77777777" w:rsidR="005F0874" w:rsidRPr="002E6F03" w:rsidRDefault="005F0874" w:rsidP="00463CE9">
      <w:pPr>
        <w:tabs>
          <w:tab w:val="left" w:pos="5303"/>
        </w:tabs>
        <w:spacing w:before="240" w:after="240"/>
        <w:rPr>
          <w:rFonts w:ascii="Arial" w:hAnsi="Arial" w:cs="B Zar"/>
          <w:b/>
          <w:bCs/>
          <w:spacing w:val="-4"/>
          <w:sz w:val="14"/>
          <w:szCs w:val="22"/>
          <w:rtl/>
        </w:rPr>
      </w:pPr>
      <w:r w:rsidRPr="002E6F03">
        <w:rPr>
          <w:rFonts w:ascii="Arial" w:hAnsi="Arial" w:cs="B Zar"/>
          <w:b/>
          <w:bCs/>
          <w:spacing w:val="-4"/>
          <w:sz w:val="14"/>
          <w:szCs w:val="22"/>
          <w:rtl/>
        </w:rPr>
        <w:t xml:space="preserve">تهیـه شـده توسط :  </w:t>
      </w:r>
      <w:r w:rsidRPr="002E6F03">
        <w:rPr>
          <w:rFonts w:ascii="Arial" w:hAnsi="Arial"/>
          <w:b/>
          <w:bCs/>
          <w:spacing w:val="-4"/>
          <w:sz w:val="14"/>
          <w:szCs w:val="22"/>
          <w:rtl/>
        </w:rPr>
        <w:t>..........................................................</w:t>
      </w:r>
      <w:r w:rsidRPr="002E6F03">
        <w:rPr>
          <w:rFonts w:ascii="Arial" w:hAnsi="Arial" w:cs="B Zar"/>
          <w:b/>
          <w:bCs/>
          <w:spacing w:val="-4"/>
          <w:sz w:val="14"/>
          <w:szCs w:val="22"/>
          <w:rtl/>
        </w:rPr>
        <w:t xml:space="preserve"> </w:t>
      </w:r>
      <w:r w:rsidRPr="002E6F03">
        <w:rPr>
          <w:rFonts w:ascii="Arial" w:hAnsi="Arial" w:cs="B Zar"/>
          <w:b/>
          <w:bCs/>
          <w:spacing w:val="-4"/>
          <w:sz w:val="14"/>
          <w:szCs w:val="22"/>
          <w:rtl/>
        </w:rPr>
        <w:tab/>
        <w:t>تاریخ:</w:t>
      </w:r>
      <w:r w:rsidRPr="002E6F03">
        <w:rPr>
          <w:rFonts w:ascii="Arial" w:hAnsi="Arial"/>
          <w:b/>
          <w:bCs/>
          <w:spacing w:val="-4"/>
          <w:sz w:val="14"/>
          <w:szCs w:val="22"/>
          <w:rtl/>
        </w:rPr>
        <w:t xml:space="preserve">  ....................................</w:t>
      </w:r>
      <w:r w:rsidRPr="002E6F03">
        <w:rPr>
          <w:rFonts w:ascii="Arial" w:hAnsi="Arial" w:cs="B Zar"/>
          <w:b/>
          <w:bCs/>
          <w:spacing w:val="-4"/>
          <w:sz w:val="14"/>
          <w:szCs w:val="22"/>
          <w:rtl/>
        </w:rPr>
        <w:t xml:space="preserve"> </w:t>
      </w:r>
    </w:p>
    <w:p w14:paraId="05054411" w14:textId="77777777" w:rsidR="005F0874" w:rsidRPr="002E6F03" w:rsidRDefault="005F0874" w:rsidP="005F0874">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3610EDE2" w14:textId="77777777" w:rsidR="005F0874" w:rsidRPr="002E6F03" w:rsidRDefault="005F0874" w:rsidP="005F0874">
      <w:pPr>
        <w:rPr>
          <w:b/>
          <w:bCs/>
          <w:color w:val="C45911" w:themeColor="accent2" w:themeShade="BF"/>
          <w:sz w:val="6"/>
          <w:szCs w:val="12"/>
          <w:rtl/>
        </w:rPr>
      </w:pPr>
    </w:p>
    <w:p w14:paraId="4282C94C" w14:textId="77777777" w:rsidR="005F0874" w:rsidRPr="002E6F03" w:rsidRDefault="005F0874" w:rsidP="005F0874">
      <w:pPr>
        <w:rPr>
          <w:color w:val="C45911" w:themeColor="accent2" w:themeShade="BF"/>
          <w:sz w:val="6"/>
          <w:szCs w:val="12"/>
          <w:rtl/>
        </w:rPr>
        <w:sectPr w:rsidR="005F0874" w:rsidRPr="002E6F03" w:rsidSect="00393A39">
          <w:headerReference w:type="default" r:id="rId230"/>
          <w:headerReference w:type="first" r:id="rId231"/>
          <w:pgSz w:w="11907" w:h="16840" w:code="9"/>
          <w:pgMar w:top="1440" w:right="1531" w:bottom="1440" w:left="1531" w:header="1418" w:footer="1134" w:gutter="0"/>
          <w:cols w:space="720"/>
          <w:titlePg/>
          <w:bidi/>
          <w:rtlGutter/>
        </w:sectPr>
      </w:pPr>
    </w:p>
    <w:p w14:paraId="2E714C6A" w14:textId="77777777" w:rsidR="005F0874" w:rsidRPr="002E6F03" w:rsidRDefault="005F0874" w:rsidP="005F0874">
      <w:pPr>
        <w:pStyle w:val="Heading1-aslipageone"/>
        <w:rPr>
          <w:rtl/>
        </w:rPr>
      </w:pPr>
      <w:r w:rsidRPr="002E6F03">
        <w:rPr>
          <w:rtl/>
        </w:rPr>
        <w:t>کاربرگ -  موجودی‌های مواد و کالا</w:t>
      </w:r>
    </w:p>
    <w:tbl>
      <w:tblPr>
        <w:tblStyle w:val="001MotherT-RCellVHeadCellFa2"/>
        <w:bidiVisual/>
        <w:tblW w:w="5000" w:type="pct"/>
        <w:tblLook w:val="04A0" w:firstRow="1" w:lastRow="0" w:firstColumn="1" w:lastColumn="0" w:noHBand="0" w:noVBand="1"/>
      </w:tblPr>
      <w:tblGrid>
        <w:gridCol w:w="7249"/>
        <w:gridCol w:w="1812"/>
      </w:tblGrid>
      <w:tr w:rsidR="005F0874" w:rsidRPr="002E6F03" w14:paraId="19BC0AD1" w14:textId="77777777" w:rsidTr="00E35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4B8D5640" w14:textId="77777777" w:rsidR="005F0874" w:rsidRPr="002E6F03" w:rsidRDefault="005F0874" w:rsidP="00E9583A"/>
        </w:tc>
        <w:tc>
          <w:tcPr>
            <w:tcW w:w="1000" w:type="pct"/>
          </w:tcPr>
          <w:p w14:paraId="0832A3A1" w14:textId="77777777" w:rsidR="005F0874" w:rsidRPr="002E6F03" w:rsidRDefault="00670218" w:rsidP="005F0874">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5F0874" w:rsidRPr="002E6F03" w14:paraId="629510DC"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5DF7B7A9" w14:textId="77777777" w:rsidR="005F0874" w:rsidRPr="002E6F03" w:rsidRDefault="005F0874" w:rsidP="00E9583A">
            <w:pPr>
              <w:rPr>
                <w:rFonts w:cs="B Zar"/>
                <w:b/>
                <w:bCs/>
                <w:rtl/>
              </w:rPr>
            </w:pPr>
            <w:r w:rsidRPr="002E6F03">
              <w:rPr>
                <w:rFonts w:cs="B Zar"/>
                <w:b/>
                <w:bCs/>
                <w:sz w:val="16"/>
                <w:szCs w:val="22"/>
                <w:rtl/>
              </w:rPr>
              <w:t>هدف رسیدگی:</w:t>
            </w:r>
          </w:p>
          <w:p w14:paraId="034DB008" w14:textId="77777777" w:rsidR="005F0874" w:rsidRPr="002E6F03" w:rsidRDefault="005F0874" w:rsidP="00180EBA">
            <w:pPr>
              <w:rPr>
                <w:spacing w:val="-4"/>
                <w:rtl/>
              </w:rPr>
            </w:pPr>
            <w:r w:rsidRPr="002E6F03">
              <w:rPr>
                <w:spacing w:val="-4"/>
                <w:rtl/>
              </w:rPr>
              <w:t xml:space="preserve">توجه به </w:t>
            </w:r>
            <w:r w:rsidR="00EB1C86" w:rsidRPr="002E6F03">
              <w:rPr>
                <w:spacing w:val="-4"/>
                <w:rtl/>
              </w:rPr>
              <w:t>اقلام</w:t>
            </w:r>
            <w:r w:rsidRPr="002E6F03">
              <w:rPr>
                <w:spacing w:val="-4"/>
                <w:rtl/>
              </w:rPr>
              <w:t>ی که ممکن است در ارائه خدمات حسابداری پوشش داده شده باشند.</w:t>
            </w:r>
          </w:p>
          <w:p w14:paraId="5666CA05" w14:textId="77777777" w:rsidR="005F0874" w:rsidRPr="002E6F03" w:rsidRDefault="005F0874" w:rsidP="00180EBA">
            <w:pPr>
              <w:rPr>
                <w:spacing w:val="-4"/>
                <w:sz w:val="6"/>
                <w:szCs w:val="12"/>
                <w:rtl/>
              </w:rPr>
            </w:pPr>
          </w:p>
        </w:tc>
        <w:tc>
          <w:tcPr>
            <w:tcW w:w="1000" w:type="pct"/>
          </w:tcPr>
          <w:p w14:paraId="4060F49D" w14:textId="77777777" w:rsidR="005F0874" w:rsidRPr="002E6F03" w:rsidRDefault="005F0874" w:rsidP="00E9583A">
            <w:pPr>
              <w:cnfStyle w:val="000000000000" w:firstRow="0" w:lastRow="0" w:firstColumn="0" w:lastColumn="0" w:oddVBand="0" w:evenVBand="0" w:oddHBand="0" w:evenHBand="0" w:firstRowFirstColumn="0" w:firstRowLastColumn="0" w:lastRowFirstColumn="0" w:lastRowLastColumn="0"/>
              <w:rPr>
                <w:rtl/>
              </w:rPr>
            </w:pPr>
          </w:p>
        </w:tc>
      </w:tr>
      <w:tr w:rsidR="005F0874" w:rsidRPr="002E6F03" w14:paraId="35CF806B"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0BB4C25C" w14:textId="77777777" w:rsidR="005F0874" w:rsidRPr="002E6F03" w:rsidRDefault="000D6DDA" w:rsidP="00AA5A0F">
            <w:pPr>
              <w:spacing w:after="120"/>
              <w:jc w:val="left"/>
              <w:rPr>
                <w:rFonts w:cs="B Zar"/>
                <w:b/>
                <w:bCs/>
                <w:sz w:val="16"/>
                <w:szCs w:val="22"/>
                <w:rtl/>
              </w:rPr>
            </w:pPr>
            <w:r w:rsidRPr="002E6F03">
              <w:rPr>
                <w:rFonts w:cs="B Zar"/>
                <w:b/>
                <w:bCs/>
                <w:sz w:val="16"/>
                <w:szCs w:val="22"/>
                <w:rtl/>
              </w:rPr>
              <w:t>رسیدگی‌های لازم</w:t>
            </w:r>
            <w:r w:rsidR="005F0874" w:rsidRPr="002E6F03">
              <w:rPr>
                <w:rFonts w:cs="B Zar"/>
                <w:b/>
                <w:bCs/>
                <w:sz w:val="16"/>
                <w:szCs w:val="22"/>
                <w:rtl/>
              </w:rPr>
              <w:t>:</w:t>
            </w:r>
          </w:p>
          <w:p w14:paraId="3090EF42" w14:textId="0429F75E" w:rsidR="005F0874" w:rsidRPr="002E6F03" w:rsidRDefault="005F0874" w:rsidP="00CC0402">
            <w:pPr>
              <w:spacing w:after="120"/>
              <w:ind w:left="510" w:hanging="510"/>
              <w:rPr>
                <w:rtl/>
              </w:rPr>
            </w:pPr>
            <w:r w:rsidRPr="002E6F03">
              <w:rPr>
                <w:rtl/>
              </w:rPr>
              <w:t>1 )</w:t>
            </w:r>
            <w:r w:rsidRPr="002E6F03">
              <w:rPr>
                <w:rtl/>
              </w:rPr>
              <w:tab/>
            </w:r>
            <w:r w:rsidR="0035656E" w:rsidRPr="002E6F03">
              <w:rPr>
                <w:rtl/>
              </w:rPr>
              <w:t>با نگرش به ارزیابی‌های انجام شده از ریسک و</w:t>
            </w:r>
            <w:r w:rsidR="00670218" w:rsidRPr="002E6F03">
              <w:rPr>
                <w:rtl/>
              </w:rPr>
              <w:t xml:space="preserve"> سطح</w:t>
            </w:r>
            <w:r w:rsidR="0035656E" w:rsidRPr="002E6F03">
              <w:rPr>
                <w:rtl/>
              </w:rPr>
              <w:t xml:space="preserve"> اهمیت در مرحله برنامه‌ریزی، اث</w:t>
            </w:r>
            <w:r w:rsidR="00463CE9" w:rsidRPr="002E6F03">
              <w:rPr>
                <w:rFonts w:hint="cs"/>
                <w:rtl/>
              </w:rPr>
              <w:t>ـ</w:t>
            </w:r>
            <w:r w:rsidR="0035656E" w:rsidRPr="002E6F03">
              <w:rPr>
                <w:rtl/>
              </w:rPr>
              <w:t>ر</w:t>
            </w:r>
            <w:r w:rsidR="00670218" w:rsidRPr="002E6F03">
              <w:rPr>
                <w:rFonts w:cs="Times New Roman"/>
                <w:rtl/>
              </w:rPr>
              <w:t> </w:t>
            </w:r>
            <w:r w:rsidR="0035656E" w:rsidRPr="002E6F03">
              <w:rPr>
                <w:rtl/>
              </w:rPr>
              <w:t>هرگون</w:t>
            </w:r>
            <w:r w:rsidR="00463CE9" w:rsidRPr="002E6F03">
              <w:rPr>
                <w:rFonts w:hint="cs"/>
                <w:rtl/>
              </w:rPr>
              <w:t>ـ</w:t>
            </w:r>
            <w:r w:rsidR="0035656E" w:rsidRPr="002E6F03">
              <w:rPr>
                <w:rtl/>
              </w:rPr>
              <w:t>ه تغیی</w:t>
            </w:r>
            <w:r w:rsidR="00463CE9" w:rsidRPr="002E6F03">
              <w:rPr>
                <w:rFonts w:hint="cs"/>
                <w:rtl/>
              </w:rPr>
              <w:t>ـ</w:t>
            </w:r>
            <w:r w:rsidR="0035656E" w:rsidRPr="002E6F03">
              <w:rPr>
                <w:rtl/>
              </w:rPr>
              <w:t>ر در</w:t>
            </w:r>
            <w:r w:rsidR="0035656E" w:rsidRPr="002E6F03">
              <w:rPr>
                <w:rFonts w:cs="Times New Roman"/>
                <w:rtl/>
              </w:rPr>
              <w:t> </w:t>
            </w:r>
            <w:r w:rsidR="0035656E" w:rsidRPr="002E6F03">
              <w:rPr>
                <w:rtl/>
              </w:rPr>
              <w:t>این ارزیابی‌ها که نتیج</w:t>
            </w:r>
            <w:r w:rsidR="00463CE9" w:rsidRPr="002E6F03">
              <w:rPr>
                <w:rFonts w:hint="cs"/>
                <w:rtl/>
              </w:rPr>
              <w:t>ـ</w:t>
            </w:r>
            <w:r w:rsidR="0035656E" w:rsidRPr="002E6F03">
              <w:rPr>
                <w:rtl/>
              </w:rPr>
              <w:t xml:space="preserve">ه دستیابی به شواهد </w:t>
            </w:r>
            <w:r w:rsidR="00670218" w:rsidRPr="002E6F03">
              <w:rPr>
                <w:rtl/>
              </w:rPr>
              <w:t>پس</w:t>
            </w:r>
            <w:r w:rsidR="0035656E" w:rsidRPr="002E6F03">
              <w:rPr>
                <w:rFonts w:cs="Times New Roman"/>
                <w:rtl/>
              </w:rPr>
              <w:t> </w:t>
            </w:r>
            <w:r w:rsidR="0035656E" w:rsidRPr="002E6F03">
              <w:rPr>
                <w:rtl/>
              </w:rPr>
              <w:t>از مرحله برنامه‌ریزی است را مستند کنید.</w:t>
            </w:r>
          </w:p>
          <w:p w14:paraId="4337746B" w14:textId="77777777" w:rsidR="005F0874" w:rsidRPr="002E6F03" w:rsidRDefault="005F0874" w:rsidP="00AA5A0F">
            <w:pPr>
              <w:spacing w:after="120"/>
              <w:ind w:left="510" w:hanging="510"/>
              <w:rPr>
                <w:rtl/>
              </w:rPr>
            </w:pPr>
            <w:r w:rsidRPr="002E6F03">
              <w:rPr>
                <w:spacing w:val="-2"/>
                <w:rtl/>
              </w:rPr>
              <w:t>2 )</w:t>
            </w:r>
            <w:r w:rsidRPr="002E6F03">
              <w:rPr>
                <w:spacing w:val="-2"/>
                <w:rtl/>
              </w:rPr>
              <w:tab/>
            </w:r>
            <w:r w:rsidR="0035656E" w:rsidRPr="002E6F03">
              <w:rPr>
                <w:rtl/>
              </w:rPr>
              <w:t>مانده‌های اول دوره را با مانده‌های دفاتر سال پیش مطابقت دهید.</w:t>
            </w:r>
          </w:p>
          <w:p w14:paraId="417A049D" w14:textId="77777777" w:rsidR="0035656E" w:rsidRPr="002E6F03" w:rsidRDefault="0035656E" w:rsidP="00AA5A0F">
            <w:pPr>
              <w:spacing w:after="120"/>
              <w:ind w:left="510" w:hanging="510"/>
              <w:rPr>
                <w:spacing w:val="-2"/>
                <w:rtl/>
              </w:rPr>
            </w:pPr>
            <w:r w:rsidRPr="002E6F03">
              <w:rPr>
                <w:spacing w:val="-2"/>
                <w:rtl/>
              </w:rPr>
              <w:t>3 )</w:t>
            </w:r>
            <w:r w:rsidRPr="002E6F03">
              <w:rPr>
                <w:spacing w:val="-2"/>
                <w:rtl/>
              </w:rPr>
              <w:tab/>
              <w:t>صورت</w:t>
            </w:r>
            <w:r w:rsidRPr="002E6F03">
              <w:rPr>
                <w:rFonts w:cs="Times New Roman"/>
                <w:spacing w:val="-2"/>
                <w:rtl/>
              </w:rPr>
              <w:t> </w:t>
            </w:r>
            <w:r w:rsidRPr="002E6F03">
              <w:rPr>
                <w:spacing w:val="-2"/>
                <w:rtl/>
              </w:rPr>
              <w:t xml:space="preserve">ریز مانده‌های سال جاری را از صاحبکار دریافت یا تهیه </w:t>
            </w:r>
            <w:r w:rsidR="00670218" w:rsidRPr="002E6F03">
              <w:rPr>
                <w:spacing w:val="-2"/>
                <w:rtl/>
              </w:rPr>
              <w:t xml:space="preserve">و بررسی </w:t>
            </w:r>
            <w:r w:rsidRPr="002E6F03">
              <w:rPr>
                <w:spacing w:val="-2"/>
                <w:rtl/>
              </w:rPr>
              <w:t>کنید.</w:t>
            </w:r>
          </w:p>
          <w:p w14:paraId="010FC96A" w14:textId="77777777" w:rsidR="0035656E" w:rsidRPr="002E6F03" w:rsidRDefault="0035656E" w:rsidP="00AA5A0F">
            <w:pPr>
              <w:spacing w:after="120"/>
              <w:ind w:left="510" w:hanging="510"/>
              <w:rPr>
                <w:spacing w:val="-2"/>
                <w:rtl/>
              </w:rPr>
            </w:pPr>
            <w:r w:rsidRPr="002E6F03">
              <w:rPr>
                <w:spacing w:val="-2"/>
                <w:rtl/>
              </w:rPr>
              <w:t>4 )</w:t>
            </w:r>
            <w:r w:rsidRPr="002E6F03">
              <w:rPr>
                <w:spacing w:val="-2"/>
                <w:rtl/>
              </w:rPr>
              <w:tab/>
              <w:t xml:space="preserve">دلایل هرگونه مغایرت عمده از انتظارات </w:t>
            </w:r>
            <w:r w:rsidR="00670218" w:rsidRPr="002E6F03">
              <w:rPr>
                <w:spacing w:val="-2"/>
                <w:rtl/>
              </w:rPr>
              <w:t xml:space="preserve">را </w:t>
            </w:r>
            <w:r w:rsidRPr="002E6F03">
              <w:rPr>
                <w:spacing w:val="-2"/>
                <w:rtl/>
              </w:rPr>
              <w:t>پرس و جو و مستند کنید.</w:t>
            </w:r>
          </w:p>
          <w:p w14:paraId="55AE9AD5" w14:textId="77777777" w:rsidR="005F0874" w:rsidRPr="002E6F03" w:rsidRDefault="005F0874" w:rsidP="00F04191">
            <w:pPr>
              <w:pStyle w:val="ListParagraph"/>
              <w:ind w:left="851"/>
              <w:contextualSpacing w:val="0"/>
              <w:rPr>
                <w:sz w:val="2"/>
                <w:szCs w:val="2"/>
                <w:rtl/>
              </w:rPr>
            </w:pPr>
          </w:p>
        </w:tc>
        <w:tc>
          <w:tcPr>
            <w:tcW w:w="1000" w:type="pct"/>
          </w:tcPr>
          <w:p w14:paraId="2676C77B" w14:textId="77777777" w:rsidR="005F0874" w:rsidRPr="002E6F03" w:rsidRDefault="005F0874" w:rsidP="00E9583A">
            <w:pPr>
              <w:cnfStyle w:val="000000000000" w:firstRow="0" w:lastRow="0" w:firstColumn="0" w:lastColumn="0" w:oddVBand="0" w:evenVBand="0" w:oddHBand="0" w:evenHBand="0" w:firstRowFirstColumn="0" w:firstRowLastColumn="0" w:lastRowFirstColumn="0" w:lastRowLastColumn="0"/>
              <w:rPr>
                <w:rtl/>
              </w:rPr>
            </w:pPr>
          </w:p>
        </w:tc>
      </w:tr>
      <w:tr w:rsidR="008B0153" w:rsidRPr="002E6F03" w14:paraId="24E9E984"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747E4E54" w14:textId="1049365F" w:rsidR="008B0153" w:rsidRPr="002E6F03" w:rsidRDefault="008B0153" w:rsidP="00F66513">
            <w:pPr>
              <w:tabs>
                <w:tab w:val="center" w:pos="3366"/>
              </w:tabs>
              <w:rPr>
                <w:rFonts w:cs="B Zar"/>
                <w:b/>
                <w:bCs/>
                <w:sz w:val="16"/>
                <w:szCs w:val="22"/>
                <w:rtl/>
              </w:rPr>
            </w:pPr>
            <w:r w:rsidRPr="002E6F03">
              <w:rPr>
                <w:rFonts w:cs="B Zar"/>
                <w:b/>
                <w:bCs/>
                <w:sz w:val="16"/>
                <w:szCs w:val="22"/>
                <w:rtl/>
              </w:rPr>
              <w:t>ریسک:</w:t>
            </w:r>
            <w:r w:rsidR="005F36C0" w:rsidRPr="002E6F03">
              <w:rPr>
                <w:rFonts w:cs="B Zar"/>
                <w:b/>
                <w:bCs/>
                <w:sz w:val="16"/>
                <w:szCs w:val="22"/>
                <w:rtl/>
              </w:rPr>
              <w:tab/>
              <w:t>اندازه نمونه:</w:t>
            </w:r>
          </w:p>
        </w:tc>
        <w:tc>
          <w:tcPr>
            <w:tcW w:w="1000" w:type="pct"/>
          </w:tcPr>
          <w:p w14:paraId="2C8FD4F8" w14:textId="77777777" w:rsidR="008B0153" w:rsidRPr="002E6F03" w:rsidRDefault="008B0153" w:rsidP="008B015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343ABE28"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63B9160E" w14:textId="77777777" w:rsidR="00E81C84" w:rsidRPr="002E6F03" w:rsidRDefault="00E81C84" w:rsidP="00C05FC0">
            <w:pPr>
              <w:rPr>
                <w:rFonts w:cs="B Zar"/>
                <w:b/>
                <w:bCs/>
                <w:sz w:val="16"/>
                <w:szCs w:val="22"/>
                <w:rtl/>
              </w:rPr>
            </w:pPr>
            <w:r w:rsidRPr="002E6F03">
              <w:rPr>
                <w:rFonts w:cs="B Zar"/>
                <w:b/>
                <w:bCs/>
                <w:sz w:val="16"/>
                <w:szCs w:val="22"/>
                <w:rtl/>
              </w:rPr>
              <w:t>روش انتخاب نمونه:</w:t>
            </w:r>
          </w:p>
          <w:p w14:paraId="4E900B99" w14:textId="77777777" w:rsidR="00E81C84" w:rsidRPr="002E6F03" w:rsidRDefault="00E81C84" w:rsidP="001C2550">
            <w:pPr>
              <w:pStyle w:val="12"/>
              <w:spacing w:before="0"/>
              <w:rPr>
                <w:rtl/>
              </w:rPr>
            </w:pPr>
            <w:r w:rsidRPr="002E6F03">
              <w:rPr>
                <w:rtl/>
              </w:rPr>
              <w:tab/>
            </w:r>
          </w:p>
          <w:p w14:paraId="0719D7BC" w14:textId="77777777" w:rsidR="00E81C84" w:rsidRPr="002E6F03" w:rsidRDefault="00E81C84" w:rsidP="003336D7">
            <w:pPr>
              <w:pStyle w:val="12"/>
              <w:rPr>
                <w:rtl/>
              </w:rPr>
            </w:pPr>
            <w:r w:rsidRPr="002E6F03">
              <w:rPr>
                <w:rFonts w:hint="cs"/>
                <w:rtl/>
              </w:rPr>
              <w:tab/>
            </w:r>
          </w:p>
          <w:p w14:paraId="0575F109" w14:textId="77777777" w:rsidR="00E81C84" w:rsidRPr="002E6F03" w:rsidRDefault="00E81C84" w:rsidP="003336D7">
            <w:pPr>
              <w:pStyle w:val="12"/>
              <w:rPr>
                <w:rtl/>
              </w:rPr>
            </w:pPr>
            <w:r w:rsidRPr="002E6F03">
              <w:rPr>
                <w:rtl/>
              </w:rPr>
              <w:tab/>
            </w:r>
            <w:r w:rsidRPr="002E6F03">
              <w:rPr>
                <w:rtl/>
              </w:rPr>
              <w:tab/>
            </w:r>
          </w:p>
          <w:p w14:paraId="28E0D996" w14:textId="312885E7" w:rsidR="00E81C84" w:rsidRPr="002E6F03" w:rsidRDefault="00E81C84" w:rsidP="00F66513">
            <w:pPr>
              <w:tabs>
                <w:tab w:val="center" w:pos="3366"/>
              </w:tabs>
              <w:rPr>
                <w:rFonts w:cs="B Zar"/>
                <w:b/>
                <w:bCs/>
                <w:sz w:val="10"/>
                <w:szCs w:val="10"/>
                <w:rtl/>
              </w:rPr>
            </w:pPr>
          </w:p>
        </w:tc>
        <w:tc>
          <w:tcPr>
            <w:tcW w:w="1000" w:type="pct"/>
          </w:tcPr>
          <w:p w14:paraId="55082330" w14:textId="77777777" w:rsidR="00E81C84" w:rsidRPr="002E6F03" w:rsidRDefault="00E81C84" w:rsidP="008B015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5F0874" w:rsidRPr="002E6F03" w14:paraId="4D623FE0"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3CB02201" w14:textId="77777777" w:rsidR="005F0874" w:rsidRPr="002E6F03" w:rsidRDefault="005F0874" w:rsidP="001C2550">
            <w:pPr>
              <w:spacing w:before="80"/>
              <w:rPr>
                <w:rFonts w:cs="B Zar"/>
                <w:b/>
                <w:bCs/>
                <w:sz w:val="16"/>
                <w:szCs w:val="22"/>
                <w:rtl/>
              </w:rPr>
            </w:pPr>
            <w:r w:rsidRPr="002E6F03">
              <w:rPr>
                <w:rFonts w:cs="B Zar"/>
                <w:b/>
                <w:bCs/>
                <w:sz w:val="16"/>
                <w:szCs w:val="22"/>
                <w:rtl/>
              </w:rPr>
              <w:t>خلاصه و ارزیابی نتایج:</w:t>
            </w:r>
          </w:p>
          <w:p w14:paraId="4C154AEB" w14:textId="77777777" w:rsidR="005F0874" w:rsidRPr="002E6F03" w:rsidRDefault="005F0874" w:rsidP="001C2550">
            <w:pPr>
              <w:pStyle w:val="12"/>
              <w:spacing w:before="0"/>
              <w:rPr>
                <w:rtl/>
              </w:rPr>
            </w:pPr>
            <w:r w:rsidRPr="002E6F03">
              <w:rPr>
                <w:rtl/>
              </w:rPr>
              <w:tab/>
            </w:r>
          </w:p>
          <w:p w14:paraId="67E7E8F1" w14:textId="77777777" w:rsidR="005F0874" w:rsidRPr="002E6F03" w:rsidRDefault="005F0874" w:rsidP="003336D7">
            <w:pPr>
              <w:pStyle w:val="12"/>
              <w:rPr>
                <w:rtl/>
              </w:rPr>
            </w:pPr>
            <w:r w:rsidRPr="002E6F03">
              <w:rPr>
                <w:rtl/>
              </w:rPr>
              <w:tab/>
            </w:r>
            <w:r w:rsidRPr="002E6F03">
              <w:rPr>
                <w:rtl/>
              </w:rPr>
              <w:tab/>
            </w:r>
          </w:p>
          <w:p w14:paraId="46E06202" w14:textId="77777777" w:rsidR="005F0874" w:rsidRPr="002E6F03" w:rsidRDefault="005F0874" w:rsidP="00E9583A">
            <w:pPr>
              <w:tabs>
                <w:tab w:val="right" w:leader="dot" w:pos="7004"/>
              </w:tabs>
              <w:rPr>
                <w:sz w:val="4"/>
                <w:szCs w:val="10"/>
                <w:rtl/>
              </w:rPr>
            </w:pPr>
          </w:p>
        </w:tc>
        <w:tc>
          <w:tcPr>
            <w:tcW w:w="1000" w:type="pct"/>
          </w:tcPr>
          <w:p w14:paraId="291CB541" w14:textId="77777777" w:rsidR="005F0874" w:rsidRPr="002E6F03" w:rsidRDefault="005F0874" w:rsidP="00E9583A">
            <w:pPr>
              <w:cnfStyle w:val="000000000000" w:firstRow="0" w:lastRow="0" w:firstColumn="0" w:lastColumn="0" w:oddVBand="0" w:evenVBand="0" w:oddHBand="0" w:evenHBand="0" w:firstRowFirstColumn="0" w:firstRowLastColumn="0" w:lastRowFirstColumn="0" w:lastRowLastColumn="0"/>
              <w:rPr>
                <w:rtl/>
              </w:rPr>
            </w:pPr>
          </w:p>
        </w:tc>
      </w:tr>
      <w:tr w:rsidR="005F0874" w:rsidRPr="002E6F03" w14:paraId="53F9B8E9"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4D39563B" w14:textId="77777777" w:rsidR="005F0874" w:rsidRPr="002E6F03" w:rsidRDefault="005F0874" w:rsidP="001C2550">
            <w:pPr>
              <w:spacing w:before="80"/>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2BADF7D1" w14:textId="77777777" w:rsidR="005F0874" w:rsidRPr="002E6F03" w:rsidRDefault="005F0874" w:rsidP="003336D7">
            <w:pPr>
              <w:pStyle w:val="12"/>
              <w:rPr>
                <w:rtl/>
              </w:rPr>
            </w:pPr>
            <w:r w:rsidRPr="002E6F03">
              <w:rPr>
                <w:rtl/>
              </w:rPr>
              <w:tab/>
            </w:r>
          </w:p>
          <w:p w14:paraId="4C08D35C" w14:textId="77777777" w:rsidR="005F0874" w:rsidRDefault="005F0874" w:rsidP="003336D7">
            <w:pPr>
              <w:pStyle w:val="12"/>
              <w:rPr>
                <w:rtl/>
              </w:rPr>
            </w:pPr>
            <w:r w:rsidRPr="002E6F03">
              <w:rPr>
                <w:rtl/>
              </w:rPr>
              <w:tab/>
            </w:r>
            <w:r w:rsidRPr="002E6F03">
              <w:rPr>
                <w:rtl/>
              </w:rPr>
              <w:tab/>
            </w:r>
            <w:r w:rsidRPr="002E6F03">
              <w:rPr>
                <w:rtl/>
              </w:rPr>
              <w:tab/>
            </w:r>
          </w:p>
          <w:p w14:paraId="166CACDD" w14:textId="6230667C" w:rsidR="002C3BF0" w:rsidRPr="002E6F03" w:rsidRDefault="002C3BF0" w:rsidP="003336D7">
            <w:pPr>
              <w:pStyle w:val="12"/>
              <w:rPr>
                <w:rtl/>
              </w:rPr>
            </w:pPr>
            <w:r>
              <w:rPr>
                <w:rFonts w:hint="cs"/>
                <w:rtl/>
              </w:rPr>
              <w:tab/>
            </w:r>
          </w:p>
          <w:p w14:paraId="09A14060" w14:textId="77777777" w:rsidR="005F0874" w:rsidRPr="002E6F03" w:rsidRDefault="005F0874" w:rsidP="00D83933">
            <w:pPr>
              <w:pStyle w:val="Fa4"/>
              <w:rPr>
                <w:sz w:val="4"/>
                <w:szCs w:val="4"/>
                <w:rtl/>
              </w:rPr>
            </w:pPr>
          </w:p>
        </w:tc>
        <w:tc>
          <w:tcPr>
            <w:tcW w:w="1000" w:type="pct"/>
          </w:tcPr>
          <w:p w14:paraId="0A2F4F16" w14:textId="77777777" w:rsidR="005F0874" w:rsidRPr="002E6F03" w:rsidRDefault="005F0874" w:rsidP="00E9583A">
            <w:pPr>
              <w:cnfStyle w:val="000000000000" w:firstRow="0" w:lastRow="0" w:firstColumn="0" w:lastColumn="0" w:oddVBand="0" w:evenVBand="0" w:oddHBand="0" w:evenHBand="0" w:firstRowFirstColumn="0" w:firstRowLastColumn="0" w:lastRowFirstColumn="0" w:lastRowLastColumn="0"/>
              <w:rPr>
                <w:rtl/>
              </w:rPr>
            </w:pPr>
          </w:p>
        </w:tc>
      </w:tr>
    </w:tbl>
    <w:p w14:paraId="2E37AC25" w14:textId="77777777" w:rsidR="005F0874" w:rsidRPr="002E6F03" w:rsidRDefault="005F0874" w:rsidP="00E053D1">
      <w:pPr>
        <w:pStyle w:val="MatnArbab"/>
        <w:rPr>
          <w:color w:val="C45911" w:themeColor="accent2" w:themeShade="BF"/>
          <w:sz w:val="18"/>
          <w:szCs w:val="24"/>
          <w:rtl/>
        </w:rPr>
      </w:pPr>
    </w:p>
    <w:p w14:paraId="28D3D7B1" w14:textId="77777777" w:rsidR="0035656E" w:rsidRPr="002E6F03" w:rsidRDefault="0035656E" w:rsidP="005F0874">
      <w:pPr>
        <w:jc w:val="left"/>
        <w:rPr>
          <w:rFonts w:cs="B Titr"/>
          <w:b/>
          <w:bCs/>
          <w:color w:val="C45911" w:themeColor="accent2" w:themeShade="BF"/>
          <w:sz w:val="12"/>
          <w:szCs w:val="14"/>
          <w:rtl/>
          <w:lang w:val="en-US"/>
        </w:rPr>
        <w:sectPr w:rsidR="0035656E" w:rsidRPr="002E6F03" w:rsidSect="00393A39">
          <w:headerReference w:type="default" r:id="rId232"/>
          <w:headerReference w:type="first" r:id="rId233"/>
          <w:pgSz w:w="11907" w:h="16840" w:code="9"/>
          <w:pgMar w:top="1440" w:right="1531" w:bottom="1440" w:left="1531" w:header="1418" w:footer="1134" w:gutter="0"/>
          <w:cols w:space="720"/>
          <w:titlePg/>
          <w:bidi/>
          <w:rtlGutter/>
        </w:sectPr>
      </w:pPr>
    </w:p>
    <w:p w14:paraId="62066961" w14:textId="77777777" w:rsidR="0035656E" w:rsidRPr="002E6F03" w:rsidRDefault="0035656E" w:rsidP="008B0153">
      <w:pPr>
        <w:pStyle w:val="Heading1-aslipageone"/>
        <w:spacing w:before="240" w:after="120"/>
        <w:rPr>
          <w:rtl/>
        </w:rPr>
      </w:pPr>
      <w:r w:rsidRPr="002E6F03">
        <w:rPr>
          <w:rtl/>
        </w:rPr>
        <w:t>کاربرگ -  موجودی‌های مواد و کالا</w:t>
      </w:r>
    </w:p>
    <w:tbl>
      <w:tblPr>
        <w:tblStyle w:val="001MotherT-RCellVHeadCellFa2"/>
        <w:bidiVisual/>
        <w:tblW w:w="5000" w:type="pct"/>
        <w:tblLook w:val="04A0" w:firstRow="1" w:lastRow="0" w:firstColumn="1" w:lastColumn="0" w:noHBand="0" w:noVBand="1"/>
      </w:tblPr>
      <w:tblGrid>
        <w:gridCol w:w="7249"/>
        <w:gridCol w:w="1812"/>
      </w:tblGrid>
      <w:tr w:rsidR="0035656E" w:rsidRPr="002E6F03" w14:paraId="7187833F" w14:textId="77777777" w:rsidTr="00E35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2B05A467" w14:textId="77777777" w:rsidR="0035656E" w:rsidRPr="002E6F03" w:rsidRDefault="0035656E" w:rsidP="00E9583A"/>
        </w:tc>
        <w:tc>
          <w:tcPr>
            <w:tcW w:w="1000" w:type="pct"/>
          </w:tcPr>
          <w:p w14:paraId="1280C80E" w14:textId="77777777" w:rsidR="0035656E" w:rsidRPr="002E6F03" w:rsidRDefault="00670218" w:rsidP="0035656E">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35656E" w:rsidRPr="002E6F03" w14:paraId="5EC1D8C8" w14:textId="77777777" w:rsidTr="00234385">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76C2F0A2" w14:textId="77777777" w:rsidR="0035656E" w:rsidRPr="002E6F03" w:rsidRDefault="0035656E" w:rsidP="00D83933">
            <w:pPr>
              <w:rPr>
                <w:rFonts w:cs="B Zar"/>
                <w:b/>
                <w:bCs/>
                <w:rtl/>
              </w:rPr>
            </w:pPr>
            <w:r w:rsidRPr="002E6F03">
              <w:rPr>
                <w:rFonts w:cs="B Zar"/>
                <w:b/>
                <w:bCs/>
                <w:sz w:val="16"/>
                <w:szCs w:val="22"/>
                <w:rtl/>
              </w:rPr>
              <w:t>هدف رسیدگی:</w:t>
            </w:r>
          </w:p>
          <w:p w14:paraId="2F967482" w14:textId="4ACE8D54" w:rsidR="0035656E" w:rsidRPr="002E6F03" w:rsidRDefault="00131BC2" w:rsidP="00D83933">
            <w:pPr>
              <w:rPr>
                <w:rtl/>
              </w:rPr>
            </w:pPr>
            <w:r w:rsidRPr="002E6F03">
              <w:rPr>
                <w:rtl/>
              </w:rPr>
              <w:t>اظهارنظر در</w:t>
            </w:r>
            <w:r w:rsidRPr="002E6F03">
              <w:rPr>
                <w:rFonts w:cs="Times New Roman"/>
                <w:rtl/>
              </w:rPr>
              <w:t> </w:t>
            </w:r>
            <w:r w:rsidRPr="002E6F03">
              <w:rPr>
                <w:rtl/>
              </w:rPr>
              <w:t>باره این‌که همه موجودی‌های مواد و کالا در تاریخ ترازنام</w:t>
            </w:r>
            <w:r w:rsidR="008122DE" w:rsidRPr="002E6F03">
              <w:rPr>
                <w:rtl/>
              </w:rPr>
              <w:t>ـ</w:t>
            </w:r>
            <w:r w:rsidRPr="002E6F03">
              <w:rPr>
                <w:rtl/>
              </w:rPr>
              <w:t>ه وجود دارند</w:t>
            </w:r>
          </w:p>
          <w:p w14:paraId="3A006A3B" w14:textId="77777777" w:rsidR="00131BC2" w:rsidRPr="002E6F03" w:rsidRDefault="00131BC2" w:rsidP="00D83933">
            <w:pPr>
              <w:rPr>
                <w:spacing w:val="4"/>
                <w:rtl/>
              </w:rPr>
            </w:pPr>
            <w:r w:rsidRPr="002E6F03">
              <w:rPr>
                <w:spacing w:val="4"/>
                <w:rtl/>
              </w:rPr>
              <w:t>و</w:t>
            </w:r>
          </w:p>
          <w:p w14:paraId="3CF82C74" w14:textId="77777777" w:rsidR="0035656E" w:rsidRPr="002E6F03" w:rsidRDefault="00131BC2" w:rsidP="00D83933">
            <w:pPr>
              <w:rPr>
                <w:spacing w:val="-4"/>
                <w:sz w:val="6"/>
                <w:szCs w:val="12"/>
                <w:rtl/>
              </w:rPr>
            </w:pPr>
            <w:r w:rsidRPr="002E6F03">
              <w:rPr>
                <w:spacing w:val="4"/>
                <w:rtl/>
              </w:rPr>
              <w:t>اظهارنظر در</w:t>
            </w:r>
            <w:r w:rsidRPr="002E6F03">
              <w:rPr>
                <w:rFonts w:cs="Times New Roman"/>
                <w:spacing w:val="4"/>
                <w:rtl/>
              </w:rPr>
              <w:t> </w:t>
            </w:r>
            <w:r w:rsidRPr="002E6F03">
              <w:rPr>
                <w:spacing w:val="4"/>
                <w:rtl/>
              </w:rPr>
              <w:t>باره این‌که در تاریخ ترازنامه، موجودی‌های مواد و کالای ثبت نشده‌ای وجود ندارد.</w:t>
            </w:r>
          </w:p>
        </w:tc>
        <w:tc>
          <w:tcPr>
            <w:tcW w:w="1000" w:type="pct"/>
            <w:tcMar>
              <w:top w:w="57" w:type="dxa"/>
              <w:bottom w:w="57" w:type="dxa"/>
            </w:tcMar>
          </w:tcPr>
          <w:p w14:paraId="17CE41DF" w14:textId="77777777" w:rsidR="0035656E" w:rsidRPr="002E6F03" w:rsidRDefault="0035656E" w:rsidP="00E9583A">
            <w:pPr>
              <w:cnfStyle w:val="000000000000" w:firstRow="0" w:lastRow="0" w:firstColumn="0" w:lastColumn="0" w:oddVBand="0" w:evenVBand="0" w:oddHBand="0" w:evenHBand="0" w:firstRowFirstColumn="0" w:firstRowLastColumn="0" w:lastRowFirstColumn="0" w:lastRowLastColumn="0"/>
              <w:rPr>
                <w:rtl/>
              </w:rPr>
            </w:pPr>
          </w:p>
        </w:tc>
      </w:tr>
      <w:tr w:rsidR="0035656E" w:rsidRPr="002E6F03" w14:paraId="71B18AE0" w14:textId="77777777" w:rsidTr="00234385">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4DA66984" w14:textId="77777777" w:rsidR="0035656E" w:rsidRPr="002E6F03" w:rsidRDefault="000D6DDA" w:rsidP="00887578">
            <w:pPr>
              <w:jc w:val="left"/>
              <w:rPr>
                <w:rFonts w:cs="B Zar"/>
                <w:b/>
                <w:bCs/>
                <w:sz w:val="16"/>
                <w:szCs w:val="22"/>
                <w:rtl/>
              </w:rPr>
            </w:pPr>
            <w:r w:rsidRPr="002E6F03">
              <w:rPr>
                <w:rFonts w:cs="B Zar"/>
                <w:b/>
                <w:bCs/>
                <w:sz w:val="16"/>
                <w:szCs w:val="22"/>
                <w:rtl/>
              </w:rPr>
              <w:t>رسیدگی‌های لازم</w:t>
            </w:r>
            <w:r w:rsidR="0035656E" w:rsidRPr="002E6F03">
              <w:rPr>
                <w:rFonts w:cs="B Zar"/>
                <w:b/>
                <w:bCs/>
                <w:sz w:val="16"/>
                <w:szCs w:val="22"/>
                <w:rtl/>
              </w:rPr>
              <w:t>:</w:t>
            </w:r>
          </w:p>
          <w:p w14:paraId="042AC646" w14:textId="1948790E" w:rsidR="0035656E" w:rsidRPr="002E6F03" w:rsidRDefault="0035656E" w:rsidP="00F45FBF">
            <w:pPr>
              <w:spacing w:after="60"/>
              <w:ind w:left="510" w:hanging="510"/>
              <w:rPr>
                <w:spacing w:val="2"/>
                <w:rtl/>
              </w:rPr>
            </w:pPr>
            <w:r w:rsidRPr="002E6F03">
              <w:rPr>
                <w:rtl/>
              </w:rPr>
              <w:t>1 )</w:t>
            </w:r>
            <w:r w:rsidRPr="002E6F03">
              <w:rPr>
                <w:rtl/>
              </w:rPr>
              <w:tab/>
            </w:r>
            <w:r w:rsidR="00131BC2" w:rsidRPr="002E6F03">
              <w:rPr>
                <w:spacing w:val="2"/>
                <w:rtl/>
              </w:rPr>
              <w:t xml:space="preserve">از تکمیل شده بودن برنامه حسابرسی انبارگردانی </w:t>
            </w:r>
            <w:r w:rsidR="00131BC2" w:rsidRPr="002E6F03">
              <w:rPr>
                <w:spacing w:val="2"/>
              </w:rPr>
              <w:t>IA</w:t>
            </w:r>
            <w:r w:rsidR="00887003" w:rsidRPr="002E6F03">
              <w:rPr>
                <w:spacing w:val="2"/>
              </w:rPr>
              <w:t> 4.</w:t>
            </w:r>
            <w:r w:rsidR="00F45FBF" w:rsidRPr="002E6F03">
              <w:rPr>
                <w:spacing w:val="2"/>
              </w:rPr>
              <w:t>1</w:t>
            </w:r>
            <w:r w:rsidR="00131BC2" w:rsidRPr="002E6F03">
              <w:rPr>
                <w:spacing w:val="2"/>
                <w:rtl/>
              </w:rPr>
              <w:t xml:space="preserve">  اطمینان حاصل کنید.</w:t>
            </w:r>
          </w:p>
          <w:p w14:paraId="78050C52" w14:textId="77777777" w:rsidR="0035656E" w:rsidRPr="002E6F03" w:rsidRDefault="0035656E" w:rsidP="008B0153">
            <w:pPr>
              <w:spacing w:after="60"/>
              <w:ind w:left="510" w:hanging="510"/>
              <w:rPr>
                <w:rtl/>
              </w:rPr>
            </w:pPr>
            <w:r w:rsidRPr="002E6F03">
              <w:rPr>
                <w:rtl/>
              </w:rPr>
              <w:t>2 )</w:t>
            </w:r>
            <w:r w:rsidRPr="002E6F03">
              <w:rPr>
                <w:rtl/>
              </w:rPr>
              <w:tab/>
            </w:r>
            <w:r w:rsidR="00131BC2" w:rsidRPr="002E6F03">
              <w:rPr>
                <w:rtl/>
              </w:rPr>
              <w:t xml:space="preserve">نمونه‌ای از </w:t>
            </w:r>
            <w:r w:rsidR="00EB1C86" w:rsidRPr="002E6F03">
              <w:rPr>
                <w:rtl/>
              </w:rPr>
              <w:t>اقلام</w:t>
            </w:r>
            <w:r w:rsidR="00131BC2" w:rsidRPr="002E6F03">
              <w:rPr>
                <w:rtl/>
              </w:rPr>
              <w:t xml:space="preserve"> موجودی را از لیست‌های شمارش موجودی در انبارگردانی با لیست نهایی موجودی کالا مطابقت دهید.</w:t>
            </w:r>
          </w:p>
          <w:p w14:paraId="74B69C06" w14:textId="77777777" w:rsidR="00131BC2" w:rsidRPr="002E6F03" w:rsidRDefault="00131BC2" w:rsidP="00BE3BC1">
            <w:pPr>
              <w:spacing w:after="60"/>
              <w:ind w:left="510" w:hanging="510"/>
              <w:rPr>
                <w:rtl/>
              </w:rPr>
            </w:pPr>
            <w:r w:rsidRPr="002E6F03">
              <w:rPr>
                <w:rtl/>
              </w:rPr>
              <w:t>3 )</w:t>
            </w:r>
            <w:r w:rsidRPr="002E6F03">
              <w:rPr>
                <w:rtl/>
              </w:rPr>
              <w:tab/>
              <w:t xml:space="preserve">نمونه‌ای از </w:t>
            </w:r>
            <w:r w:rsidR="00EB1C86" w:rsidRPr="002E6F03">
              <w:rPr>
                <w:rtl/>
              </w:rPr>
              <w:t>اقلام</w:t>
            </w:r>
            <w:r w:rsidRPr="002E6F03">
              <w:rPr>
                <w:rtl/>
              </w:rPr>
              <w:t xml:space="preserve"> موجودی کالا را از لیست نهایی موجودی ب</w:t>
            </w:r>
            <w:r w:rsidR="00BE3BC1" w:rsidRPr="002E6F03">
              <w:rPr>
                <w:rtl/>
              </w:rPr>
              <w:t>ا</w:t>
            </w:r>
            <w:r w:rsidRPr="002E6F03">
              <w:rPr>
                <w:rtl/>
              </w:rPr>
              <w:t xml:space="preserve"> لیست‌های شمارش موجودی کالا مطابقت دهید.</w:t>
            </w:r>
          </w:p>
          <w:p w14:paraId="1C8C8426" w14:textId="77777777" w:rsidR="00131BC2" w:rsidRPr="002E6F03" w:rsidRDefault="00131BC2" w:rsidP="008B0153">
            <w:pPr>
              <w:spacing w:after="60"/>
              <w:ind w:left="510" w:hanging="510"/>
              <w:rPr>
                <w:rtl/>
              </w:rPr>
            </w:pPr>
            <w:r w:rsidRPr="002E6F03">
              <w:rPr>
                <w:rtl/>
              </w:rPr>
              <w:t>4 )</w:t>
            </w:r>
            <w:r w:rsidRPr="002E6F03">
              <w:rPr>
                <w:rtl/>
              </w:rPr>
              <w:tab/>
              <w:t xml:space="preserve">تأییدیه </w:t>
            </w:r>
            <w:r w:rsidR="00EB1C86" w:rsidRPr="002E6F03">
              <w:rPr>
                <w:rtl/>
              </w:rPr>
              <w:t>اقلام</w:t>
            </w:r>
            <w:r w:rsidRPr="002E6F03">
              <w:rPr>
                <w:rtl/>
              </w:rPr>
              <w:t xml:space="preserve"> موجودی کالای نزد دیگران را دریافت کنید.</w:t>
            </w:r>
          </w:p>
          <w:p w14:paraId="55B663EB" w14:textId="77777777" w:rsidR="0035656E" w:rsidRPr="002E6F03" w:rsidRDefault="00131BC2" w:rsidP="008B0153">
            <w:pPr>
              <w:spacing w:after="60"/>
              <w:ind w:left="510" w:hanging="510"/>
              <w:rPr>
                <w:sz w:val="2"/>
                <w:szCs w:val="2"/>
                <w:rtl/>
              </w:rPr>
            </w:pPr>
            <w:r w:rsidRPr="002E6F03">
              <w:rPr>
                <w:rtl/>
              </w:rPr>
              <w:t>5 )</w:t>
            </w:r>
            <w:r w:rsidRPr="002E6F03">
              <w:rPr>
                <w:rtl/>
              </w:rPr>
              <w:tab/>
            </w:r>
            <w:r w:rsidRPr="002E6F03">
              <w:rPr>
                <w:spacing w:val="-4"/>
                <w:rtl/>
              </w:rPr>
              <w:t xml:space="preserve">تأیید نمایید که </w:t>
            </w:r>
            <w:r w:rsidR="00EB1C86" w:rsidRPr="002E6F03">
              <w:rPr>
                <w:spacing w:val="-4"/>
                <w:rtl/>
              </w:rPr>
              <w:t>اقلام</w:t>
            </w:r>
            <w:r w:rsidRPr="002E6F03">
              <w:rPr>
                <w:spacing w:val="-4"/>
                <w:rtl/>
              </w:rPr>
              <w:t xml:space="preserve"> موجودی اشخاص ثالث نزد صاحبکار (که در جریان انبارگردانی</w:t>
            </w:r>
            <w:r w:rsidRPr="002E6F03">
              <w:rPr>
                <w:rtl/>
              </w:rPr>
              <w:t xml:space="preserve"> شناسایی گردیده‌اند)، در شمار موجودی‌های کالا لحاظ نشده‌اند (در</w:t>
            </w:r>
            <w:r w:rsidRPr="002E6F03">
              <w:rPr>
                <w:rFonts w:cs="Times New Roman"/>
                <w:rtl/>
              </w:rPr>
              <w:t> </w:t>
            </w:r>
            <w:r w:rsidRPr="002E6F03">
              <w:rPr>
                <w:rtl/>
              </w:rPr>
              <w:t>صورت با</w:t>
            </w:r>
            <w:r w:rsidRPr="002E6F03">
              <w:rPr>
                <w:rFonts w:cs="Times New Roman"/>
                <w:rtl/>
              </w:rPr>
              <w:t> </w:t>
            </w:r>
            <w:r w:rsidRPr="002E6F03">
              <w:rPr>
                <w:rtl/>
              </w:rPr>
              <w:t>اهمیت بودن، تأییدیه اشخاص ثالث را دریافت کنید).</w:t>
            </w:r>
          </w:p>
        </w:tc>
        <w:tc>
          <w:tcPr>
            <w:tcW w:w="1000" w:type="pct"/>
            <w:tcMar>
              <w:top w:w="57" w:type="dxa"/>
              <w:bottom w:w="57" w:type="dxa"/>
            </w:tcMar>
          </w:tcPr>
          <w:p w14:paraId="51241E77" w14:textId="77777777" w:rsidR="0035656E" w:rsidRPr="002E6F03" w:rsidRDefault="0035656E" w:rsidP="00E9583A">
            <w:pPr>
              <w:cnfStyle w:val="000000000000" w:firstRow="0" w:lastRow="0" w:firstColumn="0" w:lastColumn="0" w:oddVBand="0" w:evenVBand="0" w:oddHBand="0" w:evenHBand="0" w:firstRowFirstColumn="0" w:firstRowLastColumn="0" w:lastRowFirstColumn="0" w:lastRowLastColumn="0"/>
              <w:rPr>
                <w:rtl/>
              </w:rPr>
            </w:pPr>
          </w:p>
        </w:tc>
      </w:tr>
      <w:tr w:rsidR="008B0153" w:rsidRPr="002E6F03" w14:paraId="40669960" w14:textId="77777777" w:rsidTr="00234385">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4329B6CD" w14:textId="77777777" w:rsidR="008B0153" w:rsidRPr="002E6F03" w:rsidRDefault="008B0153" w:rsidP="008B0153">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Mar>
              <w:top w:w="57" w:type="dxa"/>
              <w:bottom w:w="57" w:type="dxa"/>
            </w:tcMar>
          </w:tcPr>
          <w:p w14:paraId="3256A0E1" w14:textId="77777777" w:rsidR="008B0153" w:rsidRPr="002E6F03" w:rsidRDefault="008B0153" w:rsidP="008B015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234385" w:rsidRPr="002E6F03" w14:paraId="769D21FF" w14:textId="77777777" w:rsidTr="00234385">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09197472" w14:textId="77777777" w:rsidR="00234385" w:rsidRPr="002E6F03" w:rsidRDefault="00234385" w:rsidP="007C0BEA">
            <w:pPr>
              <w:rPr>
                <w:rFonts w:cs="B Zar"/>
                <w:b/>
                <w:bCs/>
                <w:sz w:val="16"/>
                <w:szCs w:val="22"/>
                <w:rtl/>
              </w:rPr>
            </w:pPr>
            <w:r w:rsidRPr="002E6F03">
              <w:rPr>
                <w:rFonts w:cs="B Zar"/>
                <w:b/>
                <w:bCs/>
                <w:sz w:val="16"/>
                <w:szCs w:val="22"/>
                <w:rtl/>
              </w:rPr>
              <w:t>روش انتخاب نمونه:</w:t>
            </w:r>
          </w:p>
          <w:p w14:paraId="3094F62F" w14:textId="77777777" w:rsidR="00234385" w:rsidRPr="002E6F03" w:rsidRDefault="00234385" w:rsidP="007C0BEA">
            <w:pPr>
              <w:pStyle w:val="12"/>
              <w:spacing w:before="0"/>
              <w:rPr>
                <w:rtl/>
              </w:rPr>
            </w:pPr>
            <w:r w:rsidRPr="002E6F03">
              <w:rPr>
                <w:rFonts w:hint="cs"/>
                <w:rtl/>
              </w:rPr>
              <w:tab/>
            </w:r>
          </w:p>
          <w:p w14:paraId="5DB52876" w14:textId="77777777" w:rsidR="00234385" w:rsidRPr="002E6F03" w:rsidRDefault="00234385" w:rsidP="007C0BEA">
            <w:pPr>
              <w:pStyle w:val="12"/>
              <w:rPr>
                <w:rtl/>
              </w:rPr>
            </w:pPr>
            <w:r w:rsidRPr="002E6F03">
              <w:rPr>
                <w:rtl/>
              </w:rPr>
              <w:tab/>
            </w:r>
            <w:r w:rsidRPr="002E6F03">
              <w:rPr>
                <w:rtl/>
              </w:rPr>
              <w:tab/>
            </w:r>
          </w:p>
          <w:p w14:paraId="3B16D636" w14:textId="77777777" w:rsidR="00234385" w:rsidRPr="00234385" w:rsidRDefault="00234385" w:rsidP="00234385">
            <w:pPr>
              <w:pStyle w:val="12"/>
              <w:spacing w:before="0" w:after="0"/>
              <w:rPr>
                <w:rFonts w:cs="B Zar"/>
                <w:b/>
                <w:bCs w:val="0"/>
                <w:sz w:val="2"/>
                <w:szCs w:val="8"/>
                <w:rtl/>
              </w:rPr>
            </w:pPr>
          </w:p>
        </w:tc>
        <w:tc>
          <w:tcPr>
            <w:tcW w:w="1000" w:type="pct"/>
            <w:tcMar>
              <w:top w:w="57" w:type="dxa"/>
              <w:bottom w:w="57" w:type="dxa"/>
            </w:tcMar>
          </w:tcPr>
          <w:p w14:paraId="7624A364" w14:textId="77777777" w:rsidR="00234385" w:rsidRPr="002E6F03" w:rsidRDefault="00234385" w:rsidP="008B015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35656E" w:rsidRPr="002E6F03" w14:paraId="6EC306A8" w14:textId="77777777" w:rsidTr="00234385">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052E186B" w14:textId="77777777" w:rsidR="0035656E" w:rsidRPr="002E6F03" w:rsidRDefault="0035656E" w:rsidP="00234385">
            <w:pPr>
              <w:rPr>
                <w:rFonts w:cs="B Zar"/>
                <w:b/>
                <w:bCs/>
                <w:sz w:val="16"/>
                <w:szCs w:val="22"/>
                <w:rtl/>
              </w:rPr>
            </w:pPr>
            <w:r w:rsidRPr="002E6F03">
              <w:rPr>
                <w:rFonts w:cs="B Zar"/>
                <w:b/>
                <w:bCs/>
                <w:sz w:val="16"/>
                <w:szCs w:val="22"/>
                <w:rtl/>
              </w:rPr>
              <w:t>خلاصه و ارزیابی نتایج:</w:t>
            </w:r>
          </w:p>
          <w:p w14:paraId="546B802F" w14:textId="77777777" w:rsidR="00C46F98" w:rsidRPr="002E6F03" w:rsidRDefault="00C46F98" w:rsidP="00B944D7">
            <w:pPr>
              <w:pStyle w:val="12"/>
              <w:spacing w:before="0"/>
              <w:rPr>
                <w:rtl/>
              </w:rPr>
            </w:pPr>
            <w:r w:rsidRPr="002E6F03">
              <w:rPr>
                <w:rtl/>
              </w:rPr>
              <w:tab/>
            </w:r>
          </w:p>
          <w:p w14:paraId="3B217792" w14:textId="77777777" w:rsidR="0035656E" w:rsidRPr="002E6F03" w:rsidRDefault="0035656E" w:rsidP="003336D7">
            <w:pPr>
              <w:pStyle w:val="12"/>
              <w:rPr>
                <w:rtl/>
              </w:rPr>
            </w:pPr>
            <w:r w:rsidRPr="002E6F03">
              <w:rPr>
                <w:rtl/>
              </w:rPr>
              <w:tab/>
            </w:r>
            <w:r w:rsidRPr="002E6F03">
              <w:rPr>
                <w:rtl/>
              </w:rPr>
              <w:tab/>
            </w:r>
          </w:p>
          <w:p w14:paraId="0DF4F67B" w14:textId="77777777" w:rsidR="0035656E" w:rsidRPr="00234385" w:rsidRDefault="0035656E" w:rsidP="00D83933">
            <w:pPr>
              <w:pStyle w:val="Fa4"/>
              <w:spacing w:after="0"/>
              <w:rPr>
                <w:sz w:val="6"/>
                <w:szCs w:val="6"/>
                <w:rtl/>
              </w:rPr>
            </w:pPr>
          </w:p>
        </w:tc>
        <w:tc>
          <w:tcPr>
            <w:tcW w:w="1000" w:type="pct"/>
            <w:tcMar>
              <w:top w:w="57" w:type="dxa"/>
              <w:bottom w:w="57" w:type="dxa"/>
            </w:tcMar>
          </w:tcPr>
          <w:p w14:paraId="09A08961" w14:textId="77777777" w:rsidR="0035656E" w:rsidRPr="002E6F03" w:rsidRDefault="0035656E" w:rsidP="00E9583A">
            <w:pPr>
              <w:cnfStyle w:val="000000000000" w:firstRow="0" w:lastRow="0" w:firstColumn="0" w:lastColumn="0" w:oddVBand="0" w:evenVBand="0" w:oddHBand="0" w:evenHBand="0" w:firstRowFirstColumn="0" w:firstRowLastColumn="0" w:lastRowFirstColumn="0" w:lastRowLastColumn="0"/>
              <w:rPr>
                <w:rtl/>
              </w:rPr>
            </w:pPr>
          </w:p>
        </w:tc>
      </w:tr>
      <w:tr w:rsidR="0035656E" w:rsidRPr="002E6F03" w14:paraId="61AF6D4F" w14:textId="77777777" w:rsidTr="00234385">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4AE3529E" w14:textId="77777777" w:rsidR="0035656E" w:rsidRPr="002E6F03" w:rsidRDefault="0035656E" w:rsidP="00234385">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0DE54D58" w14:textId="77777777" w:rsidR="00C46F98" w:rsidRPr="002E6F03" w:rsidRDefault="00C46F98" w:rsidP="00B944D7">
            <w:pPr>
              <w:pStyle w:val="12"/>
              <w:spacing w:before="0"/>
              <w:rPr>
                <w:rtl/>
              </w:rPr>
            </w:pPr>
            <w:r w:rsidRPr="002E6F03">
              <w:rPr>
                <w:rtl/>
              </w:rPr>
              <w:tab/>
            </w:r>
          </w:p>
          <w:p w14:paraId="30D4E98F" w14:textId="77777777" w:rsidR="0035656E" w:rsidRPr="002E6F03" w:rsidRDefault="0035656E" w:rsidP="003336D7">
            <w:pPr>
              <w:pStyle w:val="12"/>
              <w:rPr>
                <w:rtl/>
              </w:rPr>
            </w:pPr>
            <w:r w:rsidRPr="002E6F03">
              <w:rPr>
                <w:rtl/>
              </w:rPr>
              <w:tab/>
            </w:r>
            <w:r w:rsidRPr="002E6F03">
              <w:rPr>
                <w:rtl/>
              </w:rPr>
              <w:tab/>
            </w:r>
            <w:r w:rsidRPr="002E6F03">
              <w:rPr>
                <w:rtl/>
              </w:rPr>
              <w:tab/>
            </w:r>
          </w:p>
          <w:p w14:paraId="7310DC73" w14:textId="77777777" w:rsidR="0035656E" w:rsidRPr="00B944D7" w:rsidRDefault="0035656E" w:rsidP="00E9583A">
            <w:pPr>
              <w:tabs>
                <w:tab w:val="right" w:leader="dot" w:pos="7004"/>
              </w:tabs>
              <w:rPr>
                <w:sz w:val="10"/>
                <w:szCs w:val="12"/>
                <w:rtl/>
              </w:rPr>
            </w:pPr>
          </w:p>
        </w:tc>
        <w:tc>
          <w:tcPr>
            <w:tcW w:w="1000" w:type="pct"/>
            <w:tcMar>
              <w:top w:w="57" w:type="dxa"/>
              <w:bottom w:w="57" w:type="dxa"/>
            </w:tcMar>
          </w:tcPr>
          <w:p w14:paraId="68E62F3F" w14:textId="77777777" w:rsidR="0035656E" w:rsidRPr="002E6F03" w:rsidRDefault="0035656E" w:rsidP="00E9583A">
            <w:pPr>
              <w:cnfStyle w:val="000000000000" w:firstRow="0" w:lastRow="0" w:firstColumn="0" w:lastColumn="0" w:oddVBand="0" w:evenVBand="0" w:oddHBand="0" w:evenHBand="0" w:firstRowFirstColumn="0" w:firstRowLastColumn="0" w:lastRowFirstColumn="0" w:lastRowLastColumn="0"/>
              <w:rPr>
                <w:rtl/>
              </w:rPr>
            </w:pPr>
          </w:p>
        </w:tc>
      </w:tr>
    </w:tbl>
    <w:p w14:paraId="22015F58" w14:textId="77777777" w:rsidR="0035656E" w:rsidRPr="002E6F03" w:rsidRDefault="0035656E" w:rsidP="00E053D1">
      <w:pPr>
        <w:pStyle w:val="MatnArbab"/>
        <w:rPr>
          <w:color w:val="C45911" w:themeColor="accent2" w:themeShade="BF"/>
          <w:sz w:val="12"/>
          <w:szCs w:val="18"/>
          <w:rtl/>
        </w:rPr>
      </w:pPr>
    </w:p>
    <w:p w14:paraId="29B37F2C" w14:textId="77777777" w:rsidR="00131BC2" w:rsidRPr="002E6F03" w:rsidRDefault="00131BC2" w:rsidP="005F0874">
      <w:pPr>
        <w:jc w:val="left"/>
        <w:rPr>
          <w:rFonts w:cs="B Titr"/>
          <w:b/>
          <w:bCs/>
          <w:color w:val="C45911" w:themeColor="accent2" w:themeShade="BF"/>
          <w:sz w:val="6"/>
          <w:szCs w:val="8"/>
          <w:rtl/>
          <w:lang w:val="en-US"/>
        </w:rPr>
        <w:sectPr w:rsidR="00131BC2" w:rsidRPr="002E6F03" w:rsidSect="00393A39">
          <w:headerReference w:type="default" r:id="rId234"/>
          <w:headerReference w:type="first" r:id="rId235"/>
          <w:pgSz w:w="11907" w:h="16840" w:code="9"/>
          <w:pgMar w:top="1440" w:right="1531" w:bottom="1440" w:left="1531" w:header="1418" w:footer="1134" w:gutter="0"/>
          <w:cols w:space="720"/>
          <w:titlePg/>
          <w:bidi/>
          <w:rtlGutter/>
        </w:sectPr>
      </w:pPr>
    </w:p>
    <w:p w14:paraId="5BB549B5" w14:textId="77777777" w:rsidR="00C25B2E" w:rsidRPr="002E6F03" w:rsidRDefault="00C25B2E" w:rsidP="0046392A">
      <w:pPr>
        <w:pStyle w:val="Heading1-aslipageone"/>
        <w:rPr>
          <w:rtl/>
          <w:lang w:val="en-US"/>
        </w:rPr>
      </w:pPr>
      <w:r w:rsidRPr="002E6F03">
        <w:rPr>
          <w:rtl/>
          <w:lang w:val="en-US"/>
        </w:rPr>
        <w:t>کاربرگ - برنامه حسابرسی انبارگردانی</w:t>
      </w:r>
    </w:p>
    <w:tbl>
      <w:tblPr>
        <w:tblStyle w:val="001MotherT-RCellVHeadCellFa2"/>
        <w:bidiVisual/>
        <w:tblW w:w="5000" w:type="pct"/>
        <w:tblLook w:val="04A0" w:firstRow="1" w:lastRow="0" w:firstColumn="1" w:lastColumn="0" w:noHBand="0" w:noVBand="1"/>
      </w:tblPr>
      <w:tblGrid>
        <w:gridCol w:w="7249"/>
        <w:gridCol w:w="1812"/>
      </w:tblGrid>
      <w:tr w:rsidR="00C25B2E" w:rsidRPr="002E6F03" w14:paraId="291D7E8C" w14:textId="77777777" w:rsidTr="00E35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54D9881C" w14:textId="77777777" w:rsidR="00C25B2E" w:rsidRPr="002E6F03" w:rsidRDefault="00C25B2E" w:rsidP="00741A33">
            <w:pPr>
              <w:jc w:val="center"/>
            </w:pPr>
          </w:p>
        </w:tc>
        <w:tc>
          <w:tcPr>
            <w:tcW w:w="1000" w:type="pct"/>
          </w:tcPr>
          <w:p w14:paraId="384779EE" w14:textId="77777777" w:rsidR="00C25B2E" w:rsidRPr="002E6F03" w:rsidRDefault="00684BDC" w:rsidP="00741A33">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C25B2E" w:rsidRPr="002E6F03" w14:paraId="2E3C4BC8"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6B8C8797" w14:textId="77777777" w:rsidR="00C25B2E" w:rsidRPr="002E6F03" w:rsidRDefault="00C25B2E" w:rsidP="00437E1D">
            <w:pPr>
              <w:jc w:val="left"/>
              <w:rPr>
                <w:rFonts w:cs="B Zar"/>
                <w:b/>
                <w:bCs/>
                <w:rtl/>
              </w:rPr>
            </w:pPr>
            <w:r w:rsidRPr="002E6F03">
              <w:rPr>
                <w:rFonts w:cs="B Zar"/>
                <w:b/>
                <w:bCs/>
                <w:sz w:val="16"/>
                <w:szCs w:val="22"/>
                <w:rtl/>
              </w:rPr>
              <w:t>هدف رسیدگی:</w:t>
            </w:r>
          </w:p>
          <w:p w14:paraId="093A97AE" w14:textId="77777777" w:rsidR="00C25B2E" w:rsidRPr="002E6F03" w:rsidRDefault="00C25B2E" w:rsidP="00684BDC">
            <w:pPr>
              <w:rPr>
                <w:rtl/>
              </w:rPr>
            </w:pPr>
            <w:r w:rsidRPr="002E6F03">
              <w:rPr>
                <w:spacing w:val="-2"/>
                <w:rtl/>
              </w:rPr>
              <w:t>اظهارنظر در</w:t>
            </w:r>
            <w:r w:rsidRPr="002E6F03">
              <w:rPr>
                <w:rFonts w:cs="Times New Roman"/>
                <w:spacing w:val="-2"/>
                <w:rtl/>
              </w:rPr>
              <w:t> </w:t>
            </w:r>
            <w:r w:rsidRPr="002E6F03">
              <w:rPr>
                <w:spacing w:val="-2"/>
                <w:rtl/>
              </w:rPr>
              <w:t>باره این‌که موجودی‌های مواد و کالا و کالای در جریان ساخت در تاریخ ترازنامه</w:t>
            </w:r>
            <w:r w:rsidRPr="002E6F03">
              <w:rPr>
                <w:rtl/>
              </w:rPr>
              <w:t xml:space="preserve"> وجود دارند.</w:t>
            </w:r>
          </w:p>
          <w:p w14:paraId="27D9B060" w14:textId="77777777" w:rsidR="00C25B2E" w:rsidRPr="002E6F03" w:rsidRDefault="00C25B2E" w:rsidP="00437E1D">
            <w:pPr>
              <w:rPr>
                <w:rtl/>
              </w:rPr>
            </w:pPr>
            <w:r w:rsidRPr="002E6F03">
              <w:rPr>
                <w:rtl/>
              </w:rPr>
              <w:t>و</w:t>
            </w:r>
          </w:p>
          <w:p w14:paraId="65501542" w14:textId="77777777" w:rsidR="00C25B2E" w:rsidRPr="002E6F03" w:rsidRDefault="00C25B2E" w:rsidP="00AE03C6">
            <w:pPr>
              <w:rPr>
                <w:rtl/>
              </w:rPr>
            </w:pPr>
            <w:r w:rsidRPr="002E6F03">
              <w:rPr>
                <w:rtl/>
              </w:rPr>
              <w:t>اظهارنظر در</w:t>
            </w:r>
            <w:r w:rsidRPr="002E6F03">
              <w:rPr>
                <w:rFonts w:cs="Times New Roman"/>
                <w:rtl/>
              </w:rPr>
              <w:t> </w:t>
            </w:r>
            <w:r w:rsidRPr="002E6F03">
              <w:rPr>
                <w:rtl/>
              </w:rPr>
              <w:t xml:space="preserve">باره این‌که موجودی‌های مواد و کالا و </w:t>
            </w:r>
            <w:r w:rsidR="00AE03C6" w:rsidRPr="002E6F03">
              <w:rPr>
                <w:rtl/>
              </w:rPr>
              <w:t>کالای</w:t>
            </w:r>
            <w:r w:rsidRPr="002E6F03">
              <w:rPr>
                <w:rtl/>
              </w:rPr>
              <w:t xml:space="preserve"> در جریان ساخت ثبت نشده‌ای وجود ندارد.</w:t>
            </w:r>
          </w:p>
        </w:tc>
        <w:tc>
          <w:tcPr>
            <w:tcW w:w="1000" w:type="pct"/>
          </w:tcPr>
          <w:p w14:paraId="4C4C82A2" w14:textId="77777777" w:rsidR="00C25B2E" w:rsidRPr="002E6F03" w:rsidRDefault="00C25B2E" w:rsidP="00437E1D">
            <w:pPr>
              <w:jc w:val="left"/>
              <w:cnfStyle w:val="000000000000" w:firstRow="0" w:lastRow="0" w:firstColumn="0" w:lastColumn="0" w:oddVBand="0" w:evenVBand="0" w:oddHBand="0" w:evenHBand="0" w:firstRowFirstColumn="0" w:firstRowLastColumn="0" w:lastRowFirstColumn="0" w:lastRowLastColumn="0"/>
              <w:rPr>
                <w:rtl/>
              </w:rPr>
            </w:pPr>
          </w:p>
        </w:tc>
      </w:tr>
      <w:tr w:rsidR="00C25B2E" w:rsidRPr="002E6F03" w14:paraId="1C148F59"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5A3403B5" w14:textId="77777777" w:rsidR="00C25B2E" w:rsidRPr="002E6F03" w:rsidRDefault="000D6DDA" w:rsidP="00437E1D">
            <w:pPr>
              <w:jc w:val="left"/>
              <w:rPr>
                <w:rFonts w:cs="B Zar"/>
                <w:b/>
                <w:bCs/>
                <w:sz w:val="16"/>
                <w:szCs w:val="22"/>
                <w:rtl/>
              </w:rPr>
            </w:pPr>
            <w:r w:rsidRPr="002E6F03">
              <w:rPr>
                <w:rFonts w:cs="B Zar"/>
                <w:b/>
                <w:bCs/>
                <w:sz w:val="16"/>
                <w:szCs w:val="22"/>
                <w:rtl/>
              </w:rPr>
              <w:t>رسیدگی‌های لازم</w:t>
            </w:r>
            <w:r w:rsidR="00C25B2E" w:rsidRPr="002E6F03">
              <w:rPr>
                <w:rFonts w:cs="B Zar"/>
                <w:b/>
                <w:bCs/>
                <w:sz w:val="16"/>
                <w:szCs w:val="22"/>
                <w:rtl/>
              </w:rPr>
              <w:t>:</w:t>
            </w:r>
          </w:p>
          <w:p w14:paraId="187F1E9B" w14:textId="77777777" w:rsidR="00C25B2E" w:rsidRPr="002E6F03" w:rsidRDefault="00C25B2E" w:rsidP="00437E1D">
            <w:pPr>
              <w:spacing w:after="80"/>
              <w:ind w:left="510" w:hanging="510"/>
              <w:rPr>
                <w:rtl/>
              </w:rPr>
            </w:pPr>
            <w:r w:rsidRPr="002E6F03">
              <w:rPr>
                <w:rtl/>
              </w:rPr>
              <w:t>1 )</w:t>
            </w:r>
            <w:r w:rsidRPr="002E6F03">
              <w:rPr>
                <w:rtl/>
              </w:rPr>
              <w:tab/>
              <w:t>روش‌های رسیدگی را مستند و از کافی بودن آن‌ها اطمینان حاصل کنید. از ثبت جزئیات زیر در</w:t>
            </w:r>
            <w:r w:rsidRPr="002E6F03">
              <w:rPr>
                <w:rFonts w:cs="Times New Roman"/>
                <w:rtl/>
              </w:rPr>
              <w:t> </w:t>
            </w:r>
            <w:r w:rsidRPr="002E6F03">
              <w:rPr>
                <w:rtl/>
              </w:rPr>
              <w:t>باره هر انبار بازدید شده، اطمینان حاصل کنید:</w:t>
            </w:r>
          </w:p>
          <w:p w14:paraId="5FC5F0B4" w14:textId="77777777" w:rsidR="00C25B2E" w:rsidRPr="002E6F03" w:rsidRDefault="00C25B2E" w:rsidP="00D83933">
            <w:pPr>
              <w:pStyle w:val="ListParagraph"/>
              <w:numPr>
                <w:ilvl w:val="0"/>
                <w:numId w:val="8"/>
              </w:numPr>
              <w:spacing w:after="40"/>
              <w:ind w:left="1020" w:hanging="340"/>
              <w:contextualSpacing w:val="0"/>
              <w:rPr>
                <w:szCs w:val="26"/>
              </w:rPr>
            </w:pPr>
            <w:r w:rsidRPr="002E6F03">
              <w:rPr>
                <w:szCs w:val="26"/>
                <w:rtl/>
              </w:rPr>
              <w:t>محل انبار</w:t>
            </w:r>
          </w:p>
          <w:p w14:paraId="47B025C5" w14:textId="77777777" w:rsidR="00C25B2E" w:rsidRPr="002E6F03" w:rsidRDefault="00C25B2E" w:rsidP="00D83933">
            <w:pPr>
              <w:pStyle w:val="ListParagraph"/>
              <w:numPr>
                <w:ilvl w:val="0"/>
                <w:numId w:val="8"/>
              </w:numPr>
              <w:spacing w:after="40"/>
              <w:ind w:left="1020" w:hanging="340"/>
              <w:contextualSpacing w:val="0"/>
              <w:rPr>
                <w:szCs w:val="26"/>
              </w:rPr>
            </w:pPr>
            <w:r w:rsidRPr="002E6F03">
              <w:rPr>
                <w:szCs w:val="26"/>
                <w:rtl/>
              </w:rPr>
              <w:t>تاریخ شمارش و تاریخ حضور (نظارت)</w:t>
            </w:r>
          </w:p>
          <w:p w14:paraId="4BA5E47C" w14:textId="77777777" w:rsidR="00C25B2E" w:rsidRPr="002E6F03" w:rsidRDefault="00C25B2E" w:rsidP="00D83933">
            <w:pPr>
              <w:pStyle w:val="ListParagraph"/>
              <w:numPr>
                <w:ilvl w:val="0"/>
                <w:numId w:val="8"/>
              </w:numPr>
              <w:spacing w:after="40"/>
              <w:ind w:left="1020" w:hanging="340"/>
              <w:contextualSpacing w:val="0"/>
              <w:rPr>
                <w:szCs w:val="26"/>
              </w:rPr>
            </w:pPr>
            <w:r w:rsidRPr="002E6F03">
              <w:rPr>
                <w:szCs w:val="26"/>
                <w:rtl/>
              </w:rPr>
              <w:t>نوع موجودی‌های نگهداری شده در محل انبار و ارزش تقریبی آن‌ها</w:t>
            </w:r>
          </w:p>
          <w:p w14:paraId="363B54CB" w14:textId="77777777" w:rsidR="00C25B2E" w:rsidRPr="002E6F03" w:rsidRDefault="00C25B2E" w:rsidP="00D83933">
            <w:pPr>
              <w:pStyle w:val="ListParagraph"/>
              <w:numPr>
                <w:ilvl w:val="0"/>
                <w:numId w:val="8"/>
              </w:numPr>
              <w:spacing w:after="40"/>
              <w:ind w:left="1020" w:hanging="340"/>
              <w:contextualSpacing w:val="0"/>
              <w:rPr>
                <w:szCs w:val="26"/>
              </w:rPr>
            </w:pPr>
            <w:r w:rsidRPr="002E6F03">
              <w:rPr>
                <w:szCs w:val="26"/>
                <w:rtl/>
              </w:rPr>
              <w:t>جزئیات موجودی‌های نگهداری شده در سایر انبارها</w:t>
            </w:r>
          </w:p>
          <w:p w14:paraId="1D30D13B" w14:textId="77777777" w:rsidR="00167B60" w:rsidRPr="002E6F03" w:rsidRDefault="00167B60" w:rsidP="00D83933">
            <w:pPr>
              <w:pStyle w:val="ListParagraph"/>
              <w:numPr>
                <w:ilvl w:val="0"/>
                <w:numId w:val="8"/>
              </w:numPr>
              <w:spacing w:after="40"/>
              <w:ind w:left="1020" w:hanging="340"/>
              <w:contextualSpacing w:val="0"/>
              <w:rPr>
                <w:szCs w:val="26"/>
              </w:rPr>
            </w:pPr>
            <w:r w:rsidRPr="002E6F03">
              <w:rPr>
                <w:szCs w:val="26"/>
                <w:rtl/>
              </w:rPr>
              <w:t>روش‌های برخورد با موجودی کالای امانی اشخاص ثالث</w:t>
            </w:r>
          </w:p>
          <w:p w14:paraId="74D783F8" w14:textId="77777777" w:rsidR="00167B60" w:rsidRPr="002E6F03" w:rsidRDefault="00167B60" w:rsidP="00D83933">
            <w:pPr>
              <w:pStyle w:val="ListParagraph"/>
              <w:numPr>
                <w:ilvl w:val="0"/>
                <w:numId w:val="8"/>
              </w:numPr>
              <w:spacing w:after="40"/>
              <w:ind w:left="1020" w:hanging="340"/>
              <w:contextualSpacing w:val="0"/>
              <w:rPr>
                <w:szCs w:val="26"/>
              </w:rPr>
            </w:pPr>
            <w:r w:rsidRPr="002E6F03">
              <w:rPr>
                <w:szCs w:val="26"/>
                <w:rtl/>
              </w:rPr>
              <w:t>روش‌های شناسایی کالاهای معیوب</w:t>
            </w:r>
          </w:p>
          <w:p w14:paraId="0AEEC280" w14:textId="77777777" w:rsidR="00167B60" w:rsidRPr="002E6F03" w:rsidRDefault="00167B60" w:rsidP="00D83933">
            <w:pPr>
              <w:pStyle w:val="ListParagraph"/>
              <w:numPr>
                <w:ilvl w:val="0"/>
                <w:numId w:val="8"/>
              </w:numPr>
              <w:spacing w:after="40"/>
              <w:ind w:left="1020" w:hanging="340"/>
              <w:contextualSpacing w:val="0"/>
              <w:rPr>
                <w:szCs w:val="26"/>
              </w:rPr>
            </w:pPr>
            <w:r w:rsidRPr="002E6F03">
              <w:rPr>
                <w:szCs w:val="26"/>
                <w:rtl/>
              </w:rPr>
              <w:t>توصیف (شرح) روش‌های شمارش</w:t>
            </w:r>
          </w:p>
          <w:p w14:paraId="04A8504A" w14:textId="77777777" w:rsidR="00167B60" w:rsidRPr="002E6F03" w:rsidRDefault="00AE03C6" w:rsidP="00D83933">
            <w:pPr>
              <w:pStyle w:val="ListParagraph"/>
              <w:numPr>
                <w:ilvl w:val="0"/>
                <w:numId w:val="8"/>
              </w:numPr>
              <w:spacing w:after="40"/>
              <w:ind w:left="1020" w:hanging="340"/>
              <w:contextualSpacing w:val="0"/>
              <w:rPr>
                <w:szCs w:val="26"/>
              </w:rPr>
            </w:pPr>
            <w:r w:rsidRPr="002E6F03">
              <w:rPr>
                <w:szCs w:val="26"/>
                <w:rtl/>
              </w:rPr>
              <w:t>نام</w:t>
            </w:r>
            <w:r w:rsidR="00167B60" w:rsidRPr="002E6F03">
              <w:rPr>
                <w:szCs w:val="26"/>
                <w:rtl/>
              </w:rPr>
              <w:t xml:space="preserve"> حسابرسان حاضر در انبارگردانی</w:t>
            </w:r>
          </w:p>
          <w:p w14:paraId="481CEBAB" w14:textId="77777777" w:rsidR="00167B60" w:rsidRPr="002E6F03" w:rsidRDefault="00167B60" w:rsidP="00D83933">
            <w:pPr>
              <w:pStyle w:val="ListParagraph"/>
              <w:numPr>
                <w:ilvl w:val="0"/>
                <w:numId w:val="8"/>
              </w:numPr>
              <w:spacing w:after="40"/>
              <w:ind w:left="1020" w:hanging="340"/>
              <w:contextualSpacing w:val="0"/>
              <w:rPr>
                <w:szCs w:val="26"/>
              </w:rPr>
            </w:pPr>
            <w:r w:rsidRPr="002E6F03">
              <w:rPr>
                <w:szCs w:val="26"/>
                <w:rtl/>
              </w:rPr>
              <w:t>ج</w:t>
            </w:r>
            <w:r w:rsidR="00AE03C6" w:rsidRPr="002E6F03">
              <w:rPr>
                <w:szCs w:val="26"/>
                <w:rtl/>
              </w:rPr>
              <w:t>ز</w:t>
            </w:r>
            <w:r w:rsidRPr="002E6F03">
              <w:rPr>
                <w:szCs w:val="26"/>
                <w:rtl/>
              </w:rPr>
              <w:t>ئیات ورود و خروج کالا در جریان انبارگردانی</w:t>
            </w:r>
          </w:p>
          <w:p w14:paraId="71D6BC35" w14:textId="38702B15" w:rsidR="00887003" w:rsidRPr="002E6F03" w:rsidRDefault="00887003" w:rsidP="00D83933">
            <w:pPr>
              <w:pStyle w:val="ListParagraph"/>
              <w:numPr>
                <w:ilvl w:val="0"/>
                <w:numId w:val="8"/>
              </w:numPr>
              <w:spacing w:after="40"/>
              <w:ind w:left="1020" w:hanging="340"/>
              <w:contextualSpacing w:val="0"/>
              <w:rPr>
                <w:szCs w:val="26"/>
              </w:rPr>
            </w:pPr>
            <w:r w:rsidRPr="002E6F03">
              <w:rPr>
                <w:szCs w:val="26"/>
                <w:rtl/>
              </w:rPr>
              <w:t>آزمون انقطاع زمانی</w:t>
            </w:r>
          </w:p>
          <w:p w14:paraId="1889CF39" w14:textId="77777777" w:rsidR="00C25B2E" w:rsidRPr="002E6F03" w:rsidRDefault="00C25B2E" w:rsidP="00910215">
            <w:pPr>
              <w:spacing w:before="160" w:after="80"/>
              <w:ind w:left="510" w:hanging="510"/>
              <w:rPr>
                <w:spacing w:val="-2"/>
                <w:rtl/>
              </w:rPr>
            </w:pPr>
            <w:r w:rsidRPr="002E6F03">
              <w:rPr>
                <w:rtl/>
              </w:rPr>
              <w:t>2 )</w:t>
            </w:r>
            <w:r w:rsidRPr="002E6F03">
              <w:rPr>
                <w:rtl/>
              </w:rPr>
              <w:tab/>
            </w:r>
            <w:r w:rsidR="00167B60" w:rsidRPr="002E6F03">
              <w:rPr>
                <w:spacing w:val="-2"/>
                <w:rtl/>
              </w:rPr>
              <w:t xml:space="preserve">با حضور در انبارگردانی، نمونه‌ای از کالاهای موجود در انبار را انتخاب و آن‌ها را با لیست موجودی‌ها و همچنین، نمونه‌هایی از لیست موجودی را انتخاب و با </w:t>
            </w:r>
            <w:r w:rsidR="00EB1C86" w:rsidRPr="002E6F03">
              <w:rPr>
                <w:spacing w:val="-2"/>
                <w:rtl/>
              </w:rPr>
              <w:t>اقلام</w:t>
            </w:r>
            <w:r w:rsidR="00167B60" w:rsidRPr="002E6F03">
              <w:rPr>
                <w:spacing w:val="-2"/>
                <w:rtl/>
              </w:rPr>
              <w:t xml:space="preserve"> موجود در انبار، تطبیق دهید.</w:t>
            </w:r>
          </w:p>
          <w:p w14:paraId="79DF77D9" w14:textId="77777777" w:rsidR="008B4E47" w:rsidRPr="002E6F03" w:rsidRDefault="00167B60" w:rsidP="00910215">
            <w:pPr>
              <w:spacing w:before="160" w:after="80"/>
              <w:ind w:left="510" w:hanging="510"/>
              <w:rPr>
                <w:spacing w:val="-2"/>
                <w:rtl/>
              </w:rPr>
            </w:pPr>
            <w:r w:rsidRPr="002E6F03">
              <w:rPr>
                <w:spacing w:val="-2"/>
                <w:rtl/>
              </w:rPr>
              <w:t>3 )</w:t>
            </w:r>
            <w:r w:rsidRPr="002E6F03">
              <w:rPr>
                <w:spacing w:val="-2"/>
                <w:rtl/>
              </w:rPr>
              <w:tab/>
              <w:t xml:space="preserve">جزئیات </w:t>
            </w:r>
            <w:r w:rsidR="00EB1C86" w:rsidRPr="002E6F03">
              <w:rPr>
                <w:spacing w:val="-2"/>
                <w:rtl/>
              </w:rPr>
              <w:t>اقلام</w:t>
            </w:r>
            <w:r w:rsidRPr="002E6F03">
              <w:rPr>
                <w:spacing w:val="-2"/>
                <w:rtl/>
              </w:rPr>
              <w:t xml:space="preserve"> انتخابی در زمان انبارگردانی را با لیست نهایی موجودی‌ها مطابقت دهید.</w:t>
            </w:r>
          </w:p>
          <w:p w14:paraId="0D05BE3D" w14:textId="77777777" w:rsidR="00167B60" w:rsidRPr="002E6F03" w:rsidRDefault="00167B60" w:rsidP="00910215">
            <w:pPr>
              <w:spacing w:before="160" w:after="80"/>
              <w:ind w:left="510" w:hanging="510"/>
              <w:rPr>
                <w:spacing w:val="-2"/>
                <w:rtl/>
              </w:rPr>
            </w:pPr>
            <w:r w:rsidRPr="002E6F03">
              <w:rPr>
                <w:spacing w:val="-2"/>
                <w:rtl/>
              </w:rPr>
              <w:t>4 )</w:t>
            </w:r>
            <w:r w:rsidRPr="002E6F03">
              <w:rPr>
                <w:spacing w:val="-2"/>
                <w:rtl/>
              </w:rPr>
              <w:tab/>
              <w:t>لیست‌های نهایی موجودی‌ها</w:t>
            </w:r>
            <w:r w:rsidR="00684BDC" w:rsidRPr="002E6F03">
              <w:rPr>
                <w:spacing w:val="-2"/>
                <w:rtl/>
              </w:rPr>
              <w:t>ی مواد و کالا</w:t>
            </w:r>
            <w:r w:rsidRPr="002E6F03">
              <w:rPr>
                <w:spacing w:val="-2"/>
                <w:rtl/>
              </w:rPr>
              <w:t xml:space="preserve"> را بررسی و اطمینان حاصل کنید که همه </w:t>
            </w:r>
            <w:r w:rsidR="00EB1C86" w:rsidRPr="002E6F03">
              <w:rPr>
                <w:spacing w:val="-2"/>
                <w:rtl/>
              </w:rPr>
              <w:t>اقلام</w:t>
            </w:r>
            <w:r w:rsidRPr="002E6F03">
              <w:rPr>
                <w:spacing w:val="-2"/>
                <w:rtl/>
              </w:rPr>
              <w:t xml:space="preserve"> شمارش شده</w:t>
            </w:r>
            <w:r w:rsidR="00AE03C6" w:rsidRPr="002E6F03">
              <w:rPr>
                <w:spacing w:val="-2"/>
                <w:rtl/>
              </w:rPr>
              <w:t>،</w:t>
            </w:r>
            <w:r w:rsidRPr="002E6F03">
              <w:rPr>
                <w:spacing w:val="-2"/>
                <w:rtl/>
              </w:rPr>
              <w:t xml:space="preserve"> در لیست لحاظ شده‌اند.</w:t>
            </w:r>
          </w:p>
          <w:p w14:paraId="6B3EEB6F" w14:textId="77777777" w:rsidR="00167B60" w:rsidRPr="002E6F03" w:rsidRDefault="00167B60" w:rsidP="00910215">
            <w:pPr>
              <w:spacing w:after="120" w:line="264" w:lineRule="auto"/>
              <w:ind w:left="510" w:hanging="510"/>
              <w:rPr>
                <w:rtl/>
              </w:rPr>
            </w:pPr>
            <w:r w:rsidRPr="002E6F03">
              <w:rPr>
                <w:spacing w:val="-2"/>
                <w:rtl/>
              </w:rPr>
              <w:t>5 )</w:t>
            </w:r>
            <w:r w:rsidRPr="002E6F03">
              <w:rPr>
                <w:spacing w:val="-2"/>
                <w:rtl/>
              </w:rPr>
              <w:tab/>
            </w:r>
            <w:r w:rsidRPr="002E6F03">
              <w:rPr>
                <w:rtl/>
              </w:rPr>
              <w:t>جزئیات موجودی‌های نزد اشخاص ثالث را دریافت و چگونگی کسب شواهد کافی (با</w:t>
            </w:r>
            <w:r w:rsidRPr="002E6F03">
              <w:rPr>
                <w:rFonts w:cs="Times New Roman"/>
                <w:rtl/>
              </w:rPr>
              <w:t> </w:t>
            </w:r>
            <w:r w:rsidRPr="002E6F03">
              <w:rPr>
                <w:rtl/>
              </w:rPr>
              <w:t>توجه به سطح اهمیت این موجودی‌ها) برای اثبات وجود و نیز شرایط این موجودی‌ها در پایان سال مالی را بررسی کنید.</w:t>
            </w:r>
          </w:p>
          <w:p w14:paraId="67DAE8CC" w14:textId="77777777" w:rsidR="00167B60" w:rsidRPr="002E6F03" w:rsidRDefault="00167B60" w:rsidP="00910215">
            <w:pPr>
              <w:spacing w:after="120" w:line="264" w:lineRule="auto"/>
              <w:ind w:left="510" w:hanging="510"/>
              <w:rPr>
                <w:rtl/>
              </w:rPr>
            </w:pPr>
            <w:r w:rsidRPr="002E6F03">
              <w:rPr>
                <w:rtl/>
              </w:rPr>
              <w:t>6 )</w:t>
            </w:r>
            <w:r w:rsidRPr="002E6F03">
              <w:rPr>
                <w:rtl/>
              </w:rPr>
              <w:tab/>
            </w:r>
            <w:r w:rsidR="00BD2F1A" w:rsidRPr="002E6F03">
              <w:rPr>
                <w:rtl/>
              </w:rPr>
              <w:t>هرگونه کالاهایی که صاحبکار برای اشخاص ثالث نگهداری می‌کند را شناسایی و اطمینان حاصل کنید که این کالاها در جای مشخصی از انبار</w:t>
            </w:r>
            <w:r w:rsidR="00EA326D" w:rsidRPr="002E6F03">
              <w:rPr>
                <w:rtl/>
              </w:rPr>
              <w:t xml:space="preserve"> و لیست موجودی‌ها تفکیک شده‌اند و به‌عنوان بخشی از موجودی‌های کالا در صورت‌های مالی</w:t>
            </w:r>
            <w:r w:rsidR="00725FC4" w:rsidRPr="002E6F03">
              <w:rPr>
                <w:rtl/>
              </w:rPr>
              <w:t>،</w:t>
            </w:r>
            <w:r w:rsidR="00EA326D" w:rsidRPr="002E6F03">
              <w:rPr>
                <w:rtl/>
              </w:rPr>
              <w:t xml:space="preserve"> گزارش نشده‌اند.</w:t>
            </w:r>
          </w:p>
          <w:p w14:paraId="5421D477" w14:textId="77777777" w:rsidR="00EA326D" w:rsidRPr="002E6F03" w:rsidRDefault="00EA326D" w:rsidP="00910215">
            <w:pPr>
              <w:spacing w:after="120" w:line="264" w:lineRule="auto"/>
              <w:ind w:left="510" w:hanging="510"/>
              <w:rPr>
                <w:rtl/>
              </w:rPr>
            </w:pPr>
            <w:r w:rsidRPr="002E6F03">
              <w:rPr>
                <w:rtl/>
              </w:rPr>
              <w:t>7 )</w:t>
            </w:r>
            <w:r w:rsidRPr="002E6F03">
              <w:rPr>
                <w:rtl/>
              </w:rPr>
              <w:tab/>
              <w:t>آخرین ورود و خروج کالا از انبار را تعیین و مستند کنید تا شواهد کافی برای انجام آزمون انقطاع در آینده را فراهم آورد.</w:t>
            </w:r>
          </w:p>
          <w:p w14:paraId="30E0CAD3" w14:textId="77777777" w:rsidR="00C25B2E" w:rsidRPr="002E6F03" w:rsidRDefault="00EA326D" w:rsidP="00910215">
            <w:pPr>
              <w:spacing w:after="120" w:line="264" w:lineRule="auto"/>
              <w:ind w:left="510" w:hanging="510"/>
              <w:rPr>
                <w:sz w:val="2"/>
                <w:szCs w:val="2"/>
                <w:rtl/>
              </w:rPr>
            </w:pPr>
            <w:r w:rsidRPr="002E6F03">
              <w:rPr>
                <w:rtl/>
              </w:rPr>
              <w:t>8 )</w:t>
            </w:r>
            <w:r w:rsidRPr="002E6F03">
              <w:rPr>
                <w:rtl/>
              </w:rPr>
              <w:tab/>
              <w:t xml:space="preserve">هرگونه </w:t>
            </w:r>
            <w:r w:rsidR="00AE03C6" w:rsidRPr="002E6F03">
              <w:rPr>
                <w:rtl/>
              </w:rPr>
              <w:t>کالای</w:t>
            </w:r>
            <w:r w:rsidRPr="002E6F03">
              <w:rPr>
                <w:rtl/>
              </w:rPr>
              <w:t xml:space="preserve"> در جریان ساخت را در پایان سال مالی شناسایی و چگونگی</w:t>
            </w:r>
            <w:r w:rsidR="00741A33" w:rsidRPr="002E6F03">
              <w:rPr>
                <w:rtl/>
              </w:rPr>
              <w:t xml:space="preserve"> اثبات وجود، درجه تکمیل و نیز شرایط آن‌ها را تعیین کنید.</w:t>
            </w:r>
          </w:p>
        </w:tc>
        <w:tc>
          <w:tcPr>
            <w:tcW w:w="1000" w:type="pct"/>
          </w:tcPr>
          <w:p w14:paraId="3AD1C237" w14:textId="77777777" w:rsidR="00C25B2E" w:rsidRPr="002E6F03" w:rsidRDefault="00C25B2E" w:rsidP="00437E1D">
            <w:pPr>
              <w:jc w:val="left"/>
              <w:cnfStyle w:val="000000000000" w:firstRow="0" w:lastRow="0" w:firstColumn="0" w:lastColumn="0" w:oddVBand="0" w:evenVBand="0" w:oddHBand="0" w:evenHBand="0" w:firstRowFirstColumn="0" w:firstRowLastColumn="0" w:lastRowFirstColumn="0" w:lastRowLastColumn="0"/>
              <w:rPr>
                <w:rtl/>
              </w:rPr>
            </w:pPr>
          </w:p>
        </w:tc>
      </w:tr>
      <w:tr w:rsidR="00910215" w:rsidRPr="002E6F03" w14:paraId="0FBFCE04"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5BCC1B3A" w14:textId="77777777" w:rsidR="00910215" w:rsidRPr="002E6F03" w:rsidRDefault="00910215" w:rsidP="002558CF">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Pr>
          <w:p w14:paraId="403D6E5D" w14:textId="77777777" w:rsidR="00910215" w:rsidRPr="002E6F03" w:rsidRDefault="00910215" w:rsidP="00910215">
            <w:pPr>
              <w:spacing w:after="80"/>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5CBD20A8"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59661799" w14:textId="77777777" w:rsidR="00E81C84" w:rsidRPr="002E6F03" w:rsidRDefault="00E81C84" w:rsidP="001C2550">
            <w:pPr>
              <w:spacing w:line="228" w:lineRule="auto"/>
              <w:jc w:val="left"/>
              <w:rPr>
                <w:rFonts w:cs="B Zar"/>
                <w:b/>
                <w:bCs/>
                <w:sz w:val="16"/>
                <w:szCs w:val="22"/>
                <w:rtl/>
              </w:rPr>
            </w:pPr>
            <w:r w:rsidRPr="002E6F03">
              <w:rPr>
                <w:rFonts w:cs="B Zar"/>
                <w:b/>
                <w:bCs/>
                <w:sz w:val="16"/>
                <w:szCs w:val="22"/>
                <w:rtl/>
              </w:rPr>
              <w:t>روش انتخاب نمونه:</w:t>
            </w:r>
          </w:p>
          <w:p w14:paraId="3CA434B4" w14:textId="77777777" w:rsidR="00E81C84" w:rsidRPr="002E6F03" w:rsidRDefault="00E81C84" w:rsidP="003336D7">
            <w:pPr>
              <w:pStyle w:val="12"/>
              <w:rPr>
                <w:rtl/>
              </w:rPr>
            </w:pPr>
            <w:r w:rsidRPr="002E6F03">
              <w:rPr>
                <w:rtl/>
              </w:rPr>
              <w:tab/>
            </w:r>
          </w:p>
          <w:p w14:paraId="0286BB5B" w14:textId="77777777" w:rsidR="00E81C84" w:rsidRPr="002E6F03" w:rsidRDefault="00E81C84" w:rsidP="003336D7">
            <w:pPr>
              <w:pStyle w:val="12"/>
              <w:rPr>
                <w:rtl/>
              </w:rPr>
            </w:pPr>
            <w:r w:rsidRPr="002E6F03">
              <w:rPr>
                <w:rFonts w:hint="cs"/>
                <w:rtl/>
              </w:rPr>
              <w:tab/>
            </w:r>
          </w:p>
          <w:p w14:paraId="4C4F15F7" w14:textId="77777777" w:rsidR="00E81C84" w:rsidRPr="002E6F03" w:rsidRDefault="00E81C84" w:rsidP="001D3754">
            <w:pPr>
              <w:pStyle w:val="12"/>
              <w:rPr>
                <w:rFonts w:cs="B Zar"/>
                <w:b/>
                <w:bCs w:val="0"/>
                <w:sz w:val="2"/>
                <w:szCs w:val="2"/>
                <w:rtl/>
              </w:rPr>
            </w:pPr>
          </w:p>
        </w:tc>
        <w:tc>
          <w:tcPr>
            <w:tcW w:w="1000" w:type="pct"/>
          </w:tcPr>
          <w:p w14:paraId="110A8C82" w14:textId="77777777" w:rsidR="00E81C84" w:rsidRPr="002E6F03" w:rsidRDefault="00E81C84" w:rsidP="00910215">
            <w:pPr>
              <w:spacing w:after="80"/>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C25B2E" w:rsidRPr="002E6F03" w14:paraId="1F85AAF9"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5E9AA72B" w14:textId="77777777" w:rsidR="00C25B2E" w:rsidRPr="002E6F03" w:rsidRDefault="00C25B2E" w:rsidP="001C2550">
            <w:pPr>
              <w:spacing w:before="80" w:line="228" w:lineRule="auto"/>
              <w:jc w:val="left"/>
              <w:rPr>
                <w:rFonts w:cs="B Zar"/>
                <w:b/>
                <w:bCs/>
                <w:sz w:val="16"/>
                <w:szCs w:val="22"/>
                <w:rtl/>
              </w:rPr>
            </w:pPr>
            <w:r w:rsidRPr="002E6F03">
              <w:rPr>
                <w:rFonts w:cs="B Zar"/>
                <w:b/>
                <w:bCs/>
                <w:sz w:val="16"/>
                <w:szCs w:val="22"/>
                <w:rtl/>
              </w:rPr>
              <w:t>خلاصه و ارزیابی نتایج:</w:t>
            </w:r>
          </w:p>
          <w:p w14:paraId="6E0C0A2A" w14:textId="77777777" w:rsidR="00C25B2E" w:rsidRPr="002E6F03" w:rsidRDefault="00C25B2E" w:rsidP="003336D7">
            <w:pPr>
              <w:pStyle w:val="12"/>
              <w:rPr>
                <w:rtl/>
              </w:rPr>
            </w:pPr>
            <w:r w:rsidRPr="002E6F03">
              <w:rPr>
                <w:rtl/>
              </w:rPr>
              <w:tab/>
            </w:r>
          </w:p>
          <w:p w14:paraId="5EEEDC86" w14:textId="77777777" w:rsidR="00C25B2E" w:rsidRPr="002E6F03" w:rsidRDefault="00C25B2E" w:rsidP="003336D7">
            <w:pPr>
              <w:pStyle w:val="12"/>
              <w:rPr>
                <w:rtl/>
              </w:rPr>
            </w:pPr>
            <w:r w:rsidRPr="002E6F03">
              <w:rPr>
                <w:rtl/>
              </w:rPr>
              <w:tab/>
            </w:r>
            <w:r w:rsidRPr="002E6F03">
              <w:rPr>
                <w:rtl/>
              </w:rPr>
              <w:tab/>
            </w:r>
          </w:p>
          <w:p w14:paraId="0C8EF6D8" w14:textId="77777777" w:rsidR="00C25B2E" w:rsidRPr="002E6F03" w:rsidRDefault="00C25B2E" w:rsidP="005C127E">
            <w:pPr>
              <w:tabs>
                <w:tab w:val="right" w:leader="dot" w:pos="7004"/>
              </w:tabs>
              <w:spacing w:line="228" w:lineRule="auto"/>
              <w:jc w:val="left"/>
              <w:rPr>
                <w:sz w:val="4"/>
                <w:szCs w:val="10"/>
                <w:rtl/>
              </w:rPr>
            </w:pPr>
          </w:p>
        </w:tc>
        <w:tc>
          <w:tcPr>
            <w:tcW w:w="1000" w:type="pct"/>
          </w:tcPr>
          <w:p w14:paraId="63A0811A" w14:textId="77777777" w:rsidR="00C25B2E" w:rsidRPr="002E6F03" w:rsidRDefault="00C25B2E" w:rsidP="00437E1D">
            <w:pPr>
              <w:jc w:val="left"/>
              <w:cnfStyle w:val="000000000000" w:firstRow="0" w:lastRow="0" w:firstColumn="0" w:lastColumn="0" w:oddVBand="0" w:evenVBand="0" w:oddHBand="0" w:evenHBand="0" w:firstRowFirstColumn="0" w:firstRowLastColumn="0" w:lastRowFirstColumn="0" w:lastRowLastColumn="0"/>
              <w:rPr>
                <w:rtl/>
              </w:rPr>
            </w:pPr>
          </w:p>
        </w:tc>
      </w:tr>
      <w:tr w:rsidR="00C25B2E" w:rsidRPr="002E6F03" w14:paraId="5BBC7A3F"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65FCD4D7" w14:textId="77777777" w:rsidR="00C25B2E" w:rsidRPr="002E6F03" w:rsidRDefault="00C25B2E" w:rsidP="001C2550">
            <w:pPr>
              <w:spacing w:before="80" w:line="228" w:lineRule="auto"/>
              <w:jc w:val="left"/>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2F7E39C3" w14:textId="77777777" w:rsidR="00C25B2E" w:rsidRPr="002E6F03" w:rsidRDefault="00C25B2E" w:rsidP="001C2550">
            <w:pPr>
              <w:pStyle w:val="12"/>
              <w:spacing w:before="0"/>
              <w:rPr>
                <w:rtl/>
              </w:rPr>
            </w:pPr>
            <w:r w:rsidRPr="002E6F03">
              <w:rPr>
                <w:rtl/>
              </w:rPr>
              <w:tab/>
            </w:r>
          </w:p>
          <w:p w14:paraId="2196D1A1" w14:textId="31F4C4F0" w:rsidR="00D83933" w:rsidRPr="002E6F03" w:rsidRDefault="00D83933" w:rsidP="003336D7">
            <w:pPr>
              <w:pStyle w:val="12"/>
              <w:rPr>
                <w:rtl/>
              </w:rPr>
            </w:pPr>
            <w:r w:rsidRPr="002E6F03">
              <w:rPr>
                <w:rFonts w:hint="cs"/>
                <w:rtl/>
              </w:rPr>
              <w:tab/>
            </w:r>
          </w:p>
          <w:p w14:paraId="187AB8C5" w14:textId="77777777" w:rsidR="00C25B2E" w:rsidRPr="002E6F03" w:rsidRDefault="00C25B2E" w:rsidP="001D3754">
            <w:pPr>
              <w:pStyle w:val="12"/>
              <w:spacing w:after="240"/>
              <w:rPr>
                <w:sz w:val="14"/>
                <w:rtl/>
              </w:rPr>
            </w:pPr>
            <w:r w:rsidRPr="002E6F03">
              <w:rPr>
                <w:rtl/>
              </w:rPr>
              <w:tab/>
            </w:r>
            <w:r w:rsidRPr="002E6F03">
              <w:rPr>
                <w:rtl/>
              </w:rPr>
              <w:tab/>
            </w:r>
            <w:r w:rsidRPr="002E6F03">
              <w:rPr>
                <w:rtl/>
              </w:rPr>
              <w:tab/>
            </w:r>
          </w:p>
        </w:tc>
        <w:tc>
          <w:tcPr>
            <w:tcW w:w="1000" w:type="pct"/>
          </w:tcPr>
          <w:p w14:paraId="370F299F" w14:textId="77777777" w:rsidR="00C25B2E" w:rsidRPr="002E6F03" w:rsidRDefault="00C25B2E" w:rsidP="00437E1D">
            <w:pPr>
              <w:jc w:val="left"/>
              <w:cnfStyle w:val="000000000000" w:firstRow="0" w:lastRow="0" w:firstColumn="0" w:lastColumn="0" w:oddVBand="0" w:evenVBand="0" w:oddHBand="0" w:evenHBand="0" w:firstRowFirstColumn="0" w:firstRowLastColumn="0" w:lastRowFirstColumn="0" w:lastRowLastColumn="0"/>
              <w:rPr>
                <w:rtl/>
              </w:rPr>
            </w:pPr>
          </w:p>
        </w:tc>
      </w:tr>
    </w:tbl>
    <w:p w14:paraId="68AAB9A5" w14:textId="77777777" w:rsidR="00C25B2E" w:rsidRPr="002E6F03" w:rsidRDefault="00C25B2E" w:rsidP="00C25B2E">
      <w:pPr>
        <w:jc w:val="left"/>
        <w:rPr>
          <w:rFonts w:cs="B Titr"/>
          <w:b/>
          <w:bCs/>
          <w:color w:val="C45911" w:themeColor="accent2" w:themeShade="BF"/>
          <w:sz w:val="18"/>
          <w:szCs w:val="18"/>
          <w:rtl/>
          <w:lang w:val="en-US"/>
        </w:rPr>
      </w:pPr>
    </w:p>
    <w:p w14:paraId="78A0EB52" w14:textId="77777777" w:rsidR="00741A33" w:rsidRPr="002E6F03" w:rsidRDefault="00741A33" w:rsidP="00C25B2E">
      <w:pPr>
        <w:jc w:val="left"/>
        <w:rPr>
          <w:rFonts w:cs="B Titr"/>
          <w:b/>
          <w:bCs/>
          <w:color w:val="C45911" w:themeColor="accent2" w:themeShade="BF"/>
          <w:sz w:val="18"/>
          <w:szCs w:val="18"/>
          <w:rtl/>
          <w:lang w:val="en-US"/>
        </w:rPr>
        <w:sectPr w:rsidR="00741A33" w:rsidRPr="002E6F03" w:rsidSect="00393A39">
          <w:headerReference w:type="default" r:id="rId236"/>
          <w:headerReference w:type="first" r:id="rId237"/>
          <w:pgSz w:w="11907" w:h="16840" w:code="9"/>
          <w:pgMar w:top="1440" w:right="1531" w:bottom="1440" w:left="1531" w:header="1418" w:footer="1134" w:gutter="0"/>
          <w:cols w:space="720"/>
          <w:titlePg/>
          <w:bidi/>
          <w:rtlGutter/>
        </w:sectPr>
      </w:pPr>
    </w:p>
    <w:p w14:paraId="2AF8208A" w14:textId="77777777" w:rsidR="00D64234" w:rsidRPr="002E6F03" w:rsidRDefault="00D64234" w:rsidP="00B944D7">
      <w:pPr>
        <w:pStyle w:val="Heading1-aslipageone"/>
        <w:spacing w:before="120" w:after="120"/>
        <w:rPr>
          <w:rtl/>
        </w:rPr>
      </w:pPr>
      <w:r w:rsidRPr="002E6F03">
        <w:rPr>
          <w:rtl/>
        </w:rPr>
        <w:t>کاربرگ -  موجودی‌های مواد و کالا</w:t>
      </w:r>
    </w:p>
    <w:tbl>
      <w:tblPr>
        <w:tblStyle w:val="001MotherT-RCellVHeadCellFa2"/>
        <w:bidiVisual/>
        <w:tblW w:w="5000" w:type="pct"/>
        <w:tblLook w:val="04A0" w:firstRow="1" w:lastRow="0" w:firstColumn="1" w:lastColumn="0" w:noHBand="0" w:noVBand="1"/>
      </w:tblPr>
      <w:tblGrid>
        <w:gridCol w:w="7249"/>
        <w:gridCol w:w="1812"/>
      </w:tblGrid>
      <w:tr w:rsidR="00D64234" w:rsidRPr="002E6F03" w14:paraId="118077A7" w14:textId="77777777" w:rsidTr="00E35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0C05128C" w14:textId="77777777" w:rsidR="00D64234" w:rsidRPr="002E6F03" w:rsidRDefault="00D64234" w:rsidP="001B0022"/>
        </w:tc>
        <w:tc>
          <w:tcPr>
            <w:tcW w:w="1000" w:type="pct"/>
          </w:tcPr>
          <w:p w14:paraId="39A5321E" w14:textId="77777777" w:rsidR="00D64234" w:rsidRPr="002E6F03" w:rsidRDefault="00D64234" w:rsidP="001B0022">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D64234" w:rsidRPr="002E6F03" w14:paraId="2BCB45D8" w14:textId="77777777" w:rsidTr="00B944D7">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087AF17A" w14:textId="77777777" w:rsidR="00D64234" w:rsidRPr="002E6F03" w:rsidRDefault="00D64234" w:rsidP="001B0022">
            <w:pPr>
              <w:rPr>
                <w:rFonts w:cs="B Zar"/>
                <w:b/>
                <w:bCs/>
                <w:rtl/>
              </w:rPr>
            </w:pPr>
            <w:r w:rsidRPr="002E6F03">
              <w:rPr>
                <w:rFonts w:cs="B Zar"/>
                <w:b/>
                <w:bCs/>
                <w:sz w:val="16"/>
                <w:szCs w:val="22"/>
                <w:rtl/>
              </w:rPr>
              <w:t>هدف رسیدگی:</w:t>
            </w:r>
          </w:p>
          <w:p w14:paraId="6F8E8473" w14:textId="77777777" w:rsidR="00D64234" w:rsidRPr="002E6F03" w:rsidRDefault="00D64234" w:rsidP="001B0022">
            <w:pPr>
              <w:rPr>
                <w:rtl/>
              </w:rPr>
            </w:pPr>
            <w:r w:rsidRPr="002E6F03">
              <w:rPr>
                <w:rtl/>
              </w:rPr>
              <w:t>اظهارنظر در</w:t>
            </w:r>
            <w:r w:rsidRPr="002E6F03">
              <w:rPr>
                <w:rFonts w:cs="Times New Roman"/>
                <w:rtl/>
              </w:rPr>
              <w:t> </w:t>
            </w:r>
            <w:r w:rsidRPr="002E6F03">
              <w:rPr>
                <w:rtl/>
              </w:rPr>
              <w:t>باره این‌که موجودی‌های مواد و کالای ثبت شده در ترازنامه، در تاریخ ترازنامه، متعلق به صاحبکار هستند.</w:t>
            </w:r>
          </w:p>
          <w:p w14:paraId="497C1348" w14:textId="77777777" w:rsidR="00D64234" w:rsidRPr="002E6F03" w:rsidRDefault="00D64234" w:rsidP="001B0022">
            <w:pPr>
              <w:rPr>
                <w:rtl/>
              </w:rPr>
            </w:pPr>
            <w:r w:rsidRPr="002E6F03">
              <w:rPr>
                <w:rtl/>
              </w:rPr>
              <w:t>و</w:t>
            </w:r>
          </w:p>
          <w:p w14:paraId="37FC9363" w14:textId="77777777" w:rsidR="00D64234" w:rsidRPr="002E6F03" w:rsidRDefault="00D64234" w:rsidP="001B0022">
            <w:pPr>
              <w:rPr>
                <w:spacing w:val="-4"/>
                <w:sz w:val="8"/>
                <w:szCs w:val="14"/>
                <w:rtl/>
              </w:rPr>
            </w:pPr>
            <w:r w:rsidRPr="002E6F03">
              <w:rPr>
                <w:rtl/>
              </w:rPr>
              <w:t>اظهارنظر در</w:t>
            </w:r>
            <w:r w:rsidRPr="002E6F03">
              <w:rPr>
                <w:rFonts w:cs="Times New Roman"/>
                <w:rtl/>
              </w:rPr>
              <w:t> </w:t>
            </w:r>
            <w:r w:rsidRPr="002E6F03">
              <w:rPr>
                <w:rtl/>
              </w:rPr>
              <w:t>باره این‌که همه موجودی‌های مواد و کالای متعلق به صاحبکار، در حساب‌ها منظور شده‌اند.</w:t>
            </w:r>
          </w:p>
        </w:tc>
        <w:tc>
          <w:tcPr>
            <w:tcW w:w="1000" w:type="pct"/>
            <w:tcMar>
              <w:top w:w="57" w:type="dxa"/>
              <w:bottom w:w="57" w:type="dxa"/>
            </w:tcMar>
          </w:tcPr>
          <w:p w14:paraId="6FAF1BD2" w14:textId="77777777" w:rsidR="00D64234" w:rsidRPr="002E6F03" w:rsidRDefault="00D64234" w:rsidP="001B0022">
            <w:pPr>
              <w:cnfStyle w:val="000000000000" w:firstRow="0" w:lastRow="0" w:firstColumn="0" w:lastColumn="0" w:oddVBand="0" w:evenVBand="0" w:oddHBand="0" w:evenHBand="0" w:firstRowFirstColumn="0" w:firstRowLastColumn="0" w:lastRowFirstColumn="0" w:lastRowLastColumn="0"/>
              <w:rPr>
                <w:rtl/>
              </w:rPr>
            </w:pPr>
          </w:p>
        </w:tc>
      </w:tr>
      <w:tr w:rsidR="00D64234" w:rsidRPr="002E6F03" w14:paraId="5DD7230F" w14:textId="77777777" w:rsidTr="00B944D7">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3043415E" w14:textId="77777777" w:rsidR="00D64234" w:rsidRPr="002E6F03" w:rsidRDefault="00D64234" w:rsidP="001B0022">
            <w:pPr>
              <w:jc w:val="left"/>
              <w:rPr>
                <w:rFonts w:cs="B Zar"/>
                <w:b/>
                <w:bCs/>
                <w:sz w:val="16"/>
                <w:szCs w:val="22"/>
                <w:rtl/>
              </w:rPr>
            </w:pPr>
            <w:r w:rsidRPr="002E6F03">
              <w:rPr>
                <w:rFonts w:cs="B Zar"/>
                <w:b/>
                <w:bCs/>
                <w:sz w:val="16"/>
                <w:szCs w:val="22"/>
                <w:rtl/>
              </w:rPr>
              <w:t>رسیدگی‌های لازم:</w:t>
            </w:r>
          </w:p>
          <w:p w14:paraId="1F2F7B15" w14:textId="77777777" w:rsidR="00D64234" w:rsidRPr="002E6F03" w:rsidRDefault="00D64234" w:rsidP="001B0022">
            <w:pPr>
              <w:spacing w:after="80"/>
              <w:ind w:left="510" w:hanging="510"/>
              <w:rPr>
                <w:rtl/>
              </w:rPr>
            </w:pPr>
            <w:r w:rsidRPr="002E6F03">
              <w:rPr>
                <w:rtl/>
              </w:rPr>
              <w:t>1 )</w:t>
            </w:r>
            <w:r w:rsidRPr="002E6F03">
              <w:rPr>
                <w:rtl/>
              </w:rPr>
              <w:tab/>
              <w:t>در مورد موجودی‌های مواد و کالایی که مالکیت آن مشروط به شرایطی است، از</w:t>
            </w:r>
            <w:r w:rsidRPr="002E6F03">
              <w:rPr>
                <w:rFonts w:cs="Times New Roman"/>
                <w:rtl/>
              </w:rPr>
              <w:t> </w:t>
            </w:r>
            <w:r w:rsidRPr="002E6F03">
              <w:rPr>
                <w:rtl/>
              </w:rPr>
              <w:t>افشای محتوای این شرایط در صورت‌های مالی اطمینان حاصل کنید.</w:t>
            </w:r>
          </w:p>
          <w:p w14:paraId="7B91967D" w14:textId="77777777" w:rsidR="00D64234" w:rsidRPr="002E6F03" w:rsidRDefault="00D64234" w:rsidP="001B0022">
            <w:pPr>
              <w:spacing w:after="80"/>
              <w:ind w:left="510" w:hanging="510"/>
              <w:rPr>
                <w:rtl/>
              </w:rPr>
            </w:pPr>
            <w:r w:rsidRPr="002E6F03">
              <w:rPr>
                <w:rtl/>
              </w:rPr>
              <w:t>2 )</w:t>
            </w:r>
            <w:r w:rsidRPr="002E6F03">
              <w:rPr>
                <w:rtl/>
              </w:rPr>
              <w:tab/>
              <w:t>در مورد کالای امانی نزد صاحبکار یا کالای امانی صاحبکار نزد دیگران از انعکاس محتوای این کالاهای امانی در صورت‌های مالی اطمینان حاصل کنید.</w:t>
            </w:r>
          </w:p>
          <w:p w14:paraId="1B472CA7" w14:textId="77777777" w:rsidR="00D64234" w:rsidRPr="002E6F03" w:rsidRDefault="00D64234" w:rsidP="001B0022">
            <w:pPr>
              <w:spacing w:after="80"/>
              <w:ind w:left="510" w:hanging="510"/>
              <w:rPr>
                <w:sz w:val="2"/>
                <w:szCs w:val="2"/>
                <w:rtl/>
              </w:rPr>
            </w:pPr>
            <w:r w:rsidRPr="002E6F03">
              <w:rPr>
                <w:rtl/>
              </w:rPr>
              <w:t>3 )</w:t>
            </w:r>
            <w:r w:rsidRPr="002E6F03">
              <w:rPr>
                <w:rtl/>
              </w:rPr>
              <w:tab/>
              <w:t>هرگونه کالای دیگر نزد اشخاص ثالث را بررسی و از واجد شرایط بودن آن‌ها برای انعکاس در صورت‌های مالی صاحبکار اطمینان حاصل کنید.</w:t>
            </w:r>
          </w:p>
        </w:tc>
        <w:tc>
          <w:tcPr>
            <w:tcW w:w="1000" w:type="pct"/>
            <w:tcMar>
              <w:top w:w="57" w:type="dxa"/>
              <w:bottom w:w="57" w:type="dxa"/>
            </w:tcMar>
          </w:tcPr>
          <w:p w14:paraId="1488C415" w14:textId="77777777" w:rsidR="00D64234" w:rsidRPr="002E6F03" w:rsidRDefault="00D64234" w:rsidP="001B0022">
            <w:pPr>
              <w:cnfStyle w:val="000000000000" w:firstRow="0" w:lastRow="0" w:firstColumn="0" w:lastColumn="0" w:oddVBand="0" w:evenVBand="0" w:oddHBand="0" w:evenHBand="0" w:firstRowFirstColumn="0" w:firstRowLastColumn="0" w:lastRowFirstColumn="0" w:lastRowLastColumn="0"/>
              <w:rPr>
                <w:rtl/>
              </w:rPr>
            </w:pPr>
          </w:p>
        </w:tc>
      </w:tr>
      <w:tr w:rsidR="00D64234" w:rsidRPr="002E6F03" w14:paraId="0536608B" w14:textId="77777777" w:rsidTr="00B944D7">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2168D097" w14:textId="513C75DD" w:rsidR="00D64234" w:rsidRPr="002E6F03" w:rsidRDefault="00D64234" w:rsidP="001B0022">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Mar>
              <w:top w:w="57" w:type="dxa"/>
              <w:bottom w:w="57" w:type="dxa"/>
            </w:tcMar>
          </w:tcPr>
          <w:p w14:paraId="4D16F809" w14:textId="77777777" w:rsidR="00D64234" w:rsidRPr="002E6F03" w:rsidRDefault="00D64234" w:rsidP="001B0022">
            <w:pPr>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B944D7" w:rsidRPr="002E6F03" w14:paraId="5DB3DE9B" w14:textId="77777777" w:rsidTr="00B944D7">
        <w:tc>
          <w:tcPr>
            <w:cnfStyle w:val="001000000000" w:firstRow="0" w:lastRow="0" w:firstColumn="1" w:lastColumn="0" w:oddVBand="0" w:evenVBand="0" w:oddHBand="0" w:evenHBand="0" w:firstRowFirstColumn="0" w:firstRowLastColumn="0" w:lastRowFirstColumn="0" w:lastRowLastColumn="0"/>
            <w:tcW w:w="4000" w:type="pct"/>
            <w:tcMar>
              <w:top w:w="85" w:type="dxa"/>
              <w:bottom w:w="57" w:type="dxa"/>
            </w:tcMar>
          </w:tcPr>
          <w:p w14:paraId="7A959575" w14:textId="77777777" w:rsidR="00B944D7" w:rsidRPr="002E6F03" w:rsidRDefault="00B944D7" w:rsidP="007C0BEA">
            <w:pPr>
              <w:rPr>
                <w:rFonts w:cs="B Zar"/>
                <w:b/>
                <w:bCs/>
                <w:sz w:val="16"/>
                <w:szCs w:val="22"/>
                <w:rtl/>
              </w:rPr>
            </w:pPr>
            <w:r w:rsidRPr="002E6F03">
              <w:rPr>
                <w:rFonts w:cs="B Zar"/>
                <w:b/>
                <w:bCs/>
                <w:sz w:val="16"/>
                <w:szCs w:val="22"/>
                <w:rtl/>
              </w:rPr>
              <w:t>روش انتخاب نمونه:</w:t>
            </w:r>
          </w:p>
          <w:p w14:paraId="57939E77" w14:textId="77777777" w:rsidR="00B944D7" w:rsidRPr="002E6F03" w:rsidRDefault="00B944D7" w:rsidP="007C0BEA">
            <w:pPr>
              <w:pStyle w:val="12"/>
              <w:spacing w:before="0"/>
              <w:rPr>
                <w:rtl/>
              </w:rPr>
            </w:pPr>
            <w:r w:rsidRPr="002E6F03">
              <w:rPr>
                <w:rFonts w:hint="cs"/>
                <w:rtl/>
              </w:rPr>
              <w:tab/>
            </w:r>
          </w:p>
          <w:p w14:paraId="553329E6" w14:textId="77777777" w:rsidR="00B944D7" w:rsidRPr="002E6F03" w:rsidRDefault="00B944D7" w:rsidP="007C0BEA">
            <w:pPr>
              <w:pStyle w:val="12"/>
              <w:rPr>
                <w:rtl/>
              </w:rPr>
            </w:pPr>
            <w:r w:rsidRPr="002E6F03">
              <w:rPr>
                <w:rtl/>
              </w:rPr>
              <w:tab/>
            </w:r>
            <w:r w:rsidRPr="002E6F03">
              <w:rPr>
                <w:rtl/>
              </w:rPr>
              <w:tab/>
            </w:r>
          </w:p>
          <w:p w14:paraId="3D000397" w14:textId="05369DBD" w:rsidR="00B944D7" w:rsidRPr="00B944D7" w:rsidRDefault="00B944D7" w:rsidP="00B944D7">
            <w:pPr>
              <w:pStyle w:val="12"/>
              <w:spacing w:before="0" w:after="0"/>
              <w:rPr>
                <w:rFonts w:cs="B Zar"/>
                <w:b/>
                <w:bCs w:val="0"/>
                <w:sz w:val="10"/>
                <w:szCs w:val="10"/>
                <w:rtl/>
              </w:rPr>
            </w:pPr>
          </w:p>
        </w:tc>
        <w:tc>
          <w:tcPr>
            <w:tcW w:w="1000" w:type="pct"/>
            <w:tcMar>
              <w:top w:w="85" w:type="dxa"/>
              <w:bottom w:w="57" w:type="dxa"/>
            </w:tcMar>
          </w:tcPr>
          <w:p w14:paraId="44968688" w14:textId="77777777" w:rsidR="00B944D7" w:rsidRPr="002E6F03" w:rsidRDefault="00B944D7" w:rsidP="001B0022">
            <w:pPr>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D64234" w:rsidRPr="002E6F03" w14:paraId="21E1CA28" w14:textId="77777777" w:rsidTr="00B944D7">
        <w:tc>
          <w:tcPr>
            <w:cnfStyle w:val="001000000000" w:firstRow="0" w:lastRow="0" w:firstColumn="1" w:lastColumn="0" w:oddVBand="0" w:evenVBand="0" w:oddHBand="0" w:evenHBand="0" w:firstRowFirstColumn="0" w:firstRowLastColumn="0" w:lastRowFirstColumn="0" w:lastRowLastColumn="0"/>
            <w:tcW w:w="4000" w:type="pct"/>
            <w:tcMar>
              <w:top w:w="85" w:type="dxa"/>
              <w:bottom w:w="57" w:type="dxa"/>
            </w:tcMar>
          </w:tcPr>
          <w:p w14:paraId="12225DDC" w14:textId="77777777" w:rsidR="00D64234" w:rsidRPr="002E6F03" w:rsidRDefault="00D64234" w:rsidP="001C2550">
            <w:pPr>
              <w:rPr>
                <w:rFonts w:cs="B Zar"/>
                <w:b/>
                <w:bCs/>
                <w:sz w:val="16"/>
                <w:szCs w:val="22"/>
                <w:rtl/>
              </w:rPr>
            </w:pPr>
            <w:r w:rsidRPr="002E6F03">
              <w:rPr>
                <w:rFonts w:cs="B Zar"/>
                <w:b/>
                <w:bCs/>
                <w:sz w:val="16"/>
                <w:szCs w:val="22"/>
                <w:rtl/>
              </w:rPr>
              <w:t>خلاصه و ارزیابی نتایج:</w:t>
            </w:r>
          </w:p>
          <w:p w14:paraId="4B777E96" w14:textId="77777777" w:rsidR="00D64234" w:rsidRPr="002E6F03" w:rsidRDefault="00D64234" w:rsidP="00B944D7">
            <w:pPr>
              <w:pStyle w:val="12"/>
              <w:spacing w:before="0"/>
              <w:rPr>
                <w:rtl/>
              </w:rPr>
            </w:pPr>
            <w:r w:rsidRPr="002E6F03">
              <w:rPr>
                <w:rtl/>
              </w:rPr>
              <w:tab/>
            </w:r>
          </w:p>
          <w:p w14:paraId="5463FD2E" w14:textId="1AF49DE3" w:rsidR="001C2550" w:rsidRPr="002E6F03" w:rsidRDefault="001C2550" w:rsidP="003336D7">
            <w:pPr>
              <w:pStyle w:val="12"/>
              <w:rPr>
                <w:rtl/>
              </w:rPr>
            </w:pPr>
            <w:r w:rsidRPr="002E6F03">
              <w:rPr>
                <w:rFonts w:hint="cs"/>
                <w:rtl/>
              </w:rPr>
              <w:tab/>
            </w:r>
          </w:p>
          <w:p w14:paraId="42402D23" w14:textId="77777777" w:rsidR="00D64234" w:rsidRPr="002E6F03" w:rsidRDefault="00D64234" w:rsidP="003336D7">
            <w:pPr>
              <w:pStyle w:val="12"/>
              <w:rPr>
                <w:rtl/>
              </w:rPr>
            </w:pPr>
            <w:r w:rsidRPr="002E6F03">
              <w:rPr>
                <w:rtl/>
              </w:rPr>
              <w:tab/>
            </w:r>
            <w:r w:rsidRPr="002E6F03">
              <w:rPr>
                <w:rtl/>
              </w:rPr>
              <w:tab/>
            </w:r>
          </w:p>
          <w:p w14:paraId="33108017" w14:textId="77777777" w:rsidR="00D64234" w:rsidRPr="00B944D7" w:rsidRDefault="00D64234" w:rsidP="00D83933">
            <w:pPr>
              <w:pStyle w:val="Fa4"/>
              <w:spacing w:after="0"/>
              <w:rPr>
                <w:rtl/>
              </w:rPr>
            </w:pPr>
          </w:p>
        </w:tc>
        <w:tc>
          <w:tcPr>
            <w:tcW w:w="1000" w:type="pct"/>
            <w:tcMar>
              <w:top w:w="85" w:type="dxa"/>
              <w:bottom w:w="57" w:type="dxa"/>
            </w:tcMar>
          </w:tcPr>
          <w:p w14:paraId="1B0ECD2C" w14:textId="77777777" w:rsidR="00D64234" w:rsidRPr="002E6F03" w:rsidRDefault="00D64234" w:rsidP="001B0022">
            <w:pPr>
              <w:cnfStyle w:val="000000000000" w:firstRow="0" w:lastRow="0" w:firstColumn="0" w:lastColumn="0" w:oddVBand="0" w:evenVBand="0" w:oddHBand="0" w:evenHBand="0" w:firstRowFirstColumn="0" w:firstRowLastColumn="0" w:lastRowFirstColumn="0" w:lastRowLastColumn="0"/>
              <w:rPr>
                <w:rtl/>
              </w:rPr>
            </w:pPr>
          </w:p>
        </w:tc>
      </w:tr>
      <w:tr w:rsidR="00D64234" w:rsidRPr="002E6F03" w14:paraId="114273CA" w14:textId="77777777" w:rsidTr="00B944D7">
        <w:tc>
          <w:tcPr>
            <w:cnfStyle w:val="001000000000" w:firstRow="0" w:lastRow="0" w:firstColumn="1" w:lastColumn="0" w:oddVBand="0" w:evenVBand="0" w:oddHBand="0" w:evenHBand="0" w:firstRowFirstColumn="0" w:firstRowLastColumn="0" w:lastRowFirstColumn="0" w:lastRowLastColumn="0"/>
            <w:tcW w:w="4000" w:type="pct"/>
            <w:tcMar>
              <w:top w:w="85" w:type="dxa"/>
              <w:bottom w:w="57" w:type="dxa"/>
            </w:tcMar>
          </w:tcPr>
          <w:p w14:paraId="6E152AB5" w14:textId="77777777" w:rsidR="00D64234" w:rsidRPr="002E6F03" w:rsidRDefault="00D64234" w:rsidP="001C2550">
            <w:pPr>
              <w:rPr>
                <w:rFonts w:cs="B Zar"/>
                <w:b/>
                <w:bCs/>
                <w:sz w:val="16"/>
                <w:szCs w:val="22"/>
                <w:rtl/>
              </w:rPr>
            </w:pPr>
            <w:r w:rsidRPr="002E6F03">
              <w:rPr>
                <w:rFonts w:cs="B Zar"/>
                <w:b/>
                <w:bCs/>
                <w:sz w:val="16"/>
                <w:szCs w:val="22"/>
                <w:rtl/>
              </w:rPr>
              <w:t xml:space="preserve">نتیجـه‌گیـری </w:t>
            </w:r>
            <w:r w:rsidRPr="002E6F03">
              <w:rPr>
                <w:b/>
                <w:bCs/>
                <w:sz w:val="16"/>
                <w:szCs w:val="22"/>
                <w:rtl/>
              </w:rPr>
              <w:t>(شامل هرگونه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3D145B37" w14:textId="77777777" w:rsidR="00D64234" w:rsidRPr="002E6F03" w:rsidRDefault="00D64234" w:rsidP="00B944D7">
            <w:pPr>
              <w:pStyle w:val="12"/>
              <w:spacing w:before="0"/>
              <w:rPr>
                <w:rtl/>
              </w:rPr>
            </w:pPr>
            <w:r w:rsidRPr="002E6F03">
              <w:rPr>
                <w:rtl/>
              </w:rPr>
              <w:tab/>
            </w:r>
          </w:p>
          <w:p w14:paraId="3559CE94" w14:textId="5156D7AF" w:rsidR="001C2550" w:rsidRPr="002E6F03" w:rsidRDefault="001C2550" w:rsidP="003336D7">
            <w:pPr>
              <w:pStyle w:val="12"/>
              <w:rPr>
                <w:rtl/>
              </w:rPr>
            </w:pPr>
            <w:r w:rsidRPr="002E6F03">
              <w:rPr>
                <w:rFonts w:hint="cs"/>
                <w:rtl/>
              </w:rPr>
              <w:tab/>
            </w:r>
          </w:p>
          <w:p w14:paraId="50FC1164" w14:textId="77777777" w:rsidR="00D64234" w:rsidRDefault="00D64234" w:rsidP="003336D7">
            <w:pPr>
              <w:pStyle w:val="12"/>
              <w:rPr>
                <w:rtl/>
              </w:rPr>
            </w:pPr>
            <w:r w:rsidRPr="002E6F03">
              <w:rPr>
                <w:rtl/>
              </w:rPr>
              <w:tab/>
            </w:r>
            <w:r w:rsidRPr="002E6F03">
              <w:rPr>
                <w:rtl/>
              </w:rPr>
              <w:tab/>
            </w:r>
            <w:r w:rsidRPr="002E6F03">
              <w:rPr>
                <w:rtl/>
              </w:rPr>
              <w:tab/>
            </w:r>
          </w:p>
          <w:p w14:paraId="453A4208" w14:textId="77777777" w:rsidR="00B944D7" w:rsidRPr="00B944D7" w:rsidRDefault="00B944D7" w:rsidP="00B944D7">
            <w:pPr>
              <w:pStyle w:val="12"/>
              <w:spacing w:before="0" w:after="0"/>
              <w:rPr>
                <w:sz w:val="2"/>
                <w:szCs w:val="2"/>
                <w:rtl/>
              </w:rPr>
            </w:pPr>
          </w:p>
          <w:p w14:paraId="7133FCF2" w14:textId="77777777" w:rsidR="00D64234" w:rsidRPr="002E6F03" w:rsidRDefault="00D64234" w:rsidP="001B0022">
            <w:pPr>
              <w:tabs>
                <w:tab w:val="right" w:leader="dot" w:pos="7004"/>
              </w:tabs>
              <w:rPr>
                <w:sz w:val="2"/>
                <w:szCs w:val="8"/>
                <w:rtl/>
              </w:rPr>
            </w:pPr>
          </w:p>
        </w:tc>
        <w:tc>
          <w:tcPr>
            <w:tcW w:w="1000" w:type="pct"/>
            <w:tcMar>
              <w:top w:w="85" w:type="dxa"/>
              <w:bottom w:w="57" w:type="dxa"/>
            </w:tcMar>
          </w:tcPr>
          <w:p w14:paraId="727BC506" w14:textId="77777777" w:rsidR="00D64234" w:rsidRPr="002E6F03" w:rsidRDefault="00D64234" w:rsidP="001B0022">
            <w:pPr>
              <w:cnfStyle w:val="000000000000" w:firstRow="0" w:lastRow="0" w:firstColumn="0" w:lastColumn="0" w:oddVBand="0" w:evenVBand="0" w:oddHBand="0" w:evenHBand="0" w:firstRowFirstColumn="0" w:firstRowLastColumn="0" w:lastRowFirstColumn="0" w:lastRowLastColumn="0"/>
              <w:rPr>
                <w:rtl/>
              </w:rPr>
            </w:pPr>
          </w:p>
        </w:tc>
      </w:tr>
    </w:tbl>
    <w:p w14:paraId="3D60C28E" w14:textId="77777777" w:rsidR="00D64234" w:rsidRPr="002E6F03" w:rsidRDefault="00D64234" w:rsidP="00D64234">
      <w:pPr>
        <w:pStyle w:val="MatnArbab"/>
        <w:rPr>
          <w:color w:val="C45911" w:themeColor="accent2" w:themeShade="BF"/>
          <w:sz w:val="12"/>
          <w:szCs w:val="18"/>
          <w:rtl/>
        </w:rPr>
      </w:pPr>
    </w:p>
    <w:p w14:paraId="4414A7F0" w14:textId="77777777" w:rsidR="00D64234" w:rsidRPr="002E6F03" w:rsidRDefault="00D64234" w:rsidP="00D64234">
      <w:pPr>
        <w:jc w:val="left"/>
        <w:rPr>
          <w:rFonts w:cs="B Titr"/>
          <w:b/>
          <w:bCs/>
          <w:color w:val="C45911" w:themeColor="accent2" w:themeShade="BF"/>
          <w:sz w:val="6"/>
          <w:szCs w:val="8"/>
          <w:rtl/>
          <w:lang w:val="en-US"/>
        </w:rPr>
        <w:sectPr w:rsidR="00D64234" w:rsidRPr="002E6F03" w:rsidSect="00393A39">
          <w:headerReference w:type="default" r:id="rId238"/>
          <w:headerReference w:type="first" r:id="rId239"/>
          <w:pgSz w:w="11907" w:h="16840" w:code="9"/>
          <w:pgMar w:top="1440" w:right="1531" w:bottom="1440" w:left="1531" w:header="1418" w:footer="1134" w:gutter="0"/>
          <w:cols w:space="720"/>
          <w:titlePg/>
          <w:bidi/>
          <w:rtlGutter/>
        </w:sectPr>
      </w:pPr>
    </w:p>
    <w:p w14:paraId="677B80AC" w14:textId="77777777" w:rsidR="00D64234" w:rsidRPr="002E6F03" w:rsidRDefault="00D64234" w:rsidP="00D64234">
      <w:pPr>
        <w:pStyle w:val="Heading1-aslipageone"/>
        <w:rPr>
          <w:rtl/>
        </w:rPr>
      </w:pPr>
      <w:r w:rsidRPr="002E6F03">
        <w:rPr>
          <w:rtl/>
        </w:rPr>
        <w:t>کاربرگ -  موجودی‌های مواد و کالا</w:t>
      </w:r>
    </w:p>
    <w:tbl>
      <w:tblPr>
        <w:tblStyle w:val="001MotherT-RCellVHeadCellFa2"/>
        <w:bidiVisual/>
        <w:tblW w:w="5000" w:type="pct"/>
        <w:tblLook w:val="04A0" w:firstRow="1" w:lastRow="0" w:firstColumn="1" w:lastColumn="0" w:noHBand="0" w:noVBand="1"/>
      </w:tblPr>
      <w:tblGrid>
        <w:gridCol w:w="7249"/>
        <w:gridCol w:w="1812"/>
      </w:tblGrid>
      <w:tr w:rsidR="00D64234" w:rsidRPr="002E6F03" w14:paraId="2EBC8C4F" w14:textId="77777777" w:rsidTr="00E35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08042233" w14:textId="77777777" w:rsidR="00D64234" w:rsidRPr="002E6F03" w:rsidRDefault="00D64234" w:rsidP="001B0022"/>
        </w:tc>
        <w:tc>
          <w:tcPr>
            <w:tcW w:w="1000" w:type="pct"/>
          </w:tcPr>
          <w:p w14:paraId="21A0BE98" w14:textId="77777777" w:rsidR="00D64234" w:rsidRPr="002E6F03" w:rsidRDefault="00D64234" w:rsidP="001B0022">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D64234" w:rsidRPr="002E6F03" w14:paraId="42A3644A"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125F8A4B" w14:textId="77777777" w:rsidR="00D64234" w:rsidRPr="002E6F03" w:rsidRDefault="00D64234" w:rsidP="001B0022">
            <w:pPr>
              <w:rPr>
                <w:rFonts w:cs="B Zar"/>
                <w:b/>
                <w:bCs/>
                <w:rtl/>
              </w:rPr>
            </w:pPr>
            <w:r w:rsidRPr="002E6F03">
              <w:rPr>
                <w:rFonts w:cs="B Zar"/>
                <w:b/>
                <w:bCs/>
                <w:sz w:val="16"/>
                <w:szCs w:val="22"/>
                <w:rtl/>
              </w:rPr>
              <w:t>هدف رسیدگی:</w:t>
            </w:r>
          </w:p>
          <w:p w14:paraId="76491FAE" w14:textId="77777777" w:rsidR="00D64234" w:rsidRPr="002E6F03" w:rsidRDefault="00D64234" w:rsidP="001B0022">
            <w:pPr>
              <w:rPr>
                <w:rtl/>
              </w:rPr>
            </w:pPr>
            <w:r w:rsidRPr="002E6F03">
              <w:rPr>
                <w:rtl/>
              </w:rPr>
              <w:t>اظهارنظر در</w:t>
            </w:r>
            <w:r w:rsidRPr="002E6F03">
              <w:rPr>
                <w:rFonts w:cs="Times New Roman"/>
                <w:rtl/>
              </w:rPr>
              <w:t> </w:t>
            </w:r>
            <w:r w:rsidRPr="002E6F03">
              <w:rPr>
                <w:rtl/>
              </w:rPr>
              <w:t>باره این‌که همه معاملات در دوره حسابداری مربوط، ثبت و شناسایی شده</w:t>
            </w:r>
            <w:r w:rsidRPr="002E6F03">
              <w:rPr>
                <w:rFonts w:cs="Times New Roman"/>
                <w:rtl/>
              </w:rPr>
              <w:t> </w:t>
            </w:r>
            <w:r w:rsidRPr="002E6F03">
              <w:rPr>
                <w:rtl/>
              </w:rPr>
              <w:t>است.</w:t>
            </w:r>
          </w:p>
        </w:tc>
        <w:tc>
          <w:tcPr>
            <w:tcW w:w="1000" w:type="pct"/>
          </w:tcPr>
          <w:p w14:paraId="6E515E81" w14:textId="77777777" w:rsidR="00D64234" w:rsidRPr="002E6F03" w:rsidRDefault="00D64234" w:rsidP="001B0022">
            <w:pPr>
              <w:cnfStyle w:val="000000000000" w:firstRow="0" w:lastRow="0" w:firstColumn="0" w:lastColumn="0" w:oddVBand="0" w:evenVBand="0" w:oddHBand="0" w:evenHBand="0" w:firstRowFirstColumn="0" w:firstRowLastColumn="0" w:lastRowFirstColumn="0" w:lastRowLastColumn="0"/>
              <w:rPr>
                <w:rtl/>
              </w:rPr>
            </w:pPr>
          </w:p>
        </w:tc>
      </w:tr>
      <w:tr w:rsidR="00D64234" w:rsidRPr="002E6F03" w14:paraId="20D4C38E"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114B343E" w14:textId="77777777" w:rsidR="00D64234" w:rsidRPr="002E6F03" w:rsidRDefault="00D64234" w:rsidP="001B0022">
            <w:pPr>
              <w:jc w:val="left"/>
              <w:rPr>
                <w:rFonts w:cs="B Zar"/>
                <w:b/>
                <w:bCs/>
                <w:sz w:val="16"/>
                <w:szCs w:val="22"/>
                <w:rtl/>
              </w:rPr>
            </w:pPr>
            <w:r w:rsidRPr="002E6F03">
              <w:rPr>
                <w:rFonts w:cs="B Zar"/>
                <w:b/>
                <w:bCs/>
                <w:sz w:val="16"/>
                <w:szCs w:val="22"/>
                <w:rtl/>
              </w:rPr>
              <w:t>رسیدگی‌های لازم:</w:t>
            </w:r>
          </w:p>
          <w:p w14:paraId="0D1FDB56" w14:textId="77777777" w:rsidR="00D64234" w:rsidRPr="002E6F03" w:rsidRDefault="00D64234" w:rsidP="001B0022">
            <w:pPr>
              <w:rPr>
                <w:spacing w:val="2"/>
                <w:rtl/>
              </w:rPr>
            </w:pPr>
            <w:r w:rsidRPr="002E6F03">
              <w:rPr>
                <w:rtl/>
              </w:rPr>
              <w:tab/>
            </w:r>
            <w:r w:rsidRPr="002E6F03">
              <w:rPr>
                <w:spacing w:val="2"/>
                <w:rtl/>
              </w:rPr>
              <w:t>جزئیات آخرین ورود و خروج کالا به انبار، ثبت شده در زمان نظارت بر انبارگردانی را رسیدگی و از منظور شدن آن‌ها در دوره حسابداری مربوط اطمینان حاصل کنید.</w:t>
            </w:r>
          </w:p>
          <w:p w14:paraId="1A2E172F" w14:textId="77777777" w:rsidR="00D64234" w:rsidRPr="002E6F03" w:rsidRDefault="00D64234" w:rsidP="001B0022">
            <w:pPr>
              <w:spacing w:after="80"/>
              <w:ind w:left="510" w:hanging="510"/>
              <w:rPr>
                <w:sz w:val="2"/>
                <w:szCs w:val="2"/>
                <w:rtl/>
              </w:rPr>
            </w:pPr>
          </w:p>
        </w:tc>
        <w:tc>
          <w:tcPr>
            <w:tcW w:w="1000" w:type="pct"/>
          </w:tcPr>
          <w:p w14:paraId="753C2E9A" w14:textId="77777777" w:rsidR="00D64234" w:rsidRPr="002E6F03" w:rsidRDefault="00D64234" w:rsidP="001B0022">
            <w:pPr>
              <w:cnfStyle w:val="000000000000" w:firstRow="0" w:lastRow="0" w:firstColumn="0" w:lastColumn="0" w:oddVBand="0" w:evenVBand="0" w:oddHBand="0" w:evenHBand="0" w:firstRowFirstColumn="0" w:firstRowLastColumn="0" w:lastRowFirstColumn="0" w:lastRowLastColumn="0"/>
              <w:rPr>
                <w:rtl/>
              </w:rPr>
            </w:pPr>
          </w:p>
        </w:tc>
      </w:tr>
      <w:tr w:rsidR="00D64234" w:rsidRPr="002E6F03" w14:paraId="699FB663"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1D5EF0EF" w14:textId="1C206978" w:rsidR="00D64234" w:rsidRPr="002E6F03" w:rsidRDefault="00D64234" w:rsidP="001B0022">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Pr>
          <w:p w14:paraId="5E4DCC33" w14:textId="77777777" w:rsidR="00D64234" w:rsidRPr="002E6F03" w:rsidRDefault="00D64234" w:rsidP="001B0022">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6B1EAB67"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0DE8600C" w14:textId="77777777" w:rsidR="00E81C84" w:rsidRPr="002E6F03" w:rsidRDefault="00E81C84" w:rsidP="00C05FC0">
            <w:pPr>
              <w:rPr>
                <w:rFonts w:cs="B Zar"/>
                <w:b/>
                <w:bCs/>
                <w:sz w:val="16"/>
                <w:szCs w:val="22"/>
                <w:rtl/>
              </w:rPr>
            </w:pPr>
            <w:r w:rsidRPr="002E6F03">
              <w:rPr>
                <w:rFonts w:cs="B Zar"/>
                <w:b/>
                <w:bCs/>
                <w:sz w:val="16"/>
                <w:szCs w:val="22"/>
                <w:rtl/>
              </w:rPr>
              <w:t>روش انتخاب نمونه:</w:t>
            </w:r>
          </w:p>
          <w:p w14:paraId="26B96FDF" w14:textId="77777777" w:rsidR="00E81C84" w:rsidRPr="002E6F03" w:rsidRDefault="00E81C84" w:rsidP="003336D7">
            <w:pPr>
              <w:pStyle w:val="12"/>
              <w:rPr>
                <w:rtl/>
              </w:rPr>
            </w:pPr>
            <w:r w:rsidRPr="002E6F03">
              <w:rPr>
                <w:rtl/>
              </w:rPr>
              <w:tab/>
            </w:r>
          </w:p>
          <w:p w14:paraId="33058ABD" w14:textId="77777777" w:rsidR="00E81C84" w:rsidRPr="002E6F03" w:rsidRDefault="00E81C84" w:rsidP="003336D7">
            <w:pPr>
              <w:pStyle w:val="12"/>
              <w:rPr>
                <w:rtl/>
              </w:rPr>
            </w:pPr>
            <w:r w:rsidRPr="002E6F03">
              <w:rPr>
                <w:rFonts w:hint="cs"/>
                <w:rtl/>
              </w:rPr>
              <w:tab/>
            </w:r>
          </w:p>
          <w:p w14:paraId="76A84E7F" w14:textId="77777777" w:rsidR="00E81C84" w:rsidRPr="002E6F03" w:rsidRDefault="00E81C84" w:rsidP="003336D7">
            <w:pPr>
              <w:pStyle w:val="12"/>
              <w:rPr>
                <w:rtl/>
              </w:rPr>
            </w:pPr>
            <w:r w:rsidRPr="002E6F03">
              <w:rPr>
                <w:rtl/>
              </w:rPr>
              <w:tab/>
            </w:r>
            <w:r w:rsidRPr="002E6F03">
              <w:rPr>
                <w:rtl/>
              </w:rPr>
              <w:tab/>
            </w:r>
          </w:p>
          <w:p w14:paraId="597E34EE" w14:textId="7E04A102" w:rsidR="00E81C84" w:rsidRPr="001D3754" w:rsidRDefault="00E81C84" w:rsidP="001B0022">
            <w:pPr>
              <w:tabs>
                <w:tab w:val="center" w:pos="3366"/>
              </w:tabs>
              <w:rPr>
                <w:rFonts w:cs="B Zar"/>
                <w:b/>
                <w:bCs/>
                <w:sz w:val="2"/>
                <w:szCs w:val="6"/>
                <w:rtl/>
              </w:rPr>
            </w:pPr>
          </w:p>
        </w:tc>
        <w:tc>
          <w:tcPr>
            <w:tcW w:w="1000" w:type="pct"/>
          </w:tcPr>
          <w:p w14:paraId="59C163CE" w14:textId="77777777" w:rsidR="00E81C84" w:rsidRPr="002E6F03" w:rsidRDefault="00E81C84" w:rsidP="001B0022">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D64234" w:rsidRPr="002E6F03" w14:paraId="14FC3532"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2F24E974" w14:textId="77777777" w:rsidR="00D64234" w:rsidRPr="002E6F03" w:rsidRDefault="00D64234" w:rsidP="001C2550">
            <w:pPr>
              <w:rPr>
                <w:rFonts w:cs="B Zar"/>
                <w:b/>
                <w:bCs/>
                <w:sz w:val="16"/>
                <w:szCs w:val="22"/>
                <w:rtl/>
              </w:rPr>
            </w:pPr>
            <w:r w:rsidRPr="002E6F03">
              <w:rPr>
                <w:rFonts w:cs="B Zar"/>
                <w:b/>
                <w:bCs/>
                <w:sz w:val="16"/>
                <w:szCs w:val="22"/>
                <w:rtl/>
              </w:rPr>
              <w:t>خلاصه و ارزیابی نتایج:</w:t>
            </w:r>
          </w:p>
          <w:p w14:paraId="361CD9CA" w14:textId="77777777" w:rsidR="00D64234" w:rsidRPr="002E6F03" w:rsidRDefault="00D64234" w:rsidP="003336D7">
            <w:pPr>
              <w:pStyle w:val="12"/>
              <w:rPr>
                <w:rtl/>
              </w:rPr>
            </w:pPr>
            <w:r w:rsidRPr="002E6F03">
              <w:rPr>
                <w:rtl/>
              </w:rPr>
              <w:tab/>
            </w:r>
          </w:p>
          <w:p w14:paraId="4C136B5C" w14:textId="200A8C61" w:rsidR="00C41B2B" w:rsidRPr="002E6F03" w:rsidRDefault="00C41B2B" w:rsidP="003336D7">
            <w:pPr>
              <w:pStyle w:val="12"/>
              <w:rPr>
                <w:rtl/>
              </w:rPr>
            </w:pPr>
            <w:r w:rsidRPr="002E6F03">
              <w:rPr>
                <w:rtl/>
              </w:rPr>
              <w:tab/>
            </w:r>
          </w:p>
          <w:p w14:paraId="4CE6B4F6" w14:textId="49B93009" w:rsidR="00C41B2B" w:rsidRPr="002E6F03" w:rsidRDefault="00C41B2B" w:rsidP="003336D7">
            <w:pPr>
              <w:pStyle w:val="12"/>
              <w:rPr>
                <w:rtl/>
              </w:rPr>
            </w:pPr>
            <w:r w:rsidRPr="002E6F03">
              <w:rPr>
                <w:rFonts w:hint="cs"/>
                <w:rtl/>
              </w:rPr>
              <w:tab/>
            </w:r>
          </w:p>
          <w:p w14:paraId="0BDBDB46" w14:textId="77777777" w:rsidR="00D64234" w:rsidRPr="002E6F03" w:rsidRDefault="00D64234" w:rsidP="003336D7">
            <w:pPr>
              <w:pStyle w:val="12"/>
              <w:rPr>
                <w:rtl/>
              </w:rPr>
            </w:pPr>
            <w:r w:rsidRPr="002E6F03">
              <w:rPr>
                <w:rtl/>
              </w:rPr>
              <w:tab/>
            </w:r>
            <w:r w:rsidRPr="002E6F03">
              <w:rPr>
                <w:rtl/>
              </w:rPr>
              <w:tab/>
            </w:r>
          </w:p>
          <w:p w14:paraId="0C77CB73" w14:textId="77777777" w:rsidR="00D64234" w:rsidRPr="002E6F03" w:rsidRDefault="00D64234" w:rsidP="001B0022">
            <w:pPr>
              <w:tabs>
                <w:tab w:val="right" w:leader="dot" w:pos="7004"/>
              </w:tabs>
              <w:rPr>
                <w:sz w:val="4"/>
                <w:szCs w:val="10"/>
                <w:rtl/>
              </w:rPr>
            </w:pPr>
          </w:p>
        </w:tc>
        <w:tc>
          <w:tcPr>
            <w:tcW w:w="1000" w:type="pct"/>
          </w:tcPr>
          <w:p w14:paraId="6AC4A509" w14:textId="77777777" w:rsidR="00D64234" w:rsidRPr="002E6F03" w:rsidRDefault="00D64234" w:rsidP="001B0022">
            <w:pPr>
              <w:cnfStyle w:val="000000000000" w:firstRow="0" w:lastRow="0" w:firstColumn="0" w:lastColumn="0" w:oddVBand="0" w:evenVBand="0" w:oddHBand="0" w:evenHBand="0" w:firstRowFirstColumn="0" w:firstRowLastColumn="0" w:lastRowFirstColumn="0" w:lastRowLastColumn="0"/>
              <w:rPr>
                <w:rtl/>
              </w:rPr>
            </w:pPr>
          </w:p>
        </w:tc>
      </w:tr>
      <w:tr w:rsidR="00D64234" w:rsidRPr="002E6F03" w14:paraId="0F36B51B"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2A917A6F" w14:textId="77777777" w:rsidR="00D64234" w:rsidRPr="002E6F03" w:rsidRDefault="00D64234" w:rsidP="001C2550">
            <w:pPr>
              <w:rPr>
                <w:rFonts w:cs="B Zar"/>
                <w:b/>
                <w:bCs/>
                <w:sz w:val="16"/>
                <w:szCs w:val="22"/>
                <w:rtl/>
              </w:rPr>
            </w:pPr>
            <w:r w:rsidRPr="002E6F03">
              <w:rPr>
                <w:rFonts w:cs="B Zar"/>
                <w:b/>
                <w:bCs/>
                <w:sz w:val="16"/>
                <w:szCs w:val="22"/>
                <w:rtl/>
              </w:rPr>
              <w:t xml:space="preserve">نتیجه‌گیری </w:t>
            </w:r>
            <w:r w:rsidRPr="002E6F03">
              <w:rPr>
                <w:b/>
                <w:bCs/>
                <w:sz w:val="16"/>
                <w:szCs w:val="22"/>
                <w:rtl/>
              </w:rPr>
              <w:t>(شامل هرگونه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07C6D4F2" w14:textId="71E400C8" w:rsidR="00C41B2B" w:rsidRPr="002E6F03" w:rsidRDefault="00C41B2B" w:rsidP="003336D7">
            <w:pPr>
              <w:pStyle w:val="12"/>
              <w:rPr>
                <w:rtl/>
              </w:rPr>
            </w:pPr>
            <w:r w:rsidRPr="002E6F03">
              <w:rPr>
                <w:rFonts w:hint="cs"/>
                <w:rtl/>
              </w:rPr>
              <w:tab/>
            </w:r>
          </w:p>
          <w:p w14:paraId="4FB8248D" w14:textId="665F21B8" w:rsidR="00C41B2B" w:rsidRDefault="00C41B2B" w:rsidP="003336D7">
            <w:pPr>
              <w:pStyle w:val="12"/>
              <w:rPr>
                <w:rtl/>
              </w:rPr>
            </w:pPr>
            <w:r w:rsidRPr="002E6F03">
              <w:rPr>
                <w:rtl/>
              </w:rPr>
              <w:tab/>
            </w:r>
          </w:p>
          <w:p w14:paraId="3FE6A241" w14:textId="0DEB6AC9" w:rsidR="001D3754" w:rsidRPr="002E6F03" w:rsidRDefault="001D3754" w:rsidP="003336D7">
            <w:pPr>
              <w:pStyle w:val="12"/>
              <w:rPr>
                <w:rtl/>
              </w:rPr>
            </w:pPr>
            <w:r>
              <w:rPr>
                <w:rFonts w:hint="cs"/>
                <w:rtl/>
              </w:rPr>
              <w:tab/>
            </w:r>
          </w:p>
          <w:p w14:paraId="762FB88C" w14:textId="1FC7B910" w:rsidR="00C41B2B" w:rsidRPr="002E6F03" w:rsidRDefault="00C41B2B" w:rsidP="003336D7">
            <w:pPr>
              <w:pStyle w:val="12"/>
              <w:rPr>
                <w:rtl/>
              </w:rPr>
            </w:pPr>
            <w:r w:rsidRPr="002E6F03">
              <w:rPr>
                <w:rFonts w:hint="cs"/>
                <w:rtl/>
              </w:rPr>
              <w:tab/>
            </w:r>
          </w:p>
          <w:p w14:paraId="2CA1A845" w14:textId="77777777" w:rsidR="00D64234" w:rsidRPr="002E6F03" w:rsidRDefault="00D64234" w:rsidP="003336D7">
            <w:pPr>
              <w:pStyle w:val="12"/>
              <w:rPr>
                <w:rtl/>
              </w:rPr>
            </w:pPr>
            <w:r w:rsidRPr="002E6F03">
              <w:rPr>
                <w:rtl/>
              </w:rPr>
              <w:tab/>
            </w:r>
            <w:r w:rsidRPr="002E6F03">
              <w:rPr>
                <w:rtl/>
              </w:rPr>
              <w:tab/>
            </w:r>
            <w:r w:rsidRPr="002E6F03">
              <w:rPr>
                <w:rtl/>
              </w:rPr>
              <w:tab/>
            </w:r>
          </w:p>
          <w:p w14:paraId="50C12DE4" w14:textId="77777777" w:rsidR="00D64234" w:rsidRPr="001D3754" w:rsidRDefault="00D64234" w:rsidP="00C41B2B">
            <w:pPr>
              <w:pStyle w:val="Fa4"/>
              <w:rPr>
                <w:sz w:val="6"/>
                <w:szCs w:val="6"/>
                <w:rtl/>
              </w:rPr>
            </w:pPr>
          </w:p>
        </w:tc>
        <w:tc>
          <w:tcPr>
            <w:tcW w:w="1000" w:type="pct"/>
          </w:tcPr>
          <w:p w14:paraId="1E0A60F7" w14:textId="77777777" w:rsidR="00D64234" w:rsidRPr="002E6F03" w:rsidRDefault="00D64234" w:rsidP="001B0022">
            <w:pPr>
              <w:cnfStyle w:val="000000000000" w:firstRow="0" w:lastRow="0" w:firstColumn="0" w:lastColumn="0" w:oddVBand="0" w:evenVBand="0" w:oddHBand="0" w:evenHBand="0" w:firstRowFirstColumn="0" w:firstRowLastColumn="0" w:lastRowFirstColumn="0" w:lastRowLastColumn="0"/>
              <w:rPr>
                <w:rtl/>
              </w:rPr>
            </w:pPr>
          </w:p>
        </w:tc>
      </w:tr>
    </w:tbl>
    <w:p w14:paraId="40CE8A53" w14:textId="77777777" w:rsidR="00D64234" w:rsidRPr="002E6F03" w:rsidRDefault="00D64234" w:rsidP="00D64234">
      <w:pPr>
        <w:pStyle w:val="MatnArbab"/>
        <w:rPr>
          <w:color w:val="C45911" w:themeColor="accent2" w:themeShade="BF"/>
          <w:rtl/>
        </w:rPr>
      </w:pPr>
    </w:p>
    <w:p w14:paraId="4E9D70DC" w14:textId="77777777" w:rsidR="00D64234" w:rsidRPr="002E6F03" w:rsidRDefault="00D64234" w:rsidP="00D64234">
      <w:pPr>
        <w:jc w:val="left"/>
        <w:rPr>
          <w:rFonts w:cs="B Titr"/>
          <w:b/>
          <w:bCs/>
          <w:color w:val="C45911" w:themeColor="accent2" w:themeShade="BF"/>
          <w:sz w:val="16"/>
          <w:szCs w:val="18"/>
          <w:rtl/>
          <w:lang w:val="en-US"/>
        </w:rPr>
        <w:sectPr w:rsidR="00D64234" w:rsidRPr="002E6F03" w:rsidSect="00393A39">
          <w:headerReference w:type="default" r:id="rId240"/>
          <w:headerReference w:type="first" r:id="rId241"/>
          <w:pgSz w:w="11907" w:h="16840" w:code="9"/>
          <w:pgMar w:top="1440" w:right="1531" w:bottom="1440" w:left="1531" w:header="1418" w:footer="1134" w:gutter="0"/>
          <w:cols w:space="720"/>
          <w:titlePg/>
          <w:bidi/>
          <w:rtlGutter/>
        </w:sectPr>
      </w:pPr>
    </w:p>
    <w:p w14:paraId="08FF988B" w14:textId="77777777" w:rsidR="00D64234" w:rsidRPr="002E6F03" w:rsidRDefault="00D64234" w:rsidP="00D64234">
      <w:pPr>
        <w:pStyle w:val="Heading1-aslipageone"/>
        <w:rPr>
          <w:rtl/>
        </w:rPr>
      </w:pPr>
      <w:r w:rsidRPr="002E6F03">
        <w:rPr>
          <w:rtl/>
        </w:rPr>
        <w:t>کاربرگ -  موجودی‌های مواد و کالا</w:t>
      </w:r>
    </w:p>
    <w:tbl>
      <w:tblPr>
        <w:tblStyle w:val="001MotherT-RCellVHeadCellFa2"/>
        <w:bidiVisual/>
        <w:tblW w:w="5000" w:type="pct"/>
        <w:tblLook w:val="04A0" w:firstRow="1" w:lastRow="0" w:firstColumn="1" w:lastColumn="0" w:noHBand="0" w:noVBand="1"/>
      </w:tblPr>
      <w:tblGrid>
        <w:gridCol w:w="7249"/>
        <w:gridCol w:w="1812"/>
      </w:tblGrid>
      <w:tr w:rsidR="00D64234" w:rsidRPr="002E6F03" w14:paraId="22E35A0D" w14:textId="77777777" w:rsidTr="00C41B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00" w:type="pct"/>
          </w:tcPr>
          <w:p w14:paraId="508BC032" w14:textId="77777777" w:rsidR="00D64234" w:rsidRPr="002E6F03" w:rsidRDefault="00D64234" w:rsidP="001B0022"/>
        </w:tc>
        <w:tc>
          <w:tcPr>
            <w:tcW w:w="1000" w:type="pct"/>
          </w:tcPr>
          <w:p w14:paraId="1C5924BE" w14:textId="77777777" w:rsidR="00D64234" w:rsidRPr="002E6F03" w:rsidRDefault="00D64234" w:rsidP="001B0022">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D64234" w:rsidRPr="002E6F03" w14:paraId="2F0E5807"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07027413" w14:textId="77777777" w:rsidR="00D64234" w:rsidRPr="002E6F03" w:rsidRDefault="00D64234" w:rsidP="001B0022">
            <w:pPr>
              <w:spacing w:line="264" w:lineRule="auto"/>
              <w:rPr>
                <w:rFonts w:cs="B Zar"/>
                <w:b/>
                <w:bCs/>
                <w:spacing w:val="2"/>
                <w:rtl/>
              </w:rPr>
            </w:pPr>
            <w:r w:rsidRPr="002E6F03">
              <w:rPr>
                <w:rFonts w:cs="B Zar"/>
                <w:b/>
                <w:bCs/>
                <w:spacing w:val="2"/>
                <w:sz w:val="16"/>
                <w:szCs w:val="22"/>
                <w:rtl/>
              </w:rPr>
              <w:t>هدف رسیدگی:</w:t>
            </w:r>
          </w:p>
          <w:p w14:paraId="042BBE18" w14:textId="77777777" w:rsidR="00D64234" w:rsidRPr="002E6F03" w:rsidRDefault="00D64234" w:rsidP="001B0022">
            <w:pPr>
              <w:spacing w:line="264" w:lineRule="auto"/>
              <w:rPr>
                <w:spacing w:val="2"/>
                <w:sz w:val="14"/>
                <w:rtl/>
              </w:rPr>
            </w:pPr>
            <w:r w:rsidRPr="002E6F03">
              <w:rPr>
                <w:spacing w:val="2"/>
                <w:rtl/>
              </w:rPr>
              <w:t>اظهارنظر در</w:t>
            </w:r>
            <w:r w:rsidRPr="002E6F03">
              <w:rPr>
                <w:rFonts w:cs="Times New Roman"/>
                <w:spacing w:val="2"/>
                <w:rtl/>
              </w:rPr>
              <w:t> </w:t>
            </w:r>
            <w:r w:rsidRPr="002E6F03">
              <w:rPr>
                <w:spacing w:val="2"/>
                <w:rtl/>
              </w:rPr>
              <w:t>باره این‌که همه موجودی‌های مواد و کالا به</w:t>
            </w:r>
            <w:r w:rsidRPr="002E6F03">
              <w:rPr>
                <w:rFonts w:cs="Times New Roman"/>
                <w:spacing w:val="2"/>
                <w:rtl/>
              </w:rPr>
              <w:t> </w:t>
            </w:r>
            <w:r w:rsidRPr="002E6F03">
              <w:rPr>
                <w:spacing w:val="2"/>
                <w:rtl/>
              </w:rPr>
              <w:t>ارزش درست و مناسب منعکس شده</w:t>
            </w:r>
            <w:r w:rsidRPr="002E6F03">
              <w:rPr>
                <w:rFonts w:cs="Times New Roman"/>
                <w:spacing w:val="2"/>
                <w:rtl/>
              </w:rPr>
              <w:t> </w:t>
            </w:r>
            <w:r w:rsidRPr="002E6F03">
              <w:rPr>
                <w:spacing w:val="2"/>
                <w:rtl/>
              </w:rPr>
              <w:t>است.</w:t>
            </w:r>
          </w:p>
        </w:tc>
        <w:tc>
          <w:tcPr>
            <w:tcW w:w="1000" w:type="pct"/>
          </w:tcPr>
          <w:p w14:paraId="1D28533F" w14:textId="77777777" w:rsidR="00D64234" w:rsidRPr="002E6F03" w:rsidRDefault="00D64234" w:rsidP="001B0022">
            <w:pPr>
              <w:spacing w:line="264" w:lineRule="auto"/>
              <w:cnfStyle w:val="000000000000" w:firstRow="0" w:lastRow="0" w:firstColumn="0" w:lastColumn="0" w:oddVBand="0" w:evenVBand="0" w:oddHBand="0" w:evenHBand="0" w:firstRowFirstColumn="0" w:firstRowLastColumn="0" w:lastRowFirstColumn="0" w:lastRowLastColumn="0"/>
              <w:rPr>
                <w:spacing w:val="2"/>
                <w:rtl/>
              </w:rPr>
            </w:pPr>
          </w:p>
        </w:tc>
      </w:tr>
      <w:tr w:rsidR="00D64234" w:rsidRPr="002E6F03" w14:paraId="680A9F46"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5453CA9A" w14:textId="35069051" w:rsidR="00D64234" w:rsidRPr="002E6F03" w:rsidRDefault="00D64234" w:rsidP="001B0022">
            <w:pPr>
              <w:spacing w:line="264" w:lineRule="auto"/>
              <w:jc w:val="left"/>
              <w:rPr>
                <w:rFonts w:cs="B Zar"/>
                <w:b/>
                <w:bCs/>
                <w:spacing w:val="2"/>
                <w:sz w:val="16"/>
                <w:szCs w:val="22"/>
                <w:rtl/>
              </w:rPr>
            </w:pPr>
            <w:r w:rsidRPr="002E6F03">
              <w:rPr>
                <w:rFonts w:cs="B Zar"/>
                <w:b/>
                <w:bCs/>
                <w:spacing w:val="2"/>
                <w:sz w:val="16"/>
                <w:szCs w:val="22"/>
                <w:rtl/>
              </w:rPr>
              <w:t>رسیدگی‌های لازم:</w:t>
            </w:r>
          </w:p>
          <w:p w14:paraId="2D90496B" w14:textId="77777777" w:rsidR="00D64234" w:rsidRPr="002E6F03" w:rsidRDefault="00D64234" w:rsidP="001B0022">
            <w:pPr>
              <w:spacing w:after="120" w:line="264" w:lineRule="auto"/>
              <w:ind w:left="510" w:hanging="510"/>
              <w:rPr>
                <w:spacing w:val="2"/>
                <w:rtl/>
              </w:rPr>
            </w:pPr>
            <w:r w:rsidRPr="002E6F03">
              <w:rPr>
                <w:spacing w:val="2"/>
                <w:rtl/>
              </w:rPr>
              <w:t>1 )</w:t>
            </w:r>
            <w:r w:rsidRPr="002E6F03">
              <w:rPr>
                <w:spacing w:val="2"/>
                <w:rtl/>
              </w:rPr>
              <w:tab/>
              <w:t>روش ارزشیابی موجودی‌های مواد و کالا را مشخص و موارد زیر را بررسی کنید:</w:t>
            </w:r>
          </w:p>
          <w:p w14:paraId="135D4EB0" w14:textId="77777777" w:rsidR="00D64234" w:rsidRPr="002E6F03" w:rsidRDefault="00D64234" w:rsidP="001B0022">
            <w:pPr>
              <w:spacing w:after="80" w:line="264" w:lineRule="auto"/>
              <w:ind w:left="1304" w:hanging="567"/>
              <w:rPr>
                <w:spacing w:val="-4"/>
                <w:rtl/>
              </w:rPr>
            </w:pPr>
            <w:r w:rsidRPr="002E6F03">
              <w:rPr>
                <w:spacing w:val="2"/>
                <w:rtl/>
              </w:rPr>
              <w:t>الف)</w:t>
            </w:r>
            <w:r w:rsidRPr="002E6F03">
              <w:rPr>
                <w:spacing w:val="2"/>
                <w:rtl/>
              </w:rPr>
              <w:tab/>
            </w:r>
            <w:r w:rsidRPr="002E6F03">
              <w:rPr>
                <w:spacing w:val="-4"/>
                <w:rtl/>
              </w:rPr>
              <w:t>درستی بکار گرفتن این روش، برای مثال با ردیابی به فاکتورهای خرید.</w:t>
            </w:r>
          </w:p>
          <w:p w14:paraId="7DA06DFB" w14:textId="77777777" w:rsidR="00D64234" w:rsidRPr="002E6F03" w:rsidRDefault="00D64234" w:rsidP="001B0022">
            <w:pPr>
              <w:spacing w:after="80" w:line="264" w:lineRule="auto"/>
              <w:ind w:left="1304" w:hanging="567"/>
              <w:rPr>
                <w:spacing w:val="-4"/>
                <w:rtl/>
              </w:rPr>
            </w:pPr>
            <w:r w:rsidRPr="002E6F03">
              <w:rPr>
                <w:spacing w:val="-4"/>
                <w:rtl/>
              </w:rPr>
              <w:t>ب )</w:t>
            </w:r>
            <w:r w:rsidRPr="002E6F03">
              <w:rPr>
                <w:spacing w:val="-4"/>
                <w:rtl/>
              </w:rPr>
              <w:tab/>
              <w:t>پذیرفته شده بودن این روش طبق استاندارد حسابداری شماره 8.</w:t>
            </w:r>
          </w:p>
          <w:p w14:paraId="0EA8314B" w14:textId="77777777" w:rsidR="00D64234" w:rsidRPr="002E6F03" w:rsidRDefault="00D64234" w:rsidP="001B0022">
            <w:pPr>
              <w:spacing w:after="80" w:line="264" w:lineRule="auto"/>
              <w:ind w:left="1304" w:hanging="567"/>
              <w:rPr>
                <w:spacing w:val="-8"/>
                <w:rtl/>
              </w:rPr>
            </w:pPr>
            <w:r w:rsidRPr="002E6F03">
              <w:rPr>
                <w:spacing w:val="-4"/>
                <w:rtl/>
              </w:rPr>
              <w:t>پ )</w:t>
            </w:r>
            <w:r w:rsidRPr="002E6F03">
              <w:rPr>
                <w:spacing w:val="-4"/>
                <w:rtl/>
              </w:rPr>
              <w:tab/>
            </w:r>
            <w:r w:rsidRPr="002E6F03">
              <w:rPr>
                <w:spacing w:val="-8"/>
                <w:rtl/>
              </w:rPr>
              <w:t>یکنواختی این روش نسبت</w:t>
            </w:r>
            <w:r w:rsidRPr="002E6F03">
              <w:rPr>
                <w:rFonts w:cs="Times New Roman" w:hint="cs"/>
                <w:spacing w:val="-8"/>
                <w:rtl/>
              </w:rPr>
              <w:t> </w:t>
            </w:r>
            <w:r w:rsidRPr="002E6F03">
              <w:rPr>
                <w:rFonts w:hint="cs"/>
                <w:spacing w:val="-8"/>
                <w:rtl/>
              </w:rPr>
              <w:t>به</w:t>
            </w:r>
            <w:r w:rsidRPr="002E6F03">
              <w:rPr>
                <w:spacing w:val="-8"/>
                <w:rtl/>
              </w:rPr>
              <w:t xml:space="preserve"> </w:t>
            </w:r>
            <w:r w:rsidRPr="002E6F03">
              <w:rPr>
                <w:rFonts w:hint="cs"/>
                <w:spacing w:val="-8"/>
                <w:rtl/>
              </w:rPr>
              <w:t>سال‌های</w:t>
            </w:r>
            <w:r w:rsidRPr="002E6F03">
              <w:rPr>
                <w:spacing w:val="-8"/>
                <w:rtl/>
              </w:rPr>
              <w:t xml:space="preserve"> </w:t>
            </w:r>
            <w:r w:rsidRPr="002E6F03">
              <w:rPr>
                <w:rFonts w:hint="cs"/>
                <w:spacing w:val="-8"/>
                <w:rtl/>
              </w:rPr>
              <w:t>پیش</w:t>
            </w:r>
            <w:r w:rsidRPr="002E6F03">
              <w:rPr>
                <w:spacing w:val="-8"/>
                <w:rtl/>
              </w:rPr>
              <w:t xml:space="preserve"> </w:t>
            </w:r>
            <w:r w:rsidRPr="002E6F03">
              <w:rPr>
                <w:rFonts w:hint="cs"/>
                <w:spacing w:val="-8"/>
                <w:rtl/>
              </w:rPr>
              <w:t>و</w:t>
            </w:r>
            <w:r w:rsidRPr="002E6F03">
              <w:rPr>
                <w:spacing w:val="-8"/>
                <w:rtl/>
              </w:rPr>
              <w:t xml:space="preserve"> </w:t>
            </w:r>
            <w:r w:rsidRPr="002E6F03">
              <w:rPr>
                <w:rFonts w:hint="cs"/>
                <w:spacing w:val="-8"/>
                <w:rtl/>
              </w:rPr>
              <w:t>نیز</w:t>
            </w:r>
            <w:r w:rsidRPr="002E6F03">
              <w:rPr>
                <w:spacing w:val="-8"/>
                <w:rtl/>
              </w:rPr>
              <w:t xml:space="preserve"> </w:t>
            </w:r>
            <w:r w:rsidRPr="002E6F03">
              <w:rPr>
                <w:rFonts w:hint="cs"/>
                <w:spacing w:val="-8"/>
                <w:rtl/>
              </w:rPr>
              <w:t>رویه‌های</w:t>
            </w:r>
            <w:r w:rsidRPr="002E6F03">
              <w:rPr>
                <w:spacing w:val="-8"/>
                <w:rtl/>
              </w:rPr>
              <w:t xml:space="preserve"> </w:t>
            </w:r>
            <w:r w:rsidRPr="002E6F03">
              <w:rPr>
                <w:rFonts w:hint="cs"/>
                <w:spacing w:val="-8"/>
                <w:rtl/>
              </w:rPr>
              <w:t>حسابداری</w:t>
            </w:r>
            <w:r w:rsidRPr="002E6F03">
              <w:rPr>
                <w:spacing w:val="-8"/>
                <w:rtl/>
              </w:rPr>
              <w:t xml:space="preserve"> </w:t>
            </w:r>
            <w:r w:rsidRPr="002E6F03">
              <w:rPr>
                <w:rFonts w:hint="cs"/>
                <w:spacing w:val="-8"/>
                <w:rtl/>
              </w:rPr>
              <w:t>صاحبک</w:t>
            </w:r>
            <w:r w:rsidRPr="002E6F03">
              <w:rPr>
                <w:spacing w:val="-8"/>
                <w:rtl/>
              </w:rPr>
              <w:t>ار.</w:t>
            </w:r>
          </w:p>
          <w:p w14:paraId="5CC81463" w14:textId="1DDACF4E" w:rsidR="00D64234" w:rsidRPr="002E6F03" w:rsidRDefault="00ED7AFA" w:rsidP="001B0022">
            <w:pPr>
              <w:spacing w:before="240" w:after="80" w:line="264" w:lineRule="auto"/>
              <w:ind w:left="510" w:hanging="510"/>
              <w:rPr>
                <w:spacing w:val="2"/>
                <w:rtl/>
              </w:rPr>
            </w:pPr>
            <w:r w:rsidRPr="002E6F03">
              <w:rPr>
                <w:spacing w:val="2"/>
                <w:rtl/>
              </w:rPr>
              <w:t>2</w:t>
            </w:r>
            <w:r w:rsidR="00D64234" w:rsidRPr="002E6F03">
              <w:rPr>
                <w:spacing w:val="2"/>
                <w:rtl/>
              </w:rPr>
              <w:t xml:space="preserve"> )</w:t>
            </w:r>
            <w:r w:rsidR="00D64234" w:rsidRPr="002E6F03">
              <w:rPr>
                <w:spacing w:val="2"/>
                <w:rtl/>
              </w:rPr>
              <w:tab/>
              <w:t>جزئیات مبانی ذخایر منظور شده را دریافت و کافی بودن، بیش</w:t>
            </w:r>
            <w:r w:rsidR="00D64234" w:rsidRPr="002E6F03">
              <w:rPr>
                <w:rFonts w:cs="Times New Roman"/>
                <w:spacing w:val="2"/>
                <w:rtl/>
              </w:rPr>
              <w:t> </w:t>
            </w:r>
            <w:r w:rsidR="00D64234" w:rsidRPr="002E6F03">
              <w:rPr>
                <w:spacing w:val="2"/>
                <w:rtl/>
              </w:rPr>
              <w:t>از واقع نبودن و یکنواخت بودن آن‌ها را بررسی کنید.</w:t>
            </w:r>
          </w:p>
          <w:p w14:paraId="02C30052" w14:textId="03306380" w:rsidR="00D64234" w:rsidRPr="002E6F03" w:rsidRDefault="00ED7AFA" w:rsidP="001B0022">
            <w:pPr>
              <w:spacing w:before="240" w:after="80" w:line="264" w:lineRule="auto"/>
              <w:ind w:left="510" w:hanging="510"/>
              <w:rPr>
                <w:spacing w:val="2"/>
                <w:rtl/>
              </w:rPr>
            </w:pPr>
            <w:r w:rsidRPr="002E6F03">
              <w:rPr>
                <w:spacing w:val="2"/>
                <w:rtl/>
              </w:rPr>
              <w:t>3</w:t>
            </w:r>
            <w:r w:rsidR="00D64234" w:rsidRPr="002E6F03">
              <w:rPr>
                <w:spacing w:val="2"/>
                <w:rtl/>
              </w:rPr>
              <w:t xml:space="preserve"> )</w:t>
            </w:r>
            <w:r w:rsidR="00D64234" w:rsidRPr="002E6F03">
              <w:rPr>
                <w:spacing w:val="2"/>
                <w:rtl/>
              </w:rPr>
              <w:tab/>
              <w:t>با</w:t>
            </w:r>
            <w:r w:rsidR="00D64234" w:rsidRPr="002E6F03">
              <w:rPr>
                <w:rFonts w:cs="Times New Roman" w:hint="cs"/>
                <w:spacing w:val="2"/>
                <w:rtl/>
              </w:rPr>
              <w:t> </w:t>
            </w:r>
            <w:r w:rsidR="00D64234" w:rsidRPr="002E6F03">
              <w:rPr>
                <w:rFonts w:hint="cs"/>
                <w:spacing w:val="2"/>
                <w:rtl/>
              </w:rPr>
              <w:t>استفاده</w:t>
            </w:r>
            <w:r w:rsidR="00D64234" w:rsidRPr="002E6F03">
              <w:rPr>
                <w:spacing w:val="2"/>
                <w:rtl/>
              </w:rPr>
              <w:t xml:space="preserve"> </w:t>
            </w:r>
            <w:r w:rsidR="00D64234" w:rsidRPr="002E6F03">
              <w:rPr>
                <w:rFonts w:hint="cs"/>
                <w:spacing w:val="2"/>
                <w:rtl/>
              </w:rPr>
              <w:t>از</w:t>
            </w:r>
            <w:r w:rsidR="00D64234" w:rsidRPr="002E6F03">
              <w:rPr>
                <w:spacing w:val="2"/>
                <w:rtl/>
              </w:rPr>
              <w:t xml:space="preserve"> </w:t>
            </w:r>
            <w:r w:rsidR="00D64234" w:rsidRPr="002E6F03">
              <w:rPr>
                <w:rFonts w:hint="cs"/>
                <w:spacing w:val="2"/>
                <w:rtl/>
              </w:rPr>
              <w:t>نمونه‌های</w:t>
            </w:r>
            <w:r w:rsidR="00D64234" w:rsidRPr="002E6F03">
              <w:rPr>
                <w:spacing w:val="2"/>
                <w:rtl/>
              </w:rPr>
              <w:t xml:space="preserve"> </w:t>
            </w:r>
            <w:r w:rsidR="00D64234" w:rsidRPr="002E6F03">
              <w:rPr>
                <w:rFonts w:hint="cs"/>
                <w:spacing w:val="2"/>
                <w:rtl/>
              </w:rPr>
              <w:t>انتخابی</w:t>
            </w:r>
            <w:r w:rsidR="00D64234" w:rsidRPr="002E6F03">
              <w:rPr>
                <w:spacing w:val="2"/>
                <w:rtl/>
              </w:rPr>
              <w:t xml:space="preserve"> </w:t>
            </w:r>
            <w:r w:rsidR="00D64234" w:rsidRPr="002E6F03">
              <w:rPr>
                <w:rFonts w:hint="cs"/>
                <w:spacing w:val="2"/>
                <w:rtl/>
              </w:rPr>
              <w:t>برای</w:t>
            </w:r>
            <w:r w:rsidR="00D64234" w:rsidRPr="002E6F03">
              <w:rPr>
                <w:spacing w:val="2"/>
                <w:rtl/>
              </w:rPr>
              <w:t xml:space="preserve"> </w:t>
            </w:r>
            <w:r w:rsidR="00D64234" w:rsidRPr="002E6F03">
              <w:rPr>
                <w:rFonts w:hint="cs"/>
                <w:spacing w:val="2"/>
                <w:rtl/>
              </w:rPr>
              <w:t>رسیدگی</w:t>
            </w:r>
            <w:r w:rsidR="00D64234" w:rsidRPr="002E6F03">
              <w:rPr>
                <w:spacing w:val="2"/>
                <w:rtl/>
              </w:rPr>
              <w:t xml:space="preserve"> </w:t>
            </w:r>
            <w:r w:rsidR="00D64234" w:rsidRPr="002E6F03">
              <w:rPr>
                <w:rFonts w:hint="cs"/>
                <w:spacing w:val="2"/>
                <w:rtl/>
              </w:rPr>
              <w:t>به</w:t>
            </w:r>
            <w:r w:rsidR="00D64234" w:rsidRPr="002E6F03">
              <w:rPr>
                <w:spacing w:val="2"/>
                <w:rtl/>
              </w:rPr>
              <w:t xml:space="preserve"> </w:t>
            </w:r>
            <w:r w:rsidR="00D64234" w:rsidRPr="002E6F03">
              <w:rPr>
                <w:rFonts w:hint="cs"/>
                <w:spacing w:val="2"/>
                <w:rtl/>
              </w:rPr>
              <w:t>بهای</w:t>
            </w:r>
            <w:r w:rsidR="00D64234" w:rsidRPr="002E6F03">
              <w:rPr>
                <w:spacing w:val="2"/>
                <w:rtl/>
              </w:rPr>
              <w:t xml:space="preserve"> </w:t>
            </w:r>
            <w:r w:rsidR="00D64234" w:rsidRPr="002E6F03">
              <w:rPr>
                <w:rFonts w:hint="cs"/>
                <w:spacing w:val="2"/>
                <w:rtl/>
              </w:rPr>
              <w:t>تمام</w:t>
            </w:r>
            <w:r w:rsidR="00D64234" w:rsidRPr="002E6F03">
              <w:rPr>
                <w:spacing w:val="2"/>
                <w:rtl/>
              </w:rPr>
              <w:t xml:space="preserve"> </w:t>
            </w:r>
            <w:r w:rsidR="00D64234" w:rsidRPr="002E6F03">
              <w:rPr>
                <w:rFonts w:hint="cs"/>
                <w:spacing w:val="2"/>
                <w:rtl/>
              </w:rPr>
              <w:t>شده،</w:t>
            </w:r>
            <w:r w:rsidR="00D64234" w:rsidRPr="002E6F03">
              <w:rPr>
                <w:spacing w:val="2"/>
                <w:rtl/>
              </w:rPr>
              <w:t xml:space="preserve"> </w:t>
            </w:r>
            <w:r w:rsidR="00D64234" w:rsidRPr="002E6F03">
              <w:rPr>
                <w:rFonts w:hint="cs"/>
                <w:spacing w:val="2"/>
                <w:rtl/>
              </w:rPr>
              <w:t>قیمت</w:t>
            </w:r>
            <w:r w:rsidR="00D64234" w:rsidRPr="002E6F03">
              <w:rPr>
                <w:spacing w:val="2"/>
                <w:rtl/>
              </w:rPr>
              <w:t xml:space="preserve"> </w:t>
            </w:r>
            <w:r w:rsidR="00D64234" w:rsidRPr="002E6F03">
              <w:rPr>
                <w:rFonts w:hint="cs"/>
                <w:spacing w:val="2"/>
                <w:rtl/>
              </w:rPr>
              <w:t>فروش</w:t>
            </w:r>
            <w:r w:rsidR="00D64234" w:rsidRPr="002E6F03">
              <w:rPr>
                <w:spacing w:val="2"/>
                <w:rtl/>
              </w:rPr>
              <w:t xml:space="preserve"> </w:t>
            </w:r>
            <w:r w:rsidR="00D64234" w:rsidRPr="002E6F03">
              <w:rPr>
                <w:rFonts w:hint="cs"/>
                <w:spacing w:val="2"/>
                <w:rtl/>
              </w:rPr>
              <w:t>آن‌ها</w:t>
            </w:r>
            <w:r w:rsidR="00D64234" w:rsidRPr="002E6F03">
              <w:rPr>
                <w:spacing w:val="2"/>
                <w:rtl/>
              </w:rPr>
              <w:t xml:space="preserve"> </w:t>
            </w:r>
            <w:r w:rsidR="00D64234" w:rsidRPr="002E6F03">
              <w:rPr>
                <w:rFonts w:hint="cs"/>
                <w:spacing w:val="2"/>
                <w:rtl/>
              </w:rPr>
              <w:t>را</w:t>
            </w:r>
            <w:r w:rsidR="00D64234" w:rsidRPr="002E6F03">
              <w:rPr>
                <w:spacing w:val="2"/>
                <w:rtl/>
              </w:rPr>
              <w:t xml:space="preserve"> </w:t>
            </w:r>
            <w:r w:rsidR="00D64234" w:rsidRPr="002E6F03">
              <w:rPr>
                <w:spacing w:val="-4"/>
                <w:rtl/>
              </w:rPr>
              <w:t>بعد</w:t>
            </w:r>
            <w:r w:rsidR="00D64234" w:rsidRPr="002E6F03">
              <w:rPr>
                <w:rFonts w:cs="Times New Roman" w:hint="cs"/>
                <w:spacing w:val="-4"/>
                <w:rtl/>
              </w:rPr>
              <w:t> </w:t>
            </w:r>
            <w:r w:rsidR="00D64234" w:rsidRPr="002E6F03">
              <w:rPr>
                <w:rFonts w:hint="cs"/>
                <w:spacing w:val="-4"/>
                <w:rtl/>
              </w:rPr>
              <w:t>از</w:t>
            </w:r>
            <w:r w:rsidR="00D64234" w:rsidRPr="002E6F03">
              <w:rPr>
                <w:spacing w:val="-4"/>
                <w:rtl/>
              </w:rPr>
              <w:t xml:space="preserve"> </w:t>
            </w:r>
            <w:r w:rsidR="00D64234" w:rsidRPr="002E6F03">
              <w:rPr>
                <w:rFonts w:hint="cs"/>
                <w:spacing w:val="-4"/>
                <w:rtl/>
              </w:rPr>
              <w:t>سال</w:t>
            </w:r>
            <w:r w:rsidR="00D64234" w:rsidRPr="002E6F03">
              <w:rPr>
                <w:spacing w:val="-4"/>
                <w:rtl/>
              </w:rPr>
              <w:t xml:space="preserve"> </w:t>
            </w:r>
            <w:r w:rsidR="00D64234" w:rsidRPr="002E6F03">
              <w:rPr>
                <w:rFonts w:hint="cs"/>
                <w:spacing w:val="-4"/>
                <w:rtl/>
              </w:rPr>
              <w:t>مالی</w:t>
            </w:r>
            <w:r w:rsidR="00D64234" w:rsidRPr="002E6F03">
              <w:rPr>
                <w:spacing w:val="-4"/>
                <w:rtl/>
              </w:rPr>
              <w:t xml:space="preserve"> </w:t>
            </w:r>
            <w:r w:rsidR="00D64234" w:rsidRPr="002E6F03">
              <w:rPr>
                <w:rFonts w:hint="cs"/>
                <w:spacing w:val="-4"/>
                <w:rtl/>
              </w:rPr>
              <w:t>تعیین</w:t>
            </w:r>
            <w:r w:rsidR="00D64234" w:rsidRPr="002E6F03">
              <w:rPr>
                <w:spacing w:val="-4"/>
                <w:rtl/>
              </w:rPr>
              <w:t xml:space="preserve"> </w:t>
            </w:r>
            <w:r w:rsidR="00D64234" w:rsidRPr="002E6F03">
              <w:rPr>
                <w:rFonts w:hint="cs"/>
                <w:spacing w:val="-4"/>
                <w:rtl/>
              </w:rPr>
              <w:t>و</w:t>
            </w:r>
            <w:r w:rsidR="00D64234" w:rsidRPr="002E6F03">
              <w:rPr>
                <w:spacing w:val="-4"/>
                <w:rtl/>
              </w:rPr>
              <w:t xml:space="preserve"> </w:t>
            </w:r>
            <w:r w:rsidR="00D64234" w:rsidRPr="002E6F03">
              <w:rPr>
                <w:rFonts w:hint="cs"/>
                <w:spacing w:val="-4"/>
                <w:rtl/>
              </w:rPr>
              <w:t>با</w:t>
            </w:r>
            <w:r w:rsidR="00D64234" w:rsidRPr="002E6F03">
              <w:rPr>
                <w:spacing w:val="-4"/>
                <w:rtl/>
              </w:rPr>
              <w:t xml:space="preserve"> </w:t>
            </w:r>
            <w:r w:rsidR="00D64234" w:rsidRPr="002E6F03">
              <w:rPr>
                <w:rFonts w:hint="cs"/>
                <w:spacing w:val="-4"/>
                <w:rtl/>
              </w:rPr>
              <w:t>بهای</w:t>
            </w:r>
            <w:r w:rsidR="00D64234" w:rsidRPr="002E6F03">
              <w:rPr>
                <w:spacing w:val="-4"/>
                <w:rtl/>
              </w:rPr>
              <w:t xml:space="preserve"> </w:t>
            </w:r>
            <w:r w:rsidR="00D64234" w:rsidRPr="002E6F03">
              <w:rPr>
                <w:rFonts w:hint="cs"/>
                <w:spacing w:val="-4"/>
                <w:rtl/>
              </w:rPr>
              <w:t>تمام</w:t>
            </w:r>
            <w:r w:rsidR="00D64234" w:rsidRPr="002E6F03">
              <w:rPr>
                <w:spacing w:val="-4"/>
                <w:rtl/>
              </w:rPr>
              <w:t xml:space="preserve"> </w:t>
            </w:r>
            <w:r w:rsidR="00D64234" w:rsidRPr="002E6F03">
              <w:rPr>
                <w:rFonts w:hint="cs"/>
                <w:spacing w:val="-4"/>
                <w:rtl/>
              </w:rPr>
              <w:t>شده</w:t>
            </w:r>
            <w:r w:rsidR="00D64234" w:rsidRPr="002E6F03">
              <w:rPr>
                <w:spacing w:val="-4"/>
                <w:rtl/>
              </w:rPr>
              <w:t xml:space="preserve"> </w:t>
            </w:r>
            <w:r w:rsidR="00D64234" w:rsidRPr="002E6F03">
              <w:rPr>
                <w:rFonts w:hint="cs"/>
                <w:spacing w:val="-4"/>
                <w:rtl/>
              </w:rPr>
              <w:t>یا</w:t>
            </w:r>
            <w:r w:rsidR="00D64234" w:rsidRPr="002E6F03">
              <w:rPr>
                <w:spacing w:val="-4"/>
                <w:rtl/>
              </w:rPr>
              <w:t xml:space="preserve"> </w:t>
            </w:r>
            <w:r w:rsidR="00D64234" w:rsidRPr="002E6F03">
              <w:rPr>
                <w:rFonts w:hint="cs"/>
                <w:spacing w:val="-4"/>
                <w:rtl/>
              </w:rPr>
              <w:t>ارزشیابی</w:t>
            </w:r>
            <w:r w:rsidR="00D64234" w:rsidRPr="002E6F03">
              <w:rPr>
                <w:spacing w:val="-4"/>
                <w:rtl/>
              </w:rPr>
              <w:t xml:space="preserve"> </w:t>
            </w:r>
            <w:r w:rsidR="00D64234" w:rsidRPr="002E6F03">
              <w:rPr>
                <w:rFonts w:hint="cs"/>
                <w:spacing w:val="-4"/>
                <w:rtl/>
              </w:rPr>
              <w:t>ثبت</w:t>
            </w:r>
            <w:r w:rsidR="00D64234" w:rsidRPr="002E6F03">
              <w:rPr>
                <w:spacing w:val="-4"/>
                <w:rtl/>
              </w:rPr>
              <w:t xml:space="preserve"> شده در صورت‌های مالی</w:t>
            </w:r>
            <w:r w:rsidR="00D64234" w:rsidRPr="002E6F03">
              <w:rPr>
                <w:spacing w:val="2"/>
                <w:rtl/>
              </w:rPr>
              <w:t xml:space="preserve"> مقایسه کنید.</w:t>
            </w:r>
          </w:p>
          <w:p w14:paraId="0DF001EA" w14:textId="467B94EE" w:rsidR="00D64234" w:rsidRPr="002E6F03" w:rsidRDefault="00ED7AFA" w:rsidP="001B0022">
            <w:pPr>
              <w:spacing w:before="240" w:after="80" w:line="264" w:lineRule="auto"/>
              <w:ind w:left="510" w:hanging="510"/>
              <w:rPr>
                <w:spacing w:val="2"/>
                <w:rtl/>
              </w:rPr>
            </w:pPr>
            <w:r w:rsidRPr="002E6F03">
              <w:rPr>
                <w:spacing w:val="2"/>
                <w:rtl/>
              </w:rPr>
              <w:t>4</w:t>
            </w:r>
            <w:r w:rsidR="00D64234" w:rsidRPr="002E6F03">
              <w:rPr>
                <w:spacing w:val="2"/>
                <w:rtl/>
              </w:rPr>
              <w:t xml:space="preserve"> )</w:t>
            </w:r>
            <w:r w:rsidR="00D64234" w:rsidRPr="002E6F03">
              <w:rPr>
                <w:spacing w:val="2"/>
                <w:rtl/>
              </w:rPr>
              <w:tab/>
              <w:t>در</w:t>
            </w:r>
            <w:r w:rsidR="00D64234" w:rsidRPr="002E6F03">
              <w:rPr>
                <w:rFonts w:cs="Times New Roman" w:hint="cs"/>
                <w:spacing w:val="2"/>
                <w:rtl/>
              </w:rPr>
              <w:t> </w:t>
            </w:r>
            <w:r w:rsidR="00D64234" w:rsidRPr="002E6F03">
              <w:rPr>
                <w:rFonts w:hint="cs"/>
                <w:spacing w:val="2"/>
                <w:rtl/>
              </w:rPr>
              <w:t>صورت</w:t>
            </w:r>
            <w:r w:rsidR="00D64234" w:rsidRPr="002E6F03">
              <w:rPr>
                <w:spacing w:val="2"/>
                <w:rtl/>
              </w:rPr>
              <w:t xml:space="preserve"> </w:t>
            </w:r>
            <w:r w:rsidR="00D64234" w:rsidRPr="002E6F03">
              <w:rPr>
                <w:rFonts w:hint="cs"/>
                <w:spacing w:val="2"/>
                <w:rtl/>
              </w:rPr>
              <w:t>وجود</w:t>
            </w:r>
            <w:r w:rsidR="00D64234" w:rsidRPr="002E6F03">
              <w:rPr>
                <w:spacing w:val="2"/>
                <w:rtl/>
              </w:rPr>
              <w:t xml:space="preserve"> </w:t>
            </w:r>
            <w:r w:rsidR="00D64234" w:rsidRPr="002E6F03">
              <w:rPr>
                <w:rFonts w:hint="cs"/>
                <w:spacing w:val="2"/>
                <w:rtl/>
              </w:rPr>
              <w:t>جدول</w:t>
            </w:r>
            <w:r w:rsidR="00D64234" w:rsidRPr="002E6F03">
              <w:rPr>
                <w:spacing w:val="2"/>
                <w:rtl/>
              </w:rPr>
              <w:t xml:space="preserve"> </w:t>
            </w:r>
            <w:r w:rsidR="00D64234" w:rsidRPr="002E6F03">
              <w:rPr>
                <w:rFonts w:hint="cs"/>
                <w:spacing w:val="2"/>
                <w:rtl/>
              </w:rPr>
              <w:t>سنی</w:t>
            </w:r>
            <w:r w:rsidR="00D64234" w:rsidRPr="002E6F03">
              <w:rPr>
                <w:spacing w:val="2"/>
                <w:rtl/>
              </w:rPr>
              <w:t xml:space="preserve"> </w:t>
            </w:r>
            <w:r w:rsidR="00D64234" w:rsidRPr="002E6F03">
              <w:rPr>
                <w:rFonts w:hint="cs"/>
                <w:spacing w:val="2"/>
                <w:rtl/>
              </w:rPr>
              <w:t>برای</w:t>
            </w:r>
            <w:r w:rsidR="00D64234" w:rsidRPr="002E6F03">
              <w:rPr>
                <w:spacing w:val="2"/>
                <w:rtl/>
              </w:rPr>
              <w:t xml:space="preserve"> </w:t>
            </w:r>
            <w:r w:rsidR="00D64234" w:rsidRPr="002E6F03">
              <w:rPr>
                <w:rFonts w:hint="cs"/>
                <w:spacing w:val="2"/>
                <w:rtl/>
              </w:rPr>
              <w:t>موجودی‌های</w:t>
            </w:r>
            <w:r w:rsidR="00D64234" w:rsidRPr="002E6F03">
              <w:rPr>
                <w:spacing w:val="2"/>
                <w:rtl/>
              </w:rPr>
              <w:t xml:space="preserve"> </w:t>
            </w:r>
            <w:r w:rsidR="00D64234" w:rsidRPr="002E6F03">
              <w:rPr>
                <w:rFonts w:hint="cs"/>
                <w:spacing w:val="2"/>
                <w:rtl/>
              </w:rPr>
              <w:t>مواد</w:t>
            </w:r>
            <w:r w:rsidR="00D64234" w:rsidRPr="002E6F03">
              <w:rPr>
                <w:spacing w:val="2"/>
                <w:rtl/>
              </w:rPr>
              <w:t xml:space="preserve"> </w:t>
            </w:r>
            <w:r w:rsidR="00D64234" w:rsidRPr="002E6F03">
              <w:rPr>
                <w:rFonts w:hint="cs"/>
                <w:spacing w:val="2"/>
                <w:rtl/>
              </w:rPr>
              <w:t>و</w:t>
            </w:r>
            <w:r w:rsidR="00D64234" w:rsidRPr="002E6F03">
              <w:rPr>
                <w:spacing w:val="2"/>
                <w:rtl/>
              </w:rPr>
              <w:t xml:space="preserve"> </w:t>
            </w:r>
            <w:r w:rsidR="00D64234" w:rsidRPr="002E6F03">
              <w:rPr>
                <w:rFonts w:hint="cs"/>
                <w:spacing w:val="2"/>
                <w:rtl/>
              </w:rPr>
              <w:t>کالا،</w:t>
            </w:r>
            <w:r w:rsidR="00D64234" w:rsidRPr="002E6F03">
              <w:rPr>
                <w:spacing w:val="2"/>
                <w:rtl/>
              </w:rPr>
              <w:t xml:space="preserve"> </w:t>
            </w:r>
            <w:r w:rsidR="00D64234" w:rsidRPr="002E6F03">
              <w:rPr>
                <w:rFonts w:hint="cs"/>
                <w:spacing w:val="2"/>
                <w:rtl/>
              </w:rPr>
              <w:t>این</w:t>
            </w:r>
            <w:r w:rsidR="00D64234" w:rsidRPr="002E6F03">
              <w:rPr>
                <w:spacing w:val="2"/>
                <w:rtl/>
              </w:rPr>
              <w:t xml:space="preserve"> </w:t>
            </w:r>
            <w:r w:rsidR="00D64234" w:rsidRPr="002E6F03">
              <w:rPr>
                <w:rFonts w:hint="cs"/>
                <w:spacing w:val="2"/>
                <w:rtl/>
              </w:rPr>
              <w:t>جدول</w:t>
            </w:r>
            <w:r w:rsidR="00D64234" w:rsidRPr="002E6F03">
              <w:rPr>
                <w:spacing w:val="2"/>
                <w:rtl/>
              </w:rPr>
              <w:t xml:space="preserve"> </w:t>
            </w:r>
            <w:r w:rsidR="00D64234" w:rsidRPr="002E6F03">
              <w:rPr>
                <w:rFonts w:hint="cs"/>
                <w:spacing w:val="2"/>
                <w:rtl/>
              </w:rPr>
              <w:t>را</w:t>
            </w:r>
            <w:r w:rsidR="00D64234" w:rsidRPr="002E6F03">
              <w:rPr>
                <w:spacing w:val="2"/>
                <w:rtl/>
              </w:rPr>
              <w:t xml:space="preserve"> </w:t>
            </w:r>
            <w:r w:rsidR="00D64234" w:rsidRPr="002E6F03">
              <w:rPr>
                <w:rFonts w:hint="cs"/>
                <w:spacing w:val="2"/>
                <w:rtl/>
              </w:rPr>
              <w:t>به‌منظور</w:t>
            </w:r>
            <w:r w:rsidR="00D64234" w:rsidRPr="002E6F03">
              <w:rPr>
                <w:spacing w:val="2"/>
                <w:rtl/>
              </w:rPr>
              <w:t xml:space="preserve"> </w:t>
            </w:r>
            <w:r w:rsidR="00D64234" w:rsidRPr="002E6F03">
              <w:rPr>
                <w:rFonts w:hint="cs"/>
                <w:spacing w:val="2"/>
                <w:rtl/>
              </w:rPr>
              <w:t>شناسایی</w:t>
            </w:r>
            <w:r w:rsidR="00D64234" w:rsidRPr="002E6F03">
              <w:rPr>
                <w:spacing w:val="2"/>
                <w:rtl/>
              </w:rPr>
              <w:t xml:space="preserve"> </w:t>
            </w:r>
            <w:r w:rsidR="00D64234" w:rsidRPr="002E6F03">
              <w:rPr>
                <w:rFonts w:hint="cs"/>
                <w:spacing w:val="2"/>
                <w:rtl/>
              </w:rPr>
              <w:t>اقلام</w:t>
            </w:r>
            <w:r w:rsidR="00D64234" w:rsidRPr="002E6F03">
              <w:rPr>
                <w:spacing w:val="2"/>
                <w:rtl/>
              </w:rPr>
              <w:t xml:space="preserve"> </w:t>
            </w:r>
            <w:r w:rsidR="00D64234" w:rsidRPr="002E6F03">
              <w:rPr>
                <w:rFonts w:hint="cs"/>
                <w:spacing w:val="2"/>
                <w:rtl/>
              </w:rPr>
              <w:t>موجودی</w:t>
            </w:r>
            <w:r w:rsidR="00D64234" w:rsidRPr="002E6F03">
              <w:rPr>
                <w:spacing w:val="2"/>
                <w:rtl/>
              </w:rPr>
              <w:t xml:space="preserve"> </w:t>
            </w:r>
            <w:r w:rsidR="00D64234" w:rsidRPr="002E6F03">
              <w:rPr>
                <w:rFonts w:hint="cs"/>
                <w:spacing w:val="2"/>
                <w:rtl/>
              </w:rPr>
              <w:t>کم‌گردش،</w:t>
            </w:r>
            <w:r w:rsidR="00D64234" w:rsidRPr="002E6F03">
              <w:rPr>
                <w:spacing w:val="2"/>
                <w:rtl/>
              </w:rPr>
              <w:t xml:space="preserve"> </w:t>
            </w:r>
            <w:r w:rsidR="00D64234" w:rsidRPr="002E6F03">
              <w:rPr>
                <w:rFonts w:hint="cs"/>
                <w:spacing w:val="2"/>
                <w:rtl/>
              </w:rPr>
              <w:t>بررسی</w:t>
            </w:r>
            <w:r w:rsidR="00D64234" w:rsidRPr="002E6F03">
              <w:rPr>
                <w:spacing w:val="2"/>
                <w:rtl/>
              </w:rPr>
              <w:t xml:space="preserve"> </w:t>
            </w:r>
            <w:r w:rsidR="00D64234" w:rsidRPr="002E6F03">
              <w:rPr>
                <w:rFonts w:hint="cs"/>
                <w:spacing w:val="2"/>
                <w:rtl/>
              </w:rPr>
              <w:t>کنید</w:t>
            </w:r>
            <w:r w:rsidR="00D64234" w:rsidRPr="002E6F03">
              <w:rPr>
                <w:spacing w:val="2"/>
                <w:rtl/>
              </w:rPr>
              <w:t>.</w:t>
            </w:r>
          </w:p>
          <w:p w14:paraId="4B86235C" w14:textId="74631E0E" w:rsidR="00D64234" w:rsidRPr="002E6F03" w:rsidRDefault="00ED7AFA" w:rsidP="00ED7AFA">
            <w:pPr>
              <w:spacing w:before="240" w:after="80" w:line="264" w:lineRule="auto"/>
              <w:ind w:left="510" w:hanging="510"/>
              <w:rPr>
                <w:spacing w:val="-4"/>
                <w:rtl/>
              </w:rPr>
            </w:pPr>
            <w:r w:rsidRPr="002E6F03">
              <w:rPr>
                <w:spacing w:val="2"/>
                <w:rtl/>
              </w:rPr>
              <w:t>5</w:t>
            </w:r>
            <w:r w:rsidR="00D64234" w:rsidRPr="002E6F03">
              <w:rPr>
                <w:spacing w:val="2"/>
                <w:rtl/>
              </w:rPr>
              <w:t xml:space="preserve"> )</w:t>
            </w:r>
            <w:r w:rsidR="00D64234" w:rsidRPr="002E6F03">
              <w:rPr>
                <w:spacing w:val="2"/>
                <w:rtl/>
              </w:rPr>
              <w:tab/>
            </w:r>
            <w:r w:rsidR="00D64234" w:rsidRPr="002E6F03">
              <w:rPr>
                <w:spacing w:val="-4"/>
                <w:rtl/>
              </w:rPr>
              <w:t xml:space="preserve">آیا شواهد دیگری وجود دارد که ممکن است </w:t>
            </w:r>
            <w:r w:rsidR="00463CE9" w:rsidRPr="002E6F03">
              <w:rPr>
                <w:spacing w:val="-4"/>
                <w:rtl/>
              </w:rPr>
              <w:t>نشان‌دهنده</w:t>
            </w:r>
            <w:r w:rsidR="00D64234" w:rsidRPr="002E6F03">
              <w:rPr>
                <w:spacing w:val="-4"/>
                <w:rtl/>
              </w:rPr>
              <w:t xml:space="preserve"> کاهش ارزش موجودی‌ها باشد</w:t>
            </w:r>
            <w:r w:rsidRPr="002E6F03">
              <w:rPr>
                <w:spacing w:val="-4"/>
                <w:rtl/>
              </w:rPr>
              <w:t>؛ برای</w:t>
            </w:r>
            <w:r w:rsidRPr="002E6F03">
              <w:rPr>
                <w:rFonts w:cs="Times New Roman"/>
                <w:spacing w:val="-4"/>
                <w:rtl/>
              </w:rPr>
              <w:t> </w:t>
            </w:r>
            <w:r w:rsidRPr="002E6F03">
              <w:rPr>
                <w:spacing w:val="-4"/>
                <w:rtl/>
              </w:rPr>
              <w:t>مثال، همه‌گیری کرونا؟</w:t>
            </w:r>
          </w:p>
          <w:p w14:paraId="7407577C" w14:textId="4703FF47" w:rsidR="00D64234" w:rsidRPr="002E6F03" w:rsidRDefault="00ED7AFA" w:rsidP="001B0022">
            <w:pPr>
              <w:spacing w:before="240" w:after="80" w:line="264" w:lineRule="auto"/>
              <w:ind w:left="510" w:hanging="510"/>
              <w:rPr>
                <w:spacing w:val="2"/>
                <w:rtl/>
              </w:rPr>
            </w:pPr>
            <w:r w:rsidRPr="002E6F03">
              <w:rPr>
                <w:spacing w:val="2"/>
                <w:rtl/>
              </w:rPr>
              <w:t>6</w:t>
            </w:r>
            <w:r w:rsidR="00D64234" w:rsidRPr="002E6F03">
              <w:rPr>
                <w:spacing w:val="2"/>
                <w:rtl/>
              </w:rPr>
              <w:t xml:space="preserve"> )</w:t>
            </w:r>
            <w:r w:rsidR="00D64234" w:rsidRPr="002E6F03">
              <w:rPr>
                <w:spacing w:val="2"/>
                <w:rtl/>
              </w:rPr>
              <w:tab/>
            </w:r>
            <w:r w:rsidR="00D64234" w:rsidRPr="002E6F03">
              <w:rPr>
                <w:spacing w:val="-2"/>
                <w:rtl/>
              </w:rPr>
              <w:t>درستی جمع عمودی و افقی لیست نهایی موجودی‌های مواد و کالا و جداول پیوست</w:t>
            </w:r>
            <w:r w:rsidR="00D64234" w:rsidRPr="002E6F03">
              <w:rPr>
                <w:spacing w:val="2"/>
                <w:rtl/>
              </w:rPr>
              <w:t xml:space="preserve"> آن را آزمون کنید.</w:t>
            </w:r>
          </w:p>
          <w:p w14:paraId="7E30E678" w14:textId="77777777" w:rsidR="00ED7AFA" w:rsidRPr="002E6F03" w:rsidRDefault="00ED7AFA" w:rsidP="001B0022">
            <w:pPr>
              <w:spacing w:before="240" w:after="80" w:line="264" w:lineRule="auto"/>
              <w:ind w:left="510" w:hanging="510"/>
              <w:rPr>
                <w:rtl/>
              </w:rPr>
            </w:pPr>
            <w:r w:rsidRPr="002E6F03">
              <w:rPr>
                <w:spacing w:val="2"/>
                <w:rtl/>
              </w:rPr>
              <w:t>7</w:t>
            </w:r>
            <w:r w:rsidR="00D64234" w:rsidRPr="002E6F03">
              <w:rPr>
                <w:spacing w:val="2"/>
                <w:rtl/>
              </w:rPr>
              <w:t xml:space="preserve"> )</w:t>
            </w:r>
            <w:r w:rsidR="00D64234" w:rsidRPr="002E6F03">
              <w:rPr>
                <w:spacing w:val="2"/>
                <w:rtl/>
              </w:rPr>
              <w:tab/>
            </w:r>
            <w:r w:rsidR="00D64234" w:rsidRPr="002E6F03">
              <w:rPr>
                <w:rtl/>
              </w:rPr>
              <w:t>در</w:t>
            </w:r>
            <w:r w:rsidR="00D64234" w:rsidRPr="002E6F03">
              <w:rPr>
                <w:rFonts w:cs="Times New Roman"/>
                <w:rtl/>
              </w:rPr>
              <w:t> </w:t>
            </w:r>
            <w:r w:rsidR="00D64234" w:rsidRPr="002E6F03">
              <w:rPr>
                <w:rtl/>
              </w:rPr>
              <w:t>صورت استفاده از کارشناس ارزیابی توسط مدیریت، قابلیت اتکای ارزشیابی، طبق استاندارد حسابرسی شماره 500 (شواهد حسابرسی) را مستند کنی</w:t>
            </w:r>
            <w:r w:rsidRPr="002E6F03">
              <w:rPr>
                <w:rtl/>
              </w:rPr>
              <w:t>د.</w:t>
            </w:r>
          </w:p>
          <w:p w14:paraId="58B432CC" w14:textId="1EFA835B" w:rsidR="00D64234" w:rsidRPr="002E6F03" w:rsidRDefault="00ED7AFA" w:rsidP="00ED7AFA">
            <w:pPr>
              <w:spacing w:before="240" w:after="80" w:line="264" w:lineRule="auto"/>
              <w:ind w:left="510" w:hanging="510"/>
              <w:rPr>
                <w:spacing w:val="2"/>
                <w:sz w:val="2"/>
                <w:szCs w:val="2"/>
                <w:rtl/>
              </w:rPr>
            </w:pPr>
            <w:r w:rsidRPr="002E6F03">
              <w:rPr>
                <w:rtl/>
              </w:rPr>
              <w:t>8 )</w:t>
            </w:r>
            <w:r w:rsidRPr="002E6F03">
              <w:rPr>
                <w:rtl/>
              </w:rPr>
              <w:tab/>
              <w:t xml:space="preserve">آیا این زمینه، فرصتی برای  استفاده از تحلیل داده‌ها را فراهم می‌کند؟  آزمون‌های ممکن عبارت است از مقایسه آخرین تاریخ خرید </w:t>
            </w:r>
            <w:r w:rsidR="00463CE9" w:rsidRPr="002E6F03">
              <w:rPr>
                <w:rFonts w:hint="cs"/>
                <w:rtl/>
              </w:rPr>
              <w:t>یک‌قلم</w:t>
            </w:r>
            <w:r w:rsidRPr="002E6F03">
              <w:rPr>
                <w:rtl/>
              </w:rPr>
              <w:t xml:space="preserve"> یا آخرین تاریخ فروش آن و با</w:t>
            </w:r>
            <w:r w:rsidRPr="002E6F03">
              <w:rPr>
                <w:rFonts w:cs="Times New Roman"/>
                <w:rtl/>
              </w:rPr>
              <w:t> </w:t>
            </w:r>
            <w:r w:rsidRPr="002E6F03">
              <w:rPr>
                <w:rtl/>
              </w:rPr>
              <w:t>چه قیمتی؛</w:t>
            </w:r>
            <w:r w:rsidRPr="002E6F03">
              <w:rPr>
                <w:rFonts w:cs="Times New Roman"/>
                <w:rtl/>
              </w:rPr>
              <w:t> </w:t>
            </w:r>
            <w:r w:rsidRPr="002E6F03">
              <w:rPr>
                <w:rtl/>
              </w:rPr>
              <w:t>و با</w:t>
            </w:r>
            <w:r w:rsidRPr="002E6F03">
              <w:rPr>
                <w:rFonts w:cs="Times New Roman"/>
                <w:rtl/>
              </w:rPr>
              <w:t> </w:t>
            </w:r>
            <w:r w:rsidRPr="002E6F03">
              <w:rPr>
                <w:rtl/>
              </w:rPr>
              <w:t>استفاده از جدول سنی موجودی‌ها، تعیین تعداد روزهای باقی ماندن یک قلم در انبار.</w:t>
            </w:r>
          </w:p>
        </w:tc>
        <w:tc>
          <w:tcPr>
            <w:tcW w:w="1000" w:type="pct"/>
          </w:tcPr>
          <w:p w14:paraId="140D949A" w14:textId="77777777" w:rsidR="00D64234" w:rsidRPr="002E6F03" w:rsidRDefault="00D64234" w:rsidP="001B0022">
            <w:pPr>
              <w:spacing w:line="264" w:lineRule="auto"/>
              <w:cnfStyle w:val="000000000000" w:firstRow="0" w:lastRow="0" w:firstColumn="0" w:lastColumn="0" w:oddVBand="0" w:evenVBand="0" w:oddHBand="0" w:evenHBand="0" w:firstRowFirstColumn="0" w:firstRowLastColumn="0" w:lastRowFirstColumn="0" w:lastRowLastColumn="0"/>
              <w:rPr>
                <w:spacing w:val="2"/>
                <w:rtl/>
              </w:rPr>
            </w:pPr>
          </w:p>
        </w:tc>
      </w:tr>
      <w:tr w:rsidR="00D64234" w:rsidRPr="002E6F03" w14:paraId="7F515A70"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7A8D3DA2" w14:textId="77777777" w:rsidR="00D64234" w:rsidRPr="002E6F03" w:rsidRDefault="00D64234" w:rsidP="001B0022">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Pr>
          <w:p w14:paraId="17825DB3" w14:textId="77777777" w:rsidR="00D64234" w:rsidRPr="002E6F03" w:rsidRDefault="00D64234" w:rsidP="001B0022">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4DB94ECC"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2BD2A182" w14:textId="77777777" w:rsidR="00E81C84" w:rsidRPr="002E6F03" w:rsidRDefault="00E81C84" w:rsidP="00C05FC0">
            <w:pPr>
              <w:rPr>
                <w:rFonts w:cs="B Zar"/>
                <w:b/>
                <w:bCs/>
                <w:sz w:val="16"/>
                <w:szCs w:val="22"/>
                <w:rtl/>
              </w:rPr>
            </w:pPr>
            <w:r w:rsidRPr="002E6F03">
              <w:rPr>
                <w:rFonts w:cs="B Zar"/>
                <w:b/>
                <w:bCs/>
                <w:sz w:val="16"/>
                <w:szCs w:val="22"/>
                <w:rtl/>
              </w:rPr>
              <w:t>روش انتخاب نمونه:</w:t>
            </w:r>
          </w:p>
          <w:p w14:paraId="4A8AB2BF" w14:textId="77777777" w:rsidR="00E81C84" w:rsidRPr="002E6F03" w:rsidRDefault="00E81C84" w:rsidP="003336D7">
            <w:pPr>
              <w:pStyle w:val="12"/>
              <w:rPr>
                <w:rtl/>
              </w:rPr>
            </w:pPr>
            <w:r w:rsidRPr="002E6F03">
              <w:rPr>
                <w:rtl/>
              </w:rPr>
              <w:tab/>
            </w:r>
          </w:p>
          <w:p w14:paraId="45F81DE8" w14:textId="77777777" w:rsidR="00E81C84" w:rsidRPr="002E6F03" w:rsidRDefault="00E81C84" w:rsidP="003336D7">
            <w:pPr>
              <w:pStyle w:val="12"/>
              <w:rPr>
                <w:rtl/>
              </w:rPr>
            </w:pPr>
            <w:r w:rsidRPr="002E6F03">
              <w:rPr>
                <w:rFonts w:hint="cs"/>
                <w:rtl/>
              </w:rPr>
              <w:tab/>
            </w:r>
          </w:p>
          <w:p w14:paraId="5AA022EC" w14:textId="77777777" w:rsidR="00E81C84" w:rsidRPr="002E6F03" w:rsidRDefault="00E81C84" w:rsidP="003336D7">
            <w:pPr>
              <w:pStyle w:val="12"/>
              <w:rPr>
                <w:rtl/>
              </w:rPr>
            </w:pPr>
            <w:r w:rsidRPr="002E6F03">
              <w:rPr>
                <w:rtl/>
              </w:rPr>
              <w:tab/>
            </w:r>
            <w:r w:rsidRPr="002E6F03">
              <w:rPr>
                <w:rtl/>
              </w:rPr>
              <w:tab/>
            </w:r>
          </w:p>
          <w:p w14:paraId="6F0786A7" w14:textId="77777777" w:rsidR="00E81C84" w:rsidRPr="002E6F03" w:rsidRDefault="00E81C84" w:rsidP="001B0022">
            <w:pPr>
              <w:tabs>
                <w:tab w:val="center" w:pos="3366"/>
              </w:tabs>
              <w:rPr>
                <w:rFonts w:cs="B Zar"/>
                <w:b/>
                <w:bCs/>
                <w:sz w:val="12"/>
                <w:szCs w:val="18"/>
                <w:rtl/>
              </w:rPr>
            </w:pPr>
          </w:p>
        </w:tc>
        <w:tc>
          <w:tcPr>
            <w:tcW w:w="1000" w:type="pct"/>
          </w:tcPr>
          <w:p w14:paraId="0EC59A33" w14:textId="77777777" w:rsidR="00E81C84" w:rsidRPr="002E6F03" w:rsidRDefault="00E81C84" w:rsidP="001B0022">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D64234" w:rsidRPr="002E6F03" w14:paraId="52C3FC19"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5910D1C2" w14:textId="77777777" w:rsidR="00D64234" w:rsidRPr="002E6F03" w:rsidRDefault="00D64234" w:rsidP="001B0022">
            <w:pPr>
              <w:spacing w:before="80" w:after="120"/>
              <w:rPr>
                <w:rFonts w:cs="B Zar"/>
                <w:b/>
                <w:bCs/>
                <w:sz w:val="16"/>
                <w:szCs w:val="22"/>
                <w:rtl/>
              </w:rPr>
            </w:pPr>
            <w:r w:rsidRPr="002E6F03">
              <w:rPr>
                <w:rFonts w:cs="B Zar"/>
                <w:b/>
                <w:bCs/>
                <w:sz w:val="16"/>
                <w:szCs w:val="22"/>
                <w:rtl/>
              </w:rPr>
              <w:t>خلاصه و ارزیابی نتایج:</w:t>
            </w:r>
          </w:p>
          <w:p w14:paraId="754BDDA9" w14:textId="77777777" w:rsidR="00D64234" w:rsidRPr="002E6F03" w:rsidRDefault="00D64234" w:rsidP="003336D7">
            <w:pPr>
              <w:pStyle w:val="12"/>
              <w:rPr>
                <w:rtl/>
              </w:rPr>
            </w:pPr>
            <w:r w:rsidRPr="002E6F03">
              <w:rPr>
                <w:rtl/>
              </w:rPr>
              <w:tab/>
            </w:r>
          </w:p>
          <w:p w14:paraId="7DF411DD" w14:textId="175E3AEE" w:rsidR="00C41B2B" w:rsidRPr="002E6F03" w:rsidRDefault="00C41B2B" w:rsidP="003336D7">
            <w:pPr>
              <w:pStyle w:val="12"/>
              <w:rPr>
                <w:rtl/>
              </w:rPr>
            </w:pPr>
            <w:r w:rsidRPr="002E6F03">
              <w:rPr>
                <w:rFonts w:hint="cs"/>
                <w:rtl/>
              </w:rPr>
              <w:tab/>
            </w:r>
          </w:p>
          <w:p w14:paraId="69C06850" w14:textId="156EB66F" w:rsidR="0087617B" w:rsidRPr="002E6F03" w:rsidRDefault="0087617B" w:rsidP="003336D7">
            <w:pPr>
              <w:pStyle w:val="12"/>
              <w:rPr>
                <w:rtl/>
              </w:rPr>
            </w:pPr>
            <w:r w:rsidRPr="002E6F03">
              <w:rPr>
                <w:rtl/>
              </w:rPr>
              <w:tab/>
            </w:r>
          </w:p>
          <w:p w14:paraId="150788AA" w14:textId="5D12B12E" w:rsidR="00C41B2B" w:rsidRPr="002E6F03" w:rsidRDefault="00C41B2B" w:rsidP="003336D7">
            <w:pPr>
              <w:pStyle w:val="12"/>
              <w:rPr>
                <w:rtl/>
              </w:rPr>
            </w:pPr>
            <w:r w:rsidRPr="002E6F03">
              <w:rPr>
                <w:rFonts w:hint="cs"/>
                <w:rtl/>
              </w:rPr>
              <w:tab/>
            </w:r>
          </w:p>
          <w:p w14:paraId="7A838298" w14:textId="77777777" w:rsidR="00D64234" w:rsidRPr="002E6F03" w:rsidRDefault="00D64234" w:rsidP="003336D7">
            <w:pPr>
              <w:pStyle w:val="12"/>
              <w:rPr>
                <w:rtl/>
              </w:rPr>
            </w:pPr>
            <w:r w:rsidRPr="002E6F03">
              <w:rPr>
                <w:rtl/>
              </w:rPr>
              <w:tab/>
            </w:r>
            <w:r w:rsidRPr="002E6F03">
              <w:rPr>
                <w:rtl/>
              </w:rPr>
              <w:tab/>
            </w:r>
          </w:p>
          <w:p w14:paraId="2235F822" w14:textId="77777777" w:rsidR="00D64234" w:rsidRPr="002E6F03" w:rsidRDefault="00D64234" w:rsidP="001B0022">
            <w:pPr>
              <w:tabs>
                <w:tab w:val="right" w:leader="dot" w:pos="7004"/>
              </w:tabs>
              <w:rPr>
                <w:sz w:val="4"/>
                <w:szCs w:val="10"/>
                <w:rtl/>
              </w:rPr>
            </w:pPr>
          </w:p>
        </w:tc>
        <w:tc>
          <w:tcPr>
            <w:tcW w:w="1000" w:type="pct"/>
          </w:tcPr>
          <w:p w14:paraId="0B7CEE05" w14:textId="77777777" w:rsidR="00D64234" w:rsidRPr="002E6F03" w:rsidRDefault="00D64234" w:rsidP="001B0022">
            <w:pPr>
              <w:cnfStyle w:val="000000000000" w:firstRow="0" w:lastRow="0" w:firstColumn="0" w:lastColumn="0" w:oddVBand="0" w:evenVBand="0" w:oddHBand="0" w:evenHBand="0" w:firstRowFirstColumn="0" w:firstRowLastColumn="0" w:lastRowFirstColumn="0" w:lastRowLastColumn="0"/>
              <w:rPr>
                <w:rtl/>
              </w:rPr>
            </w:pPr>
          </w:p>
        </w:tc>
      </w:tr>
      <w:tr w:rsidR="00D64234" w:rsidRPr="002E6F03" w14:paraId="13D12757"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43AB3375" w14:textId="77777777" w:rsidR="00D64234" w:rsidRPr="002E6F03" w:rsidRDefault="00D64234" w:rsidP="001B0022">
            <w:pPr>
              <w:spacing w:before="80" w:after="120"/>
              <w:rPr>
                <w:rFonts w:cs="B Zar"/>
                <w:b/>
                <w:bCs/>
                <w:sz w:val="16"/>
                <w:szCs w:val="22"/>
                <w:rtl/>
              </w:rPr>
            </w:pPr>
            <w:r w:rsidRPr="002E6F03">
              <w:rPr>
                <w:rFonts w:cs="B Zar"/>
                <w:b/>
                <w:bCs/>
                <w:sz w:val="16"/>
                <w:szCs w:val="22"/>
                <w:rtl/>
              </w:rPr>
              <w:t xml:space="preserve">نتیجه‌گیری </w:t>
            </w:r>
            <w:r w:rsidRPr="002E6F03">
              <w:rPr>
                <w:b/>
                <w:bCs/>
                <w:sz w:val="16"/>
                <w:szCs w:val="22"/>
                <w:rtl/>
              </w:rPr>
              <w:t>(شامل هرگونه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19E1EA52" w14:textId="77777777" w:rsidR="00D64234" w:rsidRPr="002E6F03" w:rsidRDefault="00D64234" w:rsidP="003336D7">
            <w:pPr>
              <w:pStyle w:val="12"/>
              <w:rPr>
                <w:rtl/>
              </w:rPr>
            </w:pPr>
            <w:r w:rsidRPr="002E6F03">
              <w:rPr>
                <w:rtl/>
              </w:rPr>
              <w:tab/>
            </w:r>
          </w:p>
          <w:p w14:paraId="3124203B" w14:textId="51F54E33" w:rsidR="00C41B2B" w:rsidRPr="002E6F03" w:rsidRDefault="00C41B2B" w:rsidP="003336D7">
            <w:pPr>
              <w:pStyle w:val="12"/>
              <w:rPr>
                <w:rtl/>
              </w:rPr>
            </w:pPr>
            <w:r w:rsidRPr="002E6F03">
              <w:rPr>
                <w:rFonts w:hint="cs"/>
                <w:rtl/>
              </w:rPr>
              <w:tab/>
            </w:r>
          </w:p>
          <w:p w14:paraId="53596CFB" w14:textId="28B6BCEA" w:rsidR="0087617B" w:rsidRPr="002E6F03" w:rsidRDefault="0087617B" w:rsidP="003336D7">
            <w:pPr>
              <w:pStyle w:val="12"/>
              <w:rPr>
                <w:rtl/>
              </w:rPr>
            </w:pPr>
            <w:r w:rsidRPr="002E6F03">
              <w:rPr>
                <w:rtl/>
              </w:rPr>
              <w:tab/>
            </w:r>
          </w:p>
          <w:p w14:paraId="4AC5E167" w14:textId="24651552" w:rsidR="00C41B2B" w:rsidRPr="002E6F03" w:rsidRDefault="00C41B2B" w:rsidP="003336D7">
            <w:pPr>
              <w:pStyle w:val="12"/>
              <w:rPr>
                <w:rtl/>
              </w:rPr>
            </w:pPr>
            <w:r w:rsidRPr="002E6F03">
              <w:rPr>
                <w:rFonts w:hint="cs"/>
                <w:rtl/>
              </w:rPr>
              <w:tab/>
            </w:r>
          </w:p>
          <w:p w14:paraId="0AE704F7" w14:textId="77777777" w:rsidR="00D64234" w:rsidRPr="002E6F03" w:rsidRDefault="00D64234" w:rsidP="003336D7">
            <w:pPr>
              <w:pStyle w:val="12"/>
              <w:rPr>
                <w:rtl/>
              </w:rPr>
            </w:pPr>
            <w:r w:rsidRPr="002E6F03">
              <w:rPr>
                <w:rtl/>
              </w:rPr>
              <w:tab/>
            </w:r>
            <w:r w:rsidRPr="002E6F03">
              <w:rPr>
                <w:rtl/>
              </w:rPr>
              <w:tab/>
            </w:r>
            <w:r w:rsidRPr="002E6F03">
              <w:rPr>
                <w:rtl/>
              </w:rPr>
              <w:tab/>
            </w:r>
          </w:p>
          <w:p w14:paraId="5BB61B8B" w14:textId="77777777" w:rsidR="00D64234" w:rsidRPr="002E6F03" w:rsidRDefault="00D64234" w:rsidP="00C41B2B">
            <w:pPr>
              <w:pStyle w:val="Fa4"/>
              <w:rPr>
                <w:rtl/>
              </w:rPr>
            </w:pPr>
          </w:p>
        </w:tc>
        <w:tc>
          <w:tcPr>
            <w:tcW w:w="1000" w:type="pct"/>
          </w:tcPr>
          <w:p w14:paraId="744B9CF4" w14:textId="77777777" w:rsidR="00D64234" w:rsidRPr="002E6F03" w:rsidRDefault="00D64234" w:rsidP="001B0022">
            <w:pPr>
              <w:cnfStyle w:val="000000000000" w:firstRow="0" w:lastRow="0" w:firstColumn="0" w:lastColumn="0" w:oddVBand="0" w:evenVBand="0" w:oddHBand="0" w:evenHBand="0" w:firstRowFirstColumn="0" w:firstRowLastColumn="0" w:lastRowFirstColumn="0" w:lastRowLastColumn="0"/>
              <w:rPr>
                <w:rtl/>
              </w:rPr>
            </w:pPr>
          </w:p>
        </w:tc>
      </w:tr>
    </w:tbl>
    <w:p w14:paraId="59DF0142" w14:textId="77777777" w:rsidR="00D64234" w:rsidRPr="002E6F03" w:rsidRDefault="00D64234" w:rsidP="00D64234">
      <w:pPr>
        <w:pStyle w:val="MatnArbab"/>
        <w:rPr>
          <w:color w:val="C45911" w:themeColor="accent2" w:themeShade="BF"/>
          <w:sz w:val="18"/>
          <w:szCs w:val="24"/>
          <w:rtl/>
        </w:rPr>
      </w:pPr>
    </w:p>
    <w:p w14:paraId="5B4013D9" w14:textId="77777777" w:rsidR="00D64234" w:rsidRPr="002E6F03" w:rsidRDefault="00D64234" w:rsidP="00D64234">
      <w:pPr>
        <w:pStyle w:val="MatnArbab"/>
        <w:rPr>
          <w:color w:val="C45911" w:themeColor="accent2" w:themeShade="BF"/>
          <w:sz w:val="18"/>
          <w:szCs w:val="24"/>
          <w:rtl/>
        </w:rPr>
        <w:sectPr w:rsidR="00D64234" w:rsidRPr="002E6F03" w:rsidSect="00393A39">
          <w:headerReference w:type="default" r:id="rId242"/>
          <w:headerReference w:type="first" r:id="rId243"/>
          <w:footerReference w:type="first" r:id="rId244"/>
          <w:pgSz w:w="11907" w:h="16840" w:code="9"/>
          <w:pgMar w:top="1440" w:right="1531" w:bottom="1440" w:left="1531" w:header="1418" w:footer="1134" w:gutter="0"/>
          <w:cols w:space="720"/>
          <w:titlePg/>
          <w:bidi/>
          <w:rtlGutter/>
        </w:sectPr>
      </w:pPr>
    </w:p>
    <w:p w14:paraId="444641A0" w14:textId="77777777" w:rsidR="00D64234" w:rsidRPr="002E6F03" w:rsidRDefault="00D64234" w:rsidP="00D64234">
      <w:pPr>
        <w:pStyle w:val="Heading1-aslipageone"/>
        <w:rPr>
          <w:rtl/>
        </w:rPr>
      </w:pPr>
      <w:r w:rsidRPr="002E6F03">
        <w:rPr>
          <w:rtl/>
        </w:rPr>
        <w:t>کاربرگ -  موجودی‌های مواد و کالا</w:t>
      </w:r>
    </w:p>
    <w:tbl>
      <w:tblPr>
        <w:tblStyle w:val="001MotherT-RCellVHeadCellFa2"/>
        <w:bidiVisual/>
        <w:tblW w:w="5000" w:type="pct"/>
        <w:tblLook w:val="04A0" w:firstRow="1" w:lastRow="0" w:firstColumn="1" w:lastColumn="0" w:noHBand="0" w:noVBand="1"/>
      </w:tblPr>
      <w:tblGrid>
        <w:gridCol w:w="7249"/>
        <w:gridCol w:w="1812"/>
      </w:tblGrid>
      <w:tr w:rsidR="00D64234" w:rsidRPr="002E6F03" w14:paraId="5CA60D02" w14:textId="77777777" w:rsidTr="00E35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56507024" w14:textId="77777777" w:rsidR="00D64234" w:rsidRPr="002E6F03" w:rsidRDefault="00D64234" w:rsidP="001B0022"/>
        </w:tc>
        <w:tc>
          <w:tcPr>
            <w:tcW w:w="1000" w:type="pct"/>
          </w:tcPr>
          <w:p w14:paraId="66EAE6D3" w14:textId="77777777" w:rsidR="00D64234" w:rsidRPr="002E6F03" w:rsidRDefault="00D64234" w:rsidP="001B0022">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D64234" w:rsidRPr="002E6F03" w14:paraId="2FE57EBE"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694DF631" w14:textId="77777777" w:rsidR="00D64234" w:rsidRPr="002E6F03" w:rsidRDefault="00D64234" w:rsidP="001B0022">
            <w:pPr>
              <w:spacing w:after="80"/>
              <w:rPr>
                <w:rFonts w:cs="B Zar"/>
                <w:b/>
                <w:bCs/>
                <w:rtl/>
              </w:rPr>
            </w:pPr>
            <w:r w:rsidRPr="002E6F03">
              <w:rPr>
                <w:rFonts w:cs="B Zar"/>
                <w:b/>
                <w:bCs/>
                <w:sz w:val="16"/>
                <w:szCs w:val="22"/>
                <w:rtl/>
              </w:rPr>
              <w:t>هدف رسیدگی:</w:t>
            </w:r>
          </w:p>
          <w:p w14:paraId="6EEAA84A" w14:textId="77777777" w:rsidR="00D64234" w:rsidRPr="002E6F03" w:rsidRDefault="00D64234" w:rsidP="001B0022">
            <w:pPr>
              <w:rPr>
                <w:spacing w:val="-4"/>
                <w:rtl/>
              </w:rPr>
            </w:pPr>
            <w:r w:rsidRPr="002E6F03">
              <w:rPr>
                <w:spacing w:val="-4"/>
                <w:rtl/>
              </w:rPr>
              <w:t>اظهارنظر در</w:t>
            </w:r>
            <w:r w:rsidRPr="002E6F03">
              <w:rPr>
                <w:rFonts w:cs="Times New Roman"/>
                <w:spacing w:val="-4"/>
                <w:rtl/>
              </w:rPr>
              <w:t> </w:t>
            </w:r>
            <w:r w:rsidRPr="002E6F03">
              <w:rPr>
                <w:spacing w:val="-4"/>
                <w:rtl/>
              </w:rPr>
              <w:t>باره این‌که همه مانده حساب‌ها در</w:t>
            </w:r>
            <w:r w:rsidRPr="002E6F03">
              <w:rPr>
                <w:rFonts w:cs="Times New Roman"/>
                <w:spacing w:val="-4"/>
                <w:rtl/>
              </w:rPr>
              <w:t> </w:t>
            </w:r>
            <w:r w:rsidRPr="002E6F03">
              <w:rPr>
                <w:spacing w:val="-4"/>
                <w:rtl/>
              </w:rPr>
              <w:t>چارچوب گزارشگری مناسب، افشا، طبقه‌بندی، ارزشیابی و توصیف شده</w:t>
            </w:r>
            <w:r w:rsidRPr="002E6F03">
              <w:rPr>
                <w:rFonts w:cs="Times New Roman"/>
                <w:spacing w:val="-4"/>
                <w:rtl/>
              </w:rPr>
              <w:t> </w:t>
            </w:r>
            <w:r w:rsidRPr="002E6F03">
              <w:rPr>
                <w:spacing w:val="-4"/>
                <w:rtl/>
              </w:rPr>
              <w:t>است.</w:t>
            </w:r>
          </w:p>
        </w:tc>
        <w:tc>
          <w:tcPr>
            <w:tcW w:w="1000" w:type="pct"/>
          </w:tcPr>
          <w:p w14:paraId="3B470DB4" w14:textId="77777777" w:rsidR="00D64234" w:rsidRPr="002E6F03" w:rsidRDefault="00D64234" w:rsidP="001B0022">
            <w:pPr>
              <w:cnfStyle w:val="000000000000" w:firstRow="0" w:lastRow="0" w:firstColumn="0" w:lastColumn="0" w:oddVBand="0" w:evenVBand="0" w:oddHBand="0" w:evenHBand="0" w:firstRowFirstColumn="0" w:firstRowLastColumn="0" w:lastRowFirstColumn="0" w:lastRowLastColumn="0"/>
              <w:rPr>
                <w:rtl/>
              </w:rPr>
            </w:pPr>
          </w:p>
        </w:tc>
      </w:tr>
      <w:tr w:rsidR="00D64234" w:rsidRPr="002E6F03" w14:paraId="2F3D8E35"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123C1C63" w14:textId="77777777" w:rsidR="00D64234" w:rsidRPr="002E6F03" w:rsidRDefault="00D64234" w:rsidP="001B0022">
            <w:pPr>
              <w:spacing w:after="80"/>
              <w:rPr>
                <w:rFonts w:cs="B Zar"/>
                <w:b/>
                <w:bCs/>
                <w:sz w:val="16"/>
                <w:szCs w:val="22"/>
                <w:rtl/>
              </w:rPr>
            </w:pPr>
            <w:r w:rsidRPr="002E6F03">
              <w:rPr>
                <w:rFonts w:cs="B Zar"/>
                <w:b/>
                <w:bCs/>
                <w:sz w:val="16"/>
                <w:szCs w:val="22"/>
                <w:rtl/>
              </w:rPr>
              <w:t>رسیدگی‌های لازم:</w:t>
            </w:r>
          </w:p>
          <w:p w14:paraId="2719C1E1" w14:textId="77777777" w:rsidR="00D64234" w:rsidRPr="002E6F03" w:rsidRDefault="00D64234" w:rsidP="001B0022">
            <w:pPr>
              <w:spacing w:after="80"/>
              <w:ind w:left="510" w:hanging="510"/>
              <w:rPr>
                <w:spacing w:val="-2"/>
                <w:rtl/>
              </w:rPr>
            </w:pPr>
            <w:r w:rsidRPr="002E6F03">
              <w:rPr>
                <w:rtl/>
              </w:rPr>
              <w:t>1 )</w:t>
            </w:r>
            <w:r w:rsidRPr="002E6F03">
              <w:rPr>
                <w:rtl/>
              </w:rPr>
              <w:tab/>
            </w:r>
            <w:r w:rsidRPr="002E6F03">
              <w:rPr>
                <w:spacing w:val="-2"/>
                <w:rtl/>
              </w:rPr>
              <w:t>منظور شدن هرگونه کالای امانی در حساب‌ها بر</w:t>
            </w:r>
            <w:r w:rsidRPr="002E6F03">
              <w:rPr>
                <w:rFonts w:cs="Times New Roman"/>
                <w:spacing w:val="-2"/>
                <w:rtl/>
              </w:rPr>
              <w:t> </w:t>
            </w:r>
            <w:r w:rsidRPr="002E6F03">
              <w:rPr>
                <w:spacing w:val="-2"/>
                <w:rtl/>
              </w:rPr>
              <w:t>اساس استاندارد حسابداری شماره</w:t>
            </w:r>
            <w:r w:rsidRPr="002E6F03">
              <w:rPr>
                <w:rFonts w:cs="Times New Roman"/>
                <w:spacing w:val="-2"/>
                <w:rtl/>
              </w:rPr>
              <w:t> </w:t>
            </w:r>
            <w:r w:rsidRPr="002E6F03">
              <w:rPr>
                <w:spacing w:val="-2"/>
                <w:rtl/>
              </w:rPr>
              <w:t>3 (درآمد عملیاتی) را بررسی کنید.</w:t>
            </w:r>
          </w:p>
          <w:p w14:paraId="222FAC42" w14:textId="77777777" w:rsidR="00D64234" w:rsidRPr="002E6F03" w:rsidRDefault="00D64234" w:rsidP="001B0022">
            <w:pPr>
              <w:spacing w:after="80"/>
              <w:ind w:left="510" w:hanging="510"/>
              <w:rPr>
                <w:rtl/>
              </w:rPr>
            </w:pPr>
            <w:r w:rsidRPr="002E6F03">
              <w:rPr>
                <w:rtl/>
              </w:rPr>
              <w:t>2 )</w:t>
            </w:r>
            <w:r w:rsidRPr="002E6F03">
              <w:rPr>
                <w:rtl/>
              </w:rPr>
              <w:tab/>
            </w:r>
            <w:r w:rsidRPr="002E6F03">
              <w:rPr>
                <w:spacing w:val="-4"/>
                <w:rtl/>
              </w:rPr>
              <w:t>منظور شده بودن و افشای همه موجودی‌های مواد و کالا بر</w:t>
            </w:r>
            <w:r w:rsidRPr="002E6F03">
              <w:rPr>
                <w:rFonts w:cs="Times New Roman"/>
                <w:spacing w:val="-4"/>
                <w:rtl/>
              </w:rPr>
              <w:t> </w:t>
            </w:r>
            <w:r w:rsidRPr="002E6F03">
              <w:rPr>
                <w:spacing w:val="-4"/>
                <w:rtl/>
              </w:rPr>
              <w:t>اساس استاندارد حسابداری</w:t>
            </w:r>
            <w:r w:rsidRPr="002E6F03">
              <w:rPr>
                <w:rtl/>
              </w:rPr>
              <w:t xml:space="preserve"> شماره</w:t>
            </w:r>
            <w:r w:rsidRPr="002E6F03">
              <w:rPr>
                <w:rFonts w:cs="Times New Roman"/>
                <w:rtl/>
              </w:rPr>
              <w:t> </w:t>
            </w:r>
            <w:r w:rsidRPr="002E6F03">
              <w:rPr>
                <w:rtl/>
              </w:rPr>
              <w:t>8 (حسابداری موجودی کالا و مواد) را بررسی کنید.</w:t>
            </w:r>
          </w:p>
          <w:p w14:paraId="19F01973" w14:textId="77777777" w:rsidR="00D64234" w:rsidRPr="002E6F03" w:rsidRDefault="00D64234" w:rsidP="001B0022">
            <w:pPr>
              <w:pStyle w:val="ListParagraph"/>
              <w:ind w:left="851"/>
              <w:contextualSpacing w:val="0"/>
              <w:rPr>
                <w:sz w:val="12"/>
                <w:szCs w:val="12"/>
                <w:rtl/>
              </w:rPr>
            </w:pPr>
          </w:p>
        </w:tc>
        <w:tc>
          <w:tcPr>
            <w:tcW w:w="1000" w:type="pct"/>
          </w:tcPr>
          <w:p w14:paraId="2B0D1078" w14:textId="77777777" w:rsidR="00D64234" w:rsidRPr="002E6F03" w:rsidRDefault="00D64234" w:rsidP="001B0022">
            <w:pPr>
              <w:cnfStyle w:val="000000000000" w:firstRow="0" w:lastRow="0" w:firstColumn="0" w:lastColumn="0" w:oddVBand="0" w:evenVBand="0" w:oddHBand="0" w:evenHBand="0" w:firstRowFirstColumn="0" w:firstRowLastColumn="0" w:lastRowFirstColumn="0" w:lastRowLastColumn="0"/>
              <w:rPr>
                <w:rtl/>
              </w:rPr>
            </w:pPr>
          </w:p>
        </w:tc>
      </w:tr>
      <w:tr w:rsidR="00D64234" w:rsidRPr="002E6F03" w14:paraId="7BB40FE8"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67854D16" w14:textId="468C9B95" w:rsidR="00D64234" w:rsidRPr="002E6F03" w:rsidRDefault="00D64234" w:rsidP="001B0022">
            <w:pPr>
              <w:tabs>
                <w:tab w:val="center" w:pos="3366"/>
              </w:tabs>
              <w:rPr>
                <w:spacing w:val="2"/>
                <w:rtl/>
              </w:rPr>
            </w:pPr>
            <w:r w:rsidRPr="002E6F03">
              <w:rPr>
                <w:rFonts w:cs="B Zar"/>
                <w:b/>
                <w:bCs/>
                <w:sz w:val="16"/>
                <w:szCs w:val="22"/>
                <w:rtl/>
              </w:rPr>
              <w:t>ریسک:</w:t>
            </w:r>
            <w:r w:rsidR="00932E27" w:rsidRPr="002E6F03">
              <w:rPr>
                <w:rFonts w:cs="B Zar"/>
                <w:b/>
                <w:bCs/>
                <w:sz w:val="16"/>
                <w:szCs w:val="22"/>
                <w:rtl/>
              </w:rPr>
              <w:tab/>
              <w:t>اندازه نمونه:</w:t>
            </w:r>
          </w:p>
        </w:tc>
        <w:tc>
          <w:tcPr>
            <w:tcW w:w="1000" w:type="pct"/>
          </w:tcPr>
          <w:p w14:paraId="7FEB29EB" w14:textId="77777777" w:rsidR="00D64234" w:rsidRPr="002E6F03" w:rsidRDefault="00D64234" w:rsidP="001B0022">
            <w:pPr>
              <w:ind w:left="510" w:hanging="510"/>
              <w:cnfStyle w:val="000000000000" w:firstRow="0" w:lastRow="0" w:firstColumn="0" w:lastColumn="0" w:oddVBand="0" w:evenVBand="0" w:oddHBand="0" w:evenHBand="0" w:firstRowFirstColumn="0" w:firstRowLastColumn="0" w:lastRowFirstColumn="0" w:lastRowLastColumn="0"/>
              <w:rPr>
                <w:spacing w:val="2"/>
                <w:rtl/>
              </w:rPr>
            </w:pPr>
          </w:p>
        </w:tc>
      </w:tr>
      <w:tr w:rsidR="00E81C84" w:rsidRPr="002E6F03" w14:paraId="6AFA8DEA"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000E4DF3" w14:textId="77777777" w:rsidR="00E81C84" w:rsidRPr="002E6F03" w:rsidRDefault="00E81C84" w:rsidP="00C05FC0">
            <w:pPr>
              <w:rPr>
                <w:rFonts w:cs="B Zar"/>
                <w:b/>
                <w:bCs/>
                <w:sz w:val="16"/>
                <w:szCs w:val="22"/>
                <w:rtl/>
              </w:rPr>
            </w:pPr>
            <w:r w:rsidRPr="002E6F03">
              <w:rPr>
                <w:rFonts w:cs="B Zar"/>
                <w:b/>
                <w:bCs/>
                <w:sz w:val="16"/>
                <w:szCs w:val="22"/>
                <w:rtl/>
              </w:rPr>
              <w:t>روش انتخاب نمونه:</w:t>
            </w:r>
          </w:p>
          <w:p w14:paraId="3FD101A0" w14:textId="77777777" w:rsidR="00E81C84" w:rsidRPr="002E6F03" w:rsidRDefault="00E81C84" w:rsidP="003336D7">
            <w:pPr>
              <w:pStyle w:val="12"/>
              <w:rPr>
                <w:rtl/>
              </w:rPr>
            </w:pPr>
            <w:r w:rsidRPr="002E6F03">
              <w:rPr>
                <w:rtl/>
              </w:rPr>
              <w:tab/>
            </w:r>
          </w:p>
          <w:p w14:paraId="50382041" w14:textId="77777777" w:rsidR="00E81C84" w:rsidRPr="002E6F03" w:rsidRDefault="00E81C84" w:rsidP="003336D7">
            <w:pPr>
              <w:pStyle w:val="12"/>
              <w:rPr>
                <w:rtl/>
              </w:rPr>
            </w:pPr>
            <w:r w:rsidRPr="002E6F03">
              <w:rPr>
                <w:rFonts w:hint="cs"/>
                <w:rtl/>
              </w:rPr>
              <w:tab/>
            </w:r>
          </w:p>
          <w:p w14:paraId="143A4FE2" w14:textId="77777777" w:rsidR="00E81C84" w:rsidRPr="002E6F03" w:rsidRDefault="00E81C84" w:rsidP="003336D7">
            <w:pPr>
              <w:pStyle w:val="12"/>
              <w:rPr>
                <w:rtl/>
              </w:rPr>
            </w:pPr>
            <w:r w:rsidRPr="002E6F03">
              <w:rPr>
                <w:rtl/>
              </w:rPr>
              <w:tab/>
            </w:r>
            <w:r w:rsidRPr="002E6F03">
              <w:rPr>
                <w:rtl/>
              </w:rPr>
              <w:tab/>
            </w:r>
          </w:p>
          <w:p w14:paraId="438A2DDD" w14:textId="49DD0B9F" w:rsidR="00E81C84" w:rsidRPr="002E6F03" w:rsidRDefault="00E81C84" w:rsidP="001B0022">
            <w:pPr>
              <w:tabs>
                <w:tab w:val="center" w:pos="3366"/>
              </w:tabs>
              <w:rPr>
                <w:rFonts w:cs="B Zar"/>
                <w:b/>
                <w:bCs/>
                <w:sz w:val="4"/>
                <w:szCs w:val="10"/>
                <w:rtl/>
              </w:rPr>
            </w:pPr>
          </w:p>
        </w:tc>
        <w:tc>
          <w:tcPr>
            <w:tcW w:w="1000" w:type="pct"/>
          </w:tcPr>
          <w:p w14:paraId="270E4F07" w14:textId="77777777" w:rsidR="00E81C84" w:rsidRPr="002E6F03" w:rsidRDefault="00E81C84" w:rsidP="001B0022">
            <w:pPr>
              <w:ind w:left="510" w:hanging="510"/>
              <w:cnfStyle w:val="000000000000" w:firstRow="0" w:lastRow="0" w:firstColumn="0" w:lastColumn="0" w:oddVBand="0" w:evenVBand="0" w:oddHBand="0" w:evenHBand="0" w:firstRowFirstColumn="0" w:firstRowLastColumn="0" w:lastRowFirstColumn="0" w:lastRowLastColumn="0"/>
              <w:rPr>
                <w:spacing w:val="2"/>
                <w:rtl/>
              </w:rPr>
            </w:pPr>
          </w:p>
        </w:tc>
      </w:tr>
      <w:tr w:rsidR="00D64234" w:rsidRPr="002E6F03" w14:paraId="59EE3FDE"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45D33AEE" w14:textId="77777777" w:rsidR="00D64234" w:rsidRPr="002E6F03" w:rsidRDefault="00D64234" w:rsidP="001C2550">
            <w:pPr>
              <w:rPr>
                <w:rFonts w:cs="B Zar"/>
                <w:b/>
                <w:bCs/>
                <w:sz w:val="16"/>
                <w:szCs w:val="22"/>
                <w:rtl/>
              </w:rPr>
            </w:pPr>
            <w:r w:rsidRPr="002E6F03">
              <w:rPr>
                <w:rFonts w:cs="B Zar"/>
                <w:b/>
                <w:bCs/>
                <w:sz w:val="16"/>
                <w:szCs w:val="22"/>
                <w:rtl/>
              </w:rPr>
              <w:t>خلاصه و ارزیابی نتایج:</w:t>
            </w:r>
          </w:p>
          <w:p w14:paraId="53889BD8" w14:textId="77777777" w:rsidR="00D64234" w:rsidRPr="002E6F03" w:rsidRDefault="00D64234" w:rsidP="003336D7">
            <w:pPr>
              <w:pStyle w:val="12"/>
              <w:rPr>
                <w:rtl/>
              </w:rPr>
            </w:pPr>
            <w:r w:rsidRPr="002E6F03">
              <w:rPr>
                <w:rtl/>
              </w:rPr>
              <w:tab/>
            </w:r>
          </w:p>
          <w:p w14:paraId="3ACF9013" w14:textId="77777777" w:rsidR="00D64234" w:rsidRPr="002E6F03" w:rsidRDefault="00D64234" w:rsidP="003336D7">
            <w:pPr>
              <w:pStyle w:val="12"/>
              <w:rPr>
                <w:rtl/>
              </w:rPr>
            </w:pPr>
            <w:r w:rsidRPr="002E6F03">
              <w:rPr>
                <w:rtl/>
              </w:rPr>
              <w:tab/>
            </w:r>
            <w:r w:rsidRPr="002E6F03">
              <w:rPr>
                <w:rtl/>
              </w:rPr>
              <w:tab/>
            </w:r>
          </w:p>
          <w:p w14:paraId="3685D72D" w14:textId="479CAFE4" w:rsidR="0087617B" w:rsidRPr="002E6F03" w:rsidRDefault="0087617B" w:rsidP="003336D7">
            <w:pPr>
              <w:pStyle w:val="12"/>
              <w:rPr>
                <w:rtl/>
              </w:rPr>
            </w:pPr>
            <w:r w:rsidRPr="002E6F03">
              <w:rPr>
                <w:rFonts w:hint="cs"/>
                <w:rtl/>
              </w:rPr>
              <w:tab/>
            </w:r>
          </w:p>
          <w:p w14:paraId="47D7043D" w14:textId="77777777" w:rsidR="00D64234" w:rsidRPr="002E6F03" w:rsidRDefault="00D64234" w:rsidP="001B0022">
            <w:pPr>
              <w:tabs>
                <w:tab w:val="right" w:leader="dot" w:pos="7004"/>
              </w:tabs>
              <w:rPr>
                <w:sz w:val="2"/>
                <w:szCs w:val="6"/>
                <w:rtl/>
              </w:rPr>
            </w:pPr>
          </w:p>
        </w:tc>
        <w:tc>
          <w:tcPr>
            <w:tcW w:w="1000" w:type="pct"/>
          </w:tcPr>
          <w:p w14:paraId="1ECA821C" w14:textId="77777777" w:rsidR="00D64234" w:rsidRPr="002E6F03" w:rsidRDefault="00D64234" w:rsidP="001B0022">
            <w:pPr>
              <w:cnfStyle w:val="000000000000" w:firstRow="0" w:lastRow="0" w:firstColumn="0" w:lastColumn="0" w:oddVBand="0" w:evenVBand="0" w:oddHBand="0" w:evenHBand="0" w:firstRowFirstColumn="0" w:firstRowLastColumn="0" w:lastRowFirstColumn="0" w:lastRowLastColumn="0"/>
              <w:rPr>
                <w:rtl/>
              </w:rPr>
            </w:pPr>
          </w:p>
        </w:tc>
      </w:tr>
      <w:tr w:rsidR="00D64234" w:rsidRPr="002E6F03" w14:paraId="63E3C1DF"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2414FD5E" w14:textId="77777777" w:rsidR="00D64234" w:rsidRPr="002E6F03" w:rsidRDefault="00D64234" w:rsidP="001C2550">
            <w:pPr>
              <w:rPr>
                <w:rFonts w:cs="B Zar"/>
                <w:b/>
                <w:bCs/>
                <w:sz w:val="16"/>
                <w:szCs w:val="22"/>
                <w:rtl/>
              </w:rPr>
            </w:pPr>
            <w:r w:rsidRPr="002E6F03">
              <w:rPr>
                <w:rFonts w:cs="B Zar"/>
                <w:b/>
                <w:bCs/>
                <w:sz w:val="16"/>
                <w:szCs w:val="22"/>
                <w:rtl/>
              </w:rPr>
              <w:t xml:space="preserve">نتیجه‌گیری </w:t>
            </w:r>
            <w:r w:rsidRPr="002E6F03">
              <w:rPr>
                <w:b/>
                <w:bCs/>
                <w:sz w:val="16"/>
                <w:szCs w:val="22"/>
                <w:rtl/>
              </w:rPr>
              <w:t>(شامل هرگونه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5448D132" w14:textId="77777777" w:rsidR="00D64234" w:rsidRPr="002E6F03" w:rsidRDefault="00D64234" w:rsidP="003336D7">
            <w:pPr>
              <w:pStyle w:val="12"/>
              <w:rPr>
                <w:rtl/>
              </w:rPr>
            </w:pPr>
            <w:r w:rsidRPr="002E6F03">
              <w:rPr>
                <w:rtl/>
              </w:rPr>
              <w:tab/>
            </w:r>
          </w:p>
          <w:p w14:paraId="1E4770AA" w14:textId="35B9DDFC" w:rsidR="0087617B" w:rsidRPr="002E6F03" w:rsidRDefault="0087617B" w:rsidP="003336D7">
            <w:pPr>
              <w:pStyle w:val="12"/>
              <w:rPr>
                <w:rtl/>
              </w:rPr>
            </w:pPr>
            <w:r w:rsidRPr="002E6F03">
              <w:rPr>
                <w:rFonts w:hint="cs"/>
                <w:rtl/>
              </w:rPr>
              <w:tab/>
            </w:r>
          </w:p>
          <w:p w14:paraId="088E4109" w14:textId="77777777" w:rsidR="00D64234" w:rsidRPr="002E6F03" w:rsidRDefault="00D64234" w:rsidP="003336D7">
            <w:pPr>
              <w:pStyle w:val="12"/>
              <w:rPr>
                <w:rtl/>
              </w:rPr>
            </w:pPr>
            <w:r w:rsidRPr="002E6F03">
              <w:rPr>
                <w:rtl/>
              </w:rPr>
              <w:tab/>
            </w:r>
            <w:r w:rsidRPr="002E6F03">
              <w:rPr>
                <w:rtl/>
              </w:rPr>
              <w:tab/>
            </w:r>
            <w:r w:rsidRPr="002E6F03">
              <w:rPr>
                <w:rtl/>
              </w:rPr>
              <w:tab/>
            </w:r>
          </w:p>
          <w:p w14:paraId="5461AFE3" w14:textId="77777777" w:rsidR="00D64234" w:rsidRPr="002E6F03" w:rsidRDefault="00D64234" w:rsidP="001B0022">
            <w:pPr>
              <w:tabs>
                <w:tab w:val="right" w:leader="dot" w:pos="7004"/>
              </w:tabs>
              <w:rPr>
                <w:sz w:val="10"/>
                <w:szCs w:val="10"/>
                <w:rtl/>
              </w:rPr>
            </w:pPr>
          </w:p>
        </w:tc>
        <w:tc>
          <w:tcPr>
            <w:tcW w:w="1000" w:type="pct"/>
          </w:tcPr>
          <w:p w14:paraId="42A58B74" w14:textId="77777777" w:rsidR="00D64234" w:rsidRPr="002E6F03" w:rsidRDefault="00D64234" w:rsidP="001B0022">
            <w:pPr>
              <w:cnfStyle w:val="000000000000" w:firstRow="0" w:lastRow="0" w:firstColumn="0" w:lastColumn="0" w:oddVBand="0" w:evenVBand="0" w:oddHBand="0" w:evenHBand="0" w:firstRowFirstColumn="0" w:firstRowLastColumn="0" w:lastRowFirstColumn="0" w:lastRowLastColumn="0"/>
              <w:rPr>
                <w:rtl/>
              </w:rPr>
            </w:pPr>
          </w:p>
        </w:tc>
      </w:tr>
    </w:tbl>
    <w:p w14:paraId="339174F5" w14:textId="77777777" w:rsidR="00D64234" w:rsidRPr="002E6F03" w:rsidRDefault="00D64234" w:rsidP="00D64234">
      <w:pPr>
        <w:pStyle w:val="MatnArbab"/>
        <w:rPr>
          <w:color w:val="C45911" w:themeColor="accent2" w:themeShade="BF"/>
          <w:rtl/>
        </w:rPr>
      </w:pPr>
    </w:p>
    <w:p w14:paraId="6E40B8E3" w14:textId="77777777" w:rsidR="00D64234" w:rsidRPr="002E6F03" w:rsidRDefault="00D64234" w:rsidP="00D64234">
      <w:pPr>
        <w:rPr>
          <w:rFonts w:cs="B Titr"/>
          <w:b/>
          <w:bCs/>
          <w:color w:val="C45911" w:themeColor="accent2" w:themeShade="BF"/>
          <w:sz w:val="16"/>
          <w:szCs w:val="18"/>
          <w:rtl/>
        </w:rPr>
        <w:sectPr w:rsidR="00D64234" w:rsidRPr="002E6F03" w:rsidSect="00393A39">
          <w:headerReference w:type="default" r:id="rId245"/>
          <w:headerReference w:type="first" r:id="rId246"/>
          <w:pgSz w:w="11907" w:h="16840" w:code="9"/>
          <w:pgMar w:top="1440" w:right="1531" w:bottom="1440" w:left="1531" w:header="1418" w:footer="1134" w:gutter="0"/>
          <w:cols w:space="720"/>
          <w:titlePg/>
          <w:bidi/>
          <w:rtlGutter/>
        </w:sectPr>
      </w:pPr>
    </w:p>
    <w:p w14:paraId="507096B5" w14:textId="77777777" w:rsidR="00B35C06" w:rsidRPr="002E6F03" w:rsidRDefault="00AE03C6" w:rsidP="0046392A">
      <w:pPr>
        <w:pStyle w:val="Heading1-aslipageone"/>
        <w:rPr>
          <w:rtl/>
        </w:rPr>
      </w:pPr>
      <w:r w:rsidRPr="002E6F03">
        <w:rPr>
          <w:rtl/>
        </w:rPr>
        <w:t>کالای</w:t>
      </w:r>
      <w:r w:rsidR="008E60C5" w:rsidRPr="002E6F03">
        <w:rPr>
          <w:rtl/>
        </w:rPr>
        <w:t xml:space="preserve"> در جریان ساخت</w:t>
      </w:r>
      <w:r w:rsidR="00805C87" w:rsidRPr="002E6F03">
        <w:rPr>
          <w:b w:val="0"/>
          <w:bCs w:val="0"/>
          <w:rtl/>
        </w:rPr>
        <w:t xml:space="preserve"> و ساخته شده</w:t>
      </w:r>
      <w:r w:rsidR="00B35C06" w:rsidRPr="002E6F03">
        <w:rPr>
          <w:rtl/>
        </w:rPr>
        <w:t xml:space="preserve"> </w:t>
      </w:r>
      <w:r w:rsidR="00B35C06" w:rsidRPr="002E6F03">
        <w:rPr>
          <w:rFonts w:cs="Times New Roman"/>
          <w:rtl/>
        </w:rPr>
        <w:t>–</w:t>
      </w:r>
      <w:r w:rsidR="00B35C06" w:rsidRPr="002E6F03">
        <w:rPr>
          <w:rtl/>
        </w:rPr>
        <w:t xml:space="preserve"> خلاص</w:t>
      </w:r>
      <w:r w:rsidR="006E339F" w:rsidRPr="002E6F03">
        <w:rPr>
          <w:rtl/>
        </w:rPr>
        <w:t>ه</w:t>
      </w:r>
      <w:r w:rsidR="00B35C06" w:rsidRPr="002E6F03">
        <w:rPr>
          <w:rtl/>
        </w:rPr>
        <w:t xml:space="preserve"> </w:t>
      </w:r>
      <w:r w:rsidR="00277AEB" w:rsidRPr="002E6F03">
        <w:rPr>
          <w:rtl/>
        </w:rPr>
        <w:t>رسیدگی‌ها</w:t>
      </w:r>
    </w:p>
    <w:tbl>
      <w:tblPr>
        <w:tblStyle w:val="000momNohead"/>
        <w:tblW w:w="9073" w:type="dxa"/>
        <w:tblLayout w:type="fixed"/>
        <w:tblLook w:val="0000" w:firstRow="0" w:lastRow="0" w:firstColumn="0" w:lastColumn="0" w:noHBand="0" w:noVBand="0"/>
      </w:tblPr>
      <w:tblGrid>
        <w:gridCol w:w="9073"/>
      </w:tblGrid>
      <w:tr w:rsidR="00B35C06" w:rsidRPr="002E6F03" w14:paraId="54785B28" w14:textId="77777777" w:rsidTr="006E339F">
        <w:tc>
          <w:tcPr>
            <w:tcW w:w="9073" w:type="dxa"/>
            <w:tcMar>
              <w:top w:w="142" w:type="dxa"/>
              <w:bottom w:w="113" w:type="dxa"/>
            </w:tcMar>
          </w:tcPr>
          <w:p w14:paraId="0A528994" w14:textId="77777777" w:rsidR="00B35C06" w:rsidRPr="002E6F03" w:rsidRDefault="00B35C06" w:rsidP="00924E53">
            <w:pPr>
              <w:pStyle w:val="MatnArbabTraffic11BoldTable"/>
              <w:spacing w:after="120"/>
              <w:rPr>
                <w:spacing w:val="-2"/>
                <w:rtl/>
              </w:rPr>
            </w:pPr>
            <w:r w:rsidRPr="002E6F03">
              <w:rPr>
                <w:spacing w:val="-2"/>
                <w:rtl/>
              </w:rPr>
              <w:t>با توج</w:t>
            </w:r>
            <w:r w:rsidR="006E339F" w:rsidRPr="002E6F03">
              <w:rPr>
                <w:spacing w:val="-2"/>
                <w:rtl/>
              </w:rPr>
              <w:t>ه</w:t>
            </w:r>
            <w:r w:rsidRPr="002E6F03">
              <w:rPr>
                <w:spacing w:val="-2"/>
                <w:rtl/>
              </w:rPr>
              <w:t xml:space="preserve"> ب</w:t>
            </w:r>
            <w:r w:rsidR="006E339F" w:rsidRPr="002E6F03">
              <w:rPr>
                <w:spacing w:val="-2"/>
                <w:rtl/>
              </w:rPr>
              <w:t>ه</w:t>
            </w:r>
            <w:r w:rsidRPr="002E6F03">
              <w:rPr>
                <w:spacing w:val="-2"/>
                <w:rtl/>
              </w:rPr>
              <w:t xml:space="preserve"> نتا</w:t>
            </w:r>
            <w:r w:rsidR="006E339F" w:rsidRPr="002E6F03">
              <w:rPr>
                <w:spacing w:val="-2"/>
                <w:rtl/>
              </w:rPr>
              <w:t>ی</w:t>
            </w:r>
            <w:r w:rsidRPr="002E6F03">
              <w:rPr>
                <w:spacing w:val="-2"/>
                <w:rtl/>
              </w:rPr>
              <w:t>ج موارد در نظر گرفت</w:t>
            </w:r>
            <w:r w:rsidR="006E339F" w:rsidRPr="002E6F03">
              <w:rPr>
                <w:spacing w:val="-2"/>
                <w:rtl/>
              </w:rPr>
              <w:t>ه</w:t>
            </w:r>
            <w:r w:rsidRPr="002E6F03">
              <w:rPr>
                <w:spacing w:val="-2"/>
                <w:rtl/>
              </w:rPr>
              <w:t xml:space="preserve"> شد</w:t>
            </w:r>
            <w:r w:rsidR="006E339F" w:rsidRPr="002E6F03">
              <w:rPr>
                <w:spacing w:val="-2"/>
                <w:rtl/>
              </w:rPr>
              <w:t>ه</w:t>
            </w:r>
            <w:r w:rsidRPr="002E6F03">
              <w:rPr>
                <w:spacing w:val="-2"/>
                <w:rtl/>
              </w:rPr>
              <w:t xml:space="preserve"> در </w:t>
            </w:r>
            <w:r w:rsidR="009D0762" w:rsidRPr="002E6F03">
              <w:rPr>
                <w:spacing w:val="-2"/>
                <w:rtl/>
              </w:rPr>
              <w:t>فرایند</w:t>
            </w:r>
            <w:r w:rsidRPr="002E6F03">
              <w:rPr>
                <w:spacing w:val="-2"/>
                <w:rtl/>
              </w:rPr>
              <w:t xml:space="preserve"> </w:t>
            </w:r>
            <w:r w:rsidR="00B74D55" w:rsidRPr="002E6F03">
              <w:rPr>
                <w:spacing w:val="-2"/>
                <w:rtl/>
              </w:rPr>
              <w:t>برنامه‌ریزی</w:t>
            </w:r>
            <w:r w:rsidRPr="002E6F03">
              <w:rPr>
                <w:spacing w:val="-2"/>
                <w:rtl/>
              </w:rPr>
              <w:t xml:space="preserve"> و با نگرش ب</w:t>
            </w:r>
            <w:r w:rsidR="006E339F" w:rsidRPr="002E6F03">
              <w:rPr>
                <w:spacing w:val="-2"/>
                <w:rtl/>
              </w:rPr>
              <w:t>ه</w:t>
            </w:r>
            <w:r w:rsidRPr="002E6F03">
              <w:rPr>
                <w:spacing w:val="-2"/>
                <w:rtl/>
              </w:rPr>
              <w:t xml:space="preserve"> ر</w:t>
            </w:r>
            <w:r w:rsidR="006E339F" w:rsidRPr="002E6F03">
              <w:rPr>
                <w:spacing w:val="-2"/>
                <w:rtl/>
              </w:rPr>
              <w:t>ی</w:t>
            </w:r>
            <w:r w:rsidRPr="002E6F03">
              <w:rPr>
                <w:spacing w:val="-2"/>
                <w:rtl/>
              </w:rPr>
              <w:t>س</w:t>
            </w:r>
            <w:r w:rsidR="006E339F" w:rsidRPr="002E6F03">
              <w:rPr>
                <w:spacing w:val="-2"/>
                <w:rtl/>
              </w:rPr>
              <w:t>ک</w:t>
            </w:r>
            <w:r w:rsidRPr="002E6F03">
              <w:rPr>
                <w:spacing w:val="-2"/>
                <w:rtl/>
              </w:rPr>
              <w:t xml:space="preserve"> ثبت شد</w:t>
            </w:r>
            <w:r w:rsidR="006E339F" w:rsidRPr="002E6F03">
              <w:rPr>
                <w:spacing w:val="-2"/>
                <w:rtl/>
              </w:rPr>
              <w:t>ه</w:t>
            </w:r>
            <w:r w:rsidRPr="002E6F03">
              <w:rPr>
                <w:spacing w:val="-2"/>
                <w:rtl/>
              </w:rPr>
              <w:t xml:space="preserve"> در پروند</w:t>
            </w:r>
            <w:r w:rsidR="006E339F" w:rsidRPr="002E6F03">
              <w:rPr>
                <w:spacing w:val="-2"/>
                <w:rtl/>
              </w:rPr>
              <w:t>ه</w:t>
            </w:r>
            <w:r w:rsidRPr="002E6F03">
              <w:rPr>
                <w:spacing w:val="-2"/>
                <w:rtl/>
              </w:rPr>
              <w:t xml:space="preserve"> دائم</w:t>
            </w:r>
            <w:r w:rsidR="006E339F" w:rsidRPr="002E6F03">
              <w:rPr>
                <w:spacing w:val="-2"/>
                <w:rtl/>
              </w:rPr>
              <w:t>ی</w:t>
            </w:r>
            <w:r w:rsidRPr="002E6F03">
              <w:rPr>
                <w:spacing w:val="-2"/>
                <w:rtl/>
              </w:rPr>
              <w:t xml:space="preserve"> حسابرس</w:t>
            </w:r>
            <w:r w:rsidR="006E339F" w:rsidRPr="002E6F03">
              <w:rPr>
                <w:spacing w:val="-2"/>
                <w:rtl/>
              </w:rPr>
              <w:t>ی</w:t>
            </w:r>
            <w:r w:rsidRPr="002E6F03">
              <w:rPr>
                <w:spacing w:val="-2"/>
                <w:rtl/>
              </w:rPr>
              <w:t xml:space="preserve">، </w:t>
            </w:r>
            <w:r w:rsidR="006E339F" w:rsidRPr="002E6F03">
              <w:rPr>
                <w:spacing w:val="-2"/>
                <w:rtl/>
              </w:rPr>
              <w:t>ه</w:t>
            </w:r>
            <w:r w:rsidRPr="002E6F03">
              <w:rPr>
                <w:spacing w:val="-2"/>
                <w:rtl/>
              </w:rPr>
              <w:t>رگون</w:t>
            </w:r>
            <w:r w:rsidR="006E339F" w:rsidRPr="002E6F03">
              <w:rPr>
                <w:spacing w:val="-2"/>
                <w:rtl/>
              </w:rPr>
              <w:t>ه</w:t>
            </w:r>
            <w:r w:rsidRPr="002E6F03">
              <w:rPr>
                <w:spacing w:val="-2"/>
                <w:rtl/>
              </w:rPr>
              <w:t xml:space="preserve"> ر</w:t>
            </w:r>
            <w:r w:rsidR="006E339F" w:rsidRPr="002E6F03">
              <w:rPr>
                <w:spacing w:val="-2"/>
                <w:rtl/>
              </w:rPr>
              <w:t>ی</w:t>
            </w:r>
            <w:r w:rsidRPr="002E6F03">
              <w:rPr>
                <w:spacing w:val="-2"/>
                <w:rtl/>
              </w:rPr>
              <w:t>س</w:t>
            </w:r>
            <w:r w:rsidR="006E339F" w:rsidRPr="002E6F03">
              <w:rPr>
                <w:spacing w:val="-2"/>
                <w:rtl/>
              </w:rPr>
              <w:t>ک</w:t>
            </w:r>
            <w:r w:rsidRPr="002E6F03">
              <w:rPr>
                <w:spacing w:val="-2"/>
                <w:rtl/>
              </w:rPr>
              <w:t xml:space="preserve"> عمد</w:t>
            </w:r>
            <w:r w:rsidR="006E339F" w:rsidRPr="002E6F03">
              <w:rPr>
                <w:spacing w:val="-2"/>
                <w:rtl/>
              </w:rPr>
              <w:t>ه</w:t>
            </w:r>
            <w:r w:rsidRPr="002E6F03">
              <w:rPr>
                <w:spacing w:val="-2"/>
                <w:rtl/>
              </w:rPr>
              <w:t xml:space="preserve"> مرتبط با حسابرس</w:t>
            </w:r>
            <w:r w:rsidR="006E339F" w:rsidRPr="002E6F03">
              <w:rPr>
                <w:spacing w:val="-2"/>
                <w:rtl/>
              </w:rPr>
              <w:t>ی</w:t>
            </w:r>
            <w:r w:rsidRPr="002E6F03">
              <w:rPr>
                <w:spacing w:val="-2"/>
                <w:rtl/>
              </w:rPr>
              <w:t xml:space="preserve"> ا</w:t>
            </w:r>
            <w:r w:rsidR="006E339F" w:rsidRPr="002E6F03">
              <w:rPr>
                <w:spacing w:val="-2"/>
                <w:rtl/>
              </w:rPr>
              <w:t>ی</w:t>
            </w:r>
            <w:r w:rsidRPr="002E6F03">
              <w:rPr>
                <w:spacing w:val="-2"/>
                <w:rtl/>
              </w:rPr>
              <w:t>ن قسمت را در ا</w:t>
            </w:r>
            <w:r w:rsidR="006E339F" w:rsidRPr="002E6F03">
              <w:rPr>
                <w:spacing w:val="-2"/>
                <w:rtl/>
              </w:rPr>
              <w:t>ی</w:t>
            </w:r>
            <w:r w:rsidRPr="002E6F03">
              <w:rPr>
                <w:spacing w:val="-2"/>
                <w:rtl/>
              </w:rPr>
              <w:t xml:space="preserve">نجا </w:t>
            </w:r>
            <w:r w:rsidR="006E339F" w:rsidRPr="002E6F03">
              <w:rPr>
                <w:spacing w:val="-2"/>
                <w:rtl/>
              </w:rPr>
              <w:t>ی</w:t>
            </w:r>
            <w:r w:rsidRPr="002E6F03">
              <w:rPr>
                <w:spacing w:val="-2"/>
                <w:rtl/>
              </w:rPr>
              <w:t xml:space="preserve">ادداشت </w:t>
            </w:r>
            <w:r w:rsidR="006E339F" w:rsidRPr="002E6F03">
              <w:rPr>
                <w:spacing w:val="-2"/>
                <w:rtl/>
              </w:rPr>
              <w:t>ک</w:t>
            </w:r>
            <w:r w:rsidRPr="002E6F03">
              <w:rPr>
                <w:spacing w:val="-2"/>
                <w:rtl/>
              </w:rPr>
              <w:t>ن</w:t>
            </w:r>
            <w:r w:rsidR="006E339F" w:rsidRPr="002E6F03">
              <w:rPr>
                <w:spacing w:val="-2"/>
                <w:rtl/>
              </w:rPr>
              <w:t>ی</w:t>
            </w:r>
            <w:r w:rsidRPr="002E6F03">
              <w:rPr>
                <w:spacing w:val="-2"/>
                <w:rtl/>
              </w:rPr>
              <w:t>د.</w:t>
            </w:r>
          </w:p>
          <w:p w14:paraId="1B74B4DB" w14:textId="77777777" w:rsidR="00B35C06" w:rsidRPr="002E6F03" w:rsidRDefault="00B35C06" w:rsidP="005D6358">
            <w:pPr>
              <w:pStyle w:val="156"/>
              <w:rPr>
                <w:rtl/>
              </w:rPr>
            </w:pPr>
            <w:r w:rsidRPr="002E6F03">
              <w:rPr>
                <w:rtl/>
              </w:rPr>
              <w:tab/>
            </w:r>
          </w:p>
          <w:p w14:paraId="674AF0FA" w14:textId="77777777" w:rsidR="00B35C06" w:rsidRPr="002E6F03" w:rsidRDefault="00B35C06" w:rsidP="005D6358">
            <w:pPr>
              <w:pStyle w:val="156"/>
              <w:rPr>
                <w:rtl/>
              </w:rPr>
            </w:pPr>
            <w:r w:rsidRPr="002E6F03">
              <w:rPr>
                <w:rtl/>
              </w:rPr>
              <w:tab/>
            </w:r>
          </w:p>
          <w:p w14:paraId="410B823C" w14:textId="77777777" w:rsidR="00B35C06" w:rsidRPr="002E6F03" w:rsidRDefault="00B35C06" w:rsidP="005D6358">
            <w:pPr>
              <w:pStyle w:val="156"/>
              <w:rPr>
                <w:rtl/>
              </w:rPr>
            </w:pPr>
            <w:r w:rsidRPr="002E6F03">
              <w:rPr>
                <w:rtl/>
              </w:rPr>
              <w:tab/>
            </w:r>
          </w:p>
          <w:p w14:paraId="71900259" w14:textId="77777777" w:rsidR="00B35C06" w:rsidRPr="002E6F03" w:rsidRDefault="00B35C06" w:rsidP="005D6358">
            <w:pPr>
              <w:pStyle w:val="156"/>
              <w:rPr>
                <w:rtl/>
              </w:rPr>
            </w:pPr>
            <w:r w:rsidRPr="002E6F03">
              <w:rPr>
                <w:rtl/>
              </w:rPr>
              <w:tab/>
            </w:r>
          </w:p>
          <w:p w14:paraId="3CB70645" w14:textId="77777777" w:rsidR="00B35C06" w:rsidRPr="002E6F03" w:rsidRDefault="00B35C06" w:rsidP="00B35C06">
            <w:pPr>
              <w:jc w:val="both"/>
              <w:rPr>
                <w:rFonts w:ascii="Arial" w:hAnsi="Arial" w:cs="Times New Roman"/>
                <w:sz w:val="12"/>
                <w:szCs w:val="20"/>
              </w:rPr>
            </w:pPr>
          </w:p>
        </w:tc>
      </w:tr>
      <w:tr w:rsidR="00B35C06" w:rsidRPr="002E6F03" w14:paraId="35A887D9" w14:textId="77777777" w:rsidTr="006E339F">
        <w:tc>
          <w:tcPr>
            <w:tcW w:w="9073" w:type="dxa"/>
            <w:tcMar>
              <w:top w:w="142" w:type="dxa"/>
              <w:bottom w:w="113" w:type="dxa"/>
            </w:tcMar>
          </w:tcPr>
          <w:p w14:paraId="284E026C" w14:textId="77777777" w:rsidR="003F4343" w:rsidRPr="002E6F03" w:rsidRDefault="003F4343" w:rsidP="00277AEB">
            <w:pPr>
              <w:pStyle w:val="MatnArbabTraffic11BoldTable"/>
              <w:spacing w:after="120"/>
              <w:rPr>
                <w:spacing w:val="-2"/>
                <w:rtl/>
              </w:rPr>
            </w:pPr>
            <w:r w:rsidRPr="002E6F03">
              <w:rPr>
                <w:spacing w:val="-2"/>
                <w:rtl/>
              </w:rPr>
              <w:t>مطلوب‌ترین رویکرد را از جدول زیر برای اطمینان یافتن از تحقق هدف‌های حسابرسی انتخاب کنید.</w:t>
            </w:r>
          </w:p>
          <w:tbl>
            <w:tblPr>
              <w:tblStyle w:val="001MotherT-RCellVHeadCellFa05"/>
              <w:bidiVisual/>
              <w:tblW w:w="0" w:type="auto"/>
              <w:tblBorders>
                <w:insideH w:val="single" w:sz="4" w:space="0" w:color="000000" w:themeColor="text1"/>
              </w:tblBorders>
              <w:tblLayout w:type="fixed"/>
              <w:tblLook w:val="04A0" w:firstRow="1" w:lastRow="0" w:firstColumn="1" w:lastColumn="0" w:noHBand="0" w:noVBand="1"/>
            </w:tblPr>
            <w:tblGrid>
              <w:gridCol w:w="2522"/>
              <w:gridCol w:w="1621"/>
              <w:gridCol w:w="1560"/>
              <w:gridCol w:w="1582"/>
              <w:gridCol w:w="1514"/>
            </w:tblGrid>
            <w:tr w:rsidR="00910215" w:rsidRPr="002E6F03" w14:paraId="4E50322C" w14:textId="77777777" w:rsidTr="001C2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BFAA7F" w14:textId="77777777" w:rsidR="00910215" w:rsidRPr="002E6F03" w:rsidRDefault="00910215" w:rsidP="004D0EF1">
                  <w:pPr>
                    <w:spacing w:line="216" w:lineRule="auto"/>
                    <w:jc w:val="center"/>
                    <w:rPr>
                      <w:rtl/>
                    </w:rPr>
                  </w:pPr>
                  <w:r w:rsidRPr="002E6F03">
                    <w:rPr>
                      <w:rtl/>
                    </w:rPr>
                    <w:t>گزاره (ادعا)</w:t>
                  </w:r>
                </w:p>
              </w:tc>
              <w:tc>
                <w:tcPr>
                  <w:tcW w:w="162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FCABFD" w14:textId="77777777" w:rsidR="00910215" w:rsidRPr="002E6F03" w:rsidRDefault="00910215"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آزمون‌های محتوا</w:t>
                  </w:r>
                </w:p>
              </w:tc>
              <w:tc>
                <w:tcPr>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5F11A7" w14:textId="77777777" w:rsidR="00910215" w:rsidRPr="002E6F03" w:rsidRDefault="00910215"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بررسی‌های تحلیلی</w:t>
                  </w:r>
                </w:p>
              </w:tc>
              <w:tc>
                <w:tcPr>
                  <w:tcW w:w="158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35208A" w14:textId="77777777" w:rsidR="00910215" w:rsidRPr="002E6F03" w:rsidRDefault="00910215" w:rsidP="00DF3CE6">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 xml:space="preserve">آزمون اثربخشی </w:t>
                  </w:r>
                  <w:r w:rsidRPr="002E6F03">
                    <w:rPr>
                      <w:spacing w:val="-4"/>
                      <w:rtl/>
                    </w:rPr>
                    <w:t xml:space="preserve">کنترل‌های داخلی </w:t>
                  </w:r>
                  <w:r w:rsidR="00827B33" w:rsidRPr="002E6F03">
                    <w:rPr>
                      <w:rFonts w:asciiTheme="minorBidi" w:hAnsiTheme="minorBidi" w:cstheme="minorBidi"/>
                      <w:spacing w:val="-4"/>
                      <w:sz w:val="16"/>
                      <w:szCs w:val="12"/>
                    </w:rPr>
                    <w:t>TT</w:t>
                  </w:r>
                </w:p>
              </w:tc>
              <w:tc>
                <w:tcPr>
                  <w:tcW w:w="15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2E250C" w14:textId="77777777" w:rsidR="00910215" w:rsidRPr="002E6F03" w:rsidRDefault="00910215"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اندازه نمونه</w:t>
                  </w:r>
                </w:p>
              </w:tc>
            </w:tr>
            <w:tr w:rsidR="00910215" w:rsidRPr="002E6F03" w14:paraId="2E784409" w14:textId="77777777" w:rsidTr="001C2550">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75A1A2A4" w14:textId="77777777" w:rsidR="00910215" w:rsidRPr="002E6F03" w:rsidRDefault="00910215" w:rsidP="00887578">
                  <w:pPr>
                    <w:jc w:val="left"/>
                    <w:rPr>
                      <w:b/>
                      <w:bCs/>
                      <w:sz w:val="18"/>
                      <w:szCs w:val="24"/>
                      <w:rtl/>
                    </w:rPr>
                  </w:pPr>
                  <w:r w:rsidRPr="002E6F03">
                    <w:rPr>
                      <w:b/>
                      <w:bCs/>
                      <w:sz w:val="18"/>
                      <w:szCs w:val="24"/>
                      <w:rtl/>
                    </w:rPr>
                    <w:t>وجود</w:t>
                  </w:r>
                </w:p>
              </w:tc>
              <w:tc>
                <w:tcPr>
                  <w:tcW w:w="1621" w:type="dxa"/>
                </w:tcPr>
                <w:p w14:paraId="54E9538E"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163750AC"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31E810B"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2449636E"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r>
            <w:tr w:rsidR="00910215" w:rsidRPr="002E6F03" w14:paraId="75FE4631" w14:textId="77777777" w:rsidTr="001C2550">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56D6D546" w14:textId="77777777" w:rsidR="00910215" w:rsidRPr="002E6F03" w:rsidRDefault="00910215" w:rsidP="00887578">
                  <w:pPr>
                    <w:jc w:val="left"/>
                    <w:rPr>
                      <w:b/>
                      <w:bCs/>
                      <w:sz w:val="18"/>
                      <w:szCs w:val="24"/>
                      <w:rtl/>
                    </w:rPr>
                  </w:pPr>
                  <w:r w:rsidRPr="002E6F03">
                    <w:rPr>
                      <w:b/>
                      <w:bCs/>
                      <w:sz w:val="18"/>
                      <w:szCs w:val="24"/>
                      <w:rtl/>
                    </w:rPr>
                    <w:t>حقوق مالکانه و تعهدات</w:t>
                  </w:r>
                </w:p>
              </w:tc>
              <w:tc>
                <w:tcPr>
                  <w:tcW w:w="1621" w:type="dxa"/>
                </w:tcPr>
                <w:p w14:paraId="0AC0CDA0"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219D3BE2"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280F0EE4"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64BB06BC"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r>
            <w:tr w:rsidR="00910215" w:rsidRPr="002E6F03" w14:paraId="1B5E2C21" w14:textId="77777777" w:rsidTr="001C2550">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36D7B538" w14:textId="77777777" w:rsidR="00910215" w:rsidRPr="002E6F03" w:rsidRDefault="00910215" w:rsidP="00887578">
                  <w:pPr>
                    <w:jc w:val="left"/>
                    <w:rPr>
                      <w:b/>
                      <w:bCs/>
                      <w:sz w:val="18"/>
                      <w:szCs w:val="24"/>
                      <w:rtl/>
                    </w:rPr>
                  </w:pPr>
                  <w:r w:rsidRPr="002E6F03">
                    <w:rPr>
                      <w:b/>
                      <w:bCs/>
                      <w:sz w:val="18"/>
                      <w:szCs w:val="24"/>
                      <w:rtl/>
                    </w:rPr>
                    <w:t>رخداد</w:t>
                  </w:r>
                </w:p>
              </w:tc>
              <w:tc>
                <w:tcPr>
                  <w:tcW w:w="1621" w:type="dxa"/>
                </w:tcPr>
                <w:p w14:paraId="0C500315"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7492F905"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45681E17"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6573A23"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r>
            <w:tr w:rsidR="00910215" w:rsidRPr="002E6F03" w14:paraId="3712535B" w14:textId="77777777" w:rsidTr="001C2550">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06CFB88C" w14:textId="77777777" w:rsidR="00910215" w:rsidRPr="002E6F03" w:rsidRDefault="00910215" w:rsidP="00887578">
                  <w:pPr>
                    <w:jc w:val="left"/>
                    <w:rPr>
                      <w:b/>
                      <w:bCs/>
                      <w:sz w:val="18"/>
                      <w:szCs w:val="24"/>
                      <w:rtl/>
                    </w:rPr>
                  </w:pPr>
                  <w:r w:rsidRPr="002E6F03">
                    <w:rPr>
                      <w:b/>
                      <w:bCs/>
                      <w:sz w:val="18"/>
                      <w:szCs w:val="24"/>
                      <w:rtl/>
                    </w:rPr>
                    <w:t>کامل بودن</w:t>
                  </w:r>
                </w:p>
              </w:tc>
              <w:tc>
                <w:tcPr>
                  <w:tcW w:w="1621" w:type="dxa"/>
                </w:tcPr>
                <w:p w14:paraId="69E77C11"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708F94A1"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4F45D960"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5B11F80"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r>
            <w:tr w:rsidR="00910215" w:rsidRPr="002E6F03" w14:paraId="53B26458" w14:textId="77777777" w:rsidTr="001C2550">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5514AC70" w14:textId="77777777" w:rsidR="00910215" w:rsidRPr="002E6F03" w:rsidRDefault="00910215" w:rsidP="00887578">
                  <w:pPr>
                    <w:jc w:val="left"/>
                    <w:rPr>
                      <w:b/>
                      <w:bCs/>
                      <w:sz w:val="18"/>
                      <w:szCs w:val="24"/>
                      <w:rtl/>
                    </w:rPr>
                  </w:pPr>
                  <w:r w:rsidRPr="002E6F03">
                    <w:rPr>
                      <w:b/>
                      <w:bCs/>
                      <w:sz w:val="18"/>
                      <w:szCs w:val="24"/>
                      <w:rtl/>
                    </w:rPr>
                    <w:t>درستی محاسبات</w:t>
                  </w:r>
                </w:p>
              </w:tc>
              <w:tc>
                <w:tcPr>
                  <w:tcW w:w="1621" w:type="dxa"/>
                </w:tcPr>
                <w:p w14:paraId="1528317C"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41FF31FF"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762DD634"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577F8F89"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r>
            <w:tr w:rsidR="00910215" w:rsidRPr="002E6F03" w14:paraId="7C59FC1E" w14:textId="77777777" w:rsidTr="001C2550">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7DC05B2F" w14:textId="77777777" w:rsidR="00910215" w:rsidRPr="002E6F03" w:rsidRDefault="00910215" w:rsidP="00887578">
                  <w:pPr>
                    <w:jc w:val="left"/>
                    <w:rPr>
                      <w:b/>
                      <w:bCs/>
                      <w:sz w:val="18"/>
                      <w:szCs w:val="24"/>
                      <w:rtl/>
                    </w:rPr>
                  </w:pPr>
                  <w:r w:rsidRPr="002E6F03">
                    <w:rPr>
                      <w:b/>
                      <w:bCs/>
                      <w:sz w:val="18"/>
                      <w:szCs w:val="24"/>
                      <w:rtl/>
                    </w:rPr>
                    <w:t>ارزشیابی و تخصیص</w:t>
                  </w:r>
                </w:p>
              </w:tc>
              <w:tc>
                <w:tcPr>
                  <w:tcW w:w="1621" w:type="dxa"/>
                </w:tcPr>
                <w:p w14:paraId="57770465"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0BF08D4E"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2669B16B"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3FC825AC"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r>
            <w:tr w:rsidR="00910215" w:rsidRPr="002E6F03" w14:paraId="19819503" w14:textId="77777777" w:rsidTr="001C2550">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2329F36D" w14:textId="77777777" w:rsidR="00910215" w:rsidRPr="002E6F03" w:rsidRDefault="00910215" w:rsidP="00887578">
                  <w:pPr>
                    <w:jc w:val="left"/>
                    <w:rPr>
                      <w:b/>
                      <w:bCs/>
                      <w:sz w:val="18"/>
                      <w:szCs w:val="24"/>
                      <w:rtl/>
                    </w:rPr>
                  </w:pPr>
                  <w:r w:rsidRPr="002E6F03">
                    <w:rPr>
                      <w:b/>
                      <w:bCs/>
                      <w:sz w:val="18"/>
                      <w:szCs w:val="24"/>
                      <w:rtl/>
                    </w:rPr>
                    <w:t>انقطاع زمانی</w:t>
                  </w:r>
                </w:p>
              </w:tc>
              <w:tc>
                <w:tcPr>
                  <w:tcW w:w="1621" w:type="dxa"/>
                </w:tcPr>
                <w:p w14:paraId="1B6C5F10"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2787A0B6"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192D2CED"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75214C86"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r>
            <w:tr w:rsidR="00910215" w:rsidRPr="002E6F03" w14:paraId="74DDF7C3" w14:textId="77777777" w:rsidTr="001C2550">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1B3E4FF6" w14:textId="77777777" w:rsidR="00910215" w:rsidRPr="002E6F03" w:rsidRDefault="00910215" w:rsidP="00887578">
                  <w:pPr>
                    <w:jc w:val="left"/>
                    <w:rPr>
                      <w:b/>
                      <w:bCs/>
                      <w:sz w:val="18"/>
                      <w:szCs w:val="24"/>
                      <w:rtl/>
                    </w:rPr>
                  </w:pPr>
                  <w:r w:rsidRPr="002E6F03">
                    <w:rPr>
                      <w:b/>
                      <w:bCs/>
                      <w:sz w:val="18"/>
                      <w:szCs w:val="24"/>
                      <w:rtl/>
                    </w:rPr>
                    <w:t>طبقه‌بندی و قابل فهم بودن</w:t>
                  </w:r>
                </w:p>
              </w:tc>
              <w:tc>
                <w:tcPr>
                  <w:tcW w:w="1621" w:type="dxa"/>
                </w:tcPr>
                <w:p w14:paraId="408E48DD"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2D8E1E7A"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40340024"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25F64C68" w14:textId="77777777" w:rsidR="00910215" w:rsidRPr="002E6F03" w:rsidRDefault="00910215" w:rsidP="00887578">
                  <w:pPr>
                    <w:jc w:val="left"/>
                    <w:cnfStyle w:val="000000000000" w:firstRow="0" w:lastRow="0" w:firstColumn="0" w:lastColumn="0" w:oddVBand="0" w:evenVBand="0" w:oddHBand="0" w:evenHBand="0" w:firstRowFirstColumn="0" w:firstRowLastColumn="0" w:lastRowFirstColumn="0" w:lastRowLastColumn="0"/>
                    <w:rPr>
                      <w:rtl/>
                    </w:rPr>
                  </w:pPr>
                </w:p>
              </w:tc>
            </w:tr>
          </w:tbl>
          <w:p w14:paraId="0276E6B6" w14:textId="77777777" w:rsidR="00AE03C6" w:rsidRPr="002E6F03" w:rsidRDefault="00AE03C6" w:rsidP="00AE03C6">
            <w:pPr>
              <w:rPr>
                <w:sz w:val="2"/>
                <w:szCs w:val="2"/>
                <w:rtl/>
              </w:rPr>
            </w:pPr>
          </w:p>
          <w:p w14:paraId="18EEB365" w14:textId="2261A7EF" w:rsidR="00B35C06" w:rsidRPr="002E6F03" w:rsidRDefault="00AE03C6" w:rsidP="00AE03C6">
            <w:pPr>
              <w:spacing w:before="120"/>
              <w:ind w:left="454" w:hanging="454"/>
              <w:rPr>
                <w:rFonts w:ascii="Arial" w:hAnsi="Arial"/>
                <w:bCs/>
                <w:spacing w:val="-4"/>
                <w:sz w:val="12"/>
                <w:szCs w:val="20"/>
                <w:rtl/>
                <w:lang w:val="en-US"/>
              </w:rPr>
            </w:pPr>
            <w:r w:rsidRPr="002E6F03">
              <w:rPr>
                <w:rFonts w:ascii="Arial" w:hAnsi="Arial"/>
                <w:b/>
                <w:sz w:val="16"/>
                <w:szCs w:val="24"/>
                <w:lang w:val="en-US"/>
              </w:rPr>
              <w:t>TT</w:t>
            </w:r>
            <w:r w:rsidRPr="002E6F03">
              <w:rPr>
                <w:rFonts w:ascii="Arial" w:hAnsi="Arial"/>
                <w:bCs/>
                <w:sz w:val="12"/>
                <w:szCs w:val="20"/>
                <w:rtl/>
                <w:lang w:val="en-US"/>
              </w:rPr>
              <w:t xml:space="preserve"> :</w:t>
            </w:r>
            <w:r w:rsidRPr="002E6F03">
              <w:rPr>
                <w:rFonts w:ascii="Arial" w:hAnsi="Arial"/>
                <w:bCs/>
                <w:sz w:val="12"/>
                <w:szCs w:val="20"/>
                <w:rtl/>
                <w:lang w:val="en-US"/>
              </w:rPr>
              <w:tab/>
            </w:r>
            <w:r w:rsidRPr="002E6F03">
              <w:rPr>
                <w:rFonts w:ascii="Arial" w:hAnsi="Arial"/>
                <w:bCs/>
                <w:spacing w:val="-2"/>
                <w:sz w:val="12"/>
                <w:szCs w:val="20"/>
                <w:rtl/>
                <w:lang w:val="en-US"/>
              </w:rPr>
              <w:t xml:space="preserve">انجام آزمون اثربخشی کنترل‌های داخلی در مورد حساب‌های با ریسک عمده که انجام آزمون‌های محتوا </w:t>
            </w:r>
            <w:r w:rsidR="00463CE9" w:rsidRPr="002E6F03">
              <w:rPr>
                <w:rFonts w:ascii="Arial" w:hAnsi="Arial"/>
                <w:bCs/>
                <w:spacing w:val="-2"/>
                <w:sz w:val="12"/>
                <w:szCs w:val="20"/>
                <w:rtl/>
                <w:lang w:val="en-US"/>
              </w:rPr>
              <w:t>به‌تنها</w:t>
            </w:r>
            <w:r w:rsidR="00463CE9" w:rsidRPr="002E6F03">
              <w:rPr>
                <w:rFonts w:ascii="Arial" w:hAnsi="Arial" w:hint="cs"/>
                <w:bCs/>
                <w:spacing w:val="-2"/>
                <w:sz w:val="12"/>
                <w:szCs w:val="20"/>
                <w:rtl/>
                <w:lang w:val="en-US"/>
              </w:rPr>
              <w:t>یی</w:t>
            </w:r>
            <w:r w:rsidRPr="002E6F03">
              <w:rPr>
                <w:rFonts w:ascii="Arial" w:hAnsi="Arial"/>
                <w:bCs/>
                <w:spacing w:val="-2"/>
                <w:sz w:val="12"/>
                <w:szCs w:val="20"/>
                <w:rtl/>
                <w:lang w:val="en-US"/>
              </w:rPr>
              <w:t xml:space="preserve"> برای این حساب</w:t>
            </w:r>
            <w:r w:rsidR="00910215" w:rsidRPr="002E6F03">
              <w:rPr>
                <w:rFonts w:ascii="Arial" w:hAnsi="Arial"/>
                <w:bCs/>
                <w:spacing w:val="-2"/>
                <w:sz w:val="12"/>
                <w:szCs w:val="20"/>
                <w:rtl/>
                <w:lang w:val="en-US"/>
              </w:rPr>
              <w:t>‌</w:t>
            </w:r>
            <w:r w:rsidRPr="002E6F03">
              <w:rPr>
                <w:rFonts w:ascii="Arial" w:hAnsi="Arial"/>
                <w:bCs/>
                <w:spacing w:val="-2"/>
                <w:sz w:val="12"/>
                <w:szCs w:val="20"/>
                <w:rtl/>
                <w:lang w:val="en-US"/>
              </w:rPr>
              <w:t>ها کافی نیست، الزامی می‌باشد. در مورد سایر حساب‌ها،‌ ممکن است از این آزمون برای کاهش اندازه نمونه استفاده شود</w:t>
            </w:r>
            <w:r w:rsidRPr="002E6F03">
              <w:rPr>
                <w:rFonts w:ascii="Arial" w:hAnsi="Arial"/>
                <w:bCs/>
                <w:spacing w:val="-4"/>
                <w:sz w:val="12"/>
                <w:szCs w:val="20"/>
                <w:rtl/>
                <w:lang w:val="en-US"/>
              </w:rPr>
              <w:t>.</w:t>
            </w:r>
          </w:p>
          <w:p w14:paraId="267D72C4" w14:textId="77777777" w:rsidR="0087617B" w:rsidRPr="002E6F03" w:rsidRDefault="0087617B" w:rsidP="0087617B">
            <w:pPr>
              <w:pStyle w:val="Fa4"/>
              <w:rPr>
                <w:sz w:val="4"/>
                <w:szCs w:val="4"/>
                <w:rtl/>
              </w:rPr>
            </w:pPr>
          </w:p>
        </w:tc>
      </w:tr>
    </w:tbl>
    <w:p w14:paraId="1D70549E" w14:textId="77777777" w:rsidR="00741A33" w:rsidRPr="002E6F03" w:rsidRDefault="00741A33" w:rsidP="00AE03C6">
      <w:pPr>
        <w:jc w:val="left"/>
        <w:rPr>
          <w:rFonts w:ascii="Arial" w:hAnsi="Arial"/>
          <w:bCs/>
          <w:color w:val="C45911" w:themeColor="accent2" w:themeShade="BF"/>
          <w:sz w:val="12"/>
          <w:szCs w:val="20"/>
          <w:lang w:val="en-US"/>
        </w:rPr>
      </w:pPr>
    </w:p>
    <w:p w14:paraId="796B017E" w14:textId="77777777" w:rsidR="00AE03C6" w:rsidRPr="002E6F03" w:rsidRDefault="00AE03C6" w:rsidP="00AE03C6">
      <w:pPr>
        <w:jc w:val="left"/>
        <w:rPr>
          <w:rFonts w:ascii="Arial" w:hAnsi="Arial"/>
          <w:bCs/>
          <w:color w:val="C45911" w:themeColor="accent2" w:themeShade="BF"/>
          <w:sz w:val="12"/>
          <w:szCs w:val="20"/>
          <w:rtl/>
          <w:lang w:val="en-US"/>
        </w:rPr>
        <w:sectPr w:rsidR="00AE03C6" w:rsidRPr="002E6F03" w:rsidSect="00393A39">
          <w:headerReference w:type="default" r:id="rId247"/>
          <w:headerReference w:type="first" r:id="rId248"/>
          <w:pgSz w:w="11907" w:h="16840" w:code="9"/>
          <w:pgMar w:top="1440" w:right="1531" w:bottom="1440" w:left="1531" w:header="1418" w:footer="1134" w:gutter="0"/>
          <w:cols w:space="720"/>
          <w:titlePg/>
          <w:bidi/>
          <w:rtlGutter/>
        </w:sectPr>
      </w:pPr>
    </w:p>
    <w:p w14:paraId="45EDA2FB" w14:textId="77777777" w:rsidR="00AE03C6" w:rsidRPr="002E6F03" w:rsidRDefault="00AE03C6" w:rsidP="00AE03C6">
      <w:pPr>
        <w:pStyle w:val="Heading1-aslipageone"/>
        <w:rPr>
          <w:rtl/>
        </w:rPr>
      </w:pPr>
      <w:r w:rsidRPr="002E6F03">
        <w:rPr>
          <w:b w:val="0"/>
          <w:bCs w:val="0"/>
          <w:rtl/>
        </w:rPr>
        <w:t>کالای در جریان ساخت</w:t>
      </w:r>
      <w:r w:rsidR="00805C87" w:rsidRPr="002E6F03">
        <w:rPr>
          <w:b w:val="0"/>
          <w:bCs w:val="0"/>
          <w:rtl/>
        </w:rPr>
        <w:t xml:space="preserve"> و ساخته شده</w:t>
      </w:r>
      <w:r w:rsidR="006D1891" w:rsidRPr="002E6F03">
        <w:rPr>
          <w:b w:val="0"/>
          <w:bCs w:val="0"/>
          <w:rtl/>
        </w:rPr>
        <w:t xml:space="preserve"> - خلاصه رسیدگی‌ها</w:t>
      </w:r>
      <w:r w:rsidRPr="002E6F03">
        <w:rPr>
          <w:b w:val="0"/>
          <w:bCs w:val="0"/>
          <w:rtl/>
        </w:rPr>
        <w:t xml:space="preserve"> </w:t>
      </w:r>
      <w:r w:rsidRPr="002E6F03">
        <w:rPr>
          <w:sz w:val="16"/>
          <w:szCs w:val="18"/>
          <w:rtl/>
        </w:rPr>
        <w:t xml:space="preserve"> (ادامه)</w:t>
      </w:r>
    </w:p>
    <w:p w14:paraId="4892616F" w14:textId="77777777" w:rsidR="00AE03C6" w:rsidRPr="002E6F03" w:rsidRDefault="00AE03C6" w:rsidP="00AE03C6">
      <w:pPr>
        <w:bidi w:val="0"/>
        <w:jc w:val="right"/>
        <w:rPr>
          <w:rFonts w:ascii="Arial" w:hAnsi="Arial"/>
          <w:bCs/>
          <w:sz w:val="12"/>
          <w:szCs w:val="20"/>
          <w:lang w:val="en-US"/>
        </w:rPr>
      </w:pPr>
    </w:p>
    <w:p w14:paraId="43B15425" w14:textId="47841339" w:rsidR="00932E27" w:rsidRPr="002E6F03" w:rsidRDefault="00B21357" w:rsidP="00B60158">
      <w:pPr>
        <w:tabs>
          <w:tab w:val="left" w:pos="4820"/>
        </w:tabs>
        <w:spacing w:after="240"/>
        <w:rPr>
          <w:rStyle w:val="100"/>
        </w:rPr>
      </w:pPr>
      <w:r w:rsidRPr="002E6F03">
        <w:rPr>
          <w:rStyle w:val="100"/>
          <w:rFonts w:hint="cs"/>
          <w:rtl/>
        </w:rPr>
        <w:t>کالای در</w:t>
      </w:r>
      <w:r w:rsidRPr="002E6F03">
        <w:rPr>
          <w:rStyle w:val="100"/>
          <w:rFonts w:cs="Times New Roman" w:hint="cs"/>
          <w:rtl/>
        </w:rPr>
        <w:t> </w:t>
      </w:r>
      <w:r w:rsidRPr="002E6F03">
        <w:rPr>
          <w:rStyle w:val="100"/>
          <w:rFonts w:hint="cs"/>
          <w:rtl/>
        </w:rPr>
        <w:t>جریان ساخت و ساخته شده - محاسبه اندازه نمونه:</w:t>
      </w:r>
    </w:p>
    <w:tbl>
      <w:tblPr>
        <w:tblStyle w:val="aff1"/>
        <w:bidiVisual/>
        <w:tblW w:w="0" w:type="auto"/>
        <w:tblLook w:val="04A0" w:firstRow="1" w:lastRow="0" w:firstColumn="1" w:lastColumn="0" w:noHBand="0" w:noVBand="1"/>
      </w:tblPr>
      <w:tblGrid>
        <w:gridCol w:w="5779"/>
        <w:gridCol w:w="357"/>
        <w:gridCol w:w="1210"/>
      </w:tblGrid>
      <w:tr w:rsidR="00932E27" w:rsidRPr="002E6F03" w14:paraId="66776586" w14:textId="77777777" w:rsidTr="001C2550">
        <w:tc>
          <w:tcPr>
            <w:tcW w:w="0" w:type="auto"/>
          </w:tcPr>
          <w:p w14:paraId="04F5E1B7" w14:textId="77777777" w:rsidR="00932E27" w:rsidRPr="002E6F03" w:rsidRDefault="00932E27" w:rsidP="004F0FDA">
            <w:pPr>
              <w:pBdr>
                <w:bottom w:val="single" w:sz="6" w:space="1" w:color="000000"/>
              </w:pBdr>
              <w:tabs>
                <w:tab w:val="left" w:pos="4820"/>
              </w:tabs>
              <w:jc w:val="center"/>
              <w:rPr>
                <w:rFonts w:ascii="Arial" w:hAnsi="Arial"/>
                <w:bCs/>
                <w:sz w:val="16"/>
                <w:szCs w:val="24"/>
                <w:rtl/>
              </w:rPr>
            </w:pPr>
            <w:r w:rsidRPr="002E6F03">
              <w:rPr>
                <w:rFonts w:ascii="Arial" w:hAnsi="Arial"/>
                <w:bCs/>
                <w:sz w:val="16"/>
                <w:szCs w:val="24"/>
                <w:rtl/>
              </w:rPr>
              <w:t>(اقلام بزرگتر از اهمیت عملکرد - مانده مورد آزمون) جامعه باقی‌مانده</w:t>
            </w:r>
          </w:p>
        </w:tc>
        <w:tc>
          <w:tcPr>
            <w:tcW w:w="0" w:type="auto"/>
            <w:vMerge w:val="restart"/>
          </w:tcPr>
          <w:p w14:paraId="67E0EDE3" w14:textId="77777777" w:rsidR="00932E27" w:rsidRPr="002E6F03" w:rsidRDefault="00932E27" w:rsidP="004F0FDA">
            <w:pPr>
              <w:tabs>
                <w:tab w:val="left" w:pos="4820"/>
              </w:tabs>
              <w:jc w:val="center"/>
              <w:rPr>
                <w:rFonts w:ascii="Arial" w:hAnsi="Arial" w:cs="B Titr"/>
                <w:bCs/>
                <w:sz w:val="14"/>
                <w:szCs w:val="22"/>
                <w:rtl/>
              </w:rPr>
            </w:pPr>
            <w:r w:rsidRPr="002E6F03">
              <w:rPr>
                <w:rFonts w:ascii="Arial" w:hAnsi="Arial" w:cs="B Titr"/>
                <w:bCs/>
                <w:sz w:val="14"/>
                <w:szCs w:val="22"/>
                <w:rtl/>
              </w:rPr>
              <w:t>=</w:t>
            </w:r>
          </w:p>
        </w:tc>
        <w:tc>
          <w:tcPr>
            <w:tcW w:w="0" w:type="auto"/>
            <w:vMerge w:val="restart"/>
          </w:tcPr>
          <w:p w14:paraId="3B131773" w14:textId="77777777" w:rsidR="00932E27" w:rsidRPr="002E6F03" w:rsidRDefault="00932E27" w:rsidP="004F0FDA">
            <w:pPr>
              <w:tabs>
                <w:tab w:val="left" w:pos="4820"/>
              </w:tabs>
              <w:jc w:val="left"/>
              <w:rPr>
                <w:rFonts w:ascii="Arial" w:hAnsi="Arial"/>
                <w:bCs/>
                <w:sz w:val="14"/>
                <w:szCs w:val="22"/>
                <w:rtl/>
              </w:rPr>
            </w:pPr>
            <w:r w:rsidRPr="002E6F03">
              <w:rPr>
                <w:rFonts w:ascii="Arial" w:hAnsi="Arial"/>
                <w:bCs/>
                <w:sz w:val="18"/>
                <w:szCs w:val="26"/>
                <w:rtl/>
              </w:rPr>
              <w:t>اندازه نمونه</w:t>
            </w:r>
          </w:p>
        </w:tc>
      </w:tr>
      <w:tr w:rsidR="00932E27" w:rsidRPr="002E6F03" w14:paraId="33EA4F14" w14:textId="77777777" w:rsidTr="001C2550">
        <w:tc>
          <w:tcPr>
            <w:tcW w:w="0" w:type="auto"/>
          </w:tcPr>
          <w:p w14:paraId="0D7EC237" w14:textId="77777777" w:rsidR="00932E27" w:rsidRPr="002E6F03" w:rsidRDefault="00932E27" w:rsidP="004F0FDA">
            <w:pPr>
              <w:tabs>
                <w:tab w:val="left" w:pos="4820"/>
              </w:tabs>
              <w:jc w:val="center"/>
              <w:rPr>
                <w:rFonts w:ascii="Arial" w:hAnsi="Arial"/>
                <w:bCs/>
                <w:sz w:val="16"/>
                <w:szCs w:val="24"/>
                <w:rtl/>
              </w:rPr>
            </w:pPr>
            <w:r w:rsidRPr="002E6F03">
              <w:rPr>
                <w:rFonts w:ascii="Arial" w:hAnsi="Arial"/>
                <w:bCs/>
                <w:sz w:val="16"/>
                <w:szCs w:val="24"/>
                <w:rtl/>
              </w:rPr>
              <w:t>اهمیت عملکرد</w:t>
            </w:r>
          </w:p>
        </w:tc>
        <w:tc>
          <w:tcPr>
            <w:tcW w:w="0" w:type="auto"/>
            <w:vMerge/>
          </w:tcPr>
          <w:p w14:paraId="52ED671C" w14:textId="77777777" w:rsidR="00932E27" w:rsidRPr="002E6F03" w:rsidRDefault="00932E27" w:rsidP="004F0FDA">
            <w:pPr>
              <w:tabs>
                <w:tab w:val="left" w:pos="4820"/>
              </w:tabs>
              <w:rPr>
                <w:rFonts w:ascii="Arial" w:hAnsi="Arial" w:cs="B Titr"/>
                <w:bCs/>
                <w:sz w:val="12"/>
                <w:szCs w:val="20"/>
                <w:u w:val="single"/>
                <w:rtl/>
              </w:rPr>
            </w:pPr>
          </w:p>
        </w:tc>
        <w:tc>
          <w:tcPr>
            <w:tcW w:w="0" w:type="auto"/>
            <w:vMerge/>
          </w:tcPr>
          <w:p w14:paraId="789980AC" w14:textId="77777777" w:rsidR="00932E27" w:rsidRPr="002E6F03" w:rsidRDefault="00932E27" w:rsidP="004F0FDA">
            <w:pPr>
              <w:tabs>
                <w:tab w:val="left" w:pos="4820"/>
              </w:tabs>
              <w:rPr>
                <w:rFonts w:ascii="Arial" w:hAnsi="Arial" w:cs="B Titr"/>
                <w:bCs/>
                <w:sz w:val="12"/>
                <w:szCs w:val="20"/>
                <w:u w:val="single"/>
                <w:rtl/>
              </w:rPr>
            </w:pPr>
          </w:p>
        </w:tc>
      </w:tr>
    </w:tbl>
    <w:p w14:paraId="3EE89133" w14:textId="77777777" w:rsidR="00932E27" w:rsidRPr="002E6F03" w:rsidRDefault="00932E27" w:rsidP="00E3658D">
      <w:pPr>
        <w:tabs>
          <w:tab w:val="left" w:pos="4820"/>
        </w:tabs>
        <w:spacing w:after="240"/>
        <w:rPr>
          <w:rFonts w:ascii="Arial" w:hAnsi="Arial" w:cs="B Titr"/>
          <w:bCs/>
          <w:sz w:val="6"/>
          <w:szCs w:val="14"/>
          <w:u w:val="single"/>
          <w:rtl/>
        </w:rPr>
      </w:pPr>
    </w:p>
    <w:p w14:paraId="7B1730AF" w14:textId="77777777" w:rsidR="00932E27" w:rsidRPr="002E6F03" w:rsidRDefault="00932E27" w:rsidP="00E3658D">
      <w:pPr>
        <w:tabs>
          <w:tab w:val="left" w:pos="4820"/>
        </w:tabs>
        <w:spacing w:after="240"/>
        <w:rPr>
          <w:rFonts w:ascii="Arial" w:hAnsi="Arial"/>
          <w:b/>
          <w:sz w:val="28"/>
          <w:rtl/>
          <w:lang w:val="en-US"/>
        </w:rPr>
      </w:pPr>
      <w:r w:rsidRPr="002E6F03">
        <w:rPr>
          <w:rFonts w:ascii="Arial" w:hAnsi="Arial"/>
          <w:b/>
          <w:sz w:val="28"/>
          <w:rtl/>
        </w:rPr>
        <w:t xml:space="preserve">لطفاً برای تشخیص بزرگترین و کوچکترین اندازه نمونه به جدول </w:t>
      </w:r>
      <w:r w:rsidRPr="002E6F03">
        <w:rPr>
          <w:rFonts w:ascii="Arial" w:hAnsi="Arial"/>
          <w:bCs/>
          <w:sz w:val="20"/>
          <w:szCs w:val="20"/>
          <w:lang w:val="en-US"/>
        </w:rPr>
        <w:t>B7</w:t>
      </w:r>
      <w:r w:rsidRPr="002E6F03">
        <w:rPr>
          <w:rFonts w:ascii="Arial" w:hAnsi="Arial"/>
          <w:b/>
          <w:sz w:val="28"/>
          <w:rtl/>
          <w:lang w:val="en-US"/>
        </w:rPr>
        <w:t xml:space="preserve"> مراجعه کنید.</w:t>
      </w:r>
    </w:p>
    <w:p w14:paraId="5CB35DFD" w14:textId="77777777" w:rsidR="00932E27" w:rsidRPr="002E6F03" w:rsidRDefault="00932E27" w:rsidP="00E3658D">
      <w:pPr>
        <w:tabs>
          <w:tab w:val="left" w:pos="4820"/>
        </w:tabs>
        <w:spacing w:after="240"/>
        <w:rPr>
          <w:rFonts w:ascii="Arial" w:hAnsi="Arial" w:cs="B Zar"/>
          <w:bCs/>
          <w:sz w:val="24"/>
          <w:szCs w:val="24"/>
          <w:rtl/>
          <w:lang w:val="en-US"/>
        </w:rPr>
      </w:pPr>
      <w:r w:rsidRPr="002E6F03">
        <w:rPr>
          <w:rFonts w:ascii="Arial" w:hAnsi="Arial"/>
          <w:b/>
          <w:sz w:val="28"/>
          <w:rtl/>
          <w:lang w:val="en-US"/>
        </w:rPr>
        <w:t>اندازه نمونه تعیین شده:</w:t>
      </w:r>
    </w:p>
    <w:p w14:paraId="32B0A888" w14:textId="77777777" w:rsidR="00B61B1C" w:rsidRPr="002E6F03" w:rsidRDefault="00672709" w:rsidP="00672709">
      <w:pPr>
        <w:tabs>
          <w:tab w:val="left" w:pos="4820"/>
        </w:tabs>
        <w:spacing w:after="120"/>
        <w:rPr>
          <w:rFonts w:ascii="Arial" w:hAnsi="Arial" w:cs="B Zar"/>
          <w:bCs/>
          <w:sz w:val="16"/>
          <w:szCs w:val="24"/>
        </w:rPr>
      </w:pPr>
      <w:r w:rsidRPr="002E6F03">
        <w:rPr>
          <w:rFonts w:ascii="Arial" w:hAnsi="Arial" w:cs="B Zar"/>
          <w:bCs/>
          <w:sz w:val="16"/>
          <w:szCs w:val="24"/>
          <w:rtl/>
        </w:rPr>
        <w:t>نتیجه</w:t>
      </w:r>
      <w:r w:rsidR="00AE03C6" w:rsidRPr="002E6F03">
        <w:rPr>
          <w:rFonts w:ascii="Arial" w:hAnsi="Arial" w:cs="B Zar"/>
          <w:bCs/>
          <w:sz w:val="16"/>
          <w:szCs w:val="24"/>
          <w:rtl/>
        </w:rPr>
        <w:t>‌گیری</w:t>
      </w:r>
      <w:r w:rsidR="00B61B1C" w:rsidRPr="002E6F03">
        <w:rPr>
          <w:rFonts w:ascii="Arial" w:hAnsi="Arial" w:cs="B Zar"/>
          <w:bCs/>
          <w:sz w:val="16"/>
          <w:szCs w:val="24"/>
          <w:rtl/>
        </w:rPr>
        <w:t xml:space="preserve"> </w:t>
      </w:r>
      <w:r w:rsidR="00D055C2" w:rsidRPr="002E6F03">
        <w:rPr>
          <w:rFonts w:ascii="Arial" w:hAnsi="Arial" w:cs="B Zar"/>
          <w:bCs/>
          <w:sz w:val="16"/>
          <w:szCs w:val="24"/>
          <w:rtl/>
        </w:rPr>
        <w:t xml:space="preserve">برای </w:t>
      </w:r>
      <w:r w:rsidR="00B61B1C" w:rsidRPr="002E6F03">
        <w:rPr>
          <w:rFonts w:ascii="Arial" w:hAnsi="Arial" w:cs="B Zar"/>
          <w:bCs/>
          <w:sz w:val="16"/>
          <w:szCs w:val="24"/>
          <w:rtl/>
        </w:rPr>
        <w:t>برنامه‌ریزی:</w:t>
      </w:r>
    </w:p>
    <w:tbl>
      <w:tblPr>
        <w:tblStyle w:val="000OKSaheb-KARRisk"/>
        <w:bidiVisual/>
        <w:tblW w:w="0" w:type="auto"/>
        <w:tblLook w:val="01C0" w:firstRow="0" w:lastRow="1" w:firstColumn="1" w:lastColumn="1" w:noHBand="0" w:noVBand="0"/>
      </w:tblPr>
      <w:tblGrid>
        <w:gridCol w:w="2585"/>
        <w:gridCol w:w="2151"/>
        <w:gridCol w:w="2151"/>
        <w:gridCol w:w="2152"/>
      </w:tblGrid>
      <w:tr w:rsidR="00887578" w:rsidRPr="002E6F03" w14:paraId="4ED033A8" w14:textId="77777777" w:rsidTr="00E35182">
        <w:tc>
          <w:tcPr>
            <w:cnfStyle w:val="001000000000" w:firstRow="0" w:lastRow="0" w:firstColumn="1" w:lastColumn="0" w:oddVBand="0" w:evenVBand="0" w:oddHBand="0" w:evenHBand="0" w:firstRowFirstColumn="0" w:firstRowLastColumn="0" w:lastRowFirstColumn="0" w:lastRowLastColumn="0"/>
            <w:tcW w:w="2585" w:type="dxa"/>
          </w:tcPr>
          <w:p w14:paraId="3E3E2EA4" w14:textId="77777777" w:rsidR="00887578" w:rsidRPr="002E6F03" w:rsidRDefault="00887578" w:rsidP="00887578">
            <w:pPr>
              <w:tabs>
                <w:tab w:val="left" w:pos="4820"/>
              </w:tabs>
              <w:jc w:val="center"/>
              <w:rPr>
                <w:bCs w:val="0"/>
                <w:rtl/>
              </w:rPr>
            </w:pPr>
            <w:r w:rsidRPr="002E6F03">
              <w:rPr>
                <w:rtl/>
              </w:rPr>
              <w:t>ریسک:</w:t>
            </w:r>
          </w:p>
        </w:tc>
        <w:tc>
          <w:tcPr>
            <w:tcW w:w="2151" w:type="dxa"/>
          </w:tcPr>
          <w:p w14:paraId="72901D1F" w14:textId="77777777" w:rsidR="00887578" w:rsidRPr="002E6F03" w:rsidRDefault="00887578" w:rsidP="00887578">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پایین</w:t>
            </w:r>
          </w:p>
        </w:tc>
        <w:tc>
          <w:tcPr>
            <w:tcW w:w="2151" w:type="dxa"/>
          </w:tcPr>
          <w:p w14:paraId="1DBA1C69" w14:textId="77777777" w:rsidR="00887578" w:rsidRPr="002E6F03" w:rsidRDefault="00887578" w:rsidP="00887578">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متوسط</w:t>
            </w:r>
          </w:p>
        </w:tc>
        <w:tc>
          <w:tcPr>
            <w:tcW w:w="2152" w:type="dxa"/>
          </w:tcPr>
          <w:p w14:paraId="07E09C13" w14:textId="77777777" w:rsidR="00887578" w:rsidRPr="002E6F03" w:rsidRDefault="00887578" w:rsidP="00887578">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بالا</w:t>
            </w:r>
          </w:p>
        </w:tc>
      </w:tr>
    </w:tbl>
    <w:p w14:paraId="245A9B0F" w14:textId="77777777" w:rsidR="00887578" w:rsidRPr="002E6F03" w:rsidRDefault="00887578" w:rsidP="00887578">
      <w:pPr>
        <w:tabs>
          <w:tab w:val="left" w:pos="5161"/>
        </w:tabs>
        <w:rPr>
          <w:rFonts w:ascii="Arial" w:hAnsi="Arial" w:cs="B Zar"/>
          <w:b/>
          <w:bCs/>
          <w:color w:val="00B0F0"/>
          <w:spacing w:val="-4"/>
          <w:sz w:val="8"/>
          <w:szCs w:val="16"/>
          <w:rtl/>
        </w:rPr>
      </w:pPr>
    </w:p>
    <w:p w14:paraId="42FB5EEC" w14:textId="77777777" w:rsidR="00887578" w:rsidRPr="002E6F03" w:rsidRDefault="00887578" w:rsidP="00887578">
      <w:pPr>
        <w:tabs>
          <w:tab w:val="left" w:pos="5161"/>
        </w:tabs>
        <w:rPr>
          <w:rFonts w:ascii="Arial" w:hAnsi="Arial" w:cs="B Zar"/>
          <w:b/>
          <w:bCs/>
          <w:color w:val="00B0F0"/>
          <w:spacing w:val="-4"/>
          <w:sz w:val="14"/>
          <w:szCs w:val="22"/>
          <w:rtl/>
        </w:rPr>
      </w:pPr>
    </w:p>
    <w:p w14:paraId="720C5CA4" w14:textId="77777777" w:rsidR="00887578" w:rsidRPr="002E6F03" w:rsidRDefault="00887578" w:rsidP="00887578">
      <w:pPr>
        <w:tabs>
          <w:tab w:val="left" w:pos="5161"/>
        </w:tabs>
        <w:rPr>
          <w:rFonts w:ascii="Arial" w:hAnsi="Arial" w:cs="B Zar"/>
          <w:b/>
          <w:bCs/>
          <w:color w:val="00B0F0"/>
          <w:spacing w:val="-4"/>
          <w:sz w:val="14"/>
          <w:szCs w:val="22"/>
          <w:rtl/>
        </w:rPr>
      </w:pPr>
    </w:p>
    <w:p w14:paraId="5F4AEBB3" w14:textId="77777777" w:rsidR="00C93D4D" w:rsidRPr="002E6F03" w:rsidRDefault="00C93D4D" w:rsidP="00C93D4D">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تهیه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58411010" w14:textId="77777777" w:rsidR="00C93D4D" w:rsidRPr="002E6F03" w:rsidRDefault="00C93D4D" w:rsidP="00C93D4D">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53120E14" w14:textId="77777777" w:rsidR="00C93D4D" w:rsidRPr="002E6F03" w:rsidRDefault="00C93D4D" w:rsidP="00C93D4D">
      <w:pPr>
        <w:tabs>
          <w:tab w:val="left" w:pos="4820"/>
        </w:tabs>
        <w:rPr>
          <w:rFonts w:ascii="Arial" w:hAnsi="Arial" w:cs="B Titr"/>
          <w:b/>
          <w:bCs/>
          <w:sz w:val="14"/>
          <w:szCs w:val="22"/>
          <w:rtl/>
        </w:rPr>
      </w:pPr>
    </w:p>
    <w:p w14:paraId="76B2EE0D" w14:textId="77777777" w:rsidR="00C93D4D" w:rsidRPr="002E6F03" w:rsidRDefault="00C93D4D" w:rsidP="00C93D4D">
      <w:pPr>
        <w:tabs>
          <w:tab w:val="left" w:pos="4820"/>
        </w:tabs>
        <w:rPr>
          <w:rFonts w:ascii="Arial" w:hAnsi="Arial" w:cs="B Titr"/>
          <w:b/>
          <w:bCs/>
          <w:sz w:val="14"/>
          <w:szCs w:val="22"/>
          <w:rtl/>
        </w:rPr>
      </w:pPr>
      <w:r w:rsidRPr="002E6F03">
        <w:rPr>
          <w:rFonts w:ascii="Arial" w:hAnsi="Arial" w:cs="B Titr"/>
          <w:b/>
          <w:bCs/>
          <w:sz w:val="14"/>
          <w:szCs w:val="22"/>
          <w:rtl/>
        </w:rPr>
        <w:t>نتیجه‌گیری نهایی:</w:t>
      </w:r>
    </w:p>
    <w:p w14:paraId="4963724A" w14:textId="77777777" w:rsidR="00C93D4D" w:rsidRPr="002E6F03" w:rsidRDefault="00C93D4D" w:rsidP="00C93D4D">
      <w:pPr>
        <w:tabs>
          <w:tab w:val="left" w:pos="4820"/>
        </w:tabs>
        <w:rPr>
          <w:i/>
          <w:iCs/>
          <w:sz w:val="6"/>
          <w:szCs w:val="14"/>
          <w:rtl/>
        </w:rPr>
      </w:pPr>
      <w:r w:rsidRPr="002E6F03">
        <w:rPr>
          <w:i/>
          <w:iCs/>
          <w:sz w:val="6"/>
          <w:szCs w:val="14"/>
          <w:rtl/>
        </w:rPr>
        <w:tab/>
      </w:r>
    </w:p>
    <w:p w14:paraId="07246D9C" w14:textId="77777777" w:rsidR="00C93D4D" w:rsidRPr="002E6F03" w:rsidRDefault="00C93D4D" w:rsidP="005D6358">
      <w:pPr>
        <w:pStyle w:val="156"/>
        <w:rPr>
          <w:rtl/>
        </w:rPr>
      </w:pPr>
      <w:r w:rsidRPr="002E6F03">
        <w:rPr>
          <w:rtl/>
        </w:rPr>
        <w:tab/>
      </w:r>
    </w:p>
    <w:p w14:paraId="1B8D9C4B" w14:textId="77777777" w:rsidR="00C93D4D" w:rsidRPr="002E6F03" w:rsidRDefault="00C93D4D" w:rsidP="005D6358">
      <w:pPr>
        <w:pStyle w:val="156"/>
        <w:rPr>
          <w:rtl/>
        </w:rPr>
      </w:pPr>
      <w:r w:rsidRPr="002E6F03">
        <w:rPr>
          <w:rtl/>
        </w:rPr>
        <w:tab/>
      </w:r>
    </w:p>
    <w:p w14:paraId="22B19994" w14:textId="77777777" w:rsidR="00C93D4D" w:rsidRPr="002E6F03" w:rsidRDefault="00C93D4D" w:rsidP="005D6358">
      <w:pPr>
        <w:pStyle w:val="156"/>
        <w:rPr>
          <w:rtl/>
        </w:rPr>
      </w:pPr>
      <w:r w:rsidRPr="002E6F03">
        <w:rPr>
          <w:rtl/>
        </w:rPr>
        <w:tab/>
      </w:r>
    </w:p>
    <w:p w14:paraId="125D7C50" w14:textId="77777777" w:rsidR="00C93D4D" w:rsidRPr="002E6F03" w:rsidRDefault="00C93D4D" w:rsidP="005D6358">
      <w:pPr>
        <w:pStyle w:val="156"/>
        <w:rPr>
          <w:rtl/>
        </w:rPr>
      </w:pPr>
      <w:r w:rsidRPr="002E6F03">
        <w:rPr>
          <w:rtl/>
        </w:rPr>
        <w:tab/>
      </w:r>
    </w:p>
    <w:p w14:paraId="2776CFB9" w14:textId="77777777" w:rsidR="00C93D4D" w:rsidRPr="002E6F03" w:rsidRDefault="00C93D4D" w:rsidP="00C93D4D">
      <w:pPr>
        <w:tabs>
          <w:tab w:val="left" w:pos="5303"/>
        </w:tabs>
        <w:spacing w:after="240"/>
        <w:rPr>
          <w:rFonts w:ascii="Arial" w:hAnsi="Arial" w:cs="B Zar"/>
          <w:b/>
          <w:bCs/>
          <w:spacing w:val="-4"/>
          <w:sz w:val="12"/>
          <w:szCs w:val="20"/>
          <w:rtl/>
        </w:rPr>
      </w:pPr>
    </w:p>
    <w:p w14:paraId="140BAAB3" w14:textId="77777777" w:rsidR="00C93D4D" w:rsidRPr="002E6F03" w:rsidRDefault="00C93D4D" w:rsidP="00C93D4D">
      <w:pPr>
        <w:tabs>
          <w:tab w:val="left" w:pos="5303"/>
        </w:tabs>
        <w:spacing w:after="240"/>
        <w:rPr>
          <w:rFonts w:ascii="Arial" w:hAnsi="Arial" w:cs="B Zar"/>
          <w:b/>
          <w:bCs/>
          <w:spacing w:val="-4"/>
          <w:sz w:val="14"/>
          <w:szCs w:val="22"/>
          <w:rtl/>
        </w:rPr>
      </w:pPr>
      <w:r w:rsidRPr="002E6F03">
        <w:rPr>
          <w:rFonts w:ascii="Arial" w:hAnsi="Arial" w:cs="B Zar"/>
          <w:b/>
          <w:bCs/>
          <w:spacing w:val="-4"/>
          <w:sz w:val="14"/>
          <w:szCs w:val="22"/>
          <w:rtl/>
        </w:rPr>
        <w:t xml:space="preserve">تهیـه شـده توسط :  </w:t>
      </w:r>
      <w:r w:rsidRPr="002E6F03">
        <w:rPr>
          <w:rFonts w:ascii="Arial" w:hAnsi="Arial"/>
          <w:b/>
          <w:bCs/>
          <w:spacing w:val="-4"/>
          <w:sz w:val="14"/>
          <w:szCs w:val="22"/>
          <w:rtl/>
        </w:rPr>
        <w:t>..........................................................</w:t>
      </w:r>
      <w:r w:rsidRPr="002E6F03">
        <w:rPr>
          <w:rFonts w:ascii="Arial" w:hAnsi="Arial" w:cs="B Zar"/>
          <w:b/>
          <w:bCs/>
          <w:spacing w:val="-4"/>
          <w:sz w:val="14"/>
          <w:szCs w:val="22"/>
          <w:rtl/>
        </w:rPr>
        <w:t xml:space="preserve"> </w:t>
      </w:r>
      <w:r w:rsidRPr="002E6F03">
        <w:rPr>
          <w:rFonts w:ascii="Arial" w:hAnsi="Arial" w:cs="B Zar"/>
          <w:b/>
          <w:bCs/>
          <w:spacing w:val="-4"/>
          <w:sz w:val="14"/>
          <w:szCs w:val="22"/>
          <w:rtl/>
        </w:rPr>
        <w:tab/>
        <w:t>تاریخ:</w:t>
      </w:r>
      <w:r w:rsidRPr="002E6F03">
        <w:rPr>
          <w:rFonts w:ascii="Arial" w:hAnsi="Arial"/>
          <w:b/>
          <w:bCs/>
          <w:spacing w:val="-4"/>
          <w:sz w:val="14"/>
          <w:szCs w:val="22"/>
          <w:rtl/>
        </w:rPr>
        <w:t xml:space="preserve">  ....................................</w:t>
      </w:r>
      <w:r w:rsidRPr="002E6F03">
        <w:rPr>
          <w:rFonts w:ascii="Arial" w:hAnsi="Arial" w:cs="B Zar"/>
          <w:b/>
          <w:bCs/>
          <w:spacing w:val="-4"/>
          <w:sz w:val="14"/>
          <w:szCs w:val="22"/>
          <w:rtl/>
        </w:rPr>
        <w:t xml:space="preserve"> </w:t>
      </w:r>
    </w:p>
    <w:p w14:paraId="1EA05B3D" w14:textId="77777777" w:rsidR="00C93D4D" w:rsidRPr="002E6F03" w:rsidRDefault="00C93D4D" w:rsidP="00C93D4D">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08D8EE35" w14:textId="77777777" w:rsidR="00B35C06" w:rsidRPr="002E6F03" w:rsidRDefault="00B35C06" w:rsidP="00B35C06">
      <w:pPr>
        <w:rPr>
          <w:b/>
          <w:bCs/>
          <w:color w:val="C45911" w:themeColor="accent2" w:themeShade="BF"/>
          <w:sz w:val="6"/>
          <w:szCs w:val="12"/>
          <w:rtl/>
        </w:rPr>
      </w:pPr>
    </w:p>
    <w:p w14:paraId="05371FD4" w14:textId="77777777" w:rsidR="00B35C06" w:rsidRPr="002E6F03" w:rsidRDefault="00B35C06" w:rsidP="00B35C06">
      <w:pPr>
        <w:rPr>
          <w:color w:val="C45911" w:themeColor="accent2" w:themeShade="BF"/>
          <w:sz w:val="6"/>
          <w:szCs w:val="12"/>
          <w:rtl/>
        </w:rPr>
        <w:sectPr w:rsidR="00B35C06" w:rsidRPr="002E6F03" w:rsidSect="00393A39">
          <w:headerReference w:type="first" r:id="rId249"/>
          <w:pgSz w:w="11907" w:h="16840" w:code="9"/>
          <w:pgMar w:top="1440" w:right="1531" w:bottom="1440" w:left="1531" w:header="1418" w:footer="1134" w:gutter="0"/>
          <w:cols w:space="720"/>
          <w:titlePg/>
          <w:bidi/>
          <w:rtlGutter/>
        </w:sectPr>
      </w:pPr>
    </w:p>
    <w:p w14:paraId="2ECCC0D0" w14:textId="77777777" w:rsidR="00AC57A8" w:rsidRPr="002E6F03" w:rsidRDefault="00AC57A8" w:rsidP="002E300F">
      <w:pPr>
        <w:pStyle w:val="Heading1-aslipageone"/>
        <w:rPr>
          <w:rtl/>
        </w:rPr>
      </w:pPr>
      <w:r w:rsidRPr="002E6F03">
        <w:rPr>
          <w:rtl/>
        </w:rPr>
        <w:t xml:space="preserve">کاربرگ -  </w:t>
      </w:r>
      <w:r w:rsidR="002E300F" w:rsidRPr="002E6F03">
        <w:rPr>
          <w:rtl/>
        </w:rPr>
        <w:t>کالای در جریان ساخت</w:t>
      </w:r>
      <w:r w:rsidR="00805C87" w:rsidRPr="002E6F03">
        <w:rPr>
          <w:b w:val="0"/>
          <w:bCs w:val="0"/>
          <w:rtl/>
        </w:rPr>
        <w:t xml:space="preserve"> و ساخته شده</w:t>
      </w:r>
    </w:p>
    <w:tbl>
      <w:tblPr>
        <w:tblStyle w:val="001MotherT-RCellVHeadCellFa2"/>
        <w:bidiVisual/>
        <w:tblW w:w="5000" w:type="pct"/>
        <w:tblLook w:val="04A0" w:firstRow="1" w:lastRow="0" w:firstColumn="1" w:lastColumn="0" w:noHBand="0" w:noVBand="1"/>
      </w:tblPr>
      <w:tblGrid>
        <w:gridCol w:w="7249"/>
        <w:gridCol w:w="1812"/>
      </w:tblGrid>
      <w:tr w:rsidR="00AC57A8" w:rsidRPr="002E6F03" w14:paraId="0DAB9376" w14:textId="77777777" w:rsidTr="00E35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000DB944" w14:textId="77777777" w:rsidR="00AC57A8" w:rsidRPr="002E6F03" w:rsidRDefault="00AC57A8" w:rsidP="00E9583A"/>
        </w:tc>
        <w:tc>
          <w:tcPr>
            <w:tcW w:w="1000" w:type="pct"/>
          </w:tcPr>
          <w:p w14:paraId="2989270B" w14:textId="77777777" w:rsidR="00AC57A8" w:rsidRPr="002E6F03" w:rsidRDefault="00684BDC" w:rsidP="002E300F">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AC57A8" w:rsidRPr="002E6F03" w14:paraId="03E9D78C"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0A44DB67" w14:textId="77777777" w:rsidR="00AC57A8" w:rsidRPr="002E6F03" w:rsidRDefault="00AC57A8" w:rsidP="001B4D50">
            <w:pPr>
              <w:spacing w:after="80"/>
              <w:rPr>
                <w:rFonts w:cs="B Zar"/>
                <w:b/>
                <w:bCs/>
                <w:rtl/>
              </w:rPr>
            </w:pPr>
            <w:r w:rsidRPr="002E6F03">
              <w:rPr>
                <w:rFonts w:cs="B Zar"/>
                <w:b/>
                <w:bCs/>
                <w:sz w:val="16"/>
                <w:szCs w:val="22"/>
                <w:rtl/>
              </w:rPr>
              <w:t>هدف رسیدگی:</w:t>
            </w:r>
          </w:p>
          <w:p w14:paraId="0EA1C77A" w14:textId="77777777" w:rsidR="00AC57A8" w:rsidRPr="002E6F03" w:rsidRDefault="002E300F" w:rsidP="00180EBA">
            <w:pPr>
              <w:rPr>
                <w:spacing w:val="-4"/>
                <w:rtl/>
              </w:rPr>
            </w:pPr>
            <w:r w:rsidRPr="002E6F03">
              <w:rPr>
                <w:spacing w:val="-4"/>
                <w:rtl/>
              </w:rPr>
              <w:t xml:space="preserve">توجه به </w:t>
            </w:r>
            <w:r w:rsidR="00EB1C86" w:rsidRPr="002E6F03">
              <w:rPr>
                <w:spacing w:val="-4"/>
                <w:rtl/>
              </w:rPr>
              <w:t>اقلام</w:t>
            </w:r>
            <w:r w:rsidRPr="002E6F03">
              <w:rPr>
                <w:spacing w:val="-4"/>
                <w:rtl/>
              </w:rPr>
              <w:t>ی که ممکن است در ارائه خدمات حسابداری پوشش داده شده باشند.</w:t>
            </w:r>
          </w:p>
          <w:p w14:paraId="6F6E4A9D" w14:textId="77777777" w:rsidR="00AC57A8" w:rsidRPr="002E6F03" w:rsidRDefault="00AC57A8" w:rsidP="00180EBA">
            <w:pPr>
              <w:rPr>
                <w:spacing w:val="-4"/>
                <w:sz w:val="4"/>
                <w:szCs w:val="10"/>
                <w:rtl/>
              </w:rPr>
            </w:pPr>
          </w:p>
        </w:tc>
        <w:tc>
          <w:tcPr>
            <w:tcW w:w="1000" w:type="pct"/>
          </w:tcPr>
          <w:p w14:paraId="75316B2F" w14:textId="77777777" w:rsidR="00AC57A8" w:rsidRPr="002E6F03" w:rsidRDefault="00AC57A8" w:rsidP="00E9583A">
            <w:pPr>
              <w:cnfStyle w:val="000000000000" w:firstRow="0" w:lastRow="0" w:firstColumn="0" w:lastColumn="0" w:oddVBand="0" w:evenVBand="0" w:oddHBand="0" w:evenHBand="0" w:firstRowFirstColumn="0" w:firstRowLastColumn="0" w:lastRowFirstColumn="0" w:lastRowLastColumn="0"/>
              <w:rPr>
                <w:rtl/>
              </w:rPr>
            </w:pPr>
          </w:p>
        </w:tc>
      </w:tr>
      <w:tr w:rsidR="00AC57A8" w:rsidRPr="002E6F03" w14:paraId="4DD9469E"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3CFED7DF" w14:textId="77777777" w:rsidR="00AC57A8" w:rsidRPr="002E6F03" w:rsidRDefault="000D6DDA" w:rsidP="001B4D50">
            <w:pPr>
              <w:spacing w:after="80"/>
              <w:jc w:val="left"/>
              <w:rPr>
                <w:rFonts w:cs="B Zar"/>
                <w:b/>
                <w:bCs/>
                <w:sz w:val="16"/>
                <w:szCs w:val="22"/>
                <w:rtl/>
              </w:rPr>
            </w:pPr>
            <w:r w:rsidRPr="002E6F03">
              <w:rPr>
                <w:rFonts w:cs="B Zar"/>
                <w:b/>
                <w:bCs/>
                <w:sz w:val="16"/>
                <w:szCs w:val="22"/>
                <w:rtl/>
              </w:rPr>
              <w:t>رسیدگی‌های لازم</w:t>
            </w:r>
            <w:r w:rsidR="00AC57A8" w:rsidRPr="002E6F03">
              <w:rPr>
                <w:rFonts w:cs="B Zar"/>
                <w:b/>
                <w:bCs/>
                <w:sz w:val="16"/>
                <w:szCs w:val="22"/>
                <w:rtl/>
              </w:rPr>
              <w:t>:</w:t>
            </w:r>
          </w:p>
          <w:p w14:paraId="17AC60D4" w14:textId="77777777" w:rsidR="00AC57A8" w:rsidRPr="002E6F03" w:rsidRDefault="00AC57A8" w:rsidP="00E84AEF">
            <w:pPr>
              <w:spacing w:after="120" w:line="252" w:lineRule="auto"/>
              <w:ind w:left="510" w:hanging="510"/>
              <w:rPr>
                <w:rtl/>
              </w:rPr>
            </w:pPr>
            <w:r w:rsidRPr="002E6F03">
              <w:rPr>
                <w:rtl/>
              </w:rPr>
              <w:t>1 )</w:t>
            </w:r>
            <w:r w:rsidRPr="002E6F03">
              <w:rPr>
                <w:rtl/>
              </w:rPr>
              <w:tab/>
            </w:r>
            <w:r w:rsidR="002E300F" w:rsidRPr="002E6F03">
              <w:rPr>
                <w:rtl/>
              </w:rPr>
              <w:t xml:space="preserve">با نگرش به ارزیابی‌های انجام شده از ریسک و </w:t>
            </w:r>
            <w:r w:rsidR="00684BDC" w:rsidRPr="002E6F03">
              <w:rPr>
                <w:rtl/>
              </w:rPr>
              <w:t xml:space="preserve">سطح </w:t>
            </w:r>
            <w:r w:rsidR="002E300F" w:rsidRPr="002E6F03">
              <w:rPr>
                <w:rtl/>
              </w:rPr>
              <w:t>اهمیت در مرحله برنامه‌ریزی، اثر</w:t>
            </w:r>
            <w:r w:rsidR="002E300F" w:rsidRPr="002E6F03">
              <w:rPr>
                <w:rFonts w:cs="Times New Roman"/>
                <w:rtl/>
              </w:rPr>
              <w:t> </w:t>
            </w:r>
            <w:r w:rsidR="002E300F" w:rsidRPr="002E6F03">
              <w:rPr>
                <w:rtl/>
              </w:rPr>
              <w:t>هرگونه تغییر در</w:t>
            </w:r>
            <w:r w:rsidR="002E300F" w:rsidRPr="002E6F03">
              <w:rPr>
                <w:rFonts w:cs="Times New Roman"/>
                <w:rtl/>
              </w:rPr>
              <w:t> </w:t>
            </w:r>
            <w:r w:rsidR="002E300F" w:rsidRPr="002E6F03">
              <w:rPr>
                <w:rtl/>
              </w:rPr>
              <w:t xml:space="preserve">این ارزیابی‌ها که نتیجه دستیابی به شواهد </w:t>
            </w:r>
            <w:r w:rsidR="00684BDC" w:rsidRPr="002E6F03">
              <w:rPr>
                <w:rtl/>
              </w:rPr>
              <w:t>پس</w:t>
            </w:r>
            <w:r w:rsidR="002E300F" w:rsidRPr="002E6F03">
              <w:rPr>
                <w:rFonts w:cs="Times New Roman"/>
                <w:rtl/>
              </w:rPr>
              <w:t> </w:t>
            </w:r>
            <w:r w:rsidR="002E300F" w:rsidRPr="002E6F03">
              <w:rPr>
                <w:rtl/>
              </w:rPr>
              <w:t>از مرحله برنامه‌ریزی است را مستند کنید.</w:t>
            </w:r>
          </w:p>
          <w:p w14:paraId="4B0B5E30" w14:textId="624203F5" w:rsidR="00AC57A8" w:rsidRPr="002E6F03" w:rsidRDefault="00AC57A8" w:rsidP="00E84AEF">
            <w:pPr>
              <w:spacing w:after="120" w:line="252" w:lineRule="auto"/>
              <w:ind w:left="510" w:hanging="510"/>
              <w:rPr>
                <w:rtl/>
              </w:rPr>
            </w:pPr>
            <w:r w:rsidRPr="002E6F03">
              <w:rPr>
                <w:rtl/>
              </w:rPr>
              <w:t>2 )</w:t>
            </w:r>
            <w:r w:rsidRPr="002E6F03">
              <w:rPr>
                <w:rtl/>
              </w:rPr>
              <w:tab/>
            </w:r>
            <w:r w:rsidR="002E300F" w:rsidRPr="002E6F03">
              <w:rPr>
                <w:spacing w:val="2"/>
                <w:rtl/>
              </w:rPr>
              <w:t>مانده‌های اول دوره را با مانده‌های دفاتر س</w:t>
            </w:r>
            <w:r w:rsidR="00E84AEF" w:rsidRPr="002E6F03">
              <w:rPr>
                <w:rFonts w:hint="cs"/>
                <w:spacing w:val="2"/>
                <w:rtl/>
              </w:rPr>
              <w:t>ـ</w:t>
            </w:r>
            <w:r w:rsidR="002E300F" w:rsidRPr="002E6F03">
              <w:rPr>
                <w:spacing w:val="2"/>
                <w:rtl/>
              </w:rPr>
              <w:t>ال پیش تطبیق دهید.</w:t>
            </w:r>
          </w:p>
          <w:p w14:paraId="0E29219F" w14:textId="2A099BD6" w:rsidR="002E300F" w:rsidRPr="002E6F03" w:rsidRDefault="002E300F" w:rsidP="00E84AEF">
            <w:pPr>
              <w:spacing w:after="120" w:line="252" w:lineRule="auto"/>
              <w:ind w:left="510" w:hanging="510"/>
              <w:rPr>
                <w:rtl/>
              </w:rPr>
            </w:pPr>
            <w:r w:rsidRPr="002E6F03">
              <w:rPr>
                <w:rtl/>
              </w:rPr>
              <w:t>3 )</w:t>
            </w:r>
            <w:r w:rsidRPr="002E6F03">
              <w:rPr>
                <w:rtl/>
              </w:rPr>
              <w:tab/>
              <w:t>صورت</w:t>
            </w:r>
            <w:r w:rsidRPr="002E6F03">
              <w:rPr>
                <w:rFonts w:cs="Times New Roman"/>
                <w:rtl/>
              </w:rPr>
              <w:t> </w:t>
            </w:r>
            <w:r w:rsidRPr="002E6F03">
              <w:rPr>
                <w:rtl/>
              </w:rPr>
              <w:t>ریز مانده‌های س</w:t>
            </w:r>
            <w:r w:rsidR="00E84AEF" w:rsidRPr="002E6F03">
              <w:rPr>
                <w:rFonts w:hint="cs"/>
                <w:rtl/>
              </w:rPr>
              <w:t>ـ</w:t>
            </w:r>
            <w:r w:rsidRPr="002E6F03">
              <w:rPr>
                <w:rtl/>
              </w:rPr>
              <w:t>ال جاری را دریافت یا تهیه و بررسی کنید.</w:t>
            </w:r>
          </w:p>
          <w:p w14:paraId="5AFB7D7E" w14:textId="77777777" w:rsidR="002E300F" w:rsidRPr="002E6F03" w:rsidRDefault="002E300F" w:rsidP="00E84AEF">
            <w:pPr>
              <w:spacing w:after="120" w:line="252" w:lineRule="auto"/>
              <w:ind w:left="510" w:hanging="510"/>
              <w:rPr>
                <w:rtl/>
              </w:rPr>
            </w:pPr>
            <w:r w:rsidRPr="002E6F03">
              <w:rPr>
                <w:rtl/>
              </w:rPr>
              <w:t>4 )</w:t>
            </w:r>
            <w:r w:rsidRPr="002E6F03">
              <w:rPr>
                <w:rtl/>
              </w:rPr>
              <w:tab/>
              <w:t>دلایل هرگونه تغییر عمده از انتظارات را پرس و جو و مستند کنید.</w:t>
            </w:r>
          </w:p>
          <w:p w14:paraId="7D0A3578" w14:textId="77777777" w:rsidR="00AC57A8" w:rsidRPr="002E6F03" w:rsidRDefault="00AC57A8" w:rsidP="007D0F8F">
            <w:pPr>
              <w:pStyle w:val="ListParagraph"/>
              <w:ind w:left="851"/>
              <w:contextualSpacing w:val="0"/>
              <w:rPr>
                <w:sz w:val="2"/>
                <w:szCs w:val="2"/>
                <w:rtl/>
              </w:rPr>
            </w:pPr>
          </w:p>
        </w:tc>
        <w:tc>
          <w:tcPr>
            <w:tcW w:w="1000" w:type="pct"/>
          </w:tcPr>
          <w:p w14:paraId="0BB22F9D" w14:textId="77777777" w:rsidR="00AC57A8" w:rsidRPr="002E6F03" w:rsidRDefault="00AC57A8" w:rsidP="00E9583A">
            <w:pPr>
              <w:cnfStyle w:val="000000000000" w:firstRow="0" w:lastRow="0" w:firstColumn="0" w:lastColumn="0" w:oddVBand="0" w:evenVBand="0" w:oddHBand="0" w:evenHBand="0" w:firstRowFirstColumn="0" w:firstRowLastColumn="0" w:lastRowFirstColumn="0" w:lastRowLastColumn="0"/>
              <w:rPr>
                <w:rtl/>
              </w:rPr>
            </w:pPr>
          </w:p>
        </w:tc>
      </w:tr>
      <w:tr w:rsidR="00910215" w:rsidRPr="002E6F03" w14:paraId="77864480"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2376F829" w14:textId="77777777" w:rsidR="00910215" w:rsidRPr="002E6F03" w:rsidRDefault="00910215" w:rsidP="002558CF">
            <w:pPr>
              <w:tabs>
                <w:tab w:val="center" w:pos="3366"/>
              </w:tabs>
              <w:rPr>
                <w:rtl/>
              </w:rPr>
            </w:pPr>
            <w:r w:rsidRPr="002E6F03">
              <w:rPr>
                <w:rFonts w:cs="B Zar"/>
                <w:b/>
                <w:bCs/>
                <w:sz w:val="16"/>
                <w:szCs w:val="22"/>
                <w:rtl/>
              </w:rPr>
              <w:t>ریسک:</w:t>
            </w:r>
          </w:p>
        </w:tc>
        <w:tc>
          <w:tcPr>
            <w:tcW w:w="1000" w:type="pct"/>
          </w:tcPr>
          <w:p w14:paraId="261B11CA" w14:textId="77777777" w:rsidR="00910215" w:rsidRPr="002E6F03" w:rsidRDefault="00910215" w:rsidP="00910215">
            <w:pPr>
              <w:ind w:left="510" w:hanging="510"/>
              <w:cnfStyle w:val="000000000000" w:firstRow="0" w:lastRow="0" w:firstColumn="0" w:lastColumn="0" w:oddVBand="0" w:evenVBand="0" w:oddHBand="0" w:evenHBand="0" w:firstRowFirstColumn="0" w:firstRowLastColumn="0" w:lastRowFirstColumn="0" w:lastRowLastColumn="0"/>
              <w:rPr>
                <w:rtl/>
              </w:rPr>
            </w:pPr>
          </w:p>
        </w:tc>
      </w:tr>
      <w:tr w:rsidR="00AC57A8" w:rsidRPr="002E6F03" w14:paraId="6E560B5D"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74FEE5B2" w14:textId="77777777" w:rsidR="00AC57A8" w:rsidRPr="002E6F03" w:rsidRDefault="00AC57A8" w:rsidP="001C2550">
            <w:pPr>
              <w:rPr>
                <w:rFonts w:cs="B Zar"/>
                <w:b/>
                <w:bCs/>
                <w:sz w:val="16"/>
                <w:szCs w:val="22"/>
                <w:rtl/>
              </w:rPr>
            </w:pPr>
            <w:r w:rsidRPr="002E6F03">
              <w:rPr>
                <w:rFonts w:cs="B Zar"/>
                <w:b/>
                <w:bCs/>
                <w:sz w:val="16"/>
                <w:szCs w:val="22"/>
                <w:rtl/>
              </w:rPr>
              <w:t>خلاصه و ارزیابی نتایج:</w:t>
            </w:r>
          </w:p>
          <w:p w14:paraId="71BEDFF6" w14:textId="77777777" w:rsidR="00AC57A8" w:rsidRPr="002E6F03" w:rsidRDefault="00AC57A8" w:rsidP="003336D7">
            <w:pPr>
              <w:pStyle w:val="12"/>
              <w:rPr>
                <w:rtl/>
              </w:rPr>
            </w:pPr>
            <w:r w:rsidRPr="002E6F03">
              <w:rPr>
                <w:rtl/>
              </w:rPr>
              <w:tab/>
            </w:r>
          </w:p>
          <w:p w14:paraId="287DC802" w14:textId="7C6EB04B" w:rsidR="001C2550" w:rsidRPr="002E6F03" w:rsidRDefault="001C2550" w:rsidP="003336D7">
            <w:pPr>
              <w:pStyle w:val="12"/>
              <w:rPr>
                <w:rtl/>
              </w:rPr>
            </w:pPr>
            <w:r w:rsidRPr="002E6F03">
              <w:rPr>
                <w:rFonts w:hint="cs"/>
                <w:rtl/>
              </w:rPr>
              <w:tab/>
            </w:r>
          </w:p>
          <w:p w14:paraId="3D6E1699" w14:textId="4365ADE5" w:rsidR="001C2550" w:rsidRPr="002E6F03" w:rsidRDefault="001C2550" w:rsidP="003336D7">
            <w:pPr>
              <w:pStyle w:val="12"/>
              <w:rPr>
                <w:rtl/>
              </w:rPr>
            </w:pPr>
            <w:r w:rsidRPr="002E6F03">
              <w:rPr>
                <w:rFonts w:hint="cs"/>
                <w:rtl/>
              </w:rPr>
              <w:tab/>
            </w:r>
          </w:p>
          <w:p w14:paraId="7E0A4E00" w14:textId="6C5F58D3" w:rsidR="00E84AEF" w:rsidRPr="002E6F03" w:rsidRDefault="00E84AEF" w:rsidP="003336D7">
            <w:pPr>
              <w:pStyle w:val="12"/>
              <w:rPr>
                <w:rtl/>
              </w:rPr>
            </w:pPr>
            <w:r w:rsidRPr="002E6F03">
              <w:rPr>
                <w:rFonts w:hint="cs"/>
                <w:rtl/>
              </w:rPr>
              <w:tab/>
            </w:r>
          </w:p>
          <w:p w14:paraId="7CD61B0F" w14:textId="77777777" w:rsidR="00AC57A8" w:rsidRPr="002E6F03" w:rsidRDefault="00AC57A8" w:rsidP="001C2550">
            <w:pPr>
              <w:pStyle w:val="12"/>
              <w:rPr>
                <w:sz w:val="4"/>
                <w:szCs w:val="10"/>
                <w:rtl/>
              </w:rPr>
            </w:pPr>
          </w:p>
        </w:tc>
        <w:tc>
          <w:tcPr>
            <w:tcW w:w="1000" w:type="pct"/>
          </w:tcPr>
          <w:p w14:paraId="3CD91060" w14:textId="77777777" w:rsidR="00AC57A8" w:rsidRPr="002E6F03" w:rsidRDefault="00AC57A8" w:rsidP="00E9583A">
            <w:pPr>
              <w:cnfStyle w:val="000000000000" w:firstRow="0" w:lastRow="0" w:firstColumn="0" w:lastColumn="0" w:oddVBand="0" w:evenVBand="0" w:oddHBand="0" w:evenHBand="0" w:firstRowFirstColumn="0" w:firstRowLastColumn="0" w:lastRowFirstColumn="0" w:lastRowLastColumn="0"/>
              <w:rPr>
                <w:rtl/>
              </w:rPr>
            </w:pPr>
          </w:p>
        </w:tc>
      </w:tr>
      <w:tr w:rsidR="00AC57A8" w:rsidRPr="002E6F03" w14:paraId="2778C39E"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75FEDC7A" w14:textId="77777777" w:rsidR="00AC57A8" w:rsidRPr="002E6F03" w:rsidRDefault="00AC57A8" w:rsidP="001C2550">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4D5D3186" w14:textId="77777777" w:rsidR="00AC57A8" w:rsidRPr="002E6F03" w:rsidRDefault="00AC57A8" w:rsidP="003336D7">
            <w:pPr>
              <w:pStyle w:val="12"/>
              <w:rPr>
                <w:rtl/>
              </w:rPr>
            </w:pPr>
            <w:r w:rsidRPr="002E6F03">
              <w:rPr>
                <w:rtl/>
              </w:rPr>
              <w:tab/>
            </w:r>
          </w:p>
          <w:p w14:paraId="2ECCFA84" w14:textId="08B36902" w:rsidR="001C2550" w:rsidRPr="002E6F03" w:rsidRDefault="001C2550" w:rsidP="003336D7">
            <w:pPr>
              <w:pStyle w:val="12"/>
              <w:rPr>
                <w:rtl/>
              </w:rPr>
            </w:pPr>
            <w:r w:rsidRPr="002E6F03">
              <w:rPr>
                <w:rFonts w:hint="cs"/>
                <w:rtl/>
              </w:rPr>
              <w:tab/>
            </w:r>
          </w:p>
          <w:p w14:paraId="65D0170A" w14:textId="7B10C600" w:rsidR="001C2550" w:rsidRPr="002E6F03" w:rsidRDefault="001C2550" w:rsidP="003336D7">
            <w:pPr>
              <w:pStyle w:val="12"/>
              <w:rPr>
                <w:rtl/>
              </w:rPr>
            </w:pPr>
            <w:r w:rsidRPr="002E6F03">
              <w:rPr>
                <w:rFonts w:hint="cs"/>
                <w:rtl/>
              </w:rPr>
              <w:tab/>
            </w:r>
          </w:p>
          <w:p w14:paraId="20DF760A" w14:textId="37C019F3" w:rsidR="00E84AEF" w:rsidRPr="002E6F03" w:rsidRDefault="00E84AEF" w:rsidP="003336D7">
            <w:pPr>
              <w:pStyle w:val="12"/>
              <w:rPr>
                <w:rtl/>
              </w:rPr>
            </w:pPr>
            <w:r w:rsidRPr="002E6F03">
              <w:rPr>
                <w:rFonts w:hint="cs"/>
                <w:rtl/>
              </w:rPr>
              <w:tab/>
            </w:r>
          </w:p>
          <w:p w14:paraId="0B41CF9A" w14:textId="77777777" w:rsidR="00AC57A8" w:rsidRPr="002E6F03" w:rsidRDefault="00AC57A8" w:rsidP="003336D7">
            <w:pPr>
              <w:pStyle w:val="12"/>
              <w:rPr>
                <w:rtl/>
              </w:rPr>
            </w:pPr>
            <w:r w:rsidRPr="002E6F03">
              <w:rPr>
                <w:rtl/>
              </w:rPr>
              <w:tab/>
            </w:r>
            <w:r w:rsidRPr="002E6F03">
              <w:rPr>
                <w:rtl/>
              </w:rPr>
              <w:tab/>
            </w:r>
            <w:r w:rsidRPr="002E6F03">
              <w:rPr>
                <w:rtl/>
              </w:rPr>
              <w:tab/>
            </w:r>
          </w:p>
          <w:p w14:paraId="76C60C53" w14:textId="77777777" w:rsidR="00AC57A8" w:rsidRPr="002E6F03" w:rsidRDefault="00AC57A8" w:rsidP="00E9583A">
            <w:pPr>
              <w:tabs>
                <w:tab w:val="right" w:leader="dot" w:pos="7004"/>
              </w:tabs>
              <w:rPr>
                <w:sz w:val="2"/>
                <w:szCs w:val="10"/>
                <w:rtl/>
              </w:rPr>
            </w:pPr>
          </w:p>
        </w:tc>
        <w:tc>
          <w:tcPr>
            <w:tcW w:w="1000" w:type="pct"/>
          </w:tcPr>
          <w:p w14:paraId="26D3D400" w14:textId="77777777" w:rsidR="00AC57A8" w:rsidRPr="002E6F03" w:rsidRDefault="00AC57A8" w:rsidP="00E9583A">
            <w:pPr>
              <w:cnfStyle w:val="000000000000" w:firstRow="0" w:lastRow="0" w:firstColumn="0" w:lastColumn="0" w:oddVBand="0" w:evenVBand="0" w:oddHBand="0" w:evenHBand="0" w:firstRowFirstColumn="0" w:firstRowLastColumn="0" w:lastRowFirstColumn="0" w:lastRowLastColumn="0"/>
              <w:rPr>
                <w:rtl/>
              </w:rPr>
            </w:pPr>
          </w:p>
        </w:tc>
      </w:tr>
    </w:tbl>
    <w:p w14:paraId="5EF5400A" w14:textId="77777777" w:rsidR="002E300F" w:rsidRPr="002E6F03" w:rsidRDefault="002E300F" w:rsidP="00E053D1">
      <w:pPr>
        <w:pStyle w:val="MatnArbab"/>
        <w:rPr>
          <w:color w:val="C45911" w:themeColor="accent2" w:themeShade="BF"/>
          <w:sz w:val="16"/>
          <w:szCs w:val="22"/>
          <w:rtl/>
        </w:rPr>
      </w:pPr>
    </w:p>
    <w:p w14:paraId="01A6AFF4" w14:textId="77777777" w:rsidR="00AC57A8" w:rsidRPr="002E6F03" w:rsidRDefault="00AC57A8" w:rsidP="005F0874">
      <w:pPr>
        <w:rPr>
          <w:rFonts w:cs="B Titr"/>
          <w:b/>
          <w:bCs/>
          <w:color w:val="C45911" w:themeColor="accent2" w:themeShade="BF"/>
          <w:sz w:val="10"/>
          <w:szCs w:val="12"/>
          <w:rtl/>
        </w:rPr>
        <w:sectPr w:rsidR="00AC57A8" w:rsidRPr="002E6F03" w:rsidSect="00393A39">
          <w:headerReference w:type="default" r:id="rId250"/>
          <w:headerReference w:type="first" r:id="rId251"/>
          <w:pgSz w:w="11907" w:h="16840" w:code="9"/>
          <w:pgMar w:top="1440" w:right="1531" w:bottom="1440" w:left="1531" w:header="1418" w:footer="1134" w:gutter="0"/>
          <w:cols w:space="720"/>
          <w:titlePg/>
          <w:bidi/>
          <w:rtlGutter/>
        </w:sectPr>
      </w:pPr>
    </w:p>
    <w:p w14:paraId="72B8E1D4" w14:textId="77777777" w:rsidR="002E300F" w:rsidRPr="002E6F03" w:rsidRDefault="002E300F" w:rsidP="00B944D7">
      <w:pPr>
        <w:pStyle w:val="Heading1-aslipageone"/>
        <w:spacing w:before="80" w:after="80"/>
        <w:rPr>
          <w:rtl/>
        </w:rPr>
      </w:pPr>
      <w:r w:rsidRPr="002E6F03">
        <w:rPr>
          <w:rtl/>
        </w:rPr>
        <w:t>کاربرگ -  کالای در جریان ساخت</w:t>
      </w:r>
      <w:r w:rsidR="00805C87" w:rsidRPr="002E6F03">
        <w:rPr>
          <w:b w:val="0"/>
          <w:bCs w:val="0"/>
          <w:rtl/>
        </w:rPr>
        <w:t xml:space="preserve"> و ساخته شده</w:t>
      </w:r>
    </w:p>
    <w:tbl>
      <w:tblPr>
        <w:tblStyle w:val="001MotherT-RCellVHeadCellFa2"/>
        <w:bidiVisual/>
        <w:tblW w:w="5000" w:type="pct"/>
        <w:tblLook w:val="04A0" w:firstRow="1" w:lastRow="0" w:firstColumn="1" w:lastColumn="0" w:noHBand="0" w:noVBand="1"/>
      </w:tblPr>
      <w:tblGrid>
        <w:gridCol w:w="7249"/>
        <w:gridCol w:w="1812"/>
      </w:tblGrid>
      <w:tr w:rsidR="002E300F" w:rsidRPr="002E6F03" w14:paraId="0AEB7866" w14:textId="77777777" w:rsidTr="00E35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39BC7914" w14:textId="77777777" w:rsidR="002E300F" w:rsidRPr="002E6F03" w:rsidRDefault="002E300F" w:rsidP="00E9583A"/>
        </w:tc>
        <w:tc>
          <w:tcPr>
            <w:tcW w:w="1000" w:type="pct"/>
          </w:tcPr>
          <w:p w14:paraId="0E7DCB43" w14:textId="77777777" w:rsidR="002E300F" w:rsidRPr="002E6F03" w:rsidRDefault="00684BDC" w:rsidP="002E300F">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2E300F" w:rsidRPr="002E6F03" w14:paraId="1908BF8C" w14:textId="77777777" w:rsidTr="00B944D7">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0676973B" w14:textId="77777777" w:rsidR="002E300F" w:rsidRPr="002E6F03" w:rsidRDefault="002E300F" w:rsidP="00E84AEF">
            <w:pPr>
              <w:rPr>
                <w:rFonts w:cs="B Zar"/>
                <w:b/>
                <w:bCs/>
                <w:rtl/>
              </w:rPr>
            </w:pPr>
            <w:r w:rsidRPr="002E6F03">
              <w:rPr>
                <w:rFonts w:cs="B Zar"/>
                <w:b/>
                <w:bCs/>
                <w:sz w:val="16"/>
                <w:szCs w:val="22"/>
                <w:rtl/>
              </w:rPr>
              <w:t>هدف رسیدگی:</w:t>
            </w:r>
          </w:p>
          <w:p w14:paraId="0E94726D" w14:textId="77777777" w:rsidR="002E300F" w:rsidRPr="002E6F03" w:rsidRDefault="00105F8C" w:rsidP="001B4D50">
            <w:pPr>
              <w:spacing w:line="264" w:lineRule="auto"/>
              <w:rPr>
                <w:spacing w:val="-6"/>
                <w:rtl/>
              </w:rPr>
            </w:pPr>
            <w:r w:rsidRPr="002E6F03">
              <w:rPr>
                <w:rtl/>
              </w:rPr>
              <w:t>اظهارنظر</w:t>
            </w:r>
            <w:r w:rsidRPr="002E6F03">
              <w:rPr>
                <w:spacing w:val="-6"/>
                <w:rtl/>
              </w:rPr>
              <w:t xml:space="preserve"> در</w:t>
            </w:r>
            <w:r w:rsidRPr="002E6F03">
              <w:rPr>
                <w:rFonts w:cs="Times New Roman"/>
                <w:spacing w:val="-6"/>
                <w:rtl/>
              </w:rPr>
              <w:t> </w:t>
            </w:r>
            <w:r w:rsidRPr="002E6F03">
              <w:rPr>
                <w:spacing w:val="-6"/>
                <w:rtl/>
              </w:rPr>
              <w:t>باره این‌که همه موجودی</w:t>
            </w:r>
            <w:r w:rsidR="00684BDC" w:rsidRPr="002E6F03">
              <w:rPr>
                <w:spacing w:val="-6"/>
                <w:rtl/>
              </w:rPr>
              <w:t xml:space="preserve"> کالای </w:t>
            </w:r>
            <w:r w:rsidRPr="002E6F03">
              <w:rPr>
                <w:spacing w:val="-6"/>
                <w:rtl/>
              </w:rPr>
              <w:t xml:space="preserve">در جریان ساخت در تاریخ </w:t>
            </w:r>
            <w:r w:rsidRPr="002E6F03">
              <w:rPr>
                <w:spacing w:val="-4"/>
                <w:rtl/>
              </w:rPr>
              <w:t>ترازنامه</w:t>
            </w:r>
            <w:r w:rsidRPr="002E6F03">
              <w:rPr>
                <w:spacing w:val="-6"/>
                <w:rtl/>
              </w:rPr>
              <w:t xml:space="preserve"> وجود </w:t>
            </w:r>
            <w:r w:rsidRPr="002E6F03">
              <w:rPr>
                <w:rtl/>
              </w:rPr>
              <w:t>داشته‌اند</w:t>
            </w:r>
            <w:r w:rsidRPr="002E6F03">
              <w:rPr>
                <w:spacing w:val="-6"/>
                <w:rtl/>
              </w:rPr>
              <w:t>.</w:t>
            </w:r>
          </w:p>
          <w:p w14:paraId="6FF677B7" w14:textId="77777777" w:rsidR="00105F8C" w:rsidRPr="002E6F03" w:rsidRDefault="00105F8C" w:rsidP="00684BDC">
            <w:pPr>
              <w:spacing w:line="264" w:lineRule="auto"/>
              <w:rPr>
                <w:spacing w:val="-4"/>
                <w:rtl/>
              </w:rPr>
            </w:pPr>
            <w:r w:rsidRPr="002E6F03">
              <w:rPr>
                <w:spacing w:val="-4"/>
                <w:rtl/>
              </w:rPr>
              <w:t>و</w:t>
            </w:r>
          </w:p>
          <w:p w14:paraId="5D5BA98E" w14:textId="77777777" w:rsidR="002E300F" w:rsidRPr="002E6F03" w:rsidRDefault="00105F8C" w:rsidP="001B4D50">
            <w:pPr>
              <w:spacing w:line="264" w:lineRule="auto"/>
              <w:rPr>
                <w:spacing w:val="2"/>
                <w:sz w:val="8"/>
                <w:szCs w:val="14"/>
                <w:rtl/>
              </w:rPr>
            </w:pPr>
            <w:r w:rsidRPr="002E6F03">
              <w:rPr>
                <w:spacing w:val="2"/>
                <w:rtl/>
              </w:rPr>
              <w:t>اظهارنظر در</w:t>
            </w:r>
            <w:r w:rsidRPr="002E6F03">
              <w:rPr>
                <w:rFonts w:cs="Times New Roman"/>
                <w:spacing w:val="2"/>
                <w:rtl/>
              </w:rPr>
              <w:t> </w:t>
            </w:r>
            <w:r w:rsidRPr="002E6F03">
              <w:rPr>
                <w:spacing w:val="2"/>
                <w:rtl/>
              </w:rPr>
              <w:t>باره این‌که موجودی در جریان ساخت ثبت نشده‌ای وجود ندارد.</w:t>
            </w:r>
          </w:p>
        </w:tc>
        <w:tc>
          <w:tcPr>
            <w:tcW w:w="1000" w:type="pct"/>
            <w:tcMar>
              <w:top w:w="57" w:type="dxa"/>
              <w:bottom w:w="57" w:type="dxa"/>
            </w:tcMar>
          </w:tcPr>
          <w:p w14:paraId="20849304" w14:textId="77777777" w:rsidR="002E300F" w:rsidRPr="002E6F03" w:rsidRDefault="002E300F" w:rsidP="00684BDC">
            <w:pPr>
              <w:spacing w:line="264" w:lineRule="auto"/>
              <w:cnfStyle w:val="000000000000" w:firstRow="0" w:lastRow="0" w:firstColumn="0" w:lastColumn="0" w:oddVBand="0" w:evenVBand="0" w:oddHBand="0" w:evenHBand="0" w:firstRowFirstColumn="0" w:firstRowLastColumn="0" w:lastRowFirstColumn="0" w:lastRowLastColumn="0"/>
              <w:rPr>
                <w:rtl/>
              </w:rPr>
            </w:pPr>
          </w:p>
        </w:tc>
      </w:tr>
      <w:tr w:rsidR="002E300F" w:rsidRPr="002E6F03" w14:paraId="1766E569" w14:textId="77777777" w:rsidTr="00B944D7">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7FA90F15" w14:textId="77777777" w:rsidR="002E300F" w:rsidRPr="002E6F03" w:rsidRDefault="000D6DDA" w:rsidP="001B4D50">
            <w:pPr>
              <w:spacing w:after="40"/>
              <w:jc w:val="left"/>
              <w:rPr>
                <w:rFonts w:cs="B Zar"/>
                <w:b/>
                <w:bCs/>
                <w:sz w:val="16"/>
                <w:szCs w:val="22"/>
                <w:rtl/>
              </w:rPr>
            </w:pPr>
            <w:r w:rsidRPr="002E6F03">
              <w:rPr>
                <w:rFonts w:cs="B Zar"/>
                <w:b/>
                <w:bCs/>
                <w:sz w:val="16"/>
                <w:szCs w:val="22"/>
                <w:rtl/>
              </w:rPr>
              <w:t>رسیدگی‌های لازم</w:t>
            </w:r>
            <w:r w:rsidR="002E300F" w:rsidRPr="002E6F03">
              <w:rPr>
                <w:rFonts w:cs="B Zar"/>
                <w:b/>
                <w:bCs/>
                <w:sz w:val="16"/>
                <w:szCs w:val="22"/>
                <w:rtl/>
              </w:rPr>
              <w:t>:</w:t>
            </w:r>
          </w:p>
          <w:p w14:paraId="13B4A5CC" w14:textId="77777777" w:rsidR="002E300F" w:rsidRPr="002E6F03" w:rsidRDefault="002E300F" w:rsidP="00B944D7">
            <w:pPr>
              <w:spacing w:after="60" w:line="233" w:lineRule="auto"/>
              <w:ind w:left="510" w:hanging="510"/>
              <w:rPr>
                <w:rtl/>
              </w:rPr>
            </w:pPr>
            <w:r w:rsidRPr="002E6F03">
              <w:rPr>
                <w:rtl/>
              </w:rPr>
              <w:t>1 )</w:t>
            </w:r>
            <w:r w:rsidRPr="002E6F03">
              <w:rPr>
                <w:rtl/>
              </w:rPr>
              <w:tab/>
            </w:r>
            <w:r w:rsidR="00105F8C" w:rsidRPr="002E6F03">
              <w:rPr>
                <w:rtl/>
              </w:rPr>
              <w:t>از تکمیل شده بودن برنامه حسابرسی انبارگردانی اطمینان حاصل کنید.</w:t>
            </w:r>
          </w:p>
          <w:p w14:paraId="14493EAE" w14:textId="77777777" w:rsidR="002E300F" w:rsidRPr="002E6F03" w:rsidRDefault="002E300F" w:rsidP="00B944D7">
            <w:pPr>
              <w:spacing w:after="60" w:line="233" w:lineRule="auto"/>
              <w:ind w:left="510" w:hanging="510"/>
              <w:rPr>
                <w:spacing w:val="-4"/>
                <w:rtl/>
              </w:rPr>
            </w:pPr>
            <w:r w:rsidRPr="002E6F03">
              <w:rPr>
                <w:rtl/>
              </w:rPr>
              <w:t>2 )</w:t>
            </w:r>
            <w:r w:rsidRPr="002E6F03">
              <w:rPr>
                <w:rtl/>
              </w:rPr>
              <w:tab/>
            </w:r>
            <w:r w:rsidR="00105F8C" w:rsidRPr="002E6F03">
              <w:rPr>
                <w:spacing w:val="-4"/>
                <w:rtl/>
              </w:rPr>
              <w:t xml:space="preserve">نمونه‌ای از </w:t>
            </w:r>
            <w:r w:rsidR="00EB1C86" w:rsidRPr="002E6F03">
              <w:rPr>
                <w:spacing w:val="-4"/>
                <w:rtl/>
              </w:rPr>
              <w:t>اقلام</w:t>
            </w:r>
            <w:r w:rsidR="00105F8C" w:rsidRPr="002E6F03">
              <w:rPr>
                <w:spacing w:val="-4"/>
                <w:rtl/>
              </w:rPr>
              <w:t xml:space="preserve"> موجود در لیست </w:t>
            </w:r>
            <w:r w:rsidR="00684BDC" w:rsidRPr="002E6F03">
              <w:rPr>
                <w:spacing w:val="-4"/>
                <w:rtl/>
              </w:rPr>
              <w:t>کالای</w:t>
            </w:r>
            <w:r w:rsidR="00105F8C" w:rsidRPr="002E6F03">
              <w:rPr>
                <w:spacing w:val="-4"/>
                <w:rtl/>
              </w:rPr>
              <w:t xml:space="preserve"> در جریان ساخت را (که در انبارگردانی پایان</w:t>
            </w:r>
            <w:r w:rsidR="00E363AC" w:rsidRPr="002E6F03">
              <w:rPr>
                <w:spacing w:val="-4"/>
                <w:rtl/>
              </w:rPr>
              <w:t xml:space="preserve"> </w:t>
            </w:r>
            <w:r w:rsidR="00105F8C" w:rsidRPr="002E6F03">
              <w:rPr>
                <w:spacing w:val="-4"/>
                <w:rtl/>
              </w:rPr>
              <w:t>سال مالی تهیه و تنظیم شده</w:t>
            </w:r>
            <w:r w:rsidR="00105F8C" w:rsidRPr="002E6F03">
              <w:rPr>
                <w:rFonts w:cs="Times New Roman"/>
                <w:spacing w:val="-4"/>
                <w:rtl/>
              </w:rPr>
              <w:t> </w:t>
            </w:r>
            <w:r w:rsidR="00105F8C" w:rsidRPr="002E6F03">
              <w:rPr>
                <w:spacing w:val="-4"/>
                <w:rtl/>
              </w:rPr>
              <w:t xml:space="preserve">است) با لیست‌های </w:t>
            </w:r>
            <w:r w:rsidR="00E363AC" w:rsidRPr="002E6F03">
              <w:rPr>
                <w:spacing w:val="-4"/>
                <w:rtl/>
              </w:rPr>
              <w:t>نهایی این موجودی‌ها مطابقت دهید.</w:t>
            </w:r>
          </w:p>
          <w:p w14:paraId="58F65C32" w14:textId="77777777" w:rsidR="00CC1032" w:rsidRPr="002E6F03" w:rsidRDefault="00CC1032" w:rsidP="00B944D7">
            <w:pPr>
              <w:spacing w:after="60" w:line="233" w:lineRule="auto"/>
              <w:ind w:left="510" w:hanging="510"/>
              <w:rPr>
                <w:spacing w:val="-2"/>
                <w:rtl/>
              </w:rPr>
            </w:pPr>
            <w:r w:rsidRPr="002E6F03">
              <w:rPr>
                <w:spacing w:val="-2"/>
                <w:rtl/>
              </w:rPr>
              <w:t>3 )</w:t>
            </w:r>
            <w:r w:rsidRPr="002E6F03">
              <w:rPr>
                <w:spacing w:val="-2"/>
                <w:rtl/>
              </w:rPr>
              <w:tab/>
              <w:t xml:space="preserve">نمونه‌ای از </w:t>
            </w:r>
            <w:r w:rsidR="00EB1C86" w:rsidRPr="002E6F03">
              <w:rPr>
                <w:spacing w:val="-2"/>
                <w:rtl/>
              </w:rPr>
              <w:t>اقلام</w:t>
            </w:r>
            <w:r w:rsidRPr="002E6F03">
              <w:rPr>
                <w:spacing w:val="-2"/>
                <w:rtl/>
              </w:rPr>
              <w:t xml:space="preserve"> لیست نهایی موجودی‌ها را با لیست‌های شمارش تهیه</w:t>
            </w:r>
            <w:r w:rsidR="008142A1" w:rsidRPr="002E6F03">
              <w:rPr>
                <w:spacing w:val="-2"/>
                <w:rtl/>
              </w:rPr>
              <w:t xml:space="preserve"> شده در زمان انبارگردانی مطابقت دهید.</w:t>
            </w:r>
          </w:p>
          <w:p w14:paraId="7E3BD2D6" w14:textId="77777777" w:rsidR="008142A1" w:rsidRPr="002E6F03" w:rsidRDefault="008142A1" w:rsidP="00B944D7">
            <w:pPr>
              <w:spacing w:after="60" w:line="233" w:lineRule="auto"/>
              <w:ind w:left="510" w:hanging="510"/>
              <w:rPr>
                <w:spacing w:val="-2"/>
                <w:rtl/>
              </w:rPr>
            </w:pPr>
            <w:r w:rsidRPr="002E6F03">
              <w:rPr>
                <w:spacing w:val="-2"/>
                <w:rtl/>
              </w:rPr>
              <w:t>4 )</w:t>
            </w:r>
            <w:r w:rsidRPr="002E6F03">
              <w:rPr>
                <w:spacing w:val="-2"/>
                <w:rtl/>
              </w:rPr>
              <w:tab/>
              <w:t xml:space="preserve">جزئیات </w:t>
            </w:r>
            <w:r w:rsidR="00EB1C86" w:rsidRPr="002E6F03">
              <w:rPr>
                <w:spacing w:val="-2"/>
                <w:rtl/>
              </w:rPr>
              <w:t>اقلام</w:t>
            </w:r>
            <w:r w:rsidRPr="002E6F03">
              <w:rPr>
                <w:spacing w:val="-2"/>
                <w:rtl/>
              </w:rPr>
              <w:t xml:space="preserve"> موجودی کالای در جریان ساخت</w:t>
            </w:r>
            <w:r w:rsidR="00A2575E" w:rsidRPr="002E6F03">
              <w:rPr>
                <w:spacing w:val="-2"/>
                <w:rtl/>
              </w:rPr>
              <w:t xml:space="preserve"> نزد دیگران را بررسی کنید.</w:t>
            </w:r>
          </w:p>
          <w:p w14:paraId="5814526D" w14:textId="77777777" w:rsidR="00A2575E" w:rsidRPr="002E6F03" w:rsidRDefault="00A2575E" w:rsidP="00B944D7">
            <w:pPr>
              <w:spacing w:after="60" w:line="233" w:lineRule="auto"/>
              <w:ind w:left="510" w:hanging="510"/>
              <w:rPr>
                <w:spacing w:val="2"/>
                <w:rtl/>
              </w:rPr>
            </w:pPr>
            <w:r w:rsidRPr="002E6F03">
              <w:rPr>
                <w:spacing w:val="-2"/>
                <w:rtl/>
              </w:rPr>
              <w:t>5 )</w:t>
            </w:r>
            <w:r w:rsidRPr="002E6F03">
              <w:rPr>
                <w:spacing w:val="-2"/>
                <w:rtl/>
              </w:rPr>
              <w:tab/>
            </w:r>
            <w:r w:rsidRPr="002E6F03">
              <w:rPr>
                <w:spacing w:val="2"/>
                <w:rtl/>
              </w:rPr>
              <w:t xml:space="preserve">جزئیات سایر </w:t>
            </w:r>
            <w:r w:rsidR="0095034D" w:rsidRPr="002E6F03">
              <w:rPr>
                <w:spacing w:val="2"/>
                <w:rtl/>
              </w:rPr>
              <w:t>رسیدگی‌های لازم</w:t>
            </w:r>
            <w:r w:rsidRPr="002E6F03">
              <w:rPr>
                <w:spacing w:val="2"/>
                <w:rtl/>
              </w:rPr>
              <w:t xml:space="preserve"> برای اثبات وجود </w:t>
            </w:r>
            <w:r w:rsidR="00684BDC" w:rsidRPr="002E6F03">
              <w:rPr>
                <w:spacing w:val="2"/>
                <w:rtl/>
              </w:rPr>
              <w:t>کالای</w:t>
            </w:r>
            <w:r w:rsidRPr="002E6F03">
              <w:rPr>
                <w:spacing w:val="2"/>
                <w:rtl/>
              </w:rPr>
              <w:t xml:space="preserve"> در جریان ساخت را مستند کنید.</w:t>
            </w:r>
          </w:p>
          <w:p w14:paraId="1EAB1503" w14:textId="77777777" w:rsidR="00A2575E" w:rsidRPr="002E6F03" w:rsidRDefault="00A2575E" w:rsidP="00B944D7">
            <w:pPr>
              <w:spacing w:after="60" w:line="233" w:lineRule="auto"/>
              <w:ind w:left="510" w:hanging="510"/>
              <w:rPr>
                <w:rtl/>
              </w:rPr>
            </w:pPr>
            <w:r w:rsidRPr="002E6F03">
              <w:rPr>
                <w:spacing w:val="-2"/>
                <w:rtl/>
              </w:rPr>
              <w:t>6 )</w:t>
            </w:r>
            <w:r w:rsidRPr="002E6F03">
              <w:rPr>
                <w:spacing w:val="-2"/>
                <w:rtl/>
              </w:rPr>
              <w:tab/>
            </w:r>
            <w:r w:rsidRPr="002E6F03">
              <w:rPr>
                <w:rtl/>
              </w:rPr>
              <w:t xml:space="preserve">جزئیات سایر </w:t>
            </w:r>
            <w:r w:rsidR="0095034D" w:rsidRPr="002E6F03">
              <w:rPr>
                <w:rtl/>
              </w:rPr>
              <w:t>رسیدگی‌های لازم</w:t>
            </w:r>
            <w:r w:rsidRPr="002E6F03">
              <w:rPr>
                <w:rtl/>
              </w:rPr>
              <w:t xml:space="preserve"> برای اثبات این‌که همه موجودی‌های</w:t>
            </w:r>
            <w:r w:rsidR="00684BDC" w:rsidRPr="002E6F03">
              <w:rPr>
                <w:rtl/>
              </w:rPr>
              <w:t xml:space="preserve"> کالای</w:t>
            </w:r>
            <w:r w:rsidRPr="002E6F03">
              <w:rPr>
                <w:rtl/>
              </w:rPr>
              <w:t xml:space="preserve"> در</w:t>
            </w:r>
            <w:r w:rsidR="00684BDC" w:rsidRPr="002E6F03">
              <w:rPr>
                <w:rFonts w:cs="Times New Roman"/>
                <w:rtl/>
              </w:rPr>
              <w:t> </w:t>
            </w:r>
            <w:r w:rsidRPr="002E6F03">
              <w:rPr>
                <w:rtl/>
              </w:rPr>
              <w:t>جریان ساخت، ثبت شده‌اند را مستند کنید.</w:t>
            </w:r>
          </w:p>
          <w:p w14:paraId="2451DFC5" w14:textId="77777777" w:rsidR="002E300F" w:rsidRPr="002E6F03" w:rsidRDefault="002E300F" w:rsidP="00F04191">
            <w:pPr>
              <w:pStyle w:val="ListParagraph"/>
              <w:ind w:left="851"/>
              <w:contextualSpacing w:val="0"/>
              <w:rPr>
                <w:sz w:val="2"/>
                <w:szCs w:val="2"/>
                <w:rtl/>
              </w:rPr>
            </w:pPr>
          </w:p>
        </w:tc>
        <w:tc>
          <w:tcPr>
            <w:tcW w:w="1000" w:type="pct"/>
            <w:tcMar>
              <w:top w:w="57" w:type="dxa"/>
              <w:bottom w:w="57" w:type="dxa"/>
            </w:tcMar>
          </w:tcPr>
          <w:p w14:paraId="74024D93" w14:textId="77777777" w:rsidR="002E300F" w:rsidRPr="002E6F03" w:rsidRDefault="002E300F" w:rsidP="00E9583A">
            <w:pPr>
              <w:cnfStyle w:val="000000000000" w:firstRow="0" w:lastRow="0" w:firstColumn="0" w:lastColumn="0" w:oddVBand="0" w:evenVBand="0" w:oddHBand="0" w:evenHBand="0" w:firstRowFirstColumn="0" w:firstRowLastColumn="0" w:lastRowFirstColumn="0" w:lastRowLastColumn="0"/>
              <w:rPr>
                <w:rtl/>
              </w:rPr>
            </w:pPr>
          </w:p>
        </w:tc>
      </w:tr>
      <w:tr w:rsidR="001B4D50" w:rsidRPr="002E6F03" w14:paraId="5A349D06" w14:textId="77777777" w:rsidTr="00B944D7">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617B9AED" w14:textId="77777777" w:rsidR="001B4D50" w:rsidRPr="002E6F03" w:rsidRDefault="001B4D50" w:rsidP="001B4D50">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Mar>
              <w:top w:w="57" w:type="dxa"/>
              <w:bottom w:w="57" w:type="dxa"/>
            </w:tcMar>
          </w:tcPr>
          <w:p w14:paraId="5DF34F43" w14:textId="77777777" w:rsidR="001B4D50" w:rsidRPr="002E6F03" w:rsidRDefault="001B4D50" w:rsidP="001B4D50">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B944D7" w:rsidRPr="002E6F03" w14:paraId="737A8F50" w14:textId="77777777" w:rsidTr="00B944D7">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37E0933A" w14:textId="77777777" w:rsidR="00B944D7" w:rsidRPr="002E6F03" w:rsidRDefault="00B944D7" w:rsidP="007C0BEA">
            <w:pPr>
              <w:rPr>
                <w:rFonts w:cs="B Zar"/>
                <w:b/>
                <w:bCs/>
                <w:sz w:val="16"/>
                <w:szCs w:val="22"/>
                <w:rtl/>
              </w:rPr>
            </w:pPr>
            <w:r w:rsidRPr="002E6F03">
              <w:rPr>
                <w:rFonts w:cs="B Zar"/>
                <w:b/>
                <w:bCs/>
                <w:sz w:val="16"/>
                <w:szCs w:val="22"/>
                <w:rtl/>
              </w:rPr>
              <w:t>روش انتخاب نمونه:</w:t>
            </w:r>
          </w:p>
          <w:p w14:paraId="3D7CFA3A" w14:textId="77777777" w:rsidR="00B944D7" w:rsidRPr="002E6F03" w:rsidRDefault="00B944D7" w:rsidP="007C0BEA">
            <w:pPr>
              <w:pStyle w:val="12"/>
              <w:spacing w:before="0"/>
              <w:rPr>
                <w:rtl/>
              </w:rPr>
            </w:pPr>
            <w:r w:rsidRPr="002E6F03">
              <w:rPr>
                <w:rFonts w:hint="cs"/>
                <w:rtl/>
              </w:rPr>
              <w:tab/>
            </w:r>
          </w:p>
          <w:p w14:paraId="7E985AF5" w14:textId="77777777" w:rsidR="00B944D7" w:rsidRPr="002E6F03" w:rsidRDefault="00B944D7" w:rsidP="007C0BEA">
            <w:pPr>
              <w:pStyle w:val="12"/>
              <w:rPr>
                <w:rtl/>
              </w:rPr>
            </w:pPr>
            <w:r w:rsidRPr="002E6F03">
              <w:rPr>
                <w:rtl/>
              </w:rPr>
              <w:tab/>
            </w:r>
            <w:r w:rsidRPr="002E6F03">
              <w:rPr>
                <w:rtl/>
              </w:rPr>
              <w:tab/>
            </w:r>
          </w:p>
          <w:p w14:paraId="2F78C74C" w14:textId="77777777" w:rsidR="00B944D7" w:rsidRPr="00B944D7" w:rsidRDefault="00B944D7" w:rsidP="001D3754">
            <w:pPr>
              <w:pStyle w:val="12"/>
              <w:spacing w:after="0"/>
              <w:rPr>
                <w:rFonts w:cs="B Zar"/>
                <w:b/>
                <w:bCs w:val="0"/>
                <w:sz w:val="4"/>
                <w:szCs w:val="8"/>
                <w:rtl/>
              </w:rPr>
            </w:pPr>
          </w:p>
        </w:tc>
        <w:tc>
          <w:tcPr>
            <w:tcW w:w="1000" w:type="pct"/>
            <w:tcMar>
              <w:top w:w="57" w:type="dxa"/>
              <w:bottom w:w="57" w:type="dxa"/>
            </w:tcMar>
          </w:tcPr>
          <w:p w14:paraId="47827976" w14:textId="77777777" w:rsidR="00B944D7" w:rsidRPr="002E6F03" w:rsidRDefault="00B944D7" w:rsidP="001B4D50">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2E300F" w:rsidRPr="002E6F03" w14:paraId="1944FCCA" w14:textId="77777777" w:rsidTr="00B944D7">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3FD8DC09" w14:textId="77777777" w:rsidR="002E300F" w:rsidRPr="002E6F03" w:rsidRDefault="002E300F" w:rsidP="001C2550">
            <w:pPr>
              <w:rPr>
                <w:rFonts w:cs="B Zar"/>
                <w:b/>
                <w:bCs/>
                <w:sz w:val="16"/>
                <w:szCs w:val="22"/>
                <w:rtl/>
              </w:rPr>
            </w:pPr>
            <w:r w:rsidRPr="002E6F03">
              <w:rPr>
                <w:rFonts w:cs="B Zar"/>
                <w:b/>
                <w:bCs/>
                <w:sz w:val="16"/>
                <w:szCs w:val="22"/>
                <w:rtl/>
              </w:rPr>
              <w:t>خلاصه و ارزیابی نتایج:</w:t>
            </w:r>
          </w:p>
          <w:p w14:paraId="7D7E155D" w14:textId="77777777" w:rsidR="00A2575E" w:rsidRDefault="00A2575E" w:rsidP="001C2550">
            <w:pPr>
              <w:pStyle w:val="12"/>
              <w:spacing w:before="0"/>
              <w:rPr>
                <w:rtl/>
              </w:rPr>
            </w:pPr>
            <w:r w:rsidRPr="002E6F03">
              <w:rPr>
                <w:rtl/>
              </w:rPr>
              <w:tab/>
            </w:r>
          </w:p>
          <w:p w14:paraId="73129CFF" w14:textId="2C1DDB0C" w:rsidR="001D3754" w:rsidRDefault="001D3754" w:rsidP="001C2550">
            <w:pPr>
              <w:pStyle w:val="12"/>
              <w:spacing w:before="0"/>
              <w:rPr>
                <w:rtl/>
              </w:rPr>
            </w:pPr>
            <w:r>
              <w:rPr>
                <w:rFonts w:hint="cs"/>
                <w:rtl/>
              </w:rPr>
              <w:tab/>
            </w:r>
          </w:p>
          <w:p w14:paraId="4522FDFB" w14:textId="77777777" w:rsidR="00B944D7" w:rsidRPr="00B944D7" w:rsidRDefault="00B944D7" w:rsidP="00B944D7">
            <w:pPr>
              <w:pStyle w:val="12"/>
              <w:spacing w:before="0" w:after="0"/>
              <w:rPr>
                <w:sz w:val="2"/>
                <w:szCs w:val="4"/>
                <w:rtl/>
              </w:rPr>
            </w:pPr>
          </w:p>
          <w:p w14:paraId="690697A7" w14:textId="089D8212" w:rsidR="002E300F" w:rsidRPr="001D3754" w:rsidRDefault="002E300F" w:rsidP="001D3754">
            <w:pPr>
              <w:pStyle w:val="12"/>
              <w:spacing w:before="0" w:after="0"/>
              <w:rPr>
                <w:sz w:val="2"/>
                <w:szCs w:val="2"/>
                <w:rtl/>
              </w:rPr>
            </w:pPr>
          </w:p>
        </w:tc>
        <w:tc>
          <w:tcPr>
            <w:tcW w:w="1000" w:type="pct"/>
            <w:tcMar>
              <w:top w:w="57" w:type="dxa"/>
              <w:bottom w:w="57" w:type="dxa"/>
            </w:tcMar>
          </w:tcPr>
          <w:p w14:paraId="3CF4E013" w14:textId="77777777" w:rsidR="002E300F" w:rsidRPr="002E6F03" w:rsidRDefault="002E300F" w:rsidP="00E9583A">
            <w:pPr>
              <w:cnfStyle w:val="000000000000" w:firstRow="0" w:lastRow="0" w:firstColumn="0" w:lastColumn="0" w:oddVBand="0" w:evenVBand="0" w:oddHBand="0" w:evenHBand="0" w:firstRowFirstColumn="0" w:firstRowLastColumn="0" w:lastRowFirstColumn="0" w:lastRowLastColumn="0"/>
              <w:rPr>
                <w:rtl/>
              </w:rPr>
            </w:pPr>
          </w:p>
        </w:tc>
      </w:tr>
      <w:tr w:rsidR="002E300F" w:rsidRPr="002E6F03" w14:paraId="1A2B4352" w14:textId="77777777" w:rsidTr="00B944D7">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06A29A97" w14:textId="77777777" w:rsidR="002E300F" w:rsidRPr="002E6F03" w:rsidRDefault="002E300F" w:rsidP="001C2550">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4D88F95E" w14:textId="1AD35F4C" w:rsidR="001C2550" w:rsidRDefault="001C2550" w:rsidP="003336D7">
            <w:pPr>
              <w:pStyle w:val="12"/>
              <w:rPr>
                <w:rtl/>
              </w:rPr>
            </w:pPr>
            <w:r w:rsidRPr="002E6F03">
              <w:rPr>
                <w:rFonts w:hint="cs"/>
                <w:rtl/>
              </w:rPr>
              <w:tab/>
            </w:r>
          </w:p>
          <w:p w14:paraId="34515993" w14:textId="2FE62F46" w:rsidR="00CF56EA" w:rsidRDefault="00CF56EA" w:rsidP="003336D7">
            <w:pPr>
              <w:pStyle w:val="12"/>
              <w:rPr>
                <w:rtl/>
              </w:rPr>
            </w:pPr>
            <w:r>
              <w:rPr>
                <w:rtl/>
              </w:rPr>
              <w:tab/>
            </w:r>
          </w:p>
          <w:p w14:paraId="5F6D3DE6" w14:textId="290FEAC7" w:rsidR="002E300F" w:rsidRPr="00CF56EA" w:rsidRDefault="002E300F" w:rsidP="00CF56EA">
            <w:pPr>
              <w:pStyle w:val="12"/>
              <w:spacing w:before="0" w:after="0"/>
              <w:rPr>
                <w:szCs w:val="10"/>
                <w:rtl/>
              </w:rPr>
            </w:pPr>
          </w:p>
        </w:tc>
        <w:tc>
          <w:tcPr>
            <w:tcW w:w="1000" w:type="pct"/>
            <w:tcMar>
              <w:top w:w="57" w:type="dxa"/>
              <w:bottom w:w="57" w:type="dxa"/>
            </w:tcMar>
          </w:tcPr>
          <w:p w14:paraId="7CEC8EB2" w14:textId="77777777" w:rsidR="002E300F" w:rsidRPr="002E6F03" w:rsidRDefault="002E300F" w:rsidP="00E9583A">
            <w:pPr>
              <w:cnfStyle w:val="000000000000" w:firstRow="0" w:lastRow="0" w:firstColumn="0" w:lastColumn="0" w:oddVBand="0" w:evenVBand="0" w:oddHBand="0" w:evenHBand="0" w:firstRowFirstColumn="0" w:firstRowLastColumn="0" w:lastRowFirstColumn="0" w:lastRowLastColumn="0"/>
              <w:rPr>
                <w:rtl/>
              </w:rPr>
            </w:pPr>
          </w:p>
        </w:tc>
      </w:tr>
    </w:tbl>
    <w:p w14:paraId="08C24F9F" w14:textId="77777777" w:rsidR="002E300F" w:rsidRPr="002E6F03" w:rsidRDefault="002E300F" w:rsidP="00E053D1">
      <w:pPr>
        <w:pStyle w:val="MatnArbab"/>
        <w:rPr>
          <w:color w:val="C45911" w:themeColor="accent2" w:themeShade="BF"/>
          <w:sz w:val="12"/>
          <w:szCs w:val="18"/>
          <w:rtl/>
        </w:rPr>
      </w:pPr>
    </w:p>
    <w:p w14:paraId="21754E65" w14:textId="77777777" w:rsidR="002E300F" w:rsidRPr="002E6F03" w:rsidRDefault="002E300F" w:rsidP="005F0874">
      <w:pPr>
        <w:rPr>
          <w:rFonts w:cs="B Titr"/>
          <w:b/>
          <w:bCs/>
          <w:color w:val="C45911" w:themeColor="accent2" w:themeShade="BF"/>
          <w:sz w:val="6"/>
          <w:szCs w:val="8"/>
          <w:rtl/>
        </w:rPr>
        <w:sectPr w:rsidR="002E300F" w:rsidRPr="002E6F03" w:rsidSect="00393A39">
          <w:headerReference w:type="default" r:id="rId252"/>
          <w:headerReference w:type="first" r:id="rId253"/>
          <w:pgSz w:w="11907" w:h="16840" w:code="9"/>
          <w:pgMar w:top="1440" w:right="1531" w:bottom="1440" w:left="1531" w:header="1418" w:footer="1134" w:gutter="0"/>
          <w:cols w:space="720"/>
          <w:titlePg/>
          <w:bidi/>
          <w:rtlGutter/>
        </w:sectPr>
      </w:pPr>
    </w:p>
    <w:p w14:paraId="2C4D450B" w14:textId="77777777" w:rsidR="00A2575E" w:rsidRPr="002E6F03" w:rsidRDefault="00A2575E" w:rsidP="00A2575E">
      <w:pPr>
        <w:pStyle w:val="Heading1-aslipageone"/>
        <w:rPr>
          <w:rtl/>
        </w:rPr>
      </w:pPr>
      <w:r w:rsidRPr="002E6F03">
        <w:rPr>
          <w:rtl/>
        </w:rPr>
        <w:t>کاربرگ -  کالای در جریان ساخت</w:t>
      </w:r>
      <w:r w:rsidR="00F509DE" w:rsidRPr="002E6F03">
        <w:rPr>
          <w:b w:val="0"/>
          <w:bCs w:val="0"/>
          <w:rtl/>
        </w:rPr>
        <w:t xml:space="preserve"> و ساخته شده</w:t>
      </w:r>
    </w:p>
    <w:tbl>
      <w:tblPr>
        <w:tblStyle w:val="001MotherT-RCellVHeadCellFa2"/>
        <w:bidiVisual/>
        <w:tblW w:w="5000" w:type="pct"/>
        <w:tblLook w:val="04A0" w:firstRow="1" w:lastRow="0" w:firstColumn="1" w:lastColumn="0" w:noHBand="0" w:noVBand="1"/>
      </w:tblPr>
      <w:tblGrid>
        <w:gridCol w:w="7249"/>
        <w:gridCol w:w="1812"/>
      </w:tblGrid>
      <w:tr w:rsidR="00A2575E" w:rsidRPr="002E6F03" w14:paraId="3099B3C2" w14:textId="77777777" w:rsidTr="00E35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2B5E945C" w14:textId="77777777" w:rsidR="00A2575E" w:rsidRPr="002E6F03" w:rsidRDefault="00A2575E" w:rsidP="00E9583A"/>
        </w:tc>
        <w:tc>
          <w:tcPr>
            <w:tcW w:w="1000" w:type="pct"/>
          </w:tcPr>
          <w:p w14:paraId="666E4D55" w14:textId="77777777" w:rsidR="00A2575E" w:rsidRPr="002E6F03" w:rsidRDefault="00684BDC" w:rsidP="003359B4">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A2575E" w:rsidRPr="002E6F03" w14:paraId="3C2C9B82" w14:textId="77777777" w:rsidTr="00CF56EA">
        <w:tc>
          <w:tcPr>
            <w:cnfStyle w:val="001000000000" w:firstRow="0" w:lastRow="0" w:firstColumn="1" w:lastColumn="0" w:oddVBand="0" w:evenVBand="0" w:oddHBand="0" w:evenHBand="0" w:firstRowFirstColumn="0" w:firstRowLastColumn="0" w:lastRowFirstColumn="0" w:lastRowLastColumn="0"/>
            <w:tcW w:w="4000" w:type="pct"/>
            <w:tcMar>
              <w:top w:w="85" w:type="dxa"/>
              <w:bottom w:w="57" w:type="dxa"/>
            </w:tcMar>
          </w:tcPr>
          <w:p w14:paraId="1391F950" w14:textId="77777777" w:rsidR="00A2575E" w:rsidRPr="002E6F03" w:rsidRDefault="00A2575E" w:rsidP="00E9583A">
            <w:pPr>
              <w:rPr>
                <w:rFonts w:cs="B Zar"/>
                <w:b/>
                <w:bCs/>
                <w:rtl/>
              </w:rPr>
            </w:pPr>
            <w:r w:rsidRPr="002E6F03">
              <w:rPr>
                <w:rFonts w:cs="B Zar"/>
                <w:b/>
                <w:bCs/>
                <w:sz w:val="16"/>
                <w:szCs w:val="22"/>
                <w:rtl/>
              </w:rPr>
              <w:t>هدف رسیدگی:</w:t>
            </w:r>
          </w:p>
          <w:p w14:paraId="621631C0" w14:textId="77777777" w:rsidR="00A2575E" w:rsidRPr="002E6F03" w:rsidRDefault="00A2575E" w:rsidP="00684BDC">
            <w:pPr>
              <w:rPr>
                <w:rtl/>
              </w:rPr>
            </w:pPr>
            <w:r w:rsidRPr="002E6F03">
              <w:rPr>
                <w:rtl/>
              </w:rPr>
              <w:t>برای اظهارنظر در</w:t>
            </w:r>
            <w:r w:rsidRPr="002E6F03">
              <w:rPr>
                <w:rFonts w:cs="Times New Roman"/>
                <w:rtl/>
              </w:rPr>
              <w:t> </w:t>
            </w:r>
            <w:r w:rsidRPr="002E6F03">
              <w:rPr>
                <w:rtl/>
              </w:rPr>
              <w:t xml:space="preserve">باره این‌که مالکیت همه </w:t>
            </w:r>
            <w:r w:rsidR="00684BDC" w:rsidRPr="002E6F03">
              <w:rPr>
                <w:rtl/>
              </w:rPr>
              <w:t>کالای</w:t>
            </w:r>
            <w:r w:rsidRPr="002E6F03">
              <w:rPr>
                <w:rtl/>
              </w:rPr>
              <w:t xml:space="preserve"> در جریان ساخت در تاریخ </w:t>
            </w:r>
            <w:r w:rsidR="00684BDC" w:rsidRPr="002E6F03">
              <w:rPr>
                <w:rtl/>
              </w:rPr>
              <w:t>ترازنامه</w:t>
            </w:r>
            <w:r w:rsidRPr="002E6F03">
              <w:rPr>
                <w:rtl/>
              </w:rPr>
              <w:t>، متعلق به صاحبکار می‌باشد.</w:t>
            </w:r>
          </w:p>
          <w:p w14:paraId="087F7BBA" w14:textId="77777777" w:rsidR="00A2575E" w:rsidRPr="002E6F03" w:rsidRDefault="00A2575E" w:rsidP="00A2575E">
            <w:pPr>
              <w:rPr>
                <w:rtl/>
              </w:rPr>
            </w:pPr>
            <w:r w:rsidRPr="002E6F03">
              <w:rPr>
                <w:rtl/>
              </w:rPr>
              <w:t>و</w:t>
            </w:r>
          </w:p>
          <w:p w14:paraId="1DBA5468" w14:textId="77777777" w:rsidR="00A2575E" w:rsidRPr="002E6F03" w:rsidRDefault="00A2575E" w:rsidP="006D1891">
            <w:pPr>
              <w:rPr>
                <w:spacing w:val="-4"/>
                <w:rtl/>
              </w:rPr>
            </w:pPr>
            <w:r w:rsidRPr="002E6F03">
              <w:rPr>
                <w:rtl/>
              </w:rPr>
              <w:t>برای اظهارنظر در</w:t>
            </w:r>
            <w:r w:rsidRPr="002E6F03">
              <w:rPr>
                <w:rFonts w:cs="Times New Roman"/>
                <w:rtl/>
              </w:rPr>
              <w:t> </w:t>
            </w:r>
            <w:r w:rsidRPr="002E6F03">
              <w:rPr>
                <w:rtl/>
              </w:rPr>
              <w:t xml:space="preserve">باره این‌که حساب </w:t>
            </w:r>
            <w:r w:rsidR="006D1891" w:rsidRPr="002E6F03">
              <w:rPr>
                <w:rtl/>
              </w:rPr>
              <w:t>کالای</w:t>
            </w:r>
            <w:r w:rsidRPr="002E6F03">
              <w:rPr>
                <w:rtl/>
              </w:rPr>
              <w:t xml:space="preserve"> در جریان ساخت دربرگیرنده همه </w:t>
            </w:r>
            <w:r w:rsidR="00684BDC" w:rsidRPr="002E6F03">
              <w:rPr>
                <w:rtl/>
              </w:rPr>
              <w:t>کالای</w:t>
            </w:r>
            <w:r w:rsidRPr="002E6F03">
              <w:rPr>
                <w:rtl/>
              </w:rPr>
              <w:t xml:space="preserve"> در</w:t>
            </w:r>
            <w:r w:rsidR="006D1891" w:rsidRPr="002E6F03">
              <w:rPr>
                <w:rFonts w:cs="Times New Roman"/>
                <w:rtl/>
              </w:rPr>
              <w:t> </w:t>
            </w:r>
            <w:r w:rsidRPr="002E6F03">
              <w:rPr>
                <w:rtl/>
              </w:rPr>
              <w:t>جریان ساخت است که به صاحبکار تعلق دارد.</w:t>
            </w:r>
          </w:p>
        </w:tc>
        <w:tc>
          <w:tcPr>
            <w:tcW w:w="1000" w:type="pct"/>
            <w:tcMar>
              <w:top w:w="85" w:type="dxa"/>
              <w:bottom w:w="57" w:type="dxa"/>
            </w:tcMar>
          </w:tcPr>
          <w:p w14:paraId="1044D85A" w14:textId="77777777" w:rsidR="00A2575E" w:rsidRPr="002E6F03" w:rsidRDefault="00A2575E" w:rsidP="00E9583A">
            <w:pPr>
              <w:cnfStyle w:val="000000000000" w:firstRow="0" w:lastRow="0" w:firstColumn="0" w:lastColumn="0" w:oddVBand="0" w:evenVBand="0" w:oddHBand="0" w:evenHBand="0" w:firstRowFirstColumn="0" w:firstRowLastColumn="0" w:lastRowFirstColumn="0" w:lastRowLastColumn="0"/>
              <w:rPr>
                <w:rtl/>
              </w:rPr>
            </w:pPr>
          </w:p>
        </w:tc>
      </w:tr>
      <w:tr w:rsidR="00A2575E" w:rsidRPr="002E6F03" w14:paraId="02FC5A71" w14:textId="77777777" w:rsidTr="00CF56EA">
        <w:tc>
          <w:tcPr>
            <w:cnfStyle w:val="001000000000" w:firstRow="0" w:lastRow="0" w:firstColumn="1" w:lastColumn="0" w:oddVBand="0" w:evenVBand="0" w:oddHBand="0" w:evenHBand="0" w:firstRowFirstColumn="0" w:firstRowLastColumn="0" w:lastRowFirstColumn="0" w:lastRowLastColumn="0"/>
            <w:tcW w:w="4000" w:type="pct"/>
            <w:tcMar>
              <w:top w:w="85" w:type="dxa"/>
              <w:bottom w:w="57" w:type="dxa"/>
            </w:tcMar>
          </w:tcPr>
          <w:p w14:paraId="1656A784" w14:textId="77777777" w:rsidR="00A2575E" w:rsidRPr="002E6F03" w:rsidRDefault="0095034D" w:rsidP="00CF56EA">
            <w:pPr>
              <w:jc w:val="left"/>
              <w:rPr>
                <w:rFonts w:cs="B Zar"/>
                <w:b/>
                <w:bCs/>
                <w:sz w:val="16"/>
                <w:szCs w:val="22"/>
                <w:rtl/>
              </w:rPr>
            </w:pPr>
            <w:r w:rsidRPr="002E6F03">
              <w:rPr>
                <w:rFonts w:cs="B Zar"/>
                <w:b/>
                <w:bCs/>
                <w:sz w:val="16"/>
                <w:szCs w:val="22"/>
                <w:rtl/>
              </w:rPr>
              <w:t>رسیدگی‌های لازم</w:t>
            </w:r>
            <w:r w:rsidR="00A2575E" w:rsidRPr="002E6F03">
              <w:rPr>
                <w:rFonts w:cs="B Zar"/>
                <w:b/>
                <w:bCs/>
                <w:sz w:val="16"/>
                <w:szCs w:val="22"/>
                <w:rtl/>
              </w:rPr>
              <w:t>:</w:t>
            </w:r>
          </w:p>
          <w:p w14:paraId="15652BE7" w14:textId="77777777" w:rsidR="00A2575E" w:rsidRPr="002E6F03" w:rsidRDefault="00A2575E" w:rsidP="00CF56EA">
            <w:pPr>
              <w:spacing w:after="60" w:line="228" w:lineRule="auto"/>
              <w:ind w:left="510" w:hanging="510"/>
              <w:rPr>
                <w:rtl/>
              </w:rPr>
            </w:pPr>
            <w:r w:rsidRPr="002E6F03">
              <w:rPr>
                <w:rtl/>
              </w:rPr>
              <w:t>1 )</w:t>
            </w:r>
            <w:r w:rsidRPr="002E6F03">
              <w:rPr>
                <w:rtl/>
              </w:rPr>
              <w:tab/>
            </w:r>
            <w:r w:rsidR="003359B4" w:rsidRPr="002E6F03">
              <w:rPr>
                <w:spacing w:val="-4"/>
                <w:rtl/>
              </w:rPr>
              <w:t xml:space="preserve">در مورد </w:t>
            </w:r>
            <w:r w:rsidR="00684BDC" w:rsidRPr="002E6F03">
              <w:rPr>
                <w:spacing w:val="-4"/>
                <w:rtl/>
              </w:rPr>
              <w:t>کالای</w:t>
            </w:r>
            <w:r w:rsidR="003359B4" w:rsidRPr="002E6F03">
              <w:rPr>
                <w:spacing w:val="-4"/>
                <w:rtl/>
              </w:rPr>
              <w:t xml:space="preserve"> در جریان ساختی که مالکیت آن مشروط به شرایطی است، از</w:t>
            </w:r>
            <w:r w:rsidR="00684BDC" w:rsidRPr="002E6F03">
              <w:rPr>
                <w:rFonts w:cs="Times New Roman"/>
                <w:spacing w:val="-4"/>
                <w:rtl/>
              </w:rPr>
              <w:t> </w:t>
            </w:r>
            <w:r w:rsidR="003359B4" w:rsidRPr="002E6F03">
              <w:rPr>
                <w:spacing w:val="-4"/>
                <w:rtl/>
              </w:rPr>
              <w:t>انعکاس</w:t>
            </w:r>
            <w:r w:rsidR="003359B4" w:rsidRPr="002E6F03">
              <w:rPr>
                <w:rtl/>
              </w:rPr>
              <w:t xml:space="preserve"> محتوای آن در صورت‌های مالی، اطمینان حاصل کنید.</w:t>
            </w:r>
          </w:p>
          <w:p w14:paraId="6551F231" w14:textId="3B296BC6" w:rsidR="00A2575E" w:rsidRPr="002E6F03" w:rsidRDefault="00A2575E" w:rsidP="00CF56EA">
            <w:pPr>
              <w:spacing w:after="60" w:line="228" w:lineRule="auto"/>
              <w:ind w:left="510" w:hanging="510"/>
              <w:rPr>
                <w:rtl/>
              </w:rPr>
            </w:pPr>
            <w:r w:rsidRPr="002E6F03">
              <w:rPr>
                <w:rtl/>
              </w:rPr>
              <w:t>2 )</w:t>
            </w:r>
            <w:r w:rsidRPr="002E6F03">
              <w:rPr>
                <w:rtl/>
              </w:rPr>
              <w:tab/>
            </w:r>
            <w:r w:rsidR="003359B4" w:rsidRPr="002E6F03">
              <w:rPr>
                <w:rtl/>
              </w:rPr>
              <w:t xml:space="preserve">در مورد </w:t>
            </w:r>
            <w:r w:rsidR="00684BDC" w:rsidRPr="002E6F03">
              <w:rPr>
                <w:rtl/>
              </w:rPr>
              <w:t>کالای</w:t>
            </w:r>
            <w:r w:rsidR="003359B4" w:rsidRPr="002E6F03">
              <w:rPr>
                <w:rtl/>
              </w:rPr>
              <w:t xml:space="preserve"> در جریان ساخت نزد اشخاص ثالث، از</w:t>
            </w:r>
            <w:r w:rsidR="00586ABE" w:rsidRPr="002E6F03">
              <w:rPr>
                <w:rtl/>
              </w:rPr>
              <w:t xml:space="preserve"> رعایت الزامات مربوط </w:t>
            </w:r>
            <w:r w:rsidR="00586ABE" w:rsidRPr="002E6F03">
              <w:rPr>
                <w:spacing w:val="-4"/>
                <w:rtl/>
              </w:rPr>
              <w:t>به‌منظور شدن در ترازنامه صاحبکار و</w:t>
            </w:r>
            <w:r w:rsidR="003359B4" w:rsidRPr="002E6F03">
              <w:rPr>
                <w:spacing w:val="-4"/>
                <w:rtl/>
              </w:rPr>
              <w:t xml:space="preserve"> انعکاس درست این کالا</w:t>
            </w:r>
            <w:r w:rsidR="006D1891" w:rsidRPr="002E6F03">
              <w:rPr>
                <w:spacing w:val="-4"/>
                <w:rtl/>
              </w:rPr>
              <w:t>ها</w:t>
            </w:r>
            <w:r w:rsidR="003359B4" w:rsidRPr="002E6F03">
              <w:rPr>
                <w:spacing w:val="-4"/>
                <w:rtl/>
              </w:rPr>
              <w:t xml:space="preserve"> در ترازنامه صاحبکار</w:t>
            </w:r>
            <w:r w:rsidR="006D1891" w:rsidRPr="002E6F03">
              <w:rPr>
                <w:spacing w:val="-4"/>
                <w:rtl/>
              </w:rPr>
              <w:t>،</w:t>
            </w:r>
            <w:r w:rsidR="003359B4" w:rsidRPr="002E6F03">
              <w:rPr>
                <w:rtl/>
              </w:rPr>
              <w:t xml:space="preserve"> اطمینان حاصل کنید.</w:t>
            </w:r>
          </w:p>
          <w:p w14:paraId="13C52143" w14:textId="77777777" w:rsidR="00A2575E" w:rsidRPr="002E6F03" w:rsidRDefault="003359B4" w:rsidP="00CF56EA">
            <w:pPr>
              <w:spacing w:after="60" w:line="228" w:lineRule="auto"/>
              <w:ind w:left="510" w:hanging="510"/>
              <w:rPr>
                <w:sz w:val="18"/>
                <w:szCs w:val="18"/>
                <w:rtl/>
              </w:rPr>
            </w:pPr>
            <w:r w:rsidRPr="002E6F03">
              <w:rPr>
                <w:rtl/>
              </w:rPr>
              <w:t>3 )</w:t>
            </w:r>
            <w:r w:rsidRPr="002E6F03">
              <w:rPr>
                <w:rtl/>
              </w:rPr>
              <w:tab/>
            </w:r>
            <w:r w:rsidR="00684BDC" w:rsidRPr="002E6F03">
              <w:rPr>
                <w:rtl/>
              </w:rPr>
              <w:t>کالای</w:t>
            </w:r>
            <w:r w:rsidRPr="002E6F03">
              <w:rPr>
                <w:rtl/>
              </w:rPr>
              <w:t xml:space="preserve"> در جریان ساخت</w:t>
            </w:r>
            <w:r w:rsidR="00684BDC" w:rsidRPr="002E6F03">
              <w:rPr>
                <w:rtl/>
              </w:rPr>
              <w:t>ی</w:t>
            </w:r>
            <w:r w:rsidRPr="002E6F03">
              <w:rPr>
                <w:rtl/>
              </w:rPr>
              <w:t xml:space="preserve"> که بهای آن پیش‌پرداخت شده</w:t>
            </w:r>
            <w:r w:rsidRPr="002E6F03">
              <w:rPr>
                <w:rFonts w:cs="Times New Roman"/>
                <w:rtl/>
              </w:rPr>
              <w:t> </w:t>
            </w:r>
            <w:r w:rsidRPr="002E6F03">
              <w:rPr>
                <w:rtl/>
              </w:rPr>
              <w:t>است را بررسی کنید و از این‌که حسابداری آن، طبق استانداردهای حسابداری و به‌درستی صورت گرفته است مطمئن شوید</w:t>
            </w:r>
            <w:r w:rsidR="00725FC4" w:rsidRPr="002E6F03">
              <w:rPr>
                <w:rtl/>
              </w:rPr>
              <w:t>.</w:t>
            </w:r>
          </w:p>
        </w:tc>
        <w:tc>
          <w:tcPr>
            <w:tcW w:w="1000" w:type="pct"/>
            <w:tcMar>
              <w:top w:w="85" w:type="dxa"/>
              <w:bottom w:w="57" w:type="dxa"/>
            </w:tcMar>
          </w:tcPr>
          <w:p w14:paraId="0C99CA8E" w14:textId="77777777" w:rsidR="00A2575E" w:rsidRPr="002E6F03" w:rsidRDefault="00A2575E" w:rsidP="00E9583A">
            <w:pPr>
              <w:cnfStyle w:val="000000000000" w:firstRow="0" w:lastRow="0" w:firstColumn="0" w:lastColumn="0" w:oddVBand="0" w:evenVBand="0" w:oddHBand="0" w:evenHBand="0" w:firstRowFirstColumn="0" w:firstRowLastColumn="0" w:lastRowFirstColumn="0" w:lastRowLastColumn="0"/>
              <w:rPr>
                <w:rtl/>
              </w:rPr>
            </w:pPr>
          </w:p>
        </w:tc>
      </w:tr>
      <w:tr w:rsidR="001B4D50" w:rsidRPr="002E6F03" w14:paraId="0E90ACD2" w14:textId="77777777" w:rsidTr="00CF56EA">
        <w:tc>
          <w:tcPr>
            <w:cnfStyle w:val="001000000000" w:firstRow="0" w:lastRow="0" w:firstColumn="1" w:lastColumn="0" w:oddVBand="0" w:evenVBand="0" w:oddHBand="0" w:evenHBand="0" w:firstRowFirstColumn="0" w:firstRowLastColumn="0" w:lastRowFirstColumn="0" w:lastRowLastColumn="0"/>
            <w:tcW w:w="4000" w:type="pct"/>
            <w:tcMar>
              <w:top w:w="85" w:type="dxa"/>
              <w:bottom w:w="57" w:type="dxa"/>
            </w:tcMar>
          </w:tcPr>
          <w:p w14:paraId="26266503" w14:textId="26D3003F" w:rsidR="001B4D50" w:rsidRPr="002E6F03" w:rsidRDefault="001B4D50" w:rsidP="002E1836">
            <w:pPr>
              <w:tabs>
                <w:tab w:val="center" w:pos="3366"/>
              </w:tabs>
              <w:rPr>
                <w:rFonts w:cs="B Zar"/>
                <w:b/>
                <w:bCs/>
                <w:sz w:val="16"/>
                <w:szCs w:val="22"/>
                <w:rtl/>
              </w:rPr>
            </w:pPr>
            <w:r w:rsidRPr="002E6F03">
              <w:rPr>
                <w:rFonts w:cs="B Zar"/>
                <w:b/>
                <w:bCs/>
                <w:sz w:val="16"/>
                <w:szCs w:val="22"/>
                <w:rtl/>
              </w:rPr>
              <w:t>ریسک:</w:t>
            </w:r>
            <w:r w:rsidR="00586ABE" w:rsidRPr="002E6F03">
              <w:rPr>
                <w:rFonts w:cs="B Zar"/>
                <w:b/>
                <w:bCs/>
                <w:sz w:val="16"/>
                <w:szCs w:val="22"/>
                <w:rtl/>
              </w:rPr>
              <w:tab/>
              <w:t>اندازه نمونه:</w:t>
            </w:r>
          </w:p>
        </w:tc>
        <w:tc>
          <w:tcPr>
            <w:tcW w:w="1000" w:type="pct"/>
            <w:tcMar>
              <w:top w:w="85" w:type="dxa"/>
              <w:bottom w:w="57" w:type="dxa"/>
            </w:tcMar>
          </w:tcPr>
          <w:p w14:paraId="29FDF444" w14:textId="77777777" w:rsidR="001B4D50" w:rsidRPr="002E6F03" w:rsidRDefault="001B4D50" w:rsidP="001B4D50">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CF56EA" w:rsidRPr="002E6F03" w14:paraId="5B51D39D" w14:textId="77777777" w:rsidTr="00CF56EA">
        <w:tc>
          <w:tcPr>
            <w:cnfStyle w:val="001000000000" w:firstRow="0" w:lastRow="0" w:firstColumn="1" w:lastColumn="0" w:oddVBand="0" w:evenVBand="0" w:oddHBand="0" w:evenHBand="0" w:firstRowFirstColumn="0" w:firstRowLastColumn="0" w:lastRowFirstColumn="0" w:lastRowLastColumn="0"/>
            <w:tcW w:w="4000" w:type="pct"/>
            <w:tcMar>
              <w:top w:w="85" w:type="dxa"/>
              <w:bottom w:w="57" w:type="dxa"/>
            </w:tcMar>
          </w:tcPr>
          <w:p w14:paraId="1ADDF0A5" w14:textId="77777777" w:rsidR="00CF56EA" w:rsidRPr="002E6F03" w:rsidRDefault="00CF56EA" w:rsidP="007C0BEA">
            <w:pPr>
              <w:rPr>
                <w:rFonts w:cs="B Zar"/>
                <w:b/>
                <w:bCs/>
                <w:sz w:val="16"/>
                <w:szCs w:val="22"/>
                <w:rtl/>
              </w:rPr>
            </w:pPr>
            <w:r w:rsidRPr="002E6F03">
              <w:rPr>
                <w:rFonts w:cs="B Zar"/>
                <w:b/>
                <w:bCs/>
                <w:sz w:val="16"/>
                <w:szCs w:val="22"/>
                <w:rtl/>
              </w:rPr>
              <w:t>روش انتخاب نمونه:</w:t>
            </w:r>
          </w:p>
          <w:p w14:paraId="4F65B638" w14:textId="77777777" w:rsidR="00CF56EA" w:rsidRPr="002E6F03" w:rsidRDefault="00CF56EA" w:rsidP="007C0BEA">
            <w:pPr>
              <w:pStyle w:val="12"/>
              <w:spacing w:before="0"/>
              <w:rPr>
                <w:rtl/>
              </w:rPr>
            </w:pPr>
            <w:r w:rsidRPr="002E6F03">
              <w:rPr>
                <w:rFonts w:hint="cs"/>
                <w:rtl/>
              </w:rPr>
              <w:tab/>
            </w:r>
          </w:p>
          <w:p w14:paraId="0C0C58BD" w14:textId="77777777" w:rsidR="00CF56EA" w:rsidRPr="002E6F03" w:rsidRDefault="00CF56EA" w:rsidP="00CF56EA">
            <w:pPr>
              <w:pStyle w:val="12"/>
              <w:spacing w:after="0"/>
              <w:rPr>
                <w:rtl/>
              </w:rPr>
            </w:pPr>
            <w:r w:rsidRPr="002E6F03">
              <w:rPr>
                <w:rtl/>
              </w:rPr>
              <w:tab/>
            </w:r>
            <w:r w:rsidRPr="002E6F03">
              <w:rPr>
                <w:rtl/>
              </w:rPr>
              <w:tab/>
            </w:r>
          </w:p>
          <w:p w14:paraId="1A5158E6" w14:textId="1D6DBB11" w:rsidR="00CF56EA" w:rsidRPr="00CF56EA" w:rsidRDefault="00CF56EA" w:rsidP="002E1836">
            <w:pPr>
              <w:tabs>
                <w:tab w:val="center" w:pos="3366"/>
              </w:tabs>
              <w:rPr>
                <w:rFonts w:cs="B Zar"/>
                <w:b/>
                <w:bCs/>
                <w:sz w:val="6"/>
                <w:szCs w:val="12"/>
                <w:rtl/>
              </w:rPr>
            </w:pPr>
          </w:p>
        </w:tc>
        <w:tc>
          <w:tcPr>
            <w:tcW w:w="1000" w:type="pct"/>
            <w:tcMar>
              <w:top w:w="85" w:type="dxa"/>
              <w:bottom w:w="57" w:type="dxa"/>
            </w:tcMar>
          </w:tcPr>
          <w:p w14:paraId="3DCC226F" w14:textId="77777777" w:rsidR="00CF56EA" w:rsidRPr="002E6F03" w:rsidRDefault="00CF56EA" w:rsidP="001B4D50">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A2575E" w:rsidRPr="002E6F03" w14:paraId="091EC045" w14:textId="77777777" w:rsidTr="00CF56EA">
        <w:tc>
          <w:tcPr>
            <w:cnfStyle w:val="001000000000" w:firstRow="0" w:lastRow="0" w:firstColumn="1" w:lastColumn="0" w:oddVBand="0" w:evenVBand="0" w:oddHBand="0" w:evenHBand="0" w:firstRowFirstColumn="0" w:firstRowLastColumn="0" w:lastRowFirstColumn="0" w:lastRowLastColumn="0"/>
            <w:tcW w:w="4000" w:type="pct"/>
            <w:tcMar>
              <w:top w:w="85" w:type="dxa"/>
              <w:bottom w:w="57" w:type="dxa"/>
            </w:tcMar>
          </w:tcPr>
          <w:p w14:paraId="5F42BF24" w14:textId="77777777" w:rsidR="00A2575E" w:rsidRPr="002E6F03" w:rsidRDefault="00A2575E" w:rsidP="00CF56EA">
            <w:pPr>
              <w:rPr>
                <w:rFonts w:cs="B Zar"/>
                <w:b/>
                <w:bCs/>
                <w:sz w:val="16"/>
                <w:szCs w:val="22"/>
                <w:rtl/>
              </w:rPr>
            </w:pPr>
            <w:r w:rsidRPr="002E6F03">
              <w:rPr>
                <w:rFonts w:cs="B Zar"/>
                <w:b/>
                <w:bCs/>
                <w:sz w:val="16"/>
                <w:szCs w:val="22"/>
                <w:rtl/>
              </w:rPr>
              <w:t>خلاصه و ارزیابی نتایج:</w:t>
            </w:r>
          </w:p>
          <w:p w14:paraId="1EABB387" w14:textId="77777777" w:rsidR="00A2575E" w:rsidRPr="002E6F03" w:rsidRDefault="00A2575E" w:rsidP="00CF56EA">
            <w:pPr>
              <w:pStyle w:val="12"/>
              <w:spacing w:before="0"/>
              <w:rPr>
                <w:rtl/>
              </w:rPr>
            </w:pPr>
            <w:r w:rsidRPr="002E6F03">
              <w:rPr>
                <w:rtl/>
              </w:rPr>
              <w:tab/>
            </w:r>
          </w:p>
          <w:p w14:paraId="3C1307A7" w14:textId="77777777" w:rsidR="003359B4" w:rsidRDefault="003359B4" w:rsidP="003336D7">
            <w:pPr>
              <w:pStyle w:val="12"/>
              <w:rPr>
                <w:rtl/>
              </w:rPr>
            </w:pPr>
            <w:r w:rsidRPr="002E6F03">
              <w:rPr>
                <w:rtl/>
              </w:rPr>
              <w:tab/>
            </w:r>
          </w:p>
          <w:p w14:paraId="78C4DC64" w14:textId="77777777" w:rsidR="00CF56EA" w:rsidRPr="00CF56EA" w:rsidRDefault="00CF56EA" w:rsidP="00CF56EA">
            <w:pPr>
              <w:pStyle w:val="12"/>
              <w:spacing w:before="0" w:after="0"/>
              <w:rPr>
                <w:sz w:val="2"/>
                <w:szCs w:val="4"/>
                <w:rtl/>
              </w:rPr>
            </w:pPr>
          </w:p>
          <w:p w14:paraId="411961B1" w14:textId="77777777" w:rsidR="00A2575E" w:rsidRPr="002E6F03" w:rsidRDefault="00A2575E" w:rsidP="00684BDC">
            <w:pPr>
              <w:tabs>
                <w:tab w:val="right" w:leader="dot" w:pos="7004"/>
              </w:tabs>
              <w:rPr>
                <w:sz w:val="2"/>
                <w:szCs w:val="2"/>
                <w:rtl/>
              </w:rPr>
            </w:pPr>
          </w:p>
        </w:tc>
        <w:tc>
          <w:tcPr>
            <w:tcW w:w="1000" w:type="pct"/>
            <w:tcMar>
              <w:top w:w="85" w:type="dxa"/>
              <w:bottom w:w="57" w:type="dxa"/>
            </w:tcMar>
          </w:tcPr>
          <w:p w14:paraId="05C59CD8" w14:textId="77777777" w:rsidR="00A2575E" w:rsidRPr="002E6F03" w:rsidRDefault="00A2575E" w:rsidP="00E9583A">
            <w:pPr>
              <w:cnfStyle w:val="000000000000" w:firstRow="0" w:lastRow="0" w:firstColumn="0" w:lastColumn="0" w:oddVBand="0" w:evenVBand="0" w:oddHBand="0" w:evenHBand="0" w:firstRowFirstColumn="0" w:firstRowLastColumn="0" w:lastRowFirstColumn="0" w:lastRowLastColumn="0"/>
              <w:rPr>
                <w:rtl/>
              </w:rPr>
            </w:pPr>
          </w:p>
        </w:tc>
      </w:tr>
      <w:tr w:rsidR="00A2575E" w:rsidRPr="002E6F03" w14:paraId="66ABE38E" w14:textId="77777777" w:rsidTr="00CF56EA">
        <w:tc>
          <w:tcPr>
            <w:cnfStyle w:val="001000000000" w:firstRow="0" w:lastRow="0" w:firstColumn="1" w:lastColumn="0" w:oddVBand="0" w:evenVBand="0" w:oddHBand="0" w:evenHBand="0" w:firstRowFirstColumn="0" w:firstRowLastColumn="0" w:lastRowFirstColumn="0" w:lastRowLastColumn="0"/>
            <w:tcW w:w="4000" w:type="pct"/>
            <w:tcMar>
              <w:top w:w="85" w:type="dxa"/>
              <w:bottom w:w="57" w:type="dxa"/>
            </w:tcMar>
          </w:tcPr>
          <w:p w14:paraId="7BC2DA93" w14:textId="77777777" w:rsidR="00A2575E" w:rsidRPr="002E6F03" w:rsidRDefault="00A2575E" w:rsidP="00CF56EA">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7D482C7D" w14:textId="77777777" w:rsidR="00A2575E" w:rsidRPr="002E6F03" w:rsidRDefault="00A2575E" w:rsidP="00CF56EA">
            <w:pPr>
              <w:pStyle w:val="12"/>
              <w:spacing w:before="0"/>
              <w:rPr>
                <w:rtl/>
              </w:rPr>
            </w:pPr>
            <w:r w:rsidRPr="002E6F03">
              <w:rPr>
                <w:rtl/>
              </w:rPr>
              <w:tab/>
            </w:r>
          </w:p>
          <w:p w14:paraId="54DFB79D" w14:textId="77777777" w:rsidR="00A2575E" w:rsidRDefault="00A2575E" w:rsidP="003336D7">
            <w:pPr>
              <w:pStyle w:val="12"/>
              <w:rPr>
                <w:rtl/>
              </w:rPr>
            </w:pPr>
            <w:r w:rsidRPr="002E6F03">
              <w:rPr>
                <w:rtl/>
              </w:rPr>
              <w:tab/>
            </w:r>
            <w:r w:rsidRPr="002E6F03">
              <w:rPr>
                <w:rtl/>
              </w:rPr>
              <w:tab/>
            </w:r>
            <w:r w:rsidRPr="002E6F03">
              <w:rPr>
                <w:rtl/>
              </w:rPr>
              <w:tab/>
            </w:r>
          </w:p>
          <w:p w14:paraId="45858F08" w14:textId="77777777" w:rsidR="00CF56EA" w:rsidRPr="00CF56EA" w:rsidRDefault="00CF56EA" w:rsidP="00CF56EA">
            <w:pPr>
              <w:pStyle w:val="12"/>
              <w:spacing w:before="0" w:after="0"/>
              <w:rPr>
                <w:sz w:val="2"/>
                <w:szCs w:val="8"/>
                <w:rtl/>
              </w:rPr>
            </w:pPr>
          </w:p>
          <w:p w14:paraId="2593D3C9" w14:textId="77777777" w:rsidR="00A2575E" w:rsidRPr="002E6F03" w:rsidRDefault="00A2575E" w:rsidP="00E9583A">
            <w:pPr>
              <w:tabs>
                <w:tab w:val="right" w:leader="dot" w:pos="7004"/>
              </w:tabs>
              <w:rPr>
                <w:sz w:val="2"/>
                <w:szCs w:val="2"/>
                <w:rtl/>
              </w:rPr>
            </w:pPr>
          </w:p>
        </w:tc>
        <w:tc>
          <w:tcPr>
            <w:tcW w:w="1000" w:type="pct"/>
            <w:tcMar>
              <w:top w:w="85" w:type="dxa"/>
              <w:bottom w:w="57" w:type="dxa"/>
            </w:tcMar>
          </w:tcPr>
          <w:p w14:paraId="33308004" w14:textId="77777777" w:rsidR="00A2575E" w:rsidRPr="002E6F03" w:rsidRDefault="00A2575E" w:rsidP="00E9583A">
            <w:pPr>
              <w:cnfStyle w:val="000000000000" w:firstRow="0" w:lastRow="0" w:firstColumn="0" w:lastColumn="0" w:oddVBand="0" w:evenVBand="0" w:oddHBand="0" w:evenHBand="0" w:firstRowFirstColumn="0" w:firstRowLastColumn="0" w:lastRowFirstColumn="0" w:lastRowLastColumn="0"/>
              <w:rPr>
                <w:rtl/>
              </w:rPr>
            </w:pPr>
          </w:p>
        </w:tc>
      </w:tr>
    </w:tbl>
    <w:p w14:paraId="6B45B113" w14:textId="77777777" w:rsidR="00A2575E" w:rsidRPr="002E6F03" w:rsidRDefault="00A2575E" w:rsidP="00E053D1">
      <w:pPr>
        <w:pStyle w:val="MatnArbab"/>
        <w:rPr>
          <w:color w:val="C45911" w:themeColor="accent2" w:themeShade="BF"/>
          <w:sz w:val="10"/>
          <w:szCs w:val="16"/>
          <w:rtl/>
        </w:rPr>
      </w:pPr>
    </w:p>
    <w:p w14:paraId="6BA714B8" w14:textId="77777777" w:rsidR="009827FE" w:rsidRPr="002E6F03" w:rsidRDefault="009827FE" w:rsidP="00E053D1">
      <w:pPr>
        <w:pStyle w:val="MatnArbab"/>
        <w:rPr>
          <w:color w:val="C45911" w:themeColor="accent2" w:themeShade="BF"/>
          <w:sz w:val="10"/>
          <w:szCs w:val="16"/>
          <w:rtl/>
        </w:rPr>
        <w:sectPr w:rsidR="009827FE" w:rsidRPr="002E6F03" w:rsidSect="00393A39">
          <w:headerReference w:type="default" r:id="rId254"/>
          <w:headerReference w:type="first" r:id="rId255"/>
          <w:pgSz w:w="11907" w:h="16840" w:code="9"/>
          <w:pgMar w:top="1440" w:right="1531" w:bottom="1440" w:left="1531" w:header="1418" w:footer="1134" w:gutter="0"/>
          <w:cols w:space="720"/>
          <w:titlePg/>
          <w:bidi/>
          <w:rtlGutter/>
        </w:sectPr>
      </w:pPr>
    </w:p>
    <w:p w14:paraId="03D2C990" w14:textId="77777777" w:rsidR="009827FE" w:rsidRPr="002E6F03" w:rsidRDefault="009827FE" w:rsidP="009827FE">
      <w:pPr>
        <w:pStyle w:val="Heading1-Asli-Edame"/>
        <w:spacing w:before="240"/>
        <w:rPr>
          <w:rtl/>
        </w:rPr>
      </w:pPr>
      <w:r w:rsidRPr="002E6F03">
        <w:rPr>
          <w:rtl/>
        </w:rPr>
        <w:t>کاربرگ -  کالای در جریان ساخت</w:t>
      </w:r>
      <w:r w:rsidR="00F509DE" w:rsidRPr="002E6F03">
        <w:rPr>
          <w:b w:val="0"/>
          <w:bCs w:val="0"/>
          <w:rtl/>
        </w:rPr>
        <w:t xml:space="preserve"> و ساخته شده</w:t>
      </w:r>
    </w:p>
    <w:tbl>
      <w:tblPr>
        <w:tblStyle w:val="001MotherT-RCellVHeadCellFa2"/>
        <w:bidiVisual/>
        <w:tblW w:w="5000" w:type="pct"/>
        <w:tblLook w:val="04A0" w:firstRow="1" w:lastRow="0" w:firstColumn="1" w:lastColumn="0" w:noHBand="0" w:noVBand="1"/>
      </w:tblPr>
      <w:tblGrid>
        <w:gridCol w:w="7249"/>
        <w:gridCol w:w="1812"/>
      </w:tblGrid>
      <w:tr w:rsidR="009827FE" w:rsidRPr="002E6F03" w14:paraId="0CCED43B" w14:textId="77777777" w:rsidTr="00E35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488B5062" w14:textId="77777777" w:rsidR="009827FE" w:rsidRPr="002E6F03" w:rsidRDefault="009827FE" w:rsidP="009827FE"/>
        </w:tc>
        <w:tc>
          <w:tcPr>
            <w:tcW w:w="1000" w:type="pct"/>
          </w:tcPr>
          <w:p w14:paraId="2397ACD9" w14:textId="77777777" w:rsidR="009827FE" w:rsidRPr="002E6F03" w:rsidRDefault="009827FE" w:rsidP="009827FE">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9827FE" w:rsidRPr="002E6F03" w14:paraId="0A46A62E"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75B09546" w14:textId="77777777" w:rsidR="009827FE" w:rsidRPr="002E6F03" w:rsidRDefault="009827FE" w:rsidP="009827FE">
            <w:pPr>
              <w:rPr>
                <w:rFonts w:cs="B Zar"/>
                <w:b/>
                <w:bCs/>
                <w:rtl/>
              </w:rPr>
            </w:pPr>
            <w:r w:rsidRPr="002E6F03">
              <w:rPr>
                <w:rFonts w:cs="B Zar"/>
                <w:b/>
                <w:bCs/>
                <w:sz w:val="16"/>
                <w:szCs w:val="22"/>
                <w:rtl/>
              </w:rPr>
              <w:t>هدف رسیدگی:</w:t>
            </w:r>
          </w:p>
          <w:p w14:paraId="125BA754" w14:textId="77777777" w:rsidR="009827FE" w:rsidRPr="002E6F03" w:rsidRDefault="009827FE" w:rsidP="009827FE">
            <w:pPr>
              <w:rPr>
                <w:spacing w:val="-4"/>
                <w:rtl/>
              </w:rPr>
            </w:pPr>
            <w:r w:rsidRPr="002E6F03">
              <w:rPr>
                <w:spacing w:val="-4"/>
                <w:rtl/>
              </w:rPr>
              <w:t>اظهارنظر در</w:t>
            </w:r>
            <w:r w:rsidRPr="002E6F03">
              <w:rPr>
                <w:rFonts w:cs="Times New Roman"/>
                <w:spacing w:val="-4"/>
                <w:rtl/>
              </w:rPr>
              <w:t> </w:t>
            </w:r>
            <w:r w:rsidRPr="002E6F03">
              <w:rPr>
                <w:spacing w:val="-4"/>
                <w:rtl/>
              </w:rPr>
              <w:t>باره این‌که همه معاملات، در دوره حسابداری مربوط ثبت و شناسایی شده</w:t>
            </w:r>
            <w:r w:rsidRPr="002E6F03">
              <w:rPr>
                <w:rFonts w:cs="Times New Roman"/>
                <w:spacing w:val="-4"/>
                <w:rtl/>
              </w:rPr>
              <w:t> </w:t>
            </w:r>
            <w:r w:rsidRPr="002E6F03">
              <w:rPr>
                <w:spacing w:val="-4"/>
                <w:rtl/>
              </w:rPr>
              <w:t>است.</w:t>
            </w:r>
          </w:p>
          <w:p w14:paraId="612EEF98" w14:textId="77777777" w:rsidR="009827FE" w:rsidRPr="002E6F03" w:rsidRDefault="009827FE" w:rsidP="009827FE">
            <w:pPr>
              <w:rPr>
                <w:spacing w:val="-4"/>
                <w:sz w:val="10"/>
                <w:szCs w:val="16"/>
                <w:rtl/>
              </w:rPr>
            </w:pPr>
          </w:p>
        </w:tc>
        <w:tc>
          <w:tcPr>
            <w:tcW w:w="1000" w:type="pct"/>
          </w:tcPr>
          <w:p w14:paraId="60AA8F41" w14:textId="77777777" w:rsidR="009827FE" w:rsidRPr="002E6F03" w:rsidRDefault="009827FE" w:rsidP="009827FE">
            <w:pPr>
              <w:cnfStyle w:val="000000000000" w:firstRow="0" w:lastRow="0" w:firstColumn="0" w:lastColumn="0" w:oddVBand="0" w:evenVBand="0" w:oddHBand="0" w:evenHBand="0" w:firstRowFirstColumn="0" w:firstRowLastColumn="0" w:lastRowFirstColumn="0" w:lastRowLastColumn="0"/>
              <w:rPr>
                <w:rtl/>
              </w:rPr>
            </w:pPr>
          </w:p>
        </w:tc>
      </w:tr>
      <w:tr w:rsidR="009827FE" w:rsidRPr="002E6F03" w14:paraId="60FC05DA"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5361E5F6" w14:textId="77777777" w:rsidR="009827FE" w:rsidRPr="002E6F03" w:rsidRDefault="0095034D" w:rsidP="009827FE">
            <w:pPr>
              <w:jc w:val="left"/>
              <w:rPr>
                <w:rFonts w:cs="B Zar"/>
                <w:b/>
                <w:bCs/>
                <w:sz w:val="16"/>
                <w:szCs w:val="22"/>
                <w:rtl/>
              </w:rPr>
            </w:pPr>
            <w:r w:rsidRPr="002E6F03">
              <w:rPr>
                <w:rFonts w:cs="B Zar"/>
                <w:b/>
                <w:bCs/>
                <w:sz w:val="16"/>
                <w:szCs w:val="22"/>
                <w:rtl/>
              </w:rPr>
              <w:t>رسیدگی‌های لازم</w:t>
            </w:r>
            <w:r w:rsidR="009827FE" w:rsidRPr="002E6F03">
              <w:rPr>
                <w:rFonts w:cs="B Zar"/>
                <w:b/>
                <w:bCs/>
                <w:sz w:val="16"/>
                <w:szCs w:val="22"/>
                <w:rtl/>
              </w:rPr>
              <w:t>:</w:t>
            </w:r>
          </w:p>
          <w:p w14:paraId="6DBFF17F" w14:textId="77777777" w:rsidR="009827FE" w:rsidRPr="002E6F03" w:rsidRDefault="009827FE" w:rsidP="009827FE">
            <w:pPr>
              <w:rPr>
                <w:rtl/>
              </w:rPr>
            </w:pPr>
            <w:r w:rsidRPr="002E6F03">
              <w:rPr>
                <w:rtl/>
              </w:rPr>
              <w:t xml:space="preserve">جزئیات آخرین </w:t>
            </w:r>
            <w:r w:rsidRPr="002E6F03">
              <w:rPr>
                <w:spacing w:val="-4"/>
                <w:rtl/>
              </w:rPr>
              <w:t>ثبت</w:t>
            </w:r>
            <w:r w:rsidRPr="002E6F03">
              <w:rPr>
                <w:rtl/>
              </w:rPr>
              <w:t>‌</w:t>
            </w:r>
            <w:r w:rsidRPr="002E6F03">
              <w:rPr>
                <w:spacing w:val="-4"/>
                <w:rtl/>
              </w:rPr>
              <w:t>های</w:t>
            </w:r>
            <w:r w:rsidRPr="002E6F03">
              <w:rPr>
                <w:rtl/>
              </w:rPr>
              <w:t xml:space="preserve"> وارده به حساب موجودی‌های مواد و کالا در زمان نظارت بر انبارگردانی، همراه با سوابق و مدارک مربوط به کالای در جریان ساخت را بررسی و از درستی انقطاع زمانی، اطمینان حاصل کنید.</w:t>
            </w:r>
          </w:p>
          <w:p w14:paraId="77A07AE3" w14:textId="77777777" w:rsidR="009827FE" w:rsidRPr="002E6F03" w:rsidRDefault="009827FE" w:rsidP="009827FE">
            <w:pPr>
              <w:spacing w:after="80"/>
              <w:ind w:left="510" w:hanging="510"/>
              <w:rPr>
                <w:sz w:val="2"/>
                <w:szCs w:val="2"/>
                <w:rtl/>
              </w:rPr>
            </w:pPr>
          </w:p>
        </w:tc>
        <w:tc>
          <w:tcPr>
            <w:tcW w:w="1000" w:type="pct"/>
          </w:tcPr>
          <w:p w14:paraId="629749ED" w14:textId="77777777" w:rsidR="009827FE" w:rsidRPr="002E6F03" w:rsidRDefault="009827FE" w:rsidP="009827FE">
            <w:pPr>
              <w:cnfStyle w:val="000000000000" w:firstRow="0" w:lastRow="0" w:firstColumn="0" w:lastColumn="0" w:oddVBand="0" w:evenVBand="0" w:oddHBand="0" w:evenHBand="0" w:firstRowFirstColumn="0" w:firstRowLastColumn="0" w:lastRowFirstColumn="0" w:lastRowLastColumn="0"/>
              <w:rPr>
                <w:rtl/>
              </w:rPr>
            </w:pPr>
          </w:p>
        </w:tc>
      </w:tr>
      <w:tr w:rsidR="001B4D50" w:rsidRPr="002E6F03" w14:paraId="511E28C7"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3F796698" w14:textId="77777777" w:rsidR="001B4D50" w:rsidRPr="002E6F03" w:rsidRDefault="001B4D50" w:rsidP="002E1836">
            <w:pPr>
              <w:tabs>
                <w:tab w:val="center" w:pos="3366"/>
              </w:tabs>
              <w:rPr>
                <w:rFonts w:cs="B Zar"/>
                <w:b/>
                <w:bCs/>
                <w:sz w:val="16"/>
                <w:szCs w:val="22"/>
                <w:rtl/>
              </w:rPr>
            </w:pPr>
            <w:r w:rsidRPr="002E6F03">
              <w:rPr>
                <w:rFonts w:cs="B Zar"/>
                <w:b/>
                <w:bCs/>
                <w:sz w:val="16"/>
                <w:szCs w:val="22"/>
                <w:rtl/>
              </w:rPr>
              <w:t>ریسک:</w:t>
            </w:r>
          </w:p>
        </w:tc>
        <w:tc>
          <w:tcPr>
            <w:tcW w:w="1000" w:type="pct"/>
          </w:tcPr>
          <w:p w14:paraId="2F61AC5D" w14:textId="77777777" w:rsidR="001B4D50" w:rsidRPr="002E6F03" w:rsidRDefault="001B4D50" w:rsidP="001B4D50">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9827FE" w:rsidRPr="002E6F03" w14:paraId="4244D968"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0D0F2E97" w14:textId="77777777" w:rsidR="009827FE" w:rsidRPr="002E6F03" w:rsidRDefault="009827FE" w:rsidP="009827FE">
            <w:pPr>
              <w:spacing w:before="80" w:after="120"/>
              <w:rPr>
                <w:rFonts w:cs="B Zar"/>
                <w:b/>
                <w:bCs/>
                <w:sz w:val="16"/>
                <w:szCs w:val="22"/>
                <w:rtl/>
              </w:rPr>
            </w:pPr>
            <w:r w:rsidRPr="002E6F03">
              <w:rPr>
                <w:rFonts w:cs="B Zar"/>
                <w:b/>
                <w:bCs/>
                <w:sz w:val="16"/>
                <w:szCs w:val="22"/>
                <w:rtl/>
              </w:rPr>
              <w:t>خلاصه و ارزیابی نتایج:</w:t>
            </w:r>
          </w:p>
          <w:p w14:paraId="5E0BFDAA" w14:textId="77777777" w:rsidR="00D97626" w:rsidRPr="002E6F03" w:rsidRDefault="00D97626" w:rsidP="003336D7">
            <w:pPr>
              <w:pStyle w:val="12"/>
              <w:rPr>
                <w:rtl/>
              </w:rPr>
            </w:pPr>
            <w:r w:rsidRPr="002E6F03">
              <w:rPr>
                <w:rtl/>
              </w:rPr>
              <w:tab/>
            </w:r>
          </w:p>
          <w:p w14:paraId="7F9E5B5F" w14:textId="7924408C" w:rsidR="00F870D5" w:rsidRPr="002E6F03" w:rsidRDefault="00F870D5" w:rsidP="003336D7">
            <w:pPr>
              <w:pStyle w:val="12"/>
              <w:rPr>
                <w:rtl/>
              </w:rPr>
            </w:pPr>
            <w:r w:rsidRPr="002E6F03">
              <w:rPr>
                <w:rtl/>
              </w:rPr>
              <w:tab/>
            </w:r>
          </w:p>
          <w:p w14:paraId="7ECD306B" w14:textId="20C778ED" w:rsidR="00F870D5" w:rsidRPr="002E6F03" w:rsidRDefault="00F870D5" w:rsidP="003336D7">
            <w:pPr>
              <w:pStyle w:val="12"/>
              <w:rPr>
                <w:rtl/>
              </w:rPr>
            </w:pPr>
            <w:r w:rsidRPr="002E6F03">
              <w:rPr>
                <w:rtl/>
              </w:rPr>
              <w:tab/>
            </w:r>
          </w:p>
          <w:p w14:paraId="5DE20AEE" w14:textId="43CA3B0E" w:rsidR="00F870D5" w:rsidRPr="002E6F03" w:rsidRDefault="00F870D5" w:rsidP="003336D7">
            <w:pPr>
              <w:pStyle w:val="12"/>
              <w:rPr>
                <w:rtl/>
              </w:rPr>
            </w:pPr>
            <w:r w:rsidRPr="002E6F03">
              <w:rPr>
                <w:rFonts w:hint="cs"/>
                <w:rtl/>
              </w:rPr>
              <w:tab/>
            </w:r>
          </w:p>
          <w:p w14:paraId="0D0F4AC3" w14:textId="77777777" w:rsidR="00D97626" w:rsidRPr="002E6F03" w:rsidRDefault="00D97626" w:rsidP="003336D7">
            <w:pPr>
              <w:pStyle w:val="12"/>
              <w:rPr>
                <w:rtl/>
              </w:rPr>
            </w:pPr>
            <w:r w:rsidRPr="002E6F03">
              <w:rPr>
                <w:rtl/>
              </w:rPr>
              <w:tab/>
            </w:r>
          </w:p>
          <w:p w14:paraId="142AA143" w14:textId="77777777" w:rsidR="009827FE" w:rsidRPr="002E6F03" w:rsidRDefault="009827FE" w:rsidP="00D97626">
            <w:pPr>
              <w:tabs>
                <w:tab w:val="right" w:leader="dot" w:pos="7004"/>
              </w:tabs>
              <w:rPr>
                <w:sz w:val="12"/>
                <w:szCs w:val="12"/>
                <w:rtl/>
              </w:rPr>
            </w:pPr>
          </w:p>
        </w:tc>
        <w:tc>
          <w:tcPr>
            <w:tcW w:w="1000" w:type="pct"/>
          </w:tcPr>
          <w:p w14:paraId="42794B26" w14:textId="77777777" w:rsidR="009827FE" w:rsidRPr="002E6F03" w:rsidRDefault="009827FE" w:rsidP="009827FE">
            <w:pPr>
              <w:cnfStyle w:val="000000000000" w:firstRow="0" w:lastRow="0" w:firstColumn="0" w:lastColumn="0" w:oddVBand="0" w:evenVBand="0" w:oddHBand="0" w:evenHBand="0" w:firstRowFirstColumn="0" w:firstRowLastColumn="0" w:lastRowFirstColumn="0" w:lastRowLastColumn="0"/>
              <w:rPr>
                <w:rtl/>
              </w:rPr>
            </w:pPr>
          </w:p>
        </w:tc>
      </w:tr>
      <w:tr w:rsidR="009827FE" w:rsidRPr="002E6F03" w14:paraId="72282AAD"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66553422" w14:textId="77777777" w:rsidR="009827FE" w:rsidRPr="002E6F03" w:rsidRDefault="009827FE" w:rsidP="009827FE">
            <w:pPr>
              <w:spacing w:before="80" w:after="120"/>
              <w:rPr>
                <w:rFonts w:cs="B Zar"/>
                <w:b/>
                <w:bCs/>
                <w:sz w:val="16"/>
                <w:szCs w:val="22"/>
                <w:rtl/>
              </w:rPr>
            </w:pPr>
            <w:r w:rsidRPr="002E6F03">
              <w:rPr>
                <w:rFonts w:cs="B Zar"/>
                <w:b/>
                <w:bCs/>
                <w:sz w:val="16"/>
                <w:szCs w:val="22"/>
                <w:rtl/>
              </w:rPr>
              <w:t xml:space="preserve">نتیجه‌گیری </w:t>
            </w:r>
            <w:r w:rsidRPr="002E6F03">
              <w:rPr>
                <w:b/>
                <w:bCs/>
                <w:sz w:val="16"/>
                <w:szCs w:val="22"/>
                <w:rtl/>
              </w:rPr>
              <w:t>(شامل هرگونه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0785576D" w14:textId="77777777" w:rsidR="00D97626" w:rsidRPr="002E6F03" w:rsidRDefault="00D97626" w:rsidP="003336D7">
            <w:pPr>
              <w:pStyle w:val="12"/>
              <w:rPr>
                <w:rtl/>
              </w:rPr>
            </w:pPr>
            <w:r w:rsidRPr="002E6F03">
              <w:rPr>
                <w:rtl/>
              </w:rPr>
              <w:tab/>
            </w:r>
          </w:p>
          <w:p w14:paraId="404865D2" w14:textId="34770C0C" w:rsidR="00F870D5" w:rsidRPr="002E6F03" w:rsidRDefault="00F870D5" w:rsidP="003336D7">
            <w:pPr>
              <w:pStyle w:val="12"/>
              <w:rPr>
                <w:rtl/>
              </w:rPr>
            </w:pPr>
            <w:r w:rsidRPr="002E6F03">
              <w:rPr>
                <w:rFonts w:hint="cs"/>
                <w:rtl/>
              </w:rPr>
              <w:tab/>
            </w:r>
          </w:p>
          <w:p w14:paraId="1F76DFE9" w14:textId="2E78AFE2" w:rsidR="00F870D5" w:rsidRPr="002E6F03" w:rsidRDefault="00F870D5" w:rsidP="003336D7">
            <w:pPr>
              <w:pStyle w:val="12"/>
              <w:rPr>
                <w:rtl/>
              </w:rPr>
            </w:pPr>
            <w:r w:rsidRPr="002E6F03">
              <w:rPr>
                <w:rtl/>
              </w:rPr>
              <w:tab/>
            </w:r>
          </w:p>
          <w:p w14:paraId="67003A74" w14:textId="0ECF6DAD" w:rsidR="00F870D5" w:rsidRPr="002E6F03" w:rsidRDefault="00F870D5" w:rsidP="003336D7">
            <w:pPr>
              <w:pStyle w:val="12"/>
              <w:rPr>
                <w:rtl/>
              </w:rPr>
            </w:pPr>
            <w:r w:rsidRPr="002E6F03">
              <w:rPr>
                <w:rtl/>
              </w:rPr>
              <w:tab/>
            </w:r>
          </w:p>
          <w:p w14:paraId="5615EB45" w14:textId="21EF97C6" w:rsidR="00F870D5" w:rsidRPr="002E6F03" w:rsidRDefault="00F870D5" w:rsidP="003336D7">
            <w:pPr>
              <w:pStyle w:val="12"/>
              <w:rPr>
                <w:rtl/>
              </w:rPr>
            </w:pPr>
            <w:r w:rsidRPr="002E6F03">
              <w:rPr>
                <w:rFonts w:hint="cs"/>
                <w:rtl/>
              </w:rPr>
              <w:tab/>
            </w:r>
          </w:p>
          <w:p w14:paraId="2177AFD7" w14:textId="77777777" w:rsidR="00D97626" w:rsidRPr="002E6F03" w:rsidRDefault="00D97626" w:rsidP="003336D7">
            <w:pPr>
              <w:pStyle w:val="12"/>
              <w:rPr>
                <w:rtl/>
              </w:rPr>
            </w:pPr>
            <w:r w:rsidRPr="002E6F03">
              <w:rPr>
                <w:rtl/>
              </w:rPr>
              <w:tab/>
            </w:r>
          </w:p>
          <w:p w14:paraId="20EBDE2D" w14:textId="77777777" w:rsidR="009827FE" w:rsidRPr="002E6F03" w:rsidRDefault="009827FE" w:rsidP="00D97626">
            <w:pPr>
              <w:tabs>
                <w:tab w:val="right" w:leader="dot" w:pos="7004"/>
              </w:tabs>
              <w:rPr>
                <w:sz w:val="10"/>
                <w:szCs w:val="12"/>
                <w:rtl/>
              </w:rPr>
            </w:pPr>
          </w:p>
        </w:tc>
        <w:tc>
          <w:tcPr>
            <w:tcW w:w="1000" w:type="pct"/>
          </w:tcPr>
          <w:p w14:paraId="13B71833" w14:textId="77777777" w:rsidR="009827FE" w:rsidRPr="002E6F03" w:rsidRDefault="009827FE" w:rsidP="009827FE">
            <w:pPr>
              <w:cnfStyle w:val="000000000000" w:firstRow="0" w:lastRow="0" w:firstColumn="0" w:lastColumn="0" w:oddVBand="0" w:evenVBand="0" w:oddHBand="0" w:evenHBand="0" w:firstRowFirstColumn="0" w:firstRowLastColumn="0" w:lastRowFirstColumn="0" w:lastRowLastColumn="0"/>
              <w:rPr>
                <w:rtl/>
              </w:rPr>
            </w:pPr>
          </w:p>
        </w:tc>
      </w:tr>
    </w:tbl>
    <w:p w14:paraId="09FA1A00" w14:textId="77777777" w:rsidR="009827FE" w:rsidRPr="002E6F03" w:rsidRDefault="009827FE" w:rsidP="009827FE">
      <w:pPr>
        <w:pStyle w:val="MatnArbab"/>
        <w:rPr>
          <w:color w:val="F4B083" w:themeColor="accent2" w:themeTint="99"/>
          <w:rtl/>
        </w:rPr>
      </w:pPr>
    </w:p>
    <w:p w14:paraId="5AC41BBC" w14:textId="77777777" w:rsidR="009827FE" w:rsidRPr="002E6F03" w:rsidRDefault="009827FE" w:rsidP="009827FE">
      <w:pPr>
        <w:rPr>
          <w:rFonts w:cs="B Titr"/>
          <w:b/>
          <w:bCs/>
          <w:color w:val="F4B083" w:themeColor="accent2" w:themeTint="99"/>
          <w:sz w:val="16"/>
          <w:szCs w:val="18"/>
          <w:rtl/>
        </w:rPr>
        <w:sectPr w:rsidR="009827FE" w:rsidRPr="002E6F03" w:rsidSect="00393A39">
          <w:headerReference w:type="default" r:id="rId256"/>
          <w:headerReference w:type="first" r:id="rId257"/>
          <w:pgSz w:w="11907" w:h="16840" w:code="9"/>
          <w:pgMar w:top="1440" w:right="1531" w:bottom="1440" w:left="1531" w:header="1418" w:footer="1134" w:gutter="0"/>
          <w:cols w:space="720"/>
          <w:titlePg/>
          <w:bidi/>
          <w:rtlGutter/>
        </w:sectPr>
      </w:pPr>
    </w:p>
    <w:p w14:paraId="3068DBCE" w14:textId="77777777" w:rsidR="009827FE" w:rsidRPr="002E6F03" w:rsidRDefault="009827FE" w:rsidP="009827FE">
      <w:pPr>
        <w:pStyle w:val="Heading1-Asli-Edame"/>
        <w:spacing w:before="240"/>
        <w:rPr>
          <w:rtl/>
        </w:rPr>
      </w:pPr>
      <w:r w:rsidRPr="002E6F03">
        <w:rPr>
          <w:rtl/>
        </w:rPr>
        <w:t>کاربرگ -  کالای در جریان ساخت</w:t>
      </w:r>
      <w:r w:rsidR="00F509DE" w:rsidRPr="002E6F03">
        <w:rPr>
          <w:b w:val="0"/>
          <w:bCs w:val="0"/>
          <w:rtl/>
        </w:rPr>
        <w:t xml:space="preserve"> و ساخته شده</w:t>
      </w:r>
    </w:p>
    <w:tbl>
      <w:tblPr>
        <w:tblStyle w:val="001MotherT-RCellVHeadCellFa2"/>
        <w:bidiVisual/>
        <w:tblW w:w="5000" w:type="pct"/>
        <w:tblLook w:val="04A0" w:firstRow="1" w:lastRow="0" w:firstColumn="1" w:lastColumn="0" w:noHBand="0" w:noVBand="1"/>
      </w:tblPr>
      <w:tblGrid>
        <w:gridCol w:w="7249"/>
        <w:gridCol w:w="1812"/>
      </w:tblGrid>
      <w:tr w:rsidR="009827FE" w:rsidRPr="002E6F03" w14:paraId="241D9F55" w14:textId="77777777" w:rsidTr="00E35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41C545E0" w14:textId="77777777" w:rsidR="009827FE" w:rsidRPr="002E6F03" w:rsidRDefault="009827FE" w:rsidP="009827FE"/>
        </w:tc>
        <w:tc>
          <w:tcPr>
            <w:tcW w:w="1000" w:type="pct"/>
          </w:tcPr>
          <w:p w14:paraId="48168CA0" w14:textId="77777777" w:rsidR="009827FE" w:rsidRPr="002E6F03" w:rsidRDefault="009827FE" w:rsidP="009827FE">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9827FE" w:rsidRPr="002E6F03" w14:paraId="22453B85"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1F76451D" w14:textId="77777777" w:rsidR="009827FE" w:rsidRPr="002E6F03" w:rsidRDefault="009827FE" w:rsidP="001B4D50">
            <w:pPr>
              <w:spacing w:after="80"/>
              <w:rPr>
                <w:rFonts w:cs="B Zar"/>
                <w:b/>
                <w:bCs/>
                <w:rtl/>
              </w:rPr>
            </w:pPr>
            <w:r w:rsidRPr="002E6F03">
              <w:rPr>
                <w:rFonts w:cs="B Zar"/>
                <w:b/>
                <w:bCs/>
                <w:sz w:val="16"/>
                <w:szCs w:val="22"/>
                <w:rtl/>
              </w:rPr>
              <w:t>هدف رسیدگی:</w:t>
            </w:r>
          </w:p>
          <w:p w14:paraId="17463D15" w14:textId="77777777" w:rsidR="009827FE" w:rsidRPr="002E6F03" w:rsidRDefault="009827FE" w:rsidP="00F509DE">
            <w:pPr>
              <w:spacing w:line="264" w:lineRule="auto"/>
              <w:rPr>
                <w:spacing w:val="-4"/>
                <w:rtl/>
              </w:rPr>
            </w:pPr>
            <w:r w:rsidRPr="002E6F03">
              <w:rPr>
                <w:spacing w:val="-4"/>
                <w:rtl/>
              </w:rPr>
              <w:t>اظهارنظر در</w:t>
            </w:r>
            <w:r w:rsidRPr="002E6F03">
              <w:rPr>
                <w:rFonts w:cs="Times New Roman"/>
                <w:spacing w:val="-4"/>
                <w:rtl/>
              </w:rPr>
              <w:t> </w:t>
            </w:r>
            <w:r w:rsidRPr="002E6F03">
              <w:rPr>
                <w:spacing w:val="-4"/>
                <w:rtl/>
              </w:rPr>
              <w:t>باره این‌که همه موجودی‌های کالای در جریان ساخت به</w:t>
            </w:r>
            <w:r w:rsidRPr="002E6F03">
              <w:rPr>
                <w:rFonts w:cs="Times New Roman"/>
                <w:spacing w:val="-4"/>
                <w:rtl/>
              </w:rPr>
              <w:t> </w:t>
            </w:r>
            <w:r w:rsidRPr="002E6F03">
              <w:rPr>
                <w:spacing w:val="-4"/>
                <w:rtl/>
              </w:rPr>
              <w:t>ارزش درست و مناسب منعکس شده‌اند.</w:t>
            </w:r>
          </w:p>
          <w:p w14:paraId="7CA21668" w14:textId="77777777" w:rsidR="009827FE" w:rsidRPr="002E6F03" w:rsidRDefault="009827FE" w:rsidP="009827FE">
            <w:pPr>
              <w:rPr>
                <w:spacing w:val="-4"/>
                <w:sz w:val="6"/>
                <w:szCs w:val="12"/>
                <w:rtl/>
              </w:rPr>
            </w:pPr>
          </w:p>
        </w:tc>
        <w:tc>
          <w:tcPr>
            <w:tcW w:w="1000" w:type="pct"/>
          </w:tcPr>
          <w:p w14:paraId="7142946E" w14:textId="77777777" w:rsidR="009827FE" w:rsidRPr="002E6F03" w:rsidRDefault="009827FE" w:rsidP="009827FE">
            <w:pPr>
              <w:cnfStyle w:val="000000000000" w:firstRow="0" w:lastRow="0" w:firstColumn="0" w:lastColumn="0" w:oddVBand="0" w:evenVBand="0" w:oddHBand="0" w:evenHBand="0" w:firstRowFirstColumn="0" w:firstRowLastColumn="0" w:lastRowFirstColumn="0" w:lastRowLastColumn="0"/>
              <w:rPr>
                <w:rtl/>
              </w:rPr>
            </w:pPr>
          </w:p>
        </w:tc>
      </w:tr>
      <w:tr w:rsidR="009827FE" w:rsidRPr="002E6F03" w14:paraId="26135C4F"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55092506" w14:textId="168CF2D0" w:rsidR="009827FE" w:rsidRPr="002E6F03" w:rsidRDefault="0095034D" w:rsidP="001B4D50">
            <w:pPr>
              <w:spacing w:after="60"/>
              <w:jc w:val="left"/>
              <w:rPr>
                <w:rFonts w:cs="B Zar"/>
                <w:b/>
                <w:bCs/>
                <w:sz w:val="16"/>
                <w:szCs w:val="22"/>
                <w:rtl/>
              </w:rPr>
            </w:pPr>
            <w:r w:rsidRPr="002E6F03">
              <w:rPr>
                <w:rFonts w:cs="B Zar"/>
                <w:b/>
                <w:bCs/>
                <w:sz w:val="16"/>
                <w:szCs w:val="22"/>
                <w:rtl/>
              </w:rPr>
              <w:t>رسیدگی‌های لازم</w:t>
            </w:r>
            <w:r w:rsidR="009827FE" w:rsidRPr="002E6F03">
              <w:rPr>
                <w:rFonts w:cs="B Zar"/>
                <w:b/>
                <w:bCs/>
                <w:sz w:val="16"/>
                <w:szCs w:val="22"/>
                <w:rtl/>
              </w:rPr>
              <w:t>:</w:t>
            </w:r>
          </w:p>
          <w:p w14:paraId="5ADE2A80" w14:textId="77777777" w:rsidR="009827FE" w:rsidRPr="002E6F03" w:rsidRDefault="009827FE" w:rsidP="001B4D50">
            <w:pPr>
              <w:spacing w:after="120" w:line="252" w:lineRule="auto"/>
              <w:ind w:left="510" w:hanging="510"/>
              <w:rPr>
                <w:rtl/>
              </w:rPr>
            </w:pPr>
            <w:r w:rsidRPr="002E6F03">
              <w:rPr>
                <w:rtl/>
              </w:rPr>
              <w:t>1 )</w:t>
            </w:r>
            <w:r w:rsidRPr="002E6F03">
              <w:rPr>
                <w:rtl/>
              </w:rPr>
              <w:tab/>
              <w:t>روش ارزشیابی کالای در جریان ساخت را مشخص و موارد زیر را بررسی کنید.</w:t>
            </w:r>
          </w:p>
          <w:p w14:paraId="181149BE" w14:textId="77777777" w:rsidR="009827FE" w:rsidRPr="002E6F03" w:rsidRDefault="009827FE" w:rsidP="001B0022">
            <w:pPr>
              <w:spacing w:after="60"/>
              <w:ind w:left="1304" w:hanging="567"/>
              <w:rPr>
                <w:spacing w:val="-4"/>
                <w:rtl/>
              </w:rPr>
            </w:pPr>
            <w:r w:rsidRPr="002E6F03">
              <w:rPr>
                <w:rtl/>
              </w:rPr>
              <w:t>الف)</w:t>
            </w:r>
            <w:r w:rsidRPr="002E6F03">
              <w:rPr>
                <w:rtl/>
              </w:rPr>
              <w:tab/>
            </w:r>
            <w:r w:rsidRPr="002E6F03">
              <w:rPr>
                <w:spacing w:val="-4"/>
                <w:rtl/>
              </w:rPr>
              <w:t>درستی بکار گرفتن این روش؛ برای مثال، ردیابی به فاکتورهای خرید.</w:t>
            </w:r>
          </w:p>
          <w:p w14:paraId="6A46BE4F" w14:textId="77777777" w:rsidR="009827FE" w:rsidRPr="002E6F03" w:rsidRDefault="009827FE" w:rsidP="001B0022">
            <w:pPr>
              <w:spacing w:after="60"/>
              <w:ind w:left="1304" w:hanging="567"/>
              <w:rPr>
                <w:rtl/>
              </w:rPr>
            </w:pPr>
            <w:r w:rsidRPr="002E6F03">
              <w:rPr>
                <w:rtl/>
              </w:rPr>
              <w:t>ب )</w:t>
            </w:r>
            <w:r w:rsidRPr="002E6F03">
              <w:rPr>
                <w:rtl/>
              </w:rPr>
              <w:tab/>
              <w:t>پذیرفته شده بودن این روش طبق استانداردهای حسابداری.</w:t>
            </w:r>
          </w:p>
          <w:p w14:paraId="36FFD70F" w14:textId="77777777" w:rsidR="009827FE" w:rsidRPr="002E6F03" w:rsidRDefault="009827FE" w:rsidP="001B0022">
            <w:pPr>
              <w:spacing w:after="60"/>
              <w:ind w:left="1304" w:hanging="567"/>
              <w:rPr>
                <w:spacing w:val="-8"/>
                <w:rtl/>
              </w:rPr>
            </w:pPr>
            <w:r w:rsidRPr="002E6F03">
              <w:rPr>
                <w:rtl/>
              </w:rPr>
              <w:t>پ )</w:t>
            </w:r>
            <w:r w:rsidRPr="002E6F03">
              <w:rPr>
                <w:rtl/>
              </w:rPr>
              <w:tab/>
            </w:r>
            <w:r w:rsidRPr="002E6F03">
              <w:rPr>
                <w:spacing w:val="-8"/>
                <w:rtl/>
              </w:rPr>
              <w:t>یکنواختی</w:t>
            </w:r>
            <w:r w:rsidR="00E45EE3" w:rsidRPr="002E6F03">
              <w:rPr>
                <w:spacing w:val="-8"/>
                <w:rtl/>
              </w:rPr>
              <w:t xml:space="preserve"> این روش</w:t>
            </w:r>
            <w:r w:rsidRPr="002E6F03">
              <w:rPr>
                <w:spacing w:val="-8"/>
                <w:rtl/>
              </w:rPr>
              <w:t xml:space="preserve"> نسبت</w:t>
            </w:r>
            <w:r w:rsidRPr="002E6F03">
              <w:rPr>
                <w:rFonts w:cs="Times New Roman"/>
                <w:spacing w:val="-8"/>
                <w:rtl/>
              </w:rPr>
              <w:t> </w:t>
            </w:r>
            <w:r w:rsidRPr="002E6F03">
              <w:rPr>
                <w:spacing w:val="-8"/>
                <w:rtl/>
              </w:rPr>
              <w:t xml:space="preserve">به سال‌های پیش و نیز رویه‌های حسابداری </w:t>
            </w:r>
            <w:r w:rsidR="00E45EE3" w:rsidRPr="002E6F03">
              <w:rPr>
                <w:spacing w:val="-8"/>
                <w:rtl/>
              </w:rPr>
              <w:t>صاحبکار.</w:t>
            </w:r>
          </w:p>
          <w:p w14:paraId="0FEA25AE" w14:textId="77777777" w:rsidR="009827FE" w:rsidRPr="002E6F03" w:rsidRDefault="009827FE" w:rsidP="001B4D50">
            <w:pPr>
              <w:spacing w:before="240" w:after="120" w:line="252" w:lineRule="auto"/>
              <w:ind w:left="510" w:hanging="510"/>
              <w:rPr>
                <w:spacing w:val="-2"/>
                <w:rtl/>
              </w:rPr>
            </w:pPr>
            <w:r w:rsidRPr="002E6F03">
              <w:rPr>
                <w:rtl/>
              </w:rPr>
              <w:t>2 )</w:t>
            </w:r>
            <w:r w:rsidRPr="002E6F03">
              <w:rPr>
                <w:rtl/>
              </w:rPr>
              <w:tab/>
            </w:r>
            <w:r w:rsidRPr="002E6F03">
              <w:rPr>
                <w:spacing w:val="-2"/>
                <w:rtl/>
              </w:rPr>
              <w:t>کالای در جریان ساخت</w:t>
            </w:r>
            <w:r w:rsidR="00F509DE" w:rsidRPr="002E6F03">
              <w:rPr>
                <w:spacing w:val="-2"/>
                <w:rtl/>
              </w:rPr>
              <w:t xml:space="preserve"> و ساخته شده</w:t>
            </w:r>
            <w:r w:rsidRPr="002E6F03">
              <w:rPr>
                <w:spacing w:val="-2"/>
                <w:rtl/>
              </w:rPr>
              <w:t xml:space="preserve"> را بررسی و از موارد زیر اطمینان حاصل کنید:</w:t>
            </w:r>
          </w:p>
          <w:p w14:paraId="24B445C6" w14:textId="414D1E65" w:rsidR="009827FE" w:rsidRPr="002E6F03" w:rsidRDefault="009827FE" w:rsidP="00463CE9">
            <w:pPr>
              <w:spacing w:after="40"/>
              <w:ind w:left="1304" w:hanging="567"/>
              <w:rPr>
                <w:spacing w:val="-4"/>
                <w:rtl/>
              </w:rPr>
            </w:pPr>
            <w:r w:rsidRPr="002E6F03">
              <w:rPr>
                <w:rtl/>
              </w:rPr>
              <w:t>الف)</w:t>
            </w:r>
            <w:r w:rsidRPr="002E6F03">
              <w:rPr>
                <w:rtl/>
              </w:rPr>
              <w:tab/>
              <w:t>تخصیص هزینه دستمزد به‌گونه‌ای درست، یکنواخت و معقول انجام گرفته</w:t>
            </w:r>
            <w:r w:rsidR="00463CE9" w:rsidRPr="002E6F03">
              <w:rPr>
                <w:rFonts w:hint="cs"/>
                <w:spacing w:val="-4"/>
                <w:rtl/>
              </w:rPr>
              <w:t xml:space="preserve"> </w:t>
            </w:r>
            <w:r w:rsidRPr="002E6F03">
              <w:rPr>
                <w:spacing w:val="-4"/>
                <w:rtl/>
              </w:rPr>
              <w:t>است.</w:t>
            </w:r>
          </w:p>
          <w:p w14:paraId="32E5944C" w14:textId="77777777" w:rsidR="009827FE" w:rsidRPr="002E6F03" w:rsidRDefault="009827FE" w:rsidP="001B0022">
            <w:pPr>
              <w:spacing w:after="40"/>
              <w:ind w:left="1304" w:hanging="567"/>
              <w:rPr>
                <w:spacing w:val="-4"/>
                <w:rtl/>
              </w:rPr>
            </w:pPr>
            <w:r w:rsidRPr="002E6F03">
              <w:rPr>
                <w:spacing w:val="-4"/>
                <w:rtl/>
              </w:rPr>
              <w:t>ب )</w:t>
            </w:r>
            <w:r w:rsidRPr="002E6F03">
              <w:rPr>
                <w:spacing w:val="-4"/>
                <w:rtl/>
              </w:rPr>
              <w:tab/>
              <w:t>تخصیص هزینه سربار تولید به گونه‌ای درست، یکنواخت و معقول انجام گرفته است.</w:t>
            </w:r>
          </w:p>
          <w:p w14:paraId="2C76F982" w14:textId="77777777" w:rsidR="009827FE" w:rsidRPr="002E6F03" w:rsidRDefault="009827FE" w:rsidP="001B0022">
            <w:pPr>
              <w:spacing w:after="40"/>
              <w:ind w:left="1304" w:hanging="567"/>
              <w:rPr>
                <w:spacing w:val="-4"/>
                <w:rtl/>
              </w:rPr>
            </w:pPr>
            <w:r w:rsidRPr="002E6F03">
              <w:rPr>
                <w:spacing w:val="-4"/>
                <w:rtl/>
              </w:rPr>
              <w:t>پ )</w:t>
            </w:r>
            <w:r w:rsidRPr="002E6F03">
              <w:rPr>
                <w:spacing w:val="-4"/>
                <w:rtl/>
              </w:rPr>
              <w:tab/>
              <w:t>ذخیره کافی برای هرگونه زیان پیش‌بینی شده در حساب‌ها منظور شده</w:t>
            </w:r>
            <w:r w:rsidRPr="002E6F03">
              <w:rPr>
                <w:rFonts w:cs="Times New Roman"/>
                <w:spacing w:val="-4"/>
                <w:rtl/>
              </w:rPr>
              <w:t> </w:t>
            </w:r>
            <w:r w:rsidRPr="002E6F03">
              <w:rPr>
                <w:spacing w:val="-4"/>
                <w:rtl/>
              </w:rPr>
              <w:t>است.</w:t>
            </w:r>
          </w:p>
          <w:p w14:paraId="6B4EB828" w14:textId="77777777" w:rsidR="009827FE" w:rsidRPr="002E6F03" w:rsidRDefault="009827FE" w:rsidP="00F509DE">
            <w:pPr>
              <w:spacing w:before="160" w:after="80" w:line="264" w:lineRule="auto"/>
              <w:ind w:left="510" w:hanging="510"/>
              <w:rPr>
                <w:rtl/>
              </w:rPr>
            </w:pPr>
            <w:r w:rsidRPr="002E6F03">
              <w:rPr>
                <w:rtl/>
              </w:rPr>
              <w:t>3 )</w:t>
            </w:r>
            <w:r w:rsidRPr="002E6F03">
              <w:rPr>
                <w:rtl/>
              </w:rPr>
              <w:tab/>
              <w:t xml:space="preserve">نمونه‌ای از </w:t>
            </w:r>
            <w:r w:rsidR="00EB1C86" w:rsidRPr="002E6F03">
              <w:rPr>
                <w:rtl/>
              </w:rPr>
              <w:t>اقلام</w:t>
            </w:r>
            <w:r w:rsidRPr="002E6F03">
              <w:rPr>
                <w:rtl/>
              </w:rPr>
              <w:t xml:space="preserve"> کالای در جریان ساخت</w:t>
            </w:r>
            <w:r w:rsidR="00F509DE" w:rsidRPr="002E6F03">
              <w:rPr>
                <w:rtl/>
              </w:rPr>
              <w:t xml:space="preserve"> و ساخته شده</w:t>
            </w:r>
            <w:r w:rsidRPr="002E6F03">
              <w:rPr>
                <w:rtl/>
              </w:rPr>
              <w:t xml:space="preserve"> را انتخاب و سپس قیمت </w:t>
            </w:r>
            <w:r w:rsidRPr="002E6F03">
              <w:rPr>
                <w:spacing w:val="-4"/>
                <w:rtl/>
              </w:rPr>
              <w:t>فروش آن را در سال بعد بدست آورید و با</w:t>
            </w:r>
            <w:r w:rsidRPr="002E6F03">
              <w:rPr>
                <w:rFonts w:cs="Times New Roman"/>
                <w:spacing w:val="-4"/>
                <w:rtl/>
              </w:rPr>
              <w:t> </w:t>
            </w:r>
            <w:r w:rsidRPr="002E6F03">
              <w:rPr>
                <w:spacing w:val="-4"/>
                <w:rtl/>
              </w:rPr>
              <w:t>ارزش آن کالای در جریان ساخت منعکس</w:t>
            </w:r>
            <w:r w:rsidRPr="002E6F03">
              <w:rPr>
                <w:rtl/>
              </w:rPr>
              <w:t xml:space="preserve"> در صورت‌های مالی، مقایسه کنید.</w:t>
            </w:r>
          </w:p>
          <w:p w14:paraId="45FBBEC2" w14:textId="77777777" w:rsidR="009827FE" w:rsidRPr="002E6F03" w:rsidRDefault="009827FE" w:rsidP="00F509DE">
            <w:pPr>
              <w:spacing w:before="160" w:after="80" w:line="264" w:lineRule="auto"/>
              <w:ind w:left="510" w:hanging="510"/>
              <w:rPr>
                <w:rtl/>
              </w:rPr>
            </w:pPr>
            <w:r w:rsidRPr="002E6F03">
              <w:rPr>
                <w:rtl/>
              </w:rPr>
              <w:t>4 )</w:t>
            </w:r>
            <w:r w:rsidRPr="002E6F03">
              <w:rPr>
                <w:rtl/>
              </w:rPr>
              <w:tab/>
              <w:t>درستی جمع‌های عمودی و افقی کاربرگ کالای در جریان ساخت را آزمون کنید.</w:t>
            </w:r>
          </w:p>
          <w:p w14:paraId="65D1E56D" w14:textId="77777777" w:rsidR="009827FE" w:rsidRPr="002E6F03" w:rsidRDefault="009827FE" w:rsidP="00F509DE">
            <w:pPr>
              <w:spacing w:before="160" w:after="80" w:line="264" w:lineRule="auto"/>
              <w:ind w:left="510" w:hanging="510"/>
              <w:rPr>
                <w:rtl/>
              </w:rPr>
            </w:pPr>
            <w:r w:rsidRPr="002E6F03">
              <w:rPr>
                <w:rtl/>
              </w:rPr>
              <w:t>5 )</w:t>
            </w:r>
            <w:r w:rsidRPr="002E6F03">
              <w:rPr>
                <w:rtl/>
              </w:rPr>
              <w:tab/>
              <w:t>اضافات و محاسبات نمونه‌ای از</w:t>
            </w:r>
            <w:r w:rsidRPr="002E6F03">
              <w:rPr>
                <w:rFonts w:cs="Times New Roman"/>
                <w:rtl/>
              </w:rPr>
              <w:t> </w:t>
            </w:r>
            <w:r w:rsidRPr="002E6F03">
              <w:rPr>
                <w:rtl/>
              </w:rPr>
              <w:t>کالای در جریان ساخت را آزمون کنید.</w:t>
            </w:r>
          </w:p>
          <w:p w14:paraId="6F65B487" w14:textId="77777777" w:rsidR="001B0022" w:rsidRPr="002E6F03" w:rsidRDefault="009827FE" w:rsidP="00F509DE">
            <w:pPr>
              <w:spacing w:before="160" w:after="80" w:line="264" w:lineRule="auto"/>
              <w:ind w:left="510" w:hanging="510"/>
              <w:rPr>
                <w:spacing w:val="-4"/>
                <w:rtl/>
              </w:rPr>
            </w:pPr>
            <w:r w:rsidRPr="002E6F03">
              <w:rPr>
                <w:rtl/>
              </w:rPr>
              <w:t>6 )</w:t>
            </w:r>
            <w:r w:rsidRPr="002E6F03">
              <w:rPr>
                <w:rtl/>
              </w:rPr>
              <w:tab/>
            </w:r>
            <w:r w:rsidRPr="002E6F03">
              <w:rPr>
                <w:spacing w:val="-2"/>
                <w:rtl/>
              </w:rPr>
              <w:t>در</w:t>
            </w:r>
            <w:r w:rsidRPr="002E6F03">
              <w:rPr>
                <w:rFonts w:cs="Times New Roman"/>
                <w:spacing w:val="-2"/>
                <w:rtl/>
              </w:rPr>
              <w:t> </w:t>
            </w:r>
            <w:r w:rsidRPr="002E6F03">
              <w:rPr>
                <w:spacing w:val="-2"/>
                <w:rtl/>
              </w:rPr>
              <w:t>صورت استفاده از ارزیاب حرفه‌ای</w:t>
            </w:r>
            <w:r w:rsidR="00F509DE" w:rsidRPr="002E6F03">
              <w:rPr>
                <w:spacing w:val="-2"/>
                <w:rtl/>
              </w:rPr>
              <w:t xml:space="preserve"> توسط مدیریت</w:t>
            </w:r>
            <w:r w:rsidRPr="002E6F03">
              <w:rPr>
                <w:spacing w:val="-2"/>
                <w:rtl/>
              </w:rPr>
              <w:t xml:space="preserve"> برای ارزشیابی کالای در</w:t>
            </w:r>
            <w:r w:rsidR="00F509DE" w:rsidRPr="002E6F03">
              <w:rPr>
                <w:rFonts w:cs="Times New Roman"/>
                <w:spacing w:val="-2"/>
                <w:rtl/>
              </w:rPr>
              <w:t> </w:t>
            </w:r>
            <w:r w:rsidRPr="002E6F03">
              <w:rPr>
                <w:spacing w:val="-2"/>
                <w:rtl/>
              </w:rPr>
              <w:t>جریان</w:t>
            </w:r>
            <w:r w:rsidRPr="002E6F03">
              <w:rPr>
                <w:spacing w:val="2"/>
                <w:rtl/>
              </w:rPr>
              <w:t xml:space="preserve"> </w:t>
            </w:r>
            <w:r w:rsidRPr="002E6F03">
              <w:rPr>
                <w:spacing w:val="-4"/>
                <w:rtl/>
              </w:rPr>
              <w:t xml:space="preserve">ساخت، امکان اتکا بر کار آن را طبق استاندارد حسابرسی شماره </w:t>
            </w:r>
            <w:r w:rsidR="00F509DE" w:rsidRPr="002E6F03">
              <w:rPr>
                <w:spacing w:val="-4"/>
                <w:rtl/>
              </w:rPr>
              <w:t>500</w:t>
            </w:r>
            <w:r w:rsidRPr="002E6F03">
              <w:rPr>
                <w:spacing w:val="-4"/>
                <w:rtl/>
              </w:rPr>
              <w:t>، بررسی کنید</w:t>
            </w:r>
            <w:r w:rsidR="001B0022" w:rsidRPr="002E6F03">
              <w:rPr>
                <w:spacing w:val="-4"/>
                <w:rtl/>
              </w:rPr>
              <w:t>.</w:t>
            </w:r>
          </w:p>
          <w:p w14:paraId="405B7558" w14:textId="0460703A" w:rsidR="001B4D50" w:rsidRPr="002E6F03" w:rsidRDefault="001B0022" w:rsidP="007C562E">
            <w:pPr>
              <w:spacing w:before="160" w:after="80" w:line="264" w:lineRule="auto"/>
              <w:ind w:left="510" w:hanging="510"/>
              <w:rPr>
                <w:sz w:val="28"/>
                <w:rtl/>
              </w:rPr>
            </w:pPr>
            <w:r w:rsidRPr="002E6F03">
              <w:rPr>
                <w:spacing w:val="-4"/>
                <w:rtl/>
              </w:rPr>
              <w:t>7 )</w:t>
            </w:r>
            <w:r w:rsidRPr="002E6F03">
              <w:rPr>
                <w:sz w:val="2"/>
                <w:szCs w:val="2"/>
                <w:rtl/>
              </w:rPr>
              <w:tab/>
            </w:r>
            <w:r w:rsidRPr="002E6F03">
              <w:rPr>
                <w:spacing w:val="-4"/>
                <w:rtl/>
              </w:rPr>
              <w:t>آثار همه‌گیری کرونا را بر ارزشیابی موجودی‌ها تعیین کنید.</w:t>
            </w:r>
          </w:p>
        </w:tc>
        <w:tc>
          <w:tcPr>
            <w:tcW w:w="1000" w:type="pct"/>
          </w:tcPr>
          <w:p w14:paraId="0FB17648" w14:textId="77777777" w:rsidR="009827FE" w:rsidRPr="002E6F03" w:rsidRDefault="009827FE" w:rsidP="009827FE">
            <w:pPr>
              <w:cnfStyle w:val="000000000000" w:firstRow="0" w:lastRow="0" w:firstColumn="0" w:lastColumn="0" w:oddVBand="0" w:evenVBand="0" w:oddHBand="0" w:evenHBand="0" w:firstRowFirstColumn="0" w:firstRowLastColumn="0" w:lastRowFirstColumn="0" w:lastRowLastColumn="0"/>
              <w:rPr>
                <w:rtl/>
              </w:rPr>
            </w:pPr>
          </w:p>
        </w:tc>
      </w:tr>
    </w:tbl>
    <w:p w14:paraId="5AF1E1D8" w14:textId="77777777" w:rsidR="00BD4E88" w:rsidRPr="002E6F03" w:rsidRDefault="00BD4E88" w:rsidP="00BD4E88">
      <w:pPr>
        <w:pStyle w:val="Fa4"/>
        <w:rPr>
          <w:color w:val="7030A0"/>
          <w:sz w:val="12"/>
          <w:szCs w:val="12"/>
        </w:rPr>
      </w:pPr>
    </w:p>
    <w:tbl>
      <w:tblPr>
        <w:tblStyle w:val="001MotherT-RCellVHeadCellFa2"/>
        <w:bidiVisual/>
        <w:tblW w:w="5000" w:type="pct"/>
        <w:tblLook w:val="04A0" w:firstRow="1" w:lastRow="0" w:firstColumn="1" w:lastColumn="0" w:noHBand="0" w:noVBand="1"/>
      </w:tblPr>
      <w:tblGrid>
        <w:gridCol w:w="7249"/>
        <w:gridCol w:w="1812"/>
      </w:tblGrid>
      <w:tr w:rsidR="00BD4E88" w:rsidRPr="002E6F03" w14:paraId="0CB899CB" w14:textId="77777777" w:rsidTr="00BD4E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73677260" w14:textId="77777777" w:rsidR="00BD4E88" w:rsidRPr="002E6F03" w:rsidRDefault="00BD4E88" w:rsidP="00BD4E88"/>
        </w:tc>
        <w:tc>
          <w:tcPr>
            <w:tcW w:w="1000" w:type="pct"/>
          </w:tcPr>
          <w:p w14:paraId="629BC3EF" w14:textId="77777777" w:rsidR="00BD4E88" w:rsidRPr="002E6F03" w:rsidRDefault="00BD4E88" w:rsidP="00BD4E88">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1B4D50" w:rsidRPr="002E6F03" w14:paraId="70596796"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4FC9065C" w14:textId="77777777" w:rsidR="001B4D50" w:rsidRPr="002E6F03" w:rsidRDefault="001B4D50" w:rsidP="001B4D50">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Pr>
          <w:p w14:paraId="6E05D215" w14:textId="77777777" w:rsidR="001B4D50" w:rsidRPr="002E6F03" w:rsidRDefault="001B4D50" w:rsidP="001B4D50">
            <w:pPr>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1358A638"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46015262" w14:textId="77777777" w:rsidR="00E81C84" w:rsidRPr="002E6F03" w:rsidRDefault="00E81C84" w:rsidP="00C05FC0">
            <w:pPr>
              <w:rPr>
                <w:rFonts w:cs="B Zar"/>
                <w:b/>
                <w:bCs/>
                <w:sz w:val="16"/>
                <w:szCs w:val="22"/>
                <w:rtl/>
              </w:rPr>
            </w:pPr>
            <w:r w:rsidRPr="002E6F03">
              <w:rPr>
                <w:rFonts w:cs="B Zar"/>
                <w:b/>
                <w:bCs/>
                <w:sz w:val="16"/>
                <w:szCs w:val="22"/>
                <w:rtl/>
              </w:rPr>
              <w:t>روش انتخاب نمونه:</w:t>
            </w:r>
          </w:p>
          <w:p w14:paraId="3BC24F2C" w14:textId="77777777" w:rsidR="00E81C84" w:rsidRPr="002E6F03" w:rsidRDefault="00E81C84" w:rsidP="003336D7">
            <w:pPr>
              <w:pStyle w:val="12"/>
              <w:rPr>
                <w:rtl/>
              </w:rPr>
            </w:pPr>
            <w:r w:rsidRPr="002E6F03">
              <w:rPr>
                <w:rtl/>
              </w:rPr>
              <w:tab/>
            </w:r>
          </w:p>
          <w:p w14:paraId="28640F19" w14:textId="77777777" w:rsidR="00E81C84" w:rsidRPr="002E6F03" w:rsidRDefault="00E81C84" w:rsidP="003336D7">
            <w:pPr>
              <w:pStyle w:val="12"/>
              <w:rPr>
                <w:rtl/>
              </w:rPr>
            </w:pPr>
            <w:r w:rsidRPr="002E6F03">
              <w:rPr>
                <w:rFonts w:hint="cs"/>
                <w:rtl/>
              </w:rPr>
              <w:tab/>
            </w:r>
          </w:p>
          <w:p w14:paraId="21A3E9D5" w14:textId="77777777" w:rsidR="00E81C84" w:rsidRPr="002E6F03" w:rsidRDefault="00E81C84" w:rsidP="003336D7">
            <w:pPr>
              <w:pStyle w:val="12"/>
              <w:rPr>
                <w:rtl/>
              </w:rPr>
            </w:pPr>
            <w:r w:rsidRPr="002E6F03">
              <w:rPr>
                <w:rtl/>
              </w:rPr>
              <w:tab/>
            </w:r>
            <w:r w:rsidRPr="002E6F03">
              <w:rPr>
                <w:rtl/>
              </w:rPr>
              <w:tab/>
            </w:r>
          </w:p>
          <w:p w14:paraId="30E7DE5A" w14:textId="77777777" w:rsidR="00E81C84" w:rsidRPr="002E6F03" w:rsidRDefault="00E81C84" w:rsidP="001B4D50">
            <w:pPr>
              <w:tabs>
                <w:tab w:val="center" w:pos="3366"/>
              </w:tabs>
              <w:rPr>
                <w:rFonts w:cs="B Zar"/>
                <w:b/>
                <w:bCs/>
                <w:sz w:val="12"/>
                <w:szCs w:val="18"/>
                <w:rtl/>
              </w:rPr>
            </w:pPr>
          </w:p>
        </w:tc>
        <w:tc>
          <w:tcPr>
            <w:tcW w:w="1000" w:type="pct"/>
          </w:tcPr>
          <w:p w14:paraId="4A49FC16" w14:textId="77777777" w:rsidR="00E81C84" w:rsidRPr="002E6F03" w:rsidRDefault="00E81C84" w:rsidP="001B4D50">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9827FE" w:rsidRPr="002E6F03" w14:paraId="3A121E1B"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4AED7E19" w14:textId="77777777" w:rsidR="009827FE" w:rsidRPr="002E6F03" w:rsidRDefault="009827FE" w:rsidP="009827FE">
            <w:pPr>
              <w:spacing w:before="80" w:after="120"/>
              <w:rPr>
                <w:rFonts w:cs="B Zar"/>
                <w:b/>
                <w:bCs/>
                <w:sz w:val="16"/>
                <w:szCs w:val="22"/>
                <w:rtl/>
              </w:rPr>
            </w:pPr>
            <w:r w:rsidRPr="002E6F03">
              <w:rPr>
                <w:rFonts w:cs="B Zar"/>
                <w:b/>
                <w:bCs/>
                <w:sz w:val="16"/>
                <w:szCs w:val="22"/>
                <w:rtl/>
              </w:rPr>
              <w:t>خلاصه و ارزیابی نتایج:</w:t>
            </w:r>
          </w:p>
          <w:p w14:paraId="23F873B4" w14:textId="77777777" w:rsidR="007C562E" w:rsidRPr="002E6F03" w:rsidRDefault="007C562E" w:rsidP="003336D7">
            <w:pPr>
              <w:pStyle w:val="12"/>
              <w:rPr>
                <w:rtl/>
              </w:rPr>
            </w:pPr>
            <w:r w:rsidRPr="002E6F03">
              <w:rPr>
                <w:rtl/>
              </w:rPr>
              <w:tab/>
            </w:r>
          </w:p>
          <w:p w14:paraId="7338E01B" w14:textId="67FA6F15" w:rsidR="00BD4E88" w:rsidRPr="002E6F03" w:rsidRDefault="00BD4E88" w:rsidP="003336D7">
            <w:pPr>
              <w:pStyle w:val="12"/>
              <w:rPr>
                <w:rtl/>
              </w:rPr>
            </w:pPr>
            <w:r w:rsidRPr="002E6F03">
              <w:rPr>
                <w:rFonts w:hint="cs"/>
                <w:rtl/>
              </w:rPr>
              <w:tab/>
            </w:r>
          </w:p>
          <w:p w14:paraId="0D845B76" w14:textId="29B587C0" w:rsidR="00BD4E88" w:rsidRPr="002E6F03" w:rsidRDefault="00BD4E88" w:rsidP="003336D7">
            <w:pPr>
              <w:pStyle w:val="12"/>
              <w:rPr>
                <w:rtl/>
              </w:rPr>
            </w:pPr>
            <w:r w:rsidRPr="002E6F03">
              <w:rPr>
                <w:rFonts w:hint="cs"/>
                <w:rtl/>
              </w:rPr>
              <w:tab/>
            </w:r>
          </w:p>
          <w:p w14:paraId="0D7B8EB2" w14:textId="77777777" w:rsidR="007C562E" w:rsidRPr="002E6F03" w:rsidRDefault="007C562E" w:rsidP="003336D7">
            <w:pPr>
              <w:pStyle w:val="12"/>
              <w:rPr>
                <w:rtl/>
              </w:rPr>
            </w:pPr>
            <w:r w:rsidRPr="002E6F03">
              <w:rPr>
                <w:rFonts w:hint="cs"/>
                <w:rtl/>
              </w:rPr>
              <w:tab/>
            </w:r>
          </w:p>
          <w:p w14:paraId="46AF5127" w14:textId="4EC90DB3" w:rsidR="00F870D5" w:rsidRPr="002E6F03" w:rsidRDefault="00F870D5" w:rsidP="003336D7">
            <w:pPr>
              <w:pStyle w:val="12"/>
              <w:rPr>
                <w:rtl/>
              </w:rPr>
            </w:pPr>
            <w:r w:rsidRPr="002E6F03">
              <w:rPr>
                <w:rFonts w:hint="cs"/>
                <w:rtl/>
              </w:rPr>
              <w:tab/>
            </w:r>
          </w:p>
          <w:p w14:paraId="121F5F47" w14:textId="5896D2B3" w:rsidR="00F870D5" w:rsidRPr="002E6F03" w:rsidRDefault="00F870D5" w:rsidP="003336D7">
            <w:pPr>
              <w:pStyle w:val="12"/>
              <w:rPr>
                <w:rtl/>
              </w:rPr>
            </w:pPr>
            <w:r w:rsidRPr="002E6F03">
              <w:rPr>
                <w:rFonts w:hint="cs"/>
                <w:rtl/>
              </w:rPr>
              <w:tab/>
            </w:r>
          </w:p>
          <w:p w14:paraId="581DEF05" w14:textId="77777777" w:rsidR="007C562E" w:rsidRPr="002E6F03" w:rsidRDefault="007C562E" w:rsidP="003336D7">
            <w:pPr>
              <w:pStyle w:val="12"/>
              <w:rPr>
                <w:rtl/>
              </w:rPr>
            </w:pPr>
            <w:r w:rsidRPr="002E6F03">
              <w:rPr>
                <w:rtl/>
              </w:rPr>
              <w:tab/>
            </w:r>
            <w:r w:rsidRPr="002E6F03">
              <w:rPr>
                <w:rtl/>
              </w:rPr>
              <w:tab/>
            </w:r>
            <w:r w:rsidRPr="002E6F03">
              <w:rPr>
                <w:rtl/>
              </w:rPr>
              <w:tab/>
            </w:r>
          </w:p>
          <w:p w14:paraId="3507CA66" w14:textId="77777777" w:rsidR="009827FE" w:rsidRPr="002E6F03" w:rsidRDefault="009827FE" w:rsidP="009827FE">
            <w:pPr>
              <w:tabs>
                <w:tab w:val="right" w:leader="dot" w:pos="7004"/>
              </w:tabs>
              <w:rPr>
                <w:sz w:val="4"/>
                <w:szCs w:val="10"/>
                <w:rtl/>
              </w:rPr>
            </w:pPr>
          </w:p>
        </w:tc>
        <w:tc>
          <w:tcPr>
            <w:tcW w:w="1000" w:type="pct"/>
          </w:tcPr>
          <w:p w14:paraId="06EC80B4" w14:textId="77777777" w:rsidR="009827FE" w:rsidRPr="002E6F03" w:rsidRDefault="009827FE" w:rsidP="009827FE">
            <w:pPr>
              <w:cnfStyle w:val="000000000000" w:firstRow="0" w:lastRow="0" w:firstColumn="0" w:lastColumn="0" w:oddVBand="0" w:evenVBand="0" w:oddHBand="0" w:evenHBand="0" w:firstRowFirstColumn="0" w:firstRowLastColumn="0" w:lastRowFirstColumn="0" w:lastRowLastColumn="0"/>
              <w:rPr>
                <w:rtl/>
              </w:rPr>
            </w:pPr>
          </w:p>
        </w:tc>
      </w:tr>
      <w:tr w:rsidR="009827FE" w:rsidRPr="002E6F03" w14:paraId="1C6BEB80"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6419CBCC" w14:textId="77777777" w:rsidR="009827FE" w:rsidRPr="002E6F03" w:rsidRDefault="009827FE" w:rsidP="009827FE">
            <w:pPr>
              <w:spacing w:before="80" w:after="120"/>
              <w:rPr>
                <w:rFonts w:cs="B Zar"/>
                <w:b/>
                <w:bCs/>
                <w:sz w:val="16"/>
                <w:szCs w:val="22"/>
                <w:rtl/>
              </w:rPr>
            </w:pPr>
            <w:r w:rsidRPr="002E6F03">
              <w:rPr>
                <w:rFonts w:cs="B Zar"/>
                <w:b/>
                <w:bCs/>
                <w:sz w:val="16"/>
                <w:szCs w:val="22"/>
                <w:rtl/>
              </w:rPr>
              <w:t xml:space="preserve">نتیجه‌گیری </w:t>
            </w:r>
            <w:r w:rsidRPr="002E6F03">
              <w:rPr>
                <w:b/>
                <w:bCs/>
                <w:sz w:val="16"/>
                <w:szCs w:val="22"/>
                <w:rtl/>
              </w:rPr>
              <w:t>(شامل هرگونه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0F67810A" w14:textId="77777777" w:rsidR="007C562E" w:rsidRPr="002E6F03" w:rsidRDefault="007C562E" w:rsidP="003336D7">
            <w:pPr>
              <w:pStyle w:val="12"/>
              <w:rPr>
                <w:rtl/>
              </w:rPr>
            </w:pPr>
            <w:r w:rsidRPr="002E6F03">
              <w:rPr>
                <w:rtl/>
              </w:rPr>
              <w:tab/>
            </w:r>
          </w:p>
          <w:p w14:paraId="10CE1788" w14:textId="77777777" w:rsidR="007C562E" w:rsidRPr="002E6F03" w:rsidRDefault="007C562E" w:rsidP="003336D7">
            <w:pPr>
              <w:pStyle w:val="12"/>
              <w:rPr>
                <w:rtl/>
              </w:rPr>
            </w:pPr>
            <w:r w:rsidRPr="002E6F03">
              <w:rPr>
                <w:rFonts w:hint="cs"/>
                <w:rtl/>
              </w:rPr>
              <w:tab/>
            </w:r>
          </w:p>
          <w:p w14:paraId="342587F9" w14:textId="1EDE3047" w:rsidR="00BD4E88" w:rsidRPr="002E6F03" w:rsidRDefault="00BD4E88" w:rsidP="003336D7">
            <w:pPr>
              <w:pStyle w:val="12"/>
              <w:rPr>
                <w:rtl/>
              </w:rPr>
            </w:pPr>
            <w:r w:rsidRPr="002E6F03">
              <w:rPr>
                <w:rFonts w:hint="cs"/>
                <w:rtl/>
              </w:rPr>
              <w:tab/>
            </w:r>
          </w:p>
          <w:p w14:paraId="2D1E07CD" w14:textId="741E1717" w:rsidR="00F870D5" w:rsidRPr="002E6F03" w:rsidRDefault="00F870D5" w:rsidP="003336D7">
            <w:pPr>
              <w:pStyle w:val="12"/>
              <w:rPr>
                <w:rtl/>
              </w:rPr>
            </w:pPr>
            <w:r w:rsidRPr="002E6F03">
              <w:rPr>
                <w:rFonts w:hint="cs"/>
                <w:rtl/>
              </w:rPr>
              <w:tab/>
            </w:r>
          </w:p>
          <w:p w14:paraId="4168C278" w14:textId="6AF94BD5" w:rsidR="00F870D5" w:rsidRPr="002E6F03" w:rsidRDefault="00F870D5" w:rsidP="003336D7">
            <w:pPr>
              <w:pStyle w:val="12"/>
              <w:rPr>
                <w:rtl/>
              </w:rPr>
            </w:pPr>
            <w:r w:rsidRPr="002E6F03">
              <w:rPr>
                <w:rFonts w:hint="cs"/>
                <w:rtl/>
              </w:rPr>
              <w:tab/>
            </w:r>
          </w:p>
          <w:p w14:paraId="4CEEDEF2" w14:textId="02EBCAE0" w:rsidR="00BD4E88" w:rsidRPr="002E6F03" w:rsidRDefault="00BD4E88" w:rsidP="003336D7">
            <w:pPr>
              <w:pStyle w:val="12"/>
              <w:rPr>
                <w:rtl/>
              </w:rPr>
            </w:pPr>
            <w:r w:rsidRPr="002E6F03">
              <w:rPr>
                <w:rFonts w:hint="cs"/>
                <w:rtl/>
              </w:rPr>
              <w:tab/>
            </w:r>
          </w:p>
          <w:p w14:paraId="4D69670A" w14:textId="77777777" w:rsidR="007C562E" w:rsidRPr="002E6F03" w:rsidRDefault="007C562E" w:rsidP="003336D7">
            <w:pPr>
              <w:pStyle w:val="12"/>
              <w:rPr>
                <w:rtl/>
              </w:rPr>
            </w:pPr>
            <w:r w:rsidRPr="002E6F03">
              <w:rPr>
                <w:rtl/>
              </w:rPr>
              <w:tab/>
            </w:r>
            <w:r w:rsidRPr="002E6F03">
              <w:rPr>
                <w:rtl/>
              </w:rPr>
              <w:tab/>
            </w:r>
            <w:r w:rsidRPr="002E6F03">
              <w:rPr>
                <w:rtl/>
              </w:rPr>
              <w:tab/>
            </w:r>
          </w:p>
          <w:p w14:paraId="1A328640" w14:textId="77777777" w:rsidR="009827FE" w:rsidRPr="002E6F03" w:rsidRDefault="009827FE" w:rsidP="009827FE">
            <w:pPr>
              <w:tabs>
                <w:tab w:val="right" w:leader="dot" w:pos="7004"/>
              </w:tabs>
              <w:rPr>
                <w:sz w:val="12"/>
                <w:szCs w:val="16"/>
                <w:rtl/>
              </w:rPr>
            </w:pPr>
          </w:p>
        </w:tc>
        <w:tc>
          <w:tcPr>
            <w:tcW w:w="1000" w:type="pct"/>
          </w:tcPr>
          <w:p w14:paraId="1F5509F6" w14:textId="77777777" w:rsidR="009827FE" w:rsidRPr="002E6F03" w:rsidRDefault="009827FE" w:rsidP="009827FE">
            <w:pPr>
              <w:cnfStyle w:val="000000000000" w:firstRow="0" w:lastRow="0" w:firstColumn="0" w:lastColumn="0" w:oddVBand="0" w:evenVBand="0" w:oddHBand="0" w:evenHBand="0" w:firstRowFirstColumn="0" w:firstRowLastColumn="0" w:lastRowFirstColumn="0" w:lastRowLastColumn="0"/>
              <w:rPr>
                <w:rtl/>
              </w:rPr>
            </w:pPr>
          </w:p>
        </w:tc>
      </w:tr>
    </w:tbl>
    <w:p w14:paraId="73364BC3" w14:textId="77777777" w:rsidR="009827FE" w:rsidRPr="002E6F03" w:rsidRDefault="009827FE" w:rsidP="009827FE">
      <w:pPr>
        <w:pStyle w:val="MatnArbab"/>
        <w:rPr>
          <w:color w:val="F4B083" w:themeColor="accent2" w:themeTint="99"/>
          <w:rtl/>
        </w:rPr>
      </w:pPr>
    </w:p>
    <w:p w14:paraId="050575E0" w14:textId="77777777" w:rsidR="009827FE" w:rsidRPr="002E6F03" w:rsidRDefault="009827FE" w:rsidP="009827FE">
      <w:pPr>
        <w:rPr>
          <w:rFonts w:cs="B Titr"/>
          <w:b/>
          <w:bCs/>
          <w:color w:val="F4B083" w:themeColor="accent2" w:themeTint="99"/>
          <w:sz w:val="16"/>
          <w:szCs w:val="18"/>
          <w:rtl/>
        </w:rPr>
        <w:sectPr w:rsidR="009827FE" w:rsidRPr="002E6F03" w:rsidSect="00393A39">
          <w:headerReference w:type="default" r:id="rId258"/>
          <w:headerReference w:type="first" r:id="rId259"/>
          <w:pgSz w:w="11907" w:h="16840" w:code="9"/>
          <w:pgMar w:top="1440" w:right="1531" w:bottom="1440" w:left="1531" w:header="1418" w:footer="1134" w:gutter="0"/>
          <w:cols w:space="720"/>
          <w:titlePg/>
          <w:bidi/>
          <w:rtlGutter/>
        </w:sectPr>
      </w:pPr>
    </w:p>
    <w:p w14:paraId="3D87B36B" w14:textId="77777777" w:rsidR="009827FE" w:rsidRPr="002E6F03" w:rsidRDefault="009827FE" w:rsidP="009827FE">
      <w:pPr>
        <w:pStyle w:val="Heading1-Asli-Edame"/>
        <w:spacing w:before="240"/>
        <w:rPr>
          <w:rtl/>
        </w:rPr>
      </w:pPr>
      <w:r w:rsidRPr="002E6F03">
        <w:rPr>
          <w:rtl/>
        </w:rPr>
        <w:t>کاربرگ -  کالای در جریان ساخت</w:t>
      </w:r>
      <w:r w:rsidR="00EF061A" w:rsidRPr="002E6F03">
        <w:rPr>
          <w:b w:val="0"/>
          <w:bCs w:val="0"/>
          <w:rtl/>
        </w:rPr>
        <w:t xml:space="preserve"> و ساخته شده</w:t>
      </w:r>
    </w:p>
    <w:tbl>
      <w:tblPr>
        <w:tblStyle w:val="001MotherT-RCellVHeadCellFa2"/>
        <w:bidiVisual/>
        <w:tblW w:w="5000" w:type="pct"/>
        <w:tblLook w:val="04A0" w:firstRow="1" w:lastRow="0" w:firstColumn="1" w:lastColumn="0" w:noHBand="0" w:noVBand="1"/>
      </w:tblPr>
      <w:tblGrid>
        <w:gridCol w:w="7249"/>
        <w:gridCol w:w="1812"/>
      </w:tblGrid>
      <w:tr w:rsidR="009827FE" w:rsidRPr="002E6F03" w14:paraId="3BBF56FA" w14:textId="77777777" w:rsidTr="00E35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19FAEDAF" w14:textId="77777777" w:rsidR="009827FE" w:rsidRPr="002E6F03" w:rsidRDefault="009827FE" w:rsidP="009827FE"/>
        </w:tc>
        <w:tc>
          <w:tcPr>
            <w:tcW w:w="1000" w:type="pct"/>
          </w:tcPr>
          <w:p w14:paraId="4A7D15EF" w14:textId="77777777" w:rsidR="009827FE" w:rsidRPr="002E6F03" w:rsidRDefault="009827FE" w:rsidP="009827FE">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9827FE" w:rsidRPr="002E6F03" w14:paraId="74E35042"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367896E7" w14:textId="77777777" w:rsidR="009827FE" w:rsidRPr="002E6F03" w:rsidRDefault="009827FE" w:rsidP="009827FE">
            <w:pPr>
              <w:rPr>
                <w:rFonts w:cs="B Zar"/>
                <w:b/>
                <w:bCs/>
                <w:rtl/>
              </w:rPr>
            </w:pPr>
            <w:r w:rsidRPr="002E6F03">
              <w:rPr>
                <w:rFonts w:cs="B Zar"/>
                <w:b/>
                <w:bCs/>
                <w:sz w:val="16"/>
                <w:szCs w:val="22"/>
                <w:rtl/>
              </w:rPr>
              <w:t>هدف رسیدگی:</w:t>
            </w:r>
          </w:p>
          <w:p w14:paraId="4B41ECD7" w14:textId="77777777" w:rsidR="009827FE" w:rsidRPr="002E6F03" w:rsidRDefault="009827FE" w:rsidP="009827FE">
            <w:pPr>
              <w:rPr>
                <w:spacing w:val="-4"/>
                <w:rtl/>
              </w:rPr>
            </w:pPr>
            <w:r w:rsidRPr="002E6F03">
              <w:rPr>
                <w:spacing w:val="-4"/>
                <w:rtl/>
              </w:rPr>
              <w:t>اظهارنظر در</w:t>
            </w:r>
            <w:r w:rsidRPr="002E6F03">
              <w:rPr>
                <w:rFonts w:cs="Times New Roman"/>
                <w:spacing w:val="-4"/>
                <w:rtl/>
              </w:rPr>
              <w:t> </w:t>
            </w:r>
            <w:r w:rsidRPr="002E6F03">
              <w:rPr>
                <w:spacing w:val="-4"/>
                <w:rtl/>
              </w:rPr>
              <w:t>باره این‌که همه مانده حساب‌ها در</w:t>
            </w:r>
            <w:r w:rsidRPr="002E6F03">
              <w:rPr>
                <w:rFonts w:cs="Times New Roman"/>
                <w:spacing w:val="-4"/>
                <w:rtl/>
              </w:rPr>
              <w:t> </w:t>
            </w:r>
            <w:r w:rsidRPr="002E6F03">
              <w:rPr>
                <w:spacing w:val="-4"/>
                <w:rtl/>
              </w:rPr>
              <w:t>چارچوب گزارشگری مالی مناسب، افشا، طبقه‌بندی، ارزشیابی و توصیف شده</w:t>
            </w:r>
            <w:r w:rsidRPr="002E6F03">
              <w:rPr>
                <w:rFonts w:cs="Times New Roman"/>
                <w:spacing w:val="-4"/>
                <w:rtl/>
              </w:rPr>
              <w:t> </w:t>
            </w:r>
            <w:r w:rsidRPr="002E6F03">
              <w:rPr>
                <w:spacing w:val="-4"/>
                <w:rtl/>
              </w:rPr>
              <w:t>است.</w:t>
            </w:r>
          </w:p>
          <w:p w14:paraId="3B27D48A" w14:textId="77777777" w:rsidR="009827FE" w:rsidRPr="002E6F03" w:rsidRDefault="009827FE" w:rsidP="009827FE">
            <w:pPr>
              <w:rPr>
                <w:spacing w:val="-4"/>
                <w:sz w:val="6"/>
                <w:szCs w:val="12"/>
                <w:rtl/>
              </w:rPr>
            </w:pPr>
          </w:p>
        </w:tc>
        <w:tc>
          <w:tcPr>
            <w:tcW w:w="1000" w:type="pct"/>
          </w:tcPr>
          <w:p w14:paraId="02118336" w14:textId="77777777" w:rsidR="009827FE" w:rsidRPr="002E6F03" w:rsidRDefault="009827FE" w:rsidP="009827FE">
            <w:pPr>
              <w:cnfStyle w:val="000000000000" w:firstRow="0" w:lastRow="0" w:firstColumn="0" w:lastColumn="0" w:oddVBand="0" w:evenVBand="0" w:oddHBand="0" w:evenHBand="0" w:firstRowFirstColumn="0" w:firstRowLastColumn="0" w:lastRowFirstColumn="0" w:lastRowLastColumn="0"/>
              <w:rPr>
                <w:rtl/>
              </w:rPr>
            </w:pPr>
          </w:p>
        </w:tc>
      </w:tr>
      <w:tr w:rsidR="009827FE" w:rsidRPr="002E6F03" w14:paraId="765D0F89"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4F8AE32C" w14:textId="77777777" w:rsidR="009827FE" w:rsidRPr="002E6F03" w:rsidRDefault="0095034D" w:rsidP="009827FE">
            <w:pPr>
              <w:jc w:val="left"/>
              <w:rPr>
                <w:rFonts w:cs="B Zar"/>
                <w:b/>
                <w:bCs/>
                <w:spacing w:val="2"/>
                <w:sz w:val="16"/>
                <w:szCs w:val="22"/>
                <w:rtl/>
              </w:rPr>
            </w:pPr>
            <w:r w:rsidRPr="002E6F03">
              <w:rPr>
                <w:rFonts w:cs="B Zar"/>
                <w:b/>
                <w:bCs/>
                <w:spacing w:val="2"/>
                <w:sz w:val="16"/>
                <w:szCs w:val="22"/>
                <w:rtl/>
              </w:rPr>
              <w:t>رسیدگی‌های لازم</w:t>
            </w:r>
            <w:r w:rsidR="009827FE" w:rsidRPr="002E6F03">
              <w:rPr>
                <w:rFonts w:cs="B Zar"/>
                <w:b/>
                <w:bCs/>
                <w:spacing w:val="2"/>
                <w:sz w:val="16"/>
                <w:szCs w:val="22"/>
                <w:rtl/>
              </w:rPr>
              <w:t>:</w:t>
            </w:r>
          </w:p>
          <w:p w14:paraId="1E39EEAC" w14:textId="77777777" w:rsidR="009827FE" w:rsidRPr="002E6F03" w:rsidRDefault="009827FE" w:rsidP="009827FE">
            <w:pPr>
              <w:rPr>
                <w:spacing w:val="2"/>
                <w:rtl/>
              </w:rPr>
            </w:pPr>
            <w:r w:rsidRPr="002E6F03">
              <w:rPr>
                <w:spacing w:val="2"/>
                <w:rtl/>
              </w:rPr>
              <w:t>این‌که همه کالای در جریان ساخت بر</w:t>
            </w:r>
            <w:r w:rsidRPr="002E6F03">
              <w:rPr>
                <w:rFonts w:cs="Times New Roman"/>
                <w:spacing w:val="2"/>
                <w:rtl/>
              </w:rPr>
              <w:t> </w:t>
            </w:r>
            <w:r w:rsidRPr="002E6F03">
              <w:rPr>
                <w:spacing w:val="2"/>
                <w:rtl/>
              </w:rPr>
              <w:t>اساس استاندارد حسابداری شماره 8 (حسابداری موجودی مواد و کالا) و قوانین و مقررات مربوط</w:t>
            </w:r>
            <w:r w:rsidR="00E45EE3" w:rsidRPr="002E6F03">
              <w:rPr>
                <w:spacing w:val="2"/>
                <w:rtl/>
              </w:rPr>
              <w:t>،</w:t>
            </w:r>
            <w:r w:rsidRPr="002E6F03">
              <w:rPr>
                <w:spacing w:val="2"/>
                <w:rtl/>
              </w:rPr>
              <w:t xml:space="preserve"> به حساب گرفته شده</w:t>
            </w:r>
            <w:r w:rsidRPr="002E6F03">
              <w:rPr>
                <w:rFonts w:cs="Times New Roman"/>
                <w:spacing w:val="2"/>
                <w:rtl/>
              </w:rPr>
              <w:t> </w:t>
            </w:r>
            <w:r w:rsidRPr="002E6F03">
              <w:rPr>
                <w:spacing w:val="2"/>
                <w:rtl/>
              </w:rPr>
              <w:t>است را بررسی کنید.</w:t>
            </w:r>
          </w:p>
          <w:p w14:paraId="2F85EE3D" w14:textId="77777777" w:rsidR="009827FE" w:rsidRPr="002E6F03" w:rsidRDefault="009827FE" w:rsidP="009827FE">
            <w:pPr>
              <w:pStyle w:val="ListParagraph"/>
              <w:ind w:left="851"/>
              <w:contextualSpacing w:val="0"/>
              <w:rPr>
                <w:spacing w:val="2"/>
                <w:sz w:val="2"/>
                <w:szCs w:val="2"/>
                <w:rtl/>
              </w:rPr>
            </w:pPr>
          </w:p>
        </w:tc>
        <w:tc>
          <w:tcPr>
            <w:tcW w:w="1000" w:type="pct"/>
          </w:tcPr>
          <w:p w14:paraId="40116504" w14:textId="77777777" w:rsidR="009827FE" w:rsidRPr="002E6F03" w:rsidRDefault="009827FE" w:rsidP="009827FE">
            <w:pPr>
              <w:cnfStyle w:val="000000000000" w:firstRow="0" w:lastRow="0" w:firstColumn="0" w:lastColumn="0" w:oddVBand="0" w:evenVBand="0" w:oddHBand="0" w:evenHBand="0" w:firstRowFirstColumn="0" w:firstRowLastColumn="0" w:lastRowFirstColumn="0" w:lastRowLastColumn="0"/>
              <w:rPr>
                <w:spacing w:val="2"/>
                <w:rtl/>
              </w:rPr>
            </w:pPr>
          </w:p>
        </w:tc>
      </w:tr>
      <w:tr w:rsidR="001B4D50" w:rsidRPr="002E6F03" w14:paraId="469AA0D8"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6B29E6BD" w14:textId="77777777" w:rsidR="001B4D50" w:rsidRPr="002E6F03" w:rsidRDefault="001B4D50" w:rsidP="002E1836">
            <w:pPr>
              <w:tabs>
                <w:tab w:val="center" w:pos="3366"/>
              </w:tabs>
              <w:rPr>
                <w:rFonts w:cs="B Zar"/>
                <w:b/>
                <w:bCs/>
                <w:sz w:val="16"/>
                <w:szCs w:val="22"/>
                <w:rtl/>
              </w:rPr>
            </w:pPr>
            <w:r w:rsidRPr="002E6F03">
              <w:rPr>
                <w:rFonts w:cs="B Zar"/>
                <w:b/>
                <w:bCs/>
                <w:sz w:val="16"/>
                <w:szCs w:val="22"/>
                <w:rtl/>
              </w:rPr>
              <w:t>ریسک:</w:t>
            </w:r>
          </w:p>
        </w:tc>
        <w:tc>
          <w:tcPr>
            <w:tcW w:w="1000" w:type="pct"/>
          </w:tcPr>
          <w:p w14:paraId="4185D71F" w14:textId="77777777" w:rsidR="001B4D50" w:rsidRPr="002E6F03" w:rsidRDefault="001B4D50" w:rsidP="001B4D50">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9827FE" w:rsidRPr="002E6F03" w14:paraId="3AEEC2B0"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35195D7B" w14:textId="77777777" w:rsidR="009827FE" w:rsidRPr="002E6F03" w:rsidRDefault="009827FE" w:rsidP="009827FE">
            <w:pPr>
              <w:spacing w:before="80" w:after="120"/>
              <w:rPr>
                <w:rFonts w:cs="B Zar"/>
                <w:b/>
                <w:bCs/>
                <w:sz w:val="16"/>
                <w:szCs w:val="22"/>
                <w:rtl/>
              </w:rPr>
            </w:pPr>
            <w:r w:rsidRPr="002E6F03">
              <w:rPr>
                <w:rFonts w:cs="B Zar"/>
                <w:b/>
                <w:bCs/>
                <w:sz w:val="16"/>
                <w:szCs w:val="22"/>
                <w:rtl/>
              </w:rPr>
              <w:t>خلاصه و ارزیابی نتایج:</w:t>
            </w:r>
          </w:p>
          <w:p w14:paraId="2923F773" w14:textId="77777777" w:rsidR="009827FE" w:rsidRPr="002E6F03" w:rsidRDefault="009827FE" w:rsidP="003336D7">
            <w:pPr>
              <w:pStyle w:val="12"/>
              <w:rPr>
                <w:rtl/>
              </w:rPr>
            </w:pPr>
            <w:r w:rsidRPr="002E6F03">
              <w:rPr>
                <w:rtl/>
              </w:rPr>
              <w:tab/>
            </w:r>
          </w:p>
          <w:p w14:paraId="06F28690" w14:textId="0C4381C8" w:rsidR="00BD4E88" w:rsidRPr="002E6F03" w:rsidRDefault="00BD4E88" w:rsidP="003336D7">
            <w:pPr>
              <w:pStyle w:val="12"/>
              <w:rPr>
                <w:rtl/>
              </w:rPr>
            </w:pPr>
            <w:r w:rsidRPr="002E6F03">
              <w:rPr>
                <w:rFonts w:hint="cs"/>
                <w:rtl/>
              </w:rPr>
              <w:tab/>
            </w:r>
          </w:p>
          <w:p w14:paraId="14D68B02" w14:textId="059F8BCB" w:rsidR="00BD4E88" w:rsidRPr="002E6F03" w:rsidRDefault="00BD4E88" w:rsidP="003336D7">
            <w:pPr>
              <w:pStyle w:val="12"/>
              <w:rPr>
                <w:rtl/>
              </w:rPr>
            </w:pPr>
            <w:r w:rsidRPr="002E6F03">
              <w:rPr>
                <w:rFonts w:hint="cs"/>
                <w:rtl/>
              </w:rPr>
              <w:tab/>
            </w:r>
          </w:p>
          <w:p w14:paraId="54C2A9D6" w14:textId="4AFA4E55" w:rsidR="00BD4E88" w:rsidRPr="002E6F03" w:rsidRDefault="00BD4E88" w:rsidP="003336D7">
            <w:pPr>
              <w:pStyle w:val="12"/>
              <w:rPr>
                <w:rtl/>
              </w:rPr>
            </w:pPr>
            <w:r w:rsidRPr="002E6F03">
              <w:rPr>
                <w:rFonts w:hint="cs"/>
                <w:rtl/>
              </w:rPr>
              <w:tab/>
            </w:r>
          </w:p>
          <w:p w14:paraId="63D8C05B" w14:textId="77777777" w:rsidR="009827FE" w:rsidRPr="002E6F03" w:rsidRDefault="009827FE" w:rsidP="003336D7">
            <w:pPr>
              <w:pStyle w:val="12"/>
              <w:rPr>
                <w:rtl/>
              </w:rPr>
            </w:pPr>
            <w:r w:rsidRPr="002E6F03">
              <w:rPr>
                <w:rtl/>
              </w:rPr>
              <w:tab/>
            </w:r>
            <w:r w:rsidRPr="002E6F03">
              <w:rPr>
                <w:rtl/>
              </w:rPr>
              <w:tab/>
            </w:r>
          </w:p>
          <w:p w14:paraId="0D584B23" w14:textId="77777777" w:rsidR="009827FE" w:rsidRPr="002E6F03" w:rsidRDefault="009827FE" w:rsidP="009827FE">
            <w:pPr>
              <w:tabs>
                <w:tab w:val="right" w:leader="dot" w:pos="7004"/>
              </w:tabs>
              <w:rPr>
                <w:sz w:val="4"/>
                <w:szCs w:val="10"/>
                <w:rtl/>
              </w:rPr>
            </w:pPr>
          </w:p>
        </w:tc>
        <w:tc>
          <w:tcPr>
            <w:tcW w:w="1000" w:type="pct"/>
          </w:tcPr>
          <w:p w14:paraId="0F473CA8" w14:textId="77777777" w:rsidR="009827FE" w:rsidRPr="002E6F03" w:rsidRDefault="009827FE" w:rsidP="009827FE">
            <w:pPr>
              <w:cnfStyle w:val="000000000000" w:firstRow="0" w:lastRow="0" w:firstColumn="0" w:lastColumn="0" w:oddVBand="0" w:evenVBand="0" w:oddHBand="0" w:evenHBand="0" w:firstRowFirstColumn="0" w:firstRowLastColumn="0" w:lastRowFirstColumn="0" w:lastRowLastColumn="0"/>
              <w:rPr>
                <w:rtl/>
              </w:rPr>
            </w:pPr>
          </w:p>
        </w:tc>
      </w:tr>
      <w:tr w:rsidR="009827FE" w:rsidRPr="002E6F03" w14:paraId="641FFEF0"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74AFA29D" w14:textId="77777777" w:rsidR="009827FE" w:rsidRPr="002E6F03" w:rsidRDefault="009827FE" w:rsidP="009827FE">
            <w:pPr>
              <w:spacing w:before="80" w:after="120"/>
              <w:rPr>
                <w:rFonts w:cs="B Zar"/>
                <w:b/>
                <w:bCs/>
                <w:sz w:val="16"/>
                <w:szCs w:val="22"/>
                <w:rtl/>
              </w:rPr>
            </w:pPr>
            <w:r w:rsidRPr="002E6F03">
              <w:rPr>
                <w:rFonts w:cs="B Zar"/>
                <w:b/>
                <w:bCs/>
                <w:sz w:val="16"/>
                <w:szCs w:val="22"/>
                <w:rtl/>
              </w:rPr>
              <w:t xml:space="preserve">نتیجه‌گیری </w:t>
            </w:r>
            <w:r w:rsidRPr="002E6F03">
              <w:rPr>
                <w:b/>
                <w:bCs/>
                <w:sz w:val="16"/>
                <w:szCs w:val="22"/>
                <w:rtl/>
              </w:rPr>
              <w:t>(شامل هرگونه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10FE6895" w14:textId="77777777" w:rsidR="009827FE" w:rsidRPr="002E6F03" w:rsidRDefault="009827FE" w:rsidP="003336D7">
            <w:pPr>
              <w:pStyle w:val="12"/>
              <w:rPr>
                <w:rtl/>
              </w:rPr>
            </w:pPr>
            <w:r w:rsidRPr="002E6F03">
              <w:rPr>
                <w:rtl/>
              </w:rPr>
              <w:tab/>
            </w:r>
          </w:p>
          <w:p w14:paraId="32F5D293" w14:textId="1B9C0EEC" w:rsidR="00BD4E88" w:rsidRPr="002E6F03" w:rsidRDefault="00BD4E88" w:rsidP="003336D7">
            <w:pPr>
              <w:pStyle w:val="12"/>
              <w:rPr>
                <w:rtl/>
              </w:rPr>
            </w:pPr>
            <w:r w:rsidRPr="002E6F03">
              <w:rPr>
                <w:rFonts w:hint="cs"/>
                <w:rtl/>
              </w:rPr>
              <w:tab/>
            </w:r>
          </w:p>
          <w:p w14:paraId="4CF52C14" w14:textId="74A8EBE1" w:rsidR="00BD4E88" w:rsidRPr="002E6F03" w:rsidRDefault="00BD4E88" w:rsidP="003336D7">
            <w:pPr>
              <w:pStyle w:val="12"/>
              <w:rPr>
                <w:rtl/>
              </w:rPr>
            </w:pPr>
            <w:r w:rsidRPr="002E6F03">
              <w:rPr>
                <w:rFonts w:hint="cs"/>
                <w:rtl/>
              </w:rPr>
              <w:tab/>
            </w:r>
          </w:p>
          <w:p w14:paraId="0F6E172B" w14:textId="0D7B8CD7" w:rsidR="00BD4E88" w:rsidRPr="002E6F03" w:rsidRDefault="00BD4E88" w:rsidP="003336D7">
            <w:pPr>
              <w:pStyle w:val="12"/>
              <w:rPr>
                <w:rtl/>
              </w:rPr>
            </w:pPr>
            <w:r w:rsidRPr="002E6F03">
              <w:rPr>
                <w:rFonts w:hint="cs"/>
                <w:rtl/>
              </w:rPr>
              <w:tab/>
            </w:r>
          </w:p>
          <w:p w14:paraId="57D6BAC4" w14:textId="63C7E6EA" w:rsidR="00BD4E88" w:rsidRPr="002E6F03" w:rsidRDefault="00BD4E88" w:rsidP="003336D7">
            <w:pPr>
              <w:pStyle w:val="12"/>
              <w:rPr>
                <w:rtl/>
              </w:rPr>
            </w:pPr>
            <w:r w:rsidRPr="002E6F03">
              <w:rPr>
                <w:rFonts w:hint="cs"/>
                <w:rtl/>
              </w:rPr>
              <w:tab/>
            </w:r>
          </w:p>
          <w:p w14:paraId="0AFEE63D" w14:textId="77777777" w:rsidR="009827FE" w:rsidRPr="002E6F03" w:rsidRDefault="009827FE" w:rsidP="003336D7">
            <w:pPr>
              <w:pStyle w:val="12"/>
              <w:rPr>
                <w:rtl/>
              </w:rPr>
            </w:pPr>
            <w:r w:rsidRPr="002E6F03">
              <w:rPr>
                <w:rtl/>
              </w:rPr>
              <w:tab/>
            </w:r>
            <w:r w:rsidRPr="002E6F03">
              <w:rPr>
                <w:rtl/>
              </w:rPr>
              <w:tab/>
            </w:r>
            <w:r w:rsidRPr="002E6F03">
              <w:rPr>
                <w:rtl/>
              </w:rPr>
              <w:tab/>
            </w:r>
          </w:p>
          <w:p w14:paraId="6FD357EC" w14:textId="77777777" w:rsidR="009827FE" w:rsidRPr="002E6F03" w:rsidRDefault="009827FE" w:rsidP="009827FE">
            <w:pPr>
              <w:tabs>
                <w:tab w:val="right" w:leader="dot" w:pos="7004"/>
              </w:tabs>
              <w:rPr>
                <w:sz w:val="6"/>
                <w:szCs w:val="18"/>
                <w:rtl/>
              </w:rPr>
            </w:pPr>
          </w:p>
        </w:tc>
        <w:tc>
          <w:tcPr>
            <w:tcW w:w="1000" w:type="pct"/>
          </w:tcPr>
          <w:p w14:paraId="19E0E78E" w14:textId="77777777" w:rsidR="009827FE" w:rsidRPr="002E6F03" w:rsidRDefault="009827FE" w:rsidP="009827FE">
            <w:pPr>
              <w:cnfStyle w:val="000000000000" w:firstRow="0" w:lastRow="0" w:firstColumn="0" w:lastColumn="0" w:oddVBand="0" w:evenVBand="0" w:oddHBand="0" w:evenHBand="0" w:firstRowFirstColumn="0" w:firstRowLastColumn="0" w:lastRowFirstColumn="0" w:lastRowLastColumn="0"/>
              <w:rPr>
                <w:rtl/>
              </w:rPr>
            </w:pPr>
          </w:p>
        </w:tc>
      </w:tr>
    </w:tbl>
    <w:p w14:paraId="3A841A8C" w14:textId="77777777" w:rsidR="009827FE" w:rsidRPr="002E6F03" w:rsidRDefault="009827FE" w:rsidP="00E053D1">
      <w:pPr>
        <w:pStyle w:val="MatnArbab"/>
        <w:rPr>
          <w:color w:val="C45911" w:themeColor="accent2" w:themeShade="BF"/>
          <w:sz w:val="10"/>
          <w:szCs w:val="16"/>
          <w:rtl/>
        </w:rPr>
      </w:pPr>
    </w:p>
    <w:p w14:paraId="78FB5322" w14:textId="77777777" w:rsidR="00A2575E" w:rsidRPr="002E6F03" w:rsidRDefault="00A2575E" w:rsidP="005F0874">
      <w:pPr>
        <w:rPr>
          <w:rFonts w:cs="B Titr"/>
          <w:b/>
          <w:bCs/>
          <w:color w:val="C45911" w:themeColor="accent2" w:themeShade="BF"/>
          <w:sz w:val="4"/>
          <w:szCs w:val="6"/>
          <w:rtl/>
        </w:rPr>
        <w:sectPr w:rsidR="00A2575E" w:rsidRPr="002E6F03" w:rsidSect="00393A39">
          <w:headerReference w:type="default" r:id="rId260"/>
          <w:headerReference w:type="first" r:id="rId261"/>
          <w:pgSz w:w="11907" w:h="16840" w:code="9"/>
          <w:pgMar w:top="1440" w:right="1531" w:bottom="1440" w:left="1531" w:header="1418" w:footer="1134" w:gutter="0"/>
          <w:cols w:space="720"/>
          <w:titlePg/>
          <w:bidi/>
          <w:rtlGutter/>
        </w:sectPr>
      </w:pPr>
    </w:p>
    <w:p w14:paraId="5CB13D3B" w14:textId="40D2F9D5" w:rsidR="00B35C06" w:rsidRPr="002E6F03" w:rsidRDefault="00B35C06" w:rsidP="00DB20C2">
      <w:pPr>
        <w:pStyle w:val="Heading1-aslipageone"/>
        <w:spacing w:before="120"/>
        <w:rPr>
          <w:rtl/>
        </w:rPr>
      </w:pPr>
      <w:r w:rsidRPr="002E6F03">
        <w:rPr>
          <w:rtl/>
        </w:rPr>
        <w:t>قرارداد</w:t>
      </w:r>
      <w:r w:rsidR="006E339F" w:rsidRPr="002E6F03">
        <w:rPr>
          <w:rtl/>
        </w:rPr>
        <w:t>ه</w:t>
      </w:r>
      <w:r w:rsidRPr="002E6F03">
        <w:rPr>
          <w:rtl/>
        </w:rPr>
        <w:t>ا</w:t>
      </w:r>
      <w:r w:rsidR="006E339F" w:rsidRPr="002E6F03">
        <w:rPr>
          <w:rtl/>
        </w:rPr>
        <w:t>ی</w:t>
      </w:r>
      <w:r w:rsidRPr="002E6F03">
        <w:rPr>
          <w:rtl/>
        </w:rPr>
        <w:t xml:space="preserve"> </w:t>
      </w:r>
      <w:r w:rsidR="001B0022" w:rsidRPr="002E6F03">
        <w:rPr>
          <w:rtl/>
        </w:rPr>
        <w:t>با مشتریان</w:t>
      </w:r>
      <w:r w:rsidRPr="002E6F03">
        <w:rPr>
          <w:rtl/>
        </w:rPr>
        <w:t xml:space="preserve"> - </w:t>
      </w:r>
      <w:r w:rsidR="00EE37B4" w:rsidRPr="002E6F03">
        <w:rPr>
          <w:rtl/>
        </w:rPr>
        <w:t xml:space="preserve"> </w:t>
      </w:r>
      <w:r w:rsidRPr="002E6F03">
        <w:rPr>
          <w:rtl/>
        </w:rPr>
        <w:t>خلاص</w:t>
      </w:r>
      <w:r w:rsidR="006E339F" w:rsidRPr="002E6F03">
        <w:rPr>
          <w:rtl/>
        </w:rPr>
        <w:t>ه</w:t>
      </w:r>
      <w:r w:rsidRPr="002E6F03">
        <w:rPr>
          <w:rtl/>
        </w:rPr>
        <w:t xml:space="preserve"> </w:t>
      </w:r>
      <w:r w:rsidR="006228DF" w:rsidRPr="002E6F03">
        <w:rPr>
          <w:rtl/>
        </w:rPr>
        <w:t>رسیدگی‌ها</w:t>
      </w:r>
    </w:p>
    <w:tbl>
      <w:tblPr>
        <w:tblStyle w:val="000momNohead"/>
        <w:tblW w:w="9073" w:type="dxa"/>
        <w:tblLayout w:type="fixed"/>
        <w:tblLook w:val="0000" w:firstRow="0" w:lastRow="0" w:firstColumn="0" w:lastColumn="0" w:noHBand="0" w:noVBand="0"/>
      </w:tblPr>
      <w:tblGrid>
        <w:gridCol w:w="9073"/>
      </w:tblGrid>
      <w:tr w:rsidR="00B35C06" w:rsidRPr="002E6F03" w14:paraId="15314571" w14:textId="77777777" w:rsidTr="00E35182">
        <w:tc>
          <w:tcPr>
            <w:tcW w:w="9073" w:type="dxa"/>
          </w:tcPr>
          <w:p w14:paraId="1686E045" w14:textId="77777777" w:rsidR="00B35C06" w:rsidRPr="002E6F03" w:rsidRDefault="00B35C06" w:rsidP="001B4D50">
            <w:pPr>
              <w:pStyle w:val="MatnArbabTraffic11BoldTable"/>
              <w:spacing w:after="60"/>
              <w:rPr>
                <w:spacing w:val="-2"/>
                <w:rtl/>
              </w:rPr>
            </w:pPr>
            <w:r w:rsidRPr="002E6F03">
              <w:rPr>
                <w:spacing w:val="-2"/>
                <w:rtl/>
              </w:rPr>
              <w:t>با توج</w:t>
            </w:r>
            <w:r w:rsidR="006E339F" w:rsidRPr="002E6F03">
              <w:rPr>
                <w:spacing w:val="-2"/>
                <w:rtl/>
              </w:rPr>
              <w:t>ه</w:t>
            </w:r>
            <w:r w:rsidRPr="002E6F03">
              <w:rPr>
                <w:spacing w:val="-2"/>
                <w:rtl/>
              </w:rPr>
              <w:t xml:space="preserve"> ب</w:t>
            </w:r>
            <w:r w:rsidR="006E339F" w:rsidRPr="002E6F03">
              <w:rPr>
                <w:spacing w:val="-2"/>
                <w:rtl/>
              </w:rPr>
              <w:t>ه</w:t>
            </w:r>
            <w:r w:rsidRPr="002E6F03">
              <w:rPr>
                <w:spacing w:val="-2"/>
                <w:rtl/>
              </w:rPr>
              <w:t xml:space="preserve"> نتا</w:t>
            </w:r>
            <w:r w:rsidR="006E339F" w:rsidRPr="002E6F03">
              <w:rPr>
                <w:spacing w:val="-2"/>
                <w:rtl/>
              </w:rPr>
              <w:t>ی</w:t>
            </w:r>
            <w:r w:rsidRPr="002E6F03">
              <w:rPr>
                <w:spacing w:val="-2"/>
                <w:rtl/>
              </w:rPr>
              <w:t>ج موارد در نظر گرفت</w:t>
            </w:r>
            <w:r w:rsidR="006E339F" w:rsidRPr="002E6F03">
              <w:rPr>
                <w:spacing w:val="-2"/>
                <w:rtl/>
              </w:rPr>
              <w:t>ه</w:t>
            </w:r>
            <w:r w:rsidRPr="002E6F03">
              <w:rPr>
                <w:spacing w:val="-2"/>
                <w:rtl/>
              </w:rPr>
              <w:t xml:space="preserve"> شد</w:t>
            </w:r>
            <w:r w:rsidR="006E339F" w:rsidRPr="002E6F03">
              <w:rPr>
                <w:spacing w:val="-2"/>
                <w:rtl/>
              </w:rPr>
              <w:t>ه</w:t>
            </w:r>
            <w:r w:rsidRPr="002E6F03">
              <w:rPr>
                <w:spacing w:val="-2"/>
                <w:rtl/>
              </w:rPr>
              <w:t xml:space="preserve"> در </w:t>
            </w:r>
            <w:r w:rsidR="009D0762" w:rsidRPr="002E6F03">
              <w:rPr>
                <w:spacing w:val="-2"/>
                <w:rtl/>
              </w:rPr>
              <w:t>فرایند</w:t>
            </w:r>
            <w:r w:rsidRPr="002E6F03">
              <w:rPr>
                <w:spacing w:val="-2"/>
                <w:rtl/>
              </w:rPr>
              <w:t xml:space="preserve"> </w:t>
            </w:r>
            <w:r w:rsidR="00B74D55" w:rsidRPr="002E6F03">
              <w:rPr>
                <w:spacing w:val="-2"/>
                <w:rtl/>
              </w:rPr>
              <w:t>برنامه‌ریزی</w:t>
            </w:r>
            <w:r w:rsidRPr="002E6F03">
              <w:rPr>
                <w:spacing w:val="-2"/>
                <w:rtl/>
              </w:rPr>
              <w:t xml:space="preserve"> و با نگرش ب</w:t>
            </w:r>
            <w:r w:rsidR="006E339F" w:rsidRPr="002E6F03">
              <w:rPr>
                <w:spacing w:val="-2"/>
                <w:rtl/>
              </w:rPr>
              <w:t>ه</w:t>
            </w:r>
            <w:r w:rsidRPr="002E6F03">
              <w:rPr>
                <w:spacing w:val="-2"/>
                <w:rtl/>
              </w:rPr>
              <w:t xml:space="preserve"> ر</w:t>
            </w:r>
            <w:r w:rsidR="006E339F" w:rsidRPr="002E6F03">
              <w:rPr>
                <w:spacing w:val="-2"/>
                <w:rtl/>
              </w:rPr>
              <w:t>ی</w:t>
            </w:r>
            <w:r w:rsidRPr="002E6F03">
              <w:rPr>
                <w:spacing w:val="-2"/>
                <w:rtl/>
              </w:rPr>
              <w:t>س</w:t>
            </w:r>
            <w:r w:rsidR="006E339F" w:rsidRPr="002E6F03">
              <w:rPr>
                <w:spacing w:val="-2"/>
                <w:rtl/>
              </w:rPr>
              <w:t>ک</w:t>
            </w:r>
            <w:r w:rsidRPr="002E6F03">
              <w:rPr>
                <w:spacing w:val="-2"/>
                <w:rtl/>
              </w:rPr>
              <w:t xml:space="preserve"> ثبت شد</w:t>
            </w:r>
            <w:r w:rsidR="006E339F" w:rsidRPr="002E6F03">
              <w:rPr>
                <w:spacing w:val="-2"/>
                <w:rtl/>
              </w:rPr>
              <w:t>ه</w:t>
            </w:r>
            <w:r w:rsidRPr="002E6F03">
              <w:rPr>
                <w:spacing w:val="-2"/>
                <w:rtl/>
              </w:rPr>
              <w:t xml:space="preserve"> در پروند</w:t>
            </w:r>
            <w:r w:rsidR="006E339F" w:rsidRPr="002E6F03">
              <w:rPr>
                <w:spacing w:val="-2"/>
                <w:rtl/>
              </w:rPr>
              <w:t>ه</w:t>
            </w:r>
            <w:r w:rsidRPr="002E6F03">
              <w:rPr>
                <w:spacing w:val="-2"/>
                <w:rtl/>
              </w:rPr>
              <w:t xml:space="preserve"> دائم</w:t>
            </w:r>
            <w:r w:rsidR="006E339F" w:rsidRPr="002E6F03">
              <w:rPr>
                <w:spacing w:val="-2"/>
                <w:rtl/>
              </w:rPr>
              <w:t>ی</w:t>
            </w:r>
            <w:r w:rsidRPr="002E6F03">
              <w:rPr>
                <w:spacing w:val="-2"/>
                <w:rtl/>
              </w:rPr>
              <w:t xml:space="preserve"> حسابرس</w:t>
            </w:r>
            <w:r w:rsidR="006E339F" w:rsidRPr="002E6F03">
              <w:rPr>
                <w:spacing w:val="-2"/>
                <w:rtl/>
              </w:rPr>
              <w:t>ی</w:t>
            </w:r>
            <w:r w:rsidRPr="002E6F03">
              <w:rPr>
                <w:spacing w:val="-2"/>
                <w:rtl/>
              </w:rPr>
              <w:t xml:space="preserve">، </w:t>
            </w:r>
            <w:r w:rsidR="006E339F" w:rsidRPr="002E6F03">
              <w:rPr>
                <w:spacing w:val="-2"/>
                <w:rtl/>
              </w:rPr>
              <w:t>ه</w:t>
            </w:r>
            <w:r w:rsidRPr="002E6F03">
              <w:rPr>
                <w:spacing w:val="-2"/>
                <w:rtl/>
              </w:rPr>
              <w:t>رگون</w:t>
            </w:r>
            <w:r w:rsidR="006E339F" w:rsidRPr="002E6F03">
              <w:rPr>
                <w:spacing w:val="-2"/>
                <w:rtl/>
              </w:rPr>
              <w:t>ه</w:t>
            </w:r>
            <w:r w:rsidRPr="002E6F03">
              <w:rPr>
                <w:spacing w:val="-2"/>
                <w:rtl/>
              </w:rPr>
              <w:t xml:space="preserve"> ر</w:t>
            </w:r>
            <w:r w:rsidR="006E339F" w:rsidRPr="002E6F03">
              <w:rPr>
                <w:spacing w:val="-2"/>
                <w:rtl/>
              </w:rPr>
              <w:t>ی</w:t>
            </w:r>
            <w:r w:rsidRPr="002E6F03">
              <w:rPr>
                <w:spacing w:val="-2"/>
                <w:rtl/>
              </w:rPr>
              <w:t>س</w:t>
            </w:r>
            <w:r w:rsidR="006E339F" w:rsidRPr="002E6F03">
              <w:rPr>
                <w:spacing w:val="-2"/>
                <w:rtl/>
              </w:rPr>
              <w:t>ک</w:t>
            </w:r>
            <w:r w:rsidRPr="002E6F03">
              <w:rPr>
                <w:spacing w:val="-2"/>
                <w:rtl/>
              </w:rPr>
              <w:t xml:space="preserve"> عمد</w:t>
            </w:r>
            <w:r w:rsidR="006E339F" w:rsidRPr="002E6F03">
              <w:rPr>
                <w:spacing w:val="-2"/>
                <w:rtl/>
              </w:rPr>
              <w:t>ه</w:t>
            </w:r>
            <w:r w:rsidRPr="002E6F03">
              <w:rPr>
                <w:spacing w:val="-2"/>
                <w:rtl/>
              </w:rPr>
              <w:t xml:space="preserve"> مرتبط با حسابرس</w:t>
            </w:r>
            <w:r w:rsidR="006E339F" w:rsidRPr="002E6F03">
              <w:rPr>
                <w:spacing w:val="-2"/>
                <w:rtl/>
              </w:rPr>
              <w:t>ی</w:t>
            </w:r>
            <w:r w:rsidRPr="002E6F03">
              <w:rPr>
                <w:spacing w:val="-2"/>
                <w:rtl/>
              </w:rPr>
              <w:t xml:space="preserve"> ا</w:t>
            </w:r>
            <w:r w:rsidR="006E339F" w:rsidRPr="002E6F03">
              <w:rPr>
                <w:spacing w:val="-2"/>
                <w:rtl/>
              </w:rPr>
              <w:t>ی</w:t>
            </w:r>
            <w:r w:rsidRPr="002E6F03">
              <w:rPr>
                <w:spacing w:val="-2"/>
                <w:rtl/>
              </w:rPr>
              <w:t>ن قسمت را در ا</w:t>
            </w:r>
            <w:r w:rsidR="006E339F" w:rsidRPr="002E6F03">
              <w:rPr>
                <w:spacing w:val="-2"/>
                <w:rtl/>
              </w:rPr>
              <w:t>ی</w:t>
            </w:r>
            <w:r w:rsidRPr="002E6F03">
              <w:rPr>
                <w:spacing w:val="-2"/>
                <w:rtl/>
              </w:rPr>
              <w:t xml:space="preserve">نجا </w:t>
            </w:r>
            <w:r w:rsidR="006E339F" w:rsidRPr="002E6F03">
              <w:rPr>
                <w:spacing w:val="-2"/>
                <w:rtl/>
              </w:rPr>
              <w:t>ی</w:t>
            </w:r>
            <w:r w:rsidRPr="002E6F03">
              <w:rPr>
                <w:spacing w:val="-2"/>
                <w:rtl/>
              </w:rPr>
              <w:t xml:space="preserve">ادداشت </w:t>
            </w:r>
            <w:r w:rsidR="006E339F" w:rsidRPr="002E6F03">
              <w:rPr>
                <w:spacing w:val="-2"/>
                <w:rtl/>
              </w:rPr>
              <w:t>ک</w:t>
            </w:r>
            <w:r w:rsidRPr="002E6F03">
              <w:rPr>
                <w:spacing w:val="-2"/>
                <w:rtl/>
              </w:rPr>
              <w:t>ن</w:t>
            </w:r>
            <w:r w:rsidR="006E339F" w:rsidRPr="002E6F03">
              <w:rPr>
                <w:spacing w:val="-2"/>
                <w:rtl/>
              </w:rPr>
              <w:t>ی</w:t>
            </w:r>
            <w:r w:rsidRPr="002E6F03">
              <w:rPr>
                <w:spacing w:val="-2"/>
                <w:rtl/>
              </w:rPr>
              <w:t>د.</w:t>
            </w:r>
          </w:p>
          <w:p w14:paraId="4F5676C1" w14:textId="77777777" w:rsidR="00B35C06" w:rsidRPr="002E6F03" w:rsidRDefault="00B35C06" w:rsidP="00D32C00">
            <w:pPr>
              <w:pStyle w:val="156kamfa"/>
              <w:rPr>
                <w:rtl/>
              </w:rPr>
            </w:pPr>
            <w:r w:rsidRPr="002E6F03">
              <w:rPr>
                <w:rtl/>
              </w:rPr>
              <w:tab/>
            </w:r>
          </w:p>
          <w:p w14:paraId="4316B317" w14:textId="77777777" w:rsidR="00B35C06" w:rsidRPr="002E6F03" w:rsidRDefault="00B35C06" w:rsidP="00D32C00">
            <w:pPr>
              <w:pStyle w:val="156kamfa"/>
              <w:rPr>
                <w:rtl/>
              </w:rPr>
            </w:pPr>
            <w:r w:rsidRPr="002E6F03">
              <w:rPr>
                <w:rtl/>
              </w:rPr>
              <w:tab/>
            </w:r>
          </w:p>
          <w:p w14:paraId="58E13F30" w14:textId="77777777" w:rsidR="00B35C06" w:rsidRPr="002E6F03" w:rsidRDefault="00B35C06" w:rsidP="00D32C00">
            <w:pPr>
              <w:pStyle w:val="156kamfa"/>
              <w:rPr>
                <w:rtl/>
              </w:rPr>
            </w:pPr>
            <w:r w:rsidRPr="002E6F03">
              <w:rPr>
                <w:rtl/>
              </w:rPr>
              <w:tab/>
            </w:r>
          </w:p>
          <w:p w14:paraId="5441F95D" w14:textId="77777777" w:rsidR="00B35C06" w:rsidRPr="002E6F03" w:rsidRDefault="00B35C06" w:rsidP="00D32C00">
            <w:pPr>
              <w:pStyle w:val="156kamfa"/>
              <w:rPr>
                <w:rtl/>
              </w:rPr>
            </w:pPr>
            <w:r w:rsidRPr="002E6F03">
              <w:rPr>
                <w:rtl/>
              </w:rPr>
              <w:tab/>
            </w:r>
          </w:p>
          <w:p w14:paraId="02085854" w14:textId="77777777" w:rsidR="00B35C06" w:rsidRPr="002E6F03" w:rsidRDefault="00B35C06" w:rsidP="00B35C06">
            <w:pPr>
              <w:jc w:val="both"/>
              <w:rPr>
                <w:rFonts w:ascii="Arial" w:hAnsi="Arial"/>
                <w:sz w:val="14"/>
                <w:szCs w:val="22"/>
              </w:rPr>
            </w:pPr>
          </w:p>
        </w:tc>
      </w:tr>
      <w:tr w:rsidR="0020465F" w:rsidRPr="002E6F03" w14:paraId="0296D249" w14:textId="77777777" w:rsidTr="00DB20C2">
        <w:tc>
          <w:tcPr>
            <w:tcW w:w="9073" w:type="dxa"/>
            <w:tcMar>
              <w:top w:w="198" w:type="dxa"/>
              <w:bottom w:w="170" w:type="dxa"/>
            </w:tcMar>
          </w:tcPr>
          <w:p w14:paraId="1E41B900" w14:textId="77777777" w:rsidR="001B4D50" w:rsidRPr="002E6F03" w:rsidRDefault="001B4D50" w:rsidP="00BD4E88">
            <w:pPr>
              <w:pStyle w:val="MatnArbabTraffic11BoldTable"/>
              <w:spacing w:before="0" w:after="240"/>
              <w:rPr>
                <w:sz w:val="16"/>
                <w:rtl/>
              </w:rPr>
            </w:pPr>
            <w:r w:rsidRPr="002E6F03">
              <w:rPr>
                <w:spacing w:val="-2"/>
                <w:rtl/>
              </w:rPr>
              <w:t>مطلوب‌ترین رویکرد را از جدول زیر برای اطمینان یافتن از تحقق هدف‌های حسابرسی، انتخاب کنید.</w:t>
            </w:r>
          </w:p>
          <w:tbl>
            <w:tblPr>
              <w:tblStyle w:val="001MotherT-RCellVHeadCellFa1"/>
              <w:bidiVisual/>
              <w:tblW w:w="0" w:type="auto"/>
              <w:tblBorders>
                <w:insideH w:val="single" w:sz="4" w:space="0" w:color="000000" w:themeColor="text1"/>
              </w:tblBorders>
              <w:tblLayout w:type="fixed"/>
              <w:tblLook w:val="04A0" w:firstRow="1" w:lastRow="0" w:firstColumn="1" w:lastColumn="0" w:noHBand="0" w:noVBand="1"/>
            </w:tblPr>
            <w:tblGrid>
              <w:gridCol w:w="2522"/>
              <w:gridCol w:w="1621"/>
              <w:gridCol w:w="1560"/>
              <w:gridCol w:w="1582"/>
              <w:gridCol w:w="1514"/>
            </w:tblGrid>
            <w:tr w:rsidR="001B4D50" w:rsidRPr="002E6F03" w14:paraId="46CB47FB" w14:textId="77777777" w:rsidTr="00F870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630147" w14:textId="77777777" w:rsidR="001B4D50" w:rsidRPr="002E6F03" w:rsidRDefault="001B4D50" w:rsidP="004D0EF1">
                  <w:pPr>
                    <w:spacing w:line="216" w:lineRule="auto"/>
                    <w:jc w:val="center"/>
                    <w:rPr>
                      <w:rtl/>
                    </w:rPr>
                  </w:pPr>
                  <w:r w:rsidRPr="002E6F03">
                    <w:rPr>
                      <w:rtl/>
                    </w:rPr>
                    <w:t>گزاره (ادعا)</w:t>
                  </w:r>
                </w:p>
              </w:tc>
              <w:tc>
                <w:tcPr>
                  <w:tcW w:w="162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34D730" w14:textId="77777777" w:rsidR="001B4D50" w:rsidRPr="002E6F03" w:rsidRDefault="001B4D50"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آزمون‌های محتوا</w:t>
                  </w:r>
                </w:p>
              </w:tc>
              <w:tc>
                <w:tcPr>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301079" w14:textId="77777777" w:rsidR="001B4D50" w:rsidRPr="002E6F03" w:rsidRDefault="001B4D50"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بررسی‌های تحلیلی</w:t>
                  </w:r>
                </w:p>
              </w:tc>
              <w:tc>
                <w:tcPr>
                  <w:tcW w:w="158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F4C918" w14:textId="77777777" w:rsidR="001B4D50" w:rsidRPr="002E6F03" w:rsidRDefault="001B4D50" w:rsidP="0063686C">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 xml:space="preserve">آزمون اثربخشی </w:t>
                  </w:r>
                  <w:r w:rsidRPr="002E6F03">
                    <w:rPr>
                      <w:spacing w:val="-4"/>
                      <w:rtl/>
                    </w:rPr>
                    <w:t xml:space="preserve">کنترل‌های داخلی </w:t>
                  </w:r>
                  <w:r w:rsidR="00827B33" w:rsidRPr="002E6F03">
                    <w:rPr>
                      <w:rFonts w:asciiTheme="minorBidi" w:hAnsiTheme="minorBidi" w:cstheme="minorBidi"/>
                      <w:spacing w:val="-4"/>
                      <w:sz w:val="16"/>
                      <w:szCs w:val="12"/>
                    </w:rPr>
                    <w:t>TT</w:t>
                  </w:r>
                </w:p>
              </w:tc>
              <w:tc>
                <w:tcPr>
                  <w:tcW w:w="15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D3A771" w14:textId="77777777" w:rsidR="001B4D50" w:rsidRPr="002E6F03" w:rsidRDefault="001B4D50"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اندازه نمونه</w:t>
                  </w:r>
                </w:p>
              </w:tc>
            </w:tr>
            <w:tr w:rsidR="001B4D50" w:rsidRPr="002E6F03" w14:paraId="0F1B0F35" w14:textId="77777777" w:rsidTr="00F870D5">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7F954F48" w14:textId="77777777" w:rsidR="001B4D50" w:rsidRPr="002E6F03" w:rsidRDefault="001B4D50" w:rsidP="001B4D50">
                  <w:pPr>
                    <w:jc w:val="left"/>
                    <w:rPr>
                      <w:b/>
                      <w:bCs/>
                      <w:sz w:val="18"/>
                      <w:szCs w:val="24"/>
                      <w:rtl/>
                    </w:rPr>
                  </w:pPr>
                  <w:r w:rsidRPr="002E6F03">
                    <w:rPr>
                      <w:b/>
                      <w:bCs/>
                      <w:sz w:val="18"/>
                      <w:szCs w:val="24"/>
                      <w:rtl/>
                    </w:rPr>
                    <w:t>وجود</w:t>
                  </w:r>
                </w:p>
              </w:tc>
              <w:tc>
                <w:tcPr>
                  <w:tcW w:w="1621" w:type="dxa"/>
                </w:tcPr>
                <w:p w14:paraId="1E0F7AF7"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52ED084E"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A64897A"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2DFAF1CD"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r>
            <w:tr w:rsidR="001B4D50" w:rsidRPr="002E6F03" w14:paraId="550CB5D9" w14:textId="77777777" w:rsidTr="00F870D5">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1C230D8B" w14:textId="77777777" w:rsidR="001B4D50" w:rsidRPr="002E6F03" w:rsidRDefault="001B4D50" w:rsidP="001B4D50">
                  <w:pPr>
                    <w:jc w:val="left"/>
                    <w:rPr>
                      <w:b/>
                      <w:bCs/>
                      <w:sz w:val="18"/>
                      <w:szCs w:val="24"/>
                      <w:rtl/>
                    </w:rPr>
                  </w:pPr>
                  <w:r w:rsidRPr="002E6F03">
                    <w:rPr>
                      <w:b/>
                      <w:bCs/>
                      <w:sz w:val="18"/>
                      <w:szCs w:val="24"/>
                      <w:rtl/>
                    </w:rPr>
                    <w:t>حقوق مالکانه و تعهدات</w:t>
                  </w:r>
                </w:p>
              </w:tc>
              <w:tc>
                <w:tcPr>
                  <w:tcW w:w="1621" w:type="dxa"/>
                </w:tcPr>
                <w:p w14:paraId="07CB4433"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1C03FC92"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5FFD2EAD"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0EF48130"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r>
            <w:tr w:rsidR="001B4D50" w:rsidRPr="002E6F03" w14:paraId="146BA920" w14:textId="77777777" w:rsidTr="00F870D5">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63A93480" w14:textId="77777777" w:rsidR="001B4D50" w:rsidRPr="002E6F03" w:rsidRDefault="001B4D50" w:rsidP="001B4D50">
                  <w:pPr>
                    <w:jc w:val="left"/>
                    <w:rPr>
                      <w:b/>
                      <w:bCs/>
                      <w:sz w:val="18"/>
                      <w:szCs w:val="24"/>
                      <w:rtl/>
                    </w:rPr>
                  </w:pPr>
                  <w:r w:rsidRPr="002E6F03">
                    <w:rPr>
                      <w:b/>
                      <w:bCs/>
                      <w:sz w:val="18"/>
                      <w:szCs w:val="24"/>
                      <w:rtl/>
                    </w:rPr>
                    <w:t>رخداد</w:t>
                  </w:r>
                </w:p>
              </w:tc>
              <w:tc>
                <w:tcPr>
                  <w:tcW w:w="1621" w:type="dxa"/>
                </w:tcPr>
                <w:p w14:paraId="6D4FF734"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2FCB6487"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28DC5268"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27521E93"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r>
            <w:tr w:rsidR="001B4D50" w:rsidRPr="002E6F03" w14:paraId="00160D5D" w14:textId="77777777" w:rsidTr="00F870D5">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0143DB30" w14:textId="77777777" w:rsidR="001B4D50" w:rsidRPr="002E6F03" w:rsidRDefault="001B4D50" w:rsidP="001B4D50">
                  <w:pPr>
                    <w:jc w:val="left"/>
                    <w:rPr>
                      <w:b/>
                      <w:bCs/>
                      <w:sz w:val="18"/>
                      <w:szCs w:val="24"/>
                      <w:rtl/>
                    </w:rPr>
                  </w:pPr>
                  <w:r w:rsidRPr="002E6F03">
                    <w:rPr>
                      <w:b/>
                      <w:bCs/>
                      <w:sz w:val="18"/>
                      <w:szCs w:val="24"/>
                      <w:rtl/>
                    </w:rPr>
                    <w:t>کامل بودن</w:t>
                  </w:r>
                </w:p>
              </w:tc>
              <w:tc>
                <w:tcPr>
                  <w:tcW w:w="1621" w:type="dxa"/>
                </w:tcPr>
                <w:p w14:paraId="233C7A82"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62349E4C"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17A9C37C"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66BD1D33"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r>
            <w:tr w:rsidR="001B4D50" w:rsidRPr="002E6F03" w14:paraId="1E8931B0" w14:textId="77777777" w:rsidTr="00F870D5">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690B6879" w14:textId="77777777" w:rsidR="001B4D50" w:rsidRPr="002E6F03" w:rsidRDefault="001B4D50" w:rsidP="001B4D50">
                  <w:pPr>
                    <w:jc w:val="left"/>
                    <w:rPr>
                      <w:b/>
                      <w:bCs/>
                      <w:sz w:val="18"/>
                      <w:szCs w:val="24"/>
                      <w:rtl/>
                    </w:rPr>
                  </w:pPr>
                  <w:r w:rsidRPr="002E6F03">
                    <w:rPr>
                      <w:b/>
                      <w:bCs/>
                      <w:sz w:val="18"/>
                      <w:szCs w:val="24"/>
                      <w:rtl/>
                    </w:rPr>
                    <w:t>درستی محاسبات</w:t>
                  </w:r>
                </w:p>
              </w:tc>
              <w:tc>
                <w:tcPr>
                  <w:tcW w:w="1621" w:type="dxa"/>
                </w:tcPr>
                <w:p w14:paraId="75B3D2EE"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0EAFEE4C"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0E559A6D"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0511FFA6"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r>
            <w:tr w:rsidR="001B4D50" w:rsidRPr="002E6F03" w14:paraId="4820D746" w14:textId="77777777" w:rsidTr="00F870D5">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1043F120" w14:textId="77777777" w:rsidR="001B4D50" w:rsidRPr="002E6F03" w:rsidRDefault="001B4D50" w:rsidP="001B4D50">
                  <w:pPr>
                    <w:jc w:val="left"/>
                    <w:rPr>
                      <w:b/>
                      <w:bCs/>
                      <w:sz w:val="18"/>
                      <w:szCs w:val="24"/>
                      <w:rtl/>
                    </w:rPr>
                  </w:pPr>
                  <w:r w:rsidRPr="002E6F03">
                    <w:rPr>
                      <w:b/>
                      <w:bCs/>
                      <w:sz w:val="18"/>
                      <w:szCs w:val="24"/>
                      <w:rtl/>
                    </w:rPr>
                    <w:t>ارزشیابی و تخصیص</w:t>
                  </w:r>
                </w:p>
              </w:tc>
              <w:tc>
                <w:tcPr>
                  <w:tcW w:w="1621" w:type="dxa"/>
                </w:tcPr>
                <w:p w14:paraId="19861758"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483A3FB8"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7DAB4AE2"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2F64C686"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r>
            <w:tr w:rsidR="001B4D50" w:rsidRPr="002E6F03" w14:paraId="4FA12D6D" w14:textId="77777777" w:rsidTr="00F870D5">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2EEF750B" w14:textId="77777777" w:rsidR="001B4D50" w:rsidRPr="002E6F03" w:rsidRDefault="001B4D50" w:rsidP="001B4D50">
                  <w:pPr>
                    <w:jc w:val="left"/>
                    <w:rPr>
                      <w:b/>
                      <w:bCs/>
                      <w:sz w:val="18"/>
                      <w:szCs w:val="24"/>
                      <w:rtl/>
                    </w:rPr>
                  </w:pPr>
                  <w:r w:rsidRPr="002E6F03">
                    <w:rPr>
                      <w:b/>
                      <w:bCs/>
                      <w:sz w:val="18"/>
                      <w:szCs w:val="24"/>
                      <w:rtl/>
                    </w:rPr>
                    <w:t>انقطاع زمانی</w:t>
                  </w:r>
                </w:p>
              </w:tc>
              <w:tc>
                <w:tcPr>
                  <w:tcW w:w="1621" w:type="dxa"/>
                </w:tcPr>
                <w:p w14:paraId="3369EDF4"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01DA8402"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3706F673"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21297CB0"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r>
            <w:tr w:rsidR="001B4D50" w:rsidRPr="002E6F03" w14:paraId="0E4F967C" w14:textId="77777777" w:rsidTr="00F870D5">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75587EFE" w14:textId="77777777" w:rsidR="001B4D50" w:rsidRPr="002E6F03" w:rsidRDefault="001B4D50" w:rsidP="001B4D50">
                  <w:pPr>
                    <w:jc w:val="left"/>
                    <w:rPr>
                      <w:b/>
                      <w:bCs/>
                      <w:sz w:val="18"/>
                      <w:szCs w:val="24"/>
                      <w:rtl/>
                    </w:rPr>
                  </w:pPr>
                  <w:r w:rsidRPr="002E6F03">
                    <w:rPr>
                      <w:b/>
                      <w:bCs/>
                      <w:sz w:val="18"/>
                      <w:szCs w:val="24"/>
                      <w:rtl/>
                    </w:rPr>
                    <w:t>طبقه‌بندی و قابل فهم بودن</w:t>
                  </w:r>
                </w:p>
              </w:tc>
              <w:tc>
                <w:tcPr>
                  <w:tcW w:w="1621" w:type="dxa"/>
                </w:tcPr>
                <w:p w14:paraId="5F0CD2A7"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09FA3E97"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03FEC3D"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0F56C1A5" w14:textId="77777777" w:rsidR="001B4D50" w:rsidRPr="002E6F03" w:rsidRDefault="001B4D50" w:rsidP="001B4D50">
                  <w:pPr>
                    <w:jc w:val="left"/>
                    <w:cnfStyle w:val="000000000000" w:firstRow="0" w:lastRow="0" w:firstColumn="0" w:lastColumn="0" w:oddVBand="0" w:evenVBand="0" w:oddHBand="0" w:evenHBand="0" w:firstRowFirstColumn="0" w:firstRowLastColumn="0" w:lastRowFirstColumn="0" w:lastRowLastColumn="0"/>
                    <w:rPr>
                      <w:rtl/>
                    </w:rPr>
                  </w:pPr>
                </w:p>
              </w:tc>
            </w:tr>
          </w:tbl>
          <w:p w14:paraId="1E4CC7B9" w14:textId="51D09387" w:rsidR="00BD4E88" w:rsidRPr="002E6F03" w:rsidRDefault="0020465F" w:rsidP="00DB20C2">
            <w:pPr>
              <w:spacing w:before="120"/>
              <w:ind w:left="454" w:hanging="454"/>
              <w:rPr>
                <w:spacing w:val="-2"/>
                <w:rtl/>
              </w:rPr>
            </w:pPr>
            <w:r w:rsidRPr="002E6F03">
              <w:rPr>
                <w:rFonts w:ascii="Arial" w:hAnsi="Arial"/>
                <w:b/>
                <w:sz w:val="16"/>
                <w:szCs w:val="24"/>
              </w:rPr>
              <w:t>TT</w:t>
            </w:r>
            <w:r w:rsidRPr="002E6F03">
              <w:rPr>
                <w:rFonts w:ascii="Arial" w:hAnsi="Arial"/>
                <w:bCs/>
                <w:sz w:val="12"/>
                <w:szCs w:val="20"/>
                <w:rtl/>
              </w:rPr>
              <w:t xml:space="preserve"> :</w:t>
            </w:r>
            <w:r w:rsidRPr="002E6F03">
              <w:rPr>
                <w:rFonts w:ascii="Arial" w:hAnsi="Arial"/>
                <w:bCs/>
                <w:sz w:val="12"/>
                <w:szCs w:val="20"/>
                <w:rtl/>
                <w:lang w:val="en-US"/>
              </w:rPr>
              <w:tab/>
            </w:r>
            <w:r w:rsidRPr="002E6F03">
              <w:rPr>
                <w:rFonts w:ascii="Arial" w:hAnsi="Arial"/>
                <w:bCs/>
                <w:spacing w:val="-4"/>
                <w:sz w:val="12"/>
                <w:szCs w:val="20"/>
                <w:rtl/>
                <w:lang w:val="en-US"/>
              </w:rPr>
              <w:t>انجام آزمون اثربخشی کنترل‌های داخلی در مورد حساب</w:t>
            </w:r>
            <w:r w:rsidR="001B4D50" w:rsidRPr="002E6F03">
              <w:rPr>
                <w:rFonts w:ascii="Arial" w:hAnsi="Arial"/>
                <w:bCs/>
                <w:spacing w:val="-4"/>
                <w:sz w:val="12"/>
                <w:szCs w:val="20"/>
                <w:rtl/>
                <w:lang w:val="en-US"/>
              </w:rPr>
              <w:t>‌</w:t>
            </w:r>
            <w:r w:rsidRPr="002E6F03">
              <w:rPr>
                <w:rFonts w:ascii="Arial" w:hAnsi="Arial"/>
                <w:bCs/>
                <w:spacing w:val="-4"/>
                <w:sz w:val="12"/>
                <w:szCs w:val="20"/>
                <w:rtl/>
                <w:lang w:val="en-US"/>
              </w:rPr>
              <w:t>های با ریسک عمده که انجام آزمون‌های محتوا به</w:t>
            </w:r>
            <w:r w:rsidR="009A454A" w:rsidRPr="002E6F03">
              <w:rPr>
                <w:rFonts w:ascii="Arial" w:hAnsi="Arial"/>
                <w:bCs/>
                <w:spacing w:val="-4"/>
                <w:sz w:val="12"/>
                <w:szCs w:val="20"/>
                <w:rtl/>
                <w:lang w:val="en-US"/>
              </w:rPr>
              <w:t>‌</w:t>
            </w:r>
            <w:r w:rsidRPr="002E6F03">
              <w:rPr>
                <w:rFonts w:ascii="Arial" w:hAnsi="Arial"/>
                <w:bCs/>
                <w:spacing w:val="-4"/>
                <w:sz w:val="12"/>
                <w:szCs w:val="20"/>
                <w:rtl/>
                <w:lang w:val="en-US"/>
              </w:rPr>
              <w:t>تنهایی برای این حساب‌ها</w:t>
            </w:r>
            <w:r w:rsidRPr="002E6F03">
              <w:rPr>
                <w:rFonts w:ascii="Arial" w:hAnsi="Arial"/>
                <w:bCs/>
                <w:spacing w:val="-2"/>
                <w:sz w:val="12"/>
                <w:szCs w:val="20"/>
                <w:rtl/>
                <w:lang w:val="en-US"/>
              </w:rPr>
              <w:t xml:space="preserve"> کافی نیست، الزامی می‌باشد. در مورد سایر حساب‌ها،‌ ممکن است از این آزمون برای کاهش اندازه نمونه استفاده شود.</w:t>
            </w:r>
          </w:p>
        </w:tc>
      </w:tr>
    </w:tbl>
    <w:p w14:paraId="6F0DF855" w14:textId="77777777" w:rsidR="006D45AE" w:rsidRPr="002E6F03" w:rsidRDefault="006D45AE" w:rsidP="00DB20C2">
      <w:pPr>
        <w:pStyle w:val="Fa4"/>
        <w:rPr>
          <w:rtl/>
        </w:rPr>
      </w:pPr>
    </w:p>
    <w:p w14:paraId="05FCCF78" w14:textId="77777777" w:rsidR="006D45AE" w:rsidRPr="002E6F03" w:rsidRDefault="006D45AE" w:rsidP="00DB20C2">
      <w:pPr>
        <w:pStyle w:val="Fa4"/>
        <w:rPr>
          <w:rtl/>
        </w:rPr>
        <w:sectPr w:rsidR="006D45AE" w:rsidRPr="002E6F03" w:rsidSect="00393A39">
          <w:headerReference w:type="default" r:id="rId262"/>
          <w:headerReference w:type="first" r:id="rId263"/>
          <w:pgSz w:w="11907" w:h="16840" w:code="9"/>
          <w:pgMar w:top="2722" w:right="1531" w:bottom="1701" w:left="1531" w:header="1418" w:footer="1134" w:gutter="0"/>
          <w:cols w:space="720"/>
          <w:titlePg/>
          <w:bidi/>
          <w:rtlGutter/>
        </w:sectPr>
      </w:pPr>
    </w:p>
    <w:p w14:paraId="78C72D67" w14:textId="3FBE6BE4" w:rsidR="001B0022" w:rsidRPr="002E6F03" w:rsidRDefault="001B0022" w:rsidP="00E35E87">
      <w:pPr>
        <w:tabs>
          <w:tab w:val="left" w:pos="4820"/>
        </w:tabs>
        <w:spacing w:before="360" w:after="120"/>
        <w:rPr>
          <w:rFonts w:ascii="Arial" w:hAnsi="Arial" w:cs="B Zar"/>
          <w:bCs/>
          <w:sz w:val="16"/>
          <w:szCs w:val="24"/>
          <w:rtl/>
        </w:rPr>
      </w:pPr>
      <w:r w:rsidRPr="002E6F03">
        <w:rPr>
          <w:rFonts w:ascii="Arial" w:hAnsi="Arial" w:cs="B Zar"/>
          <w:bCs/>
          <w:sz w:val="16"/>
          <w:szCs w:val="24"/>
          <w:rtl/>
        </w:rPr>
        <w:t>قراردادهای با مشتریان - محاسبه اندازه نمونه:</w:t>
      </w:r>
    </w:p>
    <w:p w14:paraId="36F7C23E" w14:textId="77777777" w:rsidR="001B0022" w:rsidRPr="002E6F03" w:rsidRDefault="001B0022" w:rsidP="00B60158">
      <w:pPr>
        <w:tabs>
          <w:tab w:val="left" w:pos="4820"/>
        </w:tabs>
        <w:spacing w:after="240"/>
        <w:rPr>
          <w:rFonts w:ascii="Arial" w:hAnsi="Arial" w:cs="B Zar"/>
          <w:bCs/>
          <w:sz w:val="16"/>
          <w:szCs w:val="24"/>
        </w:rPr>
      </w:pPr>
      <w:r w:rsidRPr="002E6F03">
        <w:rPr>
          <w:rFonts w:ascii="Arial" w:hAnsi="Arial" w:cs="B Zar"/>
          <w:bCs/>
          <w:sz w:val="16"/>
          <w:szCs w:val="24"/>
          <w:rtl/>
        </w:rPr>
        <w:t>نتیجه‌گیری برای برنامه‌ریزی:</w:t>
      </w:r>
    </w:p>
    <w:tbl>
      <w:tblPr>
        <w:tblStyle w:val="aff1"/>
        <w:bidiVisual/>
        <w:tblW w:w="0" w:type="auto"/>
        <w:tblLook w:val="04A0" w:firstRow="1" w:lastRow="0" w:firstColumn="1" w:lastColumn="0" w:noHBand="0" w:noVBand="1"/>
      </w:tblPr>
      <w:tblGrid>
        <w:gridCol w:w="5779"/>
        <w:gridCol w:w="357"/>
        <w:gridCol w:w="1210"/>
      </w:tblGrid>
      <w:tr w:rsidR="001B0022" w:rsidRPr="002E6F03" w14:paraId="3146D2D4" w14:textId="77777777" w:rsidTr="00D32C00">
        <w:tc>
          <w:tcPr>
            <w:tcW w:w="0" w:type="auto"/>
          </w:tcPr>
          <w:p w14:paraId="59E38389" w14:textId="77777777" w:rsidR="001B0022" w:rsidRPr="002E6F03" w:rsidRDefault="001B0022" w:rsidP="004F0FDA">
            <w:pPr>
              <w:pBdr>
                <w:bottom w:val="single" w:sz="6" w:space="1" w:color="000000"/>
              </w:pBdr>
              <w:tabs>
                <w:tab w:val="left" w:pos="4820"/>
              </w:tabs>
              <w:jc w:val="center"/>
              <w:rPr>
                <w:rFonts w:ascii="Arial" w:hAnsi="Arial"/>
                <w:bCs/>
                <w:sz w:val="16"/>
                <w:szCs w:val="24"/>
                <w:rtl/>
              </w:rPr>
            </w:pPr>
            <w:r w:rsidRPr="002E6F03">
              <w:rPr>
                <w:rFonts w:ascii="Arial" w:hAnsi="Arial"/>
                <w:bCs/>
                <w:sz w:val="16"/>
                <w:szCs w:val="24"/>
                <w:rtl/>
              </w:rPr>
              <w:t>(اقلام بزرگتر از اهمیت عملکرد - مانده مورد آزمون) جامعه باقی‌مانده</w:t>
            </w:r>
          </w:p>
        </w:tc>
        <w:tc>
          <w:tcPr>
            <w:tcW w:w="0" w:type="auto"/>
            <w:vMerge w:val="restart"/>
          </w:tcPr>
          <w:p w14:paraId="083A15C2" w14:textId="77777777" w:rsidR="001B0022" w:rsidRPr="002E6F03" w:rsidRDefault="001B0022" w:rsidP="004F0FDA">
            <w:pPr>
              <w:tabs>
                <w:tab w:val="left" w:pos="4820"/>
              </w:tabs>
              <w:jc w:val="center"/>
              <w:rPr>
                <w:rFonts w:ascii="Arial" w:hAnsi="Arial" w:cs="B Titr"/>
                <w:bCs/>
                <w:sz w:val="14"/>
                <w:szCs w:val="22"/>
                <w:rtl/>
              </w:rPr>
            </w:pPr>
            <w:r w:rsidRPr="002E6F03">
              <w:rPr>
                <w:rFonts w:ascii="Arial" w:hAnsi="Arial" w:cs="B Titr"/>
                <w:bCs/>
                <w:sz w:val="14"/>
                <w:szCs w:val="22"/>
                <w:rtl/>
              </w:rPr>
              <w:t>=</w:t>
            </w:r>
          </w:p>
        </w:tc>
        <w:tc>
          <w:tcPr>
            <w:tcW w:w="0" w:type="auto"/>
            <w:vMerge w:val="restart"/>
          </w:tcPr>
          <w:p w14:paraId="37617809" w14:textId="77777777" w:rsidR="001B0022" w:rsidRPr="002E6F03" w:rsidRDefault="001B0022" w:rsidP="004F0FDA">
            <w:pPr>
              <w:tabs>
                <w:tab w:val="left" w:pos="4820"/>
              </w:tabs>
              <w:jc w:val="left"/>
              <w:rPr>
                <w:rFonts w:ascii="Arial" w:hAnsi="Arial"/>
                <w:bCs/>
                <w:sz w:val="14"/>
                <w:szCs w:val="22"/>
                <w:rtl/>
              </w:rPr>
            </w:pPr>
            <w:r w:rsidRPr="002E6F03">
              <w:rPr>
                <w:rFonts w:ascii="Arial" w:hAnsi="Arial"/>
                <w:bCs/>
                <w:sz w:val="18"/>
                <w:szCs w:val="26"/>
                <w:rtl/>
              </w:rPr>
              <w:t>اندازه نمونه</w:t>
            </w:r>
          </w:p>
        </w:tc>
      </w:tr>
      <w:tr w:rsidR="001B0022" w:rsidRPr="002E6F03" w14:paraId="130F0B91" w14:textId="77777777" w:rsidTr="00D32C00">
        <w:tc>
          <w:tcPr>
            <w:tcW w:w="0" w:type="auto"/>
          </w:tcPr>
          <w:p w14:paraId="0512D587" w14:textId="77777777" w:rsidR="001B0022" w:rsidRPr="002E6F03" w:rsidRDefault="001B0022" w:rsidP="004F0FDA">
            <w:pPr>
              <w:tabs>
                <w:tab w:val="left" w:pos="4820"/>
              </w:tabs>
              <w:jc w:val="center"/>
              <w:rPr>
                <w:rFonts w:ascii="Arial" w:hAnsi="Arial"/>
                <w:bCs/>
                <w:sz w:val="16"/>
                <w:szCs w:val="24"/>
                <w:rtl/>
              </w:rPr>
            </w:pPr>
            <w:r w:rsidRPr="002E6F03">
              <w:rPr>
                <w:rFonts w:ascii="Arial" w:hAnsi="Arial"/>
                <w:bCs/>
                <w:sz w:val="16"/>
                <w:szCs w:val="24"/>
                <w:rtl/>
              </w:rPr>
              <w:t>اهمیت عملکرد</w:t>
            </w:r>
          </w:p>
        </w:tc>
        <w:tc>
          <w:tcPr>
            <w:tcW w:w="0" w:type="auto"/>
            <w:vMerge/>
          </w:tcPr>
          <w:p w14:paraId="3E964C99" w14:textId="77777777" w:rsidR="001B0022" w:rsidRPr="002E6F03" w:rsidRDefault="001B0022" w:rsidP="004F0FDA">
            <w:pPr>
              <w:tabs>
                <w:tab w:val="left" w:pos="4820"/>
              </w:tabs>
              <w:rPr>
                <w:rFonts w:ascii="Arial" w:hAnsi="Arial" w:cs="B Titr"/>
                <w:bCs/>
                <w:sz w:val="12"/>
                <w:szCs w:val="20"/>
                <w:u w:val="single"/>
                <w:rtl/>
              </w:rPr>
            </w:pPr>
          </w:p>
        </w:tc>
        <w:tc>
          <w:tcPr>
            <w:tcW w:w="0" w:type="auto"/>
            <w:vMerge/>
          </w:tcPr>
          <w:p w14:paraId="27055809" w14:textId="77777777" w:rsidR="001B0022" w:rsidRPr="002E6F03" w:rsidRDefault="001B0022" w:rsidP="004F0FDA">
            <w:pPr>
              <w:tabs>
                <w:tab w:val="left" w:pos="4820"/>
              </w:tabs>
              <w:rPr>
                <w:rFonts w:ascii="Arial" w:hAnsi="Arial" w:cs="B Titr"/>
                <w:bCs/>
                <w:sz w:val="12"/>
                <w:szCs w:val="20"/>
                <w:u w:val="single"/>
                <w:rtl/>
              </w:rPr>
            </w:pPr>
          </w:p>
        </w:tc>
      </w:tr>
    </w:tbl>
    <w:p w14:paraId="433B794A" w14:textId="77777777" w:rsidR="001B0022" w:rsidRPr="002E6F03" w:rsidRDefault="001B0022" w:rsidP="00E3658D">
      <w:pPr>
        <w:tabs>
          <w:tab w:val="left" w:pos="4820"/>
        </w:tabs>
        <w:spacing w:after="240"/>
        <w:rPr>
          <w:rFonts w:ascii="Arial" w:hAnsi="Arial" w:cs="B Titr"/>
          <w:bCs/>
          <w:sz w:val="6"/>
          <w:szCs w:val="14"/>
          <w:u w:val="single"/>
          <w:rtl/>
        </w:rPr>
      </w:pPr>
    </w:p>
    <w:p w14:paraId="5BA8EDE3" w14:textId="77777777" w:rsidR="001B0022" w:rsidRPr="002E6F03" w:rsidRDefault="001B0022" w:rsidP="00E3658D">
      <w:pPr>
        <w:tabs>
          <w:tab w:val="left" w:pos="4820"/>
        </w:tabs>
        <w:spacing w:after="240"/>
        <w:rPr>
          <w:rFonts w:ascii="Arial" w:hAnsi="Arial"/>
          <w:b/>
          <w:sz w:val="28"/>
          <w:rtl/>
          <w:lang w:val="en-US"/>
        </w:rPr>
      </w:pPr>
      <w:r w:rsidRPr="002E6F03">
        <w:rPr>
          <w:rFonts w:ascii="Arial" w:hAnsi="Arial"/>
          <w:b/>
          <w:sz w:val="28"/>
          <w:rtl/>
        </w:rPr>
        <w:t xml:space="preserve">لطفاً برای تشخیص بزرگترین و کوچکترین اندازه نمونه به جدول </w:t>
      </w:r>
      <w:r w:rsidRPr="002E6F03">
        <w:rPr>
          <w:rFonts w:ascii="Arial" w:hAnsi="Arial"/>
          <w:bCs/>
          <w:sz w:val="20"/>
          <w:szCs w:val="20"/>
          <w:lang w:val="en-US"/>
        </w:rPr>
        <w:t>B7</w:t>
      </w:r>
      <w:r w:rsidRPr="002E6F03">
        <w:rPr>
          <w:rFonts w:ascii="Arial" w:hAnsi="Arial"/>
          <w:b/>
          <w:sz w:val="28"/>
          <w:rtl/>
          <w:lang w:val="en-US"/>
        </w:rPr>
        <w:t xml:space="preserve"> مراجعه کنید.</w:t>
      </w:r>
    </w:p>
    <w:p w14:paraId="7ABB0DC7" w14:textId="77777777" w:rsidR="001B0022" w:rsidRPr="002E6F03" w:rsidRDefault="001B0022" w:rsidP="00E3658D">
      <w:pPr>
        <w:tabs>
          <w:tab w:val="left" w:pos="4820"/>
        </w:tabs>
        <w:spacing w:after="120"/>
        <w:rPr>
          <w:rFonts w:ascii="Arial" w:hAnsi="Arial"/>
          <w:b/>
          <w:sz w:val="16"/>
          <w:szCs w:val="16"/>
          <w:rtl/>
          <w:lang w:val="en-US"/>
        </w:rPr>
      </w:pPr>
    </w:p>
    <w:p w14:paraId="750C9635" w14:textId="77777777" w:rsidR="001B0022" w:rsidRPr="002E6F03" w:rsidRDefault="001B0022" w:rsidP="00E3658D">
      <w:pPr>
        <w:tabs>
          <w:tab w:val="left" w:pos="4820"/>
        </w:tabs>
        <w:spacing w:after="240"/>
        <w:rPr>
          <w:rFonts w:ascii="Arial" w:hAnsi="Arial" w:cs="B Zar"/>
          <w:bCs/>
          <w:sz w:val="24"/>
          <w:szCs w:val="24"/>
          <w:rtl/>
          <w:lang w:val="en-US"/>
        </w:rPr>
      </w:pPr>
      <w:r w:rsidRPr="002E6F03">
        <w:rPr>
          <w:rFonts w:ascii="Arial" w:hAnsi="Arial"/>
          <w:b/>
          <w:sz w:val="28"/>
          <w:rtl/>
          <w:lang w:val="en-US"/>
        </w:rPr>
        <w:t>اندازه نمونه تعیین شده:</w:t>
      </w:r>
    </w:p>
    <w:p w14:paraId="4EAFD8ED" w14:textId="77777777" w:rsidR="006228DF" w:rsidRPr="002E6F03" w:rsidRDefault="00672709" w:rsidP="00E35E87">
      <w:pPr>
        <w:tabs>
          <w:tab w:val="left" w:pos="4820"/>
        </w:tabs>
        <w:spacing w:before="360" w:after="120"/>
        <w:rPr>
          <w:rFonts w:ascii="Arial" w:hAnsi="Arial" w:cs="B Zar"/>
          <w:bCs/>
          <w:sz w:val="16"/>
          <w:szCs w:val="24"/>
        </w:rPr>
      </w:pPr>
      <w:r w:rsidRPr="002E6F03">
        <w:rPr>
          <w:rFonts w:ascii="Arial" w:hAnsi="Arial" w:cs="B Zar"/>
          <w:bCs/>
          <w:sz w:val="16"/>
          <w:szCs w:val="24"/>
          <w:rtl/>
        </w:rPr>
        <w:t>نتیجه</w:t>
      </w:r>
      <w:r w:rsidR="009A454A" w:rsidRPr="002E6F03">
        <w:rPr>
          <w:rFonts w:ascii="Arial" w:hAnsi="Arial" w:cs="B Zar"/>
          <w:bCs/>
          <w:sz w:val="16"/>
          <w:szCs w:val="24"/>
          <w:rtl/>
        </w:rPr>
        <w:t>‌گیری برای</w:t>
      </w:r>
      <w:r w:rsidR="006228DF" w:rsidRPr="002E6F03">
        <w:rPr>
          <w:rFonts w:ascii="Arial" w:hAnsi="Arial" w:cs="B Zar"/>
          <w:bCs/>
          <w:sz w:val="16"/>
          <w:szCs w:val="24"/>
          <w:rtl/>
        </w:rPr>
        <w:t xml:space="preserve"> برنامه‌ریزی:</w:t>
      </w:r>
    </w:p>
    <w:tbl>
      <w:tblPr>
        <w:tblStyle w:val="000OKSaheb-KARRisk"/>
        <w:bidiVisual/>
        <w:tblW w:w="0" w:type="auto"/>
        <w:tblLook w:val="01C0" w:firstRow="0" w:lastRow="1" w:firstColumn="1" w:lastColumn="1" w:noHBand="0" w:noVBand="0"/>
      </w:tblPr>
      <w:tblGrid>
        <w:gridCol w:w="2585"/>
        <w:gridCol w:w="2151"/>
        <w:gridCol w:w="2151"/>
        <w:gridCol w:w="2152"/>
      </w:tblGrid>
      <w:tr w:rsidR="00887578" w:rsidRPr="002E6F03" w14:paraId="19B59516" w14:textId="77777777" w:rsidTr="00E35182">
        <w:tc>
          <w:tcPr>
            <w:cnfStyle w:val="001000000000" w:firstRow="0" w:lastRow="0" w:firstColumn="1" w:lastColumn="0" w:oddVBand="0" w:evenVBand="0" w:oddHBand="0" w:evenHBand="0" w:firstRowFirstColumn="0" w:firstRowLastColumn="0" w:lastRowFirstColumn="0" w:lastRowLastColumn="0"/>
            <w:tcW w:w="2585" w:type="dxa"/>
          </w:tcPr>
          <w:p w14:paraId="4B21EDFD" w14:textId="77777777" w:rsidR="00887578" w:rsidRPr="002E6F03" w:rsidRDefault="00887578" w:rsidP="00887578">
            <w:pPr>
              <w:tabs>
                <w:tab w:val="left" w:pos="4820"/>
              </w:tabs>
              <w:jc w:val="center"/>
              <w:rPr>
                <w:bCs w:val="0"/>
                <w:rtl/>
              </w:rPr>
            </w:pPr>
            <w:r w:rsidRPr="002E6F03">
              <w:rPr>
                <w:rtl/>
              </w:rPr>
              <w:t>ریسک:</w:t>
            </w:r>
          </w:p>
        </w:tc>
        <w:tc>
          <w:tcPr>
            <w:tcW w:w="2151" w:type="dxa"/>
          </w:tcPr>
          <w:p w14:paraId="6FB3E058" w14:textId="77777777" w:rsidR="00887578" w:rsidRPr="002E6F03" w:rsidRDefault="00887578" w:rsidP="00887578">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پایین</w:t>
            </w:r>
          </w:p>
        </w:tc>
        <w:tc>
          <w:tcPr>
            <w:tcW w:w="2151" w:type="dxa"/>
          </w:tcPr>
          <w:p w14:paraId="62B27D36" w14:textId="77777777" w:rsidR="00887578" w:rsidRPr="002E6F03" w:rsidRDefault="00887578" w:rsidP="00887578">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متوسط</w:t>
            </w:r>
          </w:p>
        </w:tc>
        <w:tc>
          <w:tcPr>
            <w:tcW w:w="2152" w:type="dxa"/>
          </w:tcPr>
          <w:p w14:paraId="747A7A5F" w14:textId="77777777" w:rsidR="00887578" w:rsidRPr="002E6F03" w:rsidRDefault="00887578" w:rsidP="00887578">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بالا</w:t>
            </w:r>
          </w:p>
        </w:tc>
      </w:tr>
    </w:tbl>
    <w:p w14:paraId="7B639E68" w14:textId="77777777" w:rsidR="00887578" w:rsidRPr="002E6F03" w:rsidRDefault="00887578" w:rsidP="00887578">
      <w:pPr>
        <w:tabs>
          <w:tab w:val="left" w:pos="5161"/>
        </w:tabs>
        <w:rPr>
          <w:rFonts w:ascii="Arial" w:hAnsi="Arial" w:cs="B Zar"/>
          <w:b/>
          <w:bCs/>
          <w:color w:val="00B0F0"/>
          <w:spacing w:val="-4"/>
          <w:sz w:val="14"/>
          <w:szCs w:val="22"/>
          <w:rtl/>
        </w:rPr>
      </w:pPr>
    </w:p>
    <w:p w14:paraId="37C0F577" w14:textId="77777777" w:rsidR="00887578" w:rsidRPr="002E6F03" w:rsidRDefault="00887578" w:rsidP="00887578">
      <w:pPr>
        <w:tabs>
          <w:tab w:val="left" w:pos="5161"/>
        </w:tabs>
        <w:rPr>
          <w:rFonts w:ascii="Arial" w:hAnsi="Arial" w:cs="B Zar"/>
          <w:b/>
          <w:bCs/>
          <w:color w:val="00B0F0"/>
          <w:spacing w:val="-4"/>
          <w:sz w:val="14"/>
          <w:szCs w:val="22"/>
          <w:rtl/>
        </w:rPr>
      </w:pPr>
    </w:p>
    <w:p w14:paraId="0095AF79" w14:textId="77777777" w:rsidR="00C93D4D" w:rsidRPr="002E6F03" w:rsidRDefault="00C93D4D" w:rsidP="00C93D4D">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تهیه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09797540" w14:textId="77777777" w:rsidR="00C93D4D" w:rsidRPr="002E6F03" w:rsidRDefault="00C93D4D" w:rsidP="00C93D4D">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1393C5E3" w14:textId="77777777" w:rsidR="00C93D4D" w:rsidRPr="002E6F03" w:rsidRDefault="00C93D4D" w:rsidP="00C93D4D">
      <w:pPr>
        <w:tabs>
          <w:tab w:val="left" w:pos="4820"/>
        </w:tabs>
        <w:rPr>
          <w:rFonts w:ascii="Arial" w:hAnsi="Arial" w:cs="B Titr"/>
          <w:b/>
          <w:bCs/>
          <w:sz w:val="14"/>
          <w:szCs w:val="22"/>
          <w:rtl/>
        </w:rPr>
      </w:pPr>
    </w:p>
    <w:p w14:paraId="271B45D5" w14:textId="77777777" w:rsidR="00C93D4D" w:rsidRPr="002E6F03" w:rsidRDefault="00C93D4D" w:rsidP="00C93D4D">
      <w:pPr>
        <w:tabs>
          <w:tab w:val="left" w:pos="4820"/>
        </w:tabs>
        <w:rPr>
          <w:rFonts w:ascii="Arial" w:hAnsi="Arial" w:cs="B Titr"/>
          <w:b/>
          <w:bCs/>
          <w:sz w:val="14"/>
          <w:szCs w:val="22"/>
          <w:rtl/>
        </w:rPr>
      </w:pPr>
      <w:r w:rsidRPr="002E6F03">
        <w:rPr>
          <w:rFonts w:ascii="Arial" w:hAnsi="Arial" w:cs="B Titr"/>
          <w:b/>
          <w:bCs/>
          <w:sz w:val="14"/>
          <w:szCs w:val="22"/>
          <w:rtl/>
        </w:rPr>
        <w:t>نتیجه‌گیری نهایی:</w:t>
      </w:r>
    </w:p>
    <w:p w14:paraId="0C75EFEF" w14:textId="77777777" w:rsidR="00C93D4D" w:rsidRPr="002E6F03" w:rsidRDefault="00C93D4D" w:rsidP="005D6358">
      <w:pPr>
        <w:pStyle w:val="156"/>
        <w:rPr>
          <w:rtl/>
        </w:rPr>
      </w:pPr>
      <w:r w:rsidRPr="002E6F03">
        <w:rPr>
          <w:rtl/>
        </w:rPr>
        <w:tab/>
      </w:r>
    </w:p>
    <w:p w14:paraId="238258A7" w14:textId="77777777" w:rsidR="00C93D4D" w:rsidRPr="002E6F03" w:rsidRDefault="00C93D4D" w:rsidP="005D6358">
      <w:pPr>
        <w:pStyle w:val="156"/>
        <w:rPr>
          <w:rtl/>
        </w:rPr>
      </w:pPr>
      <w:r w:rsidRPr="002E6F03">
        <w:rPr>
          <w:rtl/>
        </w:rPr>
        <w:tab/>
      </w:r>
    </w:p>
    <w:p w14:paraId="5A8FB451" w14:textId="77777777" w:rsidR="00C93D4D" w:rsidRPr="002E6F03" w:rsidRDefault="00C93D4D" w:rsidP="005D6358">
      <w:pPr>
        <w:pStyle w:val="156"/>
        <w:rPr>
          <w:rtl/>
        </w:rPr>
      </w:pPr>
      <w:r w:rsidRPr="002E6F03">
        <w:rPr>
          <w:rtl/>
        </w:rPr>
        <w:tab/>
      </w:r>
    </w:p>
    <w:p w14:paraId="5605635D" w14:textId="77777777" w:rsidR="00C93D4D" w:rsidRPr="002E6F03" w:rsidRDefault="00C93D4D" w:rsidP="00C93D4D">
      <w:pPr>
        <w:tabs>
          <w:tab w:val="left" w:pos="5303"/>
        </w:tabs>
        <w:spacing w:after="240"/>
        <w:rPr>
          <w:rFonts w:ascii="Arial" w:hAnsi="Arial" w:cs="B Zar"/>
          <w:b/>
          <w:bCs/>
          <w:spacing w:val="-4"/>
          <w:sz w:val="10"/>
          <w:szCs w:val="18"/>
          <w:rtl/>
        </w:rPr>
      </w:pPr>
    </w:p>
    <w:p w14:paraId="27C1BBC1" w14:textId="77777777" w:rsidR="00C93D4D" w:rsidRPr="002E6F03" w:rsidRDefault="00C93D4D" w:rsidP="00C93D4D">
      <w:pPr>
        <w:tabs>
          <w:tab w:val="left" w:pos="5303"/>
        </w:tabs>
        <w:spacing w:after="240"/>
        <w:rPr>
          <w:rFonts w:ascii="Arial" w:hAnsi="Arial" w:cs="B Zar"/>
          <w:b/>
          <w:bCs/>
          <w:spacing w:val="-4"/>
          <w:sz w:val="14"/>
          <w:szCs w:val="22"/>
          <w:rtl/>
        </w:rPr>
      </w:pPr>
      <w:r w:rsidRPr="002E6F03">
        <w:rPr>
          <w:rFonts w:ascii="Arial" w:hAnsi="Arial" w:cs="B Zar"/>
          <w:b/>
          <w:bCs/>
          <w:spacing w:val="-4"/>
          <w:sz w:val="14"/>
          <w:szCs w:val="22"/>
          <w:rtl/>
        </w:rPr>
        <w:t xml:space="preserve">تهیـه شـده توسط :  </w:t>
      </w:r>
      <w:r w:rsidRPr="002E6F03">
        <w:rPr>
          <w:rFonts w:ascii="Arial" w:hAnsi="Arial"/>
          <w:b/>
          <w:bCs/>
          <w:spacing w:val="-4"/>
          <w:sz w:val="14"/>
          <w:szCs w:val="22"/>
          <w:rtl/>
        </w:rPr>
        <w:t>..........................................................</w:t>
      </w:r>
      <w:r w:rsidRPr="002E6F03">
        <w:rPr>
          <w:rFonts w:ascii="Arial" w:hAnsi="Arial" w:cs="B Zar"/>
          <w:b/>
          <w:bCs/>
          <w:spacing w:val="-4"/>
          <w:sz w:val="14"/>
          <w:szCs w:val="22"/>
          <w:rtl/>
        </w:rPr>
        <w:t xml:space="preserve"> </w:t>
      </w:r>
      <w:r w:rsidRPr="002E6F03">
        <w:rPr>
          <w:rFonts w:ascii="Arial" w:hAnsi="Arial" w:cs="B Zar"/>
          <w:b/>
          <w:bCs/>
          <w:spacing w:val="-4"/>
          <w:sz w:val="14"/>
          <w:szCs w:val="22"/>
          <w:rtl/>
        </w:rPr>
        <w:tab/>
        <w:t>تاریخ:</w:t>
      </w:r>
      <w:r w:rsidRPr="002E6F03">
        <w:rPr>
          <w:rFonts w:ascii="Arial" w:hAnsi="Arial"/>
          <w:b/>
          <w:bCs/>
          <w:spacing w:val="-4"/>
          <w:sz w:val="14"/>
          <w:szCs w:val="22"/>
          <w:rtl/>
        </w:rPr>
        <w:t xml:space="preserve">  ....................................</w:t>
      </w:r>
      <w:r w:rsidRPr="002E6F03">
        <w:rPr>
          <w:rFonts w:ascii="Arial" w:hAnsi="Arial" w:cs="B Zar"/>
          <w:b/>
          <w:bCs/>
          <w:spacing w:val="-4"/>
          <w:sz w:val="14"/>
          <w:szCs w:val="22"/>
          <w:rtl/>
        </w:rPr>
        <w:t xml:space="preserve"> </w:t>
      </w:r>
    </w:p>
    <w:p w14:paraId="4E4CB434" w14:textId="77777777" w:rsidR="00C93D4D" w:rsidRPr="002E6F03" w:rsidRDefault="00C93D4D" w:rsidP="00C93D4D">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6FAA079A" w14:textId="77777777" w:rsidR="00B842B7" w:rsidRPr="002E6F03" w:rsidRDefault="00B842B7" w:rsidP="00B842B7">
      <w:pPr>
        <w:tabs>
          <w:tab w:val="left" w:pos="5303"/>
        </w:tabs>
        <w:rPr>
          <w:rFonts w:ascii="Arial" w:hAnsi="Arial"/>
          <w:b/>
          <w:bCs/>
          <w:color w:val="C45911" w:themeColor="accent2" w:themeShade="BF"/>
          <w:spacing w:val="-4"/>
          <w:sz w:val="14"/>
          <w:szCs w:val="22"/>
          <w:rtl/>
        </w:rPr>
      </w:pPr>
    </w:p>
    <w:p w14:paraId="68F2A18B" w14:textId="77777777" w:rsidR="008B4E47" w:rsidRPr="002E6F03" w:rsidRDefault="008B4E47" w:rsidP="00B842B7">
      <w:pPr>
        <w:rPr>
          <w:color w:val="C45911" w:themeColor="accent2" w:themeShade="BF"/>
          <w:rtl/>
        </w:rPr>
        <w:sectPr w:rsidR="008B4E47" w:rsidRPr="002E6F03" w:rsidSect="00393A39">
          <w:headerReference w:type="first" r:id="rId264"/>
          <w:pgSz w:w="11907" w:h="16840" w:code="9"/>
          <w:pgMar w:top="1440" w:right="1531" w:bottom="1440" w:left="1531" w:header="1418" w:footer="1134" w:gutter="0"/>
          <w:cols w:space="720"/>
          <w:titlePg/>
          <w:bidi/>
          <w:rtlGutter/>
        </w:sectPr>
      </w:pPr>
    </w:p>
    <w:p w14:paraId="3F2C426A" w14:textId="31B7DA06" w:rsidR="00B35C06" w:rsidRPr="002E6F03" w:rsidRDefault="008B4E47" w:rsidP="001B0022">
      <w:pPr>
        <w:pStyle w:val="Heading1-aslipageone"/>
        <w:rPr>
          <w:rtl/>
        </w:rPr>
      </w:pPr>
      <w:r w:rsidRPr="002E6F03">
        <w:rPr>
          <w:rtl/>
        </w:rPr>
        <w:t xml:space="preserve">کاربرگ - قراردادهای </w:t>
      </w:r>
      <w:r w:rsidR="001B0022" w:rsidRPr="002E6F03">
        <w:rPr>
          <w:rtl/>
        </w:rPr>
        <w:t>با مشتریان</w:t>
      </w:r>
    </w:p>
    <w:tbl>
      <w:tblPr>
        <w:tblStyle w:val="001MotherT-RCellVHeadCellFa2"/>
        <w:bidiVisual/>
        <w:tblW w:w="5000" w:type="pct"/>
        <w:tblLook w:val="04A0" w:firstRow="1" w:lastRow="0" w:firstColumn="1" w:lastColumn="0" w:noHBand="0" w:noVBand="1"/>
      </w:tblPr>
      <w:tblGrid>
        <w:gridCol w:w="7249"/>
        <w:gridCol w:w="1812"/>
      </w:tblGrid>
      <w:tr w:rsidR="008B4E47" w:rsidRPr="002E6F03" w14:paraId="4B97C2BB" w14:textId="77777777" w:rsidTr="00E35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1FFCAC15" w14:textId="77777777" w:rsidR="008B4E47" w:rsidRPr="002E6F03" w:rsidRDefault="008B4E47" w:rsidP="00741A33">
            <w:pPr>
              <w:jc w:val="center"/>
            </w:pPr>
          </w:p>
        </w:tc>
        <w:tc>
          <w:tcPr>
            <w:tcW w:w="1000" w:type="pct"/>
          </w:tcPr>
          <w:p w14:paraId="3B6277B9" w14:textId="77777777" w:rsidR="008B4E47" w:rsidRPr="002E6F03" w:rsidRDefault="00B842B7" w:rsidP="00741A33">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8B4E47" w:rsidRPr="002E6F03" w14:paraId="69CB51C6"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18166790" w14:textId="77777777" w:rsidR="008B4E47" w:rsidRPr="002E6F03" w:rsidRDefault="008B4E47" w:rsidP="00887578">
            <w:pPr>
              <w:spacing w:after="120"/>
              <w:rPr>
                <w:rFonts w:cs="B Zar"/>
                <w:b/>
                <w:bCs/>
                <w:rtl/>
              </w:rPr>
            </w:pPr>
            <w:r w:rsidRPr="002E6F03">
              <w:rPr>
                <w:rFonts w:cs="B Zar"/>
                <w:b/>
                <w:bCs/>
                <w:sz w:val="16"/>
                <w:szCs w:val="22"/>
                <w:rtl/>
              </w:rPr>
              <w:t>هدف رسیدگی:</w:t>
            </w:r>
          </w:p>
          <w:p w14:paraId="2E8FBACF" w14:textId="77777777" w:rsidR="008B4E47" w:rsidRPr="002E6F03" w:rsidRDefault="008B4E47" w:rsidP="00F8022A">
            <w:pPr>
              <w:rPr>
                <w:rtl/>
              </w:rPr>
            </w:pPr>
            <w:r w:rsidRPr="002E6F03">
              <w:rPr>
                <w:rtl/>
              </w:rPr>
              <w:t xml:space="preserve">توجه به </w:t>
            </w:r>
            <w:r w:rsidR="00EB1C86" w:rsidRPr="002E6F03">
              <w:rPr>
                <w:rtl/>
              </w:rPr>
              <w:t>اقلام</w:t>
            </w:r>
            <w:r w:rsidR="00F8022A" w:rsidRPr="002E6F03">
              <w:rPr>
                <w:rtl/>
              </w:rPr>
              <w:t>ی</w:t>
            </w:r>
            <w:r w:rsidRPr="002E6F03">
              <w:rPr>
                <w:rtl/>
              </w:rPr>
              <w:t xml:space="preserve"> که ممکن است در ارائه خدمات حسابداری پوشش داده شده باشند.</w:t>
            </w:r>
          </w:p>
        </w:tc>
        <w:tc>
          <w:tcPr>
            <w:tcW w:w="1000" w:type="pct"/>
          </w:tcPr>
          <w:p w14:paraId="5AFE5337" w14:textId="77777777" w:rsidR="008B4E47" w:rsidRPr="002E6F03" w:rsidRDefault="008B4E47" w:rsidP="00437E1D">
            <w:pPr>
              <w:jc w:val="left"/>
              <w:cnfStyle w:val="000000000000" w:firstRow="0" w:lastRow="0" w:firstColumn="0" w:lastColumn="0" w:oddVBand="0" w:evenVBand="0" w:oddHBand="0" w:evenHBand="0" w:firstRowFirstColumn="0" w:firstRowLastColumn="0" w:lastRowFirstColumn="0" w:lastRowLastColumn="0"/>
              <w:rPr>
                <w:rtl/>
              </w:rPr>
            </w:pPr>
          </w:p>
        </w:tc>
      </w:tr>
      <w:tr w:rsidR="008B4E47" w:rsidRPr="002E6F03" w14:paraId="797D082D"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380D0F3E" w14:textId="77777777" w:rsidR="008B4E47" w:rsidRPr="002E6F03" w:rsidRDefault="0095034D" w:rsidP="00B74877">
            <w:pPr>
              <w:spacing w:after="80"/>
              <w:jc w:val="left"/>
              <w:rPr>
                <w:rFonts w:cs="B Zar"/>
                <w:b/>
                <w:bCs/>
                <w:sz w:val="16"/>
                <w:szCs w:val="22"/>
                <w:rtl/>
              </w:rPr>
            </w:pPr>
            <w:r w:rsidRPr="002E6F03">
              <w:rPr>
                <w:rFonts w:cs="B Zar"/>
                <w:b/>
                <w:bCs/>
                <w:sz w:val="16"/>
                <w:szCs w:val="22"/>
                <w:rtl/>
              </w:rPr>
              <w:t>رسیدگی‌های لازم</w:t>
            </w:r>
            <w:r w:rsidR="008B4E47" w:rsidRPr="002E6F03">
              <w:rPr>
                <w:rFonts w:cs="B Zar"/>
                <w:b/>
                <w:bCs/>
                <w:sz w:val="16"/>
                <w:szCs w:val="22"/>
                <w:rtl/>
              </w:rPr>
              <w:t>:</w:t>
            </w:r>
          </w:p>
          <w:p w14:paraId="680E9018" w14:textId="77777777" w:rsidR="008B4E47" w:rsidRPr="002E6F03" w:rsidRDefault="008B4E47" w:rsidP="00B74877">
            <w:pPr>
              <w:spacing w:after="120" w:line="264" w:lineRule="auto"/>
              <w:ind w:left="510" w:hanging="510"/>
              <w:rPr>
                <w:rtl/>
              </w:rPr>
            </w:pPr>
            <w:r w:rsidRPr="002E6F03">
              <w:rPr>
                <w:rtl/>
              </w:rPr>
              <w:t>1 )</w:t>
            </w:r>
            <w:r w:rsidRPr="002E6F03">
              <w:rPr>
                <w:rtl/>
              </w:rPr>
              <w:tab/>
              <w:t xml:space="preserve">با نگرش به ارزیابی‌های انجام شده از ریسک و </w:t>
            </w:r>
            <w:r w:rsidR="00A6256E" w:rsidRPr="002E6F03">
              <w:rPr>
                <w:rtl/>
              </w:rPr>
              <w:t xml:space="preserve">سطح </w:t>
            </w:r>
            <w:r w:rsidRPr="002E6F03">
              <w:rPr>
                <w:rtl/>
              </w:rPr>
              <w:t xml:space="preserve">اهمیت در مرحله برنامه‌ریزی، </w:t>
            </w:r>
            <w:r w:rsidRPr="002E6F03">
              <w:rPr>
                <w:spacing w:val="-6"/>
                <w:rtl/>
              </w:rPr>
              <w:t xml:space="preserve">اثر </w:t>
            </w:r>
            <w:r w:rsidRPr="002E6F03">
              <w:rPr>
                <w:spacing w:val="-4"/>
                <w:rtl/>
              </w:rPr>
              <w:t>هرگونه</w:t>
            </w:r>
            <w:r w:rsidRPr="002E6F03">
              <w:rPr>
                <w:spacing w:val="-6"/>
                <w:rtl/>
              </w:rPr>
              <w:t xml:space="preserve"> </w:t>
            </w:r>
            <w:r w:rsidRPr="002E6F03">
              <w:rPr>
                <w:spacing w:val="-4"/>
                <w:rtl/>
              </w:rPr>
              <w:t>تغییر</w:t>
            </w:r>
            <w:r w:rsidRPr="002E6F03">
              <w:rPr>
                <w:spacing w:val="-6"/>
                <w:rtl/>
              </w:rPr>
              <w:t xml:space="preserve"> در</w:t>
            </w:r>
            <w:r w:rsidRPr="002E6F03">
              <w:rPr>
                <w:rFonts w:cs="Times New Roman"/>
                <w:spacing w:val="-6"/>
                <w:rtl/>
              </w:rPr>
              <w:t> </w:t>
            </w:r>
            <w:r w:rsidRPr="002E6F03">
              <w:rPr>
                <w:spacing w:val="-6"/>
                <w:rtl/>
              </w:rPr>
              <w:t xml:space="preserve">این </w:t>
            </w:r>
            <w:r w:rsidRPr="002E6F03">
              <w:rPr>
                <w:spacing w:val="-4"/>
                <w:rtl/>
              </w:rPr>
              <w:t>ارزیابی‌ها</w:t>
            </w:r>
            <w:r w:rsidRPr="002E6F03">
              <w:rPr>
                <w:spacing w:val="-6"/>
                <w:rtl/>
              </w:rPr>
              <w:t xml:space="preserve"> که </w:t>
            </w:r>
            <w:r w:rsidRPr="002E6F03">
              <w:rPr>
                <w:spacing w:val="-4"/>
                <w:rtl/>
              </w:rPr>
              <w:t>نتیجه</w:t>
            </w:r>
            <w:r w:rsidRPr="002E6F03">
              <w:rPr>
                <w:spacing w:val="-6"/>
                <w:rtl/>
              </w:rPr>
              <w:t xml:space="preserve"> </w:t>
            </w:r>
            <w:r w:rsidRPr="002E6F03">
              <w:rPr>
                <w:spacing w:val="-4"/>
                <w:rtl/>
              </w:rPr>
              <w:t>دستیابی</w:t>
            </w:r>
            <w:r w:rsidRPr="002E6F03">
              <w:rPr>
                <w:spacing w:val="-6"/>
                <w:rtl/>
              </w:rPr>
              <w:t xml:space="preserve"> به </w:t>
            </w:r>
            <w:r w:rsidRPr="002E6F03">
              <w:rPr>
                <w:spacing w:val="-4"/>
                <w:rtl/>
              </w:rPr>
              <w:t>شواهد</w:t>
            </w:r>
            <w:r w:rsidRPr="002E6F03">
              <w:rPr>
                <w:spacing w:val="-6"/>
                <w:rtl/>
              </w:rPr>
              <w:t xml:space="preserve"> </w:t>
            </w:r>
            <w:r w:rsidR="00A6256E" w:rsidRPr="002E6F03">
              <w:rPr>
                <w:spacing w:val="-6"/>
                <w:rtl/>
              </w:rPr>
              <w:t>پس</w:t>
            </w:r>
            <w:r w:rsidRPr="002E6F03">
              <w:rPr>
                <w:rFonts w:cs="Times New Roman"/>
                <w:spacing w:val="-6"/>
                <w:rtl/>
              </w:rPr>
              <w:t> </w:t>
            </w:r>
            <w:r w:rsidRPr="002E6F03">
              <w:rPr>
                <w:spacing w:val="-6"/>
                <w:rtl/>
              </w:rPr>
              <w:t xml:space="preserve">از مرحله </w:t>
            </w:r>
            <w:r w:rsidRPr="002E6F03">
              <w:rPr>
                <w:spacing w:val="-4"/>
                <w:rtl/>
              </w:rPr>
              <w:t>برنامه‌ریزی</w:t>
            </w:r>
            <w:r w:rsidRPr="002E6F03">
              <w:rPr>
                <w:rtl/>
              </w:rPr>
              <w:t xml:space="preserve"> به‌دست آمده است را مستند کنید.</w:t>
            </w:r>
          </w:p>
          <w:p w14:paraId="11BAC901" w14:textId="77777777" w:rsidR="008B4E47" w:rsidRPr="002E6F03" w:rsidRDefault="008B4E47" w:rsidP="00B74877">
            <w:pPr>
              <w:spacing w:before="120" w:after="120" w:line="264" w:lineRule="auto"/>
              <w:ind w:left="510" w:hanging="510"/>
              <w:rPr>
                <w:rtl/>
              </w:rPr>
            </w:pPr>
            <w:r w:rsidRPr="002E6F03">
              <w:rPr>
                <w:rtl/>
              </w:rPr>
              <w:t>2 )</w:t>
            </w:r>
            <w:r w:rsidRPr="002E6F03">
              <w:rPr>
                <w:rtl/>
              </w:rPr>
              <w:tab/>
              <w:t>مانده‌های اول دوره را با مانده‌های دفاتر سال پیش مطابقت دهید.</w:t>
            </w:r>
          </w:p>
          <w:p w14:paraId="45BDEE80" w14:textId="77777777" w:rsidR="008B4E47" w:rsidRPr="002E6F03" w:rsidRDefault="008B4E47" w:rsidP="00B74877">
            <w:pPr>
              <w:spacing w:before="120" w:after="120" w:line="264" w:lineRule="auto"/>
              <w:ind w:left="510" w:hanging="510"/>
              <w:rPr>
                <w:rtl/>
              </w:rPr>
            </w:pPr>
            <w:r w:rsidRPr="002E6F03">
              <w:rPr>
                <w:rtl/>
              </w:rPr>
              <w:t>3 )</w:t>
            </w:r>
            <w:r w:rsidRPr="002E6F03">
              <w:rPr>
                <w:rtl/>
              </w:rPr>
              <w:tab/>
            </w:r>
            <w:r w:rsidR="00C95EAD" w:rsidRPr="002E6F03">
              <w:rPr>
                <w:rtl/>
              </w:rPr>
              <w:t xml:space="preserve">صورت ریز مانده‌های سال جاری را دریافت </w:t>
            </w:r>
            <w:r w:rsidR="00A6256E" w:rsidRPr="002E6F03">
              <w:rPr>
                <w:rtl/>
              </w:rPr>
              <w:t xml:space="preserve">یا تهیه </w:t>
            </w:r>
            <w:r w:rsidR="00C95EAD" w:rsidRPr="002E6F03">
              <w:rPr>
                <w:rtl/>
              </w:rPr>
              <w:t>و بررسی کنید.</w:t>
            </w:r>
          </w:p>
          <w:p w14:paraId="227374C0" w14:textId="77131EBF" w:rsidR="008B4E47" w:rsidRPr="002E6F03" w:rsidRDefault="008B4E47" w:rsidP="00DB20C2">
            <w:pPr>
              <w:spacing w:after="120" w:line="264" w:lineRule="auto"/>
              <w:ind w:left="510" w:hanging="510"/>
              <w:rPr>
                <w:sz w:val="10"/>
                <w:szCs w:val="10"/>
                <w:rtl/>
              </w:rPr>
            </w:pPr>
            <w:r w:rsidRPr="002E6F03">
              <w:rPr>
                <w:rtl/>
              </w:rPr>
              <w:t>4 )</w:t>
            </w:r>
            <w:r w:rsidRPr="002E6F03">
              <w:rPr>
                <w:rtl/>
              </w:rPr>
              <w:tab/>
            </w:r>
            <w:r w:rsidR="00C95EAD" w:rsidRPr="002E6F03">
              <w:rPr>
                <w:rtl/>
              </w:rPr>
              <w:t>دلایل هرگونه تغییرات عمده از انتظارات را پرس و جو و مستند کنید</w:t>
            </w:r>
          </w:p>
        </w:tc>
        <w:tc>
          <w:tcPr>
            <w:tcW w:w="1000" w:type="pct"/>
          </w:tcPr>
          <w:p w14:paraId="4252B1D5" w14:textId="77777777" w:rsidR="008B4E47" w:rsidRPr="002E6F03" w:rsidRDefault="008B4E47" w:rsidP="00437E1D">
            <w:pPr>
              <w:jc w:val="left"/>
              <w:cnfStyle w:val="000000000000" w:firstRow="0" w:lastRow="0" w:firstColumn="0" w:lastColumn="0" w:oddVBand="0" w:evenVBand="0" w:oddHBand="0" w:evenHBand="0" w:firstRowFirstColumn="0" w:firstRowLastColumn="0" w:lastRowFirstColumn="0" w:lastRowLastColumn="0"/>
              <w:rPr>
                <w:rtl/>
              </w:rPr>
            </w:pPr>
          </w:p>
        </w:tc>
      </w:tr>
      <w:tr w:rsidR="001B4D50" w:rsidRPr="002E6F03" w14:paraId="56105B86"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4CAF9158" w14:textId="626E774B" w:rsidR="001B4D50" w:rsidRPr="002E6F03" w:rsidRDefault="001B4D50" w:rsidP="002E1836">
            <w:pPr>
              <w:tabs>
                <w:tab w:val="center" w:pos="3366"/>
              </w:tabs>
              <w:rPr>
                <w:rFonts w:cs="B Zar"/>
                <w:b/>
                <w:bCs/>
                <w:sz w:val="16"/>
                <w:szCs w:val="22"/>
                <w:rtl/>
              </w:rPr>
            </w:pPr>
            <w:r w:rsidRPr="002E6F03">
              <w:rPr>
                <w:rFonts w:cs="B Zar"/>
                <w:b/>
                <w:bCs/>
                <w:sz w:val="16"/>
                <w:szCs w:val="22"/>
                <w:rtl/>
              </w:rPr>
              <w:t>ریسک:</w:t>
            </w:r>
            <w:r w:rsidR="001B0022" w:rsidRPr="002E6F03">
              <w:rPr>
                <w:rFonts w:cs="B Zar"/>
                <w:b/>
                <w:bCs/>
                <w:sz w:val="16"/>
                <w:szCs w:val="22"/>
                <w:rtl/>
              </w:rPr>
              <w:tab/>
              <w:t>اندازه نمونه:</w:t>
            </w:r>
          </w:p>
        </w:tc>
        <w:tc>
          <w:tcPr>
            <w:tcW w:w="1000" w:type="pct"/>
          </w:tcPr>
          <w:p w14:paraId="0667C57F" w14:textId="77777777" w:rsidR="001B4D50" w:rsidRPr="002E6F03" w:rsidRDefault="001B4D50" w:rsidP="001B4D50">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335630E5"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53A3640F" w14:textId="77777777" w:rsidR="00E81C84" w:rsidRPr="002E6F03" w:rsidRDefault="00E81C84" w:rsidP="00C05FC0">
            <w:pPr>
              <w:rPr>
                <w:rFonts w:cs="B Zar"/>
                <w:b/>
                <w:bCs/>
                <w:sz w:val="16"/>
                <w:szCs w:val="22"/>
                <w:rtl/>
              </w:rPr>
            </w:pPr>
            <w:r w:rsidRPr="002E6F03">
              <w:rPr>
                <w:rFonts w:cs="B Zar"/>
                <w:b/>
                <w:bCs/>
                <w:sz w:val="16"/>
                <w:szCs w:val="22"/>
                <w:rtl/>
              </w:rPr>
              <w:t>روش انتخاب نمونه:</w:t>
            </w:r>
          </w:p>
          <w:p w14:paraId="75558659" w14:textId="77777777" w:rsidR="009C4025" w:rsidRDefault="009C4025" w:rsidP="009C4025">
            <w:pPr>
              <w:pStyle w:val="12"/>
              <w:spacing w:before="0"/>
              <w:rPr>
                <w:rFonts w:cs="B Zar"/>
                <w:b/>
                <w:bCs w:val="0"/>
                <w:sz w:val="16"/>
                <w:szCs w:val="22"/>
                <w:rtl/>
              </w:rPr>
            </w:pPr>
            <w:r>
              <w:rPr>
                <w:rFonts w:cs="B Zar"/>
                <w:b/>
                <w:bCs w:val="0"/>
                <w:sz w:val="16"/>
                <w:szCs w:val="22"/>
                <w:rtl/>
              </w:rPr>
              <w:tab/>
            </w:r>
          </w:p>
          <w:p w14:paraId="17437348" w14:textId="77777777" w:rsidR="00E81C84" w:rsidRDefault="009C4025" w:rsidP="009C4025">
            <w:pPr>
              <w:pStyle w:val="12"/>
              <w:rPr>
                <w:rFonts w:cs="B Zar"/>
                <w:b/>
                <w:bCs w:val="0"/>
                <w:sz w:val="16"/>
                <w:szCs w:val="22"/>
                <w:rtl/>
              </w:rPr>
            </w:pPr>
            <w:r>
              <w:rPr>
                <w:rFonts w:cs="B Zar" w:hint="cs"/>
                <w:b/>
                <w:bCs w:val="0"/>
                <w:sz w:val="16"/>
                <w:szCs w:val="22"/>
                <w:rtl/>
              </w:rPr>
              <w:tab/>
            </w:r>
          </w:p>
          <w:p w14:paraId="4E6E7156" w14:textId="6D0FEEA7" w:rsidR="009C4025" w:rsidRPr="009C4025" w:rsidRDefault="009C4025" w:rsidP="009C4025">
            <w:pPr>
              <w:pStyle w:val="12"/>
              <w:spacing w:before="0" w:after="0"/>
              <w:rPr>
                <w:rFonts w:cs="B Zar"/>
                <w:b/>
                <w:bCs w:val="0"/>
                <w:sz w:val="2"/>
                <w:szCs w:val="2"/>
                <w:rtl/>
              </w:rPr>
            </w:pPr>
          </w:p>
        </w:tc>
        <w:tc>
          <w:tcPr>
            <w:tcW w:w="1000" w:type="pct"/>
          </w:tcPr>
          <w:p w14:paraId="7DFECEF3" w14:textId="77777777" w:rsidR="00E81C84" w:rsidRPr="002E6F03" w:rsidRDefault="00E81C84" w:rsidP="001B4D50">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8B4E47" w:rsidRPr="002E6F03" w14:paraId="685C7250"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4C93FAF9" w14:textId="77777777" w:rsidR="008B4E47" w:rsidRPr="002E6F03" w:rsidRDefault="008B4E47" w:rsidP="009C4025">
            <w:pPr>
              <w:jc w:val="left"/>
              <w:rPr>
                <w:rFonts w:cs="B Zar"/>
                <w:b/>
                <w:bCs/>
                <w:sz w:val="16"/>
                <w:szCs w:val="22"/>
                <w:rtl/>
              </w:rPr>
            </w:pPr>
            <w:r w:rsidRPr="002E6F03">
              <w:rPr>
                <w:rFonts w:cs="B Zar"/>
                <w:b/>
                <w:bCs/>
                <w:sz w:val="16"/>
                <w:szCs w:val="22"/>
                <w:rtl/>
              </w:rPr>
              <w:t>خلاصه و ارزیابی نتایج:</w:t>
            </w:r>
          </w:p>
          <w:p w14:paraId="640FED62" w14:textId="77777777" w:rsidR="008B4E47" w:rsidRPr="002E6F03" w:rsidRDefault="008B4E47" w:rsidP="003336D7">
            <w:pPr>
              <w:pStyle w:val="12"/>
              <w:rPr>
                <w:rtl/>
              </w:rPr>
            </w:pPr>
            <w:r w:rsidRPr="002E6F03">
              <w:rPr>
                <w:rtl/>
              </w:rPr>
              <w:tab/>
            </w:r>
          </w:p>
          <w:p w14:paraId="5212BB04" w14:textId="77777777" w:rsidR="008B4E47" w:rsidRPr="002E6F03" w:rsidRDefault="008B4E47" w:rsidP="003336D7">
            <w:pPr>
              <w:pStyle w:val="12"/>
              <w:rPr>
                <w:rtl/>
              </w:rPr>
            </w:pPr>
            <w:r w:rsidRPr="002E6F03">
              <w:rPr>
                <w:rtl/>
              </w:rPr>
              <w:tab/>
            </w:r>
            <w:r w:rsidRPr="002E6F03">
              <w:rPr>
                <w:rtl/>
              </w:rPr>
              <w:tab/>
            </w:r>
          </w:p>
          <w:p w14:paraId="127B7598" w14:textId="255B0570" w:rsidR="00DB20C2" w:rsidRPr="002E6F03" w:rsidRDefault="00DB20C2" w:rsidP="003336D7">
            <w:pPr>
              <w:pStyle w:val="12"/>
              <w:rPr>
                <w:rtl/>
              </w:rPr>
            </w:pPr>
            <w:r w:rsidRPr="002E6F03">
              <w:rPr>
                <w:rFonts w:hint="cs"/>
                <w:rtl/>
              </w:rPr>
              <w:tab/>
            </w:r>
          </w:p>
          <w:p w14:paraId="339D704E" w14:textId="77777777" w:rsidR="008B4E47" w:rsidRPr="002E6F03" w:rsidRDefault="008B4E47" w:rsidP="00437E1D">
            <w:pPr>
              <w:tabs>
                <w:tab w:val="right" w:leader="dot" w:pos="7004"/>
              </w:tabs>
              <w:jc w:val="left"/>
              <w:rPr>
                <w:sz w:val="4"/>
                <w:szCs w:val="10"/>
                <w:rtl/>
              </w:rPr>
            </w:pPr>
          </w:p>
        </w:tc>
        <w:tc>
          <w:tcPr>
            <w:tcW w:w="1000" w:type="pct"/>
          </w:tcPr>
          <w:p w14:paraId="39EA30BC" w14:textId="77777777" w:rsidR="008B4E47" w:rsidRPr="002E6F03" w:rsidRDefault="008B4E47" w:rsidP="00437E1D">
            <w:pPr>
              <w:jc w:val="left"/>
              <w:cnfStyle w:val="000000000000" w:firstRow="0" w:lastRow="0" w:firstColumn="0" w:lastColumn="0" w:oddVBand="0" w:evenVBand="0" w:oddHBand="0" w:evenHBand="0" w:firstRowFirstColumn="0" w:firstRowLastColumn="0" w:lastRowFirstColumn="0" w:lastRowLastColumn="0"/>
              <w:rPr>
                <w:rtl/>
              </w:rPr>
            </w:pPr>
          </w:p>
        </w:tc>
      </w:tr>
      <w:tr w:rsidR="008B4E47" w:rsidRPr="002E6F03" w14:paraId="2421B32E"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3D9A54FC" w14:textId="77777777" w:rsidR="008B4E47" w:rsidRPr="002E6F03" w:rsidRDefault="008B4E47" w:rsidP="009C4025">
            <w:pPr>
              <w:jc w:val="left"/>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شامل هرگونه</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64BB0CEE" w14:textId="77777777" w:rsidR="008B4E47" w:rsidRPr="002E6F03" w:rsidRDefault="008B4E47" w:rsidP="00D32C00">
            <w:pPr>
              <w:pStyle w:val="12"/>
              <w:spacing w:before="0"/>
              <w:rPr>
                <w:rtl/>
              </w:rPr>
            </w:pPr>
            <w:r w:rsidRPr="002E6F03">
              <w:rPr>
                <w:rtl/>
              </w:rPr>
              <w:tab/>
            </w:r>
          </w:p>
          <w:p w14:paraId="782ADF8E" w14:textId="1FCF4F36" w:rsidR="00D32C00" w:rsidRPr="002E6F03" w:rsidRDefault="00D32C00" w:rsidP="003336D7">
            <w:pPr>
              <w:pStyle w:val="12"/>
              <w:rPr>
                <w:rtl/>
              </w:rPr>
            </w:pPr>
            <w:r w:rsidRPr="002E6F03">
              <w:rPr>
                <w:rFonts w:hint="cs"/>
                <w:rtl/>
              </w:rPr>
              <w:tab/>
            </w:r>
          </w:p>
          <w:p w14:paraId="30507A0A" w14:textId="77777777" w:rsidR="008B4E47" w:rsidRPr="002E6F03" w:rsidRDefault="008B4E47" w:rsidP="003336D7">
            <w:pPr>
              <w:pStyle w:val="12"/>
              <w:rPr>
                <w:rtl/>
              </w:rPr>
            </w:pPr>
            <w:r w:rsidRPr="002E6F03">
              <w:rPr>
                <w:rtl/>
              </w:rPr>
              <w:tab/>
            </w:r>
            <w:r w:rsidRPr="002E6F03">
              <w:rPr>
                <w:rtl/>
              </w:rPr>
              <w:tab/>
            </w:r>
            <w:r w:rsidRPr="002E6F03">
              <w:rPr>
                <w:rtl/>
              </w:rPr>
              <w:tab/>
            </w:r>
          </w:p>
          <w:p w14:paraId="76EBE7F1" w14:textId="77777777" w:rsidR="00D32C00" w:rsidRPr="002E6F03" w:rsidRDefault="00D32C00" w:rsidP="009C4025">
            <w:pPr>
              <w:pStyle w:val="12"/>
              <w:spacing w:before="0" w:after="0"/>
              <w:rPr>
                <w:sz w:val="2"/>
                <w:szCs w:val="8"/>
                <w:rtl/>
              </w:rPr>
            </w:pPr>
          </w:p>
        </w:tc>
        <w:tc>
          <w:tcPr>
            <w:tcW w:w="1000" w:type="pct"/>
          </w:tcPr>
          <w:p w14:paraId="532DEE74" w14:textId="77777777" w:rsidR="008B4E47" w:rsidRPr="002E6F03" w:rsidRDefault="008B4E47" w:rsidP="00437E1D">
            <w:pPr>
              <w:jc w:val="left"/>
              <w:cnfStyle w:val="000000000000" w:firstRow="0" w:lastRow="0" w:firstColumn="0" w:lastColumn="0" w:oddVBand="0" w:evenVBand="0" w:oddHBand="0" w:evenHBand="0" w:firstRowFirstColumn="0" w:firstRowLastColumn="0" w:lastRowFirstColumn="0" w:lastRowLastColumn="0"/>
              <w:rPr>
                <w:rtl/>
              </w:rPr>
            </w:pPr>
          </w:p>
        </w:tc>
      </w:tr>
    </w:tbl>
    <w:p w14:paraId="3BE3B9C9" w14:textId="77777777" w:rsidR="00C95EAD" w:rsidRPr="002E6F03" w:rsidRDefault="00C95EAD" w:rsidP="00C95EAD">
      <w:pPr>
        <w:rPr>
          <w:color w:val="C45911" w:themeColor="accent2" w:themeShade="BF"/>
          <w:sz w:val="12"/>
          <w:szCs w:val="18"/>
          <w:rtl/>
        </w:rPr>
      </w:pPr>
    </w:p>
    <w:p w14:paraId="2A5B3833" w14:textId="77777777" w:rsidR="009576DA" w:rsidRPr="002E6F03" w:rsidRDefault="009576DA" w:rsidP="00C95EAD">
      <w:pPr>
        <w:rPr>
          <w:color w:val="C45911" w:themeColor="accent2" w:themeShade="BF"/>
          <w:sz w:val="6"/>
          <w:szCs w:val="12"/>
          <w:rtl/>
        </w:rPr>
        <w:sectPr w:rsidR="009576DA" w:rsidRPr="002E6F03" w:rsidSect="00393A39">
          <w:headerReference w:type="default" r:id="rId265"/>
          <w:headerReference w:type="first" r:id="rId266"/>
          <w:pgSz w:w="11907" w:h="16840" w:code="9"/>
          <w:pgMar w:top="1440" w:right="1531" w:bottom="1440" w:left="1531" w:header="1418" w:footer="1134" w:gutter="0"/>
          <w:cols w:space="720"/>
          <w:titlePg/>
          <w:bidi/>
          <w:rtlGutter/>
        </w:sectPr>
      </w:pPr>
    </w:p>
    <w:p w14:paraId="0887D0C0" w14:textId="7DB475B4" w:rsidR="00AB4BEB" w:rsidRPr="002E6F03" w:rsidRDefault="00AB4BEB" w:rsidP="00CF56EA">
      <w:pPr>
        <w:pStyle w:val="Heading1-aslipageone"/>
        <w:spacing w:before="80" w:after="80"/>
        <w:rPr>
          <w:rtl/>
        </w:rPr>
      </w:pPr>
      <w:r w:rsidRPr="002E6F03">
        <w:rPr>
          <w:rtl/>
        </w:rPr>
        <w:t xml:space="preserve">کاربرگ - قراردادهای </w:t>
      </w:r>
      <w:r w:rsidR="001B0022" w:rsidRPr="002E6F03">
        <w:rPr>
          <w:rtl/>
        </w:rPr>
        <w:t>با مشتریان</w:t>
      </w:r>
    </w:p>
    <w:tbl>
      <w:tblPr>
        <w:tblStyle w:val="001MotherT-RCellVHeadCellFa2"/>
        <w:bidiVisual/>
        <w:tblW w:w="5000" w:type="pct"/>
        <w:tblLook w:val="04A0" w:firstRow="1" w:lastRow="0" w:firstColumn="1" w:lastColumn="0" w:noHBand="0" w:noVBand="1"/>
      </w:tblPr>
      <w:tblGrid>
        <w:gridCol w:w="7249"/>
        <w:gridCol w:w="1812"/>
      </w:tblGrid>
      <w:tr w:rsidR="007F64B4" w:rsidRPr="002E6F03" w14:paraId="406C5C3B" w14:textId="77777777" w:rsidTr="00E35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5D600F85" w14:textId="77777777" w:rsidR="007F64B4" w:rsidRPr="002E6F03" w:rsidRDefault="007F64B4" w:rsidP="00E9583A"/>
        </w:tc>
        <w:tc>
          <w:tcPr>
            <w:tcW w:w="1000" w:type="pct"/>
          </w:tcPr>
          <w:p w14:paraId="49403CE1" w14:textId="77777777" w:rsidR="007F64B4" w:rsidRPr="002E6F03" w:rsidRDefault="00A6256E" w:rsidP="007F64B4">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7F64B4" w:rsidRPr="002E6F03" w14:paraId="68DEE8EB" w14:textId="77777777" w:rsidTr="00CF56EA">
        <w:tc>
          <w:tcPr>
            <w:cnfStyle w:val="001000000000" w:firstRow="0" w:lastRow="0" w:firstColumn="1" w:lastColumn="0" w:oddVBand="0" w:evenVBand="0" w:oddHBand="0" w:evenHBand="0" w:firstRowFirstColumn="0" w:firstRowLastColumn="0" w:lastRowFirstColumn="0" w:lastRowLastColumn="0"/>
            <w:tcW w:w="4000" w:type="pct"/>
            <w:tcMar>
              <w:top w:w="57" w:type="dxa"/>
              <w:bottom w:w="28" w:type="dxa"/>
            </w:tcMar>
          </w:tcPr>
          <w:p w14:paraId="181B0AC5" w14:textId="77777777" w:rsidR="007F64B4" w:rsidRPr="002E6F03" w:rsidRDefault="007F64B4" w:rsidP="00E9583A">
            <w:pPr>
              <w:rPr>
                <w:rFonts w:cs="B Zar"/>
                <w:b/>
                <w:bCs/>
                <w:rtl/>
              </w:rPr>
            </w:pPr>
            <w:r w:rsidRPr="002E6F03">
              <w:rPr>
                <w:rFonts w:cs="B Zar"/>
                <w:b/>
                <w:bCs/>
                <w:sz w:val="16"/>
                <w:szCs w:val="22"/>
                <w:rtl/>
              </w:rPr>
              <w:t>هدف رسیدگی:</w:t>
            </w:r>
          </w:p>
          <w:p w14:paraId="6078D80B" w14:textId="319A3643" w:rsidR="007F64B4" w:rsidRPr="002E6F03" w:rsidRDefault="007F64B4" w:rsidP="00A6256E">
            <w:pPr>
              <w:rPr>
                <w:spacing w:val="-4"/>
                <w:rtl/>
              </w:rPr>
            </w:pPr>
            <w:r w:rsidRPr="002E6F03">
              <w:rPr>
                <w:spacing w:val="-4"/>
                <w:rtl/>
              </w:rPr>
              <w:t>اظهارنظر در</w:t>
            </w:r>
            <w:r w:rsidRPr="002E6F03">
              <w:rPr>
                <w:rFonts w:cs="Times New Roman"/>
                <w:spacing w:val="-4"/>
                <w:rtl/>
              </w:rPr>
              <w:t> </w:t>
            </w:r>
            <w:r w:rsidRPr="002E6F03">
              <w:rPr>
                <w:spacing w:val="-4"/>
                <w:rtl/>
              </w:rPr>
              <w:t xml:space="preserve">باره این‌که همه قراردادهای بلندمدت در تاریخ ترازنامه وجود </w:t>
            </w:r>
            <w:r w:rsidR="00463CE9" w:rsidRPr="002E6F03">
              <w:rPr>
                <w:spacing w:val="-4"/>
                <w:rtl/>
              </w:rPr>
              <w:t>داشته‌اند</w:t>
            </w:r>
            <w:r w:rsidRPr="002E6F03">
              <w:rPr>
                <w:spacing w:val="-4"/>
                <w:rtl/>
              </w:rPr>
              <w:t>.</w:t>
            </w:r>
          </w:p>
          <w:p w14:paraId="17050BD8" w14:textId="77777777" w:rsidR="007F64B4" w:rsidRPr="002E6F03" w:rsidRDefault="007F64B4" w:rsidP="00180EBA">
            <w:pPr>
              <w:rPr>
                <w:spacing w:val="-4"/>
                <w:rtl/>
              </w:rPr>
            </w:pPr>
            <w:r w:rsidRPr="002E6F03">
              <w:rPr>
                <w:spacing w:val="-4"/>
                <w:rtl/>
              </w:rPr>
              <w:t>و</w:t>
            </w:r>
          </w:p>
          <w:p w14:paraId="37A41BE3" w14:textId="77777777" w:rsidR="007F64B4" w:rsidRPr="002E6F03" w:rsidRDefault="007F64B4" w:rsidP="00B74877">
            <w:pPr>
              <w:rPr>
                <w:spacing w:val="-4"/>
                <w:sz w:val="8"/>
                <w:szCs w:val="14"/>
                <w:rtl/>
              </w:rPr>
            </w:pPr>
            <w:r w:rsidRPr="002E6F03">
              <w:rPr>
                <w:spacing w:val="-4"/>
                <w:rtl/>
              </w:rPr>
              <w:t>اظهارنظر در</w:t>
            </w:r>
            <w:r w:rsidRPr="002E6F03">
              <w:rPr>
                <w:rFonts w:cs="Times New Roman"/>
                <w:spacing w:val="-4"/>
                <w:rtl/>
              </w:rPr>
              <w:t> </w:t>
            </w:r>
            <w:r w:rsidRPr="002E6F03">
              <w:rPr>
                <w:spacing w:val="-4"/>
                <w:rtl/>
              </w:rPr>
              <w:t>باره این‌که قراردادهای بلند مدت ثبت نشده‌ای وجود ندارد.</w:t>
            </w:r>
          </w:p>
        </w:tc>
        <w:tc>
          <w:tcPr>
            <w:tcW w:w="1000" w:type="pct"/>
            <w:tcMar>
              <w:top w:w="57" w:type="dxa"/>
              <w:bottom w:w="28" w:type="dxa"/>
            </w:tcMar>
          </w:tcPr>
          <w:p w14:paraId="2DCE92B5" w14:textId="77777777" w:rsidR="007F64B4" w:rsidRPr="002E6F03" w:rsidRDefault="007F64B4" w:rsidP="00E9583A">
            <w:pPr>
              <w:cnfStyle w:val="000000000000" w:firstRow="0" w:lastRow="0" w:firstColumn="0" w:lastColumn="0" w:oddVBand="0" w:evenVBand="0" w:oddHBand="0" w:evenHBand="0" w:firstRowFirstColumn="0" w:firstRowLastColumn="0" w:lastRowFirstColumn="0" w:lastRowLastColumn="0"/>
              <w:rPr>
                <w:rtl/>
              </w:rPr>
            </w:pPr>
          </w:p>
        </w:tc>
      </w:tr>
      <w:tr w:rsidR="007F64B4" w:rsidRPr="002E6F03" w14:paraId="53FCB6FD" w14:textId="77777777" w:rsidTr="00CF56EA">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4A9A5DEE" w14:textId="77777777" w:rsidR="007F64B4" w:rsidRPr="002E6F03" w:rsidRDefault="0095034D" w:rsidP="00B74877">
            <w:pPr>
              <w:spacing w:after="60"/>
              <w:jc w:val="left"/>
              <w:rPr>
                <w:rFonts w:cs="B Zar"/>
                <w:b/>
                <w:bCs/>
                <w:sz w:val="16"/>
                <w:szCs w:val="22"/>
                <w:rtl/>
              </w:rPr>
            </w:pPr>
            <w:r w:rsidRPr="002E6F03">
              <w:rPr>
                <w:rFonts w:cs="B Zar"/>
                <w:b/>
                <w:bCs/>
                <w:sz w:val="16"/>
                <w:szCs w:val="22"/>
                <w:rtl/>
              </w:rPr>
              <w:t>رسیدگی‌های لازم</w:t>
            </w:r>
            <w:r w:rsidR="007F64B4" w:rsidRPr="002E6F03">
              <w:rPr>
                <w:rFonts w:cs="B Zar"/>
                <w:b/>
                <w:bCs/>
                <w:sz w:val="16"/>
                <w:szCs w:val="22"/>
                <w:rtl/>
              </w:rPr>
              <w:t>:</w:t>
            </w:r>
          </w:p>
          <w:p w14:paraId="1F125625" w14:textId="77777777" w:rsidR="007F64B4" w:rsidRPr="002E6F03" w:rsidRDefault="007F64B4" w:rsidP="00CF56EA">
            <w:pPr>
              <w:spacing w:after="60"/>
              <w:ind w:left="510" w:hanging="510"/>
              <w:rPr>
                <w:rtl/>
              </w:rPr>
            </w:pPr>
            <w:r w:rsidRPr="002E6F03">
              <w:rPr>
                <w:rtl/>
              </w:rPr>
              <w:t>1 )</w:t>
            </w:r>
            <w:r w:rsidRPr="002E6F03">
              <w:rPr>
                <w:rtl/>
              </w:rPr>
              <w:tab/>
              <w:t>از تکمیل شده بودن برنامه حسابرسی انبارگردانی اطمینان حاصل کنید.</w:t>
            </w:r>
          </w:p>
          <w:p w14:paraId="1D7F8563" w14:textId="77777777" w:rsidR="007F64B4" w:rsidRPr="002E6F03" w:rsidRDefault="007F64B4" w:rsidP="00CF56EA">
            <w:pPr>
              <w:spacing w:after="60"/>
              <w:ind w:left="510" w:hanging="510"/>
              <w:rPr>
                <w:rtl/>
              </w:rPr>
            </w:pPr>
            <w:r w:rsidRPr="002E6F03">
              <w:rPr>
                <w:rtl/>
              </w:rPr>
              <w:t>2 )</w:t>
            </w:r>
            <w:r w:rsidRPr="002E6F03">
              <w:rPr>
                <w:rtl/>
              </w:rPr>
              <w:tab/>
            </w:r>
            <w:r w:rsidRPr="002E6F03">
              <w:rPr>
                <w:spacing w:val="-2"/>
                <w:rtl/>
              </w:rPr>
              <w:t xml:space="preserve">نمونه‌ای از </w:t>
            </w:r>
            <w:r w:rsidR="00EB1C86" w:rsidRPr="002E6F03">
              <w:rPr>
                <w:spacing w:val="-2"/>
                <w:rtl/>
              </w:rPr>
              <w:t>اقلام</w:t>
            </w:r>
            <w:r w:rsidRPr="002E6F03">
              <w:rPr>
                <w:spacing w:val="-2"/>
                <w:rtl/>
              </w:rPr>
              <w:t xml:space="preserve"> </w:t>
            </w:r>
            <w:r w:rsidR="00A6256E" w:rsidRPr="002E6F03">
              <w:rPr>
                <w:spacing w:val="-2"/>
                <w:rtl/>
              </w:rPr>
              <w:t>کالای</w:t>
            </w:r>
            <w:r w:rsidRPr="002E6F03">
              <w:rPr>
                <w:spacing w:val="-2"/>
                <w:rtl/>
              </w:rPr>
              <w:t xml:space="preserve"> در جریان ساخت انتخاب شده در انبارگردانی را با سوابق نهایی</w:t>
            </w:r>
            <w:r w:rsidRPr="002E6F03">
              <w:rPr>
                <w:rtl/>
              </w:rPr>
              <w:t xml:space="preserve"> ارزشیابی قراردادهای </w:t>
            </w:r>
            <w:r w:rsidR="00F06FFD" w:rsidRPr="002E6F03">
              <w:rPr>
                <w:rtl/>
              </w:rPr>
              <w:t>بلندمدت</w:t>
            </w:r>
            <w:r w:rsidR="004D5C65" w:rsidRPr="002E6F03">
              <w:rPr>
                <w:rtl/>
              </w:rPr>
              <w:t>،</w:t>
            </w:r>
            <w:r w:rsidRPr="002E6F03">
              <w:rPr>
                <w:rtl/>
              </w:rPr>
              <w:t xml:space="preserve"> مطابقت دهید.</w:t>
            </w:r>
          </w:p>
          <w:p w14:paraId="402CE66E" w14:textId="354E0C03" w:rsidR="00AB4BEB" w:rsidRPr="002E6F03" w:rsidRDefault="007F64B4" w:rsidP="00CF56EA">
            <w:pPr>
              <w:spacing w:after="60"/>
              <w:ind w:left="510" w:hanging="510"/>
              <w:rPr>
                <w:rtl/>
              </w:rPr>
            </w:pPr>
            <w:r w:rsidRPr="002E6F03">
              <w:rPr>
                <w:rtl/>
              </w:rPr>
              <w:t>3 )</w:t>
            </w:r>
            <w:r w:rsidRPr="002E6F03">
              <w:rPr>
                <w:rtl/>
              </w:rPr>
              <w:tab/>
              <w:t xml:space="preserve">ارزشیابی نهایی </w:t>
            </w:r>
            <w:r w:rsidR="001B0022" w:rsidRPr="002E6F03">
              <w:rPr>
                <w:rtl/>
              </w:rPr>
              <w:t>هر</w:t>
            </w:r>
            <w:r w:rsidR="001B0022" w:rsidRPr="002E6F03">
              <w:rPr>
                <w:rFonts w:cs="Times New Roman"/>
                <w:rtl/>
              </w:rPr>
              <w:t> </w:t>
            </w:r>
            <w:r w:rsidRPr="002E6F03">
              <w:rPr>
                <w:rtl/>
              </w:rPr>
              <w:t>قرارداد</w:t>
            </w:r>
            <w:r w:rsidR="00EF061A" w:rsidRPr="002E6F03">
              <w:rPr>
                <w:rtl/>
              </w:rPr>
              <w:t xml:space="preserve"> </w:t>
            </w:r>
            <w:r w:rsidRPr="002E6F03">
              <w:rPr>
                <w:rtl/>
              </w:rPr>
              <w:t xml:space="preserve">را بررسی و هرگونه </w:t>
            </w:r>
            <w:r w:rsidR="00EB1C86" w:rsidRPr="002E6F03">
              <w:rPr>
                <w:rtl/>
              </w:rPr>
              <w:t>اقلام</w:t>
            </w:r>
            <w:r w:rsidRPr="002E6F03">
              <w:rPr>
                <w:rtl/>
              </w:rPr>
              <w:t xml:space="preserve"> ثبت شده‌ای که هنگام نظارت بر</w:t>
            </w:r>
            <w:r w:rsidR="003C7475" w:rsidRPr="002E6F03">
              <w:rPr>
                <w:rFonts w:cs="Times New Roman" w:hint="cs"/>
                <w:rtl/>
              </w:rPr>
              <w:t> </w:t>
            </w:r>
            <w:r w:rsidRPr="002E6F03">
              <w:rPr>
                <w:rtl/>
              </w:rPr>
              <w:t>شمارش موجودی‌ها، دیده نشده یا به‌گونه‌ای، بازبینی نشده بود را پی‌جو</w:t>
            </w:r>
            <w:r w:rsidR="00642E9D" w:rsidRPr="002E6F03">
              <w:rPr>
                <w:rFonts w:hint="cs"/>
                <w:rtl/>
              </w:rPr>
              <w:t>ی</w:t>
            </w:r>
            <w:r w:rsidRPr="002E6F03">
              <w:rPr>
                <w:rtl/>
              </w:rPr>
              <w:t>ی کنید.</w:t>
            </w:r>
          </w:p>
          <w:p w14:paraId="1590DE09" w14:textId="6C9E8155" w:rsidR="00AB4BEB" w:rsidRPr="002E6F03" w:rsidRDefault="00AB4BEB" w:rsidP="00CF56EA">
            <w:pPr>
              <w:spacing w:after="60"/>
              <w:ind w:left="510" w:hanging="510"/>
              <w:rPr>
                <w:rtl/>
              </w:rPr>
            </w:pPr>
            <w:r w:rsidRPr="002E6F03">
              <w:rPr>
                <w:rtl/>
              </w:rPr>
              <w:t>4 )</w:t>
            </w:r>
            <w:r w:rsidRPr="002E6F03">
              <w:rPr>
                <w:rtl/>
              </w:rPr>
              <w:tab/>
            </w:r>
            <w:r w:rsidRPr="002E6F03">
              <w:rPr>
                <w:spacing w:val="-2"/>
                <w:rtl/>
              </w:rPr>
              <w:t>جزئیات</w:t>
            </w:r>
            <w:r w:rsidR="00792013" w:rsidRPr="002E6F03">
              <w:rPr>
                <w:rFonts w:hint="cs"/>
                <w:spacing w:val="-2"/>
                <w:rtl/>
              </w:rPr>
              <w:t xml:space="preserve"> هر</w:t>
            </w:r>
            <w:r w:rsidRPr="002E6F03">
              <w:rPr>
                <w:spacing w:val="-2"/>
                <w:rtl/>
              </w:rPr>
              <w:t xml:space="preserve"> قرارداد</w:t>
            </w:r>
            <w:r w:rsidR="00EF061A" w:rsidRPr="002E6F03">
              <w:rPr>
                <w:spacing w:val="-2"/>
                <w:rtl/>
              </w:rPr>
              <w:t xml:space="preserve"> </w:t>
            </w:r>
            <w:r w:rsidRPr="002E6F03">
              <w:rPr>
                <w:spacing w:val="-2"/>
                <w:rtl/>
              </w:rPr>
              <w:t>را با دریافت تأییدیه مستقیم از اشخاص ثالث، با</w:t>
            </w:r>
            <w:r w:rsidRPr="002E6F03">
              <w:rPr>
                <w:rFonts w:cs="Times New Roman"/>
                <w:spacing w:val="-2"/>
                <w:rtl/>
              </w:rPr>
              <w:t> </w:t>
            </w:r>
            <w:r w:rsidRPr="002E6F03">
              <w:rPr>
                <w:spacing w:val="-2"/>
                <w:rtl/>
              </w:rPr>
              <w:t>توجه</w:t>
            </w:r>
            <w:r w:rsidR="00651D3E" w:rsidRPr="002E6F03">
              <w:rPr>
                <w:rFonts w:cs="Times New Roman"/>
                <w:spacing w:val="-2"/>
                <w:rtl/>
              </w:rPr>
              <w:t> </w:t>
            </w:r>
            <w:r w:rsidRPr="002E6F03">
              <w:rPr>
                <w:spacing w:val="-2"/>
                <w:rtl/>
              </w:rPr>
              <w:t>به</w:t>
            </w:r>
            <w:r w:rsidRPr="002E6F03">
              <w:rPr>
                <w:rtl/>
              </w:rPr>
              <w:t xml:space="preserve"> استقلال آنان از صاحبکار حسابرسی، اثبات کنید.</w:t>
            </w:r>
          </w:p>
          <w:p w14:paraId="71A2AB1A" w14:textId="17D4960A" w:rsidR="007F64B4" w:rsidRPr="002E6F03" w:rsidRDefault="00AB4BEB" w:rsidP="00CF56EA">
            <w:pPr>
              <w:spacing w:after="60"/>
              <w:ind w:left="510" w:hanging="510"/>
              <w:rPr>
                <w:sz w:val="2"/>
                <w:szCs w:val="2"/>
                <w:rtl/>
              </w:rPr>
            </w:pPr>
            <w:r w:rsidRPr="002E6F03">
              <w:rPr>
                <w:rtl/>
              </w:rPr>
              <w:t>5 )</w:t>
            </w:r>
            <w:r w:rsidRPr="002E6F03">
              <w:rPr>
                <w:rtl/>
              </w:rPr>
              <w:tab/>
              <w:t xml:space="preserve">جزئیات سایر </w:t>
            </w:r>
            <w:r w:rsidR="0095034D" w:rsidRPr="002E6F03">
              <w:rPr>
                <w:rtl/>
              </w:rPr>
              <w:t>رسیدگی‌های لازم</w:t>
            </w:r>
            <w:r w:rsidRPr="002E6F03">
              <w:rPr>
                <w:rtl/>
              </w:rPr>
              <w:t xml:space="preserve"> برای تأیید وجود</w:t>
            </w:r>
            <w:r w:rsidR="00651D3E" w:rsidRPr="002E6F03">
              <w:rPr>
                <w:rtl/>
              </w:rPr>
              <w:t xml:space="preserve"> هر</w:t>
            </w:r>
            <w:r w:rsidR="00651D3E" w:rsidRPr="002E6F03">
              <w:rPr>
                <w:rFonts w:cs="Times New Roman"/>
                <w:rtl/>
              </w:rPr>
              <w:t> </w:t>
            </w:r>
            <w:r w:rsidRPr="002E6F03">
              <w:rPr>
                <w:rtl/>
              </w:rPr>
              <w:t>قرارداد را مستند کنید.</w:t>
            </w:r>
            <w:r w:rsidR="007F64B4" w:rsidRPr="002E6F03">
              <w:rPr>
                <w:rtl/>
              </w:rPr>
              <w:t xml:space="preserve"> </w:t>
            </w:r>
          </w:p>
        </w:tc>
        <w:tc>
          <w:tcPr>
            <w:tcW w:w="1000" w:type="pct"/>
            <w:tcMar>
              <w:top w:w="57" w:type="dxa"/>
            </w:tcMar>
          </w:tcPr>
          <w:p w14:paraId="088AE841" w14:textId="77777777" w:rsidR="007F64B4" w:rsidRPr="002E6F03" w:rsidRDefault="007F64B4" w:rsidP="00E9583A">
            <w:pPr>
              <w:cnfStyle w:val="000000000000" w:firstRow="0" w:lastRow="0" w:firstColumn="0" w:lastColumn="0" w:oddVBand="0" w:evenVBand="0" w:oddHBand="0" w:evenHBand="0" w:firstRowFirstColumn="0" w:firstRowLastColumn="0" w:lastRowFirstColumn="0" w:lastRowLastColumn="0"/>
              <w:rPr>
                <w:rtl/>
              </w:rPr>
            </w:pPr>
          </w:p>
        </w:tc>
      </w:tr>
      <w:tr w:rsidR="00B74877" w:rsidRPr="002E6F03" w14:paraId="30530B60" w14:textId="77777777" w:rsidTr="00CF56EA">
        <w:tc>
          <w:tcPr>
            <w:cnfStyle w:val="001000000000" w:firstRow="0" w:lastRow="0" w:firstColumn="1" w:lastColumn="0" w:oddVBand="0" w:evenVBand="0" w:oddHBand="0" w:evenHBand="0" w:firstRowFirstColumn="0" w:firstRowLastColumn="0" w:lastRowFirstColumn="0" w:lastRowLastColumn="0"/>
            <w:tcW w:w="4000" w:type="pct"/>
            <w:tcMar>
              <w:top w:w="85" w:type="dxa"/>
              <w:bottom w:w="57" w:type="dxa"/>
            </w:tcMar>
          </w:tcPr>
          <w:p w14:paraId="2104FCA7" w14:textId="77777777" w:rsidR="00B74877" w:rsidRPr="002E6F03" w:rsidRDefault="00B74877" w:rsidP="00B74877">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Mar>
              <w:top w:w="57" w:type="dxa"/>
              <w:bottom w:w="57" w:type="dxa"/>
            </w:tcMar>
          </w:tcPr>
          <w:p w14:paraId="575D45FE" w14:textId="77777777" w:rsidR="00B74877" w:rsidRPr="002E6F03" w:rsidRDefault="00B74877" w:rsidP="00B74877">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CF56EA" w:rsidRPr="002E6F03" w14:paraId="3C91C72B" w14:textId="77777777" w:rsidTr="00CF56EA">
        <w:tc>
          <w:tcPr>
            <w:cnfStyle w:val="001000000000" w:firstRow="0" w:lastRow="0" w:firstColumn="1" w:lastColumn="0" w:oddVBand="0" w:evenVBand="0" w:oddHBand="0" w:evenHBand="0" w:firstRowFirstColumn="0" w:firstRowLastColumn="0" w:lastRowFirstColumn="0" w:lastRowLastColumn="0"/>
            <w:tcW w:w="4000" w:type="pct"/>
            <w:tcMar>
              <w:top w:w="85" w:type="dxa"/>
              <w:bottom w:w="28" w:type="dxa"/>
            </w:tcMar>
          </w:tcPr>
          <w:p w14:paraId="169D058C" w14:textId="77777777" w:rsidR="00CF56EA" w:rsidRPr="002E6F03" w:rsidRDefault="00CF56EA" w:rsidP="007C0BEA">
            <w:pPr>
              <w:rPr>
                <w:rFonts w:cs="B Zar"/>
                <w:b/>
                <w:bCs/>
                <w:sz w:val="16"/>
                <w:szCs w:val="22"/>
                <w:rtl/>
              </w:rPr>
            </w:pPr>
            <w:r w:rsidRPr="002E6F03">
              <w:rPr>
                <w:rFonts w:cs="B Zar"/>
                <w:b/>
                <w:bCs/>
                <w:sz w:val="16"/>
                <w:szCs w:val="22"/>
                <w:rtl/>
              </w:rPr>
              <w:t>روش انتخاب نمونه:</w:t>
            </w:r>
          </w:p>
          <w:p w14:paraId="20EA9CB6" w14:textId="77777777" w:rsidR="00CF56EA" w:rsidRPr="002E6F03" w:rsidRDefault="00CF56EA" w:rsidP="007C0BEA">
            <w:pPr>
              <w:pStyle w:val="12"/>
              <w:spacing w:before="0"/>
              <w:rPr>
                <w:rtl/>
              </w:rPr>
            </w:pPr>
            <w:r w:rsidRPr="002E6F03">
              <w:rPr>
                <w:rFonts w:hint="cs"/>
                <w:rtl/>
              </w:rPr>
              <w:tab/>
            </w:r>
          </w:p>
          <w:p w14:paraId="638AA537" w14:textId="77777777" w:rsidR="00CF56EA" w:rsidRPr="002E6F03" w:rsidRDefault="00CF56EA" w:rsidP="007C0BEA">
            <w:pPr>
              <w:pStyle w:val="12"/>
              <w:rPr>
                <w:rtl/>
              </w:rPr>
            </w:pPr>
            <w:r w:rsidRPr="002E6F03">
              <w:rPr>
                <w:rtl/>
              </w:rPr>
              <w:tab/>
            </w:r>
            <w:r w:rsidRPr="002E6F03">
              <w:rPr>
                <w:rtl/>
              </w:rPr>
              <w:tab/>
            </w:r>
          </w:p>
          <w:p w14:paraId="7CE81D24" w14:textId="77777777" w:rsidR="00CF56EA" w:rsidRPr="002E6F03" w:rsidRDefault="00CF56EA" w:rsidP="00D32C00">
            <w:pPr>
              <w:pStyle w:val="12"/>
              <w:rPr>
                <w:rFonts w:cs="B Zar"/>
                <w:b/>
                <w:bCs w:val="0"/>
                <w:sz w:val="2"/>
                <w:szCs w:val="4"/>
                <w:rtl/>
              </w:rPr>
            </w:pPr>
          </w:p>
        </w:tc>
        <w:tc>
          <w:tcPr>
            <w:tcW w:w="1000" w:type="pct"/>
            <w:tcMar>
              <w:bottom w:w="28" w:type="dxa"/>
            </w:tcMar>
          </w:tcPr>
          <w:p w14:paraId="6FB2E1EA" w14:textId="77777777" w:rsidR="00CF56EA" w:rsidRPr="002E6F03" w:rsidRDefault="00CF56EA" w:rsidP="00B74877">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7F64B4" w:rsidRPr="002E6F03" w14:paraId="3CB829CC" w14:textId="77777777" w:rsidTr="00CF56EA">
        <w:tc>
          <w:tcPr>
            <w:cnfStyle w:val="001000000000" w:firstRow="0" w:lastRow="0" w:firstColumn="1" w:lastColumn="0" w:oddVBand="0" w:evenVBand="0" w:oddHBand="0" w:evenHBand="0" w:firstRowFirstColumn="0" w:firstRowLastColumn="0" w:lastRowFirstColumn="0" w:lastRowLastColumn="0"/>
            <w:tcW w:w="4000" w:type="pct"/>
            <w:tcMar>
              <w:top w:w="85" w:type="dxa"/>
              <w:bottom w:w="28" w:type="dxa"/>
            </w:tcMar>
          </w:tcPr>
          <w:p w14:paraId="3F928B85" w14:textId="77777777" w:rsidR="007F64B4" w:rsidRPr="002E6F03" w:rsidRDefault="007F64B4" w:rsidP="00D32C00">
            <w:pPr>
              <w:rPr>
                <w:rFonts w:cs="B Zar"/>
                <w:b/>
                <w:bCs/>
                <w:sz w:val="16"/>
                <w:szCs w:val="22"/>
                <w:rtl/>
              </w:rPr>
            </w:pPr>
            <w:r w:rsidRPr="002E6F03">
              <w:rPr>
                <w:rFonts w:cs="B Zar"/>
                <w:b/>
                <w:bCs/>
                <w:sz w:val="16"/>
                <w:szCs w:val="22"/>
                <w:rtl/>
              </w:rPr>
              <w:t>خلاصه و ارزیابی نتایج:</w:t>
            </w:r>
          </w:p>
          <w:p w14:paraId="3FBFD913" w14:textId="3DF784BF" w:rsidR="00DB20C2" w:rsidRPr="002E6F03" w:rsidRDefault="00DB20C2" w:rsidP="00D32C00">
            <w:pPr>
              <w:pStyle w:val="12"/>
              <w:spacing w:before="0"/>
              <w:rPr>
                <w:rtl/>
              </w:rPr>
            </w:pPr>
            <w:r w:rsidRPr="002E6F03">
              <w:rPr>
                <w:rFonts w:hint="cs"/>
                <w:rtl/>
              </w:rPr>
              <w:tab/>
            </w:r>
          </w:p>
          <w:p w14:paraId="24E3697D" w14:textId="77777777" w:rsidR="007F64B4" w:rsidRPr="002E6F03" w:rsidRDefault="007F64B4" w:rsidP="003336D7">
            <w:pPr>
              <w:pStyle w:val="12"/>
              <w:rPr>
                <w:rtl/>
              </w:rPr>
            </w:pPr>
            <w:r w:rsidRPr="002E6F03">
              <w:rPr>
                <w:rtl/>
              </w:rPr>
              <w:tab/>
            </w:r>
            <w:r w:rsidRPr="002E6F03">
              <w:rPr>
                <w:rtl/>
              </w:rPr>
              <w:tab/>
            </w:r>
          </w:p>
          <w:p w14:paraId="43529E60" w14:textId="77777777" w:rsidR="007F64B4" w:rsidRPr="002E6F03" w:rsidRDefault="007F64B4" w:rsidP="00E9583A">
            <w:pPr>
              <w:tabs>
                <w:tab w:val="right" w:leader="dot" w:pos="7004"/>
              </w:tabs>
              <w:rPr>
                <w:sz w:val="4"/>
                <w:szCs w:val="10"/>
                <w:rtl/>
              </w:rPr>
            </w:pPr>
          </w:p>
        </w:tc>
        <w:tc>
          <w:tcPr>
            <w:tcW w:w="1000" w:type="pct"/>
            <w:tcMar>
              <w:bottom w:w="28" w:type="dxa"/>
            </w:tcMar>
          </w:tcPr>
          <w:p w14:paraId="5392AB08" w14:textId="77777777" w:rsidR="007F64B4" w:rsidRPr="002E6F03" w:rsidRDefault="007F64B4" w:rsidP="00E9583A">
            <w:pPr>
              <w:cnfStyle w:val="000000000000" w:firstRow="0" w:lastRow="0" w:firstColumn="0" w:lastColumn="0" w:oddVBand="0" w:evenVBand="0" w:oddHBand="0" w:evenHBand="0" w:firstRowFirstColumn="0" w:firstRowLastColumn="0" w:lastRowFirstColumn="0" w:lastRowLastColumn="0"/>
              <w:rPr>
                <w:rtl/>
              </w:rPr>
            </w:pPr>
          </w:p>
        </w:tc>
      </w:tr>
      <w:tr w:rsidR="007F64B4" w:rsidRPr="002E6F03" w14:paraId="3693D46F" w14:textId="77777777" w:rsidTr="00CF56EA">
        <w:tc>
          <w:tcPr>
            <w:cnfStyle w:val="001000000000" w:firstRow="0" w:lastRow="0" w:firstColumn="1" w:lastColumn="0" w:oddVBand="0" w:evenVBand="0" w:oddHBand="0" w:evenHBand="0" w:firstRowFirstColumn="0" w:firstRowLastColumn="0" w:lastRowFirstColumn="0" w:lastRowLastColumn="0"/>
            <w:tcW w:w="4000" w:type="pct"/>
            <w:tcMar>
              <w:top w:w="85" w:type="dxa"/>
              <w:bottom w:w="57" w:type="dxa"/>
            </w:tcMar>
          </w:tcPr>
          <w:p w14:paraId="0028536D" w14:textId="77777777" w:rsidR="007F64B4" w:rsidRPr="002E6F03" w:rsidRDefault="007F64B4" w:rsidP="00D32C00">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شامل هرگونه</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5BAC5ADE" w14:textId="7E26DB6C" w:rsidR="00DB20C2" w:rsidRPr="002E6F03" w:rsidRDefault="00DB20C2" w:rsidP="00D32C00">
            <w:pPr>
              <w:pStyle w:val="12"/>
              <w:spacing w:before="0"/>
              <w:rPr>
                <w:rtl/>
              </w:rPr>
            </w:pPr>
            <w:r w:rsidRPr="002E6F03">
              <w:rPr>
                <w:rFonts w:hint="cs"/>
                <w:rtl/>
              </w:rPr>
              <w:tab/>
            </w:r>
          </w:p>
          <w:p w14:paraId="5631C290" w14:textId="4E01F5A3" w:rsidR="00D32C00" w:rsidRPr="002E6F03" w:rsidRDefault="00D32C00" w:rsidP="00D32C00">
            <w:pPr>
              <w:pStyle w:val="12"/>
              <w:spacing w:before="0"/>
              <w:rPr>
                <w:rtl/>
              </w:rPr>
            </w:pPr>
            <w:r w:rsidRPr="002E6F03">
              <w:rPr>
                <w:rFonts w:hint="cs"/>
                <w:rtl/>
              </w:rPr>
              <w:tab/>
            </w:r>
          </w:p>
          <w:p w14:paraId="14A02910" w14:textId="77777777" w:rsidR="007F64B4" w:rsidRPr="002E6F03" w:rsidRDefault="007F64B4" w:rsidP="00CF56EA">
            <w:pPr>
              <w:pStyle w:val="12"/>
              <w:spacing w:after="180"/>
              <w:rPr>
                <w:sz w:val="14"/>
                <w:rtl/>
              </w:rPr>
            </w:pPr>
            <w:r w:rsidRPr="002E6F03">
              <w:rPr>
                <w:rtl/>
              </w:rPr>
              <w:tab/>
            </w:r>
            <w:r w:rsidRPr="002E6F03">
              <w:rPr>
                <w:rtl/>
              </w:rPr>
              <w:tab/>
            </w:r>
            <w:r w:rsidRPr="002E6F03">
              <w:rPr>
                <w:rtl/>
              </w:rPr>
              <w:tab/>
            </w:r>
          </w:p>
        </w:tc>
        <w:tc>
          <w:tcPr>
            <w:tcW w:w="1000" w:type="pct"/>
          </w:tcPr>
          <w:p w14:paraId="5F540D6C" w14:textId="77777777" w:rsidR="007F64B4" w:rsidRPr="002E6F03" w:rsidRDefault="007F64B4" w:rsidP="00E9583A">
            <w:pPr>
              <w:cnfStyle w:val="000000000000" w:firstRow="0" w:lastRow="0" w:firstColumn="0" w:lastColumn="0" w:oddVBand="0" w:evenVBand="0" w:oddHBand="0" w:evenHBand="0" w:firstRowFirstColumn="0" w:firstRowLastColumn="0" w:lastRowFirstColumn="0" w:lastRowLastColumn="0"/>
              <w:rPr>
                <w:rtl/>
              </w:rPr>
            </w:pPr>
          </w:p>
        </w:tc>
      </w:tr>
    </w:tbl>
    <w:p w14:paraId="604964E3" w14:textId="77777777" w:rsidR="007F64B4" w:rsidRPr="002E6F03" w:rsidRDefault="007F64B4" w:rsidP="00E053D1">
      <w:pPr>
        <w:pStyle w:val="MatnArbab"/>
        <w:rPr>
          <w:color w:val="C45911" w:themeColor="accent2" w:themeShade="BF"/>
          <w:sz w:val="14"/>
          <w:szCs w:val="20"/>
          <w:rtl/>
        </w:rPr>
      </w:pPr>
    </w:p>
    <w:p w14:paraId="7AB04C00" w14:textId="77777777" w:rsidR="007F64B4" w:rsidRPr="002E6F03" w:rsidRDefault="007F64B4" w:rsidP="005F0874">
      <w:pPr>
        <w:rPr>
          <w:rFonts w:cs="B Titr"/>
          <w:b/>
          <w:bCs/>
          <w:color w:val="C45911" w:themeColor="accent2" w:themeShade="BF"/>
          <w:sz w:val="8"/>
          <w:szCs w:val="10"/>
          <w:rtl/>
        </w:rPr>
        <w:sectPr w:rsidR="007F64B4" w:rsidRPr="002E6F03" w:rsidSect="00393A39">
          <w:headerReference w:type="default" r:id="rId267"/>
          <w:headerReference w:type="first" r:id="rId268"/>
          <w:pgSz w:w="11907" w:h="16840" w:code="9"/>
          <w:pgMar w:top="1440" w:right="1531" w:bottom="1440" w:left="1531" w:header="1418" w:footer="1134" w:gutter="0"/>
          <w:cols w:space="720"/>
          <w:titlePg/>
          <w:bidi/>
          <w:rtlGutter/>
        </w:sectPr>
      </w:pPr>
    </w:p>
    <w:p w14:paraId="58609FA6" w14:textId="61972CF9" w:rsidR="009576DA" w:rsidRPr="002E6F03" w:rsidRDefault="00AB4BEB" w:rsidP="00651D3E">
      <w:pPr>
        <w:pStyle w:val="Heading1-aslipageone"/>
        <w:rPr>
          <w:rtl/>
          <w:lang w:val="en-US"/>
        </w:rPr>
      </w:pPr>
      <w:r w:rsidRPr="002E6F03">
        <w:rPr>
          <w:b w:val="0"/>
          <w:bCs w:val="0"/>
          <w:rtl/>
        </w:rPr>
        <w:t xml:space="preserve">کاربرگ - قراردادهای </w:t>
      </w:r>
      <w:r w:rsidR="00651D3E" w:rsidRPr="002E6F03">
        <w:rPr>
          <w:rtl/>
        </w:rPr>
        <w:t>با مشتریان</w:t>
      </w:r>
    </w:p>
    <w:tbl>
      <w:tblPr>
        <w:tblStyle w:val="001MotherT-RCellVHeadCellFa2"/>
        <w:bidiVisual/>
        <w:tblW w:w="5000" w:type="pct"/>
        <w:tblLook w:val="04A0" w:firstRow="1" w:lastRow="0" w:firstColumn="1" w:lastColumn="0" w:noHBand="0" w:noVBand="1"/>
      </w:tblPr>
      <w:tblGrid>
        <w:gridCol w:w="7249"/>
        <w:gridCol w:w="1812"/>
      </w:tblGrid>
      <w:tr w:rsidR="009576DA" w:rsidRPr="002E6F03" w14:paraId="3EF1BBD6" w14:textId="77777777" w:rsidTr="00E35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0DD982B1" w14:textId="77777777" w:rsidR="009576DA" w:rsidRPr="002E6F03" w:rsidRDefault="009576DA" w:rsidP="00AF48EF">
            <w:pPr>
              <w:jc w:val="center"/>
            </w:pPr>
          </w:p>
        </w:tc>
        <w:tc>
          <w:tcPr>
            <w:tcW w:w="1000" w:type="pct"/>
          </w:tcPr>
          <w:p w14:paraId="6C777C8A" w14:textId="77777777" w:rsidR="009576DA" w:rsidRPr="002E6F03" w:rsidRDefault="00AB4BEB" w:rsidP="00AF48EF">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9576DA" w:rsidRPr="002E6F03" w14:paraId="53432C7E"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5ABFC467" w14:textId="77777777" w:rsidR="009576DA" w:rsidRPr="002E6F03" w:rsidRDefault="009576DA" w:rsidP="00BA4141">
            <w:pPr>
              <w:spacing w:before="120"/>
              <w:jc w:val="left"/>
              <w:rPr>
                <w:rFonts w:cs="B Zar"/>
                <w:b/>
                <w:bCs/>
                <w:rtl/>
              </w:rPr>
            </w:pPr>
            <w:r w:rsidRPr="002E6F03">
              <w:rPr>
                <w:rFonts w:cs="B Zar"/>
                <w:b/>
                <w:bCs/>
                <w:sz w:val="16"/>
                <w:szCs w:val="22"/>
                <w:rtl/>
              </w:rPr>
              <w:t>هدف رسیدگی:</w:t>
            </w:r>
          </w:p>
          <w:p w14:paraId="4B612D81" w14:textId="77777777" w:rsidR="009576DA" w:rsidRPr="002E6F03" w:rsidRDefault="009576DA" w:rsidP="00AB4BEB">
            <w:pPr>
              <w:rPr>
                <w:spacing w:val="2"/>
                <w:rtl/>
              </w:rPr>
            </w:pPr>
            <w:r w:rsidRPr="002E6F03">
              <w:rPr>
                <w:spacing w:val="2"/>
                <w:rtl/>
              </w:rPr>
              <w:t xml:space="preserve">اظهارنظر در مورد این‌که همه </w:t>
            </w:r>
            <w:r w:rsidR="00AB4BEB" w:rsidRPr="002E6F03">
              <w:rPr>
                <w:spacing w:val="2"/>
                <w:rtl/>
              </w:rPr>
              <w:t>معاملات</w:t>
            </w:r>
            <w:r w:rsidRPr="002E6F03">
              <w:rPr>
                <w:spacing w:val="2"/>
                <w:rtl/>
              </w:rPr>
              <w:t>، به دوره مالی درست تخصیص داده شده</w:t>
            </w:r>
            <w:r w:rsidRPr="002E6F03">
              <w:rPr>
                <w:rFonts w:cs="Times New Roman"/>
                <w:spacing w:val="2"/>
                <w:rtl/>
              </w:rPr>
              <w:t> </w:t>
            </w:r>
            <w:r w:rsidRPr="002E6F03">
              <w:rPr>
                <w:spacing w:val="2"/>
                <w:rtl/>
              </w:rPr>
              <w:t>است.</w:t>
            </w:r>
          </w:p>
          <w:p w14:paraId="09DE7E16" w14:textId="77777777" w:rsidR="00BA4141" w:rsidRPr="002E6F03" w:rsidRDefault="00BA4141" w:rsidP="00AB4BEB">
            <w:pPr>
              <w:rPr>
                <w:spacing w:val="2"/>
                <w:sz w:val="8"/>
                <w:szCs w:val="12"/>
                <w:rtl/>
              </w:rPr>
            </w:pPr>
          </w:p>
        </w:tc>
        <w:tc>
          <w:tcPr>
            <w:tcW w:w="1000" w:type="pct"/>
          </w:tcPr>
          <w:p w14:paraId="3797BD3A" w14:textId="77777777" w:rsidR="009576DA" w:rsidRPr="002E6F03" w:rsidRDefault="009576DA" w:rsidP="00AF48EF">
            <w:pPr>
              <w:jc w:val="left"/>
              <w:cnfStyle w:val="000000000000" w:firstRow="0" w:lastRow="0" w:firstColumn="0" w:lastColumn="0" w:oddVBand="0" w:evenVBand="0" w:oddHBand="0" w:evenHBand="0" w:firstRowFirstColumn="0" w:firstRowLastColumn="0" w:lastRowFirstColumn="0" w:lastRowLastColumn="0"/>
              <w:rPr>
                <w:rtl/>
              </w:rPr>
            </w:pPr>
          </w:p>
        </w:tc>
      </w:tr>
      <w:tr w:rsidR="009576DA" w:rsidRPr="002E6F03" w14:paraId="5D812577"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530EB01E" w14:textId="77777777" w:rsidR="009576DA" w:rsidRPr="002E6F03" w:rsidRDefault="0095034D" w:rsidP="00BA4141">
            <w:pPr>
              <w:spacing w:before="120" w:after="120"/>
              <w:jc w:val="left"/>
              <w:rPr>
                <w:rFonts w:cs="B Zar"/>
                <w:b/>
                <w:bCs/>
                <w:sz w:val="16"/>
                <w:szCs w:val="22"/>
                <w:rtl/>
              </w:rPr>
            </w:pPr>
            <w:r w:rsidRPr="002E6F03">
              <w:rPr>
                <w:rFonts w:cs="B Zar"/>
                <w:b/>
                <w:bCs/>
                <w:sz w:val="16"/>
                <w:szCs w:val="22"/>
                <w:rtl/>
              </w:rPr>
              <w:t>رسیدگی‌های لازم</w:t>
            </w:r>
            <w:r w:rsidR="009576DA" w:rsidRPr="002E6F03">
              <w:rPr>
                <w:rFonts w:cs="B Zar"/>
                <w:b/>
                <w:bCs/>
                <w:sz w:val="16"/>
                <w:szCs w:val="22"/>
                <w:rtl/>
              </w:rPr>
              <w:t>:</w:t>
            </w:r>
          </w:p>
          <w:p w14:paraId="758760A3" w14:textId="77777777" w:rsidR="009576DA" w:rsidRPr="002E6F03" w:rsidRDefault="009576DA" w:rsidP="00BA4141">
            <w:pPr>
              <w:spacing w:after="120"/>
              <w:rPr>
                <w:sz w:val="2"/>
                <w:szCs w:val="2"/>
                <w:rtl/>
              </w:rPr>
            </w:pPr>
            <w:r w:rsidRPr="002E6F03">
              <w:rPr>
                <w:rtl/>
              </w:rPr>
              <w:t xml:space="preserve">جزئیات آخرین ثبت‌های وارده به حساب موجودی مواد و کالا در زمان نظارت بر انبارگردانی، همراه با قراردادهای </w:t>
            </w:r>
            <w:r w:rsidR="00EF061A" w:rsidRPr="002E6F03">
              <w:rPr>
                <w:rtl/>
              </w:rPr>
              <w:t xml:space="preserve">بلندمدت </w:t>
            </w:r>
            <w:r w:rsidRPr="002E6F03">
              <w:rPr>
                <w:rtl/>
              </w:rPr>
              <w:t>را بررسی و از درستی انقطاع زمانی، اطمینان حاصل کنید.</w:t>
            </w:r>
          </w:p>
        </w:tc>
        <w:tc>
          <w:tcPr>
            <w:tcW w:w="1000" w:type="pct"/>
          </w:tcPr>
          <w:p w14:paraId="65934313" w14:textId="77777777" w:rsidR="009576DA" w:rsidRPr="002E6F03" w:rsidRDefault="009576DA" w:rsidP="00AF48EF">
            <w:pPr>
              <w:jc w:val="left"/>
              <w:cnfStyle w:val="000000000000" w:firstRow="0" w:lastRow="0" w:firstColumn="0" w:lastColumn="0" w:oddVBand="0" w:evenVBand="0" w:oddHBand="0" w:evenHBand="0" w:firstRowFirstColumn="0" w:firstRowLastColumn="0" w:lastRowFirstColumn="0" w:lastRowLastColumn="0"/>
              <w:rPr>
                <w:rtl/>
              </w:rPr>
            </w:pPr>
          </w:p>
        </w:tc>
      </w:tr>
      <w:tr w:rsidR="00B74877" w:rsidRPr="002E6F03" w14:paraId="2D34C756"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3E871FD8" w14:textId="3426EC67" w:rsidR="00B74877" w:rsidRPr="002E6F03" w:rsidRDefault="00B74877" w:rsidP="002E1836">
            <w:pPr>
              <w:tabs>
                <w:tab w:val="center" w:pos="3366"/>
              </w:tabs>
              <w:rPr>
                <w:rFonts w:cs="B Zar"/>
                <w:b/>
                <w:bCs/>
                <w:sz w:val="16"/>
                <w:szCs w:val="22"/>
                <w:rtl/>
              </w:rPr>
            </w:pPr>
            <w:r w:rsidRPr="002E6F03">
              <w:rPr>
                <w:rFonts w:cs="B Zar"/>
                <w:b/>
                <w:bCs/>
                <w:sz w:val="16"/>
                <w:szCs w:val="22"/>
                <w:rtl/>
              </w:rPr>
              <w:t>ریسک:</w:t>
            </w:r>
            <w:r w:rsidR="00792013" w:rsidRPr="002E6F03">
              <w:rPr>
                <w:rFonts w:cs="B Zar" w:hint="cs"/>
                <w:b/>
                <w:bCs/>
                <w:sz w:val="16"/>
                <w:szCs w:val="22"/>
                <w:rtl/>
              </w:rPr>
              <w:tab/>
              <w:t>اندازه نمونه:</w:t>
            </w:r>
            <w:r w:rsidR="00651D3E" w:rsidRPr="002E6F03">
              <w:rPr>
                <w:rFonts w:cs="B Zar"/>
                <w:b/>
                <w:bCs/>
                <w:sz w:val="16"/>
                <w:szCs w:val="22"/>
                <w:rtl/>
              </w:rPr>
              <w:tab/>
            </w:r>
          </w:p>
        </w:tc>
        <w:tc>
          <w:tcPr>
            <w:tcW w:w="1000" w:type="pct"/>
          </w:tcPr>
          <w:p w14:paraId="60DD8499" w14:textId="77777777" w:rsidR="00B74877" w:rsidRPr="002E6F03" w:rsidRDefault="00B74877" w:rsidP="00B74877">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620288DF"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3C47EAC0" w14:textId="77777777" w:rsidR="00E81C84" w:rsidRPr="002E6F03" w:rsidRDefault="00E81C84" w:rsidP="00D32C00">
            <w:pPr>
              <w:jc w:val="left"/>
              <w:rPr>
                <w:rFonts w:cs="B Zar"/>
                <w:b/>
                <w:bCs/>
                <w:sz w:val="16"/>
                <w:szCs w:val="22"/>
                <w:rtl/>
              </w:rPr>
            </w:pPr>
            <w:r w:rsidRPr="002E6F03">
              <w:rPr>
                <w:rFonts w:cs="B Zar"/>
                <w:b/>
                <w:bCs/>
                <w:sz w:val="16"/>
                <w:szCs w:val="22"/>
                <w:rtl/>
              </w:rPr>
              <w:t>روش انتخاب نمونه:</w:t>
            </w:r>
          </w:p>
          <w:p w14:paraId="2E058BDC" w14:textId="77777777" w:rsidR="00E81C84" w:rsidRPr="002E6F03" w:rsidRDefault="00E81C84" w:rsidP="003336D7">
            <w:pPr>
              <w:pStyle w:val="12"/>
              <w:rPr>
                <w:rtl/>
              </w:rPr>
            </w:pPr>
            <w:r w:rsidRPr="002E6F03">
              <w:rPr>
                <w:rtl/>
              </w:rPr>
              <w:tab/>
            </w:r>
          </w:p>
          <w:p w14:paraId="25D35509" w14:textId="77777777" w:rsidR="00E81C84" w:rsidRPr="002E6F03" w:rsidRDefault="00E81C84" w:rsidP="003336D7">
            <w:pPr>
              <w:pStyle w:val="12"/>
              <w:rPr>
                <w:rtl/>
              </w:rPr>
            </w:pPr>
            <w:r w:rsidRPr="002E6F03">
              <w:rPr>
                <w:rFonts w:hint="cs"/>
                <w:rtl/>
              </w:rPr>
              <w:tab/>
            </w:r>
          </w:p>
          <w:p w14:paraId="3771F324" w14:textId="77777777" w:rsidR="00E81C84" w:rsidRPr="002E6F03" w:rsidRDefault="00E81C84" w:rsidP="003336D7">
            <w:pPr>
              <w:pStyle w:val="12"/>
              <w:rPr>
                <w:rtl/>
              </w:rPr>
            </w:pPr>
            <w:r w:rsidRPr="002E6F03">
              <w:rPr>
                <w:rtl/>
              </w:rPr>
              <w:tab/>
            </w:r>
            <w:r w:rsidRPr="002E6F03">
              <w:rPr>
                <w:rtl/>
              </w:rPr>
              <w:tab/>
            </w:r>
          </w:p>
          <w:p w14:paraId="0C4560E2" w14:textId="1649BE03" w:rsidR="00E81C84" w:rsidRPr="002E6F03" w:rsidRDefault="00E81C84" w:rsidP="002E1836">
            <w:pPr>
              <w:tabs>
                <w:tab w:val="center" w:pos="3366"/>
              </w:tabs>
              <w:rPr>
                <w:rFonts w:cs="B Zar"/>
                <w:b/>
                <w:bCs/>
                <w:sz w:val="2"/>
                <w:szCs w:val="2"/>
                <w:rtl/>
              </w:rPr>
            </w:pPr>
          </w:p>
        </w:tc>
        <w:tc>
          <w:tcPr>
            <w:tcW w:w="1000" w:type="pct"/>
          </w:tcPr>
          <w:p w14:paraId="5CA2862E" w14:textId="77777777" w:rsidR="00E81C84" w:rsidRPr="002E6F03" w:rsidRDefault="00E81C84" w:rsidP="00B74877">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9576DA" w:rsidRPr="002E6F03" w14:paraId="4F4079DA"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5CCFFB58" w14:textId="77777777" w:rsidR="009576DA" w:rsidRPr="002E6F03" w:rsidRDefault="009576DA" w:rsidP="00D32C00">
            <w:pPr>
              <w:jc w:val="left"/>
              <w:rPr>
                <w:rFonts w:cs="B Zar"/>
                <w:b/>
                <w:bCs/>
                <w:sz w:val="16"/>
                <w:szCs w:val="22"/>
                <w:rtl/>
              </w:rPr>
            </w:pPr>
            <w:r w:rsidRPr="002E6F03">
              <w:rPr>
                <w:rFonts w:cs="B Zar"/>
                <w:b/>
                <w:bCs/>
                <w:sz w:val="16"/>
                <w:szCs w:val="22"/>
                <w:rtl/>
              </w:rPr>
              <w:t>خلاصه و ارزیابی نتایج:</w:t>
            </w:r>
          </w:p>
          <w:p w14:paraId="79678657" w14:textId="1399BD35" w:rsidR="00752A40" w:rsidRPr="002E6F03" w:rsidRDefault="00752A40" w:rsidP="003336D7">
            <w:pPr>
              <w:pStyle w:val="12"/>
              <w:rPr>
                <w:rtl/>
              </w:rPr>
            </w:pPr>
            <w:r w:rsidRPr="002E6F03">
              <w:rPr>
                <w:rFonts w:hint="cs"/>
                <w:rtl/>
              </w:rPr>
              <w:tab/>
            </w:r>
          </w:p>
          <w:p w14:paraId="203257E8" w14:textId="466315D4" w:rsidR="006D6157" w:rsidRPr="002E6F03" w:rsidRDefault="006D6157" w:rsidP="003336D7">
            <w:pPr>
              <w:pStyle w:val="12"/>
              <w:rPr>
                <w:rtl/>
              </w:rPr>
            </w:pPr>
            <w:r w:rsidRPr="002E6F03">
              <w:rPr>
                <w:rtl/>
              </w:rPr>
              <w:tab/>
            </w:r>
          </w:p>
          <w:p w14:paraId="6FDF7DBA" w14:textId="6BE72986" w:rsidR="00BA4141" w:rsidRPr="002E6F03" w:rsidRDefault="00BA4141" w:rsidP="003336D7">
            <w:pPr>
              <w:pStyle w:val="12"/>
              <w:rPr>
                <w:rtl/>
              </w:rPr>
            </w:pPr>
            <w:r w:rsidRPr="002E6F03">
              <w:rPr>
                <w:rFonts w:hint="cs"/>
                <w:rtl/>
              </w:rPr>
              <w:tab/>
            </w:r>
          </w:p>
          <w:p w14:paraId="010B14F4" w14:textId="77777777" w:rsidR="009576DA" w:rsidRPr="002E6F03" w:rsidRDefault="009576DA" w:rsidP="003336D7">
            <w:pPr>
              <w:pStyle w:val="12"/>
              <w:rPr>
                <w:rtl/>
              </w:rPr>
            </w:pPr>
            <w:r w:rsidRPr="002E6F03">
              <w:rPr>
                <w:rtl/>
              </w:rPr>
              <w:tab/>
            </w:r>
            <w:r w:rsidRPr="002E6F03">
              <w:rPr>
                <w:rtl/>
              </w:rPr>
              <w:tab/>
            </w:r>
          </w:p>
          <w:p w14:paraId="212F898B" w14:textId="77777777" w:rsidR="009576DA" w:rsidRPr="002E6F03" w:rsidRDefault="009576DA" w:rsidP="00AF48EF">
            <w:pPr>
              <w:tabs>
                <w:tab w:val="right" w:leader="dot" w:pos="7004"/>
              </w:tabs>
              <w:jc w:val="left"/>
              <w:rPr>
                <w:sz w:val="4"/>
                <w:szCs w:val="10"/>
                <w:rtl/>
              </w:rPr>
            </w:pPr>
          </w:p>
        </w:tc>
        <w:tc>
          <w:tcPr>
            <w:tcW w:w="1000" w:type="pct"/>
          </w:tcPr>
          <w:p w14:paraId="37BC561D" w14:textId="77777777" w:rsidR="009576DA" w:rsidRPr="002E6F03" w:rsidRDefault="009576DA" w:rsidP="00AF48EF">
            <w:pPr>
              <w:jc w:val="left"/>
              <w:cnfStyle w:val="000000000000" w:firstRow="0" w:lastRow="0" w:firstColumn="0" w:lastColumn="0" w:oddVBand="0" w:evenVBand="0" w:oddHBand="0" w:evenHBand="0" w:firstRowFirstColumn="0" w:firstRowLastColumn="0" w:lastRowFirstColumn="0" w:lastRowLastColumn="0"/>
              <w:rPr>
                <w:rtl/>
              </w:rPr>
            </w:pPr>
          </w:p>
        </w:tc>
      </w:tr>
      <w:tr w:rsidR="009576DA" w:rsidRPr="002E6F03" w14:paraId="1C40169D"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778F8439" w14:textId="77777777" w:rsidR="009576DA" w:rsidRPr="002E6F03" w:rsidRDefault="009576DA" w:rsidP="00D32C00">
            <w:pPr>
              <w:jc w:val="left"/>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57D06B5A" w14:textId="77777777" w:rsidR="009576DA" w:rsidRPr="002E6F03" w:rsidRDefault="009576DA" w:rsidP="003336D7">
            <w:pPr>
              <w:pStyle w:val="12"/>
              <w:rPr>
                <w:rtl/>
              </w:rPr>
            </w:pPr>
            <w:r w:rsidRPr="002E6F03">
              <w:rPr>
                <w:rtl/>
              </w:rPr>
              <w:tab/>
            </w:r>
          </w:p>
          <w:p w14:paraId="624948D8" w14:textId="307C76B6" w:rsidR="006D6157" w:rsidRPr="002E6F03" w:rsidRDefault="006D6157" w:rsidP="003336D7">
            <w:pPr>
              <w:pStyle w:val="12"/>
              <w:rPr>
                <w:rtl/>
              </w:rPr>
            </w:pPr>
            <w:r w:rsidRPr="002E6F03">
              <w:rPr>
                <w:rFonts w:hint="cs"/>
                <w:rtl/>
              </w:rPr>
              <w:tab/>
            </w:r>
          </w:p>
          <w:p w14:paraId="71B34411" w14:textId="77777777" w:rsidR="00AB4BEB" w:rsidRPr="002E6F03" w:rsidRDefault="00AB4BEB" w:rsidP="003336D7">
            <w:pPr>
              <w:pStyle w:val="12"/>
              <w:rPr>
                <w:rtl/>
              </w:rPr>
            </w:pPr>
            <w:r w:rsidRPr="002E6F03">
              <w:rPr>
                <w:rtl/>
              </w:rPr>
              <w:tab/>
            </w:r>
          </w:p>
          <w:p w14:paraId="74B16C5E" w14:textId="77777777" w:rsidR="009576DA" w:rsidRPr="002E6F03" w:rsidRDefault="009576DA" w:rsidP="003336D7">
            <w:pPr>
              <w:pStyle w:val="12"/>
              <w:rPr>
                <w:rtl/>
              </w:rPr>
            </w:pPr>
            <w:r w:rsidRPr="002E6F03">
              <w:rPr>
                <w:rtl/>
              </w:rPr>
              <w:tab/>
            </w:r>
            <w:r w:rsidRPr="002E6F03">
              <w:rPr>
                <w:rtl/>
              </w:rPr>
              <w:tab/>
            </w:r>
            <w:r w:rsidRPr="002E6F03">
              <w:rPr>
                <w:rtl/>
              </w:rPr>
              <w:tab/>
            </w:r>
          </w:p>
          <w:p w14:paraId="0547415B" w14:textId="77777777" w:rsidR="00D32C00" w:rsidRPr="002E6F03" w:rsidRDefault="00D32C00" w:rsidP="003336D7">
            <w:pPr>
              <w:pStyle w:val="12"/>
              <w:rPr>
                <w:sz w:val="2"/>
                <w:szCs w:val="12"/>
                <w:rtl/>
              </w:rPr>
            </w:pPr>
          </w:p>
        </w:tc>
        <w:tc>
          <w:tcPr>
            <w:tcW w:w="1000" w:type="pct"/>
          </w:tcPr>
          <w:p w14:paraId="19A2F93B" w14:textId="77777777" w:rsidR="009576DA" w:rsidRPr="002E6F03" w:rsidRDefault="009576DA" w:rsidP="00AF48EF">
            <w:pPr>
              <w:jc w:val="left"/>
              <w:cnfStyle w:val="000000000000" w:firstRow="0" w:lastRow="0" w:firstColumn="0" w:lastColumn="0" w:oddVBand="0" w:evenVBand="0" w:oddHBand="0" w:evenHBand="0" w:firstRowFirstColumn="0" w:firstRowLastColumn="0" w:lastRowFirstColumn="0" w:lastRowLastColumn="0"/>
              <w:rPr>
                <w:rtl/>
              </w:rPr>
            </w:pPr>
          </w:p>
        </w:tc>
      </w:tr>
    </w:tbl>
    <w:p w14:paraId="61B05821" w14:textId="77777777" w:rsidR="009576DA" w:rsidRPr="002E6F03" w:rsidRDefault="009576DA" w:rsidP="009576DA">
      <w:pPr>
        <w:tabs>
          <w:tab w:val="left" w:pos="6347"/>
        </w:tabs>
        <w:rPr>
          <w:rFonts w:ascii="Arial" w:hAnsi="Arial"/>
          <w:b/>
          <w:bCs/>
          <w:color w:val="C45911" w:themeColor="accent2" w:themeShade="BF"/>
          <w:spacing w:val="-4"/>
          <w:sz w:val="14"/>
          <w:szCs w:val="22"/>
          <w:rtl/>
        </w:rPr>
      </w:pPr>
    </w:p>
    <w:p w14:paraId="4531D4B0" w14:textId="77777777" w:rsidR="009576DA" w:rsidRPr="002E6F03" w:rsidRDefault="009576DA" w:rsidP="009576DA">
      <w:pPr>
        <w:rPr>
          <w:b/>
          <w:bCs/>
          <w:color w:val="C45911" w:themeColor="accent2" w:themeShade="BF"/>
          <w:rtl/>
        </w:rPr>
        <w:sectPr w:rsidR="009576DA" w:rsidRPr="002E6F03" w:rsidSect="00393A39">
          <w:headerReference w:type="default" r:id="rId269"/>
          <w:headerReference w:type="first" r:id="rId270"/>
          <w:pgSz w:w="11907" w:h="16840" w:code="9"/>
          <w:pgMar w:top="1440" w:right="1531" w:bottom="1440" w:left="1531" w:header="1418" w:footer="1134" w:gutter="0"/>
          <w:cols w:space="720"/>
          <w:titlePg/>
          <w:bidi/>
          <w:rtlGutter/>
        </w:sectPr>
      </w:pPr>
    </w:p>
    <w:p w14:paraId="23B93097" w14:textId="73872631" w:rsidR="00C95EAD" w:rsidRPr="002E6F03" w:rsidRDefault="00C95EAD" w:rsidP="000622CC">
      <w:pPr>
        <w:pStyle w:val="Heading1-aslipageone"/>
        <w:rPr>
          <w:rtl/>
        </w:rPr>
      </w:pPr>
      <w:r w:rsidRPr="002E6F03">
        <w:rPr>
          <w:rtl/>
        </w:rPr>
        <w:t xml:space="preserve">کاربرگ - قراردادهای </w:t>
      </w:r>
      <w:r w:rsidR="000622CC" w:rsidRPr="002E6F03">
        <w:rPr>
          <w:rtl/>
        </w:rPr>
        <w:t>با مشتریان</w:t>
      </w:r>
    </w:p>
    <w:tbl>
      <w:tblPr>
        <w:tblStyle w:val="001MotherT-RCellVHeadCellFa2"/>
        <w:bidiVisual/>
        <w:tblW w:w="5000" w:type="pct"/>
        <w:tblLook w:val="04A0" w:firstRow="1" w:lastRow="0" w:firstColumn="1" w:lastColumn="0" w:noHBand="0" w:noVBand="1"/>
      </w:tblPr>
      <w:tblGrid>
        <w:gridCol w:w="7249"/>
        <w:gridCol w:w="1812"/>
      </w:tblGrid>
      <w:tr w:rsidR="00C95EAD" w:rsidRPr="002E6F03" w14:paraId="3B9CC4CD" w14:textId="77777777" w:rsidTr="00642E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00" w:type="pct"/>
          </w:tcPr>
          <w:p w14:paraId="1289E3BB" w14:textId="77777777" w:rsidR="00C95EAD" w:rsidRPr="002E6F03" w:rsidRDefault="00C95EAD" w:rsidP="00741A33">
            <w:pPr>
              <w:jc w:val="center"/>
            </w:pPr>
          </w:p>
        </w:tc>
        <w:tc>
          <w:tcPr>
            <w:tcW w:w="1000" w:type="pct"/>
          </w:tcPr>
          <w:p w14:paraId="4EF22C5D" w14:textId="77777777" w:rsidR="00C95EAD" w:rsidRPr="002E6F03" w:rsidRDefault="00AB4BEB" w:rsidP="00741A33">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C95EAD" w:rsidRPr="002E6F03" w14:paraId="19EBC544"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0836BE39" w14:textId="77777777" w:rsidR="00C95EAD" w:rsidRPr="002E6F03" w:rsidRDefault="00C95EAD" w:rsidP="00437E1D">
            <w:pPr>
              <w:jc w:val="left"/>
              <w:rPr>
                <w:rFonts w:cs="B Zar"/>
                <w:b/>
                <w:bCs/>
                <w:rtl/>
              </w:rPr>
            </w:pPr>
            <w:r w:rsidRPr="002E6F03">
              <w:rPr>
                <w:rFonts w:cs="B Zar"/>
                <w:b/>
                <w:bCs/>
                <w:sz w:val="16"/>
                <w:szCs w:val="22"/>
                <w:rtl/>
              </w:rPr>
              <w:t>هدف رسیدگی:</w:t>
            </w:r>
          </w:p>
          <w:p w14:paraId="372C4AB4" w14:textId="77777777" w:rsidR="00C95EAD" w:rsidRPr="002E6F03" w:rsidRDefault="00C95EAD" w:rsidP="00AB4BEB">
            <w:pPr>
              <w:rPr>
                <w:spacing w:val="2"/>
                <w:rtl/>
              </w:rPr>
            </w:pPr>
            <w:r w:rsidRPr="002E6F03">
              <w:rPr>
                <w:rtl/>
              </w:rPr>
              <w:t>اظهارنظر در</w:t>
            </w:r>
            <w:r w:rsidRPr="002E6F03">
              <w:rPr>
                <w:rFonts w:cs="Times New Roman"/>
                <w:rtl/>
              </w:rPr>
              <w:t> </w:t>
            </w:r>
            <w:r w:rsidRPr="002E6F03">
              <w:rPr>
                <w:rtl/>
              </w:rPr>
              <w:t xml:space="preserve">باره این‌که همه قراردادهای </w:t>
            </w:r>
            <w:r w:rsidR="00EF061A" w:rsidRPr="002E6F03">
              <w:rPr>
                <w:rtl/>
              </w:rPr>
              <w:t xml:space="preserve">بلندمدت </w:t>
            </w:r>
            <w:r w:rsidRPr="002E6F03">
              <w:rPr>
                <w:rtl/>
              </w:rPr>
              <w:t>به ارزش درست و مناسب آن‌ها منعکس</w:t>
            </w:r>
            <w:r w:rsidRPr="002E6F03">
              <w:rPr>
                <w:spacing w:val="2"/>
                <w:rtl/>
              </w:rPr>
              <w:t xml:space="preserve"> شده</w:t>
            </w:r>
            <w:r w:rsidRPr="002E6F03">
              <w:rPr>
                <w:rFonts w:cs="Times New Roman"/>
                <w:spacing w:val="2"/>
                <w:rtl/>
              </w:rPr>
              <w:t> </w:t>
            </w:r>
            <w:r w:rsidRPr="002E6F03">
              <w:rPr>
                <w:spacing w:val="2"/>
                <w:rtl/>
              </w:rPr>
              <w:t>است.</w:t>
            </w:r>
          </w:p>
        </w:tc>
        <w:tc>
          <w:tcPr>
            <w:tcW w:w="1000" w:type="pct"/>
          </w:tcPr>
          <w:p w14:paraId="393AA57F" w14:textId="77777777" w:rsidR="00C95EAD" w:rsidRPr="002E6F03" w:rsidRDefault="00C95EAD" w:rsidP="00437E1D">
            <w:pPr>
              <w:jc w:val="left"/>
              <w:cnfStyle w:val="000000000000" w:firstRow="0" w:lastRow="0" w:firstColumn="0" w:lastColumn="0" w:oddVBand="0" w:evenVBand="0" w:oddHBand="0" w:evenHBand="0" w:firstRowFirstColumn="0" w:firstRowLastColumn="0" w:lastRowFirstColumn="0" w:lastRowLastColumn="0"/>
              <w:rPr>
                <w:rtl/>
              </w:rPr>
            </w:pPr>
          </w:p>
        </w:tc>
      </w:tr>
      <w:tr w:rsidR="00642E9D" w:rsidRPr="002E6F03" w14:paraId="71D5FA29" w14:textId="77777777" w:rsidTr="00642E9D">
        <w:tc>
          <w:tcPr>
            <w:cnfStyle w:val="001000000000" w:firstRow="0" w:lastRow="0" w:firstColumn="1" w:lastColumn="0" w:oddVBand="0" w:evenVBand="0" w:oddHBand="0" w:evenHBand="0" w:firstRowFirstColumn="0" w:firstRowLastColumn="0" w:lastRowFirstColumn="0" w:lastRowLastColumn="0"/>
            <w:tcW w:w="4000" w:type="pct"/>
          </w:tcPr>
          <w:p w14:paraId="04FB8A2A" w14:textId="77777777" w:rsidR="00642E9D" w:rsidRPr="002E6F03" w:rsidRDefault="00642E9D" w:rsidP="006D6157">
            <w:pPr>
              <w:spacing w:before="120"/>
              <w:jc w:val="left"/>
              <w:rPr>
                <w:rFonts w:cs="B Zar"/>
                <w:b/>
                <w:bCs/>
                <w:sz w:val="16"/>
                <w:szCs w:val="22"/>
                <w:rtl/>
              </w:rPr>
            </w:pPr>
            <w:r w:rsidRPr="002E6F03">
              <w:rPr>
                <w:rFonts w:cs="B Zar"/>
                <w:b/>
                <w:bCs/>
                <w:sz w:val="16"/>
                <w:szCs w:val="22"/>
                <w:rtl/>
              </w:rPr>
              <w:t>رسیدگی‌های لازم:</w:t>
            </w:r>
          </w:p>
          <w:p w14:paraId="40F0132C" w14:textId="77777777" w:rsidR="00642E9D" w:rsidRPr="002E6F03" w:rsidRDefault="00642E9D" w:rsidP="006D6157">
            <w:pPr>
              <w:spacing w:before="40" w:after="80" w:line="252" w:lineRule="auto"/>
              <w:ind w:left="510" w:hanging="510"/>
              <w:rPr>
                <w:rtl/>
              </w:rPr>
            </w:pPr>
            <w:r w:rsidRPr="002E6F03">
              <w:rPr>
                <w:spacing w:val="-4"/>
                <w:rtl/>
              </w:rPr>
              <w:t>1 )</w:t>
            </w:r>
            <w:r w:rsidRPr="002E6F03">
              <w:rPr>
                <w:spacing w:val="-4"/>
                <w:rtl/>
              </w:rPr>
              <w:tab/>
            </w:r>
            <w:r w:rsidRPr="002E6F03">
              <w:rPr>
                <w:rtl/>
              </w:rPr>
              <w:t>روش ارزشیابی قراردادهای بلندمدت را مشخص و موارد زیر را بررسی کنید:</w:t>
            </w:r>
          </w:p>
          <w:p w14:paraId="551C5560" w14:textId="77777777" w:rsidR="00642E9D" w:rsidRPr="002E6F03" w:rsidRDefault="00642E9D" w:rsidP="006D6157">
            <w:pPr>
              <w:spacing w:after="120" w:line="252" w:lineRule="auto"/>
              <w:ind w:left="1020" w:hanging="510"/>
              <w:rPr>
                <w:rtl/>
              </w:rPr>
            </w:pPr>
            <w:r w:rsidRPr="002E6F03">
              <w:rPr>
                <w:rtl/>
              </w:rPr>
              <w:t>الف)</w:t>
            </w:r>
            <w:r w:rsidRPr="002E6F03">
              <w:rPr>
                <w:rtl/>
              </w:rPr>
              <w:tab/>
              <w:t>درستی بکار گرفتن این روش (رسیدگی‌های زیر را ببینید).</w:t>
            </w:r>
          </w:p>
          <w:p w14:paraId="3B042E46" w14:textId="22D11239" w:rsidR="00642E9D" w:rsidRPr="002E6F03" w:rsidRDefault="00642E9D" w:rsidP="006D6157">
            <w:pPr>
              <w:spacing w:after="120" w:line="252" w:lineRule="auto"/>
              <w:ind w:left="1020" w:hanging="510"/>
              <w:rPr>
                <w:rtl/>
              </w:rPr>
            </w:pPr>
            <w:r w:rsidRPr="002E6F03">
              <w:rPr>
                <w:rtl/>
              </w:rPr>
              <w:t>ب )</w:t>
            </w:r>
            <w:r w:rsidRPr="002E6F03">
              <w:rPr>
                <w:rtl/>
              </w:rPr>
              <w:tab/>
              <w:t>پذیرفته شده بودن این روش طبق استاندارد حسابداری شماره 9 (حسابداری پیمان‌های بلندمدت) یا استانداردهای بین‌المللی گزارشگری مالی شماره 15 و قوانین و مقررات بومی.</w:t>
            </w:r>
          </w:p>
          <w:p w14:paraId="2A700A93" w14:textId="77777777" w:rsidR="00642E9D" w:rsidRPr="002E6F03" w:rsidRDefault="00642E9D" w:rsidP="006D6157">
            <w:pPr>
              <w:spacing w:after="80" w:line="252" w:lineRule="auto"/>
              <w:ind w:left="1020" w:hanging="510"/>
              <w:rPr>
                <w:rtl/>
              </w:rPr>
            </w:pPr>
            <w:r w:rsidRPr="002E6F03">
              <w:rPr>
                <w:rtl/>
              </w:rPr>
              <w:t>پ )</w:t>
            </w:r>
            <w:r w:rsidRPr="002E6F03">
              <w:rPr>
                <w:rtl/>
              </w:rPr>
              <w:tab/>
              <w:t>یکنواختی نسبت</w:t>
            </w:r>
            <w:r w:rsidRPr="002E6F03">
              <w:rPr>
                <w:rFonts w:cs="Times New Roman" w:hint="cs"/>
                <w:rtl/>
              </w:rPr>
              <w:t> </w:t>
            </w:r>
            <w:r w:rsidRPr="002E6F03">
              <w:rPr>
                <w:rFonts w:hint="cs"/>
                <w:rtl/>
              </w:rPr>
              <w:t>به</w:t>
            </w:r>
            <w:r w:rsidRPr="002E6F03">
              <w:rPr>
                <w:rtl/>
              </w:rPr>
              <w:t xml:space="preserve"> </w:t>
            </w:r>
            <w:r w:rsidRPr="002E6F03">
              <w:rPr>
                <w:rFonts w:hint="cs"/>
                <w:rtl/>
              </w:rPr>
              <w:t>سال‌های</w:t>
            </w:r>
            <w:r w:rsidRPr="002E6F03">
              <w:rPr>
                <w:rtl/>
              </w:rPr>
              <w:t xml:space="preserve"> </w:t>
            </w:r>
            <w:r w:rsidRPr="002E6F03">
              <w:rPr>
                <w:rFonts w:hint="cs"/>
                <w:rtl/>
              </w:rPr>
              <w:t>پیش</w:t>
            </w:r>
            <w:r w:rsidRPr="002E6F03">
              <w:rPr>
                <w:rtl/>
              </w:rPr>
              <w:t xml:space="preserve"> </w:t>
            </w:r>
            <w:r w:rsidRPr="002E6F03">
              <w:rPr>
                <w:rFonts w:hint="cs"/>
                <w:rtl/>
              </w:rPr>
              <w:t>و</w:t>
            </w:r>
            <w:r w:rsidRPr="002E6F03">
              <w:rPr>
                <w:rtl/>
              </w:rPr>
              <w:t xml:space="preserve"> </w:t>
            </w:r>
            <w:r w:rsidRPr="002E6F03">
              <w:rPr>
                <w:rFonts w:hint="cs"/>
                <w:rtl/>
              </w:rPr>
              <w:t>نیز</w:t>
            </w:r>
            <w:r w:rsidRPr="002E6F03">
              <w:rPr>
                <w:rtl/>
              </w:rPr>
              <w:t xml:space="preserve"> </w:t>
            </w:r>
            <w:r w:rsidRPr="002E6F03">
              <w:rPr>
                <w:rFonts w:hint="cs"/>
                <w:rtl/>
              </w:rPr>
              <w:t>رویه‌های</w:t>
            </w:r>
            <w:r w:rsidRPr="002E6F03">
              <w:rPr>
                <w:rtl/>
              </w:rPr>
              <w:t xml:space="preserve"> </w:t>
            </w:r>
            <w:r w:rsidRPr="002E6F03">
              <w:rPr>
                <w:rFonts w:hint="cs"/>
                <w:rtl/>
              </w:rPr>
              <w:t>حسابداری</w:t>
            </w:r>
            <w:r w:rsidRPr="002E6F03">
              <w:rPr>
                <w:rtl/>
              </w:rPr>
              <w:t xml:space="preserve"> </w:t>
            </w:r>
            <w:r w:rsidRPr="002E6F03">
              <w:rPr>
                <w:rFonts w:hint="cs"/>
                <w:rtl/>
              </w:rPr>
              <w:t>بنگاه</w:t>
            </w:r>
            <w:r w:rsidRPr="002E6F03">
              <w:rPr>
                <w:rtl/>
              </w:rPr>
              <w:t>.</w:t>
            </w:r>
          </w:p>
          <w:p w14:paraId="27526665" w14:textId="77777777" w:rsidR="00642E9D" w:rsidRPr="002E6F03" w:rsidRDefault="00642E9D" w:rsidP="006D6157">
            <w:pPr>
              <w:spacing w:before="240" w:after="80" w:line="252" w:lineRule="auto"/>
              <w:ind w:left="510" w:hanging="510"/>
              <w:rPr>
                <w:rtl/>
              </w:rPr>
            </w:pPr>
            <w:r w:rsidRPr="002E6F03">
              <w:rPr>
                <w:rtl/>
              </w:rPr>
              <w:t>2 )</w:t>
            </w:r>
            <w:r w:rsidRPr="002E6F03">
              <w:rPr>
                <w:rtl/>
              </w:rPr>
              <w:tab/>
              <w:t>برای نمونه‌ای از قراردادهای بلندمدت، نسبت</w:t>
            </w:r>
            <w:r w:rsidRPr="002E6F03">
              <w:rPr>
                <w:rFonts w:cs="Times New Roman" w:hint="cs"/>
                <w:rtl/>
              </w:rPr>
              <w:t> </w:t>
            </w:r>
            <w:r w:rsidRPr="002E6F03">
              <w:rPr>
                <w:rFonts w:hint="cs"/>
                <w:rtl/>
              </w:rPr>
              <w:t>به</w:t>
            </w:r>
            <w:r w:rsidRPr="002E6F03">
              <w:rPr>
                <w:rtl/>
              </w:rPr>
              <w:t xml:space="preserve"> </w:t>
            </w:r>
            <w:r w:rsidRPr="002E6F03">
              <w:rPr>
                <w:rFonts w:hint="cs"/>
                <w:rtl/>
              </w:rPr>
              <w:t>موارد</w:t>
            </w:r>
            <w:r w:rsidRPr="002E6F03">
              <w:rPr>
                <w:rtl/>
              </w:rPr>
              <w:t xml:space="preserve"> </w:t>
            </w:r>
            <w:r w:rsidRPr="002E6F03">
              <w:rPr>
                <w:rFonts w:hint="cs"/>
                <w:rtl/>
              </w:rPr>
              <w:t>زی</w:t>
            </w:r>
            <w:r w:rsidRPr="002E6F03">
              <w:rPr>
                <w:rtl/>
              </w:rPr>
              <w:t>ر اطمینان حاصل کنید:</w:t>
            </w:r>
          </w:p>
          <w:p w14:paraId="1F2F04FD" w14:textId="70310DC0" w:rsidR="00642E9D" w:rsidRPr="002E6F03" w:rsidRDefault="00642E9D" w:rsidP="006D6157">
            <w:pPr>
              <w:spacing w:after="120" w:line="252" w:lineRule="auto"/>
              <w:ind w:left="1020" w:hanging="510"/>
              <w:rPr>
                <w:rtl/>
              </w:rPr>
            </w:pPr>
            <w:r w:rsidRPr="002E6F03">
              <w:rPr>
                <w:rtl/>
              </w:rPr>
              <w:t>الف)</w:t>
            </w:r>
            <w:r w:rsidRPr="002E6F03">
              <w:rPr>
                <w:rtl/>
              </w:rPr>
              <w:tab/>
              <w:t>هزینه‌های مواد به‌درست</w:t>
            </w:r>
            <w:r w:rsidRPr="002E6F03">
              <w:rPr>
                <w:rFonts w:hint="cs"/>
                <w:rtl/>
              </w:rPr>
              <w:t>ی</w:t>
            </w:r>
            <w:r w:rsidRPr="002E6F03">
              <w:rPr>
                <w:rtl/>
              </w:rPr>
              <w:t xml:space="preserve"> ثبت شده</w:t>
            </w:r>
            <w:r w:rsidRPr="002E6F03">
              <w:rPr>
                <w:rFonts w:hint="cs"/>
                <w:rtl/>
              </w:rPr>
              <w:t> است</w:t>
            </w:r>
            <w:r w:rsidRPr="002E6F03">
              <w:rPr>
                <w:rtl/>
              </w:rPr>
              <w:t>.</w:t>
            </w:r>
          </w:p>
          <w:p w14:paraId="69DF1EA5" w14:textId="596A5211" w:rsidR="00642E9D" w:rsidRPr="002E6F03" w:rsidRDefault="00642E9D" w:rsidP="00642E9D">
            <w:pPr>
              <w:spacing w:after="120" w:line="252" w:lineRule="auto"/>
              <w:ind w:left="1020" w:hanging="510"/>
              <w:rPr>
                <w:spacing w:val="-2"/>
                <w:rtl/>
              </w:rPr>
            </w:pPr>
            <w:r w:rsidRPr="002E6F03">
              <w:rPr>
                <w:rtl/>
              </w:rPr>
              <w:t>ب )</w:t>
            </w:r>
            <w:r w:rsidRPr="002E6F03">
              <w:rPr>
                <w:rtl/>
              </w:rPr>
              <w:tab/>
            </w:r>
            <w:r w:rsidRPr="002E6F03">
              <w:rPr>
                <w:spacing w:val="-2"/>
                <w:rtl/>
              </w:rPr>
              <w:t>تخصیص هزینه دستمزد به‌صورت درست، یکنواخت و معقول انجام شده</w:t>
            </w:r>
            <w:r w:rsidRPr="002E6F03">
              <w:rPr>
                <w:rFonts w:hint="cs"/>
                <w:spacing w:val="-2"/>
                <w:rtl/>
              </w:rPr>
              <w:t xml:space="preserve"> است</w:t>
            </w:r>
            <w:r w:rsidRPr="002E6F03">
              <w:rPr>
                <w:spacing w:val="-2"/>
                <w:rtl/>
              </w:rPr>
              <w:t>.</w:t>
            </w:r>
          </w:p>
          <w:p w14:paraId="2FA79DBF" w14:textId="5EDB2C1E" w:rsidR="00642E9D" w:rsidRPr="002E6F03" w:rsidRDefault="00642E9D" w:rsidP="006D6157">
            <w:pPr>
              <w:spacing w:after="120" w:line="252" w:lineRule="auto"/>
              <w:ind w:left="1020" w:hanging="510"/>
              <w:rPr>
                <w:spacing w:val="2"/>
                <w:rtl/>
              </w:rPr>
            </w:pPr>
            <w:r w:rsidRPr="002E6F03">
              <w:rPr>
                <w:rtl/>
              </w:rPr>
              <w:t>پ )</w:t>
            </w:r>
            <w:r w:rsidRPr="002E6F03">
              <w:rPr>
                <w:rtl/>
              </w:rPr>
              <w:tab/>
            </w:r>
            <w:r w:rsidRPr="002E6F03">
              <w:rPr>
                <w:spacing w:val="2"/>
                <w:rtl/>
              </w:rPr>
              <w:t>تسهیم هزینه سربار به‌صورت درست، یکنواخت و معقول انجام گرفت</w:t>
            </w:r>
            <w:r w:rsidRPr="002E6F03">
              <w:rPr>
                <w:rFonts w:hint="cs"/>
                <w:spacing w:val="2"/>
                <w:rtl/>
              </w:rPr>
              <w:t>ـ</w:t>
            </w:r>
            <w:r w:rsidRPr="002E6F03">
              <w:rPr>
                <w:spacing w:val="2"/>
                <w:rtl/>
              </w:rPr>
              <w:t>ه است.</w:t>
            </w:r>
          </w:p>
          <w:p w14:paraId="4C5B8140" w14:textId="0995AE85" w:rsidR="00642E9D" w:rsidRPr="002E6F03" w:rsidRDefault="00642E9D" w:rsidP="00642E9D">
            <w:pPr>
              <w:spacing w:after="120" w:line="252" w:lineRule="auto"/>
              <w:ind w:left="1020" w:hanging="510"/>
              <w:rPr>
                <w:spacing w:val="2"/>
                <w:rtl/>
              </w:rPr>
            </w:pPr>
            <w:r w:rsidRPr="002E6F03">
              <w:rPr>
                <w:rtl/>
              </w:rPr>
              <w:t>ت )</w:t>
            </w:r>
            <w:r w:rsidRPr="002E6F03">
              <w:rPr>
                <w:rtl/>
              </w:rPr>
              <w:tab/>
            </w:r>
            <w:r w:rsidRPr="002E6F03">
              <w:rPr>
                <w:spacing w:val="2"/>
                <w:rtl/>
              </w:rPr>
              <w:t>معقول بودن هرگونه سود شناسایی شده بابت کار انجام شده (از</w:t>
            </w:r>
            <w:r w:rsidRPr="002E6F03">
              <w:rPr>
                <w:rFonts w:hint="cs"/>
                <w:spacing w:val="2"/>
                <w:rtl/>
              </w:rPr>
              <w:t> قبیل</w:t>
            </w:r>
            <w:r w:rsidRPr="002E6F03">
              <w:rPr>
                <w:spacing w:val="2"/>
                <w:rtl/>
              </w:rPr>
              <w:t xml:space="preserve"> </w:t>
            </w:r>
            <w:r w:rsidRPr="002E6F03">
              <w:rPr>
                <w:rFonts w:hint="cs"/>
                <w:spacing w:val="2"/>
                <w:rtl/>
              </w:rPr>
              <w:t>میزان</w:t>
            </w:r>
            <w:r w:rsidRPr="002E6F03">
              <w:rPr>
                <w:spacing w:val="2"/>
                <w:rtl/>
              </w:rPr>
              <w:t xml:space="preserve"> </w:t>
            </w:r>
            <w:r w:rsidRPr="002E6F03">
              <w:rPr>
                <w:rFonts w:hint="cs"/>
                <w:spacing w:val="2"/>
                <w:rtl/>
              </w:rPr>
              <w:t>پیشرفت کار</w:t>
            </w:r>
            <w:r w:rsidRPr="002E6F03">
              <w:rPr>
                <w:spacing w:val="2"/>
                <w:rtl/>
              </w:rPr>
              <w:t>)</w:t>
            </w:r>
            <w:r w:rsidRPr="002E6F03">
              <w:rPr>
                <w:rFonts w:hint="cs"/>
                <w:spacing w:val="2"/>
                <w:rtl/>
              </w:rPr>
              <w:t>،</w:t>
            </w:r>
            <w:r w:rsidRPr="002E6F03">
              <w:rPr>
                <w:spacing w:val="2"/>
                <w:rtl/>
              </w:rPr>
              <w:t xml:space="preserve"> </w:t>
            </w:r>
            <w:r w:rsidRPr="002E6F03">
              <w:rPr>
                <w:rFonts w:hint="cs"/>
                <w:spacing w:val="2"/>
                <w:rtl/>
              </w:rPr>
              <w:t>مخـارج</w:t>
            </w:r>
            <w:r w:rsidRPr="002E6F03">
              <w:rPr>
                <w:spacing w:val="2"/>
                <w:rtl/>
              </w:rPr>
              <w:t xml:space="preserve"> </w:t>
            </w:r>
            <w:r w:rsidRPr="002E6F03">
              <w:rPr>
                <w:rFonts w:hint="cs"/>
                <w:spacing w:val="2"/>
                <w:rtl/>
              </w:rPr>
              <w:t>انجـام</w:t>
            </w:r>
            <w:r w:rsidRPr="002E6F03">
              <w:rPr>
                <w:spacing w:val="2"/>
                <w:rtl/>
              </w:rPr>
              <w:t xml:space="preserve"> </w:t>
            </w:r>
            <w:r w:rsidRPr="002E6F03">
              <w:rPr>
                <w:rFonts w:hint="cs"/>
                <w:spacing w:val="2"/>
                <w:rtl/>
              </w:rPr>
              <w:t>شـده،</w:t>
            </w:r>
            <w:r w:rsidRPr="002E6F03">
              <w:rPr>
                <w:spacing w:val="2"/>
                <w:rtl/>
              </w:rPr>
              <w:t xml:space="preserve"> </w:t>
            </w:r>
            <w:r w:rsidRPr="002E6F03">
              <w:rPr>
                <w:rFonts w:hint="cs"/>
                <w:spacing w:val="2"/>
                <w:rtl/>
              </w:rPr>
              <w:t>مخارج</w:t>
            </w:r>
            <w:r w:rsidRPr="002E6F03">
              <w:rPr>
                <w:spacing w:val="2"/>
                <w:rtl/>
              </w:rPr>
              <w:t xml:space="preserve"> </w:t>
            </w:r>
            <w:r w:rsidRPr="002E6F03">
              <w:rPr>
                <w:rFonts w:hint="cs"/>
                <w:spacing w:val="2"/>
                <w:rtl/>
              </w:rPr>
              <w:t>مورد</w:t>
            </w:r>
            <w:r w:rsidRPr="002E6F03">
              <w:rPr>
                <w:spacing w:val="2"/>
                <w:rtl/>
              </w:rPr>
              <w:t xml:space="preserve"> </w:t>
            </w:r>
            <w:r w:rsidRPr="002E6F03">
              <w:rPr>
                <w:rFonts w:hint="cs"/>
                <w:spacing w:val="2"/>
                <w:rtl/>
              </w:rPr>
              <w:t>انتظار</w:t>
            </w:r>
            <w:r w:rsidRPr="002E6F03">
              <w:rPr>
                <w:spacing w:val="2"/>
                <w:rtl/>
              </w:rPr>
              <w:t xml:space="preserve"> </w:t>
            </w:r>
            <w:r w:rsidRPr="002E6F03">
              <w:rPr>
                <w:rFonts w:hint="cs"/>
                <w:spacing w:val="2"/>
                <w:rtl/>
              </w:rPr>
              <w:t>بـرای</w:t>
            </w:r>
            <w:r w:rsidRPr="002E6F03">
              <w:rPr>
                <w:spacing w:val="2"/>
                <w:rtl/>
              </w:rPr>
              <w:t xml:space="preserve"> </w:t>
            </w:r>
            <w:r w:rsidRPr="002E6F03">
              <w:rPr>
                <w:rFonts w:hint="cs"/>
                <w:spacing w:val="2"/>
                <w:rtl/>
              </w:rPr>
              <w:t>تکمیل</w:t>
            </w:r>
            <w:r w:rsidRPr="002E6F03">
              <w:rPr>
                <w:spacing w:val="2"/>
                <w:rtl/>
              </w:rPr>
              <w:t xml:space="preserve"> </w:t>
            </w:r>
            <w:r w:rsidRPr="002E6F03">
              <w:rPr>
                <w:rFonts w:hint="cs"/>
                <w:spacing w:val="2"/>
                <w:rtl/>
              </w:rPr>
              <w:t>و</w:t>
            </w:r>
            <w:r w:rsidRPr="002E6F03">
              <w:rPr>
                <w:spacing w:val="2"/>
                <w:rtl/>
              </w:rPr>
              <w:t xml:space="preserve"> </w:t>
            </w:r>
            <w:r w:rsidRPr="002E6F03">
              <w:rPr>
                <w:rFonts w:hint="cs"/>
                <w:spacing w:val="2"/>
                <w:rtl/>
              </w:rPr>
              <w:t>ارزش کل </w:t>
            </w:r>
            <w:r w:rsidRPr="002E6F03">
              <w:rPr>
                <w:spacing w:val="2"/>
                <w:rtl/>
              </w:rPr>
              <w:t>قرارداد.</w:t>
            </w:r>
          </w:p>
          <w:p w14:paraId="6D7A5E6C" w14:textId="230EB1B4" w:rsidR="00642E9D" w:rsidRPr="002E6F03" w:rsidRDefault="00642E9D" w:rsidP="00642E9D">
            <w:pPr>
              <w:spacing w:after="240" w:line="252" w:lineRule="auto"/>
              <w:ind w:left="1020" w:hanging="510"/>
              <w:rPr>
                <w:spacing w:val="-2"/>
                <w:rtl/>
              </w:rPr>
            </w:pPr>
            <w:r w:rsidRPr="002E6F03">
              <w:rPr>
                <w:rtl/>
              </w:rPr>
              <w:t>ث )</w:t>
            </w:r>
            <w:r w:rsidRPr="002E6F03">
              <w:rPr>
                <w:rtl/>
              </w:rPr>
              <w:tab/>
            </w:r>
            <w:r w:rsidRPr="002E6F03">
              <w:rPr>
                <w:spacing w:val="-2"/>
                <w:rtl/>
              </w:rPr>
              <w:t>ذخیره کافی برای هرگونه زیان پیش‌بینی شده، در حساب‌ها منظور شده</w:t>
            </w:r>
            <w:r w:rsidRPr="002E6F03">
              <w:rPr>
                <w:rFonts w:hint="cs"/>
                <w:spacing w:val="-2"/>
                <w:rtl/>
              </w:rPr>
              <w:t xml:space="preserve"> است</w:t>
            </w:r>
            <w:r w:rsidRPr="002E6F03">
              <w:rPr>
                <w:spacing w:val="-2"/>
                <w:rtl/>
              </w:rPr>
              <w:t>.</w:t>
            </w:r>
          </w:p>
          <w:p w14:paraId="4B069F5F" w14:textId="77777777" w:rsidR="00642E9D" w:rsidRPr="002E6F03" w:rsidRDefault="00642E9D" w:rsidP="00642E9D">
            <w:pPr>
              <w:spacing w:after="80" w:line="252" w:lineRule="auto"/>
              <w:ind w:left="510" w:hanging="510"/>
              <w:rPr>
                <w:spacing w:val="-4"/>
                <w:rtl/>
              </w:rPr>
            </w:pPr>
            <w:r w:rsidRPr="002E6F03">
              <w:rPr>
                <w:rtl/>
              </w:rPr>
              <w:t>3 )</w:t>
            </w:r>
            <w:r w:rsidRPr="002E6F03">
              <w:rPr>
                <w:rtl/>
              </w:rPr>
              <w:tab/>
            </w:r>
            <w:r w:rsidRPr="002E6F03">
              <w:rPr>
                <w:spacing w:val="-2"/>
                <w:rtl/>
              </w:rPr>
              <w:t>عواید پس از سال مالی حاصل از قراردادها نیز هزینه‌های انجام شده پس</w:t>
            </w:r>
            <w:r w:rsidRPr="002E6F03">
              <w:rPr>
                <w:rFonts w:cs="Times New Roman" w:hint="cs"/>
                <w:spacing w:val="-2"/>
                <w:rtl/>
              </w:rPr>
              <w:t> </w:t>
            </w:r>
            <w:r w:rsidRPr="002E6F03">
              <w:rPr>
                <w:rFonts w:hint="cs"/>
                <w:spacing w:val="-2"/>
                <w:rtl/>
              </w:rPr>
              <w:t>از</w:t>
            </w:r>
            <w:r w:rsidRPr="002E6F03">
              <w:rPr>
                <w:spacing w:val="-2"/>
                <w:rtl/>
              </w:rPr>
              <w:t xml:space="preserve"> </w:t>
            </w:r>
            <w:r w:rsidRPr="002E6F03">
              <w:rPr>
                <w:rFonts w:hint="cs"/>
                <w:spacing w:val="-2"/>
                <w:rtl/>
              </w:rPr>
              <w:t>سال</w:t>
            </w:r>
            <w:r w:rsidRPr="002E6F03">
              <w:rPr>
                <w:spacing w:val="-2"/>
                <w:rtl/>
              </w:rPr>
              <w:t xml:space="preserve"> </w:t>
            </w:r>
            <w:r w:rsidRPr="002E6F03">
              <w:rPr>
                <w:rFonts w:hint="cs"/>
                <w:spacing w:val="-2"/>
                <w:rtl/>
              </w:rPr>
              <w:t>مالی</w:t>
            </w:r>
            <w:r w:rsidRPr="002E6F03">
              <w:rPr>
                <w:rtl/>
              </w:rPr>
              <w:t xml:space="preserve"> </w:t>
            </w:r>
            <w:r w:rsidRPr="002E6F03">
              <w:rPr>
                <w:rFonts w:hint="cs"/>
                <w:rtl/>
              </w:rPr>
              <w:t>برای</w:t>
            </w:r>
            <w:r w:rsidRPr="002E6F03">
              <w:rPr>
                <w:rtl/>
              </w:rPr>
              <w:t xml:space="preserve"> </w:t>
            </w:r>
            <w:r w:rsidRPr="002E6F03">
              <w:rPr>
                <w:rFonts w:hint="cs"/>
                <w:rtl/>
              </w:rPr>
              <w:t>این</w:t>
            </w:r>
            <w:r w:rsidRPr="002E6F03">
              <w:rPr>
                <w:rtl/>
              </w:rPr>
              <w:t xml:space="preserve"> قراردادها را بررسی کنید.</w:t>
            </w:r>
          </w:p>
          <w:p w14:paraId="581CE616" w14:textId="77777777" w:rsidR="00642E9D" w:rsidRPr="002E6F03" w:rsidRDefault="00642E9D" w:rsidP="006D6157">
            <w:pPr>
              <w:spacing w:after="160" w:line="252" w:lineRule="auto"/>
              <w:ind w:left="510" w:hanging="510"/>
              <w:rPr>
                <w:rtl/>
              </w:rPr>
            </w:pPr>
            <w:r w:rsidRPr="002E6F03">
              <w:rPr>
                <w:rtl/>
              </w:rPr>
              <w:t>4 )</w:t>
            </w:r>
            <w:r w:rsidRPr="002E6F03">
              <w:rPr>
                <w:rtl/>
              </w:rPr>
              <w:tab/>
              <w:t>جمع عمودی و افقی صورت خلاصه قراردادها را آزمون کنید.</w:t>
            </w:r>
          </w:p>
          <w:p w14:paraId="67B3CD61" w14:textId="77777777" w:rsidR="00642E9D" w:rsidRPr="002E6F03" w:rsidRDefault="00642E9D" w:rsidP="006D6157">
            <w:pPr>
              <w:spacing w:after="160" w:line="252" w:lineRule="auto"/>
              <w:ind w:left="510" w:hanging="510"/>
              <w:rPr>
                <w:rtl/>
              </w:rPr>
            </w:pPr>
            <w:r w:rsidRPr="002E6F03">
              <w:rPr>
                <w:rtl/>
              </w:rPr>
              <w:t>5 )</w:t>
            </w:r>
            <w:r w:rsidRPr="002E6F03">
              <w:rPr>
                <w:rtl/>
              </w:rPr>
              <w:tab/>
              <w:t>اضافات و محاسبات نمونه‌ای از قراردادها را آزمون کنید.</w:t>
            </w:r>
          </w:p>
          <w:p w14:paraId="77DAF7F3" w14:textId="77777777" w:rsidR="00642E9D" w:rsidRPr="002E6F03" w:rsidRDefault="00642E9D" w:rsidP="006D6157">
            <w:pPr>
              <w:spacing w:after="160" w:line="252" w:lineRule="auto"/>
              <w:ind w:left="510" w:hanging="510"/>
              <w:rPr>
                <w:rtl/>
              </w:rPr>
            </w:pPr>
            <w:r w:rsidRPr="002E6F03">
              <w:rPr>
                <w:rtl/>
              </w:rPr>
              <w:t>6 )</w:t>
            </w:r>
            <w:r w:rsidRPr="002E6F03">
              <w:rPr>
                <w:rtl/>
              </w:rPr>
              <w:tab/>
              <w:t>در</w:t>
            </w:r>
            <w:r w:rsidRPr="002E6F03">
              <w:rPr>
                <w:rFonts w:cs="Times New Roman"/>
                <w:rtl/>
              </w:rPr>
              <w:t> </w:t>
            </w:r>
            <w:r w:rsidRPr="002E6F03">
              <w:rPr>
                <w:rtl/>
              </w:rPr>
              <w:t>صورت استفاده از ارزیاب حرفه‌ای توسط مدیریت برای ارزشیابی قراردادها، قابلیت اتکای این ارزشیابی را طبق استاندارد حسابرسی شماره 500 بررسی کنید. در</w:t>
            </w:r>
            <w:r w:rsidRPr="002E6F03">
              <w:rPr>
                <w:rFonts w:cs="Times New Roman"/>
                <w:rtl/>
              </w:rPr>
              <w:t> </w:t>
            </w:r>
            <w:r w:rsidRPr="002E6F03">
              <w:rPr>
                <w:rtl/>
              </w:rPr>
              <w:t>صورت استفاده از ارزیاب طرف قرارداد مؤسسه، الزامات استاندارد حسابرسی شماره</w:t>
            </w:r>
            <w:r w:rsidRPr="002E6F03">
              <w:rPr>
                <w:rFonts w:cs="Times New Roman"/>
                <w:rtl/>
              </w:rPr>
              <w:t> </w:t>
            </w:r>
            <w:r w:rsidRPr="002E6F03">
              <w:rPr>
                <w:rtl/>
              </w:rPr>
              <w:t>620 باید رعایت شود.</w:t>
            </w:r>
          </w:p>
          <w:p w14:paraId="51F0B6EA" w14:textId="26670CD5" w:rsidR="00642E9D" w:rsidRPr="002E6F03" w:rsidRDefault="00642E9D" w:rsidP="006D6157">
            <w:pPr>
              <w:spacing w:after="160" w:line="252" w:lineRule="auto"/>
              <w:ind w:left="510" w:hanging="510"/>
              <w:rPr>
                <w:spacing w:val="-4"/>
                <w:rtl/>
              </w:rPr>
            </w:pPr>
            <w:r w:rsidRPr="002E6F03">
              <w:rPr>
                <w:rtl/>
              </w:rPr>
              <w:t>7 )</w:t>
            </w:r>
            <w:r w:rsidRPr="002E6F03">
              <w:rPr>
                <w:rtl/>
              </w:rPr>
              <w:tab/>
              <w:t>آثار همه‌گیری کرونا را بر ارزشیابی قراردادها تعیین کنید.</w:t>
            </w:r>
          </w:p>
        </w:tc>
        <w:tc>
          <w:tcPr>
            <w:tcW w:w="1000" w:type="pct"/>
          </w:tcPr>
          <w:p w14:paraId="1AA61DE7" w14:textId="77777777" w:rsidR="00642E9D" w:rsidRPr="002E6F03" w:rsidRDefault="00642E9D" w:rsidP="00437E1D">
            <w:pPr>
              <w:jc w:val="left"/>
              <w:cnfStyle w:val="000000000000" w:firstRow="0" w:lastRow="0" w:firstColumn="0" w:lastColumn="0" w:oddVBand="0" w:evenVBand="0" w:oddHBand="0" w:evenHBand="0" w:firstRowFirstColumn="0" w:firstRowLastColumn="0" w:lastRowFirstColumn="0" w:lastRowLastColumn="0"/>
              <w:rPr>
                <w:rtl/>
              </w:rPr>
            </w:pPr>
          </w:p>
        </w:tc>
      </w:tr>
      <w:tr w:rsidR="006E66CD" w:rsidRPr="002E6F03" w14:paraId="559D3D8B"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38EAEF88" w14:textId="79575899" w:rsidR="006E66CD" w:rsidRPr="002E6F03" w:rsidRDefault="006E66CD" w:rsidP="006E66CD">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w:t>
            </w:r>
            <w:r w:rsidR="00642E9D" w:rsidRPr="002E6F03">
              <w:rPr>
                <w:rFonts w:cs="B Zar" w:hint="cs"/>
                <w:b/>
                <w:bCs/>
                <w:sz w:val="16"/>
                <w:szCs w:val="22"/>
                <w:rtl/>
              </w:rPr>
              <w:t>ـ</w:t>
            </w:r>
            <w:r w:rsidRPr="002E6F03">
              <w:rPr>
                <w:rFonts w:cs="B Zar"/>
                <w:b/>
                <w:bCs/>
                <w:sz w:val="16"/>
                <w:szCs w:val="22"/>
                <w:rtl/>
              </w:rPr>
              <w:t>ه:</w:t>
            </w:r>
          </w:p>
        </w:tc>
        <w:tc>
          <w:tcPr>
            <w:tcW w:w="1000" w:type="pct"/>
          </w:tcPr>
          <w:p w14:paraId="27F3F8D1" w14:textId="77777777" w:rsidR="006E66CD" w:rsidRPr="002E6F03" w:rsidRDefault="006E66CD" w:rsidP="006E66CD">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57FEAD99"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50022418" w14:textId="77777777" w:rsidR="00E81C84" w:rsidRPr="002E6F03" w:rsidRDefault="00E81C84" w:rsidP="00D32C00">
            <w:pPr>
              <w:jc w:val="left"/>
              <w:rPr>
                <w:rFonts w:cs="B Zar"/>
                <w:b/>
                <w:bCs/>
                <w:sz w:val="16"/>
                <w:szCs w:val="22"/>
                <w:rtl/>
              </w:rPr>
            </w:pPr>
            <w:r w:rsidRPr="002E6F03">
              <w:rPr>
                <w:rFonts w:cs="B Zar"/>
                <w:b/>
                <w:bCs/>
                <w:sz w:val="16"/>
                <w:szCs w:val="22"/>
                <w:rtl/>
              </w:rPr>
              <w:t>روش انتخاب نمونه:</w:t>
            </w:r>
          </w:p>
          <w:p w14:paraId="7D2F7B04" w14:textId="77777777" w:rsidR="00E81C84" w:rsidRPr="002E6F03" w:rsidRDefault="00E81C84" w:rsidP="003336D7">
            <w:pPr>
              <w:pStyle w:val="12"/>
              <w:rPr>
                <w:rtl/>
              </w:rPr>
            </w:pPr>
            <w:r w:rsidRPr="002E6F03">
              <w:rPr>
                <w:rtl/>
              </w:rPr>
              <w:tab/>
            </w:r>
          </w:p>
          <w:p w14:paraId="218F418A" w14:textId="77777777" w:rsidR="00E81C84" w:rsidRPr="002E6F03" w:rsidRDefault="00E81C84" w:rsidP="003336D7">
            <w:pPr>
              <w:pStyle w:val="12"/>
              <w:rPr>
                <w:rtl/>
              </w:rPr>
            </w:pPr>
            <w:r w:rsidRPr="002E6F03">
              <w:rPr>
                <w:rFonts w:hint="cs"/>
                <w:rtl/>
              </w:rPr>
              <w:tab/>
            </w:r>
          </w:p>
          <w:p w14:paraId="0FD212FE" w14:textId="77777777" w:rsidR="00E81C84" w:rsidRPr="002E6F03" w:rsidRDefault="00E81C84" w:rsidP="003336D7">
            <w:pPr>
              <w:pStyle w:val="12"/>
              <w:rPr>
                <w:rtl/>
              </w:rPr>
            </w:pPr>
            <w:r w:rsidRPr="002E6F03">
              <w:rPr>
                <w:rtl/>
              </w:rPr>
              <w:tab/>
            </w:r>
            <w:r w:rsidRPr="002E6F03">
              <w:rPr>
                <w:rtl/>
              </w:rPr>
              <w:tab/>
            </w:r>
          </w:p>
          <w:p w14:paraId="0C4EF29D" w14:textId="77777777" w:rsidR="00E81C84" w:rsidRPr="002E6F03" w:rsidRDefault="00E81C84" w:rsidP="006E66CD">
            <w:pPr>
              <w:tabs>
                <w:tab w:val="center" w:pos="3366"/>
              </w:tabs>
              <w:rPr>
                <w:rFonts w:cs="B Zar"/>
                <w:b/>
                <w:bCs/>
                <w:sz w:val="4"/>
                <w:szCs w:val="10"/>
                <w:rtl/>
              </w:rPr>
            </w:pPr>
          </w:p>
        </w:tc>
        <w:tc>
          <w:tcPr>
            <w:tcW w:w="1000" w:type="pct"/>
          </w:tcPr>
          <w:p w14:paraId="4BBE20D7" w14:textId="77777777" w:rsidR="00E81C84" w:rsidRPr="002E6F03" w:rsidRDefault="00E81C84" w:rsidP="006E66CD">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C95EAD" w:rsidRPr="002E6F03" w14:paraId="1C4D7FEC"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6056AA16" w14:textId="77777777" w:rsidR="00C95EAD" w:rsidRPr="002E6F03" w:rsidRDefault="00C95EAD" w:rsidP="00D32C00">
            <w:pPr>
              <w:jc w:val="left"/>
              <w:rPr>
                <w:rFonts w:cs="B Zar"/>
                <w:b/>
                <w:bCs/>
                <w:sz w:val="16"/>
                <w:szCs w:val="22"/>
                <w:rtl/>
              </w:rPr>
            </w:pPr>
            <w:r w:rsidRPr="002E6F03">
              <w:rPr>
                <w:rFonts w:cs="B Zar"/>
                <w:b/>
                <w:bCs/>
                <w:sz w:val="16"/>
                <w:szCs w:val="22"/>
                <w:rtl/>
              </w:rPr>
              <w:t>خلاصه و ارزیابی نتایج:</w:t>
            </w:r>
          </w:p>
          <w:p w14:paraId="77C7F038" w14:textId="77777777" w:rsidR="00C95EAD" w:rsidRPr="002E6F03" w:rsidRDefault="00C95EAD" w:rsidP="003336D7">
            <w:pPr>
              <w:pStyle w:val="12"/>
              <w:rPr>
                <w:rtl/>
              </w:rPr>
            </w:pPr>
            <w:r w:rsidRPr="002E6F03">
              <w:rPr>
                <w:rtl/>
              </w:rPr>
              <w:tab/>
            </w:r>
          </w:p>
          <w:p w14:paraId="21083067" w14:textId="5235997D" w:rsidR="006D6157" w:rsidRPr="002E6F03" w:rsidRDefault="006D6157" w:rsidP="003336D7">
            <w:pPr>
              <w:pStyle w:val="12"/>
              <w:rPr>
                <w:rtl/>
              </w:rPr>
            </w:pPr>
            <w:r w:rsidRPr="002E6F03">
              <w:rPr>
                <w:rFonts w:hint="cs"/>
                <w:rtl/>
              </w:rPr>
              <w:tab/>
            </w:r>
          </w:p>
          <w:p w14:paraId="3CF693FE" w14:textId="5A9846FF" w:rsidR="006D6157" w:rsidRPr="002E6F03" w:rsidRDefault="006D6157" w:rsidP="003336D7">
            <w:pPr>
              <w:pStyle w:val="12"/>
              <w:rPr>
                <w:rtl/>
              </w:rPr>
            </w:pPr>
            <w:r w:rsidRPr="002E6F03">
              <w:rPr>
                <w:rFonts w:hint="cs"/>
                <w:rtl/>
              </w:rPr>
              <w:tab/>
            </w:r>
          </w:p>
          <w:p w14:paraId="71B46A5A" w14:textId="3160F157" w:rsidR="00D32C00" w:rsidRPr="002E6F03" w:rsidRDefault="00D32C00" w:rsidP="003336D7">
            <w:pPr>
              <w:pStyle w:val="12"/>
              <w:rPr>
                <w:rtl/>
              </w:rPr>
            </w:pPr>
            <w:r w:rsidRPr="002E6F03">
              <w:rPr>
                <w:rFonts w:hint="cs"/>
                <w:rtl/>
              </w:rPr>
              <w:tab/>
            </w:r>
          </w:p>
          <w:p w14:paraId="4C579991" w14:textId="77777777" w:rsidR="00C95EAD" w:rsidRPr="002E6F03" w:rsidRDefault="00C95EAD" w:rsidP="003336D7">
            <w:pPr>
              <w:pStyle w:val="12"/>
              <w:rPr>
                <w:rtl/>
              </w:rPr>
            </w:pPr>
            <w:r w:rsidRPr="002E6F03">
              <w:rPr>
                <w:rtl/>
              </w:rPr>
              <w:tab/>
            </w:r>
            <w:r w:rsidRPr="002E6F03">
              <w:rPr>
                <w:rtl/>
              </w:rPr>
              <w:tab/>
            </w:r>
          </w:p>
          <w:p w14:paraId="57AB27DE" w14:textId="77777777" w:rsidR="00C95EAD" w:rsidRPr="002E6F03" w:rsidRDefault="00C95EAD" w:rsidP="00437E1D">
            <w:pPr>
              <w:tabs>
                <w:tab w:val="right" w:leader="dot" w:pos="7004"/>
              </w:tabs>
              <w:jc w:val="left"/>
              <w:rPr>
                <w:sz w:val="4"/>
                <w:szCs w:val="10"/>
                <w:rtl/>
              </w:rPr>
            </w:pPr>
          </w:p>
        </w:tc>
        <w:tc>
          <w:tcPr>
            <w:tcW w:w="1000" w:type="pct"/>
          </w:tcPr>
          <w:p w14:paraId="5C254178" w14:textId="77777777" w:rsidR="00C95EAD" w:rsidRPr="002E6F03" w:rsidRDefault="00C95EAD" w:rsidP="00437E1D">
            <w:pPr>
              <w:jc w:val="left"/>
              <w:cnfStyle w:val="000000000000" w:firstRow="0" w:lastRow="0" w:firstColumn="0" w:lastColumn="0" w:oddVBand="0" w:evenVBand="0" w:oddHBand="0" w:evenHBand="0" w:firstRowFirstColumn="0" w:firstRowLastColumn="0" w:lastRowFirstColumn="0" w:lastRowLastColumn="0"/>
              <w:rPr>
                <w:rtl/>
              </w:rPr>
            </w:pPr>
          </w:p>
        </w:tc>
      </w:tr>
      <w:tr w:rsidR="00C95EAD" w:rsidRPr="002E6F03" w14:paraId="4F7174ED"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643146B7" w14:textId="77777777" w:rsidR="00C95EAD" w:rsidRPr="002E6F03" w:rsidRDefault="00C95EAD" w:rsidP="00D32C00">
            <w:pPr>
              <w:jc w:val="left"/>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5172CD58" w14:textId="77777777" w:rsidR="00C95EAD" w:rsidRPr="002E6F03" w:rsidRDefault="00C95EAD" w:rsidP="003336D7">
            <w:pPr>
              <w:pStyle w:val="12"/>
              <w:rPr>
                <w:rtl/>
              </w:rPr>
            </w:pPr>
            <w:r w:rsidRPr="002E6F03">
              <w:rPr>
                <w:rtl/>
              </w:rPr>
              <w:tab/>
            </w:r>
          </w:p>
          <w:p w14:paraId="2E5EB521" w14:textId="02577F1F" w:rsidR="00D32C00" w:rsidRPr="002E6F03" w:rsidRDefault="00D32C00" w:rsidP="003336D7">
            <w:pPr>
              <w:pStyle w:val="12"/>
              <w:rPr>
                <w:rtl/>
              </w:rPr>
            </w:pPr>
            <w:r w:rsidRPr="002E6F03">
              <w:rPr>
                <w:rFonts w:hint="cs"/>
                <w:rtl/>
              </w:rPr>
              <w:tab/>
            </w:r>
          </w:p>
          <w:p w14:paraId="6D4E217B" w14:textId="69675A0D" w:rsidR="006D6157" w:rsidRPr="002E6F03" w:rsidRDefault="006D6157" w:rsidP="003336D7">
            <w:pPr>
              <w:pStyle w:val="12"/>
              <w:rPr>
                <w:rtl/>
              </w:rPr>
            </w:pPr>
            <w:r w:rsidRPr="002E6F03">
              <w:rPr>
                <w:rFonts w:hint="cs"/>
                <w:rtl/>
              </w:rPr>
              <w:tab/>
            </w:r>
          </w:p>
          <w:p w14:paraId="55975187" w14:textId="291F79CB" w:rsidR="00D32C00" w:rsidRPr="002E6F03" w:rsidRDefault="00D32C00" w:rsidP="003336D7">
            <w:pPr>
              <w:pStyle w:val="12"/>
              <w:rPr>
                <w:rtl/>
              </w:rPr>
            </w:pPr>
            <w:r w:rsidRPr="002E6F03">
              <w:rPr>
                <w:rFonts w:hint="cs"/>
                <w:rtl/>
              </w:rPr>
              <w:tab/>
            </w:r>
          </w:p>
          <w:p w14:paraId="37901ABE" w14:textId="77777777" w:rsidR="00C95EAD" w:rsidRPr="002E6F03" w:rsidRDefault="00C95EAD" w:rsidP="003336D7">
            <w:pPr>
              <w:pStyle w:val="12"/>
              <w:rPr>
                <w:sz w:val="14"/>
                <w:rtl/>
              </w:rPr>
            </w:pPr>
            <w:r w:rsidRPr="002E6F03">
              <w:rPr>
                <w:rtl/>
              </w:rPr>
              <w:tab/>
            </w:r>
            <w:r w:rsidRPr="002E6F03">
              <w:rPr>
                <w:rtl/>
              </w:rPr>
              <w:tab/>
            </w:r>
            <w:r w:rsidRPr="002E6F03">
              <w:rPr>
                <w:rtl/>
              </w:rPr>
              <w:tab/>
            </w:r>
          </w:p>
          <w:p w14:paraId="3C3C9444" w14:textId="77777777" w:rsidR="00D32C00" w:rsidRPr="002E6F03" w:rsidRDefault="00D32C00" w:rsidP="003336D7">
            <w:pPr>
              <w:pStyle w:val="12"/>
              <w:rPr>
                <w:sz w:val="2"/>
                <w:szCs w:val="8"/>
                <w:rtl/>
              </w:rPr>
            </w:pPr>
          </w:p>
        </w:tc>
        <w:tc>
          <w:tcPr>
            <w:tcW w:w="1000" w:type="pct"/>
          </w:tcPr>
          <w:p w14:paraId="7B10D2BC" w14:textId="77777777" w:rsidR="00C95EAD" w:rsidRPr="002E6F03" w:rsidRDefault="00C95EAD" w:rsidP="00437E1D">
            <w:pPr>
              <w:jc w:val="left"/>
              <w:cnfStyle w:val="000000000000" w:firstRow="0" w:lastRow="0" w:firstColumn="0" w:lastColumn="0" w:oddVBand="0" w:evenVBand="0" w:oddHBand="0" w:evenHBand="0" w:firstRowFirstColumn="0" w:firstRowLastColumn="0" w:lastRowFirstColumn="0" w:lastRowLastColumn="0"/>
              <w:rPr>
                <w:rtl/>
              </w:rPr>
            </w:pPr>
          </w:p>
        </w:tc>
      </w:tr>
    </w:tbl>
    <w:p w14:paraId="4E9F80E3" w14:textId="77777777" w:rsidR="00C95EAD" w:rsidRPr="002E6F03" w:rsidRDefault="00C95EAD" w:rsidP="00C95EAD">
      <w:pPr>
        <w:pStyle w:val="MatnArbab"/>
        <w:rPr>
          <w:color w:val="C45911" w:themeColor="accent2" w:themeShade="BF"/>
          <w:rtl/>
        </w:rPr>
      </w:pPr>
    </w:p>
    <w:p w14:paraId="582067AB" w14:textId="77777777" w:rsidR="00C95EAD" w:rsidRPr="002E6F03" w:rsidRDefault="00C95EAD" w:rsidP="00C95EAD">
      <w:pPr>
        <w:pStyle w:val="MatnArbab"/>
        <w:rPr>
          <w:color w:val="C45911" w:themeColor="accent2" w:themeShade="BF"/>
          <w:rtl/>
        </w:rPr>
        <w:sectPr w:rsidR="00C95EAD" w:rsidRPr="002E6F03" w:rsidSect="00393A39">
          <w:headerReference w:type="default" r:id="rId271"/>
          <w:headerReference w:type="first" r:id="rId272"/>
          <w:pgSz w:w="11907" w:h="16840" w:code="9"/>
          <w:pgMar w:top="1440" w:right="1531" w:bottom="1440" w:left="1531" w:header="1418" w:footer="1134" w:gutter="0"/>
          <w:cols w:space="720"/>
          <w:titlePg/>
          <w:bidi/>
          <w:rtlGutter/>
        </w:sectPr>
      </w:pPr>
    </w:p>
    <w:p w14:paraId="6E35F7D7" w14:textId="150140F2" w:rsidR="00D3142C" w:rsidRPr="002E6F03" w:rsidRDefault="00D3142C" w:rsidP="004811B8">
      <w:pPr>
        <w:pStyle w:val="Heading1-aslipageone"/>
        <w:rPr>
          <w:rtl/>
        </w:rPr>
      </w:pPr>
      <w:r w:rsidRPr="002E6F03">
        <w:rPr>
          <w:rtl/>
        </w:rPr>
        <w:t xml:space="preserve">کاربرگ - قراردادهای </w:t>
      </w:r>
      <w:r w:rsidR="004811B8" w:rsidRPr="002E6F03">
        <w:rPr>
          <w:rFonts w:hint="cs"/>
          <w:rtl/>
        </w:rPr>
        <w:t>با مشتریان</w:t>
      </w:r>
    </w:p>
    <w:tbl>
      <w:tblPr>
        <w:tblStyle w:val="001MotherT-RCellVHeadCellFa2"/>
        <w:bidiVisual/>
        <w:tblW w:w="5000" w:type="pct"/>
        <w:tblLook w:val="04A0" w:firstRow="1" w:lastRow="0" w:firstColumn="1" w:lastColumn="0" w:noHBand="0" w:noVBand="1"/>
      </w:tblPr>
      <w:tblGrid>
        <w:gridCol w:w="7249"/>
        <w:gridCol w:w="1812"/>
      </w:tblGrid>
      <w:tr w:rsidR="003A58B0" w:rsidRPr="002E6F03" w14:paraId="15FBD781" w14:textId="77777777" w:rsidTr="00E35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2771E273" w14:textId="77777777" w:rsidR="003A58B0" w:rsidRPr="002E6F03" w:rsidRDefault="003A58B0" w:rsidP="00741A33">
            <w:pPr>
              <w:jc w:val="center"/>
            </w:pPr>
          </w:p>
        </w:tc>
        <w:tc>
          <w:tcPr>
            <w:tcW w:w="1000" w:type="pct"/>
          </w:tcPr>
          <w:p w14:paraId="57092C78" w14:textId="77777777" w:rsidR="003A58B0" w:rsidRPr="002E6F03" w:rsidRDefault="00D3142C" w:rsidP="00741A33">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3A58B0" w:rsidRPr="002E6F03" w14:paraId="4A721835"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79873684" w14:textId="77777777" w:rsidR="003A58B0" w:rsidRPr="002E6F03" w:rsidRDefault="003A58B0" w:rsidP="004811B8">
            <w:pPr>
              <w:spacing w:before="80" w:after="120"/>
              <w:jc w:val="left"/>
              <w:rPr>
                <w:rFonts w:cs="B Zar"/>
                <w:b/>
                <w:bCs/>
                <w:rtl/>
              </w:rPr>
            </w:pPr>
            <w:r w:rsidRPr="002E6F03">
              <w:rPr>
                <w:rFonts w:cs="B Zar"/>
                <w:b/>
                <w:bCs/>
                <w:sz w:val="16"/>
                <w:szCs w:val="22"/>
                <w:rtl/>
              </w:rPr>
              <w:t>هدف رسیدگی:</w:t>
            </w:r>
          </w:p>
          <w:p w14:paraId="5343712B" w14:textId="77777777" w:rsidR="003A58B0" w:rsidRPr="002E6F03" w:rsidRDefault="003A58B0" w:rsidP="008B5614">
            <w:pPr>
              <w:rPr>
                <w:spacing w:val="2"/>
                <w:rtl/>
              </w:rPr>
            </w:pPr>
            <w:r w:rsidRPr="002E6F03">
              <w:rPr>
                <w:spacing w:val="2"/>
                <w:rtl/>
              </w:rPr>
              <w:t>اظهارنظر در</w:t>
            </w:r>
            <w:r w:rsidRPr="002E6F03">
              <w:rPr>
                <w:rFonts w:cs="Times New Roman"/>
                <w:spacing w:val="2"/>
                <w:rtl/>
              </w:rPr>
              <w:t> </w:t>
            </w:r>
            <w:r w:rsidRPr="002E6F03">
              <w:rPr>
                <w:spacing w:val="2"/>
                <w:rtl/>
              </w:rPr>
              <w:t xml:space="preserve">باره این‌که همه مانده </w:t>
            </w:r>
            <w:r w:rsidR="0021165C" w:rsidRPr="002E6F03">
              <w:rPr>
                <w:spacing w:val="2"/>
                <w:rtl/>
              </w:rPr>
              <w:t xml:space="preserve">حساب‌ها </w:t>
            </w:r>
            <w:r w:rsidRPr="002E6F03">
              <w:rPr>
                <w:spacing w:val="2"/>
                <w:rtl/>
              </w:rPr>
              <w:t>در</w:t>
            </w:r>
            <w:r w:rsidRPr="002E6F03">
              <w:rPr>
                <w:rFonts w:cs="Times New Roman"/>
                <w:spacing w:val="2"/>
                <w:rtl/>
              </w:rPr>
              <w:t> </w:t>
            </w:r>
            <w:r w:rsidRPr="002E6F03">
              <w:rPr>
                <w:spacing w:val="2"/>
                <w:rtl/>
              </w:rPr>
              <w:t xml:space="preserve">چارچوب گزارشگری </w:t>
            </w:r>
            <w:r w:rsidR="008B5614" w:rsidRPr="002E6F03">
              <w:rPr>
                <w:spacing w:val="2"/>
                <w:rtl/>
              </w:rPr>
              <w:t>مناسب</w:t>
            </w:r>
            <w:r w:rsidRPr="002E6F03">
              <w:rPr>
                <w:spacing w:val="2"/>
                <w:rtl/>
              </w:rPr>
              <w:t>، افشا، طبقه‌بندی، ارزشیابی و توصیف شده</w:t>
            </w:r>
            <w:r w:rsidRPr="002E6F03">
              <w:rPr>
                <w:rFonts w:cs="Times New Roman"/>
                <w:spacing w:val="2"/>
                <w:rtl/>
              </w:rPr>
              <w:t> </w:t>
            </w:r>
            <w:r w:rsidRPr="002E6F03">
              <w:rPr>
                <w:spacing w:val="2"/>
                <w:rtl/>
              </w:rPr>
              <w:t>است.</w:t>
            </w:r>
          </w:p>
        </w:tc>
        <w:tc>
          <w:tcPr>
            <w:tcW w:w="1000" w:type="pct"/>
          </w:tcPr>
          <w:p w14:paraId="5D596B31" w14:textId="77777777" w:rsidR="003A58B0" w:rsidRPr="002E6F03" w:rsidRDefault="003A58B0" w:rsidP="00437E1D">
            <w:pPr>
              <w:jc w:val="left"/>
              <w:cnfStyle w:val="000000000000" w:firstRow="0" w:lastRow="0" w:firstColumn="0" w:lastColumn="0" w:oddVBand="0" w:evenVBand="0" w:oddHBand="0" w:evenHBand="0" w:firstRowFirstColumn="0" w:firstRowLastColumn="0" w:lastRowFirstColumn="0" w:lastRowLastColumn="0"/>
              <w:rPr>
                <w:rtl/>
              </w:rPr>
            </w:pPr>
          </w:p>
        </w:tc>
      </w:tr>
      <w:tr w:rsidR="003A58B0" w:rsidRPr="002E6F03" w14:paraId="10FE3263"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16178831" w14:textId="77777777" w:rsidR="003A58B0" w:rsidRPr="002E6F03" w:rsidRDefault="0095034D" w:rsidP="004811B8">
            <w:pPr>
              <w:spacing w:before="80" w:after="120"/>
              <w:jc w:val="left"/>
              <w:rPr>
                <w:rFonts w:cs="B Zar"/>
                <w:b/>
                <w:bCs/>
                <w:sz w:val="16"/>
                <w:szCs w:val="22"/>
                <w:rtl/>
              </w:rPr>
            </w:pPr>
            <w:r w:rsidRPr="002E6F03">
              <w:rPr>
                <w:rFonts w:cs="B Zar"/>
                <w:b/>
                <w:bCs/>
                <w:sz w:val="16"/>
                <w:szCs w:val="22"/>
                <w:rtl/>
              </w:rPr>
              <w:t>رسیدگی‌های لازم</w:t>
            </w:r>
            <w:r w:rsidR="003A58B0" w:rsidRPr="002E6F03">
              <w:rPr>
                <w:rFonts w:cs="B Zar"/>
                <w:b/>
                <w:bCs/>
                <w:sz w:val="16"/>
                <w:szCs w:val="22"/>
                <w:rtl/>
              </w:rPr>
              <w:t>:</w:t>
            </w:r>
          </w:p>
          <w:p w14:paraId="1FD07899" w14:textId="56B275A6" w:rsidR="003A58B0" w:rsidRPr="002E6F03" w:rsidRDefault="0021165C" w:rsidP="004811B8">
            <w:pPr>
              <w:rPr>
                <w:rtl/>
              </w:rPr>
            </w:pPr>
            <w:r w:rsidRPr="002E6F03">
              <w:rPr>
                <w:spacing w:val="-2"/>
                <w:rtl/>
              </w:rPr>
              <w:t>این‌که حسابداری قرارداد</w:t>
            </w:r>
            <w:r w:rsidR="00D3142C" w:rsidRPr="002E6F03">
              <w:rPr>
                <w:spacing w:val="-2"/>
                <w:rtl/>
              </w:rPr>
              <w:t xml:space="preserve">های </w:t>
            </w:r>
            <w:r w:rsidR="004811B8" w:rsidRPr="002E6F03">
              <w:rPr>
                <w:rFonts w:hint="cs"/>
                <w:spacing w:val="-2"/>
                <w:rtl/>
              </w:rPr>
              <w:t>با مشتریان</w:t>
            </w:r>
            <w:r w:rsidRPr="002E6F03">
              <w:rPr>
                <w:spacing w:val="-2"/>
                <w:rtl/>
              </w:rPr>
              <w:t xml:space="preserve"> بر</w:t>
            </w:r>
            <w:r w:rsidRPr="002E6F03">
              <w:rPr>
                <w:rFonts w:cs="Times New Roman"/>
                <w:spacing w:val="-2"/>
                <w:rtl/>
              </w:rPr>
              <w:t> </w:t>
            </w:r>
            <w:r w:rsidRPr="002E6F03">
              <w:rPr>
                <w:spacing w:val="-2"/>
                <w:rtl/>
              </w:rPr>
              <w:t>اساس استاندارد حسابداری شماره 9 (حسابداری</w:t>
            </w:r>
            <w:r w:rsidRPr="002E6F03">
              <w:rPr>
                <w:spacing w:val="2"/>
                <w:rtl/>
              </w:rPr>
              <w:t xml:space="preserve"> </w:t>
            </w:r>
            <w:r w:rsidRPr="002E6F03">
              <w:rPr>
                <w:rtl/>
              </w:rPr>
              <w:t>پیمان‌های بلندمدت)</w:t>
            </w:r>
            <w:r w:rsidR="004811B8" w:rsidRPr="002E6F03">
              <w:rPr>
                <w:rFonts w:hint="cs"/>
                <w:rtl/>
              </w:rPr>
              <w:t xml:space="preserve"> یا استانداردهای بین‌المللی گزارشگری مالی شماره</w:t>
            </w:r>
            <w:r w:rsidR="004811B8" w:rsidRPr="002E6F03">
              <w:rPr>
                <w:rFonts w:cs="Times New Roman" w:hint="eastAsia"/>
                <w:rtl/>
              </w:rPr>
              <w:t> </w:t>
            </w:r>
            <w:r w:rsidR="004811B8" w:rsidRPr="002E6F03">
              <w:rPr>
                <w:rFonts w:hint="cs"/>
                <w:rtl/>
              </w:rPr>
              <w:t>15 و قوانین و مقررات بومی</w:t>
            </w:r>
            <w:r w:rsidRPr="002E6F03">
              <w:rPr>
                <w:rtl/>
              </w:rPr>
              <w:t xml:space="preserve"> انجام ش</w:t>
            </w:r>
            <w:r w:rsidR="003C7475" w:rsidRPr="002E6F03">
              <w:rPr>
                <w:rFonts w:hint="cs"/>
                <w:rtl/>
              </w:rPr>
              <w:t>ـ</w:t>
            </w:r>
            <w:r w:rsidRPr="002E6F03">
              <w:rPr>
                <w:rtl/>
              </w:rPr>
              <w:t>ده</w:t>
            </w:r>
            <w:r w:rsidRPr="002E6F03">
              <w:rPr>
                <w:rFonts w:cs="Times New Roman"/>
                <w:rtl/>
              </w:rPr>
              <w:t> </w:t>
            </w:r>
            <w:r w:rsidRPr="002E6F03">
              <w:rPr>
                <w:rtl/>
              </w:rPr>
              <w:t>است را، به‌وي</w:t>
            </w:r>
            <w:r w:rsidR="003C7475" w:rsidRPr="002E6F03">
              <w:rPr>
                <w:rFonts w:hint="cs"/>
                <w:rtl/>
              </w:rPr>
              <w:t>ـ</w:t>
            </w:r>
            <w:r w:rsidRPr="002E6F03">
              <w:rPr>
                <w:rtl/>
              </w:rPr>
              <w:t>ژه</w:t>
            </w:r>
            <w:r w:rsidR="00D3142C" w:rsidRPr="002E6F03">
              <w:rPr>
                <w:rtl/>
              </w:rPr>
              <w:t>،</w:t>
            </w:r>
            <w:r w:rsidRPr="002E6F03">
              <w:rPr>
                <w:rtl/>
              </w:rPr>
              <w:t xml:space="preserve"> این‌که شواهد کافی در</w:t>
            </w:r>
            <w:r w:rsidRPr="002E6F03">
              <w:rPr>
                <w:rFonts w:cs="Times New Roman"/>
                <w:rtl/>
              </w:rPr>
              <w:t> </w:t>
            </w:r>
            <w:r w:rsidRPr="002E6F03">
              <w:rPr>
                <w:rtl/>
              </w:rPr>
              <w:t>باره سودآوری هر</w:t>
            </w:r>
            <w:r w:rsidRPr="002E6F03">
              <w:rPr>
                <w:rFonts w:cs="Times New Roman"/>
                <w:rtl/>
              </w:rPr>
              <w:t> </w:t>
            </w:r>
            <w:r w:rsidRPr="002E6F03">
              <w:rPr>
                <w:rtl/>
              </w:rPr>
              <w:t>یک از قراردادها گردآوری شده</w:t>
            </w:r>
            <w:r w:rsidRPr="002E6F03">
              <w:rPr>
                <w:rFonts w:cs="Times New Roman"/>
                <w:rtl/>
              </w:rPr>
              <w:t> </w:t>
            </w:r>
            <w:r w:rsidRPr="002E6F03">
              <w:rPr>
                <w:rtl/>
              </w:rPr>
              <w:t>است</w:t>
            </w:r>
            <w:r w:rsidR="00D3142C" w:rsidRPr="002E6F03">
              <w:rPr>
                <w:rtl/>
              </w:rPr>
              <w:t>،</w:t>
            </w:r>
            <w:r w:rsidRPr="002E6F03">
              <w:rPr>
                <w:rtl/>
              </w:rPr>
              <w:t xml:space="preserve"> بررسی کنید.</w:t>
            </w:r>
          </w:p>
          <w:p w14:paraId="1BAF5349" w14:textId="77777777" w:rsidR="003A58B0" w:rsidRPr="002E6F03" w:rsidRDefault="003A58B0" w:rsidP="0021165C">
            <w:pPr>
              <w:spacing w:before="120" w:after="80"/>
              <w:ind w:left="510" w:hanging="510"/>
              <w:rPr>
                <w:sz w:val="2"/>
                <w:szCs w:val="2"/>
                <w:rtl/>
              </w:rPr>
            </w:pPr>
          </w:p>
        </w:tc>
        <w:tc>
          <w:tcPr>
            <w:tcW w:w="1000" w:type="pct"/>
          </w:tcPr>
          <w:p w14:paraId="301AD8DC" w14:textId="77777777" w:rsidR="003A58B0" w:rsidRPr="002E6F03" w:rsidRDefault="003A58B0" w:rsidP="00437E1D">
            <w:pPr>
              <w:jc w:val="left"/>
              <w:cnfStyle w:val="000000000000" w:firstRow="0" w:lastRow="0" w:firstColumn="0" w:lastColumn="0" w:oddVBand="0" w:evenVBand="0" w:oddHBand="0" w:evenHBand="0" w:firstRowFirstColumn="0" w:firstRowLastColumn="0" w:lastRowFirstColumn="0" w:lastRowLastColumn="0"/>
              <w:rPr>
                <w:rtl/>
              </w:rPr>
            </w:pPr>
          </w:p>
        </w:tc>
      </w:tr>
      <w:tr w:rsidR="001501A2" w:rsidRPr="002E6F03" w14:paraId="3F7C4526"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02DFB7DE" w14:textId="77777777" w:rsidR="001501A2" w:rsidRPr="002E6F03" w:rsidRDefault="001501A2" w:rsidP="00F03F9C">
            <w:pPr>
              <w:tabs>
                <w:tab w:val="center" w:pos="3366"/>
              </w:tabs>
              <w:rPr>
                <w:rFonts w:cs="B Zar"/>
                <w:b/>
                <w:bCs/>
                <w:sz w:val="16"/>
                <w:szCs w:val="22"/>
                <w:rtl/>
              </w:rPr>
            </w:pPr>
            <w:r w:rsidRPr="002E6F03">
              <w:rPr>
                <w:rFonts w:cs="B Zar"/>
                <w:b/>
                <w:bCs/>
                <w:sz w:val="16"/>
                <w:szCs w:val="22"/>
                <w:rtl/>
              </w:rPr>
              <w:t>ریسک:</w:t>
            </w:r>
          </w:p>
        </w:tc>
        <w:tc>
          <w:tcPr>
            <w:tcW w:w="1000" w:type="pct"/>
          </w:tcPr>
          <w:p w14:paraId="5B9D6017" w14:textId="77777777" w:rsidR="001501A2" w:rsidRPr="002E6F03" w:rsidRDefault="001501A2" w:rsidP="00437E1D">
            <w:pPr>
              <w:jc w:val="left"/>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1501A2" w:rsidRPr="002E6F03" w14:paraId="7D7628D6"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1D7597C7" w14:textId="77777777" w:rsidR="001501A2" w:rsidRPr="002E6F03" w:rsidRDefault="001501A2" w:rsidP="00D32C00">
            <w:pPr>
              <w:jc w:val="left"/>
              <w:rPr>
                <w:rFonts w:cs="B Zar"/>
                <w:b/>
                <w:bCs/>
                <w:sz w:val="16"/>
                <w:szCs w:val="22"/>
                <w:rtl/>
              </w:rPr>
            </w:pPr>
            <w:r w:rsidRPr="002E6F03">
              <w:rPr>
                <w:rFonts w:cs="B Zar"/>
                <w:b/>
                <w:bCs/>
                <w:sz w:val="16"/>
                <w:szCs w:val="22"/>
                <w:rtl/>
              </w:rPr>
              <w:t>خلاصه و ارزیابی نتایج:</w:t>
            </w:r>
          </w:p>
          <w:p w14:paraId="434C6005" w14:textId="77777777" w:rsidR="001501A2" w:rsidRPr="002E6F03" w:rsidRDefault="001501A2" w:rsidP="003336D7">
            <w:pPr>
              <w:pStyle w:val="12"/>
              <w:rPr>
                <w:rtl/>
              </w:rPr>
            </w:pPr>
            <w:r w:rsidRPr="002E6F03">
              <w:rPr>
                <w:rtl/>
              </w:rPr>
              <w:tab/>
            </w:r>
          </w:p>
          <w:p w14:paraId="2F5E8278" w14:textId="57C013A1" w:rsidR="004811B8" w:rsidRPr="002E6F03" w:rsidRDefault="004811B8" w:rsidP="003336D7">
            <w:pPr>
              <w:pStyle w:val="12"/>
              <w:rPr>
                <w:rtl/>
              </w:rPr>
            </w:pPr>
            <w:r w:rsidRPr="002E6F03">
              <w:rPr>
                <w:rtl/>
              </w:rPr>
              <w:tab/>
            </w:r>
          </w:p>
          <w:p w14:paraId="602627CA" w14:textId="32D1529D" w:rsidR="004811B8" w:rsidRPr="002E6F03" w:rsidRDefault="004811B8" w:rsidP="003336D7">
            <w:pPr>
              <w:pStyle w:val="12"/>
              <w:rPr>
                <w:rtl/>
              </w:rPr>
            </w:pPr>
            <w:r w:rsidRPr="002E6F03">
              <w:rPr>
                <w:rtl/>
              </w:rPr>
              <w:tab/>
            </w:r>
          </w:p>
          <w:p w14:paraId="6E6D37AC" w14:textId="6EFDC3EF" w:rsidR="00D32C00" w:rsidRPr="002E6F03" w:rsidRDefault="00D32C00" w:rsidP="003336D7">
            <w:pPr>
              <w:pStyle w:val="12"/>
              <w:rPr>
                <w:rtl/>
              </w:rPr>
            </w:pPr>
            <w:r w:rsidRPr="002E6F03">
              <w:rPr>
                <w:rFonts w:hint="cs"/>
                <w:rtl/>
              </w:rPr>
              <w:tab/>
            </w:r>
          </w:p>
          <w:p w14:paraId="6986002F" w14:textId="54C1E9EF" w:rsidR="004811B8" w:rsidRPr="002E6F03" w:rsidRDefault="004811B8" w:rsidP="003336D7">
            <w:pPr>
              <w:pStyle w:val="12"/>
              <w:rPr>
                <w:rtl/>
              </w:rPr>
            </w:pPr>
            <w:r w:rsidRPr="002E6F03">
              <w:rPr>
                <w:rFonts w:hint="cs"/>
                <w:rtl/>
              </w:rPr>
              <w:tab/>
            </w:r>
          </w:p>
          <w:p w14:paraId="640C7888" w14:textId="77777777" w:rsidR="001501A2" w:rsidRPr="002E6F03" w:rsidRDefault="001501A2" w:rsidP="003336D7">
            <w:pPr>
              <w:pStyle w:val="12"/>
              <w:rPr>
                <w:rtl/>
              </w:rPr>
            </w:pPr>
            <w:r w:rsidRPr="002E6F03">
              <w:rPr>
                <w:rtl/>
              </w:rPr>
              <w:tab/>
            </w:r>
            <w:r w:rsidRPr="002E6F03">
              <w:rPr>
                <w:rtl/>
              </w:rPr>
              <w:tab/>
            </w:r>
          </w:p>
          <w:p w14:paraId="4D78D5A4" w14:textId="77777777" w:rsidR="001501A2" w:rsidRPr="002E6F03" w:rsidRDefault="001501A2" w:rsidP="00437E1D">
            <w:pPr>
              <w:tabs>
                <w:tab w:val="right" w:leader="dot" w:pos="7004"/>
              </w:tabs>
              <w:jc w:val="left"/>
              <w:rPr>
                <w:sz w:val="4"/>
                <w:szCs w:val="10"/>
                <w:rtl/>
              </w:rPr>
            </w:pPr>
          </w:p>
        </w:tc>
        <w:tc>
          <w:tcPr>
            <w:tcW w:w="1000" w:type="pct"/>
          </w:tcPr>
          <w:p w14:paraId="2FA8E56C" w14:textId="77777777" w:rsidR="001501A2" w:rsidRPr="002E6F03" w:rsidRDefault="001501A2" w:rsidP="00437E1D">
            <w:pPr>
              <w:jc w:val="left"/>
              <w:cnfStyle w:val="000000000000" w:firstRow="0" w:lastRow="0" w:firstColumn="0" w:lastColumn="0" w:oddVBand="0" w:evenVBand="0" w:oddHBand="0" w:evenHBand="0" w:firstRowFirstColumn="0" w:firstRowLastColumn="0" w:lastRowFirstColumn="0" w:lastRowLastColumn="0"/>
              <w:rPr>
                <w:rtl/>
              </w:rPr>
            </w:pPr>
          </w:p>
        </w:tc>
      </w:tr>
      <w:tr w:rsidR="001501A2" w:rsidRPr="002E6F03" w14:paraId="167F9031" w14:textId="77777777" w:rsidTr="00E35182">
        <w:tc>
          <w:tcPr>
            <w:cnfStyle w:val="001000000000" w:firstRow="0" w:lastRow="0" w:firstColumn="1" w:lastColumn="0" w:oddVBand="0" w:evenVBand="0" w:oddHBand="0" w:evenHBand="0" w:firstRowFirstColumn="0" w:firstRowLastColumn="0" w:lastRowFirstColumn="0" w:lastRowLastColumn="0"/>
            <w:tcW w:w="4000" w:type="pct"/>
          </w:tcPr>
          <w:p w14:paraId="39099A52" w14:textId="77777777" w:rsidR="001501A2" w:rsidRPr="002E6F03" w:rsidRDefault="001501A2" w:rsidP="00D32C00">
            <w:pPr>
              <w:jc w:val="left"/>
              <w:rPr>
                <w:rFonts w:cs="B Zar"/>
                <w:b/>
                <w:bCs/>
                <w:sz w:val="16"/>
                <w:szCs w:val="22"/>
                <w:rtl/>
              </w:rPr>
            </w:pPr>
            <w:r w:rsidRPr="002E6F03">
              <w:rPr>
                <w:rFonts w:cs="B Zar"/>
                <w:b/>
                <w:bCs/>
                <w:sz w:val="16"/>
                <w:szCs w:val="22"/>
                <w:rtl/>
              </w:rPr>
              <w:t xml:space="preserve">نتیجه‌گیری </w:t>
            </w:r>
            <w:r w:rsidRPr="002E6F03">
              <w:rPr>
                <w:b/>
                <w:bCs/>
                <w:sz w:val="16"/>
                <w:szCs w:val="22"/>
                <w:rtl/>
              </w:rPr>
              <w:t>(شامل هرگونه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407209F1" w14:textId="77777777" w:rsidR="001501A2" w:rsidRPr="002E6F03" w:rsidRDefault="001501A2" w:rsidP="003336D7">
            <w:pPr>
              <w:pStyle w:val="12"/>
              <w:rPr>
                <w:rtl/>
              </w:rPr>
            </w:pPr>
            <w:r w:rsidRPr="002E6F03">
              <w:rPr>
                <w:rtl/>
              </w:rPr>
              <w:tab/>
            </w:r>
          </w:p>
          <w:p w14:paraId="235B2FE5" w14:textId="7C493C61" w:rsidR="004811B8" w:rsidRPr="002E6F03" w:rsidRDefault="004811B8" w:rsidP="003336D7">
            <w:pPr>
              <w:pStyle w:val="12"/>
              <w:rPr>
                <w:rtl/>
              </w:rPr>
            </w:pPr>
            <w:r w:rsidRPr="002E6F03">
              <w:rPr>
                <w:rtl/>
              </w:rPr>
              <w:tab/>
            </w:r>
          </w:p>
          <w:p w14:paraId="39E0AF6E" w14:textId="7BB6D7F0" w:rsidR="004811B8" w:rsidRPr="002E6F03" w:rsidRDefault="004811B8" w:rsidP="003336D7">
            <w:pPr>
              <w:pStyle w:val="12"/>
              <w:rPr>
                <w:rtl/>
              </w:rPr>
            </w:pPr>
            <w:r w:rsidRPr="002E6F03">
              <w:rPr>
                <w:rFonts w:hint="cs"/>
                <w:rtl/>
              </w:rPr>
              <w:tab/>
            </w:r>
          </w:p>
          <w:p w14:paraId="18528ACF" w14:textId="31A3D8BA" w:rsidR="00D32C00" w:rsidRPr="002E6F03" w:rsidRDefault="00D32C00" w:rsidP="003336D7">
            <w:pPr>
              <w:pStyle w:val="12"/>
              <w:rPr>
                <w:rtl/>
              </w:rPr>
            </w:pPr>
            <w:r w:rsidRPr="002E6F03">
              <w:rPr>
                <w:rFonts w:hint="cs"/>
                <w:rtl/>
              </w:rPr>
              <w:tab/>
            </w:r>
          </w:p>
          <w:p w14:paraId="6F175D8F" w14:textId="77777777" w:rsidR="001501A2" w:rsidRPr="002E6F03" w:rsidRDefault="001501A2" w:rsidP="003336D7">
            <w:pPr>
              <w:pStyle w:val="12"/>
              <w:rPr>
                <w:rtl/>
              </w:rPr>
            </w:pPr>
            <w:r w:rsidRPr="002E6F03">
              <w:rPr>
                <w:rtl/>
              </w:rPr>
              <w:tab/>
            </w:r>
            <w:r w:rsidRPr="002E6F03">
              <w:rPr>
                <w:rtl/>
              </w:rPr>
              <w:tab/>
            </w:r>
            <w:r w:rsidRPr="002E6F03">
              <w:rPr>
                <w:rtl/>
              </w:rPr>
              <w:tab/>
            </w:r>
          </w:p>
          <w:p w14:paraId="71F42755" w14:textId="77777777" w:rsidR="00D32C00" w:rsidRPr="002E6F03" w:rsidRDefault="00D32C00" w:rsidP="003336D7">
            <w:pPr>
              <w:pStyle w:val="12"/>
              <w:rPr>
                <w:sz w:val="2"/>
                <w:szCs w:val="10"/>
                <w:rtl/>
              </w:rPr>
            </w:pPr>
          </w:p>
        </w:tc>
        <w:tc>
          <w:tcPr>
            <w:tcW w:w="1000" w:type="pct"/>
          </w:tcPr>
          <w:p w14:paraId="3E95DE57" w14:textId="77777777" w:rsidR="001501A2" w:rsidRPr="002E6F03" w:rsidRDefault="001501A2" w:rsidP="00437E1D">
            <w:pPr>
              <w:jc w:val="left"/>
              <w:cnfStyle w:val="000000000000" w:firstRow="0" w:lastRow="0" w:firstColumn="0" w:lastColumn="0" w:oddVBand="0" w:evenVBand="0" w:oddHBand="0" w:evenHBand="0" w:firstRowFirstColumn="0" w:firstRowLastColumn="0" w:lastRowFirstColumn="0" w:lastRowLastColumn="0"/>
              <w:rPr>
                <w:rtl/>
              </w:rPr>
            </w:pPr>
          </w:p>
        </w:tc>
      </w:tr>
    </w:tbl>
    <w:p w14:paraId="36CB6073" w14:textId="77777777" w:rsidR="00C95EAD" w:rsidRPr="002E6F03" w:rsidRDefault="00C95EAD" w:rsidP="00C95EAD">
      <w:pPr>
        <w:pStyle w:val="MatnArbab"/>
        <w:rPr>
          <w:color w:val="C45911" w:themeColor="accent2" w:themeShade="BF"/>
          <w:rtl/>
        </w:rPr>
      </w:pPr>
    </w:p>
    <w:p w14:paraId="333FDB8B" w14:textId="77777777" w:rsidR="0021165C" w:rsidRPr="002E6F03" w:rsidRDefault="0021165C" w:rsidP="00C95EAD">
      <w:pPr>
        <w:pStyle w:val="MatnArbab"/>
        <w:rPr>
          <w:color w:val="C45911" w:themeColor="accent2" w:themeShade="BF"/>
          <w:rtl/>
        </w:rPr>
        <w:sectPr w:rsidR="0021165C" w:rsidRPr="002E6F03" w:rsidSect="00393A39">
          <w:headerReference w:type="first" r:id="rId273"/>
          <w:pgSz w:w="11907" w:h="16840" w:code="9"/>
          <w:pgMar w:top="1440" w:right="1531" w:bottom="1440" w:left="1531" w:header="1418" w:footer="1134" w:gutter="0"/>
          <w:cols w:space="720"/>
          <w:titlePg/>
          <w:bidi/>
          <w:rtlGutter/>
        </w:sectPr>
      </w:pPr>
    </w:p>
    <w:tbl>
      <w:tblPr>
        <w:tblStyle w:val="000OKSaheb-KARRisk"/>
        <w:bidiVisual/>
        <w:tblW w:w="5000" w:type="pct"/>
        <w:tblLook w:val="04A0" w:firstRow="1" w:lastRow="0" w:firstColumn="1" w:lastColumn="0" w:noHBand="0" w:noVBand="1"/>
      </w:tblPr>
      <w:tblGrid>
        <w:gridCol w:w="3002"/>
        <w:gridCol w:w="3681"/>
        <w:gridCol w:w="2378"/>
      </w:tblGrid>
      <w:tr w:rsidR="00EB7D47" w:rsidRPr="002E6F03" w14:paraId="0379A249" w14:textId="77777777" w:rsidTr="00E35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pct"/>
          </w:tcPr>
          <w:p w14:paraId="33D62D14" w14:textId="77777777" w:rsidR="00EB7D47" w:rsidRPr="002E6F03" w:rsidRDefault="00EB7D47" w:rsidP="00F850A3">
            <w:pPr>
              <w:rPr>
                <w:rtl/>
              </w:rPr>
            </w:pPr>
            <w:r w:rsidRPr="002E6F03">
              <w:rPr>
                <w:rtl/>
              </w:rPr>
              <w:t>نام صاحبکار:</w:t>
            </w:r>
          </w:p>
        </w:tc>
        <w:tc>
          <w:tcPr>
            <w:tcW w:w="2031" w:type="pct"/>
          </w:tcPr>
          <w:p w14:paraId="3A8C19FA" w14:textId="77777777" w:rsidR="00EB7D47" w:rsidRPr="002E6F03" w:rsidRDefault="00EB7D47" w:rsidP="00F850A3">
            <w:pPr>
              <w:cnfStyle w:val="100000000000" w:firstRow="1" w:lastRow="0" w:firstColumn="0" w:lastColumn="0" w:oddVBand="0" w:evenVBand="0" w:oddHBand="0" w:evenHBand="0" w:firstRowFirstColumn="0" w:firstRowLastColumn="0" w:lastRowFirstColumn="0" w:lastRowLastColumn="0"/>
              <w:rPr>
                <w:b w:val="0"/>
                <w:bCs w:val="0"/>
              </w:rPr>
            </w:pPr>
            <w:r w:rsidRPr="002E6F03">
              <w:rPr>
                <w:rtl/>
              </w:rPr>
              <w:t>سال/ دوره مالی منتهی به:</w:t>
            </w:r>
          </w:p>
        </w:tc>
        <w:tc>
          <w:tcPr>
            <w:tcW w:w="1312" w:type="pct"/>
          </w:tcPr>
          <w:p w14:paraId="2BCD7120" w14:textId="77777777" w:rsidR="00EB7D47" w:rsidRPr="002E6F03" w:rsidRDefault="00EB7D47" w:rsidP="00F850A3">
            <w:pPr>
              <w:cnfStyle w:val="100000000000" w:firstRow="1" w:lastRow="0" w:firstColumn="0" w:lastColumn="0" w:oddVBand="0" w:evenVBand="0" w:oddHBand="0" w:evenHBand="0" w:firstRowFirstColumn="0" w:firstRowLastColumn="0" w:lastRowFirstColumn="0" w:lastRowLastColumn="0"/>
            </w:pPr>
            <w:r w:rsidRPr="002E6F03">
              <w:rPr>
                <w:rtl/>
              </w:rPr>
              <w:t>شماره پرونده:</w:t>
            </w:r>
          </w:p>
        </w:tc>
      </w:tr>
    </w:tbl>
    <w:p w14:paraId="6C536CD6" w14:textId="77777777" w:rsidR="00D3142C" w:rsidRPr="002E6F03" w:rsidRDefault="00D3142C" w:rsidP="00D3142C">
      <w:pPr>
        <w:pStyle w:val="MatnArbab"/>
        <w:rPr>
          <w:rtl/>
        </w:rPr>
      </w:pPr>
    </w:p>
    <w:p w14:paraId="57832EEC" w14:textId="77777777" w:rsidR="00EB7D47" w:rsidRPr="002E6F03" w:rsidRDefault="00EB7D47" w:rsidP="00D3142C">
      <w:pPr>
        <w:pStyle w:val="MatnArbab"/>
        <w:rPr>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
        <w:gridCol w:w="8188"/>
      </w:tblGrid>
      <w:tr w:rsidR="00D3142C" w:rsidRPr="002E6F03" w14:paraId="4FF58745" w14:textId="77777777" w:rsidTr="003C7475">
        <w:tc>
          <w:tcPr>
            <w:tcW w:w="482" w:type="pct"/>
            <w:shd w:val="clear" w:color="auto" w:fill="auto"/>
            <w:vAlign w:val="center"/>
          </w:tcPr>
          <w:p w14:paraId="5EAC0433" w14:textId="77777777" w:rsidR="00D3142C" w:rsidRPr="002E6F03" w:rsidRDefault="00D3142C" w:rsidP="00D3142C">
            <w:pPr>
              <w:jc w:val="center"/>
              <w:rPr>
                <w:rFonts w:ascii="Arial" w:hAnsi="Arial" w:cs="B Titr"/>
                <w:b/>
                <w:bCs/>
                <w:sz w:val="24"/>
                <w:szCs w:val="24"/>
                <w:lang w:val="en-US"/>
              </w:rPr>
            </w:pPr>
            <w:r w:rsidRPr="002E6F03">
              <w:rPr>
                <w:rFonts w:cs="Times New Roman"/>
                <w:b/>
                <w:bCs/>
                <w:sz w:val="24"/>
                <w:szCs w:val="24"/>
                <w:u w:val="single"/>
                <w:rtl/>
                <w:lang w:val="en-US"/>
              </w:rPr>
              <w:t>  </w:t>
            </w:r>
            <w:r w:rsidRPr="002E6F03">
              <w:rPr>
                <w:rFonts w:ascii="Arial" w:hAnsi="Arial" w:cs="B Titr"/>
                <w:b/>
                <w:bCs/>
                <w:sz w:val="24"/>
                <w:szCs w:val="24"/>
                <w:u w:val="single"/>
                <w:lang w:val="en-US"/>
              </w:rPr>
              <w:t>J</w:t>
            </w:r>
            <w:r w:rsidRPr="002E6F03">
              <w:rPr>
                <w:rFonts w:cs="Times New Roman"/>
                <w:b/>
                <w:bCs/>
                <w:sz w:val="24"/>
                <w:szCs w:val="24"/>
                <w:u w:val="single"/>
                <w:rtl/>
                <w:lang w:val="en-US"/>
              </w:rPr>
              <w:t> </w:t>
            </w:r>
          </w:p>
        </w:tc>
        <w:tc>
          <w:tcPr>
            <w:tcW w:w="4518" w:type="pct"/>
            <w:shd w:val="clear" w:color="auto" w:fill="auto"/>
          </w:tcPr>
          <w:p w14:paraId="082A0B06" w14:textId="77777777" w:rsidR="00D3142C" w:rsidRPr="002E6F03" w:rsidRDefault="0095034D" w:rsidP="00D3142C">
            <w:pPr>
              <w:overflowPunct w:val="0"/>
              <w:autoSpaceDE w:val="0"/>
              <w:autoSpaceDN w:val="0"/>
              <w:adjustRightInd w:val="0"/>
              <w:spacing w:before="120" w:after="120"/>
              <w:jc w:val="left"/>
              <w:textAlignment w:val="baseline"/>
              <w:rPr>
                <w:rFonts w:ascii="Arial" w:hAnsi="Arial" w:cs="B Titr"/>
                <w:b/>
                <w:bCs/>
                <w:sz w:val="14"/>
                <w:szCs w:val="22"/>
                <w:rtl/>
              </w:rPr>
            </w:pPr>
            <w:r w:rsidRPr="002E6F03">
              <w:rPr>
                <w:rFonts w:ascii="Arial" w:hAnsi="Arial" w:cs="B Zar"/>
                <w:b/>
                <w:bCs/>
                <w:sz w:val="26"/>
                <w:szCs w:val="26"/>
                <w:u w:val="single"/>
                <w:rtl/>
              </w:rPr>
              <w:t>دریافتنی‌ها و پیش‌پرداخت‌ها</w:t>
            </w:r>
          </w:p>
        </w:tc>
      </w:tr>
      <w:tr w:rsidR="004331A4" w:rsidRPr="002E6F03" w14:paraId="7A8BC7D6" w14:textId="77777777" w:rsidTr="003C7475">
        <w:tc>
          <w:tcPr>
            <w:tcW w:w="482" w:type="pct"/>
            <w:tcMar>
              <w:top w:w="57" w:type="dxa"/>
              <w:bottom w:w="57" w:type="dxa"/>
            </w:tcMar>
          </w:tcPr>
          <w:p w14:paraId="195354B6" w14:textId="77777777" w:rsidR="004331A4" w:rsidRPr="002E6F03" w:rsidRDefault="004331A4" w:rsidP="00B4366E">
            <w:pPr>
              <w:jc w:val="center"/>
              <w:rPr>
                <w:rFonts w:ascii="Arial" w:hAnsi="Arial"/>
                <w:b/>
                <w:bCs/>
                <w:sz w:val="26"/>
                <w:szCs w:val="26"/>
                <w:rtl/>
                <w:lang w:val="en-AU"/>
              </w:rPr>
            </w:pPr>
            <w:r w:rsidRPr="002E6F03">
              <w:rPr>
                <w:rFonts w:ascii="Arial" w:hAnsi="Arial"/>
                <w:b/>
                <w:bCs/>
                <w:sz w:val="26"/>
                <w:szCs w:val="26"/>
                <w:rtl/>
                <w:lang w:val="en-AU"/>
              </w:rPr>
              <w:t>1</w:t>
            </w:r>
          </w:p>
        </w:tc>
        <w:tc>
          <w:tcPr>
            <w:tcW w:w="4518" w:type="pct"/>
            <w:tcMar>
              <w:top w:w="57" w:type="dxa"/>
              <w:bottom w:w="57" w:type="dxa"/>
            </w:tcMar>
          </w:tcPr>
          <w:p w14:paraId="2CE57A26" w14:textId="77777777" w:rsidR="004331A4" w:rsidRPr="002E6F03" w:rsidRDefault="004331A4" w:rsidP="00CA57C7">
            <w:pPr>
              <w:rPr>
                <w:rFonts w:ascii="Arial" w:hAnsi="Arial"/>
                <w:b/>
                <w:bCs/>
                <w:sz w:val="26"/>
                <w:szCs w:val="26"/>
                <w:rtl/>
                <w:lang w:val="en-AU"/>
              </w:rPr>
            </w:pPr>
            <w:r w:rsidRPr="002E6F03">
              <w:rPr>
                <w:rFonts w:ascii="Arial" w:hAnsi="Arial"/>
                <w:b/>
                <w:bCs/>
                <w:sz w:val="26"/>
                <w:szCs w:val="26"/>
                <w:rtl/>
                <w:lang w:val="en-AU"/>
              </w:rPr>
              <w:t>خلاصه رسیدگی‌ها</w:t>
            </w:r>
          </w:p>
        </w:tc>
      </w:tr>
      <w:tr w:rsidR="0021165C" w:rsidRPr="002E6F03" w14:paraId="2B542CB1" w14:textId="77777777" w:rsidTr="003C7475">
        <w:tc>
          <w:tcPr>
            <w:tcW w:w="482" w:type="pct"/>
            <w:tcMar>
              <w:top w:w="57" w:type="dxa"/>
              <w:bottom w:w="57" w:type="dxa"/>
            </w:tcMar>
          </w:tcPr>
          <w:p w14:paraId="5F7E5A3F" w14:textId="77777777" w:rsidR="0021165C" w:rsidRPr="002E6F03" w:rsidRDefault="0021165C" w:rsidP="00B4366E">
            <w:pPr>
              <w:jc w:val="center"/>
              <w:rPr>
                <w:rFonts w:ascii="Arial" w:hAnsi="Arial"/>
                <w:b/>
                <w:bCs/>
                <w:sz w:val="26"/>
                <w:szCs w:val="26"/>
                <w:rtl/>
                <w:lang w:val="en-AU"/>
              </w:rPr>
            </w:pPr>
            <w:r w:rsidRPr="002E6F03">
              <w:rPr>
                <w:rFonts w:ascii="Arial" w:hAnsi="Arial"/>
                <w:b/>
                <w:bCs/>
                <w:sz w:val="26"/>
                <w:szCs w:val="26"/>
                <w:rtl/>
                <w:lang w:val="en-AU"/>
              </w:rPr>
              <w:t>2</w:t>
            </w:r>
          </w:p>
        </w:tc>
        <w:tc>
          <w:tcPr>
            <w:tcW w:w="4518" w:type="pct"/>
            <w:tcMar>
              <w:top w:w="57" w:type="dxa"/>
              <w:bottom w:w="57" w:type="dxa"/>
            </w:tcMar>
          </w:tcPr>
          <w:p w14:paraId="0D590652" w14:textId="77777777" w:rsidR="0021165C" w:rsidRPr="002E6F03" w:rsidRDefault="00CA57C7" w:rsidP="00CA57C7">
            <w:pPr>
              <w:rPr>
                <w:rFonts w:ascii="Arial" w:hAnsi="Arial"/>
                <w:b/>
                <w:bCs/>
                <w:sz w:val="26"/>
                <w:szCs w:val="26"/>
                <w:rtl/>
                <w:lang w:val="en-AU"/>
              </w:rPr>
            </w:pPr>
            <w:r w:rsidRPr="002E6F03">
              <w:rPr>
                <w:rFonts w:ascii="Arial" w:hAnsi="Arial"/>
                <w:b/>
                <w:bCs/>
                <w:sz w:val="26"/>
                <w:szCs w:val="26"/>
                <w:rtl/>
                <w:lang w:val="en-AU"/>
              </w:rPr>
              <w:t>کاربرگ اصلی</w:t>
            </w:r>
          </w:p>
        </w:tc>
      </w:tr>
      <w:tr w:rsidR="0021165C" w:rsidRPr="002E6F03" w14:paraId="085527C9" w14:textId="77777777" w:rsidTr="003C7475">
        <w:tc>
          <w:tcPr>
            <w:tcW w:w="482" w:type="pct"/>
            <w:tcMar>
              <w:top w:w="57" w:type="dxa"/>
              <w:bottom w:w="57" w:type="dxa"/>
            </w:tcMar>
          </w:tcPr>
          <w:p w14:paraId="57433EEB" w14:textId="77777777" w:rsidR="0021165C" w:rsidRPr="002E6F03" w:rsidRDefault="0021165C" w:rsidP="00B4366E">
            <w:pPr>
              <w:jc w:val="center"/>
              <w:rPr>
                <w:rFonts w:ascii="Arial" w:hAnsi="Arial"/>
                <w:b/>
                <w:bCs/>
                <w:sz w:val="26"/>
                <w:szCs w:val="26"/>
                <w:rtl/>
                <w:lang w:val="en-AU"/>
              </w:rPr>
            </w:pPr>
            <w:r w:rsidRPr="002E6F03">
              <w:rPr>
                <w:rFonts w:ascii="Arial" w:hAnsi="Arial"/>
                <w:b/>
                <w:bCs/>
                <w:sz w:val="26"/>
                <w:szCs w:val="26"/>
                <w:rtl/>
                <w:lang w:val="en-AU"/>
              </w:rPr>
              <w:t>3</w:t>
            </w:r>
          </w:p>
        </w:tc>
        <w:tc>
          <w:tcPr>
            <w:tcW w:w="4518" w:type="pct"/>
            <w:tcMar>
              <w:top w:w="57" w:type="dxa"/>
              <w:bottom w:w="57" w:type="dxa"/>
            </w:tcMar>
          </w:tcPr>
          <w:p w14:paraId="49D19530" w14:textId="77777777" w:rsidR="0021165C" w:rsidRPr="002E6F03" w:rsidRDefault="00CA57C7" w:rsidP="00D3142C">
            <w:pPr>
              <w:rPr>
                <w:rFonts w:ascii="Arial" w:hAnsi="Arial"/>
                <w:b/>
                <w:bCs/>
                <w:sz w:val="26"/>
                <w:szCs w:val="26"/>
                <w:rtl/>
                <w:lang w:val="en-AU"/>
              </w:rPr>
            </w:pPr>
            <w:r w:rsidRPr="002E6F03">
              <w:rPr>
                <w:rFonts w:ascii="Arial" w:hAnsi="Arial"/>
                <w:b/>
                <w:bCs/>
                <w:sz w:val="26"/>
                <w:szCs w:val="26"/>
                <w:rtl/>
                <w:lang w:val="en-AU"/>
              </w:rPr>
              <w:t xml:space="preserve">توجه به </w:t>
            </w:r>
            <w:r w:rsidR="00EB1C86" w:rsidRPr="002E6F03">
              <w:rPr>
                <w:rFonts w:ascii="Arial" w:hAnsi="Arial"/>
                <w:b/>
                <w:bCs/>
                <w:sz w:val="26"/>
                <w:szCs w:val="26"/>
                <w:rtl/>
                <w:lang w:val="en-AU"/>
              </w:rPr>
              <w:t>اقلام</w:t>
            </w:r>
            <w:r w:rsidR="00D3142C" w:rsidRPr="002E6F03">
              <w:rPr>
                <w:rFonts w:ascii="Arial" w:hAnsi="Arial"/>
                <w:b/>
                <w:bCs/>
                <w:sz w:val="26"/>
                <w:szCs w:val="26"/>
                <w:rtl/>
                <w:lang w:val="en-AU"/>
              </w:rPr>
              <w:t>ی</w:t>
            </w:r>
            <w:r w:rsidRPr="002E6F03">
              <w:rPr>
                <w:rFonts w:ascii="Arial" w:hAnsi="Arial"/>
                <w:b/>
                <w:bCs/>
                <w:sz w:val="26"/>
                <w:szCs w:val="26"/>
                <w:rtl/>
                <w:lang w:val="en-AU"/>
              </w:rPr>
              <w:t xml:space="preserve"> که ممکن است در ارائه خدمات حسابداری پوشش داده شده باشند.</w:t>
            </w:r>
          </w:p>
        </w:tc>
      </w:tr>
      <w:tr w:rsidR="0021165C" w:rsidRPr="002E6F03" w14:paraId="1710C4D3" w14:textId="77777777" w:rsidTr="003C7475">
        <w:tc>
          <w:tcPr>
            <w:tcW w:w="482" w:type="pct"/>
            <w:tcMar>
              <w:top w:w="57" w:type="dxa"/>
              <w:bottom w:w="57" w:type="dxa"/>
            </w:tcMar>
          </w:tcPr>
          <w:p w14:paraId="45E3F939" w14:textId="77777777" w:rsidR="0021165C" w:rsidRPr="002E6F03" w:rsidRDefault="0021165C" w:rsidP="00B4366E">
            <w:pPr>
              <w:jc w:val="center"/>
              <w:rPr>
                <w:rFonts w:ascii="Arial" w:hAnsi="Arial"/>
                <w:b/>
                <w:bCs/>
                <w:sz w:val="26"/>
                <w:szCs w:val="26"/>
                <w:rtl/>
                <w:lang w:val="en-AU"/>
              </w:rPr>
            </w:pPr>
            <w:r w:rsidRPr="002E6F03">
              <w:rPr>
                <w:rFonts w:ascii="Arial" w:hAnsi="Arial"/>
                <w:b/>
                <w:bCs/>
                <w:sz w:val="26"/>
                <w:szCs w:val="26"/>
                <w:rtl/>
                <w:lang w:val="en-AU"/>
              </w:rPr>
              <w:t>4</w:t>
            </w:r>
          </w:p>
        </w:tc>
        <w:tc>
          <w:tcPr>
            <w:tcW w:w="4518" w:type="pct"/>
            <w:tcMar>
              <w:top w:w="57" w:type="dxa"/>
              <w:bottom w:w="57" w:type="dxa"/>
            </w:tcMar>
          </w:tcPr>
          <w:p w14:paraId="55DCEA2E" w14:textId="77777777" w:rsidR="0021165C" w:rsidRPr="002E6F03" w:rsidRDefault="00CA57C7" w:rsidP="00D3142C">
            <w:pPr>
              <w:rPr>
                <w:rFonts w:ascii="Arial" w:hAnsi="Arial"/>
                <w:b/>
                <w:bCs/>
                <w:sz w:val="26"/>
                <w:szCs w:val="26"/>
                <w:rtl/>
                <w:lang w:val="en-AU"/>
              </w:rPr>
            </w:pPr>
            <w:r w:rsidRPr="002E6F03">
              <w:rPr>
                <w:rFonts w:ascii="Arial" w:hAnsi="Arial"/>
                <w:b/>
                <w:bCs/>
                <w:sz w:val="26"/>
                <w:szCs w:val="26"/>
                <w:rtl/>
                <w:lang w:val="en-AU"/>
              </w:rPr>
              <w:t>اظهارنظر در</w:t>
            </w:r>
            <w:r w:rsidRPr="002E6F03">
              <w:rPr>
                <w:rFonts w:cs="Times New Roman"/>
                <w:b/>
                <w:bCs/>
                <w:sz w:val="26"/>
                <w:szCs w:val="26"/>
                <w:rtl/>
                <w:lang w:val="en-AU"/>
              </w:rPr>
              <w:t> </w:t>
            </w:r>
            <w:r w:rsidRPr="002E6F03">
              <w:rPr>
                <w:rFonts w:ascii="Arial" w:hAnsi="Arial"/>
                <w:b/>
                <w:bCs/>
                <w:sz w:val="26"/>
                <w:szCs w:val="26"/>
                <w:rtl/>
                <w:lang w:val="en-AU"/>
              </w:rPr>
              <w:t xml:space="preserve">باره این‌که همه </w:t>
            </w:r>
            <w:r w:rsidR="0095034D" w:rsidRPr="002E6F03">
              <w:rPr>
                <w:rFonts w:ascii="Arial" w:hAnsi="Arial"/>
                <w:b/>
                <w:bCs/>
                <w:sz w:val="26"/>
                <w:szCs w:val="26"/>
                <w:rtl/>
                <w:lang w:val="en-AU"/>
              </w:rPr>
              <w:t>دریافتنی‌ها و پیش‌پرداخت‌ها</w:t>
            </w:r>
            <w:r w:rsidRPr="002E6F03">
              <w:rPr>
                <w:rFonts w:ascii="Arial" w:hAnsi="Arial"/>
                <w:b/>
                <w:bCs/>
                <w:sz w:val="26"/>
                <w:szCs w:val="26"/>
                <w:rtl/>
                <w:lang w:val="en-AU"/>
              </w:rPr>
              <w:t xml:space="preserve"> در تاریخ ترازنامه، وجود داشته و در آن تاریخ متعلق به صاحبکار بوده است.</w:t>
            </w:r>
          </w:p>
        </w:tc>
      </w:tr>
      <w:tr w:rsidR="0021165C" w:rsidRPr="002E6F03" w14:paraId="6C2401E9" w14:textId="77777777" w:rsidTr="003C7475">
        <w:tc>
          <w:tcPr>
            <w:tcW w:w="482" w:type="pct"/>
            <w:tcMar>
              <w:top w:w="57" w:type="dxa"/>
              <w:bottom w:w="57" w:type="dxa"/>
            </w:tcMar>
          </w:tcPr>
          <w:p w14:paraId="795B8B85" w14:textId="77777777" w:rsidR="0021165C" w:rsidRPr="002E6F03" w:rsidRDefault="0021165C" w:rsidP="00B4366E">
            <w:pPr>
              <w:jc w:val="center"/>
              <w:rPr>
                <w:rFonts w:ascii="Arial" w:hAnsi="Arial"/>
                <w:b/>
                <w:bCs/>
                <w:sz w:val="26"/>
                <w:szCs w:val="26"/>
                <w:rtl/>
                <w:lang w:val="en-AU"/>
              </w:rPr>
            </w:pPr>
            <w:r w:rsidRPr="002E6F03">
              <w:rPr>
                <w:rFonts w:ascii="Arial" w:hAnsi="Arial"/>
                <w:b/>
                <w:bCs/>
                <w:sz w:val="26"/>
                <w:szCs w:val="26"/>
                <w:rtl/>
                <w:lang w:val="en-AU"/>
              </w:rPr>
              <w:t>5</w:t>
            </w:r>
          </w:p>
        </w:tc>
        <w:tc>
          <w:tcPr>
            <w:tcW w:w="4518" w:type="pct"/>
            <w:tcMar>
              <w:top w:w="57" w:type="dxa"/>
              <w:bottom w:w="57" w:type="dxa"/>
            </w:tcMar>
          </w:tcPr>
          <w:p w14:paraId="48046859" w14:textId="77777777" w:rsidR="0021165C" w:rsidRPr="002E6F03" w:rsidRDefault="00CA57C7" w:rsidP="00CA57C7">
            <w:pPr>
              <w:rPr>
                <w:rFonts w:ascii="Arial" w:hAnsi="Arial"/>
                <w:b/>
                <w:bCs/>
                <w:sz w:val="26"/>
                <w:szCs w:val="26"/>
                <w:rtl/>
                <w:lang w:val="en-AU"/>
              </w:rPr>
            </w:pPr>
            <w:r w:rsidRPr="002E6F03">
              <w:rPr>
                <w:rFonts w:ascii="Arial" w:hAnsi="Arial"/>
                <w:b/>
                <w:bCs/>
                <w:sz w:val="26"/>
                <w:szCs w:val="26"/>
                <w:rtl/>
                <w:lang w:val="en-AU"/>
              </w:rPr>
              <w:t>اظهارنظر در باره این‌که همه مانده حساب‌ها، معر</w:t>
            </w:r>
            <w:r w:rsidR="00D3142C" w:rsidRPr="002E6F03">
              <w:rPr>
                <w:rFonts w:ascii="Arial" w:hAnsi="Arial"/>
                <w:b/>
                <w:bCs/>
                <w:sz w:val="26"/>
                <w:szCs w:val="26"/>
                <w:rtl/>
                <w:lang w:val="en-AU"/>
              </w:rPr>
              <w:t>ّ</w:t>
            </w:r>
            <w:r w:rsidRPr="002E6F03">
              <w:rPr>
                <w:rFonts w:ascii="Arial" w:hAnsi="Arial"/>
                <w:b/>
                <w:bCs/>
                <w:sz w:val="26"/>
                <w:szCs w:val="26"/>
                <w:rtl/>
                <w:lang w:val="en-AU"/>
              </w:rPr>
              <w:t>ف مطالبات واقعی صاحبکار می‌باشند.</w:t>
            </w:r>
          </w:p>
        </w:tc>
      </w:tr>
      <w:tr w:rsidR="0021165C" w:rsidRPr="002E6F03" w14:paraId="55C82ED1" w14:textId="77777777" w:rsidTr="003C7475">
        <w:tc>
          <w:tcPr>
            <w:tcW w:w="482" w:type="pct"/>
            <w:tcMar>
              <w:top w:w="57" w:type="dxa"/>
              <w:bottom w:w="57" w:type="dxa"/>
            </w:tcMar>
          </w:tcPr>
          <w:p w14:paraId="3C6A30D8" w14:textId="77777777" w:rsidR="0021165C" w:rsidRPr="002E6F03" w:rsidRDefault="0021165C" w:rsidP="00B4366E">
            <w:pPr>
              <w:jc w:val="center"/>
              <w:rPr>
                <w:rFonts w:ascii="Arial" w:hAnsi="Arial"/>
                <w:b/>
                <w:bCs/>
                <w:sz w:val="26"/>
                <w:szCs w:val="26"/>
                <w:rtl/>
                <w:lang w:val="en-AU"/>
              </w:rPr>
            </w:pPr>
            <w:r w:rsidRPr="002E6F03">
              <w:rPr>
                <w:rFonts w:ascii="Arial" w:hAnsi="Arial"/>
                <w:b/>
                <w:bCs/>
                <w:sz w:val="26"/>
                <w:szCs w:val="26"/>
                <w:rtl/>
                <w:lang w:val="en-AU"/>
              </w:rPr>
              <w:t>6</w:t>
            </w:r>
          </w:p>
        </w:tc>
        <w:tc>
          <w:tcPr>
            <w:tcW w:w="4518" w:type="pct"/>
            <w:tcMar>
              <w:top w:w="57" w:type="dxa"/>
              <w:bottom w:w="57" w:type="dxa"/>
            </w:tcMar>
          </w:tcPr>
          <w:p w14:paraId="50E0A935" w14:textId="77777777" w:rsidR="0021165C" w:rsidRPr="002E6F03" w:rsidRDefault="00CA57C7" w:rsidP="00CA57C7">
            <w:pPr>
              <w:rPr>
                <w:rFonts w:ascii="Arial" w:hAnsi="Arial"/>
                <w:b/>
                <w:bCs/>
                <w:sz w:val="26"/>
                <w:szCs w:val="26"/>
                <w:rtl/>
                <w:lang w:val="en-AU"/>
              </w:rPr>
            </w:pPr>
            <w:r w:rsidRPr="002E6F03">
              <w:rPr>
                <w:rFonts w:ascii="Arial" w:hAnsi="Arial"/>
                <w:b/>
                <w:bCs/>
                <w:sz w:val="26"/>
                <w:szCs w:val="26"/>
                <w:rtl/>
                <w:lang w:val="en-AU"/>
              </w:rPr>
              <w:t>اظهارنظر در باره این‌که مطالبات ثبت نشده‌ای وجود ندارد.</w:t>
            </w:r>
          </w:p>
        </w:tc>
      </w:tr>
      <w:tr w:rsidR="0021165C" w:rsidRPr="002E6F03" w14:paraId="745F989E" w14:textId="77777777" w:rsidTr="003C7475">
        <w:tc>
          <w:tcPr>
            <w:tcW w:w="482" w:type="pct"/>
            <w:tcMar>
              <w:top w:w="57" w:type="dxa"/>
              <w:bottom w:w="57" w:type="dxa"/>
            </w:tcMar>
          </w:tcPr>
          <w:p w14:paraId="7BB8FC96" w14:textId="77777777" w:rsidR="0021165C" w:rsidRPr="002E6F03" w:rsidRDefault="0021165C" w:rsidP="00B4366E">
            <w:pPr>
              <w:jc w:val="center"/>
              <w:rPr>
                <w:rFonts w:ascii="Arial" w:hAnsi="Arial"/>
                <w:b/>
                <w:bCs/>
                <w:sz w:val="26"/>
                <w:szCs w:val="26"/>
                <w:rtl/>
                <w:lang w:val="en-AU"/>
              </w:rPr>
            </w:pPr>
            <w:r w:rsidRPr="002E6F03">
              <w:rPr>
                <w:rFonts w:ascii="Arial" w:hAnsi="Arial"/>
                <w:b/>
                <w:bCs/>
                <w:sz w:val="26"/>
                <w:szCs w:val="26"/>
                <w:rtl/>
                <w:lang w:val="en-AU"/>
              </w:rPr>
              <w:t>7</w:t>
            </w:r>
          </w:p>
        </w:tc>
        <w:tc>
          <w:tcPr>
            <w:tcW w:w="4518" w:type="pct"/>
            <w:tcMar>
              <w:top w:w="57" w:type="dxa"/>
              <w:bottom w:w="57" w:type="dxa"/>
            </w:tcMar>
          </w:tcPr>
          <w:p w14:paraId="02BEFF95" w14:textId="77777777" w:rsidR="0021165C" w:rsidRPr="002E6F03" w:rsidRDefault="00CA57C7" w:rsidP="00D3142C">
            <w:pPr>
              <w:rPr>
                <w:rFonts w:ascii="Arial" w:hAnsi="Arial"/>
                <w:b/>
                <w:bCs/>
                <w:spacing w:val="-4"/>
                <w:sz w:val="26"/>
                <w:szCs w:val="26"/>
                <w:rtl/>
                <w:lang w:val="en-AU"/>
              </w:rPr>
            </w:pPr>
            <w:r w:rsidRPr="002E6F03">
              <w:rPr>
                <w:rFonts w:ascii="Arial" w:hAnsi="Arial"/>
                <w:b/>
                <w:bCs/>
                <w:spacing w:val="-4"/>
                <w:sz w:val="26"/>
                <w:szCs w:val="26"/>
                <w:rtl/>
                <w:lang w:val="en-AU"/>
              </w:rPr>
              <w:t>اظهارنظر در</w:t>
            </w:r>
            <w:r w:rsidRPr="002E6F03">
              <w:rPr>
                <w:rFonts w:cs="Times New Roman"/>
                <w:b/>
                <w:bCs/>
                <w:spacing w:val="-4"/>
                <w:sz w:val="26"/>
                <w:szCs w:val="26"/>
                <w:rtl/>
                <w:lang w:val="en-AU"/>
              </w:rPr>
              <w:t> </w:t>
            </w:r>
            <w:r w:rsidRPr="002E6F03">
              <w:rPr>
                <w:rFonts w:ascii="Arial" w:hAnsi="Arial"/>
                <w:b/>
                <w:bCs/>
                <w:spacing w:val="-4"/>
                <w:sz w:val="26"/>
                <w:szCs w:val="26"/>
                <w:rtl/>
                <w:lang w:val="en-AU"/>
              </w:rPr>
              <w:t>باره این‌که همه مطالبات به دوره حسابداری درست و مناسب تخصیص داده شده‌اند.</w:t>
            </w:r>
          </w:p>
        </w:tc>
      </w:tr>
      <w:tr w:rsidR="0021165C" w:rsidRPr="002E6F03" w14:paraId="26FA1064" w14:textId="77777777" w:rsidTr="003C7475">
        <w:tc>
          <w:tcPr>
            <w:tcW w:w="482" w:type="pct"/>
            <w:tcMar>
              <w:top w:w="57" w:type="dxa"/>
              <w:bottom w:w="57" w:type="dxa"/>
            </w:tcMar>
          </w:tcPr>
          <w:p w14:paraId="126EED06" w14:textId="77777777" w:rsidR="0021165C" w:rsidRPr="002E6F03" w:rsidRDefault="0021165C" w:rsidP="00B4366E">
            <w:pPr>
              <w:jc w:val="center"/>
              <w:rPr>
                <w:rFonts w:ascii="Arial" w:hAnsi="Arial"/>
                <w:b/>
                <w:bCs/>
                <w:sz w:val="26"/>
                <w:szCs w:val="26"/>
                <w:rtl/>
                <w:lang w:val="en-AU"/>
              </w:rPr>
            </w:pPr>
            <w:r w:rsidRPr="002E6F03">
              <w:rPr>
                <w:rFonts w:ascii="Arial" w:hAnsi="Arial"/>
                <w:b/>
                <w:bCs/>
                <w:sz w:val="26"/>
                <w:szCs w:val="26"/>
                <w:rtl/>
                <w:lang w:val="en-AU"/>
              </w:rPr>
              <w:t>8</w:t>
            </w:r>
          </w:p>
        </w:tc>
        <w:tc>
          <w:tcPr>
            <w:tcW w:w="4518" w:type="pct"/>
            <w:tcMar>
              <w:top w:w="57" w:type="dxa"/>
              <w:bottom w:w="57" w:type="dxa"/>
            </w:tcMar>
          </w:tcPr>
          <w:p w14:paraId="4487C0BE" w14:textId="3C7C7509" w:rsidR="0021165C" w:rsidRPr="002E6F03" w:rsidRDefault="00CA57C7" w:rsidP="00D3142C">
            <w:pPr>
              <w:rPr>
                <w:rFonts w:ascii="Arial" w:hAnsi="Arial"/>
                <w:b/>
                <w:bCs/>
                <w:sz w:val="26"/>
                <w:szCs w:val="26"/>
                <w:rtl/>
                <w:lang w:val="en-AU"/>
              </w:rPr>
            </w:pPr>
            <w:r w:rsidRPr="002E6F03">
              <w:rPr>
                <w:rFonts w:ascii="Arial" w:hAnsi="Arial"/>
                <w:b/>
                <w:bCs/>
                <w:sz w:val="26"/>
                <w:szCs w:val="26"/>
                <w:rtl/>
                <w:lang w:val="en-AU"/>
              </w:rPr>
              <w:t>اظهارنظر در</w:t>
            </w:r>
            <w:r w:rsidRPr="002E6F03">
              <w:rPr>
                <w:rFonts w:cs="Times New Roman"/>
                <w:b/>
                <w:bCs/>
                <w:sz w:val="26"/>
                <w:szCs w:val="26"/>
                <w:rtl/>
                <w:lang w:val="en-AU"/>
              </w:rPr>
              <w:t> </w:t>
            </w:r>
            <w:r w:rsidRPr="002E6F03">
              <w:rPr>
                <w:rFonts w:ascii="Arial" w:hAnsi="Arial"/>
                <w:b/>
                <w:bCs/>
                <w:sz w:val="26"/>
                <w:szCs w:val="26"/>
                <w:rtl/>
                <w:lang w:val="en-AU"/>
              </w:rPr>
              <w:t>ب</w:t>
            </w:r>
            <w:r w:rsidR="003C7475" w:rsidRPr="002E6F03">
              <w:rPr>
                <w:rFonts w:ascii="Arial" w:hAnsi="Arial" w:hint="cs"/>
                <w:b/>
                <w:bCs/>
                <w:sz w:val="26"/>
                <w:szCs w:val="26"/>
                <w:rtl/>
                <w:lang w:val="en-AU"/>
              </w:rPr>
              <w:t>ـ</w:t>
            </w:r>
            <w:r w:rsidRPr="002E6F03">
              <w:rPr>
                <w:rFonts w:ascii="Arial" w:hAnsi="Arial"/>
                <w:b/>
                <w:bCs/>
                <w:sz w:val="26"/>
                <w:szCs w:val="26"/>
                <w:rtl/>
                <w:lang w:val="en-AU"/>
              </w:rPr>
              <w:t>اره این‌که هم</w:t>
            </w:r>
            <w:r w:rsidR="003C7475" w:rsidRPr="002E6F03">
              <w:rPr>
                <w:rFonts w:ascii="Arial" w:hAnsi="Arial" w:hint="cs"/>
                <w:b/>
                <w:bCs/>
                <w:sz w:val="26"/>
                <w:szCs w:val="26"/>
                <w:rtl/>
                <w:lang w:val="en-AU"/>
              </w:rPr>
              <w:t>ـ</w:t>
            </w:r>
            <w:r w:rsidRPr="002E6F03">
              <w:rPr>
                <w:rFonts w:ascii="Arial" w:hAnsi="Arial"/>
                <w:b/>
                <w:bCs/>
                <w:sz w:val="26"/>
                <w:szCs w:val="26"/>
                <w:rtl/>
                <w:lang w:val="en-AU"/>
              </w:rPr>
              <w:t xml:space="preserve">ه </w:t>
            </w:r>
            <w:r w:rsidR="0095034D" w:rsidRPr="002E6F03">
              <w:rPr>
                <w:rFonts w:ascii="Arial" w:hAnsi="Arial"/>
                <w:b/>
                <w:bCs/>
                <w:sz w:val="26"/>
                <w:szCs w:val="26"/>
                <w:rtl/>
                <w:lang w:val="en-AU"/>
              </w:rPr>
              <w:t>دریافتنی‌ها و پیش‌پرداخت‌ها</w:t>
            </w:r>
            <w:r w:rsidRPr="002E6F03">
              <w:rPr>
                <w:rFonts w:ascii="Arial" w:hAnsi="Arial"/>
                <w:b/>
                <w:bCs/>
                <w:sz w:val="26"/>
                <w:szCs w:val="26"/>
                <w:rtl/>
                <w:lang w:val="en-AU"/>
              </w:rPr>
              <w:t xml:space="preserve"> به ارزش درس</w:t>
            </w:r>
            <w:r w:rsidR="003C7475" w:rsidRPr="002E6F03">
              <w:rPr>
                <w:rFonts w:ascii="Arial" w:hAnsi="Arial" w:hint="cs"/>
                <w:b/>
                <w:bCs/>
                <w:sz w:val="26"/>
                <w:szCs w:val="26"/>
                <w:rtl/>
                <w:lang w:val="en-AU"/>
              </w:rPr>
              <w:t>ـ</w:t>
            </w:r>
            <w:r w:rsidRPr="002E6F03">
              <w:rPr>
                <w:rFonts w:ascii="Arial" w:hAnsi="Arial"/>
                <w:b/>
                <w:bCs/>
                <w:sz w:val="26"/>
                <w:szCs w:val="26"/>
                <w:rtl/>
                <w:lang w:val="en-AU"/>
              </w:rPr>
              <w:t>ت آن‌ها منعکس شده</w:t>
            </w:r>
            <w:r w:rsidRPr="002E6F03">
              <w:rPr>
                <w:rFonts w:cs="Times New Roman"/>
                <w:b/>
                <w:bCs/>
                <w:sz w:val="26"/>
                <w:szCs w:val="26"/>
                <w:rtl/>
                <w:lang w:val="en-AU"/>
              </w:rPr>
              <w:t> </w:t>
            </w:r>
            <w:r w:rsidRPr="002E6F03">
              <w:rPr>
                <w:rFonts w:ascii="Arial" w:hAnsi="Arial"/>
                <w:b/>
                <w:bCs/>
                <w:sz w:val="26"/>
                <w:szCs w:val="26"/>
                <w:rtl/>
                <w:lang w:val="en-AU"/>
              </w:rPr>
              <w:t>است.</w:t>
            </w:r>
          </w:p>
        </w:tc>
      </w:tr>
      <w:tr w:rsidR="0021165C" w:rsidRPr="002E6F03" w14:paraId="731CEB39" w14:textId="77777777" w:rsidTr="003C7475">
        <w:tc>
          <w:tcPr>
            <w:tcW w:w="482" w:type="pct"/>
            <w:tcMar>
              <w:top w:w="57" w:type="dxa"/>
              <w:bottom w:w="57" w:type="dxa"/>
            </w:tcMar>
          </w:tcPr>
          <w:p w14:paraId="62539E39" w14:textId="77777777" w:rsidR="0021165C" w:rsidRPr="002E6F03" w:rsidRDefault="0021165C" w:rsidP="00B4366E">
            <w:pPr>
              <w:jc w:val="center"/>
              <w:rPr>
                <w:rFonts w:ascii="Arial" w:hAnsi="Arial"/>
                <w:b/>
                <w:bCs/>
                <w:sz w:val="26"/>
                <w:szCs w:val="26"/>
                <w:rtl/>
                <w:lang w:val="en-AU"/>
              </w:rPr>
            </w:pPr>
            <w:r w:rsidRPr="002E6F03">
              <w:rPr>
                <w:rFonts w:ascii="Arial" w:hAnsi="Arial"/>
                <w:b/>
                <w:bCs/>
                <w:sz w:val="26"/>
                <w:szCs w:val="26"/>
                <w:rtl/>
                <w:lang w:val="en-AU"/>
              </w:rPr>
              <w:t>9</w:t>
            </w:r>
          </w:p>
        </w:tc>
        <w:tc>
          <w:tcPr>
            <w:tcW w:w="4518" w:type="pct"/>
            <w:tcMar>
              <w:top w:w="57" w:type="dxa"/>
              <w:bottom w:w="57" w:type="dxa"/>
            </w:tcMar>
          </w:tcPr>
          <w:p w14:paraId="3CE9DF01" w14:textId="77777777" w:rsidR="0021165C" w:rsidRPr="002E6F03" w:rsidRDefault="00CA57C7" w:rsidP="00D3142C">
            <w:pPr>
              <w:rPr>
                <w:rFonts w:ascii="Arial" w:hAnsi="Arial"/>
                <w:b/>
                <w:bCs/>
                <w:sz w:val="26"/>
                <w:szCs w:val="26"/>
                <w:rtl/>
                <w:lang w:val="en-AU"/>
              </w:rPr>
            </w:pPr>
            <w:r w:rsidRPr="002E6F03">
              <w:rPr>
                <w:rFonts w:ascii="Arial" w:hAnsi="Arial"/>
                <w:b/>
                <w:bCs/>
                <w:spacing w:val="-4"/>
                <w:sz w:val="26"/>
                <w:szCs w:val="26"/>
                <w:rtl/>
                <w:lang w:val="en-AU"/>
              </w:rPr>
              <w:t>اظهارنظر در</w:t>
            </w:r>
            <w:r w:rsidRPr="002E6F03">
              <w:rPr>
                <w:rFonts w:cs="Times New Roman"/>
                <w:b/>
                <w:bCs/>
                <w:spacing w:val="-4"/>
                <w:sz w:val="26"/>
                <w:szCs w:val="26"/>
                <w:rtl/>
                <w:lang w:val="en-AU"/>
              </w:rPr>
              <w:t> </w:t>
            </w:r>
            <w:r w:rsidRPr="002E6F03">
              <w:rPr>
                <w:rFonts w:ascii="Arial" w:hAnsi="Arial"/>
                <w:b/>
                <w:bCs/>
                <w:spacing w:val="-4"/>
                <w:sz w:val="26"/>
                <w:szCs w:val="26"/>
                <w:rtl/>
                <w:lang w:val="en-AU"/>
              </w:rPr>
              <w:t>باره این‌که همه رویدادهای مالی در</w:t>
            </w:r>
            <w:r w:rsidRPr="002E6F03">
              <w:rPr>
                <w:rFonts w:cs="Times New Roman"/>
                <w:b/>
                <w:bCs/>
                <w:spacing w:val="-4"/>
                <w:sz w:val="26"/>
                <w:szCs w:val="26"/>
                <w:rtl/>
                <w:lang w:val="en-AU"/>
              </w:rPr>
              <w:t> </w:t>
            </w:r>
            <w:r w:rsidRPr="002E6F03">
              <w:rPr>
                <w:rFonts w:ascii="Arial" w:hAnsi="Arial"/>
                <w:b/>
                <w:bCs/>
                <w:spacing w:val="-4"/>
                <w:sz w:val="26"/>
                <w:szCs w:val="26"/>
                <w:rtl/>
                <w:lang w:val="en-AU"/>
              </w:rPr>
              <w:t>چارچوب گزارشگری مناسب، افشا، طبقه‌بندی</w:t>
            </w:r>
            <w:r w:rsidRPr="002E6F03">
              <w:rPr>
                <w:rFonts w:ascii="Arial" w:hAnsi="Arial"/>
                <w:b/>
                <w:bCs/>
                <w:sz w:val="26"/>
                <w:szCs w:val="26"/>
                <w:rtl/>
                <w:lang w:val="en-AU"/>
              </w:rPr>
              <w:t>، ارزشیابی و توصیف شده</w:t>
            </w:r>
            <w:r w:rsidRPr="002E6F03">
              <w:rPr>
                <w:rFonts w:cs="Times New Roman"/>
                <w:b/>
                <w:bCs/>
                <w:sz w:val="26"/>
                <w:szCs w:val="26"/>
                <w:rtl/>
                <w:lang w:val="en-AU"/>
              </w:rPr>
              <w:t> </w:t>
            </w:r>
            <w:r w:rsidRPr="002E6F03">
              <w:rPr>
                <w:rFonts w:ascii="Arial" w:hAnsi="Arial"/>
                <w:b/>
                <w:bCs/>
                <w:sz w:val="26"/>
                <w:szCs w:val="26"/>
                <w:rtl/>
                <w:lang w:val="en-AU"/>
              </w:rPr>
              <w:t>است.</w:t>
            </w:r>
          </w:p>
        </w:tc>
      </w:tr>
    </w:tbl>
    <w:p w14:paraId="3778DCF3" w14:textId="77777777" w:rsidR="00884A0A" w:rsidRPr="002E6F03" w:rsidRDefault="00884A0A" w:rsidP="0021165C">
      <w:pPr>
        <w:pStyle w:val="MatnArbab"/>
        <w:rPr>
          <w:color w:val="C45911" w:themeColor="accent2" w:themeShade="BF"/>
          <w:rtl/>
        </w:rPr>
      </w:pPr>
    </w:p>
    <w:p w14:paraId="32C117B1" w14:textId="77777777" w:rsidR="00CA57C7" w:rsidRPr="002E6F03" w:rsidRDefault="00CA57C7" w:rsidP="0021165C">
      <w:pPr>
        <w:pStyle w:val="MatnArbab"/>
        <w:rPr>
          <w:color w:val="C45911" w:themeColor="accent2" w:themeShade="BF"/>
          <w:rtl/>
        </w:rPr>
        <w:sectPr w:rsidR="00CA57C7" w:rsidRPr="002E6F03" w:rsidSect="00884A0A">
          <w:headerReference w:type="first" r:id="rId274"/>
          <w:type w:val="oddPage"/>
          <w:pgSz w:w="11907" w:h="16840" w:code="9"/>
          <w:pgMar w:top="2552" w:right="1531" w:bottom="1701" w:left="1531" w:header="1418" w:footer="1134" w:gutter="0"/>
          <w:cols w:space="720"/>
          <w:titlePg/>
          <w:bidi/>
          <w:rtlGutter/>
        </w:sectPr>
      </w:pPr>
    </w:p>
    <w:p w14:paraId="34B6AABB" w14:textId="77777777" w:rsidR="0033632B" w:rsidRPr="002E6F03" w:rsidRDefault="0095034D" w:rsidP="0046392A">
      <w:pPr>
        <w:pStyle w:val="Heading1-aslipageone"/>
      </w:pPr>
      <w:r w:rsidRPr="002E6F03">
        <w:rPr>
          <w:rtl/>
        </w:rPr>
        <w:t>دریافتنی‌ها و پیش‌پرداخت‌ها</w:t>
      </w:r>
      <w:r w:rsidR="0033632B" w:rsidRPr="002E6F03">
        <w:rPr>
          <w:rtl/>
        </w:rPr>
        <w:t xml:space="preserve"> </w:t>
      </w:r>
      <w:r w:rsidR="0033632B" w:rsidRPr="002E6F03">
        <w:rPr>
          <w:rFonts w:ascii="Times New Roman" w:hAnsi="Times New Roman" w:cs="Times New Roman"/>
          <w:rtl/>
        </w:rPr>
        <w:t>–</w:t>
      </w:r>
      <w:r w:rsidR="0033632B" w:rsidRPr="002E6F03">
        <w:rPr>
          <w:rtl/>
        </w:rPr>
        <w:t xml:space="preserve">  خلاصه رسیدگی‌ها</w:t>
      </w:r>
    </w:p>
    <w:tbl>
      <w:tblPr>
        <w:tblStyle w:val="000momNohead"/>
        <w:tblW w:w="9073" w:type="dxa"/>
        <w:tblLayout w:type="fixed"/>
        <w:tblLook w:val="0000" w:firstRow="0" w:lastRow="0" w:firstColumn="0" w:lastColumn="0" w:noHBand="0" w:noVBand="0"/>
      </w:tblPr>
      <w:tblGrid>
        <w:gridCol w:w="9073"/>
      </w:tblGrid>
      <w:tr w:rsidR="0033632B" w:rsidRPr="002E6F03" w14:paraId="3044B533" w14:textId="77777777" w:rsidTr="00E35182">
        <w:tc>
          <w:tcPr>
            <w:tcW w:w="9073" w:type="dxa"/>
          </w:tcPr>
          <w:p w14:paraId="5EC0A212" w14:textId="77777777" w:rsidR="0033632B" w:rsidRPr="002E6F03" w:rsidRDefault="0033632B" w:rsidP="0038102D">
            <w:pPr>
              <w:pStyle w:val="MatnArbabTraffic11BoldTable"/>
              <w:spacing w:after="120"/>
              <w:rPr>
                <w:spacing w:val="-2"/>
                <w:rtl/>
              </w:rPr>
            </w:pPr>
            <w:r w:rsidRPr="002E6F03">
              <w:rPr>
                <w:spacing w:val="-2"/>
                <w:rtl/>
              </w:rPr>
              <w:t>با توجه به نتایج موارد در نظر گرفته شده در فرایند برنامه‌ریزی و با نگرش به ریسک ثبت شده در پرونده دائمی حسابرسی، هرگونه ریسک عمده مرتبط با حسابرسی این قسمت را در اینجا یادداشت کنید.</w:t>
            </w:r>
          </w:p>
          <w:p w14:paraId="1F167A16" w14:textId="77777777" w:rsidR="0033632B" w:rsidRPr="002E6F03" w:rsidRDefault="0033632B" w:rsidP="005D6358">
            <w:pPr>
              <w:pStyle w:val="156"/>
              <w:rPr>
                <w:rtl/>
              </w:rPr>
            </w:pPr>
            <w:r w:rsidRPr="002E6F03">
              <w:rPr>
                <w:rtl/>
              </w:rPr>
              <w:tab/>
            </w:r>
          </w:p>
          <w:p w14:paraId="3C5666E6" w14:textId="77777777" w:rsidR="0033632B" w:rsidRPr="002E6F03" w:rsidRDefault="0033632B" w:rsidP="005D6358">
            <w:pPr>
              <w:pStyle w:val="156"/>
              <w:rPr>
                <w:rtl/>
              </w:rPr>
            </w:pPr>
            <w:r w:rsidRPr="002E6F03">
              <w:rPr>
                <w:rtl/>
              </w:rPr>
              <w:tab/>
            </w:r>
          </w:p>
          <w:p w14:paraId="59B65547" w14:textId="77777777" w:rsidR="0033632B" w:rsidRPr="002E6F03" w:rsidRDefault="0033632B" w:rsidP="005D6358">
            <w:pPr>
              <w:pStyle w:val="156"/>
              <w:rPr>
                <w:rtl/>
              </w:rPr>
            </w:pPr>
            <w:r w:rsidRPr="002E6F03">
              <w:rPr>
                <w:rtl/>
              </w:rPr>
              <w:tab/>
            </w:r>
          </w:p>
          <w:p w14:paraId="42F268D3" w14:textId="77777777" w:rsidR="0033632B" w:rsidRPr="002E6F03" w:rsidRDefault="0033632B" w:rsidP="005D6358">
            <w:pPr>
              <w:pStyle w:val="156"/>
              <w:rPr>
                <w:rtl/>
              </w:rPr>
            </w:pPr>
            <w:r w:rsidRPr="002E6F03">
              <w:rPr>
                <w:rtl/>
              </w:rPr>
              <w:tab/>
            </w:r>
          </w:p>
          <w:p w14:paraId="68AC2CEF" w14:textId="77777777" w:rsidR="0033632B" w:rsidRPr="002E6F03" w:rsidRDefault="0033632B" w:rsidP="0038102D">
            <w:pPr>
              <w:jc w:val="both"/>
              <w:rPr>
                <w:rFonts w:ascii="Arial" w:hAnsi="Arial"/>
                <w:sz w:val="10"/>
                <w:szCs w:val="18"/>
              </w:rPr>
            </w:pPr>
          </w:p>
        </w:tc>
      </w:tr>
      <w:tr w:rsidR="0033632B" w:rsidRPr="002E6F03" w14:paraId="52B26975" w14:textId="77777777" w:rsidTr="00E35182">
        <w:tc>
          <w:tcPr>
            <w:tcW w:w="9073" w:type="dxa"/>
          </w:tcPr>
          <w:p w14:paraId="56E84057" w14:textId="77777777" w:rsidR="0033632B" w:rsidRPr="002E6F03" w:rsidRDefault="0033632B" w:rsidP="0038102D">
            <w:pPr>
              <w:pStyle w:val="MatnArbabTraffic11BoldTable"/>
              <w:spacing w:after="120"/>
              <w:rPr>
                <w:spacing w:val="-2"/>
                <w:rtl/>
              </w:rPr>
            </w:pPr>
            <w:r w:rsidRPr="002E6F03">
              <w:rPr>
                <w:spacing w:val="-2"/>
                <w:rtl/>
              </w:rPr>
              <w:t>مطلوب‌ترین رویکرد را از جدول زیر برای اطمینان یافتن از تحقق هدف‌های حسابرسی انتخاب کنید:</w:t>
            </w:r>
          </w:p>
          <w:tbl>
            <w:tblPr>
              <w:tblStyle w:val="001MotherT-RCellVHeadCellFa1"/>
              <w:bidiVisual/>
              <w:tblW w:w="0" w:type="auto"/>
              <w:tblLayout w:type="fixed"/>
              <w:tblLook w:val="04A0" w:firstRow="1" w:lastRow="0" w:firstColumn="1" w:lastColumn="0" w:noHBand="0" w:noVBand="1"/>
            </w:tblPr>
            <w:tblGrid>
              <w:gridCol w:w="2522"/>
              <w:gridCol w:w="1621"/>
              <w:gridCol w:w="1560"/>
              <w:gridCol w:w="1582"/>
              <w:gridCol w:w="1514"/>
            </w:tblGrid>
            <w:tr w:rsidR="001501A2" w:rsidRPr="002E6F03" w14:paraId="6FE15A6E" w14:textId="77777777" w:rsidTr="005B4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tcPr>
                <w:p w14:paraId="26F92924" w14:textId="77777777" w:rsidR="001501A2" w:rsidRPr="002E6F03" w:rsidRDefault="001501A2" w:rsidP="004D0EF1">
                  <w:pPr>
                    <w:spacing w:line="216" w:lineRule="auto"/>
                    <w:jc w:val="center"/>
                    <w:rPr>
                      <w:rtl/>
                    </w:rPr>
                  </w:pPr>
                  <w:r w:rsidRPr="002E6F03">
                    <w:rPr>
                      <w:rtl/>
                    </w:rPr>
                    <w:t>گزاره (ادعا)</w:t>
                  </w:r>
                </w:p>
              </w:tc>
              <w:tc>
                <w:tcPr>
                  <w:tcW w:w="1621" w:type="dxa"/>
                </w:tcPr>
                <w:p w14:paraId="3FAC1442" w14:textId="77777777" w:rsidR="001501A2" w:rsidRPr="002E6F03" w:rsidRDefault="001501A2"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آزمون‌های محتوا</w:t>
                  </w:r>
                </w:p>
              </w:tc>
              <w:tc>
                <w:tcPr>
                  <w:tcW w:w="1560" w:type="dxa"/>
                </w:tcPr>
                <w:p w14:paraId="4791FB12" w14:textId="77777777" w:rsidR="001501A2" w:rsidRPr="002E6F03" w:rsidRDefault="001501A2"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بررسی‌های تحلیلی</w:t>
                  </w:r>
                </w:p>
              </w:tc>
              <w:tc>
                <w:tcPr>
                  <w:tcW w:w="1582" w:type="dxa"/>
                </w:tcPr>
                <w:p w14:paraId="4659CC3D" w14:textId="77777777" w:rsidR="001501A2" w:rsidRPr="002E6F03" w:rsidRDefault="001501A2" w:rsidP="00DD085F">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 xml:space="preserve">آزمون اثربخشی </w:t>
                  </w:r>
                  <w:r w:rsidRPr="002E6F03">
                    <w:rPr>
                      <w:spacing w:val="-4"/>
                      <w:rtl/>
                    </w:rPr>
                    <w:t xml:space="preserve">کنترل‌های داخلی </w:t>
                  </w:r>
                  <w:r w:rsidR="00827B33" w:rsidRPr="002E6F03">
                    <w:rPr>
                      <w:rFonts w:asciiTheme="minorBidi" w:hAnsiTheme="minorBidi" w:cstheme="minorBidi"/>
                      <w:spacing w:val="-4"/>
                      <w:sz w:val="16"/>
                      <w:szCs w:val="12"/>
                    </w:rPr>
                    <w:t>TT</w:t>
                  </w:r>
                </w:p>
              </w:tc>
              <w:tc>
                <w:tcPr>
                  <w:tcW w:w="1514" w:type="dxa"/>
                </w:tcPr>
                <w:p w14:paraId="7DFD0CCF" w14:textId="77777777" w:rsidR="001501A2" w:rsidRPr="002E6F03" w:rsidRDefault="001501A2"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اندازه نمونه</w:t>
                  </w:r>
                </w:p>
              </w:tc>
            </w:tr>
            <w:tr w:rsidR="001501A2" w:rsidRPr="002E6F03" w14:paraId="36935B50" w14:textId="77777777" w:rsidTr="005B4014">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33572A1E" w14:textId="77777777" w:rsidR="001501A2" w:rsidRPr="002E6F03" w:rsidRDefault="001501A2" w:rsidP="00887578">
                  <w:pPr>
                    <w:jc w:val="left"/>
                    <w:rPr>
                      <w:b/>
                      <w:bCs/>
                      <w:sz w:val="18"/>
                      <w:szCs w:val="24"/>
                      <w:rtl/>
                    </w:rPr>
                  </w:pPr>
                  <w:r w:rsidRPr="002E6F03">
                    <w:rPr>
                      <w:b/>
                      <w:bCs/>
                      <w:sz w:val="18"/>
                      <w:szCs w:val="24"/>
                      <w:rtl/>
                    </w:rPr>
                    <w:t>وجود</w:t>
                  </w:r>
                </w:p>
              </w:tc>
              <w:tc>
                <w:tcPr>
                  <w:tcW w:w="1621" w:type="dxa"/>
                </w:tcPr>
                <w:p w14:paraId="31F799FD"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02DB57A1"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33BD715D"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05B2C745"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r>
            <w:tr w:rsidR="001501A2" w:rsidRPr="002E6F03" w14:paraId="702C1EC9" w14:textId="77777777" w:rsidTr="005B4014">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4E22DD36" w14:textId="77777777" w:rsidR="001501A2" w:rsidRPr="002E6F03" w:rsidRDefault="001501A2" w:rsidP="00887578">
                  <w:pPr>
                    <w:jc w:val="left"/>
                    <w:rPr>
                      <w:b/>
                      <w:bCs/>
                      <w:sz w:val="18"/>
                      <w:szCs w:val="24"/>
                      <w:rtl/>
                    </w:rPr>
                  </w:pPr>
                  <w:r w:rsidRPr="002E6F03">
                    <w:rPr>
                      <w:b/>
                      <w:bCs/>
                      <w:sz w:val="18"/>
                      <w:szCs w:val="24"/>
                      <w:rtl/>
                    </w:rPr>
                    <w:t>حقوق مالکانه و تعهدات</w:t>
                  </w:r>
                </w:p>
              </w:tc>
              <w:tc>
                <w:tcPr>
                  <w:tcW w:w="1621" w:type="dxa"/>
                </w:tcPr>
                <w:p w14:paraId="2A8D2F98"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05679EEF"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7348D997"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CD05A7C"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r>
            <w:tr w:rsidR="001501A2" w:rsidRPr="002E6F03" w14:paraId="7E84AA16" w14:textId="77777777" w:rsidTr="005B4014">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67A5F9C1" w14:textId="77777777" w:rsidR="001501A2" w:rsidRPr="002E6F03" w:rsidRDefault="001501A2" w:rsidP="00887578">
                  <w:pPr>
                    <w:jc w:val="left"/>
                    <w:rPr>
                      <w:b/>
                      <w:bCs/>
                      <w:sz w:val="18"/>
                      <w:szCs w:val="24"/>
                      <w:rtl/>
                    </w:rPr>
                  </w:pPr>
                  <w:r w:rsidRPr="002E6F03">
                    <w:rPr>
                      <w:b/>
                      <w:bCs/>
                      <w:sz w:val="18"/>
                      <w:szCs w:val="24"/>
                      <w:rtl/>
                    </w:rPr>
                    <w:t>رخداد</w:t>
                  </w:r>
                </w:p>
              </w:tc>
              <w:tc>
                <w:tcPr>
                  <w:tcW w:w="1621" w:type="dxa"/>
                </w:tcPr>
                <w:p w14:paraId="656B612A"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637B725B"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11DEEEB1"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3077C9C7"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r>
            <w:tr w:rsidR="001501A2" w:rsidRPr="002E6F03" w14:paraId="43BF660C" w14:textId="77777777" w:rsidTr="005B4014">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427E032E" w14:textId="77777777" w:rsidR="001501A2" w:rsidRPr="002E6F03" w:rsidRDefault="001501A2" w:rsidP="00887578">
                  <w:pPr>
                    <w:jc w:val="left"/>
                    <w:rPr>
                      <w:b/>
                      <w:bCs/>
                      <w:sz w:val="18"/>
                      <w:szCs w:val="24"/>
                      <w:rtl/>
                    </w:rPr>
                  </w:pPr>
                  <w:r w:rsidRPr="002E6F03">
                    <w:rPr>
                      <w:b/>
                      <w:bCs/>
                      <w:sz w:val="18"/>
                      <w:szCs w:val="24"/>
                      <w:rtl/>
                    </w:rPr>
                    <w:t>کامل بودن</w:t>
                  </w:r>
                </w:p>
              </w:tc>
              <w:tc>
                <w:tcPr>
                  <w:tcW w:w="1621" w:type="dxa"/>
                </w:tcPr>
                <w:p w14:paraId="774CD8D8"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5A27CE34"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441E84C5"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61D85846"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r>
            <w:tr w:rsidR="001501A2" w:rsidRPr="002E6F03" w14:paraId="0D6704F1" w14:textId="77777777" w:rsidTr="005B4014">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20BAB46D" w14:textId="77777777" w:rsidR="001501A2" w:rsidRPr="002E6F03" w:rsidRDefault="001501A2" w:rsidP="00887578">
                  <w:pPr>
                    <w:jc w:val="left"/>
                    <w:rPr>
                      <w:b/>
                      <w:bCs/>
                      <w:sz w:val="18"/>
                      <w:szCs w:val="24"/>
                      <w:rtl/>
                    </w:rPr>
                  </w:pPr>
                  <w:r w:rsidRPr="002E6F03">
                    <w:rPr>
                      <w:b/>
                      <w:bCs/>
                      <w:sz w:val="18"/>
                      <w:szCs w:val="24"/>
                      <w:rtl/>
                    </w:rPr>
                    <w:t>درستی محاسبات</w:t>
                  </w:r>
                </w:p>
              </w:tc>
              <w:tc>
                <w:tcPr>
                  <w:tcW w:w="1621" w:type="dxa"/>
                </w:tcPr>
                <w:p w14:paraId="35A879D0"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1B55ED97"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4A888934"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73047770"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r>
            <w:tr w:rsidR="001501A2" w:rsidRPr="002E6F03" w14:paraId="67086E94" w14:textId="77777777" w:rsidTr="005B4014">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443551C4" w14:textId="77777777" w:rsidR="001501A2" w:rsidRPr="002E6F03" w:rsidRDefault="001501A2" w:rsidP="00887578">
                  <w:pPr>
                    <w:jc w:val="left"/>
                    <w:rPr>
                      <w:b/>
                      <w:bCs/>
                      <w:sz w:val="18"/>
                      <w:szCs w:val="24"/>
                      <w:rtl/>
                    </w:rPr>
                  </w:pPr>
                  <w:r w:rsidRPr="002E6F03">
                    <w:rPr>
                      <w:b/>
                      <w:bCs/>
                      <w:sz w:val="18"/>
                      <w:szCs w:val="24"/>
                      <w:rtl/>
                    </w:rPr>
                    <w:t>ارزشیابی و تخصیص</w:t>
                  </w:r>
                </w:p>
              </w:tc>
              <w:tc>
                <w:tcPr>
                  <w:tcW w:w="1621" w:type="dxa"/>
                </w:tcPr>
                <w:p w14:paraId="4C8E993B"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15993BC9"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32974F35"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71C67F24"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r>
            <w:tr w:rsidR="001501A2" w:rsidRPr="002E6F03" w14:paraId="6EFD624C" w14:textId="77777777" w:rsidTr="005B4014">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49871030" w14:textId="77777777" w:rsidR="001501A2" w:rsidRPr="002E6F03" w:rsidRDefault="001501A2" w:rsidP="00887578">
                  <w:pPr>
                    <w:jc w:val="left"/>
                    <w:rPr>
                      <w:b/>
                      <w:bCs/>
                      <w:sz w:val="18"/>
                      <w:szCs w:val="24"/>
                      <w:rtl/>
                    </w:rPr>
                  </w:pPr>
                  <w:r w:rsidRPr="002E6F03">
                    <w:rPr>
                      <w:b/>
                      <w:bCs/>
                      <w:sz w:val="18"/>
                      <w:szCs w:val="24"/>
                      <w:rtl/>
                    </w:rPr>
                    <w:t>انقطاع زمانی</w:t>
                  </w:r>
                </w:p>
              </w:tc>
              <w:tc>
                <w:tcPr>
                  <w:tcW w:w="1621" w:type="dxa"/>
                </w:tcPr>
                <w:p w14:paraId="5D84D4E8"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4BE8AF75"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389FF9EA"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6C435AC0"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r>
            <w:tr w:rsidR="001501A2" w:rsidRPr="002E6F03" w14:paraId="4A01E9CE" w14:textId="77777777" w:rsidTr="005B4014">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09B0E2B1" w14:textId="77777777" w:rsidR="001501A2" w:rsidRPr="002E6F03" w:rsidRDefault="001501A2" w:rsidP="00887578">
                  <w:pPr>
                    <w:jc w:val="left"/>
                    <w:rPr>
                      <w:b/>
                      <w:bCs/>
                      <w:sz w:val="18"/>
                      <w:szCs w:val="24"/>
                      <w:rtl/>
                    </w:rPr>
                  </w:pPr>
                  <w:r w:rsidRPr="002E6F03">
                    <w:rPr>
                      <w:b/>
                      <w:bCs/>
                      <w:sz w:val="18"/>
                      <w:szCs w:val="24"/>
                      <w:rtl/>
                    </w:rPr>
                    <w:t>طبقه‌بندی و قابل فهم بودن</w:t>
                  </w:r>
                </w:p>
              </w:tc>
              <w:tc>
                <w:tcPr>
                  <w:tcW w:w="1621" w:type="dxa"/>
                </w:tcPr>
                <w:p w14:paraId="61F55520"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1BCF88A4"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03B9B128"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05CDFA24" w14:textId="77777777" w:rsidR="001501A2" w:rsidRPr="002E6F03" w:rsidRDefault="001501A2" w:rsidP="00887578">
                  <w:pPr>
                    <w:jc w:val="left"/>
                    <w:cnfStyle w:val="000000000000" w:firstRow="0" w:lastRow="0" w:firstColumn="0" w:lastColumn="0" w:oddVBand="0" w:evenVBand="0" w:oddHBand="0" w:evenHBand="0" w:firstRowFirstColumn="0" w:firstRowLastColumn="0" w:lastRowFirstColumn="0" w:lastRowLastColumn="0"/>
                    <w:rPr>
                      <w:rtl/>
                    </w:rPr>
                  </w:pPr>
                </w:p>
              </w:tc>
            </w:tr>
          </w:tbl>
          <w:p w14:paraId="50E79797" w14:textId="1EC6E1C2" w:rsidR="00D3142C" w:rsidRPr="002E6F03" w:rsidRDefault="00D3142C" w:rsidP="001501A2">
            <w:pPr>
              <w:spacing w:before="120"/>
              <w:ind w:left="454" w:hanging="454"/>
              <w:rPr>
                <w:rFonts w:ascii="Arial" w:hAnsi="Arial"/>
                <w:bCs/>
                <w:sz w:val="12"/>
                <w:szCs w:val="20"/>
                <w:rtl/>
                <w:lang w:val="en-US"/>
              </w:rPr>
            </w:pPr>
            <w:r w:rsidRPr="002E6F03">
              <w:rPr>
                <w:rFonts w:ascii="Arial" w:hAnsi="Arial"/>
                <w:b/>
                <w:sz w:val="16"/>
                <w:szCs w:val="24"/>
                <w:lang w:val="en-US"/>
              </w:rPr>
              <w:t>TT</w:t>
            </w:r>
            <w:r w:rsidRPr="002E6F03">
              <w:rPr>
                <w:rFonts w:ascii="Arial" w:hAnsi="Arial"/>
                <w:bCs/>
                <w:sz w:val="12"/>
                <w:szCs w:val="20"/>
                <w:rtl/>
                <w:lang w:val="en-US"/>
              </w:rPr>
              <w:t xml:space="preserve"> :</w:t>
            </w:r>
            <w:r w:rsidR="001501A2" w:rsidRPr="002E6F03">
              <w:rPr>
                <w:rFonts w:ascii="Arial" w:hAnsi="Arial"/>
                <w:bCs/>
                <w:spacing w:val="-4"/>
                <w:sz w:val="12"/>
                <w:szCs w:val="20"/>
                <w:rtl/>
                <w:lang w:val="en-US"/>
              </w:rPr>
              <w:tab/>
            </w:r>
            <w:r w:rsidRPr="002E6F03">
              <w:rPr>
                <w:rFonts w:ascii="Arial" w:hAnsi="Arial"/>
                <w:bCs/>
                <w:spacing w:val="-4"/>
                <w:sz w:val="12"/>
                <w:szCs w:val="20"/>
                <w:rtl/>
                <w:lang w:val="en-US"/>
              </w:rPr>
              <w:t xml:space="preserve">انجام آزمون اثربخشی کنترل‌های داخلی در مورد حساب‌های با ریسک عمده که انجام آزمون‌های محتوا </w:t>
            </w:r>
            <w:r w:rsidR="003C7475" w:rsidRPr="002E6F03">
              <w:rPr>
                <w:rFonts w:ascii="Arial" w:hAnsi="Arial"/>
                <w:bCs/>
                <w:spacing w:val="-4"/>
                <w:sz w:val="12"/>
                <w:szCs w:val="20"/>
                <w:rtl/>
                <w:lang w:val="en-US"/>
              </w:rPr>
              <w:t>به‌تنها</w:t>
            </w:r>
            <w:r w:rsidR="003C7475" w:rsidRPr="002E6F03">
              <w:rPr>
                <w:rFonts w:ascii="Arial" w:hAnsi="Arial" w:hint="cs"/>
                <w:bCs/>
                <w:spacing w:val="-4"/>
                <w:sz w:val="12"/>
                <w:szCs w:val="20"/>
                <w:rtl/>
                <w:lang w:val="en-US"/>
              </w:rPr>
              <w:t>یی</w:t>
            </w:r>
            <w:r w:rsidRPr="002E6F03">
              <w:rPr>
                <w:rFonts w:ascii="Arial" w:hAnsi="Arial"/>
                <w:bCs/>
                <w:spacing w:val="-4"/>
                <w:sz w:val="12"/>
                <w:szCs w:val="20"/>
                <w:rtl/>
                <w:lang w:val="en-US"/>
              </w:rPr>
              <w:t xml:space="preserve"> برای این حساب</w:t>
            </w:r>
            <w:r w:rsidR="001501A2" w:rsidRPr="002E6F03">
              <w:rPr>
                <w:rFonts w:ascii="Arial" w:hAnsi="Arial"/>
                <w:bCs/>
                <w:spacing w:val="-4"/>
                <w:sz w:val="12"/>
                <w:szCs w:val="20"/>
                <w:rtl/>
                <w:lang w:val="en-US"/>
              </w:rPr>
              <w:t>‌</w:t>
            </w:r>
            <w:r w:rsidRPr="002E6F03">
              <w:rPr>
                <w:rFonts w:ascii="Arial" w:hAnsi="Arial"/>
                <w:bCs/>
                <w:spacing w:val="-4"/>
                <w:sz w:val="12"/>
                <w:szCs w:val="20"/>
                <w:rtl/>
                <w:lang w:val="en-US"/>
              </w:rPr>
              <w:t>ها</w:t>
            </w:r>
            <w:r w:rsidRPr="002E6F03">
              <w:rPr>
                <w:rFonts w:ascii="Arial" w:hAnsi="Arial"/>
                <w:bCs/>
                <w:sz w:val="12"/>
                <w:szCs w:val="20"/>
                <w:rtl/>
                <w:lang w:val="en-US"/>
              </w:rPr>
              <w:t xml:space="preserve"> کافی نیست، الزامی می‌باشد. در مورد سایر حساب‌ها،‌ ممکن است از این آزمون برای کاهش اندازه نمونه استفاده شود.</w:t>
            </w:r>
          </w:p>
          <w:p w14:paraId="46735C8D" w14:textId="77777777" w:rsidR="005B4014" w:rsidRPr="002E6F03" w:rsidRDefault="005B4014" w:rsidP="001501A2">
            <w:pPr>
              <w:spacing w:before="120"/>
              <w:ind w:left="454" w:hanging="454"/>
              <w:rPr>
                <w:spacing w:val="-2"/>
                <w:sz w:val="12"/>
                <w:szCs w:val="18"/>
                <w:rtl/>
              </w:rPr>
            </w:pPr>
          </w:p>
        </w:tc>
      </w:tr>
    </w:tbl>
    <w:p w14:paraId="21849E59" w14:textId="77777777" w:rsidR="0033632B" w:rsidRPr="002E6F03" w:rsidRDefault="0033632B" w:rsidP="0033632B">
      <w:pPr>
        <w:bidi w:val="0"/>
        <w:jc w:val="right"/>
        <w:rPr>
          <w:rFonts w:ascii="Arial" w:hAnsi="Arial"/>
          <w:bCs/>
          <w:color w:val="C45911" w:themeColor="accent2" w:themeShade="BF"/>
          <w:sz w:val="12"/>
          <w:szCs w:val="20"/>
          <w:lang w:val="en-US"/>
        </w:rPr>
      </w:pPr>
      <w:r w:rsidRPr="002E6F03">
        <w:rPr>
          <w:rFonts w:ascii="Arial" w:hAnsi="Arial"/>
          <w:bCs/>
          <w:color w:val="C45911" w:themeColor="accent2" w:themeShade="BF"/>
          <w:sz w:val="12"/>
          <w:szCs w:val="20"/>
          <w:rtl/>
        </w:rPr>
        <w:br w:type="page"/>
      </w:r>
    </w:p>
    <w:p w14:paraId="754E62CE" w14:textId="77777777" w:rsidR="0023616D" w:rsidRPr="002E6F03" w:rsidRDefault="0023616D" w:rsidP="0023616D">
      <w:pPr>
        <w:pStyle w:val="Fa4"/>
        <w:rPr>
          <w:rStyle w:val="100"/>
          <w:rtl/>
        </w:rPr>
      </w:pPr>
    </w:p>
    <w:p w14:paraId="49B4E840" w14:textId="743D133D" w:rsidR="000622CC" w:rsidRPr="002E6F03" w:rsidRDefault="00F84B22" w:rsidP="0023616D">
      <w:pPr>
        <w:tabs>
          <w:tab w:val="left" w:pos="4820"/>
        </w:tabs>
        <w:spacing w:before="120" w:after="240"/>
        <w:rPr>
          <w:rStyle w:val="100"/>
          <w:rtl/>
        </w:rPr>
      </w:pPr>
      <w:r w:rsidRPr="002E6F03">
        <w:rPr>
          <w:rStyle w:val="100"/>
          <w:rtl/>
        </w:rPr>
        <w:t>دریافتنی‌ها و پیش‌پرداخت‌ها- محاسبه اندازه نمونه:</w:t>
      </w:r>
    </w:p>
    <w:tbl>
      <w:tblPr>
        <w:tblStyle w:val="aff1"/>
        <w:bidiVisual/>
        <w:tblW w:w="0" w:type="auto"/>
        <w:tblLook w:val="04A0" w:firstRow="1" w:lastRow="0" w:firstColumn="1" w:lastColumn="0" w:noHBand="0" w:noVBand="1"/>
      </w:tblPr>
      <w:tblGrid>
        <w:gridCol w:w="5779"/>
        <w:gridCol w:w="357"/>
        <w:gridCol w:w="1210"/>
      </w:tblGrid>
      <w:tr w:rsidR="00F84B22" w:rsidRPr="002E6F03" w14:paraId="39954C23" w14:textId="77777777" w:rsidTr="00D32C00">
        <w:tc>
          <w:tcPr>
            <w:tcW w:w="0" w:type="auto"/>
          </w:tcPr>
          <w:p w14:paraId="40748674" w14:textId="77777777" w:rsidR="00F84B22" w:rsidRPr="002E6F03" w:rsidRDefault="00F84B22" w:rsidP="004F0FDA">
            <w:pPr>
              <w:pBdr>
                <w:bottom w:val="single" w:sz="6" w:space="1" w:color="000000"/>
              </w:pBdr>
              <w:tabs>
                <w:tab w:val="left" w:pos="4820"/>
              </w:tabs>
              <w:jc w:val="center"/>
              <w:rPr>
                <w:rFonts w:ascii="Arial" w:hAnsi="Arial"/>
                <w:bCs/>
                <w:sz w:val="16"/>
                <w:szCs w:val="24"/>
                <w:rtl/>
              </w:rPr>
            </w:pPr>
            <w:r w:rsidRPr="002E6F03">
              <w:rPr>
                <w:rFonts w:ascii="Arial" w:hAnsi="Arial"/>
                <w:bCs/>
                <w:sz w:val="16"/>
                <w:szCs w:val="24"/>
                <w:rtl/>
              </w:rPr>
              <w:t>(اقلام بزرگتر از اهمیت عملکرد - مانده مورد آزمون) جامعه باقی‌مانده</w:t>
            </w:r>
          </w:p>
        </w:tc>
        <w:tc>
          <w:tcPr>
            <w:tcW w:w="0" w:type="auto"/>
            <w:vMerge w:val="restart"/>
          </w:tcPr>
          <w:p w14:paraId="5156E87B" w14:textId="77777777" w:rsidR="00F84B22" w:rsidRPr="002E6F03" w:rsidRDefault="00F84B22" w:rsidP="004F0FDA">
            <w:pPr>
              <w:tabs>
                <w:tab w:val="left" w:pos="4820"/>
              </w:tabs>
              <w:jc w:val="center"/>
              <w:rPr>
                <w:rFonts w:ascii="Arial" w:hAnsi="Arial" w:cs="B Titr"/>
                <w:bCs/>
                <w:sz w:val="14"/>
                <w:szCs w:val="22"/>
                <w:rtl/>
              </w:rPr>
            </w:pPr>
            <w:r w:rsidRPr="002E6F03">
              <w:rPr>
                <w:rFonts w:ascii="Arial" w:hAnsi="Arial" w:cs="B Titr"/>
                <w:bCs/>
                <w:sz w:val="14"/>
                <w:szCs w:val="22"/>
                <w:rtl/>
              </w:rPr>
              <w:t>=</w:t>
            </w:r>
          </w:p>
        </w:tc>
        <w:tc>
          <w:tcPr>
            <w:tcW w:w="0" w:type="auto"/>
            <w:vMerge w:val="restart"/>
          </w:tcPr>
          <w:p w14:paraId="0E219672" w14:textId="77777777" w:rsidR="00F84B22" w:rsidRPr="002E6F03" w:rsidRDefault="00F84B22" w:rsidP="004F0FDA">
            <w:pPr>
              <w:tabs>
                <w:tab w:val="left" w:pos="4820"/>
              </w:tabs>
              <w:jc w:val="left"/>
              <w:rPr>
                <w:rFonts w:ascii="Arial" w:hAnsi="Arial"/>
                <w:bCs/>
                <w:sz w:val="14"/>
                <w:szCs w:val="22"/>
                <w:rtl/>
              </w:rPr>
            </w:pPr>
            <w:r w:rsidRPr="002E6F03">
              <w:rPr>
                <w:rFonts w:ascii="Arial" w:hAnsi="Arial"/>
                <w:bCs/>
                <w:sz w:val="18"/>
                <w:szCs w:val="26"/>
                <w:rtl/>
              </w:rPr>
              <w:t>اندازه نمونه</w:t>
            </w:r>
          </w:p>
        </w:tc>
      </w:tr>
      <w:tr w:rsidR="00F84B22" w:rsidRPr="002E6F03" w14:paraId="3133CEAB" w14:textId="77777777" w:rsidTr="00D32C00">
        <w:tc>
          <w:tcPr>
            <w:tcW w:w="0" w:type="auto"/>
          </w:tcPr>
          <w:p w14:paraId="2F96A173" w14:textId="77777777" w:rsidR="00F84B22" w:rsidRPr="002E6F03" w:rsidRDefault="00F84B22" w:rsidP="004F0FDA">
            <w:pPr>
              <w:tabs>
                <w:tab w:val="left" w:pos="4820"/>
              </w:tabs>
              <w:jc w:val="center"/>
              <w:rPr>
                <w:rFonts w:ascii="Arial" w:hAnsi="Arial"/>
                <w:bCs/>
                <w:sz w:val="16"/>
                <w:szCs w:val="24"/>
                <w:rtl/>
              </w:rPr>
            </w:pPr>
            <w:r w:rsidRPr="002E6F03">
              <w:rPr>
                <w:rFonts w:ascii="Arial" w:hAnsi="Arial"/>
                <w:bCs/>
                <w:sz w:val="16"/>
                <w:szCs w:val="24"/>
                <w:rtl/>
              </w:rPr>
              <w:t>اهمیت عملکرد</w:t>
            </w:r>
          </w:p>
        </w:tc>
        <w:tc>
          <w:tcPr>
            <w:tcW w:w="0" w:type="auto"/>
            <w:vMerge/>
          </w:tcPr>
          <w:p w14:paraId="40BC7E3C" w14:textId="77777777" w:rsidR="00F84B22" w:rsidRPr="002E6F03" w:rsidRDefault="00F84B22" w:rsidP="004F0FDA">
            <w:pPr>
              <w:tabs>
                <w:tab w:val="left" w:pos="4820"/>
              </w:tabs>
              <w:rPr>
                <w:rFonts w:ascii="Arial" w:hAnsi="Arial" w:cs="B Titr"/>
                <w:bCs/>
                <w:sz w:val="12"/>
                <w:szCs w:val="20"/>
                <w:u w:val="single"/>
                <w:rtl/>
              </w:rPr>
            </w:pPr>
          </w:p>
        </w:tc>
        <w:tc>
          <w:tcPr>
            <w:tcW w:w="0" w:type="auto"/>
            <w:vMerge/>
          </w:tcPr>
          <w:p w14:paraId="1A43AC40" w14:textId="77777777" w:rsidR="00F84B22" w:rsidRPr="002E6F03" w:rsidRDefault="00F84B22" w:rsidP="004F0FDA">
            <w:pPr>
              <w:tabs>
                <w:tab w:val="left" w:pos="4820"/>
              </w:tabs>
              <w:rPr>
                <w:rFonts w:ascii="Arial" w:hAnsi="Arial" w:cs="B Titr"/>
                <w:bCs/>
                <w:sz w:val="12"/>
                <w:szCs w:val="20"/>
                <w:u w:val="single"/>
                <w:rtl/>
              </w:rPr>
            </w:pPr>
          </w:p>
        </w:tc>
      </w:tr>
    </w:tbl>
    <w:p w14:paraId="2B8C5189" w14:textId="77777777" w:rsidR="00F84B22" w:rsidRPr="002E6F03" w:rsidRDefault="00F84B22" w:rsidP="00E3658D">
      <w:pPr>
        <w:tabs>
          <w:tab w:val="left" w:pos="4820"/>
        </w:tabs>
        <w:spacing w:after="240"/>
        <w:rPr>
          <w:rFonts w:ascii="Arial" w:hAnsi="Arial" w:cs="B Titr"/>
          <w:bCs/>
          <w:sz w:val="2"/>
          <w:szCs w:val="2"/>
          <w:u w:val="single"/>
          <w:rtl/>
        </w:rPr>
      </w:pPr>
    </w:p>
    <w:p w14:paraId="4120BF53" w14:textId="77777777" w:rsidR="00F84B22" w:rsidRPr="002E6F03" w:rsidRDefault="00F84B22" w:rsidP="00E3658D">
      <w:pPr>
        <w:tabs>
          <w:tab w:val="left" w:pos="4820"/>
        </w:tabs>
        <w:spacing w:after="240"/>
        <w:rPr>
          <w:rFonts w:ascii="Arial" w:hAnsi="Arial"/>
          <w:b/>
          <w:sz w:val="28"/>
          <w:rtl/>
          <w:lang w:val="en-US"/>
        </w:rPr>
      </w:pPr>
      <w:r w:rsidRPr="002E6F03">
        <w:rPr>
          <w:rFonts w:ascii="Arial" w:hAnsi="Arial"/>
          <w:b/>
          <w:sz w:val="28"/>
          <w:rtl/>
        </w:rPr>
        <w:t xml:space="preserve">لطفاً برای تشخیص بزرگترین و کوچکترین اندازه نمونه به جدول </w:t>
      </w:r>
      <w:r w:rsidRPr="002E6F03">
        <w:rPr>
          <w:rFonts w:ascii="Arial" w:hAnsi="Arial"/>
          <w:bCs/>
          <w:sz w:val="20"/>
          <w:szCs w:val="20"/>
          <w:lang w:val="en-US"/>
        </w:rPr>
        <w:t>B7</w:t>
      </w:r>
      <w:r w:rsidRPr="002E6F03">
        <w:rPr>
          <w:rFonts w:ascii="Arial" w:hAnsi="Arial"/>
          <w:b/>
          <w:sz w:val="28"/>
          <w:rtl/>
          <w:lang w:val="en-US"/>
        </w:rPr>
        <w:t xml:space="preserve"> مراجعه کنید.</w:t>
      </w:r>
    </w:p>
    <w:p w14:paraId="2058A2BA" w14:textId="77777777" w:rsidR="00F84B22" w:rsidRPr="002E6F03" w:rsidRDefault="00F84B22" w:rsidP="00E3658D">
      <w:pPr>
        <w:tabs>
          <w:tab w:val="left" w:pos="4820"/>
        </w:tabs>
        <w:spacing w:after="120"/>
        <w:rPr>
          <w:rFonts w:ascii="Arial" w:hAnsi="Arial"/>
          <w:b/>
          <w:sz w:val="2"/>
          <w:szCs w:val="2"/>
          <w:rtl/>
          <w:lang w:val="en-US"/>
        </w:rPr>
      </w:pPr>
    </w:p>
    <w:p w14:paraId="03678FAB" w14:textId="77777777" w:rsidR="00F84B22" w:rsidRPr="002E6F03" w:rsidRDefault="00F84B22" w:rsidP="00E3658D">
      <w:pPr>
        <w:tabs>
          <w:tab w:val="left" w:pos="4820"/>
        </w:tabs>
        <w:spacing w:after="240"/>
        <w:rPr>
          <w:rFonts w:ascii="Arial" w:hAnsi="Arial" w:cs="B Zar"/>
          <w:bCs/>
          <w:sz w:val="24"/>
          <w:szCs w:val="24"/>
          <w:rtl/>
          <w:lang w:val="en-US"/>
        </w:rPr>
      </w:pPr>
      <w:r w:rsidRPr="002E6F03">
        <w:rPr>
          <w:rFonts w:ascii="Arial" w:hAnsi="Arial"/>
          <w:b/>
          <w:sz w:val="28"/>
          <w:rtl/>
          <w:lang w:val="en-US"/>
        </w:rPr>
        <w:t>اندازه نمونه تعیین شده:</w:t>
      </w:r>
    </w:p>
    <w:p w14:paraId="6618042B" w14:textId="08D572D8" w:rsidR="00F84B22" w:rsidRPr="002E6F03" w:rsidRDefault="00F84B22" w:rsidP="0033632B">
      <w:pPr>
        <w:tabs>
          <w:tab w:val="left" w:pos="4820"/>
        </w:tabs>
        <w:spacing w:before="120" w:after="120"/>
        <w:rPr>
          <w:rFonts w:ascii="Arial" w:hAnsi="Arial" w:cs="B Zar"/>
          <w:bCs/>
          <w:sz w:val="8"/>
          <w:szCs w:val="16"/>
          <w:rtl/>
        </w:rPr>
      </w:pPr>
    </w:p>
    <w:p w14:paraId="77BB84EF" w14:textId="77777777" w:rsidR="0033632B" w:rsidRPr="002E6F03" w:rsidRDefault="0033632B" w:rsidP="0033632B">
      <w:pPr>
        <w:tabs>
          <w:tab w:val="left" w:pos="4820"/>
        </w:tabs>
        <w:spacing w:before="120" w:after="120"/>
        <w:rPr>
          <w:rFonts w:ascii="Arial" w:hAnsi="Arial" w:cs="B Zar"/>
          <w:bCs/>
          <w:sz w:val="16"/>
          <w:szCs w:val="24"/>
        </w:rPr>
      </w:pPr>
      <w:r w:rsidRPr="002E6F03">
        <w:rPr>
          <w:rFonts w:ascii="Arial" w:hAnsi="Arial" w:cs="B Zar"/>
          <w:bCs/>
          <w:sz w:val="16"/>
          <w:szCs w:val="24"/>
          <w:rtl/>
        </w:rPr>
        <w:t>نتیجه‌گیری برای برنامه‌ریزی:</w:t>
      </w:r>
    </w:p>
    <w:tbl>
      <w:tblPr>
        <w:tblStyle w:val="000OKSaheb-KARRisk"/>
        <w:bidiVisual/>
        <w:tblW w:w="0" w:type="auto"/>
        <w:tblLook w:val="01C0" w:firstRow="0" w:lastRow="1" w:firstColumn="1" w:lastColumn="1" w:noHBand="0" w:noVBand="0"/>
      </w:tblPr>
      <w:tblGrid>
        <w:gridCol w:w="2585"/>
        <w:gridCol w:w="2151"/>
        <w:gridCol w:w="2151"/>
        <w:gridCol w:w="2152"/>
      </w:tblGrid>
      <w:tr w:rsidR="00887578" w:rsidRPr="002E6F03" w14:paraId="189C9927" w14:textId="77777777" w:rsidTr="00E35182">
        <w:tc>
          <w:tcPr>
            <w:cnfStyle w:val="001000000000" w:firstRow="0" w:lastRow="0" w:firstColumn="1" w:lastColumn="0" w:oddVBand="0" w:evenVBand="0" w:oddHBand="0" w:evenHBand="0" w:firstRowFirstColumn="0" w:firstRowLastColumn="0" w:lastRowFirstColumn="0" w:lastRowLastColumn="0"/>
            <w:tcW w:w="2585" w:type="dxa"/>
          </w:tcPr>
          <w:p w14:paraId="6FE7C566" w14:textId="77777777" w:rsidR="00887578" w:rsidRPr="002E6F03" w:rsidRDefault="00887578" w:rsidP="00887578">
            <w:pPr>
              <w:tabs>
                <w:tab w:val="left" w:pos="4820"/>
              </w:tabs>
              <w:jc w:val="center"/>
              <w:rPr>
                <w:bCs w:val="0"/>
                <w:rtl/>
              </w:rPr>
            </w:pPr>
            <w:r w:rsidRPr="002E6F03">
              <w:rPr>
                <w:rtl/>
              </w:rPr>
              <w:t>ریسک:</w:t>
            </w:r>
          </w:p>
        </w:tc>
        <w:tc>
          <w:tcPr>
            <w:tcW w:w="2151" w:type="dxa"/>
          </w:tcPr>
          <w:p w14:paraId="298CCE92" w14:textId="77777777" w:rsidR="00887578" w:rsidRPr="002E6F03" w:rsidRDefault="00887578" w:rsidP="00887578">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پایین</w:t>
            </w:r>
          </w:p>
        </w:tc>
        <w:tc>
          <w:tcPr>
            <w:tcW w:w="2151" w:type="dxa"/>
          </w:tcPr>
          <w:p w14:paraId="19DD7BE7" w14:textId="77777777" w:rsidR="00887578" w:rsidRPr="002E6F03" w:rsidRDefault="00887578" w:rsidP="00887578">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متوسط</w:t>
            </w:r>
          </w:p>
        </w:tc>
        <w:tc>
          <w:tcPr>
            <w:tcW w:w="2152" w:type="dxa"/>
          </w:tcPr>
          <w:p w14:paraId="60E6FD9F" w14:textId="77777777" w:rsidR="00887578" w:rsidRPr="002E6F03" w:rsidRDefault="00887578" w:rsidP="00887578">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بالا</w:t>
            </w:r>
          </w:p>
        </w:tc>
      </w:tr>
    </w:tbl>
    <w:p w14:paraId="4AAC1F38" w14:textId="77777777" w:rsidR="00887578" w:rsidRPr="002E6F03" w:rsidRDefault="00887578" w:rsidP="00887578">
      <w:pPr>
        <w:tabs>
          <w:tab w:val="left" w:pos="5161"/>
        </w:tabs>
        <w:rPr>
          <w:rFonts w:ascii="Arial" w:hAnsi="Arial" w:cs="B Zar"/>
          <w:b/>
          <w:bCs/>
          <w:color w:val="00B0F0"/>
          <w:spacing w:val="-4"/>
          <w:sz w:val="14"/>
          <w:szCs w:val="22"/>
          <w:rtl/>
        </w:rPr>
      </w:pPr>
    </w:p>
    <w:p w14:paraId="48368E12" w14:textId="77777777" w:rsidR="00887578" w:rsidRPr="002E6F03" w:rsidRDefault="00887578" w:rsidP="00887578">
      <w:pPr>
        <w:tabs>
          <w:tab w:val="left" w:pos="5161"/>
        </w:tabs>
        <w:rPr>
          <w:rFonts w:ascii="Arial" w:hAnsi="Arial" w:cs="B Zar"/>
          <w:b/>
          <w:bCs/>
          <w:color w:val="00B0F0"/>
          <w:spacing w:val="-4"/>
          <w:sz w:val="14"/>
          <w:szCs w:val="22"/>
          <w:rtl/>
        </w:rPr>
      </w:pPr>
    </w:p>
    <w:p w14:paraId="2A5FD2F9" w14:textId="77777777" w:rsidR="00887578" w:rsidRPr="002E6F03" w:rsidRDefault="00887578" w:rsidP="00887578">
      <w:pPr>
        <w:tabs>
          <w:tab w:val="left" w:pos="5161"/>
        </w:tabs>
        <w:rPr>
          <w:rFonts w:ascii="Arial" w:hAnsi="Arial" w:cs="B Zar"/>
          <w:b/>
          <w:bCs/>
          <w:color w:val="00B0F0"/>
          <w:spacing w:val="-4"/>
          <w:sz w:val="14"/>
          <w:szCs w:val="22"/>
          <w:rtl/>
        </w:rPr>
      </w:pPr>
    </w:p>
    <w:p w14:paraId="392D5C78" w14:textId="77777777" w:rsidR="0033632B" w:rsidRPr="002E6F03" w:rsidRDefault="0033632B" w:rsidP="0033632B">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تهیه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1C414269" w14:textId="77777777" w:rsidR="0033632B" w:rsidRPr="002E6F03" w:rsidRDefault="0033632B" w:rsidP="0033632B">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0E9D6F51" w14:textId="77777777" w:rsidR="0033632B" w:rsidRPr="002E6F03" w:rsidRDefault="0033632B" w:rsidP="0033632B">
      <w:pPr>
        <w:tabs>
          <w:tab w:val="left" w:pos="4820"/>
        </w:tabs>
        <w:rPr>
          <w:rFonts w:ascii="Arial" w:hAnsi="Arial" w:cs="B Titr"/>
          <w:b/>
          <w:bCs/>
          <w:sz w:val="14"/>
          <w:szCs w:val="22"/>
          <w:rtl/>
        </w:rPr>
      </w:pPr>
    </w:p>
    <w:p w14:paraId="48C4409B" w14:textId="77777777" w:rsidR="0033632B" w:rsidRPr="002E6F03" w:rsidRDefault="0033632B" w:rsidP="0033632B">
      <w:pPr>
        <w:tabs>
          <w:tab w:val="left" w:pos="4820"/>
        </w:tabs>
        <w:rPr>
          <w:rFonts w:ascii="Arial" w:hAnsi="Arial" w:cs="B Titr"/>
          <w:b/>
          <w:bCs/>
          <w:sz w:val="14"/>
          <w:szCs w:val="22"/>
          <w:rtl/>
        </w:rPr>
      </w:pPr>
      <w:r w:rsidRPr="002E6F03">
        <w:rPr>
          <w:rFonts w:ascii="Arial" w:hAnsi="Arial" w:cs="B Titr"/>
          <w:b/>
          <w:bCs/>
          <w:sz w:val="14"/>
          <w:szCs w:val="22"/>
          <w:rtl/>
        </w:rPr>
        <w:t>نتیجه‌گیری نهایی:</w:t>
      </w:r>
    </w:p>
    <w:p w14:paraId="4776728D" w14:textId="77777777" w:rsidR="0033632B" w:rsidRPr="002E6F03" w:rsidRDefault="0033632B" w:rsidP="005D6358">
      <w:pPr>
        <w:pStyle w:val="156"/>
        <w:rPr>
          <w:rtl/>
        </w:rPr>
      </w:pPr>
      <w:r w:rsidRPr="002E6F03">
        <w:rPr>
          <w:rtl/>
        </w:rPr>
        <w:tab/>
      </w:r>
    </w:p>
    <w:p w14:paraId="26155E18" w14:textId="77777777" w:rsidR="0033632B" w:rsidRPr="002E6F03" w:rsidRDefault="0033632B" w:rsidP="005D6358">
      <w:pPr>
        <w:pStyle w:val="156"/>
        <w:rPr>
          <w:rtl/>
        </w:rPr>
      </w:pPr>
      <w:r w:rsidRPr="002E6F03">
        <w:rPr>
          <w:rtl/>
        </w:rPr>
        <w:tab/>
      </w:r>
    </w:p>
    <w:p w14:paraId="1CC79484" w14:textId="77777777" w:rsidR="0033632B" w:rsidRPr="002E6F03" w:rsidRDefault="0033632B" w:rsidP="005D6358">
      <w:pPr>
        <w:pStyle w:val="156"/>
        <w:rPr>
          <w:rtl/>
        </w:rPr>
      </w:pPr>
      <w:r w:rsidRPr="002E6F03">
        <w:rPr>
          <w:rtl/>
        </w:rPr>
        <w:tab/>
      </w:r>
    </w:p>
    <w:p w14:paraId="2F993E9B" w14:textId="77777777" w:rsidR="0033632B" w:rsidRPr="002E6F03" w:rsidRDefault="0033632B" w:rsidP="00F84B22">
      <w:pPr>
        <w:pStyle w:val="Fa4"/>
        <w:rPr>
          <w:rtl/>
        </w:rPr>
      </w:pPr>
    </w:p>
    <w:p w14:paraId="3829A7F3" w14:textId="77777777" w:rsidR="005B4014" w:rsidRPr="002E6F03" w:rsidRDefault="005B4014" w:rsidP="00F84B22">
      <w:pPr>
        <w:pStyle w:val="Fa4"/>
        <w:rPr>
          <w:rtl/>
        </w:rPr>
      </w:pPr>
    </w:p>
    <w:p w14:paraId="2503920F" w14:textId="77777777" w:rsidR="0033632B" w:rsidRPr="002E6F03" w:rsidRDefault="0033632B" w:rsidP="0033632B">
      <w:pPr>
        <w:tabs>
          <w:tab w:val="left" w:pos="5303"/>
        </w:tabs>
        <w:spacing w:after="240"/>
        <w:rPr>
          <w:rFonts w:ascii="Arial" w:hAnsi="Arial" w:cs="B Zar"/>
          <w:b/>
          <w:bCs/>
          <w:spacing w:val="-4"/>
          <w:sz w:val="14"/>
          <w:szCs w:val="22"/>
          <w:rtl/>
        </w:rPr>
      </w:pPr>
      <w:r w:rsidRPr="002E6F03">
        <w:rPr>
          <w:rFonts w:ascii="Arial" w:hAnsi="Arial" w:cs="B Zar"/>
          <w:b/>
          <w:bCs/>
          <w:spacing w:val="-4"/>
          <w:sz w:val="14"/>
          <w:szCs w:val="22"/>
          <w:rtl/>
        </w:rPr>
        <w:t xml:space="preserve">تهیـه شـده توسط :  </w:t>
      </w:r>
      <w:r w:rsidRPr="002E6F03">
        <w:rPr>
          <w:rFonts w:ascii="Arial" w:hAnsi="Arial"/>
          <w:b/>
          <w:bCs/>
          <w:spacing w:val="-4"/>
          <w:sz w:val="14"/>
          <w:szCs w:val="22"/>
          <w:rtl/>
        </w:rPr>
        <w:t>..........................................................</w:t>
      </w:r>
      <w:r w:rsidRPr="002E6F03">
        <w:rPr>
          <w:rFonts w:ascii="Arial" w:hAnsi="Arial" w:cs="B Zar"/>
          <w:b/>
          <w:bCs/>
          <w:spacing w:val="-4"/>
          <w:sz w:val="14"/>
          <w:szCs w:val="22"/>
          <w:rtl/>
        </w:rPr>
        <w:t xml:space="preserve"> </w:t>
      </w:r>
      <w:r w:rsidRPr="002E6F03">
        <w:rPr>
          <w:rFonts w:ascii="Arial" w:hAnsi="Arial" w:cs="B Zar"/>
          <w:b/>
          <w:bCs/>
          <w:spacing w:val="-4"/>
          <w:sz w:val="14"/>
          <w:szCs w:val="22"/>
          <w:rtl/>
        </w:rPr>
        <w:tab/>
        <w:t>تاریخ:</w:t>
      </w:r>
      <w:r w:rsidRPr="002E6F03">
        <w:rPr>
          <w:rFonts w:ascii="Arial" w:hAnsi="Arial"/>
          <w:b/>
          <w:bCs/>
          <w:spacing w:val="-4"/>
          <w:sz w:val="14"/>
          <w:szCs w:val="22"/>
          <w:rtl/>
        </w:rPr>
        <w:t xml:space="preserve">  ....................................</w:t>
      </w:r>
      <w:r w:rsidRPr="002E6F03">
        <w:rPr>
          <w:rFonts w:ascii="Arial" w:hAnsi="Arial" w:cs="B Zar"/>
          <w:b/>
          <w:bCs/>
          <w:spacing w:val="-4"/>
          <w:sz w:val="14"/>
          <w:szCs w:val="22"/>
          <w:rtl/>
        </w:rPr>
        <w:t xml:space="preserve"> </w:t>
      </w:r>
    </w:p>
    <w:p w14:paraId="15070372" w14:textId="77777777" w:rsidR="0033632B" w:rsidRPr="002E6F03" w:rsidRDefault="0033632B" w:rsidP="001501A2">
      <w:pPr>
        <w:tabs>
          <w:tab w:val="left" w:pos="5303"/>
        </w:tabs>
        <w:spacing w:after="120"/>
        <w:rPr>
          <w:rFonts w:ascii="Arial" w:hAnsi="Arial"/>
          <w:b/>
          <w:bCs/>
          <w:spacing w:val="-4"/>
          <w:sz w:val="14"/>
          <w:szCs w:val="22"/>
          <w:rtl/>
        </w:rPr>
      </w:pPr>
      <w:r w:rsidRPr="002E6F03">
        <w:rPr>
          <w:rFonts w:ascii="Arial" w:hAnsi="Arial" w:cs="B Zar"/>
          <w:b/>
          <w:bCs/>
          <w:spacing w:val="-4"/>
          <w:sz w:val="14"/>
          <w:szCs w:val="22"/>
          <w:rtl/>
        </w:rPr>
        <w:t>بررسی شده توسط:</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491BF685" w14:textId="77777777" w:rsidR="00D507B1" w:rsidRPr="002E6F03" w:rsidRDefault="00D507B1" w:rsidP="0033632B">
      <w:pPr>
        <w:tabs>
          <w:tab w:val="left" w:pos="5161"/>
        </w:tabs>
        <w:rPr>
          <w:rFonts w:ascii="Arial" w:hAnsi="Arial"/>
          <w:b/>
          <w:bCs/>
          <w:color w:val="C45911" w:themeColor="accent2" w:themeShade="BF"/>
          <w:spacing w:val="-4"/>
          <w:sz w:val="14"/>
          <w:szCs w:val="22"/>
          <w:rtl/>
        </w:rPr>
      </w:pPr>
    </w:p>
    <w:p w14:paraId="50CD1871" w14:textId="77777777" w:rsidR="00D507B1" w:rsidRPr="002E6F03" w:rsidRDefault="00D507B1" w:rsidP="0033632B">
      <w:pPr>
        <w:tabs>
          <w:tab w:val="left" w:pos="5161"/>
        </w:tabs>
        <w:rPr>
          <w:rFonts w:ascii="Arial" w:hAnsi="Arial"/>
          <w:b/>
          <w:bCs/>
          <w:color w:val="C45911" w:themeColor="accent2" w:themeShade="BF"/>
          <w:spacing w:val="-4"/>
          <w:sz w:val="14"/>
          <w:szCs w:val="22"/>
          <w:rtl/>
        </w:rPr>
        <w:sectPr w:rsidR="00D507B1" w:rsidRPr="002E6F03" w:rsidSect="00884A0A">
          <w:headerReference w:type="default" r:id="rId275"/>
          <w:headerReference w:type="first" r:id="rId276"/>
          <w:type w:val="oddPage"/>
          <w:pgSz w:w="11907" w:h="16840" w:code="9"/>
          <w:pgMar w:top="1440" w:right="1531" w:bottom="1440" w:left="1531" w:header="1418" w:footer="1134" w:gutter="0"/>
          <w:cols w:space="720"/>
          <w:titlePg/>
          <w:bidi/>
          <w:rtlGutter/>
        </w:sectPr>
      </w:pPr>
    </w:p>
    <w:p w14:paraId="672F95DE" w14:textId="0B91A8CA" w:rsidR="00D507B1" w:rsidRPr="002E6F03" w:rsidRDefault="00D507B1" w:rsidP="003C7475">
      <w:pPr>
        <w:pStyle w:val="Heading1-aslipageone"/>
        <w:rPr>
          <w:rtl/>
        </w:rPr>
      </w:pPr>
      <w:r w:rsidRPr="002E6F03">
        <w:rPr>
          <w:rtl/>
        </w:rPr>
        <w:t>کاربرگ -</w:t>
      </w:r>
      <w:r w:rsidR="00643902" w:rsidRPr="002E6F03">
        <w:rPr>
          <w:rtl/>
        </w:rPr>
        <w:t xml:space="preserve"> </w:t>
      </w:r>
      <w:r w:rsidRPr="002E6F03">
        <w:rPr>
          <w:rtl/>
        </w:rPr>
        <w:t xml:space="preserve"> </w:t>
      </w:r>
      <w:r w:rsidR="007E706D" w:rsidRPr="002E6F03">
        <w:rPr>
          <w:rtl/>
        </w:rPr>
        <w:t>دریافتنی‌ها</w:t>
      </w:r>
      <w:r w:rsidRPr="002E6F03">
        <w:rPr>
          <w:rtl/>
        </w:rPr>
        <w:t xml:space="preserve"> و پیش</w:t>
      </w:r>
      <w:r w:rsidR="003C7475" w:rsidRPr="002E6F03">
        <w:rPr>
          <w:rFonts w:hint="cs"/>
          <w:rtl/>
        </w:rPr>
        <w:t>‌</w:t>
      </w:r>
      <w:r w:rsidRPr="002E6F03">
        <w:rPr>
          <w:rtl/>
        </w:rPr>
        <w:t xml:space="preserve">پرداخت‌ها </w:t>
      </w:r>
    </w:p>
    <w:tbl>
      <w:tblPr>
        <w:tblStyle w:val="001MotherT-RCellVHeadCellFa2"/>
        <w:bidiVisual/>
        <w:tblW w:w="5000" w:type="pct"/>
        <w:tblLook w:val="04A0" w:firstRow="1" w:lastRow="0" w:firstColumn="1" w:lastColumn="0" w:noHBand="0" w:noVBand="1"/>
      </w:tblPr>
      <w:tblGrid>
        <w:gridCol w:w="7249"/>
        <w:gridCol w:w="1812"/>
      </w:tblGrid>
      <w:tr w:rsidR="00D507B1" w:rsidRPr="002E6F03" w14:paraId="7E3098D3" w14:textId="77777777" w:rsidTr="00A83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2795584A" w14:textId="77777777" w:rsidR="00D507B1" w:rsidRPr="002E6F03" w:rsidRDefault="00D507B1" w:rsidP="00741A33">
            <w:pPr>
              <w:jc w:val="center"/>
            </w:pPr>
          </w:p>
        </w:tc>
        <w:tc>
          <w:tcPr>
            <w:tcW w:w="1000" w:type="pct"/>
          </w:tcPr>
          <w:p w14:paraId="2768E547" w14:textId="77777777" w:rsidR="00D507B1" w:rsidRPr="002E6F03" w:rsidRDefault="00BC7277" w:rsidP="00741A33">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D507B1" w:rsidRPr="002E6F03" w14:paraId="7707A877"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2963D429" w14:textId="77777777" w:rsidR="00D507B1" w:rsidRPr="002E6F03" w:rsidRDefault="00D507B1" w:rsidP="00887578">
            <w:pPr>
              <w:spacing w:after="80"/>
              <w:jc w:val="left"/>
              <w:rPr>
                <w:rFonts w:cs="B Zar"/>
                <w:b/>
                <w:bCs/>
                <w:rtl/>
              </w:rPr>
            </w:pPr>
            <w:r w:rsidRPr="002E6F03">
              <w:rPr>
                <w:rFonts w:cs="B Zar"/>
                <w:b/>
                <w:bCs/>
                <w:sz w:val="16"/>
                <w:szCs w:val="22"/>
                <w:rtl/>
              </w:rPr>
              <w:t>هدف رسیدگی:</w:t>
            </w:r>
          </w:p>
          <w:p w14:paraId="75CEE5F5" w14:textId="77777777" w:rsidR="00D507B1" w:rsidRPr="002E6F03" w:rsidRDefault="00643902" w:rsidP="00C9602D">
            <w:pPr>
              <w:rPr>
                <w:rtl/>
              </w:rPr>
            </w:pPr>
            <w:r w:rsidRPr="002E6F03">
              <w:rPr>
                <w:rtl/>
              </w:rPr>
              <w:t xml:space="preserve">توجه به </w:t>
            </w:r>
            <w:r w:rsidR="00EB1C86" w:rsidRPr="002E6F03">
              <w:rPr>
                <w:rtl/>
              </w:rPr>
              <w:t>اقلام</w:t>
            </w:r>
            <w:r w:rsidR="00C9602D" w:rsidRPr="002E6F03">
              <w:rPr>
                <w:rtl/>
              </w:rPr>
              <w:t>ی</w:t>
            </w:r>
            <w:r w:rsidRPr="002E6F03">
              <w:rPr>
                <w:rtl/>
              </w:rPr>
              <w:t xml:space="preserve"> که ممکن است در ارائه خدمات حسابداری پوشش داده شده باشند.</w:t>
            </w:r>
          </w:p>
        </w:tc>
        <w:tc>
          <w:tcPr>
            <w:tcW w:w="1000" w:type="pct"/>
          </w:tcPr>
          <w:p w14:paraId="1D58E9A2" w14:textId="77777777" w:rsidR="00D507B1" w:rsidRPr="002E6F03" w:rsidRDefault="00D507B1" w:rsidP="00437E1D">
            <w:pPr>
              <w:jc w:val="left"/>
              <w:cnfStyle w:val="000000000000" w:firstRow="0" w:lastRow="0" w:firstColumn="0" w:lastColumn="0" w:oddVBand="0" w:evenVBand="0" w:oddHBand="0" w:evenHBand="0" w:firstRowFirstColumn="0" w:firstRowLastColumn="0" w:lastRowFirstColumn="0" w:lastRowLastColumn="0"/>
              <w:rPr>
                <w:rtl/>
              </w:rPr>
            </w:pPr>
          </w:p>
        </w:tc>
      </w:tr>
      <w:tr w:rsidR="00D507B1" w:rsidRPr="002E6F03" w14:paraId="43349D53"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7BD6DB68" w14:textId="77777777" w:rsidR="00D507B1" w:rsidRPr="002E6F03" w:rsidRDefault="0095034D" w:rsidP="00887578">
            <w:pPr>
              <w:spacing w:after="80"/>
              <w:jc w:val="left"/>
              <w:rPr>
                <w:rFonts w:cs="B Zar"/>
                <w:b/>
                <w:bCs/>
                <w:sz w:val="16"/>
                <w:szCs w:val="22"/>
                <w:rtl/>
              </w:rPr>
            </w:pPr>
            <w:r w:rsidRPr="002E6F03">
              <w:rPr>
                <w:rFonts w:cs="B Zar"/>
                <w:b/>
                <w:bCs/>
                <w:sz w:val="16"/>
                <w:szCs w:val="22"/>
                <w:rtl/>
              </w:rPr>
              <w:t>رسیدگی‌های لازم</w:t>
            </w:r>
            <w:r w:rsidR="00D507B1" w:rsidRPr="002E6F03">
              <w:rPr>
                <w:rFonts w:cs="B Zar"/>
                <w:b/>
                <w:bCs/>
                <w:sz w:val="16"/>
                <w:szCs w:val="22"/>
                <w:rtl/>
              </w:rPr>
              <w:t>:</w:t>
            </w:r>
          </w:p>
          <w:p w14:paraId="7CAC207C" w14:textId="4FA8B8FC" w:rsidR="00D507B1" w:rsidRPr="002E6F03" w:rsidRDefault="00D507B1" w:rsidP="00887578">
            <w:pPr>
              <w:spacing w:after="120"/>
              <w:ind w:left="510" w:hanging="510"/>
              <w:rPr>
                <w:rtl/>
              </w:rPr>
            </w:pPr>
            <w:r w:rsidRPr="002E6F03">
              <w:rPr>
                <w:rtl/>
              </w:rPr>
              <w:t>1 )</w:t>
            </w:r>
            <w:r w:rsidRPr="002E6F03">
              <w:rPr>
                <w:rtl/>
              </w:rPr>
              <w:tab/>
            </w:r>
            <w:r w:rsidR="00643902" w:rsidRPr="002E6F03">
              <w:rPr>
                <w:spacing w:val="-4"/>
                <w:rtl/>
              </w:rPr>
              <w:t xml:space="preserve">با نگرش به ارزیابی‌های انجام شده از ریسک و اهمیت در مرحله برنامه‌ریزی، اثر هرگونه </w:t>
            </w:r>
            <w:r w:rsidR="00643902" w:rsidRPr="002E6F03">
              <w:rPr>
                <w:rtl/>
              </w:rPr>
              <w:t>تغیی</w:t>
            </w:r>
            <w:r w:rsidR="003C7475" w:rsidRPr="002E6F03">
              <w:rPr>
                <w:rFonts w:hint="cs"/>
                <w:rtl/>
              </w:rPr>
              <w:t>ـ</w:t>
            </w:r>
            <w:r w:rsidR="00643902" w:rsidRPr="002E6F03">
              <w:rPr>
                <w:rtl/>
              </w:rPr>
              <w:t>ر در</w:t>
            </w:r>
            <w:r w:rsidR="00643902" w:rsidRPr="002E6F03">
              <w:rPr>
                <w:rFonts w:cs="Times New Roman"/>
                <w:rtl/>
              </w:rPr>
              <w:t> </w:t>
            </w:r>
            <w:r w:rsidR="00643902" w:rsidRPr="002E6F03">
              <w:rPr>
                <w:rtl/>
              </w:rPr>
              <w:t>این ارزیابی‌ها که درنتیجه دستیابی به شواه</w:t>
            </w:r>
            <w:r w:rsidR="003C7475" w:rsidRPr="002E6F03">
              <w:rPr>
                <w:rFonts w:hint="cs"/>
                <w:rtl/>
              </w:rPr>
              <w:t>ـ</w:t>
            </w:r>
            <w:r w:rsidR="00643902" w:rsidRPr="002E6F03">
              <w:rPr>
                <w:rtl/>
              </w:rPr>
              <w:t>د بعد</w:t>
            </w:r>
            <w:r w:rsidR="00643902" w:rsidRPr="002E6F03">
              <w:rPr>
                <w:rFonts w:cs="Times New Roman"/>
                <w:rtl/>
              </w:rPr>
              <w:t> </w:t>
            </w:r>
            <w:r w:rsidR="00643902" w:rsidRPr="002E6F03">
              <w:rPr>
                <w:rtl/>
              </w:rPr>
              <w:t>از مرحله برنامه‌ریزی بدست آمده است را مستند کنید.</w:t>
            </w:r>
          </w:p>
          <w:p w14:paraId="7267310D" w14:textId="77777777" w:rsidR="00643902" w:rsidRPr="002E6F03" w:rsidRDefault="00643902" w:rsidP="00887578">
            <w:pPr>
              <w:spacing w:after="120"/>
              <w:ind w:left="510" w:hanging="510"/>
              <w:rPr>
                <w:rtl/>
              </w:rPr>
            </w:pPr>
            <w:r w:rsidRPr="002E6F03">
              <w:rPr>
                <w:rtl/>
              </w:rPr>
              <w:t>2 )</w:t>
            </w:r>
            <w:r w:rsidRPr="002E6F03">
              <w:rPr>
                <w:rtl/>
              </w:rPr>
              <w:tab/>
              <w:t>مانده‌های اول دوره را با مانده‌های دفاتر سال پیش مطابقت دهید.</w:t>
            </w:r>
          </w:p>
          <w:p w14:paraId="7BD1B13C" w14:textId="77777777" w:rsidR="00643902" w:rsidRPr="002E6F03" w:rsidRDefault="00643902" w:rsidP="00887578">
            <w:pPr>
              <w:spacing w:after="120"/>
              <w:ind w:left="510" w:hanging="510"/>
              <w:rPr>
                <w:rtl/>
              </w:rPr>
            </w:pPr>
            <w:r w:rsidRPr="002E6F03">
              <w:rPr>
                <w:rtl/>
              </w:rPr>
              <w:t>3 )</w:t>
            </w:r>
            <w:r w:rsidRPr="002E6F03">
              <w:rPr>
                <w:rtl/>
              </w:rPr>
              <w:tab/>
              <w:t xml:space="preserve">صورت ریز مانده‌های سال جاری را دریافت </w:t>
            </w:r>
            <w:r w:rsidR="00C9602D" w:rsidRPr="002E6F03">
              <w:rPr>
                <w:rtl/>
              </w:rPr>
              <w:t xml:space="preserve">یا تهیه </w:t>
            </w:r>
            <w:r w:rsidRPr="002E6F03">
              <w:rPr>
                <w:rtl/>
              </w:rPr>
              <w:t>و بررسی کنید.</w:t>
            </w:r>
          </w:p>
          <w:p w14:paraId="36895231" w14:textId="77777777" w:rsidR="00643902" w:rsidRPr="002E6F03" w:rsidRDefault="00643902" w:rsidP="00887578">
            <w:pPr>
              <w:spacing w:after="120"/>
              <w:ind w:left="510" w:hanging="510"/>
              <w:rPr>
                <w:rtl/>
              </w:rPr>
            </w:pPr>
            <w:r w:rsidRPr="002E6F03">
              <w:rPr>
                <w:rtl/>
              </w:rPr>
              <w:t>4 )</w:t>
            </w:r>
            <w:r w:rsidRPr="002E6F03">
              <w:rPr>
                <w:rtl/>
              </w:rPr>
              <w:tab/>
              <w:t>دلایل هرگونه تغییر عمده از انتظارات را پرس و جو و مستند کنید.</w:t>
            </w:r>
          </w:p>
          <w:p w14:paraId="4D230455" w14:textId="77777777" w:rsidR="00643902" w:rsidRPr="002E6F03" w:rsidRDefault="00643902" w:rsidP="00887578">
            <w:pPr>
              <w:spacing w:after="120"/>
              <w:ind w:left="510" w:hanging="510"/>
              <w:rPr>
                <w:rtl/>
              </w:rPr>
            </w:pPr>
            <w:r w:rsidRPr="002E6F03">
              <w:rPr>
                <w:rtl/>
              </w:rPr>
              <w:t>5 )</w:t>
            </w:r>
            <w:r w:rsidRPr="002E6F03">
              <w:rPr>
                <w:rtl/>
              </w:rPr>
              <w:tab/>
            </w:r>
            <w:r w:rsidRPr="002E6F03">
              <w:rPr>
                <w:spacing w:val="-4"/>
                <w:rtl/>
              </w:rPr>
              <w:t>حساب کنترل فروش را دریافت یا تهیه کنید و آن را با لیست بدهکاران مطابقت دهید.</w:t>
            </w:r>
          </w:p>
          <w:p w14:paraId="536A053F" w14:textId="31EA8704" w:rsidR="00643902" w:rsidRPr="002E6F03" w:rsidRDefault="00643902" w:rsidP="003C7475">
            <w:pPr>
              <w:spacing w:after="120"/>
              <w:ind w:left="510" w:hanging="510"/>
              <w:rPr>
                <w:sz w:val="2"/>
                <w:szCs w:val="2"/>
                <w:rtl/>
              </w:rPr>
            </w:pPr>
            <w:r w:rsidRPr="002E6F03">
              <w:rPr>
                <w:rtl/>
              </w:rPr>
              <w:t>6 )</w:t>
            </w:r>
            <w:r w:rsidRPr="002E6F03">
              <w:rPr>
                <w:rtl/>
              </w:rPr>
              <w:tab/>
              <w:t xml:space="preserve">لیست </w:t>
            </w:r>
            <w:r w:rsidR="003C7475" w:rsidRPr="002E6F03">
              <w:rPr>
                <w:rtl/>
              </w:rPr>
              <w:t>پ</w:t>
            </w:r>
            <w:r w:rsidR="003C7475" w:rsidRPr="002E6F03">
              <w:rPr>
                <w:rFonts w:hint="cs"/>
                <w:rtl/>
              </w:rPr>
              <w:t>یش‌پرداخت‌ها</w:t>
            </w:r>
            <w:r w:rsidRPr="002E6F03">
              <w:rPr>
                <w:rtl/>
              </w:rPr>
              <w:t xml:space="preserve"> را تهیه یا بررسی و آن را با مانده‌های</w:t>
            </w:r>
            <w:r w:rsidR="004D5C65" w:rsidRPr="002E6F03">
              <w:rPr>
                <w:rtl/>
              </w:rPr>
              <w:t xml:space="preserve"> سال</w:t>
            </w:r>
            <w:r w:rsidRPr="002E6F03">
              <w:rPr>
                <w:rtl/>
              </w:rPr>
              <w:t xml:space="preserve"> پیش یا پیش‌بینی‌ها مقایسه کنید.</w:t>
            </w:r>
          </w:p>
        </w:tc>
        <w:tc>
          <w:tcPr>
            <w:tcW w:w="1000" w:type="pct"/>
          </w:tcPr>
          <w:p w14:paraId="25582FF5" w14:textId="77777777" w:rsidR="00D507B1" w:rsidRPr="002E6F03" w:rsidRDefault="00D507B1" w:rsidP="00437E1D">
            <w:pPr>
              <w:jc w:val="left"/>
              <w:cnfStyle w:val="000000000000" w:firstRow="0" w:lastRow="0" w:firstColumn="0" w:lastColumn="0" w:oddVBand="0" w:evenVBand="0" w:oddHBand="0" w:evenHBand="0" w:firstRowFirstColumn="0" w:firstRowLastColumn="0" w:lastRowFirstColumn="0" w:lastRowLastColumn="0"/>
              <w:rPr>
                <w:rtl/>
              </w:rPr>
            </w:pPr>
          </w:p>
        </w:tc>
      </w:tr>
      <w:tr w:rsidR="00F03F9C" w:rsidRPr="002E6F03" w14:paraId="524DED2D"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54845264" w14:textId="77777777" w:rsidR="00F03F9C" w:rsidRPr="002E6F03" w:rsidRDefault="00F03F9C" w:rsidP="001501A2">
            <w:pPr>
              <w:tabs>
                <w:tab w:val="center" w:pos="3366"/>
              </w:tabs>
              <w:rPr>
                <w:rFonts w:cs="B Zar"/>
                <w:b/>
                <w:bCs/>
                <w:sz w:val="16"/>
                <w:szCs w:val="22"/>
                <w:rtl/>
              </w:rPr>
            </w:pPr>
            <w:r w:rsidRPr="002E6F03">
              <w:rPr>
                <w:rFonts w:cs="B Zar"/>
                <w:b/>
                <w:bCs/>
                <w:sz w:val="16"/>
                <w:szCs w:val="22"/>
                <w:rtl/>
              </w:rPr>
              <w:t>ریسک:</w:t>
            </w:r>
          </w:p>
        </w:tc>
        <w:tc>
          <w:tcPr>
            <w:tcW w:w="1000" w:type="pct"/>
          </w:tcPr>
          <w:p w14:paraId="7359ACFA" w14:textId="77777777" w:rsidR="00F03F9C" w:rsidRPr="002E6F03" w:rsidRDefault="00F03F9C" w:rsidP="001501A2">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D507B1" w:rsidRPr="002E6F03" w14:paraId="5D165AB0"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1290C904" w14:textId="77777777" w:rsidR="00D507B1" w:rsidRPr="002E6F03" w:rsidRDefault="00D507B1" w:rsidP="00D32C00">
            <w:pPr>
              <w:jc w:val="left"/>
              <w:rPr>
                <w:rFonts w:cs="B Zar"/>
                <w:b/>
                <w:bCs/>
                <w:sz w:val="16"/>
                <w:szCs w:val="22"/>
                <w:rtl/>
              </w:rPr>
            </w:pPr>
            <w:r w:rsidRPr="002E6F03">
              <w:rPr>
                <w:rFonts w:cs="B Zar"/>
                <w:b/>
                <w:bCs/>
                <w:sz w:val="16"/>
                <w:szCs w:val="22"/>
                <w:rtl/>
              </w:rPr>
              <w:t>خلاصه و ارزیابی نتایج:</w:t>
            </w:r>
          </w:p>
          <w:p w14:paraId="577C66FC" w14:textId="77777777" w:rsidR="00D507B1" w:rsidRPr="002E6F03" w:rsidRDefault="00D507B1" w:rsidP="003336D7">
            <w:pPr>
              <w:pStyle w:val="12"/>
              <w:rPr>
                <w:rtl/>
              </w:rPr>
            </w:pPr>
            <w:r w:rsidRPr="002E6F03">
              <w:rPr>
                <w:rtl/>
              </w:rPr>
              <w:tab/>
            </w:r>
          </w:p>
          <w:p w14:paraId="4A8487BA" w14:textId="5957B652" w:rsidR="00F25381" w:rsidRPr="002E6F03" w:rsidRDefault="00F25381" w:rsidP="003336D7">
            <w:pPr>
              <w:pStyle w:val="12"/>
              <w:rPr>
                <w:rtl/>
              </w:rPr>
            </w:pPr>
            <w:r w:rsidRPr="002E6F03">
              <w:rPr>
                <w:rFonts w:hint="cs"/>
                <w:rtl/>
              </w:rPr>
              <w:tab/>
            </w:r>
          </w:p>
          <w:p w14:paraId="5A87A4CA" w14:textId="77777777" w:rsidR="00D507B1" w:rsidRPr="002E6F03" w:rsidRDefault="00D507B1" w:rsidP="003336D7">
            <w:pPr>
              <w:pStyle w:val="12"/>
              <w:rPr>
                <w:rtl/>
              </w:rPr>
            </w:pPr>
            <w:r w:rsidRPr="002E6F03">
              <w:rPr>
                <w:rtl/>
              </w:rPr>
              <w:tab/>
            </w:r>
            <w:r w:rsidRPr="002E6F03">
              <w:rPr>
                <w:rtl/>
              </w:rPr>
              <w:tab/>
            </w:r>
          </w:p>
          <w:p w14:paraId="359F36CC" w14:textId="3805F186" w:rsidR="00E81C1A" w:rsidRPr="002E6F03" w:rsidRDefault="00E81C1A" w:rsidP="003336D7">
            <w:pPr>
              <w:pStyle w:val="12"/>
              <w:rPr>
                <w:rtl/>
              </w:rPr>
            </w:pPr>
            <w:r w:rsidRPr="002E6F03">
              <w:rPr>
                <w:rFonts w:hint="cs"/>
                <w:rtl/>
              </w:rPr>
              <w:tab/>
            </w:r>
          </w:p>
          <w:p w14:paraId="20C9D205" w14:textId="77777777" w:rsidR="00D507B1" w:rsidRPr="002E6F03" w:rsidRDefault="00D507B1" w:rsidP="00437E1D">
            <w:pPr>
              <w:tabs>
                <w:tab w:val="right" w:leader="dot" w:pos="7004"/>
              </w:tabs>
              <w:jc w:val="left"/>
              <w:rPr>
                <w:sz w:val="2"/>
                <w:szCs w:val="6"/>
                <w:rtl/>
              </w:rPr>
            </w:pPr>
          </w:p>
        </w:tc>
        <w:tc>
          <w:tcPr>
            <w:tcW w:w="1000" w:type="pct"/>
          </w:tcPr>
          <w:p w14:paraId="798ACE39" w14:textId="77777777" w:rsidR="00D507B1" w:rsidRPr="002E6F03" w:rsidRDefault="00D507B1" w:rsidP="00437E1D">
            <w:pPr>
              <w:jc w:val="left"/>
              <w:cnfStyle w:val="000000000000" w:firstRow="0" w:lastRow="0" w:firstColumn="0" w:lastColumn="0" w:oddVBand="0" w:evenVBand="0" w:oddHBand="0" w:evenHBand="0" w:firstRowFirstColumn="0" w:firstRowLastColumn="0" w:lastRowFirstColumn="0" w:lastRowLastColumn="0"/>
              <w:rPr>
                <w:rtl/>
              </w:rPr>
            </w:pPr>
          </w:p>
        </w:tc>
      </w:tr>
      <w:tr w:rsidR="00D507B1" w:rsidRPr="002E6F03" w14:paraId="0875177B"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3DA2070D" w14:textId="77777777" w:rsidR="00D507B1" w:rsidRPr="002E6F03" w:rsidRDefault="00D507B1" w:rsidP="00D32C00">
            <w:pPr>
              <w:jc w:val="left"/>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0BF553E5" w14:textId="77777777" w:rsidR="00D507B1" w:rsidRPr="002E6F03" w:rsidRDefault="00D507B1" w:rsidP="003336D7">
            <w:pPr>
              <w:pStyle w:val="12"/>
              <w:rPr>
                <w:rtl/>
              </w:rPr>
            </w:pPr>
            <w:r w:rsidRPr="002E6F03">
              <w:rPr>
                <w:rtl/>
              </w:rPr>
              <w:tab/>
            </w:r>
          </w:p>
          <w:p w14:paraId="0CA9DAD1" w14:textId="6B3C4B55" w:rsidR="00F25381" w:rsidRPr="002E6F03" w:rsidRDefault="00F25381" w:rsidP="003336D7">
            <w:pPr>
              <w:pStyle w:val="12"/>
              <w:rPr>
                <w:rtl/>
              </w:rPr>
            </w:pPr>
            <w:r w:rsidRPr="002E6F03">
              <w:rPr>
                <w:rFonts w:hint="cs"/>
                <w:rtl/>
              </w:rPr>
              <w:tab/>
            </w:r>
          </w:p>
          <w:p w14:paraId="12FAD58F" w14:textId="77777777" w:rsidR="00D507B1" w:rsidRPr="002E6F03" w:rsidRDefault="00D507B1" w:rsidP="003336D7">
            <w:pPr>
              <w:pStyle w:val="12"/>
              <w:rPr>
                <w:rtl/>
              </w:rPr>
            </w:pPr>
            <w:r w:rsidRPr="002E6F03">
              <w:rPr>
                <w:rtl/>
              </w:rPr>
              <w:tab/>
            </w:r>
            <w:r w:rsidRPr="002E6F03">
              <w:rPr>
                <w:rtl/>
              </w:rPr>
              <w:tab/>
            </w:r>
            <w:r w:rsidRPr="002E6F03">
              <w:rPr>
                <w:rtl/>
              </w:rPr>
              <w:tab/>
            </w:r>
          </w:p>
          <w:p w14:paraId="5DA02752" w14:textId="77777777" w:rsidR="00D32C00" w:rsidRPr="002E6F03" w:rsidRDefault="00D32C00" w:rsidP="003336D7">
            <w:pPr>
              <w:pStyle w:val="12"/>
              <w:rPr>
                <w:sz w:val="2"/>
                <w:szCs w:val="6"/>
                <w:rtl/>
              </w:rPr>
            </w:pPr>
          </w:p>
        </w:tc>
        <w:tc>
          <w:tcPr>
            <w:tcW w:w="1000" w:type="pct"/>
          </w:tcPr>
          <w:p w14:paraId="6411584B" w14:textId="77777777" w:rsidR="00D507B1" w:rsidRPr="002E6F03" w:rsidRDefault="00D507B1" w:rsidP="00437E1D">
            <w:pPr>
              <w:jc w:val="left"/>
              <w:cnfStyle w:val="000000000000" w:firstRow="0" w:lastRow="0" w:firstColumn="0" w:lastColumn="0" w:oddVBand="0" w:evenVBand="0" w:oddHBand="0" w:evenHBand="0" w:firstRowFirstColumn="0" w:firstRowLastColumn="0" w:lastRowFirstColumn="0" w:lastRowLastColumn="0"/>
              <w:rPr>
                <w:rtl/>
              </w:rPr>
            </w:pPr>
          </w:p>
        </w:tc>
      </w:tr>
    </w:tbl>
    <w:p w14:paraId="0F12822F" w14:textId="77777777" w:rsidR="00D507B1" w:rsidRPr="002E6F03" w:rsidRDefault="00D507B1" w:rsidP="0021165C">
      <w:pPr>
        <w:pStyle w:val="MatnArbab"/>
        <w:rPr>
          <w:color w:val="C45911" w:themeColor="accent2" w:themeShade="BF"/>
          <w:sz w:val="12"/>
          <w:szCs w:val="18"/>
          <w:rtl/>
        </w:rPr>
      </w:pPr>
    </w:p>
    <w:p w14:paraId="5418F6E7" w14:textId="77777777" w:rsidR="00643902" w:rsidRPr="002E6F03" w:rsidRDefault="00643902" w:rsidP="0021165C">
      <w:pPr>
        <w:pStyle w:val="MatnArbab"/>
        <w:rPr>
          <w:color w:val="C45911" w:themeColor="accent2" w:themeShade="BF"/>
          <w:sz w:val="12"/>
          <w:szCs w:val="18"/>
          <w:rtl/>
        </w:rPr>
        <w:sectPr w:rsidR="00643902" w:rsidRPr="002E6F03" w:rsidSect="00393A39">
          <w:headerReference w:type="default" r:id="rId277"/>
          <w:headerReference w:type="first" r:id="rId278"/>
          <w:pgSz w:w="11907" w:h="16840" w:code="9"/>
          <w:pgMar w:top="1440" w:right="1531" w:bottom="1440" w:left="1531" w:header="1418" w:footer="1134" w:gutter="0"/>
          <w:cols w:space="720"/>
          <w:titlePg/>
          <w:bidi/>
          <w:rtlGutter/>
        </w:sectPr>
      </w:pPr>
    </w:p>
    <w:p w14:paraId="5CC4CDBD" w14:textId="55FF8179" w:rsidR="00643902" w:rsidRPr="002E6F03" w:rsidRDefault="00643902" w:rsidP="0044289A">
      <w:pPr>
        <w:pStyle w:val="Heading1-aslipageone"/>
      </w:pPr>
      <w:r w:rsidRPr="002E6F03">
        <w:rPr>
          <w:rtl/>
        </w:rPr>
        <w:t xml:space="preserve">کاربرگ - </w:t>
      </w:r>
      <w:r w:rsidR="005647E4" w:rsidRPr="002E6F03">
        <w:rPr>
          <w:rtl/>
        </w:rPr>
        <w:t>دریافتنی‌ها</w:t>
      </w:r>
      <w:r w:rsidRPr="002E6F03">
        <w:rPr>
          <w:rtl/>
        </w:rPr>
        <w:t xml:space="preserve"> و پیش</w:t>
      </w:r>
      <w:r w:rsidR="0044289A" w:rsidRPr="002E6F03">
        <w:rPr>
          <w:rFonts w:hint="cs"/>
          <w:rtl/>
        </w:rPr>
        <w:t>‌</w:t>
      </w:r>
      <w:r w:rsidRPr="002E6F03">
        <w:rPr>
          <w:rtl/>
        </w:rPr>
        <w:t>پرداخت‌ها</w:t>
      </w:r>
    </w:p>
    <w:tbl>
      <w:tblPr>
        <w:tblStyle w:val="001MotherT-RCellVHeadCellFa2"/>
        <w:bidiVisual/>
        <w:tblW w:w="5000" w:type="pct"/>
        <w:tblLook w:val="04A0" w:firstRow="1" w:lastRow="0" w:firstColumn="1" w:lastColumn="0" w:noHBand="0" w:noVBand="1"/>
      </w:tblPr>
      <w:tblGrid>
        <w:gridCol w:w="7249"/>
        <w:gridCol w:w="1812"/>
      </w:tblGrid>
      <w:tr w:rsidR="00643902" w:rsidRPr="002E6F03" w14:paraId="530572B1" w14:textId="77777777" w:rsidTr="00A83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0515B2FD" w14:textId="77777777" w:rsidR="00643902" w:rsidRPr="002E6F03" w:rsidRDefault="00643902" w:rsidP="0038102D">
            <w:pPr>
              <w:jc w:val="center"/>
            </w:pPr>
          </w:p>
        </w:tc>
        <w:tc>
          <w:tcPr>
            <w:tcW w:w="1000" w:type="pct"/>
          </w:tcPr>
          <w:p w14:paraId="2C8059E5" w14:textId="77777777" w:rsidR="00643902" w:rsidRPr="002E6F03" w:rsidRDefault="00BC7277" w:rsidP="0038102D">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643902" w:rsidRPr="002E6F03" w14:paraId="477F4D8C"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130DDB9A" w14:textId="77777777" w:rsidR="00643902" w:rsidRPr="002E6F03" w:rsidRDefault="00643902" w:rsidP="00647ACD">
            <w:pPr>
              <w:spacing w:after="80"/>
              <w:jc w:val="left"/>
              <w:rPr>
                <w:rFonts w:cs="B Zar"/>
                <w:b/>
                <w:bCs/>
                <w:rtl/>
              </w:rPr>
            </w:pPr>
            <w:r w:rsidRPr="002E6F03">
              <w:rPr>
                <w:rFonts w:cs="B Zar"/>
                <w:b/>
                <w:bCs/>
                <w:sz w:val="16"/>
                <w:szCs w:val="22"/>
                <w:rtl/>
              </w:rPr>
              <w:t>هدف رسیدگی:</w:t>
            </w:r>
          </w:p>
          <w:p w14:paraId="15AE5A9F" w14:textId="77777777" w:rsidR="00643902" w:rsidRPr="002E6F03" w:rsidRDefault="00643902" w:rsidP="00C9602D">
            <w:pPr>
              <w:rPr>
                <w:rtl/>
              </w:rPr>
            </w:pPr>
            <w:r w:rsidRPr="002E6F03">
              <w:rPr>
                <w:spacing w:val="-4"/>
                <w:rtl/>
              </w:rPr>
              <w:t>اظهارنظر نسبت</w:t>
            </w:r>
            <w:r w:rsidRPr="002E6F03">
              <w:rPr>
                <w:rFonts w:cs="Times New Roman"/>
                <w:spacing w:val="-4"/>
                <w:rtl/>
              </w:rPr>
              <w:t> </w:t>
            </w:r>
            <w:r w:rsidRPr="002E6F03">
              <w:rPr>
                <w:spacing w:val="-4"/>
                <w:rtl/>
              </w:rPr>
              <w:t xml:space="preserve">به این‌که </w:t>
            </w:r>
            <w:r w:rsidR="0095034D" w:rsidRPr="002E6F03">
              <w:rPr>
                <w:spacing w:val="-4"/>
                <w:rtl/>
              </w:rPr>
              <w:t>دریافتنی‌ها و پیش‌پرداخت‌ها</w:t>
            </w:r>
            <w:r w:rsidRPr="002E6F03">
              <w:rPr>
                <w:spacing w:val="-4"/>
                <w:rtl/>
              </w:rPr>
              <w:t xml:space="preserve"> در تاریخ ترازنامه وجود داشته و در آن</w:t>
            </w:r>
            <w:r w:rsidRPr="002E6F03">
              <w:rPr>
                <w:rtl/>
              </w:rPr>
              <w:t xml:space="preserve"> تاریخ متعلق به صاحبکار بوده‌اند.</w:t>
            </w:r>
          </w:p>
        </w:tc>
        <w:tc>
          <w:tcPr>
            <w:tcW w:w="1000" w:type="pct"/>
          </w:tcPr>
          <w:p w14:paraId="5CD737AA" w14:textId="77777777" w:rsidR="00643902" w:rsidRPr="002E6F03" w:rsidRDefault="00643902" w:rsidP="0038102D">
            <w:pPr>
              <w:jc w:val="left"/>
              <w:cnfStyle w:val="000000000000" w:firstRow="0" w:lastRow="0" w:firstColumn="0" w:lastColumn="0" w:oddVBand="0" w:evenVBand="0" w:oddHBand="0" w:evenHBand="0" w:firstRowFirstColumn="0" w:firstRowLastColumn="0" w:lastRowFirstColumn="0" w:lastRowLastColumn="0"/>
              <w:rPr>
                <w:rtl/>
              </w:rPr>
            </w:pPr>
          </w:p>
        </w:tc>
      </w:tr>
      <w:tr w:rsidR="00643902" w:rsidRPr="002E6F03" w14:paraId="20C4D33B"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79CED710" w14:textId="77777777" w:rsidR="00643902" w:rsidRPr="002E6F03" w:rsidRDefault="0095034D" w:rsidP="00647ACD">
            <w:pPr>
              <w:spacing w:after="80"/>
              <w:jc w:val="left"/>
              <w:rPr>
                <w:rFonts w:cs="B Zar"/>
                <w:b/>
                <w:bCs/>
                <w:sz w:val="16"/>
                <w:szCs w:val="22"/>
                <w:rtl/>
              </w:rPr>
            </w:pPr>
            <w:r w:rsidRPr="002E6F03">
              <w:rPr>
                <w:rFonts w:cs="B Zar"/>
                <w:b/>
                <w:bCs/>
                <w:sz w:val="16"/>
                <w:szCs w:val="22"/>
                <w:rtl/>
              </w:rPr>
              <w:t>رسیدگی‌های لازم</w:t>
            </w:r>
            <w:r w:rsidR="00643902" w:rsidRPr="002E6F03">
              <w:rPr>
                <w:rFonts w:cs="B Zar"/>
                <w:b/>
                <w:bCs/>
                <w:sz w:val="16"/>
                <w:szCs w:val="22"/>
                <w:rtl/>
              </w:rPr>
              <w:t>:</w:t>
            </w:r>
          </w:p>
          <w:p w14:paraId="0F1D6D89" w14:textId="77777777" w:rsidR="00643902" w:rsidRPr="002E6F03" w:rsidRDefault="00643902" w:rsidP="00F25381">
            <w:pPr>
              <w:spacing w:after="80"/>
              <w:ind w:left="510" w:hanging="510"/>
              <w:rPr>
                <w:rtl/>
              </w:rPr>
            </w:pPr>
            <w:r w:rsidRPr="002E6F03">
              <w:rPr>
                <w:rtl/>
              </w:rPr>
              <w:t>1 )</w:t>
            </w:r>
            <w:r w:rsidRPr="002E6F03">
              <w:rPr>
                <w:rtl/>
              </w:rPr>
              <w:tab/>
              <w:t>در</w:t>
            </w:r>
            <w:r w:rsidRPr="002E6F03">
              <w:rPr>
                <w:rFonts w:cs="Times New Roman"/>
                <w:rtl/>
              </w:rPr>
              <w:t> </w:t>
            </w:r>
            <w:r w:rsidRPr="002E6F03">
              <w:rPr>
                <w:rtl/>
              </w:rPr>
              <w:t xml:space="preserve">صورت </w:t>
            </w:r>
            <w:r w:rsidR="008A2FE9" w:rsidRPr="002E6F03">
              <w:rPr>
                <w:rtl/>
              </w:rPr>
              <w:t>لزوم</w:t>
            </w:r>
            <w:r w:rsidRPr="002E6F03">
              <w:rPr>
                <w:rtl/>
              </w:rPr>
              <w:t xml:space="preserve">، تأییدیه </w:t>
            </w:r>
            <w:r w:rsidR="00C9602D" w:rsidRPr="002E6F03">
              <w:rPr>
                <w:rtl/>
              </w:rPr>
              <w:t>بدهکاران</w:t>
            </w:r>
            <w:r w:rsidRPr="002E6F03">
              <w:rPr>
                <w:rtl/>
              </w:rPr>
              <w:t xml:space="preserve"> را ارسال کنید.</w:t>
            </w:r>
          </w:p>
          <w:p w14:paraId="76FFE9D2" w14:textId="77777777" w:rsidR="00643902" w:rsidRPr="002E6F03" w:rsidRDefault="00643902" w:rsidP="00F25381">
            <w:pPr>
              <w:spacing w:after="80"/>
              <w:ind w:left="510" w:hanging="510"/>
              <w:rPr>
                <w:spacing w:val="-4"/>
                <w:rtl/>
              </w:rPr>
            </w:pPr>
            <w:r w:rsidRPr="002E6F03">
              <w:rPr>
                <w:rtl/>
              </w:rPr>
              <w:t>2 )</w:t>
            </w:r>
            <w:r w:rsidRPr="002E6F03">
              <w:rPr>
                <w:rtl/>
              </w:rPr>
              <w:tab/>
            </w:r>
            <w:r w:rsidRPr="002E6F03">
              <w:rPr>
                <w:spacing w:val="-4"/>
                <w:rtl/>
              </w:rPr>
              <w:t xml:space="preserve">برای پیگیری همه تأییدیه‌های بدون پاسخ، از یک روش رسیدگی جایگزین استفاده کنید. برای مثال، برای آن دسته از بدهکارانی که پاسخی به تأییدیه‌های ارسالی نداده‌اند، مانده این حساب‌ها را به وجوه نقد دریافتی </w:t>
            </w:r>
            <w:r w:rsidR="00C9602D" w:rsidRPr="002E6F03">
              <w:rPr>
                <w:spacing w:val="-4"/>
                <w:rtl/>
              </w:rPr>
              <w:t>پس</w:t>
            </w:r>
            <w:r w:rsidRPr="002E6F03">
              <w:rPr>
                <w:rFonts w:cs="Times New Roman"/>
                <w:spacing w:val="-4"/>
                <w:rtl/>
              </w:rPr>
              <w:t> </w:t>
            </w:r>
            <w:r w:rsidRPr="002E6F03">
              <w:rPr>
                <w:spacing w:val="-4"/>
                <w:rtl/>
              </w:rPr>
              <w:t>از پایان سال مالی ردیابی کنید.</w:t>
            </w:r>
          </w:p>
          <w:p w14:paraId="52BA2150" w14:textId="77777777" w:rsidR="00643902" w:rsidRPr="002E6F03" w:rsidRDefault="00643902" w:rsidP="00F25381">
            <w:pPr>
              <w:spacing w:after="80"/>
              <w:ind w:left="510" w:hanging="510"/>
              <w:rPr>
                <w:sz w:val="2"/>
                <w:szCs w:val="2"/>
                <w:rtl/>
              </w:rPr>
            </w:pPr>
            <w:r w:rsidRPr="002E6F03">
              <w:rPr>
                <w:rtl/>
              </w:rPr>
              <w:t>3 )</w:t>
            </w:r>
            <w:r w:rsidRPr="002E6F03">
              <w:rPr>
                <w:rtl/>
              </w:rPr>
              <w:tab/>
              <w:t>هرگونه حساب‌های دریافتنی متفرقه را بررسی و مشخص کنید چرا این حساب‌ها به‌عنوان متفرقه و</w:t>
            </w:r>
            <w:r w:rsidR="008A2FE9" w:rsidRPr="002E6F03">
              <w:rPr>
                <w:rFonts w:cs="Times New Roman"/>
                <w:rtl/>
              </w:rPr>
              <w:t> </w:t>
            </w:r>
            <w:r w:rsidR="008A2FE9" w:rsidRPr="002E6F03">
              <w:rPr>
                <w:rtl/>
              </w:rPr>
              <w:t>نه</w:t>
            </w:r>
            <w:r w:rsidRPr="002E6F03">
              <w:rPr>
                <w:rtl/>
              </w:rPr>
              <w:t xml:space="preserve"> به‌عنوان بدهکاران تجاری طبقه‌بندی شده‌اند.</w:t>
            </w:r>
          </w:p>
        </w:tc>
        <w:tc>
          <w:tcPr>
            <w:tcW w:w="1000" w:type="pct"/>
          </w:tcPr>
          <w:p w14:paraId="499CD5D9" w14:textId="77777777" w:rsidR="00643902" w:rsidRPr="002E6F03" w:rsidRDefault="00643902" w:rsidP="0038102D">
            <w:pPr>
              <w:jc w:val="left"/>
              <w:cnfStyle w:val="000000000000" w:firstRow="0" w:lastRow="0" w:firstColumn="0" w:lastColumn="0" w:oddVBand="0" w:evenVBand="0" w:oddHBand="0" w:evenHBand="0" w:firstRowFirstColumn="0" w:firstRowLastColumn="0" w:lastRowFirstColumn="0" w:lastRowLastColumn="0"/>
              <w:rPr>
                <w:rtl/>
              </w:rPr>
            </w:pPr>
          </w:p>
        </w:tc>
      </w:tr>
      <w:tr w:rsidR="001501A2" w:rsidRPr="002E6F03" w14:paraId="17551EE2"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39E83967" w14:textId="77777777" w:rsidR="001501A2" w:rsidRPr="002E6F03" w:rsidRDefault="001501A2" w:rsidP="001501A2">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Pr>
          <w:p w14:paraId="1CEEFC63" w14:textId="77777777" w:rsidR="001501A2" w:rsidRPr="002E6F03" w:rsidRDefault="001501A2" w:rsidP="001501A2">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5B49685B"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506E51FA" w14:textId="77777777" w:rsidR="00E81C84" w:rsidRPr="002E6F03" w:rsidRDefault="00E81C84" w:rsidP="00E81C1A">
            <w:pPr>
              <w:jc w:val="left"/>
              <w:rPr>
                <w:rFonts w:cs="B Zar"/>
                <w:b/>
                <w:bCs/>
                <w:sz w:val="16"/>
                <w:szCs w:val="22"/>
                <w:rtl/>
              </w:rPr>
            </w:pPr>
            <w:r w:rsidRPr="002E6F03">
              <w:rPr>
                <w:rFonts w:cs="B Zar"/>
                <w:b/>
                <w:bCs/>
                <w:sz w:val="16"/>
                <w:szCs w:val="22"/>
                <w:rtl/>
              </w:rPr>
              <w:t>روش انتخاب نمونه:</w:t>
            </w:r>
          </w:p>
          <w:p w14:paraId="334BCF7E" w14:textId="77777777" w:rsidR="00E81C84" w:rsidRPr="002E6F03" w:rsidRDefault="00E81C84" w:rsidP="00E81C1A">
            <w:pPr>
              <w:pStyle w:val="12"/>
              <w:spacing w:before="0"/>
              <w:rPr>
                <w:rtl/>
              </w:rPr>
            </w:pPr>
            <w:r w:rsidRPr="002E6F03">
              <w:rPr>
                <w:rtl/>
              </w:rPr>
              <w:tab/>
            </w:r>
          </w:p>
          <w:p w14:paraId="7E63EF49" w14:textId="77777777" w:rsidR="00E81C84" w:rsidRPr="002E6F03" w:rsidRDefault="00E81C84" w:rsidP="003336D7">
            <w:pPr>
              <w:pStyle w:val="12"/>
              <w:rPr>
                <w:rtl/>
              </w:rPr>
            </w:pPr>
            <w:r w:rsidRPr="002E6F03">
              <w:rPr>
                <w:rFonts w:hint="cs"/>
                <w:rtl/>
              </w:rPr>
              <w:tab/>
            </w:r>
          </w:p>
          <w:p w14:paraId="5ADFAD8B" w14:textId="77777777" w:rsidR="00E81C84" w:rsidRPr="002E6F03" w:rsidRDefault="00E81C84" w:rsidP="003336D7">
            <w:pPr>
              <w:pStyle w:val="12"/>
              <w:rPr>
                <w:rtl/>
              </w:rPr>
            </w:pPr>
            <w:r w:rsidRPr="002E6F03">
              <w:rPr>
                <w:rtl/>
              </w:rPr>
              <w:tab/>
            </w:r>
            <w:r w:rsidRPr="002E6F03">
              <w:rPr>
                <w:rtl/>
              </w:rPr>
              <w:tab/>
            </w:r>
          </w:p>
          <w:p w14:paraId="378E916E" w14:textId="77777777" w:rsidR="00E81C84" w:rsidRPr="002E6F03" w:rsidRDefault="00E81C84" w:rsidP="001501A2">
            <w:pPr>
              <w:tabs>
                <w:tab w:val="center" w:pos="3366"/>
              </w:tabs>
              <w:rPr>
                <w:rFonts w:cs="B Zar"/>
                <w:b/>
                <w:bCs/>
                <w:sz w:val="2"/>
                <w:szCs w:val="2"/>
                <w:rtl/>
              </w:rPr>
            </w:pPr>
          </w:p>
        </w:tc>
        <w:tc>
          <w:tcPr>
            <w:tcW w:w="1000" w:type="pct"/>
          </w:tcPr>
          <w:p w14:paraId="736DEDD1" w14:textId="77777777" w:rsidR="00E81C84" w:rsidRPr="002E6F03" w:rsidRDefault="00E81C84" w:rsidP="001501A2">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643902" w:rsidRPr="002E6F03" w14:paraId="672E88C0"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2A354772" w14:textId="77777777" w:rsidR="00643902" w:rsidRPr="002E6F03" w:rsidRDefault="00643902" w:rsidP="00E81C1A">
            <w:pPr>
              <w:jc w:val="left"/>
              <w:rPr>
                <w:rFonts w:cs="B Zar"/>
                <w:b/>
                <w:bCs/>
                <w:sz w:val="16"/>
                <w:szCs w:val="22"/>
                <w:rtl/>
              </w:rPr>
            </w:pPr>
            <w:r w:rsidRPr="002E6F03">
              <w:rPr>
                <w:rFonts w:cs="B Zar"/>
                <w:b/>
                <w:bCs/>
                <w:sz w:val="16"/>
                <w:szCs w:val="22"/>
                <w:rtl/>
              </w:rPr>
              <w:t>خلاصه و ارزیابی نتایج:</w:t>
            </w:r>
          </w:p>
          <w:p w14:paraId="5902B8D4" w14:textId="77777777" w:rsidR="00643902" w:rsidRPr="002E6F03" w:rsidRDefault="00643902" w:rsidP="00E81C1A">
            <w:pPr>
              <w:pStyle w:val="12"/>
              <w:spacing w:before="0"/>
              <w:rPr>
                <w:rtl/>
              </w:rPr>
            </w:pPr>
            <w:r w:rsidRPr="002E6F03">
              <w:rPr>
                <w:rtl/>
              </w:rPr>
              <w:tab/>
            </w:r>
          </w:p>
          <w:p w14:paraId="613CF3FA" w14:textId="7A68BB2C" w:rsidR="00F25381" w:rsidRPr="002E6F03" w:rsidRDefault="00F25381" w:rsidP="003336D7">
            <w:pPr>
              <w:pStyle w:val="12"/>
              <w:rPr>
                <w:rtl/>
              </w:rPr>
            </w:pPr>
            <w:r w:rsidRPr="002E6F03">
              <w:rPr>
                <w:rFonts w:hint="cs"/>
                <w:rtl/>
              </w:rPr>
              <w:tab/>
            </w:r>
          </w:p>
          <w:p w14:paraId="587983BE" w14:textId="77777777" w:rsidR="00643902" w:rsidRPr="002E6F03" w:rsidRDefault="00643902" w:rsidP="003336D7">
            <w:pPr>
              <w:pStyle w:val="12"/>
              <w:rPr>
                <w:rtl/>
              </w:rPr>
            </w:pPr>
            <w:r w:rsidRPr="002E6F03">
              <w:rPr>
                <w:rtl/>
              </w:rPr>
              <w:tab/>
            </w:r>
            <w:r w:rsidRPr="002E6F03">
              <w:rPr>
                <w:rtl/>
              </w:rPr>
              <w:tab/>
            </w:r>
          </w:p>
          <w:p w14:paraId="48BFEAFC" w14:textId="77777777" w:rsidR="00643902" w:rsidRPr="00CF56EA" w:rsidRDefault="00643902" w:rsidP="0038102D">
            <w:pPr>
              <w:tabs>
                <w:tab w:val="right" w:leader="dot" w:pos="7004"/>
              </w:tabs>
              <w:jc w:val="left"/>
              <w:rPr>
                <w:sz w:val="2"/>
                <w:szCs w:val="6"/>
                <w:rtl/>
              </w:rPr>
            </w:pPr>
          </w:p>
        </w:tc>
        <w:tc>
          <w:tcPr>
            <w:tcW w:w="1000" w:type="pct"/>
          </w:tcPr>
          <w:p w14:paraId="05A6B305" w14:textId="77777777" w:rsidR="00643902" w:rsidRPr="002E6F03" w:rsidRDefault="00643902" w:rsidP="0038102D">
            <w:pPr>
              <w:jc w:val="left"/>
              <w:cnfStyle w:val="000000000000" w:firstRow="0" w:lastRow="0" w:firstColumn="0" w:lastColumn="0" w:oddVBand="0" w:evenVBand="0" w:oddHBand="0" w:evenHBand="0" w:firstRowFirstColumn="0" w:firstRowLastColumn="0" w:lastRowFirstColumn="0" w:lastRowLastColumn="0"/>
              <w:rPr>
                <w:rtl/>
              </w:rPr>
            </w:pPr>
          </w:p>
        </w:tc>
      </w:tr>
      <w:tr w:rsidR="00643902" w:rsidRPr="002E6F03" w14:paraId="4444BCEC"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7F4127F4" w14:textId="77777777" w:rsidR="00643902" w:rsidRPr="002E6F03" w:rsidRDefault="00643902" w:rsidP="00E81C1A">
            <w:pPr>
              <w:jc w:val="left"/>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01A6C5AA" w14:textId="77777777" w:rsidR="00643902" w:rsidRPr="002E6F03" w:rsidRDefault="00643902" w:rsidP="00E81C1A">
            <w:pPr>
              <w:pStyle w:val="12"/>
              <w:spacing w:before="0"/>
              <w:rPr>
                <w:rtl/>
              </w:rPr>
            </w:pPr>
            <w:r w:rsidRPr="002E6F03">
              <w:rPr>
                <w:rtl/>
              </w:rPr>
              <w:tab/>
            </w:r>
          </w:p>
          <w:p w14:paraId="0AC65A31" w14:textId="767ED0D4" w:rsidR="00F25381" w:rsidRPr="002E6F03" w:rsidRDefault="00F25381" w:rsidP="003336D7">
            <w:pPr>
              <w:pStyle w:val="12"/>
              <w:rPr>
                <w:rtl/>
              </w:rPr>
            </w:pPr>
            <w:r w:rsidRPr="002E6F03">
              <w:rPr>
                <w:rFonts w:hint="cs"/>
                <w:rtl/>
              </w:rPr>
              <w:tab/>
            </w:r>
          </w:p>
          <w:p w14:paraId="75F9AE32" w14:textId="77777777" w:rsidR="00643902" w:rsidRPr="002E6F03" w:rsidRDefault="00643902" w:rsidP="00CF56EA">
            <w:pPr>
              <w:pStyle w:val="12"/>
              <w:spacing w:after="240"/>
              <w:rPr>
                <w:sz w:val="14"/>
                <w:rtl/>
              </w:rPr>
            </w:pPr>
            <w:r w:rsidRPr="002E6F03">
              <w:rPr>
                <w:rtl/>
              </w:rPr>
              <w:tab/>
            </w:r>
            <w:r w:rsidRPr="002E6F03">
              <w:rPr>
                <w:rtl/>
              </w:rPr>
              <w:tab/>
            </w:r>
            <w:r w:rsidRPr="002E6F03">
              <w:rPr>
                <w:rtl/>
              </w:rPr>
              <w:tab/>
            </w:r>
          </w:p>
        </w:tc>
        <w:tc>
          <w:tcPr>
            <w:tcW w:w="1000" w:type="pct"/>
          </w:tcPr>
          <w:p w14:paraId="069CB126" w14:textId="77777777" w:rsidR="00643902" w:rsidRPr="002E6F03" w:rsidRDefault="00643902" w:rsidP="0038102D">
            <w:pPr>
              <w:jc w:val="left"/>
              <w:cnfStyle w:val="000000000000" w:firstRow="0" w:lastRow="0" w:firstColumn="0" w:lastColumn="0" w:oddVBand="0" w:evenVBand="0" w:oddHBand="0" w:evenHBand="0" w:firstRowFirstColumn="0" w:firstRowLastColumn="0" w:lastRowFirstColumn="0" w:lastRowLastColumn="0"/>
              <w:rPr>
                <w:rtl/>
              </w:rPr>
            </w:pPr>
          </w:p>
        </w:tc>
      </w:tr>
    </w:tbl>
    <w:p w14:paraId="1C107377" w14:textId="77777777" w:rsidR="001A4728" w:rsidRPr="002E6F03" w:rsidRDefault="001A4728" w:rsidP="0021165C">
      <w:pPr>
        <w:pStyle w:val="MatnArbab"/>
        <w:rPr>
          <w:color w:val="C45911" w:themeColor="accent2" w:themeShade="BF"/>
          <w:sz w:val="18"/>
          <w:szCs w:val="22"/>
          <w:rtl/>
        </w:rPr>
      </w:pPr>
    </w:p>
    <w:p w14:paraId="3E2A6BE1" w14:textId="77777777" w:rsidR="00C9602D" w:rsidRPr="002E6F03" w:rsidRDefault="00C9602D" w:rsidP="0021165C">
      <w:pPr>
        <w:pStyle w:val="MatnArbab"/>
        <w:rPr>
          <w:color w:val="C45911" w:themeColor="accent2" w:themeShade="BF"/>
          <w:sz w:val="18"/>
          <w:szCs w:val="22"/>
          <w:rtl/>
        </w:rPr>
        <w:sectPr w:rsidR="00C9602D" w:rsidRPr="002E6F03" w:rsidSect="00393A39">
          <w:headerReference w:type="default" r:id="rId279"/>
          <w:headerReference w:type="first" r:id="rId280"/>
          <w:pgSz w:w="11907" w:h="16840" w:code="9"/>
          <w:pgMar w:top="1440" w:right="1531" w:bottom="1440" w:left="1531" w:header="1418" w:footer="1134" w:gutter="0"/>
          <w:cols w:space="720"/>
          <w:titlePg/>
          <w:bidi/>
          <w:rtlGutter/>
        </w:sectPr>
      </w:pPr>
    </w:p>
    <w:p w14:paraId="7C7973CC" w14:textId="78C3B688" w:rsidR="00C9602D" w:rsidRPr="002E6F03" w:rsidRDefault="00C9602D" w:rsidP="00A83733">
      <w:pPr>
        <w:pStyle w:val="Heading1-aslipageone"/>
      </w:pPr>
      <w:r w:rsidRPr="002E6F03">
        <w:rPr>
          <w:rtl/>
        </w:rPr>
        <w:t xml:space="preserve">کاربرگ - </w:t>
      </w:r>
      <w:r w:rsidR="00A83733" w:rsidRPr="002E6F03">
        <w:rPr>
          <w:rtl/>
        </w:rPr>
        <w:t>دریافتنی‌ها</w:t>
      </w:r>
      <w:r w:rsidRPr="002E6F03">
        <w:rPr>
          <w:rtl/>
        </w:rPr>
        <w:t xml:space="preserve"> و </w:t>
      </w:r>
      <w:r w:rsidR="0044289A" w:rsidRPr="002E6F03">
        <w:rPr>
          <w:rFonts w:hint="cs"/>
          <w:rtl/>
        </w:rPr>
        <w:t>پیش‌پرداخت‌ها</w:t>
      </w:r>
    </w:p>
    <w:tbl>
      <w:tblPr>
        <w:tblStyle w:val="001MotherT-RCellVHeadCellFa2"/>
        <w:bidiVisual/>
        <w:tblW w:w="5000" w:type="pct"/>
        <w:tblLook w:val="04A0" w:firstRow="1" w:lastRow="0" w:firstColumn="1" w:lastColumn="0" w:noHBand="0" w:noVBand="1"/>
      </w:tblPr>
      <w:tblGrid>
        <w:gridCol w:w="7249"/>
        <w:gridCol w:w="1812"/>
      </w:tblGrid>
      <w:tr w:rsidR="001A4728" w:rsidRPr="002E6F03" w14:paraId="6C506714" w14:textId="77777777" w:rsidTr="00A83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5A5C49E0" w14:textId="77777777" w:rsidR="001A4728" w:rsidRPr="002E6F03" w:rsidRDefault="001A4728" w:rsidP="0038102D">
            <w:pPr>
              <w:jc w:val="center"/>
            </w:pPr>
          </w:p>
        </w:tc>
        <w:tc>
          <w:tcPr>
            <w:tcW w:w="1000" w:type="pct"/>
          </w:tcPr>
          <w:p w14:paraId="218AFE74" w14:textId="77777777" w:rsidR="001A4728" w:rsidRPr="002E6F03" w:rsidRDefault="00A05004" w:rsidP="0038102D">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1A4728" w:rsidRPr="002E6F03" w14:paraId="59F2CE09" w14:textId="77777777" w:rsidTr="00F25381">
        <w:tc>
          <w:tcPr>
            <w:cnfStyle w:val="001000000000" w:firstRow="0" w:lastRow="0" w:firstColumn="1" w:lastColumn="0" w:oddVBand="0" w:evenVBand="0" w:oddHBand="0" w:evenHBand="0" w:firstRowFirstColumn="0" w:firstRowLastColumn="0" w:lastRowFirstColumn="0" w:lastRowLastColumn="0"/>
            <w:tcW w:w="4000" w:type="pct"/>
            <w:tcMar>
              <w:top w:w="227" w:type="dxa"/>
              <w:bottom w:w="227" w:type="dxa"/>
            </w:tcMar>
          </w:tcPr>
          <w:p w14:paraId="638F5A48" w14:textId="77777777" w:rsidR="001A4728" w:rsidRPr="002E6F03" w:rsidRDefault="001A4728" w:rsidP="00647ACD">
            <w:pPr>
              <w:spacing w:after="80"/>
              <w:jc w:val="left"/>
              <w:rPr>
                <w:rFonts w:cs="B Zar"/>
                <w:b/>
                <w:bCs/>
                <w:rtl/>
              </w:rPr>
            </w:pPr>
            <w:r w:rsidRPr="002E6F03">
              <w:rPr>
                <w:rFonts w:cs="B Zar"/>
                <w:b/>
                <w:bCs/>
                <w:sz w:val="16"/>
                <w:szCs w:val="22"/>
                <w:rtl/>
              </w:rPr>
              <w:t>هدف رسیدگی:</w:t>
            </w:r>
          </w:p>
          <w:p w14:paraId="0D876B47" w14:textId="77777777" w:rsidR="001A4728" w:rsidRPr="002E6F03" w:rsidRDefault="001A4728" w:rsidP="00C9602D">
            <w:pPr>
              <w:rPr>
                <w:spacing w:val="-2"/>
                <w:rtl/>
              </w:rPr>
            </w:pPr>
            <w:r w:rsidRPr="002E6F03">
              <w:rPr>
                <w:spacing w:val="-2"/>
                <w:rtl/>
              </w:rPr>
              <w:t>اظهارنظر نسبت</w:t>
            </w:r>
            <w:r w:rsidRPr="002E6F03">
              <w:rPr>
                <w:rFonts w:cs="Times New Roman"/>
                <w:spacing w:val="-2"/>
                <w:rtl/>
              </w:rPr>
              <w:t> </w:t>
            </w:r>
            <w:r w:rsidRPr="002E6F03">
              <w:rPr>
                <w:spacing w:val="-2"/>
                <w:rtl/>
              </w:rPr>
              <w:t>به این‌که همه مانده حساب‌ها، معر</w:t>
            </w:r>
            <w:r w:rsidR="008B5614" w:rsidRPr="002E6F03">
              <w:rPr>
                <w:spacing w:val="-2"/>
                <w:rtl/>
              </w:rPr>
              <w:t>ّ</w:t>
            </w:r>
            <w:r w:rsidRPr="002E6F03">
              <w:rPr>
                <w:spacing w:val="-2"/>
                <w:rtl/>
              </w:rPr>
              <w:t xml:space="preserve">ف مطالبات </w:t>
            </w:r>
            <w:r w:rsidR="001F50CE" w:rsidRPr="002E6F03">
              <w:rPr>
                <w:spacing w:val="-2"/>
                <w:rtl/>
              </w:rPr>
              <w:t>واقعی بنگاه هستند.</w:t>
            </w:r>
          </w:p>
        </w:tc>
        <w:tc>
          <w:tcPr>
            <w:tcW w:w="1000" w:type="pct"/>
          </w:tcPr>
          <w:p w14:paraId="1F2B4495" w14:textId="77777777" w:rsidR="001A4728" w:rsidRPr="002E6F03" w:rsidRDefault="001A4728" w:rsidP="0038102D">
            <w:pPr>
              <w:jc w:val="left"/>
              <w:cnfStyle w:val="000000000000" w:firstRow="0" w:lastRow="0" w:firstColumn="0" w:lastColumn="0" w:oddVBand="0" w:evenVBand="0" w:oddHBand="0" w:evenHBand="0" w:firstRowFirstColumn="0" w:firstRowLastColumn="0" w:lastRowFirstColumn="0" w:lastRowLastColumn="0"/>
              <w:rPr>
                <w:rtl/>
              </w:rPr>
            </w:pPr>
          </w:p>
        </w:tc>
      </w:tr>
      <w:tr w:rsidR="001A4728" w:rsidRPr="002E6F03" w14:paraId="5577C27C" w14:textId="77777777" w:rsidTr="00F25381">
        <w:tc>
          <w:tcPr>
            <w:cnfStyle w:val="001000000000" w:firstRow="0" w:lastRow="0" w:firstColumn="1" w:lastColumn="0" w:oddVBand="0" w:evenVBand="0" w:oddHBand="0" w:evenHBand="0" w:firstRowFirstColumn="0" w:firstRowLastColumn="0" w:lastRowFirstColumn="0" w:lastRowLastColumn="0"/>
            <w:tcW w:w="4000" w:type="pct"/>
            <w:tcMar>
              <w:top w:w="227" w:type="dxa"/>
              <w:bottom w:w="227" w:type="dxa"/>
            </w:tcMar>
          </w:tcPr>
          <w:p w14:paraId="52D71B2A" w14:textId="77777777" w:rsidR="001A4728" w:rsidRPr="002E6F03" w:rsidRDefault="0095034D" w:rsidP="00647ACD">
            <w:pPr>
              <w:spacing w:after="100"/>
              <w:jc w:val="left"/>
              <w:rPr>
                <w:rFonts w:cs="B Zar"/>
                <w:b/>
                <w:bCs/>
                <w:sz w:val="16"/>
                <w:szCs w:val="22"/>
                <w:rtl/>
              </w:rPr>
            </w:pPr>
            <w:r w:rsidRPr="002E6F03">
              <w:rPr>
                <w:rFonts w:cs="B Zar"/>
                <w:b/>
                <w:bCs/>
                <w:sz w:val="16"/>
                <w:szCs w:val="22"/>
                <w:rtl/>
              </w:rPr>
              <w:t>رسیدگی‌های لازم</w:t>
            </w:r>
            <w:r w:rsidR="001A4728" w:rsidRPr="002E6F03">
              <w:rPr>
                <w:rFonts w:cs="B Zar"/>
                <w:b/>
                <w:bCs/>
                <w:sz w:val="16"/>
                <w:szCs w:val="22"/>
                <w:rtl/>
              </w:rPr>
              <w:t>:</w:t>
            </w:r>
          </w:p>
          <w:p w14:paraId="213A09AE" w14:textId="77777777" w:rsidR="001F50CE" w:rsidRPr="002E6F03" w:rsidRDefault="001F50CE" w:rsidP="001F50CE">
            <w:pPr>
              <w:rPr>
                <w:spacing w:val="-2"/>
                <w:rtl/>
              </w:rPr>
            </w:pPr>
            <w:r w:rsidRPr="002E6F03">
              <w:rPr>
                <w:spacing w:val="-4"/>
                <w:rtl/>
              </w:rPr>
              <w:t xml:space="preserve">هر طبقه از </w:t>
            </w:r>
            <w:r w:rsidR="0095034D" w:rsidRPr="002E6F03">
              <w:rPr>
                <w:spacing w:val="-4"/>
                <w:rtl/>
              </w:rPr>
              <w:t>دریافتنی‌ها و پیش‌پرداخت‌ها</w:t>
            </w:r>
            <w:r w:rsidRPr="002E6F03">
              <w:rPr>
                <w:spacing w:val="-4"/>
                <w:rtl/>
              </w:rPr>
              <w:t xml:space="preserve"> را برای یافتن </w:t>
            </w:r>
            <w:r w:rsidR="00EB1C86" w:rsidRPr="002E6F03">
              <w:rPr>
                <w:spacing w:val="-4"/>
                <w:rtl/>
              </w:rPr>
              <w:t>اقلام</w:t>
            </w:r>
            <w:r w:rsidRPr="002E6F03">
              <w:rPr>
                <w:spacing w:val="-4"/>
                <w:rtl/>
              </w:rPr>
              <w:t xml:space="preserve"> بزرگ و غیرعادی، بررسی و آن‌ها</w:t>
            </w:r>
            <w:r w:rsidRPr="002E6F03">
              <w:rPr>
                <w:spacing w:val="-2"/>
                <w:rtl/>
              </w:rPr>
              <w:t xml:space="preserve"> را با رسیدگی به مدارک پشتوانه، بازبینی کنید.</w:t>
            </w:r>
          </w:p>
          <w:p w14:paraId="4A920F82" w14:textId="77777777" w:rsidR="001A4728" w:rsidRPr="002E6F03" w:rsidRDefault="001A4728" w:rsidP="001F50CE">
            <w:pPr>
              <w:spacing w:after="80"/>
              <w:ind w:left="510" w:hanging="510"/>
              <w:rPr>
                <w:sz w:val="2"/>
                <w:szCs w:val="2"/>
                <w:rtl/>
              </w:rPr>
            </w:pPr>
          </w:p>
        </w:tc>
        <w:tc>
          <w:tcPr>
            <w:tcW w:w="1000" w:type="pct"/>
          </w:tcPr>
          <w:p w14:paraId="6069CA03" w14:textId="77777777" w:rsidR="001A4728" w:rsidRPr="002E6F03" w:rsidRDefault="001A4728" w:rsidP="0038102D">
            <w:pPr>
              <w:jc w:val="left"/>
              <w:cnfStyle w:val="000000000000" w:firstRow="0" w:lastRow="0" w:firstColumn="0" w:lastColumn="0" w:oddVBand="0" w:evenVBand="0" w:oddHBand="0" w:evenHBand="0" w:firstRowFirstColumn="0" w:firstRowLastColumn="0" w:lastRowFirstColumn="0" w:lastRowLastColumn="0"/>
              <w:rPr>
                <w:rtl/>
              </w:rPr>
            </w:pPr>
          </w:p>
        </w:tc>
      </w:tr>
      <w:tr w:rsidR="001501A2" w:rsidRPr="002E6F03" w14:paraId="35255B2C"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6E6CF060" w14:textId="77777777" w:rsidR="001501A2" w:rsidRPr="002E6F03" w:rsidRDefault="001501A2" w:rsidP="001501A2">
            <w:pPr>
              <w:tabs>
                <w:tab w:val="center" w:pos="3366"/>
              </w:tabs>
              <w:rPr>
                <w:rFonts w:cs="B Zar"/>
                <w:b/>
                <w:bCs/>
                <w:sz w:val="16"/>
                <w:szCs w:val="22"/>
                <w:rtl/>
              </w:rPr>
            </w:pPr>
            <w:r w:rsidRPr="002E6F03">
              <w:rPr>
                <w:rFonts w:cs="B Zar"/>
                <w:b/>
                <w:bCs/>
                <w:sz w:val="16"/>
                <w:szCs w:val="22"/>
                <w:rtl/>
              </w:rPr>
              <w:t>ریسک:</w:t>
            </w:r>
          </w:p>
        </w:tc>
        <w:tc>
          <w:tcPr>
            <w:tcW w:w="1000" w:type="pct"/>
          </w:tcPr>
          <w:p w14:paraId="644E9134" w14:textId="77777777" w:rsidR="001501A2" w:rsidRPr="002E6F03" w:rsidRDefault="001501A2" w:rsidP="001501A2">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1A4728" w:rsidRPr="002E6F03" w14:paraId="4089D72C"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7527744F" w14:textId="77777777" w:rsidR="001A4728" w:rsidRPr="002E6F03" w:rsidRDefault="001A4728" w:rsidP="00033482">
            <w:pPr>
              <w:spacing w:before="80" w:after="120"/>
              <w:jc w:val="left"/>
              <w:rPr>
                <w:rFonts w:cs="B Zar"/>
                <w:b/>
                <w:bCs/>
                <w:sz w:val="16"/>
                <w:szCs w:val="22"/>
                <w:rtl/>
              </w:rPr>
            </w:pPr>
            <w:r w:rsidRPr="002E6F03">
              <w:rPr>
                <w:rFonts w:cs="B Zar"/>
                <w:b/>
                <w:bCs/>
                <w:sz w:val="16"/>
                <w:szCs w:val="22"/>
                <w:rtl/>
              </w:rPr>
              <w:t>خلاصه و ارزیابی نتایج:</w:t>
            </w:r>
          </w:p>
          <w:p w14:paraId="05A5E5ED" w14:textId="77777777" w:rsidR="001A4728" w:rsidRPr="002E6F03" w:rsidRDefault="001A4728" w:rsidP="003336D7">
            <w:pPr>
              <w:pStyle w:val="12"/>
              <w:rPr>
                <w:rtl/>
              </w:rPr>
            </w:pPr>
            <w:r w:rsidRPr="002E6F03">
              <w:rPr>
                <w:rtl/>
              </w:rPr>
              <w:tab/>
            </w:r>
          </w:p>
          <w:p w14:paraId="785BCD9C" w14:textId="74EBDA79" w:rsidR="00F25381" w:rsidRPr="002E6F03" w:rsidRDefault="00F25381" w:rsidP="003336D7">
            <w:pPr>
              <w:pStyle w:val="12"/>
              <w:rPr>
                <w:rtl/>
              </w:rPr>
            </w:pPr>
            <w:r w:rsidRPr="002E6F03">
              <w:rPr>
                <w:rFonts w:hint="cs"/>
                <w:rtl/>
              </w:rPr>
              <w:tab/>
            </w:r>
          </w:p>
          <w:p w14:paraId="65AC1CE5" w14:textId="16DD6186" w:rsidR="00F25381" w:rsidRPr="002E6F03" w:rsidRDefault="00F25381" w:rsidP="003336D7">
            <w:pPr>
              <w:pStyle w:val="12"/>
              <w:rPr>
                <w:rtl/>
              </w:rPr>
            </w:pPr>
            <w:r w:rsidRPr="002E6F03">
              <w:rPr>
                <w:rtl/>
              </w:rPr>
              <w:tab/>
            </w:r>
          </w:p>
          <w:p w14:paraId="17293717" w14:textId="23332CD2" w:rsidR="00F25381" w:rsidRPr="002E6F03" w:rsidRDefault="00F25381" w:rsidP="003336D7">
            <w:pPr>
              <w:pStyle w:val="12"/>
              <w:rPr>
                <w:rtl/>
              </w:rPr>
            </w:pPr>
            <w:r w:rsidRPr="002E6F03">
              <w:rPr>
                <w:rFonts w:hint="cs"/>
                <w:rtl/>
              </w:rPr>
              <w:tab/>
            </w:r>
          </w:p>
          <w:p w14:paraId="7D4B485B" w14:textId="4C23C39E" w:rsidR="00F25381" w:rsidRPr="002E6F03" w:rsidRDefault="00F25381" w:rsidP="003336D7">
            <w:pPr>
              <w:pStyle w:val="12"/>
              <w:rPr>
                <w:rtl/>
              </w:rPr>
            </w:pPr>
            <w:r w:rsidRPr="002E6F03">
              <w:rPr>
                <w:rFonts w:hint="cs"/>
                <w:rtl/>
              </w:rPr>
              <w:tab/>
            </w:r>
          </w:p>
          <w:p w14:paraId="487265E0" w14:textId="77777777" w:rsidR="001A4728" w:rsidRPr="002E6F03" w:rsidRDefault="001A4728" w:rsidP="003336D7">
            <w:pPr>
              <w:pStyle w:val="12"/>
              <w:rPr>
                <w:rtl/>
              </w:rPr>
            </w:pPr>
            <w:r w:rsidRPr="002E6F03">
              <w:rPr>
                <w:rtl/>
              </w:rPr>
              <w:tab/>
            </w:r>
            <w:r w:rsidRPr="002E6F03">
              <w:rPr>
                <w:rtl/>
              </w:rPr>
              <w:tab/>
            </w:r>
          </w:p>
          <w:p w14:paraId="67BB25BA" w14:textId="77777777" w:rsidR="001A4728" w:rsidRPr="002E6F03" w:rsidRDefault="001A4728" w:rsidP="0038102D">
            <w:pPr>
              <w:tabs>
                <w:tab w:val="right" w:leader="dot" w:pos="7004"/>
              </w:tabs>
              <w:jc w:val="left"/>
              <w:rPr>
                <w:sz w:val="4"/>
                <w:szCs w:val="10"/>
                <w:rtl/>
              </w:rPr>
            </w:pPr>
          </w:p>
        </w:tc>
        <w:tc>
          <w:tcPr>
            <w:tcW w:w="1000" w:type="pct"/>
          </w:tcPr>
          <w:p w14:paraId="11A34B3B" w14:textId="77777777" w:rsidR="001A4728" w:rsidRPr="002E6F03" w:rsidRDefault="001A4728" w:rsidP="0038102D">
            <w:pPr>
              <w:jc w:val="left"/>
              <w:cnfStyle w:val="000000000000" w:firstRow="0" w:lastRow="0" w:firstColumn="0" w:lastColumn="0" w:oddVBand="0" w:evenVBand="0" w:oddHBand="0" w:evenHBand="0" w:firstRowFirstColumn="0" w:firstRowLastColumn="0" w:lastRowFirstColumn="0" w:lastRowLastColumn="0"/>
              <w:rPr>
                <w:rtl/>
              </w:rPr>
            </w:pPr>
          </w:p>
        </w:tc>
      </w:tr>
      <w:tr w:rsidR="001A4728" w:rsidRPr="002E6F03" w14:paraId="44B7B873"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03108A6E" w14:textId="77777777" w:rsidR="001A4728" w:rsidRPr="002E6F03" w:rsidRDefault="001A4728" w:rsidP="00033482">
            <w:pPr>
              <w:spacing w:before="80" w:after="120"/>
              <w:jc w:val="left"/>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2C9B5077" w14:textId="77777777" w:rsidR="001A4728" w:rsidRPr="002E6F03" w:rsidRDefault="001A4728" w:rsidP="003336D7">
            <w:pPr>
              <w:pStyle w:val="12"/>
              <w:rPr>
                <w:rtl/>
              </w:rPr>
            </w:pPr>
            <w:r w:rsidRPr="002E6F03">
              <w:rPr>
                <w:rtl/>
              </w:rPr>
              <w:tab/>
            </w:r>
          </w:p>
          <w:p w14:paraId="033A0788" w14:textId="643FAF8A" w:rsidR="00F25381" w:rsidRPr="002E6F03" w:rsidRDefault="00F25381" w:rsidP="003336D7">
            <w:pPr>
              <w:pStyle w:val="12"/>
              <w:rPr>
                <w:rtl/>
              </w:rPr>
            </w:pPr>
            <w:r w:rsidRPr="002E6F03">
              <w:rPr>
                <w:rtl/>
              </w:rPr>
              <w:tab/>
            </w:r>
          </w:p>
          <w:p w14:paraId="13C4011F" w14:textId="616BB5F6" w:rsidR="00F25381" w:rsidRPr="002E6F03" w:rsidRDefault="00F25381" w:rsidP="003336D7">
            <w:pPr>
              <w:pStyle w:val="12"/>
              <w:rPr>
                <w:rtl/>
              </w:rPr>
            </w:pPr>
            <w:r w:rsidRPr="002E6F03">
              <w:rPr>
                <w:rFonts w:hint="cs"/>
                <w:rtl/>
              </w:rPr>
              <w:tab/>
            </w:r>
          </w:p>
          <w:p w14:paraId="45F30D79" w14:textId="1858B2DA" w:rsidR="00F25381" w:rsidRPr="002E6F03" w:rsidRDefault="00F25381" w:rsidP="003336D7">
            <w:pPr>
              <w:pStyle w:val="12"/>
              <w:rPr>
                <w:rtl/>
              </w:rPr>
            </w:pPr>
            <w:r w:rsidRPr="002E6F03">
              <w:rPr>
                <w:rtl/>
              </w:rPr>
              <w:tab/>
            </w:r>
          </w:p>
          <w:p w14:paraId="3B7E2426" w14:textId="713DA9E8" w:rsidR="00F25381" w:rsidRPr="002E6F03" w:rsidRDefault="00F25381" w:rsidP="003336D7">
            <w:pPr>
              <w:pStyle w:val="12"/>
              <w:rPr>
                <w:rtl/>
              </w:rPr>
            </w:pPr>
            <w:r w:rsidRPr="002E6F03">
              <w:rPr>
                <w:rFonts w:hint="cs"/>
                <w:rtl/>
              </w:rPr>
              <w:tab/>
            </w:r>
          </w:p>
          <w:p w14:paraId="7E20F10A" w14:textId="77777777" w:rsidR="001A4728" w:rsidRDefault="001A4728" w:rsidP="003336D7">
            <w:pPr>
              <w:pStyle w:val="12"/>
              <w:rPr>
                <w:rtl/>
              </w:rPr>
            </w:pPr>
            <w:r w:rsidRPr="002E6F03">
              <w:rPr>
                <w:rtl/>
              </w:rPr>
              <w:tab/>
            </w:r>
            <w:r w:rsidRPr="002E6F03">
              <w:rPr>
                <w:rtl/>
              </w:rPr>
              <w:tab/>
            </w:r>
            <w:r w:rsidRPr="002E6F03">
              <w:rPr>
                <w:rtl/>
              </w:rPr>
              <w:tab/>
            </w:r>
          </w:p>
          <w:p w14:paraId="5D6AA90B" w14:textId="77777777" w:rsidR="00033482" w:rsidRPr="00033482" w:rsidRDefault="00033482" w:rsidP="003336D7">
            <w:pPr>
              <w:pStyle w:val="12"/>
              <w:rPr>
                <w:sz w:val="2"/>
                <w:szCs w:val="8"/>
                <w:rtl/>
              </w:rPr>
            </w:pPr>
          </w:p>
        </w:tc>
        <w:tc>
          <w:tcPr>
            <w:tcW w:w="1000" w:type="pct"/>
          </w:tcPr>
          <w:p w14:paraId="5FE3E43C" w14:textId="77777777" w:rsidR="001A4728" w:rsidRPr="002E6F03" w:rsidRDefault="001A4728" w:rsidP="0038102D">
            <w:pPr>
              <w:jc w:val="left"/>
              <w:cnfStyle w:val="000000000000" w:firstRow="0" w:lastRow="0" w:firstColumn="0" w:lastColumn="0" w:oddVBand="0" w:evenVBand="0" w:oddHBand="0" w:evenHBand="0" w:firstRowFirstColumn="0" w:firstRowLastColumn="0" w:lastRowFirstColumn="0" w:lastRowLastColumn="0"/>
              <w:rPr>
                <w:rtl/>
              </w:rPr>
            </w:pPr>
          </w:p>
        </w:tc>
      </w:tr>
    </w:tbl>
    <w:p w14:paraId="572BE7C5" w14:textId="77777777" w:rsidR="001F50CE" w:rsidRPr="002E6F03" w:rsidRDefault="001F50CE" w:rsidP="0021165C">
      <w:pPr>
        <w:pStyle w:val="MatnArbab"/>
        <w:rPr>
          <w:color w:val="C45911" w:themeColor="accent2" w:themeShade="BF"/>
          <w:sz w:val="18"/>
          <w:szCs w:val="24"/>
          <w:rtl/>
        </w:rPr>
      </w:pPr>
    </w:p>
    <w:p w14:paraId="4A676228" w14:textId="77777777" w:rsidR="0080139D" w:rsidRPr="002E6F03" w:rsidRDefault="0080139D" w:rsidP="0021165C">
      <w:pPr>
        <w:pStyle w:val="MatnArbab"/>
        <w:rPr>
          <w:color w:val="C45911" w:themeColor="accent2" w:themeShade="BF"/>
          <w:sz w:val="18"/>
          <w:szCs w:val="24"/>
          <w:rtl/>
        </w:rPr>
        <w:sectPr w:rsidR="0080139D" w:rsidRPr="002E6F03" w:rsidSect="00393A39">
          <w:headerReference w:type="default" r:id="rId281"/>
          <w:headerReference w:type="first" r:id="rId282"/>
          <w:pgSz w:w="11907" w:h="16840" w:code="9"/>
          <w:pgMar w:top="1440" w:right="1531" w:bottom="1440" w:left="1531" w:header="1418" w:footer="1134" w:gutter="0"/>
          <w:cols w:space="720"/>
          <w:titlePg/>
          <w:bidi/>
          <w:rtlGutter/>
        </w:sectPr>
      </w:pPr>
    </w:p>
    <w:p w14:paraId="7B2D8074" w14:textId="03FD120F" w:rsidR="0080139D" w:rsidRPr="002E6F03" w:rsidRDefault="0080139D" w:rsidP="00FE4008">
      <w:pPr>
        <w:pStyle w:val="Heading1-aslipageone"/>
      </w:pPr>
      <w:r w:rsidRPr="002E6F03">
        <w:rPr>
          <w:rtl/>
        </w:rPr>
        <w:t xml:space="preserve">کاربرگ -  </w:t>
      </w:r>
      <w:r w:rsidR="00FE4008" w:rsidRPr="002E6F03">
        <w:rPr>
          <w:rtl/>
        </w:rPr>
        <w:t>دریافتنی‌ها</w:t>
      </w:r>
      <w:r w:rsidRPr="002E6F03">
        <w:rPr>
          <w:rtl/>
        </w:rPr>
        <w:t xml:space="preserve"> و </w:t>
      </w:r>
      <w:r w:rsidR="0044289A" w:rsidRPr="002E6F03">
        <w:rPr>
          <w:rFonts w:hint="cs"/>
          <w:rtl/>
        </w:rPr>
        <w:t>پیش‌پرداخت‌ها</w:t>
      </w:r>
    </w:p>
    <w:tbl>
      <w:tblPr>
        <w:tblStyle w:val="001MotherT-RCellVHeadCellFa2"/>
        <w:bidiVisual/>
        <w:tblW w:w="5000" w:type="pct"/>
        <w:tblLook w:val="04A0" w:firstRow="1" w:lastRow="0" w:firstColumn="1" w:lastColumn="0" w:noHBand="0" w:noVBand="1"/>
      </w:tblPr>
      <w:tblGrid>
        <w:gridCol w:w="7249"/>
        <w:gridCol w:w="1812"/>
      </w:tblGrid>
      <w:tr w:rsidR="001F50CE" w:rsidRPr="002E6F03" w14:paraId="63C29593" w14:textId="77777777" w:rsidTr="00A83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1BA5DFDF" w14:textId="77777777" w:rsidR="001F50CE" w:rsidRPr="002E6F03" w:rsidRDefault="001F50CE" w:rsidP="0038102D">
            <w:pPr>
              <w:jc w:val="center"/>
            </w:pPr>
          </w:p>
        </w:tc>
        <w:tc>
          <w:tcPr>
            <w:tcW w:w="1000" w:type="pct"/>
          </w:tcPr>
          <w:p w14:paraId="458A3FE9" w14:textId="77777777" w:rsidR="001F50CE" w:rsidRPr="002E6F03" w:rsidRDefault="0080139D" w:rsidP="0038102D">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1F50CE" w:rsidRPr="002E6F03" w14:paraId="00F8DDBF"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3AF110A1" w14:textId="77777777" w:rsidR="001F50CE" w:rsidRPr="002E6F03" w:rsidRDefault="001F50CE" w:rsidP="0038102D">
            <w:pPr>
              <w:jc w:val="left"/>
              <w:rPr>
                <w:rFonts w:cs="B Zar"/>
                <w:b/>
                <w:bCs/>
                <w:rtl/>
              </w:rPr>
            </w:pPr>
            <w:r w:rsidRPr="002E6F03">
              <w:rPr>
                <w:rFonts w:cs="B Zar"/>
                <w:b/>
                <w:bCs/>
                <w:sz w:val="16"/>
                <w:szCs w:val="22"/>
                <w:rtl/>
              </w:rPr>
              <w:t>هدف رسیدگی:</w:t>
            </w:r>
          </w:p>
          <w:p w14:paraId="4D17BD5D" w14:textId="77777777" w:rsidR="001F50CE" w:rsidRPr="002E6F03" w:rsidRDefault="0080139D" w:rsidP="0038102D">
            <w:pPr>
              <w:rPr>
                <w:spacing w:val="-2"/>
                <w:rtl/>
              </w:rPr>
            </w:pPr>
            <w:r w:rsidRPr="002E6F03">
              <w:rPr>
                <w:spacing w:val="-2"/>
                <w:rtl/>
              </w:rPr>
              <w:t>اظهارنظر نسبت</w:t>
            </w:r>
            <w:r w:rsidRPr="002E6F03">
              <w:rPr>
                <w:rFonts w:cs="Times New Roman"/>
                <w:spacing w:val="-2"/>
                <w:rtl/>
              </w:rPr>
              <w:t> </w:t>
            </w:r>
            <w:r w:rsidRPr="002E6F03">
              <w:rPr>
                <w:spacing w:val="-2"/>
                <w:rtl/>
              </w:rPr>
              <w:t>به این‌که آیا مطالبات ثبت نشده‌ای وجود ندارد.</w:t>
            </w:r>
          </w:p>
        </w:tc>
        <w:tc>
          <w:tcPr>
            <w:tcW w:w="1000" w:type="pct"/>
          </w:tcPr>
          <w:p w14:paraId="22C88090" w14:textId="77777777" w:rsidR="001F50CE" w:rsidRPr="002E6F03" w:rsidRDefault="001F50CE" w:rsidP="0038102D">
            <w:pPr>
              <w:jc w:val="left"/>
              <w:cnfStyle w:val="000000000000" w:firstRow="0" w:lastRow="0" w:firstColumn="0" w:lastColumn="0" w:oddVBand="0" w:evenVBand="0" w:oddHBand="0" w:evenHBand="0" w:firstRowFirstColumn="0" w:firstRowLastColumn="0" w:lastRowFirstColumn="0" w:lastRowLastColumn="0"/>
              <w:rPr>
                <w:rtl/>
              </w:rPr>
            </w:pPr>
          </w:p>
        </w:tc>
      </w:tr>
      <w:tr w:rsidR="001F50CE" w:rsidRPr="002E6F03" w14:paraId="50D11FDF"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665F9C29" w14:textId="77777777" w:rsidR="001F50CE" w:rsidRPr="002E6F03" w:rsidRDefault="0095034D" w:rsidP="0038102D">
            <w:pPr>
              <w:jc w:val="left"/>
              <w:rPr>
                <w:rFonts w:cs="B Zar"/>
                <w:b/>
                <w:bCs/>
                <w:sz w:val="16"/>
                <w:szCs w:val="22"/>
                <w:rtl/>
              </w:rPr>
            </w:pPr>
            <w:r w:rsidRPr="002E6F03">
              <w:rPr>
                <w:rFonts w:cs="B Zar"/>
                <w:b/>
                <w:bCs/>
                <w:sz w:val="16"/>
                <w:szCs w:val="22"/>
                <w:rtl/>
              </w:rPr>
              <w:t>رسیدگی‌های لازم</w:t>
            </w:r>
            <w:r w:rsidR="001F50CE" w:rsidRPr="002E6F03">
              <w:rPr>
                <w:rFonts w:cs="B Zar"/>
                <w:b/>
                <w:bCs/>
                <w:sz w:val="16"/>
                <w:szCs w:val="22"/>
                <w:rtl/>
              </w:rPr>
              <w:t>:</w:t>
            </w:r>
          </w:p>
          <w:p w14:paraId="7CF6BE70" w14:textId="77777777" w:rsidR="001F50CE" w:rsidRPr="002E6F03" w:rsidRDefault="0080139D" w:rsidP="0038102D">
            <w:pPr>
              <w:rPr>
                <w:spacing w:val="-2"/>
                <w:rtl/>
              </w:rPr>
            </w:pPr>
            <w:r w:rsidRPr="002E6F03">
              <w:rPr>
                <w:spacing w:val="-2"/>
                <w:rtl/>
              </w:rPr>
              <w:t>نمونه‌ای از دریافت‌های نقدی پس</w:t>
            </w:r>
            <w:r w:rsidRPr="002E6F03">
              <w:rPr>
                <w:rFonts w:cs="Times New Roman"/>
                <w:spacing w:val="-2"/>
                <w:rtl/>
              </w:rPr>
              <w:t> </w:t>
            </w:r>
            <w:r w:rsidRPr="002E6F03">
              <w:rPr>
                <w:spacing w:val="-2"/>
                <w:rtl/>
              </w:rPr>
              <w:t>از سال مالی را بررسی و آن‌ها را به لیست بدهکاران در تاریخ ترازنامه ردیابی کنید تا کامل بودن حساب بدهکاران تأیید شود.</w:t>
            </w:r>
          </w:p>
          <w:p w14:paraId="20F4C96C" w14:textId="77777777" w:rsidR="001F50CE" w:rsidRPr="002E6F03" w:rsidRDefault="001F50CE" w:rsidP="0038102D">
            <w:pPr>
              <w:spacing w:after="80"/>
              <w:ind w:left="510" w:hanging="510"/>
              <w:rPr>
                <w:sz w:val="2"/>
                <w:szCs w:val="2"/>
                <w:rtl/>
              </w:rPr>
            </w:pPr>
          </w:p>
        </w:tc>
        <w:tc>
          <w:tcPr>
            <w:tcW w:w="1000" w:type="pct"/>
          </w:tcPr>
          <w:p w14:paraId="69DFFBF0" w14:textId="77777777" w:rsidR="001F50CE" w:rsidRPr="002E6F03" w:rsidRDefault="001F50CE" w:rsidP="0038102D">
            <w:pPr>
              <w:jc w:val="left"/>
              <w:cnfStyle w:val="000000000000" w:firstRow="0" w:lastRow="0" w:firstColumn="0" w:lastColumn="0" w:oddVBand="0" w:evenVBand="0" w:oddHBand="0" w:evenHBand="0" w:firstRowFirstColumn="0" w:firstRowLastColumn="0" w:lastRowFirstColumn="0" w:lastRowLastColumn="0"/>
              <w:rPr>
                <w:rtl/>
              </w:rPr>
            </w:pPr>
          </w:p>
        </w:tc>
      </w:tr>
      <w:tr w:rsidR="001501A2" w:rsidRPr="002E6F03" w14:paraId="05BDD9EB"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01C08741" w14:textId="789220C7" w:rsidR="001501A2" w:rsidRPr="002E6F03" w:rsidRDefault="001501A2" w:rsidP="001501A2">
            <w:pPr>
              <w:tabs>
                <w:tab w:val="center" w:pos="3366"/>
              </w:tabs>
              <w:rPr>
                <w:rFonts w:cs="B Zar"/>
                <w:b/>
                <w:bCs/>
                <w:sz w:val="16"/>
                <w:szCs w:val="22"/>
                <w:rtl/>
              </w:rPr>
            </w:pPr>
            <w:r w:rsidRPr="002E6F03">
              <w:rPr>
                <w:rFonts w:cs="B Zar"/>
                <w:b/>
                <w:bCs/>
                <w:sz w:val="16"/>
                <w:szCs w:val="22"/>
                <w:rtl/>
              </w:rPr>
              <w:t>ریسک:</w:t>
            </w:r>
            <w:r w:rsidR="00F84B22" w:rsidRPr="002E6F03">
              <w:rPr>
                <w:rFonts w:cs="B Zar"/>
                <w:b/>
                <w:bCs/>
                <w:sz w:val="16"/>
                <w:szCs w:val="22"/>
                <w:rtl/>
              </w:rPr>
              <w:tab/>
              <w:t>اندازه نمونه:</w:t>
            </w:r>
          </w:p>
        </w:tc>
        <w:tc>
          <w:tcPr>
            <w:tcW w:w="1000" w:type="pct"/>
          </w:tcPr>
          <w:p w14:paraId="521188E7" w14:textId="77777777" w:rsidR="001501A2" w:rsidRPr="002E6F03" w:rsidRDefault="001501A2" w:rsidP="001501A2">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745CE5DC"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23617E57" w14:textId="77777777" w:rsidR="00E81C84" w:rsidRPr="002E6F03" w:rsidRDefault="00E81C84" w:rsidP="00C05FC0">
            <w:pPr>
              <w:rPr>
                <w:rFonts w:cs="B Zar"/>
                <w:b/>
                <w:bCs/>
                <w:sz w:val="16"/>
                <w:szCs w:val="22"/>
                <w:rtl/>
              </w:rPr>
            </w:pPr>
            <w:r w:rsidRPr="002E6F03">
              <w:rPr>
                <w:rFonts w:cs="B Zar"/>
                <w:b/>
                <w:bCs/>
                <w:sz w:val="16"/>
                <w:szCs w:val="22"/>
                <w:rtl/>
              </w:rPr>
              <w:t>روش انتخاب نمونه:</w:t>
            </w:r>
          </w:p>
          <w:p w14:paraId="6E388A7F" w14:textId="77777777" w:rsidR="00E81C84" w:rsidRPr="002E6F03" w:rsidRDefault="00E81C84" w:rsidP="003336D7">
            <w:pPr>
              <w:pStyle w:val="12"/>
              <w:rPr>
                <w:rtl/>
              </w:rPr>
            </w:pPr>
            <w:r w:rsidRPr="002E6F03">
              <w:rPr>
                <w:rtl/>
              </w:rPr>
              <w:tab/>
            </w:r>
          </w:p>
          <w:p w14:paraId="0A262180" w14:textId="77777777" w:rsidR="00E81C84" w:rsidRPr="002E6F03" w:rsidRDefault="00E81C84" w:rsidP="003336D7">
            <w:pPr>
              <w:pStyle w:val="12"/>
              <w:rPr>
                <w:rtl/>
              </w:rPr>
            </w:pPr>
            <w:r w:rsidRPr="002E6F03">
              <w:rPr>
                <w:rFonts w:hint="cs"/>
                <w:rtl/>
              </w:rPr>
              <w:tab/>
            </w:r>
          </w:p>
          <w:p w14:paraId="73DFEC9C" w14:textId="77777777" w:rsidR="00E81C84" w:rsidRPr="002E6F03" w:rsidRDefault="00E81C84" w:rsidP="003336D7">
            <w:pPr>
              <w:pStyle w:val="12"/>
              <w:rPr>
                <w:rtl/>
              </w:rPr>
            </w:pPr>
            <w:r w:rsidRPr="002E6F03">
              <w:rPr>
                <w:rtl/>
              </w:rPr>
              <w:tab/>
            </w:r>
            <w:r w:rsidRPr="002E6F03">
              <w:rPr>
                <w:rtl/>
              </w:rPr>
              <w:tab/>
            </w:r>
          </w:p>
          <w:p w14:paraId="4AE577E4" w14:textId="005EE979" w:rsidR="00E81C84" w:rsidRPr="00033482" w:rsidRDefault="00E81C84" w:rsidP="001501A2">
            <w:pPr>
              <w:tabs>
                <w:tab w:val="center" w:pos="3366"/>
              </w:tabs>
              <w:rPr>
                <w:rFonts w:cs="B Zar"/>
                <w:b/>
                <w:bCs/>
                <w:sz w:val="8"/>
                <w:szCs w:val="14"/>
                <w:rtl/>
              </w:rPr>
            </w:pPr>
          </w:p>
        </w:tc>
        <w:tc>
          <w:tcPr>
            <w:tcW w:w="1000" w:type="pct"/>
          </w:tcPr>
          <w:p w14:paraId="603535C6" w14:textId="77777777" w:rsidR="00E81C84" w:rsidRPr="002E6F03" w:rsidRDefault="00E81C84" w:rsidP="001501A2">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1F50CE" w:rsidRPr="002E6F03" w14:paraId="18AC25BD"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5F5DC83D" w14:textId="77777777" w:rsidR="001F50CE" w:rsidRPr="002E6F03" w:rsidRDefault="001F50CE" w:rsidP="00033482">
            <w:pPr>
              <w:spacing w:before="80" w:after="80"/>
              <w:jc w:val="left"/>
              <w:rPr>
                <w:rFonts w:cs="B Zar"/>
                <w:b/>
                <w:bCs/>
                <w:sz w:val="16"/>
                <w:szCs w:val="22"/>
                <w:rtl/>
              </w:rPr>
            </w:pPr>
            <w:r w:rsidRPr="002E6F03">
              <w:rPr>
                <w:rFonts w:cs="B Zar"/>
                <w:b/>
                <w:bCs/>
                <w:sz w:val="16"/>
                <w:szCs w:val="22"/>
                <w:rtl/>
              </w:rPr>
              <w:t>خلاصه و ارزیابی نتایج:</w:t>
            </w:r>
          </w:p>
          <w:p w14:paraId="2BD7AB05" w14:textId="77777777" w:rsidR="001F50CE" w:rsidRPr="002E6F03" w:rsidRDefault="001F50CE" w:rsidP="003336D7">
            <w:pPr>
              <w:pStyle w:val="12"/>
              <w:rPr>
                <w:rtl/>
              </w:rPr>
            </w:pPr>
            <w:r w:rsidRPr="002E6F03">
              <w:rPr>
                <w:rtl/>
              </w:rPr>
              <w:tab/>
            </w:r>
          </w:p>
          <w:p w14:paraId="4D17D3AE" w14:textId="2620963A" w:rsidR="00F25381" w:rsidRPr="002E6F03" w:rsidRDefault="00F25381" w:rsidP="003336D7">
            <w:pPr>
              <w:pStyle w:val="12"/>
              <w:rPr>
                <w:rtl/>
              </w:rPr>
            </w:pPr>
            <w:r w:rsidRPr="002E6F03">
              <w:rPr>
                <w:rFonts w:hint="cs"/>
                <w:rtl/>
              </w:rPr>
              <w:tab/>
            </w:r>
          </w:p>
          <w:p w14:paraId="0BC8B703" w14:textId="77777777" w:rsidR="0080139D" w:rsidRPr="002E6F03" w:rsidRDefault="0080139D" w:rsidP="003336D7">
            <w:pPr>
              <w:pStyle w:val="12"/>
              <w:rPr>
                <w:rtl/>
              </w:rPr>
            </w:pPr>
            <w:r w:rsidRPr="002E6F03">
              <w:rPr>
                <w:rtl/>
              </w:rPr>
              <w:tab/>
            </w:r>
          </w:p>
          <w:p w14:paraId="13482BCA" w14:textId="52C49F93" w:rsidR="001160F0" w:rsidRPr="002E6F03" w:rsidRDefault="001160F0" w:rsidP="003336D7">
            <w:pPr>
              <w:pStyle w:val="12"/>
              <w:rPr>
                <w:rtl/>
              </w:rPr>
            </w:pPr>
            <w:r w:rsidRPr="002E6F03">
              <w:rPr>
                <w:rFonts w:hint="cs"/>
                <w:rtl/>
              </w:rPr>
              <w:tab/>
            </w:r>
          </w:p>
          <w:p w14:paraId="2E21998D" w14:textId="77777777" w:rsidR="001F50CE" w:rsidRPr="002E6F03" w:rsidRDefault="001F50CE" w:rsidP="003336D7">
            <w:pPr>
              <w:pStyle w:val="12"/>
              <w:rPr>
                <w:rtl/>
              </w:rPr>
            </w:pPr>
            <w:r w:rsidRPr="002E6F03">
              <w:rPr>
                <w:rtl/>
              </w:rPr>
              <w:tab/>
            </w:r>
            <w:r w:rsidRPr="002E6F03">
              <w:rPr>
                <w:rtl/>
              </w:rPr>
              <w:tab/>
            </w:r>
          </w:p>
          <w:p w14:paraId="5A0C772F" w14:textId="77777777" w:rsidR="001F50CE" w:rsidRPr="002E6F03" w:rsidRDefault="001F50CE" w:rsidP="0038102D">
            <w:pPr>
              <w:tabs>
                <w:tab w:val="right" w:leader="dot" w:pos="7004"/>
              </w:tabs>
              <w:jc w:val="left"/>
              <w:rPr>
                <w:sz w:val="4"/>
                <w:szCs w:val="10"/>
                <w:rtl/>
              </w:rPr>
            </w:pPr>
          </w:p>
        </w:tc>
        <w:tc>
          <w:tcPr>
            <w:tcW w:w="1000" w:type="pct"/>
          </w:tcPr>
          <w:p w14:paraId="2B45326C" w14:textId="77777777" w:rsidR="001F50CE" w:rsidRPr="002E6F03" w:rsidRDefault="001F50CE" w:rsidP="0038102D">
            <w:pPr>
              <w:jc w:val="left"/>
              <w:cnfStyle w:val="000000000000" w:firstRow="0" w:lastRow="0" w:firstColumn="0" w:lastColumn="0" w:oddVBand="0" w:evenVBand="0" w:oddHBand="0" w:evenHBand="0" w:firstRowFirstColumn="0" w:firstRowLastColumn="0" w:lastRowFirstColumn="0" w:lastRowLastColumn="0"/>
              <w:rPr>
                <w:rtl/>
              </w:rPr>
            </w:pPr>
          </w:p>
        </w:tc>
      </w:tr>
      <w:tr w:rsidR="001F50CE" w:rsidRPr="002E6F03" w14:paraId="1694D99C"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1F308899" w14:textId="77777777" w:rsidR="001F50CE" w:rsidRPr="002E6F03" w:rsidRDefault="001F50CE" w:rsidP="00033482">
            <w:pPr>
              <w:spacing w:before="80" w:after="80"/>
              <w:jc w:val="left"/>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23F50D41" w14:textId="77777777" w:rsidR="001F50CE" w:rsidRPr="002E6F03" w:rsidRDefault="001F50CE" w:rsidP="003336D7">
            <w:pPr>
              <w:pStyle w:val="12"/>
              <w:rPr>
                <w:rtl/>
              </w:rPr>
            </w:pPr>
            <w:r w:rsidRPr="002E6F03">
              <w:rPr>
                <w:rtl/>
              </w:rPr>
              <w:tab/>
            </w:r>
          </w:p>
          <w:p w14:paraId="5C2AB746" w14:textId="6DC5CF58" w:rsidR="001160F0" w:rsidRPr="002E6F03" w:rsidRDefault="001160F0" w:rsidP="003336D7">
            <w:pPr>
              <w:pStyle w:val="12"/>
              <w:rPr>
                <w:rtl/>
              </w:rPr>
            </w:pPr>
            <w:r w:rsidRPr="002E6F03">
              <w:rPr>
                <w:rFonts w:hint="cs"/>
                <w:rtl/>
              </w:rPr>
              <w:tab/>
            </w:r>
          </w:p>
          <w:p w14:paraId="0B0A4EE2" w14:textId="77777777" w:rsidR="0080139D" w:rsidRPr="002E6F03" w:rsidRDefault="0080139D" w:rsidP="003336D7">
            <w:pPr>
              <w:pStyle w:val="12"/>
              <w:rPr>
                <w:rtl/>
              </w:rPr>
            </w:pPr>
            <w:r w:rsidRPr="002E6F03">
              <w:rPr>
                <w:rtl/>
              </w:rPr>
              <w:tab/>
            </w:r>
          </w:p>
          <w:p w14:paraId="50CC0FE8" w14:textId="77777777" w:rsidR="001F50CE" w:rsidRDefault="001F50CE" w:rsidP="003336D7">
            <w:pPr>
              <w:pStyle w:val="12"/>
              <w:rPr>
                <w:rtl/>
              </w:rPr>
            </w:pPr>
            <w:r w:rsidRPr="002E6F03">
              <w:rPr>
                <w:rtl/>
              </w:rPr>
              <w:tab/>
            </w:r>
            <w:r w:rsidRPr="002E6F03">
              <w:rPr>
                <w:rtl/>
              </w:rPr>
              <w:tab/>
            </w:r>
            <w:r w:rsidRPr="002E6F03">
              <w:rPr>
                <w:rtl/>
              </w:rPr>
              <w:tab/>
            </w:r>
          </w:p>
          <w:p w14:paraId="2580E688" w14:textId="77777777" w:rsidR="00033482" w:rsidRPr="00033482" w:rsidRDefault="00033482" w:rsidP="003336D7">
            <w:pPr>
              <w:pStyle w:val="12"/>
              <w:rPr>
                <w:sz w:val="2"/>
                <w:szCs w:val="8"/>
                <w:rtl/>
              </w:rPr>
            </w:pPr>
          </w:p>
        </w:tc>
        <w:tc>
          <w:tcPr>
            <w:tcW w:w="1000" w:type="pct"/>
          </w:tcPr>
          <w:p w14:paraId="5D18AC3F" w14:textId="77777777" w:rsidR="001F50CE" w:rsidRPr="002E6F03" w:rsidRDefault="001F50CE" w:rsidP="0038102D">
            <w:pPr>
              <w:jc w:val="left"/>
              <w:cnfStyle w:val="000000000000" w:firstRow="0" w:lastRow="0" w:firstColumn="0" w:lastColumn="0" w:oddVBand="0" w:evenVBand="0" w:oddHBand="0" w:evenHBand="0" w:firstRowFirstColumn="0" w:firstRowLastColumn="0" w:lastRowFirstColumn="0" w:lastRowLastColumn="0"/>
              <w:rPr>
                <w:rtl/>
              </w:rPr>
            </w:pPr>
          </w:p>
        </w:tc>
      </w:tr>
    </w:tbl>
    <w:p w14:paraId="676CFEA6" w14:textId="77777777" w:rsidR="00D507B1" w:rsidRPr="002E6F03" w:rsidRDefault="00D507B1" w:rsidP="0021165C">
      <w:pPr>
        <w:pStyle w:val="MatnArbab"/>
        <w:rPr>
          <w:color w:val="C45911" w:themeColor="accent2" w:themeShade="BF"/>
          <w:rtl/>
        </w:rPr>
      </w:pPr>
    </w:p>
    <w:p w14:paraId="5B72235C" w14:textId="77777777" w:rsidR="0080139D" w:rsidRPr="002E6F03" w:rsidRDefault="0080139D" w:rsidP="0021165C">
      <w:pPr>
        <w:pStyle w:val="MatnArbab"/>
        <w:rPr>
          <w:color w:val="C45911" w:themeColor="accent2" w:themeShade="BF"/>
          <w:rtl/>
        </w:rPr>
        <w:sectPr w:rsidR="0080139D" w:rsidRPr="002E6F03" w:rsidSect="00393A39">
          <w:headerReference w:type="default" r:id="rId283"/>
          <w:headerReference w:type="first" r:id="rId284"/>
          <w:pgSz w:w="11907" w:h="16840" w:code="9"/>
          <w:pgMar w:top="1440" w:right="1531" w:bottom="1440" w:left="1531" w:header="1418" w:footer="1134" w:gutter="0"/>
          <w:cols w:space="720"/>
          <w:titlePg/>
          <w:bidi/>
          <w:rtlGutter/>
        </w:sectPr>
      </w:pPr>
    </w:p>
    <w:p w14:paraId="44C36055" w14:textId="0FB228D0" w:rsidR="0080139D" w:rsidRPr="002E6F03" w:rsidRDefault="0080139D" w:rsidP="00FE4008">
      <w:pPr>
        <w:pStyle w:val="Heading1-aslipageone"/>
      </w:pPr>
      <w:r w:rsidRPr="002E6F03">
        <w:rPr>
          <w:rtl/>
        </w:rPr>
        <w:t xml:space="preserve">کاربرگ -  </w:t>
      </w:r>
      <w:r w:rsidR="00FE4008" w:rsidRPr="002E6F03">
        <w:rPr>
          <w:rtl/>
        </w:rPr>
        <w:t xml:space="preserve">دریافتنی‌ها </w:t>
      </w:r>
      <w:r w:rsidRPr="002E6F03">
        <w:rPr>
          <w:rtl/>
        </w:rPr>
        <w:t xml:space="preserve">و </w:t>
      </w:r>
      <w:r w:rsidR="0044289A" w:rsidRPr="002E6F03">
        <w:rPr>
          <w:rFonts w:hint="cs"/>
          <w:rtl/>
        </w:rPr>
        <w:t>پیش‌پرداخت‌ها</w:t>
      </w:r>
    </w:p>
    <w:tbl>
      <w:tblPr>
        <w:tblStyle w:val="001MotherT-RCellVHeadCellFa2"/>
        <w:bidiVisual/>
        <w:tblW w:w="5000" w:type="pct"/>
        <w:tblLook w:val="04A0" w:firstRow="1" w:lastRow="0" w:firstColumn="1" w:lastColumn="0" w:noHBand="0" w:noVBand="1"/>
      </w:tblPr>
      <w:tblGrid>
        <w:gridCol w:w="7249"/>
        <w:gridCol w:w="1812"/>
      </w:tblGrid>
      <w:tr w:rsidR="0038102D" w:rsidRPr="002E6F03" w14:paraId="60E0B755" w14:textId="77777777" w:rsidTr="00A83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1653638A" w14:textId="77777777" w:rsidR="0038102D" w:rsidRPr="002E6F03" w:rsidRDefault="0038102D" w:rsidP="0038102D">
            <w:pPr>
              <w:jc w:val="center"/>
            </w:pPr>
          </w:p>
        </w:tc>
        <w:tc>
          <w:tcPr>
            <w:tcW w:w="1000" w:type="pct"/>
          </w:tcPr>
          <w:p w14:paraId="181E63A0" w14:textId="77777777" w:rsidR="0038102D" w:rsidRPr="002E6F03" w:rsidRDefault="00932FD5" w:rsidP="0038102D">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38102D" w:rsidRPr="002E6F03" w14:paraId="6346F8AC"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27E6194A" w14:textId="77777777" w:rsidR="0038102D" w:rsidRPr="002E6F03" w:rsidRDefault="0038102D" w:rsidP="0038102D">
            <w:pPr>
              <w:jc w:val="left"/>
              <w:rPr>
                <w:rFonts w:cs="B Zar"/>
                <w:b/>
                <w:bCs/>
                <w:rtl/>
              </w:rPr>
            </w:pPr>
            <w:r w:rsidRPr="002E6F03">
              <w:rPr>
                <w:rFonts w:cs="B Zar"/>
                <w:b/>
                <w:bCs/>
                <w:sz w:val="16"/>
                <w:szCs w:val="22"/>
                <w:rtl/>
              </w:rPr>
              <w:t>هدف رسیدگی:</w:t>
            </w:r>
          </w:p>
          <w:p w14:paraId="4164E474" w14:textId="0D2A0568" w:rsidR="0038102D" w:rsidRPr="002E6F03" w:rsidRDefault="0038102D" w:rsidP="001160F0">
            <w:pPr>
              <w:spacing w:before="80" w:line="252" w:lineRule="auto"/>
              <w:rPr>
                <w:spacing w:val="-2"/>
                <w:rtl/>
              </w:rPr>
            </w:pPr>
            <w:r w:rsidRPr="002E6F03">
              <w:rPr>
                <w:spacing w:val="-2"/>
                <w:rtl/>
              </w:rPr>
              <w:t>اظهارنظر در</w:t>
            </w:r>
            <w:r w:rsidRPr="002E6F03">
              <w:rPr>
                <w:rFonts w:cs="Times New Roman"/>
                <w:spacing w:val="-2"/>
                <w:rtl/>
              </w:rPr>
              <w:t> </w:t>
            </w:r>
            <w:r w:rsidRPr="002E6F03">
              <w:rPr>
                <w:spacing w:val="-2"/>
                <w:rtl/>
              </w:rPr>
              <w:t xml:space="preserve">باره این‌که همه حساب‌های دریافتنی </w:t>
            </w:r>
            <w:r w:rsidR="0044289A" w:rsidRPr="002E6F03">
              <w:rPr>
                <w:spacing w:val="-2"/>
                <w:rtl/>
              </w:rPr>
              <w:t>به‌درست</w:t>
            </w:r>
            <w:r w:rsidR="0044289A" w:rsidRPr="002E6F03">
              <w:rPr>
                <w:rFonts w:hint="cs"/>
                <w:spacing w:val="-2"/>
                <w:rtl/>
              </w:rPr>
              <w:t>ی</w:t>
            </w:r>
            <w:r w:rsidRPr="002E6F03">
              <w:rPr>
                <w:spacing w:val="-2"/>
                <w:rtl/>
              </w:rPr>
              <w:t xml:space="preserve"> در دوره حسابداری مربوط ثبت شده</w:t>
            </w:r>
            <w:r w:rsidRPr="002E6F03">
              <w:rPr>
                <w:rFonts w:cs="Times New Roman"/>
                <w:spacing w:val="-2"/>
                <w:rtl/>
              </w:rPr>
              <w:t> </w:t>
            </w:r>
            <w:r w:rsidRPr="002E6F03">
              <w:rPr>
                <w:spacing w:val="-2"/>
                <w:rtl/>
              </w:rPr>
              <w:t>است.</w:t>
            </w:r>
          </w:p>
        </w:tc>
        <w:tc>
          <w:tcPr>
            <w:tcW w:w="1000" w:type="pct"/>
          </w:tcPr>
          <w:p w14:paraId="569D154C" w14:textId="77777777" w:rsidR="0038102D" w:rsidRPr="002E6F03" w:rsidRDefault="0038102D" w:rsidP="0038102D">
            <w:pPr>
              <w:jc w:val="left"/>
              <w:cnfStyle w:val="000000000000" w:firstRow="0" w:lastRow="0" w:firstColumn="0" w:lastColumn="0" w:oddVBand="0" w:evenVBand="0" w:oddHBand="0" w:evenHBand="0" w:firstRowFirstColumn="0" w:firstRowLastColumn="0" w:lastRowFirstColumn="0" w:lastRowLastColumn="0"/>
              <w:rPr>
                <w:rtl/>
              </w:rPr>
            </w:pPr>
          </w:p>
        </w:tc>
      </w:tr>
      <w:tr w:rsidR="0038102D" w:rsidRPr="002E6F03" w14:paraId="324DD2BA"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34BEC630" w14:textId="77777777" w:rsidR="0038102D" w:rsidRPr="002E6F03" w:rsidRDefault="0095034D" w:rsidP="00F246C3">
            <w:pPr>
              <w:jc w:val="left"/>
              <w:rPr>
                <w:rFonts w:cs="B Zar"/>
                <w:b/>
                <w:bCs/>
                <w:sz w:val="16"/>
                <w:szCs w:val="22"/>
                <w:rtl/>
              </w:rPr>
            </w:pPr>
            <w:r w:rsidRPr="002E6F03">
              <w:rPr>
                <w:rFonts w:cs="B Zar"/>
                <w:b/>
                <w:bCs/>
                <w:sz w:val="16"/>
                <w:szCs w:val="22"/>
                <w:rtl/>
              </w:rPr>
              <w:t>رسیدگی‌های لازم</w:t>
            </w:r>
            <w:r w:rsidR="0038102D" w:rsidRPr="002E6F03">
              <w:rPr>
                <w:rFonts w:cs="B Zar"/>
                <w:b/>
                <w:bCs/>
                <w:sz w:val="16"/>
                <w:szCs w:val="22"/>
                <w:rtl/>
              </w:rPr>
              <w:t>:</w:t>
            </w:r>
          </w:p>
          <w:p w14:paraId="15C5E1E7" w14:textId="77777777" w:rsidR="005D4CC7" w:rsidRPr="002E6F03" w:rsidRDefault="00AF4F8B" w:rsidP="001160F0">
            <w:pPr>
              <w:spacing w:after="120" w:line="252" w:lineRule="auto"/>
              <w:ind w:left="510" w:hanging="510"/>
              <w:rPr>
                <w:rtl/>
              </w:rPr>
            </w:pPr>
            <w:r w:rsidRPr="002E6F03">
              <w:rPr>
                <w:rtl/>
              </w:rPr>
              <w:t>1 )</w:t>
            </w:r>
            <w:r w:rsidRPr="002E6F03">
              <w:rPr>
                <w:rtl/>
              </w:rPr>
              <w:tab/>
            </w:r>
            <w:r w:rsidR="00085638" w:rsidRPr="002E6F03">
              <w:rPr>
                <w:rtl/>
              </w:rPr>
              <w:t>فروش‌های انجام شده در پیش و پس</w:t>
            </w:r>
            <w:r w:rsidR="00085638" w:rsidRPr="002E6F03">
              <w:rPr>
                <w:rFonts w:cs="Times New Roman"/>
                <w:rtl/>
              </w:rPr>
              <w:t> </w:t>
            </w:r>
            <w:r w:rsidR="00085638" w:rsidRPr="002E6F03">
              <w:rPr>
                <w:rtl/>
              </w:rPr>
              <w:t>از پایان سال مالی</w:t>
            </w:r>
            <w:r w:rsidR="00687683" w:rsidRPr="002E6F03">
              <w:rPr>
                <w:rtl/>
              </w:rPr>
              <w:t xml:space="preserve"> را بررسی و اطمینان حاصل کنید که این فروش‌ها با نگرش به ورود و خروج موجودی‌های مواد و کالا، به‌درستی در دوره حسابداری مربوط ثبت شده</w:t>
            </w:r>
            <w:r w:rsidR="00687683" w:rsidRPr="002E6F03">
              <w:rPr>
                <w:rFonts w:cs="Times New Roman"/>
                <w:rtl/>
              </w:rPr>
              <w:t> </w:t>
            </w:r>
            <w:r w:rsidR="00687683" w:rsidRPr="002E6F03">
              <w:rPr>
                <w:rtl/>
              </w:rPr>
              <w:t>است.</w:t>
            </w:r>
          </w:p>
          <w:p w14:paraId="637812D0" w14:textId="77777777" w:rsidR="0038102D" w:rsidRPr="002E6F03" w:rsidRDefault="00687683" w:rsidP="001160F0">
            <w:pPr>
              <w:spacing w:after="120" w:line="252" w:lineRule="auto"/>
              <w:ind w:left="510" w:hanging="510"/>
              <w:rPr>
                <w:sz w:val="2"/>
                <w:szCs w:val="2"/>
                <w:rtl/>
              </w:rPr>
            </w:pPr>
            <w:r w:rsidRPr="002E6F03">
              <w:rPr>
                <w:rtl/>
              </w:rPr>
              <w:t>2 )</w:t>
            </w:r>
            <w:r w:rsidRPr="002E6F03">
              <w:rPr>
                <w:rtl/>
              </w:rPr>
              <w:tab/>
              <w:t>برای تأیید منظور شدن آخرین فروش دوره مالی و منظور نشدن نخستین فروش پس</w:t>
            </w:r>
            <w:r w:rsidRPr="002E6F03">
              <w:rPr>
                <w:rFonts w:cs="Times New Roman"/>
                <w:rtl/>
              </w:rPr>
              <w:t> </w:t>
            </w:r>
            <w:r w:rsidRPr="002E6F03">
              <w:rPr>
                <w:rtl/>
              </w:rPr>
              <w:t>از پایان دوره مالی در حساب بدهکاران، از اطلاعات بدست آمده از انقطاع زمانی اجرا شده هنگام نظارت بر انبارگردانی، استفاده کنید.</w:t>
            </w:r>
          </w:p>
        </w:tc>
        <w:tc>
          <w:tcPr>
            <w:tcW w:w="1000" w:type="pct"/>
          </w:tcPr>
          <w:p w14:paraId="1076A2BC" w14:textId="77777777" w:rsidR="0038102D" w:rsidRPr="002E6F03" w:rsidRDefault="0038102D" w:rsidP="0038102D">
            <w:pPr>
              <w:jc w:val="left"/>
              <w:cnfStyle w:val="000000000000" w:firstRow="0" w:lastRow="0" w:firstColumn="0" w:lastColumn="0" w:oddVBand="0" w:evenVBand="0" w:oddHBand="0" w:evenHBand="0" w:firstRowFirstColumn="0" w:firstRowLastColumn="0" w:lastRowFirstColumn="0" w:lastRowLastColumn="0"/>
              <w:rPr>
                <w:rtl/>
              </w:rPr>
            </w:pPr>
          </w:p>
        </w:tc>
      </w:tr>
      <w:tr w:rsidR="001501A2" w:rsidRPr="002E6F03" w14:paraId="3B4ADFFD" w14:textId="77777777" w:rsidTr="001160F0">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6E99E789" w14:textId="39316BC3" w:rsidR="001501A2" w:rsidRPr="002E6F03" w:rsidRDefault="001501A2" w:rsidP="001501A2">
            <w:pPr>
              <w:tabs>
                <w:tab w:val="center" w:pos="3366"/>
              </w:tabs>
              <w:rPr>
                <w:rFonts w:cs="B Zar"/>
                <w:b/>
                <w:bCs/>
                <w:sz w:val="16"/>
                <w:szCs w:val="22"/>
                <w:rtl/>
              </w:rPr>
            </w:pPr>
            <w:r w:rsidRPr="002E6F03">
              <w:rPr>
                <w:rFonts w:cs="B Zar"/>
                <w:b/>
                <w:bCs/>
                <w:sz w:val="16"/>
                <w:szCs w:val="22"/>
                <w:rtl/>
              </w:rPr>
              <w:t>ریسک:</w:t>
            </w:r>
            <w:r w:rsidR="00F84B22" w:rsidRPr="002E6F03">
              <w:rPr>
                <w:rFonts w:cs="B Zar"/>
                <w:b/>
                <w:bCs/>
                <w:sz w:val="16"/>
                <w:szCs w:val="22"/>
                <w:rtl/>
              </w:rPr>
              <w:tab/>
              <w:t>اندازه نمونه:</w:t>
            </w:r>
          </w:p>
        </w:tc>
        <w:tc>
          <w:tcPr>
            <w:tcW w:w="1000" w:type="pct"/>
            <w:tcMar>
              <w:top w:w="57" w:type="dxa"/>
              <w:bottom w:w="57" w:type="dxa"/>
            </w:tcMar>
          </w:tcPr>
          <w:p w14:paraId="215454EE" w14:textId="77777777" w:rsidR="001501A2" w:rsidRPr="002E6F03" w:rsidRDefault="001501A2" w:rsidP="001501A2">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F246C3" w:rsidRPr="002E6F03" w14:paraId="1C9466B4"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4AF8E89A" w14:textId="77777777" w:rsidR="00F246C3" w:rsidRPr="002E6F03" w:rsidRDefault="00F246C3" w:rsidP="00F246C3">
            <w:pPr>
              <w:rPr>
                <w:rFonts w:cs="B Zar"/>
                <w:b/>
                <w:bCs/>
                <w:sz w:val="16"/>
                <w:szCs w:val="22"/>
                <w:rtl/>
              </w:rPr>
            </w:pPr>
            <w:r w:rsidRPr="002E6F03">
              <w:rPr>
                <w:rFonts w:cs="B Zar"/>
                <w:b/>
                <w:bCs/>
                <w:sz w:val="16"/>
                <w:szCs w:val="22"/>
                <w:rtl/>
              </w:rPr>
              <w:t>روش انتخاب نمونه:</w:t>
            </w:r>
          </w:p>
          <w:p w14:paraId="4A00388E" w14:textId="77777777" w:rsidR="00F246C3" w:rsidRDefault="00F246C3" w:rsidP="00F246C3">
            <w:pPr>
              <w:pStyle w:val="12"/>
              <w:spacing w:before="0"/>
              <w:rPr>
                <w:rFonts w:cs="B Zar"/>
                <w:b/>
                <w:bCs w:val="0"/>
                <w:sz w:val="16"/>
                <w:szCs w:val="22"/>
                <w:rtl/>
              </w:rPr>
            </w:pPr>
            <w:r>
              <w:rPr>
                <w:rFonts w:cs="B Zar"/>
                <w:b/>
                <w:bCs w:val="0"/>
                <w:sz w:val="16"/>
                <w:szCs w:val="22"/>
                <w:rtl/>
              </w:rPr>
              <w:tab/>
            </w:r>
          </w:p>
          <w:p w14:paraId="05868CE9" w14:textId="77777777" w:rsidR="00F246C3" w:rsidRDefault="00F246C3" w:rsidP="00F246C3">
            <w:pPr>
              <w:pStyle w:val="12"/>
              <w:rPr>
                <w:rFonts w:cs="B Zar"/>
                <w:b/>
                <w:bCs w:val="0"/>
                <w:sz w:val="16"/>
                <w:szCs w:val="22"/>
                <w:rtl/>
              </w:rPr>
            </w:pPr>
            <w:r>
              <w:rPr>
                <w:rFonts w:cs="B Zar" w:hint="cs"/>
                <w:b/>
                <w:bCs w:val="0"/>
                <w:sz w:val="16"/>
                <w:szCs w:val="22"/>
                <w:rtl/>
              </w:rPr>
              <w:tab/>
            </w:r>
          </w:p>
          <w:p w14:paraId="0813AF95" w14:textId="32B152A9" w:rsidR="00F246C3" w:rsidRPr="00F246C3" w:rsidRDefault="00F246C3" w:rsidP="00F246C3">
            <w:pPr>
              <w:pStyle w:val="12"/>
              <w:spacing w:before="0" w:after="0"/>
              <w:rPr>
                <w:rFonts w:cs="B Zar"/>
                <w:b/>
                <w:bCs w:val="0"/>
                <w:sz w:val="2"/>
                <w:szCs w:val="2"/>
                <w:rtl/>
              </w:rPr>
            </w:pPr>
          </w:p>
        </w:tc>
        <w:tc>
          <w:tcPr>
            <w:tcW w:w="1000" w:type="pct"/>
          </w:tcPr>
          <w:p w14:paraId="7643A817" w14:textId="77777777" w:rsidR="00F246C3" w:rsidRPr="002E6F03" w:rsidRDefault="00F246C3" w:rsidP="001501A2">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38102D" w:rsidRPr="002E6F03" w14:paraId="6F4A94AA"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427FC939" w14:textId="77777777" w:rsidR="0038102D" w:rsidRPr="002E6F03" w:rsidRDefault="0038102D" w:rsidP="00E81C1A">
            <w:pPr>
              <w:jc w:val="left"/>
              <w:rPr>
                <w:rFonts w:cs="B Zar"/>
                <w:b/>
                <w:bCs/>
                <w:sz w:val="16"/>
                <w:szCs w:val="22"/>
                <w:rtl/>
              </w:rPr>
            </w:pPr>
            <w:r w:rsidRPr="002E6F03">
              <w:rPr>
                <w:rFonts w:cs="B Zar"/>
                <w:b/>
                <w:bCs/>
                <w:sz w:val="16"/>
                <w:szCs w:val="22"/>
                <w:rtl/>
              </w:rPr>
              <w:t>خلاصه و ارزیابی نتایج:</w:t>
            </w:r>
          </w:p>
          <w:p w14:paraId="3B576128" w14:textId="77777777" w:rsidR="0038102D" w:rsidRPr="002E6F03" w:rsidRDefault="0038102D" w:rsidP="00F246C3">
            <w:pPr>
              <w:pStyle w:val="12"/>
              <w:spacing w:before="0"/>
              <w:rPr>
                <w:rtl/>
              </w:rPr>
            </w:pPr>
            <w:r w:rsidRPr="002E6F03">
              <w:rPr>
                <w:rtl/>
              </w:rPr>
              <w:tab/>
            </w:r>
          </w:p>
          <w:p w14:paraId="02A5E3CF" w14:textId="312131D9" w:rsidR="001160F0" w:rsidRPr="002E6F03" w:rsidRDefault="001160F0" w:rsidP="003336D7">
            <w:pPr>
              <w:pStyle w:val="12"/>
              <w:rPr>
                <w:rtl/>
              </w:rPr>
            </w:pPr>
            <w:r w:rsidRPr="002E6F03">
              <w:rPr>
                <w:rFonts w:hint="cs"/>
                <w:rtl/>
              </w:rPr>
              <w:tab/>
            </w:r>
          </w:p>
          <w:p w14:paraId="22370005" w14:textId="77777777" w:rsidR="0038102D" w:rsidRPr="002E6F03" w:rsidRDefault="0038102D" w:rsidP="003336D7">
            <w:pPr>
              <w:pStyle w:val="12"/>
              <w:rPr>
                <w:rtl/>
              </w:rPr>
            </w:pPr>
            <w:r w:rsidRPr="002E6F03">
              <w:rPr>
                <w:rtl/>
              </w:rPr>
              <w:tab/>
            </w:r>
            <w:r w:rsidRPr="002E6F03">
              <w:rPr>
                <w:rtl/>
              </w:rPr>
              <w:tab/>
            </w:r>
          </w:p>
          <w:p w14:paraId="3308740B" w14:textId="77777777" w:rsidR="0038102D" w:rsidRPr="00F246C3" w:rsidRDefault="0038102D" w:rsidP="0038102D">
            <w:pPr>
              <w:tabs>
                <w:tab w:val="right" w:leader="dot" w:pos="7004"/>
              </w:tabs>
              <w:jc w:val="left"/>
              <w:rPr>
                <w:sz w:val="2"/>
                <w:szCs w:val="6"/>
                <w:rtl/>
              </w:rPr>
            </w:pPr>
          </w:p>
        </w:tc>
        <w:tc>
          <w:tcPr>
            <w:tcW w:w="1000" w:type="pct"/>
          </w:tcPr>
          <w:p w14:paraId="6658949F" w14:textId="77777777" w:rsidR="0038102D" w:rsidRPr="002E6F03" w:rsidRDefault="0038102D" w:rsidP="0038102D">
            <w:pPr>
              <w:jc w:val="left"/>
              <w:cnfStyle w:val="000000000000" w:firstRow="0" w:lastRow="0" w:firstColumn="0" w:lastColumn="0" w:oddVBand="0" w:evenVBand="0" w:oddHBand="0" w:evenHBand="0" w:firstRowFirstColumn="0" w:firstRowLastColumn="0" w:lastRowFirstColumn="0" w:lastRowLastColumn="0"/>
              <w:rPr>
                <w:rtl/>
              </w:rPr>
            </w:pPr>
          </w:p>
        </w:tc>
      </w:tr>
      <w:tr w:rsidR="0038102D" w:rsidRPr="002E6F03" w14:paraId="3C5288CA"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1B363618" w14:textId="77777777" w:rsidR="0038102D" w:rsidRPr="002E6F03" w:rsidRDefault="0038102D" w:rsidP="00E81C1A">
            <w:pPr>
              <w:jc w:val="left"/>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09C6059F" w14:textId="77777777" w:rsidR="0038102D" w:rsidRPr="002E6F03" w:rsidRDefault="0038102D" w:rsidP="00F246C3">
            <w:pPr>
              <w:pStyle w:val="12"/>
              <w:spacing w:before="0" w:after="0"/>
              <w:rPr>
                <w:rtl/>
              </w:rPr>
            </w:pPr>
            <w:r w:rsidRPr="002E6F03">
              <w:rPr>
                <w:rtl/>
              </w:rPr>
              <w:tab/>
            </w:r>
          </w:p>
          <w:p w14:paraId="4DB5A55A" w14:textId="4C954224" w:rsidR="00E81C1A" w:rsidRPr="002E6F03" w:rsidRDefault="00E81C1A" w:rsidP="003336D7">
            <w:pPr>
              <w:pStyle w:val="12"/>
              <w:rPr>
                <w:rtl/>
              </w:rPr>
            </w:pPr>
            <w:r w:rsidRPr="002E6F03">
              <w:rPr>
                <w:rFonts w:hint="cs"/>
                <w:rtl/>
              </w:rPr>
              <w:tab/>
            </w:r>
          </w:p>
          <w:p w14:paraId="0CD26282" w14:textId="77777777" w:rsidR="0038102D" w:rsidRPr="002E6F03" w:rsidRDefault="0038102D" w:rsidP="00E81C1A">
            <w:pPr>
              <w:pStyle w:val="12"/>
              <w:spacing w:after="240"/>
              <w:rPr>
                <w:sz w:val="14"/>
                <w:rtl/>
              </w:rPr>
            </w:pPr>
            <w:r w:rsidRPr="002E6F03">
              <w:rPr>
                <w:rtl/>
              </w:rPr>
              <w:tab/>
            </w:r>
            <w:r w:rsidRPr="002E6F03">
              <w:rPr>
                <w:rtl/>
              </w:rPr>
              <w:tab/>
            </w:r>
            <w:r w:rsidRPr="002E6F03">
              <w:rPr>
                <w:rtl/>
              </w:rPr>
              <w:tab/>
            </w:r>
          </w:p>
        </w:tc>
        <w:tc>
          <w:tcPr>
            <w:tcW w:w="1000" w:type="pct"/>
          </w:tcPr>
          <w:p w14:paraId="7E19BC1C" w14:textId="77777777" w:rsidR="0038102D" w:rsidRPr="002E6F03" w:rsidRDefault="0038102D" w:rsidP="0038102D">
            <w:pPr>
              <w:jc w:val="left"/>
              <w:cnfStyle w:val="000000000000" w:firstRow="0" w:lastRow="0" w:firstColumn="0" w:lastColumn="0" w:oddVBand="0" w:evenVBand="0" w:oddHBand="0" w:evenHBand="0" w:firstRowFirstColumn="0" w:firstRowLastColumn="0" w:lastRowFirstColumn="0" w:lastRowLastColumn="0"/>
              <w:rPr>
                <w:rtl/>
              </w:rPr>
            </w:pPr>
          </w:p>
        </w:tc>
      </w:tr>
    </w:tbl>
    <w:p w14:paraId="45568892" w14:textId="77777777" w:rsidR="009C17C8" w:rsidRPr="002E6F03" w:rsidRDefault="009C17C8" w:rsidP="0021165C">
      <w:pPr>
        <w:pStyle w:val="MatnArbab"/>
        <w:rPr>
          <w:color w:val="C45911" w:themeColor="accent2" w:themeShade="BF"/>
          <w:rtl/>
        </w:rPr>
      </w:pPr>
    </w:p>
    <w:p w14:paraId="23C2250E" w14:textId="77777777" w:rsidR="00932FD5" w:rsidRPr="002E6F03" w:rsidRDefault="00932FD5" w:rsidP="0021165C">
      <w:pPr>
        <w:pStyle w:val="MatnArbab"/>
        <w:rPr>
          <w:color w:val="C45911" w:themeColor="accent2" w:themeShade="BF"/>
          <w:rtl/>
        </w:rPr>
        <w:sectPr w:rsidR="00932FD5" w:rsidRPr="002E6F03" w:rsidSect="00393A39">
          <w:headerReference w:type="default" r:id="rId285"/>
          <w:headerReference w:type="first" r:id="rId286"/>
          <w:pgSz w:w="11907" w:h="16840" w:code="9"/>
          <w:pgMar w:top="1440" w:right="1531" w:bottom="1440" w:left="1531" w:header="1418" w:footer="1134" w:gutter="0"/>
          <w:cols w:space="720"/>
          <w:titlePg/>
          <w:bidi/>
          <w:rtlGutter/>
        </w:sectPr>
      </w:pPr>
    </w:p>
    <w:p w14:paraId="6A143FA8" w14:textId="3DBFA933" w:rsidR="00932FD5" w:rsidRPr="002E6F03" w:rsidRDefault="00932FD5" w:rsidP="0046392A">
      <w:pPr>
        <w:pStyle w:val="Heading1-aslipageone"/>
      </w:pPr>
      <w:r w:rsidRPr="002E6F03">
        <w:rPr>
          <w:rtl/>
        </w:rPr>
        <w:t xml:space="preserve">کاربرگ -  </w:t>
      </w:r>
      <w:r w:rsidR="006A2655" w:rsidRPr="002E6F03">
        <w:rPr>
          <w:rtl/>
        </w:rPr>
        <w:t>دریافتنی‌ها</w:t>
      </w:r>
      <w:r w:rsidRPr="002E6F03">
        <w:rPr>
          <w:rtl/>
        </w:rPr>
        <w:t xml:space="preserve"> و </w:t>
      </w:r>
      <w:r w:rsidR="0044289A" w:rsidRPr="002E6F03">
        <w:rPr>
          <w:rFonts w:hint="cs"/>
          <w:rtl/>
        </w:rPr>
        <w:t>پیش‌پرداخت‌ها</w:t>
      </w:r>
    </w:p>
    <w:tbl>
      <w:tblPr>
        <w:tblStyle w:val="001MotherT-RCellVHeadCellFa2"/>
        <w:bidiVisual/>
        <w:tblW w:w="5000" w:type="pct"/>
        <w:tblLook w:val="04A0" w:firstRow="1" w:lastRow="0" w:firstColumn="1" w:lastColumn="0" w:noHBand="0" w:noVBand="1"/>
      </w:tblPr>
      <w:tblGrid>
        <w:gridCol w:w="7249"/>
        <w:gridCol w:w="1812"/>
      </w:tblGrid>
      <w:tr w:rsidR="009C17C8" w:rsidRPr="002E6F03" w14:paraId="12B3B518" w14:textId="77777777" w:rsidTr="00116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25DB0B5D" w14:textId="77777777" w:rsidR="009C17C8" w:rsidRPr="002E6F03" w:rsidRDefault="009C17C8" w:rsidP="0005433D">
            <w:pPr>
              <w:jc w:val="center"/>
            </w:pPr>
          </w:p>
        </w:tc>
        <w:tc>
          <w:tcPr>
            <w:tcW w:w="1000" w:type="pct"/>
          </w:tcPr>
          <w:p w14:paraId="5F4FC7E0" w14:textId="77777777" w:rsidR="009C17C8" w:rsidRPr="002E6F03" w:rsidRDefault="00A05004" w:rsidP="0005433D">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9C17C8" w:rsidRPr="002E6F03" w14:paraId="5A4F9410" w14:textId="77777777" w:rsidTr="001160F0">
        <w:tc>
          <w:tcPr>
            <w:cnfStyle w:val="001000000000" w:firstRow="0" w:lastRow="0" w:firstColumn="1" w:lastColumn="0" w:oddVBand="0" w:evenVBand="0" w:oddHBand="0" w:evenHBand="0" w:firstRowFirstColumn="0" w:firstRowLastColumn="0" w:lastRowFirstColumn="0" w:lastRowLastColumn="0"/>
            <w:tcW w:w="4000" w:type="pct"/>
          </w:tcPr>
          <w:p w14:paraId="13370F98" w14:textId="77777777" w:rsidR="009C17C8" w:rsidRPr="002E6F03" w:rsidRDefault="009C17C8" w:rsidP="0005433D">
            <w:pPr>
              <w:jc w:val="left"/>
              <w:rPr>
                <w:rFonts w:cs="B Zar"/>
                <w:b/>
                <w:bCs/>
                <w:rtl/>
              </w:rPr>
            </w:pPr>
            <w:r w:rsidRPr="002E6F03">
              <w:rPr>
                <w:rFonts w:cs="B Zar"/>
                <w:b/>
                <w:bCs/>
                <w:sz w:val="16"/>
                <w:szCs w:val="22"/>
                <w:rtl/>
              </w:rPr>
              <w:t>هدف رسیدگی:</w:t>
            </w:r>
          </w:p>
          <w:p w14:paraId="425E04B3" w14:textId="3F2E3427" w:rsidR="009C17C8" w:rsidRPr="002E6F03" w:rsidRDefault="009C17C8" w:rsidP="008B5614">
            <w:pPr>
              <w:rPr>
                <w:rtl/>
              </w:rPr>
            </w:pPr>
            <w:r w:rsidRPr="002E6F03">
              <w:rPr>
                <w:rtl/>
              </w:rPr>
              <w:t>اظهارنظر در</w:t>
            </w:r>
            <w:r w:rsidRPr="002E6F03">
              <w:rPr>
                <w:rFonts w:cs="Times New Roman"/>
                <w:rtl/>
              </w:rPr>
              <w:t> </w:t>
            </w:r>
            <w:r w:rsidRPr="002E6F03">
              <w:rPr>
                <w:rtl/>
              </w:rPr>
              <w:t xml:space="preserve">باره این‌که همه مطالبات و </w:t>
            </w:r>
            <w:r w:rsidR="0044289A" w:rsidRPr="002E6F03">
              <w:rPr>
                <w:rtl/>
              </w:rPr>
              <w:t>پ</w:t>
            </w:r>
            <w:r w:rsidR="0044289A" w:rsidRPr="002E6F03">
              <w:rPr>
                <w:rFonts w:hint="cs"/>
                <w:rtl/>
              </w:rPr>
              <w:t>یش‌پرداخت‌ها</w:t>
            </w:r>
            <w:r w:rsidRPr="002E6F03">
              <w:rPr>
                <w:rtl/>
              </w:rPr>
              <w:t xml:space="preserve"> به ارزش درست و مناسب آن‌ها منعکس شده‌اند و قابل بازیافت می‌باشند.</w:t>
            </w:r>
          </w:p>
        </w:tc>
        <w:tc>
          <w:tcPr>
            <w:tcW w:w="1000" w:type="pct"/>
          </w:tcPr>
          <w:p w14:paraId="2BE70FA2" w14:textId="77777777" w:rsidR="009C17C8" w:rsidRPr="002E6F03" w:rsidRDefault="009C17C8" w:rsidP="0005433D">
            <w:pPr>
              <w:jc w:val="left"/>
              <w:cnfStyle w:val="000000000000" w:firstRow="0" w:lastRow="0" w:firstColumn="0" w:lastColumn="0" w:oddVBand="0" w:evenVBand="0" w:oddHBand="0" w:evenHBand="0" w:firstRowFirstColumn="0" w:firstRowLastColumn="0" w:lastRowFirstColumn="0" w:lastRowLastColumn="0"/>
              <w:rPr>
                <w:rtl/>
              </w:rPr>
            </w:pPr>
          </w:p>
        </w:tc>
      </w:tr>
      <w:tr w:rsidR="009C17C8" w:rsidRPr="002E6F03" w14:paraId="61139552" w14:textId="77777777" w:rsidTr="001160F0">
        <w:trPr>
          <w:trHeight w:val="703"/>
        </w:trPr>
        <w:tc>
          <w:tcPr>
            <w:cnfStyle w:val="001000000000" w:firstRow="0" w:lastRow="0" w:firstColumn="1" w:lastColumn="0" w:oddVBand="0" w:evenVBand="0" w:oddHBand="0" w:evenHBand="0" w:firstRowFirstColumn="0" w:firstRowLastColumn="0" w:lastRowFirstColumn="0" w:lastRowLastColumn="0"/>
            <w:tcW w:w="4000" w:type="pct"/>
          </w:tcPr>
          <w:p w14:paraId="39F01E54" w14:textId="6BEC8954" w:rsidR="009C17C8" w:rsidRPr="002E6F03" w:rsidRDefault="0095034D" w:rsidP="0005433D">
            <w:pPr>
              <w:jc w:val="left"/>
              <w:rPr>
                <w:rFonts w:cs="B Zar"/>
                <w:b/>
                <w:bCs/>
                <w:sz w:val="16"/>
                <w:szCs w:val="22"/>
                <w:rtl/>
              </w:rPr>
            </w:pPr>
            <w:r w:rsidRPr="002E6F03">
              <w:rPr>
                <w:rFonts w:cs="B Zar"/>
                <w:b/>
                <w:bCs/>
                <w:sz w:val="16"/>
                <w:szCs w:val="22"/>
                <w:rtl/>
              </w:rPr>
              <w:t>رسیدگی‌های لازم</w:t>
            </w:r>
            <w:r w:rsidR="009C17C8" w:rsidRPr="002E6F03">
              <w:rPr>
                <w:rFonts w:cs="B Zar"/>
                <w:b/>
                <w:bCs/>
                <w:sz w:val="16"/>
                <w:szCs w:val="22"/>
                <w:rtl/>
              </w:rPr>
              <w:t>:</w:t>
            </w:r>
          </w:p>
          <w:p w14:paraId="4BC8414D" w14:textId="3B6A36D7" w:rsidR="009C17C8" w:rsidRPr="002E6F03" w:rsidRDefault="009C17C8" w:rsidP="0044289A">
            <w:pPr>
              <w:spacing w:after="80"/>
              <w:ind w:left="510" w:hanging="510"/>
              <w:rPr>
                <w:rtl/>
              </w:rPr>
            </w:pPr>
            <w:r w:rsidRPr="002E6F03">
              <w:rPr>
                <w:rtl/>
              </w:rPr>
              <w:t>1 )</w:t>
            </w:r>
            <w:r w:rsidRPr="002E6F03">
              <w:rPr>
                <w:rtl/>
              </w:rPr>
              <w:tab/>
              <w:t>نمونه‌ای از مطالبات تجاری را انتخاب و قابلیت</w:t>
            </w:r>
            <w:r w:rsidR="00DD1526" w:rsidRPr="002E6F03">
              <w:rPr>
                <w:rtl/>
              </w:rPr>
              <w:t xml:space="preserve"> بازیافت هرکدام از </w:t>
            </w:r>
            <w:r w:rsidR="00EB1C86" w:rsidRPr="002E6F03">
              <w:rPr>
                <w:rtl/>
              </w:rPr>
              <w:t>اقلام</w:t>
            </w:r>
            <w:r w:rsidR="00DD1526" w:rsidRPr="002E6F03">
              <w:rPr>
                <w:rtl/>
              </w:rPr>
              <w:t xml:space="preserve"> را با مراجعه </w:t>
            </w:r>
            <w:r w:rsidR="00DD1526" w:rsidRPr="002E6F03">
              <w:rPr>
                <w:spacing w:val="-4"/>
                <w:rtl/>
              </w:rPr>
              <w:t>به وجه نقد دریافتی پس</w:t>
            </w:r>
            <w:r w:rsidR="00DD1526" w:rsidRPr="002E6F03">
              <w:rPr>
                <w:rFonts w:cs="Times New Roman"/>
                <w:spacing w:val="-4"/>
                <w:rtl/>
              </w:rPr>
              <w:t> </w:t>
            </w:r>
            <w:r w:rsidR="00DD1526" w:rsidRPr="002E6F03">
              <w:rPr>
                <w:spacing w:val="-4"/>
                <w:rtl/>
              </w:rPr>
              <w:t>از تاریخ ترازنامه اثبات کنید. دلیل قابل بازیافت بودن مطالباتی</w:t>
            </w:r>
            <w:r w:rsidR="00DD1526" w:rsidRPr="002E6F03">
              <w:rPr>
                <w:rtl/>
              </w:rPr>
              <w:t xml:space="preserve"> که کاملاً تسویه نشده‌اند را </w:t>
            </w:r>
            <w:r w:rsidR="006D1453" w:rsidRPr="002E6F03">
              <w:rPr>
                <w:rtl/>
              </w:rPr>
              <w:t>به‌طور کامل</w:t>
            </w:r>
            <w:r w:rsidR="00DD1526" w:rsidRPr="002E6F03">
              <w:rPr>
                <w:rtl/>
              </w:rPr>
              <w:t xml:space="preserve"> مستند</w:t>
            </w:r>
            <w:r w:rsidR="0044289A" w:rsidRPr="002E6F03">
              <w:rPr>
                <w:rFonts w:hint="cs"/>
                <w:rtl/>
              </w:rPr>
              <w:t xml:space="preserve"> </w:t>
            </w:r>
            <w:r w:rsidR="00DD1526" w:rsidRPr="002E6F03">
              <w:rPr>
                <w:rtl/>
              </w:rPr>
              <w:t>نمایید.</w:t>
            </w:r>
          </w:p>
          <w:p w14:paraId="6C909E76" w14:textId="18111B71" w:rsidR="00DD1526" w:rsidRPr="002E6F03" w:rsidRDefault="00DD1526" w:rsidP="0061626E">
            <w:pPr>
              <w:spacing w:after="80"/>
              <w:ind w:left="510" w:hanging="510"/>
              <w:rPr>
                <w:spacing w:val="2"/>
                <w:rtl/>
              </w:rPr>
            </w:pPr>
            <w:r w:rsidRPr="002E6F03">
              <w:rPr>
                <w:spacing w:val="2"/>
                <w:rtl/>
              </w:rPr>
              <w:t>2 )</w:t>
            </w:r>
            <w:r w:rsidRPr="002E6F03">
              <w:rPr>
                <w:spacing w:val="2"/>
                <w:rtl/>
              </w:rPr>
              <w:tab/>
            </w:r>
            <w:r w:rsidR="0061626E" w:rsidRPr="002E6F03">
              <w:rPr>
                <w:spacing w:val="-2"/>
                <w:rtl/>
              </w:rPr>
              <w:t>چگونگی بهره‌گیری بنگاه را از مدل زیان اعتباری مورد انتظار براساس الزام استاندارد</w:t>
            </w:r>
            <w:r w:rsidR="0061626E" w:rsidRPr="002E6F03">
              <w:rPr>
                <w:spacing w:val="2"/>
                <w:rtl/>
              </w:rPr>
              <w:t xml:space="preserve"> بین‌المللی گزارشگری مالی شماره 9، تعیین کنید:</w:t>
            </w:r>
          </w:p>
          <w:p w14:paraId="4F245586" w14:textId="52537022" w:rsidR="0061626E" w:rsidRPr="002E6F03" w:rsidRDefault="0061626E" w:rsidP="001160F0">
            <w:pPr>
              <w:spacing w:after="80"/>
              <w:ind w:left="1020" w:hanging="510"/>
              <w:rPr>
                <w:spacing w:val="2"/>
                <w:rtl/>
              </w:rPr>
            </w:pPr>
            <w:r w:rsidRPr="002E6F03">
              <w:rPr>
                <w:spacing w:val="2"/>
                <w:rtl/>
              </w:rPr>
              <w:t>الف)</w:t>
            </w:r>
            <w:r w:rsidRPr="002E6F03">
              <w:rPr>
                <w:spacing w:val="2"/>
                <w:rtl/>
              </w:rPr>
              <w:tab/>
              <w:t>از رعایت مدل تدوین شده توسط بنگاه اطمینان یابید.</w:t>
            </w:r>
          </w:p>
          <w:p w14:paraId="635671D3" w14:textId="0AB369B6" w:rsidR="0061626E" w:rsidRPr="002E6F03" w:rsidRDefault="0061626E" w:rsidP="001160F0">
            <w:pPr>
              <w:spacing w:after="80"/>
              <w:ind w:left="1020" w:hanging="510"/>
              <w:rPr>
                <w:rtl/>
              </w:rPr>
            </w:pPr>
            <w:r w:rsidRPr="002E6F03">
              <w:rPr>
                <w:spacing w:val="2"/>
                <w:rtl/>
              </w:rPr>
              <w:t>ب )</w:t>
            </w:r>
            <w:r w:rsidRPr="002E6F03">
              <w:rPr>
                <w:spacing w:val="2"/>
                <w:rtl/>
              </w:rPr>
              <w:tab/>
            </w:r>
            <w:r w:rsidRPr="002E6F03">
              <w:rPr>
                <w:rtl/>
              </w:rPr>
              <w:t xml:space="preserve">منطقی بودن مدل را ارزیابی کنید و واقعی بودن مفروضات زیربنایی آن را مورد توجه قرار دهید. به‌ويژه، از </w:t>
            </w:r>
            <w:r w:rsidR="0044289A" w:rsidRPr="002E6F03">
              <w:rPr>
                <w:rtl/>
              </w:rPr>
              <w:t>منطق</w:t>
            </w:r>
            <w:r w:rsidR="0044289A" w:rsidRPr="002E6F03">
              <w:rPr>
                <w:rFonts w:hint="cs"/>
                <w:rtl/>
              </w:rPr>
              <w:t>ی</w:t>
            </w:r>
            <w:r w:rsidR="0044289A" w:rsidRPr="002E6F03">
              <w:rPr>
                <w:rtl/>
              </w:rPr>
              <w:t xml:space="preserve"> بودن</w:t>
            </w:r>
            <w:r w:rsidRPr="002E6F03">
              <w:rPr>
                <w:rtl/>
              </w:rPr>
              <w:t xml:space="preserve"> هر گروه ریسک شناسایی شده یا داده‌های با اولویت استفاده شده، اطمینان یابید.</w:t>
            </w:r>
          </w:p>
          <w:p w14:paraId="6437E300" w14:textId="629BB126" w:rsidR="0061626E" w:rsidRPr="002E6F03" w:rsidRDefault="0061626E" w:rsidP="001160F0">
            <w:pPr>
              <w:spacing w:after="80"/>
              <w:ind w:left="1020" w:hanging="510"/>
              <w:rPr>
                <w:spacing w:val="2"/>
                <w:rtl/>
              </w:rPr>
            </w:pPr>
            <w:r w:rsidRPr="002E6F03">
              <w:rPr>
                <w:spacing w:val="2"/>
                <w:rtl/>
              </w:rPr>
              <w:t>پ )</w:t>
            </w:r>
            <w:r w:rsidRPr="002E6F03">
              <w:rPr>
                <w:spacing w:val="2"/>
                <w:rtl/>
              </w:rPr>
              <w:tab/>
              <w:t>نتایج برآوردهای پیشین را بررسی و از مناسب</w:t>
            </w:r>
            <w:r w:rsidRPr="002E6F03">
              <w:rPr>
                <w:rFonts w:cs="Times New Roman"/>
                <w:spacing w:val="2"/>
                <w:rtl/>
              </w:rPr>
              <w:t> </w:t>
            </w:r>
            <w:r w:rsidRPr="002E6F03">
              <w:rPr>
                <w:spacing w:val="2"/>
                <w:rtl/>
              </w:rPr>
              <w:t>بودن مدل زیان اعتباری مورد انتظار، اطمینان حاصل کنید.</w:t>
            </w:r>
          </w:p>
          <w:p w14:paraId="09E7FD24" w14:textId="2EBCAD1E" w:rsidR="0061626E" w:rsidRPr="002E6F03" w:rsidRDefault="0061626E" w:rsidP="001160F0">
            <w:pPr>
              <w:spacing w:after="80"/>
              <w:ind w:left="1020" w:hanging="510"/>
              <w:rPr>
                <w:spacing w:val="2"/>
                <w:rtl/>
              </w:rPr>
            </w:pPr>
            <w:r w:rsidRPr="002E6F03">
              <w:rPr>
                <w:spacing w:val="2"/>
                <w:rtl/>
              </w:rPr>
              <w:t>ت )</w:t>
            </w:r>
            <w:r w:rsidRPr="002E6F03">
              <w:rPr>
                <w:spacing w:val="2"/>
                <w:rtl/>
              </w:rPr>
              <w:tab/>
            </w:r>
            <w:r w:rsidR="00B929CC" w:rsidRPr="002E6F03">
              <w:rPr>
                <w:spacing w:val="2"/>
                <w:rtl/>
              </w:rPr>
              <w:t>از بهره‌گیری از تحلیل حساسیت در</w:t>
            </w:r>
            <w:r w:rsidR="00B929CC" w:rsidRPr="002E6F03">
              <w:rPr>
                <w:rFonts w:cs="Times New Roman"/>
                <w:spacing w:val="2"/>
                <w:rtl/>
              </w:rPr>
              <w:t> </w:t>
            </w:r>
            <w:r w:rsidR="00B929CC" w:rsidRPr="002E6F03">
              <w:rPr>
                <w:spacing w:val="2"/>
                <w:rtl/>
              </w:rPr>
              <w:t>مورد زیان اعتباری مورد انتظار، اطمینان یابید.</w:t>
            </w:r>
          </w:p>
          <w:p w14:paraId="174A2A06" w14:textId="0E000F1D" w:rsidR="00B929CC" w:rsidRPr="002E6F03" w:rsidRDefault="00B929CC" w:rsidP="001160F0">
            <w:pPr>
              <w:spacing w:after="80"/>
              <w:ind w:left="1020" w:hanging="510"/>
              <w:rPr>
                <w:spacing w:val="-4"/>
                <w:rtl/>
              </w:rPr>
            </w:pPr>
            <w:r w:rsidRPr="002E6F03">
              <w:rPr>
                <w:spacing w:val="2"/>
                <w:rtl/>
              </w:rPr>
              <w:t>ث )</w:t>
            </w:r>
            <w:r w:rsidRPr="002E6F03">
              <w:rPr>
                <w:spacing w:val="2"/>
                <w:rtl/>
              </w:rPr>
              <w:tab/>
            </w:r>
            <w:r w:rsidRPr="002E6F03">
              <w:rPr>
                <w:spacing w:val="-2"/>
                <w:rtl/>
              </w:rPr>
              <w:t>اقلام دریافتنی‌های عمده بیش</w:t>
            </w:r>
            <w:r w:rsidRPr="002E6F03">
              <w:rPr>
                <w:rFonts w:cs="Times New Roman"/>
                <w:spacing w:val="-2"/>
                <w:rtl/>
              </w:rPr>
              <w:t> </w:t>
            </w:r>
            <w:r w:rsidRPr="002E6F03">
              <w:rPr>
                <w:spacing w:val="-2"/>
                <w:rtl/>
              </w:rPr>
              <w:t xml:space="preserve">از </w:t>
            </w:r>
            <w:r w:rsidRPr="002E6F03">
              <w:rPr>
                <w:rFonts w:cs="Times New Roman" w:hint="cs"/>
                <w:spacing w:val="-2"/>
                <w:rtl/>
              </w:rPr>
              <w:t>…</w:t>
            </w:r>
            <w:r w:rsidRPr="002E6F03">
              <w:rPr>
                <w:spacing w:val="-2"/>
                <w:rtl/>
              </w:rPr>
              <w:t xml:space="preserve"> </w:t>
            </w:r>
            <w:r w:rsidRPr="002E6F03">
              <w:rPr>
                <w:rFonts w:hint="cs"/>
                <w:spacing w:val="-2"/>
                <w:rtl/>
              </w:rPr>
              <w:t>ماه</w:t>
            </w:r>
            <w:r w:rsidRPr="002E6F03">
              <w:rPr>
                <w:spacing w:val="-2"/>
                <w:rtl/>
              </w:rPr>
              <w:t xml:space="preserve"> </w:t>
            </w:r>
            <w:r w:rsidRPr="002E6F03">
              <w:rPr>
                <w:rFonts w:hint="cs"/>
                <w:spacing w:val="-2"/>
                <w:rtl/>
              </w:rPr>
              <w:t>از</w:t>
            </w:r>
            <w:r w:rsidRPr="002E6F03">
              <w:rPr>
                <w:spacing w:val="-2"/>
                <w:rtl/>
              </w:rPr>
              <w:t xml:space="preserve"> </w:t>
            </w:r>
            <w:r w:rsidRPr="002E6F03">
              <w:rPr>
                <w:rFonts w:hint="cs"/>
                <w:spacing w:val="-2"/>
                <w:rtl/>
              </w:rPr>
              <w:t>سررسید</w:t>
            </w:r>
            <w:r w:rsidRPr="002E6F03">
              <w:rPr>
                <w:spacing w:val="-2"/>
                <w:rtl/>
              </w:rPr>
              <w:t xml:space="preserve"> </w:t>
            </w:r>
            <w:r w:rsidRPr="002E6F03">
              <w:rPr>
                <w:rFonts w:hint="cs"/>
                <w:spacing w:val="-2"/>
                <w:rtl/>
              </w:rPr>
              <w:t>گذشته</w:t>
            </w:r>
            <w:r w:rsidRPr="002E6F03">
              <w:rPr>
                <w:spacing w:val="-2"/>
                <w:rtl/>
              </w:rPr>
              <w:t xml:space="preserve"> </w:t>
            </w:r>
            <w:r w:rsidRPr="002E6F03">
              <w:rPr>
                <w:rFonts w:hint="cs"/>
                <w:spacing w:val="-2"/>
                <w:rtl/>
              </w:rPr>
              <w:t>را</w:t>
            </w:r>
            <w:r w:rsidRPr="002E6F03">
              <w:rPr>
                <w:spacing w:val="-2"/>
                <w:rtl/>
              </w:rPr>
              <w:t xml:space="preserve"> رسیدگی کنید</w:t>
            </w:r>
            <w:r w:rsidRPr="002E6F03">
              <w:rPr>
                <w:spacing w:val="2"/>
                <w:rtl/>
              </w:rPr>
              <w:t xml:space="preserve"> </w:t>
            </w:r>
            <w:r w:rsidRPr="002E6F03">
              <w:rPr>
                <w:spacing w:val="-4"/>
                <w:rtl/>
              </w:rPr>
              <w:t>و از برخورد مناسب با آنها طبق مدل زیان اعتباری مورد انتظار اطمینان یابید.</w:t>
            </w:r>
          </w:p>
          <w:p w14:paraId="335090FF" w14:textId="7BB837A0" w:rsidR="00B929CC" w:rsidRPr="002E6F03" w:rsidRDefault="00B929CC" w:rsidP="001160F0">
            <w:pPr>
              <w:spacing w:after="80"/>
              <w:ind w:left="1020" w:hanging="510"/>
              <w:rPr>
                <w:spacing w:val="2"/>
                <w:rtl/>
              </w:rPr>
            </w:pPr>
            <w:r w:rsidRPr="002E6F03">
              <w:rPr>
                <w:spacing w:val="2"/>
                <w:rtl/>
              </w:rPr>
              <w:t>ج )</w:t>
            </w:r>
            <w:r w:rsidRPr="002E6F03">
              <w:rPr>
                <w:spacing w:val="2"/>
                <w:rtl/>
              </w:rPr>
              <w:tab/>
              <w:t>از این</w:t>
            </w:r>
            <w:r w:rsidRPr="002E6F03">
              <w:rPr>
                <w:rFonts w:cs="Times New Roman"/>
                <w:spacing w:val="2"/>
                <w:rtl/>
              </w:rPr>
              <w:t> </w:t>
            </w:r>
            <w:r w:rsidRPr="002E6F03">
              <w:rPr>
                <w:spacing w:val="2"/>
                <w:rtl/>
              </w:rPr>
              <w:t>که آثار همه‌گیری کرونا به‌عنوان عاملی در مدل زیان ا</w:t>
            </w:r>
            <w:r w:rsidR="001160F0" w:rsidRPr="002E6F03">
              <w:rPr>
                <w:rFonts w:hint="cs"/>
                <w:spacing w:val="2"/>
                <w:rtl/>
              </w:rPr>
              <w:t>ع</w:t>
            </w:r>
            <w:r w:rsidRPr="002E6F03">
              <w:rPr>
                <w:spacing w:val="2"/>
                <w:rtl/>
              </w:rPr>
              <w:t>تباری مورد</w:t>
            </w:r>
            <w:r w:rsidR="001160F0" w:rsidRPr="002E6F03">
              <w:rPr>
                <w:rFonts w:cs="Times New Roman" w:hint="cs"/>
                <w:spacing w:val="2"/>
                <w:rtl/>
              </w:rPr>
              <w:t> </w:t>
            </w:r>
            <w:r w:rsidRPr="002E6F03">
              <w:rPr>
                <w:spacing w:val="2"/>
                <w:rtl/>
              </w:rPr>
              <w:t>انتظار بکار رفته است، اطمینان یابید.</w:t>
            </w:r>
          </w:p>
          <w:p w14:paraId="359CC042" w14:textId="37DD0E65" w:rsidR="00B929CC" w:rsidRPr="002E6F03" w:rsidRDefault="00B929CC" w:rsidP="001160F0">
            <w:pPr>
              <w:spacing w:before="120" w:after="80"/>
              <w:ind w:left="510" w:hanging="510"/>
              <w:rPr>
                <w:spacing w:val="2"/>
                <w:rtl/>
              </w:rPr>
            </w:pPr>
            <w:r w:rsidRPr="002E6F03">
              <w:rPr>
                <w:spacing w:val="2"/>
                <w:rtl/>
              </w:rPr>
              <w:t>3 )</w:t>
            </w:r>
            <w:r w:rsidRPr="002E6F03">
              <w:rPr>
                <w:spacing w:val="2"/>
                <w:rtl/>
              </w:rPr>
              <w:tab/>
              <w:t>نقل و انتقالات بین ریسک گروه‌های موجود در مدل را با بهره‌گیری از تحلیل داده‌ها بررسی کنید.</w:t>
            </w:r>
          </w:p>
          <w:p w14:paraId="398813E9" w14:textId="4BC28F63" w:rsidR="009C17C8" w:rsidRPr="002E6F03" w:rsidRDefault="00B929CC" w:rsidP="001160F0">
            <w:pPr>
              <w:spacing w:before="240" w:after="80"/>
              <w:ind w:left="510" w:hanging="510"/>
              <w:rPr>
                <w:sz w:val="2"/>
                <w:szCs w:val="2"/>
                <w:rtl/>
              </w:rPr>
            </w:pPr>
            <w:r w:rsidRPr="002E6F03">
              <w:rPr>
                <w:spacing w:val="2"/>
                <w:rtl/>
              </w:rPr>
              <w:t>4 )</w:t>
            </w:r>
            <w:r w:rsidRPr="002E6F03">
              <w:rPr>
                <w:spacing w:val="2"/>
                <w:rtl/>
              </w:rPr>
              <w:tab/>
              <w:t>از منظور شدن محاسبه و مبنای مدل زیان اعتباری مورد انتظار استفاده شده، در</w:t>
            </w:r>
            <w:r w:rsidRPr="002E6F03">
              <w:rPr>
                <w:rFonts w:cs="Times New Roman"/>
                <w:spacing w:val="2"/>
                <w:rtl/>
              </w:rPr>
              <w:t> </w:t>
            </w:r>
            <w:r w:rsidRPr="002E6F03">
              <w:rPr>
                <w:spacing w:val="2"/>
                <w:rtl/>
              </w:rPr>
              <w:t>تأییدیه مدیران اطمینان یابید.</w:t>
            </w:r>
          </w:p>
        </w:tc>
        <w:tc>
          <w:tcPr>
            <w:tcW w:w="1000" w:type="pct"/>
          </w:tcPr>
          <w:p w14:paraId="3470A917" w14:textId="77777777" w:rsidR="009C17C8" w:rsidRPr="002E6F03" w:rsidRDefault="009C17C8" w:rsidP="0005433D">
            <w:pPr>
              <w:jc w:val="left"/>
              <w:cnfStyle w:val="000000000000" w:firstRow="0" w:lastRow="0" w:firstColumn="0" w:lastColumn="0" w:oddVBand="0" w:evenVBand="0" w:oddHBand="0" w:evenHBand="0" w:firstRowFirstColumn="0" w:firstRowLastColumn="0" w:lastRowFirstColumn="0" w:lastRowLastColumn="0"/>
              <w:rPr>
                <w:rtl/>
              </w:rPr>
            </w:pPr>
          </w:p>
        </w:tc>
      </w:tr>
    </w:tbl>
    <w:p w14:paraId="49C6DCF3" w14:textId="77777777" w:rsidR="001160F0" w:rsidRPr="002E6F03" w:rsidRDefault="001160F0" w:rsidP="001160F0">
      <w:pPr>
        <w:pStyle w:val="Fa4"/>
        <w:rPr>
          <w:color w:val="7030A0"/>
        </w:rPr>
      </w:pPr>
    </w:p>
    <w:tbl>
      <w:tblPr>
        <w:tblStyle w:val="001MotherT-RCellVHeadCellFa2"/>
        <w:bidiVisual/>
        <w:tblW w:w="5000" w:type="pct"/>
        <w:tblLook w:val="04A0" w:firstRow="1" w:lastRow="0" w:firstColumn="1" w:lastColumn="0" w:noHBand="0" w:noVBand="1"/>
      </w:tblPr>
      <w:tblGrid>
        <w:gridCol w:w="7249"/>
        <w:gridCol w:w="1812"/>
      </w:tblGrid>
      <w:tr w:rsidR="001160F0" w:rsidRPr="002E6F03" w14:paraId="7FE7A697" w14:textId="77777777" w:rsidTr="004A4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6D174073" w14:textId="77777777" w:rsidR="001160F0" w:rsidRPr="002E6F03" w:rsidRDefault="001160F0" w:rsidP="004A4549">
            <w:pPr>
              <w:jc w:val="center"/>
            </w:pPr>
          </w:p>
        </w:tc>
        <w:tc>
          <w:tcPr>
            <w:tcW w:w="1000" w:type="pct"/>
          </w:tcPr>
          <w:p w14:paraId="30106461" w14:textId="77777777" w:rsidR="001160F0" w:rsidRPr="002E6F03" w:rsidRDefault="001160F0" w:rsidP="004A4549">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1160F0" w:rsidRPr="002E6F03" w14:paraId="75F2E42B" w14:textId="77777777" w:rsidTr="001160F0">
        <w:trPr>
          <w:trHeight w:val="4228"/>
        </w:trPr>
        <w:tc>
          <w:tcPr>
            <w:cnfStyle w:val="001000000000" w:firstRow="0" w:lastRow="0" w:firstColumn="1" w:lastColumn="0" w:oddVBand="0" w:evenVBand="0" w:oddHBand="0" w:evenHBand="0" w:firstRowFirstColumn="0" w:firstRowLastColumn="0" w:lastRowFirstColumn="0" w:lastRowLastColumn="0"/>
            <w:tcW w:w="4000" w:type="pct"/>
            <w:tcBorders>
              <w:top w:val="single" w:sz="4" w:space="0" w:color="auto"/>
            </w:tcBorders>
          </w:tcPr>
          <w:p w14:paraId="2D8E4708" w14:textId="0D5F14BB" w:rsidR="001160F0" w:rsidRPr="002E6F03" w:rsidRDefault="001160F0" w:rsidP="007B343B">
            <w:pPr>
              <w:spacing w:after="80"/>
              <w:ind w:left="510" w:hanging="510"/>
              <w:rPr>
                <w:rtl/>
              </w:rPr>
            </w:pPr>
            <w:r w:rsidRPr="002E6F03">
              <w:rPr>
                <w:rtl/>
              </w:rPr>
              <w:t>5 )</w:t>
            </w:r>
            <w:r w:rsidRPr="002E6F03">
              <w:rPr>
                <w:rtl/>
              </w:rPr>
              <w:tab/>
              <w:t>آثار همه‌گیری کرونا را بر احتمال کاهش ارزش بالقوه دریافتنی‌ها مورد توجه قرار</w:t>
            </w:r>
            <w:r w:rsidR="00FD0FCD" w:rsidRPr="002E6F03">
              <w:rPr>
                <w:rFonts w:cs="Times New Roman" w:hint="cs"/>
                <w:rtl/>
              </w:rPr>
              <w:t> </w:t>
            </w:r>
            <w:r w:rsidRPr="002E6F03">
              <w:rPr>
                <w:rtl/>
              </w:rPr>
              <w:t>دهید.</w:t>
            </w:r>
          </w:p>
          <w:p w14:paraId="4647C1F1" w14:textId="77777777" w:rsidR="001160F0" w:rsidRPr="002E6F03" w:rsidRDefault="001160F0" w:rsidP="007B343B">
            <w:pPr>
              <w:spacing w:after="80"/>
              <w:ind w:left="510" w:hanging="510"/>
              <w:rPr>
                <w:rtl/>
              </w:rPr>
            </w:pPr>
            <w:r w:rsidRPr="002E6F03">
              <w:rPr>
                <w:rtl/>
              </w:rPr>
              <w:t>6 )</w:t>
            </w:r>
            <w:r w:rsidRPr="002E6F03">
              <w:rPr>
                <w:rtl/>
              </w:rPr>
              <w:tab/>
              <w:t>با بررسی صورت ریز بدهکاران در تاریخ حسابرسی، حساب‌هایی را که از تاریخ ترازنامه وصول نشده‌اند شناسایی و قابلیت وصول آن‌ها را اثبات کنید.</w:t>
            </w:r>
          </w:p>
          <w:p w14:paraId="49E811B1" w14:textId="77777777" w:rsidR="001160F0" w:rsidRPr="002E6F03" w:rsidRDefault="001160F0" w:rsidP="007B343B">
            <w:pPr>
              <w:spacing w:after="80"/>
              <w:ind w:left="510" w:hanging="510"/>
              <w:rPr>
                <w:rtl/>
              </w:rPr>
            </w:pPr>
            <w:r w:rsidRPr="002E6F03">
              <w:rPr>
                <w:rtl/>
              </w:rPr>
              <w:t>7 )</w:t>
            </w:r>
            <w:r w:rsidRPr="002E6F03">
              <w:rPr>
                <w:rtl/>
              </w:rPr>
              <w:tab/>
              <w:t>با بررسی اعلامیه‌های بستانکار صادر شده پس</w:t>
            </w:r>
            <w:r w:rsidRPr="002E6F03">
              <w:rPr>
                <w:rFonts w:cs="Times New Roman"/>
                <w:rtl/>
              </w:rPr>
              <w:t> </w:t>
            </w:r>
            <w:r w:rsidRPr="002E6F03">
              <w:rPr>
                <w:rtl/>
              </w:rPr>
              <w:t>از تاریخ ترازنامه، از درستی انقطاع زمانی در مورد فاکتورهایی که پیش از سال مالی صادر گردیده است، اطمینان حاصل کنید.</w:t>
            </w:r>
          </w:p>
          <w:p w14:paraId="66FB96A7" w14:textId="05C9DC92" w:rsidR="001160F0" w:rsidRPr="002E6F03" w:rsidRDefault="001160F0" w:rsidP="00FD0FCD">
            <w:pPr>
              <w:spacing w:before="120" w:after="80"/>
              <w:ind w:left="510" w:hanging="510"/>
              <w:rPr>
                <w:rtl/>
              </w:rPr>
            </w:pPr>
            <w:r w:rsidRPr="002E6F03">
              <w:rPr>
                <w:rtl/>
              </w:rPr>
              <w:t>8 )</w:t>
            </w:r>
            <w:r w:rsidRPr="002E6F03">
              <w:rPr>
                <w:rtl/>
              </w:rPr>
              <w:tab/>
            </w:r>
            <w:r w:rsidRPr="002E6F03">
              <w:rPr>
                <w:spacing w:val="-2"/>
                <w:rtl/>
              </w:rPr>
              <w:t>در</w:t>
            </w:r>
            <w:r w:rsidRPr="002E6F03">
              <w:rPr>
                <w:rFonts w:cs="Times New Roman"/>
                <w:spacing w:val="-2"/>
                <w:rtl/>
              </w:rPr>
              <w:t> </w:t>
            </w:r>
            <w:r w:rsidRPr="002E6F03">
              <w:rPr>
                <w:spacing w:val="-2"/>
                <w:rtl/>
              </w:rPr>
              <w:t>صورتی</w:t>
            </w:r>
            <w:r w:rsidRPr="002E6F03">
              <w:rPr>
                <w:rFonts w:cs="Times New Roman"/>
                <w:spacing w:val="-2"/>
                <w:rtl/>
              </w:rPr>
              <w:t> </w:t>
            </w:r>
            <w:r w:rsidRPr="002E6F03">
              <w:rPr>
                <w:spacing w:val="-2"/>
                <w:rtl/>
              </w:rPr>
              <w:t>که یکی از مطالبات یا بخشی از آن، در مدتی بیش</w:t>
            </w:r>
            <w:r w:rsidRPr="002E6F03">
              <w:rPr>
                <w:rFonts w:cs="Times New Roman"/>
                <w:spacing w:val="-2"/>
                <w:rtl/>
              </w:rPr>
              <w:t> </w:t>
            </w:r>
            <w:r w:rsidRPr="002E6F03">
              <w:rPr>
                <w:spacing w:val="-2"/>
                <w:rtl/>
              </w:rPr>
              <w:t>از یک سال قابل</w:t>
            </w:r>
            <w:r w:rsidR="00FD0FCD" w:rsidRPr="002E6F03">
              <w:rPr>
                <w:rFonts w:cs="Times New Roman" w:hint="cs"/>
                <w:spacing w:val="-2"/>
                <w:rtl/>
              </w:rPr>
              <w:t> </w:t>
            </w:r>
            <w:r w:rsidRPr="002E6F03">
              <w:rPr>
                <w:spacing w:val="-2"/>
                <w:rtl/>
              </w:rPr>
              <w:t>وصول</w:t>
            </w:r>
            <w:r w:rsidRPr="002E6F03">
              <w:rPr>
                <w:rtl/>
              </w:rPr>
              <w:t xml:space="preserve"> باشد؛ به موارد زیر توجه کنید:</w:t>
            </w:r>
          </w:p>
          <w:p w14:paraId="5CCF7F53" w14:textId="77777777" w:rsidR="001160F0" w:rsidRPr="002E6F03" w:rsidRDefault="001160F0" w:rsidP="00DD1526">
            <w:pPr>
              <w:ind w:left="1020" w:hanging="510"/>
              <w:rPr>
                <w:rtl/>
              </w:rPr>
            </w:pPr>
            <w:r w:rsidRPr="002E6F03">
              <w:rPr>
                <w:rtl/>
              </w:rPr>
              <w:t>الف)</w:t>
            </w:r>
            <w:r w:rsidRPr="002E6F03">
              <w:rPr>
                <w:rtl/>
              </w:rPr>
              <w:tab/>
              <w:t>نیاز به ذخیره؛</w:t>
            </w:r>
          </w:p>
          <w:p w14:paraId="7C97D992" w14:textId="30EB6252" w:rsidR="001160F0" w:rsidRPr="002E6F03" w:rsidRDefault="001160F0" w:rsidP="001160F0">
            <w:pPr>
              <w:ind w:left="1020" w:hanging="510"/>
              <w:rPr>
                <w:rFonts w:cs="B Zar"/>
                <w:b/>
                <w:bCs/>
                <w:sz w:val="16"/>
                <w:szCs w:val="22"/>
                <w:rtl/>
              </w:rPr>
            </w:pPr>
            <w:r w:rsidRPr="002E6F03">
              <w:rPr>
                <w:rtl/>
              </w:rPr>
              <w:t>ب )</w:t>
            </w:r>
            <w:r w:rsidRPr="002E6F03">
              <w:rPr>
                <w:rtl/>
              </w:rPr>
              <w:tab/>
              <w:t>افشای کافی در</w:t>
            </w:r>
            <w:r w:rsidRPr="002E6F03">
              <w:rPr>
                <w:rFonts w:cs="Times New Roman" w:hint="cs"/>
                <w:rtl/>
              </w:rPr>
              <w:t> </w:t>
            </w:r>
            <w:r w:rsidRPr="002E6F03">
              <w:rPr>
                <w:rFonts w:hint="cs"/>
                <w:rtl/>
              </w:rPr>
              <w:t>این</w:t>
            </w:r>
            <w:r w:rsidRPr="002E6F03">
              <w:rPr>
                <w:rtl/>
              </w:rPr>
              <w:t xml:space="preserve"> </w:t>
            </w:r>
            <w:r w:rsidRPr="002E6F03">
              <w:rPr>
                <w:rFonts w:hint="cs"/>
                <w:rtl/>
              </w:rPr>
              <w:t>زمینه</w:t>
            </w:r>
            <w:r w:rsidRPr="002E6F03">
              <w:rPr>
                <w:rtl/>
              </w:rPr>
              <w:t>.</w:t>
            </w:r>
          </w:p>
        </w:tc>
        <w:tc>
          <w:tcPr>
            <w:tcW w:w="1000" w:type="pct"/>
            <w:tcBorders>
              <w:top w:val="single" w:sz="4" w:space="0" w:color="auto"/>
            </w:tcBorders>
          </w:tcPr>
          <w:p w14:paraId="68829DF6" w14:textId="77777777" w:rsidR="001160F0" w:rsidRPr="002E6F03" w:rsidRDefault="001160F0" w:rsidP="0005433D">
            <w:pPr>
              <w:jc w:val="left"/>
              <w:cnfStyle w:val="000000000000" w:firstRow="0" w:lastRow="0" w:firstColumn="0" w:lastColumn="0" w:oddVBand="0" w:evenVBand="0" w:oddHBand="0" w:evenHBand="0" w:firstRowFirstColumn="0" w:firstRowLastColumn="0" w:lastRowFirstColumn="0" w:lastRowLastColumn="0"/>
              <w:rPr>
                <w:rtl/>
              </w:rPr>
            </w:pPr>
          </w:p>
        </w:tc>
      </w:tr>
      <w:tr w:rsidR="001501A2" w:rsidRPr="002E6F03" w14:paraId="37503626"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47544CF2" w14:textId="44E91BB3" w:rsidR="001501A2" w:rsidRPr="002E6F03" w:rsidRDefault="001501A2" w:rsidP="001501A2">
            <w:pPr>
              <w:tabs>
                <w:tab w:val="center" w:pos="3366"/>
              </w:tabs>
              <w:rPr>
                <w:rFonts w:cs="B Zar"/>
                <w:b/>
                <w:bCs/>
                <w:sz w:val="16"/>
                <w:szCs w:val="22"/>
                <w:rtl/>
              </w:rPr>
            </w:pPr>
            <w:r w:rsidRPr="002E6F03">
              <w:rPr>
                <w:rFonts w:cs="B Zar"/>
                <w:b/>
                <w:bCs/>
                <w:sz w:val="16"/>
                <w:szCs w:val="22"/>
                <w:rtl/>
              </w:rPr>
              <w:t>ریسک:</w:t>
            </w:r>
            <w:r w:rsidR="00B929CC" w:rsidRPr="002E6F03">
              <w:rPr>
                <w:rFonts w:cs="B Zar"/>
                <w:b/>
                <w:bCs/>
                <w:sz w:val="16"/>
                <w:szCs w:val="22"/>
                <w:rtl/>
              </w:rPr>
              <w:tab/>
              <w:t>اندازه نمونه:</w:t>
            </w:r>
          </w:p>
        </w:tc>
        <w:tc>
          <w:tcPr>
            <w:tcW w:w="1000" w:type="pct"/>
          </w:tcPr>
          <w:p w14:paraId="0818B7CF" w14:textId="77777777" w:rsidR="001501A2" w:rsidRPr="002E6F03" w:rsidRDefault="001501A2" w:rsidP="001501A2">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7B343B" w:rsidRPr="002E6F03" w14:paraId="7BA64B8A"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334611BB" w14:textId="77777777" w:rsidR="007B343B" w:rsidRPr="002E6F03" w:rsidRDefault="007B343B" w:rsidP="007C0BEA">
            <w:pPr>
              <w:rPr>
                <w:rFonts w:cs="B Zar"/>
                <w:b/>
                <w:bCs/>
                <w:sz w:val="16"/>
                <w:szCs w:val="22"/>
                <w:rtl/>
              </w:rPr>
            </w:pPr>
            <w:r w:rsidRPr="002E6F03">
              <w:rPr>
                <w:rFonts w:cs="B Zar"/>
                <w:b/>
                <w:bCs/>
                <w:sz w:val="16"/>
                <w:szCs w:val="22"/>
                <w:rtl/>
              </w:rPr>
              <w:t>روش انتخاب نمونه:</w:t>
            </w:r>
          </w:p>
          <w:p w14:paraId="2222F8B2" w14:textId="77777777" w:rsidR="007B343B" w:rsidRDefault="007B343B" w:rsidP="007C0BEA">
            <w:pPr>
              <w:pStyle w:val="12"/>
              <w:spacing w:before="0"/>
              <w:rPr>
                <w:rFonts w:cs="B Zar"/>
                <w:b/>
                <w:bCs w:val="0"/>
                <w:sz w:val="16"/>
                <w:szCs w:val="22"/>
                <w:rtl/>
              </w:rPr>
            </w:pPr>
            <w:r>
              <w:rPr>
                <w:rFonts w:cs="B Zar"/>
                <w:b/>
                <w:bCs w:val="0"/>
                <w:sz w:val="16"/>
                <w:szCs w:val="22"/>
                <w:rtl/>
              </w:rPr>
              <w:tab/>
            </w:r>
          </w:p>
          <w:p w14:paraId="32AB7C43" w14:textId="77777777" w:rsidR="007B343B" w:rsidRDefault="007B343B" w:rsidP="007C0BEA">
            <w:pPr>
              <w:pStyle w:val="12"/>
              <w:rPr>
                <w:rFonts w:cs="B Zar"/>
                <w:b/>
                <w:bCs w:val="0"/>
                <w:sz w:val="16"/>
                <w:szCs w:val="22"/>
                <w:rtl/>
              </w:rPr>
            </w:pPr>
            <w:r>
              <w:rPr>
                <w:rFonts w:cs="B Zar" w:hint="cs"/>
                <w:b/>
                <w:bCs w:val="0"/>
                <w:sz w:val="16"/>
                <w:szCs w:val="22"/>
                <w:rtl/>
              </w:rPr>
              <w:tab/>
            </w:r>
          </w:p>
          <w:p w14:paraId="75C7580E" w14:textId="3072CF00" w:rsidR="007B343B" w:rsidRPr="007B343B" w:rsidRDefault="007B343B" w:rsidP="007B343B">
            <w:pPr>
              <w:pStyle w:val="12"/>
              <w:spacing w:before="0" w:after="0"/>
              <w:rPr>
                <w:rFonts w:cs="B Zar"/>
                <w:b/>
                <w:bCs w:val="0"/>
                <w:sz w:val="2"/>
                <w:szCs w:val="2"/>
                <w:rtl/>
              </w:rPr>
            </w:pPr>
          </w:p>
        </w:tc>
        <w:tc>
          <w:tcPr>
            <w:tcW w:w="1000" w:type="pct"/>
          </w:tcPr>
          <w:p w14:paraId="7B8A1721" w14:textId="77777777" w:rsidR="007B343B" w:rsidRPr="002E6F03" w:rsidRDefault="007B343B" w:rsidP="001501A2">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9C17C8" w:rsidRPr="002E6F03" w14:paraId="5BFEF7EE"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1B3A2141" w14:textId="77777777" w:rsidR="009C17C8" w:rsidRPr="002E6F03" w:rsidRDefault="009C17C8" w:rsidP="00E81C1A">
            <w:pPr>
              <w:jc w:val="left"/>
              <w:rPr>
                <w:rFonts w:cs="B Zar"/>
                <w:b/>
                <w:bCs/>
                <w:sz w:val="16"/>
                <w:szCs w:val="22"/>
                <w:rtl/>
              </w:rPr>
            </w:pPr>
            <w:r w:rsidRPr="002E6F03">
              <w:rPr>
                <w:rFonts w:cs="B Zar"/>
                <w:b/>
                <w:bCs/>
                <w:sz w:val="16"/>
                <w:szCs w:val="22"/>
                <w:rtl/>
              </w:rPr>
              <w:t>خلاصه و ارزیابی نتایج:</w:t>
            </w:r>
          </w:p>
          <w:p w14:paraId="201A7F1A" w14:textId="77777777" w:rsidR="009C17C8" w:rsidRPr="002E6F03" w:rsidRDefault="009C17C8" w:rsidP="007B343B">
            <w:pPr>
              <w:pStyle w:val="12"/>
              <w:spacing w:before="0"/>
              <w:rPr>
                <w:rtl/>
              </w:rPr>
            </w:pPr>
            <w:r w:rsidRPr="002E6F03">
              <w:rPr>
                <w:rtl/>
              </w:rPr>
              <w:tab/>
            </w:r>
          </w:p>
          <w:p w14:paraId="6C74DD1C" w14:textId="77777777" w:rsidR="009C17C8" w:rsidRPr="002E6F03" w:rsidRDefault="009C17C8" w:rsidP="003336D7">
            <w:pPr>
              <w:pStyle w:val="12"/>
              <w:rPr>
                <w:rtl/>
              </w:rPr>
            </w:pPr>
            <w:r w:rsidRPr="002E6F03">
              <w:rPr>
                <w:rtl/>
              </w:rPr>
              <w:tab/>
            </w:r>
            <w:r w:rsidRPr="002E6F03">
              <w:rPr>
                <w:rtl/>
              </w:rPr>
              <w:tab/>
            </w:r>
          </w:p>
          <w:p w14:paraId="4C59B041" w14:textId="27CB9803" w:rsidR="00E81C1A" w:rsidRPr="002E6F03" w:rsidRDefault="00E81C1A" w:rsidP="003336D7">
            <w:pPr>
              <w:pStyle w:val="12"/>
              <w:rPr>
                <w:rtl/>
              </w:rPr>
            </w:pPr>
            <w:r w:rsidRPr="002E6F03">
              <w:rPr>
                <w:rFonts w:hint="cs"/>
                <w:rtl/>
              </w:rPr>
              <w:tab/>
            </w:r>
          </w:p>
          <w:p w14:paraId="5A537813" w14:textId="77777777" w:rsidR="009C17C8" w:rsidRPr="007B343B" w:rsidRDefault="009C17C8" w:rsidP="0005433D">
            <w:pPr>
              <w:tabs>
                <w:tab w:val="right" w:leader="dot" w:pos="7004"/>
              </w:tabs>
              <w:jc w:val="left"/>
              <w:rPr>
                <w:sz w:val="2"/>
                <w:szCs w:val="6"/>
                <w:rtl/>
              </w:rPr>
            </w:pPr>
          </w:p>
        </w:tc>
        <w:tc>
          <w:tcPr>
            <w:tcW w:w="1000" w:type="pct"/>
          </w:tcPr>
          <w:p w14:paraId="4F326950" w14:textId="77777777" w:rsidR="009C17C8" w:rsidRPr="002E6F03" w:rsidRDefault="009C17C8" w:rsidP="0005433D">
            <w:pPr>
              <w:jc w:val="left"/>
              <w:cnfStyle w:val="000000000000" w:firstRow="0" w:lastRow="0" w:firstColumn="0" w:lastColumn="0" w:oddVBand="0" w:evenVBand="0" w:oddHBand="0" w:evenHBand="0" w:firstRowFirstColumn="0" w:firstRowLastColumn="0" w:lastRowFirstColumn="0" w:lastRowLastColumn="0"/>
              <w:rPr>
                <w:rtl/>
              </w:rPr>
            </w:pPr>
          </w:p>
        </w:tc>
      </w:tr>
      <w:tr w:rsidR="009C17C8" w:rsidRPr="002E6F03" w14:paraId="0124A3A3"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5F7A4571" w14:textId="77777777" w:rsidR="009C17C8" w:rsidRPr="002E6F03" w:rsidRDefault="009C17C8" w:rsidP="00E81C1A">
            <w:pPr>
              <w:jc w:val="left"/>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70C6F40A" w14:textId="77777777" w:rsidR="009C17C8" w:rsidRPr="002E6F03" w:rsidRDefault="009C17C8" w:rsidP="007B343B">
            <w:pPr>
              <w:pStyle w:val="12"/>
              <w:spacing w:before="0"/>
              <w:rPr>
                <w:rtl/>
              </w:rPr>
            </w:pPr>
            <w:r w:rsidRPr="002E6F03">
              <w:rPr>
                <w:rtl/>
              </w:rPr>
              <w:tab/>
            </w:r>
          </w:p>
          <w:p w14:paraId="6F72F992" w14:textId="28DD4981" w:rsidR="00E81C1A" w:rsidRPr="002E6F03" w:rsidRDefault="00E81C1A" w:rsidP="003336D7">
            <w:pPr>
              <w:pStyle w:val="12"/>
              <w:rPr>
                <w:rtl/>
              </w:rPr>
            </w:pPr>
            <w:r w:rsidRPr="002E6F03">
              <w:rPr>
                <w:rFonts w:hint="cs"/>
                <w:rtl/>
              </w:rPr>
              <w:tab/>
            </w:r>
          </w:p>
          <w:p w14:paraId="0BED50CF" w14:textId="77777777" w:rsidR="009C17C8" w:rsidRDefault="009C17C8" w:rsidP="003336D7">
            <w:pPr>
              <w:pStyle w:val="12"/>
              <w:rPr>
                <w:rtl/>
              </w:rPr>
            </w:pPr>
            <w:r w:rsidRPr="002E6F03">
              <w:rPr>
                <w:rtl/>
              </w:rPr>
              <w:tab/>
            </w:r>
            <w:r w:rsidRPr="002E6F03">
              <w:rPr>
                <w:rtl/>
              </w:rPr>
              <w:tab/>
            </w:r>
            <w:r w:rsidRPr="002E6F03">
              <w:rPr>
                <w:rtl/>
              </w:rPr>
              <w:tab/>
            </w:r>
          </w:p>
          <w:p w14:paraId="5A3E7EB4" w14:textId="77777777" w:rsidR="007B343B" w:rsidRPr="007B343B" w:rsidRDefault="007B343B" w:rsidP="007B343B">
            <w:pPr>
              <w:pStyle w:val="12"/>
              <w:spacing w:before="0" w:after="0"/>
              <w:rPr>
                <w:sz w:val="2"/>
                <w:szCs w:val="2"/>
                <w:rtl/>
              </w:rPr>
            </w:pPr>
          </w:p>
          <w:p w14:paraId="2A41D3B1" w14:textId="77777777" w:rsidR="007F74A3" w:rsidRPr="002E6F03" w:rsidRDefault="007F74A3" w:rsidP="0005433D">
            <w:pPr>
              <w:tabs>
                <w:tab w:val="right" w:leader="dot" w:pos="7004"/>
              </w:tabs>
              <w:jc w:val="left"/>
              <w:rPr>
                <w:sz w:val="2"/>
                <w:szCs w:val="2"/>
                <w:rtl/>
              </w:rPr>
            </w:pPr>
          </w:p>
        </w:tc>
        <w:tc>
          <w:tcPr>
            <w:tcW w:w="1000" w:type="pct"/>
          </w:tcPr>
          <w:p w14:paraId="3A62F382" w14:textId="77777777" w:rsidR="009C17C8" w:rsidRPr="002E6F03" w:rsidRDefault="009C17C8" w:rsidP="0005433D">
            <w:pPr>
              <w:jc w:val="left"/>
              <w:cnfStyle w:val="000000000000" w:firstRow="0" w:lastRow="0" w:firstColumn="0" w:lastColumn="0" w:oddVBand="0" w:evenVBand="0" w:oddHBand="0" w:evenHBand="0" w:firstRowFirstColumn="0" w:firstRowLastColumn="0" w:lastRowFirstColumn="0" w:lastRowLastColumn="0"/>
              <w:rPr>
                <w:rtl/>
              </w:rPr>
            </w:pPr>
          </w:p>
        </w:tc>
      </w:tr>
    </w:tbl>
    <w:p w14:paraId="75A65CC8" w14:textId="77777777" w:rsidR="007F74A3" w:rsidRPr="002E6F03" w:rsidRDefault="007F74A3" w:rsidP="0021165C">
      <w:pPr>
        <w:pStyle w:val="MatnArbab"/>
        <w:rPr>
          <w:color w:val="C45911" w:themeColor="accent2" w:themeShade="BF"/>
          <w:sz w:val="16"/>
          <w:szCs w:val="22"/>
          <w:rtl/>
        </w:rPr>
      </w:pPr>
    </w:p>
    <w:p w14:paraId="0A426A2F" w14:textId="77777777" w:rsidR="001A1F8A" w:rsidRPr="002E6F03" w:rsidRDefault="001A1F8A" w:rsidP="0021165C">
      <w:pPr>
        <w:pStyle w:val="MatnArbab"/>
        <w:rPr>
          <w:color w:val="C45911" w:themeColor="accent2" w:themeShade="BF"/>
          <w:sz w:val="16"/>
          <w:szCs w:val="22"/>
          <w:rtl/>
        </w:rPr>
        <w:sectPr w:rsidR="001A1F8A" w:rsidRPr="002E6F03" w:rsidSect="00393A39">
          <w:headerReference w:type="default" r:id="rId287"/>
          <w:headerReference w:type="first" r:id="rId288"/>
          <w:pgSz w:w="11907" w:h="16840" w:code="9"/>
          <w:pgMar w:top="1440" w:right="1531" w:bottom="1440" w:left="1531" w:header="1418" w:footer="1134" w:gutter="0"/>
          <w:cols w:space="720"/>
          <w:titlePg/>
          <w:bidi/>
          <w:rtlGutter/>
        </w:sectPr>
      </w:pPr>
    </w:p>
    <w:p w14:paraId="30F03FF4" w14:textId="18B6EDC4" w:rsidR="001A1F8A" w:rsidRPr="002E6F03" w:rsidRDefault="001A1F8A" w:rsidP="004E72B6">
      <w:pPr>
        <w:pStyle w:val="Heading1-aslipageone"/>
        <w:spacing w:before="120"/>
        <w:rPr>
          <w:rtl/>
        </w:rPr>
      </w:pPr>
      <w:r w:rsidRPr="002E6F03">
        <w:rPr>
          <w:rtl/>
        </w:rPr>
        <w:t xml:space="preserve">کاربرگ -  </w:t>
      </w:r>
      <w:r w:rsidR="005B7FA4" w:rsidRPr="002E6F03">
        <w:rPr>
          <w:rtl/>
        </w:rPr>
        <w:t>دریافتنی‌ها</w:t>
      </w:r>
      <w:r w:rsidRPr="002E6F03">
        <w:rPr>
          <w:rtl/>
        </w:rPr>
        <w:t xml:space="preserve"> و </w:t>
      </w:r>
      <w:r w:rsidR="0044289A" w:rsidRPr="002E6F03">
        <w:rPr>
          <w:rFonts w:hint="cs"/>
          <w:rtl/>
        </w:rPr>
        <w:t>پیش‌پرداخت‌ها</w:t>
      </w:r>
      <w:r w:rsidRPr="002E6F03">
        <w:rPr>
          <w:rtl/>
        </w:rPr>
        <w:t xml:space="preserve"> </w:t>
      </w:r>
    </w:p>
    <w:tbl>
      <w:tblPr>
        <w:tblStyle w:val="001MotherT-RCellVHeadCellFa2"/>
        <w:bidiVisual/>
        <w:tblW w:w="5000" w:type="pct"/>
        <w:tblLook w:val="04A0" w:firstRow="1" w:lastRow="0" w:firstColumn="1" w:lastColumn="0" w:noHBand="0" w:noVBand="1"/>
      </w:tblPr>
      <w:tblGrid>
        <w:gridCol w:w="7249"/>
        <w:gridCol w:w="1812"/>
      </w:tblGrid>
      <w:tr w:rsidR="007F74A3" w:rsidRPr="002E6F03" w14:paraId="332124BC" w14:textId="77777777" w:rsidTr="00A83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0BD233EF" w14:textId="77777777" w:rsidR="007F74A3" w:rsidRPr="002E6F03" w:rsidRDefault="007F74A3" w:rsidP="0005433D">
            <w:pPr>
              <w:jc w:val="center"/>
            </w:pPr>
          </w:p>
        </w:tc>
        <w:tc>
          <w:tcPr>
            <w:tcW w:w="1000" w:type="pct"/>
          </w:tcPr>
          <w:p w14:paraId="1A1F0575" w14:textId="77777777" w:rsidR="007F74A3" w:rsidRPr="002E6F03" w:rsidRDefault="00AF48EF" w:rsidP="0005433D">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7F74A3" w:rsidRPr="002E6F03" w14:paraId="04939497"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198B01DD" w14:textId="77777777" w:rsidR="007F74A3" w:rsidRPr="002E6F03" w:rsidRDefault="007F74A3" w:rsidP="00D32653">
            <w:pPr>
              <w:spacing w:before="40"/>
              <w:jc w:val="left"/>
              <w:rPr>
                <w:rFonts w:cs="B Zar"/>
                <w:b/>
                <w:bCs/>
                <w:rtl/>
              </w:rPr>
            </w:pPr>
            <w:r w:rsidRPr="002E6F03">
              <w:rPr>
                <w:rFonts w:cs="B Zar"/>
                <w:b/>
                <w:bCs/>
                <w:sz w:val="16"/>
                <w:szCs w:val="22"/>
                <w:rtl/>
              </w:rPr>
              <w:t>هدف رسیدگی:</w:t>
            </w:r>
          </w:p>
          <w:p w14:paraId="04D32C4B" w14:textId="77777777" w:rsidR="007F74A3" w:rsidRPr="002E6F03" w:rsidRDefault="007F74A3" w:rsidP="00AF48EF">
            <w:pPr>
              <w:rPr>
                <w:rtl/>
              </w:rPr>
            </w:pPr>
            <w:r w:rsidRPr="002E6F03">
              <w:rPr>
                <w:spacing w:val="-4"/>
                <w:rtl/>
              </w:rPr>
              <w:t>اظهارنظر در</w:t>
            </w:r>
            <w:r w:rsidRPr="002E6F03">
              <w:rPr>
                <w:rFonts w:cs="Times New Roman"/>
                <w:spacing w:val="-4"/>
                <w:rtl/>
              </w:rPr>
              <w:t> </w:t>
            </w:r>
            <w:r w:rsidRPr="002E6F03">
              <w:rPr>
                <w:spacing w:val="-4"/>
                <w:rtl/>
              </w:rPr>
              <w:t>باره این‌که همه مانده حساب‌ها در</w:t>
            </w:r>
            <w:r w:rsidRPr="002E6F03">
              <w:rPr>
                <w:rFonts w:cs="Times New Roman"/>
                <w:spacing w:val="-4"/>
                <w:rtl/>
              </w:rPr>
              <w:t> </w:t>
            </w:r>
            <w:r w:rsidRPr="002E6F03">
              <w:rPr>
                <w:spacing w:val="-4"/>
                <w:rtl/>
              </w:rPr>
              <w:t xml:space="preserve">چارچوب گزارشگری </w:t>
            </w:r>
            <w:r w:rsidR="00AF48EF" w:rsidRPr="002E6F03">
              <w:rPr>
                <w:spacing w:val="-4"/>
                <w:rtl/>
              </w:rPr>
              <w:t>مناسب</w:t>
            </w:r>
            <w:r w:rsidRPr="002E6F03">
              <w:rPr>
                <w:spacing w:val="-4"/>
                <w:rtl/>
              </w:rPr>
              <w:t>، افشا، طبقه‌بندی،</w:t>
            </w:r>
            <w:r w:rsidRPr="002E6F03">
              <w:rPr>
                <w:rtl/>
              </w:rPr>
              <w:t xml:space="preserve"> ارزشیابی و توصیف شده</w:t>
            </w:r>
            <w:r w:rsidRPr="002E6F03">
              <w:rPr>
                <w:rFonts w:cs="Times New Roman"/>
                <w:rtl/>
              </w:rPr>
              <w:t> </w:t>
            </w:r>
            <w:r w:rsidRPr="002E6F03">
              <w:rPr>
                <w:rtl/>
              </w:rPr>
              <w:t>است.</w:t>
            </w:r>
          </w:p>
        </w:tc>
        <w:tc>
          <w:tcPr>
            <w:tcW w:w="1000" w:type="pct"/>
          </w:tcPr>
          <w:p w14:paraId="3456E4C8" w14:textId="77777777" w:rsidR="007F74A3" w:rsidRPr="002E6F03" w:rsidRDefault="007F74A3" w:rsidP="0005433D">
            <w:pPr>
              <w:jc w:val="left"/>
              <w:cnfStyle w:val="000000000000" w:firstRow="0" w:lastRow="0" w:firstColumn="0" w:lastColumn="0" w:oddVBand="0" w:evenVBand="0" w:oddHBand="0" w:evenHBand="0" w:firstRowFirstColumn="0" w:firstRowLastColumn="0" w:lastRowFirstColumn="0" w:lastRowLastColumn="0"/>
              <w:rPr>
                <w:rtl/>
              </w:rPr>
            </w:pPr>
          </w:p>
        </w:tc>
      </w:tr>
      <w:tr w:rsidR="007F74A3" w:rsidRPr="002E6F03" w14:paraId="4D4B9634"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2CB826B8" w14:textId="77777777" w:rsidR="007F74A3" w:rsidRPr="002E6F03" w:rsidRDefault="0095034D" w:rsidP="001501A2">
            <w:pPr>
              <w:spacing w:after="40"/>
              <w:jc w:val="left"/>
              <w:rPr>
                <w:rFonts w:cs="B Zar"/>
                <w:b/>
                <w:bCs/>
                <w:sz w:val="16"/>
                <w:szCs w:val="22"/>
                <w:rtl/>
              </w:rPr>
            </w:pPr>
            <w:r w:rsidRPr="002E6F03">
              <w:rPr>
                <w:rFonts w:cs="B Zar"/>
                <w:b/>
                <w:bCs/>
                <w:sz w:val="16"/>
                <w:szCs w:val="22"/>
                <w:rtl/>
              </w:rPr>
              <w:t>رسیدگی‌های لازم</w:t>
            </w:r>
            <w:r w:rsidR="007F74A3" w:rsidRPr="002E6F03">
              <w:rPr>
                <w:rFonts w:cs="B Zar"/>
                <w:b/>
                <w:bCs/>
                <w:sz w:val="16"/>
                <w:szCs w:val="22"/>
                <w:rtl/>
              </w:rPr>
              <w:t>:</w:t>
            </w:r>
          </w:p>
          <w:p w14:paraId="2FB22DB9" w14:textId="7C9742BD" w:rsidR="007F74A3" w:rsidRPr="002E6F03" w:rsidRDefault="007F74A3" w:rsidP="00D968B6">
            <w:pPr>
              <w:spacing w:after="80"/>
              <w:ind w:left="510" w:hanging="510"/>
              <w:rPr>
                <w:rtl/>
              </w:rPr>
            </w:pPr>
            <w:r w:rsidRPr="002E6F03">
              <w:rPr>
                <w:rtl/>
              </w:rPr>
              <w:t>1 )</w:t>
            </w:r>
            <w:r w:rsidRPr="002E6F03">
              <w:rPr>
                <w:rtl/>
              </w:rPr>
              <w:tab/>
              <w:t>از اینکه مطالبات تنزیل شده، بر</w:t>
            </w:r>
            <w:r w:rsidRPr="002E6F03">
              <w:rPr>
                <w:rFonts w:cs="Times New Roman"/>
                <w:rtl/>
              </w:rPr>
              <w:t> </w:t>
            </w:r>
            <w:r w:rsidRPr="002E6F03">
              <w:rPr>
                <w:rtl/>
              </w:rPr>
              <w:t>اساس استاندارد حسابداری شماره 1 (نحوه ارائه صورت</w:t>
            </w:r>
            <w:r w:rsidR="00FD0FCD" w:rsidRPr="002E6F03">
              <w:rPr>
                <w:rFonts w:hint="cs"/>
                <w:rtl/>
              </w:rPr>
              <w:t>‌</w:t>
            </w:r>
            <w:r w:rsidRPr="002E6F03">
              <w:rPr>
                <w:rtl/>
              </w:rPr>
              <w:t>های مالی) در حساب‌ها منظور شده‌اند، اطمینان حاصل کنید.</w:t>
            </w:r>
          </w:p>
          <w:p w14:paraId="6190D39E" w14:textId="2D56B15C" w:rsidR="007F74A3" w:rsidRPr="002E6F03" w:rsidRDefault="007F74A3" w:rsidP="00D968B6">
            <w:pPr>
              <w:spacing w:after="80"/>
              <w:ind w:left="510" w:hanging="510"/>
              <w:rPr>
                <w:rtl/>
              </w:rPr>
            </w:pPr>
            <w:r w:rsidRPr="002E6F03">
              <w:rPr>
                <w:rtl/>
              </w:rPr>
              <w:t>2 )</w:t>
            </w:r>
            <w:r w:rsidRPr="002E6F03">
              <w:rPr>
                <w:rtl/>
              </w:rPr>
              <w:tab/>
              <w:t>از این‌که برای مطالباتی که در جریان چرخه عادی عملیات</w:t>
            </w:r>
            <w:r w:rsidR="00CE6DB8" w:rsidRPr="002E6F03">
              <w:rPr>
                <w:rtl/>
              </w:rPr>
              <w:t>،</w:t>
            </w:r>
            <w:r w:rsidRPr="002E6F03">
              <w:rPr>
                <w:rtl/>
              </w:rPr>
              <w:t xml:space="preserve"> ایجاد </w:t>
            </w:r>
            <w:r w:rsidR="00CE6DB8" w:rsidRPr="002E6F03">
              <w:rPr>
                <w:rtl/>
              </w:rPr>
              <w:t>شده</w:t>
            </w:r>
            <w:r w:rsidR="00CE6DB8" w:rsidRPr="002E6F03">
              <w:rPr>
                <w:rFonts w:cs="Times New Roman"/>
                <w:rtl/>
              </w:rPr>
              <w:t> </w:t>
            </w:r>
            <w:r w:rsidR="00CE6DB8" w:rsidRPr="002E6F03">
              <w:rPr>
                <w:rtl/>
              </w:rPr>
              <w:t xml:space="preserve">است </w:t>
            </w:r>
            <w:r w:rsidRPr="002E6F03">
              <w:rPr>
                <w:rtl/>
              </w:rPr>
              <w:t xml:space="preserve">و </w:t>
            </w:r>
            <w:r w:rsidR="00AF48EF" w:rsidRPr="002E6F03">
              <w:rPr>
                <w:rtl/>
              </w:rPr>
              <w:t>پس</w:t>
            </w:r>
            <w:r w:rsidRPr="002E6F03">
              <w:rPr>
                <w:rFonts w:cs="Times New Roman"/>
                <w:rtl/>
              </w:rPr>
              <w:t> </w:t>
            </w:r>
            <w:r w:rsidRPr="002E6F03">
              <w:rPr>
                <w:rtl/>
              </w:rPr>
              <w:t xml:space="preserve">از </w:t>
            </w:r>
            <w:r w:rsidR="0044289A" w:rsidRPr="002E6F03">
              <w:rPr>
                <w:rFonts w:hint="cs"/>
                <w:rtl/>
              </w:rPr>
              <w:t>یک</w:t>
            </w:r>
            <w:r w:rsidR="0044289A" w:rsidRPr="002E6F03">
              <w:rPr>
                <w:rtl/>
              </w:rPr>
              <w:t xml:space="preserve"> سال</w:t>
            </w:r>
            <w:r w:rsidRPr="002E6F03">
              <w:rPr>
                <w:rtl/>
              </w:rPr>
              <w:t xml:space="preserve"> قابل وصول می‌باشد (</w:t>
            </w:r>
            <w:r w:rsidR="00AF48EF" w:rsidRPr="002E6F03">
              <w:rPr>
                <w:rtl/>
              </w:rPr>
              <w:t>برای</w:t>
            </w:r>
            <w:r w:rsidRPr="002E6F03">
              <w:rPr>
                <w:rtl/>
              </w:rPr>
              <w:t xml:space="preserve"> مثال، سپرده حسن</w:t>
            </w:r>
            <w:r w:rsidRPr="002E6F03">
              <w:rPr>
                <w:rFonts w:cs="Times New Roman"/>
                <w:rtl/>
              </w:rPr>
              <w:t> </w:t>
            </w:r>
            <w:r w:rsidRPr="002E6F03">
              <w:rPr>
                <w:rtl/>
              </w:rPr>
              <w:t>انجام</w:t>
            </w:r>
            <w:r w:rsidRPr="002E6F03">
              <w:rPr>
                <w:rFonts w:cs="Times New Roman"/>
                <w:rtl/>
              </w:rPr>
              <w:t> </w:t>
            </w:r>
            <w:r w:rsidRPr="002E6F03">
              <w:rPr>
                <w:rtl/>
              </w:rPr>
              <w:t>کار)، الزامات استاندارد حسابداری شماره 1 (نحوه ارائه صورت</w:t>
            </w:r>
            <w:r w:rsidR="00FD0FCD" w:rsidRPr="002E6F03">
              <w:rPr>
                <w:rFonts w:hint="cs"/>
                <w:rtl/>
              </w:rPr>
              <w:t>‌</w:t>
            </w:r>
            <w:r w:rsidRPr="002E6F03">
              <w:rPr>
                <w:rtl/>
              </w:rPr>
              <w:t>های مالی) رعایت شده و آن طلب به</w:t>
            </w:r>
            <w:r w:rsidRPr="002E6F03">
              <w:rPr>
                <w:rFonts w:cs="Times New Roman"/>
                <w:rtl/>
              </w:rPr>
              <w:t> </w:t>
            </w:r>
            <w:r w:rsidRPr="002E6F03">
              <w:rPr>
                <w:rtl/>
              </w:rPr>
              <w:t>ارزش فعلی پرداخت‌های آتی با نرخ بهره ابزار مالی مشابه اندازه‌گیری گردیده است</w:t>
            </w:r>
            <w:r w:rsidR="00AF48EF" w:rsidRPr="002E6F03">
              <w:rPr>
                <w:rtl/>
              </w:rPr>
              <w:t>، اطمینان حاصل کنید.</w:t>
            </w:r>
          </w:p>
          <w:p w14:paraId="0C134432" w14:textId="56136077" w:rsidR="00AA3865" w:rsidRPr="002E6F03" w:rsidRDefault="00AA3865" w:rsidP="00D968B6">
            <w:pPr>
              <w:spacing w:after="80"/>
              <w:ind w:left="510" w:hanging="510"/>
              <w:rPr>
                <w:rtl/>
              </w:rPr>
            </w:pPr>
            <w:r w:rsidRPr="002E6F03">
              <w:rPr>
                <w:rtl/>
              </w:rPr>
              <w:t>3 )</w:t>
            </w:r>
            <w:r w:rsidRPr="002E6F03">
              <w:rPr>
                <w:rtl/>
              </w:rPr>
              <w:tab/>
              <w:t>در مورد هرگونه وام با سررسید بیش</w:t>
            </w:r>
            <w:r w:rsidRPr="002E6F03">
              <w:rPr>
                <w:rFonts w:cs="Times New Roman"/>
                <w:rtl/>
              </w:rPr>
              <w:t> </w:t>
            </w:r>
            <w:r w:rsidRPr="002E6F03">
              <w:rPr>
                <w:rtl/>
              </w:rPr>
              <w:t>از یک سال و با شرایط بازپرداخت ثابت</w:t>
            </w:r>
            <w:r w:rsidR="00AF48EF" w:rsidRPr="002E6F03">
              <w:rPr>
                <w:rtl/>
              </w:rPr>
              <w:t>، رعایت</w:t>
            </w:r>
            <w:r w:rsidRPr="002E6F03">
              <w:rPr>
                <w:rtl/>
              </w:rPr>
              <w:t xml:space="preserve"> الزامات استاندارد حسابداری شماره 1 (نحوه ارائه صورت</w:t>
            </w:r>
            <w:r w:rsidR="00FD0FCD" w:rsidRPr="002E6F03">
              <w:rPr>
                <w:rFonts w:hint="cs"/>
                <w:rtl/>
              </w:rPr>
              <w:t>‌</w:t>
            </w:r>
            <w:r w:rsidRPr="002E6F03">
              <w:rPr>
                <w:rtl/>
              </w:rPr>
              <w:t>های مالی) و این‌که آن وام با نرخ بهره بازار ابزارهای مالی مشابه اندازه‌گیری شده باشد، اطمینان حاصل کنید.</w:t>
            </w:r>
          </w:p>
          <w:p w14:paraId="5A2BE5F0" w14:textId="77777777" w:rsidR="007F74A3" w:rsidRPr="002E6F03" w:rsidRDefault="00AA3865" w:rsidP="00D968B6">
            <w:pPr>
              <w:spacing w:after="80"/>
              <w:ind w:left="510" w:hanging="510"/>
              <w:rPr>
                <w:sz w:val="2"/>
                <w:szCs w:val="2"/>
                <w:rtl/>
              </w:rPr>
            </w:pPr>
            <w:r w:rsidRPr="002E6F03">
              <w:rPr>
                <w:rtl/>
              </w:rPr>
              <w:t>4 )</w:t>
            </w:r>
            <w:r w:rsidRPr="002E6F03">
              <w:rPr>
                <w:rtl/>
              </w:rPr>
              <w:tab/>
              <w:t>محاسبات خالص ارزش فعلی صاحبکار را بررسی و معقول بودن آن‌ها را به‌ويژه در</w:t>
            </w:r>
            <w:r w:rsidR="00AF48EF" w:rsidRPr="002E6F03">
              <w:rPr>
                <w:rFonts w:cs="Times New Roman" w:hint="cs"/>
                <w:rtl/>
              </w:rPr>
              <w:t> </w:t>
            </w:r>
            <w:r w:rsidRPr="002E6F03">
              <w:rPr>
                <w:rtl/>
              </w:rPr>
              <w:t>زمینه نرخ بهره بازار استفاده شده و همچنین معقول بودن خالص ارزش فعلی محاسبه شده، تعیین کنید.</w:t>
            </w:r>
          </w:p>
        </w:tc>
        <w:tc>
          <w:tcPr>
            <w:tcW w:w="1000" w:type="pct"/>
          </w:tcPr>
          <w:p w14:paraId="612115BB" w14:textId="77777777" w:rsidR="007F74A3" w:rsidRPr="002E6F03" w:rsidRDefault="007F74A3" w:rsidP="0005433D">
            <w:pPr>
              <w:jc w:val="left"/>
              <w:cnfStyle w:val="000000000000" w:firstRow="0" w:lastRow="0" w:firstColumn="0" w:lastColumn="0" w:oddVBand="0" w:evenVBand="0" w:oddHBand="0" w:evenHBand="0" w:firstRowFirstColumn="0" w:firstRowLastColumn="0" w:lastRowFirstColumn="0" w:lastRowLastColumn="0"/>
              <w:rPr>
                <w:rtl/>
              </w:rPr>
            </w:pPr>
          </w:p>
        </w:tc>
      </w:tr>
      <w:tr w:rsidR="001501A2" w:rsidRPr="002E6F03" w14:paraId="6FB50975"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67CE189D" w14:textId="77777777" w:rsidR="001501A2" w:rsidRPr="002E6F03" w:rsidRDefault="001501A2" w:rsidP="001501A2">
            <w:pPr>
              <w:tabs>
                <w:tab w:val="center" w:pos="3366"/>
              </w:tabs>
              <w:rPr>
                <w:rFonts w:cs="B Zar"/>
                <w:b/>
                <w:bCs/>
                <w:sz w:val="16"/>
                <w:szCs w:val="22"/>
                <w:rtl/>
              </w:rPr>
            </w:pPr>
            <w:r w:rsidRPr="002E6F03">
              <w:rPr>
                <w:rFonts w:cs="B Zar"/>
                <w:b/>
                <w:bCs/>
                <w:sz w:val="16"/>
                <w:szCs w:val="22"/>
                <w:rtl/>
              </w:rPr>
              <w:t>ریسک:</w:t>
            </w:r>
          </w:p>
        </w:tc>
        <w:tc>
          <w:tcPr>
            <w:tcW w:w="1000" w:type="pct"/>
          </w:tcPr>
          <w:p w14:paraId="68932310" w14:textId="77777777" w:rsidR="001501A2" w:rsidRPr="002E6F03" w:rsidRDefault="001501A2" w:rsidP="001501A2">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7F74A3" w:rsidRPr="002E6F03" w14:paraId="3918DB55"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0F38B5E2" w14:textId="77777777" w:rsidR="007F74A3" w:rsidRPr="002E6F03" w:rsidRDefault="007F74A3" w:rsidP="00E81C1A">
            <w:pPr>
              <w:jc w:val="left"/>
              <w:rPr>
                <w:rFonts w:cs="B Zar"/>
                <w:b/>
                <w:bCs/>
                <w:sz w:val="16"/>
                <w:szCs w:val="22"/>
                <w:rtl/>
              </w:rPr>
            </w:pPr>
            <w:r w:rsidRPr="002E6F03">
              <w:rPr>
                <w:rFonts w:cs="B Zar"/>
                <w:b/>
                <w:bCs/>
                <w:sz w:val="16"/>
                <w:szCs w:val="22"/>
                <w:rtl/>
              </w:rPr>
              <w:t>خلاصه و ارزیابی نتایج:</w:t>
            </w:r>
          </w:p>
          <w:p w14:paraId="0DA653A1" w14:textId="77777777" w:rsidR="00AF48EF" w:rsidRPr="002E6F03" w:rsidRDefault="00AF48EF" w:rsidP="00E81C1A">
            <w:pPr>
              <w:pStyle w:val="12"/>
              <w:spacing w:after="60"/>
              <w:rPr>
                <w:rtl/>
              </w:rPr>
            </w:pPr>
            <w:r w:rsidRPr="002E6F03">
              <w:rPr>
                <w:rtl/>
              </w:rPr>
              <w:tab/>
            </w:r>
          </w:p>
          <w:p w14:paraId="4192150A" w14:textId="1C3DE738" w:rsidR="00D968B6" w:rsidRPr="002E6F03" w:rsidRDefault="00D968B6" w:rsidP="00E81C1A">
            <w:pPr>
              <w:pStyle w:val="12"/>
              <w:spacing w:after="60"/>
              <w:rPr>
                <w:rtl/>
              </w:rPr>
            </w:pPr>
            <w:r w:rsidRPr="002E6F03">
              <w:rPr>
                <w:rFonts w:hint="cs"/>
                <w:rtl/>
              </w:rPr>
              <w:tab/>
            </w:r>
          </w:p>
          <w:p w14:paraId="40E307A1" w14:textId="37B68670" w:rsidR="007F74A3" w:rsidRPr="002E6F03" w:rsidRDefault="007F74A3" w:rsidP="00E81C1A">
            <w:pPr>
              <w:pStyle w:val="12"/>
              <w:spacing w:after="60"/>
              <w:rPr>
                <w:sz w:val="2"/>
                <w:szCs w:val="4"/>
                <w:rtl/>
              </w:rPr>
            </w:pPr>
          </w:p>
        </w:tc>
        <w:tc>
          <w:tcPr>
            <w:tcW w:w="1000" w:type="pct"/>
          </w:tcPr>
          <w:p w14:paraId="60A8718B" w14:textId="77777777" w:rsidR="007F74A3" w:rsidRPr="002E6F03" w:rsidRDefault="007F74A3" w:rsidP="0005433D">
            <w:pPr>
              <w:jc w:val="left"/>
              <w:cnfStyle w:val="000000000000" w:firstRow="0" w:lastRow="0" w:firstColumn="0" w:lastColumn="0" w:oddVBand="0" w:evenVBand="0" w:oddHBand="0" w:evenHBand="0" w:firstRowFirstColumn="0" w:firstRowLastColumn="0" w:lastRowFirstColumn="0" w:lastRowLastColumn="0"/>
              <w:rPr>
                <w:rtl/>
              </w:rPr>
            </w:pPr>
          </w:p>
        </w:tc>
      </w:tr>
      <w:tr w:rsidR="007F74A3" w:rsidRPr="002E6F03" w14:paraId="4FDA24AC"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09A30CB2" w14:textId="77777777" w:rsidR="007F74A3" w:rsidRPr="002E6F03" w:rsidRDefault="007F74A3" w:rsidP="00E81C1A">
            <w:pPr>
              <w:jc w:val="left"/>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4F2AC0B6" w14:textId="77777777" w:rsidR="00AF48EF" w:rsidRPr="002E6F03" w:rsidRDefault="00AF48EF" w:rsidP="00E81C1A">
            <w:pPr>
              <w:pStyle w:val="12"/>
              <w:spacing w:before="0" w:after="60"/>
              <w:rPr>
                <w:rtl/>
              </w:rPr>
            </w:pPr>
            <w:r w:rsidRPr="002E6F03">
              <w:rPr>
                <w:rtl/>
              </w:rPr>
              <w:tab/>
            </w:r>
          </w:p>
          <w:p w14:paraId="362FDADD" w14:textId="77777777" w:rsidR="007F74A3" w:rsidRPr="002E6F03" w:rsidRDefault="007F74A3" w:rsidP="00E81C1A">
            <w:pPr>
              <w:pStyle w:val="12"/>
              <w:spacing w:after="120"/>
              <w:rPr>
                <w:sz w:val="14"/>
                <w:rtl/>
              </w:rPr>
            </w:pPr>
            <w:r w:rsidRPr="002E6F03">
              <w:rPr>
                <w:rtl/>
              </w:rPr>
              <w:tab/>
            </w:r>
            <w:r w:rsidRPr="002E6F03">
              <w:rPr>
                <w:rtl/>
              </w:rPr>
              <w:tab/>
            </w:r>
            <w:r w:rsidRPr="002E6F03">
              <w:rPr>
                <w:rtl/>
              </w:rPr>
              <w:tab/>
            </w:r>
          </w:p>
        </w:tc>
        <w:tc>
          <w:tcPr>
            <w:tcW w:w="1000" w:type="pct"/>
          </w:tcPr>
          <w:p w14:paraId="64EC1478" w14:textId="77777777" w:rsidR="007F74A3" w:rsidRPr="002E6F03" w:rsidRDefault="007F74A3" w:rsidP="0005433D">
            <w:pPr>
              <w:jc w:val="left"/>
              <w:cnfStyle w:val="000000000000" w:firstRow="0" w:lastRow="0" w:firstColumn="0" w:lastColumn="0" w:oddVBand="0" w:evenVBand="0" w:oddHBand="0" w:evenHBand="0" w:firstRowFirstColumn="0" w:firstRowLastColumn="0" w:lastRowFirstColumn="0" w:lastRowLastColumn="0"/>
              <w:rPr>
                <w:rtl/>
              </w:rPr>
            </w:pPr>
          </w:p>
        </w:tc>
      </w:tr>
    </w:tbl>
    <w:p w14:paraId="7EBDB598" w14:textId="77777777" w:rsidR="00423683" w:rsidRPr="002E6F03" w:rsidRDefault="00423683" w:rsidP="0021165C">
      <w:pPr>
        <w:pStyle w:val="MatnArbab"/>
        <w:rPr>
          <w:color w:val="C45911" w:themeColor="accent2" w:themeShade="BF"/>
          <w:sz w:val="10"/>
          <w:szCs w:val="16"/>
          <w:rtl/>
        </w:rPr>
      </w:pPr>
    </w:p>
    <w:p w14:paraId="4EEC83A0" w14:textId="77777777" w:rsidR="00423683" w:rsidRPr="002E6F03" w:rsidRDefault="00423683" w:rsidP="0021165C">
      <w:pPr>
        <w:pStyle w:val="MatnArbab"/>
        <w:rPr>
          <w:color w:val="C45911" w:themeColor="accent2" w:themeShade="BF"/>
          <w:sz w:val="10"/>
          <w:szCs w:val="16"/>
          <w:rtl/>
        </w:rPr>
        <w:sectPr w:rsidR="00423683" w:rsidRPr="002E6F03" w:rsidSect="00393A39">
          <w:headerReference w:type="default" r:id="rId289"/>
          <w:headerReference w:type="first" r:id="rId290"/>
          <w:pgSz w:w="11907" w:h="16840" w:code="9"/>
          <w:pgMar w:top="1440" w:right="1531" w:bottom="1440" w:left="1531" w:header="1418" w:footer="1134" w:gutter="0"/>
          <w:cols w:space="720"/>
          <w:titlePg/>
          <w:bidi/>
          <w:rtlGutter/>
        </w:sectPr>
      </w:pPr>
    </w:p>
    <w:p w14:paraId="62827142" w14:textId="77777777" w:rsidR="0046392A" w:rsidRPr="002E6F03" w:rsidRDefault="0046392A"/>
    <w:tbl>
      <w:tblPr>
        <w:tblStyle w:val="000OKSaheb-KARRisk"/>
        <w:bidiVisual/>
        <w:tblW w:w="5000" w:type="pct"/>
        <w:tblLook w:val="0480" w:firstRow="0" w:lastRow="0" w:firstColumn="1" w:lastColumn="0" w:noHBand="0" w:noVBand="1"/>
      </w:tblPr>
      <w:tblGrid>
        <w:gridCol w:w="3002"/>
        <w:gridCol w:w="3681"/>
        <w:gridCol w:w="2378"/>
      </w:tblGrid>
      <w:tr w:rsidR="0028183F" w:rsidRPr="002E6F03" w14:paraId="34FDAE59" w14:textId="77777777" w:rsidTr="00A83080">
        <w:tc>
          <w:tcPr>
            <w:cnfStyle w:val="001000000000" w:firstRow="0" w:lastRow="0" w:firstColumn="1" w:lastColumn="0" w:oddVBand="0" w:evenVBand="0" w:oddHBand="0" w:evenHBand="0" w:firstRowFirstColumn="0" w:firstRowLastColumn="0" w:lastRowFirstColumn="0" w:lastRowLastColumn="0"/>
            <w:tcW w:w="1657" w:type="pct"/>
          </w:tcPr>
          <w:p w14:paraId="413FCC8A" w14:textId="77777777" w:rsidR="0028183F" w:rsidRPr="002E6F03" w:rsidRDefault="0028183F" w:rsidP="00500DCF">
            <w:pPr>
              <w:rPr>
                <w:rtl/>
              </w:rPr>
            </w:pPr>
            <w:r w:rsidRPr="002E6F03">
              <w:rPr>
                <w:rtl/>
              </w:rPr>
              <w:t>نام صاحبکار:</w:t>
            </w:r>
          </w:p>
        </w:tc>
        <w:tc>
          <w:tcPr>
            <w:tcW w:w="2031" w:type="pct"/>
          </w:tcPr>
          <w:p w14:paraId="4796A29F" w14:textId="77777777" w:rsidR="0028183F" w:rsidRPr="002E6F03" w:rsidRDefault="0028183F" w:rsidP="00500DCF">
            <w:pPr>
              <w:cnfStyle w:val="000000000000" w:firstRow="0" w:lastRow="0" w:firstColumn="0" w:lastColumn="0" w:oddVBand="0" w:evenVBand="0" w:oddHBand="0" w:evenHBand="0" w:firstRowFirstColumn="0" w:firstRowLastColumn="0" w:lastRowFirstColumn="0" w:lastRowLastColumn="0"/>
              <w:rPr>
                <w:b w:val="0"/>
                <w:bCs w:val="0"/>
              </w:rPr>
            </w:pPr>
            <w:r w:rsidRPr="002E6F03">
              <w:rPr>
                <w:rtl/>
              </w:rPr>
              <w:t>سال/ دوره مالی منتهی به:</w:t>
            </w:r>
          </w:p>
        </w:tc>
        <w:tc>
          <w:tcPr>
            <w:tcW w:w="1312" w:type="pct"/>
          </w:tcPr>
          <w:p w14:paraId="78E99B74" w14:textId="77777777" w:rsidR="0028183F" w:rsidRPr="002E6F03" w:rsidRDefault="0028183F" w:rsidP="00500DCF">
            <w:pPr>
              <w:cnfStyle w:val="000000000000" w:firstRow="0" w:lastRow="0" w:firstColumn="0" w:lastColumn="0" w:oddVBand="0" w:evenVBand="0" w:oddHBand="0" w:evenHBand="0" w:firstRowFirstColumn="0" w:firstRowLastColumn="0" w:lastRowFirstColumn="0" w:lastRowLastColumn="0"/>
            </w:pPr>
            <w:r w:rsidRPr="002E6F03">
              <w:rPr>
                <w:rtl/>
              </w:rPr>
              <w:t>شماره پرونده:</w:t>
            </w:r>
          </w:p>
        </w:tc>
      </w:tr>
    </w:tbl>
    <w:p w14:paraId="031653E5" w14:textId="77777777" w:rsidR="0028183F" w:rsidRPr="002E6F03" w:rsidRDefault="0028183F">
      <w:pPr>
        <w:rPr>
          <w:rtl/>
        </w:rPr>
      </w:pPr>
    </w:p>
    <w:p w14:paraId="0A9D1737" w14:textId="77777777" w:rsidR="0028183F" w:rsidRPr="002E6F03" w:rsidRDefault="0028183F">
      <w:pPr>
        <w:rPr>
          <w:rtl/>
        </w:rPr>
      </w:pPr>
    </w:p>
    <w:p w14:paraId="4790541A" w14:textId="77777777" w:rsidR="0028183F" w:rsidRPr="002E6F03" w:rsidRDefault="0028183F"/>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8165"/>
      </w:tblGrid>
      <w:tr w:rsidR="0028183F" w:rsidRPr="002E6F03" w14:paraId="793831CF" w14:textId="77777777" w:rsidTr="001F042B">
        <w:tc>
          <w:tcPr>
            <w:tcW w:w="525" w:type="pct"/>
            <w:shd w:val="clear" w:color="auto" w:fill="auto"/>
            <w:vAlign w:val="center"/>
          </w:tcPr>
          <w:p w14:paraId="06F73FFB" w14:textId="77777777" w:rsidR="00273EFD" w:rsidRPr="002E6F03" w:rsidRDefault="00273EFD" w:rsidP="001F042B">
            <w:pPr>
              <w:pStyle w:val="a6"/>
              <w:jc w:val="center"/>
              <w:rPr>
                <w:rFonts w:cs="Times New Roman"/>
                <w:color w:val="000000" w:themeColor="text1"/>
                <w:rtl/>
                <w:lang w:val="en-US"/>
              </w:rPr>
            </w:pPr>
            <w:r w:rsidRPr="002E6F03">
              <w:rPr>
                <w:color w:val="000000" w:themeColor="text1"/>
              </w:rPr>
              <w:t>K</w:t>
            </w:r>
          </w:p>
        </w:tc>
        <w:tc>
          <w:tcPr>
            <w:tcW w:w="4475" w:type="pct"/>
            <w:shd w:val="clear" w:color="auto" w:fill="auto"/>
            <w:tcMar>
              <w:right w:w="170" w:type="dxa"/>
            </w:tcMar>
          </w:tcPr>
          <w:p w14:paraId="565E42DE" w14:textId="77777777" w:rsidR="00273EFD" w:rsidRPr="002E6F03" w:rsidRDefault="00273EFD" w:rsidP="0046392A">
            <w:pPr>
              <w:pStyle w:val="a6"/>
              <w:rPr>
                <w:color w:val="000000" w:themeColor="text1"/>
                <w:sz w:val="14"/>
                <w:szCs w:val="22"/>
                <w:rtl/>
              </w:rPr>
            </w:pPr>
            <w:r w:rsidRPr="002E6F03">
              <w:rPr>
                <w:color w:val="000000" w:themeColor="text1"/>
                <w:sz w:val="18"/>
                <w:szCs w:val="26"/>
                <w:rtl/>
              </w:rPr>
              <w:t>موجودی‌های نقد و بانک</w:t>
            </w:r>
          </w:p>
        </w:tc>
      </w:tr>
      <w:tr w:rsidR="0028183F" w:rsidRPr="002E6F03" w14:paraId="6D3042A6" w14:textId="77777777" w:rsidTr="001F042B">
        <w:tc>
          <w:tcPr>
            <w:tcW w:w="525" w:type="pct"/>
            <w:shd w:val="clear" w:color="auto" w:fill="auto"/>
            <w:tcMar>
              <w:top w:w="0" w:type="dxa"/>
              <w:bottom w:w="0" w:type="dxa"/>
            </w:tcMar>
          </w:tcPr>
          <w:p w14:paraId="7BDBD95E" w14:textId="77777777" w:rsidR="00273EFD" w:rsidRPr="002E6F03" w:rsidRDefault="00273EFD" w:rsidP="00F03F9C">
            <w:pPr>
              <w:spacing w:after="120"/>
              <w:jc w:val="center"/>
              <w:rPr>
                <w:rFonts w:ascii="Arial" w:hAnsi="Arial"/>
                <w:b/>
                <w:bCs/>
                <w:sz w:val="26"/>
                <w:szCs w:val="26"/>
                <w:rtl/>
                <w:lang w:val="en-AU"/>
              </w:rPr>
            </w:pPr>
            <w:r w:rsidRPr="002E6F03">
              <w:rPr>
                <w:rFonts w:ascii="Arial" w:hAnsi="Arial"/>
                <w:b/>
                <w:bCs/>
                <w:sz w:val="26"/>
                <w:szCs w:val="26"/>
                <w:rtl/>
                <w:lang w:val="en-AU"/>
              </w:rPr>
              <w:t>1</w:t>
            </w:r>
          </w:p>
        </w:tc>
        <w:tc>
          <w:tcPr>
            <w:tcW w:w="4475" w:type="pct"/>
            <w:shd w:val="clear" w:color="auto" w:fill="auto"/>
            <w:tcMar>
              <w:top w:w="0" w:type="dxa"/>
              <w:bottom w:w="0" w:type="dxa"/>
              <w:right w:w="170" w:type="dxa"/>
            </w:tcMar>
          </w:tcPr>
          <w:p w14:paraId="3C2EDF10" w14:textId="77777777" w:rsidR="00273EFD" w:rsidRPr="002E6F03" w:rsidRDefault="00273EFD" w:rsidP="00F03F9C">
            <w:pPr>
              <w:spacing w:after="120"/>
              <w:jc w:val="left"/>
              <w:rPr>
                <w:rFonts w:ascii="Arial" w:hAnsi="Arial"/>
                <w:b/>
                <w:bCs/>
                <w:i/>
                <w:iCs/>
                <w:sz w:val="26"/>
                <w:szCs w:val="26"/>
                <w:rtl/>
                <w:lang w:val="en-AU"/>
              </w:rPr>
            </w:pPr>
            <w:r w:rsidRPr="002E6F03">
              <w:rPr>
                <w:rFonts w:ascii="Arial" w:hAnsi="Arial"/>
                <w:b/>
                <w:bCs/>
                <w:sz w:val="26"/>
                <w:szCs w:val="26"/>
                <w:rtl/>
                <w:lang w:val="en-AU"/>
              </w:rPr>
              <w:t>خلاصه رسیدگی‌ها</w:t>
            </w:r>
          </w:p>
        </w:tc>
      </w:tr>
      <w:tr w:rsidR="0028183F" w:rsidRPr="002E6F03" w14:paraId="6FD600EF" w14:textId="77777777" w:rsidTr="001F042B">
        <w:tc>
          <w:tcPr>
            <w:tcW w:w="525" w:type="pct"/>
            <w:shd w:val="clear" w:color="auto" w:fill="auto"/>
            <w:tcMar>
              <w:top w:w="0" w:type="dxa"/>
              <w:bottom w:w="0" w:type="dxa"/>
            </w:tcMar>
          </w:tcPr>
          <w:p w14:paraId="6F79D256" w14:textId="77777777" w:rsidR="00273EFD" w:rsidRPr="002E6F03" w:rsidRDefault="00273EFD" w:rsidP="00F03F9C">
            <w:pPr>
              <w:spacing w:after="120"/>
              <w:jc w:val="center"/>
              <w:rPr>
                <w:rFonts w:ascii="Arial" w:hAnsi="Arial"/>
                <w:b/>
                <w:bCs/>
                <w:sz w:val="26"/>
                <w:szCs w:val="26"/>
                <w:rtl/>
                <w:lang w:val="en-AU"/>
              </w:rPr>
            </w:pPr>
            <w:r w:rsidRPr="002E6F03">
              <w:rPr>
                <w:rFonts w:ascii="Arial" w:hAnsi="Arial"/>
                <w:b/>
                <w:bCs/>
                <w:sz w:val="26"/>
                <w:szCs w:val="26"/>
                <w:rtl/>
                <w:lang w:val="en-AU"/>
              </w:rPr>
              <w:t>2</w:t>
            </w:r>
          </w:p>
        </w:tc>
        <w:tc>
          <w:tcPr>
            <w:tcW w:w="4475" w:type="pct"/>
            <w:shd w:val="clear" w:color="auto" w:fill="auto"/>
            <w:tcMar>
              <w:top w:w="0" w:type="dxa"/>
              <w:bottom w:w="0" w:type="dxa"/>
              <w:right w:w="170" w:type="dxa"/>
            </w:tcMar>
          </w:tcPr>
          <w:p w14:paraId="2F872CFF" w14:textId="77777777" w:rsidR="00273EFD" w:rsidRPr="002E6F03" w:rsidRDefault="00273EFD" w:rsidP="00F03F9C">
            <w:pPr>
              <w:spacing w:after="120"/>
              <w:jc w:val="left"/>
              <w:rPr>
                <w:rFonts w:ascii="Arial" w:hAnsi="Arial"/>
                <w:b/>
                <w:bCs/>
                <w:sz w:val="26"/>
                <w:szCs w:val="26"/>
                <w:rtl/>
                <w:lang w:val="en-AU"/>
              </w:rPr>
            </w:pPr>
            <w:r w:rsidRPr="002E6F03">
              <w:rPr>
                <w:rFonts w:ascii="Arial" w:hAnsi="Arial"/>
                <w:b/>
                <w:bCs/>
                <w:sz w:val="26"/>
                <w:szCs w:val="26"/>
                <w:rtl/>
                <w:lang w:val="en-AU"/>
              </w:rPr>
              <w:t>کاربرگ اصلی</w:t>
            </w:r>
          </w:p>
        </w:tc>
      </w:tr>
      <w:tr w:rsidR="0028183F" w:rsidRPr="002E6F03" w14:paraId="43C08AD5" w14:textId="77777777" w:rsidTr="001F042B">
        <w:tc>
          <w:tcPr>
            <w:tcW w:w="525" w:type="pct"/>
            <w:shd w:val="clear" w:color="auto" w:fill="auto"/>
            <w:tcMar>
              <w:top w:w="0" w:type="dxa"/>
              <w:bottom w:w="0" w:type="dxa"/>
            </w:tcMar>
          </w:tcPr>
          <w:p w14:paraId="7FEEC9E8" w14:textId="77777777" w:rsidR="00273EFD" w:rsidRPr="002E6F03" w:rsidRDefault="00273EFD" w:rsidP="00F03F9C">
            <w:pPr>
              <w:spacing w:after="120"/>
              <w:jc w:val="center"/>
              <w:rPr>
                <w:rFonts w:ascii="Arial" w:hAnsi="Arial"/>
                <w:b/>
                <w:bCs/>
                <w:sz w:val="26"/>
                <w:szCs w:val="26"/>
                <w:rtl/>
                <w:lang w:val="en-AU"/>
              </w:rPr>
            </w:pPr>
            <w:r w:rsidRPr="002E6F03">
              <w:rPr>
                <w:rFonts w:ascii="Arial" w:hAnsi="Arial"/>
                <w:b/>
                <w:bCs/>
                <w:sz w:val="26"/>
                <w:szCs w:val="26"/>
                <w:rtl/>
                <w:lang w:val="en-AU"/>
              </w:rPr>
              <w:t>3</w:t>
            </w:r>
          </w:p>
        </w:tc>
        <w:tc>
          <w:tcPr>
            <w:tcW w:w="4475" w:type="pct"/>
            <w:shd w:val="clear" w:color="auto" w:fill="auto"/>
            <w:tcMar>
              <w:top w:w="0" w:type="dxa"/>
              <w:bottom w:w="0" w:type="dxa"/>
              <w:right w:w="170" w:type="dxa"/>
            </w:tcMar>
          </w:tcPr>
          <w:p w14:paraId="06C4B781" w14:textId="77777777" w:rsidR="00273EFD" w:rsidRPr="002E6F03" w:rsidRDefault="00273EFD" w:rsidP="00F03F9C">
            <w:pPr>
              <w:spacing w:after="120"/>
              <w:rPr>
                <w:rFonts w:ascii="Arial" w:hAnsi="Arial"/>
                <w:b/>
                <w:bCs/>
                <w:spacing w:val="-4"/>
                <w:sz w:val="26"/>
                <w:szCs w:val="26"/>
                <w:rtl/>
                <w:lang w:val="en-AU"/>
              </w:rPr>
            </w:pPr>
            <w:r w:rsidRPr="002E6F03">
              <w:rPr>
                <w:rFonts w:ascii="Arial" w:hAnsi="Arial"/>
                <w:b/>
                <w:bCs/>
                <w:spacing w:val="-4"/>
                <w:sz w:val="26"/>
                <w:szCs w:val="26"/>
                <w:rtl/>
                <w:lang w:val="en-AU"/>
              </w:rPr>
              <w:t xml:space="preserve">توجه به </w:t>
            </w:r>
            <w:r w:rsidR="00EB1C86" w:rsidRPr="002E6F03">
              <w:rPr>
                <w:rFonts w:ascii="Arial" w:hAnsi="Arial"/>
                <w:b/>
                <w:bCs/>
                <w:spacing w:val="-4"/>
                <w:sz w:val="26"/>
                <w:szCs w:val="26"/>
                <w:rtl/>
                <w:lang w:val="en-AU"/>
              </w:rPr>
              <w:t>اقلام</w:t>
            </w:r>
            <w:r w:rsidR="00AF48EF" w:rsidRPr="002E6F03">
              <w:rPr>
                <w:rFonts w:ascii="Arial" w:hAnsi="Arial"/>
                <w:b/>
                <w:bCs/>
                <w:spacing w:val="-4"/>
                <w:sz w:val="26"/>
                <w:szCs w:val="26"/>
                <w:rtl/>
                <w:lang w:val="en-AU"/>
              </w:rPr>
              <w:t>ی</w:t>
            </w:r>
            <w:r w:rsidRPr="002E6F03">
              <w:rPr>
                <w:rFonts w:ascii="Arial" w:hAnsi="Arial"/>
                <w:b/>
                <w:bCs/>
                <w:spacing w:val="-4"/>
                <w:sz w:val="26"/>
                <w:szCs w:val="26"/>
                <w:rtl/>
                <w:lang w:val="en-AU"/>
              </w:rPr>
              <w:t xml:space="preserve"> که ممکن است در ارائه خدمات حسابداری پوشش داده شده باشند و همچنین اظهارنظر در</w:t>
            </w:r>
            <w:r w:rsidRPr="002E6F03">
              <w:rPr>
                <w:rFonts w:cs="Times New Roman"/>
                <w:b/>
                <w:bCs/>
                <w:spacing w:val="-4"/>
                <w:sz w:val="26"/>
                <w:szCs w:val="26"/>
                <w:rtl/>
                <w:lang w:val="en-AU"/>
              </w:rPr>
              <w:t> </w:t>
            </w:r>
            <w:r w:rsidRPr="002E6F03">
              <w:rPr>
                <w:rFonts w:ascii="Arial" w:hAnsi="Arial"/>
                <w:b/>
                <w:bCs/>
                <w:spacing w:val="-4"/>
                <w:sz w:val="26"/>
                <w:szCs w:val="26"/>
                <w:rtl/>
                <w:lang w:val="en-AU"/>
              </w:rPr>
              <w:t>باره این‌که همه رویدادهای مالی در دوره مالی درست، ثبت شده</w:t>
            </w:r>
            <w:r w:rsidRPr="002E6F03">
              <w:rPr>
                <w:rFonts w:cs="Times New Roman"/>
                <w:b/>
                <w:bCs/>
                <w:spacing w:val="-4"/>
                <w:sz w:val="26"/>
                <w:szCs w:val="26"/>
                <w:rtl/>
                <w:lang w:val="en-AU"/>
              </w:rPr>
              <w:t> </w:t>
            </w:r>
            <w:r w:rsidRPr="002E6F03">
              <w:rPr>
                <w:rFonts w:ascii="Arial" w:hAnsi="Arial"/>
                <w:b/>
                <w:bCs/>
                <w:spacing w:val="-4"/>
                <w:sz w:val="26"/>
                <w:szCs w:val="26"/>
                <w:rtl/>
                <w:lang w:val="en-AU"/>
              </w:rPr>
              <w:t>است و همه مانده‌ها، منعکس‌کننده ارزش درست و مناسب می‌باشند.</w:t>
            </w:r>
          </w:p>
        </w:tc>
      </w:tr>
      <w:tr w:rsidR="0028183F" w:rsidRPr="002E6F03" w14:paraId="2E101894" w14:textId="77777777" w:rsidTr="001F042B">
        <w:tc>
          <w:tcPr>
            <w:tcW w:w="525" w:type="pct"/>
            <w:shd w:val="clear" w:color="auto" w:fill="auto"/>
            <w:tcMar>
              <w:top w:w="0" w:type="dxa"/>
              <w:bottom w:w="0" w:type="dxa"/>
            </w:tcMar>
          </w:tcPr>
          <w:p w14:paraId="4C9AE558" w14:textId="77777777" w:rsidR="00273EFD" w:rsidRPr="002E6F03" w:rsidRDefault="00273EFD" w:rsidP="00F03F9C">
            <w:pPr>
              <w:spacing w:after="120"/>
              <w:jc w:val="center"/>
              <w:rPr>
                <w:rFonts w:ascii="Arial" w:hAnsi="Arial"/>
                <w:b/>
                <w:bCs/>
                <w:sz w:val="26"/>
                <w:szCs w:val="26"/>
                <w:rtl/>
                <w:lang w:val="en-AU"/>
              </w:rPr>
            </w:pPr>
            <w:r w:rsidRPr="002E6F03">
              <w:rPr>
                <w:rFonts w:ascii="Arial" w:hAnsi="Arial"/>
                <w:b/>
                <w:bCs/>
                <w:sz w:val="26"/>
                <w:szCs w:val="26"/>
                <w:rtl/>
                <w:lang w:val="en-AU"/>
              </w:rPr>
              <w:t>4</w:t>
            </w:r>
          </w:p>
        </w:tc>
        <w:tc>
          <w:tcPr>
            <w:tcW w:w="4475" w:type="pct"/>
            <w:shd w:val="clear" w:color="auto" w:fill="auto"/>
            <w:tcMar>
              <w:top w:w="0" w:type="dxa"/>
              <w:bottom w:w="0" w:type="dxa"/>
              <w:right w:w="170" w:type="dxa"/>
            </w:tcMar>
          </w:tcPr>
          <w:p w14:paraId="6D5D443F" w14:textId="77777777" w:rsidR="00273EFD" w:rsidRPr="002E6F03" w:rsidRDefault="00273EFD" w:rsidP="00F03F9C">
            <w:pPr>
              <w:spacing w:after="120"/>
              <w:rPr>
                <w:rFonts w:ascii="Arial" w:hAnsi="Arial"/>
                <w:b/>
                <w:bCs/>
                <w:sz w:val="26"/>
                <w:szCs w:val="26"/>
                <w:rtl/>
                <w:lang w:val="en-AU"/>
              </w:rPr>
            </w:pPr>
            <w:r w:rsidRPr="002E6F03">
              <w:rPr>
                <w:rFonts w:ascii="Arial" w:hAnsi="Arial"/>
                <w:b/>
                <w:bCs/>
                <w:sz w:val="26"/>
                <w:szCs w:val="26"/>
                <w:rtl/>
                <w:lang w:val="en-AU"/>
              </w:rPr>
              <w:t>اظهارنظر در</w:t>
            </w:r>
            <w:r w:rsidRPr="002E6F03">
              <w:rPr>
                <w:rFonts w:cs="Times New Roman"/>
                <w:b/>
                <w:bCs/>
                <w:sz w:val="26"/>
                <w:szCs w:val="26"/>
                <w:rtl/>
                <w:lang w:val="en-AU"/>
              </w:rPr>
              <w:t> </w:t>
            </w:r>
            <w:r w:rsidRPr="002E6F03">
              <w:rPr>
                <w:rFonts w:ascii="Arial" w:hAnsi="Arial"/>
                <w:b/>
                <w:bCs/>
                <w:sz w:val="26"/>
                <w:szCs w:val="26"/>
                <w:rtl/>
                <w:lang w:val="en-AU"/>
              </w:rPr>
              <w:t>باره این‌که همه موجودی‌های نقد و بانک در تاریخ ترازنامه وجود داشته و در آن تاریخ متعلق به صاحبکار بوده‌</w:t>
            </w:r>
            <w:r w:rsidR="00AF48EF" w:rsidRPr="002E6F03">
              <w:rPr>
                <w:rFonts w:ascii="Arial" w:hAnsi="Arial"/>
                <w:b/>
                <w:bCs/>
                <w:sz w:val="26"/>
                <w:szCs w:val="26"/>
                <w:rtl/>
                <w:lang w:val="en-AU"/>
              </w:rPr>
              <w:t>ا</w:t>
            </w:r>
            <w:r w:rsidRPr="002E6F03">
              <w:rPr>
                <w:rFonts w:ascii="Arial" w:hAnsi="Arial"/>
                <w:b/>
                <w:bCs/>
                <w:sz w:val="26"/>
                <w:szCs w:val="26"/>
                <w:rtl/>
                <w:lang w:val="en-AU"/>
              </w:rPr>
              <w:t xml:space="preserve">ند و دارایی‌ها و </w:t>
            </w:r>
            <w:r w:rsidR="00AF48EF" w:rsidRPr="002E6F03">
              <w:rPr>
                <w:rFonts w:ascii="Arial" w:hAnsi="Arial"/>
                <w:b/>
                <w:bCs/>
                <w:sz w:val="26"/>
                <w:szCs w:val="26"/>
                <w:rtl/>
                <w:lang w:val="en-AU"/>
              </w:rPr>
              <w:t>معاملات</w:t>
            </w:r>
            <w:r w:rsidRPr="002E6F03">
              <w:rPr>
                <w:rFonts w:ascii="Arial" w:hAnsi="Arial"/>
                <w:b/>
                <w:bCs/>
                <w:sz w:val="26"/>
                <w:szCs w:val="26"/>
                <w:rtl/>
                <w:lang w:val="en-AU"/>
              </w:rPr>
              <w:t xml:space="preserve"> ثبت نشده‌ای وجود ندارد.</w:t>
            </w:r>
          </w:p>
        </w:tc>
      </w:tr>
      <w:tr w:rsidR="0028183F" w:rsidRPr="002E6F03" w14:paraId="58A49B30" w14:textId="77777777" w:rsidTr="001F042B">
        <w:tc>
          <w:tcPr>
            <w:tcW w:w="525" w:type="pct"/>
            <w:shd w:val="clear" w:color="auto" w:fill="auto"/>
            <w:tcMar>
              <w:top w:w="0" w:type="dxa"/>
              <w:bottom w:w="0" w:type="dxa"/>
            </w:tcMar>
          </w:tcPr>
          <w:p w14:paraId="3A8BAAA0" w14:textId="77777777" w:rsidR="00273EFD" w:rsidRPr="002E6F03" w:rsidRDefault="00273EFD" w:rsidP="00F03F9C">
            <w:pPr>
              <w:spacing w:after="120"/>
              <w:jc w:val="center"/>
              <w:rPr>
                <w:rFonts w:ascii="Arial" w:hAnsi="Arial"/>
                <w:b/>
                <w:bCs/>
                <w:sz w:val="26"/>
                <w:szCs w:val="26"/>
                <w:rtl/>
                <w:lang w:val="en-AU"/>
              </w:rPr>
            </w:pPr>
            <w:r w:rsidRPr="002E6F03">
              <w:rPr>
                <w:rFonts w:ascii="Arial" w:hAnsi="Arial"/>
                <w:b/>
                <w:bCs/>
                <w:sz w:val="26"/>
                <w:szCs w:val="26"/>
                <w:rtl/>
                <w:lang w:val="en-AU"/>
              </w:rPr>
              <w:t>5</w:t>
            </w:r>
          </w:p>
        </w:tc>
        <w:tc>
          <w:tcPr>
            <w:tcW w:w="4475" w:type="pct"/>
            <w:shd w:val="clear" w:color="auto" w:fill="auto"/>
            <w:tcMar>
              <w:top w:w="0" w:type="dxa"/>
              <w:bottom w:w="0" w:type="dxa"/>
              <w:right w:w="170" w:type="dxa"/>
            </w:tcMar>
          </w:tcPr>
          <w:p w14:paraId="1B1D9332" w14:textId="77777777" w:rsidR="00273EFD" w:rsidRPr="002E6F03" w:rsidRDefault="00273EFD" w:rsidP="00F03F9C">
            <w:pPr>
              <w:spacing w:after="120"/>
              <w:rPr>
                <w:rFonts w:ascii="Arial" w:hAnsi="Arial"/>
                <w:b/>
                <w:bCs/>
                <w:spacing w:val="-4"/>
                <w:sz w:val="26"/>
                <w:szCs w:val="26"/>
                <w:rtl/>
                <w:lang w:val="en-AU"/>
              </w:rPr>
            </w:pPr>
            <w:r w:rsidRPr="002E6F03">
              <w:rPr>
                <w:rFonts w:ascii="Arial" w:hAnsi="Arial"/>
                <w:b/>
                <w:bCs/>
                <w:spacing w:val="-4"/>
                <w:sz w:val="26"/>
                <w:szCs w:val="26"/>
                <w:rtl/>
                <w:lang w:val="en-AU"/>
              </w:rPr>
              <w:t>اظهارنظر در</w:t>
            </w:r>
            <w:r w:rsidRPr="002E6F03">
              <w:rPr>
                <w:rFonts w:cs="Times New Roman"/>
                <w:b/>
                <w:bCs/>
                <w:spacing w:val="-4"/>
                <w:sz w:val="26"/>
                <w:szCs w:val="26"/>
                <w:rtl/>
                <w:lang w:val="en-AU"/>
              </w:rPr>
              <w:t> </w:t>
            </w:r>
            <w:r w:rsidRPr="002E6F03">
              <w:rPr>
                <w:rFonts w:ascii="Arial" w:hAnsi="Arial"/>
                <w:b/>
                <w:bCs/>
                <w:spacing w:val="-4"/>
                <w:sz w:val="26"/>
                <w:szCs w:val="26"/>
                <w:rtl/>
                <w:lang w:val="en-AU"/>
              </w:rPr>
              <w:t>باره این‌که همه رویدادهای مالی، معر</w:t>
            </w:r>
            <w:r w:rsidR="00AF48EF" w:rsidRPr="002E6F03">
              <w:rPr>
                <w:rFonts w:ascii="Arial" w:hAnsi="Arial"/>
                <w:b/>
                <w:bCs/>
                <w:spacing w:val="-4"/>
                <w:sz w:val="26"/>
                <w:szCs w:val="26"/>
                <w:rtl/>
                <w:lang w:val="en-AU"/>
              </w:rPr>
              <w:t>ّ</w:t>
            </w:r>
            <w:r w:rsidRPr="002E6F03">
              <w:rPr>
                <w:rFonts w:ascii="Arial" w:hAnsi="Arial"/>
                <w:b/>
                <w:bCs/>
                <w:spacing w:val="-4"/>
                <w:sz w:val="26"/>
                <w:szCs w:val="26"/>
                <w:rtl/>
                <w:lang w:val="en-AU"/>
              </w:rPr>
              <w:t xml:space="preserve">ف </w:t>
            </w:r>
            <w:r w:rsidR="00AF48EF" w:rsidRPr="002E6F03">
              <w:rPr>
                <w:rFonts w:ascii="Arial" w:hAnsi="Arial"/>
                <w:b/>
                <w:bCs/>
                <w:spacing w:val="-4"/>
                <w:sz w:val="26"/>
                <w:szCs w:val="26"/>
                <w:rtl/>
                <w:lang w:val="en-AU"/>
              </w:rPr>
              <w:t>معاملات</w:t>
            </w:r>
            <w:r w:rsidRPr="002E6F03">
              <w:rPr>
                <w:rFonts w:ascii="Arial" w:hAnsi="Arial"/>
                <w:b/>
                <w:bCs/>
                <w:spacing w:val="-4"/>
                <w:sz w:val="26"/>
                <w:szCs w:val="26"/>
                <w:rtl/>
                <w:lang w:val="en-AU"/>
              </w:rPr>
              <w:t xml:space="preserve"> واقعی و مشروع بنگاه می‌باشند.</w:t>
            </w:r>
          </w:p>
        </w:tc>
      </w:tr>
      <w:tr w:rsidR="0028183F" w:rsidRPr="002E6F03" w14:paraId="17F2FDB3" w14:textId="77777777" w:rsidTr="001F042B">
        <w:tc>
          <w:tcPr>
            <w:tcW w:w="525" w:type="pct"/>
            <w:shd w:val="clear" w:color="auto" w:fill="auto"/>
            <w:tcMar>
              <w:top w:w="0" w:type="dxa"/>
              <w:bottom w:w="0" w:type="dxa"/>
            </w:tcMar>
          </w:tcPr>
          <w:p w14:paraId="3DE258DA" w14:textId="77777777" w:rsidR="00273EFD" w:rsidRPr="002E6F03" w:rsidRDefault="00273EFD" w:rsidP="00F03F9C">
            <w:pPr>
              <w:spacing w:after="120"/>
              <w:jc w:val="center"/>
              <w:rPr>
                <w:rFonts w:ascii="Arial" w:hAnsi="Arial"/>
                <w:b/>
                <w:bCs/>
                <w:sz w:val="26"/>
                <w:szCs w:val="26"/>
                <w:rtl/>
                <w:lang w:val="en-AU"/>
              </w:rPr>
            </w:pPr>
            <w:r w:rsidRPr="002E6F03">
              <w:rPr>
                <w:rFonts w:ascii="Arial" w:hAnsi="Arial"/>
                <w:b/>
                <w:bCs/>
                <w:sz w:val="26"/>
                <w:szCs w:val="26"/>
                <w:rtl/>
                <w:lang w:val="en-AU"/>
              </w:rPr>
              <w:t>6</w:t>
            </w:r>
          </w:p>
        </w:tc>
        <w:tc>
          <w:tcPr>
            <w:tcW w:w="4475" w:type="pct"/>
            <w:shd w:val="clear" w:color="auto" w:fill="auto"/>
            <w:tcMar>
              <w:top w:w="0" w:type="dxa"/>
              <w:bottom w:w="0" w:type="dxa"/>
              <w:right w:w="170" w:type="dxa"/>
            </w:tcMar>
          </w:tcPr>
          <w:p w14:paraId="2F7789EC" w14:textId="77777777" w:rsidR="00273EFD" w:rsidRPr="002E6F03" w:rsidRDefault="00273EFD" w:rsidP="00F03F9C">
            <w:pPr>
              <w:spacing w:after="120"/>
              <w:rPr>
                <w:rFonts w:ascii="Arial" w:hAnsi="Arial"/>
                <w:b/>
                <w:bCs/>
                <w:sz w:val="26"/>
                <w:szCs w:val="26"/>
                <w:rtl/>
                <w:lang w:val="en-AU"/>
              </w:rPr>
            </w:pPr>
            <w:r w:rsidRPr="002E6F03">
              <w:rPr>
                <w:rFonts w:ascii="Arial" w:hAnsi="Arial"/>
                <w:b/>
                <w:bCs/>
                <w:spacing w:val="-2"/>
                <w:sz w:val="26"/>
                <w:szCs w:val="26"/>
                <w:rtl/>
                <w:lang w:val="en-AU"/>
              </w:rPr>
              <w:t>اظهارنظر در</w:t>
            </w:r>
            <w:r w:rsidRPr="002E6F03">
              <w:rPr>
                <w:rFonts w:cs="Times New Roman"/>
                <w:b/>
                <w:bCs/>
                <w:spacing w:val="-2"/>
                <w:sz w:val="26"/>
                <w:szCs w:val="26"/>
                <w:rtl/>
                <w:lang w:val="en-AU"/>
              </w:rPr>
              <w:t> </w:t>
            </w:r>
            <w:r w:rsidRPr="002E6F03">
              <w:rPr>
                <w:rFonts w:ascii="Arial" w:hAnsi="Arial"/>
                <w:b/>
                <w:bCs/>
                <w:spacing w:val="-2"/>
                <w:sz w:val="26"/>
                <w:szCs w:val="26"/>
                <w:rtl/>
                <w:lang w:val="en-AU"/>
              </w:rPr>
              <w:t>باره این‌که همه موجودی‌های نقد و بانک در</w:t>
            </w:r>
            <w:r w:rsidRPr="002E6F03">
              <w:rPr>
                <w:rFonts w:cs="Times New Roman"/>
                <w:b/>
                <w:bCs/>
                <w:spacing w:val="-2"/>
                <w:sz w:val="26"/>
                <w:szCs w:val="26"/>
                <w:rtl/>
                <w:lang w:val="en-AU"/>
              </w:rPr>
              <w:t> </w:t>
            </w:r>
            <w:r w:rsidRPr="002E6F03">
              <w:rPr>
                <w:rFonts w:ascii="Arial" w:hAnsi="Arial"/>
                <w:b/>
                <w:bCs/>
                <w:spacing w:val="-2"/>
                <w:sz w:val="26"/>
                <w:szCs w:val="26"/>
                <w:rtl/>
                <w:lang w:val="en-AU"/>
              </w:rPr>
              <w:t>چارچوب گزارشگری مالی مناسب، افشا،</w:t>
            </w:r>
            <w:r w:rsidRPr="002E6F03">
              <w:rPr>
                <w:rFonts w:ascii="Arial" w:hAnsi="Arial"/>
                <w:b/>
                <w:bCs/>
                <w:sz w:val="26"/>
                <w:szCs w:val="26"/>
                <w:rtl/>
                <w:lang w:val="en-AU"/>
              </w:rPr>
              <w:t xml:space="preserve"> طبقه‌بندی، ارزشیابی و توصیف شده</w:t>
            </w:r>
            <w:r w:rsidRPr="002E6F03">
              <w:rPr>
                <w:rFonts w:cs="Times New Roman"/>
                <w:b/>
                <w:bCs/>
                <w:sz w:val="26"/>
                <w:szCs w:val="26"/>
                <w:rtl/>
                <w:lang w:val="en-AU"/>
              </w:rPr>
              <w:t> </w:t>
            </w:r>
            <w:r w:rsidRPr="002E6F03">
              <w:rPr>
                <w:rFonts w:ascii="Arial" w:hAnsi="Arial"/>
                <w:b/>
                <w:bCs/>
                <w:sz w:val="26"/>
                <w:szCs w:val="26"/>
                <w:rtl/>
                <w:lang w:val="en-AU"/>
              </w:rPr>
              <w:t>است.</w:t>
            </w:r>
          </w:p>
        </w:tc>
      </w:tr>
    </w:tbl>
    <w:p w14:paraId="5FFB8322" w14:textId="77777777" w:rsidR="00F146F8" w:rsidRPr="002E6F03" w:rsidRDefault="00F146F8" w:rsidP="00B35C06">
      <w:pPr>
        <w:jc w:val="left"/>
        <w:rPr>
          <w:rFonts w:ascii="Arial" w:hAnsi="Arial"/>
          <w:color w:val="C45911" w:themeColor="accent2" w:themeShade="BF"/>
          <w:sz w:val="10"/>
          <w:szCs w:val="18"/>
          <w:rtl/>
        </w:rPr>
      </w:pPr>
    </w:p>
    <w:p w14:paraId="4EE297A7" w14:textId="77777777" w:rsidR="00273EFD" w:rsidRPr="002E6F03" w:rsidRDefault="00273EFD" w:rsidP="00B35C06">
      <w:pPr>
        <w:jc w:val="left"/>
        <w:rPr>
          <w:rFonts w:ascii="Arial" w:hAnsi="Arial"/>
          <w:color w:val="C45911" w:themeColor="accent2" w:themeShade="BF"/>
          <w:sz w:val="10"/>
          <w:szCs w:val="18"/>
          <w:rtl/>
        </w:rPr>
        <w:sectPr w:rsidR="00273EFD" w:rsidRPr="002E6F03" w:rsidSect="00F146F8">
          <w:headerReference w:type="first" r:id="rId291"/>
          <w:type w:val="oddPage"/>
          <w:pgSz w:w="11907" w:h="16840" w:code="9"/>
          <w:pgMar w:top="2552" w:right="1531" w:bottom="1701" w:left="1531" w:header="1418" w:footer="1134" w:gutter="0"/>
          <w:cols w:space="720"/>
          <w:titlePg/>
          <w:bidi/>
          <w:rtlGutter/>
        </w:sectPr>
      </w:pPr>
    </w:p>
    <w:p w14:paraId="65E0B583" w14:textId="77777777" w:rsidR="00B35C06" w:rsidRPr="002E6F03" w:rsidRDefault="00B35C06" w:rsidP="00215F61">
      <w:pPr>
        <w:pStyle w:val="Heading1-aslipageone"/>
      </w:pPr>
      <w:r w:rsidRPr="002E6F03">
        <w:rPr>
          <w:rtl/>
        </w:rPr>
        <w:t>موجود</w:t>
      </w:r>
      <w:r w:rsidR="006E339F" w:rsidRPr="002E6F03">
        <w:rPr>
          <w:rtl/>
        </w:rPr>
        <w:t>ی</w:t>
      </w:r>
      <w:r w:rsidRPr="002E6F03">
        <w:rPr>
          <w:rtl/>
        </w:rPr>
        <w:t>‌</w:t>
      </w:r>
      <w:r w:rsidR="006E339F" w:rsidRPr="002E6F03">
        <w:rPr>
          <w:rtl/>
        </w:rPr>
        <w:t>ه</w:t>
      </w:r>
      <w:r w:rsidRPr="002E6F03">
        <w:rPr>
          <w:rtl/>
        </w:rPr>
        <w:t>ا</w:t>
      </w:r>
      <w:r w:rsidR="006E339F" w:rsidRPr="002E6F03">
        <w:rPr>
          <w:rtl/>
        </w:rPr>
        <w:t>ی</w:t>
      </w:r>
      <w:r w:rsidRPr="002E6F03">
        <w:rPr>
          <w:rtl/>
        </w:rPr>
        <w:t xml:space="preserve"> نقد و بان</w:t>
      </w:r>
      <w:r w:rsidR="006E339F" w:rsidRPr="002E6F03">
        <w:rPr>
          <w:rtl/>
        </w:rPr>
        <w:t>ک</w:t>
      </w:r>
      <w:r w:rsidRPr="002E6F03">
        <w:rPr>
          <w:rtl/>
        </w:rPr>
        <w:t xml:space="preserve"> - خلاص</w:t>
      </w:r>
      <w:r w:rsidR="006E339F" w:rsidRPr="002E6F03">
        <w:rPr>
          <w:rtl/>
        </w:rPr>
        <w:t>ه</w:t>
      </w:r>
      <w:r w:rsidRPr="002E6F03">
        <w:rPr>
          <w:rtl/>
        </w:rPr>
        <w:t xml:space="preserve"> </w:t>
      </w:r>
      <w:r w:rsidR="006228DF" w:rsidRPr="002E6F03">
        <w:rPr>
          <w:rtl/>
        </w:rPr>
        <w:t>رسیدگی‌ها</w:t>
      </w:r>
    </w:p>
    <w:tbl>
      <w:tblPr>
        <w:tblStyle w:val="000momNohead"/>
        <w:tblW w:w="9073" w:type="dxa"/>
        <w:tblLayout w:type="fixed"/>
        <w:tblLook w:val="0000" w:firstRow="0" w:lastRow="0" w:firstColumn="0" w:lastColumn="0" w:noHBand="0" w:noVBand="0"/>
      </w:tblPr>
      <w:tblGrid>
        <w:gridCol w:w="9073"/>
      </w:tblGrid>
      <w:tr w:rsidR="00B35C06" w:rsidRPr="002E6F03" w14:paraId="376996F4" w14:textId="77777777" w:rsidTr="00A83080">
        <w:tc>
          <w:tcPr>
            <w:tcW w:w="9073" w:type="dxa"/>
          </w:tcPr>
          <w:p w14:paraId="78A0463E" w14:textId="77777777" w:rsidR="00B35C06" w:rsidRPr="002E6F03" w:rsidRDefault="00B35C06" w:rsidP="00D32653">
            <w:pPr>
              <w:pStyle w:val="MatnArbabTraffic11BoldTable"/>
              <w:spacing w:after="40"/>
              <w:rPr>
                <w:spacing w:val="-2"/>
                <w:rtl/>
              </w:rPr>
            </w:pPr>
            <w:r w:rsidRPr="002E6F03">
              <w:rPr>
                <w:spacing w:val="-2"/>
                <w:rtl/>
              </w:rPr>
              <w:t>با توج</w:t>
            </w:r>
            <w:r w:rsidR="006E339F" w:rsidRPr="002E6F03">
              <w:rPr>
                <w:spacing w:val="-2"/>
                <w:rtl/>
              </w:rPr>
              <w:t>ه</w:t>
            </w:r>
            <w:r w:rsidRPr="002E6F03">
              <w:rPr>
                <w:spacing w:val="-2"/>
                <w:rtl/>
              </w:rPr>
              <w:t xml:space="preserve"> ب</w:t>
            </w:r>
            <w:r w:rsidR="006E339F" w:rsidRPr="002E6F03">
              <w:rPr>
                <w:spacing w:val="-2"/>
                <w:rtl/>
              </w:rPr>
              <w:t>ه</w:t>
            </w:r>
            <w:r w:rsidRPr="002E6F03">
              <w:rPr>
                <w:spacing w:val="-2"/>
                <w:rtl/>
              </w:rPr>
              <w:t xml:space="preserve"> نتا</w:t>
            </w:r>
            <w:r w:rsidR="006E339F" w:rsidRPr="002E6F03">
              <w:rPr>
                <w:spacing w:val="-2"/>
                <w:rtl/>
              </w:rPr>
              <w:t>ی</w:t>
            </w:r>
            <w:r w:rsidRPr="002E6F03">
              <w:rPr>
                <w:spacing w:val="-2"/>
                <w:rtl/>
              </w:rPr>
              <w:t>ج موارد در نظر گرفت</w:t>
            </w:r>
            <w:r w:rsidR="006E339F" w:rsidRPr="002E6F03">
              <w:rPr>
                <w:spacing w:val="-2"/>
                <w:rtl/>
              </w:rPr>
              <w:t>ه</w:t>
            </w:r>
            <w:r w:rsidRPr="002E6F03">
              <w:rPr>
                <w:spacing w:val="-2"/>
                <w:rtl/>
              </w:rPr>
              <w:t xml:space="preserve"> شد</w:t>
            </w:r>
            <w:r w:rsidR="006E339F" w:rsidRPr="002E6F03">
              <w:rPr>
                <w:spacing w:val="-2"/>
                <w:rtl/>
              </w:rPr>
              <w:t>ه</w:t>
            </w:r>
            <w:r w:rsidRPr="002E6F03">
              <w:rPr>
                <w:spacing w:val="-2"/>
                <w:rtl/>
              </w:rPr>
              <w:t xml:space="preserve"> در </w:t>
            </w:r>
            <w:r w:rsidR="009D0762" w:rsidRPr="002E6F03">
              <w:rPr>
                <w:spacing w:val="-2"/>
                <w:rtl/>
              </w:rPr>
              <w:t>فرایند</w:t>
            </w:r>
            <w:r w:rsidRPr="002E6F03">
              <w:rPr>
                <w:spacing w:val="-2"/>
                <w:rtl/>
              </w:rPr>
              <w:t xml:space="preserve"> </w:t>
            </w:r>
            <w:r w:rsidR="00B74D55" w:rsidRPr="002E6F03">
              <w:rPr>
                <w:spacing w:val="-2"/>
                <w:rtl/>
              </w:rPr>
              <w:t>برنامه‌ریزی</w:t>
            </w:r>
            <w:r w:rsidRPr="002E6F03">
              <w:rPr>
                <w:spacing w:val="-2"/>
                <w:rtl/>
              </w:rPr>
              <w:t xml:space="preserve"> و با نگرش ب</w:t>
            </w:r>
            <w:r w:rsidR="006E339F" w:rsidRPr="002E6F03">
              <w:rPr>
                <w:spacing w:val="-2"/>
                <w:rtl/>
              </w:rPr>
              <w:t>ه</w:t>
            </w:r>
            <w:r w:rsidRPr="002E6F03">
              <w:rPr>
                <w:spacing w:val="-2"/>
                <w:rtl/>
              </w:rPr>
              <w:t xml:space="preserve"> ر</w:t>
            </w:r>
            <w:r w:rsidR="006E339F" w:rsidRPr="002E6F03">
              <w:rPr>
                <w:spacing w:val="-2"/>
                <w:rtl/>
              </w:rPr>
              <w:t>ی</w:t>
            </w:r>
            <w:r w:rsidRPr="002E6F03">
              <w:rPr>
                <w:spacing w:val="-2"/>
                <w:rtl/>
              </w:rPr>
              <w:t>س</w:t>
            </w:r>
            <w:r w:rsidR="006E339F" w:rsidRPr="002E6F03">
              <w:rPr>
                <w:spacing w:val="-2"/>
                <w:rtl/>
              </w:rPr>
              <w:t>ک</w:t>
            </w:r>
            <w:r w:rsidRPr="002E6F03">
              <w:rPr>
                <w:spacing w:val="-2"/>
                <w:rtl/>
              </w:rPr>
              <w:t xml:space="preserve"> ثبت شد</w:t>
            </w:r>
            <w:r w:rsidR="006E339F" w:rsidRPr="002E6F03">
              <w:rPr>
                <w:spacing w:val="-2"/>
                <w:rtl/>
              </w:rPr>
              <w:t>ه</w:t>
            </w:r>
            <w:r w:rsidRPr="002E6F03">
              <w:rPr>
                <w:spacing w:val="-2"/>
                <w:rtl/>
              </w:rPr>
              <w:t xml:space="preserve"> در پروند</w:t>
            </w:r>
            <w:r w:rsidR="006E339F" w:rsidRPr="002E6F03">
              <w:rPr>
                <w:spacing w:val="-2"/>
                <w:rtl/>
              </w:rPr>
              <w:t>ه</w:t>
            </w:r>
            <w:r w:rsidRPr="002E6F03">
              <w:rPr>
                <w:spacing w:val="-2"/>
                <w:rtl/>
              </w:rPr>
              <w:t xml:space="preserve"> دائم</w:t>
            </w:r>
            <w:r w:rsidR="006E339F" w:rsidRPr="002E6F03">
              <w:rPr>
                <w:spacing w:val="-2"/>
                <w:rtl/>
              </w:rPr>
              <w:t>ی</w:t>
            </w:r>
            <w:r w:rsidRPr="002E6F03">
              <w:rPr>
                <w:spacing w:val="-2"/>
                <w:rtl/>
              </w:rPr>
              <w:t xml:space="preserve"> حسابرس</w:t>
            </w:r>
            <w:r w:rsidR="006E339F" w:rsidRPr="002E6F03">
              <w:rPr>
                <w:spacing w:val="-2"/>
                <w:rtl/>
              </w:rPr>
              <w:t>ی</w:t>
            </w:r>
            <w:r w:rsidRPr="002E6F03">
              <w:rPr>
                <w:spacing w:val="-2"/>
                <w:rtl/>
              </w:rPr>
              <w:t xml:space="preserve">، </w:t>
            </w:r>
            <w:r w:rsidR="006E339F" w:rsidRPr="002E6F03">
              <w:rPr>
                <w:spacing w:val="-2"/>
                <w:rtl/>
              </w:rPr>
              <w:t>ه</w:t>
            </w:r>
            <w:r w:rsidRPr="002E6F03">
              <w:rPr>
                <w:spacing w:val="-2"/>
                <w:rtl/>
              </w:rPr>
              <w:t>رگون</w:t>
            </w:r>
            <w:r w:rsidR="006E339F" w:rsidRPr="002E6F03">
              <w:rPr>
                <w:spacing w:val="-2"/>
                <w:rtl/>
              </w:rPr>
              <w:t>ه</w:t>
            </w:r>
            <w:r w:rsidRPr="002E6F03">
              <w:rPr>
                <w:spacing w:val="-2"/>
                <w:rtl/>
              </w:rPr>
              <w:t xml:space="preserve"> ر</w:t>
            </w:r>
            <w:r w:rsidR="006E339F" w:rsidRPr="002E6F03">
              <w:rPr>
                <w:spacing w:val="-2"/>
                <w:rtl/>
              </w:rPr>
              <w:t>ی</w:t>
            </w:r>
            <w:r w:rsidRPr="002E6F03">
              <w:rPr>
                <w:spacing w:val="-2"/>
                <w:rtl/>
              </w:rPr>
              <w:t>س</w:t>
            </w:r>
            <w:r w:rsidR="006E339F" w:rsidRPr="002E6F03">
              <w:rPr>
                <w:spacing w:val="-2"/>
                <w:rtl/>
              </w:rPr>
              <w:t>ک</w:t>
            </w:r>
            <w:r w:rsidRPr="002E6F03">
              <w:rPr>
                <w:spacing w:val="-2"/>
                <w:rtl/>
              </w:rPr>
              <w:t xml:space="preserve"> عمد</w:t>
            </w:r>
            <w:r w:rsidR="006E339F" w:rsidRPr="002E6F03">
              <w:rPr>
                <w:spacing w:val="-2"/>
                <w:rtl/>
              </w:rPr>
              <w:t>ه</w:t>
            </w:r>
            <w:r w:rsidRPr="002E6F03">
              <w:rPr>
                <w:spacing w:val="-2"/>
                <w:rtl/>
              </w:rPr>
              <w:t xml:space="preserve"> مرتبط با حسابرس</w:t>
            </w:r>
            <w:r w:rsidR="006E339F" w:rsidRPr="002E6F03">
              <w:rPr>
                <w:spacing w:val="-2"/>
                <w:rtl/>
              </w:rPr>
              <w:t>ی</w:t>
            </w:r>
            <w:r w:rsidRPr="002E6F03">
              <w:rPr>
                <w:spacing w:val="-2"/>
                <w:rtl/>
              </w:rPr>
              <w:t xml:space="preserve"> ا</w:t>
            </w:r>
            <w:r w:rsidR="006E339F" w:rsidRPr="002E6F03">
              <w:rPr>
                <w:spacing w:val="-2"/>
                <w:rtl/>
              </w:rPr>
              <w:t>ی</w:t>
            </w:r>
            <w:r w:rsidRPr="002E6F03">
              <w:rPr>
                <w:spacing w:val="-2"/>
                <w:rtl/>
              </w:rPr>
              <w:t>ن قسمت را در ا</w:t>
            </w:r>
            <w:r w:rsidR="006E339F" w:rsidRPr="002E6F03">
              <w:rPr>
                <w:spacing w:val="-2"/>
                <w:rtl/>
              </w:rPr>
              <w:t>ی</w:t>
            </w:r>
            <w:r w:rsidRPr="002E6F03">
              <w:rPr>
                <w:spacing w:val="-2"/>
                <w:rtl/>
              </w:rPr>
              <w:t xml:space="preserve">نجا </w:t>
            </w:r>
            <w:r w:rsidR="006E339F" w:rsidRPr="002E6F03">
              <w:rPr>
                <w:spacing w:val="-2"/>
                <w:rtl/>
              </w:rPr>
              <w:t>ی</w:t>
            </w:r>
            <w:r w:rsidRPr="002E6F03">
              <w:rPr>
                <w:spacing w:val="-2"/>
                <w:rtl/>
              </w:rPr>
              <w:t xml:space="preserve">ادداشت </w:t>
            </w:r>
            <w:r w:rsidR="006E339F" w:rsidRPr="002E6F03">
              <w:rPr>
                <w:spacing w:val="-2"/>
                <w:rtl/>
              </w:rPr>
              <w:t>ک</w:t>
            </w:r>
            <w:r w:rsidRPr="002E6F03">
              <w:rPr>
                <w:spacing w:val="-2"/>
                <w:rtl/>
              </w:rPr>
              <w:t>ن</w:t>
            </w:r>
            <w:r w:rsidR="006E339F" w:rsidRPr="002E6F03">
              <w:rPr>
                <w:spacing w:val="-2"/>
                <w:rtl/>
              </w:rPr>
              <w:t>ی</w:t>
            </w:r>
            <w:r w:rsidRPr="002E6F03">
              <w:rPr>
                <w:spacing w:val="-2"/>
                <w:rtl/>
              </w:rPr>
              <w:t>د.</w:t>
            </w:r>
          </w:p>
          <w:p w14:paraId="37B3A8B1" w14:textId="77777777" w:rsidR="00B35C06" w:rsidRPr="002E6F03" w:rsidRDefault="00B35C06" w:rsidP="005D6358">
            <w:pPr>
              <w:pStyle w:val="156"/>
              <w:rPr>
                <w:rtl/>
              </w:rPr>
            </w:pPr>
            <w:r w:rsidRPr="002E6F03">
              <w:rPr>
                <w:rtl/>
              </w:rPr>
              <w:tab/>
            </w:r>
          </w:p>
          <w:p w14:paraId="025B64FF" w14:textId="77777777" w:rsidR="00B35C06" w:rsidRPr="002E6F03" w:rsidRDefault="00B35C06" w:rsidP="005D6358">
            <w:pPr>
              <w:pStyle w:val="156"/>
              <w:rPr>
                <w:rtl/>
              </w:rPr>
            </w:pPr>
            <w:r w:rsidRPr="002E6F03">
              <w:rPr>
                <w:rtl/>
              </w:rPr>
              <w:tab/>
            </w:r>
          </w:p>
          <w:p w14:paraId="073E442F" w14:textId="77777777" w:rsidR="00B35C06" w:rsidRPr="002E6F03" w:rsidRDefault="00B35C06" w:rsidP="005D6358">
            <w:pPr>
              <w:pStyle w:val="156"/>
              <w:rPr>
                <w:rtl/>
              </w:rPr>
            </w:pPr>
            <w:r w:rsidRPr="002E6F03">
              <w:rPr>
                <w:rtl/>
              </w:rPr>
              <w:tab/>
            </w:r>
          </w:p>
          <w:p w14:paraId="7ACA85BB" w14:textId="77777777" w:rsidR="00B35C06" w:rsidRPr="002E6F03" w:rsidRDefault="00B35C06" w:rsidP="005D6358">
            <w:pPr>
              <w:pStyle w:val="156"/>
              <w:rPr>
                <w:rtl/>
              </w:rPr>
            </w:pPr>
            <w:r w:rsidRPr="002E6F03">
              <w:rPr>
                <w:rtl/>
              </w:rPr>
              <w:tab/>
            </w:r>
          </w:p>
          <w:p w14:paraId="467952C8" w14:textId="77777777" w:rsidR="00B35C06" w:rsidRPr="002E6F03" w:rsidRDefault="00B35C06" w:rsidP="00B35C06">
            <w:pPr>
              <w:jc w:val="both"/>
              <w:rPr>
                <w:rFonts w:ascii="Arial" w:hAnsi="Arial"/>
                <w:sz w:val="2"/>
                <w:szCs w:val="8"/>
              </w:rPr>
            </w:pPr>
          </w:p>
        </w:tc>
      </w:tr>
      <w:tr w:rsidR="00B35C06" w:rsidRPr="002E6F03" w14:paraId="404285B9" w14:textId="77777777" w:rsidTr="00A83080">
        <w:tc>
          <w:tcPr>
            <w:tcW w:w="9073" w:type="dxa"/>
          </w:tcPr>
          <w:p w14:paraId="68D0CF60" w14:textId="77777777" w:rsidR="00B35C06" w:rsidRPr="002E6F03" w:rsidRDefault="00D57D06" w:rsidP="00D968B6">
            <w:pPr>
              <w:pStyle w:val="MatnArbabTraffic11BoldTable"/>
              <w:spacing w:before="240" w:after="120"/>
              <w:rPr>
                <w:spacing w:val="-2"/>
                <w:rtl/>
              </w:rPr>
            </w:pPr>
            <w:r w:rsidRPr="002E6F03">
              <w:rPr>
                <w:spacing w:val="-2"/>
                <w:rtl/>
              </w:rPr>
              <w:t>مطلوب‌ترین رویکرد را از جدول زیر برای اطمینان یافتن از تحقق هدف‌های حسابرسی انتخاب کنید.</w:t>
            </w:r>
          </w:p>
          <w:tbl>
            <w:tblPr>
              <w:tblStyle w:val="001MotherT-RCellVHeadCellFa1"/>
              <w:bidiVisual/>
              <w:tblW w:w="0" w:type="auto"/>
              <w:tblBorders>
                <w:insideH w:val="single" w:sz="4" w:space="0" w:color="000000" w:themeColor="text1"/>
              </w:tblBorders>
              <w:tblLayout w:type="fixed"/>
              <w:tblLook w:val="04A0" w:firstRow="1" w:lastRow="0" w:firstColumn="1" w:lastColumn="0" w:noHBand="0" w:noVBand="1"/>
            </w:tblPr>
            <w:tblGrid>
              <w:gridCol w:w="2522"/>
              <w:gridCol w:w="1621"/>
              <w:gridCol w:w="1560"/>
              <w:gridCol w:w="1582"/>
              <w:gridCol w:w="1514"/>
            </w:tblGrid>
            <w:tr w:rsidR="00D32653" w:rsidRPr="002E6F03" w14:paraId="60DD3883" w14:textId="77777777" w:rsidTr="00E81C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B093AE" w14:textId="77777777" w:rsidR="00D32653" w:rsidRPr="002E6F03" w:rsidRDefault="00D32653" w:rsidP="004D0EF1">
                  <w:pPr>
                    <w:spacing w:line="216" w:lineRule="auto"/>
                    <w:jc w:val="center"/>
                    <w:rPr>
                      <w:rtl/>
                    </w:rPr>
                  </w:pPr>
                  <w:r w:rsidRPr="002E6F03">
                    <w:rPr>
                      <w:rtl/>
                    </w:rPr>
                    <w:t>گزاره (ادعا)</w:t>
                  </w:r>
                </w:p>
              </w:tc>
              <w:tc>
                <w:tcPr>
                  <w:tcW w:w="162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1E5313" w14:textId="77777777" w:rsidR="00D32653" w:rsidRPr="002E6F03" w:rsidRDefault="00D32653"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آزمون‌های محتوا</w:t>
                  </w:r>
                </w:p>
              </w:tc>
              <w:tc>
                <w:tcPr>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65EA14" w14:textId="77777777" w:rsidR="00D32653" w:rsidRPr="002E6F03" w:rsidRDefault="00D32653"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بررسی‌های تحلیلی</w:t>
                  </w:r>
                </w:p>
              </w:tc>
              <w:tc>
                <w:tcPr>
                  <w:tcW w:w="158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D1C380" w14:textId="77777777" w:rsidR="00D32653" w:rsidRPr="002E6F03" w:rsidRDefault="00D32653" w:rsidP="005B7FA4">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 xml:space="preserve">آزمون اثربخشی </w:t>
                  </w:r>
                  <w:r w:rsidRPr="002E6F03">
                    <w:rPr>
                      <w:spacing w:val="-4"/>
                      <w:rtl/>
                    </w:rPr>
                    <w:t xml:space="preserve">کنترل‌های داخلی </w:t>
                  </w:r>
                  <w:r w:rsidR="00827B33" w:rsidRPr="002E6F03">
                    <w:rPr>
                      <w:rFonts w:asciiTheme="minorBidi" w:hAnsiTheme="minorBidi" w:cstheme="minorBidi"/>
                      <w:spacing w:val="-4"/>
                      <w:sz w:val="16"/>
                      <w:szCs w:val="12"/>
                    </w:rPr>
                    <w:t>TT</w:t>
                  </w:r>
                </w:p>
              </w:tc>
              <w:tc>
                <w:tcPr>
                  <w:tcW w:w="15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45F538" w14:textId="77777777" w:rsidR="00D32653" w:rsidRPr="002E6F03" w:rsidRDefault="00D32653"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اندازه نمونه</w:t>
                  </w:r>
                </w:p>
              </w:tc>
            </w:tr>
            <w:tr w:rsidR="00D32653" w:rsidRPr="002E6F03" w14:paraId="503EFFFB" w14:textId="77777777" w:rsidTr="00E81C1A">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21CDEB42" w14:textId="77777777" w:rsidR="00D32653" w:rsidRPr="002E6F03" w:rsidRDefault="00D32653" w:rsidP="001F042B">
                  <w:pPr>
                    <w:jc w:val="left"/>
                    <w:rPr>
                      <w:b/>
                      <w:bCs/>
                      <w:sz w:val="18"/>
                      <w:szCs w:val="24"/>
                      <w:rtl/>
                    </w:rPr>
                  </w:pPr>
                  <w:r w:rsidRPr="002E6F03">
                    <w:rPr>
                      <w:b/>
                      <w:bCs/>
                      <w:sz w:val="18"/>
                      <w:szCs w:val="24"/>
                      <w:rtl/>
                    </w:rPr>
                    <w:t>وجود</w:t>
                  </w:r>
                </w:p>
              </w:tc>
              <w:tc>
                <w:tcPr>
                  <w:tcW w:w="1621" w:type="dxa"/>
                </w:tcPr>
                <w:p w14:paraId="73C70B81"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36114D79"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50D5ED4D"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39FD94B7"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r>
            <w:tr w:rsidR="00D32653" w:rsidRPr="002E6F03" w14:paraId="15C814F1" w14:textId="77777777" w:rsidTr="00E81C1A">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1BEF0F4F" w14:textId="77777777" w:rsidR="00D32653" w:rsidRPr="002E6F03" w:rsidRDefault="00D32653" w:rsidP="001F042B">
                  <w:pPr>
                    <w:jc w:val="left"/>
                    <w:rPr>
                      <w:b/>
                      <w:bCs/>
                      <w:sz w:val="18"/>
                      <w:szCs w:val="24"/>
                      <w:rtl/>
                    </w:rPr>
                  </w:pPr>
                  <w:r w:rsidRPr="002E6F03">
                    <w:rPr>
                      <w:b/>
                      <w:bCs/>
                      <w:sz w:val="18"/>
                      <w:szCs w:val="24"/>
                      <w:rtl/>
                    </w:rPr>
                    <w:t>حقوق مالکانه و تعهدات</w:t>
                  </w:r>
                </w:p>
              </w:tc>
              <w:tc>
                <w:tcPr>
                  <w:tcW w:w="1621" w:type="dxa"/>
                </w:tcPr>
                <w:p w14:paraId="3D2B1C58"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39EB4338"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117EA0BA"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1E8A9D5"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r>
            <w:tr w:rsidR="00D32653" w:rsidRPr="002E6F03" w14:paraId="72BF7BD9" w14:textId="77777777" w:rsidTr="00E81C1A">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37D81CBF" w14:textId="77777777" w:rsidR="00D32653" w:rsidRPr="002E6F03" w:rsidRDefault="00D32653" w:rsidP="001F042B">
                  <w:pPr>
                    <w:jc w:val="left"/>
                    <w:rPr>
                      <w:b/>
                      <w:bCs/>
                      <w:sz w:val="18"/>
                      <w:szCs w:val="24"/>
                      <w:rtl/>
                    </w:rPr>
                  </w:pPr>
                  <w:r w:rsidRPr="002E6F03">
                    <w:rPr>
                      <w:b/>
                      <w:bCs/>
                      <w:sz w:val="18"/>
                      <w:szCs w:val="24"/>
                      <w:rtl/>
                    </w:rPr>
                    <w:t>رخداد</w:t>
                  </w:r>
                </w:p>
              </w:tc>
              <w:tc>
                <w:tcPr>
                  <w:tcW w:w="1621" w:type="dxa"/>
                </w:tcPr>
                <w:p w14:paraId="78D391E4"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6790D51B"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3A4C619F"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1F49F16C"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r>
            <w:tr w:rsidR="00D32653" w:rsidRPr="002E6F03" w14:paraId="5FF86A0A" w14:textId="77777777" w:rsidTr="00E81C1A">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36FF15D7" w14:textId="77777777" w:rsidR="00D32653" w:rsidRPr="002E6F03" w:rsidRDefault="00D32653" w:rsidP="001F042B">
                  <w:pPr>
                    <w:jc w:val="left"/>
                    <w:rPr>
                      <w:b/>
                      <w:bCs/>
                      <w:sz w:val="18"/>
                      <w:szCs w:val="24"/>
                      <w:rtl/>
                    </w:rPr>
                  </w:pPr>
                  <w:r w:rsidRPr="002E6F03">
                    <w:rPr>
                      <w:b/>
                      <w:bCs/>
                      <w:sz w:val="18"/>
                      <w:szCs w:val="24"/>
                      <w:rtl/>
                    </w:rPr>
                    <w:t>کامل بودن</w:t>
                  </w:r>
                </w:p>
              </w:tc>
              <w:tc>
                <w:tcPr>
                  <w:tcW w:w="1621" w:type="dxa"/>
                </w:tcPr>
                <w:p w14:paraId="72F5A30F"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547D5B01"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819060F"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230A5F58"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r>
            <w:tr w:rsidR="00D32653" w:rsidRPr="002E6F03" w14:paraId="036FB0CC" w14:textId="77777777" w:rsidTr="00E81C1A">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5808EEE1" w14:textId="77777777" w:rsidR="00D32653" w:rsidRPr="002E6F03" w:rsidRDefault="00D32653" w:rsidP="001F042B">
                  <w:pPr>
                    <w:jc w:val="left"/>
                    <w:rPr>
                      <w:b/>
                      <w:bCs/>
                      <w:sz w:val="18"/>
                      <w:szCs w:val="24"/>
                      <w:rtl/>
                    </w:rPr>
                  </w:pPr>
                  <w:r w:rsidRPr="002E6F03">
                    <w:rPr>
                      <w:b/>
                      <w:bCs/>
                      <w:sz w:val="18"/>
                      <w:szCs w:val="24"/>
                      <w:rtl/>
                    </w:rPr>
                    <w:t>درستی محاسبات</w:t>
                  </w:r>
                </w:p>
              </w:tc>
              <w:tc>
                <w:tcPr>
                  <w:tcW w:w="1621" w:type="dxa"/>
                </w:tcPr>
                <w:p w14:paraId="69C10122"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2C555590"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0C0317A"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837100D"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r>
            <w:tr w:rsidR="00D32653" w:rsidRPr="002E6F03" w14:paraId="1AED4C38" w14:textId="77777777" w:rsidTr="00E81C1A">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6EDE2F10" w14:textId="77777777" w:rsidR="00D32653" w:rsidRPr="002E6F03" w:rsidRDefault="00D32653" w:rsidP="001F042B">
                  <w:pPr>
                    <w:jc w:val="left"/>
                    <w:rPr>
                      <w:b/>
                      <w:bCs/>
                      <w:sz w:val="18"/>
                      <w:szCs w:val="24"/>
                      <w:rtl/>
                    </w:rPr>
                  </w:pPr>
                  <w:r w:rsidRPr="002E6F03">
                    <w:rPr>
                      <w:b/>
                      <w:bCs/>
                      <w:sz w:val="18"/>
                      <w:szCs w:val="24"/>
                      <w:rtl/>
                    </w:rPr>
                    <w:t>ارزشیابی و تخصیص</w:t>
                  </w:r>
                </w:p>
              </w:tc>
              <w:tc>
                <w:tcPr>
                  <w:tcW w:w="1621" w:type="dxa"/>
                </w:tcPr>
                <w:p w14:paraId="5CC0786A"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5ED8613C"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2E1715C3"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6AAA0F2"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r>
            <w:tr w:rsidR="00D32653" w:rsidRPr="002E6F03" w14:paraId="3B14BDE7" w14:textId="77777777" w:rsidTr="00E81C1A">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1C91ADD4" w14:textId="77777777" w:rsidR="00D32653" w:rsidRPr="002E6F03" w:rsidRDefault="00D32653" w:rsidP="001F042B">
                  <w:pPr>
                    <w:jc w:val="left"/>
                    <w:rPr>
                      <w:b/>
                      <w:bCs/>
                      <w:sz w:val="18"/>
                      <w:szCs w:val="24"/>
                      <w:rtl/>
                    </w:rPr>
                  </w:pPr>
                  <w:r w:rsidRPr="002E6F03">
                    <w:rPr>
                      <w:b/>
                      <w:bCs/>
                      <w:sz w:val="18"/>
                      <w:szCs w:val="24"/>
                      <w:rtl/>
                    </w:rPr>
                    <w:t>انقطاع زمانی</w:t>
                  </w:r>
                </w:p>
              </w:tc>
              <w:tc>
                <w:tcPr>
                  <w:tcW w:w="1621" w:type="dxa"/>
                </w:tcPr>
                <w:p w14:paraId="1BC65B4F"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23A9AF81"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3FBEBE7B"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139E4DA0"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r>
            <w:tr w:rsidR="00D32653" w:rsidRPr="002E6F03" w14:paraId="046BDD53" w14:textId="77777777" w:rsidTr="00E81C1A">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25C62B66" w14:textId="77777777" w:rsidR="00D32653" w:rsidRPr="002E6F03" w:rsidRDefault="00D32653" w:rsidP="001F042B">
                  <w:pPr>
                    <w:jc w:val="left"/>
                    <w:rPr>
                      <w:b/>
                      <w:bCs/>
                      <w:sz w:val="18"/>
                      <w:szCs w:val="24"/>
                      <w:rtl/>
                    </w:rPr>
                  </w:pPr>
                  <w:r w:rsidRPr="002E6F03">
                    <w:rPr>
                      <w:b/>
                      <w:bCs/>
                      <w:sz w:val="18"/>
                      <w:szCs w:val="24"/>
                      <w:rtl/>
                    </w:rPr>
                    <w:t>طبقه‌بندی و قابل فهم بودن</w:t>
                  </w:r>
                </w:p>
              </w:tc>
              <w:tc>
                <w:tcPr>
                  <w:tcW w:w="1621" w:type="dxa"/>
                </w:tcPr>
                <w:p w14:paraId="3E7BB1C9"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2A603BAC"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48DDEC2F"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04BA917B"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r>
          </w:tbl>
          <w:p w14:paraId="39167120" w14:textId="77777777" w:rsidR="00AF48EF" w:rsidRPr="002E6F03" w:rsidRDefault="00AF48EF" w:rsidP="00B35C06">
            <w:pPr>
              <w:rPr>
                <w:sz w:val="2"/>
                <w:szCs w:val="2"/>
                <w:rtl/>
              </w:rPr>
            </w:pPr>
          </w:p>
          <w:p w14:paraId="41CDE323" w14:textId="76126216" w:rsidR="00B35C06" w:rsidRPr="002E6F03" w:rsidRDefault="00AF48EF" w:rsidP="00D32653">
            <w:pPr>
              <w:spacing w:before="120"/>
              <w:ind w:left="454" w:hanging="454"/>
              <w:rPr>
                <w:rFonts w:ascii="Arial" w:hAnsi="Arial"/>
                <w:bCs/>
                <w:spacing w:val="-2"/>
                <w:sz w:val="12"/>
                <w:szCs w:val="20"/>
                <w:rtl/>
                <w:lang w:val="en-US"/>
              </w:rPr>
            </w:pPr>
            <w:r w:rsidRPr="002E6F03">
              <w:rPr>
                <w:rFonts w:ascii="Arial" w:hAnsi="Arial"/>
                <w:b/>
                <w:sz w:val="16"/>
                <w:szCs w:val="24"/>
                <w:lang w:val="en-US"/>
              </w:rPr>
              <w:t>TT</w:t>
            </w:r>
            <w:r w:rsidRPr="002E6F03">
              <w:rPr>
                <w:rFonts w:ascii="Arial" w:hAnsi="Arial"/>
                <w:bCs/>
                <w:sz w:val="12"/>
                <w:szCs w:val="20"/>
                <w:rtl/>
                <w:lang w:val="en-US"/>
              </w:rPr>
              <w:t xml:space="preserve"> :</w:t>
            </w:r>
            <w:r w:rsidRPr="002E6F03">
              <w:rPr>
                <w:rFonts w:ascii="Arial" w:hAnsi="Arial"/>
                <w:bCs/>
                <w:sz w:val="12"/>
                <w:szCs w:val="20"/>
                <w:rtl/>
                <w:lang w:val="en-US"/>
              </w:rPr>
              <w:tab/>
            </w:r>
            <w:r w:rsidRPr="002E6F03">
              <w:rPr>
                <w:rFonts w:ascii="Arial" w:hAnsi="Arial"/>
                <w:bCs/>
                <w:spacing w:val="-4"/>
                <w:sz w:val="12"/>
                <w:szCs w:val="20"/>
                <w:rtl/>
                <w:lang w:val="en-US"/>
              </w:rPr>
              <w:t>انجام آزمون اثربخشی کنترل‌های داخلی در مورد حساب</w:t>
            </w:r>
            <w:r w:rsidR="00D32653" w:rsidRPr="002E6F03">
              <w:rPr>
                <w:rFonts w:ascii="Arial" w:hAnsi="Arial"/>
                <w:bCs/>
                <w:spacing w:val="-4"/>
                <w:sz w:val="12"/>
                <w:szCs w:val="20"/>
                <w:rtl/>
                <w:lang w:val="en-US"/>
              </w:rPr>
              <w:t>‌</w:t>
            </w:r>
            <w:r w:rsidRPr="002E6F03">
              <w:rPr>
                <w:rFonts w:ascii="Arial" w:hAnsi="Arial"/>
                <w:bCs/>
                <w:spacing w:val="-4"/>
                <w:sz w:val="12"/>
                <w:szCs w:val="20"/>
                <w:rtl/>
                <w:lang w:val="en-US"/>
              </w:rPr>
              <w:t xml:space="preserve">های با ریسک عمده که انجام آزمون‌های محتوا </w:t>
            </w:r>
            <w:r w:rsidR="0044289A" w:rsidRPr="002E6F03">
              <w:rPr>
                <w:rFonts w:ascii="Arial" w:hAnsi="Arial"/>
                <w:bCs/>
                <w:spacing w:val="-4"/>
                <w:sz w:val="12"/>
                <w:szCs w:val="20"/>
                <w:rtl/>
                <w:lang w:val="en-US"/>
              </w:rPr>
              <w:t>به‌تنها</w:t>
            </w:r>
            <w:r w:rsidR="0044289A" w:rsidRPr="002E6F03">
              <w:rPr>
                <w:rFonts w:ascii="Arial" w:hAnsi="Arial" w:hint="cs"/>
                <w:bCs/>
                <w:spacing w:val="-4"/>
                <w:sz w:val="12"/>
                <w:szCs w:val="20"/>
                <w:rtl/>
                <w:lang w:val="en-US"/>
              </w:rPr>
              <w:t>یی</w:t>
            </w:r>
            <w:r w:rsidRPr="002E6F03">
              <w:rPr>
                <w:rFonts w:ascii="Arial" w:hAnsi="Arial"/>
                <w:bCs/>
                <w:spacing w:val="-4"/>
                <w:sz w:val="12"/>
                <w:szCs w:val="20"/>
                <w:rtl/>
                <w:lang w:val="en-US"/>
              </w:rPr>
              <w:t xml:space="preserve"> برای این حساب</w:t>
            </w:r>
            <w:r w:rsidR="00D32653" w:rsidRPr="002E6F03">
              <w:rPr>
                <w:rFonts w:ascii="Arial" w:hAnsi="Arial"/>
                <w:bCs/>
                <w:spacing w:val="-4"/>
                <w:sz w:val="12"/>
                <w:szCs w:val="20"/>
                <w:rtl/>
                <w:lang w:val="en-US"/>
              </w:rPr>
              <w:t>‌</w:t>
            </w:r>
            <w:r w:rsidRPr="002E6F03">
              <w:rPr>
                <w:rFonts w:ascii="Arial" w:hAnsi="Arial"/>
                <w:bCs/>
                <w:spacing w:val="-4"/>
                <w:sz w:val="12"/>
                <w:szCs w:val="20"/>
                <w:rtl/>
                <w:lang w:val="en-US"/>
              </w:rPr>
              <w:t>ها</w:t>
            </w:r>
            <w:r w:rsidRPr="002E6F03">
              <w:rPr>
                <w:rFonts w:ascii="Arial" w:hAnsi="Arial"/>
                <w:bCs/>
                <w:spacing w:val="-2"/>
                <w:sz w:val="12"/>
                <w:szCs w:val="20"/>
                <w:rtl/>
                <w:lang w:val="en-US"/>
              </w:rPr>
              <w:t xml:space="preserve"> کافی نیست، الزامی می‌باشد. در مورد سایر حساب‌ها،‌ ممکن است از این آزمون برای کاهش اندازه نمونه استفاده شود.</w:t>
            </w:r>
          </w:p>
          <w:p w14:paraId="2CFEA667" w14:textId="77777777" w:rsidR="00D968B6" w:rsidRPr="002E6F03" w:rsidRDefault="00D968B6" w:rsidP="00D32653">
            <w:pPr>
              <w:spacing w:before="120"/>
              <w:ind w:left="454" w:hanging="454"/>
              <w:rPr>
                <w:spacing w:val="-2"/>
                <w:sz w:val="2"/>
                <w:szCs w:val="8"/>
                <w:rtl/>
              </w:rPr>
            </w:pPr>
          </w:p>
        </w:tc>
      </w:tr>
    </w:tbl>
    <w:p w14:paraId="5310EEE9" w14:textId="77777777" w:rsidR="00D32653" w:rsidRPr="002E6F03" w:rsidRDefault="00D32653" w:rsidP="00D32653">
      <w:pPr>
        <w:jc w:val="left"/>
        <w:rPr>
          <w:rFonts w:ascii="Arial" w:hAnsi="Arial" w:cs="B Zar"/>
          <w:bCs/>
          <w:color w:val="C45911" w:themeColor="accent2" w:themeShade="BF"/>
          <w:sz w:val="8"/>
          <w:szCs w:val="10"/>
          <w:rtl/>
        </w:rPr>
      </w:pPr>
      <w:r w:rsidRPr="002E6F03">
        <w:rPr>
          <w:rFonts w:ascii="Arial" w:hAnsi="Arial" w:cs="B Zar"/>
          <w:bCs/>
          <w:color w:val="C45911" w:themeColor="accent2" w:themeShade="BF"/>
          <w:sz w:val="8"/>
          <w:szCs w:val="10"/>
          <w:rtl/>
        </w:rPr>
        <w:br w:type="page"/>
      </w:r>
    </w:p>
    <w:p w14:paraId="5577A419" w14:textId="77777777" w:rsidR="0023616D" w:rsidRPr="002E6F03" w:rsidRDefault="0023616D" w:rsidP="0023616D">
      <w:pPr>
        <w:pStyle w:val="Fa4"/>
        <w:rPr>
          <w:rtl/>
        </w:rPr>
      </w:pPr>
    </w:p>
    <w:p w14:paraId="3F7BF8E9" w14:textId="538236EF" w:rsidR="00B929CC" w:rsidRPr="002E6F03" w:rsidRDefault="00B929CC" w:rsidP="0023616D">
      <w:pPr>
        <w:pStyle w:val="afd"/>
        <w:spacing w:after="300"/>
        <w:rPr>
          <w:rtl/>
        </w:rPr>
      </w:pPr>
      <w:r w:rsidRPr="002E6F03">
        <w:rPr>
          <w:rtl/>
        </w:rPr>
        <w:t>موجودی‌های نقد و بانک - محاسبه اندازه نمونه:</w:t>
      </w:r>
    </w:p>
    <w:tbl>
      <w:tblPr>
        <w:tblStyle w:val="aff1"/>
        <w:bidiVisual/>
        <w:tblW w:w="0" w:type="auto"/>
        <w:tblLook w:val="04A0" w:firstRow="1" w:lastRow="0" w:firstColumn="1" w:lastColumn="0" w:noHBand="0" w:noVBand="1"/>
      </w:tblPr>
      <w:tblGrid>
        <w:gridCol w:w="5779"/>
        <w:gridCol w:w="357"/>
        <w:gridCol w:w="1210"/>
      </w:tblGrid>
      <w:tr w:rsidR="00B929CC" w:rsidRPr="002E6F03" w14:paraId="232C25AA" w14:textId="77777777" w:rsidTr="00E81C1A">
        <w:tc>
          <w:tcPr>
            <w:tcW w:w="0" w:type="auto"/>
          </w:tcPr>
          <w:p w14:paraId="3C022863" w14:textId="77777777" w:rsidR="00B929CC" w:rsidRPr="002E6F03" w:rsidRDefault="00B929CC" w:rsidP="004F0FDA">
            <w:pPr>
              <w:pBdr>
                <w:bottom w:val="single" w:sz="6" w:space="1" w:color="000000"/>
              </w:pBdr>
              <w:tabs>
                <w:tab w:val="left" w:pos="4820"/>
              </w:tabs>
              <w:jc w:val="center"/>
              <w:rPr>
                <w:rFonts w:ascii="Arial" w:hAnsi="Arial"/>
                <w:bCs/>
                <w:sz w:val="16"/>
                <w:szCs w:val="24"/>
                <w:rtl/>
              </w:rPr>
            </w:pPr>
            <w:r w:rsidRPr="002E6F03">
              <w:rPr>
                <w:rFonts w:ascii="Arial" w:hAnsi="Arial"/>
                <w:bCs/>
                <w:sz w:val="16"/>
                <w:szCs w:val="24"/>
                <w:rtl/>
              </w:rPr>
              <w:t>(اقلام بزرگتر از اهمیت عملکرد - مانده مورد آزمون) جامعه باقی‌مانده</w:t>
            </w:r>
          </w:p>
        </w:tc>
        <w:tc>
          <w:tcPr>
            <w:tcW w:w="0" w:type="auto"/>
            <w:vMerge w:val="restart"/>
          </w:tcPr>
          <w:p w14:paraId="39D43508" w14:textId="77777777" w:rsidR="00B929CC" w:rsidRPr="002E6F03" w:rsidRDefault="00B929CC" w:rsidP="004F0FDA">
            <w:pPr>
              <w:tabs>
                <w:tab w:val="left" w:pos="4820"/>
              </w:tabs>
              <w:jc w:val="center"/>
              <w:rPr>
                <w:rFonts w:ascii="Arial" w:hAnsi="Arial" w:cs="B Titr"/>
                <w:bCs/>
                <w:sz w:val="14"/>
                <w:szCs w:val="22"/>
                <w:rtl/>
              </w:rPr>
            </w:pPr>
            <w:r w:rsidRPr="002E6F03">
              <w:rPr>
                <w:rFonts w:ascii="Arial" w:hAnsi="Arial" w:cs="B Titr"/>
                <w:bCs/>
                <w:sz w:val="14"/>
                <w:szCs w:val="22"/>
                <w:rtl/>
              </w:rPr>
              <w:t>=</w:t>
            </w:r>
          </w:p>
        </w:tc>
        <w:tc>
          <w:tcPr>
            <w:tcW w:w="0" w:type="auto"/>
            <w:vMerge w:val="restart"/>
          </w:tcPr>
          <w:p w14:paraId="1D03504C" w14:textId="77777777" w:rsidR="00B929CC" w:rsidRPr="002E6F03" w:rsidRDefault="00B929CC" w:rsidP="004F0FDA">
            <w:pPr>
              <w:tabs>
                <w:tab w:val="left" w:pos="4820"/>
              </w:tabs>
              <w:jc w:val="left"/>
              <w:rPr>
                <w:rFonts w:ascii="Arial" w:hAnsi="Arial"/>
                <w:bCs/>
                <w:sz w:val="14"/>
                <w:szCs w:val="22"/>
                <w:rtl/>
              </w:rPr>
            </w:pPr>
            <w:r w:rsidRPr="002E6F03">
              <w:rPr>
                <w:rFonts w:ascii="Arial" w:hAnsi="Arial"/>
                <w:bCs/>
                <w:sz w:val="18"/>
                <w:szCs w:val="26"/>
                <w:rtl/>
              </w:rPr>
              <w:t>اندازه نمونه</w:t>
            </w:r>
          </w:p>
        </w:tc>
      </w:tr>
      <w:tr w:rsidR="00B929CC" w:rsidRPr="002E6F03" w14:paraId="1AEA15BA" w14:textId="77777777" w:rsidTr="00E81C1A">
        <w:tc>
          <w:tcPr>
            <w:tcW w:w="0" w:type="auto"/>
          </w:tcPr>
          <w:p w14:paraId="6FADAB1E" w14:textId="77777777" w:rsidR="00B929CC" w:rsidRPr="002E6F03" w:rsidRDefault="00B929CC" w:rsidP="004F0FDA">
            <w:pPr>
              <w:tabs>
                <w:tab w:val="left" w:pos="4820"/>
              </w:tabs>
              <w:jc w:val="center"/>
              <w:rPr>
                <w:rFonts w:ascii="Arial" w:hAnsi="Arial"/>
                <w:bCs/>
                <w:sz w:val="16"/>
                <w:szCs w:val="24"/>
                <w:rtl/>
              </w:rPr>
            </w:pPr>
            <w:r w:rsidRPr="002E6F03">
              <w:rPr>
                <w:rFonts w:ascii="Arial" w:hAnsi="Arial"/>
                <w:bCs/>
                <w:sz w:val="16"/>
                <w:szCs w:val="24"/>
                <w:rtl/>
              </w:rPr>
              <w:t>اهمیت عملکرد</w:t>
            </w:r>
          </w:p>
        </w:tc>
        <w:tc>
          <w:tcPr>
            <w:tcW w:w="0" w:type="auto"/>
            <w:vMerge/>
          </w:tcPr>
          <w:p w14:paraId="748A9F39" w14:textId="77777777" w:rsidR="00B929CC" w:rsidRPr="002E6F03" w:rsidRDefault="00B929CC" w:rsidP="004F0FDA">
            <w:pPr>
              <w:tabs>
                <w:tab w:val="left" w:pos="4820"/>
              </w:tabs>
              <w:rPr>
                <w:rFonts w:ascii="Arial" w:hAnsi="Arial" w:cs="B Titr"/>
                <w:bCs/>
                <w:sz w:val="12"/>
                <w:szCs w:val="20"/>
                <w:u w:val="single"/>
                <w:rtl/>
              </w:rPr>
            </w:pPr>
          </w:p>
        </w:tc>
        <w:tc>
          <w:tcPr>
            <w:tcW w:w="0" w:type="auto"/>
            <w:vMerge/>
          </w:tcPr>
          <w:p w14:paraId="050B3B2E" w14:textId="77777777" w:rsidR="00B929CC" w:rsidRPr="002E6F03" w:rsidRDefault="00B929CC" w:rsidP="004F0FDA">
            <w:pPr>
              <w:tabs>
                <w:tab w:val="left" w:pos="4820"/>
              </w:tabs>
              <w:rPr>
                <w:rFonts w:ascii="Arial" w:hAnsi="Arial" w:cs="B Titr"/>
                <w:bCs/>
                <w:sz w:val="12"/>
                <w:szCs w:val="20"/>
                <w:u w:val="single"/>
                <w:rtl/>
              </w:rPr>
            </w:pPr>
          </w:p>
        </w:tc>
      </w:tr>
    </w:tbl>
    <w:p w14:paraId="21503506" w14:textId="77777777" w:rsidR="00B929CC" w:rsidRPr="002E6F03" w:rsidRDefault="00B929CC" w:rsidP="00E3658D">
      <w:pPr>
        <w:tabs>
          <w:tab w:val="left" w:pos="4820"/>
        </w:tabs>
        <w:spacing w:after="240"/>
        <w:rPr>
          <w:rFonts w:ascii="Arial" w:hAnsi="Arial" w:cs="B Titr"/>
          <w:bCs/>
          <w:sz w:val="6"/>
          <w:szCs w:val="14"/>
          <w:u w:val="single"/>
          <w:rtl/>
        </w:rPr>
      </w:pPr>
    </w:p>
    <w:p w14:paraId="1D0EE05A" w14:textId="77777777" w:rsidR="00B929CC" w:rsidRPr="002E6F03" w:rsidRDefault="00B929CC" w:rsidP="00E3658D">
      <w:pPr>
        <w:tabs>
          <w:tab w:val="left" w:pos="4820"/>
        </w:tabs>
        <w:spacing w:after="240"/>
        <w:rPr>
          <w:rFonts w:ascii="Arial" w:hAnsi="Arial"/>
          <w:b/>
          <w:sz w:val="28"/>
          <w:rtl/>
          <w:lang w:val="en-US"/>
        </w:rPr>
      </w:pPr>
      <w:r w:rsidRPr="002E6F03">
        <w:rPr>
          <w:rFonts w:ascii="Arial" w:hAnsi="Arial"/>
          <w:b/>
          <w:sz w:val="28"/>
          <w:rtl/>
        </w:rPr>
        <w:t xml:space="preserve">لطفاً برای تشخیص بزرگترین و کوچکترین اندازه نمونه به جدول </w:t>
      </w:r>
      <w:r w:rsidRPr="002E6F03">
        <w:rPr>
          <w:rFonts w:ascii="Arial" w:hAnsi="Arial"/>
          <w:bCs/>
          <w:sz w:val="20"/>
          <w:szCs w:val="20"/>
          <w:lang w:val="en-US"/>
        </w:rPr>
        <w:t>B7</w:t>
      </w:r>
      <w:r w:rsidRPr="002E6F03">
        <w:rPr>
          <w:rFonts w:ascii="Arial" w:hAnsi="Arial"/>
          <w:b/>
          <w:sz w:val="28"/>
          <w:rtl/>
          <w:lang w:val="en-US"/>
        </w:rPr>
        <w:t xml:space="preserve"> مراجعه کنید.</w:t>
      </w:r>
    </w:p>
    <w:p w14:paraId="5EC1A6DF" w14:textId="77777777" w:rsidR="00B929CC" w:rsidRPr="002E6F03" w:rsidRDefault="00B929CC" w:rsidP="00E3658D">
      <w:pPr>
        <w:tabs>
          <w:tab w:val="left" w:pos="4820"/>
        </w:tabs>
        <w:spacing w:after="120"/>
        <w:rPr>
          <w:rFonts w:ascii="Arial" w:hAnsi="Arial"/>
          <w:b/>
          <w:sz w:val="16"/>
          <w:szCs w:val="16"/>
          <w:rtl/>
          <w:lang w:val="en-US"/>
        </w:rPr>
      </w:pPr>
    </w:p>
    <w:p w14:paraId="462BB278" w14:textId="77777777" w:rsidR="00B929CC" w:rsidRPr="002E6F03" w:rsidRDefault="00B929CC" w:rsidP="00E3658D">
      <w:pPr>
        <w:tabs>
          <w:tab w:val="left" w:pos="4820"/>
        </w:tabs>
        <w:spacing w:after="240"/>
        <w:rPr>
          <w:rFonts w:ascii="Arial" w:hAnsi="Arial" w:cs="B Zar"/>
          <w:bCs/>
          <w:sz w:val="24"/>
          <w:szCs w:val="24"/>
          <w:rtl/>
          <w:lang w:val="en-US"/>
        </w:rPr>
      </w:pPr>
      <w:r w:rsidRPr="002E6F03">
        <w:rPr>
          <w:rFonts w:ascii="Arial" w:hAnsi="Arial"/>
          <w:b/>
          <w:sz w:val="28"/>
          <w:rtl/>
          <w:lang w:val="en-US"/>
        </w:rPr>
        <w:t>اندازه نمونه تعیین شده:</w:t>
      </w:r>
    </w:p>
    <w:p w14:paraId="156A904B" w14:textId="77777777" w:rsidR="00B929CC" w:rsidRPr="002E6F03" w:rsidRDefault="00B929CC" w:rsidP="002B0007">
      <w:pPr>
        <w:tabs>
          <w:tab w:val="left" w:pos="4820"/>
        </w:tabs>
        <w:spacing w:before="240" w:after="120"/>
        <w:rPr>
          <w:rFonts w:ascii="Arial" w:hAnsi="Arial" w:cs="B Zar"/>
          <w:bCs/>
          <w:sz w:val="6"/>
          <w:szCs w:val="14"/>
          <w:rtl/>
        </w:rPr>
      </w:pPr>
    </w:p>
    <w:p w14:paraId="4BAA3F47" w14:textId="77777777" w:rsidR="006228DF" w:rsidRPr="002E6F03" w:rsidRDefault="006228DF" w:rsidP="002B0007">
      <w:pPr>
        <w:tabs>
          <w:tab w:val="left" w:pos="4820"/>
        </w:tabs>
        <w:spacing w:before="240" w:after="120"/>
        <w:rPr>
          <w:rFonts w:ascii="Arial" w:hAnsi="Arial" w:cs="B Zar"/>
          <w:bCs/>
          <w:sz w:val="16"/>
          <w:szCs w:val="24"/>
        </w:rPr>
      </w:pPr>
      <w:r w:rsidRPr="002E6F03">
        <w:rPr>
          <w:rFonts w:ascii="Arial" w:hAnsi="Arial" w:cs="B Zar"/>
          <w:bCs/>
          <w:sz w:val="16"/>
          <w:szCs w:val="24"/>
          <w:rtl/>
        </w:rPr>
        <w:t>نتیجه‌گیری برای برنامه‌ریزی:</w:t>
      </w:r>
    </w:p>
    <w:tbl>
      <w:tblPr>
        <w:tblStyle w:val="000OKSaheb-KARRisk"/>
        <w:bidiVisual/>
        <w:tblW w:w="0" w:type="auto"/>
        <w:tblLook w:val="01C0" w:firstRow="0" w:lastRow="1" w:firstColumn="1" w:lastColumn="1" w:noHBand="0" w:noVBand="0"/>
      </w:tblPr>
      <w:tblGrid>
        <w:gridCol w:w="2585"/>
        <w:gridCol w:w="2151"/>
        <w:gridCol w:w="2151"/>
        <w:gridCol w:w="2152"/>
      </w:tblGrid>
      <w:tr w:rsidR="001F042B" w:rsidRPr="002E6F03" w14:paraId="42BFE3D0" w14:textId="77777777" w:rsidTr="00A83080">
        <w:tc>
          <w:tcPr>
            <w:cnfStyle w:val="001000000000" w:firstRow="0" w:lastRow="0" w:firstColumn="1" w:lastColumn="0" w:oddVBand="0" w:evenVBand="0" w:oddHBand="0" w:evenHBand="0" w:firstRowFirstColumn="0" w:firstRowLastColumn="0" w:lastRowFirstColumn="0" w:lastRowLastColumn="0"/>
            <w:tcW w:w="2585" w:type="dxa"/>
          </w:tcPr>
          <w:p w14:paraId="5D4A7071" w14:textId="77777777" w:rsidR="001F042B" w:rsidRPr="002E6F03" w:rsidRDefault="001F042B" w:rsidP="0061158C">
            <w:pPr>
              <w:tabs>
                <w:tab w:val="left" w:pos="4820"/>
              </w:tabs>
              <w:jc w:val="center"/>
              <w:rPr>
                <w:bCs w:val="0"/>
                <w:rtl/>
              </w:rPr>
            </w:pPr>
            <w:r w:rsidRPr="002E6F03">
              <w:rPr>
                <w:rtl/>
              </w:rPr>
              <w:t>ریسک:</w:t>
            </w:r>
          </w:p>
        </w:tc>
        <w:tc>
          <w:tcPr>
            <w:tcW w:w="2151" w:type="dxa"/>
          </w:tcPr>
          <w:p w14:paraId="0BC87D3D" w14:textId="77777777" w:rsidR="001F042B" w:rsidRPr="002E6F03" w:rsidRDefault="001F042B" w:rsidP="0061158C">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پایین</w:t>
            </w:r>
          </w:p>
        </w:tc>
        <w:tc>
          <w:tcPr>
            <w:tcW w:w="2151" w:type="dxa"/>
          </w:tcPr>
          <w:p w14:paraId="25794D00" w14:textId="77777777" w:rsidR="001F042B" w:rsidRPr="002E6F03" w:rsidRDefault="001F042B" w:rsidP="0061158C">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متوسط</w:t>
            </w:r>
          </w:p>
        </w:tc>
        <w:tc>
          <w:tcPr>
            <w:tcW w:w="2152" w:type="dxa"/>
          </w:tcPr>
          <w:p w14:paraId="398BC98C" w14:textId="77777777" w:rsidR="001F042B" w:rsidRPr="002E6F03" w:rsidRDefault="001F042B" w:rsidP="0061158C">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بالا</w:t>
            </w:r>
          </w:p>
        </w:tc>
      </w:tr>
    </w:tbl>
    <w:p w14:paraId="5693883D" w14:textId="77777777" w:rsidR="001F042B" w:rsidRPr="002E6F03" w:rsidRDefault="001F042B" w:rsidP="0061158C">
      <w:pPr>
        <w:tabs>
          <w:tab w:val="left" w:pos="5161"/>
        </w:tabs>
        <w:rPr>
          <w:rFonts w:ascii="Arial" w:hAnsi="Arial" w:cs="B Zar"/>
          <w:b/>
          <w:bCs/>
          <w:color w:val="00B0F0"/>
          <w:spacing w:val="-4"/>
          <w:sz w:val="14"/>
          <w:szCs w:val="22"/>
          <w:rtl/>
        </w:rPr>
      </w:pPr>
    </w:p>
    <w:p w14:paraId="74DE78A7" w14:textId="77777777" w:rsidR="00F03F9C" w:rsidRPr="002E6F03" w:rsidRDefault="00F03F9C" w:rsidP="0061158C">
      <w:pPr>
        <w:tabs>
          <w:tab w:val="left" w:pos="5161"/>
        </w:tabs>
        <w:rPr>
          <w:rFonts w:ascii="Arial" w:hAnsi="Arial" w:cs="B Zar"/>
          <w:b/>
          <w:bCs/>
          <w:color w:val="00B0F0"/>
          <w:spacing w:val="-4"/>
          <w:sz w:val="2"/>
          <w:szCs w:val="10"/>
          <w:rtl/>
        </w:rPr>
      </w:pPr>
    </w:p>
    <w:p w14:paraId="15C79F79" w14:textId="77777777" w:rsidR="001F042B" w:rsidRPr="002E6F03" w:rsidRDefault="001F042B" w:rsidP="0061158C">
      <w:pPr>
        <w:tabs>
          <w:tab w:val="left" w:pos="5161"/>
        </w:tabs>
        <w:rPr>
          <w:rFonts w:ascii="Arial" w:hAnsi="Arial" w:cs="B Zar"/>
          <w:b/>
          <w:bCs/>
          <w:color w:val="00B0F0"/>
          <w:spacing w:val="-4"/>
          <w:sz w:val="14"/>
          <w:szCs w:val="22"/>
          <w:rtl/>
        </w:rPr>
      </w:pPr>
    </w:p>
    <w:p w14:paraId="263DA1BA" w14:textId="77777777" w:rsidR="001F042B" w:rsidRPr="002E6F03" w:rsidRDefault="001F042B" w:rsidP="0061158C">
      <w:pPr>
        <w:tabs>
          <w:tab w:val="left" w:pos="5161"/>
        </w:tabs>
        <w:rPr>
          <w:rFonts w:ascii="Arial" w:hAnsi="Arial" w:cs="B Zar"/>
          <w:b/>
          <w:bCs/>
          <w:color w:val="00B0F0"/>
          <w:spacing w:val="-4"/>
          <w:sz w:val="14"/>
          <w:szCs w:val="22"/>
          <w:rtl/>
        </w:rPr>
      </w:pPr>
    </w:p>
    <w:p w14:paraId="25721BF6" w14:textId="77777777" w:rsidR="00AC5637" w:rsidRPr="002E6F03" w:rsidRDefault="00AC5637" w:rsidP="00AC5637">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تهیه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25A77978" w14:textId="77777777" w:rsidR="00AC5637" w:rsidRPr="002E6F03" w:rsidRDefault="00AC5637" w:rsidP="00AC5637">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24EBC6EA" w14:textId="77777777" w:rsidR="00AC5637" w:rsidRPr="002E6F03" w:rsidRDefault="00AC5637" w:rsidP="00B929CC">
      <w:pPr>
        <w:pStyle w:val="Fa4"/>
        <w:rPr>
          <w:rtl/>
        </w:rPr>
      </w:pPr>
    </w:p>
    <w:p w14:paraId="043ABC14" w14:textId="77777777" w:rsidR="00AC5637" w:rsidRPr="002E6F03" w:rsidRDefault="00AC5637" w:rsidP="00AC5637">
      <w:pPr>
        <w:tabs>
          <w:tab w:val="left" w:pos="4820"/>
        </w:tabs>
        <w:rPr>
          <w:rFonts w:ascii="Arial" w:hAnsi="Arial" w:cs="B Titr"/>
          <w:b/>
          <w:bCs/>
          <w:sz w:val="14"/>
          <w:szCs w:val="22"/>
          <w:rtl/>
        </w:rPr>
      </w:pPr>
      <w:r w:rsidRPr="002E6F03">
        <w:rPr>
          <w:rFonts w:ascii="Arial" w:hAnsi="Arial" w:cs="B Titr"/>
          <w:b/>
          <w:bCs/>
          <w:sz w:val="14"/>
          <w:szCs w:val="22"/>
          <w:rtl/>
        </w:rPr>
        <w:t>نتیجه‌گیری نهایی:</w:t>
      </w:r>
    </w:p>
    <w:p w14:paraId="591FB1FA" w14:textId="77777777" w:rsidR="00AC5637" w:rsidRPr="002E6F03" w:rsidRDefault="00AC5637" w:rsidP="005D6358">
      <w:pPr>
        <w:pStyle w:val="156"/>
        <w:rPr>
          <w:rtl/>
        </w:rPr>
      </w:pPr>
      <w:r w:rsidRPr="002E6F03">
        <w:rPr>
          <w:rtl/>
        </w:rPr>
        <w:tab/>
      </w:r>
    </w:p>
    <w:p w14:paraId="2FFB992A" w14:textId="77777777" w:rsidR="00AC5637" w:rsidRPr="002E6F03" w:rsidRDefault="00AC5637" w:rsidP="005D6358">
      <w:pPr>
        <w:pStyle w:val="156"/>
        <w:rPr>
          <w:rtl/>
        </w:rPr>
      </w:pPr>
      <w:r w:rsidRPr="002E6F03">
        <w:rPr>
          <w:rtl/>
        </w:rPr>
        <w:tab/>
      </w:r>
    </w:p>
    <w:p w14:paraId="622FB5D3" w14:textId="77777777" w:rsidR="00AC5637" w:rsidRPr="002E6F03" w:rsidRDefault="00AC5637" w:rsidP="005D6358">
      <w:pPr>
        <w:pStyle w:val="156"/>
        <w:rPr>
          <w:rtl/>
        </w:rPr>
      </w:pPr>
      <w:r w:rsidRPr="002E6F03">
        <w:rPr>
          <w:rtl/>
        </w:rPr>
        <w:tab/>
      </w:r>
    </w:p>
    <w:p w14:paraId="5B5F4A20" w14:textId="77777777" w:rsidR="00AC5637" w:rsidRPr="002E6F03" w:rsidRDefault="00AC5637" w:rsidP="00B929CC">
      <w:pPr>
        <w:pStyle w:val="Fa4"/>
        <w:rPr>
          <w:sz w:val="28"/>
          <w:szCs w:val="28"/>
          <w:rtl/>
        </w:rPr>
      </w:pPr>
    </w:p>
    <w:p w14:paraId="71AB8BBB" w14:textId="77777777" w:rsidR="00AC5637" w:rsidRPr="002E6F03" w:rsidRDefault="00AC5637" w:rsidP="00D968B6">
      <w:pPr>
        <w:tabs>
          <w:tab w:val="left" w:pos="5303"/>
        </w:tabs>
        <w:spacing w:after="240"/>
        <w:rPr>
          <w:rFonts w:ascii="Arial" w:hAnsi="Arial" w:cs="B Zar"/>
          <w:b/>
          <w:bCs/>
          <w:spacing w:val="-4"/>
          <w:sz w:val="14"/>
          <w:szCs w:val="22"/>
          <w:rtl/>
        </w:rPr>
      </w:pPr>
      <w:r w:rsidRPr="002E6F03">
        <w:rPr>
          <w:rFonts w:ascii="Arial" w:hAnsi="Arial" w:cs="B Zar"/>
          <w:b/>
          <w:bCs/>
          <w:spacing w:val="-4"/>
          <w:sz w:val="14"/>
          <w:szCs w:val="22"/>
          <w:rtl/>
        </w:rPr>
        <w:t xml:space="preserve">تهیـه شـده توسط :  </w:t>
      </w:r>
      <w:r w:rsidRPr="002E6F03">
        <w:rPr>
          <w:rFonts w:ascii="Arial" w:hAnsi="Arial"/>
          <w:b/>
          <w:bCs/>
          <w:spacing w:val="-4"/>
          <w:sz w:val="14"/>
          <w:szCs w:val="22"/>
          <w:rtl/>
        </w:rPr>
        <w:t>..........................................................</w:t>
      </w:r>
      <w:r w:rsidRPr="002E6F03">
        <w:rPr>
          <w:rFonts w:ascii="Arial" w:hAnsi="Arial" w:cs="B Zar"/>
          <w:b/>
          <w:bCs/>
          <w:spacing w:val="-4"/>
          <w:sz w:val="14"/>
          <w:szCs w:val="22"/>
          <w:rtl/>
        </w:rPr>
        <w:t xml:space="preserve"> </w:t>
      </w:r>
      <w:r w:rsidRPr="002E6F03">
        <w:rPr>
          <w:rFonts w:ascii="Arial" w:hAnsi="Arial" w:cs="B Zar"/>
          <w:b/>
          <w:bCs/>
          <w:spacing w:val="-4"/>
          <w:sz w:val="14"/>
          <w:szCs w:val="22"/>
          <w:rtl/>
        </w:rPr>
        <w:tab/>
        <w:t>تاریخ:</w:t>
      </w:r>
      <w:r w:rsidRPr="002E6F03">
        <w:rPr>
          <w:rFonts w:ascii="Arial" w:hAnsi="Arial"/>
          <w:b/>
          <w:bCs/>
          <w:spacing w:val="-4"/>
          <w:sz w:val="14"/>
          <w:szCs w:val="22"/>
          <w:rtl/>
        </w:rPr>
        <w:t xml:space="preserve">  ....................................</w:t>
      </w:r>
      <w:r w:rsidRPr="002E6F03">
        <w:rPr>
          <w:rFonts w:ascii="Arial" w:hAnsi="Arial" w:cs="B Zar"/>
          <w:b/>
          <w:bCs/>
          <w:spacing w:val="-4"/>
          <w:sz w:val="14"/>
          <w:szCs w:val="22"/>
          <w:rtl/>
        </w:rPr>
        <w:t xml:space="preserve"> </w:t>
      </w:r>
    </w:p>
    <w:p w14:paraId="5D1C8A87" w14:textId="77777777" w:rsidR="00AC5637" w:rsidRPr="002E6F03" w:rsidRDefault="00AC5637" w:rsidP="00D968B6">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2AFB5827" w14:textId="77777777" w:rsidR="006228DF" w:rsidRPr="002E6F03" w:rsidRDefault="006228DF" w:rsidP="00B35C06">
      <w:pPr>
        <w:rPr>
          <w:b/>
          <w:bCs/>
          <w:color w:val="C45911" w:themeColor="accent2" w:themeShade="BF"/>
          <w:sz w:val="10"/>
          <w:szCs w:val="16"/>
          <w:rtl/>
        </w:rPr>
      </w:pPr>
    </w:p>
    <w:p w14:paraId="0771945B" w14:textId="77777777" w:rsidR="00B35C06" w:rsidRPr="002E6F03" w:rsidRDefault="00B35C06" w:rsidP="00B35C06">
      <w:pPr>
        <w:tabs>
          <w:tab w:val="left" w:pos="4820"/>
        </w:tabs>
        <w:rPr>
          <w:rFonts w:ascii="Arial" w:hAnsi="Arial"/>
          <w:b/>
          <w:bCs/>
          <w:color w:val="C45911" w:themeColor="accent2" w:themeShade="BF"/>
          <w:sz w:val="8"/>
          <w:szCs w:val="16"/>
          <w:rtl/>
        </w:rPr>
        <w:sectPr w:rsidR="00B35C06" w:rsidRPr="002E6F03" w:rsidSect="00F146F8">
          <w:headerReference w:type="default" r:id="rId292"/>
          <w:headerReference w:type="first" r:id="rId293"/>
          <w:type w:val="oddPage"/>
          <w:pgSz w:w="11907" w:h="16840" w:code="9"/>
          <w:pgMar w:top="1440" w:right="1531" w:bottom="1440" w:left="1531" w:header="1418" w:footer="1134" w:gutter="0"/>
          <w:cols w:space="720"/>
          <w:titlePg/>
          <w:bidi/>
          <w:rtlGutter/>
        </w:sectPr>
      </w:pPr>
    </w:p>
    <w:p w14:paraId="2B5525C6" w14:textId="77777777" w:rsidR="00D57D06" w:rsidRPr="002E6F03" w:rsidRDefault="00F15541" w:rsidP="003C7554">
      <w:pPr>
        <w:pStyle w:val="Heading1-aslipageone"/>
        <w:spacing w:before="0" w:after="120"/>
        <w:rPr>
          <w:rtl/>
        </w:rPr>
      </w:pPr>
      <w:r w:rsidRPr="002E6F03">
        <w:rPr>
          <w:rtl/>
        </w:rPr>
        <w:t xml:space="preserve">کاربرگ - </w:t>
      </w:r>
      <w:r w:rsidR="00D57D06" w:rsidRPr="002E6F03">
        <w:rPr>
          <w:rtl/>
        </w:rPr>
        <w:t xml:space="preserve">موجودی‌های نقد و بانک </w:t>
      </w:r>
    </w:p>
    <w:tbl>
      <w:tblPr>
        <w:tblStyle w:val="001MotherT-RCellVHeadCellFa2"/>
        <w:bidiVisual/>
        <w:tblW w:w="5000" w:type="pct"/>
        <w:tblLook w:val="04A0" w:firstRow="1" w:lastRow="0" w:firstColumn="1" w:lastColumn="0" w:noHBand="0" w:noVBand="1"/>
      </w:tblPr>
      <w:tblGrid>
        <w:gridCol w:w="7249"/>
        <w:gridCol w:w="1812"/>
      </w:tblGrid>
      <w:tr w:rsidR="00D57D06" w:rsidRPr="002E6F03" w14:paraId="6533C6C4" w14:textId="77777777" w:rsidTr="00A83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7C96F80A" w14:textId="77777777" w:rsidR="00D57D06" w:rsidRPr="002E6F03" w:rsidRDefault="00D57D06" w:rsidP="0005433D">
            <w:pPr>
              <w:jc w:val="center"/>
            </w:pPr>
          </w:p>
        </w:tc>
        <w:tc>
          <w:tcPr>
            <w:tcW w:w="1000" w:type="pct"/>
          </w:tcPr>
          <w:p w14:paraId="46B6930A" w14:textId="77777777" w:rsidR="00D57D06" w:rsidRPr="002E6F03" w:rsidRDefault="007F4414" w:rsidP="0005433D">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D57D06" w:rsidRPr="002E6F03" w14:paraId="4D894F8A" w14:textId="77777777" w:rsidTr="00033482">
        <w:tc>
          <w:tcPr>
            <w:cnfStyle w:val="001000000000" w:firstRow="0" w:lastRow="0" w:firstColumn="1" w:lastColumn="0" w:oddVBand="0" w:evenVBand="0" w:oddHBand="0" w:evenHBand="0" w:firstRowFirstColumn="0" w:firstRowLastColumn="0" w:lastRowFirstColumn="0" w:lastRowLastColumn="0"/>
            <w:tcW w:w="4000" w:type="pct"/>
            <w:tcMar>
              <w:top w:w="57" w:type="dxa"/>
              <w:bottom w:w="85" w:type="dxa"/>
            </w:tcMar>
          </w:tcPr>
          <w:p w14:paraId="0E5D28C5" w14:textId="77777777" w:rsidR="00D57D06" w:rsidRPr="002E6F03" w:rsidRDefault="00D57D06" w:rsidP="0005433D">
            <w:pPr>
              <w:jc w:val="left"/>
              <w:rPr>
                <w:rFonts w:cs="B Zar"/>
                <w:b/>
                <w:bCs/>
                <w:rtl/>
              </w:rPr>
            </w:pPr>
            <w:r w:rsidRPr="002E6F03">
              <w:rPr>
                <w:rFonts w:cs="B Zar"/>
                <w:b/>
                <w:bCs/>
                <w:sz w:val="16"/>
                <w:szCs w:val="22"/>
                <w:rtl/>
              </w:rPr>
              <w:t>هدف رسیدگی:</w:t>
            </w:r>
          </w:p>
          <w:p w14:paraId="26F1BFB2" w14:textId="77777777" w:rsidR="00D57D06" w:rsidRPr="002E6F03" w:rsidRDefault="00D57D06" w:rsidP="00AF48EF">
            <w:pPr>
              <w:spacing w:line="228" w:lineRule="auto"/>
              <w:rPr>
                <w:rtl/>
              </w:rPr>
            </w:pPr>
            <w:r w:rsidRPr="002E6F03">
              <w:rPr>
                <w:rtl/>
              </w:rPr>
              <w:t xml:space="preserve">توجه به </w:t>
            </w:r>
            <w:r w:rsidR="00EB1C86" w:rsidRPr="002E6F03">
              <w:rPr>
                <w:rtl/>
              </w:rPr>
              <w:t>اقلام</w:t>
            </w:r>
            <w:r w:rsidR="00AF48EF" w:rsidRPr="002E6F03">
              <w:rPr>
                <w:rtl/>
              </w:rPr>
              <w:t>ی</w:t>
            </w:r>
            <w:r w:rsidRPr="002E6F03">
              <w:rPr>
                <w:rtl/>
              </w:rPr>
              <w:t xml:space="preserve"> که ممکن است در ارائه خدمات حسابداری پوشش داده شده باشد.</w:t>
            </w:r>
          </w:p>
          <w:p w14:paraId="2353D6FF" w14:textId="77777777" w:rsidR="00D57D06" w:rsidRPr="002E6F03" w:rsidRDefault="00D57D06" w:rsidP="004B79DA">
            <w:pPr>
              <w:spacing w:line="228" w:lineRule="auto"/>
              <w:rPr>
                <w:rtl/>
              </w:rPr>
            </w:pPr>
            <w:r w:rsidRPr="002E6F03">
              <w:rPr>
                <w:rtl/>
              </w:rPr>
              <w:t>و</w:t>
            </w:r>
          </w:p>
          <w:p w14:paraId="626BCB7A" w14:textId="77777777" w:rsidR="00D57D06" w:rsidRPr="002E6F03" w:rsidRDefault="00D57D06" w:rsidP="00AF48EF">
            <w:pPr>
              <w:spacing w:line="228" w:lineRule="auto"/>
              <w:rPr>
                <w:rtl/>
              </w:rPr>
            </w:pPr>
            <w:r w:rsidRPr="002E6F03">
              <w:rPr>
                <w:rtl/>
              </w:rPr>
              <w:t>اظهارنظر در</w:t>
            </w:r>
            <w:r w:rsidRPr="002E6F03">
              <w:rPr>
                <w:rFonts w:cs="Times New Roman"/>
                <w:rtl/>
              </w:rPr>
              <w:t> </w:t>
            </w:r>
            <w:r w:rsidRPr="002E6F03">
              <w:rPr>
                <w:rtl/>
              </w:rPr>
              <w:t xml:space="preserve">باره این‌که همه </w:t>
            </w:r>
            <w:r w:rsidR="00AF48EF" w:rsidRPr="002E6F03">
              <w:rPr>
                <w:rtl/>
              </w:rPr>
              <w:t>معاملات</w:t>
            </w:r>
            <w:r w:rsidRPr="002E6F03">
              <w:rPr>
                <w:rtl/>
              </w:rPr>
              <w:t xml:space="preserve"> در دوره </w:t>
            </w:r>
            <w:r w:rsidR="00AF48EF" w:rsidRPr="002E6F03">
              <w:rPr>
                <w:rtl/>
              </w:rPr>
              <w:t>درست</w:t>
            </w:r>
            <w:r w:rsidRPr="002E6F03">
              <w:rPr>
                <w:rtl/>
              </w:rPr>
              <w:t xml:space="preserve"> حسابداری ثبت شده</w:t>
            </w:r>
            <w:r w:rsidRPr="002E6F03">
              <w:rPr>
                <w:rFonts w:cs="Times New Roman"/>
                <w:rtl/>
              </w:rPr>
              <w:t> </w:t>
            </w:r>
            <w:r w:rsidRPr="002E6F03">
              <w:rPr>
                <w:rtl/>
              </w:rPr>
              <w:t>است.</w:t>
            </w:r>
          </w:p>
          <w:p w14:paraId="5C69F52A" w14:textId="77777777" w:rsidR="00D57D06" w:rsidRPr="002E6F03" w:rsidRDefault="00D57D06" w:rsidP="004B79DA">
            <w:pPr>
              <w:spacing w:line="228" w:lineRule="auto"/>
              <w:rPr>
                <w:rtl/>
              </w:rPr>
            </w:pPr>
            <w:r w:rsidRPr="002E6F03">
              <w:rPr>
                <w:rtl/>
              </w:rPr>
              <w:t>و</w:t>
            </w:r>
          </w:p>
          <w:p w14:paraId="67EF3109" w14:textId="77777777" w:rsidR="00D57D06" w:rsidRPr="002E6F03" w:rsidRDefault="00D57D06" w:rsidP="00AF48EF">
            <w:pPr>
              <w:spacing w:line="228" w:lineRule="auto"/>
              <w:rPr>
                <w:rtl/>
              </w:rPr>
            </w:pPr>
            <w:r w:rsidRPr="002E6F03">
              <w:rPr>
                <w:rtl/>
              </w:rPr>
              <w:t>اظهارنظر در</w:t>
            </w:r>
            <w:r w:rsidRPr="002E6F03">
              <w:rPr>
                <w:rFonts w:cs="Times New Roman"/>
                <w:rtl/>
              </w:rPr>
              <w:t> </w:t>
            </w:r>
            <w:r w:rsidRPr="002E6F03">
              <w:rPr>
                <w:rtl/>
              </w:rPr>
              <w:t>باره این‌که همه مانده حساب‌ها به ارزش درست و مناسب منعکس شده</w:t>
            </w:r>
            <w:r w:rsidRPr="002E6F03">
              <w:rPr>
                <w:rFonts w:cs="Times New Roman"/>
                <w:rtl/>
              </w:rPr>
              <w:t> </w:t>
            </w:r>
            <w:r w:rsidRPr="002E6F03">
              <w:rPr>
                <w:rtl/>
              </w:rPr>
              <w:t>است.</w:t>
            </w:r>
          </w:p>
        </w:tc>
        <w:tc>
          <w:tcPr>
            <w:tcW w:w="1000" w:type="pct"/>
            <w:tcMar>
              <w:top w:w="57" w:type="dxa"/>
              <w:bottom w:w="85" w:type="dxa"/>
            </w:tcMar>
          </w:tcPr>
          <w:p w14:paraId="5E390BDF" w14:textId="77777777" w:rsidR="00D57D06" w:rsidRPr="002E6F03" w:rsidRDefault="00D57D06" w:rsidP="0005433D">
            <w:pPr>
              <w:jc w:val="left"/>
              <w:cnfStyle w:val="000000000000" w:firstRow="0" w:lastRow="0" w:firstColumn="0" w:lastColumn="0" w:oddVBand="0" w:evenVBand="0" w:oddHBand="0" w:evenHBand="0" w:firstRowFirstColumn="0" w:firstRowLastColumn="0" w:lastRowFirstColumn="0" w:lastRowLastColumn="0"/>
              <w:rPr>
                <w:rtl/>
              </w:rPr>
            </w:pPr>
          </w:p>
        </w:tc>
      </w:tr>
      <w:tr w:rsidR="00D57D06" w:rsidRPr="002E6F03" w14:paraId="3C3C8049" w14:textId="77777777" w:rsidTr="00033482">
        <w:tc>
          <w:tcPr>
            <w:cnfStyle w:val="001000000000" w:firstRow="0" w:lastRow="0" w:firstColumn="1" w:lastColumn="0" w:oddVBand="0" w:evenVBand="0" w:oddHBand="0" w:evenHBand="0" w:firstRowFirstColumn="0" w:firstRowLastColumn="0" w:lastRowFirstColumn="0" w:lastRowLastColumn="0"/>
            <w:tcW w:w="4000" w:type="pct"/>
            <w:tcMar>
              <w:top w:w="57" w:type="dxa"/>
              <w:bottom w:w="85" w:type="dxa"/>
            </w:tcMar>
          </w:tcPr>
          <w:p w14:paraId="27BD3FB2" w14:textId="77777777" w:rsidR="00D57D06" w:rsidRPr="002E6F03" w:rsidRDefault="0095034D" w:rsidP="00D32653">
            <w:pPr>
              <w:spacing w:after="40"/>
              <w:jc w:val="left"/>
              <w:rPr>
                <w:rFonts w:cs="B Zar"/>
                <w:b/>
                <w:bCs/>
                <w:sz w:val="16"/>
                <w:szCs w:val="22"/>
                <w:rtl/>
              </w:rPr>
            </w:pPr>
            <w:r w:rsidRPr="002E6F03">
              <w:rPr>
                <w:rFonts w:cs="B Zar"/>
                <w:b/>
                <w:bCs/>
                <w:sz w:val="16"/>
                <w:szCs w:val="22"/>
                <w:rtl/>
              </w:rPr>
              <w:t>رسیدگی‌های لازم</w:t>
            </w:r>
            <w:r w:rsidR="00D57D06" w:rsidRPr="002E6F03">
              <w:rPr>
                <w:rFonts w:cs="B Zar"/>
                <w:b/>
                <w:bCs/>
                <w:sz w:val="16"/>
                <w:szCs w:val="22"/>
                <w:rtl/>
              </w:rPr>
              <w:t>:</w:t>
            </w:r>
          </w:p>
          <w:p w14:paraId="22414BFC" w14:textId="77777777" w:rsidR="00D57D06" w:rsidRPr="002E6F03" w:rsidRDefault="00D57D06" w:rsidP="00033482">
            <w:pPr>
              <w:spacing w:after="60" w:line="233" w:lineRule="auto"/>
              <w:ind w:left="510" w:hanging="510"/>
              <w:rPr>
                <w:rtl/>
              </w:rPr>
            </w:pPr>
            <w:r w:rsidRPr="002E6F03">
              <w:rPr>
                <w:rtl/>
              </w:rPr>
              <w:t>1 )</w:t>
            </w:r>
            <w:r w:rsidRPr="002E6F03">
              <w:rPr>
                <w:rtl/>
              </w:rPr>
              <w:tab/>
              <w:t>با نگرش به ارزیابی‌های انجام شده از ریسک و سطح اهمیت در مرحله برنامه‌ریزی، اثر هرگونه تغییر در</w:t>
            </w:r>
            <w:r w:rsidRPr="002E6F03">
              <w:rPr>
                <w:rFonts w:cs="Times New Roman"/>
                <w:rtl/>
              </w:rPr>
              <w:t> </w:t>
            </w:r>
            <w:r w:rsidRPr="002E6F03">
              <w:rPr>
                <w:rtl/>
              </w:rPr>
              <w:t xml:space="preserve">این ارزیابی‌ها که نتیجه دستیابی به شواهد </w:t>
            </w:r>
            <w:r w:rsidR="00AF48EF" w:rsidRPr="002E6F03">
              <w:rPr>
                <w:rtl/>
              </w:rPr>
              <w:t>پس</w:t>
            </w:r>
            <w:r w:rsidRPr="002E6F03">
              <w:rPr>
                <w:rFonts w:cs="Times New Roman"/>
                <w:rtl/>
              </w:rPr>
              <w:t> </w:t>
            </w:r>
            <w:r w:rsidRPr="002E6F03">
              <w:rPr>
                <w:rtl/>
              </w:rPr>
              <w:t>از انجام مرحله برنامه‌ریزی است را مستند کنید.</w:t>
            </w:r>
          </w:p>
          <w:p w14:paraId="3E0CBE7D" w14:textId="77777777" w:rsidR="00D57D06" w:rsidRPr="002E6F03" w:rsidRDefault="00D57D06" w:rsidP="00033482">
            <w:pPr>
              <w:spacing w:after="60" w:line="233" w:lineRule="auto"/>
              <w:ind w:left="510" w:hanging="510"/>
              <w:rPr>
                <w:rtl/>
              </w:rPr>
            </w:pPr>
            <w:r w:rsidRPr="002E6F03">
              <w:rPr>
                <w:rtl/>
              </w:rPr>
              <w:t>2 )</w:t>
            </w:r>
            <w:r w:rsidRPr="002E6F03">
              <w:rPr>
                <w:rtl/>
              </w:rPr>
              <w:tab/>
              <w:t>مانده‌های اول دوره را با مانده‌های دفاتر سال پیش مطابقت دهید.</w:t>
            </w:r>
          </w:p>
          <w:p w14:paraId="09F4A73E" w14:textId="77777777" w:rsidR="004B79DA" w:rsidRPr="002E6F03" w:rsidRDefault="00D57D06" w:rsidP="00033482">
            <w:pPr>
              <w:spacing w:after="60" w:line="233" w:lineRule="auto"/>
              <w:ind w:left="510" w:hanging="510"/>
              <w:rPr>
                <w:rtl/>
              </w:rPr>
            </w:pPr>
            <w:r w:rsidRPr="002E6F03">
              <w:rPr>
                <w:rtl/>
              </w:rPr>
              <w:t>3 )</w:t>
            </w:r>
            <w:r w:rsidRPr="002E6F03">
              <w:rPr>
                <w:rtl/>
              </w:rPr>
              <w:tab/>
              <w:t>صورت ریز مانده‌های</w:t>
            </w:r>
            <w:r w:rsidR="001C1D0A" w:rsidRPr="002E6F03">
              <w:rPr>
                <w:rtl/>
              </w:rPr>
              <w:t xml:space="preserve"> </w:t>
            </w:r>
            <w:r w:rsidR="004B79DA" w:rsidRPr="002E6F03">
              <w:rPr>
                <w:rtl/>
              </w:rPr>
              <w:t xml:space="preserve">سال جاری را دریافت </w:t>
            </w:r>
            <w:r w:rsidR="007F4414" w:rsidRPr="002E6F03">
              <w:rPr>
                <w:rtl/>
              </w:rPr>
              <w:t xml:space="preserve">یا تهیه </w:t>
            </w:r>
            <w:r w:rsidR="004B79DA" w:rsidRPr="002E6F03">
              <w:rPr>
                <w:rtl/>
              </w:rPr>
              <w:t>و بررسی کنید.</w:t>
            </w:r>
          </w:p>
          <w:p w14:paraId="09C0A33C" w14:textId="77777777" w:rsidR="004B79DA" w:rsidRPr="002E6F03" w:rsidRDefault="004B79DA" w:rsidP="00033482">
            <w:pPr>
              <w:spacing w:after="60" w:line="233" w:lineRule="auto"/>
              <w:ind w:left="510" w:hanging="510"/>
              <w:rPr>
                <w:rtl/>
              </w:rPr>
            </w:pPr>
            <w:r w:rsidRPr="002E6F03">
              <w:rPr>
                <w:rtl/>
              </w:rPr>
              <w:t>4 )</w:t>
            </w:r>
            <w:r w:rsidRPr="002E6F03">
              <w:rPr>
                <w:rtl/>
              </w:rPr>
              <w:tab/>
              <w:t>دلایل هرگونه تغییر عمده از ا</w:t>
            </w:r>
            <w:r w:rsidR="007F4414" w:rsidRPr="002E6F03">
              <w:rPr>
                <w:rtl/>
              </w:rPr>
              <w:t>ن</w:t>
            </w:r>
            <w:r w:rsidRPr="002E6F03">
              <w:rPr>
                <w:rtl/>
              </w:rPr>
              <w:t>تظارات را پرس و جو و مستند کنید.</w:t>
            </w:r>
          </w:p>
          <w:p w14:paraId="3E42E0A1" w14:textId="77777777" w:rsidR="004B79DA" w:rsidRPr="002E6F03" w:rsidRDefault="004B79DA" w:rsidP="00033482">
            <w:pPr>
              <w:spacing w:after="60" w:line="233" w:lineRule="auto"/>
              <w:ind w:left="510" w:hanging="510"/>
              <w:rPr>
                <w:rtl/>
              </w:rPr>
            </w:pPr>
            <w:r w:rsidRPr="002E6F03">
              <w:rPr>
                <w:rtl/>
              </w:rPr>
              <w:t>5 )</w:t>
            </w:r>
            <w:r w:rsidRPr="002E6F03">
              <w:rPr>
                <w:rtl/>
              </w:rPr>
              <w:tab/>
              <w:t xml:space="preserve">صورت مغایرت‌های بانکی را برای همه حساب‌ها بررسی یا تهیه و </w:t>
            </w:r>
            <w:r w:rsidR="00EB1C86" w:rsidRPr="002E6F03">
              <w:rPr>
                <w:rtl/>
              </w:rPr>
              <w:t>اقلام</w:t>
            </w:r>
            <w:r w:rsidRPr="002E6F03">
              <w:rPr>
                <w:rtl/>
              </w:rPr>
              <w:t xml:space="preserve"> باز را </w:t>
            </w:r>
            <w:r w:rsidR="00CE6DB8" w:rsidRPr="002E6F03">
              <w:rPr>
                <w:rtl/>
              </w:rPr>
              <w:t>در</w:t>
            </w:r>
            <w:r w:rsidRPr="002E6F03">
              <w:rPr>
                <w:rtl/>
              </w:rPr>
              <w:t xml:space="preserve"> دوره بعد ردیابی کنید.</w:t>
            </w:r>
          </w:p>
          <w:p w14:paraId="26B0644B" w14:textId="77777777" w:rsidR="00D57D06" w:rsidRPr="002E6F03" w:rsidRDefault="004B79DA" w:rsidP="00033482">
            <w:pPr>
              <w:spacing w:after="60" w:line="233" w:lineRule="auto"/>
              <w:ind w:left="510" w:hanging="510"/>
              <w:rPr>
                <w:sz w:val="2"/>
                <w:szCs w:val="2"/>
                <w:rtl/>
              </w:rPr>
            </w:pPr>
            <w:r w:rsidRPr="002E6F03">
              <w:rPr>
                <w:rtl/>
              </w:rPr>
              <w:t>6 )</w:t>
            </w:r>
            <w:r w:rsidRPr="002E6F03">
              <w:rPr>
                <w:rtl/>
              </w:rPr>
              <w:tab/>
              <w:t>حساب کنترل وجوه نقد را بررسی یا تهیه</w:t>
            </w:r>
            <w:r w:rsidR="007F4414" w:rsidRPr="002E6F03">
              <w:rPr>
                <w:rtl/>
              </w:rPr>
              <w:t xml:space="preserve"> و </w:t>
            </w:r>
            <w:r w:rsidRPr="002E6F03">
              <w:rPr>
                <w:rtl/>
              </w:rPr>
              <w:t>هرگونه مغایرت را پی‌جویی کنید.</w:t>
            </w:r>
          </w:p>
        </w:tc>
        <w:tc>
          <w:tcPr>
            <w:tcW w:w="1000" w:type="pct"/>
            <w:tcMar>
              <w:top w:w="57" w:type="dxa"/>
              <w:bottom w:w="85" w:type="dxa"/>
            </w:tcMar>
          </w:tcPr>
          <w:p w14:paraId="580468FC" w14:textId="77777777" w:rsidR="00D57D06" w:rsidRPr="002E6F03" w:rsidRDefault="00D57D06" w:rsidP="0005433D">
            <w:pPr>
              <w:jc w:val="left"/>
              <w:cnfStyle w:val="000000000000" w:firstRow="0" w:lastRow="0" w:firstColumn="0" w:lastColumn="0" w:oddVBand="0" w:evenVBand="0" w:oddHBand="0" w:evenHBand="0" w:firstRowFirstColumn="0" w:firstRowLastColumn="0" w:lastRowFirstColumn="0" w:lastRowLastColumn="0"/>
              <w:rPr>
                <w:rtl/>
              </w:rPr>
            </w:pPr>
          </w:p>
        </w:tc>
      </w:tr>
      <w:tr w:rsidR="00D32653" w:rsidRPr="002E6F03" w14:paraId="072E0755" w14:textId="77777777" w:rsidTr="00033482">
        <w:tc>
          <w:tcPr>
            <w:cnfStyle w:val="001000000000" w:firstRow="0" w:lastRow="0" w:firstColumn="1" w:lastColumn="0" w:oddVBand="0" w:evenVBand="0" w:oddHBand="0" w:evenHBand="0" w:firstRowFirstColumn="0" w:firstRowLastColumn="0" w:lastRowFirstColumn="0" w:lastRowLastColumn="0"/>
            <w:tcW w:w="4000" w:type="pct"/>
            <w:tcMar>
              <w:top w:w="28" w:type="dxa"/>
              <w:bottom w:w="28" w:type="dxa"/>
            </w:tcMar>
          </w:tcPr>
          <w:p w14:paraId="78124A35" w14:textId="77777777" w:rsidR="00D32653" w:rsidRPr="002E6F03" w:rsidRDefault="00D32653" w:rsidP="00D32653">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Mar>
              <w:top w:w="57" w:type="dxa"/>
              <w:bottom w:w="57" w:type="dxa"/>
            </w:tcMar>
          </w:tcPr>
          <w:p w14:paraId="70B5BD5A" w14:textId="77777777" w:rsidR="00D32653" w:rsidRPr="002E6F03" w:rsidRDefault="00D32653" w:rsidP="00D3265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033482" w:rsidRPr="002E6F03" w14:paraId="38E84041" w14:textId="77777777" w:rsidTr="00033482">
        <w:tc>
          <w:tcPr>
            <w:cnfStyle w:val="001000000000" w:firstRow="0" w:lastRow="0" w:firstColumn="1" w:lastColumn="0" w:oddVBand="0" w:evenVBand="0" w:oddHBand="0" w:evenHBand="0" w:firstRowFirstColumn="0" w:firstRowLastColumn="0" w:lastRowFirstColumn="0" w:lastRowLastColumn="0"/>
            <w:tcW w:w="4000" w:type="pct"/>
            <w:tcMar>
              <w:top w:w="28" w:type="dxa"/>
              <w:bottom w:w="28" w:type="dxa"/>
            </w:tcMar>
          </w:tcPr>
          <w:p w14:paraId="20014AC4" w14:textId="77777777" w:rsidR="00033482" w:rsidRPr="002E6F03" w:rsidRDefault="00033482" w:rsidP="00033482">
            <w:pPr>
              <w:jc w:val="left"/>
              <w:rPr>
                <w:rFonts w:cs="B Zar"/>
                <w:b/>
                <w:bCs/>
                <w:sz w:val="16"/>
                <w:szCs w:val="22"/>
                <w:rtl/>
              </w:rPr>
            </w:pPr>
            <w:r w:rsidRPr="002E6F03">
              <w:rPr>
                <w:rFonts w:cs="B Zar"/>
                <w:b/>
                <w:bCs/>
                <w:sz w:val="16"/>
                <w:szCs w:val="22"/>
                <w:rtl/>
              </w:rPr>
              <w:t>روش انتخاب نمونه:</w:t>
            </w:r>
          </w:p>
          <w:p w14:paraId="6C9DF427" w14:textId="77777777" w:rsidR="00033482" w:rsidRPr="002E6F03" w:rsidRDefault="00033482" w:rsidP="007C0BEA">
            <w:pPr>
              <w:pStyle w:val="12"/>
              <w:spacing w:before="0"/>
              <w:rPr>
                <w:rtl/>
              </w:rPr>
            </w:pPr>
            <w:r w:rsidRPr="002E6F03">
              <w:rPr>
                <w:rFonts w:hint="cs"/>
                <w:rtl/>
              </w:rPr>
              <w:tab/>
            </w:r>
          </w:p>
          <w:p w14:paraId="02AC69CB" w14:textId="77777777" w:rsidR="00033482" w:rsidRPr="002E6F03" w:rsidRDefault="00033482" w:rsidP="007C0BEA">
            <w:pPr>
              <w:pStyle w:val="12"/>
              <w:rPr>
                <w:rtl/>
              </w:rPr>
            </w:pPr>
            <w:r w:rsidRPr="002E6F03">
              <w:rPr>
                <w:rtl/>
              </w:rPr>
              <w:tab/>
            </w:r>
            <w:r w:rsidRPr="002E6F03">
              <w:rPr>
                <w:rtl/>
              </w:rPr>
              <w:tab/>
            </w:r>
          </w:p>
          <w:p w14:paraId="0BDBEF12" w14:textId="77777777" w:rsidR="00033482" w:rsidRPr="00033482" w:rsidRDefault="00033482" w:rsidP="00D32653">
            <w:pPr>
              <w:tabs>
                <w:tab w:val="center" w:pos="3366"/>
              </w:tabs>
              <w:rPr>
                <w:rFonts w:cs="B Zar"/>
                <w:b/>
                <w:bCs/>
                <w:sz w:val="2"/>
                <w:szCs w:val="6"/>
                <w:rtl/>
              </w:rPr>
            </w:pPr>
          </w:p>
        </w:tc>
        <w:tc>
          <w:tcPr>
            <w:tcW w:w="1000" w:type="pct"/>
            <w:tcMar>
              <w:top w:w="28" w:type="dxa"/>
              <w:bottom w:w="28" w:type="dxa"/>
            </w:tcMar>
          </w:tcPr>
          <w:p w14:paraId="0F6F38F1" w14:textId="77777777" w:rsidR="00033482" w:rsidRPr="002E6F03" w:rsidRDefault="00033482" w:rsidP="00D3265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D57D06" w:rsidRPr="002E6F03" w14:paraId="6002198E" w14:textId="77777777" w:rsidTr="00033482">
        <w:tc>
          <w:tcPr>
            <w:cnfStyle w:val="001000000000" w:firstRow="0" w:lastRow="0" w:firstColumn="1" w:lastColumn="0" w:oddVBand="0" w:evenVBand="0" w:oddHBand="0" w:evenHBand="0" w:firstRowFirstColumn="0" w:firstRowLastColumn="0" w:lastRowFirstColumn="0" w:lastRowLastColumn="0"/>
            <w:tcW w:w="4000" w:type="pct"/>
            <w:tcMar>
              <w:top w:w="28" w:type="dxa"/>
              <w:bottom w:w="28" w:type="dxa"/>
            </w:tcMar>
          </w:tcPr>
          <w:p w14:paraId="40F5DB20" w14:textId="77777777" w:rsidR="00D57D06" w:rsidRPr="002E6F03" w:rsidRDefault="00D57D06" w:rsidP="00033482">
            <w:pPr>
              <w:jc w:val="left"/>
              <w:rPr>
                <w:rFonts w:cs="B Zar"/>
                <w:b/>
                <w:bCs/>
                <w:sz w:val="16"/>
                <w:szCs w:val="22"/>
                <w:rtl/>
              </w:rPr>
            </w:pPr>
            <w:r w:rsidRPr="002E6F03">
              <w:rPr>
                <w:rFonts w:cs="B Zar"/>
                <w:b/>
                <w:bCs/>
                <w:sz w:val="16"/>
                <w:szCs w:val="22"/>
                <w:rtl/>
              </w:rPr>
              <w:t>خلاصه و ارزیابی نتایج:</w:t>
            </w:r>
          </w:p>
          <w:p w14:paraId="32E4287A" w14:textId="77777777" w:rsidR="007F4414" w:rsidRPr="002E6F03" w:rsidRDefault="007F4414" w:rsidP="00033482">
            <w:pPr>
              <w:pStyle w:val="12"/>
              <w:spacing w:before="0"/>
              <w:rPr>
                <w:rtl/>
              </w:rPr>
            </w:pPr>
            <w:r w:rsidRPr="002E6F03">
              <w:rPr>
                <w:rtl/>
              </w:rPr>
              <w:tab/>
            </w:r>
          </w:p>
          <w:p w14:paraId="195D996B" w14:textId="77777777" w:rsidR="00D57D06" w:rsidRDefault="00D57D06" w:rsidP="00A21495">
            <w:pPr>
              <w:pStyle w:val="12"/>
              <w:rPr>
                <w:rtl/>
              </w:rPr>
            </w:pPr>
            <w:r w:rsidRPr="002E6F03">
              <w:rPr>
                <w:rtl/>
              </w:rPr>
              <w:tab/>
            </w:r>
            <w:r w:rsidRPr="002E6F03">
              <w:rPr>
                <w:rtl/>
              </w:rPr>
              <w:tab/>
            </w:r>
          </w:p>
          <w:p w14:paraId="2A3DC3B3" w14:textId="77777777" w:rsidR="00033482" w:rsidRPr="00033482" w:rsidRDefault="00033482" w:rsidP="00033482">
            <w:pPr>
              <w:pStyle w:val="12"/>
              <w:spacing w:before="0" w:after="0"/>
              <w:rPr>
                <w:sz w:val="2"/>
                <w:szCs w:val="4"/>
                <w:rtl/>
              </w:rPr>
            </w:pPr>
          </w:p>
          <w:p w14:paraId="75F19F97" w14:textId="10CCF1DD" w:rsidR="00A21495" w:rsidRPr="00033482" w:rsidRDefault="00A21495" w:rsidP="00033482">
            <w:pPr>
              <w:pStyle w:val="12"/>
              <w:spacing w:before="0" w:after="0"/>
              <w:rPr>
                <w:sz w:val="2"/>
                <w:szCs w:val="2"/>
                <w:rtl/>
              </w:rPr>
            </w:pPr>
          </w:p>
        </w:tc>
        <w:tc>
          <w:tcPr>
            <w:tcW w:w="1000" w:type="pct"/>
            <w:tcMar>
              <w:top w:w="28" w:type="dxa"/>
              <w:bottom w:w="28" w:type="dxa"/>
            </w:tcMar>
          </w:tcPr>
          <w:p w14:paraId="51846ACD" w14:textId="77777777" w:rsidR="00D57D06" w:rsidRPr="002E6F03" w:rsidRDefault="00D57D06" w:rsidP="0005433D">
            <w:pPr>
              <w:jc w:val="left"/>
              <w:cnfStyle w:val="000000000000" w:firstRow="0" w:lastRow="0" w:firstColumn="0" w:lastColumn="0" w:oddVBand="0" w:evenVBand="0" w:oddHBand="0" w:evenHBand="0" w:firstRowFirstColumn="0" w:firstRowLastColumn="0" w:lastRowFirstColumn="0" w:lastRowLastColumn="0"/>
              <w:rPr>
                <w:rtl/>
              </w:rPr>
            </w:pPr>
          </w:p>
        </w:tc>
      </w:tr>
      <w:tr w:rsidR="00D57D06" w:rsidRPr="002E6F03" w14:paraId="3089CE85" w14:textId="77777777" w:rsidTr="00033482">
        <w:tc>
          <w:tcPr>
            <w:cnfStyle w:val="001000000000" w:firstRow="0" w:lastRow="0" w:firstColumn="1" w:lastColumn="0" w:oddVBand="0" w:evenVBand="0" w:oddHBand="0" w:evenHBand="0" w:firstRowFirstColumn="0" w:firstRowLastColumn="0" w:lastRowFirstColumn="0" w:lastRowLastColumn="0"/>
            <w:tcW w:w="4000" w:type="pct"/>
            <w:tcMar>
              <w:top w:w="28" w:type="dxa"/>
              <w:bottom w:w="28" w:type="dxa"/>
            </w:tcMar>
          </w:tcPr>
          <w:p w14:paraId="4B9B49AE" w14:textId="77777777" w:rsidR="00D57D06" w:rsidRPr="002E6F03" w:rsidRDefault="00D57D06" w:rsidP="00033482">
            <w:pPr>
              <w:jc w:val="left"/>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1F668409" w14:textId="77777777" w:rsidR="007F4414" w:rsidRPr="002E6F03" w:rsidRDefault="007F4414" w:rsidP="00033482">
            <w:pPr>
              <w:pStyle w:val="12"/>
              <w:spacing w:before="0"/>
              <w:rPr>
                <w:rtl/>
              </w:rPr>
            </w:pPr>
            <w:r w:rsidRPr="002E6F03">
              <w:rPr>
                <w:rtl/>
              </w:rPr>
              <w:tab/>
            </w:r>
          </w:p>
          <w:p w14:paraId="113E9DF0" w14:textId="77777777" w:rsidR="00D57D06" w:rsidRDefault="00D57D06" w:rsidP="003336D7">
            <w:pPr>
              <w:pStyle w:val="12"/>
              <w:rPr>
                <w:rtl/>
              </w:rPr>
            </w:pPr>
            <w:r w:rsidRPr="002E6F03">
              <w:rPr>
                <w:rtl/>
              </w:rPr>
              <w:tab/>
            </w:r>
            <w:r w:rsidRPr="002E6F03">
              <w:rPr>
                <w:rtl/>
              </w:rPr>
              <w:tab/>
            </w:r>
            <w:r w:rsidRPr="002E6F03">
              <w:rPr>
                <w:rtl/>
              </w:rPr>
              <w:tab/>
            </w:r>
          </w:p>
          <w:p w14:paraId="3AE40F5B" w14:textId="77777777" w:rsidR="00033482" w:rsidRPr="00033482" w:rsidRDefault="00033482" w:rsidP="003336D7">
            <w:pPr>
              <w:pStyle w:val="12"/>
              <w:rPr>
                <w:sz w:val="2"/>
                <w:szCs w:val="6"/>
                <w:rtl/>
              </w:rPr>
            </w:pPr>
          </w:p>
        </w:tc>
        <w:tc>
          <w:tcPr>
            <w:tcW w:w="1000" w:type="pct"/>
            <w:tcMar>
              <w:top w:w="28" w:type="dxa"/>
              <w:bottom w:w="28" w:type="dxa"/>
            </w:tcMar>
          </w:tcPr>
          <w:p w14:paraId="5A2DF7D7" w14:textId="77777777" w:rsidR="00D57D06" w:rsidRPr="002E6F03" w:rsidRDefault="00D57D06" w:rsidP="0005433D">
            <w:pPr>
              <w:jc w:val="left"/>
              <w:cnfStyle w:val="000000000000" w:firstRow="0" w:lastRow="0" w:firstColumn="0" w:lastColumn="0" w:oddVBand="0" w:evenVBand="0" w:oddHBand="0" w:evenHBand="0" w:firstRowFirstColumn="0" w:firstRowLastColumn="0" w:lastRowFirstColumn="0" w:lastRowLastColumn="0"/>
              <w:rPr>
                <w:rtl/>
              </w:rPr>
            </w:pPr>
          </w:p>
        </w:tc>
      </w:tr>
    </w:tbl>
    <w:p w14:paraId="31C48EDF" w14:textId="77777777" w:rsidR="004B79DA" w:rsidRPr="002E6F03" w:rsidRDefault="004B79DA" w:rsidP="00D57D06">
      <w:pPr>
        <w:pStyle w:val="MatnArbab"/>
        <w:rPr>
          <w:color w:val="C45911" w:themeColor="accent2" w:themeShade="BF"/>
          <w:sz w:val="16"/>
          <w:szCs w:val="20"/>
          <w:rtl/>
        </w:rPr>
      </w:pPr>
    </w:p>
    <w:p w14:paraId="5CA9D096" w14:textId="77777777" w:rsidR="004B79DA" w:rsidRPr="002E6F03" w:rsidRDefault="004B79DA" w:rsidP="00D57D06">
      <w:pPr>
        <w:pStyle w:val="MatnArbab"/>
        <w:rPr>
          <w:color w:val="C45911" w:themeColor="accent2" w:themeShade="BF"/>
          <w:sz w:val="16"/>
          <w:szCs w:val="20"/>
          <w:rtl/>
        </w:rPr>
        <w:sectPr w:rsidR="004B79DA" w:rsidRPr="002E6F03" w:rsidSect="00393A39">
          <w:headerReference w:type="default" r:id="rId294"/>
          <w:headerReference w:type="first" r:id="rId295"/>
          <w:pgSz w:w="11907" w:h="16840" w:code="9"/>
          <w:pgMar w:top="1440" w:right="1531" w:bottom="1440" w:left="1531" w:header="1418" w:footer="1134" w:gutter="0"/>
          <w:cols w:space="720"/>
          <w:titlePg/>
          <w:bidi/>
          <w:rtlGutter/>
        </w:sectPr>
      </w:pPr>
    </w:p>
    <w:p w14:paraId="79B3E095" w14:textId="77777777" w:rsidR="00D57D06" w:rsidRPr="002E6F03" w:rsidRDefault="004B79DA" w:rsidP="003C7554">
      <w:pPr>
        <w:pStyle w:val="Heading1-aslipageone"/>
        <w:spacing w:before="0" w:after="120"/>
        <w:rPr>
          <w:rtl/>
        </w:rPr>
      </w:pPr>
      <w:r w:rsidRPr="002E6F03">
        <w:rPr>
          <w:rtl/>
        </w:rPr>
        <w:t>کاربرگ - موجودی‌های نقد و بانک</w:t>
      </w:r>
    </w:p>
    <w:tbl>
      <w:tblPr>
        <w:tblStyle w:val="001MotherT-RCellVHeadCellFa2"/>
        <w:bidiVisual/>
        <w:tblW w:w="5000" w:type="pct"/>
        <w:tblLook w:val="04A0" w:firstRow="1" w:lastRow="0" w:firstColumn="1" w:lastColumn="0" w:noHBand="0" w:noVBand="1"/>
      </w:tblPr>
      <w:tblGrid>
        <w:gridCol w:w="7249"/>
        <w:gridCol w:w="1812"/>
      </w:tblGrid>
      <w:tr w:rsidR="004B79DA" w:rsidRPr="002E6F03" w14:paraId="4A3A6F1F" w14:textId="77777777" w:rsidTr="00A83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04BBA905" w14:textId="77777777" w:rsidR="004B79DA" w:rsidRPr="002E6F03" w:rsidRDefault="004B79DA" w:rsidP="0005433D">
            <w:pPr>
              <w:jc w:val="center"/>
            </w:pPr>
          </w:p>
        </w:tc>
        <w:tc>
          <w:tcPr>
            <w:tcW w:w="1000" w:type="pct"/>
          </w:tcPr>
          <w:p w14:paraId="2E4FE615" w14:textId="77777777" w:rsidR="004B79DA" w:rsidRPr="002E6F03" w:rsidRDefault="007B04B6" w:rsidP="0005433D">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4B79DA" w:rsidRPr="002E6F03" w14:paraId="1E41DAAA" w14:textId="77777777" w:rsidTr="003C7554">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3EC5DAA5" w14:textId="77777777" w:rsidR="004B79DA" w:rsidRPr="002E6F03" w:rsidRDefault="004B79DA" w:rsidP="0005433D">
            <w:pPr>
              <w:jc w:val="left"/>
              <w:rPr>
                <w:rFonts w:cs="B Zar"/>
                <w:b/>
                <w:bCs/>
                <w:rtl/>
              </w:rPr>
            </w:pPr>
            <w:r w:rsidRPr="002E6F03">
              <w:rPr>
                <w:rFonts w:cs="B Zar"/>
                <w:b/>
                <w:bCs/>
                <w:sz w:val="16"/>
                <w:szCs w:val="22"/>
                <w:rtl/>
              </w:rPr>
              <w:t>هدف رسیدگی:</w:t>
            </w:r>
          </w:p>
          <w:p w14:paraId="4761B260" w14:textId="77777777" w:rsidR="004B79DA" w:rsidRPr="002E6F03" w:rsidRDefault="004B79DA" w:rsidP="007B04B6">
            <w:pPr>
              <w:spacing w:line="228" w:lineRule="auto"/>
              <w:rPr>
                <w:rtl/>
              </w:rPr>
            </w:pPr>
            <w:r w:rsidRPr="002E6F03">
              <w:rPr>
                <w:rtl/>
              </w:rPr>
              <w:t>اظهارنظر در</w:t>
            </w:r>
            <w:r w:rsidRPr="002E6F03">
              <w:rPr>
                <w:rFonts w:cs="Times New Roman"/>
                <w:rtl/>
              </w:rPr>
              <w:t> </w:t>
            </w:r>
            <w:r w:rsidRPr="002E6F03">
              <w:rPr>
                <w:rtl/>
              </w:rPr>
              <w:t>باره این‌که همه مانده‌های نقد و بانک در تاریخ ترازنامه وجود داشته‌اند.</w:t>
            </w:r>
          </w:p>
          <w:p w14:paraId="0A04DCD4" w14:textId="77777777" w:rsidR="004B79DA" w:rsidRPr="002E6F03" w:rsidRDefault="004B79DA" w:rsidP="0005433D">
            <w:pPr>
              <w:spacing w:line="228" w:lineRule="auto"/>
              <w:rPr>
                <w:rtl/>
              </w:rPr>
            </w:pPr>
            <w:r w:rsidRPr="002E6F03">
              <w:rPr>
                <w:rtl/>
              </w:rPr>
              <w:t>و</w:t>
            </w:r>
          </w:p>
          <w:p w14:paraId="77985D38" w14:textId="77777777" w:rsidR="004B79DA" w:rsidRPr="002E6F03" w:rsidRDefault="004B79DA" w:rsidP="007B04B6">
            <w:pPr>
              <w:spacing w:line="228" w:lineRule="auto"/>
              <w:rPr>
                <w:rtl/>
              </w:rPr>
            </w:pPr>
            <w:r w:rsidRPr="002E6F03">
              <w:rPr>
                <w:rtl/>
              </w:rPr>
              <w:t>اظهارنظر در</w:t>
            </w:r>
            <w:r w:rsidRPr="002E6F03">
              <w:rPr>
                <w:rFonts w:cs="Times New Roman"/>
                <w:rtl/>
              </w:rPr>
              <w:t> </w:t>
            </w:r>
            <w:r w:rsidRPr="002E6F03">
              <w:rPr>
                <w:rtl/>
              </w:rPr>
              <w:t>باره این‌که همه مانده‌های نقد و بانک در تاریخ ترازنامه متعلق به صاحبکار بوده‌اند.</w:t>
            </w:r>
          </w:p>
          <w:p w14:paraId="2B3D33FE" w14:textId="77777777" w:rsidR="004B79DA" w:rsidRPr="002E6F03" w:rsidRDefault="004B79DA" w:rsidP="0005433D">
            <w:pPr>
              <w:spacing w:line="228" w:lineRule="auto"/>
              <w:rPr>
                <w:rtl/>
              </w:rPr>
            </w:pPr>
            <w:r w:rsidRPr="002E6F03">
              <w:rPr>
                <w:rtl/>
              </w:rPr>
              <w:t>و</w:t>
            </w:r>
          </w:p>
          <w:p w14:paraId="66005A7B" w14:textId="77777777" w:rsidR="004B79DA" w:rsidRPr="002E6F03" w:rsidRDefault="004B79DA" w:rsidP="007B04B6">
            <w:pPr>
              <w:spacing w:line="228" w:lineRule="auto"/>
              <w:rPr>
                <w:rtl/>
              </w:rPr>
            </w:pPr>
            <w:r w:rsidRPr="002E6F03">
              <w:rPr>
                <w:rtl/>
              </w:rPr>
              <w:t>اظهارنظر در</w:t>
            </w:r>
            <w:r w:rsidRPr="002E6F03">
              <w:rPr>
                <w:rFonts w:cs="Times New Roman"/>
                <w:rtl/>
              </w:rPr>
              <w:t> </w:t>
            </w:r>
            <w:r w:rsidRPr="002E6F03">
              <w:rPr>
                <w:rtl/>
              </w:rPr>
              <w:t xml:space="preserve">باره این‌که دارایی، بدهی یا </w:t>
            </w:r>
            <w:r w:rsidR="007B04B6" w:rsidRPr="002E6F03">
              <w:rPr>
                <w:rtl/>
              </w:rPr>
              <w:t>معاملات</w:t>
            </w:r>
            <w:r w:rsidRPr="002E6F03">
              <w:rPr>
                <w:rtl/>
              </w:rPr>
              <w:t xml:space="preserve"> ثبت نشده‌ای وجود ندارد.</w:t>
            </w:r>
          </w:p>
        </w:tc>
        <w:tc>
          <w:tcPr>
            <w:tcW w:w="1000" w:type="pct"/>
            <w:tcMar>
              <w:top w:w="57" w:type="dxa"/>
              <w:bottom w:w="57" w:type="dxa"/>
            </w:tcMar>
          </w:tcPr>
          <w:p w14:paraId="369C1E44" w14:textId="77777777" w:rsidR="004B79DA" w:rsidRPr="002E6F03" w:rsidRDefault="004B79DA" w:rsidP="0005433D">
            <w:pPr>
              <w:jc w:val="left"/>
              <w:cnfStyle w:val="000000000000" w:firstRow="0" w:lastRow="0" w:firstColumn="0" w:lastColumn="0" w:oddVBand="0" w:evenVBand="0" w:oddHBand="0" w:evenHBand="0" w:firstRowFirstColumn="0" w:firstRowLastColumn="0" w:lastRowFirstColumn="0" w:lastRowLastColumn="0"/>
              <w:rPr>
                <w:rtl/>
              </w:rPr>
            </w:pPr>
          </w:p>
        </w:tc>
      </w:tr>
      <w:tr w:rsidR="004B79DA" w:rsidRPr="002E6F03" w14:paraId="47219E13"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5F6E7BEE" w14:textId="77777777" w:rsidR="004B79DA" w:rsidRPr="002E6F03" w:rsidRDefault="0095034D" w:rsidP="0005433D">
            <w:pPr>
              <w:jc w:val="left"/>
              <w:rPr>
                <w:rFonts w:cs="B Zar"/>
                <w:b/>
                <w:bCs/>
                <w:sz w:val="16"/>
                <w:szCs w:val="22"/>
                <w:rtl/>
              </w:rPr>
            </w:pPr>
            <w:r w:rsidRPr="002E6F03">
              <w:rPr>
                <w:rFonts w:cs="B Zar"/>
                <w:b/>
                <w:bCs/>
                <w:sz w:val="16"/>
                <w:szCs w:val="22"/>
                <w:rtl/>
              </w:rPr>
              <w:t>رسیدگی‌های لازم</w:t>
            </w:r>
            <w:r w:rsidR="004B79DA" w:rsidRPr="002E6F03">
              <w:rPr>
                <w:rFonts w:cs="B Zar"/>
                <w:b/>
                <w:bCs/>
                <w:sz w:val="16"/>
                <w:szCs w:val="22"/>
                <w:rtl/>
              </w:rPr>
              <w:t>:</w:t>
            </w:r>
          </w:p>
          <w:p w14:paraId="2C9540F0" w14:textId="30A1591E" w:rsidR="004B79DA" w:rsidRPr="002E6F03" w:rsidRDefault="004B79DA" w:rsidP="006054B3">
            <w:pPr>
              <w:spacing w:after="40"/>
              <w:ind w:left="510" w:hanging="510"/>
              <w:rPr>
                <w:rtl/>
              </w:rPr>
            </w:pPr>
            <w:r w:rsidRPr="002E6F03">
              <w:rPr>
                <w:rtl/>
              </w:rPr>
              <w:t>1 )</w:t>
            </w:r>
            <w:r w:rsidRPr="002E6F03">
              <w:rPr>
                <w:rtl/>
              </w:rPr>
              <w:tab/>
              <w:t>تأییدیه بانک را برای همه حساب‌های بانکی دریافت و مانده‌های حساب بانک طبق تأییدیه</w:t>
            </w:r>
            <w:r w:rsidR="007B04B6" w:rsidRPr="002E6F03">
              <w:rPr>
                <w:rtl/>
              </w:rPr>
              <w:t>‌ها</w:t>
            </w:r>
            <w:r w:rsidRPr="002E6F03">
              <w:rPr>
                <w:rtl/>
              </w:rPr>
              <w:t xml:space="preserve"> را با مانده طبق دفاتر مطابقت دهید.</w:t>
            </w:r>
            <w:r w:rsidRPr="002E6F03">
              <w:rPr>
                <w:rtl/>
              </w:rPr>
              <w:tab/>
            </w:r>
          </w:p>
          <w:p w14:paraId="38E4A62C" w14:textId="01A4161B" w:rsidR="006054B3" w:rsidRPr="002E6F03" w:rsidRDefault="006054B3" w:rsidP="006054B3">
            <w:pPr>
              <w:spacing w:after="40"/>
              <w:ind w:left="510" w:hanging="510"/>
              <w:rPr>
                <w:i/>
                <w:iCs/>
                <w:rtl/>
              </w:rPr>
            </w:pPr>
            <w:r w:rsidRPr="002E6F03">
              <w:rPr>
                <w:rtl/>
              </w:rPr>
              <w:t>2 )</w:t>
            </w:r>
            <w:r w:rsidRPr="002E6F03">
              <w:rPr>
                <w:rtl/>
              </w:rPr>
              <w:tab/>
              <w:t>چنانچه ضرورتی برای دریافت تأییدیه‌ها ندیده‌اید، روش‌های بدیلی</w:t>
            </w:r>
            <w:r w:rsidR="00712ABA" w:rsidRPr="002E6F03">
              <w:rPr>
                <w:rFonts w:hint="cs"/>
                <w:rtl/>
              </w:rPr>
              <w:t xml:space="preserve"> </w:t>
            </w:r>
            <w:r w:rsidRPr="002E6F03">
              <w:rPr>
                <w:rtl/>
              </w:rPr>
              <w:t>که برای کسب اطمینان کافی بکار گرفته‌اید را بنویسید.</w:t>
            </w:r>
          </w:p>
          <w:p w14:paraId="74E90B1B" w14:textId="6D791B0E" w:rsidR="004B79DA" w:rsidRPr="002E6F03" w:rsidRDefault="006054B3" w:rsidP="007B04B6">
            <w:pPr>
              <w:spacing w:after="40"/>
              <w:ind w:left="510" w:hanging="510"/>
              <w:rPr>
                <w:rtl/>
              </w:rPr>
            </w:pPr>
            <w:r w:rsidRPr="002E6F03">
              <w:rPr>
                <w:rtl/>
              </w:rPr>
              <w:t>3</w:t>
            </w:r>
            <w:r w:rsidR="004B79DA" w:rsidRPr="002E6F03">
              <w:rPr>
                <w:rtl/>
              </w:rPr>
              <w:t xml:space="preserve"> )</w:t>
            </w:r>
            <w:r w:rsidR="004B79DA" w:rsidRPr="002E6F03">
              <w:rPr>
                <w:rtl/>
              </w:rPr>
              <w:tab/>
              <w:t>از اینکه همه حساب‌های بانکی به نام بنگاه می‌باشند، اطمینان حاصل کنید. بدین</w:t>
            </w:r>
            <w:r w:rsidR="004B79DA" w:rsidRPr="002E6F03">
              <w:rPr>
                <w:rFonts w:cs="Times New Roman"/>
                <w:rtl/>
              </w:rPr>
              <w:t> </w:t>
            </w:r>
            <w:r w:rsidR="008B7A3B" w:rsidRPr="002E6F03">
              <w:rPr>
                <w:rtl/>
              </w:rPr>
              <w:t>منظور، صورت‌حساب‌های بانکی و تأییدیه‌های بانک را کنترل کنید.</w:t>
            </w:r>
          </w:p>
          <w:p w14:paraId="2B5BF56F" w14:textId="2D94848C" w:rsidR="008B7A3B" w:rsidRPr="002E6F03" w:rsidRDefault="006054B3" w:rsidP="004B79DA">
            <w:pPr>
              <w:spacing w:after="40"/>
              <w:ind w:left="510" w:hanging="510"/>
              <w:rPr>
                <w:rtl/>
              </w:rPr>
            </w:pPr>
            <w:r w:rsidRPr="002E6F03">
              <w:rPr>
                <w:rtl/>
              </w:rPr>
              <w:t>4</w:t>
            </w:r>
            <w:r w:rsidR="008B7A3B" w:rsidRPr="002E6F03">
              <w:rPr>
                <w:rtl/>
              </w:rPr>
              <w:t xml:space="preserve"> )</w:t>
            </w:r>
            <w:r w:rsidR="008B7A3B" w:rsidRPr="002E6F03">
              <w:rPr>
                <w:rtl/>
              </w:rPr>
              <w:tab/>
              <w:t>در مورد مانده‌های بااهمیت وجه نقد، از حضور در شمارش وجه نقد در پایان سال اطمینان حاصل کنید و مانده طبق شمارش را با مانده طبق دفاتر مطابقت دهید.</w:t>
            </w:r>
          </w:p>
          <w:p w14:paraId="01E36916" w14:textId="6552BFB5" w:rsidR="004B79DA" w:rsidRPr="002E6F03" w:rsidRDefault="006054B3" w:rsidP="003C7554">
            <w:pPr>
              <w:ind w:left="510" w:hanging="510"/>
              <w:rPr>
                <w:rtl/>
              </w:rPr>
            </w:pPr>
            <w:r w:rsidRPr="002E6F03">
              <w:rPr>
                <w:rtl/>
              </w:rPr>
              <w:t>5</w:t>
            </w:r>
            <w:r w:rsidR="008B7A3B" w:rsidRPr="002E6F03">
              <w:rPr>
                <w:rtl/>
              </w:rPr>
              <w:t xml:space="preserve"> )</w:t>
            </w:r>
            <w:r w:rsidR="008B7A3B" w:rsidRPr="002E6F03">
              <w:rPr>
                <w:rtl/>
              </w:rPr>
              <w:tab/>
              <w:t>از این‌که کنترل‌های مربوط به نگهداری وجوه نقد، بررسی و آزمون گردیده است، اطمینان حاصل کنید.</w:t>
            </w:r>
          </w:p>
          <w:p w14:paraId="0C432898" w14:textId="77777777" w:rsidR="004B79DA" w:rsidRPr="002E6F03" w:rsidRDefault="004B79DA" w:rsidP="0005433D">
            <w:pPr>
              <w:spacing w:after="80"/>
              <w:ind w:left="510" w:hanging="510"/>
              <w:rPr>
                <w:sz w:val="2"/>
                <w:szCs w:val="2"/>
                <w:rtl/>
              </w:rPr>
            </w:pPr>
          </w:p>
        </w:tc>
        <w:tc>
          <w:tcPr>
            <w:tcW w:w="1000" w:type="pct"/>
          </w:tcPr>
          <w:p w14:paraId="0778FA29" w14:textId="77777777" w:rsidR="004B79DA" w:rsidRPr="002E6F03" w:rsidRDefault="004B79DA" w:rsidP="0005433D">
            <w:pPr>
              <w:jc w:val="left"/>
              <w:cnfStyle w:val="000000000000" w:firstRow="0" w:lastRow="0" w:firstColumn="0" w:lastColumn="0" w:oddVBand="0" w:evenVBand="0" w:oddHBand="0" w:evenHBand="0" w:firstRowFirstColumn="0" w:firstRowLastColumn="0" w:lastRowFirstColumn="0" w:lastRowLastColumn="0"/>
              <w:rPr>
                <w:rtl/>
              </w:rPr>
            </w:pPr>
          </w:p>
        </w:tc>
      </w:tr>
      <w:tr w:rsidR="00D32653" w:rsidRPr="002E6F03" w14:paraId="79F03828"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6FBA0968" w14:textId="77777777" w:rsidR="00D32653" w:rsidRPr="002E6F03" w:rsidRDefault="00D32653" w:rsidP="00D32653">
            <w:pPr>
              <w:tabs>
                <w:tab w:val="center" w:pos="3366"/>
              </w:tabs>
              <w:rPr>
                <w:rFonts w:cs="B Zar"/>
                <w:b/>
                <w:bCs/>
                <w:sz w:val="16"/>
                <w:szCs w:val="22"/>
                <w:rtl/>
              </w:rPr>
            </w:pPr>
            <w:r w:rsidRPr="002E6F03">
              <w:rPr>
                <w:rFonts w:cs="B Zar"/>
                <w:b/>
                <w:bCs/>
                <w:sz w:val="16"/>
                <w:szCs w:val="22"/>
                <w:rtl/>
              </w:rPr>
              <w:t>ریسک:</w:t>
            </w:r>
          </w:p>
        </w:tc>
        <w:tc>
          <w:tcPr>
            <w:tcW w:w="1000" w:type="pct"/>
          </w:tcPr>
          <w:p w14:paraId="4F07D12B" w14:textId="77777777" w:rsidR="00D32653" w:rsidRPr="002E6F03" w:rsidRDefault="00D32653" w:rsidP="00D3265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4B79DA" w:rsidRPr="002E6F03" w14:paraId="33236B27"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0FA7590F" w14:textId="77777777" w:rsidR="004B79DA" w:rsidRPr="002E6F03" w:rsidRDefault="004B79DA" w:rsidP="001D3754">
            <w:pPr>
              <w:jc w:val="left"/>
              <w:rPr>
                <w:rFonts w:cs="B Zar"/>
                <w:b/>
                <w:bCs/>
                <w:sz w:val="16"/>
                <w:szCs w:val="22"/>
                <w:rtl/>
              </w:rPr>
            </w:pPr>
            <w:r w:rsidRPr="002E6F03">
              <w:rPr>
                <w:rFonts w:cs="B Zar"/>
                <w:b/>
                <w:bCs/>
                <w:sz w:val="16"/>
                <w:szCs w:val="22"/>
                <w:rtl/>
              </w:rPr>
              <w:t>خلاصه و ارزیابی نتایج:</w:t>
            </w:r>
          </w:p>
          <w:p w14:paraId="221057F6" w14:textId="77777777" w:rsidR="004B79DA" w:rsidRPr="002E6F03" w:rsidRDefault="004B79DA" w:rsidP="003336D7">
            <w:pPr>
              <w:pStyle w:val="12"/>
              <w:rPr>
                <w:rtl/>
              </w:rPr>
            </w:pPr>
            <w:r w:rsidRPr="002E6F03">
              <w:rPr>
                <w:rtl/>
              </w:rPr>
              <w:tab/>
            </w:r>
          </w:p>
          <w:p w14:paraId="680B4517" w14:textId="77777777" w:rsidR="004B79DA" w:rsidRPr="002E6F03" w:rsidRDefault="004B79DA" w:rsidP="003336D7">
            <w:pPr>
              <w:pStyle w:val="12"/>
              <w:rPr>
                <w:rtl/>
              </w:rPr>
            </w:pPr>
            <w:r w:rsidRPr="002E6F03">
              <w:rPr>
                <w:rtl/>
              </w:rPr>
              <w:tab/>
            </w:r>
            <w:r w:rsidRPr="002E6F03">
              <w:rPr>
                <w:rtl/>
              </w:rPr>
              <w:tab/>
            </w:r>
          </w:p>
          <w:p w14:paraId="13668390" w14:textId="77777777" w:rsidR="004B79DA" w:rsidRPr="002E6F03" w:rsidRDefault="004B79DA" w:rsidP="0005433D">
            <w:pPr>
              <w:tabs>
                <w:tab w:val="right" w:leader="dot" w:pos="7004"/>
              </w:tabs>
              <w:jc w:val="left"/>
              <w:rPr>
                <w:sz w:val="4"/>
                <w:szCs w:val="10"/>
                <w:rtl/>
              </w:rPr>
            </w:pPr>
          </w:p>
        </w:tc>
        <w:tc>
          <w:tcPr>
            <w:tcW w:w="1000" w:type="pct"/>
          </w:tcPr>
          <w:p w14:paraId="5ED1D69F" w14:textId="77777777" w:rsidR="004B79DA" w:rsidRPr="002E6F03" w:rsidRDefault="004B79DA" w:rsidP="0005433D">
            <w:pPr>
              <w:jc w:val="left"/>
              <w:cnfStyle w:val="000000000000" w:firstRow="0" w:lastRow="0" w:firstColumn="0" w:lastColumn="0" w:oddVBand="0" w:evenVBand="0" w:oddHBand="0" w:evenHBand="0" w:firstRowFirstColumn="0" w:firstRowLastColumn="0" w:lastRowFirstColumn="0" w:lastRowLastColumn="0"/>
              <w:rPr>
                <w:rtl/>
              </w:rPr>
            </w:pPr>
          </w:p>
        </w:tc>
      </w:tr>
      <w:tr w:rsidR="004B79DA" w:rsidRPr="002E6F03" w14:paraId="30B88307"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70D28564" w14:textId="77777777" w:rsidR="004B79DA" w:rsidRPr="002E6F03" w:rsidRDefault="004B79DA" w:rsidP="001D3754">
            <w:pPr>
              <w:jc w:val="left"/>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57543F71" w14:textId="77777777" w:rsidR="004B79DA" w:rsidRPr="002E6F03" w:rsidRDefault="004B79DA" w:rsidP="003336D7">
            <w:pPr>
              <w:pStyle w:val="12"/>
              <w:rPr>
                <w:rtl/>
              </w:rPr>
            </w:pPr>
            <w:r w:rsidRPr="002E6F03">
              <w:rPr>
                <w:rtl/>
              </w:rPr>
              <w:tab/>
            </w:r>
          </w:p>
          <w:p w14:paraId="5612C477" w14:textId="77777777" w:rsidR="004B79DA" w:rsidRPr="002E6F03" w:rsidRDefault="004B79DA" w:rsidP="003336D7">
            <w:pPr>
              <w:pStyle w:val="12"/>
              <w:rPr>
                <w:sz w:val="14"/>
                <w:rtl/>
              </w:rPr>
            </w:pPr>
            <w:r w:rsidRPr="002E6F03">
              <w:rPr>
                <w:rtl/>
              </w:rPr>
              <w:tab/>
            </w:r>
            <w:r w:rsidRPr="002E6F03">
              <w:rPr>
                <w:rtl/>
              </w:rPr>
              <w:tab/>
            </w:r>
            <w:r w:rsidRPr="002E6F03">
              <w:rPr>
                <w:rtl/>
              </w:rPr>
              <w:tab/>
            </w:r>
          </w:p>
        </w:tc>
        <w:tc>
          <w:tcPr>
            <w:tcW w:w="1000" w:type="pct"/>
          </w:tcPr>
          <w:p w14:paraId="2907F115" w14:textId="77777777" w:rsidR="004B79DA" w:rsidRPr="002E6F03" w:rsidRDefault="004B79DA" w:rsidP="0005433D">
            <w:pPr>
              <w:jc w:val="left"/>
              <w:cnfStyle w:val="000000000000" w:firstRow="0" w:lastRow="0" w:firstColumn="0" w:lastColumn="0" w:oddVBand="0" w:evenVBand="0" w:oddHBand="0" w:evenHBand="0" w:firstRowFirstColumn="0" w:firstRowLastColumn="0" w:lastRowFirstColumn="0" w:lastRowLastColumn="0"/>
              <w:rPr>
                <w:rtl/>
              </w:rPr>
            </w:pPr>
          </w:p>
        </w:tc>
      </w:tr>
    </w:tbl>
    <w:p w14:paraId="31877990" w14:textId="77777777" w:rsidR="008B7A3B" w:rsidRPr="002E6F03" w:rsidRDefault="008B7A3B" w:rsidP="00D57D06">
      <w:pPr>
        <w:pStyle w:val="MatnArbab"/>
        <w:rPr>
          <w:color w:val="C45911" w:themeColor="accent2" w:themeShade="BF"/>
          <w:sz w:val="6"/>
          <w:szCs w:val="12"/>
          <w:rtl/>
        </w:rPr>
      </w:pPr>
    </w:p>
    <w:p w14:paraId="354F50DF" w14:textId="77777777" w:rsidR="008B7A3B" w:rsidRPr="002E6F03" w:rsidRDefault="008B7A3B" w:rsidP="00D57D06">
      <w:pPr>
        <w:pStyle w:val="MatnArbab"/>
        <w:rPr>
          <w:color w:val="C45911" w:themeColor="accent2" w:themeShade="BF"/>
          <w:sz w:val="6"/>
          <w:szCs w:val="12"/>
          <w:rtl/>
        </w:rPr>
        <w:sectPr w:rsidR="008B7A3B" w:rsidRPr="002E6F03" w:rsidSect="00393A39">
          <w:headerReference w:type="first" r:id="rId296"/>
          <w:pgSz w:w="11907" w:h="16840" w:code="9"/>
          <w:pgMar w:top="1440" w:right="1531" w:bottom="1440" w:left="1531" w:header="1418" w:footer="1134" w:gutter="0"/>
          <w:cols w:space="720"/>
          <w:titlePg/>
          <w:bidi/>
          <w:rtlGutter/>
        </w:sectPr>
      </w:pPr>
    </w:p>
    <w:p w14:paraId="3EDE4065" w14:textId="77777777" w:rsidR="008B7A3B" w:rsidRPr="002E6F03" w:rsidRDefault="008B7A3B" w:rsidP="00712ABA">
      <w:pPr>
        <w:pStyle w:val="Heading1-aslipageone"/>
        <w:spacing w:before="240"/>
        <w:rPr>
          <w:rtl/>
        </w:rPr>
      </w:pPr>
      <w:r w:rsidRPr="002E6F03">
        <w:rPr>
          <w:rtl/>
        </w:rPr>
        <w:t>کاربرگ - موجودی‌های نقد و بانک</w:t>
      </w:r>
    </w:p>
    <w:tbl>
      <w:tblPr>
        <w:tblStyle w:val="001MotherT-RCellVHeadCellFa2"/>
        <w:bidiVisual/>
        <w:tblW w:w="5000" w:type="pct"/>
        <w:tblLook w:val="04A0" w:firstRow="1" w:lastRow="0" w:firstColumn="1" w:lastColumn="0" w:noHBand="0" w:noVBand="1"/>
      </w:tblPr>
      <w:tblGrid>
        <w:gridCol w:w="7249"/>
        <w:gridCol w:w="1812"/>
      </w:tblGrid>
      <w:tr w:rsidR="008B7A3B" w:rsidRPr="002E6F03" w14:paraId="661BAC80" w14:textId="77777777" w:rsidTr="00A83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6F59442C" w14:textId="77777777" w:rsidR="008B7A3B" w:rsidRPr="002E6F03" w:rsidRDefault="008B7A3B" w:rsidP="0005433D">
            <w:pPr>
              <w:jc w:val="center"/>
            </w:pPr>
          </w:p>
        </w:tc>
        <w:tc>
          <w:tcPr>
            <w:tcW w:w="1000" w:type="pct"/>
          </w:tcPr>
          <w:p w14:paraId="4E9931E3" w14:textId="77777777" w:rsidR="008B7A3B" w:rsidRPr="002E6F03" w:rsidRDefault="0081517C" w:rsidP="0005433D">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8B7A3B" w:rsidRPr="002E6F03" w14:paraId="69A50147"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4EB59EF0" w14:textId="77777777" w:rsidR="008B7A3B" w:rsidRPr="002E6F03" w:rsidRDefault="008B7A3B" w:rsidP="00D32653">
            <w:pPr>
              <w:spacing w:after="80"/>
              <w:jc w:val="left"/>
              <w:rPr>
                <w:rFonts w:cs="B Zar"/>
                <w:b/>
                <w:bCs/>
                <w:rtl/>
              </w:rPr>
            </w:pPr>
            <w:r w:rsidRPr="002E6F03">
              <w:rPr>
                <w:rFonts w:cs="B Zar"/>
                <w:b/>
                <w:bCs/>
                <w:sz w:val="16"/>
                <w:szCs w:val="22"/>
                <w:rtl/>
              </w:rPr>
              <w:t>هدف رسیدگی:</w:t>
            </w:r>
          </w:p>
          <w:p w14:paraId="289F415E" w14:textId="77777777" w:rsidR="008B7A3B" w:rsidRPr="002E6F03" w:rsidRDefault="008B7A3B" w:rsidP="00784672">
            <w:pPr>
              <w:rPr>
                <w:rtl/>
              </w:rPr>
            </w:pPr>
            <w:r w:rsidRPr="002E6F03">
              <w:rPr>
                <w:rtl/>
              </w:rPr>
              <w:t>اظهارنظر نسبت</w:t>
            </w:r>
            <w:r w:rsidRPr="002E6F03">
              <w:rPr>
                <w:rFonts w:cs="Times New Roman"/>
                <w:rtl/>
              </w:rPr>
              <w:t> </w:t>
            </w:r>
            <w:r w:rsidRPr="002E6F03">
              <w:rPr>
                <w:rtl/>
              </w:rPr>
              <w:t xml:space="preserve">به این‌که همه </w:t>
            </w:r>
            <w:r w:rsidR="00784672" w:rsidRPr="002E6F03">
              <w:rPr>
                <w:rtl/>
              </w:rPr>
              <w:t>معاملات</w:t>
            </w:r>
            <w:r w:rsidRPr="002E6F03">
              <w:rPr>
                <w:rtl/>
              </w:rPr>
              <w:t>، معر</w:t>
            </w:r>
            <w:r w:rsidR="008B5614" w:rsidRPr="002E6F03">
              <w:rPr>
                <w:rtl/>
              </w:rPr>
              <w:t>ّ</w:t>
            </w:r>
            <w:r w:rsidRPr="002E6F03">
              <w:rPr>
                <w:rtl/>
              </w:rPr>
              <w:t xml:space="preserve">ف </w:t>
            </w:r>
            <w:r w:rsidR="00784672" w:rsidRPr="002E6F03">
              <w:rPr>
                <w:rtl/>
              </w:rPr>
              <w:t>معاملات</w:t>
            </w:r>
            <w:r w:rsidRPr="002E6F03">
              <w:rPr>
                <w:rtl/>
              </w:rPr>
              <w:t xml:space="preserve"> واقعی و مشروع بنگاه هستند.</w:t>
            </w:r>
          </w:p>
        </w:tc>
        <w:tc>
          <w:tcPr>
            <w:tcW w:w="1000" w:type="pct"/>
          </w:tcPr>
          <w:p w14:paraId="009B875F" w14:textId="77777777" w:rsidR="008B7A3B" w:rsidRPr="002E6F03" w:rsidRDefault="008B7A3B" w:rsidP="0005433D">
            <w:pPr>
              <w:jc w:val="left"/>
              <w:cnfStyle w:val="000000000000" w:firstRow="0" w:lastRow="0" w:firstColumn="0" w:lastColumn="0" w:oddVBand="0" w:evenVBand="0" w:oddHBand="0" w:evenHBand="0" w:firstRowFirstColumn="0" w:firstRowLastColumn="0" w:lastRowFirstColumn="0" w:lastRowLastColumn="0"/>
              <w:rPr>
                <w:rtl/>
              </w:rPr>
            </w:pPr>
          </w:p>
        </w:tc>
      </w:tr>
      <w:tr w:rsidR="008B7A3B" w:rsidRPr="002E6F03" w14:paraId="5AFBE196"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7A2F02B7" w14:textId="77777777" w:rsidR="008B7A3B" w:rsidRPr="002E6F03" w:rsidRDefault="0095034D" w:rsidP="00712ABA">
            <w:pPr>
              <w:spacing w:before="120" w:after="120"/>
              <w:jc w:val="left"/>
              <w:rPr>
                <w:rFonts w:cs="B Zar"/>
                <w:b/>
                <w:bCs/>
                <w:sz w:val="16"/>
                <w:szCs w:val="22"/>
                <w:rtl/>
              </w:rPr>
            </w:pPr>
            <w:r w:rsidRPr="002E6F03">
              <w:rPr>
                <w:rFonts w:cs="B Zar"/>
                <w:b/>
                <w:bCs/>
                <w:sz w:val="16"/>
                <w:szCs w:val="22"/>
                <w:rtl/>
              </w:rPr>
              <w:t>رسیدگی‌های لازم</w:t>
            </w:r>
            <w:r w:rsidR="008B7A3B" w:rsidRPr="002E6F03">
              <w:rPr>
                <w:rFonts w:cs="B Zar"/>
                <w:b/>
                <w:bCs/>
                <w:sz w:val="16"/>
                <w:szCs w:val="22"/>
                <w:rtl/>
              </w:rPr>
              <w:t>:</w:t>
            </w:r>
          </w:p>
          <w:p w14:paraId="788830CC" w14:textId="77777777" w:rsidR="008B7A3B" w:rsidRPr="002E6F03" w:rsidRDefault="008B7A3B" w:rsidP="00712ABA">
            <w:pPr>
              <w:spacing w:after="120" w:line="252" w:lineRule="auto"/>
              <w:ind w:left="510" w:hanging="510"/>
              <w:rPr>
                <w:rtl/>
              </w:rPr>
            </w:pPr>
            <w:r w:rsidRPr="002E6F03">
              <w:rPr>
                <w:rtl/>
              </w:rPr>
              <w:t>1 )</w:t>
            </w:r>
            <w:r w:rsidRPr="002E6F03">
              <w:rPr>
                <w:rtl/>
              </w:rPr>
              <w:tab/>
              <w:t xml:space="preserve">حساب نقد و صورت مغایرت بانک را بررسی کنید و </w:t>
            </w:r>
            <w:r w:rsidR="00EB1C86" w:rsidRPr="002E6F03">
              <w:rPr>
                <w:rtl/>
              </w:rPr>
              <w:t>اقلام</w:t>
            </w:r>
            <w:r w:rsidRPr="002E6F03">
              <w:rPr>
                <w:rtl/>
              </w:rPr>
              <w:t xml:space="preserve"> بزرگ نامتعارف</w:t>
            </w:r>
            <w:r w:rsidR="00784672" w:rsidRPr="002E6F03">
              <w:rPr>
                <w:rtl/>
              </w:rPr>
              <w:t xml:space="preserve"> </w:t>
            </w:r>
            <w:r w:rsidRPr="002E6F03">
              <w:rPr>
                <w:rtl/>
              </w:rPr>
              <w:t>را با مستندات پشتیبان آن‌ها مطابقت دهید.</w:t>
            </w:r>
          </w:p>
          <w:p w14:paraId="1BC4E7CA" w14:textId="77777777" w:rsidR="008B7A3B" w:rsidRPr="002E6F03" w:rsidRDefault="008B7A3B" w:rsidP="00712ABA">
            <w:pPr>
              <w:spacing w:after="120" w:line="252" w:lineRule="auto"/>
              <w:ind w:left="510" w:hanging="510"/>
              <w:rPr>
                <w:spacing w:val="2"/>
                <w:rtl/>
              </w:rPr>
            </w:pPr>
            <w:r w:rsidRPr="002E6F03">
              <w:rPr>
                <w:rtl/>
              </w:rPr>
              <w:t>2 )</w:t>
            </w:r>
            <w:r w:rsidRPr="002E6F03">
              <w:rPr>
                <w:rtl/>
              </w:rPr>
              <w:tab/>
            </w:r>
            <w:r w:rsidRPr="002E6F03">
              <w:rPr>
                <w:spacing w:val="2"/>
                <w:rtl/>
              </w:rPr>
              <w:t>در مورد دریافت‌های عمده، از قابل شناسایی</w:t>
            </w:r>
            <w:r w:rsidR="0081517C" w:rsidRPr="002E6F03">
              <w:rPr>
                <w:spacing w:val="2"/>
                <w:rtl/>
              </w:rPr>
              <w:t xml:space="preserve"> بودن</w:t>
            </w:r>
            <w:r w:rsidRPr="002E6F03">
              <w:rPr>
                <w:spacing w:val="2"/>
                <w:rtl/>
              </w:rPr>
              <w:t xml:space="preserve"> و اثبات منبع آن اطمینان حاصل کنید.</w:t>
            </w:r>
          </w:p>
          <w:p w14:paraId="6BFCF697" w14:textId="77777777" w:rsidR="008B7A3B" w:rsidRPr="002E6F03" w:rsidRDefault="008B7A3B" w:rsidP="00712ABA">
            <w:pPr>
              <w:spacing w:after="120" w:line="252" w:lineRule="auto"/>
              <w:ind w:left="510" w:hanging="510"/>
              <w:rPr>
                <w:rtl/>
              </w:rPr>
            </w:pPr>
            <w:r w:rsidRPr="002E6F03">
              <w:rPr>
                <w:rtl/>
              </w:rPr>
              <w:t>3 )</w:t>
            </w:r>
            <w:r w:rsidRPr="002E6F03">
              <w:rPr>
                <w:rtl/>
              </w:rPr>
              <w:tab/>
              <w:t xml:space="preserve">همه صورت‌حساب‌های بانکی طی دوره را بررسی و همه </w:t>
            </w:r>
            <w:r w:rsidR="00EB1C86" w:rsidRPr="002E6F03">
              <w:rPr>
                <w:rtl/>
              </w:rPr>
              <w:t>اقلام</w:t>
            </w:r>
            <w:r w:rsidRPr="002E6F03">
              <w:rPr>
                <w:rtl/>
              </w:rPr>
              <w:t xml:space="preserve"> با مبلغ بالا و غیرعادی را پی‌جویی کنید. (آن‌ها را با مدارک مثبته مطابقت دهید).</w:t>
            </w:r>
          </w:p>
          <w:p w14:paraId="628CE043" w14:textId="77777777" w:rsidR="008B7A3B" w:rsidRPr="002E6F03" w:rsidRDefault="008B7A3B" w:rsidP="00643902">
            <w:pPr>
              <w:spacing w:after="80"/>
              <w:ind w:left="510" w:hanging="510"/>
              <w:rPr>
                <w:sz w:val="2"/>
                <w:szCs w:val="2"/>
                <w:rtl/>
              </w:rPr>
            </w:pPr>
          </w:p>
        </w:tc>
        <w:tc>
          <w:tcPr>
            <w:tcW w:w="1000" w:type="pct"/>
          </w:tcPr>
          <w:p w14:paraId="51844946" w14:textId="77777777" w:rsidR="008B7A3B" w:rsidRPr="002E6F03" w:rsidRDefault="008B7A3B" w:rsidP="0005433D">
            <w:pPr>
              <w:jc w:val="left"/>
              <w:cnfStyle w:val="000000000000" w:firstRow="0" w:lastRow="0" w:firstColumn="0" w:lastColumn="0" w:oddVBand="0" w:evenVBand="0" w:oddHBand="0" w:evenHBand="0" w:firstRowFirstColumn="0" w:firstRowLastColumn="0" w:lastRowFirstColumn="0" w:lastRowLastColumn="0"/>
              <w:rPr>
                <w:rtl/>
              </w:rPr>
            </w:pPr>
          </w:p>
        </w:tc>
      </w:tr>
      <w:tr w:rsidR="00D32653" w:rsidRPr="002E6F03" w14:paraId="1437AF59"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0C0A2B8F" w14:textId="77777777" w:rsidR="00D32653" w:rsidRPr="002E6F03" w:rsidRDefault="00D32653" w:rsidP="00D32653">
            <w:pPr>
              <w:tabs>
                <w:tab w:val="center" w:pos="3366"/>
              </w:tabs>
              <w:rPr>
                <w:rFonts w:cs="B Zar"/>
                <w:b/>
                <w:bCs/>
                <w:sz w:val="16"/>
                <w:szCs w:val="22"/>
                <w:rtl/>
              </w:rPr>
            </w:pPr>
            <w:r w:rsidRPr="002E6F03">
              <w:rPr>
                <w:rFonts w:cs="B Zar"/>
                <w:b/>
                <w:bCs/>
                <w:sz w:val="16"/>
                <w:szCs w:val="22"/>
                <w:rtl/>
              </w:rPr>
              <w:t>ریسک:</w:t>
            </w:r>
          </w:p>
        </w:tc>
        <w:tc>
          <w:tcPr>
            <w:tcW w:w="1000" w:type="pct"/>
          </w:tcPr>
          <w:p w14:paraId="7D35CE49" w14:textId="77777777" w:rsidR="00D32653" w:rsidRPr="002E6F03" w:rsidRDefault="00D32653" w:rsidP="00D3265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8B7A3B" w:rsidRPr="002E6F03" w14:paraId="67F4D307"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374EA14E" w14:textId="77777777" w:rsidR="008B7A3B" w:rsidRPr="002E6F03" w:rsidRDefault="008B7A3B" w:rsidP="00712ABA">
            <w:pPr>
              <w:spacing w:before="80" w:after="240"/>
              <w:jc w:val="left"/>
              <w:rPr>
                <w:rFonts w:cs="B Zar"/>
                <w:b/>
                <w:bCs/>
                <w:sz w:val="16"/>
                <w:szCs w:val="22"/>
                <w:rtl/>
              </w:rPr>
            </w:pPr>
            <w:r w:rsidRPr="002E6F03">
              <w:rPr>
                <w:rFonts w:cs="B Zar"/>
                <w:b/>
                <w:bCs/>
                <w:sz w:val="16"/>
                <w:szCs w:val="22"/>
                <w:rtl/>
              </w:rPr>
              <w:t>خلاصه و ارزیابی نتایج:</w:t>
            </w:r>
          </w:p>
          <w:p w14:paraId="5E8EFB1C" w14:textId="77777777" w:rsidR="008B7A3B" w:rsidRPr="002E6F03" w:rsidRDefault="008B7A3B" w:rsidP="003336D7">
            <w:pPr>
              <w:pStyle w:val="12"/>
              <w:rPr>
                <w:rtl/>
              </w:rPr>
            </w:pPr>
            <w:r w:rsidRPr="002E6F03">
              <w:rPr>
                <w:rtl/>
              </w:rPr>
              <w:tab/>
            </w:r>
          </w:p>
          <w:p w14:paraId="0CE159E1" w14:textId="3C41B81F" w:rsidR="00712ABA" w:rsidRPr="002E6F03" w:rsidRDefault="00712ABA" w:rsidP="003336D7">
            <w:pPr>
              <w:pStyle w:val="12"/>
              <w:rPr>
                <w:rtl/>
              </w:rPr>
            </w:pPr>
            <w:r w:rsidRPr="002E6F03">
              <w:rPr>
                <w:rFonts w:hint="cs"/>
                <w:rtl/>
              </w:rPr>
              <w:tab/>
            </w:r>
          </w:p>
          <w:p w14:paraId="40415D9F" w14:textId="26B166DE" w:rsidR="00712ABA" w:rsidRPr="002E6F03" w:rsidRDefault="00712ABA" w:rsidP="003336D7">
            <w:pPr>
              <w:pStyle w:val="12"/>
              <w:rPr>
                <w:rtl/>
              </w:rPr>
            </w:pPr>
            <w:r w:rsidRPr="002E6F03">
              <w:rPr>
                <w:rFonts w:hint="cs"/>
                <w:rtl/>
              </w:rPr>
              <w:tab/>
            </w:r>
          </w:p>
          <w:p w14:paraId="43CF611D" w14:textId="05CD7885" w:rsidR="00712ABA" w:rsidRPr="002E6F03" w:rsidRDefault="00712ABA" w:rsidP="003336D7">
            <w:pPr>
              <w:pStyle w:val="12"/>
              <w:rPr>
                <w:rtl/>
              </w:rPr>
            </w:pPr>
            <w:r w:rsidRPr="002E6F03">
              <w:rPr>
                <w:rFonts w:hint="cs"/>
                <w:rtl/>
              </w:rPr>
              <w:tab/>
            </w:r>
          </w:p>
          <w:p w14:paraId="2E444FD8" w14:textId="77777777" w:rsidR="008B7A3B" w:rsidRPr="002E6F03" w:rsidRDefault="008B7A3B" w:rsidP="003336D7">
            <w:pPr>
              <w:pStyle w:val="12"/>
              <w:rPr>
                <w:rtl/>
              </w:rPr>
            </w:pPr>
            <w:r w:rsidRPr="002E6F03">
              <w:rPr>
                <w:rtl/>
              </w:rPr>
              <w:tab/>
            </w:r>
            <w:r w:rsidRPr="002E6F03">
              <w:rPr>
                <w:rtl/>
              </w:rPr>
              <w:tab/>
            </w:r>
          </w:p>
          <w:p w14:paraId="0DB7CFD0" w14:textId="77777777" w:rsidR="008B7A3B" w:rsidRPr="002E6F03" w:rsidRDefault="008B7A3B" w:rsidP="0005433D">
            <w:pPr>
              <w:tabs>
                <w:tab w:val="right" w:leader="dot" w:pos="7004"/>
              </w:tabs>
              <w:jc w:val="left"/>
              <w:rPr>
                <w:sz w:val="4"/>
                <w:szCs w:val="10"/>
                <w:rtl/>
              </w:rPr>
            </w:pPr>
          </w:p>
        </w:tc>
        <w:tc>
          <w:tcPr>
            <w:tcW w:w="1000" w:type="pct"/>
          </w:tcPr>
          <w:p w14:paraId="5FAC16D5" w14:textId="77777777" w:rsidR="008B7A3B" w:rsidRPr="002E6F03" w:rsidRDefault="008B7A3B" w:rsidP="0005433D">
            <w:pPr>
              <w:jc w:val="left"/>
              <w:cnfStyle w:val="000000000000" w:firstRow="0" w:lastRow="0" w:firstColumn="0" w:lastColumn="0" w:oddVBand="0" w:evenVBand="0" w:oddHBand="0" w:evenHBand="0" w:firstRowFirstColumn="0" w:firstRowLastColumn="0" w:lastRowFirstColumn="0" w:lastRowLastColumn="0"/>
              <w:rPr>
                <w:rtl/>
              </w:rPr>
            </w:pPr>
          </w:p>
        </w:tc>
      </w:tr>
      <w:tr w:rsidR="008B7A3B" w:rsidRPr="002E6F03" w14:paraId="6EAAF51B"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365091BB" w14:textId="77777777" w:rsidR="008B7A3B" w:rsidRPr="002E6F03" w:rsidRDefault="008B7A3B" w:rsidP="00712ABA">
            <w:pPr>
              <w:spacing w:before="80" w:after="240"/>
              <w:jc w:val="left"/>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4BF372C6" w14:textId="77777777" w:rsidR="008B7A3B" w:rsidRPr="002E6F03" w:rsidRDefault="008B7A3B" w:rsidP="003336D7">
            <w:pPr>
              <w:pStyle w:val="12"/>
              <w:rPr>
                <w:rtl/>
              </w:rPr>
            </w:pPr>
            <w:r w:rsidRPr="002E6F03">
              <w:rPr>
                <w:rtl/>
              </w:rPr>
              <w:tab/>
            </w:r>
          </w:p>
          <w:p w14:paraId="00A1121B" w14:textId="3E404CCE" w:rsidR="00712ABA" w:rsidRPr="002E6F03" w:rsidRDefault="00712ABA" w:rsidP="003336D7">
            <w:pPr>
              <w:pStyle w:val="12"/>
              <w:rPr>
                <w:rtl/>
              </w:rPr>
            </w:pPr>
            <w:r w:rsidRPr="002E6F03">
              <w:rPr>
                <w:rFonts w:hint="cs"/>
                <w:rtl/>
              </w:rPr>
              <w:tab/>
            </w:r>
          </w:p>
          <w:p w14:paraId="5586E67A" w14:textId="77777777" w:rsidR="008B7A3B" w:rsidRPr="002E6F03" w:rsidRDefault="008B7A3B" w:rsidP="003336D7">
            <w:pPr>
              <w:pStyle w:val="12"/>
              <w:rPr>
                <w:sz w:val="14"/>
                <w:rtl/>
              </w:rPr>
            </w:pPr>
            <w:r w:rsidRPr="002E6F03">
              <w:rPr>
                <w:rtl/>
              </w:rPr>
              <w:tab/>
            </w:r>
            <w:r w:rsidRPr="002E6F03">
              <w:rPr>
                <w:rtl/>
              </w:rPr>
              <w:tab/>
            </w:r>
            <w:r w:rsidRPr="002E6F03">
              <w:rPr>
                <w:rtl/>
              </w:rPr>
              <w:tab/>
            </w:r>
          </w:p>
        </w:tc>
        <w:tc>
          <w:tcPr>
            <w:tcW w:w="1000" w:type="pct"/>
          </w:tcPr>
          <w:p w14:paraId="3344BA47" w14:textId="77777777" w:rsidR="008B7A3B" w:rsidRPr="002E6F03" w:rsidRDefault="008B7A3B" w:rsidP="0005433D">
            <w:pPr>
              <w:jc w:val="left"/>
              <w:cnfStyle w:val="000000000000" w:firstRow="0" w:lastRow="0" w:firstColumn="0" w:lastColumn="0" w:oddVBand="0" w:evenVBand="0" w:oddHBand="0" w:evenHBand="0" w:firstRowFirstColumn="0" w:firstRowLastColumn="0" w:lastRowFirstColumn="0" w:lastRowLastColumn="0"/>
              <w:rPr>
                <w:rtl/>
              </w:rPr>
            </w:pPr>
          </w:p>
        </w:tc>
      </w:tr>
    </w:tbl>
    <w:p w14:paraId="2F89F94E" w14:textId="77777777" w:rsidR="00D57D06" w:rsidRPr="002E6F03" w:rsidRDefault="00D57D06" w:rsidP="00D57D06">
      <w:pPr>
        <w:pStyle w:val="MatnArbab"/>
        <w:rPr>
          <w:color w:val="C45911" w:themeColor="accent2" w:themeShade="BF"/>
          <w:sz w:val="14"/>
          <w:szCs w:val="20"/>
          <w:rtl/>
        </w:rPr>
      </w:pPr>
    </w:p>
    <w:p w14:paraId="5B2DFFC6" w14:textId="77777777" w:rsidR="008B7A3B" w:rsidRPr="002E6F03" w:rsidRDefault="008B7A3B" w:rsidP="00D57D06">
      <w:pPr>
        <w:pStyle w:val="MatnArbab"/>
        <w:rPr>
          <w:color w:val="C45911" w:themeColor="accent2" w:themeShade="BF"/>
          <w:sz w:val="14"/>
          <w:szCs w:val="20"/>
          <w:rtl/>
        </w:rPr>
        <w:sectPr w:rsidR="008B7A3B" w:rsidRPr="002E6F03" w:rsidSect="00393A39">
          <w:headerReference w:type="first" r:id="rId297"/>
          <w:pgSz w:w="11907" w:h="16840" w:code="9"/>
          <w:pgMar w:top="1440" w:right="1531" w:bottom="1440" w:left="1531" w:header="1418" w:footer="1134" w:gutter="0"/>
          <w:cols w:space="720"/>
          <w:titlePg/>
          <w:bidi/>
          <w:rtlGutter/>
        </w:sectPr>
      </w:pPr>
    </w:p>
    <w:p w14:paraId="0EBA31FD" w14:textId="77777777" w:rsidR="008B7A3B" w:rsidRPr="002E6F03" w:rsidRDefault="008B7A3B" w:rsidP="001B5E54">
      <w:pPr>
        <w:pStyle w:val="Heading1-aslipageone"/>
        <w:spacing w:before="240" w:after="120"/>
        <w:rPr>
          <w:rtl/>
        </w:rPr>
      </w:pPr>
      <w:r w:rsidRPr="002E6F03">
        <w:rPr>
          <w:rtl/>
        </w:rPr>
        <w:t>کاربرگ - موجودی‌های نقد و بانک</w:t>
      </w:r>
    </w:p>
    <w:tbl>
      <w:tblPr>
        <w:tblStyle w:val="001MotherT-RCellVHeadCellFa2"/>
        <w:bidiVisual/>
        <w:tblW w:w="5000" w:type="pct"/>
        <w:tblLook w:val="04A0" w:firstRow="1" w:lastRow="0" w:firstColumn="1" w:lastColumn="0" w:noHBand="0" w:noVBand="1"/>
      </w:tblPr>
      <w:tblGrid>
        <w:gridCol w:w="7249"/>
        <w:gridCol w:w="1812"/>
      </w:tblGrid>
      <w:tr w:rsidR="008B7A3B" w:rsidRPr="002E6F03" w14:paraId="7BB37862" w14:textId="77777777" w:rsidTr="00A83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181C6F55" w14:textId="77777777" w:rsidR="008B7A3B" w:rsidRPr="002E6F03" w:rsidRDefault="008B7A3B" w:rsidP="0005433D">
            <w:pPr>
              <w:jc w:val="center"/>
            </w:pPr>
          </w:p>
        </w:tc>
        <w:tc>
          <w:tcPr>
            <w:tcW w:w="1000" w:type="pct"/>
          </w:tcPr>
          <w:p w14:paraId="15E7E11B" w14:textId="77777777" w:rsidR="008B7A3B" w:rsidRPr="002E6F03" w:rsidRDefault="0081517C" w:rsidP="0005433D">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8B7A3B" w:rsidRPr="002E6F03" w14:paraId="01D2661D"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2F1E54EB" w14:textId="77777777" w:rsidR="008B7A3B" w:rsidRPr="002E6F03" w:rsidRDefault="008B7A3B" w:rsidP="0005433D">
            <w:pPr>
              <w:jc w:val="left"/>
              <w:rPr>
                <w:rFonts w:cs="B Zar"/>
                <w:b/>
                <w:bCs/>
                <w:rtl/>
              </w:rPr>
            </w:pPr>
            <w:r w:rsidRPr="002E6F03">
              <w:rPr>
                <w:rFonts w:cs="B Zar"/>
                <w:b/>
                <w:bCs/>
                <w:sz w:val="16"/>
                <w:szCs w:val="22"/>
                <w:rtl/>
              </w:rPr>
              <w:t>هدف رسیدگی:</w:t>
            </w:r>
          </w:p>
          <w:p w14:paraId="39AC84E0" w14:textId="77777777" w:rsidR="008B7A3B" w:rsidRPr="002E6F03" w:rsidRDefault="008B7A3B" w:rsidP="0081517C">
            <w:pPr>
              <w:rPr>
                <w:rtl/>
              </w:rPr>
            </w:pPr>
            <w:r w:rsidRPr="002E6F03">
              <w:rPr>
                <w:rtl/>
              </w:rPr>
              <w:t>اظهارنظر نسبت</w:t>
            </w:r>
            <w:r w:rsidRPr="002E6F03">
              <w:rPr>
                <w:rFonts w:cs="Times New Roman"/>
                <w:rtl/>
              </w:rPr>
              <w:t> </w:t>
            </w:r>
            <w:r w:rsidRPr="002E6F03">
              <w:rPr>
                <w:rtl/>
              </w:rPr>
              <w:t>به این‌که همه مانده حساب‌های نقد و بانک در</w:t>
            </w:r>
            <w:r w:rsidRPr="002E6F03">
              <w:rPr>
                <w:rFonts w:cs="Times New Roman"/>
                <w:rtl/>
              </w:rPr>
              <w:t> </w:t>
            </w:r>
            <w:r w:rsidRPr="002E6F03">
              <w:rPr>
                <w:rtl/>
              </w:rPr>
              <w:t xml:space="preserve">چارچوب گزارشگری مالی </w:t>
            </w:r>
            <w:r w:rsidR="0081517C" w:rsidRPr="002E6F03">
              <w:rPr>
                <w:rtl/>
              </w:rPr>
              <w:t>مناسب</w:t>
            </w:r>
            <w:r w:rsidRPr="002E6F03">
              <w:rPr>
                <w:rtl/>
              </w:rPr>
              <w:t>، افشا، طبقه‌بندی، ارزشیابی و توصیف شده</w:t>
            </w:r>
            <w:r w:rsidRPr="002E6F03">
              <w:rPr>
                <w:rFonts w:cs="Times New Roman"/>
                <w:rtl/>
              </w:rPr>
              <w:t> </w:t>
            </w:r>
            <w:r w:rsidRPr="002E6F03">
              <w:rPr>
                <w:rtl/>
              </w:rPr>
              <w:t>است.</w:t>
            </w:r>
          </w:p>
        </w:tc>
        <w:tc>
          <w:tcPr>
            <w:tcW w:w="1000" w:type="pct"/>
          </w:tcPr>
          <w:p w14:paraId="2A72667C" w14:textId="77777777" w:rsidR="008B7A3B" w:rsidRPr="002E6F03" w:rsidRDefault="008B7A3B" w:rsidP="0005433D">
            <w:pPr>
              <w:jc w:val="left"/>
              <w:cnfStyle w:val="000000000000" w:firstRow="0" w:lastRow="0" w:firstColumn="0" w:lastColumn="0" w:oddVBand="0" w:evenVBand="0" w:oddHBand="0" w:evenHBand="0" w:firstRowFirstColumn="0" w:firstRowLastColumn="0" w:lastRowFirstColumn="0" w:lastRowLastColumn="0"/>
              <w:rPr>
                <w:rtl/>
              </w:rPr>
            </w:pPr>
          </w:p>
        </w:tc>
      </w:tr>
      <w:tr w:rsidR="008B7A3B" w:rsidRPr="002E6F03" w14:paraId="23EF9648"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7FA40973" w14:textId="77777777" w:rsidR="008B7A3B" w:rsidRPr="002E6F03" w:rsidRDefault="0095034D" w:rsidP="0005433D">
            <w:pPr>
              <w:jc w:val="left"/>
              <w:rPr>
                <w:rFonts w:cs="B Zar"/>
                <w:b/>
                <w:bCs/>
                <w:sz w:val="16"/>
                <w:szCs w:val="22"/>
                <w:rtl/>
              </w:rPr>
            </w:pPr>
            <w:r w:rsidRPr="002E6F03">
              <w:rPr>
                <w:rFonts w:cs="B Zar"/>
                <w:b/>
                <w:bCs/>
                <w:sz w:val="16"/>
                <w:szCs w:val="22"/>
                <w:rtl/>
              </w:rPr>
              <w:t>رسیدگی‌های لازم</w:t>
            </w:r>
            <w:r w:rsidR="008B7A3B" w:rsidRPr="002E6F03">
              <w:rPr>
                <w:rFonts w:cs="B Zar"/>
                <w:b/>
                <w:bCs/>
                <w:sz w:val="16"/>
                <w:szCs w:val="22"/>
                <w:rtl/>
              </w:rPr>
              <w:t>:</w:t>
            </w:r>
          </w:p>
          <w:p w14:paraId="530B7358" w14:textId="77777777" w:rsidR="008B7A3B" w:rsidRPr="002E6F03" w:rsidRDefault="008B7A3B" w:rsidP="008B7A3B">
            <w:pPr>
              <w:spacing w:after="80"/>
              <w:ind w:left="510" w:hanging="510"/>
              <w:rPr>
                <w:rtl/>
              </w:rPr>
            </w:pPr>
            <w:r w:rsidRPr="002E6F03">
              <w:rPr>
                <w:rtl/>
              </w:rPr>
              <w:t>1 )</w:t>
            </w:r>
            <w:r w:rsidRPr="002E6F03">
              <w:rPr>
                <w:rtl/>
              </w:rPr>
              <w:tab/>
              <w:t>طبقه‌بندی حساب‌ها را بررسی و از درستی آن اطمینان حاصل کنید.</w:t>
            </w:r>
          </w:p>
          <w:p w14:paraId="7954DD64" w14:textId="4E7AB9F5" w:rsidR="008B7A3B" w:rsidRPr="002E6F03" w:rsidRDefault="008B7A3B" w:rsidP="008B7A3B">
            <w:pPr>
              <w:spacing w:after="80"/>
              <w:ind w:left="510" w:hanging="510"/>
              <w:rPr>
                <w:rtl/>
              </w:rPr>
            </w:pPr>
            <w:r w:rsidRPr="002E6F03">
              <w:rPr>
                <w:rtl/>
              </w:rPr>
              <w:t>2 )</w:t>
            </w:r>
            <w:r w:rsidRPr="002E6F03">
              <w:rPr>
                <w:rtl/>
              </w:rPr>
              <w:tab/>
            </w:r>
            <w:r w:rsidRPr="002E6F03">
              <w:rPr>
                <w:spacing w:val="-2"/>
                <w:rtl/>
              </w:rPr>
              <w:t xml:space="preserve">از تهاتر نشدن مانده حساب‌ها و اضافه برداشت‌ها، </w:t>
            </w:r>
            <w:r w:rsidR="0044289A" w:rsidRPr="002E6F03">
              <w:rPr>
                <w:spacing w:val="-2"/>
                <w:rtl/>
              </w:rPr>
              <w:t>به‌استثنا</w:t>
            </w:r>
            <w:r w:rsidR="0044289A" w:rsidRPr="002E6F03">
              <w:rPr>
                <w:rFonts w:hint="cs"/>
                <w:spacing w:val="-2"/>
                <w:rtl/>
              </w:rPr>
              <w:t>ی</w:t>
            </w:r>
            <w:r w:rsidRPr="002E6F03">
              <w:rPr>
                <w:spacing w:val="-2"/>
                <w:rtl/>
              </w:rPr>
              <w:t xml:space="preserve"> مواردی که شرایط قانونی</w:t>
            </w:r>
            <w:r w:rsidRPr="002E6F03">
              <w:rPr>
                <w:rtl/>
              </w:rPr>
              <w:t xml:space="preserve"> برای تهاتر وجود داشته باشد، اطمینان حاصل کنید.</w:t>
            </w:r>
          </w:p>
          <w:p w14:paraId="47BE5125" w14:textId="77777777" w:rsidR="008B7A3B" w:rsidRPr="002E6F03" w:rsidRDefault="008B7A3B" w:rsidP="008B7A3B">
            <w:pPr>
              <w:spacing w:after="80"/>
              <w:ind w:left="510" w:hanging="510"/>
              <w:rPr>
                <w:rtl/>
              </w:rPr>
            </w:pPr>
            <w:r w:rsidRPr="002E6F03">
              <w:rPr>
                <w:rtl/>
              </w:rPr>
              <w:t>3 )</w:t>
            </w:r>
            <w:r w:rsidRPr="002E6F03">
              <w:rPr>
                <w:rtl/>
              </w:rPr>
              <w:tab/>
              <w:t>نامه تسهیلات بانکی را بررسی کنید.</w:t>
            </w:r>
          </w:p>
          <w:p w14:paraId="6B3BD008" w14:textId="1989E99B" w:rsidR="008B7A3B" w:rsidRPr="002E6F03" w:rsidRDefault="008B7A3B" w:rsidP="008B7A3B">
            <w:pPr>
              <w:spacing w:after="80"/>
              <w:ind w:left="510" w:hanging="510"/>
              <w:rPr>
                <w:rtl/>
              </w:rPr>
            </w:pPr>
            <w:r w:rsidRPr="002E6F03">
              <w:rPr>
                <w:rtl/>
              </w:rPr>
              <w:t>4 )</w:t>
            </w:r>
            <w:r w:rsidRPr="002E6F03">
              <w:rPr>
                <w:rtl/>
              </w:rPr>
              <w:tab/>
              <w:t xml:space="preserve">مکاتبات بانک را مورد بررسی کامل قرار دهید و از </w:t>
            </w:r>
            <w:r w:rsidR="0044289A" w:rsidRPr="002E6F03">
              <w:rPr>
                <w:rtl/>
              </w:rPr>
              <w:t>در نظر</w:t>
            </w:r>
            <w:r w:rsidRPr="002E6F03">
              <w:rPr>
                <w:rtl/>
              </w:rPr>
              <w:t xml:space="preserve"> گرفته شدن همه شواهد مرتبط حسابرسی اطمینان حاصل کنید.</w:t>
            </w:r>
          </w:p>
          <w:p w14:paraId="70A8A9B5" w14:textId="77777777" w:rsidR="008B7A3B" w:rsidRPr="002E6F03" w:rsidRDefault="008B7A3B" w:rsidP="008B7A3B">
            <w:pPr>
              <w:spacing w:after="80"/>
              <w:ind w:left="510" w:hanging="510"/>
              <w:rPr>
                <w:rtl/>
              </w:rPr>
            </w:pPr>
            <w:r w:rsidRPr="002E6F03">
              <w:rPr>
                <w:rtl/>
              </w:rPr>
              <w:t>5 )</w:t>
            </w:r>
            <w:r w:rsidRPr="002E6F03">
              <w:rPr>
                <w:rtl/>
              </w:rPr>
              <w:tab/>
              <w:t>نشانه‌های حساب‌آرایی را بررسی کنید.</w:t>
            </w:r>
          </w:p>
          <w:p w14:paraId="118366B0" w14:textId="77777777" w:rsidR="008B7A3B" w:rsidRPr="002E6F03" w:rsidRDefault="008B7A3B" w:rsidP="0005433D">
            <w:pPr>
              <w:spacing w:after="80"/>
              <w:ind w:left="510" w:hanging="510"/>
              <w:rPr>
                <w:sz w:val="2"/>
                <w:szCs w:val="2"/>
                <w:rtl/>
              </w:rPr>
            </w:pPr>
            <w:r w:rsidRPr="002E6F03">
              <w:rPr>
                <w:rtl/>
              </w:rPr>
              <w:t>6 )</w:t>
            </w:r>
            <w:r w:rsidRPr="002E6F03">
              <w:rPr>
                <w:rtl/>
              </w:rPr>
              <w:tab/>
              <w:t xml:space="preserve">چگونگی حسابداری مانده حساب‌های ارزی و معاملات آن را بررسی و از رعایت </w:t>
            </w:r>
            <w:r w:rsidRPr="002E6F03">
              <w:rPr>
                <w:spacing w:val="-4"/>
                <w:rtl/>
              </w:rPr>
              <w:t>الزامات استاندارد حسابداری شماره 16 (آثار تغییر در نرخ ارز) اطمینان حاصل کنید.</w:t>
            </w:r>
          </w:p>
        </w:tc>
        <w:tc>
          <w:tcPr>
            <w:tcW w:w="1000" w:type="pct"/>
          </w:tcPr>
          <w:p w14:paraId="790730FF" w14:textId="77777777" w:rsidR="008B7A3B" w:rsidRPr="002E6F03" w:rsidRDefault="008B7A3B" w:rsidP="0005433D">
            <w:pPr>
              <w:jc w:val="left"/>
              <w:cnfStyle w:val="000000000000" w:firstRow="0" w:lastRow="0" w:firstColumn="0" w:lastColumn="0" w:oddVBand="0" w:evenVBand="0" w:oddHBand="0" w:evenHBand="0" w:firstRowFirstColumn="0" w:firstRowLastColumn="0" w:lastRowFirstColumn="0" w:lastRowLastColumn="0"/>
              <w:rPr>
                <w:rtl/>
              </w:rPr>
            </w:pPr>
          </w:p>
        </w:tc>
      </w:tr>
      <w:tr w:rsidR="00D32653" w:rsidRPr="002E6F03" w14:paraId="028738FE"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3965145C" w14:textId="77777777" w:rsidR="00D32653" w:rsidRPr="002E6F03" w:rsidRDefault="00D32653" w:rsidP="00D32653">
            <w:pPr>
              <w:tabs>
                <w:tab w:val="center" w:pos="3366"/>
              </w:tabs>
              <w:rPr>
                <w:rFonts w:cs="B Zar"/>
                <w:b/>
                <w:bCs/>
                <w:sz w:val="16"/>
                <w:szCs w:val="22"/>
                <w:rtl/>
              </w:rPr>
            </w:pPr>
            <w:r w:rsidRPr="002E6F03">
              <w:rPr>
                <w:rFonts w:cs="B Zar"/>
                <w:b/>
                <w:bCs/>
                <w:sz w:val="16"/>
                <w:szCs w:val="22"/>
                <w:rtl/>
              </w:rPr>
              <w:t>ریسک:</w:t>
            </w:r>
          </w:p>
        </w:tc>
        <w:tc>
          <w:tcPr>
            <w:tcW w:w="1000" w:type="pct"/>
          </w:tcPr>
          <w:p w14:paraId="75CADCD8" w14:textId="77777777" w:rsidR="00D32653" w:rsidRPr="002E6F03" w:rsidRDefault="00D32653" w:rsidP="00D3265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8B7A3B" w:rsidRPr="002E6F03" w14:paraId="78DA5FBE"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18A218C1" w14:textId="77777777" w:rsidR="008B7A3B" w:rsidRPr="002E6F03" w:rsidRDefault="008B7A3B" w:rsidP="00712ABA">
            <w:pPr>
              <w:spacing w:before="80" w:after="240"/>
              <w:jc w:val="left"/>
              <w:rPr>
                <w:rFonts w:cs="B Zar"/>
                <w:b/>
                <w:bCs/>
                <w:sz w:val="16"/>
                <w:szCs w:val="22"/>
                <w:rtl/>
              </w:rPr>
            </w:pPr>
            <w:r w:rsidRPr="002E6F03">
              <w:rPr>
                <w:rFonts w:cs="B Zar"/>
                <w:b/>
                <w:bCs/>
                <w:sz w:val="16"/>
                <w:szCs w:val="22"/>
                <w:rtl/>
              </w:rPr>
              <w:t>خلاصه و ارزیابی نتایج:</w:t>
            </w:r>
          </w:p>
          <w:p w14:paraId="1D9C6B9A" w14:textId="77777777" w:rsidR="008B7A3B" w:rsidRPr="002E6F03" w:rsidRDefault="008B7A3B" w:rsidP="003336D7">
            <w:pPr>
              <w:pStyle w:val="12"/>
              <w:rPr>
                <w:rtl/>
              </w:rPr>
            </w:pPr>
            <w:r w:rsidRPr="002E6F03">
              <w:rPr>
                <w:rtl/>
              </w:rPr>
              <w:tab/>
            </w:r>
          </w:p>
          <w:p w14:paraId="1A21A88F" w14:textId="184C4573" w:rsidR="00712ABA" w:rsidRPr="002E6F03" w:rsidRDefault="00712ABA" w:rsidP="003336D7">
            <w:pPr>
              <w:pStyle w:val="12"/>
              <w:rPr>
                <w:rtl/>
              </w:rPr>
            </w:pPr>
            <w:r w:rsidRPr="002E6F03">
              <w:rPr>
                <w:rFonts w:hint="cs"/>
                <w:rtl/>
              </w:rPr>
              <w:tab/>
            </w:r>
          </w:p>
          <w:p w14:paraId="14D8A201" w14:textId="77777777" w:rsidR="008B7A3B" w:rsidRPr="002E6F03" w:rsidRDefault="008B7A3B" w:rsidP="003336D7">
            <w:pPr>
              <w:pStyle w:val="12"/>
              <w:rPr>
                <w:rtl/>
              </w:rPr>
            </w:pPr>
            <w:r w:rsidRPr="002E6F03">
              <w:rPr>
                <w:rtl/>
              </w:rPr>
              <w:tab/>
            </w:r>
            <w:r w:rsidRPr="002E6F03">
              <w:rPr>
                <w:rtl/>
              </w:rPr>
              <w:tab/>
            </w:r>
          </w:p>
          <w:p w14:paraId="55CBB689" w14:textId="77777777" w:rsidR="008B7A3B" w:rsidRPr="002E6F03" w:rsidRDefault="008B7A3B" w:rsidP="0005433D">
            <w:pPr>
              <w:tabs>
                <w:tab w:val="right" w:leader="dot" w:pos="7004"/>
              </w:tabs>
              <w:jc w:val="left"/>
              <w:rPr>
                <w:sz w:val="4"/>
                <w:szCs w:val="10"/>
                <w:rtl/>
              </w:rPr>
            </w:pPr>
          </w:p>
        </w:tc>
        <w:tc>
          <w:tcPr>
            <w:tcW w:w="1000" w:type="pct"/>
          </w:tcPr>
          <w:p w14:paraId="03268C20" w14:textId="77777777" w:rsidR="008B7A3B" w:rsidRPr="002E6F03" w:rsidRDefault="008B7A3B" w:rsidP="0005433D">
            <w:pPr>
              <w:jc w:val="left"/>
              <w:cnfStyle w:val="000000000000" w:firstRow="0" w:lastRow="0" w:firstColumn="0" w:lastColumn="0" w:oddVBand="0" w:evenVBand="0" w:oddHBand="0" w:evenHBand="0" w:firstRowFirstColumn="0" w:firstRowLastColumn="0" w:lastRowFirstColumn="0" w:lastRowLastColumn="0"/>
              <w:rPr>
                <w:rtl/>
              </w:rPr>
            </w:pPr>
          </w:p>
        </w:tc>
      </w:tr>
      <w:tr w:rsidR="008B7A3B" w:rsidRPr="002E6F03" w14:paraId="0857E037"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6C97FE19" w14:textId="77777777" w:rsidR="008B7A3B" w:rsidRPr="002E6F03" w:rsidRDefault="008B7A3B" w:rsidP="00712ABA">
            <w:pPr>
              <w:spacing w:before="80" w:after="240"/>
              <w:jc w:val="left"/>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1DFC0271" w14:textId="77777777" w:rsidR="008B7A3B" w:rsidRPr="002E6F03" w:rsidRDefault="008B7A3B" w:rsidP="003336D7">
            <w:pPr>
              <w:pStyle w:val="12"/>
              <w:rPr>
                <w:rtl/>
              </w:rPr>
            </w:pPr>
            <w:r w:rsidRPr="002E6F03">
              <w:rPr>
                <w:rtl/>
              </w:rPr>
              <w:tab/>
            </w:r>
          </w:p>
          <w:p w14:paraId="457300B4" w14:textId="67EEC7D7" w:rsidR="00712ABA" w:rsidRPr="002E6F03" w:rsidRDefault="00712ABA" w:rsidP="003336D7">
            <w:pPr>
              <w:pStyle w:val="12"/>
              <w:rPr>
                <w:rtl/>
              </w:rPr>
            </w:pPr>
            <w:r w:rsidRPr="002E6F03">
              <w:rPr>
                <w:rFonts w:hint="cs"/>
                <w:rtl/>
              </w:rPr>
              <w:tab/>
            </w:r>
          </w:p>
          <w:p w14:paraId="67F6582E" w14:textId="77777777" w:rsidR="008B7A3B" w:rsidRPr="002E6F03" w:rsidRDefault="008B7A3B" w:rsidP="003336D7">
            <w:pPr>
              <w:pStyle w:val="12"/>
              <w:rPr>
                <w:sz w:val="14"/>
                <w:rtl/>
              </w:rPr>
            </w:pPr>
            <w:r w:rsidRPr="002E6F03">
              <w:rPr>
                <w:rtl/>
              </w:rPr>
              <w:tab/>
            </w:r>
            <w:r w:rsidRPr="002E6F03">
              <w:rPr>
                <w:rtl/>
              </w:rPr>
              <w:tab/>
            </w:r>
            <w:r w:rsidRPr="002E6F03">
              <w:rPr>
                <w:rtl/>
              </w:rPr>
              <w:tab/>
            </w:r>
          </w:p>
        </w:tc>
        <w:tc>
          <w:tcPr>
            <w:tcW w:w="1000" w:type="pct"/>
          </w:tcPr>
          <w:p w14:paraId="70A1C037" w14:textId="77777777" w:rsidR="008B7A3B" w:rsidRPr="002E6F03" w:rsidRDefault="008B7A3B" w:rsidP="0005433D">
            <w:pPr>
              <w:jc w:val="left"/>
              <w:cnfStyle w:val="000000000000" w:firstRow="0" w:lastRow="0" w:firstColumn="0" w:lastColumn="0" w:oddVBand="0" w:evenVBand="0" w:oddHBand="0" w:evenHBand="0" w:firstRowFirstColumn="0" w:firstRowLastColumn="0" w:lastRowFirstColumn="0" w:lastRowLastColumn="0"/>
              <w:rPr>
                <w:rtl/>
              </w:rPr>
            </w:pPr>
          </w:p>
        </w:tc>
      </w:tr>
    </w:tbl>
    <w:p w14:paraId="2E41568E" w14:textId="77777777" w:rsidR="008B7A3B" w:rsidRPr="002E6F03" w:rsidRDefault="008B7A3B" w:rsidP="008B7A3B">
      <w:pPr>
        <w:pStyle w:val="MatnArbab"/>
        <w:rPr>
          <w:color w:val="C45911" w:themeColor="accent2" w:themeShade="BF"/>
          <w:sz w:val="10"/>
          <w:szCs w:val="16"/>
          <w:rtl/>
        </w:rPr>
      </w:pPr>
    </w:p>
    <w:p w14:paraId="1BA23E62" w14:textId="77777777" w:rsidR="008B7A3B" w:rsidRPr="002E6F03" w:rsidRDefault="008B7A3B" w:rsidP="008B7A3B">
      <w:pPr>
        <w:pStyle w:val="MatnArbab"/>
        <w:rPr>
          <w:color w:val="C45911" w:themeColor="accent2" w:themeShade="BF"/>
          <w:sz w:val="10"/>
          <w:szCs w:val="16"/>
          <w:rtl/>
        </w:rPr>
        <w:sectPr w:rsidR="008B7A3B" w:rsidRPr="002E6F03" w:rsidSect="00393A39">
          <w:headerReference w:type="default" r:id="rId298"/>
          <w:headerReference w:type="first" r:id="rId299"/>
          <w:pgSz w:w="11907" w:h="16840" w:code="9"/>
          <w:pgMar w:top="1440" w:right="1531" w:bottom="1440" w:left="1531" w:header="1418" w:footer="1134" w:gutter="0"/>
          <w:cols w:space="720"/>
          <w:titlePg/>
          <w:bidi/>
          <w:rtlGutter/>
        </w:sectPr>
      </w:pPr>
    </w:p>
    <w:tbl>
      <w:tblPr>
        <w:tblStyle w:val="000OKSaheb-KARRisk"/>
        <w:bidiVisual/>
        <w:tblW w:w="5000" w:type="pct"/>
        <w:tblLook w:val="0480" w:firstRow="0" w:lastRow="0" w:firstColumn="1" w:lastColumn="0" w:noHBand="0" w:noVBand="1"/>
      </w:tblPr>
      <w:tblGrid>
        <w:gridCol w:w="3002"/>
        <w:gridCol w:w="3681"/>
        <w:gridCol w:w="2378"/>
      </w:tblGrid>
      <w:tr w:rsidR="001B5E54" w:rsidRPr="002E6F03" w14:paraId="75560FF5" w14:textId="77777777" w:rsidTr="00A83080">
        <w:tc>
          <w:tcPr>
            <w:cnfStyle w:val="001000000000" w:firstRow="0" w:lastRow="0" w:firstColumn="1" w:lastColumn="0" w:oddVBand="0" w:evenVBand="0" w:oddHBand="0" w:evenHBand="0" w:firstRowFirstColumn="0" w:firstRowLastColumn="0" w:lastRowFirstColumn="0" w:lastRowLastColumn="0"/>
            <w:tcW w:w="1657" w:type="pct"/>
          </w:tcPr>
          <w:p w14:paraId="3A40034E" w14:textId="77777777" w:rsidR="001B5E54" w:rsidRPr="002E6F03" w:rsidRDefault="001B5E54" w:rsidP="00F850A3">
            <w:pPr>
              <w:rPr>
                <w:rtl/>
              </w:rPr>
            </w:pPr>
            <w:r w:rsidRPr="002E6F03">
              <w:rPr>
                <w:rtl/>
              </w:rPr>
              <w:t>نام صاحبکار:</w:t>
            </w:r>
          </w:p>
        </w:tc>
        <w:tc>
          <w:tcPr>
            <w:tcW w:w="2031" w:type="pct"/>
          </w:tcPr>
          <w:p w14:paraId="44CB88AC" w14:textId="77777777" w:rsidR="001B5E54" w:rsidRPr="002E6F03" w:rsidRDefault="001B5E54" w:rsidP="00F850A3">
            <w:pPr>
              <w:cnfStyle w:val="000000000000" w:firstRow="0" w:lastRow="0" w:firstColumn="0" w:lastColumn="0" w:oddVBand="0" w:evenVBand="0" w:oddHBand="0" w:evenHBand="0" w:firstRowFirstColumn="0" w:firstRowLastColumn="0" w:lastRowFirstColumn="0" w:lastRowLastColumn="0"/>
              <w:rPr>
                <w:b w:val="0"/>
                <w:bCs w:val="0"/>
              </w:rPr>
            </w:pPr>
            <w:r w:rsidRPr="002E6F03">
              <w:rPr>
                <w:rtl/>
              </w:rPr>
              <w:t>سال/ دوره مالی منتهی به:</w:t>
            </w:r>
          </w:p>
        </w:tc>
        <w:tc>
          <w:tcPr>
            <w:tcW w:w="1312" w:type="pct"/>
          </w:tcPr>
          <w:p w14:paraId="4F47174F" w14:textId="77777777" w:rsidR="001B5E54" w:rsidRPr="002E6F03" w:rsidRDefault="001B5E54" w:rsidP="00F850A3">
            <w:pPr>
              <w:cnfStyle w:val="000000000000" w:firstRow="0" w:lastRow="0" w:firstColumn="0" w:lastColumn="0" w:oddVBand="0" w:evenVBand="0" w:oddHBand="0" w:evenHBand="0" w:firstRowFirstColumn="0" w:firstRowLastColumn="0" w:lastRowFirstColumn="0" w:lastRowLastColumn="0"/>
            </w:pPr>
            <w:r w:rsidRPr="002E6F03">
              <w:rPr>
                <w:rtl/>
              </w:rPr>
              <w:t>شماره پرونده:</w:t>
            </w:r>
          </w:p>
        </w:tc>
      </w:tr>
    </w:tbl>
    <w:p w14:paraId="01AF172E" w14:textId="77777777" w:rsidR="0005433D" w:rsidRPr="002E6F03" w:rsidRDefault="0005433D">
      <w:pPr>
        <w:rPr>
          <w:rtl/>
        </w:rPr>
      </w:pPr>
    </w:p>
    <w:p w14:paraId="136E183A" w14:textId="77777777" w:rsidR="00712ABA" w:rsidRPr="002E6F03" w:rsidRDefault="00712ABA">
      <w:pPr>
        <w:rPr>
          <w:rtl/>
        </w:rPr>
      </w:pPr>
    </w:p>
    <w:p w14:paraId="3518E5DA" w14:textId="77777777" w:rsidR="001B5E54" w:rsidRPr="002E6F03" w:rsidRDefault="001B5E54"/>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
        <w:gridCol w:w="8086"/>
      </w:tblGrid>
      <w:tr w:rsidR="0005433D" w:rsidRPr="002E6F03" w14:paraId="469A2FBE" w14:textId="77777777" w:rsidTr="00F03F9C">
        <w:tc>
          <w:tcPr>
            <w:tcW w:w="538" w:type="pct"/>
            <w:shd w:val="clear" w:color="auto" w:fill="auto"/>
            <w:tcMar>
              <w:top w:w="57" w:type="dxa"/>
              <w:bottom w:w="57" w:type="dxa"/>
            </w:tcMar>
            <w:vAlign w:val="center"/>
          </w:tcPr>
          <w:p w14:paraId="1736A122" w14:textId="77777777" w:rsidR="0005433D" w:rsidRPr="002E6F03" w:rsidRDefault="0005433D" w:rsidP="00B35C06">
            <w:pPr>
              <w:jc w:val="center"/>
              <w:rPr>
                <w:rFonts w:ascii="Arial" w:hAnsi="Arial" w:cs="Times New Roman"/>
                <w:b/>
                <w:bCs/>
                <w:sz w:val="24"/>
                <w:szCs w:val="24"/>
                <w:u w:val="single"/>
                <w:rtl/>
                <w:lang w:val="en-US"/>
              </w:rPr>
            </w:pPr>
            <w:r w:rsidRPr="002E6F03">
              <w:rPr>
                <w:rFonts w:ascii="Arial" w:hAnsi="Arial" w:cs="B Titr"/>
                <w:b/>
                <w:bCs/>
                <w:sz w:val="24"/>
                <w:szCs w:val="24"/>
                <w:u w:val="single"/>
              </w:rPr>
              <w:t>L</w:t>
            </w:r>
            <w:r w:rsidR="0081517C" w:rsidRPr="002E6F03">
              <w:rPr>
                <w:rFonts w:ascii="Arial" w:hAnsi="Arial" w:cs="B Titr"/>
                <w:b/>
                <w:bCs/>
                <w:sz w:val="24"/>
                <w:szCs w:val="24"/>
                <w:u w:val="single"/>
                <w:lang w:val="en-US"/>
              </w:rPr>
              <w:t> </w:t>
            </w:r>
            <w:r w:rsidR="0081517C" w:rsidRPr="002E6F03">
              <w:rPr>
                <w:rFonts w:ascii="Arial" w:hAnsi="Arial" w:cs="Times New Roman"/>
                <w:b/>
                <w:bCs/>
                <w:sz w:val="24"/>
                <w:szCs w:val="24"/>
                <w:u w:val="single"/>
                <w:rtl/>
                <w:lang w:val="en-US"/>
              </w:rPr>
              <w:t> </w:t>
            </w:r>
          </w:p>
        </w:tc>
        <w:tc>
          <w:tcPr>
            <w:tcW w:w="4462" w:type="pct"/>
            <w:shd w:val="clear" w:color="auto" w:fill="auto"/>
            <w:tcMar>
              <w:top w:w="57" w:type="dxa"/>
              <w:bottom w:w="57" w:type="dxa"/>
            </w:tcMar>
          </w:tcPr>
          <w:p w14:paraId="25D06407" w14:textId="47E4D933" w:rsidR="0005433D" w:rsidRPr="002E6F03" w:rsidRDefault="0005433D" w:rsidP="00601959">
            <w:pPr>
              <w:rPr>
                <w:rFonts w:ascii="Arial" w:hAnsi="Arial" w:cs="B Zar"/>
                <w:b/>
                <w:bCs/>
                <w:spacing w:val="2"/>
                <w:sz w:val="16"/>
                <w:szCs w:val="24"/>
                <w:u w:val="single"/>
                <w:rtl/>
              </w:rPr>
            </w:pPr>
            <w:r w:rsidRPr="002E6F03">
              <w:rPr>
                <w:rFonts w:ascii="Arial" w:hAnsi="Arial" w:cs="B Zar"/>
                <w:b/>
                <w:bCs/>
                <w:spacing w:val="2"/>
                <w:sz w:val="16"/>
                <w:szCs w:val="24"/>
                <w:u w:val="single"/>
                <w:rtl/>
              </w:rPr>
              <w:t>پرداختنی</w:t>
            </w:r>
            <w:r w:rsidR="005B7FA4" w:rsidRPr="002E6F03">
              <w:rPr>
                <w:rFonts w:ascii="Arial" w:hAnsi="Arial" w:cs="B Zar"/>
                <w:b/>
                <w:bCs/>
                <w:spacing w:val="2"/>
                <w:sz w:val="16"/>
                <w:szCs w:val="24"/>
                <w:u w:val="single"/>
                <w:rtl/>
              </w:rPr>
              <w:t>‌ها</w:t>
            </w:r>
            <w:r w:rsidRPr="002E6F03">
              <w:rPr>
                <w:rFonts w:ascii="Arial" w:hAnsi="Arial" w:cs="B Zar"/>
                <w:b/>
                <w:bCs/>
                <w:spacing w:val="2"/>
                <w:sz w:val="16"/>
                <w:szCs w:val="24"/>
                <w:u w:val="single"/>
                <w:rtl/>
              </w:rPr>
              <w:t xml:space="preserve"> و </w:t>
            </w:r>
            <w:r w:rsidR="0044289A" w:rsidRPr="002E6F03">
              <w:rPr>
                <w:rFonts w:ascii="Arial" w:hAnsi="Arial" w:cs="B Zar"/>
                <w:b/>
                <w:bCs/>
                <w:spacing w:val="2"/>
                <w:sz w:val="16"/>
                <w:szCs w:val="24"/>
                <w:u w:val="single"/>
                <w:rtl/>
              </w:rPr>
              <w:t>بده</w:t>
            </w:r>
            <w:r w:rsidR="0044289A" w:rsidRPr="002E6F03">
              <w:rPr>
                <w:rFonts w:ascii="Arial" w:hAnsi="Arial" w:cs="B Zar" w:hint="cs"/>
                <w:b/>
                <w:bCs/>
                <w:spacing w:val="2"/>
                <w:sz w:val="16"/>
                <w:szCs w:val="24"/>
                <w:u w:val="single"/>
                <w:rtl/>
              </w:rPr>
              <w:t>ی‌های</w:t>
            </w:r>
            <w:r w:rsidRPr="002E6F03">
              <w:rPr>
                <w:rFonts w:ascii="Arial" w:hAnsi="Arial" w:cs="B Zar"/>
                <w:b/>
                <w:bCs/>
                <w:spacing w:val="2"/>
                <w:sz w:val="16"/>
                <w:szCs w:val="24"/>
                <w:u w:val="single"/>
                <w:rtl/>
              </w:rPr>
              <w:t xml:space="preserve"> ناشی</w:t>
            </w:r>
            <w:r w:rsidRPr="002E6F03">
              <w:rPr>
                <w:rFonts w:cs="B Zar"/>
                <w:b/>
                <w:bCs/>
                <w:spacing w:val="2"/>
                <w:sz w:val="16"/>
                <w:szCs w:val="24"/>
                <w:u w:val="single"/>
                <w:rtl/>
              </w:rPr>
              <w:t> </w:t>
            </w:r>
            <w:r w:rsidRPr="002E6F03">
              <w:rPr>
                <w:rFonts w:ascii="Arial" w:hAnsi="Arial" w:cs="B Zar"/>
                <w:b/>
                <w:bCs/>
                <w:spacing w:val="2"/>
                <w:sz w:val="16"/>
                <w:szCs w:val="24"/>
                <w:u w:val="single"/>
                <w:rtl/>
              </w:rPr>
              <w:t>از هزینه‌های ثبت و پرداخت نشده</w:t>
            </w:r>
          </w:p>
        </w:tc>
      </w:tr>
      <w:tr w:rsidR="0005433D" w:rsidRPr="002E6F03" w14:paraId="173E72B9" w14:textId="77777777" w:rsidTr="0044289A">
        <w:tc>
          <w:tcPr>
            <w:tcW w:w="538" w:type="pct"/>
            <w:shd w:val="clear" w:color="auto" w:fill="auto"/>
            <w:tcMar>
              <w:top w:w="85" w:type="dxa"/>
              <w:bottom w:w="85" w:type="dxa"/>
            </w:tcMar>
          </w:tcPr>
          <w:p w14:paraId="242665A4" w14:textId="77777777" w:rsidR="0005433D" w:rsidRPr="002E6F03" w:rsidRDefault="0005433D" w:rsidP="008B5614">
            <w:pPr>
              <w:jc w:val="center"/>
              <w:rPr>
                <w:rFonts w:ascii="Arial" w:hAnsi="Arial"/>
                <w:b/>
                <w:bCs/>
                <w:sz w:val="26"/>
                <w:szCs w:val="26"/>
                <w:rtl/>
                <w:lang w:val="en-AU"/>
              </w:rPr>
            </w:pPr>
            <w:r w:rsidRPr="002E6F03">
              <w:rPr>
                <w:rFonts w:ascii="Arial" w:hAnsi="Arial"/>
                <w:b/>
                <w:bCs/>
                <w:sz w:val="26"/>
                <w:szCs w:val="26"/>
                <w:rtl/>
                <w:lang w:val="en-AU"/>
              </w:rPr>
              <w:t>1</w:t>
            </w:r>
          </w:p>
        </w:tc>
        <w:tc>
          <w:tcPr>
            <w:tcW w:w="4462" w:type="pct"/>
            <w:shd w:val="clear" w:color="auto" w:fill="auto"/>
            <w:tcMar>
              <w:top w:w="85" w:type="dxa"/>
              <w:bottom w:w="85" w:type="dxa"/>
            </w:tcMar>
          </w:tcPr>
          <w:p w14:paraId="70160158" w14:textId="77777777" w:rsidR="0005433D" w:rsidRPr="002E6F03" w:rsidRDefault="0005433D" w:rsidP="00B35C06">
            <w:pPr>
              <w:jc w:val="left"/>
              <w:rPr>
                <w:rFonts w:ascii="Arial" w:hAnsi="Arial"/>
                <w:b/>
                <w:bCs/>
                <w:sz w:val="26"/>
                <w:szCs w:val="26"/>
                <w:rtl/>
                <w:lang w:val="en-AU"/>
              </w:rPr>
            </w:pPr>
            <w:r w:rsidRPr="002E6F03">
              <w:rPr>
                <w:rFonts w:ascii="Arial" w:hAnsi="Arial"/>
                <w:b/>
                <w:bCs/>
                <w:sz w:val="26"/>
                <w:szCs w:val="26"/>
                <w:rtl/>
                <w:lang w:val="en-AU"/>
              </w:rPr>
              <w:t>خلاصه رسیدگی‌ها</w:t>
            </w:r>
          </w:p>
        </w:tc>
      </w:tr>
      <w:tr w:rsidR="0005433D" w:rsidRPr="002E6F03" w14:paraId="07B9C5E3" w14:textId="77777777" w:rsidTr="0044289A">
        <w:tc>
          <w:tcPr>
            <w:tcW w:w="538" w:type="pct"/>
            <w:shd w:val="clear" w:color="auto" w:fill="auto"/>
            <w:tcMar>
              <w:top w:w="85" w:type="dxa"/>
              <w:bottom w:w="85" w:type="dxa"/>
            </w:tcMar>
          </w:tcPr>
          <w:p w14:paraId="51C3F04F" w14:textId="77777777" w:rsidR="0005433D" w:rsidRPr="002E6F03" w:rsidRDefault="0005433D" w:rsidP="008B5614">
            <w:pPr>
              <w:jc w:val="center"/>
              <w:rPr>
                <w:rFonts w:ascii="Arial" w:hAnsi="Arial"/>
                <w:b/>
                <w:bCs/>
                <w:sz w:val="26"/>
                <w:szCs w:val="26"/>
                <w:rtl/>
                <w:lang w:val="en-AU"/>
              </w:rPr>
            </w:pPr>
            <w:r w:rsidRPr="002E6F03">
              <w:rPr>
                <w:rFonts w:ascii="Arial" w:hAnsi="Arial"/>
                <w:b/>
                <w:bCs/>
                <w:sz w:val="26"/>
                <w:szCs w:val="26"/>
                <w:rtl/>
                <w:lang w:val="en-AU"/>
              </w:rPr>
              <w:t>2</w:t>
            </w:r>
          </w:p>
        </w:tc>
        <w:tc>
          <w:tcPr>
            <w:tcW w:w="4462" w:type="pct"/>
            <w:shd w:val="clear" w:color="auto" w:fill="auto"/>
            <w:tcMar>
              <w:top w:w="85" w:type="dxa"/>
              <w:bottom w:w="85" w:type="dxa"/>
            </w:tcMar>
          </w:tcPr>
          <w:p w14:paraId="64E6DD04" w14:textId="77777777" w:rsidR="0005433D" w:rsidRPr="002E6F03" w:rsidRDefault="0005433D" w:rsidP="00B35C06">
            <w:pPr>
              <w:jc w:val="left"/>
              <w:rPr>
                <w:rFonts w:ascii="Arial" w:hAnsi="Arial"/>
                <w:b/>
                <w:bCs/>
                <w:sz w:val="26"/>
                <w:szCs w:val="26"/>
                <w:rtl/>
                <w:lang w:val="en-AU"/>
              </w:rPr>
            </w:pPr>
            <w:r w:rsidRPr="002E6F03">
              <w:rPr>
                <w:rFonts w:ascii="Arial" w:hAnsi="Arial"/>
                <w:b/>
                <w:bCs/>
                <w:sz w:val="26"/>
                <w:szCs w:val="26"/>
                <w:rtl/>
                <w:lang w:val="en-AU"/>
              </w:rPr>
              <w:t>کاربرگ اصلی</w:t>
            </w:r>
          </w:p>
        </w:tc>
      </w:tr>
      <w:tr w:rsidR="0005433D" w:rsidRPr="002E6F03" w14:paraId="73E19B17" w14:textId="77777777" w:rsidTr="0044289A">
        <w:tc>
          <w:tcPr>
            <w:tcW w:w="538" w:type="pct"/>
            <w:shd w:val="clear" w:color="auto" w:fill="auto"/>
            <w:tcMar>
              <w:top w:w="85" w:type="dxa"/>
              <w:bottom w:w="85" w:type="dxa"/>
            </w:tcMar>
          </w:tcPr>
          <w:p w14:paraId="7CE94A5C" w14:textId="77777777" w:rsidR="0005433D" w:rsidRPr="002E6F03" w:rsidRDefault="0005433D" w:rsidP="008B5614">
            <w:pPr>
              <w:jc w:val="center"/>
              <w:rPr>
                <w:rFonts w:ascii="Arial" w:hAnsi="Arial"/>
                <w:b/>
                <w:bCs/>
                <w:sz w:val="26"/>
                <w:szCs w:val="26"/>
                <w:rtl/>
                <w:lang w:val="en-AU"/>
              </w:rPr>
            </w:pPr>
            <w:r w:rsidRPr="002E6F03">
              <w:rPr>
                <w:rFonts w:ascii="Arial" w:hAnsi="Arial"/>
                <w:b/>
                <w:bCs/>
                <w:sz w:val="26"/>
                <w:szCs w:val="26"/>
                <w:rtl/>
                <w:lang w:val="en-AU"/>
              </w:rPr>
              <w:t>3</w:t>
            </w:r>
          </w:p>
        </w:tc>
        <w:tc>
          <w:tcPr>
            <w:tcW w:w="4462" w:type="pct"/>
            <w:shd w:val="clear" w:color="auto" w:fill="auto"/>
            <w:tcMar>
              <w:top w:w="85" w:type="dxa"/>
              <w:bottom w:w="85" w:type="dxa"/>
            </w:tcMar>
          </w:tcPr>
          <w:p w14:paraId="1CD6B4C5" w14:textId="77777777" w:rsidR="0005433D" w:rsidRPr="002E6F03" w:rsidRDefault="0005433D" w:rsidP="0081517C">
            <w:pPr>
              <w:jc w:val="left"/>
              <w:rPr>
                <w:rFonts w:ascii="Arial" w:hAnsi="Arial"/>
                <w:b/>
                <w:bCs/>
                <w:sz w:val="26"/>
                <w:szCs w:val="26"/>
                <w:rtl/>
                <w:lang w:val="en-AU"/>
              </w:rPr>
            </w:pPr>
            <w:r w:rsidRPr="002E6F03">
              <w:rPr>
                <w:rFonts w:ascii="Arial" w:hAnsi="Arial"/>
                <w:b/>
                <w:bCs/>
                <w:sz w:val="26"/>
                <w:szCs w:val="26"/>
                <w:rtl/>
                <w:lang w:val="en-AU"/>
              </w:rPr>
              <w:t xml:space="preserve">توجه به </w:t>
            </w:r>
            <w:r w:rsidR="00EB1C86" w:rsidRPr="002E6F03">
              <w:rPr>
                <w:rFonts w:ascii="Arial" w:hAnsi="Arial"/>
                <w:b/>
                <w:bCs/>
                <w:sz w:val="26"/>
                <w:szCs w:val="26"/>
                <w:rtl/>
                <w:lang w:val="en-AU"/>
              </w:rPr>
              <w:t>اقلام</w:t>
            </w:r>
            <w:r w:rsidR="0081517C" w:rsidRPr="002E6F03">
              <w:rPr>
                <w:rFonts w:ascii="Arial" w:hAnsi="Arial"/>
                <w:b/>
                <w:bCs/>
                <w:sz w:val="26"/>
                <w:szCs w:val="26"/>
                <w:rtl/>
                <w:lang w:val="en-AU"/>
              </w:rPr>
              <w:t>ی</w:t>
            </w:r>
            <w:r w:rsidRPr="002E6F03">
              <w:rPr>
                <w:rFonts w:ascii="Arial" w:hAnsi="Arial"/>
                <w:b/>
                <w:bCs/>
                <w:sz w:val="26"/>
                <w:szCs w:val="26"/>
                <w:rtl/>
                <w:lang w:val="en-AU"/>
              </w:rPr>
              <w:t xml:space="preserve"> که ممکن است در ارائه خدمات حسابداری پوشش داده شده باشد.</w:t>
            </w:r>
          </w:p>
        </w:tc>
      </w:tr>
      <w:tr w:rsidR="0005433D" w:rsidRPr="002E6F03" w14:paraId="7A96BF8A" w14:textId="77777777" w:rsidTr="0044289A">
        <w:tc>
          <w:tcPr>
            <w:tcW w:w="538" w:type="pct"/>
            <w:shd w:val="clear" w:color="auto" w:fill="auto"/>
            <w:tcMar>
              <w:top w:w="85" w:type="dxa"/>
              <w:bottom w:w="85" w:type="dxa"/>
            </w:tcMar>
          </w:tcPr>
          <w:p w14:paraId="3107C408" w14:textId="77777777" w:rsidR="0005433D" w:rsidRPr="002E6F03" w:rsidRDefault="0005433D" w:rsidP="008B5614">
            <w:pPr>
              <w:jc w:val="center"/>
              <w:rPr>
                <w:rFonts w:ascii="Arial" w:hAnsi="Arial"/>
                <w:b/>
                <w:bCs/>
                <w:sz w:val="26"/>
                <w:szCs w:val="26"/>
                <w:rtl/>
                <w:lang w:val="en-AU"/>
              </w:rPr>
            </w:pPr>
            <w:r w:rsidRPr="002E6F03">
              <w:rPr>
                <w:rFonts w:ascii="Arial" w:hAnsi="Arial"/>
                <w:b/>
                <w:bCs/>
                <w:sz w:val="26"/>
                <w:szCs w:val="26"/>
                <w:rtl/>
                <w:lang w:val="en-AU"/>
              </w:rPr>
              <w:t>4</w:t>
            </w:r>
          </w:p>
        </w:tc>
        <w:tc>
          <w:tcPr>
            <w:tcW w:w="4462" w:type="pct"/>
            <w:shd w:val="clear" w:color="auto" w:fill="auto"/>
            <w:tcMar>
              <w:top w:w="85" w:type="dxa"/>
              <w:bottom w:w="85" w:type="dxa"/>
            </w:tcMar>
          </w:tcPr>
          <w:p w14:paraId="11F8385B" w14:textId="7A1F0020" w:rsidR="0005433D" w:rsidRPr="002E6F03" w:rsidRDefault="0005433D" w:rsidP="0081517C">
            <w:pPr>
              <w:rPr>
                <w:rFonts w:ascii="Arial" w:hAnsi="Arial"/>
                <w:b/>
                <w:bCs/>
                <w:i/>
                <w:iCs/>
                <w:sz w:val="26"/>
                <w:szCs w:val="26"/>
                <w:rtl/>
                <w:lang w:val="en-AU"/>
              </w:rPr>
            </w:pPr>
            <w:r w:rsidRPr="002E6F03">
              <w:rPr>
                <w:rFonts w:ascii="Arial" w:hAnsi="Arial"/>
                <w:b/>
                <w:bCs/>
                <w:spacing w:val="-4"/>
                <w:sz w:val="26"/>
                <w:szCs w:val="26"/>
                <w:rtl/>
                <w:lang w:val="en-AU"/>
              </w:rPr>
              <w:t>اظهارنظر در</w:t>
            </w:r>
            <w:r w:rsidRPr="002E6F03">
              <w:rPr>
                <w:rFonts w:cs="Times New Roman"/>
                <w:b/>
                <w:bCs/>
                <w:spacing w:val="-4"/>
                <w:sz w:val="26"/>
                <w:szCs w:val="26"/>
                <w:rtl/>
                <w:lang w:val="en-AU"/>
              </w:rPr>
              <w:t> </w:t>
            </w:r>
            <w:r w:rsidRPr="002E6F03">
              <w:rPr>
                <w:rFonts w:ascii="Arial" w:hAnsi="Arial"/>
                <w:b/>
                <w:bCs/>
                <w:spacing w:val="-4"/>
                <w:sz w:val="26"/>
                <w:szCs w:val="26"/>
                <w:rtl/>
                <w:lang w:val="en-AU"/>
              </w:rPr>
              <w:t xml:space="preserve">باره این‌که </w:t>
            </w:r>
            <w:r w:rsidR="007D7481" w:rsidRPr="002E6F03">
              <w:rPr>
                <w:rFonts w:ascii="Arial" w:hAnsi="Arial"/>
                <w:b/>
                <w:bCs/>
                <w:spacing w:val="-4"/>
                <w:sz w:val="26"/>
                <w:szCs w:val="26"/>
                <w:rtl/>
                <w:lang w:val="en-AU"/>
              </w:rPr>
              <w:t xml:space="preserve">همه حساب‌های پرداختنی و </w:t>
            </w:r>
            <w:r w:rsidR="0044289A" w:rsidRPr="002E6F03">
              <w:rPr>
                <w:rFonts w:ascii="Arial" w:hAnsi="Arial"/>
                <w:b/>
                <w:bCs/>
                <w:spacing w:val="-4"/>
                <w:sz w:val="26"/>
                <w:szCs w:val="26"/>
                <w:rtl/>
                <w:lang w:val="en-AU"/>
              </w:rPr>
              <w:t>بده</w:t>
            </w:r>
            <w:r w:rsidR="0044289A" w:rsidRPr="002E6F03">
              <w:rPr>
                <w:rFonts w:ascii="Arial" w:hAnsi="Arial" w:hint="cs"/>
                <w:b/>
                <w:bCs/>
                <w:spacing w:val="-4"/>
                <w:sz w:val="26"/>
                <w:szCs w:val="26"/>
                <w:rtl/>
                <w:lang w:val="en-AU"/>
              </w:rPr>
              <w:t>ی‌های</w:t>
            </w:r>
            <w:r w:rsidR="007D7481" w:rsidRPr="002E6F03">
              <w:rPr>
                <w:rFonts w:ascii="Arial" w:hAnsi="Arial"/>
                <w:b/>
                <w:bCs/>
                <w:spacing w:val="-4"/>
                <w:sz w:val="26"/>
                <w:szCs w:val="26"/>
                <w:rtl/>
                <w:lang w:val="en-AU"/>
              </w:rPr>
              <w:t xml:space="preserve"> ناشی</w:t>
            </w:r>
            <w:r w:rsidR="007D7481" w:rsidRPr="002E6F03">
              <w:rPr>
                <w:rFonts w:cs="Times New Roman"/>
                <w:b/>
                <w:bCs/>
                <w:spacing w:val="-4"/>
                <w:sz w:val="26"/>
                <w:szCs w:val="26"/>
                <w:rtl/>
                <w:lang w:val="en-AU"/>
              </w:rPr>
              <w:t> </w:t>
            </w:r>
            <w:r w:rsidR="007D7481" w:rsidRPr="002E6F03">
              <w:rPr>
                <w:rFonts w:ascii="Arial" w:hAnsi="Arial"/>
                <w:b/>
                <w:bCs/>
                <w:spacing w:val="-4"/>
                <w:sz w:val="26"/>
                <w:szCs w:val="26"/>
                <w:rtl/>
                <w:lang w:val="en-AU"/>
              </w:rPr>
              <w:t xml:space="preserve">از </w:t>
            </w:r>
            <w:r w:rsidR="00EB1C86" w:rsidRPr="002E6F03">
              <w:rPr>
                <w:rFonts w:ascii="Arial" w:hAnsi="Arial"/>
                <w:b/>
                <w:bCs/>
                <w:spacing w:val="-4"/>
                <w:sz w:val="26"/>
                <w:szCs w:val="26"/>
                <w:rtl/>
                <w:lang w:val="en-AU"/>
              </w:rPr>
              <w:t>اقلام</w:t>
            </w:r>
            <w:r w:rsidR="007D7481" w:rsidRPr="002E6F03">
              <w:rPr>
                <w:rFonts w:ascii="Arial" w:hAnsi="Arial"/>
                <w:b/>
                <w:bCs/>
                <w:spacing w:val="-4"/>
                <w:sz w:val="26"/>
                <w:szCs w:val="26"/>
                <w:rtl/>
                <w:lang w:val="en-AU"/>
              </w:rPr>
              <w:t xml:space="preserve"> تعهدی در تاریخ</w:t>
            </w:r>
            <w:r w:rsidR="007D7481" w:rsidRPr="002E6F03">
              <w:rPr>
                <w:rFonts w:ascii="Arial" w:hAnsi="Arial"/>
                <w:b/>
                <w:bCs/>
                <w:sz w:val="26"/>
                <w:szCs w:val="26"/>
                <w:rtl/>
                <w:lang w:val="en-AU"/>
              </w:rPr>
              <w:t xml:space="preserve"> </w:t>
            </w:r>
            <w:r w:rsidR="007D7481" w:rsidRPr="002E6F03">
              <w:rPr>
                <w:rFonts w:ascii="Arial" w:hAnsi="Arial"/>
                <w:b/>
                <w:bCs/>
                <w:spacing w:val="-4"/>
                <w:sz w:val="26"/>
                <w:szCs w:val="26"/>
                <w:rtl/>
                <w:lang w:val="en-AU"/>
              </w:rPr>
              <w:t>ترازنامه وجود داشته و متعلق به صاحبکار بوده‌اند و معرف بدهی‌های واقعی و مشروع بنگاه می‌باشند.</w:t>
            </w:r>
          </w:p>
        </w:tc>
      </w:tr>
      <w:tr w:rsidR="0005433D" w:rsidRPr="002E6F03" w14:paraId="2712AA2D" w14:textId="77777777" w:rsidTr="0044289A">
        <w:tc>
          <w:tcPr>
            <w:tcW w:w="538" w:type="pct"/>
            <w:shd w:val="clear" w:color="auto" w:fill="auto"/>
            <w:tcMar>
              <w:top w:w="85" w:type="dxa"/>
              <w:bottom w:w="85" w:type="dxa"/>
            </w:tcMar>
          </w:tcPr>
          <w:p w14:paraId="043F1217" w14:textId="77777777" w:rsidR="0005433D" w:rsidRPr="002E6F03" w:rsidRDefault="0005433D" w:rsidP="008B5614">
            <w:pPr>
              <w:jc w:val="center"/>
              <w:rPr>
                <w:rFonts w:ascii="Arial" w:hAnsi="Arial"/>
                <w:b/>
                <w:bCs/>
                <w:sz w:val="26"/>
                <w:szCs w:val="26"/>
                <w:rtl/>
                <w:lang w:val="en-AU"/>
              </w:rPr>
            </w:pPr>
            <w:r w:rsidRPr="002E6F03">
              <w:rPr>
                <w:rFonts w:ascii="Arial" w:hAnsi="Arial"/>
                <w:b/>
                <w:bCs/>
                <w:sz w:val="26"/>
                <w:szCs w:val="26"/>
                <w:rtl/>
                <w:lang w:val="en-AU"/>
              </w:rPr>
              <w:t>5</w:t>
            </w:r>
          </w:p>
        </w:tc>
        <w:tc>
          <w:tcPr>
            <w:tcW w:w="4462" w:type="pct"/>
            <w:shd w:val="clear" w:color="auto" w:fill="auto"/>
            <w:tcMar>
              <w:top w:w="85" w:type="dxa"/>
              <w:bottom w:w="85" w:type="dxa"/>
            </w:tcMar>
          </w:tcPr>
          <w:p w14:paraId="02A5A0B3" w14:textId="1B90AD35" w:rsidR="0005433D" w:rsidRPr="002E6F03" w:rsidRDefault="007D7481" w:rsidP="00EF5676">
            <w:pPr>
              <w:rPr>
                <w:rFonts w:ascii="Arial" w:hAnsi="Arial"/>
                <w:b/>
                <w:bCs/>
                <w:sz w:val="26"/>
                <w:szCs w:val="26"/>
                <w:rtl/>
                <w:lang w:val="en-AU"/>
              </w:rPr>
            </w:pPr>
            <w:r w:rsidRPr="002E6F03">
              <w:rPr>
                <w:rFonts w:ascii="Arial" w:hAnsi="Arial"/>
                <w:b/>
                <w:bCs/>
                <w:spacing w:val="-2"/>
                <w:sz w:val="26"/>
                <w:szCs w:val="26"/>
                <w:rtl/>
                <w:lang w:val="en-AU"/>
              </w:rPr>
              <w:t xml:space="preserve">اظهارنظر درباره این‌که حساب‌های پرداختنی و </w:t>
            </w:r>
            <w:r w:rsidR="0044289A" w:rsidRPr="002E6F03">
              <w:rPr>
                <w:rFonts w:ascii="Arial" w:hAnsi="Arial"/>
                <w:b/>
                <w:bCs/>
                <w:spacing w:val="-2"/>
                <w:sz w:val="26"/>
                <w:szCs w:val="26"/>
                <w:rtl/>
                <w:lang w:val="en-AU"/>
              </w:rPr>
              <w:t>بده</w:t>
            </w:r>
            <w:r w:rsidR="0044289A" w:rsidRPr="002E6F03">
              <w:rPr>
                <w:rFonts w:ascii="Arial" w:hAnsi="Arial" w:hint="cs"/>
                <w:b/>
                <w:bCs/>
                <w:spacing w:val="-2"/>
                <w:sz w:val="26"/>
                <w:szCs w:val="26"/>
                <w:rtl/>
                <w:lang w:val="en-AU"/>
              </w:rPr>
              <w:t>ی‌های</w:t>
            </w:r>
            <w:r w:rsidRPr="002E6F03">
              <w:rPr>
                <w:rFonts w:ascii="Arial" w:hAnsi="Arial"/>
                <w:b/>
                <w:bCs/>
                <w:spacing w:val="-2"/>
                <w:sz w:val="26"/>
                <w:szCs w:val="26"/>
                <w:rtl/>
                <w:lang w:val="en-AU"/>
              </w:rPr>
              <w:t xml:space="preserve"> ناشی</w:t>
            </w:r>
            <w:r w:rsidRPr="002E6F03">
              <w:rPr>
                <w:rFonts w:cs="Times New Roman"/>
                <w:b/>
                <w:bCs/>
                <w:spacing w:val="-2"/>
                <w:sz w:val="26"/>
                <w:szCs w:val="26"/>
                <w:rtl/>
                <w:lang w:val="en-AU"/>
              </w:rPr>
              <w:t> </w:t>
            </w:r>
            <w:r w:rsidRPr="002E6F03">
              <w:rPr>
                <w:rFonts w:ascii="Arial" w:hAnsi="Arial"/>
                <w:b/>
                <w:bCs/>
                <w:spacing w:val="-2"/>
                <w:sz w:val="26"/>
                <w:szCs w:val="26"/>
                <w:rtl/>
                <w:lang w:val="en-AU"/>
              </w:rPr>
              <w:t xml:space="preserve">از </w:t>
            </w:r>
            <w:r w:rsidR="00EB1C86" w:rsidRPr="002E6F03">
              <w:rPr>
                <w:rFonts w:ascii="Arial" w:hAnsi="Arial"/>
                <w:b/>
                <w:bCs/>
                <w:spacing w:val="-2"/>
                <w:sz w:val="26"/>
                <w:szCs w:val="26"/>
                <w:rtl/>
                <w:lang w:val="en-AU"/>
              </w:rPr>
              <w:t>اقلام</w:t>
            </w:r>
            <w:r w:rsidR="001344B8" w:rsidRPr="002E6F03">
              <w:rPr>
                <w:rFonts w:ascii="Arial" w:hAnsi="Arial"/>
                <w:b/>
                <w:bCs/>
                <w:spacing w:val="-2"/>
                <w:sz w:val="26"/>
                <w:szCs w:val="26"/>
                <w:rtl/>
                <w:lang w:val="en-AU"/>
              </w:rPr>
              <w:t xml:space="preserve"> تعهدی ثبت</w:t>
            </w:r>
            <w:r w:rsidR="0044289A" w:rsidRPr="002E6F03">
              <w:rPr>
                <w:rFonts w:ascii="Arial" w:hAnsi="Arial" w:hint="cs"/>
                <w:b/>
                <w:bCs/>
                <w:spacing w:val="-2"/>
                <w:sz w:val="26"/>
                <w:szCs w:val="26"/>
                <w:rtl/>
                <w:lang w:val="en-AU"/>
              </w:rPr>
              <w:t xml:space="preserve"> </w:t>
            </w:r>
            <w:r w:rsidR="00EF5676" w:rsidRPr="002E6F03">
              <w:rPr>
                <w:rFonts w:ascii="Arial" w:hAnsi="Arial" w:hint="cs"/>
                <w:b/>
                <w:bCs/>
                <w:spacing w:val="-2"/>
                <w:sz w:val="26"/>
                <w:szCs w:val="26"/>
                <w:rtl/>
                <w:lang w:val="en-AU"/>
              </w:rPr>
              <w:t>‌</w:t>
            </w:r>
            <w:r w:rsidR="001344B8" w:rsidRPr="002E6F03">
              <w:rPr>
                <w:rFonts w:ascii="Arial" w:hAnsi="Arial"/>
                <w:b/>
                <w:bCs/>
                <w:spacing w:val="-2"/>
                <w:sz w:val="26"/>
                <w:szCs w:val="26"/>
                <w:rtl/>
                <w:lang w:val="en-AU"/>
              </w:rPr>
              <w:t>نشده‌ای</w:t>
            </w:r>
            <w:r w:rsidR="001344B8" w:rsidRPr="002E6F03">
              <w:rPr>
                <w:rFonts w:ascii="Arial" w:hAnsi="Arial"/>
                <w:b/>
                <w:bCs/>
                <w:sz w:val="26"/>
                <w:szCs w:val="26"/>
                <w:rtl/>
                <w:lang w:val="en-AU"/>
              </w:rPr>
              <w:t xml:space="preserve"> وجود ندارد و همه بستانکاران و هزینه‌های ثبت و پرداخت نشده، به ارزش درست و مناسب ارائه شده</w:t>
            </w:r>
            <w:r w:rsidR="001344B8" w:rsidRPr="002E6F03">
              <w:rPr>
                <w:rFonts w:cs="Times New Roman"/>
                <w:b/>
                <w:bCs/>
                <w:sz w:val="26"/>
                <w:szCs w:val="26"/>
                <w:rtl/>
                <w:lang w:val="en-AU"/>
              </w:rPr>
              <w:t> </w:t>
            </w:r>
            <w:r w:rsidR="001344B8" w:rsidRPr="002E6F03">
              <w:rPr>
                <w:rFonts w:ascii="Arial" w:hAnsi="Arial"/>
                <w:b/>
                <w:bCs/>
                <w:sz w:val="26"/>
                <w:szCs w:val="26"/>
                <w:rtl/>
                <w:lang w:val="en-AU"/>
              </w:rPr>
              <w:t>است.</w:t>
            </w:r>
          </w:p>
        </w:tc>
      </w:tr>
      <w:tr w:rsidR="0005433D" w:rsidRPr="002E6F03" w14:paraId="1900165B" w14:textId="77777777" w:rsidTr="0044289A">
        <w:tc>
          <w:tcPr>
            <w:tcW w:w="538" w:type="pct"/>
            <w:shd w:val="clear" w:color="auto" w:fill="auto"/>
            <w:tcMar>
              <w:top w:w="85" w:type="dxa"/>
              <w:bottom w:w="85" w:type="dxa"/>
            </w:tcMar>
          </w:tcPr>
          <w:p w14:paraId="12174E34" w14:textId="77777777" w:rsidR="0005433D" w:rsidRPr="002E6F03" w:rsidRDefault="0005433D" w:rsidP="008B5614">
            <w:pPr>
              <w:jc w:val="center"/>
              <w:rPr>
                <w:rFonts w:ascii="Arial" w:hAnsi="Arial"/>
                <w:b/>
                <w:bCs/>
                <w:sz w:val="26"/>
                <w:szCs w:val="26"/>
                <w:rtl/>
                <w:lang w:val="en-AU"/>
              </w:rPr>
            </w:pPr>
            <w:r w:rsidRPr="002E6F03">
              <w:rPr>
                <w:rFonts w:ascii="Arial" w:hAnsi="Arial"/>
                <w:b/>
                <w:bCs/>
                <w:sz w:val="26"/>
                <w:szCs w:val="26"/>
                <w:rtl/>
                <w:lang w:val="en-AU"/>
              </w:rPr>
              <w:t>6</w:t>
            </w:r>
          </w:p>
        </w:tc>
        <w:tc>
          <w:tcPr>
            <w:tcW w:w="4462" w:type="pct"/>
            <w:shd w:val="clear" w:color="auto" w:fill="auto"/>
            <w:tcMar>
              <w:top w:w="85" w:type="dxa"/>
              <w:bottom w:w="85" w:type="dxa"/>
            </w:tcMar>
          </w:tcPr>
          <w:p w14:paraId="231FE0CE" w14:textId="77777777" w:rsidR="0005433D" w:rsidRPr="002E6F03" w:rsidRDefault="007D7481" w:rsidP="0081517C">
            <w:pPr>
              <w:jc w:val="left"/>
              <w:rPr>
                <w:rFonts w:ascii="Arial" w:hAnsi="Arial"/>
                <w:b/>
                <w:bCs/>
                <w:sz w:val="26"/>
                <w:szCs w:val="26"/>
                <w:rtl/>
                <w:lang w:val="en-AU"/>
              </w:rPr>
            </w:pPr>
            <w:r w:rsidRPr="002E6F03">
              <w:rPr>
                <w:rFonts w:ascii="Arial" w:hAnsi="Arial"/>
                <w:b/>
                <w:bCs/>
                <w:sz w:val="26"/>
                <w:szCs w:val="26"/>
                <w:rtl/>
                <w:lang w:val="en-AU"/>
              </w:rPr>
              <w:t>اظهارنظر در</w:t>
            </w:r>
            <w:r w:rsidRPr="002E6F03">
              <w:rPr>
                <w:rFonts w:cs="Times New Roman"/>
                <w:b/>
                <w:bCs/>
                <w:sz w:val="26"/>
                <w:szCs w:val="26"/>
                <w:rtl/>
                <w:lang w:val="en-AU"/>
              </w:rPr>
              <w:t> </w:t>
            </w:r>
            <w:r w:rsidRPr="002E6F03">
              <w:rPr>
                <w:rFonts w:ascii="Arial" w:hAnsi="Arial"/>
                <w:b/>
                <w:bCs/>
                <w:sz w:val="26"/>
                <w:szCs w:val="26"/>
                <w:rtl/>
                <w:lang w:val="en-AU"/>
              </w:rPr>
              <w:t>باره این‌که همه حساب‌های پرداختنی و بدهی‌های ناشی</w:t>
            </w:r>
            <w:r w:rsidRPr="002E6F03">
              <w:rPr>
                <w:rFonts w:cs="Times New Roman"/>
                <w:b/>
                <w:bCs/>
                <w:sz w:val="26"/>
                <w:szCs w:val="26"/>
                <w:rtl/>
                <w:lang w:val="en-AU"/>
              </w:rPr>
              <w:t> </w:t>
            </w:r>
            <w:r w:rsidRPr="002E6F03">
              <w:rPr>
                <w:rFonts w:ascii="Arial" w:hAnsi="Arial"/>
                <w:b/>
                <w:bCs/>
                <w:sz w:val="26"/>
                <w:szCs w:val="26"/>
                <w:rtl/>
                <w:lang w:val="en-AU"/>
              </w:rPr>
              <w:t xml:space="preserve">از </w:t>
            </w:r>
            <w:r w:rsidR="00EB1C86" w:rsidRPr="002E6F03">
              <w:rPr>
                <w:rFonts w:ascii="Arial" w:hAnsi="Arial"/>
                <w:b/>
                <w:bCs/>
                <w:sz w:val="26"/>
                <w:szCs w:val="26"/>
                <w:rtl/>
                <w:lang w:val="en-AU"/>
              </w:rPr>
              <w:t>اقلام</w:t>
            </w:r>
            <w:r w:rsidRPr="002E6F03">
              <w:rPr>
                <w:rFonts w:ascii="Arial" w:hAnsi="Arial"/>
                <w:b/>
                <w:bCs/>
                <w:sz w:val="26"/>
                <w:szCs w:val="26"/>
                <w:rtl/>
                <w:lang w:val="en-AU"/>
              </w:rPr>
              <w:t xml:space="preserve"> تعهدی در دوره حسابداری درست ثبت </w:t>
            </w:r>
            <w:r w:rsidR="0081517C" w:rsidRPr="002E6F03">
              <w:rPr>
                <w:rFonts w:ascii="Arial" w:hAnsi="Arial"/>
                <w:b/>
                <w:bCs/>
                <w:sz w:val="26"/>
                <w:szCs w:val="26"/>
                <w:rtl/>
                <w:lang w:val="en-AU"/>
              </w:rPr>
              <w:t>شده‌اند</w:t>
            </w:r>
            <w:r w:rsidRPr="002E6F03">
              <w:rPr>
                <w:rFonts w:ascii="Arial" w:hAnsi="Arial"/>
                <w:b/>
                <w:bCs/>
                <w:sz w:val="26"/>
                <w:szCs w:val="26"/>
                <w:rtl/>
                <w:lang w:val="en-AU"/>
              </w:rPr>
              <w:t>.</w:t>
            </w:r>
          </w:p>
        </w:tc>
      </w:tr>
      <w:tr w:rsidR="007D7481" w:rsidRPr="002E6F03" w14:paraId="72CE28B1" w14:textId="77777777" w:rsidTr="0044289A">
        <w:tc>
          <w:tcPr>
            <w:tcW w:w="538" w:type="pct"/>
            <w:shd w:val="clear" w:color="auto" w:fill="auto"/>
            <w:tcMar>
              <w:top w:w="85" w:type="dxa"/>
              <w:bottom w:w="85" w:type="dxa"/>
            </w:tcMar>
          </w:tcPr>
          <w:p w14:paraId="33665A88" w14:textId="77777777" w:rsidR="007D7481" w:rsidRPr="002E6F03" w:rsidRDefault="007D7481" w:rsidP="008B5614">
            <w:pPr>
              <w:jc w:val="center"/>
              <w:rPr>
                <w:rFonts w:ascii="Arial" w:hAnsi="Arial"/>
                <w:b/>
                <w:bCs/>
                <w:sz w:val="26"/>
                <w:szCs w:val="26"/>
                <w:rtl/>
                <w:lang w:val="en-AU"/>
              </w:rPr>
            </w:pPr>
            <w:r w:rsidRPr="002E6F03">
              <w:rPr>
                <w:rFonts w:ascii="Arial" w:hAnsi="Arial"/>
                <w:b/>
                <w:bCs/>
                <w:sz w:val="26"/>
                <w:szCs w:val="26"/>
                <w:rtl/>
                <w:lang w:val="en-AU"/>
              </w:rPr>
              <w:t>7</w:t>
            </w:r>
          </w:p>
        </w:tc>
        <w:tc>
          <w:tcPr>
            <w:tcW w:w="4462" w:type="pct"/>
            <w:shd w:val="clear" w:color="auto" w:fill="auto"/>
            <w:tcMar>
              <w:top w:w="85" w:type="dxa"/>
              <w:bottom w:w="85" w:type="dxa"/>
            </w:tcMar>
          </w:tcPr>
          <w:p w14:paraId="78ABD318" w14:textId="77777777" w:rsidR="007D7481" w:rsidRPr="002E6F03" w:rsidRDefault="007D7481" w:rsidP="0081517C">
            <w:pPr>
              <w:rPr>
                <w:rFonts w:ascii="Arial" w:hAnsi="Arial"/>
                <w:b/>
                <w:bCs/>
                <w:sz w:val="26"/>
                <w:szCs w:val="26"/>
                <w:rtl/>
                <w:lang w:val="en-AU"/>
              </w:rPr>
            </w:pPr>
            <w:r w:rsidRPr="002E6F03">
              <w:rPr>
                <w:rFonts w:ascii="Arial" w:hAnsi="Arial"/>
                <w:b/>
                <w:bCs/>
                <w:sz w:val="26"/>
                <w:szCs w:val="26"/>
                <w:rtl/>
                <w:lang w:val="en-AU"/>
              </w:rPr>
              <w:t>اظهارنظر در</w:t>
            </w:r>
            <w:r w:rsidRPr="002E6F03">
              <w:rPr>
                <w:rFonts w:cs="Times New Roman"/>
                <w:b/>
                <w:bCs/>
                <w:sz w:val="26"/>
                <w:szCs w:val="26"/>
                <w:rtl/>
                <w:lang w:val="en-AU"/>
              </w:rPr>
              <w:t> </w:t>
            </w:r>
            <w:r w:rsidRPr="002E6F03">
              <w:rPr>
                <w:rFonts w:ascii="Arial" w:hAnsi="Arial"/>
                <w:b/>
                <w:bCs/>
                <w:sz w:val="26"/>
                <w:szCs w:val="26"/>
                <w:rtl/>
                <w:lang w:val="en-AU"/>
              </w:rPr>
              <w:t>باره این‌که همه حساب‌های پرداختنی و بدهی‌های ناشی</w:t>
            </w:r>
            <w:r w:rsidRPr="002E6F03">
              <w:rPr>
                <w:rFonts w:cs="Times New Roman"/>
                <w:b/>
                <w:bCs/>
                <w:sz w:val="26"/>
                <w:szCs w:val="26"/>
                <w:rtl/>
                <w:lang w:val="en-AU"/>
              </w:rPr>
              <w:t> </w:t>
            </w:r>
            <w:r w:rsidRPr="002E6F03">
              <w:rPr>
                <w:rFonts w:ascii="Arial" w:hAnsi="Arial"/>
                <w:b/>
                <w:bCs/>
                <w:sz w:val="26"/>
                <w:szCs w:val="26"/>
                <w:rtl/>
                <w:lang w:val="en-AU"/>
              </w:rPr>
              <w:t xml:space="preserve">از </w:t>
            </w:r>
            <w:r w:rsidR="00EB1C86" w:rsidRPr="002E6F03">
              <w:rPr>
                <w:rFonts w:ascii="Arial" w:hAnsi="Arial"/>
                <w:b/>
                <w:bCs/>
                <w:sz w:val="26"/>
                <w:szCs w:val="26"/>
                <w:rtl/>
                <w:lang w:val="en-AU"/>
              </w:rPr>
              <w:t>اقلام</w:t>
            </w:r>
            <w:r w:rsidRPr="002E6F03">
              <w:rPr>
                <w:rFonts w:ascii="Arial" w:hAnsi="Arial"/>
                <w:b/>
                <w:bCs/>
                <w:sz w:val="26"/>
                <w:szCs w:val="26"/>
                <w:rtl/>
                <w:lang w:val="en-AU"/>
              </w:rPr>
              <w:t xml:space="preserve"> تعهدی در</w:t>
            </w:r>
            <w:r w:rsidRPr="002E6F03">
              <w:rPr>
                <w:rFonts w:cs="Times New Roman"/>
                <w:b/>
                <w:bCs/>
                <w:sz w:val="26"/>
                <w:szCs w:val="26"/>
                <w:rtl/>
                <w:lang w:val="en-AU"/>
              </w:rPr>
              <w:t> </w:t>
            </w:r>
            <w:r w:rsidRPr="002E6F03">
              <w:rPr>
                <w:rFonts w:ascii="Arial" w:hAnsi="Arial"/>
                <w:b/>
                <w:bCs/>
                <w:sz w:val="26"/>
                <w:szCs w:val="26"/>
                <w:rtl/>
                <w:lang w:val="en-AU"/>
              </w:rPr>
              <w:t>چارچوب گزارشگری مالی مناسب، افشا، طبقه‌بندی، ارزشیابی و توصیف شده</w:t>
            </w:r>
            <w:r w:rsidRPr="002E6F03">
              <w:rPr>
                <w:rFonts w:cs="Times New Roman"/>
                <w:b/>
                <w:bCs/>
                <w:sz w:val="26"/>
                <w:szCs w:val="26"/>
                <w:rtl/>
                <w:lang w:val="en-AU"/>
              </w:rPr>
              <w:t> </w:t>
            </w:r>
            <w:r w:rsidRPr="002E6F03">
              <w:rPr>
                <w:rFonts w:ascii="Arial" w:hAnsi="Arial"/>
                <w:b/>
                <w:bCs/>
                <w:sz w:val="26"/>
                <w:szCs w:val="26"/>
                <w:rtl/>
                <w:lang w:val="en-AU"/>
              </w:rPr>
              <w:t>است.</w:t>
            </w:r>
          </w:p>
        </w:tc>
      </w:tr>
    </w:tbl>
    <w:p w14:paraId="69FBFA92" w14:textId="77777777" w:rsidR="00F146F8" w:rsidRPr="002E6F03" w:rsidRDefault="00F146F8" w:rsidP="00B35C06">
      <w:pPr>
        <w:jc w:val="left"/>
        <w:rPr>
          <w:rFonts w:ascii="Arial" w:hAnsi="Arial"/>
          <w:color w:val="C45911" w:themeColor="accent2" w:themeShade="BF"/>
          <w:sz w:val="10"/>
          <w:szCs w:val="18"/>
          <w:rtl/>
        </w:rPr>
      </w:pPr>
    </w:p>
    <w:p w14:paraId="02C89F04" w14:textId="77777777" w:rsidR="0005433D" w:rsidRPr="002E6F03" w:rsidRDefault="0005433D" w:rsidP="00B35C06">
      <w:pPr>
        <w:jc w:val="left"/>
        <w:rPr>
          <w:rFonts w:ascii="Arial" w:hAnsi="Arial"/>
          <w:color w:val="C45911" w:themeColor="accent2" w:themeShade="BF"/>
          <w:sz w:val="10"/>
          <w:szCs w:val="18"/>
          <w:rtl/>
        </w:rPr>
        <w:sectPr w:rsidR="0005433D" w:rsidRPr="002E6F03" w:rsidSect="00F146F8">
          <w:headerReference w:type="first" r:id="rId300"/>
          <w:type w:val="oddPage"/>
          <w:pgSz w:w="11907" w:h="16840" w:code="9"/>
          <w:pgMar w:top="2552" w:right="1531" w:bottom="1701" w:left="1531" w:header="1418" w:footer="1134" w:gutter="0"/>
          <w:cols w:space="720"/>
          <w:titlePg/>
          <w:bidi/>
          <w:rtlGutter/>
        </w:sectPr>
      </w:pPr>
    </w:p>
    <w:p w14:paraId="6589061C" w14:textId="77777777" w:rsidR="008B7A3B" w:rsidRPr="002E6F03" w:rsidRDefault="005B7FA4" w:rsidP="00EF5676">
      <w:pPr>
        <w:pStyle w:val="Heading1-aslipageone"/>
        <w:spacing w:before="240"/>
        <w:rPr>
          <w:rtl/>
        </w:rPr>
      </w:pPr>
      <w:r w:rsidRPr="002E6F03">
        <w:rPr>
          <w:rtl/>
        </w:rPr>
        <w:t>پرداختنی‌ها</w:t>
      </w:r>
      <w:r w:rsidR="007D7481" w:rsidRPr="002E6F03">
        <w:rPr>
          <w:rtl/>
        </w:rPr>
        <w:t xml:space="preserve"> و بدهی‌های ناشی</w:t>
      </w:r>
      <w:r w:rsidR="007D7481" w:rsidRPr="002E6F03">
        <w:rPr>
          <w:rFonts w:ascii="Times New Roman" w:hAnsi="Times New Roman" w:cs="Times New Roman"/>
          <w:rtl/>
        </w:rPr>
        <w:t> </w:t>
      </w:r>
      <w:r w:rsidR="007D7481" w:rsidRPr="002E6F03">
        <w:rPr>
          <w:rtl/>
        </w:rPr>
        <w:t>از هزینه‌های ثبت و پرداخت نشده</w:t>
      </w:r>
    </w:p>
    <w:tbl>
      <w:tblPr>
        <w:tblStyle w:val="000momNohead"/>
        <w:tblW w:w="9073" w:type="dxa"/>
        <w:tblLayout w:type="fixed"/>
        <w:tblLook w:val="04A0" w:firstRow="1" w:lastRow="0" w:firstColumn="1" w:lastColumn="0" w:noHBand="0" w:noVBand="1"/>
      </w:tblPr>
      <w:tblGrid>
        <w:gridCol w:w="9073"/>
      </w:tblGrid>
      <w:tr w:rsidR="007E3614" w:rsidRPr="002E6F03" w14:paraId="2B366D71" w14:textId="77777777" w:rsidTr="00A83080">
        <w:trPr>
          <w:cnfStyle w:val="100000000000" w:firstRow="1" w:lastRow="0" w:firstColumn="0" w:lastColumn="0" w:oddVBand="0" w:evenVBand="0" w:oddHBand="0" w:evenHBand="0" w:firstRowFirstColumn="0" w:firstRowLastColumn="0" w:lastRowFirstColumn="0" w:lastRowLastColumn="0"/>
        </w:trPr>
        <w:tc>
          <w:tcPr>
            <w:tcW w:w="9073" w:type="dxa"/>
          </w:tcPr>
          <w:p w14:paraId="54BC6013" w14:textId="77777777" w:rsidR="00B35C06" w:rsidRPr="002E6F03" w:rsidRDefault="00B35C06" w:rsidP="00DA0766">
            <w:pPr>
              <w:pStyle w:val="MatnArbabTraffic11BoldTable"/>
              <w:rPr>
                <w:spacing w:val="-2"/>
                <w:rtl/>
              </w:rPr>
            </w:pPr>
            <w:r w:rsidRPr="002E6F03">
              <w:rPr>
                <w:spacing w:val="-2"/>
                <w:rtl/>
              </w:rPr>
              <w:t>با توج</w:t>
            </w:r>
            <w:r w:rsidR="006E339F" w:rsidRPr="002E6F03">
              <w:rPr>
                <w:spacing w:val="-2"/>
                <w:rtl/>
              </w:rPr>
              <w:t>ه</w:t>
            </w:r>
            <w:r w:rsidRPr="002E6F03">
              <w:rPr>
                <w:spacing w:val="-2"/>
                <w:rtl/>
              </w:rPr>
              <w:t xml:space="preserve"> ب</w:t>
            </w:r>
            <w:r w:rsidR="006E339F" w:rsidRPr="002E6F03">
              <w:rPr>
                <w:spacing w:val="-2"/>
                <w:rtl/>
              </w:rPr>
              <w:t>ه</w:t>
            </w:r>
            <w:r w:rsidRPr="002E6F03">
              <w:rPr>
                <w:spacing w:val="-2"/>
                <w:rtl/>
              </w:rPr>
              <w:t xml:space="preserve"> نتا</w:t>
            </w:r>
            <w:r w:rsidR="006E339F" w:rsidRPr="002E6F03">
              <w:rPr>
                <w:spacing w:val="-2"/>
                <w:rtl/>
              </w:rPr>
              <w:t>ی</w:t>
            </w:r>
            <w:r w:rsidRPr="002E6F03">
              <w:rPr>
                <w:spacing w:val="-2"/>
                <w:rtl/>
              </w:rPr>
              <w:t>ج موارد در نظر گرفت</w:t>
            </w:r>
            <w:r w:rsidR="006E339F" w:rsidRPr="002E6F03">
              <w:rPr>
                <w:spacing w:val="-2"/>
                <w:rtl/>
              </w:rPr>
              <w:t>ه</w:t>
            </w:r>
            <w:r w:rsidRPr="002E6F03">
              <w:rPr>
                <w:spacing w:val="-2"/>
                <w:rtl/>
              </w:rPr>
              <w:t xml:space="preserve"> شد</w:t>
            </w:r>
            <w:r w:rsidR="006E339F" w:rsidRPr="002E6F03">
              <w:rPr>
                <w:spacing w:val="-2"/>
                <w:rtl/>
              </w:rPr>
              <w:t>ه</w:t>
            </w:r>
            <w:r w:rsidRPr="002E6F03">
              <w:rPr>
                <w:spacing w:val="-2"/>
                <w:rtl/>
              </w:rPr>
              <w:t xml:space="preserve"> در </w:t>
            </w:r>
            <w:r w:rsidR="009D0762" w:rsidRPr="002E6F03">
              <w:rPr>
                <w:spacing w:val="-2"/>
                <w:rtl/>
              </w:rPr>
              <w:t>فرایند</w:t>
            </w:r>
            <w:r w:rsidRPr="002E6F03">
              <w:rPr>
                <w:spacing w:val="-2"/>
                <w:rtl/>
              </w:rPr>
              <w:t xml:space="preserve"> </w:t>
            </w:r>
            <w:r w:rsidR="00B74D55" w:rsidRPr="002E6F03">
              <w:rPr>
                <w:spacing w:val="-2"/>
                <w:rtl/>
              </w:rPr>
              <w:t>برنامه‌ریزی</w:t>
            </w:r>
            <w:r w:rsidRPr="002E6F03">
              <w:rPr>
                <w:spacing w:val="-2"/>
                <w:rtl/>
              </w:rPr>
              <w:t xml:space="preserve"> و با نگرش ب</w:t>
            </w:r>
            <w:r w:rsidR="006E339F" w:rsidRPr="002E6F03">
              <w:rPr>
                <w:spacing w:val="-2"/>
                <w:rtl/>
              </w:rPr>
              <w:t>ه</w:t>
            </w:r>
            <w:r w:rsidRPr="002E6F03">
              <w:rPr>
                <w:spacing w:val="-2"/>
                <w:rtl/>
              </w:rPr>
              <w:t xml:space="preserve"> ر</w:t>
            </w:r>
            <w:r w:rsidR="006E339F" w:rsidRPr="002E6F03">
              <w:rPr>
                <w:spacing w:val="-2"/>
                <w:rtl/>
              </w:rPr>
              <w:t>ی</w:t>
            </w:r>
            <w:r w:rsidRPr="002E6F03">
              <w:rPr>
                <w:spacing w:val="-2"/>
                <w:rtl/>
              </w:rPr>
              <w:t>س</w:t>
            </w:r>
            <w:r w:rsidR="006E339F" w:rsidRPr="002E6F03">
              <w:rPr>
                <w:spacing w:val="-2"/>
                <w:rtl/>
              </w:rPr>
              <w:t>ک</w:t>
            </w:r>
            <w:r w:rsidRPr="002E6F03">
              <w:rPr>
                <w:spacing w:val="-2"/>
                <w:rtl/>
              </w:rPr>
              <w:t xml:space="preserve"> ثبت شد</w:t>
            </w:r>
            <w:r w:rsidR="006E339F" w:rsidRPr="002E6F03">
              <w:rPr>
                <w:spacing w:val="-2"/>
                <w:rtl/>
              </w:rPr>
              <w:t>ه</w:t>
            </w:r>
            <w:r w:rsidRPr="002E6F03">
              <w:rPr>
                <w:spacing w:val="-2"/>
                <w:rtl/>
              </w:rPr>
              <w:t xml:space="preserve"> در پروند</w:t>
            </w:r>
            <w:r w:rsidR="006E339F" w:rsidRPr="002E6F03">
              <w:rPr>
                <w:spacing w:val="-2"/>
                <w:rtl/>
              </w:rPr>
              <w:t>ه</w:t>
            </w:r>
            <w:r w:rsidRPr="002E6F03">
              <w:rPr>
                <w:spacing w:val="-2"/>
                <w:rtl/>
              </w:rPr>
              <w:t xml:space="preserve"> دائم</w:t>
            </w:r>
            <w:r w:rsidR="006E339F" w:rsidRPr="002E6F03">
              <w:rPr>
                <w:spacing w:val="-2"/>
                <w:rtl/>
              </w:rPr>
              <w:t>ی</w:t>
            </w:r>
            <w:r w:rsidRPr="002E6F03">
              <w:rPr>
                <w:spacing w:val="-2"/>
                <w:rtl/>
              </w:rPr>
              <w:t xml:space="preserve"> حسابرس</w:t>
            </w:r>
            <w:r w:rsidR="006E339F" w:rsidRPr="002E6F03">
              <w:rPr>
                <w:spacing w:val="-2"/>
                <w:rtl/>
              </w:rPr>
              <w:t>ی</w:t>
            </w:r>
            <w:r w:rsidRPr="002E6F03">
              <w:rPr>
                <w:spacing w:val="-2"/>
                <w:rtl/>
              </w:rPr>
              <w:t xml:space="preserve">، </w:t>
            </w:r>
            <w:r w:rsidR="006E339F" w:rsidRPr="002E6F03">
              <w:rPr>
                <w:spacing w:val="-2"/>
                <w:rtl/>
              </w:rPr>
              <w:t>ه</w:t>
            </w:r>
            <w:r w:rsidRPr="002E6F03">
              <w:rPr>
                <w:spacing w:val="-2"/>
                <w:rtl/>
              </w:rPr>
              <w:t>رگون</w:t>
            </w:r>
            <w:r w:rsidR="006E339F" w:rsidRPr="002E6F03">
              <w:rPr>
                <w:spacing w:val="-2"/>
                <w:rtl/>
              </w:rPr>
              <w:t>ه</w:t>
            </w:r>
            <w:r w:rsidRPr="002E6F03">
              <w:rPr>
                <w:spacing w:val="-2"/>
                <w:rtl/>
              </w:rPr>
              <w:t xml:space="preserve"> ر</w:t>
            </w:r>
            <w:r w:rsidR="006E339F" w:rsidRPr="002E6F03">
              <w:rPr>
                <w:spacing w:val="-2"/>
                <w:rtl/>
              </w:rPr>
              <w:t>ی</w:t>
            </w:r>
            <w:r w:rsidRPr="002E6F03">
              <w:rPr>
                <w:spacing w:val="-2"/>
                <w:rtl/>
              </w:rPr>
              <w:t>س</w:t>
            </w:r>
            <w:r w:rsidR="006E339F" w:rsidRPr="002E6F03">
              <w:rPr>
                <w:spacing w:val="-2"/>
                <w:rtl/>
              </w:rPr>
              <w:t>ک</w:t>
            </w:r>
            <w:r w:rsidRPr="002E6F03">
              <w:rPr>
                <w:spacing w:val="-2"/>
                <w:rtl/>
              </w:rPr>
              <w:t xml:space="preserve"> عمد</w:t>
            </w:r>
            <w:r w:rsidR="006E339F" w:rsidRPr="002E6F03">
              <w:rPr>
                <w:spacing w:val="-2"/>
                <w:rtl/>
              </w:rPr>
              <w:t>ه</w:t>
            </w:r>
            <w:r w:rsidRPr="002E6F03">
              <w:rPr>
                <w:spacing w:val="-2"/>
                <w:rtl/>
              </w:rPr>
              <w:t xml:space="preserve"> مرتبط با حسابرس</w:t>
            </w:r>
            <w:r w:rsidR="006E339F" w:rsidRPr="002E6F03">
              <w:rPr>
                <w:spacing w:val="-2"/>
                <w:rtl/>
              </w:rPr>
              <w:t>ی</w:t>
            </w:r>
            <w:r w:rsidRPr="002E6F03">
              <w:rPr>
                <w:spacing w:val="-2"/>
                <w:rtl/>
              </w:rPr>
              <w:t xml:space="preserve"> ا</w:t>
            </w:r>
            <w:r w:rsidR="006E339F" w:rsidRPr="002E6F03">
              <w:rPr>
                <w:spacing w:val="-2"/>
                <w:rtl/>
              </w:rPr>
              <w:t>ی</w:t>
            </w:r>
            <w:r w:rsidRPr="002E6F03">
              <w:rPr>
                <w:spacing w:val="-2"/>
                <w:rtl/>
              </w:rPr>
              <w:t>ن قسمت را در ا</w:t>
            </w:r>
            <w:r w:rsidR="006E339F" w:rsidRPr="002E6F03">
              <w:rPr>
                <w:spacing w:val="-2"/>
                <w:rtl/>
              </w:rPr>
              <w:t>ی</w:t>
            </w:r>
            <w:r w:rsidRPr="002E6F03">
              <w:rPr>
                <w:spacing w:val="-2"/>
                <w:rtl/>
              </w:rPr>
              <w:t xml:space="preserve">نجا </w:t>
            </w:r>
            <w:r w:rsidR="006E339F" w:rsidRPr="002E6F03">
              <w:rPr>
                <w:spacing w:val="-2"/>
                <w:rtl/>
              </w:rPr>
              <w:t>ی</w:t>
            </w:r>
            <w:r w:rsidRPr="002E6F03">
              <w:rPr>
                <w:spacing w:val="-2"/>
                <w:rtl/>
              </w:rPr>
              <w:t xml:space="preserve">ادداشت </w:t>
            </w:r>
            <w:r w:rsidR="006E339F" w:rsidRPr="002E6F03">
              <w:rPr>
                <w:spacing w:val="-2"/>
                <w:rtl/>
              </w:rPr>
              <w:t>ک</w:t>
            </w:r>
            <w:r w:rsidRPr="002E6F03">
              <w:rPr>
                <w:spacing w:val="-2"/>
                <w:rtl/>
              </w:rPr>
              <w:t>ن</w:t>
            </w:r>
            <w:r w:rsidR="006E339F" w:rsidRPr="002E6F03">
              <w:rPr>
                <w:spacing w:val="-2"/>
                <w:rtl/>
              </w:rPr>
              <w:t>ی</w:t>
            </w:r>
            <w:r w:rsidRPr="002E6F03">
              <w:rPr>
                <w:spacing w:val="-2"/>
                <w:rtl/>
              </w:rPr>
              <w:t>د.</w:t>
            </w:r>
          </w:p>
          <w:p w14:paraId="59BEAC11" w14:textId="77777777" w:rsidR="00B35C06" w:rsidRPr="002E6F03" w:rsidRDefault="00B35C06" w:rsidP="005D6358">
            <w:pPr>
              <w:pStyle w:val="156"/>
              <w:rPr>
                <w:rtl/>
              </w:rPr>
            </w:pPr>
            <w:r w:rsidRPr="002E6F03">
              <w:rPr>
                <w:rtl/>
              </w:rPr>
              <w:tab/>
            </w:r>
          </w:p>
          <w:p w14:paraId="02DBE8FD" w14:textId="77777777" w:rsidR="00B35C06" w:rsidRPr="002E6F03" w:rsidRDefault="00B35C06" w:rsidP="005D6358">
            <w:pPr>
              <w:pStyle w:val="156"/>
              <w:rPr>
                <w:rtl/>
              </w:rPr>
            </w:pPr>
            <w:r w:rsidRPr="002E6F03">
              <w:rPr>
                <w:rtl/>
              </w:rPr>
              <w:tab/>
            </w:r>
          </w:p>
          <w:p w14:paraId="4985D919" w14:textId="77777777" w:rsidR="00B35C06" w:rsidRPr="002E6F03" w:rsidRDefault="00B35C06" w:rsidP="005D6358">
            <w:pPr>
              <w:pStyle w:val="156"/>
              <w:rPr>
                <w:rtl/>
              </w:rPr>
            </w:pPr>
            <w:r w:rsidRPr="002E6F03">
              <w:rPr>
                <w:rtl/>
              </w:rPr>
              <w:tab/>
            </w:r>
          </w:p>
          <w:p w14:paraId="2EE66DDA" w14:textId="77777777" w:rsidR="00B35C06" w:rsidRPr="002E6F03" w:rsidRDefault="00B35C06" w:rsidP="005D6358">
            <w:pPr>
              <w:pStyle w:val="156"/>
              <w:rPr>
                <w:rtl/>
              </w:rPr>
            </w:pPr>
            <w:r w:rsidRPr="002E6F03">
              <w:rPr>
                <w:rtl/>
              </w:rPr>
              <w:tab/>
            </w:r>
          </w:p>
          <w:p w14:paraId="7C282593" w14:textId="77777777" w:rsidR="00B35C06" w:rsidRPr="002E6F03" w:rsidRDefault="00B35C06" w:rsidP="00B35C06">
            <w:pPr>
              <w:jc w:val="both"/>
              <w:rPr>
                <w:rFonts w:ascii="Arial" w:hAnsi="Arial"/>
                <w:sz w:val="2"/>
                <w:szCs w:val="6"/>
              </w:rPr>
            </w:pPr>
          </w:p>
        </w:tc>
      </w:tr>
      <w:tr w:rsidR="00B35C06" w:rsidRPr="002E6F03" w14:paraId="0A9F7306" w14:textId="77777777" w:rsidTr="00A83080">
        <w:tc>
          <w:tcPr>
            <w:tcW w:w="9073" w:type="dxa"/>
          </w:tcPr>
          <w:p w14:paraId="62115740" w14:textId="77777777" w:rsidR="00B35C06" w:rsidRPr="002E6F03" w:rsidRDefault="007D7481" w:rsidP="00DA0766">
            <w:pPr>
              <w:pStyle w:val="MatnArbabTraffic11BoldTable"/>
              <w:spacing w:before="360" w:after="240"/>
              <w:rPr>
                <w:spacing w:val="-2"/>
                <w:rtl/>
              </w:rPr>
            </w:pPr>
            <w:r w:rsidRPr="002E6F03">
              <w:rPr>
                <w:spacing w:val="-2"/>
                <w:rtl/>
              </w:rPr>
              <w:t>مطلوب‌ترین رویکرد را از جدول زیر برای اطمینان یافتن از تحقق هدف‌های حسابرسی انتخاب کنید.</w:t>
            </w:r>
          </w:p>
          <w:tbl>
            <w:tblPr>
              <w:tblStyle w:val="001MotherT-RCellVHeadCellFa1"/>
              <w:bidiVisual/>
              <w:tblW w:w="0" w:type="auto"/>
              <w:tblLayout w:type="fixed"/>
              <w:tblLook w:val="04A0" w:firstRow="1" w:lastRow="0" w:firstColumn="1" w:lastColumn="0" w:noHBand="0" w:noVBand="1"/>
            </w:tblPr>
            <w:tblGrid>
              <w:gridCol w:w="2522"/>
              <w:gridCol w:w="1621"/>
              <w:gridCol w:w="1560"/>
              <w:gridCol w:w="1582"/>
              <w:gridCol w:w="1514"/>
            </w:tblGrid>
            <w:tr w:rsidR="00D32653" w:rsidRPr="002E6F03" w14:paraId="25004195" w14:textId="77777777" w:rsidTr="00A83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tcPr>
                <w:p w14:paraId="4E4D0BDD" w14:textId="77777777" w:rsidR="00D32653" w:rsidRPr="002E6F03" w:rsidRDefault="00D32653" w:rsidP="004D0EF1">
                  <w:pPr>
                    <w:spacing w:line="216" w:lineRule="auto"/>
                    <w:jc w:val="center"/>
                    <w:rPr>
                      <w:rtl/>
                    </w:rPr>
                  </w:pPr>
                  <w:r w:rsidRPr="002E6F03">
                    <w:rPr>
                      <w:rtl/>
                    </w:rPr>
                    <w:t>گزاره (ادعا)</w:t>
                  </w:r>
                </w:p>
              </w:tc>
              <w:tc>
                <w:tcPr>
                  <w:tcW w:w="1621" w:type="dxa"/>
                </w:tcPr>
                <w:p w14:paraId="7CCD0069" w14:textId="77777777" w:rsidR="00D32653" w:rsidRPr="002E6F03" w:rsidRDefault="00D32653"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آزمون‌های محتوا</w:t>
                  </w:r>
                </w:p>
              </w:tc>
              <w:tc>
                <w:tcPr>
                  <w:tcW w:w="1560" w:type="dxa"/>
                </w:tcPr>
                <w:p w14:paraId="5F95C842" w14:textId="77777777" w:rsidR="00D32653" w:rsidRPr="002E6F03" w:rsidRDefault="00D32653"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بررسی‌های تحلیلی</w:t>
                  </w:r>
                </w:p>
              </w:tc>
              <w:tc>
                <w:tcPr>
                  <w:tcW w:w="1582" w:type="dxa"/>
                </w:tcPr>
                <w:p w14:paraId="10307F72" w14:textId="77777777" w:rsidR="00D32653" w:rsidRPr="002E6F03" w:rsidRDefault="00D32653" w:rsidP="005B7FA4">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 xml:space="preserve">آزمون اثربخشی </w:t>
                  </w:r>
                  <w:r w:rsidRPr="002E6F03">
                    <w:rPr>
                      <w:spacing w:val="-4"/>
                      <w:rtl/>
                    </w:rPr>
                    <w:t xml:space="preserve">کنترل‌های داخلی </w:t>
                  </w:r>
                  <w:r w:rsidR="00827B33" w:rsidRPr="002E6F03">
                    <w:rPr>
                      <w:rFonts w:asciiTheme="minorBidi" w:hAnsiTheme="minorBidi" w:cstheme="minorBidi"/>
                      <w:spacing w:val="-4"/>
                      <w:sz w:val="16"/>
                      <w:szCs w:val="12"/>
                    </w:rPr>
                    <w:t>TT</w:t>
                  </w:r>
                </w:p>
              </w:tc>
              <w:tc>
                <w:tcPr>
                  <w:tcW w:w="1514" w:type="dxa"/>
                </w:tcPr>
                <w:p w14:paraId="2F95E85F" w14:textId="77777777" w:rsidR="00D32653" w:rsidRPr="002E6F03" w:rsidRDefault="00D32653"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اندازه نمونه</w:t>
                  </w:r>
                </w:p>
              </w:tc>
            </w:tr>
            <w:tr w:rsidR="00D32653" w:rsidRPr="002E6F03" w14:paraId="332723B9" w14:textId="77777777" w:rsidTr="00A83080">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15E0A608" w14:textId="77777777" w:rsidR="00D32653" w:rsidRPr="002E6F03" w:rsidRDefault="00D32653" w:rsidP="001F042B">
                  <w:pPr>
                    <w:jc w:val="left"/>
                    <w:rPr>
                      <w:b/>
                      <w:bCs/>
                      <w:sz w:val="18"/>
                      <w:szCs w:val="24"/>
                      <w:rtl/>
                    </w:rPr>
                  </w:pPr>
                  <w:r w:rsidRPr="002E6F03">
                    <w:rPr>
                      <w:b/>
                      <w:bCs/>
                      <w:sz w:val="18"/>
                      <w:szCs w:val="24"/>
                      <w:rtl/>
                    </w:rPr>
                    <w:t>وجود</w:t>
                  </w:r>
                </w:p>
              </w:tc>
              <w:tc>
                <w:tcPr>
                  <w:tcW w:w="1621" w:type="dxa"/>
                </w:tcPr>
                <w:p w14:paraId="664E3D85"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629B157E"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72947E7A"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5C50A40"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r>
            <w:tr w:rsidR="00D32653" w:rsidRPr="002E6F03" w14:paraId="6864880F" w14:textId="77777777" w:rsidTr="00A83080">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7F924E50" w14:textId="77777777" w:rsidR="00D32653" w:rsidRPr="002E6F03" w:rsidRDefault="00D32653" w:rsidP="001F042B">
                  <w:pPr>
                    <w:jc w:val="left"/>
                    <w:rPr>
                      <w:b/>
                      <w:bCs/>
                      <w:sz w:val="18"/>
                      <w:szCs w:val="24"/>
                      <w:rtl/>
                    </w:rPr>
                  </w:pPr>
                  <w:r w:rsidRPr="002E6F03">
                    <w:rPr>
                      <w:b/>
                      <w:bCs/>
                      <w:sz w:val="18"/>
                      <w:szCs w:val="24"/>
                      <w:rtl/>
                    </w:rPr>
                    <w:t>حقوق مالکانه و تعهدات</w:t>
                  </w:r>
                </w:p>
              </w:tc>
              <w:tc>
                <w:tcPr>
                  <w:tcW w:w="1621" w:type="dxa"/>
                </w:tcPr>
                <w:p w14:paraId="2AD358A9"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08FD2024"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71C6C943"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7223F46A"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r>
            <w:tr w:rsidR="00D32653" w:rsidRPr="002E6F03" w14:paraId="7F81D5B4" w14:textId="77777777" w:rsidTr="00A83080">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73C48389" w14:textId="77777777" w:rsidR="00D32653" w:rsidRPr="002E6F03" w:rsidRDefault="00D32653" w:rsidP="001F042B">
                  <w:pPr>
                    <w:jc w:val="left"/>
                    <w:rPr>
                      <w:b/>
                      <w:bCs/>
                      <w:sz w:val="18"/>
                      <w:szCs w:val="24"/>
                      <w:rtl/>
                    </w:rPr>
                  </w:pPr>
                  <w:r w:rsidRPr="002E6F03">
                    <w:rPr>
                      <w:b/>
                      <w:bCs/>
                      <w:sz w:val="18"/>
                      <w:szCs w:val="24"/>
                      <w:rtl/>
                    </w:rPr>
                    <w:t>رخداد</w:t>
                  </w:r>
                </w:p>
              </w:tc>
              <w:tc>
                <w:tcPr>
                  <w:tcW w:w="1621" w:type="dxa"/>
                </w:tcPr>
                <w:p w14:paraId="54F701AD"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23081AB3"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08F4F822"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38DFDF2F"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r>
            <w:tr w:rsidR="00D32653" w:rsidRPr="002E6F03" w14:paraId="52713FEF" w14:textId="77777777" w:rsidTr="00A83080">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32F04D1B" w14:textId="77777777" w:rsidR="00D32653" w:rsidRPr="002E6F03" w:rsidRDefault="00D32653" w:rsidP="001F042B">
                  <w:pPr>
                    <w:jc w:val="left"/>
                    <w:rPr>
                      <w:b/>
                      <w:bCs/>
                      <w:sz w:val="18"/>
                      <w:szCs w:val="24"/>
                      <w:rtl/>
                    </w:rPr>
                  </w:pPr>
                  <w:r w:rsidRPr="002E6F03">
                    <w:rPr>
                      <w:b/>
                      <w:bCs/>
                      <w:sz w:val="18"/>
                      <w:szCs w:val="24"/>
                      <w:rtl/>
                    </w:rPr>
                    <w:t>کامل بودن</w:t>
                  </w:r>
                </w:p>
              </w:tc>
              <w:tc>
                <w:tcPr>
                  <w:tcW w:w="1621" w:type="dxa"/>
                </w:tcPr>
                <w:p w14:paraId="47CAE23E"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4D5651C5"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038BC5F7"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24364E94"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r>
            <w:tr w:rsidR="00D32653" w:rsidRPr="002E6F03" w14:paraId="1660DF38" w14:textId="77777777" w:rsidTr="00A83080">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5DAE8831" w14:textId="77777777" w:rsidR="00D32653" w:rsidRPr="002E6F03" w:rsidRDefault="00D32653" w:rsidP="001F042B">
                  <w:pPr>
                    <w:jc w:val="left"/>
                    <w:rPr>
                      <w:b/>
                      <w:bCs/>
                      <w:sz w:val="18"/>
                      <w:szCs w:val="24"/>
                      <w:rtl/>
                    </w:rPr>
                  </w:pPr>
                  <w:r w:rsidRPr="002E6F03">
                    <w:rPr>
                      <w:b/>
                      <w:bCs/>
                      <w:sz w:val="18"/>
                      <w:szCs w:val="24"/>
                      <w:rtl/>
                    </w:rPr>
                    <w:t>درستی محاسبات</w:t>
                  </w:r>
                </w:p>
              </w:tc>
              <w:tc>
                <w:tcPr>
                  <w:tcW w:w="1621" w:type="dxa"/>
                </w:tcPr>
                <w:p w14:paraId="0BABADE0"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543A1755"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539DF11E"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6D37F28C"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r>
            <w:tr w:rsidR="00D32653" w:rsidRPr="002E6F03" w14:paraId="1ECA1DAB" w14:textId="77777777" w:rsidTr="00A83080">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1D6032A6" w14:textId="77777777" w:rsidR="00D32653" w:rsidRPr="002E6F03" w:rsidRDefault="00D32653" w:rsidP="001F042B">
                  <w:pPr>
                    <w:jc w:val="left"/>
                    <w:rPr>
                      <w:b/>
                      <w:bCs/>
                      <w:sz w:val="18"/>
                      <w:szCs w:val="24"/>
                      <w:rtl/>
                    </w:rPr>
                  </w:pPr>
                  <w:r w:rsidRPr="002E6F03">
                    <w:rPr>
                      <w:b/>
                      <w:bCs/>
                      <w:sz w:val="18"/>
                      <w:szCs w:val="24"/>
                      <w:rtl/>
                    </w:rPr>
                    <w:t>ارزشیابی و تخصیص</w:t>
                  </w:r>
                </w:p>
              </w:tc>
              <w:tc>
                <w:tcPr>
                  <w:tcW w:w="1621" w:type="dxa"/>
                </w:tcPr>
                <w:p w14:paraId="0E83D2D7"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723C2EFC"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09E3722F"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75A0397B"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r>
            <w:tr w:rsidR="00D32653" w:rsidRPr="002E6F03" w14:paraId="0BEDC39A" w14:textId="77777777" w:rsidTr="00A83080">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4AE0F7DF" w14:textId="77777777" w:rsidR="00D32653" w:rsidRPr="002E6F03" w:rsidRDefault="00D32653" w:rsidP="001F042B">
                  <w:pPr>
                    <w:jc w:val="left"/>
                    <w:rPr>
                      <w:b/>
                      <w:bCs/>
                      <w:sz w:val="18"/>
                      <w:szCs w:val="24"/>
                      <w:rtl/>
                    </w:rPr>
                  </w:pPr>
                  <w:r w:rsidRPr="002E6F03">
                    <w:rPr>
                      <w:b/>
                      <w:bCs/>
                      <w:sz w:val="18"/>
                      <w:szCs w:val="24"/>
                      <w:rtl/>
                    </w:rPr>
                    <w:t>انقطاع زمانی</w:t>
                  </w:r>
                </w:p>
              </w:tc>
              <w:tc>
                <w:tcPr>
                  <w:tcW w:w="1621" w:type="dxa"/>
                </w:tcPr>
                <w:p w14:paraId="3391FC2E"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02844635"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27861C66"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5EFC30EC"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r>
            <w:tr w:rsidR="00D32653" w:rsidRPr="002E6F03" w14:paraId="71DF8F5E" w14:textId="77777777" w:rsidTr="00A83080">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3B7593B5" w14:textId="77777777" w:rsidR="00D32653" w:rsidRPr="002E6F03" w:rsidRDefault="00D32653" w:rsidP="001F042B">
                  <w:pPr>
                    <w:jc w:val="left"/>
                    <w:rPr>
                      <w:b/>
                      <w:bCs/>
                      <w:sz w:val="18"/>
                      <w:szCs w:val="24"/>
                      <w:rtl/>
                    </w:rPr>
                  </w:pPr>
                  <w:r w:rsidRPr="002E6F03">
                    <w:rPr>
                      <w:b/>
                      <w:bCs/>
                      <w:sz w:val="18"/>
                      <w:szCs w:val="24"/>
                      <w:rtl/>
                    </w:rPr>
                    <w:t>طبقه‌بندی و قابل فهم بودن</w:t>
                  </w:r>
                </w:p>
              </w:tc>
              <w:tc>
                <w:tcPr>
                  <w:tcW w:w="1621" w:type="dxa"/>
                </w:tcPr>
                <w:p w14:paraId="28B05967"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1062854F"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2EA0E6B7"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6DBFCB1A" w14:textId="77777777" w:rsidR="00D32653" w:rsidRPr="002E6F03" w:rsidRDefault="00D32653" w:rsidP="001F042B">
                  <w:pPr>
                    <w:jc w:val="left"/>
                    <w:cnfStyle w:val="000000000000" w:firstRow="0" w:lastRow="0" w:firstColumn="0" w:lastColumn="0" w:oddVBand="0" w:evenVBand="0" w:oddHBand="0" w:evenHBand="0" w:firstRowFirstColumn="0" w:firstRowLastColumn="0" w:lastRowFirstColumn="0" w:lastRowLastColumn="0"/>
                    <w:rPr>
                      <w:rtl/>
                    </w:rPr>
                  </w:pPr>
                </w:p>
              </w:tc>
            </w:tr>
          </w:tbl>
          <w:p w14:paraId="288BEAC8" w14:textId="77777777" w:rsidR="00D32653" w:rsidRPr="002E6F03" w:rsidRDefault="00D32653" w:rsidP="00D32653">
            <w:pPr>
              <w:rPr>
                <w:sz w:val="2"/>
                <w:szCs w:val="6"/>
              </w:rPr>
            </w:pPr>
          </w:p>
          <w:p w14:paraId="4BAD2DCA" w14:textId="4847FC6E" w:rsidR="00B35C06" w:rsidRPr="002E6F03" w:rsidRDefault="00D32653" w:rsidP="00DA0766">
            <w:pPr>
              <w:ind w:left="454" w:hanging="454"/>
              <w:rPr>
                <w:rFonts w:ascii="Arial" w:hAnsi="Arial"/>
                <w:bCs/>
                <w:spacing w:val="-2"/>
                <w:sz w:val="12"/>
                <w:szCs w:val="20"/>
                <w:rtl/>
                <w:lang w:val="en-US"/>
              </w:rPr>
            </w:pPr>
            <w:r w:rsidRPr="002E6F03">
              <w:rPr>
                <w:rFonts w:ascii="Arial" w:hAnsi="Arial"/>
                <w:b/>
                <w:sz w:val="16"/>
                <w:szCs w:val="24"/>
                <w:lang w:val="en-US"/>
              </w:rPr>
              <w:t>TT</w:t>
            </w:r>
            <w:r w:rsidRPr="002E6F03">
              <w:rPr>
                <w:rFonts w:ascii="Arial" w:hAnsi="Arial"/>
                <w:b/>
                <w:sz w:val="12"/>
                <w:szCs w:val="20"/>
                <w:rtl/>
                <w:lang w:val="en-US"/>
              </w:rPr>
              <w:t xml:space="preserve"> :</w:t>
            </w:r>
            <w:r w:rsidRPr="002E6F03">
              <w:rPr>
                <w:rFonts w:ascii="Arial" w:hAnsi="Arial"/>
                <w:bCs/>
                <w:sz w:val="12"/>
                <w:szCs w:val="20"/>
                <w:rtl/>
                <w:lang w:val="en-US"/>
              </w:rPr>
              <w:tab/>
            </w:r>
            <w:r w:rsidRPr="002E6F03">
              <w:rPr>
                <w:rFonts w:ascii="Arial" w:hAnsi="Arial"/>
                <w:bCs/>
                <w:spacing w:val="-2"/>
                <w:sz w:val="12"/>
                <w:szCs w:val="20"/>
                <w:rtl/>
                <w:lang w:val="en-US"/>
              </w:rPr>
              <w:t xml:space="preserve">انجام آزمون اثربخشی کنترل‌های داخلی در مورد حساب‌های با ریسک عمده که انجام آزمون‌های محتوا </w:t>
            </w:r>
            <w:r w:rsidR="0044289A" w:rsidRPr="002E6F03">
              <w:rPr>
                <w:rFonts w:ascii="Arial" w:hAnsi="Arial"/>
                <w:bCs/>
                <w:spacing w:val="-2"/>
                <w:sz w:val="12"/>
                <w:szCs w:val="20"/>
                <w:rtl/>
                <w:lang w:val="en-US"/>
              </w:rPr>
              <w:t>به‌تنها</w:t>
            </w:r>
            <w:r w:rsidR="0044289A" w:rsidRPr="002E6F03">
              <w:rPr>
                <w:rFonts w:ascii="Arial" w:hAnsi="Arial" w:hint="cs"/>
                <w:bCs/>
                <w:spacing w:val="-2"/>
                <w:sz w:val="12"/>
                <w:szCs w:val="20"/>
                <w:rtl/>
                <w:lang w:val="en-US"/>
              </w:rPr>
              <w:t>یی</w:t>
            </w:r>
            <w:r w:rsidRPr="002E6F03">
              <w:rPr>
                <w:rFonts w:ascii="Arial" w:hAnsi="Arial"/>
                <w:bCs/>
                <w:spacing w:val="-2"/>
                <w:sz w:val="12"/>
                <w:szCs w:val="20"/>
                <w:rtl/>
                <w:lang w:val="en-US"/>
              </w:rPr>
              <w:t xml:space="preserve"> برای این حساب‌ها کافی نیست، الزامی می‌باشد. در مورد سایر حساب‌ها،‌ ممکن است از این آزمون برای کاهش اندازه نمونه استفاده شود.</w:t>
            </w:r>
          </w:p>
          <w:p w14:paraId="1ABAC836" w14:textId="77777777" w:rsidR="00EF5676" w:rsidRPr="002E6F03" w:rsidRDefault="00EF5676" w:rsidP="00EF5676">
            <w:pPr>
              <w:pStyle w:val="Fa4"/>
              <w:rPr>
                <w:sz w:val="12"/>
                <w:szCs w:val="12"/>
                <w:rtl/>
              </w:rPr>
            </w:pPr>
          </w:p>
        </w:tc>
      </w:tr>
    </w:tbl>
    <w:p w14:paraId="220C5186" w14:textId="2813B9F5" w:rsidR="0081517C" w:rsidRPr="002E6F03" w:rsidRDefault="0081517C" w:rsidP="00DA0766">
      <w:pPr>
        <w:pStyle w:val="Fa4"/>
        <w:spacing w:after="0"/>
        <w:jc w:val="left"/>
        <w:rPr>
          <w:rFonts w:ascii="Arial" w:eastAsia="MS Mincho" w:hAnsi="Arial" w:cs="B Zar"/>
          <w:bCs/>
          <w:color w:val="C45911" w:themeColor="accent2" w:themeShade="BF"/>
          <w:sz w:val="16"/>
          <w:szCs w:val="24"/>
          <w:rtl/>
          <w:lang w:val="en-GB" w:eastAsia="en-GB"/>
        </w:rPr>
      </w:pPr>
    </w:p>
    <w:p w14:paraId="710A2946" w14:textId="782BDA0B" w:rsidR="001344B8" w:rsidRPr="002E6F03" w:rsidRDefault="001344B8" w:rsidP="00EF5676">
      <w:pPr>
        <w:pStyle w:val="afd"/>
        <w:rPr>
          <w:rtl/>
        </w:rPr>
      </w:pPr>
      <w:r w:rsidRPr="002E6F03">
        <w:rPr>
          <w:rtl/>
        </w:rPr>
        <w:t>پرداختنی‌ها و بدهی‌های ناشی</w:t>
      </w:r>
      <w:r w:rsidRPr="002E6F03">
        <w:rPr>
          <w:rFonts w:cs="Times New Roman"/>
          <w:rtl/>
        </w:rPr>
        <w:t> </w:t>
      </w:r>
      <w:r w:rsidRPr="002E6F03">
        <w:rPr>
          <w:rtl/>
        </w:rPr>
        <w:t>از هزینه‌های ثبت و پرداخت نشده - محاسبه اندازه نمونه:</w:t>
      </w:r>
    </w:p>
    <w:p w14:paraId="2DF9A4E0" w14:textId="22D1438E" w:rsidR="001344B8" w:rsidRPr="002E6F03" w:rsidRDefault="001344B8" w:rsidP="000E6D02">
      <w:pPr>
        <w:pStyle w:val="Fa4"/>
        <w:rPr>
          <w:sz w:val="12"/>
          <w:szCs w:val="12"/>
        </w:rPr>
      </w:pPr>
    </w:p>
    <w:tbl>
      <w:tblPr>
        <w:tblStyle w:val="TableGrid"/>
        <w:bidiVisual/>
        <w:tblW w:w="0" w:type="auto"/>
        <w:jc w:val="center"/>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none" w:sz="0" w:space="0" w:color="auto"/>
          <w:insideV w:val="none" w:sz="0" w:space="0" w:color="auto"/>
        </w:tblBorders>
        <w:shd w:val="clear" w:color="auto" w:fill="F8F8F8"/>
        <w:tblLook w:val="04A0" w:firstRow="1" w:lastRow="0" w:firstColumn="1" w:lastColumn="0" w:noHBand="0" w:noVBand="1"/>
      </w:tblPr>
      <w:tblGrid>
        <w:gridCol w:w="5779"/>
        <w:gridCol w:w="357"/>
        <w:gridCol w:w="1210"/>
      </w:tblGrid>
      <w:tr w:rsidR="001344B8" w:rsidRPr="002E6F03" w14:paraId="6B479E96" w14:textId="77777777" w:rsidTr="004F0FDA">
        <w:trPr>
          <w:jc w:val="center"/>
        </w:trPr>
        <w:tc>
          <w:tcPr>
            <w:tcW w:w="0" w:type="auto"/>
            <w:shd w:val="clear" w:color="auto" w:fill="F8F8F8"/>
          </w:tcPr>
          <w:p w14:paraId="5D36E729" w14:textId="77777777" w:rsidR="001344B8" w:rsidRPr="002E6F03" w:rsidRDefault="001344B8" w:rsidP="004F0FDA">
            <w:pPr>
              <w:pBdr>
                <w:bottom w:val="single" w:sz="6" w:space="1" w:color="000000"/>
              </w:pBdr>
              <w:tabs>
                <w:tab w:val="left" w:pos="4820"/>
              </w:tabs>
              <w:jc w:val="center"/>
              <w:rPr>
                <w:rFonts w:ascii="Arial" w:hAnsi="Arial"/>
                <w:bCs/>
                <w:sz w:val="16"/>
                <w:szCs w:val="24"/>
                <w:rtl/>
              </w:rPr>
            </w:pPr>
            <w:r w:rsidRPr="002E6F03">
              <w:rPr>
                <w:rFonts w:ascii="Arial" w:hAnsi="Arial"/>
                <w:bCs/>
                <w:sz w:val="16"/>
                <w:szCs w:val="24"/>
                <w:rtl/>
              </w:rPr>
              <w:t>(اقلام بزرگتر از اهمیت عملکرد - مانده مورد آزمون) جامعه باقی‌مانده</w:t>
            </w:r>
          </w:p>
        </w:tc>
        <w:tc>
          <w:tcPr>
            <w:tcW w:w="0" w:type="auto"/>
            <w:vMerge w:val="restart"/>
            <w:shd w:val="clear" w:color="auto" w:fill="F8F8F8"/>
            <w:vAlign w:val="center"/>
          </w:tcPr>
          <w:p w14:paraId="1E4EFC2B" w14:textId="77777777" w:rsidR="001344B8" w:rsidRPr="002E6F03" w:rsidRDefault="001344B8" w:rsidP="004F0FDA">
            <w:pPr>
              <w:tabs>
                <w:tab w:val="left" w:pos="4820"/>
              </w:tabs>
              <w:jc w:val="center"/>
              <w:rPr>
                <w:rFonts w:ascii="Arial" w:hAnsi="Arial" w:cs="B Titr"/>
                <w:bCs/>
                <w:sz w:val="14"/>
                <w:szCs w:val="22"/>
                <w:rtl/>
              </w:rPr>
            </w:pPr>
            <w:r w:rsidRPr="002E6F03">
              <w:rPr>
                <w:rFonts w:ascii="Arial" w:hAnsi="Arial" w:cs="B Titr"/>
                <w:bCs/>
                <w:sz w:val="14"/>
                <w:szCs w:val="22"/>
                <w:rtl/>
              </w:rPr>
              <w:t>=</w:t>
            </w:r>
          </w:p>
        </w:tc>
        <w:tc>
          <w:tcPr>
            <w:tcW w:w="0" w:type="auto"/>
            <w:vMerge w:val="restart"/>
            <w:shd w:val="clear" w:color="auto" w:fill="F8F8F8"/>
            <w:vAlign w:val="center"/>
          </w:tcPr>
          <w:p w14:paraId="572CC327" w14:textId="77777777" w:rsidR="001344B8" w:rsidRPr="002E6F03" w:rsidRDefault="001344B8" w:rsidP="004F0FDA">
            <w:pPr>
              <w:tabs>
                <w:tab w:val="left" w:pos="4820"/>
              </w:tabs>
              <w:jc w:val="left"/>
              <w:rPr>
                <w:rFonts w:ascii="Arial" w:hAnsi="Arial"/>
                <w:bCs/>
                <w:sz w:val="14"/>
                <w:szCs w:val="22"/>
                <w:rtl/>
              </w:rPr>
            </w:pPr>
            <w:r w:rsidRPr="002E6F03">
              <w:rPr>
                <w:rFonts w:ascii="Arial" w:hAnsi="Arial"/>
                <w:bCs/>
                <w:sz w:val="18"/>
                <w:szCs w:val="26"/>
                <w:rtl/>
              </w:rPr>
              <w:t>اندازه نمونه</w:t>
            </w:r>
          </w:p>
        </w:tc>
      </w:tr>
      <w:tr w:rsidR="001344B8" w:rsidRPr="002E6F03" w14:paraId="440D419A" w14:textId="77777777" w:rsidTr="004F0FDA">
        <w:trPr>
          <w:jc w:val="center"/>
        </w:trPr>
        <w:tc>
          <w:tcPr>
            <w:tcW w:w="0" w:type="auto"/>
            <w:shd w:val="clear" w:color="auto" w:fill="F8F8F8"/>
          </w:tcPr>
          <w:p w14:paraId="359BBE27" w14:textId="77777777" w:rsidR="001344B8" w:rsidRPr="002E6F03" w:rsidRDefault="001344B8" w:rsidP="004F0FDA">
            <w:pPr>
              <w:tabs>
                <w:tab w:val="left" w:pos="4820"/>
              </w:tabs>
              <w:jc w:val="center"/>
              <w:rPr>
                <w:rFonts w:ascii="Arial" w:hAnsi="Arial"/>
                <w:bCs/>
                <w:sz w:val="16"/>
                <w:szCs w:val="24"/>
                <w:rtl/>
              </w:rPr>
            </w:pPr>
            <w:r w:rsidRPr="002E6F03">
              <w:rPr>
                <w:rFonts w:ascii="Arial" w:hAnsi="Arial"/>
                <w:bCs/>
                <w:sz w:val="16"/>
                <w:szCs w:val="24"/>
                <w:rtl/>
              </w:rPr>
              <w:t>اهمیت عملکرد</w:t>
            </w:r>
          </w:p>
        </w:tc>
        <w:tc>
          <w:tcPr>
            <w:tcW w:w="0" w:type="auto"/>
            <w:vMerge/>
            <w:shd w:val="clear" w:color="auto" w:fill="F8F8F8"/>
          </w:tcPr>
          <w:p w14:paraId="32DAB9F5" w14:textId="77777777" w:rsidR="001344B8" w:rsidRPr="002E6F03" w:rsidRDefault="001344B8" w:rsidP="004F0FDA">
            <w:pPr>
              <w:tabs>
                <w:tab w:val="left" w:pos="4820"/>
              </w:tabs>
              <w:rPr>
                <w:rFonts w:ascii="Arial" w:hAnsi="Arial" w:cs="B Titr"/>
                <w:bCs/>
                <w:sz w:val="12"/>
                <w:szCs w:val="20"/>
                <w:u w:val="single"/>
                <w:rtl/>
              </w:rPr>
            </w:pPr>
          </w:p>
        </w:tc>
        <w:tc>
          <w:tcPr>
            <w:tcW w:w="0" w:type="auto"/>
            <w:vMerge/>
            <w:shd w:val="clear" w:color="auto" w:fill="F8F8F8"/>
          </w:tcPr>
          <w:p w14:paraId="0C1CB30A" w14:textId="77777777" w:rsidR="001344B8" w:rsidRPr="002E6F03" w:rsidRDefault="001344B8" w:rsidP="004F0FDA">
            <w:pPr>
              <w:tabs>
                <w:tab w:val="left" w:pos="4820"/>
              </w:tabs>
              <w:rPr>
                <w:rFonts w:ascii="Arial" w:hAnsi="Arial" w:cs="B Titr"/>
                <w:bCs/>
                <w:sz w:val="12"/>
                <w:szCs w:val="20"/>
                <w:u w:val="single"/>
                <w:rtl/>
              </w:rPr>
            </w:pPr>
          </w:p>
        </w:tc>
      </w:tr>
    </w:tbl>
    <w:p w14:paraId="4B9A88E9" w14:textId="77777777" w:rsidR="001344B8" w:rsidRPr="002E6F03" w:rsidRDefault="001344B8" w:rsidP="001344B8">
      <w:pPr>
        <w:pStyle w:val="Fa4"/>
        <w:rPr>
          <w:rtl/>
        </w:rPr>
      </w:pPr>
    </w:p>
    <w:p w14:paraId="028335EE" w14:textId="77777777" w:rsidR="001344B8" w:rsidRPr="002E6F03" w:rsidRDefault="001344B8" w:rsidP="00E3658D">
      <w:pPr>
        <w:tabs>
          <w:tab w:val="left" w:pos="4820"/>
        </w:tabs>
        <w:spacing w:after="240"/>
        <w:rPr>
          <w:rFonts w:ascii="Arial" w:hAnsi="Arial"/>
          <w:b/>
          <w:sz w:val="28"/>
          <w:rtl/>
          <w:lang w:val="en-US"/>
        </w:rPr>
      </w:pPr>
      <w:r w:rsidRPr="002E6F03">
        <w:rPr>
          <w:rFonts w:ascii="Arial" w:hAnsi="Arial"/>
          <w:b/>
          <w:sz w:val="28"/>
          <w:rtl/>
        </w:rPr>
        <w:t xml:space="preserve">لطفاً برای تشخیص بزرگترین و کوچکترین اندازه نمونه به جدول </w:t>
      </w:r>
      <w:r w:rsidRPr="002E6F03">
        <w:rPr>
          <w:rFonts w:ascii="Arial" w:hAnsi="Arial"/>
          <w:bCs/>
          <w:sz w:val="20"/>
          <w:szCs w:val="20"/>
          <w:lang w:val="en-US"/>
        </w:rPr>
        <w:t>B7</w:t>
      </w:r>
      <w:r w:rsidRPr="002E6F03">
        <w:rPr>
          <w:rFonts w:ascii="Arial" w:hAnsi="Arial"/>
          <w:b/>
          <w:sz w:val="28"/>
          <w:rtl/>
          <w:lang w:val="en-US"/>
        </w:rPr>
        <w:t xml:space="preserve"> مراجعه کنید.</w:t>
      </w:r>
    </w:p>
    <w:p w14:paraId="7EB8926C" w14:textId="77777777" w:rsidR="001344B8" w:rsidRPr="002E6F03" w:rsidRDefault="001344B8" w:rsidP="001344B8">
      <w:pPr>
        <w:pStyle w:val="Fa4"/>
        <w:rPr>
          <w:rtl/>
        </w:rPr>
      </w:pPr>
    </w:p>
    <w:p w14:paraId="09D62476" w14:textId="77777777" w:rsidR="001344B8" w:rsidRPr="002E6F03" w:rsidRDefault="001344B8" w:rsidP="00E3658D">
      <w:pPr>
        <w:tabs>
          <w:tab w:val="left" w:pos="4820"/>
        </w:tabs>
        <w:spacing w:after="240"/>
        <w:rPr>
          <w:rFonts w:ascii="Arial" w:hAnsi="Arial" w:cs="B Zar"/>
          <w:bCs/>
          <w:sz w:val="24"/>
          <w:szCs w:val="24"/>
          <w:rtl/>
          <w:lang w:val="en-US"/>
        </w:rPr>
      </w:pPr>
      <w:r w:rsidRPr="002E6F03">
        <w:rPr>
          <w:rFonts w:ascii="Arial" w:hAnsi="Arial"/>
          <w:b/>
          <w:sz w:val="28"/>
          <w:rtl/>
          <w:lang w:val="en-US"/>
        </w:rPr>
        <w:t>اندازه نمونه تعیین شده:</w:t>
      </w:r>
    </w:p>
    <w:p w14:paraId="261E6C42" w14:textId="47128EB6" w:rsidR="001344B8" w:rsidRPr="002E6F03" w:rsidRDefault="001344B8" w:rsidP="001344B8">
      <w:pPr>
        <w:pStyle w:val="Fa4"/>
        <w:rPr>
          <w:rtl/>
        </w:rPr>
      </w:pPr>
    </w:p>
    <w:p w14:paraId="4DA038D4" w14:textId="77777777" w:rsidR="006228DF" w:rsidRPr="002E6F03" w:rsidRDefault="006228DF" w:rsidP="006228DF">
      <w:pPr>
        <w:tabs>
          <w:tab w:val="left" w:pos="4820"/>
        </w:tabs>
        <w:spacing w:after="120"/>
        <w:rPr>
          <w:rFonts w:ascii="Arial" w:hAnsi="Arial" w:cs="B Zar"/>
          <w:bCs/>
          <w:sz w:val="16"/>
          <w:szCs w:val="24"/>
        </w:rPr>
      </w:pPr>
      <w:r w:rsidRPr="002E6F03">
        <w:rPr>
          <w:rFonts w:ascii="Arial" w:hAnsi="Arial" w:cs="B Zar"/>
          <w:bCs/>
          <w:sz w:val="16"/>
          <w:szCs w:val="24"/>
          <w:rtl/>
        </w:rPr>
        <w:t>نتیجه‌گیری برای برنامه‌ریزی:</w:t>
      </w:r>
    </w:p>
    <w:tbl>
      <w:tblPr>
        <w:tblStyle w:val="000OKSaheb-KARRisk"/>
        <w:bidiVisual/>
        <w:tblW w:w="0" w:type="auto"/>
        <w:tblLook w:val="01C0" w:firstRow="0" w:lastRow="1" w:firstColumn="1" w:lastColumn="1" w:noHBand="0" w:noVBand="0"/>
      </w:tblPr>
      <w:tblGrid>
        <w:gridCol w:w="2585"/>
        <w:gridCol w:w="2151"/>
        <w:gridCol w:w="2151"/>
        <w:gridCol w:w="2152"/>
      </w:tblGrid>
      <w:tr w:rsidR="001F042B" w:rsidRPr="002E6F03" w14:paraId="06795975" w14:textId="77777777" w:rsidTr="00A83080">
        <w:tc>
          <w:tcPr>
            <w:cnfStyle w:val="001000000000" w:firstRow="0" w:lastRow="0" w:firstColumn="1" w:lastColumn="0" w:oddVBand="0" w:evenVBand="0" w:oddHBand="0" w:evenHBand="0" w:firstRowFirstColumn="0" w:firstRowLastColumn="0" w:lastRowFirstColumn="0" w:lastRowLastColumn="0"/>
            <w:tcW w:w="2585" w:type="dxa"/>
          </w:tcPr>
          <w:p w14:paraId="16B0EADE" w14:textId="77777777" w:rsidR="001F042B" w:rsidRPr="002E6F03" w:rsidRDefault="001F042B" w:rsidP="0061158C">
            <w:pPr>
              <w:tabs>
                <w:tab w:val="left" w:pos="4820"/>
              </w:tabs>
              <w:jc w:val="center"/>
              <w:rPr>
                <w:bCs w:val="0"/>
                <w:rtl/>
              </w:rPr>
            </w:pPr>
            <w:r w:rsidRPr="002E6F03">
              <w:rPr>
                <w:rtl/>
              </w:rPr>
              <w:t>ریسک:</w:t>
            </w:r>
          </w:p>
        </w:tc>
        <w:tc>
          <w:tcPr>
            <w:tcW w:w="2151" w:type="dxa"/>
          </w:tcPr>
          <w:p w14:paraId="1C2F15ED" w14:textId="77777777" w:rsidR="001F042B" w:rsidRPr="002E6F03" w:rsidRDefault="001F042B" w:rsidP="0061158C">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پایین</w:t>
            </w:r>
          </w:p>
        </w:tc>
        <w:tc>
          <w:tcPr>
            <w:tcW w:w="2151" w:type="dxa"/>
          </w:tcPr>
          <w:p w14:paraId="5568DF51" w14:textId="77777777" w:rsidR="001F042B" w:rsidRPr="002E6F03" w:rsidRDefault="001F042B" w:rsidP="0061158C">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متوسط</w:t>
            </w:r>
          </w:p>
        </w:tc>
        <w:tc>
          <w:tcPr>
            <w:tcW w:w="2152" w:type="dxa"/>
          </w:tcPr>
          <w:p w14:paraId="334C0570" w14:textId="77777777" w:rsidR="001F042B" w:rsidRPr="002E6F03" w:rsidRDefault="001F042B" w:rsidP="0061158C">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بالا</w:t>
            </w:r>
          </w:p>
        </w:tc>
      </w:tr>
    </w:tbl>
    <w:p w14:paraId="786980B8" w14:textId="77777777" w:rsidR="001F042B" w:rsidRPr="002E6F03" w:rsidRDefault="001F042B" w:rsidP="0061158C">
      <w:pPr>
        <w:tabs>
          <w:tab w:val="left" w:pos="5161"/>
        </w:tabs>
        <w:rPr>
          <w:rFonts w:ascii="Arial" w:hAnsi="Arial" w:cs="B Zar"/>
          <w:b/>
          <w:bCs/>
          <w:color w:val="00B0F0"/>
          <w:spacing w:val="-4"/>
          <w:sz w:val="14"/>
          <w:szCs w:val="22"/>
          <w:rtl/>
        </w:rPr>
      </w:pPr>
    </w:p>
    <w:p w14:paraId="6955EEBF" w14:textId="77777777" w:rsidR="001F042B" w:rsidRPr="002E6F03" w:rsidRDefault="001F042B" w:rsidP="0061158C">
      <w:pPr>
        <w:tabs>
          <w:tab w:val="left" w:pos="5161"/>
        </w:tabs>
        <w:rPr>
          <w:rFonts w:ascii="Arial" w:hAnsi="Arial" w:cs="B Zar"/>
          <w:b/>
          <w:bCs/>
          <w:color w:val="00B0F0"/>
          <w:spacing w:val="-4"/>
          <w:sz w:val="14"/>
          <w:szCs w:val="22"/>
          <w:rtl/>
        </w:rPr>
      </w:pPr>
    </w:p>
    <w:p w14:paraId="20B50C61" w14:textId="77777777" w:rsidR="001F042B" w:rsidRPr="002E6F03" w:rsidRDefault="001F042B" w:rsidP="0061158C">
      <w:pPr>
        <w:tabs>
          <w:tab w:val="left" w:pos="5161"/>
        </w:tabs>
        <w:rPr>
          <w:rFonts w:ascii="Arial" w:hAnsi="Arial" w:cs="B Zar"/>
          <w:b/>
          <w:bCs/>
          <w:color w:val="00B0F0"/>
          <w:spacing w:val="-4"/>
          <w:sz w:val="14"/>
          <w:szCs w:val="22"/>
          <w:rtl/>
        </w:rPr>
      </w:pPr>
    </w:p>
    <w:p w14:paraId="5CA89A70" w14:textId="77777777" w:rsidR="00793CA7" w:rsidRPr="002E6F03" w:rsidRDefault="00793CA7" w:rsidP="00793CA7">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تهیه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4B39932D" w14:textId="77777777" w:rsidR="00793CA7" w:rsidRPr="002E6F03" w:rsidRDefault="00793CA7" w:rsidP="00793CA7">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7AD0130A" w14:textId="77777777" w:rsidR="00793CA7" w:rsidRPr="002E6F03" w:rsidRDefault="00793CA7" w:rsidP="001344B8">
      <w:pPr>
        <w:pStyle w:val="Fa4"/>
        <w:rPr>
          <w:rtl/>
        </w:rPr>
      </w:pPr>
    </w:p>
    <w:p w14:paraId="1B7763D7" w14:textId="77777777" w:rsidR="00793CA7" w:rsidRPr="002E6F03" w:rsidRDefault="00793CA7" w:rsidP="00793CA7">
      <w:pPr>
        <w:tabs>
          <w:tab w:val="left" w:pos="4820"/>
        </w:tabs>
        <w:rPr>
          <w:rFonts w:ascii="Arial" w:hAnsi="Arial" w:cs="B Titr"/>
          <w:b/>
          <w:bCs/>
          <w:sz w:val="14"/>
          <w:szCs w:val="22"/>
          <w:rtl/>
        </w:rPr>
      </w:pPr>
      <w:r w:rsidRPr="002E6F03">
        <w:rPr>
          <w:rFonts w:ascii="Arial" w:hAnsi="Arial" w:cs="B Titr"/>
          <w:b/>
          <w:bCs/>
          <w:sz w:val="14"/>
          <w:szCs w:val="22"/>
          <w:rtl/>
        </w:rPr>
        <w:t>نتیجه‌گیری نهایی:</w:t>
      </w:r>
    </w:p>
    <w:p w14:paraId="4E3DF6A9" w14:textId="77777777" w:rsidR="00793CA7" w:rsidRPr="002E6F03" w:rsidRDefault="00793CA7" w:rsidP="00793CA7">
      <w:pPr>
        <w:tabs>
          <w:tab w:val="left" w:pos="4820"/>
        </w:tabs>
        <w:rPr>
          <w:i/>
          <w:iCs/>
          <w:sz w:val="6"/>
          <w:szCs w:val="14"/>
          <w:rtl/>
        </w:rPr>
      </w:pPr>
      <w:r w:rsidRPr="002E6F03">
        <w:rPr>
          <w:i/>
          <w:iCs/>
          <w:sz w:val="6"/>
          <w:szCs w:val="14"/>
          <w:rtl/>
        </w:rPr>
        <w:tab/>
      </w:r>
    </w:p>
    <w:p w14:paraId="3A2C9D24" w14:textId="77777777" w:rsidR="00793CA7" w:rsidRPr="002E6F03" w:rsidRDefault="00793CA7" w:rsidP="005D6358">
      <w:pPr>
        <w:pStyle w:val="156"/>
        <w:rPr>
          <w:rtl/>
        </w:rPr>
      </w:pPr>
      <w:r w:rsidRPr="002E6F03">
        <w:rPr>
          <w:rtl/>
        </w:rPr>
        <w:tab/>
      </w:r>
    </w:p>
    <w:p w14:paraId="5C954F8F" w14:textId="77777777" w:rsidR="00793CA7" w:rsidRPr="002E6F03" w:rsidRDefault="00793CA7" w:rsidP="005D6358">
      <w:pPr>
        <w:pStyle w:val="156"/>
        <w:rPr>
          <w:rtl/>
        </w:rPr>
      </w:pPr>
      <w:r w:rsidRPr="002E6F03">
        <w:rPr>
          <w:rtl/>
        </w:rPr>
        <w:tab/>
      </w:r>
    </w:p>
    <w:p w14:paraId="671A06DA" w14:textId="77777777" w:rsidR="00793CA7" w:rsidRPr="002E6F03" w:rsidRDefault="00793CA7" w:rsidP="005D6358">
      <w:pPr>
        <w:pStyle w:val="156"/>
        <w:rPr>
          <w:rtl/>
        </w:rPr>
      </w:pPr>
      <w:r w:rsidRPr="002E6F03">
        <w:rPr>
          <w:rtl/>
        </w:rPr>
        <w:tab/>
      </w:r>
    </w:p>
    <w:p w14:paraId="6C85B43B" w14:textId="77777777" w:rsidR="00793CA7" w:rsidRPr="002E6F03" w:rsidRDefault="00793CA7" w:rsidP="005D6358">
      <w:pPr>
        <w:pStyle w:val="156"/>
        <w:rPr>
          <w:rtl/>
        </w:rPr>
      </w:pPr>
      <w:r w:rsidRPr="002E6F03">
        <w:rPr>
          <w:rtl/>
        </w:rPr>
        <w:tab/>
      </w:r>
    </w:p>
    <w:p w14:paraId="60602FDF" w14:textId="77777777" w:rsidR="00793CA7" w:rsidRPr="002E6F03" w:rsidRDefault="00793CA7" w:rsidP="001344B8">
      <w:pPr>
        <w:pStyle w:val="Fa4"/>
        <w:rPr>
          <w:sz w:val="18"/>
          <w:szCs w:val="18"/>
          <w:rtl/>
        </w:rPr>
      </w:pPr>
    </w:p>
    <w:p w14:paraId="65196230" w14:textId="77777777" w:rsidR="00793CA7" w:rsidRPr="002E6F03" w:rsidRDefault="00793CA7" w:rsidP="00793CA7">
      <w:pPr>
        <w:tabs>
          <w:tab w:val="left" w:pos="5303"/>
        </w:tabs>
        <w:spacing w:after="240"/>
        <w:rPr>
          <w:rFonts w:ascii="Arial" w:hAnsi="Arial" w:cs="B Zar"/>
          <w:b/>
          <w:bCs/>
          <w:spacing w:val="-4"/>
          <w:sz w:val="14"/>
          <w:szCs w:val="22"/>
          <w:rtl/>
        </w:rPr>
      </w:pPr>
      <w:r w:rsidRPr="002E6F03">
        <w:rPr>
          <w:rFonts w:ascii="Arial" w:hAnsi="Arial" w:cs="B Zar"/>
          <w:b/>
          <w:bCs/>
          <w:spacing w:val="-4"/>
          <w:sz w:val="14"/>
          <w:szCs w:val="22"/>
          <w:rtl/>
        </w:rPr>
        <w:t xml:space="preserve">تهیـه شـده توسط :  </w:t>
      </w:r>
      <w:r w:rsidRPr="002E6F03">
        <w:rPr>
          <w:rFonts w:ascii="Arial" w:hAnsi="Arial"/>
          <w:b/>
          <w:bCs/>
          <w:spacing w:val="-4"/>
          <w:sz w:val="14"/>
          <w:szCs w:val="22"/>
          <w:rtl/>
        </w:rPr>
        <w:t>..........................................................</w:t>
      </w:r>
      <w:r w:rsidRPr="002E6F03">
        <w:rPr>
          <w:rFonts w:ascii="Arial" w:hAnsi="Arial" w:cs="B Zar"/>
          <w:b/>
          <w:bCs/>
          <w:spacing w:val="-4"/>
          <w:sz w:val="14"/>
          <w:szCs w:val="22"/>
          <w:rtl/>
        </w:rPr>
        <w:t xml:space="preserve"> </w:t>
      </w:r>
      <w:r w:rsidRPr="002E6F03">
        <w:rPr>
          <w:rFonts w:ascii="Arial" w:hAnsi="Arial" w:cs="B Zar"/>
          <w:b/>
          <w:bCs/>
          <w:spacing w:val="-4"/>
          <w:sz w:val="14"/>
          <w:szCs w:val="22"/>
          <w:rtl/>
        </w:rPr>
        <w:tab/>
        <w:t>تاریخ:</w:t>
      </w:r>
      <w:r w:rsidRPr="002E6F03">
        <w:rPr>
          <w:rFonts w:ascii="Arial" w:hAnsi="Arial"/>
          <w:b/>
          <w:bCs/>
          <w:spacing w:val="-4"/>
          <w:sz w:val="14"/>
          <w:szCs w:val="22"/>
          <w:rtl/>
        </w:rPr>
        <w:t xml:space="preserve">  ....................................</w:t>
      </w:r>
      <w:r w:rsidRPr="002E6F03">
        <w:rPr>
          <w:rFonts w:ascii="Arial" w:hAnsi="Arial" w:cs="B Zar"/>
          <w:b/>
          <w:bCs/>
          <w:spacing w:val="-4"/>
          <w:sz w:val="14"/>
          <w:szCs w:val="22"/>
          <w:rtl/>
        </w:rPr>
        <w:t xml:space="preserve"> </w:t>
      </w:r>
    </w:p>
    <w:p w14:paraId="19D8C606" w14:textId="77777777" w:rsidR="00793CA7" w:rsidRPr="002E6F03" w:rsidRDefault="00793CA7" w:rsidP="00793CA7">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2C318DF3" w14:textId="77777777" w:rsidR="00B35C06" w:rsidRPr="002E6F03" w:rsidRDefault="00B35C06" w:rsidP="00B35C06">
      <w:pPr>
        <w:rPr>
          <w:b/>
          <w:bCs/>
          <w:color w:val="C45911" w:themeColor="accent2" w:themeShade="BF"/>
          <w:sz w:val="12"/>
          <w:szCs w:val="18"/>
          <w:rtl/>
        </w:rPr>
      </w:pPr>
    </w:p>
    <w:p w14:paraId="041F7ED8" w14:textId="77777777" w:rsidR="00B35C06" w:rsidRPr="002E6F03" w:rsidRDefault="00B35C06" w:rsidP="00B35C06">
      <w:pPr>
        <w:rPr>
          <w:color w:val="C45911" w:themeColor="accent2" w:themeShade="BF"/>
          <w:sz w:val="12"/>
          <w:szCs w:val="18"/>
          <w:rtl/>
        </w:rPr>
        <w:sectPr w:rsidR="00B35C06" w:rsidRPr="002E6F03" w:rsidSect="00F146F8">
          <w:headerReference w:type="default" r:id="rId301"/>
          <w:headerReference w:type="first" r:id="rId302"/>
          <w:type w:val="oddPage"/>
          <w:pgSz w:w="11907" w:h="16840" w:code="9"/>
          <w:pgMar w:top="1440" w:right="1531" w:bottom="1440" w:left="1531" w:header="1418" w:footer="1134" w:gutter="0"/>
          <w:cols w:space="720"/>
          <w:titlePg/>
          <w:bidi/>
          <w:rtlGutter/>
        </w:sectPr>
      </w:pPr>
    </w:p>
    <w:p w14:paraId="4751D698" w14:textId="77777777" w:rsidR="00BA7CA0" w:rsidRPr="002E6F03" w:rsidRDefault="00844410" w:rsidP="006E6AF1">
      <w:pPr>
        <w:pStyle w:val="Heading1-aslipageone"/>
        <w:rPr>
          <w:rtl/>
        </w:rPr>
      </w:pPr>
      <w:r w:rsidRPr="002E6F03">
        <w:rPr>
          <w:rtl/>
        </w:rPr>
        <w:t xml:space="preserve">کاربرگ - </w:t>
      </w:r>
      <w:r w:rsidR="00D32653" w:rsidRPr="002E6F03">
        <w:rPr>
          <w:rtl/>
        </w:rPr>
        <w:t xml:space="preserve"> </w:t>
      </w:r>
      <w:r w:rsidR="006E6AF1" w:rsidRPr="002E6F03">
        <w:rPr>
          <w:rtl/>
        </w:rPr>
        <w:t>پرداختنی‌ها و بدهی‌های ناشی</w:t>
      </w:r>
      <w:r w:rsidR="006E6AF1" w:rsidRPr="002E6F03">
        <w:rPr>
          <w:rFonts w:ascii="Times New Roman" w:hAnsi="Times New Roman" w:cs="Times New Roman"/>
          <w:rtl/>
        </w:rPr>
        <w:t> </w:t>
      </w:r>
      <w:r w:rsidR="006E6AF1" w:rsidRPr="002E6F03">
        <w:rPr>
          <w:rtl/>
        </w:rPr>
        <w:t>از هزینه‌های ثبت و پرداخت نشده</w:t>
      </w:r>
    </w:p>
    <w:tbl>
      <w:tblPr>
        <w:tblStyle w:val="001MotherT-RCellVHeadCellFa2"/>
        <w:bidiVisual/>
        <w:tblW w:w="5000" w:type="pct"/>
        <w:tblLook w:val="04A0" w:firstRow="1" w:lastRow="0" w:firstColumn="1" w:lastColumn="0" w:noHBand="0" w:noVBand="1"/>
      </w:tblPr>
      <w:tblGrid>
        <w:gridCol w:w="7249"/>
        <w:gridCol w:w="1812"/>
      </w:tblGrid>
      <w:tr w:rsidR="00844410" w:rsidRPr="002E6F03" w14:paraId="4493DFAD" w14:textId="77777777" w:rsidTr="00A83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29A272EA" w14:textId="77777777" w:rsidR="00844410" w:rsidRPr="002E6F03" w:rsidRDefault="00844410" w:rsidP="000B24CE">
            <w:pPr>
              <w:jc w:val="center"/>
            </w:pPr>
          </w:p>
        </w:tc>
        <w:tc>
          <w:tcPr>
            <w:tcW w:w="1000" w:type="pct"/>
          </w:tcPr>
          <w:p w14:paraId="581F51D9" w14:textId="77777777" w:rsidR="00844410" w:rsidRPr="002E6F03" w:rsidRDefault="00A05004" w:rsidP="000B24CE">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844410" w:rsidRPr="002E6F03" w14:paraId="693069A4"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77F8D4A0" w14:textId="77777777" w:rsidR="00844410" w:rsidRPr="002E6F03" w:rsidRDefault="00844410" w:rsidP="000B24CE">
            <w:pPr>
              <w:jc w:val="left"/>
              <w:rPr>
                <w:rFonts w:cs="B Zar"/>
                <w:b/>
                <w:bCs/>
                <w:rtl/>
              </w:rPr>
            </w:pPr>
            <w:r w:rsidRPr="002E6F03">
              <w:rPr>
                <w:rFonts w:cs="B Zar"/>
                <w:b/>
                <w:bCs/>
                <w:sz w:val="16"/>
                <w:szCs w:val="22"/>
                <w:rtl/>
              </w:rPr>
              <w:t>هدف رسیدگی:</w:t>
            </w:r>
          </w:p>
          <w:p w14:paraId="2001E3BB" w14:textId="77777777" w:rsidR="00844410" w:rsidRPr="002E6F03" w:rsidRDefault="00844410" w:rsidP="00963BF0">
            <w:pPr>
              <w:rPr>
                <w:rtl/>
              </w:rPr>
            </w:pPr>
            <w:r w:rsidRPr="002E6F03">
              <w:rPr>
                <w:rtl/>
              </w:rPr>
              <w:t xml:space="preserve">توجه به </w:t>
            </w:r>
            <w:r w:rsidR="00EB1C86" w:rsidRPr="002E6F03">
              <w:rPr>
                <w:rtl/>
              </w:rPr>
              <w:t>اقلام</w:t>
            </w:r>
            <w:r w:rsidR="00963BF0" w:rsidRPr="002E6F03">
              <w:rPr>
                <w:rtl/>
              </w:rPr>
              <w:t>ی</w:t>
            </w:r>
            <w:r w:rsidRPr="002E6F03">
              <w:rPr>
                <w:rtl/>
              </w:rPr>
              <w:t xml:space="preserve"> که ممکن است در ارائه خدمات حسابداری پوشش داده شده باشد.</w:t>
            </w:r>
          </w:p>
        </w:tc>
        <w:tc>
          <w:tcPr>
            <w:tcW w:w="1000" w:type="pct"/>
          </w:tcPr>
          <w:p w14:paraId="038A3C1A" w14:textId="77777777" w:rsidR="00844410" w:rsidRPr="002E6F03" w:rsidRDefault="00844410" w:rsidP="000B24CE">
            <w:pPr>
              <w:jc w:val="left"/>
              <w:cnfStyle w:val="000000000000" w:firstRow="0" w:lastRow="0" w:firstColumn="0" w:lastColumn="0" w:oddVBand="0" w:evenVBand="0" w:oddHBand="0" w:evenHBand="0" w:firstRowFirstColumn="0" w:firstRowLastColumn="0" w:lastRowFirstColumn="0" w:lastRowLastColumn="0"/>
              <w:rPr>
                <w:rtl/>
              </w:rPr>
            </w:pPr>
          </w:p>
        </w:tc>
      </w:tr>
      <w:tr w:rsidR="00844410" w:rsidRPr="002E6F03" w14:paraId="4EA1355A"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01519B43" w14:textId="77777777" w:rsidR="00844410" w:rsidRPr="002E6F03" w:rsidRDefault="0095034D" w:rsidP="001112AD">
            <w:pPr>
              <w:spacing w:after="80"/>
              <w:jc w:val="left"/>
              <w:rPr>
                <w:rFonts w:cs="B Zar"/>
                <w:b/>
                <w:bCs/>
                <w:sz w:val="16"/>
                <w:szCs w:val="22"/>
                <w:rtl/>
              </w:rPr>
            </w:pPr>
            <w:r w:rsidRPr="002E6F03">
              <w:rPr>
                <w:rFonts w:cs="B Zar"/>
                <w:b/>
                <w:bCs/>
                <w:sz w:val="16"/>
                <w:szCs w:val="22"/>
                <w:rtl/>
              </w:rPr>
              <w:t>رسیدگی‌های لازم</w:t>
            </w:r>
            <w:r w:rsidR="00844410" w:rsidRPr="002E6F03">
              <w:rPr>
                <w:rFonts w:cs="B Zar"/>
                <w:b/>
                <w:bCs/>
                <w:sz w:val="16"/>
                <w:szCs w:val="22"/>
                <w:rtl/>
              </w:rPr>
              <w:t>:</w:t>
            </w:r>
          </w:p>
          <w:p w14:paraId="32BE1549" w14:textId="77777777" w:rsidR="00844410" w:rsidRPr="002E6F03" w:rsidRDefault="00844410" w:rsidP="001112AD">
            <w:pPr>
              <w:spacing w:after="120" w:line="264" w:lineRule="auto"/>
              <w:ind w:left="510" w:hanging="510"/>
              <w:rPr>
                <w:rtl/>
              </w:rPr>
            </w:pPr>
            <w:r w:rsidRPr="002E6F03">
              <w:rPr>
                <w:rtl/>
              </w:rPr>
              <w:t>1 )</w:t>
            </w:r>
            <w:r w:rsidRPr="002E6F03">
              <w:rPr>
                <w:rtl/>
              </w:rPr>
              <w:tab/>
              <w:t>با نگرش به ارزیابی‌های انجام شده از ریسک و سطح اهمیت در مرحله برنامه‌ریزی، تغییر در</w:t>
            </w:r>
            <w:r w:rsidRPr="002E6F03">
              <w:rPr>
                <w:rFonts w:cs="Times New Roman"/>
                <w:rtl/>
              </w:rPr>
              <w:t> </w:t>
            </w:r>
            <w:r w:rsidRPr="002E6F03">
              <w:rPr>
                <w:rtl/>
              </w:rPr>
              <w:t xml:space="preserve">این ارزیابی‌ها که نتیجه دستیابی به شواهد </w:t>
            </w:r>
            <w:r w:rsidR="00963BF0" w:rsidRPr="002E6F03">
              <w:rPr>
                <w:rtl/>
              </w:rPr>
              <w:t>پس</w:t>
            </w:r>
            <w:r w:rsidRPr="002E6F03">
              <w:rPr>
                <w:rFonts w:cs="Times New Roman"/>
                <w:rtl/>
              </w:rPr>
              <w:t> </w:t>
            </w:r>
            <w:r w:rsidRPr="002E6F03">
              <w:rPr>
                <w:rtl/>
              </w:rPr>
              <w:t>از انجام مرحله برنامه‌ریزی است را مستند کنید.</w:t>
            </w:r>
          </w:p>
          <w:p w14:paraId="414350FC" w14:textId="77777777" w:rsidR="00844410" w:rsidRPr="002E6F03" w:rsidRDefault="00844410" w:rsidP="001112AD">
            <w:pPr>
              <w:spacing w:after="120" w:line="264" w:lineRule="auto"/>
              <w:ind w:left="510" w:hanging="510"/>
              <w:rPr>
                <w:rtl/>
              </w:rPr>
            </w:pPr>
            <w:r w:rsidRPr="002E6F03">
              <w:rPr>
                <w:rtl/>
              </w:rPr>
              <w:t>2 )</w:t>
            </w:r>
            <w:r w:rsidRPr="002E6F03">
              <w:rPr>
                <w:rtl/>
              </w:rPr>
              <w:tab/>
              <w:t>مانده‌های اول دوره را با مانده‌های دفاتر سال پیش مطابقت دهید.</w:t>
            </w:r>
          </w:p>
          <w:p w14:paraId="4E86B31E" w14:textId="77777777" w:rsidR="00844410" w:rsidRPr="002E6F03" w:rsidRDefault="00844410" w:rsidP="001112AD">
            <w:pPr>
              <w:spacing w:after="120" w:line="264" w:lineRule="auto"/>
              <w:ind w:left="510" w:hanging="510"/>
              <w:rPr>
                <w:rtl/>
              </w:rPr>
            </w:pPr>
            <w:r w:rsidRPr="002E6F03">
              <w:rPr>
                <w:rtl/>
              </w:rPr>
              <w:t>3 )</w:t>
            </w:r>
            <w:r w:rsidRPr="002E6F03">
              <w:rPr>
                <w:rtl/>
              </w:rPr>
              <w:tab/>
              <w:t xml:space="preserve">صورت ریز مانده‌های سال جاری را دریافت </w:t>
            </w:r>
            <w:r w:rsidR="00963BF0" w:rsidRPr="002E6F03">
              <w:rPr>
                <w:rtl/>
              </w:rPr>
              <w:t xml:space="preserve">یا تهیه </w:t>
            </w:r>
            <w:r w:rsidRPr="002E6F03">
              <w:rPr>
                <w:rtl/>
              </w:rPr>
              <w:t>و بررسی کنید.</w:t>
            </w:r>
          </w:p>
          <w:p w14:paraId="209266C8" w14:textId="77777777" w:rsidR="00844410" w:rsidRPr="002E6F03" w:rsidRDefault="00844410" w:rsidP="001112AD">
            <w:pPr>
              <w:spacing w:after="120" w:line="264" w:lineRule="auto"/>
              <w:ind w:left="510" w:hanging="510"/>
              <w:rPr>
                <w:rtl/>
              </w:rPr>
            </w:pPr>
            <w:r w:rsidRPr="002E6F03">
              <w:rPr>
                <w:rtl/>
              </w:rPr>
              <w:t>4 )</w:t>
            </w:r>
            <w:r w:rsidRPr="002E6F03">
              <w:rPr>
                <w:rtl/>
              </w:rPr>
              <w:tab/>
              <w:t>دلایل هرگونه تغییر عمده از انتظارات را پرس و جو و مستند کنید.</w:t>
            </w:r>
          </w:p>
          <w:p w14:paraId="2B7DDB2D" w14:textId="77777777" w:rsidR="00844410" w:rsidRPr="002E6F03" w:rsidRDefault="00844410" w:rsidP="001F042B">
            <w:pPr>
              <w:spacing w:after="120" w:line="264" w:lineRule="auto"/>
              <w:ind w:left="510" w:hanging="510"/>
              <w:rPr>
                <w:sz w:val="2"/>
                <w:szCs w:val="2"/>
                <w:rtl/>
              </w:rPr>
            </w:pPr>
            <w:r w:rsidRPr="002E6F03">
              <w:rPr>
                <w:rtl/>
              </w:rPr>
              <w:t>5 )</w:t>
            </w:r>
            <w:r w:rsidRPr="002E6F03">
              <w:rPr>
                <w:rtl/>
              </w:rPr>
              <w:tab/>
              <w:t>لیست بدهی‌های ناشی</w:t>
            </w:r>
            <w:r w:rsidRPr="002E6F03">
              <w:rPr>
                <w:rFonts w:cs="Times New Roman"/>
                <w:rtl/>
              </w:rPr>
              <w:t> </w:t>
            </w:r>
            <w:r w:rsidRPr="002E6F03">
              <w:rPr>
                <w:rtl/>
              </w:rPr>
              <w:t>از هزینه‌های ثبت و پرداخت نشده را تهیه یا دریافت و آن‌ها را با مانده‌های سال پیش مقایسه کنید.</w:t>
            </w:r>
          </w:p>
        </w:tc>
        <w:tc>
          <w:tcPr>
            <w:tcW w:w="1000" w:type="pct"/>
          </w:tcPr>
          <w:p w14:paraId="164E22FE" w14:textId="77777777" w:rsidR="00844410" w:rsidRPr="002E6F03" w:rsidRDefault="00844410" w:rsidP="000B24CE">
            <w:pPr>
              <w:jc w:val="left"/>
              <w:cnfStyle w:val="000000000000" w:firstRow="0" w:lastRow="0" w:firstColumn="0" w:lastColumn="0" w:oddVBand="0" w:evenVBand="0" w:oddHBand="0" w:evenHBand="0" w:firstRowFirstColumn="0" w:firstRowLastColumn="0" w:lastRowFirstColumn="0" w:lastRowLastColumn="0"/>
              <w:rPr>
                <w:rtl/>
              </w:rPr>
            </w:pPr>
          </w:p>
        </w:tc>
      </w:tr>
      <w:tr w:rsidR="00D32653" w:rsidRPr="002E6F03" w14:paraId="52B78039"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198897B0" w14:textId="77777777" w:rsidR="00D32653" w:rsidRPr="002E6F03" w:rsidRDefault="00D32653" w:rsidP="00D32653">
            <w:pPr>
              <w:tabs>
                <w:tab w:val="center" w:pos="3366"/>
              </w:tabs>
              <w:rPr>
                <w:rFonts w:cs="B Zar"/>
                <w:b/>
                <w:bCs/>
                <w:sz w:val="16"/>
                <w:szCs w:val="22"/>
                <w:rtl/>
              </w:rPr>
            </w:pPr>
            <w:r w:rsidRPr="002E6F03">
              <w:rPr>
                <w:rFonts w:cs="B Zar"/>
                <w:b/>
                <w:bCs/>
                <w:sz w:val="16"/>
                <w:szCs w:val="22"/>
                <w:rtl/>
              </w:rPr>
              <w:t>ریسک:</w:t>
            </w:r>
          </w:p>
        </w:tc>
        <w:tc>
          <w:tcPr>
            <w:tcW w:w="1000" w:type="pct"/>
          </w:tcPr>
          <w:p w14:paraId="282FF42F" w14:textId="77777777" w:rsidR="00D32653" w:rsidRPr="002E6F03" w:rsidRDefault="00D32653" w:rsidP="00D3265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844410" w:rsidRPr="002E6F03" w14:paraId="3328752F"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64BED9AE" w14:textId="77777777" w:rsidR="00844410" w:rsidRPr="002E6F03" w:rsidRDefault="00844410" w:rsidP="000E6D02">
            <w:pPr>
              <w:spacing w:before="80" w:after="240"/>
              <w:jc w:val="left"/>
              <w:rPr>
                <w:rFonts w:cs="B Zar"/>
                <w:b/>
                <w:bCs/>
                <w:sz w:val="16"/>
                <w:szCs w:val="22"/>
                <w:rtl/>
              </w:rPr>
            </w:pPr>
            <w:r w:rsidRPr="002E6F03">
              <w:rPr>
                <w:rFonts w:cs="B Zar"/>
                <w:b/>
                <w:bCs/>
                <w:sz w:val="16"/>
                <w:szCs w:val="22"/>
                <w:rtl/>
              </w:rPr>
              <w:t>خلاصه و ارزیابی نتایج:</w:t>
            </w:r>
          </w:p>
          <w:p w14:paraId="08B1D34A" w14:textId="77777777" w:rsidR="00844410" w:rsidRPr="002E6F03" w:rsidRDefault="00844410" w:rsidP="003336D7">
            <w:pPr>
              <w:pStyle w:val="12"/>
              <w:rPr>
                <w:rtl/>
              </w:rPr>
            </w:pPr>
            <w:r w:rsidRPr="002E6F03">
              <w:rPr>
                <w:rtl/>
              </w:rPr>
              <w:tab/>
            </w:r>
          </w:p>
          <w:p w14:paraId="206D393B" w14:textId="19395651" w:rsidR="000E6D02" w:rsidRPr="002E6F03" w:rsidRDefault="000E6D02" w:rsidP="003336D7">
            <w:pPr>
              <w:pStyle w:val="12"/>
              <w:rPr>
                <w:rtl/>
              </w:rPr>
            </w:pPr>
            <w:r w:rsidRPr="002E6F03">
              <w:rPr>
                <w:rFonts w:hint="cs"/>
                <w:rtl/>
              </w:rPr>
              <w:tab/>
            </w:r>
          </w:p>
          <w:p w14:paraId="290360A7" w14:textId="77777777" w:rsidR="00844410" w:rsidRPr="002E6F03" w:rsidRDefault="00844410" w:rsidP="003336D7">
            <w:pPr>
              <w:pStyle w:val="12"/>
              <w:rPr>
                <w:rtl/>
              </w:rPr>
            </w:pPr>
            <w:r w:rsidRPr="002E6F03">
              <w:rPr>
                <w:rtl/>
              </w:rPr>
              <w:tab/>
            </w:r>
            <w:r w:rsidRPr="002E6F03">
              <w:rPr>
                <w:rtl/>
              </w:rPr>
              <w:tab/>
            </w:r>
          </w:p>
          <w:p w14:paraId="019FA4F0" w14:textId="77777777" w:rsidR="00844410" w:rsidRPr="002E6F03" w:rsidRDefault="00844410" w:rsidP="000B24CE">
            <w:pPr>
              <w:tabs>
                <w:tab w:val="right" w:leader="dot" w:pos="7004"/>
              </w:tabs>
              <w:jc w:val="left"/>
              <w:rPr>
                <w:sz w:val="4"/>
                <w:szCs w:val="10"/>
                <w:rtl/>
              </w:rPr>
            </w:pPr>
          </w:p>
        </w:tc>
        <w:tc>
          <w:tcPr>
            <w:tcW w:w="1000" w:type="pct"/>
          </w:tcPr>
          <w:p w14:paraId="64873C7D" w14:textId="77777777" w:rsidR="00844410" w:rsidRPr="002E6F03" w:rsidRDefault="00844410" w:rsidP="000B24CE">
            <w:pPr>
              <w:jc w:val="left"/>
              <w:cnfStyle w:val="000000000000" w:firstRow="0" w:lastRow="0" w:firstColumn="0" w:lastColumn="0" w:oddVBand="0" w:evenVBand="0" w:oddHBand="0" w:evenHBand="0" w:firstRowFirstColumn="0" w:firstRowLastColumn="0" w:lastRowFirstColumn="0" w:lastRowLastColumn="0"/>
              <w:rPr>
                <w:rtl/>
              </w:rPr>
            </w:pPr>
          </w:p>
        </w:tc>
      </w:tr>
      <w:tr w:rsidR="00844410" w:rsidRPr="002E6F03" w14:paraId="6B0B39D2"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32244EFD" w14:textId="77777777" w:rsidR="00844410" w:rsidRPr="002E6F03" w:rsidRDefault="00844410" w:rsidP="000E6D02">
            <w:pPr>
              <w:spacing w:before="80" w:after="240"/>
              <w:jc w:val="left"/>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35F6FB41" w14:textId="77777777" w:rsidR="00844410" w:rsidRPr="002E6F03" w:rsidRDefault="00844410" w:rsidP="003336D7">
            <w:pPr>
              <w:pStyle w:val="12"/>
              <w:rPr>
                <w:rtl/>
              </w:rPr>
            </w:pPr>
            <w:r w:rsidRPr="002E6F03">
              <w:rPr>
                <w:rtl/>
              </w:rPr>
              <w:tab/>
            </w:r>
          </w:p>
          <w:p w14:paraId="47B118A6" w14:textId="700B6D1F" w:rsidR="000E6D02" w:rsidRPr="002E6F03" w:rsidRDefault="000E6D02" w:rsidP="003336D7">
            <w:pPr>
              <w:pStyle w:val="12"/>
              <w:rPr>
                <w:rtl/>
              </w:rPr>
            </w:pPr>
            <w:r w:rsidRPr="002E6F03">
              <w:rPr>
                <w:rFonts w:hint="cs"/>
                <w:rtl/>
              </w:rPr>
              <w:tab/>
            </w:r>
          </w:p>
          <w:p w14:paraId="5F11C10E" w14:textId="77777777" w:rsidR="00844410" w:rsidRPr="002E6F03" w:rsidRDefault="00844410" w:rsidP="003336D7">
            <w:pPr>
              <w:pStyle w:val="12"/>
              <w:rPr>
                <w:sz w:val="14"/>
                <w:rtl/>
              </w:rPr>
            </w:pPr>
            <w:r w:rsidRPr="002E6F03">
              <w:rPr>
                <w:rtl/>
              </w:rPr>
              <w:tab/>
            </w:r>
            <w:r w:rsidRPr="002E6F03">
              <w:rPr>
                <w:rtl/>
              </w:rPr>
              <w:tab/>
            </w:r>
            <w:r w:rsidRPr="002E6F03">
              <w:rPr>
                <w:rtl/>
              </w:rPr>
              <w:tab/>
            </w:r>
          </w:p>
        </w:tc>
        <w:tc>
          <w:tcPr>
            <w:tcW w:w="1000" w:type="pct"/>
          </w:tcPr>
          <w:p w14:paraId="47282B20" w14:textId="77777777" w:rsidR="00844410" w:rsidRPr="002E6F03" w:rsidRDefault="00844410" w:rsidP="000B24CE">
            <w:pPr>
              <w:jc w:val="left"/>
              <w:cnfStyle w:val="000000000000" w:firstRow="0" w:lastRow="0" w:firstColumn="0" w:lastColumn="0" w:oddVBand="0" w:evenVBand="0" w:oddHBand="0" w:evenHBand="0" w:firstRowFirstColumn="0" w:firstRowLastColumn="0" w:lastRowFirstColumn="0" w:lastRowLastColumn="0"/>
              <w:rPr>
                <w:rtl/>
              </w:rPr>
            </w:pPr>
          </w:p>
        </w:tc>
      </w:tr>
    </w:tbl>
    <w:p w14:paraId="28B62D45" w14:textId="77777777" w:rsidR="00BA7CA0" w:rsidRPr="002E6F03" w:rsidRDefault="00BA7CA0">
      <w:pPr>
        <w:rPr>
          <w:color w:val="C45911" w:themeColor="accent2" w:themeShade="BF"/>
          <w:sz w:val="14"/>
          <w:szCs w:val="20"/>
          <w:rtl/>
        </w:rPr>
      </w:pPr>
    </w:p>
    <w:p w14:paraId="6FF36CD5" w14:textId="77777777" w:rsidR="00BA7CA0" w:rsidRPr="002E6F03" w:rsidRDefault="00BA7CA0">
      <w:pPr>
        <w:rPr>
          <w:color w:val="C45911" w:themeColor="accent2" w:themeShade="BF"/>
          <w:sz w:val="14"/>
          <w:szCs w:val="20"/>
          <w:rtl/>
        </w:rPr>
        <w:sectPr w:rsidR="00BA7CA0" w:rsidRPr="002E6F03" w:rsidSect="00393A39">
          <w:headerReference w:type="default" r:id="rId303"/>
          <w:headerReference w:type="first" r:id="rId304"/>
          <w:pgSz w:w="11907" w:h="16840" w:code="9"/>
          <w:pgMar w:top="1440" w:right="1531" w:bottom="1440" w:left="1531" w:header="1418" w:footer="1134" w:gutter="0"/>
          <w:cols w:space="720"/>
          <w:titlePg/>
          <w:bidi/>
          <w:rtlGutter/>
        </w:sectPr>
      </w:pPr>
    </w:p>
    <w:p w14:paraId="68A30D21" w14:textId="77777777" w:rsidR="00844410" w:rsidRPr="002E6F03" w:rsidRDefault="00844410" w:rsidP="00756034">
      <w:pPr>
        <w:pStyle w:val="Heading1-aslipageone"/>
        <w:spacing w:before="240"/>
        <w:rPr>
          <w:strike/>
          <w:rtl/>
        </w:rPr>
      </w:pPr>
      <w:r w:rsidRPr="002E6F03">
        <w:rPr>
          <w:rtl/>
        </w:rPr>
        <w:t>کاربرگ -</w:t>
      </w:r>
      <w:r w:rsidR="001F042B" w:rsidRPr="002E6F03">
        <w:rPr>
          <w:rtl/>
        </w:rPr>
        <w:t xml:space="preserve"> </w:t>
      </w:r>
      <w:r w:rsidRPr="002E6F03">
        <w:rPr>
          <w:rtl/>
        </w:rPr>
        <w:t xml:space="preserve"> </w:t>
      </w:r>
      <w:r w:rsidR="006E6AF1" w:rsidRPr="002E6F03">
        <w:rPr>
          <w:rtl/>
        </w:rPr>
        <w:t>پرداختنی‌ها و بدهی‌های ناشی</w:t>
      </w:r>
      <w:r w:rsidR="006E6AF1" w:rsidRPr="002E6F03">
        <w:rPr>
          <w:rFonts w:ascii="Times New Roman" w:hAnsi="Times New Roman" w:cs="Times New Roman"/>
          <w:rtl/>
        </w:rPr>
        <w:t> </w:t>
      </w:r>
      <w:r w:rsidR="006E6AF1" w:rsidRPr="002E6F03">
        <w:rPr>
          <w:rtl/>
        </w:rPr>
        <w:t>از هزینه‌های ثبت و پرداخت نشده</w:t>
      </w:r>
      <w:r w:rsidRPr="002E6F03">
        <w:rPr>
          <w:rtl/>
        </w:rPr>
        <w:t xml:space="preserve"> </w:t>
      </w:r>
    </w:p>
    <w:tbl>
      <w:tblPr>
        <w:tblStyle w:val="001MotherT-RCellVHeadCellFa2"/>
        <w:bidiVisual/>
        <w:tblW w:w="5000" w:type="pct"/>
        <w:tblLook w:val="04A0" w:firstRow="1" w:lastRow="0" w:firstColumn="1" w:lastColumn="0" w:noHBand="0" w:noVBand="1"/>
      </w:tblPr>
      <w:tblGrid>
        <w:gridCol w:w="7249"/>
        <w:gridCol w:w="1812"/>
      </w:tblGrid>
      <w:tr w:rsidR="00844410" w:rsidRPr="002E6F03" w14:paraId="67DDD1EF" w14:textId="77777777" w:rsidTr="00A83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523B9E74" w14:textId="77777777" w:rsidR="00844410" w:rsidRPr="002E6F03" w:rsidRDefault="00844410" w:rsidP="000B24CE">
            <w:pPr>
              <w:jc w:val="center"/>
            </w:pPr>
          </w:p>
        </w:tc>
        <w:tc>
          <w:tcPr>
            <w:tcW w:w="1000" w:type="pct"/>
          </w:tcPr>
          <w:p w14:paraId="543A9E75" w14:textId="77777777" w:rsidR="00844410" w:rsidRPr="002E6F03" w:rsidRDefault="00A05004" w:rsidP="000B24CE">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844410" w:rsidRPr="002E6F03" w14:paraId="6F6BF5C5"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43CB9916" w14:textId="77777777" w:rsidR="00844410" w:rsidRPr="002E6F03" w:rsidRDefault="00844410" w:rsidP="001F042B">
            <w:pPr>
              <w:spacing w:after="80"/>
              <w:jc w:val="left"/>
              <w:rPr>
                <w:rFonts w:cs="B Zar"/>
                <w:b/>
                <w:bCs/>
                <w:rtl/>
              </w:rPr>
            </w:pPr>
            <w:r w:rsidRPr="002E6F03">
              <w:rPr>
                <w:rFonts w:cs="B Zar"/>
                <w:b/>
                <w:bCs/>
                <w:sz w:val="16"/>
                <w:szCs w:val="22"/>
                <w:rtl/>
              </w:rPr>
              <w:t>هدف رسیدگی:</w:t>
            </w:r>
          </w:p>
          <w:p w14:paraId="74BCC3F8" w14:textId="77777777" w:rsidR="00844410" w:rsidRPr="002E6F03" w:rsidRDefault="00844410" w:rsidP="00D33279">
            <w:pPr>
              <w:rPr>
                <w:rtl/>
              </w:rPr>
            </w:pPr>
            <w:r w:rsidRPr="002E6F03">
              <w:rPr>
                <w:rtl/>
              </w:rPr>
              <w:t>اظهارنظر نسبت</w:t>
            </w:r>
            <w:r w:rsidRPr="002E6F03">
              <w:rPr>
                <w:rFonts w:cs="Times New Roman"/>
                <w:rtl/>
              </w:rPr>
              <w:t> </w:t>
            </w:r>
            <w:r w:rsidRPr="002E6F03">
              <w:rPr>
                <w:rtl/>
              </w:rPr>
              <w:t>به این‌که همه حساب‌های پرداختنی و بدهی‌های ناشی</w:t>
            </w:r>
            <w:r w:rsidRPr="002E6F03">
              <w:rPr>
                <w:rFonts w:cs="Times New Roman"/>
                <w:rtl/>
              </w:rPr>
              <w:t> </w:t>
            </w:r>
            <w:r w:rsidRPr="002E6F03">
              <w:rPr>
                <w:rtl/>
              </w:rPr>
              <w:t xml:space="preserve">از </w:t>
            </w:r>
            <w:r w:rsidR="00EB1C86" w:rsidRPr="002E6F03">
              <w:rPr>
                <w:rtl/>
              </w:rPr>
              <w:t>اقلام</w:t>
            </w:r>
            <w:r w:rsidRPr="002E6F03">
              <w:rPr>
                <w:rtl/>
              </w:rPr>
              <w:t xml:space="preserve"> ثبت و </w:t>
            </w:r>
            <w:r w:rsidRPr="002E6F03">
              <w:rPr>
                <w:spacing w:val="-4"/>
                <w:rtl/>
              </w:rPr>
              <w:t>پرداخت نشده در تاریخ ترازنامه وجود داشته و در آن تاریخ</w:t>
            </w:r>
            <w:r w:rsidR="00963BF0" w:rsidRPr="002E6F03">
              <w:rPr>
                <w:spacing w:val="-4"/>
                <w:rtl/>
              </w:rPr>
              <w:t>، این</w:t>
            </w:r>
            <w:r w:rsidRPr="002E6F03">
              <w:rPr>
                <w:spacing w:val="-4"/>
                <w:rtl/>
              </w:rPr>
              <w:t xml:space="preserve"> بدهی</w:t>
            </w:r>
            <w:r w:rsidR="00963BF0" w:rsidRPr="002E6F03">
              <w:rPr>
                <w:spacing w:val="-4"/>
                <w:rtl/>
              </w:rPr>
              <w:t>‌ها</w:t>
            </w:r>
            <w:r w:rsidRPr="002E6F03">
              <w:rPr>
                <w:spacing w:val="-4"/>
                <w:rtl/>
              </w:rPr>
              <w:t xml:space="preserve"> به صاحبکار </w:t>
            </w:r>
            <w:r w:rsidR="008B5614" w:rsidRPr="002E6F03">
              <w:rPr>
                <w:spacing w:val="-4"/>
                <w:rtl/>
              </w:rPr>
              <w:t>مربوط</w:t>
            </w:r>
            <w:r w:rsidR="008B5614" w:rsidRPr="002E6F03">
              <w:rPr>
                <w:rtl/>
              </w:rPr>
              <w:t xml:space="preserve"> </w:t>
            </w:r>
            <w:r w:rsidRPr="002E6F03">
              <w:rPr>
                <w:rtl/>
              </w:rPr>
              <w:t>بوده‌اند و این‌که حساب‌های پرداختنی و بدهی‌های ناشی</w:t>
            </w:r>
            <w:r w:rsidRPr="002E6F03">
              <w:rPr>
                <w:rFonts w:cs="Times New Roman"/>
                <w:rtl/>
              </w:rPr>
              <w:t> </w:t>
            </w:r>
            <w:r w:rsidRPr="002E6F03">
              <w:rPr>
                <w:rtl/>
              </w:rPr>
              <w:t xml:space="preserve">از </w:t>
            </w:r>
            <w:r w:rsidR="00EB1C86" w:rsidRPr="002E6F03">
              <w:rPr>
                <w:rtl/>
              </w:rPr>
              <w:t>اقلام</w:t>
            </w:r>
            <w:r w:rsidRPr="002E6F03">
              <w:rPr>
                <w:rtl/>
              </w:rPr>
              <w:t xml:space="preserve"> ثبت و پرداخت نشده</w:t>
            </w:r>
            <w:r w:rsidR="00D33279" w:rsidRPr="002E6F03">
              <w:rPr>
                <w:rtl/>
              </w:rPr>
              <w:t>،</w:t>
            </w:r>
            <w:r w:rsidRPr="002E6F03">
              <w:rPr>
                <w:rtl/>
              </w:rPr>
              <w:t xml:space="preserve"> معر</w:t>
            </w:r>
            <w:r w:rsidR="00963BF0" w:rsidRPr="002E6F03">
              <w:rPr>
                <w:rtl/>
              </w:rPr>
              <w:t>ّ</w:t>
            </w:r>
            <w:r w:rsidRPr="002E6F03">
              <w:rPr>
                <w:rtl/>
              </w:rPr>
              <w:t>ف بدهی‌های واقعی و م</w:t>
            </w:r>
            <w:r w:rsidR="00963BF0" w:rsidRPr="002E6F03">
              <w:rPr>
                <w:rtl/>
              </w:rPr>
              <w:t>ش</w:t>
            </w:r>
            <w:r w:rsidRPr="002E6F03">
              <w:rPr>
                <w:rtl/>
              </w:rPr>
              <w:t>روع بنگاه می‌باشند.</w:t>
            </w:r>
          </w:p>
        </w:tc>
        <w:tc>
          <w:tcPr>
            <w:tcW w:w="1000" w:type="pct"/>
          </w:tcPr>
          <w:p w14:paraId="08B6FF47" w14:textId="77777777" w:rsidR="00844410" w:rsidRPr="002E6F03" w:rsidRDefault="00844410" w:rsidP="000B24CE">
            <w:pPr>
              <w:jc w:val="left"/>
              <w:cnfStyle w:val="000000000000" w:firstRow="0" w:lastRow="0" w:firstColumn="0" w:lastColumn="0" w:oddVBand="0" w:evenVBand="0" w:oddHBand="0" w:evenHBand="0" w:firstRowFirstColumn="0" w:firstRowLastColumn="0" w:lastRowFirstColumn="0" w:lastRowLastColumn="0"/>
              <w:rPr>
                <w:rtl/>
              </w:rPr>
            </w:pPr>
          </w:p>
        </w:tc>
      </w:tr>
      <w:tr w:rsidR="00844410" w:rsidRPr="002E6F03" w14:paraId="71B27FB7"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1BC08280" w14:textId="77777777" w:rsidR="00844410" w:rsidRPr="002E6F03" w:rsidRDefault="0095034D" w:rsidP="001F042B">
            <w:pPr>
              <w:spacing w:after="80"/>
              <w:jc w:val="left"/>
              <w:rPr>
                <w:rFonts w:cs="B Zar"/>
                <w:b/>
                <w:bCs/>
                <w:sz w:val="16"/>
                <w:szCs w:val="22"/>
                <w:rtl/>
              </w:rPr>
            </w:pPr>
            <w:r w:rsidRPr="002E6F03">
              <w:rPr>
                <w:rFonts w:cs="B Zar"/>
                <w:b/>
                <w:bCs/>
                <w:sz w:val="16"/>
                <w:szCs w:val="22"/>
                <w:rtl/>
              </w:rPr>
              <w:t>رسیدگی‌های لازم</w:t>
            </w:r>
            <w:r w:rsidR="00844410" w:rsidRPr="002E6F03">
              <w:rPr>
                <w:rFonts w:cs="B Zar"/>
                <w:b/>
                <w:bCs/>
                <w:sz w:val="16"/>
                <w:szCs w:val="22"/>
                <w:rtl/>
              </w:rPr>
              <w:t>:</w:t>
            </w:r>
          </w:p>
          <w:p w14:paraId="435B2C9C" w14:textId="77777777" w:rsidR="00844410" w:rsidRPr="002E6F03" w:rsidRDefault="00844410" w:rsidP="00844410">
            <w:pPr>
              <w:spacing w:after="80"/>
              <w:ind w:left="510" w:hanging="510"/>
              <w:rPr>
                <w:rtl/>
              </w:rPr>
            </w:pPr>
            <w:r w:rsidRPr="002E6F03">
              <w:rPr>
                <w:rtl/>
              </w:rPr>
              <w:t>1 )</w:t>
            </w:r>
            <w:r w:rsidRPr="002E6F03">
              <w:rPr>
                <w:rtl/>
              </w:rPr>
              <w:tab/>
              <w:t>سایر حساب‌های پرداختنی را با مدارک مثبته تطبیق دهید تا اطمینان حاصل نمایید که آن‌ها بدهی‌های معتبر صاحبکار هستند.</w:t>
            </w:r>
          </w:p>
          <w:p w14:paraId="5E9AE9E3" w14:textId="76FCA84A" w:rsidR="00844410" w:rsidRPr="002E6F03" w:rsidRDefault="00844410" w:rsidP="0099595C">
            <w:pPr>
              <w:spacing w:after="80"/>
              <w:ind w:left="510" w:hanging="510"/>
              <w:rPr>
                <w:sz w:val="2"/>
                <w:szCs w:val="2"/>
                <w:rtl/>
              </w:rPr>
            </w:pPr>
            <w:r w:rsidRPr="002E6F03">
              <w:rPr>
                <w:rtl/>
              </w:rPr>
              <w:t>2 )</w:t>
            </w:r>
            <w:r w:rsidRPr="002E6F03">
              <w:rPr>
                <w:rtl/>
              </w:rPr>
              <w:tab/>
            </w:r>
            <w:r w:rsidR="00EB1C86" w:rsidRPr="002E6F03">
              <w:rPr>
                <w:spacing w:val="-4"/>
                <w:rtl/>
              </w:rPr>
              <w:t>اقلام</w:t>
            </w:r>
            <w:r w:rsidRPr="002E6F03">
              <w:rPr>
                <w:spacing w:val="-4"/>
                <w:rtl/>
              </w:rPr>
              <w:t xml:space="preserve"> عمده‌ و غیرعادی در هر</w:t>
            </w:r>
            <w:r w:rsidRPr="002E6F03">
              <w:rPr>
                <w:rFonts w:cs="Times New Roman"/>
                <w:spacing w:val="-4"/>
                <w:rtl/>
              </w:rPr>
              <w:t> </w:t>
            </w:r>
            <w:r w:rsidRPr="002E6F03">
              <w:rPr>
                <w:spacing w:val="-4"/>
                <w:rtl/>
              </w:rPr>
              <w:t>یک از حساب‌های پرداختنی و بدهی‌های ناشی</w:t>
            </w:r>
            <w:r w:rsidRPr="002E6F03">
              <w:rPr>
                <w:rFonts w:cs="Times New Roman"/>
                <w:spacing w:val="-4"/>
                <w:rtl/>
              </w:rPr>
              <w:t> </w:t>
            </w:r>
            <w:r w:rsidRPr="002E6F03">
              <w:rPr>
                <w:spacing w:val="-4"/>
                <w:rtl/>
              </w:rPr>
              <w:t xml:space="preserve">از </w:t>
            </w:r>
            <w:r w:rsidR="00EB1C86" w:rsidRPr="002E6F03">
              <w:rPr>
                <w:spacing w:val="-4"/>
                <w:rtl/>
              </w:rPr>
              <w:t>اقلام</w:t>
            </w:r>
            <w:r w:rsidRPr="002E6F03">
              <w:rPr>
                <w:spacing w:val="-4"/>
                <w:rtl/>
              </w:rPr>
              <w:t xml:space="preserve"> ثبت و پرداخت نشده را بررسی و با</w:t>
            </w:r>
            <w:r w:rsidRPr="002E6F03">
              <w:rPr>
                <w:rFonts w:cs="Times New Roman"/>
                <w:spacing w:val="-4"/>
                <w:rtl/>
              </w:rPr>
              <w:t> </w:t>
            </w:r>
            <w:r w:rsidRPr="002E6F03">
              <w:rPr>
                <w:spacing w:val="-4"/>
                <w:rtl/>
              </w:rPr>
              <w:t>استفاده از مدارک مثبته</w:t>
            </w:r>
            <w:r w:rsidR="00963BF0" w:rsidRPr="002E6F03">
              <w:rPr>
                <w:spacing w:val="-4"/>
                <w:rtl/>
              </w:rPr>
              <w:t>،</w:t>
            </w:r>
            <w:r w:rsidRPr="002E6F03">
              <w:rPr>
                <w:spacing w:val="-4"/>
                <w:rtl/>
              </w:rPr>
              <w:t xml:space="preserve"> آن‌ها را بازبینی کنید.</w:t>
            </w:r>
          </w:p>
        </w:tc>
        <w:tc>
          <w:tcPr>
            <w:tcW w:w="1000" w:type="pct"/>
          </w:tcPr>
          <w:p w14:paraId="780BA47E" w14:textId="77777777" w:rsidR="00844410" w:rsidRPr="002E6F03" w:rsidRDefault="00844410" w:rsidP="000B24CE">
            <w:pPr>
              <w:jc w:val="left"/>
              <w:cnfStyle w:val="000000000000" w:firstRow="0" w:lastRow="0" w:firstColumn="0" w:lastColumn="0" w:oddVBand="0" w:evenVBand="0" w:oddHBand="0" w:evenHBand="0" w:firstRowFirstColumn="0" w:firstRowLastColumn="0" w:lastRowFirstColumn="0" w:lastRowLastColumn="0"/>
              <w:rPr>
                <w:rtl/>
              </w:rPr>
            </w:pPr>
          </w:p>
        </w:tc>
      </w:tr>
      <w:tr w:rsidR="001112AD" w:rsidRPr="002E6F03" w14:paraId="0AECDD9C"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67DA78C1" w14:textId="77777777" w:rsidR="001112AD" w:rsidRPr="002E6F03" w:rsidRDefault="001112AD" w:rsidP="001112AD">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Pr>
          <w:p w14:paraId="435765E5" w14:textId="77777777" w:rsidR="001112AD" w:rsidRPr="002E6F03" w:rsidRDefault="001112AD" w:rsidP="001112AD">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188E5C04"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04F6BFF7" w14:textId="77777777" w:rsidR="00E81C84" w:rsidRPr="002E6F03" w:rsidRDefault="00E81C84" w:rsidP="00C05FC0">
            <w:pPr>
              <w:rPr>
                <w:rFonts w:cs="B Zar"/>
                <w:b/>
                <w:bCs/>
                <w:sz w:val="16"/>
                <w:szCs w:val="22"/>
                <w:rtl/>
              </w:rPr>
            </w:pPr>
            <w:r w:rsidRPr="002E6F03">
              <w:rPr>
                <w:rFonts w:cs="B Zar"/>
                <w:b/>
                <w:bCs/>
                <w:sz w:val="16"/>
                <w:szCs w:val="22"/>
                <w:rtl/>
              </w:rPr>
              <w:t>روش انتخاب نمونه:</w:t>
            </w:r>
          </w:p>
          <w:p w14:paraId="092F168A" w14:textId="77777777" w:rsidR="00E81C84" w:rsidRPr="002E6F03" w:rsidRDefault="00E81C84" w:rsidP="003336D7">
            <w:pPr>
              <w:pStyle w:val="12"/>
              <w:rPr>
                <w:rtl/>
              </w:rPr>
            </w:pPr>
            <w:r w:rsidRPr="002E6F03">
              <w:rPr>
                <w:rtl/>
              </w:rPr>
              <w:tab/>
            </w:r>
          </w:p>
          <w:p w14:paraId="6E805B43" w14:textId="77777777" w:rsidR="00E81C84" w:rsidRPr="002E6F03" w:rsidRDefault="00E81C84" w:rsidP="003336D7">
            <w:pPr>
              <w:pStyle w:val="12"/>
              <w:rPr>
                <w:rtl/>
              </w:rPr>
            </w:pPr>
            <w:r w:rsidRPr="002E6F03">
              <w:rPr>
                <w:rFonts w:hint="cs"/>
                <w:rtl/>
              </w:rPr>
              <w:tab/>
            </w:r>
          </w:p>
          <w:p w14:paraId="4D39FCD8" w14:textId="77777777" w:rsidR="00E81C84" w:rsidRPr="002E6F03" w:rsidRDefault="00E81C84" w:rsidP="003336D7">
            <w:pPr>
              <w:pStyle w:val="12"/>
              <w:rPr>
                <w:rtl/>
              </w:rPr>
            </w:pPr>
            <w:r w:rsidRPr="002E6F03">
              <w:rPr>
                <w:rtl/>
              </w:rPr>
              <w:tab/>
            </w:r>
            <w:r w:rsidRPr="002E6F03">
              <w:rPr>
                <w:rtl/>
              </w:rPr>
              <w:tab/>
            </w:r>
          </w:p>
          <w:p w14:paraId="3BFE4DDD" w14:textId="77777777" w:rsidR="00E81C84" w:rsidRPr="001D3754" w:rsidRDefault="00E81C84" w:rsidP="001112AD">
            <w:pPr>
              <w:tabs>
                <w:tab w:val="center" w:pos="3366"/>
              </w:tabs>
              <w:rPr>
                <w:rFonts w:cs="B Zar"/>
                <w:b/>
                <w:bCs/>
                <w:sz w:val="2"/>
                <w:szCs w:val="2"/>
                <w:rtl/>
              </w:rPr>
            </w:pPr>
          </w:p>
        </w:tc>
        <w:tc>
          <w:tcPr>
            <w:tcW w:w="1000" w:type="pct"/>
          </w:tcPr>
          <w:p w14:paraId="25FDE6DC" w14:textId="77777777" w:rsidR="00E81C84" w:rsidRPr="002E6F03" w:rsidRDefault="00E81C84" w:rsidP="001112AD">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844410" w:rsidRPr="002E6F03" w14:paraId="59CD2A6F"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286CD3FB" w14:textId="77777777" w:rsidR="00844410" w:rsidRPr="002E6F03" w:rsidRDefault="00844410" w:rsidP="001D3754">
            <w:pPr>
              <w:jc w:val="left"/>
              <w:rPr>
                <w:rFonts w:cs="B Zar"/>
                <w:b/>
                <w:bCs/>
                <w:sz w:val="16"/>
                <w:szCs w:val="22"/>
                <w:rtl/>
              </w:rPr>
            </w:pPr>
            <w:r w:rsidRPr="002E6F03">
              <w:rPr>
                <w:rFonts w:cs="B Zar"/>
                <w:b/>
                <w:bCs/>
                <w:sz w:val="16"/>
                <w:szCs w:val="22"/>
                <w:rtl/>
              </w:rPr>
              <w:t>خلاصه و ارزیابی نتایج:</w:t>
            </w:r>
          </w:p>
          <w:p w14:paraId="720D0572" w14:textId="77777777" w:rsidR="00844410" w:rsidRPr="002E6F03" w:rsidRDefault="00844410" w:rsidP="003336D7">
            <w:pPr>
              <w:pStyle w:val="12"/>
              <w:rPr>
                <w:rtl/>
              </w:rPr>
            </w:pPr>
            <w:r w:rsidRPr="002E6F03">
              <w:rPr>
                <w:rtl/>
              </w:rPr>
              <w:tab/>
            </w:r>
          </w:p>
          <w:p w14:paraId="70343C9F" w14:textId="1F069E05" w:rsidR="00756034" w:rsidRPr="002E6F03" w:rsidRDefault="00756034" w:rsidP="003336D7">
            <w:pPr>
              <w:pStyle w:val="12"/>
              <w:rPr>
                <w:rtl/>
              </w:rPr>
            </w:pPr>
            <w:r w:rsidRPr="002E6F03">
              <w:rPr>
                <w:rFonts w:hint="cs"/>
                <w:rtl/>
              </w:rPr>
              <w:tab/>
            </w:r>
          </w:p>
          <w:p w14:paraId="7896C844" w14:textId="77777777" w:rsidR="00844410" w:rsidRPr="002E6F03" w:rsidRDefault="00844410" w:rsidP="003336D7">
            <w:pPr>
              <w:pStyle w:val="12"/>
              <w:rPr>
                <w:rtl/>
              </w:rPr>
            </w:pPr>
            <w:r w:rsidRPr="002E6F03">
              <w:rPr>
                <w:rtl/>
              </w:rPr>
              <w:tab/>
            </w:r>
            <w:r w:rsidRPr="002E6F03">
              <w:rPr>
                <w:rtl/>
              </w:rPr>
              <w:tab/>
            </w:r>
          </w:p>
          <w:p w14:paraId="4B8DE172" w14:textId="77777777" w:rsidR="00844410" w:rsidRPr="001D3754" w:rsidRDefault="00844410" w:rsidP="000B24CE">
            <w:pPr>
              <w:tabs>
                <w:tab w:val="right" w:leader="dot" w:pos="7004"/>
              </w:tabs>
              <w:jc w:val="left"/>
              <w:rPr>
                <w:sz w:val="2"/>
                <w:szCs w:val="4"/>
                <w:rtl/>
              </w:rPr>
            </w:pPr>
          </w:p>
        </w:tc>
        <w:tc>
          <w:tcPr>
            <w:tcW w:w="1000" w:type="pct"/>
          </w:tcPr>
          <w:p w14:paraId="1D0EBF4A" w14:textId="77777777" w:rsidR="00844410" w:rsidRPr="002E6F03" w:rsidRDefault="00844410" w:rsidP="000B24CE">
            <w:pPr>
              <w:jc w:val="left"/>
              <w:cnfStyle w:val="000000000000" w:firstRow="0" w:lastRow="0" w:firstColumn="0" w:lastColumn="0" w:oddVBand="0" w:evenVBand="0" w:oddHBand="0" w:evenHBand="0" w:firstRowFirstColumn="0" w:firstRowLastColumn="0" w:lastRowFirstColumn="0" w:lastRowLastColumn="0"/>
              <w:rPr>
                <w:rtl/>
              </w:rPr>
            </w:pPr>
          </w:p>
        </w:tc>
      </w:tr>
      <w:tr w:rsidR="00844410" w:rsidRPr="002E6F03" w14:paraId="569251D3"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2EE1D924" w14:textId="77777777" w:rsidR="00844410" w:rsidRPr="002E6F03" w:rsidRDefault="00844410" w:rsidP="001D3754">
            <w:pPr>
              <w:jc w:val="left"/>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2953F460" w14:textId="77777777" w:rsidR="00844410" w:rsidRPr="002E6F03" w:rsidRDefault="00844410" w:rsidP="003336D7">
            <w:pPr>
              <w:pStyle w:val="12"/>
              <w:rPr>
                <w:rtl/>
              </w:rPr>
            </w:pPr>
            <w:r w:rsidRPr="002E6F03">
              <w:rPr>
                <w:rtl/>
              </w:rPr>
              <w:tab/>
            </w:r>
          </w:p>
          <w:p w14:paraId="5E8F6B0A" w14:textId="3F0A3BB2" w:rsidR="00756034" w:rsidRPr="002E6F03" w:rsidRDefault="00756034" w:rsidP="003336D7">
            <w:pPr>
              <w:pStyle w:val="12"/>
              <w:rPr>
                <w:rtl/>
              </w:rPr>
            </w:pPr>
            <w:r w:rsidRPr="002E6F03">
              <w:rPr>
                <w:rFonts w:hint="cs"/>
                <w:rtl/>
              </w:rPr>
              <w:tab/>
            </w:r>
          </w:p>
          <w:p w14:paraId="14D2C67E" w14:textId="77777777" w:rsidR="00844410" w:rsidRPr="002E6F03" w:rsidRDefault="00844410" w:rsidP="003336D7">
            <w:pPr>
              <w:pStyle w:val="12"/>
              <w:rPr>
                <w:sz w:val="14"/>
                <w:rtl/>
              </w:rPr>
            </w:pPr>
            <w:r w:rsidRPr="002E6F03">
              <w:rPr>
                <w:rtl/>
              </w:rPr>
              <w:tab/>
            </w:r>
            <w:r w:rsidRPr="002E6F03">
              <w:rPr>
                <w:rtl/>
              </w:rPr>
              <w:tab/>
            </w:r>
            <w:r w:rsidRPr="002E6F03">
              <w:rPr>
                <w:rtl/>
              </w:rPr>
              <w:tab/>
            </w:r>
          </w:p>
        </w:tc>
        <w:tc>
          <w:tcPr>
            <w:tcW w:w="1000" w:type="pct"/>
          </w:tcPr>
          <w:p w14:paraId="75158B6A" w14:textId="77777777" w:rsidR="00844410" w:rsidRPr="002E6F03" w:rsidRDefault="00844410" w:rsidP="000B24CE">
            <w:pPr>
              <w:jc w:val="left"/>
              <w:cnfStyle w:val="000000000000" w:firstRow="0" w:lastRow="0" w:firstColumn="0" w:lastColumn="0" w:oddVBand="0" w:evenVBand="0" w:oddHBand="0" w:evenHBand="0" w:firstRowFirstColumn="0" w:firstRowLastColumn="0" w:lastRowFirstColumn="0" w:lastRowLastColumn="0"/>
              <w:rPr>
                <w:rtl/>
              </w:rPr>
            </w:pPr>
          </w:p>
        </w:tc>
      </w:tr>
    </w:tbl>
    <w:p w14:paraId="4659F048" w14:textId="77777777" w:rsidR="00844410" w:rsidRPr="002E6F03" w:rsidRDefault="00844410" w:rsidP="00844410">
      <w:pPr>
        <w:rPr>
          <w:color w:val="C45911" w:themeColor="accent2" w:themeShade="BF"/>
          <w:sz w:val="14"/>
          <w:szCs w:val="20"/>
          <w:rtl/>
        </w:rPr>
      </w:pPr>
    </w:p>
    <w:p w14:paraId="0363D1D4" w14:textId="77777777" w:rsidR="00844410" w:rsidRPr="002E6F03" w:rsidRDefault="00844410" w:rsidP="00844410">
      <w:pPr>
        <w:rPr>
          <w:color w:val="C45911" w:themeColor="accent2" w:themeShade="BF"/>
          <w:sz w:val="14"/>
          <w:szCs w:val="20"/>
          <w:rtl/>
        </w:rPr>
        <w:sectPr w:rsidR="00844410" w:rsidRPr="002E6F03" w:rsidSect="00393A39">
          <w:headerReference w:type="default" r:id="rId305"/>
          <w:headerReference w:type="first" r:id="rId306"/>
          <w:pgSz w:w="11907" w:h="16840" w:code="9"/>
          <w:pgMar w:top="2722" w:right="1531" w:bottom="1440" w:left="1531" w:header="1418" w:footer="1134" w:gutter="0"/>
          <w:cols w:space="720"/>
          <w:titlePg/>
          <w:bidi/>
          <w:rtlGutter/>
        </w:sectPr>
      </w:pPr>
    </w:p>
    <w:p w14:paraId="27755310" w14:textId="77777777" w:rsidR="00844410" w:rsidRPr="002E6F03" w:rsidRDefault="00844410" w:rsidP="004A4549">
      <w:pPr>
        <w:pStyle w:val="Heading1-aslipageone"/>
        <w:spacing w:before="240"/>
        <w:rPr>
          <w:rtl/>
        </w:rPr>
      </w:pPr>
      <w:r w:rsidRPr="002E6F03">
        <w:rPr>
          <w:rtl/>
        </w:rPr>
        <w:t xml:space="preserve">کاربرگ - </w:t>
      </w:r>
      <w:r w:rsidR="006E6AF1" w:rsidRPr="002E6F03">
        <w:rPr>
          <w:rtl/>
        </w:rPr>
        <w:t>پرداختنی‌ها و بدهی‌های ناشی</w:t>
      </w:r>
      <w:r w:rsidR="006E6AF1" w:rsidRPr="002E6F03">
        <w:rPr>
          <w:rFonts w:ascii="Times New Roman" w:hAnsi="Times New Roman" w:cs="Times New Roman"/>
          <w:rtl/>
        </w:rPr>
        <w:t> </w:t>
      </w:r>
      <w:r w:rsidR="006E6AF1" w:rsidRPr="002E6F03">
        <w:rPr>
          <w:rtl/>
        </w:rPr>
        <w:t>از هزینه‌های ثبت و پرداخت نشده</w:t>
      </w:r>
      <w:r w:rsidRPr="002E6F03">
        <w:rPr>
          <w:rtl/>
        </w:rPr>
        <w:t xml:space="preserve"> </w:t>
      </w:r>
    </w:p>
    <w:tbl>
      <w:tblPr>
        <w:tblStyle w:val="001MotherT-RCellVHeadCellFa2"/>
        <w:bidiVisual/>
        <w:tblW w:w="5000" w:type="pct"/>
        <w:tblLook w:val="04A0" w:firstRow="1" w:lastRow="0" w:firstColumn="1" w:lastColumn="0" w:noHBand="0" w:noVBand="1"/>
      </w:tblPr>
      <w:tblGrid>
        <w:gridCol w:w="7249"/>
        <w:gridCol w:w="1812"/>
      </w:tblGrid>
      <w:tr w:rsidR="00844410" w:rsidRPr="002E6F03" w14:paraId="3647952E" w14:textId="77777777" w:rsidTr="00A83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5B004442" w14:textId="77777777" w:rsidR="00844410" w:rsidRPr="002E6F03" w:rsidRDefault="00844410" w:rsidP="000B24CE">
            <w:pPr>
              <w:jc w:val="center"/>
            </w:pPr>
          </w:p>
        </w:tc>
        <w:tc>
          <w:tcPr>
            <w:tcW w:w="1000" w:type="pct"/>
          </w:tcPr>
          <w:p w14:paraId="344781B4" w14:textId="77777777" w:rsidR="00844410" w:rsidRPr="002E6F03" w:rsidRDefault="00F668CB" w:rsidP="000B24CE">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844410" w:rsidRPr="002E6F03" w14:paraId="3DD9AE8C"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7332E7CA" w14:textId="77777777" w:rsidR="00844410" w:rsidRPr="002E6F03" w:rsidRDefault="00844410" w:rsidP="00F668CB">
            <w:pPr>
              <w:jc w:val="left"/>
              <w:rPr>
                <w:rFonts w:cs="B Zar"/>
                <w:b/>
                <w:bCs/>
                <w:rtl/>
              </w:rPr>
            </w:pPr>
            <w:r w:rsidRPr="002E6F03">
              <w:rPr>
                <w:rFonts w:cs="B Zar"/>
                <w:b/>
                <w:bCs/>
                <w:sz w:val="16"/>
                <w:szCs w:val="22"/>
                <w:rtl/>
              </w:rPr>
              <w:t>هدف رسیدگی:</w:t>
            </w:r>
          </w:p>
          <w:p w14:paraId="02F327AC" w14:textId="77777777" w:rsidR="00844410" w:rsidRPr="002E6F03" w:rsidRDefault="00844410" w:rsidP="001112AD">
            <w:pPr>
              <w:spacing w:line="264" w:lineRule="auto"/>
              <w:rPr>
                <w:rtl/>
              </w:rPr>
            </w:pPr>
            <w:r w:rsidRPr="002E6F03">
              <w:rPr>
                <w:rtl/>
              </w:rPr>
              <w:t>اظهارنظر در</w:t>
            </w:r>
            <w:r w:rsidRPr="002E6F03">
              <w:rPr>
                <w:rFonts w:cs="Times New Roman"/>
                <w:rtl/>
              </w:rPr>
              <w:t> </w:t>
            </w:r>
            <w:r w:rsidRPr="002E6F03">
              <w:rPr>
                <w:rtl/>
              </w:rPr>
              <w:t xml:space="preserve">باره این‌که </w:t>
            </w:r>
            <w:r w:rsidR="00EB1C86" w:rsidRPr="002E6F03">
              <w:rPr>
                <w:rtl/>
              </w:rPr>
              <w:t>اقلام</w:t>
            </w:r>
            <w:r w:rsidRPr="002E6F03">
              <w:rPr>
                <w:rtl/>
              </w:rPr>
              <w:t xml:space="preserve"> ثبت نشده‌ای از حساب‌های پرداختنی یا بدهی</w:t>
            </w:r>
            <w:r w:rsidR="00F668CB" w:rsidRPr="002E6F03">
              <w:rPr>
                <w:rtl/>
              </w:rPr>
              <w:t>‌های</w:t>
            </w:r>
            <w:r w:rsidRPr="002E6F03">
              <w:rPr>
                <w:rtl/>
              </w:rPr>
              <w:t xml:space="preserve"> ناشی</w:t>
            </w:r>
            <w:r w:rsidRPr="002E6F03">
              <w:rPr>
                <w:rFonts w:cs="Times New Roman"/>
                <w:rtl/>
              </w:rPr>
              <w:t> </w:t>
            </w:r>
            <w:r w:rsidRPr="002E6F03">
              <w:rPr>
                <w:rtl/>
              </w:rPr>
              <w:t xml:space="preserve">از </w:t>
            </w:r>
            <w:r w:rsidR="00EB1C86" w:rsidRPr="002E6F03">
              <w:rPr>
                <w:rtl/>
              </w:rPr>
              <w:t>اقلام</w:t>
            </w:r>
            <w:r w:rsidRPr="002E6F03">
              <w:rPr>
                <w:rtl/>
              </w:rPr>
              <w:t xml:space="preserve"> ثبت و پرداخت نشده وجود ندارد.</w:t>
            </w:r>
          </w:p>
          <w:p w14:paraId="4545AB8E" w14:textId="77777777" w:rsidR="00844410" w:rsidRPr="002E6F03" w:rsidRDefault="00844410" w:rsidP="001112AD">
            <w:pPr>
              <w:spacing w:line="264" w:lineRule="auto"/>
              <w:rPr>
                <w:rtl/>
              </w:rPr>
            </w:pPr>
            <w:r w:rsidRPr="002E6F03">
              <w:rPr>
                <w:rtl/>
              </w:rPr>
              <w:t>و</w:t>
            </w:r>
          </w:p>
          <w:p w14:paraId="1CD337AA" w14:textId="77777777" w:rsidR="00844410" w:rsidRPr="002E6F03" w:rsidRDefault="00844410" w:rsidP="001112AD">
            <w:pPr>
              <w:spacing w:line="264" w:lineRule="auto"/>
              <w:rPr>
                <w:rtl/>
              </w:rPr>
            </w:pPr>
            <w:r w:rsidRPr="002E6F03">
              <w:rPr>
                <w:rtl/>
              </w:rPr>
              <w:t>اظهارنظر در</w:t>
            </w:r>
            <w:r w:rsidRPr="002E6F03">
              <w:rPr>
                <w:rFonts w:cs="Times New Roman"/>
                <w:rtl/>
              </w:rPr>
              <w:t> </w:t>
            </w:r>
            <w:r w:rsidRPr="002E6F03">
              <w:rPr>
                <w:rtl/>
              </w:rPr>
              <w:t>باره این‌که حساب‌های پرداختنی و بدهی‌های ناشی</w:t>
            </w:r>
            <w:r w:rsidRPr="002E6F03">
              <w:rPr>
                <w:rFonts w:cs="Times New Roman"/>
                <w:rtl/>
              </w:rPr>
              <w:t> </w:t>
            </w:r>
            <w:r w:rsidRPr="002E6F03">
              <w:rPr>
                <w:rtl/>
              </w:rPr>
              <w:t xml:space="preserve">از </w:t>
            </w:r>
            <w:r w:rsidR="00EB1C86" w:rsidRPr="002E6F03">
              <w:rPr>
                <w:rtl/>
              </w:rPr>
              <w:t>اقلام</w:t>
            </w:r>
            <w:r w:rsidRPr="002E6F03">
              <w:rPr>
                <w:rtl/>
              </w:rPr>
              <w:t xml:space="preserve"> ثبت و پرداخت </w:t>
            </w:r>
            <w:r w:rsidR="00F668CB" w:rsidRPr="002E6F03">
              <w:rPr>
                <w:rtl/>
              </w:rPr>
              <w:t>ن</w:t>
            </w:r>
            <w:r w:rsidRPr="002E6F03">
              <w:rPr>
                <w:rtl/>
              </w:rPr>
              <w:t>شده به‌درستی ارزشیابی شده‌اند.</w:t>
            </w:r>
          </w:p>
        </w:tc>
        <w:tc>
          <w:tcPr>
            <w:tcW w:w="1000" w:type="pct"/>
          </w:tcPr>
          <w:p w14:paraId="6E0B2D67" w14:textId="77777777" w:rsidR="00844410" w:rsidRPr="002E6F03" w:rsidRDefault="00844410" w:rsidP="00F668CB">
            <w:pPr>
              <w:spacing w:after="120"/>
              <w:jc w:val="left"/>
              <w:cnfStyle w:val="000000000000" w:firstRow="0" w:lastRow="0" w:firstColumn="0" w:lastColumn="0" w:oddVBand="0" w:evenVBand="0" w:oddHBand="0" w:evenHBand="0" w:firstRowFirstColumn="0" w:firstRowLastColumn="0" w:lastRowFirstColumn="0" w:lastRowLastColumn="0"/>
              <w:rPr>
                <w:rtl/>
              </w:rPr>
            </w:pPr>
          </w:p>
        </w:tc>
      </w:tr>
      <w:tr w:rsidR="00844410" w:rsidRPr="002E6F03" w14:paraId="14698307" w14:textId="77777777" w:rsidTr="004A4549">
        <w:trPr>
          <w:trHeight w:val="357"/>
        </w:trPr>
        <w:tc>
          <w:tcPr>
            <w:cnfStyle w:val="001000000000" w:firstRow="0" w:lastRow="0" w:firstColumn="1" w:lastColumn="0" w:oddVBand="0" w:evenVBand="0" w:oddHBand="0" w:evenHBand="0" w:firstRowFirstColumn="0" w:firstRowLastColumn="0" w:lastRowFirstColumn="0" w:lastRowLastColumn="0"/>
            <w:tcW w:w="4000" w:type="pct"/>
            <w:tcBorders>
              <w:bottom w:val="single" w:sz="4" w:space="0" w:color="auto"/>
            </w:tcBorders>
          </w:tcPr>
          <w:p w14:paraId="6309FA83" w14:textId="77777777" w:rsidR="00844410" w:rsidRPr="002E6F03" w:rsidRDefault="0095034D" w:rsidP="00F668CB">
            <w:pPr>
              <w:spacing w:after="120"/>
              <w:jc w:val="left"/>
              <w:rPr>
                <w:rFonts w:cs="B Zar"/>
                <w:b/>
                <w:bCs/>
                <w:sz w:val="16"/>
                <w:szCs w:val="22"/>
                <w:rtl/>
              </w:rPr>
            </w:pPr>
            <w:r w:rsidRPr="002E6F03">
              <w:rPr>
                <w:rFonts w:cs="B Zar"/>
                <w:b/>
                <w:bCs/>
                <w:sz w:val="16"/>
                <w:szCs w:val="22"/>
                <w:rtl/>
              </w:rPr>
              <w:t>رسیدگی‌های لازم</w:t>
            </w:r>
            <w:r w:rsidR="00844410" w:rsidRPr="002E6F03">
              <w:rPr>
                <w:rFonts w:cs="B Zar"/>
                <w:b/>
                <w:bCs/>
                <w:sz w:val="16"/>
                <w:szCs w:val="22"/>
                <w:rtl/>
              </w:rPr>
              <w:t>:</w:t>
            </w:r>
          </w:p>
          <w:p w14:paraId="10DC62A3" w14:textId="77777777" w:rsidR="00844410" w:rsidRPr="002E6F03" w:rsidRDefault="00844410" w:rsidP="001112AD">
            <w:pPr>
              <w:spacing w:after="120" w:line="264" w:lineRule="auto"/>
              <w:ind w:left="510" w:hanging="510"/>
              <w:rPr>
                <w:rtl/>
              </w:rPr>
            </w:pPr>
            <w:r w:rsidRPr="002E6F03">
              <w:rPr>
                <w:rtl/>
              </w:rPr>
              <w:t>1 )</w:t>
            </w:r>
            <w:r w:rsidRPr="002E6F03">
              <w:rPr>
                <w:rtl/>
              </w:rPr>
              <w:tab/>
              <w:t>کامل بودن لیست مورد استفاده برای انتخاب نمونه را با</w:t>
            </w:r>
            <w:r w:rsidRPr="002E6F03">
              <w:rPr>
                <w:rFonts w:cs="Times New Roman"/>
                <w:rtl/>
              </w:rPr>
              <w:t> </w:t>
            </w:r>
            <w:r w:rsidRPr="002E6F03">
              <w:rPr>
                <w:rtl/>
              </w:rPr>
              <w:t>استفاده از آزمون‌های تحلیلی، چون موارد زیر، بازبینی کنید:</w:t>
            </w:r>
          </w:p>
          <w:p w14:paraId="71C0C208" w14:textId="77777777" w:rsidR="00844410" w:rsidRPr="002E6F03" w:rsidRDefault="00844410" w:rsidP="004A4549">
            <w:pPr>
              <w:pStyle w:val="ListParagraph"/>
              <w:numPr>
                <w:ilvl w:val="0"/>
                <w:numId w:val="36"/>
              </w:numPr>
              <w:spacing w:after="80" w:line="264" w:lineRule="auto"/>
              <w:ind w:left="924" w:hanging="357"/>
              <w:contextualSpacing w:val="0"/>
              <w:rPr>
                <w:spacing w:val="-2"/>
                <w:szCs w:val="26"/>
              </w:rPr>
            </w:pPr>
            <w:r w:rsidRPr="002E6F03">
              <w:rPr>
                <w:spacing w:val="-2"/>
                <w:szCs w:val="26"/>
                <w:rtl/>
              </w:rPr>
              <w:t>لیست بستانکاران تجاری را با لیست بستانکاران تجاری سال پیش مقایسه کنید.</w:t>
            </w:r>
          </w:p>
          <w:p w14:paraId="0AE09D4D" w14:textId="77777777" w:rsidR="00844410" w:rsidRPr="002E6F03" w:rsidRDefault="00844410" w:rsidP="004A4549">
            <w:pPr>
              <w:pStyle w:val="ListParagraph"/>
              <w:numPr>
                <w:ilvl w:val="0"/>
                <w:numId w:val="36"/>
              </w:numPr>
              <w:spacing w:after="120" w:line="264" w:lineRule="auto"/>
              <w:ind w:left="924" w:hanging="357"/>
              <w:contextualSpacing w:val="0"/>
              <w:rPr>
                <w:spacing w:val="-2"/>
                <w:szCs w:val="26"/>
                <w:rtl/>
              </w:rPr>
            </w:pPr>
            <w:r w:rsidRPr="002E6F03">
              <w:rPr>
                <w:spacing w:val="-2"/>
                <w:szCs w:val="26"/>
                <w:rtl/>
              </w:rPr>
              <w:t xml:space="preserve">گزارش فعالیت سه ماهه آخر سال را بررسی و </w:t>
            </w:r>
            <w:r w:rsidR="008B5614" w:rsidRPr="002E6F03">
              <w:rPr>
                <w:spacing w:val="-2"/>
                <w:szCs w:val="26"/>
                <w:rtl/>
              </w:rPr>
              <w:t xml:space="preserve">وجوه </w:t>
            </w:r>
            <w:r w:rsidR="00F668CB" w:rsidRPr="002E6F03">
              <w:rPr>
                <w:spacing w:val="-2"/>
                <w:szCs w:val="26"/>
                <w:rtl/>
              </w:rPr>
              <w:t>پرداختنی به</w:t>
            </w:r>
            <w:r w:rsidRPr="002E6F03">
              <w:rPr>
                <w:spacing w:val="-2"/>
                <w:szCs w:val="26"/>
                <w:rtl/>
              </w:rPr>
              <w:t xml:space="preserve"> عرضه‌کنندگان با مانده حساب بستانکاری </w:t>
            </w:r>
            <w:r w:rsidR="00F668CB" w:rsidRPr="002E6F03">
              <w:rPr>
                <w:spacing w:val="-2"/>
                <w:szCs w:val="26"/>
                <w:rtl/>
              </w:rPr>
              <w:t xml:space="preserve">عمده </w:t>
            </w:r>
            <w:r w:rsidRPr="002E6F03">
              <w:rPr>
                <w:spacing w:val="-2"/>
                <w:szCs w:val="26"/>
                <w:rtl/>
              </w:rPr>
              <w:t>را تأیید کنید.</w:t>
            </w:r>
          </w:p>
          <w:p w14:paraId="65FF5821" w14:textId="77777777" w:rsidR="00844410" w:rsidRPr="002E6F03" w:rsidRDefault="00844410" w:rsidP="004A4549">
            <w:pPr>
              <w:spacing w:before="120" w:after="140" w:line="264" w:lineRule="auto"/>
              <w:ind w:left="510" w:hanging="510"/>
              <w:rPr>
                <w:rtl/>
              </w:rPr>
            </w:pPr>
            <w:r w:rsidRPr="002E6F03">
              <w:rPr>
                <w:rtl/>
              </w:rPr>
              <w:t>2 )</w:t>
            </w:r>
            <w:r w:rsidRPr="002E6F03">
              <w:rPr>
                <w:rtl/>
              </w:rPr>
              <w:tab/>
              <w:t>مانده حساب‌های پرداختنی را ب</w:t>
            </w:r>
            <w:r w:rsidR="00F668CB" w:rsidRPr="002E6F03">
              <w:rPr>
                <w:rtl/>
              </w:rPr>
              <w:t>ا</w:t>
            </w:r>
            <w:r w:rsidRPr="002E6F03">
              <w:rPr>
                <w:rtl/>
              </w:rPr>
              <w:t xml:space="preserve"> صورت‌حساب فروشند</w:t>
            </w:r>
            <w:r w:rsidR="00BA50E2" w:rsidRPr="002E6F03">
              <w:rPr>
                <w:rtl/>
              </w:rPr>
              <w:t>گان و سایر مدارک مربوط به وجود و کامل بودن (مانند تأییدیه بستانکاران) تطبیق دهید.</w:t>
            </w:r>
          </w:p>
          <w:p w14:paraId="0FE4DCEE" w14:textId="508B7D5E" w:rsidR="00BA50E2" w:rsidRPr="002E6F03" w:rsidRDefault="00BA50E2" w:rsidP="001112AD">
            <w:pPr>
              <w:spacing w:after="140" w:line="264" w:lineRule="auto"/>
              <w:ind w:left="510" w:hanging="510"/>
              <w:rPr>
                <w:rtl/>
              </w:rPr>
            </w:pPr>
            <w:r w:rsidRPr="002E6F03">
              <w:rPr>
                <w:rtl/>
              </w:rPr>
              <w:t>3 )</w:t>
            </w:r>
            <w:r w:rsidRPr="002E6F03">
              <w:rPr>
                <w:rtl/>
              </w:rPr>
              <w:tab/>
              <w:t>فاکتورهای خرید ثبت شده پس</w:t>
            </w:r>
            <w:r w:rsidRPr="002E6F03">
              <w:rPr>
                <w:rFonts w:cs="Times New Roman"/>
                <w:rtl/>
              </w:rPr>
              <w:t> </w:t>
            </w:r>
            <w:r w:rsidRPr="002E6F03">
              <w:rPr>
                <w:rtl/>
              </w:rPr>
              <w:t xml:space="preserve">از پایان سال مالی را بررسی و از اینکه همه </w:t>
            </w:r>
            <w:r w:rsidR="00D80FAB" w:rsidRPr="002E6F03">
              <w:rPr>
                <w:rtl/>
              </w:rPr>
              <w:t>بده</w:t>
            </w:r>
            <w:r w:rsidR="00D80FAB" w:rsidRPr="002E6F03">
              <w:rPr>
                <w:rFonts w:hint="cs"/>
                <w:rtl/>
              </w:rPr>
              <w:t>ی‌های</w:t>
            </w:r>
            <w:r w:rsidRPr="002E6F03">
              <w:rPr>
                <w:rtl/>
              </w:rPr>
              <w:t xml:space="preserve"> بااهمیت پایان سال مالی (شامل </w:t>
            </w:r>
            <w:r w:rsidR="00D80FAB" w:rsidRPr="002E6F03">
              <w:rPr>
                <w:rtl/>
              </w:rPr>
              <w:t>بده</w:t>
            </w:r>
            <w:r w:rsidR="00D80FAB" w:rsidRPr="002E6F03">
              <w:rPr>
                <w:rFonts w:hint="cs"/>
                <w:rtl/>
              </w:rPr>
              <w:t>ی‌های</w:t>
            </w:r>
            <w:r w:rsidRPr="002E6F03">
              <w:rPr>
                <w:rtl/>
              </w:rPr>
              <w:t xml:space="preserve"> ناشی</w:t>
            </w:r>
            <w:r w:rsidRPr="002E6F03">
              <w:rPr>
                <w:rFonts w:cs="Times New Roman"/>
                <w:rtl/>
              </w:rPr>
              <w:t> </w:t>
            </w:r>
            <w:r w:rsidRPr="002E6F03">
              <w:rPr>
                <w:rtl/>
              </w:rPr>
              <w:t xml:space="preserve">از </w:t>
            </w:r>
            <w:r w:rsidR="00EB1C86" w:rsidRPr="002E6F03">
              <w:rPr>
                <w:rtl/>
              </w:rPr>
              <w:t>اقلام</w:t>
            </w:r>
            <w:r w:rsidRPr="002E6F03">
              <w:rPr>
                <w:rtl/>
              </w:rPr>
              <w:t xml:space="preserve"> ثبت و پرداخت نشده) در دوره صحیح حسابداری در حساب‌ها منظور شده‌اند، اطمینان حاصل کنید.</w:t>
            </w:r>
          </w:p>
          <w:p w14:paraId="59FC625D" w14:textId="754A9567" w:rsidR="00BA50E2" w:rsidRPr="002E6F03" w:rsidRDefault="00BA50E2" w:rsidP="001112AD">
            <w:pPr>
              <w:spacing w:after="140" w:line="264" w:lineRule="auto"/>
              <w:ind w:left="510" w:hanging="510"/>
              <w:rPr>
                <w:rtl/>
              </w:rPr>
            </w:pPr>
            <w:r w:rsidRPr="002E6F03">
              <w:rPr>
                <w:rtl/>
              </w:rPr>
              <w:t>4 )</w:t>
            </w:r>
            <w:r w:rsidRPr="002E6F03">
              <w:rPr>
                <w:rtl/>
              </w:rPr>
              <w:tab/>
              <w:t>پرداخت‌های عمده پس</w:t>
            </w:r>
            <w:r w:rsidRPr="002E6F03">
              <w:rPr>
                <w:rFonts w:cs="Times New Roman"/>
                <w:rtl/>
              </w:rPr>
              <w:t> </w:t>
            </w:r>
            <w:r w:rsidRPr="002E6F03">
              <w:rPr>
                <w:rtl/>
              </w:rPr>
              <w:t xml:space="preserve">از تاریخ ترازنامه را بررسی و از این‌که این پرداخت‌ها مربوط به </w:t>
            </w:r>
            <w:r w:rsidR="00D80FAB" w:rsidRPr="002E6F03">
              <w:rPr>
                <w:rtl/>
              </w:rPr>
              <w:t>بده</w:t>
            </w:r>
            <w:r w:rsidR="00D80FAB" w:rsidRPr="002E6F03">
              <w:rPr>
                <w:rFonts w:hint="cs"/>
                <w:rtl/>
              </w:rPr>
              <w:t>ی‌هایی</w:t>
            </w:r>
            <w:r w:rsidRPr="002E6F03">
              <w:rPr>
                <w:rtl/>
              </w:rPr>
              <w:t xml:space="preserve"> هستند که در پایان سال مالی وجود داشته و در </w:t>
            </w:r>
            <w:r w:rsidR="00D80FAB" w:rsidRPr="002E6F03">
              <w:rPr>
                <w:rtl/>
              </w:rPr>
              <w:t>صورت‌ها</w:t>
            </w:r>
            <w:r w:rsidR="00D80FAB" w:rsidRPr="002E6F03">
              <w:rPr>
                <w:rFonts w:hint="cs"/>
                <w:rtl/>
              </w:rPr>
              <w:t>ی</w:t>
            </w:r>
            <w:r w:rsidRPr="002E6F03">
              <w:rPr>
                <w:rtl/>
              </w:rPr>
              <w:t xml:space="preserve"> مالی منظور شده‌اند، اطمینان حاصل کنید.</w:t>
            </w:r>
          </w:p>
          <w:p w14:paraId="5591DBB1" w14:textId="0028647E" w:rsidR="00844410" w:rsidRPr="002E6F03" w:rsidRDefault="00BA50E2" w:rsidP="004A4549">
            <w:pPr>
              <w:spacing w:after="120" w:line="264" w:lineRule="auto"/>
              <w:ind w:left="510" w:hanging="510"/>
              <w:rPr>
                <w:sz w:val="2"/>
                <w:szCs w:val="2"/>
                <w:rtl/>
              </w:rPr>
            </w:pPr>
            <w:r w:rsidRPr="002E6F03">
              <w:rPr>
                <w:rtl/>
              </w:rPr>
              <w:t>5 )</w:t>
            </w:r>
            <w:r w:rsidRPr="002E6F03">
              <w:rPr>
                <w:rtl/>
              </w:rPr>
              <w:tab/>
              <w:t xml:space="preserve">همه حساب‌های با مانده بدهکار را بررسی و توضیحات لازم را در مورد این </w:t>
            </w:r>
            <w:r w:rsidR="00D80FAB" w:rsidRPr="002E6F03">
              <w:rPr>
                <w:rtl/>
              </w:rPr>
              <w:t>مانده‌حساب‌ها</w:t>
            </w:r>
            <w:r w:rsidRPr="002E6F03">
              <w:rPr>
                <w:rtl/>
              </w:rPr>
              <w:t xml:space="preserve"> دریافت کنید. از این‌که این </w:t>
            </w:r>
            <w:r w:rsidR="00EB1C86" w:rsidRPr="002E6F03">
              <w:rPr>
                <w:rtl/>
              </w:rPr>
              <w:t>اقلام</w:t>
            </w:r>
            <w:r w:rsidRPr="002E6F03">
              <w:rPr>
                <w:rtl/>
              </w:rPr>
              <w:t xml:space="preserve"> </w:t>
            </w:r>
            <w:r w:rsidR="00D80FAB" w:rsidRPr="002E6F03">
              <w:rPr>
                <w:rtl/>
              </w:rPr>
              <w:t>به‌درست</w:t>
            </w:r>
            <w:r w:rsidR="00D80FAB" w:rsidRPr="002E6F03">
              <w:rPr>
                <w:rFonts w:hint="cs"/>
                <w:rtl/>
              </w:rPr>
              <w:t>ی</w:t>
            </w:r>
            <w:r w:rsidRPr="002E6F03">
              <w:rPr>
                <w:rtl/>
              </w:rPr>
              <w:t xml:space="preserve"> در حساب‌ها منظور شده</w:t>
            </w:r>
            <w:r w:rsidRPr="002E6F03">
              <w:rPr>
                <w:rFonts w:cs="Times New Roman"/>
                <w:rtl/>
              </w:rPr>
              <w:t> </w:t>
            </w:r>
            <w:r w:rsidRPr="002E6F03">
              <w:rPr>
                <w:rtl/>
              </w:rPr>
              <w:t>است، اطمینان حاصل کنید.</w:t>
            </w:r>
          </w:p>
        </w:tc>
        <w:tc>
          <w:tcPr>
            <w:tcW w:w="1000" w:type="pct"/>
            <w:tcBorders>
              <w:bottom w:val="single" w:sz="4" w:space="0" w:color="auto"/>
            </w:tcBorders>
          </w:tcPr>
          <w:p w14:paraId="57A5F309" w14:textId="77777777" w:rsidR="00844410" w:rsidRPr="002E6F03" w:rsidRDefault="00844410" w:rsidP="00F668CB">
            <w:pPr>
              <w:spacing w:after="120"/>
              <w:jc w:val="left"/>
              <w:cnfStyle w:val="000000000000" w:firstRow="0" w:lastRow="0" w:firstColumn="0" w:lastColumn="0" w:oddVBand="0" w:evenVBand="0" w:oddHBand="0" w:evenHBand="0" w:firstRowFirstColumn="0" w:firstRowLastColumn="0" w:lastRowFirstColumn="0" w:lastRowLastColumn="0"/>
              <w:rPr>
                <w:rtl/>
              </w:rPr>
            </w:pPr>
          </w:p>
        </w:tc>
      </w:tr>
    </w:tbl>
    <w:p w14:paraId="230965EA" w14:textId="77777777" w:rsidR="004A4549" w:rsidRPr="002E6F03" w:rsidRDefault="004A4549" w:rsidP="004A4549">
      <w:pPr>
        <w:pStyle w:val="Fa4"/>
        <w:rPr>
          <w:color w:val="7030A0"/>
          <w:rtl/>
        </w:rPr>
      </w:pPr>
    </w:p>
    <w:tbl>
      <w:tblPr>
        <w:tblStyle w:val="001MotherT-RCellVHeadCellFa2"/>
        <w:bidiVisual/>
        <w:tblW w:w="5000" w:type="pct"/>
        <w:tblLook w:val="04A0" w:firstRow="1" w:lastRow="0" w:firstColumn="1" w:lastColumn="0" w:noHBand="0" w:noVBand="1"/>
      </w:tblPr>
      <w:tblGrid>
        <w:gridCol w:w="7249"/>
        <w:gridCol w:w="1812"/>
      </w:tblGrid>
      <w:tr w:rsidR="004A4549" w:rsidRPr="002E6F03" w14:paraId="0C4A06E3" w14:textId="77777777" w:rsidTr="004A4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3A97878B" w14:textId="77777777" w:rsidR="004A4549" w:rsidRPr="002E6F03" w:rsidRDefault="004A4549" w:rsidP="004A4549">
            <w:pPr>
              <w:jc w:val="center"/>
            </w:pPr>
          </w:p>
        </w:tc>
        <w:tc>
          <w:tcPr>
            <w:tcW w:w="1000" w:type="pct"/>
          </w:tcPr>
          <w:p w14:paraId="6237A88D" w14:textId="77777777" w:rsidR="004A4549" w:rsidRPr="002E6F03" w:rsidRDefault="004A4549" w:rsidP="004A4549">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4A4549" w:rsidRPr="002E6F03" w14:paraId="6E3C1CB8" w14:textId="77777777" w:rsidTr="004A4549">
        <w:trPr>
          <w:trHeight w:val="2235"/>
        </w:trPr>
        <w:tc>
          <w:tcPr>
            <w:cnfStyle w:val="001000000000" w:firstRow="0" w:lastRow="0" w:firstColumn="1" w:lastColumn="0" w:oddVBand="0" w:evenVBand="0" w:oddHBand="0" w:evenHBand="0" w:firstRowFirstColumn="0" w:firstRowLastColumn="0" w:lastRowFirstColumn="0" w:lastRowLastColumn="0"/>
            <w:tcW w:w="4000" w:type="pct"/>
            <w:tcBorders>
              <w:top w:val="single" w:sz="4" w:space="0" w:color="auto"/>
            </w:tcBorders>
          </w:tcPr>
          <w:p w14:paraId="0884674A" w14:textId="04EB709A" w:rsidR="004A4549" w:rsidRPr="002E6F03" w:rsidRDefault="004A4549" w:rsidP="004A4549">
            <w:pPr>
              <w:spacing w:after="120" w:line="252" w:lineRule="auto"/>
              <w:ind w:left="510" w:hanging="510"/>
              <w:rPr>
                <w:rtl/>
              </w:rPr>
            </w:pPr>
            <w:r w:rsidRPr="002E6F03">
              <w:rPr>
                <w:rtl/>
              </w:rPr>
              <w:t>6 )</w:t>
            </w:r>
            <w:r w:rsidRPr="002E6F03">
              <w:rPr>
                <w:rtl/>
              </w:rPr>
              <w:tab/>
              <w:t>هرگونه اعلامیه بستانکاری پس</w:t>
            </w:r>
            <w:r w:rsidRPr="002E6F03">
              <w:rPr>
                <w:rFonts w:cs="Times New Roman"/>
                <w:rtl/>
              </w:rPr>
              <w:t> </w:t>
            </w:r>
            <w:r w:rsidRPr="002E6F03">
              <w:rPr>
                <w:rtl/>
              </w:rPr>
              <w:t xml:space="preserve">از سال مالی را بررسی و اطمینان حاصل کنید که </w:t>
            </w:r>
            <w:r w:rsidR="00D80FAB" w:rsidRPr="002E6F03">
              <w:rPr>
                <w:rtl/>
              </w:rPr>
              <w:t>به‌درست</w:t>
            </w:r>
            <w:r w:rsidR="00D80FAB" w:rsidRPr="002E6F03">
              <w:rPr>
                <w:rFonts w:hint="cs"/>
                <w:rtl/>
              </w:rPr>
              <w:t>ی</w:t>
            </w:r>
            <w:r w:rsidRPr="002E6F03">
              <w:rPr>
                <w:rtl/>
              </w:rPr>
              <w:t xml:space="preserve"> در حساب‌ها منظور شده باشند.</w:t>
            </w:r>
          </w:p>
          <w:p w14:paraId="2C7D346C" w14:textId="7E714115" w:rsidR="004A4549" w:rsidRPr="002E6F03" w:rsidRDefault="004A4549" w:rsidP="004A4549">
            <w:pPr>
              <w:spacing w:line="252" w:lineRule="auto"/>
              <w:ind w:left="510" w:hanging="510"/>
              <w:rPr>
                <w:rFonts w:cs="B Zar"/>
                <w:b/>
                <w:bCs/>
                <w:sz w:val="16"/>
                <w:szCs w:val="22"/>
                <w:rtl/>
              </w:rPr>
            </w:pPr>
            <w:r w:rsidRPr="002E6F03">
              <w:rPr>
                <w:rtl/>
              </w:rPr>
              <w:t>7 )</w:t>
            </w:r>
            <w:r w:rsidRPr="002E6F03">
              <w:rPr>
                <w:rtl/>
              </w:rPr>
              <w:tab/>
              <w:t xml:space="preserve">در مورد قراردادهای ارزی، از اینکه در </w:t>
            </w:r>
            <w:r w:rsidR="00D80FAB" w:rsidRPr="002E6F03">
              <w:rPr>
                <w:rtl/>
              </w:rPr>
              <w:t>صورت‌ها</w:t>
            </w:r>
            <w:r w:rsidR="00D80FAB" w:rsidRPr="002E6F03">
              <w:rPr>
                <w:rFonts w:hint="cs"/>
                <w:rtl/>
              </w:rPr>
              <w:t>ی</w:t>
            </w:r>
            <w:r w:rsidRPr="002E6F03">
              <w:rPr>
                <w:rtl/>
              </w:rPr>
              <w:t xml:space="preserve"> مالی به‌عنوان ابزارهای مالی و به</w:t>
            </w:r>
            <w:r w:rsidRPr="002E6F03">
              <w:rPr>
                <w:rFonts w:cs="Times New Roman"/>
                <w:rtl/>
              </w:rPr>
              <w:t> </w:t>
            </w:r>
            <w:r w:rsidRPr="002E6F03">
              <w:rPr>
                <w:rtl/>
              </w:rPr>
              <w:t>ارزش فعلی، منعکس و معادل دریافتنی یا پرداختنی آن‌ها در تاریخ ترازنامه دوباره تسعیر شده‌اند، اطمینان حاصل کنید.</w:t>
            </w:r>
          </w:p>
        </w:tc>
        <w:tc>
          <w:tcPr>
            <w:tcW w:w="1000" w:type="pct"/>
            <w:tcBorders>
              <w:top w:val="single" w:sz="4" w:space="0" w:color="auto"/>
            </w:tcBorders>
          </w:tcPr>
          <w:p w14:paraId="5A50F10B" w14:textId="77777777" w:rsidR="004A4549" w:rsidRPr="002E6F03" w:rsidRDefault="004A4549" w:rsidP="00F668CB">
            <w:pPr>
              <w:spacing w:after="120"/>
              <w:jc w:val="left"/>
              <w:cnfStyle w:val="000000000000" w:firstRow="0" w:lastRow="0" w:firstColumn="0" w:lastColumn="0" w:oddVBand="0" w:evenVBand="0" w:oddHBand="0" w:evenHBand="0" w:firstRowFirstColumn="0" w:firstRowLastColumn="0" w:lastRowFirstColumn="0" w:lastRowLastColumn="0"/>
              <w:rPr>
                <w:rtl/>
              </w:rPr>
            </w:pPr>
          </w:p>
        </w:tc>
      </w:tr>
      <w:tr w:rsidR="001112AD" w:rsidRPr="002E6F03" w14:paraId="212FC647"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2ED46675" w14:textId="3B41E951" w:rsidR="001112AD" w:rsidRPr="002E6F03" w:rsidRDefault="001112AD" w:rsidP="001112AD">
            <w:pPr>
              <w:tabs>
                <w:tab w:val="center" w:pos="3366"/>
              </w:tabs>
              <w:rPr>
                <w:rFonts w:cs="B Zar"/>
                <w:b/>
                <w:bCs/>
                <w:sz w:val="16"/>
                <w:szCs w:val="22"/>
                <w:rtl/>
              </w:rPr>
            </w:pPr>
            <w:r w:rsidRPr="002E6F03">
              <w:rPr>
                <w:rFonts w:cs="B Zar"/>
                <w:b/>
                <w:bCs/>
                <w:sz w:val="16"/>
                <w:szCs w:val="22"/>
                <w:rtl/>
              </w:rPr>
              <w:t>ریسک:</w:t>
            </w:r>
            <w:r w:rsidR="0093213C" w:rsidRPr="002E6F03">
              <w:rPr>
                <w:rFonts w:cs="B Zar"/>
                <w:b/>
                <w:bCs/>
                <w:sz w:val="16"/>
                <w:szCs w:val="22"/>
                <w:rtl/>
              </w:rPr>
              <w:tab/>
              <w:t>اندازه نمونه:</w:t>
            </w:r>
          </w:p>
        </w:tc>
        <w:tc>
          <w:tcPr>
            <w:tcW w:w="1000" w:type="pct"/>
          </w:tcPr>
          <w:p w14:paraId="256B51D9" w14:textId="77777777" w:rsidR="001112AD" w:rsidRPr="002E6F03" w:rsidRDefault="001112AD" w:rsidP="001112AD">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18608D6A"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5D639585" w14:textId="77777777" w:rsidR="00E81C84" w:rsidRPr="002E6F03" w:rsidRDefault="00E81C84" w:rsidP="00C05FC0">
            <w:pPr>
              <w:rPr>
                <w:rFonts w:cs="B Zar"/>
                <w:b/>
                <w:bCs/>
                <w:sz w:val="16"/>
                <w:szCs w:val="22"/>
                <w:rtl/>
              </w:rPr>
            </w:pPr>
            <w:r w:rsidRPr="002E6F03">
              <w:rPr>
                <w:rFonts w:cs="B Zar"/>
                <w:b/>
                <w:bCs/>
                <w:sz w:val="16"/>
                <w:szCs w:val="22"/>
                <w:rtl/>
              </w:rPr>
              <w:t>روش انتخاب نمونه:</w:t>
            </w:r>
          </w:p>
          <w:p w14:paraId="506BFBA9" w14:textId="77777777" w:rsidR="00E81C84" w:rsidRPr="002E6F03" w:rsidRDefault="00E81C84" w:rsidP="003336D7">
            <w:pPr>
              <w:pStyle w:val="12"/>
              <w:rPr>
                <w:rtl/>
              </w:rPr>
            </w:pPr>
            <w:r w:rsidRPr="002E6F03">
              <w:rPr>
                <w:rtl/>
              </w:rPr>
              <w:tab/>
            </w:r>
          </w:p>
          <w:p w14:paraId="59A27542" w14:textId="77777777" w:rsidR="00E81C84" w:rsidRPr="002E6F03" w:rsidRDefault="00E81C84" w:rsidP="003336D7">
            <w:pPr>
              <w:pStyle w:val="12"/>
              <w:rPr>
                <w:rtl/>
              </w:rPr>
            </w:pPr>
            <w:r w:rsidRPr="002E6F03">
              <w:rPr>
                <w:rFonts w:hint="cs"/>
                <w:rtl/>
              </w:rPr>
              <w:tab/>
            </w:r>
          </w:p>
          <w:p w14:paraId="48795046" w14:textId="77777777" w:rsidR="00E81C84" w:rsidRPr="002E6F03" w:rsidRDefault="00E81C84" w:rsidP="003336D7">
            <w:pPr>
              <w:pStyle w:val="12"/>
              <w:rPr>
                <w:rtl/>
              </w:rPr>
            </w:pPr>
            <w:r w:rsidRPr="002E6F03">
              <w:rPr>
                <w:rtl/>
              </w:rPr>
              <w:tab/>
            </w:r>
            <w:r w:rsidRPr="002E6F03">
              <w:rPr>
                <w:rtl/>
              </w:rPr>
              <w:tab/>
            </w:r>
          </w:p>
          <w:p w14:paraId="12942CF3" w14:textId="2E161DE8" w:rsidR="00E81C84" w:rsidRPr="001D3754" w:rsidRDefault="00E81C84" w:rsidP="001112AD">
            <w:pPr>
              <w:tabs>
                <w:tab w:val="center" w:pos="3366"/>
              </w:tabs>
              <w:rPr>
                <w:rFonts w:cs="B Zar"/>
                <w:b/>
                <w:bCs/>
                <w:sz w:val="8"/>
                <w:szCs w:val="8"/>
                <w:rtl/>
              </w:rPr>
            </w:pPr>
          </w:p>
        </w:tc>
        <w:tc>
          <w:tcPr>
            <w:tcW w:w="1000" w:type="pct"/>
          </w:tcPr>
          <w:p w14:paraId="598D2F68" w14:textId="77777777" w:rsidR="00E81C84" w:rsidRPr="002E6F03" w:rsidRDefault="00E81C84" w:rsidP="001112AD">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844410" w:rsidRPr="002E6F03" w14:paraId="017FA0ED"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40D66078" w14:textId="77777777" w:rsidR="00844410" w:rsidRPr="002E6F03" w:rsidRDefault="00844410" w:rsidP="001D3754">
            <w:pPr>
              <w:jc w:val="left"/>
              <w:rPr>
                <w:rFonts w:cs="B Zar"/>
                <w:b/>
                <w:bCs/>
                <w:sz w:val="16"/>
                <w:szCs w:val="22"/>
                <w:rtl/>
              </w:rPr>
            </w:pPr>
            <w:r w:rsidRPr="002E6F03">
              <w:rPr>
                <w:rFonts w:cs="B Zar"/>
                <w:b/>
                <w:bCs/>
                <w:sz w:val="16"/>
                <w:szCs w:val="22"/>
                <w:rtl/>
              </w:rPr>
              <w:t>خلاصه و ارزیابی نتایج:</w:t>
            </w:r>
          </w:p>
          <w:p w14:paraId="7B3FAACA" w14:textId="77777777" w:rsidR="00F668CB" w:rsidRPr="002E6F03" w:rsidRDefault="00F668CB" w:rsidP="003336D7">
            <w:pPr>
              <w:pStyle w:val="12"/>
              <w:rPr>
                <w:rtl/>
              </w:rPr>
            </w:pPr>
            <w:r w:rsidRPr="002E6F03">
              <w:rPr>
                <w:rtl/>
              </w:rPr>
              <w:tab/>
            </w:r>
          </w:p>
          <w:p w14:paraId="2963D2C5" w14:textId="75999E77" w:rsidR="004A4549" w:rsidRPr="002E6F03" w:rsidRDefault="004A4549" w:rsidP="003336D7">
            <w:pPr>
              <w:pStyle w:val="12"/>
              <w:rPr>
                <w:rtl/>
              </w:rPr>
            </w:pPr>
            <w:r w:rsidRPr="002E6F03">
              <w:rPr>
                <w:rFonts w:hint="cs"/>
                <w:rtl/>
              </w:rPr>
              <w:tab/>
            </w:r>
          </w:p>
          <w:p w14:paraId="3552A68A" w14:textId="3ECBDAFE" w:rsidR="00DA05AC" w:rsidRPr="002E6F03" w:rsidRDefault="00DA05AC" w:rsidP="003336D7">
            <w:pPr>
              <w:pStyle w:val="12"/>
              <w:rPr>
                <w:rtl/>
              </w:rPr>
            </w:pPr>
            <w:r w:rsidRPr="002E6F03">
              <w:rPr>
                <w:rtl/>
              </w:rPr>
              <w:tab/>
            </w:r>
          </w:p>
          <w:p w14:paraId="21611F56" w14:textId="25FBF37F" w:rsidR="004A4549" w:rsidRPr="002E6F03" w:rsidRDefault="004A4549" w:rsidP="003336D7">
            <w:pPr>
              <w:pStyle w:val="12"/>
              <w:rPr>
                <w:rtl/>
              </w:rPr>
            </w:pPr>
            <w:r w:rsidRPr="002E6F03">
              <w:rPr>
                <w:rFonts w:hint="cs"/>
                <w:rtl/>
              </w:rPr>
              <w:tab/>
            </w:r>
          </w:p>
          <w:p w14:paraId="5488075C" w14:textId="77777777" w:rsidR="00844410" w:rsidRPr="002E6F03" w:rsidRDefault="00844410" w:rsidP="003336D7">
            <w:pPr>
              <w:pStyle w:val="12"/>
              <w:rPr>
                <w:rtl/>
              </w:rPr>
            </w:pPr>
            <w:r w:rsidRPr="002E6F03">
              <w:rPr>
                <w:rtl/>
              </w:rPr>
              <w:tab/>
            </w:r>
            <w:r w:rsidRPr="002E6F03">
              <w:rPr>
                <w:rtl/>
              </w:rPr>
              <w:tab/>
            </w:r>
          </w:p>
          <w:p w14:paraId="018F378E" w14:textId="77777777" w:rsidR="00844410" w:rsidRPr="002E6F03" w:rsidRDefault="00844410" w:rsidP="000B24CE">
            <w:pPr>
              <w:tabs>
                <w:tab w:val="right" w:leader="dot" w:pos="7004"/>
              </w:tabs>
              <w:jc w:val="left"/>
              <w:rPr>
                <w:sz w:val="4"/>
                <w:szCs w:val="10"/>
                <w:rtl/>
              </w:rPr>
            </w:pPr>
          </w:p>
        </w:tc>
        <w:tc>
          <w:tcPr>
            <w:tcW w:w="1000" w:type="pct"/>
          </w:tcPr>
          <w:p w14:paraId="6E5301F9" w14:textId="77777777" w:rsidR="00844410" w:rsidRPr="002E6F03" w:rsidRDefault="00844410" w:rsidP="000B24CE">
            <w:pPr>
              <w:jc w:val="left"/>
              <w:cnfStyle w:val="000000000000" w:firstRow="0" w:lastRow="0" w:firstColumn="0" w:lastColumn="0" w:oddVBand="0" w:evenVBand="0" w:oddHBand="0" w:evenHBand="0" w:firstRowFirstColumn="0" w:firstRowLastColumn="0" w:lastRowFirstColumn="0" w:lastRowLastColumn="0"/>
              <w:rPr>
                <w:rtl/>
              </w:rPr>
            </w:pPr>
          </w:p>
        </w:tc>
      </w:tr>
      <w:tr w:rsidR="00844410" w:rsidRPr="002E6F03" w14:paraId="77652E1A"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184D5F85" w14:textId="77777777" w:rsidR="00844410" w:rsidRPr="002E6F03" w:rsidRDefault="00844410" w:rsidP="001D3754">
            <w:pPr>
              <w:jc w:val="left"/>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6B56265D" w14:textId="77777777" w:rsidR="00F668CB" w:rsidRPr="002E6F03" w:rsidRDefault="00F668CB" w:rsidP="001D3754">
            <w:pPr>
              <w:pStyle w:val="12"/>
              <w:spacing w:before="0"/>
              <w:rPr>
                <w:rtl/>
              </w:rPr>
            </w:pPr>
            <w:r w:rsidRPr="002E6F03">
              <w:rPr>
                <w:rtl/>
              </w:rPr>
              <w:tab/>
            </w:r>
          </w:p>
          <w:p w14:paraId="2D9D1A77" w14:textId="7F0D190C" w:rsidR="00DA05AC" w:rsidRPr="002E6F03" w:rsidRDefault="00DA05AC" w:rsidP="003336D7">
            <w:pPr>
              <w:pStyle w:val="12"/>
              <w:rPr>
                <w:rtl/>
              </w:rPr>
            </w:pPr>
            <w:r w:rsidRPr="002E6F03">
              <w:rPr>
                <w:rtl/>
              </w:rPr>
              <w:tab/>
            </w:r>
          </w:p>
          <w:p w14:paraId="06F19B78" w14:textId="7DE610F3" w:rsidR="004A4549" w:rsidRPr="002E6F03" w:rsidRDefault="004A4549" w:rsidP="003336D7">
            <w:pPr>
              <w:pStyle w:val="12"/>
              <w:rPr>
                <w:rtl/>
              </w:rPr>
            </w:pPr>
            <w:r w:rsidRPr="002E6F03">
              <w:rPr>
                <w:rFonts w:hint="cs"/>
                <w:rtl/>
              </w:rPr>
              <w:tab/>
            </w:r>
          </w:p>
          <w:p w14:paraId="7E25299E" w14:textId="72BA8F73" w:rsidR="004A4549" w:rsidRPr="002E6F03" w:rsidRDefault="004A4549" w:rsidP="003336D7">
            <w:pPr>
              <w:pStyle w:val="12"/>
              <w:rPr>
                <w:rtl/>
              </w:rPr>
            </w:pPr>
            <w:r w:rsidRPr="002E6F03">
              <w:rPr>
                <w:rFonts w:hint="cs"/>
                <w:rtl/>
              </w:rPr>
              <w:tab/>
            </w:r>
          </w:p>
          <w:p w14:paraId="630ABA34" w14:textId="77777777" w:rsidR="00844410" w:rsidRPr="002E6F03" w:rsidRDefault="00844410" w:rsidP="001D3754">
            <w:pPr>
              <w:pStyle w:val="12"/>
              <w:spacing w:after="240"/>
              <w:rPr>
                <w:sz w:val="14"/>
                <w:rtl/>
              </w:rPr>
            </w:pPr>
            <w:r w:rsidRPr="002E6F03">
              <w:rPr>
                <w:rtl/>
              </w:rPr>
              <w:tab/>
            </w:r>
            <w:r w:rsidRPr="002E6F03">
              <w:rPr>
                <w:rtl/>
              </w:rPr>
              <w:tab/>
            </w:r>
            <w:r w:rsidRPr="002E6F03">
              <w:rPr>
                <w:rtl/>
              </w:rPr>
              <w:tab/>
            </w:r>
          </w:p>
        </w:tc>
        <w:tc>
          <w:tcPr>
            <w:tcW w:w="1000" w:type="pct"/>
          </w:tcPr>
          <w:p w14:paraId="2D963B14" w14:textId="77777777" w:rsidR="00844410" w:rsidRPr="002E6F03" w:rsidRDefault="00844410" w:rsidP="000B24CE">
            <w:pPr>
              <w:jc w:val="left"/>
              <w:cnfStyle w:val="000000000000" w:firstRow="0" w:lastRow="0" w:firstColumn="0" w:lastColumn="0" w:oddVBand="0" w:evenVBand="0" w:oddHBand="0" w:evenHBand="0" w:firstRowFirstColumn="0" w:firstRowLastColumn="0" w:lastRowFirstColumn="0" w:lastRowLastColumn="0"/>
              <w:rPr>
                <w:rtl/>
              </w:rPr>
            </w:pPr>
          </w:p>
        </w:tc>
      </w:tr>
    </w:tbl>
    <w:p w14:paraId="7FA6925A" w14:textId="77777777" w:rsidR="00BA7CA0" w:rsidRPr="002E6F03" w:rsidRDefault="00BA7CA0">
      <w:pPr>
        <w:rPr>
          <w:color w:val="C45911" w:themeColor="accent2" w:themeShade="BF"/>
          <w:sz w:val="16"/>
          <w:szCs w:val="22"/>
          <w:rtl/>
        </w:rPr>
      </w:pPr>
    </w:p>
    <w:p w14:paraId="34499117" w14:textId="77777777" w:rsidR="00BA50E2" w:rsidRPr="002E6F03" w:rsidRDefault="00BA50E2">
      <w:pPr>
        <w:rPr>
          <w:color w:val="C45911" w:themeColor="accent2" w:themeShade="BF"/>
          <w:sz w:val="16"/>
          <w:szCs w:val="22"/>
          <w:rtl/>
        </w:rPr>
        <w:sectPr w:rsidR="00BA50E2" w:rsidRPr="002E6F03" w:rsidSect="00393A39">
          <w:headerReference w:type="default" r:id="rId307"/>
          <w:headerReference w:type="first" r:id="rId308"/>
          <w:pgSz w:w="11907" w:h="16840" w:code="9"/>
          <w:pgMar w:top="1440" w:right="1531" w:bottom="1440" w:left="1531" w:header="1418" w:footer="1134" w:gutter="0"/>
          <w:cols w:space="720"/>
          <w:titlePg/>
          <w:bidi/>
          <w:rtlGutter/>
        </w:sectPr>
      </w:pPr>
    </w:p>
    <w:p w14:paraId="054FE5B8" w14:textId="77777777" w:rsidR="00844410" w:rsidRPr="002E6F03" w:rsidRDefault="00BA50E2" w:rsidP="002D2C73">
      <w:pPr>
        <w:pStyle w:val="Heading1-aslipageone"/>
        <w:rPr>
          <w:rtl/>
        </w:rPr>
      </w:pPr>
      <w:r w:rsidRPr="002E6F03">
        <w:rPr>
          <w:rtl/>
        </w:rPr>
        <w:t xml:space="preserve">کاربرگ - </w:t>
      </w:r>
      <w:r w:rsidR="002D2C73" w:rsidRPr="002E6F03">
        <w:rPr>
          <w:rtl/>
        </w:rPr>
        <w:t>پرداختنی‌ها و بدهی‌های ناشی</w:t>
      </w:r>
      <w:r w:rsidR="002D2C73" w:rsidRPr="002E6F03">
        <w:rPr>
          <w:rFonts w:ascii="Times New Roman" w:hAnsi="Times New Roman" w:cs="Times New Roman"/>
          <w:rtl/>
        </w:rPr>
        <w:t> </w:t>
      </w:r>
      <w:r w:rsidR="002D2C73" w:rsidRPr="002E6F03">
        <w:rPr>
          <w:rtl/>
        </w:rPr>
        <w:t>از هزینه‌های ثبت و پرداخت نشده</w:t>
      </w:r>
    </w:p>
    <w:tbl>
      <w:tblPr>
        <w:tblStyle w:val="001MotherT-RCellVHeadCellFa2"/>
        <w:bidiVisual/>
        <w:tblW w:w="5000" w:type="pct"/>
        <w:tblLook w:val="04A0" w:firstRow="1" w:lastRow="0" w:firstColumn="1" w:lastColumn="0" w:noHBand="0" w:noVBand="1"/>
      </w:tblPr>
      <w:tblGrid>
        <w:gridCol w:w="7249"/>
        <w:gridCol w:w="1812"/>
      </w:tblGrid>
      <w:tr w:rsidR="00BA50E2" w:rsidRPr="002E6F03" w14:paraId="4E20B4DB" w14:textId="77777777" w:rsidTr="00A83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652C6675" w14:textId="77777777" w:rsidR="00BA50E2" w:rsidRPr="002E6F03" w:rsidRDefault="00BA50E2" w:rsidP="000B24CE">
            <w:pPr>
              <w:jc w:val="center"/>
            </w:pPr>
          </w:p>
        </w:tc>
        <w:tc>
          <w:tcPr>
            <w:tcW w:w="1000" w:type="pct"/>
          </w:tcPr>
          <w:p w14:paraId="7363938E" w14:textId="77777777" w:rsidR="00BA50E2" w:rsidRPr="002E6F03" w:rsidRDefault="0096130B" w:rsidP="000B24CE">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BA50E2" w:rsidRPr="002E6F03" w14:paraId="567A6C80"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57C72294" w14:textId="77777777" w:rsidR="00BA50E2" w:rsidRPr="002E6F03" w:rsidRDefault="00BA50E2" w:rsidP="001F042B">
            <w:pPr>
              <w:spacing w:after="80"/>
              <w:jc w:val="left"/>
              <w:rPr>
                <w:rFonts w:cs="B Zar"/>
                <w:b/>
                <w:bCs/>
                <w:rtl/>
              </w:rPr>
            </w:pPr>
            <w:r w:rsidRPr="002E6F03">
              <w:rPr>
                <w:rFonts w:cs="B Zar"/>
                <w:b/>
                <w:bCs/>
                <w:sz w:val="16"/>
                <w:szCs w:val="22"/>
                <w:rtl/>
              </w:rPr>
              <w:t>هدف رسیدگی:</w:t>
            </w:r>
          </w:p>
          <w:p w14:paraId="0D866C9F" w14:textId="77777777" w:rsidR="00BA50E2" w:rsidRPr="002E6F03" w:rsidRDefault="00BA50E2" w:rsidP="0096130B">
            <w:pPr>
              <w:rPr>
                <w:rtl/>
              </w:rPr>
            </w:pPr>
            <w:r w:rsidRPr="002E6F03">
              <w:rPr>
                <w:rtl/>
              </w:rPr>
              <w:t>اظهارنظر در</w:t>
            </w:r>
            <w:r w:rsidRPr="002E6F03">
              <w:rPr>
                <w:rFonts w:cs="Times New Roman"/>
                <w:rtl/>
              </w:rPr>
              <w:t> </w:t>
            </w:r>
            <w:r w:rsidRPr="002E6F03">
              <w:rPr>
                <w:rtl/>
              </w:rPr>
              <w:t>باره این‌که همه حساب‌های پرداختنی و بدهی‌های ناشی</w:t>
            </w:r>
            <w:r w:rsidRPr="002E6F03">
              <w:rPr>
                <w:rFonts w:cs="Times New Roman"/>
                <w:rtl/>
              </w:rPr>
              <w:t> </w:t>
            </w:r>
            <w:r w:rsidRPr="002E6F03">
              <w:rPr>
                <w:rtl/>
              </w:rPr>
              <w:t xml:space="preserve">از </w:t>
            </w:r>
            <w:r w:rsidR="00EB1C86" w:rsidRPr="002E6F03">
              <w:rPr>
                <w:rtl/>
              </w:rPr>
              <w:t>اقلام</w:t>
            </w:r>
            <w:r w:rsidR="00BD47CF" w:rsidRPr="002E6F03">
              <w:rPr>
                <w:rtl/>
              </w:rPr>
              <w:t xml:space="preserve"> </w:t>
            </w:r>
            <w:r w:rsidR="0096130B" w:rsidRPr="002E6F03">
              <w:rPr>
                <w:rtl/>
              </w:rPr>
              <w:t>ثبت</w:t>
            </w:r>
            <w:r w:rsidR="00BD47CF" w:rsidRPr="002E6F03">
              <w:rPr>
                <w:rtl/>
              </w:rPr>
              <w:t xml:space="preserve"> و پرداخت نشده در دوره حسابداری صحیح منظور شده</w:t>
            </w:r>
            <w:r w:rsidR="00BD47CF" w:rsidRPr="002E6F03">
              <w:rPr>
                <w:rFonts w:cs="Times New Roman"/>
                <w:rtl/>
              </w:rPr>
              <w:t> </w:t>
            </w:r>
            <w:r w:rsidR="00BD47CF" w:rsidRPr="002E6F03">
              <w:rPr>
                <w:rtl/>
              </w:rPr>
              <w:t>است.</w:t>
            </w:r>
          </w:p>
        </w:tc>
        <w:tc>
          <w:tcPr>
            <w:tcW w:w="1000" w:type="pct"/>
          </w:tcPr>
          <w:p w14:paraId="7901D5F7" w14:textId="77777777" w:rsidR="00BA50E2" w:rsidRPr="002E6F03" w:rsidRDefault="00BA50E2" w:rsidP="000B24CE">
            <w:pPr>
              <w:jc w:val="left"/>
              <w:cnfStyle w:val="000000000000" w:firstRow="0" w:lastRow="0" w:firstColumn="0" w:lastColumn="0" w:oddVBand="0" w:evenVBand="0" w:oddHBand="0" w:evenHBand="0" w:firstRowFirstColumn="0" w:firstRowLastColumn="0" w:lastRowFirstColumn="0" w:lastRowLastColumn="0"/>
              <w:rPr>
                <w:rtl/>
              </w:rPr>
            </w:pPr>
          </w:p>
        </w:tc>
      </w:tr>
      <w:tr w:rsidR="00BA50E2" w:rsidRPr="002E6F03" w14:paraId="28954FD2"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31A1496F" w14:textId="77777777" w:rsidR="00BA50E2" w:rsidRPr="002E6F03" w:rsidRDefault="0095034D" w:rsidP="001F042B">
            <w:pPr>
              <w:spacing w:after="80"/>
              <w:jc w:val="left"/>
              <w:rPr>
                <w:rFonts w:cs="B Zar"/>
                <w:b/>
                <w:bCs/>
                <w:sz w:val="16"/>
                <w:szCs w:val="22"/>
                <w:rtl/>
              </w:rPr>
            </w:pPr>
            <w:r w:rsidRPr="002E6F03">
              <w:rPr>
                <w:rFonts w:cs="B Zar"/>
                <w:b/>
                <w:bCs/>
                <w:sz w:val="16"/>
                <w:szCs w:val="22"/>
                <w:rtl/>
              </w:rPr>
              <w:t>رسیدگی‌های لازم</w:t>
            </w:r>
            <w:r w:rsidR="00BA50E2" w:rsidRPr="002E6F03">
              <w:rPr>
                <w:rFonts w:cs="B Zar"/>
                <w:b/>
                <w:bCs/>
                <w:sz w:val="16"/>
                <w:szCs w:val="22"/>
                <w:rtl/>
              </w:rPr>
              <w:t>:</w:t>
            </w:r>
          </w:p>
          <w:p w14:paraId="138B067C" w14:textId="77777777" w:rsidR="00BA50E2" w:rsidRPr="002E6F03" w:rsidRDefault="00BA50E2" w:rsidP="00BD47CF">
            <w:pPr>
              <w:spacing w:after="80"/>
              <w:ind w:left="510" w:hanging="510"/>
              <w:rPr>
                <w:spacing w:val="2"/>
                <w:rtl/>
              </w:rPr>
            </w:pPr>
            <w:r w:rsidRPr="002E6F03">
              <w:rPr>
                <w:rtl/>
              </w:rPr>
              <w:t>1 )</w:t>
            </w:r>
            <w:r w:rsidRPr="002E6F03">
              <w:rPr>
                <w:rtl/>
              </w:rPr>
              <w:tab/>
            </w:r>
            <w:r w:rsidR="00BD47CF" w:rsidRPr="002E6F03">
              <w:rPr>
                <w:spacing w:val="2"/>
                <w:rtl/>
              </w:rPr>
              <w:t>خریدها و سفارش خریدهای نزدیک</w:t>
            </w:r>
            <w:r w:rsidR="0096130B" w:rsidRPr="002E6F03">
              <w:rPr>
                <w:spacing w:val="2"/>
                <w:rtl/>
              </w:rPr>
              <w:t xml:space="preserve"> به پایان</w:t>
            </w:r>
            <w:r w:rsidR="00BD47CF" w:rsidRPr="002E6F03">
              <w:rPr>
                <w:spacing w:val="2"/>
                <w:rtl/>
              </w:rPr>
              <w:t xml:space="preserve"> سال مالی را بررسی و اطمینان حاصل کنید که این خریدها با</w:t>
            </w:r>
            <w:r w:rsidR="00BD47CF" w:rsidRPr="002E6F03">
              <w:rPr>
                <w:rFonts w:cs="Times New Roman"/>
                <w:spacing w:val="2"/>
                <w:rtl/>
              </w:rPr>
              <w:t> </w:t>
            </w:r>
            <w:r w:rsidR="00BD47CF" w:rsidRPr="002E6F03">
              <w:rPr>
                <w:spacing w:val="2"/>
                <w:rtl/>
              </w:rPr>
              <w:t>توجه به مدارک مربوط به موجودی‌های مواد و کالا در دوره صحیح حسابداری ثبت شده</w:t>
            </w:r>
            <w:r w:rsidR="00BD47CF" w:rsidRPr="002E6F03">
              <w:rPr>
                <w:rFonts w:cs="Times New Roman"/>
                <w:spacing w:val="2"/>
                <w:rtl/>
              </w:rPr>
              <w:t> </w:t>
            </w:r>
            <w:r w:rsidR="00BD47CF" w:rsidRPr="002E6F03">
              <w:rPr>
                <w:spacing w:val="2"/>
                <w:rtl/>
              </w:rPr>
              <w:t>است.</w:t>
            </w:r>
          </w:p>
          <w:p w14:paraId="578490BF" w14:textId="77777777" w:rsidR="00BA50E2" w:rsidRPr="002E6F03" w:rsidRDefault="00BD47CF" w:rsidP="001F042B">
            <w:pPr>
              <w:spacing w:after="80"/>
              <w:ind w:left="510" w:hanging="510"/>
              <w:rPr>
                <w:sz w:val="2"/>
                <w:szCs w:val="2"/>
                <w:rtl/>
              </w:rPr>
            </w:pPr>
            <w:r w:rsidRPr="002E6F03">
              <w:rPr>
                <w:rtl/>
              </w:rPr>
              <w:t>2 )</w:t>
            </w:r>
            <w:r w:rsidRPr="002E6F03">
              <w:rPr>
                <w:rtl/>
              </w:rPr>
              <w:tab/>
              <w:t>با</w:t>
            </w:r>
            <w:r w:rsidRPr="002E6F03">
              <w:rPr>
                <w:rFonts w:cs="Times New Roman"/>
                <w:rtl/>
              </w:rPr>
              <w:t> </w:t>
            </w:r>
            <w:r w:rsidRPr="002E6F03">
              <w:rPr>
                <w:rtl/>
              </w:rPr>
              <w:t xml:space="preserve">استفاده از جزئیات انقطاع زمانی انجام شده در زمان نظارت بر شمارش موجودی‌های مواد و کالا، این‌که فاکتور خرید مربوط به آخرین رسید انبار دوره مالی، پیش از پایان سال مالی صادر و در حساب‌های پرداختنی منظور شده و همچنین، نخستین </w:t>
            </w:r>
            <w:r w:rsidR="0096130B" w:rsidRPr="002E6F03">
              <w:rPr>
                <w:rtl/>
              </w:rPr>
              <w:t xml:space="preserve">دریافت کالا </w:t>
            </w:r>
            <w:r w:rsidRPr="002E6F03">
              <w:rPr>
                <w:rtl/>
              </w:rPr>
              <w:t>پس</w:t>
            </w:r>
            <w:r w:rsidRPr="002E6F03">
              <w:rPr>
                <w:rFonts w:cs="Times New Roman"/>
                <w:rtl/>
              </w:rPr>
              <w:t> </w:t>
            </w:r>
            <w:r w:rsidRPr="002E6F03">
              <w:rPr>
                <w:rtl/>
              </w:rPr>
              <w:t>از پایان سال مالی، در حساب‌های پرداختنی منظور نشده است را تأیید کنید.</w:t>
            </w:r>
          </w:p>
        </w:tc>
        <w:tc>
          <w:tcPr>
            <w:tcW w:w="1000" w:type="pct"/>
          </w:tcPr>
          <w:p w14:paraId="13B1D717" w14:textId="77777777" w:rsidR="00BA50E2" w:rsidRPr="002E6F03" w:rsidRDefault="00BA50E2" w:rsidP="000B24CE">
            <w:pPr>
              <w:jc w:val="left"/>
              <w:cnfStyle w:val="000000000000" w:firstRow="0" w:lastRow="0" w:firstColumn="0" w:lastColumn="0" w:oddVBand="0" w:evenVBand="0" w:oddHBand="0" w:evenHBand="0" w:firstRowFirstColumn="0" w:firstRowLastColumn="0" w:lastRowFirstColumn="0" w:lastRowLastColumn="0"/>
              <w:rPr>
                <w:rtl/>
              </w:rPr>
            </w:pPr>
          </w:p>
        </w:tc>
      </w:tr>
      <w:tr w:rsidR="001112AD" w:rsidRPr="002E6F03" w14:paraId="3AEB9051"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0323E331" w14:textId="594A628D" w:rsidR="001112AD" w:rsidRPr="002E6F03" w:rsidRDefault="001112AD" w:rsidP="001112AD">
            <w:pPr>
              <w:tabs>
                <w:tab w:val="center" w:pos="3366"/>
              </w:tabs>
              <w:rPr>
                <w:rFonts w:cs="B Zar"/>
                <w:b/>
                <w:bCs/>
                <w:sz w:val="16"/>
                <w:szCs w:val="22"/>
                <w:rtl/>
              </w:rPr>
            </w:pPr>
            <w:r w:rsidRPr="002E6F03">
              <w:rPr>
                <w:rFonts w:cs="B Zar"/>
                <w:b/>
                <w:bCs/>
                <w:sz w:val="16"/>
                <w:szCs w:val="22"/>
                <w:rtl/>
              </w:rPr>
              <w:t>ریسک:</w:t>
            </w:r>
            <w:r w:rsidR="00996F42" w:rsidRPr="002E6F03">
              <w:rPr>
                <w:rFonts w:cs="B Zar"/>
                <w:b/>
                <w:bCs/>
                <w:sz w:val="16"/>
                <w:szCs w:val="22"/>
                <w:rtl/>
              </w:rPr>
              <w:tab/>
              <w:t>اندازه نمونه:</w:t>
            </w:r>
          </w:p>
        </w:tc>
        <w:tc>
          <w:tcPr>
            <w:tcW w:w="1000" w:type="pct"/>
          </w:tcPr>
          <w:p w14:paraId="12CF6F3F" w14:textId="77777777" w:rsidR="001112AD" w:rsidRPr="002E6F03" w:rsidRDefault="001112AD" w:rsidP="001112AD">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20270355"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27DD7DB2" w14:textId="77777777" w:rsidR="00E81C84" w:rsidRPr="002E6F03" w:rsidRDefault="00E81C84" w:rsidP="00C05FC0">
            <w:pPr>
              <w:rPr>
                <w:rFonts w:cs="B Zar"/>
                <w:b/>
                <w:bCs/>
                <w:sz w:val="16"/>
                <w:szCs w:val="22"/>
                <w:rtl/>
              </w:rPr>
            </w:pPr>
            <w:r w:rsidRPr="002E6F03">
              <w:rPr>
                <w:rFonts w:cs="B Zar"/>
                <w:b/>
                <w:bCs/>
                <w:sz w:val="16"/>
                <w:szCs w:val="22"/>
                <w:rtl/>
              </w:rPr>
              <w:t>روش انتخاب نمونه:</w:t>
            </w:r>
          </w:p>
          <w:p w14:paraId="772BDEB7" w14:textId="77777777" w:rsidR="00E81C84" w:rsidRPr="002E6F03" w:rsidRDefault="00E81C84" w:rsidP="00D9714E">
            <w:pPr>
              <w:pStyle w:val="12"/>
              <w:spacing w:before="0"/>
              <w:rPr>
                <w:rtl/>
              </w:rPr>
            </w:pPr>
            <w:r w:rsidRPr="002E6F03">
              <w:rPr>
                <w:rtl/>
              </w:rPr>
              <w:tab/>
            </w:r>
          </w:p>
          <w:p w14:paraId="0FC82EA7" w14:textId="77777777" w:rsidR="00E81C84" w:rsidRPr="002E6F03" w:rsidRDefault="00E81C84" w:rsidP="003336D7">
            <w:pPr>
              <w:pStyle w:val="12"/>
              <w:rPr>
                <w:rtl/>
              </w:rPr>
            </w:pPr>
            <w:r w:rsidRPr="002E6F03">
              <w:rPr>
                <w:rtl/>
              </w:rPr>
              <w:tab/>
            </w:r>
            <w:r w:rsidRPr="002E6F03">
              <w:rPr>
                <w:rtl/>
              </w:rPr>
              <w:tab/>
            </w:r>
          </w:p>
          <w:p w14:paraId="7F9F2E8F" w14:textId="4113FA2F" w:rsidR="00E81C84" w:rsidRPr="00D9714E" w:rsidRDefault="00E81C84" w:rsidP="001112AD">
            <w:pPr>
              <w:tabs>
                <w:tab w:val="center" w:pos="3366"/>
              </w:tabs>
              <w:rPr>
                <w:rFonts w:cs="B Zar"/>
                <w:b/>
                <w:bCs/>
                <w:sz w:val="2"/>
                <w:szCs w:val="4"/>
                <w:rtl/>
              </w:rPr>
            </w:pPr>
          </w:p>
        </w:tc>
        <w:tc>
          <w:tcPr>
            <w:tcW w:w="1000" w:type="pct"/>
          </w:tcPr>
          <w:p w14:paraId="18CA3384" w14:textId="77777777" w:rsidR="00E81C84" w:rsidRPr="002E6F03" w:rsidRDefault="00E81C84" w:rsidP="001112AD">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BA50E2" w:rsidRPr="002E6F03" w14:paraId="4D0AC03E"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7A0C4864" w14:textId="77777777" w:rsidR="00BA50E2" w:rsidRPr="002E6F03" w:rsidRDefault="00BA50E2" w:rsidP="001D3754">
            <w:pPr>
              <w:jc w:val="left"/>
              <w:rPr>
                <w:rFonts w:cs="B Zar"/>
                <w:b/>
                <w:bCs/>
                <w:sz w:val="16"/>
                <w:szCs w:val="22"/>
                <w:rtl/>
              </w:rPr>
            </w:pPr>
            <w:r w:rsidRPr="002E6F03">
              <w:rPr>
                <w:rFonts w:cs="B Zar"/>
                <w:b/>
                <w:bCs/>
                <w:sz w:val="16"/>
                <w:szCs w:val="22"/>
                <w:rtl/>
              </w:rPr>
              <w:t>خلاصه و ارزیابی نتایج:</w:t>
            </w:r>
          </w:p>
          <w:p w14:paraId="444223C8" w14:textId="77777777" w:rsidR="00BA50E2" w:rsidRPr="002E6F03" w:rsidRDefault="00BA50E2" w:rsidP="00D9714E">
            <w:pPr>
              <w:pStyle w:val="12"/>
              <w:spacing w:before="0"/>
              <w:rPr>
                <w:rtl/>
              </w:rPr>
            </w:pPr>
            <w:r w:rsidRPr="002E6F03">
              <w:rPr>
                <w:rtl/>
              </w:rPr>
              <w:tab/>
            </w:r>
          </w:p>
          <w:p w14:paraId="38638872" w14:textId="77777777" w:rsidR="00BA50E2" w:rsidRPr="002E6F03" w:rsidRDefault="00BA50E2" w:rsidP="003336D7">
            <w:pPr>
              <w:pStyle w:val="12"/>
              <w:rPr>
                <w:rtl/>
              </w:rPr>
            </w:pPr>
            <w:r w:rsidRPr="002E6F03">
              <w:rPr>
                <w:rtl/>
              </w:rPr>
              <w:tab/>
            </w:r>
            <w:r w:rsidRPr="002E6F03">
              <w:rPr>
                <w:rtl/>
              </w:rPr>
              <w:tab/>
            </w:r>
          </w:p>
          <w:p w14:paraId="5D76609E" w14:textId="77777777" w:rsidR="00BA50E2" w:rsidRPr="002E6F03" w:rsidRDefault="00BA50E2" w:rsidP="000B24CE">
            <w:pPr>
              <w:tabs>
                <w:tab w:val="right" w:leader="dot" w:pos="7004"/>
              </w:tabs>
              <w:jc w:val="left"/>
              <w:rPr>
                <w:sz w:val="2"/>
                <w:szCs w:val="6"/>
                <w:rtl/>
              </w:rPr>
            </w:pPr>
          </w:p>
        </w:tc>
        <w:tc>
          <w:tcPr>
            <w:tcW w:w="1000" w:type="pct"/>
          </w:tcPr>
          <w:p w14:paraId="21657A1F" w14:textId="77777777" w:rsidR="00BA50E2" w:rsidRPr="002E6F03" w:rsidRDefault="00BA50E2" w:rsidP="000B24CE">
            <w:pPr>
              <w:jc w:val="left"/>
              <w:cnfStyle w:val="000000000000" w:firstRow="0" w:lastRow="0" w:firstColumn="0" w:lastColumn="0" w:oddVBand="0" w:evenVBand="0" w:oddHBand="0" w:evenHBand="0" w:firstRowFirstColumn="0" w:firstRowLastColumn="0" w:lastRowFirstColumn="0" w:lastRowLastColumn="0"/>
              <w:rPr>
                <w:rtl/>
              </w:rPr>
            </w:pPr>
          </w:p>
        </w:tc>
      </w:tr>
      <w:tr w:rsidR="00BA50E2" w:rsidRPr="002E6F03" w14:paraId="39B9D420"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307DE137" w14:textId="77777777" w:rsidR="00BA50E2" w:rsidRPr="002E6F03" w:rsidRDefault="00BA50E2" w:rsidP="003336D7">
            <w:pPr>
              <w:jc w:val="left"/>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6835DAE3" w14:textId="77777777" w:rsidR="00BA50E2" w:rsidRDefault="00BA50E2" w:rsidP="003336D7">
            <w:pPr>
              <w:pStyle w:val="12"/>
              <w:rPr>
                <w:rtl/>
              </w:rPr>
            </w:pPr>
            <w:r w:rsidRPr="002E6F03">
              <w:rPr>
                <w:rtl/>
              </w:rPr>
              <w:tab/>
            </w:r>
          </w:p>
          <w:p w14:paraId="674282E8" w14:textId="7DA4FB7C" w:rsidR="00D9714E" w:rsidRPr="002E6F03" w:rsidRDefault="00D9714E" w:rsidP="003336D7">
            <w:pPr>
              <w:pStyle w:val="12"/>
              <w:rPr>
                <w:rtl/>
              </w:rPr>
            </w:pPr>
            <w:r>
              <w:rPr>
                <w:rFonts w:hint="cs"/>
                <w:rtl/>
              </w:rPr>
              <w:tab/>
            </w:r>
          </w:p>
          <w:p w14:paraId="751B237C" w14:textId="77777777" w:rsidR="00BA50E2" w:rsidRPr="002E6F03" w:rsidRDefault="00BA50E2" w:rsidP="00D9714E">
            <w:pPr>
              <w:pStyle w:val="12"/>
              <w:spacing w:after="240"/>
              <w:rPr>
                <w:sz w:val="14"/>
                <w:rtl/>
              </w:rPr>
            </w:pPr>
            <w:r w:rsidRPr="002E6F03">
              <w:rPr>
                <w:rtl/>
              </w:rPr>
              <w:tab/>
            </w:r>
            <w:r w:rsidRPr="002E6F03">
              <w:rPr>
                <w:rtl/>
              </w:rPr>
              <w:tab/>
            </w:r>
            <w:r w:rsidRPr="002E6F03">
              <w:rPr>
                <w:rtl/>
              </w:rPr>
              <w:tab/>
            </w:r>
          </w:p>
        </w:tc>
        <w:tc>
          <w:tcPr>
            <w:tcW w:w="1000" w:type="pct"/>
          </w:tcPr>
          <w:p w14:paraId="2D2D30E7" w14:textId="77777777" w:rsidR="00BA50E2" w:rsidRPr="002E6F03" w:rsidRDefault="00BA50E2" w:rsidP="000B24CE">
            <w:pPr>
              <w:jc w:val="left"/>
              <w:cnfStyle w:val="000000000000" w:firstRow="0" w:lastRow="0" w:firstColumn="0" w:lastColumn="0" w:oddVBand="0" w:evenVBand="0" w:oddHBand="0" w:evenHBand="0" w:firstRowFirstColumn="0" w:firstRowLastColumn="0" w:lastRowFirstColumn="0" w:lastRowLastColumn="0"/>
              <w:rPr>
                <w:rtl/>
              </w:rPr>
            </w:pPr>
          </w:p>
        </w:tc>
      </w:tr>
    </w:tbl>
    <w:p w14:paraId="290BB109" w14:textId="77777777" w:rsidR="0096130B" w:rsidRPr="002E6F03" w:rsidRDefault="0096130B">
      <w:pPr>
        <w:rPr>
          <w:color w:val="C45911" w:themeColor="accent2" w:themeShade="BF"/>
          <w:sz w:val="14"/>
          <w:szCs w:val="20"/>
          <w:rtl/>
        </w:rPr>
      </w:pPr>
    </w:p>
    <w:p w14:paraId="40935ED7" w14:textId="77777777" w:rsidR="00BD47CF" w:rsidRPr="002E6F03" w:rsidRDefault="00BD47CF">
      <w:pPr>
        <w:rPr>
          <w:color w:val="C45911" w:themeColor="accent2" w:themeShade="BF"/>
          <w:sz w:val="14"/>
          <w:szCs w:val="20"/>
          <w:rtl/>
        </w:rPr>
        <w:sectPr w:rsidR="00BD47CF" w:rsidRPr="002E6F03" w:rsidSect="00393A39">
          <w:headerReference w:type="first" r:id="rId309"/>
          <w:pgSz w:w="11907" w:h="16840" w:code="9"/>
          <w:pgMar w:top="1440" w:right="1531" w:bottom="1440" w:left="1531" w:header="1418" w:footer="1134" w:gutter="0"/>
          <w:cols w:space="720"/>
          <w:titlePg/>
          <w:bidi/>
          <w:rtlGutter/>
        </w:sectPr>
      </w:pPr>
    </w:p>
    <w:p w14:paraId="70AA3D43" w14:textId="77777777" w:rsidR="000B24CE" w:rsidRPr="002E6F03" w:rsidRDefault="000B24CE" w:rsidP="002D2C73">
      <w:pPr>
        <w:pStyle w:val="Heading1-aslipageone"/>
        <w:spacing w:before="240"/>
        <w:rPr>
          <w:rtl/>
        </w:rPr>
      </w:pPr>
      <w:r w:rsidRPr="002E6F03">
        <w:rPr>
          <w:rtl/>
        </w:rPr>
        <w:t xml:space="preserve">کاربرگ - </w:t>
      </w:r>
      <w:r w:rsidR="002D2C73" w:rsidRPr="002E6F03">
        <w:rPr>
          <w:rtl/>
        </w:rPr>
        <w:t>پرداختنی‌ها و بدهی‌های ناشی</w:t>
      </w:r>
      <w:r w:rsidR="002D2C73" w:rsidRPr="002E6F03">
        <w:rPr>
          <w:rFonts w:ascii="Times New Roman" w:hAnsi="Times New Roman" w:cs="Times New Roman"/>
          <w:rtl/>
        </w:rPr>
        <w:t> </w:t>
      </w:r>
      <w:r w:rsidR="002D2C73" w:rsidRPr="002E6F03">
        <w:rPr>
          <w:rtl/>
        </w:rPr>
        <w:t>از هزینه‌های ثبت و پرداخت نشده</w:t>
      </w:r>
    </w:p>
    <w:tbl>
      <w:tblPr>
        <w:tblStyle w:val="001MotherT-RCellVHeadCellFa2"/>
        <w:bidiVisual/>
        <w:tblW w:w="5000" w:type="pct"/>
        <w:tblLook w:val="04A0" w:firstRow="1" w:lastRow="0" w:firstColumn="1" w:lastColumn="0" w:noHBand="0" w:noVBand="1"/>
      </w:tblPr>
      <w:tblGrid>
        <w:gridCol w:w="7249"/>
        <w:gridCol w:w="1812"/>
      </w:tblGrid>
      <w:tr w:rsidR="000B24CE" w:rsidRPr="002E6F03" w14:paraId="63D88198" w14:textId="77777777" w:rsidTr="00A83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4DFD2767" w14:textId="77777777" w:rsidR="000B24CE" w:rsidRPr="002E6F03" w:rsidRDefault="000B24CE" w:rsidP="000B24CE">
            <w:pPr>
              <w:jc w:val="center"/>
            </w:pPr>
          </w:p>
        </w:tc>
        <w:tc>
          <w:tcPr>
            <w:tcW w:w="1000" w:type="pct"/>
          </w:tcPr>
          <w:p w14:paraId="03DD8233" w14:textId="77777777" w:rsidR="000B24CE" w:rsidRPr="002E6F03" w:rsidRDefault="0096130B" w:rsidP="000B24CE">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0B24CE" w:rsidRPr="002E6F03" w14:paraId="73E9AAB4"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03F07E5D" w14:textId="77777777" w:rsidR="000B24CE" w:rsidRPr="002E6F03" w:rsidRDefault="000B24CE" w:rsidP="000B24CE">
            <w:pPr>
              <w:jc w:val="left"/>
              <w:rPr>
                <w:rFonts w:cs="B Zar"/>
                <w:b/>
                <w:bCs/>
                <w:rtl/>
              </w:rPr>
            </w:pPr>
            <w:r w:rsidRPr="002E6F03">
              <w:rPr>
                <w:rFonts w:cs="B Zar"/>
                <w:b/>
                <w:bCs/>
                <w:sz w:val="16"/>
                <w:szCs w:val="22"/>
                <w:rtl/>
              </w:rPr>
              <w:t>هدف رسیدگی:</w:t>
            </w:r>
          </w:p>
          <w:p w14:paraId="3C2C569B" w14:textId="27F20248" w:rsidR="000B24CE" w:rsidRPr="002E6F03" w:rsidRDefault="000B24CE" w:rsidP="00D80FAB">
            <w:pPr>
              <w:rPr>
                <w:rtl/>
              </w:rPr>
            </w:pPr>
            <w:r w:rsidRPr="002E6F03">
              <w:rPr>
                <w:rtl/>
              </w:rPr>
              <w:t>اظهارنظر نسبت</w:t>
            </w:r>
            <w:r w:rsidRPr="002E6F03">
              <w:rPr>
                <w:rFonts w:cs="Times New Roman"/>
                <w:rtl/>
              </w:rPr>
              <w:t> </w:t>
            </w:r>
            <w:r w:rsidRPr="002E6F03">
              <w:rPr>
                <w:rtl/>
              </w:rPr>
              <w:t xml:space="preserve">به این‌که همه حساب‌های پرداختنی و </w:t>
            </w:r>
            <w:r w:rsidR="00D80FAB" w:rsidRPr="002E6F03">
              <w:rPr>
                <w:rtl/>
              </w:rPr>
              <w:t>بده</w:t>
            </w:r>
            <w:r w:rsidR="00D80FAB" w:rsidRPr="002E6F03">
              <w:rPr>
                <w:rFonts w:hint="cs"/>
                <w:rtl/>
              </w:rPr>
              <w:t>ی‌های</w:t>
            </w:r>
            <w:r w:rsidRPr="002E6F03">
              <w:rPr>
                <w:rtl/>
              </w:rPr>
              <w:t xml:space="preserve"> ناشی</w:t>
            </w:r>
            <w:r w:rsidRPr="002E6F03">
              <w:rPr>
                <w:rFonts w:cs="Times New Roman"/>
                <w:rtl/>
              </w:rPr>
              <w:t> </w:t>
            </w:r>
            <w:r w:rsidRPr="002E6F03">
              <w:rPr>
                <w:rtl/>
              </w:rPr>
              <w:t xml:space="preserve">از </w:t>
            </w:r>
            <w:r w:rsidR="00EB1C86" w:rsidRPr="002E6F03">
              <w:rPr>
                <w:rtl/>
              </w:rPr>
              <w:t>اقلام</w:t>
            </w:r>
            <w:r w:rsidRPr="002E6F03">
              <w:rPr>
                <w:rtl/>
              </w:rPr>
              <w:t xml:space="preserve"> ثبت و </w:t>
            </w:r>
            <w:r w:rsidRPr="002E6F03">
              <w:rPr>
                <w:spacing w:val="2"/>
                <w:rtl/>
              </w:rPr>
              <w:t>پرداخت نشده در</w:t>
            </w:r>
            <w:r w:rsidRPr="002E6F03">
              <w:rPr>
                <w:rFonts w:cs="Times New Roman"/>
                <w:spacing w:val="2"/>
                <w:rtl/>
              </w:rPr>
              <w:t> </w:t>
            </w:r>
            <w:r w:rsidRPr="002E6F03">
              <w:rPr>
                <w:spacing w:val="2"/>
                <w:rtl/>
              </w:rPr>
              <w:t xml:space="preserve">چارچوب گزارشگری مالی </w:t>
            </w:r>
            <w:r w:rsidR="0096130B" w:rsidRPr="002E6F03">
              <w:rPr>
                <w:spacing w:val="2"/>
                <w:rtl/>
              </w:rPr>
              <w:t>مناسب</w:t>
            </w:r>
            <w:r w:rsidRPr="002E6F03">
              <w:rPr>
                <w:spacing w:val="2"/>
                <w:rtl/>
              </w:rPr>
              <w:t>، افشا، طبقه‌بندی، ارزشیابی و توصیف</w:t>
            </w:r>
            <w:r w:rsidR="00D80FAB" w:rsidRPr="002E6F03">
              <w:rPr>
                <w:rFonts w:cs="Times New Roman" w:hint="cs"/>
                <w:spacing w:val="2"/>
                <w:rtl/>
              </w:rPr>
              <w:t> </w:t>
            </w:r>
            <w:r w:rsidRPr="002E6F03">
              <w:rPr>
                <w:spacing w:val="2"/>
                <w:rtl/>
              </w:rPr>
              <w:t>شده</w:t>
            </w:r>
            <w:r w:rsidRPr="002E6F03">
              <w:rPr>
                <w:rFonts w:cs="Times New Roman"/>
                <w:spacing w:val="2"/>
                <w:rtl/>
              </w:rPr>
              <w:t> </w:t>
            </w:r>
            <w:r w:rsidRPr="002E6F03">
              <w:rPr>
                <w:spacing w:val="2"/>
                <w:rtl/>
              </w:rPr>
              <w:t>است.</w:t>
            </w:r>
          </w:p>
        </w:tc>
        <w:tc>
          <w:tcPr>
            <w:tcW w:w="1000" w:type="pct"/>
          </w:tcPr>
          <w:p w14:paraId="0C034138" w14:textId="77777777" w:rsidR="000B24CE" w:rsidRPr="002E6F03" w:rsidRDefault="000B24CE" w:rsidP="000B24CE">
            <w:pPr>
              <w:jc w:val="left"/>
              <w:cnfStyle w:val="000000000000" w:firstRow="0" w:lastRow="0" w:firstColumn="0" w:lastColumn="0" w:oddVBand="0" w:evenVBand="0" w:oddHBand="0" w:evenHBand="0" w:firstRowFirstColumn="0" w:firstRowLastColumn="0" w:lastRowFirstColumn="0" w:lastRowLastColumn="0"/>
              <w:rPr>
                <w:rtl/>
              </w:rPr>
            </w:pPr>
          </w:p>
        </w:tc>
      </w:tr>
      <w:tr w:rsidR="000B24CE" w:rsidRPr="002E6F03" w14:paraId="390AE2EC"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66469F6B" w14:textId="77777777" w:rsidR="000B24CE" w:rsidRPr="002E6F03" w:rsidRDefault="0095034D" w:rsidP="000B24CE">
            <w:pPr>
              <w:jc w:val="left"/>
              <w:rPr>
                <w:rFonts w:cs="B Zar"/>
                <w:b/>
                <w:bCs/>
                <w:sz w:val="16"/>
                <w:szCs w:val="22"/>
                <w:rtl/>
              </w:rPr>
            </w:pPr>
            <w:r w:rsidRPr="002E6F03">
              <w:rPr>
                <w:rFonts w:cs="B Zar"/>
                <w:b/>
                <w:bCs/>
                <w:sz w:val="16"/>
                <w:szCs w:val="22"/>
                <w:rtl/>
              </w:rPr>
              <w:t>رسیدگی‌های لازم</w:t>
            </w:r>
            <w:r w:rsidR="000B24CE" w:rsidRPr="002E6F03">
              <w:rPr>
                <w:rFonts w:cs="B Zar"/>
                <w:b/>
                <w:bCs/>
                <w:sz w:val="16"/>
                <w:szCs w:val="22"/>
                <w:rtl/>
              </w:rPr>
              <w:t>:</w:t>
            </w:r>
          </w:p>
          <w:p w14:paraId="3E5EB898" w14:textId="77777777" w:rsidR="000B24CE" w:rsidRPr="002E6F03" w:rsidRDefault="000B24CE" w:rsidP="00996F42">
            <w:pPr>
              <w:spacing w:after="60"/>
              <w:ind w:left="510" w:hanging="510"/>
              <w:rPr>
                <w:rtl/>
              </w:rPr>
            </w:pPr>
            <w:r w:rsidRPr="002E6F03">
              <w:rPr>
                <w:rtl/>
              </w:rPr>
              <w:t>1 )</w:t>
            </w:r>
            <w:r w:rsidRPr="002E6F03">
              <w:rPr>
                <w:rtl/>
              </w:rPr>
              <w:tab/>
              <w:t>از درستی طبقه‌بندی و افشای مانده حساب‌های پرداختنی به بدهی‌های کوتاه</w:t>
            </w:r>
            <w:r w:rsidRPr="002E6F03">
              <w:rPr>
                <w:rFonts w:cs="Times New Roman"/>
                <w:rtl/>
              </w:rPr>
              <w:t> </w:t>
            </w:r>
            <w:r w:rsidRPr="002E6F03">
              <w:rPr>
                <w:rtl/>
              </w:rPr>
              <w:t>مدت و بلندمدت اطمینان حاصل کنید.</w:t>
            </w:r>
          </w:p>
          <w:p w14:paraId="52DC6833" w14:textId="77777777" w:rsidR="000B24CE" w:rsidRPr="002E6F03" w:rsidRDefault="000B24CE" w:rsidP="00996F42">
            <w:pPr>
              <w:spacing w:after="60"/>
              <w:ind w:left="510" w:hanging="510"/>
              <w:rPr>
                <w:rtl/>
              </w:rPr>
            </w:pPr>
            <w:r w:rsidRPr="002E6F03">
              <w:rPr>
                <w:rtl/>
              </w:rPr>
              <w:t>2 )</w:t>
            </w:r>
            <w:r w:rsidRPr="002E6F03">
              <w:rPr>
                <w:rtl/>
              </w:rPr>
              <w:tab/>
            </w:r>
            <w:r w:rsidRPr="002E6F03">
              <w:rPr>
                <w:spacing w:val="-6"/>
                <w:rtl/>
              </w:rPr>
              <w:t>از درستی افشای هرگونه وثیقه و تضمین داده شده توسط صاحبکار اطمینان حاصل کنید.</w:t>
            </w:r>
          </w:p>
          <w:p w14:paraId="6C964338" w14:textId="77777777" w:rsidR="000B24CE" w:rsidRPr="002E6F03" w:rsidRDefault="000B24CE" w:rsidP="00996F42">
            <w:pPr>
              <w:spacing w:after="60"/>
              <w:ind w:left="510" w:hanging="510"/>
              <w:rPr>
                <w:rtl/>
              </w:rPr>
            </w:pPr>
            <w:r w:rsidRPr="002E6F03">
              <w:rPr>
                <w:rtl/>
              </w:rPr>
              <w:t>3 )</w:t>
            </w:r>
            <w:r w:rsidRPr="002E6F03">
              <w:rPr>
                <w:rtl/>
              </w:rPr>
              <w:tab/>
              <w:t xml:space="preserve">جزئیات همه </w:t>
            </w:r>
            <w:r w:rsidR="00EB1C86" w:rsidRPr="002E6F03">
              <w:rPr>
                <w:rtl/>
              </w:rPr>
              <w:t>اقلام</w:t>
            </w:r>
            <w:r w:rsidRPr="002E6F03">
              <w:rPr>
                <w:rtl/>
              </w:rPr>
              <w:t xml:space="preserve"> اجاره خرید و اجاره به</w:t>
            </w:r>
            <w:r w:rsidRPr="002E6F03">
              <w:rPr>
                <w:rFonts w:cs="Times New Roman"/>
                <w:rtl/>
              </w:rPr>
              <w:t> </w:t>
            </w:r>
            <w:r w:rsidRPr="002E6F03">
              <w:rPr>
                <w:rtl/>
              </w:rPr>
              <w:t>شرط تملیک را دریافت کنید. قراردادهای جدید را بررسی و از درستی حسابداری این قراردادها اطمینان یابید. از</w:t>
            </w:r>
            <w:r w:rsidRPr="002E6F03">
              <w:rPr>
                <w:rFonts w:cs="Times New Roman"/>
                <w:rtl/>
              </w:rPr>
              <w:t> </w:t>
            </w:r>
            <w:r w:rsidRPr="002E6F03">
              <w:rPr>
                <w:rtl/>
              </w:rPr>
              <w:t>این‌که تنها مانده سرمایه‌ای این قراردادها به دوره‌های آتی منتقل شده و از درستی افشای تفکیک این مانده‌ها بین یک سال و بیش</w:t>
            </w:r>
            <w:r w:rsidRPr="002E6F03">
              <w:rPr>
                <w:rFonts w:cs="Times New Roman"/>
                <w:rtl/>
              </w:rPr>
              <w:t> </w:t>
            </w:r>
            <w:r w:rsidRPr="002E6F03">
              <w:rPr>
                <w:rtl/>
              </w:rPr>
              <w:t>از یک سال در</w:t>
            </w:r>
            <w:r w:rsidRPr="002E6F03">
              <w:rPr>
                <w:rFonts w:cs="Times New Roman"/>
                <w:rtl/>
              </w:rPr>
              <w:t> </w:t>
            </w:r>
            <w:r w:rsidRPr="002E6F03">
              <w:rPr>
                <w:rtl/>
              </w:rPr>
              <w:t>صورت‌های مالی اطمینان حاصل کنید.</w:t>
            </w:r>
          </w:p>
          <w:p w14:paraId="3671A4EF" w14:textId="44B299C1" w:rsidR="00996F42" w:rsidRPr="002E6F03" w:rsidRDefault="00996F42" w:rsidP="00996F42">
            <w:pPr>
              <w:spacing w:after="60"/>
              <w:ind w:left="510" w:hanging="510"/>
              <w:rPr>
                <w:rtl/>
              </w:rPr>
            </w:pPr>
            <w:r w:rsidRPr="002E6F03">
              <w:rPr>
                <w:rtl/>
              </w:rPr>
              <w:t>4 )</w:t>
            </w:r>
            <w:r w:rsidRPr="002E6F03">
              <w:rPr>
                <w:rtl/>
              </w:rPr>
              <w:tab/>
              <w:t>از رعایت استاندارد بین‌المللی گزارشگری مالی شماره 16 و ارائه همه اجاره‌ها در ترازنامه بر</w:t>
            </w:r>
            <w:r w:rsidRPr="002E6F03">
              <w:rPr>
                <w:rFonts w:cs="Times New Roman"/>
                <w:rtl/>
              </w:rPr>
              <w:t> </w:t>
            </w:r>
            <w:r w:rsidRPr="002E6F03">
              <w:rPr>
                <w:rtl/>
              </w:rPr>
              <w:t>طبق این استاندارد، مگر در</w:t>
            </w:r>
            <w:r w:rsidRPr="002E6F03">
              <w:rPr>
                <w:rFonts w:cs="Times New Roman"/>
                <w:rtl/>
              </w:rPr>
              <w:t> </w:t>
            </w:r>
            <w:r w:rsidRPr="002E6F03">
              <w:rPr>
                <w:rtl/>
              </w:rPr>
              <w:t>صورت پیروی از موارد استثنا/ معاف شده در آن، اطمینان پیدا کنید.</w:t>
            </w:r>
          </w:p>
          <w:p w14:paraId="5B9D9B40" w14:textId="77777777" w:rsidR="000B24CE" w:rsidRPr="002E6F03" w:rsidRDefault="000B24CE" w:rsidP="00996F42">
            <w:pPr>
              <w:ind w:left="510" w:hanging="510"/>
              <w:rPr>
                <w:sz w:val="2"/>
                <w:szCs w:val="2"/>
                <w:rtl/>
              </w:rPr>
            </w:pPr>
          </w:p>
        </w:tc>
        <w:tc>
          <w:tcPr>
            <w:tcW w:w="1000" w:type="pct"/>
          </w:tcPr>
          <w:p w14:paraId="4859D345" w14:textId="77777777" w:rsidR="000B24CE" w:rsidRPr="002E6F03" w:rsidRDefault="000B24CE" w:rsidP="000B24CE">
            <w:pPr>
              <w:jc w:val="left"/>
              <w:cnfStyle w:val="000000000000" w:firstRow="0" w:lastRow="0" w:firstColumn="0" w:lastColumn="0" w:oddVBand="0" w:evenVBand="0" w:oddHBand="0" w:evenHBand="0" w:firstRowFirstColumn="0" w:firstRowLastColumn="0" w:lastRowFirstColumn="0" w:lastRowLastColumn="0"/>
              <w:rPr>
                <w:rtl/>
              </w:rPr>
            </w:pPr>
          </w:p>
        </w:tc>
      </w:tr>
      <w:tr w:rsidR="001112AD" w:rsidRPr="002E6F03" w14:paraId="251AC0F1"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71B03DF1" w14:textId="77777777" w:rsidR="001112AD" w:rsidRPr="002E6F03" w:rsidRDefault="001112AD" w:rsidP="001112AD">
            <w:pPr>
              <w:tabs>
                <w:tab w:val="center" w:pos="3366"/>
              </w:tabs>
              <w:rPr>
                <w:rFonts w:cs="B Zar"/>
                <w:b/>
                <w:bCs/>
                <w:sz w:val="16"/>
                <w:szCs w:val="22"/>
                <w:rtl/>
              </w:rPr>
            </w:pPr>
            <w:r w:rsidRPr="002E6F03">
              <w:rPr>
                <w:rFonts w:cs="B Zar"/>
                <w:b/>
                <w:bCs/>
                <w:sz w:val="16"/>
                <w:szCs w:val="22"/>
                <w:rtl/>
              </w:rPr>
              <w:t>ریسک:</w:t>
            </w:r>
          </w:p>
        </w:tc>
        <w:tc>
          <w:tcPr>
            <w:tcW w:w="1000" w:type="pct"/>
          </w:tcPr>
          <w:p w14:paraId="114527F6" w14:textId="77777777" w:rsidR="001112AD" w:rsidRPr="002E6F03" w:rsidRDefault="001112AD" w:rsidP="001112AD">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0B24CE" w:rsidRPr="002E6F03" w14:paraId="6CC9EAD7"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0E68965A" w14:textId="77777777" w:rsidR="000B24CE" w:rsidRPr="002E6F03" w:rsidRDefault="000B24CE" w:rsidP="00D9714E">
            <w:pPr>
              <w:jc w:val="left"/>
              <w:rPr>
                <w:rFonts w:cs="B Zar"/>
                <w:b/>
                <w:bCs/>
                <w:sz w:val="16"/>
                <w:szCs w:val="22"/>
                <w:rtl/>
              </w:rPr>
            </w:pPr>
            <w:r w:rsidRPr="002E6F03">
              <w:rPr>
                <w:rFonts w:cs="B Zar"/>
                <w:b/>
                <w:bCs/>
                <w:sz w:val="16"/>
                <w:szCs w:val="22"/>
                <w:rtl/>
              </w:rPr>
              <w:t>خلاصه و ارزیابی نتایج:</w:t>
            </w:r>
          </w:p>
          <w:p w14:paraId="45C0F49B" w14:textId="77777777" w:rsidR="000B24CE" w:rsidRPr="002E6F03" w:rsidRDefault="000B24CE" w:rsidP="00D9714E">
            <w:pPr>
              <w:pStyle w:val="12"/>
              <w:spacing w:before="0"/>
              <w:rPr>
                <w:rtl/>
              </w:rPr>
            </w:pPr>
            <w:r w:rsidRPr="002E6F03">
              <w:rPr>
                <w:rtl/>
              </w:rPr>
              <w:tab/>
            </w:r>
            <w:r w:rsidRPr="002E6F03">
              <w:rPr>
                <w:rtl/>
              </w:rPr>
              <w:tab/>
            </w:r>
          </w:p>
          <w:p w14:paraId="18A32C55" w14:textId="46E880BC" w:rsidR="006C7154" w:rsidRPr="002E6F03" w:rsidRDefault="006C7154" w:rsidP="003336D7">
            <w:pPr>
              <w:pStyle w:val="12"/>
              <w:rPr>
                <w:rtl/>
              </w:rPr>
            </w:pPr>
            <w:r w:rsidRPr="002E6F03">
              <w:rPr>
                <w:rFonts w:hint="cs"/>
                <w:rtl/>
              </w:rPr>
              <w:tab/>
            </w:r>
          </w:p>
          <w:p w14:paraId="1674C723" w14:textId="77777777" w:rsidR="000B24CE" w:rsidRPr="00D9714E" w:rsidRDefault="000B24CE" w:rsidP="000B24CE">
            <w:pPr>
              <w:tabs>
                <w:tab w:val="right" w:leader="dot" w:pos="7004"/>
              </w:tabs>
              <w:jc w:val="left"/>
              <w:rPr>
                <w:sz w:val="2"/>
                <w:szCs w:val="2"/>
                <w:rtl/>
              </w:rPr>
            </w:pPr>
          </w:p>
        </w:tc>
        <w:tc>
          <w:tcPr>
            <w:tcW w:w="1000" w:type="pct"/>
          </w:tcPr>
          <w:p w14:paraId="1908419D" w14:textId="77777777" w:rsidR="000B24CE" w:rsidRPr="002E6F03" w:rsidRDefault="000B24CE" w:rsidP="000B24CE">
            <w:pPr>
              <w:jc w:val="left"/>
              <w:cnfStyle w:val="000000000000" w:firstRow="0" w:lastRow="0" w:firstColumn="0" w:lastColumn="0" w:oddVBand="0" w:evenVBand="0" w:oddHBand="0" w:evenHBand="0" w:firstRowFirstColumn="0" w:firstRowLastColumn="0" w:lastRowFirstColumn="0" w:lastRowLastColumn="0"/>
              <w:rPr>
                <w:rtl/>
              </w:rPr>
            </w:pPr>
          </w:p>
        </w:tc>
      </w:tr>
      <w:tr w:rsidR="000B24CE" w:rsidRPr="002E6F03" w14:paraId="03961B26"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19432CE6" w14:textId="77777777" w:rsidR="000B24CE" w:rsidRPr="002E6F03" w:rsidRDefault="000B24CE" w:rsidP="00D9714E">
            <w:pPr>
              <w:spacing w:before="80"/>
              <w:jc w:val="left"/>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411E3185" w14:textId="77777777" w:rsidR="000B24CE" w:rsidRDefault="000B24CE" w:rsidP="003336D7">
            <w:pPr>
              <w:pStyle w:val="12"/>
              <w:rPr>
                <w:rtl/>
              </w:rPr>
            </w:pPr>
            <w:r w:rsidRPr="002E6F03">
              <w:rPr>
                <w:rtl/>
              </w:rPr>
              <w:tab/>
            </w:r>
          </w:p>
          <w:p w14:paraId="6F4C428A" w14:textId="5BA19693" w:rsidR="00D9714E" w:rsidRPr="002E6F03" w:rsidRDefault="00D9714E" w:rsidP="003336D7">
            <w:pPr>
              <w:pStyle w:val="12"/>
              <w:rPr>
                <w:rtl/>
              </w:rPr>
            </w:pPr>
            <w:r>
              <w:rPr>
                <w:rFonts w:hint="cs"/>
                <w:rtl/>
              </w:rPr>
              <w:tab/>
            </w:r>
          </w:p>
          <w:p w14:paraId="3E5E9D79" w14:textId="77777777" w:rsidR="000B24CE" w:rsidRPr="002E6F03" w:rsidRDefault="000B24CE" w:rsidP="00D9714E">
            <w:pPr>
              <w:pStyle w:val="12"/>
              <w:spacing w:after="120"/>
              <w:rPr>
                <w:sz w:val="14"/>
                <w:rtl/>
              </w:rPr>
            </w:pPr>
            <w:r w:rsidRPr="002E6F03">
              <w:rPr>
                <w:rtl/>
              </w:rPr>
              <w:tab/>
            </w:r>
            <w:r w:rsidRPr="002E6F03">
              <w:rPr>
                <w:rtl/>
              </w:rPr>
              <w:tab/>
            </w:r>
            <w:r w:rsidRPr="002E6F03">
              <w:rPr>
                <w:rtl/>
              </w:rPr>
              <w:tab/>
            </w:r>
          </w:p>
        </w:tc>
        <w:tc>
          <w:tcPr>
            <w:tcW w:w="1000" w:type="pct"/>
          </w:tcPr>
          <w:p w14:paraId="4ECC02D9" w14:textId="77777777" w:rsidR="000B24CE" w:rsidRPr="002E6F03" w:rsidRDefault="000B24CE" w:rsidP="000B24CE">
            <w:pPr>
              <w:jc w:val="left"/>
              <w:cnfStyle w:val="000000000000" w:firstRow="0" w:lastRow="0" w:firstColumn="0" w:lastColumn="0" w:oddVBand="0" w:evenVBand="0" w:oddHBand="0" w:evenHBand="0" w:firstRowFirstColumn="0" w:firstRowLastColumn="0" w:lastRowFirstColumn="0" w:lastRowLastColumn="0"/>
              <w:rPr>
                <w:rtl/>
              </w:rPr>
            </w:pPr>
          </w:p>
        </w:tc>
      </w:tr>
    </w:tbl>
    <w:p w14:paraId="309C2BE4" w14:textId="77777777" w:rsidR="00BD47CF" w:rsidRPr="002E6F03" w:rsidRDefault="00BD47CF">
      <w:pPr>
        <w:rPr>
          <w:color w:val="C45911" w:themeColor="accent2" w:themeShade="BF"/>
          <w:sz w:val="14"/>
          <w:szCs w:val="20"/>
          <w:rtl/>
        </w:rPr>
      </w:pPr>
    </w:p>
    <w:p w14:paraId="724C8E4F" w14:textId="77777777" w:rsidR="00BD47CF" w:rsidRPr="002E6F03" w:rsidRDefault="00BD47CF">
      <w:pPr>
        <w:rPr>
          <w:color w:val="C45911" w:themeColor="accent2" w:themeShade="BF"/>
          <w:sz w:val="14"/>
          <w:szCs w:val="20"/>
          <w:rtl/>
        </w:rPr>
        <w:sectPr w:rsidR="00BD47CF" w:rsidRPr="002E6F03" w:rsidSect="00393A39">
          <w:headerReference w:type="default" r:id="rId310"/>
          <w:headerReference w:type="first" r:id="rId311"/>
          <w:pgSz w:w="11907" w:h="16840" w:code="9"/>
          <w:pgMar w:top="1440" w:right="1531" w:bottom="1440" w:left="1531" w:header="1418" w:footer="1134" w:gutter="0"/>
          <w:cols w:space="720"/>
          <w:titlePg/>
          <w:bidi/>
          <w:rtlGutter/>
        </w:sectPr>
      </w:pPr>
    </w:p>
    <w:tbl>
      <w:tblPr>
        <w:tblStyle w:val="000OKSaheb-KARRisk"/>
        <w:bidiVisual/>
        <w:tblW w:w="5000" w:type="pct"/>
        <w:tblLook w:val="04A0" w:firstRow="1" w:lastRow="0" w:firstColumn="1" w:lastColumn="0" w:noHBand="0" w:noVBand="1"/>
      </w:tblPr>
      <w:tblGrid>
        <w:gridCol w:w="3002"/>
        <w:gridCol w:w="3681"/>
        <w:gridCol w:w="2378"/>
      </w:tblGrid>
      <w:tr w:rsidR="001B5E54" w:rsidRPr="002E6F03" w14:paraId="26D93FE7" w14:textId="77777777" w:rsidTr="00A83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pct"/>
          </w:tcPr>
          <w:p w14:paraId="7DFC6DA6" w14:textId="77777777" w:rsidR="001B5E54" w:rsidRPr="002E6F03" w:rsidRDefault="001B5E54" w:rsidP="00F850A3">
            <w:pPr>
              <w:rPr>
                <w:rtl/>
              </w:rPr>
            </w:pPr>
            <w:r w:rsidRPr="002E6F03">
              <w:rPr>
                <w:rtl/>
              </w:rPr>
              <w:t>نام صاحبکار:</w:t>
            </w:r>
          </w:p>
        </w:tc>
        <w:tc>
          <w:tcPr>
            <w:tcW w:w="2031" w:type="pct"/>
          </w:tcPr>
          <w:p w14:paraId="58076A5F" w14:textId="77777777" w:rsidR="001B5E54" w:rsidRPr="002E6F03" w:rsidRDefault="001B5E54" w:rsidP="00F850A3">
            <w:pPr>
              <w:cnfStyle w:val="100000000000" w:firstRow="1" w:lastRow="0" w:firstColumn="0" w:lastColumn="0" w:oddVBand="0" w:evenVBand="0" w:oddHBand="0" w:evenHBand="0" w:firstRowFirstColumn="0" w:firstRowLastColumn="0" w:lastRowFirstColumn="0" w:lastRowLastColumn="0"/>
              <w:rPr>
                <w:b w:val="0"/>
                <w:bCs w:val="0"/>
              </w:rPr>
            </w:pPr>
            <w:r w:rsidRPr="002E6F03">
              <w:rPr>
                <w:rtl/>
              </w:rPr>
              <w:t>سال/ دوره مالی منتهی به:</w:t>
            </w:r>
          </w:p>
        </w:tc>
        <w:tc>
          <w:tcPr>
            <w:tcW w:w="1312" w:type="pct"/>
          </w:tcPr>
          <w:p w14:paraId="2F889C19" w14:textId="77777777" w:rsidR="001B5E54" w:rsidRPr="002E6F03" w:rsidRDefault="001B5E54" w:rsidP="00F850A3">
            <w:pPr>
              <w:cnfStyle w:val="100000000000" w:firstRow="1" w:lastRow="0" w:firstColumn="0" w:lastColumn="0" w:oddVBand="0" w:evenVBand="0" w:oddHBand="0" w:evenHBand="0" w:firstRowFirstColumn="0" w:firstRowLastColumn="0" w:lastRowFirstColumn="0" w:lastRowLastColumn="0"/>
            </w:pPr>
            <w:r w:rsidRPr="002E6F03">
              <w:rPr>
                <w:rtl/>
              </w:rPr>
              <w:t>شماره پرونده:</w:t>
            </w:r>
          </w:p>
        </w:tc>
      </w:tr>
    </w:tbl>
    <w:p w14:paraId="77754C11" w14:textId="77777777" w:rsidR="001B5E54" w:rsidRPr="002E6F03" w:rsidRDefault="001B5E54">
      <w:pPr>
        <w:rPr>
          <w:rtl/>
        </w:rPr>
      </w:pPr>
    </w:p>
    <w:p w14:paraId="69F42F7E" w14:textId="77777777" w:rsidR="001B5E54" w:rsidRPr="002E6F03" w:rsidRDefault="001B5E54"/>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
        <w:gridCol w:w="8086"/>
      </w:tblGrid>
      <w:tr w:rsidR="00B309D5" w:rsidRPr="002E6F03" w14:paraId="34C290C2" w14:textId="77777777" w:rsidTr="00F03F9C">
        <w:tc>
          <w:tcPr>
            <w:tcW w:w="538" w:type="pct"/>
            <w:shd w:val="clear" w:color="auto" w:fill="auto"/>
            <w:tcMar>
              <w:bottom w:w="113" w:type="dxa"/>
            </w:tcMar>
            <w:vAlign w:val="center"/>
          </w:tcPr>
          <w:p w14:paraId="57CEF69F" w14:textId="77777777" w:rsidR="00B309D5" w:rsidRPr="002E6F03" w:rsidRDefault="0034416D" w:rsidP="0034416D">
            <w:pPr>
              <w:pStyle w:val="a6"/>
              <w:jc w:val="center"/>
              <w:rPr>
                <w:rFonts w:cs="Times New Roman"/>
                <w:color w:val="000000" w:themeColor="text1"/>
                <w:rtl/>
                <w:lang w:val="en-US"/>
              </w:rPr>
            </w:pPr>
            <w:r w:rsidRPr="002E6F03">
              <w:rPr>
                <w:rFonts w:cs="Times New Roman"/>
                <w:color w:val="000000" w:themeColor="text1"/>
                <w:rtl/>
              </w:rPr>
              <w:t> </w:t>
            </w:r>
            <w:r w:rsidR="00B309D5" w:rsidRPr="002E6F03">
              <w:rPr>
                <w:color w:val="000000" w:themeColor="text1"/>
              </w:rPr>
              <w:t>M</w:t>
            </w:r>
            <w:r w:rsidRPr="002E6F03">
              <w:rPr>
                <w:rFonts w:cs="Times New Roman"/>
                <w:color w:val="000000" w:themeColor="text1"/>
                <w:rtl/>
              </w:rPr>
              <w:t> </w:t>
            </w:r>
          </w:p>
        </w:tc>
        <w:tc>
          <w:tcPr>
            <w:tcW w:w="4462" w:type="pct"/>
            <w:shd w:val="clear" w:color="auto" w:fill="auto"/>
            <w:tcMar>
              <w:bottom w:w="113" w:type="dxa"/>
            </w:tcMar>
          </w:tcPr>
          <w:p w14:paraId="39D829A6" w14:textId="7F10A863" w:rsidR="00B309D5" w:rsidRPr="002E6F03" w:rsidRDefault="00996F42" w:rsidP="00996F42">
            <w:pPr>
              <w:pStyle w:val="a6"/>
              <w:rPr>
                <w:color w:val="000000" w:themeColor="text1"/>
                <w:sz w:val="18"/>
                <w:szCs w:val="26"/>
                <w:rtl/>
              </w:rPr>
            </w:pPr>
            <w:r w:rsidRPr="002E6F03">
              <w:rPr>
                <w:color w:val="000000" w:themeColor="text1"/>
                <w:sz w:val="18"/>
                <w:szCs w:val="26"/>
                <w:rtl/>
              </w:rPr>
              <w:t>بدهی</w:t>
            </w:r>
            <w:r w:rsidR="00B309D5" w:rsidRPr="002E6F03">
              <w:rPr>
                <w:color w:val="000000" w:themeColor="text1"/>
                <w:sz w:val="18"/>
                <w:szCs w:val="26"/>
                <w:rtl/>
              </w:rPr>
              <w:t xml:space="preserve">‌های </w:t>
            </w:r>
            <w:r w:rsidR="00DA49C9" w:rsidRPr="002E6F03">
              <w:rPr>
                <w:color w:val="000000" w:themeColor="text1"/>
                <w:sz w:val="18"/>
                <w:szCs w:val="26"/>
                <w:rtl/>
              </w:rPr>
              <w:t>بلند مدت</w:t>
            </w:r>
          </w:p>
        </w:tc>
      </w:tr>
      <w:tr w:rsidR="00B309D5" w:rsidRPr="002E6F03" w14:paraId="58921864" w14:textId="77777777" w:rsidTr="00F03F9C">
        <w:tc>
          <w:tcPr>
            <w:tcW w:w="538" w:type="pct"/>
            <w:tcMar>
              <w:top w:w="57" w:type="dxa"/>
              <w:bottom w:w="57" w:type="dxa"/>
            </w:tcMar>
          </w:tcPr>
          <w:p w14:paraId="273838F2" w14:textId="77777777" w:rsidR="00B309D5" w:rsidRPr="002E6F03" w:rsidRDefault="00B309D5" w:rsidP="00EE1EEE">
            <w:pPr>
              <w:jc w:val="center"/>
              <w:rPr>
                <w:rFonts w:ascii="Arial" w:hAnsi="Arial"/>
                <w:b/>
                <w:bCs/>
                <w:sz w:val="26"/>
                <w:szCs w:val="26"/>
                <w:rtl/>
                <w:lang w:val="en-AU"/>
              </w:rPr>
            </w:pPr>
            <w:r w:rsidRPr="002E6F03">
              <w:rPr>
                <w:rFonts w:ascii="Arial" w:hAnsi="Arial"/>
                <w:b/>
                <w:bCs/>
                <w:sz w:val="26"/>
                <w:szCs w:val="26"/>
                <w:rtl/>
                <w:lang w:val="en-AU"/>
              </w:rPr>
              <w:t>1</w:t>
            </w:r>
          </w:p>
        </w:tc>
        <w:tc>
          <w:tcPr>
            <w:tcW w:w="4462" w:type="pct"/>
            <w:tcMar>
              <w:top w:w="57" w:type="dxa"/>
              <w:bottom w:w="57" w:type="dxa"/>
            </w:tcMar>
          </w:tcPr>
          <w:p w14:paraId="32ED66EB" w14:textId="77777777" w:rsidR="00B309D5" w:rsidRPr="002E6F03" w:rsidRDefault="00DA49C9" w:rsidP="004924F8">
            <w:pPr>
              <w:rPr>
                <w:rFonts w:ascii="Arial" w:hAnsi="Arial"/>
                <w:b/>
                <w:bCs/>
                <w:sz w:val="26"/>
                <w:szCs w:val="26"/>
                <w:lang w:val="en-AU"/>
              </w:rPr>
            </w:pPr>
            <w:r w:rsidRPr="002E6F03">
              <w:rPr>
                <w:rFonts w:ascii="Arial" w:hAnsi="Arial"/>
                <w:b/>
                <w:bCs/>
                <w:sz w:val="26"/>
                <w:szCs w:val="26"/>
                <w:rtl/>
                <w:lang w:val="en-AU"/>
              </w:rPr>
              <w:t>خلاصه رسیدگی‌ها</w:t>
            </w:r>
          </w:p>
        </w:tc>
      </w:tr>
      <w:tr w:rsidR="00B309D5" w:rsidRPr="002E6F03" w14:paraId="4ECB8534" w14:textId="77777777" w:rsidTr="00F03F9C">
        <w:tc>
          <w:tcPr>
            <w:tcW w:w="538" w:type="pct"/>
            <w:tcMar>
              <w:top w:w="57" w:type="dxa"/>
              <w:bottom w:w="57" w:type="dxa"/>
            </w:tcMar>
          </w:tcPr>
          <w:p w14:paraId="77BE980E" w14:textId="77777777" w:rsidR="00B309D5" w:rsidRPr="002E6F03" w:rsidRDefault="00B309D5" w:rsidP="00EE1EEE">
            <w:pPr>
              <w:jc w:val="center"/>
              <w:rPr>
                <w:rFonts w:ascii="Arial" w:hAnsi="Arial"/>
                <w:b/>
                <w:bCs/>
                <w:sz w:val="26"/>
                <w:szCs w:val="26"/>
                <w:rtl/>
                <w:lang w:val="en-AU"/>
              </w:rPr>
            </w:pPr>
            <w:r w:rsidRPr="002E6F03">
              <w:rPr>
                <w:rFonts w:ascii="Arial" w:hAnsi="Arial"/>
                <w:b/>
                <w:bCs/>
                <w:sz w:val="26"/>
                <w:szCs w:val="26"/>
                <w:rtl/>
                <w:lang w:val="en-AU"/>
              </w:rPr>
              <w:t>2</w:t>
            </w:r>
          </w:p>
        </w:tc>
        <w:tc>
          <w:tcPr>
            <w:tcW w:w="4462" w:type="pct"/>
            <w:tcMar>
              <w:top w:w="57" w:type="dxa"/>
              <w:bottom w:w="57" w:type="dxa"/>
            </w:tcMar>
          </w:tcPr>
          <w:p w14:paraId="65DC4838" w14:textId="77777777" w:rsidR="00B309D5" w:rsidRPr="002E6F03" w:rsidRDefault="00DA49C9" w:rsidP="004924F8">
            <w:pPr>
              <w:rPr>
                <w:rFonts w:ascii="Arial" w:hAnsi="Arial"/>
                <w:b/>
                <w:bCs/>
                <w:sz w:val="26"/>
                <w:szCs w:val="26"/>
                <w:rtl/>
                <w:lang w:val="en-AU"/>
              </w:rPr>
            </w:pPr>
            <w:r w:rsidRPr="002E6F03">
              <w:rPr>
                <w:rFonts w:ascii="Arial" w:hAnsi="Arial"/>
                <w:b/>
                <w:bCs/>
                <w:sz w:val="26"/>
                <w:szCs w:val="26"/>
                <w:rtl/>
                <w:lang w:val="en-AU"/>
              </w:rPr>
              <w:t>کاربرگ اصلی</w:t>
            </w:r>
          </w:p>
        </w:tc>
      </w:tr>
      <w:tr w:rsidR="00B309D5" w:rsidRPr="002E6F03" w14:paraId="0A21A68B" w14:textId="77777777" w:rsidTr="00F03F9C">
        <w:tc>
          <w:tcPr>
            <w:tcW w:w="538" w:type="pct"/>
            <w:tcMar>
              <w:top w:w="57" w:type="dxa"/>
              <w:bottom w:w="57" w:type="dxa"/>
            </w:tcMar>
          </w:tcPr>
          <w:p w14:paraId="70C1F534" w14:textId="77777777" w:rsidR="00B309D5" w:rsidRPr="002E6F03" w:rsidRDefault="00B309D5" w:rsidP="001112AD">
            <w:pPr>
              <w:spacing w:line="264" w:lineRule="auto"/>
              <w:jc w:val="center"/>
              <w:rPr>
                <w:rFonts w:ascii="Arial" w:hAnsi="Arial"/>
                <w:b/>
                <w:bCs/>
                <w:sz w:val="26"/>
                <w:szCs w:val="26"/>
                <w:rtl/>
                <w:lang w:val="en-AU"/>
              </w:rPr>
            </w:pPr>
            <w:r w:rsidRPr="002E6F03">
              <w:rPr>
                <w:rFonts w:ascii="Arial" w:hAnsi="Arial"/>
                <w:b/>
                <w:bCs/>
                <w:sz w:val="26"/>
                <w:szCs w:val="26"/>
                <w:rtl/>
                <w:lang w:val="en-AU"/>
              </w:rPr>
              <w:t>3</w:t>
            </w:r>
          </w:p>
        </w:tc>
        <w:tc>
          <w:tcPr>
            <w:tcW w:w="4462" w:type="pct"/>
            <w:tcMar>
              <w:top w:w="57" w:type="dxa"/>
              <w:bottom w:w="57" w:type="dxa"/>
            </w:tcMar>
          </w:tcPr>
          <w:p w14:paraId="5BE8B982" w14:textId="77777777" w:rsidR="00B309D5" w:rsidRPr="002E6F03" w:rsidRDefault="00DA49C9" w:rsidP="001112AD">
            <w:pPr>
              <w:spacing w:line="264" w:lineRule="auto"/>
              <w:rPr>
                <w:rFonts w:ascii="Arial" w:hAnsi="Arial"/>
                <w:b/>
                <w:bCs/>
                <w:sz w:val="26"/>
                <w:szCs w:val="26"/>
                <w:rtl/>
                <w:lang w:val="en-AU"/>
              </w:rPr>
            </w:pPr>
            <w:r w:rsidRPr="002E6F03">
              <w:rPr>
                <w:rFonts w:ascii="Arial" w:hAnsi="Arial"/>
                <w:b/>
                <w:bCs/>
                <w:sz w:val="26"/>
                <w:szCs w:val="26"/>
                <w:rtl/>
                <w:lang w:val="en-AU"/>
              </w:rPr>
              <w:t xml:space="preserve">توجه به </w:t>
            </w:r>
            <w:r w:rsidR="00EB1C86" w:rsidRPr="002E6F03">
              <w:rPr>
                <w:rFonts w:ascii="Arial" w:hAnsi="Arial"/>
                <w:b/>
                <w:bCs/>
                <w:sz w:val="26"/>
                <w:szCs w:val="26"/>
                <w:rtl/>
                <w:lang w:val="en-AU"/>
              </w:rPr>
              <w:t>اقلام</w:t>
            </w:r>
            <w:r w:rsidR="0096130B" w:rsidRPr="002E6F03">
              <w:rPr>
                <w:rFonts w:ascii="Arial" w:hAnsi="Arial"/>
                <w:b/>
                <w:bCs/>
                <w:sz w:val="26"/>
                <w:szCs w:val="26"/>
                <w:rtl/>
                <w:lang w:val="en-AU"/>
              </w:rPr>
              <w:t>ی</w:t>
            </w:r>
            <w:r w:rsidRPr="002E6F03">
              <w:rPr>
                <w:rFonts w:ascii="Arial" w:hAnsi="Arial"/>
                <w:b/>
                <w:bCs/>
                <w:sz w:val="26"/>
                <w:szCs w:val="26"/>
                <w:rtl/>
                <w:lang w:val="en-AU"/>
              </w:rPr>
              <w:t xml:space="preserve"> که ممکن است در ارائه خدمات حسابداری پوشش داده شده باشند.</w:t>
            </w:r>
          </w:p>
        </w:tc>
      </w:tr>
      <w:tr w:rsidR="00B309D5" w:rsidRPr="002E6F03" w14:paraId="39FC42FC" w14:textId="77777777" w:rsidTr="00F03F9C">
        <w:tc>
          <w:tcPr>
            <w:tcW w:w="538" w:type="pct"/>
            <w:tcMar>
              <w:top w:w="57" w:type="dxa"/>
              <w:bottom w:w="57" w:type="dxa"/>
            </w:tcMar>
          </w:tcPr>
          <w:p w14:paraId="47FECEB4" w14:textId="77777777" w:rsidR="00B309D5" w:rsidRPr="002E6F03" w:rsidRDefault="00B309D5" w:rsidP="001112AD">
            <w:pPr>
              <w:spacing w:line="264" w:lineRule="auto"/>
              <w:jc w:val="center"/>
              <w:rPr>
                <w:rFonts w:ascii="Arial" w:hAnsi="Arial"/>
                <w:b/>
                <w:bCs/>
                <w:sz w:val="26"/>
                <w:szCs w:val="26"/>
                <w:rtl/>
                <w:lang w:val="en-AU"/>
              </w:rPr>
            </w:pPr>
            <w:r w:rsidRPr="002E6F03">
              <w:rPr>
                <w:rFonts w:ascii="Arial" w:hAnsi="Arial"/>
                <w:b/>
                <w:bCs/>
                <w:sz w:val="26"/>
                <w:szCs w:val="26"/>
                <w:rtl/>
                <w:lang w:val="en-AU"/>
              </w:rPr>
              <w:t>4</w:t>
            </w:r>
          </w:p>
        </w:tc>
        <w:tc>
          <w:tcPr>
            <w:tcW w:w="4462" w:type="pct"/>
            <w:tcMar>
              <w:top w:w="57" w:type="dxa"/>
              <w:bottom w:w="57" w:type="dxa"/>
            </w:tcMar>
          </w:tcPr>
          <w:p w14:paraId="154CAFAD" w14:textId="77777777" w:rsidR="00B309D5" w:rsidRPr="002E6F03" w:rsidRDefault="00DA49C9" w:rsidP="001112AD">
            <w:pPr>
              <w:spacing w:line="264" w:lineRule="auto"/>
              <w:rPr>
                <w:rFonts w:ascii="Arial" w:hAnsi="Arial"/>
                <w:b/>
                <w:bCs/>
                <w:sz w:val="26"/>
                <w:szCs w:val="26"/>
                <w:rtl/>
                <w:lang w:val="en-AU"/>
              </w:rPr>
            </w:pPr>
            <w:r w:rsidRPr="002E6F03">
              <w:rPr>
                <w:rFonts w:ascii="Arial" w:hAnsi="Arial"/>
                <w:b/>
                <w:bCs/>
                <w:sz w:val="26"/>
                <w:szCs w:val="26"/>
                <w:rtl/>
                <w:lang w:val="en-AU"/>
              </w:rPr>
              <w:t>اظهارنظر در</w:t>
            </w:r>
            <w:r w:rsidRPr="002E6F03">
              <w:rPr>
                <w:rFonts w:cs="Times New Roman"/>
                <w:b/>
                <w:bCs/>
                <w:sz w:val="26"/>
                <w:szCs w:val="26"/>
                <w:rtl/>
                <w:lang w:val="en-AU"/>
              </w:rPr>
              <w:t> </w:t>
            </w:r>
            <w:r w:rsidRPr="002E6F03">
              <w:rPr>
                <w:rFonts w:ascii="Arial" w:hAnsi="Arial"/>
                <w:b/>
                <w:bCs/>
                <w:sz w:val="26"/>
                <w:szCs w:val="26"/>
                <w:rtl/>
                <w:lang w:val="en-AU"/>
              </w:rPr>
              <w:t>باره این‌که همه وام‌های بلندمدت و درآمدهای انتقالی در تاریخ ترازنامه وجود داشته و در آن تاریخ، متعلق به صاحبکار بوده و به ار</w:t>
            </w:r>
            <w:r w:rsidR="003F4343" w:rsidRPr="002E6F03">
              <w:rPr>
                <w:rFonts w:ascii="Arial" w:hAnsi="Arial"/>
                <w:b/>
                <w:bCs/>
                <w:sz w:val="26"/>
                <w:szCs w:val="26"/>
                <w:rtl/>
                <w:lang w:val="en-AU"/>
              </w:rPr>
              <w:t>ز</w:t>
            </w:r>
            <w:r w:rsidRPr="002E6F03">
              <w:rPr>
                <w:rFonts w:ascii="Arial" w:hAnsi="Arial"/>
                <w:b/>
                <w:bCs/>
                <w:sz w:val="26"/>
                <w:szCs w:val="26"/>
                <w:rtl/>
                <w:lang w:val="en-AU"/>
              </w:rPr>
              <w:t xml:space="preserve">ش مناسب </w:t>
            </w:r>
            <w:r w:rsidR="004924F8" w:rsidRPr="002E6F03">
              <w:rPr>
                <w:rFonts w:ascii="Arial" w:hAnsi="Arial"/>
                <w:b/>
                <w:bCs/>
                <w:sz w:val="26"/>
                <w:szCs w:val="26"/>
                <w:rtl/>
                <w:lang w:val="en-AU"/>
              </w:rPr>
              <w:t>در حساب‌ها منعکس شده‌اند و از این‌که وام‌های بلندمدت یا درآمدهای انتقالی ثبت نشده‌ای وجود ندارد.</w:t>
            </w:r>
          </w:p>
        </w:tc>
      </w:tr>
      <w:tr w:rsidR="00B309D5" w:rsidRPr="002E6F03" w14:paraId="62E98E99" w14:textId="77777777" w:rsidTr="00F03F9C">
        <w:tc>
          <w:tcPr>
            <w:tcW w:w="538" w:type="pct"/>
            <w:tcMar>
              <w:top w:w="57" w:type="dxa"/>
              <w:bottom w:w="57" w:type="dxa"/>
            </w:tcMar>
          </w:tcPr>
          <w:p w14:paraId="1DA28DCC" w14:textId="77777777" w:rsidR="00B309D5" w:rsidRPr="002E6F03" w:rsidRDefault="00B309D5" w:rsidP="001112AD">
            <w:pPr>
              <w:spacing w:line="264" w:lineRule="auto"/>
              <w:jc w:val="center"/>
              <w:rPr>
                <w:rFonts w:ascii="Arial" w:hAnsi="Arial"/>
                <w:b/>
                <w:bCs/>
                <w:sz w:val="26"/>
                <w:szCs w:val="26"/>
                <w:rtl/>
                <w:lang w:val="en-AU"/>
              </w:rPr>
            </w:pPr>
            <w:r w:rsidRPr="002E6F03">
              <w:rPr>
                <w:rFonts w:ascii="Arial" w:hAnsi="Arial"/>
                <w:b/>
                <w:bCs/>
                <w:sz w:val="26"/>
                <w:szCs w:val="26"/>
                <w:rtl/>
                <w:lang w:val="en-AU"/>
              </w:rPr>
              <w:t>5</w:t>
            </w:r>
          </w:p>
        </w:tc>
        <w:tc>
          <w:tcPr>
            <w:tcW w:w="4462" w:type="pct"/>
            <w:tcMar>
              <w:top w:w="57" w:type="dxa"/>
              <w:bottom w:w="57" w:type="dxa"/>
            </w:tcMar>
          </w:tcPr>
          <w:p w14:paraId="00269332" w14:textId="77777777" w:rsidR="00B309D5" w:rsidRPr="002E6F03" w:rsidRDefault="004924F8" w:rsidP="001112AD">
            <w:pPr>
              <w:spacing w:line="264" w:lineRule="auto"/>
              <w:rPr>
                <w:rFonts w:ascii="Arial" w:hAnsi="Arial"/>
                <w:b/>
                <w:bCs/>
                <w:sz w:val="26"/>
                <w:szCs w:val="26"/>
                <w:rtl/>
                <w:lang w:val="en-AU"/>
              </w:rPr>
            </w:pPr>
            <w:r w:rsidRPr="002E6F03">
              <w:rPr>
                <w:rFonts w:ascii="Arial" w:hAnsi="Arial"/>
                <w:b/>
                <w:bCs/>
                <w:sz w:val="26"/>
                <w:szCs w:val="26"/>
                <w:rtl/>
                <w:lang w:val="en-AU"/>
              </w:rPr>
              <w:t>اظهارنظر در</w:t>
            </w:r>
            <w:r w:rsidRPr="002E6F03">
              <w:rPr>
                <w:rFonts w:cs="Times New Roman"/>
                <w:b/>
                <w:bCs/>
                <w:sz w:val="26"/>
                <w:szCs w:val="26"/>
                <w:rtl/>
                <w:lang w:val="en-AU"/>
              </w:rPr>
              <w:t> </w:t>
            </w:r>
            <w:r w:rsidRPr="002E6F03">
              <w:rPr>
                <w:rFonts w:ascii="Arial" w:hAnsi="Arial"/>
                <w:b/>
                <w:bCs/>
                <w:sz w:val="26"/>
                <w:szCs w:val="26"/>
                <w:rtl/>
                <w:lang w:val="en-AU"/>
              </w:rPr>
              <w:t>باره این‌که همه وام‌های بلندمدت و درآمدهای انتقالی، معرف بدهی‌های واقعی بنگاه</w:t>
            </w:r>
            <w:r w:rsidR="001112AD" w:rsidRPr="002E6F03">
              <w:rPr>
                <w:rFonts w:ascii="Arial" w:hAnsi="Arial" w:cs="Times New Roman"/>
                <w:b/>
                <w:bCs/>
                <w:sz w:val="26"/>
                <w:szCs w:val="26"/>
                <w:rtl/>
                <w:lang w:val="en-AU"/>
              </w:rPr>
              <w:t> </w:t>
            </w:r>
            <w:r w:rsidRPr="002E6F03">
              <w:rPr>
                <w:rFonts w:ascii="Arial" w:hAnsi="Arial"/>
                <w:b/>
                <w:bCs/>
                <w:sz w:val="26"/>
                <w:szCs w:val="26"/>
                <w:rtl/>
                <w:lang w:val="en-AU"/>
              </w:rPr>
              <w:t>هستند.</w:t>
            </w:r>
          </w:p>
        </w:tc>
      </w:tr>
      <w:tr w:rsidR="00B309D5" w:rsidRPr="002E6F03" w14:paraId="0B5F42CE" w14:textId="77777777" w:rsidTr="00F03F9C">
        <w:tc>
          <w:tcPr>
            <w:tcW w:w="538" w:type="pct"/>
            <w:tcMar>
              <w:top w:w="57" w:type="dxa"/>
              <w:bottom w:w="57" w:type="dxa"/>
            </w:tcMar>
          </w:tcPr>
          <w:p w14:paraId="35106E95" w14:textId="77777777" w:rsidR="00B309D5" w:rsidRPr="002E6F03" w:rsidRDefault="00B309D5" w:rsidP="001112AD">
            <w:pPr>
              <w:spacing w:line="264" w:lineRule="auto"/>
              <w:jc w:val="center"/>
              <w:rPr>
                <w:rFonts w:ascii="Arial" w:hAnsi="Arial"/>
                <w:b/>
                <w:bCs/>
                <w:sz w:val="26"/>
                <w:szCs w:val="26"/>
                <w:rtl/>
                <w:lang w:val="en-AU"/>
              </w:rPr>
            </w:pPr>
            <w:r w:rsidRPr="002E6F03">
              <w:rPr>
                <w:rFonts w:ascii="Arial" w:hAnsi="Arial"/>
                <w:b/>
                <w:bCs/>
                <w:sz w:val="26"/>
                <w:szCs w:val="26"/>
                <w:rtl/>
                <w:lang w:val="en-AU"/>
              </w:rPr>
              <w:t>6</w:t>
            </w:r>
          </w:p>
        </w:tc>
        <w:tc>
          <w:tcPr>
            <w:tcW w:w="4462" w:type="pct"/>
            <w:tcMar>
              <w:top w:w="57" w:type="dxa"/>
              <w:bottom w:w="57" w:type="dxa"/>
            </w:tcMar>
          </w:tcPr>
          <w:p w14:paraId="526F1AAD" w14:textId="77777777" w:rsidR="00B309D5" w:rsidRPr="002E6F03" w:rsidRDefault="004924F8" w:rsidP="001112AD">
            <w:pPr>
              <w:spacing w:line="264" w:lineRule="auto"/>
              <w:rPr>
                <w:rFonts w:ascii="Arial" w:hAnsi="Arial"/>
                <w:b/>
                <w:bCs/>
                <w:sz w:val="26"/>
                <w:szCs w:val="26"/>
                <w:rtl/>
                <w:lang w:val="en-AU"/>
              </w:rPr>
            </w:pPr>
            <w:r w:rsidRPr="002E6F03">
              <w:rPr>
                <w:rFonts w:ascii="Arial" w:hAnsi="Arial"/>
                <w:b/>
                <w:bCs/>
                <w:spacing w:val="-4"/>
                <w:sz w:val="26"/>
                <w:szCs w:val="26"/>
                <w:rtl/>
                <w:lang w:val="en-AU"/>
              </w:rPr>
              <w:t>اظهارنظر در</w:t>
            </w:r>
            <w:r w:rsidRPr="002E6F03">
              <w:rPr>
                <w:rFonts w:cs="Times New Roman"/>
                <w:b/>
                <w:bCs/>
                <w:spacing w:val="-4"/>
                <w:sz w:val="26"/>
                <w:szCs w:val="26"/>
                <w:rtl/>
                <w:lang w:val="en-AU"/>
              </w:rPr>
              <w:t> </w:t>
            </w:r>
            <w:r w:rsidRPr="002E6F03">
              <w:rPr>
                <w:rFonts w:ascii="Arial" w:hAnsi="Arial"/>
                <w:b/>
                <w:bCs/>
                <w:spacing w:val="-4"/>
                <w:sz w:val="26"/>
                <w:szCs w:val="26"/>
                <w:rtl/>
                <w:lang w:val="en-AU"/>
              </w:rPr>
              <w:t xml:space="preserve">باره این‌که همه </w:t>
            </w:r>
            <w:r w:rsidR="0096130B" w:rsidRPr="002E6F03">
              <w:rPr>
                <w:rFonts w:ascii="Arial" w:hAnsi="Arial"/>
                <w:b/>
                <w:bCs/>
                <w:spacing w:val="-4"/>
                <w:sz w:val="26"/>
                <w:szCs w:val="26"/>
                <w:rtl/>
                <w:lang w:val="en-AU"/>
              </w:rPr>
              <w:t>معاملات</w:t>
            </w:r>
            <w:r w:rsidRPr="002E6F03">
              <w:rPr>
                <w:rFonts w:ascii="Arial" w:hAnsi="Arial"/>
                <w:b/>
                <w:bCs/>
                <w:spacing w:val="-4"/>
                <w:sz w:val="26"/>
                <w:szCs w:val="26"/>
                <w:rtl/>
                <w:lang w:val="en-AU"/>
              </w:rPr>
              <w:t xml:space="preserve"> در</w:t>
            </w:r>
            <w:r w:rsidRPr="002E6F03">
              <w:rPr>
                <w:rFonts w:cs="Times New Roman"/>
                <w:b/>
                <w:bCs/>
                <w:spacing w:val="-4"/>
                <w:sz w:val="26"/>
                <w:szCs w:val="26"/>
                <w:rtl/>
                <w:lang w:val="en-AU"/>
              </w:rPr>
              <w:t> </w:t>
            </w:r>
            <w:r w:rsidRPr="002E6F03">
              <w:rPr>
                <w:rFonts w:ascii="Arial" w:hAnsi="Arial"/>
                <w:b/>
                <w:bCs/>
                <w:spacing w:val="-4"/>
                <w:sz w:val="26"/>
                <w:szCs w:val="26"/>
                <w:rtl/>
                <w:lang w:val="en-AU"/>
              </w:rPr>
              <w:t>چارچوب گزارشگری مالی مناسب، افشا، طبقه‌بندی،</w:t>
            </w:r>
            <w:r w:rsidRPr="002E6F03">
              <w:rPr>
                <w:rFonts w:ascii="Arial" w:hAnsi="Arial"/>
                <w:b/>
                <w:bCs/>
                <w:sz w:val="26"/>
                <w:szCs w:val="26"/>
                <w:rtl/>
                <w:lang w:val="en-AU"/>
              </w:rPr>
              <w:t xml:space="preserve"> ارزشیابی و توصیف شده</w:t>
            </w:r>
            <w:r w:rsidRPr="002E6F03">
              <w:rPr>
                <w:rFonts w:cs="Times New Roman"/>
                <w:b/>
                <w:bCs/>
                <w:sz w:val="26"/>
                <w:szCs w:val="26"/>
                <w:rtl/>
                <w:lang w:val="en-AU"/>
              </w:rPr>
              <w:t> </w:t>
            </w:r>
            <w:r w:rsidRPr="002E6F03">
              <w:rPr>
                <w:rFonts w:ascii="Arial" w:hAnsi="Arial"/>
                <w:b/>
                <w:bCs/>
                <w:sz w:val="26"/>
                <w:szCs w:val="26"/>
                <w:rtl/>
                <w:lang w:val="en-AU"/>
              </w:rPr>
              <w:t>است.</w:t>
            </w:r>
          </w:p>
        </w:tc>
      </w:tr>
      <w:tr w:rsidR="004924F8" w:rsidRPr="002E6F03" w14:paraId="29A1226A" w14:textId="77777777" w:rsidTr="00F03F9C">
        <w:tc>
          <w:tcPr>
            <w:tcW w:w="538" w:type="pct"/>
            <w:tcMar>
              <w:top w:w="57" w:type="dxa"/>
              <w:bottom w:w="57" w:type="dxa"/>
            </w:tcMar>
          </w:tcPr>
          <w:p w14:paraId="60929826" w14:textId="77777777" w:rsidR="004924F8" w:rsidRPr="002E6F03" w:rsidRDefault="004924F8" w:rsidP="001112AD">
            <w:pPr>
              <w:spacing w:line="264" w:lineRule="auto"/>
              <w:jc w:val="center"/>
              <w:rPr>
                <w:rFonts w:ascii="Arial" w:hAnsi="Arial"/>
                <w:b/>
                <w:bCs/>
                <w:sz w:val="26"/>
                <w:szCs w:val="26"/>
                <w:rtl/>
                <w:lang w:val="en-AU"/>
              </w:rPr>
            </w:pPr>
            <w:r w:rsidRPr="002E6F03">
              <w:rPr>
                <w:rFonts w:ascii="Arial" w:hAnsi="Arial"/>
                <w:b/>
                <w:bCs/>
                <w:sz w:val="26"/>
                <w:szCs w:val="26"/>
                <w:rtl/>
                <w:lang w:val="en-AU"/>
              </w:rPr>
              <w:t>7</w:t>
            </w:r>
          </w:p>
        </w:tc>
        <w:tc>
          <w:tcPr>
            <w:tcW w:w="4462" w:type="pct"/>
            <w:tcMar>
              <w:top w:w="57" w:type="dxa"/>
              <w:bottom w:w="57" w:type="dxa"/>
            </w:tcMar>
          </w:tcPr>
          <w:p w14:paraId="72E3D64C" w14:textId="77777777" w:rsidR="004924F8" w:rsidRPr="002E6F03" w:rsidRDefault="004924F8" w:rsidP="001112AD">
            <w:pPr>
              <w:spacing w:line="264" w:lineRule="auto"/>
              <w:rPr>
                <w:rFonts w:ascii="Arial" w:hAnsi="Arial"/>
                <w:b/>
                <w:bCs/>
                <w:sz w:val="26"/>
                <w:szCs w:val="26"/>
                <w:rtl/>
                <w:lang w:val="en-AU"/>
              </w:rPr>
            </w:pPr>
            <w:r w:rsidRPr="002E6F03">
              <w:rPr>
                <w:rFonts w:ascii="Arial" w:hAnsi="Arial"/>
                <w:b/>
                <w:bCs/>
                <w:sz w:val="26"/>
                <w:szCs w:val="26"/>
                <w:rtl/>
                <w:lang w:val="en-AU"/>
              </w:rPr>
              <w:t>اظهارنظر در</w:t>
            </w:r>
            <w:r w:rsidRPr="002E6F03">
              <w:rPr>
                <w:rFonts w:cs="Times New Roman"/>
                <w:b/>
                <w:bCs/>
                <w:sz w:val="26"/>
                <w:szCs w:val="26"/>
                <w:rtl/>
                <w:lang w:val="en-AU"/>
              </w:rPr>
              <w:t> </w:t>
            </w:r>
            <w:r w:rsidRPr="002E6F03">
              <w:rPr>
                <w:rFonts w:ascii="Arial" w:hAnsi="Arial"/>
                <w:b/>
                <w:bCs/>
                <w:sz w:val="26"/>
                <w:szCs w:val="26"/>
                <w:rtl/>
                <w:lang w:val="en-AU"/>
              </w:rPr>
              <w:t xml:space="preserve">باره این‌که همه </w:t>
            </w:r>
            <w:r w:rsidR="0096130B" w:rsidRPr="002E6F03">
              <w:rPr>
                <w:rFonts w:ascii="Arial" w:hAnsi="Arial"/>
                <w:b/>
                <w:bCs/>
                <w:sz w:val="26"/>
                <w:szCs w:val="26"/>
                <w:rtl/>
                <w:lang w:val="en-AU"/>
              </w:rPr>
              <w:t>معاملات</w:t>
            </w:r>
            <w:r w:rsidRPr="002E6F03">
              <w:rPr>
                <w:rFonts w:ascii="Arial" w:hAnsi="Arial"/>
                <w:b/>
                <w:bCs/>
                <w:sz w:val="26"/>
                <w:szCs w:val="26"/>
                <w:rtl/>
                <w:lang w:val="en-AU"/>
              </w:rPr>
              <w:t xml:space="preserve"> </w:t>
            </w:r>
            <w:r w:rsidR="0096130B" w:rsidRPr="002E6F03">
              <w:rPr>
                <w:rFonts w:ascii="Arial" w:hAnsi="Arial"/>
                <w:b/>
                <w:bCs/>
                <w:sz w:val="26"/>
                <w:szCs w:val="26"/>
                <w:rtl/>
                <w:lang w:val="en-AU"/>
              </w:rPr>
              <w:t>به شکل درست</w:t>
            </w:r>
            <w:r w:rsidRPr="002E6F03">
              <w:rPr>
                <w:rFonts w:ascii="Arial" w:hAnsi="Arial"/>
                <w:b/>
                <w:bCs/>
                <w:sz w:val="26"/>
                <w:szCs w:val="26"/>
                <w:rtl/>
                <w:lang w:val="en-AU"/>
              </w:rPr>
              <w:t xml:space="preserve"> و مناسب انجام شده</w:t>
            </w:r>
            <w:r w:rsidRPr="002E6F03">
              <w:rPr>
                <w:rFonts w:cs="Times New Roman"/>
                <w:b/>
                <w:bCs/>
                <w:sz w:val="26"/>
                <w:szCs w:val="26"/>
                <w:rtl/>
                <w:lang w:val="en-AU"/>
              </w:rPr>
              <w:t> </w:t>
            </w:r>
            <w:r w:rsidRPr="002E6F03">
              <w:rPr>
                <w:rFonts w:ascii="Arial" w:hAnsi="Arial"/>
                <w:b/>
                <w:bCs/>
                <w:sz w:val="26"/>
                <w:szCs w:val="26"/>
                <w:rtl/>
                <w:lang w:val="en-AU"/>
              </w:rPr>
              <w:t>است.</w:t>
            </w:r>
          </w:p>
        </w:tc>
      </w:tr>
    </w:tbl>
    <w:p w14:paraId="25B1F947" w14:textId="77777777" w:rsidR="00876F87" w:rsidRPr="002E6F03" w:rsidRDefault="00876F87" w:rsidP="00B309D5">
      <w:pPr>
        <w:pStyle w:val="MatnArbab"/>
        <w:rPr>
          <w:color w:val="C45911" w:themeColor="accent2" w:themeShade="BF"/>
          <w:sz w:val="14"/>
          <w:szCs w:val="20"/>
          <w:rtl/>
        </w:rPr>
      </w:pPr>
    </w:p>
    <w:p w14:paraId="37B4D82F" w14:textId="77777777" w:rsidR="00B309D5" w:rsidRPr="002E6F03" w:rsidRDefault="00B309D5" w:rsidP="00B309D5">
      <w:pPr>
        <w:pStyle w:val="MatnArbab"/>
        <w:rPr>
          <w:color w:val="C45911" w:themeColor="accent2" w:themeShade="BF"/>
          <w:sz w:val="14"/>
          <w:szCs w:val="20"/>
          <w:rtl/>
        </w:rPr>
        <w:sectPr w:rsidR="00B309D5" w:rsidRPr="002E6F03" w:rsidSect="00876F87">
          <w:headerReference w:type="first" r:id="rId312"/>
          <w:type w:val="oddPage"/>
          <w:pgSz w:w="11907" w:h="16840" w:code="9"/>
          <w:pgMar w:top="2722" w:right="1531" w:bottom="1701" w:left="1531" w:header="1418" w:footer="1134" w:gutter="0"/>
          <w:cols w:space="720"/>
          <w:titlePg/>
          <w:bidi/>
          <w:rtlGutter/>
        </w:sectPr>
      </w:pPr>
    </w:p>
    <w:p w14:paraId="2FD6502D" w14:textId="3114ABB7" w:rsidR="00B35C06" w:rsidRPr="002E6F03" w:rsidRDefault="00996F42" w:rsidP="00996F42">
      <w:pPr>
        <w:pStyle w:val="Heading1-aslipageone"/>
        <w:rPr>
          <w:rtl/>
        </w:rPr>
      </w:pPr>
      <w:r w:rsidRPr="002E6F03">
        <w:rPr>
          <w:rtl/>
        </w:rPr>
        <w:t>بدهی‌های</w:t>
      </w:r>
      <w:r w:rsidR="00B35C06" w:rsidRPr="002E6F03">
        <w:rPr>
          <w:rtl/>
        </w:rPr>
        <w:t xml:space="preserve"> بلندمدت </w:t>
      </w:r>
      <w:r w:rsidR="00B35C06" w:rsidRPr="002E6F03">
        <w:rPr>
          <w:rFonts w:cs="Times New Roman"/>
          <w:rtl/>
        </w:rPr>
        <w:t>–</w:t>
      </w:r>
      <w:r w:rsidR="00B35C06" w:rsidRPr="002E6F03">
        <w:rPr>
          <w:rtl/>
        </w:rPr>
        <w:t xml:space="preserve">  خلاص</w:t>
      </w:r>
      <w:r w:rsidR="006E339F" w:rsidRPr="002E6F03">
        <w:rPr>
          <w:rtl/>
        </w:rPr>
        <w:t>ه</w:t>
      </w:r>
      <w:r w:rsidR="00B35C06" w:rsidRPr="002E6F03">
        <w:rPr>
          <w:rtl/>
        </w:rPr>
        <w:t xml:space="preserve"> رس</w:t>
      </w:r>
      <w:r w:rsidR="006E339F" w:rsidRPr="002E6F03">
        <w:rPr>
          <w:rtl/>
        </w:rPr>
        <w:t>ی</w:t>
      </w:r>
      <w:r w:rsidR="00B35C06" w:rsidRPr="002E6F03">
        <w:rPr>
          <w:rtl/>
        </w:rPr>
        <w:t>دگ</w:t>
      </w:r>
      <w:r w:rsidR="006E339F" w:rsidRPr="002E6F03">
        <w:rPr>
          <w:rtl/>
        </w:rPr>
        <w:t>ی</w:t>
      </w:r>
      <w:r w:rsidR="00B35C06" w:rsidRPr="002E6F03">
        <w:rPr>
          <w:rtl/>
        </w:rPr>
        <w:t>‌</w:t>
      </w:r>
      <w:r w:rsidR="006E339F" w:rsidRPr="002E6F03">
        <w:rPr>
          <w:rtl/>
        </w:rPr>
        <w:t>ه</w:t>
      </w:r>
      <w:r w:rsidR="00B35C06" w:rsidRPr="002E6F03">
        <w:rPr>
          <w:rtl/>
        </w:rPr>
        <w:t>ا</w:t>
      </w:r>
    </w:p>
    <w:tbl>
      <w:tblPr>
        <w:tblStyle w:val="000momNohead"/>
        <w:tblW w:w="9073" w:type="dxa"/>
        <w:tblLayout w:type="fixed"/>
        <w:tblLook w:val="04A0" w:firstRow="1" w:lastRow="0" w:firstColumn="1" w:lastColumn="0" w:noHBand="0" w:noVBand="1"/>
      </w:tblPr>
      <w:tblGrid>
        <w:gridCol w:w="9073"/>
      </w:tblGrid>
      <w:tr w:rsidR="00B35C06" w:rsidRPr="002E6F03" w14:paraId="03C92DAD" w14:textId="77777777" w:rsidTr="00A83080">
        <w:trPr>
          <w:cnfStyle w:val="100000000000" w:firstRow="1" w:lastRow="0" w:firstColumn="0" w:lastColumn="0" w:oddVBand="0" w:evenVBand="0" w:oddHBand="0" w:evenHBand="0" w:firstRowFirstColumn="0" w:firstRowLastColumn="0" w:lastRowFirstColumn="0" w:lastRowLastColumn="0"/>
        </w:trPr>
        <w:tc>
          <w:tcPr>
            <w:tcW w:w="9073" w:type="dxa"/>
          </w:tcPr>
          <w:p w14:paraId="4BCEA4AA" w14:textId="77777777" w:rsidR="00B35C06" w:rsidRPr="002E6F03" w:rsidRDefault="00B35C06" w:rsidP="001112AD">
            <w:pPr>
              <w:pStyle w:val="MatnArbabTraffic11BoldTable"/>
              <w:spacing w:after="60"/>
              <w:rPr>
                <w:spacing w:val="-2"/>
                <w:rtl/>
              </w:rPr>
            </w:pPr>
            <w:r w:rsidRPr="002E6F03">
              <w:rPr>
                <w:spacing w:val="-2"/>
                <w:rtl/>
              </w:rPr>
              <w:t>با توج</w:t>
            </w:r>
            <w:r w:rsidR="006E339F" w:rsidRPr="002E6F03">
              <w:rPr>
                <w:spacing w:val="-2"/>
                <w:rtl/>
              </w:rPr>
              <w:t>ه</w:t>
            </w:r>
            <w:r w:rsidRPr="002E6F03">
              <w:rPr>
                <w:spacing w:val="-2"/>
                <w:rtl/>
              </w:rPr>
              <w:t xml:space="preserve"> ب</w:t>
            </w:r>
            <w:r w:rsidR="006E339F" w:rsidRPr="002E6F03">
              <w:rPr>
                <w:spacing w:val="-2"/>
                <w:rtl/>
              </w:rPr>
              <w:t>ه</w:t>
            </w:r>
            <w:r w:rsidRPr="002E6F03">
              <w:rPr>
                <w:spacing w:val="-2"/>
                <w:rtl/>
              </w:rPr>
              <w:t xml:space="preserve"> نتا</w:t>
            </w:r>
            <w:r w:rsidR="006E339F" w:rsidRPr="002E6F03">
              <w:rPr>
                <w:spacing w:val="-2"/>
                <w:rtl/>
              </w:rPr>
              <w:t>ی</w:t>
            </w:r>
            <w:r w:rsidRPr="002E6F03">
              <w:rPr>
                <w:spacing w:val="-2"/>
                <w:rtl/>
              </w:rPr>
              <w:t>ج موارد در نظر گرفت</w:t>
            </w:r>
            <w:r w:rsidR="006E339F" w:rsidRPr="002E6F03">
              <w:rPr>
                <w:spacing w:val="-2"/>
                <w:rtl/>
              </w:rPr>
              <w:t>ه</w:t>
            </w:r>
            <w:r w:rsidRPr="002E6F03">
              <w:rPr>
                <w:spacing w:val="-2"/>
                <w:rtl/>
              </w:rPr>
              <w:t xml:space="preserve"> شد</w:t>
            </w:r>
            <w:r w:rsidR="006E339F" w:rsidRPr="002E6F03">
              <w:rPr>
                <w:spacing w:val="-2"/>
                <w:rtl/>
              </w:rPr>
              <w:t>ه</w:t>
            </w:r>
            <w:r w:rsidRPr="002E6F03">
              <w:rPr>
                <w:spacing w:val="-2"/>
                <w:rtl/>
              </w:rPr>
              <w:t xml:space="preserve"> در </w:t>
            </w:r>
            <w:r w:rsidR="009D0762" w:rsidRPr="002E6F03">
              <w:rPr>
                <w:spacing w:val="-2"/>
                <w:rtl/>
              </w:rPr>
              <w:t>فرایند</w:t>
            </w:r>
            <w:r w:rsidRPr="002E6F03">
              <w:rPr>
                <w:spacing w:val="-2"/>
                <w:rtl/>
              </w:rPr>
              <w:t xml:space="preserve"> برنام</w:t>
            </w:r>
            <w:r w:rsidR="006E339F" w:rsidRPr="002E6F03">
              <w:rPr>
                <w:spacing w:val="-2"/>
                <w:rtl/>
              </w:rPr>
              <w:t>ه</w:t>
            </w:r>
            <w:r w:rsidRPr="002E6F03">
              <w:rPr>
                <w:spacing w:val="-2"/>
                <w:rtl/>
              </w:rPr>
              <w:t>‌ر</w:t>
            </w:r>
            <w:r w:rsidR="006E339F" w:rsidRPr="002E6F03">
              <w:rPr>
                <w:spacing w:val="-2"/>
                <w:rtl/>
              </w:rPr>
              <w:t>ی</w:t>
            </w:r>
            <w:r w:rsidRPr="002E6F03">
              <w:rPr>
                <w:spacing w:val="-2"/>
                <w:rtl/>
              </w:rPr>
              <w:t>ز</w:t>
            </w:r>
            <w:r w:rsidR="006E339F" w:rsidRPr="002E6F03">
              <w:rPr>
                <w:spacing w:val="-2"/>
                <w:rtl/>
              </w:rPr>
              <w:t>ی</w:t>
            </w:r>
            <w:r w:rsidRPr="002E6F03">
              <w:rPr>
                <w:spacing w:val="-2"/>
                <w:rtl/>
              </w:rPr>
              <w:t xml:space="preserve"> و با نگرش ب</w:t>
            </w:r>
            <w:r w:rsidR="006E339F" w:rsidRPr="002E6F03">
              <w:rPr>
                <w:spacing w:val="-2"/>
                <w:rtl/>
              </w:rPr>
              <w:t>ه</w:t>
            </w:r>
            <w:r w:rsidRPr="002E6F03">
              <w:rPr>
                <w:spacing w:val="-2"/>
                <w:rtl/>
              </w:rPr>
              <w:t xml:space="preserve"> ر</w:t>
            </w:r>
            <w:r w:rsidR="006E339F" w:rsidRPr="002E6F03">
              <w:rPr>
                <w:spacing w:val="-2"/>
                <w:rtl/>
              </w:rPr>
              <w:t>ی</w:t>
            </w:r>
            <w:r w:rsidRPr="002E6F03">
              <w:rPr>
                <w:spacing w:val="-2"/>
                <w:rtl/>
              </w:rPr>
              <w:t>س</w:t>
            </w:r>
            <w:r w:rsidR="006E339F" w:rsidRPr="002E6F03">
              <w:rPr>
                <w:spacing w:val="-2"/>
                <w:rtl/>
              </w:rPr>
              <w:t>ک</w:t>
            </w:r>
            <w:r w:rsidRPr="002E6F03">
              <w:rPr>
                <w:spacing w:val="-2"/>
                <w:rtl/>
              </w:rPr>
              <w:t xml:space="preserve"> ثبت شد</w:t>
            </w:r>
            <w:r w:rsidR="006E339F" w:rsidRPr="002E6F03">
              <w:rPr>
                <w:spacing w:val="-2"/>
                <w:rtl/>
              </w:rPr>
              <w:t>ه</w:t>
            </w:r>
            <w:r w:rsidRPr="002E6F03">
              <w:rPr>
                <w:spacing w:val="-2"/>
                <w:rtl/>
              </w:rPr>
              <w:t xml:space="preserve"> در پروند</w:t>
            </w:r>
            <w:r w:rsidR="006E339F" w:rsidRPr="002E6F03">
              <w:rPr>
                <w:spacing w:val="-2"/>
                <w:rtl/>
              </w:rPr>
              <w:t>ه</w:t>
            </w:r>
            <w:r w:rsidRPr="002E6F03">
              <w:rPr>
                <w:spacing w:val="-2"/>
                <w:rtl/>
              </w:rPr>
              <w:t xml:space="preserve"> دائم</w:t>
            </w:r>
            <w:r w:rsidR="006E339F" w:rsidRPr="002E6F03">
              <w:rPr>
                <w:spacing w:val="-2"/>
                <w:rtl/>
              </w:rPr>
              <w:t>ی</w:t>
            </w:r>
            <w:r w:rsidRPr="002E6F03">
              <w:rPr>
                <w:spacing w:val="-2"/>
                <w:rtl/>
              </w:rPr>
              <w:t xml:space="preserve"> حسابرس</w:t>
            </w:r>
            <w:r w:rsidR="006E339F" w:rsidRPr="002E6F03">
              <w:rPr>
                <w:spacing w:val="-2"/>
                <w:rtl/>
              </w:rPr>
              <w:t>ی</w:t>
            </w:r>
            <w:r w:rsidRPr="002E6F03">
              <w:rPr>
                <w:spacing w:val="-2"/>
                <w:rtl/>
              </w:rPr>
              <w:t xml:space="preserve">، </w:t>
            </w:r>
            <w:r w:rsidR="006E339F" w:rsidRPr="002E6F03">
              <w:rPr>
                <w:spacing w:val="-2"/>
                <w:rtl/>
              </w:rPr>
              <w:t>ه</w:t>
            </w:r>
            <w:r w:rsidRPr="002E6F03">
              <w:rPr>
                <w:spacing w:val="-2"/>
                <w:rtl/>
              </w:rPr>
              <w:t>رگون</w:t>
            </w:r>
            <w:r w:rsidR="006E339F" w:rsidRPr="002E6F03">
              <w:rPr>
                <w:spacing w:val="-2"/>
                <w:rtl/>
              </w:rPr>
              <w:t>ه</w:t>
            </w:r>
            <w:r w:rsidRPr="002E6F03">
              <w:rPr>
                <w:spacing w:val="-2"/>
                <w:rtl/>
              </w:rPr>
              <w:t xml:space="preserve"> ر</w:t>
            </w:r>
            <w:r w:rsidR="006E339F" w:rsidRPr="002E6F03">
              <w:rPr>
                <w:spacing w:val="-2"/>
                <w:rtl/>
              </w:rPr>
              <w:t>ی</w:t>
            </w:r>
            <w:r w:rsidRPr="002E6F03">
              <w:rPr>
                <w:spacing w:val="-2"/>
                <w:rtl/>
              </w:rPr>
              <w:t>س</w:t>
            </w:r>
            <w:r w:rsidR="006E339F" w:rsidRPr="002E6F03">
              <w:rPr>
                <w:spacing w:val="-2"/>
                <w:rtl/>
              </w:rPr>
              <w:t>ک</w:t>
            </w:r>
            <w:r w:rsidRPr="002E6F03">
              <w:rPr>
                <w:spacing w:val="-2"/>
                <w:rtl/>
              </w:rPr>
              <w:t xml:space="preserve"> عمد</w:t>
            </w:r>
            <w:r w:rsidR="006E339F" w:rsidRPr="002E6F03">
              <w:rPr>
                <w:spacing w:val="-2"/>
                <w:rtl/>
              </w:rPr>
              <w:t>ه</w:t>
            </w:r>
            <w:r w:rsidRPr="002E6F03">
              <w:rPr>
                <w:spacing w:val="-2"/>
                <w:rtl/>
              </w:rPr>
              <w:t xml:space="preserve"> مرتبط با حسابرس</w:t>
            </w:r>
            <w:r w:rsidR="006E339F" w:rsidRPr="002E6F03">
              <w:rPr>
                <w:spacing w:val="-2"/>
                <w:rtl/>
              </w:rPr>
              <w:t>ی</w:t>
            </w:r>
            <w:r w:rsidRPr="002E6F03">
              <w:rPr>
                <w:spacing w:val="-2"/>
                <w:rtl/>
              </w:rPr>
              <w:t xml:space="preserve"> ا</w:t>
            </w:r>
            <w:r w:rsidR="006E339F" w:rsidRPr="002E6F03">
              <w:rPr>
                <w:spacing w:val="-2"/>
                <w:rtl/>
              </w:rPr>
              <w:t>ی</w:t>
            </w:r>
            <w:r w:rsidRPr="002E6F03">
              <w:rPr>
                <w:spacing w:val="-2"/>
                <w:rtl/>
              </w:rPr>
              <w:t>ن قسمت را در ا</w:t>
            </w:r>
            <w:r w:rsidR="006E339F" w:rsidRPr="002E6F03">
              <w:rPr>
                <w:spacing w:val="-2"/>
                <w:rtl/>
              </w:rPr>
              <w:t>ی</w:t>
            </w:r>
            <w:r w:rsidRPr="002E6F03">
              <w:rPr>
                <w:spacing w:val="-2"/>
                <w:rtl/>
              </w:rPr>
              <w:t xml:space="preserve">نجا </w:t>
            </w:r>
            <w:r w:rsidR="006E339F" w:rsidRPr="002E6F03">
              <w:rPr>
                <w:spacing w:val="-2"/>
                <w:rtl/>
              </w:rPr>
              <w:t>ی</w:t>
            </w:r>
            <w:r w:rsidRPr="002E6F03">
              <w:rPr>
                <w:spacing w:val="-2"/>
                <w:rtl/>
              </w:rPr>
              <w:t xml:space="preserve">ادداشت </w:t>
            </w:r>
            <w:r w:rsidR="006E339F" w:rsidRPr="002E6F03">
              <w:rPr>
                <w:spacing w:val="-2"/>
                <w:rtl/>
              </w:rPr>
              <w:t>ک</w:t>
            </w:r>
            <w:r w:rsidRPr="002E6F03">
              <w:rPr>
                <w:spacing w:val="-2"/>
                <w:rtl/>
              </w:rPr>
              <w:t>ن</w:t>
            </w:r>
            <w:r w:rsidR="006E339F" w:rsidRPr="002E6F03">
              <w:rPr>
                <w:spacing w:val="-2"/>
                <w:rtl/>
              </w:rPr>
              <w:t>ی</w:t>
            </w:r>
            <w:r w:rsidRPr="002E6F03">
              <w:rPr>
                <w:spacing w:val="-2"/>
                <w:rtl/>
              </w:rPr>
              <w:t>د.</w:t>
            </w:r>
          </w:p>
          <w:p w14:paraId="518FF130" w14:textId="77777777" w:rsidR="00B35C06" w:rsidRPr="002E6F03" w:rsidRDefault="00B35C06" w:rsidP="005D6358">
            <w:pPr>
              <w:pStyle w:val="156"/>
              <w:rPr>
                <w:rtl/>
              </w:rPr>
            </w:pPr>
            <w:r w:rsidRPr="002E6F03">
              <w:rPr>
                <w:rtl/>
              </w:rPr>
              <w:tab/>
            </w:r>
          </w:p>
          <w:p w14:paraId="1A2499B4" w14:textId="77777777" w:rsidR="00B35C06" w:rsidRPr="002E6F03" w:rsidRDefault="00B35C06" w:rsidP="005D6358">
            <w:pPr>
              <w:pStyle w:val="156"/>
              <w:rPr>
                <w:rtl/>
              </w:rPr>
            </w:pPr>
            <w:r w:rsidRPr="002E6F03">
              <w:rPr>
                <w:rtl/>
              </w:rPr>
              <w:tab/>
            </w:r>
          </w:p>
          <w:p w14:paraId="09294B03" w14:textId="77777777" w:rsidR="00B35C06" w:rsidRPr="002E6F03" w:rsidRDefault="00B35C06" w:rsidP="005D6358">
            <w:pPr>
              <w:pStyle w:val="156"/>
              <w:rPr>
                <w:rtl/>
              </w:rPr>
            </w:pPr>
            <w:r w:rsidRPr="002E6F03">
              <w:rPr>
                <w:rtl/>
              </w:rPr>
              <w:tab/>
            </w:r>
          </w:p>
          <w:p w14:paraId="102F638C" w14:textId="77777777" w:rsidR="00B35C06" w:rsidRPr="002E6F03" w:rsidRDefault="00B35C06" w:rsidP="005D6358">
            <w:pPr>
              <w:pStyle w:val="156"/>
              <w:rPr>
                <w:rtl/>
              </w:rPr>
            </w:pPr>
            <w:r w:rsidRPr="002E6F03">
              <w:rPr>
                <w:rtl/>
              </w:rPr>
              <w:tab/>
            </w:r>
          </w:p>
          <w:p w14:paraId="050AA0D8" w14:textId="77777777" w:rsidR="00B35C06" w:rsidRPr="002E6F03" w:rsidRDefault="00B35C06" w:rsidP="00B35C06">
            <w:pPr>
              <w:jc w:val="both"/>
              <w:rPr>
                <w:rFonts w:ascii="Arial" w:hAnsi="Arial"/>
                <w:sz w:val="20"/>
              </w:rPr>
            </w:pPr>
          </w:p>
        </w:tc>
      </w:tr>
      <w:tr w:rsidR="00D364D0" w:rsidRPr="002E6F03" w14:paraId="30CEB1A6" w14:textId="77777777" w:rsidTr="00A83080">
        <w:tc>
          <w:tcPr>
            <w:tcW w:w="9073" w:type="dxa"/>
          </w:tcPr>
          <w:p w14:paraId="57EA09F5" w14:textId="77777777" w:rsidR="00D364D0" w:rsidRPr="002E6F03" w:rsidRDefault="00D364D0" w:rsidP="001112AD">
            <w:pPr>
              <w:pStyle w:val="MatnArbabTraffic11BoldTable"/>
              <w:spacing w:before="120" w:after="120"/>
              <w:rPr>
                <w:spacing w:val="-2"/>
                <w:rtl/>
              </w:rPr>
            </w:pPr>
            <w:r w:rsidRPr="002E6F03">
              <w:rPr>
                <w:spacing w:val="-2"/>
                <w:rtl/>
              </w:rPr>
              <w:t>مطلوب‌ترین رویکرد را از جدول زیر برای اطمینان یافتن از تحقق هدف‌های حسابرسی انتخاب کنید.</w:t>
            </w:r>
          </w:p>
          <w:tbl>
            <w:tblPr>
              <w:tblStyle w:val="001MotherT-RCellVHeadCellFa1"/>
              <w:bidiVisual/>
              <w:tblW w:w="0" w:type="auto"/>
              <w:tblLayout w:type="fixed"/>
              <w:tblLook w:val="04A0" w:firstRow="1" w:lastRow="0" w:firstColumn="1" w:lastColumn="0" w:noHBand="0" w:noVBand="1"/>
            </w:tblPr>
            <w:tblGrid>
              <w:gridCol w:w="2522"/>
              <w:gridCol w:w="1621"/>
              <w:gridCol w:w="1560"/>
              <w:gridCol w:w="1582"/>
              <w:gridCol w:w="1514"/>
            </w:tblGrid>
            <w:tr w:rsidR="001112AD" w:rsidRPr="002E6F03" w14:paraId="445D73A4" w14:textId="77777777" w:rsidTr="00DA0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tcPr>
                <w:p w14:paraId="488CDA1D" w14:textId="77777777" w:rsidR="001112AD" w:rsidRPr="002E6F03" w:rsidRDefault="001112AD" w:rsidP="004D0EF1">
                  <w:pPr>
                    <w:spacing w:line="216" w:lineRule="auto"/>
                    <w:jc w:val="center"/>
                    <w:rPr>
                      <w:rtl/>
                    </w:rPr>
                  </w:pPr>
                  <w:r w:rsidRPr="002E6F03">
                    <w:rPr>
                      <w:rtl/>
                    </w:rPr>
                    <w:t>گزاره (ادعا)</w:t>
                  </w:r>
                </w:p>
              </w:tc>
              <w:tc>
                <w:tcPr>
                  <w:tcW w:w="1621" w:type="dxa"/>
                </w:tcPr>
                <w:p w14:paraId="5E9869C4" w14:textId="77777777" w:rsidR="001112AD" w:rsidRPr="002E6F03" w:rsidRDefault="001112AD"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آزمون‌های محتوا</w:t>
                  </w:r>
                </w:p>
              </w:tc>
              <w:tc>
                <w:tcPr>
                  <w:tcW w:w="1560" w:type="dxa"/>
                </w:tcPr>
                <w:p w14:paraId="181E7F3D" w14:textId="77777777" w:rsidR="001112AD" w:rsidRPr="002E6F03" w:rsidRDefault="001112AD"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بررسی‌های تحلیلی</w:t>
                  </w:r>
                </w:p>
              </w:tc>
              <w:tc>
                <w:tcPr>
                  <w:tcW w:w="1582" w:type="dxa"/>
                </w:tcPr>
                <w:p w14:paraId="65040460" w14:textId="77777777" w:rsidR="001112AD" w:rsidRPr="002E6F03" w:rsidRDefault="001112AD" w:rsidP="002D2C73">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 xml:space="preserve">آزمون اثربخشی </w:t>
                  </w:r>
                  <w:r w:rsidRPr="002E6F03">
                    <w:rPr>
                      <w:spacing w:val="-4"/>
                      <w:rtl/>
                    </w:rPr>
                    <w:t xml:space="preserve">کنترل‌های داخلی </w:t>
                  </w:r>
                  <w:r w:rsidR="00827B33" w:rsidRPr="002E6F03">
                    <w:rPr>
                      <w:rFonts w:asciiTheme="minorBidi" w:hAnsiTheme="minorBidi" w:cstheme="minorBidi"/>
                      <w:spacing w:val="-4"/>
                      <w:sz w:val="16"/>
                      <w:szCs w:val="12"/>
                    </w:rPr>
                    <w:t>TT</w:t>
                  </w:r>
                </w:p>
              </w:tc>
              <w:tc>
                <w:tcPr>
                  <w:tcW w:w="1514" w:type="dxa"/>
                </w:tcPr>
                <w:p w14:paraId="6628C013" w14:textId="77777777" w:rsidR="001112AD" w:rsidRPr="002E6F03" w:rsidRDefault="001112AD"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اندازه نمونه</w:t>
                  </w:r>
                </w:p>
              </w:tc>
            </w:tr>
            <w:tr w:rsidR="001112AD" w:rsidRPr="002E6F03" w14:paraId="0FDC9EA8" w14:textId="77777777" w:rsidTr="00DA0766">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502A3325" w14:textId="77777777" w:rsidR="001112AD" w:rsidRPr="002E6F03" w:rsidRDefault="001112AD" w:rsidP="0034416D">
                  <w:pPr>
                    <w:jc w:val="left"/>
                    <w:rPr>
                      <w:b/>
                      <w:bCs/>
                      <w:sz w:val="18"/>
                      <w:szCs w:val="24"/>
                      <w:rtl/>
                    </w:rPr>
                  </w:pPr>
                  <w:r w:rsidRPr="002E6F03">
                    <w:rPr>
                      <w:b/>
                      <w:bCs/>
                      <w:sz w:val="18"/>
                      <w:szCs w:val="24"/>
                      <w:rtl/>
                    </w:rPr>
                    <w:t>وجود</w:t>
                  </w:r>
                </w:p>
              </w:tc>
              <w:tc>
                <w:tcPr>
                  <w:tcW w:w="1621" w:type="dxa"/>
                </w:tcPr>
                <w:p w14:paraId="7DF8E0BD"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4FD2ABBE"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013863E"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6811D9C7"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1112AD" w:rsidRPr="002E6F03" w14:paraId="7DE1016B" w14:textId="77777777" w:rsidTr="00DA0766">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1DBF5412" w14:textId="77777777" w:rsidR="001112AD" w:rsidRPr="002E6F03" w:rsidRDefault="001112AD" w:rsidP="0034416D">
                  <w:pPr>
                    <w:jc w:val="left"/>
                    <w:rPr>
                      <w:b/>
                      <w:bCs/>
                      <w:sz w:val="18"/>
                      <w:szCs w:val="24"/>
                      <w:rtl/>
                    </w:rPr>
                  </w:pPr>
                  <w:r w:rsidRPr="002E6F03">
                    <w:rPr>
                      <w:b/>
                      <w:bCs/>
                      <w:sz w:val="18"/>
                      <w:szCs w:val="24"/>
                      <w:rtl/>
                    </w:rPr>
                    <w:t>حقوق مالکانه و تعهدات</w:t>
                  </w:r>
                </w:p>
              </w:tc>
              <w:tc>
                <w:tcPr>
                  <w:tcW w:w="1621" w:type="dxa"/>
                </w:tcPr>
                <w:p w14:paraId="5009037D"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04D7C128"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419E0D7"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FD3729E"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1112AD" w:rsidRPr="002E6F03" w14:paraId="04FF5F7F" w14:textId="77777777" w:rsidTr="00DA0766">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3C0066E6" w14:textId="77777777" w:rsidR="001112AD" w:rsidRPr="002E6F03" w:rsidRDefault="001112AD" w:rsidP="0034416D">
                  <w:pPr>
                    <w:jc w:val="left"/>
                    <w:rPr>
                      <w:b/>
                      <w:bCs/>
                      <w:sz w:val="18"/>
                      <w:szCs w:val="24"/>
                      <w:rtl/>
                    </w:rPr>
                  </w:pPr>
                  <w:r w:rsidRPr="002E6F03">
                    <w:rPr>
                      <w:b/>
                      <w:bCs/>
                      <w:sz w:val="18"/>
                      <w:szCs w:val="24"/>
                      <w:rtl/>
                    </w:rPr>
                    <w:t>رخداد</w:t>
                  </w:r>
                </w:p>
              </w:tc>
              <w:tc>
                <w:tcPr>
                  <w:tcW w:w="1621" w:type="dxa"/>
                </w:tcPr>
                <w:p w14:paraId="76785726"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01B44598"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7BDE8433"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22828A46"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1112AD" w:rsidRPr="002E6F03" w14:paraId="5444BADA" w14:textId="77777777" w:rsidTr="00DA0766">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53FF4A3A" w14:textId="77777777" w:rsidR="001112AD" w:rsidRPr="002E6F03" w:rsidRDefault="001112AD" w:rsidP="0034416D">
                  <w:pPr>
                    <w:jc w:val="left"/>
                    <w:rPr>
                      <w:b/>
                      <w:bCs/>
                      <w:sz w:val="18"/>
                      <w:szCs w:val="24"/>
                      <w:rtl/>
                    </w:rPr>
                  </w:pPr>
                  <w:r w:rsidRPr="002E6F03">
                    <w:rPr>
                      <w:b/>
                      <w:bCs/>
                      <w:sz w:val="18"/>
                      <w:szCs w:val="24"/>
                      <w:rtl/>
                    </w:rPr>
                    <w:t>کامل بودن</w:t>
                  </w:r>
                </w:p>
              </w:tc>
              <w:tc>
                <w:tcPr>
                  <w:tcW w:w="1621" w:type="dxa"/>
                </w:tcPr>
                <w:p w14:paraId="03CF6AAA"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473BBC32"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59AFAC18"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369FE11"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1112AD" w:rsidRPr="002E6F03" w14:paraId="75B8036B" w14:textId="77777777" w:rsidTr="00DA0766">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6BC10D84" w14:textId="77777777" w:rsidR="001112AD" w:rsidRPr="002E6F03" w:rsidRDefault="001112AD" w:rsidP="0034416D">
                  <w:pPr>
                    <w:jc w:val="left"/>
                    <w:rPr>
                      <w:b/>
                      <w:bCs/>
                      <w:sz w:val="18"/>
                      <w:szCs w:val="24"/>
                      <w:rtl/>
                    </w:rPr>
                  </w:pPr>
                  <w:r w:rsidRPr="002E6F03">
                    <w:rPr>
                      <w:b/>
                      <w:bCs/>
                      <w:sz w:val="18"/>
                      <w:szCs w:val="24"/>
                      <w:rtl/>
                    </w:rPr>
                    <w:t>درستی محاسبات</w:t>
                  </w:r>
                </w:p>
              </w:tc>
              <w:tc>
                <w:tcPr>
                  <w:tcW w:w="1621" w:type="dxa"/>
                </w:tcPr>
                <w:p w14:paraId="6830765D"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2639BFE7"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1083CCE6"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2B584E13"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1112AD" w:rsidRPr="002E6F03" w14:paraId="087BCF35" w14:textId="77777777" w:rsidTr="00DA0766">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2F681BE1" w14:textId="77777777" w:rsidR="001112AD" w:rsidRPr="002E6F03" w:rsidRDefault="001112AD" w:rsidP="0034416D">
                  <w:pPr>
                    <w:jc w:val="left"/>
                    <w:rPr>
                      <w:b/>
                      <w:bCs/>
                      <w:sz w:val="18"/>
                      <w:szCs w:val="24"/>
                      <w:rtl/>
                    </w:rPr>
                  </w:pPr>
                  <w:r w:rsidRPr="002E6F03">
                    <w:rPr>
                      <w:b/>
                      <w:bCs/>
                      <w:sz w:val="18"/>
                      <w:szCs w:val="24"/>
                      <w:rtl/>
                    </w:rPr>
                    <w:t>ارزشیابی و تخصیص</w:t>
                  </w:r>
                </w:p>
              </w:tc>
              <w:tc>
                <w:tcPr>
                  <w:tcW w:w="1621" w:type="dxa"/>
                </w:tcPr>
                <w:p w14:paraId="480251E4"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1C0C78CA"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25829282"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1D3B56C0"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1112AD" w:rsidRPr="002E6F03" w14:paraId="47D93E56" w14:textId="77777777" w:rsidTr="00DA0766">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10C8D45C" w14:textId="77777777" w:rsidR="001112AD" w:rsidRPr="002E6F03" w:rsidRDefault="001112AD" w:rsidP="0034416D">
                  <w:pPr>
                    <w:jc w:val="left"/>
                    <w:rPr>
                      <w:b/>
                      <w:bCs/>
                      <w:sz w:val="18"/>
                      <w:szCs w:val="24"/>
                      <w:rtl/>
                    </w:rPr>
                  </w:pPr>
                  <w:r w:rsidRPr="002E6F03">
                    <w:rPr>
                      <w:b/>
                      <w:bCs/>
                      <w:sz w:val="18"/>
                      <w:szCs w:val="24"/>
                      <w:rtl/>
                    </w:rPr>
                    <w:t>انقطاع زمانی</w:t>
                  </w:r>
                </w:p>
              </w:tc>
              <w:tc>
                <w:tcPr>
                  <w:tcW w:w="1621" w:type="dxa"/>
                </w:tcPr>
                <w:p w14:paraId="0387986E"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03EF609F"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115A7122"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55B2CFC3"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1112AD" w:rsidRPr="002E6F03" w14:paraId="7968F74D" w14:textId="77777777" w:rsidTr="00DA0766">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7439428E" w14:textId="77777777" w:rsidR="001112AD" w:rsidRPr="002E6F03" w:rsidRDefault="001112AD" w:rsidP="0034416D">
                  <w:pPr>
                    <w:jc w:val="left"/>
                    <w:rPr>
                      <w:b/>
                      <w:bCs/>
                      <w:sz w:val="18"/>
                      <w:szCs w:val="24"/>
                      <w:rtl/>
                    </w:rPr>
                  </w:pPr>
                  <w:r w:rsidRPr="002E6F03">
                    <w:rPr>
                      <w:b/>
                      <w:bCs/>
                      <w:sz w:val="18"/>
                      <w:szCs w:val="24"/>
                      <w:rtl/>
                    </w:rPr>
                    <w:t>طبقه‌بندی و قابل فهم بودن</w:t>
                  </w:r>
                </w:p>
              </w:tc>
              <w:tc>
                <w:tcPr>
                  <w:tcW w:w="1621" w:type="dxa"/>
                </w:tcPr>
                <w:p w14:paraId="53BB2F35"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4F0ED434"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06EFA177"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32120C27" w14:textId="77777777" w:rsidR="001112AD" w:rsidRPr="002E6F03" w:rsidRDefault="001112AD" w:rsidP="0034416D">
                  <w:pPr>
                    <w:jc w:val="left"/>
                    <w:cnfStyle w:val="000000000000" w:firstRow="0" w:lastRow="0" w:firstColumn="0" w:lastColumn="0" w:oddVBand="0" w:evenVBand="0" w:oddHBand="0" w:evenHBand="0" w:firstRowFirstColumn="0" w:firstRowLastColumn="0" w:lastRowFirstColumn="0" w:lastRowLastColumn="0"/>
                    <w:rPr>
                      <w:rtl/>
                    </w:rPr>
                  </w:pPr>
                </w:p>
              </w:tc>
            </w:tr>
          </w:tbl>
          <w:p w14:paraId="103FB963" w14:textId="781112D5" w:rsidR="00D364D0" w:rsidRPr="002E6F03" w:rsidRDefault="001112AD" w:rsidP="001112AD">
            <w:pPr>
              <w:pStyle w:val="MatnArbabTraffic11BoldTable"/>
              <w:spacing w:before="120"/>
              <w:ind w:left="398" w:hanging="397"/>
              <w:rPr>
                <w:rFonts w:cs="B Nazanin"/>
                <w:b w:val="0"/>
                <w:sz w:val="12"/>
                <w:szCs w:val="20"/>
                <w:rtl/>
                <w:lang w:val="en-US"/>
              </w:rPr>
            </w:pPr>
            <w:r w:rsidRPr="002E6F03">
              <w:rPr>
                <w:rFonts w:cs="B Nazanin"/>
                <w:bCs w:val="0"/>
                <w:sz w:val="16"/>
                <w:szCs w:val="24"/>
                <w:lang w:val="en-US"/>
              </w:rPr>
              <w:t>TT</w:t>
            </w:r>
            <w:r w:rsidRPr="002E6F03">
              <w:rPr>
                <w:rFonts w:cs="B Nazanin"/>
                <w:b w:val="0"/>
                <w:sz w:val="16"/>
                <w:szCs w:val="24"/>
                <w:rtl/>
                <w:lang w:val="en-US"/>
              </w:rPr>
              <w:t>:</w:t>
            </w:r>
            <w:r w:rsidRPr="002E6F03">
              <w:rPr>
                <w:rFonts w:cs="B Nazanin"/>
                <w:b w:val="0"/>
                <w:sz w:val="12"/>
                <w:szCs w:val="20"/>
                <w:rtl/>
                <w:lang w:val="en-US"/>
              </w:rPr>
              <w:tab/>
            </w:r>
            <w:r w:rsidRPr="002E6F03">
              <w:rPr>
                <w:rFonts w:cs="B Nazanin"/>
                <w:b w:val="0"/>
                <w:spacing w:val="-4"/>
                <w:sz w:val="12"/>
                <w:szCs w:val="20"/>
                <w:rtl/>
                <w:lang w:val="en-US"/>
              </w:rPr>
              <w:t xml:space="preserve">انجام آزمون اثربخشی کنترل‌های داخلی در مورد حساب‌های با ریسک عمده که انجام آزمون‌های محتوا </w:t>
            </w:r>
            <w:r w:rsidR="00D80FAB" w:rsidRPr="002E6F03">
              <w:rPr>
                <w:rFonts w:cs="B Nazanin"/>
                <w:b w:val="0"/>
                <w:spacing w:val="-4"/>
                <w:sz w:val="12"/>
                <w:szCs w:val="20"/>
                <w:rtl/>
                <w:lang w:val="en-US"/>
              </w:rPr>
              <w:t>به‌تنها</w:t>
            </w:r>
            <w:r w:rsidR="00D80FAB" w:rsidRPr="002E6F03">
              <w:rPr>
                <w:rFonts w:cs="B Nazanin" w:hint="cs"/>
                <w:b w:val="0"/>
                <w:spacing w:val="-4"/>
                <w:sz w:val="12"/>
                <w:szCs w:val="20"/>
                <w:rtl/>
                <w:lang w:val="en-US"/>
              </w:rPr>
              <w:t>یی</w:t>
            </w:r>
            <w:r w:rsidRPr="002E6F03">
              <w:rPr>
                <w:rFonts w:cs="B Nazanin"/>
                <w:b w:val="0"/>
                <w:spacing w:val="-4"/>
                <w:sz w:val="12"/>
                <w:szCs w:val="20"/>
                <w:rtl/>
                <w:lang w:val="en-US"/>
              </w:rPr>
              <w:t xml:space="preserve"> برای این حساب‌ها</w:t>
            </w:r>
            <w:r w:rsidRPr="002E6F03">
              <w:rPr>
                <w:rFonts w:cs="B Nazanin"/>
                <w:b w:val="0"/>
                <w:sz w:val="12"/>
                <w:szCs w:val="20"/>
                <w:rtl/>
                <w:lang w:val="en-US"/>
              </w:rPr>
              <w:t xml:space="preserve"> کافی نیست، الزامی می‌باشد. در مورد سایر حساب‌ها،‌ ممکن است از این آزمون برای کاهش اندازه نمونه استفاده شود.</w:t>
            </w:r>
          </w:p>
          <w:p w14:paraId="4AE43B95" w14:textId="77777777" w:rsidR="00DA0766" w:rsidRPr="002E6F03" w:rsidRDefault="00DA0766" w:rsidP="00DA0766">
            <w:pPr>
              <w:pStyle w:val="Fa4"/>
              <w:rPr>
                <w:rtl/>
              </w:rPr>
            </w:pPr>
          </w:p>
        </w:tc>
      </w:tr>
    </w:tbl>
    <w:p w14:paraId="04820413" w14:textId="77B7B2F9" w:rsidR="00D364D0" w:rsidRPr="002E6F03" w:rsidRDefault="00D364D0" w:rsidP="00D364D0">
      <w:pPr>
        <w:jc w:val="left"/>
        <w:rPr>
          <w:color w:val="C45911" w:themeColor="accent2" w:themeShade="BF"/>
          <w:sz w:val="18"/>
          <w:szCs w:val="24"/>
          <w:rtl/>
        </w:rPr>
      </w:pPr>
    </w:p>
    <w:p w14:paraId="35D15443" w14:textId="5D59FA82" w:rsidR="00996F42" w:rsidRPr="002E6F03" w:rsidRDefault="00996F42" w:rsidP="00DA0766">
      <w:pPr>
        <w:pStyle w:val="afd"/>
        <w:rPr>
          <w:rtl/>
        </w:rPr>
      </w:pPr>
      <w:r w:rsidRPr="002E6F03">
        <w:rPr>
          <w:rtl/>
        </w:rPr>
        <w:t>بدهی‌های بلندمدت- محاسبه اندازه نمونه</w:t>
      </w:r>
    </w:p>
    <w:p w14:paraId="1D4F955A" w14:textId="77777777" w:rsidR="00DA0766" w:rsidRPr="002E6F03" w:rsidRDefault="00DA0766" w:rsidP="00DA0766">
      <w:pPr>
        <w:pStyle w:val="Fa4"/>
      </w:pPr>
    </w:p>
    <w:tbl>
      <w:tblPr>
        <w:tblStyle w:val="TableGrid"/>
        <w:bidiVisual/>
        <w:tblW w:w="0" w:type="auto"/>
        <w:jc w:val="center"/>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none" w:sz="0" w:space="0" w:color="auto"/>
          <w:insideV w:val="none" w:sz="0" w:space="0" w:color="auto"/>
        </w:tblBorders>
        <w:shd w:val="clear" w:color="auto" w:fill="F8F8F8"/>
        <w:tblLook w:val="04A0" w:firstRow="1" w:lastRow="0" w:firstColumn="1" w:lastColumn="0" w:noHBand="0" w:noVBand="1"/>
      </w:tblPr>
      <w:tblGrid>
        <w:gridCol w:w="5779"/>
        <w:gridCol w:w="357"/>
        <w:gridCol w:w="1210"/>
      </w:tblGrid>
      <w:tr w:rsidR="00996F42" w:rsidRPr="002E6F03" w14:paraId="626F6456" w14:textId="77777777" w:rsidTr="004F0FDA">
        <w:trPr>
          <w:jc w:val="center"/>
        </w:trPr>
        <w:tc>
          <w:tcPr>
            <w:tcW w:w="0" w:type="auto"/>
            <w:shd w:val="clear" w:color="auto" w:fill="F8F8F8"/>
          </w:tcPr>
          <w:p w14:paraId="623D749B" w14:textId="77777777" w:rsidR="00996F42" w:rsidRPr="002E6F03" w:rsidRDefault="00996F42" w:rsidP="004F0FDA">
            <w:pPr>
              <w:pBdr>
                <w:bottom w:val="single" w:sz="6" w:space="1" w:color="000000"/>
              </w:pBdr>
              <w:tabs>
                <w:tab w:val="left" w:pos="4820"/>
              </w:tabs>
              <w:jc w:val="center"/>
              <w:rPr>
                <w:rFonts w:ascii="Arial" w:hAnsi="Arial"/>
                <w:bCs/>
                <w:sz w:val="16"/>
                <w:szCs w:val="24"/>
                <w:rtl/>
              </w:rPr>
            </w:pPr>
            <w:r w:rsidRPr="002E6F03">
              <w:rPr>
                <w:rFonts w:ascii="Arial" w:hAnsi="Arial"/>
                <w:bCs/>
                <w:sz w:val="16"/>
                <w:szCs w:val="24"/>
                <w:rtl/>
              </w:rPr>
              <w:t>(اقلام بزرگتر از اهمیت عملکرد - مانده مورد آزمون) جامعه باقی‌مانده</w:t>
            </w:r>
          </w:p>
        </w:tc>
        <w:tc>
          <w:tcPr>
            <w:tcW w:w="0" w:type="auto"/>
            <w:vMerge w:val="restart"/>
            <w:shd w:val="clear" w:color="auto" w:fill="F8F8F8"/>
            <w:vAlign w:val="center"/>
          </w:tcPr>
          <w:p w14:paraId="6AAF3CB8" w14:textId="77777777" w:rsidR="00996F42" w:rsidRPr="002E6F03" w:rsidRDefault="00996F42" w:rsidP="004F0FDA">
            <w:pPr>
              <w:tabs>
                <w:tab w:val="left" w:pos="4820"/>
              </w:tabs>
              <w:jc w:val="center"/>
              <w:rPr>
                <w:rFonts w:ascii="Arial" w:hAnsi="Arial" w:cs="B Titr"/>
                <w:bCs/>
                <w:sz w:val="14"/>
                <w:szCs w:val="22"/>
                <w:rtl/>
              </w:rPr>
            </w:pPr>
            <w:r w:rsidRPr="002E6F03">
              <w:rPr>
                <w:rFonts w:ascii="Arial" w:hAnsi="Arial" w:cs="B Titr"/>
                <w:bCs/>
                <w:sz w:val="14"/>
                <w:szCs w:val="22"/>
                <w:rtl/>
              </w:rPr>
              <w:t>=</w:t>
            </w:r>
          </w:p>
        </w:tc>
        <w:tc>
          <w:tcPr>
            <w:tcW w:w="0" w:type="auto"/>
            <w:vMerge w:val="restart"/>
            <w:shd w:val="clear" w:color="auto" w:fill="F8F8F8"/>
            <w:vAlign w:val="center"/>
          </w:tcPr>
          <w:p w14:paraId="5FB94A97" w14:textId="77777777" w:rsidR="00996F42" w:rsidRPr="002E6F03" w:rsidRDefault="00996F42" w:rsidP="004F0FDA">
            <w:pPr>
              <w:tabs>
                <w:tab w:val="left" w:pos="4820"/>
              </w:tabs>
              <w:jc w:val="left"/>
              <w:rPr>
                <w:rFonts w:ascii="Arial" w:hAnsi="Arial"/>
                <w:bCs/>
                <w:sz w:val="14"/>
                <w:szCs w:val="22"/>
                <w:rtl/>
              </w:rPr>
            </w:pPr>
            <w:r w:rsidRPr="002E6F03">
              <w:rPr>
                <w:rFonts w:ascii="Arial" w:hAnsi="Arial"/>
                <w:bCs/>
                <w:sz w:val="18"/>
                <w:szCs w:val="26"/>
                <w:rtl/>
              </w:rPr>
              <w:t>اندازه نمونه</w:t>
            </w:r>
          </w:p>
        </w:tc>
      </w:tr>
      <w:tr w:rsidR="00996F42" w:rsidRPr="002E6F03" w14:paraId="0EE069A9" w14:textId="77777777" w:rsidTr="004F0FDA">
        <w:trPr>
          <w:jc w:val="center"/>
        </w:trPr>
        <w:tc>
          <w:tcPr>
            <w:tcW w:w="0" w:type="auto"/>
            <w:shd w:val="clear" w:color="auto" w:fill="F8F8F8"/>
          </w:tcPr>
          <w:p w14:paraId="66691D25" w14:textId="77777777" w:rsidR="00996F42" w:rsidRPr="002E6F03" w:rsidRDefault="00996F42" w:rsidP="004F0FDA">
            <w:pPr>
              <w:tabs>
                <w:tab w:val="left" w:pos="4820"/>
              </w:tabs>
              <w:jc w:val="center"/>
              <w:rPr>
                <w:rFonts w:ascii="Arial" w:hAnsi="Arial"/>
                <w:bCs/>
                <w:sz w:val="16"/>
                <w:szCs w:val="24"/>
                <w:rtl/>
              </w:rPr>
            </w:pPr>
            <w:r w:rsidRPr="002E6F03">
              <w:rPr>
                <w:rFonts w:ascii="Arial" w:hAnsi="Arial"/>
                <w:bCs/>
                <w:sz w:val="16"/>
                <w:szCs w:val="24"/>
                <w:rtl/>
              </w:rPr>
              <w:t>اهمیت عملکرد</w:t>
            </w:r>
          </w:p>
        </w:tc>
        <w:tc>
          <w:tcPr>
            <w:tcW w:w="0" w:type="auto"/>
            <w:vMerge/>
            <w:shd w:val="clear" w:color="auto" w:fill="F8F8F8"/>
          </w:tcPr>
          <w:p w14:paraId="698FEF7A" w14:textId="77777777" w:rsidR="00996F42" w:rsidRPr="002E6F03" w:rsidRDefault="00996F42" w:rsidP="004F0FDA">
            <w:pPr>
              <w:tabs>
                <w:tab w:val="left" w:pos="4820"/>
              </w:tabs>
              <w:rPr>
                <w:rFonts w:ascii="Arial" w:hAnsi="Arial" w:cs="B Titr"/>
                <w:bCs/>
                <w:sz w:val="12"/>
                <w:szCs w:val="20"/>
                <w:u w:val="single"/>
                <w:rtl/>
              </w:rPr>
            </w:pPr>
          </w:p>
        </w:tc>
        <w:tc>
          <w:tcPr>
            <w:tcW w:w="0" w:type="auto"/>
            <w:vMerge/>
            <w:shd w:val="clear" w:color="auto" w:fill="F8F8F8"/>
          </w:tcPr>
          <w:p w14:paraId="51E30FC2" w14:textId="77777777" w:rsidR="00996F42" w:rsidRPr="002E6F03" w:rsidRDefault="00996F42" w:rsidP="004F0FDA">
            <w:pPr>
              <w:tabs>
                <w:tab w:val="left" w:pos="4820"/>
              </w:tabs>
              <w:rPr>
                <w:rFonts w:ascii="Arial" w:hAnsi="Arial" w:cs="B Titr"/>
                <w:bCs/>
                <w:sz w:val="12"/>
                <w:szCs w:val="20"/>
                <w:u w:val="single"/>
                <w:rtl/>
              </w:rPr>
            </w:pPr>
          </w:p>
        </w:tc>
      </w:tr>
    </w:tbl>
    <w:p w14:paraId="52422640" w14:textId="77777777" w:rsidR="00996F42" w:rsidRPr="002E6F03" w:rsidRDefault="00996F42" w:rsidP="00E3658D">
      <w:pPr>
        <w:tabs>
          <w:tab w:val="left" w:pos="4820"/>
        </w:tabs>
        <w:spacing w:after="240"/>
        <w:rPr>
          <w:rFonts w:ascii="Arial" w:hAnsi="Arial" w:cs="B Titr"/>
          <w:bCs/>
          <w:sz w:val="6"/>
          <w:szCs w:val="14"/>
          <w:u w:val="single"/>
          <w:rtl/>
        </w:rPr>
      </w:pPr>
    </w:p>
    <w:p w14:paraId="4EC24562" w14:textId="77777777" w:rsidR="00996F42" w:rsidRPr="002E6F03" w:rsidRDefault="00996F42" w:rsidP="00E3658D">
      <w:pPr>
        <w:tabs>
          <w:tab w:val="left" w:pos="4820"/>
        </w:tabs>
        <w:spacing w:after="240"/>
        <w:rPr>
          <w:rFonts w:ascii="Arial" w:hAnsi="Arial"/>
          <w:b/>
          <w:sz w:val="28"/>
          <w:rtl/>
          <w:lang w:val="en-US"/>
        </w:rPr>
      </w:pPr>
      <w:r w:rsidRPr="002E6F03">
        <w:rPr>
          <w:rFonts w:ascii="Arial" w:hAnsi="Arial"/>
          <w:b/>
          <w:sz w:val="28"/>
          <w:rtl/>
        </w:rPr>
        <w:t xml:space="preserve">لطفاً برای تشخیص بزرگترین و کوچکترین اندازه نمونه به جدول </w:t>
      </w:r>
      <w:r w:rsidRPr="002E6F03">
        <w:rPr>
          <w:rFonts w:ascii="Arial" w:hAnsi="Arial"/>
          <w:bCs/>
          <w:sz w:val="20"/>
          <w:szCs w:val="20"/>
          <w:lang w:val="en-US"/>
        </w:rPr>
        <w:t>B7</w:t>
      </w:r>
      <w:r w:rsidRPr="002E6F03">
        <w:rPr>
          <w:rFonts w:ascii="Arial" w:hAnsi="Arial"/>
          <w:b/>
          <w:sz w:val="28"/>
          <w:rtl/>
          <w:lang w:val="en-US"/>
        </w:rPr>
        <w:t xml:space="preserve"> مراجعه کنید.</w:t>
      </w:r>
    </w:p>
    <w:p w14:paraId="0DEC9C2B" w14:textId="77777777" w:rsidR="00996F42" w:rsidRPr="00D9714E" w:rsidRDefault="00996F42" w:rsidP="00E3658D">
      <w:pPr>
        <w:tabs>
          <w:tab w:val="left" w:pos="4820"/>
        </w:tabs>
        <w:spacing w:after="120"/>
        <w:rPr>
          <w:rFonts w:ascii="Arial" w:hAnsi="Arial"/>
          <w:b/>
          <w:sz w:val="2"/>
          <w:szCs w:val="2"/>
          <w:rtl/>
          <w:lang w:val="en-US"/>
        </w:rPr>
      </w:pPr>
    </w:p>
    <w:p w14:paraId="492FCFBF" w14:textId="77777777" w:rsidR="00996F42" w:rsidRPr="002E6F03" w:rsidRDefault="00996F42" w:rsidP="00E3658D">
      <w:pPr>
        <w:tabs>
          <w:tab w:val="left" w:pos="4820"/>
        </w:tabs>
        <w:spacing w:after="240"/>
        <w:rPr>
          <w:rFonts w:ascii="Arial" w:hAnsi="Arial" w:cs="B Zar"/>
          <w:bCs/>
          <w:sz w:val="24"/>
          <w:szCs w:val="24"/>
          <w:rtl/>
          <w:lang w:val="en-US"/>
        </w:rPr>
      </w:pPr>
      <w:r w:rsidRPr="002E6F03">
        <w:rPr>
          <w:rFonts w:ascii="Arial" w:hAnsi="Arial"/>
          <w:b/>
          <w:sz w:val="28"/>
          <w:rtl/>
          <w:lang w:val="en-US"/>
        </w:rPr>
        <w:t>اندازه نمونه تعیین شده:</w:t>
      </w:r>
    </w:p>
    <w:p w14:paraId="21D596DF" w14:textId="0D334727" w:rsidR="00996F42" w:rsidRPr="002E6F03" w:rsidRDefault="00996F42" w:rsidP="00D364D0">
      <w:pPr>
        <w:tabs>
          <w:tab w:val="left" w:pos="4820"/>
        </w:tabs>
        <w:spacing w:before="120" w:after="120"/>
        <w:rPr>
          <w:rFonts w:ascii="Arial" w:hAnsi="Arial" w:cs="B Zar"/>
          <w:bCs/>
          <w:sz w:val="16"/>
          <w:szCs w:val="24"/>
          <w:rtl/>
        </w:rPr>
      </w:pPr>
    </w:p>
    <w:p w14:paraId="43868468" w14:textId="77777777" w:rsidR="00A7055C" w:rsidRPr="002E6F03" w:rsidRDefault="00A7055C" w:rsidP="00D364D0">
      <w:pPr>
        <w:tabs>
          <w:tab w:val="left" w:pos="4820"/>
        </w:tabs>
        <w:spacing w:before="120" w:after="120"/>
        <w:rPr>
          <w:rFonts w:ascii="Arial" w:hAnsi="Arial" w:cs="B Zar"/>
          <w:bCs/>
          <w:sz w:val="16"/>
          <w:szCs w:val="24"/>
        </w:rPr>
      </w:pPr>
      <w:r w:rsidRPr="002E6F03">
        <w:rPr>
          <w:rFonts w:ascii="Arial" w:hAnsi="Arial" w:cs="B Zar"/>
          <w:bCs/>
          <w:sz w:val="16"/>
          <w:szCs w:val="24"/>
          <w:rtl/>
        </w:rPr>
        <w:t>نتیجه‌گیری برای برنامه‌ریزی:</w:t>
      </w:r>
    </w:p>
    <w:tbl>
      <w:tblPr>
        <w:tblStyle w:val="000OKSaheb-KARRisk"/>
        <w:bidiVisual/>
        <w:tblW w:w="0" w:type="auto"/>
        <w:tblLook w:val="01C0" w:firstRow="0" w:lastRow="1" w:firstColumn="1" w:lastColumn="1" w:noHBand="0" w:noVBand="0"/>
      </w:tblPr>
      <w:tblGrid>
        <w:gridCol w:w="2585"/>
        <w:gridCol w:w="2151"/>
        <w:gridCol w:w="2151"/>
        <w:gridCol w:w="2152"/>
      </w:tblGrid>
      <w:tr w:rsidR="0034416D" w:rsidRPr="002E6F03" w14:paraId="52CF5C77" w14:textId="77777777" w:rsidTr="00A83080">
        <w:tc>
          <w:tcPr>
            <w:cnfStyle w:val="001000000000" w:firstRow="0" w:lastRow="0" w:firstColumn="1" w:lastColumn="0" w:oddVBand="0" w:evenVBand="0" w:oddHBand="0" w:evenHBand="0" w:firstRowFirstColumn="0" w:firstRowLastColumn="0" w:lastRowFirstColumn="0" w:lastRowLastColumn="0"/>
            <w:tcW w:w="2585" w:type="dxa"/>
          </w:tcPr>
          <w:p w14:paraId="1A926F03" w14:textId="77777777" w:rsidR="0034416D" w:rsidRPr="002E6F03" w:rsidRDefault="0034416D" w:rsidP="0061158C">
            <w:pPr>
              <w:tabs>
                <w:tab w:val="left" w:pos="4820"/>
              </w:tabs>
              <w:jc w:val="center"/>
              <w:rPr>
                <w:bCs w:val="0"/>
                <w:rtl/>
              </w:rPr>
            </w:pPr>
            <w:r w:rsidRPr="002E6F03">
              <w:rPr>
                <w:rtl/>
              </w:rPr>
              <w:t>ریسک:</w:t>
            </w:r>
          </w:p>
        </w:tc>
        <w:tc>
          <w:tcPr>
            <w:tcW w:w="2151" w:type="dxa"/>
          </w:tcPr>
          <w:p w14:paraId="7EB988C6" w14:textId="77777777" w:rsidR="0034416D" w:rsidRPr="002E6F03" w:rsidRDefault="0034416D" w:rsidP="0061158C">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پایین</w:t>
            </w:r>
          </w:p>
        </w:tc>
        <w:tc>
          <w:tcPr>
            <w:tcW w:w="2151" w:type="dxa"/>
          </w:tcPr>
          <w:p w14:paraId="2EC10719" w14:textId="77777777" w:rsidR="0034416D" w:rsidRPr="002E6F03" w:rsidRDefault="0034416D" w:rsidP="0061158C">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متوسط</w:t>
            </w:r>
          </w:p>
        </w:tc>
        <w:tc>
          <w:tcPr>
            <w:tcW w:w="2152" w:type="dxa"/>
          </w:tcPr>
          <w:p w14:paraId="3E3A049A" w14:textId="77777777" w:rsidR="0034416D" w:rsidRPr="002E6F03" w:rsidRDefault="0034416D" w:rsidP="0061158C">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بالا</w:t>
            </w:r>
          </w:p>
        </w:tc>
      </w:tr>
    </w:tbl>
    <w:p w14:paraId="781B16DF" w14:textId="77777777" w:rsidR="0034416D" w:rsidRPr="002E6F03" w:rsidRDefault="0034416D" w:rsidP="0061158C">
      <w:pPr>
        <w:tabs>
          <w:tab w:val="left" w:pos="5161"/>
        </w:tabs>
        <w:rPr>
          <w:rFonts w:ascii="Arial" w:hAnsi="Arial" w:cs="B Zar"/>
          <w:b/>
          <w:bCs/>
          <w:color w:val="00B0F0"/>
          <w:spacing w:val="-4"/>
          <w:sz w:val="14"/>
          <w:szCs w:val="22"/>
          <w:rtl/>
        </w:rPr>
      </w:pPr>
    </w:p>
    <w:p w14:paraId="42495A74" w14:textId="77777777" w:rsidR="00F03F9C" w:rsidRPr="002E6F03" w:rsidRDefault="00F03F9C" w:rsidP="0061158C">
      <w:pPr>
        <w:tabs>
          <w:tab w:val="left" w:pos="5161"/>
        </w:tabs>
        <w:rPr>
          <w:rFonts w:ascii="Arial" w:hAnsi="Arial" w:cs="B Zar"/>
          <w:b/>
          <w:bCs/>
          <w:color w:val="00B0F0"/>
          <w:spacing w:val="-4"/>
          <w:sz w:val="14"/>
          <w:szCs w:val="22"/>
          <w:rtl/>
        </w:rPr>
      </w:pPr>
    </w:p>
    <w:p w14:paraId="131FEE22" w14:textId="77777777" w:rsidR="0034416D" w:rsidRPr="002E6F03" w:rsidRDefault="0034416D" w:rsidP="0061158C">
      <w:pPr>
        <w:tabs>
          <w:tab w:val="left" w:pos="5161"/>
        </w:tabs>
        <w:rPr>
          <w:rFonts w:ascii="Arial" w:hAnsi="Arial" w:cs="B Zar"/>
          <w:b/>
          <w:bCs/>
          <w:color w:val="00B0F0"/>
          <w:spacing w:val="-4"/>
          <w:sz w:val="14"/>
          <w:szCs w:val="22"/>
          <w:rtl/>
        </w:rPr>
      </w:pPr>
    </w:p>
    <w:p w14:paraId="3E6A89BB" w14:textId="77777777" w:rsidR="00655F81" w:rsidRPr="002E6F03" w:rsidRDefault="00655F81" w:rsidP="00655F81">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تهیه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183299E9" w14:textId="77777777" w:rsidR="00655F81" w:rsidRPr="002E6F03" w:rsidRDefault="00655F81" w:rsidP="00655F81">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6847445A" w14:textId="77777777" w:rsidR="00655F81" w:rsidRPr="002E6F03" w:rsidRDefault="00655F81" w:rsidP="00996F42">
      <w:pPr>
        <w:pStyle w:val="Fa4"/>
        <w:rPr>
          <w:rtl/>
        </w:rPr>
      </w:pPr>
    </w:p>
    <w:p w14:paraId="11162031" w14:textId="77777777" w:rsidR="00655F81" w:rsidRPr="002E6F03" w:rsidRDefault="00655F81" w:rsidP="00655F81">
      <w:pPr>
        <w:tabs>
          <w:tab w:val="left" w:pos="4820"/>
        </w:tabs>
        <w:rPr>
          <w:rFonts w:ascii="Arial" w:hAnsi="Arial" w:cs="B Titr"/>
          <w:b/>
          <w:bCs/>
          <w:sz w:val="14"/>
          <w:szCs w:val="22"/>
          <w:rtl/>
        </w:rPr>
      </w:pPr>
      <w:r w:rsidRPr="002E6F03">
        <w:rPr>
          <w:rFonts w:ascii="Arial" w:hAnsi="Arial" w:cs="B Titr"/>
          <w:b/>
          <w:bCs/>
          <w:sz w:val="14"/>
          <w:szCs w:val="22"/>
          <w:rtl/>
        </w:rPr>
        <w:t>نتیجه‌گیری نهایی:</w:t>
      </w:r>
    </w:p>
    <w:p w14:paraId="5AC3292F" w14:textId="77777777" w:rsidR="00655F81" w:rsidRPr="002E6F03" w:rsidRDefault="00655F81" w:rsidP="005D6358">
      <w:pPr>
        <w:pStyle w:val="156"/>
        <w:rPr>
          <w:rtl/>
        </w:rPr>
      </w:pPr>
      <w:r w:rsidRPr="002E6F03">
        <w:rPr>
          <w:rtl/>
        </w:rPr>
        <w:tab/>
      </w:r>
    </w:p>
    <w:p w14:paraId="461C490B" w14:textId="462B09C8" w:rsidR="00DA0766" w:rsidRPr="002E6F03" w:rsidRDefault="00DA0766" w:rsidP="005D6358">
      <w:pPr>
        <w:pStyle w:val="156"/>
        <w:rPr>
          <w:rtl/>
        </w:rPr>
      </w:pPr>
      <w:r w:rsidRPr="002E6F03">
        <w:rPr>
          <w:rtl/>
        </w:rPr>
        <w:tab/>
      </w:r>
    </w:p>
    <w:p w14:paraId="0C0FD9CD" w14:textId="77777777" w:rsidR="00655F81" w:rsidRPr="002E6F03" w:rsidRDefault="00655F81" w:rsidP="005D6358">
      <w:pPr>
        <w:pStyle w:val="156"/>
        <w:rPr>
          <w:rtl/>
        </w:rPr>
      </w:pPr>
      <w:r w:rsidRPr="002E6F03">
        <w:rPr>
          <w:rtl/>
        </w:rPr>
        <w:tab/>
      </w:r>
    </w:p>
    <w:p w14:paraId="57234C43" w14:textId="77777777" w:rsidR="00655F81" w:rsidRPr="002E6F03" w:rsidRDefault="00655F81" w:rsidP="00996F42">
      <w:pPr>
        <w:pStyle w:val="Fa4"/>
        <w:rPr>
          <w:rtl/>
        </w:rPr>
      </w:pPr>
    </w:p>
    <w:p w14:paraId="0B48856F" w14:textId="77777777" w:rsidR="00DA0766" w:rsidRPr="002E6F03" w:rsidRDefault="00DA0766" w:rsidP="00996F42">
      <w:pPr>
        <w:pStyle w:val="Fa4"/>
        <w:rPr>
          <w:rtl/>
        </w:rPr>
      </w:pPr>
    </w:p>
    <w:p w14:paraId="0031886D" w14:textId="77777777" w:rsidR="00655F81" w:rsidRPr="002E6F03" w:rsidRDefault="00655F81" w:rsidP="00655F81">
      <w:pPr>
        <w:tabs>
          <w:tab w:val="left" w:pos="5303"/>
        </w:tabs>
        <w:spacing w:after="240"/>
        <w:rPr>
          <w:rFonts w:ascii="Arial" w:hAnsi="Arial" w:cs="B Zar"/>
          <w:b/>
          <w:bCs/>
          <w:spacing w:val="-4"/>
          <w:sz w:val="14"/>
          <w:szCs w:val="22"/>
          <w:rtl/>
        </w:rPr>
      </w:pPr>
      <w:r w:rsidRPr="002E6F03">
        <w:rPr>
          <w:rFonts w:ascii="Arial" w:hAnsi="Arial" w:cs="B Zar"/>
          <w:b/>
          <w:bCs/>
          <w:spacing w:val="-4"/>
          <w:sz w:val="14"/>
          <w:szCs w:val="22"/>
          <w:rtl/>
        </w:rPr>
        <w:t xml:space="preserve">تهیـه شـده توسط :  </w:t>
      </w:r>
      <w:r w:rsidRPr="002E6F03">
        <w:rPr>
          <w:rFonts w:ascii="Arial" w:hAnsi="Arial"/>
          <w:b/>
          <w:bCs/>
          <w:spacing w:val="-4"/>
          <w:sz w:val="14"/>
          <w:szCs w:val="22"/>
          <w:rtl/>
        </w:rPr>
        <w:t>..........................................................</w:t>
      </w:r>
      <w:r w:rsidRPr="002E6F03">
        <w:rPr>
          <w:rFonts w:ascii="Arial" w:hAnsi="Arial" w:cs="B Zar"/>
          <w:b/>
          <w:bCs/>
          <w:spacing w:val="-4"/>
          <w:sz w:val="14"/>
          <w:szCs w:val="22"/>
          <w:rtl/>
        </w:rPr>
        <w:t xml:space="preserve"> </w:t>
      </w:r>
      <w:r w:rsidRPr="002E6F03">
        <w:rPr>
          <w:rFonts w:ascii="Arial" w:hAnsi="Arial" w:cs="B Zar"/>
          <w:b/>
          <w:bCs/>
          <w:spacing w:val="-4"/>
          <w:sz w:val="14"/>
          <w:szCs w:val="22"/>
          <w:rtl/>
        </w:rPr>
        <w:tab/>
        <w:t>تاریخ:</w:t>
      </w:r>
      <w:r w:rsidRPr="002E6F03">
        <w:rPr>
          <w:rFonts w:ascii="Arial" w:hAnsi="Arial"/>
          <w:b/>
          <w:bCs/>
          <w:spacing w:val="-4"/>
          <w:sz w:val="14"/>
          <w:szCs w:val="22"/>
          <w:rtl/>
        </w:rPr>
        <w:t xml:space="preserve">  ....................................</w:t>
      </w:r>
      <w:r w:rsidRPr="002E6F03">
        <w:rPr>
          <w:rFonts w:ascii="Arial" w:hAnsi="Arial" w:cs="B Zar"/>
          <w:b/>
          <w:bCs/>
          <w:spacing w:val="-4"/>
          <w:sz w:val="14"/>
          <w:szCs w:val="22"/>
          <w:rtl/>
        </w:rPr>
        <w:t xml:space="preserve"> </w:t>
      </w:r>
    </w:p>
    <w:p w14:paraId="074B6829" w14:textId="77777777" w:rsidR="00655F81" w:rsidRPr="002E6F03" w:rsidRDefault="00655F81" w:rsidP="00655F81">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72E7A6F6" w14:textId="77777777" w:rsidR="00A7055C" w:rsidRPr="002E6F03" w:rsidRDefault="00A7055C" w:rsidP="00B35C06">
      <w:pPr>
        <w:rPr>
          <w:b/>
          <w:bCs/>
          <w:color w:val="C45911" w:themeColor="accent2" w:themeShade="BF"/>
          <w:sz w:val="10"/>
          <w:szCs w:val="16"/>
          <w:rtl/>
        </w:rPr>
      </w:pPr>
    </w:p>
    <w:p w14:paraId="3BFD312E" w14:textId="77777777" w:rsidR="00B35C06" w:rsidRPr="002E6F03" w:rsidRDefault="00B35C06" w:rsidP="00B35C06">
      <w:pPr>
        <w:rPr>
          <w:color w:val="C45911" w:themeColor="accent2" w:themeShade="BF"/>
          <w:sz w:val="10"/>
          <w:szCs w:val="16"/>
          <w:rtl/>
        </w:rPr>
        <w:sectPr w:rsidR="00B35C06" w:rsidRPr="002E6F03" w:rsidSect="00876F87">
          <w:headerReference w:type="default" r:id="rId313"/>
          <w:headerReference w:type="first" r:id="rId314"/>
          <w:type w:val="oddPage"/>
          <w:pgSz w:w="11907" w:h="16840" w:code="9"/>
          <w:pgMar w:top="1440" w:right="1531" w:bottom="1440" w:left="1531" w:header="1418" w:footer="1134" w:gutter="0"/>
          <w:cols w:space="720"/>
          <w:titlePg/>
          <w:bidi/>
          <w:rtlGutter/>
        </w:sectPr>
      </w:pPr>
    </w:p>
    <w:p w14:paraId="7B548BFF" w14:textId="042FBC3B" w:rsidR="002714BD" w:rsidRPr="002E6F03" w:rsidRDefault="002714BD" w:rsidP="00755AF1">
      <w:pPr>
        <w:pStyle w:val="Heading1-aslipageone"/>
        <w:spacing w:before="240"/>
        <w:rPr>
          <w:rtl/>
        </w:rPr>
      </w:pPr>
      <w:r w:rsidRPr="002E6F03">
        <w:rPr>
          <w:rtl/>
        </w:rPr>
        <w:t xml:space="preserve">کاربرگ </w:t>
      </w:r>
      <w:r w:rsidR="00A922A8" w:rsidRPr="002E6F03">
        <w:rPr>
          <w:rtl/>
        </w:rPr>
        <w:t xml:space="preserve">- </w:t>
      </w:r>
      <w:r w:rsidR="00755AF1" w:rsidRPr="002E6F03">
        <w:rPr>
          <w:rtl/>
        </w:rPr>
        <w:t>بدهی‌های</w:t>
      </w:r>
      <w:r w:rsidRPr="002E6F03">
        <w:rPr>
          <w:rtl/>
        </w:rPr>
        <w:t xml:space="preserve"> بلندمدت </w:t>
      </w:r>
    </w:p>
    <w:tbl>
      <w:tblPr>
        <w:tblStyle w:val="001MotherT-RCellVHeadCellFa2"/>
        <w:bidiVisual/>
        <w:tblW w:w="5000" w:type="pct"/>
        <w:tblLook w:val="04A0" w:firstRow="1" w:lastRow="0" w:firstColumn="1" w:lastColumn="0" w:noHBand="0" w:noVBand="1"/>
      </w:tblPr>
      <w:tblGrid>
        <w:gridCol w:w="7249"/>
        <w:gridCol w:w="1812"/>
      </w:tblGrid>
      <w:tr w:rsidR="002714BD" w:rsidRPr="002E6F03" w14:paraId="00DAFEA6" w14:textId="77777777" w:rsidTr="00A83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758BB11E" w14:textId="77777777" w:rsidR="002714BD" w:rsidRPr="002E6F03" w:rsidRDefault="002714BD" w:rsidP="007D270A">
            <w:pPr>
              <w:jc w:val="center"/>
            </w:pPr>
          </w:p>
        </w:tc>
        <w:tc>
          <w:tcPr>
            <w:tcW w:w="1000" w:type="pct"/>
          </w:tcPr>
          <w:p w14:paraId="0B16B2EE" w14:textId="77777777" w:rsidR="002714BD" w:rsidRPr="002E6F03" w:rsidRDefault="00A922A8" w:rsidP="007D270A">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2714BD" w:rsidRPr="002E6F03" w14:paraId="3526D418"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6C67E3E5" w14:textId="77777777" w:rsidR="002714BD" w:rsidRPr="002E6F03" w:rsidRDefault="002714BD" w:rsidP="0034416D">
            <w:pPr>
              <w:spacing w:after="120"/>
              <w:jc w:val="left"/>
              <w:rPr>
                <w:rFonts w:cs="B Zar"/>
                <w:b/>
                <w:bCs/>
                <w:rtl/>
              </w:rPr>
            </w:pPr>
            <w:r w:rsidRPr="002E6F03">
              <w:rPr>
                <w:rFonts w:cs="B Zar"/>
                <w:b/>
                <w:bCs/>
                <w:sz w:val="16"/>
                <w:szCs w:val="22"/>
                <w:rtl/>
              </w:rPr>
              <w:t>هدف رسیدگی:</w:t>
            </w:r>
          </w:p>
          <w:p w14:paraId="689EADDE" w14:textId="77777777" w:rsidR="002714BD" w:rsidRPr="002E6F03" w:rsidRDefault="002714BD" w:rsidP="00897773">
            <w:pPr>
              <w:spacing w:after="120"/>
              <w:rPr>
                <w:rtl/>
              </w:rPr>
            </w:pPr>
            <w:r w:rsidRPr="002E6F03">
              <w:rPr>
                <w:rtl/>
              </w:rPr>
              <w:t xml:space="preserve">توجه به </w:t>
            </w:r>
            <w:r w:rsidR="00EB1C86" w:rsidRPr="002E6F03">
              <w:rPr>
                <w:rtl/>
              </w:rPr>
              <w:t>اقلام</w:t>
            </w:r>
            <w:r w:rsidR="00A922A8" w:rsidRPr="002E6F03">
              <w:rPr>
                <w:rtl/>
              </w:rPr>
              <w:t>ی</w:t>
            </w:r>
            <w:r w:rsidRPr="002E6F03">
              <w:rPr>
                <w:rtl/>
              </w:rPr>
              <w:t xml:space="preserve"> که ممکن است در ارائه خدمات حسابداری پوشش داده شده باشند.</w:t>
            </w:r>
          </w:p>
        </w:tc>
        <w:tc>
          <w:tcPr>
            <w:tcW w:w="1000" w:type="pct"/>
          </w:tcPr>
          <w:p w14:paraId="2A81159C" w14:textId="77777777" w:rsidR="002714BD" w:rsidRPr="002E6F03" w:rsidRDefault="002714BD" w:rsidP="007D270A">
            <w:pPr>
              <w:jc w:val="left"/>
              <w:cnfStyle w:val="000000000000" w:firstRow="0" w:lastRow="0" w:firstColumn="0" w:lastColumn="0" w:oddVBand="0" w:evenVBand="0" w:oddHBand="0" w:evenHBand="0" w:firstRowFirstColumn="0" w:firstRowLastColumn="0" w:lastRowFirstColumn="0" w:lastRowLastColumn="0"/>
              <w:rPr>
                <w:rtl/>
              </w:rPr>
            </w:pPr>
          </w:p>
        </w:tc>
      </w:tr>
      <w:tr w:rsidR="002714BD" w:rsidRPr="002E6F03" w14:paraId="6CF05331"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2DA36F11" w14:textId="77777777" w:rsidR="002714BD" w:rsidRPr="002E6F03" w:rsidRDefault="0095034D" w:rsidP="00897773">
            <w:pPr>
              <w:spacing w:before="120" w:after="120"/>
              <w:jc w:val="left"/>
              <w:rPr>
                <w:rFonts w:cs="B Zar"/>
                <w:b/>
                <w:bCs/>
                <w:sz w:val="16"/>
                <w:szCs w:val="22"/>
                <w:rtl/>
              </w:rPr>
            </w:pPr>
            <w:r w:rsidRPr="002E6F03">
              <w:rPr>
                <w:rFonts w:cs="B Zar"/>
                <w:b/>
                <w:bCs/>
                <w:sz w:val="16"/>
                <w:szCs w:val="22"/>
                <w:rtl/>
              </w:rPr>
              <w:t>رسیدگی‌های لازم</w:t>
            </w:r>
            <w:r w:rsidR="002714BD" w:rsidRPr="002E6F03">
              <w:rPr>
                <w:rFonts w:cs="B Zar"/>
                <w:b/>
                <w:bCs/>
                <w:sz w:val="16"/>
                <w:szCs w:val="22"/>
                <w:rtl/>
              </w:rPr>
              <w:t>:</w:t>
            </w:r>
          </w:p>
          <w:p w14:paraId="71E8AA8D" w14:textId="77777777" w:rsidR="002714BD" w:rsidRPr="002E6F03" w:rsidRDefault="002714BD" w:rsidP="00897773">
            <w:pPr>
              <w:spacing w:after="120" w:line="252" w:lineRule="auto"/>
              <w:ind w:left="510" w:hanging="510"/>
              <w:rPr>
                <w:rtl/>
              </w:rPr>
            </w:pPr>
            <w:r w:rsidRPr="002E6F03">
              <w:rPr>
                <w:rtl/>
              </w:rPr>
              <w:t>1 )</w:t>
            </w:r>
            <w:r w:rsidRPr="002E6F03">
              <w:rPr>
                <w:rtl/>
              </w:rPr>
              <w:tab/>
              <w:t>با نگرش به ارزیابی‌های انجام شده از ریسک و سطح اهمیت در مرحله برنامه‌ریزی، اثر هرگونه تغییر در</w:t>
            </w:r>
            <w:r w:rsidRPr="002E6F03">
              <w:rPr>
                <w:rFonts w:cs="Times New Roman"/>
                <w:rtl/>
              </w:rPr>
              <w:t> </w:t>
            </w:r>
            <w:r w:rsidRPr="002E6F03">
              <w:rPr>
                <w:rtl/>
              </w:rPr>
              <w:t xml:space="preserve">این ارزیابی‌ها که نتیجه </w:t>
            </w:r>
            <w:r w:rsidR="00DC1C9E" w:rsidRPr="002E6F03">
              <w:rPr>
                <w:rtl/>
              </w:rPr>
              <w:t xml:space="preserve">دستیابی به شواهد </w:t>
            </w:r>
            <w:r w:rsidR="00A922A8" w:rsidRPr="002E6F03">
              <w:rPr>
                <w:rtl/>
              </w:rPr>
              <w:t>پس</w:t>
            </w:r>
            <w:r w:rsidR="00DC1C9E" w:rsidRPr="002E6F03">
              <w:rPr>
                <w:rFonts w:cs="Times New Roman"/>
                <w:rtl/>
              </w:rPr>
              <w:t> </w:t>
            </w:r>
            <w:r w:rsidR="00DC1C9E" w:rsidRPr="002E6F03">
              <w:rPr>
                <w:rtl/>
              </w:rPr>
              <w:t>از انجام مرحله برنامه‌ریزی است را مستند کنید.</w:t>
            </w:r>
          </w:p>
          <w:p w14:paraId="05E3D917" w14:textId="5330606C" w:rsidR="00DC1C9E" w:rsidRPr="002E6F03" w:rsidRDefault="00DC1C9E" w:rsidP="00897773">
            <w:pPr>
              <w:spacing w:after="120" w:line="252" w:lineRule="auto"/>
              <w:ind w:left="510" w:hanging="510"/>
              <w:rPr>
                <w:rtl/>
              </w:rPr>
            </w:pPr>
            <w:r w:rsidRPr="002E6F03">
              <w:rPr>
                <w:rtl/>
              </w:rPr>
              <w:t>2 )</w:t>
            </w:r>
            <w:r w:rsidRPr="002E6F03">
              <w:rPr>
                <w:rtl/>
              </w:rPr>
              <w:tab/>
              <w:t>مانده‌های اول دوره را با مانده‌های دفاتر س</w:t>
            </w:r>
            <w:r w:rsidR="00897773" w:rsidRPr="002E6F03">
              <w:rPr>
                <w:rFonts w:hint="cs"/>
                <w:rtl/>
              </w:rPr>
              <w:t>ـ</w:t>
            </w:r>
            <w:r w:rsidRPr="002E6F03">
              <w:rPr>
                <w:rtl/>
              </w:rPr>
              <w:t>ال پیش مطابقت دهید.</w:t>
            </w:r>
          </w:p>
          <w:p w14:paraId="110BF032" w14:textId="77777777" w:rsidR="00DC1C9E" w:rsidRPr="002E6F03" w:rsidRDefault="00DC1C9E" w:rsidP="00897773">
            <w:pPr>
              <w:spacing w:after="120" w:line="252" w:lineRule="auto"/>
              <w:ind w:left="510" w:hanging="510"/>
              <w:rPr>
                <w:rtl/>
              </w:rPr>
            </w:pPr>
            <w:r w:rsidRPr="002E6F03">
              <w:rPr>
                <w:rtl/>
              </w:rPr>
              <w:t>3 )</w:t>
            </w:r>
            <w:r w:rsidRPr="002E6F03">
              <w:rPr>
                <w:rtl/>
              </w:rPr>
              <w:tab/>
              <w:t xml:space="preserve">صورت ریز مانده‌های سال جاری را دریافت </w:t>
            </w:r>
            <w:r w:rsidR="00A922A8" w:rsidRPr="002E6F03">
              <w:rPr>
                <w:rtl/>
              </w:rPr>
              <w:t xml:space="preserve">یا تهیه </w:t>
            </w:r>
            <w:r w:rsidRPr="002E6F03">
              <w:rPr>
                <w:rtl/>
              </w:rPr>
              <w:t xml:space="preserve">و </w:t>
            </w:r>
            <w:r w:rsidR="00A922A8" w:rsidRPr="002E6F03">
              <w:rPr>
                <w:rtl/>
              </w:rPr>
              <w:t>بررسی</w:t>
            </w:r>
            <w:r w:rsidRPr="002E6F03">
              <w:rPr>
                <w:rtl/>
              </w:rPr>
              <w:t xml:space="preserve"> کنید.</w:t>
            </w:r>
          </w:p>
          <w:p w14:paraId="120A616B" w14:textId="77777777" w:rsidR="002714BD" w:rsidRPr="002E6F03" w:rsidRDefault="00DC1C9E" w:rsidP="00897773">
            <w:pPr>
              <w:spacing w:after="120" w:line="252" w:lineRule="auto"/>
              <w:ind w:left="510" w:hanging="510"/>
              <w:rPr>
                <w:rtl/>
              </w:rPr>
            </w:pPr>
            <w:r w:rsidRPr="002E6F03">
              <w:rPr>
                <w:rtl/>
              </w:rPr>
              <w:t>4 )</w:t>
            </w:r>
            <w:r w:rsidRPr="002E6F03">
              <w:rPr>
                <w:rtl/>
              </w:rPr>
              <w:tab/>
              <w:t>دلایل هرگونه تغییر عمده از انتظارات را پرس و جو و مستند کنید.</w:t>
            </w:r>
          </w:p>
          <w:p w14:paraId="334802A4" w14:textId="77777777" w:rsidR="002714BD" w:rsidRPr="002E6F03" w:rsidRDefault="002714BD" w:rsidP="00643902">
            <w:pPr>
              <w:spacing w:after="80"/>
              <w:ind w:left="510" w:hanging="510"/>
              <w:rPr>
                <w:sz w:val="2"/>
                <w:szCs w:val="2"/>
                <w:rtl/>
              </w:rPr>
            </w:pPr>
          </w:p>
        </w:tc>
        <w:tc>
          <w:tcPr>
            <w:tcW w:w="1000" w:type="pct"/>
          </w:tcPr>
          <w:p w14:paraId="6C9A0CF7" w14:textId="77777777" w:rsidR="002714BD" w:rsidRPr="002E6F03" w:rsidRDefault="002714BD" w:rsidP="007D270A">
            <w:pPr>
              <w:jc w:val="left"/>
              <w:cnfStyle w:val="000000000000" w:firstRow="0" w:lastRow="0" w:firstColumn="0" w:lastColumn="0" w:oddVBand="0" w:evenVBand="0" w:oddHBand="0" w:evenHBand="0" w:firstRowFirstColumn="0" w:firstRowLastColumn="0" w:lastRowFirstColumn="0" w:lastRowLastColumn="0"/>
              <w:rPr>
                <w:rtl/>
              </w:rPr>
            </w:pPr>
          </w:p>
        </w:tc>
      </w:tr>
      <w:tr w:rsidR="001112AD" w:rsidRPr="002E6F03" w14:paraId="456ADA8F"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5AB47B8E" w14:textId="77777777" w:rsidR="001112AD" w:rsidRPr="002E6F03" w:rsidRDefault="001112AD" w:rsidP="001112AD">
            <w:pPr>
              <w:tabs>
                <w:tab w:val="center" w:pos="3366"/>
              </w:tabs>
              <w:rPr>
                <w:rFonts w:cs="B Zar"/>
                <w:b/>
                <w:bCs/>
                <w:sz w:val="16"/>
                <w:szCs w:val="22"/>
                <w:rtl/>
              </w:rPr>
            </w:pPr>
            <w:r w:rsidRPr="002E6F03">
              <w:rPr>
                <w:rFonts w:cs="B Zar"/>
                <w:b/>
                <w:bCs/>
                <w:sz w:val="16"/>
                <w:szCs w:val="22"/>
                <w:rtl/>
              </w:rPr>
              <w:t>ریسک:</w:t>
            </w:r>
          </w:p>
        </w:tc>
        <w:tc>
          <w:tcPr>
            <w:tcW w:w="1000" w:type="pct"/>
          </w:tcPr>
          <w:p w14:paraId="58F4E10F" w14:textId="77777777" w:rsidR="001112AD" w:rsidRPr="002E6F03" w:rsidRDefault="001112AD" w:rsidP="001112AD">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2714BD" w:rsidRPr="002E6F03" w14:paraId="756EDE46"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2F4F7F2F" w14:textId="77777777" w:rsidR="002714BD" w:rsidRPr="002E6F03" w:rsidRDefault="002714BD" w:rsidP="00897773">
            <w:pPr>
              <w:spacing w:before="120" w:after="240"/>
              <w:jc w:val="left"/>
              <w:rPr>
                <w:rFonts w:cs="B Zar"/>
                <w:b/>
                <w:bCs/>
                <w:sz w:val="16"/>
                <w:szCs w:val="22"/>
                <w:rtl/>
              </w:rPr>
            </w:pPr>
            <w:r w:rsidRPr="002E6F03">
              <w:rPr>
                <w:rFonts w:cs="B Zar"/>
                <w:b/>
                <w:bCs/>
                <w:sz w:val="16"/>
                <w:szCs w:val="22"/>
                <w:rtl/>
              </w:rPr>
              <w:t>خلاصه و ارزیابی نتایج:</w:t>
            </w:r>
          </w:p>
          <w:p w14:paraId="17CF02BF" w14:textId="77777777" w:rsidR="002714BD" w:rsidRPr="002E6F03" w:rsidRDefault="002714BD" w:rsidP="003336D7">
            <w:pPr>
              <w:pStyle w:val="12"/>
              <w:rPr>
                <w:rtl/>
              </w:rPr>
            </w:pPr>
            <w:r w:rsidRPr="002E6F03">
              <w:rPr>
                <w:rtl/>
              </w:rPr>
              <w:tab/>
            </w:r>
          </w:p>
          <w:p w14:paraId="119CAC9D" w14:textId="4296CE7D" w:rsidR="00897773" w:rsidRPr="002E6F03" w:rsidRDefault="00897773" w:rsidP="003336D7">
            <w:pPr>
              <w:pStyle w:val="12"/>
              <w:rPr>
                <w:rtl/>
              </w:rPr>
            </w:pPr>
            <w:r w:rsidRPr="002E6F03">
              <w:rPr>
                <w:rFonts w:hint="cs"/>
                <w:rtl/>
              </w:rPr>
              <w:tab/>
            </w:r>
          </w:p>
          <w:p w14:paraId="2E7C67E1" w14:textId="75A9EDBD" w:rsidR="00897773" w:rsidRPr="002E6F03" w:rsidRDefault="00897773" w:rsidP="003336D7">
            <w:pPr>
              <w:pStyle w:val="12"/>
              <w:rPr>
                <w:rtl/>
              </w:rPr>
            </w:pPr>
            <w:r w:rsidRPr="002E6F03">
              <w:rPr>
                <w:rFonts w:hint="cs"/>
                <w:rtl/>
              </w:rPr>
              <w:tab/>
            </w:r>
          </w:p>
          <w:p w14:paraId="7BA9169A" w14:textId="77777777" w:rsidR="002714BD" w:rsidRPr="002E6F03" w:rsidRDefault="002714BD" w:rsidP="003336D7">
            <w:pPr>
              <w:pStyle w:val="12"/>
              <w:rPr>
                <w:rtl/>
              </w:rPr>
            </w:pPr>
            <w:r w:rsidRPr="002E6F03">
              <w:rPr>
                <w:rtl/>
              </w:rPr>
              <w:tab/>
            </w:r>
            <w:r w:rsidRPr="002E6F03">
              <w:rPr>
                <w:rtl/>
              </w:rPr>
              <w:tab/>
            </w:r>
          </w:p>
          <w:p w14:paraId="20D4FB26" w14:textId="77777777" w:rsidR="002714BD" w:rsidRPr="002E6F03" w:rsidRDefault="002714BD" w:rsidP="007D270A">
            <w:pPr>
              <w:tabs>
                <w:tab w:val="right" w:leader="dot" w:pos="7004"/>
              </w:tabs>
              <w:jc w:val="left"/>
              <w:rPr>
                <w:sz w:val="4"/>
                <w:szCs w:val="10"/>
                <w:rtl/>
              </w:rPr>
            </w:pPr>
          </w:p>
        </w:tc>
        <w:tc>
          <w:tcPr>
            <w:tcW w:w="1000" w:type="pct"/>
          </w:tcPr>
          <w:p w14:paraId="25B3952E" w14:textId="77777777" w:rsidR="002714BD" w:rsidRPr="002E6F03" w:rsidRDefault="002714BD" w:rsidP="007D270A">
            <w:pPr>
              <w:jc w:val="left"/>
              <w:cnfStyle w:val="000000000000" w:firstRow="0" w:lastRow="0" w:firstColumn="0" w:lastColumn="0" w:oddVBand="0" w:evenVBand="0" w:oddHBand="0" w:evenHBand="0" w:firstRowFirstColumn="0" w:firstRowLastColumn="0" w:lastRowFirstColumn="0" w:lastRowLastColumn="0"/>
              <w:rPr>
                <w:rtl/>
              </w:rPr>
            </w:pPr>
          </w:p>
        </w:tc>
      </w:tr>
      <w:tr w:rsidR="002714BD" w:rsidRPr="002E6F03" w14:paraId="74845555"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39521818" w14:textId="77777777" w:rsidR="002714BD" w:rsidRPr="002E6F03" w:rsidRDefault="002714BD" w:rsidP="00897773">
            <w:pPr>
              <w:spacing w:before="120" w:after="240"/>
              <w:jc w:val="left"/>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1D732384" w14:textId="77777777" w:rsidR="002714BD" w:rsidRPr="002E6F03" w:rsidRDefault="002714BD" w:rsidP="003336D7">
            <w:pPr>
              <w:pStyle w:val="12"/>
              <w:rPr>
                <w:rtl/>
              </w:rPr>
            </w:pPr>
            <w:r w:rsidRPr="002E6F03">
              <w:rPr>
                <w:rtl/>
              </w:rPr>
              <w:tab/>
            </w:r>
          </w:p>
          <w:p w14:paraId="1312650C" w14:textId="43BB3ABA" w:rsidR="00897773" w:rsidRPr="002E6F03" w:rsidRDefault="00897773" w:rsidP="003336D7">
            <w:pPr>
              <w:pStyle w:val="12"/>
              <w:rPr>
                <w:rtl/>
              </w:rPr>
            </w:pPr>
            <w:r w:rsidRPr="002E6F03">
              <w:rPr>
                <w:rFonts w:hint="cs"/>
                <w:rtl/>
              </w:rPr>
              <w:tab/>
            </w:r>
          </w:p>
          <w:p w14:paraId="00C8C259" w14:textId="30D47C77" w:rsidR="00897773" w:rsidRPr="002E6F03" w:rsidRDefault="00897773" w:rsidP="003336D7">
            <w:pPr>
              <w:pStyle w:val="12"/>
              <w:rPr>
                <w:rtl/>
              </w:rPr>
            </w:pPr>
            <w:r w:rsidRPr="002E6F03">
              <w:rPr>
                <w:rFonts w:hint="cs"/>
                <w:rtl/>
              </w:rPr>
              <w:tab/>
            </w:r>
          </w:p>
          <w:p w14:paraId="65264DC7" w14:textId="77777777" w:rsidR="002714BD" w:rsidRPr="002E6F03" w:rsidRDefault="002714BD" w:rsidP="003336D7">
            <w:pPr>
              <w:pStyle w:val="12"/>
              <w:rPr>
                <w:sz w:val="14"/>
                <w:rtl/>
              </w:rPr>
            </w:pPr>
            <w:r w:rsidRPr="002E6F03">
              <w:rPr>
                <w:rtl/>
              </w:rPr>
              <w:tab/>
            </w:r>
            <w:r w:rsidRPr="002E6F03">
              <w:rPr>
                <w:rtl/>
              </w:rPr>
              <w:tab/>
            </w:r>
            <w:r w:rsidRPr="002E6F03">
              <w:rPr>
                <w:rtl/>
              </w:rPr>
              <w:tab/>
            </w:r>
          </w:p>
        </w:tc>
        <w:tc>
          <w:tcPr>
            <w:tcW w:w="1000" w:type="pct"/>
          </w:tcPr>
          <w:p w14:paraId="0982A86F" w14:textId="77777777" w:rsidR="002714BD" w:rsidRPr="002E6F03" w:rsidRDefault="002714BD" w:rsidP="007D270A">
            <w:pPr>
              <w:jc w:val="left"/>
              <w:cnfStyle w:val="000000000000" w:firstRow="0" w:lastRow="0" w:firstColumn="0" w:lastColumn="0" w:oddVBand="0" w:evenVBand="0" w:oddHBand="0" w:evenHBand="0" w:firstRowFirstColumn="0" w:firstRowLastColumn="0" w:lastRowFirstColumn="0" w:lastRowLastColumn="0"/>
              <w:rPr>
                <w:rtl/>
              </w:rPr>
            </w:pPr>
          </w:p>
        </w:tc>
      </w:tr>
    </w:tbl>
    <w:p w14:paraId="13CA81C3" w14:textId="77777777" w:rsidR="002714BD" w:rsidRPr="002E6F03" w:rsidRDefault="002714BD" w:rsidP="002714BD">
      <w:pPr>
        <w:jc w:val="left"/>
        <w:rPr>
          <w:color w:val="C45911" w:themeColor="accent2" w:themeShade="BF"/>
          <w:sz w:val="14"/>
          <w:szCs w:val="20"/>
          <w:rtl/>
        </w:rPr>
      </w:pPr>
    </w:p>
    <w:p w14:paraId="5AE0CE42" w14:textId="77777777" w:rsidR="00DC1C9E" w:rsidRPr="002E6F03" w:rsidRDefault="00DC1C9E" w:rsidP="002714BD">
      <w:pPr>
        <w:jc w:val="left"/>
        <w:rPr>
          <w:color w:val="C45911" w:themeColor="accent2" w:themeShade="BF"/>
          <w:sz w:val="14"/>
          <w:szCs w:val="20"/>
          <w:rtl/>
        </w:rPr>
        <w:sectPr w:rsidR="00DC1C9E" w:rsidRPr="002E6F03" w:rsidSect="00393A39">
          <w:headerReference w:type="default" r:id="rId315"/>
          <w:headerReference w:type="first" r:id="rId316"/>
          <w:pgSz w:w="11907" w:h="16840" w:code="9"/>
          <w:pgMar w:top="1440" w:right="1531" w:bottom="1440" w:left="1531" w:header="1418" w:footer="1134" w:gutter="0"/>
          <w:cols w:space="720"/>
          <w:titlePg/>
          <w:bidi/>
          <w:rtlGutter/>
        </w:sectPr>
      </w:pPr>
    </w:p>
    <w:p w14:paraId="7D55B18F" w14:textId="33ED6601" w:rsidR="00DC1C9E" w:rsidRPr="002E6F03" w:rsidRDefault="00755AF1" w:rsidP="00800BD2">
      <w:pPr>
        <w:pStyle w:val="Heading1-aslipageone"/>
        <w:spacing w:before="0" w:after="80"/>
        <w:rPr>
          <w:rtl/>
        </w:rPr>
      </w:pPr>
      <w:r w:rsidRPr="002E6F03">
        <w:rPr>
          <w:rtl/>
        </w:rPr>
        <w:t>کاربرگ - بدهی‌های بلندمدت</w:t>
      </w:r>
    </w:p>
    <w:tbl>
      <w:tblPr>
        <w:tblStyle w:val="001MotherT-RCellVHeadCellFa2"/>
        <w:bidiVisual/>
        <w:tblW w:w="5000" w:type="pct"/>
        <w:tblLook w:val="04A0" w:firstRow="1" w:lastRow="0" w:firstColumn="1" w:lastColumn="0" w:noHBand="0" w:noVBand="1"/>
      </w:tblPr>
      <w:tblGrid>
        <w:gridCol w:w="7249"/>
        <w:gridCol w:w="1812"/>
      </w:tblGrid>
      <w:tr w:rsidR="00DC1C9E" w:rsidRPr="002E6F03" w14:paraId="62F2A70D" w14:textId="77777777" w:rsidTr="00A83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5B89B741" w14:textId="77777777" w:rsidR="00DC1C9E" w:rsidRPr="002E6F03" w:rsidRDefault="00DC1C9E" w:rsidP="007D270A">
            <w:pPr>
              <w:jc w:val="center"/>
            </w:pPr>
          </w:p>
        </w:tc>
        <w:tc>
          <w:tcPr>
            <w:tcW w:w="1000" w:type="pct"/>
          </w:tcPr>
          <w:p w14:paraId="4D481FA4" w14:textId="77777777" w:rsidR="00DC1C9E" w:rsidRPr="002E6F03" w:rsidRDefault="00D82B49" w:rsidP="007D270A">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DC1C9E" w:rsidRPr="002E6F03" w14:paraId="57525F63" w14:textId="77777777" w:rsidTr="00800BD2">
        <w:tc>
          <w:tcPr>
            <w:cnfStyle w:val="001000000000" w:firstRow="0" w:lastRow="0" w:firstColumn="1" w:lastColumn="0" w:oddVBand="0" w:evenVBand="0" w:oddHBand="0" w:evenHBand="0" w:firstRowFirstColumn="0" w:firstRowLastColumn="0" w:lastRowFirstColumn="0" w:lastRowLastColumn="0"/>
            <w:tcW w:w="4000" w:type="pct"/>
            <w:tcMar>
              <w:top w:w="57" w:type="dxa"/>
              <w:bottom w:w="28" w:type="dxa"/>
            </w:tcMar>
          </w:tcPr>
          <w:p w14:paraId="11FF7AB6" w14:textId="77777777" w:rsidR="00DC1C9E" w:rsidRPr="002E6F03" w:rsidRDefault="00DC1C9E" w:rsidP="007D270A">
            <w:pPr>
              <w:jc w:val="left"/>
              <w:rPr>
                <w:rFonts w:cs="B Zar"/>
                <w:b/>
                <w:bCs/>
                <w:rtl/>
              </w:rPr>
            </w:pPr>
            <w:r w:rsidRPr="002E6F03">
              <w:rPr>
                <w:rFonts w:cs="B Zar"/>
                <w:b/>
                <w:bCs/>
                <w:sz w:val="16"/>
                <w:szCs w:val="22"/>
                <w:rtl/>
              </w:rPr>
              <w:t>هدف رسیدگی:</w:t>
            </w:r>
          </w:p>
          <w:p w14:paraId="11135B8E" w14:textId="77777777" w:rsidR="00DC1C9E" w:rsidRPr="002E6F03" w:rsidRDefault="00DC1C9E" w:rsidP="007D270A">
            <w:pPr>
              <w:rPr>
                <w:spacing w:val="2"/>
                <w:rtl/>
              </w:rPr>
            </w:pPr>
            <w:r w:rsidRPr="002E6F03">
              <w:rPr>
                <w:spacing w:val="2"/>
                <w:rtl/>
              </w:rPr>
              <w:t>اظهارنظ</w:t>
            </w:r>
            <w:r w:rsidR="005C6E9A" w:rsidRPr="002E6F03">
              <w:rPr>
                <w:spacing w:val="2"/>
                <w:rtl/>
              </w:rPr>
              <w:t>ـ</w:t>
            </w:r>
            <w:r w:rsidRPr="002E6F03">
              <w:rPr>
                <w:spacing w:val="2"/>
                <w:rtl/>
              </w:rPr>
              <w:t>ر در</w:t>
            </w:r>
            <w:r w:rsidRPr="002E6F03">
              <w:rPr>
                <w:rFonts w:cs="Times New Roman"/>
                <w:spacing w:val="2"/>
                <w:rtl/>
              </w:rPr>
              <w:t> </w:t>
            </w:r>
            <w:r w:rsidRPr="002E6F03">
              <w:rPr>
                <w:spacing w:val="2"/>
                <w:rtl/>
              </w:rPr>
              <w:t>باره این‌که هم</w:t>
            </w:r>
            <w:r w:rsidR="005C6E9A" w:rsidRPr="002E6F03">
              <w:rPr>
                <w:spacing w:val="2"/>
                <w:rtl/>
              </w:rPr>
              <w:t>ـ</w:t>
            </w:r>
            <w:r w:rsidRPr="002E6F03">
              <w:rPr>
                <w:spacing w:val="2"/>
                <w:rtl/>
              </w:rPr>
              <w:t>ه وام‌های بلندمدت و درآمدهای انتقالی در تاریخ ترازنامه وجود داشته، متعلق به صاحبکار بوده و به ارزش مناسب در حساب‌ها  منعکس شده‌اند.</w:t>
            </w:r>
          </w:p>
          <w:p w14:paraId="2EAC1C58" w14:textId="77777777" w:rsidR="00DC1C9E" w:rsidRPr="002E6F03" w:rsidRDefault="00DC1C9E" w:rsidP="007D270A">
            <w:pPr>
              <w:rPr>
                <w:rtl/>
              </w:rPr>
            </w:pPr>
            <w:r w:rsidRPr="002E6F03">
              <w:rPr>
                <w:rtl/>
              </w:rPr>
              <w:t>و</w:t>
            </w:r>
          </w:p>
          <w:p w14:paraId="1BC839EE" w14:textId="77777777" w:rsidR="00DC1C9E" w:rsidRPr="002E6F03" w:rsidRDefault="00DC1C9E" w:rsidP="00D82B49">
            <w:pPr>
              <w:rPr>
                <w:spacing w:val="-4"/>
                <w:rtl/>
              </w:rPr>
            </w:pPr>
            <w:r w:rsidRPr="002E6F03">
              <w:rPr>
                <w:spacing w:val="-4"/>
                <w:rtl/>
              </w:rPr>
              <w:t>اظهارنظر در</w:t>
            </w:r>
            <w:r w:rsidRPr="002E6F03">
              <w:rPr>
                <w:rFonts w:cs="Times New Roman"/>
                <w:spacing w:val="-4"/>
                <w:rtl/>
              </w:rPr>
              <w:t> </w:t>
            </w:r>
            <w:r w:rsidR="00D82B49" w:rsidRPr="002E6F03">
              <w:rPr>
                <w:spacing w:val="-4"/>
                <w:rtl/>
              </w:rPr>
              <w:t>باره</w:t>
            </w:r>
            <w:r w:rsidRPr="002E6F03">
              <w:rPr>
                <w:spacing w:val="-4"/>
                <w:rtl/>
              </w:rPr>
              <w:t xml:space="preserve"> این‌که وام‌های بلندمدت و درآمدهای انتقالی ثبت نشده‌ای وجود ندارد.</w:t>
            </w:r>
          </w:p>
        </w:tc>
        <w:tc>
          <w:tcPr>
            <w:tcW w:w="1000" w:type="pct"/>
            <w:tcMar>
              <w:top w:w="57" w:type="dxa"/>
              <w:bottom w:w="28" w:type="dxa"/>
            </w:tcMar>
          </w:tcPr>
          <w:p w14:paraId="6B6330C1" w14:textId="77777777" w:rsidR="00DC1C9E" w:rsidRPr="002E6F03" w:rsidRDefault="00DC1C9E" w:rsidP="007D270A">
            <w:pPr>
              <w:jc w:val="left"/>
              <w:cnfStyle w:val="000000000000" w:firstRow="0" w:lastRow="0" w:firstColumn="0" w:lastColumn="0" w:oddVBand="0" w:evenVBand="0" w:oddHBand="0" w:evenHBand="0" w:firstRowFirstColumn="0" w:firstRowLastColumn="0" w:lastRowFirstColumn="0" w:lastRowLastColumn="0"/>
              <w:rPr>
                <w:rtl/>
              </w:rPr>
            </w:pPr>
          </w:p>
        </w:tc>
      </w:tr>
      <w:tr w:rsidR="00DC1C9E" w:rsidRPr="002E6F03" w14:paraId="595D4C4F" w14:textId="77777777" w:rsidTr="00800BD2">
        <w:tc>
          <w:tcPr>
            <w:cnfStyle w:val="001000000000" w:firstRow="0" w:lastRow="0" w:firstColumn="1" w:lastColumn="0" w:oddVBand="0" w:evenVBand="0" w:oddHBand="0" w:evenHBand="0" w:firstRowFirstColumn="0" w:firstRowLastColumn="0" w:lastRowFirstColumn="0" w:lastRowLastColumn="0"/>
            <w:tcW w:w="4000" w:type="pct"/>
            <w:tcMar>
              <w:top w:w="57" w:type="dxa"/>
              <w:bottom w:w="28" w:type="dxa"/>
            </w:tcMar>
          </w:tcPr>
          <w:p w14:paraId="0E223BCC" w14:textId="77777777" w:rsidR="00DC1C9E" w:rsidRPr="002E6F03" w:rsidRDefault="0095034D" w:rsidP="007D270A">
            <w:pPr>
              <w:jc w:val="left"/>
              <w:rPr>
                <w:rFonts w:cs="B Zar"/>
                <w:b/>
                <w:bCs/>
                <w:sz w:val="16"/>
                <w:szCs w:val="22"/>
                <w:rtl/>
              </w:rPr>
            </w:pPr>
            <w:r w:rsidRPr="002E6F03">
              <w:rPr>
                <w:rFonts w:cs="B Zar"/>
                <w:b/>
                <w:bCs/>
                <w:sz w:val="16"/>
                <w:szCs w:val="22"/>
                <w:rtl/>
              </w:rPr>
              <w:t>رسیدگی‌های لازم</w:t>
            </w:r>
            <w:r w:rsidR="00DC1C9E" w:rsidRPr="002E6F03">
              <w:rPr>
                <w:rFonts w:cs="B Zar"/>
                <w:b/>
                <w:bCs/>
                <w:sz w:val="16"/>
                <w:szCs w:val="22"/>
                <w:rtl/>
              </w:rPr>
              <w:t>:</w:t>
            </w:r>
          </w:p>
          <w:p w14:paraId="525CCAFD" w14:textId="77777777" w:rsidR="00DC1C9E" w:rsidRPr="002E6F03" w:rsidRDefault="00DC1C9E" w:rsidP="00897773">
            <w:pPr>
              <w:ind w:left="510" w:hanging="510"/>
              <w:rPr>
                <w:rtl/>
              </w:rPr>
            </w:pPr>
            <w:r w:rsidRPr="002E6F03">
              <w:rPr>
                <w:rtl/>
              </w:rPr>
              <w:t>1 )</w:t>
            </w:r>
            <w:r w:rsidRPr="002E6F03">
              <w:rPr>
                <w:rtl/>
              </w:rPr>
              <w:tab/>
            </w:r>
            <w:r w:rsidR="00F914A7" w:rsidRPr="002E6F03">
              <w:rPr>
                <w:rtl/>
              </w:rPr>
              <w:t>تأییدیه اشخاص ثالث را برای مانده‌های عمده دریافت کنید.</w:t>
            </w:r>
          </w:p>
          <w:p w14:paraId="4CE4297F" w14:textId="77777777" w:rsidR="00F914A7" w:rsidRPr="002E6F03" w:rsidRDefault="00F914A7" w:rsidP="00897773">
            <w:pPr>
              <w:ind w:left="510" w:hanging="510"/>
              <w:rPr>
                <w:rtl/>
              </w:rPr>
            </w:pPr>
            <w:r w:rsidRPr="002E6F03">
              <w:rPr>
                <w:rtl/>
              </w:rPr>
              <w:t>2 )</w:t>
            </w:r>
            <w:r w:rsidRPr="002E6F03">
              <w:rPr>
                <w:rtl/>
              </w:rPr>
              <w:tab/>
            </w:r>
            <w:r w:rsidRPr="002E6F03">
              <w:rPr>
                <w:spacing w:val="-4"/>
                <w:rtl/>
              </w:rPr>
              <w:t>از این‌که همه وام‌ها طبق قرارداد وام‌ها</w:t>
            </w:r>
            <w:r w:rsidR="00D82B49" w:rsidRPr="002E6F03">
              <w:rPr>
                <w:spacing w:val="-4"/>
                <w:rtl/>
              </w:rPr>
              <w:t>،</w:t>
            </w:r>
            <w:r w:rsidRPr="002E6F03">
              <w:rPr>
                <w:spacing w:val="-4"/>
                <w:rtl/>
              </w:rPr>
              <w:t xml:space="preserve"> گواهی‌های بانک‌ها و سایر اشخاص ثالث به</w:t>
            </w:r>
            <w:r w:rsidR="00F65536" w:rsidRPr="002E6F03">
              <w:rPr>
                <w:rFonts w:cs="Times New Roman"/>
                <w:spacing w:val="-4"/>
                <w:rtl/>
              </w:rPr>
              <w:t> </w:t>
            </w:r>
            <w:r w:rsidRPr="002E6F03">
              <w:rPr>
                <w:spacing w:val="-4"/>
                <w:rtl/>
              </w:rPr>
              <w:t>نام</w:t>
            </w:r>
            <w:r w:rsidRPr="002E6F03">
              <w:rPr>
                <w:rtl/>
              </w:rPr>
              <w:t xml:space="preserve"> شرکت باشد، اطمینان حاصل کنید.</w:t>
            </w:r>
          </w:p>
          <w:p w14:paraId="6818C1F4" w14:textId="420C5DFB" w:rsidR="00F914A7" w:rsidRPr="002E6F03" w:rsidRDefault="00F914A7" w:rsidP="00D80FAB">
            <w:pPr>
              <w:ind w:left="510" w:hanging="510"/>
              <w:rPr>
                <w:rtl/>
              </w:rPr>
            </w:pPr>
            <w:r w:rsidRPr="002E6F03">
              <w:rPr>
                <w:rtl/>
              </w:rPr>
              <w:t>3 )</w:t>
            </w:r>
            <w:r w:rsidRPr="002E6F03">
              <w:rPr>
                <w:rtl/>
              </w:rPr>
              <w:tab/>
              <w:t>قراردادها</w:t>
            </w:r>
            <w:r w:rsidR="007D270A" w:rsidRPr="002E6F03">
              <w:rPr>
                <w:rtl/>
              </w:rPr>
              <w:t>ی مربوط به وام‌ها را بررسی و از رعایت مفاد شرایط قراردادها</w:t>
            </w:r>
            <w:r w:rsidR="003F6CDD" w:rsidRPr="002E6F03">
              <w:rPr>
                <w:rtl/>
              </w:rPr>
              <w:t xml:space="preserve"> و افشای درست وام‌ها به‌عنوان بلندمدت اطمینان حاصل کنید.</w:t>
            </w:r>
          </w:p>
          <w:p w14:paraId="18D59F29" w14:textId="77777777" w:rsidR="003F6CDD" w:rsidRPr="002E6F03" w:rsidRDefault="003F6CDD" w:rsidP="00897773">
            <w:pPr>
              <w:ind w:left="510" w:hanging="510"/>
              <w:rPr>
                <w:rtl/>
              </w:rPr>
            </w:pPr>
            <w:r w:rsidRPr="002E6F03">
              <w:rPr>
                <w:rtl/>
              </w:rPr>
              <w:t>4 )</w:t>
            </w:r>
            <w:r w:rsidRPr="002E6F03">
              <w:rPr>
                <w:rtl/>
              </w:rPr>
              <w:tab/>
              <w:t>مبانی انتقال درآمدها را بررسی و آن‌ها را با مدارک مثبته اثبات کنید.</w:t>
            </w:r>
          </w:p>
          <w:p w14:paraId="5647A27D" w14:textId="77777777" w:rsidR="003F6CDD" w:rsidRPr="002E6F03" w:rsidRDefault="003F6CDD" w:rsidP="00897773">
            <w:pPr>
              <w:ind w:left="510" w:hanging="510"/>
              <w:rPr>
                <w:rtl/>
              </w:rPr>
            </w:pPr>
            <w:r w:rsidRPr="002E6F03">
              <w:rPr>
                <w:rtl/>
              </w:rPr>
              <w:t>5 )</w:t>
            </w:r>
            <w:r w:rsidRPr="002E6F03">
              <w:rPr>
                <w:rtl/>
              </w:rPr>
              <w:tab/>
              <w:t xml:space="preserve">برخی از منابع سایر درآمدها را بررسی و اطمینان حاصل کنید که دربرگیرنده </w:t>
            </w:r>
            <w:r w:rsidR="00EB1C86" w:rsidRPr="002E6F03">
              <w:rPr>
                <w:rtl/>
              </w:rPr>
              <w:t>اقلام</w:t>
            </w:r>
            <w:r w:rsidRPr="002E6F03">
              <w:rPr>
                <w:rtl/>
              </w:rPr>
              <w:t xml:space="preserve"> درآمدهای انتقالی نباشند.</w:t>
            </w:r>
          </w:p>
          <w:p w14:paraId="153170E7" w14:textId="77777777" w:rsidR="003F6CDD" w:rsidRPr="002E6F03" w:rsidRDefault="003F6CDD" w:rsidP="00897773">
            <w:pPr>
              <w:ind w:left="510" w:hanging="510"/>
              <w:rPr>
                <w:rtl/>
              </w:rPr>
            </w:pPr>
            <w:r w:rsidRPr="002E6F03">
              <w:rPr>
                <w:rtl/>
              </w:rPr>
              <w:t>6 )</w:t>
            </w:r>
            <w:r w:rsidRPr="002E6F03">
              <w:rPr>
                <w:rtl/>
              </w:rPr>
              <w:tab/>
              <w:t>مانده‌های سایر حساب‌ها را با مدارک مثبته مطابقت دهید و آن‌ها را بازبینی کنید.</w:t>
            </w:r>
          </w:p>
          <w:p w14:paraId="24C4F914" w14:textId="77777777" w:rsidR="00DC1C9E" w:rsidRPr="002E6F03" w:rsidRDefault="003F6CDD" w:rsidP="00897773">
            <w:pPr>
              <w:ind w:left="510" w:hanging="510"/>
              <w:rPr>
                <w:sz w:val="10"/>
                <w:szCs w:val="10"/>
                <w:rtl/>
              </w:rPr>
            </w:pPr>
            <w:r w:rsidRPr="002E6F03">
              <w:rPr>
                <w:rtl/>
              </w:rPr>
              <w:t>7 )</w:t>
            </w:r>
            <w:r w:rsidRPr="002E6F03">
              <w:rPr>
                <w:rtl/>
              </w:rPr>
              <w:tab/>
              <w:t xml:space="preserve">مانده </w:t>
            </w:r>
            <w:r w:rsidR="00D82B49" w:rsidRPr="002E6F03">
              <w:rPr>
                <w:rtl/>
              </w:rPr>
              <w:t>همه</w:t>
            </w:r>
            <w:r w:rsidRPr="002E6F03">
              <w:rPr>
                <w:rtl/>
              </w:rPr>
              <w:t xml:space="preserve"> حساب‌های وام پایان سال جاری را با مانده‌های اول سال مقایسه کنید تا از حذف نشدن احتمالی آن‌ها اطمینان یابید.</w:t>
            </w:r>
          </w:p>
        </w:tc>
        <w:tc>
          <w:tcPr>
            <w:tcW w:w="1000" w:type="pct"/>
            <w:tcMar>
              <w:top w:w="57" w:type="dxa"/>
              <w:bottom w:w="28" w:type="dxa"/>
            </w:tcMar>
          </w:tcPr>
          <w:p w14:paraId="33943FB8" w14:textId="77777777" w:rsidR="00DC1C9E" w:rsidRPr="002E6F03" w:rsidRDefault="00DC1C9E" w:rsidP="007D270A">
            <w:pPr>
              <w:jc w:val="left"/>
              <w:cnfStyle w:val="000000000000" w:firstRow="0" w:lastRow="0" w:firstColumn="0" w:lastColumn="0" w:oddVBand="0" w:evenVBand="0" w:oddHBand="0" w:evenHBand="0" w:firstRowFirstColumn="0" w:firstRowLastColumn="0" w:lastRowFirstColumn="0" w:lastRowLastColumn="0"/>
              <w:rPr>
                <w:rtl/>
              </w:rPr>
            </w:pPr>
          </w:p>
        </w:tc>
      </w:tr>
      <w:tr w:rsidR="001112AD" w:rsidRPr="002E6F03" w14:paraId="481368E5" w14:textId="77777777" w:rsidTr="00800BD2">
        <w:tc>
          <w:tcPr>
            <w:cnfStyle w:val="001000000000" w:firstRow="0" w:lastRow="0" w:firstColumn="1" w:lastColumn="0" w:oddVBand="0" w:evenVBand="0" w:oddHBand="0" w:evenHBand="0" w:firstRowFirstColumn="0" w:firstRowLastColumn="0" w:lastRowFirstColumn="0" w:lastRowLastColumn="0"/>
            <w:tcW w:w="4000" w:type="pct"/>
            <w:tcMar>
              <w:top w:w="57" w:type="dxa"/>
              <w:bottom w:w="28" w:type="dxa"/>
            </w:tcMar>
          </w:tcPr>
          <w:p w14:paraId="6B456410" w14:textId="77777777" w:rsidR="001112AD" w:rsidRPr="002E6F03" w:rsidRDefault="001112AD" w:rsidP="001112AD">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Mar>
              <w:top w:w="57" w:type="dxa"/>
              <w:bottom w:w="28" w:type="dxa"/>
            </w:tcMar>
          </w:tcPr>
          <w:p w14:paraId="601CB332" w14:textId="77777777" w:rsidR="001112AD" w:rsidRPr="002E6F03" w:rsidRDefault="001112AD" w:rsidP="001112AD">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800BD2" w:rsidRPr="002E6F03" w14:paraId="6DF33962" w14:textId="77777777" w:rsidTr="00800BD2">
        <w:tc>
          <w:tcPr>
            <w:cnfStyle w:val="001000000000" w:firstRow="0" w:lastRow="0" w:firstColumn="1" w:lastColumn="0" w:oddVBand="0" w:evenVBand="0" w:oddHBand="0" w:evenHBand="0" w:firstRowFirstColumn="0" w:firstRowLastColumn="0" w:lastRowFirstColumn="0" w:lastRowLastColumn="0"/>
            <w:tcW w:w="4000" w:type="pct"/>
            <w:tcMar>
              <w:top w:w="57" w:type="dxa"/>
              <w:bottom w:w="28" w:type="dxa"/>
            </w:tcMar>
          </w:tcPr>
          <w:p w14:paraId="12E7B98E" w14:textId="77777777" w:rsidR="00800BD2" w:rsidRPr="002E6F03" w:rsidRDefault="00800BD2" w:rsidP="007C0BEA">
            <w:pPr>
              <w:rPr>
                <w:rFonts w:cs="B Zar"/>
                <w:b/>
                <w:bCs/>
                <w:sz w:val="16"/>
                <w:szCs w:val="22"/>
                <w:rtl/>
              </w:rPr>
            </w:pPr>
            <w:r w:rsidRPr="002E6F03">
              <w:rPr>
                <w:rFonts w:cs="B Zar"/>
                <w:b/>
                <w:bCs/>
                <w:sz w:val="16"/>
                <w:szCs w:val="22"/>
                <w:rtl/>
              </w:rPr>
              <w:t>روش انتخاب نمونه:</w:t>
            </w:r>
          </w:p>
          <w:p w14:paraId="5EC625F2" w14:textId="77777777" w:rsidR="00800BD2" w:rsidRPr="002E6F03" w:rsidRDefault="00800BD2" w:rsidP="007C0BEA">
            <w:pPr>
              <w:pStyle w:val="12"/>
              <w:spacing w:before="0"/>
              <w:rPr>
                <w:rtl/>
              </w:rPr>
            </w:pPr>
            <w:r w:rsidRPr="002E6F03">
              <w:rPr>
                <w:rFonts w:hint="cs"/>
                <w:rtl/>
              </w:rPr>
              <w:tab/>
            </w:r>
          </w:p>
          <w:p w14:paraId="72AA98F1" w14:textId="77777777" w:rsidR="00800BD2" w:rsidRPr="002E6F03" w:rsidRDefault="00800BD2" w:rsidP="007C0BEA">
            <w:pPr>
              <w:pStyle w:val="12"/>
              <w:rPr>
                <w:rtl/>
              </w:rPr>
            </w:pPr>
            <w:r w:rsidRPr="002E6F03">
              <w:rPr>
                <w:rtl/>
              </w:rPr>
              <w:tab/>
            </w:r>
            <w:r w:rsidRPr="002E6F03">
              <w:rPr>
                <w:rtl/>
              </w:rPr>
              <w:tab/>
            </w:r>
          </w:p>
          <w:p w14:paraId="2BABE9F7" w14:textId="364BBEE9" w:rsidR="00800BD2" w:rsidRPr="00800BD2" w:rsidRDefault="00800BD2" w:rsidP="00D9714E">
            <w:pPr>
              <w:rPr>
                <w:rFonts w:cs="B Zar"/>
                <w:b/>
                <w:bCs/>
                <w:sz w:val="2"/>
                <w:szCs w:val="8"/>
                <w:rtl/>
              </w:rPr>
            </w:pPr>
          </w:p>
        </w:tc>
        <w:tc>
          <w:tcPr>
            <w:tcW w:w="1000" w:type="pct"/>
            <w:tcMar>
              <w:top w:w="57" w:type="dxa"/>
              <w:bottom w:w="28" w:type="dxa"/>
            </w:tcMar>
          </w:tcPr>
          <w:p w14:paraId="7D3B7B39" w14:textId="77777777" w:rsidR="00800BD2" w:rsidRPr="002E6F03" w:rsidRDefault="00800BD2" w:rsidP="001112AD">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DC1C9E" w:rsidRPr="002E6F03" w14:paraId="53EE2992" w14:textId="77777777" w:rsidTr="00800BD2">
        <w:tc>
          <w:tcPr>
            <w:cnfStyle w:val="001000000000" w:firstRow="0" w:lastRow="0" w:firstColumn="1" w:lastColumn="0" w:oddVBand="0" w:evenVBand="0" w:oddHBand="0" w:evenHBand="0" w:firstRowFirstColumn="0" w:firstRowLastColumn="0" w:lastRowFirstColumn="0" w:lastRowLastColumn="0"/>
            <w:tcW w:w="4000" w:type="pct"/>
            <w:tcMar>
              <w:top w:w="57" w:type="dxa"/>
              <w:bottom w:w="28" w:type="dxa"/>
            </w:tcMar>
          </w:tcPr>
          <w:p w14:paraId="26ED5239" w14:textId="77777777" w:rsidR="00DC1C9E" w:rsidRPr="002E6F03" w:rsidRDefault="00DC1C9E" w:rsidP="00D9714E">
            <w:pPr>
              <w:jc w:val="left"/>
              <w:rPr>
                <w:rFonts w:cs="B Zar"/>
                <w:b/>
                <w:bCs/>
                <w:sz w:val="16"/>
                <w:szCs w:val="22"/>
                <w:rtl/>
              </w:rPr>
            </w:pPr>
            <w:r w:rsidRPr="002E6F03">
              <w:rPr>
                <w:rFonts w:cs="B Zar"/>
                <w:b/>
                <w:bCs/>
                <w:sz w:val="16"/>
                <w:szCs w:val="22"/>
                <w:rtl/>
              </w:rPr>
              <w:t>خلاصه و ارزیابی نتایج:</w:t>
            </w:r>
          </w:p>
          <w:p w14:paraId="2AB75371" w14:textId="77777777" w:rsidR="00800BD2" w:rsidRDefault="00800BD2" w:rsidP="00800BD2">
            <w:pPr>
              <w:pStyle w:val="12"/>
              <w:spacing w:before="0"/>
              <w:rPr>
                <w:rtl/>
              </w:rPr>
            </w:pPr>
            <w:r w:rsidRPr="002E6F03">
              <w:rPr>
                <w:rFonts w:hint="cs"/>
                <w:rtl/>
              </w:rPr>
              <w:tab/>
            </w:r>
          </w:p>
          <w:p w14:paraId="582A6F5B" w14:textId="6EFEE4E0" w:rsidR="00800BD2" w:rsidRDefault="00800BD2" w:rsidP="00800BD2">
            <w:pPr>
              <w:pStyle w:val="12"/>
              <w:spacing w:before="0"/>
              <w:rPr>
                <w:rtl/>
              </w:rPr>
            </w:pPr>
            <w:r>
              <w:rPr>
                <w:rFonts w:hint="cs"/>
                <w:rtl/>
              </w:rPr>
              <w:tab/>
            </w:r>
          </w:p>
          <w:p w14:paraId="1123139B" w14:textId="5608D00B" w:rsidR="00800BD2" w:rsidRPr="00800BD2" w:rsidRDefault="00800BD2" w:rsidP="00800BD2">
            <w:pPr>
              <w:pStyle w:val="12"/>
              <w:spacing w:before="0" w:after="0"/>
              <w:rPr>
                <w:sz w:val="10"/>
                <w:szCs w:val="10"/>
                <w:rtl/>
              </w:rPr>
            </w:pPr>
          </w:p>
        </w:tc>
        <w:tc>
          <w:tcPr>
            <w:tcW w:w="1000" w:type="pct"/>
            <w:tcMar>
              <w:top w:w="57" w:type="dxa"/>
              <w:bottom w:w="28" w:type="dxa"/>
            </w:tcMar>
          </w:tcPr>
          <w:p w14:paraId="09B3DB3B" w14:textId="77777777" w:rsidR="00DC1C9E" w:rsidRPr="002E6F03" w:rsidRDefault="00DC1C9E" w:rsidP="007D270A">
            <w:pPr>
              <w:jc w:val="left"/>
              <w:cnfStyle w:val="000000000000" w:firstRow="0" w:lastRow="0" w:firstColumn="0" w:lastColumn="0" w:oddVBand="0" w:evenVBand="0" w:oddHBand="0" w:evenHBand="0" w:firstRowFirstColumn="0" w:firstRowLastColumn="0" w:lastRowFirstColumn="0" w:lastRowLastColumn="0"/>
              <w:rPr>
                <w:rtl/>
              </w:rPr>
            </w:pPr>
          </w:p>
        </w:tc>
      </w:tr>
      <w:tr w:rsidR="00DC1C9E" w:rsidRPr="002E6F03" w14:paraId="4CAE8D1A" w14:textId="77777777" w:rsidTr="00800BD2">
        <w:tc>
          <w:tcPr>
            <w:cnfStyle w:val="001000000000" w:firstRow="0" w:lastRow="0" w:firstColumn="1" w:lastColumn="0" w:oddVBand="0" w:evenVBand="0" w:oddHBand="0" w:evenHBand="0" w:firstRowFirstColumn="0" w:firstRowLastColumn="0" w:lastRowFirstColumn="0" w:lastRowLastColumn="0"/>
            <w:tcW w:w="4000" w:type="pct"/>
            <w:tcMar>
              <w:top w:w="57" w:type="dxa"/>
              <w:bottom w:w="28" w:type="dxa"/>
            </w:tcMar>
          </w:tcPr>
          <w:p w14:paraId="72BD9649" w14:textId="77777777" w:rsidR="00DC1C9E" w:rsidRPr="002E6F03" w:rsidRDefault="00DC1C9E" w:rsidP="00D9714E">
            <w:pPr>
              <w:jc w:val="left"/>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6E3B5CF6" w14:textId="77777777" w:rsidR="00DC1C9E" w:rsidRPr="002E6F03" w:rsidRDefault="00DC1C9E" w:rsidP="00800BD2">
            <w:pPr>
              <w:pStyle w:val="12"/>
              <w:spacing w:before="0"/>
              <w:rPr>
                <w:rtl/>
              </w:rPr>
            </w:pPr>
            <w:r w:rsidRPr="002E6F03">
              <w:rPr>
                <w:rtl/>
              </w:rPr>
              <w:tab/>
            </w:r>
          </w:p>
          <w:p w14:paraId="57B4EEDD" w14:textId="77777777" w:rsidR="00DC1C9E" w:rsidRDefault="00DC1C9E" w:rsidP="003336D7">
            <w:pPr>
              <w:pStyle w:val="12"/>
              <w:rPr>
                <w:rtl/>
              </w:rPr>
            </w:pPr>
            <w:r w:rsidRPr="002E6F03">
              <w:rPr>
                <w:rtl/>
              </w:rPr>
              <w:tab/>
            </w:r>
            <w:r w:rsidRPr="002E6F03">
              <w:rPr>
                <w:rtl/>
              </w:rPr>
              <w:tab/>
            </w:r>
            <w:r w:rsidRPr="002E6F03">
              <w:rPr>
                <w:rtl/>
              </w:rPr>
              <w:tab/>
            </w:r>
          </w:p>
          <w:p w14:paraId="766A3F87" w14:textId="52EB8AA3" w:rsidR="00D9714E" w:rsidRPr="00800BD2" w:rsidRDefault="00D9714E" w:rsidP="00800BD2">
            <w:pPr>
              <w:pStyle w:val="12"/>
              <w:spacing w:before="0" w:after="0"/>
              <w:rPr>
                <w:szCs w:val="12"/>
                <w:rtl/>
              </w:rPr>
            </w:pPr>
          </w:p>
        </w:tc>
        <w:tc>
          <w:tcPr>
            <w:tcW w:w="1000" w:type="pct"/>
            <w:tcMar>
              <w:top w:w="57" w:type="dxa"/>
              <w:bottom w:w="28" w:type="dxa"/>
            </w:tcMar>
          </w:tcPr>
          <w:p w14:paraId="6514091D" w14:textId="77777777" w:rsidR="00DC1C9E" w:rsidRPr="002E6F03" w:rsidRDefault="00DC1C9E" w:rsidP="007D270A">
            <w:pPr>
              <w:jc w:val="left"/>
              <w:cnfStyle w:val="000000000000" w:firstRow="0" w:lastRow="0" w:firstColumn="0" w:lastColumn="0" w:oddVBand="0" w:evenVBand="0" w:oddHBand="0" w:evenHBand="0" w:firstRowFirstColumn="0" w:firstRowLastColumn="0" w:lastRowFirstColumn="0" w:lastRowLastColumn="0"/>
              <w:rPr>
                <w:rtl/>
              </w:rPr>
            </w:pPr>
          </w:p>
        </w:tc>
      </w:tr>
    </w:tbl>
    <w:p w14:paraId="5F680A0A" w14:textId="77777777" w:rsidR="00DC1C9E" w:rsidRPr="002E6F03" w:rsidRDefault="00DC1C9E" w:rsidP="00DC1C9E">
      <w:pPr>
        <w:jc w:val="left"/>
        <w:rPr>
          <w:color w:val="C45911" w:themeColor="accent2" w:themeShade="BF"/>
          <w:sz w:val="6"/>
          <w:szCs w:val="12"/>
          <w:rtl/>
        </w:rPr>
      </w:pPr>
    </w:p>
    <w:p w14:paraId="35561B8B" w14:textId="77777777" w:rsidR="00F65536" w:rsidRPr="002E6F03" w:rsidRDefault="00F65536" w:rsidP="00DC1C9E">
      <w:pPr>
        <w:jc w:val="left"/>
        <w:rPr>
          <w:color w:val="C45911" w:themeColor="accent2" w:themeShade="BF"/>
          <w:sz w:val="6"/>
          <w:szCs w:val="12"/>
          <w:rtl/>
        </w:rPr>
        <w:sectPr w:rsidR="00F65536" w:rsidRPr="002E6F03" w:rsidSect="00393A39">
          <w:headerReference w:type="default" r:id="rId317"/>
          <w:headerReference w:type="first" r:id="rId318"/>
          <w:pgSz w:w="11907" w:h="16840" w:code="9"/>
          <w:pgMar w:top="1440" w:right="1531" w:bottom="1440" w:left="1531" w:header="1418" w:footer="1134" w:gutter="0"/>
          <w:cols w:space="720"/>
          <w:titlePg/>
          <w:bidi/>
          <w:rtlGutter/>
        </w:sectPr>
      </w:pPr>
    </w:p>
    <w:p w14:paraId="436B6B47" w14:textId="01698817" w:rsidR="00F65536" w:rsidRPr="002E6F03" w:rsidRDefault="00755AF1" w:rsidP="00897773">
      <w:pPr>
        <w:pStyle w:val="Heading1-aslipageone"/>
        <w:spacing w:before="120"/>
        <w:rPr>
          <w:rtl/>
        </w:rPr>
      </w:pPr>
      <w:r w:rsidRPr="002E6F03">
        <w:rPr>
          <w:rtl/>
        </w:rPr>
        <w:t>کاربرگ - بدهی‌های بلندمدت</w:t>
      </w:r>
    </w:p>
    <w:tbl>
      <w:tblPr>
        <w:tblStyle w:val="001MotherT-RCellVHeadCellFa2"/>
        <w:bidiVisual/>
        <w:tblW w:w="5000" w:type="pct"/>
        <w:tblLook w:val="04A0" w:firstRow="1" w:lastRow="0" w:firstColumn="1" w:lastColumn="0" w:noHBand="0" w:noVBand="1"/>
      </w:tblPr>
      <w:tblGrid>
        <w:gridCol w:w="7249"/>
        <w:gridCol w:w="1812"/>
      </w:tblGrid>
      <w:tr w:rsidR="00F65536" w:rsidRPr="002E6F03" w14:paraId="5C3C5D69" w14:textId="77777777" w:rsidTr="00A83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0AFF5D16" w14:textId="77777777" w:rsidR="00F65536" w:rsidRPr="002E6F03" w:rsidRDefault="00F65536" w:rsidP="00761B08">
            <w:pPr>
              <w:jc w:val="center"/>
            </w:pPr>
          </w:p>
        </w:tc>
        <w:tc>
          <w:tcPr>
            <w:tcW w:w="1000" w:type="pct"/>
          </w:tcPr>
          <w:p w14:paraId="01A2C3C0" w14:textId="77777777" w:rsidR="00F65536" w:rsidRPr="002E6F03" w:rsidRDefault="00F65536" w:rsidP="00761B08">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F65536" w:rsidRPr="002E6F03" w14:paraId="3CC27E44"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12D87BFC" w14:textId="77777777" w:rsidR="00F65536" w:rsidRPr="002E6F03" w:rsidRDefault="00F65536" w:rsidP="00761B08">
            <w:pPr>
              <w:jc w:val="left"/>
              <w:rPr>
                <w:rFonts w:cs="B Zar"/>
                <w:b/>
                <w:bCs/>
                <w:rtl/>
              </w:rPr>
            </w:pPr>
            <w:r w:rsidRPr="002E6F03">
              <w:rPr>
                <w:rFonts w:cs="B Zar"/>
                <w:b/>
                <w:bCs/>
                <w:sz w:val="16"/>
                <w:szCs w:val="22"/>
                <w:rtl/>
              </w:rPr>
              <w:t>هدف رسیدگی:</w:t>
            </w:r>
          </w:p>
          <w:p w14:paraId="161934A3" w14:textId="77777777" w:rsidR="00F65536" w:rsidRPr="002E6F03" w:rsidRDefault="00761B08" w:rsidP="00740786">
            <w:pPr>
              <w:rPr>
                <w:sz w:val="8"/>
                <w:szCs w:val="14"/>
                <w:rtl/>
              </w:rPr>
            </w:pPr>
            <w:r w:rsidRPr="002E6F03">
              <w:rPr>
                <w:spacing w:val="-2"/>
                <w:rtl/>
              </w:rPr>
              <w:t>اظهارنظر در</w:t>
            </w:r>
            <w:r w:rsidRPr="002E6F03">
              <w:rPr>
                <w:rFonts w:cs="Times New Roman"/>
                <w:spacing w:val="-2"/>
                <w:rtl/>
              </w:rPr>
              <w:t> </w:t>
            </w:r>
            <w:r w:rsidRPr="002E6F03">
              <w:rPr>
                <w:spacing w:val="-2"/>
                <w:rtl/>
              </w:rPr>
              <w:t>باره این‌که همه وام‌های بلند مدت و درآمدهای انتقالی، معرّف بدهی‌های مشروع</w:t>
            </w:r>
            <w:r w:rsidRPr="002E6F03">
              <w:rPr>
                <w:rtl/>
              </w:rPr>
              <w:t xml:space="preserve"> و واقعی بنگاه هستند.</w:t>
            </w:r>
          </w:p>
        </w:tc>
        <w:tc>
          <w:tcPr>
            <w:tcW w:w="1000" w:type="pct"/>
          </w:tcPr>
          <w:p w14:paraId="60050CA2" w14:textId="77777777" w:rsidR="00F65536" w:rsidRPr="002E6F03" w:rsidRDefault="00F65536" w:rsidP="00761B08">
            <w:pPr>
              <w:jc w:val="left"/>
              <w:cnfStyle w:val="000000000000" w:firstRow="0" w:lastRow="0" w:firstColumn="0" w:lastColumn="0" w:oddVBand="0" w:evenVBand="0" w:oddHBand="0" w:evenHBand="0" w:firstRowFirstColumn="0" w:firstRowLastColumn="0" w:lastRowFirstColumn="0" w:lastRowLastColumn="0"/>
              <w:rPr>
                <w:rtl/>
              </w:rPr>
            </w:pPr>
          </w:p>
        </w:tc>
      </w:tr>
      <w:tr w:rsidR="00F65536" w:rsidRPr="002E6F03" w14:paraId="12ACDDE8"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0C72C143" w14:textId="77777777" w:rsidR="00F65536" w:rsidRPr="002E6F03" w:rsidRDefault="0095034D" w:rsidP="00761B08">
            <w:pPr>
              <w:jc w:val="left"/>
              <w:rPr>
                <w:rFonts w:cs="B Zar"/>
                <w:b/>
                <w:bCs/>
                <w:sz w:val="16"/>
                <w:szCs w:val="22"/>
                <w:rtl/>
              </w:rPr>
            </w:pPr>
            <w:r w:rsidRPr="002E6F03">
              <w:rPr>
                <w:rFonts w:cs="B Zar"/>
                <w:b/>
                <w:bCs/>
                <w:sz w:val="16"/>
                <w:szCs w:val="22"/>
                <w:rtl/>
              </w:rPr>
              <w:t>رسیدگی‌های لازم</w:t>
            </w:r>
            <w:r w:rsidR="00F65536" w:rsidRPr="002E6F03">
              <w:rPr>
                <w:rFonts w:cs="B Zar"/>
                <w:b/>
                <w:bCs/>
                <w:sz w:val="16"/>
                <w:szCs w:val="22"/>
                <w:rtl/>
              </w:rPr>
              <w:t>:</w:t>
            </w:r>
          </w:p>
          <w:p w14:paraId="296CD08D" w14:textId="77777777" w:rsidR="00F65536" w:rsidRPr="002E6F03" w:rsidRDefault="00761B08" w:rsidP="00761B08">
            <w:pPr>
              <w:rPr>
                <w:rtl/>
              </w:rPr>
            </w:pPr>
            <w:r w:rsidRPr="002E6F03">
              <w:rPr>
                <w:rtl/>
              </w:rPr>
              <w:t>رویدادهای مالی عمده و غیرعادی را در حساب هر</w:t>
            </w:r>
            <w:r w:rsidRPr="002E6F03">
              <w:rPr>
                <w:rFonts w:cs="Times New Roman"/>
                <w:rtl/>
              </w:rPr>
              <w:t> </w:t>
            </w:r>
            <w:r w:rsidRPr="002E6F03">
              <w:rPr>
                <w:rtl/>
              </w:rPr>
              <w:t>یک از وام‌ها بررسی و با اسناد مثبته</w:t>
            </w:r>
            <w:r w:rsidR="00CC7ABE" w:rsidRPr="002E6F03">
              <w:rPr>
                <w:rtl/>
              </w:rPr>
              <w:t>،</w:t>
            </w:r>
            <w:r w:rsidRPr="002E6F03">
              <w:rPr>
                <w:rtl/>
              </w:rPr>
              <w:t xml:space="preserve"> آن‌ها را بازبینی کنید.</w:t>
            </w:r>
          </w:p>
          <w:p w14:paraId="4E898751" w14:textId="77777777" w:rsidR="00F65536" w:rsidRPr="002E6F03" w:rsidRDefault="00F65536" w:rsidP="00761B08">
            <w:pPr>
              <w:spacing w:after="80"/>
              <w:rPr>
                <w:sz w:val="2"/>
                <w:szCs w:val="2"/>
                <w:rtl/>
              </w:rPr>
            </w:pPr>
          </w:p>
        </w:tc>
        <w:tc>
          <w:tcPr>
            <w:tcW w:w="1000" w:type="pct"/>
          </w:tcPr>
          <w:p w14:paraId="0D18FCF4" w14:textId="77777777" w:rsidR="00F65536" w:rsidRPr="002E6F03" w:rsidRDefault="00F65536" w:rsidP="00761B08">
            <w:pPr>
              <w:jc w:val="left"/>
              <w:cnfStyle w:val="000000000000" w:firstRow="0" w:lastRow="0" w:firstColumn="0" w:lastColumn="0" w:oddVBand="0" w:evenVBand="0" w:oddHBand="0" w:evenHBand="0" w:firstRowFirstColumn="0" w:firstRowLastColumn="0" w:lastRowFirstColumn="0" w:lastRowLastColumn="0"/>
              <w:rPr>
                <w:rtl/>
              </w:rPr>
            </w:pPr>
          </w:p>
        </w:tc>
      </w:tr>
      <w:tr w:rsidR="00740786" w:rsidRPr="002E6F03" w14:paraId="05B86180"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0CC9C8C7" w14:textId="5472830A" w:rsidR="00740786" w:rsidRPr="002E6F03" w:rsidRDefault="00740786" w:rsidP="00740786">
            <w:pPr>
              <w:tabs>
                <w:tab w:val="center" w:pos="3366"/>
              </w:tabs>
              <w:rPr>
                <w:rFonts w:cs="B Zar"/>
                <w:b/>
                <w:bCs/>
                <w:sz w:val="16"/>
                <w:szCs w:val="22"/>
                <w:rtl/>
              </w:rPr>
            </w:pPr>
            <w:r w:rsidRPr="002E6F03">
              <w:rPr>
                <w:rFonts w:cs="B Zar"/>
                <w:b/>
                <w:bCs/>
                <w:sz w:val="16"/>
                <w:szCs w:val="22"/>
                <w:rtl/>
              </w:rPr>
              <w:t>ریسک:</w:t>
            </w:r>
            <w:r w:rsidR="00755AF1" w:rsidRPr="002E6F03">
              <w:rPr>
                <w:rFonts w:cs="B Zar"/>
                <w:b/>
                <w:bCs/>
                <w:sz w:val="16"/>
                <w:szCs w:val="22"/>
                <w:rtl/>
              </w:rPr>
              <w:tab/>
              <w:t>اندازه نمونه:</w:t>
            </w:r>
          </w:p>
        </w:tc>
        <w:tc>
          <w:tcPr>
            <w:tcW w:w="1000" w:type="pct"/>
          </w:tcPr>
          <w:p w14:paraId="34283650" w14:textId="77777777" w:rsidR="00740786" w:rsidRPr="002E6F03" w:rsidRDefault="00740786" w:rsidP="00740786">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24780036"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1C9ACC07" w14:textId="77777777" w:rsidR="00E81C84" w:rsidRPr="002E6F03" w:rsidRDefault="00E81C84" w:rsidP="00C05FC0">
            <w:pPr>
              <w:rPr>
                <w:rFonts w:cs="B Zar"/>
                <w:b/>
                <w:bCs/>
                <w:sz w:val="16"/>
                <w:szCs w:val="22"/>
                <w:rtl/>
              </w:rPr>
            </w:pPr>
            <w:r w:rsidRPr="002E6F03">
              <w:rPr>
                <w:rFonts w:cs="B Zar"/>
                <w:b/>
                <w:bCs/>
                <w:sz w:val="16"/>
                <w:szCs w:val="22"/>
                <w:rtl/>
              </w:rPr>
              <w:t>روش انتخاب نمونه:</w:t>
            </w:r>
          </w:p>
          <w:p w14:paraId="7991F1E5" w14:textId="77777777" w:rsidR="00E81C84" w:rsidRPr="002E6F03" w:rsidRDefault="00E81C84" w:rsidP="003336D7">
            <w:pPr>
              <w:pStyle w:val="12"/>
              <w:rPr>
                <w:rtl/>
              </w:rPr>
            </w:pPr>
            <w:r w:rsidRPr="002E6F03">
              <w:rPr>
                <w:rtl/>
              </w:rPr>
              <w:tab/>
            </w:r>
          </w:p>
          <w:p w14:paraId="6EF9D7B9" w14:textId="77777777" w:rsidR="00E81C84" w:rsidRPr="002E6F03" w:rsidRDefault="00E81C84" w:rsidP="003336D7">
            <w:pPr>
              <w:pStyle w:val="12"/>
              <w:rPr>
                <w:rtl/>
              </w:rPr>
            </w:pPr>
            <w:r w:rsidRPr="002E6F03">
              <w:rPr>
                <w:rFonts w:hint="cs"/>
                <w:rtl/>
              </w:rPr>
              <w:tab/>
            </w:r>
          </w:p>
          <w:p w14:paraId="01D5C5E1" w14:textId="77777777" w:rsidR="00E81C84" w:rsidRPr="002E6F03" w:rsidRDefault="00E81C84" w:rsidP="003336D7">
            <w:pPr>
              <w:pStyle w:val="12"/>
              <w:rPr>
                <w:rtl/>
              </w:rPr>
            </w:pPr>
            <w:r w:rsidRPr="002E6F03">
              <w:rPr>
                <w:rtl/>
              </w:rPr>
              <w:tab/>
            </w:r>
            <w:r w:rsidRPr="002E6F03">
              <w:rPr>
                <w:rtl/>
              </w:rPr>
              <w:tab/>
            </w:r>
          </w:p>
          <w:p w14:paraId="49DFC11B" w14:textId="5C53D0CC" w:rsidR="00E81C84" w:rsidRPr="00D9714E" w:rsidRDefault="00E81C84" w:rsidP="00740786">
            <w:pPr>
              <w:tabs>
                <w:tab w:val="center" w:pos="3366"/>
              </w:tabs>
              <w:rPr>
                <w:rFonts w:cs="B Zar"/>
                <w:b/>
                <w:bCs/>
                <w:sz w:val="4"/>
                <w:szCs w:val="10"/>
                <w:rtl/>
              </w:rPr>
            </w:pPr>
          </w:p>
        </w:tc>
        <w:tc>
          <w:tcPr>
            <w:tcW w:w="1000" w:type="pct"/>
          </w:tcPr>
          <w:p w14:paraId="28000978" w14:textId="77777777" w:rsidR="00E81C84" w:rsidRPr="002E6F03" w:rsidRDefault="00E81C84" w:rsidP="00740786">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F65536" w:rsidRPr="002E6F03" w14:paraId="63D6BACC"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0D811517" w14:textId="77777777" w:rsidR="00F65536" w:rsidRPr="002E6F03" w:rsidRDefault="00F65536" w:rsidP="00761B08">
            <w:pPr>
              <w:spacing w:before="80" w:after="120"/>
              <w:jc w:val="left"/>
              <w:rPr>
                <w:rFonts w:cs="B Zar"/>
                <w:b/>
                <w:bCs/>
                <w:sz w:val="16"/>
                <w:szCs w:val="22"/>
                <w:rtl/>
              </w:rPr>
            </w:pPr>
            <w:r w:rsidRPr="002E6F03">
              <w:rPr>
                <w:rFonts w:cs="B Zar"/>
                <w:b/>
                <w:bCs/>
                <w:sz w:val="16"/>
                <w:szCs w:val="22"/>
                <w:rtl/>
              </w:rPr>
              <w:t>خلاصه و ارزیابی نتایج:</w:t>
            </w:r>
          </w:p>
          <w:p w14:paraId="2C12BF91" w14:textId="77777777" w:rsidR="00F65536" w:rsidRPr="002E6F03" w:rsidRDefault="00F65536" w:rsidP="003336D7">
            <w:pPr>
              <w:pStyle w:val="12"/>
              <w:rPr>
                <w:rtl/>
              </w:rPr>
            </w:pPr>
            <w:r w:rsidRPr="002E6F03">
              <w:rPr>
                <w:rtl/>
              </w:rPr>
              <w:tab/>
            </w:r>
          </w:p>
          <w:p w14:paraId="135135B1" w14:textId="2D85809F" w:rsidR="00897773" w:rsidRPr="002E6F03" w:rsidRDefault="00897773" w:rsidP="003336D7">
            <w:pPr>
              <w:pStyle w:val="12"/>
              <w:rPr>
                <w:rtl/>
              </w:rPr>
            </w:pPr>
            <w:r w:rsidRPr="002E6F03">
              <w:rPr>
                <w:rFonts w:hint="cs"/>
                <w:rtl/>
              </w:rPr>
              <w:tab/>
            </w:r>
          </w:p>
          <w:p w14:paraId="75A42BE0" w14:textId="36342198" w:rsidR="00897773" w:rsidRDefault="00897773" w:rsidP="003336D7">
            <w:pPr>
              <w:pStyle w:val="12"/>
              <w:rPr>
                <w:rtl/>
              </w:rPr>
            </w:pPr>
            <w:r w:rsidRPr="002E6F03">
              <w:rPr>
                <w:rFonts w:hint="cs"/>
                <w:rtl/>
              </w:rPr>
              <w:tab/>
            </w:r>
          </w:p>
          <w:p w14:paraId="345B8EEF" w14:textId="37872C22" w:rsidR="00D9714E" w:rsidRPr="002E6F03" w:rsidRDefault="00D9714E" w:rsidP="003336D7">
            <w:pPr>
              <w:pStyle w:val="12"/>
              <w:rPr>
                <w:rtl/>
              </w:rPr>
            </w:pPr>
            <w:r>
              <w:rPr>
                <w:rFonts w:hint="cs"/>
                <w:rtl/>
              </w:rPr>
              <w:tab/>
            </w:r>
          </w:p>
          <w:p w14:paraId="664BD798" w14:textId="77777777" w:rsidR="00F65536" w:rsidRPr="002E6F03" w:rsidRDefault="00F65536" w:rsidP="003336D7">
            <w:pPr>
              <w:pStyle w:val="12"/>
              <w:rPr>
                <w:rtl/>
              </w:rPr>
            </w:pPr>
            <w:r w:rsidRPr="002E6F03">
              <w:rPr>
                <w:rtl/>
              </w:rPr>
              <w:tab/>
            </w:r>
            <w:r w:rsidRPr="002E6F03">
              <w:rPr>
                <w:rtl/>
              </w:rPr>
              <w:tab/>
            </w:r>
          </w:p>
          <w:p w14:paraId="069ACBB9" w14:textId="77777777" w:rsidR="00F65536" w:rsidRPr="002E6F03" w:rsidRDefault="00F65536" w:rsidP="00761B08">
            <w:pPr>
              <w:tabs>
                <w:tab w:val="right" w:leader="dot" w:pos="7004"/>
              </w:tabs>
              <w:jc w:val="left"/>
              <w:rPr>
                <w:sz w:val="4"/>
                <w:szCs w:val="10"/>
                <w:rtl/>
              </w:rPr>
            </w:pPr>
          </w:p>
        </w:tc>
        <w:tc>
          <w:tcPr>
            <w:tcW w:w="1000" w:type="pct"/>
          </w:tcPr>
          <w:p w14:paraId="7B862217" w14:textId="77777777" w:rsidR="00F65536" w:rsidRPr="002E6F03" w:rsidRDefault="00F65536" w:rsidP="00761B08">
            <w:pPr>
              <w:jc w:val="left"/>
              <w:cnfStyle w:val="000000000000" w:firstRow="0" w:lastRow="0" w:firstColumn="0" w:lastColumn="0" w:oddVBand="0" w:evenVBand="0" w:oddHBand="0" w:evenHBand="0" w:firstRowFirstColumn="0" w:firstRowLastColumn="0" w:lastRowFirstColumn="0" w:lastRowLastColumn="0"/>
              <w:rPr>
                <w:rtl/>
              </w:rPr>
            </w:pPr>
          </w:p>
        </w:tc>
      </w:tr>
      <w:tr w:rsidR="00F65536" w:rsidRPr="002E6F03" w14:paraId="5AF66890" w14:textId="77777777" w:rsidTr="00A83080">
        <w:tc>
          <w:tcPr>
            <w:cnfStyle w:val="001000000000" w:firstRow="0" w:lastRow="0" w:firstColumn="1" w:lastColumn="0" w:oddVBand="0" w:evenVBand="0" w:oddHBand="0" w:evenHBand="0" w:firstRowFirstColumn="0" w:firstRowLastColumn="0" w:lastRowFirstColumn="0" w:lastRowLastColumn="0"/>
            <w:tcW w:w="4000" w:type="pct"/>
          </w:tcPr>
          <w:p w14:paraId="3FC91A46" w14:textId="77777777" w:rsidR="00F65536" w:rsidRPr="002E6F03" w:rsidRDefault="00F65536" w:rsidP="00761B08">
            <w:pPr>
              <w:spacing w:before="80" w:after="120"/>
              <w:jc w:val="left"/>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2101B411" w14:textId="77777777" w:rsidR="00F65536" w:rsidRPr="002E6F03" w:rsidRDefault="00F65536" w:rsidP="003336D7">
            <w:pPr>
              <w:pStyle w:val="12"/>
              <w:rPr>
                <w:rtl/>
              </w:rPr>
            </w:pPr>
            <w:r w:rsidRPr="002E6F03">
              <w:rPr>
                <w:rtl/>
              </w:rPr>
              <w:tab/>
            </w:r>
          </w:p>
          <w:p w14:paraId="68181AD0" w14:textId="7FC98FD3" w:rsidR="00897773" w:rsidRPr="002E6F03" w:rsidRDefault="00897773" w:rsidP="003336D7">
            <w:pPr>
              <w:pStyle w:val="12"/>
              <w:rPr>
                <w:rtl/>
              </w:rPr>
            </w:pPr>
            <w:r w:rsidRPr="002E6F03">
              <w:rPr>
                <w:rFonts w:hint="cs"/>
                <w:rtl/>
              </w:rPr>
              <w:tab/>
            </w:r>
          </w:p>
          <w:p w14:paraId="729F91ED" w14:textId="6EAE3019" w:rsidR="00897773" w:rsidRPr="002E6F03" w:rsidRDefault="00897773" w:rsidP="003336D7">
            <w:pPr>
              <w:pStyle w:val="12"/>
              <w:rPr>
                <w:rtl/>
              </w:rPr>
            </w:pPr>
            <w:r w:rsidRPr="002E6F03">
              <w:rPr>
                <w:rFonts w:hint="cs"/>
                <w:rtl/>
              </w:rPr>
              <w:tab/>
            </w:r>
          </w:p>
          <w:p w14:paraId="5965B256" w14:textId="77777777" w:rsidR="00F65536" w:rsidRPr="002E6F03" w:rsidRDefault="00F65536" w:rsidP="00D9714E">
            <w:pPr>
              <w:pStyle w:val="12"/>
              <w:spacing w:after="240"/>
              <w:rPr>
                <w:sz w:val="14"/>
                <w:rtl/>
              </w:rPr>
            </w:pPr>
            <w:r w:rsidRPr="002E6F03">
              <w:rPr>
                <w:rtl/>
              </w:rPr>
              <w:tab/>
            </w:r>
            <w:r w:rsidRPr="002E6F03">
              <w:rPr>
                <w:rtl/>
              </w:rPr>
              <w:tab/>
            </w:r>
            <w:r w:rsidRPr="002E6F03">
              <w:rPr>
                <w:rtl/>
              </w:rPr>
              <w:tab/>
            </w:r>
          </w:p>
        </w:tc>
        <w:tc>
          <w:tcPr>
            <w:tcW w:w="1000" w:type="pct"/>
          </w:tcPr>
          <w:p w14:paraId="2D7775FE" w14:textId="77777777" w:rsidR="00F65536" w:rsidRPr="002E6F03" w:rsidRDefault="00F65536" w:rsidP="00761B08">
            <w:pPr>
              <w:jc w:val="left"/>
              <w:cnfStyle w:val="000000000000" w:firstRow="0" w:lastRow="0" w:firstColumn="0" w:lastColumn="0" w:oddVBand="0" w:evenVBand="0" w:oddHBand="0" w:evenHBand="0" w:firstRowFirstColumn="0" w:firstRowLastColumn="0" w:lastRowFirstColumn="0" w:lastRowLastColumn="0"/>
              <w:rPr>
                <w:rtl/>
              </w:rPr>
            </w:pPr>
          </w:p>
        </w:tc>
      </w:tr>
    </w:tbl>
    <w:p w14:paraId="3A164D9B" w14:textId="77777777" w:rsidR="00F65536" w:rsidRPr="002E6F03" w:rsidRDefault="00F65536" w:rsidP="00DC1C9E">
      <w:pPr>
        <w:jc w:val="left"/>
        <w:rPr>
          <w:color w:val="C45911" w:themeColor="accent2" w:themeShade="BF"/>
          <w:sz w:val="14"/>
          <w:szCs w:val="20"/>
          <w:rtl/>
        </w:rPr>
      </w:pPr>
    </w:p>
    <w:p w14:paraId="04ABFF5D" w14:textId="77777777" w:rsidR="00D82B49" w:rsidRPr="002E6F03" w:rsidRDefault="00D82B49" w:rsidP="00DC1C9E">
      <w:pPr>
        <w:jc w:val="left"/>
        <w:rPr>
          <w:color w:val="C45911" w:themeColor="accent2" w:themeShade="BF"/>
          <w:sz w:val="14"/>
          <w:szCs w:val="20"/>
          <w:rtl/>
        </w:rPr>
        <w:sectPr w:rsidR="00D82B49" w:rsidRPr="002E6F03" w:rsidSect="00393A39">
          <w:headerReference w:type="first" r:id="rId319"/>
          <w:pgSz w:w="11907" w:h="16840" w:code="9"/>
          <w:pgMar w:top="1440" w:right="1531" w:bottom="1440" w:left="1531" w:header="1418" w:footer="1134" w:gutter="0"/>
          <w:cols w:space="720"/>
          <w:titlePg/>
          <w:bidi/>
          <w:rtlGutter/>
        </w:sectPr>
      </w:pPr>
    </w:p>
    <w:p w14:paraId="55705446" w14:textId="7E987882" w:rsidR="003F6CDD" w:rsidRPr="002E6F03" w:rsidRDefault="00755AF1" w:rsidP="00144B14">
      <w:pPr>
        <w:pStyle w:val="Heading1-aslipageone"/>
        <w:spacing w:before="120" w:after="120"/>
        <w:rPr>
          <w:rtl/>
        </w:rPr>
      </w:pPr>
      <w:r w:rsidRPr="002E6F03">
        <w:rPr>
          <w:rtl/>
        </w:rPr>
        <w:t>کاربرگ - بدهی‌های بلندمدت</w:t>
      </w:r>
    </w:p>
    <w:tbl>
      <w:tblPr>
        <w:tblStyle w:val="001MotherT-RCellVHeadCellFa2"/>
        <w:bidiVisual/>
        <w:tblW w:w="5000" w:type="pct"/>
        <w:tblLook w:val="04A0" w:firstRow="1" w:lastRow="0" w:firstColumn="1" w:lastColumn="0" w:noHBand="0" w:noVBand="1"/>
      </w:tblPr>
      <w:tblGrid>
        <w:gridCol w:w="7249"/>
        <w:gridCol w:w="1812"/>
      </w:tblGrid>
      <w:tr w:rsidR="003F6CDD" w:rsidRPr="002E6F03" w14:paraId="2E3A88D4" w14:textId="77777777" w:rsidTr="00FC3B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515DD1D4" w14:textId="77777777" w:rsidR="003F6CDD" w:rsidRPr="002E6F03" w:rsidRDefault="003F6CDD" w:rsidP="000971F5"/>
        </w:tc>
        <w:tc>
          <w:tcPr>
            <w:tcW w:w="1000" w:type="pct"/>
          </w:tcPr>
          <w:p w14:paraId="17478809" w14:textId="77777777" w:rsidR="003F6CDD" w:rsidRPr="002E6F03" w:rsidRDefault="00761B08" w:rsidP="00761B08">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3F6CDD" w:rsidRPr="002E6F03" w14:paraId="32C7EE86" w14:textId="77777777" w:rsidTr="00FC3BF4">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169FF267" w14:textId="77777777" w:rsidR="003F6CDD" w:rsidRPr="002E6F03" w:rsidRDefault="003F6CDD" w:rsidP="000971F5">
            <w:pPr>
              <w:rPr>
                <w:rFonts w:cs="B Zar"/>
                <w:b/>
                <w:bCs/>
                <w:rtl/>
              </w:rPr>
            </w:pPr>
            <w:r w:rsidRPr="002E6F03">
              <w:rPr>
                <w:rFonts w:cs="B Zar"/>
                <w:b/>
                <w:bCs/>
                <w:sz w:val="16"/>
                <w:szCs w:val="22"/>
                <w:rtl/>
              </w:rPr>
              <w:t>هدف رسیدگی:</w:t>
            </w:r>
          </w:p>
          <w:p w14:paraId="1123148A" w14:textId="77777777" w:rsidR="003F6CDD" w:rsidRPr="002E6F03" w:rsidRDefault="003F6CDD" w:rsidP="00761B08">
            <w:pPr>
              <w:rPr>
                <w:spacing w:val="-2"/>
                <w:rtl/>
              </w:rPr>
            </w:pPr>
            <w:r w:rsidRPr="002E6F03">
              <w:rPr>
                <w:spacing w:val="-4"/>
                <w:rtl/>
              </w:rPr>
              <w:t>اظهارنظر در</w:t>
            </w:r>
            <w:r w:rsidRPr="002E6F03">
              <w:rPr>
                <w:rFonts w:cs="Times New Roman"/>
                <w:spacing w:val="-4"/>
                <w:rtl/>
              </w:rPr>
              <w:t> </w:t>
            </w:r>
            <w:r w:rsidRPr="002E6F03">
              <w:rPr>
                <w:spacing w:val="-4"/>
                <w:rtl/>
              </w:rPr>
              <w:t xml:space="preserve">باره این‌که همه </w:t>
            </w:r>
            <w:r w:rsidR="00761B08" w:rsidRPr="002E6F03">
              <w:rPr>
                <w:spacing w:val="-4"/>
                <w:rtl/>
              </w:rPr>
              <w:t>معاملات</w:t>
            </w:r>
            <w:r w:rsidRPr="002E6F03">
              <w:rPr>
                <w:spacing w:val="-4"/>
                <w:rtl/>
              </w:rPr>
              <w:t xml:space="preserve"> در</w:t>
            </w:r>
            <w:r w:rsidRPr="002E6F03">
              <w:rPr>
                <w:rFonts w:cs="Times New Roman"/>
                <w:spacing w:val="-4"/>
                <w:rtl/>
              </w:rPr>
              <w:t> </w:t>
            </w:r>
            <w:r w:rsidRPr="002E6F03">
              <w:rPr>
                <w:spacing w:val="-4"/>
                <w:rtl/>
              </w:rPr>
              <w:t xml:space="preserve">چارچوب گزارشگری مالی </w:t>
            </w:r>
            <w:r w:rsidR="00761B08" w:rsidRPr="002E6F03">
              <w:rPr>
                <w:spacing w:val="-4"/>
                <w:rtl/>
              </w:rPr>
              <w:t>مناسب</w:t>
            </w:r>
            <w:r w:rsidRPr="002E6F03">
              <w:rPr>
                <w:spacing w:val="-4"/>
                <w:rtl/>
              </w:rPr>
              <w:t>، افشا، طبقه‌بندی،</w:t>
            </w:r>
            <w:r w:rsidRPr="002E6F03">
              <w:rPr>
                <w:spacing w:val="-2"/>
                <w:rtl/>
              </w:rPr>
              <w:t xml:space="preserve"> ارزشیابی و توصیف شده</w:t>
            </w:r>
            <w:r w:rsidRPr="002E6F03">
              <w:rPr>
                <w:rFonts w:cs="Times New Roman"/>
                <w:spacing w:val="-2"/>
                <w:rtl/>
              </w:rPr>
              <w:t> </w:t>
            </w:r>
            <w:r w:rsidRPr="002E6F03">
              <w:rPr>
                <w:spacing w:val="-2"/>
                <w:rtl/>
              </w:rPr>
              <w:t>است.</w:t>
            </w:r>
          </w:p>
        </w:tc>
        <w:tc>
          <w:tcPr>
            <w:tcW w:w="1000" w:type="pct"/>
            <w:tcMar>
              <w:top w:w="28" w:type="dxa"/>
              <w:bottom w:w="28" w:type="dxa"/>
            </w:tcMar>
          </w:tcPr>
          <w:p w14:paraId="09D7B1AD" w14:textId="77777777" w:rsidR="003F6CDD" w:rsidRPr="002E6F03" w:rsidRDefault="003F6CDD" w:rsidP="000971F5">
            <w:pPr>
              <w:cnfStyle w:val="000000000000" w:firstRow="0" w:lastRow="0" w:firstColumn="0" w:lastColumn="0" w:oddVBand="0" w:evenVBand="0" w:oddHBand="0" w:evenHBand="0" w:firstRowFirstColumn="0" w:firstRowLastColumn="0" w:lastRowFirstColumn="0" w:lastRowLastColumn="0"/>
              <w:rPr>
                <w:rtl/>
              </w:rPr>
            </w:pPr>
          </w:p>
        </w:tc>
      </w:tr>
      <w:tr w:rsidR="003F6CDD" w:rsidRPr="002E6F03" w14:paraId="22AE6A64" w14:textId="77777777" w:rsidTr="00FC3BF4">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3B1658C1" w14:textId="77777777" w:rsidR="003F6CDD" w:rsidRPr="002E6F03" w:rsidRDefault="0095034D" w:rsidP="00FC3BF4">
            <w:pPr>
              <w:rPr>
                <w:rFonts w:cs="B Zar"/>
                <w:b/>
                <w:bCs/>
                <w:sz w:val="16"/>
                <w:szCs w:val="22"/>
                <w:rtl/>
              </w:rPr>
            </w:pPr>
            <w:r w:rsidRPr="002E6F03">
              <w:rPr>
                <w:rFonts w:cs="B Zar"/>
                <w:b/>
                <w:bCs/>
                <w:sz w:val="16"/>
                <w:szCs w:val="22"/>
                <w:rtl/>
              </w:rPr>
              <w:t>رسیدگی‌های لازم</w:t>
            </w:r>
            <w:r w:rsidR="003F6CDD" w:rsidRPr="002E6F03">
              <w:rPr>
                <w:rFonts w:cs="B Zar"/>
                <w:b/>
                <w:bCs/>
                <w:sz w:val="16"/>
                <w:szCs w:val="22"/>
                <w:rtl/>
              </w:rPr>
              <w:t>:</w:t>
            </w:r>
          </w:p>
          <w:p w14:paraId="6357C84A" w14:textId="77777777" w:rsidR="003F6CDD" w:rsidRPr="002E6F03" w:rsidRDefault="003F6CDD" w:rsidP="00FC3BF4">
            <w:pPr>
              <w:spacing w:after="80"/>
              <w:ind w:left="510" w:hanging="510"/>
              <w:rPr>
                <w:rtl/>
              </w:rPr>
            </w:pPr>
            <w:r w:rsidRPr="002E6F03">
              <w:rPr>
                <w:rtl/>
              </w:rPr>
              <w:t>1 )</w:t>
            </w:r>
            <w:r w:rsidRPr="002E6F03">
              <w:rPr>
                <w:rtl/>
              </w:rPr>
              <w:tab/>
            </w:r>
            <w:r w:rsidRPr="002E6F03">
              <w:rPr>
                <w:spacing w:val="-4"/>
                <w:rtl/>
              </w:rPr>
              <w:t>قراردادهای وام و سایر قراردادهای تأمین</w:t>
            </w:r>
            <w:r w:rsidRPr="002E6F03">
              <w:rPr>
                <w:rFonts w:cs="Times New Roman"/>
                <w:spacing w:val="-4"/>
                <w:rtl/>
              </w:rPr>
              <w:t> </w:t>
            </w:r>
            <w:r w:rsidRPr="002E6F03">
              <w:rPr>
                <w:spacing w:val="-4"/>
                <w:rtl/>
              </w:rPr>
              <w:t>مالی را بررسی و طبقه‌بندی آن‌ها به بدهی</w:t>
            </w:r>
            <w:r w:rsidR="00162FE2" w:rsidRPr="002E6F03">
              <w:rPr>
                <w:spacing w:val="-4"/>
                <w:rtl/>
              </w:rPr>
              <w:t>‌</w:t>
            </w:r>
            <w:r w:rsidRPr="002E6F03">
              <w:rPr>
                <w:spacing w:val="-4"/>
                <w:rtl/>
              </w:rPr>
              <w:t>های</w:t>
            </w:r>
            <w:r w:rsidRPr="002E6F03">
              <w:rPr>
                <w:rtl/>
              </w:rPr>
              <w:t xml:space="preserve"> کوتاه</w:t>
            </w:r>
            <w:r w:rsidR="00740786" w:rsidRPr="002E6F03">
              <w:rPr>
                <w:rFonts w:cs="Times New Roman"/>
                <w:rtl/>
              </w:rPr>
              <w:t> </w:t>
            </w:r>
            <w:r w:rsidRPr="002E6F03">
              <w:rPr>
                <w:rtl/>
              </w:rPr>
              <w:t>مدت و بلندمدت را تأیید کنید.</w:t>
            </w:r>
          </w:p>
          <w:p w14:paraId="39ABB977" w14:textId="77777777" w:rsidR="003F6CDD" w:rsidRPr="002E6F03" w:rsidRDefault="003F6CDD" w:rsidP="00FC3BF4">
            <w:pPr>
              <w:spacing w:after="80"/>
              <w:ind w:left="510" w:hanging="510"/>
              <w:rPr>
                <w:spacing w:val="-4"/>
                <w:rtl/>
              </w:rPr>
            </w:pPr>
            <w:r w:rsidRPr="002E6F03">
              <w:rPr>
                <w:rtl/>
              </w:rPr>
              <w:t>2 )</w:t>
            </w:r>
            <w:r w:rsidRPr="002E6F03">
              <w:rPr>
                <w:rtl/>
              </w:rPr>
              <w:tab/>
            </w:r>
            <w:r w:rsidRPr="002E6F03">
              <w:rPr>
                <w:spacing w:val="-4"/>
                <w:rtl/>
              </w:rPr>
              <w:t>اطلاعات مربوط برای</w:t>
            </w:r>
            <w:r w:rsidR="00480A2F" w:rsidRPr="002E6F03">
              <w:rPr>
                <w:spacing w:val="-4"/>
                <w:rtl/>
              </w:rPr>
              <w:t xml:space="preserve"> انجام حسابرسی موارد افشای </w:t>
            </w:r>
            <w:r w:rsidR="00761B08" w:rsidRPr="002E6F03">
              <w:rPr>
                <w:spacing w:val="-4"/>
                <w:rtl/>
              </w:rPr>
              <w:t xml:space="preserve">لازم طبق قوانین </w:t>
            </w:r>
            <w:r w:rsidR="00480A2F" w:rsidRPr="002E6F03">
              <w:rPr>
                <w:spacing w:val="-4"/>
                <w:rtl/>
              </w:rPr>
              <w:t>را دریافت کنید.</w:t>
            </w:r>
          </w:p>
          <w:p w14:paraId="0BF6EA5E" w14:textId="77777777" w:rsidR="00480A2F" w:rsidRPr="002E6F03" w:rsidRDefault="00480A2F" w:rsidP="00FC3BF4">
            <w:pPr>
              <w:spacing w:after="80"/>
              <w:ind w:left="510" w:hanging="510"/>
              <w:rPr>
                <w:rtl/>
              </w:rPr>
            </w:pPr>
            <w:r w:rsidRPr="002E6F03">
              <w:rPr>
                <w:rtl/>
              </w:rPr>
              <w:t>3 )</w:t>
            </w:r>
            <w:r w:rsidRPr="002E6F03">
              <w:rPr>
                <w:rtl/>
              </w:rPr>
              <w:tab/>
              <w:t>انطباق روش حسابداری بکار رفته برای کمک‌های بلاعوض انتقالی</w:t>
            </w:r>
            <w:r w:rsidR="00761B08" w:rsidRPr="002E6F03">
              <w:rPr>
                <w:rtl/>
              </w:rPr>
              <w:t xml:space="preserve"> به آینده</w:t>
            </w:r>
            <w:r w:rsidRPr="002E6F03">
              <w:rPr>
                <w:rtl/>
              </w:rPr>
              <w:t xml:space="preserve"> را با استاندارد حسابداری شماره 10 (حسابداری کمک‌های بلاعوض دولت) تأیید کنید.</w:t>
            </w:r>
          </w:p>
          <w:p w14:paraId="1A89CD5A" w14:textId="48FE1F6B" w:rsidR="00480A2F" w:rsidRPr="002E6F03" w:rsidRDefault="00480A2F" w:rsidP="00FC3BF4">
            <w:pPr>
              <w:spacing w:after="80"/>
              <w:ind w:left="510" w:hanging="510"/>
              <w:rPr>
                <w:spacing w:val="-2"/>
                <w:rtl/>
              </w:rPr>
            </w:pPr>
            <w:r w:rsidRPr="002E6F03">
              <w:rPr>
                <w:rtl/>
              </w:rPr>
              <w:t>4 )</w:t>
            </w:r>
            <w:r w:rsidRPr="002E6F03">
              <w:rPr>
                <w:rtl/>
              </w:rPr>
              <w:tab/>
            </w:r>
            <w:r w:rsidRPr="002E6F03">
              <w:rPr>
                <w:spacing w:val="-4"/>
                <w:rtl/>
              </w:rPr>
              <w:t>برای هرگونه وام بیش</w:t>
            </w:r>
            <w:r w:rsidRPr="002E6F03">
              <w:rPr>
                <w:rFonts w:cs="Times New Roman"/>
                <w:spacing w:val="-4"/>
                <w:rtl/>
              </w:rPr>
              <w:t> </w:t>
            </w:r>
            <w:r w:rsidRPr="002E6F03">
              <w:rPr>
                <w:spacing w:val="-4"/>
                <w:rtl/>
              </w:rPr>
              <w:t>از یک سال با شرایط اقساط ثابت</w:t>
            </w:r>
            <w:r w:rsidR="00CC7ABE" w:rsidRPr="002E6F03">
              <w:rPr>
                <w:spacing w:val="-4"/>
                <w:rtl/>
              </w:rPr>
              <w:t>،</w:t>
            </w:r>
            <w:r w:rsidRPr="002E6F03">
              <w:rPr>
                <w:spacing w:val="-4"/>
                <w:rtl/>
              </w:rPr>
              <w:t xml:space="preserve"> از رعایت الزامات استانداردهای</w:t>
            </w:r>
            <w:r w:rsidR="00755AF1" w:rsidRPr="002E6F03">
              <w:rPr>
                <w:spacing w:val="-4"/>
                <w:rtl/>
              </w:rPr>
              <w:t xml:space="preserve"> بین‌المللی گزارشگری مالی</w:t>
            </w:r>
            <w:r w:rsidRPr="002E6F03">
              <w:rPr>
                <w:rtl/>
              </w:rPr>
              <w:t xml:space="preserve"> </w:t>
            </w:r>
            <w:r w:rsidR="00CC7ABE" w:rsidRPr="002E6F03">
              <w:rPr>
                <w:rtl/>
              </w:rPr>
              <w:t xml:space="preserve">و </w:t>
            </w:r>
            <w:r w:rsidRPr="002E6F03">
              <w:rPr>
                <w:rtl/>
              </w:rPr>
              <w:t>این‌که وام به ارزش فعلی پرداخت‌های آتی بر</w:t>
            </w:r>
            <w:r w:rsidRPr="002E6F03">
              <w:rPr>
                <w:rFonts w:cs="Times New Roman"/>
                <w:rtl/>
              </w:rPr>
              <w:t> </w:t>
            </w:r>
            <w:r w:rsidRPr="002E6F03">
              <w:rPr>
                <w:rtl/>
              </w:rPr>
              <w:t xml:space="preserve">اساس </w:t>
            </w:r>
            <w:r w:rsidRPr="002E6F03">
              <w:rPr>
                <w:spacing w:val="-2"/>
                <w:rtl/>
              </w:rPr>
              <w:t>نرخ بهره بازار سایر ابزارهای مالی مشابه، اندازه‌گیری شده</w:t>
            </w:r>
            <w:r w:rsidRPr="002E6F03">
              <w:rPr>
                <w:rFonts w:cs="Times New Roman"/>
                <w:spacing w:val="-2"/>
                <w:rtl/>
              </w:rPr>
              <w:t> </w:t>
            </w:r>
            <w:r w:rsidRPr="002E6F03">
              <w:rPr>
                <w:spacing w:val="-2"/>
                <w:rtl/>
              </w:rPr>
              <w:t>است، اطمینان حاصل کنید.</w:t>
            </w:r>
          </w:p>
          <w:p w14:paraId="3397A7D3" w14:textId="77777777" w:rsidR="003F6CDD" w:rsidRPr="002E6F03" w:rsidRDefault="00480A2F" w:rsidP="00FC3BF4">
            <w:pPr>
              <w:spacing w:after="80"/>
              <w:ind w:left="510" w:hanging="510"/>
              <w:rPr>
                <w:sz w:val="2"/>
                <w:szCs w:val="2"/>
                <w:rtl/>
              </w:rPr>
            </w:pPr>
            <w:r w:rsidRPr="002E6F03">
              <w:rPr>
                <w:rtl/>
              </w:rPr>
              <w:t>5 )</w:t>
            </w:r>
            <w:r w:rsidRPr="002E6F03">
              <w:rPr>
                <w:rtl/>
              </w:rPr>
              <w:tab/>
              <w:t xml:space="preserve">محاسبات خالص ارزش فعلی انجام شده توسط صاحبکار را بررسی و معقول بودن </w:t>
            </w:r>
            <w:r w:rsidR="00761B08" w:rsidRPr="002E6F03">
              <w:rPr>
                <w:rtl/>
              </w:rPr>
              <w:t>آن را به‌ويژه</w:t>
            </w:r>
            <w:r w:rsidR="00CC7ABE" w:rsidRPr="002E6F03">
              <w:rPr>
                <w:rtl/>
              </w:rPr>
              <w:t>،</w:t>
            </w:r>
            <w:r w:rsidRPr="002E6F03">
              <w:rPr>
                <w:rtl/>
              </w:rPr>
              <w:t xml:space="preserve"> در</w:t>
            </w:r>
            <w:r w:rsidRPr="002E6F03">
              <w:rPr>
                <w:rFonts w:cs="Times New Roman"/>
                <w:rtl/>
              </w:rPr>
              <w:t> </w:t>
            </w:r>
            <w:r w:rsidRPr="002E6F03">
              <w:rPr>
                <w:rtl/>
              </w:rPr>
              <w:t xml:space="preserve">ارتباط با نرخ بهره بازار مورد استفاده و معقول بودن </w:t>
            </w:r>
            <w:r w:rsidR="00761B08" w:rsidRPr="002E6F03">
              <w:rPr>
                <w:rtl/>
              </w:rPr>
              <w:t xml:space="preserve">محاسبه </w:t>
            </w:r>
            <w:r w:rsidRPr="002E6F03">
              <w:rPr>
                <w:rtl/>
              </w:rPr>
              <w:t>خالص ارزش فعلی تعیین کنید.</w:t>
            </w:r>
          </w:p>
        </w:tc>
        <w:tc>
          <w:tcPr>
            <w:tcW w:w="1000" w:type="pct"/>
            <w:tcMar>
              <w:top w:w="28" w:type="dxa"/>
              <w:bottom w:w="28" w:type="dxa"/>
            </w:tcMar>
          </w:tcPr>
          <w:p w14:paraId="5C0E10FC" w14:textId="77777777" w:rsidR="003F6CDD" w:rsidRPr="002E6F03" w:rsidRDefault="003F6CDD" w:rsidP="000971F5">
            <w:pPr>
              <w:cnfStyle w:val="000000000000" w:firstRow="0" w:lastRow="0" w:firstColumn="0" w:lastColumn="0" w:oddVBand="0" w:evenVBand="0" w:oddHBand="0" w:evenHBand="0" w:firstRowFirstColumn="0" w:firstRowLastColumn="0" w:lastRowFirstColumn="0" w:lastRowLastColumn="0"/>
              <w:rPr>
                <w:rtl/>
              </w:rPr>
            </w:pPr>
          </w:p>
        </w:tc>
      </w:tr>
      <w:tr w:rsidR="00740786" w:rsidRPr="002E6F03" w14:paraId="11B72E6D" w14:textId="77777777" w:rsidTr="00FC3BF4">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183445D0" w14:textId="77777777" w:rsidR="00740786" w:rsidRPr="002E6F03" w:rsidRDefault="00740786" w:rsidP="00740786">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Mar>
              <w:top w:w="28" w:type="dxa"/>
              <w:bottom w:w="28" w:type="dxa"/>
            </w:tcMar>
          </w:tcPr>
          <w:p w14:paraId="2866FAFB" w14:textId="77777777" w:rsidR="00740786" w:rsidRPr="002E6F03" w:rsidRDefault="00740786" w:rsidP="00740786">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FC3BF4" w:rsidRPr="002E6F03" w14:paraId="44ED20BC" w14:textId="77777777" w:rsidTr="00FC3BF4">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5187FAEA" w14:textId="77777777" w:rsidR="00FC3BF4" w:rsidRPr="002E6F03" w:rsidRDefault="00FC3BF4" w:rsidP="00F00EC0">
            <w:pPr>
              <w:rPr>
                <w:rFonts w:cs="B Zar"/>
                <w:b/>
                <w:bCs/>
                <w:sz w:val="16"/>
                <w:szCs w:val="22"/>
                <w:rtl/>
              </w:rPr>
            </w:pPr>
            <w:r w:rsidRPr="002E6F03">
              <w:rPr>
                <w:rFonts w:cs="B Zar"/>
                <w:b/>
                <w:bCs/>
                <w:sz w:val="16"/>
                <w:szCs w:val="22"/>
                <w:rtl/>
              </w:rPr>
              <w:t>روش انتخاب نمونه:</w:t>
            </w:r>
          </w:p>
          <w:p w14:paraId="68B1B25B" w14:textId="77777777" w:rsidR="00FC3BF4" w:rsidRPr="002E6F03" w:rsidRDefault="00FC3BF4" w:rsidP="00FC3BF4">
            <w:pPr>
              <w:pStyle w:val="12"/>
              <w:spacing w:before="0"/>
              <w:rPr>
                <w:rtl/>
              </w:rPr>
            </w:pPr>
            <w:r w:rsidRPr="002E6F03">
              <w:rPr>
                <w:rtl/>
              </w:rPr>
              <w:tab/>
            </w:r>
          </w:p>
          <w:p w14:paraId="0414349D" w14:textId="77777777" w:rsidR="00FC3BF4" w:rsidRPr="002E6F03" w:rsidRDefault="00FC3BF4" w:rsidP="00F00EC0">
            <w:pPr>
              <w:pStyle w:val="12"/>
              <w:rPr>
                <w:rtl/>
              </w:rPr>
            </w:pPr>
            <w:r w:rsidRPr="002E6F03">
              <w:rPr>
                <w:rFonts w:hint="cs"/>
                <w:rtl/>
              </w:rPr>
              <w:tab/>
            </w:r>
          </w:p>
          <w:p w14:paraId="3B7CCAC3" w14:textId="126C9EF3" w:rsidR="00FC3BF4" w:rsidRPr="00D9714E" w:rsidRDefault="00FC3BF4" w:rsidP="00FC3BF4">
            <w:pPr>
              <w:pStyle w:val="12"/>
              <w:rPr>
                <w:rFonts w:cs="B Zar"/>
                <w:b/>
                <w:bCs w:val="0"/>
                <w:sz w:val="2"/>
                <w:szCs w:val="4"/>
                <w:rtl/>
              </w:rPr>
            </w:pPr>
          </w:p>
        </w:tc>
        <w:tc>
          <w:tcPr>
            <w:tcW w:w="1000" w:type="pct"/>
            <w:tcMar>
              <w:top w:w="28" w:type="dxa"/>
              <w:bottom w:w="28" w:type="dxa"/>
            </w:tcMar>
          </w:tcPr>
          <w:p w14:paraId="3D7B7966" w14:textId="77777777" w:rsidR="00FC3BF4" w:rsidRPr="002E6F03" w:rsidRDefault="00FC3BF4" w:rsidP="00740786">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3F6CDD" w:rsidRPr="002E6F03" w14:paraId="647C831E" w14:textId="77777777" w:rsidTr="00FC3BF4">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580DAE9A" w14:textId="77777777" w:rsidR="003F6CDD" w:rsidRPr="002E6F03" w:rsidRDefault="003F6CDD" w:rsidP="00FC3BF4">
            <w:pPr>
              <w:rPr>
                <w:rFonts w:cs="B Zar"/>
                <w:b/>
                <w:bCs/>
                <w:sz w:val="16"/>
                <w:szCs w:val="22"/>
                <w:rtl/>
              </w:rPr>
            </w:pPr>
            <w:r w:rsidRPr="002E6F03">
              <w:rPr>
                <w:rFonts w:cs="B Zar"/>
                <w:b/>
                <w:bCs/>
                <w:sz w:val="16"/>
                <w:szCs w:val="22"/>
                <w:rtl/>
              </w:rPr>
              <w:t>خلاصه و ارزیابی نتایج:</w:t>
            </w:r>
          </w:p>
          <w:p w14:paraId="5C6592FF" w14:textId="77777777" w:rsidR="00761B08" w:rsidRPr="002E6F03" w:rsidRDefault="00761B08" w:rsidP="00FC3BF4">
            <w:pPr>
              <w:pStyle w:val="12"/>
              <w:spacing w:before="0"/>
              <w:rPr>
                <w:rtl/>
              </w:rPr>
            </w:pPr>
            <w:r w:rsidRPr="002E6F03">
              <w:rPr>
                <w:rtl/>
              </w:rPr>
              <w:tab/>
            </w:r>
          </w:p>
          <w:p w14:paraId="3FC53932" w14:textId="77777777" w:rsidR="003F6CDD" w:rsidRPr="002E6F03" w:rsidRDefault="003F6CDD" w:rsidP="003336D7">
            <w:pPr>
              <w:pStyle w:val="12"/>
              <w:rPr>
                <w:rtl/>
              </w:rPr>
            </w:pPr>
            <w:r w:rsidRPr="002E6F03">
              <w:rPr>
                <w:rtl/>
              </w:rPr>
              <w:tab/>
            </w:r>
            <w:r w:rsidRPr="002E6F03">
              <w:rPr>
                <w:rtl/>
              </w:rPr>
              <w:tab/>
            </w:r>
          </w:p>
          <w:p w14:paraId="0C3016F9" w14:textId="77777777" w:rsidR="003F6CDD" w:rsidRPr="002E6F03" w:rsidRDefault="003F6CDD" w:rsidP="000971F5">
            <w:pPr>
              <w:tabs>
                <w:tab w:val="right" w:leader="dot" w:pos="7004"/>
              </w:tabs>
              <w:rPr>
                <w:sz w:val="4"/>
                <w:szCs w:val="10"/>
                <w:rtl/>
              </w:rPr>
            </w:pPr>
          </w:p>
        </w:tc>
        <w:tc>
          <w:tcPr>
            <w:tcW w:w="1000" w:type="pct"/>
            <w:tcMar>
              <w:top w:w="28" w:type="dxa"/>
              <w:bottom w:w="28" w:type="dxa"/>
            </w:tcMar>
          </w:tcPr>
          <w:p w14:paraId="2BEDFFD6" w14:textId="77777777" w:rsidR="003F6CDD" w:rsidRPr="002E6F03" w:rsidRDefault="003F6CDD" w:rsidP="000971F5">
            <w:pPr>
              <w:cnfStyle w:val="000000000000" w:firstRow="0" w:lastRow="0" w:firstColumn="0" w:lastColumn="0" w:oddVBand="0" w:evenVBand="0" w:oddHBand="0" w:evenHBand="0" w:firstRowFirstColumn="0" w:firstRowLastColumn="0" w:lastRowFirstColumn="0" w:lastRowLastColumn="0"/>
              <w:rPr>
                <w:rtl/>
              </w:rPr>
            </w:pPr>
          </w:p>
        </w:tc>
      </w:tr>
      <w:tr w:rsidR="003F6CDD" w:rsidRPr="002E6F03" w14:paraId="56896442" w14:textId="77777777" w:rsidTr="00FC3BF4">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17BEEF97" w14:textId="33C0338B" w:rsidR="003F6CDD" w:rsidRPr="002E6F03" w:rsidRDefault="003F6CDD" w:rsidP="00D637F0">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12FA3798" w14:textId="77777777" w:rsidR="00761B08" w:rsidRPr="002E6F03" w:rsidRDefault="00761B08" w:rsidP="00FC3BF4">
            <w:pPr>
              <w:pStyle w:val="12"/>
              <w:spacing w:before="0"/>
              <w:rPr>
                <w:rtl/>
              </w:rPr>
            </w:pPr>
            <w:r w:rsidRPr="002E6F03">
              <w:rPr>
                <w:rtl/>
              </w:rPr>
              <w:tab/>
            </w:r>
          </w:p>
          <w:p w14:paraId="24337D7D" w14:textId="77777777" w:rsidR="003F6CDD" w:rsidRPr="002E6F03" w:rsidRDefault="003F6CDD" w:rsidP="00D9714E">
            <w:pPr>
              <w:pStyle w:val="12"/>
              <w:spacing w:after="240"/>
              <w:rPr>
                <w:sz w:val="14"/>
                <w:rtl/>
              </w:rPr>
            </w:pPr>
            <w:r w:rsidRPr="002E6F03">
              <w:rPr>
                <w:rtl/>
              </w:rPr>
              <w:tab/>
            </w:r>
            <w:r w:rsidRPr="002E6F03">
              <w:rPr>
                <w:rtl/>
              </w:rPr>
              <w:tab/>
            </w:r>
            <w:r w:rsidRPr="002E6F03">
              <w:rPr>
                <w:rtl/>
              </w:rPr>
              <w:tab/>
            </w:r>
          </w:p>
        </w:tc>
        <w:tc>
          <w:tcPr>
            <w:tcW w:w="1000" w:type="pct"/>
            <w:tcMar>
              <w:top w:w="28" w:type="dxa"/>
              <w:bottom w:w="28" w:type="dxa"/>
            </w:tcMar>
          </w:tcPr>
          <w:p w14:paraId="6661F1E2" w14:textId="77777777" w:rsidR="003F6CDD" w:rsidRPr="002E6F03" w:rsidRDefault="003F6CDD" w:rsidP="000971F5">
            <w:pPr>
              <w:cnfStyle w:val="000000000000" w:firstRow="0" w:lastRow="0" w:firstColumn="0" w:lastColumn="0" w:oddVBand="0" w:evenVBand="0" w:oddHBand="0" w:evenHBand="0" w:firstRowFirstColumn="0" w:firstRowLastColumn="0" w:lastRowFirstColumn="0" w:lastRowLastColumn="0"/>
              <w:rPr>
                <w:rtl/>
              </w:rPr>
            </w:pPr>
          </w:p>
        </w:tc>
      </w:tr>
    </w:tbl>
    <w:p w14:paraId="6FD82D29" w14:textId="77777777" w:rsidR="00DC1C9E" w:rsidRPr="002E6F03" w:rsidRDefault="00DC1C9E" w:rsidP="003F6CDD">
      <w:pPr>
        <w:pStyle w:val="Heading1"/>
        <w:spacing w:before="0" w:after="0"/>
        <w:rPr>
          <w:color w:val="C45911" w:themeColor="accent2" w:themeShade="BF"/>
          <w:sz w:val="12"/>
          <w:szCs w:val="6"/>
          <w:rtl/>
        </w:rPr>
      </w:pPr>
    </w:p>
    <w:p w14:paraId="53498165" w14:textId="77777777" w:rsidR="003F6CDD" w:rsidRPr="002E6F03" w:rsidRDefault="003F6CDD" w:rsidP="003F6CDD">
      <w:pPr>
        <w:pStyle w:val="MatnArbab"/>
        <w:rPr>
          <w:color w:val="C45911" w:themeColor="accent2" w:themeShade="BF"/>
          <w:sz w:val="6"/>
          <w:szCs w:val="10"/>
          <w:rtl/>
        </w:rPr>
        <w:sectPr w:rsidR="003F6CDD" w:rsidRPr="002E6F03" w:rsidSect="00393A39">
          <w:headerReference w:type="default" r:id="rId320"/>
          <w:headerReference w:type="first" r:id="rId321"/>
          <w:pgSz w:w="11907" w:h="16840" w:code="9"/>
          <w:pgMar w:top="1440" w:right="1531" w:bottom="1440" w:left="1531" w:header="1418" w:footer="1134" w:gutter="0"/>
          <w:cols w:space="720"/>
          <w:titlePg/>
          <w:bidi/>
          <w:rtlGutter/>
        </w:sectPr>
      </w:pPr>
    </w:p>
    <w:p w14:paraId="45F5D123" w14:textId="4A42984F" w:rsidR="00761B08" w:rsidRPr="002E6F03" w:rsidRDefault="00755AF1" w:rsidP="00215F61">
      <w:pPr>
        <w:pStyle w:val="Heading1-aslipageone"/>
        <w:rPr>
          <w:rtl/>
        </w:rPr>
      </w:pPr>
      <w:r w:rsidRPr="002E6F03">
        <w:rPr>
          <w:rtl/>
        </w:rPr>
        <w:t>کاربرگ - بدهی‌های بلندمدت</w:t>
      </w:r>
    </w:p>
    <w:tbl>
      <w:tblPr>
        <w:tblStyle w:val="001MotherT-RCellVHeadCellFa2"/>
        <w:bidiVisual/>
        <w:tblW w:w="5000" w:type="pct"/>
        <w:tblLook w:val="04A0" w:firstRow="1" w:lastRow="0" w:firstColumn="1" w:lastColumn="0" w:noHBand="0" w:noVBand="1"/>
      </w:tblPr>
      <w:tblGrid>
        <w:gridCol w:w="7249"/>
        <w:gridCol w:w="1812"/>
      </w:tblGrid>
      <w:tr w:rsidR="003F6CDD" w:rsidRPr="002E6F03" w14:paraId="7FA1A48C" w14:textId="77777777" w:rsidTr="00F02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02651691" w14:textId="77777777" w:rsidR="003F6CDD" w:rsidRPr="002E6F03" w:rsidRDefault="003F6CDD" w:rsidP="000971F5"/>
        </w:tc>
        <w:tc>
          <w:tcPr>
            <w:tcW w:w="1000" w:type="pct"/>
          </w:tcPr>
          <w:p w14:paraId="7B1F6CE6" w14:textId="77777777" w:rsidR="003F6CDD" w:rsidRPr="002E6F03" w:rsidRDefault="00761B08" w:rsidP="00761B08">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3F6CDD" w:rsidRPr="002E6F03" w14:paraId="09E17DFC" w14:textId="77777777" w:rsidTr="00F02A5A">
        <w:tc>
          <w:tcPr>
            <w:cnfStyle w:val="001000000000" w:firstRow="0" w:lastRow="0" w:firstColumn="1" w:lastColumn="0" w:oddVBand="0" w:evenVBand="0" w:oddHBand="0" w:evenHBand="0" w:firstRowFirstColumn="0" w:firstRowLastColumn="0" w:lastRowFirstColumn="0" w:lastRowLastColumn="0"/>
            <w:tcW w:w="4000" w:type="pct"/>
          </w:tcPr>
          <w:p w14:paraId="77327C54" w14:textId="77777777" w:rsidR="003F6CDD" w:rsidRPr="002E6F03" w:rsidRDefault="003F6CDD" w:rsidP="000971F5">
            <w:pPr>
              <w:rPr>
                <w:rFonts w:cs="B Zar"/>
                <w:b/>
                <w:bCs/>
                <w:rtl/>
              </w:rPr>
            </w:pPr>
            <w:r w:rsidRPr="002E6F03">
              <w:rPr>
                <w:rFonts w:cs="B Zar"/>
                <w:b/>
                <w:bCs/>
                <w:sz w:val="16"/>
                <w:szCs w:val="22"/>
                <w:rtl/>
              </w:rPr>
              <w:t>هدف رسیدگی:</w:t>
            </w:r>
          </w:p>
          <w:p w14:paraId="66D88AE4" w14:textId="77777777" w:rsidR="003F6CDD" w:rsidRPr="002E6F03" w:rsidRDefault="009E6C3C" w:rsidP="003F6CDD">
            <w:pPr>
              <w:rPr>
                <w:rtl/>
              </w:rPr>
            </w:pPr>
            <w:r w:rsidRPr="002E6F03">
              <w:rPr>
                <w:rtl/>
              </w:rPr>
              <w:t>اظهارنظر ن</w:t>
            </w:r>
            <w:r w:rsidR="00761B08" w:rsidRPr="002E6F03">
              <w:rPr>
                <w:rtl/>
              </w:rPr>
              <w:t>س</w:t>
            </w:r>
            <w:r w:rsidRPr="002E6F03">
              <w:rPr>
                <w:rtl/>
              </w:rPr>
              <w:t>بت به این‌که همه وام‌ها به شیوه درستی دریافت شده</w:t>
            </w:r>
            <w:r w:rsidRPr="002E6F03">
              <w:rPr>
                <w:rFonts w:cs="Times New Roman"/>
                <w:rtl/>
              </w:rPr>
              <w:t> </w:t>
            </w:r>
            <w:r w:rsidRPr="002E6F03">
              <w:rPr>
                <w:rtl/>
              </w:rPr>
              <w:t>است.</w:t>
            </w:r>
          </w:p>
        </w:tc>
        <w:tc>
          <w:tcPr>
            <w:tcW w:w="1000" w:type="pct"/>
          </w:tcPr>
          <w:p w14:paraId="1C5527B8" w14:textId="77777777" w:rsidR="003F6CDD" w:rsidRPr="002E6F03" w:rsidRDefault="003F6CDD" w:rsidP="000971F5">
            <w:pPr>
              <w:cnfStyle w:val="000000000000" w:firstRow="0" w:lastRow="0" w:firstColumn="0" w:lastColumn="0" w:oddVBand="0" w:evenVBand="0" w:oddHBand="0" w:evenHBand="0" w:firstRowFirstColumn="0" w:firstRowLastColumn="0" w:lastRowFirstColumn="0" w:lastRowLastColumn="0"/>
              <w:rPr>
                <w:rtl/>
              </w:rPr>
            </w:pPr>
          </w:p>
        </w:tc>
      </w:tr>
      <w:tr w:rsidR="003F6CDD" w:rsidRPr="002E6F03" w14:paraId="358B20FB" w14:textId="77777777" w:rsidTr="00F02A5A">
        <w:tc>
          <w:tcPr>
            <w:cnfStyle w:val="001000000000" w:firstRow="0" w:lastRow="0" w:firstColumn="1" w:lastColumn="0" w:oddVBand="0" w:evenVBand="0" w:oddHBand="0" w:evenHBand="0" w:firstRowFirstColumn="0" w:firstRowLastColumn="0" w:lastRowFirstColumn="0" w:lastRowLastColumn="0"/>
            <w:tcW w:w="4000" w:type="pct"/>
          </w:tcPr>
          <w:p w14:paraId="2AAAF29B" w14:textId="77777777" w:rsidR="003F6CDD" w:rsidRPr="002E6F03" w:rsidRDefault="0095034D" w:rsidP="00761B08">
            <w:pPr>
              <w:spacing w:after="120"/>
              <w:rPr>
                <w:rFonts w:cs="B Zar"/>
                <w:b/>
                <w:bCs/>
                <w:sz w:val="16"/>
                <w:szCs w:val="22"/>
                <w:rtl/>
              </w:rPr>
            </w:pPr>
            <w:r w:rsidRPr="002E6F03">
              <w:rPr>
                <w:rFonts w:cs="B Zar"/>
                <w:b/>
                <w:bCs/>
                <w:sz w:val="16"/>
                <w:szCs w:val="22"/>
                <w:rtl/>
              </w:rPr>
              <w:t>رسیدگی‌های لازم</w:t>
            </w:r>
            <w:r w:rsidR="003F6CDD" w:rsidRPr="002E6F03">
              <w:rPr>
                <w:rFonts w:cs="B Zar"/>
                <w:b/>
                <w:bCs/>
                <w:sz w:val="16"/>
                <w:szCs w:val="22"/>
                <w:rtl/>
              </w:rPr>
              <w:t>:</w:t>
            </w:r>
          </w:p>
          <w:p w14:paraId="7B29F7C7" w14:textId="77777777" w:rsidR="003F6CDD" w:rsidRPr="002E6F03" w:rsidRDefault="009E6C3C" w:rsidP="00761B08">
            <w:pPr>
              <w:rPr>
                <w:rtl/>
              </w:rPr>
            </w:pPr>
            <w:r w:rsidRPr="002E6F03">
              <w:rPr>
                <w:rtl/>
              </w:rPr>
              <w:t xml:space="preserve">منبع وجوه استفاده شده برای دریافت وام را بررسی و تعیین کنید که این وجوه (منابع) از محل منابع مشروع و مناسب تأمین </w:t>
            </w:r>
            <w:r w:rsidR="00761B08" w:rsidRPr="002E6F03">
              <w:rPr>
                <w:rtl/>
              </w:rPr>
              <w:t>شده است</w:t>
            </w:r>
            <w:r w:rsidRPr="002E6F03">
              <w:rPr>
                <w:rtl/>
              </w:rPr>
              <w:t>.</w:t>
            </w:r>
            <w:r w:rsidRPr="002E6F03">
              <w:rPr>
                <w:rtl/>
              </w:rPr>
              <w:tab/>
            </w:r>
          </w:p>
          <w:p w14:paraId="14137479" w14:textId="77777777" w:rsidR="003F6CDD" w:rsidRPr="002E6F03" w:rsidRDefault="003F6CDD" w:rsidP="000971F5">
            <w:pPr>
              <w:spacing w:after="80"/>
              <w:ind w:left="510" w:hanging="510"/>
              <w:rPr>
                <w:sz w:val="2"/>
                <w:szCs w:val="2"/>
                <w:rtl/>
              </w:rPr>
            </w:pPr>
          </w:p>
        </w:tc>
        <w:tc>
          <w:tcPr>
            <w:tcW w:w="1000" w:type="pct"/>
          </w:tcPr>
          <w:p w14:paraId="4967FE14" w14:textId="77777777" w:rsidR="003F6CDD" w:rsidRPr="002E6F03" w:rsidRDefault="003F6CDD" w:rsidP="000971F5">
            <w:pPr>
              <w:cnfStyle w:val="000000000000" w:firstRow="0" w:lastRow="0" w:firstColumn="0" w:lastColumn="0" w:oddVBand="0" w:evenVBand="0" w:oddHBand="0" w:evenHBand="0" w:firstRowFirstColumn="0" w:firstRowLastColumn="0" w:lastRowFirstColumn="0" w:lastRowLastColumn="0"/>
              <w:rPr>
                <w:rtl/>
              </w:rPr>
            </w:pPr>
          </w:p>
        </w:tc>
      </w:tr>
      <w:tr w:rsidR="00740786" w:rsidRPr="002E6F03" w14:paraId="4BE6C432" w14:textId="77777777" w:rsidTr="00F02A5A">
        <w:tc>
          <w:tcPr>
            <w:cnfStyle w:val="001000000000" w:firstRow="0" w:lastRow="0" w:firstColumn="1" w:lastColumn="0" w:oddVBand="0" w:evenVBand="0" w:oddHBand="0" w:evenHBand="0" w:firstRowFirstColumn="0" w:firstRowLastColumn="0" w:lastRowFirstColumn="0" w:lastRowLastColumn="0"/>
            <w:tcW w:w="4000" w:type="pct"/>
          </w:tcPr>
          <w:p w14:paraId="357CFD40" w14:textId="77777777" w:rsidR="00740786" w:rsidRPr="002E6F03" w:rsidRDefault="00740786" w:rsidP="00740786">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Pr>
          <w:p w14:paraId="170C3F58" w14:textId="77777777" w:rsidR="00740786" w:rsidRPr="002E6F03" w:rsidRDefault="00740786" w:rsidP="00740786">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21BCC5D2" w14:textId="77777777" w:rsidTr="00F02A5A">
        <w:tc>
          <w:tcPr>
            <w:cnfStyle w:val="001000000000" w:firstRow="0" w:lastRow="0" w:firstColumn="1" w:lastColumn="0" w:oddVBand="0" w:evenVBand="0" w:oddHBand="0" w:evenHBand="0" w:firstRowFirstColumn="0" w:firstRowLastColumn="0" w:lastRowFirstColumn="0" w:lastRowLastColumn="0"/>
            <w:tcW w:w="4000" w:type="pct"/>
          </w:tcPr>
          <w:p w14:paraId="31395C89" w14:textId="77777777" w:rsidR="00E81C84" w:rsidRPr="002E6F03" w:rsidRDefault="00E81C84" w:rsidP="00C05FC0">
            <w:pPr>
              <w:rPr>
                <w:rFonts w:cs="B Zar"/>
                <w:b/>
                <w:bCs/>
                <w:sz w:val="16"/>
                <w:szCs w:val="22"/>
                <w:rtl/>
              </w:rPr>
            </w:pPr>
            <w:r w:rsidRPr="002E6F03">
              <w:rPr>
                <w:rFonts w:cs="B Zar"/>
                <w:b/>
                <w:bCs/>
                <w:sz w:val="16"/>
                <w:szCs w:val="22"/>
                <w:rtl/>
              </w:rPr>
              <w:t>روش انتخاب نمونه:</w:t>
            </w:r>
          </w:p>
          <w:p w14:paraId="009FCB71" w14:textId="77777777" w:rsidR="00E81C84" w:rsidRPr="002E6F03" w:rsidRDefault="00E81C84" w:rsidP="003336D7">
            <w:pPr>
              <w:pStyle w:val="12"/>
              <w:rPr>
                <w:rtl/>
              </w:rPr>
            </w:pPr>
            <w:r w:rsidRPr="002E6F03">
              <w:rPr>
                <w:rtl/>
              </w:rPr>
              <w:tab/>
            </w:r>
          </w:p>
          <w:p w14:paraId="0D4C4F19" w14:textId="77777777" w:rsidR="00E81C84" w:rsidRPr="002E6F03" w:rsidRDefault="00E81C84" w:rsidP="003336D7">
            <w:pPr>
              <w:pStyle w:val="12"/>
              <w:rPr>
                <w:rtl/>
              </w:rPr>
            </w:pPr>
            <w:r w:rsidRPr="002E6F03">
              <w:rPr>
                <w:rFonts w:hint="cs"/>
                <w:rtl/>
              </w:rPr>
              <w:tab/>
            </w:r>
          </w:p>
          <w:p w14:paraId="43832988" w14:textId="77777777" w:rsidR="00E81C84" w:rsidRPr="002E6F03" w:rsidRDefault="00E81C84" w:rsidP="003336D7">
            <w:pPr>
              <w:pStyle w:val="12"/>
              <w:rPr>
                <w:rtl/>
              </w:rPr>
            </w:pPr>
            <w:r w:rsidRPr="002E6F03">
              <w:rPr>
                <w:rtl/>
              </w:rPr>
              <w:tab/>
            </w:r>
            <w:r w:rsidRPr="002E6F03">
              <w:rPr>
                <w:rtl/>
              </w:rPr>
              <w:tab/>
            </w:r>
          </w:p>
          <w:p w14:paraId="6F0198F7" w14:textId="77777777" w:rsidR="00E81C84" w:rsidRPr="00D9714E" w:rsidRDefault="00E81C84" w:rsidP="00740786">
            <w:pPr>
              <w:tabs>
                <w:tab w:val="center" w:pos="3366"/>
              </w:tabs>
              <w:rPr>
                <w:rFonts w:cs="B Zar"/>
                <w:b/>
                <w:bCs/>
                <w:sz w:val="4"/>
                <w:szCs w:val="10"/>
                <w:rtl/>
              </w:rPr>
            </w:pPr>
          </w:p>
        </w:tc>
        <w:tc>
          <w:tcPr>
            <w:tcW w:w="1000" w:type="pct"/>
          </w:tcPr>
          <w:p w14:paraId="2B561DAA" w14:textId="77777777" w:rsidR="00E81C84" w:rsidRPr="002E6F03" w:rsidRDefault="00E81C84" w:rsidP="00740786">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3F6CDD" w:rsidRPr="002E6F03" w14:paraId="4959B43C" w14:textId="77777777" w:rsidTr="00F02A5A">
        <w:tc>
          <w:tcPr>
            <w:cnfStyle w:val="001000000000" w:firstRow="0" w:lastRow="0" w:firstColumn="1" w:lastColumn="0" w:oddVBand="0" w:evenVBand="0" w:oddHBand="0" w:evenHBand="0" w:firstRowFirstColumn="0" w:firstRowLastColumn="0" w:lastRowFirstColumn="0" w:lastRowLastColumn="0"/>
            <w:tcW w:w="4000" w:type="pct"/>
          </w:tcPr>
          <w:p w14:paraId="61FDD291" w14:textId="77777777" w:rsidR="003F6CDD" w:rsidRPr="002E6F03" w:rsidRDefault="003F6CDD" w:rsidP="000971F5">
            <w:pPr>
              <w:spacing w:before="80" w:after="120"/>
              <w:rPr>
                <w:rFonts w:cs="B Zar"/>
                <w:b/>
                <w:bCs/>
                <w:sz w:val="16"/>
                <w:szCs w:val="22"/>
                <w:rtl/>
              </w:rPr>
            </w:pPr>
            <w:r w:rsidRPr="002E6F03">
              <w:rPr>
                <w:rFonts w:cs="B Zar"/>
                <w:b/>
                <w:bCs/>
                <w:sz w:val="16"/>
                <w:szCs w:val="22"/>
                <w:rtl/>
              </w:rPr>
              <w:t>خلاصه و ارزیابی نتایج:</w:t>
            </w:r>
          </w:p>
          <w:p w14:paraId="6183F73D" w14:textId="77777777" w:rsidR="003F6CDD" w:rsidRPr="002E6F03" w:rsidRDefault="003F6CDD" w:rsidP="003336D7">
            <w:pPr>
              <w:pStyle w:val="12"/>
              <w:rPr>
                <w:rtl/>
              </w:rPr>
            </w:pPr>
            <w:r w:rsidRPr="002E6F03">
              <w:rPr>
                <w:rtl/>
              </w:rPr>
              <w:tab/>
            </w:r>
          </w:p>
          <w:p w14:paraId="11487A40" w14:textId="24869FE0" w:rsidR="00144B14" w:rsidRPr="002E6F03" w:rsidRDefault="00144B14" w:rsidP="003336D7">
            <w:pPr>
              <w:pStyle w:val="12"/>
              <w:rPr>
                <w:rtl/>
              </w:rPr>
            </w:pPr>
            <w:r w:rsidRPr="002E6F03">
              <w:rPr>
                <w:rFonts w:hint="cs"/>
                <w:rtl/>
              </w:rPr>
              <w:tab/>
            </w:r>
          </w:p>
          <w:p w14:paraId="5BB017CF" w14:textId="0D8E4C53" w:rsidR="00144B14" w:rsidRPr="002E6F03" w:rsidRDefault="00144B14" w:rsidP="003336D7">
            <w:pPr>
              <w:pStyle w:val="12"/>
              <w:rPr>
                <w:rtl/>
              </w:rPr>
            </w:pPr>
            <w:r w:rsidRPr="002E6F03">
              <w:rPr>
                <w:rFonts w:hint="cs"/>
                <w:rtl/>
              </w:rPr>
              <w:tab/>
            </w:r>
          </w:p>
          <w:p w14:paraId="2712C3C0" w14:textId="15EC6E0D" w:rsidR="00144B14" w:rsidRPr="002E6F03" w:rsidRDefault="00144B14" w:rsidP="003336D7">
            <w:pPr>
              <w:pStyle w:val="12"/>
              <w:rPr>
                <w:rtl/>
              </w:rPr>
            </w:pPr>
            <w:r w:rsidRPr="002E6F03">
              <w:rPr>
                <w:rFonts w:hint="cs"/>
                <w:rtl/>
              </w:rPr>
              <w:tab/>
            </w:r>
          </w:p>
          <w:p w14:paraId="1EB0D4F3" w14:textId="77777777" w:rsidR="003F6CDD" w:rsidRPr="002E6F03" w:rsidRDefault="003F6CDD" w:rsidP="003336D7">
            <w:pPr>
              <w:pStyle w:val="12"/>
              <w:rPr>
                <w:rtl/>
              </w:rPr>
            </w:pPr>
            <w:r w:rsidRPr="002E6F03">
              <w:rPr>
                <w:rtl/>
              </w:rPr>
              <w:tab/>
            </w:r>
            <w:r w:rsidRPr="002E6F03">
              <w:rPr>
                <w:rtl/>
              </w:rPr>
              <w:tab/>
            </w:r>
          </w:p>
          <w:p w14:paraId="00E63670" w14:textId="77777777" w:rsidR="003F6CDD" w:rsidRPr="002E6F03" w:rsidRDefault="003F6CDD" w:rsidP="000971F5">
            <w:pPr>
              <w:tabs>
                <w:tab w:val="right" w:leader="dot" w:pos="7004"/>
              </w:tabs>
              <w:rPr>
                <w:sz w:val="4"/>
                <w:szCs w:val="10"/>
                <w:rtl/>
              </w:rPr>
            </w:pPr>
          </w:p>
        </w:tc>
        <w:tc>
          <w:tcPr>
            <w:tcW w:w="1000" w:type="pct"/>
          </w:tcPr>
          <w:p w14:paraId="1AC31718" w14:textId="77777777" w:rsidR="003F6CDD" w:rsidRPr="002E6F03" w:rsidRDefault="003F6CDD" w:rsidP="000971F5">
            <w:pPr>
              <w:cnfStyle w:val="000000000000" w:firstRow="0" w:lastRow="0" w:firstColumn="0" w:lastColumn="0" w:oddVBand="0" w:evenVBand="0" w:oddHBand="0" w:evenHBand="0" w:firstRowFirstColumn="0" w:firstRowLastColumn="0" w:lastRowFirstColumn="0" w:lastRowLastColumn="0"/>
              <w:rPr>
                <w:rtl/>
              </w:rPr>
            </w:pPr>
          </w:p>
        </w:tc>
      </w:tr>
      <w:tr w:rsidR="003F6CDD" w:rsidRPr="002E6F03" w14:paraId="772320D3" w14:textId="77777777" w:rsidTr="00F02A5A">
        <w:tc>
          <w:tcPr>
            <w:cnfStyle w:val="001000000000" w:firstRow="0" w:lastRow="0" w:firstColumn="1" w:lastColumn="0" w:oddVBand="0" w:evenVBand="0" w:oddHBand="0" w:evenHBand="0" w:firstRowFirstColumn="0" w:firstRowLastColumn="0" w:lastRowFirstColumn="0" w:lastRowLastColumn="0"/>
            <w:tcW w:w="4000" w:type="pct"/>
          </w:tcPr>
          <w:p w14:paraId="11642FD6" w14:textId="77777777" w:rsidR="003F6CDD" w:rsidRPr="002E6F03" w:rsidRDefault="003F6CDD" w:rsidP="000971F5">
            <w:pPr>
              <w:spacing w:before="80" w:after="120"/>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4B8BF24B" w14:textId="77777777" w:rsidR="003F6CDD" w:rsidRPr="002E6F03" w:rsidRDefault="003F6CDD" w:rsidP="003336D7">
            <w:pPr>
              <w:pStyle w:val="12"/>
              <w:rPr>
                <w:rtl/>
              </w:rPr>
            </w:pPr>
            <w:r w:rsidRPr="002E6F03">
              <w:rPr>
                <w:rtl/>
              </w:rPr>
              <w:tab/>
            </w:r>
          </w:p>
          <w:p w14:paraId="0474D778" w14:textId="117ABB63" w:rsidR="00144B14" w:rsidRPr="002E6F03" w:rsidRDefault="00144B14" w:rsidP="003336D7">
            <w:pPr>
              <w:pStyle w:val="12"/>
              <w:rPr>
                <w:rtl/>
              </w:rPr>
            </w:pPr>
            <w:r w:rsidRPr="002E6F03">
              <w:rPr>
                <w:rFonts w:hint="cs"/>
                <w:rtl/>
              </w:rPr>
              <w:tab/>
            </w:r>
          </w:p>
          <w:p w14:paraId="79D9D635" w14:textId="34FBA112" w:rsidR="00144B14" w:rsidRPr="002E6F03" w:rsidRDefault="00144B14" w:rsidP="003336D7">
            <w:pPr>
              <w:pStyle w:val="12"/>
              <w:rPr>
                <w:rtl/>
              </w:rPr>
            </w:pPr>
            <w:r w:rsidRPr="002E6F03">
              <w:rPr>
                <w:rFonts w:hint="cs"/>
                <w:rtl/>
              </w:rPr>
              <w:tab/>
            </w:r>
          </w:p>
          <w:p w14:paraId="52DB0102" w14:textId="77777777" w:rsidR="003F6CDD" w:rsidRPr="002E6F03" w:rsidRDefault="003F6CDD" w:rsidP="003336D7">
            <w:pPr>
              <w:pStyle w:val="12"/>
              <w:rPr>
                <w:rtl/>
              </w:rPr>
            </w:pPr>
            <w:r w:rsidRPr="002E6F03">
              <w:rPr>
                <w:rtl/>
              </w:rPr>
              <w:tab/>
            </w:r>
            <w:r w:rsidRPr="002E6F03">
              <w:rPr>
                <w:rtl/>
              </w:rPr>
              <w:tab/>
            </w:r>
            <w:r w:rsidRPr="002E6F03">
              <w:rPr>
                <w:rtl/>
              </w:rPr>
              <w:tab/>
            </w:r>
          </w:p>
          <w:p w14:paraId="36C29ACB" w14:textId="77777777" w:rsidR="00332035" w:rsidRPr="002E6F03" w:rsidRDefault="00332035" w:rsidP="000971F5">
            <w:pPr>
              <w:tabs>
                <w:tab w:val="right" w:leader="dot" w:pos="7004"/>
              </w:tabs>
              <w:rPr>
                <w:sz w:val="2"/>
                <w:szCs w:val="8"/>
                <w:rtl/>
              </w:rPr>
            </w:pPr>
          </w:p>
        </w:tc>
        <w:tc>
          <w:tcPr>
            <w:tcW w:w="1000" w:type="pct"/>
          </w:tcPr>
          <w:p w14:paraId="62B93B41" w14:textId="77777777" w:rsidR="003F6CDD" w:rsidRPr="002E6F03" w:rsidRDefault="003F6CDD" w:rsidP="000971F5">
            <w:pPr>
              <w:cnfStyle w:val="000000000000" w:firstRow="0" w:lastRow="0" w:firstColumn="0" w:lastColumn="0" w:oddVBand="0" w:evenVBand="0" w:oddHBand="0" w:evenHBand="0" w:firstRowFirstColumn="0" w:firstRowLastColumn="0" w:lastRowFirstColumn="0" w:lastRowLastColumn="0"/>
              <w:rPr>
                <w:rtl/>
              </w:rPr>
            </w:pPr>
          </w:p>
        </w:tc>
      </w:tr>
    </w:tbl>
    <w:p w14:paraId="19AF344B" w14:textId="77777777" w:rsidR="003F6CDD" w:rsidRPr="002E6F03" w:rsidRDefault="003F6CDD" w:rsidP="003F6CDD">
      <w:pPr>
        <w:pStyle w:val="Heading1"/>
        <w:spacing w:before="0" w:after="0"/>
        <w:rPr>
          <w:color w:val="C45911" w:themeColor="accent2" w:themeShade="BF"/>
          <w:rtl/>
        </w:rPr>
      </w:pPr>
    </w:p>
    <w:p w14:paraId="7175DB76" w14:textId="77777777" w:rsidR="009E6C3C" w:rsidRPr="002E6F03" w:rsidRDefault="009E6C3C" w:rsidP="009E6C3C">
      <w:pPr>
        <w:pStyle w:val="MatnArbab"/>
        <w:rPr>
          <w:color w:val="C45911" w:themeColor="accent2" w:themeShade="BF"/>
          <w:rtl/>
        </w:rPr>
        <w:sectPr w:rsidR="009E6C3C" w:rsidRPr="002E6F03" w:rsidSect="00393A39">
          <w:headerReference w:type="first" r:id="rId322"/>
          <w:pgSz w:w="11907" w:h="16840" w:code="9"/>
          <w:pgMar w:top="1440" w:right="1531" w:bottom="1440" w:left="1531" w:header="1418" w:footer="1134" w:gutter="0"/>
          <w:cols w:space="720"/>
          <w:titlePg/>
          <w:bidi/>
          <w:rtlGutter/>
        </w:sectPr>
      </w:pPr>
    </w:p>
    <w:tbl>
      <w:tblPr>
        <w:tblStyle w:val="000OKSaheb-KARRisk"/>
        <w:bidiVisual/>
        <w:tblW w:w="5000" w:type="pct"/>
        <w:tblLook w:val="0480" w:firstRow="0" w:lastRow="0" w:firstColumn="1" w:lastColumn="0" w:noHBand="0" w:noVBand="1"/>
      </w:tblPr>
      <w:tblGrid>
        <w:gridCol w:w="3002"/>
        <w:gridCol w:w="3681"/>
        <w:gridCol w:w="2378"/>
      </w:tblGrid>
      <w:tr w:rsidR="001B5E54" w:rsidRPr="002E6F03" w14:paraId="4A491FF2" w14:textId="77777777" w:rsidTr="00F02A5A">
        <w:tc>
          <w:tcPr>
            <w:cnfStyle w:val="001000000000" w:firstRow="0" w:lastRow="0" w:firstColumn="1" w:lastColumn="0" w:oddVBand="0" w:evenVBand="0" w:oddHBand="0" w:evenHBand="0" w:firstRowFirstColumn="0" w:firstRowLastColumn="0" w:lastRowFirstColumn="0" w:lastRowLastColumn="0"/>
            <w:tcW w:w="1657" w:type="pct"/>
          </w:tcPr>
          <w:p w14:paraId="5171433D" w14:textId="77777777" w:rsidR="001B5E54" w:rsidRPr="002E6F03" w:rsidRDefault="001B5E54" w:rsidP="00F850A3">
            <w:pPr>
              <w:rPr>
                <w:rtl/>
              </w:rPr>
            </w:pPr>
            <w:r w:rsidRPr="002E6F03">
              <w:rPr>
                <w:rtl/>
              </w:rPr>
              <w:t>نام صاحبکار:</w:t>
            </w:r>
          </w:p>
        </w:tc>
        <w:tc>
          <w:tcPr>
            <w:tcW w:w="2031" w:type="pct"/>
          </w:tcPr>
          <w:p w14:paraId="012D614B" w14:textId="77777777" w:rsidR="001B5E54" w:rsidRPr="002E6F03" w:rsidRDefault="001B5E54" w:rsidP="00F850A3">
            <w:pPr>
              <w:cnfStyle w:val="000000000000" w:firstRow="0" w:lastRow="0" w:firstColumn="0" w:lastColumn="0" w:oddVBand="0" w:evenVBand="0" w:oddHBand="0" w:evenHBand="0" w:firstRowFirstColumn="0" w:firstRowLastColumn="0" w:lastRowFirstColumn="0" w:lastRowLastColumn="0"/>
              <w:rPr>
                <w:b w:val="0"/>
                <w:bCs w:val="0"/>
              </w:rPr>
            </w:pPr>
            <w:r w:rsidRPr="002E6F03">
              <w:rPr>
                <w:rtl/>
              </w:rPr>
              <w:t>سال/ دوره مالی منتهی به:</w:t>
            </w:r>
          </w:p>
        </w:tc>
        <w:tc>
          <w:tcPr>
            <w:tcW w:w="1312" w:type="pct"/>
          </w:tcPr>
          <w:p w14:paraId="44FA1D76" w14:textId="77777777" w:rsidR="001B5E54" w:rsidRPr="002E6F03" w:rsidRDefault="001B5E54" w:rsidP="00F850A3">
            <w:pPr>
              <w:cnfStyle w:val="000000000000" w:firstRow="0" w:lastRow="0" w:firstColumn="0" w:lastColumn="0" w:oddVBand="0" w:evenVBand="0" w:oddHBand="0" w:evenHBand="0" w:firstRowFirstColumn="0" w:firstRowLastColumn="0" w:lastRowFirstColumn="0" w:lastRowLastColumn="0"/>
            </w:pPr>
            <w:r w:rsidRPr="002E6F03">
              <w:rPr>
                <w:rtl/>
              </w:rPr>
              <w:t>شماره پرونده:</w:t>
            </w:r>
          </w:p>
        </w:tc>
      </w:tr>
    </w:tbl>
    <w:p w14:paraId="725B5151" w14:textId="77777777" w:rsidR="001B5E54" w:rsidRPr="002E6F03" w:rsidRDefault="001B5E54">
      <w:pPr>
        <w:rPr>
          <w:rtl/>
        </w:rPr>
      </w:pPr>
    </w:p>
    <w:p w14:paraId="344B786D" w14:textId="77777777" w:rsidR="00F03F9C" w:rsidRPr="002E6F03" w:rsidRDefault="00F03F9C">
      <w:pPr>
        <w:rPr>
          <w:sz w:val="12"/>
          <w:szCs w:val="18"/>
          <w:rtl/>
        </w:rPr>
      </w:pPr>
    </w:p>
    <w:p w14:paraId="4E57CBEF" w14:textId="77777777" w:rsidR="001B5E54" w:rsidRPr="002E6F03" w:rsidRDefault="001B5E54"/>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
        <w:gridCol w:w="8149"/>
      </w:tblGrid>
      <w:tr w:rsidR="009E6C3C" w:rsidRPr="002E6F03" w14:paraId="58E66CF4" w14:textId="77777777" w:rsidTr="00F03F9C">
        <w:tc>
          <w:tcPr>
            <w:tcW w:w="534" w:type="pct"/>
            <w:shd w:val="clear" w:color="auto" w:fill="auto"/>
            <w:tcMar>
              <w:bottom w:w="85" w:type="dxa"/>
            </w:tcMar>
            <w:vAlign w:val="center"/>
          </w:tcPr>
          <w:p w14:paraId="19375D9A" w14:textId="77777777" w:rsidR="009E6C3C" w:rsidRPr="002E6F03" w:rsidRDefault="0034416D" w:rsidP="0034416D">
            <w:pPr>
              <w:pStyle w:val="a6"/>
              <w:jc w:val="center"/>
              <w:rPr>
                <w:rFonts w:cs="Times New Roman"/>
                <w:color w:val="000000" w:themeColor="text1"/>
                <w:rtl/>
                <w:lang w:val="en-US"/>
              </w:rPr>
            </w:pPr>
            <w:r w:rsidRPr="002E6F03">
              <w:rPr>
                <w:rFonts w:cs="Times New Roman"/>
                <w:color w:val="000000" w:themeColor="text1"/>
                <w:rtl/>
              </w:rPr>
              <w:t> </w:t>
            </w:r>
            <w:r w:rsidR="009E6C3C" w:rsidRPr="002E6F03">
              <w:rPr>
                <w:color w:val="000000" w:themeColor="text1"/>
              </w:rPr>
              <w:t>N</w:t>
            </w:r>
            <w:r w:rsidRPr="002E6F03">
              <w:rPr>
                <w:rFonts w:cs="Times New Roman"/>
                <w:color w:val="000000" w:themeColor="text1"/>
                <w:rtl/>
              </w:rPr>
              <w:t> </w:t>
            </w:r>
          </w:p>
        </w:tc>
        <w:tc>
          <w:tcPr>
            <w:tcW w:w="4466" w:type="pct"/>
            <w:shd w:val="clear" w:color="auto" w:fill="auto"/>
            <w:tcMar>
              <w:bottom w:w="85" w:type="dxa"/>
              <w:right w:w="170" w:type="dxa"/>
            </w:tcMar>
          </w:tcPr>
          <w:p w14:paraId="7C0EA53F" w14:textId="77777777" w:rsidR="009E6C3C" w:rsidRPr="002E6F03" w:rsidRDefault="009E6C3C" w:rsidP="00215F61">
            <w:pPr>
              <w:pStyle w:val="a6"/>
              <w:rPr>
                <w:color w:val="000000" w:themeColor="text1"/>
                <w:sz w:val="14"/>
                <w:szCs w:val="22"/>
                <w:rtl/>
              </w:rPr>
            </w:pPr>
            <w:r w:rsidRPr="002E6F03">
              <w:rPr>
                <w:color w:val="000000" w:themeColor="text1"/>
                <w:sz w:val="18"/>
                <w:szCs w:val="26"/>
                <w:rtl/>
              </w:rPr>
              <w:t>ذخایر بدهی‌ها</w:t>
            </w:r>
            <w:r w:rsidR="002D2C73" w:rsidRPr="002E6F03">
              <w:rPr>
                <w:color w:val="000000" w:themeColor="text1"/>
                <w:sz w:val="18"/>
                <w:szCs w:val="26"/>
                <w:rtl/>
              </w:rPr>
              <w:t xml:space="preserve"> و هزینه‌ها</w:t>
            </w:r>
            <w:r w:rsidRPr="002E6F03">
              <w:rPr>
                <w:color w:val="000000" w:themeColor="text1"/>
                <w:sz w:val="18"/>
                <w:szCs w:val="26"/>
                <w:rtl/>
              </w:rPr>
              <w:t>، بدهی‌های احتمالی و تعهدات</w:t>
            </w:r>
            <w:r w:rsidR="000D5ACB" w:rsidRPr="002E6F03">
              <w:rPr>
                <w:color w:val="000000" w:themeColor="text1"/>
                <w:sz w:val="18"/>
                <w:szCs w:val="26"/>
                <w:rtl/>
              </w:rPr>
              <w:t xml:space="preserve"> مالی</w:t>
            </w:r>
          </w:p>
        </w:tc>
      </w:tr>
      <w:tr w:rsidR="009E6C3C" w:rsidRPr="002E6F03" w14:paraId="5A7D8B73" w14:textId="77777777" w:rsidTr="00F03F9C">
        <w:tc>
          <w:tcPr>
            <w:tcW w:w="534" w:type="pct"/>
            <w:tcMar>
              <w:top w:w="28" w:type="dxa"/>
              <w:bottom w:w="28" w:type="dxa"/>
            </w:tcMar>
          </w:tcPr>
          <w:p w14:paraId="1AEEAB47" w14:textId="77777777" w:rsidR="009E6C3C" w:rsidRPr="002E6F03" w:rsidRDefault="009E6C3C" w:rsidP="00F03F9C">
            <w:pPr>
              <w:spacing w:after="120"/>
              <w:jc w:val="center"/>
              <w:rPr>
                <w:rFonts w:ascii="Arial" w:hAnsi="Arial"/>
                <w:b/>
                <w:bCs/>
                <w:sz w:val="26"/>
                <w:szCs w:val="26"/>
                <w:rtl/>
                <w:lang w:val="en-AU"/>
              </w:rPr>
            </w:pPr>
            <w:r w:rsidRPr="002E6F03">
              <w:rPr>
                <w:rFonts w:ascii="Arial" w:hAnsi="Arial"/>
                <w:b/>
                <w:bCs/>
                <w:sz w:val="26"/>
                <w:szCs w:val="26"/>
                <w:rtl/>
                <w:lang w:val="en-AU"/>
              </w:rPr>
              <w:t>1</w:t>
            </w:r>
          </w:p>
        </w:tc>
        <w:tc>
          <w:tcPr>
            <w:tcW w:w="4466" w:type="pct"/>
            <w:tcMar>
              <w:top w:w="28" w:type="dxa"/>
              <w:bottom w:w="28" w:type="dxa"/>
              <w:right w:w="170" w:type="dxa"/>
            </w:tcMar>
          </w:tcPr>
          <w:p w14:paraId="512D8614" w14:textId="77777777" w:rsidR="009E6C3C" w:rsidRPr="002E6F03" w:rsidRDefault="009E6C3C" w:rsidP="00F03F9C">
            <w:pPr>
              <w:spacing w:after="120"/>
              <w:rPr>
                <w:rFonts w:ascii="Arial" w:hAnsi="Arial"/>
                <w:b/>
                <w:bCs/>
                <w:sz w:val="26"/>
                <w:szCs w:val="26"/>
                <w:rtl/>
                <w:lang w:val="en-AU"/>
              </w:rPr>
            </w:pPr>
            <w:r w:rsidRPr="002E6F03">
              <w:rPr>
                <w:rFonts w:ascii="Arial" w:hAnsi="Arial"/>
                <w:b/>
                <w:bCs/>
                <w:sz w:val="26"/>
                <w:szCs w:val="26"/>
                <w:rtl/>
                <w:lang w:val="en-AU"/>
              </w:rPr>
              <w:t>خلاصه رسیدگی‌ها</w:t>
            </w:r>
          </w:p>
        </w:tc>
      </w:tr>
      <w:tr w:rsidR="009E6C3C" w:rsidRPr="002E6F03" w14:paraId="0AB922E4" w14:textId="77777777" w:rsidTr="00F03F9C">
        <w:tc>
          <w:tcPr>
            <w:tcW w:w="534" w:type="pct"/>
            <w:tcMar>
              <w:top w:w="28" w:type="dxa"/>
              <w:bottom w:w="28" w:type="dxa"/>
            </w:tcMar>
          </w:tcPr>
          <w:p w14:paraId="1D5BA0FB" w14:textId="77777777" w:rsidR="009E6C3C" w:rsidRPr="002E6F03" w:rsidRDefault="009E6C3C" w:rsidP="00F03F9C">
            <w:pPr>
              <w:spacing w:after="120"/>
              <w:jc w:val="center"/>
              <w:rPr>
                <w:rFonts w:ascii="Arial" w:hAnsi="Arial"/>
                <w:b/>
                <w:bCs/>
                <w:sz w:val="26"/>
                <w:szCs w:val="26"/>
                <w:rtl/>
                <w:lang w:val="en-AU"/>
              </w:rPr>
            </w:pPr>
            <w:r w:rsidRPr="002E6F03">
              <w:rPr>
                <w:rFonts w:ascii="Arial" w:hAnsi="Arial"/>
                <w:b/>
                <w:bCs/>
                <w:sz w:val="26"/>
                <w:szCs w:val="26"/>
                <w:rtl/>
                <w:lang w:val="en-AU"/>
              </w:rPr>
              <w:t>2</w:t>
            </w:r>
          </w:p>
        </w:tc>
        <w:tc>
          <w:tcPr>
            <w:tcW w:w="4466" w:type="pct"/>
            <w:tcMar>
              <w:top w:w="28" w:type="dxa"/>
              <w:bottom w:w="28" w:type="dxa"/>
              <w:right w:w="170" w:type="dxa"/>
            </w:tcMar>
          </w:tcPr>
          <w:p w14:paraId="5F3B8DBB" w14:textId="77777777" w:rsidR="009E6C3C" w:rsidRPr="002E6F03" w:rsidRDefault="009E6C3C" w:rsidP="00F03F9C">
            <w:pPr>
              <w:spacing w:after="120"/>
              <w:rPr>
                <w:rFonts w:ascii="Arial" w:hAnsi="Arial"/>
                <w:b/>
                <w:bCs/>
                <w:sz w:val="26"/>
                <w:szCs w:val="26"/>
                <w:rtl/>
                <w:lang w:val="en-AU"/>
              </w:rPr>
            </w:pPr>
            <w:r w:rsidRPr="002E6F03">
              <w:rPr>
                <w:rFonts w:ascii="Arial" w:hAnsi="Arial"/>
                <w:b/>
                <w:bCs/>
                <w:sz w:val="26"/>
                <w:szCs w:val="26"/>
                <w:rtl/>
                <w:lang w:val="en-AU"/>
              </w:rPr>
              <w:t>کاربرگ اصلی</w:t>
            </w:r>
          </w:p>
        </w:tc>
      </w:tr>
      <w:tr w:rsidR="009E6C3C" w:rsidRPr="002E6F03" w14:paraId="1795B2D8" w14:textId="77777777" w:rsidTr="00F03F9C">
        <w:tc>
          <w:tcPr>
            <w:tcW w:w="534" w:type="pct"/>
            <w:tcMar>
              <w:top w:w="28" w:type="dxa"/>
              <w:bottom w:w="28" w:type="dxa"/>
            </w:tcMar>
          </w:tcPr>
          <w:p w14:paraId="7B7C4424" w14:textId="77777777" w:rsidR="009E6C3C" w:rsidRPr="002E6F03" w:rsidRDefault="009E6C3C" w:rsidP="00F03F9C">
            <w:pPr>
              <w:spacing w:after="120"/>
              <w:jc w:val="center"/>
              <w:rPr>
                <w:rFonts w:ascii="Arial" w:hAnsi="Arial"/>
                <w:b/>
                <w:bCs/>
                <w:sz w:val="26"/>
                <w:szCs w:val="26"/>
                <w:rtl/>
                <w:lang w:val="en-AU"/>
              </w:rPr>
            </w:pPr>
            <w:r w:rsidRPr="002E6F03">
              <w:rPr>
                <w:rFonts w:ascii="Arial" w:hAnsi="Arial"/>
                <w:b/>
                <w:bCs/>
                <w:sz w:val="26"/>
                <w:szCs w:val="26"/>
                <w:rtl/>
                <w:lang w:val="en-AU"/>
              </w:rPr>
              <w:t>3</w:t>
            </w:r>
          </w:p>
        </w:tc>
        <w:tc>
          <w:tcPr>
            <w:tcW w:w="4466" w:type="pct"/>
            <w:tcMar>
              <w:top w:w="28" w:type="dxa"/>
              <w:bottom w:w="28" w:type="dxa"/>
              <w:right w:w="170" w:type="dxa"/>
            </w:tcMar>
          </w:tcPr>
          <w:p w14:paraId="694F0592" w14:textId="77777777" w:rsidR="009E6C3C" w:rsidRPr="002E6F03" w:rsidRDefault="009E6C3C" w:rsidP="00F03F9C">
            <w:pPr>
              <w:spacing w:after="120"/>
              <w:rPr>
                <w:rFonts w:ascii="Arial" w:hAnsi="Arial"/>
                <w:b/>
                <w:bCs/>
                <w:spacing w:val="-4"/>
                <w:sz w:val="26"/>
                <w:szCs w:val="26"/>
                <w:rtl/>
                <w:lang w:val="en-AU"/>
              </w:rPr>
            </w:pPr>
            <w:r w:rsidRPr="002E6F03">
              <w:rPr>
                <w:rFonts w:ascii="Arial" w:hAnsi="Arial"/>
                <w:b/>
                <w:bCs/>
                <w:spacing w:val="-4"/>
                <w:sz w:val="26"/>
                <w:szCs w:val="26"/>
                <w:rtl/>
                <w:lang w:val="en-AU"/>
              </w:rPr>
              <w:t xml:space="preserve">توجه به </w:t>
            </w:r>
            <w:r w:rsidR="00EB1C86" w:rsidRPr="002E6F03">
              <w:rPr>
                <w:rFonts w:ascii="Arial" w:hAnsi="Arial"/>
                <w:b/>
                <w:bCs/>
                <w:spacing w:val="-4"/>
                <w:sz w:val="26"/>
                <w:szCs w:val="26"/>
                <w:rtl/>
                <w:lang w:val="en-AU"/>
              </w:rPr>
              <w:t>اقلام</w:t>
            </w:r>
            <w:r w:rsidR="00332035" w:rsidRPr="002E6F03">
              <w:rPr>
                <w:rFonts w:ascii="Arial" w:hAnsi="Arial"/>
                <w:b/>
                <w:bCs/>
                <w:spacing w:val="-4"/>
                <w:sz w:val="26"/>
                <w:szCs w:val="26"/>
                <w:rtl/>
                <w:lang w:val="en-AU"/>
              </w:rPr>
              <w:t>ی</w:t>
            </w:r>
            <w:r w:rsidRPr="002E6F03">
              <w:rPr>
                <w:rFonts w:ascii="Arial" w:hAnsi="Arial"/>
                <w:b/>
                <w:bCs/>
                <w:spacing w:val="-4"/>
                <w:sz w:val="26"/>
                <w:szCs w:val="26"/>
                <w:rtl/>
                <w:lang w:val="en-AU"/>
              </w:rPr>
              <w:t xml:space="preserve"> که ممکن است در ارائه خدمات حسابداری پوشش داده شده باشند و اظهارنظر </w:t>
            </w:r>
            <w:r w:rsidRPr="002E6F03">
              <w:rPr>
                <w:rFonts w:ascii="Arial" w:hAnsi="Arial"/>
                <w:b/>
                <w:bCs/>
                <w:sz w:val="26"/>
                <w:szCs w:val="26"/>
                <w:rtl/>
                <w:lang w:val="en-AU"/>
              </w:rPr>
              <w:t>در</w:t>
            </w:r>
            <w:r w:rsidRPr="002E6F03">
              <w:rPr>
                <w:rFonts w:cs="Times New Roman"/>
                <w:b/>
                <w:bCs/>
                <w:sz w:val="26"/>
                <w:szCs w:val="26"/>
                <w:rtl/>
                <w:lang w:val="en-AU"/>
              </w:rPr>
              <w:t> </w:t>
            </w:r>
            <w:r w:rsidRPr="002E6F03">
              <w:rPr>
                <w:rFonts w:ascii="Arial" w:hAnsi="Arial"/>
                <w:b/>
                <w:bCs/>
                <w:sz w:val="26"/>
                <w:szCs w:val="26"/>
                <w:rtl/>
                <w:lang w:val="en-AU"/>
              </w:rPr>
              <w:t>باره این‌که همه ذخایر و بدهیهای احتمالی در تاریخ ترازنامه وجود داشته، در</w:t>
            </w:r>
            <w:r w:rsidR="0034416D" w:rsidRPr="002E6F03">
              <w:rPr>
                <w:rFonts w:ascii="Arial" w:hAnsi="Arial" w:cs="Times New Roman"/>
                <w:b/>
                <w:bCs/>
                <w:sz w:val="26"/>
                <w:szCs w:val="26"/>
                <w:rtl/>
                <w:lang w:val="en-AU"/>
              </w:rPr>
              <w:t> </w:t>
            </w:r>
            <w:r w:rsidRPr="002E6F03">
              <w:rPr>
                <w:rFonts w:ascii="Arial" w:hAnsi="Arial"/>
                <w:b/>
                <w:bCs/>
                <w:sz w:val="26"/>
                <w:szCs w:val="26"/>
                <w:rtl/>
                <w:lang w:val="en-AU"/>
              </w:rPr>
              <w:t>آن تاریخ متعلق به صاحبکار بوده و به ارزش مناسب در حساب‌ها منعکس شده‌اند.</w:t>
            </w:r>
          </w:p>
        </w:tc>
      </w:tr>
      <w:tr w:rsidR="009E6C3C" w:rsidRPr="002E6F03" w14:paraId="2AD6A86F" w14:textId="77777777" w:rsidTr="00F03F9C">
        <w:tc>
          <w:tcPr>
            <w:tcW w:w="534" w:type="pct"/>
            <w:tcMar>
              <w:top w:w="28" w:type="dxa"/>
              <w:bottom w:w="28" w:type="dxa"/>
            </w:tcMar>
          </w:tcPr>
          <w:p w14:paraId="64FAC529" w14:textId="77777777" w:rsidR="009E6C3C" w:rsidRPr="002E6F03" w:rsidRDefault="009E6C3C" w:rsidP="00F03F9C">
            <w:pPr>
              <w:spacing w:after="120"/>
              <w:jc w:val="center"/>
              <w:rPr>
                <w:rFonts w:ascii="Arial" w:hAnsi="Arial"/>
                <w:b/>
                <w:bCs/>
                <w:sz w:val="26"/>
                <w:szCs w:val="26"/>
                <w:rtl/>
                <w:lang w:val="en-AU"/>
              </w:rPr>
            </w:pPr>
            <w:r w:rsidRPr="002E6F03">
              <w:rPr>
                <w:rFonts w:ascii="Arial" w:hAnsi="Arial"/>
                <w:b/>
                <w:bCs/>
                <w:sz w:val="26"/>
                <w:szCs w:val="26"/>
                <w:rtl/>
                <w:lang w:val="en-AU"/>
              </w:rPr>
              <w:t>4</w:t>
            </w:r>
          </w:p>
        </w:tc>
        <w:tc>
          <w:tcPr>
            <w:tcW w:w="4466" w:type="pct"/>
            <w:tcMar>
              <w:top w:w="28" w:type="dxa"/>
              <w:bottom w:w="28" w:type="dxa"/>
              <w:right w:w="170" w:type="dxa"/>
            </w:tcMar>
          </w:tcPr>
          <w:p w14:paraId="036A94AF" w14:textId="33303FA4" w:rsidR="009E6C3C" w:rsidRPr="002E6F03" w:rsidRDefault="009E6C3C" w:rsidP="00F03F9C">
            <w:pPr>
              <w:spacing w:after="120"/>
              <w:rPr>
                <w:rFonts w:ascii="Arial" w:hAnsi="Arial"/>
                <w:b/>
                <w:bCs/>
                <w:sz w:val="26"/>
                <w:szCs w:val="26"/>
                <w:rtl/>
                <w:lang w:val="en-AU"/>
              </w:rPr>
            </w:pPr>
            <w:r w:rsidRPr="002E6F03">
              <w:rPr>
                <w:rFonts w:ascii="Arial" w:hAnsi="Arial"/>
                <w:b/>
                <w:bCs/>
                <w:sz w:val="26"/>
                <w:szCs w:val="26"/>
                <w:rtl/>
                <w:lang w:val="en-AU"/>
              </w:rPr>
              <w:t>اظهارنظر در</w:t>
            </w:r>
            <w:r w:rsidRPr="002E6F03">
              <w:rPr>
                <w:rFonts w:cs="Times New Roman"/>
                <w:b/>
                <w:bCs/>
                <w:sz w:val="26"/>
                <w:szCs w:val="26"/>
                <w:rtl/>
                <w:lang w:val="en-AU"/>
              </w:rPr>
              <w:t> </w:t>
            </w:r>
            <w:r w:rsidRPr="002E6F03">
              <w:rPr>
                <w:rFonts w:ascii="Arial" w:hAnsi="Arial"/>
                <w:b/>
                <w:bCs/>
                <w:sz w:val="26"/>
                <w:szCs w:val="26"/>
                <w:rtl/>
                <w:lang w:val="en-AU"/>
              </w:rPr>
              <w:t xml:space="preserve">باره این‌که ذخایر، </w:t>
            </w:r>
            <w:r w:rsidR="00D80FAB" w:rsidRPr="002E6F03">
              <w:rPr>
                <w:rFonts w:ascii="Arial" w:hAnsi="Arial"/>
                <w:b/>
                <w:bCs/>
                <w:sz w:val="26"/>
                <w:szCs w:val="26"/>
                <w:rtl/>
                <w:lang w:val="en-AU"/>
              </w:rPr>
              <w:t>بده</w:t>
            </w:r>
            <w:r w:rsidR="00D80FAB" w:rsidRPr="002E6F03">
              <w:rPr>
                <w:rFonts w:ascii="Arial" w:hAnsi="Arial" w:hint="cs"/>
                <w:b/>
                <w:bCs/>
                <w:sz w:val="26"/>
                <w:szCs w:val="26"/>
                <w:rtl/>
                <w:lang w:val="en-AU"/>
              </w:rPr>
              <w:t>ی‌های</w:t>
            </w:r>
            <w:r w:rsidRPr="002E6F03">
              <w:rPr>
                <w:rFonts w:ascii="Arial" w:hAnsi="Arial"/>
                <w:b/>
                <w:bCs/>
                <w:sz w:val="26"/>
                <w:szCs w:val="26"/>
                <w:rtl/>
                <w:lang w:val="en-AU"/>
              </w:rPr>
              <w:t xml:space="preserve"> احتمالی یا تعهدات ثبت نشده‌ای وجود ندارد.</w:t>
            </w:r>
          </w:p>
        </w:tc>
      </w:tr>
      <w:tr w:rsidR="009E6C3C" w:rsidRPr="002E6F03" w14:paraId="751FD188" w14:textId="77777777" w:rsidTr="00F03F9C">
        <w:tc>
          <w:tcPr>
            <w:tcW w:w="534" w:type="pct"/>
            <w:tcMar>
              <w:top w:w="28" w:type="dxa"/>
              <w:bottom w:w="28" w:type="dxa"/>
            </w:tcMar>
          </w:tcPr>
          <w:p w14:paraId="08088045" w14:textId="77777777" w:rsidR="009E6C3C" w:rsidRPr="002E6F03" w:rsidRDefault="009E6C3C" w:rsidP="00F03F9C">
            <w:pPr>
              <w:spacing w:after="120"/>
              <w:jc w:val="center"/>
              <w:rPr>
                <w:rFonts w:ascii="Arial" w:hAnsi="Arial"/>
                <w:b/>
                <w:bCs/>
                <w:sz w:val="26"/>
                <w:szCs w:val="26"/>
                <w:rtl/>
                <w:lang w:val="en-AU"/>
              </w:rPr>
            </w:pPr>
            <w:r w:rsidRPr="002E6F03">
              <w:rPr>
                <w:rFonts w:ascii="Arial" w:hAnsi="Arial"/>
                <w:b/>
                <w:bCs/>
                <w:sz w:val="26"/>
                <w:szCs w:val="26"/>
                <w:rtl/>
                <w:lang w:val="en-AU"/>
              </w:rPr>
              <w:t>5</w:t>
            </w:r>
          </w:p>
        </w:tc>
        <w:tc>
          <w:tcPr>
            <w:tcW w:w="4466" w:type="pct"/>
            <w:tcMar>
              <w:top w:w="28" w:type="dxa"/>
              <w:bottom w:w="28" w:type="dxa"/>
              <w:right w:w="170" w:type="dxa"/>
            </w:tcMar>
          </w:tcPr>
          <w:p w14:paraId="492D97A8" w14:textId="77777777" w:rsidR="009E6C3C" w:rsidRPr="002E6F03" w:rsidRDefault="009E6C3C" w:rsidP="00F03F9C">
            <w:pPr>
              <w:spacing w:after="120"/>
              <w:rPr>
                <w:rFonts w:ascii="Arial" w:hAnsi="Arial"/>
                <w:b/>
                <w:bCs/>
                <w:sz w:val="26"/>
                <w:szCs w:val="26"/>
                <w:rtl/>
                <w:lang w:val="en-AU"/>
              </w:rPr>
            </w:pPr>
            <w:r w:rsidRPr="002E6F03">
              <w:rPr>
                <w:rFonts w:ascii="Arial" w:hAnsi="Arial"/>
                <w:b/>
                <w:bCs/>
                <w:sz w:val="26"/>
                <w:szCs w:val="26"/>
                <w:rtl/>
                <w:lang w:val="en-AU"/>
              </w:rPr>
              <w:t>اظهارنظر در</w:t>
            </w:r>
            <w:r w:rsidRPr="002E6F03">
              <w:rPr>
                <w:rFonts w:cs="Times New Roman"/>
                <w:b/>
                <w:bCs/>
                <w:sz w:val="26"/>
                <w:szCs w:val="26"/>
                <w:rtl/>
                <w:lang w:val="en-AU"/>
              </w:rPr>
              <w:t> </w:t>
            </w:r>
            <w:r w:rsidR="00332035" w:rsidRPr="002E6F03">
              <w:rPr>
                <w:rFonts w:ascii="Arial" w:hAnsi="Arial"/>
                <w:b/>
                <w:bCs/>
                <w:sz w:val="26"/>
                <w:szCs w:val="26"/>
                <w:rtl/>
                <w:lang w:val="en-AU"/>
              </w:rPr>
              <w:t>باره</w:t>
            </w:r>
            <w:r w:rsidRPr="002E6F03">
              <w:rPr>
                <w:rFonts w:ascii="Arial" w:hAnsi="Arial"/>
                <w:b/>
                <w:bCs/>
                <w:sz w:val="26"/>
                <w:szCs w:val="26"/>
                <w:rtl/>
                <w:lang w:val="en-AU"/>
              </w:rPr>
              <w:t xml:space="preserve"> اینکه ذخایر، بدهی‌های احتمالی و تعهدات، در</w:t>
            </w:r>
            <w:r w:rsidRPr="002E6F03">
              <w:rPr>
                <w:rFonts w:cs="Times New Roman"/>
                <w:b/>
                <w:bCs/>
                <w:sz w:val="26"/>
                <w:szCs w:val="26"/>
                <w:rtl/>
                <w:lang w:val="en-AU"/>
              </w:rPr>
              <w:t> </w:t>
            </w:r>
            <w:r w:rsidRPr="002E6F03">
              <w:rPr>
                <w:rFonts w:ascii="Arial" w:hAnsi="Arial"/>
                <w:b/>
                <w:bCs/>
                <w:sz w:val="26"/>
                <w:szCs w:val="26"/>
                <w:rtl/>
                <w:lang w:val="en-AU"/>
              </w:rPr>
              <w:t xml:space="preserve">چارچوب گزارشگری مالی </w:t>
            </w:r>
            <w:r w:rsidR="00332035" w:rsidRPr="002E6F03">
              <w:rPr>
                <w:rFonts w:ascii="Arial" w:hAnsi="Arial"/>
                <w:b/>
                <w:bCs/>
                <w:sz w:val="26"/>
                <w:szCs w:val="26"/>
                <w:rtl/>
                <w:lang w:val="en-AU"/>
              </w:rPr>
              <w:t>مناسب</w:t>
            </w:r>
            <w:r w:rsidRPr="002E6F03">
              <w:rPr>
                <w:rFonts w:ascii="Arial" w:hAnsi="Arial"/>
                <w:b/>
                <w:bCs/>
                <w:sz w:val="26"/>
                <w:szCs w:val="26"/>
                <w:rtl/>
                <w:lang w:val="en-AU"/>
              </w:rPr>
              <w:t>، افشا، طبقه‌بندی، ارزشیابی و توصیف شده است.</w:t>
            </w:r>
          </w:p>
        </w:tc>
      </w:tr>
    </w:tbl>
    <w:p w14:paraId="60B655E0" w14:textId="77777777" w:rsidR="000E1094" w:rsidRPr="002E6F03" w:rsidRDefault="000E1094" w:rsidP="000971F5">
      <w:pPr>
        <w:rPr>
          <w:rFonts w:ascii="Arial" w:hAnsi="Arial"/>
          <w:color w:val="C45911" w:themeColor="accent2" w:themeShade="BF"/>
          <w:sz w:val="10"/>
          <w:szCs w:val="18"/>
          <w:rtl/>
        </w:rPr>
      </w:pPr>
    </w:p>
    <w:p w14:paraId="4E095BCC" w14:textId="77777777" w:rsidR="009E6C3C" w:rsidRPr="002E6F03" w:rsidRDefault="009E6C3C" w:rsidP="000971F5">
      <w:pPr>
        <w:rPr>
          <w:rFonts w:ascii="Arial" w:hAnsi="Arial"/>
          <w:color w:val="C45911" w:themeColor="accent2" w:themeShade="BF"/>
          <w:sz w:val="10"/>
          <w:szCs w:val="18"/>
          <w:rtl/>
        </w:rPr>
        <w:sectPr w:rsidR="009E6C3C" w:rsidRPr="002E6F03" w:rsidSect="000E1094">
          <w:headerReference w:type="first" r:id="rId323"/>
          <w:type w:val="oddPage"/>
          <w:pgSz w:w="11907" w:h="16840" w:code="9"/>
          <w:pgMar w:top="2722" w:right="1531" w:bottom="1701" w:left="1531" w:header="1418" w:footer="1134" w:gutter="0"/>
          <w:cols w:space="720"/>
          <w:titlePg/>
          <w:bidi/>
          <w:rtlGutter/>
        </w:sectPr>
      </w:pPr>
    </w:p>
    <w:p w14:paraId="581390C0" w14:textId="77777777" w:rsidR="00B35C06" w:rsidRPr="002E6F03" w:rsidRDefault="00B35C06" w:rsidP="00D27AC4">
      <w:pPr>
        <w:pStyle w:val="Heading1-aslipageone"/>
        <w:spacing w:before="240" w:after="120"/>
        <w:rPr>
          <w:rtl/>
        </w:rPr>
      </w:pPr>
      <w:r w:rsidRPr="002E6F03">
        <w:rPr>
          <w:rtl/>
        </w:rPr>
        <w:t>ذخا</w:t>
      </w:r>
      <w:r w:rsidR="006E339F" w:rsidRPr="002E6F03">
        <w:rPr>
          <w:rtl/>
        </w:rPr>
        <w:t>ی</w:t>
      </w:r>
      <w:r w:rsidRPr="002E6F03">
        <w:rPr>
          <w:rtl/>
        </w:rPr>
        <w:t>ر بد</w:t>
      </w:r>
      <w:r w:rsidR="006E339F" w:rsidRPr="002E6F03">
        <w:rPr>
          <w:rtl/>
        </w:rPr>
        <w:t>هی</w:t>
      </w:r>
      <w:r w:rsidRPr="002E6F03">
        <w:rPr>
          <w:rtl/>
        </w:rPr>
        <w:t>‌</w:t>
      </w:r>
      <w:r w:rsidR="006E339F" w:rsidRPr="002E6F03">
        <w:rPr>
          <w:rtl/>
        </w:rPr>
        <w:t>ه</w:t>
      </w:r>
      <w:r w:rsidRPr="002E6F03">
        <w:rPr>
          <w:rtl/>
        </w:rPr>
        <w:t xml:space="preserve">ا و </w:t>
      </w:r>
      <w:r w:rsidR="006E339F" w:rsidRPr="002E6F03">
        <w:rPr>
          <w:rtl/>
        </w:rPr>
        <w:t>ه</w:t>
      </w:r>
      <w:r w:rsidRPr="002E6F03">
        <w:rPr>
          <w:rtl/>
        </w:rPr>
        <w:t>ز</w:t>
      </w:r>
      <w:r w:rsidR="006E339F" w:rsidRPr="002E6F03">
        <w:rPr>
          <w:rtl/>
        </w:rPr>
        <w:t>ی</w:t>
      </w:r>
      <w:r w:rsidRPr="002E6F03">
        <w:rPr>
          <w:rtl/>
        </w:rPr>
        <w:t>ن</w:t>
      </w:r>
      <w:r w:rsidR="006E339F" w:rsidRPr="002E6F03">
        <w:rPr>
          <w:rtl/>
        </w:rPr>
        <w:t>ه</w:t>
      </w:r>
      <w:r w:rsidRPr="002E6F03">
        <w:rPr>
          <w:rtl/>
        </w:rPr>
        <w:t>‌</w:t>
      </w:r>
      <w:r w:rsidR="006E339F" w:rsidRPr="002E6F03">
        <w:rPr>
          <w:rtl/>
        </w:rPr>
        <w:t>ه</w:t>
      </w:r>
      <w:r w:rsidRPr="002E6F03">
        <w:rPr>
          <w:rtl/>
        </w:rPr>
        <w:t>ا، بد</w:t>
      </w:r>
      <w:r w:rsidR="006E339F" w:rsidRPr="002E6F03">
        <w:rPr>
          <w:rtl/>
        </w:rPr>
        <w:t>هی</w:t>
      </w:r>
      <w:r w:rsidRPr="002E6F03">
        <w:rPr>
          <w:rtl/>
        </w:rPr>
        <w:t>‌</w:t>
      </w:r>
      <w:r w:rsidR="006E339F" w:rsidRPr="002E6F03">
        <w:rPr>
          <w:rtl/>
        </w:rPr>
        <w:t>ه</w:t>
      </w:r>
      <w:r w:rsidRPr="002E6F03">
        <w:rPr>
          <w:rtl/>
        </w:rPr>
        <w:t>ا</w:t>
      </w:r>
      <w:r w:rsidR="006E339F" w:rsidRPr="002E6F03">
        <w:rPr>
          <w:rtl/>
        </w:rPr>
        <w:t>ی</w:t>
      </w:r>
      <w:r w:rsidRPr="002E6F03">
        <w:rPr>
          <w:rtl/>
        </w:rPr>
        <w:t xml:space="preserve"> احتمال</w:t>
      </w:r>
      <w:r w:rsidR="006E339F" w:rsidRPr="002E6F03">
        <w:rPr>
          <w:rtl/>
        </w:rPr>
        <w:t>ی</w:t>
      </w:r>
      <w:r w:rsidRPr="002E6F03">
        <w:rPr>
          <w:rtl/>
        </w:rPr>
        <w:t xml:space="preserve"> و تع</w:t>
      </w:r>
      <w:r w:rsidR="006E339F" w:rsidRPr="002E6F03">
        <w:rPr>
          <w:rtl/>
        </w:rPr>
        <w:t>ه</w:t>
      </w:r>
      <w:r w:rsidRPr="002E6F03">
        <w:rPr>
          <w:rtl/>
        </w:rPr>
        <w:t>دات مال</w:t>
      </w:r>
      <w:r w:rsidR="006E339F" w:rsidRPr="002E6F03">
        <w:rPr>
          <w:rtl/>
        </w:rPr>
        <w:t>ی</w:t>
      </w:r>
      <w:r w:rsidRPr="002E6F03">
        <w:rPr>
          <w:rtl/>
        </w:rPr>
        <w:t xml:space="preserve"> - خلاص</w:t>
      </w:r>
      <w:r w:rsidR="006E339F" w:rsidRPr="002E6F03">
        <w:rPr>
          <w:rtl/>
        </w:rPr>
        <w:t>ه</w:t>
      </w:r>
      <w:r w:rsidRPr="002E6F03">
        <w:rPr>
          <w:rtl/>
        </w:rPr>
        <w:t xml:space="preserve"> رس</w:t>
      </w:r>
      <w:r w:rsidR="006E339F" w:rsidRPr="002E6F03">
        <w:rPr>
          <w:rtl/>
        </w:rPr>
        <w:t>ی</w:t>
      </w:r>
      <w:r w:rsidRPr="002E6F03">
        <w:rPr>
          <w:rtl/>
        </w:rPr>
        <w:t>دگ</w:t>
      </w:r>
      <w:r w:rsidR="006E339F" w:rsidRPr="002E6F03">
        <w:rPr>
          <w:rtl/>
        </w:rPr>
        <w:t>ی</w:t>
      </w:r>
      <w:r w:rsidRPr="002E6F03">
        <w:rPr>
          <w:rtl/>
        </w:rPr>
        <w:t>‌</w:t>
      </w:r>
      <w:r w:rsidR="006E339F" w:rsidRPr="002E6F03">
        <w:rPr>
          <w:rtl/>
        </w:rPr>
        <w:t>ه</w:t>
      </w:r>
      <w:r w:rsidRPr="002E6F03">
        <w:rPr>
          <w:rtl/>
        </w:rPr>
        <w:t>ا</w:t>
      </w:r>
    </w:p>
    <w:tbl>
      <w:tblPr>
        <w:tblStyle w:val="000momNohead"/>
        <w:bidiVisual/>
        <w:tblW w:w="9073" w:type="dxa"/>
        <w:tblLayout w:type="fixed"/>
        <w:tblLook w:val="0000" w:firstRow="0" w:lastRow="0" w:firstColumn="0" w:lastColumn="0" w:noHBand="0" w:noVBand="0"/>
      </w:tblPr>
      <w:tblGrid>
        <w:gridCol w:w="9073"/>
      </w:tblGrid>
      <w:tr w:rsidR="00B35C06" w:rsidRPr="002E6F03" w14:paraId="3F311D08" w14:textId="77777777" w:rsidTr="00F02A5A">
        <w:tc>
          <w:tcPr>
            <w:tcW w:w="9073" w:type="dxa"/>
          </w:tcPr>
          <w:p w14:paraId="01A50852" w14:textId="77777777" w:rsidR="0005329B" w:rsidRPr="002E6F03" w:rsidRDefault="0005329B" w:rsidP="0005329B">
            <w:pPr>
              <w:pStyle w:val="MatnArbabTraffic11BoldTable"/>
              <w:spacing w:after="120"/>
              <w:rPr>
                <w:spacing w:val="-2"/>
                <w:rtl/>
              </w:rPr>
            </w:pPr>
            <w:r w:rsidRPr="002E6F03">
              <w:rPr>
                <w:spacing w:val="-2"/>
                <w:rtl/>
              </w:rPr>
              <w:t>با</w:t>
            </w:r>
            <w:r w:rsidRPr="002E6F03">
              <w:rPr>
                <w:rFonts w:ascii="Times New Roman" w:hAnsi="Times New Roman" w:cs="Times New Roman"/>
                <w:spacing w:val="-2"/>
                <w:rtl/>
              </w:rPr>
              <w:t> </w:t>
            </w:r>
            <w:r w:rsidRPr="002E6F03">
              <w:rPr>
                <w:spacing w:val="-2"/>
                <w:rtl/>
              </w:rPr>
              <w:t>توجه به نتایج موارد بررسی شده در مرحله برنامه‌ریزی و با نگرش به ریسک ثبت شده در پرونده دائمی حسابرسی، هرگونه ریسک عمده مرتبط با حسابرسی این قسمت را در اینجا ذکر کنید.</w:t>
            </w:r>
          </w:p>
          <w:p w14:paraId="333CDADA" w14:textId="77777777" w:rsidR="00B35C06" w:rsidRPr="002E6F03" w:rsidRDefault="00B35C06" w:rsidP="005D6358">
            <w:pPr>
              <w:pStyle w:val="156"/>
              <w:rPr>
                <w:rtl/>
              </w:rPr>
            </w:pPr>
            <w:r w:rsidRPr="002E6F03">
              <w:rPr>
                <w:rtl/>
              </w:rPr>
              <w:tab/>
            </w:r>
          </w:p>
          <w:p w14:paraId="40A4A55A" w14:textId="77777777" w:rsidR="00B35C06" w:rsidRPr="002E6F03" w:rsidRDefault="00B35C06" w:rsidP="005D6358">
            <w:pPr>
              <w:pStyle w:val="156"/>
              <w:rPr>
                <w:rtl/>
              </w:rPr>
            </w:pPr>
            <w:r w:rsidRPr="002E6F03">
              <w:rPr>
                <w:rtl/>
              </w:rPr>
              <w:tab/>
            </w:r>
          </w:p>
          <w:p w14:paraId="07684FF8" w14:textId="77777777" w:rsidR="00B35C06" w:rsidRPr="002E6F03" w:rsidRDefault="00B35C06" w:rsidP="005D6358">
            <w:pPr>
              <w:pStyle w:val="156"/>
              <w:rPr>
                <w:rtl/>
              </w:rPr>
            </w:pPr>
            <w:r w:rsidRPr="002E6F03">
              <w:rPr>
                <w:rtl/>
              </w:rPr>
              <w:tab/>
            </w:r>
          </w:p>
          <w:p w14:paraId="47D085EE" w14:textId="77777777" w:rsidR="00B35C06" w:rsidRPr="002E6F03" w:rsidRDefault="00B35C06" w:rsidP="005D6358">
            <w:pPr>
              <w:pStyle w:val="156"/>
              <w:rPr>
                <w:rtl/>
              </w:rPr>
            </w:pPr>
            <w:r w:rsidRPr="002E6F03">
              <w:rPr>
                <w:rtl/>
              </w:rPr>
              <w:tab/>
            </w:r>
          </w:p>
          <w:p w14:paraId="25AED514" w14:textId="77777777" w:rsidR="00B35C06" w:rsidRPr="002E6F03" w:rsidRDefault="00B35C06" w:rsidP="00B35C06">
            <w:pPr>
              <w:jc w:val="both"/>
              <w:rPr>
                <w:rFonts w:ascii="Arial" w:hAnsi="Arial"/>
                <w:sz w:val="14"/>
                <w:szCs w:val="22"/>
              </w:rPr>
            </w:pPr>
          </w:p>
        </w:tc>
      </w:tr>
      <w:tr w:rsidR="00B35C06" w:rsidRPr="002E6F03" w14:paraId="2E386D40" w14:textId="77777777" w:rsidTr="00F02A5A">
        <w:tc>
          <w:tcPr>
            <w:tcW w:w="9073" w:type="dxa"/>
          </w:tcPr>
          <w:p w14:paraId="5A33A1A8" w14:textId="77777777" w:rsidR="00332035" w:rsidRPr="002E6F03" w:rsidRDefault="00332035" w:rsidP="00332035">
            <w:pPr>
              <w:pStyle w:val="MatnArbabTraffic11BoldTable"/>
              <w:spacing w:before="120" w:after="240"/>
              <w:rPr>
                <w:spacing w:val="-2"/>
                <w:rtl/>
              </w:rPr>
            </w:pPr>
            <w:r w:rsidRPr="002E6F03">
              <w:rPr>
                <w:spacing w:val="-2"/>
                <w:rtl/>
              </w:rPr>
              <w:t>مطلوب‌ترین رویکرد را از جدول زیر برای اطمینان یافتن از تحقق هدف‌های حسابرسی انتخاب کنید.</w:t>
            </w:r>
          </w:p>
          <w:tbl>
            <w:tblPr>
              <w:tblStyle w:val="001MotherT-RCellVHeadCellFa05"/>
              <w:bidiVisual/>
              <w:tblW w:w="0" w:type="auto"/>
              <w:tblLayout w:type="fixed"/>
              <w:tblLook w:val="04A0" w:firstRow="1" w:lastRow="0" w:firstColumn="1" w:lastColumn="0" w:noHBand="0" w:noVBand="1"/>
            </w:tblPr>
            <w:tblGrid>
              <w:gridCol w:w="2522"/>
              <w:gridCol w:w="1621"/>
              <w:gridCol w:w="1560"/>
              <w:gridCol w:w="1582"/>
              <w:gridCol w:w="1514"/>
            </w:tblGrid>
            <w:tr w:rsidR="00EB2D2E" w:rsidRPr="002E6F03" w14:paraId="56A63075" w14:textId="77777777" w:rsidTr="00F02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tcPr>
                <w:p w14:paraId="09CD9D80" w14:textId="77777777" w:rsidR="00EB2D2E" w:rsidRPr="002E6F03" w:rsidRDefault="00EB2D2E" w:rsidP="004D0EF1">
                  <w:pPr>
                    <w:spacing w:line="216" w:lineRule="auto"/>
                    <w:jc w:val="center"/>
                    <w:rPr>
                      <w:rtl/>
                    </w:rPr>
                  </w:pPr>
                  <w:r w:rsidRPr="002E6F03">
                    <w:rPr>
                      <w:rtl/>
                    </w:rPr>
                    <w:t>گزاره (ادعا)</w:t>
                  </w:r>
                </w:p>
              </w:tc>
              <w:tc>
                <w:tcPr>
                  <w:tcW w:w="1621" w:type="dxa"/>
                </w:tcPr>
                <w:p w14:paraId="301FE775" w14:textId="77777777" w:rsidR="00EB2D2E" w:rsidRPr="002E6F03" w:rsidRDefault="00EB2D2E"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آزمون‌های محتوا</w:t>
                  </w:r>
                </w:p>
              </w:tc>
              <w:tc>
                <w:tcPr>
                  <w:tcW w:w="1560" w:type="dxa"/>
                </w:tcPr>
                <w:p w14:paraId="52FF3092" w14:textId="77777777" w:rsidR="00EB2D2E" w:rsidRPr="002E6F03" w:rsidRDefault="00EB2D2E"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بررسی‌های تحلیلی</w:t>
                  </w:r>
                </w:p>
              </w:tc>
              <w:tc>
                <w:tcPr>
                  <w:tcW w:w="1582" w:type="dxa"/>
                </w:tcPr>
                <w:p w14:paraId="22F72C4E" w14:textId="77777777" w:rsidR="00EB2D2E" w:rsidRPr="002E6F03" w:rsidRDefault="00EB2D2E" w:rsidP="0051723E">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 xml:space="preserve">آزمون اثربخشی </w:t>
                  </w:r>
                  <w:r w:rsidRPr="002E6F03">
                    <w:rPr>
                      <w:spacing w:val="-4"/>
                      <w:rtl/>
                    </w:rPr>
                    <w:t xml:space="preserve">کنترل‌های داخلی </w:t>
                  </w:r>
                  <w:r w:rsidR="00827B33" w:rsidRPr="002E6F03">
                    <w:rPr>
                      <w:rFonts w:asciiTheme="minorBidi" w:hAnsiTheme="minorBidi" w:cstheme="minorBidi"/>
                      <w:spacing w:val="-4"/>
                      <w:sz w:val="16"/>
                      <w:szCs w:val="12"/>
                    </w:rPr>
                    <w:t>TT</w:t>
                  </w:r>
                </w:p>
              </w:tc>
              <w:tc>
                <w:tcPr>
                  <w:tcW w:w="1514" w:type="dxa"/>
                </w:tcPr>
                <w:p w14:paraId="7F6B68F3" w14:textId="77777777" w:rsidR="00EB2D2E" w:rsidRPr="002E6F03" w:rsidRDefault="00EB2D2E"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اندازه نمونه</w:t>
                  </w:r>
                </w:p>
              </w:tc>
            </w:tr>
            <w:tr w:rsidR="00EB2D2E" w:rsidRPr="002E6F03" w14:paraId="6F806E4C" w14:textId="77777777" w:rsidTr="00F02A5A">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409DCDD9" w14:textId="77777777" w:rsidR="00EB2D2E" w:rsidRPr="002E6F03" w:rsidRDefault="00EB2D2E" w:rsidP="0034416D">
                  <w:pPr>
                    <w:jc w:val="left"/>
                    <w:rPr>
                      <w:b/>
                      <w:bCs/>
                      <w:sz w:val="18"/>
                      <w:szCs w:val="24"/>
                      <w:rtl/>
                    </w:rPr>
                  </w:pPr>
                  <w:r w:rsidRPr="002E6F03">
                    <w:rPr>
                      <w:b/>
                      <w:bCs/>
                      <w:sz w:val="18"/>
                      <w:szCs w:val="24"/>
                      <w:rtl/>
                    </w:rPr>
                    <w:t>وجود</w:t>
                  </w:r>
                </w:p>
              </w:tc>
              <w:tc>
                <w:tcPr>
                  <w:tcW w:w="1621" w:type="dxa"/>
                </w:tcPr>
                <w:p w14:paraId="00EED368"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6530DA87"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1E3C4B28"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0A1C01DF"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EB2D2E" w:rsidRPr="002E6F03" w14:paraId="19618C45" w14:textId="77777777" w:rsidTr="00F02A5A">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2D1452D8" w14:textId="77777777" w:rsidR="00EB2D2E" w:rsidRPr="002E6F03" w:rsidRDefault="00EB2D2E" w:rsidP="0034416D">
                  <w:pPr>
                    <w:jc w:val="left"/>
                    <w:rPr>
                      <w:b/>
                      <w:bCs/>
                      <w:sz w:val="18"/>
                      <w:szCs w:val="24"/>
                      <w:rtl/>
                    </w:rPr>
                  </w:pPr>
                  <w:r w:rsidRPr="002E6F03">
                    <w:rPr>
                      <w:b/>
                      <w:bCs/>
                      <w:sz w:val="18"/>
                      <w:szCs w:val="24"/>
                      <w:rtl/>
                    </w:rPr>
                    <w:t>حقوق مالکانه و تعهدات</w:t>
                  </w:r>
                </w:p>
              </w:tc>
              <w:tc>
                <w:tcPr>
                  <w:tcW w:w="1621" w:type="dxa"/>
                </w:tcPr>
                <w:p w14:paraId="7FBAFE42"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43B9295B"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317459CE"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57A61431"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EB2D2E" w:rsidRPr="002E6F03" w14:paraId="569B8AE9" w14:textId="77777777" w:rsidTr="00F02A5A">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4E4EFF31" w14:textId="77777777" w:rsidR="00EB2D2E" w:rsidRPr="002E6F03" w:rsidRDefault="00EB2D2E" w:rsidP="0034416D">
                  <w:pPr>
                    <w:jc w:val="left"/>
                    <w:rPr>
                      <w:b/>
                      <w:bCs/>
                      <w:sz w:val="18"/>
                      <w:szCs w:val="24"/>
                      <w:rtl/>
                    </w:rPr>
                  </w:pPr>
                  <w:r w:rsidRPr="002E6F03">
                    <w:rPr>
                      <w:b/>
                      <w:bCs/>
                      <w:sz w:val="18"/>
                      <w:szCs w:val="24"/>
                      <w:rtl/>
                    </w:rPr>
                    <w:t>رخداد</w:t>
                  </w:r>
                </w:p>
              </w:tc>
              <w:tc>
                <w:tcPr>
                  <w:tcW w:w="1621" w:type="dxa"/>
                </w:tcPr>
                <w:p w14:paraId="47A0E99F"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032F450B"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47786706"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71153B94"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EB2D2E" w:rsidRPr="002E6F03" w14:paraId="5EDDF73D" w14:textId="77777777" w:rsidTr="00F02A5A">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282CE6EF" w14:textId="77777777" w:rsidR="00EB2D2E" w:rsidRPr="002E6F03" w:rsidRDefault="00EB2D2E" w:rsidP="0034416D">
                  <w:pPr>
                    <w:jc w:val="left"/>
                    <w:rPr>
                      <w:b/>
                      <w:bCs/>
                      <w:sz w:val="18"/>
                      <w:szCs w:val="24"/>
                      <w:rtl/>
                    </w:rPr>
                  </w:pPr>
                  <w:r w:rsidRPr="002E6F03">
                    <w:rPr>
                      <w:b/>
                      <w:bCs/>
                      <w:sz w:val="18"/>
                      <w:szCs w:val="24"/>
                      <w:rtl/>
                    </w:rPr>
                    <w:t>کامل بودن</w:t>
                  </w:r>
                </w:p>
              </w:tc>
              <w:tc>
                <w:tcPr>
                  <w:tcW w:w="1621" w:type="dxa"/>
                </w:tcPr>
                <w:p w14:paraId="5DA433F1"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7F698B93"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0F1C7D3E"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52FD6A25"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EB2D2E" w:rsidRPr="002E6F03" w14:paraId="2C14FF2D" w14:textId="77777777" w:rsidTr="00F02A5A">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0462CB49" w14:textId="77777777" w:rsidR="00EB2D2E" w:rsidRPr="002E6F03" w:rsidRDefault="00EB2D2E" w:rsidP="0034416D">
                  <w:pPr>
                    <w:jc w:val="left"/>
                    <w:rPr>
                      <w:b/>
                      <w:bCs/>
                      <w:sz w:val="18"/>
                      <w:szCs w:val="24"/>
                      <w:rtl/>
                    </w:rPr>
                  </w:pPr>
                  <w:r w:rsidRPr="002E6F03">
                    <w:rPr>
                      <w:b/>
                      <w:bCs/>
                      <w:sz w:val="18"/>
                      <w:szCs w:val="24"/>
                      <w:rtl/>
                    </w:rPr>
                    <w:t>درستی محاسبات</w:t>
                  </w:r>
                </w:p>
              </w:tc>
              <w:tc>
                <w:tcPr>
                  <w:tcW w:w="1621" w:type="dxa"/>
                </w:tcPr>
                <w:p w14:paraId="5D1D671D"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4C09BB32"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2C5F4A14"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5EA99DBB"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EB2D2E" w:rsidRPr="002E6F03" w14:paraId="6F1911C3" w14:textId="77777777" w:rsidTr="00F02A5A">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3C8E3EEF" w14:textId="77777777" w:rsidR="00EB2D2E" w:rsidRPr="002E6F03" w:rsidRDefault="00EB2D2E" w:rsidP="0034416D">
                  <w:pPr>
                    <w:jc w:val="left"/>
                    <w:rPr>
                      <w:b/>
                      <w:bCs/>
                      <w:sz w:val="18"/>
                      <w:szCs w:val="24"/>
                      <w:rtl/>
                    </w:rPr>
                  </w:pPr>
                  <w:r w:rsidRPr="002E6F03">
                    <w:rPr>
                      <w:b/>
                      <w:bCs/>
                      <w:sz w:val="18"/>
                      <w:szCs w:val="24"/>
                      <w:rtl/>
                    </w:rPr>
                    <w:t>ارزشیابی و تخصیص</w:t>
                  </w:r>
                </w:p>
              </w:tc>
              <w:tc>
                <w:tcPr>
                  <w:tcW w:w="1621" w:type="dxa"/>
                </w:tcPr>
                <w:p w14:paraId="38112BA5"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05C42419"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50A98DAD"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13AD0157"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EB2D2E" w:rsidRPr="002E6F03" w14:paraId="5C022A85" w14:textId="77777777" w:rsidTr="00F02A5A">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2FCB57A8" w14:textId="77777777" w:rsidR="00EB2D2E" w:rsidRPr="002E6F03" w:rsidRDefault="00EB2D2E" w:rsidP="0034416D">
                  <w:pPr>
                    <w:jc w:val="left"/>
                    <w:rPr>
                      <w:b/>
                      <w:bCs/>
                      <w:sz w:val="18"/>
                      <w:szCs w:val="24"/>
                      <w:rtl/>
                    </w:rPr>
                  </w:pPr>
                  <w:r w:rsidRPr="002E6F03">
                    <w:rPr>
                      <w:b/>
                      <w:bCs/>
                      <w:sz w:val="18"/>
                      <w:szCs w:val="24"/>
                      <w:rtl/>
                    </w:rPr>
                    <w:t>انقطاع زمانی</w:t>
                  </w:r>
                </w:p>
              </w:tc>
              <w:tc>
                <w:tcPr>
                  <w:tcW w:w="1621" w:type="dxa"/>
                </w:tcPr>
                <w:p w14:paraId="26EE9E93"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2B463F60"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40FA14C6"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54FBD408"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EB2D2E" w:rsidRPr="002E6F03" w14:paraId="24318855" w14:textId="77777777" w:rsidTr="00F02A5A">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5A261492" w14:textId="77777777" w:rsidR="00EB2D2E" w:rsidRPr="002E6F03" w:rsidRDefault="00EB2D2E" w:rsidP="0034416D">
                  <w:pPr>
                    <w:jc w:val="left"/>
                    <w:rPr>
                      <w:b/>
                      <w:bCs/>
                      <w:sz w:val="18"/>
                      <w:szCs w:val="24"/>
                      <w:rtl/>
                    </w:rPr>
                  </w:pPr>
                  <w:r w:rsidRPr="002E6F03">
                    <w:rPr>
                      <w:b/>
                      <w:bCs/>
                      <w:sz w:val="18"/>
                      <w:szCs w:val="24"/>
                      <w:rtl/>
                    </w:rPr>
                    <w:t>طبقه‌بندی و قابل فهم بودن</w:t>
                  </w:r>
                </w:p>
              </w:tc>
              <w:tc>
                <w:tcPr>
                  <w:tcW w:w="1621" w:type="dxa"/>
                </w:tcPr>
                <w:p w14:paraId="01F0003B"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6F458D14"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5A423A91"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39CDB8A6" w14:textId="77777777" w:rsidR="00EB2D2E" w:rsidRPr="002E6F03" w:rsidRDefault="00EB2D2E" w:rsidP="0034416D">
                  <w:pPr>
                    <w:jc w:val="left"/>
                    <w:cnfStyle w:val="000000000000" w:firstRow="0" w:lastRow="0" w:firstColumn="0" w:lastColumn="0" w:oddVBand="0" w:evenVBand="0" w:oddHBand="0" w:evenHBand="0" w:firstRowFirstColumn="0" w:firstRowLastColumn="0" w:lastRowFirstColumn="0" w:lastRowLastColumn="0"/>
                    <w:rPr>
                      <w:rtl/>
                    </w:rPr>
                  </w:pPr>
                </w:p>
              </w:tc>
            </w:tr>
          </w:tbl>
          <w:p w14:paraId="77EEF44F" w14:textId="77777777" w:rsidR="00B35C06" w:rsidRPr="002E6F03" w:rsidRDefault="00740786" w:rsidP="00FC0862">
            <w:pPr>
              <w:pStyle w:val="MatnArbabTraffic11BoldTable"/>
              <w:spacing w:before="240" w:after="120"/>
              <w:ind w:left="397" w:hanging="397"/>
              <w:rPr>
                <w:rFonts w:cs="B Nazanin"/>
                <w:spacing w:val="-2"/>
                <w:sz w:val="18"/>
                <w:szCs w:val="20"/>
                <w:rtl/>
              </w:rPr>
            </w:pPr>
            <w:r w:rsidRPr="002E6F03">
              <w:rPr>
                <w:rFonts w:cs="B Nazanin"/>
                <w:spacing w:val="-2"/>
                <w:sz w:val="16"/>
                <w:szCs w:val="18"/>
              </w:rPr>
              <w:t>TT</w:t>
            </w:r>
            <w:r w:rsidRPr="002E6F03">
              <w:rPr>
                <w:rFonts w:cs="B Nazanin"/>
                <w:spacing w:val="-2"/>
                <w:sz w:val="16"/>
                <w:szCs w:val="18"/>
                <w:rtl/>
              </w:rPr>
              <w:t xml:space="preserve"> </w:t>
            </w:r>
            <w:r w:rsidR="00F03F9C" w:rsidRPr="002E6F03">
              <w:rPr>
                <w:rFonts w:cs="B Nazanin"/>
                <w:spacing w:val="-2"/>
                <w:sz w:val="16"/>
                <w:szCs w:val="18"/>
                <w:rtl/>
              </w:rPr>
              <w:t>:</w:t>
            </w:r>
            <w:r w:rsidRPr="002E6F03">
              <w:rPr>
                <w:rFonts w:cs="B Nazanin"/>
                <w:spacing w:val="-2"/>
                <w:sz w:val="14"/>
                <w:szCs w:val="16"/>
                <w:rtl/>
              </w:rPr>
              <w:tab/>
            </w:r>
            <w:r w:rsidRPr="002E6F03">
              <w:rPr>
                <w:rFonts w:cs="B Nazanin"/>
                <w:spacing w:val="-2"/>
                <w:sz w:val="18"/>
                <w:szCs w:val="20"/>
                <w:rtl/>
              </w:rPr>
              <w:t>انجام آزمون اثربخشی کنترل‌های داخلی در مورد حساب‌های با ریسک عمده که انجام آزمون‌های محتوا به‌تنهایی برای این حساب‌ها کافی نیست، الزامی می‌باشد. در مورد سایر حساب‌ها،‌ ممکن است از این آزمون برای کاهش اندازه نمونه استفاده شود.</w:t>
            </w:r>
          </w:p>
          <w:p w14:paraId="1B47D80F" w14:textId="77777777" w:rsidR="00FC0862" w:rsidRPr="002E6F03" w:rsidRDefault="00FC0862" w:rsidP="00F03F9C">
            <w:pPr>
              <w:pStyle w:val="MatnArbabTraffic11BoldTable"/>
              <w:ind w:left="397" w:hanging="397"/>
              <w:rPr>
                <w:spacing w:val="-2"/>
                <w:sz w:val="4"/>
                <w:szCs w:val="10"/>
                <w:rtl/>
              </w:rPr>
            </w:pPr>
          </w:p>
        </w:tc>
      </w:tr>
    </w:tbl>
    <w:p w14:paraId="45C3F3C3" w14:textId="77777777" w:rsidR="00332035" w:rsidRPr="002E6F03" w:rsidRDefault="00332035" w:rsidP="00EB2D2E">
      <w:pPr>
        <w:jc w:val="left"/>
        <w:rPr>
          <w:color w:val="C45911" w:themeColor="accent2" w:themeShade="BF"/>
          <w:sz w:val="12"/>
          <w:szCs w:val="18"/>
          <w:rtl/>
        </w:rPr>
      </w:pPr>
      <w:r w:rsidRPr="002E6F03">
        <w:rPr>
          <w:color w:val="C45911" w:themeColor="accent2" w:themeShade="BF"/>
          <w:sz w:val="12"/>
          <w:szCs w:val="18"/>
          <w:rtl/>
        </w:rPr>
        <w:br w:type="page"/>
      </w:r>
    </w:p>
    <w:p w14:paraId="096B4C92" w14:textId="77777777" w:rsidR="00F03F9C" w:rsidRPr="002E6F03" w:rsidRDefault="00F03F9C" w:rsidP="00F03F9C">
      <w:pPr>
        <w:pStyle w:val="a7"/>
        <w:rPr>
          <w:rtl/>
        </w:rPr>
      </w:pPr>
    </w:p>
    <w:p w14:paraId="74653083" w14:textId="77777777" w:rsidR="00A7055C" w:rsidRPr="002E6F03" w:rsidRDefault="00A7055C" w:rsidP="00F03F9C">
      <w:pPr>
        <w:tabs>
          <w:tab w:val="left" w:pos="4820"/>
        </w:tabs>
        <w:spacing w:after="120"/>
        <w:rPr>
          <w:rFonts w:ascii="Arial" w:hAnsi="Arial" w:cs="B Zar"/>
          <w:bCs/>
          <w:sz w:val="16"/>
          <w:szCs w:val="24"/>
        </w:rPr>
      </w:pPr>
      <w:r w:rsidRPr="002E6F03">
        <w:rPr>
          <w:rFonts w:ascii="Arial" w:hAnsi="Arial" w:cs="B Zar"/>
          <w:bCs/>
          <w:sz w:val="16"/>
          <w:szCs w:val="24"/>
          <w:rtl/>
        </w:rPr>
        <w:t>نتیجه‌گیری برای برنامه‌ریزی:</w:t>
      </w:r>
    </w:p>
    <w:tbl>
      <w:tblPr>
        <w:tblStyle w:val="000OKSaheb-KARRisk"/>
        <w:bidiVisual/>
        <w:tblW w:w="0" w:type="auto"/>
        <w:tblLook w:val="01C0" w:firstRow="0" w:lastRow="1" w:firstColumn="1" w:lastColumn="1" w:noHBand="0" w:noVBand="0"/>
      </w:tblPr>
      <w:tblGrid>
        <w:gridCol w:w="2585"/>
        <w:gridCol w:w="2151"/>
        <w:gridCol w:w="2151"/>
        <w:gridCol w:w="2152"/>
      </w:tblGrid>
      <w:tr w:rsidR="0034416D" w:rsidRPr="002E6F03" w14:paraId="6C62CF35" w14:textId="77777777" w:rsidTr="00F02A5A">
        <w:tc>
          <w:tcPr>
            <w:cnfStyle w:val="001000000000" w:firstRow="0" w:lastRow="0" w:firstColumn="1" w:lastColumn="0" w:oddVBand="0" w:evenVBand="0" w:oddHBand="0" w:evenHBand="0" w:firstRowFirstColumn="0" w:firstRowLastColumn="0" w:lastRowFirstColumn="0" w:lastRowLastColumn="0"/>
            <w:tcW w:w="2585" w:type="dxa"/>
          </w:tcPr>
          <w:p w14:paraId="6903099F" w14:textId="77777777" w:rsidR="0034416D" w:rsidRPr="002E6F03" w:rsidRDefault="0034416D" w:rsidP="0061158C">
            <w:pPr>
              <w:tabs>
                <w:tab w:val="left" w:pos="4820"/>
              </w:tabs>
              <w:jc w:val="center"/>
              <w:rPr>
                <w:bCs w:val="0"/>
                <w:rtl/>
              </w:rPr>
            </w:pPr>
            <w:r w:rsidRPr="002E6F03">
              <w:rPr>
                <w:rtl/>
              </w:rPr>
              <w:t>ریسک:</w:t>
            </w:r>
          </w:p>
        </w:tc>
        <w:tc>
          <w:tcPr>
            <w:tcW w:w="2151" w:type="dxa"/>
          </w:tcPr>
          <w:p w14:paraId="34951884" w14:textId="77777777" w:rsidR="0034416D" w:rsidRPr="002E6F03" w:rsidRDefault="0034416D" w:rsidP="0061158C">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پایین</w:t>
            </w:r>
          </w:p>
        </w:tc>
        <w:tc>
          <w:tcPr>
            <w:tcW w:w="2151" w:type="dxa"/>
          </w:tcPr>
          <w:p w14:paraId="56DA4E2D" w14:textId="77777777" w:rsidR="0034416D" w:rsidRPr="002E6F03" w:rsidRDefault="0034416D" w:rsidP="0061158C">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متوسط</w:t>
            </w:r>
          </w:p>
        </w:tc>
        <w:tc>
          <w:tcPr>
            <w:tcW w:w="2152" w:type="dxa"/>
          </w:tcPr>
          <w:p w14:paraId="0FF60677" w14:textId="77777777" w:rsidR="0034416D" w:rsidRPr="002E6F03" w:rsidRDefault="0034416D" w:rsidP="0061158C">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بالا</w:t>
            </w:r>
          </w:p>
        </w:tc>
      </w:tr>
    </w:tbl>
    <w:p w14:paraId="25B40523" w14:textId="77777777" w:rsidR="0034416D" w:rsidRPr="002E6F03" w:rsidRDefault="0034416D" w:rsidP="0061158C">
      <w:pPr>
        <w:tabs>
          <w:tab w:val="left" w:pos="5161"/>
        </w:tabs>
        <w:rPr>
          <w:rFonts w:ascii="Arial" w:hAnsi="Arial" w:cs="B Zar"/>
          <w:b/>
          <w:bCs/>
          <w:color w:val="00B0F0"/>
          <w:spacing w:val="-4"/>
          <w:sz w:val="14"/>
          <w:szCs w:val="22"/>
          <w:rtl/>
        </w:rPr>
      </w:pPr>
    </w:p>
    <w:p w14:paraId="0635E450" w14:textId="77777777" w:rsidR="00F03F9C" w:rsidRPr="002E6F03" w:rsidRDefault="00F03F9C" w:rsidP="0061158C">
      <w:pPr>
        <w:tabs>
          <w:tab w:val="left" w:pos="5161"/>
        </w:tabs>
        <w:rPr>
          <w:rFonts w:ascii="Arial" w:hAnsi="Arial" w:cs="B Zar"/>
          <w:b/>
          <w:bCs/>
          <w:color w:val="00B0F0"/>
          <w:spacing w:val="-4"/>
          <w:sz w:val="14"/>
          <w:szCs w:val="22"/>
          <w:rtl/>
        </w:rPr>
      </w:pPr>
    </w:p>
    <w:p w14:paraId="5C84874F" w14:textId="77777777" w:rsidR="0034416D" w:rsidRPr="002E6F03" w:rsidRDefault="0034416D" w:rsidP="0061158C">
      <w:pPr>
        <w:tabs>
          <w:tab w:val="left" w:pos="5161"/>
        </w:tabs>
        <w:rPr>
          <w:rFonts w:ascii="Arial" w:hAnsi="Arial" w:cs="B Zar"/>
          <w:b/>
          <w:bCs/>
          <w:color w:val="00B0F0"/>
          <w:spacing w:val="-4"/>
          <w:sz w:val="14"/>
          <w:szCs w:val="22"/>
          <w:rtl/>
        </w:rPr>
      </w:pPr>
    </w:p>
    <w:p w14:paraId="6347CF05" w14:textId="77777777" w:rsidR="0034416D" w:rsidRPr="002E6F03" w:rsidRDefault="0034416D" w:rsidP="0061158C">
      <w:pPr>
        <w:tabs>
          <w:tab w:val="left" w:pos="5161"/>
        </w:tabs>
        <w:rPr>
          <w:rFonts w:ascii="Arial" w:hAnsi="Arial" w:cs="B Zar"/>
          <w:b/>
          <w:bCs/>
          <w:color w:val="00B0F0"/>
          <w:spacing w:val="-4"/>
          <w:sz w:val="14"/>
          <w:szCs w:val="22"/>
          <w:rtl/>
        </w:rPr>
      </w:pPr>
    </w:p>
    <w:p w14:paraId="54DDCD2E" w14:textId="77777777" w:rsidR="002D53F6" w:rsidRPr="002E6F03" w:rsidRDefault="002D53F6" w:rsidP="002D53F6">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تهیه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5C1539CC" w14:textId="77777777" w:rsidR="002D53F6" w:rsidRPr="002E6F03" w:rsidRDefault="002D53F6" w:rsidP="002D53F6">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35572A04" w14:textId="77777777" w:rsidR="002D53F6" w:rsidRPr="002E6F03" w:rsidRDefault="002D53F6" w:rsidP="002D53F6">
      <w:pPr>
        <w:tabs>
          <w:tab w:val="left" w:pos="4820"/>
        </w:tabs>
        <w:rPr>
          <w:rFonts w:ascii="Arial" w:hAnsi="Arial" w:cs="B Titr"/>
          <w:b/>
          <w:bCs/>
          <w:sz w:val="14"/>
          <w:szCs w:val="18"/>
          <w:rtl/>
        </w:rPr>
      </w:pPr>
    </w:p>
    <w:p w14:paraId="6BF3AC4C" w14:textId="77777777" w:rsidR="002D53F6" w:rsidRPr="002E6F03" w:rsidRDefault="002D53F6" w:rsidP="002D53F6">
      <w:pPr>
        <w:tabs>
          <w:tab w:val="left" w:pos="4820"/>
        </w:tabs>
        <w:rPr>
          <w:rFonts w:ascii="Arial" w:hAnsi="Arial" w:cs="B Titr"/>
          <w:b/>
          <w:bCs/>
          <w:sz w:val="14"/>
          <w:szCs w:val="22"/>
          <w:rtl/>
        </w:rPr>
      </w:pPr>
      <w:r w:rsidRPr="002E6F03">
        <w:rPr>
          <w:rFonts w:ascii="Arial" w:hAnsi="Arial" w:cs="B Titr"/>
          <w:b/>
          <w:bCs/>
          <w:sz w:val="14"/>
          <w:szCs w:val="22"/>
          <w:rtl/>
        </w:rPr>
        <w:t>نتیجه‌گیری نهایی:</w:t>
      </w:r>
    </w:p>
    <w:p w14:paraId="7E25DF6F" w14:textId="77777777" w:rsidR="002D53F6" w:rsidRPr="002E6F03" w:rsidRDefault="002D53F6" w:rsidP="005D6358">
      <w:pPr>
        <w:pStyle w:val="156"/>
        <w:rPr>
          <w:rtl/>
        </w:rPr>
      </w:pPr>
      <w:r w:rsidRPr="002E6F03">
        <w:rPr>
          <w:rtl/>
        </w:rPr>
        <w:tab/>
      </w:r>
    </w:p>
    <w:p w14:paraId="0DF9A0E2" w14:textId="77777777" w:rsidR="002D53F6" w:rsidRPr="002E6F03" w:rsidRDefault="002D53F6" w:rsidP="005D6358">
      <w:pPr>
        <w:pStyle w:val="156"/>
        <w:rPr>
          <w:rtl/>
        </w:rPr>
      </w:pPr>
      <w:r w:rsidRPr="002E6F03">
        <w:rPr>
          <w:rtl/>
        </w:rPr>
        <w:tab/>
      </w:r>
    </w:p>
    <w:p w14:paraId="3C9DC5CF" w14:textId="77777777" w:rsidR="002D53F6" w:rsidRPr="002E6F03" w:rsidRDefault="002D53F6" w:rsidP="005D6358">
      <w:pPr>
        <w:pStyle w:val="156"/>
        <w:rPr>
          <w:rtl/>
        </w:rPr>
      </w:pPr>
      <w:r w:rsidRPr="002E6F03">
        <w:rPr>
          <w:rtl/>
        </w:rPr>
        <w:tab/>
      </w:r>
    </w:p>
    <w:p w14:paraId="0BBA6986" w14:textId="77777777" w:rsidR="002D53F6" w:rsidRPr="002E6F03" w:rsidRDefault="002D53F6" w:rsidP="005D6358">
      <w:pPr>
        <w:pStyle w:val="156"/>
        <w:rPr>
          <w:rtl/>
        </w:rPr>
      </w:pPr>
      <w:r w:rsidRPr="002E6F03">
        <w:rPr>
          <w:rtl/>
        </w:rPr>
        <w:tab/>
      </w:r>
    </w:p>
    <w:p w14:paraId="096EEC8F" w14:textId="77777777" w:rsidR="002D53F6" w:rsidRPr="002E6F03" w:rsidRDefault="002D53F6" w:rsidP="002D53F6">
      <w:pPr>
        <w:tabs>
          <w:tab w:val="left" w:pos="5303"/>
        </w:tabs>
        <w:spacing w:after="240"/>
        <w:rPr>
          <w:rFonts w:ascii="Arial" w:hAnsi="Arial" w:cs="B Zar"/>
          <w:b/>
          <w:bCs/>
          <w:spacing w:val="-4"/>
          <w:sz w:val="12"/>
          <w:szCs w:val="20"/>
          <w:rtl/>
        </w:rPr>
      </w:pPr>
    </w:p>
    <w:p w14:paraId="7F75EA3C" w14:textId="77777777" w:rsidR="002D53F6" w:rsidRPr="002E6F03" w:rsidRDefault="002D53F6" w:rsidP="002D53F6">
      <w:pPr>
        <w:tabs>
          <w:tab w:val="left" w:pos="5303"/>
        </w:tabs>
        <w:spacing w:after="240"/>
        <w:rPr>
          <w:rFonts w:ascii="Arial" w:hAnsi="Arial" w:cs="B Zar"/>
          <w:b/>
          <w:bCs/>
          <w:spacing w:val="-4"/>
          <w:sz w:val="14"/>
          <w:szCs w:val="22"/>
          <w:rtl/>
        </w:rPr>
      </w:pPr>
      <w:r w:rsidRPr="002E6F03">
        <w:rPr>
          <w:rFonts w:ascii="Arial" w:hAnsi="Arial" w:cs="B Zar"/>
          <w:b/>
          <w:bCs/>
          <w:spacing w:val="-4"/>
          <w:sz w:val="14"/>
          <w:szCs w:val="22"/>
          <w:rtl/>
        </w:rPr>
        <w:t xml:space="preserve">تهیـه شـده توسط :  </w:t>
      </w:r>
      <w:r w:rsidRPr="002E6F03">
        <w:rPr>
          <w:rFonts w:ascii="Arial" w:hAnsi="Arial"/>
          <w:b/>
          <w:bCs/>
          <w:spacing w:val="-4"/>
          <w:sz w:val="14"/>
          <w:szCs w:val="22"/>
          <w:rtl/>
        </w:rPr>
        <w:t>..........................................................</w:t>
      </w:r>
      <w:r w:rsidRPr="002E6F03">
        <w:rPr>
          <w:rFonts w:ascii="Arial" w:hAnsi="Arial" w:cs="B Zar"/>
          <w:b/>
          <w:bCs/>
          <w:spacing w:val="-4"/>
          <w:sz w:val="14"/>
          <w:szCs w:val="22"/>
          <w:rtl/>
        </w:rPr>
        <w:t xml:space="preserve"> </w:t>
      </w:r>
      <w:r w:rsidRPr="002E6F03">
        <w:rPr>
          <w:rFonts w:ascii="Arial" w:hAnsi="Arial" w:cs="B Zar"/>
          <w:b/>
          <w:bCs/>
          <w:spacing w:val="-4"/>
          <w:sz w:val="14"/>
          <w:szCs w:val="22"/>
          <w:rtl/>
        </w:rPr>
        <w:tab/>
        <w:t>تاریخ:</w:t>
      </w:r>
      <w:r w:rsidRPr="002E6F03">
        <w:rPr>
          <w:rFonts w:ascii="Arial" w:hAnsi="Arial"/>
          <w:b/>
          <w:bCs/>
          <w:spacing w:val="-4"/>
          <w:sz w:val="14"/>
          <w:szCs w:val="22"/>
          <w:rtl/>
        </w:rPr>
        <w:t xml:space="preserve">  ....................................</w:t>
      </w:r>
      <w:r w:rsidRPr="002E6F03">
        <w:rPr>
          <w:rFonts w:ascii="Arial" w:hAnsi="Arial" w:cs="B Zar"/>
          <w:b/>
          <w:bCs/>
          <w:spacing w:val="-4"/>
          <w:sz w:val="14"/>
          <w:szCs w:val="22"/>
          <w:rtl/>
        </w:rPr>
        <w:t xml:space="preserve"> </w:t>
      </w:r>
    </w:p>
    <w:p w14:paraId="69A7FA27" w14:textId="77777777" w:rsidR="002D53F6" w:rsidRPr="002E6F03" w:rsidRDefault="002D53F6" w:rsidP="00EB2D2E">
      <w:pPr>
        <w:tabs>
          <w:tab w:val="left" w:pos="5303"/>
        </w:tabs>
        <w:spacing w:after="120"/>
        <w:rPr>
          <w:rFonts w:ascii="Arial" w:hAnsi="Arial"/>
          <w:b/>
          <w:bCs/>
          <w:spacing w:val="-4"/>
          <w:sz w:val="14"/>
          <w:szCs w:val="22"/>
          <w:rtl/>
        </w:rPr>
      </w:pPr>
      <w:r w:rsidRPr="002E6F03">
        <w:rPr>
          <w:rFonts w:ascii="Arial" w:hAnsi="Arial" w:cs="B Zar"/>
          <w:b/>
          <w:bCs/>
          <w:spacing w:val="-4"/>
          <w:sz w:val="14"/>
          <w:szCs w:val="22"/>
          <w:rtl/>
        </w:rPr>
        <w:t>بررسی شده توسط:</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6C349BD5" w14:textId="77777777" w:rsidR="00B35C06" w:rsidRPr="002E6F03" w:rsidRDefault="00B35C06" w:rsidP="00B35C06">
      <w:pPr>
        <w:rPr>
          <w:color w:val="C45911" w:themeColor="accent2" w:themeShade="BF"/>
          <w:sz w:val="12"/>
          <w:szCs w:val="18"/>
          <w:lang w:val="en-US"/>
        </w:rPr>
      </w:pPr>
    </w:p>
    <w:p w14:paraId="394B2946" w14:textId="77777777" w:rsidR="00B35C06" w:rsidRPr="002E6F03" w:rsidRDefault="00B35C06" w:rsidP="00B35C06">
      <w:pPr>
        <w:rPr>
          <w:color w:val="C45911" w:themeColor="accent2" w:themeShade="BF"/>
          <w:sz w:val="12"/>
          <w:szCs w:val="18"/>
          <w:rtl/>
          <w:lang w:val="en-US"/>
        </w:rPr>
        <w:sectPr w:rsidR="00B35C06" w:rsidRPr="002E6F03" w:rsidSect="000E1094">
          <w:headerReference w:type="default" r:id="rId324"/>
          <w:headerReference w:type="first" r:id="rId325"/>
          <w:type w:val="oddPage"/>
          <w:pgSz w:w="11907" w:h="16840" w:code="9"/>
          <w:pgMar w:top="1440" w:right="1531" w:bottom="1440" w:left="1531" w:header="1418" w:footer="1134" w:gutter="0"/>
          <w:cols w:space="720"/>
          <w:titlePg/>
          <w:bidi/>
          <w:rtlGutter/>
        </w:sectPr>
      </w:pPr>
    </w:p>
    <w:p w14:paraId="137B35AE" w14:textId="77777777" w:rsidR="000D5ACB" w:rsidRPr="002E6F03" w:rsidRDefault="009E4D5E" w:rsidP="00800BD2">
      <w:pPr>
        <w:pStyle w:val="Heading1-aslipageone"/>
        <w:spacing w:before="0" w:after="60"/>
        <w:rPr>
          <w:rtl/>
        </w:rPr>
      </w:pPr>
      <w:r w:rsidRPr="002E6F03">
        <w:rPr>
          <w:rtl/>
        </w:rPr>
        <w:t xml:space="preserve">کاربرگ - ذخایر بدهی‌ها و هزینه‌ها، بدهی‌های احتمالی و تعهدات مالی </w:t>
      </w:r>
    </w:p>
    <w:tbl>
      <w:tblPr>
        <w:tblStyle w:val="001MotherT-RCellVHeadCellFa2"/>
        <w:bidiVisual/>
        <w:tblW w:w="5000" w:type="pct"/>
        <w:tblLook w:val="04A0" w:firstRow="1" w:lastRow="0" w:firstColumn="1" w:lastColumn="0" w:noHBand="0" w:noVBand="1"/>
      </w:tblPr>
      <w:tblGrid>
        <w:gridCol w:w="7249"/>
        <w:gridCol w:w="1812"/>
      </w:tblGrid>
      <w:tr w:rsidR="009E4D5E" w:rsidRPr="002E6F03" w14:paraId="454EBF2E" w14:textId="77777777" w:rsidTr="00F02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78C7001E" w14:textId="77777777" w:rsidR="009E4D5E" w:rsidRPr="002E6F03" w:rsidRDefault="009E4D5E" w:rsidP="000971F5"/>
        </w:tc>
        <w:tc>
          <w:tcPr>
            <w:tcW w:w="1000" w:type="pct"/>
          </w:tcPr>
          <w:p w14:paraId="055C69AD" w14:textId="77777777" w:rsidR="009E4D5E" w:rsidRPr="002E6F03" w:rsidRDefault="00087F97" w:rsidP="009E4D5E">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9E4D5E" w:rsidRPr="002E6F03" w14:paraId="2333647B" w14:textId="77777777" w:rsidTr="00800BD2">
        <w:tc>
          <w:tcPr>
            <w:cnfStyle w:val="001000000000" w:firstRow="0" w:lastRow="0" w:firstColumn="1" w:lastColumn="0" w:oddVBand="0" w:evenVBand="0" w:oddHBand="0" w:evenHBand="0" w:firstRowFirstColumn="0" w:firstRowLastColumn="0" w:lastRowFirstColumn="0" w:lastRowLastColumn="0"/>
            <w:tcW w:w="4000" w:type="pct"/>
            <w:tcMar>
              <w:top w:w="57" w:type="dxa"/>
              <w:bottom w:w="28" w:type="dxa"/>
            </w:tcMar>
          </w:tcPr>
          <w:p w14:paraId="79091D6D" w14:textId="77777777" w:rsidR="009E4D5E" w:rsidRPr="002E6F03" w:rsidRDefault="009E4D5E" w:rsidP="00800BD2">
            <w:pPr>
              <w:spacing w:line="228" w:lineRule="auto"/>
              <w:rPr>
                <w:rFonts w:cs="B Zar"/>
                <w:b/>
                <w:bCs/>
                <w:rtl/>
              </w:rPr>
            </w:pPr>
            <w:r w:rsidRPr="002E6F03">
              <w:rPr>
                <w:rFonts w:cs="B Zar"/>
                <w:b/>
                <w:bCs/>
                <w:sz w:val="16"/>
                <w:szCs w:val="22"/>
                <w:rtl/>
              </w:rPr>
              <w:t>هدف رسیدگی:</w:t>
            </w:r>
          </w:p>
          <w:p w14:paraId="6DBAD701" w14:textId="77777777" w:rsidR="009E4D5E" w:rsidRPr="002E6F03" w:rsidRDefault="009E4D5E" w:rsidP="00800BD2">
            <w:pPr>
              <w:spacing w:line="228" w:lineRule="auto"/>
              <w:rPr>
                <w:spacing w:val="2"/>
                <w:rtl/>
              </w:rPr>
            </w:pPr>
            <w:r w:rsidRPr="002E6F03">
              <w:rPr>
                <w:spacing w:val="2"/>
                <w:rtl/>
              </w:rPr>
              <w:t xml:space="preserve">توجه به </w:t>
            </w:r>
            <w:r w:rsidR="00EB1C86" w:rsidRPr="002E6F03">
              <w:rPr>
                <w:spacing w:val="2"/>
                <w:rtl/>
              </w:rPr>
              <w:t>اقلام</w:t>
            </w:r>
            <w:r w:rsidR="00087F97" w:rsidRPr="002E6F03">
              <w:rPr>
                <w:spacing w:val="2"/>
                <w:rtl/>
              </w:rPr>
              <w:t>ی</w:t>
            </w:r>
            <w:r w:rsidRPr="002E6F03">
              <w:rPr>
                <w:spacing w:val="2"/>
                <w:rtl/>
              </w:rPr>
              <w:t xml:space="preserve"> که ممکن است در ارائه خدمات حسابداری پوشش داده شده باشند.</w:t>
            </w:r>
          </w:p>
          <w:p w14:paraId="33D73DAC" w14:textId="77777777" w:rsidR="009E4D5E" w:rsidRPr="002E6F03" w:rsidRDefault="009E4D5E" w:rsidP="00800BD2">
            <w:pPr>
              <w:spacing w:line="228" w:lineRule="auto"/>
              <w:rPr>
                <w:spacing w:val="2"/>
                <w:rtl/>
              </w:rPr>
            </w:pPr>
            <w:r w:rsidRPr="002E6F03">
              <w:rPr>
                <w:spacing w:val="2"/>
                <w:rtl/>
              </w:rPr>
              <w:t>و</w:t>
            </w:r>
          </w:p>
          <w:p w14:paraId="6365B025" w14:textId="1E742325" w:rsidR="009E4D5E" w:rsidRPr="002E6F03" w:rsidRDefault="009E4D5E" w:rsidP="00800BD2">
            <w:pPr>
              <w:spacing w:line="228" w:lineRule="auto"/>
              <w:rPr>
                <w:spacing w:val="2"/>
                <w:rtl/>
              </w:rPr>
            </w:pPr>
            <w:r w:rsidRPr="002E6F03">
              <w:rPr>
                <w:spacing w:val="2"/>
                <w:rtl/>
              </w:rPr>
              <w:t>اظهارنظر در</w:t>
            </w:r>
            <w:r w:rsidRPr="002E6F03">
              <w:rPr>
                <w:rFonts w:cs="Times New Roman"/>
                <w:spacing w:val="2"/>
                <w:rtl/>
              </w:rPr>
              <w:t> </w:t>
            </w:r>
            <w:r w:rsidRPr="002E6F03">
              <w:rPr>
                <w:spacing w:val="2"/>
                <w:rtl/>
              </w:rPr>
              <w:t xml:space="preserve">باره این‌که همه ذخایر و </w:t>
            </w:r>
            <w:r w:rsidR="00D80FAB" w:rsidRPr="002E6F03">
              <w:rPr>
                <w:spacing w:val="2"/>
                <w:rtl/>
              </w:rPr>
              <w:t>بده</w:t>
            </w:r>
            <w:r w:rsidR="00D80FAB" w:rsidRPr="002E6F03">
              <w:rPr>
                <w:rFonts w:hint="cs"/>
                <w:spacing w:val="2"/>
                <w:rtl/>
              </w:rPr>
              <w:t>ی‌های</w:t>
            </w:r>
            <w:r w:rsidRPr="002E6F03">
              <w:rPr>
                <w:spacing w:val="2"/>
                <w:rtl/>
              </w:rPr>
              <w:t xml:space="preserve"> احتمالی در تاریخ ترازنامه وجود داشته و در آن تاریخ متعلق به واحد صاحبکار بوده‌اند.</w:t>
            </w:r>
          </w:p>
          <w:p w14:paraId="4F237247" w14:textId="77777777" w:rsidR="009E4D5E" w:rsidRPr="002E6F03" w:rsidRDefault="009E4D5E" w:rsidP="00800BD2">
            <w:pPr>
              <w:spacing w:line="228" w:lineRule="auto"/>
              <w:rPr>
                <w:spacing w:val="2"/>
                <w:rtl/>
              </w:rPr>
            </w:pPr>
            <w:r w:rsidRPr="002E6F03">
              <w:rPr>
                <w:spacing w:val="2"/>
                <w:rtl/>
              </w:rPr>
              <w:t>و</w:t>
            </w:r>
          </w:p>
          <w:p w14:paraId="1DE3EAC8" w14:textId="77777777" w:rsidR="009E4D5E" w:rsidRPr="002E6F03" w:rsidRDefault="009E4D5E" w:rsidP="00800BD2">
            <w:pPr>
              <w:spacing w:line="228" w:lineRule="auto"/>
              <w:rPr>
                <w:spacing w:val="-6"/>
                <w:rtl/>
              </w:rPr>
            </w:pPr>
            <w:r w:rsidRPr="002E6F03">
              <w:rPr>
                <w:spacing w:val="-4"/>
                <w:rtl/>
              </w:rPr>
              <w:t>اظهارنظر</w:t>
            </w:r>
            <w:r w:rsidRPr="002E6F03">
              <w:rPr>
                <w:spacing w:val="-6"/>
                <w:rtl/>
              </w:rPr>
              <w:t xml:space="preserve"> در</w:t>
            </w:r>
            <w:r w:rsidRPr="002E6F03">
              <w:rPr>
                <w:rFonts w:cs="Times New Roman"/>
                <w:spacing w:val="-6"/>
                <w:rtl/>
              </w:rPr>
              <w:t> </w:t>
            </w:r>
            <w:r w:rsidRPr="002E6F03">
              <w:rPr>
                <w:spacing w:val="-6"/>
                <w:rtl/>
              </w:rPr>
              <w:t xml:space="preserve">باره این‌که همه </w:t>
            </w:r>
            <w:r w:rsidRPr="002E6F03">
              <w:rPr>
                <w:spacing w:val="-4"/>
                <w:rtl/>
              </w:rPr>
              <w:t>ذخایر</w:t>
            </w:r>
            <w:r w:rsidRPr="002E6F03">
              <w:rPr>
                <w:spacing w:val="-6"/>
                <w:rtl/>
              </w:rPr>
              <w:t xml:space="preserve"> و </w:t>
            </w:r>
            <w:r w:rsidRPr="002E6F03">
              <w:rPr>
                <w:spacing w:val="-4"/>
                <w:rtl/>
              </w:rPr>
              <w:t>بدهی‌های</w:t>
            </w:r>
            <w:r w:rsidRPr="002E6F03">
              <w:rPr>
                <w:spacing w:val="-6"/>
                <w:rtl/>
              </w:rPr>
              <w:t xml:space="preserve"> احتمالی به ارزش درست آن‌ها منعکس </w:t>
            </w:r>
            <w:r w:rsidRPr="002E6F03">
              <w:rPr>
                <w:spacing w:val="-4"/>
                <w:rtl/>
              </w:rPr>
              <w:t>شده‌اند</w:t>
            </w:r>
            <w:r w:rsidRPr="002E6F03">
              <w:rPr>
                <w:spacing w:val="-6"/>
                <w:rtl/>
              </w:rPr>
              <w:t>.</w:t>
            </w:r>
          </w:p>
        </w:tc>
        <w:tc>
          <w:tcPr>
            <w:tcW w:w="1000" w:type="pct"/>
            <w:tcMar>
              <w:top w:w="57" w:type="dxa"/>
              <w:bottom w:w="28" w:type="dxa"/>
            </w:tcMar>
          </w:tcPr>
          <w:p w14:paraId="4BB2BE17" w14:textId="77777777" w:rsidR="009E4D5E" w:rsidRPr="002E6F03" w:rsidRDefault="009E4D5E" w:rsidP="00C73E39">
            <w:pPr>
              <w:cnfStyle w:val="000000000000" w:firstRow="0" w:lastRow="0" w:firstColumn="0" w:lastColumn="0" w:oddVBand="0" w:evenVBand="0" w:oddHBand="0" w:evenHBand="0" w:firstRowFirstColumn="0" w:firstRowLastColumn="0" w:lastRowFirstColumn="0" w:lastRowLastColumn="0"/>
              <w:rPr>
                <w:rtl/>
              </w:rPr>
            </w:pPr>
          </w:p>
        </w:tc>
      </w:tr>
      <w:tr w:rsidR="009E4D5E" w:rsidRPr="002E6F03" w14:paraId="54200B17" w14:textId="77777777" w:rsidTr="00800BD2">
        <w:tc>
          <w:tcPr>
            <w:cnfStyle w:val="001000000000" w:firstRow="0" w:lastRow="0" w:firstColumn="1" w:lastColumn="0" w:oddVBand="0" w:evenVBand="0" w:oddHBand="0" w:evenHBand="0" w:firstRowFirstColumn="0" w:firstRowLastColumn="0" w:lastRowFirstColumn="0" w:lastRowLastColumn="0"/>
            <w:tcW w:w="4000" w:type="pct"/>
            <w:tcMar>
              <w:top w:w="57" w:type="dxa"/>
              <w:bottom w:w="28" w:type="dxa"/>
            </w:tcMar>
          </w:tcPr>
          <w:p w14:paraId="05A27A49" w14:textId="77777777" w:rsidR="009E4D5E" w:rsidRPr="002E6F03" w:rsidRDefault="0095034D" w:rsidP="00C73E39">
            <w:pPr>
              <w:rPr>
                <w:rFonts w:cs="B Zar"/>
                <w:b/>
                <w:bCs/>
                <w:sz w:val="16"/>
                <w:szCs w:val="22"/>
                <w:rtl/>
              </w:rPr>
            </w:pPr>
            <w:r w:rsidRPr="002E6F03">
              <w:rPr>
                <w:rFonts w:cs="B Zar"/>
                <w:b/>
                <w:bCs/>
                <w:sz w:val="16"/>
                <w:szCs w:val="22"/>
                <w:rtl/>
              </w:rPr>
              <w:t>رسیدگی‌های لازم</w:t>
            </w:r>
            <w:r w:rsidR="009E4D5E" w:rsidRPr="002E6F03">
              <w:rPr>
                <w:rFonts w:cs="B Zar"/>
                <w:b/>
                <w:bCs/>
                <w:sz w:val="16"/>
                <w:szCs w:val="22"/>
                <w:rtl/>
              </w:rPr>
              <w:t>:</w:t>
            </w:r>
          </w:p>
          <w:p w14:paraId="4539ED74" w14:textId="77777777" w:rsidR="009E4D5E" w:rsidRPr="002E6F03" w:rsidRDefault="009E4D5E" w:rsidP="007C0BEA">
            <w:pPr>
              <w:spacing w:line="233" w:lineRule="auto"/>
              <w:ind w:left="510" w:hanging="510"/>
              <w:rPr>
                <w:spacing w:val="-4"/>
                <w:rtl/>
              </w:rPr>
            </w:pPr>
            <w:r w:rsidRPr="002E6F03">
              <w:rPr>
                <w:spacing w:val="-4"/>
                <w:rtl/>
              </w:rPr>
              <w:t>1 )</w:t>
            </w:r>
            <w:r w:rsidRPr="002E6F03">
              <w:rPr>
                <w:spacing w:val="-4"/>
                <w:rtl/>
              </w:rPr>
              <w:tab/>
              <w:t>با نگرش به ارزیابی‌های انجام شده از ریسک و سطح اهمیت در مرحله برنامه‌ریزی، اثر</w:t>
            </w:r>
            <w:r w:rsidRPr="002E6F03">
              <w:rPr>
                <w:rFonts w:cs="Times New Roman" w:hint="cs"/>
                <w:spacing w:val="-4"/>
                <w:rtl/>
              </w:rPr>
              <w:t> </w:t>
            </w:r>
            <w:r w:rsidRPr="002E6F03">
              <w:rPr>
                <w:rFonts w:hint="cs"/>
                <w:spacing w:val="-4"/>
                <w:rtl/>
              </w:rPr>
              <w:t>هرگونه</w:t>
            </w:r>
            <w:r w:rsidRPr="002E6F03">
              <w:rPr>
                <w:spacing w:val="-4"/>
                <w:rtl/>
              </w:rPr>
              <w:t xml:space="preserve"> </w:t>
            </w:r>
            <w:r w:rsidRPr="002E6F03">
              <w:rPr>
                <w:rFonts w:hint="cs"/>
                <w:spacing w:val="-4"/>
                <w:rtl/>
              </w:rPr>
              <w:t>تغییر</w:t>
            </w:r>
            <w:r w:rsidRPr="002E6F03">
              <w:rPr>
                <w:spacing w:val="-4"/>
                <w:rtl/>
              </w:rPr>
              <w:t xml:space="preserve"> در</w:t>
            </w:r>
            <w:r w:rsidRPr="002E6F03">
              <w:rPr>
                <w:rFonts w:cs="Times New Roman" w:hint="cs"/>
                <w:spacing w:val="-4"/>
                <w:rtl/>
              </w:rPr>
              <w:t> </w:t>
            </w:r>
            <w:r w:rsidRPr="002E6F03">
              <w:rPr>
                <w:rFonts w:hint="cs"/>
                <w:spacing w:val="-4"/>
                <w:rtl/>
              </w:rPr>
              <w:t>این</w:t>
            </w:r>
            <w:r w:rsidRPr="002E6F03">
              <w:rPr>
                <w:spacing w:val="-4"/>
                <w:rtl/>
              </w:rPr>
              <w:t xml:space="preserve"> </w:t>
            </w:r>
            <w:r w:rsidRPr="002E6F03">
              <w:rPr>
                <w:rFonts w:hint="cs"/>
                <w:spacing w:val="-4"/>
                <w:rtl/>
              </w:rPr>
              <w:t>ارزیابی‌ها</w:t>
            </w:r>
            <w:r w:rsidRPr="002E6F03">
              <w:rPr>
                <w:spacing w:val="-4"/>
                <w:rtl/>
              </w:rPr>
              <w:t xml:space="preserve"> </w:t>
            </w:r>
            <w:r w:rsidRPr="002E6F03">
              <w:rPr>
                <w:rFonts w:hint="cs"/>
                <w:spacing w:val="-4"/>
                <w:rtl/>
              </w:rPr>
              <w:t>که</w:t>
            </w:r>
            <w:r w:rsidRPr="002E6F03">
              <w:rPr>
                <w:spacing w:val="-4"/>
                <w:rtl/>
              </w:rPr>
              <w:t xml:space="preserve"> </w:t>
            </w:r>
            <w:r w:rsidRPr="002E6F03">
              <w:rPr>
                <w:rFonts w:hint="cs"/>
                <w:spacing w:val="-4"/>
                <w:rtl/>
              </w:rPr>
              <w:t>نتیجه</w:t>
            </w:r>
            <w:r w:rsidRPr="002E6F03">
              <w:rPr>
                <w:spacing w:val="-4"/>
                <w:rtl/>
              </w:rPr>
              <w:t xml:space="preserve"> </w:t>
            </w:r>
            <w:r w:rsidRPr="002E6F03">
              <w:rPr>
                <w:rFonts w:hint="cs"/>
                <w:spacing w:val="-4"/>
                <w:rtl/>
              </w:rPr>
              <w:t>دستیابی</w:t>
            </w:r>
            <w:r w:rsidRPr="002E6F03">
              <w:rPr>
                <w:spacing w:val="-4"/>
                <w:rtl/>
              </w:rPr>
              <w:t xml:space="preserve"> </w:t>
            </w:r>
            <w:r w:rsidRPr="002E6F03">
              <w:rPr>
                <w:rFonts w:hint="cs"/>
                <w:spacing w:val="-4"/>
                <w:rtl/>
              </w:rPr>
              <w:t>به</w:t>
            </w:r>
            <w:r w:rsidRPr="002E6F03">
              <w:rPr>
                <w:spacing w:val="-4"/>
                <w:rtl/>
              </w:rPr>
              <w:t xml:space="preserve"> </w:t>
            </w:r>
            <w:r w:rsidRPr="002E6F03">
              <w:rPr>
                <w:rFonts w:hint="cs"/>
                <w:spacing w:val="-4"/>
                <w:rtl/>
              </w:rPr>
              <w:t>شواهد</w:t>
            </w:r>
            <w:r w:rsidRPr="002E6F03">
              <w:rPr>
                <w:spacing w:val="-4"/>
                <w:rtl/>
              </w:rPr>
              <w:t xml:space="preserve"> </w:t>
            </w:r>
            <w:r w:rsidR="00087F97" w:rsidRPr="002E6F03">
              <w:rPr>
                <w:spacing w:val="-4"/>
                <w:rtl/>
              </w:rPr>
              <w:t>پس</w:t>
            </w:r>
            <w:r w:rsidRPr="002E6F03">
              <w:rPr>
                <w:rFonts w:cs="Times New Roman" w:hint="cs"/>
                <w:spacing w:val="-4"/>
                <w:rtl/>
              </w:rPr>
              <w:t> </w:t>
            </w:r>
            <w:r w:rsidRPr="002E6F03">
              <w:rPr>
                <w:rFonts w:hint="cs"/>
                <w:spacing w:val="-4"/>
                <w:rtl/>
              </w:rPr>
              <w:t>از</w:t>
            </w:r>
            <w:r w:rsidRPr="002E6F03">
              <w:rPr>
                <w:spacing w:val="-4"/>
                <w:rtl/>
              </w:rPr>
              <w:t xml:space="preserve"> </w:t>
            </w:r>
            <w:r w:rsidRPr="002E6F03">
              <w:rPr>
                <w:rFonts w:hint="cs"/>
                <w:spacing w:val="-4"/>
                <w:rtl/>
              </w:rPr>
              <w:t>انجام</w:t>
            </w:r>
            <w:r w:rsidRPr="002E6F03">
              <w:rPr>
                <w:spacing w:val="-4"/>
                <w:rtl/>
              </w:rPr>
              <w:t xml:space="preserve"> </w:t>
            </w:r>
            <w:r w:rsidRPr="002E6F03">
              <w:rPr>
                <w:rFonts w:hint="cs"/>
                <w:spacing w:val="-4"/>
                <w:rtl/>
              </w:rPr>
              <w:t>مرحله</w:t>
            </w:r>
            <w:r w:rsidRPr="002E6F03">
              <w:rPr>
                <w:spacing w:val="-4"/>
                <w:rtl/>
              </w:rPr>
              <w:t xml:space="preserve"> </w:t>
            </w:r>
            <w:r w:rsidRPr="002E6F03">
              <w:rPr>
                <w:rFonts w:hint="cs"/>
                <w:spacing w:val="-4"/>
                <w:rtl/>
              </w:rPr>
              <w:t>برنامه‌ریزی</w:t>
            </w:r>
            <w:r w:rsidRPr="002E6F03">
              <w:rPr>
                <w:spacing w:val="-4"/>
                <w:rtl/>
              </w:rPr>
              <w:t xml:space="preserve"> </w:t>
            </w:r>
            <w:r w:rsidRPr="002E6F03">
              <w:rPr>
                <w:rFonts w:hint="cs"/>
                <w:spacing w:val="-4"/>
                <w:rtl/>
              </w:rPr>
              <w:t>است</w:t>
            </w:r>
            <w:r w:rsidRPr="002E6F03">
              <w:rPr>
                <w:spacing w:val="-4"/>
                <w:rtl/>
              </w:rPr>
              <w:t xml:space="preserve"> </w:t>
            </w:r>
            <w:r w:rsidRPr="002E6F03">
              <w:rPr>
                <w:rFonts w:hint="cs"/>
                <w:spacing w:val="-4"/>
                <w:rtl/>
              </w:rPr>
              <w:t>را</w:t>
            </w:r>
            <w:r w:rsidRPr="002E6F03">
              <w:rPr>
                <w:spacing w:val="-4"/>
                <w:rtl/>
              </w:rPr>
              <w:t xml:space="preserve"> </w:t>
            </w:r>
            <w:r w:rsidRPr="002E6F03">
              <w:rPr>
                <w:rFonts w:hint="cs"/>
                <w:spacing w:val="-4"/>
                <w:rtl/>
              </w:rPr>
              <w:t>مستند</w:t>
            </w:r>
            <w:r w:rsidRPr="002E6F03">
              <w:rPr>
                <w:spacing w:val="-4"/>
                <w:rtl/>
              </w:rPr>
              <w:t xml:space="preserve"> </w:t>
            </w:r>
            <w:r w:rsidRPr="002E6F03">
              <w:rPr>
                <w:rFonts w:hint="cs"/>
                <w:spacing w:val="-4"/>
                <w:rtl/>
              </w:rPr>
              <w:t>کنید</w:t>
            </w:r>
            <w:r w:rsidRPr="002E6F03">
              <w:rPr>
                <w:spacing w:val="-4"/>
                <w:rtl/>
              </w:rPr>
              <w:t>.</w:t>
            </w:r>
          </w:p>
          <w:p w14:paraId="5A57580D" w14:textId="77777777" w:rsidR="009E4D5E" w:rsidRPr="002E6F03" w:rsidRDefault="009E4D5E" w:rsidP="007C0BEA">
            <w:pPr>
              <w:spacing w:line="233" w:lineRule="auto"/>
              <w:ind w:left="510" w:hanging="510"/>
              <w:rPr>
                <w:spacing w:val="-4"/>
                <w:rtl/>
              </w:rPr>
            </w:pPr>
            <w:r w:rsidRPr="002E6F03">
              <w:rPr>
                <w:spacing w:val="-4"/>
                <w:rtl/>
              </w:rPr>
              <w:t>2 )</w:t>
            </w:r>
            <w:r w:rsidRPr="002E6F03">
              <w:rPr>
                <w:spacing w:val="-4"/>
                <w:rtl/>
              </w:rPr>
              <w:tab/>
              <w:t>مانده‌های اول دوره را با مانده‌های دفاتر سال پیش مطابقت دهید.</w:t>
            </w:r>
          </w:p>
          <w:p w14:paraId="63D9CD8D" w14:textId="77777777" w:rsidR="009E4D5E" w:rsidRPr="002E6F03" w:rsidRDefault="009E4D5E" w:rsidP="007C0BEA">
            <w:pPr>
              <w:spacing w:line="233" w:lineRule="auto"/>
              <w:ind w:left="510" w:hanging="510"/>
              <w:rPr>
                <w:spacing w:val="-4"/>
                <w:rtl/>
              </w:rPr>
            </w:pPr>
            <w:r w:rsidRPr="002E6F03">
              <w:rPr>
                <w:spacing w:val="-4"/>
                <w:rtl/>
              </w:rPr>
              <w:t>3 )</w:t>
            </w:r>
            <w:r w:rsidRPr="002E6F03">
              <w:rPr>
                <w:spacing w:val="-4"/>
                <w:rtl/>
              </w:rPr>
              <w:tab/>
              <w:t xml:space="preserve">صورت‌ریز مانده‌های سال جاری را دریافت </w:t>
            </w:r>
            <w:r w:rsidR="00087F97" w:rsidRPr="002E6F03">
              <w:rPr>
                <w:spacing w:val="-4"/>
                <w:rtl/>
              </w:rPr>
              <w:t xml:space="preserve">یا تهیه </w:t>
            </w:r>
            <w:r w:rsidRPr="002E6F03">
              <w:rPr>
                <w:spacing w:val="-4"/>
                <w:rtl/>
              </w:rPr>
              <w:t>و بررسی کنید.</w:t>
            </w:r>
          </w:p>
          <w:p w14:paraId="35AF8A77" w14:textId="77777777" w:rsidR="009E4D5E" w:rsidRPr="002E6F03" w:rsidRDefault="009E4D5E" w:rsidP="007C0BEA">
            <w:pPr>
              <w:spacing w:line="233" w:lineRule="auto"/>
              <w:ind w:left="510" w:hanging="510"/>
              <w:rPr>
                <w:spacing w:val="-4"/>
                <w:rtl/>
              </w:rPr>
            </w:pPr>
            <w:r w:rsidRPr="002E6F03">
              <w:rPr>
                <w:spacing w:val="-4"/>
                <w:rtl/>
              </w:rPr>
              <w:t>4 )</w:t>
            </w:r>
            <w:r w:rsidRPr="002E6F03">
              <w:rPr>
                <w:spacing w:val="-4"/>
                <w:rtl/>
              </w:rPr>
              <w:tab/>
              <w:t>دلایل هرگونه تغییر عمده از انتظارات را پرس و جو و مستند کنید.</w:t>
            </w:r>
          </w:p>
          <w:p w14:paraId="2A5FD4D1" w14:textId="1EB69CAE" w:rsidR="009E4D5E" w:rsidRPr="002E6F03" w:rsidRDefault="009E4D5E" w:rsidP="007C0BEA">
            <w:pPr>
              <w:spacing w:line="233" w:lineRule="auto"/>
              <w:ind w:left="510" w:hanging="510"/>
              <w:rPr>
                <w:spacing w:val="-4"/>
                <w:rtl/>
              </w:rPr>
            </w:pPr>
            <w:r w:rsidRPr="002E6F03">
              <w:rPr>
                <w:spacing w:val="-4"/>
                <w:rtl/>
              </w:rPr>
              <w:t>5 )</w:t>
            </w:r>
            <w:r w:rsidRPr="002E6F03">
              <w:rPr>
                <w:spacing w:val="-4"/>
                <w:rtl/>
              </w:rPr>
              <w:tab/>
            </w:r>
            <w:r w:rsidRPr="002E6F03">
              <w:rPr>
                <w:rtl/>
              </w:rPr>
              <w:t xml:space="preserve">لیست ذخایر، </w:t>
            </w:r>
            <w:r w:rsidR="00D80FAB" w:rsidRPr="002E6F03">
              <w:rPr>
                <w:rtl/>
              </w:rPr>
              <w:t>بده</w:t>
            </w:r>
            <w:r w:rsidR="00D80FAB" w:rsidRPr="002E6F03">
              <w:rPr>
                <w:rFonts w:hint="cs"/>
                <w:rtl/>
              </w:rPr>
              <w:t>ی‌های</w:t>
            </w:r>
            <w:r w:rsidRPr="002E6F03">
              <w:rPr>
                <w:rtl/>
              </w:rPr>
              <w:t xml:space="preserve"> احتمالی و تعهدات را تهیه یا دریافت و آن‌ها را با مدارک پشتوانه</w:t>
            </w:r>
            <w:r w:rsidR="00087F97" w:rsidRPr="002E6F03">
              <w:rPr>
                <w:rtl/>
              </w:rPr>
              <w:t>،</w:t>
            </w:r>
            <w:r w:rsidRPr="002E6F03">
              <w:rPr>
                <w:spacing w:val="-4"/>
                <w:rtl/>
              </w:rPr>
              <w:t xml:space="preserve"> سندرسی و با ارقام دوره مالی پیش مقایسه کنید.</w:t>
            </w:r>
          </w:p>
          <w:p w14:paraId="39742ABF" w14:textId="0D33D670" w:rsidR="009E4D5E" w:rsidRPr="002E6F03" w:rsidRDefault="009E4D5E" w:rsidP="007C0BEA">
            <w:pPr>
              <w:spacing w:line="233" w:lineRule="auto"/>
              <w:ind w:left="510" w:hanging="510"/>
              <w:rPr>
                <w:sz w:val="2"/>
                <w:szCs w:val="2"/>
                <w:rtl/>
              </w:rPr>
            </w:pPr>
            <w:r w:rsidRPr="002E6F03">
              <w:rPr>
                <w:spacing w:val="-4"/>
                <w:rtl/>
              </w:rPr>
              <w:t>6 )</w:t>
            </w:r>
            <w:r w:rsidRPr="002E6F03">
              <w:rPr>
                <w:spacing w:val="-4"/>
                <w:rtl/>
              </w:rPr>
              <w:tab/>
              <w:t>برای اظهارنظر در</w:t>
            </w:r>
            <w:r w:rsidRPr="002E6F03">
              <w:rPr>
                <w:rFonts w:cs="Times New Roman"/>
                <w:spacing w:val="-4"/>
                <w:rtl/>
              </w:rPr>
              <w:t> </w:t>
            </w:r>
            <w:r w:rsidRPr="002E6F03">
              <w:rPr>
                <w:spacing w:val="-4"/>
                <w:rtl/>
              </w:rPr>
              <w:t xml:space="preserve">باره ارزش مناسب برای </w:t>
            </w:r>
            <w:r w:rsidR="00D80FAB" w:rsidRPr="002E6F03">
              <w:rPr>
                <w:spacing w:val="-4"/>
                <w:rtl/>
              </w:rPr>
              <w:t>دارا</w:t>
            </w:r>
            <w:r w:rsidR="00D80FAB" w:rsidRPr="002E6F03">
              <w:rPr>
                <w:rFonts w:hint="cs"/>
                <w:spacing w:val="-4"/>
                <w:rtl/>
              </w:rPr>
              <w:t>یی‌ها</w:t>
            </w:r>
            <w:r w:rsidRPr="002E6F03">
              <w:rPr>
                <w:spacing w:val="-4"/>
                <w:rtl/>
              </w:rPr>
              <w:t xml:space="preserve"> و </w:t>
            </w:r>
            <w:r w:rsidR="00D80FAB" w:rsidRPr="002E6F03">
              <w:rPr>
                <w:spacing w:val="-4"/>
                <w:rtl/>
              </w:rPr>
              <w:t>بده</w:t>
            </w:r>
            <w:r w:rsidR="00D80FAB" w:rsidRPr="002E6F03">
              <w:rPr>
                <w:rFonts w:hint="cs"/>
                <w:spacing w:val="-4"/>
                <w:rtl/>
              </w:rPr>
              <w:t>ی‌های</w:t>
            </w:r>
            <w:r w:rsidRPr="002E6F03">
              <w:rPr>
                <w:spacing w:val="-4"/>
                <w:rtl/>
              </w:rPr>
              <w:t xml:space="preserve"> احتمالی، استفاده ازنظر کارشناس را مورد توجه قرار دهید.</w:t>
            </w:r>
          </w:p>
        </w:tc>
        <w:tc>
          <w:tcPr>
            <w:tcW w:w="1000" w:type="pct"/>
            <w:tcMar>
              <w:top w:w="57" w:type="dxa"/>
              <w:bottom w:w="28" w:type="dxa"/>
            </w:tcMar>
          </w:tcPr>
          <w:p w14:paraId="3898AC8A" w14:textId="77777777" w:rsidR="009E4D5E" w:rsidRPr="002E6F03" w:rsidRDefault="009E4D5E" w:rsidP="00C73E39">
            <w:pPr>
              <w:spacing w:after="60"/>
              <w:cnfStyle w:val="000000000000" w:firstRow="0" w:lastRow="0" w:firstColumn="0" w:lastColumn="0" w:oddVBand="0" w:evenVBand="0" w:oddHBand="0" w:evenHBand="0" w:firstRowFirstColumn="0" w:firstRowLastColumn="0" w:lastRowFirstColumn="0" w:lastRowLastColumn="0"/>
              <w:rPr>
                <w:rtl/>
              </w:rPr>
            </w:pPr>
          </w:p>
        </w:tc>
      </w:tr>
      <w:tr w:rsidR="00C73E39" w:rsidRPr="002E6F03" w14:paraId="29749ABA" w14:textId="77777777" w:rsidTr="00800BD2">
        <w:tc>
          <w:tcPr>
            <w:cnfStyle w:val="001000000000" w:firstRow="0" w:lastRow="0" w:firstColumn="1" w:lastColumn="0" w:oddVBand="0" w:evenVBand="0" w:oddHBand="0" w:evenHBand="0" w:firstRowFirstColumn="0" w:firstRowLastColumn="0" w:lastRowFirstColumn="0" w:lastRowLastColumn="0"/>
            <w:tcW w:w="4000" w:type="pct"/>
            <w:tcMar>
              <w:top w:w="57" w:type="dxa"/>
              <w:bottom w:w="28" w:type="dxa"/>
            </w:tcMar>
          </w:tcPr>
          <w:p w14:paraId="6C564CD7" w14:textId="77777777" w:rsidR="00C73E39" w:rsidRPr="002E6F03" w:rsidRDefault="00C73E39" w:rsidP="00C73E39">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Mar>
              <w:top w:w="57" w:type="dxa"/>
              <w:bottom w:w="28" w:type="dxa"/>
            </w:tcMar>
          </w:tcPr>
          <w:p w14:paraId="45CECBFE" w14:textId="77777777" w:rsidR="00C73E39" w:rsidRPr="002E6F03" w:rsidRDefault="00C73E39" w:rsidP="00C73E39">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800BD2" w:rsidRPr="002E6F03" w14:paraId="0F3E0A50" w14:textId="77777777" w:rsidTr="00800BD2">
        <w:tc>
          <w:tcPr>
            <w:cnfStyle w:val="001000000000" w:firstRow="0" w:lastRow="0" w:firstColumn="1" w:lastColumn="0" w:oddVBand="0" w:evenVBand="0" w:oddHBand="0" w:evenHBand="0" w:firstRowFirstColumn="0" w:firstRowLastColumn="0" w:lastRowFirstColumn="0" w:lastRowLastColumn="0"/>
            <w:tcW w:w="4000" w:type="pct"/>
            <w:tcMar>
              <w:top w:w="57" w:type="dxa"/>
              <w:bottom w:w="28" w:type="dxa"/>
            </w:tcMar>
          </w:tcPr>
          <w:p w14:paraId="527532DB" w14:textId="77777777" w:rsidR="00800BD2" w:rsidRPr="002E6F03" w:rsidRDefault="00800BD2" w:rsidP="007C0BEA">
            <w:pPr>
              <w:rPr>
                <w:rFonts w:cs="B Zar"/>
                <w:b/>
                <w:bCs/>
                <w:sz w:val="16"/>
                <w:szCs w:val="22"/>
                <w:rtl/>
              </w:rPr>
            </w:pPr>
            <w:r w:rsidRPr="002E6F03">
              <w:rPr>
                <w:rFonts w:cs="B Zar"/>
                <w:b/>
                <w:bCs/>
                <w:sz w:val="16"/>
                <w:szCs w:val="22"/>
                <w:rtl/>
              </w:rPr>
              <w:t>روش انتخاب نمونه:</w:t>
            </w:r>
          </w:p>
          <w:p w14:paraId="752CDA0A" w14:textId="77777777" w:rsidR="00800BD2" w:rsidRPr="002E6F03" w:rsidRDefault="00800BD2" w:rsidP="00800BD2">
            <w:pPr>
              <w:pStyle w:val="12"/>
              <w:spacing w:before="0" w:after="60"/>
              <w:rPr>
                <w:rtl/>
              </w:rPr>
            </w:pPr>
            <w:r w:rsidRPr="002E6F03">
              <w:rPr>
                <w:rFonts w:hint="cs"/>
                <w:rtl/>
              </w:rPr>
              <w:tab/>
            </w:r>
          </w:p>
          <w:p w14:paraId="54B5B3B5" w14:textId="77777777" w:rsidR="00800BD2" w:rsidRPr="002E6F03" w:rsidRDefault="00800BD2" w:rsidP="007C0BEA">
            <w:pPr>
              <w:pStyle w:val="12"/>
              <w:rPr>
                <w:rtl/>
              </w:rPr>
            </w:pPr>
            <w:r w:rsidRPr="002E6F03">
              <w:rPr>
                <w:rtl/>
              </w:rPr>
              <w:tab/>
            </w:r>
            <w:r w:rsidRPr="002E6F03">
              <w:rPr>
                <w:rtl/>
              </w:rPr>
              <w:tab/>
            </w:r>
          </w:p>
          <w:p w14:paraId="7960A809" w14:textId="213D9476" w:rsidR="00800BD2" w:rsidRPr="00800BD2" w:rsidRDefault="00800BD2" w:rsidP="00361FE5">
            <w:pPr>
              <w:rPr>
                <w:rFonts w:cs="B Zar"/>
                <w:b/>
                <w:bCs/>
                <w:sz w:val="6"/>
                <w:szCs w:val="10"/>
                <w:rtl/>
              </w:rPr>
            </w:pPr>
          </w:p>
        </w:tc>
        <w:tc>
          <w:tcPr>
            <w:tcW w:w="1000" w:type="pct"/>
            <w:tcMar>
              <w:top w:w="57" w:type="dxa"/>
              <w:bottom w:w="28" w:type="dxa"/>
            </w:tcMar>
          </w:tcPr>
          <w:p w14:paraId="0C1B52A4" w14:textId="77777777" w:rsidR="00800BD2" w:rsidRPr="002E6F03" w:rsidRDefault="00800BD2" w:rsidP="00C73E39">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9E4D5E" w:rsidRPr="002E6F03" w14:paraId="55B884B6" w14:textId="77777777" w:rsidTr="007C0BEA">
        <w:tc>
          <w:tcPr>
            <w:cnfStyle w:val="001000000000" w:firstRow="0" w:lastRow="0" w:firstColumn="1" w:lastColumn="0" w:oddVBand="0" w:evenVBand="0" w:oddHBand="0" w:evenHBand="0" w:firstRowFirstColumn="0" w:firstRowLastColumn="0" w:lastRowFirstColumn="0" w:lastRowLastColumn="0"/>
            <w:tcW w:w="4000" w:type="pct"/>
            <w:tcMar>
              <w:top w:w="85" w:type="dxa"/>
              <w:bottom w:w="28" w:type="dxa"/>
            </w:tcMar>
          </w:tcPr>
          <w:p w14:paraId="5A1E6365" w14:textId="77777777" w:rsidR="009E4D5E" w:rsidRPr="002E6F03" w:rsidRDefault="009E4D5E" w:rsidP="007C0BEA">
            <w:pPr>
              <w:spacing w:line="192" w:lineRule="auto"/>
              <w:rPr>
                <w:rFonts w:cs="B Zar"/>
                <w:b/>
                <w:bCs/>
                <w:sz w:val="16"/>
                <w:szCs w:val="22"/>
                <w:rtl/>
              </w:rPr>
            </w:pPr>
            <w:r w:rsidRPr="002E6F03">
              <w:rPr>
                <w:rFonts w:cs="B Zar"/>
                <w:b/>
                <w:bCs/>
                <w:sz w:val="16"/>
                <w:szCs w:val="22"/>
                <w:rtl/>
              </w:rPr>
              <w:t>خلاصه و ارزیابی نتایج:</w:t>
            </w:r>
          </w:p>
          <w:p w14:paraId="5AD80CB4" w14:textId="77777777" w:rsidR="009E4D5E" w:rsidRPr="002E6F03" w:rsidRDefault="009E4D5E" w:rsidP="00800BD2">
            <w:pPr>
              <w:pStyle w:val="12"/>
              <w:spacing w:before="0" w:after="60"/>
              <w:rPr>
                <w:rtl/>
              </w:rPr>
            </w:pPr>
            <w:r w:rsidRPr="002E6F03">
              <w:rPr>
                <w:rtl/>
              </w:rPr>
              <w:tab/>
            </w:r>
          </w:p>
          <w:p w14:paraId="2D6C4EA0" w14:textId="77777777" w:rsidR="009E4D5E" w:rsidRPr="002E6F03" w:rsidRDefault="009E4D5E" w:rsidP="003336D7">
            <w:pPr>
              <w:pStyle w:val="12"/>
              <w:rPr>
                <w:rtl/>
              </w:rPr>
            </w:pPr>
            <w:r w:rsidRPr="002E6F03">
              <w:rPr>
                <w:rtl/>
              </w:rPr>
              <w:tab/>
            </w:r>
            <w:r w:rsidRPr="002E6F03">
              <w:rPr>
                <w:rtl/>
              </w:rPr>
              <w:tab/>
            </w:r>
          </w:p>
          <w:p w14:paraId="2F1125EB" w14:textId="77777777" w:rsidR="009E4D5E" w:rsidRPr="00800BD2" w:rsidRDefault="009E4D5E" w:rsidP="00C73E39">
            <w:pPr>
              <w:tabs>
                <w:tab w:val="right" w:leader="dot" w:pos="7004"/>
              </w:tabs>
              <w:rPr>
                <w:sz w:val="6"/>
                <w:szCs w:val="8"/>
                <w:rtl/>
              </w:rPr>
            </w:pPr>
          </w:p>
        </w:tc>
        <w:tc>
          <w:tcPr>
            <w:tcW w:w="1000" w:type="pct"/>
            <w:tcMar>
              <w:top w:w="57" w:type="dxa"/>
              <w:bottom w:w="28" w:type="dxa"/>
            </w:tcMar>
          </w:tcPr>
          <w:p w14:paraId="3FE88163" w14:textId="77777777" w:rsidR="009E4D5E" w:rsidRPr="002E6F03" w:rsidRDefault="009E4D5E" w:rsidP="00C73E39">
            <w:pPr>
              <w:cnfStyle w:val="000000000000" w:firstRow="0" w:lastRow="0" w:firstColumn="0" w:lastColumn="0" w:oddVBand="0" w:evenVBand="0" w:oddHBand="0" w:evenHBand="0" w:firstRowFirstColumn="0" w:firstRowLastColumn="0" w:lastRowFirstColumn="0" w:lastRowLastColumn="0"/>
              <w:rPr>
                <w:rtl/>
              </w:rPr>
            </w:pPr>
          </w:p>
        </w:tc>
      </w:tr>
      <w:tr w:rsidR="009E4D5E" w:rsidRPr="002E6F03" w14:paraId="377D5DD3" w14:textId="77777777" w:rsidTr="00800BD2">
        <w:tc>
          <w:tcPr>
            <w:cnfStyle w:val="001000000000" w:firstRow="0" w:lastRow="0" w:firstColumn="1" w:lastColumn="0" w:oddVBand="0" w:evenVBand="0" w:oddHBand="0" w:evenHBand="0" w:firstRowFirstColumn="0" w:firstRowLastColumn="0" w:lastRowFirstColumn="0" w:lastRowLastColumn="0"/>
            <w:tcW w:w="4000" w:type="pct"/>
            <w:tcMar>
              <w:top w:w="57" w:type="dxa"/>
              <w:bottom w:w="28" w:type="dxa"/>
            </w:tcMar>
          </w:tcPr>
          <w:p w14:paraId="22C81A7A" w14:textId="77777777" w:rsidR="009E4D5E" w:rsidRPr="002E6F03" w:rsidRDefault="009E4D5E" w:rsidP="00361FE5">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71AC846C" w14:textId="77777777" w:rsidR="009E4D5E" w:rsidRPr="002E6F03" w:rsidRDefault="009E4D5E" w:rsidP="00800BD2">
            <w:pPr>
              <w:pStyle w:val="12"/>
              <w:spacing w:before="0" w:after="60"/>
              <w:rPr>
                <w:rtl/>
              </w:rPr>
            </w:pPr>
            <w:r w:rsidRPr="002E6F03">
              <w:rPr>
                <w:rtl/>
              </w:rPr>
              <w:tab/>
            </w:r>
          </w:p>
          <w:p w14:paraId="026115BB" w14:textId="77777777" w:rsidR="009E4D5E" w:rsidRPr="002E6F03" w:rsidRDefault="009E4D5E" w:rsidP="00361FE5">
            <w:pPr>
              <w:pStyle w:val="12"/>
              <w:spacing w:after="240"/>
              <w:rPr>
                <w:sz w:val="14"/>
                <w:rtl/>
              </w:rPr>
            </w:pPr>
            <w:r w:rsidRPr="002E6F03">
              <w:rPr>
                <w:rtl/>
              </w:rPr>
              <w:tab/>
            </w:r>
            <w:r w:rsidRPr="002E6F03">
              <w:rPr>
                <w:rtl/>
              </w:rPr>
              <w:tab/>
            </w:r>
            <w:r w:rsidRPr="002E6F03">
              <w:rPr>
                <w:rtl/>
              </w:rPr>
              <w:tab/>
            </w:r>
          </w:p>
        </w:tc>
        <w:tc>
          <w:tcPr>
            <w:tcW w:w="1000" w:type="pct"/>
            <w:tcMar>
              <w:top w:w="57" w:type="dxa"/>
              <w:bottom w:w="28" w:type="dxa"/>
            </w:tcMar>
          </w:tcPr>
          <w:p w14:paraId="618B4906" w14:textId="77777777" w:rsidR="009E4D5E" w:rsidRPr="002E6F03" w:rsidRDefault="009E4D5E" w:rsidP="00C73E39">
            <w:pPr>
              <w:cnfStyle w:val="000000000000" w:firstRow="0" w:lastRow="0" w:firstColumn="0" w:lastColumn="0" w:oddVBand="0" w:evenVBand="0" w:oddHBand="0" w:evenHBand="0" w:firstRowFirstColumn="0" w:firstRowLastColumn="0" w:lastRowFirstColumn="0" w:lastRowLastColumn="0"/>
              <w:rPr>
                <w:rtl/>
              </w:rPr>
            </w:pPr>
          </w:p>
        </w:tc>
      </w:tr>
    </w:tbl>
    <w:p w14:paraId="5F852EAF" w14:textId="77777777" w:rsidR="002A51EC" w:rsidRPr="00800BD2" w:rsidRDefault="002A51EC" w:rsidP="00800BD2">
      <w:pPr>
        <w:pStyle w:val="MatnArbab"/>
        <w:spacing w:line="120" w:lineRule="auto"/>
        <w:rPr>
          <w:color w:val="C45911" w:themeColor="accent2" w:themeShade="BF"/>
          <w:sz w:val="6"/>
          <w:szCs w:val="6"/>
          <w:rtl/>
        </w:rPr>
      </w:pPr>
    </w:p>
    <w:p w14:paraId="135CD0E9" w14:textId="77777777" w:rsidR="002A51EC" w:rsidRPr="00800BD2" w:rsidRDefault="002A51EC" w:rsidP="00800BD2">
      <w:pPr>
        <w:pStyle w:val="Heading1"/>
        <w:spacing w:before="0" w:after="0" w:line="120" w:lineRule="auto"/>
        <w:rPr>
          <w:color w:val="C45911" w:themeColor="accent2" w:themeShade="BF"/>
          <w:sz w:val="12"/>
          <w:szCs w:val="6"/>
          <w:rtl/>
        </w:rPr>
        <w:sectPr w:rsidR="002A51EC" w:rsidRPr="00800BD2" w:rsidSect="00393A39">
          <w:headerReference w:type="default" r:id="rId326"/>
          <w:headerReference w:type="first" r:id="rId327"/>
          <w:pgSz w:w="11907" w:h="16840" w:code="9"/>
          <w:pgMar w:top="1440" w:right="1531" w:bottom="1440" w:left="1531" w:header="1418" w:footer="1134" w:gutter="0"/>
          <w:cols w:space="720"/>
          <w:titlePg/>
          <w:bidi/>
          <w:rtlGutter/>
        </w:sectPr>
      </w:pPr>
    </w:p>
    <w:p w14:paraId="6AC72C3F" w14:textId="74DA2BAC" w:rsidR="009E4D5E" w:rsidRPr="002E6F03" w:rsidRDefault="009E4D5E" w:rsidP="00FC0862">
      <w:pPr>
        <w:pStyle w:val="Heading1-aslipageone"/>
        <w:spacing w:before="240"/>
        <w:rPr>
          <w:rtl/>
        </w:rPr>
      </w:pPr>
      <w:r w:rsidRPr="002E6F03">
        <w:rPr>
          <w:rtl/>
        </w:rPr>
        <w:t xml:space="preserve">کاربرگ - </w:t>
      </w:r>
      <w:r w:rsidR="00FC0862" w:rsidRPr="002E6F03">
        <w:rPr>
          <w:rFonts w:hint="cs"/>
          <w:rtl/>
        </w:rPr>
        <w:t xml:space="preserve"> </w:t>
      </w:r>
      <w:r w:rsidRPr="002E6F03">
        <w:rPr>
          <w:rtl/>
        </w:rPr>
        <w:t>ذخایر بدهی‌ها و هزینه‌ها، بدهی‌های احتمالی و تعهدات مالی</w:t>
      </w:r>
    </w:p>
    <w:tbl>
      <w:tblPr>
        <w:tblStyle w:val="001MotherT-RCellVHeadCellFa2"/>
        <w:bidiVisual/>
        <w:tblW w:w="5000" w:type="pct"/>
        <w:tblLook w:val="04A0" w:firstRow="1" w:lastRow="0" w:firstColumn="1" w:lastColumn="0" w:noHBand="0" w:noVBand="1"/>
      </w:tblPr>
      <w:tblGrid>
        <w:gridCol w:w="7249"/>
        <w:gridCol w:w="1812"/>
      </w:tblGrid>
      <w:tr w:rsidR="009E4D5E" w:rsidRPr="002E6F03" w14:paraId="2D356515" w14:textId="77777777" w:rsidTr="00F02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75F9502A" w14:textId="77777777" w:rsidR="009E4D5E" w:rsidRPr="002E6F03" w:rsidRDefault="009E4D5E" w:rsidP="000971F5"/>
        </w:tc>
        <w:tc>
          <w:tcPr>
            <w:tcW w:w="1000" w:type="pct"/>
          </w:tcPr>
          <w:p w14:paraId="78854F05" w14:textId="77777777" w:rsidR="009E4D5E" w:rsidRPr="002E6F03" w:rsidRDefault="00087F97" w:rsidP="000971F5">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9E4D5E" w:rsidRPr="002E6F03" w14:paraId="17CE0E5A" w14:textId="77777777" w:rsidTr="00F02A5A">
        <w:tc>
          <w:tcPr>
            <w:cnfStyle w:val="001000000000" w:firstRow="0" w:lastRow="0" w:firstColumn="1" w:lastColumn="0" w:oddVBand="0" w:evenVBand="0" w:oddHBand="0" w:evenHBand="0" w:firstRowFirstColumn="0" w:firstRowLastColumn="0" w:lastRowFirstColumn="0" w:lastRowLastColumn="0"/>
            <w:tcW w:w="4000" w:type="pct"/>
          </w:tcPr>
          <w:p w14:paraId="7473B09D" w14:textId="77777777" w:rsidR="009E4D5E" w:rsidRPr="002E6F03" w:rsidRDefault="009E4D5E" w:rsidP="00087F97">
            <w:pPr>
              <w:spacing w:after="120"/>
              <w:rPr>
                <w:rFonts w:cs="B Zar"/>
                <w:b/>
                <w:bCs/>
                <w:rtl/>
              </w:rPr>
            </w:pPr>
            <w:r w:rsidRPr="002E6F03">
              <w:rPr>
                <w:rFonts w:cs="B Zar"/>
                <w:b/>
                <w:bCs/>
                <w:sz w:val="16"/>
                <w:szCs w:val="22"/>
                <w:rtl/>
              </w:rPr>
              <w:t>هدف رسیدگی:</w:t>
            </w:r>
          </w:p>
          <w:p w14:paraId="154B7D03" w14:textId="77777777" w:rsidR="009E4D5E" w:rsidRPr="002E6F03" w:rsidRDefault="009E4D5E" w:rsidP="005C6E9A">
            <w:pPr>
              <w:spacing w:line="264" w:lineRule="auto"/>
              <w:rPr>
                <w:spacing w:val="4"/>
                <w:sz w:val="10"/>
                <w:szCs w:val="10"/>
                <w:rtl/>
              </w:rPr>
            </w:pPr>
            <w:r w:rsidRPr="002E6F03">
              <w:rPr>
                <w:spacing w:val="4"/>
                <w:rtl/>
              </w:rPr>
              <w:t>اظهارنظ</w:t>
            </w:r>
            <w:r w:rsidR="005C6E9A" w:rsidRPr="002E6F03">
              <w:rPr>
                <w:spacing w:val="4"/>
                <w:rtl/>
              </w:rPr>
              <w:t>ـ</w:t>
            </w:r>
            <w:r w:rsidRPr="002E6F03">
              <w:rPr>
                <w:spacing w:val="4"/>
                <w:rtl/>
              </w:rPr>
              <w:t>ر در</w:t>
            </w:r>
            <w:r w:rsidRPr="002E6F03">
              <w:rPr>
                <w:rFonts w:cs="Times New Roman"/>
                <w:spacing w:val="4"/>
                <w:rtl/>
              </w:rPr>
              <w:t> </w:t>
            </w:r>
            <w:r w:rsidRPr="002E6F03">
              <w:rPr>
                <w:spacing w:val="4"/>
                <w:rtl/>
              </w:rPr>
              <w:t>ب</w:t>
            </w:r>
            <w:r w:rsidR="005C6E9A" w:rsidRPr="002E6F03">
              <w:rPr>
                <w:spacing w:val="4"/>
                <w:rtl/>
              </w:rPr>
              <w:t>ـ</w:t>
            </w:r>
            <w:r w:rsidRPr="002E6F03">
              <w:rPr>
                <w:spacing w:val="4"/>
                <w:rtl/>
              </w:rPr>
              <w:t>اره این‌ک</w:t>
            </w:r>
            <w:r w:rsidR="005C6E9A" w:rsidRPr="002E6F03">
              <w:rPr>
                <w:spacing w:val="4"/>
                <w:rtl/>
              </w:rPr>
              <w:t>ـ</w:t>
            </w:r>
            <w:r w:rsidRPr="002E6F03">
              <w:rPr>
                <w:spacing w:val="4"/>
                <w:rtl/>
              </w:rPr>
              <w:t>ه ذخای</w:t>
            </w:r>
            <w:r w:rsidR="005C6E9A" w:rsidRPr="002E6F03">
              <w:rPr>
                <w:spacing w:val="4"/>
                <w:rtl/>
              </w:rPr>
              <w:t>ـ</w:t>
            </w:r>
            <w:r w:rsidRPr="002E6F03">
              <w:rPr>
                <w:spacing w:val="4"/>
                <w:rtl/>
              </w:rPr>
              <w:t>ر، بدهی</w:t>
            </w:r>
            <w:r w:rsidR="000D5ACB" w:rsidRPr="002E6F03">
              <w:rPr>
                <w:spacing w:val="4"/>
                <w:rtl/>
              </w:rPr>
              <w:t>‌</w:t>
            </w:r>
            <w:r w:rsidRPr="002E6F03">
              <w:rPr>
                <w:spacing w:val="4"/>
                <w:rtl/>
              </w:rPr>
              <w:t>های احتمالی یا تعهدات</w:t>
            </w:r>
            <w:r w:rsidR="000D5ACB" w:rsidRPr="002E6F03">
              <w:rPr>
                <w:spacing w:val="4"/>
                <w:rtl/>
              </w:rPr>
              <w:t xml:space="preserve"> مالی</w:t>
            </w:r>
            <w:r w:rsidRPr="002E6F03">
              <w:rPr>
                <w:spacing w:val="4"/>
                <w:rtl/>
              </w:rPr>
              <w:t xml:space="preserve"> ثبت نشده‌ای وجود</w:t>
            </w:r>
            <w:r w:rsidR="005C6E9A" w:rsidRPr="002E6F03">
              <w:rPr>
                <w:rFonts w:cs="Times New Roman"/>
                <w:spacing w:val="4"/>
                <w:rtl/>
              </w:rPr>
              <w:t> </w:t>
            </w:r>
            <w:r w:rsidRPr="002E6F03">
              <w:rPr>
                <w:spacing w:val="4"/>
                <w:rtl/>
              </w:rPr>
              <w:t>ندارد.</w:t>
            </w:r>
          </w:p>
        </w:tc>
        <w:tc>
          <w:tcPr>
            <w:tcW w:w="1000" w:type="pct"/>
          </w:tcPr>
          <w:p w14:paraId="0C0786E1" w14:textId="77777777" w:rsidR="009E4D5E" w:rsidRPr="002E6F03" w:rsidRDefault="009E4D5E" w:rsidP="000971F5">
            <w:pPr>
              <w:spacing w:line="216" w:lineRule="auto"/>
              <w:cnfStyle w:val="000000000000" w:firstRow="0" w:lastRow="0" w:firstColumn="0" w:lastColumn="0" w:oddVBand="0" w:evenVBand="0" w:oddHBand="0" w:evenHBand="0" w:firstRowFirstColumn="0" w:firstRowLastColumn="0" w:lastRowFirstColumn="0" w:lastRowLastColumn="0"/>
              <w:rPr>
                <w:rtl/>
              </w:rPr>
            </w:pPr>
          </w:p>
        </w:tc>
      </w:tr>
      <w:tr w:rsidR="009E4D5E" w:rsidRPr="002E6F03" w14:paraId="7376C4FC" w14:textId="77777777" w:rsidTr="000C1726">
        <w:tc>
          <w:tcPr>
            <w:cnfStyle w:val="001000000000" w:firstRow="0" w:lastRow="0" w:firstColumn="1" w:lastColumn="0" w:oddVBand="0" w:evenVBand="0" w:oddHBand="0" w:evenHBand="0" w:firstRowFirstColumn="0" w:firstRowLastColumn="0" w:lastRowFirstColumn="0" w:lastRowLastColumn="0"/>
            <w:tcW w:w="4000" w:type="pct"/>
            <w:tcBorders>
              <w:bottom w:val="single" w:sz="4" w:space="0" w:color="auto"/>
            </w:tcBorders>
          </w:tcPr>
          <w:p w14:paraId="57095767" w14:textId="77777777" w:rsidR="009E4D5E" w:rsidRPr="002E6F03" w:rsidRDefault="0095034D" w:rsidP="00087F97">
            <w:pPr>
              <w:spacing w:after="120"/>
              <w:rPr>
                <w:rFonts w:cs="B Zar"/>
                <w:b/>
                <w:bCs/>
                <w:sz w:val="16"/>
                <w:szCs w:val="22"/>
                <w:rtl/>
              </w:rPr>
            </w:pPr>
            <w:r w:rsidRPr="002E6F03">
              <w:rPr>
                <w:rFonts w:cs="B Zar"/>
                <w:b/>
                <w:bCs/>
                <w:sz w:val="16"/>
                <w:szCs w:val="22"/>
                <w:rtl/>
              </w:rPr>
              <w:t>رسیدگی‌های لازم</w:t>
            </w:r>
            <w:r w:rsidR="009E4D5E" w:rsidRPr="002E6F03">
              <w:rPr>
                <w:rFonts w:cs="B Zar"/>
                <w:b/>
                <w:bCs/>
                <w:sz w:val="16"/>
                <w:szCs w:val="22"/>
                <w:rtl/>
              </w:rPr>
              <w:t>:</w:t>
            </w:r>
          </w:p>
          <w:p w14:paraId="1C6AF9EA" w14:textId="2AA14ED1" w:rsidR="009E4D5E" w:rsidRPr="002E6F03" w:rsidRDefault="009E4D5E" w:rsidP="00087F97">
            <w:pPr>
              <w:spacing w:after="120" w:line="264" w:lineRule="auto"/>
              <w:ind w:left="510" w:hanging="510"/>
              <w:rPr>
                <w:rtl/>
              </w:rPr>
            </w:pPr>
            <w:r w:rsidRPr="002E6F03">
              <w:rPr>
                <w:spacing w:val="-4"/>
                <w:rtl/>
              </w:rPr>
              <w:t>1 )</w:t>
            </w:r>
            <w:r w:rsidRPr="002E6F03">
              <w:rPr>
                <w:spacing w:val="-4"/>
                <w:rtl/>
              </w:rPr>
              <w:tab/>
            </w:r>
            <w:r w:rsidRPr="002E6F03">
              <w:rPr>
                <w:rtl/>
              </w:rPr>
              <w:t xml:space="preserve">مدارک و مستندات را (شامل صورتجلسات هیأت مدیره و پرونده‌های مکاتبات) بررسی و اطمینان حاصل کنید که </w:t>
            </w:r>
            <w:r w:rsidR="00087F97" w:rsidRPr="002E6F03">
              <w:rPr>
                <w:rtl/>
              </w:rPr>
              <w:t>همه</w:t>
            </w:r>
            <w:r w:rsidRPr="002E6F03">
              <w:rPr>
                <w:rtl/>
              </w:rPr>
              <w:t xml:space="preserve"> ذخایر، </w:t>
            </w:r>
            <w:r w:rsidR="00D80FAB" w:rsidRPr="002E6F03">
              <w:rPr>
                <w:rtl/>
              </w:rPr>
              <w:t>بده</w:t>
            </w:r>
            <w:r w:rsidR="00D80FAB" w:rsidRPr="002E6F03">
              <w:rPr>
                <w:rFonts w:hint="cs"/>
                <w:rtl/>
              </w:rPr>
              <w:t>ی‌های</w:t>
            </w:r>
            <w:r w:rsidRPr="002E6F03">
              <w:rPr>
                <w:rtl/>
              </w:rPr>
              <w:t xml:space="preserve"> احتمالی و تعهدات، شناسایی شده</w:t>
            </w:r>
            <w:r w:rsidRPr="002E6F03">
              <w:rPr>
                <w:rFonts w:cs="Times New Roman"/>
                <w:rtl/>
              </w:rPr>
              <w:t> </w:t>
            </w:r>
            <w:r w:rsidRPr="002E6F03">
              <w:rPr>
                <w:rtl/>
              </w:rPr>
              <w:t>است. توجه ویژه به موارد زیر داشته باشید.</w:t>
            </w:r>
          </w:p>
          <w:p w14:paraId="4F024446" w14:textId="08A643B5" w:rsidR="009E4D5E" w:rsidRPr="002E6F03" w:rsidRDefault="009E4D5E" w:rsidP="000C1726">
            <w:pPr>
              <w:ind w:left="1361" w:hanging="567"/>
              <w:rPr>
                <w:spacing w:val="-4"/>
                <w:rtl/>
              </w:rPr>
            </w:pPr>
            <w:r w:rsidRPr="002E6F03">
              <w:rPr>
                <w:spacing w:val="-4"/>
                <w:rtl/>
              </w:rPr>
              <w:t>الف)</w:t>
            </w:r>
            <w:r w:rsidRPr="002E6F03">
              <w:rPr>
                <w:spacing w:val="-4"/>
                <w:rtl/>
              </w:rPr>
              <w:tab/>
              <w:t>تعهدات مربوط به بازنشستگی</w:t>
            </w:r>
            <w:r w:rsidR="000C1726" w:rsidRPr="002E6F03">
              <w:rPr>
                <w:rFonts w:hint="cs"/>
                <w:spacing w:val="-4"/>
                <w:rtl/>
              </w:rPr>
              <w:t>.</w:t>
            </w:r>
          </w:p>
          <w:p w14:paraId="25020919" w14:textId="0D68CDA7" w:rsidR="009E4D5E" w:rsidRPr="002E6F03" w:rsidRDefault="009E4D5E" w:rsidP="000C1726">
            <w:pPr>
              <w:ind w:left="1361" w:hanging="567"/>
              <w:rPr>
                <w:spacing w:val="-4"/>
                <w:rtl/>
              </w:rPr>
            </w:pPr>
            <w:r w:rsidRPr="002E6F03">
              <w:rPr>
                <w:spacing w:val="-4"/>
                <w:rtl/>
              </w:rPr>
              <w:t>ب )</w:t>
            </w:r>
            <w:r w:rsidRPr="002E6F03">
              <w:rPr>
                <w:spacing w:val="-4"/>
                <w:rtl/>
              </w:rPr>
              <w:tab/>
              <w:t>رعایت قوانین و مقررات</w:t>
            </w:r>
            <w:r w:rsidR="000C1726" w:rsidRPr="002E6F03">
              <w:rPr>
                <w:rFonts w:hint="cs"/>
                <w:spacing w:val="-4"/>
                <w:rtl/>
              </w:rPr>
              <w:t>.</w:t>
            </w:r>
          </w:p>
          <w:p w14:paraId="77D9E3E4" w14:textId="685EB295" w:rsidR="00755AF1" w:rsidRPr="002E6F03" w:rsidRDefault="009E4D5E" w:rsidP="000C1726">
            <w:pPr>
              <w:ind w:left="1361" w:hanging="567"/>
              <w:rPr>
                <w:spacing w:val="-4"/>
                <w:rtl/>
              </w:rPr>
            </w:pPr>
            <w:r w:rsidRPr="002E6F03">
              <w:rPr>
                <w:spacing w:val="-4"/>
                <w:rtl/>
              </w:rPr>
              <w:t>پ )</w:t>
            </w:r>
            <w:r w:rsidRPr="002E6F03">
              <w:rPr>
                <w:spacing w:val="-4"/>
                <w:rtl/>
              </w:rPr>
              <w:tab/>
            </w:r>
            <w:r w:rsidR="00755AF1" w:rsidRPr="002E6F03">
              <w:rPr>
                <w:spacing w:val="-4"/>
                <w:rtl/>
              </w:rPr>
              <w:t>رعایت شرایط کمک‌های دولت و احتمال بازپرداخت آن در</w:t>
            </w:r>
            <w:r w:rsidR="00755AF1" w:rsidRPr="002E6F03">
              <w:rPr>
                <w:rFonts w:cs="Times New Roman"/>
                <w:spacing w:val="-4"/>
                <w:rtl/>
              </w:rPr>
              <w:t> </w:t>
            </w:r>
            <w:r w:rsidR="00755AF1" w:rsidRPr="002E6F03">
              <w:rPr>
                <w:spacing w:val="-4"/>
                <w:rtl/>
              </w:rPr>
              <w:t>صورت عدم</w:t>
            </w:r>
            <w:r w:rsidR="00755AF1" w:rsidRPr="002E6F03">
              <w:rPr>
                <w:rFonts w:cs="Times New Roman"/>
                <w:spacing w:val="-4"/>
                <w:rtl/>
              </w:rPr>
              <w:t> </w:t>
            </w:r>
            <w:r w:rsidR="00755AF1" w:rsidRPr="002E6F03">
              <w:rPr>
                <w:spacing w:val="-4"/>
                <w:rtl/>
              </w:rPr>
              <w:t>رعایت شرایط مربوط.</w:t>
            </w:r>
          </w:p>
          <w:p w14:paraId="5A23CB7D" w14:textId="0BD26AAD" w:rsidR="009E4D5E" w:rsidRPr="002E6F03" w:rsidRDefault="00755AF1" w:rsidP="000C1726">
            <w:pPr>
              <w:ind w:left="1361" w:hanging="567"/>
              <w:rPr>
                <w:spacing w:val="-4"/>
                <w:rtl/>
              </w:rPr>
            </w:pPr>
            <w:r w:rsidRPr="002E6F03">
              <w:rPr>
                <w:spacing w:val="-4"/>
                <w:rtl/>
              </w:rPr>
              <w:t>ت )</w:t>
            </w:r>
            <w:r w:rsidRPr="002E6F03">
              <w:rPr>
                <w:spacing w:val="-4"/>
                <w:rtl/>
              </w:rPr>
              <w:tab/>
            </w:r>
            <w:r w:rsidR="009E4D5E" w:rsidRPr="002E6F03">
              <w:rPr>
                <w:spacing w:val="-4"/>
                <w:rtl/>
              </w:rPr>
              <w:t>دعاوی حقوقی</w:t>
            </w:r>
            <w:r w:rsidRPr="002E6F03">
              <w:rPr>
                <w:spacing w:val="-4"/>
                <w:rtl/>
              </w:rPr>
              <w:t>.</w:t>
            </w:r>
          </w:p>
          <w:p w14:paraId="2A425839" w14:textId="01BA4675" w:rsidR="009E4D5E" w:rsidRPr="002E6F03" w:rsidRDefault="00755AF1" w:rsidP="000C1726">
            <w:pPr>
              <w:ind w:left="1361" w:hanging="567"/>
              <w:rPr>
                <w:spacing w:val="-4"/>
                <w:rtl/>
              </w:rPr>
            </w:pPr>
            <w:r w:rsidRPr="002E6F03">
              <w:rPr>
                <w:spacing w:val="-4"/>
                <w:rtl/>
              </w:rPr>
              <w:t>ث</w:t>
            </w:r>
            <w:r w:rsidR="009E4D5E" w:rsidRPr="002E6F03">
              <w:rPr>
                <w:spacing w:val="-4"/>
                <w:rtl/>
              </w:rPr>
              <w:t xml:space="preserve"> )</w:t>
            </w:r>
            <w:r w:rsidR="009E4D5E" w:rsidRPr="002E6F03">
              <w:rPr>
                <w:spacing w:val="-4"/>
                <w:rtl/>
              </w:rPr>
              <w:tab/>
              <w:t xml:space="preserve">میزان پوشش بیمه‌ای </w:t>
            </w:r>
            <w:r w:rsidR="000C1726" w:rsidRPr="002E6F03">
              <w:rPr>
                <w:rFonts w:hint="cs"/>
                <w:spacing w:val="-4"/>
                <w:rtl/>
              </w:rPr>
              <w:t>دارایی‌ها.</w:t>
            </w:r>
          </w:p>
          <w:p w14:paraId="4E3F4611" w14:textId="622DAD93" w:rsidR="009E4D5E" w:rsidRPr="002E6F03" w:rsidRDefault="00755AF1" w:rsidP="000C1726">
            <w:pPr>
              <w:ind w:left="1361" w:hanging="567"/>
              <w:rPr>
                <w:spacing w:val="-4"/>
                <w:rtl/>
              </w:rPr>
            </w:pPr>
            <w:r w:rsidRPr="002E6F03">
              <w:rPr>
                <w:spacing w:val="-4"/>
                <w:rtl/>
              </w:rPr>
              <w:t>ج</w:t>
            </w:r>
            <w:r w:rsidR="009E4D5E" w:rsidRPr="002E6F03">
              <w:rPr>
                <w:spacing w:val="-4"/>
                <w:rtl/>
              </w:rPr>
              <w:t xml:space="preserve"> )</w:t>
            </w:r>
            <w:r w:rsidR="009E4D5E" w:rsidRPr="002E6F03">
              <w:rPr>
                <w:spacing w:val="-4"/>
                <w:rtl/>
              </w:rPr>
              <w:tab/>
              <w:t>سایر (مشخص کنید)</w:t>
            </w:r>
            <w:r w:rsidR="000C1726" w:rsidRPr="002E6F03">
              <w:rPr>
                <w:rFonts w:hint="cs"/>
                <w:spacing w:val="-4"/>
                <w:rtl/>
              </w:rPr>
              <w:t>.</w:t>
            </w:r>
          </w:p>
          <w:p w14:paraId="6C6FDF54" w14:textId="77777777" w:rsidR="009E4D5E" w:rsidRPr="002E6F03" w:rsidRDefault="009E4D5E" w:rsidP="005C6E9A">
            <w:pPr>
              <w:spacing w:before="240" w:after="120" w:line="264" w:lineRule="auto"/>
              <w:ind w:left="510" w:hanging="510"/>
              <w:rPr>
                <w:spacing w:val="2"/>
                <w:rtl/>
              </w:rPr>
            </w:pPr>
            <w:r w:rsidRPr="002E6F03">
              <w:rPr>
                <w:spacing w:val="-4"/>
                <w:rtl/>
              </w:rPr>
              <w:t>2 )</w:t>
            </w:r>
            <w:r w:rsidRPr="002E6F03">
              <w:rPr>
                <w:spacing w:val="-4"/>
                <w:rtl/>
              </w:rPr>
              <w:tab/>
            </w:r>
            <w:r w:rsidR="00660162" w:rsidRPr="002E6F03">
              <w:rPr>
                <w:spacing w:val="2"/>
                <w:rtl/>
              </w:rPr>
              <w:t>از</w:t>
            </w:r>
            <w:r w:rsidR="00660162" w:rsidRPr="002E6F03">
              <w:rPr>
                <w:rFonts w:cs="Times New Roman" w:hint="cs"/>
                <w:spacing w:val="2"/>
                <w:rtl/>
              </w:rPr>
              <w:t> </w:t>
            </w:r>
            <w:r w:rsidR="00660162" w:rsidRPr="002E6F03">
              <w:rPr>
                <w:rFonts w:hint="cs"/>
                <w:spacing w:val="2"/>
                <w:rtl/>
              </w:rPr>
              <w:t>طریق</w:t>
            </w:r>
            <w:r w:rsidR="00660162" w:rsidRPr="002E6F03">
              <w:rPr>
                <w:spacing w:val="2"/>
                <w:rtl/>
              </w:rPr>
              <w:t xml:space="preserve"> </w:t>
            </w:r>
            <w:r w:rsidR="00660162" w:rsidRPr="002E6F03">
              <w:rPr>
                <w:rFonts w:hint="cs"/>
                <w:spacing w:val="2"/>
                <w:rtl/>
              </w:rPr>
              <w:t>گفتگو</w:t>
            </w:r>
            <w:r w:rsidR="00660162" w:rsidRPr="002E6F03">
              <w:rPr>
                <w:spacing w:val="2"/>
                <w:rtl/>
              </w:rPr>
              <w:t xml:space="preserve"> </w:t>
            </w:r>
            <w:r w:rsidR="00660162" w:rsidRPr="002E6F03">
              <w:rPr>
                <w:rFonts w:hint="cs"/>
                <w:spacing w:val="2"/>
                <w:rtl/>
              </w:rPr>
              <w:t>با</w:t>
            </w:r>
            <w:r w:rsidR="00660162" w:rsidRPr="002E6F03">
              <w:rPr>
                <w:spacing w:val="2"/>
                <w:rtl/>
              </w:rPr>
              <w:t xml:space="preserve"> </w:t>
            </w:r>
            <w:r w:rsidR="00660162" w:rsidRPr="002E6F03">
              <w:rPr>
                <w:rFonts w:hint="cs"/>
                <w:spacing w:val="2"/>
                <w:rtl/>
              </w:rPr>
              <w:t>مدیریت</w:t>
            </w:r>
            <w:r w:rsidR="00660162" w:rsidRPr="002E6F03">
              <w:rPr>
                <w:spacing w:val="2"/>
                <w:rtl/>
              </w:rPr>
              <w:t xml:space="preserve"> (</w:t>
            </w:r>
            <w:r w:rsidR="00660162" w:rsidRPr="002E6F03">
              <w:rPr>
                <w:rFonts w:hint="cs"/>
                <w:spacing w:val="2"/>
                <w:rtl/>
              </w:rPr>
              <w:t>و</w:t>
            </w:r>
            <w:r w:rsidR="00660162" w:rsidRPr="002E6F03">
              <w:rPr>
                <w:spacing w:val="2"/>
                <w:rtl/>
              </w:rPr>
              <w:t xml:space="preserve"> </w:t>
            </w:r>
            <w:r w:rsidR="00660162" w:rsidRPr="002E6F03">
              <w:rPr>
                <w:rFonts w:hint="cs"/>
                <w:spacing w:val="2"/>
                <w:rtl/>
              </w:rPr>
              <w:t>دریافت</w:t>
            </w:r>
            <w:r w:rsidR="00660162" w:rsidRPr="002E6F03">
              <w:rPr>
                <w:spacing w:val="2"/>
                <w:rtl/>
              </w:rPr>
              <w:t xml:space="preserve"> </w:t>
            </w:r>
            <w:r w:rsidR="00660162" w:rsidRPr="002E6F03">
              <w:rPr>
                <w:rFonts w:hint="cs"/>
                <w:spacing w:val="2"/>
                <w:rtl/>
              </w:rPr>
              <w:t>تأییدیه</w:t>
            </w:r>
            <w:r w:rsidR="00660162" w:rsidRPr="002E6F03">
              <w:rPr>
                <w:spacing w:val="2"/>
                <w:rtl/>
              </w:rPr>
              <w:t xml:space="preserve"> </w:t>
            </w:r>
            <w:r w:rsidR="00660162" w:rsidRPr="002E6F03">
              <w:rPr>
                <w:rFonts w:hint="cs"/>
                <w:spacing w:val="2"/>
                <w:rtl/>
              </w:rPr>
              <w:t>مکتوب</w:t>
            </w:r>
            <w:r w:rsidR="00660162" w:rsidRPr="002E6F03">
              <w:rPr>
                <w:spacing w:val="2"/>
                <w:rtl/>
              </w:rPr>
              <w:t>)</w:t>
            </w:r>
            <w:r w:rsidR="00660162" w:rsidRPr="002E6F03">
              <w:rPr>
                <w:rFonts w:hint="cs"/>
                <w:spacing w:val="2"/>
                <w:rtl/>
              </w:rPr>
              <w:t>،</w:t>
            </w:r>
            <w:r w:rsidR="00660162" w:rsidRPr="002E6F03">
              <w:rPr>
                <w:spacing w:val="2"/>
                <w:rtl/>
              </w:rPr>
              <w:t xml:space="preserve"> </w:t>
            </w:r>
            <w:r w:rsidR="00660162" w:rsidRPr="002E6F03">
              <w:rPr>
                <w:rFonts w:hint="cs"/>
                <w:spacing w:val="2"/>
                <w:rtl/>
              </w:rPr>
              <w:t>از</w:t>
            </w:r>
            <w:r w:rsidR="00660162" w:rsidRPr="002E6F03">
              <w:rPr>
                <w:spacing w:val="2"/>
                <w:rtl/>
              </w:rPr>
              <w:t xml:space="preserve"> </w:t>
            </w:r>
            <w:r w:rsidR="00660162" w:rsidRPr="002E6F03">
              <w:rPr>
                <w:rFonts w:hint="cs"/>
                <w:spacing w:val="2"/>
                <w:rtl/>
              </w:rPr>
              <w:t>شناسایی</w:t>
            </w:r>
            <w:r w:rsidR="00660162" w:rsidRPr="002E6F03">
              <w:rPr>
                <w:spacing w:val="2"/>
                <w:rtl/>
              </w:rPr>
              <w:t xml:space="preserve"> </w:t>
            </w:r>
            <w:r w:rsidR="00660162" w:rsidRPr="002E6F03">
              <w:rPr>
                <w:rFonts w:hint="cs"/>
                <w:spacing w:val="2"/>
                <w:rtl/>
              </w:rPr>
              <w:t>شدن</w:t>
            </w:r>
            <w:r w:rsidR="00660162" w:rsidRPr="002E6F03">
              <w:rPr>
                <w:spacing w:val="2"/>
                <w:rtl/>
              </w:rPr>
              <w:t xml:space="preserve"> </w:t>
            </w:r>
            <w:r w:rsidR="00660162" w:rsidRPr="002E6F03">
              <w:rPr>
                <w:rFonts w:hint="cs"/>
                <w:spacing w:val="2"/>
                <w:rtl/>
              </w:rPr>
              <w:t>هرگونه</w:t>
            </w:r>
            <w:r w:rsidR="00660162" w:rsidRPr="002E6F03">
              <w:rPr>
                <w:spacing w:val="2"/>
                <w:rtl/>
              </w:rPr>
              <w:t xml:space="preserve"> </w:t>
            </w:r>
            <w:r w:rsidR="00660162" w:rsidRPr="002E6F03">
              <w:rPr>
                <w:rFonts w:hint="cs"/>
                <w:spacing w:val="2"/>
                <w:rtl/>
              </w:rPr>
              <w:t>ذخایر،</w:t>
            </w:r>
            <w:r w:rsidR="00660162" w:rsidRPr="002E6F03">
              <w:rPr>
                <w:spacing w:val="2"/>
                <w:rtl/>
              </w:rPr>
              <w:t xml:space="preserve"> </w:t>
            </w:r>
            <w:r w:rsidR="00660162" w:rsidRPr="002E6F03">
              <w:rPr>
                <w:rFonts w:hint="cs"/>
                <w:spacing w:val="2"/>
                <w:rtl/>
              </w:rPr>
              <w:t>بدهی</w:t>
            </w:r>
            <w:r w:rsidR="000D5ACB" w:rsidRPr="002E6F03">
              <w:rPr>
                <w:spacing w:val="2"/>
                <w:rtl/>
              </w:rPr>
              <w:t>‌</w:t>
            </w:r>
            <w:r w:rsidR="00660162" w:rsidRPr="002E6F03">
              <w:rPr>
                <w:spacing w:val="2"/>
                <w:rtl/>
              </w:rPr>
              <w:t>های احتمالی و تعهدات</w:t>
            </w:r>
            <w:r w:rsidR="000D5ACB" w:rsidRPr="002E6F03">
              <w:rPr>
                <w:spacing w:val="2"/>
                <w:rtl/>
              </w:rPr>
              <w:t xml:space="preserve"> مالی</w:t>
            </w:r>
            <w:r w:rsidR="00660162" w:rsidRPr="002E6F03">
              <w:rPr>
                <w:spacing w:val="2"/>
                <w:rtl/>
              </w:rPr>
              <w:t xml:space="preserve"> دیگر</w:t>
            </w:r>
            <w:r w:rsidR="000D5ACB" w:rsidRPr="002E6F03">
              <w:rPr>
                <w:spacing w:val="2"/>
                <w:rtl/>
              </w:rPr>
              <w:t>،</w:t>
            </w:r>
            <w:r w:rsidR="00660162" w:rsidRPr="002E6F03">
              <w:rPr>
                <w:spacing w:val="2"/>
                <w:rtl/>
              </w:rPr>
              <w:t xml:space="preserve"> اطمینان حاصل کنید. توجه ویژه به موارد زیر داشته باشید:</w:t>
            </w:r>
          </w:p>
          <w:p w14:paraId="1AD77B99" w14:textId="1D36CC06" w:rsidR="00660162" w:rsidRPr="002E6F03" w:rsidRDefault="00660162" w:rsidP="000C1726">
            <w:pPr>
              <w:spacing w:after="60"/>
              <w:ind w:left="1361" w:hanging="567"/>
              <w:rPr>
                <w:spacing w:val="-4"/>
                <w:rtl/>
              </w:rPr>
            </w:pPr>
            <w:r w:rsidRPr="002E6F03">
              <w:rPr>
                <w:spacing w:val="-4"/>
                <w:rtl/>
              </w:rPr>
              <w:t>الف)</w:t>
            </w:r>
            <w:r w:rsidRPr="002E6F03">
              <w:rPr>
                <w:spacing w:val="-4"/>
                <w:rtl/>
              </w:rPr>
              <w:tab/>
              <w:t>تعهدات مربوط به بازنشستگی</w:t>
            </w:r>
            <w:r w:rsidR="000C1726" w:rsidRPr="002E6F03">
              <w:rPr>
                <w:rFonts w:hint="cs"/>
                <w:spacing w:val="-4"/>
                <w:rtl/>
              </w:rPr>
              <w:t>.</w:t>
            </w:r>
          </w:p>
          <w:p w14:paraId="57AD6D94" w14:textId="5DFF10DD" w:rsidR="00660162" w:rsidRPr="002E6F03" w:rsidRDefault="00660162" w:rsidP="000C1726">
            <w:pPr>
              <w:spacing w:after="60"/>
              <w:ind w:left="1361" w:hanging="567"/>
              <w:rPr>
                <w:spacing w:val="-4"/>
                <w:rtl/>
              </w:rPr>
            </w:pPr>
            <w:r w:rsidRPr="002E6F03">
              <w:rPr>
                <w:spacing w:val="-4"/>
                <w:rtl/>
              </w:rPr>
              <w:t>ب )</w:t>
            </w:r>
            <w:r w:rsidRPr="002E6F03">
              <w:rPr>
                <w:spacing w:val="-4"/>
                <w:rtl/>
              </w:rPr>
              <w:tab/>
              <w:t>رعایت قوانین و مقررات</w:t>
            </w:r>
            <w:r w:rsidR="000C1726" w:rsidRPr="002E6F03">
              <w:rPr>
                <w:rFonts w:hint="cs"/>
                <w:spacing w:val="-4"/>
                <w:rtl/>
              </w:rPr>
              <w:t>.</w:t>
            </w:r>
          </w:p>
          <w:p w14:paraId="6CAFB72A" w14:textId="16F55D0A" w:rsidR="00755AF1" w:rsidRPr="002E6F03" w:rsidRDefault="00660162" w:rsidP="000C1726">
            <w:pPr>
              <w:spacing w:after="60"/>
              <w:ind w:left="1361" w:hanging="567"/>
              <w:rPr>
                <w:spacing w:val="-4"/>
                <w:rtl/>
              </w:rPr>
            </w:pPr>
            <w:r w:rsidRPr="002E6F03">
              <w:rPr>
                <w:spacing w:val="-4"/>
                <w:rtl/>
              </w:rPr>
              <w:t>پ )</w:t>
            </w:r>
            <w:r w:rsidRPr="002E6F03">
              <w:rPr>
                <w:spacing w:val="-4"/>
                <w:rtl/>
              </w:rPr>
              <w:tab/>
            </w:r>
            <w:r w:rsidR="00755AF1" w:rsidRPr="002E6F03">
              <w:rPr>
                <w:spacing w:val="-4"/>
                <w:rtl/>
              </w:rPr>
              <w:t xml:space="preserve"> رعایت شرای</w:t>
            </w:r>
            <w:r w:rsidR="000C1726" w:rsidRPr="002E6F03">
              <w:rPr>
                <w:rFonts w:hint="cs"/>
                <w:spacing w:val="-4"/>
                <w:rtl/>
              </w:rPr>
              <w:t>ـ</w:t>
            </w:r>
            <w:r w:rsidR="00755AF1" w:rsidRPr="002E6F03">
              <w:rPr>
                <w:spacing w:val="-4"/>
                <w:rtl/>
              </w:rPr>
              <w:t>ط کم</w:t>
            </w:r>
            <w:r w:rsidR="000C1726" w:rsidRPr="002E6F03">
              <w:rPr>
                <w:rFonts w:hint="cs"/>
                <w:spacing w:val="-4"/>
                <w:rtl/>
              </w:rPr>
              <w:t>ـ</w:t>
            </w:r>
            <w:r w:rsidR="00755AF1" w:rsidRPr="002E6F03">
              <w:rPr>
                <w:spacing w:val="-4"/>
                <w:rtl/>
              </w:rPr>
              <w:t>ک‌های دولت و احتمال بازپرداخت آن در</w:t>
            </w:r>
            <w:r w:rsidR="00755AF1" w:rsidRPr="002E6F03">
              <w:rPr>
                <w:rFonts w:cs="Times New Roman"/>
                <w:spacing w:val="-4"/>
                <w:rtl/>
              </w:rPr>
              <w:t> </w:t>
            </w:r>
            <w:r w:rsidR="00755AF1" w:rsidRPr="002E6F03">
              <w:rPr>
                <w:spacing w:val="-4"/>
                <w:rtl/>
              </w:rPr>
              <w:t>صورت عدم</w:t>
            </w:r>
            <w:r w:rsidR="00755AF1" w:rsidRPr="002E6F03">
              <w:rPr>
                <w:rFonts w:cs="Times New Roman"/>
                <w:spacing w:val="-4"/>
                <w:rtl/>
              </w:rPr>
              <w:t> </w:t>
            </w:r>
            <w:r w:rsidR="00755AF1" w:rsidRPr="002E6F03">
              <w:rPr>
                <w:spacing w:val="-4"/>
                <w:rtl/>
              </w:rPr>
              <w:t>رعایت شرایط مربوط.</w:t>
            </w:r>
            <w:r w:rsidR="000C1726" w:rsidRPr="002E6F03">
              <w:rPr>
                <w:rFonts w:hint="cs"/>
                <w:spacing w:val="-4"/>
                <w:rtl/>
              </w:rPr>
              <w:t>.</w:t>
            </w:r>
          </w:p>
          <w:p w14:paraId="3351AE2B" w14:textId="58F7012F" w:rsidR="00660162" w:rsidRPr="002E6F03" w:rsidRDefault="00755AF1" w:rsidP="000C1726">
            <w:pPr>
              <w:spacing w:after="60"/>
              <w:ind w:left="1361" w:hanging="567"/>
              <w:rPr>
                <w:spacing w:val="-4"/>
                <w:rtl/>
              </w:rPr>
            </w:pPr>
            <w:r w:rsidRPr="002E6F03">
              <w:rPr>
                <w:spacing w:val="-4"/>
                <w:rtl/>
              </w:rPr>
              <w:t>ت )</w:t>
            </w:r>
            <w:r w:rsidRPr="002E6F03">
              <w:rPr>
                <w:spacing w:val="-4"/>
                <w:rtl/>
              </w:rPr>
              <w:tab/>
            </w:r>
            <w:r w:rsidR="00660162" w:rsidRPr="002E6F03">
              <w:rPr>
                <w:spacing w:val="-4"/>
                <w:rtl/>
              </w:rPr>
              <w:t>دعاوی حقوقی</w:t>
            </w:r>
            <w:r w:rsidR="000C1726" w:rsidRPr="002E6F03">
              <w:rPr>
                <w:rFonts w:hint="cs"/>
                <w:spacing w:val="-4"/>
                <w:rtl/>
              </w:rPr>
              <w:t>.</w:t>
            </w:r>
          </w:p>
          <w:p w14:paraId="5F937492" w14:textId="3390E6E7" w:rsidR="00660162" w:rsidRPr="002E6F03" w:rsidRDefault="008F2909" w:rsidP="000C1726">
            <w:pPr>
              <w:spacing w:after="60"/>
              <w:ind w:left="1361" w:hanging="567"/>
              <w:rPr>
                <w:spacing w:val="-4"/>
                <w:rtl/>
              </w:rPr>
            </w:pPr>
            <w:r w:rsidRPr="002E6F03">
              <w:rPr>
                <w:spacing w:val="-4"/>
                <w:rtl/>
              </w:rPr>
              <w:t>ث</w:t>
            </w:r>
            <w:r w:rsidR="00660162" w:rsidRPr="002E6F03">
              <w:rPr>
                <w:spacing w:val="-4"/>
                <w:rtl/>
              </w:rPr>
              <w:t xml:space="preserve"> )</w:t>
            </w:r>
            <w:r w:rsidR="00660162" w:rsidRPr="002E6F03">
              <w:rPr>
                <w:spacing w:val="-4"/>
                <w:rtl/>
              </w:rPr>
              <w:tab/>
              <w:t xml:space="preserve">میزان پوشش بیمه‌ای </w:t>
            </w:r>
            <w:r w:rsidR="000C1726" w:rsidRPr="002E6F03">
              <w:rPr>
                <w:rFonts w:hint="cs"/>
                <w:spacing w:val="-4"/>
                <w:rtl/>
              </w:rPr>
              <w:t>دارایی‌ها.</w:t>
            </w:r>
          </w:p>
          <w:p w14:paraId="58CA90AE" w14:textId="5A3DBE92" w:rsidR="00C73E39" w:rsidRPr="002E6F03" w:rsidRDefault="008F2909" w:rsidP="000C1726">
            <w:pPr>
              <w:spacing w:after="60"/>
              <w:ind w:left="1361" w:hanging="567"/>
              <w:rPr>
                <w:sz w:val="2"/>
                <w:szCs w:val="2"/>
                <w:rtl/>
              </w:rPr>
            </w:pPr>
            <w:r w:rsidRPr="002E6F03">
              <w:rPr>
                <w:spacing w:val="-4"/>
                <w:rtl/>
              </w:rPr>
              <w:t>ج</w:t>
            </w:r>
            <w:r w:rsidR="00660162" w:rsidRPr="002E6F03">
              <w:rPr>
                <w:spacing w:val="-4"/>
                <w:rtl/>
              </w:rPr>
              <w:t xml:space="preserve"> )</w:t>
            </w:r>
            <w:r w:rsidR="00660162" w:rsidRPr="002E6F03">
              <w:rPr>
                <w:spacing w:val="-4"/>
                <w:rtl/>
              </w:rPr>
              <w:tab/>
              <w:t>سایر (مشخص کنید)</w:t>
            </w:r>
            <w:r w:rsidR="000C1726" w:rsidRPr="002E6F03">
              <w:rPr>
                <w:rFonts w:hint="cs"/>
                <w:spacing w:val="-4"/>
                <w:rtl/>
              </w:rPr>
              <w:t>.</w:t>
            </w:r>
          </w:p>
        </w:tc>
        <w:tc>
          <w:tcPr>
            <w:tcW w:w="1000" w:type="pct"/>
            <w:tcBorders>
              <w:bottom w:val="single" w:sz="4" w:space="0" w:color="auto"/>
            </w:tcBorders>
          </w:tcPr>
          <w:p w14:paraId="6E1D41EB" w14:textId="77777777" w:rsidR="009E4D5E" w:rsidRPr="002E6F03" w:rsidRDefault="009E4D5E" w:rsidP="000971F5">
            <w:pPr>
              <w:cnfStyle w:val="000000000000" w:firstRow="0" w:lastRow="0" w:firstColumn="0" w:lastColumn="0" w:oddVBand="0" w:evenVBand="0" w:oddHBand="0" w:evenHBand="0" w:firstRowFirstColumn="0" w:firstRowLastColumn="0" w:lastRowFirstColumn="0" w:lastRowLastColumn="0"/>
              <w:rPr>
                <w:rtl/>
              </w:rPr>
            </w:pPr>
          </w:p>
        </w:tc>
      </w:tr>
    </w:tbl>
    <w:p w14:paraId="375DC7BF" w14:textId="77777777" w:rsidR="000C1726" w:rsidRPr="002E6F03" w:rsidRDefault="000C1726" w:rsidP="000C1726">
      <w:pPr>
        <w:pStyle w:val="Fa4"/>
        <w:rPr>
          <w:color w:val="7030A0"/>
          <w:sz w:val="16"/>
          <w:szCs w:val="16"/>
          <w:rtl/>
        </w:rPr>
      </w:pPr>
    </w:p>
    <w:tbl>
      <w:tblPr>
        <w:tblStyle w:val="001MotherT-RCellVHeadCellFa2"/>
        <w:bidiVisual/>
        <w:tblW w:w="5000" w:type="pct"/>
        <w:tblLook w:val="04A0" w:firstRow="1" w:lastRow="0" w:firstColumn="1" w:lastColumn="0" w:noHBand="0" w:noVBand="1"/>
      </w:tblPr>
      <w:tblGrid>
        <w:gridCol w:w="7249"/>
        <w:gridCol w:w="1812"/>
      </w:tblGrid>
      <w:tr w:rsidR="000C1726" w:rsidRPr="002E6F03" w14:paraId="790072CE" w14:textId="77777777" w:rsidTr="00B13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23C4AF66" w14:textId="77777777" w:rsidR="000C1726" w:rsidRPr="002E6F03" w:rsidRDefault="000C1726" w:rsidP="00B1387C">
            <w:pPr>
              <w:jc w:val="center"/>
            </w:pPr>
          </w:p>
        </w:tc>
        <w:tc>
          <w:tcPr>
            <w:tcW w:w="1000" w:type="pct"/>
          </w:tcPr>
          <w:p w14:paraId="4B899AB2" w14:textId="77777777" w:rsidR="000C1726" w:rsidRPr="002E6F03" w:rsidRDefault="000C1726" w:rsidP="00B1387C">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0C1726" w:rsidRPr="002E6F03" w14:paraId="15363C96" w14:textId="77777777" w:rsidTr="000C1726">
        <w:trPr>
          <w:trHeight w:val="12"/>
        </w:trPr>
        <w:tc>
          <w:tcPr>
            <w:cnfStyle w:val="001000000000" w:firstRow="0" w:lastRow="0" w:firstColumn="1" w:lastColumn="0" w:oddVBand="0" w:evenVBand="0" w:oddHBand="0" w:evenHBand="0" w:firstRowFirstColumn="0" w:firstRowLastColumn="0" w:lastRowFirstColumn="0" w:lastRowLastColumn="0"/>
            <w:tcW w:w="4000" w:type="pct"/>
            <w:tcBorders>
              <w:top w:val="single" w:sz="4" w:space="0" w:color="auto"/>
            </w:tcBorders>
          </w:tcPr>
          <w:p w14:paraId="0B327B13" w14:textId="77777777" w:rsidR="000C1726" w:rsidRPr="002E6F03" w:rsidRDefault="000C1726" w:rsidP="00C73E39">
            <w:pPr>
              <w:spacing w:line="264" w:lineRule="auto"/>
              <w:ind w:left="510" w:hanging="510"/>
              <w:rPr>
                <w:rtl/>
              </w:rPr>
            </w:pPr>
            <w:r w:rsidRPr="002E6F03">
              <w:rPr>
                <w:rtl/>
              </w:rPr>
              <w:t>3 )</w:t>
            </w:r>
            <w:r w:rsidRPr="002E6F03">
              <w:rPr>
                <w:rtl/>
              </w:rPr>
              <w:tab/>
              <w:t>تأییدیـه وکیـل حقوقی صاحبکار را در</w:t>
            </w:r>
            <w:r w:rsidRPr="002E6F03">
              <w:rPr>
                <w:rFonts w:cs="Times New Roman"/>
                <w:rtl/>
              </w:rPr>
              <w:t> </w:t>
            </w:r>
            <w:r w:rsidRPr="002E6F03">
              <w:rPr>
                <w:rtl/>
              </w:rPr>
              <w:t>باره وجـود و مبلغ دعاوی در جریان یا بالقوه و همچنین، کسب اطلاعات مربوط به هرگونه بدهی احتمالی دیگر، دریافت کنیـد.</w:t>
            </w:r>
          </w:p>
          <w:p w14:paraId="2AA837B5" w14:textId="77777777" w:rsidR="000C1726" w:rsidRPr="002E6F03" w:rsidRDefault="000C1726" w:rsidP="005C6E9A">
            <w:pPr>
              <w:spacing w:after="180" w:line="264" w:lineRule="auto"/>
              <w:ind w:left="510" w:hanging="510"/>
              <w:rPr>
                <w:spacing w:val="2"/>
                <w:rtl/>
              </w:rPr>
            </w:pPr>
            <w:r w:rsidRPr="002E6F03">
              <w:rPr>
                <w:spacing w:val="4"/>
                <w:rtl/>
              </w:rPr>
              <w:t>4 )</w:t>
            </w:r>
            <w:r w:rsidRPr="002E6F03">
              <w:rPr>
                <w:spacing w:val="4"/>
                <w:rtl/>
              </w:rPr>
              <w:tab/>
            </w:r>
            <w:r w:rsidRPr="002E6F03">
              <w:rPr>
                <w:spacing w:val="-2"/>
                <w:rtl/>
              </w:rPr>
              <w:t>در</w:t>
            </w:r>
            <w:r w:rsidRPr="002E6F03">
              <w:rPr>
                <w:rFonts w:cs="Times New Roman"/>
                <w:spacing w:val="-2"/>
                <w:rtl/>
              </w:rPr>
              <w:t> </w:t>
            </w:r>
            <w:r w:rsidRPr="002E6F03">
              <w:rPr>
                <w:spacing w:val="-2"/>
                <w:rtl/>
              </w:rPr>
              <w:t>صورت وجود هرگونه تخلف از قوانین و مقررات، آیا الزامات (استاندارد) عدم</w:t>
            </w:r>
            <w:r w:rsidRPr="002E6F03">
              <w:rPr>
                <w:rFonts w:cs="Times New Roman"/>
                <w:spacing w:val="-2"/>
                <w:rtl/>
              </w:rPr>
              <w:t> </w:t>
            </w:r>
            <w:r w:rsidRPr="002E6F03">
              <w:rPr>
                <w:spacing w:val="-2"/>
                <w:rtl/>
              </w:rPr>
              <w:t>رعایت</w:t>
            </w:r>
            <w:r w:rsidRPr="002E6F03">
              <w:rPr>
                <w:spacing w:val="2"/>
                <w:rtl/>
              </w:rPr>
              <w:t xml:space="preserve"> قوانین و مقررات در برخورد با تخلف، مورد توجه قرار گرفته است؟</w:t>
            </w:r>
          </w:p>
          <w:p w14:paraId="126DF040" w14:textId="285A971F" w:rsidR="000C1726" w:rsidRPr="002E6F03" w:rsidRDefault="000C1726" w:rsidP="003045E5">
            <w:pPr>
              <w:spacing w:after="180" w:line="264" w:lineRule="auto"/>
              <w:ind w:left="510" w:hanging="510"/>
              <w:rPr>
                <w:spacing w:val="2"/>
                <w:rtl/>
              </w:rPr>
            </w:pPr>
            <w:r w:rsidRPr="002E6F03">
              <w:rPr>
                <w:spacing w:val="2"/>
                <w:rtl/>
              </w:rPr>
              <w:t>5 )</w:t>
            </w:r>
            <w:r w:rsidRPr="002E6F03">
              <w:rPr>
                <w:spacing w:val="2"/>
                <w:rtl/>
              </w:rPr>
              <w:tab/>
              <w:t>آیا برخورد موضوع بند 4 بالا، ضرورت گزارش موضوع به مقامات عمومی را پـدیـد</w:t>
            </w:r>
            <w:r w:rsidR="003045E5" w:rsidRPr="002E6F03">
              <w:rPr>
                <w:rFonts w:hint="cs"/>
                <w:spacing w:val="2"/>
                <w:rtl/>
              </w:rPr>
              <w:t xml:space="preserve"> </w:t>
            </w:r>
            <w:r w:rsidRPr="002E6F03">
              <w:rPr>
                <w:spacing w:val="2"/>
                <w:rtl/>
              </w:rPr>
              <w:t>می‌آورد؟</w:t>
            </w:r>
          </w:p>
          <w:p w14:paraId="1EA68465" w14:textId="7A6424F2" w:rsidR="000C1726" w:rsidRPr="002E6F03" w:rsidRDefault="000C1726" w:rsidP="000C1726">
            <w:pPr>
              <w:spacing w:after="120" w:line="264" w:lineRule="auto"/>
              <w:ind w:left="510" w:hanging="510"/>
              <w:rPr>
                <w:spacing w:val="2"/>
                <w:rtl/>
              </w:rPr>
            </w:pPr>
            <w:r w:rsidRPr="002E6F03">
              <w:rPr>
                <w:spacing w:val="2"/>
                <w:rtl/>
              </w:rPr>
              <w:t>6 )</w:t>
            </w:r>
            <w:r w:rsidRPr="002E6F03">
              <w:rPr>
                <w:spacing w:val="2"/>
                <w:rtl/>
              </w:rPr>
              <w:tab/>
              <w:t xml:space="preserve">چنانچه صاحبکار، موضوعی را </w:t>
            </w:r>
            <w:r w:rsidR="003045E5" w:rsidRPr="002E6F03">
              <w:rPr>
                <w:spacing w:val="2"/>
                <w:rtl/>
              </w:rPr>
              <w:t>به‌گونه‌ا</w:t>
            </w:r>
            <w:r w:rsidR="003045E5" w:rsidRPr="002E6F03">
              <w:rPr>
                <w:rFonts w:hint="cs"/>
                <w:spacing w:val="2"/>
                <w:rtl/>
              </w:rPr>
              <w:t>ی</w:t>
            </w:r>
            <w:r w:rsidRPr="002E6F03">
              <w:rPr>
                <w:spacing w:val="2"/>
                <w:rtl/>
              </w:rPr>
              <w:t xml:space="preserve"> مناسب مورد توجه قرار نداده است، اقدامات خود را درباره موارد زیر مستند کنید:</w:t>
            </w:r>
          </w:p>
          <w:p w14:paraId="7531D28E" w14:textId="77777777" w:rsidR="000C1726" w:rsidRPr="002E6F03" w:rsidRDefault="000C1726" w:rsidP="000C1726">
            <w:pPr>
              <w:spacing w:after="60"/>
              <w:ind w:left="1361" w:hanging="567"/>
              <w:rPr>
                <w:spacing w:val="-2"/>
                <w:rtl/>
              </w:rPr>
            </w:pPr>
            <w:r w:rsidRPr="002E6F03">
              <w:rPr>
                <w:spacing w:val="-2"/>
                <w:rtl/>
              </w:rPr>
              <w:t>الف)</w:t>
            </w:r>
            <w:r w:rsidRPr="002E6F03">
              <w:rPr>
                <w:spacing w:val="-2"/>
                <w:rtl/>
              </w:rPr>
              <w:tab/>
              <w:t>اعتبار شواهد مدیریت؛</w:t>
            </w:r>
          </w:p>
          <w:p w14:paraId="136796D0" w14:textId="77777777" w:rsidR="000C1726" w:rsidRPr="002E6F03" w:rsidRDefault="000C1726" w:rsidP="000C1726">
            <w:pPr>
              <w:spacing w:after="60"/>
              <w:ind w:left="1361" w:hanging="567"/>
              <w:rPr>
                <w:spacing w:val="-2"/>
                <w:rtl/>
              </w:rPr>
            </w:pPr>
            <w:r w:rsidRPr="002E6F03">
              <w:rPr>
                <w:spacing w:val="-2"/>
                <w:rtl/>
              </w:rPr>
              <w:t>ب )</w:t>
            </w:r>
            <w:r w:rsidRPr="002E6F03">
              <w:rPr>
                <w:spacing w:val="-2"/>
                <w:rtl/>
              </w:rPr>
              <w:tab/>
              <w:t>اثر عدم</w:t>
            </w:r>
            <w:r w:rsidRPr="002E6F03">
              <w:rPr>
                <w:rFonts w:cs="Times New Roman"/>
                <w:spacing w:val="-2"/>
                <w:rtl/>
              </w:rPr>
              <w:t> </w:t>
            </w:r>
            <w:r w:rsidRPr="002E6F03">
              <w:rPr>
                <w:spacing w:val="-2"/>
                <w:rtl/>
              </w:rPr>
              <w:t>رعایت؛</w:t>
            </w:r>
          </w:p>
          <w:p w14:paraId="08115B65" w14:textId="77777777" w:rsidR="000C1726" w:rsidRPr="002E6F03" w:rsidRDefault="000C1726" w:rsidP="000C1726">
            <w:pPr>
              <w:spacing w:after="60"/>
              <w:ind w:left="1361" w:hanging="567"/>
              <w:rPr>
                <w:spacing w:val="-2"/>
                <w:rtl/>
              </w:rPr>
            </w:pPr>
            <w:r w:rsidRPr="002E6F03">
              <w:rPr>
                <w:spacing w:val="-2"/>
                <w:rtl/>
              </w:rPr>
              <w:t>پ )</w:t>
            </w:r>
            <w:r w:rsidRPr="002E6F03">
              <w:rPr>
                <w:spacing w:val="-2"/>
                <w:rtl/>
              </w:rPr>
              <w:tab/>
              <w:t>هرگونه ممنوعیت قانونی؛ و</w:t>
            </w:r>
          </w:p>
          <w:p w14:paraId="15C16023" w14:textId="7C833D9B" w:rsidR="000C1726" w:rsidRPr="002E6F03" w:rsidRDefault="000C1726" w:rsidP="000C1726">
            <w:pPr>
              <w:spacing w:after="60"/>
              <w:ind w:left="1361" w:hanging="567"/>
              <w:rPr>
                <w:rFonts w:cs="B Zar"/>
                <w:b/>
                <w:bCs/>
                <w:sz w:val="16"/>
                <w:szCs w:val="22"/>
                <w:rtl/>
              </w:rPr>
            </w:pPr>
            <w:r w:rsidRPr="002E6F03">
              <w:rPr>
                <w:spacing w:val="-2"/>
                <w:rtl/>
              </w:rPr>
              <w:t>ت )</w:t>
            </w:r>
            <w:r w:rsidRPr="002E6F03">
              <w:rPr>
                <w:spacing w:val="-2"/>
                <w:rtl/>
              </w:rPr>
              <w:tab/>
              <w:t>الزامات گزارشگری.</w:t>
            </w:r>
          </w:p>
        </w:tc>
        <w:tc>
          <w:tcPr>
            <w:tcW w:w="1000" w:type="pct"/>
            <w:tcBorders>
              <w:top w:val="single" w:sz="4" w:space="0" w:color="auto"/>
            </w:tcBorders>
          </w:tcPr>
          <w:p w14:paraId="3691DF74" w14:textId="77777777" w:rsidR="000C1726" w:rsidRPr="002E6F03" w:rsidRDefault="000C1726" w:rsidP="000971F5">
            <w:pPr>
              <w:cnfStyle w:val="000000000000" w:firstRow="0" w:lastRow="0" w:firstColumn="0" w:lastColumn="0" w:oddVBand="0" w:evenVBand="0" w:oddHBand="0" w:evenHBand="0" w:firstRowFirstColumn="0" w:firstRowLastColumn="0" w:lastRowFirstColumn="0" w:lastRowLastColumn="0"/>
              <w:rPr>
                <w:rtl/>
              </w:rPr>
            </w:pPr>
          </w:p>
        </w:tc>
      </w:tr>
      <w:tr w:rsidR="00C73E39" w:rsidRPr="002E6F03" w14:paraId="47035A0F" w14:textId="77777777" w:rsidTr="00F02A5A">
        <w:tc>
          <w:tcPr>
            <w:cnfStyle w:val="001000000000" w:firstRow="0" w:lastRow="0" w:firstColumn="1" w:lastColumn="0" w:oddVBand="0" w:evenVBand="0" w:oddHBand="0" w:evenHBand="0" w:firstRowFirstColumn="0" w:firstRowLastColumn="0" w:lastRowFirstColumn="0" w:lastRowLastColumn="0"/>
            <w:tcW w:w="4000" w:type="pct"/>
          </w:tcPr>
          <w:p w14:paraId="2E6FF80D" w14:textId="77777777" w:rsidR="00C73E39" w:rsidRPr="002E6F03" w:rsidRDefault="00C73E39" w:rsidP="00C73E39">
            <w:pPr>
              <w:tabs>
                <w:tab w:val="center" w:pos="3366"/>
              </w:tabs>
              <w:rPr>
                <w:rFonts w:cs="B Zar"/>
                <w:b/>
                <w:bCs/>
                <w:sz w:val="16"/>
                <w:szCs w:val="22"/>
                <w:rtl/>
              </w:rPr>
            </w:pPr>
            <w:r w:rsidRPr="002E6F03">
              <w:rPr>
                <w:rFonts w:cs="B Zar"/>
                <w:b/>
                <w:bCs/>
                <w:sz w:val="16"/>
                <w:szCs w:val="22"/>
                <w:rtl/>
              </w:rPr>
              <w:t>ریسک:</w:t>
            </w:r>
          </w:p>
        </w:tc>
        <w:tc>
          <w:tcPr>
            <w:tcW w:w="1000" w:type="pct"/>
          </w:tcPr>
          <w:p w14:paraId="188BD1FB" w14:textId="77777777" w:rsidR="00C73E39" w:rsidRPr="002E6F03" w:rsidRDefault="00C73E39" w:rsidP="00C73E39">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9E4D5E" w:rsidRPr="002E6F03" w14:paraId="29C2D84A" w14:textId="77777777" w:rsidTr="00F02A5A">
        <w:tc>
          <w:tcPr>
            <w:cnfStyle w:val="001000000000" w:firstRow="0" w:lastRow="0" w:firstColumn="1" w:lastColumn="0" w:oddVBand="0" w:evenVBand="0" w:oddHBand="0" w:evenHBand="0" w:firstRowFirstColumn="0" w:firstRowLastColumn="0" w:lastRowFirstColumn="0" w:lastRowLastColumn="0"/>
            <w:tcW w:w="4000" w:type="pct"/>
          </w:tcPr>
          <w:p w14:paraId="66A2BD0D" w14:textId="77777777" w:rsidR="009E4D5E" w:rsidRPr="002E6F03" w:rsidRDefault="009E4D5E" w:rsidP="00361FE5">
            <w:pPr>
              <w:spacing w:before="80"/>
              <w:rPr>
                <w:rFonts w:cs="B Zar"/>
                <w:b/>
                <w:bCs/>
                <w:sz w:val="16"/>
                <w:szCs w:val="22"/>
                <w:rtl/>
              </w:rPr>
            </w:pPr>
            <w:r w:rsidRPr="00361FE5">
              <w:rPr>
                <w:b/>
                <w:bCs/>
                <w:sz w:val="16"/>
                <w:szCs w:val="22"/>
                <w:rtl/>
              </w:rPr>
              <w:t>خلاصه</w:t>
            </w:r>
            <w:r w:rsidRPr="002E6F03">
              <w:rPr>
                <w:rFonts w:cs="B Zar"/>
                <w:b/>
                <w:bCs/>
                <w:sz w:val="16"/>
                <w:szCs w:val="22"/>
                <w:rtl/>
              </w:rPr>
              <w:t xml:space="preserve"> و ارزیابی نتایج:</w:t>
            </w:r>
          </w:p>
          <w:p w14:paraId="0C3B8021" w14:textId="77777777" w:rsidR="009E4D5E" w:rsidRPr="002E6F03" w:rsidRDefault="009E4D5E" w:rsidP="003336D7">
            <w:pPr>
              <w:pStyle w:val="12"/>
              <w:rPr>
                <w:rtl/>
              </w:rPr>
            </w:pPr>
            <w:r w:rsidRPr="002E6F03">
              <w:rPr>
                <w:rtl/>
              </w:rPr>
              <w:tab/>
            </w:r>
          </w:p>
          <w:p w14:paraId="42BDDDFA" w14:textId="08F99072" w:rsidR="000C1726" w:rsidRPr="002E6F03" w:rsidRDefault="000C1726" w:rsidP="003336D7">
            <w:pPr>
              <w:pStyle w:val="12"/>
              <w:rPr>
                <w:rtl/>
              </w:rPr>
            </w:pPr>
            <w:r w:rsidRPr="002E6F03">
              <w:rPr>
                <w:rFonts w:hint="cs"/>
                <w:rtl/>
              </w:rPr>
              <w:tab/>
            </w:r>
          </w:p>
          <w:p w14:paraId="61AF34BF" w14:textId="77777777" w:rsidR="009E4D5E" w:rsidRPr="002E6F03" w:rsidRDefault="009E4D5E" w:rsidP="003336D7">
            <w:pPr>
              <w:pStyle w:val="12"/>
              <w:rPr>
                <w:rtl/>
              </w:rPr>
            </w:pPr>
            <w:r w:rsidRPr="002E6F03">
              <w:rPr>
                <w:rtl/>
              </w:rPr>
              <w:tab/>
            </w:r>
            <w:r w:rsidRPr="002E6F03">
              <w:rPr>
                <w:rtl/>
              </w:rPr>
              <w:tab/>
            </w:r>
          </w:p>
          <w:p w14:paraId="19877D86" w14:textId="77777777" w:rsidR="009E4D5E" w:rsidRPr="002E6F03" w:rsidRDefault="009E4D5E" w:rsidP="000971F5">
            <w:pPr>
              <w:tabs>
                <w:tab w:val="right" w:leader="dot" w:pos="7004"/>
              </w:tabs>
              <w:rPr>
                <w:sz w:val="4"/>
                <w:szCs w:val="10"/>
                <w:rtl/>
              </w:rPr>
            </w:pPr>
          </w:p>
        </w:tc>
        <w:tc>
          <w:tcPr>
            <w:tcW w:w="1000" w:type="pct"/>
          </w:tcPr>
          <w:p w14:paraId="7DE73400" w14:textId="77777777" w:rsidR="009E4D5E" w:rsidRPr="002E6F03" w:rsidRDefault="009E4D5E" w:rsidP="000971F5">
            <w:pPr>
              <w:cnfStyle w:val="000000000000" w:firstRow="0" w:lastRow="0" w:firstColumn="0" w:lastColumn="0" w:oddVBand="0" w:evenVBand="0" w:oddHBand="0" w:evenHBand="0" w:firstRowFirstColumn="0" w:firstRowLastColumn="0" w:lastRowFirstColumn="0" w:lastRowLastColumn="0"/>
              <w:rPr>
                <w:rtl/>
              </w:rPr>
            </w:pPr>
          </w:p>
        </w:tc>
      </w:tr>
      <w:tr w:rsidR="009E4D5E" w:rsidRPr="002E6F03" w14:paraId="7E33DB05" w14:textId="77777777" w:rsidTr="00F02A5A">
        <w:tc>
          <w:tcPr>
            <w:cnfStyle w:val="001000000000" w:firstRow="0" w:lastRow="0" w:firstColumn="1" w:lastColumn="0" w:oddVBand="0" w:evenVBand="0" w:oddHBand="0" w:evenHBand="0" w:firstRowFirstColumn="0" w:firstRowLastColumn="0" w:lastRowFirstColumn="0" w:lastRowLastColumn="0"/>
            <w:tcW w:w="4000" w:type="pct"/>
          </w:tcPr>
          <w:p w14:paraId="32F06520" w14:textId="77777777" w:rsidR="009E4D5E" w:rsidRPr="002E6F03" w:rsidRDefault="009E4D5E" w:rsidP="00361FE5">
            <w:pPr>
              <w:spacing w:before="80"/>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4B645916" w14:textId="77777777" w:rsidR="009E4D5E" w:rsidRPr="002E6F03" w:rsidRDefault="009E4D5E" w:rsidP="00361FE5">
            <w:pPr>
              <w:pStyle w:val="12"/>
              <w:spacing w:before="0"/>
              <w:rPr>
                <w:rtl/>
              </w:rPr>
            </w:pPr>
            <w:r w:rsidRPr="002E6F03">
              <w:rPr>
                <w:rtl/>
              </w:rPr>
              <w:tab/>
            </w:r>
          </w:p>
          <w:p w14:paraId="692729F9" w14:textId="1E821704" w:rsidR="000C1726" w:rsidRPr="002E6F03" w:rsidRDefault="000C1726" w:rsidP="003336D7">
            <w:pPr>
              <w:pStyle w:val="12"/>
              <w:rPr>
                <w:rtl/>
              </w:rPr>
            </w:pPr>
            <w:r w:rsidRPr="002E6F03">
              <w:rPr>
                <w:rFonts w:hint="cs"/>
                <w:rtl/>
              </w:rPr>
              <w:tab/>
            </w:r>
          </w:p>
          <w:p w14:paraId="63BA8060" w14:textId="77777777" w:rsidR="009E4D5E" w:rsidRPr="002E6F03" w:rsidRDefault="009E4D5E" w:rsidP="00361FE5">
            <w:pPr>
              <w:pStyle w:val="12"/>
              <w:spacing w:after="240"/>
              <w:rPr>
                <w:sz w:val="14"/>
                <w:rtl/>
              </w:rPr>
            </w:pPr>
            <w:r w:rsidRPr="002E6F03">
              <w:rPr>
                <w:rtl/>
              </w:rPr>
              <w:tab/>
            </w:r>
            <w:r w:rsidRPr="002E6F03">
              <w:rPr>
                <w:rtl/>
              </w:rPr>
              <w:tab/>
            </w:r>
            <w:r w:rsidRPr="002E6F03">
              <w:rPr>
                <w:rtl/>
              </w:rPr>
              <w:tab/>
            </w:r>
          </w:p>
        </w:tc>
        <w:tc>
          <w:tcPr>
            <w:tcW w:w="1000" w:type="pct"/>
          </w:tcPr>
          <w:p w14:paraId="04DBC57C" w14:textId="77777777" w:rsidR="009E4D5E" w:rsidRPr="002E6F03" w:rsidRDefault="009E4D5E" w:rsidP="000971F5">
            <w:pPr>
              <w:cnfStyle w:val="000000000000" w:firstRow="0" w:lastRow="0" w:firstColumn="0" w:lastColumn="0" w:oddVBand="0" w:evenVBand="0" w:oddHBand="0" w:evenHBand="0" w:firstRowFirstColumn="0" w:firstRowLastColumn="0" w:lastRowFirstColumn="0" w:lastRowLastColumn="0"/>
              <w:rPr>
                <w:rtl/>
              </w:rPr>
            </w:pPr>
          </w:p>
        </w:tc>
      </w:tr>
    </w:tbl>
    <w:p w14:paraId="266638C4" w14:textId="77777777" w:rsidR="009E4D5E" w:rsidRPr="002E6F03" w:rsidRDefault="009E4D5E" w:rsidP="009E4D5E">
      <w:pPr>
        <w:pStyle w:val="MatnArbab"/>
        <w:rPr>
          <w:color w:val="C45911" w:themeColor="accent2" w:themeShade="BF"/>
          <w:sz w:val="16"/>
          <w:szCs w:val="22"/>
          <w:rtl/>
        </w:rPr>
      </w:pPr>
    </w:p>
    <w:p w14:paraId="3A9C8AE6" w14:textId="77777777" w:rsidR="00660162" w:rsidRPr="002E6F03" w:rsidRDefault="00660162" w:rsidP="009E4D5E">
      <w:pPr>
        <w:pStyle w:val="MatnArbab"/>
        <w:rPr>
          <w:color w:val="C45911" w:themeColor="accent2" w:themeShade="BF"/>
          <w:sz w:val="16"/>
          <w:szCs w:val="22"/>
          <w:rtl/>
        </w:rPr>
        <w:sectPr w:rsidR="00660162" w:rsidRPr="002E6F03" w:rsidSect="00393A39">
          <w:headerReference w:type="default" r:id="rId328"/>
          <w:headerReference w:type="first" r:id="rId329"/>
          <w:pgSz w:w="11907" w:h="16840" w:code="9"/>
          <w:pgMar w:top="1440" w:right="1531" w:bottom="1440" w:left="1531" w:header="1418" w:footer="1134" w:gutter="0"/>
          <w:cols w:space="720"/>
          <w:titlePg/>
          <w:bidi/>
          <w:rtlGutter/>
        </w:sectPr>
      </w:pPr>
    </w:p>
    <w:p w14:paraId="22896F46" w14:textId="77777777" w:rsidR="00087F97" w:rsidRPr="002E6F03" w:rsidRDefault="00087F97" w:rsidP="00215F61">
      <w:pPr>
        <w:pStyle w:val="Heading1-aslipageone"/>
        <w:rPr>
          <w:rtl/>
        </w:rPr>
      </w:pPr>
      <w:r w:rsidRPr="002E6F03">
        <w:rPr>
          <w:rtl/>
        </w:rPr>
        <w:t>کاربرگ - ذخایر بدهی‌ها و هزینه‌ها، بدهی‌های احتمالی و تعهدات مالی</w:t>
      </w:r>
    </w:p>
    <w:tbl>
      <w:tblPr>
        <w:tblStyle w:val="001MotherT-RCellVHeadCellFa2"/>
        <w:bidiVisual/>
        <w:tblW w:w="5000" w:type="pct"/>
        <w:tblLook w:val="04A0" w:firstRow="1" w:lastRow="0" w:firstColumn="1" w:lastColumn="0" w:noHBand="0" w:noVBand="1"/>
      </w:tblPr>
      <w:tblGrid>
        <w:gridCol w:w="7249"/>
        <w:gridCol w:w="1812"/>
      </w:tblGrid>
      <w:tr w:rsidR="00660162" w:rsidRPr="002E6F03" w14:paraId="07DD296D" w14:textId="77777777" w:rsidTr="00F02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0D7EA27B" w14:textId="77777777" w:rsidR="00660162" w:rsidRPr="002E6F03" w:rsidRDefault="00660162" w:rsidP="000971F5"/>
        </w:tc>
        <w:tc>
          <w:tcPr>
            <w:tcW w:w="1000" w:type="pct"/>
          </w:tcPr>
          <w:p w14:paraId="4E2BF830" w14:textId="77777777" w:rsidR="00660162" w:rsidRPr="002E6F03" w:rsidRDefault="00087F97" w:rsidP="00087F97">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660162" w:rsidRPr="002E6F03" w14:paraId="58F4A8EB" w14:textId="77777777" w:rsidTr="00F02A5A">
        <w:tc>
          <w:tcPr>
            <w:cnfStyle w:val="001000000000" w:firstRow="0" w:lastRow="0" w:firstColumn="1" w:lastColumn="0" w:oddVBand="0" w:evenVBand="0" w:oddHBand="0" w:evenHBand="0" w:firstRowFirstColumn="0" w:firstRowLastColumn="0" w:lastRowFirstColumn="0" w:lastRowLastColumn="0"/>
            <w:tcW w:w="4000" w:type="pct"/>
          </w:tcPr>
          <w:p w14:paraId="4A8AE1DC" w14:textId="77777777" w:rsidR="00660162" w:rsidRPr="002E6F03" w:rsidRDefault="00660162" w:rsidP="000971F5">
            <w:pPr>
              <w:rPr>
                <w:rFonts w:cs="B Zar"/>
                <w:b/>
                <w:bCs/>
                <w:rtl/>
              </w:rPr>
            </w:pPr>
            <w:r w:rsidRPr="002E6F03">
              <w:rPr>
                <w:rFonts w:cs="B Zar"/>
                <w:b/>
                <w:bCs/>
                <w:sz w:val="16"/>
                <w:szCs w:val="22"/>
                <w:rtl/>
              </w:rPr>
              <w:t>هدف رسیدگی:</w:t>
            </w:r>
          </w:p>
          <w:p w14:paraId="4D0795A7" w14:textId="4392AE3E" w:rsidR="00660162" w:rsidRPr="002E6F03" w:rsidRDefault="00660162" w:rsidP="00087F97">
            <w:pPr>
              <w:rPr>
                <w:rtl/>
              </w:rPr>
            </w:pPr>
            <w:r w:rsidRPr="002E6F03">
              <w:rPr>
                <w:rtl/>
              </w:rPr>
              <w:t>اظهارنظر در</w:t>
            </w:r>
            <w:r w:rsidRPr="002E6F03">
              <w:rPr>
                <w:rFonts w:cs="Times New Roman"/>
                <w:rtl/>
              </w:rPr>
              <w:t> </w:t>
            </w:r>
            <w:r w:rsidRPr="002E6F03">
              <w:rPr>
                <w:rtl/>
              </w:rPr>
              <w:t xml:space="preserve">باره این‌که همه ذخایر، </w:t>
            </w:r>
            <w:r w:rsidR="003045E5" w:rsidRPr="002E6F03">
              <w:rPr>
                <w:rtl/>
              </w:rPr>
              <w:t>بده</w:t>
            </w:r>
            <w:r w:rsidR="003045E5" w:rsidRPr="002E6F03">
              <w:rPr>
                <w:rFonts w:hint="cs"/>
                <w:rtl/>
              </w:rPr>
              <w:t>ی‌های</w:t>
            </w:r>
            <w:r w:rsidRPr="002E6F03">
              <w:rPr>
                <w:rtl/>
              </w:rPr>
              <w:t xml:space="preserve"> احتمالی و تعهدات در</w:t>
            </w:r>
            <w:r w:rsidRPr="002E6F03">
              <w:rPr>
                <w:rFonts w:cs="Times New Roman"/>
                <w:rtl/>
              </w:rPr>
              <w:t> </w:t>
            </w:r>
            <w:r w:rsidRPr="002E6F03">
              <w:rPr>
                <w:rtl/>
              </w:rPr>
              <w:t xml:space="preserve">چارچوب گزارشگری مالی </w:t>
            </w:r>
            <w:r w:rsidR="00087F97" w:rsidRPr="002E6F03">
              <w:rPr>
                <w:rtl/>
              </w:rPr>
              <w:t>مناسب</w:t>
            </w:r>
            <w:r w:rsidRPr="002E6F03">
              <w:rPr>
                <w:rtl/>
              </w:rPr>
              <w:t>، افشا، طبقه‌بندی، ارزشیابی و توصیف شده</w:t>
            </w:r>
            <w:r w:rsidRPr="002E6F03">
              <w:rPr>
                <w:rFonts w:cs="Times New Roman"/>
                <w:rtl/>
              </w:rPr>
              <w:t> </w:t>
            </w:r>
            <w:r w:rsidRPr="002E6F03">
              <w:rPr>
                <w:rtl/>
              </w:rPr>
              <w:t>است.</w:t>
            </w:r>
          </w:p>
        </w:tc>
        <w:tc>
          <w:tcPr>
            <w:tcW w:w="1000" w:type="pct"/>
          </w:tcPr>
          <w:p w14:paraId="3705149D" w14:textId="77777777" w:rsidR="00660162" w:rsidRPr="002E6F03" w:rsidRDefault="00660162" w:rsidP="000971F5">
            <w:pPr>
              <w:cnfStyle w:val="000000000000" w:firstRow="0" w:lastRow="0" w:firstColumn="0" w:lastColumn="0" w:oddVBand="0" w:evenVBand="0" w:oddHBand="0" w:evenHBand="0" w:firstRowFirstColumn="0" w:firstRowLastColumn="0" w:lastRowFirstColumn="0" w:lastRowLastColumn="0"/>
              <w:rPr>
                <w:rtl/>
              </w:rPr>
            </w:pPr>
          </w:p>
        </w:tc>
      </w:tr>
      <w:tr w:rsidR="00660162" w:rsidRPr="002E6F03" w14:paraId="4A314DA1" w14:textId="77777777" w:rsidTr="00F02A5A">
        <w:tc>
          <w:tcPr>
            <w:cnfStyle w:val="001000000000" w:firstRow="0" w:lastRow="0" w:firstColumn="1" w:lastColumn="0" w:oddVBand="0" w:evenVBand="0" w:oddHBand="0" w:evenHBand="0" w:firstRowFirstColumn="0" w:firstRowLastColumn="0" w:lastRowFirstColumn="0" w:lastRowLastColumn="0"/>
            <w:tcW w:w="4000" w:type="pct"/>
          </w:tcPr>
          <w:p w14:paraId="3D013010" w14:textId="77777777" w:rsidR="00660162" w:rsidRPr="002E6F03" w:rsidRDefault="0095034D" w:rsidP="000C1726">
            <w:pPr>
              <w:spacing w:after="80"/>
              <w:rPr>
                <w:rFonts w:cs="B Zar"/>
                <w:b/>
                <w:bCs/>
                <w:sz w:val="16"/>
                <w:szCs w:val="22"/>
                <w:rtl/>
              </w:rPr>
            </w:pPr>
            <w:r w:rsidRPr="002E6F03">
              <w:rPr>
                <w:rFonts w:cs="B Zar"/>
                <w:b/>
                <w:bCs/>
                <w:sz w:val="16"/>
                <w:szCs w:val="22"/>
                <w:rtl/>
              </w:rPr>
              <w:t>رسیدگی‌های لازم</w:t>
            </w:r>
            <w:r w:rsidR="00660162" w:rsidRPr="002E6F03">
              <w:rPr>
                <w:rFonts w:cs="B Zar"/>
                <w:b/>
                <w:bCs/>
                <w:sz w:val="16"/>
                <w:szCs w:val="22"/>
                <w:rtl/>
              </w:rPr>
              <w:t>:</w:t>
            </w:r>
          </w:p>
          <w:p w14:paraId="719DB6D8" w14:textId="77777777" w:rsidR="00660162" w:rsidRPr="002E6F03" w:rsidRDefault="00660162" w:rsidP="000C1726">
            <w:pPr>
              <w:spacing w:after="120"/>
              <w:ind w:left="510" w:hanging="510"/>
              <w:rPr>
                <w:rtl/>
              </w:rPr>
            </w:pPr>
            <w:r w:rsidRPr="002E6F03">
              <w:rPr>
                <w:rtl/>
              </w:rPr>
              <w:t>1 )</w:t>
            </w:r>
            <w:r w:rsidRPr="002E6F03">
              <w:rPr>
                <w:rtl/>
              </w:rPr>
              <w:tab/>
              <w:t>از اینکه ذخای</w:t>
            </w:r>
            <w:r w:rsidR="00C73E39" w:rsidRPr="002E6F03">
              <w:rPr>
                <w:rtl/>
              </w:rPr>
              <w:t>ـ</w:t>
            </w:r>
            <w:r w:rsidRPr="002E6F03">
              <w:rPr>
                <w:rtl/>
              </w:rPr>
              <w:t>ر، تنها بر</w:t>
            </w:r>
            <w:r w:rsidRPr="002E6F03">
              <w:rPr>
                <w:rFonts w:cs="Times New Roman"/>
                <w:rtl/>
              </w:rPr>
              <w:t> </w:t>
            </w:r>
            <w:r w:rsidRPr="002E6F03">
              <w:rPr>
                <w:rtl/>
              </w:rPr>
              <w:t>اس</w:t>
            </w:r>
            <w:r w:rsidR="00C73E39" w:rsidRPr="002E6F03">
              <w:rPr>
                <w:rtl/>
              </w:rPr>
              <w:t>ـ</w:t>
            </w:r>
            <w:r w:rsidRPr="002E6F03">
              <w:rPr>
                <w:rtl/>
              </w:rPr>
              <w:t>اس استان</w:t>
            </w:r>
            <w:r w:rsidR="00C73E39" w:rsidRPr="002E6F03">
              <w:rPr>
                <w:rtl/>
              </w:rPr>
              <w:t>ـ</w:t>
            </w:r>
            <w:r w:rsidRPr="002E6F03">
              <w:rPr>
                <w:rtl/>
              </w:rPr>
              <w:t>دارد حسابداری شماره</w:t>
            </w:r>
            <w:r w:rsidR="00C73E39" w:rsidRPr="002E6F03">
              <w:rPr>
                <w:rFonts w:cs="Times New Roman"/>
                <w:rtl/>
              </w:rPr>
              <w:t> </w:t>
            </w:r>
            <w:r w:rsidRPr="002E6F03">
              <w:rPr>
                <w:rtl/>
              </w:rPr>
              <w:t>4 (ذخایر، بدهی‌ها و دارایی‌های احتمالی) در حساب‌ها منظور ش</w:t>
            </w:r>
            <w:r w:rsidR="00C73E39" w:rsidRPr="002E6F03">
              <w:rPr>
                <w:rtl/>
              </w:rPr>
              <w:t>ـ</w:t>
            </w:r>
            <w:r w:rsidRPr="002E6F03">
              <w:rPr>
                <w:rtl/>
              </w:rPr>
              <w:t>ده‌اند، اطمینان حاصل کنید.</w:t>
            </w:r>
          </w:p>
          <w:p w14:paraId="4A7C5EED" w14:textId="2B1620C6" w:rsidR="00660162" w:rsidRPr="002E6F03" w:rsidRDefault="00660162" w:rsidP="000C1726">
            <w:pPr>
              <w:spacing w:after="120"/>
              <w:ind w:left="510" w:hanging="510"/>
              <w:rPr>
                <w:rtl/>
              </w:rPr>
            </w:pPr>
            <w:r w:rsidRPr="002E6F03">
              <w:rPr>
                <w:rtl/>
              </w:rPr>
              <w:t>2 )</w:t>
            </w:r>
            <w:r w:rsidRPr="002E6F03">
              <w:rPr>
                <w:rtl/>
              </w:rPr>
              <w:tab/>
              <w:t>هرگونه ذخایر دیگر که دارای شرایط مندرج در استاندارد حسابداری شماره</w:t>
            </w:r>
            <w:r w:rsidR="00C73E39" w:rsidRPr="002E6F03">
              <w:rPr>
                <w:rFonts w:cs="Times New Roman"/>
                <w:rtl/>
              </w:rPr>
              <w:t> </w:t>
            </w:r>
            <w:r w:rsidRPr="002E6F03">
              <w:rPr>
                <w:rtl/>
              </w:rPr>
              <w:t xml:space="preserve">4 می‌باشند را مورد توجه قرار دهید و از شناسایی و افشای آن‌ها در </w:t>
            </w:r>
            <w:r w:rsidR="003045E5" w:rsidRPr="002E6F03">
              <w:rPr>
                <w:rtl/>
              </w:rPr>
              <w:t>صورت‌ها</w:t>
            </w:r>
            <w:r w:rsidR="003045E5" w:rsidRPr="002E6F03">
              <w:rPr>
                <w:rFonts w:hint="cs"/>
                <w:rtl/>
              </w:rPr>
              <w:t>ی</w:t>
            </w:r>
            <w:r w:rsidRPr="002E6F03">
              <w:rPr>
                <w:rtl/>
              </w:rPr>
              <w:t xml:space="preserve"> مالی، اطمینا</w:t>
            </w:r>
            <w:r w:rsidR="00C73E39" w:rsidRPr="002E6F03">
              <w:rPr>
                <w:rtl/>
              </w:rPr>
              <w:t>ن‌</w:t>
            </w:r>
            <w:r w:rsidRPr="002E6F03">
              <w:rPr>
                <w:rtl/>
              </w:rPr>
              <w:t xml:space="preserve"> حاصل کنید.</w:t>
            </w:r>
          </w:p>
          <w:p w14:paraId="20527780" w14:textId="77777777" w:rsidR="00660162" w:rsidRPr="002E6F03" w:rsidRDefault="00660162" w:rsidP="000C1726">
            <w:pPr>
              <w:spacing w:after="120"/>
              <w:ind w:left="510" w:hanging="510"/>
              <w:rPr>
                <w:spacing w:val="2"/>
                <w:rtl/>
              </w:rPr>
            </w:pPr>
            <w:r w:rsidRPr="002E6F03">
              <w:rPr>
                <w:rtl/>
              </w:rPr>
              <w:t>3 )</w:t>
            </w:r>
            <w:r w:rsidRPr="002E6F03">
              <w:rPr>
                <w:rtl/>
              </w:rPr>
              <w:tab/>
            </w:r>
            <w:r w:rsidRPr="002E6F03">
              <w:rPr>
                <w:spacing w:val="2"/>
                <w:rtl/>
              </w:rPr>
              <w:t>از این</w:t>
            </w:r>
            <w:r w:rsidR="000C3899" w:rsidRPr="002E6F03">
              <w:rPr>
                <w:spacing w:val="2"/>
                <w:rtl/>
              </w:rPr>
              <w:t>‌</w:t>
            </w:r>
            <w:r w:rsidRPr="002E6F03">
              <w:rPr>
                <w:spacing w:val="2"/>
                <w:rtl/>
              </w:rPr>
              <w:t>که افش</w:t>
            </w:r>
            <w:r w:rsidR="000C3899" w:rsidRPr="002E6F03">
              <w:rPr>
                <w:spacing w:val="2"/>
                <w:rtl/>
              </w:rPr>
              <w:t>ـ</w:t>
            </w:r>
            <w:r w:rsidRPr="002E6F03">
              <w:rPr>
                <w:spacing w:val="2"/>
                <w:rtl/>
              </w:rPr>
              <w:t>ای لازم در م</w:t>
            </w:r>
            <w:r w:rsidR="000C3899" w:rsidRPr="002E6F03">
              <w:rPr>
                <w:spacing w:val="2"/>
                <w:rtl/>
              </w:rPr>
              <w:t>ـ</w:t>
            </w:r>
            <w:r w:rsidRPr="002E6F03">
              <w:rPr>
                <w:spacing w:val="2"/>
                <w:rtl/>
              </w:rPr>
              <w:t>ورد بدهی</w:t>
            </w:r>
            <w:r w:rsidR="0000147B" w:rsidRPr="002E6F03">
              <w:rPr>
                <w:spacing w:val="2"/>
                <w:rtl/>
              </w:rPr>
              <w:t>‌</w:t>
            </w:r>
            <w:r w:rsidRPr="002E6F03">
              <w:rPr>
                <w:spacing w:val="2"/>
                <w:rtl/>
              </w:rPr>
              <w:t>های احتمالی صورت گرفته است، اطمینان حاصل کنید.</w:t>
            </w:r>
          </w:p>
          <w:p w14:paraId="16BF3555" w14:textId="77777777" w:rsidR="00660162" w:rsidRPr="002E6F03" w:rsidRDefault="00660162" w:rsidP="000C1726">
            <w:pPr>
              <w:ind w:left="510" w:hanging="510"/>
              <w:rPr>
                <w:sz w:val="2"/>
                <w:szCs w:val="2"/>
                <w:rtl/>
              </w:rPr>
            </w:pPr>
            <w:r w:rsidRPr="002E6F03">
              <w:rPr>
                <w:rtl/>
              </w:rPr>
              <w:t>4 )</w:t>
            </w:r>
            <w:r w:rsidRPr="002E6F03">
              <w:rPr>
                <w:rtl/>
              </w:rPr>
              <w:tab/>
              <w:t>از این</w:t>
            </w:r>
            <w:r w:rsidR="000C3899" w:rsidRPr="002E6F03">
              <w:rPr>
                <w:rtl/>
              </w:rPr>
              <w:t>‌</w:t>
            </w:r>
            <w:r w:rsidRPr="002E6F03">
              <w:rPr>
                <w:rtl/>
              </w:rPr>
              <w:t>که بدهی</w:t>
            </w:r>
            <w:r w:rsidR="0000147B" w:rsidRPr="002E6F03">
              <w:rPr>
                <w:rtl/>
              </w:rPr>
              <w:t>‌</w:t>
            </w:r>
            <w:r w:rsidRPr="002E6F03">
              <w:rPr>
                <w:rtl/>
              </w:rPr>
              <w:t>های مربوط به طرح‌ه</w:t>
            </w:r>
            <w:r w:rsidR="0000147B" w:rsidRPr="002E6F03">
              <w:rPr>
                <w:rtl/>
              </w:rPr>
              <w:t>ـ</w:t>
            </w:r>
            <w:r w:rsidRPr="002E6F03">
              <w:rPr>
                <w:rtl/>
              </w:rPr>
              <w:t>ای بازنشستگی بر</w:t>
            </w:r>
            <w:r w:rsidRPr="002E6F03">
              <w:rPr>
                <w:rFonts w:cs="Times New Roman"/>
                <w:rtl/>
              </w:rPr>
              <w:t> </w:t>
            </w:r>
            <w:r w:rsidRPr="002E6F03">
              <w:rPr>
                <w:rtl/>
              </w:rPr>
              <w:t>اساس استاندارد حسابداری شماره</w:t>
            </w:r>
            <w:r w:rsidR="00C73E39" w:rsidRPr="002E6F03">
              <w:rPr>
                <w:rFonts w:cs="Times New Roman"/>
                <w:rtl/>
              </w:rPr>
              <w:t> </w:t>
            </w:r>
            <w:r w:rsidRPr="002E6F03">
              <w:rPr>
                <w:rtl/>
              </w:rPr>
              <w:t>33 (مزای</w:t>
            </w:r>
            <w:r w:rsidR="0000147B" w:rsidRPr="002E6F03">
              <w:rPr>
                <w:rtl/>
              </w:rPr>
              <w:t>ـ</w:t>
            </w:r>
            <w:r w:rsidRPr="002E6F03">
              <w:rPr>
                <w:rtl/>
              </w:rPr>
              <w:t>ای بازنشستگی کارکن</w:t>
            </w:r>
            <w:r w:rsidR="0000147B" w:rsidRPr="002E6F03">
              <w:rPr>
                <w:rtl/>
              </w:rPr>
              <w:t>ـ</w:t>
            </w:r>
            <w:r w:rsidRPr="002E6F03">
              <w:rPr>
                <w:rtl/>
              </w:rPr>
              <w:t>ان) در حساب‌ها منظور ش</w:t>
            </w:r>
            <w:r w:rsidR="0000147B" w:rsidRPr="002E6F03">
              <w:rPr>
                <w:rtl/>
              </w:rPr>
              <w:t>ـ</w:t>
            </w:r>
            <w:r w:rsidRPr="002E6F03">
              <w:rPr>
                <w:rtl/>
              </w:rPr>
              <w:t>ده</w:t>
            </w:r>
            <w:r w:rsidRPr="002E6F03">
              <w:rPr>
                <w:rFonts w:cs="Times New Roman"/>
                <w:rtl/>
              </w:rPr>
              <w:t> </w:t>
            </w:r>
            <w:r w:rsidRPr="002E6F03">
              <w:rPr>
                <w:rtl/>
              </w:rPr>
              <w:t>است، اطمینان حاصل کنید.</w:t>
            </w:r>
          </w:p>
        </w:tc>
        <w:tc>
          <w:tcPr>
            <w:tcW w:w="1000" w:type="pct"/>
          </w:tcPr>
          <w:p w14:paraId="406DAA76" w14:textId="77777777" w:rsidR="00660162" w:rsidRPr="002E6F03" w:rsidRDefault="00660162" w:rsidP="000971F5">
            <w:pPr>
              <w:cnfStyle w:val="000000000000" w:firstRow="0" w:lastRow="0" w:firstColumn="0" w:lastColumn="0" w:oddVBand="0" w:evenVBand="0" w:oddHBand="0" w:evenHBand="0" w:firstRowFirstColumn="0" w:firstRowLastColumn="0" w:lastRowFirstColumn="0" w:lastRowLastColumn="0"/>
              <w:rPr>
                <w:rtl/>
              </w:rPr>
            </w:pPr>
          </w:p>
        </w:tc>
      </w:tr>
      <w:tr w:rsidR="00C73E39" w:rsidRPr="002E6F03" w14:paraId="5B50510B" w14:textId="77777777" w:rsidTr="000C1726">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607BEE61" w14:textId="77777777" w:rsidR="00C73E39" w:rsidRPr="002E6F03" w:rsidRDefault="00C73E39" w:rsidP="00C73E39">
            <w:pPr>
              <w:tabs>
                <w:tab w:val="center" w:pos="3366"/>
              </w:tabs>
              <w:rPr>
                <w:rFonts w:cs="B Zar"/>
                <w:b/>
                <w:bCs/>
                <w:sz w:val="16"/>
                <w:szCs w:val="22"/>
                <w:rtl/>
              </w:rPr>
            </w:pPr>
            <w:r w:rsidRPr="002E6F03">
              <w:rPr>
                <w:rFonts w:cs="B Zar"/>
                <w:b/>
                <w:bCs/>
                <w:sz w:val="16"/>
                <w:szCs w:val="22"/>
                <w:rtl/>
              </w:rPr>
              <w:t>ریسک:</w:t>
            </w:r>
          </w:p>
        </w:tc>
        <w:tc>
          <w:tcPr>
            <w:tcW w:w="1000" w:type="pct"/>
            <w:tcMar>
              <w:top w:w="57" w:type="dxa"/>
              <w:bottom w:w="57" w:type="dxa"/>
            </w:tcMar>
          </w:tcPr>
          <w:p w14:paraId="0D74F7BA" w14:textId="77777777" w:rsidR="00C73E39" w:rsidRPr="002E6F03" w:rsidRDefault="00C73E39" w:rsidP="00C73E39">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660162" w:rsidRPr="002E6F03" w14:paraId="48277A5F" w14:textId="77777777" w:rsidTr="00F02A5A">
        <w:tc>
          <w:tcPr>
            <w:cnfStyle w:val="001000000000" w:firstRow="0" w:lastRow="0" w:firstColumn="1" w:lastColumn="0" w:oddVBand="0" w:evenVBand="0" w:oddHBand="0" w:evenHBand="0" w:firstRowFirstColumn="0" w:firstRowLastColumn="0" w:lastRowFirstColumn="0" w:lastRowLastColumn="0"/>
            <w:tcW w:w="4000" w:type="pct"/>
          </w:tcPr>
          <w:p w14:paraId="3341EEDC" w14:textId="77777777" w:rsidR="00660162" w:rsidRPr="002E6F03" w:rsidRDefault="00660162" w:rsidP="00361FE5">
            <w:pPr>
              <w:spacing w:before="80"/>
              <w:rPr>
                <w:rFonts w:cs="B Zar"/>
                <w:b/>
                <w:bCs/>
                <w:sz w:val="16"/>
                <w:szCs w:val="22"/>
                <w:rtl/>
              </w:rPr>
            </w:pPr>
            <w:r w:rsidRPr="002E6F03">
              <w:rPr>
                <w:rFonts w:cs="B Zar"/>
                <w:b/>
                <w:bCs/>
                <w:sz w:val="16"/>
                <w:szCs w:val="22"/>
                <w:rtl/>
              </w:rPr>
              <w:t xml:space="preserve">خلاصه و </w:t>
            </w:r>
            <w:r w:rsidRPr="00361FE5">
              <w:rPr>
                <w:b/>
                <w:bCs/>
                <w:sz w:val="16"/>
                <w:szCs w:val="22"/>
                <w:rtl/>
              </w:rPr>
              <w:t>ارزیابی</w:t>
            </w:r>
            <w:r w:rsidRPr="002E6F03">
              <w:rPr>
                <w:rFonts w:cs="B Zar"/>
                <w:b/>
                <w:bCs/>
                <w:sz w:val="16"/>
                <w:szCs w:val="22"/>
                <w:rtl/>
              </w:rPr>
              <w:t xml:space="preserve"> نتایج:</w:t>
            </w:r>
          </w:p>
          <w:p w14:paraId="03753BED" w14:textId="77777777" w:rsidR="00C73E39" w:rsidRPr="002E6F03" w:rsidRDefault="00C73E39" w:rsidP="003336D7">
            <w:pPr>
              <w:pStyle w:val="12"/>
              <w:rPr>
                <w:rtl/>
              </w:rPr>
            </w:pPr>
            <w:r w:rsidRPr="002E6F03">
              <w:rPr>
                <w:rtl/>
              </w:rPr>
              <w:tab/>
            </w:r>
          </w:p>
          <w:p w14:paraId="635A58D4" w14:textId="1C0E9642" w:rsidR="000C1726" w:rsidRPr="002E6F03" w:rsidRDefault="000C1726" w:rsidP="003336D7">
            <w:pPr>
              <w:pStyle w:val="12"/>
              <w:rPr>
                <w:rtl/>
              </w:rPr>
            </w:pPr>
            <w:r w:rsidRPr="002E6F03">
              <w:rPr>
                <w:rFonts w:hint="cs"/>
                <w:rtl/>
              </w:rPr>
              <w:tab/>
            </w:r>
          </w:p>
          <w:p w14:paraId="574F28C8" w14:textId="77777777" w:rsidR="000C1726" w:rsidRPr="002E6F03" w:rsidRDefault="00C73E39" w:rsidP="003336D7">
            <w:pPr>
              <w:pStyle w:val="12"/>
              <w:rPr>
                <w:rtl/>
              </w:rPr>
            </w:pPr>
            <w:r w:rsidRPr="002E6F03">
              <w:rPr>
                <w:rtl/>
              </w:rPr>
              <w:tab/>
            </w:r>
          </w:p>
          <w:p w14:paraId="4388A9F2" w14:textId="226E1874" w:rsidR="00660162" w:rsidRPr="00361FE5" w:rsidRDefault="00660162" w:rsidP="003336D7">
            <w:pPr>
              <w:pStyle w:val="12"/>
              <w:rPr>
                <w:sz w:val="2"/>
                <w:szCs w:val="6"/>
                <w:rtl/>
              </w:rPr>
            </w:pPr>
          </w:p>
        </w:tc>
        <w:tc>
          <w:tcPr>
            <w:tcW w:w="1000" w:type="pct"/>
          </w:tcPr>
          <w:p w14:paraId="6CEC8141" w14:textId="77777777" w:rsidR="00660162" w:rsidRPr="002E6F03" w:rsidRDefault="00660162" w:rsidP="000971F5">
            <w:pPr>
              <w:cnfStyle w:val="000000000000" w:firstRow="0" w:lastRow="0" w:firstColumn="0" w:lastColumn="0" w:oddVBand="0" w:evenVBand="0" w:oddHBand="0" w:evenHBand="0" w:firstRowFirstColumn="0" w:firstRowLastColumn="0" w:lastRowFirstColumn="0" w:lastRowLastColumn="0"/>
              <w:rPr>
                <w:rtl/>
              </w:rPr>
            </w:pPr>
          </w:p>
        </w:tc>
      </w:tr>
      <w:tr w:rsidR="00660162" w:rsidRPr="002E6F03" w14:paraId="31F70AC8" w14:textId="77777777" w:rsidTr="00F02A5A">
        <w:tc>
          <w:tcPr>
            <w:cnfStyle w:val="001000000000" w:firstRow="0" w:lastRow="0" w:firstColumn="1" w:lastColumn="0" w:oddVBand="0" w:evenVBand="0" w:oddHBand="0" w:evenHBand="0" w:firstRowFirstColumn="0" w:firstRowLastColumn="0" w:lastRowFirstColumn="0" w:lastRowLastColumn="0"/>
            <w:tcW w:w="4000" w:type="pct"/>
          </w:tcPr>
          <w:p w14:paraId="2D8E6D99" w14:textId="77777777" w:rsidR="00660162" w:rsidRPr="002E6F03" w:rsidRDefault="00660162" w:rsidP="00361FE5">
            <w:pPr>
              <w:spacing w:before="80"/>
              <w:rPr>
                <w:rFonts w:cs="B Zar"/>
                <w:b/>
                <w:bCs/>
                <w:sz w:val="16"/>
                <w:szCs w:val="22"/>
                <w:rtl/>
              </w:rPr>
            </w:pPr>
            <w:r w:rsidRPr="00361FE5">
              <w:rPr>
                <w:b/>
                <w:bCs/>
                <w:sz w:val="16"/>
                <w:szCs w:val="22"/>
                <w:rtl/>
              </w:rPr>
              <w:t>نتیجه‌گیری</w:t>
            </w:r>
            <w:r w:rsidRPr="002E6F03">
              <w:rPr>
                <w:rFonts w:cs="B Zar"/>
                <w:b/>
                <w:bCs/>
                <w:sz w:val="16"/>
                <w:szCs w:val="22"/>
                <w:rtl/>
              </w:rPr>
              <w:t xml:space="preserve">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4C0F4D50" w14:textId="77777777" w:rsidR="00C73E39" w:rsidRDefault="00C73E39" w:rsidP="003336D7">
            <w:pPr>
              <w:pStyle w:val="12"/>
              <w:rPr>
                <w:rtl/>
              </w:rPr>
            </w:pPr>
            <w:r w:rsidRPr="002E6F03">
              <w:rPr>
                <w:rtl/>
              </w:rPr>
              <w:tab/>
            </w:r>
          </w:p>
          <w:p w14:paraId="74ACE631" w14:textId="2807CDA7" w:rsidR="00361FE5" w:rsidRPr="002E6F03" w:rsidRDefault="00361FE5" w:rsidP="003336D7">
            <w:pPr>
              <w:pStyle w:val="12"/>
              <w:rPr>
                <w:rtl/>
              </w:rPr>
            </w:pPr>
            <w:r>
              <w:rPr>
                <w:rFonts w:hint="cs"/>
                <w:rtl/>
              </w:rPr>
              <w:tab/>
            </w:r>
          </w:p>
          <w:p w14:paraId="0215E1E3" w14:textId="77777777" w:rsidR="00C73E39" w:rsidRPr="002E6F03" w:rsidRDefault="00C73E39" w:rsidP="003336D7">
            <w:pPr>
              <w:pStyle w:val="12"/>
              <w:rPr>
                <w:rtl/>
              </w:rPr>
            </w:pPr>
            <w:r w:rsidRPr="002E6F03">
              <w:rPr>
                <w:rtl/>
              </w:rPr>
              <w:tab/>
            </w:r>
          </w:p>
          <w:p w14:paraId="1C87838E" w14:textId="77777777" w:rsidR="00660162" w:rsidRPr="002E6F03" w:rsidRDefault="00660162" w:rsidP="00C73E39">
            <w:pPr>
              <w:tabs>
                <w:tab w:val="right" w:leader="dot" w:pos="7004"/>
              </w:tabs>
              <w:rPr>
                <w:rFonts w:cs="B Zar"/>
                <w:b/>
                <w:bCs/>
                <w:sz w:val="8"/>
                <w:szCs w:val="8"/>
                <w:rtl/>
              </w:rPr>
            </w:pPr>
          </w:p>
        </w:tc>
        <w:tc>
          <w:tcPr>
            <w:tcW w:w="1000" w:type="pct"/>
          </w:tcPr>
          <w:p w14:paraId="15CE9A02" w14:textId="77777777" w:rsidR="00660162" w:rsidRPr="002E6F03" w:rsidRDefault="00660162" w:rsidP="000971F5">
            <w:pPr>
              <w:cnfStyle w:val="000000000000" w:firstRow="0" w:lastRow="0" w:firstColumn="0" w:lastColumn="0" w:oddVBand="0" w:evenVBand="0" w:oddHBand="0" w:evenHBand="0" w:firstRowFirstColumn="0" w:firstRowLastColumn="0" w:lastRowFirstColumn="0" w:lastRowLastColumn="0"/>
              <w:rPr>
                <w:rtl/>
              </w:rPr>
            </w:pPr>
          </w:p>
        </w:tc>
      </w:tr>
    </w:tbl>
    <w:p w14:paraId="6D655C24" w14:textId="77777777" w:rsidR="00087F97" w:rsidRPr="002E6F03" w:rsidRDefault="00087F97" w:rsidP="009E4D5E">
      <w:pPr>
        <w:pStyle w:val="MatnArbab"/>
        <w:rPr>
          <w:color w:val="C45911" w:themeColor="accent2" w:themeShade="BF"/>
          <w:sz w:val="12"/>
          <w:szCs w:val="18"/>
          <w:rtl/>
        </w:rPr>
      </w:pPr>
    </w:p>
    <w:p w14:paraId="648CC7D6" w14:textId="77777777" w:rsidR="00660162" w:rsidRPr="002E6F03" w:rsidRDefault="00660162" w:rsidP="009E4D5E">
      <w:pPr>
        <w:pStyle w:val="MatnArbab"/>
        <w:rPr>
          <w:color w:val="C45911" w:themeColor="accent2" w:themeShade="BF"/>
          <w:sz w:val="12"/>
          <w:szCs w:val="18"/>
          <w:rtl/>
        </w:rPr>
        <w:sectPr w:rsidR="00660162" w:rsidRPr="002E6F03" w:rsidSect="00393A39">
          <w:headerReference w:type="default" r:id="rId330"/>
          <w:headerReference w:type="first" r:id="rId331"/>
          <w:pgSz w:w="11907" w:h="16840" w:code="9"/>
          <w:pgMar w:top="1440" w:right="1531" w:bottom="1440" w:left="1531" w:header="1418" w:footer="1134" w:gutter="0"/>
          <w:cols w:space="720"/>
          <w:titlePg/>
          <w:bidi/>
          <w:rtlGutter/>
        </w:sectPr>
      </w:pPr>
    </w:p>
    <w:p w14:paraId="535A0881" w14:textId="77777777" w:rsidR="00FD491C" w:rsidRPr="002E6F03" w:rsidRDefault="00FD491C"/>
    <w:tbl>
      <w:tblPr>
        <w:tblStyle w:val="000OKSaheb-KARRisk"/>
        <w:bidiVisual/>
        <w:tblW w:w="5000" w:type="pct"/>
        <w:tblLook w:val="0480" w:firstRow="0" w:lastRow="0" w:firstColumn="1" w:lastColumn="0" w:noHBand="0" w:noVBand="1"/>
      </w:tblPr>
      <w:tblGrid>
        <w:gridCol w:w="3002"/>
        <w:gridCol w:w="3681"/>
        <w:gridCol w:w="2378"/>
      </w:tblGrid>
      <w:tr w:rsidR="00D27AC4" w:rsidRPr="002E6F03" w14:paraId="2CA17231" w14:textId="77777777" w:rsidTr="00273F50">
        <w:tc>
          <w:tcPr>
            <w:cnfStyle w:val="001000000000" w:firstRow="0" w:lastRow="0" w:firstColumn="1" w:lastColumn="0" w:oddVBand="0" w:evenVBand="0" w:oddHBand="0" w:evenHBand="0" w:firstRowFirstColumn="0" w:firstRowLastColumn="0" w:lastRowFirstColumn="0" w:lastRowLastColumn="0"/>
            <w:tcW w:w="1657" w:type="pct"/>
          </w:tcPr>
          <w:p w14:paraId="07DB5934" w14:textId="77777777" w:rsidR="00D27AC4" w:rsidRPr="002E6F03" w:rsidRDefault="00D27AC4" w:rsidP="00F850A3">
            <w:pPr>
              <w:rPr>
                <w:rtl/>
              </w:rPr>
            </w:pPr>
            <w:r w:rsidRPr="002E6F03">
              <w:rPr>
                <w:rtl/>
              </w:rPr>
              <w:t>نام صاحبکار:</w:t>
            </w:r>
          </w:p>
        </w:tc>
        <w:tc>
          <w:tcPr>
            <w:tcW w:w="2031" w:type="pct"/>
          </w:tcPr>
          <w:p w14:paraId="04F9C80E" w14:textId="77777777" w:rsidR="00D27AC4" w:rsidRPr="002E6F03" w:rsidRDefault="00D27AC4" w:rsidP="00F850A3">
            <w:pPr>
              <w:cnfStyle w:val="000000000000" w:firstRow="0" w:lastRow="0" w:firstColumn="0" w:lastColumn="0" w:oddVBand="0" w:evenVBand="0" w:oddHBand="0" w:evenHBand="0" w:firstRowFirstColumn="0" w:firstRowLastColumn="0" w:lastRowFirstColumn="0" w:lastRowLastColumn="0"/>
              <w:rPr>
                <w:b w:val="0"/>
                <w:bCs w:val="0"/>
              </w:rPr>
            </w:pPr>
            <w:r w:rsidRPr="002E6F03">
              <w:rPr>
                <w:rtl/>
              </w:rPr>
              <w:t>سال/ دوره مالی منتهی به:</w:t>
            </w:r>
          </w:p>
        </w:tc>
        <w:tc>
          <w:tcPr>
            <w:tcW w:w="1312" w:type="pct"/>
          </w:tcPr>
          <w:p w14:paraId="7D7C8258" w14:textId="77777777" w:rsidR="00D27AC4" w:rsidRPr="002E6F03" w:rsidRDefault="00D27AC4" w:rsidP="00F850A3">
            <w:pPr>
              <w:cnfStyle w:val="000000000000" w:firstRow="0" w:lastRow="0" w:firstColumn="0" w:lastColumn="0" w:oddVBand="0" w:evenVBand="0" w:oddHBand="0" w:evenHBand="0" w:firstRowFirstColumn="0" w:firstRowLastColumn="0" w:lastRowFirstColumn="0" w:lastRowLastColumn="0"/>
            </w:pPr>
            <w:r w:rsidRPr="002E6F03">
              <w:rPr>
                <w:rtl/>
              </w:rPr>
              <w:t>شماره پرونده:</w:t>
            </w:r>
          </w:p>
        </w:tc>
      </w:tr>
    </w:tbl>
    <w:p w14:paraId="48A67DD1" w14:textId="77777777" w:rsidR="00E31AAE" w:rsidRPr="002E6F03" w:rsidRDefault="00E31AAE">
      <w:pPr>
        <w:rPr>
          <w:rtl/>
        </w:rPr>
      </w:pPr>
    </w:p>
    <w:p w14:paraId="3635A7B9" w14:textId="77777777" w:rsidR="00D27AC4" w:rsidRPr="002E6F03" w:rsidRDefault="00D27AC4">
      <w:pPr>
        <w:rPr>
          <w:rtl/>
        </w:rPr>
      </w:pPr>
    </w:p>
    <w:p w14:paraId="1FF72847" w14:textId="77777777" w:rsidR="00FD491C" w:rsidRPr="002E6F03" w:rsidRDefault="00FD491C"/>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072"/>
      </w:tblGrid>
      <w:tr w:rsidR="000971F5" w:rsidRPr="002E6F03" w14:paraId="516986BA" w14:textId="77777777" w:rsidTr="00F03F9C">
        <w:tc>
          <w:tcPr>
            <w:tcW w:w="546" w:type="pct"/>
            <w:shd w:val="clear" w:color="auto" w:fill="auto"/>
            <w:tcMar>
              <w:bottom w:w="85" w:type="dxa"/>
            </w:tcMar>
            <w:vAlign w:val="center"/>
          </w:tcPr>
          <w:p w14:paraId="43703428" w14:textId="77777777" w:rsidR="000971F5" w:rsidRPr="002E6F03" w:rsidRDefault="00215F61" w:rsidP="00215F61">
            <w:pPr>
              <w:pStyle w:val="a6"/>
              <w:jc w:val="center"/>
              <w:rPr>
                <w:rFonts w:cs="Times New Roman"/>
                <w:color w:val="000000" w:themeColor="text1"/>
              </w:rPr>
            </w:pPr>
            <w:r w:rsidRPr="002E6F03">
              <w:rPr>
                <w:rFonts w:cs="Times New Roman"/>
                <w:color w:val="000000" w:themeColor="text1"/>
                <w:rtl/>
                <w:lang w:val="en-US"/>
              </w:rPr>
              <w:t> </w:t>
            </w:r>
            <w:r w:rsidR="001957B2" w:rsidRPr="002E6F03">
              <w:rPr>
                <w:color w:val="000000" w:themeColor="text1"/>
                <w:lang w:val="en-US"/>
              </w:rPr>
              <w:t>O</w:t>
            </w:r>
            <w:r w:rsidRPr="002E6F03">
              <w:rPr>
                <w:rFonts w:cs="Times New Roman"/>
                <w:color w:val="000000" w:themeColor="text1"/>
                <w:rtl/>
                <w:lang w:val="en-US"/>
              </w:rPr>
              <w:t> </w:t>
            </w:r>
          </w:p>
        </w:tc>
        <w:tc>
          <w:tcPr>
            <w:tcW w:w="4454" w:type="pct"/>
            <w:shd w:val="clear" w:color="auto" w:fill="auto"/>
            <w:tcMar>
              <w:bottom w:w="85" w:type="dxa"/>
            </w:tcMar>
          </w:tcPr>
          <w:p w14:paraId="428DB51A" w14:textId="77777777" w:rsidR="000971F5" w:rsidRPr="002E6F03" w:rsidRDefault="000971F5" w:rsidP="00CF2F35">
            <w:pPr>
              <w:pStyle w:val="a6"/>
              <w:rPr>
                <w:color w:val="000000" w:themeColor="text1"/>
                <w:sz w:val="14"/>
                <w:szCs w:val="22"/>
                <w:rtl/>
              </w:rPr>
            </w:pPr>
            <w:r w:rsidRPr="002E6F03">
              <w:rPr>
                <w:color w:val="000000" w:themeColor="text1"/>
                <w:sz w:val="18"/>
                <w:szCs w:val="26"/>
                <w:rtl/>
              </w:rPr>
              <w:t>سرمایه</w:t>
            </w:r>
            <w:r w:rsidR="00CF2F35" w:rsidRPr="002E6F03">
              <w:rPr>
                <w:color w:val="000000" w:themeColor="text1"/>
                <w:sz w:val="18"/>
                <w:szCs w:val="26"/>
                <w:rtl/>
              </w:rPr>
              <w:t xml:space="preserve"> و</w:t>
            </w:r>
            <w:r w:rsidRPr="002E6F03">
              <w:rPr>
                <w:color w:val="000000" w:themeColor="text1"/>
                <w:sz w:val="18"/>
                <w:szCs w:val="26"/>
                <w:rtl/>
              </w:rPr>
              <w:t xml:space="preserve"> اندوخته‌ها </w:t>
            </w:r>
          </w:p>
        </w:tc>
      </w:tr>
      <w:tr w:rsidR="000971F5" w:rsidRPr="002E6F03" w14:paraId="1D43B677" w14:textId="77777777" w:rsidTr="00322CE2">
        <w:tc>
          <w:tcPr>
            <w:tcW w:w="546" w:type="pct"/>
            <w:tcMar>
              <w:top w:w="85" w:type="dxa"/>
              <w:bottom w:w="85" w:type="dxa"/>
            </w:tcMar>
          </w:tcPr>
          <w:p w14:paraId="58627711" w14:textId="77777777" w:rsidR="000971F5" w:rsidRPr="002E6F03" w:rsidRDefault="000971F5" w:rsidP="00F03F9C">
            <w:pPr>
              <w:jc w:val="center"/>
              <w:rPr>
                <w:rFonts w:ascii="Arial" w:hAnsi="Arial"/>
                <w:b/>
                <w:bCs/>
                <w:sz w:val="26"/>
                <w:szCs w:val="26"/>
                <w:rtl/>
                <w:lang w:val="en-AU"/>
              </w:rPr>
            </w:pPr>
            <w:r w:rsidRPr="002E6F03">
              <w:rPr>
                <w:rFonts w:ascii="Arial" w:hAnsi="Arial"/>
                <w:b/>
                <w:bCs/>
                <w:sz w:val="26"/>
                <w:szCs w:val="26"/>
                <w:rtl/>
                <w:lang w:val="en-AU"/>
              </w:rPr>
              <w:t>1</w:t>
            </w:r>
          </w:p>
        </w:tc>
        <w:tc>
          <w:tcPr>
            <w:tcW w:w="4454" w:type="pct"/>
            <w:tcMar>
              <w:top w:w="85" w:type="dxa"/>
              <w:bottom w:w="85" w:type="dxa"/>
            </w:tcMar>
          </w:tcPr>
          <w:p w14:paraId="547EBDC9" w14:textId="77777777" w:rsidR="000971F5" w:rsidRPr="002E6F03" w:rsidRDefault="000971F5" w:rsidP="008E0B2A">
            <w:pPr>
              <w:rPr>
                <w:rFonts w:ascii="Arial" w:hAnsi="Arial"/>
                <w:b/>
                <w:bCs/>
                <w:sz w:val="26"/>
                <w:szCs w:val="26"/>
                <w:rtl/>
                <w:lang w:val="en-AU"/>
              </w:rPr>
            </w:pPr>
            <w:r w:rsidRPr="002E6F03">
              <w:rPr>
                <w:rFonts w:ascii="Arial" w:hAnsi="Arial"/>
                <w:b/>
                <w:bCs/>
                <w:sz w:val="26"/>
                <w:szCs w:val="26"/>
                <w:rtl/>
                <w:lang w:val="en-AU"/>
              </w:rPr>
              <w:t>خلاصه‌</w:t>
            </w:r>
            <w:r w:rsidR="008E0B2A" w:rsidRPr="002E6F03">
              <w:rPr>
                <w:rFonts w:ascii="Arial" w:hAnsi="Arial"/>
                <w:b/>
                <w:bCs/>
                <w:sz w:val="26"/>
                <w:szCs w:val="26"/>
                <w:rtl/>
                <w:lang w:val="en-AU"/>
              </w:rPr>
              <w:t xml:space="preserve"> رسیدگی‌ها</w:t>
            </w:r>
          </w:p>
        </w:tc>
      </w:tr>
      <w:tr w:rsidR="000971F5" w:rsidRPr="002E6F03" w14:paraId="02416CA9" w14:textId="77777777" w:rsidTr="00322CE2">
        <w:tc>
          <w:tcPr>
            <w:tcW w:w="546" w:type="pct"/>
            <w:tcMar>
              <w:top w:w="85" w:type="dxa"/>
              <w:bottom w:w="85" w:type="dxa"/>
            </w:tcMar>
          </w:tcPr>
          <w:p w14:paraId="49BBC307" w14:textId="77777777" w:rsidR="000971F5" w:rsidRPr="002E6F03" w:rsidRDefault="000971F5" w:rsidP="00F03F9C">
            <w:pPr>
              <w:jc w:val="center"/>
              <w:rPr>
                <w:rFonts w:ascii="Arial" w:hAnsi="Arial"/>
                <w:b/>
                <w:bCs/>
                <w:sz w:val="26"/>
                <w:szCs w:val="26"/>
                <w:rtl/>
                <w:lang w:val="en-AU"/>
              </w:rPr>
            </w:pPr>
            <w:r w:rsidRPr="002E6F03">
              <w:rPr>
                <w:rFonts w:ascii="Arial" w:hAnsi="Arial"/>
                <w:b/>
                <w:bCs/>
                <w:sz w:val="26"/>
                <w:szCs w:val="26"/>
                <w:rtl/>
                <w:lang w:val="en-AU"/>
              </w:rPr>
              <w:t>2</w:t>
            </w:r>
          </w:p>
        </w:tc>
        <w:tc>
          <w:tcPr>
            <w:tcW w:w="4454" w:type="pct"/>
            <w:tcMar>
              <w:top w:w="85" w:type="dxa"/>
              <w:bottom w:w="85" w:type="dxa"/>
            </w:tcMar>
          </w:tcPr>
          <w:p w14:paraId="4335CE8A" w14:textId="77777777" w:rsidR="000971F5" w:rsidRPr="002E6F03" w:rsidRDefault="002C72A8" w:rsidP="00F03F9C">
            <w:pPr>
              <w:rPr>
                <w:rFonts w:ascii="Arial" w:hAnsi="Arial"/>
                <w:b/>
                <w:bCs/>
                <w:sz w:val="26"/>
                <w:szCs w:val="26"/>
                <w:rtl/>
                <w:lang w:val="en-AU"/>
              </w:rPr>
            </w:pPr>
            <w:r w:rsidRPr="002E6F03">
              <w:rPr>
                <w:rFonts w:ascii="Arial" w:hAnsi="Arial"/>
                <w:b/>
                <w:bCs/>
                <w:sz w:val="26"/>
                <w:szCs w:val="26"/>
                <w:rtl/>
                <w:lang w:val="en-AU"/>
              </w:rPr>
              <w:t>کاربرگ اصلی</w:t>
            </w:r>
          </w:p>
        </w:tc>
      </w:tr>
      <w:tr w:rsidR="000971F5" w:rsidRPr="002E6F03" w14:paraId="19871836" w14:textId="77777777" w:rsidTr="00322CE2">
        <w:tc>
          <w:tcPr>
            <w:tcW w:w="546" w:type="pct"/>
            <w:tcMar>
              <w:top w:w="85" w:type="dxa"/>
              <w:bottom w:w="85" w:type="dxa"/>
            </w:tcMar>
          </w:tcPr>
          <w:p w14:paraId="22F251C8" w14:textId="77777777" w:rsidR="000971F5" w:rsidRPr="002E6F03" w:rsidRDefault="000971F5" w:rsidP="00F03F9C">
            <w:pPr>
              <w:jc w:val="center"/>
              <w:rPr>
                <w:rFonts w:ascii="Arial" w:hAnsi="Arial"/>
                <w:b/>
                <w:bCs/>
                <w:sz w:val="26"/>
                <w:szCs w:val="26"/>
                <w:rtl/>
                <w:lang w:val="en-AU"/>
              </w:rPr>
            </w:pPr>
            <w:r w:rsidRPr="002E6F03">
              <w:rPr>
                <w:rFonts w:ascii="Arial" w:hAnsi="Arial"/>
                <w:b/>
                <w:bCs/>
                <w:sz w:val="26"/>
                <w:szCs w:val="26"/>
                <w:rtl/>
                <w:lang w:val="en-AU"/>
              </w:rPr>
              <w:t>3</w:t>
            </w:r>
          </w:p>
        </w:tc>
        <w:tc>
          <w:tcPr>
            <w:tcW w:w="4454" w:type="pct"/>
            <w:tcMar>
              <w:top w:w="85" w:type="dxa"/>
              <w:bottom w:w="85" w:type="dxa"/>
            </w:tcMar>
          </w:tcPr>
          <w:p w14:paraId="45383CF3" w14:textId="77777777" w:rsidR="000971F5" w:rsidRPr="002E6F03" w:rsidRDefault="002C72A8" w:rsidP="00F03F9C">
            <w:pPr>
              <w:rPr>
                <w:rFonts w:ascii="Arial" w:hAnsi="Arial"/>
                <w:b/>
                <w:bCs/>
                <w:sz w:val="26"/>
                <w:szCs w:val="26"/>
                <w:rtl/>
                <w:lang w:val="en-AU"/>
              </w:rPr>
            </w:pPr>
            <w:r w:rsidRPr="002E6F03">
              <w:rPr>
                <w:rFonts w:ascii="Arial" w:hAnsi="Arial"/>
                <w:b/>
                <w:bCs/>
                <w:sz w:val="26"/>
                <w:szCs w:val="26"/>
                <w:rtl/>
                <w:lang w:val="en-AU"/>
              </w:rPr>
              <w:t xml:space="preserve">توجه به </w:t>
            </w:r>
            <w:r w:rsidR="00EB1C86" w:rsidRPr="002E6F03">
              <w:rPr>
                <w:rFonts w:ascii="Arial" w:hAnsi="Arial"/>
                <w:b/>
                <w:bCs/>
                <w:sz w:val="26"/>
                <w:szCs w:val="26"/>
                <w:rtl/>
                <w:lang w:val="en-AU"/>
              </w:rPr>
              <w:t>اقلام</w:t>
            </w:r>
            <w:r w:rsidR="00C1721A" w:rsidRPr="002E6F03">
              <w:rPr>
                <w:rFonts w:ascii="Arial" w:hAnsi="Arial"/>
                <w:b/>
                <w:bCs/>
                <w:sz w:val="26"/>
                <w:szCs w:val="26"/>
                <w:rtl/>
                <w:lang w:val="en-AU"/>
              </w:rPr>
              <w:t>ی</w:t>
            </w:r>
            <w:r w:rsidRPr="002E6F03">
              <w:rPr>
                <w:rFonts w:ascii="Arial" w:hAnsi="Arial"/>
                <w:b/>
                <w:bCs/>
                <w:sz w:val="26"/>
                <w:szCs w:val="26"/>
                <w:rtl/>
                <w:lang w:val="en-AU"/>
              </w:rPr>
              <w:t xml:space="preserve"> که ممکن است در ارائه خدمات حسابداری پوشش داده شده باشند، و اظهار</w:t>
            </w:r>
            <w:r w:rsidR="00E40320" w:rsidRPr="002E6F03">
              <w:rPr>
                <w:rFonts w:ascii="Arial" w:hAnsi="Arial" w:cs="Times New Roman"/>
                <w:b/>
                <w:bCs/>
                <w:sz w:val="26"/>
                <w:szCs w:val="26"/>
                <w:rtl/>
                <w:lang w:val="en-AU"/>
              </w:rPr>
              <w:t> </w:t>
            </w:r>
            <w:r w:rsidRPr="002E6F03">
              <w:rPr>
                <w:rFonts w:ascii="Arial" w:hAnsi="Arial"/>
                <w:b/>
                <w:bCs/>
                <w:sz w:val="26"/>
                <w:szCs w:val="26"/>
                <w:rtl/>
                <w:lang w:val="en-AU"/>
              </w:rPr>
              <w:t>نظر نسبت</w:t>
            </w:r>
            <w:r w:rsidRPr="002E6F03">
              <w:rPr>
                <w:rFonts w:cs="Times New Roman"/>
                <w:b/>
                <w:bCs/>
                <w:sz w:val="26"/>
                <w:szCs w:val="26"/>
                <w:rtl/>
                <w:lang w:val="en-AU"/>
              </w:rPr>
              <w:t> </w:t>
            </w:r>
            <w:r w:rsidRPr="002E6F03">
              <w:rPr>
                <w:rFonts w:ascii="Arial" w:hAnsi="Arial"/>
                <w:b/>
                <w:bCs/>
                <w:sz w:val="26"/>
                <w:szCs w:val="26"/>
                <w:rtl/>
                <w:lang w:val="en-AU"/>
              </w:rPr>
              <w:t>به این‌که آیا همه سرمایه و اندوخته</w:t>
            </w:r>
            <w:r w:rsidR="00E40320" w:rsidRPr="002E6F03">
              <w:rPr>
                <w:rFonts w:ascii="Arial" w:hAnsi="Arial"/>
                <w:b/>
                <w:bCs/>
                <w:sz w:val="26"/>
                <w:szCs w:val="26"/>
                <w:rtl/>
                <w:lang w:val="en-AU"/>
              </w:rPr>
              <w:t>‌</w:t>
            </w:r>
            <w:r w:rsidRPr="002E6F03">
              <w:rPr>
                <w:rFonts w:ascii="Arial" w:hAnsi="Arial"/>
                <w:b/>
                <w:bCs/>
                <w:sz w:val="26"/>
                <w:szCs w:val="26"/>
                <w:rtl/>
                <w:lang w:val="en-AU"/>
              </w:rPr>
              <w:t xml:space="preserve">ها در تاریخ </w:t>
            </w:r>
            <w:r w:rsidR="00C1721A" w:rsidRPr="002E6F03">
              <w:rPr>
                <w:rFonts w:ascii="Arial" w:hAnsi="Arial"/>
                <w:b/>
                <w:bCs/>
                <w:sz w:val="26"/>
                <w:szCs w:val="26"/>
                <w:rtl/>
                <w:lang w:val="en-AU"/>
              </w:rPr>
              <w:t>ترازنامه</w:t>
            </w:r>
            <w:r w:rsidRPr="002E6F03">
              <w:rPr>
                <w:rFonts w:ascii="Arial" w:hAnsi="Arial"/>
                <w:b/>
                <w:bCs/>
                <w:sz w:val="26"/>
                <w:szCs w:val="26"/>
                <w:rtl/>
                <w:lang w:val="en-AU"/>
              </w:rPr>
              <w:t xml:space="preserve"> وجود داشته و به</w:t>
            </w:r>
            <w:r w:rsidR="0034416D" w:rsidRPr="002E6F03">
              <w:rPr>
                <w:rFonts w:ascii="Arial" w:hAnsi="Arial" w:cs="Times New Roman"/>
                <w:b/>
                <w:bCs/>
                <w:sz w:val="26"/>
                <w:szCs w:val="26"/>
                <w:rtl/>
                <w:lang w:val="en-AU"/>
              </w:rPr>
              <w:t> </w:t>
            </w:r>
            <w:r w:rsidRPr="002E6F03">
              <w:rPr>
                <w:rFonts w:ascii="Arial" w:hAnsi="Arial"/>
                <w:b/>
                <w:bCs/>
                <w:sz w:val="26"/>
                <w:szCs w:val="26"/>
                <w:rtl/>
                <w:lang w:val="en-AU"/>
              </w:rPr>
              <w:t>ارزش درست آن‌ها منعکس شده</w:t>
            </w:r>
            <w:r w:rsidRPr="002E6F03">
              <w:rPr>
                <w:rFonts w:cs="Times New Roman"/>
                <w:b/>
                <w:bCs/>
                <w:sz w:val="26"/>
                <w:szCs w:val="26"/>
                <w:rtl/>
                <w:lang w:val="en-AU"/>
              </w:rPr>
              <w:t> </w:t>
            </w:r>
            <w:r w:rsidRPr="002E6F03">
              <w:rPr>
                <w:rFonts w:ascii="Arial" w:hAnsi="Arial"/>
                <w:b/>
                <w:bCs/>
                <w:sz w:val="26"/>
                <w:szCs w:val="26"/>
                <w:rtl/>
                <w:lang w:val="en-AU"/>
              </w:rPr>
              <w:t>است.</w:t>
            </w:r>
          </w:p>
        </w:tc>
      </w:tr>
      <w:tr w:rsidR="000971F5" w:rsidRPr="002E6F03" w14:paraId="6F53D228" w14:textId="77777777" w:rsidTr="00322CE2">
        <w:tc>
          <w:tcPr>
            <w:tcW w:w="546" w:type="pct"/>
            <w:tcMar>
              <w:top w:w="85" w:type="dxa"/>
              <w:bottom w:w="85" w:type="dxa"/>
            </w:tcMar>
          </w:tcPr>
          <w:p w14:paraId="6EB8929A" w14:textId="77777777" w:rsidR="000971F5" w:rsidRPr="002E6F03" w:rsidRDefault="000971F5" w:rsidP="00F03F9C">
            <w:pPr>
              <w:jc w:val="center"/>
              <w:rPr>
                <w:rFonts w:ascii="Arial" w:hAnsi="Arial"/>
                <w:b/>
                <w:bCs/>
                <w:sz w:val="26"/>
                <w:szCs w:val="26"/>
                <w:rtl/>
                <w:lang w:val="en-AU"/>
              </w:rPr>
            </w:pPr>
            <w:r w:rsidRPr="002E6F03">
              <w:rPr>
                <w:rFonts w:ascii="Arial" w:hAnsi="Arial"/>
                <w:b/>
                <w:bCs/>
                <w:sz w:val="26"/>
                <w:szCs w:val="26"/>
                <w:rtl/>
                <w:lang w:val="en-AU"/>
              </w:rPr>
              <w:t>4</w:t>
            </w:r>
          </w:p>
        </w:tc>
        <w:tc>
          <w:tcPr>
            <w:tcW w:w="4454" w:type="pct"/>
            <w:tcMar>
              <w:top w:w="85" w:type="dxa"/>
              <w:bottom w:w="85" w:type="dxa"/>
            </w:tcMar>
          </w:tcPr>
          <w:p w14:paraId="39DD069F" w14:textId="77777777" w:rsidR="000971F5" w:rsidRPr="002E6F03" w:rsidRDefault="002C72A8" w:rsidP="00F03F9C">
            <w:pPr>
              <w:rPr>
                <w:rFonts w:ascii="Arial" w:hAnsi="Arial"/>
                <w:b/>
                <w:bCs/>
                <w:sz w:val="26"/>
                <w:szCs w:val="26"/>
                <w:rtl/>
                <w:lang w:val="en-AU"/>
              </w:rPr>
            </w:pPr>
            <w:r w:rsidRPr="002E6F03">
              <w:rPr>
                <w:rFonts w:ascii="Arial" w:hAnsi="Arial"/>
                <w:b/>
                <w:bCs/>
                <w:sz w:val="26"/>
                <w:szCs w:val="26"/>
                <w:rtl/>
                <w:lang w:val="en-AU"/>
              </w:rPr>
              <w:t>برای اظهارنظر در</w:t>
            </w:r>
            <w:r w:rsidRPr="002E6F03">
              <w:rPr>
                <w:rFonts w:cs="Times New Roman"/>
                <w:b/>
                <w:bCs/>
                <w:sz w:val="26"/>
                <w:szCs w:val="26"/>
                <w:rtl/>
                <w:lang w:val="en-AU"/>
              </w:rPr>
              <w:t> </w:t>
            </w:r>
            <w:r w:rsidRPr="002E6F03">
              <w:rPr>
                <w:rFonts w:ascii="Arial" w:hAnsi="Arial"/>
                <w:b/>
                <w:bCs/>
                <w:sz w:val="26"/>
                <w:szCs w:val="26"/>
                <w:rtl/>
                <w:lang w:val="en-AU"/>
              </w:rPr>
              <w:t xml:space="preserve">باره این‌که سرمایه یا اندوخته‌های ثبت نشده‌ای وجود ندارد، و این‌که همه </w:t>
            </w:r>
            <w:r w:rsidR="00C1721A" w:rsidRPr="002E6F03">
              <w:rPr>
                <w:rFonts w:ascii="Arial" w:hAnsi="Arial"/>
                <w:b/>
                <w:bCs/>
                <w:sz w:val="26"/>
                <w:szCs w:val="26"/>
                <w:rtl/>
                <w:lang w:val="en-AU"/>
              </w:rPr>
              <w:t>معاملات</w:t>
            </w:r>
            <w:r w:rsidRPr="002E6F03">
              <w:rPr>
                <w:rFonts w:ascii="Arial" w:hAnsi="Arial"/>
                <w:b/>
                <w:bCs/>
                <w:sz w:val="26"/>
                <w:szCs w:val="26"/>
                <w:rtl/>
                <w:lang w:val="en-AU"/>
              </w:rPr>
              <w:t>، معر</w:t>
            </w:r>
            <w:r w:rsidR="00C1721A" w:rsidRPr="002E6F03">
              <w:rPr>
                <w:rFonts w:ascii="Arial" w:hAnsi="Arial"/>
                <w:b/>
                <w:bCs/>
                <w:sz w:val="26"/>
                <w:szCs w:val="26"/>
                <w:rtl/>
                <w:lang w:val="en-AU"/>
              </w:rPr>
              <w:t>ّ</w:t>
            </w:r>
            <w:r w:rsidRPr="002E6F03">
              <w:rPr>
                <w:rFonts w:ascii="Arial" w:hAnsi="Arial"/>
                <w:b/>
                <w:bCs/>
                <w:sz w:val="26"/>
                <w:szCs w:val="26"/>
                <w:rtl/>
                <w:lang w:val="en-AU"/>
              </w:rPr>
              <w:t xml:space="preserve">ف </w:t>
            </w:r>
            <w:r w:rsidR="00046989" w:rsidRPr="002E6F03">
              <w:rPr>
                <w:rFonts w:ascii="Arial" w:hAnsi="Arial"/>
                <w:b/>
                <w:bCs/>
                <w:sz w:val="26"/>
                <w:szCs w:val="26"/>
                <w:rtl/>
                <w:lang w:val="en-AU"/>
              </w:rPr>
              <w:t>معاملات</w:t>
            </w:r>
            <w:r w:rsidRPr="002E6F03">
              <w:rPr>
                <w:rFonts w:ascii="Arial" w:hAnsi="Arial"/>
                <w:b/>
                <w:bCs/>
                <w:sz w:val="26"/>
                <w:szCs w:val="26"/>
                <w:rtl/>
                <w:lang w:val="en-AU"/>
              </w:rPr>
              <w:t xml:space="preserve"> واقعی بنگاه می‌باشند.</w:t>
            </w:r>
          </w:p>
        </w:tc>
      </w:tr>
      <w:tr w:rsidR="000971F5" w:rsidRPr="002E6F03" w14:paraId="1EBF5C23" w14:textId="77777777" w:rsidTr="00322CE2">
        <w:tc>
          <w:tcPr>
            <w:tcW w:w="546" w:type="pct"/>
            <w:tcMar>
              <w:top w:w="85" w:type="dxa"/>
              <w:bottom w:w="85" w:type="dxa"/>
            </w:tcMar>
          </w:tcPr>
          <w:p w14:paraId="7DB244E9" w14:textId="77777777" w:rsidR="000971F5" w:rsidRPr="002E6F03" w:rsidRDefault="000971F5" w:rsidP="00F03F9C">
            <w:pPr>
              <w:jc w:val="center"/>
              <w:rPr>
                <w:rFonts w:ascii="Arial" w:hAnsi="Arial"/>
                <w:b/>
                <w:bCs/>
                <w:sz w:val="26"/>
                <w:szCs w:val="26"/>
                <w:rtl/>
                <w:lang w:val="en-AU"/>
              </w:rPr>
            </w:pPr>
            <w:r w:rsidRPr="002E6F03">
              <w:rPr>
                <w:rFonts w:ascii="Arial" w:hAnsi="Arial"/>
                <w:b/>
                <w:bCs/>
                <w:sz w:val="26"/>
                <w:szCs w:val="26"/>
                <w:rtl/>
                <w:lang w:val="en-AU"/>
              </w:rPr>
              <w:t>5</w:t>
            </w:r>
          </w:p>
        </w:tc>
        <w:tc>
          <w:tcPr>
            <w:tcW w:w="4454" w:type="pct"/>
            <w:tcMar>
              <w:top w:w="85" w:type="dxa"/>
              <w:bottom w:w="85" w:type="dxa"/>
            </w:tcMar>
          </w:tcPr>
          <w:p w14:paraId="3B0A8C91" w14:textId="77777777" w:rsidR="000971F5" w:rsidRPr="002E6F03" w:rsidRDefault="002C72A8" w:rsidP="00F03F9C">
            <w:pPr>
              <w:rPr>
                <w:rFonts w:ascii="Arial" w:hAnsi="Arial"/>
                <w:b/>
                <w:bCs/>
                <w:sz w:val="26"/>
                <w:szCs w:val="26"/>
                <w:rtl/>
                <w:lang w:val="en-AU"/>
              </w:rPr>
            </w:pPr>
            <w:r w:rsidRPr="002E6F03">
              <w:rPr>
                <w:rFonts w:ascii="Arial" w:hAnsi="Arial"/>
                <w:b/>
                <w:bCs/>
                <w:spacing w:val="-2"/>
                <w:sz w:val="26"/>
                <w:szCs w:val="26"/>
                <w:rtl/>
                <w:lang w:val="en-AU"/>
              </w:rPr>
              <w:t>برای اظهار</w:t>
            </w:r>
            <w:r w:rsidR="00E31AAE" w:rsidRPr="002E6F03">
              <w:rPr>
                <w:rFonts w:ascii="Arial" w:hAnsi="Arial" w:cs="Times New Roman"/>
                <w:b/>
                <w:bCs/>
                <w:spacing w:val="-2"/>
                <w:sz w:val="26"/>
                <w:szCs w:val="26"/>
                <w:rtl/>
                <w:lang w:val="en-AU"/>
              </w:rPr>
              <w:t> </w:t>
            </w:r>
            <w:r w:rsidRPr="002E6F03">
              <w:rPr>
                <w:rFonts w:ascii="Arial" w:hAnsi="Arial"/>
                <w:b/>
                <w:bCs/>
                <w:spacing w:val="-2"/>
                <w:sz w:val="26"/>
                <w:szCs w:val="26"/>
                <w:rtl/>
                <w:lang w:val="en-AU"/>
              </w:rPr>
              <w:t>نظر در</w:t>
            </w:r>
            <w:r w:rsidRPr="002E6F03">
              <w:rPr>
                <w:rFonts w:cs="Times New Roman"/>
                <w:b/>
                <w:bCs/>
                <w:spacing w:val="-2"/>
                <w:sz w:val="26"/>
                <w:szCs w:val="26"/>
                <w:rtl/>
                <w:lang w:val="en-AU"/>
              </w:rPr>
              <w:t> </w:t>
            </w:r>
            <w:r w:rsidRPr="002E6F03">
              <w:rPr>
                <w:rFonts w:ascii="Arial" w:hAnsi="Arial"/>
                <w:b/>
                <w:bCs/>
                <w:spacing w:val="-2"/>
                <w:sz w:val="26"/>
                <w:szCs w:val="26"/>
                <w:rtl/>
                <w:lang w:val="en-AU"/>
              </w:rPr>
              <w:t xml:space="preserve">باره این‌که همه </w:t>
            </w:r>
            <w:r w:rsidR="00C1721A" w:rsidRPr="002E6F03">
              <w:rPr>
                <w:rFonts w:ascii="Arial" w:hAnsi="Arial"/>
                <w:b/>
                <w:bCs/>
                <w:spacing w:val="-2"/>
                <w:sz w:val="26"/>
                <w:szCs w:val="26"/>
                <w:rtl/>
                <w:lang w:val="en-AU"/>
              </w:rPr>
              <w:t>معاملات</w:t>
            </w:r>
            <w:r w:rsidRPr="002E6F03">
              <w:rPr>
                <w:rFonts w:ascii="Arial" w:hAnsi="Arial"/>
                <w:b/>
                <w:bCs/>
                <w:spacing w:val="-2"/>
                <w:sz w:val="26"/>
                <w:szCs w:val="26"/>
                <w:rtl/>
                <w:lang w:val="en-AU"/>
              </w:rPr>
              <w:t xml:space="preserve"> و مانده حساب‌ها در</w:t>
            </w:r>
            <w:r w:rsidRPr="002E6F03">
              <w:rPr>
                <w:rFonts w:cs="Times New Roman"/>
                <w:b/>
                <w:bCs/>
                <w:spacing w:val="-2"/>
                <w:sz w:val="26"/>
                <w:szCs w:val="26"/>
                <w:rtl/>
                <w:lang w:val="en-AU"/>
              </w:rPr>
              <w:t> </w:t>
            </w:r>
            <w:r w:rsidRPr="002E6F03">
              <w:rPr>
                <w:rFonts w:ascii="Arial" w:hAnsi="Arial"/>
                <w:b/>
                <w:bCs/>
                <w:spacing w:val="-2"/>
                <w:sz w:val="26"/>
                <w:szCs w:val="26"/>
                <w:rtl/>
                <w:lang w:val="en-AU"/>
              </w:rPr>
              <w:t>چارچوب گزارشگری مالی مناسب،</w:t>
            </w:r>
            <w:r w:rsidRPr="002E6F03">
              <w:rPr>
                <w:rFonts w:ascii="Arial" w:hAnsi="Arial"/>
                <w:b/>
                <w:bCs/>
                <w:sz w:val="26"/>
                <w:szCs w:val="26"/>
                <w:rtl/>
                <w:lang w:val="en-AU"/>
              </w:rPr>
              <w:t xml:space="preserve"> افشا، طبقه‌بندی، ارزشیابی و توصیف شده</w:t>
            </w:r>
            <w:r w:rsidRPr="002E6F03">
              <w:rPr>
                <w:rFonts w:cs="Times New Roman"/>
                <w:b/>
                <w:bCs/>
                <w:sz w:val="26"/>
                <w:szCs w:val="26"/>
                <w:rtl/>
                <w:lang w:val="en-AU"/>
              </w:rPr>
              <w:t> </w:t>
            </w:r>
            <w:r w:rsidRPr="002E6F03">
              <w:rPr>
                <w:rFonts w:ascii="Arial" w:hAnsi="Arial"/>
                <w:b/>
                <w:bCs/>
                <w:sz w:val="26"/>
                <w:szCs w:val="26"/>
                <w:rtl/>
                <w:lang w:val="en-AU"/>
              </w:rPr>
              <w:t>است.</w:t>
            </w:r>
          </w:p>
        </w:tc>
      </w:tr>
    </w:tbl>
    <w:p w14:paraId="2E3E6CCE" w14:textId="77777777" w:rsidR="000E1094" w:rsidRPr="002E6F03" w:rsidRDefault="000E1094" w:rsidP="000971F5">
      <w:pPr>
        <w:rPr>
          <w:rFonts w:ascii="Arial" w:hAnsi="Arial"/>
          <w:color w:val="C45911" w:themeColor="accent2" w:themeShade="BF"/>
          <w:sz w:val="10"/>
          <w:szCs w:val="18"/>
          <w:rtl/>
        </w:rPr>
      </w:pPr>
    </w:p>
    <w:p w14:paraId="2BE0D641" w14:textId="77777777" w:rsidR="000971F5" w:rsidRPr="002E6F03" w:rsidRDefault="000971F5" w:rsidP="000971F5">
      <w:pPr>
        <w:rPr>
          <w:rFonts w:ascii="Arial" w:hAnsi="Arial"/>
          <w:color w:val="C45911" w:themeColor="accent2" w:themeShade="BF"/>
          <w:sz w:val="10"/>
          <w:szCs w:val="18"/>
          <w:rtl/>
        </w:rPr>
        <w:sectPr w:rsidR="000971F5" w:rsidRPr="002E6F03" w:rsidSect="000E1094">
          <w:headerReference w:type="first" r:id="rId332"/>
          <w:type w:val="oddPage"/>
          <w:pgSz w:w="11907" w:h="16840" w:code="9"/>
          <w:pgMar w:top="2835" w:right="1531" w:bottom="1701" w:left="1531" w:header="1418" w:footer="1134" w:gutter="0"/>
          <w:cols w:space="720"/>
          <w:titlePg/>
          <w:bidi/>
          <w:rtlGutter/>
        </w:sectPr>
      </w:pPr>
    </w:p>
    <w:p w14:paraId="6B885706" w14:textId="77777777" w:rsidR="000971F5" w:rsidRPr="002E6F03" w:rsidRDefault="002C72A8" w:rsidP="00215F61">
      <w:pPr>
        <w:pStyle w:val="Heading1-aslipageone"/>
        <w:rPr>
          <w:rtl/>
        </w:rPr>
      </w:pPr>
      <w:r w:rsidRPr="002E6F03">
        <w:rPr>
          <w:rtl/>
        </w:rPr>
        <w:t xml:space="preserve">سرمایه‌ و اندوخته‌ها - </w:t>
      </w:r>
      <w:r w:rsidR="00790093" w:rsidRPr="002E6F03">
        <w:rPr>
          <w:rtl/>
        </w:rPr>
        <w:t xml:space="preserve"> </w:t>
      </w:r>
      <w:r w:rsidRPr="002E6F03">
        <w:rPr>
          <w:rtl/>
        </w:rPr>
        <w:t>خلاصه رسیدگی‌ها</w:t>
      </w:r>
    </w:p>
    <w:tbl>
      <w:tblPr>
        <w:tblStyle w:val="000momNohead"/>
        <w:bidiVisual/>
        <w:tblW w:w="9073" w:type="dxa"/>
        <w:tblLayout w:type="fixed"/>
        <w:tblLook w:val="0000" w:firstRow="0" w:lastRow="0" w:firstColumn="0" w:lastColumn="0" w:noHBand="0" w:noVBand="0"/>
      </w:tblPr>
      <w:tblGrid>
        <w:gridCol w:w="9073"/>
      </w:tblGrid>
      <w:tr w:rsidR="002C72A8" w:rsidRPr="002E6F03" w14:paraId="662A3B2F" w14:textId="77777777" w:rsidTr="00273F50">
        <w:tc>
          <w:tcPr>
            <w:tcW w:w="9073" w:type="dxa"/>
          </w:tcPr>
          <w:p w14:paraId="687F7218" w14:textId="77777777" w:rsidR="002C72A8" w:rsidRPr="002E6F03" w:rsidRDefault="002C72A8" w:rsidP="0005329B">
            <w:pPr>
              <w:pStyle w:val="MatnArbabTraffic11BoldTable"/>
              <w:spacing w:after="120"/>
              <w:rPr>
                <w:spacing w:val="-2"/>
                <w:rtl/>
              </w:rPr>
            </w:pPr>
            <w:r w:rsidRPr="002E6F03">
              <w:rPr>
                <w:spacing w:val="-2"/>
                <w:rtl/>
              </w:rPr>
              <w:t>با</w:t>
            </w:r>
            <w:r w:rsidRPr="002E6F03">
              <w:rPr>
                <w:rFonts w:ascii="Times New Roman" w:hAnsi="Times New Roman" w:cs="Times New Roman"/>
                <w:spacing w:val="-2"/>
                <w:rtl/>
              </w:rPr>
              <w:t> </w:t>
            </w:r>
            <w:r w:rsidRPr="002E6F03">
              <w:rPr>
                <w:spacing w:val="-2"/>
                <w:rtl/>
              </w:rPr>
              <w:t>توجه به نتایج موارد بررسی شده در مرحله برنامه‌ریزی و با نگرش به ریسک ثبت شده در پرونده دائمی حسابرسی، هرگونه ریسک عمده مرتبط با حسابرسی این قسمت را در اینجا ذکر کنید.</w:t>
            </w:r>
          </w:p>
          <w:p w14:paraId="7C48F8BA" w14:textId="77777777" w:rsidR="002C72A8" w:rsidRPr="002E6F03" w:rsidRDefault="002C72A8" w:rsidP="005D6358">
            <w:pPr>
              <w:pStyle w:val="156"/>
              <w:rPr>
                <w:rtl/>
              </w:rPr>
            </w:pPr>
            <w:r w:rsidRPr="002E6F03">
              <w:rPr>
                <w:rtl/>
              </w:rPr>
              <w:tab/>
            </w:r>
          </w:p>
          <w:p w14:paraId="167AFAFF" w14:textId="77777777" w:rsidR="002C72A8" w:rsidRPr="002E6F03" w:rsidRDefault="002C72A8" w:rsidP="005D6358">
            <w:pPr>
              <w:pStyle w:val="156"/>
              <w:rPr>
                <w:rtl/>
              </w:rPr>
            </w:pPr>
            <w:r w:rsidRPr="002E6F03">
              <w:rPr>
                <w:rtl/>
              </w:rPr>
              <w:tab/>
            </w:r>
          </w:p>
          <w:p w14:paraId="06FBD30B" w14:textId="77777777" w:rsidR="002C72A8" w:rsidRPr="002E6F03" w:rsidRDefault="002C72A8" w:rsidP="005D6358">
            <w:pPr>
              <w:pStyle w:val="156"/>
              <w:rPr>
                <w:rtl/>
              </w:rPr>
            </w:pPr>
            <w:r w:rsidRPr="002E6F03">
              <w:rPr>
                <w:rtl/>
              </w:rPr>
              <w:tab/>
            </w:r>
          </w:p>
          <w:p w14:paraId="05DC0EA3" w14:textId="77777777" w:rsidR="002C72A8" w:rsidRPr="002E6F03" w:rsidRDefault="002C72A8" w:rsidP="00B35C06">
            <w:pPr>
              <w:jc w:val="both"/>
              <w:rPr>
                <w:rFonts w:ascii="Arial" w:hAnsi="Arial"/>
                <w:sz w:val="16"/>
                <w:szCs w:val="24"/>
              </w:rPr>
            </w:pPr>
          </w:p>
        </w:tc>
      </w:tr>
      <w:tr w:rsidR="002C72A8" w:rsidRPr="002E6F03" w14:paraId="00282F40" w14:textId="77777777" w:rsidTr="00273F50">
        <w:tc>
          <w:tcPr>
            <w:tcW w:w="9073" w:type="dxa"/>
          </w:tcPr>
          <w:p w14:paraId="7D2D6E36" w14:textId="77777777" w:rsidR="002C72A8" w:rsidRPr="002E6F03" w:rsidRDefault="002C72A8" w:rsidP="00FD491C">
            <w:pPr>
              <w:pStyle w:val="MatnArbabTraffic11BoldTable"/>
              <w:spacing w:before="140" w:after="140"/>
              <w:rPr>
                <w:spacing w:val="-2"/>
                <w:rtl/>
              </w:rPr>
            </w:pPr>
            <w:r w:rsidRPr="002E6F03">
              <w:rPr>
                <w:spacing w:val="-2"/>
                <w:rtl/>
              </w:rPr>
              <w:t>مطلوب‌ترین رویکرد را از جدول زیر برای اطمینان یافتن از تحقق هدف‌های حسابرسی انتخاب کنید.</w:t>
            </w:r>
          </w:p>
          <w:tbl>
            <w:tblPr>
              <w:tblStyle w:val="001MotherT-RCellVHeadCellFa15"/>
              <w:bidiVisual/>
              <w:tblW w:w="0" w:type="auto"/>
              <w:tblLayout w:type="fixed"/>
              <w:tblLook w:val="04A0" w:firstRow="1" w:lastRow="0" w:firstColumn="1" w:lastColumn="0" w:noHBand="0" w:noVBand="1"/>
            </w:tblPr>
            <w:tblGrid>
              <w:gridCol w:w="2522"/>
              <w:gridCol w:w="1621"/>
              <w:gridCol w:w="1560"/>
              <w:gridCol w:w="1582"/>
              <w:gridCol w:w="1514"/>
            </w:tblGrid>
            <w:tr w:rsidR="00C73E39" w:rsidRPr="002E6F03" w14:paraId="1214A7AF" w14:textId="77777777" w:rsidTr="00FD49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tcPr>
                <w:p w14:paraId="52E9FC49" w14:textId="77777777" w:rsidR="00C73E39" w:rsidRPr="002E6F03" w:rsidRDefault="00C73E39" w:rsidP="004D0EF1">
                  <w:pPr>
                    <w:spacing w:line="216" w:lineRule="auto"/>
                    <w:jc w:val="center"/>
                    <w:rPr>
                      <w:rtl/>
                    </w:rPr>
                  </w:pPr>
                  <w:r w:rsidRPr="002E6F03">
                    <w:rPr>
                      <w:rtl/>
                    </w:rPr>
                    <w:t>گزاره (ادعا)</w:t>
                  </w:r>
                </w:p>
              </w:tc>
              <w:tc>
                <w:tcPr>
                  <w:tcW w:w="1621" w:type="dxa"/>
                </w:tcPr>
                <w:p w14:paraId="7580614C" w14:textId="77777777" w:rsidR="00C73E39" w:rsidRPr="002E6F03" w:rsidRDefault="00C73E39"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آزمون‌های محتوا</w:t>
                  </w:r>
                </w:p>
              </w:tc>
              <w:tc>
                <w:tcPr>
                  <w:tcW w:w="1560" w:type="dxa"/>
                </w:tcPr>
                <w:p w14:paraId="59218636" w14:textId="77777777" w:rsidR="00C73E39" w:rsidRPr="002E6F03" w:rsidRDefault="00C73E39"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بررسی‌های تحلیلی</w:t>
                  </w:r>
                </w:p>
              </w:tc>
              <w:tc>
                <w:tcPr>
                  <w:tcW w:w="1582" w:type="dxa"/>
                </w:tcPr>
                <w:p w14:paraId="7626AB24" w14:textId="77777777" w:rsidR="00C73E39" w:rsidRPr="002E6F03" w:rsidRDefault="00C73E39" w:rsidP="00CF2F35">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 xml:space="preserve">آزمون اثربخشی </w:t>
                  </w:r>
                  <w:r w:rsidRPr="002E6F03">
                    <w:rPr>
                      <w:spacing w:val="-4"/>
                      <w:rtl/>
                    </w:rPr>
                    <w:t xml:space="preserve">کنترل‌های داخلی </w:t>
                  </w:r>
                  <w:r w:rsidR="00827B33" w:rsidRPr="002E6F03">
                    <w:rPr>
                      <w:rFonts w:asciiTheme="minorBidi" w:hAnsiTheme="minorBidi" w:cstheme="minorBidi"/>
                      <w:spacing w:val="-4"/>
                      <w:sz w:val="16"/>
                      <w:szCs w:val="12"/>
                    </w:rPr>
                    <w:t>TT</w:t>
                  </w:r>
                </w:p>
              </w:tc>
              <w:tc>
                <w:tcPr>
                  <w:tcW w:w="1514" w:type="dxa"/>
                </w:tcPr>
                <w:p w14:paraId="44808900" w14:textId="77777777" w:rsidR="00C73E39" w:rsidRPr="002E6F03" w:rsidRDefault="00C73E39"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اندازه نمونه</w:t>
                  </w:r>
                </w:p>
              </w:tc>
            </w:tr>
            <w:tr w:rsidR="00C73E39" w:rsidRPr="002E6F03" w14:paraId="4628CD78" w14:textId="77777777" w:rsidTr="00FD491C">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3D71A084" w14:textId="77777777" w:rsidR="00C73E39" w:rsidRPr="002E6F03" w:rsidRDefault="00C73E39" w:rsidP="0034416D">
                  <w:pPr>
                    <w:jc w:val="left"/>
                    <w:rPr>
                      <w:b/>
                      <w:bCs/>
                      <w:sz w:val="18"/>
                      <w:szCs w:val="24"/>
                      <w:rtl/>
                    </w:rPr>
                  </w:pPr>
                  <w:r w:rsidRPr="002E6F03">
                    <w:rPr>
                      <w:b/>
                      <w:bCs/>
                      <w:sz w:val="18"/>
                      <w:szCs w:val="24"/>
                      <w:rtl/>
                    </w:rPr>
                    <w:t>وجود</w:t>
                  </w:r>
                </w:p>
              </w:tc>
              <w:tc>
                <w:tcPr>
                  <w:tcW w:w="1621" w:type="dxa"/>
                </w:tcPr>
                <w:p w14:paraId="4B27CDC8"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510E45BA"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2B95C2C5"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2B5DBD02"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C73E39" w:rsidRPr="002E6F03" w14:paraId="1A851915" w14:textId="77777777" w:rsidTr="00FD491C">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265F42F8" w14:textId="77777777" w:rsidR="00C73E39" w:rsidRPr="002E6F03" w:rsidRDefault="00C73E39" w:rsidP="0034416D">
                  <w:pPr>
                    <w:jc w:val="left"/>
                    <w:rPr>
                      <w:b/>
                      <w:bCs/>
                      <w:sz w:val="18"/>
                      <w:szCs w:val="24"/>
                      <w:rtl/>
                    </w:rPr>
                  </w:pPr>
                  <w:r w:rsidRPr="002E6F03">
                    <w:rPr>
                      <w:b/>
                      <w:bCs/>
                      <w:sz w:val="18"/>
                      <w:szCs w:val="24"/>
                      <w:rtl/>
                    </w:rPr>
                    <w:t>حقوق مالکانه و تعهدات</w:t>
                  </w:r>
                </w:p>
              </w:tc>
              <w:tc>
                <w:tcPr>
                  <w:tcW w:w="1621" w:type="dxa"/>
                </w:tcPr>
                <w:p w14:paraId="2F98FDC9"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1B4CCBC2"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C318CBE"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3F148DD"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C73E39" w:rsidRPr="002E6F03" w14:paraId="6F3AED20" w14:textId="77777777" w:rsidTr="00FD491C">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7F200973" w14:textId="77777777" w:rsidR="00C73E39" w:rsidRPr="002E6F03" w:rsidRDefault="00C73E39" w:rsidP="0034416D">
                  <w:pPr>
                    <w:jc w:val="left"/>
                    <w:rPr>
                      <w:b/>
                      <w:bCs/>
                      <w:sz w:val="18"/>
                      <w:szCs w:val="24"/>
                      <w:rtl/>
                    </w:rPr>
                  </w:pPr>
                  <w:r w:rsidRPr="002E6F03">
                    <w:rPr>
                      <w:b/>
                      <w:bCs/>
                      <w:sz w:val="18"/>
                      <w:szCs w:val="24"/>
                      <w:rtl/>
                    </w:rPr>
                    <w:t>رخداد</w:t>
                  </w:r>
                </w:p>
              </w:tc>
              <w:tc>
                <w:tcPr>
                  <w:tcW w:w="1621" w:type="dxa"/>
                </w:tcPr>
                <w:p w14:paraId="0B178448"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203A693E"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7BE43401"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7CAC0B50"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C73E39" w:rsidRPr="002E6F03" w14:paraId="658865F6" w14:textId="77777777" w:rsidTr="00FD491C">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42A7E893" w14:textId="77777777" w:rsidR="00C73E39" w:rsidRPr="002E6F03" w:rsidRDefault="00C73E39" w:rsidP="0034416D">
                  <w:pPr>
                    <w:jc w:val="left"/>
                    <w:rPr>
                      <w:b/>
                      <w:bCs/>
                      <w:sz w:val="18"/>
                      <w:szCs w:val="24"/>
                      <w:rtl/>
                    </w:rPr>
                  </w:pPr>
                  <w:r w:rsidRPr="002E6F03">
                    <w:rPr>
                      <w:b/>
                      <w:bCs/>
                      <w:sz w:val="18"/>
                      <w:szCs w:val="24"/>
                      <w:rtl/>
                    </w:rPr>
                    <w:t>کامل بودن</w:t>
                  </w:r>
                </w:p>
              </w:tc>
              <w:tc>
                <w:tcPr>
                  <w:tcW w:w="1621" w:type="dxa"/>
                </w:tcPr>
                <w:p w14:paraId="3E92244C"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078749BC"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C2467C4"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BADCC6E"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C73E39" w:rsidRPr="002E6F03" w14:paraId="774F1CDC" w14:textId="77777777" w:rsidTr="00FD491C">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3CBC6B94" w14:textId="77777777" w:rsidR="00C73E39" w:rsidRPr="002E6F03" w:rsidRDefault="00C73E39" w:rsidP="0034416D">
                  <w:pPr>
                    <w:jc w:val="left"/>
                    <w:rPr>
                      <w:b/>
                      <w:bCs/>
                      <w:sz w:val="18"/>
                      <w:szCs w:val="24"/>
                      <w:rtl/>
                    </w:rPr>
                  </w:pPr>
                  <w:r w:rsidRPr="002E6F03">
                    <w:rPr>
                      <w:b/>
                      <w:bCs/>
                      <w:sz w:val="18"/>
                      <w:szCs w:val="24"/>
                      <w:rtl/>
                    </w:rPr>
                    <w:t>درستی محاسبات</w:t>
                  </w:r>
                </w:p>
              </w:tc>
              <w:tc>
                <w:tcPr>
                  <w:tcW w:w="1621" w:type="dxa"/>
                </w:tcPr>
                <w:p w14:paraId="2377E51C"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499D1C91"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2B5DC5C3"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7789092"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C73E39" w:rsidRPr="002E6F03" w14:paraId="61BB0D49" w14:textId="77777777" w:rsidTr="00FD491C">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31130C60" w14:textId="77777777" w:rsidR="00C73E39" w:rsidRPr="002E6F03" w:rsidRDefault="00C73E39" w:rsidP="0034416D">
                  <w:pPr>
                    <w:jc w:val="left"/>
                    <w:rPr>
                      <w:b/>
                      <w:bCs/>
                      <w:sz w:val="18"/>
                      <w:szCs w:val="24"/>
                      <w:rtl/>
                    </w:rPr>
                  </w:pPr>
                  <w:r w:rsidRPr="002E6F03">
                    <w:rPr>
                      <w:b/>
                      <w:bCs/>
                      <w:sz w:val="18"/>
                      <w:szCs w:val="24"/>
                      <w:rtl/>
                    </w:rPr>
                    <w:t>ارزشیابی و تخصیص</w:t>
                  </w:r>
                </w:p>
              </w:tc>
              <w:tc>
                <w:tcPr>
                  <w:tcW w:w="1621" w:type="dxa"/>
                </w:tcPr>
                <w:p w14:paraId="42CE7A4B"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06366AAA"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70A69FF2"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352FCDA"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C73E39" w:rsidRPr="002E6F03" w14:paraId="308E7A67" w14:textId="77777777" w:rsidTr="00FD491C">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5FF99E68" w14:textId="77777777" w:rsidR="00C73E39" w:rsidRPr="002E6F03" w:rsidRDefault="00C73E39" w:rsidP="0034416D">
                  <w:pPr>
                    <w:jc w:val="left"/>
                    <w:rPr>
                      <w:b/>
                      <w:bCs/>
                      <w:sz w:val="18"/>
                      <w:szCs w:val="24"/>
                      <w:rtl/>
                    </w:rPr>
                  </w:pPr>
                  <w:r w:rsidRPr="002E6F03">
                    <w:rPr>
                      <w:b/>
                      <w:bCs/>
                      <w:sz w:val="18"/>
                      <w:szCs w:val="24"/>
                      <w:rtl/>
                    </w:rPr>
                    <w:t>انقطاع زمانی</w:t>
                  </w:r>
                </w:p>
              </w:tc>
              <w:tc>
                <w:tcPr>
                  <w:tcW w:w="1621" w:type="dxa"/>
                </w:tcPr>
                <w:p w14:paraId="063EE369"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35A6EEA3"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01DC598"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71324503"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C73E39" w:rsidRPr="002E6F03" w14:paraId="742B7BFA" w14:textId="77777777" w:rsidTr="00FD491C">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64FA9410" w14:textId="77777777" w:rsidR="00C73E39" w:rsidRPr="002E6F03" w:rsidRDefault="00C73E39" w:rsidP="0034416D">
                  <w:pPr>
                    <w:jc w:val="left"/>
                    <w:rPr>
                      <w:b/>
                      <w:bCs/>
                      <w:sz w:val="18"/>
                      <w:szCs w:val="24"/>
                      <w:rtl/>
                    </w:rPr>
                  </w:pPr>
                  <w:r w:rsidRPr="002E6F03">
                    <w:rPr>
                      <w:b/>
                      <w:bCs/>
                      <w:sz w:val="18"/>
                      <w:szCs w:val="24"/>
                      <w:rtl/>
                    </w:rPr>
                    <w:t>طبقه‌بندی و قابل فهم بودن</w:t>
                  </w:r>
                </w:p>
              </w:tc>
              <w:tc>
                <w:tcPr>
                  <w:tcW w:w="1621" w:type="dxa"/>
                </w:tcPr>
                <w:p w14:paraId="7C0F110F"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690E7830"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B25C07F"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2256BA08" w14:textId="77777777" w:rsidR="00C73E39" w:rsidRPr="002E6F03" w:rsidRDefault="00C73E39" w:rsidP="0034416D">
                  <w:pPr>
                    <w:jc w:val="left"/>
                    <w:cnfStyle w:val="000000000000" w:firstRow="0" w:lastRow="0" w:firstColumn="0" w:lastColumn="0" w:oddVBand="0" w:evenVBand="0" w:oddHBand="0" w:evenHBand="0" w:firstRowFirstColumn="0" w:firstRowLastColumn="0" w:lastRowFirstColumn="0" w:lastRowLastColumn="0"/>
                    <w:rPr>
                      <w:rtl/>
                    </w:rPr>
                  </w:pPr>
                </w:p>
              </w:tc>
            </w:tr>
          </w:tbl>
          <w:p w14:paraId="0C284693" w14:textId="20DC4751" w:rsidR="002C72A8" w:rsidRPr="002E6F03" w:rsidRDefault="00C73E39" w:rsidP="00FD491C">
            <w:pPr>
              <w:spacing w:before="120" w:after="120"/>
              <w:ind w:left="454" w:hanging="454"/>
              <w:rPr>
                <w:spacing w:val="-2"/>
                <w:sz w:val="2"/>
                <w:szCs w:val="4"/>
                <w:rtl/>
              </w:rPr>
            </w:pPr>
            <w:r w:rsidRPr="002E6F03">
              <w:rPr>
                <w:rFonts w:ascii="Arial" w:hAnsi="Arial"/>
                <w:b/>
                <w:sz w:val="16"/>
                <w:szCs w:val="24"/>
              </w:rPr>
              <w:t>TT</w:t>
            </w:r>
            <w:r w:rsidRPr="002E6F03">
              <w:rPr>
                <w:rFonts w:ascii="Arial" w:hAnsi="Arial"/>
                <w:bCs/>
                <w:sz w:val="12"/>
                <w:szCs w:val="20"/>
                <w:rtl/>
              </w:rPr>
              <w:t xml:space="preserve"> :</w:t>
            </w:r>
            <w:r w:rsidRPr="002E6F03">
              <w:rPr>
                <w:rFonts w:ascii="Arial" w:hAnsi="Arial"/>
                <w:bCs/>
                <w:sz w:val="12"/>
                <w:szCs w:val="20"/>
                <w:rtl/>
              </w:rPr>
              <w:tab/>
            </w:r>
            <w:r w:rsidRPr="002E6F03">
              <w:rPr>
                <w:rFonts w:ascii="Arial" w:hAnsi="Arial"/>
                <w:bCs/>
                <w:spacing w:val="-4"/>
                <w:sz w:val="12"/>
                <w:szCs w:val="20"/>
                <w:rtl/>
              </w:rPr>
              <w:t xml:space="preserve">انجام آزمون اثربخشی کنترل‌های داخلی در مورد حساب‌های با ریسک عمده که انجام آزمون‌های محتوا </w:t>
            </w:r>
            <w:r w:rsidR="003045E5" w:rsidRPr="002E6F03">
              <w:rPr>
                <w:rFonts w:ascii="Arial" w:hAnsi="Arial"/>
                <w:bCs/>
                <w:spacing w:val="-4"/>
                <w:sz w:val="12"/>
                <w:szCs w:val="20"/>
                <w:rtl/>
              </w:rPr>
              <w:t>به‌تنها</w:t>
            </w:r>
            <w:r w:rsidR="003045E5" w:rsidRPr="002E6F03">
              <w:rPr>
                <w:rFonts w:ascii="Arial" w:hAnsi="Arial" w:hint="cs"/>
                <w:bCs/>
                <w:spacing w:val="-4"/>
                <w:sz w:val="12"/>
                <w:szCs w:val="20"/>
                <w:rtl/>
              </w:rPr>
              <w:t>یی</w:t>
            </w:r>
            <w:r w:rsidRPr="002E6F03">
              <w:rPr>
                <w:rFonts w:ascii="Arial" w:hAnsi="Arial"/>
                <w:bCs/>
                <w:spacing w:val="-4"/>
                <w:sz w:val="12"/>
                <w:szCs w:val="20"/>
                <w:rtl/>
              </w:rPr>
              <w:t xml:space="preserve"> برای این حساب‌ها کافی نیست، الزامی می‌باشد. در مورد سایر حساب‌ها،‌ ممکن است از این آزمون برای کاهش اندازه نمونه استفاده شود.</w:t>
            </w:r>
          </w:p>
        </w:tc>
      </w:tr>
    </w:tbl>
    <w:p w14:paraId="20A9666B" w14:textId="786E9E8C" w:rsidR="002C6527" w:rsidRPr="002E6F03" w:rsidRDefault="002C6527" w:rsidP="00C73E39">
      <w:pPr>
        <w:jc w:val="left"/>
        <w:rPr>
          <w:color w:val="C45911" w:themeColor="accent2" w:themeShade="BF"/>
          <w:sz w:val="18"/>
          <w:szCs w:val="24"/>
          <w:lang w:val="en-US"/>
        </w:rPr>
      </w:pPr>
    </w:p>
    <w:p w14:paraId="78430B71" w14:textId="77777777" w:rsidR="00FD491C" w:rsidRPr="002E6F03" w:rsidRDefault="00FD491C" w:rsidP="00FD491C">
      <w:pPr>
        <w:pStyle w:val="Fa4"/>
        <w:rPr>
          <w:rtl/>
        </w:rPr>
      </w:pPr>
    </w:p>
    <w:p w14:paraId="3F1ADE72" w14:textId="77777777" w:rsidR="00FD491C" w:rsidRPr="002E6F03" w:rsidRDefault="00FD491C" w:rsidP="00FD491C">
      <w:pPr>
        <w:pStyle w:val="Fa4"/>
        <w:rPr>
          <w:rtl/>
        </w:rPr>
      </w:pPr>
    </w:p>
    <w:p w14:paraId="04D48094" w14:textId="77777777" w:rsidR="00FD491C" w:rsidRPr="002E6F03" w:rsidRDefault="00FD491C" w:rsidP="00FD491C">
      <w:pPr>
        <w:pStyle w:val="Fa4"/>
        <w:rPr>
          <w:rtl/>
        </w:rPr>
      </w:pPr>
    </w:p>
    <w:p w14:paraId="0CAF7F9F" w14:textId="77777777" w:rsidR="002C6527" w:rsidRPr="002E6F03" w:rsidRDefault="002C6527" w:rsidP="00FD491C">
      <w:pPr>
        <w:keepNext/>
        <w:tabs>
          <w:tab w:val="left" w:pos="4820"/>
        </w:tabs>
        <w:spacing w:after="240"/>
        <w:rPr>
          <w:rFonts w:ascii="Arial" w:hAnsi="Arial" w:cs="B Zar"/>
          <w:bCs/>
          <w:sz w:val="16"/>
          <w:szCs w:val="24"/>
        </w:rPr>
      </w:pPr>
      <w:r w:rsidRPr="002E6F03">
        <w:rPr>
          <w:rFonts w:ascii="Arial" w:hAnsi="Arial" w:cs="B Zar"/>
          <w:bCs/>
          <w:sz w:val="16"/>
          <w:szCs w:val="24"/>
          <w:rtl/>
        </w:rPr>
        <w:t>نتیجه‌گیری برای برنامه‌ریزی:</w:t>
      </w:r>
    </w:p>
    <w:tbl>
      <w:tblPr>
        <w:tblStyle w:val="000OKSaheb-KARRisk"/>
        <w:bidiVisual/>
        <w:tblW w:w="0" w:type="auto"/>
        <w:tblLook w:val="01C0" w:firstRow="0" w:lastRow="1" w:firstColumn="1" w:lastColumn="1" w:noHBand="0" w:noVBand="0"/>
      </w:tblPr>
      <w:tblGrid>
        <w:gridCol w:w="2585"/>
        <w:gridCol w:w="2151"/>
        <w:gridCol w:w="2151"/>
        <w:gridCol w:w="2152"/>
      </w:tblGrid>
      <w:tr w:rsidR="0034416D" w:rsidRPr="002E6F03" w14:paraId="428DCCC8" w14:textId="77777777" w:rsidTr="00273F50">
        <w:tc>
          <w:tcPr>
            <w:cnfStyle w:val="001000000000" w:firstRow="0" w:lastRow="0" w:firstColumn="1" w:lastColumn="0" w:oddVBand="0" w:evenVBand="0" w:oddHBand="0" w:evenHBand="0" w:firstRowFirstColumn="0" w:firstRowLastColumn="0" w:lastRowFirstColumn="0" w:lastRowLastColumn="0"/>
            <w:tcW w:w="2585" w:type="dxa"/>
          </w:tcPr>
          <w:p w14:paraId="43BF9EEC" w14:textId="77777777" w:rsidR="0034416D" w:rsidRPr="002E6F03" w:rsidRDefault="0034416D" w:rsidP="0061158C">
            <w:pPr>
              <w:tabs>
                <w:tab w:val="left" w:pos="4820"/>
              </w:tabs>
              <w:jc w:val="center"/>
              <w:rPr>
                <w:bCs w:val="0"/>
                <w:rtl/>
              </w:rPr>
            </w:pPr>
            <w:r w:rsidRPr="002E6F03">
              <w:rPr>
                <w:rtl/>
              </w:rPr>
              <w:t>ریسک:</w:t>
            </w:r>
          </w:p>
        </w:tc>
        <w:tc>
          <w:tcPr>
            <w:tcW w:w="2151" w:type="dxa"/>
          </w:tcPr>
          <w:p w14:paraId="2940AB5D" w14:textId="77777777" w:rsidR="0034416D" w:rsidRPr="002E6F03" w:rsidRDefault="0034416D" w:rsidP="0061158C">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پایین</w:t>
            </w:r>
          </w:p>
        </w:tc>
        <w:tc>
          <w:tcPr>
            <w:tcW w:w="2151" w:type="dxa"/>
          </w:tcPr>
          <w:p w14:paraId="30FACA48" w14:textId="77777777" w:rsidR="0034416D" w:rsidRPr="002E6F03" w:rsidRDefault="0034416D" w:rsidP="0061158C">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متوسط</w:t>
            </w:r>
          </w:p>
        </w:tc>
        <w:tc>
          <w:tcPr>
            <w:tcW w:w="2152" w:type="dxa"/>
          </w:tcPr>
          <w:p w14:paraId="202EE82D" w14:textId="77777777" w:rsidR="0034416D" w:rsidRPr="002E6F03" w:rsidRDefault="0034416D" w:rsidP="0061158C">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بالا</w:t>
            </w:r>
          </w:p>
        </w:tc>
      </w:tr>
    </w:tbl>
    <w:p w14:paraId="54F5E49B" w14:textId="77777777" w:rsidR="0034416D" w:rsidRPr="002E6F03" w:rsidRDefault="0034416D" w:rsidP="0061158C">
      <w:pPr>
        <w:tabs>
          <w:tab w:val="left" w:pos="5161"/>
        </w:tabs>
        <w:rPr>
          <w:rFonts w:ascii="Arial" w:hAnsi="Arial" w:cs="B Zar"/>
          <w:b/>
          <w:bCs/>
          <w:color w:val="00B0F0"/>
          <w:spacing w:val="-4"/>
          <w:sz w:val="14"/>
          <w:szCs w:val="22"/>
          <w:rtl/>
        </w:rPr>
      </w:pPr>
    </w:p>
    <w:p w14:paraId="784FE0E0" w14:textId="77777777" w:rsidR="00B4415E" w:rsidRPr="002E6F03" w:rsidRDefault="00B4415E" w:rsidP="0061158C">
      <w:pPr>
        <w:tabs>
          <w:tab w:val="left" w:pos="5161"/>
        </w:tabs>
        <w:rPr>
          <w:rFonts w:ascii="Arial" w:hAnsi="Arial" w:cs="B Zar"/>
          <w:b/>
          <w:bCs/>
          <w:color w:val="00B0F0"/>
          <w:spacing w:val="-4"/>
          <w:sz w:val="14"/>
          <w:szCs w:val="22"/>
          <w:rtl/>
        </w:rPr>
      </w:pPr>
    </w:p>
    <w:p w14:paraId="2B72F806" w14:textId="77777777" w:rsidR="0034416D" w:rsidRPr="002E6F03" w:rsidRDefault="0034416D" w:rsidP="0061158C">
      <w:pPr>
        <w:tabs>
          <w:tab w:val="left" w:pos="5161"/>
        </w:tabs>
        <w:rPr>
          <w:rFonts w:ascii="Arial" w:hAnsi="Arial" w:cs="B Zar"/>
          <w:b/>
          <w:bCs/>
          <w:color w:val="00B0F0"/>
          <w:spacing w:val="-4"/>
          <w:sz w:val="14"/>
          <w:szCs w:val="22"/>
          <w:rtl/>
        </w:rPr>
      </w:pPr>
    </w:p>
    <w:p w14:paraId="74A1C163" w14:textId="77777777" w:rsidR="0034416D" w:rsidRPr="002E6F03" w:rsidRDefault="0034416D" w:rsidP="0061158C">
      <w:pPr>
        <w:tabs>
          <w:tab w:val="left" w:pos="5161"/>
        </w:tabs>
        <w:rPr>
          <w:rFonts w:ascii="Arial" w:hAnsi="Arial" w:cs="B Zar"/>
          <w:b/>
          <w:bCs/>
          <w:color w:val="00B0F0"/>
          <w:spacing w:val="-4"/>
          <w:sz w:val="14"/>
          <w:szCs w:val="22"/>
          <w:rtl/>
        </w:rPr>
      </w:pPr>
    </w:p>
    <w:p w14:paraId="7C84F08B" w14:textId="77777777" w:rsidR="002C6527" w:rsidRPr="002E6F03" w:rsidRDefault="002C6527" w:rsidP="002C6527">
      <w:pPr>
        <w:tabs>
          <w:tab w:val="left" w:pos="5161"/>
        </w:tabs>
        <w:rPr>
          <w:rFonts w:ascii="Arial" w:hAnsi="Arial" w:cs="B Zar"/>
          <w:b/>
          <w:bCs/>
          <w:spacing w:val="-4"/>
          <w:sz w:val="14"/>
          <w:szCs w:val="22"/>
          <w:rtl/>
        </w:rPr>
      </w:pPr>
    </w:p>
    <w:p w14:paraId="130CEED3" w14:textId="77777777" w:rsidR="002C6527" w:rsidRPr="002E6F03" w:rsidRDefault="002C6527" w:rsidP="002C6527">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تهیه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7232BE89" w14:textId="77777777" w:rsidR="002C6527" w:rsidRPr="002E6F03" w:rsidRDefault="002C6527" w:rsidP="002C6527">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1FC47C37" w14:textId="77777777" w:rsidR="002C6527" w:rsidRPr="002E6F03" w:rsidRDefault="002C6527" w:rsidP="002C6527">
      <w:pPr>
        <w:tabs>
          <w:tab w:val="left" w:pos="4820"/>
        </w:tabs>
        <w:rPr>
          <w:rFonts w:ascii="Arial" w:hAnsi="Arial" w:cs="B Titr"/>
          <w:b/>
          <w:bCs/>
          <w:sz w:val="18"/>
          <w:szCs w:val="22"/>
          <w:rtl/>
        </w:rPr>
      </w:pPr>
    </w:p>
    <w:p w14:paraId="4FDE19C7" w14:textId="77777777" w:rsidR="002C6527" w:rsidRPr="002E6F03" w:rsidRDefault="002C6527" w:rsidP="002C6527">
      <w:pPr>
        <w:tabs>
          <w:tab w:val="left" w:pos="4820"/>
        </w:tabs>
        <w:rPr>
          <w:rFonts w:ascii="Arial" w:hAnsi="Arial" w:cs="B Titr"/>
          <w:b/>
          <w:bCs/>
          <w:sz w:val="14"/>
          <w:szCs w:val="22"/>
          <w:rtl/>
        </w:rPr>
      </w:pPr>
      <w:r w:rsidRPr="002E6F03">
        <w:rPr>
          <w:rFonts w:ascii="Arial" w:hAnsi="Arial" w:cs="B Titr"/>
          <w:b/>
          <w:bCs/>
          <w:sz w:val="14"/>
          <w:szCs w:val="22"/>
          <w:rtl/>
        </w:rPr>
        <w:t>نتیجه‌گیری نهایی:</w:t>
      </w:r>
    </w:p>
    <w:p w14:paraId="168FD24B" w14:textId="77777777" w:rsidR="002C6527" w:rsidRPr="002E6F03" w:rsidRDefault="002C6527" w:rsidP="005D6358">
      <w:pPr>
        <w:pStyle w:val="156"/>
        <w:rPr>
          <w:rtl/>
        </w:rPr>
      </w:pPr>
      <w:r w:rsidRPr="002E6F03">
        <w:rPr>
          <w:rtl/>
        </w:rPr>
        <w:tab/>
      </w:r>
    </w:p>
    <w:p w14:paraId="26834969" w14:textId="77777777" w:rsidR="002C6527" w:rsidRPr="002E6F03" w:rsidRDefault="002C6527" w:rsidP="005D6358">
      <w:pPr>
        <w:pStyle w:val="156"/>
        <w:rPr>
          <w:rtl/>
        </w:rPr>
      </w:pPr>
      <w:r w:rsidRPr="002E6F03">
        <w:rPr>
          <w:rtl/>
        </w:rPr>
        <w:tab/>
      </w:r>
    </w:p>
    <w:p w14:paraId="15A40389" w14:textId="77777777" w:rsidR="002C6527" w:rsidRPr="002E6F03" w:rsidRDefault="002C6527" w:rsidP="005D6358">
      <w:pPr>
        <w:pStyle w:val="156"/>
        <w:rPr>
          <w:rtl/>
        </w:rPr>
      </w:pPr>
      <w:r w:rsidRPr="002E6F03">
        <w:rPr>
          <w:rtl/>
        </w:rPr>
        <w:tab/>
      </w:r>
    </w:p>
    <w:p w14:paraId="50284FB2" w14:textId="77777777" w:rsidR="002C6527" w:rsidRPr="002E6F03" w:rsidRDefault="002C6527" w:rsidP="005D6358">
      <w:pPr>
        <w:pStyle w:val="156"/>
        <w:rPr>
          <w:rtl/>
        </w:rPr>
      </w:pPr>
      <w:r w:rsidRPr="002E6F03">
        <w:rPr>
          <w:rtl/>
        </w:rPr>
        <w:tab/>
      </w:r>
    </w:p>
    <w:p w14:paraId="358650F5" w14:textId="77777777" w:rsidR="002C6527" w:rsidRPr="002E6F03" w:rsidRDefault="002C6527" w:rsidP="002C6527">
      <w:pPr>
        <w:tabs>
          <w:tab w:val="left" w:pos="5303"/>
        </w:tabs>
        <w:spacing w:after="240"/>
        <w:rPr>
          <w:rFonts w:ascii="Arial" w:hAnsi="Arial" w:cs="B Zar"/>
          <w:b/>
          <w:bCs/>
          <w:spacing w:val="-4"/>
          <w:sz w:val="6"/>
          <w:szCs w:val="14"/>
          <w:rtl/>
        </w:rPr>
      </w:pPr>
    </w:p>
    <w:p w14:paraId="7CDC930E" w14:textId="77777777" w:rsidR="002C6527" w:rsidRPr="002E6F03" w:rsidRDefault="002C6527" w:rsidP="002C6527">
      <w:pPr>
        <w:tabs>
          <w:tab w:val="left" w:pos="5303"/>
        </w:tabs>
        <w:spacing w:after="240"/>
        <w:rPr>
          <w:rFonts w:ascii="Arial" w:hAnsi="Arial" w:cs="B Zar"/>
          <w:b/>
          <w:bCs/>
          <w:spacing w:val="-4"/>
          <w:sz w:val="14"/>
          <w:szCs w:val="22"/>
          <w:rtl/>
        </w:rPr>
      </w:pPr>
      <w:r w:rsidRPr="002E6F03">
        <w:rPr>
          <w:rFonts w:ascii="Arial" w:hAnsi="Arial" w:cs="B Zar"/>
          <w:b/>
          <w:bCs/>
          <w:spacing w:val="-4"/>
          <w:sz w:val="14"/>
          <w:szCs w:val="22"/>
          <w:rtl/>
        </w:rPr>
        <w:t xml:space="preserve">تهیـه شـده توسط :  </w:t>
      </w:r>
      <w:r w:rsidRPr="002E6F03">
        <w:rPr>
          <w:rFonts w:ascii="Arial" w:hAnsi="Arial"/>
          <w:b/>
          <w:bCs/>
          <w:spacing w:val="-4"/>
          <w:sz w:val="14"/>
          <w:szCs w:val="22"/>
          <w:rtl/>
        </w:rPr>
        <w:t>..........................................................</w:t>
      </w:r>
      <w:r w:rsidRPr="002E6F03">
        <w:rPr>
          <w:rFonts w:ascii="Arial" w:hAnsi="Arial" w:cs="B Zar"/>
          <w:b/>
          <w:bCs/>
          <w:spacing w:val="-4"/>
          <w:sz w:val="14"/>
          <w:szCs w:val="22"/>
          <w:rtl/>
        </w:rPr>
        <w:t xml:space="preserve"> </w:t>
      </w:r>
      <w:r w:rsidRPr="002E6F03">
        <w:rPr>
          <w:rFonts w:ascii="Arial" w:hAnsi="Arial" w:cs="B Zar"/>
          <w:b/>
          <w:bCs/>
          <w:spacing w:val="-4"/>
          <w:sz w:val="14"/>
          <w:szCs w:val="22"/>
          <w:rtl/>
        </w:rPr>
        <w:tab/>
        <w:t>تاریخ:</w:t>
      </w:r>
      <w:r w:rsidRPr="002E6F03">
        <w:rPr>
          <w:rFonts w:ascii="Arial" w:hAnsi="Arial"/>
          <w:b/>
          <w:bCs/>
          <w:spacing w:val="-4"/>
          <w:sz w:val="14"/>
          <w:szCs w:val="22"/>
          <w:rtl/>
        </w:rPr>
        <w:t xml:space="preserve">  ....................................</w:t>
      </w:r>
      <w:r w:rsidRPr="002E6F03">
        <w:rPr>
          <w:rFonts w:ascii="Arial" w:hAnsi="Arial" w:cs="B Zar"/>
          <w:b/>
          <w:bCs/>
          <w:spacing w:val="-4"/>
          <w:sz w:val="14"/>
          <w:szCs w:val="22"/>
          <w:rtl/>
        </w:rPr>
        <w:t xml:space="preserve"> </w:t>
      </w:r>
    </w:p>
    <w:p w14:paraId="350267F0" w14:textId="77777777" w:rsidR="002C6527" w:rsidRPr="002E6F03" w:rsidRDefault="002C6527" w:rsidP="002C6527">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385A3296" w14:textId="77777777" w:rsidR="00B35C06" w:rsidRPr="002E6F03" w:rsidRDefault="00B35C06" w:rsidP="00B35C06">
      <w:pPr>
        <w:rPr>
          <w:color w:val="C45911" w:themeColor="accent2" w:themeShade="BF"/>
          <w:sz w:val="14"/>
          <w:szCs w:val="20"/>
          <w:rtl/>
        </w:rPr>
      </w:pPr>
    </w:p>
    <w:p w14:paraId="77537A82" w14:textId="77777777" w:rsidR="00B35C06" w:rsidRPr="002E6F03" w:rsidRDefault="00B35C06" w:rsidP="00B35C06">
      <w:pPr>
        <w:rPr>
          <w:color w:val="C45911" w:themeColor="accent2" w:themeShade="BF"/>
          <w:sz w:val="14"/>
          <w:szCs w:val="20"/>
          <w:rtl/>
        </w:rPr>
        <w:sectPr w:rsidR="00B35C06" w:rsidRPr="002E6F03" w:rsidSect="000E1094">
          <w:headerReference w:type="default" r:id="rId333"/>
          <w:headerReference w:type="first" r:id="rId334"/>
          <w:type w:val="oddPage"/>
          <w:pgSz w:w="11907" w:h="16840" w:code="9"/>
          <w:pgMar w:top="1440" w:right="1531" w:bottom="1440" w:left="1531" w:header="1418" w:footer="1134" w:gutter="0"/>
          <w:cols w:space="720"/>
          <w:titlePg/>
          <w:bidi/>
          <w:rtlGutter/>
        </w:sectPr>
      </w:pPr>
    </w:p>
    <w:p w14:paraId="588FBB25" w14:textId="77777777" w:rsidR="006E3116" w:rsidRPr="002E6F03" w:rsidRDefault="006E3116" w:rsidP="0036758E">
      <w:pPr>
        <w:pStyle w:val="Heading1-aslipageone"/>
        <w:spacing w:before="80" w:after="80"/>
        <w:rPr>
          <w:rtl/>
        </w:rPr>
      </w:pPr>
      <w:r w:rsidRPr="002E6F03">
        <w:rPr>
          <w:rtl/>
        </w:rPr>
        <w:t xml:space="preserve">کاربرگ - </w:t>
      </w:r>
      <w:r w:rsidR="005C38F4" w:rsidRPr="002E6F03">
        <w:rPr>
          <w:rtl/>
        </w:rPr>
        <w:t xml:space="preserve"> </w:t>
      </w:r>
      <w:r w:rsidRPr="002E6F03">
        <w:rPr>
          <w:rtl/>
        </w:rPr>
        <w:t>سرمایه</w:t>
      </w:r>
      <w:r w:rsidR="003E39E0" w:rsidRPr="002E6F03">
        <w:rPr>
          <w:rtl/>
        </w:rPr>
        <w:t xml:space="preserve"> و</w:t>
      </w:r>
      <w:r w:rsidRPr="002E6F03">
        <w:rPr>
          <w:rtl/>
        </w:rPr>
        <w:t xml:space="preserve"> اندوخته‌ها</w:t>
      </w:r>
      <w:r w:rsidR="00215F61" w:rsidRPr="002E6F03">
        <w:rPr>
          <w:rtl/>
        </w:rPr>
        <w:t xml:space="preserve"> </w:t>
      </w:r>
    </w:p>
    <w:tbl>
      <w:tblPr>
        <w:tblStyle w:val="001MotherT-RCellVHeadCellFa1"/>
        <w:bidiVisual/>
        <w:tblW w:w="5000" w:type="pct"/>
        <w:tblLook w:val="04A0" w:firstRow="1" w:lastRow="0" w:firstColumn="1" w:lastColumn="0" w:noHBand="0" w:noVBand="1"/>
      </w:tblPr>
      <w:tblGrid>
        <w:gridCol w:w="7249"/>
        <w:gridCol w:w="1812"/>
      </w:tblGrid>
      <w:tr w:rsidR="005A1A6E" w:rsidRPr="002E6F03" w14:paraId="2CAE272A" w14:textId="77777777" w:rsidTr="00273F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1D0B6644" w14:textId="77777777" w:rsidR="005A1A6E" w:rsidRPr="002E6F03" w:rsidRDefault="005A1A6E" w:rsidP="00C143F3"/>
        </w:tc>
        <w:tc>
          <w:tcPr>
            <w:tcW w:w="1000" w:type="pct"/>
          </w:tcPr>
          <w:p w14:paraId="595F00CA" w14:textId="77777777" w:rsidR="005A1A6E" w:rsidRPr="002E6F03" w:rsidRDefault="005C38F4" w:rsidP="00CF5923">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5A1A6E" w:rsidRPr="002E6F03" w14:paraId="1D66F530" w14:textId="77777777" w:rsidTr="00273F50">
        <w:tc>
          <w:tcPr>
            <w:cnfStyle w:val="001000000000" w:firstRow="0" w:lastRow="0" w:firstColumn="1" w:lastColumn="0" w:oddVBand="0" w:evenVBand="0" w:oddHBand="0" w:evenHBand="0" w:firstRowFirstColumn="0" w:firstRowLastColumn="0" w:lastRowFirstColumn="0" w:lastRowLastColumn="0"/>
            <w:tcW w:w="4000" w:type="pct"/>
          </w:tcPr>
          <w:p w14:paraId="302151AC" w14:textId="77777777" w:rsidR="005A1A6E" w:rsidRPr="002E6F03" w:rsidRDefault="005A1A6E" w:rsidP="009B5F00">
            <w:pPr>
              <w:rPr>
                <w:rFonts w:cs="B Zar"/>
                <w:b/>
                <w:bCs/>
                <w:rtl/>
              </w:rPr>
            </w:pPr>
            <w:r w:rsidRPr="002E6F03">
              <w:rPr>
                <w:rFonts w:cs="B Zar"/>
                <w:b/>
                <w:bCs/>
                <w:sz w:val="16"/>
                <w:szCs w:val="22"/>
                <w:rtl/>
              </w:rPr>
              <w:t>هدف رسیدگی:</w:t>
            </w:r>
          </w:p>
          <w:p w14:paraId="0946FE0B" w14:textId="77777777" w:rsidR="005A1A6E" w:rsidRPr="002E6F03" w:rsidRDefault="005A1A6E" w:rsidP="009B5F00">
            <w:pPr>
              <w:rPr>
                <w:rtl/>
              </w:rPr>
            </w:pPr>
            <w:r w:rsidRPr="002E6F03">
              <w:rPr>
                <w:rtl/>
              </w:rPr>
              <w:t xml:space="preserve">توجه به </w:t>
            </w:r>
            <w:r w:rsidR="00EB1C86" w:rsidRPr="002E6F03">
              <w:rPr>
                <w:rtl/>
              </w:rPr>
              <w:t>اقلام</w:t>
            </w:r>
            <w:r w:rsidR="002C6527" w:rsidRPr="002E6F03">
              <w:rPr>
                <w:rtl/>
              </w:rPr>
              <w:t>ی</w:t>
            </w:r>
            <w:r w:rsidR="00CF5923" w:rsidRPr="002E6F03">
              <w:rPr>
                <w:rtl/>
              </w:rPr>
              <w:t xml:space="preserve"> که ممکن است در ارائه خدمات حسابداری پوشش داده شده باشند.</w:t>
            </w:r>
          </w:p>
          <w:p w14:paraId="038C9536" w14:textId="77777777" w:rsidR="00CF5923" w:rsidRPr="002E6F03" w:rsidRDefault="00CF5923" w:rsidP="009B5F00">
            <w:pPr>
              <w:rPr>
                <w:rtl/>
              </w:rPr>
            </w:pPr>
            <w:r w:rsidRPr="002E6F03">
              <w:rPr>
                <w:rtl/>
              </w:rPr>
              <w:t>و</w:t>
            </w:r>
          </w:p>
          <w:p w14:paraId="4344E859" w14:textId="77777777" w:rsidR="00CF5923" w:rsidRPr="002E6F03" w:rsidRDefault="00CF5923" w:rsidP="009B5F00">
            <w:pPr>
              <w:rPr>
                <w:spacing w:val="2"/>
                <w:rtl/>
              </w:rPr>
            </w:pPr>
            <w:r w:rsidRPr="002E6F03">
              <w:rPr>
                <w:spacing w:val="2"/>
                <w:rtl/>
              </w:rPr>
              <w:t>برای اظهارنظر در</w:t>
            </w:r>
            <w:r w:rsidRPr="002E6F03">
              <w:rPr>
                <w:rFonts w:cs="Times New Roman"/>
                <w:spacing w:val="2"/>
                <w:rtl/>
              </w:rPr>
              <w:t> </w:t>
            </w:r>
            <w:r w:rsidRPr="002E6F03">
              <w:rPr>
                <w:spacing w:val="2"/>
                <w:rtl/>
              </w:rPr>
              <w:t>باره این‌که همه حساب‌های سرمایه و اندوخته‌ها در تاریخ ترازنامه وجود داشته و به ارزش درست آن‌ها منعکس شده</w:t>
            </w:r>
            <w:r w:rsidRPr="002E6F03">
              <w:rPr>
                <w:rFonts w:cs="Times New Roman"/>
                <w:spacing w:val="2"/>
                <w:rtl/>
              </w:rPr>
              <w:t> </w:t>
            </w:r>
            <w:r w:rsidRPr="002E6F03">
              <w:rPr>
                <w:spacing w:val="2"/>
                <w:rtl/>
              </w:rPr>
              <w:t>است.</w:t>
            </w:r>
          </w:p>
        </w:tc>
        <w:tc>
          <w:tcPr>
            <w:tcW w:w="1000" w:type="pct"/>
          </w:tcPr>
          <w:p w14:paraId="45926CDB" w14:textId="77777777" w:rsidR="005A1A6E" w:rsidRPr="002E6F03" w:rsidRDefault="005A1A6E" w:rsidP="00C143F3">
            <w:pPr>
              <w:cnfStyle w:val="000000000000" w:firstRow="0" w:lastRow="0" w:firstColumn="0" w:lastColumn="0" w:oddVBand="0" w:evenVBand="0" w:oddHBand="0" w:evenHBand="0" w:firstRowFirstColumn="0" w:firstRowLastColumn="0" w:lastRowFirstColumn="0" w:lastRowLastColumn="0"/>
              <w:rPr>
                <w:rtl/>
              </w:rPr>
            </w:pPr>
          </w:p>
        </w:tc>
      </w:tr>
      <w:tr w:rsidR="005A1A6E" w:rsidRPr="002E6F03" w14:paraId="14F60A4F" w14:textId="77777777" w:rsidTr="00273F50">
        <w:tc>
          <w:tcPr>
            <w:cnfStyle w:val="001000000000" w:firstRow="0" w:lastRow="0" w:firstColumn="1" w:lastColumn="0" w:oddVBand="0" w:evenVBand="0" w:oddHBand="0" w:evenHBand="0" w:firstRowFirstColumn="0" w:firstRowLastColumn="0" w:lastRowFirstColumn="0" w:lastRowLastColumn="0"/>
            <w:tcW w:w="4000" w:type="pct"/>
          </w:tcPr>
          <w:p w14:paraId="11D8EDEF" w14:textId="77777777" w:rsidR="00CF5923" w:rsidRPr="002E6F03" w:rsidRDefault="0095034D" w:rsidP="009B5F00">
            <w:pPr>
              <w:jc w:val="left"/>
              <w:rPr>
                <w:rFonts w:cs="B Zar"/>
                <w:b/>
                <w:bCs/>
                <w:sz w:val="16"/>
                <w:szCs w:val="22"/>
                <w:rtl/>
              </w:rPr>
            </w:pPr>
            <w:r w:rsidRPr="002E6F03">
              <w:rPr>
                <w:rFonts w:cs="B Zar"/>
                <w:b/>
                <w:bCs/>
                <w:sz w:val="16"/>
                <w:szCs w:val="22"/>
                <w:rtl/>
              </w:rPr>
              <w:t>رسیدگی‌های لازم</w:t>
            </w:r>
            <w:r w:rsidR="00CF5923" w:rsidRPr="002E6F03">
              <w:rPr>
                <w:rFonts w:cs="B Zar"/>
                <w:b/>
                <w:bCs/>
                <w:sz w:val="16"/>
                <w:szCs w:val="22"/>
                <w:rtl/>
              </w:rPr>
              <w:t>:</w:t>
            </w:r>
          </w:p>
          <w:p w14:paraId="4A2CA5D7" w14:textId="77777777" w:rsidR="00CF5923" w:rsidRPr="002E6F03" w:rsidRDefault="00CF5923" w:rsidP="00EB01AE">
            <w:pPr>
              <w:spacing w:after="40" w:line="228" w:lineRule="auto"/>
              <w:ind w:left="510" w:hanging="510"/>
              <w:rPr>
                <w:rtl/>
              </w:rPr>
            </w:pPr>
            <w:r w:rsidRPr="002E6F03">
              <w:rPr>
                <w:rtl/>
              </w:rPr>
              <w:t>1 )</w:t>
            </w:r>
            <w:r w:rsidRPr="002E6F03">
              <w:rPr>
                <w:rtl/>
              </w:rPr>
              <w:tab/>
              <w:t>با نگرش ب</w:t>
            </w:r>
            <w:r w:rsidR="000C3899" w:rsidRPr="002E6F03">
              <w:rPr>
                <w:rtl/>
              </w:rPr>
              <w:t>ـ</w:t>
            </w:r>
            <w:r w:rsidRPr="002E6F03">
              <w:rPr>
                <w:rtl/>
              </w:rPr>
              <w:t>ه ارزیابی‌های انجام شده از ریسک و اهمیت در مرحله برنامه‌ریزی، اث</w:t>
            </w:r>
            <w:r w:rsidR="000C3899" w:rsidRPr="002E6F03">
              <w:rPr>
                <w:rtl/>
              </w:rPr>
              <w:t>ـ</w:t>
            </w:r>
            <w:r w:rsidRPr="002E6F03">
              <w:rPr>
                <w:rtl/>
              </w:rPr>
              <w:t>ر</w:t>
            </w:r>
            <w:r w:rsidR="000C3899" w:rsidRPr="002E6F03">
              <w:rPr>
                <w:rFonts w:cs="Times New Roman"/>
                <w:rtl/>
              </w:rPr>
              <w:t> </w:t>
            </w:r>
            <w:r w:rsidRPr="002E6F03">
              <w:rPr>
                <w:rtl/>
              </w:rPr>
              <w:t>هرگون</w:t>
            </w:r>
            <w:r w:rsidR="000C3899" w:rsidRPr="002E6F03">
              <w:rPr>
                <w:rtl/>
              </w:rPr>
              <w:t>ـ</w:t>
            </w:r>
            <w:r w:rsidRPr="002E6F03">
              <w:rPr>
                <w:rtl/>
              </w:rPr>
              <w:t>ه تغیی</w:t>
            </w:r>
            <w:r w:rsidR="000C3899" w:rsidRPr="002E6F03">
              <w:rPr>
                <w:rtl/>
              </w:rPr>
              <w:t>ـ</w:t>
            </w:r>
            <w:r w:rsidRPr="002E6F03">
              <w:rPr>
                <w:rtl/>
              </w:rPr>
              <w:t>ر در</w:t>
            </w:r>
            <w:r w:rsidRPr="002E6F03">
              <w:rPr>
                <w:rFonts w:cs="Times New Roman"/>
                <w:rtl/>
              </w:rPr>
              <w:t> </w:t>
            </w:r>
            <w:r w:rsidRPr="002E6F03">
              <w:rPr>
                <w:rtl/>
              </w:rPr>
              <w:t>این ارزیابی‌ها که نتیج</w:t>
            </w:r>
            <w:r w:rsidR="000C3899" w:rsidRPr="002E6F03">
              <w:rPr>
                <w:rtl/>
              </w:rPr>
              <w:t>ـ</w:t>
            </w:r>
            <w:r w:rsidRPr="002E6F03">
              <w:rPr>
                <w:rtl/>
              </w:rPr>
              <w:t xml:space="preserve">ه دستیابی به شواهد </w:t>
            </w:r>
            <w:r w:rsidR="002C6527" w:rsidRPr="002E6F03">
              <w:rPr>
                <w:rtl/>
              </w:rPr>
              <w:t>پس</w:t>
            </w:r>
            <w:r w:rsidRPr="002E6F03">
              <w:rPr>
                <w:rFonts w:cs="Times New Roman"/>
                <w:rtl/>
              </w:rPr>
              <w:t> </w:t>
            </w:r>
            <w:r w:rsidRPr="002E6F03">
              <w:rPr>
                <w:rtl/>
              </w:rPr>
              <w:t>از مرحله برنامه‌ریزی است را مستند کنید.</w:t>
            </w:r>
          </w:p>
          <w:p w14:paraId="2DE315E7" w14:textId="77777777" w:rsidR="00CF5923" w:rsidRPr="002E6F03" w:rsidRDefault="00CF5923" w:rsidP="00EB01AE">
            <w:pPr>
              <w:spacing w:after="40" w:line="228" w:lineRule="auto"/>
              <w:ind w:left="510" w:hanging="510"/>
              <w:rPr>
                <w:rtl/>
              </w:rPr>
            </w:pPr>
            <w:r w:rsidRPr="002E6F03">
              <w:rPr>
                <w:rtl/>
              </w:rPr>
              <w:t>2 )</w:t>
            </w:r>
            <w:r w:rsidRPr="002E6F03">
              <w:rPr>
                <w:rtl/>
              </w:rPr>
              <w:tab/>
              <w:t>مانده‌های اول دوره را با مانده‌های دفاتر سال پیش مطابقت دهید.</w:t>
            </w:r>
          </w:p>
          <w:p w14:paraId="7BCC0EDD" w14:textId="77777777" w:rsidR="00CF5923" w:rsidRPr="002E6F03" w:rsidRDefault="00CF5923" w:rsidP="00EB01AE">
            <w:pPr>
              <w:spacing w:after="40" w:line="228" w:lineRule="auto"/>
              <w:ind w:left="510" w:hanging="510"/>
              <w:rPr>
                <w:rtl/>
              </w:rPr>
            </w:pPr>
            <w:r w:rsidRPr="002E6F03">
              <w:rPr>
                <w:rtl/>
              </w:rPr>
              <w:t>3 )</w:t>
            </w:r>
            <w:r w:rsidRPr="002E6F03">
              <w:rPr>
                <w:rtl/>
              </w:rPr>
              <w:tab/>
              <w:t xml:space="preserve">صورت ریز مانده‌های سال جاری را دریافت </w:t>
            </w:r>
            <w:r w:rsidR="002C6527" w:rsidRPr="002E6F03">
              <w:rPr>
                <w:rtl/>
              </w:rPr>
              <w:t xml:space="preserve">یا تهیه </w:t>
            </w:r>
            <w:r w:rsidRPr="002E6F03">
              <w:rPr>
                <w:rtl/>
              </w:rPr>
              <w:t>و بررسی کنید.</w:t>
            </w:r>
          </w:p>
          <w:p w14:paraId="5E632D38" w14:textId="77777777" w:rsidR="005A1A6E" w:rsidRPr="002E6F03" w:rsidRDefault="00CF5923" w:rsidP="00EB01AE">
            <w:pPr>
              <w:spacing w:after="40" w:line="228" w:lineRule="auto"/>
              <w:ind w:left="510" w:hanging="510"/>
              <w:rPr>
                <w:rtl/>
              </w:rPr>
            </w:pPr>
            <w:r w:rsidRPr="002E6F03">
              <w:rPr>
                <w:rtl/>
              </w:rPr>
              <w:t>4 )</w:t>
            </w:r>
            <w:r w:rsidRPr="002E6F03">
              <w:rPr>
                <w:rtl/>
              </w:rPr>
              <w:tab/>
              <w:t>دلایل هرگونه تغییرات عمده از انتظارات را پرس و جو و مستند کنید.</w:t>
            </w:r>
          </w:p>
          <w:p w14:paraId="1DCA9DA1" w14:textId="77777777" w:rsidR="00CF5923" w:rsidRPr="002E6F03" w:rsidRDefault="00CF5923" w:rsidP="00EB01AE">
            <w:pPr>
              <w:spacing w:after="40" w:line="228" w:lineRule="auto"/>
              <w:ind w:left="510" w:hanging="510"/>
              <w:rPr>
                <w:rtl/>
              </w:rPr>
            </w:pPr>
            <w:r w:rsidRPr="002E6F03">
              <w:rPr>
                <w:rtl/>
              </w:rPr>
              <w:t>5 )</w:t>
            </w:r>
            <w:r w:rsidRPr="002E6F03">
              <w:rPr>
                <w:rtl/>
              </w:rPr>
              <w:tab/>
              <w:t xml:space="preserve">گردش و مانده حساب‌ها را در جستجوی </w:t>
            </w:r>
            <w:r w:rsidR="00EB1C86" w:rsidRPr="002E6F03">
              <w:rPr>
                <w:rtl/>
              </w:rPr>
              <w:t>اقلام</w:t>
            </w:r>
            <w:r w:rsidRPr="002E6F03">
              <w:rPr>
                <w:rtl/>
              </w:rPr>
              <w:t xml:space="preserve"> عمده و </w:t>
            </w:r>
            <w:r w:rsidR="002C6527" w:rsidRPr="002E6F03">
              <w:rPr>
                <w:rtl/>
              </w:rPr>
              <w:t>غیرعادی</w:t>
            </w:r>
            <w:r w:rsidRPr="002E6F03">
              <w:rPr>
                <w:rtl/>
              </w:rPr>
              <w:t xml:space="preserve"> بررسی و آن‌ها را بازبینی کنید.</w:t>
            </w:r>
          </w:p>
          <w:p w14:paraId="010DECA1" w14:textId="77777777" w:rsidR="000C3899" w:rsidRPr="002E6F03" w:rsidRDefault="00CF5923" w:rsidP="00EB01AE">
            <w:pPr>
              <w:spacing w:after="40" w:line="228" w:lineRule="auto"/>
              <w:ind w:left="510" w:hanging="510"/>
              <w:rPr>
                <w:rtl/>
              </w:rPr>
            </w:pPr>
            <w:r w:rsidRPr="002E6F03">
              <w:rPr>
                <w:rtl/>
              </w:rPr>
              <w:t>6 )</w:t>
            </w:r>
            <w:r w:rsidRPr="002E6F03">
              <w:rPr>
                <w:rtl/>
              </w:rPr>
              <w:tab/>
              <w:t>نام همه اعضای هیأت مدیره و تعداد سهام آن‌ها را در ابتدا و پایان سال مالی از صاحبکار، دریافت و تأیید کنید</w:t>
            </w:r>
            <w:r w:rsidR="000C3899" w:rsidRPr="002E6F03">
              <w:rPr>
                <w:rtl/>
              </w:rPr>
              <w:t>.</w:t>
            </w:r>
          </w:p>
          <w:p w14:paraId="0E3B8660" w14:textId="77777777" w:rsidR="00CF5923" w:rsidRPr="002E6F03" w:rsidRDefault="000C3899" w:rsidP="00EB01AE">
            <w:pPr>
              <w:spacing w:after="40" w:line="228" w:lineRule="auto"/>
              <w:ind w:left="510" w:hanging="510"/>
              <w:rPr>
                <w:sz w:val="2"/>
                <w:szCs w:val="2"/>
                <w:rtl/>
              </w:rPr>
            </w:pPr>
            <w:r w:rsidRPr="002E6F03">
              <w:rPr>
                <w:rtl/>
              </w:rPr>
              <w:t>7 )</w:t>
            </w:r>
            <w:r w:rsidRPr="002E6F03">
              <w:rPr>
                <w:rtl/>
              </w:rPr>
              <w:tab/>
            </w:r>
            <w:r w:rsidRPr="002E6F03">
              <w:rPr>
                <w:spacing w:val="-2"/>
                <w:rtl/>
              </w:rPr>
              <w:t>الزامات هرگونه ارائه اطلاعات به مقامات برون</w:t>
            </w:r>
            <w:r w:rsidRPr="002E6F03">
              <w:rPr>
                <w:rFonts w:cs="Times New Roman"/>
                <w:spacing w:val="-2"/>
                <w:rtl/>
              </w:rPr>
              <w:t> </w:t>
            </w:r>
            <w:r w:rsidRPr="002E6F03">
              <w:rPr>
                <w:spacing w:val="-2"/>
                <w:rtl/>
              </w:rPr>
              <w:t>سازمانی را بررسی کنید و محتوای</w:t>
            </w:r>
            <w:r w:rsidR="009B5F00" w:rsidRPr="002E6F03">
              <w:rPr>
                <w:spacing w:val="-2"/>
                <w:rtl/>
              </w:rPr>
              <w:t xml:space="preserve"> موارد ارائه اخیر را برای اطمینان یافتن از این‌که همه مدارک مربوط به تغییرات طی دوره، چون ثبت صورتجلسه انتخاب هیأت مدیره و غیر آن، ارائه شده</w:t>
            </w:r>
            <w:r w:rsidR="009B5F00" w:rsidRPr="002E6F03">
              <w:rPr>
                <w:rFonts w:cs="Times New Roman"/>
                <w:spacing w:val="-2"/>
                <w:rtl/>
              </w:rPr>
              <w:t> </w:t>
            </w:r>
            <w:r w:rsidR="009B5F00" w:rsidRPr="002E6F03">
              <w:rPr>
                <w:spacing w:val="-2"/>
                <w:rtl/>
              </w:rPr>
              <w:t>است را بررسی کنید و از به‌روز بودن همه مدارک قانونی، اطمینان یابید.</w:t>
            </w:r>
          </w:p>
        </w:tc>
        <w:tc>
          <w:tcPr>
            <w:tcW w:w="1000" w:type="pct"/>
          </w:tcPr>
          <w:p w14:paraId="1C9ED8F6" w14:textId="77777777" w:rsidR="005A1A6E" w:rsidRPr="002E6F03" w:rsidRDefault="005A1A6E" w:rsidP="00C143F3">
            <w:pPr>
              <w:cnfStyle w:val="000000000000" w:firstRow="0" w:lastRow="0" w:firstColumn="0" w:lastColumn="0" w:oddVBand="0" w:evenVBand="0" w:oddHBand="0" w:evenHBand="0" w:firstRowFirstColumn="0" w:firstRowLastColumn="0" w:lastRowFirstColumn="0" w:lastRowLastColumn="0"/>
              <w:rPr>
                <w:rtl/>
              </w:rPr>
            </w:pPr>
          </w:p>
        </w:tc>
      </w:tr>
      <w:tr w:rsidR="00C73E39" w:rsidRPr="002E6F03" w14:paraId="603C43CF" w14:textId="77777777" w:rsidTr="00273F50">
        <w:tc>
          <w:tcPr>
            <w:cnfStyle w:val="001000000000" w:firstRow="0" w:lastRow="0" w:firstColumn="1" w:lastColumn="0" w:oddVBand="0" w:evenVBand="0" w:oddHBand="0" w:evenHBand="0" w:firstRowFirstColumn="0" w:firstRowLastColumn="0" w:lastRowFirstColumn="0" w:lastRowLastColumn="0"/>
            <w:tcW w:w="4000" w:type="pct"/>
          </w:tcPr>
          <w:p w14:paraId="3DF6259F" w14:textId="77777777" w:rsidR="00C73E39" w:rsidRPr="002E6F03" w:rsidRDefault="00C73E39" w:rsidP="00C73E39">
            <w:pPr>
              <w:tabs>
                <w:tab w:val="center" w:pos="3366"/>
              </w:tabs>
              <w:rPr>
                <w:rFonts w:cs="B Zar"/>
                <w:b/>
                <w:bCs/>
                <w:sz w:val="16"/>
                <w:szCs w:val="22"/>
                <w:rtl/>
              </w:rPr>
            </w:pPr>
            <w:r w:rsidRPr="002E6F03">
              <w:rPr>
                <w:rFonts w:cs="B Zar"/>
                <w:b/>
                <w:bCs/>
                <w:sz w:val="16"/>
                <w:szCs w:val="22"/>
                <w:rtl/>
              </w:rPr>
              <w:t>ریسک:</w:t>
            </w:r>
          </w:p>
        </w:tc>
        <w:tc>
          <w:tcPr>
            <w:tcW w:w="1000" w:type="pct"/>
          </w:tcPr>
          <w:p w14:paraId="270E0756" w14:textId="77777777" w:rsidR="00C73E39" w:rsidRPr="002E6F03" w:rsidRDefault="00C73E39" w:rsidP="00C73E39">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5A1A6E" w:rsidRPr="002E6F03" w14:paraId="043B54B0" w14:textId="77777777" w:rsidTr="00273F50">
        <w:tc>
          <w:tcPr>
            <w:cnfStyle w:val="001000000000" w:firstRow="0" w:lastRow="0" w:firstColumn="1" w:lastColumn="0" w:oddVBand="0" w:evenVBand="0" w:oddHBand="0" w:evenHBand="0" w:firstRowFirstColumn="0" w:firstRowLastColumn="0" w:lastRowFirstColumn="0" w:lastRowLastColumn="0"/>
            <w:tcW w:w="4000" w:type="pct"/>
          </w:tcPr>
          <w:p w14:paraId="030246AD" w14:textId="77777777" w:rsidR="005A1A6E" w:rsidRPr="002E6F03" w:rsidRDefault="005A1A6E" w:rsidP="00361FE5">
            <w:pPr>
              <w:spacing w:before="80"/>
              <w:rPr>
                <w:rFonts w:cs="B Zar"/>
                <w:b/>
                <w:bCs/>
                <w:sz w:val="16"/>
                <w:szCs w:val="22"/>
                <w:rtl/>
              </w:rPr>
            </w:pPr>
            <w:r w:rsidRPr="002E6F03">
              <w:rPr>
                <w:rFonts w:cs="B Zar"/>
                <w:b/>
                <w:bCs/>
                <w:sz w:val="16"/>
                <w:szCs w:val="22"/>
                <w:rtl/>
              </w:rPr>
              <w:t xml:space="preserve">خلاصه و </w:t>
            </w:r>
            <w:r w:rsidRPr="00361FE5">
              <w:rPr>
                <w:b/>
                <w:bCs/>
                <w:sz w:val="16"/>
                <w:szCs w:val="22"/>
                <w:rtl/>
              </w:rPr>
              <w:t>ارزیابی</w:t>
            </w:r>
            <w:r w:rsidRPr="002E6F03">
              <w:rPr>
                <w:rFonts w:cs="B Zar"/>
                <w:b/>
                <w:bCs/>
                <w:sz w:val="16"/>
                <w:szCs w:val="22"/>
                <w:rtl/>
              </w:rPr>
              <w:t xml:space="preserve"> نتایج:</w:t>
            </w:r>
          </w:p>
          <w:p w14:paraId="095E1299" w14:textId="77777777" w:rsidR="005A1A6E" w:rsidRPr="002E6F03" w:rsidRDefault="005A1A6E" w:rsidP="00361FE5">
            <w:pPr>
              <w:pStyle w:val="12"/>
              <w:spacing w:before="0"/>
              <w:rPr>
                <w:rtl/>
              </w:rPr>
            </w:pPr>
            <w:r w:rsidRPr="002E6F03">
              <w:rPr>
                <w:rtl/>
              </w:rPr>
              <w:tab/>
            </w:r>
          </w:p>
          <w:p w14:paraId="78FC3074" w14:textId="77777777" w:rsidR="005A1A6E" w:rsidRPr="002E6F03" w:rsidRDefault="005A1A6E" w:rsidP="00361FE5">
            <w:pPr>
              <w:pStyle w:val="12"/>
              <w:spacing w:after="160"/>
              <w:rPr>
                <w:rtl/>
              </w:rPr>
            </w:pPr>
            <w:r w:rsidRPr="002E6F03">
              <w:rPr>
                <w:rtl/>
              </w:rPr>
              <w:tab/>
            </w:r>
            <w:r w:rsidRPr="002E6F03">
              <w:rPr>
                <w:rtl/>
              </w:rPr>
              <w:tab/>
            </w:r>
          </w:p>
          <w:p w14:paraId="7DDBBDCD" w14:textId="77777777" w:rsidR="005A1A6E" w:rsidRPr="002E6F03" w:rsidRDefault="005A1A6E" w:rsidP="00C143F3">
            <w:pPr>
              <w:tabs>
                <w:tab w:val="right" w:leader="dot" w:pos="7004"/>
              </w:tabs>
              <w:rPr>
                <w:sz w:val="2"/>
                <w:szCs w:val="2"/>
                <w:rtl/>
              </w:rPr>
            </w:pPr>
          </w:p>
        </w:tc>
        <w:tc>
          <w:tcPr>
            <w:tcW w:w="1000" w:type="pct"/>
          </w:tcPr>
          <w:p w14:paraId="720D5323" w14:textId="77777777" w:rsidR="005A1A6E" w:rsidRPr="002E6F03" w:rsidRDefault="005A1A6E" w:rsidP="00C143F3">
            <w:pPr>
              <w:cnfStyle w:val="000000000000" w:firstRow="0" w:lastRow="0" w:firstColumn="0" w:lastColumn="0" w:oddVBand="0" w:evenVBand="0" w:oddHBand="0" w:evenHBand="0" w:firstRowFirstColumn="0" w:firstRowLastColumn="0" w:lastRowFirstColumn="0" w:lastRowLastColumn="0"/>
              <w:rPr>
                <w:rtl/>
              </w:rPr>
            </w:pPr>
          </w:p>
        </w:tc>
      </w:tr>
      <w:tr w:rsidR="005A1A6E" w:rsidRPr="002E6F03" w14:paraId="52AC9E73" w14:textId="77777777" w:rsidTr="00273F50">
        <w:tc>
          <w:tcPr>
            <w:cnfStyle w:val="001000000000" w:firstRow="0" w:lastRow="0" w:firstColumn="1" w:lastColumn="0" w:oddVBand="0" w:evenVBand="0" w:oddHBand="0" w:evenHBand="0" w:firstRowFirstColumn="0" w:firstRowLastColumn="0" w:lastRowFirstColumn="0" w:lastRowLastColumn="0"/>
            <w:tcW w:w="4000" w:type="pct"/>
          </w:tcPr>
          <w:p w14:paraId="732C97DC" w14:textId="77777777" w:rsidR="005A1A6E" w:rsidRPr="002E6F03" w:rsidRDefault="005A1A6E" w:rsidP="00361FE5">
            <w:pPr>
              <w:spacing w:before="80"/>
              <w:rPr>
                <w:rFonts w:cs="B Zar"/>
                <w:b/>
                <w:bCs/>
                <w:sz w:val="16"/>
                <w:szCs w:val="22"/>
                <w:rtl/>
              </w:rPr>
            </w:pPr>
            <w:r w:rsidRPr="00361FE5">
              <w:rPr>
                <w:b/>
                <w:bCs/>
                <w:sz w:val="16"/>
                <w:szCs w:val="22"/>
                <w:rtl/>
              </w:rPr>
              <w:t>نتیجه‌گیری</w:t>
            </w:r>
            <w:r w:rsidRPr="002E6F03">
              <w:rPr>
                <w:rFonts w:cs="B Zar"/>
                <w:b/>
                <w:bCs/>
                <w:sz w:val="16"/>
                <w:szCs w:val="22"/>
                <w:rtl/>
              </w:rPr>
              <w:t xml:space="preserve">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10CACE68" w14:textId="77777777" w:rsidR="005A1A6E" w:rsidRPr="002E6F03" w:rsidRDefault="005A1A6E" w:rsidP="00361FE5">
            <w:pPr>
              <w:pStyle w:val="12"/>
              <w:spacing w:before="0"/>
              <w:rPr>
                <w:rtl/>
              </w:rPr>
            </w:pPr>
            <w:r w:rsidRPr="002E6F03">
              <w:rPr>
                <w:rtl/>
              </w:rPr>
              <w:tab/>
            </w:r>
          </w:p>
          <w:p w14:paraId="4F5D2C72" w14:textId="77777777" w:rsidR="005A1A6E" w:rsidRPr="002E6F03" w:rsidRDefault="005A1A6E" w:rsidP="00361FE5">
            <w:pPr>
              <w:pStyle w:val="12"/>
              <w:spacing w:after="160"/>
              <w:rPr>
                <w:sz w:val="14"/>
                <w:rtl/>
              </w:rPr>
            </w:pPr>
            <w:r w:rsidRPr="002E6F03">
              <w:rPr>
                <w:rtl/>
              </w:rPr>
              <w:tab/>
            </w:r>
            <w:r w:rsidRPr="002E6F03">
              <w:rPr>
                <w:rtl/>
              </w:rPr>
              <w:tab/>
            </w:r>
            <w:r w:rsidRPr="002E6F03">
              <w:rPr>
                <w:rtl/>
              </w:rPr>
              <w:tab/>
            </w:r>
          </w:p>
        </w:tc>
        <w:tc>
          <w:tcPr>
            <w:tcW w:w="1000" w:type="pct"/>
          </w:tcPr>
          <w:p w14:paraId="447EE1E3" w14:textId="77777777" w:rsidR="005A1A6E" w:rsidRPr="002E6F03" w:rsidRDefault="005A1A6E" w:rsidP="00C143F3">
            <w:pPr>
              <w:cnfStyle w:val="000000000000" w:firstRow="0" w:lastRow="0" w:firstColumn="0" w:lastColumn="0" w:oddVBand="0" w:evenVBand="0" w:oddHBand="0" w:evenHBand="0" w:firstRowFirstColumn="0" w:firstRowLastColumn="0" w:lastRowFirstColumn="0" w:lastRowLastColumn="0"/>
              <w:rPr>
                <w:rtl/>
              </w:rPr>
            </w:pPr>
          </w:p>
        </w:tc>
      </w:tr>
    </w:tbl>
    <w:p w14:paraId="43478B94" w14:textId="77777777" w:rsidR="002C6527" w:rsidRPr="002E6F03" w:rsidRDefault="002C6527" w:rsidP="002C6527">
      <w:pPr>
        <w:pStyle w:val="MatnArbab"/>
        <w:rPr>
          <w:color w:val="C45911" w:themeColor="accent2" w:themeShade="BF"/>
          <w:sz w:val="2"/>
          <w:szCs w:val="6"/>
          <w:rtl/>
        </w:rPr>
      </w:pPr>
    </w:p>
    <w:p w14:paraId="2AC27287" w14:textId="77777777" w:rsidR="006E3116" w:rsidRPr="002E6F03" w:rsidRDefault="006E3116" w:rsidP="00A7055C">
      <w:pPr>
        <w:pStyle w:val="Heading1"/>
        <w:rPr>
          <w:color w:val="C45911" w:themeColor="accent2" w:themeShade="BF"/>
          <w:sz w:val="8"/>
          <w:szCs w:val="2"/>
          <w:rtl/>
        </w:rPr>
        <w:sectPr w:rsidR="006E3116" w:rsidRPr="002E6F03" w:rsidSect="00393A39">
          <w:headerReference w:type="default" r:id="rId335"/>
          <w:headerReference w:type="first" r:id="rId336"/>
          <w:pgSz w:w="11907" w:h="16840" w:code="9"/>
          <w:pgMar w:top="1440" w:right="1531" w:bottom="1440" w:left="1531" w:header="1418" w:footer="1134" w:gutter="0"/>
          <w:cols w:space="720"/>
          <w:titlePg/>
          <w:bidi/>
          <w:rtlGutter/>
        </w:sectPr>
      </w:pPr>
    </w:p>
    <w:p w14:paraId="00B05CA5" w14:textId="77777777" w:rsidR="00CF5923" w:rsidRPr="002E6F03" w:rsidRDefault="00CF5923" w:rsidP="00262E73">
      <w:pPr>
        <w:pStyle w:val="Heading1-aslipageone"/>
        <w:spacing w:before="0" w:after="120"/>
        <w:rPr>
          <w:rtl/>
        </w:rPr>
      </w:pPr>
      <w:r w:rsidRPr="002E6F03">
        <w:rPr>
          <w:rtl/>
        </w:rPr>
        <w:t>کاربرگ - سرمایه</w:t>
      </w:r>
      <w:r w:rsidR="003E39E0" w:rsidRPr="002E6F03">
        <w:rPr>
          <w:rtl/>
        </w:rPr>
        <w:t xml:space="preserve"> و</w:t>
      </w:r>
      <w:r w:rsidRPr="002E6F03">
        <w:rPr>
          <w:rtl/>
        </w:rPr>
        <w:t xml:space="preserve"> اندوخته‌ها </w:t>
      </w:r>
    </w:p>
    <w:tbl>
      <w:tblPr>
        <w:tblStyle w:val="001MotherT-RCellVHeadCellFa1"/>
        <w:bidiVisual/>
        <w:tblW w:w="5000" w:type="pct"/>
        <w:tblLook w:val="04A0" w:firstRow="1" w:lastRow="0" w:firstColumn="1" w:lastColumn="0" w:noHBand="0" w:noVBand="1"/>
      </w:tblPr>
      <w:tblGrid>
        <w:gridCol w:w="7249"/>
        <w:gridCol w:w="1812"/>
      </w:tblGrid>
      <w:tr w:rsidR="00CF5923" w:rsidRPr="002E6F03" w14:paraId="05CB24DB" w14:textId="77777777" w:rsidTr="004624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08DED0E1" w14:textId="77777777" w:rsidR="00CF5923" w:rsidRPr="002E6F03" w:rsidRDefault="00CF5923" w:rsidP="00C143F3"/>
        </w:tc>
        <w:tc>
          <w:tcPr>
            <w:tcW w:w="1000" w:type="pct"/>
          </w:tcPr>
          <w:p w14:paraId="66FFFE49" w14:textId="77777777" w:rsidR="00CF5923" w:rsidRPr="002E6F03" w:rsidRDefault="002C6527" w:rsidP="008D7FF9">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CF5923" w:rsidRPr="002E6F03" w14:paraId="3EADED54" w14:textId="77777777" w:rsidTr="00462452">
        <w:tc>
          <w:tcPr>
            <w:cnfStyle w:val="001000000000" w:firstRow="0" w:lastRow="0" w:firstColumn="1" w:lastColumn="0" w:oddVBand="0" w:evenVBand="0" w:oddHBand="0" w:evenHBand="0" w:firstRowFirstColumn="0" w:firstRowLastColumn="0" w:lastRowFirstColumn="0" w:lastRowLastColumn="0"/>
            <w:tcW w:w="4000" w:type="pct"/>
          </w:tcPr>
          <w:p w14:paraId="5D5197C2" w14:textId="77777777" w:rsidR="00CF5923" w:rsidRPr="002E6F03" w:rsidRDefault="00CF5923" w:rsidP="00E05CCC">
            <w:pPr>
              <w:rPr>
                <w:rFonts w:cs="B Zar"/>
                <w:b/>
                <w:bCs/>
                <w:rtl/>
              </w:rPr>
            </w:pPr>
            <w:r w:rsidRPr="002E6F03">
              <w:rPr>
                <w:rFonts w:cs="B Zar"/>
                <w:b/>
                <w:bCs/>
                <w:sz w:val="16"/>
                <w:szCs w:val="22"/>
                <w:rtl/>
              </w:rPr>
              <w:t>هدف رسیدگی:</w:t>
            </w:r>
          </w:p>
          <w:p w14:paraId="1E37E224" w14:textId="77777777" w:rsidR="001D13FA" w:rsidRPr="002E6F03" w:rsidRDefault="00CF5923" w:rsidP="00E05CCC">
            <w:pPr>
              <w:rPr>
                <w:rFonts w:cs="B Titr"/>
                <w:rtl/>
              </w:rPr>
            </w:pPr>
            <w:r w:rsidRPr="002E6F03">
              <w:rPr>
                <w:rtl/>
              </w:rPr>
              <w:t>برای اظهارنظر در</w:t>
            </w:r>
            <w:r w:rsidRPr="002E6F03">
              <w:rPr>
                <w:rFonts w:cs="Times New Roman"/>
                <w:rtl/>
              </w:rPr>
              <w:t> </w:t>
            </w:r>
            <w:r w:rsidRPr="002E6F03">
              <w:rPr>
                <w:rtl/>
              </w:rPr>
              <w:t xml:space="preserve">باره این‌که </w:t>
            </w:r>
            <w:r w:rsidR="008D7FF9" w:rsidRPr="002E6F03">
              <w:rPr>
                <w:rtl/>
              </w:rPr>
              <w:t xml:space="preserve">سرمایه و اندوخته ثبت نشده‌ای وجود ندارد، و این‌که همه </w:t>
            </w:r>
            <w:r w:rsidR="001D13FA" w:rsidRPr="002E6F03">
              <w:rPr>
                <w:rtl/>
              </w:rPr>
              <w:t>معاملات</w:t>
            </w:r>
            <w:r w:rsidR="008D7FF9" w:rsidRPr="002E6F03">
              <w:rPr>
                <w:rtl/>
              </w:rPr>
              <w:t>، معر</w:t>
            </w:r>
            <w:r w:rsidR="001D13FA" w:rsidRPr="002E6F03">
              <w:rPr>
                <w:rtl/>
              </w:rPr>
              <w:t>ّ</w:t>
            </w:r>
            <w:r w:rsidR="008D7FF9" w:rsidRPr="002E6F03">
              <w:rPr>
                <w:rtl/>
              </w:rPr>
              <w:t xml:space="preserve">ف </w:t>
            </w:r>
            <w:r w:rsidR="001D13FA" w:rsidRPr="002E6F03">
              <w:rPr>
                <w:rtl/>
              </w:rPr>
              <w:t>معاملات</w:t>
            </w:r>
            <w:r w:rsidR="008D7FF9" w:rsidRPr="002E6F03">
              <w:rPr>
                <w:rtl/>
              </w:rPr>
              <w:t xml:space="preserve"> واقعی و مشروع بنگاه می‌باشد.</w:t>
            </w:r>
          </w:p>
        </w:tc>
        <w:tc>
          <w:tcPr>
            <w:tcW w:w="1000" w:type="pct"/>
          </w:tcPr>
          <w:p w14:paraId="60EB51CC" w14:textId="77777777" w:rsidR="00CF5923" w:rsidRPr="002E6F03" w:rsidRDefault="00CF5923" w:rsidP="00E05CCC">
            <w:pPr>
              <w:cnfStyle w:val="000000000000" w:firstRow="0" w:lastRow="0" w:firstColumn="0" w:lastColumn="0" w:oddVBand="0" w:evenVBand="0" w:oddHBand="0" w:evenHBand="0" w:firstRowFirstColumn="0" w:firstRowLastColumn="0" w:lastRowFirstColumn="0" w:lastRowLastColumn="0"/>
              <w:rPr>
                <w:rtl/>
              </w:rPr>
            </w:pPr>
          </w:p>
        </w:tc>
      </w:tr>
      <w:tr w:rsidR="00CF5923" w:rsidRPr="002E6F03" w14:paraId="1A6AE156" w14:textId="77777777" w:rsidTr="00462452">
        <w:tc>
          <w:tcPr>
            <w:cnfStyle w:val="001000000000" w:firstRow="0" w:lastRow="0" w:firstColumn="1" w:lastColumn="0" w:oddVBand="0" w:evenVBand="0" w:oddHBand="0" w:evenHBand="0" w:firstRowFirstColumn="0" w:firstRowLastColumn="0" w:lastRowFirstColumn="0" w:lastRowLastColumn="0"/>
            <w:tcW w:w="4000" w:type="pct"/>
          </w:tcPr>
          <w:p w14:paraId="317690C6" w14:textId="77777777" w:rsidR="00CF5923" w:rsidRPr="002E6F03" w:rsidRDefault="0095034D" w:rsidP="00E05CCC">
            <w:pPr>
              <w:rPr>
                <w:rFonts w:cs="B Zar"/>
                <w:b/>
                <w:bCs/>
                <w:sz w:val="16"/>
                <w:szCs w:val="22"/>
                <w:rtl/>
              </w:rPr>
            </w:pPr>
            <w:r w:rsidRPr="002E6F03">
              <w:rPr>
                <w:rFonts w:cs="B Zar"/>
                <w:b/>
                <w:bCs/>
                <w:sz w:val="16"/>
                <w:szCs w:val="22"/>
                <w:rtl/>
              </w:rPr>
              <w:t>رسیدگی‌های لازم</w:t>
            </w:r>
            <w:r w:rsidR="00CF5923" w:rsidRPr="002E6F03">
              <w:rPr>
                <w:rFonts w:cs="B Zar"/>
                <w:b/>
                <w:bCs/>
                <w:sz w:val="16"/>
                <w:szCs w:val="22"/>
                <w:rtl/>
              </w:rPr>
              <w:t>:</w:t>
            </w:r>
          </w:p>
          <w:p w14:paraId="2C9CCCEE" w14:textId="77777777" w:rsidR="00CF5923" w:rsidRPr="002E6F03" w:rsidRDefault="00CF5923" w:rsidP="00262E73">
            <w:pPr>
              <w:spacing w:line="233" w:lineRule="auto"/>
              <w:ind w:left="510" w:hanging="510"/>
              <w:rPr>
                <w:rtl/>
              </w:rPr>
            </w:pPr>
            <w:r w:rsidRPr="002E6F03">
              <w:rPr>
                <w:rtl/>
              </w:rPr>
              <w:t>1 )</w:t>
            </w:r>
            <w:r w:rsidRPr="002E6F03">
              <w:rPr>
                <w:rtl/>
              </w:rPr>
              <w:tab/>
            </w:r>
            <w:r w:rsidR="008D7FF9" w:rsidRPr="002E6F03">
              <w:rPr>
                <w:rtl/>
              </w:rPr>
              <w:t>نقل و انتقال سهام را در دفتر نقل و انتقال سهام کنترل کنید.</w:t>
            </w:r>
          </w:p>
          <w:p w14:paraId="166E8780" w14:textId="77777777" w:rsidR="008D7FF9" w:rsidRPr="002E6F03" w:rsidRDefault="008D7FF9" w:rsidP="00262E73">
            <w:pPr>
              <w:spacing w:line="233" w:lineRule="auto"/>
              <w:ind w:left="510" w:hanging="510"/>
              <w:rPr>
                <w:rtl/>
              </w:rPr>
            </w:pPr>
            <w:r w:rsidRPr="002E6F03">
              <w:rPr>
                <w:rtl/>
              </w:rPr>
              <w:t>2 )</w:t>
            </w:r>
            <w:r w:rsidRPr="002E6F03">
              <w:rPr>
                <w:rtl/>
              </w:rPr>
              <w:tab/>
            </w:r>
            <w:r w:rsidRPr="002E6F03">
              <w:rPr>
                <w:spacing w:val="-4"/>
                <w:rtl/>
              </w:rPr>
              <w:t>طبقه‌بندی و نقل و انتقال در حساب اندوخته‌ها را کنترل و مدارک مثبته و محاسبات</w:t>
            </w:r>
            <w:r w:rsidRPr="002E6F03">
              <w:rPr>
                <w:rtl/>
              </w:rPr>
              <w:t xml:space="preserve"> آن‌ها را بررسی کنید.</w:t>
            </w:r>
          </w:p>
          <w:p w14:paraId="29510674" w14:textId="083DCC05" w:rsidR="008D7FF9" w:rsidRPr="002E6F03" w:rsidRDefault="008D7FF9" w:rsidP="00262E73">
            <w:pPr>
              <w:spacing w:line="233" w:lineRule="auto"/>
              <w:ind w:left="510" w:hanging="510"/>
              <w:rPr>
                <w:rtl/>
              </w:rPr>
            </w:pPr>
            <w:r w:rsidRPr="002E6F03">
              <w:rPr>
                <w:rtl/>
              </w:rPr>
              <w:t>3 )</w:t>
            </w:r>
            <w:r w:rsidRPr="002E6F03">
              <w:rPr>
                <w:rtl/>
              </w:rPr>
              <w:tab/>
              <w:t>مجاز بودن هرگونه نقل و انتقال در اندوخته‌ها طبق استانداردهای</w:t>
            </w:r>
            <w:r w:rsidR="008F2909" w:rsidRPr="002E6F03">
              <w:rPr>
                <w:rtl/>
              </w:rPr>
              <w:t xml:space="preserve"> بین‌المللی گزارشگری مالی</w:t>
            </w:r>
            <w:r w:rsidRPr="002E6F03">
              <w:rPr>
                <w:rtl/>
              </w:rPr>
              <w:t xml:space="preserve"> و نیز مقررات قانونی را تأیید کنید.</w:t>
            </w:r>
          </w:p>
          <w:p w14:paraId="24715886" w14:textId="69A90A06" w:rsidR="008D7FF9" w:rsidRPr="002E6F03" w:rsidRDefault="008D7FF9" w:rsidP="00262E73">
            <w:pPr>
              <w:spacing w:line="233" w:lineRule="auto"/>
              <w:ind w:left="510" w:hanging="510"/>
              <w:rPr>
                <w:rtl/>
              </w:rPr>
            </w:pPr>
            <w:r w:rsidRPr="002E6F03">
              <w:rPr>
                <w:rtl/>
              </w:rPr>
              <w:t>4 )</w:t>
            </w:r>
            <w:r w:rsidRPr="002E6F03">
              <w:rPr>
                <w:rtl/>
              </w:rPr>
              <w:tab/>
              <w:t xml:space="preserve">جدول تقسیم سود شامل </w:t>
            </w:r>
            <w:r w:rsidR="003045E5" w:rsidRPr="002E6F03">
              <w:rPr>
                <w:rtl/>
              </w:rPr>
              <w:t>نرخ‌ها</w:t>
            </w:r>
            <w:r w:rsidR="003045E5" w:rsidRPr="002E6F03">
              <w:rPr>
                <w:rFonts w:hint="cs"/>
                <w:rtl/>
              </w:rPr>
              <w:t>ی</w:t>
            </w:r>
            <w:r w:rsidRPr="002E6F03">
              <w:rPr>
                <w:rtl/>
              </w:rPr>
              <w:t xml:space="preserve"> پرداخت یا سود پیشنهادی را دریافت و درستی محاسبات آن را اثبات کنید.</w:t>
            </w:r>
          </w:p>
          <w:p w14:paraId="2B5DD1FD" w14:textId="77777777" w:rsidR="00751968" w:rsidRPr="002E6F03" w:rsidRDefault="00751968" w:rsidP="00262E73">
            <w:pPr>
              <w:spacing w:line="233" w:lineRule="auto"/>
              <w:ind w:left="510" w:hanging="510"/>
              <w:rPr>
                <w:rtl/>
              </w:rPr>
            </w:pPr>
            <w:r w:rsidRPr="002E6F03">
              <w:rPr>
                <w:rtl/>
              </w:rPr>
              <w:t>5 )</w:t>
            </w:r>
            <w:r w:rsidRPr="002E6F03">
              <w:rPr>
                <w:rtl/>
              </w:rPr>
              <w:tab/>
            </w:r>
            <w:r w:rsidRPr="002E6F03">
              <w:rPr>
                <w:spacing w:val="-4"/>
                <w:rtl/>
              </w:rPr>
              <w:t>از این‌که هرگونه سود تقسیمی یا پ</w:t>
            </w:r>
            <w:r w:rsidR="00D723D1" w:rsidRPr="002E6F03">
              <w:rPr>
                <w:spacing w:val="-4"/>
                <w:rtl/>
              </w:rPr>
              <w:t xml:space="preserve">یشنهادی طی دوره، قانونی بوده </w:t>
            </w:r>
            <w:r w:rsidR="005C33E9" w:rsidRPr="002E6F03">
              <w:rPr>
                <w:spacing w:val="-4"/>
                <w:rtl/>
              </w:rPr>
              <w:t xml:space="preserve">و </w:t>
            </w:r>
            <w:r w:rsidR="00D723D1" w:rsidRPr="002E6F03">
              <w:rPr>
                <w:spacing w:val="-4"/>
                <w:rtl/>
              </w:rPr>
              <w:t>در زمان پرداخت،</w:t>
            </w:r>
            <w:r w:rsidR="00D723D1" w:rsidRPr="002E6F03">
              <w:rPr>
                <w:rtl/>
              </w:rPr>
              <w:t xml:space="preserve"> اندوخته کافی وجود داشته باشد</w:t>
            </w:r>
            <w:r w:rsidR="005C33E9" w:rsidRPr="002E6F03">
              <w:rPr>
                <w:rtl/>
              </w:rPr>
              <w:t>، اطمینان یابید.</w:t>
            </w:r>
          </w:p>
          <w:p w14:paraId="494DB16C" w14:textId="77777777" w:rsidR="00D723D1" w:rsidRPr="002E6F03" w:rsidRDefault="00D723D1" w:rsidP="00262E73">
            <w:pPr>
              <w:spacing w:line="233" w:lineRule="auto"/>
              <w:ind w:left="510" w:hanging="510"/>
              <w:rPr>
                <w:rtl/>
              </w:rPr>
            </w:pPr>
            <w:r w:rsidRPr="002E6F03">
              <w:rPr>
                <w:rtl/>
              </w:rPr>
              <w:t>6 )</w:t>
            </w:r>
            <w:r w:rsidRPr="002E6F03">
              <w:rPr>
                <w:rtl/>
              </w:rPr>
              <w:tab/>
              <w:t>مفاد اساسنامه و نیز قراردادهای وام را بررسی و اطمینان حاصل کنید که</w:t>
            </w:r>
            <w:r w:rsidR="005C33E9" w:rsidRPr="002E6F03">
              <w:rPr>
                <w:rtl/>
              </w:rPr>
              <w:t xml:space="preserve"> بنگاه</w:t>
            </w:r>
            <w:r w:rsidRPr="002E6F03">
              <w:rPr>
                <w:rtl/>
              </w:rPr>
              <w:t xml:space="preserve"> از محدودیت‌های قید شده در</w:t>
            </w:r>
            <w:r w:rsidRPr="002E6F03">
              <w:rPr>
                <w:rFonts w:cs="Times New Roman"/>
                <w:rtl/>
              </w:rPr>
              <w:t> </w:t>
            </w:r>
            <w:r w:rsidRPr="002E6F03">
              <w:rPr>
                <w:rtl/>
              </w:rPr>
              <w:t>این اسناد در مورد توان وام‌گیرندگی (استقراض) تخطی نکرده است.</w:t>
            </w:r>
          </w:p>
          <w:p w14:paraId="449C6642" w14:textId="77777777" w:rsidR="00D723D1" w:rsidRPr="002E6F03" w:rsidRDefault="00D723D1" w:rsidP="00262E73">
            <w:pPr>
              <w:spacing w:line="233" w:lineRule="auto"/>
              <w:ind w:left="510" w:hanging="510"/>
              <w:rPr>
                <w:rtl/>
              </w:rPr>
            </w:pPr>
            <w:r w:rsidRPr="002E6F03">
              <w:rPr>
                <w:rtl/>
              </w:rPr>
              <w:t>7 )</w:t>
            </w:r>
            <w:r w:rsidRPr="002E6F03">
              <w:rPr>
                <w:rtl/>
              </w:rPr>
              <w:tab/>
              <w:t>صورتجلسات هیأت مدیره را بررسی و هرگونه موضوع مهم را یادداشت کنید.</w:t>
            </w:r>
          </w:p>
          <w:p w14:paraId="3F0BCCA4" w14:textId="77777777" w:rsidR="00D723D1" w:rsidRPr="002E6F03" w:rsidRDefault="00D723D1" w:rsidP="00262E73">
            <w:pPr>
              <w:spacing w:line="233" w:lineRule="auto"/>
              <w:ind w:left="510" w:hanging="510"/>
              <w:rPr>
                <w:rtl/>
              </w:rPr>
            </w:pPr>
            <w:r w:rsidRPr="002E6F03">
              <w:rPr>
                <w:rtl/>
              </w:rPr>
              <w:t>8 )</w:t>
            </w:r>
            <w:r w:rsidRPr="002E6F03">
              <w:rPr>
                <w:rtl/>
              </w:rPr>
              <w:tab/>
            </w:r>
            <w:r w:rsidR="00801808" w:rsidRPr="002E6F03">
              <w:rPr>
                <w:rtl/>
              </w:rPr>
              <w:t>سرمایه اسمی بنگاه را با آخرین نسخه اساسنامه آن تطبیق دهید.</w:t>
            </w:r>
          </w:p>
          <w:p w14:paraId="42B6812D" w14:textId="77777777" w:rsidR="00801808" w:rsidRPr="002E6F03" w:rsidRDefault="00801808" w:rsidP="00262E73">
            <w:pPr>
              <w:spacing w:line="233" w:lineRule="auto"/>
              <w:ind w:left="510" w:hanging="510"/>
              <w:rPr>
                <w:rtl/>
              </w:rPr>
            </w:pPr>
            <w:r w:rsidRPr="002E6F03">
              <w:rPr>
                <w:rtl/>
              </w:rPr>
              <w:t>9 )</w:t>
            </w:r>
            <w:r w:rsidRPr="002E6F03">
              <w:rPr>
                <w:rtl/>
              </w:rPr>
              <w:tab/>
              <w:t>سهام سرمایه صادر شده بنگاه را با لیست سهامداران تطبیق دهید.</w:t>
            </w:r>
          </w:p>
          <w:p w14:paraId="6E866DC4" w14:textId="77777777" w:rsidR="00801808" w:rsidRPr="002E6F03" w:rsidRDefault="00801808" w:rsidP="00262E73">
            <w:pPr>
              <w:spacing w:line="233" w:lineRule="auto"/>
              <w:ind w:left="510" w:hanging="510"/>
              <w:rPr>
                <w:rtl/>
              </w:rPr>
            </w:pPr>
            <w:r w:rsidRPr="002E6F03">
              <w:rPr>
                <w:rtl/>
              </w:rPr>
              <w:t>10)</w:t>
            </w:r>
            <w:r w:rsidRPr="002E6F03">
              <w:rPr>
                <w:rtl/>
              </w:rPr>
              <w:tab/>
              <w:t>جدول سهام صادر شده طی دوره مالی حاوی جزئیات مربوط به تاریخ صدور سهام، نحوه پرداخت قیمت سهام و دلیل صدور سهام را تهیه کنید.</w:t>
            </w:r>
          </w:p>
          <w:p w14:paraId="362DF0EA" w14:textId="77777777" w:rsidR="00CF5923" w:rsidRPr="002E6F03" w:rsidRDefault="00CF5923" w:rsidP="00E05CCC">
            <w:pPr>
              <w:ind w:left="510" w:hanging="510"/>
              <w:rPr>
                <w:sz w:val="2"/>
                <w:szCs w:val="2"/>
                <w:rtl/>
              </w:rPr>
            </w:pPr>
          </w:p>
        </w:tc>
        <w:tc>
          <w:tcPr>
            <w:tcW w:w="1000" w:type="pct"/>
          </w:tcPr>
          <w:p w14:paraId="1B800C77" w14:textId="77777777" w:rsidR="00CF5923" w:rsidRPr="002E6F03" w:rsidRDefault="00CF5923" w:rsidP="00E05CCC">
            <w:pPr>
              <w:cnfStyle w:val="000000000000" w:firstRow="0" w:lastRow="0" w:firstColumn="0" w:lastColumn="0" w:oddVBand="0" w:evenVBand="0" w:oddHBand="0" w:evenHBand="0" w:firstRowFirstColumn="0" w:firstRowLastColumn="0" w:lastRowFirstColumn="0" w:lastRowLastColumn="0"/>
              <w:rPr>
                <w:rtl/>
              </w:rPr>
            </w:pPr>
          </w:p>
        </w:tc>
      </w:tr>
      <w:tr w:rsidR="00E05CCC" w:rsidRPr="002E6F03" w14:paraId="45B60203" w14:textId="77777777" w:rsidTr="00462452">
        <w:tc>
          <w:tcPr>
            <w:cnfStyle w:val="001000000000" w:firstRow="0" w:lastRow="0" w:firstColumn="1" w:lastColumn="0" w:oddVBand="0" w:evenVBand="0" w:oddHBand="0" w:evenHBand="0" w:firstRowFirstColumn="0" w:firstRowLastColumn="0" w:lastRowFirstColumn="0" w:lastRowLastColumn="0"/>
            <w:tcW w:w="4000" w:type="pct"/>
          </w:tcPr>
          <w:p w14:paraId="11536B40" w14:textId="77777777" w:rsidR="00E05CCC" w:rsidRPr="002E6F03" w:rsidRDefault="00E05CCC" w:rsidP="00E05CCC">
            <w:pPr>
              <w:tabs>
                <w:tab w:val="center" w:pos="3366"/>
              </w:tabs>
              <w:rPr>
                <w:rFonts w:cs="B Zar"/>
                <w:b/>
                <w:bCs/>
                <w:sz w:val="16"/>
                <w:szCs w:val="22"/>
                <w:rtl/>
              </w:rPr>
            </w:pPr>
            <w:r w:rsidRPr="002E6F03">
              <w:rPr>
                <w:rFonts w:cs="B Zar"/>
                <w:b/>
                <w:bCs/>
                <w:sz w:val="16"/>
                <w:szCs w:val="22"/>
                <w:rtl/>
              </w:rPr>
              <w:t>ریسک:</w:t>
            </w:r>
          </w:p>
        </w:tc>
        <w:tc>
          <w:tcPr>
            <w:tcW w:w="1000" w:type="pct"/>
          </w:tcPr>
          <w:p w14:paraId="484622E8" w14:textId="77777777" w:rsidR="00E05CCC" w:rsidRPr="002E6F03" w:rsidRDefault="00E05CCC" w:rsidP="00E05CCC">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CF5923" w:rsidRPr="002E6F03" w14:paraId="501C659E" w14:textId="77777777" w:rsidTr="00462452">
        <w:tc>
          <w:tcPr>
            <w:cnfStyle w:val="001000000000" w:firstRow="0" w:lastRow="0" w:firstColumn="1" w:lastColumn="0" w:oddVBand="0" w:evenVBand="0" w:oddHBand="0" w:evenHBand="0" w:firstRowFirstColumn="0" w:firstRowLastColumn="0" w:lastRowFirstColumn="0" w:lastRowLastColumn="0"/>
            <w:tcW w:w="4000" w:type="pct"/>
          </w:tcPr>
          <w:p w14:paraId="7277FDDC" w14:textId="77777777" w:rsidR="00CF5923" w:rsidRPr="002E6F03" w:rsidRDefault="00CF5923" w:rsidP="00361FE5">
            <w:pPr>
              <w:rPr>
                <w:rFonts w:cs="B Zar"/>
                <w:b/>
                <w:bCs/>
                <w:sz w:val="16"/>
                <w:szCs w:val="22"/>
                <w:rtl/>
              </w:rPr>
            </w:pPr>
            <w:r w:rsidRPr="002E6F03">
              <w:rPr>
                <w:rFonts w:cs="B Zar"/>
                <w:b/>
                <w:bCs/>
                <w:sz w:val="16"/>
                <w:szCs w:val="22"/>
                <w:rtl/>
              </w:rPr>
              <w:t>خلاصه و ارزیابی نتایج:</w:t>
            </w:r>
          </w:p>
          <w:p w14:paraId="0052D9C9" w14:textId="77777777" w:rsidR="005C33E9" w:rsidRDefault="005C33E9" w:rsidP="00361FE5">
            <w:pPr>
              <w:pStyle w:val="12"/>
              <w:spacing w:before="0"/>
              <w:rPr>
                <w:rtl/>
              </w:rPr>
            </w:pPr>
            <w:r w:rsidRPr="002E6F03">
              <w:rPr>
                <w:rtl/>
              </w:rPr>
              <w:tab/>
            </w:r>
          </w:p>
          <w:p w14:paraId="30A42C62" w14:textId="25477E66" w:rsidR="00361FE5" w:rsidRPr="002E6F03" w:rsidRDefault="00361FE5" w:rsidP="00361FE5">
            <w:pPr>
              <w:pStyle w:val="12"/>
              <w:spacing w:before="0"/>
              <w:rPr>
                <w:rtl/>
              </w:rPr>
            </w:pPr>
            <w:r>
              <w:rPr>
                <w:rFonts w:hint="cs"/>
                <w:rtl/>
              </w:rPr>
              <w:tab/>
            </w:r>
          </w:p>
          <w:p w14:paraId="0579A70D" w14:textId="42C8DDE1" w:rsidR="00CF5923" w:rsidRPr="00361FE5" w:rsidRDefault="00CF5923" w:rsidP="003336D7">
            <w:pPr>
              <w:pStyle w:val="12"/>
              <w:rPr>
                <w:sz w:val="2"/>
                <w:szCs w:val="6"/>
                <w:rtl/>
              </w:rPr>
            </w:pPr>
          </w:p>
        </w:tc>
        <w:tc>
          <w:tcPr>
            <w:tcW w:w="1000" w:type="pct"/>
          </w:tcPr>
          <w:p w14:paraId="270A4596" w14:textId="77777777" w:rsidR="00CF5923" w:rsidRPr="002E6F03" w:rsidRDefault="00CF5923" w:rsidP="00E05CCC">
            <w:pPr>
              <w:cnfStyle w:val="000000000000" w:firstRow="0" w:lastRow="0" w:firstColumn="0" w:lastColumn="0" w:oddVBand="0" w:evenVBand="0" w:oddHBand="0" w:evenHBand="0" w:firstRowFirstColumn="0" w:firstRowLastColumn="0" w:lastRowFirstColumn="0" w:lastRowLastColumn="0"/>
              <w:rPr>
                <w:rtl/>
              </w:rPr>
            </w:pPr>
          </w:p>
        </w:tc>
      </w:tr>
      <w:tr w:rsidR="00CF5923" w:rsidRPr="002E6F03" w14:paraId="0C182A6C" w14:textId="77777777" w:rsidTr="00462452">
        <w:tc>
          <w:tcPr>
            <w:cnfStyle w:val="001000000000" w:firstRow="0" w:lastRow="0" w:firstColumn="1" w:lastColumn="0" w:oddVBand="0" w:evenVBand="0" w:oddHBand="0" w:evenHBand="0" w:firstRowFirstColumn="0" w:firstRowLastColumn="0" w:lastRowFirstColumn="0" w:lastRowLastColumn="0"/>
            <w:tcW w:w="4000" w:type="pct"/>
          </w:tcPr>
          <w:p w14:paraId="6C73350D" w14:textId="77777777" w:rsidR="00CF5923" w:rsidRPr="002E6F03" w:rsidRDefault="00CF5923" w:rsidP="00361FE5">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1AC7235E" w14:textId="77777777" w:rsidR="005C33E9" w:rsidRPr="002E6F03" w:rsidRDefault="005C33E9" w:rsidP="00361FE5">
            <w:pPr>
              <w:pStyle w:val="12"/>
              <w:spacing w:before="0"/>
              <w:rPr>
                <w:rtl/>
              </w:rPr>
            </w:pPr>
            <w:r w:rsidRPr="002E6F03">
              <w:rPr>
                <w:rtl/>
              </w:rPr>
              <w:tab/>
            </w:r>
          </w:p>
          <w:p w14:paraId="64A49959" w14:textId="77777777" w:rsidR="005C33E9" w:rsidRPr="002E6F03" w:rsidRDefault="00CF5923" w:rsidP="00361FE5">
            <w:pPr>
              <w:pStyle w:val="12"/>
              <w:spacing w:after="180"/>
              <w:rPr>
                <w:sz w:val="14"/>
                <w:rtl/>
              </w:rPr>
            </w:pPr>
            <w:r w:rsidRPr="002E6F03">
              <w:rPr>
                <w:rtl/>
              </w:rPr>
              <w:tab/>
            </w:r>
            <w:r w:rsidRPr="002E6F03">
              <w:rPr>
                <w:rtl/>
              </w:rPr>
              <w:tab/>
            </w:r>
            <w:r w:rsidRPr="002E6F03">
              <w:rPr>
                <w:rtl/>
              </w:rPr>
              <w:tab/>
            </w:r>
          </w:p>
        </w:tc>
        <w:tc>
          <w:tcPr>
            <w:tcW w:w="1000" w:type="pct"/>
          </w:tcPr>
          <w:p w14:paraId="199BE11F" w14:textId="77777777" w:rsidR="00CF5923" w:rsidRPr="002E6F03" w:rsidRDefault="00CF5923" w:rsidP="00E05CCC">
            <w:pPr>
              <w:cnfStyle w:val="000000000000" w:firstRow="0" w:lastRow="0" w:firstColumn="0" w:lastColumn="0" w:oddVBand="0" w:evenVBand="0" w:oddHBand="0" w:evenHBand="0" w:firstRowFirstColumn="0" w:firstRowLastColumn="0" w:lastRowFirstColumn="0" w:lastRowLastColumn="0"/>
              <w:rPr>
                <w:rtl/>
              </w:rPr>
            </w:pPr>
          </w:p>
        </w:tc>
      </w:tr>
    </w:tbl>
    <w:p w14:paraId="162021A4" w14:textId="77777777" w:rsidR="00CF5923" w:rsidRPr="002E6F03" w:rsidRDefault="00CF5923" w:rsidP="00CF5923">
      <w:pPr>
        <w:pStyle w:val="MatnArbab"/>
        <w:rPr>
          <w:color w:val="C45911" w:themeColor="accent2" w:themeShade="BF"/>
          <w:sz w:val="8"/>
          <w:szCs w:val="10"/>
          <w:rtl/>
        </w:rPr>
      </w:pPr>
    </w:p>
    <w:p w14:paraId="69B75117" w14:textId="77777777" w:rsidR="00CA55A4" w:rsidRPr="002E6F03" w:rsidRDefault="00CA55A4" w:rsidP="00CF5923">
      <w:pPr>
        <w:pStyle w:val="MatnArbab"/>
        <w:rPr>
          <w:color w:val="C45911" w:themeColor="accent2" w:themeShade="BF"/>
          <w:sz w:val="8"/>
          <w:szCs w:val="10"/>
          <w:rtl/>
        </w:rPr>
        <w:sectPr w:rsidR="00CA55A4" w:rsidRPr="002E6F03" w:rsidSect="00393A39">
          <w:headerReference w:type="default" r:id="rId337"/>
          <w:headerReference w:type="first" r:id="rId338"/>
          <w:pgSz w:w="11907" w:h="16840" w:code="9"/>
          <w:pgMar w:top="1440" w:right="1531" w:bottom="1440" w:left="1531" w:header="1418" w:footer="1134" w:gutter="0"/>
          <w:cols w:space="720"/>
          <w:titlePg/>
          <w:bidi/>
          <w:rtlGutter/>
        </w:sectPr>
      </w:pPr>
    </w:p>
    <w:p w14:paraId="38AEC841" w14:textId="77777777" w:rsidR="00CA55A4" w:rsidRPr="002E6F03" w:rsidRDefault="00CA55A4" w:rsidP="00262E73">
      <w:pPr>
        <w:pStyle w:val="Heading1-aslipageone"/>
        <w:spacing w:before="120"/>
        <w:rPr>
          <w:rtl/>
        </w:rPr>
      </w:pPr>
      <w:r w:rsidRPr="002E6F03">
        <w:rPr>
          <w:rtl/>
        </w:rPr>
        <w:t>کاربرگ - سرمایه</w:t>
      </w:r>
      <w:r w:rsidR="00720F3B" w:rsidRPr="002E6F03">
        <w:rPr>
          <w:rtl/>
        </w:rPr>
        <w:t xml:space="preserve"> و</w:t>
      </w:r>
      <w:r w:rsidRPr="002E6F03">
        <w:rPr>
          <w:rtl/>
        </w:rPr>
        <w:t xml:space="preserve"> اندوخته‌ها </w:t>
      </w:r>
    </w:p>
    <w:tbl>
      <w:tblPr>
        <w:tblStyle w:val="001MotherT-RCellVHeadCellFa2"/>
        <w:bidiVisual/>
        <w:tblW w:w="5000" w:type="pct"/>
        <w:tblLook w:val="04A0" w:firstRow="1" w:lastRow="0" w:firstColumn="1" w:lastColumn="0" w:noHBand="0" w:noVBand="1"/>
      </w:tblPr>
      <w:tblGrid>
        <w:gridCol w:w="7249"/>
        <w:gridCol w:w="1812"/>
      </w:tblGrid>
      <w:tr w:rsidR="00CA55A4" w:rsidRPr="002E6F03" w14:paraId="0566E256" w14:textId="77777777" w:rsidTr="004624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24454AD8" w14:textId="77777777" w:rsidR="00CA55A4" w:rsidRPr="002E6F03" w:rsidRDefault="00CA55A4" w:rsidP="008B740B"/>
        </w:tc>
        <w:tc>
          <w:tcPr>
            <w:tcW w:w="1000" w:type="pct"/>
          </w:tcPr>
          <w:p w14:paraId="11550328" w14:textId="77777777" w:rsidR="00CA55A4" w:rsidRPr="002E6F03" w:rsidRDefault="00CA55A4" w:rsidP="00CA55A4">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CA55A4" w:rsidRPr="002E6F03" w14:paraId="75BA920C" w14:textId="77777777" w:rsidTr="00462452">
        <w:tc>
          <w:tcPr>
            <w:cnfStyle w:val="001000000000" w:firstRow="0" w:lastRow="0" w:firstColumn="1" w:lastColumn="0" w:oddVBand="0" w:evenVBand="0" w:oddHBand="0" w:evenHBand="0" w:firstRowFirstColumn="0" w:firstRowLastColumn="0" w:lastRowFirstColumn="0" w:lastRowLastColumn="0"/>
            <w:tcW w:w="4000" w:type="pct"/>
          </w:tcPr>
          <w:p w14:paraId="5705B7AF" w14:textId="77777777" w:rsidR="00CA55A4" w:rsidRPr="002E6F03" w:rsidRDefault="00CA55A4" w:rsidP="008B740B">
            <w:pPr>
              <w:rPr>
                <w:rFonts w:cs="B Zar"/>
                <w:b/>
                <w:bCs/>
                <w:rtl/>
              </w:rPr>
            </w:pPr>
            <w:r w:rsidRPr="002E6F03">
              <w:rPr>
                <w:rFonts w:cs="B Zar"/>
                <w:b/>
                <w:bCs/>
                <w:sz w:val="16"/>
                <w:szCs w:val="22"/>
                <w:rtl/>
              </w:rPr>
              <w:t>هدف رسیدگی:</w:t>
            </w:r>
          </w:p>
          <w:p w14:paraId="1164A87E" w14:textId="77777777" w:rsidR="00CA55A4" w:rsidRPr="002E6F03" w:rsidRDefault="00CA55A4" w:rsidP="00CA55A4">
            <w:pPr>
              <w:rPr>
                <w:rtl/>
              </w:rPr>
            </w:pPr>
            <w:r w:rsidRPr="002E6F03">
              <w:rPr>
                <w:spacing w:val="-4"/>
                <w:rtl/>
              </w:rPr>
              <w:t>اظهارنظر در</w:t>
            </w:r>
            <w:r w:rsidRPr="002E6F03">
              <w:rPr>
                <w:rFonts w:cs="Times New Roman"/>
                <w:spacing w:val="-4"/>
                <w:rtl/>
              </w:rPr>
              <w:t> </w:t>
            </w:r>
            <w:r w:rsidRPr="002E6F03">
              <w:rPr>
                <w:spacing w:val="-4"/>
                <w:rtl/>
              </w:rPr>
              <w:t>باره این‌که همه رویدادهای مالی و مانده حساب‌ها در</w:t>
            </w:r>
            <w:r w:rsidRPr="002E6F03">
              <w:rPr>
                <w:rFonts w:cs="Times New Roman"/>
                <w:spacing w:val="-4"/>
                <w:rtl/>
              </w:rPr>
              <w:t> </w:t>
            </w:r>
            <w:r w:rsidRPr="002E6F03">
              <w:rPr>
                <w:spacing w:val="-4"/>
                <w:rtl/>
              </w:rPr>
              <w:t>چارچوب گزارشگری مالی</w:t>
            </w:r>
            <w:r w:rsidRPr="002E6F03">
              <w:rPr>
                <w:rtl/>
              </w:rPr>
              <w:t xml:space="preserve"> مناسب، افشا، طبقه‌بندی، ارزشیابی، و توصیف شده</w:t>
            </w:r>
            <w:r w:rsidRPr="002E6F03">
              <w:rPr>
                <w:rFonts w:cs="Times New Roman"/>
                <w:rtl/>
              </w:rPr>
              <w:t> </w:t>
            </w:r>
            <w:r w:rsidRPr="002E6F03">
              <w:rPr>
                <w:rtl/>
              </w:rPr>
              <w:t>است.</w:t>
            </w:r>
          </w:p>
        </w:tc>
        <w:tc>
          <w:tcPr>
            <w:tcW w:w="1000" w:type="pct"/>
          </w:tcPr>
          <w:p w14:paraId="5DA09D2C" w14:textId="77777777" w:rsidR="00CA55A4" w:rsidRPr="002E6F03" w:rsidRDefault="00CA55A4" w:rsidP="008B740B">
            <w:pPr>
              <w:cnfStyle w:val="000000000000" w:firstRow="0" w:lastRow="0" w:firstColumn="0" w:lastColumn="0" w:oddVBand="0" w:evenVBand="0" w:oddHBand="0" w:evenHBand="0" w:firstRowFirstColumn="0" w:firstRowLastColumn="0" w:lastRowFirstColumn="0" w:lastRowLastColumn="0"/>
              <w:rPr>
                <w:rtl/>
              </w:rPr>
            </w:pPr>
          </w:p>
        </w:tc>
      </w:tr>
      <w:tr w:rsidR="00CA55A4" w:rsidRPr="002E6F03" w14:paraId="15E52DC5" w14:textId="77777777" w:rsidTr="00462452">
        <w:tc>
          <w:tcPr>
            <w:cnfStyle w:val="001000000000" w:firstRow="0" w:lastRow="0" w:firstColumn="1" w:lastColumn="0" w:oddVBand="0" w:evenVBand="0" w:oddHBand="0" w:evenHBand="0" w:firstRowFirstColumn="0" w:firstRowLastColumn="0" w:lastRowFirstColumn="0" w:lastRowLastColumn="0"/>
            <w:tcW w:w="4000" w:type="pct"/>
          </w:tcPr>
          <w:p w14:paraId="1181DA3C" w14:textId="77777777" w:rsidR="00CA55A4" w:rsidRPr="002E6F03" w:rsidRDefault="0095034D" w:rsidP="008B740B">
            <w:pPr>
              <w:jc w:val="left"/>
              <w:rPr>
                <w:rFonts w:cs="B Zar"/>
                <w:b/>
                <w:bCs/>
                <w:sz w:val="16"/>
                <w:szCs w:val="22"/>
                <w:rtl/>
              </w:rPr>
            </w:pPr>
            <w:r w:rsidRPr="002E6F03">
              <w:rPr>
                <w:rFonts w:cs="B Zar"/>
                <w:b/>
                <w:bCs/>
                <w:sz w:val="16"/>
                <w:szCs w:val="22"/>
                <w:rtl/>
              </w:rPr>
              <w:t>رسیدگی‌های لازم</w:t>
            </w:r>
            <w:r w:rsidR="00CA55A4" w:rsidRPr="002E6F03">
              <w:rPr>
                <w:rFonts w:cs="B Zar"/>
                <w:b/>
                <w:bCs/>
                <w:sz w:val="16"/>
                <w:szCs w:val="22"/>
                <w:rtl/>
              </w:rPr>
              <w:t>:</w:t>
            </w:r>
          </w:p>
          <w:p w14:paraId="3D9DFDA6" w14:textId="027B2380" w:rsidR="00CA55A4" w:rsidRPr="002E6F03" w:rsidRDefault="00CA55A4" w:rsidP="008F2909">
            <w:pPr>
              <w:spacing w:after="80"/>
              <w:ind w:left="510" w:hanging="510"/>
              <w:rPr>
                <w:rtl/>
              </w:rPr>
            </w:pPr>
            <w:r w:rsidRPr="002E6F03">
              <w:rPr>
                <w:rtl/>
              </w:rPr>
              <w:t>1 )</w:t>
            </w:r>
            <w:r w:rsidRPr="002E6F03">
              <w:rPr>
                <w:rtl/>
              </w:rPr>
              <w:tab/>
              <w:t xml:space="preserve">از این‌که منافع سهامداران و </w:t>
            </w:r>
            <w:r w:rsidR="003045E5" w:rsidRPr="002E6F03">
              <w:rPr>
                <w:rtl/>
              </w:rPr>
              <w:t>غ</w:t>
            </w:r>
            <w:r w:rsidR="003045E5" w:rsidRPr="002E6F03">
              <w:rPr>
                <w:rFonts w:hint="cs"/>
                <w:rtl/>
              </w:rPr>
              <w:t>یر</w:t>
            </w:r>
            <w:r w:rsidR="003045E5" w:rsidRPr="002E6F03">
              <w:rPr>
                <w:rtl/>
              </w:rPr>
              <w:t xml:space="preserve"> سهامداران</w:t>
            </w:r>
            <w:r w:rsidRPr="002E6F03">
              <w:rPr>
                <w:rtl/>
              </w:rPr>
              <w:t xml:space="preserve"> در حساب‌ها منظور شده و افشای کافی در مورد آن‌ها صورت گرفته است (</w:t>
            </w:r>
            <w:r w:rsidR="003045E5" w:rsidRPr="002E6F03">
              <w:rPr>
                <w:rtl/>
              </w:rPr>
              <w:t>به‌استثنا</w:t>
            </w:r>
            <w:r w:rsidR="003045E5" w:rsidRPr="002E6F03">
              <w:rPr>
                <w:rFonts w:hint="cs"/>
                <w:rtl/>
              </w:rPr>
              <w:t>ی</w:t>
            </w:r>
            <w:r w:rsidRPr="002E6F03">
              <w:rPr>
                <w:rtl/>
              </w:rPr>
              <w:t xml:space="preserve"> مواردی که بر</w:t>
            </w:r>
            <w:r w:rsidRPr="002E6F03">
              <w:rPr>
                <w:rFonts w:cs="Times New Roman"/>
                <w:rtl/>
              </w:rPr>
              <w:t> </w:t>
            </w:r>
            <w:r w:rsidRPr="002E6F03">
              <w:rPr>
                <w:rtl/>
              </w:rPr>
              <w:t xml:space="preserve">اساس استانداردهای </w:t>
            </w:r>
            <w:r w:rsidR="008F2909" w:rsidRPr="002E6F03">
              <w:rPr>
                <w:rtl/>
              </w:rPr>
              <w:t>بین‌المللی گزارشگری مالی</w:t>
            </w:r>
            <w:r w:rsidRPr="002E6F03">
              <w:rPr>
                <w:rtl/>
              </w:rPr>
              <w:t>، بنگاه مشمول این الزامات نمی‌شود) اطمینان حاصل کنید.</w:t>
            </w:r>
          </w:p>
          <w:p w14:paraId="71189893" w14:textId="034F1CB1" w:rsidR="00CA55A4" w:rsidRPr="002E6F03" w:rsidRDefault="00CA55A4" w:rsidP="008B740B">
            <w:pPr>
              <w:spacing w:before="120" w:after="80"/>
              <w:ind w:left="510" w:hanging="510"/>
              <w:rPr>
                <w:rtl/>
              </w:rPr>
            </w:pPr>
            <w:r w:rsidRPr="002E6F03">
              <w:rPr>
                <w:rtl/>
              </w:rPr>
              <w:t>2 )</w:t>
            </w:r>
            <w:r w:rsidRPr="002E6F03">
              <w:rPr>
                <w:rtl/>
              </w:rPr>
              <w:tab/>
              <w:t xml:space="preserve">نحوه حسابداری و افشای ابزارهای سرمایه‌ای مانند سهام ممتاز را بررسی و اطمینان حاصل کنید که این ابزارها </w:t>
            </w:r>
            <w:r w:rsidR="003045E5" w:rsidRPr="002E6F03">
              <w:rPr>
                <w:rtl/>
              </w:rPr>
              <w:t>به‌درست</w:t>
            </w:r>
            <w:r w:rsidR="003045E5" w:rsidRPr="002E6F03">
              <w:rPr>
                <w:rFonts w:hint="cs"/>
                <w:rtl/>
              </w:rPr>
              <w:t>ی</w:t>
            </w:r>
            <w:r w:rsidRPr="002E6F03">
              <w:rPr>
                <w:rtl/>
              </w:rPr>
              <w:t xml:space="preserve"> طبقه‌بندی شده‌اند.</w:t>
            </w:r>
          </w:p>
          <w:p w14:paraId="57A24659" w14:textId="21709AF8" w:rsidR="00CA55A4" w:rsidRPr="002E6F03" w:rsidRDefault="00CA55A4" w:rsidP="008B740B">
            <w:pPr>
              <w:spacing w:before="120" w:after="80"/>
              <w:ind w:left="510" w:hanging="510"/>
              <w:rPr>
                <w:rtl/>
              </w:rPr>
            </w:pPr>
            <w:r w:rsidRPr="002E6F03">
              <w:rPr>
                <w:rtl/>
              </w:rPr>
              <w:t>3 )</w:t>
            </w:r>
            <w:r w:rsidRPr="002E6F03">
              <w:rPr>
                <w:rtl/>
              </w:rPr>
              <w:tab/>
              <w:t xml:space="preserve">از افشا در </w:t>
            </w:r>
            <w:r w:rsidR="003045E5" w:rsidRPr="002E6F03">
              <w:rPr>
                <w:rtl/>
              </w:rPr>
              <w:t>صورت‌ها</w:t>
            </w:r>
            <w:r w:rsidR="003045E5" w:rsidRPr="002E6F03">
              <w:rPr>
                <w:rFonts w:hint="cs"/>
                <w:rtl/>
              </w:rPr>
              <w:t>ی</w:t>
            </w:r>
            <w:r w:rsidRPr="002E6F03">
              <w:rPr>
                <w:rtl/>
              </w:rPr>
              <w:t xml:space="preserve"> مالی در مورد جزئیات هرگونه دارایی‌هایی که وثیقه وام‌های دریافتی از اشخاص ثالث قرار گرفته است، اطمینان حاصل کنید.</w:t>
            </w:r>
          </w:p>
          <w:p w14:paraId="0771A36B" w14:textId="2DF08137" w:rsidR="00CA55A4" w:rsidRPr="002E6F03" w:rsidRDefault="00CA55A4" w:rsidP="008F2909">
            <w:pPr>
              <w:spacing w:before="120" w:after="80"/>
              <w:ind w:left="510" w:hanging="510"/>
              <w:rPr>
                <w:sz w:val="2"/>
                <w:szCs w:val="2"/>
                <w:rtl/>
              </w:rPr>
            </w:pPr>
            <w:r w:rsidRPr="002E6F03">
              <w:rPr>
                <w:rtl/>
              </w:rPr>
              <w:t>4 )</w:t>
            </w:r>
            <w:r w:rsidRPr="002E6F03">
              <w:rPr>
                <w:rtl/>
              </w:rPr>
              <w:tab/>
            </w:r>
            <w:r w:rsidRPr="002E6F03">
              <w:rPr>
                <w:spacing w:val="2"/>
                <w:rtl/>
              </w:rPr>
              <w:t>از تقسیم سودهای پرداختی تنها از محل اندوخته‌های قابل تقسیم اطمینان حاصل کنید.</w:t>
            </w:r>
            <w:r w:rsidRPr="002E6F03">
              <w:rPr>
                <w:rtl/>
              </w:rPr>
              <w:t xml:space="preserve"> توجه داشته باشید که </w:t>
            </w:r>
            <w:r w:rsidR="003045E5" w:rsidRPr="002E6F03">
              <w:rPr>
                <w:rtl/>
              </w:rPr>
              <w:t>بر اساس</w:t>
            </w:r>
            <w:r w:rsidRPr="002E6F03">
              <w:rPr>
                <w:rtl/>
              </w:rPr>
              <w:t xml:space="preserve"> ا</w:t>
            </w:r>
            <w:r w:rsidR="000D5ACB" w:rsidRPr="002E6F03">
              <w:rPr>
                <w:rtl/>
              </w:rPr>
              <w:t xml:space="preserve">ستانداردهای </w:t>
            </w:r>
            <w:r w:rsidR="008F2909" w:rsidRPr="002E6F03">
              <w:rPr>
                <w:rtl/>
              </w:rPr>
              <w:t>بین‌المللی گزارشگری مالی</w:t>
            </w:r>
            <w:r w:rsidR="000D5ACB" w:rsidRPr="002E6F03">
              <w:rPr>
                <w:rtl/>
              </w:rPr>
              <w:t xml:space="preserve">، </w:t>
            </w:r>
            <w:r w:rsidRPr="002E6F03">
              <w:rPr>
                <w:rtl/>
              </w:rPr>
              <w:t>سودهای ناشی</w:t>
            </w:r>
            <w:r w:rsidRPr="002E6F03">
              <w:rPr>
                <w:rFonts w:cs="Times New Roman"/>
                <w:rtl/>
              </w:rPr>
              <w:t> </w:t>
            </w:r>
            <w:r w:rsidRPr="002E6F03">
              <w:rPr>
                <w:rtl/>
              </w:rPr>
              <w:t>از تجدید ارزیابی قابل توزیع نمی‌باشند.</w:t>
            </w:r>
          </w:p>
        </w:tc>
        <w:tc>
          <w:tcPr>
            <w:tcW w:w="1000" w:type="pct"/>
          </w:tcPr>
          <w:p w14:paraId="2D97069B" w14:textId="77777777" w:rsidR="00CA55A4" w:rsidRPr="002E6F03" w:rsidRDefault="00CA55A4" w:rsidP="008B740B">
            <w:pPr>
              <w:cnfStyle w:val="000000000000" w:firstRow="0" w:lastRow="0" w:firstColumn="0" w:lastColumn="0" w:oddVBand="0" w:evenVBand="0" w:oddHBand="0" w:evenHBand="0" w:firstRowFirstColumn="0" w:firstRowLastColumn="0" w:lastRowFirstColumn="0" w:lastRowLastColumn="0"/>
              <w:rPr>
                <w:rtl/>
              </w:rPr>
            </w:pPr>
          </w:p>
        </w:tc>
      </w:tr>
      <w:tr w:rsidR="00E05CCC" w:rsidRPr="002E6F03" w14:paraId="2B91FF31" w14:textId="77777777" w:rsidTr="00462452">
        <w:tc>
          <w:tcPr>
            <w:cnfStyle w:val="001000000000" w:firstRow="0" w:lastRow="0" w:firstColumn="1" w:lastColumn="0" w:oddVBand="0" w:evenVBand="0" w:oddHBand="0" w:evenHBand="0" w:firstRowFirstColumn="0" w:firstRowLastColumn="0" w:lastRowFirstColumn="0" w:lastRowLastColumn="0"/>
            <w:tcW w:w="4000" w:type="pct"/>
          </w:tcPr>
          <w:p w14:paraId="1419A0A8" w14:textId="77777777" w:rsidR="00E05CCC" w:rsidRPr="002E6F03" w:rsidRDefault="00E05CCC" w:rsidP="00E05CCC">
            <w:pPr>
              <w:tabs>
                <w:tab w:val="center" w:pos="3366"/>
              </w:tabs>
              <w:rPr>
                <w:rFonts w:cs="B Zar"/>
                <w:b/>
                <w:bCs/>
                <w:sz w:val="16"/>
                <w:szCs w:val="22"/>
                <w:rtl/>
              </w:rPr>
            </w:pPr>
            <w:r w:rsidRPr="002E6F03">
              <w:rPr>
                <w:rFonts w:cs="B Zar"/>
                <w:b/>
                <w:bCs/>
                <w:sz w:val="16"/>
                <w:szCs w:val="22"/>
                <w:rtl/>
              </w:rPr>
              <w:t>ریسک:</w:t>
            </w:r>
          </w:p>
        </w:tc>
        <w:tc>
          <w:tcPr>
            <w:tcW w:w="1000" w:type="pct"/>
          </w:tcPr>
          <w:p w14:paraId="36350873" w14:textId="77777777" w:rsidR="00E05CCC" w:rsidRPr="002E6F03" w:rsidRDefault="00E05CCC" w:rsidP="00E05CCC">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CA55A4" w:rsidRPr="002E6F03" w14:paraId="4EEEEFEB" w14:textId="77777777" w:rsidTr="00462452">
        <w:tc>
          <w:tcPr>
            <w:cnfStyle w:val="001000000000" w:firstRow="0" w:lastRow="0" w:firstColumn="1" w:lastColumn="0" w:oddVBand="0" w:evenVBand="0" w:oddHBand="0" w:evenHBand="0" w:firstRowFirstColumn="0" w:firstRowLastColumn="0" w:lastRowFirstColumn="0" w:lastRowLastColumn="0"/>
            <w:tcW w:w="4000" w:type="pct"/>
          </w:tcPr>
          <w:p w14:paraId="1AF7C55B" w14:textId="77777777" w:rsidR="00CA55A4" w:rsidRPr="002E6F03" w:rsidRDefault="00CA55A4" w:rsidP="009928C6">
            <w:pPr>
              <w:rPr>
                <w:rFonts w:cs="B Zar"/>
                <w:b/>
                <w:bCs/>
                <w:sz w:val="16"/>
                <w:szCs w:val="22"/>
                <w:rtl/>
              </w:rPr>
            </w:pPr>
            <w:r w:rsidRPr="002E6F03">
              <w:rPr>
                <w:rFonts w:cs="B Zar"/>
                <w:b/>
                <w:bCs/>
                <w:sz w:val="16"/>
                <w:szCs w:val="22"/>
                <w:rtl/>
              </w:rPr>
              <w:t>خلاصه و ارزیابی نتایج:</w:t>
            </w:r>
          </w:p>
          <w:p w14:paraId="2E5B03A2" w14:textId="77777777" w:rsidR="00CA55A4" w:rsidRPr="002E6F03" w:rsidRDefault="00CA55A4" w:rsidP="009928C6">
            <w:pPr>
              <w:pStyle w:val="12"/>
              <w:spacing w:before="0"/>
              <w:rPr>
                <w:rtl/>
              </w:rPr>
            </w:pPr>
            <w:r w:rsidRPr="002E6F03">
              <w:rPr>
                <w:rtl/>
              </w:rPr>
              <w:tab/>
            </w:r>
          </w:p>
          <w:p w14:paraId="74A733F1" w14:textId="77777777" w:rsidR="00CA55A4" w:rsidRDefault="00CA55A4" w:rsidP="003336D7">
            <w:pPr>
              <w:pStyle w:val="12"/>
              <w:rPr>
                <w:rtl/>
              </w:rPr>
            </w:pPr>
            <w:r w:rsidRPr="002E6F03">
              <w:rPr>
                <w:rtl/>
              </w:rPr>
              <w:tab/>
            </w:r>
            <w:r w:rsidRPr="002E6F03">
              <w:rPr>
                <w:rtl/>
              </w:rPr>
              <w:tab/>
            </w:r>
          </w:p>
          <w:p w14:paraId="4A08021F" w14:textId="304630C9" w:rsidR="009928C6" w:rsidRPr="002E6F03" w:rsidRDefault="009928C6" w:rsidP="009928C6">
            <w:pPr>
              <w:pStyle w:val="12"/>
              <w:spacing w:after="240"/>
              <w:rPr>
                <w:rtl/>
              </w:rPr>
            </w:pPr>
            <w:r>
              <w:rPr>
                <w:rFonts w:hint="cs"/>
                <w:rtl/>
              </w:rPr>
              <w:tab/>
            </w:r>
          </w:p>
          <w:p w14:paraId="4D809970" w14:textId="77777777" w:rsidR="00CA55A4" w:rsidRPr="009928C6" w:rsidRDefault="00CA55A4" w:rsidP="008B740B">
            <w:pPr>
              <w:tabs>
                <w:tab w:val="right" w:leader="dot" w:pos="7004"/>
              </w:tabs>
              <w:rPr>
                <w:sz w:val="2"/>
                <w:szCs w:val="2"/>
                <w:rtl/>
              </w:rPr>
            </w:pPr>
          </w:p>
        </w:tc>
        <w:tc>
          <w:tcPr>
            <w:tcW w:w="1000" w:type="pct"/>
          </w:tcPr>
          <w:p w14:paraId="598B4550" w14:textId="77777777" w:rsidR="00CA55A4" w:rsidRPr="002E6F03" w:rsidRDefault="00CA55A4" w:rsidP="008B740B">
            <w:pPr>
              <w:cnfStyle w:val="000000000000" w:firstRow="0" w:lastRow="0" w:firstColumn="0" w:lastColumn="0" w:oddVBand="0" w:evenVBand="0" w:oddHBand="0" w:evenHBand="0" w:firstRowFirstColumn="0" w:firstRowLastColumn="0" w:lastRowFirstColumn="0" w:lastRowLastColumn="0"/>
              <w:rPr>
                <w:rtl/>
              </w:rPr>
            </w:pPr>
          </w:p>
        </w:tc>
      </w:tr>
      <w:tr w:rsidR="00CA55A4" w:rsidRPr="002E6F03" w14:paraId="6B9640D9" w14:textId="77777777" w:rsidTr="00462452">
        <w:tc>
          <w:tcPr>
            <w:cnfStyle w:val="001000000000" w:firstRow="0" w:lastRow="0" w:firstColumn="1" w:lastColumn="0" w:oddVBand="0" w:evenVBand="0" w:oddHBand="0" w:evenHBand="0" w:firstRowFirstColumn="0" w:firstRowLastColumn="0" w:lastRowFirstColumn="0" w:lastRowLastColumn="0"/>
            <w:tcW w:w="4000" w:type="pct"/>
          </w:tcPr>
          <w:p w14:paraId="3F76ECC1" w14:textId="77777777" w:rsidR="00CA55A4" w:rsidRPr="002E6F03" w:rsidRDefault="00CA55A4" w:rsidP="009928C6">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50656E8C" w14:textId="77777777" w:rsidR="00CA55A4" w:rsidRPr="002E6F03" w:rsidRDefault="00CA55A4" w:rsidP="009928C6">
            <w:pPr>
              <w:pStyle w:val="12"/>
              <w:spacing w:before="0"/>
              <w:rPr>
                <w:rtl/>
              </w:rPr>
            </w:pPr>
            <w:r w:rsidRPr="002E6F03">
              <w:rPr>
                <w:rtl/>
              </w:rPr>
              <w:tab/>
            </w:r>
          </w:p>
          <w:p w14:paraId="389D3A6C" w14:textId="77777777" w:rsidR="00CA55A4" w:rsidRDefault="00CA55A4" w:rsidP="003336D7">
            <w:pPr>
              <w:pStyle w:val="12"/>
              <w:rPr>
                <w:rtl/>
              </w:rPr>
            </w:pPr>
            <w:r w:rsidRPr="002E6F03">
              <w:rPr>
                <w:rtl/>
              </w:rPr>
              <w:tab/>
            </w:r>
            <w:r w:rsidRPr="002E6F03">
              <w:rPr>
                <w:rtl/>
              </w:rPr>
              <w:tab/>
            </w:r>
            <w:r w:rsidRPr="002E6F03">
              <w:rPr>
                <w:rtl/>
              </w:rPr>
              <w:tab/>
            </w:r>
          </w:p>
          <w:p w14:paraId="5E4EC0CE" w14:textId="02D70E31" w:rsidR="009928C6" w:rsidRPr="002E6F03" w:rsidRDefault="009928C6" w:rsidP="009928C6">
            <w:pPr>
              <w:pStyle w:val="12"/>
              <w:spacing w:after="240"/>
              <w:rPr>
                <w:sz w:val="14"/>
                <w:rtl/>
              </w:rPr>
            </w:pPr>
            <w:r>
              <w:rPr>
                <w:rFonts w:hint="cs"/>
                <w:rtl/>
              </w:rPr>
              <w:tab/>
            </w:r>
          </w:p>
        </w:tc>
        <w:tc>
          <w:tcPr>
            <w:tcW w:w="1000" w:type="pct"/>
          </w:tcPr>
          <w:p w14:paraId="0E4797C6" w14:textId="77777777" w:rsidR="00CA55A4" w:rsidRPr="002E6F03" w:rsidRDefault="00CA55A4" w:rsidP="008B740B">
            <w:pPr>
              <w:cnfStyle w:val="000000000000" w:firstRow="0" w:lastRow="0" w:firstColumn="0" w:lastColumn="0" w:oddVBand="0" w:evenVBand="0" w:oddHBand="0" w:evenHBand="0" w:firstRowFirstColumn="0" w:firstRowLastColumn="0" w:lastRowFirstColumn="0" w:lastRowLastColumn="0"/>
              <w:rPr>
                <w:rtl/>
              </w:rPr>
            </w:pPr>
          </w:p>
        </w:tc>
      </w:tr>
    </w:tbl>
    <w:p w14:paraId="7E42AE54" w14:textId="77777777" w:rsidR="00CA55A4" w:rsidRPr="002E6F03" w:rsidRDefault="00CA55A4" w:rsidP="00CF5923">
      <w:pPr>
        <w:pStyle w:val="MatnArbab"/>
        <w:rPr>
          <w:color w:val="C45911" w:themeColor="accent2" w:themeShade="BF"/>
          <w:sz w:val="14"/>
          <w:szCs w:val="20"/>
          <w:rtl/>
        </w:rPr>
      </w:pPr>
    </w:p>
    <w:p w14:paraId="5F26C320" w14:textId="77777777" w:rsidR="00CF5923" w:rsidRPr="002E6F03" w:rsidRDefault="00CF5923" w:rsidP="00A7055C">
      <w:pPr>
        <w:pStyle w:val="Heading1"/>
        <w:rPr>
          <w:color w:val="C45911" w:themeColor="accent2" w:themeShade="BF"/>
          <w:sz w:val="14"/>
          <w:szCs w:val="16"/>
          <w:rtl/>
        </w:rPr>
        <w:sectPr w:rsidR="00CF5923" w:rsidRPr="002E6F03" w:rsidSect="00393A39">
          <w:headerReference w:type="first" r:id="rId339"/>
          <w:pgSz w:w="11907" w:h="16840" w:code="9"/>
          <w:pgMar w:top="1440" w:right="1531" w:bottom="1440" w:left="1531" w:header="1418" w:footer="1134" w:gutter="0"/>
          <w:cols w:space="720"/>
          <w:titlePg/>
          <w:bidi/>
          <w:rtlGutter/>
        </w:sectPr>
      </w:pPr>
    </w:p>
    <w:p w14:paraId="6ADE4925" w14:textId="77777777" w:rsidR="00D44DE4" w:rsidRPr="002E6F03" w:rsidRDefault="00D44DE4"/>
    <w:tbl>
      <w:tblPr>
        <w:tblStyle w:val="000OKSaheb-KARRisk"/>
        <w:bidiVisual/>
        <w:tblW w:w="5000" w:type="pct"/>
        <w:tblLook w:val="0480" w:firstRow="0" w:lastRow="0" w:firstColumn="1" w:lastColumn="0" w:noHBand="0" w:noVBand="1"/>
      </w:tblPr>
      <w:tblGrid>
        <w:gridCol w:w="3002"/>
        <w:gridCol w:w="3681"/>
        <w:gridCol w:w="2378"/>
      </w:tblGrid>
      <w:tr w:rsidR="00F850A3" w:rsidRPr="002E6F03" w14:paraId="514019E3" w14:textId="77777777" w:rsidTr="00462452">
        <w:tc>
          <w:tcPr>
            <w:cnfStyle w:val="001000000000" w:firstRow="0" w:lastRow="0" w:firstColumn="1" w:lastColumn="0" w:oddVBand="0" w:evenVBand="0" w:oddHBand="0" w:evenHBand="0" w:firstRowFirstColumn="0" w:firstRowLastColumn="0" w:lastRowFirstColumn="0" w:lastRowLastColumn="0"/>
            <w:tcW w:w="1657" w:type="pct"/>
          </w:tcPr>
          <w:p w14:paraId="6D189124" w14:textId="77777777" w:rsidR="00F850A3" w:rsidRPr="002E6F03" w:rsidRDefault="00F850A3" w:rsidP="00F850A3">
            <w:pPr>
              <w:rPr>
                <w:rtl/>
              </w:rPr>
            </w:pPr>
            <w:r w:rsidRPr="002E6F03">
              <w:rPr>
                <w:rtl/>
              </w:rPr>
              <w:t>نام صاحبکار:</w:t>
            </w:r>
          </w:p>
        </w:tc>
        <w:tc>
          <w:tcPr>
            <w:tcW w:w="2031" w:type="pct"/>
          </w:tcPr>
          <w:p w14:paraId="62850F35" w14:textId="77777777" w:rsidR="00F850A3" w:rsidRPr="002E6F03" w:rsidRDefault="00F850A3" w:rsidP="00F850A3">
            <w:pPr>
              <w:cnfStyle w:val="000000000000" w:firstRow="0" w:lastRow="0" w:firstColumn="0" w:lastColumn="0" w:oddVBand="0" w:evenVBand="0" w:oddHBand="0" w:evenHBand="0" w:firstRowFirstColumn="0" w:firstRowLastColumn="0" w:lastRowFirstColumn="0" w:lastRowLastColumn="0"/>
              <w:rPr>
                <w:b w:val="0"/>
                <w:bCs w:val="0"/>
              </w:rPr>
            </w:pPr>
            <w:r w:rsidRPr="002E6F03">
              <w:rPr>
                <w:rtl/>
              </w:rPr>
              <w:t>سال/ دوره مالی منتهی به:</w:t>
            </w:r>
          </w:p>
        </w:tc>
        <w:tc>
          <w:tcPr>
            <w:tcW w:w="1312" w:type="pct"/>
          </w:tcPr>
          <w:p w14:paraId="25A54B22" w14:textId="77777777" w:rsidR="00F850A3" w:rsidRPr="002E6F03" w:rsidRDefault="00F850A3" w:rsidP="00F850A3">
            <w:pPr>
              <w:cnfStyle w:val="000000000000" w:firstRow="0" w:lastRow="0" w:firstColumn="0" w:lastColumn="0" w:oddVBand="0" w:evenVBand="0" w:oddHBand="0" w:evenHBand="0" w:firstRowFirstColumn="0" w:firstRowLastColumn="0" w:lastRowFirstColumn="0" w:lastRowLastColumn="0"/>
            </w:pPr>
            <w:r w:rsidRPr="002E6F03">
              <w:rPr>
                <w:rtl/>
              </w:rPr>
              <w:t>شماره پرونده:</w:t>
            </w:r>
          </w:p>
        </w:tc>
      </w:tr>
    </w:tbl>
    <w:p w14:paraId="232DFEB2" w14:textId="77777777" w:rsidR="00651B67" w:rsidRPr="002E6F03" w:rsidRDefault="00651B67">
      <w:pPr>
        <w:rPr>
          <w:rtl/>
        </w:rPr>
      </w:pPr>
    </w:p>
    <w:p w14:paraId="3690B55A" w14:textId="77777777" w:rsidR="00B4415E" w:rsidRPr="002E6F03" w:rsidRDefault="00B4415E">
      <w:pPr>
        <w:rPr>
          <w:rtl/>
        </w:rPr>
      </w:pPr>
    </w:p>
    <w:p w14:paraId="688A0A7F" w14:textId="77777777" w:rsidR="00651B67" w:rsidRPr="002E6F03" w:rsidRDefault="00651B67"/>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
        <w:gridCol w:w="8086"/>
      </w:tblGrid>
      <w:tr w:rsidR="00C44155" w:rsidRPr="002E6F03" w14:paraId="574F35FE" w14:textId="77777777" w:rsidTr="0034416D">
        <w:tc>
          <w:tcPr>
            <w:tcW w:w="538" w:type="pct"/>
            <w:shd w:val="clear" w:color="auto" w:fill="auto"/>
            <w:vAlign w:val="center"/>
          </w:tcPr>
          <w:p w14:paraId="12C18AF2" w14:textId="77777777" w:rsidR="00C44155" w:rsidRPr="002E6F03" w:rsidRDefault="0034416D" w:rsidP="0034416D">
            <w:pPr>
              <w:pStyle w:val="a6"/>
              <w:jc w:val="center"/>
              <w:rPr>
                <w:rFonts w:cs="Times New Roman"/>
                <w:color w:val="000000" w:themeColor="text1"/>
                <w:rtl/>
              </w:rPr>
            </w:pPr>
            <w:r w:rsidRPr="002E6F03">
              <w:rPr>
                <w:rFonts w:cs="Times New Roman"/>
                <w:color w:val="000000" w:themeColor="text1"/>
                <w:rtl/>
                <w:lang w:val="en-US"/>
              </w:rPr>
              <w:t> </w:t>
            </w:r>
            <w:r w:rsidR="00C44155" w:rsidRPr="002E6F03">
              <w:rPr>
                <w:rFonts w:cs="B Titr"/>
                <w:color w:val="000000" w:themeColor="text1"/>
              </w:rPr>
              <w:t>P</w:t>
            </w:r>
            <w:r w:rsidRPr="002E6F03">
              <w:rPr>
                <w:rFonts w:cs="Times New Roman"/>
                <w:color w:val="000000" w:themeColor="text1"/>
                <w:rtl/>
              </w:rPr>
              <w:t> </w:t>
            </w:r>
          </w:p>
        </w:tc>
        <w:tc>
          <w:tcPr>
            <w:tcW w:w="4462" w:type="pct"/>
            <w:shd w:val="clear" w:color="auto" w:fill="auto"/>
          </w:tcPr>
          <w:p w14:paraId="25FC3377" w14:textId="703891A7" w:rsidR="00C44155" w:rsidRPr="002E6F03" w:rsidRDefault="00C44155" w:rsidP="00D44DE4">
            <w:pPr>
              <w:pStyle w:val="a6"/>
              <w:spacing w:after="120"/>
              <w:rPr>
                <w:color w:val="000000" w:themeColor="text1"/>
                <w:sz w:val="14"/>
                <w:szCs w:val="22"/>
                <w:rtl/>
              </w:rPr>
            </w:pPr>
            <w:r w:rsidRPr="002E6F03">
              <w:rPr>
                <w:color w:val="000000" w:themeColor="text1"/>
                <w:sz w:val="18"/>
                <w:szCs w:val="26"/>
                <w:rtl/>
              </w:rPr>
              <w:t xml:space="preserve">مالیات‌های مستقیم، </w:t>
            </w:r>
            <w:r w:rsidR="00946051" w:rsidRPr="002E6F03">
              <w:rPr>
                <w:color w:val="000000" w:themeColor="text1"/>
                <w:sz w:val="18"/>
                <w:szCs w:val="26"/>
                <w:rtl/>
              </w:rPr>
              <w:t xml:space="preserve">مالیات بر </w:t>
            </w:r>
            <w:r w:rsidR="003045E5" w:rsidRPr="002E6F03">
              <w:rPr>
                <w:color w:val="000000" w:themeColor="text1"/>
                <w:sz w:val="18"/>
                <w:szCs w:val="26"/>
                <w:rtl/>
              </w:rPr>
              <w:t>ارزش‌افزوده</w:t>
            </w:r>
            <w:r w:rsidRPr="002E6F03">
              <w:rPr>
                <w:color w:val="000000" w:themeColor="text1"/>
                <w:sz w:val="18"/>
                <w:szCs w:val="26"/>
                <w:rtl/>
              </w:rPr>
              <w:t xml:space="preserve"> و مالیات‌های انتقالی </w:t>
            </w:r>
          </w:p>
        </w:tc>
      </w:tr>
      <w:tr w:rsidR="008539A7" w:rsidRPr="002E6F03" w14:paraId="528109C0" w14:textId="77777777" w:rsidTr="003045E5">
        <w:tc>
          <w:tcPr>
            <w:tcW w:w="538" w:type="pct"/>
            <w:tcMar>
              <w:top w:w="57" w:type="dxa"/>
              <w:bottom w:w="57" w:type="dxa"/>
            </w:tcMar>
          </w:tcPr>
          <w:p w14:paraId="14D74258" w14:textId="77777777" w:rsidR="008539A7" w:rsidRPr="002E6F03" w:rsidRDefault="008539A7" w:rsidP="00B4415E">
            <w:pPr>
              <w:spacing w:after="120"/>
              <w:jc w:val="center"/>
              <w:rPr>
                <w:rFonts w:ascii="Arial" w:hAnsi="Arial"/>
                <w:b/>
                <w:bCs/>
                <w:sz w:val="26"/>
                <w:szCs w:val="26"/>
                <w:rtl/>
                <w:lang w:val="en-AU"/>
              </w:rPr>
            </w:pPr>
            <w:r w:rsidRPr="002E6F03">
              <w:rPr>
                <w:rFonts w:ascii="Arial" w:hAnsi="Arial"/>
                <w:b/>
                <w:bCs/>
                <w:sz w:val="26"/>
                <w:szCs w:val="26"/>
                <w:rtl/>
                <w:lang w:val="en-AU"/>
              </w:rPr>
              <w:t>1</w:t>
            </w:r>
          </w:p>
        </w:tc>
        <w:tc>
          <w:tcPr>
            <w:tcW w:w="4462" w:type="pct"/>
            <w:tcMar>
              <w:top w:w="57" w:type="dxa"/>
              <w:bottom w:w="57" w:type="dxa"/>
            </w:tcMar>
          </w:tcPr>
          <w:p w14:paraId="2118E11E" w14:textId="77777777" w:rsidR="008539A7" w:rsidRPr="002E6F03" w:rsidRDefault="008539A7" w:rsidP="00B4415E">
            <w:pPr>
              <w:spacing w:after="120"/>
              <w:rPr>
                <w:rFonts w:ascii="Arial" w:hAnsi="Arial"/>
                <w:b/>
                <w:bCs/>
                <w:sz w:val="26"/>
                <w:szCs w:val="26"/>
                <w:rtl/>
                <w:lang w:val="en-AU"/>
              </w:rPr>
            </w:pPr>
            <w:r w:rsidRPr="002E6F03">
              <w:rPr>
                <w:b/>
                <w:bCs/>
                <w:sz w:val="26"/>
                <w:szCs w:val="26"/>
                <w:rtl/>
              </w:rPr>
              <w:t>خلاصه رسیدگی</w:t>
            </w:r>
            <w:r w:rsidR="00946051" w:rsidRPr="002E6F03">
              <w:rPr>
                <w:rFonts w:ascii="Arial" w:hAnsi="Arial"/>
                <w:b/>
                <w:bCs/>
                <w:sz w:val="26"/>
                <w:szCs w:val="26"/>
                <w:rtl/>
                <w:lang w:val="en-AU"/>
              </w:rPr>
              <w:t>‌ها</w:t>
            </w:r>
          </w:p>
        </w:tc>
      </w:tr>
      <w:tr w:rsidR="008539A7" w:rsidRPr="002E6F03" w14:paraId="02C32FDA" w14:textId="77777777" w:rsidTr="003045E5">
        <w:tc>
          <w:tcPr>
            <w:tcW w:w="538" w:type="pct"/>
            <w:tcMar>
              <w:top w:w="57" w:type="dxa"/>
              <w:bottom w:w="57" w:type="dxa"/>
            </w:tcMar>
          </w:tcPr>
          <w:p w14:paraId="3B5FDA06" w14:textId="77777777" w:rsidR="008539A7" w:rsidRPr="002E6F03" w:rsidRDefault="008539A7" w:rsidP="00B4415E">
            <w:pPr>
              <w:spacing w:after="120"/>
              <w:jc w:val="center"/>
              <w:rPr>
                <w:rFonts w:ascii="Arial" w:hAnsi="Arial"/>
                <w:b/>
                <w:bCs/>
                <w:sz w:val="26"/>
                <w:szCs w:val="26"/>
                <w:rtl/>
                <w:lang w:val="en-AU"/>
              </w:rPr>
            </w:pPr>
            <w:r w:rsidRPr="002E6F03">
              <w:rPr>
                <w:rFonts w:ascii="Arial" w:hAnsi="Arial"/>
                <w:b/>
                <w:bCs/>
                <w:sz w:val="26"/>
                <w:szCs w:val="26"/>
                <w:rtl/>
                <w:lang w:val="en-AU"/>
              </w:rPr>
              <w:t>2</w:t>
            </w:r>
          </w:p>
        </w:tc>
        <w:tc>
          <w:tcPr>
            <w:tcW w:w="4462" w:type="pct"/>
            <w:tcMar>
              <w:top w:w="57" w:type="dxa"/>
              <w:bottom w:w="57" w:type="dxa"/>
            </w:tcMar>
          </w:tcPr>
          <w:p w14:paraId="673BF8C3" w14:textId="77777777" w:rsidR="008539A7" w:rsidRPr="002E6F03" w:rsidRDefault="008539A7" w:rsidP="00B4415E">
            <w:pPr>
              <w:spacing w:after="120"/>
              <w:rPr>
                <w:rFonts w:ascii="Arial" w:hAnsi="Arial"/>
                <w:b/>
                <w:bCs/>
                <w:sz w:val="26"/>
                <w:szCs w:val="26"/>
                <w:rtl/>
                <w:lang w:val="en-AU"/>
              </w:rPr>
            </w:pPr>
            <w:r w:rsidRPr="002E6F03">
              <w:rPr>
                <w:b/>
                <w:bCs/>
                <w:sz w:val="26"/>
                <w:szCs w:val="26"/>
                <w:rtl/>
              </w:rPr>
              <w:t>کاربرگ اصلی</w:t>
            </w:r>
          </w:p>
        </w:tc>
      </w:tr>
      <w:tr w:rsidR="008539A7" w:rsidRPr="002E6F03" w14:paraId="1650B5FF" w14:textId="77777777" w:rsidTr="003045E5">
        <w:tc>
          <w:tcPr>
            <w:tcW w:w="538" w:type="pct"/>
            <w:tcMar>
              <w:top w:w="57" w:type="dxa"/>
              <w:bottom w:w="57" w:type="dxa"/>
            </w:tcMar>
          </w:tcPr>
          <w:p w14:paraId="150F7DF6" w14:textId="77777777" w:rsidR="008539A7" w:rsidRPr="002E6F03" w:rsidRDefault="008539A7" w:rsidP="00B4415E">
            <w:pPr>
              <w:spacing w:after="120"/>
              <w:jc w:val="center"/>
              <w:rPr>
                <w:rFonts w:ascii="Arial" w:hAnsi="Arial"/>
                <w:b/>
                <w:bCs/>
                <w:sz w:val="26"/>
                <w:szCs w:val="26"/>
                <w:rtl/>
                <w:lang w:val="en-AU"/>
              </w:rPr>
            </w:pPr>
            <w:r w:rsidRPr="002E6F03">
              <w:rPr>
                <w:rFonts w:ascii="Arial" w:hAnsi="Arial"/>
                <w:b/>
                <w:bCs/>
                <w:sz w:val="26"/>
                <w:szCs w:val="26"/>
                <w:rtl/>
                <w:lang w:val="en-AU"/>
              </w:rPr>
              <w:t>3</w:t>
            </w:r>
          </w:p>
        </w:tc>
        <w:tc>
          <w:tcPr>
            <w:tcW w:w="4462" w:type="pct"/>
            <w:tcMar>
              <w:top w:w="57" w:type="dxa"/>
              <w:bottom w:w="57" w:type="dxa"/>
            </w:tcMar>
          </w:tcPr>
          <w:p w14:paraId="0E600FF4" w14:textId="77777777" w:rsidR="008539A7" w:rsidRPr="002E6F03" w:rsidRDefault="008539A7" w:rsidP="00B4415E">
            <w:pPr>
              <w:spacing w:after="120"/>
              <w:rPr>
                <w:rFonts w:ascii="Arial" w:hAnsi="Arial"/>
                <w:b/>
                <w:bCs/>
                <w:spacing w:val="-4"/>
                <w:sz w:val="26"/>
                <w:szCs w:val="26"/>
                <w:rtl/>
                <w:lang w:val="en-AU"/>
              </w:rPr>
            </w:pPr>
            <w:r w:rsidRPr="002E6F03">
              <w:rPr>
                <w:b/>
                <w:bCs/>
                <w:spacing w:val="-4"/>
                <w:sz w:val="26"/>
                <w:szCs w:val="26"/>
                <w:rtl/>
              </w:rPr>
              <w:t xml:space="preserve">توجه به </w:t>
            </w:r>
            <w:r w:rsidR="00EB1C86" w:rsidRPr="002E6F03">
              <w:rPr>
                <w:b/>
                <w:bCs/>
                <w:spacing w:val="-4"/>
                <w:sz w:val="26"/>
                <w:szCs w:val="26"/>
                <w:rtl/>
              </w:rPr>
              <w:t>اقلام</w:t>
            </w:r>
            <w:r w:rsidR="00946051" w:rsidRPr="002E6F03">
              <w:rPr>
                <w:b/>
                <w:bCs/>
                <w:spacing w:val="-4"/>
                <w:sz w:val="26"/>
                <w:szCs w:val="26"/>
                <w:rtl/>
              </w:rPr>
              <w:t>ی</w:t>
            </w:r>
            <w:r w:rsidRPr="002E6F03">
              <w:rPr>
                <w:b/>
                <w:bCs/>
                <w:spacing w:val="-4"/>
                <w:sz w:val="26"/>
                <w:szCs w:val="26"/>
                <w:rtl/>
              </w:rPr>
              <w:t xml:space="preserve"> که ممکن است در ارائه خدمات حسابداری پوشش داده شده باشند و همچنین، اظهارنظر در</w:t>
            </w:r>
            <w:r w:rsidRPr="002E6F03">
              <w:rPr>
                <w:rFonts w:cs="Times New Roman"/>
                <w:b/>
                <w:bCs/>
                <w:spacing w:val="-4"/>
                <w:sz w:val="26"/>
                <w:szCs w:val="26"/>
                <w:rtl/>
              </w:rPr>
              <w:t> </w:t>
            </w:r>
            <w:r w:rsidRPr="002E6F03">
              <w:rPr>
                <w:b/>
                <w:bCs/>
                <w:spacing w:val="-4"/>
                <w:sz w:val="26"/>
                <w:szCs w:val="26"/>
                <w:rtl/>
              </w:rPr>
              <w:t xml:space="preserve">باره این‌که همه دارایی‌های مالیاتی در تاریخ ترازنامه وجود داشته، همه بدهی‌های مالیاتی به‌طور کامل ثبت شده و </w:t>
            </w:r>
            <w:r w:rsidR="004C0AD9" w:rsidRPr="002E6F03">
              <w:rPr>
                <w:b/>
                <w:bCs/>
                <w:spacing w:val="-4"/>
                <w:sz w:val="26"/>
                <w:szCs w:val="26"/>
                <w:rtl/>
              </w:rPr>
              <w:t>به</w:t>
            </w:r>
            <w:r w:rsidR="004C0AD9" w:rsidRPr="002E6F03">
              <w:rPr>
                <w:rFonts w:cs="Times New Roman"/>
                <w:b/>
                <w:bCs/>
                <w:spacing w:val="-4"/>
                <w:sz w:val="26"/>
                <w:szCs w:val="26"/>
                <w:rtl/>
              </w:rPr>
              <w:t> </w:t>
            </w:r>
            <w:r w:rsidR="004C0AD9" w:rsidRPr="002E6F03">
              <w:rPr>
                <w:b/>
                <w:bCs/>
                <w:spacing w:val="-4"/>
                <w:sz w:val="26"/>
                <w:szCs w:val="26"/>
                <w:rtl/>
              </w:rPr>
              <w:t>ارزش درست و</w:t>
            </w:r>
            <w:r w:rsidRPr="002E6F03">
              <w:rPr>
                <w:b/>
                <w:bCs/>
                <w:spacing w:val="-4"/>
                <w:sz w:val="26"/>
                <w:szCs w:val="26"/>
                <w:rtl/>
              </w:rPr>
              <w:t xml:space="preserve"> مناسب در حساب‌ها منعکس شده</w:t>
            </w:r>
            <w:r w:rsidRPr="002E6F03">
              <w:rPr>
                <w:rFonts w:cs="Times New Roman"/>
                <w:b/>
                <w:bCs/>
                <w:spacing w:val="-4"/>
                <w:sz w:val="26"/>
                <w:szCs w:val="26"/>
                <w:rtl/>
              </w:rPr>
              <w:t> </w:t>
            </w:r>
            <w:r w:rsidRPr="002E6F03">
              <w:rPr>
                <w:b/>
                <w:bCs/>
                <w:spacing w:val="-4"/>
                <w:sz w:val="26"/>
                <w:szCs w:val="26"/>
                <w:rtl/>
              </w:rPr>
              <w:t>است.</w:t>
            </w:r>
          </w:p>
        </w:tc>
      </w:tr>
      <w:tr w:rsidR="008539A7" w:rsidRPr="002E6F03" w14:paraId="79118C24" w14:textId="77777777" w:rsidTr="003045E5">
        <w:tc>
          <w:tcPr>
            <w:tcW w:w="538" w:type="pct"/>
            <w:tcMar>
              <w:top w:w="57" w:type="dxa"/>
              <w:bottom w:w="57" w:type="dxa"/>
            </w:tcMar>
          </w:tcPr>
          <w:p w14:paraId="3162AD83" w14:textId="77777777" w:rsidR="008539A7" w:rsidRPr="002E6F03" w:rsidRDefault="008539A7" w:rsidP="00B4415E">
            <w:pPr>
              <w:spacing w:after="120"/>
              <w:jc w:val="center"/>
              <w:rPr>
                <w:rFonts w:ascii="Arial" w:hAnsi="Arial"/>
                <w:b/>
                <w:bCs/>
                <w:sz w:val="26"/>
                <w:szCs w:val="26"/>
                <w:rtl/>
                <w:lang w:val="en-AU"/>
              </w:rPr>
            </w:pPr>
            <w:r w:rsidRPr="002E6F03">
              <w:rPr>
                <w:rFonts w:ascii="Arial" w:hAnsi="Arial"/>
                <w:b/>
                <w:bCs/>
                <w:sz w:val="26"/>
                <w:szCs w:val="26"/>
                <w:rtl/>
                <w:lang w:val="en-AU"/>
              </w:rPr>
              <w:t>4</w:t>
            </w:r>
          </w:p>
        </w:tc>
        <w:tc>
          <w:tcPr>
            <w:tcW w:w="4462" w:type="pct"/>
            <w:tcMar>
              <w:top w:w="57" w:type="dxa"/>
              <w:bottom w:w="57" w:type="dxa"/>
            </w:tcMar>
          </w:tcPr>
          <w:p w14:paraId="31A74512" w14:textId="77777777" w:rsidR="008539A7" w:rsidRPr="002E6F03" w:rsidRDefault="008539A7" w:rsidP="00B4415E">
            <w:pPr>
              <w:spacing w:after="120"/>
              <w:rPr>
                <w:rFonts w:ascii="Arial" w:hAnsi="Arial"/>
                <w:b/>
                <w:bCs/>
                <w:sz w:val="26"/>
                <w:szCs w:val="26"/>
                <w:rtl/>
                <w:lang w:val="en-AU"/>
              </w:rPr>
            </w:pPr>
            <w:r w:rsidRPr="002E6F03">
              <w:rPr>
                <w:b/>
                <w:bCs/>
                <w:sz w:val="26"/>
                <w:szCs w:val="26"/>
                <w:rtl/>
              </w:rPr>
              <w:t>اظهارنظر در</w:t>
            </w:r>
            <w:r w:rsidRPr="002E6F03">
              <w:rPr>
                <w:rFonts w:cs="Times New Roman"/>
                <w:b/>
                <w:bCs/>
                <w:sz w:val="26"/>
                <w:szCs w:val="26"/>
                <w:rtl/>
              </w:rPr>
              <w:t> </w:t>
            </w:r>
            <w:r w:rsidRPr="002E6F03">
              <w:rPr>
                <w:b/>
                <w:bCs/>
                <w:sz w:val="26"/>
                <w:szCs w:val="26"/>
                <w:rtl/>
              </w:rPr>
              <w:t xml:space="preserve">باره این‌که همه </w:t>
            </w:r>
            <w:r w:rsidR="004C0AD9" w:rsidRPr="002E6F03">
              <w:rPr>
                <w:b/>
                <w:bCs/>
                <w:sz w:val="26"/>
                <w:szCs w:val="26"/>
                <w:rtl/>
              </w:rPr>
              <w:t>معاملات</w:t>
            </w:r>
            <w:r w:rsidRPr="002E6F03">
              <w:rPr>
                <w:b/>
                <w:bCs/>
                <w:sz w:val="26"/>
                <w:szCs w:val="26"/>
                <w:rtl/>
              </w:rPr>
              <w:t>، معر</w:t>
            </w:r>
            <w:r w:rsidR="004C0AD9" w:rsidRPr="002E6F03">
              <w:rPr>
                <w:b/>
                <w:bCs/>
                <w:sz w:val="26"/>
                <w:szCs w:val="26"/>
                <w:rtl/>
              </w:rPr>
              <w:t>ّ</w:t>
            </w:r>
            <w:r w:rsidRPr="002E6F03">
              <w:rPr>
                <w:b/>
                <w:bCs/>
                <w:sz w:val="26"/>
                <w:szCs w:val="26"/>
                <w:rtl/>
              </w:rPr>
              <w:t>ف رویدادهای واقعی و مشروع بنگاه هستند.</w:t>
            </w:r>
          </w:p>
        </w:tc>
      </w:tr>
      <w:tr w:rsidR="008539A7" w:rsidRPr="002E6F03" w14:paraId="42DC07DC" w14:textId="77777777" w:rsidTr="003045E5">
        <w:tc>
          <w:tcPr>
            <w:tcW w:w="538" w:type="pct"/>
            <w:tcMar>
              <w:top w:w="57" w:type="dxa"/>
              <w:bottom w:w="57" w:type="dxa"/>
            </w:tcMar>
          </w:tcPr>
          <w:p w14:paraId="313A41A8" w14:textId="77777777" w:rsidR="008539A7" w:rsidRPr="002E6F03" w:rsidRDefault="008539A7" w:rsidP="00B4415E">
            <w:pPr>
              <w:spacing w:after="120"/>
              <w:jc w:val="center"/>
              <w:rPr>
                <w:rFonts w:ascii="Arial" w:hAnsi="Arial"/>
                <w:b/>
                <w:bCs/>
                <w:sz w:val="26"/>
                <w:szCs w:val="26"/>
                <w:rtl/>
                <w:lang w:val="en-AU"/>
              </w:rPr>
            </w:pPr>
            <w:r w:rsidRPr="002E6F03">
              <w:rPr>
                <w:rFonts w:ascii="Arial" w:hAnsi="Arial"/>
                <w:b/>
                <w:bCs/>
                <w:sz w:val="26"/>
                <w:szCs w:val="26"/>
                <w:rtl/>
                <w:lang w:val="en-AU"/>
              </w:rPr>
              <w:t>5</w:t>
            </w:r>
          </w:p>
        </w:tc>
        <w:tc>
          <w:tcPr>
            <w:tcW w:w="4462" w:type="pct"/>
            <w:tcMar>
              <w:top w:w="57" w:type="dxa"/>
              <w:bottom w:w="57" w:type="dxa"/>
            </w:tcMar>
          </w:tcPr>
          <w:p w14:paraId="22F5982F" w14:textId="77777777" w:rsidR="008539A7" w:rsidRPr="002E6F03" w:rsidRDefault="008539A7" w:rsidP="00B4415E">
            <w:pPr>
              <w:spacing w:after="120"/>
              <w:rPr>
                <w:rFonts w:ascii="Arial" w:hAnsi="Arial"/>
                <w:b/>
                <w:bCs/>
                <w:sz w:val="26"/>
                <w:szCs w:val="26"/>
                <w:rtl/>
                <w:lang w:val="en-AU"/>
              </w:rPr>
            </w:pPr>
            <w:r w:rsidRPr="002E6F03">
              <w:rPr>
                <w:b/>
                <w:bCs/>
                <w:spacing w:val="-4"/>
                <w:sz w:val="26"/>
                <w:szCs w:val="26"/>
                <w:rtl/>
              </w:rPr>
              <w:t>اظهارنظر در</w:t>
            </w:r>
            <w:r w:rsidRPr="002E6F03">
              <w:rPr>
                <w:rFonts w:cs="Times New Roman"/>
                <w:b/>
                <w:bCs/>
                <w:spacing w:val="-4"/>
                <w:sz w:val="26"/>
                <w:szCs w:val="26"/>
                <w:rtl/>
              </w:rPr>
              <w:t> </w:t>
            </w:r>
            <w:r w:rsidRPr="002E6F03">
              <w:rPr>
                <w:b/>
                <w:bCs/>
                <w:spacing w:val="-4"/>
                <w:sz w:val="26"/>
                <w:szCs w:val="26"/>
                <w:rtl/>
              </w:rPr>
              <w:t xml:space="preserve">باره این‌که </w:t>
            </w:r>
            <w:r w:rsidR="004C0AD9" w:rsidRPr="002E6F03">
              <w:rPr>
                <w:b/>
                <w:bCs/>
                <w:spacing w:val="-4"/>
                <w:sz w:val="26"/>
                <w:szCs w:val="26"/>
                <w:rtl/>
              </w:rPr>
              <w:t>معاملات</w:t>
            </w:r>
            <w:r w:rsidRPr="002E6F03">
              <w:rPr>
                <w:b/>
                <w:bCs/>
                <w:spacing w:val="-4"/>
                <w:sz w:val="26"/>
                <w:szCs w:val="26"/>
                <w:rtl/>
              </w:rPr>
              <w:t>، دارایی‌ها یا بدهیهای ثبت نشده‌ای وجود ندارد، و این‌که همه</w:t>
            </w:r>
            <w:r w:rsidRPr="002E6F03">
              <w:rPr>
                <w:b/>
                <w:bCs/>
                <w:sz w:val="26"/>
                <w:szCs w:val="26"/>
                <w:rtl/>
              </w:rPr>
              <w:t xml:space="preserve"> </w:t>
            </w:r>
            <w:r w:rsidR="004C0AD9" w:rsidRPr="002E6F03">
              <w:rPr>
                <w:b/>
                <w:bCs/>
                <w:sz w:val="26"/>
                <w:szCs w:val="26"/>
                <w:rtl/>
              </w:rPr>
              <w:t>معاملات</w:t>
            </w:r>
            <w:r w:rsidRPr="002E6F03">
              <w:rPr>
                <w:b/>
                <w:bCs/>
                <w:sz w:val="26"/>
                <w:szCs w:val="26"/>
                <w:rtl/>
              </w:rPr>
              <w:t xml:space="preserve"> به دوره مالی درست تخصیص یافته‌‌اند.</w:t>
            </w:r>
          </w:p>
        </w:tc>
      </w:tr>
      <w:tr w:rsidR="008539A7" w:rsidRPr="002E6F03" w14:paraId="492A9331" w14:textId="77777777" w:rsidTr="003045E5">
        <w:tc>
          <w:tcPr>
            <w:tcW w:w="538" w:type="pct"/>
            <w:tcMar>
              <w:top w:w="57" w:type="dxa"/>
              <w:bottom w:w="57" w:type="dxa"/>
            </w:tcMar>
          </w:tcPr>
          <w:p w14:paraId="0E265306" w14:textId="77777777" w:rsidR="008539A7" w:rsidRPr="002E6F03" w:rsidRDefault="008539A7" w:rsidP="00B4415E">
            <w:pPr>
              <w:spacing w:after="120"/>
              <w:jc w:val="center"/>
              <w:rPr>
                <w:rFonts w:ascii="Arial" w:hAnsi="Arial"/>
                <w:b/>
                <w:bCs/>
                <w:sz w:val="26"/>
                <w:szCs w:val="26"/>
                <w:rtl/>
                <w:lang w:val="en-AU"/>
              </w:rPr>
            </w:pPr>
            <w:r w:rsidRPr="002E6F03">
              <w:rPr>
                <w:rFonts w:ascii="Arial" w:hAnsi="Arial"/>
                <w:b/>
                <w:bCs/>
                <w:sz w:val="26"/>
                <w:szCs w:val="26"/>
                <w:rtl/>
                <w:lang w:val="en-AU"/>
              </w:rPr>
              <w:t>6</w:t>
            </w:r>
          </w:p>
        </w:tc>
        <w:tc>
          <w:tcPr>
            <w:tcW w:w="4462" w:type="pct"/>
            <w:tcMar>
              <w:top w:w="57" w:type="dxa"/>
              <w:bottom w:w="57" w:type="dxa"/>
            </w:tcMar>
          </w:tcPr>
          <w:p w14:paraId="6F4BC752" w14:textId="77777777" w:rsidR="008539A7" w:rsidRPr="002E6F03" w:rsidRDefault="008539A7" w:rsidP="00B4415E">
            <w:pPr>
              <w:spacing w:after="120"/>
              <w:rPr>
                <w:rFonts w:ascii="Arial" w:hAnsi="Arial"/>
                <w:b/>
                <w:bCs/>
                <w:sz w:val="26"/>
                <w:szCs w:val="26"/>
                <w:rtl/>
                <w:lang w:val="en-AU"/>
              </w:rPr>
            </w:pPr>
            <w:r w:rsidRPr="002E6F03">
              <w:rPr>
                <w:b/>
                <w:bCs/>
                <w:spacing w:val="-4"/>
                <w:sz w:val="26"/>
                <w:szCs w:val="26"/>
                <w:rtl/>
              </w:rPr>
              <w:t>اظهارنظر در</w:t>
            </w:r>
            <w:r w:rsidRPr="002E6F03">
              <w:rPr>
                <w:rFonts w:cs="Times New Roman"/>
                <w:b/>
                <w:bCs/>
                <w:spacing w:val="-4"/>
                <w:sz w:val="26"/>
                <w:szCs w:val="26"/>
                <w:rtl/>
              </w:rPr>
              <w:t> </w:t>
            </w:r>
            <w:r w:rsidRPr="002E6F03">
              <w:rPr>
                <w:b/>
                <w:bCs/>
                <w:spacing w:val="-4"/>
                <w:sz w:val="26"/>
                <w:szCs w:val="26"/>
                <w:rtl/>
              </w:rPr>
              <w:t xml:space="preserve">باره این‌که همه </w:t>
            </w:r>
            <w:r w:rsidR="004C0AD9" w:rsidRPr="002E6F03">
              <w:rPr>
                <w:b/>
                <w:bCs/>
                <w:spacing w:val="-4"/>
                <w:sz w:val="26"/>
                <w:szCs w:val="26"/>
                <w:rtl/>
              </w:rPr>
              <w:t>معاملات</w:t>
            </w:r>
            <w:r w:rsidRPr="002E6F03">
              <w:rPr>
                <w:b/>
                <w:bCs/>
                <w:spacing w:val="-4"/>
                <w:sz w:val="26"/>
                <w:szCs w:val="26"/>
                <w:rtl/>
              </w:rPr>
              <w:t xml:space="preserve"> و مانده حساب‌ها در</w:t>
            </w:r>
            <w:r w:rsidRPr="002E6F03">
              <w:rPr>
                <w:rFonts w:cs="Times New Roman"/>
                <w:b/>
                <w:bCs/>
                <w:spacing w:val="-4"/>
                <w:sz w:val="26"/>
                <w:szCs w:val="26"/>
                <w:rtl/>
              </w:rPr>
              <w:t> </w:t>
            </w:r>
            <w:r w:rsidRPr="002E6F03">
              <w:rPr>
                <w:b/>
                <w:bCs/>
                <w:spacing w:val="-4"/>
                <w:sz w:val="26"/>
                <w:szCs w:val="26"/>
                <w:rtl/>
              </w:rPr>
              <w:t xml:space="preserve">چارچوب گزارشگری مالی </w:t>
            </w:r>
            <w:r w:rsidR="004C0AD9" w:rsidRPr="002E6F03">
              <w:rPr>
                <w:b/>
                <w:bCs/>
                <w:spacing w:val="-4"/>
                <w:sz w:val="26"/>
                <w:szCs w:val="26"/>
                <w:rtl/>
              </w:rPr>
              <w:t>مناسب</w:t>
            </w:r>
            <w:r w:rsidRPr="002E6F03">
              <w:rPr>
                <w:b/>
                <w:bCs/>
                <w:spacing w:val="-4"/>
                <w:sz w:val="26"/>
                <w:szCs w:val="26"/>
                <w:rtl/>
              </w:rPr>
              <w:t>،</w:t>
            </w:r>
            <w:r w:rsidRPr="002E6F03">
              <w:rPr>
                <w:b/>
                <w:bCs/>
                <w:sz w:val="26"/>
                <w:szCs w:val="26"/>
                <w:rtl/>
              </w:rPr>
              <w:t xml:space="preserve"> افشا، طبقه‌بندی، ارزشیابی و توصیف شده</w:t>
            </w:r>
            <w:r w:rsidRPr="002E6F03">
              <w:rPr>
                <w:rFonts w:cs="Times New Roman"/>
                <w:b/>
                <w:bCs/>
                <w:sz w:val="26"/>
                <w:szCs w:val="26"/>
                <w:rtl/>
              </w:rPr>
              <w:t> </w:t>
            </w:r>
            <w:r w:rsidRPr="002E6F03">
              <w:rPr>
                <w:b/>
                <w:bCs/>
                <w:sz w:val="26"/>
                <w:szCs w:val="26"/>
                <w:rtl/>
              </w:rPr>
              <w:t>است.</w:t>
            </w:r>
          </w:p>
        </w:tc>
      </w:tr>
    </w:tbl>
    <w:p w14:paraId="015DA921" w14:textId="77777777" w:rsidR="000E1094" w:rsidRPr="002E6F03" w:rsidRDefault="000E1094" w:rsidP="00C143F3">
      <w:pPr>
        <w:rPr>
          <w:rFonts w:ascii="Arial" w:hAnsi="Arial"/>
          <w:color w:val="C45911" w:themeColor="accent2" w:themeShade="BF"/>
          <w:sz w:val="10"/>
          <w:szCs w:val="18"/>
          <w:rtl/>
        </w:rPr>
      </w:pPr>
    </w:p>
    <w:p w14:paraId="012E00CD" w14:textId="77777777" w:rsidR="00C44155" w:rsidRPr="002E6F03" w:rsidRDefault="00C44155" w:rsidP="00C143F3">
      <w:pPr>
        <w:rPr>
          <w:rFonts w:ascii="Arial" w:hAnsi="Arial"/>
          <w:color w:val="C45911" w:themeColor="accent2" w:themeShade="BF"/>
          <w:sz w:val="10"/>
          <w:szCs w:val="18"/>
          <w:rtl/>
        </w:rPr>
        <w:sectPr w:rsidR="00C44155" w:rsidRPr="002E6F03" w:rsidSect="000E1094">
          <w:headerReference w:type="first" r:id="rId340"/>
          <w:type w:val="oddPage"/>
          <w:pgSz w:w="11907" w:h="16840" w:code="9"/>
          <w:pgMar w:top="2268" w:right="1531" w:bottom="1701" w:left="1531" w:header="1418" w:footer="1134" w:gutter="0"/>
          <w:cols w:space="720"/>
          <w:titlePg/>
          <w:bidi/>
          <w:rtlGutter/>
        </w:sectPr>
      </w:pPr>
    </w:p>
    <w:p w14:paraId="5CE17996" w14:textId="77777777" w:rsidR="00B35C06" w:rsidRPr="002E6F03" w:rsidRDefault="00B35C06" w:rsidP="00C55641">
      <w:pPr>
        <w:pStyle w:val="Heading1-aslipageone"/>
        <w:rPr>
          <w:sz w:val="16"/>
          <w:szCs w:val="18"/>
          <w:rtl/>
        </w:rPr>
      </w:pPr>
      <w:r w:rsidRPr="002E6F03">
        <w:rPr>
          <w:rtl/>
        </w:rPr>
        <w:t>مال</w:t>
      </w:r>
      <w:r w:rsidR="006E339F" w:rsidRPr="002E6F03">
        <w:rPr>
          <w:rtl/>
        </w:rPr>
        <w:t>ی</w:t>
      </w:r>
      <w:r w:rsidRPr="002E6F03">
        <w:rPr>
          <w:rtl/>
        </w:rPr>
        <w:t>ات‌</w:t>
      </w:r>
      <w:r w:rsidR="006E339F" w:rsidRPr="002E6F03">
        <w:rPr>
          <w:rtl/>
        </w:rPr>
        <w:t>ه</w:t>
      </w:r>
      <w:r w:rsidRPr="002E6F03">
        <w:rPr>
          <w:rtl/>
        </w:rPr>
        <w:t>ا</w:t>
      </w:r>
      <w:r w:rsidR="006E339F" w:rsidRPr="002E6F03">
        <w:rPr>
          <w:rtl/>
        </w:rPr>
        <w:t>ی</w:t>
      </w:r>
      <w:r w:rsidRPr="002E6F03">
        <w:rPr>
          <w:rtl/>
        </w:rPr>
        <w:t xml:space="preserve"> مستق</w:t>
      </w:r>
      <w:r w:rsidR="006E339F" w:rsidRPr="002E6F03">
        <w:rPr>
          <w:rtl/>
        </w:rPr>
        <w:t>ی</w:t>
      </w:r>
      <w:r w:rsidRPr="002E6F03">
        <w:rPr>
          <w:rtl/>
        </w:rPr>
        <w:t xml:space="preserve">م و </w:t>
      </w:r>
      <w:r w:rsidR="004412E2" w:rsidRPr="002E6F03">
        <w:rPr>
          <w:rtl/>
        </w:rPr>
        <w:t xml:space="preserve">مالیات بر </w:t>
      </w:r>
      <w:r w:rsidR="00B74D55" w:rsidRPr="002E6F03">
        <w:rPr>
          <w:rtl/>
        </w:rPr>
        <w:t>ارزش‌افزوده</w:t>
      </w:r>
      <w:r w:rsidRPr="002E6F03">
        <w:rPr>
          <w:rtl/>
        </w:rPr>
        <w:t xml:space="preserve"> و مال</w:t>
      </w:r>
      <w:r w:rsidR="006E339F" w:rsidRPr="002E6F03">
        <w:rPr>
          <w:rtl/>
        </w:rPr>
        <w:t>ی</w:t>
      </w:r>
      <w:r w:rsidRPr="002E6F03">
        <w:rPr>
          <w:rtl/>
        </w:rPr>
        <w:t>ات‌</w:t>
      </w:r>
      <w:r w:rsidR="006E339F" w:rsidRPr="002E6F03">
        <w:rPr>
          <w:rtl/>
        </w:rPr>
        <w:t>ه</w:t>
      </w:r>
      <w:r w:rsidRPr="002E6F03">
        <w:rPr>
          <w:rtl/>
        </w:rPr>
        <w:t>ا</w:t>
      </w:r>
      <w:r w:rsidR="006E339F" w:rsidRPr="002E6F03">
        <w:rPr>
          <w:rtl/>
        </w:rPr>
        <w:t>ی</w:t>
      </w:r>
      <w:r w:rsidRPr="002E6F03">
        <w:rPr>
          <w:rtl/>
        </w:rPr>
        <w:t xml:space="preserve"> انتقال</w:t>
      </w:r>
      <w:r w:rsidR="006E339F" w:rsidRPr="002E6F03">
        <w:rPr>
          <w:rtl/>
        </w:rPr>
        <w:t>ی</w:t>
      </w:r>
      <w:r w:rsidRPr="002E6F03">
        <w:rPr>
          <w:rtl/>
        </w:rPr>
        <w:t>- خلاص</w:t>
      </w:r>
      <w:r w:rsidR="006E339F" w:rsidRPr="002E6F03">
        <w:rPr>
          <w:rtl/>
        </w:rPr>
        <w:t>ه</w:t>
      </w:r>
      <w:r w:rsidRPr="002E6F03">
        <w:rPr>
          <w:rtl/>
        </w:rPr>
        <w:t xml:space="preserve"> رس</w:t>
      </w:r>
      <w:r w:rsidR="006E339F" w:rsidRPr="002E6F03">
        <w:rPr>
          <w:rtl/>
        </w:rPr>
        <w:t>ی</w:t>
      </w:r>
      <w:r w:rsidRPr="002E6F03">
        <w:rPr>
          <w:rtl/>
        </w:rPr>
        <w:t>دگ</w:t>
      </w:r>
      <w:r w:rsidR="006E339F" w:rsidRPr="002E6F03">
        <w:rPr>
          <w:rtl/>
        </w:rPr>
        <w:t>ی</w:t>
      </w:r>
      <w:r w:rsidRPr="002E6F03">
        <w:rPr>
          <w:rtl/>
        </w:rPr>
        <w:t>‌</w:t>
      </w:r>
      <w:r w:rsidR="006E339F" w:rsidRPr="002E6F03">
        <w:rPr>
          <w:rtl/>
        </w:rPr>
        <w:t>ه</w:t>
      </w:r>
      <w:r w:rsidRPr="002E6F03">
        <w:rPr>
          <w:rtl/>
        </w:rPr>
        <w:t>ا</w:t>
      </w:r>
      <w:r w:rsidR="00A7055C" w:rsidRPr="002E6F03">
        <w:rPr>
          <w:rtl/>
        </w:rPr>
        <w:t xml:space="preserve"> </w:t>
      </w:r>
    </w:p>
    <w:tbl>
      <w:tblPr>
        <w:tblStyle w:val="000momNohead"/>
        <w:bidiVisual/>
        <w:tblW w:w="9073" w:type="dxa"/>
        <w:tblLayout w:type="fixed"/>
        <w:tblLook w:val="0000" w:firstRow="0" w:lastRow="0" w:firstColumn="0" w:lastColumn="0" w:noHBand="0" w:noVBand="0"/>
      </w:tblPr>
      <w:tblGrid>
        <w:gridCol w:w="9073"/>
      </w:tblGrid>
      <w:tr w:rsidR="00D2095E" w:rsidRPr="002E6F03" w14:paraId="68E5123A" w14:textId="77777777" w:rsidTr="00CA189A">
        <w:tc>
          <w:tcPr>
            <w:tcW w:w="9073" w:type="dxa"/>
          </w:tcPr>
          <w:p w14:paraId="51024EE9" w14:textId="29429BD1" w:rsidR="00D2095E" w:rsidRPr="002E6F03" w:rsidRDefault="00D2095E" w:rsidP="004412E2">
            <w:pPr>
              <w:pStyle w:val="MatnArbabTraffic11BoldTable"/>
              <w:spacing w:after="120"/>
              <w:rPr>
                <w:spacing w:val="-2"/>
                <w:rtl/>
              </w:rPr>
            </w:pPr>
            <w:r w:rsidRPr="002E6F03">
              <w:rPr>
                <w:spacing w:val="-4"/>
                <w:rtl/>
              </w:rPr>
              <w:t>با توجه به نتایج موارد در نظر گرفته شده در فرایند برنامه ریزی و با نگرش به  ریسک ثبت شده در پرونده</w:t>
            </w:r>
            <w:r w:rsidRPr="002E6F03">
              <w:rPr>
                <w:spacing w:val="-2"/>
                <w:rtl/>
              </w:rPr>
              <w:t xml:space="preserve"> دائمی حسابرسی، </w:t>
            </w:r>
            <w:r w:rsidR="003045E5" w:rsidRPr="002E6F03">
              <w:rPr>
                <w:spacing w:val="-2"/>
                <w:rtl/>
              </w:rPr>
              <w:t>هرگونه</w:t>
            </w:r>
            <w:r w:rsidRPr="002E6F03">
              <w:rPr>
                <w:spacing w:val="-2"/>
                <w:rtl/>
              </w:rPr>
              <w:t xml:space="preserve"> ریسک عمده مرتبط با  حسابرسی این قسمت را در اینجا یادداشت کنید.</w:t>
            </w:r>
          </w:p>
          <w:p w14:paraId="609A22F3" w14:textId="77777777" w:rsidR="00D2095E" w:rsidRPr="002E6F03" w:rsidRDefault="00D2095E" w:rsidP="005D6358">
            <w:pPr>
              <w:pStyle w:val="156"/>
              <w:rPr>
                <w:rtl/>
              </w:rPr>
            </w:pPr>
            <w:r w:rsidRPr="002E6F03">
              <w:rPr>
                <w:rtl/>
              </w:rPr>
              <w:tab/>
            </w:r>
          </w:p>
          <w:p w14:paraId="143BAA1C" w14:textId="77777777" w:rsidR="00D2095E" w:rsidRPr="002E6F03" w:rsidRDefault="00D2095E" w:rsidP="005D6358">
            <w:pPr>
              <w:pStyle w:val="156"/>
              <w:rPr>
                <w:rtl/>
              </w:rPr>
            </w:pPr>
            <w:r w:rsidRPr="002E6F03">
              <w:rPr>
                <w:rtl/>
              </w:rPr>
              <w:tab/>
            </w:r>
          </w:p>
          <w:p w14:paraId="4FF9A1E1" w14:textId="77777777" w:rsidR="00D2095E" w:rsidRPr="002E6F03" w:rsidRDefault="00D2095E" w:rsidP="005D6358">
            <w:pPr>
              <w:pStyle w:val="156"/>
              <w:rPr>
                <w:rtl/>
              </w:rPr>
            </w:pPr>
            <w:r w:rsidRPr="002E6F03">
              <w:rPr>
                <w:rtl/>
              </w:rPr>
              <w:tab/>
            </w:r>
          </w:p>
          <w:p w14:paraId="36C406EF" w14:textId="77777777" w:rsidR="00D2095E" w:rsidRPr="002E6F03" w:rsidRDefault="00D2095E" w:rsidP="005D6358">
            <w:pPr>
              <w:pStyle w:val="156"/>
              <w:rPr>
                <w:rtl/>
              </w:rPr>
            </w:pPr>
            <w:r w:rsidRPr="002E6F03">
              <w:rPr>
                <w:rtl/>
              </w:rPr>
              <w:tab/>
            </w:r>
          </w:p>
          <w:p w14:paraId="194AE2A2" w14:textId="77777777" w:rsidR="00D2095E" w:rsidRPr="002E6F03" w:rsidRDefault="00D2095E" w:rsidP="00B35C06">
            <w:pPr>
              <w:jc w:val="both"/>
              <w:rPr>
                <w:rFonts w:ascii="Arial" w:hAnsi="Arial"/>
                <w:sz w:val="20"/>
              </w:rPr>
            </w:pPr>
          </w:p>
        </w:tc>
      </w:tr>
      <w:tr w:rsidR="00233AD0" w:rsidRPr="002E6F03" w14:paraId="6FA7CC20" w14:textId="77777777" w:rsidTr="00CA189A">
        <w:tc>
          <w:tcPr>
            <w:tcW w:w="9073" w:type="dxa"/>
          </w:tcPr>
          <w:p w14:paraId="36F92FCF" w14:textId="77777777" w:rsidR="00233AD0" w:rsidRPr="002E6F03" w:rsidRDefault="00233AD0" w:rsidP="008E305D">
            <w:pPr>
              <w:pStyle w:val="MatnArbabTraffic11BoldTable"/>
              <w:spacing w:after="120"/>
              <w:rPr>
                <w:spacing w:val="-2"/>
                <w:rtl/>
              </w:rPr>
            </w:pPr>
            <w:r w:rsidRPr="002E6F03">
              <w:rPr>
                <w:spacing w:val="-2"/>
                <w:rtl/>
              </w:rPr>
              <w:t>مطلوب‌ترین رویکرد را از جدول زیر برای اطمینان یافتن از تحقق هدف‌های حسابرسی انتخاب کنید.</w:t>
            </w:r>
          </w:p>
          <w:tbl>
            <w:tblPr>
              <w:tblStyle w:val="001MotherT-RCellVHeadCellFa1"/>
              <w:bidiVisual/>
              <w:tblW w:w="0" w:type="auto"/>
              <w:tblLayout w:type="fixed"/>
              <w:tblLook w:val="04A0" w:firstRow="1" w:lastRow="0" w:firstColumn="1" w:lastColumn="0" w:noHBand="0" w:noVBand="1"/>
            </w:tblPr>
            <w:tblGrid>
              <w:gridCol w:w="2522"/>
              <w:gridCol w:w="1621"/>
              <w:gridCol w:w="1560"/>
              <w:gridCol w:w="1582"/>
              <w:gridCol w:w="1514"/>
            </w:tblGrid>
            <w:tr w:rsidR="008E305D" w:rsidRPr="002E6F03" w14:paraId="0E49DA87" w14:textId="77777777" w:rsidTr="00CA1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tcPr>
                <w:p w14:paraId="10ABF1E4" w14:textId="77777777" w:rsidR="008E305D" w:rsidRPr="002E6F03" w:rsidRDefault="008E305D" w:rsidP="004D0EF1">
                  <w:pPr>
                    <w:spacing w:line="216" w:lineRule="auto"/>
                    <w:jc w:val="center"/>
                    <w:rPr>
                      <w:rtl/>
                    </w:rPr>
                  </w:pPr>
                  <w:r w:rsidRPr="002E6F03">
                    <w:rPr>
                      <w:rtl/>
                    </w:rPr>
                    <w:t>گزاره (ادعا)</w:t>
                  </w:r>
                </w:p>
              </w:tc>
              <w:tc>
                <w:tcPr>
                  <w:tcW w:w="1621" w:type="dxa"/>
                </w:tcPr>
                <w:p w14:paraId="2F6B7B91" w14:textId="77777777" w:rsidR="008E305D" w:rsidRPr="002E6F03" w:rsidRDefault="008E305D"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آزمون‌های محتوا</w:t>
                  </w:r>
                </w:p>
              </w:tc>
              <w:tc>
                <w:tcPr>
                  <w:tcW w:w="1560" w:type="dxa"/>
                </w:tcPr>
                <w:p w14:paraId="497024F2" w14:textId="77777777" w:rsidR="008E305D" w:rsidRPr="002E6F03" w:rsidRDefault="008E305D"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بررسی‌های تحلیلی</w:t>
                  </w:r>
                </w:p>
              </w:tc>
              <w:tc>
                <w:tcPr>
                  <w:tcW w:w="1582" w:type="dxa"/>
                </w:tcPr>
                <w:p w14:paraId="6E462563" w14:textId="77777777" w:rsidR="008E305D" w:rsidRPr="002E6F03" w:rsidRDefault="008E305D" w:rsidP="005F7B70">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 xml:space="preserve">آزمون اثربخشی </w:t>
                  </w:r>
                  <w:r w:rsidRPr="002E6F03">
                    <w:rPr>
                      <w:spacing w:val="-4"/>
                      <w:rtl/>
                    </w:rPr>
                    <w:t xml:space="preserve">کنترل‌های داخلی </w:t>
                  </w:r>
                  <w:r w:rsidR="00827B33" w:rsidRPr="002E6F03">
                    <w:rPr>
                      <w:rFonts w:asciiTheme="minorBidi" w:hAnsiTheme="minorBidi" w:cstheme="minorBidi"/>
                      <w:spacing w:val="-4"/>
                      <w:sz w:val="16"/>
                      <w:szCs w:val="12"/>
                    </w:rPr>
                    <w:t>TT</w:t>
                  </w:r>
                </w:p>
              </w:tc>
              <w:tc>
                <w:tcPr>
                  <w:tcW w:w="1514" w:type="dxa"/>
                </w:tcPr>
                <w:p w14:paraId="14154020" w14:textId="77777777" w:rsidR="008E305D" w:rsidRPr="002E6F03" w:rsidRDefault="008E305D"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اندازه نمونه</w:t>
                  </w:r>
                </w:p>
              </w:tc>
            </w:tr>
            <w:tr w:rsidR="008E305D" w:rsidRPr="002E6F03" w14:paraId="74788A50" w14:textId="77777777" w:rsidTr="009928C6">
              <w:trPr>
                <w:trHeight w:val="567"/>
              </w:trPr>
              <w:tc>
                <w:tcPr>
                  <w:cnfStyle w:val="001000000000" w:firstRow="0" w:lastRow="0" w:firstColumn="1" w:lastColumn="0" w:oddVBand="0" w:evenVBand="0" w:oddHBand="0" w:evenHBand="0" w:firstRowFirstColumn="0" w:firstRowLastColumn="0" w:lastRowFirstColumn="0" w:lastRowLastColumn="0"/>
                  <w:tcW w:w="2522" w:type="dxa"/>
                </w:tcPr>
                <w:p w14:paraId="42512AC9" w14:textId="77777777" w:rsidR="008E305D" w:rsidRPr="002E6F03" w:rsidRDefault="008E305D" w:rsidP="0034416D">
                  <w:pPr>
                    <w:jc w:val="left"/>
                    <w:rPr>
                      <w:b/>
                      <w:bCs/>
                      <w:sz w:val="18"/>
                      <w:szCs w:val="24"/>
                      <w:rtl/>
                    </w:rPr>
                  </w:pPr>
                  <w:r w:rsidRPr="002E6F03">
                    <w:rPr>
                      <w:b/>
                      <w:bCs/>
                      <w:sz w:val="18"/>
                      <w:szCs w:val="24"/>
                      <w:rtl/>
                    </w:rPr>
                    <w:t>وجود</w:t>
                  </w:r>
                </w:p>
              </w:tc>
              <w:tc>
                <w:tcPr>
                  <w:tcW w:w="1621" w:type="dxa"/>
                </w:tcPr>
                <w:p w14:paraId="3EE32E45"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2C72F152"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50A0B1FA"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3FD89FD5"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8E305D" w:rsidRPr="002E6F03" w14:paraId="55A2DA0A" w14:textId="77777777" w:rsidTr="009928C6">
              <w:trPr>
                <w:trHeight w:val="567"/>
              </w:trPr>
              <w:tc>
                <w:tcPr>
                  <w:cnfStyle w:val="001000000000" w:firstRow="0" w:lastRow="0" w:firstColumn="1" w:lastColumn="0" w:oddVBand="0" w:evenVBand="0" w:oddHBand="0" w:evenHBand="0" w:firstRowFirstColumn="0" w:firstRowLastColumn="0" w:lastRowFirstColumn="0" w:lastRowLastColumn="0"/>
                  <w:tcW w:w="2522" w:type="dxa"/>
                </w:tcPr>
                <w:p w14:paraId="4F5F1A65" w14:textId="77777777" w:rsidR="008E305D" w:rsidRPr="002E6F03" w:rsidRDefault="008E305D" w:rsidP="0034416D">
                  <w:pPr>
                    <w:jc w:val="left"/>
                    <w:rPr>
                      <w:b/>
                      <w:bCs/>
                      <w:sz w:val="18"/>
                      <w:szCs w:val="24"/>
                      <w:rtl/>
                    </w:rPr>
                  </w:pPr>
                  <w:r w:rsidRPr="002E6F03">
                    <w:rPr>
                      <w:b/>
                      <w:bCs/>
                      <w:sz w:val="18"/>
                      <w:szCs w:val="24"/>
                      <w:rtl/>
                    </w:rPr>
                    <w:t>حقوق مالکانه و تعهدات</w:t>
                  </w:r>
                </w:p>
              </w:tc>
              <w:tc>
                <w:tcPr>
                  <w:tcW w:w="1621" w:type="dxa"/>
                </w:tcPr>
                <w:p w14:paraId="0E846DC9"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09746A60"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52219ABF"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6E3A823A"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8E305D" w:rsidRPr="002E6F03" w14:paraId="1F048177" w14:textId="77777777" w:rsidTr="009928C6">
              <w:trPr>
                <w:trHeight w:val="567"/>
              </w:trPr>
              <w:tc>
                <w:tcPr>
                  <w:cnfStyle w:val="001000000000" w:firstRow="0" w:lastRow="0" w:firstColumn="1" w:lastColumn="0" w:oddVBand="0" w:evenVBand="0" w:oddHBand="0" w:evenHBand="0" w:firstRowFirstColumn="0" w:firstRowLastColumn="0" w:lastRowFirstColumn="0" w:lastRowLastColumn="0"/>
                  <w:tcW w:w="2522" w:type="dxa"/>
                </w:tcPr>
                <w:p w14:paraId="63938BEB" w14:textId="77777777" w:rsidR="008E305D" w:rsidRPr="002E6F03" w:rsidRDefault="008E305D" w:rsidP="0034416D">
                  <w:pPr>
                    <w:jc w:val="left"/>
                    <w:rPr>
                      <w:b/>
                      <w:bCs/>
                      <w:sz w:val="18"/>
                      <w:szCs w:val="24"/>
                      <w:rtl/>
                    </w:rPr>
                  </w:pPr>
                  <w:r w:rsidRPr="002E6F03">
                    <w:rPr>
                      <w:b/>
                      <w:bCs/>
                      <w:sz w:val="18"/>
                      <w:szCs w:val="24"/>
                      <w:rtl/>
                    </w:rPr>
                    <w:t>رخداد</w:t>
                  </w:r>
                </w:p>
              </w:tc>
              <w:tc>
                <w:tcPr>
                  <w:tcW w:w="1621" w:type="dxa"/>
                </w:tcPr>
                <w:p w14:paraId="2E6BB1DB"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7492DF38"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418A5E2E"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744BE7B2"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8E305D" w:rsidRPr="002E6F03" w14:paraId="6A0A38A2" w14:textId="77777777" w:rsidTr="009928C6">
              <w:trPr>
                <w:trHeight w:val="567"/>
              </w:trPr>
              <w:tc>
                <w:tcPr>
                  <w:cnfStyle w:val="001000000000" w:firstRow="0" w:lastRow="0" w:firstColumn="1" w:lastColumn="0" w:oddVBand="0" w:evenVBand="0" w:oddHBand="0" w:evenHBand="0" w:firstRowFirstColumn="0" w:firstRowLastColumn="0" w:lastRowFirstColumn="0" w:lastRowLastColumn="0"/>
                  <w:tcW w:w="2522" w:type="dxa"/>
                </w:tcPr>
                <w:p w14:paraId="0AE777FE" w14:textId="77777777" w:rsidR="008E305D" w:rsidRPr="002E6F03" w:rsidRDefault="008E305D" w:rsidP="0034416D">
                  <w:pPr>
                    <w:jc w:val="left"/>
                    <w:rPr>
                      <w:b/>
                      <w:bCs/>
                      <w:sz w:val="18"/>
                      <w:szCs w:val="24"/>
                      <w:rtl/>
                    </w:rPr>
                  </w:pPr>
                  <w:r w:rsidRPr="002E6F03">
                    <w:rPr>
                      <w:b/>
                      <w:bCs/>
                      <w:sz w:val="18"/>
                      <w:szCs w:val="24"/>
                      <w:rtl/>
                    </w:rPr>
                    <w:t>کامل بودن</w:t>
                  </w:r>
                </w:p>
              </w:tc>
              <w:tc>
                <w:tcPr>
                  <w:tcW w:w="1621" w:type="dxa"/>
                </w:tcPr>
                <w:p w14:paraId="6CF302DE"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41C1F64F"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491311AF"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7B9A505F"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8E305D" w:rsidRPr="002E6F03" w14:paraId="02E94FA2" w14:textId="77777777" w:rsidTr="009928C6">
              <w:trPr>
                <w:trHeight w:val="567"/>
              </w:trPr>
              <w:tc>
                <w:tcPr>
                  <w:cnfStyle w:val="001000000000" w:firstRow="0" w:lastRow="0" w:firstColumn="1" w:lastColumn="0" w:oddVBand="0" w:evenVBand="0" w:oddHBand="0" w:evenHBand="0" w:firstRowFirstColumn="0" w:firstRowLastColumn="0" w:lastRowFirstColumn="0" w:lastRowLastColumn="0"/>
                  <w:tcW w:w="2522" w:type="dxa"/>
                </w:tcPr>
                <w:p w14:paraId="252B7CE3" w14:textId="77777777" w:rsidR="008E305D" w:rsidRPr="002E6F03" w:rsidRDefault="008E305D" w:rsidP="0034416D">
                  <w:pPr>
                    <w:jc w:val="left"/>
                    <w:rPr>
                      <w:b/>
                      <w:bCs/>
                      <w:sz w:val="18"/>
                      <w:szCs w:val="24"/>
                      <w:rtl/>
                    </w:rPr>
                  </w:pPr>
                  <w:r w:rsidRPr="002E6F03">
                    <w:rPr>
                      <w:b/>
                      <w:bCs/>
                      <w:sz w:val="18"/>
                      <w:szCs w:val="24"/>
                      <w:rtl/>
                    </w:rPr>
                    <w:t>درستی محاسبات</w:t>
                  </w:r>
                </w:p>
              </w:tc>
              <w:tc>
                <w:tcPr>
                  <w:tcW w:w="1621" w:type="dxa"/>
                </w:tcPr>
                <w:p w14:paraId="1062E8BC"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3D8726B9"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04E56A6B"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70302ADD"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8E305D" w:rsidRPr="002E6F03" w14:paraId="173B4FF4" w14:textId="77777777" w:rsidTr="009928C6">
              <w:trPr>
                <w:trHeight w:val="567"/>
              </w:trPr>
              <w:tc>
                <w:tcPr>
                  <w:cnfStyle w:val="001000000000" w:firstRow="0" w:lastRow="0" w:firstColumn="1" w:lastColumn="0" w:oddVBand="0" w:evenVBand="0" w:oddHBand="0" w:evenHBand="0" w:firstRowFirstColumn="0" w:firstRowLastColumn="0" w:lastRowFirstColumn="0" w:lastRowLastColumn="0"/>
                  <w:tcW w:w="2522" w:type="dxa"/>
                </w:tcPr>
                <w:p w14:paraId="4BA0AA2E" w14:textId="77777777" w:rsidR="008E305D" w:rsidRPr="002E6F03" w:rsidRDefault="008E305D" w:rsidP="0034416D">
                  <w:pPr>
                    <w:jc w:val="left"/>
                    <w:rPr>
                      <w:b/>
                      <w:bCs/>
                      <w:sz w:val="18"/>
                      <w:szCs w:val="24"/>
                      <w:rtl/>
                    </w:rPr>
                  </w:pPr>
                  <w:r w:rsidRPr="002E6F03">
                    <w:rPr>
                      <w:b/>
                      <w:bCs/>
                      <w:sz w:val="18"/>
                      <w:szCs w:val="24"/>
                      <w:rtl/>
                    </w:rPr>
                    <w:t>ارزشیابی و تخصیص</w:t>
                  </w:r>
                </w:p>
              </w:tc>
              <w:tc>
                <w:tcPr>
                  <w:tcW w:w="1621" w:type="dxa"/>
                </w:tcPr>
                <w:p w14:paraId="6DAD869E"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35125F6C"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1CE38E06"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60CC4336"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8E305D" w:rsidRPr="002E6F03" w14:paraId="10603B1F" w14:textId="77777777" w:rsidTr="009928C6">
              <w:trPr>
                <w:trHeight w:val="567"/>
              </w:trPr>
              <w:tc>
                <w:tcPr>
                  <w:cnfStyle w:val="001000000000" w:firstRow="0" w:lastRow="0" w:firstColumn="1" w:lastColumn="0" w:oddVBand="0" w:evenVBand="0" w:oddHBand="0" w:evenHBand="0" w:firstRowFirstColumn="0" w:firstRowLastColumn="0" w:lastRowFirstColumn="0" w:lastRowLastColumn="0"/>
                  <w:tcW w:w="2522" w:type="dxa"/>
                </w:tcPr>
                <w:p w14:paraId="5976F53E" w14:textId="77777777" w:rsidR="008E305D" w:rsidRPr="002E6F03" w:rsidRDefault="008E305D" w:rsidP="0034416D">
                  <w:pPr>
                    <w:jc w:val="left"/>
                    <w:rPr>
                      <w:b/>
                      <w:bCs/>
                      <w:sz w:val="18"/>
                      <w:szCs w:val="24"/>
                      <w:rtl/>
                    </w:rPr>
                  </w:pPr>
                  <w:r w:rsidRPr="002E6F03">
                    <w:rPr>
                      <w:b/>
                      <w:bCs/>
                      <w:sz w:val="18"/>
                      <w:szCs w:val="24"/>
                      <w:rtl/>
                    </w:rPr>
                    <w:t>انقطاع زمانی</w:t>
                  </w:r>
                </w:p>
              </w:tc>
              <w:tc>
                <w:tcPr>
                  <w:tcW w:w="1621" w:type="dxa"/>
                </w:tcPr>
                <w:p w14:paraId="43AB2ECE"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192F622A"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49D5AA1E"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24EC17F8"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8E305D" w:rsidRPr="002E6F03" w14:paraId="07CAB3C2" w14:textId="77777777" w:rsidTr="009928C6">
              <w:trPr>
                <w:trHeight w:val="567"/>
              </w:trPr>
              <w:tc>
                <w:tcPr>
                  <w:cnfStyle w:val="001000000000" w:firstRow="0" w:lastRow="0" w:firstColumn="1" w:lastColumn="0" w:oddVBand="0" w:evenVBand="0" w:oddHBand="0" w:evenHBand="0" w:firstRowFirstColumn="0" w:firstRowLastColumn="0" w:lastRowFirstColumn="0" w:lastRowLastColumn="0"/>
                  <w:tcW w:w="2522" w:type="dxa"/>
                </w:tcPr>
                <w:p w14:paraId="56C8C650" w14:textId="77777777" w:rsidR="008E305D" w:rsidRPr="002E6F03" w:rsidRDefault="008E305D" w:rsidP="0034416D">
                  <w:pPr>
                    <w:jc w:val="left"/>
                    <w:rPr>
                      <w:b/>
                      <w:bCs/>
                      <w:sz w:val="18"/>
                      <w:szCs w:val="24"/>
                      <w:rtl/>
                    </w:rPr>
                  </w:pPr>
                  <w:r w:rsidRPr="002E6F03">
                    <w:rPr>
                      <w:b/>
                      <w:bCs/>
                      <w:sz w:val="18"/>
                      <w:szCs w:val="24"/>
                      <w:rtl/>
                    </w:rPr>
                    <w:t>طبقه‌بندی و قابل فهم بودن</w:t>
                  </w:r>
                </w:p>
              </w:tc>
              <w:tc>
                <w:tcPr>
                  <w:tcW w:w="1621" w:type="dxa"/>
                </w:tcPr>
                <w:p w14:paraId="6F6CD1C9"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3CB90D59"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2241D671"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52CC6EFD" w14:textId="77777777" w:rsidR="008E305D" w:rsidRPr="002E6F03" w:rsidRDefault="008E305D" w:rsidP="0034416D">
                  <w:pPr>
                    <w:jc w:val="left"/>
                    <w:cnfStyle w:val="000000000000" w:firstRow="0" w:lastRow="0" w:firstColumn="0" w:lastColumn="0" w:oddVBand="0" w:evenVBand="0" w:oddHBand="0" w:evenHBand="0" w:firstRowFirstColumn="0" w:firstRowLastColumn="0" w:lastRowFirstColumn="0" w:lastRowLastColumn="0"/>
                    <w:rPr>
                      <w:rtl/>
                    </w:rPr>
                  </w:pPr>
                </w:p>
              </w:tc>
            </w:tr>
          </w:tbl>
          <w:p w14:paraId="065ED6C6" w14:textId="77777777" w:rsidR="00233AD0" w:rsidRPr="002E6F03" w:rsidRDefault="00233AD0" w:rsidP="00B35C06">
            <w:pPr>
              <w:rPr>
                <w:spacing w:val="-2"/>
                <w:sz w:val="2"/>
                <w:szCs w:val="2"/>
                <w:rtl/>
              </w:rPr>
            </w:pPr>
          </w:p>
          <w:p w14:paraId="3F57D822" w14:textId="79CDB666" w:rsidR="00233AD0" w:rsidRPr="002E6F03" w:rsidRDefault="00233AD0" w:rsidP="00233AD0">
            <w:pPr>
              <w:spacing w:before="120"/>
              <w:ind w:left="454" w:hanging="454"/>
              <w:rPr>
                <w:rFonts w:ascii="Arial" w:hAnsi="Arial"/>
                <w:bCs/>
                <w:spacing w:val="-2"/>
                <w:sz w:val="12"/>
                <w:szCs w:val="20"/>
                <w:rtl/>
              </w:rPr>
            </w:pPr>
            <w:r w:rsidRPr="002E6F03">
              <w:rPr>
                <w:rFonts w:ascii="Arial" w:hAnsi="Arial"/>
                <w:b/>
                <w:sz w:val="16"/>
                <w:szCs w:val="24"/>
              </w:rPr>
              <w:t>TT</w:t>
            </w:r>
            <w:r w:rsidRPr="002E6F03">
              <w:rPr>
                <w:rFonts w:ascii="Arial" w:hAnsi="Arial"/>
                <w:bCs/>
                <w:sz w:val="12"/>
                <w:szCs w:val="20"/>
                <w:rtl/>
              </w:rPr>
              <w:t xml:space="preserve"> </w:t>
            </w:r>
            <w:r w:rsidRPr="002E6F03">
              <w:rPr>
                <w:rFonts w:ascii="Arial" w:hAnsi="Arial"/>
                <w:bCs/>
                <w:spacing w:val="-2"/>
                <w:sz w:val="12"/>
                <w:szCs w:val="20"/>
                <w:rtl/>
              </w:rPr>
              <w:t xml:space="preserve">:  </w:t>
            </w:r>
            <w:r w:rsidRPr="002E6F03">
              <w:rPr>
                <w:rFonts w:ascii="Arial" w:hAnsi="Arial"/>
                <w:bCs/>
                <w:spacing w:val="-2"/>
                <w:sz w:val="12"/>
                <w:szCs w:val="20"/>
                <w:rtl/>
              </w:rPr>
              <w:tab/>
            </w:r>
            <w:r w:rsidRPr="002E6F03">
              <w:rPr>
                <w:rFonts w:ascii="Arial" w:hAnsi="Arial"/>
                <w:bCs/>
                <w:spacing w:val="-4"/>
                <w:sz w:val="12"/>
                <w:szCs w:val="20"/>
                <w:rtl/>
              </w:rPr>
              <w:t xml:space="preserve">انجام آزمون اثربخشی کنترل‌های داخلی در مورد حساب‌های با ریسک عمده که انجام آزمون‌های محتوا </w:t>
            </w:r>
            <w:r w:rsidR="003045E5" w:rsidRPr="002E6F03">
              <w:rPr>
                <w:rFonts w:ascii="Arial" w:hAnsi="Arial"/>
                <w:bCs/>
                <w:spacing w:val="-4"/>
                <w:sz w:val="12"/>
                <w:szCs w:val="20"/>
                <w:rtl/>
              </w:rPr>
              <w:t>به‌تنها</w:t>
            </w:r>
            <w:r w:rsidR="003045E5" w:rsidRPr="002E6F03">
              <w:rPr>
                <w:rFonts w:ascii="Arial" w:hAnsi="Arial" w:hint="cs"/>
                <w:bCs/>
                <w:spacing w:val="-4"/>
                <w:sz w:val="12"/>
                <w:szCs w:val="20"/>
                <w:rtl/>
              </w:rPr>
              <w:t>یی</w:t>
            </w:r>
            <w:r w:rsidRPr="002E6F03">
              <w:rPr>
                <w:rFonts w:ascii="Arial" w:hAnsi="Arial"/>
                <w:bCs/>
                <w:spacing w:val="-4"/>
                <w:sz w:val="12"/>
                <w:szCs w:val="20"/>
                <w:rtl/>
              </w:rPr>
              <w:t xml:space="preserve"> برای این حساب‌ها</w:t>
            </w:r>
            <w:r w:rsidRPr="002E6F03">
              <w:rPr>
                <w:rFonts w:ascii="Arial" w:hAnsi="Arial"/>
                <w:bCs/>
                <w:spacing w:val="-2"/>
                <w:sz w:val="12"/>
                <w:szCs w:val="20"/>
                <w:rtl/>
              </w:rPr>
              <w:t xml:space="preserve"> کافی نیست، الزامی می‌باشد. در مورد سایر حساب‌ها،‌ ممکن است از این آزمون برای کاهش اندازه نمونه استفاده شود.</w:t>
            </w:r>
          </w:p>
          <w:p w14:paraId="7F620D5E" w14:textId="77777777" w:rsidR="00D44DE4" w:rsidRPr="002E6F03" w:rsidRDefault="00D44DE4" w:rsidP="00233AD0">
            <w:pPr>
              <w:spacing w:before="120"/>
              <w:ind w:left="454" w:hanging="454"/>
              <w:rPr>
                <w:spacing w:val="-2"/>
                <w:sz w:val="4"/>
                <w:szCs w:val="10"/>
                <w:rtl/>
              </w:rPr>
            </w:pPr>
          </w:p>
        </w:tc>
      </w:tr>
    </w:tbl>
    <w:p w14:paraId="134EE6EE" w14:textId="77777777" w:rsidR="00B35C06" w:rsidRPr="002E6F03" w:rsidRDefault="00B35C06" w:rsidP="008E305D">
      <w:pPr>
        <w:jc w:val="left"/>
        <w:rPr>
          <w:rFonts w:ascii="Arial" w:hAnsi="Arial"/>
          <w:bCs/>
          <w:color w:val="C45911" w:themeColor="accent2" w:themeShade="BF"/>
          <w:sz w:val="8"/>
          <w:szCs w:val="16"/>
          <w:rtl/>
        </w:rPr>
      </w:pPr>
      <w:r w:rsidRPr="002E6F03">
        <w:rPr>
          <w:rFonts w:ascii="Arial" w:hAnsi="Arial"/>
          <w:bCs/>
          <w:color w:val="C45911" w:themeColor="accent2" w:themeShade="BF"/>
          <w:sz w:val="8"/>
          <w:szCs w:val="16"/>
          <w:rtl/>
        </w:rPr>
        <w:br w:type="page"/>
      </w:r>
    </w:p>
    <w:p w14:paraId="54FE0350" w14:textId="77777777" w:rsidR="00A7055C" w:rsidRPr="002E6F03" w:rsidRDefault="00A7055C" w:rsidP="00A7055C">
      <w:pPr>
        <w:pStyle w:val="FFFF"/>
        <w:rPr>
          <w:color w:val="000000" w:themeColor="text1"/>
          <w:rtl/>
        </w:rPr>
      </w:pPr>
    </w:p>
    <w:p w14:paraId="2FD1FF83" w14:textId="77777777" w:rsidR="00A7055C" w:rsidRPr="002E6F03" w:rsidRDefault="00A7055C" w:rsidP="00A7055C">
      <w:pPr>
        <w:tabs>
          <w:tab w:val="left" w:pos="4820"/>
        </w:tabs>
        <w:spacing w:after="120"/>
        <w:rPr>
          <w:rFonts w:ascii="Arial" w:hAnsi="Arial" w:cs="B Zar"/>
          <w:bCs/>
          <w:sz w:val="16"/>
          <w:szCs w:val="24"/>
        </w:rPr>
      </w:pPr>
      <w:r w:rsidRPr="002E6F03">
        <w:rPr>
          <w:rFonts w:ascii="Arial" w:hAnsi="Arial" w:cs="B Zar"/>
          <w:bCs/>
          <w:sz w:val="16"/>
          <w:szCs w:val="24"/>
          <w:rtl/>
        </w:rPr>
        <w:t>نتیجه‌گیری برای برنامه‌ریزی:</w:t>
      </w:r>
    </w:p>
    <w:tbl>
      <w:tblPr>
        <w:tblStyle w:val="000OKSaheb-KARRisk"/>
        <w:bidiVisual/>
        <w:tblW w:w="0" w:type="auto"/>
        <w:tblLook w:val="01C0" w:firstRow="0" w:lastRow="1" w:firstColumn="1" w:lastColumn="1" w:noHBand="0" w:noVBand="0"/>
      </w:tblPr>
      <w:tblGrid>
        <w:gridCol w:w="2585"/>
        <w:gridCol w:w="2151"/>
        <w:gridCol w:w="2151"/>
        <w:gridCol w:w="2152"/>
      </w:tblGrid>
      <w:tr w:rsidR="0034416D" w:rsidRPr="002E6F03" w14:paraId="1D4C42E0" w14:textId="77777777" w:rsidTr="00CA189A">
        <w:tc>
          <w:tcPr>
            <w:cnfStyle w:val="001000000000" w:firstRow="0" w:lastRow="0" w:firstColumn="1" w:lastColumn="0" w:oddVBand="0" w:evenVBand="0" w:oddHBand="0" w:evenHBand="0" w:firstRowFirstColumn="0" w:firstRowLastColumn="0" w:lastRowFirstColumn="0" w:lastRowLastColumn="0"/>
            <w:tcW w:w="2585" w:type="dxa"/>
          </w:tcPr>
          <w:p w14:paraId="26440A33" w14:textId="77777777" w:rsidR="0034416D" w:rsidRPr="002E6F03" w:rsidRDefault="0034416D" w:rsidP="0061158C">
            <w:pPr>
              <w:tabs>
                <w:tab w:val="left" w:pos="4820"/>
              </w:tabs>
              <w:jc w:val="center"/>
              <w:rPr>
                <w:bCs w:val="0"/>
                <w:rtl/>
              </w:rPr>
            </w:pPr>
            <w:r w:rsidRPr="002E6F03">
              <w:rPr>
                <w:rtl/>
              </w:rPr>
              <w:t>ریسک:</w:t>
            </w:r>
          </w:p>
        </w:tc>
        <w:tc>
          <w:tcPr>
            <w:tcW w:w="2151" w:type="dxa"/>
          </w:tcPr>
          <w:p w14:paraId="1B48168E" w14:textId="77777777" w:rsidR="0034416D" w:rsidRPr="002E6F03" w:rsidRDefault="0034416D" w:rsidP="0061158C">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پایین</w:t>
            </w:r>
          </w:p>
        </w:tc>
        <w:tc>
          <w:tcPr>
            <w:tcW w:w="2151" w:type="dxa"/>
          </w:tcPr>
          <w:p w14:paraId="3795F8C3" w14:textId="77777777" w:rsidR="0034416D" w:rsidRPr="002E6F03" w:rsidRDefault="0034416D" w:rsidP="0061158C">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متوسط</w:t>
            </w:r>
          </w:p>
        </w:tc>
        <w:tc>
          <w:tcPr>
            <w:tcW w:w="2152" w:type="dxa"/>
          </w:tcPr>
          <w:p w14:paraId="0F752D01" w14:textId="77777777" w:rsidR="0034416D" w:rsidRPr="002E6F03" w:rsidRDefault="0034416D" w:rsidP="0061158C">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بالا</w:t>
            </w:r>
          </w:p>
        </w:tc>
      </w:tr>
    </w:tbl>
    <w:p w14:paraId="11AE581B" w14:textId="77777777" w:rsidR="0034416D" w:rsidRPr="002E6F03" w:rsidRDefault="0034416D" w:rsidP="0061158C">
      <w:pPr>
        <w:tabs>
          <w:tab w:val="left" w:pos="5161"/>
        </w:tabs>
        <w:rPr>
          <w:rFonts w:ascii="Arial" w:hAnsi="Arial" w:cs="B Zar"/>
          <w:b/>
          <w:bCs/>
          <w:color w:val="00B0F0"/>
          <w:spacing w:val="-4"/>
          <w:sz w:val="14"/>
          <w:szCs w:val="22"/>
          <w:rtl/>
        </w:rPr>
      </w:pPr>
    </w:p>
    <w:p w14:paraId="6876B748" w14:textId="77777777" w:rsidR="0034416D" w:rsidRPr="002E6F03" w:rsidRDefault="0034416D" w:rsidP="0061158C">
      <w:pPr>
        <w:tabs>
          <w:tab w:val="left" w:pos="5161"/>
        </w:tabs>
        <w:rPr>
          <w:rFonts w:ascii="Arial" w:hAnsi="Arial" w:cs="B Zar"/>
          <w:b/>
          <w:bCs/>
          <w:color w:val="00B0F0"/>
          <w:spacing w:val="-4"/>
          <w:sz w:val="14"/>
          <w:szCs w:val="22"/>
          <w:rtl/>
        </w:rPr>
      </w:pPr>
    </w:p>
    <w:p w14:paraId="2D623D31" w14:textId="77777777" w:rsidR="0034416D" w:rsidRPr="002E6F03" w:rsidRDefault="0034416D" w:rsidP="0061158C">
      <w:pPr>
        <w:tabs>
          <w:tab w:val="left" w:pos="5161"/>
        </w:tabs>
        <w:rPr>
          <w:rFonts w:ascii="Arial" w:hAnsi="Arial" w:cs="B Zar"/>
          <w:b/>
          <w:bCs/>
          <w:color w:val="00B0F0"/>
          <w:spacing w:val="-4"/>
          <w:sz w:val="14"/>
          <w:szCs w:val="22"/>
          <w:rtl/>
        </w:rPr>
      </w:pPr>
    </w:p>
    <w:p w14:paraId="2CD25A31" w14:textId="77777777" w:rsidR="0034416D" w:rsidRPr="002E6F03" w:rsidRDefault="0034416D" w:rsidP="0061158C">
      <w:pPr>
        <w:tabs>
          <w:tab w:val="left" w:pos="5161"/>
        </w:tabs>
        <w:rPr>
          <w:rFonts w:ascii="Arial" w:hAnsi="Arial" w:cs="B Zar"/>
          <w:b/>
          <w:bCs/>
          <w:color w:val="00B0F0"/>
          <w:spacing w:val="-4"/>
          <w:sz w:val="14"/>
          <w:szCs w:val="22"/>
          <w:rtl/>
        </w:rPr>
      </w:pPr>
    </w:p>
    <w:p w14:paraId="1CDAD807" w14:textId="77777777" w:rsidR="00D62B01" w:rsidRPr="002E6F03" w:rsidRDefault="00D62B01" w:rsidP="00D62B01">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تهیه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129E504C" w14:textId="77777777" w:rsidR="00D62B01" w:rsidRPr="002E6F03" w:rsidRDefault="00D62B01" w:rsidP="00D62B01">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5E7B3F96" w14:textId="77777777" w:rsidR="00D62B01" w:rsidRPr="002E6F03" w:rsidRDefault="00D62B01" w:rsidP="00D62B01">
      <w:pPr>
        <w:tabs>
          <w:tab w:val="left" w:pos="4820"/>
        </w:tabs>
        <w:rPr>
          <w:rFonts w:ascii="Arial" w:hAnsi="Arial" w:cs="B Titr"/>
          <w:b/>
          <w:bCs/>
          <w:sz w:val="14"/>
          <w:szCs w:val="22"/>
          <w:rtl/>
        </w:rPr>
      </w:pPr>
    </w:p>
    <w:p w14:paraId="39433E60" w14:textId="77777777" w:rsidR="00D62B01" w:rsidRPr="002E6F03" w:rsidRDefault="00D62B01" w:rsidP="00D62B01">
      <w:pPr>
        <w:tabs>
          <w:tab w:val="left" w:pos="4820"/>
        </w:tabs>
        <w:rPr>
          <w:rFonts w:ascii="Arial" w:hAnsi="Arial" w:cs="B Titr"/>
          <w:b/>
          <w:bCs/>
          <w:sz w:val="14"/>
          <w:szCs w:val="22"/>
          <w:rtl/>
        </w:rPr>
      </w:pPr>
      <w:r w:rsidRPr="002E6F03">
        <w:rPr>
          <w:rFonts w:ascii="Arial" w:hAnsi="Arial" w:cs="B Titr"/>
          <w:b/>
          <w:bCs/>
          <w:sz w:val="14"/>
          <w:szCs w:val="22"/>
          <w:rtl/>
        </w:rPr>
        <w:t>نتیجه‌گیری نهایی:</w:t>
      </w:r>
    </w:p>
    <w:p w14:paraId="44CC2B52" w14:textId="77777777" w:rsidR="00D62B01" w:rsidRPr="002E6F03" w:rsidRDefault="00D62B01" w:rsidP="005D6358">
      <w:pPr>
        <w:pStyle w:val="156"/>
        <w:rPr>
          <w:rtl/>
        </w:rPr>
      </w:pPr>
      <w:r w:rsidRPr="002E6F03">
        <w:rPr>
          <w:rtl/>
        </w:rPr>
        <w:tab/>
      </w:r>
    </w:p>
    <w:p w14:paraId="67A6C2C7" w14:textId="77777777" w:rsidR="00D62B01" w:rsidRPr="002E6F03" w:rsidRDefault="00D62B01" w:rsidP="005D6358">
      <w:pPr>
        <w:pStyle w:val="156"/>
        <w:rPr>
          <w:rtl/>
        </w:rPr>
      </w:pPr>
      <w:r w:rsidRPr="002E6F03">
        <w:rPr>
          <w:rtl/>
        </w:rPr>
        <w:tab/>
      </w:r>
    </w:p>
    <w:p w14:paraId="3A756805" w14:textId="45245C09" w:rsidR="00D44DE4" w:rsidRPr="002E6F03" w:rsidRDefault="00D44DE4" w:rsidP="005D6358">
      <w:pPr>
        <w:pStyle w:val="156"/>
        <w:rPr>
          <w:rtl/>
        </w:rPr>
      </w:pPr>
      <w:r w:rsidRPr="002E6F03">
        <w:rPr>
          <w:rtl/>
        </w:rPr>
        <w:tab/>
      </w:r>
    </w:p>
    <w:p w14:paraId="038B2BE8" w14:textId="77777777" w:rsidR="00D62B01" w:rsidRPr="002E6F03" w:rsidRDefault="00D62B01" w:rsidP="005D6358">
      <w:pPr>
        <w:pStyle w:val="156"/>
        <w:rPr>
          <w:rtl/>
        </w:rPr>
      </w:pPr>
      <w:r w:rsidRPr="002E6F03">
        <w:rPr>
          <w:rtl/>
        </w:rPr>
        <w:tab/>
      </w:r>
    </w:p>
    <w:p w14:paraId="0D200E12" w14:textId="77777777" w:rsidR="00D62B01" w:rsidRPr="002E6F03" w:rsidRDefault="00D62B01" w:rsidP="00D62B01">
      <w:pPr>
        <w:tabs>
          <w:tab w:val="left" w:pos="5303"/>
        </w:tabs>
        <w:spacing w:after="240"/>
        <w:rPr>
          <w:rFonts w:ascii="Arial" w:hAnsi="Arial" w:cs="B Zar"/>
          <w:b/>
          <w:bCs/>
          <w:spacing w:val="-4"/>
          <w:sz w:val="6"/>
          <w:szCs w:val="14"/>
          <w:rtl/>
        </w:rPr>
      </w:pPr>
    </w:p>
    <w:p w14:paraId="21C87127" w14:textId="77777777" w:rsidR="00D62B01" w:rsidRPr="002E6F03" w:rsidRDefault="00D62B01" w:rsidP="00D62B01">
      <w:pPr>
        <w:tabs>
          <w:tab w:val="left" w:pos="5303"/>
        </w:tabs>
        <w:spacing w:after="240"/>
        <w:rPr>
          <w:rFonts w:ascii="Arial" w:hAnsi="Arial" w:cs="B Zar"/>
          <w:b/>
          <w:bCs/>
          <w:spacing w:val="-4"/>
          <w:sz w:val="14"/>
          <w:szCs w:val="22"/>
          <w:rtl/>
        </w:rPr>
      </w:pPr>
      <w:r w:rsidRPr="002E6F03">
        <w:rPr>
          <w:rFonts w:ascii="Arial" w:hAnsi="Arial" w:cs="B Zar"/>
          <w:b/>
          <w:bCs/>
          <w:spacing w:val="-4"/>
          <w:sz w:val="14"/>
          <w:szCs w:val="22"/>
          <w:rtl/>
        </w:rPr>
        <w:t xml:space="preserve">تهیـه شـده توسط :  </w:t>
      </w:r>
      <w:r w:rsidRPr="002E6F03">
        <w:rPr>
          <w:rFonts w:ascii="Arial" w:hAnsi="Arial"/>
          <w:b/>
          <w:bCs/>
          <w:spacing w:val="-4"/>
          <w:sz w:val="14"/>
          <w:szCs w:val="22"/>
          <w:rtl/>
        </w:rPr>
        <w:t>..........................................................</w:t>
      </w:r>
      <w:r w:rsidRPr="002E6F03">
        <w:rPr>
          <w:rFonts w:ascii="Arial" w:hAnsi="Arial" w:cs="B Zar"/>
          <w:b/>
          <w:bCs/>
          <w:spacing w:val="-4"/>
          <w:sz w:val="14"/>
          <w:szCs w:val="22"/>
          <w:rtl/>
        </w:rPr>
        <w:t xml:space="preserve"> </w:t>
      </w:r>
      <w:r w:rsidRPr="002E6F03">
        <w:rPr>
          <w:rFonts w:ascii="Arial" w:hAnsi="Arial" w:cs="B Zar"/>
          <w:b/>
          <w:bCs/>
          <w:spacing w:val="-4"/>
          <w:sz w:val="14"/>
          <w:szCs w:val="22"/>
          <w:rtl/>
        </w:rPr>
        <w:tab/>
        <w:t>تاریخ:</w:t>
      </w:r>
      <w:r w:rsidRPr="002E6F03">
        <w:rPr>
          <w:rFonts w:ascii="Arial" w:hAnsi="Arial"/>
          <w:b/>
          <w:bCs/>
          <w:spacing w:val="-4"/>
          <w:sz w:val="14"/>
          <w:szCs w:val="22"/>
          <w:rtl/>
        </w:rPr>
        <w:t xml:space="preserve">  ....................................</w:t>
      </w:r>
      <w:r w:rsidRPr="002E6F03">
        <w:rPr>
          <w:rFonts w:ascii="Arial" w:hAnsi="Arial" w:cs="B Zar"/>
          <w:b/>
          <w:bCs/>
          <w:spacing w:val="-4"/>
          <w:sz w:val="14"/>
          <w:szCs w:val="22"/>
          <w:rtl/>
        </w:rPr>
        <w:t xml:space="preserve"> </w:t>
      </w:r>
    </w:p>
    <w:p w14:paraId="21A9A9E1" w14:textId="77777777" w:rsidR="00D62B01" w:rsidRPr="002E6F03" w:rsidRDefault="00D62B01" w:rsidP="00D62B01">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04E6E5DF" w14:textId="77777777" w:rsidR="00B35C06" w:rsidRPr="002E6F03" w:rsidRDefault="00B35C06" w:rsidP="00B35C06">
      <w:pPr>
        <w:tabs>
          <w:tab w:val="left" w:pos="6347"/>
        </w:tabs>
        <w:rPr>
          <w:rFonts w:ascii="Arial" w:hAnsi="Arial"/>
          <w:b/>
          <w:bCs/>
          <w:color w:val="C45911" w:themeColor="accent2" w:themeShade="BF"/>
          <w:spacing w:val="-4"/>
          <w:sz w:val="8"/>
          <w:szCs w:val="16"/>
          <w:rtl/>
        </w:rPr>
      </w:pPr>
    </w:p>
    <w:p w14:paraId="290D5A47" w14:textId="77777777" w:rsidR="00B35C06" w:rsidRPr="002E6F03" w:rsidRDefault="00B35C06" w:rsidP="00B35C06">
      <w:pPr>
        <w:rPr>
          <w:color w:val="C45911" w:themeColor="accent2" w:themeShade="BF"/>
          <w:sz w:val="26"/>
          <w:szCs w:val="32"/>
          <w:rtl/>
        </w:rPr>
        <w:sectPr w:rsidR="00B35C06" w:rsidRPr="002E6F03" w:rsidSect="000E1094">
          <w:headerReference w:type="default" r:id="rId341"/>
          <w:headerReference w:type="first" r:id="rId342"/>
          <w:type w:val="oddPage"/>
          <w:pgSz w:w="11907" w:h="16840" w:code="9"/>
          <w:pgMar w:top="1440" w:right="1531" w:bottom="1440" w:left="1531" w:header="1418" w:footer="1134" w:gutter="0"/>
          <w:cols w:space="720"/>
          <w:titlePg/>
          <w:bidi/>
          <w:rtlGutter/>
        </w:sectPr>
      </w:pPr>
    </w:p>
    <w:p w14:paraId="004D2D77" w14:textId="77777777" w:rsidR="00D2095E" w:rsidRPr="002E6F03" w:rsidRDefault="00D2095E" w:rsidP="00C55641">
      <w:pPr>
        <w:pStyle w:val="Heading1-aslipageone"/>
        <w:rPr>
          <w:sz w:val="16"/>
          <w:szCs w:val="18"/>
          <w:rtl/>
        </w:rPr>
      </w:pPr>
      <w:r w:rsidRPr="002E6F03">
        <w:rPr>
          <w:rtl/>
        </w:rPr>
        <w:t xml:space="preserve">کاربرگ </w:t>
      </w:r>
      <w:r w:rsidR="00FA3E68" w:rsidRPr="002E6F03">
        <w:rPr>
          <w:rtl/>
        </w:rPr>
        <w:t>-</w:t>
      </w:r>
      <w:r w:rsidR="00887C88" w:rsidRPr="002E6F03">
        <w:rPr>
          <w:rtl/>
        </w:rPr>
        <w:t xml:space="preserve"> </w:t>
      </w:r>
      <w:r w:rsidR="00FA3E68" w:rsidRPr="002E6F03">
        <w:rPr>
          <w:rtl/>
        </w:rPr>
        <w:t xml:space="preserve"> </w:t>
      </w:r>
      <w:r w:rsidRPr="002E6F03">
        <w:rPr>
          <w:rtl/>
        </w:rPr>
        <w:t>مالیات‌های مستقیم</w:t>
      </w:r>
      <w:r w:rsidRPr="002E6F03">
        <w:rPr>
          <w:sz w:val="8"/>
          <w:szCs w:val="2"/>
          <w:rtl/>
        </w:rPr>
        <w:t xml:space="preserve"> </w:t>
      </w:r>
      <w:r w:rsidR="002319C8" w:rsidRPr="002E6F03">
        <w:rPr>
          <w:rtl/>
        </w:rPr>
        <w:t>،</w:t>
      </w:r>
      <w:r w:rsidR="00233AD0" w:rsidRPr="002E6F03">
        <w:rPr>
          <w:rtl/>
        </w:rPr>
        <w:t xml:space="preserve"> مالیات بر</w:t>
      </w:r>
      <w:r w:rsidRPr="002E6F03">
        <w:rPr>
          <w:rtl/>
        </w:rPr>
        <w:t xml:space="preserve"> ارزش‌افزوده و مالیات‌های انتقالی</w:t>
      </w:r>
    </w:p>
    <w:tbl>
      <w:tblPr>
        <w:tblStyle w:val="001MotherT-RCellVHeadCellFa2"/>
        <w:bidiVisual/>
        <w:tblW w:w="5000" w:type="pct"/>
        <w:tblLook w:val="04A0" w:firstRow="1" w:lastRow="0" w:firstColumn="1" w:lastColumn="0" w:noHBand="0" w:noVBand="1"/>
      </w:tblPr>
      <w:tblGrid>
        <w:gridCol w:w="7249"/>
        <w:gridCol w:w="1812"/>
      </w:tblGrid>
      <w:tr w:rsidR="00D2095E" w:rsidRPr="002E6F03" w14:paraId="1FC6B246" w14:textId="77777777" w:rsidTr="00CA1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2BD5CF47" w14:textId="77777777" w:rsidR="00D2095E" w:rsidRPr="002E6F03" w:rsidRDefault="00D2095E" w:rsidP="00C143F3"/>
        </w:tc>
        <w:tc>
          <w:tcPr>
            <w:tcW w:w="1000" w:type="pct"/>
          </w:tcPr>
          <w:p w14:paraId="447D8E3E" w14:textId="77777777" w:rsidR="00D2095E" w:rsidRPr="002E6F03" w:rsidRDefault="005C38F4" w:rsidP="00D2095E">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D2095E" w:rsidRPr="002E6F03" w14:paraId="5D6B5E9E"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24B1E16D" w14:textId="77777777" w:rsidR="00D2095E" w:rsidRPr="002E6F03" w:rsidRDefault="00D2095E" w:rsidP="008E305D">
            <w:pPr>
              <w:spacing w:line="264" w:lineRule="auto"/>
              <w:rPr>
                <w:rFonts w:cs="B Zar"/>
                <w:b/>
                <w:bCs/>
                <w:rtl/>
              </w:rPr>
            </w:pPr>
            <w:r w:rsidRPr="002E6F03">
              <w:rPr>
                <w:rFonts w:cs="B Zar"/>
                <w:b/>
                <w:bCs/>
                <w:sz w:val="16"/>
                <w:szCs w:val="22"/>
                <w:rtl/>
              </w:rPr>
              <w:t>هدف رسیدگی:</w:t>
            </w:r>
          </w:p>
          <w:p w14:paraId="5721DCB3" w14:textId="77777777" w:rsidR="00D2095E" w:rsidRPr="002E6F03" w:rsidRDefault="00D2095E" w:rsidP="008E305D">
            <w:pPr>
              <w:spacing w:line="264" w:lineRule="auto"/>
              <w:rPr>
                <w:spacing w:val="2"/>
                <w:rtl/>
              </w:rPr>
            </w:pPr>
            <w:r w:rsidRPr="002E6F03">
              <w:rPr>
                <w:spacing w:val="2"/>
                <w:rtl/>
              </w:rPr>
              <w:t xml:space="preserve">بررسی </w:t>
            </w:r>
            <w:r w:rsidR="00EB1C86" w:rsidRPr="002E6F03">
              <w:rPr>
                <w:spacing w:val="2"/>
                <w:rtl/>
              </w:rPr>
              <w:t>اقلام</w:t>
            </w:r>
            <w:r w:rsidR="00756B6A" w:rsidRPr="002E6F03">
              <w:rPr>
                <w:spacing w:val="2"/>
                <w:rtl/>
              </w:rPr>
              <w:t>ی</w:t>
            </w:r>
            <w:r w:rsidRPr="002E6F03">
              <w:rPr>
                <w:spacing w:val="2"/>
                <w:rtl/>
              </w:rPr>
              <w:t xml:space="preserve"> که ممکن است در ارائه خدمات حسابداری پوشش داده شده باشند</w:t>
            </w:r>
            <w:r w:rsidR="00756B6A" w:rsidRPr="002E6F03">
              <w:rPr>
                <w:spacing w:val="2"/>
                <w:rtl/>
              </w:rPr>
              <w:t>.</w:t>
            </w:r>
          </w:p>
          <w:p w14:paraId="491CB184" w14:textId="77777777" w:rsidR="00D2095E" w:rsidRPr="002E6F03" w:rsidRDefault="00D2095E" w:rsidP="008E305D">
            <w:pPr>
              <w:spacing w:line="264" w:lineRule="auto"/>
              <w:rPr>
                <w:spacing w:val="2"/>
                <w:rtl/>
              </w:rPr>
            </w:pPr>
            <w:r w:rsidRPr="002E6F03">
              <w:rPr>
                <w:spacing w:val="2"/>
                <w:rtl/>
              </w:rPr>
              <w:t>و</w:t>
            </w:r>
          </w:p>
          <w:p w14:paraId="6CD303C5" w14:textId="77777777" w:rsidR="00D2095E" w:rsidRPr="002E6F03" w:rsidRDefault="00D2095E" w:rsidP="008E305D">
            <w:pPr>
              <w:spacing w:line="264" w:lineRule="auto"/>
              <w:rPr>
                <w:spacing w:val="2"/>
                <w:rtl/>
              </w:rPr>
            </w:pPr>
            <w:r w:rsidRPr="002E6F03">
              <w:rPr>
                <w:spacing w:val="2"/>
                <w:rtl/>
              </w:rPr>
              <w:t>برای اظهار نظر در</w:t>
            </w:r>
            <w:r w:rsidRPr="002E6F03">
              <w:rPr>
                <w:rFonts w:cs="Times New Roman"/>
                <w:spacing w:val="2"/>
                <w:rtl/>
              </w:rPr>
              <w:t> </w:t>
            </w:r>
            <w:r w:rsidRPr="002E6F03">
              <w:rPr>
                <w:spacing w:val="2"/>
                <w:rtl/>
              </w:rPr>
              <w:t>باره اینکه همه دارایی‌های مالیاتی در تاریخ ترازنامه وجود داشته و همه بدهی‌های مالیاتی، به‌طور کامل ثبت شده</w:t>
            </w:r>
            <w:r w:rsidRPr="002E6F03">
              <w:rPr>
                <w:rFonts w:cs="Times New Roman"/>
                <w:spacing w:val="2"/>
                <w:rtl/>
              </w:rPr>
              <w:t> </w:t>
            </w:r>
            <w:r w:rsidRPr="002E6F03">
              <w:rPr>
                <w:spacing w:val="2"/>
                <w:rtl/>
              </w:rPr>
              <w:t>است.</w:t>
            </w:r>
          </w:p>
          <w:p w14:paraId="76448F34" w14:textId="77777777" w:rsidR="00D2095E" w:rsidRPr="002E6F03" w:rsidRDefault="00D2095E" w:rsidP="008E305D">
            <w:pPr>
              <w:spacing w:line="264" w:lineRule="auto"/>
              <w:rPr>
                <w:spacing w:val="2"/>
                <w:rtl/>
              </w:rPr>
            </w:pPr>
            <w:r w:rsidRPr="002E6F03">
              <w:rPr>
                <w:spacing w:val="2"/>
                <w:rtl/>
              </w:rPr>
              <w:t>و</w:t>
            </w:r>
          </w:p>
          <w:p w14:paraId="3F36BAA6" w14:textId="70F5D917" w:rsidR="00D2095E" w:rsidRPr="002E6F03" w:rsidRDefault="003045E5" w:rsidP="008E305D">
            <w:pPr>
              <w:spacing w:line="264" w:lineRule="auto"/>
              <w:rPr>
                <w:rtl/>
              </w:rPr>
            </w:pPr>
            <w:r w:rsidRPr="002E6F03">
              <w:rPr>
                <w:spacing w:val="2"/>
                <w:rtl/>
              </w:rPr>
              <w:t>اظهارنظر</w:t>
            </w:r>
            <w:r w:rsidR="00D2095E" w:rsidRPr="002E6F03">
              <w:rPr>
                <w:spacing w:val="2"/>
                <w:rtl/>
              </w:rPr>
              <w:t xml:space="preserve"> در</w:t>
            </w:r>
            <w:r w:rsidR="00D2095E" w:rsidRPr="002E6F03">
              <w:rPr>
                <w:rFonts w:cs="Times New Roman"/>
                <w:spacing w:val="2"/>
                <w:rtl/>
              </w:rPr>
              <w:t> </w:t>
            </w:r>
            <w:r w:rsidR="00D2095E" w:rsidRPr="002E6F03">
              <w:rPr>
                <w:spacing w:val="2"/>
                <w:rtl/>
              </w:rPr>
              <w:t>باره اینکه همه دارایی</w:t>
            </w:r>
            <w:r w:rsidR="0087491E" w:rsidRPr="002E6F03">
              <w:rPr>
                <w:spacing w:val="2"/>
                <w:rtl/>
              </w:rPr>
              <w:t>‌</w:t>
            </w:r>
            <w:r w:rsidR="00D2095E" w:rsidRPr="002E6F03">
              <w:rPr>
                <w:spacing w:val="2"/>
                <w:rtl/>
              </w:rPr>
              <w:t>ها و بدهی</w:t>
            </w:r>
            <w:r w:rsidR="0087491E" w:rsidRPr="002E6F03">
              <w:rPr>
                <w:spacing w:val="2"/>
                <w:rtl/>
              </w:rPr>
              <w:t>‌</w:t>
            </w:r>
            <w:r w:rsidR="00D2095E" w:rsidRPr="002E6F03">
              <w:rPr>
                <w:spacing w:val="2"/>
                <w:rtl/>
              </w:rPr>
              <w:t>های مالیاتی به ارزش درست و مناسب ثبت شده است.</w:t>
            </w:r>
          </w:p>
        </w:tc>
        <w:tc>
          <w:tcPr>
            <w:tcW w:w="1000" w:type="pct"/>
          </w:tcPr>
          <w:p w14:paraId="31A3366A" w14:textId="77777777" w:rsidR="00D2095E" w:rsidRPr="002E6F03" w:rsidRDefault="00D2095E" w:rsidP="008E305D">
            <w:pPr>
              <w:spacing w:after="120" w:line="264" w:lineRule="auto"/>
              <w:cnfStyle w:val="000000000000" w:firstRow="0" w:lastRow="0" w:firstColumn="0" w:lastColumn="0" w:oddVBand="0" w:evenVBand="0" w:oddHBand="0" w:evenHBand="0" w:firstRowFirstColumn="0" w:firstRowLastColumn="0" w:lastRowFirstColumn="0" w:lastRowLastColumn="0"/>
              <w:rPr>
                <w:rtl/>
              </w:rPr>
            </w:pPr>
          </w:p>
        </w:tc>
      </w:tr>
      <w:tr w:rsidR="00D2095E" w:rsidRPr="002E6F03" w14:paraId="1D6AF974" w14:textId="77777777" w:rsidTr="000D6220">
        <w:trPr>
          <w:trHeight w:val="6912"/>
        </w:trPr>
        <w:tc>
          <w:tcPr>
            <w:cnfStyle w:val="001000000000" w:firstRow="0" w:lastRow="0" w:firstColumn="1" w:lastColumn="0" w:oddVBand="0" w:evenVBand="0" w:oddHBand="0" w:evenHBand="0" w:firstRowFirstColumn="0" w:firstRowLastColumn="0" w:lastRowFirstColumn="0" w:lastRowLastColumn="0"/>
            <w:tcW w:w="4000" w:type="pct"/>
            <w:tcBorders>
              <w:bottom w:val="single" w:sz="4" w:space="0" w:color="auto"/>
            </w:tcBorders>
          </w:tcPr>
          <w:p w14:paraId="7B19B2A1" w14:textId="6F7B02F0" w:rsidR="00D2095E" w:rsidRPr="002E6F03" w:rsidRDefault="0095034D" w:rsidP="008E305D">
            <w:pPr>
              <w:spacing w:after="60"/>
              <w:jc w:val="left"/>
              <w:rPr>
                <w:rFonts w:cs="B Zar"/>
                <w:b/>
                <w:bCs/>
                <w:sz w:val="16"/>
                <w:szCs w:val="22"/>
                <w:rtl/>
              </w:rPr>
            </w:pPr>
            <w:r w:rsidRPr="002E6F03">
              <w:rPr>
                <w:rFonts w:cs="B Zar"/>
                <w:b/>
                <w:bCs/>
                <w:sz w:val="16"/>
                <w:szCs w:val="22"/>
                <w:rtl/>
              </w:rPr>
              <w:t>رسیدگی‌های لازم</w:t>
            </w:r>
            <w:r w:rsidR="00D2095E" w:rsidRPr="002E6F03">
              <w:rPr>
                <w:rFonts w:cs="B Zar"/>
                <w:b/>
                <w:bCs/>
                <w:sz w:val="16"/>
                <w:szCs w:val="22"/>
                <w:rtl/>
              </w:rPr>
              <w:t>:</w:t>
            </w:r>
          </w:p>
          <w:p w14:paraId="23E6C586" w14:textId="418028D7" w:rsidR="00D2095E" w:rsidRPr="002E6F03" w:rsidRDefault="00D2095E" w:rsidP="008E305D">
            <w:pPr>
              <w:spacing w:after="120" w:line="264" w:lineRule="auto"/>
              <w:ind w:left="454" w:hanging="454"/>
            </w:pPr>
            <w:r w:rsidRPr="002E6F03">
              <w:rPr>
                <w:rtl/>
              </w:rPr>
              <w:t>1 )</w:t>
            </w:r>
            <w:r w:rsidRPr="002E6F03">
              <w:rPr>
                <w:rtl/>
              </w:rPr>
              <w:tab/>
            </w:r>
            <w:r w:rsidR="00756B6A" w:rsidRPr="002E6F03">
              <w:rPr>
                <w:rtl/>
              </w:rPr>
              <w:t xml:space="preserve">با نگرش به </w:t>
            </w:r>
            <w:r w:rsidRPr="002E6F03">
              <w:rPr>
                <w:rtl/>
              </w:rPr>
              <w:t xml:space="preserve">ارزیابی‌های انجام شده  از ریسک و  سطح اهمیت در مرحله </w:t>
            </w:r>
            <w:r w:rsidR="00756B6A" w:rsidRPr="002E6F03">
              <w:rPr>
                <w:rtl/>
              </w:rPr>
              <w:t>برنامه‌ریزی،</w:t>
            </w:r>
            <w:r w:rsidRPr="002E6F03">
              <w:rPr>
                <w:rtl/>
              </w:rPr>
              <w:t xml:space="preserve"> اثر تغییر در این </w:t>
            </w:r>
            <w:r w:rsidR="003045E5" w:rsidRPr="002E6F03">
              <w:rPr>
                <w:rtl/>
              </w:rPr>
              <w:t>ارز</w:t>
            </w:r>
            <w:r w:rsidR="003045E5" w:rsidRPr="002E6F03">
              <w:rPr>
                <w:rFonts w:hint="cs"/>
                <w:rtl/>
              </w:rPr>
              <w:t>یابی‌ها</w:t>
            </w:r>
            <w:r w:rsidRPr="002E6F03">
              <w:rPr>
                <w:rtl/>
              </w:rPr>
              <w:t xml:space="preserve"> که نتیجه دستیابی به شواهد </w:t>
            </w:r>
            <w:r w:rsidR="00756B6A" w:rsidRPr="002E6F03">
              <w:rPr>
                <w:rtl/>
              </w:rPr>
              <w:t>پس</w:t>
            </w:r>
            <w:r w:rsidRPr="002E6F03">
              <w:rPr>
                <w:rtl/>
              </w:rPr>
              <w:t xml:space="preserve"> از انجام</w:t>
            </w:r>
            <w:r w:rsidR="00756B6A" w:rsidRPr="002E6F03">
              <w:rPr>
                <w:rtl/>
              </w:rPr>
              <w:t xml:space="preserve"> </w:t>
            </w:r>
            <w:r w:rsidRPr="002E6F03">
              <w:rPr>
                <w:rtl/>
              </w:rPr>
              <w:t>مرحله برنامه</w:t>
            </w:r>
            <w:r w:rsidR="00756B6A" w:rsidRPr="002E6F03">
              <w:rPr>
                <w:rtl/>
              </w:rPr>
              <w:t>‌</w:t>
            </w:r>
            <w:r w:rsidRPr="002E6F03">
              <w:rPr>
                <w:rtl/>
              </w:rPr>
              <w:t>ریزی</w:t>
            </w:r>
            <w:r w:rsidR="00353DED" w:rsidRPr="002E6F03">
              <w:rPr>
                <w:rtl/>
              </w:rPr>
              <w:t xml:space="preserve"> است</w:t>
            </w:r>
            <w:r w:rsidRPr="002E6F03">
              <w:rPr>
                <w:rtl/>
              </w:rPr>
              <w:t xml:space="preserve"> را مستند نمایید.</w:t>
            </w:r>
          </w:p>
          <w:p w14:paraId="673462E5" w14:textId="297B4393" w:rsidR="00D2095E" w:rsidRPr="002E6F03" w:rsidRDefault="00D2095E" w:rsidP="008E305D">
            <w:pPr>
              <w:spacing w:after="120" w:line="264" w:lineRule="auto"/>
              <w:ind w:left="454" w:hanging="454"/>
            </w:pPr>
            <w:r w:rsidRPr="002E6F03">
              <w:rPr>
                <w:rtl/>
              </w:rPr>
              <w:t>2 )</w:t>
            </w:r>
            <w:r w:rsidRPr="002E6F03">
              <w:rPr>
                <w:rtl/>
              </w:rPr>
              <w:tab/>
            </w:r>
            <w:r w:rsidR="003045E5" w:rsidRPr="002E6F03">
              <w:rPr>
                <w:rtl/>
              </w:rPr>
              <w:t>مان</w:t>
            </w:r>
            <w:r w:rsidR="003045E5" w:rsidRPr="002E6F03">
              <w:rPr>
                <w:rFonts w:hint="cs"/>
                <w:rtl/>
              </w:rPr>
              <w:t>ـ</w:t>
            </w:r>
            <w:r w:rsidR="003045E5" w:rsidRPr="002E6F03">
              <w:rPr>
                <w:rtl/>
              </w:rPr>
              <w:t>ده‌ها</w:t>
            </w:r>
            <w:r w:rsidR="003045E5" w:rsidRPr="002E6F03">
              <w:rPr>
                <w:rFonts w:hint="cs"/>
                <w:rtl/>
              </w:rPr>
              <w:t>ی</w:t>
            </w:r>
            <w:r w:rsidRPr="002E6F03">
              <w:rPr>
                <w:rtl/>
              </w:rPr>
              <w:t xml:space="preserve"> اول دوره را با </w:t>
            </w:r>
            <w:r w:rsidR="003045E5" w:rsidRPr="002E6F03">
              <w:rPr>
                <w:rtl/>
              </w:rPr>
              <w:t>مان</w:t>
            </w:r>
            <w:r w:rsidR="003045E5" w:rsidRPr="002E6F03">
              <w:rPr>
                <w:rFonts w:hint="cs"/>
                <w:rtl/>
              </w:rPr>
              <w:t>ـ</w:t>
            </w:r>
            <w:r w:rsidR="003045E5" w:rsidRPr="002E6F03">
              <w:rPr>
                <w:rtl/>
              </w:rPr>
              <w:t>ده‌ها</w:t>
            </w:r>
            <w:r w:rsidR="003045E5" w:rsidRPr="002E6F03">
              <w:rPr>
                <w:rFonts w:hint="cs"/>
                <w:rtl/>
              </w:rPr>
              <w:t>ی</w:t>
            </w:r>
            <w:r w:rsidRPr="002E6F03">
              <w:rPr>
                <w:rtl/>
              </w:rPr>
              <w:t xml:space="preserve"> س</w:t>
            </w:r>
            <w:r w:rsidR="003045E5" w:rsidRPr="002E6F03">
              <w:rPr>
                <w:rFonts w:hint="cs"/>
                <w:rtl/>
              </w:rPr>
              <w:t>ـ</w:t>
            </w:r>
            <w:r w:rsidRPr="002E6F03">
              <w:rPr>
                <w:rtl/>
              </w:rPr>
              <w:t>ال قب</w:t>
            </w:r>
            <w:r w:rsidR="003045E5" w:rsidRPr="002E6F03">
              <w:rPr>
                <w:rFonts w:hint="cs"/>
                <w:rtl/>
              </w:rPr>
              <w:t>ـ</w:t>
            </w:r>
            <w:r w:rsidRPr="002E6F03">
              <w:rPr>
                <w:rtl/>
              </w:rPr>
              <w:t>ل مطابقت دهی</w:t>
            </w:r>
            <w:r w:rsidR="003045E5" w:rsidRPr="002E6F03">
              <w:rPr>
                <w:rFonts w:hint="cs"/>
                <w:rtl/>
              </w:rPr>
              <w:t>ـ</w:t>
            </w:r>
            <w:r w:rsidRPr="002E6F03">
              <w:rPr>
                <w:rtl/>
              </w:rPr>
              <w:t>د.</w:t>
            </w:r>
          </w:p>
          <w:p w14:paraId="5FC2D464" w14:textId="77777777" w:rsidR="00D2095E" w:rsidRPr="002E6F03" w:rsidRDefault="00D2095E" w:rsidP="008E305D">
            <w:pPr>
              <w:spacing w:after="120" w:line="264" w:lineRule="auto"/>
              <w:ind w:left="454" w:hanging="454"/>
            </w:pPr>
            <w:r w:rsidRPr="002E6F03">
              <w:rPr>
                <w:rtl/>
              </w:rPr>
              <w:t>3 )</w:t>
            </w:r>
            <w:r w:rsidRPr="002E6F03">
              <w:rPr>
                <w:rtl/>
              </w:rPr>
              <w:tab/>
            </w:r>
            <w:r w:rsidR="00756B6A" w:rsidRPr="002E6F03">
              <w:rPr>
                <w:rtl/>
              </w:rPr>
              <w:t>صورت‌ریز</w:t>
            </w:r>
            <w:r w:rsidRPr="002E6F03">
              <w:rPr>
                <w:rtl/>
              </w:rPr>
              <w:t xml:space="preserve"> </w:t>
            </w:r>
            <w:r w:rsidR="00756B6A" w:rsidRPr="002E6F03">
              <w:rPr>
                <w:rtl/>
              </w:rPr>
              <w:t xml:space="preserve">مانده‌های </w:t>
            </w:r>
            <w:r w:rsidRPr="002E6F03">
              <w:rPr>
                <w:rtl/>
              </w:rPr>
              <w:t xml:space="preserve">سال جاری را دریافت </w:t>
            </w:r>
            <w:r w:rsidR="00756B6A" w:rsidRPr="002E6F03">
              <w:rPr>
                <w:rtl/>
              </w:rPr>
              <w:t xml:space="preserve">یا تهیه </w:t>
            </w:r>
            <w:r w:rsidRPr="002E6F03">
              <w:rPr>
                <w:rtl/>
              </w:rPr>
              <w:t xml:space="preserve">و بررسی </w:t>
            </w:r>
            <w:r w:rsidR="00756B6A" w:rsidRPr="002E6F03">
              <w:rPr>
                <w:rtl/>
              </w:rPr>
              <w:t>کنید.</w:t>
            </w:r>
          </w:p>
          <w:p w14:paraId="505ADB11" w14:textId="322D394C" w:rsidR="00D2095E" w:rsidRPr="002E6F03" w:rsidRDefault="00D2095E" w:rsidP="008E305D">
            <w:pPr>
              <w:spacing w:after="120" w:line="264" w:lineRule="auto"/>
              <w:ind w:left="454" w:hanging="454"/>
            </w:pPr>
            <w:r w:rsidRPr="002E6F03">
              <w:rPr>
                <w:rtl/>
              </w:rPr>
              <w:t>4 )</w:t>
            </w:r>
            <w:r w:rsidRPr="002E6F03">
              <w:rPr>
                <w:rtl/>
              </w:rPr>
              <w:tab/>
            </w:r>
            <w:r w:rsidR="00756B6A" w:rsidRPr="002E6F03">
              <w:rPr>
                <w:rtl/>
              </w:rPr>
              <w:t>دلایل</w:t>
            </w:r>
            <w:r w:rsidRPr="002E6F03">
              <w:rPr>
                <w:rtl/>
              </w:rPr>
              <w:t xml:space="preserve"> </w:t>
            </w:r>
            <w:r w:rsidR="003045E5" w:rsidRPr="002E6F03">
              <w:rPr>
                <w:rtl/>
              </w:rPr>
              <w:t>هرگونه</w:t>
            </w:r>
            <w:r w:rsidRPr="002E6F03">
              <w:rPr>
                <w:rtl/>
              </w:rPr>
              <w:t xml:space="preserve"> تغییر عمده از انتظارات </w:t>
            </w:r>
            <w:r w:rsidR="00756B6A" w:rsidRPr="002E6F03">
              <w:rPr>
                <w:rtl/>
              </w:rPr>
              <w:t>را</w:t>
            </w:r>
            <w:r w:rsidRPr="002E6F03">
              <w:rPr>
                <w:rtl/>
              </w:rPr>
              <w:t xml:space="preserve"> پرس و جو و </w:t>
            </w:r>
            <w:r w:rsidR="00756B6A" w:rsidRPr="002E6F03">
              <w:rPr>
                <w:rtl/>
              </w:rPr>
              <w:t>مستند کنید.</w:t>
            </w:r>
          </w:p>
          <w:p w14:paraId="4892F3BE" w14:textId="77777777" w:rsidR="00D2095E" w:rsidRPr="002E6F03" w:rsidRDefault="00D2095E" w:rsidP="008E305D">
            <w:pPr>
              <w:spacing w:after="120" w:line="264" w:lineRule="auto"/>
              <w:ind w:left="454" w:hanging="454"/>
            </w:pPr>
            <w:r w:rsidRPr="002E6F03">
              <w:rPr>
                <w:rtl/>
              </w:rPr>
              <w:t>5 )</w:t>
            </w:r>
            <w:r w:rsidRPr="002E6F03">
              <w:rPr>
                <w:rtl/>
              </w:rPr>
              <w:tab/>
              <w:t xml:space="preserve">بدهی مالیاتی </w:t>
            </w:r>
            <w:r w:rsidR="00756B6A" w:rsidRPr="002E6F03">
              <w:rPr>
                <w:rtl/>
              </w:rPr>
              <w:t>بنگاه</w:t>
            </w:r>
            <w:r w:rsidRPr="002E6F03">
              <w:rPr>
                <w:rtl/>
              </w:rPr>
              <w:t xml:space="preserve"> را </w:t>
            </w:r>
            <w:r w:rsidR="008B740B" w:rsidRPr="002E6F03">
              <w:rPr>
                <w:rtl/>
              </w:rPr>
              <w:t>بر</w:t>
            </w:r>
            <w:r w:rsidR="008B740B" w:rsidRPr="002E6F03">
              <w:rPr>
                <w:rFonts w:cs="Times New Roman"/>
                <w:rtl/>
              </w:rPr>
              <w:t> </w:t>
            </w:r>
            <w:r w:rsidR="008B740B" w:rsidRPr="002E6F03">
              <w:rPr>
                <w:rtl/>
              </w:rPr>
              <w:t>اسـاس محاسبات مالیاتی صاحبکار یا</w:t>
            </w:r>
            <w:r w:rsidRPr="002E6F03">
              <w:rPr>
                <w:rtl/>
              </w:rPr>
              <w:t xml:space="preserve"> از طرف صاحبکار، </w:t>
            </w:r>
            <w:r w:rsidR="00E32A9B" w:rsidRPr="002E6F03">
              <w:rPr>
                <w:rtl/>
              </w:rPr>
              <w:t>تعیین</w:t>
            </w:r>
            <w:r w:rsidR="008B740B" w:rsidRPr="002E6F03">
              <w:rPr>
                <w:rFonts w:cs="Times New Roman"/>
                <w:rtl/>
              </w:rPr>
              <w:t> </w:t>
            </w:r>
            <w:r w:rsidR="00E32A9B" w:rsidRPr="002E6F03">
              <w:rPr>
                <w:rtl/>
              </w:rPr>
              <w:t>کنید</w:t>
            </w:r>
            <w:r w:rsidRPr="002E6F03">
              <w:rPr>
                <w:rtl/>
              </w:rPr>
              <w:t xml:space="preserve">. </w:t>
            </w:r>
          </w:p>
          <w:p w14:paraId="489D8E53" w14:textId="510E21CA" w:rsidR="00D2095E" w:rsidRPr="002E6F03" w:rsidRDefault="00D2095E" w:rsidP="00E6206D">
            <w:pPr>
              <w:spacing w:after="120" w:line="264" w:lineRule="auto"/>
              <w:ind w:left="454" w:hanging="454"/>
            </w:pPr>
            <w:r w:rsidRPr="002E6F03">
              <w:rPr>
                <w:rtl/>
              </w:rPr>
              <w:t>6 )</w:t>
            </w:r>
            <w:r w:rsidRPr="002E6F03">
              <w:rPr>
                <w:rtl/>
              </w:rPr>
              <w:tab/>
              <w:t xml:space="preserve">مالیات انتقالی </w:t>
            </w:r>
            <w:r w:rsidR="00E32A9B" w:rsidRPr="002E6F03">
              <w:rPr>
                <w:rtl/>
              </w:rPr>
              <w:t>همه موارد</w:t>
            </w:r>
            <w:r w:rsidRPr="002E6F03">
              <w:rPr>
                <w:rtl/>
              </w:rPr>
              <w:t xml:space="preserve"> اختلاف زمانی را با توجه ویژه به </w:t>
            </w:r>
            <w:r w:rsidR="00686480" w:rsidRPr="002E6F03">
              <w:rPr>
                <w:rtl/>
              </w:rPr>
              <w:t>آ</w:t>
            </w:r>
            <w:r w:rsidRPr="002E6F03">
              <w:rPr>
                <w:rtl/>
              </w:rPr>
              <w:t>ثار استاندارد</w:t>
            </w:r>
            <w:r w:rsidR="00E32A9B" w:rsidRPr="002E6F03">
              <w:rPr>
                <w:rtl/>
              </w:rPr>
              <w:t>های</w:t>
            </w:r>
            <w:r w:rsidRPr="002E6F03">
              <w:rPr>
                <w:rtl/>
              </w:rPr>
              <w:t xml:space="preserve"> </w:t>
            </w:r>
            <w:r w:rsidR="008F2909" w:rsidRPr="002E6F03">
              <w:rPr>
                <w:rtl/>
              </w:rPr>
              <w:t>بین‌المللی گزارشگری مالی</w:t>
            </w:r>
            <w:r w:rsidRPr="002E6F03">
              <w:rPr>
                <w:rtl/>
              </w:rPr>
              <w:t xml:space="preserve"> محاسبه </w:t>
            </w:r>
            <w:r w:rsidR="00E32A9B" w:rsidRPr="002E6F03">
              <w:rPr>
                <w:rtl/>
              </w:rPr>
              <w:t>کنید</w:t>
            </w:r>
            <w:r w:rsidRPr="002E6F03">
              <w:rPr>
                <w:rtl/>
              </w:rPr>
              <w:t>.</w:t>
            </w:r>
          </w:p>
          <w:p w14:paraId="77F37302" w14:textId="720951BD" w:rsidR="00D2095E" w:rsidRPr="002E6F03" w:rsidRDefault="00D2095E" w:rsidP="008E305D">
            <w:pPr>
              <w:spacing w:after="120" w:line="264" w:lineRule="auto"/>
              <w:ind w:left="454" w:hanging="454"/>
              <w:rPr>
                <w:sz w:val="2"/>
                <w:szCs w:val="2"/>
                <w:rtl/>
              </w:rPr>
            </w:pPr>
            <w:r w:rsidRPr="002E6F03">
              <w:rPr>
                <w:rtl/>
              </w:rPr>
              <w:t>7 )</w:t>
            </w:r>
            <w:r w:rsidRPr="002E6F03">
              <w:rPr>
                <w:rtl/>
              </w:rPr>
              <w:tab/>
              <w:t xml:space="preserve">در مورد </w:t>
            </w:r>
            <w:r w:rsidR="003045E5" w:rsidRPr="002E6F03">
              <w:rPr>
                <w:rtl/>
              </w:rPr>
              <w:t>هرگونه</w:t>
            </w:r>
            <w:r w:rsidRPr="002E6F03">
              <w:rPr>
                <w:rtl/>
              </w:rPr>
              <w:t xml:space="preserve"> دارایی مالیاتی انتقالی، </w:t>
            </w:r>
            <w:r w:rsidR="00E32A9B" w:rsidRPr="002E6F03">
              <w:rPr>
                <w:rtl/>
              </w:rPr>
              <w:t>دلایل</w:t>
            </w:r>
            <w:r w:rsidRPr="002E6F03">
              <w:rPr>
                <w:rtl/>
              </w:rPr>
              <w:t xml:space="preserve"> خود </w:t>
            </w:r>
            <w:r w:rsidR="00E32A9B" w:rsidRPr="002E6F03">
              <w:rPr>
                <w:rtl/>
              </w:rPr>
              <w:t xml:space="preserve">را </w:t>
            </w:r>
            <w:r w:rsidRPr="002E6F03">
              <w:rPr>
                <w:rtl/>
              </w:rPr>
              <w:t>در مورد قابل</w:t>
            </w:r>
            <w:r w:rsidR="00E32A9B" w:rsidRPr="002E6F03">
              <w:rPr>
                <w:rtl/>
              </w:rPr>
              <w:t>یت</w:t>
            </w:r>
            <w:r w:rsidRPr="002E6F03">
              <w:rPr>
                <w:rtl/>
              </w:rPr>
              <w:t xml:space="preserve"> بازیافت </w:t>
            </w:r>
            <w:r w:rsidR="00E32A9B" w:rsidRPr="002E6F03">
              <w:rPr>
                <w:rtl/>
              </w:rPr>
              <w:t>آن‌ها،</w:t>
            </w:r>
            <w:r w:rsidRPr="002E6F03">
              <w:rPr>
                <w:rtl/>
              </w:rPr>
              <w:t xml:space="preserve"> </w:t>
            </w:r>
            <w:r w:rsidRPr="002E6F03">
              <w:rPr>
                <w:spacing w:val="-4"/>
                <w:rtl/>
              </w:rPr>
              <w:t xml:space="preserve">مستند </w:t>
            </w:r>
            <w:r w:rsidR="00E32A9B" w:rsidRPr="002E6F03">
              <w:rPr>
                <w:spacing w:val="-4"/>
                <w:rtl/>
              </w:rPr>
              <w:t>ک</w:t>
            </w:r>
            <w:r w:rsidRPr="002E6F03">
              <w:rPr>
                <w:spacing w:val="-4"/>
                <w:rtl/>
              </w:rPr>
              <w:t xml:space="preserve">نید. </w:t>
            </w:r>
            <w:r w:rsidR="003045E5" w:rsidRPr="002E6F03">
              <w:rPr>
                <w:spacing w:val="-4"/>
                <w:rtl/>
              </w:rPr>
              <w:t>ا</w:t>
            </w:r>
            <w:r w:rsidR="003045E5" w:rsidRPr="002E6F03">
              <w:rPr>
                <w:rFonts w:hint="cs"/>
                <w:spacing w:val="-4"/>
                <w:rtl/>
              </w:rPr>
              <w:t>ین‌گونه</w:t>
            </w:r>
            <w:r w:rsidRPr="002E6F03">
              <w:rPr>
                <w:spacing w:val="-4"/>
                <w:rtl/>
              </w:rPr>
              <w:t xml:space="preserve"> دارایی</w:t>
            </w:r>
            <w:r w:rsidR="00FA3E68" w:rsidRPr="002E6F03">
              <w:rPr>
                <w:spacing w:val="-4"/>
                <w:rtl/>
              </w:rPr>
              <w:t>‌</w:t>
            </w:r>
            <w:r w:rsidRPr="002E6F03">
              <w:rPr>
                <w:spacing w:val="-4"/>
                <w:rtl/>
              </w:rPr>
              <w:t xml:space="preserve">ها تنها در صورتی </w:t>
            </w:r>
            <w:r w:rsidR="00E32A9B" w:rsidRPr="002E6F03">
              <w:rPr>
                <w:spacing w:val="-4"/>
                <w:rtl/>
              </w:rPr>
              <w:t xml:space="preserve">قابل شناسایی هستند </w:t>
            </w:r>
            <w:r w:rsidRPr="002E6F03">
              <w:rPr>
                <w:spacing w:val="-4"/>
                <w:rtl/>
              </w:rPr>
              <w:t xml:space="preserve">که احتمال بازیافت آنها وجود </w:t>
            </w:r>
            <w:r w:rsidR="00FA3E68" w:rsidRPr="002E6F03">
              <w:rPr>
                <w:spacing w:val="-4"/>
                <w:rtl/>
              </w:rPr>
              <w:t>داشته باشد</w:t>
            </w:r>
            <w:r w:rsidRPr="002E6F03">
              <w:rPr>
                <w:spacing w:val="-4"/>
                <w:rtl/>
              </w:rPr>
              <w:t>.</w:t>
            </w:r>
          </w:p>
        </w:tc>
        <w:tc>
          <w:tcPr>
            <w:tcW w:w="1000" w:type="pct"/>
            <w:tcBorders>
              <w:bottom w:val="single" w:sz="4" w:space="0" w:color="auto"/>
            </w:tcBorders>
          </w:tcPr>
          <w:p w14:paraId="5190070A" w14:textId="77777777" w:rsidR="00D2095E" w:rsidRPr="002E6F03" w:rsidRDefault="00D2095E" w:rsidP="008E305D">
            <w:pPr>
              <w:spacing w:after="120" w:line="264" w:lineRule="auto"/>
              <w:cnfStyle w:val="000000000000" w:firstRow="0" w:lastRow="0" w:firstColumn="0" w:lastColumn="0" w:oddVBand="0" w:evenVBand="0" w:oddHBand="0" w:evenHBand="0" w:firstRowFirstColumn="0" w:firstRowLastColumn="0" w:lastRowFirstColumn="0" w:lastRowLastColumn="0"/>
              <w:rPr>
                <w:rtl/>
              </w:rPr>
            </w:pPr>
          </w:p>
        </w:tc>
      </w:tr>
    </w:tbl>
    <w:p w14:paraId="28ED3C5F" w14:textId="77777777" w:rsidR="000D6220" w:rsidRPr="002E6F03" w:rsidRDefault="000D6220">
      <w:pPr>
        <w:rPr>
          <w:color w:val="7030A0"/>
        </w:rPr>
      </w:pPr>
    </w:p>
    <w:p w14:paraId="03E25296" w14:textId="77777777" w:rsidR="000D6220" w:rsidRPr="002E6F03" w:rsidRDefault="000D6220" w:rsidP="000D6220">
      <w:pPr>
        <w:pStyle w:val="Fa4"/>
        <w:rPr>
          <w:rtl/>
        </w:rPr>
      </w:pPr>
    </w:p>
    <w:tbl>
      <w:tblPr>
        <w:tblStyle w:val="001MotherT-RCellVHeadCellFa2"/>
        <w:bidiVisual/>
        <w:tblW w:w="5000" w:type="pct"/>
        <w:tblLook w:val="04A0" w:firstRow="1" w:lastRow="0" w:firstColumn="1" w:lastColumn="0" w:noHBand="0" w:noVBand="1"/>
      </w:tblPr>
      <w:tblGrid>
        <w:gridCol w:w="7249"/>
        <w:gridCol w:w="1812"/>
      </w:tblGrid>
      <w:tr w:rsidR="000D6220" w:rsidRPr="002E6F03" w14:paraId="67BDDA06" w14:textId="77777777" w:rsidTr="00B13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1C870A2E" w14:textId="77777777" w:rsidR="000D6220" w:rsidRPr="002E6F03" w:rsidRDefault="000D6220" w:rsidP="00B1387C"/>
        </w:tc>
        <w:tc>
          <w:tcPr>
            <w:tcW w:w="1000" w:type="pct"/>
          </w:tcPr>
          <w:p w14:paraId="039E3758" w14:textId="77777777" w:rsidR="000D6220" w:rsidRPr="002E6F03" w:rsidRDefault="000D6220" w:rsidP="00B1387C">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0D6220" w:rsidRPr="002E6F03" w14:paraId="52649E09" w14:textId="77777777" w:rsidTr="000D6220">
        <w:trPr>
          <w:trHeight w:val="173"/>
        </w:trPr>
        <w:tc>
          <w:tcPr>
            <w:cnfStyle w:val="001000000000" w:firstRow="0" w:lastRow="0" w:firstColumn="1" w:lastColumn="0" w:oddVBand="0" w:evenVBand="0" w:oddHBand="0" w:evenHBand="0" w:firstRowFirstColumn="0" w:firstRowLastColumn="0" w:lastRowFirstColumn="0" w:lastRowLastColumn="0"/>
            <w:tcW w:w="4000" w:type="pct"/>
            <w:tcBorders>
              <w:top w:val="single" w:sz="4" w:space="0" w:color="auto"/>
            </w:tcBorders>
          </w:tcPr>
          <w:p w14:paraId="0AB646F0" w14:textId="77777777" w:rsidR="000D6220" w:rsidRPr="002E6F03" w:rsidRDefault="000D6220" w:rsidP="000D6220">
            <w:pPr>
              <w:ind w:left="454" w:hanging="454"/>
              <w:rPr>
                <w:spacing w:val="-4"/>
                <w:sz w:val="10"/>
                <w:szCs w:val="16"/>
              </w:rPr>
            </w:pPr>
          </w:p>
          <w:p w14:paraId="0DCC1E49" w14:textId="77777777" w:rsidR="000D6220" w:rsidRPr="002E6F03" w:rsidRDefault="000D6220" w:rsidP="008F2909">
            <w:pPr>
              <w:spacing w:after="120" w:line="264" w:lineRule="auto"/>
              <w:ind w:left="454" w:hanging="454"/>
            </w:pPr>
            <w:r w:rsidRPr="002E6F03">
              <w:rPr>
                <w:rtl/>
              </w:rPr>
              <w:t>8 )</w:t>
            </w:r>
            <w:r w:rsidRPr="002E6F03">
              <w:rPr>
                <w:rtl/>
              </w:rPr>
              <w:tab/>
            </w:r>
            <w:r w:rsidRPr="002E6F03">
              <w:rPr>
                <w:spacing w:val="-2"/>
                <w:rtl/>
              </w:rPr>
              <w:t>حساب کنترل مالیات بر ارزش افزوده را تهیه کنید و مانده آن</w:t>
            </w:r>
            <w:r w:rsidRPr="002E6F03">
              <w:rPr>
                <w:rFonts w:cs="Times New Roman"/>
                <w:spacing w:val="-2"/>
                <w:rtl/>
              </w:rPr>
              <w:t> </w:t>
            </w:r>
            <w:r w:rsidRPr="002E6F03">
              <w:rPr>
                <w:spacing w:val="-2"/>
                <w:rtl/>
              </w:rPr>
              <w:t>را</w:t>
            </w:r>
            <w:r w:rsidRPr="002E6F03">
              <w:rPr>
                <w:rtl/>
              </w:rPr>
              <w:t xml:space="preserve"> با آخرین اظهارنامه تطبیق دهید.</w:t>
            </w:r>
          </w:p>
          <w:p w14:paraId="6AB299BA" w14:textId="3CB24184" w:rsidR="000D6220" w:rsidRPr="002E6F03" w:rsidRDefault="000D6220" w:rsidP="008F2909">
            <w:pPr>
              <w:spacing w:after="120" w:line="264" w:lineRule="auto"/>
              <w:ind w:left="454" w:hanging="454"/>
              <w:rPr>
                <w:spacing w:val="-4"/>
              </w:rPr>
            </w:pPr>
            <w:r w:rsidRPr="002E6F03">
              <w:rPr>
                <w:rtl/>
              </w:rPr>
              <w:t>9 )</w:t>
            </w:r>
            <w:r w:rsidRPr="002E6F03">
              <w:rPr>
                <w:rtl/>
              </w:rPr>
              <w:tab/>
            </w:r>
            <w:r w:rsidRPr="002E6F03">
              <w:rPr>
                <w:spacing w:val="-4"/>
                <w:rtl/>
              </w:rPr>
              <w:t xml:space="preserve">در مورد واگذاری (فروش) </w:t>
            </w:r>
            <w:r w:rsidR="00CA5467" w:rsidRPr="002E6F03">
              <w:rPr>
                <w:spacing w:val="-4"/>
                <w:rtl/>
              </w:rPr>
              <w:t>دارا</w:t>
            </w:r>
            <w:r w:rsidR="00CA5467" w:rsidRPr="002E6F03">
              <w:rPr>
                <w:rFonts w:hint="cs"/>
                <w:spacing w:val="-4"/>
                <w:rtl/>
              </w:rPr>
              <w:t>یی‌های</w:t>
            </w:r>
            <w:r w:rsidRPr="002E6F03">
              <w:rPr>
                <w:spacing w:val="-4"/>
                <w:rtl/>
              </w:rPr>
              <w:t xml:space="preserve"> بنگاه در طول سال مالی، از درستی حسابداری مالیات بر ارزش افزوده آن‌ها، اطمینان حاصل کنید.</w:t>
            </w:r>
          </w:p>
          <w:p w14:paraId="60C07226" w14:textId="77777777" w:rsidR="000D6220" w:rsidRPr="002E6F03" w:rsidRDefault="000D6220" w:rsidP="008E305D">
            <w:pPr>
              <w:spacing w:after="120" w:line="264" w:lineRule="auto"/>
              <w:ind w:left="454" w:hanging="454"/>
              <w:rPr>
                <w:rtl/>
              </w:rPr>
            </w:pPr>
            <w:r w:rsidRPr="002E6F03">
              <w:rPr>
                <w:rtl/>
              </w:rPr>
              <w:t>10)</w:t>
            </w:r>
            <w:r w:rsidRPr="002E6F03">
              <w:rPr>
                <w:rtl/>
              </w:rPr>
              <w:tab/>
              <w:t>ریسک وجود اشتباه در محاسبه مالیات بنگاه را در نظر بگیرید و اثر این ریسک را بر حسابرسی مورد ارزیابی قرار دهید.</w:t>
            </w:r>
          </w:p>
          <w:p w14:paraId="51E80621" w14:textId="77777777" w:rsidR="000D6220" w:rsidRPr="002E6F03" w:rsidRDefault="000D6220" w:rsidP="000D6220">
            <w:pPr>
              <w:spacing w:line="264" w:lineRule="auto"/>
              <w:ind w:left="454" w:hanging="454"/>
              <w:rPr>
                <w:rtl/>
              </w:rPr>
            </w:pPr>
            <w:r w:rsidRPr="002E6F03">
              <w:rPr>
                <w:rtl/>
              </w:rPr>
              <w:t>11)</w:t>
            </w:r>
            <w:r w:rsidRPr="002E6F03">
              <w:rPr>
                <w:rtl/>
              </w:rPr>
              <w:tab/>
              <w:t>کاربرگ‌ها و مستندات مربوط به هرگونه برنامه‌ریزی مالیاتی یا برخورد قضاوتی با مالیات را بررسی کنید تا از رعایت قوانین مالیاتی اطمینان یابید.</w:t>
            </w:r>
          </w:p>
          <w:p w14:paraId="4904EC13" w14:textId="77777777" w:rsidR="000D6220" w:rsidRPr="002E6F03" w:rsidRDefault="000D6220" w:rsidP="000D6220">
            <w:pPr>
              <w:ind w:left="454" w:hanging="454"/>
              <w:rPr>
                <w:rFonts w:cs="B Zar"/>
                <w:b/>
                <w:bCs/>
                <w:sz w:val="10"/>
                <w:szCs w:val="16"/>
                <w:rtl/>
              </w:rPr>
            </w:pPr>
          </w:p>
        </w:tc>
        <w:tc>
          <w:tcPr>
            <w:tcW w:w="1000" w:type="pct"/>
            <w:tcBorders>
              <w:top w:val="single" w:sz="4" w:space="0" w:color="auto"/>
            </w:tcBorders>
          </w:tcPr>
          <w:p w14:paraId="5CE182D2" w14:textId="77777777" w:rsidR="000D6220" w:rsidRPr="002E6F03" w:rsidRDefault="000D6220" w:rsidP="008E305D">
            <w:pPr>
              <w:spacing w:after="120" w:line="264" w:lineRule="auto"/>
              <w:cnfStyle w:val="000000000000" w:firstRow="0" w:lastRow="0" w:firstColumn="0" w:lastColumn="0" w:oddVBand="0" w:evenVBand="0" w:oddHBand="0" w:evenHBand="0" w:firstRowFirstColumn="0" w:firstRowLastColumn="0" w:lastRowFirstColumn="0" w:lastRowLastColumn="0"/>
              <w:rPr>
                <w:rtl/>
              </w:rPr>
            </w:pPr>
          </w:p>
        </w:tc>
      </w:tr>
      <w:tr w:rsidR="008E305D" w:rsidRPr="002E6F03" w14:paraId="02F4F2BE"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2BF0A36B" w14:textId="77777777" w:rsidR="008E305D" w:rsidRPr="002E6F03" w:rsidRDefault="008E305D" w:rsidP="008E305D">
            <w:pPr>
              <w:tabs>
                <w:tab w:val="center" w:pos="3366"/>
              </w:tabs>
              <w:rPr>
                <w:rFonts w:cs="B Zar"/>
                <w:b/>
                <w:bCs/>
                <w:sz w:val="16"/>
                <w:szCs w:val="22"/>
                <w:rtl/>
              </w:rPr>
            </w:pPr>
            <w:r w:rsidRPr="002E6F03">
              <w:rPr>
                <w:rFonts w:cs="B Zar"/>
                <w:b/>
                <w:bCs/>
                <w:sz w:val="16"/>
                <w:szCs w:val="22"/>
                <w:rtl/>
              </w:rPr>
              <w:t>ریسک:</w:t>
            </w:r>
          </w:p>
        </w:tc>
        <w:tc>
          <w:tcPr>
            <w:tcW w:w="1000" w:type="pct"/>
          </w:tcPr>
          <w:p w14:paraId="49BA1643" w14:textId="77777777" w:rsidR="008E305D" w:rsidRPr="002E6F03" w:rsidRDefault="008E305D" w:rsidP="008E305D">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D2095E" w:rsidRPr="002E6F03" w14:paraId="53129D63"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0A1113CE" w14:textId="77777777" w:rsidR="00D2095E" w:rsidRPr="002E6F03" w:rsidRDefault="00D2095E" w:rsidP="000D6220">
            <w:pPr>
              <w:spacing w:before="80" w:after="240"/>
              <w:rPr>
                <w:rFonts w:cs="B Zar"/>
                <w:b/>
                <w:bCs/>
                <w:sz w:val="16"/>
                <w:szCs w:val="22"/>
                <w:rtl/>
              </w:rPr>
            </w:pPr>
            <w:r w:rsidRPr="002E6F03">
              <w:rPr>
                <w:rFonts w:cs="B Zar"/>
                <w:b/>
                <w:bCs/>
                <w:sz w:val="16"/>
                <w:szCs w:val="22"/>
                <w:rtl/>
              </w:rPr>
              <w:t>خلاصه و ارزیابی نتایج:</w:t>
            </w:r>
          </w:p>
          <w:p w14:paraId="4C3182D4" w14:textId="77777777" w:rsidR="00D2095E" w:rsidRPr="002E6F03" w:rsidRDefault="00D2095E" w:rsidP="003336D7">
            <w:pPr>
              <w:pStyle w:val="12"/>
              <w:rPr>
                <w:rtl/>
              </w:rPr>
            </w:pPr>
            <w:r w:rsidRPr="002E6F03">
              <w:rPr>
                <w:rtl/>
              </w:rPr>
              <w:tab/>
            </w:r>
          </w:p>
          <w:p w14:paraId="1BED3540" w14:textId="7620965D" w:rsidR="000D6220" w:rsidRPr="002E6F03" w:rsidRDefault="000D6220" w:rsidP="003336D7">
            <w:pPr>
              <w:pStyle w:val="12"/>
              <w:rPr>
                <w:rtl/>
              </w:rPr>
            </w:pPr>
            <w:r w:rsidRPr="002E6F03">
              <w:rPr>
                <w:rFonts w:hint="cs"/>
                <w:rtl/>
              </w:rPr>
              <w:tab/>
            </w:r>
          </w:p>
          <w:p w14:paraId="205C15BC" w14:textId="07BAA2A5" w:rsidR="000D6220" w:rsidRPr="002E6F03" w:rsidRDefault="000D6220" w:rsidP="003336D7">
            <w:pPr>
              <w:pStyle w:val="12"/>
              <w:rPr>
                <w:rtl/>
              </w:rPr>
            </w:pPr>
            <w:r w:rsidRPr="002E6F03">
              <w:rPr>
                <w:rtl/>
              </w:rPr>
              <w:tab/>
            </w:r>
          </w:p>
          <w:p w14:paraId="5B355DE0" w14:textId="295F5064" w:rsidR="000D6220" w:rsidRPr="002E6F03" w:rsidRDefault="000D6220" w:rsidP="003336D7">
            <w:pPr>
              <w:pStyle w:val="12"/>
              <w:rPr>
                <w:rtl/>
              </w:rPr>
            </w:pPr>
            <w:r w:rsidRPr="002E6F03">
              <w:rPr>
                <w:rFonts w:hint="cs"/>
                <w:rtl/>
              </w:rPr>
              <w:tab/>
            </w:r>
          </w:p>
          <w:p w14:paraId="2274EA4E" w14:textId="77777777" w:rsidR="00D2095E" w:rsidRPr="002E6F03" w:rsidRDefault="00D2095E" w:rsidP="003336D7">
            <w:pPr>
              <w:pStyle w:val="12"/>
              <w:rPr>
                <w:rtl/>
              </w:rPr>
            </w:pPr>
            <w:r w:rsidRPr="002E6F03">
              <w:rPr>
                <w:rtl/>
              </w:rPr>
              <w:tab/>
            </w:r>
            <w:r w:rsidRPr="002E6F03">
              <w:rPr>
                <w:rtl/>
              </w:rPr>
              <w:tab/>
            </w:r>
          </w:p>
          <w:p w14:paraId="7A4D8115" w14:textId="77777777" w:rsidR="00D2095E" w:rsidRPr="002E6F03" w:rsidRDefault="00D2095E" w:rsidP="00C143F3">
            <w:pPr>
              <w:tabs>
                <w:tab w:val="right" w:leader="dot" w:pos="7004"/>
              </w:tabs>
              <w:rPr>
                <w:sz w:val="4"/>
                <w:szCs w:val="10"/>
                <w:rtl/>
              </w:rPr>
            </w:pPr>
          </w:p>
        </w:tc>
        <w:tc>
          <w:tcPr>
            <w:tcW w:w="1000" w:type="pct"/>
          </w:tcPr>
          <w:p w14:paraId="0A5DFF2A" w14:textId="77777777" w:rsidR="00D2095E" w:rsidRPr="002E6F03" w:rsidRDefault="00D2095E" w:rsidP="00C143F3">
            <w:pPr>
              <w:cnfStyle w:val="000000000000" w:firstRow="0" w:lastRow="0" w:firstColumn="0" w:lastColumn="0" w:oddVBand="0" w:evenVBand="0" w:oddHBand="0" w:evenHBand="0" w:firstRowFirstColumn="0" w:firstRowLastColumn="0" w:lastRowFirstColumn="0" w:lastRowLastColumn="0"/>
              <w:rPr>
                <w:rtl/>
              </w:rPr>
            </w:pPr>
          </w:p>
        </w:tc>
      </w:tr>
      <w:tr w:rsidR="00D2095E" w:rsidRPr="002E6F03" w14:paraId="60060AA5"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0C2CC279" w14:textId="77777777" w:rsidR="00D2095E" w:rsidRPr="002E6F03" w:rsidRDefault="00D2095E" w:rsidP="00C143F3">
            <w:pPr>
              <w:spacing w:before="80" w:after="120"/>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2C2D57D4" w14:textId="77777777" w:rsidR="00D2095E" w:rsidRPr="002E6F03" w:rsidRDefault="00D2095E" w:rsidP="003336D7">
            <w:pPr>
              <w:pStyle w:val="12"/>
              <w:rPr>
                <w:rtl/>
              </w:rPr>
            </w:pPr>
            <w:r w:rsidRPr="002E6F03">
              <w:rPr>
                <w:rtl/>
              </w:rPr>
              <w:tab/>
            </w:r>
          </w:p>
          <w:p w14:paraId="628F1883" w14:textId="77777777" w:rsidR="00D2095E" w:rsidRPr="002E6F03" w:rsidRDefault="00D2095E" w:rsidP="003336D7">
            <w:pPr>
              <w:pStyle w:val="12"/>
              <w:rPr>
                <w:rtl/>
              </w:rPr>
            </w:pPr>
            <w:r w:rsidRPr="002E6F03">
              <w:rPr>
                <w:rtl/>
              </w:rPr>
              <w:tab/>
            </w:r>
            <w:r w:rsidRPr="002E6F03">
              <w:rPr>
                <w:rtl/>
              </w:rPr>
              <w:tab/>
            </w:r>
            <w:r w:rsidRPr="002E6F03">
              <w:rPr>
                <w:rtl/>
              </w:rPr>
              <w:tab/>
            </w:r>
          </w:p>
          <w:p w14:paraId="1DFE4326" w14:textId="3E62CCEA" w:rsidR="000D6220" w:rsidRPr="002E6F03" w:rsidRDefault="000D6220" w:rsidP="003336D7">
            <w:pPr>
              <w:pStyle w:val="12"/>
              <w:rPr>
                <w:rtl/>
              </w:rPr>
            </w:pPr>
            <w:r w:rsidRPr="002E6F03">
              <w:rPr>
                <w:rtl/>
              </w:rPr>
              <w:tab/>
            </w:r>
          </w:p>
          <w:p w14:paraId="489BC307" w14:textId="1A95ADF3" w:rsidR="000D6220" w:rsidRPr="002E6F03" w:rsidRDefault="000D6220" w:rsidP="003336D7">
            <w:pPr>
              <w:pStyle w:val="12"/>
              <w:rPr>
                <w:rtl/>
              </w:rPr>
            </w:pPr>
            <w:r w:rsidRPr="002E6F03">
              <w:rPr>
                <w:rFonts w:hint="cs"/>
                <w:rtl/>
              </w:rPr>
              <w:tab/>
            </w:r>
          </w:p>
          <w:p w14:paraId="7B3F04E9" w14:textId="3BAC6358" w:rsidR="000D6220" w:rsidRPr="002E6F03" w:rsidRDefault="000D6220" w:rsidP="003336D7">
            <w:pPr>
              <w:pStyle w:val="12"/>
              <w:rPr>
                <w:rtl/>
              </w:rPr>
            </w:pPr>
            <w:r w:rsidRPr="002E6F03">
              <w:rPr>
                <w:rFonts w:hint="cs"/>
                <w:rtl/>
              </w:rPr>
              <w:tab/>
            </w:r>
          </w:p>
          <w:p w14:paraId="26AC31C8" w14:textId="77777777" w:rsidR="00233AD0" w:rsidRPr="002E6F03" w:rsidRDefault="00233AD0" w:rsidP="00C143F3">
            <w:pPr>
              <w:tabs>
                <w:tab w:val="right" w:leader="dot" w:pos="7004"/>
              </w:tabs>
              <w:rPr>
                <w:sz w:val="2"/>
                <w:szCs w:val="4"/>
                <w:rtl/>
              </w:rPr>
            </w:pPr>
          </w:p>
        </w:tc>
        <w:tc>
          <w:tcPr>
            <w:tcW w:w="1000" w:type="pct"/>
          </w:tcPr>
          <w:p w14:paraId="36FE977B" w14:textId="77777777" w:rsidR="00D2095E" w:rsidRPr="002E6F03" w:rsidRDefault="00D2095E" w:rsidP="00C143F3">
            <w:pPr>
              <w:cnfStyle w:val="000000000000" w:firstRow="0" w:lastRow="0" w:firstColumn="0" w:lastColumn="0" w:oddVBand="0" w:evenVBand="0" w:oddHBand="0" w:evenHBand="0" w:firstRowFirstColumn="0" w:firstRowLastColumn="0" w:lastRowFirstColumn="0" w:lastRowLastColumn="0"/>
              <w:rPr>
                <w:rtl/>
              </w:rPr>
            </w:pPr>
          </w:p>
        </w:tc>
      </w:tr>
    </w:tbl>
    <w:p w14:paraId="62D34849" w14:textId="77777777" w:rsidR="00B35C06" w:rsidRPr="002E6F03" w:rsidRDefault="00B35C06" w:rsidP="00B35C06">
      <w:pPr>
        <w:tabs>
          <w:tab w:val="left" w:pos="6347"/>
        </w:tabs>
        <w:rPr>
          <w:rFonts w:ascii="Arial" w:hAnsi="Arial"/>
          <w:b/>
          <w:bCs/>
          <w:color w:val="C45911" w:themeColor="accent2" w:themeShade="BF"/>
          <w:spacing w:val="-4"/>
          <w:sz w:val="10"/>
          <w:szCs w:val="18"/>
          <w:rtl/>
        </w:rPr>
      </w:pPr>
    </w:p>
    <w:p w14:paraId="5E890B62" w14:textId="77777777" w:rsidR="00B35C06" w:rsidRPr="002E6F03" w:rsidRDefault="00B35C06" w:rsidP="00B35C06">
      <w:pPr>
        <w:rPr>
          <w:color w:val="C45911" w:themeColor="accent2" w:themeShade="BF"/>
          <w:sz w:val="18"/>
          <w:szCs w:val="24"/>
          <w:rtl/>
          <w:lang w:val="en-US"/>
        </w:rPr>
        <w:sectPr w:rsidR="00B35C06" w:rsidRPr="002E6F03" w:rsidSect="00393A39">
          <w:headerReference w:type="default" r:id="rId343"/>
          <w:headerReference w:type="first" r:id="rId344"/>
          <w:pgSz w:w="11907" w:h="16840" w:code="9"/>
          <w:pgMar w:top="1440" w:right="1531" w:bottom="1440" w:left="1531" w:header="1418" w:footer="1134" w:gutter="0"/>
          <w:cols w:space="720"/>
          <w:titlePg/>
          <w:bidi/>
          <w:rtlGutter/>
        </w:sectPr>
      </w:pPr>
    </w:p>
    <w:p w14:paraId="4A8699E6" w14:textId="77777777" w:rsidR="00E833EC" w:rsidRPr="002E6F03" w:rsidRDefault="00E833EC" w:rsidP="00C12050">
      <w:pPr>
        <w:pStyle w:val="Heading1-aslipageone"/>
        <w:spacing w:before="120"/>
        <w:rPr>
          <w:sz w:val="16"/>
          <w:szCs w:val="18"/>
          <w:rtl/>
        </w:rPr>
      </w:pPr>
      <w:r w:rsidRPr="002E6F03">
        <w:rPr>
          <w:rtl/>
        </w:rPr>
        <w:t>کاربرگ - مالیات‌های مستقیم</w:t>
      </w:r>
      <w:r w:rsidR="005C38F4" w:rsidRPr="002E6F03">
        <w:rPr>
          <w:sz w:val="10"/>
          <w:szCs w:val="12"/>
          <w:rtl/>
        </w:rPr>
        <w:t xml:space="preserve"> </w:t>
      </w:r>
      <w:r w:rsidR="005C38F4" w:rsidRPr="002E6F03">
        <w:rPr>
          <w:rtl/>
        </w:rPr>
        <w:t>،</w:t>
      </w:r>
      <w:r w:rsidRPr="002E6F03">
        <w:rPr>
          <w:rtl/>
        </w:rPr>
        <w:t xml:space="preserve"> </w:t>
      </w:r>
      <w:r w:rsidR="002319C8" w:rsidRPr="002E6F03">
        <w:rPr>
          <w:rtl/>
        </w:rPr>
        <w:t xml:space="preserve">مالیات بر </w:t>
      </w:r>
      <w:r w:rsidRPr="002E6F03">
        <w:rPr>
          <w:rtl/>
        </w:rPr>
        <w:t xml:space="preserve">ارزش‌افزوده و مالیات‌های انتقالی </w:t>
      </w:r>
    </w:p>
    <w:tbl>
      <w:tblPr>
        <w:tblStyle w:val="001MotherT-RCellVHeadCellFa2"/>
        <w:bidiVisual/>
        <w:tblW w:w="5000" w:type="pct"/>
        <w:tblLook w:val="04A0" w:firstRow="1" w:lastRow="0" w:firstColumn="1" w:lastColumn="0" w:noHBand="0" w:noVBand="1"/>
      </w:tblPr>
      <w:tblGrid>
        <w:gridCol w:w="7249"/>
        <w:gridCol w:w="1812"/>
      </w:tblGrid>
      <w:tr w:rsidR="00E833EC" w:rsidRPr="002E6F03" w14:paraId="26FE2D0E" w14:textId="77777777" w:rsidTr="00CA1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28CAEA97" w14:textId="77777777" w:rsidR="00E833EC" w:rsidRPr="002E6F03" w:rsidRDefault="00E833EC" w:rsidP="00C143F3"/>
        </w:tc>
        <w:tc>
          <w:tcPr>
            <w:tcW w:w="1000" w:type="pct"/>
          </w:tcPr>
          <w:p w14:paraId="0B967B20" w14:textId="77777777" w:rsidR="00E833EC" w:rsidRPr="002E6F03" w:rsidRDefault="005C38F4" w:rsidP="005C38F4">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E833EC" w:rsidRPr="002E6F03" w14:paraId="1DD8AE66" w14:textId="77777777" w:rsidTr="00C12050">
        <w:tc>
          <w:tcPr>
            <w:cnfStyle w:val="001000000000" w:firstRow="0" w:lastRow="0" w:firstColumn="1" w:lastColumn="0" w:oddVBand="0" w:evenVBand="0" w:oddHBand="0" w:evenHBand="0" w:firstRowFirstColumn="0" w:firstRowLastColumn="0" w:lastRowFirstColumn="0" w:lastRowLastColumn="0"/>
            <w:tcW w:w="4000" w:type="pct"/>
            <w:tcMar>
              <w:top w:w="113" w:type="dxa"/>
              <w:bottom w:w="113" w:type="dxa"/>
            </w:tcMar>
          </w:tcPr>
          <w:p w14:paraId="00132EEF" w14:textId="77777777" w:rsidR="00E833EC" w:rsidRPr="002E6F03" w:rsidRDefault="00E833EC" w:rsidP="008E305D">
            <w:pPr>
              <w:spacing w:after="80"/>
              <w:rPr>
                <w:rFonts w:cs="B Zar"/>
                <w:b/>
                <w:bCs/>
                <w:rtl/>
              </w:rPr>
            </w:pPr>
            <w:r w:rsidRPr="002E6F03">
              <w:rPr>
                <w:rFonts w:cs="B Zar"/>
                <w:b/>
                <w:bCs/>
                <w:sz w:val="16"/>
                <w:szCs w:val="22"/>
                <w:rtl/>
              </w:rPr>
              <w:t>هدف رسیدگی:</w:t>
            </w:r>
          </w:p>
          <w:p w14:paraId="7AFC26D1" w14:textId="77777777" w:rsidR="00E833EC" w:rsidRPr="002E6F03" w:rsidRDefault="00E833EC" w:rsidP="00152678">
            <w:pPr>
              <w:rPr>
                <w:rtl/>
              </w:rPr>
            </w:pPr>
            <w:r w:rsidRPr="002E6F03">
              <w:rPr>
                <w:rtl/>
              </w:rPr>
              <w:t>اظهارنظر در</w:t>
            </w:r>
            <w:r w:rsidRPr="002E6F03">
              <w:rPr>
                <w:rFonts w:cs="Times New Roman"/>
                <w:rtl/>
              </w:rPr>
              <w:t> </w:t>
            </w:r>
            <w:r w:rsidRPr="002E6F03">
              <w:rPr>
                <w:rtl/>
              </w:rPr>
              <w:t xml:space="preserve">باره این‌که همه </w:t>
            </w:r>
            <w:r w:rsidR="00046989" w:rsidRPr="002E6F03">
              <w:rPr>
                <w:rtl/>
              </w:rPr>
              <w:t>معاملات</w:t>
            </w:r>
            <w:r w:rsidRPr="002E6F03">
              <w:rPr>
                <w:rtl/>
              </w:rPr>
              <w:t>، معر</w:t>
            </w:r>
            <w:r w:rsidR="00152678" w:rsidRPr="002E6F03">
              <w:rPr>
                <w:rtl/>
              </w:rPr>
              <w:t>ّ</w:t>
            </w:r>
            <w:r w:rsidRPr="002E6F03">
              <w:rPr>
                <w:rtl/>
              </w:rPr>
              <w:t xml:space="preserve">ف رویدادهای واقعی </w:t>
            </w:r>
            <w:r w:rsidR="00152678" w:rsidRPr="002E6F03">
              <w:rPr>
                <w:rtl/>
              </w:rPr>
              <w:t>بنگاه</w:t>
            </w:r>
            <w:r w:rsidRPr="002E6F03">
              <w:rPr>
                <w:rtl/>
              </w:rPr>
              <w:t xml:space="preserve"> می‌باشند.</w:t>
            </w:r>
          </w:p>
        </w:tc>
        <w:tc>
          <w:tcPr>
            <w:tcW w:w="1000" w:type="pct"/>
            <w:tcMar>
              <w:top w:w="113" w:type="dxa"/>
              <w:bottom w:w="113" w:type="dxa"/>
            </w:tcMar>
          </w:tcPr>
          <w:p w14:paraId="366A0F46" w14:textId="77777777" w:rsidR="00E833EC" w:rsidRPr="002E6F03" w:rsidRDefault="00E833EC" w:rsidP="00C143F3">
            <w:pPr>
              <w:cnfStyle w:val="000000000000" w:firstRow="0" w:lastRow="0" w:firstColumn="0" w:lastColumn="0" w:oddVBand="0" w:evenVBand="0" w:oddHBand="0" w:evenHBand="0" w:firstRowFirstColumn="0" w:firstRowLastColumn="0" w:lastRowFirstColumn="0" w:lastRowLastColumn="0"/>
              <w:rPr>
                <w:rtl/>
              </w:rPr>
            </w:pPr>
          </w:p>
        </w:tc>
      </w:tr>
      <w:tr w:rsidR="00E833EC" w:rsidRPr="002E6F03" w14:paraId="3E261282" w14:textId="77777777" w:rsidTr="00C12050">
        <w:tc>
          <w:tcPr>
            <w:cnfStyle w:val="001000000000" w:firstRow="0" w:lastRow="0" w:firstColumn="1" w:lastColumn="0" w:oddVBand="0" w:evenVBand="0" w:oddHBand="0" w:evenHBand="0" w:firstRowFirstColumn="0" w:firstRowLastColumn="0" w:lastRowFirstColumn="0" w:lastRowLastColumn="0"/>
            <w:tcW w:w="4000" w:type="pct"/>
            <w:tcMar>
              <w:top w:w="113" w:type="dxa"/>
              <w:bottom w:w="113" w:type="dxa"/>
            </w:tcMar>
          </w:tcPr>
          <w:p w14:paraId="1CA73ADA" w14:textId="77777777" w:rsidR="00E833EC" w:rsidRPr="002E6F03" w:rsidRDefault="0095034D" w:rsidP="008E305D">
            <w:pPr>
              <w:spacing w:after="80"/>
              <w:jc w:val="left"/>
              <w:rPr>
                <w:rFonts w:cs="B Zar"/>
                <w:b/>
                <w:bCs/>
                <w:sz w:val="16"/>
                <w:szCs w:val="22"/>
                <w:rtl/>
              </w:rPr>
            </w:pPr>
            <w:r w:rsidRPr="002E6F03">
              <w:rPr>
                <w:rFonts w:cs="B Zar"/>
                <w:b/>
                <w:bCs/>
                <w:sz w:val="16"/>
                <w:szCs w:val="22"/>
                <w:rtl/>
              </w:rPr>
              <w:t>رسیدگی‌های لازم</w:t>
            </w:r>
            <w:r w:rsidR="00E833EC" w:rsidRPr="002E6F03">
              <w:rPr>
                <w:rFonts w:cs="B Zar"/>
                <w:b/>
                <w:bCs/>
                <w:sz w:val="16"/>
                <w:szCs w:val="22"/>
                <w:rtl/>
              </w:rPr>
              <w:t>:</w:t>
            </w:r>
          </w:p>
          <w:p w14:paraId="56896EB9" w14:textId="09FFE1F8" w:rsidR="00E833EC" w:rsidRPr="002E6F03" w:rsidRDefault="00E833EC" w:rsidP="000D6220">
            <w:pPr>
              <w:spacing w:after="80" w:line="252" w:lineRule="auto"/>
              <w:ind w:left="510" w:hanging="510"/>
              <w:rPr>
                <w:rtl/>
              </w:rPr>
            </w:pPr>
            <w:r w:rsidRPr="002E6F03">
              <w:rPr>
                <w:rtl/>
              </w:rPr>
              <w:t>1 )</w:t>
            </w:r>
            <w:r w:rsidRPr="002E6F03">
              <w:rPr>
                <w:rtl/>
              </w:rPr>
              <w:tab/>
              <w:t>مانده‌های اول و آ</w:t>
            </w:r>
            <w:r w:rsidR="00152678" w:rsidRPr="002E6F03">
              <w:rPr>
                <w:rtl/>
              </w:rPr>
              <w:t>خ</w:t>
            </w:r>
            <w:r w:rsidRPr="002E6F03">
              <w:rPr>
                <w:rtl/>
              </w:rPr>
              <w:t xml:space="preserve">ر دوره </w:t>
            </w:r>
            <w:r w:rsidR="00CA5467" w:rsidRPr="002E6F03">
              <w:rPr>
                <w:rtl/>
              </w:rPr>
              <w:t>بده</w:t>
            </w:r>
            <w:r w:rsidR="00CA5467" w:rsidRPr="002E6F03">
              <w:rPr>
                <w:rFonts w:hint="cs"/>
                <w:rtl/>
              </w:rPr>
              <w:t>ی‌های</w:t>
            </w:r>
            <w:r w:rsidRPr="002E6F03">
              <w:rPr>
                <w:rtl/>
              </w:rPr>
              <w:t xml:space="preserve"> مالیاتی را تطبیق دهید.</w:t>
            </w:r>
          </w:p>
          <w:p w14:paraId="71698B84" w14:textId="77777777" w:rsidR="00E833EC" w:rsidRPr="002E6F03" w:rsidRDefault="00E833EC" w:rsidP="000D6220">
            <w:pPr>
              <w:spacing w:after="80" w:line="252" w:lineRule="auto"/>
              <w:ind w:left="510" w:hanging="510"/>
              <w:rPr>
                <w:rtl/>
              </w:rPr>
            </w:pPr>
            <w:r w:rsidRPr="002E6F03">
              <w:rPr>
                <w:rtl/>
              </w:rPr>
              <w:t>2 )</w:t>
            </w:r>
            <w:r w:rsidRPr="002E6F03">
              <w:rPr>
                <w:rtl/>
              </w:rPr>
              <w:tab/>
              <w:t xml:space="preserve">هرگونه </w:t>
            </w:r>
            <w:r w:rsidR="00EB1C86" w:rsidRPr="002E6F03">
              <w:rPr>
                <w:rtl/>
              </w:rPr>
              <w:t>اقلام</w:t>
            </w:r>
            <w:r w:rsidRPr="002E6F03">
              <w:rPr>
                <w:rtl/>
              </w:rPr>
              <w:t xml:space="preserve"> عمده و غیرعادی را پی‌جویی کنید.</w:t>
            </w:r>
          </w:p>
          <w:p w14:paraId="2696AE79" w14:textId="759DAB3B" w:rsidR="00A62103" w:rsidRPr="002E6F03" w:rsidRDefault="00A62103" w:rsidP="000D6220">
            <w:pPr>
              <w:spacing w:after="80" w:line="252" w:lineRule="auto"/>
              <w:ind w:left="510" w:hanging="510"/>
              <w:rPr>
                <w:rtl/>
              </w:rPr>
            </w:pPr>
            <w:r w:rsidRPr="002E6F03">
              <w:rPr>
                <w:rtl/>
              </w:rPr>
              <w:t>3 )</w:t>
            </w:r>
            <w:r w:rsidRPr="002E6F03">
              <w:rPr>
                <w:rtl/>
              </w:rPr>
              <w:tab/>
              <w:t>چنانچه صاحبکار درخواست استرداد مالیات داده است، رسیدگی‌های انجام شده برای تأیید واجد شرایط بودن درخواست را مستند کنید.</w:t>
            </w:r>
          </w:p>
          <w:p w14:paraId="791A3EC3" w14:textId="45D20F03" w:rsidR="00E833EC" w:rsidRPr="002E6F03" w:rsidRDefault="00A62103" w:rsidP="000D6220">
            <w:pPr>
              <w:spacing w:after="80" w:line="252" w:lineRule="auto"/>
              <w:ind w:left="510" w:hanging="510"/>
              <w:rPr>
                <w:rtl/>
              </w:rPr>
            </w:pPr>
            <w:r w:rsidRPr="002E6F03">
              <w:rPr>
                <w:rtl/>
              </w:rPr>
              <w:t>4</w:t>
            </w:r>
            <w:r w:rsidR="00E833EC" w:rsidRPr="002E6F03">
              <w:rPr>
                <w:rtl/>
              </w:rPr>
              <w:t xml:space="preserve"> )</w:t>
            </w:r>
            <w:r w:rsidR="00E833EC" w:rsidRPr="002E6F03">
              <w:rPr>
                <w:rtl/>
              </w:rPr>
              <w:tab/>
              <w:t xml:space="preserve">وجود هرگونه </w:t>
            </w:r>
            <w:r w:rsidR="00EB1C86" w:rsidRPr="002E6F03">
              <w:rPr>
                <w:rtl/>
              </w:rPr>
              <w:t>اقلام</w:t>
            </w:r>
            <w:r w:rsidR="00E833EC" w:rsidRPr="002E6F03">
              <w:rPr>
                <w:rtl/>
              </w:rPr>
              <w:t>ی که باید در نامه مدیریت آورده شود را مورد توجه قرار دهید.</w:t>
            </w:r>
          </w:p>
          <w:p w14:paraId="7EE6A9C2" w14:textId="77777777" w:rsidR="00E833EC" w:rsidRPr="002E6F03" w:rsidRDefault="00E833EC" w:rsidP="00CF5923">
            <w:pPr>
              <w:spacing w:after="80"/>
              <w:ind w:left="510" w:hanging="510"/>
              <w:rPr>
                <w:sz w:val="2"/>
                <w:szCs w:val="2"/>
                <w:rtl/>
              </w:rPr>
            </w:pPr>
          </w:p>
        </w:tc>
        <w:tc>
          <w:tcPr>
            <w:tcW w:w="1000" w:type="pct"/>
            <w:tcMar>
              <w:top w:w="113" w:type="dxa"/>
              <w:bottom w:w="113" w:type="dxa"/>
            </w:tcMar>
          </w:tcPr>
          <w:p w14:paraId="720B7F78" w14:textId="77777777" w:rsidR="00E833EC" w:rsidRPr="002E6F03" w:rsidRDefault="00E833EC" w:rsidP="00C143F3">
            <w:pPr>
              <w:cnfStyle w:val="000000000000" w:firstRow="0" w:lastRow="0" w:firstColumn="0" w:lastColumn="0" w:oddVBand="0" w:evenVBand="0" w:oddHBand="0" w:evenHBand="0" w:firstRowFirstColumn="0" w:firstRowLastColumn="0" w:lastRowFirstColumn="0" w:lastRowLastColumn="0"/>
              <w:rPr>
                <w:rtl/>
              </w:rPr>
            </w:pPr>
          </w:p>
        </w:tc>
      </w:tr>
      <w:tr w:rsidR="008E305D" w:rsidRPr="002E6F03" w14:paraId="18823E39"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55A0DF11" w14:textId="690224FF" w:rsidR="008E305D" w:rsidRPr="002E6F03" w:rsidRDefault="008E305D" w:rsidP="008E305D">
            <w:pPr>
              <w:tabs>
                <w:tab w:val="center" w:pos="3366"/>
              </w:tabs>
              <w:rPr>
                <w:rFonts w:cs="B Zar"/>
                <w:b/>
                <w:bCs/>
                <w:sz w:val="16"/>
                <w:szCs w:val="22"/>
                <w:rtl/>
              </w:rPr>
            </w:pPr>
            <w:r w:rsidRPr="002E6F03">
              <w:rPr>
                <w:rFonts w:cs="B Zar"/>
                <w:b/>
                <w:bCs/>
                <w:sz w:val="16"/>
                <w:szCs w:val="22"/>
                <w:rtl/>
              </w:rPr>
              <w:t>ریسک:</w:t>
            </w:r>
            <w:r w:rsidR="00C12050" w:rsidRPr="002E6F03">
              <w:rPr>
                <w:rFonts w:cs="B Zar" w:hint="cs"/>
                <w:b/>
                <w:bCs/>
                <w:sz w:val="16"/>
                <w:szCs w:val="22"/>
                <w:rtl/>
              </w:rPr>
              <w:tab/>
              <w:t>اندازه نمونه:</w:t>
            </w:r>
          </w:p>
        </w:tc>
        <w:tc>
          <w:tcPr>
            <w:tcW w:w="1000" w:type="pct"/>
          </w:tcPr>
          <w:p w14:paraId="179A60DA" w14:textId="77777777" w:rsidR="008E305D" w:rsidRPr="002E6F03" w:rsidRDefault="008E305D" w:rsidP="008E305D">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3CBC8DF7"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062E5847" w14:textId="77777777" w:rsidR="00E81C84" w:rsidRPr="002E6F03" w:rsidRDefault="00E81C84" w:rsidP="00C05FC0">
            <w:pPr>
              <w:rPr>
                <w:rFonts w:cs="B Zar"/>
                <w:b/>
                <w:bCs/>
                <w:sz w:val="16"/>
                <w:szCs w:val="22"/>
                <w:rtl/>
              </w:rPr>
            </w:pPr>
            <w:r w:rsidRPr="002E6F03">
              <w:rPr>
                <w:rFonts w:cs="B Zar"/>
                <w:b/>
                <w:bCs/>
                <w:sz w:val="16"/>
                <w:szCs w:val="22"/>
                <w:rtl/>
              </w:rPr>
              <w:t>روش انتخاب نمونه:</w:t>
            </w:r>
          </w:p>
          <w:p w14:paraId="3AFD3E8F" w14:textId="77777777" w:rsidR="00E81C84" w:rsidRPr="002E6F03" w:rsidRDefault="00E81C84" w:rsidP="003336D7">
            <w:pPr>
              <w:pStyle w:val="12"/>
              <w:rPr>
                <w:rtl/>
              </w:rPr>
            </w:pPr>
            <w:r w:rsidRPr="002E6F03">
              <w:rPr>
                <w:rtl/>
              </w:rPr>
              <w:tab/>
            </w:r>
          </w:p>
          <w:p w14:paraId="2055D895" w14:textId="77777777" w:rsidR="00E81C84" w:rsidRPr="002E6F03" w:rsidRDefault="00E81C84" w:rsidP="003336D7">
            <w:pPr>
              <w:pStyle w:val="12"/>
              <w:rPr>
                <w:rtl/>
              </w:rPr>
            </w:pPr>
            <w:r w:rsidRPr="002E6F03">
              <w:rPr>
                <w:rFonts w:hint="cs"/>
                <w:rtl/>
              </w:rPr>
              <w:tab/>
            </w:r>
          </w:p>
          <w:p w14:paraId="18627D6F" w14:textId="77777777" w:rsidR="00E81C84" w:rsidRPr="002E6F03" w:rsidRDefault="00E81C84" w:rsidP="003336D7">
            <w:pPr>
              <w:pStyle w:val="12"/>
              <w:rPr>
                <w:rtl/>
              </w:rPr>
            </w:pPr>
            <w:r w:rsidRPr="002E6F03">
              <w:rPr>
                <w:rtl/>
              </w:rPr>
              <w:tab/>
            </w:r>
            <w:r w:rsidRPr="002E6F03">
              <w:rPr>
                <w:rtl/>
              </w:rPr>
              <w:tab/>
            </w:r>
          </w:p>
          <w:p w14:paraId="03A9C2DD" w14:textId="289F1AB1" w:rsidR="00E81C84" w:rsidRPr="009928C6" w:rsidRDefault="00E81C84" w:rsidP="008E305D">
            <w:pPr>
              <w:tabs>
                <w:tab w:val="center" w:pos="3366"/>
              </w:tabs>
              <w:rPr>
                <w:rFonts w:cs="B Zar"/>
                <w:b/>
                <w:bCs/>
                <w:sz w:val="6"/>
                <w:szCs w:val="12"/>
                <w:rtl/>
              </w:rPr>
            </w:pPr>
          </w:p>
        </w:tc>
        <w:tc>
          <w:tcPr>
            <w:tcW w:w="1000" w:type="pct"/>
          </w:tcPr>
          <w:p w14:paraId="22A55BB9" w14:textId="77777777" w:rsidR="00E81C84" w:rsidRPr="002E6F03" w:rsidRDefault="00E81C84" w:rsidP="008E305D">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33EC" w:rsidRPr="002E6F03" w14:paraId="2056661E"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5799DEEE" w14:textId="77777777" w:rsidR="00E833EC" w:rsidRPr="002E6F03" w:rsidRDefault="00E833EC" w:rsidP="009928C6">
            <w:pPr>
              <w:rPr>
                <w:rFonts w:cs="B Zar"/>
                <w:b/>
                <w:bCs/>
                <w:sz w:val="16"/>
                <w:szCs w:val="22"/>
                <w:rtl/>
              </w:rPr>
            </w:pPr>
            <w:r w:rsidRPr="002E6F03">
              <w:rPr>
                <w:rFonts w:cs="B Zar"/>
                <w:b/>
                <w:bCs/>
                <w:sz w:val="16"/>
                <w:szCs w:val="22"/>
                <w:rtl/>
              </w:rPr>
              <w:t>خلاصه و ارزیابی نتایج:</w:t>
            </w:r>
          </w:p>
          <w:p w14:paraId="2646666C" w14:textId="75D3F278" w:rsidR="000D6220" w:rsidRPr="002E6F03" w:rsidRDefault="000D6220" w:rsidP="003336D7">
            <w:pPr>
              <w:pStyle w:val="12"/>
              <w:rPr>
                <w:rtl/>
              </w:rPr>
            </w:pPr>
            <w:r w:rsidRPr="002E6F03">
              <w:rPr>
                <w:rFonts w:hint="cs"/>
                <w:rtl/>
              </w:rPr>
              <w:tab/>
            </w:r>
          </w:p>
          <w:p w14:paraId="3886D178" w14:textId="271EB59F" w:rsidR="008A53D7" w:rsidRPr="002E6F03" w:rsidRDefault="008A53D7" w:rsidP="003336D7">
            <w:pPr>
              <w:pStyle w:val="12"/>
              <w:rPr>
                <w:rtl/>
              </w:rPr>
            </w:pPr>
            <w:r w:rsidRPr="002E6F03">
              <w:rPr>
                <w:rFonts w:hint="cs"/>
                <w:rtl/>
              </w:rPr>
              <w:tab/>
            </w:r>
          </w:p>
          <w:p w14:paraId="35A8F3BE" w14:textId="77777777" w:rsidR="00E833EC" w:rsidRPr="002E6F03" w:rsidRDefault="00E833EC" w:rsidP="003336D7">
            <w:pPr>
              <w:pStyle w:val="12"/>
              <w:rPr>
                <w:rtl/>
              </w:rPr>
            </w:pPr>
            <w:r w:rsidRPr="002E6F03">
              <w:rPr>
                <w:rtl/>
              </w:rPr>
              <w:tab/>
            </w:r>
            <w:r w:rsidRPr="002E6F03">
              <w:rPr>
                <w:rtl/>
              </w:rPr>
              <w:tab/>
            </w:r>
          </w:p>
          <w:p w14:paraId="2D9BA0E8" w14:textId="77777777" w:rsidR="00E833EC" w:rsidRPr="002E6F03" w:rsidRDefault="00E833EC" w:rsidP="00C143F3">
            <w:pPr>
              <w:tabs>
                <w:tab w:val="right" w:leader="dot" w:pos="7004"/>
              </w:tabs>
              <w:rPr>
                <w:sz w:val="4"/>
                <w:szCs w:val="10"/>
                <w:rtl/>
              </w:rPr>
            </w:pPr>
          </w:p>
        </w:tc>
        <w:tc>
          <w:tcPr>
            <w:tcW w:w="1000" w:type="pct"/>
          </w:tcPr>
          <w:p w14:paraId="4678B8CD" w14:textId="77777777" w:rsidR="00E833EC" w:rsidRPr="002E6F03" w:rsidRDefault="00E833EC" w:rsidP="00C143F3">
            <w:pPr>
              <w:cnfStyle w:val="000000000000" w:firstRow="0" w:lastRow="0" w:firstColumn="0" w:lastColumn="0" w:oddVBand="0" w:evenVBand="0" w:oddHBand="0" w:evenHBand="0" w:firstRowFirstColumn="0" w:firstRowLastColumn="0" w:lastRowFirstColumn="0" w:lastRowLastColumn="0"/>
              <w:rPr>
                <w:rtl/>
              </w:rPr>
            </w:pPr>
          </w:p>
        </w:tc>
      </w:tr>
      <w:tr w:rsidR="00E833EC" w:rsidRPr="002E6F03" w14:paraId="19AA6169"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2D9857FA" w14:textId="77777777" w:rsidR="00E833EC" w:rsidRPr="002E6F03" w:rsidRDefault="00E833EC" w:rsidP="009928C6">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4873EBCF" w14:textId="77777777" w:rsidR="00E833EC" w:rsidRPr="002E6F03" w:rsidRDefault="00E833EC" w:rsidP="003336D7">
            <w:pPr>
              <w:pStyle w:val="12"/>
              <w:rPr>
                <w:rtl/>
              </w:rPr>
            </w:pPr>
            <w:r w:rsidRPr="002E6F03">
              <w:rPr>
                <w:rtl/>
              </w:rPr>
              <w:tab/>
            </w:r>
          </w:p>
          <w:p w14:paraId="32E3EBDB" w14:textId="6CDC0766" w:rsidR="000D6220" w:rsidRPr="002E6F03" w:rsidRDefault="000D6220" w:rsidP="003336D7">
            <w:pPr>
              <w:pStyle w:val="12"/>
              <w:rPr>
                <w:rtl/>
              </w:rPr>
            </w:pPr>
            <w:r w:rsidRPr="002E6F03">
              <w:rPr>
                <w:rFonts w:hint="cs"/>
                <w:rtl/>
              </w:rPr>
              <w:tab/>
            </w:r>
          </w:p>
          <w:p w14:paraId="222A43CF" w14:textId="77777777" w:rsidR="00E833EC" w:rsidRPr="002E6F03" w:rsidRDefault="00E833EC" w:rsidP="003336D7">
            <w:pPr>
              <w:pStyle w:val="12"/>
              <w:rPr>
                <w:rtl/>
              </w:rPr>
            </w:pPr>
            <w:r w:rsidRPr="002E6F03">
              <w:rPr>
                <w:rtl/>
              </w:rPr>
              <w:tab/>
            </w:r>
            <w:r w:rsidRPr="002E6F03">
              <w:rPr>
                <w:rtl/>
              </w:rPr>
              <w:tab/>
            </w:r>
            <w:r w:rsidRPr="002E6F03">
              <w:rPr>
                <w:rtl/>
              </w:rPr>
              <w:tab/>
            </w:r>
          </w:p>
          <w:p w14:paraId="4A782D59" w14:textId="77777777" w:rsidR="00152678" w:rsidRPr="002E6F03" w:rsidRDefault="00152678" w:rsidP="00C143F3">
            <w:pPr>
              <w:tabs>
                <w:tab w:val="right" w:leader="dot" w:pos="7004"/>
              </w:tabs>
              <w:rPr>
                <w:sz w:val="8"/>
                <w:szCs w:val="14"/>
                <w:rtl/>
              </w:rPr>
            </w:pPr>
          </w:p>
        </w:tc>
        <w:tc>
          <w:tcPr>
            <w:tcW w:w="1000" w:type="pct"/>
          </w:tcPr>
          <w:p w14:paraId="7F707E4E" w14:textId="77777777" w:rsidR="00E833EC" w:rsidRPr="002E6F03" w:rsidRDefault="00E833EC" w:rsidP="00C143F3">
            <w:pPr>
              <w:cnfStyle w:val="000000000000" w:firstRow="0" w:lastRow="0" w:firstColumn="0" w:lastColumn="0" w:oddVBand="0" w:evenVBand="0" w:oddHBand="0" w:evenHBand="0" w:firstRowFirstColumn="0" w:firstRowLastColumn="0" w:lastRowFirstColumn="0" w:lastRowLastColumn="0"/>
              <w:rPr>
                <w:rtl/>
              </w:rPr>
            </w:pPr>
          </w:p>
        </w:tc>
      </w:tr>
    </w:tbl>
    <w:p w14:paraId="3867C25A" w14:textId="77777777" w:rsidR="00E833EC" w:rsidRPr="002E6F03" w:rsidRDefault="00E833EC" w:rsidP="00E833EC">
      <w:pPr>
        <w:pStyle w:val="Normalmother"/>
        <w:rPr>
          <w:color w:val="C45911" w:themeColor="accent2" w:themeShade="BF"/>
          <w:sz w:val="14"/>
          <w:szCs w:val="20"/>
          <w:rtl/>
        </w:rPr>
      </w:pPr>
    </w:p>
    <w:p w14:paraId="7F97BBED" w14:textId="77777777" w:rsidR="00E833EC" w:rsidRPr="002E6F03" w:rsidRDefault="00E833EC" w:rsidP="00E833EC">
      <w:pPr>
        <w:pStyle w:val="Normalmother"/>
        <w:rPr>
          <w:color w:val="C45911" w:themeColor="accent2" w:themeShade="BF"/>
          <w:sz w:val="14"/>
          <w:szCs w:val="20"/>
          <w:rtl/>
        </w:rPr>
        <w:sectPr w:rsidR="00E833EC" w:rsidRPr="002E6F03" w:rsidSect="00393A39">
          <w:headerReference w:type="default" r:id="rId345"/>
          <w:headerReference w:type="first" r:id="rId346"/>
          <w:pgSz w:w="11907" w:h="16840" w:code="9"/>
          <w:pgMar w:top="1440" w:right="1531" w:bottom="1440" w:left="1531" w:header="1418" w:footer="1134" w:gutter="0"/>
          <w:cols w:space="720"/>
          <w:titlePg/>
          <w:bidi/>
          <w:rtlGutter/>
        </w:sectPr>
      </w:pPr>
    </w:p>
    <w:p w14:paraId="7B116D01" w14:textId="77777777" w:rsidR="00E833EC" w:rsidRPr="002E6F03" w:rsidRDefault="00E833EC" w:rsidP="00C55641">
      <w:pPr>
        <w:pStyle w:val="Heading1-aslipageone"/>
        <w:rPr>
          <w:sz w:val="16"/>
          <w:szCs w:val="18"/>
          <w:rtl/>
        </w:rPr>
      </w:pPr>
      <w:r w:rsidRPr="002E6F03">
        <w:rPr>
          <w:rtl/>
        </w:rPr>
        <w:t>کاربرگ - مالیات‌های مستقیم</w:t>
      </w:r>
      <w:r w:rsidR="005C38F4" w:rsidRPr="002E6F03">
        <w:rPr>
          <w:sz w:val="14"/>
          <w:szCs w:val="16"/>
          <w:rtl/>
        </w:rPr>
        <w:t xml:space="preserve"> </w:t>
      </w:r>
      <w:r w:rsidR="005C38F4" w:rsidRPr="002E6F03">
        <w:rPr>
          <w:rtl/>
        </w:rPr>
        <w:t>،</w:t>
      </w:r>
      <w:r w:rsidRPr="002E6F03">
        <w:rPr>
          <w:rtl/>
        </w:rPr>
        <w:t xml:space="preserve"> </w:t>
      </w:r>
      <w:r w:rsidR="002319C8" w:rsidRPr="002E6F03">
        <w:rPr>
          <w:rtl/>
        </w:rPr>
        <w:t>مالیات بر</w:t>
      </w:r>
      <w:r w:rsidRPr="002E6F03">
        <w:rPr>
          <w:rtl/>
        </w:rPr>
        <w:t xml:space="preserve"> ارزش‌افزوده و مالیات‌های انتقالی </w:t>
      </w:r>
    </w:p>
    <w:tbl>
      <w:tblPr>
        <w:tblStyle w:val="001MotherT-RCellVHeadCellFa2"/>
        <w:bidiVisual/>
        <w:tblW w:w="5000" w:type="pct"/>
        <w:tblLook w:val="04A0" w:firstRow="1" w:lastRow="0" w:firstColumn="1" w:lastColumn="0" w:noHBand="0" w:noVBand="1"/>
      </w:tblPr>
      <w:tblGrid>
        <w:gridCol w:w="7249"/>
        <w:gridCol w:w="1812"/>
      </w:tblGrid>
      <w:tr w:rsidR="001A7097" w:rsidRPr="002E6F03" w14:paraId="5D4E9CD5" w14:textId="77777777" w:rsidTr="00CA1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668FAD95" w14:textId="77777777" w:rsidR="001A7097" w:rsidRPr="002E6F03" w:rsidRDefault="001A7097" w:rsidP="00C143F3"/>
        </w:tc>
        <w:tc>
          <w:tcPr>
            <w:tcW w:w="1000" w:type="pct"/>
          </w:tcPr>
          <w:p w14:paraId="31030E76" w14:textId="77777777" w:rsidR="001A7097" w:rsidRPr="002E6F03" w:rsidRDefault="005C38F4" w:rsidP="005C38F4">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1A7097" w:rsidRPr="002E6F03" w14:paraId="72C9AB3D"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2BE37AA9" w14:textId="77777777" w:rsidR="001A7097" w:rsidRPr="002E6F03" w:rsidRDefault="001A7097" w:rsidP="00C143F3">
            <w:pPr>
              <w:rPr>
                <w:rFonts w:cs="B Zar"/>
                <w:b/>
                <w:bCs/>
                <w:rtl/>
              </w:rPr>
            </w:pPr>
            <w:r w:rsidRPr="002E6F03">
              <w:rPr>
                <w:rFonts w:cs="B Zar"/>
                <w:b/>
                <w:bCs/>
                <w:sz w:val="16"/>
                <w:szCs w:val="22"/>
                <w:rtl/>
              </w:rPr>
              <w:t>هدف رسیدگی:</w:t>
            </w:r>
          </w:p>
          <w:p w14:paraId="3CBEE15B" w14:textId="605CF0C6" w:rsidR="001A7097" w:rsidRPr="002E6F03" w:rsidRDefault="001A7097" w:rsidP="00A62103">
            <w:pPr>
              <w:rPr>
                <w:rtl/>
              </w:rPr>
            </w:pPr>
            <w:r w:rsidRPr="002E6F03">
              <w:rPr>
                <w:rtl/>
              </w:rPr>
              <w:t>اظهارنظر در</w:t>
            </w:r>
            <w:r w:rsidRPr="002E6F03">
              <w:rPr>
                <w:rFonts w:cs="Times New Roman"/>
                <w:rtl/>
              </w:rPr>
              <w:t> </w:t>
            </w:r>
            <w:r w:rsidRPr="002E6F03">
              <w:rPr>
                <w:rtl/>
              </w:rPr>
              <w:t>باره این‌که دارایی</w:t>
            </w:r>
            <w:r w:rsidR="00152678" w:rsidRPr="002E6F03">
              <w:rPr>
                <w:rtl/>
              </w:rPr>
              <w:t>‌</w:t>
            </w:r>
            <w:r w:rsidRPr="002E6F03">
              <w:rPr>
                <w:rtl/>
              </w:rPr>
              <w:t>ها، بدهی</w:t>
            </w:r>
            <w:r w:rsidR="00152678" w:rsidRPr="002E6F03">
              <w:rPr>
                <w:rtl/>
              </w:rPr>
              <w:t>‌</w:t>
            </w:r>
            <w:r w:rsidRPr="002E6F03">
              <w:rPr>
                <w:rtl/>
              </w:rPr>
              <w:t>ها یا رویدادهای مالی ثبت نشده‌ای وجود ندارد</w:t>
            </w:r>
          </w:p>
          <w:p w14:paraId="688DD517" w14:textId="77777777" w:rsidR="00A62103" w:rsidRPr="002E6F03" w:rsidRDefault="00A62103" w:rsidP="00152678">
            <w:pPr>
              <w:rPr>
                <w:rtl/>
              </w:rPr>
            </w:pPr>
            <w:r w:rsidRPr="002E6F03">
              <w:rPr>
                <w:rtl/>
              </w:rPr>
              <w:t>و</w:t>
            </w:r>
          </w:p>
          <w:p w14:paraId="50E572B8" w14:textId="0014E7C9" w:rsidR="00A62103" w:rsidRPr="002E6F03" w:rsidRDefault="00A62103" w:rsidP="00152678">
            <w:pPr>
              <w:rPr>
                <w:rtl/>
              </w:rPr>
            </w:pPr>
            <w:r w:rsidRPr="002E6F03">
              <w:rPr>
                <w:rtl/>
              </w:rPr>
              <w:t>اظهار</w:t>
            </w:r>
            <w:r w:rsidRPr="002E6F03">
              <w:rPr>
                <w:rFonts w:cs="Times New Roman"/>
                <w:rtl/>
              </w:rPr>
              <w:t> </w:t>
            </w:r>
            <w:r w:rsidRPr="002E6F03">
              <w:rPr>
                <w:rtl/>
              </w:rPr>
              <w:t>نظر در</w:t>
            </w:r>
            <w:r w:rsidRPr="002E6F03">
              <w:rPr>
                <w:rFonts w:cs="Times New Roman"/>
                <w:rtl/>
              </w:rPr>
              <w:t> </w:t>
            </w:r>
            <w:r w:rsidRPr="002E6F03">
              <w:rPr>
                <w:rtl/>
              </w:rPr>
              <w:t>باره این‌که همه معاملات و رویدادهای مالی</w:t>
            </w:r>
            <w:r w:rsidR="008A53D7" w:rsidRPr="002E6F03">
              <w:rPr>
                <w:rFonts w:hint="cs"/>
                <w:rtl/>
              </w:rPr>
              <w:t>،</w:t>
            </w:r>
            <w:r w:rsidRPr="002E6F03">
              <w:rPr>
                <w:rtl/>
              </w:rPr>
              <w:t xml:space="preserve"> در دوره</w:t>
            </w:r>
            <w:r w:rsidRPr="002E6F03">
              <w:rPr>
                <w:rFonts w:cs="Times New Roman"/>
                <w:rtl/>
              </w:rPr>
              <w:t> </w:t>
            </w:r>
            <w:r w:rsidRPr="002E6F03">
              <w:rPr>
                <w:rtl/>
              </w:rPr>
              <w:t>مالی درست ثبت شده</w:t>
            </w:r>
            <w:r w:rsidRPr="002E6F03">
              <w:rPr>
                <w:rFonts w:cs="Times New Roman"/>
                <w:rtl/>
              </w:rPr>
              <w:t> </w:t>
            </w:r>
            <w:r w:rsidRPr="002E6F03">
              <w:rPr>
                <w:rtl/>
              </w:rPr>
              <w:t>است.</w:t>
            </w:r>
          </w:p>
        </w:tc>
        <w:tc>
          <w:tcPr>
            <w:tcW w:w="1000" w:type="pct"/>
          </w:tcPr>
          <w:p w14:paraId="0D6EE812" w14:textId="77777777" w:rsidR="001A7097" w:rsidRPr="002E6F03" w:rsidRDefault="001A7097" w:rsidP="00C143F3">
            <w:pPr>
              <w:cnfStyle w:val="000000000000" w:firstRow="0" w:lastRow="0" w:firstColumn="0" w:lastColumn="0" w:oddVBand="0" w:evenVBand="0" w:oddHBand="0" w:evenHBand="0" w:firstRowFirstColumn="0" w:firstRowLastColumn="0" w:lastRowFirstColumn="0" w:lastRowLastColumn="0"/>
              <w:rPr>
                <w:rtl/>
              </w:rPr>
            </w:pPr>
          </w:p>
        </w:tc>
      </w:tr>
      <w:tr w:rsidR="001A7097" w:rsidRPr="002E6F03" w14:paraId="3AC01E93"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3DBB45E9" w14:textId="77777777" w:rsidR="001A7097" w:rsidRPr="002E6F03" w:rsidRDefault="0095034D" w:rsidP="00CF5923">
            <w:pPr>
              <w:jc w:val="left"/>
              <w:rPr>
                <w:rFonts w:cs="B Zar"/>
                <w:b/>
                <w:bCs/>
                <w:sz w:val="16"/>
                <w:szCs w:val="22"/>
                <w:rtl/>
              </w:rPr>
            </w:pPr>
            <w:r w:rsidRPr="002E6F03">
              <w:rPr>
                <w:rFonts w:cs="B Zar"/>
                <w:b/>
                <w:bCs/>
                <w:sz w:val="16"/>
                <w:szCs w:val="22"/>
                <w:rtl/>
              </w:rPr>
              <w:t>رسیدگی‌های لازم</w:t>
            </w:r>
            <w:r w:rsidR="001A7097" w:rsidRPr="002E6F03">
              <w:rPr>
                <w:rFonts w:cs="B Zar"/>
                <w:b/>
                <w:bCs/>
                <w:sz w:val="16"/>
                <w:szCs w:val="22"/>
                <w:rtl/>
              </w:rPr>
              <w:t>:</w:t>
            </w:r>
          </w:p>
          <w:p w14:paraId="5475D422" w14:textId="2DC509C0" w:rsidR="001A7097" w:rsidRPr="002E6F03" w:rsidRDefault="001A7097" w:rsidP="00A62103">
            <w:pPr>
              <w:spacing w:before="120" w:after="80"/>
              <w:ind w:left="510" w:hanging="510"/>
              <w:rPr>
                <w:rtl/>
              </w:rPr>
            </w:pPr>
            <w:r w:rsidRPr="002E6F03">
              <w:rPr>
                <w:rtl/>
              </w:rPr>
              <w:t>1 )</w:t>
            </w:r>
            <w:r w:rsidRPr="002E6F03">
              <w:rPr>
                <w:rtl/>
              </w:rPr>
              <w:tab/>
              <w:t>صورت مغایرت گردش مالیات بر ارزش افزوده را تهیه کنید.</w:t>
            </w:r>
          </w:p>
          <w:p w14:paraId="47580A0C" w14:textId="77777777" w:rsidR="001A7097" w:rsidRPr="002E6F03" w:rsidRDefault="001A7097" w:rsidP="002E562D">
            <w:pPr>
              <w:spacing w:before="120" w:after="80"/>
              <w:ind w:left="510" w:hanging="510"/>
              <w:rPr>
                <w:rtl/>
              </w:rPr>
            </w:pPr>
            <w:r w:rsidRPr="002E6F03">
              <w:rPr>
                <w:rtl/>
              </w:rPr>
              <w:t>2 )</w:t>
            </w:r>
            <w:r w:rsidRPr="002E6F03">
              <w:rPr>
                <w:rtl/>
              </w:rPr>
              <w:tab/>
              <w:t xml:space="preserve">صورت مغایرت مالیات بر ارزش افزوده و بهای تمام شده فروش را تکمیل نمایید. </w:t>
            </w:r>
          </w:p>
          <w:p w14:paraId="17864534" w14:textId="64E18135" w:rsidR="001A7097" w:rsidRPr="002E6F03" w:rsidRDefault="001A7097" w:rsidP="00A62103">
            <w:pPr>
              <w:spacing w:before="120" w:after="80"/>
              <w:ind w:left="510" w:hanging="510"/>
              <w:rPr>
                <w:rtl/>
              </w:rPr>
            </w:pPr>
            <w:r w:rsidRPr="002E6F03">
              <w:rPr>
                <w:rtl/>
              </w:rPr>
              <w:t>3 )</w:t>
            </w:r>
            <w:r w:rsidRPr="002E6F03">
              <w:rPr>
                <w:rtl/>
              </w:rPr>
              <w:tab/>
              <w:t xml:space="preserve">ریسک وجود اشتباه در محاسبات </w:t>
            </w:r>
            <w:r w:rsidR="00CA5467" w:rsidRPr="002E6F03">
              <w:rPr>
                <w:rtl/>
              </w:rPr>
              <w:t>اظهارنامه‌ها</w:t>
            </w:r>
            <w:r w:rsidR="00CA5467" w:rsidRPr="002E6F03">
              <w:rPr>
                <w:rFonts w:hint="cs"/>
                <w:rtl/>
              </w:rPr>
              <w:t>ی</w:t>
            </w:r>
            <w:r w:rsidRPr="002E6F03">
              <w:rPr>
                <w:rtl/>
              </w:rPr>
              <w:t xml:space="preserve"> مالیات بر </w:t>
            </w:r>
            <w:r w:rsidR="00CA5467" w:rsidRPr="002E6F03">
              <w:rPr>
                <w:rtl/>
              </w:rPr>
              <w:t>ارزش‌افزوده</w:t>
            </w:r>
            <w:r w:rsidR="00152678" w:rsidRPr="002E6F03">
              <w:rPr>
                <w:rtl/>
              </w:rPr>
              <w:t xml:space="preserve"> </w:t>
            </w:r>
            <w:r w:rsidRPr="002E6F03">
              <w:rPr>
                <w:rtl/>
              </w:rPr>
              <w:t xml:space="preserve">را در نظر بگیرید و اثر </w:t>
            </w:r>
            <w:r w:rsidR="00CA5467" w:rsidRPr="002E6F03">
              <w:rPr>
                <w:rtl/>
              </w:rPr>
              <w:t>آن را</w:t>
            </w:r>
            <w:r w:rsidRPr="002E6F03">
              <w:rPr>
                <w:rtl/>
              </w:rPr>
              <w:t xml:space="preserve"> بر حسابرسی، ارزیابی کنید.</w:t>
            </w:r>
          </w:p>
          <w:p w14:paraId="1519A360" w14:textId="20A85494" w:rsidR="001A7097" w:rsidRPr="002E6F03" w:rsidRDefault="001A7097" w:rsidP="001A7097">
            <w:pPr>
              <w:spacing w:before="120" w:after="80"/>
              <w:ind w:left="510" w:hanging="510"/>
              <w:rPr>
                <w:rtl/>
              </w:rPr>
            </w:pPr>
            <w:r w:rsidRPr="002E6F03">
              <w:rPr>
                <w:rtl/>
              </w:rPr>
              <w:t>4 )</w:t>
            </w:r>
            <w:r w:rsidRPr="002E6F03">
              <w:rPr>
                <w:rtl/>
              </w:rPr>
              <w:tab/>
            </w:r>
            <w:r w:rsidR="00CA5467" w:rsidRPr="002E6F03">
              <w:rPr>
                <w:rtl/>
              </w:rPr>
              <w:t>پ</w:t>
            </w:r>
            <w:r w:rsidR="00CA5467" w:rsidRPr="002E6F03">
              <w:rPr>
                <w:rFonts w:hint="cs"/>
                <w:rtl/>
              </w:rPr>
              <w:t>یش‌نویس</w:t>
            </w:r>
            <w:r w:rsidRPr="002E6F03">
              <w:rPr>
                <w:rtl/>
              </w:rPr>
              <w:t xml:space="preserve"> محاسبات مالیات  را دریافت و کنترل کنید.</w:t>
            </w:r>
          </w:p>
          <w:p w14:paraId="139D584B" w14:textId="77777777" w:rsidR="001A7097" w:rsidRPr="002E6F03" w:rsidRDefault="001A7097" w:rsidP="001A7097">
            <w:pPr>
              <w:spacing w:before="120" w:after="80"/>
              <w:ind w:left="510" w:hanging="510"/>
              <w:rPr>
                <w:sz w:val="2"/>
                <w:szCs w:val="2"/>
                <w:rtl/>
              </w:rPr>
            </w:pPr>
            <w:r w:rsidRPr="002E6F03">
              <w:rPr>
                <w:rtl/>
              </w:rPr>
              <w:t>5 )</w:t>
            </w:r>
            <w:r w:rsidRPr="002E6F03">
              <w:rPr>
                <w:rtl/>
              </w:rPr>
              <w:tab/>
            </w:r>
            <w:r w:rsidRPr="002E6F03">
              <w:rPr>
                <w:spacing w:val="-4"/>
                <w:rtl/>
              </w:rPr>
              <w:t xml:space="preserve">صورت مغایرت مالیات بنگاه را با تطبیق مالیات با سود منظور شده </w:t>
            </w:r>
            <w:r w:rsidR="00162FE2" w:rsidRPr="002E6F03">
              <w:rPr>
                <w:spacing w:val="-4"/>
                <w:rtl/>
              </w:rPr>
              <w:t>در</w:t>
            </w:r>
            <w:r w:rsidR="00162FE2" w:rsidRPr="002E6F03">
              <w:rPr>
                <w:rFonts w:cs="Times New Roman"/>
                <w:spacing w:val="-4"/>
                <w:rtl/>
              </w:rPr>
              <w:t> </w:t>
            </w:r>
            <w:r w:rsidR="00162FE2" w:rsidRPr="002E6F03">
              <w:rPr>
                <w:spacing w:val="-4"/>
                <w:rtl/>
              </w:rPr>
              <w:t>صورت‌</w:t>
            </w:r>
            <w:r w:rsidRPr="002E6F03">
              <w:rPr>
                <w:spacing w:val="-4"/>
                <w:rtl/>
              </w:rPr>
              <w:t>های مالی</w:t>
            </w:r>
            <w:r w:rsidRPr="002E6F03">
              <w:rPr>
                <w:rtl/>
              </w:rPr>
              <w:t xml:space="preserve"> تهیه کنید.</w:t>
            </w:r>
          </w:p>
        </w:tc>
        <w:tc>
          <w:tcPr>
            <w:tcW w:w="1000" w:type="pct"/>
          </w:tcPr>
          <w:p w14:paraId="1650F47D" w14:textId="77777777" w:rsidR="001A7097" w:rsidRPr="002E6F03" w:rsidRDefault="001A7097" w:rsidP="00C143F3">
            <w:pPr>
              <w:cnfStyle w:val="000000000000" w:firstRow="0" w:lastRow="0" w:firstColumn="0" w:lastColumn="0" w:oddVBand="0" w:evenVBand="0" w:oddHBand="0" w:evenHBand="0" w:firstRowFirstColumn="0" w:firstRowLastColumn="0" w:lastRowFirstColumn="0" w:lastRowLastColumn="0"/>
              <w:rPr>
                <w:rtl/>
              </w:rPr>
            </w:pPr>
          </w:p>
        </w:tc>
      </w:tr>
      <w:tr w:rsidR="008E305D" w:rsidRPr="002E6F03" w14:paraId="4248D1BE"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7761CBF5" w14:textId="77777777" w:rsidR="008E305D" w:rsidRPr="002E6F03" w:rsidRDefault="008E305D" w:rsidP="008E305D">
            <w:pPr>
              <w:tabs>
                <w:tab w:val="center" w:pos="3366"/>
              </w:tabs>
              <w:rPr>
                <w:rFonts w:cs="B Zar"/>
                <w:b/>
                <w:bCs/>
                <w:sz w:val="16"/>
                <w:szCs w:val="22"/>
                <w:rtl/>
              </w:rPr>
            </w:pPr>
            <w:r w:rsidRPr="002E6F03">
              <w:rPr>
                <w:rFonts w:cs="B Zar"/>
                <w:b/>
                <w:bCs/>
                <w:sz w:val="16"/>
                <w:szCs w:val="22"/>
                <w:rtl/>
              </w:rPr>
              <w:t>ریسک:</w:t>
            </w:r>
          </w:p>
        </w:tc>
        <w:tc>
          <w:tcPr>
            <w:tcW w:w="1000" w:type="pct"/>
          </w:tcPr>
          <w:p w14:paraId="7DDA7F0B" w14:textId="77777777" w:rsidR="008E305D" w:rsidRPr="002E6F03" w:rsidRDefault="008E305D" w:rsidP="008E305D">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1A7097" w:rsidRPr="002E6F03" w14:paraId="0B8AF2BE"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7EA32C87" w14:textId="77777777" w:rsidR="001A7097" w:rsidRPr="002E6F03" w:rsidRDefault="001A7097" w:rsidP="009928C6">
            <w:pPr>
              <w:rPr>
                <w:rFonts w:cs="B Zar"/>
                <w:b/>
                <w:bCs/>
                <w:sz w:val="16"/>
                <w:szCs w:val="22"/>
                <w:rtl/>
              </w:rPr>
            </w:pPr>
            <w:r w:rsidRPr="002E6F03">
              <w:rPr>
                <w:rFonts w:cs="B Zar"/>
                <w:b/>
                <w:bCs/>
                <w:sz w:val="16"/>
                <w:szCs w:val="22"/>
                <w:rtl/>
              </w:rPr>
              <w:t>خلاصه و ارزیابی نتایج:</w:t>
            </w:r>
          </w:p>
          <w:p w14:paraId="54F03452" w14:textId="77777777" w:rsidR="001A7097" w:rsidRPr="002E6F03" w:rsidRDefault="001A7097" w:rsidP="003336D7">
            <w:pPr>
              <w:pStyle w:val="12"/>
              <w:rPr>
                <w:rtl/>
              </w:rPr>
            </w:pPr>
            <w:r w:rsidRPr="002E6F03">
              <w:rPr>
                <w:rtl/>
              </w:rPr>
              <w:tab/>
            </w:r>
          </w:p>
          <w:p w14:paraId="7C0292C0" w14:textId="09C4D533" w:rsidR="001E0938" w:rsidRPr="002E6F03" w:rsidRDefault="001E0938" w:rsidP="003336D7">
            <w:pPr>
              <w:pStyle w:val="12"/>
              <w:rPr>
                <w:rtl/>
              </w:rPr>
            </w:pPr>
            <w:r w:rsidRPr="002E6F03">
              <w:rPr>
                <w:rFonts w:hint="cs"/>
                <w:rtl/>
              </w:rPr>
              <w:tab/>
            </w:r>
          </w:p>
          <w:p w14:paraId="1E14229B" w14:textId="77777777" w:rsidR="001A7097" w:rsidRPr="002E6F03" w:rsidRDefault="001A7097" w:rsidP="003336D7">
            <w:pPr>
              <w:pStyle w:val="12"/>
              <w:rPr>
                <w:rtl/>
              </w:rPr>
            </w:pPr>
            <w:r w:rsidRPr="002E6F03">
              <w:rPr>
                <w:rtl/>
              </w:rPr>
              <w:tab/>
            </w:r>
            <w:r w:rsidRPr="002E6F03">
              <w:rPr>
                <w:rtl/>
              </w:rPr>
              <w:tab/>
            </w:r>
          </w:p>
          <w:p w14:paraId="05804E9B" w14:textId="77777777" w:rsidR="001A7097" w:rsidRPr="002E6F03" w:rsidRDefault="001A7097" w:rsidP="00C143F3">
            <w:pPr>
              <w:tabs>
                <w:tab w:val="right" w:leader="dot" w:pos="7004"/>
              </w:tabs>
              <w:rPr>
                <w:sz w:val="4"/>
                <w:szCs w:val="10"/>
                <w:rtl/>
              </w:rPr>
            </w:pPr>
          </w:p>
        </w:tc>
        <w:tc>
          <w:tcPr>
            <w:tcW w:w="1000" w:type="pct"/>
          </w:tcPr>
          <w:p w14:paraId="26544FED" w14:textId="77777777" w:rsidR="001A7097" w:rsidRPr="002E6F03" w:rsidRDefault="001A7097" w:rsidP="00C143F3">
            <w:pPr>
              <w:cnfStyle w:val="000000000000" w:firstRow="0" w:lastRow="0" w:firstColumn="0" w:lastColumn="0" w:oddVBand="0" w:evenVBand="0" w:oddHBand="0" w:evenHBand="0" w:firstRowFirstColumn="0" w:firstRowLastColumn="0" w:lastRowFirstColumn="0" w:lastRowLastColumn="0"/>
              <w:rPr>
                <w:rtl/>
              </w:rPr>
            </w:pPr>
          </w:p>
        </w:tc>
      </w:tr>
      <w:tr w:rsidR="001A7097" w:rsidRPr="002E6F03" w14:paraId="27AF8FE6"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6C8F2CFA" w14:textId="77777777" w:rsidR="001A7097" w:rsidRPr="002E6F03" w:rsidRDefault="001A7097" w:rsidP="009928C6">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4BBD5760" w14:textId="77777777" w:rsidR="001A7097" w:rsidRPr="002E6F03" w:rsidRDefault="001A7097" w:rsidP="003336D7">
            <w:pPr>
              <w:pStyle w:val="12"/>
              <w:rPr>
                <w:rtl/>
              </w:rPr>
            </w:pPr>
            <w:r w:rsidRPr="002E6F03">
              <w:rPr>
                <w:rtl/>
              </w:rPr>
              <w:tab/>
            </w:r>
          </w:p>
          <w:p w14:paraId="55C03AC2" w14:textId="4A9AFBEB" w:rsidR="001E0938" w:rsidRPr="002E6F03" w:rsidRDefault="001E0938" w:rsidP="003336D7">
            <w:pPr>
              <w:pStyle w:val="12"/>
              <w:rPr>
                <w:rtl/>
              </w:rPr>
            </w:pPr>
            <w:r w:rsidRPr="002E6F03">
              <w:rPr>
                <w:rFonts w:hint="cs"/>
                <w:rtl/>
              </w:rPr>
              <w:tab/>
            </w:r>
          </w:p>
          <w:p w14:paraId="39CDCE93" w14:textId="77777777" w:rsidR="001A7097" w:rsidRPr="002E6F03" w:rsidRDefault="001A7097" w:rsidP="009928C6">
            <w:pPr>
              <w:pStyle w:val="12"/>
              <w:spacing w:after="240"/>
              <w:rPr>
                <w:sz w:val="14"/>
                <w:rtl/>
              </w:rPr>
            </w:pPr>
            <w:r w:rsidRPr="002E6F03">
              <w:rPr>
                <w:rtl/>
              </w:rPr>
              <w:tab/>
            </w:r>
            <w:r w:rsidRPr="002E6F03">
              <w:rPr>
                <w:rtl/>
              </w:rPr>
              <w:tab/>
            </w:r>
            <w:r w:rsidRPr="002E6F03">
              <w:rPr>
                <w:rtl/>
              </w:rPr>
              <w:tab/>
            </w:r>
          </w:p>
        </w:tc>
        <w:tc>
          <w:tcPr>
            <w:tcW w:w="1000" w:type="pct"/>
          </w:tcPr>
          <w:p w14:paraId="277AA8EF" w14:textId="77777777" w:rsidR="001A7097" w:rsidRPr="002E6F03" w:rsidRDefault="001A7097" w:rsidP="00C143F3">
            <w:pPr>
              <w:cnfStyle w:val="000000000000" w:firstRow="0" w:lastRow="0" w:firstColumn="0" w:lastColumn="0" w:oddVBand="0" w:evenVBand="0" w:oddHBand="0" w:evenHBand="0" w:firstRowFirstColumn="0" w:firstRowLastColumn="0" w:lastRowFirstColumn="0" w:lastRowLastColumn="0"/>
              <w:rPr>
                <w:rtl/>
              </w:rPr>
            </w:pPr>
          </w:p>
        </w:tc>
      </w:tr>
    </w:tbl>
    <w:p w14:paraId="15303171" w14:textId="77777777" w:rsidR="00E833EC" w:rsidRPr="002E6F03" w:rsidRDefault="00E833EC" w:rsidP="00E833EC">
      <w:pPr>
        <w:pStyle w:val="Normalmother"/>
        <w:rPr>
          <w:color w:val="C45911" w:themeColor="accent2" w:themeShade="BF"/>
          <w:sz w:val="12"/>
          <w:szCs w:val="18"/>
          <w:rtl/>
        </w:rPr>
      </w:pPr>
    </w:p>
    <w:p w14:paraId="74E56914" w14:textId="77777777" w:rsidR="00E833EC" w:rsidRPr="002E6F03" w:rsidRDefault="00E833EC" w:rsidP="00E833EC">
      <w:pPr>
        <w:pStyle w:val="Normalmother"/>
        <w:rPr>
          <w:color w:val="C45911" w:themeColor="accent2" w:themeShade="BF"/>
          <w:sz w:val="12"/>
          <w:szCs w:val="18"/>
          <w:rtl/>
        </w:rPr>
        <w:sectPr w:rsidR="00E833EC" w:rsidRPr="002E6F03" w:rsidSect="00393A39">
          <w:headerReference w:type="first" r:id="rId347"/>
          <w:pgSz w:w="11907" w:h="16840" w:code="9"/>
          <w:pgMar w:top="1440" w:right="1531" w:bottom="1440" w:left="1531" w:header="1418" w:footer="1134" w:gutter="0"/>
          <w:cols w:space="720"/>
          <w:titlePg/>
          <w:bidi/>
          <w:rtlGutter/>
        </w:sectPr>
      </w:pPr>
    </w:p>
    <w:p w14:paraId="1FFD2AD7" w14:textId="77777777" w:rsidR="001A7097" w:rsidRPr="002E6F03" w:rsidRDefault="001A7097" w:rsidP="001E0938">
      <w:pPr>
        <w:pStyle w:val="Heading1-aslipageone"/>
        <w:spacing w:before="120" w:after="120"/>
        <w:rPr>
          <w:sz w:val="16"/>
          <w:szCs w:val="18"/>
          <w:rtl/>
        </w:rPr>
      </w:pPr>
      <w:r w:rsidRPr="002E6F03">
        <w:rPr>
          <w:rtl/>
        </w:rPr>
        <w:t>کاربرگ - مالیات‌های مستقیم</w:t>
      </w:r>
      <w:r w:rsidR="00756B6A" w:rsidRPr="002E6F03">
        <w:rPr>
          <w:rFonts w:cs="Times New Roman"/>
          <w:sz w:val="8"/>
          <w:szCs w:val="10"/>
          <w:rtl/>
        </w:rPr>
        <w:t> </w:t>
      </w:r>
      <w:r w:rsidR="00694F8C" w:rsidRPr="002E6F03">
        <w:rPr>
          <w:rtl/>
        </w:rPr>
        <w:t>،</w:t>
      </w:r>
      <w:r w:rsidRPr="002E6F03">
        <w:rPr>
          <w:rtl/>
        </w:rPr>
        <w:t xml:space="preserve"> </w:t>
      </w:r>
      <w:r w:rsidR="00694F8C" w:rsidRPr="002E6F03">
        <w:rPr>
          <w:rtl/>
        </w:rPr>
        <w:t>مالیات بر</w:t>
      </w:r>
      <w:r w:rsidRPr="002E6F03">
        <w:rPr>
          <w:rtl/>
        </w:rPr>
        <w:t xml:space="preserve"> ارزش‌افزوده و مالیات‌های انتقالی </w:t>
      </w:r>
    </w:p>
    <w:tbl>
      <w:tblPr>
        <w:tblStyle w:val="001MotherT-RCellVHeadCellFa2"/>
        <w:bidiVisual/>
        <w:tblW w:w="5000" w:type="pct"/>
        <w:tblLook w:val="04A0" w:firstRow="1" w:lastRow="0" w:firstColumn="1" w:lastColumn="0" w:noHBand="0" w:noVBand="1"/>
      </w:tblPr>
      <w:tblGrid>
        <w:gridCol w:w="7249"/>
        <w:gridCol w:w="1812"/>
      </w:tblGrid>
      <w:tr w:rsidR="001A7097" w:rsidRPr="002E6F03" w14:paraId="01DB532F" w14:textId="77777777" w:rsidTr="00CA1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4E613646" w14:textId="77777777" w:rsidR="001A7097" w:rsidRPr="002E6F03" w:rsidRDefault="001A7097" w:rsidP="00C143F3"/>
        </w:tc>
        <w:tc>
          <w:tcPr>
            <w:tcW w:w="1000" w:type="pct"/>
          </w:tcPr>
          <w:p w14:paraId="026BEFCE" w14:textId="77777777" w:rsidR="001A7097" w:rsidRPr="002E6F03" w:rsidRDefault="00694F8C" w:rsidP="00694F8C">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1A7097" w:rsidRPr="002E6F03" w14:paraId="2FB5A98E"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5612DF08" w14:textId="77777777" w:rsidR="001A7097" w:rsidRPr="002E6F03" w:rsidRDefault="001A7097" w:rsidP="00C143F3">
            <w:pPr>
              <w:rPr>
                <w:rFonts w:cs="B Zar"/>
                <w:b/>
                <w:bCs/>
                <w:rtl/>
              </w:rPr>
            </w:pPr>
            <w:r w:rsidRPr="002E6F03">
              <w:rPr>
                <w:rFonts w:cs="B Zar"/>
                <w:b/>
                <w:bCs/>
                <w:sz w:val="16"/>
                <w:szCs w:val="22"/>
                <w:rtl/>
              </w:rPr>
              <w:t>هدف رسیدگی:</w:t>
            </w:r>
          </w:p>
          <w:p w14:paraId="2D032625" w14:textId="77777777" w:rsidR="001A7097" w:rsidRPr="002E6F03" w:rsidRDefault="001A7097" w:rsidP="00152678">
            <w:pPr>
              <w:rPr>
                <w:rtl/>
              </w:rPr>
            </w:pPr>
            <w:r w:rsidRPr="002E6F03">
              <w:rPr>
                <w:rtl/>
              </w:rPr>
              <w:t>اظهارنظر در</w:t>
            </w:r>
            <w:r w:rsidRPr="002E6F03">
              <w:rPr>
                <w:rFonts w:cs="Times New Roman"/>
                <w:rtl/>
              </w:rPr>
              <w:t> </w:t>
            </w:r>
            <w:r w:rsidRPr="002E6F03">
              <w:rPr>
                <w:rtl/>
              </w:rPr>
              <w:t xml:space="preserve">باره این‌که </w:t>
            </w:r>
            <w:r w:rsidR="00046989" w:rsidRPr="002E6F03">
              <w:rPr>
                <w:rtl/>
              </w:rPr>
              <w:t>معاملات</w:t>
            </w:r>
            <w:r w:rsidRPr="002E6F03">
              <w:rPr>
                <w:rtl/>
              </w:rPr>
              <w:t xml:space="preserve"> و مانده حساب‌ها در</w:t>
            </w:r>
            <w:r w:rsidRPr="002E6F03">
              <w:rPr>
                <w:rFonts w:cs="Times New Roman"/>
                <w:rtl/>
              </w:rPr>
              <w:t> </w:t>
            </w:r>
            <w:r w:rsidRPr="002E6F03">
              <w:rPr>
                <w:rtl/>
              </w:rPr>
              <w:t xml:space="preserve">چارچوب گزارشگری مالی </w:t>
            </w:r>
            <w:r w:rsidR="00152678" w:rsidRPr="002E6F03">
              <w:rPr>
                <w:rtl/>
              </w:rPr>
              <w:t>مناسب</w:t>
            </w:r>
            <w:r w:rsidRPr="002E6F03">
              <w:rPr>
                <w:rtl/>
              </w:rPr>
              <w:t>، افشا، طبقه‌بندی، ارزشیابی، و توصیف شده</w:t>
            </w:r>
            <w:r w:rsidRPr="002E6F03">
              <w:rPr>
                <w:rFonts w:cs="Times New Roman"/>
                <w:rtl/>
              </w:rPr>
              <w:t> </w:t>
            </w:r>
            <w:r w:rsidRPr="002E6F03">
              <w:rPr>
                <w:rtl/>
              </w:rPr>
              <w:t>است.</w:t>
            </w:r>
          </w:p>
        </w:tc>
        <w:tc>
          <w:tcPr>
            <w:tcW w:w="1000" w:type="pct"/>
          </w:tcPr>
          <w:p w14:paraId="6CDB2F62" w14:textId="77777777" w:rsidR="001A7097" w:rsidRPr="002E6F03" w:rsidRDefault="001A7097" w:rsidP="00C143F3">
            <w:pPr>
              <w:cnfStyle w:val="000000000000" w:firstRow="0" w:lastRow="0" w:firstColumn="0" w:lastColumn="0" w:oddVBand="0" w:evenVBand="0" w:oddHBand="0" w:evenHBand="0" w:firstRowFirstColumn="0" w:firstRowLastColumn="0" w:lastRowFirstColumn="0" w:lastRowLastColumn="0"/>
              <w:rPr>
                <w:rtl/>
              </w:rPr>
            </w:pPr>
          </w:p>
        </w:tc>
      </w:tr>
      <w:tr w:rsidR="001A7097" w:rsidRPr="002E6F03" w14:paraId="650B961C"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67367617" w14:textId="77777777" w:rsidR="001A7097" w:rsidRPr="002E6F03" w:rsidRDefault="0095034D" w:rsidP="00CF5923">
            <w:pPr>
              <w:jc w:val="left"/>
              <w:rPr>
                <w:rFonts w:cs="B Zar"/>
                <w:b/>
                <w:bCs/>
                <w:sz w:val="16"/>
                <w:szCs w:val="22"/>
                <w:rtl/>
              </w:rPr>
            </w:pPr>
            <w:r w:rsidRPr="002E6F03">
              <w:rPr>
                <w:rFonts w:cs="B Zar"/>
                <w:b/>
                <w:bCs/>
                <w:sz w:val="16"/>
                <w:szCs w:val="22"/>
                <w:rtl/>
              </w:rPr>
              <w:t>رسیدگی‌های لازم</w:t>
            </w:r>
            <w:r w:rsidR="001A7097" w:rsidRPr="002E6F03">
              <w:rPr>
                <w:rFonts w:cs="B Zar"/>
                <w:b/>
                <w:bCs/>
                <w:sz w:val="16"/>
                <w:szCs w:val="22"/>
                <w:rtl/>
              </w:rPr>
              <w:t>:</w:t>
            </w:r>
          </w:p>
          <w:p w14:paraId="2F5D3177" w14:textId="77777777" w:rsidR="001A7097" w:rsidRPr="002E6F03" w:rsidRDefault="001A7097" w:rsidP="001E0938">
            <w:pPr>
              <w:ind w:left="510" w:hanging="510"/>
              <w:rPr>
                <w:rtl/>
              </w:rPr>
            </w:pPr>
            <w:r w:rsidRPr="002E6F03">
              <w:rPr>
                <w:rtl/>
              </w:rPr>
              <w:t>1 )</w:t>
            </w:r>
            <w:r w:rsidRPr="002E6F03">
              <w:rPr>
                <w:rtl/>
              </w:rPr>
              <w:tab/>
              <w:t>از درستی بکارگیری استاندارد حسابداری شماره 35 (مالیات بر درآمد) در مورد مالیات انتقالی اطمینان حاصل کنید، با</w:t>
            </w:r>
            <w:r w:rsidRPr="002E6F03">
              <w:rPr>
                <w:rFonts w:cs="Times New Roman"/>
                <w:rtl/>
              </w:rPr>
              <w:t> </w:t>
            </w:r>
            <w:r w:rsidRPr="002E6F03">
              <w:rPr>
                <w:rtl/>
              </w:rPr>
              <w:t>توجه ویژه نسبت</w:t>
            </w:r>
            <w:r w:rsidRPr="002E6F03">
              <w:rPr>
                <w:rFonts w:cs="Times New Roman"/>
                <w:rtl/>
              </w:rPr>
              <w:t> </w:t>
            </w:r>
            <w:r w:rsidRPr="002E6F03">
              <w:rPr>
                <w:rtl/>
              </w:rPr>
              <w:t>به موارد زیر:</w:t>
            </w:r>
          </w:p>
          <w:p w14:paraId="253F654B" w14:textId="13E006CA" w:rsidR="001A7097" w:rsidRPr="002E6F03" w:rsidRDefault="001A7097" w:rsidP="001E0938">
            <w:pPr>
              <w:pStyle w:val="ListParagraph"/>
              <w:numPr>
                <w:ilvl w:val="0"/>
                <w:numId w:val="31"/>
              </w:numPr>
              <w:spacing w:after="80"/>
              <w:ind w:left="1077" w:hanging="340"/>
              <w:contextualSpacing w:val="0"/>
              <w:rPr>
                <w:szCs w:val="26"/>
              </w:rPr>
            </w:pPr>
            <w:r w:rsidRPr="002E6F03">
              <w:rPr>
                <w:szCs w:val="26"/>
                <w:rtl/>
              </w:rPr>
              <w:t xml:space="preserve">تجدید ارزیابی </w:t>
            </w:r>
            <w:r w:rsidR="0095034D" w:rsidRPr="002E6F03">
              <w:rPr>
                <w:szCs w:val="26"/>
                <w:rtl/>
              </w:rPr>
              <w:t>دارایی‌های ثابت مشهود</w:t>
            </w:r>
            <w:r w:rsidR="00A62103" w:rsidRPr="002E6F03">
              <w:rPr>
                <w:szCs w:val="26"/>
                <w:rtl/>
              </w:rPr>
              <w:t xml:space="preserve"> یا سرمایه‌گذاری در املاک.</w:t>
            </w:r>
          </w:p>
          <w:p w14:paraId="0C1DB788" w14:textId="77777777" w:rsidR="001A7097" w:rsidRPr="002E6F03" w:rsidRDefault="001A7097" w:rsidP="001E0938">
            <w:pPr>
              <w:pStyle w:val="ListParagraph"/>
              <w:numPr>
                <w:ilvl w:val="0"/>
                <w:numId w:val="31"/>
              </w:numPr>
              <w:spacing w:after="80"/>
              <w:ind w:left="1077" w:hanging="340"/>
              <w:contextualSpacing w:val="0"/>
              <w:rPr>
                <w:szCs w:val="26"/>
              </w:rPr>
            </w:pPr>
            <w:r w:rsidRPr="002E6F03">
              <w:rPr>
                <w:szCs w:val="26"/>
                <w:rtl/>
              </w:rPr>
              <w:t xml:space="preserve">واگذاری </w:t>
            </w:r>
            <w:r w:rsidR="0095034D" w:rsidRPr="002E6F03">
              <w:rPr>
                <w:szCs w:val="26"/>
                <w:rtl/>
              </w:rPr>
              <w:t>دارایی‌های ثابت مشهود</w:t>
            </w:r>
            <w:r w:rsidRPr="002E6F03">
              <w:rPr>
                <w:szCs w:val="26"/>
                <w:rtl/>
              </w:rPr>
              <w:t>.</w:t>
            </w:r>
          </w:p>
          <w:p w14:paraId="6B16823E" w14:textId="77777777" w:rsidR="001A7097" w:rsidRPr="002E6F03" w:rsidRDefault="001A7097" w:rsidP="001E0938">
            <w:pPr>
              <w:pStyle w:val="ListParagraph"/>
              <w:numPr>
                <w:ilvl w:val="0"/>
                <w:numId w:val="31"/>
              </w:numPr>
              <w:spacing w:after="80"/>
              <w:ind w:left="1077" w:hanging="340"/>
              <w:contextualSpacing w:val="0"/>
              <w:rPr>
                <w:szCs w:val="26"/>
              </w:rPr>
            </w:pPr>
            <w:r w:rsidRPr="002E6F03">
              <w:rPr>
                <w:szCs w:val="26"/>
                <w:rtl/>
              </w:rPr>
              <w:t>احتمال وجود دارایی مالیات انتقالی.</w:t>
            </w:r>
          </w:p>
          <w:p w14:paraId="598F7A4F" w14:textId="2C00902F" w:rsidR="001A7097" w:rsidRPr="002E6F03" w:rsidRDefault="002F4573" w:rsidP="001E0938">
            <w:pPr>
              <w:spacing w:after="80"/>
              <w:ind w:left="510" w:hanging="510"/>
              <w:rPr>
                <w:sz w:val="2"/>
                <w:szCs w:val="2"/>
                <w:rtl/>
              </w:rPr>
            </w:pPr>
            <w:r w:rsidRPr="002E6F03">
              <w:rPr>
                <w:rtl/>
              </w:rPr>
              <w:t>2 )</w:t>
            </w:r>
            <w:r w:rsidRPr="002E6F03">
              <w:rPr>
                <w:rtl/>
              </w:rPr>
              <w:tab/>
            </w:r>
            <w:r w:rsidRPr="002E6F03">
              <w:rPr>
                <w:spacing w:val="-4"/>
                <w:rtl/>
              </w:rPr>
              <w:t>در</w:t>
            </w:r>
            <w:r w:rsidRPr="002E6F03">
              <w:rPr>
                <w:rFonts w:cs="Times New Roman"/>
                <w:spacing w:val="-4"/>
                <w:rtl/>
              </w:rPr>
              <w:t> </w:t>
            </w:r>
            <w:r w:rsidRPr="002E6F03">
              <w:rPr>
                <w:spacing w:val="-4"/>
                <w:rtl/>
              </w:rPr>
              <w:t>صورتی</w:t>
            </w:r>
            <w:r w:rsidRPr="002E6F03">
              <w:rPr>
                <w:rFonts w:cs="Times New Roman"/>
                <w:spacing w:val="-4"/>
                <w:rtl/>
              </w:rPr>
              <w:t> </w:t>
            </w:r>
            <w:r w:rsidRPr="002E6F03">
              <w:rPr>
                <w:spacing w:val="-4"/>
                <w:rtl/>
              </w:rPr>
              <w:t>که بنگاه، مشمول الزامات استاندارد حسابداری شماره 35 (مالیات بر</w:t>
            </w:r>
            <w:r w:rsidRPr="002E6F03">
              <w:rPr>
                <w:rFonts w:cs="Times New Roman"/>
                <w:spacing w:val="-4"/>
                <w:rtl/>
              </w:rPr>
              <w:t> </w:t>
            </w:r>
            <w:r w:rsidRPr="002E6F03">
              <w:rPr>
                <w:spacing w:val="-4"/>
                <w:rtl/>
              </w:rPr>
              <w:t xml:space="preserve">درآمد) </w:t>
            </w:r>
            <w:r w:rsidRPr="002E6F03">
              <w:rPr>
                <w:rtl/>
              </w:rPr>
              <w:t xml:space="preserve">می‌باشد، از رفع مغایرت به‌گونه‌ای مناسب در یادداشت‌های همراه </w:t>
            </w:r>
            <w:r w:rsidR="00A62103" w:rsidRPr="002E6F03">
              <w:rPr>
                <w:rtl/>
              </w:rPr>
              <w:t xml:space="preserve">صورت‌های </w:t>
            </w:r>
            <w:r w:rsidRPr="002E6F03">
              <w:rPr>
                <w:rtl/>
              </w:rPr>
              <w:t>مالی اطمینان حاصل کنید.</w:t>
            </w:r>
          </w:p>
        </w:tc>
        <w:tc>
          <w:tcPr>
            <w:tcW w:w="1000" w:type="pct"/>
          </w:tcPr>
          <w:p w14:paraId="70541737" w14:textId="77777777" w:rsidR="001A7097" w:rsidRPr="002E6F03" w:rsidRDefault="001A7097" w:rsidP="00C143F3">
            <w:pPr>
              <w:cnfStyle w:val="000000000000" w:firstRow="0" w:lastRow="0" w:firstColumn="0" w:lastColumn="0" w:oddVBand="0" w:evenVBand="0" w:oddHBand="0" w:evenHBand="0" w:firstRowFirstColumn="0" w:firstRowLastColumn="0" w:lastRowFirstColumn="0" w:lastRowLastColumn="0"/>
              <w:rPr>
                <w:rtl/>
              </w:rPr>
            </w:pPr>
          </w:p>
        </w:tc>
      </w:tr>
      <w:tr w:rsidR="008E305D" w:rsidRPr="002E6F03" w14:paraId="4D981934"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088A970D" w14:textId="20AF5A17" w:rsidR="008E305D" w:rsidRPr="002E6F03" w:rsidRDefault="008E305D" w:rsidP="008E305D">
            <w:pPr>
              <w:tabs>
                <w:tab w:val="center" w:pos="3366"/>
              </w:tabs>
              <w:rPr>
                <w:rFonts w:cs="B Zar"/>
                <w:b/>
                <w:bCs/>
                <w:sz w:val="16"/>
                <w:szCs w:val="22"/>
                <w:rtl/>
              </w:rPr>
            </w:pPr>
            <w:r w:rsidRPr="002E6F03">
              <w:rPr>
                <w:rFonts w:cs="B Zar"/>
                <w:b/>
                <w:bCs/>
                <w:sz w:val="16"/>
                <w:szCs w:val="22"/>
                <w:rtl/>
              </w:rPr>
              <w:t>ریسک:</w:t>
            </w:r>
            <w:r w:rsidR="00A62103" w:rsidRPr="002E6F03">
              <w:rPr>
                <w:rFonts w:cs="B Zar"/>
                <w:b/>
                <w:bCs/>
                <w:sz w:val="16"/>
                <w:szCs w:val="22"/>
                <w:rtl/>
              </w:rPr>
              <w:tab/>
              <w:t>اندازه نمونه:</w:t>
            </w:r>
          </w:p>
        </w:tc>
        <w:tc>
          <w:tcPr>
            <w:tcW w:w="1000" w:type="pct"/>
          </w:tcPr>
          <w:p w14:paraId="47D19042" w14:textId="77777777" w:rsidR="008E305D" w:rsidRPr="002E6F03" w:rsidRDefault="008E305D" w:rsidP="008E305D">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6BBC6F10"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29093716" w14:textId="77777777" w:rsidR="00E81C84" w:rsidRPr="002E6F03" w:rsidRDefault="00E81C84" w:rsidP="00C05FC0">
            <w:pPr>
              <w:rPr>
                <w:rFonts w:cs="B Zar"/>
                <w:b/>
                <w:bCs/>
                <w:sz w:val="16"/>
                <w:szCs w:val="22"/>
                <w:rtl/>
              </w:rPr>
            </w:pPr>
            <w:r w:rsidRPr="002E6F03">
              <w:rPr>
                <w:rFonts w:cs="B Zar"/>
                <w:b/>
                <w:bCs/>
                <w:sz w:val="16"/>
                <w:szCs w:val="22"/>
                <w:rtl/>
              </w:rPr>
              <w:t>روش انتخاب نمونه:</w:t>
            </w:r>
          </w:p>
          <w:p w14:paraId="619313CB" w14:textId="77777777" w:rsidR="00E81C84" w:rsidRPr="002E6F03" w:rsidRDefault="00E81C84" w:rsidP="0022407C">
            <w:pPr>
              <w:pStyle w:val="12"/>
              <w:spacing w:before="0"/>
              <w:rPr>
                <w:rtl/>
              </w:rPr>
            </w:pPr>
            <w:r w:rsidRPr="002E6F03">
              <w:rPr>
                <w:rtl/>
              </w:rPr>
              <w:tab/>
            </w:r>
          </w:p>
          <w:p w14:paraId="626B338D" w14:textId="77777777" w:rsidR="00E81C84" w:rsidRPr="002E6F03" w:rsidRDefault="00E81C84" w:rsidP="003336D7">
            <w:pPr>
              <w:pStyle w:val="12"/>
              <w:rPr>
                <w:rtl/>
              </w:rPr>
            </w:pPr>
            <w:r w:rsidRPr="002E6F03">
              <w:rPr>
                <w:rFonts w:hint="cs"/>
                <w:rtl/>
              </w:rPr>
              <w:tab/>
            </w:r>
          </w:p>
          <w:p w14:paraId="27B602E1" w14:textId="3B1D8953" w:rsidR="00E81C84" w:rsidRPr="0022407C" w:rsidRDefault="00E81C84" w:rsidP="0022407C">
            <w:pPr>
              <w:pStyle w:val="12"/>
              <w:rPr>
                <w:rFonts w:cs="B Zar"/>
                <w:b/>
                <w:bCs w:val="0"/>
                <w:sz w:val="2"/>
                <w:szCs w:val="4"/>
                <w:rtl/>
              </w:rPr>
            </w:pPr>
          </w:p>
        </w:tc>
        <w:tc>
          <w:tcPr>
            <w:tcW w:w="1000" w:type="pct"/>
          </w:tcPr>
          <w:p w14:paraId="0C992F68" w14:textId="77777777" w:rsidR="00E81C84" w:rsidRPr="002E6F03" w:rsidRDefault="00E81C84" w:rsidP="008E305D">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1A7097" w:rsidRPr="002E6F03" w14:paraId="18CD4923"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5F0BC8F0" w14:textId="77777777" w:rsidR="001A7097" w:rsidRPr="002E6F03" w:rsidRDefault="001A7097" w:rsidP="0022407C">
            <w:pPr>
              <w:rPr>
                <w:rFonts w:cs="B Zar"/>
                <w:b/>
                <w:bCs/>
                <w:sz w:val="16"/>
                <w:szCs w:val="22"/>
                <w:rtl/>
              </w:rPr>
            </w:pPr>
            <w:r w:rsidRPr="002E6F03">
              <w:rPr>
                <w:rFonts w:cs="B Zar"/>
                <w:b/>
                <w:bCs/>
                <w:sz w:val="16"/>
                <w:szCs w:val="22"/>
                <w:rtl/>
              </w:rPr>
              <w:t>خلاصه و ارزیابی نتایج:</w:t>
            </w:r>
          </w:p>
          <w:p w14:paraId="6228925A" w14:textId="77777777" w:rsidR="001A7097" w:rsidRPr="002E6F03" w:rsidRDefault="001A7097" w:rsidP="0022407C">
            <w:pPr>
              <w:pStyle w:val="12"/>
              <w:spacing w:before="0"/>
              <w:rPr>
                <w:rtl/>
              </w:rPr>
            </w:pPr>
            <w:r w:rsidRPr="002E6F03">
              <w:rPr>
                <w:rtl/>
              </w:rPr>
              <w:tab/>
            </w:r>
          </w:p>
          <w:p w14:paraId="49836781" w14:textId="77777777" w:rsidR="001A7097" w:rsidRPr="002E6F03" w:rsidRDefault="001A7097" w:rsidP="003336D7">
            <w:pPr>
              <w:pStyle w:val="12"/>
              <w:rPr>
                <w:rtl/>
              </w:rPr>
            </w:pPr>
            <w:r w:rsidRPr="002E6F03">
              <w:rPr>
                <w:rtl/>
              </w:rPr>
              <w:tab/>
            </w:r>
            <w:r w:rsidRPr="002E6F03">
              <w:rPr>
                <w:rtl/>
              </w:rPr>
              <w:tab/>
            </w:r>
          </w:p>
          <w:p w14:paraId="51268D6A" w14:textId="77777777" w:rsidR="001A7097" w:rsidRPr="009928C6" w:rsidRDefault="001A7097" w:rsidP="00C143F3">
            <w:pPr>
              <w:tabs>
                <w:tab w:val="right" w:leader="dot" w:pos="7004"/>
              </w:tabs>
              <w:rPr>
                <w:sz w:val="2"/>
                <w:szCs w:val="6"/>
                <w:rtl/>
              </w:rPr>
            </w:pPr>
          </w:p>
        </w:tc>
        <w:tc>
          <w:tcPr>
            <w:tcW w:w="1000" w:type="pct"/>
          </w:tcPr>
          <w:p w14:paraId="4F0BF545" w14:textId="77777777" w:rsidR="001A7097" w:rsidRPr="002E6F03" w:rsidRDefault="001A7097" w:rsidP="00C143F3">
            <w:pPr>
              <w:cnfStyle w:val="000000000000" w:firstRow="0" w:lastRow="0" w:firstColumn="0" w:lastColumn="0" w:oddVBand="0" w:evenVBand="0" w:oddHBand="0" w:evenHBand="0" w:firstRowFirstColumn="0" w:firstRowLastColumn="0" w:lastRowFirstColumn="0" w:lastRowLastColumn="0"/>
              <w:rPr>
                <w:rtl/>
              </w:rPr>
            </w:pPr>
          </w:p>
        </w:tc>
      </w:tr>
      <w:tr w:rsidR="001A7097" w:rsidRPr="002E6F03" w14:paraId="037E8DC9"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167B7ADD" w14:textId="77777777" w:rsidR="001A7097" w:rsidRPr="002E6F03" w:rsidRDefault="001A7097" w:rsidP="0022407C">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1A253E23" w14:textId="77777777" w:rsidR="001A7097" w:rsidRDefault="001A7097" w:rsidP="003336D7">
            <w:pPr>
              <w:pStyle w:val="12"/>
              <w:rPr>
                <w:rtl/>
              </w:rPr>
            </w:pPr>
            <w:r w:rsidRPr="002E6F03">
              <w:rPr>
                <w:rtl/>
              </w:rPr>
              <w:tab/>
            </w:r>
          </w:p>
          <w:p w14:paraId="2FEDFFE7" w14:textId="587F14FD" w:rsidR="007C0BEA" w:rsidRPr="002E6F03" w:rsidRDefault="007C0BEA" w:rsidP="003336D7">
            <w:pPr>
              <w:pStyle w:val="12"/>
              <w:rPr>
                <w:rtl/>
              </w:rPr>
            </w:pPr>
            <w:r>
              <w:rPr>
                <w:rFonts w:hint="cs"/>
                <w:rtl/>
              </w:rPr>
              <w:tab/>
            </w:r>
          </w:p>
          <w:p w14:paraId="21CD93FE" w14:textId="77777777" w:rsidR="001A7097" w:rsidRPr="002E6F03" w:rsidRDefault="001A7097" w:rsidP="0022407C">
            <w:pPr>
              <w:pStyle w:val="12"/>
              <w:spacing w:after="240"/>
              <w:rPr>
                <w:sz w:val="14"/>
                <w:rtl/>
              </w:rPr>
            </w:pPr>
            <w:r w:rsidRPr="002E6F03">
              <w:rPr>
                <w:rtl/>
              </w:rPr>
              <w:tab/>
            </w:r>
            <w:r w:rsidRPr="002E6F03">
              <w:rPr>
                <w:rtl/>
              </w:rPr>
              <w:tab/>
            </w:r>
            <w:r w:rsidRPr="002E6F03">
              <w:rPr>
                <w:rtl/>
              </w:rPr>
              <w:tab/>
            </w:r>
          </w:p>
        </w:tc>
        <w:tc>
          <w:tcPr>
            <w:tcW w:w="1000" w:type="pct"/>
          </w:tcPr>
          <w:p w14:paraId="66B3317E" w14:textId="77777777" w:rsidR="001A7097" w:rsidRPr="002E6F03" w:rsidRDefault="001A7097" w:rsidP="00C143F3">
            <w:pPr>
              <w:cnfStyle w:val="000000000000" w:firstRow="0" w:lastRow="0" w:firstColumn="0" w:lastColumn="0" w:oddVBand="0" w:evenVBand="0" w:oddHBand="0" w:evenHBand="0" w:firstRowFirstColumn="0" w:firstRowLastColumn="0" w:lastRowFirstColumn="0" w:lastRowLastColumn="0"/>
              <w:rPr>
                <w:rtl/>
              </w:rPr>
            </w:pPr>
          </w:p>
        </w:tc>
      </w:tr>
    </w:tbl>
    <w:p w14:paraId="291217C9" w14:textId="77777777" w:rsidR="001A7097" w:rsidRPr="002E6F03" w:rsidRDefault="001A7097" w:rsidP="00E833EC">
      <w:pPr>
        <w:pStyle w:val="Normalmother"/>
        <w:rPr>
          <w:color w:val="C45911" w:themeColor="accent2" w:themeShade="BF"/>
          <w:sz w:val="10"/>
          <w:szCs w:val="16"/>
          <w:rtl/>
        </w:rPr>
      </w:pPr>
    </w:p>
    <w:p w14:paraId="3627439A" w14:textId="77777777" w:rsidR="002F4573" w:rsidRPr="002E6F03" w:rsidRDefault="002F4573" w:rsidP="00E833EC">
      <w:pPr>
        <w:pStyle w:val="Normalmother"/>
        <w:rPr>
          <w:color w:val="C45911" w:themeColor="accent2" w:themeShade="BF"/>
          <w:sz w:val="10"/>
          <w:szCs w:val="16"/>
          <w:rtl/>
        </w:rPr>
        <w:sectPr w:rsidR="002F4573" w:rsidRPr="002E6F03" w:rsidSect="00393A39">
          <w:headerReference w:type="first" r:id="rId348"/>
          <w:pgSz w:w="11907" w:h="16840" w:code="9"/>
          <w:pgMar w:top="1440" w:right="1531" w:bottom="1440" w:left="1531" w:header="1418" w:footer="1134" w:gutter="0"/>
          <w:cols w:space="720"/>
          <w:titlePg/>
          <w:bidi/>
          <w:rtlGutter/>
        </w:sectPr>
      </w:pPr>
    </w:p>
    <w:p w14:paraId="3DDFD384" w14:textId="77777777" w:rsidR="001E0938" w:rsidRPr="002E6F03" w:rsidRDefault="001E0938">
      <w:pPr>
        <w:rPr>
          <w:rtl/>
        </w:rPr>
      </w:pPr>
    </w:p>
    <w:p w14:paraId="4EC246EB" w14:textId="77777777" w:rsidR="001E0938" w:rsidRPr="002E6F03" w:rsidRDefault="001E0938"/>
    <w:tbl>
      <w:tblPr>
        <w:tblStyle w:val="000OKSaheb-KARRisk"/>
        <w:bidiVisual/>
        <w:tblW w:w="5000" w:type="pct"/>
        <w:tblLook w:val="04A0" w:firstRow="1" w:lastRow="0" w:firstColumn="1" w:lastColumn="0" w:noHBand="0" w:noVBand="1"/>
      </w:tblPr>
      <w:tblGrid>
        <w:gridCol w:w="3002"/>
        <w:gridCol w:w="3681"/>
        <w:gridCol w:w="2378"/>
      </w:tblGrid>
      <w:tr w:rsidR="00152678" w:rsidRPr="002E6F03" w14:paraId="1456BA3D" w14:textId="77777777" w:rsidTr="00CA1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pct"/>
          </w:tcPr>
          <w:p w14:paraId="1B592CA9" w14:textId="77777777" w:rsidR="00152678" w:rsidRPr="002E6F03" w:rsidRDefault="00152678" w:rsidP="003F2995">
            <w:pPr>
              <w:rPr>
                <w:rtl/>
              </w:rPr>
            </w:pPr>
            <w:r w:rsidRPr="002E6F03">
              <w:rPr>
                <w:rtl/>
              </w:rPr>
              <w:t>نام صاحبکار:</w:t>
            </w:r>
          </w:p>
        </w:tc>
        <w:tc>
          <w:tcPr>
            <w:tcW w:w="2031" w:type="pct"/>
          </w:tcPr>
          <w:p w14:paraId="47130E56" w14:textId="77777777" w:rsidR="00152678" w:rsidRPr="002E6F03" w:rsidRDefault="00152678" w:rsidP="003F2995">
            <w:pPr>
              <w:cnfStyle w:val="100000000000" w:firstRow="1" w:lastRow="0" w:firstColumn="0" w:lastColumn="0" w:oddVBand="0" w:evenVBand="0" w:oddHBand="0" w:evenHBand="0" w:firstRowFirstColumn="0" w:firstRowLastColumn="0" w:lastRowFirstColumn="0" w:lastRowLastColumn="0"/>
              <w:rPr>
                <w:b w:val="0"/>
                <w:bCs w:val="0"/>
              </w:rPr>
            </w:pPr>
            <w:r w:rsidRPr="002E6F03">
              <w:rPr>
                <w:rtl/>
              </w:rPr>
              <w:t>سال/ دوره مالی منتهی به:</w:t>
            </w:r>
          </w:p>
        </w:tc>
        <w:tc>
          <w:tcPr>
            <w:tcW w:w="1312" w:type="pct"/>
          </w:tcPr>
          <w:p w14:paraId="4119C2E6" w14:textId="77777777" w:rsidR="00152678" w:rsidRPr="002E6F03" w:rsidRDefault="00152678" w:rsidP="003F2995">
            <w:pPr>
              <w:cnfStyle w:val="100000000000" w:firstRow="1" w:lastRow="0" w:firstColumn="0" w:lastColumn="0" w:oddVBand="0" w:evenVBand="0" w:oddHBand="0" w:evenHBand="0" w:firstRowFirstColumn="0" w:firstRowLastColumn="0" w:lastRowFirstColumn="0" w:lastRowLastColumn="0"/>
            </w:pPr>
            <w:r w:rsidRPr="002E6F03">
              <w:rPr>
                <w:rtl/>
              </w:rPr>
              <w:t>شماره پرونده:</w:t>
            </w:r>
          </w:p>
        </w:tc>
      </w:tr>
    </w:tbl>
    <w:p w14:paraId="5E3370FA" w14:textId="77777777" w:rsidR="0036617D" w:rsidRPr="002E6F03" w:rsidRDefault="0036617D">
      <w:pPr>
        <w:rPr>
          <w:sz w:val="10"/>
          <w:szCs w:val="16"/>
          <w:rtl/>
        </w:rPr>
      </w:pPr>
    </w:p>
    <w:p w14:paraId="76821736" w14:textId="77777777" w:rsidR="00F850A3" w:rsidRPr="002E6F03" w:rsidRDefault="00F850A3"/>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
        <w:gridCol w:w="8086"/>
      </w:tblGrid>
      <w:tr w:rsidR="0036617D" w:rsidRPr="002E6F03" w14:paraId="0F4373E2" w14:textId="77777777" w:rsidTr="0034416D">
        <w:tc>
          <w:tcPr>
            <w:tcW w:w="538" w:type="pct"/>
            <w:shd w:val="clear" w:color="auto" w:fill="auto"/>
            <w:vAlign w:val="center"/>
          </w:tcPr>
          <w:p w14:paraId="77C15E23" w14:textId="77777777" w:rsidR="0036617D" w:rsidRPr="002E6F03" w:rsidRDefault="0034416D" w:rsidP="0034416D">
            <w:pPr>
              <w:pStyle w:val="a6"/>
              <w:jc w:val="center"/>
              <w:rPr>
                <w:rFonts w:cs="Times New Roman"/>
                <w:color w:val="000000" w:themeColor="text1"/>
                <w:rtl/>
                <w:lang w:val="en-US"/>
              </w:rPr>
            </w:pPr>
            <w:r w:rsidRPr="002E6F03">
              <w:rPr>
                <w:rFonts w:cs="Times New Roman"/>
                <w:color w:val="000000" w:themeColor="text1"/>
                <w:rtl/>
              </w:rPr>
              <w:t> </w:t>
            </w:r>
            <w:r w:rsidR="0036617D" w:rsidRPr="002E6F03">
              <w:rPr>
                <w:color w:val="000000" w:themeColor="text1"/>
              </w:rPr>
              <w:t>Q</w:t>
            </w:r>
            <w:r w:rsidRPr="002E6F03">
              <w:rPr>
                <w:color w:val="000000" w:themeColor="text1"/>
                <w:lang w:val="en-US"/>
              </w:rPr>
              <w:t> </w:t>
            </w:r>
            <w:r w:rsidRPr="002E6F03">
              <w:rPr>
                <w:rFonts w:cs="Times New Roman"/>
                <w:color w:val="000000" w:themeColor="text1"/>
                <w:rtl/>
                <w:lang w:val="en-US"/>
              </w:rPr>
              <w:t> </w:t>
            </w:r>
          </w:p>
        </w:tc>
        <w:tc>
          <w:tcPr>
            <w:tcW w:w="4462" w:type="pct"/>
            <w:shd w:val="clear" w:color="auto" w:fill="auto"/>
          </w:tcPr>
          <w:p w14:paraId="504557BB" w14:textId="77777777" w:rsidR="0036617D" w:rsidRPr="002E6F03" w:rsidRDefault="0036617D" w:rsidP="00C55641">
            <w:pPr>
              <w:pStyle w:val="a6"/>
              <w:rPr>
                <w:color w:val="000000" w:themeColor="text1"/>
                <w:sz w:val="16"/>
                <w:rtl/>
              </w:rPr>
            </w:pPr>
            <w:r w:rsidRPr="002E6F03">
              <w:rPr>
                <w:color w:val="000000" w:themeColor="text1"/>
                <w:sz w:val="16"/>
                <w:rtl/>
              </w:rPr>
              <w:t>درآمد</w:t>
            </w:r>
            <w:r w:rsidR="005F7B70" w:rsidRPr="002E6F03">
              <w:rPr>
                <w:color w:val="000000" w:themeColor="text1"/>
                <w:sz w:val="16"/>
                <w:rtl/>
              </w:rPr>
              <w:t>ها</w:t>
            </w:r>
            <w:r w:rsidRPr="002E6F03">
              <w:rPr>
                <w:color w:val="000000" w:themeColor="text1"/>
                <w:sz w:val="16"/>
                <w:rtl/>
              </w:rPr>
              <w:t xml:space="preserve"> و هزینه‌ها </w:t>
            </w:r>
          </w:p>
        </w:tc>
      </w:tr>
      <w:tr w:rsidR="0073679E" w:rsidRPr="002E6F03" w14:paraId="242E7ED1" w14:textId="77777777" w:rsidTr="0034416D">
        <w:tc>
          <w:tcPr>
            <w:tcW w:w="538" w:type="pct"/>
            <w:shd w:val="clear" w:color="auto" w:fill="auto"/>
            <w:vAlign w:val="center"/>
          </w:tcPr>
          <w:p w14:paraId="29C15B80" w14:textId="77777777" w:rsidR="0073679E" w:rsidRPr="002E6F03" w:rsidRDefault="0073679E" w:rsidP="00E9583A">
            <w:pPr>
              <w:jc w:val="center"/>
              <w:rPr>
                <w:rFonts w:ascii="Arial" w:hAnsi="Arial" w:cs="B Titr"/>
                <w:b/>
                <w:bCs/>
                <w:sz w:val="8"/>
                <w:szCs w:val="8"/>
              </w:rPr>
            </w:pPr>
          </w:p>
        </w:tc>
        <w:tc>
          <w:tcPr>
            <w:tcW w:w="4462" w:type="pct"/>
            <w:shd w:val="clear" w:color="auto" w:fill="auto"/>
          </w:tcPr>
          <w:p w14:paraId="79E01264" w14:textId="77777777" w:rsidR="0073679E" w:rsidRPr="002E6F03" w:rsidRDefault="0073679E" w:rsidP="00E9583A">
            <w:pPr>
              <w:rPr>
                <w:rFonts w:ascii="Arial" w:hAnsi="Arial" w:cs="B Titr"/>
                <w:b/>
                <w:bCs/>
                <w:sz w:val="8"/>
                <w:szCs w:val="8"/>
                <w:rtl/>
              </w:rPr>
            </w:pPr>
          </w:p>
        </w:tc>
      </w:tr>
      <w:tr w:rsidR="0036617D" w:rsidRPr="002E6F03" w14:paraId="5293D75F" w14:textId="77777777" w:rsidTr="0034416D">
        <w:tc>
          <w:tcPr>
            <w:tcW w:w="538" w:type="pct"/>
            <w:shd w:val="clear" w:color="auto" w:fill="auto"/>
            <w:vAlign w:val="center"/>
          </w:tcPr>
          <w:p w14:paraId="26C3CE67" w14:textId="77777777" w:rsidR="0036617D" w:rsidRPr="002E6F03" w:rsidRDefault="0036617D" w:rsidP="00E9583A">
            <w:pPr>
              <w:jc w:val="center"/>
              <w:rPr>
                <w:rFonts w:ascii="Arial" w:hAnsi="Arial" w:cs="Times New Roman"/>
                <w:b/>
                <w:bCs/>
                <w:sz w:val="24"/>
                <w:szCs w:val="24"/>
                <w:u w:val="single"/>
                <w:rtl/>
                <w:lang w:val="en-US"/>
              </w:rPr>
            </w:pPr>
            <w:r w:rsidRPr="002E6F03">
              <w:rPr>
                <w:rFonts w:ascii="Arial" w:hAnsi="Arial" w:cs="B Titr"/>
                <w:b/>
                <w:bCs/>
                <w:sz w:val="24"/>
                <w:szCs w:val="24"/>
                <w:u w:val="single"/>
                <w:lang w:val="en-US"/>
              </w:rPr>
              <w:t>QA</w:t>
            </w:r>
            <w:r w:rsidR="0034416D" w:rsidRPr="002E6F03">
              <w:rPr>
                <w:rFonts w:ascii="Arial" w:hAnsi="Arial" w:cs="B Titr"/>
                <w:b/>
                <w:bCs/>
                <w:sz w:val="24"/>
                <w:szCs w:val="24"/>
                <w:u w:val="single"/>
                <w:lang w:val="en-US"/>
              </w:rPr>
              <w:t> </w:t>
            </w:r>
            <w:r w:rsidR="0034416D" w:rsidRPr="002E6F03">
              <w:rPr>
                <w:rFonts w:ascii="Arial" w:hAnsi="Arial" w:cs="Times New Roman"/>
                <w:b/>
                <w:bCs/>
                <w:sz w:val="24"/>
                <w:szCs w:val="24"/>
                <w:u w:val="single"/>
                <w:rtl/>
                <w:lang w:val="en-US"/>
              </w:rPr>
              <w:t> </w:t>
            </w:r>
          </w:p>
        </w:tc>
        <w:tc>
          <w:tcPr>
            <w:tcW w:w="4462" w:type="pct"/>
            <w:shd w:val="clear" w:color="auto" w:fill="auto"/>
          </w:tcPr>
          <w:p w14:paraId="40D1FAEB" w14:textId="77777777" w:rsidR="0036617D" w:rsidRPr="002E6F03" w:rsidRDefault="0036617D" w:rsidP="00E9583A">
            <w:pPr>
              <w:rPr>
                <w:rFonts w:ascii="Arial" w:hAnsi="Arial" w:cs="B Zar"/>
                <w:b/>
                <w:bCs/>
                <w:sz w:val="18"/>
                <w:szCs w:val="26"/>
                <w:u w:val="single"/>
                <w:rtl/>
              </w:rPr>
            </w:pPr>
            <w:r w:rsidRPr="002E6F03">
              <w:rPr>
                <w:rFonts w:ascii="Arial" w:hAnsi="Arial" w:cs="B Zar"/>
                <w:b/>
                <w:bCs/>
                <w:sz w:val="18"/>
                <w:szCs w:val="26"/>
                <w:u w:val="single"/>
                <w:rtl/>
              </w:rPr>
              <w:t>درآمد</w:t>
            </w:r>
            <w:r w:rsidR="005F7B70" w:rsidRPr="002E6F03">
              <w:rPr>
                <w:rFonts w:ascii="Arial" w:hAnsi="Arial" w:cs="B Zar"/>
                <w:b/>
                <w:bCs/>
                <w:sz w:val="18"/>
                <w:szCs w:val="26"/>
                <w:u w:val="single"/>
                <w:rtl/>
              </w:rPr>
              <w:t>ها</w:t>
            </w:r>
          </w:p>
        </w:tc>
      </w:tr>
      <w:tr w:rsidR="0036617D" w:rsidRPr="002E6F03" w14:paraId="40FB5B9E" w14:textId="77777777" w:rsidTr="0034416D">
        <w:tc>
          <w:tcPr>
            <w:tcW w:w="538" w:type="pct"/>
            <w:shd w:val="clear" w:color="auto" w:fill="auto"/>
            <w:tcMar>
              <w:top w:w="28" w:type="dxa"/>
              <w:bottom w:w="28" w:type="dxa"/>
            </w:tcMar>
            <w:vAlign w:val="center"/>
          </w:tcPr>
          <w:p w14:paraId="0CBA34BA" w14:textId="77777777" w:rsidR="0036617D" w:rsidRPr="002E6F03" w:rsidRDefault="0036617D" w:rsidP="0034416D">
            <w:pPr>
              <w:jc w:val="center"/>
              <w:rPr>
                <w:rFonts w:ascii="Arial" w:hAnsi="Arial"/>
                <w:b/>
                <w:bCs/>
                <w:sz w:val="26"/>
                <w:szCs w:val="26"/>
                <w:rtl/>
                <w:lang w:val="en-AU"/>
              </w:rPr>
            </w:pPr>
            <w:r w:rsidRPr="002E6F03">
              <w:rPr>
                <w:rFonts w:ascii="Arial" w:hAnsi="Arial"/>
                <w:b/>
                <w:bCs/>
                <w:sz w:val="26"/>
                <w:szCs w:val="26"/>
                <w:rtl/>
                <w:lang w:val="en-AU"/>
              </w:rPr>
              <w:t>1</w:t>
            </w:r>
          </w:p>
        </w:tc>
        <w:tc>
          <w:tcPr>
            <w:tcW w:w="4462" w:type="pct"/>
            <w:shd w:val="clear" w:color="auto" w:fill="auto"/>
            <w:tcMar>
              <w:top w:w="28" w:type="dxa"/>
              <w:bottom w:w="28" w:type="dxa"/>
            </w:tcMar>
          </w:tcPr>
          <w:p w14:paraId="5E85758C" w14:textId="77777777" w:rsidR="0036617D" w:rsidRPr="002E6F03" w:rsidRDefault="0036617D" w:rsidP="0034416D">
            <w:pPr>
              <w:rPr>
                <w:rFonts w:ascii="Arial" w:hAnsi="Arial"/>
                <w:b/>
                <w:bCs/>
                <w:sz w:val="26"/>
                <w:szCs w:val="26"/>
                <w:rtl/>
                <w:lang w:val="en-AU"/>
              </w:rPr>
            </w:pPr>
            <w:r w:rsidRPr="002E6F03">
              <w:rPr>
                <w:rFonts w:ascii="Arial" w:hAnsi="Arial"/>
                <w:b/>
                <w:bCs/>
                <w:sz w:val="26"/>
                <w:szCs w:val="26"/>
                <w:rtl/>
                <w:lang w:val="en-AU"/>
              </w:rPr>
              <w:t>خلاصه رسیدگی‌ها</w:t>
            </w:r>
          </w:p>
        </w:tc>
      </w:tr>
      <w:tr w:rsidR="0036617D" w:rsidRPr="002E6F03" w14:paraId="011F801E" w14:textId="77777777" w:rsidTr="0034416D">
        <w:tc>
          <w:tcPr>
            <w:tcW w:w="538" w:type="pct"/>
            <w:shd w:val="clear" w:color="auto" w:fill="auto"/>
            <w:tcMar>
              <w:top w:w="28" w:type="dxa"/>
              <w:bottom w:w="28" w:type="dxa"/>
            </w:tcMar>
            <w:vAlign w:val="center"/>
          </w:tcPr>
          <w:p w14:paraId="05F69B7C" w14:textId="77777777" w:rsidR="0036617D" w:rsidRPr="002E6F03" w:rsidRDefault="0036617D" w:rsidP="0034416D">
            <w:pPr>
              <w:jc w:val="center"/>
              <w:rPr>
                <w:rFonts w:ascii="Arial" w:hAnsi="Arial"/>
                <w:b/>
                <w:bCs/>
                <w:sz w:val="26"/>
                <w:szCs w:val="26"/>
                <w:rtl/>
                <w:lang w:val="en-AU"/>
              </w:rPr>
            </w:pPr>
            <w:r w:rsidRPr="002E6F03">
              <w:rPr>
                <w:rFonts w:ascii="Arial" w:hAnsi="Arial"/>
                <w:b/>
                <w:bCs/>
                <w:sz w:val="26"/>
                <w:szCs w:val="26"/>
                <w:rtl/>
                <w:lang w:val="en-AU"/>
              </w:rPr>
              <w:t>2</w:t>
            </w:r>
          </w:p>
        </w:tc>
        <w:tc>
          <w:tcPr>
            <w:tcW w:w="4462" w:type="pct"/>
            <w:shd w:val="clear" w:color="auto" w:fill="auto"/>
            <w:tcMar>
              <w:top w:w="28" w:type="dxa"/>
              <w:bottom w:w="28" w:type="dxa"/>
            </w:tcMar>
          </w:tcPr>
          <w:p w14:paraId="60B7AAC7" w14:textId="77777777" w:rsidR="0036617D" w:rsidRPr="002E6F03" w:rsidRDefault="0036617D" w:rsidP="0034416D">
            <w:pPr>
              <w:rPr>
                <w:rFonts w:ascii="Arial" w:hAnsi="Arial"/>
                <w:b/>
                <w:bCs/>
                <w:sz w:val="26"/>
                <w:szCs w:val="26"/>
                <w:rtl/>
                <w:lang w:val="en-AU"/>
              </w:rPr>
            </w:pPr>
            <w:r w:rsidRPr="002E6F03">
              <w:rPr>
                <w:rFonts w:ascii="Arial" w:hAnsi="Arial"/>
                <w:b/>
                <w:bCs/>
                <w:sz w:val="26"/>
                <w:szCs w:val="26"/>
                <w:rtl/>
                <w:lang w:val="en-AU"/>
              </w:rPr>
              <w:t>کاربرگ اصلی</w:t>
            </w:r>
          </w:p>
        </w:tc>
      </w:tr>
      <w:tr w:rsidR="0036617D" w:rsidRPr="002E6F03" w14:paraId="5F662E6E" w14:textId="77777777" w:rsidTr="0034416D">
        <w:tc>
          <w:tcPr>
            <w:tcW w:w="538" w:type="pct"/>
            <w:shd w:val="clear" w:color="auto" w:fill="auto"/>
            <w:tcMar>
              <w:top w:w="28" w:type="dxa"/>
              <w:bottom w:w="28" w:type="dxa"/>
            </w:tcMar>
            <w:vAlign w:val="center"/>
          </w:tcPr>
          <w:p w14:paraId="3082C0FD" w14:textId="77777777" w:rsidR="0036617D" w:rsidRPr="002E6F03" w:rsidRDefault="0036617D" w:rsidP="0034416D">
            <w:pPr>
              <w:jc w:val="center"/>
              <w:rPr>
                <w:rFonts w:ascii="Arial" w:hAnsi="Arial"/>
                <w:b/>
                <w:bCs/>
                <w:sz w:val="26"/>
                <w:szCs w:val="26"/>
                <w:rtl/>
                <w:lang w:val="en-AU"/>
              </w:rPr>
            </w:pPr>
            <w:r w:rsidRPr="002E6F03">
              <w:rPr>
                <w:rFonts w:ascii="Arial" w:hAnsi="Arial"/>
                <w:b/>
                <w:bCs/>
                <w:sz w:val="26"/>
                <w:szCs w:val="26"/>
                <w:rtl/>
                <w:lang w:val="en-AU"/>
              </w:rPr>
              <w:t>3</w:t>
            </w:r>
          </w:p>
        </w:tc>
        <w:tc>
          <w:tcPr>
            <w:tcW w:w="4462" w:type="pct"/>
            <w:shd w:val="clear" w:color="auto" w:fill="auto"/>
            <w:tcMar>
              <w:top w:w="28" w:type="dxa"/>
              <w:bottom w:w="28" w:type="dxa"/>
            </w:tcMar>
          </w:tcPr>
          <w:p w14:paraId="23326555" w14:textId="77777777" w:rsidR="0036617D" w:rsidRPr="002E6F03" w:rsidRDefault="0036617D" w:rsidP="0034416D">
            <w:pPr>
              <w:rPr>
                <w:rFonts w:ascii="Arial" w:hAnsi="Arial"/>
                <w:b/>
                <w:bCs/>
                <w:sz w:val="26"/>
                <w:szCs w:val="26"/>
                <w:rtl/>
                <w:lang w:val="en-AU"/>
              </w:rPr>
            </w:pPr>
            <w:r w:rsidRPr="002E6F03">
              <w:rPr>
                <w:rFonts w:ascii="Arial" w:hAnsi="Arial"/>
                <w:b/>
                <w:bCs/>
                <w:sz w:val="26"/>
                <w:szCs w:val="26"/>
                <w:rtl/>
                <w:lang w:val="en-AU"/>
              </w:rPr>
              <w:t xml:space="preserve">توجه به </w:t>
            </w:r>
            <w:r w:rsidR="00EB1C86" w:rsidRPr="002E6F03">
              <w:rPr>
                <w:rFonts w:ascii="Arial" w:hAnsi="Arial"/>
                <w:b/>
                <w:bCs/>
                <w:sz w:val="26"/>
                <w:szCs w:val="26"/>
                <w:rtl/>
                <w:lang w:val="en-AU"/>
              </w:rPr>
              <w:t>اقلام</w:t>
            </w:r>
            <w:r w:rsidR="00152678" w:rsidRPr="002E6F03">
              <w:rPr>
                <w:rFonts w:ascii="Arial" w:hAnsi="Arial"/>
                <w:b/>
                <w:bCs/>
                <w:sz w:val="26"/>
                <w:szCs w:val="26"/>
                <w:rtl/>
                <w:lang w:val="en-AU"/>
              </w:rPr>
              <w:t>ی</w:t>
            </w:r>
            <w:r w:rsidRPr="002E6F03">
              <w:rPr>
                <w:rFonts w:ascii="Arial" w:hAnsi="Arial"/>
                <w:b/>
                <w:bCs/>
                <w:sz w:val="26"/>
                <w:szCs w:val="26"/>
                <w:rtl/>
                <w:lang w:val="en-AU"/>
              </w:rPr>
              <w:t xml:space="preserve"> که ممکن است در ارائه خدمات حسابداری پوشش داده شده باشند.</w:t>
            </w:r>
          </w:p>
        </w:tc>
      </w:tr>
      <w:tr w:rsidR="0036617D" w:rsidRPr="002E6F03" w14:paraId="3EC215B2" w14:textId="77777777" w:rsidTr="0034416D">
        <w:tc>
          <w:tcPr>
            <w:tcW w:w="538" w:type="pct"/>
            <w:shd w:val="clear" w:color="auto" w:fill="auto"/>
            <w:tcMar>
              <w:top w:w="28" w:type="dxa"/>
              <w:bottom w:w="28" w:type="dxa"/>
            </w:tcMar>
            <w:vAlign w:val="center"/>
          </w:tcPr>
          <w:p w14:paraId="6E100B29" w14:textId="77777777" w:rsidR="0036617D" w:rsidRPr="002E6F03" w:rsidRDefault="0036617D" w:rsidP="0034416D">
            <w:pPr>
              <w:jc w:val="center"/>
              <w:rPr>
                <w:rFonts w:ascii="Arial" w:hAnsi="Arial"/>
                <w:b/>
                <w:bCs/>
                <w:sz w:val="26"/>
                <w:szCs w:val="26"/>
                <w:rtl/>
                <w:lang w:val="en-AU"/>
              </w:rPr>
            </w:pPr>
            <w:r w:rsidRPr="002E6F03">
              <w:rPr>
                <w:rFonts w:ascii="Arial" w:hAnsi="Arial"/>
                <w:b/>
                <w:bCs/>
                <w:sz w:val="26"/>
                <w:szCs w:val="26"/>
                <w:rtl/>
                <w:lang w:val="en-AU"/>
              </w:rPr>
              <w:t>4</w:t>
            </w:r>
          </w:p>
        </w:tc>
        <w:tc>
          <w:tcPr>
            <w:tcW w:w="4462" w:type="pct"/>
            <w:shd w:val="clear" w:color="auto" w:fill="auto"/>
            <w:tcMar>
              <w:top w:w="28" w:type="dxa"/>
              <w:bottom w:w="28" w:type="dxa"/>
            </w:tcMar>
          </w:tcPr>
          <w:p w14:paraId="78891A47" w14:textId="77777777" w:rsidR="0036617D" w:rsidRPr="002E6F03" w:rsidRDefault="0036617D" w:rsidP="0034416D">
            <w:pPr>
              <w:rPr>
                <w:rFonts w:ascii="Arial" w:hAnsi="Arial"/>
                <w:b/>
                <w:bCs/>
                <w:spacing w:val="-4"/>
                <w:sz w:val="26"/>
                <w:szCs w:val="26"/>
                <w:rtl/>
                <w:lang w:val="en-AU"/>
              </w:rPr>
            </w:pPr>
            <w:r w:rsidRPr="002E6F03">
              <w:rPr>
                <w:rFonts w:ascii="Arial" w:hAnsi="Arial"/>
                <w:b/>
                <w:bCs/>
                <w:spacing w:val="-4"/>
                <w:sz w:val="26"/>
                <w:szCs w:val="26"/>
                <w:rtl/>
                <w:lang w:val="en-AU"/>
              </w:rPr>
              <w:t>اظهارنظر نسبت</w:t>
            </w:r>
            <w:r w:rsidRPr="002E6F03">
              <w:rPr>
                <w:rFonts w:cs="Times New Roman"/>
                <w:b/>
                <w:bCs/>
                <w:spacing w:val="-4"/>
                <w:sz w:val="26"/>
                <w:szCs w:val="26"/>
                <w:rtl/>
                <w:lang w:val="en-AU"/>
              </w:rPr>
              <w:t> </w:t>
            </w:r>
            <w:r w:rsidRPr="002E6F03">
              <w:rPr>
                <w:rFonts w:ascii="Arial" w:hAnsi="Arial"/>
                <w:b/>
                <w:bCs/>
                <w:spacing w:val="-4"/>
                <w:sz w:val="26"/>
                <w:szCs w:val="26"/>
                <w:rtl/>
                <w:lang w:val="en-AU"/>
              </w:rPr>
              <w:t>به این‌که همه رویدادهای مربوط به درآمد، معرف رویدادهای واقعی بنگاه هستند.</w:t>
            </w:r>
          </w:p>
        </w:tc>
      </w:tr>
      <w:tr w:rsidR="0036617D" w:rsidRPr="002E6F03" w14:paraId="27690AA9" w14:textId="77777777" w:rsidTr="0034416D">
        <w:tc>
          <w:tcPr>
            <w:tcW w:w="538" w:type="pct"/>
            <w:shd w:val="clear" w:color="auto" w:fill="auto"/>
            <w:tcMar>
              <w:top w:w="28" w:type="dxa"/>
              <w:bottom w:w="28" w:type="dxa"/>
            </w:tcMar>
            <w:vAlign w:val="center"/>
          </w:tcPr>
          <w:p w14:paraId="36C729E7" w14:textId="77777777" w:rsidR="0036617D" w:rsidRPr="002E6F03" w:rsidRDefault="0036617D" w:rsidP="0034416D">
            <w:pPr>
              <w:jc w:val="center"/>
              <w:rPr>
                <w:rFonts w:ascii="Arial" w:hAnsi="Arial"/>
                <w:b/>
                <w:bCs/>
                <w:sz w:val="26"/>
                <w:szCs w:val="26"/>
                <w:rtl/>
                <w:lang w:val="en-AU"/>
              </w:rPr>
            </w:pPr>
            <w:r w:rsidRPr="002E6F03">
              <w:rPr>
                <w:rFonts w:ascii="Arial" w:hAnsi="Arial"/>
                <w:b/>
                <w:bCs/>
                <w:sz w:val="26"/>
                <w:szCs w:val="26"/>
                <w:rtl/>
                <w:lang w:val="en-AU"/>
              </w:rPr>
              <w:t>5</w:t>
            </w:r>
          </w:p>
        </w:tc>
        <w:tc>
          <w:tcPr>
            <w:tcW w:w="4462" w:type="pct"/>
            <w:shd w:val="clear" w:color="auto" w:fill="auto"/>
            <w:tcMar>
              <w:top w:w="28" w:type="dxa"/>
              <w:bottom w:w="28" w:type="dxa"/>
            </w:tcMar>
          </w:tcPr>
          <w:p w14:paraId="119F4D66" w14:textId="77777777" w:rsidR="0036617D" w:rsidRPr="002E6F03" w:rsidRDefault="0036617D" w:rsidP="0034416D">
            <w:pPr>
              <w:rPr>
                <w:rFonts w:ascii="Arial" w:hAnsi="Arial"/>
                <w:b/>
                <w:bCs/>
                <w:sz w:val="26"/>
                <w:szCs w:val="26"/>
                <w:rtl/>
                <w:lang w:val="en-AU"/>
              </w:rPr>
            </w:pPr>
            <w:r w:rsidRPr="002E6F03">
              <w:rPr>
                <w:rFonts w:ascii="Arial" w:hAnsi="Arial"/>
                <w:b/>
                <w:bCs/>
                <w:sz w:val="26"/>
                <w:szCs w:val="26"/>
                <w:rtl/>
                <w:lang w:val="en-AU"/>
              </w:rPr>
              <w:t>اظهارنظر نسبت</w:t>
            </w:r>
            <w:r w:rsidRPr="002E6F03">
              <w:rPr>
                <w:rFonts w:cs="Times New Roman"/>
                <w:b/>
                <w:bCs/>
                <w:sz w:val="26"/>
                <w:szCs w:val="26"/>
                <w:rtl/>
                <w:lang w:val="en-AU"/>
              </w:rPr>
              <w:t> </w:t>
            </w:r>
            <w:r w:rsidRPr="002E6F03">
              <w:rPr>
                <w:rFonts w:ascii="Arial" w:hAnsi="Arial"/>
                <w:b/>
                <w:bCs/>
                <w:sz w:val="26"/>
                <w:szCs w:val="26"/>
                <w:rtl/>
                <w:lang w:val="en-AU"/>
              </w:rPr>
              <w:t>به این‌که درآمدهای ثبت نشده‌ای وجود ندارد.</w:t>
            </w:r>
          </w:p>
        </w:tc>
      </w:tr>
      <w:tr w:rsidR="0036617D" w:rsidRPr="002E6F03" w14:paraId="7C34A06F" w14:textId="77777777" w:rsidTr="0034416D">
        <w:tc>
          <w:tcPr>
            <w:tcW w:w="538" w:type="pct"/>
            <w:shd w:val="clear" w:color="auto" w:fill="auto"/>
            <w:tcMar>
              <w:top w:w="28" w:type="dxa"/>
              <w:bottom w:w="28" w:type="dxa"/>
            </w:tcMar>
            <w:vAlign w:val="center"/>
          </w:tcPr>
          <w:p w14:paraId="03CACF9D" w14:textId="77777777" w:rsidR="0036617D" w:rsidRPr="002E6F03" w:rsidRDefault="0036617D" w:rsidP="0034416D">
            <w:pPr>
              <w:jc w:val="center"/>
              <w:rPr>
                <w:rFonts w:ascii="Arial" w:hAnsi="Arial"/>
                <w:b/>
                <w:bCs/>
                <w:sz w:val="26"/>
                <w:szCs w:val="26"/>
                <w:rtl/>
                <w:lang w:val="en-AU"/>
              </w:rPr>
            </w:pPr>
            <w:r w:rsidRPr="002E6F03">
              <w:rPr>
                <w:rFonts w:ascii="Arial" w:hAnsi="Arial"/>
                <w:b/>
                <w:bCs/>
                <w:sz w:val="26"/>
                <w:szCs w:val="26"/>
                <w:rtl/>
                <w:lang w:val="en-AU"/>
              </w:rPr>
              <w:t>6</w:t>
            </w:r>
          </w:p>
        </w:tc>
        <w:tc>
          <w:tcPr>
            <w:tcW w:w="4462" w:type="pct"/>
            <w:shd w:val="clear" w:color="auto" w:fill="auto"/>
            <w:tcMar>
              <w:top w:w="28" w:type="dxa"/>
              <w:bottom w:w="28" w:type="dxa"/>
            </w:tcMar>
          </w:tcPr>
          <w:p w14:paraId="168B61D3" w14:textId="77777777" w:rsidR="0036617D" w:rsidRPr="002E6F03" w:rsidRDefault="0036617D" w:rsidP="002E562D">
            <w:pPr>
              <w:rPr>
                <w:rFonts w:ascii="Arial" w:hAnsi="Arial"/>
                <w:b/>
                <w:bCs/>
                <w:sz w:val="26"/>
                <w:szCs w:val="26"/>
                <w:rtl/>
                <w:lang w:val="en-AU"/>
              </w:rPr>
            </w:pPr>
            <w:r w:rsidRPr="002E6F03">
              <w:rPr>
                <w:rFonts w:ascii="Arial" w:hAnsi="Arial"/>
                <w:b/>
                <w:bCs/>
                <w:sz w:val="26"/>
                <w:szCs w:val="26"/>
                <w:rtl/>
                <w:lang w:val="en-AU"/>
              </w:rPr>
              <w:t>اظهارنظر درباره این‌که همه درآمدها به دوره حسابداری درست، تخصیص داده شده‌اند.</w:t>
            </w:r>
          </w:p>
        </w:tc>
      </w:tr>
      <w:tr w:rsidR="0036617D" w:rsidRPr="002E6F03" w14:paraId="51180DF4" w14:textId="77777777" w:rsidTr="0034416D">
        <w:tc>
          <w:tcPr>
            <w:tcW w:w="538" w:type="pct"/>
            <w:shd w:val="clear" w:color="auto" w:fill="auto"/>
            <w:tcMar>
              <w:top w:w="28" w:type="dxa"/>
              <w:bottom w:w="28" w:type="dxa"/>
            </w:tcMar>
          </w:tcPr>
          <w:p w14:paraId="09FBB8CA" w14:textId="77777777" w:rsidR="0036617D" w:rsidRPr="002E6F03" w:rsidRDefault="0036617D" w:rsidP="0034416D">
            <w:pPr>
              <w:jc w:val="center"/>
              <w:rPr>
                <w:rFonts w:ascii="Arial" w:hAnsi="Arial"/>
                <w:b/>
                <w:bCs/>
                <w:sz w:val="26"/>
                <w:szCs w:val="26"/>
                <w:rtl/>
                <w:lang w:val="en-AU"/>
              </w:rPr>
            </w:pPr>
            <w:r w:rsidRPr="002E6F03">
              <w:rPr>
                <w:rFonts w:ascii="Arial" w:hAnsi="Arial"/>
                <w:b/>
                <w:bCs/>
                <w:sz w:val="26"/>
                <w:szCs w:val="26"/>
                <w:rtl/>
                <w:lang w:val="en-AU"/>
              </w:rPr>
              <w:t>7</w:t>
            </w:r>
          </w:p>
        </w:tc>
        <w:tc>
          <w:tcPr>
            <w:tcW w:w="4462" w:type="pct"/>
            <w:shd w:val="clear" w:color="auto" w:fill="auto"/>
            <w:tcMar>
              <w:top w:w="28" w:type="dxa"/>
              <w:bottom w:w="28" w:type="dxa"/>
            </w:tcMar>
          </w:tcPr>
          <w:p w14:paraId="18ECD79B" w14:textId="77777777" w:rsidR="0036617D" w:rsidRPr="002E6F03" w:rsidRDefault="0036617D" w:rsidP="0034416D">
            <w:pPr>
              <w:rPr>
                <w:rFonts w:ascii="Arial" w:hAnsi="Arial"/>
                <w:b/>
                <w:bCs/>
                <w:spacing w:val="-2"/>
                <w:sz w:val="26"/>
                <w:szCs w:val="26"/>
                <w:rtl/>
                <w:lang w:val="en-AU"/>
              </w:rPr>
            </w:pPr>
            <w:r w:rsidRPr="002E6F03">
              <w:rPr>
                <w:rFonts w:ascii="Arial" w:hAnsi="Arial"/>
                <w:b/>
                <w:bCs/>
                <w:spacing w:val="-4"/>
                <w:sz w:val="26"/>
                <w:szCs w:val="26"/>
                <w:rtl/>
                <w:lang w:val="en-AU"/>
              </w:rPr>
              <w:t>اظهارنظر نسبت</w:t>
            </w:r>
            <w:r w:rsidRPr="002E6F03">
              <w:rPr>
                <w:rFonts w:cs="Times New Roman"/>
                <w:b/>
                <w:bCs/>
                <w:spacing w:val="-4"/>
                <w:sz w:val="26"/>
                <w:szCs w:val="26"/>
                <w:rtl/>
                <w:lang w:val="en-AU"/>
              </w:rPr>
              <w:t> </w:t>
            </w:r>
            <w:r w:rsidRPr="002E6F03">
              <w:rPr>
                <w:rFonts w:ascii="Arial" w:hAnsi="Arial"/>
                <w:b/>
                <w:bCs/>
                <w:spacing w:val="-4"/>
                <w:sz w:val="26"/>
                <w:szCs w:val="26"/>
                <w:rtl/>
                <w:lang w:val="en-AU"/>
              </w:rPr>
              <w:t xml:space="preserve">به این‌که همه </w:t>
            </w:r>
            <w:r w:rsidR="00046989" w:rsidRPr="002E6F03">
              <w:rPr>
                <w:rFonts w:ascii="Arial" w:hAnsi="Arial"/>
                <w:b/>
                <w:bCs/>
                <w:spacing w:val="-4"/>
                <w:sz w:val="26"/>
                <w:szCs w:val="26"/>
                <w:rtl/>
                <w:lang w:val="en-AU"/>
              </w:rPr>
              <w:t>معاملات</w:t>
            </w:r>
            <w:r w:rsidRPr="002E6F03">
              <w:rPr>
                <w:rFonts w:ascii="Arial" w:hAnsi="Arial"/>
                <w:b/>
                <w:bCs/>
                <w:spacing w:val="-4"/>
                <w:sz w:val="26"/>
                <w:szCs w:val="26"/>
                <w:rtl/>
                <w:lang w:val="en-AU"/>
              </w:rPr>
              <w:t xml:space="preserve"> درآمد در</w:t>
            </w:r>
            <w:r w:rsidRPr="002E6F03">
              <w:rPr>
                <w:rFonts w:cs="Times New Roman"/>
                <w:b/>
                <w:bCs/>
                <w:spacing w:val="-4"/>
                <w:sz w:val="26"/>
                <w:szCs w:val="26"/>
                <w:rtl/>
                <w:lang w:val="en-AU"/>
              </w:rPr>
              <w:t> </w:t>
            </w:r>
            <w:r w:rsidRPr="002E6F03">
              <w:rPr>
                <w:rFonts w:ascii="Arial" w:hAnsi="Arial"/>
                <w:b/>
                <w:bCs/>
                <w:spacing w:val="-4"/>
                <w:sz w:val="26"/>
                <w:szCs w:val="26"/>
                <w:rtl/>
                <w:lang w:val="en-AU"/>
              </w:rPr>
              <w:t xml:space="preserve">چارچوب گزارشگری مالی </w:t>
            </w:r>
            <w:r w:rsidR="00152678" w:rsidRPr="002E6F03">
              <w:rPr>
                <w:rFonts w:ascii="Arial" w:hAnsi="Arial"/>
                <w:b/>
                <w:bCs/>
                <w:spacing w:val="-4"/>
                <w:sz w:val="26"/>
                <w:szCs w:val="26"/>
                <w:rtl/>
                <w:lang w:val="en-AU"/>
              </w:rPr>
              <w:t>مناسب</w:t>
            </w:r>
            <w:r w:rsidRPr="002E6F03">
              <w:rPr>
                <w:rFonts w:ascii="Arial" w:hAnsi="Arial"/>
                <w:b/>
                <w:bCs/>
                <w:spacing w:val="-4"/>
                <w:sz w:val="26"/>
                <w:szCs w:val="26"/>
                <w:rtl/>
                <w:lang w:val="en-AU"/>
              </w:rPr>
              <w:t>، افشا، طبقه‌بندی</w:t>
            </w:r>
            <w:r w:rsidRPr="002E6F03">
              <w:rPr>
                <w:rFonts w:ascii="Arial" w:hAnsi="Arial"/>
                <w:b/>
                <w:bCs/>
                <w:spacing w:val="-2"/>
                <w:sz w:val="26"/>
                <w:szCs w:val="26"/>
                <w:rtl/>
                <w:lang w:val="en-AU"/>
              </w:rPr>
              <w:t>، ارزشیابی و توصیف شده</w:t>
            </w:r>
            <w:r w:rsidRPr="002E6F03">
              <w:rPr>
                <w:rFonts w:cs="Times New Roman"/>
                <w:b/>
                <w:bCs/>
                <w:spacing w:val="-2"/>
                <w:sz w:val="26"/>
                <w:szCs w:val="26"/>
                <w:rtl/>
                <w:lang w:val="en-AU"/>
              </w:rPr>
              <w:t> </w:t>
            </w:r>
            <w:r w:rsidRPr="002E6F03">
              <w:rPr>
                <w:rFonts w:ascii="Arial" w:hAnsi="Arial"/>
                <w:b/>
                <w:bCs/>
                <w:spacing w:val="-2"/>
                <w:sz w:val="26"/>
                <w:szCs w:val="26"/>
                <w:rtl/>
                <w:lang w:val="en-AU"/>
              </w:rPr>
              <w:t>است.</w:t>
            </w:r>
          </w:p>
        </w:tc>
      </w:tr>
    </w:tbl>
    <w:p w14:paraId="22DC2FC5" w14:textId="77777777" w:rsidR="0036617D" w:rsidRPr="002E6F03" w:rsidRDefault="0036617D" w:rsidP="00E9583A">
      <w:pPr>
        <w:rPr>
          <w:rFonts w:ascii="Arial" w:hAnsi="Arial"/>
          <w:sz w:val="10"/>
          <w:szCs w:val="18"/>
          <w:rtl/>
        </w:rPr>
      </w:pPr>
    </w:p>
    <w:p w14:paraId="74216225" w14:textId="77777777" w:rsidR="0036617D" w:rsidRPr="002E6F03" w:rsidRDefault="0036617D" w:rsidP="00E9583A">
      <w:pPr>
        <w:rPr>
          <w:rFonts w:ascii="Arial" w:hAnsi="Arial"/>
          <w:sz w:val="10"/>
          <w:szCs w:val="18"/>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
        <w:gridCol w:w="8086"/>
      </w:tblGrid>
      <w:tr w:rsidR="0036617D" w:rsidRPr="002E6F03" w14:paraId="1C409B81" w14:textId="77777777" w:rsidTr="0034416D">
        <w:tc>
          <w:tcPr>
            <w:tcW w:w="538" w:type="pct"/>
            <w:shd w:val="clear" w:color="auto" w:fill="auto"/>
            <w:vAlign w:val="center"/>
          </w:tcPr>
          <w:p w14:paraId="3FBF0D84" w14:textId="77777777" w:rsidR="0036617D" w:rsidRPr="002E6F03" w:rsidRDefault="0036617D" w:rsidP="0036617D">
            <w:pPr>
              <w:jc w:val="center"/>
              <w:rPr>
                <w:rFonts w:ascii="Arial" w:hAnsi="Arial" w:cs="Times New Roman"/>
                <w:b/>
                <w:bCs/>
                <w:sz w:val="24"/>
                <w:szCs w:val="24"/>
                <w:u w:val="single"/>
                <w:rtl/>
                <w:lang w:val="en-US"/>
              </w:rPr>
            </w:pPr>
            <w:r w:rsidRPr="002E6F03">
              <w:rPr>
                <w:rFonts w:ascii="Arial" w:hAnsi="Arial" w:cs="B Titr"/>
                <w:b/>
                <w:bCs/>
                <w:sz w:val="24"/>
                <w:szCs w:val="24"/>
                <w:u w:val="single"/>
                <w:lang w:val="en-US"/>
              </w:rPr>
              <w:t>QB</w:t>
            </w:r>
            <w:r w:rsidR="0034416D" w:rsidRPr="002E6F03">
              <w:rPr>
                <w:rFonts w:ascii="Arial" w:hAnsi="Arial" w:cs="B Titr"/>
                <w:b/>
                <w:bCs/>
                <w:sz w:val="24"/>
                <w:szCs w:val="24"/>
                <w:u w:val="single"/>
                <w:lang w:val="en-US"/>
              </w:rPr>
              <w:t> </w:t>
            </w:r>
            <w:r w:rsidR="0034416D" w:rsidRPr="002E6F03">
              <w:rPr>
                <w:rFonts w:ascii="Arial" w:hAnsi="Arial" w:cs="Times New Roman"/>
                <w:b/>
                <w:bCs/>
                <w:sz w:val="24"/>
                <w:szCs w:val="24"/>
                <w:u w:val="single"/>
                <w:rtl/>
                <w:lang w:val="en-US"/>
              </w:rPr>
              <w:t> </w:t>
            </w:r>
          </w:p>
        </w:tc>
        <w:tc>
          <w:tcPr>
            <w:tcW w:w="4462" w:type="pct"/>
            <w:shd w:val="clear" w:color="auto" w:fill="auto"/>
          </w:tcPr>
          <w:p w14:paraId="1F766655" w14:textId="77777777" w:rsidR="0036617D" w:rsidRPr="002E6F03" w:rsidRDefault="0036617D" w:rsidP="0034416D">
            <w:pPr>
              <w:jc w:val="left"/>
              <w:rPr>
                <w:rFonts w:ascii="Arial" w:hAnsi="Arial" w:cs="B Zar"/>
                <w:b/>
                <w:bCs/>
                <w:sz w:val="18"/>
                <w:szCs w:val="26"/>
                <w:u w:val="single"/>
                <w:rtl/>
              </w:rPr>
            </w:pPr>
            <w:r w:rsidRPr="002E6F03">
              <w:rPr>
                <w:rFonts w:ascii="Arial" w:hAnsi="Arial" w:cs="B Zar"/>
                <w:b/>
                <w:bCs/>
                <w:sz w:val="18"/>
                <w:szCs w:val="26"/>
                <w:u w:val="single"/>
                <w:rtl/>
              </w:rPr>
              <w:t>هزینه‌ها</w:t>
            </w:r>
          </w:p>
        </w:tc>
      </w:tr>
      <w:tr w:rsidR="0036617D" w:rsidRPr="002E6F03" w14:paraId="321DAA41" w14:textId="77777777" w:rsidTr="0034416D">
        <w:tc>
          <w:tcPr>
            <w:tcW w:w="538" w:type="pct"/>
            <w:tcMar>
              <w:top w:w="28" w:type="dxa"/>
              <w:bottom w:w="28" w:type="dxa"/>
            </w:tcMar>
          </w:tcPr>
          <w:p w14:paraId="759A686B" w14:textId="77777777" w:rsidR="0036617D" w:rsidRPr="002E6F03" w:rsidRDefault="0036617D" w:rsidP="0073679E">
            <w:pPr>
              <w:jc w:val="center"/>
              <w:rPr>
                <w:rFonts w:ascii="Arial" w:hAnsi="Arial"/>
                <w:b/>
                <w:bCs/>
                <w:spacing w:val="-2"/>
                <w:sz w:val="26"/>
                <w:szCs w:val="26"/>
                <w:rtl/>
                <w:lang w:val="en-AU"/>
              </w:rPr>
            </w:pPr>
            <w:r w:rsidRPr="002E6F03">
              <w:rPr>
                <w:rFonts w:ascii="Arial" w:hAnsi="Arial"/>
                <w:b/>
                <w:bCs/>
                <w:spacing w:val="-2"/>
                <w:sz w:val="26"/>
                <w:szCs w:val="26"/>
                <w:rtl/>
                <w:lang w:val="en-AU"/>
              </w:rPr>
              <w:t>1</w:t>
            </w:r>
          </w:p>
        </w:tc>
        <w:tc>
          <w:tcPr>
            <w:tcW w:w="4462" w:type="pct"/>
            <w:tcMar>
              <w:top w:w="28" w:type="dxa"/>
              <w:bottom w:w="28" w:type="dxa"/>
            </w:tcMar>
          </w:tcPr>
          <w:p w14:paraId="3FA4D8CB" w14:textId="77777777" w:rsidR="0036617D" w:rsidRPr="002E6F03" w:rsidRDefault="0036617D" w:rsidP="00E9583A">
            <w:pPr>
              <w:rPr>
                <w:rFonts w:ascii="Arial" w:hAnsi="Arial"/>
                <w:b/>
                <w:bCs/>
                <w:spacing w:val="-2"/>
                <w:sz w:val="26"/>
                <w:szCs w:val="26"/>
                <w:rtl/>
                <w:lang w:val="en-AU"/>
              </w:rPr>
            </w:pPr>
            <w:r w:rsidRPr="002E6F03">
              <w:rPr>
                <w:rFonts w:ascii="Arial" w:hAnsi="Arial"/>
                <w:b/>
                <w:bCs/>
                <w:spacing w:val="-2"/>
                <w:sz w:val="26"/>
                <w:szCs w:val="26"/>
                <w:rtl/>
                <w:lang w:val="en-AU"/>
              </w:rPr>
              <w:t>خلاصه رسیدگی‌ها</w:t>
            </w:r>
          </w:p>
        </w:tc>
      </w:tr>
      <w:tr w:rsidR="0036617D" w:rsidRPr="002E6F03" w14:paraId="04984B38" w14:textId="77777777" w:rsidTr="0034416D">
        <w:tc>
          <w:tcPr>
            <w:tcW w:w="538" w:type="pct"/>
            <w:tcMar>
              <w:top w:w="28" w:type="dxa"/>
              <w:bottom w:w="28" w:type="dxa"/>
            </w:tcMar>
          </w:tcPr>
          <w:p w14:paraId="37195688" w14:textId="77777777" w:rsidR="0036617D" w:rsidRPr="002E6F03" w:rsidRDefault="0036617D" w:rsidP="0073679E">
            <w:pPr>
              <w:jc w:val="center"/>
              <w:rPr>
                <w:rFonts w:ascii="Arial" w:hAnsi="Arial"/>
                <w:b/>
                <w:bCs/>
                <w:spacing w:val="-2"/>
                <w:sz w:val="26"/>
                <w:szCs w:val="26"/>
                <w:rtl/>
                <w:lang w:val="en-AU"/>
              </w:rPr>
            </w:pPr>
            <w:r w:rsidRPr="002E6F03">
              <w:rPr>
                <w:rFonts w:ascii="Arial" w:hAnsi="Arial"/>
                <w:b/>
                <w:bCs/>
                <w:spacing w:val="-2"/>
                <w:sz w:val="26"/>
                <w:szCs w:val="26"/>
                <w:rtl/>
                <w:lang w:val="en-AU"/>
              </w:rPr>
              <w:t>2</w:t>
            </w:r>
          </w:p>
        </w:tc>
        <w:tc>
          <w:tcPr>
            <w:tcW w:w="4462" w:type="pct"/>
            <w:tcMar>
              <w:top w:w="28" w:type="dxa"/>
              <w:bottom w:w="28" w:type="dxa"/>
            </w:tcMar>
          </w:tcPr>
          <w:p w14:paraId="62196DDB" w14:textId="77777777" w:rsidR="0036617D" w:rsidRPr="002E6F03" w:rsidRDefault="0036617D" w:rsidP="00E9583A">
            <w:pPr>
              <w:rPr>
                <w:rFonts w:ascii="Arial" w:hAnsi="Arial"/>
                <w:b/>
                <w:bCs/>
                <w:spacing w:val="-2"/>
                <w:sz w:val="26"/>
                <w:szCs w:val="26"/>
                <w:rtl/>
                <w:lang w:val="en-AU"/>
              </w:rPr>
            </w:pPr>
            <w:r w:rsidRPr="002E6F03">
              <w:rPr>
                <w:rFonts w:ascii="Arial" w:hAnsi="Arial"/>
                <w:b/>
                <w:bCs/>
                <w:spacing w:val="-2"/>
                <w:sz w:val="26"/>
                <w:szCs w:val="26"/>
                <w:rtl/>
                <w:lang w:val="en-AU"/>
              </w:rPr>
              <w:t>کاربرگ اصلی</w:t>
            </w:r>
          </w:p>
        </w:tc>
      </w:tr>
      <w:tr w:rsidR="0036617D" w:rsidRPr="002E6F03" w14:paraId="36C8C40C" w14:textId="77777777" w:rsidTr="0034416D">
        <w:tc>
          <w:tcPr>
            <w:tcW w:w="538" w:type="pct"/>
            <w:tcMar>
              <w:top w:w="28" w:type="dxa"/>
              <w:bottom w:w="28" w:type="dxa"/>
            </w:tcMar>
          </w:tcPr>
          <w:p w14:paraId="618A62F5" w14:textId="77777777" w:rsidR="0036617D" w:rsidRPr="002E6F03" w:rsidRDefault="0036617D" w:rsidP="0073679E">
            <w:pPr>
              <w:jc w:val="center"/>
              <w:rPr>
                <w:rFonts w:ascii="Arial" w:hAnsi="Arial"/>
                <w:b/>
                <w:bCs/>
                <w:spacing w:val="-2"/>
                <w:sz w:val="26"/>
                <w:szCs w:val="26"/>
                <w:rtl/>
                <w:lang w:val="en-AU"/>
              </w:rPr>
            </w:pPr>
            <w:r w:rsidRPr="002E6F03">
              <w:rPr>
                <w:rFonts w:ascii="Arial" w:hAnsi="Arial"/>
                <w:b/>
                <w:bCs/>
                <w:spacing w:val="-2"/>
                <w:sz w:val="26"/>
                <w:szCs w:val="26"/>
                <w:rtl/>
                <w:lang w:val="en-AU"/>
              </w:rPr>
              <w:t>3</w:t>
            </w:r>
          </w:p>
        </w:tc>
        <w:tc>
          <w:tcPr>
            <w:tcW w:w="4462" w:type="pct"/>
            <w:tcMar>
              <w:top w:w="28" w:type="dxa"/>
              <w:bottom w:w="28" w:type="dxa"/>
            </w:tcMar>
          </w:tcPr>
          <w:p w14:paraId="15033303" w14:textId="77777777" w:rsidR="0036617D" w:rsidRPr="002E6F03" w:rsidRDefault="0036617D" w:rsidP="00152678">
            <w:pPr>
              <w:rPr>
                <w:rFonts w:ascii="Arial" w:hAnsi="Arial"/>
                <w:b/>
                <w:bCs/>
                <w:spacing w:val="-2"/>
                <w:sz w:val="26"/>
                <w:szCs w:val="26"/>
                <w:rtl/>
                <w:lang w:val="en-AU"/>
              </w:rPr>
            </w:pPr>
            <w:r w:rsidRPr="002E6F03">
              <w:rPr>
                <w:rFonts w:ascii="Arial" w:hAnsi="Arial"/>
                <w:b/>
                <w:bCs/>
                <w:spacing w:val="-2"/>
                <w:sz w:val="26"/>
                <w:szCs w:val="26"/>
                <w:rtl/>
                <w:lang w:val="en-AU"/>
              </w:rPr>
              <w:t xml:space="preserve">توجه به </w:t>
            </w:r>
            <w:r w:rsidR="00EB1C86" w:rsidRPr="002E6F03">
              <w:rPr>
                <w:rFonts w:ascii="Arial" w:hAnsi="Arial"/>
                <w:b/>
                <w:bCs/>
                <w:spacing w:val="-2"/>
                <w:sz w:val="26"/>
                <w:szCs w:val="26"/>
                <w:rtl/>
                <w:lang w:val="en-AU"/>
              </w:rPr>
              <w:t>اقلام</w:t>
            </w:r>
            <w:r w:rsidR="00152678" w:rsidRPr="002E6F03">
              <w:rPr>
                <w:rFonts w:ascii="Arial" w:hAnsi="Arial"/>
                <w:b/>
                <w:bCs/>
                <w:spacing w:val="-2"/>
                <w:sz w:val="26"/>
                <w:szCs w:val="26"/>
                <w:rtl/>
                <w:lang w:val="en-AU"/>
              </w:rPr>
              <w:t>ی</w:t>
            </w:r>
            <w:r w:rsidRPr="002E6F03">
              <w:rPr>
                <w:rFonts w:ascii="Arial" w:hAnsi="Arial"/>
                <w:b/>
                <w:bCs/>
                <w:spacing w:val="-2"/>
                <w:sz w:val="26"/>
                <w:szCs w:val="26"/>
                <w:rtl/>
                <w:lang w:val="en-AU"/>
              </w:rPr>
              <w:t xml:space="preserve"> که ممکن است در ارائه خدمات حسابداری پوشش داده شده باشند.</w:t>
            </w:r>
          </w:p>
        </w:tc>
      </w:tr>
      <w:tr w:rsidR="0036617D" w:rsidRPr="002E6F03" w14:paraId="67A2E443" w14:textId="77777777" w:rsidTr="0034416D">
        <w:tc>
          <w:tcPr>
            <w:tcW w:w="538" w:type="pct"/>
            <w:tcMar>
              <w:top w:w="28" w:type="dxa"/>
              <w:bottom w:w="28" w:type="dxa"/>
            </w:tcMar>
          </w:tcPr>
          <w:p w14:paraId="4F15BE8D" w14:textId="77777777" w:rsidR="0036617D" w:rsidRPr="002E6F03" w:rsidRDefault="0036617D" w:rsidP="0073679E">
            <w:pPr>
              <w:jc w:val="center"/>
              <w:rPr>
                <w:rFonts w:ascii="Arial" w:hAnsi="Arial"/>
                <w:b/>
                <w:bCs/>
                <w:spacing w:val="-2"/>
                <w:sz w:val="26"/>
                <w:szCs w:val="26"/>
                <w:rtl/>
                <w:lang w:val="en-AU"/>
              </w:rPr>
            </w:pPr>
            <w:r w:rsidRPr="002E6F03">
              <w:rPr>
                <w:rFonts w:ascii="Arial" w:hAnsi="Arial"/>
                <w:b/>
                <w:bCs/>
                <w:spacing w:val="-2"/>
                <w:sz w:val="26"/>
                <w:szCs w:val="26"/>
                <w:rtl/>
                <w:lang w:val="en-AU"/>
              </w:rPr>
              <w:t>4</w:t>
            </w:r>
          </w:p>
        </w:tc>
        <w:tc>
          <w:tcPr>
            <w:tcW w:w="4462" w:type="pct"/>
            <w:tcMar>
              <w:top w:w="28" w:type="dxa"/>
              <w:bottom w:w="28" w:type="dxa"/>
            </w:tcMar>
          </w:tcPr>
          <w:p w14:paraId="103BF7EC" w14:textId="77777777" w:rsidR="0036617D" w:rsidRPr="002E6F03" w:rsidRDefault="0036617D" w:rsidP="00152678">
            <w:pPr>
              <w:rPr>
                <w:rFonts w:ascii="Arial" w:hAnsi="Arial"/>
                <w:b/>
                <w:bCs/>
                <w:spacing w:val="-2"/>
                <w:sz w:val="26"/>
                <w:szCs w:val="26"/>
                <w:rtl/>
                <w:lang w:val="en-AU"/>
              </w:rPr>
            </w:pPr>
            <w:r w:rsidRPr="002E6F03">
              <w:rPr>
                <w:rFonts w:ascii="Arial" w:hAnsi="Arial"/>
                <w:b/>
                <w:bCs/>
                <w:spacing w:val="-2"/>
                <w:sz w:val="26"/>
                <w:szCs w:val="26"/>
                <w:rtl/>
                <w:lang w:val="en-AU"/>
              </w:rPr>
              <w:t>اظهارنظر نسبت</w:t>
            </w:r>
            <w:r w:rsidRPr="002E6F03">
              <w:rPr>
                <w:rFonts w:cs="Times New Roman"/>
                <w:b/>
                <w:bCs/>
                <w:spacing w:val="-2"/>
                <w:sz w:val="26"/>
                <w:szCs w:val="26"/>
                <w:rtl/>
                <w:lang w:val="en-AU"/>
              </w:rPr>
              <w:t> </w:t>
            </w:r>
            <w:r w:rsidRPr="002E6F03">
              <w:rPr>
                <w:rFonts w:ascii="Arial" w:hAnsi="Arial"/>
                <w:b/>
                <w:bCs/>
                <w:spacing w:val="-2"/>
                <w:sz w:val="26"/>
                <w:szCs w:val="26"/>
                <w:rtl/>
                <w:lang w:val="en-AU"/>
              </w:rPr>
              <w:t>به این‌که همه رویدادهای مربوط به هزینه</w:t>
            </w:r>
            <w:r w:rsidR="00152678" w:rsidRPr="002E6F03">
              <w:rPr>
                <w:rFonts w:ascii="Arial" w:hAnsi="Arial"/>
                <w:b/>
                <w:bCs/>
                <w:spacing w:val="-2"/>
                <w:sz w:val="26"/>
                <w:szCs w:val="26"/>
                <w:rtl/>
                <w:lang w:val="en-AU"/>
              </w:rPr>
              <w:t>،</w:t>
            </w:r>
            <w:r w:rsidRPr="002E6F03">
              <w:rPr>
                <w:rFonts w:ascii="Arial" w:hAnsi="Arial"/>
                <w:b/>
                <w:bCs/>
                <w:spacing w:val="-2"/>
                <w:sz w:val="26"/>
                <w:szCs w:val="26"/>
                <w:rtl/>
                <w:lang w:val="en-AU"/>
              </w:rPr>
              <w:t xml:space="preserve"> معر</w:t>
            </w:r>
            <w:r w:rsidR="00152678" w:rsidRPr="002E6F03">
              <w:rPr>
                <w:rFonts w:ascii="Arial" w:hAnsi="Arial"/>
                <w:b/>
                <w:bCs/>
                <w:spacing w:val="-2"/>
                <w:sz w:val="26"/>
                <w:szCs w:val="26"/>
                <w:rtl/>
                <w:lang w:val="en-AU"/>
              </w:rPr>
              <w:t>ّ</w:t>
            </w:r>
            <w:r w:rsidRPr="002E6F03">
              <w:rPr>
                <w:rFonts w:ascii="Arial" w:hAnsi="Arial"/>
                <w:b/>
                <w:bCs/>
                <w:spacing w:val="-2"/>
                <w:sz w:val="26"/>
                <w:szCs w:val="26"/>
                <w:rtl/>
                <w:lang w:val="en-AU"/>
              </w:rPr>
              <w:t>ف رویدادهای واقعی بنگاه هستند.</w:t>
            </w:r>
          </w:p>
        </w:tc>
      </w:tr>
      <w:tr w:rsidR="0036617D" w:rsidRPr="002E6F03" w14:paraId="0717F9BF" w14:textId="77777777" w:rsidTr="0034416D">
        <w:tc>
          <w:tcPr>
            <w:tcW w:w="538" w:type="pct"/>
            <w:tcMar>
              <w:top w:w="28" w:type="dxa"/>
              <w:bottom w:w="28" w:type="dxa"/>
            </w:tcMar>
          </w:tcPr>
          <w:p w14:paraId="6F1BBBC6" w14:textId="77777777" w:rsidR="0036617D" w:rsidRPr="002E6F03" w:rsidRDefault="0036617D" w:rsidP="0073679E">
            <w:pPr>
              <w:jc w:val="center"/>
              <w:rPr>
                <w:rFonts w:ascii="Arial" w:hAnsi="Arial"/>
                <w:b/>
                <w:bCs/>
                <w:spacing w:val="-2"/>
                <w:sz w:val="26"/>
                <w:szCs w:val="26"/>
                <w:rtl/>
                <w:lang w:val="en-AU"/>
              </w:rPr>
            </w:pPr>
            <w:r w:rsidRPr="002E6F03">
              <w:rPr>
                <w:rFonts w:ascii="Arial" w:hAnsi="Arial"/>
                <w:b/>
                <w:bCs/>
                <w:spacing w:val="-2"/>
                <w:sz w:val="26"/>
                <w:szCs w:val="26"/>
                <w:rtl/>
                <w:lang w:val="en-AU"/>
              </w:rPr>
              <w:t>5</w:t>
            </w:r>
          </w:p>
        </w:tc>
        <w:tc>
          <w:tcPr>
            <w:tcW w:w="4462" w:type="pct"/>
            <w:tcMar>
              <w:top w:w="28" w:type="dxa"/>
              <w:bottom w:w="28" w:type="dxa"/>
            </w:tcMar>
          </w:tcPr>
          <w:p w14:paraId="15FF882E" w14:textId="77777777" w:rsidR="0036617D" w:rsidRPr="002E6F03" w:rsidRDefault="0036617D" w:rsidP="00152678">
            <w:pPr>
              <w:rPr>
                <w:rFonts w:ascii="Arial" w:hAnsi="Arial"/>
                <w:b/>
                <w:bCs/>
                <w:spacing w:val="-2"/>
                <w:sz w:val="26"/>
                <w:szCs w:val="26"/>
                <w:rtl/>
                <w:lang w:val="en-AU"/>
              </w:rPr>
            </w:pPr>
            <w:r w:rsidRPr="002E6F03">
              <w:rPr>
                <w:rFonts w:ascii="Arial" w:hAnsi="Arial"/>
                <w:b/>
                <w:bCs/>
                <w:spacing w:val="-2"/>
                <w:sz w:val="26"/>
                <w:szCs w:val="26"/>
                <w:rtl/>
                <w:lang w:val="en-AU"/>
              </w:rPr>
              <w:t>اظهارنظر در</w:t>
            </w:r>
            <w:r w:rsidRPr="002E6F03">
              <w:rPr>
                <w:rFonts w:cs="Times New Roman"/>
                <w:b/>
                <w:bCs/>
                <w:spacing w:val="-2"/>
                <w:sz w:val="26"/>
                <w:szCs w:val="26"/>
                <w:rtl/>
                <w:lang w:val="en-AU"/>
              </w:rPr>
              <w:t> </w:t>
            </w:r>
            <w:r w:rsidRPr="002E6F03">
              <w:rPr>
                <w:rFonts w:ascii="Arial" w:hAnsi="Arial"/>
                <w:b/>
                <w:bCs/>
                <w:spacing w:val="-2"/>
                <w:sz w:val="26"/>
                <w:szCs w:val="26"/>
                <w:rtl/>
                <w:lang w:val="en-AU"/>
              </w:rPr>
              <w:t xml:space="preserve">باره این‌که همه </w:t>
            </w:r>
            <w:r w:rsidR="00152678" w:rsidRPr="002E6F03">
              <w:rPr>
                <w:rFonts w:ascii="Arial" w:hAnsi="Arial"/>
                <w:b/>
                <w:bCs/>
                <w:spacing w:val="-2"/>
                <w:sz w:val="26"/>
                <w:szCs w:val="26"/>
                <w:rtl/>
                <w:lang w:val="en-AU"/>
              </w:rPr>
              <w:t xml:space="preserve">معاملات مربوط به هزینه </w:t>
            </w:r>
            <w:r w:rsidRPr="002E6F03">
              <w:rPr>
                <w:rFonts w:ascii="Arial" w:hAnsi="Arial"/>
                <w:b/>
                <w:bCs/>
                <w:spacing w:val="-2"/>
                <w:sz w:val="26"/>
                <w:szCs w:val="26"/>
                <w:rtl/>
                <w:lang w:val="en-AU"/>
              </w:rPr>
              <w:t>به دوره حسابداری درست، تخصیص داده شده‌اند.</w:t>
            </w:r>
          </w:p>
        </w:tc>
      </w:tr>
      <w:tr w:rsidR="0036617D" w:rsidRPr="002E6F03" w14:paraId="05B7CB1B" w14:textId="77777777" w:rsidTr="0034416D">
        <w:tc>
          <w:tcPr>
            <w:tcW w:w="538" w:type="pct"/>
            <w:tcMar>
              <w:top w:w="28" w:type="dxa"/>
              <w:bottom w:w="28" w:type="dxa"/>
            </w:tcMar>
          </w:tcPr>
          <w:p w14:paraId="3DD4CE3B" w14:textId="77777777" w:rsidR="0036617D" w:rsidRPr="002E6F03" w:rsidRDefault="0036617D" w:rsidP="0073679E">
            <w:pPr>
              <w:jc w:val="center"/>
              <w:rPr>
                <w:rFonts w:ascii="Arial" w:hAnsi="Arial"/>
                <w:b/>
                <w:bCs/>
                <w:spacing w:val="-2"/>
                <w:sz w:val="26"/>
                <w:szCs w:val="26"/>
                <w:rtl/>
                <w:lang w:val="en-AU"/>
              </w:rPr>
            </w:pPr>
            <w:r w:rsidRPr="002E6F03">
              <w:rPr>
                <w:rFonts w:ascii="Arial" w:hAnsi="Arial"/>
                <w:b/>
                <w:bCs/>
                <w:spacing w:val="-2"/>
                <w:sz w:val="26"/>
                <w:szCs w:val="26"/>
                <w:rtl/>
                <w:lang w:val="en-AU"/>
              </w:rPr>
              <w:t>6</w:t>
            </w:r>
          </w:p>
        </w:tc>
        <w:tc>
          <w:tcPr>
            <w:tcW w:w="4462" w:type="pct"/>
            <w:tcMar>
              <w:top w:w="28" w:type="dxa"/>
              <w:bottom w:w="28" w:type="dxa"/>
            </w:tcMar>
          </w:tcPr>
          <w:p w14:paraId="27F88FF7" w14:textId="77777777" w:rsidR="0036617D" w:rsidRPr="002E6F03" w:rsidRDefault="0036617D" w:rsidP="002E562D">
            <w:pPr>
              <w:rPr>
                <w:rFonts w:ascii="Arial" w:hAnsi="Arial"/>
                <w:b/>
                <w:bCs/>
                <w:spacing w:val="-2"/>
                <w:sz w:val="26"/>
                <w:szCs w:val="26"/>
                <w:rtl/>
                <w:lang w:val="en-AU"/>
              </w:rPr>
            </w:pPr>
            <w:r w:rsidRPr="002E6F03">
              <w:rPr>
                <w:rFonts w:ascii="Arial" w:hAnsi="Arial"/>
                <w:b/>
                <w:bCs/>
                <w:spacing w:val="-2"/>
                <w:sz w:val="26"/>
                <w:szCs w:val="26"/>
                <w:rtl/>
                <w:lang w:val="en-AU"/>
              </w:rPr>
              <w:t>اظهارنظر نسبت</w:t>
            </w:r>
            <w:r w:rsidRPr="002E6F03">
              <w:rPr>
                <w:rFonts w:cs="Times New Roman"/>
                <w:b/>
                <w:bCs/>
                <w:spacing w:val="-2"/>
                <w:sz w:val="26"/>
                <w:szCs w:val="26"/>
                <w:rtl/>
                <w:lang w:val="en-AU"/>
              </w:rPr>
              <w:t> </w:t>
            </w:r>
            <w:r w:rsidRPr="002E6F03">
              <w:rPr>
                <w:rFonts w:ascii="Arial" w:hAnsi="Arial"/>
                <w:b/>
                <w:bCs/>
                <w:spacing w:val="-2"/>
                <w:sz w:val="26"/>
                <w:szCs w:val="26"/>
                <w:rtl/>
                <w:lang w:val="en-AU"/>
              </w:rPr>
              <w:t xml:space="preserve">به اینکه همه </w:t>
            </w:r>
            <w:r w:rsidR="00046989" w:rsidRPr="002E6F03">
              <w:rPr>
                <w:rFonts w:ascii="Arial" w:hAnsi="Arial"/>
                <w:b/>
                <w:bCs/>
                <w:spacing w:val="-2"/>
                <w:sz w:val="26"/>
                <w:szCs w:val="26"/>
                <w:rtl/>
                <w:lang w:val="en-AU"/>
              </w:rPr>
              <w:t>معاملات</w:t>
            </w:r>
            <w:r w:rsidRPr="002E6F03">
              <w:rPr>
                <w:rFonts w:ascii="Arial" w:hAnsi="Arial"/>
                <w:b/>
                <w:bCs/>
                <w:spacing w:val="-2"/>
                <w:sz w:val="26"/>
                <w:szCs w:val="26"/>
                <w:rtl/>
                <w:lang w:val="en-AU"/>
              </w:rPr>
              <w:t xml:space="preserve"> هزینه‌ای در</w:t>
            </w:r>
            <w:r w:rsidRPr="002E6F03">
              <w:rPr>
                <w:rFonts w:cs="Times New Roman"/>
                <w:b/>
                <w:bCs/>
                <w:spacing w:val="-2"/>
                <w:sz w:val="26"/>
                <w:szCs w:val="26"/>
                <w:rtl/>
                <w:lang w:val="en-AU"/>
              </w:rPr>
              <w:t> </w:t>
            </w:r>
            <w:r w:rsidRPr="002E6F03">
              <w:rPr>
                <w:rFonts w:ascii="Arial" w:hAnsi="Arial"/>
                <w:b/>
                <w:bCs/>
                <w:spacing w:val="-2"/>
                <w:sz w:val="26"/>
                <w:szCs w:val="26"/>
                <w:rtl/>
                <w:lang w:val="en-AU"/>
              </w:rPr>
              <w:t xml:space="preserve">چارچوب گزارشگری مالی </w:t>
            </w:r>
            <w:r w:rsidR="00152678" w:rsidRPr="002E6F03">
              <w:rPr>
                <w:rFonts w:ascii="Arial" w:hAnsi="Arial"/>
                <w:b/>
                <w:bCs/>
                <w:spacing w:val="-2"/>
                <w:sz w:val="26"/>
                <w:szCs w:val="26"/>
                <w:rtl/>
                <w:lang w:val="en-AU"/>
              </w:rPr>
              <w:t>مناسب</w:t>
            </w:r>
            <w:r w:rsidRPr="002E6F03">
              <w:rPr>
                <w:rFonts w:ascii="Arial" w:hAnsi="Arial"/>
                <w:b/>
                <w:bCs/>
                <w:spacing w:val="-2"/>
                <w:sz w:val="26"/>
                <w:szCs w:val="26"/>
                <w:rtl/>
                <w:lang w:val="en-AU"/>
              </w:rPr>
              <w:t>، افشا، طبقه‌بندی، ارزشیابی و توصیف شده</w:t>
            </w:r>
            <w:r w:rsidRPr="002E6F03">
              <w:rPr>
                <w:rFonts w:cs="Times New Roman"/>
                <w:b/>
                <w:bCs/>
                <w:spacing w:val="-2"/>
                <w:sz w:val="26"/>
                <w:szCs w:val="26"/>
                <w:rtl/>
                <w:lang w:val="en-AU"/>
              </w:rPr>
              <w:t> </w:t>
            </w:r>
            <w:r w:rsidRPr="002E6F03">
              <w:rPr>
                <w:rFonts w:ascii="Arial" w:hAnsi="Arial"/>
                <w:b/>
                <w:bCs/>
                <w:spacing w:val="-2"/>
                <w:sz w:val="26"/>
                <w:szCs w:val="26"/>
                <w:rtl/>
                <w:lang w:val="en-AU"/>
              </w:rPr>
              <w:t>است.</w:t>
            </w:r>
          </w:p>
        </w:tc>
      </w:tr>
      <w:tr w:rsidR="0036617D" w:rsidRPr="002E6F03" w14:paraId="5D497FA6" w14:textId="77777777" w:rsidTr="0034416D">
        <w:tc>
          <w:tcPr>
            <w:tcW w:w="538" w:type="pct"/>
            <w:tcMar>
              <w:top w:w="28" w:type="dxa"/>
              <w:bottom w:w="28" w:type="dxa"/>
            </w:tcMar>
          </w:tcPr>
          <w:p w14:paraId="76F76C26" w14:textId="77777777" w:rsidR="0036617D" w:rsidRPr="002E6F03" w:rsidRDefault="0036617D" w:rsidP="0073679E">
            <w:pPr>
              <w:jc w:val="center"/>
              <w:rPr>
                <w:rFonts w:ascii="Arial" w:hAnsi="Arial"/>
                <w:b/>
                <w:bCs/>
                <w:spacing w:val="-2"/>
                <w:sz w:val="26"/>
                <w:szCs w:val="26"/>
                <w:rtl/>
                <w:lang w:val="en-AU"/>
              </w:rPr>
            </w:pPr>
            <w:r w:rsidRPr="002E6F03">
              <w:rPr>
                <w:rFonts w:ascii="Arial" w:hAnsi="Arial"/>
                <w:b/>
                <w:bCs/>
                <w:spacing w:val="-2"/>
                <w:sz w:val="26"/>
                <w:szCs w:val="26"/>
                <w:rtl/>
                <w:lang w:val="en-AU"/>
              </w:rPr>
              <w:t>7</w:t>
            </w:r>
          </w:p>
        </w:tc>
        <w:tc>
          <w:tcPr>
            <w:tcW w:w="4462" w:type="pct"/>
            <w:tcMar>
              <w:top w:w="28" w:type="dxa"/>
              <w:bottom w:w="28" w:type="dxa"/>
            </w:tcMar>
          </w:tcPr>
          <w:p w14:paraId="0CFCE77E" w14:textId="77777777" w:rsidR="0036617D" w:rsidRPr="002E6F03" w:rsidRDefault="0036617D" w:rsidP="00152678">
            <w:pPr>
              <w:rPr>
                <w:rFonts w:ascii="Arial" w:hAnsi="Arial"/>
                <w:b/>
                <w:bCs/>
                <w:spacing w:val="-2"/>
                <w:sz w:val="26"/>
                <w:szCs w:val="26"/>
                <w:rtl/>
                <w:lang w:val="en-AU"/>
              </w:rPr>
            </w:pPr>
            <w:r w:rsidRPr="002E6F03">
              <w:rPr>
                <w:rFonts w:ascii="Arial" w:hAnsi="Arial"/>
                <w:b/>
                <w:bCs/>
                <w:spacing w:val="-2"/>
                <w:sz w:val="26"/>
                <w:szCs w:val="26"/>
                <w:rtl/>
                <w:lang w:val="en-AU"/>
              </w:rPr>
              <w:t>اظهارنظر نسبت</w:t>
            </w:r>
            <w:r w:rsidRPr="002E6F03">
              <w:rPr>
                <w:rFonts w:cs="Times New Roman"/>
                <w:b/>
                <w:bCs/>
                <w:spacing w:val="-2"/>
                <w:sz w:val="26"/>
                <w:szCs w:val="26"/>
                <w:rtl/>
                <w:lang w:val="en-AU"/>
              </w:rPr>
              <w:t> </w:t>
            </w:r>
            <w:r w:rsidRPr="002E6F03">
              <w:rPr>
                <w:rFonts w:ascii="Arial" w:hAnsi="Arial"/>
                <w:b/>
                <w:bCs/>
                <w:spacing w:val="-2"/>
                <w:sz w:val="26"/>
                <w:szCs w:val="26"/>
                <w:rtl/>
                <w:lang w:val="en-AU"/>
              </w:rPr>
              <w:t xml:space="preserve">به این‌که همه </w:t>
            </w:r>
            <w:r w:rsidR="00046989" w:rsidRPr="002E6F03">
              <w:rPr>
                <w:rFonts w:ascii="Arial" w:hAnsi="Arial"/>
                <w:b/>
                <w:bCs/>
                <w:spacing w:val="-2"/>
                <w:sz w:val="26"/>
                <w:szCs w:val="26"/>
                <w:rtl/>
                <w:lang w:val="en-AU"/>
              </w:rPr>
              <w:t>معاملات</w:t>
            </w:r>
            <w:r w:rsidRPr="002E6F03">
              <w:rPr>
                <w:rFonts w:ascii="Arial" w:hAnsi="Arial"/>
                <w:b/>
                <w:bCs/>
                <w:spacing w:val="-2"/>
                <w:sz w:val="26"/>
                <w:szCs w:val="26"/>
                <w:rtl/>
                <w:lang w:val="en-AU"/>
              </w:rPr>
              <w:t xml:space="preserve"> سایر درآمدها و هزینه‌ها در</w:t>
            </w:r>
            <w:r w:rsidRPr="002E6F03">
              <w:rPr>
                <w:rFonts w:cs="Times New Roman"/>
                <w:b/>
                <w:bCs/>
                <w:spacing w:val="-2"/>
                <w:sz w:val="26"/>
                <w:szCs w:val="26"/>
                <w:rtl/>
                <w:lang w:val="en-AU"/>
              </w:rPr>
              <w:t> </w:t>
            </w:r>
            <w:r w:rsidRPr="002E6F03">
              <w:rPr>
                <w:rFonts w:ascii="Arial" w:hAnsi="Arial"/>
                <w:b/>
                <w:bCs/>
                <w:spacing w:val="-2"/>
                <w:sz w:val="26"/>
                <w:szCs w:val="26"/>
                <w:rtl/>
                <w:lang w:val="en-AU"/>
              </w:rPr>
              <w:t xml:space="preserve">چارچوب گزارشگری مالی </w:t>
            </w:r>
            <w:r w:rsidR="00152678" w:rsidRPr="002E6F03">
              <w:rPr>
                <w:rFonts w:ascii="Arial" w:hAnsi="Arial"/>
                <w:b/>
                <w:bCs/>
                <w:spacing w:val="-2"/>
                <w:sz w:val="26"/>
                <w:szCs w:val="26"/>
                <w:rtl/>
                <w:lang w:val="en-AU"/>
              </w:rPr>
              <w:t>مناسب</w:t>
            </w:r>
            <w:r w:rsidRPr="002E6F03">
              <w:rPr>
                <w:rFonts w:ascii="Arial" w:hAnsi="Arial"/>
                <w:b/>
                <w:bCs/>
                <w:spacing w:val="-2"/>
                <w:sz w:val="26"/>
                <w:szCs w:val="26"/>
                <w:rtl/>
                <w:lang w:val="en-AU"/>
              </w:rPr>
              <w:t>، افشا، طبقه‌بندی، ارزشیابی و توصیف شده</w:t>
            </w:r>
            <w:r w:rsidRPr="002E6F03">
              <w:rPr>
                <w:rFonts w:cs="Times New Roman"/>
                <w:b/>
                <w:bCs/>
                <w:spacing w:val="-2"/>
                <w:sz w:val="26"/>
                <w:szCs w:val="26"/>
                <w:rtl/>
                <w:lang w:val="en-AU"/>
              </w:rPr>
              <w:t> </w:t>
            </w:r>
            <w:r w:rsidRPr="002E6F03">
              <w:rPr>
                <w:rFonts w:ascii="Arial" w:hAnsi="Arial"/>
                <w:b/>
                <w:bCs/>
                <w:spacing w:val="-2"/>
                <w:sz w:val="26"/>
                <w:szCs w:val="26"/>
                <w:rtl/>
                <w:lang w:val="en-AU"/>
              </w:rPr>
              <w:t>است.</w:t>
            </w:r>
          </w:p>
        </w:tc>
      </w:tr>
    </w:tbl>
    <w:p w14:paraId="67B2E9F4" w14:textId="77777777" w:rsidR="00A53279" w:rsidRPr="002E6F03" w:rsidRDefault="00A53279" w:rsidP="001E0938">
      <w:pPr>
        <w:jc w:val="left"/>
        <w:rPr>
          <w:rtl/>
        </w:rPr>
      </w:pPr>
      <w:r w:rsidRPr="002E6F03">
        <w:rPr>
          <w:rtl/>
        </w:rPr>
        <w:br w:type="page"/>
      </w:r>
    </w:p>
    <w:p w14:paraId="1DA9698F" w14:textId="77777777" w:rsidR="001E0938" w:rsidRPr="002E6F03" w:rsidRDefault="001E0938">
      <w:pPr>
        <w:rPr>
          <w:rtl/>
        </w:rPr>
      </w:pPr>
    </w:p>
    <w:p w14:paraId="074359FC" w14:textId="77777777" w:rsidR="001E0938" w:rsidRPr="002E6F03" w:rsidRDefault="001E0938"/>
    <w:tbl>
      <w:tblPr>
        <w:tblStyle w:val="000OKSaheb-KARRisk"/>
        <w:bidiVisual/>
        <w:tblW w:w="5000" w:type="pct"/>
        <w:tblLook w:val="0480" w:firstRow="0" w:lastRow="0" w:firstColumn="1" w:lastColumn="0" w:noHBand="0" w:noVBand="1"/>
      </w:tblPr>
      <w:tblGrid>
        <w:gridCol w:w="3002"/>
        <w:gridCol w:w="3681"/>
        <w:gridCol w:w="2378"/>
      </w:tblGrid>
      <w:tr w:rsidR="00152678" w:rsidRPr="002E6F03" w14:paraId="5CE49900" w14:textId="77777777" w:rsidTr="00CA189A">
        <w:tc>
          <w:tcPr>
            <w:cnfStyle w:val="001000000000" w:firstRow="0" w:lastRow="0" w:firstColumn="1" w:lastColumn="0" w:oddVBand="0" w:evenVBand="0" w:oddHBand="0" w:evenHBand="0" w:firstRowFirstColumn="0" w:firstRowLastColumn="0" w:lastRowFirstColumn="0" w:lastRowLastColumn="0"/>
            <w:tcW w:w="1657" w:type="pct"/>
          </w:tcPr>
          <w:p w14:paraId="55C62FFF" w14:textId="77777777" w:rsidR="00152678" w:rsidRPr="002E6F03" w:rsidRDefault="00152678" w:rsidP="003F2995">
            <w:pPr>
              <w:rPr>
                <w:rtl/>
              </w:rPr>
            </w:pPr>
            <w:r w:rsidRPr="002E6F03">
              <w:rPr>
                <w:rtl/>
              </w:rPr>
              <w:t>نام صاحبکار:</w:t>
            </w:r>
          </w:p>
        </w:tc>
        <w:tc>
          <w:tcPr>
            <w:tcW w:w="2031" w:type="pct"/>
          </w:tcPr>
          <w:p w14:paraId="2F2C3B3B" w14:textId="77777777" w:rsidR="00152678" w:rsidRPr="002E6F03" w:rsidRDefault="00152678" w:rsidP="003F2995">
            <w:pPr>
              <w:cnfStyle w:val="000000000000" w:firstRow="0" w:lastRow="0" w:firstColumn="0" w:lastColumn="0" w:oddVBand="0" w:evenVBand="0" w:oddHBand="0" w:evenHBand="0" w:firstRowFirstColumn="0" w:firstRowLastColumn="0" w:lastRowFirstColumn="0" w:lastRowLastColumn="0"/>
              <w:rPr>
                <w:b w:val="0"/>
                <w:bCs w:val="0"/>
              </w:rPr>
            </w:pPr>
            <w:r w:rsidRPr="002E6F03">
              <w:rPr>
                <w:rtl/>
              </w:rPr>
              <w:t>سال/ دوره مالی منتهی به:</w:t>
            </w:r>
          </w:p>
        </w:tc>
        <w:tc>
          <w:tcPr>
            <w:tcW w:w="1312" w:type="pct"/>
          </w:tcPr>
          <w:p w14:paraId="4EE907FF" w14:textId="77777777" w:rsidR="00152678" w:rsidRPr="002E6F03" w:rsidRDefault="00152678" w:rsidP="003F2995">
            <w:pPr>
              <w:cnfStyle w:val="000000000000" w:firstRow="0" w:lastRow="0" w:firstColumn="0" w:lastColumn="0" w:oddVBand="0" w:evenVBand="0" w:oddHBand="0" w:evenHBand="0" w:firstRowFirstColumn="0" w:firstRowLastColumn="0" w:lastRowFirstColumn="0" w:lastRowLastColumn="0"/>
            </w:pPr>
            <w:r w:rsidRPr="002E6F03">
              <w:rPr>
                <w:rtl/>
              </w:rPr>
              <w:t>شماره پرونده:</w:t>
            </w:r>
          </w:p>
        </w:tc>
      </w:tr>
    </w:tbl>
    <w:p w14:paraId="48CE8D42" w14:textId="77777777" w:rsidR="00152678" w:rsidRPr="002E6F03" w:rsidRDefault="00152678">
      <w:pPr>
        <w:rPr>
          <w:rtl/>
        </w:rPr>
      </w:pPr>
    </w:p>
    <w:p w14:paraId="370E0B46" w14:textId="77777777" w:rsidR="00FD5862" w:rsidRPr="002E6F03" w:rsidRDefault="00FD5862"/>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
        <w:gridCol w:w="8086"/>
      </w:tblGrid>
      <w:tr w:rsidR="00682010" w:rsidRPr="002E6F03" w14:paraId="10EADD0A" w14:textId="77777777" w:rsidTr="0034416D">
        <w:tc>
          <w:tcPr>
            <w:tcW w:w="538" w:type="pct"/>
            <w:shd w:val="clear" w:color="auto" w:fill="auto"/>
            <w:vAlign w:val="center"/>
          </w:tcPr>
          <w:p w14:paraId="30D33E4B" w14:textId="77777777" w:rsidR="00682010" w:rsidRPr="002E6F03" w:rsidRDefault="0034416D" w:rsidP="00C55641">
            <w:pPr>
              <w:pStyle w:val="a6"/>
              <w:jc w:val="center"/>
              <w:rPr>
                <w:rFonts w:cs="Times New Roman"/>
                <w:color w:val="000000" w:themeColor="text1"/>
                <w:rtl/>
                <w:lang w:val="en-US"/>
              </w:rPr>
            </w:pPr>
            <w:r w:rsidRPr="002E6F03">
              <w:rPr>
                <w:rFonts w:cs="Times New Roman"/>
                <w:color w:val="000000" w:themeColor="text1"/>
                <w:rtl/>
              </w:rPr>
              <w:t> </w:t>
            </w:r>
            <w:r w:rsidR="00C55641" w:rsidRPr="002E6F03">
              <w:rPr>
                <w:rFonts w:cs="Times New Roman"/>
                <w:color w:val="000000" w:themeColor="text1"/>
                <w:rtl/>
              </w:rPr>
              <w:t> </w:t>
            </w:r>
            <w:r w:rsidR="00682010" w:rsidRPr="002E6F03">
              <w:rPr>
                <w:color w:val="000000" w:themeColor="text1"/>
              </w:rPr>
              <w:t>Q</w:t>
            </w:r>
            <w:r w:rsidR="00C55641" w:rsidRPr="002E6F03">
              <w:rPr>
                <w:rFonts w:cs="Times New Roman"/>
                <w:color w:val="000000" w:themeColor="text1"/>
                <w:rtl/>
              </w:rPr>
              <w:t> </w:t>
            </w:r>
          </w:p>
        </w:tc>
        <w:tc>
          <w:tcPr>
            <w:tcW w:w="4462" w:type="pct"/>
            <w:shd w:val="clear" w:color="auto" w:fill="auto"/>
          </w:tcPr>
          <w:p w14:paraId="33099020" w14:textId="77777777" w:rsidR="00682010" w:rsidRPr="002E6F03" w:rsidRDefault="00682010" w:rsidP="00C55641">
            <w:pPr>
              <w:pStyle w:val="a6"/>
              <w:rPr>
                <w:color w:val="000000" w:themeColor="text1"/>
                <w:sz w:val="14"/>
                <w:szCs w:val="22"/>
                <w:rtl/>
              </w:rPr>
            </w:pPr>
            <w:r w:rsidRPr="002E6F03">
              <w:rPr>
                <w:color w:val="000000" w:themeColor="text1"/>
                <w:sz w:val="18"/>
                <w:szCs w:val="26"/>
                <w:rtl/>
              </w:rPr>
              <w:t>درآمد</w:t>
            </w:r>
            <w:r w:rsidR="005F7B70" w:rsidRPr="002E6F03">
              <w:rPr>
                <w:color w:val="000000" w:themeColor="text1"/>
                <w:sz w:val="18"/>
                <w:szCs w:val="26"/>
                <w:rtl/>
              </w:rPr>
              <w:t>ها</w:t>
            </w:r>
            <w:r w:rsidRPr="002E6F03">
              <w:rPr>
                <w:color w:val="000000" w:themeColor="text1"/>
                <w:sz w:val="18"/>
                <w:szCs w:val="26"/>
                <w:rtl/>
              </w:rPr>
              <w:t xml:space="preserve"> و هزینه‌ها </w:t>
            </w:r>
          </w:p>
        </w:tc>
      </w:tr>
      <w:tr w:rsidR="0073679E" w:rsidRPr="002E6F03" w14:paraId="6C6FDCD2" w14:textId="77777777" w:rsidTr="0034416D">
        <w:tc>
          <w:tcPr>
            <w:tcW w:w="538" w:type="pct"/>
            <w:shd w:val="clear" w:color="auto" w:fill="auto"/>
            <w:vAlign w:val="center"/>
          </w:tcPr>
          <w:p w14:paraId="1D2E9211" w14:textId="77777777" w:rsidR="0073679E" w:rsidRPr="002E6F03" w:rsidRDefault="0073679E" w:rsidP="00E9583A">
            <w:pPr>
              <w:jc w:val="center"/>
              <w:rPr>
                <w:rFonts w:ascii="Arial" w:hAnsi="Arial" w:cs="B Titr"/>
                <w:b/>
                <w:bCs/>
                <w:sz w:val="10"/>
                <w:szCs w:val="10"/>
              </w:rPr>
            </w:pPr>
          </w:p>
        </w:tc>
        <w:tc>
          <w:tcPr>
            <w:tcW w:w="4462" w:type="pct"/>
            <w:shd w:val="clear" w:color="auto" w:fill="auto"/>
          </w:tcPr>
          <w:p w14:paraId="1EA649F4" w14:textId="77777777" w:rsidR="0073679E" w:rsidRPr="002E6F03" w:rsidRDefault="0073679E" w:rsidP="00E9583A">
            <w:pPr>
              <w:rPr>
                <w:rFonts w:ascii="Arial" w:hAnsi="Arial" w:cs="B Titr"/>
                <w:b/>
                <w:bCs/>
                <w:sz w:val="10"/>
                <w:szCs w:val="10"/>
                <w:rtl/>
              </w:rPr>
            </w:pPr>
          </w:p>
        </w:tc>
      </w:tr>
      <w:tr w:rsidR="00682010" w:rsidRPr="002E6F03" w14:paraId="589EDE62" w14:textId="77777777" w:rsidTr="0034416D">
        <w:tc>
          <w:tcPr>
            <w:tcW w:w="538" w:type="pct"/>
            <w:shd w:val="clear" w:color="auto" w:fill="auto"/>
            <w:vAlign w:val="center"/>
          </w:tcPr>
          <w:p w14:paraId="1A77538F" w14:textId="77777777" w:rsidR="00682010" w:rsidRPr="002E6F03" w:rsidRDefault="00682010" w:rsidP="00682010">
            <w:pPr>
              <w:jc w:val="center"/>
              <w:rPr>
                <w:rFonts w:ascii="Arial" w:hAnsi="Arial" w:cs="B Titr"/>
                <w:b/>
                <w:bCs/>
                <w:sz w:val="24"/>
                <w:szCs w:val="24"/>
                <w:u w:val="single"/>
                <w:lang w:val="en-US"/>
              </w:rPr>
            </w:pPr>
            <w:r w:rsidRPr="002E6F03">
              <w:rPr>
                <w:rFonts w:ascii="Arial" w:hAnsi="Arial" w:cs="B Titr"/>
                <w:b/>
                <w:bCs/>
                <w:sz w:val="24"/>
                <w:szCs w:val="24"/>
                <w:u w:val="single"/>
                <w:lang w:val="en-US"/>
              </w:rPr>
              <w:t>QC</w:t>
            </w:r>
          </w:p>
        </w:tc>
        <w:tc>
          <w:tcPr>
            <w:tcW w:w="4462" w:type="pct"/>
            <w:shd w:val="clear" w:color="auto" w:fill="auto"/>
          </w:tcPr>
          <w:p w14:paraId="6ECD64BF" w14:textId="77777777" w:rsidR="00682010" w:rsidRPr="002E6F03" w:rsidRDefault="00682010" w:rsidP="00E9583A">
            <w:pPr>
              <w:rPr>
                <w:rFonts w:ascii="Arial" w:hAnsi="Arial" w:cs="B Zar"/>
                <w:b/>
                <w:bCs/>
                <w:sz w:val="14"/>
                <w:szCs w:val="22"/>
                <w:u w:val="single"/>
                <w:rtl/>
              </w:rPr>
            </w:pPr>
            <w:r w:rsidRPr="002E6F03">
              <w:rPr>
                <w:rFonts w:ascii="Arial" w:hAnsi="Arial" w:cs="B Zar"/>
                <w:b/>
                <w:bCs/>
                <w:sz w:val="18"/>
                <w:szCs w:val="26"/>
                <w:u w:val="single"/>
                <w:rtl/>
              </w:rPr>
              <w:t>حقوق و دستمزد</w:t>
            </w:r>
          </w:p>
        </w:tc>
      </w:tr>
      <w:tr w:rsidR="00682010" w:rsidRPr="002E6F03" w14:paraId="73AE4C2A" w14:textId="77777777" w:rsidTr="0034416D">
        <w:tc>
          <w:tcPr>
            <w:tcW w:w="538" w:type="pct"/>
            <w:tcMar>
              <w:top w:w="85" w:type="dxa"/>
              <w:bottom w:w="85" w:type="dxa"/>
            </w:tcMar>
          </w:tcPr>
          <w:p w14:paraId="61C63E20" w14:textId="77777777" w:rsidR="00682010" w:rsidRPr="002E6F03" w:rsidRDefault="00682010" w:rsidP="0073679E">
            <w:pPr>
              <w:jc w:val="center"/>
              <w:rPr>
                <w:rFonts w:ascii="Arial" w:hAnsi="Arial"/>
                <w:b/>
                <w:bCs/>
                <w:sz w:val="26"/>
                <w:szCs w:val="26"/>
                <w:rtl/>
                <w:lang w:val="en-AU"/>
              </w:rPr>
            </w:pPr>
            <w:r w:rsidRPr="002E6F03">
              <w:rPr>
                <w:rFonts w:ascii="Arial" w:hAnsi="Arial"/>
                <w:b/>
                <w:bCs/>
                <w:sz w:val="26"/>
                <w:szCs w:val="26"/>
                <w:rtl/>
                <w:lang w:val="en-AU"/>
              </w:rPr>
              <w:t>1</w:t>
            </w:r>
          </w:p>
        </w:tc>
        <w:tc>
          <w:tcPr>
            <w:tcW w:w="4462" w:type="pct"/>
            <w:tcMar>
              <w:top w:w="85" w:type="dxa"/>
              <w:bottom w:w="85" w:type="dxa"/>
            </w:tcMar>
          </w:tcPr>
          <w:p w14:paraId="0D4A3A61" w14:textId="77777777" w:rsidR="00682010" w:rsidRPr="002E6F03" w:rsidRDefault="00682010" w:rsidP="00E9583A">
            <w:pPr>
              <w:rPr>
                <w:rFonts w:ascii="Arial" w:hAnsi="Arial"/>
                <w:b/>
                <w:bCs/>
                <w:sz w:val="26"/>
                <w:szCs w:val="26"/>
                <w:rtl/>
                <w:lang w:val="en-AU"/>
              </w:rPr>
            </w:pPr>
            <w:r w:rsidRPr="002E6F03">
              <w:rPr>
                <w:rFonts w:ascii="Arial" w:hAnsi="Arial"/>
                <w:b/>
                <w:bCs/>
                <w:sz w:val="26"/>
                <w:szCs w:val="26"/>
                <w:rtl/>
                <w:lang w:val="en-AU"/>
              </w:rPr>
              <w:t>خلاصه رسیدگی‌ها</w:t>
            </w:r>
          </w:p>
        </w:tc>
      </w:tr>
      <w:tr w:rsidR="00682010" w:rsidRPr="002E6F03" w14:paraId="4AC61648" w14:textId="77777777" w:rsidTr="0034416D">
        <w:tc>
          <w:tcPr>
            <w:tcW w:w="538" w:type="pct"/>
            <w:tcMar>
              <w:top w:w="85" w:type="dxa"/>
              <w:bottom w:w="85" w:type="dxa"/>
            </w:tcMar>
          </w:tcPr>
          <w:p w14:paraId="00ACD88E" w14:textId="77777777" w:rsidR="00682010" w:rsidRPr="002E6F03" w:rsidRDefault="00682010" w:rsidP="0073679E">
            <w:pPr>
              <w:jc w:val="center"/>
              <w:rPr>
                <w:rFonts w:ascii="Arial" w:hAnsi="Arial"/>
                <w:b/>
                <w:bCs/>
                <w:sz w:val="26"/>
                <w:szCs w:val="26"/>
                <w:rtl/>
                <w:lang w:val="en-AU"/>
              </w:rPr>
            </w:pPr>
            <w:r w:rsidRPr="002E6F03">
              <w:rPr>
                <w:rFonts w:ascii="Arial" w:hAnsi="Arial"/>
                <w:b/>
                <w:bCs/>
                <w:sz w:val="26"/>
                <w:szCs w:val="26"/>
                <w:rtl/>
                <w:lang w:val="en-AU"/>
              </w:rPr>
              <w:t>2</w:t>
            </w:r>
          </w:p>
        </w:tc>
        <w:tc>
          <w:tcPr>
            <w:tcW w:w="4462" w:type="pct"/>
            <w:tcMar>
              <w:top w:w="85" w:type="dxa"/>
              <w:bottom w:w="85" w:type="dxa"/>
            </w:tcMar>
          </w:tcPr>
          <w:p w14:paraId="01FC6547" w14:textId="77777777" w:rsidR="00682010" w:rsidRPr="002E6F03" w:rsidRDefault="00682010" w:rsidP="00E9583A">
            <w:pPr>
              <w:rPr>
                <w:rFonts w:ascii="Arial" w:hAnsi="Arial"/>
                <w:b/>
                <w:bCs/>
                <w:sz w:val="26"/>
                <w:szCs w:val="26"/>
                <w:rtl/>
                <w:lang w:val="en-AU"/>
              </w:rPr>
            </w:pPr>
            <w:r w:rsidRPr="002E6F03">
              <w:rPr>
                <w:rFonts w:ascii="Arial" w:hAnsi="Arial"/>
                <w:b/>
                <w:bCs/>
                <w:sz w:val="26"/>
                <w:szCs w:val="26"/>
                <w:rtl/>
                <w:lang w:val="en-AU"/>
              </w:rPr>
              <w:t>کاربرگ اصلی</w:t>
            </w:r>
          </w:p>
        </w:tc>
      </w:tr>
      <w:tr w:rsidR="00682010" w:rsidRPr="002E6F03" w14:paraId="13E658B9" w14:textId="77777777" w:rsidTr="0034416D">
        <w:tc>
          <w:tcPr>
            <w:tcW w:w="538" w:type="pct"/>
            <w:tcMar>
              <w:top w:w="85" w:type="dxa"/>
              <w:bottom w:w="85" w:type="dxa"/>
            </w:tcMar>
          </w:tcPr>
          <w:p w14:paraId="2C51A40E" w14:textId="77777777" w:rsidR="00682010" w:rsidRPr="002E6F03" w:rsidRDefault="00682010" w:rsidP="0073679E">
            <w:pPr>
              <w:jc w:val="center"/>
              <w:rPr>
                <w:rFonts w:ascii="Arial" w:hAnsi="Arial"/>
                <w:b/>
                <w:bCs/>
                <w:sz w:val="26"/>
                <w:szCs w:val="26"/>
                <w:rtl/>
                <w:lang w:val="en-AU"/>
              </w:rPr>
            </w:pPr>
            <w:r w:rsidRPr="002E6F03">
              <w:rPr>
                <w:rFonts w:ascii="Arial" w:hAnsi="Arial"/>
                <w:b/>
                <w:bCs/>
                <w:sz w:val="26"/>
                <w:szCs w:val="26"/>
                <w:rtl/>
                <w:lang w:val="en-AU"/>
              </w:rPr>
              <w:t>3</w:t>
            </w:r>
          </w:p>
        </w:tc>
        <w:tc>
          <w:tcPr>
            <w:tcW w:w="4462" w:type="pct"/>
            <w:tcMar>
              <w:top w:w="85" w:type="dxa"/>
              <w:bottom w:w="85" w:type="dxa"/>
            </w:tcMar>
          </w:tcPr>
          <w:p w14:paraId="530F7AC9" w14:textId="77777777" w:rsidR="00682010" w:rsidRPr="002E6F03" w:rsidRDefault="00682010" w:rsidP="008E305D">
            <w:pPr>
              <w:spacing w:line="264" w:lineRule="auto"/>
              <w:rPr>
                <w:rFonts w:ascii="Arial" w:hAnsi="Arial"/>
                <w:b/>
                <w:bCs/>
                <w:sz w:val="26"/>
                <w:szCs w:val="26"/>
                <w:rtl/>
                <w:lang w:val="en-AU"/>
              </w:rPr>
            </w:pPr>
            <w:r w:rsidRPr="002E6F03">
              <w:rPr>
                <w:rFonts w:ascii="Arial" w:hAnsi="Arial"/>
                <w:b/>
                <w:bCs/>
                <w:sz w:val="26"/>
                <w:szCs w:val="26"/>
                <w:rtl/>
                <w:lang w:val="en-AU"/>
              </w:rPr>
              <w:t xml:space="preserve">توجه به </w:t>
            </w:r>
            <w:r w:rsidR="00EB1C86" w:rsidRPr="002E6F03">
              <w:rPr>
                <w:rFonts w:ascii="Arial" w:hAnsi="Arial"/>
                <w:b/>
                <w:bCs/>
                <w:sz w:val="26"/>
                <w:szCs w:val="26"/>
                <w:rtl/>
                <w:lang w:val="en-AU"/>
              </w:rPr>
              <w:t>اقلام</w:t>
            </w:r>
            <w:r w:rsidR="00152678" w:rsidRPr="002E6F03">
              <w:rPr>
                <w:rFonts w:ascii="Arial" w:hAnsi="Arial"/>
                <w:b/>
                <w:bCs/>
                <w:sz w:val="26"/>
                <w:szCs w:val="26"/>
                <w:rtl/>
                <w:lang w:val="en-AU"/>
              </w:rPr>
              <w:t>ی</w:t>
            </w:r>
            <w:r w:rsidRPr="002E6F03">
              <w:rPr>
                <w:rFonts w:ascii="Arial" w:hAnsi="Arial"/>
                <w:b/>
                <w:bCs/>
                <w:sz w:val="26"/>
                <w:szCs w:val="26"/>
                <w:rtl/>
                <w:lang w:val="en-AU"/>
              </w:rPr>
              <w:t xml:space="preserve"> که ممکن است در ارائه خدمات حسابداری پوشش داده شده باشند.</w:t>
            </w:r>
          </w:p>
        </w:tc>
      </w:tr>
      <w:tr w:rsidR="00682010" w:rsidRPr="002E6F03" w14:paraId="09A2876A" w14:textId="77777777" w:rsidTr="0034416D">
        <w:tc>
          <w:tcPr>
            <w:tcW w:w="538" w:type="pct"/>
            <w:tcMar>
              <w:top w:w="85" w:type="dxa"/>
              <w:bottom w:w="85" w:type="dxa"/>
            </w:tcMar>
          </w:tcPr>
          <w:p w14:paraId="06E673AC" w14:textId="77777777" w:rsidR="00682010" w:rsidRPr="002E6F03" w:rsidRDefault="00682010" w:rsidP="0073679E">
            <w:pPr>
              <w:jc w:val="center"/>
              <w:rPr>
                <w:rFonts w:ascii="Arial" w:hAnsi="Arial"/>
                <w:b/>
                <w:bCs/>
                <w:sz w:val="26"/>
                <w:szCs w:val="26"/>
                <w:rtl/>
                <w:lang w:val="en-AU"/>
              </w:rPr>
            </w:pPr>
            <w:r w:rsidRPr="002E6F03">
              <w:rPr>
                <w:rFonts w:ascii="Arial" w:hAnsi="Arial"/>
                <w:b/>
                <w:bCs/>
                <w:sz w:val="26"/>
                <w:szCs w:val="26"/>
                <w:rtl/>
                <w:lang w:val="en-AU"/>
              </w:rPr>
              <w:t>4</w:t>
            </w:r>
          </w:p>
        </w:tc>
        <w:tc>
          <w:tcPr>
            <w:tcW w:w="4462" w:type="pct"/>
            <w:tcMar>
              <w:top w:w="85" w:type="dxa"/>
              <w:bottom w:w="85" w:type="dxa"/>
            </w:tcMar>
          </w:tcPr>
          <w:p w14:paraId="51F04561" w14:textId="77777777" w:rsidR="00682010" w:rsidRPr="002E6F03" w:rsidRDefault="00682010" w:rsidP="008E305D">
            <w:pPr>
              <w:spacing w:line="264" w:lineRule="auto"/>
              <w:rPr>
                <w:rFonts w:ascii="Arial" w:hAnsi="Arial"/>
                <w:b/>
                <w:bCs/>
                <w:spacing w:val="-4"/>
                <w:sz w:val="26"/>
                <w:szCs w:val="26"/>
                <w:rtl/>
                <w:lang w:val="en-AU"/>
              </w:rPr>
            </w:pPr>
            <w:r w:rsidRPr="002E6F03">
              <w:rPr>
                <w:rFonts w:ascii="Arial" w:hAnsi="Arial"/>
                <w:b/>
                <w:bCs/>
                <w:spacing w:val="-4"/>
                <w:sz w:val="26"/>
                <w:szCs w:val="26"/>
                <w:rtl/>
                <w:lang w:val="en-AU"/>
              </w:rPr>
              <w:t>اظهارنظر در</w:t>
            </w:r>
            <w:r w:rsidRPr="002E6F03">
              <w:rPr>
                <w:rFonts w:cs="Times New Roman"/>
                <w:b/>
                <w:bCs/>
                <w:spacing w:val="-4"/>
                <w:sz w:val="26"/>
                <w:szCs w:val="26"/>
                <w:rtl/>
                <w:lang w:val="en-AU"/>
              </w:rPr>
              <w:t> </w:t>
            </w:r>
            <w:r w:rsidRPr="002E6F03">
              <w:rPr>
                <w:rFonts w:ascii="Arial" w:hAnsi="Arial"/>
                <w:b/>
                <w:bCs/>
                <w:spacing w:val="-4"/>
                <w:sz w:val="26"/>
                <w:szCs w:val="26"/>
                <w:rtl/>
                <w:lang w:val="en-AU"/>
              </w:rPr>
              <w:t>باره این‌که آیا همه پرداخت‌های حقوق و دستمزد طی دوره مالی، به ارزش درست و مناسب در حساب‌ها منعکس و مخارج تحقق یافته ثبت نشده</w:t>
            </w:r>
            <w:r w:rsidR="0073679E" w:rsidRPr="002E6F03">
              <w:rPr>
                <w:rFonts w:ascii="Arial" w:hAnsi="Arial"/>
                <w:b/>
                <w:bCs/>
                <w:spacing w:val="-4"/>
                <w:sz w:val="26"/>
                <w:szCs w:val="26"/>
                <w:rtl/>
                <w:lang w:val="en-AU"/>
              </w:rPr>
              <w:t>‌</w:t>
            </w:r>
            <w:r w:rsidRPr="002E6F03">
              <w:rPr>
                <w:rFonts w:ascii="Arial" w:hAnsi="Arial"/>
                <w:b/>
                <w:bCs/>
                <w:spacing w:val="-4"/>
                <w:sz w:val="26"/>
                <w:szCs w:val="26"/>
                <w:rtl/>
                <w:lang w:val="en-AU"/>
              </w:rPr>
              <w:t>ی مرتبط با حقوق و دستمزد وجود</w:t>
            </w:r>
            <w:r w:rsidR="003F2995" w:rsidRPr="002E6F03">
              <w:rPr>
                <w:rFonts w:ascii="Arial" w:hAnsi="Arial" w:cs="Times New Roman"/>
                <w:b/>
                <w:bCs/>
                <w:spacing w:val="-4"/>
                <w:sz w:val="26"/>
                <w:szCs w:val="26"/>
                <w:rtl/>
                <w:lang w:val="en-AU"/>
              </w:rPr>
              <w:t> </w:t>
            </w:r>
            <w:r w:rsidRPr="002E6F03">
              <w:rPr>
                <w:rFonts w:ascii="Arial" w:hAnsi="Arial"/>
                <w:b/>
                <w:bCs/>
                <w:spacing w:val="-4"/>
                <w:sz w:val="26"/>
                <w:szCs w:val="26"/>
                <w:rtl/>
                <w:lang w:val="en-AU"/>
              </w:rPr>
              <w:t>ندارد.</w:t>
            </w:r>
          </w:p>
        </w:tc>
      </w:tr>
      <w:tr w:rsidR="00682010" w:rsidRPr="002E6F03" w14:paraId="606DF44E" w14:textId="77777777" w:rsidTr="0034416D">
        <w:tc>
          <w:tcPr>
            <w:tcW w:w="538" w:type="pct"/>
            <w:tcMar>
              <w:top w:w="85" w:type="dxa"/>
              <w:bottom w:w="85" w:type="dxa"/>
            </w:tcMar>
          </w:tcPr>
          <w:p w14:paraId="3B319392" w14:textId="77777777" w:rsidR="00682010" w:rsidRPr="002E6F03" w:rsidRDefault="00682010" w:rsidP="0073679E">
            <w:pPr>
              <w:jc w:val="center"/>
              <w:rPr>
                <w:rFonts w:ascii="Arial" w:hAnsi="Arial"/>
                <w:b/>
                <w:bCs/>
                <w:sz w:val="26"/>
                <w:szCs w:val="26"/>
                <w:rtl/>
                <w:lang w:val="en-AU"/>
              </w:rPr>
            </w:pPr>
            <w:r w:rsidRPr="002E6F03">
              <w:rPr>
                <w:rFonts w:ascii="Arial" w:hAnsi="Arial"/>
                <w:b/>
                <w:bCs/>
                <w:sz w:val="26"/>
                <w:szCs w:val="26"/>
                <w:rtl/>
                <w:lang w:val="en-AU"/>
              </w:rPr>
              <w:t>5</w:t>
            </w:r>
          </w:p>
        </w:tc>
        <w:tc>
          <w:tcPr>
            <w:tcW w:w="4462" w:type="pct"/>
            <w:tcMar>
              <w:top w:w="85" w:type="dxa"/>
              <w:bottom w:w="85" w:type="dxa"/>
            </w:tcMar>
          </w:tcPr>
          <w:p w14:paraId="77F72C5D" w14:textId="77777777" w:rsidR="00682010" w:rsidRPr="002E6F03" w:rsidRDefault="00682010" w:rsidP="008E305D">
            <w:pPr>
              <w:spacing w:line="264" w:lineRule="auto"/>
              <w:rPr>
                <w:rFonts w:ascii="Arial" w:hAnsi="Arial"/>
                <w:b/>
                <w:bCs/>
                <w:sz w:val="26"/>
                <w:szCs w:val="26"/>
                <w:rtl/>
                <w:lang w:val="en-AU"/>
              </w:rPr>
            </w:pPr>
            <w:r w:rsidRPr="002E6F03">
              <w:rPr>
                <w:rFonts w:ascii="Arial" w:hAnsi="Arial"/>
                <w:b/>
                <w:bCs/>
                <w:sz w:val="26"/>
                <w:szCs w:val="26"/>
                <w:rtl/>
                <w:lang w:val="en-AU"/>
              </w:rPr>
              <w:t>اظهارنظر در</w:t>
            </w:r>
            <w:r w:rsidRPr="002E6F03">
              <w:rPr>
                <w:rFonts w:cs="Times New Roman"/>
                <w:b/>
                <w:bCs/>
                <w:sz w:val="26"/>
                <w:szCs w:val="26"/>
                <w:rtl/>
                <w:lang w:val="en-AU"/>
              </w:rPr>
              <w:t> </w:t>
            </w:r>
            <w:r w:rsidRPr="002E6F03">
              <w:rPr>
                <w:rFonts w:ascii="Arial" w:hAnsi="Arial"/>
                <w:b/>
                <w:bCs/>
                <w:sz w:val="26"/>
                <w:szCs w:val="26"/>
                <w:rtl/>
                <w:lang w:val="en-AU"/>
              </w:rPr>
              <w:t>باره این‌که همه پرداخت‌های حقوق و دستمزد، معر</w:t>
            </w:r>
            <w:r w:rsidR="003F2995" w:rsidRPr="002E6F03">
              <w:rPr>
                <w:rFonts w:ascii="Arial" w:hAnsi="Arial"/>
                <w:b/>
                <w:bCs/>
                <w:sz w:val="26"/>
                <w:szCs w:val="26"/>
                <w:rtl/>
                <w:lang w:val="en-AU"/>
              </w:rPr>
              <w:t>ّ</w:t>
            </w:r>
            <w:r w:rsidRPr="002E6F03">
              <w:rPr>
                <w:rFonts w:ascii="Arial" w:hAnsi="Arial"/>
                <w:b/>
                <w:bCs/>
                <w:sz w:val="26"/>
                <w:szCs w:val="26"/>
                <w:rtl/>
                <w:lang w:val="en-AU"/>
              </w:rPr>
              <w:t>ف رویدادهای واقعی بنگاه هستند.</w:t>
            </w:r>
          </w:p>
        </w:tc>
      </w:tr>
      <w:tr w:rsidR="00682010" w:rsidRPr="002E6F03" w14:paraId="644E460C" w14:textId="77777777" w:rsidTr="0034416D">
        <w:tc>
          <w:tcPr>
            <w:tcW w:w="538" w:type="pct"/>
            <w:tcMar>
              <w:top w:w="85" w:type="dxa"/>
              <w:bottom w:w="85" w:type="dxa"/>
            </w:tcMar>
          </w:tcPr>
          <w:p w14:paraId="75422C39" w14:textId="77777777" w:rsidR="00682010" w:rsidRPr="002E6F03" w:rsidRDefault="00682010" w:rsidP="0073679E">
            <w:pPr>
              <w:jc w:val="center"/>
              <w:rPr>
                <w:rFonts w:ascii="Arial" w:hAnsi="Arial"/>
                <w:b/>
                <w:bCs/>
                <w:sz w:val="26"/>
                <w:szCs w:val="26"/>
                <w:rtl/>
                <w:lang w:val="en-AU"/>
              </w:rPr>
            </w:pPr>
            <w:r w:rsidRPr="002E6F03">
              <w:rPr>
                <w:rFonts w:ascii="Arial" w:hAnsi="Arial"/>
                <w:b/>
                <w:bCs/>
                <w:sz w:val="26"/>
                <w:szCs w:val="26"/>
                <w:rtl/>
                <w:lang w:val="en-AU"/>
              </w:rPr>
              <w:t>6</w:t>
            </w:r>
          </w:p>
        </w:tc>
        <w:tc>
          <w:tcPr>
            <w:tcW w:w="4462" w:type="pct"/>
            <w:tcMar>
              <w:top w:w="85" w:type="dxa"/>
              <w:bottom w:w="85" w:type="dxa"/>
            </w:tcMar>
          </w:tcPr>
          <w:p w14:paraId="06A78963" w14:textId="77777777" w:rsidR="00682010" w:rsidRPr="002E6F03" w:rsidRDefault="00682010" w:rsidP="008E305D">
            <w:pPr>
              <w:spacing w:line="264" w:lineRule="auto"/>
              <w:rPr>
                <w:rFonts w:ascii="Arial" w:hAnsi="Arial"/>
                <w:b/>
                <w:bCs/>
                <w:sz w:val="26"/>
                <w:szCs w:val="26"/>
                <w:rtl/>
                <w:lang w:val="en-AU"/>
              </w:rPr>
            </w:pPr>
            <w:r w:rsidRPr="002E6F03">
              <w:rPr>
                <w:rFonts w:ascii="Arial" w:hAnsi="Arial"/>
                <w:b/>
                <w:bCs/>
                <w:sz w:val="26"/>
                <w:szCs w:val="26"/>
                <w:rtl/>
                <w:lang w:val="en-AU"/>
              </w:rPr>
              <w:t>اظهارنظر در</w:t>
            </w:r>
            <w:r w:rsidRPr="002E6F03">
              <w:rPr>
                <w:rFonts w:cs="Times New Roman"/>
                <w:b/>
                <w:bCs/>
                <w:sz w:val="26"/>
                <w:szCs w:val="26"/>
                <w:rtl/>
                <w:lang w:val="en-AU"/>
              </w:rPr>
              <w:t> </w:t>
            </w:r>
            <w:r w:rsidRPr="002E6F03">
              <w:rPr>
                <w:rFonts w:ascii="Arial" w:hAnsi="Arial"/>
                <w:b/>
                <w:bCs/>
                <w:sz w:val="26"/>
                <w:szCs w:val="26"/>
                <w:rtl/>
                <w:lang w:val="en-AU"/>
              </w:rPr>
              <w:t>باره این‌که همه پرداخت‌های حقوق و دستمزد در</w:t>
            </w:r>
            <w:r w:rsidRPr="002E6F03">
              <w:rPr>
                <w:rFonts w:cs="Times New Roman"/>
                <w:b/>
                <w:bCs/>
                <w:sz w:val="26"/>
                <w:szCs w:val="26"/>
                <w:rtl/>
                <w:lang w:val="en-AU"/>
              </w:rPr>
              <w:t> </w:t>
            </w:r>
            <w:r w:rsidRPr="002E6F03">
              <w:rPr>
                <w:rFonts w:ascii="Arial" w:hAnsi="Arial"/>
                <w:b/>
                <w:bCs/>
                <w:sz w:val="26"/>
                <w:szCs w:val="26"/>
                <w:rtl/>
                <w:lang w:val="en-AU"/>
              </w:rPr>
              <w:t xml:space="preserve">چارچوب گزارشگری مالی </w:t>
            </w:r>
            <w:r w:rsidR="003F2995" w:rsidRPr="002E6F03">
              <w:rPr>
                <w:rFonts w:ascii="Arial" w:hAnsi="Arial"/>
                <w:b/>
                <w:bCs/>
                <w:sz w:val="26"/>
                <w:szCs w:val="26"/>
                <w:rtl/>
                <w:lang w:val="en-AU"/>
              </w:rPr>
              <w:t>مناسب</w:t>
            </w:r>
            <w:r w:rsidRPr="002E6F03">
              <w:rPr>
                <w:rFonts w:ascii="Arial" w:hAnsi="Arial"/>
                <w:b/>
                <w:bCs/>
                <w:sz w:val="26"/>
                <w:szCs w:val="26"/>
                <w:rtl/>
                <w:lang w:val="en-AU"/>
              </w:rPr>
              <w:t>، افشا، طبقه‌بندی، ارزشیابی و توصیف شده</w:t>
            </w:r>
            <w:r w:rsidRPr="002E6F03">
              <w:rPr>
                <w:rFonts w:cs="Times New Roman"/>
                <w:b/>
                <w:bCs/>
                <w:sz w:val="26"/>
                <w:szCs w:val="26"/>
                <w:rtl/>
                <w:lang w:val="en-AU"/>
              </w:rPr>
              <w:t> </w:t>
            </w:r>
            <w:r w:rsidRPr="002E6F03">
              <w:rPr>
                <w:rFonts w:ascii="Arial" w:hAnsi="Arial"/>
                <w:b/>
                <w:bCs/>
                <w:sz w:val="26"/>
                <w:szCs w:val="26"/>
                <w:rtl/>
                <w:lang w:val="en-AU"/>
              </w:rPr>
              <w:t>است.</w:t>
            </w:r>
          </w:p>
        </w:tc>
      </w:tr>
    </w:tbl>
    <w:p w14:paraId="29E22535" w14:textId="77777777" w:rsidR="000E1094" w:rsidRPr="002E6F03" w:rsidRDefault="000E1094" w:rsidP="0016425D">
      <w:pPr>
        <w:pStyle w:val="Normalmother"/>
        <w:rPr>
          <w:color w:val="C45911" w:themeColor="accent2" w:themeShade="BF"/>
          <w:rtl/>
        </w:rPr>
      </w:pPr>
    </w:p>
    <w:p w14:paraId="63BA3CD7" w14:textId="77777777" w:rsidR="0016425D" w:rsidRPr="002E6F03" w:rsidRDefault="0016425D" w:rsidP="0016425D">
      <w:pPr>
        <w:pStyle w:val="Normalmother"/>
        <w:rPr>
          <w:color w:val="C45911" w:themeColor="accent2" w:themeShade="BF"/>
          <w:rtl/>
        </w:rPr>
        <w:sectPr w:rsidR="0016425D" w:rsidRPr="002E6F03" w:rsidSect="000E1094">
          <w:headerReference w:type="default" r:id="rId349"/>
          <w:headerReference w:type="first" r:id="rId350"/>
          <w:type w:val="oddPage"/>
          <w:pgSz w:w="11907" w:h="16840" w:code="9"/>
          <w:pgMar w:top="1440" w:right="1531" w:bottom="1440" w:left="1531" w:header="1418" w:footer="1134" w:gutter="0"/>
          <w:cols w:space="720"/>
          <w:titlePg/>
          <w:bidi/>
          <w:rtlGutter/>
        </w:sectPr>
      </w:pPr>
    </w:p>
    <w:p w14:paraId="7ABCF518" w14:textId="77777777" w:rsidR="00682010" w:rsidRPr="002E6F03" w:rsidRDefault="00682010" w:rsidP="00C55641">
      <w:pPr>
        <w:pStyle w:val="Heading1-aslipageone"/>
        <w:rPr>
          <w:sz w:val="16"/>
          <w:szCs w:val="18"/>
          <w:rtl/>
        </w:rPr>
      </w:pPr>
      <w:r w:rsidRPr="002E6F03">
        <w:rPr>
          <w:rtl/>
        </w:rPr>
        <w:t>درآمد</w:t>
      </w:r>
      <w:r w:rsidR="005F7B70" w:rsidRPr="002E6F03">
        <w:rPr>
          <w:rtl/>
        </w:rPr>
        <w:t>ها</w:t>
      </w:r>
      <w:r w:rsidRPr="002E6F03">
        <w:rPr>
          <w:rtl/>
        </w:rPr>
        <w:t xml:space="preserve"> - خلاصه رسیدگی‌ها </w:t>
      </w:r>
    </w:p>
    <w:tbl>
      <w:tblPr>
        <w:tblStyle w:val="000momNohead"/>
        <w:bidiVisual/>
        <w:tblW w:w="9073" w:type="dxa"/>
        <w:tblLayout w:type="fixed"/>
        <w:tblLook w:val="0000" w:firstRow="0" w:lastRow="0" w:firstColumn="0" w:lastColumn="0" w:noHBand="0" w:noVBand="0"/>
      </w:tblPr>
      <w:tblGrid>
        <w:gridCol w:w="9073"/>
      </w:tblGrid>
      <w:tr w:rsidR="00417FAA" w:rsidRPr="002E6F03" w14:paraId="513E0C67" w14:textId="77777777" w:rsidTr="00CA189A">
        <w:tc>
          <w:tcPr>
            <w:tcW w:w="9073" w:type="dxa"/>
          </w:tcPr>
          <w:p w14:paraId="3E1396A0" w14:textId="77777777" w:rsidR="00417FAA" w:rsidRPr="002E6F03" w:rsidRDefault="00417FAA" w:rsidP="008539A7">
            <w:pPr>
              <w:pStyle w:val="MatnArbabTraffic11BoldTable"/>
              <w:spacing w:after="120"/>
              <w:rPr>
                <w:spacing w:val="-2"/>
                <w:rtl/>
              </w:rPr>
            </w:pPr>
            <w:r w:rsidRPr="002E6F03">
              <w:rPr>
                <w:spacing w:val="-2"/>
                <w:rtl/>
              </w:rPr>
              <w:t>با توجه به نتایج موارد در نظر گرفته شده در فرایند برنامه ریزی و با نگرش به  ریسک ثبت شده در پرونده دائمی حسابرسی، هر گونه ریسک عمده مرتبط با  حسابرسی این قسمت  را در اینجا یادداشت کنید.</w:t>
            </w:r>
          </w:p>
          <w:p w14:paraId="10864A2D" w14:textId="77777777" w:rsidR="00417FAA" w:rsidRPr="002E6F03" w:rsidRDefault="00417FAA" w:rsidP="005D6358">
            <w:pPr>
              <w:pStyle w:val="156"/>
              <w:rPr>
                <w:rtl/>
              </w:rPr>
            </w:pPr>
            <w:r w:rsidRPr="002E6F03">
              <w:rPr>
                <w:rtl/>
              </w:rPr>
              <w:tab/>
            </w:r>
          </w:p>
          <w:p w14:paraId="0AD84FDB" w14:textId="77777777" w:rsidR="00417FAA" w:rsidRPr="002E6F03" w:rsidRDefault="00417FAA" w:rsidP="005D6358">
            <w:pPr>
              <w:pStyle w:val="156"/>
              <w:rPr>
                <w:rtl/>
              </w:rPr>
            </w:pPr>
            <w:r w:rsidRPr="002E6F03">
              <w:rPr>
                <w:rtl/>
              </w:rPr>
              <w:tab/>
            </w:r>
          </w:p>
          <w:p w14:paraId="277C3E2E" w14:textId="77777777" w:rsidR="00417FAA" w:rsidRPr="002E6F03" w:rsidRDefault="00417FAA" w:rsidP="005D6358">
            <w:pPr>
              <w:pStyle w:val="156"/>
              <w:rPr>
                <w:rtl/>
              </w:rPr>
            </w:pPr>
            <w:r w:rsidRPr="002E6F03">
              <w:rPr>
                <w:rtl/>
              </w:rPr>
              <w:tab/>
            </w:r>
          </w:p>
          <w:p w14:paraId="646A3856" w14:textId="77777777" w:rsidR="00417FAA" w:rsidRPr="002E6F03" w:rsidRDefault="00417FAA" w:rsidP="005D6358">
            <w:pPr>
              <w:pStyle w:val="156"/>
              <w:rPr>
                <w:rtl/>
              </w:rPr>
            </w:pPr>
            <w:r w:rsidRPr="002E6F03">
              <w:rPr>
                <w:rtl/>
              </w:rPr>
              <w:tab/>
            </w:r>
          </w:p>
          <w:p w14:paraId="5A001BF9" w14:textId="77777777" w:rsidR="00417FAA" w:rsidRPr="002E6F03" w:rsidRDefault="00417FAA" w:rsidP="00B35C06">
            <w:pPr>
              <w:jc w:val="both"/>
              <w:rPr>
                <w:rFonts w:ascii="Arial" w:hAnsi="Arial"/>
                <w:sz w:val="10"/>
                <w:szCs w:val="18"/>
              </w:rPr>
            </w:pPr>
          </w:p>
        </w:tc>
      </w:tr>
      <w:tr w:rsidR="003F2995" w:rsidRPr="002E6F03" w14:paraId="0596CB1D" w14:textId="77777777" w:rsidTr="00CA189A">
        <w:tc>
          <w:tcPr>
            <w:tcW w:w="9073" w:type="dxa"/>
          </w:tcPr>
          <w:p w14:paraId="546EA94D" w14:textId="77777777" w:rsidR="003F2995" w:rsidRPr="002E6F03" w:rsidRDefault="003F2995" w:rsidP="003F2995">
            <w:pPr>
              <w:pStyle w:val="MatnArbabTraffic11BoldTable"/>
              <w:spacing w:after="120"/>
              <w:rPr>
                <w:spacing w:val="-2"/>
                <w:rtl/>
              </w:rPr>
            </w:pPr>
            <w:r w:rsidRPr="002E6F03">
              <w:rPr>
                <w:spacing w:val="-2"/>
                <w:rtl/>
              </w:rPr>
              <w:t>مطلوب‌ترین رویکرد را از جدول زیر برای اطمینان یافتن از تحقق هدف‌های حسابرسی انتخاب کنید.</w:t>
            </w:r>
          </w:p>
          <w:p w14:paraId="3461DFAA" w14:textId="77777777" w:rsidR="003F2995" w:rsidRPr="002E6F03" w:rsidRDefault="003F2995" w:rsidP="00B35C06">
            <w:pPr>
              <w:rPr>
                <w:spacing w:val="-2"/>
                <w:sz w:val="2"/>
                <w:szCs w:val="2"/>
                <w:rtl/>
              </w:rPr>
            </w:pPr>
          </w:p>
          <w:tbl>
            <w:tblPr>
              <w:tblStyle w:val="001MotherT-RCellVHeadCellFa1"/>
              <w:bidiVisual/>
              <w:tblW w:w="0" w:type="auto"/>
              <w:tblLayout w:type="fixed"/>
              <w:tblLook w:val="04A0" w:firstRow="1" w:lastRow="0" w:firstColumn="1" w:lastColumn="0" w:noHBand="0" w:noVBand="1"/>
            </w:tblPr>
            <w:tblGrid>
              <w:gridCol w:w="2522"/>
              <w:gridCol w:w="1621"/>
              <w:gridCol w:w="1560"/>
              <w:gridCol w:w="1582"/>
              <w:gridCol w:w="1514"/>
            </w:tblGrid>
            <w:tr w:rsidR="00FE6BF3" w:rsidRPr="002E6F03" w14:paraId="629ADD6D" w14:textId="77777777" w:rsidTr="004C5C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tcPr>
                <w:p w14:paraId="29CE5DCB" w14:textId="77777777" w:rsidR="00FE6BF3" w:rsidRPr="002E6F03" w:rsidRDefault="00FE6BF3" w:rsidP="004D0EF1">
                  <w:pPr>
                    <w:spacing w:line="216" w:lineRule="auto"/>
                    <w:jc w:val="center"/>
                    <w:rPr>
                      <w:rtl/>
                    </w:rPr>
                  </w:pPr>
                  <w:r w:rsidRPr="002E6F03">
                    <w:rPr>
                      <w:rtl/>
                    </w:rPr>
                    <w:t>گزاره (ادعا)</w:t>
                  </w:r>
                </w:p>
              </w:tc>
              <w:tc>
                <w:tcPr>
                  <w:tcW w:w="1621" w:type="dxa"/>
                </w:tcPr>
                <w:p w14:paraId="6CF0F0D6" w14:textId="77777777" w:rsidR="00FE6BF3" w:rsidRPr="002E6F03" w:rsidRDefault="00FE6BF3"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آزمون‌های محتوا</w:t>
                  </w:r>
                </w:p>
              </w:tc>
              <w:tc>
                <w:tcPr>
                  <w:tcW w:w="1560" w:type="dxa"/>
                </w:tcPr>
                <w:p w14:paraId="72543581" w14:textId="77777777" w:rsidR="00FE6BF3" w:rsidRPr="002E6F03" w:rsidRDefault="00FE6BF3"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بررسی‌های تحلیلی</w:t>
                  </w:r>
                </w:p>
              </w:tc>
              <w:tc>
                <w:tcPr>
                  <w:tcW w:w="1582" w:type="dxa"/>
                </w:tcPr>
                <w:p w14:paraId="23958822" w14:textId="77777777" w:rsidR="00FE6BF3" w:rsidRPr="002E6F03" w:rsidRDefault="00FE6BF3" w:rsidP="005F7B70">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 xml:space="preserve">آزمون اثربخشی </w:t>
                  </w:r>
                  <w:r w:rsidRPr="002E6F03">
                    <w:rPr>
                      <w:szCs w:val="16"/>
                      <w:rtl/>
                    </w:rPr>
                    <w:t xml:space="preserve">عملیاتی کنترل‌های </w:t>
                  </w:r>
                  <w:r w:rsidR="00827B33" w:rsidRPr="002E6F03">
                    <w:rPr>
                      <w:rFonts w:asciiTheme="minorBidi" w:hAnsiTheme="minorBidi" w:cstheme="minorBidi"/>
                      <w:spacing w:val="-4"/>
                      <w:sz w:val="16"/>
                      <w:szCs w:val="12"/>
                    </w:rPr>
                    <w:t>TT</w:t>
                  </w:r>
                </w:p>
              </w:tc>
              <w:tc>
                <w:tcPr>
                  <w:tcW w:w="1514" w:type="dxa"/>
                </w:tcPr>
                <w:p w14:paraId="3A9433FA" w14:textId="77777777" w:rsidR="00FE6BF3" w:rsidRPr="002E6F03" w:rsidRDefault="00FE6BF3"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اندازه نمونه</w:t>
                  </w:r>
                </w:p>
              </w:tc>
            </w:tr>
            <w:tr w:rsidR="00FE6BF3" w:rsidRPr="002E6F03" w14:paraId="467C9D89" w14:textId="77777777" w:rsidTr="004C5C94">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6A2D961B" w14:textId="77777777" w:rsidR="00FE6BF3" w:rsidRPr="002E6F03" w:rsidRDefault="00FE6BF3" w:rsidP="0034416D">
                  <w:pPr>
                    <w:jc w:val="left"/>
                    <w:rPr>
                      <w:b/>
                      <w:bCs/>
                      <w:sz w:val="18"/>
                      <w:szCs w:val="24"/>
                      <w:rtl/>
                    </w:rPr>
                  </w:pPr>
                  <w:r w:rsidRPr="002E6F03">
                    <w:rPr>
                      <w:b/>
                      <w:bCs/>
                      <w:sz w:val="18"/>
                      <w:szCs w:val="24"/>
                      <w:rtl/>
                    </w:rPr>
                    <w:t>وجود</w:t>
                  </w:r>
                </w:p>
              </w:tc>
              <w:tc>
                <w:tcPr>
                  <w:tcW w:w="1621" w:type="dxa"/>
                </w:tcPr>
                <w:p w14:paraId="71E47F25"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65EE9983"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0D842629"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21B8B821"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FE6BF3" w:rsidRPr="002E6F03" w14:paraId="7D731AD7" w14:textId="77777777" w:rsidTr="004C5C94">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35B4588D" w14:textId="77777777" w:rsidR="00FE6BF3" w:rsidRPr="002E6F03" w:rsidRDefault="00FE6BF3" w:rsidP="0034416D">
                  <w:pPr>
                    <w:jc w:val="left"/>
                    <w:rPr>
                      <w:b/>
                      <w:bCs/>
                      <w:sz w:val="18"/>
                      <w:szCs w:val="24"/>
                      <w:rtl/>
                    </w:rPr>
                  </w:pPr>
                  <w:r w:rsidRPr="002E6F03">
                    <w:rPr>
                      <w:b/>
                      <w:bCs/>
                      <w:sz w:val="18"/>
                      <w:szCs w:val="24"/>
                      <w:rtl/>
                    </w:rPr>
                    <w:t>حقوق مالکانه و تعهدات</w:t>
                  </w:r>
                </w:p>
              </w:tc>
              <w:tc>
                <w:tcPr>
                  <w:tcW w:w="1621" w:type="dxa"/>
                </w:tcPr>
                <w:p w14:paraId="62B5F382"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794BBDB5"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9B9AFC7"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13995C35"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FE6BF3" w:rsidRPr="002E6F03" w14:paraId="0D63A69A" w14:textId="77777777" w:rsidTr="004C5C94">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43D9B626" w14:textId="77777777" w:rsidR="00FE6BF3" w:rsidRPr="002E6F03" w:rsidRDefault="00FE6BF3" w:rsidP="0034416D">
                  <w:pPr>
                    <w:jc w:val="left"/>
                    <w:rPr>
                      <w:b/>
                      <w:bCs/>
                      <w:sz w:val="18"/>
                      <w:szCs w:val="24"/>
                      <w:rtl/>
                    </w:rPr>
                  </w:pPr>
                  <w:r w:rsidRPr="002E6F03">
                    <w:rPr>
                      <w:b/>
                      <w:bCs/>
                      <w:sz w:val="18"/>
                      <w:szCs w:val="24"/>
                      <w:rtl/>
                    </w:rPr>
                    <w:t>رخداد</w:t>
                  </w:r>
                </w:p>
              </w:tc>
              <w:tc>
                <w:tcPr>
                  <w:tcW w:w="1621" w:type="dxa"/>
                </w:tcPr>
                <w:p w14:paraId="122D9604"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79E0D27E"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40F83112"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0C7F5EC7"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FE6BF3" w:rsidRPr="002E6F03" w14:paraId="02E013D5" w14:textId="77777777" w:rsidTr="004C5C94">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42FB1F29" w14:textId="77777777" w:rsidR="00FE6BF3" w:rsidRPr="002E6F03" w:rsidRDefault="00FE6BF3" w:rsidP="0034416D">
                  <w:pPr>
                    <w:jc w:val="left"/>
                    <w:rPr>
                      <w:b/>
                      <w:bCs/>
                      <w:sz w:val="18"/>
                      <w:szCs w:val="24"/>
                      <w:rtl/>
                    </w:rPr>
                  </w:pPr>
                  <w:r w:rsidRPr="002E6F03">
                    <w:rPr>
                      <w:b/>
                      <w:bCs/>
                      <w:sz w:val="18"/>
                      <w:szCs w:val="24"/>
                      <w:rtl/>
                    </w:rPr>
                    <w:t>کامل بودن</w:t>
                  </w:r>
                </w:p>
              </w:tc>
              <w:tc>
                <w:tcPr>
                  <w:tcW w:w="1621" w:type="dxa"/>
                </w:tcPr>
                <w:p w14:paraId="36E75118"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631EE075"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3295C112"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361C9DD7"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FE6BF3" w:rsidRPr="002E6F03" w14:paraId="29252975" w14:textId="77777777" w:rsidTr="004C5C94">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696573DF" w14:textId="77777777" w:rsidR="00FE6BF3" w:rsidRPr="002E6F03" w:rsidRDefault="00FE6BF3" w:rsidP="0034416D">
                  <w:pPr>
                    <w:jc w:val="left"/>
                    <w:rPr>
                      <w:b/>
                      <w:bCs/>
                      <w:sz w:val="18"/>
                      <w:szCs w:val="24"/>
                      <w:rtl/>
                    </w:rPr>
                  </w:pPr>
                  <w:r w:rsidRPr="002E6F03">
                    <w:rPr>
                      <w:b/>
                      <w:bCs/>
                      <w:sz w:val="18"/>
                      <w:szCs w:val="24"/>
                      <w:rtl/>
                    </w:rPr>
                    <w:t>درستی محاسبات</w:t>
                  </w:r>
                </w:p>
              </w:tc>
              <w:tc>
                <w:tcPr>
                  <w:tcW w:w="1621" w:type="dxa"/>
                </w:tcPr>
                <w:p w14:paraId="741B1345"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4DBF2611"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39243883"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3D98C75E"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FE6BF3" w:rsidRPr="002E6F03" w14:paraId="30DCB6D0" w14:textId="77777777" w:rsidTr="004C5C94">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11B42BD9" w14:textId="77777777" w:rsidR="00FE6BF3" w:rsidRPr="002E6F03" w:rsidRDefault="00FE6BF3" w:rsidP="0034416D">
                  <w:pPr>
                    <w:jc w:val="left"/>
                    <w:rPr>
                      <w:b/>
                      <w:bCs/>
                      <w:sz w:val="18"/>
                      <w:szCs w:val="24"/>
                      <w:rtl/>
                    </w:rPr>
                  </w:pPr>
                  <w:r w:rsidRPr="002E6F03">
                    <w:rPr>
                      <w:b/>
                      <w:bCs/>
                      <w:sz w:val="18"/>
                      <w:szCs w:val="24"/>
                      <w:rtl/>
                    </w:rPr>
                    <w:t>ارزشیابی و تخصیص</w:t>
                  </w:r>
                </w:p>
              </w:tc>
              <w:tc>
                <w:tcPr>
                  <w:tcW w:w="1621" w:type="dxa"/>
                </w:tcPr>
                <w:p w14:paraId="4802DC1A"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30C2BB18"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399065E8"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73A2351E"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FE6BF3" w:rsidRPr="002E6F03" w14:paraId="7D521A89" w14:textId="77777777" w:rsidTr="004C5C94">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1E5E073B" w14:textId="77777777" w:rsidR="00FE6BF3" w:rsidRPr="002E6F03" w:rsidRDefault="00FE6BF3" w:rsidP="0034416D">
                  <w:pPr>
                    <w:jc w:val="left"/>
                    <w:rPr>
                      <w:b/>
                      <w:bCs/>
                      <w:sz w:val="18"/>
                      <w:szCs w:val="24"/>
                      <w:rtl/>
                    </w:rPr>
                  </w:pPr>
                  <w:r w:rsidRPr="002E6F03">
                    <w:rPr>
                      <w:b/>
                      <w:bCs/>
                      <w:sz w:val="18"/>
                      <w:szCs w:val="24"/>
                      <w:rtl/>
                    </w:rPr>
                    <w:t>انقطاع زمانی</w:t>
                  </w:r>
                </w:p>
              </w:tc>
              <w:tc>
                <w:tcPr>
                  <w:tcW w:w="1621" w:type="dxa"/>
                </w:tcPr>
                <w:p w14:paraId="184828B8"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234EDCDC"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237B9860"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5791540B"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r>
            <w:tr w:rsidR="00FE6BF3" w:rsidRPr="002E6F03" w14:paraId="46546E2F" w14:textId="77777777" w:rsidTr="004C5C94">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51D0F33A" w14:textId="77777777" w:rsidR="00FE6BF3" w:rsidRPr="002E6F03" w:rsidRDefault="00FE6BF3" w:rsidP="0034416D">
                  <w:pPr>
                    <w:jc w:val="left"/>
                    <w:rPr>
                      <w:b/>
                      <w:bCs/>
                      <w:sz w:val="18"/>
                      <w:szCs w:val="24"/>
                      <w:rtl/>
                    </w:rPr>
                  </w:pPr>
                  <w:r w:rsidRPr="002E6F03">
                    <w:rPr>
                      <w:b/>
                      <w:bCs/>
                      <w:sz w:val="18"/>
                      <w:szCs w:val="24"/>
                      <w:rtl/>
                    </w:rPr>
                    <w:t>طبقه‌بندی و قابل فهم بودن</w:t>
                  </w:r>
                </w:p>
              </w:tc>
              <w:tc>
                <w:tcPr>
                  <w:tcW w:w="1621" w:type="dxa"/>
                </w:tcPr>
                <w:p w14:paraId="580FE2D8"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747E4C16"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2C39DD1B"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2E42B0D" w14:textId="77777777" w:rsidR="00FE6BF3" w:rsidRPr="002E6F03" w:rsidRDefault="00FE6BF3" w:rsidP="0034416D">
                  <w:pPr>
                    <w:jc w:val="left"/>
                    <w:cnfStyle w:val="000000000000" w:firstRow="0" w:lastRow="0" w:firstColumn="0" w:lastColumn="0" w:oddVBand="0" w:evenVBand="0" w:oddHBand="0" w:evenHBand="0" w:firstRowFirstColumn="0" w:firstRowLastColumn="0" w:lastRowFirstColumn="0" w:lastRowLastColumn="0"/>
                    <w:rPr>
                      <w:rtl/>
                    </w:rPr>
                  </w:pPr>
                </w:p>
              </w:tc>
            </w:tr>
          </w:tbl>
          <w:p w14:paraId="3013E076" w14:textId="1C2F2D9F" w:rsidR="003F2995" w:rsidRPr="002E6F03" w:rsidRDefault="003F2995" w:rsidP="004C5C94">
            <w:pPr>
              <w:spacing w:before="120" w:after="120"/>
              <w:ind w:left="454" w:hanging="454"/>
              <w:rPr>
                <w:spacing w:val="-2"/>
                <w:sz w:val="4"/>
                <w:szCs w:val="10"/>
                <w:rtl/>
              </w:rPr>
            </w:pPr>
            <w:r w:rsidRPr="002E6F03">
              <w:rPr>
                <w:rFonts w:ascii="Arial" w:hAnsi="Arial"/>
                <w:b/>
                <w:sz w:val="16"/>
                <w:szCs w:val="24"/>
              </w:rPr>
              <w:t>TT</w:t>
            </w:r>
            <w:r w:rsidRPr="002E6F03">
              <w:rPr>
                <w:rFonts w:ascii="Arial" w:hAnsi="Arial"/>
                <w:bCs/>
                <w:spacing w:val="-2"/>
                <w:sz w:val="12"/>
                <w:szCs w:val="20"/>
                <w:rtl/>
              </w:rPr>
              <w:t>:</w:t>
            </w:r>
            <w:r w:rsidRPr="002E6F03">
              <w:rPr>
                <w:rFonts w:ascii="Arial" w:hAnsi="Arial"/>
                <w:bCs/>
                <w:spacing w:val="-2"/>
                <w:sz w:val="12"/>
                <w:szCs w:val="20"/>
                <w:rtl/>
              </w:rPr>
              <w:tab/>
            </w:r>
            <w:r w:rsidRPr="002E6F03">
              <w:rPr>
                <w:rFonts w:ascii="Arial" w:hAnsi="Arial"/>
                <w:bCs/>
                <w:spacing w:val="-4"/>
                <w:sz w:val="12"/>
                <w:szCs w:val="20"/>
                <w:rtl/>
              </w:rPr>
              <w:t>انجام آزمون اثربخشی کنترل‌های داخلی در مورد حساب</w:t>
            </w:r>
            <w:r w:rsidR="00FE6BF3" w:rsidRPr="002E6F03">
              <w:rPr>
                <w:rFonts w:ascii="Arial" w:hAnsi="Arial"/>
                <w:bCs/>
                <w:spacing w:val="-4"/>
                <w:sz w:val="12"/>
                <w:szCs w:val="20"/>
                <w:rtl/>
              </w:rPr>
              <w:t>‌</w:t>
            </w:r>
            <w:r w:rsidRPr="002E6F03">
              <w:rPr>
                <w:rFonts w:ascii="Arial" w:hAnsi="Arial"/>
                <w:bCs/>
                <w:spacing w:val="-4"/>
                <w:sz w:val="12"/>
                <w:szCs w:val="20"/>
                <w:rtl/>
              </w:rPr>
              <w:t xml:space="preserve">های با ریسک عمده که انجام آزمون‌های محتوا </w:t>
            </w:r>
            <w:r w:rsidR="00CA5467" w:rsidRPr="002E6F03">
              <w:rPr>
                <w:rFonts w:ascii="Arial" w:hAnsi="Arial"/>
                <w:bCs/>
                <w:spacing w:val="-4"/>
                <w:sz w:val="12"/>
                <w:szCs w:val="20"/>
                <w:rtl/>
              </w:rPr>
              <w:t>به‌تنها</w:t>
            </w:r>
            <w:r w:rsidR="00CA5467" w:rsidRPr="002E6F03">
              <w:rPr>
                <w:rFonts w:ascii="Arial" w:hAnsi="Arial" w:hint="cs"/>
                <w:bCs/>
                <w:spacing w:val="-4"/>
                <w:sz w:val="12"/>
                <w:szCs w:val="20"/>
                <w:rtl/>
              </w:rPr>
              <w:t>یی</w:t>
            </w:r>
            <w:r w:rsidRPr="002E6F03">
              <w:rPr>
                <w:rFonts w:ascii="Arial" w:hAnsi="Arial"/>
                <w:bCs/>
                <w:spacing w:val="-4"/>
                <w:sz w:val="12"/>
                <w:szCs w:val="20"/>
                <w:rtl/>
              </w:rPr>
              <w:t xml:space="preserve"> برای این حساب‌ها </w:t>
            </w:r>
            <w:r w:rsidRPr="002E6F03">
              <w:rPr>
                <w:rFonts w:ascii="Arial" w:hAnsi="Arial"/>
                <w:bCs/>
                <w:spacing w:val="-2"/>
                <w:sz w:val="12"/>
                <w:szCs w:val="20"/>
                <w:rtl/>
              </w:rPr>
              <w:t>کافی نیست، الزامی می‌باشد. در مورد سایر حساب‌ها،‌ ممکن است از این آزمون برای کاهش اندازه نمونه استفاده شود.</w:t>
            </w:r>
          </w:p>
        </w:tc>
      </w:tr>
    </w:tbl>
    <w:p w14:paraId="04FACC83" w14:textId="77777777" w:rsidR="003F2995" w:rsidRPr="002E6F03" w:rsidRDefault="003F2995" w:rsidP="00FE6BF3">
      <w:pPr>
        <w:jc w:val="left"/>
        <w:rPr>
          <w:rFonts w:ascii="Arial" w:hAnsi="Arial" w:cs="B Zar"/>
          <w:bCs/>
          <w:color w:val="C45911" w:themeColor="accent2" w:themeShade="BF"/>
          <w:sz w:val="14"/>
          <w:szCs w:val="18"/>
          <w:rtl/>
        </w:rPr>
      </w:pPr>
      <w:r w:rsidRPr="002E6F03">
        <w:rPr>
          <w:color w:val="C45911" w:themeColor="accent2" w:themeShade="BF"/>
          <w:sz w:val="14"/>
          <w:szCs w:val="18"/>
          <w:rtl/>
        </w:rPr>
        <w:br w:type="page"/>
      </w:r>
    </w:p>
    <w:p w14:paraId="636CECE9" w14:textId="624E987F" w:rsidR="004C5C94" w:rsidRPr="002E6F03" w:rsidRDefault="004C5C94" w:rsidP="004C5C94">
      <w:pPr>
        <w:pStyle w:val="afd"/>
        <w:rPr>
          <w:rtl/>
        </w:rPr>
      </w:pPr>
      <w:r w:rsidRPr="002E6F03">
        <w:rPr>
          <w:rFonts w:hint="cs"/>
          <w:rtl/>
        </w:rPr>
        <w:t xml:space="preserve">درآمدها </w:t>
      </w:r>
      <w:r w:rsidRPr="002E6F03">
        <w:rPr>
          <w:rtl/>
        </w:rPr>
        <w:t>- محاسبه اندازه نمونه</w:t>
      </w:r>
    </w:p>
    <w:p w14:paraId="24D69E3E" w14:textId="77777777" w:rsidR="004C5C94" w:rsidRPr="002E6F03" w:rsidRDefault="004C5C94" w:rsidP="004C5C94">
      <w:pPr>
        <w:pStyle w:val="Fa4"/>
      </w:pPr>
    </w:p>
    <w:tbl>
      <w:tblPr>
        <w:tblStyle w:val="TableGrid"/>
        <w:bidiVisual/>
        <w:tblW w:w="0" w:type="auto"/>
        <w:jc w:val="center"/>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none" w:sz="0" w:space="0" w:color="auto"/>
          <w:insideV w:val="none" w:sz="0" w:space="0" w:color="auto"/>
        </w:tblBorders>
        <w:shd w:val="clear" w:color="auto" w:fill="F8F8F8"/>
        <w:tblLook w:val="04A0" w:firstRow="1" w:lastRow="0" w:firstColumn="1" w:lastColumn="0" w:noHBand="0" w:noVBand="1"/>
      </w:tblPr>
      <w:tblGrid>
        <w:gridCol w:w="5779"/>
        <w:gridCol w:w="357"/>
        <w:gridCol w:w="1210"/>
      </w:tblGrid>
      <w:tr w:rsidR="004C5C94" w:rsidRPr="002E6F03" w14:paraId="7B92C584" w14:textId="77777777" w:rsidTr="00B1387C">
        <w:trPr>
          <w:jc w:val="center"/>
        </w:trPr>
        <w:tc>
          <w:tcPr>
            <w:tcW w:w="0" w:type="auto"/>
            <w:shd w:val="clear" w:color="auto" w:fill="F8F8F8"/>
          </w:tcPr>
          <w:p w14:paraId="58817202" w14:textId="77777777" w:rsidR="004C5C94" w:rsidRPr="002E6F03" w:rsidRDefault="004C5C94" w:rsidP="00B1387C">
            <w:pPr>
              <w:pBdr>
                <w:bottom w:val="single" w:sz="6" w:space="1" w:color="000000"/>
              </w:pBdr>
              <w:tabs>
                <w:tab w:val="left" w:pos="4820"/>
              </w:tabs>
              <w:jc w:val="center"/>
              <w:rPr>
                <w:rFonts w:ascii="Arial" w:hAnsi="Arial"/>
                <w:bCs/>
                <w:sz w:val="16"/>
                <w:szCs w:val="24"/>
                <w:rtl/>
              </w:rPr>
            </w:pPr>
            <w:r w:rsidRPr="002E6F03">
              <w:rPr>
                <w:rFonts w:ascii="Arial" w:hAnsi="Arial"/>
                <w:bCs/>
                <w:sz w:val="16"/>
                <w:szCs w:val="24"/>
                <w:rtl/>
              </w:rPr>
              <w:t>(اقلام بزرگتر از اهمیت عملکرد - مانده مورد آزمون) جامعه باقی‌مانده</w:t>
            </w:r>
          </w:p>
        </w:tc>
        <w:tc>
          <w:tcPr>
            <w:tcW w:w="0" w:type="auto"/>
            <w:vMerge w:val="restart"/>
            <w:shd w:val="clear" w:color="auto" w:fill="F8F8F8"/>
            <w:vAlign w:val="center"/>
          </w:tcPr>
          <w:p w14:paraId="78FFAD7C" w14:textId="77777777" w:rsidR="004C5C94" w:rsidRPr="002E6F03" w:rsidRDefault="004C5C94" w:rsidP="00B1387C">
            <w:pPr>
              <w:tabs>
                <w:tab w:val="left" w:pos="4820"/>
              </w:tabs>
              <w:jc w:val="center"/>
              <w:rPr>
                <w:rFonts w:ascii="Arial" w:hAnsi="Arial" w:cs="B Titr"/>
                <w:bCs/>
                <w:sz w:val="14"/>
                <w:szCs w:val="22"/>
                <w:rtl/>
              </w:rPr>
            </w:pPr>
            <w:r w:rsidRPr="002E6F03">
              <w:rPr>
                <w:rFonts w:ascii="Arial" w:hAnsi="Arial" w:cs="B Titr"/>
                <w:bCs/>
                <w:sz w:val="14"/>
                <w:szCs w:val="22"/>
                <w:rtl/>
              </w:rPr>
              <w:t>=</w:t>
            </w:r>
          </w:p>
        </w:tc>
        <w:tc>
          <w:tcPr>
            <w:tcW w:w="0" w:type="auto"/>
            <w:vMerge w:val="restart"/>
            <w:shd w:val="clear" w:color="auto" w:fill="F8F8F8"/>
            <w:vAlign w:val="center"/>
          </w:tcPr>
          <w:p w14:paraId="03AF6A6F" w14:textId="77777777" w:rsidR="004C5C94" w:rsidRPr="002E6F03" w:rsidRDefault="004C5C94" w:rsidP="00B1387C">
            <w:pPr>
              <w:tabs>
                <w:tab w:val="left" w:pos="4820"/>
              </w:tabs>
              <w:jc w:val="left"/>
              <w:rPr>
                <w:rFonts w:ascii="Arial" w:hAnsi="Arial"/>
                <w:bCs/>
                <w:sz w:val="14"/>
                <w:szCs w:val="22"/>
                <w:rtl/>
              </w:rPr>
            </w:pPr>
            <w:r w:rsidRPr="002E6F03">
              <w:rPr>
                <w:rFonts w:ascii="Arial" w:hAnsi="Arial"/>
                <w:bCs/>
                <w:sz w:val="18"/>
                <w:szCs w:val="26"/>
                <w:rtl/>
              </w:rPr>
              <w:t>اندازه نمونه</w:t>
            </w:r>
          </w:p>
        </w:tc>
      </w:tr>
      <w:tr w:rsidR="004C5C94" w:rsidRPr="002E6F03" w14:paraId="5EDCB206" w14:textId="77777777" w:rsidTr="00B1387C">
        <w:trPr>
          <w:jc w:val="center"/>
        </w:trPr>
        <w:tc>
          <w:tcPr>
            <w:tcW w:w="0" w:type="auto"/>
            <w:shd w:val="clear" w:color="auto" w:fill="F8F8F8"/>
          </w:tcPr>
          <w:p w14:paraId="48B044B3" w14:textId="77777777" w:rsidR="004C5C94" w:rsidRPr="002E6F03" w:rsidRDefault="004C5C94" w:rsidP="00B1387C">
            <w:pPr>
              <w:tabs>
                <w:tab w:val="left" w:pos="4820"/>
              </w:tabs>
              <w:jc w:val="center"/>
              <w:rPr>
                <w:rFonts w:ascii="Arial" w:hAnsi="Arial"/>
                <w:bCs/>
                <w:sz w:val="16"/>
                <w:szCs w:val="24"/>
                <w:rtl/>
              </w:rPr>
            </w:pPr>
            <w:r w:rsidRPr="002E6F03">
              <w:rPr>
                <w:rFonts w:ascii="Arial" w:hAnsi="Arial"/>
                <w:bCs/>
                <w:sz w:val="16"/>
                <w:szCs w:val="24"/>
                <w:rtl/>
              </w:rPr>
              <w:t>اهمیت عملکرد</w:t>
            </w:r>
          </w:p>
        </w:tc>
        <w:tc>
          <w:tcPr>
            <w:tcW w:w="0" w:type="auto"/>
            <w:vMerge/>
            <w:shd w:val="clear" w:color="auto" w:fill="F8F8F8"/>
          </w:tcPr>
          <w:p w14:paraId="2D486883" w14:textId="77777777" w:rsidR="004C5C94" w:rsidRPr="002E6F03" w:rsidRDefault="004C5C94" w:rsidP="00B1387C">
            <w:pPr>
              <w:tabs>
                <w:tab w:val="left" w:pos="4820"/>
              </w:tabs>
              <w:rPr>
                <w:rFonts w:ascii="Arial" w:hAnsi="Arial" w:cs="B Titr"/>
                <w:bCs/>
                <w:sz w:val="12"/>
                <w:szCs w:val="20"/>
                <w:u w:val="single"/>
                <w:rtl/>
              </w:rPr>
            </w:pPr>
          </w:p>
        </w:tc>
        <w:tc>
          <w:tcPr>
            <w:tcW w:w="0" w:type="auto"/>
            <w:vMerge/>
            <w:shd w:val="clear" w:color="auto" w:fill="F8F8F8"/>
          </w:tcPr>
          <w:p w14:paraId="4DDE2921" w14:textId="77777777" w:rsidR="004C5C94" w:rsidRPr="002E6F03" w:rsidRDefault="004C5C94" w:rsidP="00B1387C">
            <w:pPr>
              <w:tabs>
                <w:tab w:val="left" w:pos="4820"/>
              </w:tabs>
              <w:rPr>
                <w:rFonts w:ascii="Arial" w:hAnsi="Arial" w:cs="B Titr"/>
                <w:bCs/>
                <w:sz w:val="12"/>
                <w:szCs w:val="20"/>
                <w:u w:val="single"/>
                <w:rtl/>
              </w:rPr>
            </w:pPr>
          </w:p>
        </w:tc>
      </w:tr>
    </w:tbl>
    <w:p w14:paraId="53A6849E" w14:textId="77777777" w:rsidR="004C5C94" w:rsidRPr="002E6F03" w:rsidRDefault="004C5C94" w:rsidP="004C5C94">
      <w:pPr>
        <w:tabs>
          <w:tab w:val="left" w:pos="4820"/>
        </w:tabs>
        <w:spacing w:after="240"/>
        <w:rPr>
          <w:rFonts w:ascii="Arial" w:hAnsi="Arial" w:cs="B Titr"/>
          <w:bCs/>
          <w:sz w:val="2"/>
          <w:szCs w:val="10"/>
          <w:u w:val="single"/>
          <w:rtl/>
        </w:rPr>
      </w:pPr>
    </w:p>
    <w:p w14:paraId="363A8594" w14:textId="77777777" w:rsidR="004C5C94" w:rsidRPr="002E6F03" w:rsidRDefault="004C5C94" w:rsidP="004C5C94">
      <w:pPr>
        <w:tabs>
          <w:tab w:val="left" w:pos="4820"/>
        </w:tabs>
        <w:spacing w:after="240"/>
        <w:rPr>
          <w:rFonts w:ascii="Arial" w:hAnsi="Arial"/>
          <w:b/>
          <w:sz w:val="28"/>
          <w:rtl/>
          <w:lang w:val="en-US"/>
        </w:rPr>
      </w:pPr>
      <w:r w:rsidRPr="002E6F03">
        <w:rPr>
          <w:rFonts w:ascii="Arial" w:hAnsi="Arial"/>
          <w:b/>
          <w:sz w:val="28"/>
          <w:rtl/>
        </w:rPr>
        <w:t xml:space="preserve">لطفاً برای تشخیص بزرگترین و کوچکترین اندازه نمونه به جدول </w:t>
      </w:r>
      <w:r w:rsidRPr="002E6F03">
        <w:rPr>
          <w:rFonts w:ascii="Arial" w:hAnsi="Arial"/>
          <w:bCs/>
          <w:sz w:val="20"/>
          <w:szCs w:val="20"/>
          <w:lang w:val="en-US"/>
        </w:rPr>
        <w:t>B7</w:t>
      </w:r>
      <w:r w:rsidRPr="002E6F03">
        <w:rPr>
          <w:rFonts w:ascii="Arial" w:hAnsi="Arial"/>
          <w:b/>
          <w:sz w:val="28"/>
          <w:rtl/>
          <w:lang w:val="en-US"/>
        </w:rPr>
        <w:t xml:space="preserve"> مراجعه کنید.</w:t>
      </w:r>
    </w:p>
    <w:p w14:paraId="2C336DAE" w14:textId="77777777" w:rsidR="004C5C94" w:rsidRPr="002E6F03" w:rsidRDefault="004C5C94" w:rsidP="00613265">
      <w:pPr>
        <w:tabs>
          <w:tab w:val="left" w:pos="4820"/>
        </w:tabs>
        <w:spacing w:before="240" w:after="240"/>
        <w:rPr>
          <w:rFonts w:ascii="Arial" w:hAnsi="Arial" w:cs="B Zar"/>
          <w:bCs/>
          <w:sz w:val="24"/>
          <w:szCs w:val="24"/>
          <w:rtl/>
          <w:lang w:val="en-US"/>
        </w:rPr>
      </w:pPr>
      <w:r w:rsidRPr="002E6F03">
        <w:rPr>
          <w:rFonts w:ascii="Arial" w:hAnsi="Arial"/>
          <w:b/>
          <w:sz w:val="28"/>
          <w:rtl/>
          <w:lang w:val="en-US"/>
        </w:rPr>
        <w:t>اندازه نمونه تعیین شده:</w:t>
      </w:r>
    </w:p>
    <w:p w14:paraId="66E71FFF" w14:textId="77777777" w:rsidR="004C5C94" w:rsidRPr="002E6F03" w:rsidRDefault="004C5C94" w:rsidP="00852A7E">
      <w:pPr>
        <w:pStyle w:val="a3"/>
        <w:rPr>
          <w:color w:val="000000" w:themeColor="text1"/>
          <w:sz w:val="12"/>
          <w:szCs w:val="14"/>
          <w:rtl/>
        </w:rPr>
      </w:pPr>
    </w:p>
    <w:p w14:paraId="4BC35B6B" w14:textId="77777777" w:rsidR="004C5C94" w:rsidRPr="002E6F03" w:rsidRDefault="004C5C94" w:rsidP="00852A7E">
      <w:pPr>
        <w:pStyle w:val="a3"/>
        <w:rPr>
          <w:color w:val="000000" w:themeColor="text1"/>
          <w:rtl/>
        </w:rPr>
      </w:pPr>
    </w:p>
    <w:p w14:paraId="0A5C6F0C" w14:textId="77777777" w:rsidR="00417FAA" w:rsidRPr="002E6F03" w:rsidRDefault="00417FAA" w:rsidP="00852A7E">
      <w:pPr>
        <w:pStyle w:val="a3"/>
        <w:rPr>
          <w:color w:val="000000" w:themeColor="text1"/>
        </w:rPr>
      </w:pPr>
      <w:r w:rsidRPr="002E6F03">
        <w:rPr>
          <w:color w:val="000000" w:themeColor="text1"/>
          <w:rtl/>
        </w:rPr>
        <w:t>نتیجه‌گیری برای برنامه‌ریزی:</w:t>
      </w:r>
    </w:p>
    <w:tbl>
      <w:tblPr>
        <w:tblStyle w:val="000OKSaheb-KARRisk"/>
        <w:bidiVisual/>
        <w:tblW w:w="0" w:type="auto"/>
        <w:tblLook w:val="01C0" w:firstRow="0" w:lastRow="1" w:firstColumn="1" w:lastColumn="1" w:noHBand="0" w:noVBand="0"/>
      </w:tblPr>
      <w:tblGrid>
        <w:gridCol w:w="2585"/>
        <w:gridCol w:w="2151"/>
        <w:gridCol w:w="2151"/>
        <w:gridCol w:w="2152"/>
      </w:tblGrid>
      <w:tr w:rsidR="0034416D" w:rsidRPr="002E6F03" w14:paraId="00E2441E" w14:textId="77777777" w:rsidTr="00CA189A">
        <w:tc>
          <w:tcPr>
            <w:cnfStyle w:val="001000000000" w:firstRow="0" w:lastRow="0" w:firstColumn="1" w:lastColumn="0" w:oddVBand="0" w:evenVBand="0" w:oddHBand="0" w:evenHBand="0" w:firstRowFirstColumn="0" w:firstRowLastColumn="0" w:lastRowFirstColumn="0" w:lastRowLastColumn="0"/>
            <w:tcW w:w="2585" w:type="dxa"/>
          </w:tcPr>
          <w:p w14:paraId="171CCEB8" w14:textId="77777777" w:rsidR="0034416D" w:rsidRPr="002E6F03" w:rsidRDefault="0034416D" w:rsidP="0061158C">
            <w:pPr>
              <w:tabs>
                <w:tab w:val="left" w:pos="4820"/>
              </w:tabs>
              <w:jc w:val="center"/>
              <w:rPr>
                <w:bCs w:val="0"/>
                <w:rtl/>
              </w:rPr>
            </w:pPr>
            <w:r w:rsidRPr="002E6F03">
              <w:rPr>
                <w:rtl/>
              </w:rPr>
              <w:t>ریسک:</w:t>
            </w:r>
          </w:p>
        </w:tc>
        <w:tc>
          <w:tcPr>
            <w:tcW w:w="2151" w:type="dxa"/>
          </w:tcPr>
          <w:p w14:paraId="47331487" w14:textId="77777777" w:rsidR="0034416D" w:rsidRPr="002E6F03" w:rsidRDefault="0034416D" w:rsidP="0061158C">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پایین</w:t>
            </w:r>
          </w:p>
        </w:tc>
        <w:tc>
          <w:tcPr>
            <w:tcW w:w="2151" w:type="dxa"/>
          </w:tcPr>
          <w:p w14:paraId="0DA754EA" w14:textId="77777777" w:rsidR="0034416D" w:rsidRPr="002E6F03" w:rsidRDefault="0034416D" w:rsidP="0061158C">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متوسط</w:t>
            </w:r>
          </w:p>
        </w:tc>
        <w:tc>
          <w:tcPr>
            <w:tcW w:w="2152" w:type="dxa"/>
          </w:tcPr>
          <w:p w14:paraId="67714EA0" w14:textId="77777777" w:rsidR="0034416D" w:rsidRPr="002E6F03" w:rsidRDefault="0034416D" w:rsidP="0061158C">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بالا</w:t>
            </w:r>
          </w:p>
        </w:tc>
      </w:tr>
    </w:tbl>
    <w:p w14:paraId="035BED46" w14:textId="77777777" w:rsidR="0034416D" w:rsidRPr="002E6F03" w:rsidRDefault="0034416D" w:rsidP="0061158C">
      <w:pPr>
        <w:tabs>
          <w:tab w:val="left" w:pos="5161"/>
        </w:tabs>
        <w:rPr>
          <w:rFonts w:ascii="Arial" w:hAnsi="Arial" w:cs="B Zar"/>
          <w:b/>
          <w:bCs/>
          <w:color w:val="00B0F0"/>
          <w:spacing w:val="-4"/>
          <w:sz w:val="14"/>
          <w:szCs w:val="22"/>
          <w:rtl/>
        </w:rPr>
      </w:pPr>
    </w:p>
    <w:p w14:paraId="78AA36A6" w14:textId="77777777" w:rsidR="0034416D" w:rsidRPr="002E6F03" w:rsidRDefault="0034416D" w:rsidP="0061158C">
      <w:pPr>
        <w:tabs>
          <w:tab w:val="left" w:pos="5161"/>
        </w:tabs>
        <w:rPr>
          <w:rFonts w:ascii="Arial" w:hAnsi="Arial" w:cs="B Zar"/>
          <w:b/>
          <w:bCs/>
          <w:color w:val="00B0F0"/>
          <w:spacing w:val="-4"/>
          <w:sz w:val="14"/>
          <w:szCs w:val="22"/>
          <w:rtl/>
        </w:rPr>
      </w:pPr>
    </w:p>
    <w:p w14:paraId="34FF67B1" w14:textId="77777777" w:rsidR="00B4415E" w:rsidRPr="002E6F03" w:rsidRDefault="00B4415E" w:rsidP="0061158C">
      <w:pPr>
        <w:tabs>
          <w:tab w:val="left" w:pos="5161"/>
        </w:tabs>
        <w:rPr>
          <w:rFonts w:ascii="Arial" w:hAnsi="Arial" w:cs="B Zar"/>
          <w:b/>
          <w:bCs/>
          <w:color w:val="00B0F0"/>
          <w:spacing w:val="-4"/>
          <w:sz w:val="14"/>
          <w:szCs w:val="22"/>
          <w:rtl/>
        </w:rPr>
      </w:pPr>
    </w:p>
    <w:p w14:paraId="4539CA3E" w14:textId="77777777" w:rsidR="0034416D" w:rsidRPr="002E6F03" w:rsidRDefault="0034416D" w:rsidP="0061158C">
      <w:pPr>
        <w:tabs>
          <w:tab w:val="left" w:pos="5161"/>
        </w:tabs>
        <w:rPr>
          <w:rFonts w:ascii="Arial" w:hAnsi="Arial" w:cs="B Zar"/>
          <w:b/>
          <w:bCs/>
          <w:color w:val="00B0F0"/>
          <w:spacing w:val="-4"/>
          <w:sz w:val="14"/>
          <w:szCs w:val="22"/>
          <w:rtl/>
        </w:rPr>
      </w:pPr>
    </w:p>
    <w:p w14:paraId="5510774D" w14:textId="77777777" w:rsidR="00417FAA" w:rsidRPr="002E6F03" w:rsidRDefault="00417FAA" w:rsidP="002D53F6">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تهیه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73BDA973" w14:textId="77777777" w:rsidR="00417FAA" w:rsidRPr="002E6F03" w:rsidRDefault="00417FAA" w:rsidP="002D53F6">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4E1A90DF" w14:textId="77777777" w:rsidR="00417FAA" w:rsidRPr="002E6F03" w:rsidRDefault="00417FAA" w:rsidP="002D53F6">
      <w:pPr>
        <w:tabs>
          <w:tab w:val="left" w:pos="4820"/>
        </w:tabs>
        <w:rPr>
          <w:rFonts w:ascii="Arial" w:hAnsi="Arial" w:cs="B Titr"/>
          <w:b/>
          <w:bCs/>
          <w:sz w:val="8"/>
          <w:szCs w:val="12"/>
          <w:rtl/>
        </w:rPr>
      </w:pPr>
    </w:p>
    <w:p w14:paraId="6C348AA8" w14:textId="77777777" w:rsidR="00417FAA" w:rsidRPr="002E6F03" w:rsidRDefault="00417FAA" w:rsidP="002D53F6">
      <w:pPr>
        <w:tabs>
          <w:tab w:val="left" w:pos="4820"/>
        </w:tabs>
        <w:rPr>
          <w:rFonts w:ascii="Arial" w:hAnsi="Arial" w:cs="B Titr"/>
          <w:b/>
          <w:bCs/>
          <w:sz w:val="14"/>
          <w:szCs w:val="22"/>
          <w:rtl/>
        </w:rPr>
      </w:pPr>
      <w:r w:rsidRPr="002E6F03">
        <w:rPr>
          <w:rFonts w:ascii="Arial" w:hAnsi="Arial" w:cs="B Titr"/>
          <w:b/>
          <w:bCs/>
          <w:sz w:val="14"/>
          <w:szCs w:val="22"/>
          <w:rtl/>
        </w:rPr>
        <w:t>نتیجه‌گیری نهایی:</w:t>
      </w:r>
    </w:p>
    <w:p w14:paraId="36B85275" w14:textId="77777777" w:rsidR="00417FAA" w:rsidRPr="002E6F03" w:rsidRDefault="00417FAA" w:rsidP="005D6358">
      <w:pPr>
        <w:pStyle w:val="156"/>
        <w:rPr>
          <w:rtl/>
        </w:rPr>
      </w:pPr>
      <w:r w:rsidRPr="002E6F03">
        <w:rPr>
          <w:rtl/>
        </w:rPr>
        <w:tab/>
      </w:r>
    </w:p>
    <w:p w14:paraId="58401CE8" w14:textId="77777777" w:rsidR="00417FAA" w:rsidRPr="002E6F03" w:rsidRDefault="00417FAA" w:rsidP="005D6358">
      <w:pPr>
        <w:pStyle w:val="156"/>
        <w:rPr>
          <w:rtl/>
        </w:rPr>
      </w:pPr>
      <w:r w:rsidRPr="002E6F03">
        <w:rPr>
          <w:rtl/>
        </w:rPr>
        <w:tab/>
      </w:r>
    </w:p>
    <w:p w14:paraId="2EA1D848" w14:textId="77777777" w:rsidR="00417FAA" w:rsidRPr="002E6F03" w:rsidRDefault="00417FAA" w:rsidP="005D6358">
      <w:pPr>
        <w:pStyle w:val="156"/>
        <w:rPr>
          <w:rtl/>
        </w:rPr>
      </w:pPr>
      <w:r w:rsidRPr="002E6F03">
        <w:rPr>
          <w:rtl/>
        </w:rPr>
        <w:tab/>
      </w:r>
    </w:p>
    <w:p w14:paraId="11F3207E" w14:textId="77777777" w:rsidR="00417FAA" w:rsidRPr="002E6F03" w:rsidRDefault="00417FAA" w:rsidP="005D6358">
      <w:pPr>
        <w:pStyle w:val="156"/>
        <w:rPr>
          <w:rtl/>
        </w:rPr>
      </w:pPr>
      <w:r w:rsidRPr="002E6F03">
        <w:rPr>
          <w:rtl/>
        </w:rPr>
        <w:tab/>
      </w:r>
    </w:p>
    <w:p w14:paraId="37324F8D" w14:textId="77777777" w:rsidR="00417FAA" w:rsidRPr="002E6F03" w:rsidRDefault="00417FAA" w:rsidP="002D53F6">
      <w:pPr>
        <w:tabs>
          <w:tab w:val="left" w:pos="5303"/>
        </w:tabs>
        <w:spacing w:after="240"/>
        <w:rPr>
          <w:rFonts w:ascii="Arial" w:hAnsi="Arial" w:cs="B Zar"/>
          <w:b/>
          <w:bCs/>
          <w:spacing w:val="-4"/>
          <w:sz w:val="2"/>
          <w:szCs w:val="8"/>
          <w:rtl/>
        </w:rPr>
      </w:pPr>
    </w:p>
    <w:p w14:paraId="20229C88" w14:textId="77777777" w:rsidR="00417FAA" w:rsidRPr="002E6F03" w:rsidRDefault="00417FAA" w:rsidP="002D53F6">
      <w:pPr>
        <w:tabs>
          <w:tab w:val="left" w:pos="5303"/>
        </w:tabs>
        <w:spacing w:after="240"/>
        <w:rPr>
          <w:rFonts w:ascii="Arial" w:hAnsi="Arial" w:cs="B Zar"/>
          <w:b/>
          <w:bCs/>
          <w:spacing w:val="-4"/>
          <w:sz w:val="14"/>
          <w:szCs w:val="22"/>
          <w:rtl/>
        </w:rPr>
      </w:pPr>
      <w:r w:rsidRPr="002E6F03">
        <w:rPr>
          <w:rFonts w:ascii="Arial" w:hAnsi="Arial" w:cs="B Zar"/>
          <w:b/>
          <w:bCs/>
          <w:spacing w:val="-4"/>
          <w:sz w:val="14"/>
          <w:szCs w:val="22"/>
          <w:rtl/>
        </w:rPr>
        <w:t xml:space="preserve">تهیـه شـده توسط :  </w:t>
      </w:r>
      <w:r w:rsidRPr="002E6F03">
        <w:rPr>
          <w:rFonts w:ascii="Arial" w:hAnsi="Arial"/>
          <w:b/>
          <w:bCs/>
          <w:spacing w:val="-4"/>
          <w:sz w:val="14"/>
          <w:szCs w:val="22"/>
          <w:rtl/>
        </w:rPr>
        <w:t>..........................................................</w:t>
      </w:r>
      <w:r w:rsidRPr="002E6F03">
        <w:rPr>
          <w:rFonts w:ascii="Arial" w:hAnsi="Arial" w:cs="B Zar"/>
          <w:b/>
          <w:bCs/>
          <w:spacing w:val="-4"/>
          <w:sz w:val="14"/>
          <w:szCs w:val="22"/>
          <w:rtl/>
        </w:rPr>
        <w:t xml:space="preserve"> </w:t>
      </w:r>
      <w:r w:rsidRPr="002E6F03">
        <w:rPr>
          <w:rFonts w:ascii="Arial" w:hAnsi="Arial" w:cs="B Zar"/>
          <w:b/>
          <w:bCs/>
          <w:spacing w:val="-4"/>
          <w:sz w:val="14"/>
          <w:szCs w:val="22"/>
          <w:rtl/>
        </w:rPr>
        <w:tab/>
        <w:t>تاریخ:</w:t>
      </w:r>
      <w:r w:rsidRPr="002E6F03">
        <w:rPr>
          <w:rFonts w:ascii="Arial" w:hAnsi="Arial"/>
          <w:b/>
          <w:bCs/>
          <w:spacing w:val="-4"/>
          <w:sz w:val="14"/>
          <w:szCs w:val="22"/>
          <w:rtl/>
        </w:rPr>
        <w:t xml:space="preserve">  ....................................</w:t>
      </w:r>
      <w:r w:rsidRPr="002E6F03">
        <w:rPr>
          <w:rFonts w:ascii="Arial" w:hAnsi="Arial" w:cs="B Zar"/>
          <w:b/>
          <w:bCs/>
          <w:spacing w:val="-4"/>
          <w:sz w:val="14"/>
          <w:szCs w:val="22"/>
          <w:rtl/>
        </w:rPr>
        <w:t xml:space="preserve"> </w:t>
      </w:r>
    </w:p>
    <w:p w14:paraId="6ADBCBBF" w14:textId="77777777" w:rsidR="00417FAA" w:rsidRPr="002E6F03" w:rsidRDefault="00417FAA" w:rsidP="00FE6BF3">
      <w:pPr>
        <w:tabs>
          <w:tab w:val="left" w:pos="5303"/>
        </w:tabs>
        <w:rPr>
          <w:rFonts w:ascii="Arial" w:hAnsi="Arial"/>
          <w:b/>
          <w:bCs/>
          <w:spacing w:val="-4"/>
          <w:sz w:val="14"/>
          <w:szCs w:val="22"/>
          <w:rtl/>
        </w:rPr>
      </w:pPr>
      <w:r w:rsidRPr="002E6F03">
        <w:rPr>
          <w:rFonts w:ascii="Arial" w:hAnsi="Arial" w:cs="B Zar"/>
          <w:b/>
          <w:bCs/>
          <w:spacing w:val="-4"/>
          <w:sz w:val="14"/>
          <w:szCs w:val="22"/>
          <w:rtl/>
        </w:rPr>
        <w:t>بررسی شده توسط:</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0D243D06" w14:textId="77777777" w:rsidR="00417FAA" w:rsidRPr="002E6F03" w:rsidRDefault="00417FAA" w:rsidP="00417FAA">
      <w:pPr>
        <w:tabs>
          <w:tab w:val="left" w:pos="5303"/>
        </w:tabs>
        <w:rPr>
          <w:rFonts w:ascii="Arial" w:hAnsi="Arial"/>
          <w:b/>
          <w:bCs/>
          <w:color w:val="C45911" w:themeColor="accent2" w:themeShade="BF"/>
          <w:spacing w:val="-4"/>
          <w:sz w:val="8"/>
          <w:szCs w:val="16"/>
          <w:rtl/>
        </w:rPr>
      </w:pPr>
    </w:p>
    <w:p w14:paraId="4245D28A" w14:textId="77777777" w:rsidR="00417FAA" w:rsidRPr="002E6F03" w:rsidRDefault="00417FAA" w:rsidP="00417FAA">
      <w:pPr>
        <w:rPr>
          <w:color w:val="C45911" w:themeColor="accent2" w:themeShade="BF"/>
          <w:sz w:val="6"/>
          <w:szCs w:val="12"/>
          <w:rtl/>
        </w:rPr>
        <w:sectPr w:rsidR="00417FAA" w:rsidRPr="002E6F03" w:rsidSect="000E1094">
          <w:headerReference w:type="default" r:id="rId351"/>
          <w:headerReference w:type="first" r:id="rId352"/>
          <w:type w:val="oddPage"/>
          <w:pgSz w:w="11907" w:h="16840" w:code="9"/>
          <w:pgMar w:top="1440" w:right="1531" w:bottom="1440" w:left="1531" w:header="1418" w:footer="1134" w:gutter="0"/>
          <w:cols w:space="720"/>
          <w:titlePg/>
          <w:bidi/>
          <w:rtlGutter/>
        </w:sectPr>
      </w:pPr>
    </w:p>
    <w:p w14:paraId="0BAADD4A" w14:textId="77777777" w:rsidR="00417FAA" w:rsidRPr="002E6F03" w:rsidRDefault="00417FAA" w:rsidP="00C55641">
      <w:pPr>
        <w:pStyle w:val="Heading1-aslipageone"/>
      </w:pPr>
      <w:r w:rsidRPr="002E6F03">
        <w:rPr>
          <w:rtl/>
        </w:rPr>
        <w:t>کاربرگ - درآمد</w:t>
      </w:r>
      <w:r w:rsidR="002945B1" w:rsidRPr="002E6F03">
        <w:rPr>
          <w:rtl/>
        </w:rPr>
        <w:t>ها</w:t>
      </w:r>
      <w:r w:rsidRPr="002E6F03">
        <w:rPr>
          <w:rtl/>
        </w:rPr>
        <w:t xml:space="preserve"> </w:t>
      </w:r>
    </w:p>
    <w:tbl>
      <w:tblPr>
        <w:tblStyle w:val="001MotherT-RCellVHeadCellFa2"/>
        <w:bidiVisual/>
        <w:tblW w:w="5000" w:type="pct"/>
        <w:tblLook w:val="04A0" w:firstRow="1" w:lastRow="0" w:firstColumn="1" w:lastColumn="0" w:noHBand="0" w:noVBand="1"/>
      </w:tblPr>
      <w:tblGrid>
        <w:gridCol w:w="7249"/>
        <w:gridCol w:w="1812"/>
      </w:tblGrid>
      <w:tr w:rsidR="00417FAA" w:rsidRPr="002E6F03" w14:paraId="32CC2C15" w14:textId="77777777" w:rsidTr="00CA1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34F81B9A" w14:textId="77777777" w:rsidR="00417FAA" w:rsidRPr="002E6F03" w:rsidRDefault="00417FAA" w:rsidP="00E9583A"/>
        </w:tc>
        <w:tc>
          <w:tcPr>
            <w:tcW w:w="1000" w:type="pct"/>
          </w:tcPr>
          <w:p w14:paraId="2D47B3DF" w14:textId="77777777" w:rsidR="00417FAA" w:rsidRPr="002E6F03" w:rsidRDefault="003F2995" w:rsidP="003F2995">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417FAA" w:rsidRPr="002E6F03" w14:paraId="297E3D39" w14:textId="77777777" w:rsidTr="00C549E1">
        <w:tc>
          <w:tcPr>
            <w:cnfStyle w:val="001000000000" w:firstRow="0" w:lastRow="0" w:firstColumn="1" w:lastColumn="0" w:oddVBand="0" w:evenVBand="0" w:oddHBand="0" w:evenHBand="0" w:firstRowFirstColumn="0" w:firstRowLastColumn="0" w:lastRowFirstColumn="0" w:lastRowLastColumn="0"/>
            <w:tcW w:w="4000" w:type="pct"/>
            <w:tcMar>
              <w:top w:w="198" w:type="dxa"/>
              <w:bottom w:w="198" w:type="dxa"/>
            </w:tcMar>
          </w:tcPr>
          <w:p w14:paraId="5DC3F2B3" w14:textId="77777777" w:rsidR="00417FAA" w:rsidRPr="002E6F03" w:rsidRDefault="00417FAA" w:rsidP="00C549E1">
            <w:pPr>
              <w:spacing w:after="120"/>
              <w:rPr>
                <w:rFonts w:cs="B Zar"/>
                <w:b/>
                <w:bCs/>
                <w:rtl/>
              </w:rPr>
            </w:pPr>
            <w:r w:rsidRPr="002E6F03">
              <w:rPr>
                <w:rFonts w:cs="B Zar"/>
                <w:b/>
                <w:bCs/>
                <w:sz w:val="16"/>
                <w:szCs w:val="22"/>
                <w:rtl/>
              </w:rPr>
              <w:t>هدف رسیدگی:</w:t>
            </w:r>
          </w:p>
          <w:p w14:paraId="4142AB66" w14:textId="77777777" w:rsidR="00417FAA" w:rsidRPr="002E6F03" w:rsidRDefault="00417FAA" w:rsidP="003F2995">
            <w:pPr>
              <w:rPr>
                <w:rtl/>
              </w:rPr>
            </w:pPr>
            <w:r w:rsidRPr="002E6F03">
              <w:rPr>
                <w:rtl/>
              </w:rPr>
              <w:t xml:space="preserve">توجه به </w:t>
            </w:r>
            <w:r w:rsidR="00EB1C86" w:rsidRPr="002E6F03">
              <w:rPr>
                <w:rtl/>
              </w:rPr>
              <w:t>اقلام</w:t>
            </w:r>
            <w:r w:rsidR="003F2995" w:rsidRPr="002E6F03">
              <w:rPr>
                <w:rtl/>
              </w:rPr>
              <w:t>ی</w:t>
            </w:r>
            <w:r w:rsidRPr="002E6F03">
              <w:rPr>
                <w:rtl/>
              </w:rPr>
              <w:t xml:space="preserve"> که ممکن است در ارائه خدمات حسابداری پوشش داده شده باشند.</w:t>
            </w:r>
          </w:p>
        </w:tc>
        <w:tc>
          <w:tcPr>
            <w:tcW w:w="1000" w:type="pct"/>
            <w:tcMar>
              <w:top w:w="198" w:type="dxa"/>
              <w:bottom w:w="198" w:type="dxa"/>
            </w:tcMar>
          </w:tcPr>
          <w:p w14:paraId="35B630E3" w14:textId="77777777" w:rsidR="00417FAA" w:rsidRPr="002E6F03" w:rsidRDefault="00417FAA" w:rsidP="00E9583A">
            <w:pPr>
              <w:cnfStyle w:val="000000000000" w:firstRow="0" w:lastRow="0" w:firstColumn="0" w:lastColumn="0" w:oddVBand="0" w:evenVBand="0" w:oddHBand="0" w:evenHBand="0" w:firstRowFirstColumn="0" w:firstRowLastColumn="0" w:lastRowFirstColumn="0" w:lastRowLastColumn="0"/>
              <w:rPr>
                <w:rtl/>
              </w:rPr>
            </w:pPr>
          </w:p>
        </w:tc>
      </w:tr>
      <w:tr w:rsidR="00417FAA" w:rsidRPr="002E6F03" w14:paraId="0D2180B6" w14:textId="77777777" w:rsidTr="00C549E1">
        <w:tc>
          <w:tcPr>
            <w:cnfStyle w:val="001000000000" w:firstRow="0" w:lastRow="0" w:firstColumn="1" w:lastColumn="0" w:oddVBand="0" w:evenVBand="0" w:oddHBand="0" w:evenHBand="0" w:firstRowFirstColumn="0" w:firstRowLastColumn="0" w:lastRowFirstColumn="0" w:lastRowLastColumn="0"/>
            <w:tcW w:w="4000" w:type="pct"/>
            <w:tcMar>
              <w:top w:w="198" w:type="dxa"/>
              <w:bottom w:w="198" w:type="dxa"/>
            </w:tcMar>
          </w:tcPr>
          <w:p w14:paraId="6AFF757E" w14:textId="77777777" w:rsidR="00417FAA" w:rsidRPr="002E6F03" w:rsidRDefault="0095034D" w:rsidP="00C549E1">
            <w:pPr>
              <w:spacing w:after="120"/>
              <w:rPr>
                <w:rFonts w:cs="B Zar"/>
                <w:b/>
                <w:bCs/>
                <w:sz w:val="16"/>
                <w:szCs w:val="22"/>
                <w:rtl/>
              </w:rPr>
            </w:pPr>
            <w:r w:rsidRPr="002E6F03">
              <w:rPr>
                <w:rFonts w:cs="B Zar"/>
                <w:b/>
                <w:bCs/>
                <w:sz w:val="16"/>
                <w:szCs w:val="22"/>
                <w:rtl/>
              </w:rPr>
              <w:t>رسیدگی‌های لازم</w:t>
            </w:r>
            <w:r w:rsidR="00417FAA" w:rsidRPr="002E6F03">
              <w:rPr>
                <w:rFonts w:cs="B Zar"/>
                <w:b/>
                <w:bCs/>
                <w:sz w:val="16"/>
                <w:szCs w:val="22"/>
                <w:rtl/>
              </w:rPr>
              <w:t>:</w:t>
            </w:r>
          </w:p>
          <w:p w14:paraId="654B4F0B" w14:textId="77777777" w:rsidR="00417FAA" w:rsidRPr="002E6F03" w:rsidRDefault="00417FAA" w:rsidP="003F2995">
            <w:pPr>
              <w:spacing w:after="80"/>
              <w:ind w:left="510" w:hanging="510"/>
              <w:rPr>
                <w:rtl/>
              </w:rPr>
            </w:pPr>
            <w:r w:rsidRPr="002E6F03">
              <w:rPr>
                <w:rtl/>
              </w:rPr>
              <w:t>1 )</w:t>
            </w:r>
            <w:r w:rsidRPr="002E6F03">
              <w:rPr>
                <w:rtl/>
              </w:rPr>
              <w:tab/>
              <w:t>با نگرش به ارزیابی‌های انجام شده از ریسک و</w:t>
            </w:r>
            <w:r w:rsidR="003F2995" w:rsidRPr="002E6F03">
              <w:rPr>
                <w:rtl/>
              </w:rPr>
              <w:t xml:space="preserve"> سطح</w:t>
            </w:r>
            <w:r w:rsidRPr="002E6F03">
              <w:rPr>
                <w:rtl/>
              </w:rPr>
              <w:t xml:space="preserve"> اهمیت در مرحله برنامه‌ریزی، اثر هرگونه تغییر در</w:t>
            </w:r>
            <w:r w:rsidRPr="002E6F03">
              <w:rPr>
                <w:rFonts w:cs="Times New Roman"/>
                <w:rtl/>
              </w:rPr>
              <w:t> </w:t>
            </w:r>
            <w:r w:rsidRPr="002E6F03">
              <w:rPr>
                <w:rtl/>
              </w:rPr>
              <w:t xml:space="preserve">این ارزیابی‌ها که نتیجه دستیابی به شواهد </w:t>
            </w:r>
            <w:r w:rsidR="003F2995" w:rsidRPr="002E6F03">
              <w:rPr>
                <w:rtl/>
              </w:rPr>
              <w:t>پس</w:t>
            </w:r>
            <w:r w:rsidRPr="002E6F03">
              <w:rPr>
                <w:rFonts w:cs="Times New Roman"/>
                <w:rtl/>
              </w:rPr>
              <w:t> </w:t>
            </w:r>
            <w:r w:rsidRPr="002E6F03">
              <w:rPr>
                <w:rtl/>
              </w:rPr>
              <w:t>از مرحله برنامه‌ریزی است را مستند کنید.</w:t>
            </w:r>
          </w:p>
          <w:p w14:paraId="152444F8" w14:textId="77777777" w:rsidR="00417FAA" w:rsidRPr="002E6F03" w:rsidRDefault="00417FAA" w:rsidP="00CF5923">
            <w:pPr>
              <w:spacing w:before="120" w:after="80"/>
              <w:ind w:left="510" w:hanging="510"/>
              <w:rPr>
                <w:rtl/>
              </w:rPr>
            </w:pPr>
            <w:r w:rsidRPr="002E6F03">
              <w:rPr>
                <w:rtl/>
              </w:rPr>
              <w:t>2 )</w:t>
            </w:r>
            <w:r w:rsidRPr="002E6F03">
              <w:rPr>
                <w:rtl/>
              </w:rPr>
              <w:tab/>
              <w:t>مانده‌های اول دوره را با مانده‌های دفاتر سال پیش مطابقت دهید.</w:t>
            </w:r>
          </w:p>
          <w:p w14:paraId="2B76AE1E" w14:textId="77777777" w:rsidR="00417FAA" w:rsidRPr="002E6F03" w:rsidRDefault="00417FAA" w:rsidP="003F2995">
            <w:pPr>
              <w:spacing w:before="120" w:after="80"/>
              <w:ind w:left="510" w:hanging="510"/>
              <w:rPr>
                <w:rtl/>
              </w:rPr>
            </w:pPr>
            <w:r w:rsidRPr="002E6F03">
              <w:rPr>
                <w:rtl/>
              </w:rPr>
              <w:t>3 )</w:t>
            </w:r>
            <w:r w:rsidRPr="002E6F03">
              <w:rPr>
                <w:rtl/>
              </w:rPr>
              <w:tab/>
              <w:t xml:space="preserve">صورت ریز مانده‌های سال جاری را دریافت </w:t>
            </w:r>
            <w:r w:rsidR="003F2995" w:rsidRPr="002E6F03">
              <w:rPr>
                <w:rtl/>
              </w:rPr>
              <w:t xml:space="preserve">یا تهیه </w:t>
            </w:r>
            <w:r w:rsidRPr="002E6F03">
              <w:rPr>
                <w:rtl/>
              </w:rPr>
              <w:t>و بررسی کنید.</w:t>
            </w:r>
          </w:p>
          <w:p w14:paraId="03028E71" w14:textId="77777777" w:rsidR="00417FAA" w:rsidRPr="002E6F03" w:rsidRDefault="00417FAA" w:rsidP="003F2995">
            <w:pPr>
              <w:spacing w:after="80"/>
              <w:ind w:left="510" w:hanging="510"/>
              <w:rPr>
                <w:sz w:val="2"/>
                <w:szCs w:val="2"/>
                <w:rtl/>
              </w:rPr>
            </w:pPr>
            <w:r w:rsidRPr="002E6F03">
              <w:rPr>
                <w:rtl/>
              </w:rPr>
              <w:t>4 )</w:t>
            </w:r>
            <w:r w:rsidRPr="002E6F03">
              <w:rPr>
                <w:rtl/>
              </w:rPr>
              <w:tab/>
              <w:t>دلایل هرگونه تغییر عمده از انتظارات را پرس و جو و مستند کنید.</w:t>
            </w:r>
          </w:p>
        </w:tc>
        <w:tc>
          <w:tcPr>
            <w:tcW w:w="1000" w:type="pct"/>
            <w:tcMar>
              <w:top w:w="198" w:type="dxa"/>
              <w:bottom w:w="198" w:type="dxa"/>
            </w:tcMar>
          </w:tcPr>
          <w:p w14:paraId="141F3ADA" w14:textId="77777777" w:rsidR="00417FAA" w:rsidRPr="002E6F03" w:rsidRDefault="00417FAA" w:rsidP="00E9583A">
            <w:pPr>
              <w:cnfStyle w:val="000000000000" w:firstRow="0" w:lastRow="0" w:firstColumn="0" w:lastColumn="0" w:oddVBand="0" w:evenVBand="0" w:oddHBand="0" w:evenHBand="0" w:firstRowFirstColumn="0" w:firstRowLastColumn="0" w:lastRowFirstColumn="0" w:lastRowLastColumn="0"/>
              <w:rPr>
                <w:rtl/>
              </w:rPr>
            </w:pPr>
          </w:p>
        </w:tc>
      </w:tr>
      <w:tr w:rsidR="00FE6BF3" w:rsidRPr="002E6F03" w14:paraId="25DAD6C9"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5953837B" w14:textId="77777777" w:rsidR="00FE6BF3" w:rsidRPr="002E6F03" w:rsidRDefault="00FE6BF3" w:rsidP="00FE6BF3">
            <w:pPr>
              <w:tabs>
                <w:tab w:val="center" w:pos="3366"/>
              </w:tabs>
              <w:rPr>
                <w:rFonts w:cs="B Zar"/>
                <w:b/>
                <w:bCs/>
                <w:sz w:val="16"/>
                <w:szCs w:val="22"/>
                <w:rtl/>
              </w:rPr>
            </w:pPr>
            <w:r w:rsidRPr="002E6F03">
              <w:rPr>
                <w:rFonts w:cs="B Zar"/>
                <w:b/>
                <w:bCs/>
                <w:sz w:val="16"/>
                <w:szCs w:val="22"/>
                <w:rtl/>
              </w:rPr>
              <w:t>ریسک:</w:t>
            </w:r>
          </w:p>
        </w:tc>
        <w:tc>
          <w:tcPr>
            <w:tcW w:w="1000" w:type="pct"/>
          </w:tcPr>
          <w:p w14:paraId="73E7FCD1" w14:textId="77777777" w:rsidR="00FE6BF3" w:rsidRPr="002E6F03" w:rsidRDefault="00FE6BF3" w:rsidP="00FE6BF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417FAA" w:rsidRPr="002E6F03" w14:paraId="10473D51"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576EB668" w14:textId="77777777" w:rsidR="00417FAA" w:rsidRPr="002E6F03" w:rsidRDefault="00417FAA" w:rsidP="0022407C">
            <w:pPr>
              <w:rPr>
                <w:rFonts w:cs="B Zar"/>
                <w:b/>
                <w:bCs/>
                <w:sz w:val="16"/>
                <w:szCs w:val="22"/>
                <w:rtl/>
              </w:rPr>
            </w:pPr>
            <w:r w:rsidRPr="002E6F03">
              <w:rPr>
                <w:rFonts w:cs="B Zar"/>
                <w:b/>
                <w:bCs/>
                <w:sz w:val="16"/>
                <w:szCs w:val="22"/>
                <w:rtl/>
              </w:rPr>
              <w:t>خلاصه و ارزیابی نتایج:</w:t>
            </w:r>
          </w:p>
          <w:p w14:paraId="4D58A85F" w14:textId="77777777" w:rsidR="00417FAA" w:rsidRPr="002E6F03" w:rsidRDefault="00417FAA" w:rsidP="003336D7">
            <w:pPr>
              <w:pStyle w:val="12"/>
              <w:rPr>
                <w:rtl/>
              </w:rPr>
            </w:pPr>
            <w:r w:rsidRPr="002E6F03">
              <w:rPr>
                <w:rtl/>
              </w:rPr>
              <w:tab/>
            </w:r>
          </w:p>
          <w:p w14:paraId="5A6B2B28" w14:textId="5C6374D2" w:rsidR="00C549E1" w:rsidRPr="002E6F03" w:rsidRDefault="00C549E1" w:rsidP="003336D7">
            <w:pPr>
              <w:pStyle w:val="12"/>
              <w:rPr>
                <w:rtl/>
              </w:rPr>
            </w:pPr>
            <w:r w:rsidRPr="002E6F03">
              <w:rPr>
                <w:rFonts w:hint="cs"/>
                <w:rtl/>
              </w:rPr>
              <w:tab/>
            </w:r>
          </w:p>
          <w:p w14:paraId="481B8042" w14:textId="621433A0" w:rsidR="00C549E1" w:rsidRPr="002E6F03" w:rsidRDefault="00C549E1" w:rsidP="003336D7">
            <w:pPr>
              <w:pStyle w:val="12"/>
              <w:rPr>
                <w:rtl/>
              </w:rPr>
            </w:pPr>
            <w:r w:rsidRPr="002E6F03">
              <w:rPr>
                <w:rFonts w:hint="cs"/>
                <w:rtl/>
              </w:rPr>
              <w:tab/>
            </w:r>
          </w:p>
          <w:p w14:paraId="5D401043" w14:textId="77777777" w:rsidR="00417FAA" w:rsidRPr="002E6F03" w:rsidRDefault="00417FAA" w:rsidP="003336D7">
            <w:pPr>
              <w:pStyle w:val="12"/>
              <w:rPr>
                <w:rtl/>
              </w:rPr>
            </w:pPr>
            <w:r w:rsidRPr="002E6F03">
              <w:rPr>
                <w:rtl/>
              </w:rPr>
              <w:tab/>
            </w:r>
            <w:r w:rsidRPr="002E6F03">
              <w:rPr>
                <w:rtl/>
              </w:rPr>
              <w:tab/>
            </w:r>
          </w:p>
          <w:p w14:paraId="7DBCCCAD" w14:textId="77777777" w:rsidR="00417FAA" w:rsidRPr="002E6F03" w:rsidRDefault="00417FAA" w:rsidP="00E9583A">
            <w:pPr>
              <w:tabs>
                <w:tab w:val="right" w:leader="dot" w:pos="7004"/>
              </w:tabs>
              <w:rPr>
                <w:sz w:val="8"/>
                <w:szCs w:val="14"/>
                <w:rtl/>
              </w:rPr>
            </w:pPr>
          </w:p>
        </w:tc>
        <w:tc>
          <w:tcPr>
            <w:tcW w:w="1000" w:type="pct"/>
          </w:tcPr>
          <w:p w14:paraId="4F051018" w14:textId="77777777" w:rsidR="00417FAA" w:rsidRPr="002E6F03" w:rsidRDefault="00417FAA" w:rsidP="00E9583A">
            <w:pPr>
              <w:cnfStyle w:val="000000000000" w:firstRow="0" w:lastRow="0" w:firstColumn="0" w:lastColumn="0" w:oddVBand="0" w:evenVBand="0" w:oddHBand="0" w:evenHBand="0" w:firstRowFirstColumn="0" w:firstRowLastColumn="0" w:lastRowFirstColumn="0" w:lastRowLastColumn="0"/>
              <w:rPr>
                <w:rtl/>
              </w:rPr>
            </w:pPr>
          </w:p>
        </w:tc>
      </w:tr>
      <w:tr w:rsidR="00417FAA" w:rsidRPr="002E6F03" w14:paraId="097E0D46"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180802AD" w14:textId="77777777" w:rsidR="00417FAA" w:rsidRPr="002E6F03" w:rsidRDefault="00417FAA" w:rsidP="0022407C">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065B6DCF" w14:textId="77777777" w:rsidR="00417FAA" w:rsidRPr="002E6F03" w:rsidRDefault="00417FAA" w:rsidP="003336D7">
            <w:pPr>
              <w:pStyle w:val="12"/>
              <w:rPr>
                <w:rtl/>
              </w:rPr>
            </w:pPr>
            <w:r w:rsidRPr="002E6F03">
              <w:rPr>
                <w:rtl/>
              </w:rPr>
              <w:tab/>
            </w:r>
          </w:p>
          <w:p w14:paraId="6E858D94" w14:textId="1495592F" w:rsidR="00C549E1" w:rsidRPr="002E6F03" w:rsidRDefault="00C549E1" w:rsidP="003336D7">
            <w:pPr>
              <w:pStyle w:val="12"/>
              <w:rPr>
                <w:rtl/>
              </w:rPr>
            </w:pPr>
            <w:r w:rsidRPr="002E6F03">
              <w:rPr>
                <w:rFonts w:hint="cs"/>
                <w:rtl/>
              </w:rPr>
              <w:tab/>
            </w:r>
          </w:p>
          <w:p w14:paraId="3C0D5E30" w14:textId="67E321D7" w:rsidR="00C549E1" w:rsidRPr="002E6F03" w:rsidRDefault="00C549E1" w:rsidP="003336D7">
            <w:pPr>
              <w:pStyle w:val="12"/>
              <w:rPr>
                <w:rtl/>
              </w:rPr>
            </w:pPr>
            <w:r w:rsidRPr="002E6F03">
              <w:rPr>
                <w:rFonts w:hint="cs"/>
                <w:rtl/>
              </w:rPr>
              <w:tab/>
            </w:r>
          </w:p>
          <w:p w14:paraId="7C905232" w14:textId="77777777" w:rsidR="00417FAA" w:rsidRPr="002E6F03" w:rsidRDefault="00417FAA" w:rsidP="003336D7">
            <w:pPr>
              <w:pStyle w:val="12"/>
              <w:rPr>
                <w:rtl/>
              </w:rPr>
            </w:pPr>
            <w:r w:rsidRPr="002E6F03">
              <w:rPr>
                <w:rtl/>
              </w:rPr>
              <w:tab/>
            </w:r>
            <w:r w:rsidRPr="002E6F03">
              <w:rPr>
                <w:rtl/>
              </w:rPr>
              <w:tab/>
            </w:r>
            <w:r w:rsidRPr="002E6F03">
              <w:rPr>
                <w:rtl/>
              </w:rPr>
              <w:tab/>
            </w:r>
          </w:p>
          <w:p w14:paraId="47AE4A9D" w14:textId="77777777" w:rsidR="003F2995" w:rsidRPr="002E6F03" w:rsidRDefault="003F2995" w:rsidP="00E9583A">
            <w:pPr>
              <w:tabs>
                <w:tab w:val="right" w:leader="dot" w:pos="7004"/>
              </w:tabs>
              <w:rPr>
                <w:sz w:val="2"/>
                <w:szCs w:val="14"/>
                <w:rtl/>
              </w:rPr>
            </w:pPr>
          </w:p>
        </w:tc>
        <w:tc>
          <w:tcPr>
            <w:tcW w:w="1000" w:type="pct"/>
          </w:tcPr>
          <w:p w14:paraId="04714C05" w14:textId="77777777" w:rsidR="00417FAA" w:rsidRPr="002E6F03" w:rsidRDefault="00417FAA" w:rsidP="00E9583A">
            <w:pPr>
              <w:cnfStyle w:val="000000000000" w:firstRow="0" w:lastRow="0" w:firstColumn="0" w:lastColumn="0" w:oddVBand="0" w:evenVBand="0" w:oddHBand="0" w:evenHBand="0" w:firstRowFirstColumn="0" w:firstRowLastColumn="0" w:lastRowFirstColumn="0" w:lastRowLastColumn="0"/>
              <w:rPr>
                <w:rtl/>
              </w:rPr>
            </w:pPr>
          </w:p>
        </w:tc>
      </w:tr>
    </w:tbl>
    <w:p w14:paraId="43CFE569" w14:textId="77777777" w:rsidR="00417FAA" w:rsidRPr="002E6F03" w:rsidRDefault="00417FAA" w:rsidP="00E9583A">
      <w:pPr>
        <w:spacing w:before="120"/>
        <w:ind w:left="454" w:hanging="454"/>
        <w:rPr>
          <w:rFonts w:ascii="Arial" w:hAnsi="Arial"/>
          <w:bCs/>
          <w:color w:val="C45911" w:themeColor="accent2" w:themeShade="BF"/>
          <w:sz w:val="12"/>
          <w:szCs w:val="20"/>
          <w:rtl/>
        </w:rPr>
      </w:pPr>
    </w:p>
    <w:p w14:paraId="19A0C2B7" w14:textId="77777777" w:rsidR="003F2995" w:rsidRPr="002E6F03" w:rsidRDefault="003F2995" w:rsidP="00E9583A">
      <w:pPr>
        <w:spacing w:before="120"/>
        <w:ind w:left="454" w:hanging="454"/>
        <w:rPr>
          <w:rFonts w:ascii="Arial" w:hAnsi="Arial"/>
          <w:bCs/>
          <w:color w:val="C45911" w:themeColor="accent2" w:themeShade="BF"/>
          <w:sz w:val="12"/>
          <w:szCs w:val="20"/>
          <w:rtl/>
        </w:rPr>
        <w:sectPr w:rsidR="003F2995" w:rsidRPr="002E6F03" w:rsidSect="00393A39">
          <w:headerReference w:type="default" r:id="rId353"/>
          <w:headerReference w:type="first" r:id="rId354"/>
          <w:pgSz w:w="11907" w:h="16840" w:code="9"/>
          <w:pgMar w:top="1440" w:right="1531" w:bottom="1440" w:left="1531" w:header="1418" w:footer="1134" w:gutter="0"/>
          <w:cols w:space="720"/>
          <w:titlePg/>
          <w:bidi/>
          <w:rtlGutter/>
        </w:sectPr>
      </w:pPr>
    </w:p>
    <w:p w14:paraId="475AAA97" w14:textId="77777777" w:rsidR="00417FAA" w:rsidRPr="002E6F03" w:rsidRDefault="00417FAA" w:rsidP="00C55641">
      <w:pPr>
        <w:pStyle w:val="Heading1-aslipageone"/>
      </w:pPr>
      <w:r w:rsidRPr="002E6F03">
        <w:rPr>
          <w:rtl/>
        </w:rPr>
        <w:t>کاربرگ - درآمد</w:t>
      </w:r>
      <w:r w:rsidR="009D31C6" w:rsidRPr="002E6F03">
        <w:rPr>
          <w:rtl/>
        </w:rPr>
        <w:t>ها</w:t>
      </w:r>
      <w:r w:rsidRPr="002E6F03">
        <w:rPr>
          <w:rtl/>
        </w:rPr>
        <w:t xml:space="preserve"> </w:t>
      </w:r>
    </w:p>
    <w:tbl>
      <w:tblPr>
        <w:tblStyle w:val="001MotherT-RCellVHeadCellFa2"/>
        <w:bidiVisual/>
        <w:tblW w:w="5000" w:type="pct"/>
        <w:tblLook w:val="04A0" w:firstRow="1" w:lastRow="0" w:firstColumn="1" w:lastColumn="0" w:noHBand="0" w:noVBand="1"/>
      </w:tblPr>
      <w:tblGrid>
        <w:gridCol w:w="7249"/>
        <w:gridCol w:w="1812"/>
      </w:tblGrid>
      <w:tr w:rsidR="00417FAA" w:rsidRPr="002E6F03" w14:paraId="4056327A" w14:textId="77777777" w:rsidTr="00CA1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7C4F40F6" w14:textId="77777777" w:rsidR="00417FAA" w:rsidRPr="002E6F03" w:rsidRDefault="00417FAA" w:rsidP="00E9583A"/>
        </w:tc>
        <w:tc>
          <w:tcPr>
            <w:tcW w:w="1000" w:type="pct"/>
          </w:tcPr>
          <w:p w14:paraId="077C22F8" w14:textId="77777777" w:rsidR="00417FAA" w:rsidRPr="002E6F03" w:rsidRDefault="003F2995" w:rsidP="003F2995">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417FAA" w:rsidRPr="002E6F03" w14:paraId="7F9A35CC"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45DB3681" w14:textId="77777777" w:rsidR="00417FAA" w:rsidRPr="002E6F03" w:rsidRDefault="00417FAA" w:rsidP="00E9583A">
            <w:pPr>
              <w:rPr>
                <w:rFonts w:cs="B Zar"/>
                <w:b/>
                <w:bCs/>
                <w:rtl/>
              </w:rPr>
            </w:pPr>
            <w:r w:rsidRPr="002E6F03">
              <w:rPr>
                <w:rFonts w:cs="B Zar"/>
                <w:b/>
                <w:bCs/>
                <w:sz w:val="16"/>
                <w:szCs w:val="22"/>
                <w:rtl/>
              </w:rPr>
              <w:t>هدف رسیدگی:</w:t>
            </w:r>
          </w:p>
          <w:p w14:paraId="05C6D7F2" w14:textId="77777777" w:rsidR="00417FAA" w:rsidRPr="002E6F03" w:rsidRDefault="00417FAA" w:rsidP="003F2995">
            <w:pPr>
              <w:rPr>
                <w:rtl/>
              </w:rPr>
            </w:pPr>
            <w:r w:rsidRPr="002E6F03">
              <w:rPr>
                <w:rtl/>
              </w:rPr>
              <w:t>اظهارنظر در</w:t>
            </w:r>
            <w:r w:rsidRPr="002E6F03">
              <w:rPr>
                <w:rFonts w:cs="Times New Roman"/>
                <w:rtl/>
              </w:rPr>
              <w:t> </w:t>
            </w:r>
            <w:r w:rsidRPr="002E6F03">
              <w:rPr>
                <w:rtl/>
              </w:rPr>
              <w:t xml:space="preserve">باره این‌که همه </w:t>
            </w:r>
            <w:r w:rsidR="00046989" w:rsidRPr="002E6F03">
              <w:rPr>
                <w:rtl/>
              </w:rPr>
              <w:t>معاملات</w:t>
            </w:r>
            <w:r w:rsidRPr="002E6F03">
              <w:rPr>
                <w:rtl/>
              </w:rPr>
              <w:t xml:space="preserve"> مربوط به درآمد، معر</w:t>
            </w:r>
            <w:r w:rsidR="00020E86" w:rsidRPr="002E6F03">
              <w:rPr>
                <w:rtl/>
              </w:rPr>
              <w:t>ّ</w:t>
            </w:r>
            <w:r w:rsidRPr="002E6F03">
              <w:rPr>
                <w:rtl/>
              </w:rPr>
              <w:t>ف رویدادهای واقعی بنگاه هستند.</w:t>
            </w:r>
          </w:p>
        </w:tc>
        <w:tc>
          <w:tcPr>
            <w:tcW w:w="1000" w:type="pct"/>
          </w:tcPr>
          <w:p w14:paraId="385713AA" w14:textId="77777777" w:rsidR="00417FAA" w:rsidRPr="002E6F03" w:rsidRDefault="00417FAA" w:rsidP="00E9583A">
            <w:pPr>
              <w:cnfStyle w:val="000000000000" w:firstRow="0" w:lastRow="0" w:firstColumn="0" w:lastColumn="0" w:oddVBand="0" w:evenVBand="0" w:oddHBand="0" w:evenHBand="0" w:firstRowFirstColumn="0" w:firstRowLastColumn="0" w:lastRowFirstColumn="0" w:lastRowLastColumn="0"/>
              <w:rPr>
                <w:rtl/>
              </w:rPr>
            </w:pPr>
          </w:p>
        </w:tc>
      </w:tr>
      <w:tr w:rsidR="00417FAA" w:rsidRPr="002E6F03" w14:paraId="2A3BDCFE" w14:textId="77777777" w:rsidTr="00C549E1">
        <w:tc>
          <w:tcPr>
            <w:cnfStyle w:val="001000000000" w:firstRow="0" w:lastRow="0" w:firstColumn="1" w:lastColumn="0" w:oddVBand="0" w:evenVBand="0" w:oddHBand="0" w:evenHBand="0" w:firstRowFirstColumn="0" w:firstRowLastColumn="0" w:lastRowFirstColumn="0" w:lastRowLastColumn="0"/>
            <w:tcW w:w="4000" w:type="pct"/>
            <w:tcMar>
              <w:top w:w="198" w:type="dxa"/>
              <w:bottom w:w="198" w:type="dxa"/>
            </w:tcMar>
          </w:tcPr>
          <w:p w14:paraId="5A0ED988" w14:textId="77777777" w:rsidR="00417FAA" w:rsidRPr="002E6F03" w:rsidRDefault="0095034D" w:rsidP="00CF5923">
            <w:pPr>
              <w:jc w:val="left"/>
              <w:rPr>
                <w:rFonts w:cs="B Zar"/>
                <w:b/>
                <w:bCs/>
                <w:sz w:val="16"/>
                <w:szCs w:val="22"/>
                <w:rtl/>
              </w:rPr>
            </w:pPr>
            <w:r w:rsidRPr="002E6F03">
              <w:rPr>
                <w:rFonts w:cs="B Zar"/>
                <w:b/>
                <w:bCs/>
                <w:sz w:val="16"/>
                <w:szCs w:val="22"/>
                <w:rtl/>
              </w:rPr>
              <w:t>رسیدگی‌های لازم</w:t>
            </w:r>
            <w:r w:rsidR="00417FAA" w:rsidRPr="002E6F03">
              <w:rPr>
                <w:rFonts w:cs="B Zar"/>
                <w:b/>
                <w:bCs/>
                <w:sz w:val="16"/>
                <w:szCs w:val="22"/>
                <w:rtl/>
              </w:rPr>
              <w:t>:</w:t>
            </w:r>
          </w:p>
          <w:p w14:paraId="06BC0B01" w14:textId="77777777" w:rsidR="00417FAA" w:rsidRPr="002E6F03" w:rsidRDefault="00EB1C86" w:rsidP="0034416D">
            <w:pPr>
              <w:spacing w:before="120" w:after="80"/>
              <w:rPr>
                <w:sz w:val="2"/>
                <w:szCs w:val="2"/>
                <w:rtl/>
              </w:rPr>
            </w:pPr>
            <w:r w:rsidRPr="002E6F03">
              <w:rPr>
                <w:rtl/>
              </w:rPr>
              <w:t>اقلام</w:t>
            </w:r>
            <w:r w:rsidR="00417FAA" w:rsidRPr="002E6F03">
              <w:rPr>
                <w:rtl/>
              </w:rPr>
              <w:t xml:space="preserve"> عمده و غیرعادی را به دقت بررسی و با مدارک پشتوانه، بازبینی کنید.</w:t>
            </w:r>
          </w:p>
        </w:tc>
        <w:tc>
          <w:tcPr>
            <w:tcW w:w="1000" w:type="pct"/>
          </w:tcPr>
          <w:p w14:paraId="76FEDB9C" w14:textId="77777777" w:rsidR="00417FAA" w:rsidRPr="002E6F03" w:rsidRDefault="00417FAA" w:rsidP="00E9583A">
            <w:pPr>
              <w:cnfStyle w:val="000000000000" w:firstRow="0" w:lastRow="0" w:firstColumn="0" w:lastColumn="0" w:oddVBand="0" w:evenVBand="0" w:oddHBand="0" w:evenHBand="0" w:firstRowFirstColumn="0" w:firstRowLastColumn="0" w:lastRowFirstColumn="0" w:lastRowLastColumn="0"/>
              <w:rPr>
                <w:rtl/>
              </w:rPr>
            </w:pPr>
          </w:p>
        </w:tc>
      </w:tr>
      <w:tr w:rsidR="00FE6BF3" w:rsidRPr="002E6F03" w14:paraId="618761C4" w14:textId="77777777" w:rsidTr="00C549E1">
        <w:tc>
          <w:tcPr>
            <w:cnfStyle w:val="001000000000" w:firstRow="0" w:lastRow="0" w:firstColumn="1" w:lastColumn="0" w:oddVBand="0" w:evenVBand="0" w:oddHBand="0" w:evenHBand="0" w:firstRowFirstColumn="0" w:firstRowLastColumn="0" w:lastRowFirstColumn="0" w:lastRowLastColumn="0"/>
            <w:tcW w:w="4000" w:type="pct"/>
            <w:tcMar>
              <w:top w:w="142" w:type="dxa"/>
              <w:bottom w:w="142" w:type="dxa"/>
            </w:tcMar>
          </w:tcPr>
          <w:p w14:paraId="5599D6B6" w14:textId="77777777" w:rsidR="00FE6BF3" w:rsidRPr="002E6F03" w:rsidRDefault="00FE6BF3" w:rsidP="00FE6BF3">
            <w:pPr>
              <w:tabs>
                <w:tab w:val="center" w:pos="3366"/>
              </w:tabs>
              <w:rPr>
                <w:rFonts w:cs="B Zar"/>
                <w:b/>
                <w:bCs/>
                <w:sz w:val="16"/>
                <w:szCs w:val="22"/>
                <w:rtl/>
              </w:rPr>
            </w:pPr>
            <w:r w:rsidRPr="002E6F03">
              <w:rPr>
                <w:rFonts w:cs="B Zar"/>
                <w:b/>
                <w:bCs/>
                <w:sz w:val="16"/>
                <w:szCs w:val="22"/>
                <w:rtl/>
              </w:rPr>
              <w:t>ریسک:</w:t>
            </w:r>
          </w:p>
        </w:tc>
        <w:tc>
          <w:tcPr>
            <w:tcW w:w="1000" w:type="pct"/>
            <w:tcMar>
              <w:top w:w="142" w:type="dxa"/>
              <w:bottom w:w="142" w:type="dxa"/>
            </w:tcMar>
          </w:tcPr>
          <w:p w14:paraId="09CEE72D" w14:textId="77777777" w:rsidR="00FE6BF3" w:rsidRPr="002E6F03" w:rsidRDefault="00FE6BF3" w:rsidP="00FE6BF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417FAA" w:rsidRPr="002E6F03" w14:paraId="466F130C"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21BE93CA" w14:textId="77777777" w:rsidR="00417FAA" w:rsidRPr="002E6F03" w:rsidRDefault="00417FAA" w:rsidP="00C549E1">
            <w:pPr>
              <w:spacing w:before="80" w:after="240"/>
              <w:rPr>
                <w:rFonts w:cs="B Zar"/>
                <w:b/>
                <w:bCs/>
                <w:sz w:val="16"/>
                <w:szCs w:val="22"/>
                <w:rtl/>
              </w:rPr>
            </w:pPr>
            <w:r w:rsidRPr="002E6F03">
              <w:rPr>
                <w:rFonts w:cs="B Zar"/>
                <w:b/>
                <w:bCs/>
                <w:sz w:val="16"/>
                <w:szCs w:val="22"/>
                <w:rtl/>
              </w:rPr>
              <w:t>خلاصه و ارزیابی نتایج:</w:t>
            </w:r>
          </w:p>
          <w:p w14:paraId="27388254" w14:textId="77777777" w:rsidR="00417FAA" w:rsidRPr="002E6F03" w:rsidRDefault="00417FAA" w:rsidP="003336D7">
            <w:pPr>
              <w:pStyle w:val="12"/>
              <w:rPr>
                <w:rtl/>
              </w:rPr>
            </w:pPr>
            <w:r w:rsidRPr="002E6F03">
              <w:rPr>
                <w:rtl/>
              </w:rPr>
              <w:tab/>
            </w:r>
          </w:p>
          <w:p w14:paraId="42DFDB1F" w14:textId="20E60530" w:rsidR="00C549E1" w:rsidRPr="002E6F03" w:rsidRDefault="00C549E1" w:rsidP="003336D7">
            <w:pPr>
              <w:pStyle w:val="12"/>
              <w:rPr>
                <w:rtl/>
              </w:rPr>
            </w:pPr>
            <w:r w:rsidRPr="002E6F03">
              <w:rPr>
                <w:rtl/>
              </w:rPr>
              <w:tab/>
            </w:r>
          </w:p>
          <w:p w14:paraId="3361BC82" w14:textId="4789984D" w:rsidR="00C549E1" w:rsidRPr="002E6F03" w:rsidRDefault="00C549E1" w:rsidP="003336D7">
            <w:pPr>
              <w:pStyle w:val="12"/>
              <w:rPr>
                <w:rtl/>
              </w:rPr>
            </w:pPr>
            <w:r w:rsidRPr="002E6F03">
              <w:rPr>
                <w:rtl/>
              </w:rPr>
              <w:tab/>
            </w:r>
          </w:p>
          <w:p w14:paraId="725BE82F" w14:textId="4AE74D95" w:rsidR="00C549E1" w:rsidRPr="002E6F03" w:rsidRDefault="00C549E1" w:rsidP="003336D7">
            <w:pPr>
              <w:pStyle w:val="12"/>
              <w:rPr>
                <w:rtl/>
              </w:rPr>
            </w:pPr>
            <w:r w:rsidRPr="002E6F03">
              <w:rPr>
                <w:rtl/>
              </w:rPr>
              <w:tab/>
            </w:r>
          </w:p>
          <w:p w14:paraId="4100904D" w14:textId="4DAC9EFB" w:rsidR="00C549E1" w:rsidRPr="002E6F03" w:rsidRDefault="00C549E1" w:rsidP="003336D7">
            <w:pPr>
              <w:pStyle w:val="12"/>
              <w:rPr>
                <w:rtl/>
              </w:rPr>
            </w:pPr>
            <w:r w:rsidRPr="002E6F03">
              <w:rPr>
                <w:rFonts w:hint="cs"/>
                <w:rtl/>
              </w:rPr>
              <w:tab/>
            </w:r>
          </w:p>
          <w:p w14:paraId="3DEC911B" w14:textId="77777777" w:rsidR="00417FAA" w:rsidRPr="002E6F03" w:rsidRDefault="00417FAA" w:rsidP="003336D7">
            <w:pPr>
              <w:pStyle w:val="12"/>
              <w:rPr>
                <w:rtl/>
              </w:rPr>
            </w:pPr>
            <w:r w:rsidRPr="002E6F03">
              <w:rPr>
                <w:rtl/>
              </w:rPr>
              <w:tab/>
            </w:r>
            <w:r w:rsidRPr="002E6F03">
              <w:rPr>
                <w:rtl/>
              </w:rPr>
              <w:tab/>
            </w:r>
          </w:p>
          <w:p w14:paraId="37878250" w14:textId="77777777" w:rsidR="00417FAA" w:rsidRPr="002E6F03" w:rsidRDefault="00417FAA" w:rsidP="00E9583A">
            <w:pPr>
              <w:tabs>
                <w:tab w:val="right" w:leader="dot" w:pos="7004"/>
              </w:tabs>
              <w:rPr>
                <w:sz w:val="4"/>
                <w:szCs w:val="10"/>
                <w:rtl/>
              </w:rPr>
            </w:pPr>
          </w:p>
        </w:tc>
        <w:tc>
          <w:tcPr>
            <w:tcW w:w="1000" w:type="pct"/>
          </w:tcPr>
          <w:p w14:paraId="649F182B" w14:textId="77777777" w:rsidR="00417FAA" w:rsidRPr="002E6F03" w:rsidRDefault="00417FAA" w:rsidP="00E9583A">
            <w:pPr>
              <w:cnfStyle w:val="000000000000" w:firstRow="0" w:lastRow="0" w:firstColumn="0" w:lastColumn="0" w:oddVBand="0" w:evenVBand="0" w:oddHBand="0" w:evenHBand="0" w:firstRowFirstColumn="0" w:firstRowLastColumn="0" w:lastRowFirstColumn="0" w:lastRowLastColumn="0"/>
              <w:rPr>
                <w:rtl/>
              </w:rPr>
            </w:pPr>
          </w:p>
        </w:tc>
      </w:tr>
      <w:tr w:rsidR="00417FAA" w:rsidRPr="002E6F03" w14:paraId="14A46A5D"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2E3A7CA4" w14:textId="77777777" w:rsidR="00417FAA" w:rsidRPr="002E6F03" w:rsidRDefault="00417FAA" w:rsidP="00C549E1">
            <w:pPr>
              <w:spacing w:before="80" w:after="240"/>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14CC6BC8" w14:textId="77777777" w:rsidR="00417FAA" w:rsidRPr="002E6F03" w:rsidRDefault="00417FAA" w:rsidP="003336D7">
            <w:pPr>
              <w:pStyle w:val="12"/>
              <w:rPr>
                <w:rtl/>
              </w:rPr>
            </w:pPr>
            <w:r w:rsidRPr="002E6F03">
              <w:rPr>
                <w:rtl/>
              </w:rPr>
              <w:tab/>
            </w:r>
          </w:p>
          <w:p w14:paraId="04A489FC" w14:textId="374E2B04" w:rsidR="00C549E1" w:rsidRPr="002E6F03" w:rsidRDefault="00C549E1" w:rsidP="003336D7">
            <w:pPr>
              <w:pStyle w:val="12"/>
              <w:rPr>
                <w:rtl/>
              </w:rPr>
            </w:pPr>
            <w:r w:rsidRPr="002E6F03">
              <w:rPr>
                <w:rtl/>
              </w:rPr>
              <w:tab/>
            </w:r>
          </w:p>
          <w:p w14:paraId="4CD50135" w14:textId="229C3668" w:rsidR="00C549E1" w:rsidRPr="002E6F03" w:rsidRDefault="00C549E1" w:rsidP="003336D7">
            <w:pPr>
              <w:pStyle w:val="12"/>
              <w:rPr>
                <w:rtl/>
              </w:rPr>
            </w:pPr>
            <w:r w:rsidRPr="002E6F03">
              <w:rPr>
                <w:rtl/>
              </w:rPr>
              <w:tab/>
            </w:r>
          </w:p>
          <w:p w14:paraId="65ED5802" w14:textId="5D5637F7" w:rsidR="00C549E1" w:rsidRPr="002E6F03" w:rsidRDefault="00C549E1" w:rsidP="003336D7">
            <w:pPr>
              <w:pStyle w:val="12"/>
              <w:rPr>
                <w:rtl/>
              </w:rPr>
            </w:pPr>
            <w:r w:rsidRPr="002E6F03">
              <w:rPr>
                <w:rFonts w:hint="cs"/>
                <w:rtl/>
              </w:rPr>
              <w:tab/>
            </w:r>
          </w:p>
          <w:p w14:paraId="4FADE681" w14:textId="5D70D2A8" w:rsidR="00C549E1" w:rsidRPr="002E6F03" w:rsidRDefault="00C549E1" w:rsidP="003336D7">
            <w:pPr>
              <w:pStyle w:val="12"/>
              <w:rPr>
                <w:rtl/>
              </w:rPr>
            </w:pPr>
            <w:r w:rsidRPr="002E6F03">
              <w:rPr>
                <w:rFonts w:hint="cs"/>
                <w:rtl/>
              </w:rPr>
              <w:tab/>
            </w:r>
          </w:p>
          <w:p w14:paraId="014FA716" w14:textId="77777777" w:rsidR="00417FAA" w:rsidRPr="002E6F03" w:rsidRDefault="00417FAA" w:rsidP="003336D7">
            <w:pPr>
              <w:pStyle w:val="12"/>
              <w:rPr>
                <w:rtl/>
              </w:rPr>
            </w:pPr>
            <w:r w:rsidRPr="002E6F03">
              <w:rPr>
                <w:rtl/>
              </w:rPr>
              <w:tab/>
            </w:r>
            <w:r w:rsidRPr="002E6F03">
              <w:rPr>
                <w:rtl/>
              </w:rPr>
              <w:tab/>
            </w:r>
            <w:r w:rsidRPr="002E6F03">
              <w:rPr>
                <w:rtl/>
              </w:rPr>
              <w:tab/>
            </w:r>
          </w:p>
          <w:p w14:paraId="67C998C8" w14:textId="77777777" w:rsidR="00020E86" w:rsidRPr="002E6F03" w:rsidRDefault="00020E86" w:rsidP="00E9583A">
            <w:pPr>
              <w:tabs>
                <w:tab w:val="right" w:leader="dot" w:pos="7004"/>
              </w:tabs>
              <w:rPr>
                <w:sz w:val="2"/>
                <w:szCs w:val="14"/>
                <w:rtl/>
              </w:rPr>
            </w:pPr>
          </w:p>
        </w:tc>
        <w:tc>
          <w:tcPr>
            <w:tcW w:w="1000" w:type="pct"/>
          </w:tcPr>
          <w:p w14:paraId="3BF72DCA" w14:textId="77777777" w:rsidR="00417FAA" w:rsidRPr="002E6F03" w:rsidRDefault="00417FAA" w:rsidP="00E9583A">
            <w:pPr>
              <w:cnfStyle w:val="000000000000" w:firstRow="0" w:lastRow="0" w:firstColumn="0" w:lastColumn="0" w:oddVBand="0" w:evenVBand="0" w:oddHBand="0" w:evenHBand="0" w:firstRowFirstColumn="0" w:firstRowLastColumn="0" w:lastRowFirstColumn="0" w:lastRowLastColumn="0"/>
              <w:rPr>
                <w:rtl/>
              </w:rPr>
            </w:pPr>
          </w:p>
        </w:tc>
      </w:tr>
    </w:tbl>
    <w:p w14:paraId="02912C4F" w14:textId="77777777" w:rsidR="00417FAA" w:rsidRPr="002E6F03" w:rsidRDefault="00417FAA" w:rsidP="00E9583A">
      <w:pPr>
        <w:spacing w:before="120"/>
        <w:ind w:left="454" w:hanging="454"/>
        <w:rPr>
          <w:rFonts w:ascii="Arial" w:hAnsi="Arial"/>
          <w:bCs/>
          <w:color w:val="C45911" w:themeColor="accent2" w:themeShade="BF"/>
          <w:sz w:val="12"/>
          <w:szCs w:val="20"/>
          <w:rtl/>
        </w:rPr>
      </w:pPr>
    </w:p>
    <w:p w14:paraId="165D80DC" w14:textId="77777777" w:rsidR="00417FAA" w:rsidRPr="002E6F03" w:rsidRDefault="00417FAA" w:rsidP="00E9583A">
      <w:pPr>
        <w:spacing w:before="120"/>
        <w:ind w:left="454" w:hanging="454"/>
        <w:rPr>
          <w:rFonts w:ascii="Arial" w:hAnsi="Arial"/>
          <w:bCs/>
          <w:color w:val="C45911" w:themeColor="accent2" w:themeShade="BF"/>
          <w:sz w:val="12"/>
          <w:szCs w:val="20"/>
          <w:rtl/>
        </w:rPr>
        <w:sectPr w:rsidR="00417FAA" w:rsidRPr="002E6F03" w:rsidSect="00393A39">
          <w:headerReference w:type="first" r:id="rId355"/>
          <w:pgSz w:w="11907" w:h="16840" w:code="9"/>
          <w:pgMar w:top="1440" w:right="1531" w:bottom="1440" w:left="1531" w:header="1418" w:footer="1134" w:gutter="0"/>
          <w:cols w:space="720"/>
          <w:titlePg/>
          <w:bidi/>
          <w:rtlGutter/>
        </w:sectPr>
      </w:pPr>
    </w:p>
    <w:p w14:paraId="1C252735" w14:textId="77777777" w:rsidR="00417FAA" w:rsidRPr="002E6F03" w:rsidRDefault="00417FAA" w:rsidP="00B1387C">
      <w:pPr>
        <w:pStyle w:val="Heading1-aslipageone"/>
        <w:spacing w:before="240" w:after="120"/>
      </w:pPr>
      <w:r w:rsidRPr="002E6F03">
        <w:rPr>
          <w:rtl/>
        </w:rPr>
        <w:t>کاربرگ - درآمد</w:t>
      </w:r>
      <w:r w:rsidR="009D31C6" w:rsidRPr="002E6F03">
        <w:rPr>
          <w:rtl/>
        </w:rPr>
        <w:t>ها</w:t>
      </w:r>
      <w:r w:rsidRPr="002E6F03">
        <w:rPr>
          <w:rtl/>
        </w:rPr>
        <w:t xml:space="preserve"> </w:t>
      </w:r>
    </w:p>
    <w:tbl>
      <w:tblPr>
        <w:tblStyle w:val="001MotherT-RCellVHeadCellFa2"/>
        <w:bidiVisual/>
        <w:tblW w:w="5000" w:type="pct"/>
        <w:tblLook w:val="04A0" w:firstRow="1" w:lastRow="0" w:firstColumn="1" w:lastColumn="0" w:noHBand="0" w:noVBand="1"/>
      </w:tblPr>
      <w:tblGrid>
        <w:gridCol w:w="7249"/>
        <w:gridCol w:w="1812"/>
      </w:tblGrid>
      <w:tr w:rsidR="00417FAA" w:rsidRPr="002E6F03" w14:paraId="7FA035AB" w14:textId="77777777" w:rsidTr="00B13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585DD7F8" w14:textId="77777777" w:rsidR="00417FAA" w:rsidRPr="002E6F03" w:rsidRDefault="00417FAA" w:rsidP="00E9583A"/>
        </w:tc>
        <w:tc>
          <w:tcPr>
            <w:tcW w:w="1000" w:type="pct"/>
          </w:tcPr>
          <w:p w14:paraId="23333C62" w14:textId="77777777" w:rsidR="00417FAA" w:rsidRPr="002E6F03" w:rsidRDefault="00020E86" w:rsidP="00020E8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417FAA" w:rsidRPr="002E6F03" w14:paraId="58D5D27F" w14:textId="77777777" w:rsidTr="007C0BEA">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4037D88F" w14:textId="77777777" w:rsidR="00417FAA" w:rsidRPr="002E6F03" w:rsidRDefault="00417FAA" w:rsidP="00E9583A">
            <w:pPr>
              <w:rPr>
                <w:rFonts w:cs="B Zar"/>
                <w:b/>
                <w:bCs/>
                <w:rtl/>
              </w:rPr>
            </w:pPr>
            <w:r w:rsidRPr="002E6F03">
              <w:rPr>
                <w:rFonts w:cs="B Zar"/>
                <w:b/>
                <w:bCs/>
                <w:sz w:val="16"/>
                <w:szCs w:val="22"/>
                <w:rtl/>
              </w:rPr>
              <w:t>هدف رسیدگی:</w:t>
            </w:r>
          </w:p>
          <w:p w14:paraId="397BADF5" w14:textId="6F880936" w:rsidR="00417FAA" w:rsidRPr="002E6F03" w:rsidRDefault="00CA5467" w:rsidP="0028183F">
            <w:pPr>
              <w:rPr>
                <w:rtl/>
              </w:rPr>
            </w:pPr>
            <w:r w:rsidRPr="002E6F03">
              <w:rPr>
                <w:rtl/>
              </w:rPr>
              <w:t>اظهارنظر</w:t>
            </w:r>
            <w:r w:rsidR="00772339" w:rsidRPr="002E6F03">
              <w:rPr>
                <w:rtl/>
              </w:rPr>
              <w:t xml:space="preserve"> در باره اینکه درآمد ثبت نشده</w:t>
            </w:r>
            <w:r w:rsidR="0028183F" w:rsidRPr="002E6F03">
              <w:rPr>
                <w:rtl/>
              </w:rPr>
              <w:t>‌</w:t>
            </w:r>
            <w:r w:rsidR="00772339" w:rsidRPr="002E6F03">
              <w:rPr>
                <w:rtl/>
              </w:rPr>
              <w:t>ای وجود ندارد.</w:t>
            </w:r>
          </w:p>
        </w:tc>
        <w:tc>
          <w:tcPr>
            <w:tcW w:w="1000" w:type="pct"/>
            <w:tcMar>
              <w:top w:w="57" w:type="dxa"/>
              <w:bottom w:w="57" w:type="dxa"/>
            </w:tcMar>
          </w:tcPr>
          <w:p w14:paraId="58CD58D5" w14:textId="77777777" w:rsidR="00417FAA" w:rsidRPr="002E6F03" w:rsidRDefault="00417FAA" w:rsidP="00E9583A">
            <w:pPr>
              <w:cnfStyle w:val="000000000000" w:firstRow="0" w:lastRow="0" w:firstColumn="0" w:lastColumn="0" w:oddVBand="0" w:evenVBand="0" w:oddHBand="0" w:evenHBand="0" w:firstRowFirstColumn="0" w:firstRowLastColumn="0" w:lastRowFirstColumn="0" w:lastRowLastColumn="0"/>
              <w:rPr>
                <w:rtl/>
              </w:rPr>
            </w:pPr>
          </w:p>
        </w:tc>
      </w:tr>
      <w:tr w:rsidR="00417FAA" w:rsidRPr="002E6F03" w14:paraId="7240D128" w14:textId="77777777" w:rsidTr="007C0BEA">
        <w:tc>
          <w:tcPr>
            <w:cnfStyle w:val="001000000000" w:firstRow="0" w:lastRow="0" w:firstColumn="1" w:lastColumn="0" w:oddVBand="0" w:evenVBand="0" w:oddHBand="0" w:evenHBand="0" w:firstRowFirstColumn="0" w:firstRowLastColumn="0" w:lastRowFirstColumn="0" w:lastRowLastColumn="0"/>
            <w:tcW w:w="4000" w:type="pct"/>
            <w:tcMar>
              <w:top w:w="85" w:type="dxa"/>
              <w:bottom w:w="85" w:type="dxa"/>
            </w:tcMar>
          </w:tcPr>
          <w:p w14:paraId="1DF93A4A" w14:textId="77777777" w:rsidR="00417FAA" w:rsidRPr="002E6F03" w:rsidRDefault="0095034D" w:rsidP="007C0BEA">
            <w:pPr>
              <w:jc w:val="left"/>
              <w:rPr>
                <w:rFonts w:cs="B Zar"/>
                <w:b/>
                <w:bCs/>
                <w:sz w:val="16"/>
                <w:szCs w:val="22"/>
                <w:rtl/>
              </w:rPr>
            </w:pPr>
            <w:r w:rsidRPr="002E6F03">
              <w:rPr>
                <w:rFonts w:cs="B Zar"/>
                <w:b/>
                <w:bCs/>
                <w:sz w:val="16"/>
                <w:szCs w:val="22"/>
                <w:rtl/>
              </w:rPr>
              <w:t>رسیدگی‌های لازم</w:t>
            </w:r>
            <w:r w:rsidR="00417FAA" w:rsidRPr="002E6F03">
              <w:rPr>
                <w:rFonts w:cs="B Zar"/>
                <w:b/>
                <w:bCs/>
                <w:sz w:val="16"/>
                <w:szCs w:val="22"/>
                <w:rtl/>
              </w:rPr>
              <w:t>:</w:t>
            </w:r>
          </w:p>
          <w:p w14:paraId="7D3DEECA" w14:textId="7B2B29CC" w:rsidR="00772339" w:rsidRPr="002E6F03" w:rsidRDefault="00417FAA" w:rsidP="007C0BEA">
            <w:pPr>
              <w:spacing w:after="60"/>
              <w:ind w:left="510" w:hanging="510"/>
            </w:pPr>
            <w:r w:rsidRPr="002E6F03">
              <w:rPr>
                <w:rtl/>
              </w:rPr>
              <w:t>1 )</w:t>
            </w:r>
            <w:r w:rsidRPr="002E6F03">
              <w:rPr>
                <w:rtl/>
              </w:rPr>
              <w:tab/>
            </w:r>
            <w:r w:rsidR="00772339" w:rsidRPr="002E6F03">
              <w:rPr>
                <w:rtl/>
              </w:rPr>
              <w:t xml:space="preserve">جزییات همه منابع درآمدها و </w:t>
            </w:r>
            <w:r w:rsidR="00CA5467" w:rsidRPr="002E6F03">
              <w:rPr>
                <w:rtl/>
              </w:rPr>
              <w:t>روش‌ها</w:t>
            </w:r>
            <w:r w:rsidR="00CA5467" w:rsidRPr="002E6F03">
              <w:rPr>
                <w:rFonts w:hint="cs"/>
                <w:rtl/>
              </w:rPr>
              <w:t>ی</w:t>
            </w:r>
            <w:r w:rsidR="00772339" w:rsidRPr="002E6F03">
              <w:rPr>
                <w:rtl/>
              </w:rPr>
              <w:t xml:space="preserve"> ثبت آنها را مشخص کنید.</w:t>
            </w:r>
          </w:p>
          <w:p w14:paraId="4BFEA747" w14:textId="5732EAAE" w:rsidR="00772339" w:rsidRPr="002E6F03" w:rsidRDefault="00772339" w:rsidP="007C0BEA">
            <w:pPr>
              <w:spacing w:after="60"/>
              <w:ind w:left="510" w:hanging="510"/>
            </w:pPr>
            <w:r w:rsidRPr="002E6F03">
              <w:rPr>
                <w:rtl/>
              </w:rPr>
              <w:t>2 )</w:t>
            </w:r>
            <w:r w:rsidRPr="002E6F03">
              <w:rPr>
                <w:rtl/>
              </w:rPr>
              <w:tab/>
            </w:r>
            <w:r w:rsidR="00CA5467" w:rsidRPr="002E6F03">
              <w:rPr>
                <w:rtl/>
              </w:rPr>
              <w:t>نمونه‌ا</w:t>
            </w:r>
            <w:r w:rsidR="00CA5467" w:rsidRPr="002E6F03">
              <w:rPr>
                <w:rFonts w:hint="cs"/>
                <w:rtl/>
              </w:rPr>
              <w:t>ی</w:t>
            </w:r>
            <w:r w:rsidRPr="002E6F03">
              <w:rPr>
                <w:rtl/>
              </w:rPr>
              <w:t xml:space="preserve"> </w:t>
            </w:r>
            <w:r w:rsidR="00CA5467" w:rsidRPr="002E6F03">
              <w:rPr>
                <w:rtl/>
              </w:rPr>
              <w:t>از مدارک</w:t>
            </w:r>
            <w:r w:rsidRPr="002E6F03">
              <w:rPr>
                <w:rtl/>
              </w:rPr>
              <w:t xml:space="preserve"> مثبته را انتخاب و آنها را به مدارک مربوط به صدور فاکتور فروش و دریافت وجوه نقد ردیابی و همه محاسبات فاکتورها را کنترل کنید.</w:t>
            </w:r>
          </w:p>
          <w:p w14:paraId="03643E37" w14:textId="374DDE09" w:rsidR="00772339" w:rsidRPr="002E6F03" w:rsidRDefault="00772339" w:rsidP="007C0BEA">
            <w:pPr>
              <w:spacing w:after="60"/>
              <w:ind w:left="510" w:hanging="510"/>
            </w:pPr>
            <w:r w:rsidRPr="002E6F03">
              <w:rPr>
                <w:rtl/>
              </w:rPr>
              <w:t>3 )</w:t>
            </w:r>
            <w:r w:rsidRPr="002E6F03">
              <w:rPr>
                <w:rtl/>
              </w:rPr>
              <w:tab/>
              <w:t xml:space="preserve">اعلامیه‌های بستانکار صادر شده را بررسی و اطمینان حاصل کنید که این اعلامیه‌ها </w:t>
            </w:r>
            <w:r w:rsidR="00CA5467" w:rsidRPr="002E6F03">
              <w:rPr>
                <w:rtl/>
              </w:rPr>
              <w:t>به‌گونه‌ا</w:t>
            </w:r>
            <w:r w:rsidR="00CA5467" w:rsidRPr="002E6F03">
              <w:rPr>
                <w:rFonts w:hint="cs"/>
                <w:rtl/>
              </w:rPr>
              <w:t>ی</w:t>
            </w:r>
            <w:r w:rsidRPr="002E6F03">
              <w:rPr>
                <w:rtl/>
              </w:rPr>
              <w:t xml:space="preserve"> مناسب، تأیید و </w:t>
            </w:r>
            <w:r w:rsidR="00CA5467" w:rsidRPr="002E6F03">
              <w:rPr>
                <w:rtl/>
              </w:rPr>
              <w:t>به‌درست</w:t>
            </w:r>
            <w:r w:rsidR="00CA5467" w:rsidRPr="002E6F03">
              <w:rPr>
                <w:rFonts w:hint="cs"/>
                <w:rtl/>
              </w:rPr>
              <w:t>ی</w:t>
            </w:r>
            <w:r w:rsidRPr="002E6F03">
              <w:rPr>
                <w:rtl/>
              </w:rPr>
              <w:t xml:space="preserve"> در </w:t>
            </w:r>
            <w:r w:rsidR="00CA5467" w:rsidRPr="002E6F03">
              <w:rPr>
                <w:rtl/>
              </w:rPr>
              <w:t>حساب‌ها</w:t>
            </w:r>
            <w:r w:rsidRPr="002E6F03">
              <w:rPr>
                <w:rtl/>
              </w:rPr>
              <w:t xml:space="preserve"> منظور </w:t>
            </w:r>
            <w:r w:rsidR="00CA5467" w:rsidRPr="002E6F03">
              <w:rPr>
                <w:rtl/>
              </w:rPr>
              <w:t>شده‌اند</w:t>
            </w:r>
            <w:r w:rsidRPr="002E6F03">
              <w:rPr>
                <w:rtl/>
              </w:rPr>
              <w:t>.</w:t>
            </w:r>
          </w:p>
          <w:p w14:paraId="33249931" w14:textId="77777777" w:rsidR="00417FAA" w:rsidRPr="002E6F03" w:rsidRDefault="00772339" w:rsidP="007C0BEA">
            <w:pPr>
              <w:spacing w:after="60"/>
              <w:ind w:left="510" w:hanging="510"/>
              <w:rPr>
                <w:rtl/>
              </w:rPr>
            </w:pPr>
            <w:r w:rsidRPr="002E6F03">
              <w:rPr>
                <w:rtl/>
              </w:rPr>
              <w:t>4 )</w:t>
            </w:r>
            <w:r w:rsidRPr="002E6F03">
              <w:rPr>
                <w:rtl/>
              </w:rPr>
              <w:tab/>
              <w:t>از ارتباط اعلامیه‌های بستانکار بررسی شده با فاکتورهای فروش مشخص و درستی دوره مربوط حسابداری (به تاریخ فاکتور فروش و تاریخ ارسال موجودی کالا دقت کنید) اطمینان حاصل کنید.</w:t>
            </w:r>
          </w:p>
          <w:p w14:paraId="37B37B47" w14:textId="43307357" w:rsidR="00B1387C" w:rsidRPr="002E6F03" w:rsidRDefault="00B1387C" w:rsidP="007C0BEA">
            <w:pPr>
              <w:spacing w:after="60"/>
              <w:ind w:left="510" w:hanging="510"/>
              <w:rPr>
                <w:sz w:val="2"/>
                <w:szCs w:val="2"/>
                <w:rtl/>
              </w:rPr>
            </w:pPr>
            <w:r w:rsidRPr="002E6F03">
              <w:rPr>
                <w:rFonts w:hint="cs"/>
                <w:spacing w:val="-4"/>
                <w:rtl/>
              </w:rPr>
              <w:t>5 )</w:t>
            </w:r>
            <w:r w:rsidRPr="002E6F03">
              <w:rPr>
                <w:spacing w:val="-4"/>
                <w:rtl/>
              </w:rPr>
              <w:tab/>
            </w:r>
            <w:r w:rsidRPr="002E6F03">
              <w:rPr>
                <w:rFonts w:hint="cs"/>
                <w:rtl/>
              </w:rPr>
              <w:t>آیا این زمینه</w:t>
            </w:r>
            <w:r w:rsidR="0023616D" w:rsidRPr="002E6F03">
              <w:rPr>
                <w:rFonts w:hint="cs"/>
                <w:rtl/>
              </w:rPr>
              <w:t>،</w:t>
            </w:r>
            <w:r w:rsidRPr="002E6F03">
              <w:rPr>
                <w:rFonts w:hint="cs"/>
                <w:rtl/>
              </w:rPr>
              <w:t xml:space="preserve"> فرصتی را برای استفاده از تحلیل داده‌ها فراهم می‌کند؟ آزمون‌های ممکن عبارت است از تحلیل روند درآمد </w:t>
            </w:r>
            <w:r w:rsidR="0023616D" w:rsidRPr="002E6F03">
              <w:rPr>
                <w:rFonts w:hint="cs"/>
                <w:rtl/>
              </w:rPr>
              <w:t>ه</w:t>
            </w:r>
            <w:r w:rsidRPr="002E6F03">
              <w:rPr>
                <w:rFonts w:hint="cs"/>
                <w:rtl/>
              </w:rPr>
              <w:t>ر محصول و هر منطقه جغرافیایی و تجزیه</w:t>
            </w:r>
            <w:r w:rsidRPr="002E6F03">
              <w:rPr>
                <w:rFonts w:cs="Times New Roman" w:hint="cs"/>
                <w:rtl/>
              </w:rPr>
              <w:t> </w:t>
            </w:r>
            <w:r w:rsidRPr="002E6F03">
              <w:rPr>
                <w:rFonts w:hint="cs"/>
                <w:rtl/>
              </w:rPr>
              <w:t>و</w:t>
            </w:r>
            <w:r w:rsidRPr="002E6F03">
              <w:rPr>
                <w:rFonts w:cs="Times New Roman" w:hint="cs"/>
                <w:rtl/>
              </w:rPr>
              <w:t> </w:t>
            </w:r>
            <w:r w:rsidRPr="002E6F03">
              <w:rPr>
                <w:rFonts w:hint="cs"/>
                <w:rtl/>
              </w:rPr>
              <w:t>تحلیل سود ناویژه فروش.</w:t>
            </w:r>
          </w:p>
        </w:tc>
        <w:tc>
          <w:tcPr>
            <w:tcW w:w="1000" w:type="pct"/>
            <w:tcMar>
              <w:top w:w="85" w:type="dxa"/>
              <w:bottom w:w="85" w:type="dxa"/>
            </w:tcMar>
          </w:tcPr>
          <w:p w14:paraId="7B8D2E94" w14:textId="77777777" w:rsidR="00417FAA" w:rsidRPr="002E6F03" w:rsidRDefault="00417FAA" w:rsidP="00E9583A">
            <w:pPr>
              <w:cnfStyle w:val="000000000000" w:firstRow="0" w:lastRow="0" w:firstColumn="0" w:lastColumn="0" w:oddVBand="0" w:evenVBand="0" w:oddHBand="0" w:evenHBand="0" w:firstRowFirstColumn="0" w:firstRowLastColumn="0" w:lastRowFirstColumn="0" w:lastRowLastColumn="0"/>
              <w:rPr>
                <w:rtl/>
              </w:rPr>
            </w:pPr>
          </w:p>
        </w:tc>
      </w:tr>
      <w:tr w:rsidR="00FE6BF3" w:rsidRPr="002E6F03" w14:paraId="0D23AC6C" w14:textId="77777777" w:rsidTr="007C0BEA">
        <w:tc>
          <w:tcPr>
            <w:cnfStyle w:val="001000000000" w:firstRow="0" w:lastRow="0" w:firstColumn="1" w:lastColumn="0" w:oddVBand="0" w:evenVBand="0" w:oddHBand="0" w:evenHBand="0" w:firstRowFirstColumn="0" w:firstRowLastColumn="0" w:lastRowFirstColumn="0" w:lastRowLastColumn="0"/>
            <w:tcW w:w="4000" w:type="pct"/>
            <w:tcMar>
              <w:top w:w="85" w:type="dxa"/>
              <w:bottom w:w="85" w:type="dxa"/>
            </w:tcMar>
          </w:tcPr>
          <w:p w14:paraId="3BA4F33A" w14:textId="77777777" w:rsidR="00FE6BF3" w:rsidRPr="002E6F03" w:rsidRDefault="00FE6BF3" w:rsidP="00FE6BF3">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Mar>
              <w:top w:w="85" w:type="dxa"/>
              <w:bottom w:w="85" w:type="dxa"/>
            </w:tcMar>
          </w:tcPr>
          <w:p w14:paraId="4213D01C" w14:textId="77777777" w:rsidR="00FE6BF3" w:rsidRPr="002E6F03" w:rsidRDefault="00FE6BF3" w:rsidP="00FE6BF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7C0BEA" w:rsidRPr="002E6F03" w14:paraId="76833C10" w14:textId="77777777" w:rsidTr="007C0BEA">
        <w:tc>
          <w:tcPr>
            <w:cnfStyle w:val="001000000000" w:firstRow="0" w:lastRow="0" w:firstColumn="1" w:lastColumn="0" w:oddVBand="0" w:evenVBand="0" w:oddHBand="0" w:evenHBand="0" w:firstRowFirstColumn="0" w:firstRowLastColumn="0" w:lastRowFirstColumn="0" w:lastRowLastColumn="0"/>
            <w:tcW w:w="4000" w:type="pct"/>
            <w:tcMar>
              <w:top w:w="85" w:type="dxa"/>
              <w:bottom w:w="85" w:type="dxa"/>
            </w:tcMar>
          </w:tcPr>
          <w:p w14:paraId="3A5593E4" w14:textId="77777777" w:rsidR="007C0BEA" w:rsidRPr="002E6F03" w:rsidRDefault="007C0BEA" w:rsidP="007C0BEA">
            <w:pPr>
              <w:rPr>
                <w:rFonts w:cs="B Zar"/>
                <w:b/>
                <w:bCs/>
                <w:sz w:val="16"/>
                <w:szCs w:val="22"/>
                <w:rtl/>
              </w:rPr>
            </w:pPr>
            <w:r w:rsidRPr="002E6F03">
              <w:rPr>
                <w:rFonts w:cs="B Zar"/>
                <w:b/>
                <w:bCs/>
                <w:sz w:val="16"/>
                <w:szCs w:val="22"/>
                <w:rtl/>
              </w:rPr>
              <w:t>روش انتخاب نمونه:</w:t>
            </w:r>
          </w:p>
          <w:p w14:paraId="00176501" w14:textId="77777777" w:rsidR="007C0BEA" w:rsidRPr="002E6F03" w:rsidRDefault="007C0BEA" w:rsidP="007C0BEA">
            <w:pPr>
              <w:pStyle w:val="12"/>
              <w:spacing w:before="0"/>
              <w:rPr>
                <w:rtl/>
              </w:rPr>
            </w:pPr>
            <w:r w:rsidRPr="002E6F03">
              <w:rPr>
                <w:rFonts w:hint="cs"/>
                <w:rtl/>
              </w:rPr>
              <w:tab/>
            </w:r>
          </w:p>
          <w:p w14:paraId="1C8A7C4E" w14:textId="77777777" w:rsidR="007C0BEA" w:rsidRPr="002E6F03" w:rsidRDefault="007C0BEA" w:rsidP="007C0BEA">
            <w:pPr>
              <w:pStyle w:val="12"/>
              <w:rPr>
                <w:rtl/>
              </w:rPr>
            </w:pPr>
            <w:r w:rsidRPr="002E6F03">
              <w:rPr>
                <w:rtl/>
              </w:rPr>
              <w:tab/>
            </w:r>
            <w:r w:rsidRPr="002E6F03">
              <w:rPr>
                <w:rtl/>
              </w:rPr>
              <w:tab/>
            </w:r>
          </w:p>
          <w:p w14:paraId="2C9A7471" w14:textId="34EB1A1D" w:rsidR="007C0BEA" w:rsidRPr="0022407C" w:rsidRDefault="007C0BEA" w:rsidP="0022407C">
            <w:pPr>
              <w:rPr>
                <w:rFonts w:cs="B Zar"/>
                <w:b/>
                <w:bCs/>
                <w:sz w:val="2"/>
                <w:szCs w:val="8"/>
                <w:rtl/>
              </w:rPr>
            </w:pPr>
          </w:p>
        </w:tc>
        <w:tc>
          <w:tcPr>
            <w:tcW w:w="1000" w:type="pct"/>
            <w:tcMar>
              <w:top w:w="85" w:type="dxa"/>
              <w:bottom w:w="85" w:type="dxa"/>
            </w:tcMar>
          </w:tcPr>
          <w:p w14:paraId="3C71D849" w14:textId="77777777" w:rsidR="007C0BEA" w:rsidRPr="002E6F03" w:rsidRDefault="007C0BEA" w:rsidP="00FE6BF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417FAA" w:rsidRPr="002E6F03" w14:paraId="4B8C3641" w14:textId="77777777" w:rsidTr="007C0BEA">
        <w:tc>
          <w:tcPr>
            <w:cnfStyle w:val="001000000000" w:firstRow="0" w:lastRow="0" w:firstColumn="1" w:lastColumn="0" w:oddVBand="0" w:evenVBand="0" w:oddHBand="0" w:evenHBand="0" w:firstRowFirstColumn="0" w:firstRowLastColumn="0" w:lastRowFirstColumn="0" w:lastRowLastColumn="0"/>
            <w:tcW w:w="4000" w:type="pct"/>
            <w:tcMar>
              <w:top w:w="85" w:type="dxa"/>
              <w:bottom w:w="85" w:type="dxa"/>
            </w:tcMar>
          </w:tcPr>
          <w:p w14:paraId="23A41FF6" w14:textId="77777777" w:rsidR="00417FAA" w:rsidRPr="002E6F03" w:rsidRDefault="00417FAA" w:rsidP="0022407C">
            <w:pPr>
              <w:rPr>
                <w:rFonts w:cs="B Zar"/>
                <w:b/>
                <w:bCs/>
                <w:sz w:val="16"/>
                <w:szCs w:val="22"/>
                <w:rtl/>
              </w:rPr>
            </w:pPr>
            <w:r w:rsidRPr="002E6F03">
              <w:rPr>
                <w:rFonts w:cs="B Zar"/>
                <w:b/>
                <w:bCs/>
                <w:sz w:val="16"/>
                <w:szCs w:val="22"/>
                <w:rtl/>
              </w:rPr>
              <w:t>خلاصه و ارزیابی نتایج:</w:t>
            </w:r>
          </w:p>
          <w:p w14:paraId="3D8A3465" w14:textId="7A08DE34" w:rsidR="00B1387C" w:rsidRPr="002E6F03" w:rsidRDefault="00B1387C" w:rsidP="007C0BEA">
            <w:pPr>
              <w:pStyle w:val="12"/>
              <w:spacing w:before="0"/>
              <w:rPr>
                <w:rtl/>
              </w:rPr>
            </w:pPr>
            <w:r w:rsidRPr="002E6F03">
              <w:rPr>
                <w:rFonts w:hint="cs"/>
                <w:rtl/>
              </w:rPr>
              <w:tab/>
            </w:r>
          </w:p>
          <w:p w14:paraId="1F5F165E" w14:textId="77777777" w:rsidR="00417FAA" w:rsidRPr="002E6F03" w:rsidRDefault="00417FAA" w:rsidP="003336D7">
            <w:pPr>
              <w:pStyle w:val="12"/>
              <w:rPr>
                <w:rtl/>
              </w:rPr>
            </w:pPr>
            <w:r w:rsidRPr="002E6F03">
              <w:rPr>
                <w:rtl/>
              </w:rPr>
              <w:tab/>
            </w:r>
            <w:r w:rsidRPr="002E6F03">
              <w:rPr>
                <w:rtl/>
              </w:rPr>
              <w:tab/>
            </w:r>
          </w:p>
          <w:p w14:paraId="1DE9D4D0" w14:textId="77777777" w:rsidR="00417FAA" w:rsidRPr="002E6F03" w:rsidRDefault="00417FAA" w:rsidP="00E9583A">
            <w:pPr>
              <w:tabs>
                <w:tab w:val="right" w:leader="dot" w:pos="7004"/>
              </w:tabs>
              <w:rPr>
                <w:sz w:val="4"/>
                <w:szCs w:val="10"/>
                <w:rtl/>
              </w:rPr>
            </w:pPr>
          </w:p>
        </w:tc>
        <w:tc>
          <w:tcPr>
            <w:tcW w:w="1000" w:type="pct"/>
            <w:tcMar>
              <w:top w:w="85" w:type="dxa"/>
              <w:bottom w:w="85" w:type="dxa"/>
            </w:tcMar>
          </w:tcPr>
          <w:p w14:paraId="2E960009" w14:textId="77777777" w:rsidR="00417FAA" w:rsidRPr="002E6F03" w:rsidRDefault="00417FAA" w:rsidP="00E9583A">
            <w:pPr>
              <w:cnfStyle w:val="000000000000" w:firstRow="0" w:lastRow="0" w:firstColumn="0" w:lastColumn="0" w:oddVBand="0" w:evenVBand="0" w:oddHBand="0" w:evenHBand="0" w:firstRowFirstColumn="0" w:firstRowLastColumn="0" w:lastRowFirstColumn="0" w:lastRowLastColumn="0"/>
              <w:rPr>
                <w:rtl/>
              </w:rPr>
            </w:pPr>
          </w:p>
        </w:tc>
      </w:tr>
      <w:tr w:rsidR="00417FAA" w:rsidRPr="002E6F03" w14:paraId="7D7ECFFE" w14:textId="77777777" w:rsidTr="007C0BEA">
        <w:tc>
          <w:tcPr>
            <w:cnfStyle w:val="001000000000" w:firstRow="0" w:lastRow="0" w:firstColumn="1" w:lastColumn="0" w:oddVBand="0" w:evenVBand="0" w:oddHBand="0" w:evenHBand="0" w:firstRowFirstColumn="0" w:firstRowLastColumn="0" w:lastRowFirstColumn="0" w:lastRowLastColumn="0"/>
            <w:tcW w:w="4000" w:type="pct"/>
            <w:tcMar>
              <w:top w:w="85" w:type="dxa"/>
              <w:bottom w:w="85" w:type="dxa"/>
            </w:tcMar>
          </w:tcPr>
          <w:p w14:paraId="5D0A4569" w14:textId="77777777" w:rsidR="00417FAA" w:rsidRPr="002E6F03" w:rsidRDefault="00417FAA" w:rsidP="0022407C">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6E15B943" w14:textId="77777777" w:rsidR="00417FAA" w:rsidRDefault="00417FAA" w:rsidP="007C0BEA">
            <w:pPr>
              <w:pStyle w:val="12"/>
              <w:spacing w:before="0"/>
              <w:rPr>
                <w:rtl/>
              </w:rPr>
            </w:pPr>
            <w:r w:rsidRPr="002E6F03">
              <w:rPr>
                <w:rtl/>
              </w:rPr>
              <w:tab/>
            </w:r>
          </w:p>
          <w:p w14:paraId="48DBF850" w14:textId="39D1F100" w:rsidR="0022407C" w:rsidRDefault="0022407C" w:rsidP="003336D7">
            <w:pPr>
              <w:pStyle w:val="12"/>
              <w:rPr>
                <w:rtl/>
              </w:rPr>
            </w:pPr>
            <w:r>
              <w:rPr>
                <w:rFonts w:hint="cs"/>
                <w:rtl/>
              </w:rPr>
              <w:tab/>
            </w:r>
          </w:p>
          <w:p w14:paraId="527143AA" w14:textId="45FD11E2" w:rsidR="00417FAA" w:rsidRPr="007C0BEA" w:rsidRDefault="00417FAA" w:rsidP="007C0BEA">
            <w:pPr>
              <w:pStyle w:val="12"/>
              <w:spacing w:before="0" w:after="0"/>
              <w:rPr>
                <w:sz w:val="6"/>
                <w:szCs w:val="12"/>
                <w:rtl/>
              </w:rPr>
            </w:pPr>
          </w:p>
        </w:tc>
        <w:tc>
          <w:tcPr>
            <w:tcW w:w="1000" w:type="pct"/>
            <w:tcMar>
              <w:top w:w="85" w:type="dxa"/>
              <w:bottom w:w="85" w:type="dxa"/>
            </w:tcMar>
          </w:tcPr>
          <w:p w14:paraId="5E3DA20E" w14:textId="77777777" w:rsidR="00417FAA" w:rsidRPr="002E6F03" w:rsidRDefault="00417FAA" w:rsidP="00E9583A">
            <w:pPr>
              <w:cnfStyle w:val="000000000000" w:firstRow="0" w:lastRow="0" w:firstColumn="0" w:lastColumn="0" w:oddVBand="0" w:evenVBand="0" w:oddHBand="0" w:evenHBand="0" w:firstRowFirstColumn="0" w:firstRowLastColumn="0" w:lastRowFirstColumn="0" w:lastRowLastColumn="0"/>
              <w:rPr>
                <w:rtl/>
              </w:rPr>
            </w:pPr>
          </w:p>
        </w:tc>
      </w:tr>
    </w:tbl>
    <w:p w14:paraId="04FE4C79" w14:textId="77777777" w:rsidR="00417FAA" w:rsidRPr="002E6F03" w:rsidRDefault="00417FAA" w:rsidP="00E9583A">
      <w:pPr>
        <w:spacing w:before="120"/>
        <w:ind w:left="454" w:hanging="454"/>
        <w:rPr>
          <w:rFonts w:ascii="Arial" w:hAnsi="Arial"/>
          <w:bCs/>
          <w:color w:val="C45911" w:themeColor="accent2" w:themeShade="BF"/>
          <w:sz w:val="8"/>
          <w:szCs w:val="16"/>
          <w:rtl/>
        </w:rPr>
      </w:pPr>
    </w:p>
    <w:p w14:paraId="2AC8618D" w14:textId="77777777" w:rsidR="00772339" w:rsidRPr="002E6F03" w:rsidRDefault="00772339" w:rsidP="00E9583A">
      <w:pPr>
        <w:spacing w:before="120"/>
        <w:ind w:left="454" w:hanging="454"/>
        <w:rPr>
          <w:rFonts w:ascii="Arial" w:hAnsi="Arial"/>
          <w:bCs/>
          <w:color w:val="C45911" w:themeColor="accent2" w:themeShade="BF"/>
          <w:sz w:val="8"/>
          <w:szCs w:val="16"/>
          <w:rtl/>
        </w:rPr>
        <w:sectPr w:rsidR="00772339" w:rsidRPr="002E6F03" w:rsidSect="00393A39">
          <w:headerReference w:type="first" r:id="rId356"/>
          <w:pgSz w:w="11907" w:h="16840" w:code="9"/>
          <w:pgMar w:top="1440" w:right="1531" w:bottom="1440" w:left="1531" w:header="1418" w:footer="1134" w:gutter="0"/>
          <w:cols w:space="720"/>
          <w:titlePg/>
          <w:bidi/>
          <w:rtlGutter/>
        </w:sectPr>
      </w:pPr>
    </w:p>
    <w:p w14:paraId="64531C69" w14:textId="77777777" w:rsidR="00772339" w:rsidRPr="002E6F03" w:rsidRDefault="00772339" w:rsidP="00C55641">
      <w:pPr>
        <w:pStyle w:val="Heading1-aslipageone"/>
      </w:pPr>
      <w:r w:rsidRPr="002E6F03">
        <w:rPr>
          <w:rtl/>
        </w:rPr>
        <w:t>کاربرگ - درآمد</w:t>
      </w:r>
      <w:r w:rsidR="009D31C6" w:rsidRPr="002E6F03">
        <w:rPr>
          <w:rtl/>
        </w:rPr>
        <w:t>ها</w:t>
      </w:r>
      <w:r w:rsidRPr="002E6F03">
        <w:rPr>
          <w:rtl/>
        </w:rPr>
        <w:t xml:space="preserve"> </w:t>
      </w:r>
    </w:p>
    <w:tbl>
      <w:tblPr>
        <w:tblStyle w:val="001MotherT-RCellVHeadCellFa2"/>
        <w:bidiVisual/>
        <w:tblW w:w="5000" w:type="pct"/>
        <w:tblLook w:val="04A0" w:firstRow="1" w:lastRow="0" w:firstColumn="1" w:lastColumn="0" w:noHBand="0" w:noVBand="1"/>
      </w:tblPr>
      <w:tblGrid>
        <w:gridCol w:w="7249"/>
        <w:gridCol w:w="1812"/>
      </w:tblGrid>
      <w:tr w:rsidR="00772339" w:rsidRPr="002E6F03" w14:paraId="03CA3919" w14:textId="77777777" w:rsidTr="00CA1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6375DF34" w14:textId="77777777" w:rsidR="00772339" w:rsidRPr="002E6F03" w:rsidRDefault="00772339" w:rsidP="00E9583A"/>
        </w:tc>
        <w:tc>
          <w:tcPr>
            <w:tcW w:w="1000" w:type="pct"/>
          </w:tcPr>
          <w:p w14:paraId="3C00BFC8" w14:textId="77777777" w:rsidR="00772339" w:rsidRPr="002E6F03" w:rsidRDefault="00020E86" w:rsidP="00020E8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772339" w:rsidRPr="002E6F03" w14:paraId="297B55F7"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7FFD1499" w14:textId="77777777" w:rsidR="00772339" w:rsidRPr="002E6F03" w:rsidRDefault="00772339" w:rsidP="00E9583A">
            <w:pPr>
              <w:rPr>
                <w:rFonts w:cs="B Zar"/>
                <w:b/>
                <w:bCs/>
                <w:rtl/>
              </w:rPr>
            </w:pPr>
            <w:r w:rsidRPr="002E6F03">
              <w:rPr>
                <w:rFonts w:cs="B Zar"/>
                <w:b/>
                <w:bCs/>
                <w:sz w:val="16"/>
                <w:szCs w:val="22"/>
                <w:rtl/>
              </w:rPr>
              <w:t>هدف رسیدگی:</w:t>
            </w:r>
          </w:p>
          <w:p w14:paraId="2B0C2B58" w14:textId="77777777" w:rsidR="00772339" w:rsidRPr="002E6F03" w:rsidRDefault="00772339" w:rsidP="00020E86">
            <w:pPr>
              <w:spacing w:before="120"/>
              <w:rPr>
                <w:rtl/>
              </w:rPr>
            </w:pPr>
            <w:r w:rsidRPr="002E6F03">
              <w:rPr>
                <w:rtl/>
              </w:rPr>
              <w:t>اظهارنظر در</w:t>
            </w:r>
            <w:r w:rsidRPr="002E6F03">
              <w:rPr>
                <w:rFonts w:cs="Times New Roman"/>
                <w:rtl/>
              </w:rPr>
              <w:t> </w:t>
            </w:r>
            <w:r w:rsidRPr="002E6F03">
              <w:rPr>
                <w:rtl/>
              </w:rPr>
              <w:t>باره این‌که همه درآمدها به دوره حسابداری درست، تخصیص داده شده‌اند.</w:t>
            </w:r>
          </w:p>
        </w:tc>
        <w:tc>
          <w:tcPr>
            <w:tcW w:w="1000" w:type="pct"/>
          </w:tcPr>
          <w:p w14:paraId="0CE788E4" w14:textId="77777777" w:rsidR="00772339" w:rsidRPr="002E6F03" w:rsidRDefault="00772339" w:rsidP="00E9583A">
            <w:pPr>
              <w:cnfStyle w:val="000000000000" w:firstRow="0" w:lastRow="0" w:firstColumn="0" w:lastColumn="0" w:oddVBand="0" w:evenVBand="0" w:oddHBand="0" w:evenHBand="0" w:firstRowFirstColumn="0" w:firstRowLastColumn="0" w:lastRowFirstColumn="0" w:lastRowLastColumn="0"/>
              <w:rPr>
                <w:rtl/>
              </w:rPr>
            </w:pPr>
          </w:p>
        </w:tc>
      </w:tr>
      <w:tr w:rsidR="00772339" w:rsidRPr="002E6F03" w14:paraId="7EA0D287"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7B9DB4FA" w14:textId="77777777" w:rsidR="00772339" w:rsidRPr="002E6F03" w:rsidRDefault="0095034D" w:rsidP="00772339">
            <w:pPr>
              <w:spacing w:after="120"/>
              <w:jc w:val="left"/>
              <w:rPr>
                <w:rFonts w:cs="B Zar"/>
                <w:b/>
                <w:bCs/>
                <w:sz w:val="16"/>
                <w:szCs w:val="22"/>
                <w:rtl/>
              </w:rPr>
            </w:pPr>
            <w:r w:rsidRPr="002E6F03">
              <w:rPr>
                <w:rFonts w:cs="B Zar"/>
                <w:b/>
                <w:bCs/>
                <w:sz w:val="16"/>
                <w:szCs w:val="22"/>
                <w:rtl/>
              </w:rPr>
              <w:t>رسیدگی‌های لازم</w:t>
            </w:r>
            <w:r w:rsidR="00772339" w:rsidRPr="002E6F03">
              <w:rPr>
                <w:rFonts w:cs="B Zar"/>
                <w:b/>
                <w:bCs/>
                <w:sz w:val="16"/>
                <w:szCs w:val="22"/>
                <w:rtl/>
              </w:rPr>
              <w:t>:</w:t>
            </w:r>
          </w:p>
          <w:p w14:paraId="6C34C943" w14:textId="77777777" w:rsidR="00772339" w:rsidRPr="002E6F03" w:rsidRDefault="00772339" w:rsidP="003B24E9">
            <w:pPr>
              <w:spacing w:after="80" w:line="264" w:lineRule="auto"/>
              <w:ind w:left="510" w:hanging="510"/>
              <w:rPr>
                <w:rtl/>
              </w:rPr>
            </w:pPr>
            <w:r w:rsidRPr="002E6F03">
              <w:rPr>
                <w:rtl/>
              </w:rPr>
              <w:t>1 )</w:t>
            </w:r>
            <w:r w:rsidRPr="002E6F03">
              <w:rPr>
                <w:rtl/>
              </w:rPr>
              <w:tab/>
              <w:t xml:space="preserve">نمونه‌ای </w:t>
            </w:r>
            <w:r w:rsidR="00020E86" w:rsidRPr="002E6F03">
              <w:rPr>
                <w:rtl/>
              </w:rPr>
              <w:t xml:space="preserve">از </w:t>
            </w:r>
            <w:r w:rsidRPr="002E6F03">
              <w:rPr>
                <w:rtl/>
              </w:rPr>
              <w:t>مدارک مثبته را (مانند سفارش فر</w:t>
            </w:r>
            <w:r w:rsidR="00020E86" w:rsidRPr="002E6F03">
              <w:rPr>
                <w:rtl/>
              </w:rPr>
              <w:t>و</w:t>
            </w:r>
            <w:r w:rsidRPr="002E6F03">
              <w:rPr>
                <w:rtl/>
              </w:rPr>
              <w:t>ش، حواله انبار و غیره) در دو</w:t>
            </w:r>
            <w:r w:rsidR="00020E86" w:rsidRPr="002E6F03">
              <w:rPr>
                <w:rFonts w:cs="Times New Roman"/>
                <w:rtl/>
              </w:rPr>
              <w:t> </w:t>
            </w:r>
            <w:r w:rsidRPr="002E6F03">
              <w:rPr>
                <w:rtl/>
              </w:rPr>
              <w:t xml:space="preserve">طرف </w:t>
            </w:r>
            <w:r w:rsidRPr="002E6F03">
              <w:rPr>
                <w:spacing w:val="-4"/>
                <w:rtl/>
              </w:rPr>
              <w:t>پایان سال مالی بررسی و اطمینان حاصل کنید که این رویدادها در دوره مالی درست</w:t>
            </w:r>
            <w:r w:rsidRPr="002E6F03">
              <w:rPr>
                <w:rtl/>
              </w:rPr>
              <w:t xml:space="preserve"> در حساب‌ها منظور شده</w:t>
            </w:r>
            <w:r w:rsidRPr="002E6F03">
              <w:rPr>
                <w:rFonts w:cs="Times New Roman"/>
                <w:rtl/>
              </w:rPr>
              <w:t> </w:t>
            </w:r>
            <w:r w:rsidRPr="002E6F03">
              <w:rPr>
                <w:rtl/>
              </w:rPr>
              <w:t>است.</w:t>
            </w:r>
          </w:p>
          <w:p w14:paraId="401A0581" w14:textId="77777777" w:rsidR="00772339" w:rsidRPr="002E6F03" w:rsidRDefault="00772339" w:rsidP="00FE6BF3">
            <w:pPr>
              <w:spacing w:before="120" w:after="80" w:line="264" w:lineRule="auto"/>
              <w:ind w:left="510" w:hanging="510"/>
              <w:rPr>
                <w:sz w:val="2"/>
                <w:szCs w:val="2"/>
                <w:rtl/>
              </w:rPr>
            </w:pPr>
            <w:r w:rsidRPr="002E6F03">
              <w:rPr>
                <w:rtl/>
              </w:rPr>
              <w:t>2 )</w:t>
            </w:r>
            <w:r w:rsidRPr="002E6F03">
              <w:rPr>
                <w:rtl/>
              </w:rPr>
              <w:tab/>
              <w:t>در</w:t>
            </w:r>
            <w:r w:rsidRPr="002E6F03">
              <w:rPr>
                <w:rFonts w:cs="Times New Roman"/>
                <w:rtl/>
              </w:rPr>
              <w:t> </w:t>
            </w:r>
            <w:r w:rsidRPr="002E6F03">
              <w:rPr>
                <w:rtl/>
              </w:rPr>
              <w:t>صورت انجام آزمون انقطاع زمانی در مورد حساب‌های دریافتنی، انجام آزمون بالا می‌تواند تنها به اعلامیه‌های بستانکار محدود شود.</w:t>
            </w:r>
          </w:p>
        </w:tc>
        <w:tc>
          <w:tcPr>
            <w:tcW w:w="1000" w:type="pct"/>
          </w:tcPr>
          <w:p w14:paraId="4151EA93" w14:textId="77777777" w:rsidR="00772339" w:rsidRPr="002E6F03" w:rsidRDefault="00772339" w:rsidP="00E9583A">
            <w:pPr>
              <w:cnfStyle w:val="000000000000" w:firstRow="0" w:lastRow="0" w:firstColumn="0" w:lastColumn="0" w:oddVBand="0" w:evenVBand="0" w:oddHBand="0" w:evenHBand="0" w:firstRowFirstColumn="0" w:firstRowLastColumn="0" w:lastRowFirstColumn="0" w:lastRowLastColumn="0"/>
              <w:rPr>
                <w:rtl/>
              </w:rPr>
            </w:pPr>
          </w:p>
        </w:tc>
      </w:tr>
      <w:tr w:rsidR="00FE6BF3" w:rsidRPr="002E6F03" w14:paraId="557D1E8A"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7AB99008" w14:textId="77777777" w:rsidR="00FE6BF3" w:rsidRPr="002E6F03" w:rsidRDefault="00FE6BF3" w:rsidP="00FE6BF3">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Pr>
          <w:p w14:paraId="3BD78103" w14:textId="77777777" w:rsidR="00FE6BF3" w:rsidRPr="002E6F03" w:rsidRDefault="00FE6BF3" w:rsidP="00FE6BF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0C3B5E6E"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3CFB1630" w14:textId="77777777" w:rsidR="00E81C84" w:rsidRPr="002E6F03" w:rsidRDefault="00E81C84" w:rsidP="00C05FC0">
            <w:pPr>
              <w:rPr>
                <w:rFonts w:cs="B Zar"/>
                <w:b/>
                <w:bCs/>
                <w:sz w:val="16"/>
                <w:szCs w:val="22"/>
                <w:rtl/>
              </w:rPr>
            </w:pPr>
            <w:r w:rsidRPr="002E6F03">
              <w:rPr>
                <w:rFonts w:cs="B Zar"/>
                <w:b/>
                <w:bCs/>
                <w:sz w:val="16"/>
                <w:szCs w:val="22"/>
                <w:rtl/>
              </w:rPr>
              <w:t>روش انتخاب نمونه:</w:t>
            </w:r>
          </w:p>
          <w:p w14:paraId="078F01B6" w14:textId="77777777" w:rsidR="00E81C84" w:rsidRPr="002E6F03" w:rsidRDefault="00E81C84" w:rsidP="003336D7">
            <w:pPr>
              <w:pStyle w:val="12"/>
              <w:rPr>
                <w:rtl/>
              </w:rPr>
            </w:pPr>
            <w:r w:rsidRPr="002E6F03">
              <w:rPr>
                <w:rtl/>
              </w:rPr>
              <w:tab/>
            </w:r>
          </w:p>
          <w:p w14:paraId="14416788" w14:textId="77777777" w:rsidR="00E81C84" w:rsidRPr="002E6F03" w:rsidRDefault="00E81C84" w:rsidP="003336D7">
            <w:pPr>
              <w:pStyle w:val="12"/>
              <w:rPr>
                <w:rtl/>
              </w:rPr>
            </w:pPr>
            <w:r w:rsidRPr="002E6F03">
              <w:rPr>
                <w:rFonts w:hint="cs"/>
                <w:rtl/>
              </w:rPr>
              <w:tab/>
            </w:r>
          </w:p>
          <w:p w14:paraId="2C2D79AA" w14:textId="77777777" w:rsidR="00E81C84" w:rsidRPr="002E6F03" w:rsidRDefault="00E81C84" w:rsidP="003336D7">
            <w:pPr>
              <w:pStyle w:val="12"/>
              <w:rPr>
                <w:rtl/>
              </w:rPr>
            </w:pPr>
            <w:r w:rsidRPr="002E6F03">
              <w:rPr>
                <w:rtl/>
              </w:rPr>
              <w:tab/>
            </w:r>
            <w:r w:rsidRPr="002E6F03">
              <w:rPr>
                <w:rtl/>
              </w:rPr>
              <w:tab/>
            </w:r>
          </w:p>
          <w:p w14:paraId="3C0974CA" w14:textId="77777777" w:rsidR="00E81C84" w:rsidRPr="007C0BEA" w:rsidRDefault="00E81C84" w:rsidP="00FE6BF3">
            <w:pPr>
              <w:tabs>
                <w:tab w:val="center" w:pos="3366"/>
              </w:tabs>
              <w:rPr>
                <w:rFonts w:cs="B Zar"/>
                <w:b/>
                <w:bCs/>
                <w:sz w:val="8"/>
                <w:szCs w:val="14"/>
                <w:rtl/>
              </w:rPr>
            </w:pPr>
          </w:p>
        </w:tc>
        <w:tc>
          <w:tcPr>
            <w:tcW w:w="1000" w:type="pct"/>
          </w:tcPr>
          <w:p w14:paraId="51D24F5C" w14:textId="77777777" w:rsidR="00E81C84" w:rsidRPr="002E6F03" w:rsidRDefault="00E81C84" w:rsidP="00FE6BF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772339" w:rsidRPr="002E6F03" w14:paraId="3059B5A0"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5CA26BEA" w14:textId="77777777" w:rsidR="00772339" w:rsidRPr="002E6F03" w:rsidRDefault="00772339" w:rsidP="0022407C">
            <w:pPr>
              <w:rPr>
                <w:rFonts w:cs="B Zar"/>
                <w:b/>
                <w:bCs/>
                <w:sz w:val="16"/>
                <w:szCs w:val="22"/>
                <w:rtl/>
              </w:rPr>
            </w:pPr>
            <w:r w:rsidRPr="002E6F03">
              <w:rPr>
                <w:rFonts w:cs="B Zar"/>
                <w:b/>
                <w:bCs/>
                <w:sz w:val="16"/>
                <w:szCs w:val="22"/>
                <w:rtl/>
              </w:rPr>
              <w:t>خلاصه و ارزیابی نتایج:</w:t>
            </w:r>
          </w:p>
          <w:p w14:paraId="5E12D48F" w14:textId="77777777" w:rsidR="00772339" w:rsidRPr="002E6F03" w:rsidRDefault="00772339" w:rsidP="0022407C">
            <w:pPr>
              <w:pStyle w:val="12"/>
              <w:spacing w:before="0"/>
              <w:rPr>
                <w:rtl/>
              </w:rPr>
            </w:pPr>
            <w:r w:rsidRPr="002E6F03">
              <w:rPr>
                <w:rtl/>
              </w:rPr>
              <w:tab/>
            </w:r>
          </w:p>
          <w:p w14:paraId="483BA202" w14:textId="32C30ECE" w:rsidR="004C0FBA" w:rsidRPr="002E6F03" w:rsidRDefault="004C0FBA" w:rsidP="003336D7">
            <w:pPr>
              <w:pStyle w:val="12"/>
              <w:rPr>
                <w:rtl/>
              </w:rPr>
            </w:pPr>
            <w:r w:rsidRPr="002E6F03">
              <w:rPr>
                <w:rFonts w:hint="cs"/>
                <w:rtl/>
              </w:rPr>
              <w:tab/>
            </w:r>
          </w:p>
          <w:p w14:paraId="13716903" w14:textId="77777777" w:rsidR="00772339" w:rsidRPr="002E6F03" w:rsidRDefault="00772339" w:rsidP="003336D7">
            <w:pPr>
              <w:pStyle w:val="12"/>
              <w:rPr>
                <w:rtl/>
              </w:rPr>
            </w:pPr>
            <w:r w:rsidRPr="002E6F03">
              <w:rPr>
                <w:rtl/>
              </w:rPr>
              <w:tab/>
            </w:r>
            <w:r w:rsidRPr="002E6F03">
              <w:rPr>
                <w:rtl/>
              </w:rPr>
              <w:tab/>
            </w:r>
          </w:p>
          <w:p w14:paraId="00D6639F" w14:textId="77777777" w:rsidR="00772339" w:rsidRPr="002E6F03" w:rsidRDefault="00772339" w:rsidP="00E9583A">
            <w:pPr>
              <w:tabs>
                <w:tab w:val="right" w:leader="dot" w:pos="7004"/>
              </w:tabs>
              <w:rPr>
                <w:sz w:val="4"/>
                <w:szCs w:val="10"/>
                <w:rtl/>
              </w:rPr>
            </w:pPr>
          </w:p>
        </w:tc>
        <w:tc>
          <w:tcPr>
            <w:tcW w:w="1000" w:type="pct"/>
          </w:tcPr>
          <w:p w14:paraId="3BB881D6" w14:textId="77777777" w:rsidR="00772339" w:rsidRPr="002E6F03" w:rsidRDefault="00772339" w:rsidP="00E9583A">
            <w:pPr>
              <w:cnfStyle w:val="000000000000" w:firstRow="0" w:lastRow="0" w:firstColumn="0" w:lastColumn="0" w:oddVBand="0" w:evenVBand="0" w:oddHBand="0" w:evenHBand="0" w:firstRowFirstColumn="0" w:firstRowLastColumn="0" w:lastRowFirstColumn="0" w:lastRowLastColumn="0"/>
              <w:rPr>
                <w:rtl/>
              </w:rPr>
            </w:pPr>
          </w:p>
        </w:tc>
      </w:tr>
      <w:tr w:rsidR="00772339" w:rsidRPr="002E6F03" w14:paraId="116514F7"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7C9999FB" w14:textId="77777777" w:rsidR="00772339" w:rsidRPr="002E6F03" w:rsidRDefault="00772339" w:rsidP="0022407C">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2BB530BD" w14:textId="77777777" w:rsidR="00772339" w:rsidRPr="002E6F03" w:rsidRDefault="00772339" w:rsidP="0022407C">
            <w:pPr>
              <w:pStyle w:val="12"/>
              <w:spacing w:before="0"/>
              <w:rPr>
                <w:rtl/>
              </w:rPr>
            </w:pPr>
            <w:r w:rsidRPr="002E6F03">
              <w:rPr>
                <w:rtl/>
              </w:rPr>
              <w:tab/>
            </w:r>
          </w:p>
          <w:p w14:paraId="001BB3C8" w14:textId="41CCA2F3" w:rsidR="004C0FBA" w:rsidRPr="002E6F03" w:rsidRDefault="004C0FBA" w:rsidP="003336D7">
            <w:pPr>
              <w:pStyle w:val="12"/>
              <w:rPr>
                <w:rtl/>
              </w:rPr>
            </w:pPr>
            <w:r w:rsidRPr="002E6F03">
              <w:rPr>
                <w:rFonts w:hint="cs"/>
                <w:rtl/>
              </w:rPr>
              <w:tab/>
            </w:r>
          </w:p>
          <w:p w14:paraId="611B948E" w14:textId="77777777" w:rsidR="00772339" w:rsidRPr="002E6F03" w:rsidRDefault="00772339" w:rsidP="0022407C">
            <w:pPr>
              <w:pStyle w:val="12"/>
              <w:spacing w:after="240"/>
              <w:rPr>
                <w:sz w:val="14"/>
                <w:rtl/>
              </w:rPr>
            </w:pPr>
            <w:r w:rsidRPr="002E6F03">
              <w:rPr>
                <w:rtl/>
              </w:rPr>
              <w:tab/>
            </w:r>
            <w:r w:rsidRPr="002E6F03">
              <w:rPr>
                <w:rtl/>
              </w:rPr>
              <w:tab/>
            </w:r>
            <w:r w:rsidRPr="002E6F03">
              <w:rPr>
                <w:rtl/>
              </w:rPr>
              <w:tab/>
            </w:r>
          </w:p>
        </w:tc>
        <w:tc>
          <w:tcPr>
            <w:tcW w:w="1000" w:type="pct"/>
          </w:tcPr>
          <w:p w14:paraId="7A1EF9E1" w14:textId="77777777" w:rsidR="00772339" w:rsidRPr="002E6F03" w:rsidRDefault="00772339" w:rsidP="00E9583A">
            <w:pPr>
              <w:cnfStyle w:val="000000000000" w:firstRow="0" w:lastRow="0" w:firstColumn="0" w:lastColumn="0" w:oddVBand="0" w:evenVBand="0" w:oddHBand="0" w:evenHBand="0" w:firstRowFirstColumn="0" w:firstRowLastColumn="0" w:lastRowFirstColumn="0" w:lastRowLastColumn="0"/>
              <w:rPr>
                <w:rtl/>
              </w:rPr>
            </w:pPr>
          </w:p>
        </w:tc>
      </w:tr>
    </w:tbl>
    <w:p w14:paraId="6DE214AE" w14:textId="77777777" w:rsidR="00772339" w:rsidRPr="002E6F03" w:rsidRDefault="00772339" w:rsidP="00E9583A">
      <w:pPr>
        <w:spacing w:before="120"/>
        <w:ind w:left="454" w:hanging="454"/>
        <w:rPr>
          <w:rFonts w:ascii="Arial" w:hAnsi="Arial"/>
          <w:bCs/>
          <w:color w:val="C45911" w:themeColor="accent2" w:themeShade="BF"/>
          <w:sz w:val="6"/>
          <w:szCs w:val="14"/>
          <w:rtl/>
        </w:rPr>
      </w:pPr>
    </w:p>
    <w:p w14:paraId="154045F5" w14:textId="77777777" w:rsidR="00772339" w:rsidRPr="002E6F03" w:rsidRDefault="00772339" w:rsidP="00E9583A">
      <w:pPr>
        <w:spacing w:before="120"/>
        <w:ind w:left="454" w:hanging="454"/>
        <w:rPr>
          <w:rFonts w:ascii="Arial" w:hAnsi="Arial"/>
          <w:bCs/>
          <w:color w:val="C45911" w:themeColor="accent2" w:themeShade="BF"/>
          <w:sz w:val="6"/>
          <w:szCs w:val="14"/>
          <w:rtl/>
        </w:rPr>
        <w:sectPr w:rsidR="00772339" w:rsidRPr="002E6F03" w:rsidSect="00393A39">
          <w:headerReference w:type="first" r:id="rId357"/>
          <w:pgSz w:w="11907" w:h="16840" w:code="9"/>
          <w:pgMar w:top="1440" w:right="1531" w:bottom="1440" w:left="1531" w:header="1418" w:footer="1134" w:gutter="0"/>
          <w:cols w:space="720"/>
          <w:titlePg/>
          <w:bidi/>
          <w:rtlGutter/>
        </w:sectPr>
      </w:pPr>
    </w:p>
    <w:p w14:paraId="5DC88D50" w14:textId="77777777" w:rsidR="00020E86" w:rsidRPr="002E6F03" w:rsidRDefault="00020E86" w:rsidP="00C55641">
      <w:pPr>
        <w:pStyle w:val="Heading1-aslipageone"/>
        <w:rPr>
          <w:rtl/>
        </w:rPr>
      </w:pPr>
      <w:r w:rsidRPr="002E6F03">
        <w:rPr>
          <w:rtl/>
        </w:rPr>
        <w:t>کاربرگ -  درآمد</w:t>
      </w:r>
      <w:r w:rsidR="009D31C6" w:rsidRPr="002E6F03">
        <w:rPr>
          <w:rtl/>
        </w:rPr>
        <w:t>ها</w:t>
      </w:r>
    </w:p>
    <w:tbl>
      <w:tblPr>
        <w:tblStyle w:val="001MotherT-RCellVHeadCellFa2"/>
        <w:bidiVisual/>
        <w:tblW w:w="5000" w:type="pct"/>
        <w:tblLook w:val="04A0" w:firstRow="1" w:lastRow="0" w:firstColumn="1" w:lastColumn="0" w:noHBand="0" w:noVBand="1"/>
      </w:tblPr>
      <w:tblGrid>
        <w:gridCol w:w="7249"/>
        <w:gridCol w:w="1812"/>
      </w:tblGrid>
      <w:tr w:rsidR="00020E86" w:rsidRPr="002E6F03" w14:paraId="66E34D55" w14:textId="77777777" w:rsidTr="00CA1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71E21093" w14:textId="77777777" w:rsidR="00020E86" w:rsidRPr="002E6F03" w:rsidRDefault="00020E86" w:rsidP="00E9583A"/>
        </w:tc>
        <w:tc>
          <w:tcPr>
            <w:tcW w:w="1000" w:type="pct"/>
          </w:tcPr>
          <w:p w14:paraId="08A2C16E" w14:textId="77777777" w:rsidR="00020E86" w:rsidRPr="002E6F03" w:rsidRDefault="00020E86" w:rsidP="00020E86">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020E86" w:rsidRPr="002E6F03" w14:paraId="2930DE91"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391AB4CF" w14:textId="77777777" w:rsidR="00020E86" w:rsidRPr="002E6F03" w:rsidRDefault="00020E86" w:rsidP="004C0FBA">
            <w:pPr>
              <w:spacing w:before="120" w:after="120"/>
              <w:rPr>
                <w:rFonts w:cs="B Zar"/>
                <w:b/>
                <w:bCs/>
                <w:rtl/>
              </w:rPr>
            </w:pPr>
            <w:r w:rsidRPr="002E6F03">
              <w:rPr>
                <w:rFonts w:cs="B Zar"/>
                <w:b/>
                <w:bCs/>
                <w:sz w:val="16"/>
                <w:szCs w:val="22"/>
                <w:rtl/>
              </w:rPr>
              <w:t>هدف رسیدگی:</w:t>
            </w:r>
          </w:p>
          <w:p w14:paraId="50973780" w14:textId="77777777" w:rsidR="00020E86" w:rsidRPr="002E6F03" w:rsidRDefault="00020E86" w:rsidP="004C0FBA">
            <w:pPr>
              <w:spacing w:after="240" w:line="264" w:lineRule="auto"/>
              <w:rPr>
                <w:sz w:val="8"/>
                <w:szCs w:val="14"/>
                <w:rtl/>
              </w:rPr>
            </w:pPr>
            <w:r w:rsidRPr="002E6F03">
              <w:rPr>
                <w:rtl/>
              </w:rPr>
              <w:t>برای اظهارنظر در</w:t>
            </w:r>
            <w:r w:rsidRPr="002E6F03">
              <w:rPr>
                <w:rFonts w:cs="Times New Roman"/>
                <w:rtl/>
              </w:rPr>
              <w:t> </w:t>
            </w:r>
            <w:r w:rsidRPr="002E6F03">
              <w:rPr>
                <w:rtl/>
              </w:rPr>
              <w:t>باره این‌که همه انواع درآمدها در</w:t>
            </w:r>
            <w:r w:rsidRPr="002E6F03">
              <w:rPr>
                <w:rFonts w:cs="Times New Roman"/>
                <w:rtl/>
              </w:rPr>
              <w:t> </w:t>
            </w:r>
            <w:r w:rsidRPr="002E6F03">
              <w:rPr>
                <w:rtl/>
              </w:rPr>
              <w:t>چارچوب گزارشگری مالی مناسب، افشا، طبقه‌بندی، ارزشیابی و توصیف شده</w:t>
            </w:r>
            <w:r w:rsidRPr="002E6F03">
              <w:rPr>
                <w:rFonts w:cs="Times New Roman"/>
                <w:rtl/>
              </w:rPr>
              <w:t> </w:t>
            </w:r>
            <w:r w:rsidRPr="002E6F03">
              <w:rPr>
                <w:rtl/>
              </w:rPr>
              <w:t>است.</w:t>
            </w:r>
          </w:p>
        </w:tc>
        <w:tc>
          <w:tcPr>
            <w:tcW w:w="1000" w:type="pct"/>
          </w:tcPr>
          <w:p w14:paraId="5438FC38" w14:textId="77777777" w:rsidR="00020E86" w:rsidRPr="002E6F03" w:rsidRDefault="00020E86" w:rsidP="00E9583A">
            <w:pPr>
              <w:cnfStyle w:val="000000000000" w:firstRow="0" w:lastRow="0" w:firstColumn="0" w:lastColumn="0" w:oddVBand="0" w:evenVBand="0" w:oddHBand="0" w:evenHBand="0" w:firstRowFirstColumn="0" w:firstRowLastColumn="0" w:lastRowFirstColumn="0" w:lastRowLastColumn="0"/>
              <w:rPr>
                <w:rtl/>
              </w:rPr>
            </w:pPr>
          </w:p>
        </w:tc>
      </w:tr>
      <w:tr w:rsidR="00020E86" w:rsidRPr="002E6F03" w14:paraId="1B9ABD12"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52D71B92" w14:textId="77777777" w:rsidR="00020E86" w:rsidRPr="002E6F03" w:rsidRDefault="0095034D" w:rsidP="004C0FBA">
            <w:pPr>
              <w:spacing w:before="120" w:after="120"/>
              <w:rPr>
                <w:rFonts w:cs="B Zar"/>
                <w:b/>
                <w:bCs/>
                <w:sz w:val="16"/>
                <w:szCs w:val="22"/>
                <w:rtl/>
              </w:rPr>
            </w:pPr>
            <w:r w:rsidRPr="002E6F03">
              <w:rPr>
                <w:rFonts w:cs="B Zar"/>
                <w:b/>
                <w:bCs/>
                <w:sz w:val="16"/>
                <w:szCs w:val="22"/>
                <w:rtl/>
              </w:rPr>
              <w:t>رسیدگی‌های لازم</w:t>
            </w:r>
            <w:r w:rsidR="00020E86" w:rsidRPr="002E6F03">
              <w:rPr>
                <w:rFonts w:cs="B Zar"/>
                <w:b/>
                <w:bCs/>
                <w:sz w:val="16"/>
                <w:szCs w:val="22"/>
                <w:rtl/>
              </w:rPr>
              <w:t>:</w:t>
            </w:r>
          </w:p>
          <w:p w14:paraId="2149810A" w14:textId="78C52EC4" w:rsidR="00020E86" w:rsidRPr="002E6F03" w:rsidRDefault="004C0FBA" w:rsidP="004C0FBA">
            <w:pPr>
              <w:spacing w:after="240"/>
              <w:ind w:left="510" w:hanging="510"/>
              <w:rPr>
                <w:rtl/>
              </w:rPr>
            </w:pPr>
            <w:r w:rsidRPr="002E6F03">
              <w:rPr>
                <w:rFonts w:hint="cs"/>
                <w:rtl/>
              </w:rPr>
              <w:t>1 )</w:t>
            </w:r>
            <w:r w:rsidRPr="002E6F03">
              <w:rPr>
                <w:rtl/>
              </w:rPr>
              <w:tab/>
            </w:r>
            <w:r w:rsidR="00EB30BE" w:rsidRPr="002E6F03">
              <w:rPr>
                <w:rtl/>
              </w:rPr>
              <w:t xml:space="preserve">کیفیت موارد افشا را در صورت‌های مالی، بررسی و اطمینان حاصل کنید که درآمدها </w:t>
            </w:r>
            <w:r w:rsidR="00CA5467" w:rsidRPr="002E6F03">
              <w:rPr>
                <w:rtl/>
              </w:rPr>
              <w:t>به‌گونه‌ا</w:t>
            </w:r>
            <w:r w:rsidR="00CA5467" w:rsidRPr="002E6F03">
              <w:rPr>
                <w:rFonts w:hint="cs"/>
                <w:rtl/>
              </w:rPr>
              <w:t>ی</w:t>
            </w:r>
            <w:r w:rsidR="00EB30BE" w:rsidRPr="002E6F03">
              <w:rPr>
                <w:rtl/>
              </w:rPr>
              <w:t xml:space="preserve"> درست و یکنواخت، شناسایی و افشا شده</w:t>
            </w:r>
            <w:r w:rsidR="00EB30BE" w:rsidRPr="002E6F03">
              <w:rPr>
                <w:rFonts w:cs="Times New Roman"/>
                <w:rtl/>
              </w:rPr>
              <w:t> </w:t>
            </w:r>
            <w:r w:rsidR="00EB30BE" w:rsidRPr="002E6F03">
              <w:rPr>
                <w:rtl/>
              </w:rPr>
              <w:t>است (از چک</w:t>
            </w:r>
            <w:r w:rsidR="0073679E" w:rsidRPr="002E6F03">
              <w:rPr>
                <w:rtl/>
              </w:rPr>
              <w:t>‌لیست</w:t>
            </w:r>
            <w:r w:rsidR="00EB30BE" w:rsidRPr="002E6F03">
              <w:rPr>
                <w:rtl/>
              </w:rPr>
              <w:t xml:space="preserve"> افشای مناسبی استفاده کنید).</w:t>
            </w:r>
          </w:p>
          <w:p w14:paraId="1BE81DAC" w14:textId="7D2FEA9F" w:rsidR="00020E86" w:rsidRPr="002E6F03" w:rsidRDefault="004C0FBA" w:rsidP="004C0FBA">
            <w:pPr>
              <w:spacing w:after="120"/>
              <w:ind w:left="510" w:hanging="510"/>
              <w:rPr>
                <w:sz w:val="2"/>
                <w:szCs w:val="2"/>
                <w:rtl/>
              </w:rPr>
            </w:pPr>
            <w:r w:rsidRPr="002E6F03">
              <w:rPr>
                <w:rFonts w:hint="cs"/>
                <w:rtl/>
              </w:rPr>
              <w:t>2 )</w:t>
            </w:r>
            <w:r w:rsidRPr="002E6F03">
              <w:rPr>
                <w:rtl/>
              </w:rPr>
              <w:tab/>
            </w:r>
            <w:r w:rsidRPr="002E6F03">
              <w:rPr>
                <w:rFonts w:hint="cs"/>
                <w:rtl/>
              </w:rPr>
              <w:t>از درستی نحوه حسابداری کمک‌های جبران کاهش درآمد و انطباق آن با استانداردهای بین‌المللی گزارشگری مالی (شامل کمک‌های بلاعوض به</w:t>
            </w:r>
            <w:r w:rsidRPr="002E6F03">
              <w:rPr>
                <w:rFonts w:cs="Times New Roman" w:hint="cs"/>
                <w:rtl/>
              </w:rPr>
              <w:t> </w:t>
            </w:r>
            <w:r w:rsidRPr="002E6F03">
              <w:rPr>
                <w:rFonts w:hint="cs"/>
                <w:rtl/>
              </w:rPr>
              <w:t>دلیل همه‌گیری کرونا) اطمینان یابید.</w:t>
            </w:r>
          </w:p>
        </w:tc>
        <w:tc>
          <w:tcPr>
            <w:tcW w:w="1000" w:type="pct"/>
          </w:tcPr>
          <w:p w14:paraId="32C71C70" w14:textId="77777777" w:rsidR="00020E86" w:rsidRPr="002E6F03" w:rsidRDefault="00020E86" w:rsidP="00E9583A">
            <w:pPr>
              <w:cnfStyle w:val="000000000000" w:firstRow="0" w:lastRow="0" w:firstColumn="0" w:lastColumn="0" w:oddVBand="0" w:evenVBand="0" w:oddHBand="0" w:evenHBand="0" w:firstRowFirstColumn="0" w:firstRowLastColumn="0" w:lastRowFirstColumn="0" w:lastRowLastColumn="0"/>
              <w:rPr>
                <w:rtl/>
              </w:rPr>
            </w:pPr>
          </w:p>
        </w:tc>
      </w:tr>
      <w:tr w:rsidR="00FE6BF3" w:rsidRPr="002E6F03" w14:paraId="5E5CBCFE"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1A5420DA" w14:textId="77777777" w:rsidR="00FE6BF3" w:rsidRPr="002E6F03" w:rsidRDefault="00FE6BF3" w:rsidP="00FE6BF3">
            <w:pPr>
              <w:tabs>
                <w:tab w:val="center" w:pos="3366"/>
              </w:tabs>
              <w:rPr>
                <w:rFonts w:cs="B Zar"/>
                <w:b/>
                <w:bCs/>
                <w:sz w:val="16"/>
                <w:szCs w:val="22"/>
                <w:rtl/>
              </w:rPr>
            </w:pPr>
            <w:r w:rsidRPr="002E6F03">
              <w:rPr>
                <w:rFonts w:cs="B Zar"/>
                <w:b/>
                <w:bCs/>
                <w:sz w:val="16"/>
                <w:szCs w:val="22"/>
                <w:rtl/>
              </w:rPr>
              <w:t>ریسک:</w:t>
            </w:r>
          </w:p>
        </w:tc>
        <w:tc>
          <w:tcPr>
            <w:tcW w:w="1000" w:type="pct"/>
          </w:tcPr>
          <w:p w14:paraId="287CFF59" w14:textId="77777777" w:rsidR="00FE6BF3" w:rsidRPr="002E6F03" w:rsidRDefault="00FE6BF3" w:rsidP="00FE6BF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020E86" w:rsidRPr="002E6F03" w14:paraId="445819C5"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26CB36F0" w14:textId="77777777" w:rsidR="00020E86" w:rsidRPr="002E6F03" w:rsidRDefault="00020E86" w:rsidP="004C0FBA">
            <w:pPr>
              <w:spacing w:before="80" w:after="240"/>
              <w:rPr>
                <w:rFonts w:cs="B Zar"/>
                <w:b/>
                <w:bCs/>
                <w:sz w:val="16"/>
                <w:szCs w:val="22"/>
                <w:rtl/>
              </w:rPr>
            </w:pPr>
            <w:r w:rsidRPr="002E6F03">
              <w:rPr>
                <w:rFonts w:cs="B Zar"/>
                <w:b/>
                <w:bCs/>
                <w:sz w:val="16"/>
                <w:szCs w:val="22"/>
                <w:rtl/>
              </w:rPr>
              <w:t>خلاصه و ارزیابی نتایج:</w:t>
            </w:r>
          </w:p>
          <w:p w14:paraId="274752C9" w14:textId="763F9FF0" w:rsidR="004C0FBA" w:rsidRPr="002E6F03" w:rsidRDefault="004C0FBA" w:rsidP="003336D7">
            <w:pPr>
              <w:pStyle w:val="12"/>
              <w:rPr>
                <w:rtl/>
              </w:rPr>
            </w:pPr>
            <w:r w:rsidRPr="002E6F03">
              <w:rPr>
                <w:rFonts w:hint="cs"/>
                <w:rtl/>
              </w:rPr>
              <w:tab/>
            </w:r>
          </w:p>
          <w:p w14:paraId="01E7BFDD" w14:textId="32B8368F" w:rsidR="004C0FBA" w:rsidRPr="002E6F03" w:rsidRDefault="004C0FBA" w:rsidP="003336D7">
            <w:pPr>
              <w:pStyle w:val="12"/>
              <w:rPr>
                <w:rtl/>
              </w:rPr>
            </w:pPr>
            <w:r w:rsidRPr="002E6F03">
              <w:rPr>
                <w:rFonts w:hint="cs"/>
                <w:rtl/>
              </w:rPr>
              <w:tab/>
            </w:r>
          </w:p>
          <w:p w14:paraId="7FFEFF70" w14:textId="77777777" w:rsidR="00020E86" w:rsidRPr="002E6F03" w:rsidRDefault="00020E86" w:rsidP="003336D7">
            <w:pPr>
              <w:pStyle w:val="12"/>
              <w:rPr>
                <w:rtl/>
              </w:rPr>
            </w:pPr>
            <w:r w:rsidRPr="002E6F03">
              <w:rPr>
                <w:rtl/>
              </w:rPr>
              <w:tab/>
            </w:r>
            <w:r w:rsidRPr="002E6F03">
              <w:rPr>
                <w:rtl/>
              </w:rPr>
              <w:tab/>
            </w:r>
          </w:p>
          <w:p w14:paraId="749A6465" w14:textId="77777777" w:rsidR="00020E86" w:rsidRPr="002E6F03" w:rsidRDefault="00020E86" w:rsidP="00E9583A">
            <w:pPr>
              <w:tabs>
                <w:tab w:val="right" w:leader="dot" w:pos="7004"/>
              </w:tabs>
              <w:rPr>
                <w:sz w:val="4"/>
                <w:szCs w:val="10"/>
                <w:rtl/>
              </w:rPr>
            </w:pPr>
          </w:p>
        </w:tc>
        <w:tc>
          <w:tcPr>
            <w:tcW w:w="1000" w:type="pct"/>
          </w:tcPr>
          <w:p w14:paraId="620A6881" w14:textId="77777777" w:rsidR="00020E86" w:rsidRPr="002E6F03" w:rsidRDefault="00020E86" w:rsidP="00E9583A">
            <w:pPr>
              <w:cnfStyle w:val="000000000000" w:firstRow="0" w:lastRow="0" w:firstColumn="0" w:lastColumn="0" w:oddVBand="0" w:evenVBand="0" w:oddHBand="0" w:evenHBand="0" w:firstRowFirstColumn="0" w:firstRowLastColumn="0" w:lastRowFirstColumn="0" w:lastRowLastColumn="0"/>
              <w:rPr>
                <w:rtl/>
              </w:rPr>
            </w:pPr>
          </w:p>
        </w:tc>
      </w:tr>
      <w:tr w:rsidR="00020E86" w:rsidRPr="002E6F03" w14:paraId="2CC0A49F"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02E16C8B" w14:textId="77777777" w:rsidR="00020E86" w:rsidRPr="002E6F03" w:rsidRDefault="00020E86" w:rsidP="004C0FBA">
            <w:pPr>
              <w:spacing w:before="80" w:after="240"/>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6011EB69" w14:textId="2A80F55C" w:rsidR="004C0FBA" w:rsidRPr="002E6F03" w:rsidRDefault="004C0FBA" w:rsidP="003336D7">
            <w:pPr>
              <w:pStyle w:val="12"/>
              <w:rPr>
                <w:rtl/>
              </w:rPr>
            </w:pPr>
            <w:r w:rsidRPr="002E6F03">
              <w:rPr>
                <w:rFonts w:hint="cs"/>
                <w:rtl/>
              </w:rPr>
              <w:tab/>
            </w:r>
          </w:p>
          <w:p w14:paraId="30519893" w14:textId="45570430" w:rsidR="004C0FBA" w:rsidRPr="002E6F03" w:rsidRDefault="004C0FBA" w:rsidP="003336D7">
            <w:pPr>
              <w:pStyle w:val="12"/>
              <w:rPr>
                <w:rtl/>
              </w:rPr>
            </w:pPr>
            <w:r w:rsidRPr="002E6F03">
              <w:rPr>
                <w:rFonts w:hint="cs"/>
                <w:rtl/>
              </w:rPr>
              <w:tab/>
            </w:r>
          </w:p>
          <w:p w14:paraId="36487589" w14:textId="14D1E948" w:rsidR="004C0FBA" w:rsidRPr="002E6F03" w:rsidRDefault="004C0FBA" w:rsidP="003336D7">
            <w:pPr>
              <w:pStyle w:val="12"/>
              <w:rPr>
                <w:rtl/>
              </w:rPr>
            </w:pPr>
            <w:r w:rsidRPr="002E6F03">
              <w:rPr>
                <w:rFonts w:hint="cs"/>
                <w:rtl/>
              </w:rPr>
              <w:tab/>
            </w:r>
          </w:p>
          <w:p w14:paraId="7EF0F357" w14:textId="77777777" w:rsidR="00020E86" w:rsidRPr="002E6F03" w:rsidRDefault="00020E86" w:rsidP="003336D7">
            <w:pPr>
              <w:pStyle w:val="12"/>
              <w:rPr>
                <w:sz w:val="2"/>
                <w:szCs w:val="10"/>
                <w:rtl/>
              </w:rPr>
            </w:pPr>
          </w:p>
        </w:tc>
        <w:tc>
          <w:tcPr>
            <w:tcW w:w="1000" w:type="pct"/>
          </w:tcPr>
          <w:p w14:paraId="7CB45227" w14:textId="77777777" w:rsidR="00020E86" w:rsidRPr="002E6F03" w:rsidRDefault="00020E86" w:rsidP="00E9583A">
            <w:pPr>
              <w:cnfStyle w:val="000000000000" w:firstRow="0" w:lastRow="0" w:firstColumn="0" w:lastColumn="0" w:oddVBand="0" w:evenVBand="0" w:oddHBand="0" w:evenHBand="0" w:firstRowFirstColumn="0" w:firstRowLastColumn="0" w:lastRowFirstColumn="0" w:lastRowLastColumn="0"/>
              <w:rPr>
                <w:rtl/>
              </w:rPr>
            </w:pPr>
          </w:p>
        </w:tc>
      </w:tr>
    </w:tbl>
    <w:p w14:paraId="75782460" w14:textId="77777777" w:rsidR="00020E86" w:rsidRPr="002E6F03" w:rsidRDefault="00020E86" w:rsidP="00E053D1">
      <w:pPr>
        <w:pStyle w:val="MatnArbab"/>
        <w:rPr>
          <w:color w:val="C45911" w:themeColor="accent2" w:themeShade="BF"/>
          <w:rtl/>
        </w:rPr>
      </w:pPr>
    </w:p>
    <w:p w14:paraId="1D18750F" w14:textId="77777777" w:rsidR="00020E86" w:rsidRPr="002E6F03" w:rsidRDefault="00020E86" w:rsidP="005F0874">
      <w:pPr>
        <w:rPr>
          <w:rFonts w:cs="B Titr"/>
          <w:b/>
          <w:bCs/>
          <w:color w:val="C45911" w:themeColor="accent2" w:themeShade="BF"/>
          <w:sz w:val="16"/>
          <w:szCs w:val="18"/>
          <w:rtl/>
        </w:rPr>
        <w:sectPr w:rsidR="00020E86" w:rsidRPr="002E6F03" w:rsidSect="00393A39">
          <w:headerReference w:type="default" r:id="rId358"/>
          <w:headerReference w:type="first" r:id="rId359"/>
          <w:pgSz w:w="11907" w:h="16840" w:code="9"/>
          <w:pgMar w:top="1440" w:right="1531" w:bottom="1440" w:left="1531" w:header="1418" w:footer="1134" w:gutter="0"/>
          <w:cols w:space="720"/>
          <w:titlePg/>
          <w:bidi/>
          <w:rtlGutter/>
        </w:sectPr>
      </w:pPr>
    </w:p>
    <w:p w14:paraId="4E4F6F6E" w14:textId="77777777" w:rsidR="00772339" w:rsidRPr="002E6F03" w:rsidRDefault="00772339" w:rsidP="00C55641">
      <w:pPr>
        <w:pStyle w:val="Heading1-aslipageone"/>
      </w:pPr>
      <w:r w:rsidRPr="002E6F03">
        <w:rPr>
          <w:rtl/>
        </w:rPr>
        <w:t>هزینه‌ها-</w:t>
      </w:r>
      <w:r w:rsidR="00A8643E" w:rsidRPr="002E6F03">
        <w:rPr>
          <w:rtl/>
        </w:rPr>
        <w:t xml:space="preserve"> </w:t>
      </w:r>
      <w:r w:rsidRPr="002E6F03">
        <w:rPr>
          <w:rtl/>
        </w:rPr>
        <w:t xml:space="preserve"> خلاصه رسیدگی‌ها</w:t>
      </w:r>
    </w:p>
    <w:tbl>
      <w:tblPr>
        <w:tblStyle w:val="000momNohead"/>
        <w:bidiVisual/>
        <w:tblW w:w="9073" w:type="dxa"/>
        <w:tblLayout w:type="fixed"/>
        <w:tblLook w:val="0000" w:firstRow="0" w:lastRow="0" w:firstColumn="0" w:lastColumn="0" w:noHBand="0" w:noVBand="0"/>
      </w:tblPr>
      <w:tblGrid>
        <w:gridCol w:w="9073"/>
      </w:tblGrid>
      <w:tr w:rsidR="00772339" w:rsidRPr="002E6F03" w14:paraId="1F0E4B77" w14:textId="77777777" w:rsidTr="00CA189A">
        <w:tc>
          <w:tcPr>
            <w:tcW w:w="9073" w:type="dxa"/>
          </w:tcPr>
          <w:p w14:paraId="5872A487" w14:textId="79FD9890" w:rsidR="00772339" w:rsidRPr="002E6F03" w:rsidRDefault="00772339" w:rsidP="00EB30BE">
            <w:pPr>
              <w:pStyle w:val="MatnArbabTraffic11BoldTable"/>
              <w:spacing w:after="120"/>
              <w:rPr>
                <w:spacing w:val="-2"/>
                <w:rtl/>
              </w:rPr>
            </w:pPr>
            <w:r w:rsidRPr="002E6F03">
              <w:rPr>
                <w:spacing w:val="-2"/>
                <w:rtl/>
              </w:rPr>
              <w:t xml:space="preserve">با توجه به نتایج موارد در نظر گرفته شده در فرایند برنامه ریزی و با نگرش به ریسک ثبت شده در پرونده دائمی حسابرسی، </w:t>
            </w:r>
            <w:r w:rsidR="00CA5467" w:rsidRPr="002E6F03">
              <w:rPr>
                <w:spacing w:val="-2"/>
                <w:rtl/>
              </w:rPr>
              <w:t>هرگونه</w:t>
            </w:r>
            <w:r w:rsidRPr="002E6F03">
              <w:rPr>
                <w:spacing w:val="-2"/>
                <w:rtl/>
              </w:rPr>
              <w:t xml:space="preserve"> ریسک عمده مرتبط با  حسابرسی این قسمت را در اینجا یادداشت کنید.</w:t>
            </w:r>
          </w:p>
          <w:p w14:paraId="411EB984" w14:textId="77777777" w:rsidR="00772339" w:rsidRPr="002E6F03" w:rsidRDefault="00772339" w:rsidP="005D6358">
            <w:pPr>
              <w:pStyle w:val="156"/>
              <w:rPr>
                <w:rtl/>
              </w:rPr>
            </w:pPr>
            <w:r w:rsidRPr="002E6F03">
              <w:rPr>
                <w:rtl/>
              </w:rPr>
              <w:tab/>
            </w:r>
          </w:p>
          <w:p w14:paraId="52BFDB10" w14:textId="77777777" w:rsidR="00772339" w:rsidRPr="002E6F03" w:rsidRDefault="00772339" w:rsidP="005D6358">
            <w:pPr>
              <w:pStyle w:val="156"/>
              <w:rPr>
                <w:rtl/>
              </w:rPr>
            </w:pPr>
            <w:r w:rsidRPr="002E6F03">
              <w:rPr>
                <w:rtl/>
              </w:rPr>
              <w:tab/>
            </w:r>
          </w:p>
          <w:p w14:paraId="2543D40C" w14:textId="77777777" w:rsidR="00772339" w:rsidRPr="002E6F03" w:rsidRDefault="00772339" w:rsidP="005D6358">
            <w:pPr>
              <w:pStyle w:val="156"/>
              <w:rPr>
                <w:rtl/>
              </w:rPr>
            </w:pPr>
            <w:r w:rsidRPr="002E6F03">
              <w:rPr>
                <w:rtl/>
              </w:rPr>
              <w:tab/>
            </w:r>
          </w:p>
          <w:p w14:paraId="362AA507" w14:textId="77777777" w:rsidR="00772339" w:rsidRPr="002E6F03" w:rsidRDefault="00772339" w:rsidP="005D6358">
            <w:pPr>
              <w:pStyle w:val="156"/>
              <w:rPr>
                <w:rtl/>
              </w:rPr>
            </w:pPr>
            <w:r w:rsidRPr="002E6F03">
              <w:rPr>
                <w:rtl/>
              </w:rPr>
              <w:tab/>
            </w:r>
          </w:p>
          <w:p w14:paraId="1D09E120" w14:textId="77777777" w:rsidR="00772339" w:rsidRPr="002E6F03" w:rsidRDefault="00772339" w:rsidP="00B35C06">
            <w:pPr>
              <w:jc w:val="both"/>
              <w:rPr>
                <w:rFonts w:ascii="Arial" w:hAnsi="Arial"/>
                <w:sz w:val="12"/>
                <w:szCs w:val="20"/>
              </w:rPr>
            </w:pPr>
          </w:p>
        </w:tc>
      </w:tr>
      <w:tr w:rsidR="00EB30BE" w:rsidRPr="002E6F03" w14:paraId="3B4075B2" w14:textId="77777777" w:rsidTr="00CA189A">
        <w:tc>
          <w:tcPr>
            <w:tcW w:w="9073" w:type="dxa"/>
          </w:tcPr>
          <w:p w14:paraId="0271C89C" w14:textId="77777777" w:rsidR="00EB30BE" w:rsidRPr="002E6F03" w:rsidRDefault="00EB30BE" w:rsidP="00FE6BF3">
            <w:pPr>
              <w:pStyle w:val="MatnArbabTraffic11BoldTable"/>
              <w:spacing w:after="120"/>
              <w:rPr>
                <w:spacing w:val="-2"/>
                <w:rtl/>
              </w:rPr>
            </w:pPr>
            <w:r w:rsidRPr="002E6F03">
              <w:rPr>
                <w:spacing w:val="-2"/>
                <w:rtl/>
              </w:rPr>
              <w:t>مطلوب‌ترین رویکرد را از جدول زیر برای اطمینان یافتن از تحقق هدف‌های حسابرسی انتخاب کنید.</w:t>
            </w:r>
          </w:p>
          <w:tbl>
            <w:tblPr>
              <w:tblStyle w:val="001MotherT-RCellVHeadCellFa1"/>
              <w:bidiVisual/>
              <w:tblW w:w="0" w:type="auto"/>
              <w:tblLayout w:type="fixed"/>
              <w:tblLook w:val="04A0" w:firstRow="1" w:lastRow="0" w:firstColumn="1" w:lastColumn="0" w:noHBand="0" w:noVBand="1"/>
            </w:tblPr>
            <w:tblGrid>
              <w:gridCol w:w="2522"/>
              <w:gridCol w:w="1621"/>
              <w:gridCol w:w="1560"/>
              <w:gridCol w:w="1582"/>
              <w:gridCol w:w="1514"/>
            </w:tblGrid>
            <w:tr w:rsidR="00FE6BF3" w:rsidRPr="002E6F03" w14:paraId="7FFF32EA" w14:textId="77777777" w:rsidTr="00163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tcPr>
                <w:p w14:paraId="6229BADF" w14:textId="77777777" w:rsidR="00FE6BF3" w:rsidRPr="002E6F03" w:rsidRDefault="00FE6BF3" w:rsidP="004D0EF1">
                  <w:pPr>
                    <w:spacing w:line="216" w:lineRule="auto"/>
                    <w:jc w:val="center"/>
                    <w:rPr>
                      <w:rtl/>
                    </w:rPr>
                  </w:pPr>
                  <w:r w:rsidRPr="002E6F03">
                    <w:rPr>
                      <w:rtl/>
                    </w:rPr>
                    <w:t>گزاره (ادعا)</w:t>
                  </w:r>
                </w:p>
              </w:tc>
              <w:tc>
                <w:tcPr>
                  <w:tcW w:w="1621" w:type="dxa"/>
                </w:tcPr>
                <w:p w14:paraId="75F2F1AD" w14:textId="77777777" w:rsidR="00FE6BF3" w:rsidRPr="002E6F03" w:rsidRDefault="00FE6BF3"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آزمون‌های محتوا</w:t>
                  </w:r>
                </w:p>
              </w:tc>
              <w:tc>
                <w:tcPr>
                  <w:tcW w:w="1560" w:type="dxa"/>
                </w:tcPr>
                <w:p w14:paraId="042E6393" w14:textId="77777777" w:rsidR="00FE6BF3" w:rsidRPr="002E6F03" w:rsidRDefault="00FE6BF3"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بررسی‌های تحلیلی</w:t>
                  </w:r>
                </w:p>
              </w:tc>
              <w:tc>
                <w:tcPr>
                  <w:tcW w:w="1582" w:type="dxa"/>
                </w:tcPr>
                <w:p w14:paraId="02AEBD45" w14:textId="77777777" w:rsidR="00FE6BF3" w:rsidRPr="002E6F03" w:rsidRDefault="00FE6BF3" w:rsidP="000844B8">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 xml:space="preserve">آزمون اثربخشی </w:t>
                  </w:r>
                  <w:r w:rsidRPr="002E6F03">
                    <w:rPr>
                      <w:spacing w:val="-4"/>
                      <w:rtl/>
                    </w:rPr>
                    <w:t xml:space="preserve">کنترل‌های داخلی </w:t>
                  </w:r>
                  <w:r w:rsidR="00827B33" w:rsidRPr="002E6F03">
                    <w:rPr>
                      <w:rFonts w:asciiTheme="minorBidi" w:hAnsiTheme="minorBidi" w:cstheme="minorBidi"/>
                      <w:spacing w:val="-4"/>
                      <w:sz w:val="16"/>
                      <w:szCs w:val="12"/>
                    </w:rPr>
                    <w:t>TT</w:t>
                  </w:r>
                </w:p>
              </w:tc>
              <w:tc>
                <w:tcPr>
                  <w:tcW w:w="1514" w:type="dxa"/>
                </w:tcPr>
                <w:p w14:paraId="049FC2C2" w14:textId="77777777" w:rsidR="00FE6BF3" w:rsidRPr="002E6F03" w:rsidRDefault="00FE6BF3"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اندازه نمونه</w:t>
                  </w:r>
                </w:p>
              </w:tc>
            </w:tr>
            <w:tr w:rsidR="00FE6BF3" w:rsidRPr="002E6F03" w14:paraId="082AC37D" w14:textId="77777777" w:rsidTr="0022407C">
              <w:trPr>
                <w:trHeight w:val="567"/>
              </w:trPr>
              <w:tc>
                <w:tcPr>
                  <w:cnfStyle w:val="001000000000" w:firstRow="0" w:lastRow="0" w:firstColumn="1" w:lastColumn="0" w:oddVBand="0" w:evenVBand="0" w:oddHBand="0" w:evenHBand="0" w:firstRowFirstColumn="0" w:firstRowLastColumn="0" w:lastRowFirstColumn="0" w:lastRowLastColumn="0"/>
                  <w:tcW w:w="2522" w:type="dxa"/>
                </w:tcPr>
                <w:p w14:paraId="7C5132CF" w14:textId="77777777" w:rsidR="00FE6BF3" w:rsidRPr="002E6F03" w:rsidRDefault="00FE6BF3" w:rsidP="00E33289">
                  <w:pPr>
                    <w:jc w:val="left"/>
                    <w:rPr>
                      <w:b/>
                      <w:bCs/>
                      <w:sz w:val="18"/>
                      <w:szCs w:val="24"/>
                      <w:rtl/>
                    </w:rPr>
                  </w:pPr>
                  <w:r w:rsidRPr="002E6F03">
                    <w:rPr>
                      <w:b/>
                      <w:bCs/>
                      <w:sz w:val="18"/>
                      <w:szCs w:val="24"/>
                      <w:rtl/>
                    </w:rPr>
                    <w:t>وجود</w:t>
                  </w:r>
                </w:p>
              </w:tc>
              <w:tc>
                <w:tcPr>
                  <w:tcW w:w="1621" w:type="dxa"/>
                </w:tcPr>
                <w:p w14:paraId="521738D7"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5FEC83DE"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0F8BCDD8"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0164840E"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r>
            <w:tr w:rsidR="00FE6BF3" w:rsidRPr="002E6F03" w14:paraId="7A8567A5" w14:textId="77777777" w:rsidTr="0022407C">
              <w:trPr>
                <w:trHeight w:val="567"/>
              </w:trPr>
              <w:tc>
                <w:tcPr>
                  <w:cnfStyle w:val="001000000000" w:firstRow="0" w:lastRow="0" w:firstColumn="1" w:lastColumn="0" w:oddVBand="0" w:evenVBand="0" w:oddHBand="0" w:evenHBand="0" w:firstRowFirstColumn="0" w:firstRowLastColumn="0" w:lastRowFirstColumn="0" w:lastRowLastColumn="0"/>
                  <w:tcW w:w="2522" w:type="dxa"/>
                </w:tcPr>
                <w:p w14:paraId="6B9A40F1" w14:textId="77777777" w:rsidR="00FE6BF3" w:rsidRPr="002E6F03" w:rsidRDefault="00FE6BF3" w:rsidP="00E33289">
                  <w:pPr>
                    <w:jc w:val="left"/>
                    <w:rPr>
                      <w:b/>
                      <w:bCs/>
                      <w:sz w:val="18"/>
                      <w:szCs w:val="24"/>
                      <w:rtl/>
                    </w:rPr>
                  </w:pPr>
                  <w:r w:rsidRPr="002E6F03">
                    <w:rPr>
                      <w:b/>
                      <w:bCs/>
                      <w:sz w:val="18"/>
                      <w:szCs w:val="24"/>
                      <w:rtl/>
                    </w:rPr>
                    <w:t>حقوق مالکانه و تعهدات</w:t>
                  </w:r>
                </w:p>
              </w:tc>
              <w:tc>
                <w:tcPr>
                  <w:tcW w:w="1621" w:type="dxa"/>
                </w:tcPr>
                <w:p w14:paraId="17BA3B2D"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5E7CF281"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7A7031CD"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3D3377BD"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r>
            <w:tr w:rsidR="00FE6BF3" w:rsidRPr="002E6F03" w14:paraId="45E7F442" w14:textId="77777777" w:rsidTr="0022407C">
              <w:trPr>
                <w:trHeight w:val="567"/>
              </w:trPr>
              <w:tc>
                <w:tcPr>
                  <w:cnfStyle w:val="001000000000" w:firstRow="0" w:lastRow="0" w:firstColumn="1" w:lastColumn="0" w:oddVBand="0" w:evenVBand="0" w:oddHBand="0" w:evenHBand="0" w:firstRowFirstColumn="0" w:firstRowLastColumn="0" w:lastRowFirstColumn="0" w:lastRowLastColumn="0"/>
                  <w:tcW w:w="2522" w:type="dxa"/>
                </w:tcPr>
                <w:p w14:paraId="6AE62AE9" w14:textId="77777777" w:rsidR="00FE6BF3" w:rsidRPr="002E6F03" w:rsidRDefault="00FE6BF3" w:rsidP="00E33289">
                  <w:pPr>
                    <w:jc w:val="left"/>
                    <w:rPr>
                      <w:b/>
                      <w:bCs/>
                      <w:sz w:val="18"/>
                      <w:szCs w:val="24"/>
                      <w:rtl/>
                    </w:rPr>
                  </w:pPr>
                  <w:r w:rsidRPr="002E6F03">
                    <w:rPr>
                      <w:b/>
                      <w:bCs/>
                      <w:sz w:val="18"/>
                      <w:szCs w:val="24"/>
                      <w:rtl/>
                    </w:rPr>
                    <w:t>رخداد</w:t>
                  </w:r>
                </w:p>
              </w:tc>
              <w:tc>
                <w:tcPr>
                  <w:tcW w:w="1621" w:type="dxa"/>
                </w:tcPr>
                <w:p w14:paraId="1B092428"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48BCE195"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1126DCCF"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1AF1B636"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r>
            <w:tr w:rsidR="00FE6BF3" w:rsidRPr="002E6F03" w14:paraId="37AE8C7F" w14:textId="77777777" w:rsidTr="0022407C">
              <w:trPr>
                <w:trHeight w:val="567"/>
              </w:trPr>
              <w:tc>
                <w:tcPr>
                  <w:cnfStyle w:val="001000000000" w:firstRow="0" w:lastRow="0" w:firstColumn="1" w:lastColumn="0" w:oddVBand="0" w:evenVBand="0" w:oddHBand="0" w:evenHBand="0" w:firstRowFirstColumn="0" w:firstRowLastColumn="0" w:lastRowFirstColumn="0" w:lastRowLastColumn="0"/>
                  <w:tcW w:w="2522" w:type="dxa"/>
                </w:tcPr>
                <w:p w14:paraId="6E925C1E" w14:textId="77777777" w:rsidR="00FE6BF3" w:rsidRPr="002E6F03" w:rsidRDefault="00FE6BF3" w:rsidP="00E33289">
                  <w:pPr>
                    <w:jc w:val="left"/>
                    <w:rPr>
                      <w:b/>
                      <w:bCs/>
                      <w:sz w:val="18"/>
                      <w:szCs w:val="24"/>
                      <w:rtl/>
                    </w:rPr>
                  </w:pPr>
                  <w:r w:rsidRPr="002E6F03">
                    <w:rPr>
                      <w:b/>
                      <w:bCs/>
                      <w:sz w:val="18"/>
                      <w:szCs w:val="24"/>
                      <w:rtl/>
                    </w:rPr>
                    <w:t>کامل بودن</w:t>
                  </w:r>
                </w:p>
              </w:tc>
              <w:tc>
                <w:tcPr>
                  <w:tcW w:w="1621" w:type="dxa"/>
                </w:tcPr>
                <w:p w14:paraId="7FE4EA6C"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0C023749"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4C0F9D59"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0E143128"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r>
            <w:tr w:rsidR="00FE6BF3" w:rsidRPr="002E6F03" w14:paraId="01B02B3F" w14:textId="77777777" w:rsidTr="0022407C">
              <w:trPr>
                <w:trHeight w:val="567"/>
              </w:trPr>
              <w:tc>
                <w:tcPr>
                  <w:cnfStyle w:val="001000000000" w:firstRow="0" w:lastRow="0" w:firstColumn="1" w:lastColumn="0" w:oddVBand="0" w:evenVBand="0" w:oddHBand="0" w:evenHBand="0" w:firstRowFirstColumn="0" w:firstRowLastColumn="0" w:lastRowFirstColumn="0" w:lastRowLastColumn="0"/>
                  <w:tcW w:w="2522" w:type="dxa"/>
                </w:tcPr>
                <w:p w14:paraId="3E50AA1F" w14:textId="77777777" w:rsidR="00FE6BF3" w:rsidRPr="002E6F03" w:rsidRDefault="00FE6BF3" w:rsidP="00E33289">
                  <w:pPr>
                    <w:jc w:val="left"/>
                    <w:rPr>
                      <w:b/>
                      <w:bCs/>
                      <w:sz w:val="18"/>
                      <w:szCs w:val="24"/>
                      <w:rtl/>
                    </w:rPr>
                  </w:pPr>
                  <w:r w:rsidRPr="002E6F03">
                    <w:rPr>
                      <w:b/>
                      <w:bCs/>
                      <w:sz w:val="18"/>
                      <w:szCs w:val="24"/>
                      <w:rtl/>
                    </w:rPr>
                    <w:t>درستی محاسبات</w:t>
                  </w:r>
                </w:p>
              </w:tc>
              <w:tc>
                <w:tcPr>
                  <w:tcW w:w="1621" w:type="dxa"/>
                </w:tcPr>
                <w:p w14:paraId="379B33C4"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581DAB23"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053B3BC1"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C700D04"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r>
            <w:tr w:rsidR="00FE6BF3" w:rsidRPr="002E6F03" w14:paraId="7A5CF7A7" w14:textId="77777777" w:rsidTr="0022407C">
              <w:trPr>
                <w:trHeight w:val="567"/>
              </w:trPr>
              <w:tc>
                <w:tcPr>
                  <w:cnfStyle w:val="001000000000" w:firstRow="0" w:lastRow="0" w:firstColumn="1" w:lastColumn="0" w:oddVBand="0" w:evenVBand="0" w:oddHBand="0" w:evenHBand="0" w:firstRowFirstColumn="0" w:firstRowLastColumn="0" w:lastRowFirstColumn="0" w:lastRowLastColumn="0"/>
                  <w:tcW w:w="2522" w:type="dxa"/>
                </w:tcPr>
                <w:p w14:paraId="5E77CCBA" w14:textId="77777777" w:rsidR="00FE6BF3" w:rsidRPr="002E6F03" w:rsidRDefault="00FE6BF3" w:rsidP="00E33289">
                  <w:pPr>
                    <w:jc w:val="left"/>
                    <w:rPr>
                      <w:b/>
                      <w:bCs/>
                      <w:sz w:val="18"/>
                      <w:szCs w:val="24"/>
                      <w:rtl/>
                    </w:rPr>
                  </w:pPr>
                  <w:r w:rsidRPr="002E6F03">
                    <w:rPr>
                      <w:b/>
                      <w:bCs/>
                      <w:sz w:val="18"/>
                      <w:szCs w:val="24"/>
                      <w:rtl/>
                    </w:rPr>
                    <w:t>ارزشیابی و تخصیص</w:t>
                  </w:r>
                </w:p>
              </w:tc>
              <w:tc>
                <w:tcPr>
                  <w:tcW w:w="1621" w:type="dxa"/>
                </w:tcPr>
                <w:p w14:paraId="34F5E84B"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58DD653A"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4081560F"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3CCF5E2F"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r>
            <w:tr w:rsidR="00FE6BF3" w:rsidRPr="002E6F03" w14:paraId="522528C5" w14:textId="77777777" w:rsidTr="0022407C">
              <w:trPr>
                <w:trHeight w:val="567"/>
              </w:trPr>
              <w:tc>
                <w:tcPr>
                  <w:cnfStyle w:val="001000000000" w:firstRow="0" w:lastRow="0" w:firstColumn="1" w:lastColumn="0" w:oddVBand="0" w:evenVBand="0" w:oddHBand="0" w:evenHBand="0" w:firstRowFirstColumn="0" w:firstRowLastColumn="0" w:lastRowFirstColumn="0" w:lastRowLastColumn="0"/>
                  <w:tcW w:w="2522" w:type="dxa"/>
                </w:tcPr>
                <w:p w14:paraId="5B95C5EA" w14:textId="77777777" w:rsidR="00FE6BF3" w:rsidRPr="002E6F03" w:rsidRDefault="00FE6BF3" w:rsidP="00E33289">
                  <w:pPr>
                    <w:jc w:val="left"/>
                    <w:rPr>
                      <w:b/>
                      <w:bCs/>
                      <w:sz w:val="18"/>
                      <w:szCs w:val="24"/>
                      <w:rtl/>
                    </w:rPr>
                  </w:pPr>
                  <w:r w:rsidRPr="002E6F03">
                    <w:rPr>
                      <w:b/>
                      <w:bCs/>
                      <w:sz w:val="18"/>
                      <w:szCs w:val="24"/>
                      <w:rtl/>
                    </w:rPr>
                    <w:t>انقطاع زمانی</w:t>
                  </w:r>
                </w:p>
              </w:tc>
              <w:tc>
                <w:tcPr>
                  <w:tcW w:w="1621" w:type="dxa"/>
                </w:tcPr>
                <w:p w14:paraId="1BD692C7"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11C99DEF"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7EBC91CB"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23320CE3"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r>
            <w:tr w:rsidR="00FE6BF3" w:rsidRPr="002E6F03" w14:paraId="65AFC5EC" w14:textId="77777777" w:rsidTr="0022407C">
              <w:trPr>
                <w:trHeight w:val="567"/>
              </w:trPr>
              <w:tc>
                <w:tcPr>
                  <w:cnfStyle w:val="001000000000" w:firstRow="0" w:lastRow="0" w:firstColumn="1" w:lastColumn="0" w:oddVBand="0" w:evenVBand="0" w:oddHBand="0" w:evenHBand="0" w:firstRowFirstColumn="0" w:firstRowLastColumn="0" w:lastRowFirstColumn="0" w:lastRowLastColumn="0"/>
                  <w:tcW w:w="2522" w:type="dxa"/>
                </w:tcPr>
                <w:p w14:paraId="7699F244" w14:textId="77777777" w:rsidR="00FE6BF3" w:rsidRPr="002E6F03" w:rsidRDefault="00FE6BF3" w:rsidP="00E33289">
                  <w:pPr>
                    <w:jc w:val="left"/>
                    <w:rPr>
                      <w:b/>
                      <w:bCs/>
                      <w:sz w:val="18"/>
                      <w:szCs w:val="24"/>
                      <w:rtl/>
                    </w:rPr>
                  </w:pPr>
                  <w:r w:rsidRPr="002E6F03">
                    <w:rPr>
                      <w:b/>
                      <w:bCs/>
                      <w:sz w:val="18"/>
                      <w:szCs w:val="24"/>
                      <w:rtl/>
                    </w:rPr>
                    <w:t>طبقه‌بندی و قابل فهم بودن</w:t>
                  </w:r>
                </w:p>
              </w:tc>
              <w:tc>
                <w:tcPr>
                  <w:tcW w:w="1621" w:type="dxa"/>
                </w:tcPr>
                <w:p w14:paraId="0AF01FB4"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38FCFFC0"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5CEC4DE7"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707578FF" w14:textId="77777777" w:rsidR="00FE6BF3" w:rsidRPr="002E6F03" w:rsidRDefault="00FE6BF3" w:rsidP="00E27D92">
                  <w:pPr>
                    <w:jc w:val="left"/>
                    <w:cnfStyle w:val="000000000000" w:firstRow="0" w:lastRow="0" w:firstColumn="0" w:lastColumn="0" w:oddVBand="0" w:evenVBand="0" w:oddHBand="0" w:evenHBand="0" w:firstRowFirstColumn="0" w:firstRowLastColumn="0" w:lastRowFirstColumn="0" w:lastRowLastColumn="0"/>
                    <w:rPr>
                      <w:rtl/>
                    </w:rPr>
                  </w:pPr>
                </w:p>
              </w:tc>
            </w:tr>
          </w:tbl>
          <w:p w14:paraId="4DAF9ECC" w14:textId="69069F0D" w:rsidR="00EB30BE" w:rsidRPr="002E6F03" w:rsidRDefault="00EB30BE" w:rsidP="00EB30BE">
            <w:pPr>
              <w:spacing w:before="120"/>
              <w:ind w:left="454" w:hanging="454"/>
              <w:rPr>
                <w:rFonts w:ascii="Arial" w:hAnsi="Arial"/>
                <w:bCs/>
                <w:spacing w:val="-2"/>
                <w:sz w:val="12"/>
                <w:szCs w:val="20"/>
                <w:rtl/>
              </w:rPr>
            </w:pPr>
            <w:r w:rsidRPr="002E6F03">
              <w:rPr>
                <w:rFonts w:ascii="Arial" w:hAnsi="Arial"/>
                <w:b/>
                <w:sz w:val="16"/>
                <w:szCs w:val="24"/>
              </w:rPr>
              <w:t>TT</w:t>
            </w:r>
            <w:r w:rsidRPr="002E6F03">
              <w:rPr>
                <w:rFonts w:ascii="Arial" w:hAnsi="Arial"/>
                <w:bCs/>
                <w:sz w:val="12"/>
                <w:szCs w:val="20"/>
                <w:rtl/>
              </w:rPr>
              <w:t xml:space="preserve"> </w:t>
            </w:r>
            <w:r w:rsidRPr="002E6F03">
              <w:rPr>
                <w:rFonts w:ascii="Arial" w:hAnsi="Arial"/>
                <w:bCs/>
                <w:spacing w:val="-2"/>
                <w:sz w:val="12"/>
                <w:szCs w:val="20"/>
                <w:rtl/>
              </w:rPr>
              <w:t>:</w:t>
            </w:r>
            <w:r w:rsidRPr="002E6F03">
              <w:rPr>
                <w:rFonts w:ascii="Arial" w:hAnsi="Arial"/>
                <w:bCs/>
                <w:sz w:val="12"/>
                <w:szCs w:val="20"/>
                <w:rtl/>
              </w:rPr>
              <w:tab/>
            </w:r>
            <w:r w:rsidRPr="002E6F03">
              <w:rPr>
                <w:rFonts w:ascii="Arial" w:hAnsi="Arial"/>
                <w:bCs/>
                <w:spacing w:val="-4"/>
                <w:sz w:val="12"/>
                <w:szCs w:val="20"/>
                <w:rtl/>
              </w:rPr>
              <w:t xml:space="preserve">انجام آزمون اثربخشی کنترل‌های داخلی در مورد حساب‌های با ریسک عمده که انجام آزمون‌های محتوا </w:t>
            </w:r>
            <w:r w:rsidR="00CA5467" w:rsidRPr="002E6F03">
              <w:rPr>
                <w:rFonts w:ascii="Arial" w:hAnsi="Arial"/>
                <w:bCs/>
                <w:spacing w:val="-4"/>
                <w:sz w:val="12"/>
                <w:szCs w:val="20"/>
                <w:rtl/>
              </w:rPr>
              <w:t>به‌تنها</w:t>
            </w:r>
            <w:r w:rsidR="00CA5467" w:rsidRPr="002E6F03">
              <w:rPr>
                <w:rFonts w:ascii="Arial" w:hAnsi="Arial" w:hint="cs"/>
                <w:bCs/>
                <w:spacing w:val="-4"/>
                <w:sz w:val="12"/>
                <w:szCs w:val="20"/>
                <w:rtl/>
              </w:rPr>
              <w:t>یی</w:t>
            </w:r>
            <w:r w:rsidRPr="002E6F03">
              <w:rPr>
                <w:rFonts w:ascii="Arial" w:hAnsi="Arial"/>
                <w:bCs/>
                <w:spacing w:val="-4"/>
                <w:sz w:val="12"/>
                <w:szCs w:val="20"/>
                <w:rtl/>
              </w:rPr>
              <w:t xml:space="preserve"> برای این حساب‌ها</w:t>
            </w:r>
            <w:r w:rsidRPr="002E6F03">
              <w:rPr>
                <w:rFonts w:ascii="Arial" w:hAnsi="Arial"/>
                <w:bCs/>
                <w:spacing w:val="-2"/>
                <w:sz w:val="12"/>
                <w:szCs w:val="20"/>
                <w:rtl/>
              </w:rPr>
              <w:t xml:space="preserve"> کافی نیست، الزامی می‌باشد. در مورد سایر حساب‌ها،‌ ممکن است از این آزمون برای کاهش اندازه نمونه استفاده شود.</w:t>
            </w:r>
          </w:p>
          <w:p w14:paraId="2348CF2B" w14:textId="77777777" w:rsidR="008B21FC" w:rsidRPr="002E6F03" w:rsidRDefault="008B21FC" w:rsidP="00EB30BE">
            <w:pPr>
              <w:spacing w:before="120"/>
              <w:ind w:left="454" w:hanging="454"/>
              <w:rPr>
                <w:spacing w:val="-2"/>
                <w:sz w:val="4"/>
                <w:szCs w:val="10"/>
                <w:rtl/>
              </w:rPr>
            </w:pPr>
          </w:p>
        </w:tc>
      </w:tr>
    </w:tbl>
    <w:p w14:paraId="32EFF5AC" w14:textId="77777777" w:rsidR="00417FAA" w:rsidRPr="002E6F03" w:rsidRDefault="00417FAA" w:rsidP="003A596B">
      <w:pPr>
        <w:ind w:left="454" w:hanging="454"/>
        <w:rPr>
          <w:rFonts w:ascii="Arial" w:hAnsi="Arial"/>
          <w:bCs/>
          <w:color w:val="C45911" w:themeColor="accent2" w:themeShade="BF"/>
          <w:sz w:val="12"/>
          <w:szCs w:val="20"/>
          <w:rtl/>
        </w:rPr>
      </w:pPr>
    </w:p>
    <w:p w14:paraId="3AB09051" w14:textId="77777777" w:rsidR="00772339" w:rsidRPr="002E6F03" w:rsidRDefault="00772339" w:rsidP="003A596B">
      <w:pPr>
        <w:ind w:left="454" w:hanging="454"/>
        <w:rPr>
          <w:rFonts w:ascii="Arial" w:hAnsi="Arial"/>
          <w:bCs/>
          <w:color w:val="C45911" w:themeColor="accent2" w:themeShade="BF"/>
          <w:sz w:val="12"/>
          <w:szCs w:val="20"/>
          <w:rtl/>
        </w:rPr>
        <w:sectPr w:rsidR="00772339" w:rsidRPr="002E6F03" w:rsidSect="00393A39">
          <w:headerReference w:type="default" r:id="rId360"/>
          <w:headerReference w:type="first" r:id="rId361"/>
          <w:pgSz w:w="11907" w:h="16840" w:code="9"/>
          <w:pgMar w:top="1440" w:right="1531" w:bottom="1440" w:left="1531" w:header="1418" w:footer="1134" w:gutter="0"/>
          <w:cols w:space="720"/>
          <w:titlePg/>
          <w:bidi/>
          <w:rtlGutter/>
        </w:sectPr>
      </w:pPr>
    </w:p>
    <w:p w14:paraId="229D3C2F" w14:textId="77777777" w:rsidR="00772339" w:rsidRPr="002E6F03" w:rsidRDefault="00772339" w:rsidP="00C55641">
      <w:pPr>
        <w:pStyle w:val="Heading1-aslipageone"/>
      </w:pPr>
      <w:r w:rsidRPr="002E6F03">
        <w:rPr>
          <w:rtl/>
        </w:rPr>
        <w:t>هزینه‌ها- خلاصه رسیدگی‌ها</w:t>
      </w:r>
      <w:r w:rsidRPr="002E6F03">
        <w:rPr>
          <w:sz w:val="16"/>
          <w:szCs w:val="18"/>
          <w:rtl/>
        </w:rPr>
        <w:t xml:space="preserve">  (ادامه)</w:t>
      </w:r>
    </w:p>
    <w:p w14:paraId="725FA019" w14:textId="18EB9B40" w:rsidR="008B21FC" w:rsidRPr="002E6F03" w:rsidRDefault="008B21FC" w:rsidP="008B21FC">
      <w:pPr>
        <w:pStyle w:val="afd"/>
        <w:rPr>
          <w:rtl/>
        </w:rPr>
      </w:pPr>
      <w:r w:rsidRPr="002E6F03">
        <w:rPr>
          <w:rFonts w:hint="cs"/>
          <w:rtl/>
        </w:rPr>
        <w:t xml:space="preserve">هزینه‌ها </w:t>
      </w:r>
      <w:r w:rsidRPr="002E6F03">
        <w:rPr>
          <w:rtl/>
        </w:rPr>
        <w:t>- محاسبه اندازه نمونه</w:t>
      </w:r>
      <w:r w:rsidRPr="002E6F03">
        <w:rPr>
          <w:rFonts w:hint="cs"/>
          <w:rtl/>
        </w:rPr>
        <w:t>:</w:t>
      </w:r>
    </w:p>
    <w:p w14:paraId="598DC13D" w14:textId="77777777" w:rsidR="008B21FC" w:rsidRPr="002E6F03" w:rsidRDefault="008B21FC" w:rsidP="008B21FC">
      <w:pPr>
        <w:pStyle w:val="Fa4"/>
      </w:pPr>
    </w:p>
    <w:tbl>
      <w:tblPr>
        <w:tblStyle w:val="TableGrid"/>
        <w:bidiVisual/>
        <w:tblW w:w="0" w:type="auto"/>
        <w:jc w:val="center"/>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none" w:sz="0" w:space="0" w:color="auto"/>
          <w:insideV w:val="none" w:sz="0" w:space="0" w:color="auto"/>
        </w:tblBorders>
        <w:shd w:val="clear" w:color="auto" w:fill="F8F8F8"/>
        <w:tblLook w:val="04A0" w:firstRow="1" w:lastRow="0" w:firstColumn="1" w:lastColumn="0" w:noHBand="0" w:noVBand="1"/>
      </w:tblPr>
      <w:tblGrid>
        <w:gridCol w:w="5779"/>
        <w:gridCol w:w="357"/>
        <w:gridCol w:w="1210"/>
      </w:tblGrid>
      <w:tr w:rsidR="008B21FC" w:rsidRPr="002E6F03" w14:paraId="55AC9D54" w14:textId="77777777" w:rsidTr="009A3EDA">
        <w:trPr>
          <w:jc w:val="center"/>
        </w:trPr>
        <w:tc>
          <w:tcPr>
            <w:tcW w:w="0" w:type="auto"/>
            <w:shd w:val="clear" w:color="auto" w:fill="F8F8F8"/>
          </w:tcPr>
          <w:p w14:paraId="2E3B190D" w14:textId="77777777" w:rsidR="008B21FC" w:rsidRPr="002E6F03" w:rsidRDefault="008B21FC" w:rsidP="009A3EDA">
            <w:pPr>
              <w:pBdr>
                <w:bottom w:val="single" w:sz="6" w:space="1" w:color="000000"/>
              </w:pBdr>
              <w:tabs>
                <w:tab w:val="left" w:pos="4820"/>
              </w:tabs>
              <w:jc w:val="center"/>
              <w:rPr>
                <w:rFonts w:ascii="Arial" w:hAnsi="Arial"/>
                <w:bCs/>
                <w:sz w:val="16"/>
                <w:szCs w:val="24"/>
                <w:rtl/>
              </w:rPr>
            </w:pPr>
            <w:r w:rsidRPr="002E6F03">
              <w:rPr>
                <w:rFonts w:ascii="Arial" w:hAnsi="Arial"/>
                <w:bCs/>
                <w:sz w:val="16"/>
                <w:szCs w:val="24"/>
                <w:rtl/>
              </w:rPr>
              <w:t>(اقلام بزرگتر از اهمیت عملکرد - مانده مورد آزمون) جامعه باقی‌مانده</w:t>
            </w:r>
          </w:p>
        </w:tc>
        <w:tc>
          <w:tcPr>
            <w:tcW w:w="0" w:type="auto"/>
            <w:vMerge w:val="restart"/>
            <w:shd w:val="clear" w:color="auto" w:fill="F8F8F8"/>
            <w:vAlign w:val="center"/>
          </w:tcPr>
          <w:p w14:paraId="2C3CE409" w14:textId="77777777" w:rsidR="008B21FC" w:rsidRPr="002E6F03" w:rsidRDefault="008B21FC" w:rsidP="009A3EDA">
            <w:pPr>
              <w:tabs>
                <w:tab w:val="left" w:pos="4820"/>
              </w:tabs>
              <w:jc w:val="center"/>
              <w:rPr>
                <w:rFonts w:ascii="Arial" w:hAnsi="Arial" w:cs="B Titr"/>
                <w:bCs/>
                <w:sz w:val="14"/>
                <w:szCs w:val="22"/>
                <w:rtl/>
              </w:rPr>
            </w:pPr>
            <w:r w:rsidRPr="002E6F03">
              <w:rPr>
                <w:rFonts w:ascii="Arial" w:hAnsi="Arial" w:cs="B Titr"/>
                <w:bCs/>
                <w:sz w:val="14"/>
                <w:szCs w:val="22"/>
                <w:rtl/>
              </w:rPr>
              <w:t>=</w:t>
            </w:r>
          </w:p>
        </w:tc>
        <w:tc>
          <w:tcPr>
            <w:tcW w:w="0" w:type="auto"/>
            <w:vMerge w:val="restart"/>
            <w:shd w:val="clear" w:color="auto" w:fill="F8F8F8"/>
            <w:vAlign w:val="center"/>
          </w:tcPr>
          <w:p w14:paraId="3704FEB8" w14:textId="77777777" w:rsidR="008B21FC" w:rsidRPr="002E6F03" w:rsidRDefault="008B21FC" w:rsidP="009A3EDA">
            <w:pPr>
              <w:tabs>
                <w:tab w:val="left" w:pos="4820"/>
              </w:tabs>
              <w:jc w:val="left"/>
              <w:rPr>
                <w:rFonts w:ascii="Arial" w:hAnsi="Arial"/>
                <w:bCs/>
                <w:sz w:val="14"/>
                <w:szCs w:val="22"/>
                <w:rtl/>
              </w:rPr>
            </w:pPr>
            <w:r w:rsidRPr="002E6F03">
              <w:rPr>
                <w:rFonts w:ascii="Arial" w:hAnsi="Arial"/>
                <w:bCs/>
                <w:sz w:val="18"/>
                <w:szCs w:val="26"/>
                <w:rtl/>
              </w:rPr>
              <w:t>اندازه نمونه</w:t>
            </w:r>
          </w:p>
        </w:tc>
      </w:tr>
      <w:tr w:rsidR="008B21FC" w:rsidRPr="002E6F03" w14:paraId="4286D468" w14:textId="77777777" w:rsidTr="009A3EDA">
        <w:trPr>
          <w:jc w:val="center"/>
        </w:trPr>
        <w:tc>
          <w:tcPr>
            <w:tcW w:w="0" w:type="auto"/>
            <w:shd w:val="clear" w:color="auto" w:fill="F8F8F8"/>
          </w:tcPr>
          <w:p w14:paraId="5A1C7A1A" w14:textId="77777777" w:rsidR="008B21FC" w:rsidRPr="002E6F03" w:rsidRDefault="008B21FC" w:rsidP="009A3EDA">
            <w:pPr>
              <w:tabs>
                <w:tab w:val="left" w:pos="4820"/>
              </w:tabs>
              <w:jc w:val="center"/>
              <w:rPr>
                <w:rFonts w:ascii="Arial" w:hAnsi="Arial"/>
                <w:bCs/>
                <w:sz w:val="16"/>
                <w:szCs w:val="24"/>
                <w:rtl/>
              </w:rPr>
            </w:pPr>
            <w:r w:rsidRPr="002E6F03">
              <w:rPr>
                <w:rFonts w:ascii="Arial" w:hAnsi="Arial"/>
                <w:bCs/>
                <w:sz w:val="16"/>
                <w:szCs w:val="24"/>
                <w:rtl/>
              </w:rPr>
              <w:t>اهمیت عملکرد</w:t>
            </w:r>
          </w:p>
        </w:tc>
        <w:tc>
          <w:tcPr>
            <w:tcW w:w="0" w:type="auto"/>
            <w:vMerge/>
            <w:shd w:val="clear" w:color="auto" w:fill="F8F8F8"/>
          </w:tcPr>
          <w:p w14:paraId="11852871" w14:textId="77777777" w:rsidR="008B21FC" w:rsidRPr="002E6F03" w:rsidRDefault="008B21FC" w:rsidP="009A3EDA">
            <w:pPr>
              <w:tabs>
                <w:tab w:val="left" w:pos="4820"/>
              </w:tabs>
              <w:rPr>
                <w:rFonts w:ascii="Arial" w:hAnsi="Arial" w:cs="B Titr"/>
                <w:bCs/>
                <w:sz w:val="12"/>
                <w:szCs w:val="20"/>
                <w:u w:val="single"/>
                <w:rtl/>
              </w:rPr>
            </w:pPr>
          </w:p>
        </w:tc>
        <w:tc>
          <w:tcPr>
            <w:tcW w:w="0" w:type="auto"/>
            <w:vMerge/>
            <w:shd w:val="clear" w:color="auto" w:fill="F8F8F8"/>
          </w:tcPr>
          <w:p w14:paraId="3C6D273B" w14:textId="77777777" w:rsidR="008B21FC" w:rsidRPr="002E6F03" w:rsidRDefault="008B21FC" w:rsidP="009A3EDA">
            <w:pPr>
              <w:tabs>
                <w:tab w:val="left" w:pos="4820"/>
              </w:tabs>
              <w:rPr>
                <w:rFonts w:ascii="Arial" w:hAnsi="Arial" w:cs="B Titr"/>
                <w:bCs/>
                <w:sz w:val="12"/>
                <w:szCs w:val="20"/>
                <w:u w:val="single"/>
                <w:rtl/>
              </w:rPr>
            </w:pPr>
          </w:p>
        </w:tc>
      </w:tr>
    </w:tbl>
    <w:p w14:paraId="498F68AE" w14:textId="77777777" w:rsidR="008B21FC" w:rsidRPr="002E6F03" w:rsidRDefault="008B21FC" w:rsidP="008B21FC">
      <w:pPr>
        <w:tabs>
          <w:tab w:val="left" w:pos="4820"/>
        </w:tabs>
        <w:spacing w:after="240"/>
        <w:rPr>
          <w:rFonts w:ascii="Arial" w:hAnsi="Arial" w:cs="B Titr"/>
          <w:bCs/>
          <w:sz w:val="2"/>
          <w:szCs w:val="10"/>
          <w:u w:val="single"/>
          <w:rtl/>
        </w:rPr>
      </w:pPr>
    </w:p>
    <w:p w14:paraId="1DAFBF51" w14:textId="77777777" w:rsidR="008B21FC" w:rsidRPr="002E6F03" w:rsidRDefault="008B21FC" w:rsidP="008B21FC">
      <w:pPr>
        <w:tabs>
          <w:tab w:val="left" w:pos="4820"/>
        </w:tabs>
        <w:spacing w:after="240"/>
        <w:rPr>
          <w:rFonts w:ascii="Arial" w:hAnsi="Arial"/>
          <w:b/>
          <w:sz w:val="28"/>
          <w:rtl/>
          <w:lang w:val="en-US"/>
        </w:rPr>
      </w:pPr>
      <w:r w:rsidRPr="002E6F03">
        <w:rPr>
          <w:rFonts w:ascii="Arial" w:hAnsi="Arial"/>
          <w:b/>
          <w:sz w:val="28"/>
          <w:rtl/>
        </w:rPr>
        <w:t xml:space="preserve">لطفاً برای تشخیص بزرگترین و کوچکترین اندازه نمونه به جدول </w:t>
      </w:r>
      <w:r w:rsidRPr="002E6F03">
        <w:rPr>
          <w:rFonts w:ascii="Arial" w:hAnsi="Arial"/>
          <w:bCs/>
          <w:sz w:val="20"/>
          <w:szCs w:val="20"/>
          <w:lang w:val="en-US"/>
        </w:rPr>
        <w:t>B7</w:t>
      </w:r>
      <w:r w:rsidRPr="002E6F03">
        <w:rPr>
          <w:rFonts w:ascii="Arial" w:hAnsi="Arial"/>
          <w:b/>
          <w:sz w:val="28"/>
          <w:rtl/>
          <w:lang w:val="en-US"/>
        </w:rPr>
        <w:t xml:space="preserve"> مراجعه کنید.</w:t>
      </w:r>
    </w:p>
    <w:p w14:paraId="7A4B53AC" w14:textId="77777777" w:rsidR="008B21FC" w:rsidRPr="002E6F03" w:rsidRDefault="008B21FC" w:rsidP="008B21FC">
      <w:pPr>
        <w:tabs>
          <w:tab w:val="left" w:pos="4820"/>
        </w:tabs>
        <w:spacing w:before="240" w:after="240"/>
        <w:rPr>
          <w:rFonts w:ascii="Arial" w:hAnsi="Arial" w:cs="B Zar"/>
          <w:bCs/>
          <w:sz w:val="24"/>
          <w:szCs w:val="24"/>
          <w:rtl/>
          <w:lang w:val="en-US"/>
        </w:rPr>
      </w:pPr>
      <w:r w:rsidRPr="002E6F03">
        <w:rPr>
          <w:rFonts w:ascii="Arial" w:hAnsi="Arial"/>
          <w:b/>
          <w:sz w:val="28"/>
          <w:rtl/>
          <w:lang w:val="en-US"/>
        </w:rPr>
        <w:t>اندازه نمونه تعیین شده:</w:t>
      </w:r>
    </w:p>
    <w:p w14:paraId="499BD8A2" w14:textId="77777777" w:rsidR="008B21FC" w:rsidRPr="002E6F03" w:rsidRDefault="008B21FC" w:rsidP="008B21FC">
      <w:pPr>
        <w:pStyle w:val="a3"/>
        <w:rPr>
          <w:color w:val="000000" w:themeColor="text1"/>
          <w:sz w:val="10"/>
          <w:szCs w:val="18"/>
          <w:rtl/>
        </w:rPr>
      </w:pPr>
    </w:p>
    <w:p w14:paraId="68671C31" w14:textId="77777777" w:rsidR="00772339" w:rsidRPr="002E6F03" w:rsidRDefault="00772339" w:rsidP="00852A7E">
      <w:pPr>
        <w:pStyle w:val="a3"/>
        <w:rPr>
          <w:color w:val="000000" w:themeColor="text1"/>
        </w:rPr>
      </w:pPr>
      <w:r w:rsidRPr="002E6F03">
        <w:rPr>
          <w:color w:val="000000" w:themeColor="text1"/>
          <w:rtl/>
        </w:rPr>
        <w:t>نتیجه‌گیری برای برنامه‌ریزی:</w:t>
      </w:r>
    </w:p>
    <w:tbl>
      <w:tblPr>
        <w:tblStyle w:val="000OKSaheb-KARRisk"/>
        <w:bidiVisual/>
        <w:tblW w:w="0" w:type="auto"/>
        <w:tblLook w:val="01C0" w:firstRow="0" w:lastRow="1" w:firstColumn="1" w:lastColumn="1" w:noHBand="0" w:noVBand="0"/>
      </w:tblPr>
      <w:tblGrid>
        <w:gridCol w:w="2585"/>
        <w:gridCol w:w="2151"/>
        <w:gridCol w:w="2151"/>
        <w:gridCol w:w="2152"/>
      </w:tblGrid>
      <w:tr w:rsidR="00A8643E" w:rsidRPr="002E6F03" w14:paraId="67B97D84" w14:textId="77777777" w:rsidTr="00CA189A">
        <w:tc>
          <w:tcPr>
            <w:cnfStyle w:val="001000000000" w:firstRow="0" w:lastRow="0" w:firstColumn="1" w:lastColumn="0" w:oddVBand="0" w:evenVBand="0" w:oddHBand="0" w:evenHBand="0" w:firstRowFirstColumn="0" w:firstRowLastColumn="0" w:lastRowFirstColumn="0" w:lastRowLastColumn="0"/>
            <w:tcW w:w="2585" w:type="dxa"/>
          </w:tcPr>
          <w:p w14:paraId="56B16FB2" w14:textId="77777777" w:rsidR="00A8643E" w:rsidRPr="002E6F03" w:rsidRDefault="00A8643E" w:rsidP="0061158C">
            <w:pPr>
              <w:tabs>
                <w:tab w:val="left" w:pos="4820"/>
              </w:tabs>
              <w:jc w:val="center"/>
              <w:rPr>
                <w:bCs w:val="0"/>
                <w:rtl/>
              </w:rPr>
            </w:pPr>
            <w:r w:rsidRPr="002E6F03">
              <w:rPr>
                <w:rtl/>
              </w:rPr>
              <w:t>ریسک:</w:t>
            </w:r>
          </w:p>
        </w:tc>
        <w:tc>
          <w:tcPr>
            <w:tcW w:w="2151" w:type="dxa"/>
          </w:tcPr>
          <w:p w14:paraId="7016EF14" w14:textId="77777777" w:rsidR="00A8643E" w:rsidRPr="002E6F03" w:rsidRDefault="00A8643E" w:rsidP="0061158C">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پایین</w:t>
            </w:r>
          </w:p>
        </w:tc>
        <w:tc>
          <w:tcPr>
            <w:tcW w:w="2151" w:type="dxa"/>
          </w:tcPr>
          <w:p w14:paraId="3ADED64A" w14:textId="77777777" w:rsidR="00A8643E" w:rsidRPr="002E6F03" w:rsidRDefault="00A8643E" w:rsidP="0061158C">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متوسط</w:t>
            </w:r>
          </w:p>
        </w:tc>
        <w:tc>
          <w:tcPr>
            <w:tcW w:w="2152" w:type="dxa"/>
          </w:tcPr>
          <w:p w14:paraId="11CFB0AC" w14:textId="77777777" w:rsidR="00A8643E" w:rsidRPr="002E6F03" w:rsidRDefault="00A8643E" w:rsidP="0061158C">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بالا</w:t>
            </w:r>
          </w:p>
        </w:tc>
      </w:tr>
    </w:tbl>
    <w:p w14:paraId="52111249" w14:textId="77777777" w:rsidR="00A8643E" w:rsidRPr="002E6F03" w:rsidRDefault="00A8643E" w:rsidP="0061158C">
      <w:pPr>
        <w:tabs>
          <w:tab w:val="left" w:pos="5161"/>
        </w:tabs>
        <w:rPr>
          <w:rFonts w:ascii="Arial" w:hAnsi="Arial" w:cs="B Zar"/>
          <w:b/>
          <w:bCs/>
          <w:color w:val="00B0F0"/>
          <w:spacing w:val="-4"/>
          <w:sz w:val="14"/>
          <w:szCs w:val="22"/>
          <w:rtl/>
        </w:rPr>
      </w:pPr>
    </w:p>
    <w:p w14:paraId="73F7527C" w14:textId="77777777" w:rsidR="00A8643E" w:rsidRPr="002E6F03" w:rsidRDefault="00A8643E" w:rsidP="0061158C">
      <w:pPr>
        <w:tabs>
          <w:tab w:val="left" w:pos="5161"/>
        </w:tabs>
        <w:rPr>
          <w:rFonts w:ascii="Arial" w:hAnsi="Arial" w:cs="B Zar"/>
          <w:b/>
          <w:bCs/>
          <w:color w:val="00B0F0"/>
          <w:spacing w:val="-4"/>
          <w:sz w:val="14"/>
          <w:szCs w:val="22"/>
          <w:rtl/>
        </w:rPr>
      </w:pPr>
    </w:p>
    <w:p w14:paraId="72244253" w14:textId="77777777" w:rsidR="00B4415E" w:rsidRPr="002E6F03" w:rsidRDefault="00B4415E" w:rsidP="0061158C">
      <w:pPr>
        <w:tabs>
          <w:tab w:val="left" w:pos="5161"/>
        </w:tabs>
        <w:rPr>
          <w:rFonts w:ascii="Arial" w:hAnsi="Arial" w:cs="B Zar"/>
          <w:b/>
          <w:bCs/>
          <w:color w:val="00B0F0"/>
          <w:spacing w:val="-4"/>
          <w:sz w:val="14"/>
          <w:szCs w:val="22"/>
          <w:rtl/>
        </w:rPr>
      </w:pPr>
    </w:p>
    <w:p w14:paraId="74115DEA" w14:textId="77777777" w:rsidR="00A8643E" w:rsidRPr="002E6F03" w:rsidRDefault="00A8643E" w:rsidP="0061158C">
      <w:pPr>
        <w:tabs>
          <w:tab w:val="left" w:pos="5161"/>
        </w:tabs>
        <w:rPr>
          <w:rFonts w:ascii="Arial" w:hAnsi="Arial" w:cs="B Zar"/>
          <w:b/>
          <w:bCs/>
          <w:color w:val="00B0F0"/>
          <w:spacing w:val="-4"/>
          <w:sz w:val="14"/>
          <w:szCs w:val="22"/>
          <w:rtl/>
        </w:rPr>
      </w:pPr>
    </w:p>
    <w:p w14:paraId="594CCC46" w14:textId="77777777" w:rsidR="00772339" w:rsidRPr="002E6F03" w:rsidRDefault="00772339" w:rsidP="002D53F6">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تهیه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7245736A" w14:textId="77777777" w:rsidR="00772339" w:rsidRPr="002E6F03" w:rsidRDefault="00772339" w:rsidP="002D53F6">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6D69AF7A" w14:textId="77777777" w:rsidR="00772339" w:rsidRPr="002E6F03" w:rsidRDefault="00772339" w:rsidP="002D53F6">
      <w:pPr>
        <w:tabs>
          <w:tab w:val="left" w:pos="4820"/>
        </w:tabs>
        <w:rPr>
          <w:rFonts w:ascii="Arial" w:hAnsi="Arial" w:cs="B Titr"/>
          <w:b/>
          <w:bCs/>
          <w:sz w:val="8"/>
          <w:szCs w:val="12"/>
          <w:rtl/>
        </w:rPr>
      </w:pPr>
    </w:p>
    <w:p w14:paraId="0A7DD2D6" w14:textId="77777777" w:rsidR="00772339" w:rsidRPr="002E6F03" w:rsidRDefault="00772339" w:rsidP="002D53F6">
      <w:pPr>
        <w:tabs>
          <w:tab w:val="left" w:pos="4820"/>
        </w:tabs>
        <w:rPr>
          <w:rFonts w:ascii="Arial" w:hAnsi="Arial" w:cs="B Titr"/>
          <w:b/>
          <w:bCs/>
          <w:sz w:val="14"/>
          <w:szCs w:val="22"/>
          <w:rtl/>
        </w:rPr>
      </w:pPr>
      <w:r w:rsidRPr="002E6F03">
        <w:rPr>
          <w:rFonts w:ascii="Arial" w:hAnsi="Arial" w:cs="B Titr"/>
          <w:b/>
          <w:bCs/>
          <w:sz w:val="14"/>
          <w:szCs w:val="22"/>
          <w:rtl/>
        </w:rPr>
        <w:t>نتیجه‌گیری نهایی:</w:t>
      </w:r>
    </w:p>
    <w:p w14:paraId="180E046E" w14:textId="77777777" w:rsidR="00772339" w:rsidRPr="002E6F03" w:rsidRDefault="00772339" w:rsidP="005D6358">
      <w:pPr>
        <w:pStyle w:val="156"/>
        <w:rPr>
          <w:rtl/>
        </w:rPr>
      </w:pPr>
      <w:r w:rsidRPr="002E6F03">
        <w:rPr>
          <w:rtl/>
        </w:rPr>
        <w:tab/>
      </w:r>
    </w:p>
    <w:p w14:paraId="6CCCBBA3" w14:textId="77777777" w:rsidR="00772339" w:rsidRPr="002E6F03" w:rsidRDefault="00772339" w:rsidP="005D6358">
      <w:pPr>
        <w:pStyle w:val="156"/>
        <w:rPr>
          <w:rtl/>
        </w:rPr>
      </w:pPr>
      <w:r w:rsidRPr="002E6F03">
        <w:rPr>
          <w:rtl/>
        </w:rPr>
        <w:tab/>
      </w:r>
    </w:p>
    <w:p w14:paraId="05474797" w14:textId="77777777" w:rsidR="00772339" w:rsidRPr="002E6F03" w:rsidRDefault="00772339" w:rsidP="005D6358">
      <w:pPr>
        <w:pStyle w:val="156"/>
        <w:rPr>
          <w:rtl/>
        </w:rPr>
      </w:pPr>
      <w:r w:rsidRPr="002E6F03">
        <w:rPr>
          <w:rtl/>
        </w:rPr>
        <w:tab/>
      </w:r>
    </w:p>
    <w:p w14:paraId="1A922A93" w14:textId="77777777" w:rsidR="00772339" w:rsidRPr="002E6F03" w:rsidRDefault="00772339" w:rsidP="005D6358">
      <w:pPr>
        <w:pStyle w:val="156"/>
        <w:rPr>
          <w:rtl/>
        </w:rPr>
      </w:pPr>
      <w:r w:rsidRPr="002E6F03">
        <w:rPr>
          <w:rtl/>
        </w:rPr>
        <w:tab/>
      </w:r>
    </w:p>
    <w:p w14:paraId="7477FE26" w14:textId="77777777" w:rsidR="00772339" w:rsidRPr="002E6F03" w:rsidRDefault="00772339" w:rsidP="002D53F6">
      <w:pPr>
        <w:tabs>
          <w:tab w:val="left" w:pos="5303"/>
        </w:tabs>
        <w:spacing w:after="240"/>
        <w:rPr>
          <w:rFonts w:ascii="Arial" w:hAnsi="Arial" w:cs="B Zar"/>
          <w:b/>
          <w:bCs/>
          <w:spacing w:val="-4"/>
          <w:sz w:val="2"/>
          <w:szCs w:val="4"/>
          <w:rtl/>
        </w:rPr>
      </w:pPr>
    </w:p>
    <w:p w14:paraId="3A5DF336" w14:textId="77777777" w:rsidR="00772339" w:rsidRPr="002E6F03" w:rsidRDefault="00772339" w:rsidP="002D53F6">
      <w:pPr>
        <w:tabs>
          <w:tab w:val="left" w:pos="5303"/>
        </w:tabs>
        <w:spacing w:after="240"/>
        <w:rPr>
          <w:rFonts w:ascii="Arial" w:hAnsi="Arial" w:cs="B Zar"/>
          <w:b/>
          <w:bCs/>
          <w:spacing w:val="-4"/>
          <w:sz w:val="14"/>
          <w:szCs w:val="22"/>
          <w:rtl/>
        </w:rPr>
      </w:pPr>
      <w:r w:rsidRPr="002E6F03">
        <w:rPr>
          <w:rFonts w:ascii="Arial" w:hAnsi="Arial" w:cs="B Zar"/>
          <w:b/>
          <w:bCs/>
          <w:spacing w:val="-4"/>
          <w:sz w:val="14"/>
          <w:szCs w:val="22"/>
          <w:rtl/>
        </w:rPr>
        <w:t xml:space="preserve">تهیـه شـده توسط :  </w:t>
      </w:r>
      <w:r w:rsidRPr="002E6F03">
        <w:rPr>
          <w:rFonts w:ascii="Arial" w:hAnsi="Arial"/>
          <w:b/>
          <w:bCs/>
          <w:spacing w:val="-4"/>
          <w:sz w:val="14"/>
          <w:szCs w:val="22"/>
          <w:rtl/>
        </w:rPr>
        <w:t>..........................................................</w:t>
      </w:r>
      <w:r w:rsidRPr="002E6F03">
        <w:rPr>
          <w:rFonts w:ascii="Arial" w:hAnsi="Arial" w:cs="B Zar"/>
          <w:b/>
          <w:bCs/>
          <w:spacing w:val="-4"/>
          <w:sz w:val="14"/>
          <w:szCs w:val="22"/>
          <w:rtl/>
        </w:rPr>
        <w:t xml:space="preserve"> </w:t>
      </w:r>
      <w:r w:rsidRPr="002E6F03">
        <w:rPr>
          <w:rFonts w:ascii="Arial" w:hAnsi="Arial" w:cs="B Zar"/>
          <w:b/>
          <w:bCs/>
          <w:spacing w:val="-4"/>
          <w:sz w:val="14"/>
          <w:szCs w:val="22"/>
          <w:rtl/>
        </w:rPr>
        <w:tab/>
        <w:t>تاریخ:</w:t>
      </w:r>
      <w:r w:rsidRPr="002E6F03">
        <w:rPr>
          <w:rFonts w:ascii="Arial" w:hAnsi="Arial"/>
          <w:b/>
          <w:bCs/>
          <w:spacing w:val="-4"/>
          <w:sz w:val="14"/>
          <w:szCs w:val="22"/>
          <w:rtl/>
        </w:rPr>
        <w:t xml:space="preserve">  ....................................</w:t>
      </w:r>
      <w:r w:rsidRPr="002E6F03">
        <w:rPr>
          <w:rFonts w:ascii="Arial" w:hAnsi="Arial" w:cs="B Zar"/>
          <w:b/>
          <w:bCs/>
          <w:spacing w:val="-4"/>
          <w:sz w:val="14"/>
          <w:szCs w:val="22"/>
          <w:rtl/>
        </w:rPr>
        <w:t xml:space="preserve"> </w:t>
      </w:r>
    </w:p>
    <w:p w14:paraId="41483EC0" w14:textId="77777777" w:rsidR="00772339" w:rsidRPr="002E6F03" w:rsidRDefault="00772339" w:rsidP="003A596B">
      <w:pPr>
        <w:tabs>
          <w:tab w:val="left" w:pos="5303"/>
        </w:tabs>
        <w:spacing w:after="120"/>
        <w:rPr>
          <w:rFonts w:ascii="Arial" w:hAnsi="Arial"/>
          <w:b/>
          <w:bCs/>
          <w:spacing w:val="-4"/>
          <w:sz w:val="14"/>
          <w:szCs w:val="22"/>
          <w:rtl/>
        </w:rPr>
      </w:pPr>
      <w:r w:rsidRPr="002E6F03">
        <w:rPr>
          <w:rFonts w:ascii="Arial" w:hAnsi="Arial" w:cs="B Zar"/>
          <w:b/>
          <w:bCs/>
          <w:spacing w:val="-4"/>
          <w:sz w:val="14"/>
          <w:szCs w:val="22"/>
          <w:rtl/>
        </w:rPr>
        <w:t>بررسی شده توسط:</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0B9C2751" w14:textId="77777777" w:rsidR="00772339" w:rsidRPr="002E6F03" w:rsidRDefault="00772339" w:rsidP="003A596B">
      <w:pPr>
        <w:rPr>
          <w:color w:val="C45911" w:themeColor="accent2" w:themeShade="BF"/>
          <w:sz w:val="12"/>
          <w:szCs w:val="18"/>
          <w:rtl/>
        </w:rPr>
      </w:pPr>
    </w:p>
    <w:p w14:paraId="009D008F" w14:textId="77777777" w:rsidR="00772339" w:rsidRPr="002E6F03" w:rsidRDefault="00772339" w:rsidP="003A596B">
      <w:pPr>
        <w:ind w:left="454" w:hanging="454"/>
        <w:rPr>
          <w:rFonts w:ascii="Arial" w:hAnsi="Arial"/>
          <w:bCs/>
          <w:color w:val="C45911" w:themeColor="accent2" w:themeShade="BF"/>
          <w:sz w:val="12"/>
          <w:szCs w:val="20"/>
          <w:rtl/>
        </w:rPr>
        <w:sectPr w:rsidR="00772339" w:rsidRPr="002E6F03" w:rsidSect="00393A39">
          <w:headerReference w:type="first" r:id="rId362"/>
          <w:pgSz w:w="11907" w:h="16840" w:code="9"/>
          <w:pgMar w:top="1440" w:right="1531" w:bottom="1440" w:left="1531" w:header="1418" w:footer="1134" w:gutter="0"/>
          <w:cols w:space="720"/>
          <w:titlePg/>
          <w:bidi/>
          <w:rtlGutter/>
        </w:sectPr>
      </w:pPr>
    </w:p>
    <w:p w14:paraId="222B0EEB" w14:textId="77777777" w:rsidR="00B94DEE" w:rsidRPr="002E6F03" w:rsidRDefault="00B94DEE" w:rsidP="00C55641">
      <w:pPr>
        <w:pStyle w:val="Heading1-aslipageone"/>
      </w:pPr>
      <w:r w:rsidRPr="002E6F03">
        <w:rPr>
          <w:rtl/>
        </w:rPr>
        <w:t>کاربرگ - هزینه‌ها</w:t>
      </w:r>
    </w:p>
    <w:tbl>
      <w:tblPr>
        <w:tblStyle w:val="001MotherT-RCellVHeadCellFa05"/>
        <w:bidiVisual/>
        <w:tblW w:w="5000" w:type="pct"/>
        <w:tblLook w:val="04A0" w:firstRow="1" w:lastRow="0" w:firstColumn="1" w:lastColumn="0" w:noHBand="0" w:noVBand="1"/>
      </w:tblPr>
      <w:tblGrid>
        <w:gridCol w:w="7249"/>
        <w:gridCol w:w="1812"/>
      </w:tblGrid>
      <w:tr w:rsidR="00B94DEE" w:rsidRPr="002E6F03" w14:paraId="2F10E4D5" w14:textId="77777777" w:rsidTr="00CA1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68E82436" w14:textId="77777777" w:rsidR="00B94DEE" w:rsidRPr="002E6F03" w:rsidRDefault="00B94DEE" w:rsidP="00E9583A"/>
        </w:tc>
        <w:tc>
          <w:tcPr>
            <w:tcW w:w="1000" w:type="pct"/>
          </w:tcPr>
          <w:p w14:paraId="2CC224F7" w14:textId="77777777" w:rsidR="00B94DEE" w:rsidRPr="002E6F03" w:rsidRDefault="00EB30BE" w:rsidP="00EB30BE">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B94DEE" w:rsidRPr="002E6F03" w14:paraId="22CC402A" w14:textId="77777777" w:rsidTr="008B21FC">
        <w:tc>
          <w:tcPr>
            <w:cnfStyle w:val="001000000000" w:firstRow="0" w:lastRow="0" w:firstColumn="1" w:lastColumn="0" w:oddVBand="0" w:evenVBand="0" w:oddHBand="0" w:evenHBand="0" w:firstRowFirstColumn="0" w:firstRowLastColumn="0" w:lastRowFirstColumn="0" w:lastRowLastColumn="0"/>
            <w:tcW w:w="4000" w:type="pct"/>
            <w:tcMar>
              <w:top w:w="113" w:type="dxa"/>
              <w:bottom w:w="113" w:type="dxa"/>
            </w:tcMar>
          </w:tcPr>
          <w:p w14:paraId="362795B2" w14:textId="77777777" w:rsidR="00B94DEE" w:rsidRPr="002E6F03" w:rsidRDefault="00B94DEE" w:rsidP="00E9583A">
            <w:pPr>
              <w:rPr>
                <w:rFonts w:cs="B Zar"/>
                <w:b/>
                <w:bCs/>
                <w:rtl/>
              </w:rPr>
            </w:pPr>
            <w:r w:rsidRPr="002E6F03">
              <w:rPr>
                <w:rFonts w:cs="B Zar"/>
                <w:b/>
                <w:bCs/>
                <w:sz w:val="16"/>
                <w:szCs w:val="22"/>
                <w:rtl/>
              </w:rPr>
              <w:t>هدف رسیدگی:</w:t>
            </w:r>
          </w:p>
          <w:p w14:paraId="27A6B119" w14:textId="77777777" w:rsidR="00B94DEE" w:rsidRPr="002E6F03" w:rsidRDefault="00B94DEE" w:rsidP="00EB30BE">
            <w:pPr>
              <w:rPr>
                <w:rtl/>
              </w:rPr>
            </w:pPr>
            <w:r w:rsidRPr="002E6F03">
              <w:rPr>
                <w:rtl/>
              </w:rPr>
              <w:t xml:space="preserve">توجه به </w:t>
            </w:r>
            <w:r w:rsidR="00EB1C86" w:rsidRPr="002E6F03">
              <w:rPr>
                <w:rtl/>
              </w:rPr>
              <w:t>اقلام</w:t>
            </w:r>
            <w:r w:rsidR="00EB30BE" w:rsidRPr="002E6F03">
              <w:rPr>
                <w:rtl/>
              </w:rPr>
              <w:t>ی</w:t>
            </w:r>
            <w:r w:rsidRPr="002E6F03">
              <w:rPr>
                <w:rtl/>
              </w:rPr>
              <w:t xml:space="preserve"> که ممکن است در ارائه خدمات حسابداری پوشش داده شده باشند.</w:t>
            </w:r>
          </w:p>
        </w:tc>
        <w:tc>
          <w:tcPr>
            <w:tcW w:w="1000" w:type="pct"/>
            <w:tcMar>
              <w:top w:w="113" w:type="dxa"/>
              <w:bottom w:w="113" w:type="dxa"/>
            </w:tcMar>
          </w:tcPr>
          <w:p w14:paraId="40E4C0FB" w14:textId="77777777" w:rsidR="00B94DEE" w:rsidRPr="002E6F03" w:rsidRDefault="00B94DEE" w:rsidP="00E9583A">
            <w:pPr>
              <w:cnfStyle w:val="000000000000" w:firstRow="0" w:lastRow="0" w:firstColumn="0" w:lastColumn="0" w:oddVBand="0" w:evenVBand="0" w:oddHBand="0" w:evenHBand="0" w:firstRowFirstColumn="0" w:firstRowLastColumn="0" w:lastRowFirstColumn="0" w:lastRowLastColumn="0"/>
              <w:rPr>
                <w:rtl/>
              </w:rPr>
            </w:pPr>
          </w:p>
        </w:tc>
      </w:tr>
      <w:tr w:rsidR="00B94DEE" w:rsidRPr="002E6F03" w14:paraId="1644D268" w14:textId="77777777" w:rsidTr="008B21FC">
        <w:tc>
          <w:tcPr>
            <w:cnfStyle w:val="001000000000" w:firstRow="0" w:lastRow="0" w:firstColumn="1" w:lastColumn="0" w:oddVBand="0" w:evenVBand="0" w:oddHBand="0" w:evenHBand="0" w:firstRowFirstColumn="0" w:firstRowLastColumn="0" w:lastRowFirstColumn="0" w:lastRowLastColumn="0"/>
            <w:tcW w:w="4000" w:type="pct"/>
            <w:tcMar>
              <w:top w:w="113" w:type="dxa"/>
              <w:bottom w:w="113" w:type="dxa"/>
            </w:tcMar>
          </w:tcPr>
          <w:p w14:paraId="10C66314" w14:textId="77777777" w:rsidR="00B94DEE" w:rsidRPr="002E6F03" w:rsidRDefault="0095034D" w:rsidP="00CF5923">
            <w:pPr>
              <w:jc w:val="left"/>
              <w:rPr>
                <w:rFonts w:cs="B Zar"/>
                <w:b/>
                <w:bCs/>
                <w:sz w:val="16"/>
                <w:szCs w:val="22"/>
                <w:rtl/>
              </w:rPr>
            </w:pPr>
            <w:r w:rsidRPr="002E6F03">
              <w:rPr>
                <w:rFonts w:cs="B Zar"/>
                <w:b/>
                <w:bCs/>
                <w:sz w:val="16"/>
                <w:szCs w:val="22"/>
                <w:rtl/>
              </w:rPr>
              <w:t>رسیدگی‌های لازم</w:t>
            </w:r>
            <w:r w:rsidR="00B94DEE" w:rsidRPr="002E6F03">
              <w:rPr>
                <w:rFonts w:cs="B Zar"/>
                <w:b/>
                <w:bCs/>
                <w:sz w:val="16"/>
                <w:szCs w:val="22"/>
                <w:rtl/>
              </w:rPr>
              <w:t>:</w:t>
            </w:r>
          </w:p>
          <w:p w14:paraId="25D3A53F" w14:textId="77777777" w:rsidR="00B94DEE" w:rsidRPr="002E6F03" w:rsidRDefault="00B94DEE" w:rsidP="00EB30BE">
            <w:pPr>
              <w:spacing w:after="80"/>
              <w:ind w:left="510" w:hanging="510"/>
              <w:rPr>
                <w:rtl/>
              </w:rPr>
            </w:pPr>
            <w:r w:rsidRPr="002E6F03">
              <w:rPr>
                <w:rtl/>
              </w:rPr>
              <w:t>1 )</w:t>
            </w:r>
            <w:r w:rsidRPr="002E6F03">
              <w:rPr>
                <w:rtl/>
              </w:rPr>
              <w:tab/>
              <w:t>با نگرش به ارزیابی‌های انجام شده از ریسک و سطح اهمیت در مرحله برنامه‌ریزی، اثر هرگونه تغییر در</w:t>
            </w:r>
            <w:r w:rsidRPr="002E6F03">
              <w:rPr>
                <w:rFonts w:cs="Times New Roman"/>
                <w:rtl/>
              </w:rPr>
              <w:t> </w:t>
            </w:r>
            <w:r w:rsidRPr="002E6F03">
              <w:rPr>
                <w:rtl/>
              </w:rPr>
              <w:t xml:space="preserve">این ارزیابی‌ها که نتیجه دستیابی به شواهد </w:t>
            </w:r>
            <w:r w:rsidR="00EB30BE" w:rsidRPr="002E6F03">
              <w:rPr>
                <w:rtl/>
              </w:rPr>
              <w:t>پس</w:t>
            </w:r>
            <w:r w:rsidRPr="002E6F03">
              <w:rPr>
                <w:rFonts w:cs="Times New Roman"/>
                <w:rtl/>
              </w:rPr>
              <w:t> </w:t>
            </w:r>
            <w:r w:rsidRPr="002E6F03">
              <w:rPr>
                <w:rtl/>
              </w:rPr>
              <w:t>از انجام مرحله برنامه‌ریزی است را مستند کنید.</w:t>
            </w:r>
          </w:p>
          <w:p w14:paraId="43773774" w14:textId="77777777" w:rsidR="00B94DEE" w:rsidRPr="002E6F03" w:rsidRDefault="00B94DEE" w:rsidP="00B94DEE">
            <w:pPr>
              <w:spacing w:before="120" w:after="80"/>
              <w:ind w:left="510" w:hanging="510"/>
              <w:rPr>
                <w:rtl/>
              </w:rPr>
            </w:pPr>
            <w:r w:rsidRPr="002E6F03">
              <w:rPr>
                <w:rtl/>
              </w:rPr>
              <w:t>2 )</w:t>
            </w:r>
            <w:r w:rsidRPr="002E6F03">
              <w:rPr>
                <w:rtl/>
              </w:rPr>
              <w:tab/>
              <w:t>مانده‌های اول دوره را با مانده‌های دفاتر سال پیش مطابقت دهید.</w:t>
            </w:r>
          </w:p>
          <w:p w14:paraId="4F97479D" w14:textId="77777777" w:rsidR="00B94DEE" w:rsidRPr="002E6F03" w:rsidRDefault="00B94DEE" w:rsidP="00EB30BE">
            <w:pPr>
              <w:spacing w:before="120" w:after="80"/>
              <w:ind w:left="510" w:hanging="510"/>
              <w:rPr>
                <w:rtl/>
              </w:rPr>
            </w:pPr>
            <w:r w:rsidRPr="002E6F03">
              <w:rPr>
                <w:rtl/>
              </w:rPr>
              <w:t>3 )</w:t>
            </w:r>
            <w:r w:rsidRPr="002E6F03">
              <w:rPr>
                <w:rtl/>
              </w:rPr>
              <w:tab/>
              <w:t xml:space="preserve">صورت ریز مانده‌های سال جاری را دریافت </w:t>
            </w:r>
            <w:r w:rsidR="00EB30BE" w:rsidRPr="002E6F03">
              <w:rPr>
                <w:rtl/>
              </w:rPr>
              <w:t xml:space="preserve">یا تهیه </w:t>
            </w:r>
            <w:r w:rsidRPr="002E6F03">
              <w:rPr>
                <w:rtl/>
              </w:rPr>
              <w:t>و بررسی کنید.</w:t>
            </w:r>
          </w:p>
          <w:p w14:paraId="79A33024" w14:textId="77777777" w:rsidR="00B94DEE" w:rsidRPr="002E6F03" w:rsidRDefault="00B94DEE" w:rsidP="00B94DEE">
            <w:pPr>
              <w:spacing w:before="120" w:after="80"/>
              <w:ind w:left="510" w:hanging="510"/>
              <w:rPr>
                <w:rtl/>
              </w:rPr>
            </w:pPr>
            <w:r w:rsidRPr="002E6F03">
              <w:rPr>
                <w:rtl/>
              </w:rPr>
              <w:t>4 )</w:t>
            </w:r>
            <w:r w:rsidRPr="002E6F03">
              <w:rPr>
                <w:rtl/>
              </w:rPr>
              <w:tab/>
              <w:t>دلایل هرگونه تغییر عمده از انتظارات را پرس و جو و مستند کنید.</w:t>
            </w:r>
          </w:p>
          <w:p w14:paraId="047ADAAE" w14:textId="77777777" w:rsidR="00B94DEE" w:rsidRPr="002E6F03" w:rsidRDefault="00B94DEE" w:rsidP="00B94DEE">
            <w:pPr>
              <w:spacing w:before="120" w:after="80"/>
              <w:ind w:left="510" w:hanging="510"/>
              <w:rPr>
                <w:sz w:val="2"/>
                <w:szCs w:val="2"/>
                <w:rtl/>
              </w:rPr>
            </w:pPr>
          </w:p>
        </w:tc>
        <w:tc>
          <w:tcPr>
            <w:tcW w:w="1000" w:type="pct"/>
            <w:tcMar>
              <w:top w:w="113" w:type="dxa"/>
              <w:bottom w:w="113" w:type="dxa"/>
            </w:tcMar>
          </w:tcPr>
          <w:p w14:paraId="7823F397" w14:textId="77777777" w:rsidR="00B94DEE" w:rsidRPr="002E6F03" w:rsidRDefault="00B94DEE" w:rsidP="00E9583A">
            <w:pPr>
              <w:cnfStyle w:val="000000000000" w:firstRow="0" w:lastRow="0" w:firstColumn="0" w:lastColumn="0" w:oddVBand="0" w:evenVBand="0" w:oddHBand="0" w:evenHBand="0" w:firstRowFirstColumn="0" w:firstRowLastColumn="0" w:lastRowFirstColumn="0" w:lastRowLastColumn="0"/>
              <w:rPr>
                <w:rtl/>
              </w:rPr>
            </w:pPr>
          </w:p>
        </w:tc>
      </w:tr>
      <w:tr w:rsidR="00FE6BF3" w:rsidRPr="002E6F03" w14:paraId="5A07F14B" w14:textId="77777777" w:rsidTr="008B21FC">
        <w:tc>
          <w:tcPr>
            <w:cnfStyle w:val="001000000000" w:firstRow="0" w:lastRow="0" w:firstColumn="1" w:lastColumn="0" w:oddVBand="0" w:evenVBand="0" w:oddHBand="0" w:evenHBand="0" w:firstRowFirstColumn="0" w:firstRowLastColumn="0" w:lastRowFirstColumn="0" w:lastRowLastColumn="0"/>
            <w:tcW w:w="4000" w:type="pct"/>
            <w:tcMar>
              <w:top w:w="113" w:type="dxa"/>
              <w:bottom w:w="113" w:type="dxa"/>
            </w:tcMar>
          </w:tcPr>
          <w:p w14:paraId="69489E7E" w14:textId="79BCE525" w:rsidR="00FE6BF3" w:rsidRPr="002E6F03" w:rsidRDefault="00FE6BF3" w:rsidP="007B343B">
            <w:pPr>
              <w:tabs>
                <w:tab w:val="center" w:pos="3366"/>
              </w:tabs>
              <w:rPr>
                <w:rFonts w:cs="B Zar"/>
                <w:b/>
                <w:bCs/>
                <w:sz w:val="16"/>
                <w:szCs w:val="22"/>
                <w:rtl/>
              </w:rPr>
            </w:pPr>
            <w:r w:rsidRPr="002E6F03">
              <w:rPr>
                <w:rFonts w:cs="B Zar"/>
                <w:b/>
                <w:bCs/>
                <w:sz w:val="16"/>
                <w:szCs w:val="22"/>
                <w:rtl/>
              </w:rPr>
              <w:t>ریسک:</w:t>
            </w:r>
          </w:p>
        </w:tc>
        <w:tc>
          <w:tcPr>
            <w:tcW w:w="1000" w:type="pct"/>
            <w:tcMar>
              <w:top w:w="113" w:type="dxa"/>
              <w:bottom w:w="113" w:type="dxa"/>
            </w:tcMar>
          </w:tcPr>
          <w:p w14:paraId="21F54940" w14:textId="77777777" w:rsidR="00FE6BF3" w:rsidRPr="002E6F03" w:rsidRDefault="00FE6BF3" w:rsidP="00FE6BF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B94DEE" w:rsidRPr="002E6F03" w14:paraId="5A9C06CF" w14:textId="77777777" w:rsidTr="008B21FC">
        <w:tc>
          <w:tcPr>
            <w:cnfStyle w:val="001000000000" w:firstRow="0" w:lastRow="0" w:firstColumn="1" w:lastColumn="0" w:oddVBand="0" w:evenVBand="0" w:oddHBand="0" w:evenHBand="0" w:firstRowFirstColumn="0" w:firstRowLastColumn="0" w:lastRowFirstColumn="0" w:lastRowLastColumn="0"/>
            <w:tcW w:w="4000" w:type="pct"/>
            <w:tcMar>
              <w:top w:w="113" w:type="dxa"/>
              <w:bottom w:w="113" w:type="dxa"/>
            </w:tcMar>
          </w:tcPr>
          <w:p w14:paraId="7DC0AA4D" w14:textId="77777777" w:rsidR="00B94DEE" w:rsidRPr="002E6F03" w:rsidRDefault="00B94DEE" w:rsidP="00E9583A">
            <w:pPr>
              <w:spacing w:before="80" w:after="120"/>
              <w:rPr>
                <w:rFonts w:cs="B Zar"/>
                <w:b/>
                <w:bCs/>
                <w:sz w:val="16"/>
                <w:szCs w:val="22"/>
                <w:rtl/>
              </w:rPr>
            </w:pPr>
            <w:r w:rsidRPr="002E6F03">
              <w:rPr>
                <w:rFonts w:cs="B Zar"/>
                <w:b/>
                <w:bCs/>
                <w:sz w:val="16"/>
                <w:szCs w:val="22"/>
                <w:rtl/>
              </w:rPr>
              <w:t>خلاصه و ارزیابی نتایج:</w:t>
            </w:r>
          </w:p>
          <w:p w14:paraId="635246EE" w14:textId="77777777" w:rsidR="00B94DEE" w:rsidRDefault="00B94DEE" w:rsidP="00C5205B">
            <w:pPr>
              <w:pStyle w:val="12"/>
              <w:rPr>
                <w:rtl/>
              </w:rPr>
            </w:pPr>
            <w:r w:rsidRPr="002E6F03">
              <w:rPr>
                <w:rtl/>
              </w:rPr>
              <w:tab/>
            </w:r>
          </w:p>
          <w:p w14:paraId="4F6A34D5" w14:textId="3879A7F2" w:rsidR="007B343B" w:rsidRDefault="007B343B" w:rsidP="00C5205B">
            <w:pPr>
              <w:pStyle w:val="12"/>
              <w:rPr>
                <w:rtl/>
              </w:rPr>
            </w:pPr>
            <w:r>
              <w:rPr>
                <w:rFonts w:hint="cs"/>
                <w:rtl/>
              </w:rPr>
              <w:tab/>
            </w:r>
          </w:p>
          <w:p w14:paraId="5DD7F63F" w14:textId="410EB025" w:rsidR="007B343B" w:rsidRPr="002E6F03" w:rsidRDefault="007B343B" w:rsidP="00C5205B">
            <w:pPr>
              <w:pStyle w:val="12"/>
              <w:rPr>
                <w:rtl/>
              </w:rPr>
            </w:pPr>
            <w:r>
              <w:rPr>
                <w:rFonts w:hint="cs"/>
                <w:rtl/>
              </w:rPr>
              <w:tab/>
            </w:r>
          </w:p>
          <w:p w14:paraId="6677F525" w14:textId="77777777" w:rsidR="00B94DEE" w:rsidRPr="002E6F03" w:rsidRDefault="00B94DEE" w:rsidP="00C5205B">
            <w:pPr>
              <w:pStyle w:val="12"/>
              <w:rPr>
                <w:rtl/>
              </w:rPr>
            </w:pPr>
            <w:r w:rsidRPr="002E6F03">
              <w:rPr>
                <w:rtl/>
              </w:rPr>
              <w:tab/>
            </w:r>
            <w:r w:rsidRPr="002E6F03">
              <w:rPr>
                <w:rtl/>
              </w:rPr>
              <w:tab/>
            </w:r>
          </w:p>
          <w:p w14:paraId="230480BB" w14:textId="77777777" w:rsidR="00B94DEE" w:rsidRPr="002E6F03" w:rsidRDefault="00B94DEE" w:rsidP="00E9583A">
            <w:pPr>
              <w:tabs>
                <w:tab w:val="right" w:leader="dot" w:pos="7004"/>
              </w:tabs>
              <w:rPr>
                <w:sz w:val="4"/>
                <w:szCs w:val="10"/>
                <w:rtl/>
              </w:rPr>
            </w:pPr>
          </w:p>
        </w:tc>
        <w:tc>
          <w:tcPr>
            <w:tcW w:w="1000" w:type="pct"/>
            <w:tcMar>
              <w:top w:w="113" w:type="dxa"/>
              <w:bottom w:w="113" w:type="dxa"/>
            </w:tcMar>
          </w:tcPr>
          <w:p w14:paraId="7ECB5C2C" w14:textId="77777777" w:rsidR="00B94DEE" w:rsidRPr="002E6F03" w:rsidRDefault="00B94DEE" w:rsidP="00E9583A">
            <w:pPr>
              <w:cnfStyle w:val="000000000000" w:firstRow="0" w:lastRow="0" w:firstColumn="0" w:lastColumn="0" w:oddVBand="0" w:evenVBand="0" w:oddHBand="0" w:evenHBand="0" w:firstRowFirstColumn="0" w:firstRowLastColumn="0" w:lastRowFirstColumn="0" w:lastRowLastColumn="0"/>
              <w:rPr>
                <w:rtl/>
              </w:rPr>
            </w:pPr>
          </w:p>
        </w:tc>
      </w:tr>
      <w:tr w:rsidR="00B94DEE" w:rsidRPr="002E6F03" w14:paraId="417A3B2B" w14:textId="77777777" w:rsidTr="008B21FC">
        <w:tc>
          <w:tcPr>
            <w:cnfStyle w:val="001000000000" w:firstRow="0" w:lastRow="0" w:firstColumn="1" w:lastColumn="0" w:oddVBand="0" w:evenVBand="0" w:oddHBand="0" w:evenHBand="0" w:firstRowFirstColumn="0" w:firstRowLastColumn="0" w:lastRowFirstColumn="0" w:lastRowLastColumn="0"/>
            <w:tcW w:w="4000" w:type="pct"/>
            <w:tcMar>
              <w:top w:w="113" w:type="dxa"/>
              <w:bottom w:w="113" w:type="dxa"/>
            </w:tcMar>
          </w:tcPr>
          <w:p w14:paraId="2EBE1296" w14:textId="77777777" w:rsidR="00B94DEE" w:rsidRPr="002E6F03" w:rsidRDefault="00B94DEE" w:rsidP="00E9583A">
            <w:pPr>
              <w:spacing w:before="80" w:after="120"/>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4CDBC0BC" w14:textId="77777777" w:rsidR="00B94DEE" w:rsidRDefault="00B94DEE" w:rsidP="00C5205B">
            <w:pPr>
              <w:pStyle w:val="12"/>
              <w:rPr>
                <w:rtl/>
              </w:rPr>
            </w:pPr>
            <w:r w:rsidRPr="002E6F03">
              <w:rPr>
                <w:rtl/>
              </w:rPr>
              <w:tab/>
            </w:r>
          </w:p>
          <w:p w14:paraId="5EAFB779" w14:textId="161E808A" w:rsidR="007B343B" w:rsidRDefault="007B343B" w:rsidP="00C5205B">
            <w:pPr>
              <w:pStyle w:val="12"/>
              <w:rPr>
                <w:rtl/>
              </w:rPr>
            </w:pPr>
            <w:r>
              <w:rPr>
                <w:rFonts w:hint="cs"/>
                <w:rtl/>
              </w:rPr>
              <w:tab/>
            </w:r>
          </w:p>
          <w:p w14:paraId="2E2CBD37" w14:textId="0563B9B5" w:rsidR="007B343B" w:rsidRDefault="007B343B" w:rsidP="00C5205B">
            <w:pPr>
              <w:pStyle w:val="12"/>
              <w:rPr>
                <w:rtl/>
              </w:rPr>
            </w:pPr>
            <w:r>
              <w:rPr>
                <w:rFonts w:hint="cs"/>
                <w:rtl/>
              </w:rPr>
              <w:tab/>
            </w:r>
          </w:p>
          <w:p w14:paraId="6B884C70" w14:textId="66E94C16" w:rsidR="007B343B" w:rsidRPr="002E6F03" w:rsidRDefault="007B343B" w:rsidP="00C5205B">
            <w:pPr>
              <w:pStyle w:val="12"/>
              <w:rPr>
                <w:rtl/>
              </w:rPr>
            </w:pPr>
            <w:r>
              <w:rPr>
                <w:rFonts w:hint="cs"/>
                <w:rtl/>
              </w:rPr>
              <w:tab/>
            </w:r>
          </w:p>
          <w:p w14:paraId="2B35F0F8" w14:textId="77777777" w:rsidR="00B94DEE" w:rsidRDefault="00B94DEE" w:rsidP="00C5205B">
            <w:pPr>
              <w:pStyle w:val="12"/>
              <w:rPr>
                <w:sz w:val="14"/>
                <w:rtl/>
              </w:rPr>
            </w:pPr>
            <w:r w:rsidRPr="002E6F03">
              <w:rPr>
                <w:rtl/>
              </w:rPr>
              <w:tab/>
            </w:r>
            <w:r w:rsidRPr="002E6F03">
              <w:rPr>
                <w:rtl/>
              </w:rPr>
              <w:tab/>
            </w:r>
            <w:r w:rsidRPr="002E6F03">
              <w:rPr>
                <w:rtl/>
              </w:rPr>
              <w:tab/>
            </w:r>
          </w:p>
          <w:p w14:paraId="257DC7A3" w14:textId="77777777" w:rsidR="007B343B" w:rsidRPr="007B343B" w:rsidRDefault="007B343B" w:rsidP="00C5205B">
            <w:pPr>
              <w:pStyle w:val="12"/>
              <w:rPr>
                <w:sz w:val="2"/>
                <w:szCs w:val="6"/>
                <w:rtl/>
              </w:rPr>
            </w:pPr>
          </w:p>
        </w:tc>
        <w:tc>
          <w:tcPr>
            <w:tcW w:w="1000" w:type="pct"/>
            <w:tcMar>
              <w:top w:w="113" w:type="dxa"/>
              <w:bottom w:w="113" w:type="dxa"/>
            </w:tcMar>
          </w:tcPr>
          <w:p w14:paraId="65607BCC" w14:textId="77777777" w:rsidR="00B94DEE" w:rsidRPr="002E6F03" w:rsidRDefault="00B94DEE" w:rsidP="00E9583A">
            <w:pPr>
              <w:cnfStyle w:val="000000000000" w:firstRow="0" w:lastRow="0" w:firstColumn="0" w:lastColumn="0" w:oddVBand="0" w:evenVBand="0" w:oddHBand="0" w:evenHBand="0" w:firstRowFirstColumn="0" w:firstRowLastColumn="0" w:lastRowFirstColumn="0" w:lastRowLastColumn="0"/>
              <w:rPr>
                <w:rtl/>
              </w:rPr>
            </w:pPr>
          </w:p>
        </w:tc>
      </w:tr>
    </w:tbl>
    <w:p w14:paraId="093CB658" w14:textId="77777777" w:rsidR="00B94DEE" w:rsidRPr="002E6F03" w:rsidRDefault="00B94DEE" w:rsidP="00417FAA">
      <w:pPr>
        <w:pStyle w:val="Heading1"/>
        <w:rPr>
          <w:color w:val="C45911" w:themeColor="accent2" w:themeShade="BF"/>
        </w:rPr>
      </w:pPr>
    </w:p>
    <w:p w14:paraId="792BF9A6" w14:textId="77777777" w:rsidR="00B94DEE" w:rsidRPr="002E6F03" w:rsidRDefault="00B94DEE" w:rsidP="00E9583A">
      <w:pPr>
        <w:spacing w:before="120"/>
        <w:ind w:left="454" w:hanging="454"/>
        <w:rPr>
          <w:rFonts w:ascii="Arial" w:hAnsi="Arial"/>
          <w:bCs/>
          <w:color w:val="C45911" w:themeColor="accent2" w:themeShade="BF"/>
          <w:sz w:val="12"/>
          <w:szCs w:val="20"/>
          <w:rtl/>
          <w:lang w:val="en-US"/>
        </w:rPr>
        <w:sectPr w:rsidR="00B94DEE" w:rsidRPr="002E6F03" w:rsidSect="00393A39">
          <w:headerReference w:type="first" r:id="rId363"/>
          <w:pgSz w:w="11907" w:h="16840" w:code="9"/>
          <w:pgMar w:top="1440" w:right="1531" w:bottom="1440" w:left="1531" w:header="1418" w:footer="1134" w:gutter="0"/>
          <w:cols w:space="720"/>
          <w:titlePg/>
          <w:bidi/>
          <w:rtlGutter/>
        </w:sectPr>
      </w:pPr>
    </w:p>
    <w:p w14:paraId="2715518A" w14:textId="77777777" w:rsidR="00B94DEE" w:rsidRPr="002E6F03" w:rsidRDefault="00B94DEE" w:rsidP="007C0BEA">
      <w:pPr>
        <w:pStyle w:val="Heading1-aslipageone"/>
        <w:spacing w:before="0" w:after="80"/>
      </w:pPr>
      <w:r w:rsidRPr="002E6F03">
        <w:rPr>
          <w:rtl/>
        </w:rPr>
        <w:t>کاربرگ - هزینه‌ها</w:t>
      </w:r>
    </w:p>
    <w:tbl>
      <w:tblPr>
        <w:tblStyle w:val="001MotherT-RCellVHeadCellFa2"/>
        <w:bidiVisual/>
        <w:tblW w:w="5000" w:type="pct"/>
        <w:tblLook w:val="04A0" w:firstRow="1" w:lastRow="0" w:firstColumn="1" w:lastColumn="0" w:noHBand="0" w:noVBand="1"/>
      </w:tblPr>
      <w:tblGrid>
        <w:gridCol w:w="7249"/>
        <w:gridCol w:w="1812"/>
      </w:tblGrid>
      <w:tr w:rsidR="00B94DEE" w:rsidRPr="002E6F03" w14:paraId="27BEDC65" w14:textId="77777777" w:rsidTr="00CA1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77E5D4C0" w14:textId="77777777" w:rsidR="00B94DEE" w:rsidRPr="002E6F03" w:rsidRDefault="00B94DEE" w:rsidP="00E9583A"/>
        </w:tc>
        <w:tc>
          <w:tcPr>
            <w:tcW w:w="1000" w:type="pct"/>
          </w:tcPr>
          <w:p w14:paraId="471FBDBD" w14:textId="77777777" w:rsidR="00B94DEE" w:rsidRPr="002E6F03" w:rsidRDefault="00EB30BE" w:rsidP="00EB30BE">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B94DEE" w:rsidRPr="002E6F03" w14:paraId="2CD48226" w14:textId="77777777" w:rsidTr="007C0BEA">
        <w:tc>
          <w:tcPr>
            <w:cnfStyle w:val="001000000000" w:firstRow="0" w:lastRow="0" w:firstColumn="1" w:lastColumn="0" w:oddVBand="0" w:evenVBand="0" w:oddHBand="0" w:evenHBand="0" w:firstRowFirstColumn="0" w:firstRowLastColumn="0" w:lastRowFirstColumn="0" w:lastRowLastColumn="0"/>
            <w:tcW w:w="4000" w:type="pct"/>
            <w:tcMar>
              <w:top w:w="57" w:type="dxa"/>
              <w:bottom w:w="28" w:type="dxa"/>
            </w:tcMar>
          </w:tcPr>
          <w:p w14:paraId="6019D546" w14:textId="77777777" w:rsidR="00B94DEE" w:rsidRPr="002E6F03" w:rsidRDefault="00B94DEE" w:rsidP="00E9583A">
            <w:pPr>
              <w:rPr>
                <w:rFonts w:cs="B Zar"/>
                <w:b/>
                <w:bCs/>
                <w:rtl/>
              </w:rPr>
            </w:pPr>
            <w:r w:rsidRPr="002E6F03">
              <w:rPr>
                <w:rFonts w:cs="B Zar"/>
                <w:b/>
                <w:bCs/>
                <w:sz w:val="16"/>
                <w:szCs w:val="22"/>
                <w:rtl/>
              </w:rPr>
              <w:t>هدف رسیدگی:</w:t>
            </w:r>
          </w:p>
          <w:p w14:paraId="5A17BC50" w14:textId="77777777" w:rsidR="00B94DEE" w:rsidRPr="002E6F03" w:rsidRDefault="00B94DEE" w:rsidP="00EB30BE">
            <w:pPr>
              <w:rPr>
                <w:spacing w:val="-4"/>
                <w:rtl/>
              </w:rPr>
            </w:pPr>
            <w:r w:rsidRPr="002E6F03">
              <w:rPr>
                <w:spacing w:val="-4"/>
                <w:rtl/>
              </w:rPr>
              <w:t>اظهارنظر در</w:t>
            </w:r>
            <w:r w:rsidRPr="002E6F03">
              <w:rPr>
                <w:rFonts w:cs="Times New Roman"/>
                <w:spacing w:val="-4"/>
                <w:rtl/>
              </w:rPr>
              <w:t> </w:t>
            </w:r>
            <w:r w:rsidRPr="002E6F03">
              <w:rPr>
                <w:spacing w:val="-4"/>
                <w:rtl/>
              </w:rPr>
              <w:t xml:space="preserve">باره این‌که همه </w:t>
            </w:r>
            <w:r w:rsidR="00046989" w:rsidRPr="002E6F03">
              <w:rPr>
                <w:spacing w:val="-4"/>
                <w:rtl/>
              </w:rPr>
              <w:t>معاملات</w:t>
            </w:r>
            <w:r w:rsidRPr="002E6F03">
              <w:rPr>
                <w:spacing w:val="-4"/>
                <w:rtl/>
              </w:rPr>
              <w:t xml:space="preserve"> مربوط به هزینه، معر</w:t>
            </w:r>
            <w:r w:rsidR="00AE4BD1" w:rsidRPr="002E6F03">
              <w:rPr>
                <w:spacing w:val="-4"/>
                <w:rtl/>
              </w:rPr>
              <w:t>ّ</w:t>
            </w:r>
            <w:r w:rsidRPr="002E6F03">
              <w:rPr>
                <w:spacing w:val="-4"/>
                <w:rtl/>
              </w:rPr>
              <w:t>ف رویدادهای واقعی بنگاه هستند.</w:t>
            </w:r>
          </w:p>
        </w:tc>
        <w:tc>
          <w:tcPr>
            <w:tcW w:w="1000" w:type="pct"/>
            <w:tcMar>
              <w:top w:w="57" w:type="dxa"/>
              <w:bottom w:w="28" w:type="dxa"/>
            </w:tcMar>
          </w:tcPr>
          <w:p w14:paraId="5BA039C1" w14:textId="77777777" w:rsidR="00B94DEE" w:rsidRPr="002E6F03" w:rsidRDefault="00B94DEE" w:rsidP="00E9583A">
            <w:pPr>
              <w:cnfStyle w:val="000000000000" w:firstRow="0" w:lastRow="0" w:firstColumn="0" w:lastColumn="0" w:oddVBand="0" w:evenVBand="0" w:oddHBand="0" w:evenHBand="0" w:firstRowFirstColumn="0" w:firstRowLastColumn="0" w:lastRowFirstColumn="0" w:lastRowLastColumn="0"/>
              <w:rPr>
                <w:rtl/>
              </w:rPr>
            </w:pPr>
          </w:p>
        </w:tc>
      </w:tr>
      <w:tr w:rsidR="00B94DEE" w:rsidRPr="002E6F03" w14:paraId="55A74A07" w14:textId="77777777" w:rsidTr="007C0BEA">
        <w:tc>
          <w:tcPr>
            <w:cnfStyle w:val="001000000000" w:firstRow="0" w:lastRow="0" w:firstColumn="1" w:lastColumn="0" w:oddVBand="0" w:evenVBand="0" w:oddHBand="0" w:evenHBand="0" w:firstRowFirstColumn="0" w:firstRowLastColumn="0" w:lastRowFirstColumn="0" w:lastRowLastColumn="0"/>
            <w:tcW w:w="4000" w:type="pct"/>
            <w:tcMar>
              <w:top w:w="57" w:type="dxa"/>
              <w:bottom w:w="28" w:type="dxa"/>
            </w:tcMar>
          </w:tcPr>
          <w:p w14:paraId="6F91A7E5" w14:textId="77777777" w:rsidR="00B94DEE" w:rsidRPr="002E6F03" w:rsidRDefault="0095034D" w:rsidP="00167DA1">
            <w:pPr>
              <w:spacing w:line="233" w:lineRule="auto"/>
              <w:rPr>
                <w:rFonts w:cs="B Zar"/>
                <w:b/>
                <w:bCs/>
                <w:sz w:val="16"/>
                <w:szCs w:val="22"/>
                <w:rtl/>
              </w:rPr>
            </w:pPr>
            <w:r w:rsidRPr="002E6F03">
              <w:rPr>
                <w:rFonts w:cs="B Zar"/>
                <w:b/>
                <w:bCs/>
                <w:sz w:val="16"/>
                <w:szCs w:val="22"/>
                <w:rtl/>
              </w:rPr>
              <w:t>رسیدگی‌های لازم</w:t>
            </w:r>
            <w:r w:rsidR="00B94DEE" w:rsidRPr="002E6F03">
              <w:rPr>
                <w:rFonts w:cs="B Zar"/>
                <w:b/>
                <w:bCs/>
                <w:sz w:val="16"/>
                <w:szCs w:val="22"/>
                <w:rtl/>
              </w:rPr>
              <w:t>:</w:t>
            </w:r>
          </w:p>
          <w:p w14:paraId="41E2EFF5" w14:textId="77777777" w:rsidR="00B94DEE" w:rsidRPr="002E6F03" w:rsidRDefault="00B94DEE" w:rsidP="00167DA1">
            <w:pPr>
              <w:spacing w:after="80" w:line="233" w:lineRule="auto"/>
              <w:ind w:left="510" w:hanging="510"/>
              <w:rPr>
                <w:rtl/>
              </w:rPr>
            </w:pPr>
            <w:r w:rsidRPr="002E6F03">
              <w:rPr>
                <w:rtl/>
              </w:rPr>
              <w:t>1 )</w:t>
            </w:r>
            <w:r w:rsidRPr="002E6F03">
              <w:rPr>
                <w:rtl/>
              </w:rPr>
              <w:tab/>
              <w:t>نمونه‌ای از پرداخت‌ها را انتخاب و برای اطمینان از موارد زیر، به مدارک پشتیبان، ردیابی کنید:</w:t>
            </w:r>
          </w:p>
          <w:p w14:paraId="3A1C55E8" w14:textId="77777777" w:rsidR="00B94DEE" w:rsidRPr="002E6F03" w:rsidRDefault="00B94DEE" w:rsidP="00167DA1">
            <w:pPr>
              <w:pStyle w:val="ListParagraph"/>
              <w:numPr>
                <w:ilvl w:val="0"/>
                <w:numId w:val="37"/>
              </w:numPr>
              <w:spacing w:line="233" w:lineRule="auto"/>
              <w:ind w:left="964" w:hanging="340"/>
              <w:contextualSpacing w:val="0"/>
              <w:rPr>
                <w:szCs w:val="26"/>
              </w:rPr>
            </w:pPr>
            <w:r w:rsidRPr="002E6F03">
              <w:rPr>
                <w:szCs w:val="26"/>
                <w:rtl/>
              </w:rPr>
              <w:t>فاکتور به نام بنگاه می‌باشد.</w:t>
            </w:r>
          </w:p>
          <w:p w14:paraId="6C187F31" w14:textId="77777777" w:rsidR="00B94DEE" w:rsidRPr="002E6F03" w:rsidRDefault="00B94DEE" w:rsidP="00167DA1">
            <w:pPr>
              <w:pStyle w:val="ListParagraph"/>
              <w:numPr>
                <w:ilvl w:val="0"/>
                <w:numId w:val="37"/>
              </w:numPr>
              <w:spacing w:line="233" w:lineRule="auto"/>
              <w:ind w:left="964" w:hanging="340"/>
              <w:contextualSpacing w:val="0"/>
              <w:rPr>
                <w:szCs w:val="26"/>
              </w:rPr>
            </w:pPr>
            <w:r w:rsidRPr="002E6F03">
              <w:rPr>
                <w:szCs w:val="26"/>
                <w:rtl/>
              </w:rPr>
              <w:t>با پرداخت فاکتور موافقت شده</w:t>
            </w:r>
            <w:r w:rsidRPr="002E6F03">
              <w:rPr>
                <w:rFonts w:cs="Times New Roman"/>
                <w:szCs w:val="26"/>
                <w:rtl/>
              </w:rPr>
              <w:t> </w:t>
            </w:r>
            <w:r w:rsidRPr="002E6F03">
              <w:rPr>
                <w:szCs w:val="26"/>
                <w:rtl/>
              </w:rPr>
              <w:t>است.</w:t>
            </w:r>
          </w:p>
          <w:p w14:paraId="02D479CF" w14:textId="77777777" w:rsidR="00B94DEE" w:rsidRPr="002E6F03" w:rsidRDefault="00B94DEE" w:rsidP="00167DA1">
            <w:pPr>
              <w:pStyle w:val="ListParagraph"/>
              <w:numPr>
                <w:ilvl w:val="0"/>
                <w:numId w:val="37"/>
              </w:numPr>
              <w:spacing w:line="233" w:lineRule="auto"/>
              <w:ind w:left="964" w:hanging="340"/>
              <w:contextualSpacing w:val="0"/>
              <w:rPr>
                <w:szCs w:val="26"/>
              </w:rPr>
            </w:pPr>
            <w:r w:rsidRPr="002E6F03">
              <w:rPr>
                <w:szCs w:val="26"/>
                <w:rtl/>
              </w:rPr>
              <w:t>فاکتور با رسید انبار یا مدارک حمل مطابقت داده شده</w:t>
            </w:r>
            <w:r w:rsidRPr="002E6F03">
              <w:rPr>
                <w:rFonts w:cs="Times New Roman"/>
                <w:szCs w:val="26"/>
                <w:rtl/>
              </w:rPr>
              <w:t> </w:t>
            </w:r>
            <w:r w:rsidRPr="002E6F03">
              <w:rPr>
                <w:szCs w:val="26"/>
                <w:rtl/>
              </w:rPr>
              <w:t>است.</w:t>
            </w:r>
          </w:p>
          <w:p w14:paraId="2C51A92E" w14:textId="77777777" w:rsidR="00B94DEE" w:rsidRPr="002E6F03" w:rsidRDefault="00B94DEE" w:rsidP="00167DA1">
            <w:pPr>
              <w:pStyle w:val="ListParagraph"/>
              <w:numPr>
                <w:ilvl w:val="0"/>
                <w:numId w:val="37"/>
              </w:numPr>
              <w:spacing w:line="233" w:lineRule="auto"/>
              <w:ind w:left="964" w:hanging="340"/>
              <w:contextualSpacing w:val="0"/>
              <w:rPr>
                <w:szCs w:val="26"/>
              </w:rPr>
            </w:pPr>
            <w:r w:rsidRPr="002E6F03">
              <w:rPr>
                <w:szCs w:val="26"/>
                <w:rtl/>
              </w:rPr>
              <w:t>درخواست استرداد مالیات بر ارزش‌</w:t>
            </w:r>
            <w:r w:rsidRPr="002E6F03">
              <w:rPr>
                <w:rFonts w:cs="Times New Roman"/>
                <w:szCs w:val="26"/>
                <w:rtl/>
              </w:rPr>
              <w:t> </w:t>
            </w:r>
            <w:r w:rsidRPr="002E6F03">
              <w:rPr>
                <w:szCs w:val="26"/>
                <w:rtl/>
              </w:rPr>
              <w:t>افزوده به سازمان امور مالیاتی داده شده و به‌درستی در حساب‌ها منظور شده</w:t>
            </w:r>
            <w:r w:rsidRPr="002E6F03">
              <w:rPr>
                <w:rFonts w:cs="Times New Roman"/>
                <w:szCs w:val="26"/>
                <w:rtl/>
              </w:rPr>
              <w:t> </w:t>
            </w:r>
            <w:r w:rsidRPr="002E6F03">
              <w:rPr>
                <w:szCs w:val="26"/>
                <w:rtl/>
              </w:rPr>
              <w:t>است.</w:t>
            </w:r>
          </w:p>
          <w:p w14:paraId="53D41F48" w14:textId="77777777" w:rsidR="00B94DEE" w:rsidRPr="002E6F03" w:rsidRDefault="00B94DEE" w:rsidP="00167DA1">
            <w:pPr>
              <w:pStyle w:val="ListParagraph"/>
              <w:numPr>
                <w:ilvl w:val="0"/>
                <w:numId w:val="37"/>
              </w:numPr>
              <w:spacing w:line="233" w:lineRule="auto"/>
              <w:ind w:left="964" w:hanging="340"/>
              <w:contextualSpacing w:val="0"/>
              <w:rPr>
                <w:szCs w:val="26"/>
              </w:rPr>
            </w:pPr>
            <w:r w:rsidRPr="002E6F03">
              <w:rPr>
                <w:szCs w:val="26"/>
                <w:rtl/>
              </w:rPr>
              <w:t>تحلیل حساب دفتر کل، معقول به‌نظر می‌رسد.</w:t>
            </w:r>
          </w:p>
          <w:p w14:paraId="0BC0E846" w14:textId="77777777" w:rsidR="00B94DEE" w:rsidRPr="002E6F03" w:rsidRDefault="00B94DEE" w:rsidP="00167DA1">
            <w:pPr>
              <w:pStyle w:val="ListParagraph"/>
              <w:numPr>
                <w:ilvl w:val="0"/>
                <w:numId w:val="37"/>
              </w:numPr>
              <w:spacing w:after="40" w:line="233" w:lineRule="auto"/>
              <w:ind w:left="964" w:hanging="340"/>
              <w:contextualSpacing w:val="0"/>
              <w:rPr>
                <w:spacing w:val="-4"/>
                <w:szCs w:val="26"/>
              </w:rPr>
            </w:pPr>
            <w:r w:rsidRPr="002E6F03">
              <w:rPr>
                <w:spacing w:val="-4"/>
                <w:szCs w:val="26"/>
                <w:rtl/>
              </w:rPr>
              <w:t>هزینه انجام شده در راستای منافع بنگاه بوده است.</w:t>
            </w:r>
            <w:r w:rsidR="00E6206D" w:rsidRPr="002E6F03">
              <w:rPr>
                <w:spacing w:val="-4"/>
                <w:szCs w:val="26"/>
                <w:rtl/>
              </w:rPr>
              <w:t xml:space="preserve"> دلیل (دلایل) خود را بنویسید.</w:t>
            </w:r>
          </w:p>
          <w:p w14:paraId="029B741D" w14:textId="1E5A7A36" w:rsidR="00B94DEE" w:rsidRPr="002E6F03" w:rsidRDefault="00167DA1" w:rsidP="00167DA1">
            <w:pPr>
              <w:spacing w:before="120" w:after="80" w:line="233" w:lineRule="auto"/>
              <w:ind w:left="510" w:hanging="510"/>
              <w:rPr>
                <w:sz w:val="2"/>
                <w:szCs w:val="2"/>
                <w:rtl/>
              </w:rPr>
            </w:pPr>
            <w:r w:rsidRPr="002E6F03">
              <w:rPr>
                <w:rFonts w:hint="cs"/>
                <w:spacing w:val="-4"/>
                <w:rtl/>
              </w:rPr>
              <w:t>2 )</w:t>
            </w:r>
            <w:r w:rsidRPr="002E6F03">
              <w:rPr>
                <w:spacing w:val="-4"/>
                <w:rtl/>
              </w:rPr>
              <w:tab/>
            </w:r>
            <w:r w:rsidRPr="002E6F03">
              <w:rPr>
                <w:rFonts w:hint="cs"/>
                <w:rtl/>
              </w:rPr>
              <w:t xml:space="preserve">آیا این زمینه، فرصتی برای بهره‌گیری از تحلیل داده‌ها را فراهم می‌کند؟ آزمون‌های ممکن عبارت است از تطبیق فاکتورهای خرید با </w:t>
            </w:r>
            <w:r w:rsidR="00CA5467" w:rsidRPr="002E6F03">
              <w:rPr>
                <w:rtl/>
              </w:rPr>
              <w:t>سفارش‌ها</w:t>
            </w:r>
            <w:r w:rsidR="00CA5467" w:rsidRPr="002E6F03">
              <w:rPr>
                <w:rFonts w:hint="cs"/>
                <w:rtl/>
              </w:rPr>
              <w:t>ی</w:t>
            </w:r>
            <w:r w:rsidRPr="002E6F03">
              <w:rPr>
                <w:rFonts w:hint="cs"/>
                <w:rtl/>
              </w:rPr>
              <w:t xml:space="preserve"> خرید و پرداخت‌های مربوط و تطبیق مثلثی بین </w:t>
            </w:r>
            <w:r w:rsidR="00CA5467" w:rsidRPr="002E6F03">
              <w:rPr>
                <w:rtl/>
              </w:rPr>
              <w:t>سفارش‌ها</w:t>
            </w:r>
            <w:r w:rsidR="00CA5467" w:rsidRPr="002E6F03">
              <w:rPr>
                <w:rFonts w:hint="cs"/>
                <w:rtl/>
              </w:rPr>
              <w:t>ی</w:t>
            </w:r>
            <w:r w:rsidRPr="002E6F03">
              <w:rPr>
                <w:rFonts w:hint="cs"/>
                <w:rtl/>
              </w:rPr>
              <w:t xml:space="preserve"> خرید/ فروش، کالای دریافتی و ارسالی و مستندات مرتبط.</w:t>
            </w:r>
          </w:p>
        </w:tc>
        <w:tc>
          <w:tcPr>
            <w:tcW w:w="1000" w:type="pct"/>
            <w:tcMar>
              <w:top w:w="57" w:type="dxa"/>
              <w:bottom w:w="28" w:type="dxa"/>
            </w:tcMar>
          </w:tcPr>
          <w:p w14:paraId="20C2363B" w14:textId="77777777" w:rsidR="00B94DEE" w:rsidRPr="002E6F03" w:rsidRDefault="00B94DEE" w:rsidP="00E9583A">
            <w:pPr>
              <w:cnfStyle w:val="000000000000" w:firstRow="0" w:lastRow="0" w:firstColumn="0" w:lastColumn="0" w:oddVBand="0" w:evenVBand="0" w:oddHBand="0" w:evenHBand="0" w:firstRowFirstColumn="0" w:firstRowLastColumn="0" w:lastRowFirstColumn="0" w:lastRowLastColumn="0"/>
              <w:rPr>
                <w:rtl/>
              </w:rPr>
            </w:pPr>
          </w:p>
        </w:tc>
      </w:tr>
      <w:tr w:rsidR="00FE6BF3" w:rsidRPr="002E6F03" w14:paraId="2EA58635" w14:textId="77777777" w:rsidTr="007C0BEA">
        <w:tc>
          <w:tcPr>
            <w:cnfStyle w:val="001000000000" w:firstRow="0" w:lastRow="0" w:firstColumn="1" w:lastColumn="0" w:oddVBand="0" w:evenVBand="0" w:oddHBand="0" w:evenHBand="0" w:firstRowFirstColumn="0" w:firstRowLastColumn="0" w:lastRowFirstColumn="0" w:lastRowLastColumn="0"/>
            <w:tcW w:w="4000" w:type="pct"/>
            <w:tcMar>
              <w:top w:w="57" w:type="dxa"/>
              <w:bottom w:w="28" w:type="dxa"/>
            </w:tcMar>
          </w:tcPr>
          <w:p w14:paraId="0DCFE229" w14:textId="77777777" w:rsidR="00FE6BF3" w:rsidRPr="002E6F03" w:rsidRDefault="00FE6BF3" w:rsidP="00FE6BF3">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Mar>
              <w:top w:w="57" w:type="dxa"/>
              <w:bottom w:w="28" w:type="dxa"/>
            </w:tcMar>
          </w:tcPr>
          <w:p w14:paraId="7B23FCC8" w14:textId="77777777" w:rsidR="00FE6BF3" w:rsidRPr="002E6F03" w:rsidRDefault="00FE6BF3" w:rsidP="00FE6BF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7C0BEA" w:rsidRPr="002E6F03" w14:paraId="0A2CC171" w14:textId="77777777" w:rsidTr="007C0BEA">
        <w:tc>
          <w:tcPr>
            <w:cnfStyle w:val="001000000000" w:firstRow="0" w:lastRow="0" w:firstColumn="1" w:lastColumn="0" w:oddVBand="0" w:evenVBand="0" w:oddHBand="0" w:evenHBand="0" w:firstRowFirstColumn="0" w:firstRowLastColumn="0" w:lastRowFirstColumn="0" w:lastRowLastColumn="0"/>
            <w:tcW w:w="4000" w:type="pct"/>
            <w:tcMar>
              <w:top w:w="57" w:type="dxa"/>
              <w:bottom w:w="28" w:type="dxa"/>
            </w:tcMar>
          </w:tcPr>
          <w:p w14:paraId="07E18A62" w14:textId="77777777" w:rsidR="007C0BEA" w:rsidRPr="002E6F03" w:rsidRDefault="007C0BEA" w:rsidP="007C0BEA">
            <w:pPr>
              <w:rPr>
                <w:rFonts w:cs="B Zar"/>
                <w:b/>
                <w:bCs/>
                <w:sz w:val="16"/>
                <w:szCs w:val="22"/>
                <w:rtl/>
              </w:rPr>
            </w:pPr>
            <w:r w:rsidRPr="002E6F03">
              <w:rPr>
                <w:rFonts w:cs="B Zar"/>
                <w:b/>
                <w:bCs/>
                <w:sz w:val="16"/>
                <w:szCs w:val="22"/>
                <w:rtl/>
              </w:rPr>
              <w:t>روش انتخاب نمونه:</w:t>
            </w:r>
          </w:p>
          <w:p w14:paraId="72867DBB" w14:textId="77777777" w:rsidR="007C0BEA" w:rsidRPr="002E6F03" w:rsidRDefault="007C0BEA" w:rsidP="007C0BEA">
            <w:pPr>
              <w:pStyle w:val="12"/>
              <w:spacing w:before="0"/>
              <w:rPr>
                <w:rtl/>
              </w:rPr>
            </w:pPr>
            <w:r w:rsidRPr="002E6F03">
              <w:rPr>
                <w:rFonts w:hint="cs"/>
                <w:rtl/>
              </w:rPr>
              <w:tab/>
            </w:r>
          </w:p>
          <w:p w14:paraId="2C926E9D" w14:textId="77777777" w:rsidR="007C0BEA" w:rsidRPr="002E6F03" w:rsidRDefault="007C0BEA" w:rsidP="007C0BEA">
            <w:pPr>
              <w:pStyle w:val="12"/>
              <w:rPr>
                <w:rtl/>
              </w:rPr>
            </w:pPr>
            <w:r w:rsidRPr="002E6F03">
              <w:rPr>
                <w:rtl/>
              </w:rPr>
              <w:tab/>
            </w:r>
            <w:r w:rsidRPr="002E6F03">
              <w:rPr>
                <w:rtl/>
              </w:rPr>
              <w:tab/>
            </w:r>
          </w:p>
          <w:p w14:paraId="1F1A7B58" w14:textId="2E0B7057" w:rsidR="007C0BEA" w:rsidRPr="007C0BEA" w:rsidRDefault="007C0BEA" w:rsidP="0022407C">
            <w:pPr>
              <w:rPr>
                <w:sz w:val="8"/>
                <w:szCs w:val="12"/>
                <w:rtl/>
              </w:rPr>
            </w:pPr>
          </w:p>
        </w:tc>
        <w:tc>
          <w:tcPr>
            <w:tcW w:w="1000" w:type="pct"/>
            <w:tcMar>
              <w:top w:w="57" w:type="dxa"/>
              <w:bottom w:w="28" w:type="dxa"/>
            </w:tcMar>
          </w:tcPr>
          <w:p w14:paraId="55FA9B83" w14:textId="77777777" w:rsidR="007C0BEA" w:rsidRPr="002E6F03" w:rsidRDefault="007C0BEA" w:rsidP="00FE6BF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AE4BD1" w:rsidRPr="002E6F03" w14:paraId="309731F6" w14:textId="77777777" w:rsidTr="007C0BEA">
        <w:tc>
          <w:tcPr>
            <w:cnfStyle w:val="001000000000" w:firstRow="0" w:lastRow="0" w:firstColumn="1" w:lastColumn="0" w:oddVBand="0" w:evenVBand="0" w:oddHBand="0" w:evenHBand="0" w:firstRowFirstColumn="0" w:firstRowLastColumn="0" w:lastRowFirstColumn="0" w:lastRowLastColumn="0"/>
            <w:tcW w:w="4000" w:type="pct"/>
            <w:tcMar>
              <w:top w:w="57" w:type="dxa"/>
              <w:bottom w:w="28" w:type="dxa"/>
            </w:tcMar>
          </w:tcPr>
          <w:p w14:paraId="7205BF26" w14:textId="77777777" w:rsidR="00AE4BD1" w:rsidRPr="002E6F03" w:rsidRDefault="00AE4BD1" w:rsidP="0022407C">
            <w:pPr>
              <w:rPr>
                <w:rFonts w:cs="B Zar"/>
                <w:b/>
                <w:bCs/>
                <w:sz w:val="16"/>
                <w:szCs w:val="22"/>
                <w:rtl/>
              </w:rPr>
            </w:pPr>
            <w:r w:rsidRPr="002E6F03">
              <w:rPr>
                <w:rFonts w:cs="B Zar"/>
                <w:b/>
                <w:bCs/>
                <w:sz w:val="16"/>
                <w:szCs w:val="22"/>
                <w:rtl/>
              </w:rPr>
              <w:t>خلاصه و ارزیابی نتایج:</w:t>
            </w:r>
          </w:p>
          <w:p w14:paraId="6183105C" w14:textId="77777777" w:rsidR="00AE4BD1" w:rsidRPr="002E6F03" w:rsidRDefault="00AE4BD1" w:rsidP="007C0BEA">
            <w:pPr>
              <w:pStyle w:val="12"/>
              <w:spacing w:before="0"/>
              <w:rPr>
                <w:rtl/>
              </w:rPr>
            </w:pPr>
            <w:r w:rsidRPr="002E6F03">
              <w:rPr>
                <w:rtl/>
              </w:rPr>
              <w:tab/>
            </w:r>
          </w:p>
          <w:p w14:paraId="37A6F465" w14:textId="77777777" w:rsidR="00AE4BD1" w:rsidRDefault="00AE4BD1" w:rsidP="003336D7">
            <w:pPr>
              <w:pStyle w:val="12"/>
              <w:rPr>
                <w:rtl/>
              </w:rPr>
            </w:pPr>
            <w:r w:rsidRPr="002E6F03">
              <w:rPr>
                <w:rtl/>
              </w:rPr>
              <w:tab/>
            </w:r>
            <w:r w:rsidRPr="002E6F03">
              <w:rPr>
                <w:rtl/>
              </w:rPr>
              <w:tab/>
            </w:r>
          </w:p>
          <w:p w14:paraId="7C17877D" w14:textId="77777777" w:rsidR="0022407C" w:rsidRPr="007C0BEA" w:rsidRDefault="0022407C" w:rsidP="007C0BEA">
            <w:pPr>
              <w:pStyle w:val="12"/>
              <w:spacing w:before="0" w:after="0"/>
              <w:rPr>
                <w:sz w:val="6"/>
                <w:szCs w:val="8"/>
                <w:rtl/>
              </w:rPr>
            </w:pPr>
          </w:p>
        </w:tc>
        <w:tc>
          <w:tcPr>
            <w:tcW w:w="1000" w:type="pct"/>
            <w:tcMar>
              <w:top w:w="57" w:type="dxa"/>
              <w:bottom w:w="28" w:type="dxa"/>
            </w:tcMar>
          </w:tcPr>
          <w:p w14:paraId="2DB5C018" w14:textId="77777777" w:rsidR="00AE4BD1" w:rsidRPr="002E6F03" w:rsidRDefault="00AE4BD1" w:rsidP="00E9583A">
            <w:pPr>
              <w:cnfStyle w:val="000000000000" w:firstRow="0" w:lastRow="0" w:firstColumn="0" w:lastColumn="0" w:oddVBand="0" w:evenVBand="0" w:oddHBand="0" w:evenHBand="0" w:firstRowFirstColumn="0" w:firstRowLastColumn="0" w:lastRowFirstColumn="0" w:lastRowLastColumn="0"/>
              <w:rPr>
                <w:rtl/>
              </w:rPr>
            </w:pPr>
          </w:p>
        </w:tc>
      </w:tr>
      <w:tr w:rsidR="00AE4BD1" w:rsidRPr="002E6F03" w14:paraId="4B76B024" w14:textId="77777777" w:rsidTr="007C0BEA">
        <w:tc>
          <w:tcPr>
            <w:cnfStyle w:val="001000000000" w:firstRow="0" w:lastRow="0" w:firstColumn="1" w:lastColumn="0" w:oddVBand="0" w:evenVBand="0" w:oddHBand="0" w:evenHBand="0" w:firstRowFirstColumn="0" w:firstRowLastColumn="0" w:lastRowFirstColumn="0" w:lastRowLastColumn="0"/>
            <w:tcW w:w="4000" w:type="pct"/>
            <w:tcMar>
              <w:top w:w="57" w:type="dxa"/>
              <w:bottom w:w="28" w:type="dxa"/>
            </w:tcMar>
          </w:tcPr>
          <w:p w14:paraId="33646AA8" w14:textId="77777777" w:rsidR="00AE4BD1" w:rsidRPr="002E6F03" w:rsidRDefault="00AE4BD1" w:rsidP="0022407C">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rFonts w:cs="B Zar"/>
                <w:b/>
                <w:bCs/>
                <w:sz w:val="16"/>
                <w:szCs w:val="22"/>
                <w:rtl/>
              </w:rPr>
              <w:t xml:space="preserve">شامل </w:t>
            </w:r>
            <w:r w:rsidR="00EB6711" w:rsidRPr="002E6F03">
              <w:rPr>
                <w:b/>
                <w:bCs/>
                <w:sz w:val="16"/>
                <w:szCs w:val="22"/>
                <w:rtl/>
              </w:rPr>
              <w:t>هرگونه</w:t>
            </w:r>
            <w:r w:rsidR="00EB6711" w:rsidRPr="002E6F03">
              <w:rPr>
                <w:rFonts w:cs="B Zar"/>
                <w:b/>
                <w:bCs/>
                <w:sz w:val="16"/>
                <w:szCs w:val="22"/>
                <w:rtl/>
              </w:rPr>
              <w:t xml:space="preserve">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2E5C8307" w14:textId="77777777" w:rsidR="00AE4BD1" w:rsidRPr="002E6F03" w:rsidRDefault="00AE4BD1" w:rsidP="003336D7">
            <w:pPr>
              <w:pStyle w:val="12"/>
              <w:rPr>
                <w:rtl/>
              </w:rPr>
            </w:pPr>
            <w:r w:rsidRPr="002E6F03">
              <w:rPr>
                <w:rtl/>
              </w:rPr>
              <w:tab/>
            </w:r>
          </w:p>
          <w:p w14:paraId="1AFA8B41" w14:textId="77777777" w:rsidR="00AE4BD1" w:rsidRDefault="00AE4BD1" w:rsidP="003336D7">
            <w:pPr>
              <w:pStyle w:val="12"/>
              <w:rPr>
                <w:rtl/>
              </w:rPr>
            </w:pPr>
            <w:r w:rsidRPr="002E6F03">
              <w:rPr>
                <w:rtl/>
              </w:rPr>
              <w:tab/>
            </w:r>
            <w:r w:rsidRPr="002E6F03">
              <w:rPr>
                <w:rtl/>
              </w:rPr>
              <w:tab/>
            </w:r>
            <w:r w:rsidRPr="002E6F03">
              <w:rPr>
                <w:rtl/>
              </w:rPr>
              <w:tab/>
            </w:r>
          </w:p>
          <w:p w14:paraId="2E1B6EC6" w14:textId="77777777" w:rsidR="0022407C" w:rsidRPr="007C0BEA" w:rsidRDefault="0022407C" w:rsidP="007C0BEA">
            <w:pPr>
              <w:pStyle w:val="12"/>
              <w:spacing w:before="0" w:after="0"/>
              <w:rPr>
                <w:szCs w:val="12"/>
                <w:rtl/>
              </w:rPr>
            </w:pPr>
          </w:p>
        </w:tc>
        <w:tc>
          <w:tcPr>
            <w:tcW w:w="1000" w:type="pct"/>
            <w:tcMar>
              <w:top w:w="57" w:type="dxa"/>
              <w:bottom w:w="28" w:type="dxa"/>
            </w:tcMar>
          </w:tcPr>
          <w:p w14:paraId="6D75637D" w14:textId="77777777" w:rsidR="00AE4BD1" w:rsidRPr="002E6F03" w:rsidRDefault="00AE4BD1" w:rsidP="00E9583A">
            <w:pPr>
              <w:cnfStyle w:val="000000000000" w:firstRow="0" w:lastRow="0" w:firstColumn="0" w:lastColumn="0" w:oddVBand="0" w:evenVBand="0" w:oddHBand="0" w:evenHBand="0" w:firstRowFirstColumn="0" w:firstRowLastColumn="0" w:lastRowFirstColumn="0" w:lastRowLastColumn="0"/>
              <w:rPr>
                <w:rtl/>
              </w:rPr>
            </w:pPr>
          </w:p>
        </w:tc>
      </w:tr>
    </w:tbl>
    <w:p w14:paraId="235026FA" w14:textId="77777777" w:rsidR="00772339" w:rsidRPr="002E6F03" w:rsidRDefault="00772339" w:rsidP="00E9583A">
      <w:pPr>
        <w:spacing w:before="120"/>
        <w:ind w:left="454" w:hanging="454"/>
        <w:rPr>
          <w:rFonts w:ascii="Arial" w:hAnsi="Arial"/>
          <w:bCs/>
          <w:color w:val="C45911" w:themeColor="accent2" w:themeShade="BF"/>
          <w:sz w:val="10"/>
          <w:szCs w:val="14"/>
          <w:rtl/>
        </w:rPr>
      </w:pPr>
    </w:p>
    <w:p w14:paraId="54F40CC0" w14:textId="77777777" w:rsidR="00B94DEE" w:rsidRPr="002E6F03" w:rsidRDefault="00B94DEE" w:rsidP="00E9583A">
      <w:pPr>
        <w:spacing w:before="120"/>
        <w:ind w:left="454" w:hanging="454"/>
        <w:rPr>
          <w:rFonts w:ascii="Arial" w:hAnsi="Arial"/>
          <w:bCs/>
          <w:color w:val="C45911" w:themeColor="accent2" w:themeShade="BF"/>
          <w:sz w:val="10"/>
          <w:szCs w:val="14"/>
          <w:rtl/>
        </w:rPr>
        <w:sectPr w:rsidR="00B94DEE" w:rsidRPr="002E6F03" w:rsidSect="00393A39">
          <w:headerReference w:type="default" r:id="rId364"/>
          <w:headerReference w:type="first" r:id="rId365"/>
          <w:pgSz w:w="11907" w:h="16840" w:code="9"/>
          <w:pgMar w:top="1440" w:right="1531" w:bottom="1440" w:left="1531" w:header="1418" w:footer="1134" w:gutter="0"/>
          <w:cols w:space="720"/>
          <w:titlePg/>
          <w:bidi/>
          <w:rtlGutter/>
        </w:sectPr>
      </w:pPr>
    </w:p>
    <w:p w14:paraId="319A09FA" w14:textId="77777777" w:rsidR="00B94DEE" w:rsidRPr="002E6F03" w:rsidRDefault="00B94DEE" w:rsidP="00C55641">
      <w:pPr>
        <w:pStyle w:val="Heading1-aslipageone"/>
      </w:pPr>
      <w:r w:rsidRPr="002E6F03">
        <w:rPr>
          <w:rtl/>
        </w:rPr>
        <w:t>کاربرگ - هزینه‌ها</w:t>
      </w:r>
    </w:p>
    <w:tbl>
      <w:tblPr>
        <w:tblStyle w:val="001MotherT-RCellVHeadCellFa2"/>
        <w:bidiVisual/>
        <w:tblW w:w="5000" w:type="pct"/>
        <w:tblLook w:val="04A0" w:firstRow="1" w:lastRow="0" w:firstColumn="1" w:lastColumn="0" w:noHBand="0" w:noVBand="1"/>
      </w:tblPr>
      <w:tblGrid>
        <w:gridCol w:w="7249"/>
        <w:gridCol w:w="1812"/>
      </w:tblGrid>
      <w:tr w:rsidR="00180EBA" w:rsidRPr="002E6F03" w14:paraId="056E448F" w14:textId="77777777" w:rsidTr="00CA1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7D7D88B1" w14:textId="77777777" w:rsidR="00180EBA" w:rsidRPr="002E6F03" w:rsidRDefault="00180EBA" w:rsidP="00575792"/>
        </w:tc>
        <w:tc>
          <w:tcPr>
            <w:tcW w:w="1000" w:type="pct"/>
          </w:tcPr>
          <w:p w14:paraId="53F1FC70" w14:textId="77777777" w:rsidR="00180EBA" w:rsidRPr="002E6F03" w:rsidRDefault="00AE4BD1" w:rsidP="00AE4BD1">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180EBA" w:rsidRPr="002E6F03" w14:paraId="3D1AD258"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7248DCB1" w14:textId="77777777" w:rsidR="00180EBA" w:rsidRPr="002E6F03" w:rsidRDefault="00180EBA" w:rsidP="002B08D3">
            <w:pPr>
              <w:spacing w:after="80"/>
              <w:rPr>
                <w:rFonts w:cs="B Zar"/>
                <w:b/>
                <w:bCs/>
                <w:rtl/>
              </w:rPr>
            </w:pPr>
            <w:r w:rsidRPr="002E6F03">
              <w:rPr>
                <w:rFonts w:cs="B Zar"/>
                <w:b/>
                <w:bCs/>
                <w:sz w:val="16"/>
                <w:szCs w:val="22"/>
                <w:rtl/>
              </w:rPr>
              <w:t>هدف رسیدگی:</w:t>
            </w:r>
          </w:p>
          <w:p w14:paraId="70475BB9" w14:textId="2E40BA60" w:rsidR="00180EBA" w:rsidRPr="002E6F03" w:rsidRDefault="00180EBA" w:rsidP="002B08D3">
            <w:pPr>
              <w:spacing w:line="264" w:lineRule="auto"/>
              <w:rPr>
                <w:rtl/>
              </w:rPr>
            </w:pPr>
            <w:r w:rsidRPr="002E6F03">
              <w:rPr>
                <w:rtl/>
              </w:rPr>
              <w:t xml:space="preserve">اظهارنظر </w:t>
            </w:r>
            <w:r w:rsidR="00CA5467" w:rsidRPr="002E6F03">
              <w:rPr>
                <w:rtl/>
              </w:rPr>
              <w:t>درباره</w:t>
            </w:r>
            <w:r w:rsidRPr="002E6F03">
              <w:rPr>
                <w:rtl/>
              </w:rPr>
              <w:t xml:space="preserve"> این‌که همه </w:t>
            </w:r>
            <w:r w:rsidR="00046989" w:rsidRPr="002E6F03">
              <w:rPr>
                <w:rtl/>
              </w:rPr>
              <w:t>معاملات</w:t>
            </w:r>
            <w:r w:rsidRPr="002E6F03">
              <w:rPr>
                <w:rtl/>
              </w:rPr>
              <w:t xml:space="preserve"> مربوط به هزینه، </w:t>
            </w:r>
            <w:r w:rsidR="00E60764" w:rsidRPr="002E6F03">
              <w:rPr>
                <w:rtl/>
              </w:rPr>
              <w:t>به دوره حسابداری درست تخصیص داده شده‌اند.</w:t>
            </w:r>
          </w:p>
        </w:tc>
        <w:tc>
          <w:tcPr>
            <w:tcW w:w="1000" w:type="pct"/>
          </w:tcPr>
          <w:p w14:paraId="7C96B7EC" w14:textId="77777777" w:rsidR="00180EBA" w:rsidRPr="002E6F03" w:rsidRDefault="00180EBA" w:rsidP="00575792">
            <w:pPr>
              <w:cnfStyle w:val="000000000000" w:firstRow="0" w:lastRow="0" w:firstColumn="0" w:lastColumn="0" w:oddVBand="0" w:evenVBand="0" w:oddHBand="0" w:evenHBand="0" w:firstRowFirstColumn="0" w:firstRowLastColumn="0" w:lastRowFirstColumn="0" w:lastRowLastColumn="0"/>
              <w:rPr>
                <w:rtl/>
              </w:rPr>
            </w:pPr>
          </w:p>
        </w:tc>
      </w:tr>
      <w:tr w:rsidR="00180EBA" w:rsidRPr="002E6F03" w14:paraId="61A96CFF"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49044C51" w14:textId="77777777" w:rsidR="00180EBA" w:rsidRPr="002E6F03" w:rsidRDefault="0095034D" w:rsidP="002B08D3">
            <w:pPr>
              <w:spacing w:after="80"/>
              <w:jc w:val="left"/>
              <w:rPr>
                <w:rFonts w:cs="B Zar"/>
                <w:b/>
                <w:bCs/>
                <w:sz w:val="16"/>
                <w:szCs w:val="22"/>
                <w:rtl/>
              </w:rPr>
            </w:pPr>
            <w:r w:rsidRPr="002E6F03">
              <w:rPr>
                <w:rFonts w:cs="B Zar"/>
                <w:b/>
                <w:bCs/>
                <w:sz w:val="16"/>
                <w:szCs w:val="22"/>
                <w:rtl/>
              </w:rPr>
              <w:t>رسیدگی‌های لازم</w:t>
            </w:r>
            <w:r w:rsidR="00180EBA" w:rsidRPr="002E6F03">
              <w:rPr>
                <w:rFonts w:cs="B Zar"/>
                <w:b/>
                <w:bCs/>
                <w:sz w:val="16"/>
                <w:szCs w:val="22"/>
                <w:rtl/>
              </w:rPr>
              <w:t>:</w:t>
            </w:r>
          </w:p>
          <w:p w14:paraId="44F08ACE" w14:textId="77777777" w:rsidR="00180EBA" w:rsidRPr="002E6F03" w:rsidRDefault="00180EBA" w:rsidP="002B08D3">
            <w:pPr>
              <w:spacing w:after="120" w:line="264" w:lineRule="auto"/>
              <w:ind w:left="510" w:hanging="510"/>
              <w:rPr>
                <w:spacing w:val="4"/>
                <w:rtl/>
              </w:rPr>
            </w:pPr>
            <w:r w:rsidRPr="002E6F03">
              <w:rPr>
                <w:rtl/>
              </w:rPr>
              <w:t>1 )</w:t>
            </w:r>
            <w:r w:rsidRPr="002E6F03">
              <w:rPr>
                <w:rtl/>
              </w:rPr>
              <w:tab/>
            </w:r>
            <w:r w:rsidR="00E60764" w:rsidRPr="002E6F03">
              <w:rPr>
                <w:spacing w:val="4"/>
                <w:rtl/>
              </w:rPr>
              <w:t>نمونه‌ای از حواله‌های انبار/ سفارشات خرید و اعلامیه‌های بستانکار در پیش و پس</w:t>
            </w:r>
            <w:r w:rsidR="00E60764" w:rsidRPr="002E6F03">
              <w:rPr>
                <w:rFonts w:cs="Times New Roman"/>
                <w:spacing w:val="4"/>
                <w:rtl/>
              </w:rPr>
              <w:t> </w:t>
            </w:r>
            <w:r w:rsidR="00E60764" w:rsidRPr="002E6F03">
              <w:rPr>
                <w:spacing w:val="4"/>
                <w:rtl/>
              </w:rPr>
              <w:t>از پایان سال مالی را انتخاب و اطمینان حاصل کنید که  در دوره مالی مربوط ثبت شده‌اند.</w:t>
            </w:r>
          </w:p>
          <w:p w14:paraId="5B09D055" w14:textId="77777777" w:rsidR="00E60764" w:rsidRPr="002E6F03" w:rsidRDefault="00E60764" w:rsidP="002B08D3">
            <w:pPr>
              <w:spacing w:after="120" w:line="264" w:lineRule="auto"/>
              <w:ind w:left="510" w:hanging="510"/>
              <w:rPr>
                <w:rtl/>
              </w:rPr>
            </w:pPr>
            <w:r w:rsidRPr="002E6F03">
              <w:rPr>
                <w:rtl/>
              </w:rPr>
              <w:t>2 )</w:t>
            </w:r>
            <w:r w:rsidRPr="002E6F03">
              <w:rPr>
                <w:rtl/>
              </w:rPr>
              <w:tab/>
              <w:t>در</w:t>
            </w:r>
            <w:r w:rsidRPr="002E6F03">
              <w:rPr>
                <w:rFonts w:cs="Times New Roman"/>
                <w:rtl/>
              </w:rPr>
              <w:t> </w:t>
            </w:r>
            <w:r w:rsidRPr="002E6F03">
              <w:rPr>
                <w:rtl/>
              </w:rPr>
              <w:t>صورتی که قبلاً آزمون انقطاع زمانی برای حساب‌های پرداختنی انجام شده</w:t>
            </w:r>
            <w:r w:rsidRPr="002E6F03">
              <w:rPr>
                <w:rFonts w:cs="Times New Roman"/>
                <w:rtl/>
              </w:rPr>
              <w:t> </w:t>
            </w:r>
            <w:r w:rsidRPr="002E6F03">
              <w:rPr>
                <w:rtl/>
              </w:rPr>
              <w:t xml:space="preserve">است، انجام </w:t>
            </w:r>
            <w:r w:rsidR="00AE4BD1" w:rsidRPr="002E6F03">
              <w:rPr>
                <w:rtl/>
              </w:rPr>
              <w:t xml:space="preserve">این </w:t>
            </w:r>
            <w:r w:rsidRPr="002E6F03">
              <w:rPr>
                <w:rtl/>
              </w:rPr>
              <w:t>آزمون می‌تواند تنها به اعلامیه‌های بستانکار محدود شود.</w:t>
            </w:r>
          </w:p>
          <w:p w14:paraId="228A425E" w14:textId="77777777" w:rsidR="00180EBA" w:rsidRPr="002E6F03" w:rsidRDefault="00180EBA" w:rsidP="003A596B">
            <w:pPr>
              <w:pStyle w:val="ListParagraph"/>
              <w:ind w:left="851"/>
              <w:contextualSpacing w:val="0"/>
              <w:rPr>
                <w:sz w:val="2"/>
                <w:szCs w:val="2"/>
                <w:rtl/>
              </w:rPr>
            </w:pPr>
          </w:p>
        </w:tc>
        <w:tc>
          <w:tcPr>
            <w:tcW w:w="1000" w:type="pct"/>
          </w:tcPr>
          <w:p w14:paraId="2D20E2CC" w14:textId="77777777" w:rsidR="00180EBA" w:rsidRPr="002E6F03" w:rsidRDefault="00180EBA" w:rsidP="00575792">
            <w:pPr>
              <w:cnfStyle w:val="000000000000" w:firstRow="0" w:lastRow="0" w:firstColumn="0" w:lastColumn="0" w:oddVBand="0" w:evenVBand="0" w:oddHBand="0" w:evenHBand="0" w:firstRowFirstColumn="0" w:firstRowLastColumn="0" w:lastRowFirstColumn="0" w:lastRowLastColumn="0"/>
              <w:rPr>
                <w:rtl/>
              </w:rPr>
            </w:pPr>
          </w:p>
        </w:tc>
      </w:tr>
      <w:tr w:rsidR="002B08D3" w:rsidRPr="002E6F03" w14:paraId="30275DD4"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3BC75804" w14:textId="77777777" w:rsidR="002B08D3" w:rsidRPr="002E6F03" w:rsidRDefault="002B08D3" w:rsidP="002B08D3">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Pr>
          <w:p w14:paraId="69886213" w14:textId="77777777" w:rsidR="002B08D3" w:rsidRPr="002E6F03" w:rsidRDefault="002B08D3" w:rsidP="002B08D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1377999F"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7353A7AA" w14:textId="77777777" w:rsidR="00E81C84" w:rsidRPr="002E6F03" w:rsidRDefault="00E81C84" w:rsidP="00C05FC0">
            <w:pPr>
              <w:rPr>
                <w:rFonts w:cs="B Zar"/>
                <w:b/>
                <w:bCs/>
                <w:sz w:val="16"/>
                <w:szCs w:val="22"/>
                <w:rtl/>
              </w:rPr>
            </w:pPr>
            <w:r w:rsidRPr="002E6F03">
              <w:rPr>
                <w:rFonts w:cs="B Zar"/>
                <w:b/>
                <w:bCs/>
                <w:sz w:val="16"/>
                <w:szCs w:val="22"/>
                <w:rtl/>
              </w:rPr>
              <w:t>روش انتخاب نمونه:</w:t>
            </w:r>
          </w:p>
          <w:p w14:paraId="381928EF" w14:textId="3844397C" w:rsidR="00E81C84" w:rsidRDefault="0022407C" w:rsidP="00B521E8">
            <w:pPr>
              <w:pStyle w:val="12"/>
              <w:spacing w:before="0"/>
              <w:rPr>
                <w:rFonts w:cs="B Zar"/>
                <w:b/>
                <w:bCs w:val="0"/>
                <w:sz w:val="16"/>
                <w:szCs w:val="22"/>
                <w:rtl/>
              </w:rPr>
            </w:pPr>
            <w:r>
              <w:rPr>
                <w:rFonts w:cs="B Zar"/>
                <w:b/>
                <w:bCs w:val="0"/>
                <w:sz w:val="16"/>
                <w:szCs w:val="22"/>
                <w:rtl/>
              </w:rPr>
              <w:tab/>
            </w:r>
          </w:p>
          <w:p w14:paraId="1D558B60" w14:textId="75D0A010" w:rsidR="0022407C" w:rsidRDefault="0022407C" w:rsidP="0022407C">
            <w:pPr>
              <w:pStyle w:val="12"/>
              <w:rPr>
                <w:rFonts w:cs="B Zar"/>
                <w:b/>
                <w:bCs w:val="0"/>
                <w:sz w:val="16"/>
                <w:szCs w:val="22"/>
                <w:rtl/>
              </w:rPr>
            </w:pPr>
            <w:r>
              <w:rPr>
                <w:rFonts w:cs="B Zar"/>
                <w:b/>
                <w:bCs w:val="0"/>
                <w:sz w:val="16"/>
                <w:szCs w:val="22"/>
                <w:rtl/>
              </w:rPr>
              <w:tab/>
            </w:r>
          </w:p>
          <w:p w14:paraId="71474935" w14:textId="77777777" w:rsidR="0022407C" w:rsidRPr="00EB50FC" w:rsidRDefault="0022407C" w:rsidP="0022407C">
            <w:pPr>
              <w:pStyle w:val="12"/>
              <w:rPr>
                <w:rFonts w:cs="B Zar"/>
                <w:b/>
                <w:bCs w:val="0"/>
                <w:sz w:val="2"/>
                <w:szCs w:val="2"/>
                <w:rtl/>
              </w:rPr>
            </w:pPr>
          </w:p>
        </w:tc>
        <w:tc>
          <w:tcPr>
            <w:tcW w:w="1000" w:type="pct"/>
          </w:tcPr>
          <w:p w14:paraId="56D06320" w14:textId="77777777" w:rsidR="00E81C84" w:rsidRPr="002E6F03" w:rsidRDefault="00E81C84" w:rsidP="002B08D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AE4BD1" w:rsidRPr="002E6F03" w14:paraId="1DACCA34"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6E4D17D0" w14:textId="77777777" w:rsidR="00AE4BD1" w:rsidRPr="002E6F03" w:rsidRDefault="00AE4BD1" w:rsidP="00B521E8">
            <w:pPr>
              <w:spacing w:after="80"/>
              <w:rPr>
                <w:rFonts w:cs="B Zar"/>
                <w:b/>
                <w:bCs/>
                <w:sz w:val="16"/>
                <w:szCs w:val="22"/>
                <w:rtl/>
              </w:rPr>
            </w:pPr>
            <w:r w:rsidRPr="002E6F03">
              <w:rPr>
                <w:rFonts w:cs="B Zar"/>
                <w:b/>
                <w:bCs/>
                <w:sz w:val="16"/>
                <w:szCs w:val="22"/>
                <w:rtl/>
              </w:rPr>
              <w:t>خلاصه و ارزیابی نتایج:</w:t>
            </w:r>
          </w:p>
          <w:p w14:paraId="1E978977" w14:textId="77777777" w:rsidR="00AE4BD1" w:rsidRPr="002E6F03" w:rsidRDefault="00AE4BD1" w:rsidP="0022407C">
            <w:pPr>
              <w:pStyle w:val="12"/>
              <w:spacing w:before="0"/>
              <w:rPr>
                <w:rtl/>
              </w:rPr>
            </w:pPr>
            <w:r w:rsidRPr="002E6F03">
              <w:rPr>
                <w:rtl/>
              </w:rPr>
              <w:tab/>
            </w:r>
          </w:p>
          <w:p w14:paraId="19341C64" w14:textId="7F31EE02" w:rsidR="008B24CC" w:rsidRPr="002E6F03" w:rsidRDefault="008B24CC" w:rsidP="003336D7">
            <w:pPr>
              <w:pStyle w:val="12"/>
              <w:rPr>
                <w:rtl/>
              </w:rPr>
            </w:pPr>
            <w:r w:rsidRPr="002E6F03">
              <w:rPr>
                <w:rFonts w:hint="cs"/>
                <w:rtl/>
              </w:rPr>
              <w:tab/>
            </w:r>
          </w:p>
          <w:p w14:paraId="36815A4C" w14:textId="77777777" w:rsidR="00AE4BD1" w:rsidRPr="002E6F03" w:rsidRDefault="00AE4BD1" w:rsidP="003336D7">
            <w:pPr>
              <w:pStyle w:val="12"/>
              <w:rPr>
                <w:rtl/>
              </w:rPr>
            </w:pPr>
            <w:r w:rsidRPr="002E6F03">
              <w:rPr>
                <w:rtl/>
              </w:rPr>
              <w:tab/>
            </w:r>
            <w:r w:rsidRPr="002E6F03">
              <w:rPr>
                <w:rtl/>
              </w:rPr>
              <w:tab/>
            </w:r>
          </w:p>
          <w:p w14:paraId="1B71D4B4" w14:textId="77777777" w:rsidR="00AE4BD1" w:rsidRPr="002E6F03" w:rsidRDefault="00AE4BD1" w:rsidP="00575792">
            <w:pPr>
              <w:tabs>
                <w:tab w:val="right" w:leader="dot" w:pos="7004"/>
              </w:tabs>
              <w:rPr>
                <w:sz w:val="6"/>
                <w:szCs w:val="12"/>
                <w:rtl/>
              </w:rPr>
            </w:pPr>
          </w:p>
        </w:tc>
        <w:tc>
          <w:tcPr>
            <w:tcW w:w="1000" w:type="pct"/>
          </w:tcPr>
          <w:p w14:paraId="78F9AE9E" w14:textId="77777777" w:rsidR="00AE4BD1" w:rsidRPr="002E6F03" w:rsidRDefault="00AE4BD1" w:rsidP="00575792">
            <w:pPr>
              <w:cnfStyle w:val="000000000000" w:firstRow="0" w:lastRow="0" w:firstColumn="0" w:lastColumn="0" w:oddVBand="0" w:evenVBand="0" w:oddHBand="0" w:evenHBand="0" w:firstRowFirstColumn="0" w:firstRowLastColumn="0" w:lastRowFirstColumn="0" w:lastRowLastColumn="0"/>
              <w:rPr>
                <w:rtl/>
              </w:rPr>
            </w:pPr>
          </w:p>
        </w:tc>
      </w:tr>
      <w:tr w:rsidR="00AE4BD1" w:rsidRPr="002E6F03" w14:paraId="3AD1294B"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08D5E876" w14:textId="77777777" w:rsidR="00AE4BD1" w:rsidRPr="002E6F03" w:rsidRDefault="00AE4BD1" w:rsidP="00B521E8">
            <w:pPr>
              <w:spacing w:after="80"/>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1143B9DB" w14:textId="77777777" w:rsidR="00AE4BD1" w:rsidRPr="002E6F03" w:rsidRDefault="00AE4BD1" w:rsidP="003336D7">
            <w:pPr>
              <w:pStyle w:val="12"/>
              <w:rPr>
                <w:rtl/>
              </w:rPr>
            </w:pPr>
            <w:r w:rsidRPr="002E6F03">
              <w:rPr>
                <w:rtl/>
              </w:rPr>
              <w:tab/>
            </w:r>
          </w:p>
          <w:p w14:paraId="18BCF7CF" w14:textId="77777777" w:rsidR="00AE4BD1" w:rsidRDefault="00AE4BD1" w:rsidP="003336D7">
            <w:pPr>
              <w:pStyle w:val="12"/>
              <w:rPr>
                <w:rtl/>
              </w:rPr>
            </w:pPr>
            <w:r w:rsidRPr="002E6F03">
              <w:rPr>
                <w:rtl/>
              </w:rPr>
              <w:tab/>
            </w:r>
            <w:r w:rsidRPr="002E6F03">
              <w:rPr>
                <w:rtl/>
              </w:rPr>
              <w:tab/>
            </w:r>
            <w:r w:rsidRPr="002E6F03">
              <w:rPr>
                <w:rtl/>
              </w:rPr>
              <w:tab/>
            </w:r>
          </w:p>
          <w:p w14:paraId="31EBA4AC" w14:textId="77777777" w:rsidR="0022407C" w:rsidRDefault="0022407C" w:rsidP="003336D7">
            <w:pPr>
              <w:pStyle w:val="12"/>
              <w:rPr>
                <w:rtl/>
              </w:rPr>
            </w:pPr>
            <w:r>
              <w:rPr>
                <w:rFonts w:hint="cs"/>
                <w:rtl/>
              </w:rPr>
              <w:tab/>
            </w:r>
          </w:p>
          <w:p w14:paraId="6E3DC8DE" w14:textId="247B86B5" w:rsidR="0022407C" w:rsidRPr="00B521E8" w:rsidRDefault="0022407C" w:rsidP="003336D7">
            <w:pPr>
              <w:pStyle w:val="12"/>
              <w:rPr>
                <w:sz w:val="2"/>
                <w:szCs w:val="2"/>
                <w:rtl/>
              </w:rPr>
            </w:pPr>
          </w:p>
        </w:tc>
        <w:tc>
          <w:tcPr>
            <w:tcW w:w="1000" w:type="pct"/>
          </w:tcPr>
          <w:p w14:paraId="534FE356" w14:textId="77777777" w:rsidR="00AE4BD1" w:rsidRPr="002E6F03" w:rsidRDefault="00AE4BD1" w:rsidP="00575792">
            <w:pPr>
              <w:cnfStyle w:val="000000000000" w:firstRow="0" w:lastRow="0" w:firstColumn="0" w:lastColumn="0" w:oddVBand="0" w:evenVBand="0" w:oddHBand="0" w:evenHBand="0" w:firstRowFirstColumn="0" w:firstRowLastColumn="0" w:lastRowFirstColumn="0" w:lastRowLastColumn="0"/>
              <w:rPr>
                <w:rtl/>
              </w:rPr>
            </w:pPr>
          </w:p>
        </w:tc>
      </w:tr>
    </w:tbl>
    <w:p w14:paraId="0529EDED" w14:textId="77777777" w:rsidR="00180EBA" w:rsidRPr="002E6F03" w:rsidRDefault="00180EBA" w:rsidP="00E9583A">
      <w:pPr>
        <w:spacing w:before="120"/>
        <w:ind w:left="454" w:hanging="454"/>
        <w:rPr>
          <w:rFonts w:ascii="Arial" w:hAnsi="Arial"/>
          <w:bCs/>
          <w:color w:val="C45911" w:themeColor="accent2" w:themeShade="BF"/>
          <w:sz w:val="6"/>
          <w:szCs w:val="14"/>
          <w:rtl/>
        </w:rPr>
      </w:pPr>
    </w:p>
    <w:p w14:paraId="3499621C" w14:textId="77777777" w:rsidR="00E60764" w:rsidRPr="002E6F03" w:rsidRDefault="00E60764" w:rsidP="00E9583A">
      <w:pPr>
        <w:spacing w:before="120"/>
        <w:ind w:left="454" w:hanging="454"/>
        <w:rPr>
          <w:rFonts w:ascii="Arial" w:hAnsi="Arial"/>
          <w:bCs/>
          <w:color w:val="C45911" w:themeColor="accent2" w:themeShade="BF"/>
          <w:sz w:val="6"/>
          <w:szCs w:val="14"/>
          <w:rtl/>
        </w:rPr>
        <w:sectPr w:rsidR="00E60764" w:rsidRPr="002E6F03" w:rsidSect="00393A39">
          <w:headerReference w:type="first" r:id="rId366"/>
          <w:pgSz w:w="11907" w:h="16840" w:code="9"/>
          <w:pgMar w:top="1440" w:right="1531" w:bottom="1440" w:left="1531" w:header="1418" w:footer="1134" w:gutter="0"/>
          <w:cols w:space="720"/>
          <w:titlePg/>
          <w:bidi/>
          <w:rtlGutter/>
        </w:sectPr>
      </w:pPr>
    </w:p>
    <w:p w14:paraId="7B558ACF" w14:textId="77777777" w:rsidR="00E60764" w:rsidRPr="002E6F03" w:rsidRDefault="00E60764" w:rsidP="00C55641">
      <w:pPr>
        <w:pStyle w:val="Heading1-aslipageone"/>
      </w:pPr>
      <w:r w:rsidRPr="002E6F03">
        <w:rPr>
          <w:rtl/>
        </w:rPr>
        <w:t>کاربرگ - هزینه‌ها</w:t>
      </w:r>
    </w:p>
    <w:tbl>
      <w:tblPr>
        <w:tblStyle w:val="001MotherT-RCellVHeadCellFa2"/>
        <w:bidiVisual/>
        <w:tblW w:w="5000" w:type="pct"/>
        <w:tblLook w:val="04A0" w:firstRow="1" w:lastRow="0" w:firstColumn="1" w:lastColumn="0" w:noHBand="0" w:noVBand="1"/>
      </w:tblPr>
      <w:tblGrid>
        <w:gridCol w:w="7249"/>
        <w:gridCol w:w="1812"/>
      </w:tblGrid>
      <w:tr w:rsidR="00E60764" w:rsidRPr="002E6F03" w14:paraId="73D1F7EC" w14:textId="77777777" w:rsidTr="00CA1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1BBB21B6" w14:textId="77777777" w:rsidR="00E60764" w:rsidRPr="002E6F03" w:rsidRDefault="00E60764" w:rsidP="00E9583A"/>
        </w:tc>
        <w:tc>
          <w:tcPr>
            <w:tcW w:w="1000" w:type="pct"/>
          </w:tcPr>
          <w:p w14:paraId="7508F5FE" w14:textId="77777777" w:rsidR="00E60764" w:rsidRPr="002E6F03" w:rsidRDefault="004D0C9F" w:rsidP="004D0C9F">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E60764" w:rsidRPr="002E6F03" w14:paraId="2A24325D" w14:textId="77777777" w:rsidTr="002C52AD">
        <w:tc>
          <w:tcPr>
            <w:cnfStyle w:val="001000000000" w:firstRow="0" w:lastRow="0" w:firstColumn="1" w:lastColumn="0" w:oddVBand="0" w:evenVBand="0" w:oddHBand="0" w:evenHBand="0" w:firstRowFirstColumn="0" w:firstRowLastColumn="0" w:lastRowFirstColumn="0" w:lastRowLastColumn="0"/>
            <w:tcW w:w="4000" w:type="pct"/>
            <w:tcMar>
              <w:top w:w="142" w:type="dxa"/>
              <w:bottom w:w="142" w:type="dxa"/>
            </w:tcMar>
          </w:tcPr>
          <w:p w14:paraId="59211317" w14:textId="77777777" w:rsidR="00E60764" w:rsidRPr="002E6F03" w:rsidRDefault="00E60764" w:rsidP="00A22723">
            <w:pPr>
              <w:spacing w:after="80"/>
              <w:jc w:val="left"/>
              <w:rPr>
                <w:rFonts w:cs="B Zar"/>
                <w:b/>
                <w:bCs/>
                <w:rtl/>
              </w:rPr>
            </w:pPr>
            <w:r w:rsidRPr="002E6F03">
              <w:rPr>
                <w:rFonts w:cs="B Zar"/>
                <w:b/>
                <w:bCs/>
                <w:sz w:val="16"/>
                <w:szCs w:val="22"/>
                <w:rtl/>
              </w:rPr>
              <w:t>هدف رسیدگی:</w:t>
            </w:r>
          </w:p>
          <w:p w14:paraId="64E64B05" w14:textId="77777777" w:rsidR="00E60764" w:rsidRPr="002E6F03" w:rsidRDefault="00E60764" w:rsidP="004D0C9F">
            <w:pPr>
              <w:rPr>
                <w:rtl/>
              </w:rPr>
            </w:pPr>
            <w:r w:rsidRPr="002E6F03">
              <w:rPr>
                <w:spacing w:val="-2"/>
                <w:rtl/>
              </w:rPr>
              <w:t>اظهارنظر در</w:t>
            </w:r>
            <w:r w:rsidRPr="002E6F03">
              <w:rPr>
                <w:rFonts w:cs="Times New Roman"/>
                <w:spacing w:val="-2"/>
                <w:rtl/>
              </w:rPr>
              <w:t> </w:t>
            </w:r>
            <w:r w:rsidRPr="002E6F03">
              <w:rPr>
                <w:spacing w:val="-2"/>
                <w:rtl/>
              </w:rPr>
              <w:t xml:space="preserve">باره این‌که همه </w:t>
            </w:r>
            <w:r w:rsidR="00046989" w:rsidRPr="002E6F03">
              <w:rPr>
                <w:spacing w:val="-2"/>
                <w:rtl/>
              </w:rPr>
              <w:t>معاملات</w:t>
            </w:r>
            <w:r w:rsidRPr="002E6F03">
              <w:rPr>
                <w:spacing w:val="-2"/>
                <w:rtl/>
              </w:rPr>
              <w:t xml:space="preserve"> مربوط به هزینه در</w:t>
            </w:r>
            <w:r w:rsidRPr="002E6F03">
              <w:rPr>
                <w:rFonts w:cs="Times New Roman"/>
                <w:spacing w:val="-2"/>
                <w:rtl/>
              </w:rPr>
              <w:t> </w:t>
            </w:r>
            <w:r w:rsidRPr="002E6F03">
              <w:rPr>
                <w:spacing w:val="-2"/>
                <w:rtl/>
              </w:rPr>
              <w:t xml:space="preserve">چارچوب گزارشگری مالی </w:t>
            </w:r>
            <w:r w:rsidR="004D0C9F" w:rsidRPr="002E6F03">
              <w:rPr>
                <w:spacing w:val="-2"/>
                <w:rtl/>
              </w:rPr>
              <w:t>مناسب</w:t>
            </w:r>
            <w:r w:rsidRPr="002E6F03">
              <w:rPr>
                <w:rtl/>
              </w:rPr>
              <w:t>، افشا، طبقه‌بندی، ارزشیابی و توصیف شده</w:t>
            </w:r>
            <w:r w:rsidRPr="002E6F03">
              <w:rPr>
                <w:rFonts w:cs="Times New Roman"/>
                <w:rtl/>
              </w:rPr>
              <w:t> </w:t>
            </w:r>
            <w:r w:rsidRPr="002E6F03">
              <w:rPr>
                <w:rtl/>
              </w:rPr>
              <w:t>است.</w:t>
            </w:r>
          </w:p>
        </w:tc>
        <w:tc>
          <w:tcPr>
            <w:tcW w:w="1000" w:type="pct"/>
            <w:tcMar>
              <w:top w:w="142" w:type="dxa"/>
              <w:bottom w:w="142" w:type="dxa"/>
            </w:tcMar>
          </w:tcPr>
          <w:p w14:paraId="71D8EDB5" w14:textId="77777777" w:rsidR="00E60764" w:rsidRPr="002E6F03" w:rsidRDefault="00E60764" w:rsidP="00E9583A">
            <w:pPr>
              <w:cnfStyle w:val="000000000000" w:firstRow="0" w:lastRow="0" w:firstColumn="0" w:lastColumn="0" w:oddVBand="0" w:evenVBand="0" w:oddHBand="0" w:evenHBand="0" w:firstRowFirstColumn="0" w:firstRowLastColumn="0" w:lastRowFirstColumn="0" w:lastRowLastColumn="0"/>
              <w:rPr>
                <w:rtl/>
              </w:rPr>
            </w:pPr>
          </w:p>
        </w:tc>
      </w:tr>
      <w:tr w:rsidR="00E60764" w:rsidRPr="002E6F03" w14:paraId="67F3A972" w14:textId="77777777" w:rsidTr="002C52AD">
        <w:tc>
          <w:tcPr>
            <w:cnfStyle w:val="001000000000" w:firstRow="0" w:lastRow="0" w:firstColumn="1" w:lastColumn="0" w:oddVBand="0" w:evenVBand="0" w:oddHBand="0" w:evenHBand="0" w:firstRowFirstColumn="0" w:firstRowLastColumn="0" w:lastRowFirstColumn="0" w:lastRowLastColumn="0"/>
            <w:tcW w:w="4000" w:type="pct"/>
            <w:tcMar>
              <w:top w:w="142" w:type="dxa"/>
              <w:bottom w:w="142" w:type="dxa"/>
            </w:tcMar>
          </w:tcPr>
          <w:p w14:paraId="49ACEC22" w14:textId="77777777" w:rsidR="00E60764" w:rsidRPr="002E6F03" w:rsidRDefault="0095034D" w:rsidP="00A22723">
            <w:pPr>
              <w:spacing w:after="80"/>
              <w:jc w:val="left"/>
              <w:rPr>
                <w:rFonts w:cs="B Zar"/>
                <w:b/>
                <w:bCs/>
                <w:sz w:val="16"/>
                <w:szCs w:val="22"/>
                <w:rtl/>
              </w:rPr>
            </w:pPr>
            <w:r w:rsidRPr="002E6F03">
              <w:rPr>
                <w:rFonts w:cs="B Zar"/>
                <w:b/>
                <w:bCs/>
                <w:sz w:val="16"/>
                <w:szCs w:val="22"/>
                <w:rtl/>
              </w:rPr>
              <w:t>رسیدگی‌های لازم</w:t>
            </w:r>
            <w:r w:rsidR="00E60764" w:rsidRPr="002E6F03">
              <w:rPr>
                <w:rFonts w:cs="B Zar"/>
                <w:b/>
                <w:bCs/>
                <w:sz w:val="16"/>
                <w:szCs w:val="22"/>
                <w:rtl/>
              </w:rPr>
              <w:t>:</w:t>
            </w:r>
          </w:p>
          <w:p w14:paraId="09EB9FBC" w14:textId="77777777" w:rsidR="00E60764" w:rsidRPr="002E6F03" w:rsidRDefault="00E60764" w:rsidP="00C63335">
            <w:pPr>
              <w:rPr>
                <w:sz w:val="2"/>
                <w:szCs w:val="2"/>
                <w:rtl/>
              </w:rPr>
            </w:pPr>
            <w:r w:rsidRPr="002E6F03">
              <w:rPr>
                <w:rtl/>
              </w:rPr>
              <w:t xml:space="preserve">از بکارگیری یکنواخت </w:t>
            </w:r>
            <w:r w:rsidR="00EB1C86" w:rsidRPr="002E6F03">
              <w:rPr>
                <w:rtl/>
              </w:rPr>
              <w:t>اقلام</w:t>
            </w:r>
            <w:r w:rsidRPr="002E6F03">
              <w:rPr>
                <w:rtl/>
              </w:rPr>
              <w:t xml:space="preserve"> و درستی طبقه‌بندی و مطابقت آن‌ها با انتظارات اطمینان حاصل کنید.</w:t>
            </w:r>
          </w:p>
        </w:tc>
        <w:tc>
          <w:tcPr>
            <w:tcW w:w="1000" w:type="pct"/>
            <w:tcMar>
              <w:top w:w="142" w:type="dxa"/>
              <w:bottom w:w="142" w:type="dxa"/>
            </w:tcMar>
          </w:tcPr>
          <w:p w14:paraId="2F5B986F" w14:textId="77777777" w:rsidR="00E60764" w:rsidRPr="002E6F03" w:rsidRDefault="00E60764" w:rsidP="00E9583A">
            <w:pPr>
              <w:cnfStyle w:val="000000000000" w:firstRow="0" w:lastRow="0" w:firstColumn="0" w:lastColumn="0" w:oddVBand="0" w:evenVBand="0" w:oddHBand="0" w:evenHBand="0" w:firstRowFirstColumn="0" w:firstRowLastColumn="0" w:lastRowFirstColumn="0" w:lastRowLastColumn="0"/>
              <w:rPr>
                <w:rtl/>
              </w:rPr>
            </w:pPr>
          </w:p>
        </w:tc>
      </w:tr>
      <w:tr w:rsidR="002B08D3" w:rsidRPr="002E6F03" w14:paraId="61ADC36C"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09B8736D" w14:textId="6900F1B3" w:rsidR="002B08D3" w:rsidRPr="002E6F03" w:rsidRDefault="002B08D3" w:rsidP="002B08D3">
            <w:pPr>
              <w:tabs>
                <w:tab w:val="center" w:pos="3366"/>
              </w:tabs>
              <w:rPr>
                <w:rFonts w:cs="B Zar"/>
                <w:b/>
                <w:bCs/>
                <w:sz w:val="16"/>
                <w:szCs w:val="22"/>
                <w:rtl/>
              </w:rPr>
            </w:pPr>
            <w:r w:rsidRPr="002E6F03">
              <w:rPr>
                <w:rFonts w:cs="B Zar"/>
                <w:b/>
                <w:bCs/>
                <w:sz w:val="16"/>
                <w:szCs w:val="22"/>
                <w:rtl/>
              </w:rPr>
              <w:t>ریسک:</w:t>
            </w:r>
            <w:r w:rsidR="007B343B">
              <w:rPr>
                <w:rFonts w:cs="B Zar" w:hint="cs"/>
                <w:b/>
                <w:bCs/>
                <w:sz w:val="16"/>
                <w:szCs w:val="22"/>
                <w:rtl/>
              </w:rPr>
              <w:tab/>
              <w:t>اندازه نمونه:</w:t>
            </w:r>
          </w:p>
        </w:tc>
        <w:tc>
          <w:tcPr>
            <w:tcW w:w="1000" w:type="pct"/>
          </w:tcPr>
          <w:p w14:paraId="0430DD7D" w14:textId="77777777" w:rsidR="002B08D3" w:rsidRPr="002E6F03" w:rsidRDefault="002B08D3" w:rsidP="002B08D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64CB9576"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2A806DB9" w14:textId="77777777" w:rsidR="00E81C84" w:rsidRPr="002E6F03" w:rsidRDefault="00E81C84" w:rsidP="00C05FC0">
            <w:pPr>
              <w:rPr>
                <w:rFonts w:cs="B Zar"/>
                <w:b/>
                <w:bCs/>
                <w:sz w:val="16"/>
                <w:szCs w:val="22"/>
                <w:rtl/>
              </w:rPr>
            </w:pPr>
            <w:r w:rsidRPr="002E6F03">
              <w:rPr>
                <w:rFonts w:cs="B Zar"/>
                <w:b/>
                <w:bCs/>
                <w:sz w:val="16"/>
                <w:szCs w:val="22"/>
                <w:rtl/>
              </w:rPr>
              <w:t>روش انتخاب نمونه:</w:t>
            </w:r>
          </w:p>
          <w:p w14:paraId="1BFE1412" w14:textId="77777777" w:rsidR="00E81C84" w:rsidRPr="002E6F03" w:rsidRDefault="00E81C84" w:rsidP="003336D7">
            <w:pPr>
              <w:pStyle w:val="12"/>
              <w:rPr>
                <w:rtl/>
              </w:rPr>
            </w:pPr>
            <w:r w:rsidRPr="002E6F03">
              <w:rPr>
                <w:rtl/>
              </w:rPr>
              <w:tab/>
            </w:r>
          </w:p>
          <w:p w14:paraId="7D54C369" w14:textId="77777777" w:rsidR="00E81C84" w:rsidRPr="002E6F03" w:rsidRDefault="00E81C84" w:rsidP="003336D7">
            <w:pPr>
              <w:pStyle w:val="12"/>
              <w:rPr>
                <w:rtl/>
              </w:rPr>
            </w:pPr>
            <w:r w:rsidRPr="002E6F03">
              <w:rPr>
                <w:rFonts w:hint="cs"/>
                <w:rtl/>
              </w:rPr>
              <w:tab/>
            </w:r>
          </w:p>
          <w:p w14:paraId="37D9A149" w14:textId="77777777" w:rsidR="00E81C84" w:rsidRPr="002E6F03" w:rsidRDefault="00E81C84" w:rsidP="003336D7">
            <w:pPr>
              <w:pStyle w:val="12"/>
              <w:rPr>
                <w:rtl/>
              </w:rPr>
            </w:pPr>
            <w:r w:rsidRPr="002E6F03">
              <w:rPr>
                <w:rtl/>
              </w:rPr>
              <w:tab/>
            </w:r>
            <w:r w:rsidRPr="002E6F03">
              <w:rPr>
                <w:rtl/>
              </w:rPr>
              <w:tab/>
            </w:r>
          </w:p>
          <w:p w14:paraId="4CBCDD2C" w14:textId="7131CBB9" w:rsidR="00E81C84" w:rsidRPr="00B521E8" w:rsidRDefault="00E81C84" w:rsidP="002B08D3">
            <w:pPr>
              <w:tabs>
                <w:tab w:val="center" w:pos="3366"/>
              </w:tabs>
              <w:rPr>
                <w:rFonts w:cs="B Zar"/>
                <w:b/>
                <w:bCs/>
                <w:sz w:val="2"/>
                <w:szCs w:val="8"/>
                <w:rtl/>
              </w:rPr>
            </w:pPr>
          </w:p>
        </w:tc>
        <w:tc>
          <w:tcPr>
            <w:tcW w:w="1000" w:type="pct"/>
          </w:tcPr>
          <w:p w14:paraId="047DAFBD" w14:textId="77777777" w:rsidR="00E81C84" w:rsidRPr="002E6F03" w:rsidRDefault="00E81C84" w:rsidP="002B08D3">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60764" w:rsidRPr="002E6F03" w14:paraId="529D0533"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622EFD38" w14:textId="77777777" w:rsidR="00E60764" w:rsidRPr="002E6F03" w:rsidRDefault="00E60764" w:rsidP="00B521E8">
            <w:pPr>
              <w:spacing w:after="80"/>
              <w:rPr>
                <w:rFonts w:cs="B Zar"/>
                <w:b/>
                <w:bCs/>
                <w:sz w:val="16"/>
                <w:szCs w:val="22"/>
                <w:rtl/>
              </w:rPr>
            </w:pPr>
            <w:r w:rsidRPr="002E6F03">
              <w:rPr>
                <w:rFonts w:cs="B Zar"/>
                <w:b/>
                <w:bCs/>
                <w:sz w:val="16"/>
                <w:szCs w:val="22"/>
                <w:rtl/>
              </w:rPr>
              <w:t>خلاصه و ارزیابی نتایج:</w:t>
            </w:r>
          </w:p>
          <w:p w14:paraId="3FB53844" w14:textId="77777777" w:rsidR="00E60764" w:rsidRPr="002E6F03" w:rsidRDefault="00E60764" w:rsidP="003336D7">
            <w:pPr>
              <w:pStyle w:val="12"/>
              <w:rPr>
                <w:rtl/>
              </w:rPr>
            </w:pPr>
            <w:r w:rsidRPr="002E6F03">
              <w:rPr>
                <w:rtl/>
              </w:rPr>
              <w:tab/>
            </w:r>
          </w:p>
          <w:p w14:paraId="2523BF79" w14:textId="677549F7" w:rsidR="002C52AD" w:rsidRPr="002E6F03" w:rsidRDefault="002C52AD" w:rsidP="003336D7">
            <w:pPr>
              <w:pStyle w:val="12"/>
              <w:rPr>
                <w:rtl/>
              </w:rPr>
            </w:pPr>
            <w:r w:rsidRPr="002E6F03">
              <w:rPr>
                <w:rtl/>
              </w:rPr>
              <w:tab/>
            </w:r>
          </w:p>
          <w:p w14:paraId="4165710C" w14:textId="6BAE9F57" w:rsidR="002C52AD" w:rsidRPr="002E6F03" w:rsidRDefault="002C52AD" w:rsidP="003336D7">
            <w:pPr>
              <w:pStyle w:val="12"/>
              <w:rPr>
                <w:rtl/>
              </w:rPr>
            </w:pPr>
            <w:r w:rsidRPr="002E6F03">
              <w:rPr>
                <w:rFonts w:hint="cs"/>
                <w:rtl/>
              </w:rPr>
              <w:tab/>
            </w:r>
          </w:p>
          <w:p w14:paraId="263C6A43" w14:textId="77777777" w:rsidR="00E60764" w:rsidRPr="002E6F03" w:rsidRDefault="00E60764" w:rsidP="003336D7">
            <w:pPr>
              <w:pStyle w:val="12"/>
              <w:rPr>
                <w:rtl/>
              </w:rPr>
            </w:pPr>
            <w:r w:rsidRPr="002E6F03">
              <w:rPr>
                <w:rtl/>
              </w:rPr>
              <w:tab/>
            </w:r>
            <w:r w:rsidRPr="002E6F03">
              <w:rPr>
                <w:rtl/>
              </w:rPr>
              <w:tab/>
            </w:r>
          </w:p>
          <w:p w14:paraId="76C552D8" w14:textId="77777777" w:rsidR="00E60764" w:rsidRPr="002E6F03" w:rsidRDefault="00E60764" w:rsidP="00E9583A">
            <w:pPr>
              <w:tabs>
                <w:tab w:val="right" w:leader="dot" w:pos="7004"/>
              </w:tabs>
              <w:rPr>
                <w:sz w:val="4"/>
                <w:szCs w:val="10"/>
                <w:rtl/>
              </w:rPr>
            </w:pPr>
          </w:p>
        </w:tc>
        <w:tc>
          <w:tcPr>
            <w:tcW w:w="1000" w:type="pct"/>
          </w:tcPr>
          <w:p w14:paraId="0B0825C1" w14:textId="77777777" w:rsidR="00E60764" w:rsidRPr="002E6F03" w:rsidRDefault="00E60764" w:rsidP="00E9583A">
            <w:pPr>
              <w:cnfStyle w:val="000000000000" w:firstRow="0" w:lastRow="0" w:firstColumn="0" w:lastColumn="0" w:oddVBand="0" w:evenVBand="0" w:oddHBand="0" w:evenHBand="0" w:firstRowFirstColumn="0" w:firstRowLastColumn="0" w:lastRowFirstColumn="0" w:lastRowLastColumn="0"/>
              <w:rPr>
                <w:rtl/>
              </w:rPr>
            </w:pPr>
          </w:p>
        </w:tc>
      </w:tr>
      <w:tr w:rsidR="00E60764" w:rsidRPr="002E6F03" w14:paraId="3F812825" w14:textId="77777777" w:rsidTr="00CA189A">
        <w:tc>
          <w:tcPr>
            <w:cnfStyle w:val="001000000000" w:firstRow="0" w:lastRow="0" w:firstColumn="1" w:lastColumn="0" w:oddVBand="0" w:evenVBand="0" w:oddHBand="0" w:evenHBand="0" w:firstRowFirstColumn="0" w:firstRowLastColumn="0" w:lastRowFirstColumn="0" w:lastRowLastColumn="0"/>
            <w:tcW w:w="4000" w:type="pct"/>
          </w:tcPr>
          <w:p w14:paraId="6CDD562F" w14:textId="77777777" w:rsidR="00E60764" w:rsidRPr="002E6F03" w:rsidRDefault="00E60764" w:rsidP="00B521E8">
            <w:pPr>
              <w:spacing w:after="80"/>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02402F0E" w14:textId="77777777" w:rsidR="00E60764" w:rsidRPr="002E6F03" w:rsidRDefault="00E60764" w:rsidP="003336D7">
            <w:pPr>
              <w:pStyle w:val="12"/>
              <w:rPr>
                <w:rtl/>
              </w:rPr>
            </w:pPr>
            <w:r w:rsidRPr="002E6F03">
              <w:rPr>
                <w:rtl/>
              </w:rPr>
              <w:tab/>
            </w:r>
          </w:p>
          <w:p w14:paraId="3B3737DA" w14:textId="506687E7" w:rsidR="002C52AD" w:rsidRPr="002E6F03" w:rsidRDefault="002C52AD" w:rsidP="003336D7">
            <w:pPr>
              <w:pStyle w:val="12"/>
              <w:rPr>
                <w:rtl/>
              </w:rPr>
            </w:pPr>
            <w:r w:rsidRPr="002E6F03">
              <w:rPr>
                <w:rtl/>
              </w:rPr>
              <w:tab/>
            </w:r>
          </w:p>
          <w:p w14:paraId="19A36DBD" w14:textId="2DB59971" w:rsidR="002C52AD" w:rsidRPr="002E6F03" w:rsidRDefault="002C52AD" w:rsidP="003336D7">
            <w:pPr>
              <w:pStyle w:val="12"/>
              <w:rPr>
                <w:rtl/>
              </w:rPr>
            </w:pPr>
            <w:r w:rsidRPr="002E6F03">
              <w:rPr>
                <w:rFonts w:hint="cs"/>
                <w:rtl/>
              </w:rPr>
              <w:tab/>
            </w:r>
          </w:p>
          <w:p w14:paraId="7359E7CD" w14:textId="77777777" w:rsidR="00E60764" w:rsidRDefault="00E60764" w:rsidP="003336D7">
            <w:pPr>
              <w:pStyle w:val="12"/>
              <w:rPr>
                <w:rtl/>
              </w:rPr>
            </w:pPr>
            <w:r w:rsidRPr="002E6F03">
              <w:rPr>
                <w:rtl/>
              </w:rPr>
              <w:tab/>
            </w:r>
            <w:r w:rsidRPr="002E6F03">
              <w:rPr>
                <w:rtl/>
              </w:rPr>
              <w:tab/>
            </w:r>
            <w:r w:rsidRPr="002E6F03">
              <w:rPr>
                <w:rtl/>
              </w:rPr>
              <w:tab/>
            </w:r>
          </w:p>
          <w:p w14:paraId="39F33A90" w14:textId="77777777" w:rsidR="007B343B" w:rsidRPr="007B343B" w:rsidRDefault="007B343B" w:rsidP="007B343B">
            <w:pPr>
              <w:pStyle w:val="12"/>
              <w:spacing w:after="0"/>
              <w:rPr>
                <w:sz w:val="6"/>
                <w:szCs w:val="6"/>
                <w:rtl/>
              </w:rPr>
            </w:pPr>
          </w:p>
          <w:p w14:paraId="5B1E9AC2" w14:textId="77777777" w:rsidR="004D0C9F" w:rsidRPr="002E6F03" w:rsidRDefault="004D0C9F" w:rsidP="00E9583A">
            <w:pPr>
              <w:tabs>
                <w:tab w:val="right" w:leader="dot" w:pos="7004"/>
              </w:tabs>
              <w:rPr>
                <w:sz w:val="2"/>
                <w:szCs w:val="4"/>
                <w:rtl/>
              </w:rPr>
            </w:pPr>
          </w:p>
        </w:tc>
        <w:tc>
          <w:tcPr>
            <w:tcW w:w="1000" w:type="pct"/>
          </w:tcPr>
          <w:p w14:paraId="4023FBD6" w14:textId="77777777" w:rsidR="00E60764" w:rsidRPr="002E6F03" w:rsidRDefault="00E60764" w:rsidP="00E9583A">
            <w:pPr>
              <w:cnfStyle w:val="000000000000" w:firstRow="0" w:lastRow="0" w:firstColumn="0" w:lastColumn="0" w:oddVBand="0" w:evenVBand="0" w:oddHBand="0" w:evenHBand="0" w:firstRowFirstColumn="0" w:firstRowLastColumn="0" w:lastRowFirstColumn="0" w:lastRowLastColumn="0"/>
              <w:rPr>
                <w:rtl/>
              </w:rPr>
            </w:pPr>
          </w:p>
        </w:tc>
      </w:tr>
    </w:tbl>
    <w:p w14:paraId="58EDE064" w14:textId="77777777" w:rsidR="00E60764" w:rsidRPr="002E6F03" w:rsidRDefault="00E60764" w:rsidP="00E9583A">
      <w:pPr>
        <w:spacing w:before="120"/>
        <w:ind w:left="454" w:hanging="454"/>
        <w:rPr>
          <w:rFonts w:ascii="Arial" w:hAnsi="Arial"/>
          <w:bCs/>
          <w:color w:val="C45911" w:themeColor="accent2" w:themeShade="BF"/>
          <w:sz w:val="8"/>
          <w:szCs w:val="16"/>
          <w:rtl/>
        </w:rPr>
      </w:pPr>
    </w:p>
    <w:p w14:paraId="38C64B13" w14:textId="77777777" w:rsidR="00E60764" w:rsidRPr="002E6F03" w:rsidRDefault="00E60764" w:rsidP="00E9583A">
      <w:pPr>
        <w:spacing w:before="120"/>
        <w:ind w:left="454" w:hanging="454"/>
        <w:rPr>
          <w:rFonts w:ascii="Arial" w:hAnsi="Arial"/>
          <w:bCs/>
          <w:color w:val="C45911" w:themeColor="accent2" w:themeShade="BF"/>
          <w:sz w:val="8"/>
          <w:szCs w:val="16"/>
          <w:rtl/>
        </w:rPr>
        <w:sectPr w:rsidR="00E60764" w:rsidRPr="002E6F03" w:rsidSect="00393A39">
          <w:headerReference w:type="first" r:id="rId367"/>
          <w:pgSz w:w="11907" w:h="16840" w:code="9"/>
          <w:pgMar w:top="1440" w:right="1531" w:bottom="1440" w:left="1531" w:header="1418" w:footer="1134" w:gutter="0"/>
          <w:cols w:space="720"/>
          <w:titlePg/>
          <w:bidi/>
          <w:rtlGutter/>
        </w:sectPr>
      </w:pPr>
    </w:p>
    <w:p w14:paraId="2A3ADD36" w14:textId="77777777" w:rsidR="00E60764" w:rsidRPr="002E6F03" w:rsidRDefault="00E60764" w:rsidP="00EB50FC">
      <w:pPr>
        <w:pStyle w:val="Heading1-aslipageone"/>
        <w:spacing w:before="80" w:after="80"/>
      </w:pPr>
      <w:r w:rsidRPr="002E6F03">
        <w:rPr>
          <w:rtl/>
        </w:rPr>
        <w:t xml:space="preserve">کاربرگ </w:t>
      </w:r>
      <w:r w:rsidR="004D0C9F" w:rsidRPr="002E6F03">
        <w:rPr>
          <w:rtl/>
        </w:rPr>
        <w:t xml:space="preserve">- </w:t>
      </w:r>
      <w:r w:rsidR="00796466" w:rsidRPr="002E6F03">
        <w:rPr>
          <w:rtl/>
        </w:rPr>
        <w:t xml:space="preserve">سایر </w:t>
      </w:r>
      <w:r w:rsidR="004D0C9F" w:rsidRPr="002E6F03">
        <w:rPr>
          <w:rtl/>
        </w:rPr>
        <w:t>درآمد</w:t>
      </w:r>
      <w:r w:rsidR="00796466" w:rsidRPr="002E6F03">
        <w:rPr>
          <w:rtl/>
        </w:rPr>
        <w:t>ها</w:t>
      </w:r>
      <w:r w:rsidR="004D0C9F" w:rsidRPr="002E6F03">
        <w:rPr>
          <w:rtl/>
        </w:rPr>
        <w:t xml:space="preserve"> و هزینه</w:t>
      </w:r>
      <w:r w:rsidR="00796466" w:rsidRPr="002E6F03">
        <w:rPr>
          <w:rtl/>
        </w:rPr>
        <w:t>‌ها</w:t>
      </w:r>
      <w:r w:rsidR="004D0C9F" w:rsidRPr="002E6F03">
        <w:rPr>
          <w:rtl/>
        </w:rPr>
        <w:t xml:space="preserve"> </w:t>
      </w:r>
    </w:p>
    <w:tbl>
      <w:tblPr>
        <w:tblStyle w:val="001MotherT-RCellVHeadCellFa2"/>
        <w:bidiVisual/>
        <w:tblW w:w="5000" w:type="pct"/>
        <w:tblLook w:val="04A0" w:firstRow="1" w:lastRow="0" w:firstColumn="1" w:lastColumn="0" w:noHBand="0" w:noVBand="1"/>
      </w:tblPr>
      <w:tblGrid>
        <w:gridCol w:w="7249"/>
        <w:gridCol w:w="1812"/>
      </w:tblGrid>
      <w:tr w:rsidR="00E60764" w:rsidRPr="002E6F03" w14:paraId="561C8CC1" w14:textId="77777777" w:rsidTr="00CA1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2F453B22" w14:textId="77777777" w:rsidR="00E60764" w:rsidRPr="002E6F03" w:rsidRDefault="00E60764" w:rsidP="00575792"/>
        </w:tc>
        <w:tc>
          <w:tcPr>
            <w:tcW w:w="1000" w:type="pct"/>
          </w:tcPr>
          <w:p w14:paraId="0DFA4B04" w14:textId="77777777" w:rsidR="00E60764" w:rsidRPr="002E6F03" w:rsidRDefault="004D0C9F" w:rsidP="00732F3B">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E60764" w:rsidRPr="002E6F03" w14:paraId="77988F0F" w14:textId="77777777" w:rsidTr="00EB50FC">
        <w:tc>
          <w:tcPr>
            <w:cnfStyle w:val="001000000000" w:firstRow="0" w:lastRow="0" w:firstColumn="1" w:lastColumn="0" w:oddVBand="0" w:evenVBand="0" w:oddHBand="0" w:evenHBand="0" w:firstRowFirstColumn="0" w:firstRowLastColumn="0" w:lastRowFirstColumn="0" w:lastRowLastColumn="0"/>
            <w:tcW w:w="4000" w:type="pct"/>
            <w:tcMar>
              <w:top w:w="113" w:type="dxa"/>
              <w:bottom w:w="85" w:type="dxa"/>
            </w:tcMar>
          </w:tcPr>
          <w:p w14:paraId="205099B6" w14:textId="77777777" w:rsidR="00E60764" w:rsidRPr="002E6F03" w:rsidRDefault="00E60764" w:rsidP="00575792">
            <w:pPr>
              <w:rPr>
                <w:rFonts w:cs="B Zar"/>
                <w:b/>
                <w:bCs/>
                <w:rtl/>
              </w:rPr>
            </w:pPr>
            <w:r w:rsidRPr="002E6F03">
              <w:rPr>
                <w:rFonts w:cs="B Zar"/>
                <w:b/>
                <w:bCs/>
                <w:sz w:val="16"/>
                <w:szCs w:val="22"/>
                <w:rtl/>
              </w:rPr>
              <w:t>هدف رسیدگی:</w:t>
            </w:r>
          </w:p>
          <w:p w14:paraId="4F25AD8A" w14:textId="77777777" w:rsidR="00E60764" w:rsidRPr="002E6F03" w:rsidRDefault="00E60764" w:rsidP="0073679E">
            <w:pPr>
              <w:rPr>
                <w:rtl/>
              </w:rPr>
            </w:pPr>
            <w:r w:rsidRPr="002E6F03">
              <w:rPr>
                <w:rtl/>
              </w:rPr>
              <w:t>اظهارنظر در</w:t>
            </w:r>
            <w:r w:rsidRPr="002E6F03">
              <w:rPr>
                <w:rFonts w:cs="Times New Roman"/>
                <w:rtl/>
              </w:rPr>
              <w:t> </w:t>
            </w:r>
            <w:r w:rsidRPr="002E6F03">
              <w:rPr>
                <w:rtl/>
              </w:rPr>
              <w:t xml:space="preserve">باره این‌که همه </w:t>
            </w:r>
            <w:r w:rsidR="00046989" w:rsidRPr="002E6F03">
              <w:rPr>
                <w:rtl/>
              </w:rPr>
              <w:t>معاملات</w:t>
            </w:r>
            <w:r w:rsidRPr="002E6F03">
              <w:rPr>
                <w:rtl/>
              </w:rPr>
              <w:t xml:space="preserve"> مربوط به سایر درآمدها و هزینه‌ها در</w:t>
            </w:r>
            <w:r w:rsidRPr="002E6F03">
              <w:rPr>
                <w:rFonts w:cs="Times New Roman"/>
                <w:rtl/>
              </w:rPr>
              <w:t> </w:t>
            </w:r>
            <w:r w:rsidRPr="002E6F03">
              <w:rPr>
                <w:rtl/>
              </w:rPr>
              <w:t xml:space="preserve">چارچوب گزارشگری مالی </w:t>
            </w:r>
            <w:r w:rsidR="00C63335" w:rsidRPr="002E6F03">
              <w:rPr>
                <w:rtl/>
              </w:rPr>
              <w:t>مناسب</w:t>
            </w:r>
            <w:r w:rsidRPr="002E6F03">
              <w:rPr>
                <w:rtl/>
              </w:rPr>
              <w:t>، افشا، طبقه‌بندی، ارزشیابی و توصیف شده</w:t>
            </w:r>
            <w:r w:rsidRPr="002E6F03">
              <w:rPr>
                <w:rFonts w:cs="Times New Roman"/>
                <w:rtl/>
              </w:rPr>
              <w:t> </w:t>
            </w:r>
            <w:r w:rsidRPr="002E6F03">
              <w:rPr>
                <w:rtl/>
              </w:rPr>
              <w:t>است.</w:t>
            </w:r>
          </w:p>
        </w:tc>
        <w:tc>
          <w:tcPr>
            <w:tcW w:w="1000" w:type="pct"/>
            <w:tcMar>
              <w:top w:w="113" w:type="dxa"/>
              <w:bottom w:w="85" w:type="dxa"/>
            </w:tcMar>
          </w:tcPr>
          <w:p w14:paraId="737F597A" w14:textId="77777777" w:rsidR="00E60764" w:rsidRPr="002E6F03" w:rsidRDefault="00E60764" w:rsidP="00575792">
            <w:pPr>
              <w:cnfStyle w:val="000000000000" w:firstRow="0" w:lastRow="0" w:firstColumn="0" w:lastColumn="0" w:oddVBand="0" w:evenVBand="0" w:oddHBand="0" w:evenHBand="0" w:firstRowFirstColumn="0" w:firstRowLastColumn="0" w:lastRowFirstColumn="0" w:lastRowLastColumn="0"/>
              <w:rPr>
                <w:rtl/>
              </w:rPr>
            </w:pPr>
          </w:p>
        </w:tc>
      </w:tr>
      <w:tr w:rsidR="00E60764" w:rsidRPr="002E6F03" w14:paraId="3EF7B08E" w14:textId="77777777" w:rsidTr="00EB50FC">
        <w:tc>
          <w:tcPr>
            <w:cnfStyle w:val="001000000000" w:firstRow="0" w:lastRow="0" w:firstColumn="1" w:lastColumn="0" w:oddVBand="0" w:evenVBand="0" w:oddHBand="0" w:evenHBand="0" w:firstRowFirstColumn="0" w:firstRowLastColumn="0" w:lastRowFirstColumn="0" w:lastRowLastColumn="0"/>
            <w:tcW w:w="4000" w:type="pct"/>
            <w:tcMar>
              <w:top w:w="113" w:type="dxa"/>
              <w:bottom w:w="85" w:type="dxa"/>
            </w:tcMar>
          </w:tcPr>
          <w:p w14:paraId="32B52850" w14:textId="77777777" w:rsidR="00E60764" w:rsidRPr="002E6F03" w:rsidRDefault="0095034D" w:rsidP="00CF5923">
            <w:pPr>
              <w:jc w:val="left"/>
              <w:rPr>
                <w:rFonts w:cs="B Zar"/>
                <w:b/>
                <w:bCs/>
                <w:sz w:val="16"/>
                <w:szCs w:val="22"/>
                <w:rtl/>
              </w:rPr>
            </w:pPr>
            <w:r w:rsidRPr="002E6F03">
              <w:rPr>
                <w:rFonts w:cs="B Zar"/>
                <w:b/>
                <w:bCs/>
                <w:sz w:val="16"/>
                <w:szCs w:val="22"/>
                <w:rtl/>
              </w:rPr>
              <w:t>رسیدگی‌های لازم</w:t>
            </w:r>
            <w:r w:rsidR="00E60764" w:rsidRPr="002E6F03">
              <w:rPr>
                <w:rFonts w:cs="B Zar"/>
                <w:b/>
                <w:bCs/>
                <w:sz w:val="16"/>
                <w:szCs w:val="22"/>
                <w:rtl/>
              </w:rPr>
              <w:t>:</w:t>
            </w:r>
          </w:p>
          <w:p w14:paraId="6AD85442" w14:textId="18E44511" w:rsidR="00E60764" w:rsidRPr="002E6F03" w:rsidRDefault="00E60764" w:rsidP="002C52AD">
            <w:pPr>
              <w:ind w:left="510" w:hanging="510"/>
              <w:rPr>
                <w:spacing w:val="-4"/>
                <w:rtl/>
              </w:rPr>
            </w:pPr>
            <w:r w:rsidRPr="002E6F03">
              <w:rPr>
                <w:rtl/>
              </w:rPr>
              <w:t>1 )</w:t>
            </w:r>
            <w:r w:rsidRPr="002E6F03">
              <w:rPr>
                <w:rtl/>
              </w:rPr>
              <w:tab/>
            </w:r>
            <w:r w:rsidRPr="002E6F03">
              <w:rPr>
                <w:spacing w:val="-4"/>
                <w:rtl/>
              </w:rPr>
              <w:t xml:space="preserve">جزئیات اطلاعات اشخاص وابسته را دریافت و معقول بودن </w:t>
            </w:r>
            <w:r w:rsidR="00046989" w:rsidRPr="002E6F03">
              <w:rPr>
                <w:spacing w:val="-4"/>
                <w:rtl/>
              </w:rPr>
              <w:t>معاملات</w:t>
            </w:r>
            <w:r w:rsidRPr="002E6F03">
              <w:rPr>
                <w:spacing w:val="-4"/>
                <w:rtl/>
              </w:rPr>
              <w:t xml:space="preserve"> و مانده حساب‌های افشا شده را مورد توجه قرار دهید</w:t>
            </w:r>
            <w:r w:rsidR="002C52AD" w:rsidRPr="002E6F03">
              <w:rPr>
                <w:rFonts w:hint="cs"/>
                <w:spacing w:val="-4"/>
                <w:rtl/>
              </w:rPr>
              <w:t xml:space="preserve"> و از افشای همه موارد براساس قوانین بومی و استاندارد حسابداری شماره 12 (افشای اطلاعات اشخاص وابسته) اطمینان حاصل کنید.</w:t>
            </w:r>
          </w:p>
          <w:p w14:paraId="4D241DB6" w14:textId="13568A84" w:rsidR="00E60764" w:rsidRPr="002E6F03" w:rsidRDefault="00E60764" w:rsidP="00C63335">
            <w:pPr>
              <w:spacing w:before="80"/>
              <w:ind w:left="510" w:hanging="510"/>
              <w:rPr>
                <w:sz w:val="28"/>
              </w:rPr>
            </w:pPr>
            <w:r w:rsidRPr="002E6F03">
              <w:rPr>
                <w:sz w:val="28"/>
                <w:rtl/>
              </w:rPr>
              <w:t>2 )</w:t>
            </w:r>
            <w:r w:rsidRPr="002E6F03">
              <w:rPr>
                <w:sz w:val="28"/>
                <w:rtl/>
              </w:rPr>
              <w:tab/>
              <w:t xml:space="preserve">دفاتر شرکت را برای شناسایی سایر مواردی که نیازمند </w:t>
            </w:r>
            <w:r w:rsidR="00732F3B" w:rsidRPr="002E6F03">
              <w:rPr>
                <w:sz w:val="28"/>
                <w:rtl/>
              </w:rPr>
              <w:t>افشا است</w:t>
            </w:r>
            <w:r w:rsidRPr="002E6F03">
              <w:rPr>
                <w:sz w:val="28"/>
                <w:rtl/>
              </w:rPr>
              <w:t xml:space="preserve">، بررسی </w:t>
            </w:r>
            <w:r w:rsidR="00732F3B" w:rsidRPr="002E6F03">
              <w:rPr>
                <w:sz w:val="28"/>
                <w:rtl/>
              </w:rPr>
              <w:t>کنید</w:t>
            </w:r>
            <w:r w:rsidRPr="002E6F03">
              <w:rPr>
                <w:sz w:val="28"/>
                <w:rtl/>
              </w:rPr>
              <w:t>:</w:t>
            </w:r>
          </w:p>
          <w:p w14:paraId="7D94A4AF" w14:textId="77777777" w:rsidR="00E60764" w:rsidRPr="002E6F03" w:rsidRDefault="00E60764" w:rsidP="002C52AD">
            <w:pPr>
              <w:pStyle w:val="ListParagraph"/>
              <w:numPr>
                <w:ilvl w:val="0"/>
                <w:numId w:val="38"/>
              </w:numPr>
              <w:ind w:left="1020" w:hanging="340"/>
              <w:contextualSpacing w:val="0"/>
              <w:rPr>
                <w:sz w:val="28"/>
                <w:szCs w:val="26"/>
              </w:rPr>
            </w:pPr>
            <w:r w:rsidRPr="002E6F03">
              <w:rPr>
                <w:sz w:val="28"/>
                <w:szCs w:val="26"/>
                <w:rtl/>
              </w:rPr>
              <w:t>اجاره تجهیزات (اجاره</w:t>
            </w:r>
            <w:r w:rsidR="00732F3B" w:rsidRPr="002E6F03">
              <w:rPr>
                <w:sz w:val="28"/>
                <w:szCs w:val="26"/>
                <w:rtl/>
              </w:rPr>
              <w:t xml:space="preserve">‌های </w:t>
            </w:r>
            <w:r w:rsidRPr="002E6F03">
              <w:rPr>
                <w:sz w:val="28"/>
                <w:szCs w:val="26"/>
                <w:rtl/>
              </w:rPr>
              <w:t>مالی)</w:t>
            </w:r>
          </w:p>
          <w:p w14:paraId="4A7EB80C" w14:textId="77777777" w:rsidR="00E60764" w:rsidRPr="002E6F03" w:rsidRDefault="00E60764" w:rsidP="002C52AD">
            <w:pPr>
              <w:pStyle w:val="ListParagraph"/>
              <w:numPr>
                <w:ilvl w:val="0"/>
                <w:numId w:val="38"/>
              </w:numPr>
              <w:ind w:left="1020" w:hanging="340"/>
              <w:contextualSpacing w:val="0"/>
              <w:rPr>
                <w:sz w:val="28"/>
                <w:szCs w:val="26"/>
              </w:rPr>
            </w:pPr>
            <w:r w:rsidRPr="002E6F03">
              <w:rPr>
                <w:sz w:val="28"/>
                <w:szCs w:val="26"/>
                <w:rtl/>
              </w:rPr>
              <w:t xml:space="preserve">اجاره (اجاره مالی </w:t>
            </w:r>
            <w:r w:rsidR="00732F3B" w:rsidRPr="002E6F03">
              <w:rPr>
                <w:sz w:val="28"/>
                <w:szCs w:val="26"/>
                <w:rtl/>
              </w:rPr>
              <w:t>و</w:t>
            </w:r>
            <w:r w:rsidRPr="002E6F03">
              <w:rPr>
                <w:sz w:val="28"/>
                <w:szCs w:val="26"/>
                <w:rtl/>
              </w:rPr>
              <w:t xml:space="preserve"> سایر تعهدات مالی)</w:t>
            </w:r>
          </w:p>
          <w:p w14:paraId="7A67828A" w14:textId="77777777" w:rsidR="00E60764" w:rsidRPr="002E6F03" w:rsidRDefault="00E60764" w:rsidP="002C52AD">
            <w:pPr>
              <w:pStyle w:val="ListParagraph"/>
              <w:numPr>
                <w:ilvl w:val="0"/>
                <w:numId w:val="38"/>
              </w:numPr>
              <w:ind w:left="1020" w:hanging="340"/>
              <w:contextualSpacing w:val="0"/>
              <w:rPr>
                <w:sz w:val="28"/>
                <w:szCs w:val="26"/>
              </w:rPr>
            </w:pPr>
            <w:r w:rsidRPr="002E6F03">
              <w:rPr>
                <w:sz w:val="28"/>
                <w:szCs w:val="26"/>
                <w:rtl/>
              </w:rPr>
              <w:t xml:space="preserve">تعمیرات و بازسازی (برای </w:t>
            </w:r>
            <w:r w:rsidR="00EB1C86" w:rsidRPr="002E6F03">
              <w:rPr>
                <w:sz w:val="28"/>
                <w:szCs w:val="26"/>
                <w:rtl/>
              </w:rPr>
              <w:t>اقلام</w:t>
            </w:r>
            <w:r w:rsidRPr="002E6F03">
              <w:rPr>
                <w:sz w:val="28"/>
                <w:szCs w:val="26"/>
                <w:rtl/>
              </w:rPr>
              <w:t xml:space="preserve"> سرمایه</w:t>
            </w:r>
            <w:r w:rsidR="00EB1C86" w:rsidRPr="002E6F03">
              <w:rPr>
                <w:sz w:val="28"/>
                <w:szCs w:val="26"/>
                <w:rtl/>
              </w:rPr>
              <w:t>‌</w:t>
            </w:r>
            <w:r w:rsidRPr="002E6F03">
              <w:rPr>
                <w:sz w:val="28"/>
                <w:szCs w:val="26"/>
                <w:rtl/>
              </w:rPr>
              <w:t>ای)</w:t>
            </w:r>
          </w:p>
          <w:p w14:paraId="7007F4B2" w14:textId="5A72495D" w:rsidR="00E60764" w:rsidRPr="002E6F03" w:rsidRDefault="00CA5467" w:rsidP="002C52AD">
            <w:pPr>
              <w:pStyle w:val="ListParagraph"/>
              <w:numPr>
                <w:ilvl w:val="0"/>
                <w:numId w:val="38"/>
              </w:numPr>
              <w:ind w:left="1020" w:hanging="340"/>
              <w:contextualSpacing w:val="0"/>
              <w:rPr>
                <w:sz w:val="28"/>
                <w:szCs w:val="26"/>
              </w:rPr>
            </w:pPr>
            <w:r w:rsidRPr="002E6F03">
              <w:rPr>
                <w:spacing w:val="-4"/>
                <w:sz w:val="28"/>
                <w:szCs w:val="26"/>
                <w:rtl/>
              </w:rPr>
              <w:t>هز</w:t>
            </w:r>
            <w:r w:rsidRPr="002E6F03">
              <w:rPr>
                <w:rFonts w:hint="cs"/>
                <w:spacing w:val="-4"/>
                <w:sz w:val="28"/>
                <w:szCs w:val="26"/>
                <w:rtl/>
              </w:rPr>
              <w:t>ینه‌های</w:t>
            </w:r>
            <w:r w:rsidR="00E60764" w:rsidRPr="002E6F03">
              <w:rPr>
                <w:spacing w:val="-4"/>
                <w:sz w:val="28"/>
                <w:szCs w:val="26"/>
                <w:rtl/>
              </w:rPr>
              <w:t xml:space="preserve"> حقوقی (برای </w:t>
            </w:r>
            <w:r w:rsidR="00EB1C86" w:rsidRPr="002E6F03">
              <w:rPr>
                <w:spacing w:val="-4"/>
                <w:sz w:val="28"/>
                <w:szCs w:val="26"/>
                <w:rtl/>
              </w:rPr>
              <w:t>اقلام</w:t>
            </w:r>
            <w:r w:rsidR="00E60764" w:rsidRPr="002E6F03">
              <w:rPr>
                <w:spacing w:val="-4"/>
                <w:sz w:val="28"/>
                <w:szCs w:val="26"/>
                <w:rtl/>
              </w:rPr>
              <w:t xml:space="preserve"> سرمایه</w:t>
            </w:r>
            <w:r w:rsidR="00EB1C86" w:rsidRPr="002E6F03">
              <w:rPr>
                <w:spacing w:val="-4"/>
                <w:sz w:val="28"/>
                <w:szCs w:val="26"/>
                <w:rtl/>
              </w:rPr>
              <w:t>‌</w:t>
            </w:r>
            <w:r w:rsidR="00E60764" w:rsidRPr="002E6F03">
              <w:rPr>
                <w:spacing w:val="-4"/>
                <w:sz w:val="28"/>
                <w:szCs w:val="26"/>
                <w:rtl/>
              </w:rPr>
              <w:t>ای، شواهدی از بدهی</w:t>
            </w:r>
            <w:r w:rsidR="00EB1C86" w:rsidRPr="002E6F03">
              <w:rPr>
                <w:spacing w:val="-4"/>
                <w:sz w:val="28"/>
                <w:szCs w:val="26"/>
                <w:rtl/>
              </w:rPr>
              <w:t>‌</w:t>
            </w:r>
            <w:r w:rsidR="00E60764" w:rsidRPr="002E6F03">
              <w:rPr>
                <w:spacing w:val="-4"/>
                <w:sz w:val="28"/>
                <w:szCs w:val="26"/>
                <w:rtl/>
              </w:rPr>
              <w:t>های احتمالی، مطالبات</w:t>
            </w:r>
            <w:r w:rsidR="00E60764" w:rsidRPr="002E6F03">
              <w:rPr>
                <w:sz w:val="28"/>
                <w:szCs w:val="26"/>
                <w:rtl/>
              </w:rPr>
              <w:t xml:space="preserve"> مشکوک</w:t>
            </w:r>
            <w:r w:rsidR="00EB1C86" w:rsidRPr="002E6F03">
              <w:rPr>
                <w:sz w:val="28"/>
                <w:szCs w:val="26"/>
                <w:rtl/>
              </w:rPr>
              <w:t>‌</w:t>
            </w:r>
            <w:r w:rsidR="00E60764" w:rsidRPr="002E6F03">
              <w:rPr>
                <w:sz w:val="28"/>
                <w:szCs w:val="26"/>
                <w:rtl/>
              </w:rPr>
              <w:t>الوصول، و غیره)</w:t>
            </w:r>
          </w:p>
          <w:p w14:paraId="7C434792" w14:textId="4C07D740" w:rsidR="00E60764" w:rsidRPr="002E6F03" w:rsidRDefault="00E60764" w:rsidP="002C52AD">
            <w:pPr>
              <w:pStyle w:val="ListParagraph"/>
              <w:numPr>
                <w:ilvl w:val="0"/>
                <w:numId w:val="38"/>
              </w:numPr>
              <w:ind w:left="1020" w:hanging="340"/>
              <w:contextualSpacing w:val="0"/>
              <w:rPr>
                <w:sz w:val="28"/>
                <w:szCs w:val="26"/>
              </w:rPr>
            </w:pPr>
            <w:r w:rsidRPr="002E6F03">
              <w:rPr>
                <w:sz w:val="28"/>
                <w:szCs w:val="26"/>
                <w:rtl/>
              </w:rPr>
              <w:t xml:space="preserve">سایر </w:t>
            </w:r>
            <w:r w:rsidR="00CA5467" w:rsidRPr="002E6F03">
              <w:rPr>
                <w:sz w:val="28"/>
                <w:szCs w:val="26"/>
                <w:rtl/>
              </w:rPr>
              <w:t>حساب‌ها</w:t>
            </w:r>
            <w:r w:rsidRPr="002E6F03">
              <w:rPr>
                <w:sz w:val="28"/>
                <w:szCs w:val="26"/>
                <w:rtl/>
              </w:rPr>
              <w:t xml:space="preserve"> (مشخص </w:t>
            </w:r>
            <w:r w:rsidR="00732F3B" w:rsidRPr="002E6F03">
              <w:rPr>
                <w:sz w:val="28"/>
                <w:szCs w:val="26"/>
                <w:rtl/>
              </w:rPr>
              <w:t>کنید</w:t>
            </w:r>
            <w:r w:rsidRPr="002E6F03">
              <w:rPr>
                <w:sz w:val="28"/>
                <w:szCs w:val="26"/>
                <w:rtl/>
              </w:rPr>
              <w:t>)</w:t>
            </w:r>
          </w:p>
          <w:p w14:paraId="3C1DB66F" w14:textId="7CE13698" w:rsidR="00C63335" w:rsidRPr="002E6F03" w:rsidRDefault="00C63335" w:rsidP="005121BF">
            <w:pPr>
              <w:ind w:left="510" w:hanging="510"/>
              <w:rPr>
                <w:sz w:val="6"/>
                <w:szCs w:val="10"/>
                <w:rtl/>
              </w:rPr>
            </w:pPr>
          </w:p>
        </w:tc>
        <w:tc>
          <w:tcPr>
            <w:tcW w:w="1000" w:type="pct"/>
            <w:tcMar>
              <w:top w:w="113" w:type="dxa"/>
              <w:bottom w:w="85" w:type="dxa"/>
            </w:tcMar>
          </w:tcPr>
          <w:p w14:paraId="5AEC86AE" w14:textId="77777777" w:rsidR="00E60764" w:rsidRPr="002E6F03" w:rsidRDefault="00E60764" w:rsidP="00575792">
            <w:pPr>
              <w:cnfStyle w:val="000000000000" w:firstRow="0" w:lastRow="0" w:firstColumn="0" w:lastColumn="0" w:oddVBand="0" w:evenVBand="0" w:oddHBand="0" w:evenHBand="0" w:firstRowFirstColumn="0" w:firstRowLastColumn="0" w:lastRowFirstColumn="0" w:lastRowLastColumn="0"/>
              <w:rPr>
                <w:rtl/>
              </w:rPr>
            </w:pPr>
          </w:p>
        </w:tc>
      </w:tr>
      <w:tr w:rsidR="00512EAF" w:rsidRPr="002E6F03" w14:paraId="1C6A550D" w14:textId="77777777" w:rsidTr="00EB50FC">
        <w:tc>
          <w:tcPr>
            <w:cnfStyle w:val="001000000000" w:firstRow="0" w:lastRow="0" w:firstColumn="1" w:lastColumn="0" w:oddVBand="0" w:evenVBand="0" w:oddHBand="0" w:evenHBand="0" w:firstRowFirstColumn="0" w:firstRowLastColumn="0" w:lastRowFirstColumn="0" w:lastRowLastColumn="0"/>
            <w:tcW w:w="4000" w:type="pct"/>
            <w:tcMar>
              <w:top w:w="85" w:type="dxa"/>
              <w:bottom w:w="57" w:type="dxa"/>
            </w:tcMar>
          </w:tcPr>
          <w:p w14:paraId="3F3D0E47" w14:textId="2B4574E4" w:rsidR="00512EAF" w:rsidRPr="002E6F03" w:rsidRDefault="00512EAF" w:rsidP="00512EAF">
            <w:pPr>
              <w:tabs>
                <w:tab w:val="center" w:pos="3366"/>
              </w:tabs>
              <w:rPr>
                <w:rFonts w:cs="B Zar"/>
                <w:b/>
                <w:bCs/>
                <w:sz w:val="16"/>
                <w:szCs w:val="22"/>
                <w:rtl/>
              </w:rPr>
            </w:pPr>
            <w:r w:rsidRPr="002E6F03">
              <w:rPr>
                <w:rFonts w:cs="B Zar"/>
                <w:b/>
                <w:bCs/>
                <w:sz w:val="16"/>
                <w:szCs w:val="22"/>
                <w:rtl/>
              </w:rPr>
              <w:t>ریسک:</w:t>
            </w:r>
            <w:r w:rsidR="005121BF" w:rsidRPr="002E6F03">
              <w:rPr>
                <w:rFonts w:cs="B Zar" w:hint="cs"/>
                <w:b/>
                <w:bCs/>
                <w:sz w:val="16"/>
                <w:szCs w:val="22"/>
                <w:rtl/>
              </w:rPr>
              <w:tab/>
              <w:t>اندازه نمونه:</w:t>
            </w:r>
          </w:p>
        </w:tc>
        <w:tc>
          <w:tcPr>
            <w:tcW w:w="1000" w:type="pct"/>
            <w:tcMar>
              <w:top w:w="85" w:type="dxa"/>
              <w:bottom w:w="57" w:type="dxa"/>
            </w:tcMar>
          </w:tcPr>
          <w:p w14:paraId="245999B4" w14:textId="77777777" w:rsidR="00512EAF" w:rsidRPr="002E6F03" w:rsidRDefault="00512EAF" w:rsidP="00512EAF">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B50FC" w:rsidRPr="002E6F03" w14:paraId="0029530D" w14:textId="77777777" w:rsidTr="00EB50FC">
        <w:tc>
          <w:tcPr>
            <w:cnfStyle w:val="001000000000" w:firstRow="0" w:lastRow="0" w:firstColumn="1" w:lastColumn="0" w:oddVBand="0" w:evenVBand="0" w:oddHBand="0" w:evenHBand="0" w:firstRowFirstColumn="0" w:firstRowLastColumn="0" w:lastRowFirstColumn="0" w:lastRowLastColumn="0"/>
            <w:tcW w:w="4000" w:type="pct"/>
            <w:tcMar>
              <w:top w:w="85" w:type="dxa"/>
              <w:bottom w:w="57" w:type="dxa"/>
            </w:tcMar>
          </w:tcPr>
          <w:p w14:paraId="1F6D534B" w14:textId="77777777" w:rsidR="00EB50FC" w:rsidRPr="002E6F03" w:rsidRDefault="00EB50FC" w:rsidP="00BE36F9">
            <w:pPr>
              <w:rPr>
                <w:rFonts w:cs="B Zar"/>
                <w:b/>
                <w:bCs/>
                <w:sz w:val="16"/>
                <w:szCs w:val="22"/>
                <w:rtl/>
              </w:rPr>
            </w:pPr>
            <w:r w:rsidRPr="002E6F03">
              <w:rPr>
                <w:rFonts w:cs="B Zar"/>
                <w:b/>
                <w:bCs/>
                <w:sz w:val="16"/>
                <w:szCs w:val="22"/>
                <w:rtl/>
              </w:rPr>
              <w:t>روش انتخاب نمونه:</w:t>
            </w:r>
          </w:p>
          <w:p w14:paraId="402134F2" w14:textId="77777777" w:rsidR="00EB50FC" w:rsidRPr="002E6F03" w:rsidRDefault="00EB50FC" w:rsidP="00BE36F9">
            <w:pPr>
              <w:pStyle w:val="12"/>
              <w:spacing w:before="0"/>
              <w:rPr>
                <w:rtl/>
              </w:rPr>
            </w:pPr>
            <w:r w:rsidRPr="002E6F03">
              <w:rPr>
                <w:rFonts w:hint="cs"/>
                <w:rtl/>
              </w:rPr>
              <w:tab/>
            </w:r>
          </w:p>
          <w:p w14:paraId="54F8F371" w14:textId="77777777" w:rsidR="00EB50FC" w:rsidRPr="002E6F03" w:rsidRDefault="00EB50FC" w:rsidP="00BE36F9">
            <w:pPr>
              <w:pStyle w:val="12"/>
              <w:rPr>
                <w:rtl/>
              </w:rPr>
            </w:pPr>
            <w:r w:rsidRPr="002E6F03">
              <w:rPr>
                <w:rtl/>
              </w:rPr>
              <w:tab/>
            </w:r>
            <w:r w:rsidRPr="002E6F03">
              <w:rPr>
                <w:rtl/>
              </w:rPr>
              <w:tab/>
            </w:r>
          </w:p>
          <w:p w14:paraId="10649111" w14:textId="22A22C1E" w:rsidR="00EB50FC" w:rsidRPr="00B521E8" w:rsidRDefault="00EB50FC" w:rsidP="00B521E8">
            <w:pPr>
              <w:pStyle w:val="12"/>
              <w:rPr>
                <w:rFonts w:cs="B Zar"/>
                <w:b/>
                <w:bCs w:val="0"/>
                <w:sz w:val="2"/>
                <w:szCs w:val="2"/>
                <w:rtl/>
              </w:rPr>
            </w:pPr>
          </w:p>
        </w:tc>
        <w:tc>
          <w:tcPr>
            <w:tcW w:w="1000" w:type="pct"/>
            <w:tcMar>
              <w:top w:w="85" w:type="dxa"/>
              <w:bottom w:w="57" w:type="dxa"/>
            </w:tcMar>
          </w:tcPr>
          <w:p w14:paraId="7D1DED66" w14:textId="77777777" w:rsidR="00EB50FC" w:rsidRPr="002E6F03" w:rsidRDefault="00EB50FC" w:rsidP="00512EAF">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60764" w:rsidRPr="002E6F03" w14:paraId="7CCDFE76" w14:textId="77777777" w:rsidTr="00EB50FC">
        <w:tc>
          <w:tcPr>
            <w:cnfStyle w:val="001000000000" w:firstRow="0" w:lastRow="0" w:firstColumn="1" w:lastColumn="0" w:oddVBand="0" w:evenVBand="0" w:oddHBand="0" w:evenHBand="0" w:firstRowFirstColumn="0" w:firstRowLastColumn="0" w:lastRowFirstColumn="0" w:lastRowLastColumn="0"/>
            <w:tcW w:w="4000" w:type="pct"/>
            <w:tcMar>
              <w:top w:w="85" w:type="dxa"/>
              <w:bottom w:w="57" w:type="dxa"/>
            </w:tcMar>
          </w:tcPr>
          <w:p w14:paraId="364D9237" w14:textId="77777777" w:rsidR="00E60764" w:rsidRPr="002E6F03" w:rsidRDefault="00E60764" w:rsidP="00B521E8">
            <w:pPr>
              <w:rPr>
                <w:rFonts w:cs="B Zar"/>
                <w:b/>
                <w:bCs/>
                <w:sz w:val="16"/>
                <w:szCs w:val="22"/>
                <w:rtl/>
              </w:rPr>
            </w:pPr>
            <w:r w:rsidRPr="002E6F03">
              <w:rPr>
                <w:rFonts w:cs="B Zar"/>
                <w:b/>
                <w:bCs/>
                <w:sz w:val="16"/>
                <w:szCs w:val="22"/>
                <w:rtl/>
              </w:rPr>
              <w:t>خلاصه و ارزیابی نتایج:</w:t>
            </w:r>
          </w:p>
          <w:p w14:paraId="58EF0E30" w14:textId="77777777" w:rsidR="00E60764" w:rsidRPr="002E6F03" w:rsidRDefault="00E60764" w:rsidP="00B521E8">
            <w:pPr>
              <w:pStyle w:val="12"/>
              <w:spacing w:before="0"/>
              <w:rPr>
                <w:rtl/>
              </w:rPr>
            </w:pPr>
            <w:r w:rsidRPr="002E6F03">
              <w:rPr>
                <w:rtl/>
              </w:rPr>
              <w:tab/>
            </w:r>
          </w:p>
          <w:p w14:paraId="660028D8" w14:textId="77777777" w:rsidR="00E60764" w:rsidRPr="002E6F03" w:rsidRDefault="00E60764" w:rsidP="003336D7">
            <w:pPr>
              <w:pStyle w:val="12"/>
              <w:rPr>
                <w:rtl/>
              </w:rPr>
            </w:pPr>
            <w:r w:rsidRPr="002E6F03">
              <w:rPr>
                <w:rtl/>
              </w:rPr>
              <w:tab/>
            </w:r>
            <w:r w:rsidRPr="002E6F03">
              <w:rPr>
                <w:rtl/>
              </w:rPr>
              <w:tab/>
            </w:r>
          </w:p>
          <w:p w14:paraId="2F2BC567" w14:textId="77777777" w:rsidR="00E60764" w:rsidRPr="00EB50FC" w:rsidRDefault="00E60764" w:rsidP="00575792">
            <w:pPr>
              <w:tabs>
                <w:tab w:val="right" w:leader="dot" w:pos="7004"/>
              </w:tabs>
              <w:rPr>
                <w:sz w:val="10"/>
                <w:szCs w:val="10"/>
                <w:rtl/>
              </w:rPr>
            </w:pPr>
          </w:p>
        </w:tc>
        <w:tc>
          <w:tcPr>
            <w:tcW w:w="1000" w:type="pct"/>
            <w:tcMar>
              <w:top w:w="85" w:type="dxa"/>
              <w:bottom w:w="57" w:type="dxa"/>
            </w:tcMar>
          </w:tcPr>
          <w:p w14:paraId="3D40DF94" w14:textId="77777777" w:rsidR="00E60764" w:rsidRPr="002E6F03" w:rsidRDefault="00E60764" w:rsidP="00575792">
            <w:pPr>
              <w:cnfStyle w:val="000000000000" w:firstRow="0" w:lastRow="0" w:firstColumn="0" w:lastColumn="0" w:oddVBand="0" w:evenVBand="0" w:oddHBand="0" w:evenHBand="0" w:firstRowFirstColumn="0" w:firstRowLastColumn="0" w:lastRowFirstColumn="0" w:lastRowLastColumn="0"/>
              <w:rPr>
                <w:rtl/>
              </w:rPr>
            </w:pPr>
          </w:p>
        </w:tc>
      </w:tr>
      <w:tr w:rsidR="00E60764" w:rsidRPr="002E6F03" w14:paraId="67F5685C" w14:textId="77777777" w:rsidTr="00EB50FC">
        <w:tc>
          <w:tcPr>
            <w:cnfStyle w:val="001000000000" w:firstRow="0" w:lastRow="0" w:firstColumn="1" w:lastColumn="0" w:oddVBand="0" w:evenVBand="0" w:oddHBand="0" w:evenHBand="0" w:firstRowFirstColumn="0" w:firstRowLastColumn="0" w:lastRowFirstColumn="0" w:lastRowLastColumn="0"/>
            <w:tcW w:w="4000" w:type="pct"/>
            <w:tcMar>
              <w:top w:w="85" w:type="dxa"/>
              <w:bottom w:w="57" w:type="dxa"/>
            </w:tcMar>
          </w:tcPr>
          <w:p w14:paraId="05A802EF" w14:textId="77777777" w:rsidR="00E60764" w:rsidRPr="002E6F03" w:rsidRDefault="00E60764" w:rsidP="00B521E8">
            <w:pPr>
              <w:spacing w:after="80"/>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19854D4A" w14:textId="77777777" w:rsidR="00E60764" w:rsidRDefault="00E60764" w:rsidP="003336D7">
            <w:pPr>
              <w:pStyle w:val="12"/>
              <w:rPr>
                <w:rtl/>
              </w:rPr>
            </w:pPr>
            <w:r w:rsidRPr="002E6F03">
              <w:rPr>
                <w:rtl/>
              </w:rPr>
              <w:tab/>
            </w:r>
          </w:p>
          <w:p w14:paraId="27CFAF24" w14:textId="657EAFAC" w:rsidR="00B521E8" w:rsidRPr="002E6F03" w:rsidRDefault="00B521E8" w:rsidP="003336D7">
            <w:pPr>
              <w:pStyle w:val="12"/>
              <w:rPr>
                <w:rtl/>
              </w:rPr>
            </w:pPr>
            <w:r>
              <w:rPr>
                <w:rFonts w:hint="cs"/>
                <w:rtl/>
              </w:rPr>
              <w:tab/>
            </w:r>
          </w:p>
          <w:p w14:paraId="29F2C7C8" w14:textId="77777777" w:rsidR="00E60764" w:rsidRDefault="00E60764" w:rsidP="003336D7">
            <w:pPr>
              <w:pStyle w:val="12"/>
              <w:rPr>
                <w:rtl/>
              </w:rPr>
            </w:pPr>
            <w:r w:rsidRPr="002E6F03">
              <w:rPr>
                <w:rtl/>
              </w:rPr>
              <w:tab/>
            </w:r>
            <w:r w:rsidRPr="002E6F03">
              <w:rPr>
                <w:rtl/>
              </w:rPr>
              <w:tab/>
            </w:r>
            <w:r w:rsidRPr="002E6F03">
              <w:rPr>
                <w:rtl/>
              </w:rPr>
              <w:tab/>
            </w:r>
          </w:p>
          <w:p w14:paraId="48265125" w14:textId="77777777" w:rsidR="00B521E8" w:rsidRPr="00B521E8" w:rsidRDefault="00B521E8" w:rsidP="00B521E8">
            <w:pPr>
              <w:pStyle w:val="12"/>
              <w:spacing w:before="0" w:after="0"/>
              <w:rPr>
                <w:sz w:val="2"/>
                <w:szCs w:val="2"/>
                <w:rtl/>
              </w:rPr>
            </w:pPr>
          </w:p>
          <w:p w14:paraId="61E70A76" w14:textId="77777777" w:rsidR="00C63335" w:rsidRPr="002E6F03" w:rsidRDefault="00C63335" w:rsidP="00575792">
            <w:pPr>
              <w:tabs>
                <w:tab w:val="right" w:leader="dot" w:pos="7004"/>
              </w:tabs>
              <w:rPr>
                <w:sz w:val="2"/>
                <w:szCs w:val="4"/>
                <w:rtl/>
              </w:rPr>
            </w:pPr>
          </w:p>
        </w:tc>
        <w:tc>
          <w:tcPr>
            <w:tcW w:w="1000" w:type="pct"/>
            <w:tcMar>
              <w:top w:w="85" w:type="dxa"/>
              <w:bottom w:w="57" w:type="dxa"/>
            </w:tcMar>
          </w:tcPr>
          <w:p w14:paraId="778943A7" w14:textId="77777777" w:rsidR="00E60764" w:rsidRPr="002E6F03" w:rsidRDefault="00E60764" w:rsidP="00575792">
            <w:pPr>
              <w:cnfStyle w:val="000000000000" w:firstRow="0" w:lastRow="0" w:firstColumn="0" w:lastColumn="0" w:oddVBand="0" w:evenVBand="0" w:oddHBand="0" w:evenHBand="0" w:firstRowFirstColumn="0" w:firstRowLastColumn="0" w:lastRowFirstColumn="0" w:lastRowLastColumn="0"/>
              <w:rPr>
                <w:rtl/>
              </w:rPr>
            </w:pPr>
          </w:p>
        </w:tc>
      </w:tr>
    </w:tbl>
    <w:p w14:paraId="4CB173A7" w14:textId="77777777" w:rsidR="00E60764" w:rsidRPr="002E6F03" w:rsidRDefault="00E60764" w:rsidP="002C52AD">
      <w:pPr>
        <w:ind w:left="454" w:hanging="454"/>
        <w:rPr>
          <w:rFonts w:ascii="Arial" w:hAnsi="Arial"/>
          <w:bCs/>
          <w:color w:val="C45911" w:themeColor="accent2" w:themeShade="BF"/>
          <w:sz w:val="4"/>
          <w:szCs w:val="12"/>
          <w:rtl/>
        </w:rPr>
      </w:pPr>
    </w:p>
    <w:p w14:paraId="4EAEAC87" w14:textId="77777777" w:rsidR="00A9732C" w:rsidRPr="002E6F03" w:rsidRDefault="00A9732C" w:rsidP="002C52AD">
      <w:pPr>
        <w:ind w:left="454" w:hanging="454"/>
        <w:rPr>
          <w:rFonts w:ascii="Arial" w:hAnsi="Arial"/>
          <w:bCs/>
          <w:color w:val="C45911" w:themeColor="accent2" w:themeShade="BF"/>
          <w:sz w:val="4"/>
          <w:szCs w:val="12"/>
          <w:rtl/>
        </w:rPr>
        <w:sectPr w:rsidR="00A9732C" w:rsidRPr="002E6F03" w:rsidSect="00393A39">
          <w:headerReference w:type="default" r:id="rId368"/>
          <w:headerReference w:type="first" r:id="rId369"/>
          <w:pgSz w:w="11907" w:h="16840" w:code="9"/>
          <w:pgMar w:top="1440" w:right="1531" w:bottom="1440" w:left="1531" w:header="1418" w:footer="1134" w:gutter="0"/>
          <w:cols w:space="720"/>
          <w:titlePg/>
          <w:bidi/>
          <w:rtlGutter/>
        </w:sectPr>
      </w:pPr>
    </w:p>
    <w:p w14:paraId="1E1D8F3C" w14:textId="77777777" w:rsidR="00A9732C" w:rsidRPr="002E6F03" w:rsidRDefault="00A9732C" w:rsidP="003A596B">
      <w:pPr>
        <w:pStyle w:val="Heading1-aslipageone"/>
      </w:pPr>
      <w:r w:rsidRPr="002E6F03">
        <w:rPr>
          <w:rtl/>
        </w:rPr>
        <w:t>حقوق و دستمزد - خلاصه رسیدگی</w:t>
      </w:r>
      <w:r w:rsidR="00C63335" w:rsidRPr="002E6F03">
        <w:rPr>
          <w:rtl/>
        </w:rPr>
        <w:t>‌ها</w:t>
      </w:r>
    </w:p>
    <w:tbl>
      <w:tblPr>
        <w:tblStyle w:val="000momNohead"/>
        <w:bidiVisual/>
        <w:tblW w:w="9073" w:type="dxa"/>
        <w:tblLayout w:type="fixed"/>
        <w:tblLook w:val="0000" w:firstRow="0" w:lastRow="0" w:firstColumn="0" w:lastColumn="0" w:noHBand="0" w:noVBand="0"/>
      </w:tblPr>
      <w:tblGrid>
        <w:gridCol w:w="9073"/>
      </w:tblGrid>
      <w:tr w:rsidR="00A9732C" w:rsidRPr="002E6F03" w14:paraId="6F5B9B1E" w14:textId="77777777" w:rsidTr="00CA189A">
        <w:tc>
          <w:tcPr>
            <w:tcW w:w="9073" w:type="dxa"/>
          </w:tcPr>
          <w:p w14:paraId="6F0CC29E" w14:textId="3CCF3424" w:rsidR="00A9732C" w:rsidRPr="002E6F03" w:rsidRDefault="00A9732C" w:rsidP="008539A7">
            <w:pPr>
              <w:pStyle w:val="MatnArbabTraffic11BoldTable"/>
              <w:spacing w:after="120"/>
              <w:rPr>
                <w:spacing w:val="-2"/>
                <w:rtl/>
              </w:rPr>
            </w:pPr>
            <w:r w:rsidRPr="002E6F03">
              <w:rPr>
                <w:spacing w:val="-2"/>
                <w:rtl/>
              </w:rPr>
              <w:t xml:space="preserve">با توجه به نتایج موارد در نظر گرفته شده در فرایند برنامه ریزی و با نگرش به  ریسک ثبت شده در پرونده دائمی حسابرسی، </w:t>
            </w:r>
            <w:r w:rsidR="00C529BE" w:rsidRPr="002E6F03">
              <w:rPr>
                <w:spacing w:val="-2"/>
                <w:rtl/>
              </w:rPr>
              <w:t>هرگونه</w:t>
            </w:r>
            <w:r w:rsidRPr="002E6F03">
              <w:rPr>
                <w:spacing w:val="-2"/>
                <w:rtl/>
              </w:rPr>
              <w:t xml:space="preserve"> ریسک عمده مرتبط با  حسابرسی این قسمت  را در اینجا یادداشت کنید.</w:t>
            </w:r>
          </w:p>
          <w:p w14:paraId="57930EB9" w14:textId="77777777" w:rsidR="00A9732C" w:rsidRPr="002E6F03" w:rsidRDefault="00A9732C" w:rsidP="005D6358">
            <w:pPr>
              <w:pStyle w:val="156"/>
              <w:rPr>
                <w:rtl/>
              </w:rPr>
            </w:pPr>
            <w:r w:rsidRPr="002E6F03">
              <w:rPr>
                <w:rtl/>
              </w:rPr>
              <w:tab/>
            </w:r>
          </w:p>
          <w:p w14:paraId="3FA8BBA1" w14:textId="77777777" w:rsidR="00A9732C" w:rsidRPr="002E6F03" w:rsidRDefault="00A9732C" w:rsidP="005D6358">
            <w:pPr>
              <w:pStyle w:val="156"/>
              <w:rPr>
                <w:rtl/>
              </w:rPr>
            </w:pPr>
            <w:r w:rsidRPr="002E6F03">
              <w:rPr>
                <w:rtl/>
              </w:rPr>
              <w:tab/>
            </w:r>
          </w:p>
          <w:p w14:paraId="4732E2F5" w14:textId="77777777" w:rsidR="00A9732C" w:rsidRPr="002E6F03" w:rsidRDefault="00A9732C" w:rsidP="005D6358">
            <w:pPr>
              <w:pStyle w:val="156"/>
              <w:rPr>
                <w:rtl/>
              </w:rPr>
            </w:pPr>
            <w:r w:rsidRPr="002E6F03">
              <w:rPr>
                <w:rtl/>
              </w:rPr>
              <w:tab/>
            </w:r>
          </w:p>
          <w:p w14:paraId="0639B82F" w14:textId="77777777" w:rsidR="00A9732C" w:rsidRPr="002E6F03" w:rsidRDefault="00A9732C" w:rsidP="00B35C06">
            <w:pPr>
              <w:jc w:val="both"/>
              <w:rPr>
                <w:rFonts w:ascii="Arial" w:hAnsi="Arial"/>
                <w:sz w:val="20"/>
              </w:rPr>
            </w:pPr>
          </w:p>
        </w:tc>
      </w:tr>
      <w:tr w:rsidR="00F74D74" w:rsidRPr="002E6F03" w14:paraId="62248CF4" w14:textId="77777777" w:rsidTr="00CA189A">
        <w:tc>
          <w:tcPr>
            <w:tcW w:w="9073" w:type="dxa"/>
          </w:tcPr>
          <w:p w14:paraId="285AC902" w14:textId="77777777" w:rsidR="00F74D74" w:rsidRPr="002E6F03" w:rsidRDefault="00F74D74" w:rsidP="004412E2">
            <w:pPr>
              <w:pStyle w:val="MatnArbabTraffic11BoldTable"/>
              <w:spacing w:after="240"/>
              <w:rPr>
                <w:spacing w:val="-2"/>
                <w:rtl/>
              </w:rPr>
            </w:pPr>
            <w:r w:rsidRPr="002E6F03">
              <w:rPr>
                <w:spacing w:val="-2"/>
                <w:rtl/>
              </w:rPr>
              <w:t>مطلوب‌ترین رویکرد را از جدول زیر برای اطمینان یافتن از تحقق هدف‌های حسابرسی انتخاب کنید.</w:t>
            </w:r>
          </w:p>
          <w:p w14:paraId="3DDE15FD" w14:textId="77777777" w:rsidR="00F74D74" w:rsidRPr="002E6F03" w:rsidRDefault="00F74D74" w:rsidP="00B35C06">
            <w:pPr>
              <w:rPr>
                <w:spacing w:val="-2"/>
                <w:sz w:val="2"/>
                <w:szCs w:val="2"/>
                <w:rtl/>
              </w:rPr>
            </w:pPr>
          </w:p>
          <w:tbl>
            <w:tblPr>
              <w:tblStyle w:val="001MotherT-RCellVHeadCellFa1"/>
              <w:bidiVisual/>
              <w:tblW w:w="0" w:type="auto"/>
              <w:tblLayout w:type="fixed"/>
              <w:tblLook w:val="04A0" w:firstRow="1" w:lastRow="0" w:firstColumn="1" w:lastColumn="0" w:noHBand="0" w:noVBand="1"/>
            </w:tblPr>
            <w:tblGrid>
              <w:gridCol w:w="2522"/>
              <w:gridCol w:w="1621"/>
              <w:gridCol w:w="1560"/>
              <w:gridCol w:w="1582"/>
              <w:gridCol w:w="1514"/>
            </w:tblGrid>
            <w:tr w:rsidR="00E33289" w:rsidRPr="002E6F03" w14:paraId="70E7ECEB" w14:textId="77777777" w:rsidTr="00512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tcPr>
                <w:p w14:paraId="0BFE5099" w14:textId="77777777" w:rsidR="00E33289" w:rsidRPr="002E6F03" w:rsidRDefault="00E33289" w:rsidP="004D0EF1">
                  <w:pPr>
                    <w:spacing w:line="216" w:lineRule="auto"/>
                    <w:jc w:val="center"/>
                    <w:rPr>
                      <w:rtl/>
                    </w:rPr>
                  </w:pPr>
                  <w:r w:rsidRPr="002E6F03">
                    <w:rPr>
                      <w:rtl/>
                    </w:rPr>
                    <w:t>گزاره (ادعا)</w:t>
                  </w:r>
                </w:p>
              </w:tc>
              <w:tc>
                <w:tcPr>
                  <w:tcW w:w="1621" w:type="dxa"/>
                </w:tcPr>
                <w:p w14:paraId="3666AE36" w14:textId="77777777" w:rsidR="00E33289" w:rsidRPr="002E6F03" w:rsidRDefault="00E33289"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آزمون‌های محتوا</w:t>
                  </w:r>
                </w:p>
              </w:tc>
              <w:tc>
                <w:tcPr>
                  <w:tcW w:w="1560" w:type="dxa"/>
                </w:tcPr>
                <w:p w14:paraId="1C36230A" w14:textId="77777777" w:rsidR="00E33289" w:rsidRPr="002E6F03" w:rsidRDefault="00E33289"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بررسی‌های تحلیلی</w:t>
                  </w:r>
                </w:p>
              </w:tc>
              <w:tc>
                <w:tcPr>
                  <w:tcW w:w="1582" w:type="dxa"/>
                </w:tcPr>
                <w:p w14:paraId="63EAECCE" w14:textId="77777777" w:rsidR="00E33289" w:rsidRPr="002E6F03" w:rsidRDefault="00E33289" w:rsidP="00517B3F">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 xml:space="preserve">آزمون اثربخشی </w:t>
                  </w:r>
                  <w:r w:rsidRPr="002E6F03">
                    <w:rPr>
                      <w:spacing w:val="-4"/>
                      <w:rtl/>
                    </w:rPr>
                    <w:t xml:space="preserve">کنترل‌های داخلی </w:t>
                  </w:r>
                  <w:r w:rsidR="00827B33" w:rsidRPr="002E6F03">
                    <w:rPr>
                      <w:rFonts w:asciiTheme="minorBidi" w:hAnsiTheme="minorBidi" w:cstheme="minorBidi"/>
                      <w:spacing w:val="-4"/>
                      <w:sz w:val="16"/>
                      <w:szCs w:val="12"/>
                    </w:rPr>
                    <w:t>TT</w:t>
                  </w:r>
                </w:p>
              </w:tc>
              <w:tc>
                <w:tcPr>
                  <w:tcW w:w="1514" w:type="dxa"/>
                </w:tcPr>
                <w:p w14:paraId="468B8130" w14:textId="77777777" w:rsidR="00E33289" w:rsidRPr="002E6F03" w:rsidRDefault="00E33289"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اندازه نمونه</w:t>
                  </w:r>
                </w:p>
              </w:tc>
            </w:tr>
            <w:tr w:rsidR="00E33289" w:rsidRPr="002E6F03" w14:paraId="2F1BF0C2" w14:textId="77777777" w:rsidTr="005121BF">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0C78F573" w14:textId="77777777" w:rsidR="00E33289" w:rsidRPr="002E6F03" w:rsidRDefault="00E33289" w:rsidP="00E33289">
                  <w:pPr>
                    <w:jc w:val="left"/>
                    <w:rPr>
                      <w:b/>
                      <w:bCs/>
                      <w:sz w:val="18"/>
                      <w:szCs w:val="24"/>
                      <w:rtl/>
                    </w:rPr>
                  </w:pPr>
                  <w:r w:rsidRPr="002E6F03">
                    <w:rPr>
                      <w:b/>
                      <w:bCs/>
                      <w:sz w:val="18"/>
                      <w:szCs w:val="24"/>
                      <w:rtl/>
                    </w:rPr>
                    <w:t>وجود</w:t>
                  </w:r>
                </w:p>
              </w:tc>
              <w:tc>
                <w:tcPr>
                  <w:tcW w:w="1621" w:type="dxa"/>
                </w:tcPr>
                <w:p w14:paraId="176CFCD8"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4B2CA98F"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0B71AA8B"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22A856F0"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r>
            <w:tr w:rsidR="00E33289" w:rsidRPr="002E6F03" w14:paraId="37A9F188" w14:textId="77777777" w:rsidTr="005121BF">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5DF00576" w14:textId="77777777" w:rsidR="00E33289" w:rsidRPr="002E6F03" w:rsidRDefault="00E33289" w:rsidP="00E33289">
                  <w:pPr>
                    <w:jc w:val="left"/>
                    <w:rPr>
                      <w:b/>
                      <w:bCs/>
                      <w:sz w:val="18"/>
                      <w:szCs w:val="24"/>
                      <w:rtl/>
                    </w:rPr>
                  </w:pPr>
                  <w:r w:rsidRPr="002E6F03">
                    <w:rPr>
                      <w:b/>
                      <w:bCs/>
                      <w:sz w:val="18"/>
                      <w:szCs w:val="24"/>
                      <w:rtl/>
                    </w:rPr>
                    <w:t>حقوق مالکانه و تعهدات</w:t>
                  </w:r>
                </w:p>
              </w:tc>
              <w:tc>
                <w:tcPr>
                  <w:tcW w:w="1621" w:type="dxa"/>
                </w:tcPr>
                <w:p w14:paraId="5C0E688A"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2FCD6CD2"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76D48356"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51BF6C48"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r>
            <w:tr w:rsidR="00E33289" w:rsidRPr="002E6F03" w14:paraId="35DBBC4B" w14:textId="77777777" w:rsidTr="005121BF">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0DA3AD0D" w14:textId="77777777" w:rsidR="00E33289" w:rsidRPr="002E6F03" w:rsidRDefault="00E33289" w:rsidP="00E33289">
                  <w:pPr>
                    <w:jc w:val="left"/>
                    <w:rPr>
                      <w:b/>
                      <w:bCs/>
                      <w:sz w:val="18"/>
                      <w:szCs w:val="24"/>
                      <w:rtl/>
                    </w:rPr>
                  </w:pPr>
                  <w:r w:rsidRPr="002E6F03">
                    <w:rPr>
                      <w:b/>
                      <w:bCs/>
                      <w:sz w:val="18"/>
                      <w:szCs w:val="24"/>
                      <w:rtl/>
                    </w:rPr>
                    <w:t>رخداد</w:t>
                  </w:r>
                </w:p>
              </w:tc>
              <w:tc>
                <w:tcPr>
                  <w:tcW w:w="1621" w:type="dxa"/>
                </w:tcPr>
                <w:p w14:paraId="5B327981"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3A6C2307"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188A33A"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51EAC02F"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r>
            <w:tr w:rsidR="00E33289" w:rsidRPr="002E6F03" w14:paraId="0B20734B" w14:textId="77777777" w:rsidTr="005121BF">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49D34E54" w14:textId="77777777" w:rsidR="00E33289" w:rsidRPr="002E6F03" w:rsidRDefault="00E33289" w:rsidP="00E33289">
                  <w:pPr>
                    <w:jc w:val="left"/>
                    <w:rPr>
                      <w:b/>
                      <w:bCs/>
                      <w:sz w:val="18"/>
                      <w:szCs w:val="24"/>
                      <w:rtl/>
                    </w:rPr>
                  </w:pPr>
                  <w:r w:rsidRPr="002E6F03">
                    <w:rPr>
                      <w:b/>
                      <w:bCs/>
                      <w:sz w:val="18"/>
                      <w:szCs w:val="24"/>
                      <w:rtl/>
                    </w:rPr>
                    <w:t>کامل بودن</w:t>
                  </w:r>
                </w:p>
              </w:tc>
              <w:tc>
                <w:tcPr>
                  <w:tcW w:w="1621" w:type="dxa"/>
                </w:tcPr>
                <w:p w14:paraId="4A70D87D"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662E036E"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0E4692DE"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47D0472"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r>
            <w:tr w:rsidR="00E33289" w:rsidRPr="002E6F03" w14:paraId="4454C49C" w14:textId="77777777" w:rsidTr="005121BF">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76F3AA9B" w14:textId="77777777" w:rsidR="00E33289" w:rsidRPr="002E6F03" w:rsidRDefault="00E33289" w:rsidP="00E33289">
                  <w:pPr>
                    <w:jc w:val="left"/>
                    <w:rPr>
                      <w:b/>
                      <w:bCs/>
                      <w:sz w:val="18"/>
                      <w:szCs w:val="24"/>
                      <w:rtl/>
                    </w:rPr>
                  </w:pPr>
                  <w:r w:rsidRPr="002E6F03">
                    <w:rPr>
                      <w:b/>
                      <w:bCs/>
                      <w:sz w:val="18"/>
                      <w:szCs w:val="24"/>
                      <w:rtl/>
                    </w:rPr>
                    <w:t>درستی محاسبات</w:t>
                  </w:r>
                </w:p>
              </w:tc>
              <w:tc>
                <w:tcPr>
                  <w:tcW w:w="1621" w:type="dxa"/>
                </w:tcPr>
                <w:p w14:paraId="7CE4FC82"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77B7FF55"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8CB66AC"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5E2ECBFE"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r>
            <w:tr w:rsidR="00E33289" w:rsidRPr="002E6F03" w14:paraId="4AC09132" w14:textId="77777777" w:rsidTr="005121BF">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03077FC0" w14:textId="77777777" w:rsidR="00E33289" w:rsidRPr="002E6F03" w:rsidRDefault="00E33289" w:rsidP="00E33289">
                  <w:pPr>
                    <w:jc w:val="left"/>
                    <w:rPr>
                      <w:b/>
                      <w:bCs/>
                      <w:sz w:val="18"/>
                      <w:szCs w:val="24"/>
                      <w:rtl/>
                    </w:rPr>
                  </w:pPr>
                  <w:r w:rsidRPr="002E6F03">
                    <w:rPr>
                      <w:b/>
                      <w:bCs/>
                      <w:sz w:val="18"/>
                      <w:szCs w:val="24"/>
                      <w:rtl/>
                    </w:rPr>
                    <w:t>ارزشیابی و تخصیص</w:t>
                  </w:r>
                </w:p>
              </w:tc>
              <w:tc>
                <w:tcPr>
                  <w:tcW w:w="1621" w:type="dxa"/>
                </w:tcPr>
                <w:p w14:paraId="51BC8B84"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49412B95"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431E1CC"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68B033D0"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r>
            <w:tr w:rsidR="00E33289" w:rsidRPr="002E6F03" w14:paraId="35677831" w14:textId="77777777" w:rsidTr="005121BF">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588F14D0" w14:textId="77777777" w:rsidR="00E33289" w:rsidRPr="002E6F03" w:rsidRDefault="00E33289" w:rsidP="00E33289">
                  <w:pPr>
                    <w:jc w:val="left"/>
                    <w:rPr>
                      <w:b/>
                      <w:bCs/>
                      <w:sz w:val="18"/>
                      <w:szCs w:val="24"/>
                      <w:rtl/>
                    </w:rPr>
                  </w:pPr>
                  <w:r w:rsidRPr="002E6F03">
                    <w:rPr>
                      <w:b/>
                      <w:bCs/>
                      <w:sz w:val="18"/>
                      <w:szCs w:val="24"/>
                      <w:rtl/>
                    </w:rPr>
                    <w:t>انقطاع زمانی</w:t>
                  </w:r>
                </w:p>
              </w:tc>
              <w:tc>
                <w:tcPr>
                  <w:tcW w:w="1621" w:type="dxa"/>
                </w:tcPr>
                <w:p w14:paraId="041E4DC0"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19997E97"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309A3768"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274C4E60"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r>
            <w:tr w:rsidR="00E33289" w:rsidRPr="002E6F03" w14:paraId="64865570" w14:textId="77777777" w:rsidTr="005121BF">
              <w:trPr>
                <w:trHeight w:val="624"/>
              </w:trPr>
              <w:tc>
                <w:tcPr>
                  <w:cnfStyle w:val="001000000000" w:firstRow="0" w:lastRow="0" w:firstColumn="1" w:lastColumn="0" w:oddVBand="0" w:evenVBand="0" w:oddHBand="0" w:evenHBand="0" w:firstRowFirstColumn="0" w:firstRowLastColumn="0" w:lastRowFirstColumn="0" w:lastRowLastColumn="0"/>
                  <w:tcW w:w="2522" w:type="dxa"/>
                </w:tcPr>
                <w:p w14:paraId="5D7AB5EF" w14:textId="77777777" w:rsidR="00E33289" w:rsidRPr="002E6F03" w:rsidRDefault="00E33289" w:rsidP="00E33289">
                  <w:pPr>
                    <w:jc w:val="left"/>
                    <w:rPr>
                      <w:b/>
                      <w:bCs/>
                      <w:sz w:val="18"/>
                      <w:szCs w:val="24"/>
                      <w:rtl/>
                    </w:rPr>
                  </w:pPr>
                  <w:r w:rsidRPr="002E6F03">
                    <w:rPr>
                      <w:b/>
                      <w:bCs/>
                      <w:sz w:val="18"/>
                      <w:szCs w:val="24"/>
                      <w:rtl/>
                    </w:rPr>
                    <w:t>طبقه‌بندی و قابل فهم بودن</w:t>
                  </w:r>
                </w:p>
              </w:tc>
              <w:tc>
                <w:tcPr>
                  <w:tcW w:w="1621" w:type="dxa"/>
                </w:tcPr>
                <w:p w14:paraId="47A26C43"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3D202965"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15E0E67B"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6FF6A78A" w14:textId="77777777" w:rsidR="00E33289" w:rsidRPr="002E6F03" w:rsidRDefault="00E33289" w:rsidP="00E33289">
                  <w:pPr>
                    <w:jc w:val="left"/>
                    <w:cnfStyle w:val="000000000000" w:firstRow="0" w:lastRow="0" w:firstColumn="0" w:lastColumn="0" w:oddVBand="0" w:evenVBand="0" w:oddHBand="0" w:evenHBand="0" w:firstRowFirstColumn="0" w:firstRowLastColumn="0" w:lastRowFirstColumn="0" w:lastRowLastColumn="0"/>
                    <w:rPr>
                      <w:rtl/>
                    </w:rPr>
                  </w:pPr>
                </w:p>
              </w:tc>
            </w:tr>
          </w:tbl>
          <w:p w14:paraId="108890B8" w14:textId="49DA24F9" w:rsidR="005121BF" w:rsidRPr="002E6F03" w:rsidRDefault="00F74D74" w:rsidP="005121BF">
            <w:pPr>
              <w:spacing w:before="120" w:after="120"/>
              <w:ind w:left="454" w:hanging="454"/>
              <w:rPr>
                <w:spacing w:val="-2"/>
                <w:sz w:val="4"/>
                <w:szCs w:val="10"/>
                <w:rtl/>
              </w:rPr>
            </w:pPr>
            <w:r w:rsidRPr="002E6F03">
              <w:rPr>
                <w:rFonts w:ascii="Arial" w:hAnsi="Arial"/>
                <w:b/>
                <w:sz w:val="16"/>
                <w:szCs w:val="24"/>
              </w:rPr>
              <w:t>TT</w:t>
            </w:r>
            <w:r w:rsidRPr="002E6F03">
              <w:rPr>
                <w:rFonts w:ascii="Arial" w:hAnsi="Arial"/>
                <w:bCs/>
                <w:sz w:val="12"/>
                <w:szCs w:val="20"/>
                <w:rtl/>
              </w:rPr>
              <w:t xml:space="preserve"> </w:t>
            </w:r>
            <w:r w:rsidRPr="002E6F03">
              <w:rPr>
                <w:rFonts w:ascii="Arial" w:hAnsi="Arial"/>
                <w:bCs/>
                <w:spacing w:val="-2"/>
                <w:sz w:val="12"/>
                <w:szCs w:val="20"/>
                <w:rtl/>
              </w:rPr>
              <w:t>:</w:t>
            </w:r>
            <w:r w:rsidR="00E33289" w:rsidRPr="002E6F03">
              <w:rPr>
                <w:rFonts w:ascii="Arial" w:hAnsi="Arial"/>
                <w:bCs/>
                <w:spacing w:val="-2"/>
                <w:sz w:val="12"/>
                <w:szCs w:val="20"/>
                <w:rtl/>
              </w:rPr>
              <w:tab/>
            </w:r>
            <w:r w:rsidRPr="002E6F03">
              <w:rPr>
                <w:rFonts w:ascii="Arial" w:hAnsi="Arial"/>
                <w:bCs/>
                <w:spacing w:val="-4"/>
                <w:sz w:val="12"/>
                <w:szCs w:val="20"/>
                <w:rtl/>
              </w:rPr>
              <w:t>انجام آزمون اثربخشی کنترل‌های داخلی در مورد حساب</w:t>
            </w:r>
            <w:r w:rsidR="00E33289" w:rsidRPr="002E6F03">
              <w:rPr>
                <w:rFonts w:ascii="Arial" w:hAnsi="Arial"/>
                <w:bCs/>
                <w:spacing w:val="-4"/>
                <w:sz w:val="12"/>
                <w:szCs w:val="20"/>
                <w:rtl/>
              </w:rPr>
              <w:t>‌</w:t>
            </w:r>
            <w:r w:rsidRPr="002E6F03">
              <w:rPr>
                <w:rFonts w:ascii="Arial" w:hAnsi="Arial"/>
                <w:bCs/>
                <w:spacing w:val="-4"/>
                <w:sz w:val="12"/>
                <w:szCs w:val="20"/>
                <w:rtl/>
              </w:rPr>
              <w:t xml:space="preserve">های با ریسک عمده که انجام آزمون‌های محتوا </w:t>
            </w:r>
            <w:r w:rsidR="00C529BE" w:rsidRPr="002E6F03">
              <w:rPr>
                <w:rFonts w:ascii="Arial" w:hAnsi="Arial"/>
                <w:bCs/>
                <w:spacing w:val="-4"/>
                <w:sz w:val="12"/>
                <w:szCs w:val="20"/>
                <w:rtl/>
              </w:rPr>
              <w:t>به‌تنها</w:t>
            </w:r>
            <w:r w:rsidR="00C529BE" w:rsidRPr="002E6F03">
              <w:rPr>
                <w:rFonts w:ascii="Arial" w:hAnsi="Arial" w:hint="cs"/>
                <w:bCs/>
                <w:spacing w:val="-4"/>
                <w:sz w:val="12"/>
                <w:szCs w:val="20"/>
                <w:rtl/>
              </w:rPr>
              <w:t>یی</w:t>
            </w:r>
            <w:r w:rsidRPr="002E6F03">
              <w:rPr>
                <w:rFonts w:ascii="Arial" w:hAnsi="Arial"/>
                <w:bCs/>
                <w:spacing w:val="-4"/>
                <w:sz w:val="12"/>
                <w:szCs w:val="20"/>
                <w:rtl/>
              </w:rPr>
              <w:t xml:space="preserve"> برای این حساب‌ها</w:t>
            </w:r>
            <w:r w:rsidRPr="002E6F03">
              <w:rPr>
                <w:rFonts w:ascii="Arial" w:hAnsi="Arial"/>
                <w:bCs/>
                <w:spacing w:val="-2"/>
                <w:sz w:val="12"/>
                <w:szCs w:val="20"/>
                <w:rtl/>
              </w:rPr>
              <w:t xml:space="preserve"> کافی نیست، الزامی می‌باشد. در مورد سایر حساب‌ها،‌ ممکن است از این آزمون برای کاهش اندازه نمونه استفاده شود.</w:t>
            </w:r>
          </w:p>
        </w:tc>
      </w:tr>
    </w:tbl>
    <w:p w14:paraId="2F4049A1" w14:textId="77777777" w:rsidR="00E60764" w:rsidRPr="002E6F03" w:rsidRDefault="00E60764" w:rsidP="00E9583A">
      <w:pPr>
        <w:spacing w:before="120"/>
        <w:ind w:left="454" w:hanging="454"/>
        <w:rPr>
          <w:rFonts w:ascii="Arial" w:hAnsi="Arial"/>
          <w:bCs/>
          <w:color w:val="C45911" w:themeColor="accent2" w:themeShade="BF"/>
          <w:sz w:val="10"/>
          <w:szCs w:val="18"/>
          <w:rtl/>
        </w:rPr>
      </w:pPr>
    </w:p>
    <w:p w14:paraId="505568EC" w14:textId="77777777" w:rsidR="00A9732C" w:rsidRPr="002E6F03" w:rsidRDefault="00A9732C" w:rsidP="00E9583A">
      <w:pPr>
        <w:spacing w:before="120"/>
        <w:ind w:left="454" w:hanging="454"/>
        <w:rPr>
          <w:rFonts w:ascii="Arial" w:hAnsi="Arial"/>
          <w:bCs/>
          <w:color w:val="C45911" w:themeColor="accent2" w:themeShade="BF"/>
          <w:sz w:val="10"/>
          <w:szCs w:val="18"/>
          <w:rtl/>
        </w:rPr>
        <w:sectPr w:rsidR="00A9732C" w:rsidRPr="002E6F03" w:rsidSect="00393A39">
          <w:headerReference w:type="default" r:id="rId370"/>
          <w:headerReference w:type="first" r:id="rId371"/>
          <w:pgSz w:w="11907" w:h="16840" w:code="9"/>
          <w:pgMar w:top="1440" w:right="1531" w:bottom="1440" w:left="1531" w:header="1418" w:footer="1134" w:gutter="0"/>
          <w:cols w:space="720"/>
          <w:titlePg/>
          <w:bidi/>
          <w:rtlGutter/>
        </w:sectPr>
      </w:pPr>
    </w:p>
    <w:p w14:paraId="77A711DA" w14:textId="77777777" w:rsidR="00A9732C" w:rsidRPr="002E6F03" w:rsidRDefault="00A9732C" w:rsidP="00C55641">
      <w:pPr>
        <w:pStyle w:val="Heading1-aslipageone"/>
        <w:rPr>
          <w:rtl/>
        </w:rPr>
      </w:pPr>
      <w:r w:rsidRPr="002E6F03">
        <w:rPr>
          <w:rtl/>
        </w:rPr>
        <w:t xml:space="preserve">حقوق و دستمزد - خلاصه رسیدگی </w:t>
      </w:r>
      <w:r w:rsidR="00F74D74" w:rsidRPr="002E6F03">
        <w:rPr>
          <w:sz w:val="16"/>
          <w:szCs w:val="18"/>
          <w:rtl/>
        </w:rPr>
        <w:t xml:space="preserve"> (ادامه)</w:t>
      </w:r>
    </w:p>
    <w:p w14:paraId="20685AFE" w14:textId="7474236F" w:rsidR="00C548D3" w:rsidRPr="002E6F03" w:rsidRDefault="00C548D3" w:rsidP="005121BF">
      <w:pPr>
        <w:pStyle w:val="afd"/>
        <w:rPr>
          <w:rtl/>
        </w:rPr>
      </w:pPr>
      <w:r w:rsidRPr="002E6F03">
        <w:rPr>
          <w:rtl/>
        </w:rPr>
        <w:t>حقوق و دستمزد - محاسبه اندازه نمونه:</w:t>
      </w:r>
    </w:p>
    <w:tbl>
      <w:tblPr>
        <w:tblStyle w:val="TableGrid"/>
        <w:bidiVisual/>
        <w:tblW w:w="0" w:type="auto"/>
        <w:jc w:val="center"/>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none" w:sz="0" w:space="0" w:color="auto"/>
          <w:insideV w:val="none" w:sz="0" w:space="0" w:color="auto"/>
        </w:tblBorders>
        <w:shd w:val="clear" w:color="auto" w:fill="F8F8F8"/>
        <w:tblLook w:val="04A0" w:firstRow="1" w:lastRow="0" w:firstColumn="1" w:lastColumn="0" w:noHBand="0" w:noVBand="1"/>
      </w:tblPr>
      <w:tblGrid>
        <w:gridCol w:w="5779"/>
        <w:gridCol w:w="357"/>
        <w:gridCol w:w="1210"/>
      </w:tblGrid>
      <w:tr w:rsidR="00C548D3" w:rsidRPr="002E6F03" w14:paraId="0FEF3C95" w14:textId="77777777" w:rsidTr="004F0FDA">
        <w:trPr>
          <w:jc w:val="center"/>
        </w:trPr>
        <w:tc>
          <w:tcPr>
            <w:tcW w:w="0" w:type="auto"/>
            <w:shd w:val="clear" w:color="auto" w:fill="F8F8F8"/>
          </w:tcPr>
          <w:p w14:paraId="358A940A" w14:textId="77777777" w:rsidR="00C548D3" w:rsidRPr="002E6F03" w:rsidRDefault="00C548D3" w:rsidP="004F0FDA">
            <w:pPr>
              <w:pBdr>
                <w:bottom w:val="single" w:sz="6" w:space="1" w:color="000000"/>
              </w:pBdr>
              <w:tabs>
                <w:tab w:val="left" w:pos="4820"/>
              </w:tabs>
              <w:jc w:val="center"/>
              <w:rPr>
                <w:rFonts w:ascii="Arial" w:hAnsi="Arial"/>
                <w:bCs/>
                <w:sz w:val="16"/>
                <w:szCs w:val="24"/>
                <w:rtl/>
              </w:rPr>
            </w:pPr>
            <w:r w:rsidRPr="002E6F03">
              <w:rPr>
                <w:rFonts w:ascii="Arial" w:hAnsi="Arial"/>
                <w:bCs/>
                <w:sz w:val="16"/>
                <w:szCs w:val="24"/>
                <w:rtl/>
              </w:rPr>
              <w:t>(اقلام بزرگتر از اهمیت عملکرد - مانده مورد آزمون) جامعه باقی‌مانده</w:t>
            </w:r>
          </w:p>
        </w:tc>
        <w:tc>
          <w:tcPr>
            <w:tcW w:w="0" w:type="auto"/>
            <w:vMerge w:val="restart"/>
            <w:shd w:val="clear" w:color="auto" w:fill="F8F8F8"/>
            <w:vAlign w:val="center"/>
          </w:tcPr>
          <w:p w14:paraId="205E1A41" w14:textId="77777777" w:rsidR="00C548D3" w:rsidRPr="002E6F03" w:rsidRDefault="00C548D3" w:rsidP="004F0FDA">
            <w:pPr>
              <w:tabs>
                <w:tab w:val="left" w:pos="4820"/>
              </w:tabs>
              <w:jc w:val="center"/>
              <w:rPr>
                <w:rFonts w:ascii="Arial" w:hAnsi="Arial" w:cs="B Titr"/>
                <w:bCs/>
                <w:sz w:val="14"/>
                <w:szCs w:val="22"/>
                <w:rtl/>
              </w:rPr>
            </w:pPr>
            <w:r w:rsidRPr="002E6F03">
              <w:rPr>
                <w:rFonts w:ascii="Arial" w:hAnsi="Arial" w:cs="B Titr"/>
                <w:bCs/>
                <w:sz w:val="14"/>
                <w:szCs w:val="22"/>
                <w:rtl/>
              </w:rPr>
              <w:t>=</w:t>
            </w:r>
          </w:p>
        </w:tc>
        <w:tc>
          <w:tcPr>
            <w:tcW w:w="0" w:type="auto"/>
            <w:vMerge w:val="restart"/>
            <w:shd w:val="clear" w:color="auto" w:fill="F8F8F8"/>
            <w:vAlign w:val="center"/>
          </w:tcPr>
          <w:p w14:paraId="5521E230" w14:textId="77777777" w:rsidR="00C548D3" w:rsidRPr="002E6F03" w:rsidRDefault="00C548D3" w:rsidP="004F0FDA">
            <w:pPr>
              <w:tabs>
                <w:tab w:val="left" w:pos="4820"/>
              </w:tabs>
              <w:rPr>
                <w:rFonts w:ascii="Arial" w:hAnsi="Arial"/>
                <w:bCs/>
                <w:sz w:val="14"/>
                <w:szCs w:val="22"/>
                <w:rtl/>
              </w:rPr>
            </w:pPr>
            <w:r w:rsidRPr="002E6F03">
              <w:rPr>
                <w:rFonts w:ascii="Arial" w:hAnsi="Arial"/>
                <w:bCs/>
                <w:sz w:val="18"/>
                <w:szCs w:val="26"/>
                <w:rtl/>
              </w:rPr>
              <w:t>اندازه نمونه</w:t>
            </w:r>
          </w:p>
        </w:tc>
      </w:tr>
      <w:tr w:rsidR="00C548D3" w:rsidRPr="002E6F03" w14:paraId="5C56F26B" w14:textId="77777777" w:rsidTr="004F0FDA">
        <w:trPr>
          <w:jc w:val="center"/>
        </w:trPr>
        <w:tc>
          <w:tcPr>
            <w:tcW w:w="0" w:type="auto"/>
            <w:shd w:val="clear" w:color="auto" w:fill="F8F8F8"/>
          </w:tcPr>
          <w:p w14:paraId="67F3DE3E" w14:textId="77777777" w:rsidR="00C548D3" w:rsidRPr="002E6F03" w:rsidRDefault="00C548D3" w:rsidP="004F0FDA">
            <w:pPr>
              <w:tabs>
                <w:tab w:val="left" w:pos="4820"/>
              </w:tabs>
              <w:jc w:val="center"/>
              <w:rPr>
                <w:rFonts w:ascii="Arial" w:hAnsi="Arial"/>
                <w:bCs/>
                <w:sz w:val="16"/>
                <w:szCs w:val="24"/>
                <w:rtl/>
              </w:rPr>
            </w:pPr>
            <w:r w:rsidRPr="002E6F03">
              <w:rPr>
                <w:rFonts w:ascii="Arial" w:hAnsi="Arial"/>
                <w:bCs/>
                <w:sz w:val="16"/>
                <w:szCs w:val="24"/>
                <w:rtl/>
              </w:rPr>
              <w:t>اهمیت عملکرد</w:t>
            </w:r>
          </w:p>
        </w:tc>
        <w:tc>
          <w:tcPr>
            <w:tcW w:w="0" w:type="auto"/>
            <w:vMerge/>
            <w:shd w:val="clear" w:color="auto" w:fill="F8F8F8"/>
          </w:tcPr>
          <w:p w14:paraId="11A1E09F" w14:textId="77777777" w:rsidR="00C548D3" w:rsidRPr="002E6F03" w:rsidRDefault="00C548D3" w:rsidP="004F0FDA">
            <w:pPr>
              <w:tabs>
                <w:tab w:val="left" w:pos="4820"/>
              </w:tabs>
              <w:rPr>
                <w:rFonts w:ascii="Arial" w:hAnsi="Arial" w:cs="B Titr"/>
                <w:bCs/>
                <w:sz w:val="12"/>
                <w:szCs w:val="20"/>
                <w:u w:val="single"/>
                <w:rtl/>
              </w:rPr>
            </w:pPr>
          </w:p>
        </w:tc>
        <w:tc>
          <w:tcPr>
            <w:tcW w:w="0" w:type="auto"/>
            <w:vMerge/>
            <w:shd w:val="clear" w:color="auto" w:fill="F8F8F8"/>
          </w:tcPr>
          <w:p w14:paraId="0A32DD0D" w14:textId="77777777" w:rsidR="00C548D3" w:rsidRPr="002E6F03" w:rsidRDefault="00C548D3" w:rsidP="004F0FDA">
            <w:pPr>
              <w:tabs>
                <w:tab w:val="left" w:pos="4820"/>
              </w:tabs>
              <w:rPr>
                <w:rFonts w:ascii="Arial" w:hAnsi="Arial" w:cs="B Titr"/>
                <w:bCs/>
                <w:sz w:val="12"/>
                <w:szCs w:val="20"/>
                <w:u w:val="single"/>
                <w:rtl/>
              </w:rPr>
            </w:pPr>
          </w:p>
        </w:tc>
      </w:tr>
    </w:tbl>
    <w:p w14:paraId="0E9EE3A4" w14:textId="77777777" w:rsidR="00C548D3" w:rsidRPr="002E6F03" w:rsidRDefault="00C548D3" w:rsidP="00E3658D">
      <w:pPr>
        <w:tabs>
          <w:tab w:val="left" w:pos="4820"/>
        </w:tabs>
        <w:spacing w:after="240"/>
        <w:rPr>
          <w:rFonts w:ascii="Arial" w:hAnsi="Arial" w:cs="B Titr"/>
          <w:bCs/>
          <w:sz w:val="6"/>
          <w:szCs w:val="14"/>
          <w:u w:val="single"/>
          <w:rtl/>
        </w:rPr>
      </w:pPr>
    </w:p>
    <w:p w14:paraId="008FCC38" w14:textId="77777777" w:rsidR="00C548D3" w:rsidRPr="002E6F03" w:rsidRDefault="00C548D3" w:rsidP="00E3658D">
      <w:pPr>
        <w:tabs>
          <w:tab w:val="left" w:pos="4820"/>
        </w:tabs>
        <w:spacing w:after="240"/>
        <w:rPr>
          <w:rFonts w:ascii="Arial" w:hAnsi="Arial"/>
          <w:b/>
          <w:sz w:val="28"/>
          <w:rtl/>
        </w:rPr>
      </w:pPr>
      <w:r w:rsidRPr="002E6F03">
        <w:rPr>
          <w:rFonts w:ascii="Arial" w:hAnsi="Arial"/>
          <w:b/>
          <w:sz w:val="28"/>
          <w:rtl/>
        </w:rPr>
        <w:t xml:space="preserve">لطفاً برای تشخیص بزرگترین و کوچکترین اندازه نمونه به جدول </w:t>
      </w:r>
      <w:r w:rsidRPr="002E6F03">
        <w:rPr>
          <w:rFonts w:ascii="Arial" w:hAnsi="Arial"/>
          <w:bCs/>
          <w:sz w:val="20"/>
          <w:szCs w:val="20"/>
        </w:rPr>
        <w:t>B7</w:t>
      </w:r>
      <w:r w:rsidRPr="002E6F03">
        <w:rPr>
          <w:rFonts w:ascii="Arial" w:hAnsi="Arial"/>
          <w:b/>
          <w:sz w:val="28"/>
          <w:rtl/>
        </w:rPr>
        <w:t xml:space="preserve"> مراجعه کنید.</w:t>
      </w:r>
    </w:p>
    <w:p w14:paraId="626F4933" w14:textId="77777777" w:rsidR="00C548D3" w:rsidRPr="002E6F03" w:rsidRDefault="00C548D3" w:rsidP="00E3658D">
      <w:pPr>
        <w:tabs>
          <w:tab w:val="left" w:pos="4820"/>
        </w:tabs>
        <w:spacing w:after="240"/>
        <w:rPr>
          <w:rFonts w:ascii="Arial" w:hAnsi="Arial" w:cs="B Zar"/>
          <w:bCs/>
          <w:sz w:val="24"/>
          <w:szCs w:val="24"/>
          <w:rtl/>
        </w:rPr>
      </w:pPr>
      <w:r w:rsidRPr="002E6F03">
        <w:rPr>
          <w:rFonts w:ascii="Arial" w:hAnsi="Arial"/>
          <w:b/>
          <w:sz w:val="28"/>
          <w:rtl/>
        </w:rPr>
        <w:t>اندازه نمونه تعیین شده:</w:t>
      </w:r>
    </w:p>
    <w:p w14:paraId="26804872" w14:textId="1775FE95" w:rsidR="00C548D3" w:rsidRPr="002E6F03" w:rsidRDefault="00C548D3" w:rsidP="00852A7E">
      <w:pPr>
        <w:pStyle w:val="a3"/>
        <w:rPr>
          <w:color w:val="000000" w:themeColor="text1"/>
          <w:rtl/>
        </w:rPr>
      </w:pPr>
    </w:p>
    <w:p w14:paraId="3B6CAB9D" w14:textId="77777777" w:rsidR="00A9732C" w:rsidRPr="002E6F03" w:rsidRDefault="00A9732C" w:rsidP="00852A7E">
      <w:pPr>
        <w:pStyle w:val="a3"/>
        <w:rPr>
          <w:color w:val="000000" w:themeColor="text1"/>
        </w:rPr>
      </w:pPr>
      <w:r w:rsidRPr="002E6F03">
        <w:rPr>
          <w:color w:val="000000" w:themeColor="text1"/>
          <w:rtl/>
        </w:rPr>
        <w:t>نتیجه‌گیری برای برنامه‌ریزی:</w:t>
      </w:r>
    </w:p>
    <w:tbl>
      <w:tblPr>
        <w:tblStyle w:val="000OKSaheb-KARRisk"/>
        <w:bidiVisual/>
        <w:tblW w:w="0" w:type="auto"/>
        <w:tblLook w:val="01C0" w:firstRow="0" w:lastRow="1" w:firstColumn="1" w:lastColumn="1" w:noHBand="0" w:noVBand="0"/>
      </w:tblPr>
      <w:tblGrid>
        <w:gridCol w:w="2585"/>
        <w:gridCol w:w="2151"/>
        <w:gridCol w:w="2151"/>
        <w:gridCol w:w="2152"/>
      </w:tblGrid>
      <w:tr w:rsidR="00302336" w:rsidRPr="002E6F03" w14:paraId="12F252B4" w14:textId="77777777" w:rsidTr="00DC0790">
        <w:tc>
          <w:tcPr>
            <w:cnfStyle w:val="001000000000" w:firstRow="0" w:lastRow="0" w:firstColumn="1" w:lastColumn="0" w:oddVBand="0" w:evenVBand="0" w:oddHBand="0" w:evenHBand="0" w:firstRowFirstColumn="0" w:firstRowLastColumn="0" w:lastRowFirstColumn="0" w:lastRowLastColumn="0"/>
            <w:tcW w:w="2585" w:type="dxa"/>
          </w:tcPr>
          <w:p w14:paraId="530082F2" w14:textId="77777777" w:rsidR="00302336" w:rsidRPr="002E6F03" w:rsidRDefault="00302336" w:rsidP="00816773">
            <w:pPr>
              <w:tabs>
                <w:tab w:val="left" w:pos="4820"/>
              </w:tabs>
              <w:jc w:val="center"/>
              <w:rPr>
                <w:bCs w:val="0"/>
                <w:rtl/>
              </w:rPr>
            </w:pPr>
            <w:r w:rsidRPr="002E6F03">
              <w:rPr>
                <w:rtl/>
              </w:rPr>
              <w:t>ریسک:</w:t>
            </w:r>
          </w:p>
        </w:tc>
        <w:tc>
          <w:tcPr>
            <w:tcW w:w="2151" w:type="dxa"/>
          </w:tcPr>
          <w:p w14:paraId="55AC60BE" w14:textId="77777777" w:rsidR="00302336" w:rsidRPr="002E6F03" w:rsidRDefault="00302336" w:rsidP="00816773">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پایین</w:t>
            </w:r>
          </w:p>
        </w:tc>
        <w:tc>
          <w:tcPr>
            <w:tcW w:w="2151" w:type="dxa"/>
          </w:tcPr>
          <w:p w14:paraId="51084944" w14:textId="77777777" w:rsidR="00302336" w:rsidRPr="002E6F03" w:rsidRDefault="00302336" w:rsidP="00816773">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متوسط</w:t>
            </w:r>
          </w:p>
        </w:tc>
        <w:tc>
          <w:tcPr>
            <w:tcW w:w="2152" w:type="dxa"/>
          </w:tcPr>
          <w:p w14:paraId="45EF934A" w14:textId="77777777" w:rsidR="00302336" w:rsidRPr="002E6F03" w:rsidRDefault="00302336" w:rsidP="00F74D74">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بالا</w:t>
            </w:r>
          </w:p>
        </w:tc>
      </w:tr>
    </w:tbl>
    <w:p w14:paraId="755B8E8A" w14:textId="77777777" w:rsidR="00A9732C" w:rsidRPr="002E6F03" w:rsidRDefault="00A9732C" w:rsidP="002D53F6">
      <w:pPr>
        <w:tabs>
          <w:tab w:val="left" w:pos="5161"/>
        </w:tabs>
        <w:rPr>
          <w:rFonts w:ascii="Arial" w:hAnsi="Arial" w:cs="B Zar"/>
          <w:b/>
          <w:bCs/>
          <w:spacing w:val="-4"/>
          <w:sz w:val="14"/>
          <w:szCs w:val="22"/>
          <w:rtl/>
        </w:rPr>
      </w:pPr>
    </w:p>
    <w:p w14:paraId="54784B74" w14:textId="77777777" w:rsidR="00B4415E" w:rsidRPr="002E6F03" w:rsidRDefault="00B4415E" w:rsidP="002D53F6">
      <w:pPr>
        <w:tabs>
          <w:tab w:val="left" w:pos="5161"/>
        </w:tabs>
        <w:rPr>
          <w:rFonts w:ascii="Arial" w:hAnsi="Arial" w:cs="B Zar"/>
          <w:b/>
          <w:bCs/>
          <w:spacing w:val="-4"/>
          <w:sz w:val="14"/>
          <w:szCs w:val="22"/>
          <w:rtl/>
        </w:rPr>
      </w:pPr>
    </w:p>
    <w:p w14:paraId="25F37CA1" w14:textId="77777777" w:rsidR="00302336" w:rsidRPr="002E6F03" w:rsidRDefault="00302336" w:rsidP="002D53F6">
      <w:pPr>
        <w:tabs>
          <w:tab w:val="left" w:pos="5161"/>
        </w:tabs>
        <w:rPr>
          <w:rFonts w:ascii="Arial" w:hAnsi="Arial" w:cs="B Zar"/>
          <w:b/>
          <w:bCs/>
          <w:spacing w:val="-4"/>
          <w:sz w:val="4"/>
          <w:szCs w:val="12"/>
          <w:rtl/>
        </w:rPr>
      </w:pPr>
    </w:p>
    <w:p w14:paraId="0900FE04" w14:textId="77777777" w:rsidR="00E33289" w:rsidRPr="002E6F03" w:rsidRDefault="00E33289" w:rsidP="002D53F6">
      <w:pPr>
        <w:tabs>
          <w:tab w:val="left" w:pos="5161"/>
        </w:tabs>
        <w:rPr>
          <w:rFonts w:ascii="Arial" w:hAnsi="Arial" w:cs="B Zar"/>
          <w:b/>
          <w:bCs/>
          <w:spacing w:val="-4"/>
          <w:sz w:val="14"/>
          <w:szCs w:val="22"/>
          <w:rtl/>
        </w:rPr>
      </w:pPr>
    </w:p>
    <w:p w14:paraId="061D848C" w14:textId="77777777" w:rsidR="00A9732C" w:rsidRPr="002E6F03" w:rsidRDefault="00A9732C" w:rsidP="002D53F6">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تهیه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35729EF7" w14:textId="77777777" w:rsidR="00A9732C" w:rsidRPr="002E6F03" w:rsidRDefault="00A9732C" w:rsidP="002D53F6">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094934BD" w14:textId="77777777" w:rsidR="00A9732C" w:rsidRPr="002E6F03" w:rsidRDefault="00A9732C" w:rsidP="002D53F6">
      <w:pPr>
        <w:tabs>
          <w:tab w:val="left" w:pos="4820"/>
        </w:tabs>
        <w:rPr>
          <w:rFonts w:ascii="Arial" w:hAnsi="Arial" w:cs="B Titr"/>
          <w:b/>
          <w:bCs/>
          <w:sz w:val="2"/>
          <w:szCs w:val="2"/>
          <w:rtl/>
        </w:rPr>
      </w:pPr>
    </w:p>
    <w:p w14:paraId="5878E351" w14:textId="77777777" w:rsidR="00A9732C" w:rsidRPr="002E6F03" w:rsidRDefault="00A9732C" w:rsidP="00E33289">
      <w:pPr>
        <w:tabs>
          <w:tab w:val="left" w:pos="4820"/>
        </w:tabs>
        <w:spacing w:before="360"/>
        <w:rPr>
          <w:rFonts w:ascii="Arial" w:hAnsi="Arial" w:cs="B Titr"/>
          <w:b/>
          <w:bCs/>
          <w:sz w:val="14"/>
          <w:szCs w:val="22"/>
          <w:rtl/>
        </w:rPr>
      </w:pPr>
      <w:r w:rsidRPr="002E6F03">
        <w:rPr>
          <w:rFonts w:ascii="Arial" w:hAnsi="Arial" w:cs="B Titr"/>
          <w:b/>
          <w:bCs/>
          <w:sz w:val="14"/>
          <w:szCs w:val="22"/>
          <w:rtl/>
        </w:rPr>
        <w:t>نتیجه‌گیری نهایی:</w:t>
      </w:r>
    </w:p>
    <w:p w14:paraId="30B57E28" w14:textId="77777777" w:rsidR="00A9732C" w:rsidRPr="002E6F03" w:rsidRDefault="00A9732C" w:rsidP="005D6358">
      <w:pPr>
        <w:pStyle w:val="156"/>
        <w:rPr>
          <w:rtl/>
        </w:rPr>
      </w:pPr>
      <w:r w:rsidRPr="002E6F03">
        <w:rPr>
          <w:rtl/>
        </w:rPr>
        <w:tab/>
      </w:r>
    </w:p>
    <w:p w14:paraId="3DB5954E" w14:textId="77777777" w:rsidR="00A9732C" w:rsidRPr="002E6F03" w:rsidRDefault="00A9732C" w:rsidP="005D6358">
      <w:pPr>
        <w:pStyle w:val="156"/>
        <w:rPr>
          <w:rtl/>
        </w:rPr>
      </w:pPr>
      <w:r w:rsidRPr="002E6F03">
        <w:rPr>
          <w:rtl/>
        </w:rPr>
        <w:tab/>
      </w:r>
    </w:p>
    <w:p w14:paraId="7A2DA3D4" w14:textId="77777777" w:rsidR="00A9732C" w:rsidRPr="002E6F03" w:rsidRDefault="00A9732C" w:rsidP="005D6358">
      <w:pPr>
        <w:pStyle w:val="156"/>
        <w:rPr>
          <w:rtl/>
        </w:rPr>
      </w:pPr>
      <w:r w:rsidRPr="002E6F03">
        <w:rPr>
          <w:rtl/>
        </w:rPr>
        <w:tab/>
      </w:r>
    </w:p>
    <w:p w14:paraId="43F2FBB2" w14:textId="77777777" w:rsidR="00A9732C" w:rsidRPr="002E6F03" w:rsidRDefault="00A9732C" w:rsidP="005D6358">
      <w:pPr>
        <w:pStyle w:val="156"/>
        <w:rPr>
          <w:rtl/>
        </w:rPr>
      </w:pPr>
      <w:r w:rsidRPr="002E6F03">
        <w:rPr>
          <w:rtl/>
        </w:rPr>
        <w:tab/>
      </w:r>
    </w:p>
    <w:p w14:paraId="5BAEA2EB" w14:textId="77777777" w:rsidR="00A9732C" w:rsidRPr="002E6F03" w:rsidRDefault="00A9732C" w:rsidP="002D53F6">
      <w:pPr>
        <w:tabs>
          <w:tab w:val="left" w:pos="5303"/>
        </w:tabs>
        <w:spacing w:after="240"/>
        <w:rPr>
          <w:rFonts w:ascii="Arial" w:hAnsi="Arial" w:cs="B Zar"/>
          <w:b/>
          <w:bCs/>
          <w:spacing w:val="-4"/>
          <w:sz w:val="6"/>
          <w:szCs w:val="14"/>
          <w:rtl/>
        </w:rPr>
      </w:pPr>
    </w:p>
    <w:p w14:paraId="55AD079B" w14:textId="77777777" w:rsidR="00A9732C" w:rsidRPr="002E6F03" w:rsidRDefault="00A9732C" w:rsidP="002D53F6">
      <w:pPr>
        <w:tabs>
          <w:tab w:val="left" w:pos="5303"/>
        </w:tabs>
        <w:spacing w:after="240"/>
        <w:rPr>
          <w:rFonts w:ascii="Arial" w:hAnsi="Arial" w:cs="B Zar"/>
          <w:b/>
          <w:bCs/>
          <w:spacing w:val="-4"/>
          <w:sz w:val="14"/>
          <w:szCs w:val="22"/>
          <w:rtl/>
        </w:rPr>
      </w:pPr>
      <w:r w:rsidRPr="002E6F03">
        <w:rPr>
          <w:rFonts w:ascii="Arial" w:hAnsi="Arial" w:cs="B Zar"/>
          <w:b/>
          <w:bCs/>
          <w:spacing w:val="-4"/>
          <w:sz w:val="14"/>
          <w:szCs w:val="22"/>
          <w:rtl/>
        </w:rPr>
        <w:t xml:space="preserve">تهیـه شـده توسط :  </w:t>
      </w:r>
      <w:r w:rsidRPr="002E6F03">
        <w:rPr>
          <w:rFonts w:ascii="Arial" w:hAnsi="Arial"/>
          <w:b/>
          <w:bCs/>
          <w:spacing w:val="-4"/>
          <w:sz w:val="14"/>
          <w:szCs w:val="22"/>
          <w:rtl/>
        </w:rPr>
        <w:t>..........................................................</w:t>
      </w:r>
      <w:r w:rsidRPr="002E6F03">
        <w:rPr>
          <w:rFonts w:ascii="Arial" w:hAnsi="Arial" w:cs="B Zar"/>
          <w:b/>
          <w:bCs/>
          <w:spacing w:val="-4"/>
          <w:sz w:val="14"/>
          <w:szCs w:val="22"/>
          <w:rtl/>
        </w:rPr>
        <w:t xml:space="preserve"> </w:t>
      </w:r>
      <w:r w:rsidRPr="002E6F03">
        <w:rPr>
          <w:rFonts w:ascii="Arial" w:hAnsi="Arial" w:cs="B Zar"/>
          <w:b/>
          <w:bCs/>
          <w:spacing w:val="-4"/>
          <w:sz w:val="14"/>
          <w:szCs w:val="22"/>
          <w:rtl/>
        </w:rPr>
        <w:tab/>
        <w:t>تاریخ:</w:t>
      </w:r>
      <w:r w:rsidRPr="002E6F03">
        <w:rPr>
          <w:rFonts w:ascii="Arial" w:hAnsi="Arial"/>
          <w:b/>
          <w:bCs/>
          <w:spacing w:val="-4"/>
          <w:sz w:val="14"/>
          <w:szCs w:val="22"/>
          <w:rtl/>
        </w:rPr>
        <w:t xml:space="preserve">  ....................................</w:t>
      </w:r>
      <w:r w:rsidRPr="002E6F03">
        <w:rPr>
          <w:rFonts w:ascii="Arial" w:hAnsi="Arial" w:cs="B Zar"/>
          <w:b/>
          <w:bCs/>
          <w:spacing w:val="-4"/>
          <w:sz w:val="14"/>
          <w:szCs w:val="22"/>
          <w:rtl/>
        </w:rPr>
        <w:t xml:space="preserve"> </w:t>
      </w:r>
    </w:p>
    <w:p w14:paraId="6A09B746" w14:textId="77777777" w:rsidR="00A9732C" w:rsidRPr="002E6F03" w:rsidRDefault="00A9732C" w:rsidP="003A596B">
      <w:pPr>
        <w:tabs>
          <w:tab w:val="left" w:pos="5303"/>
        </w:tabs>
        <w:rPr>
          <w:rFonts w:ascii="Arial" w:hAnsi="Arial"/>
          <w:b/>
          <w:bCs/>
          <w:spacing w:val="-4"/>
          <w:sz w:val="14"/>
          <w:szCs w:val="22"/>
          <w:rtl/>
        </w:rPr>
      </w:pPr>
      <w:r w:rsidRPr="002E6F03">
        <w:rPr>
          <w:rFonts w:ascii="Arial" w:hAnsi="Arial" w:cs="B Zar"/>
          <w:b/>
          <w:bCs/>
          <w:spacing w:val="-4"/>
          <w:sz w:val="14"/>
          <w:szCs w:val="22"/>
          <w:rtl/>
        </w:rPr>
        <w:t>بررسی شده توسط:</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11C8DCD6" w14:textId="77777777" w:rsidR="00A9732C" w:rsidRPr="002E6F03" w:rsidRDefault="00A9732C" w:rsidP="00B35C06">
      <w:pPr>
        <w:rPr>
          <w:color w:val="C45911" w:themeColor="accent2" w:themeShade="BF"/>
          <w:sz w:val="12"/>
          <w:szCs w:val="18"/>
          <w:rtl/>
        </w:rPr>
      </w:pPr>
    </w:p>
    <w:p w14:paraId="61CCC080" w14:textId="77777777" w:rsidR="00A9732C" w:rsidRPr="002E6F03" w:rsidRDefault="00A9732C" w:rsidP="00B35C06">
      <w:pPr>
        <w:rPr>
          <w:color w:val="C45911" w:themeColor="accent2" w:themeShade="BF"/>
          <w:sz w:val="12"/>
          <w:szCs w:val="18"/>
          <w:rtl/>
        </w:rPr>
        <w:sectPr w:rsidR="00A9732C" w:rsidRPr="002E6F03" w:rsidSect="00393A39">
          <w:headerReference w:type="first" r:id="rId372"/>
          <w:pgSz w:w="11907" w:h="16840" w:code="9"/>
          <w:pgMar w:top="1440" w:right="1531" w:bottom="1440" w:left="1531" w:header="1418" w:footer="1134" w:gutter="0"/>
          <w:cols w:space="720"/>
          <w:titlePg/>
          <w:bidi/>
          <w:rtlGutter/>
        </w:sectPr>
      </w:pPr>
    </w:p>
    <w:p w14:paraId="0701E8A3" w14:textId="77777777" w:rsidR="00A9732C" w:rsidRPr="002E6F03" w:rsidRDefault="00A9732C" w:rsidP="002D394F">
      <w:pPr>
        <w:pStyle w:val="Heading1-aslipageone"/>
        <w:spacing w:before="0" w:after="120"/>
      </w:pPr>
      <w:r w:rsidRPr="002E6F03">
        <w:rPr>
          <w:rtl/>
        </w:rPr>
        <w:t xml:space="preserve">کاربرگ - </w:t>
      </w:r>
      <w:r w:rsidR="005120AC" w:rsidRPr="002E6F03">
        <w:rPr>
          <w:rtl/>
        </w:rPr>
        <w:t xml:space="preserve"> </w:t>
      </w:r>
      <w:r w:rsidRPr="002E6F03">
        <w:rPr>
          <w:rtl/>
        </w:rPr>
        <w:t>سود و زیان - حقوق و دستمزد</w:t>
      </w:r>
    </w:p>
    <w:tbl>
      <w:tblPr>
        <w:tblStyle w:val="001MotherT-RCellVHeadCellFa2"/>
        <w:bidiVisual/>
        <w:tblW w:w="5000" w:type="pct"/>
        <w:tblLook w:val="04A0" w:firstRow="1" w:lastRow="0" w:firstColumn="1" w:lastColumn="0" w:noHBand="0" w:noVBand="1"/>
      </w:tblPr>
      <w:tblGrid>
        <w:gridCol w:w="7249"/>
        <w:gridCol w:w="1812"/>
      </w:tblGrid>
      <w:tr w:rsidR="00A9732C" w:rsidRPr="002E6F03" w14:paraId="178E76D7" w14:textId="77777777" w:rsidTr="00DC07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7B985B0E" w14:textId="77777777" w:rsidR="00A9732C" w:rsidRPr="002E6F03" w:rsidRDefault="00A9732C" w:rsidP="00575792"/>
        </w:tc>
        <w:tc>
          <w:tcPr>
            <w:tcW w:w="1000" w:type="pct"/>
          </w:tcPr>
          <w:p w14:paraId="1EEA24B2" w14:textId="77777777" w:rsidR="00A9732C" w:rsidRPr="002E6F03" w:rsidRDefault="00F74D74" w:rsidP="00F74D74">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A9732C" w:rsidRPr="002E6F03" w14:paraId="1179E560" w14:textId="77777777" w:rsidTr="005121BF">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4F71D618" w14:textId="77777777" w:rsidR="00A9732C" w:rsidRPr="002E6F03" w:rsidRDefault="00A9732C" w:rsidP="00575792">
            <w:pPr>
              <w:rPr>
                <w:rFonts w:cs="B Zar"/>
                <w:b/>
                <w:bCs/>
                <w:rtl/>
              </w:rPr>
            </w:pPr>
            <w:r w:rsidRPr="002E6F03">
              <w:rPr>
                <w:rFonts w:cs="B Zar"/>
                <w:b/>
                <w:bCs/>
                <w:sz w:val="16"/>
                <w:szCs w:val="22"/>
                <w:rtl/>
              </w:rPr>
              <w:t>هدف رسیدگی:</w:t>
            </w:r>
          </w:p>
          <w:p w14:paraId="5D2F3534" w14:textId="77777777" w:rsidR="00A9732C" w:rsidRPr="002E6F03" w:rsidRDefault="00A9732C" w:rsidP="005120AC">
            <w:pPr>
              <w:rPr>
                <w:rtl/>
              </w:rPr>
            </w:pPr>
            <w:r w:rsidRPr="002E6F03">
              <w:rPr>
                <w:rtl/>
              </w:rPr>
              <w:t xml:space="preserve">توجه به </w:t>
            </w:r>
            <w:r w:rsidR="00EB1C86" w:rsidRPr="002E6F03">
              <w:rPr>
                <w:rtl/>
              </w:rPr>
              <w:t>اقلام</w:t>
            </w:r>
            <w:r w:rsidR="005120AC" w:rsidRPr="002E6F03">
              <w:rPr>
                <w:rtl/>
              </w:rPr>
              <w:t>ی</w:t>
            </w:r>
            <w:r w:rsidRPr="002E6F03">
              <w:rPr>
                <w:rtl/>
              </w:rPr>
              <w:t xml:space="preserve"> که ممکن است در ارائه خدمات حسابداری پوشش داده شده باشند.</w:t>
            </w:r>
          </w:p>
        </w:tc>
        <w:tc>
          <w:tcPr>
            <w:tcW w:w="1000" w:type="pct"/>
            <w:tcMar>
              <w:top w:w="57" w:type="dxa"/>
              <w:bottom w:w="57" w:type="dxa"/>
            </w:tcMar>
          </w:tcPr>
          <w:p w14:paraId="7718E79A" w14:textId="77777777" w:rsidR="00A9732C" w:rsidRPr="002E6F03" w:rsidRDefault="00A9732C" w:rsidP="00575792">
            <w:pPr>
              <w:cnfStyle w:val="000000000000" w:firstRow="0" w:lastRow="0" w:firstColumn="0" w:lastColumn="0" w:oddVBand="0" w:evenVBand="0" w:oddHBand="0" w:evenHBand="0" w:firstRowFirstColumn="0" w:firstRowLastColumn="0" w:lastRowFirstColumn="0" w:lastRowLastColumn="0"/>
              <w:rPr>
                <w:rtl/>
              </w:rPr>
            </w:pPr>
          </w:p>
        </w:tc>
      </w:tr>
      <w:tr w:rsidR="00A9732C" w:rsidRPr="002E6F03" w14:paraId="744A35C8" w14:textId="77777777" w:rsidTr="00DC0790">
        <w:tc>
          <w:tcPr>
            <w:cnfStyle w:val="001000000000" w:firstRow="0" w:lastRow="0" w:firstColumn="1" w:lastColumn="0" w:oddVBand="0" w:evenVBand="0" w:oddHBand="0" w:evenHBand="0" w:firstRowFirstColumn="0" w:firstRowLastColumn="0" w:lastRowFirstColumn="0" w:lastRowLastColumn="0"/>
            <w:tcW w:w="4000" w:type="pct"/>
          </w:tcPr>
          <w:p w14:paraId="0C61530B" w14:textId="77777777" w:rsidR="00A9732C" w:rsidRPr="002E6F03" w:rsidRDefault="0095034D" w:rsidP="00302336">
            <w:pPr>
              <w:spacing w:after="60"/>
              <w:jc w:val="left"/>
              <w:rPr>
                <w:rFonts w:cs="B Zar"/>
                <w:b/>
                <w:bCs/>
                <w:sz w:val="16"/>
                <w:szCs w:val="22"/>
                <w:rtl/>
              </w:rPr>
            </w:pPr>
            <w:r w:rsidRPr="002E6F03">
              <w:rPr>
                <w:rFonts w:cs="B Zar"/>
                <w:b/>
                <w:bCs/>
                <w:sz w:val="16"/>
                <w:szCs w:val="22"/>
                <w:rtl/>
              </w:rPr>
              <w:t>رسیدگی‌های لازم</w:t>
            </w:r>
            <w:r w:rsidR="00A9732C" w:rsidRPr="002E6F03">
              <w:rPr>
                <w:rFonts w:cs="B Zar"/>
                <w:b/>
                <w:bCs/>
                <w:sz w:val="16"/>
                <w:szCs w:val="22"/>
                <w:rtl/>
              </w:rPr>
              <w:t>:</w:t>
            </w:r>
          </w:p>
          <w:p w14:paraId="0CBB8532" w14:textId="77777777" w:rsidR="00A9732C" w:rsidRPr="002E6F03" w:rsidRDefault="00A9732C" w:rsidP="005121BF">
            <w:pPr>
              <w:ind w:left="510" w:hanging="510"/>
              <w:rPr>
                <w:rtl/>
              </w:rPr>
            </w:pPr>
            <w:r w:rsidRPr="002E6F03">
              <w:rPr>
                <w:rtl/>
              </w:rPr>
              <w:t>1 )</w:t>
            </w:r>
            <w:r w:rsidRPr="002E6F03">
              <w:rPr>
                <w:rtl/>
              </w:rPr>
              <w:tab/>
              <w:t>با نگرش به ارزیابی‌های انجام شده از ریسک و سطح اهمیت در مرحله برنامه‌ریزی، اثر هرگونه تغییر در</w:t>
            </w:r>
            <w:r w:rsidRPr="002E6F03">
              <w:rPr>
                <w:rFonts w:cs="Times New Roman"/>
                <w:rtl/>
              </w:rPr>
              <w:t> </w:t>
            </w:r>
            <w:r w:rsidRPr="002E6F03">
              <w:rPr>
                <w:rtl/>
              </w:rPr>
              <w:t xml:space="preserve">این ارزیابی‌ها که نتیجه دستیابی به شواهد </w:t>
            </w:r>
            <w:r w:rsidR="005120AC" w:rsidRPr="002E6F03">
              <w:rPr>
                <w:rtl/>
              </w:rPr>
              <w:t>پس</w:t>
            </w:r>
            <w:r w:rsidRPr="002E6F03">
              <w:rPr>
                <w:rFonts w:cs="Times New Roman"/>
                <w:rtl/>
              </w:rPr>
              <w:t> </w:t>
            </w:r>
            <w:r w:rsidRPr="002E6F03">
              <w:rPr>
                <w:rtl/>
              </w:rPr>
              <w:t>از انجام مرحله برنامه‌ریزی است را مستند کنید.</w:t>
            </w:r>
          </w:p>
          <w:p w14:paraId="10F18B7C" w14:textId="77777777" w:rsidR="00A9732C" w:rsidRPr="002E6F03" w:rsidRDefault="00A9732C" w:rsidP="005121BF">
            <w:pPr>
              <w:ind w:left="510" w:hanging="510"/>
              <w:rPr>
                <w:rtl/>
              </w:rPr>
            </w:pPr>
            <w:r w:rsidRPr="002E6F03">
              <w:rPr>
                <w:rtl/>
              </w:rPr>
              <w:t>2 )</w:t>
            </w:r>
            <w:r w:rsidRPr="002E6F03">
              <w:rPr>
                <w:rtl/>
              </w:rPr>
              <w:tab/>
              <w:t>مانده‌های اول دوره را با مانده‌های دفاتر سال پیش مطابقت دهید.</w:t>
            </w:r>
          </w:p>
          <w:p w14:paraId="1D80CFFE" w14:textId="77777777" w:rsidR="00A9732C" w:rsidRPr="002E6F03" w:rsidRDefault="00A9732C" w:rsidP="005121BF">
            <w:pPr>
              <w:ind w:left="510" w:hanging="510"/>
              <w:rPr>
                <w:rtl/>
              </w:rPr>
            </w:pPr>
            <w:r w:rsidRPr="002E6F03">
              <w:rPr>
                <w:rtl/>
              </w:rPr>
              <w:t>3 )</w:t>
            </w:r>
            <w:r w:rsidRPr="002E6F03">
              <w:rPr>
                <w:rtl/>
              </w:rPr>
              <w:tab/>
              <w:t xml:space="preserve">صورت ریز مانده‌های سال جاری را دریافت </w:t>
            </w:r>
            <w:r w:rsidR="005120AC" w:rsidRPr="002E6F03">
              <w:rPr>
                <w:rtl/>
              </w:rPr>
              <w:t xml:space="preserve">یا تهیه </w:t>
            </w:r>
            <w:r w:rsidRPr="002E6F03">
              <w:rPr>
                <w:rtl/>
              </w:rPr>
              <w:t>و بررسی کنید.</w:t>
            </w:r>
          </w:p>
          <w:p w14:paraId="71B802BC" w14:textId="77777777" w:rsidR="00A9732C" w:rsidRPr="002E6F03" w:rsidRDefault="00A9732C" w:rsidP="005121BF">
            <w:pPr>
              <w:ind w:left="510" w:hanging="510"/>
              <w:rPr>
                <w:rtl/>
              </w:rPr>
            </w:pPr>
            <w:r w:rsidRPr="002E6F03">
              <w:rPr>
                <w:rtl/>
              </w:rPr>
              <w:t>4 )</w:t>
            </w:r>
            <w:r w:rsidRPr="002E6F03">
              <w:rPr>
                <w:rtl/>
              </w:rPr>
              <w:tab/>
              <w:t>دلایل هرگونه تغییر عمده از انتظارات را پرس و جو و مستند کنید.</w:t>
            </w:r>
          </w:p>
          <w:p w14:paraId="3B4DE0BB" w14:textId="77777777" w:rsidR="00A9732C" w:rsidRPr="002E6F03" w:rsidRDefault="00A9732C" w:rsidP="005121BF">
            <w:pPr>
              <w:ind w:left="510" w:hanging="510"/>
              <w:rPr>
                <w:rtl/>
              </w:rPr>
            </w:pPr>
            <w:r w:rsidRPr="002E6F03">
              <w:rPr>
                <w:rtl/>
              </w:rPr>
              <w:t>5 )</w:t>
            </w:r>
            <w:r w:rsidRPr="002E6F03">
              <w:rPr>
                <w:rtl/>
              </w:rPr>
              <w:tab/>
              <w:t xml:space="preserve">حساب حقوق و دستمزد را برای یافتن </w:t>
            </w:r>
            <w:r w:rsidR="00EB1C86" w:rsidRPr="002E6F03">
              <w:rPr>
                <w:rtl/>
              </w:rPr>
              <w:t>اقلام</w:t>
            </w:r>
            <w:r w:rsidRPr="002E6F03">
              <w:rPr>
                <w:rtl/>
              </w:rPr>
              <w:t xml:space="preserve"> عمده و غیر عادی بررسی و این </w:t>
            </w:r>
            <w:r w:rsidR="00EB1C86" w:rsidRPr="002E6F03">
              <w:rPr>
                <w:rtl/>
              </w:rPr>
              <w:t>اقلام</w:t>
            </w:r>
            <w:r w:rsidRPr="002E6F03">
              <w:rPr>
                <w:rtl/>
              </w:rPr>
              <w:t xml:space="preserve"> را با  استفاده از مدارک مثبته، بازبینی کنید.</w:t>
            </w:r>
          </w:p>
          <w:p w14:paraId="35B33822" w14:textId="77777777" w:rsidR="00A9732C" w:rsidRPr="002E6F03" w:rsidRDefault="00A9732C" w:rsidP="005121BF">
            <w:pPr>
              <w:ind w:left="510" w:hanging="510"/>
              <w:rPr>
                <w:spacing w:val="-2"/>
              </w:rPr>
            </w:pPr>
            <w:r w:rsidRPr="002E6F03">
              <w:rPr>
                <w:rtl/>
              </w:rPr>
              <w:t>6 )</w:t>
            </w:r>
            <w:r w:rsidRPr="002E6F03">
              <w:rPr>
                <w:rtl/>
              </w:rPr>
              <w:tab/>
            </w:r>
            <w:r w:rsidRPr="002E6F03">
              <w:rPr>
                <w:spacing w:val="-2"/>
                <w:rtl/>
              </w:rPr>
              <w:t>آزمون</w:t>
            </w:r>
            <w:r w:rsidR="002C29E9" w:rsidRPr="002E6F03">
              <w:rPr>
                <w:spacing w:val="-2"/>
                <w:rtl/>
              </w:rPr>
              <w:t>‌</w:t>
            </w:r>
            <w:r w:rsidRPr="002E6F03">
              <w:rPr>
                <w:spacing w:val="-2"/>
                <w:rtl/>
              </w:rPr>
              <w:t>های تحلیلی را برای معقول بودن حقوق و دستمزد با در نظر داشتن تغییرات در میانگین تعداد کارکنان و همچنین افزایش عمومی در نرخ</w:t>
            </w:r>
            <w:r w:rsidR="002C29E9" w:rsidRPr="002E6F03">
              <w:rPr>
                <w:spacing w:val="-2"/>
                <w:rtl/>
              </w:rPr>
              <w:t>‌</w:t>
            </w:r>
            <w:r w:rsidRPr="002E6F03">
              <w:rPr>
                <w:spacing w:val="-2"/>
                <w:rtl/>
              </w:rPr>
              <w:t>های دستمزد، انجام دهید.</w:t>
            </w:r>
          </w:p>
          <w:p w14:paraId="377D2DCB" w14:textId="77777777" w:rsidR="00A9732C" w:rsidRPr="002E6F03" w:rsidRDefault="00A9732C" w:rsidP="005121BF">
            <w:pPr>
              <w:ind w:left="510" w:hanging="510"/>
              <w:rPr>
                <w:sz w:val="2"/>
                <w:szCs w:val="2"/>
                <w:rtl/>
              </w:rPr>
            </w:pPr>
            <w:r w:rsidRPr="002E6F03">
              <w:rPr>
                <w:rtl/>
              </w:rPr>
              <w:t>7 )</w:t>
            </w:r>
            <w:r w:rsidRPr="002E6F03">
              <w:rPr>
                <w:rtl/>
              </w:rPr>
              <w:tab/>
              <w:t>نمون</w:t>
            </w:r>
            <w:r w:rsidR="00387667" w:rsidRPr="002E6F03">
              <w:rPr>
                <w:rtl/>
              </w:rPr>
              <w:t>ـ</w:t>
            </w:r>
            <w:r w:rsidRPr="002E6F03">
              <w:rPr>
                <w:rtl/>
              </w:rPr>
              <w:t xml:space="preserve">ه‌ای از کارکنان را انتخاب و نرخ‌های دستمزد و محاسبات حقوق آنان را برای دوره مالی کنترل </w:t>
            </w:r>
            <w:r w:rsidR="005120AC" w:rsidRPr="002E6F03">
              <w:rPr>
                <w:rtl/>
              </w:rPr>
              <w:t>کنید</w:t>
            </w:r>
            <w:r w:rsidRPr="002E6F03">
              <w:rPr>
                <w:rtl/>
              </w:rPr>
              <w:t>.</w:t>
            </w:r>
          </w:p>
        </w:tc>
        <w:tc>
          <w:tcPr>
            <w:tcW w:w="1000" w:type="pct"/>
          </w:tcPr>
          <w:p w14:paraId="58529C7C" w14:textId="77777777" w:rsidR="00A9732C" w:rsidRPr="002E6F03" w:rsidRDefault="00A9732C" w:rsidP="00575792">
            <w:pPr>
              <w:cnfStyle w:val="000000000000" w:firstRow="0" w:lastRow="0" w:firstColumn="0" w:lastColumn="0" w:oddVBand="0" w:evenVBand="0" w:oddHBand="0" w:evenHBand="0" w:firstRowFirstColumn="0" w:firstRowLastColumn="0" w:lastRowFirstColumn="0" w:lastRowLastColumn="0"/>
              <w:rPr>
                <w:rtl/>
              </w:rPr>
            </w:pPr>
          </w:p>
        </w:tc>
      </w:tr>
      <w:tr w:rsidR="00302336" w:rsidRPr="002E6F03" w14:paraId="6DC172B2" w14:textId="77777777" w:rsidTr="005121BF">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5DFE39B5" w14:textId="77777777" w:rsidR="00302336" w:rsidRPr="002E6F03" w:rsidRDefault="00302336" w:rsidP="00302336">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Mar>
              <w:top w:w="57" w:type="dxa"/>
              <w:bottom w:w="57" w:type="dxa"/>
            </w:tcMar>
          </w:tcPr>
          <w:p w14:paraId="7CF8BEED" w14:textId="77777777" w:rsidR="00302336" w:rsidRPr="002E6F03" w:rsidRDefault="00302336" w:rsidP="00302336">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7B343B" w:rsidRPr="002E6F03" w14:paraId="3994471B" w14:textId="77777777" w:rsidTr="00DC0790">
        <w:tc>
          <w:tcPr>
            <w:cnfStyle w:val="001000000000" w:firstRow="0" w:lastRow="0" w:firstColumn="1" w:lastColumn="0" w:oddVBand="0" w:evenVBand="0" w:oddHBand="0" w:evenHBand="0" w:firstRowFirstColumn="0" w:firstRowLastColumn="0" w:lastRowFirstColumn="0" w:lastRowLastColumn="0"/>
            <w:tcW w:w="4000" w:type="pct"/>
          </w:tcPr>
          <w:p w14:paraId="3D3E9B94" w14:textId="77777777" w:rsidR="007B343B" w:rsidRPr="002E6F03" w:rsidRDefault="007B343B" w:rsidP="007C0BEA">
            <w:pPr>
              <w:rPr>
                <w:rFonts w:cs="B Zar"/>
                <w:b/>
                <w:bCs/>
                <w:sz w:val="16"/>
                <w:szCs w:val="22"/>
                <w:rtl/>
              </w:rPr>
            </w:pPr>
            <w:r w:rsidRPr="002E6F03">
              <w:rPr>
                <w:rFonts w:cs="B Zar"/>
                <w:b/>
                <w:bCs/>
                <w:sz w:val="16"/>
                <w:szCs w:val="22"/>
                <w:rtl/>
              </w:rPr>
              <w:t>روش انتخاب نمونه:</w:t>
            </w:r>
          </w:p>
          <w:p w14:paraId="4E78F806" w14:textId="77777777" w:rsidR="002D394F" w:rsidRDefault="002D394F" w:rsidP="002D394F">
            <w:pPr>
              <w:pStyle w:val="12"/>
              <w:spacing w:before="0"/>
              <w:rPr>
                <w:rtl/>
              </w:rPr>
            </w:pPr>
            <w:r w:rsidRPr="002E6F03">
              <w:rPr>
                <w:rtl/>
              </w:rPr>
              <w:tab/>
            </w:r>
          </w:p>
          <w:p w14:paraId="6BA5203F" w14:textId="77777777" w:rsidR="002D394F" w:rsidRPr="002E6F03" w:rsidRDefault="002D394F" w:rsidP="002D394F">
            <w:pPr>
              <w:pStyle w:val="12"/>
              <w:spacing w:before="0"/>
              <w:rPr>
                <w:rtl/>
              </w:rPr>
            </w:pPr>
            <w:r>
              <w:rPr>
                <w:rFonts w:hint="cs"/>
                <w:rtl/>
              </w:rPr>
              <w:tab/>
            </w:r>
          </w:p>
          <w:p w14:paraId="315A0662" w14:textId="59737439" w:rsidR="007B343B" w:rsidRPr="002D394F" w:rsidRDefault="007B343B" w:rsidP="00EB50FC">
            <w:pPr>
              <w:pStyle w:val="12"/>
              <w:spacing w:before="0" w:after="0"/>
              <w:rPr>
                <w:rFonts w:cs="B Zar"/>
                <w:b/>
                <w:bCs w:val="0"/>
                <w:sz w:val="2"/>
                <w:szCs w:val="2"/>
                <w:rtl/>
              </w:rPr>
            </w:pPr>
          </w:p>
        </w:tc>
        <w:tc>
          <w:tcPr>
            <w:tcW w:w="1000" w:type="pct"/>
          </w:tcPr>
          <w:p w14:paraId="65B3B0D8" w14:textId="77777777" w:rsidR="007B343B" w:rsidRPr="002E6F03" w:rsidRDefault="007B343B" w:rsidP="00302336">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387667" w:rsidRPr="002E6F03" w14:paraId="29FEB4B1" w14:textId="77777777" w:rsidTr="00DC0790">
        <w:tc>
          <w:tcPr>
            <w:cnfStyle w:val="001000000000" w:firstRow="0" w:lastRow="0" w:firstColumn="1" w:lastColumn="0" w:oddVBand="0" w:evenVBand="0" w:oddHBand="0" w:evenHBand="0" w:firstRowFirstColumn="0" w:firstRowLastColumn="0" w:lastRowFirstColumn="0" w:lastRowLastColumn="0"/>
            <w:tcW w:w="4000" w:type="pct"/>
          </w:tcPr>
          <w:p w14:paraId="08789B39" w14:textId="77777777" w:rsidR="00387667" w:rsidRPr="002E6F03" w:rsidRDefault="00387667" w:rsidP="002D394F">
            <w:pPr>
              <w:spacing w:line="216" w:lineRule="auto"/>
              <w:rPr>
                <w:rFonts w:cs="B Zar"/>
                <w:b/>
                <w:bCs/>
                <w:sz w:val="16"/>
                <w:szCs w:val="22"/>
                <w:rtl/>
              </w:rPr>
            </w:pPr>
            <w:r w:rsidRPr="002E6F03">
              <w:rPr>
                <w:rFonts w:cs="B Zar"/>
                <w:b/>
                <w:bCs/>
                <w:sz w:val="16"/>
                <w:szCs w:val="22"/>
                <w:rtl/>
              </w:rPr>
              <w:t>خلاصه و ارزیابی نتایج:</w:t>
            </w:r>
          </w:p>
          <w:p w14:paraId="5BEAFE73" w14:textId="77777777" w:rsidR="002D394F" w:rsidRDefault="002D394F" w:rsidP="002D394F">
            <w:pPr>
              <w:pStyle w:val="12"/>
              <w:spacing w:before="0"/>
              <w:rPr>
                <w:rtl/>
              </w:rPr>
            </w:pPr>
            <w:r w:rsidRPr="002E6F03">
              <w:rPr>
                <w:rtl/>
              </w:rPr>
              <w:tab/>
            </w:r>
          </w:p>
          <w:p w14:paraId="613069DA" w14:textId="77777777" w:rsidR="002D394F" w:rsidRDefault="002D394F" w:rsidP="002D394F">
            <w:pPr>
              <w:pStyle w:val="12"/>
              <w:spacing w:before="0" w:after="0"/>
              <w:rPr>
                <w:rtl/>
              </w:rPr>
            </w:pPr>
            <w:r>
              <w:rPr>
                <w:rFonts w:hint="cs"/>
                <w:rtl/>
              </w:rPr>
              <w:tab/>
            </w:r>
          </w:p>
          <w:p w14:paraId="055928C3" w14:textId="77777777" w:rsidR="002D394F" w:rsidRPr="002D394F" w:rsidRDefault="002D394F" w:rsidP="002D394F">
            <w:pPr>
              <w:pStyle w:val="12"/>
              <w:spacing w:before="0" w:after="0"/>
              <w:rPr>
                <w:sz w:val="2"/>
                <w:szCs w:val="2"/>
                <w:rtl/>
              </w:rPr>
            </w:pPr>
          </w:p>
          <w:p w14:paraId="6E31807A" w14:textId="77777777" w:rsidR="00B521E8" w:rsidRPr="00B521E8" w:rsidRDefault="00B521E8" w:rsidP="00B521E8">
            <w:pPr>
              <w:pStyle w:val="12"/>
              <w:spacing w:before="0" w:after="0"/>
              <w:rPr>
                <w:sz w:val="4"/>
                <w:szCs w:val="4"/>
                <w:rtl/>
              </w:rPr>
            </w:pPr>
          </w:p>
        </w:tc>
        <w:tc>
          <w:tcPr>
            <w:tcW w:w="1000" w:type="pct"/>
          </w:tcPr>
          <w:p w14:paraId="7C1AC4D9" w14:textId="77777777" w:rsidR="00387667" w:rsidRPr="002E6F03" w:rsidRDefault="00387667" w:rsidP="00575792">
            <w:pPr>
              <w:cnfStyle w:val="000000000000" w:firstRow="0" w:lastRow="0" w:firstColumn="0" w:lastColumn="0" w:oddVBand="0" w:evenVBand="0" w:oddHBand="0" w:evenHBand="0" w:firstRowFirstColumn="0" w:firstRowLastColumn="0" w:lastRowFirstColumn="0" w:lastRowLastColumn="0"/>
              <w:rPr>
                <w:rtl/>
              </w:rPr>
            </w:pPr>
          </w:p>
        </w:tc>
      </w:tr>
      <w:tr w:rsidR="00387667" w:rsidRPr="002E6F03" w14:paraId="7AA38D21" w14:textId="77777777" w:rsidTr="00DC0790">
        <w:tc>
          <w:tcPr>
            <w:cnfStyle w:val="001000000000" w:firstRow="0" w:lastRow="0" w:firstColumn="1" w:lastColumn="0" w:oddVBand="0" w:evenVBand="0" w:oddHBand="0" w:evenHBand="0" w:firstRowFirstColumn="0" w:firstRowLastColumn="0" w:lastRowFirstColumn="0" w:lastRowLastColumn="0"/>
            <w:tcW w:w="4000" w:type="pct"/>
          </w:tcPr>
          <w:p w14:paraId="2B66A785" w14:textId="77777777" w:rsidR="00387667" w:rsidRPr="002E6F03" w:rsidRDefault="00387667" w:rsidP="002D394F">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5F37E3EF" w14:textId="7E302315" w:rsidR="00B521E8" w:rsidRDefault="00B521E8" w:rsidP="00B521E8">
            <w:pPr>
              <w:pStyle w:val="12"/>
              <w:spacing w:before="0"/>
              <w:rPr>
                <w:rtl/>
              </w:rPr>
            </w:pPr>
            <w:r>
              <w:rPr>
                <w:rFonts w:hint="cs"/>
                <w:rtl/>
              </w:rPr>
              <w:tab/>
            </w:r>
          </w:p>
          <w:p w14:paraId="17BEE5FA" w14:textId="1189595A" w:rsidR="00B521E8" w:rsidRPr="002E6F03" w:rsidRDefault="00B521E8" w:rsidP="002D394F">
            <w:pPr>
              <w:pStyle w:val="12"/>
              <w:spacing w:before="0" w:after="120"/>
              <w:rPr>
                <w:rtl/>
              </w:rPr>
            </w:pPr>
            <w:r>
              <w:rPr>
                <w:rFonts w:hint="cs"/>
                <w:rtl/>
              </w:rPr>
              <w:tab/>
            </w:r>
          </w:p>
          <w:p w14:paraId="461D1EE8" w14:textId="77777777" w:rsidR="00B521E8" w:rsidRPr="00B521E8" w:rsidRDefault="00B521E8" w:rsidP="002D394F">
            <w:pPr>
              <w:pStyle w:val="12"/>
              <w:spacing w:before="0" w:after="0"/>
              <w:rPr>
                <w:sz w:val="2"/>
                <w:szCs w:val="2"/>
                <w:rtl/>
              </w:rPr>
            </w:pPr>
          </w:p>
        </w:tc>
        <w:tc>
          <w:tcPr>
            <w:tcW w:w="1000" w:type="pct"/>
          </w:tcPr>
          <w:p w14:paraId="663782D8" w14:textId="77777777" w:rsidR="00387667" w:rsidRPr="002E6F03" w:rsidRDefault="00387667" w:rsidP="00575792">
            <w:pPr>
              <w:cnfStyle w:val="000000000000" w:firstRow="0" w:lastRow="0" w:firstColumn="0" w:lastColumn="0" w:oddVBand="0" w:evenVBand="0" w:oddHBand="0" w:evenHBand="0" w:firstRowFirstColumn="0" w:firstRowLastColumn="0" w:lastRowFirstColumn="0" w:lastRowLastColumn="0"/>
              <w:rPr>
                <w:rtl/>
              </w:rPr>
            </w:pPr>
          </w:p>
        </w:tc>
      </w:tr>
    </w:tbl>
    <w:p w14:paraId="6F6A2412" w14:textId="77777777" w:rsidR="00A9732C" w:rsidRPr="002E6F03" w:rsidRDefault="00A9732C" w:rsidP="00E9583A">
      <w:pPr>
        <w:spacing w:before="120"/>
        <w:ind w:left="454" w:hanging="454"/>
        <w:rPr>
          <w:rFonts w:ascii="Arial" w:hAnsi="Arial"/>
          <w:bCs/>
          <w:color w:val="C45911" w:themeColor="accent2" w:themeShade="BF"/>
          <w:sz w:val="8"/>
          <w:szCs w:val="16"/>
          <w:rtl/>
        </w:rPr>
      </w:pPr>
    </w:p>
    <w:p w14:paraId="55F6B4C2" w14:textId="77777777" w:rsidR="00A9732C" w:rsidRPr="002E6F03" w:rsidRDefault="00A9732C" w:rsidP="00E9583A">
      <w:pPr>
        <w:spacing w:before="120"/>
        <w:ind w:left="454" w:hanging="454"/>
        <w:rPr>
          <w:rFonts w:ascii="Arial" w:hAnsi="Arial"/>
          <w:bCs/>
          <w:color w:val="C45911" w:themeColor="accent2" w:themeShade="BF"/>
          <w:sz w:val="8"/>
          <w:szCs w:val="16"/>
          <w:rtl/>
        </w:rPr>
        <w:sectPr w:rsidR="00A9732C" w:rsidRPr="002E6F03" w:rsidSect="00393A39">
          <w:headerReference w:type="default" r:id="rId373"/>
          <w:headerReference w:type="first" r:id="rId374"/>
          <w:pgSz w:w="11907" w:h="16840" w:code="9"/>
          <w:pgMar w:top="1440" w:right="1531" w:bottom="1440" w:left="1531" w:header="1418" w:footer="1134" w:gutter="0"/>
          <w:cols w:space="720"/>
          <w:titlePg/>
          <w:bidi/>
          <w:rtlGutter/>
        </w:sectPr>
      </w:pPr>
    </w:p>
    <w:p w14:paraId="748157CE" w14:textId="77777777" w:rsidR="00584195" w:rsidRPr="002E6F03" w:rsidRDefault="00584195" w:rsidP="002D394F">
      <w:pPr>
        <w:pStyle w:val="Heading1-aslipageone"/>
        <w:spacing w:before="0" w:after="120"/>
      </w:pPr>
      <w:r w:rsidRPr="002E6F03">
        <w:rPr>
          <w:rtl/>
        </w:rPr>
        <w:t>کاربرگ - سود و زیان - حقوق و دستمزد</w:t>
      </w:r>
    </w:p>
    <w:tbl>
      <w:tblPr>
        <w:tblStyle w:val="001MotherT-RCellVHeadCellFa2"/>
        <w:bidiVisual/>
        <w:tblW w:w="5000" w:type="pct"/>
        <w:tblLook w:val="04A0" w:firstRow="1" w:lastRow="0" w:firstColumn="1" w:lastColumn="0" w:noHBand="0" w:noVBand="1"/>
      </w:tblPr>
      <w:tblGrid>
        <w:gridCol w:w="7249"/>
        <w:gridCol w:w="1812"/>
      </w:tblGrid>
      <w:tr w:rsidR="002C29E9" w:rsidRPr="002E6F03" w14:paraId="6C056975" w14:textId="77777777" w:rsidTr="00DC07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2112782B" w14:textId="77777777" w:rsidR="002C29E9" w:rsidRPr="002E6F03" w:rsidRDefault="002C29E9" w:rsidP="00575792"/>
        </w:tc>
        <w:tc>
          <w:tcPr>
            <w:tcW w:w="1000" w:type="pct"/>
          </w:tcPr>
          <w:p w14:paraId="5C98C689" w14:textId="77777777" w:rsidR="002C29E9" w:rsidRPr="002E6F03" w:rsidRDefault="000910FD" w:rsidP="000910FD">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2C29E9" w:rsidRPr="002E6F03" w14:paraId="1AAD3B03" w14:textId="77777777" w:rsidTr="00DC0790">
        <w:tc>
          <w:tcPr>
            <w:cnfStyle w:val="001000000000" w:firstRow="0" w:lastRow="0" w:firstColumn="1" w:lastColumn="0" w:oddVBand="0" w:evenVBand="0" w:oddHBand="0" w:evenHBand="0" w:firstRowFirstColumn="0" w:firstRowLastColumn="0" w:lastRowFirstColumn="0" w:lastRowLastColumn="0"/>
            <w:tcW w:w="4000" w:type="pct"/>
          </w:tcPr>
          <w:p w14:paraId="26AB98BA" w14:textId="77777777" w:rsidR="002C29E9" w:rsidRPr="002E6F03" w:rsidRDefault="002C29E9" w:rsidP="003A596B">
            <w:pPr>
              <w:spacing w:line="228" w:lineRule="auto"/>
              <w:rPr>
                <w:rFonts w:cs="B Zar"/>
                <w:b/>
                <w:bCs/>
                <w:rtl/>
              </w:rPr>
            </w:pPr>
            <w:r w:rsidRPr="002E6F03">
              <w:rPr>
                <w:rFonts w:cs="B Zar"/>
                <w:b/>
                <w:bCs/>
                <w:sz w:val="16"/>
                <w:szCs w:val="22"/>
                <w:rtl/>
              </w:rPr>
              <w:t>هدف رسیدگی:</w:t>
            </w:r>
          </w:p>
          <w:p w14:paraId="200EEEB7" w14:textId="539E58D3" w:rsidR="002C29E9" w:rsidRPr="002E6F03" w:rsidRDefault="00C529BE" w:rsidP="003A596B">
            <w:pPr>
              <w:spacing w:line="228" w:lineRule="auto"/>
            </w:pPr>
            <w:r w:rsidRPr="002E6F03">
              <w:rPr>
                <w:rtl/>
              </w:rPr>
              <w:t>اظهارنظر</w:t>
            </w:r>
            <w:r w:rsidR="002C29E9" w:rsidRPr="002E6F03">
              <w:rPr>
                <w:rtl/>
              </w:rPr>
              <w:t xml:space="preserve"> در </w:t>
            </w:r>
            <w:r w:rsidR="000910FD" w:rsidRPr="002E6F03">
              <w:rPr>
                <w:rtl/>
              </w:rPr>
              <w:t>باره</w:t>
            </w:r>
            <w:r w:rsidR="002C29E9" w:rsidRPr="002E6F03">
              <w:rPr>
                <w:rtl/>
              </w:rPr>
              <w:t xml:space="preserve"> اینکه </w:t>
            </w:r>
            <w:r w:rsidR="000910FD" w:rsidRPr="002E6F03">
              <w:rPr>
                <w:rtl/>
              </w:rPr>
              <w:t>همه</w:t>
            </w:r>
            <w:r w:rsidR="002C29E9" w:rsidRPr="002E6F03">
              <w:rPr>
                <w:rtl/>
              </w:rPr>
              <w:t xml:space="preserve"> پرداخت</w:t>
            </w:r>
            <w:r w:rsidR="000910FD" w:rsidRPr="002E6F03">
              <w:rPr>
                <w:rtl/>
              </w:rPr>
              <w:t>‌</w:t>
            </w:r>
            <w:r w:rsidR="002C29E9" w:rsidRPr="002E6F03">
              <w:rPr>
                <w:rtl/>
              </w:rPr>
              <w:t>های حقوق و دستمزد</w:t>
            </w:r>
            <w:r w:rsidR="000910FD" w:rsidRPr="002E6F03">
              <w:rPr>
                <w:rtl/>
              </w:rPr>
              <w:t>،</w:t>
            </w:r>
            <w:r w:rsidR="002C29E9" w:rsidRPr="002E6F03">
              <w:rPr>
                <w:rtl/>
              </w:rPr>
              <w:t xml:space="preserve"> در</w:t>
            </w:r>
            <w:r w:rsidR="000910FD" w:rsidRPr="002E6F03">
              <w:rPr>
                <w:rtl/>
              </w:rPr>
              <w:t xml:space="preserve"> طول</w:t>
            </w:r>
            <w:r w:rsidR="002C29E9" w:rsidRPr="002E6F03">
              <w:rPr>
                <w:rtl/>
              </w:rPr>
              <w:t xml:space="preserve"> دوره </w:t>
            </w:r>
            <w:r w:rsidR="000910FD" w:rsidRPr="002E6F03">
              <w:rPr>
                <w:rtl/>
              </w:rPr>
              <w:t>مالی</w:t>
            </w:r>
            <w:r w:rsidR="002C29E9" w:rsidRPr="002E6F03">
              <w:rPr>
                <w:rtl/>
              </w:rPr>
              <w:t xml:space="preserve"> انجام شده و به ارزش درست </w:t>
            </w:r>
            <w:r w:rsidR="000910FD" w:rsidRPr="002E6F03">
              <w:rPr>
                <w:rtl/>
              </w:rPr>
              <w:t>و مناسب</w:t>
            </w:r>
            <w:r w:rsidR="002C29E9" w:rsidRPr="002E6F03">
              <w:rPr>
                <w:rtl/>
              </w:rPr>
              <w:t xml:space="preserve"> در حساب</w:t>
            </w:r>
            <w:r w:rsidR="000910FD" w:rsidRPr="002E6F03">
              <w:rPr>
                <w:rtl/>
              </w:rPr>
              <w:t>‌</w:t>
            </w:r>
            <w:r w:rsidR="002C29E9" w:rsidRPr="002E6F03">
              <w:rPr>
                <w:rtl/>
              </w:rPr>
              <w:t xml:space="preserve">ها منعکس </w:t>
            </w:r>
            <w:r w:rsidR="000910FD" w:rsidRPr="002E6F03">
              <w:rPr>
                <w:rtl/>
              </w:rPr>
              <w:t>شده است</w:t>
            </w:r>
            <w:r w:rsidR="002C29E9" w:rsidRPr="002E6F03">
              <w:rPr>
                <w:rtl/>
              </w:rPr>
              <w:t>.</w:t>
            </w:r>
          </w:p>
          <w:p w14:paraId="77E89F78" w14:textId="77777777" w:rsidR="002C29E9" w:rsidRPr="002E6F03" w:rsidRDefault="002C29E9" w:rsidP="003A596B">
            <w:pPr>
              <w:spacing w:line="228" w:lineRule="auto"/>
            </w:pPr>
            <w:r w:rsidRPr="002E6F03">
              <w:rPr>
                <w:rtl/>
              </w:rPr>
              <w:t xml:space="preserve">و </w:t>
            </w:r>
          </w:p>
          <w:p w14:paraId="323AB941" w14:textId="4A14C6F0" w:rsidR="002C29E9" w:rsidRPr="002E6F03" w:rsidRDefault="00C529BE" w:rsidP="003A596B">
            <w:pPr>
              <w:spacing w:line="228" w:lineRule="auto"/>
              <w:rPr>
                <w:rtl/>
              </w:rPr>
            </w:pPr>
            <w:r w:rsidRPr="002E6F03">
              <w:rPr>
                <w:rtl/>
              </w:rPr>
              <w:t>اظهارنظر</w:t>
            </w:r>
            <w:r w:rsidR="002C29E9" w:rsidRPr="002E6F03">
              <w:rPr>
                <w:rtl/>
              </w:rPr>
              <w:t xml:space="preserve"> در </w:t>
            </w:r>
            <w:r w:rsidR="000910FD" w:rsidRPr="002E6F03">
              <w:rPr>
                <w:rtl/>
              </w:rPr>
              <w:t>باره</w:t>
            </w:r>
            <w:r w:rsidR="002C29E9" w:rsidRPr="002E6F03">
              <w:rPr>
                <w:rtl/>
              </w:rPr>
              <w:t xml:space="preserve"> اینکه هزینه‌های انجام شده </w:t>
            </w:r>
            <w:r w:rsidR="000910FD" w:rsidRPr="002E6F03">
              <w:rPr>
                <w:rtl/>
              </w:rPr>
              <w:t xml:space="preserve">و </w:t>
            </w:r>
            <w:r w:rsidR="002C29E9" w:rsidRPr="002E6F03">
              <w:rPr>
                <w:rtl/>
              </w:rPr>
              <w:t>ثبت نشده‌ای در ارتباط با حقوق و دستمزد وجود ندارد.</w:t>
            </w:r>
          </w:p>
        </w:tc>
        <w:tc>
          <w:tcPr>
            <w:tcW w:w="1000" w:type="pct"/>
          </w:tcPr>
          <w:p w14:paraId="11E1B36E" w14:textId="77777777" w:rsidR="002C29E9" w:rsidRPr="002E6F03" w:rsidRDefault="002C29E9" w:rsidP="00575792">
            <w:pPr>
              <w:cnfStyle w:val="000000000000" w:firstRow="0" w:lastRow="0" w:firstColumn="0" w:lastColumn="0" w:oddVBand="0" w:evenVBand="0" w:oddHBand="0" w:evenHBand="0" w:firstRowFirstColumn="0" w:firstRowLastColumn="0" w:lastRowFirstColumn="0" w:lastRowLastColumn="0"/>
              <w:rPr>
                <w:rtl/>
              </w:rPr>
            </w:pPr>
          </w:p>
        </w:tc>
      </w:tr>
      <w:tr w:rsidR="002C29E9" w:rsidRPr="002E6F03" w14:paraId="7D329739" w14:textId="77777777" w:rsidTr="00DC0790">
        <w:tc>
          <w:tcPr>
            <w:cnfStyle w:val="001000000000" w:firstRow="0" w:lastRow="0" w:firstColumn="1" w:lastColumn="0" w:oddVBand="0" w:evenVBand="0" w:oddHBand="0" w:evenHBand="0" w:firstRowFirstColumn="0" w:firstRowLastColumn="0" w:lastRowFirstColumn="0" w:lastRowLastColumn="0"/>
            <w:tcW w:w="4000" w:type="pct"/>
          </w:tcPr>
          <w:p w14:paraId="02BD9079" w14:textId="77777777" w:rsidR="002C29E9" w:rsidRPr="002E6F03" w:rsidRDefault="0095034D" w:rsidP="00CF5923">
            <w:pPr>
              <w:jc w:val="left"/>
              <w:rPr>
                <w:rFonts w:cs="B Zar"/>
                <w:b/>
                <w:bCs/>
                <w:sz w:val="16"/>
                <w:szCs w:val="22"/>
                <w:rtl/>
              </w:rPr>
            </w:pPr>
            <w:r w:rsidRPr="002E6F03">
              <w:rPr>
                <w:rFonts w:cs="B Zar"/>
                <w:b/>
                <w:bCs/>
                <w:sz w:val="16"/>
                <w:szCs w:val="22"/>
                <w:rtl/>
              </w:rPr>
              <w:t>رسیدگی‌های لازم</w:t>
            </w:r>
            <w:r w:rsidR="002C29E9" w:rsidRPr="002E6F03">
              <w:rPr>
                <w:rFonts w:cs="B Zar"/>
                <w:b/>
                <w:bCs/>
                <w:sz w:val="16"/>
                <w:szCs w:val="22"/>
                <w:rtl/>
              </w:rPr>
              <w:t>:</w:t>
            </w:r>
          </w:p>
          <w:p w14:paraId="3D5C3624" w14:textId="77777777" w:rsidR="002C29E9" w:rsidRPr="002E6F03" w:rsidRDefault="002C29E9" w:rsidP="002D394F">
            <w:pPr>
              <w:spacing w:after="80" w:line="228" w:lineRule="auto"/>
              <w:ind w:left="454" w:hanging="454"/>
              <w:rPr>
                <w:rtl/>
              </w:rPr>
            </w:pPr>
            <w:r w:rsidRPr="002E6F03">
              <w:rPr>
                <w:rtl/>
              </w:rPr>
              <w:t>1 )</w:t>
            </w:r>
            <w:r w:rsidRPr="002E6F03">
              <w:rPr>
                <w:rtl/>
              </w:rPr>
              <w:tab/>
              <w:t>حساب کنترل حقوق و دستمزد و هزینه</w:t>
            </w:r>
            <w:r w:rsidR="000910FD" w:rsidRPr="002E6F03">
              <w:rPr>
                <w:rtl/>
              </w:rPr>
              <w:t>‌</w:t>
            </w:r>
            <w:r w:rsidRPr="002E6F03">
              <w:rPr>
                <w:rtl/>
              </w:rPr>
              <w:t>های بیمه تأمین اجتماعی را تهیه کنید و مانده آن را با مانده پایان دوره حساب حقوق و دستمزد تطبیق دهید</w:t>
            </w:r>
            <w:r w:rsidRPr="002E6F03">
              <w:t>.</w:t>
            </w:r>
          </w:p>
          <w:p w14:paraId="1595E829" w14:textId="77777777" w:rsidR="002C29E9" w:rsidRPr="002E6F03" w:rsidRDefault="002C29E9" w:rsidP="002D394F">
            <w:pPr>
              <w:spacing w:after="80" w:line="228" w:lineRule="auto"/>
              <w:ind w:left="454" w:hanging="454"/>
              <w:rPr>
                <w:rtl/>
              </w:rPr>
            </w:pPr>
            <w:r w:rsidRPr="002E6F03">
              <w:rPr>
                <w:rtl/>
              </w:rPr>
              <w:t>2 )</w:t>
            </w:r>
            <w:r w:rsidRPr="002E6F03">
              <w:rPr>
                <w:rtl/>
              </w:rPr>
              <w:tab/>
              <w:t xml:space="preserve">در صورت با اهمیت بودن </w:t>
            </w:r>
            <w:r w:rsidR="000910FD" w:rsidRPr="002E6F03">
              <w:rPr>
                <w:rtl/>
              </w:rPr>
              <w:t xml:space="preserve">مبلغ </w:t>
            </w:r>
            <w:r w:rsidRPr="002E6F03">
              <w:rPr>
                <w:rtl/>
              </w:rPr>
              <w:t>ذخیره مرخصی</w:t>
            </w:r>
            <w:r w:rsidR="000910FD" w:rsidRPr="002E6F03">
              <w:rPr>
                <w:rtl/>
              </w:rPr>
              <w:t>‌</w:t>
            </w:r>
            <w:r w:rsidRPr="002E6F03">
              <w:rPr>
                <w:rtl/>
              </w:rPr>
              <w:t>های استفاده نشده، معقول بودن محاسبات آن</w:t>
            </w:r>
            <w:r w:rsidR="000910FD" w:rsidRPr="002E6F03">
              <w:rPr>
                <w:rtl/>
              </w:rPr>
              <w:t xml:space="preserve"> </w:t>
            </w:r>
            <w:r w:rsidRPr="002E6F03">
              <w:rPr>
                <w:rtl/>
              </w:rPr>
              <w:t>را بررسی و برای نمونه</w:t>
            </w:r>
            <w:r w:rsidR="000910FD" w:rsidRPr="002E6F03">
              <w:rPr>
                <w:rtl/>
              </w:rPr>
              <w:t>‌</w:t>
            </w:r>
            <w:r w:rsidRPr="002E6F03">
              <w:rPr>
                <w:rtl/>
              </w:rPr>
              <w:t xml:space="preserve">ای از کارکنان، درستی محاسبات ذخیره را آزمون </w:t>
            </w:r>
            <w:r w:rsidR="000910FD" w:rsidRPr="002E6F03">
              <w:rPr>
                <w:rtl/>
              </w:rPr>
              <w:t>کنید.</w:t>
            </w:r>
            <w:r w:rsidRPr="002E6F03">
              <w:t xml:space="preserve"> </w:t>
            </w:r>
          </w:p>
          <w:p w14:paraId="32F838A6" w14:textId="10648A7F" w:rsidR="002C29E9" w:rsidRPr="002E6F03" w:rsidRDefault="002C29E9" w:rsidP="002D394F">
            <w:pPr>
              <w:spacing w:after="80" w:line="228" w:lineRule="auto"/>
              <w:ind w:left="454" w:hanging="454"/>
              <w:rPr>
                <w:rtl/>
              </w:rPr>
            </w:pPr>
            <w:r w:rsidRPr="002E6F03">
              <w:rPr>
                <w:rtl/>
              </w:rPr>
              <w:t>3 )</w:t>
            </w:r>
            <w:r w:rsidRPr="002E6F03">
              <w:rPr>
                <w:rtl/>
              </w:rPr>
              <w:tab/>
              <w:t xml:space="preserve">آيا کسور بازنشستگی </w:t>
            </w:r>
            <w:r w:rsidR="00C529BE" w:rsidRPr="002E6F03">
              <w:rPr>
                <w:rtl/>
              </w:rPr>
              <w:t>به‌درست</w:t>
            </w:r>
            <w:r w:rsidR="00C529BE" w:rsidRPr="002E6F03">
              <w:rPr>
                <w:rFonts w:hint="cs"/>
                <w:rtl/>
              </w:rPr>
              <w:t>ی</w:t>
            </w:r>
            <w:r w:rsidRPr="002E6F03">
              <w:rPr>
                <w:rtl/>
              </w:rPr>
              <w:t xml:space="preserve"> اعمال شده است؟</w:t>
            </w:r>
          </w:p>
          <w:p w14:paraId="77A20447" w14:textId="4F9FB99D" w:rsidR="002C29E9" w:rsidRPr="002E6F03" w:rsidRDefault="000910FD" w:rsidP="002D394F">
            <w:pPr>
              <w:spacing w:after="80" w:line="228" w:lineRule="auto"/>
              <w:ind w:left="454" w:hanging="454"/>
              <w:rPr>
                <w:sz w:val="2"/>
                <w:szCs w:val="2"/>
                <w:rtl/>
              </w:rPr>
            </w:pPr>
            <w:r w:rsidRPr="002E6F03">
              <w:rPr>
                <w:rtl/>
              </w:rPr>
              <w:t>4 )</w:t>
            </w:r>
            <w:r w:rsidRPr="002E6F03">
              <w:rPr>
                <w:rtl/>
              </w:rPr>
              <w:tab/>
            </w:r>
            <w:r w:rsidR="002C29E9" w:rsidRPr="002E6F03">
              <w:rPr>
                <w:spacing w:val="-4"/>
                <w:rtl/>
              </w:rPr>
              <w:t xml:space="preserve">با انتخاب </w:t>
            </w:r>
            <w:r w:rsidR="00C529BE" w:rsidRPr="002E6F03">
              <w:rPr>
                <w:spacing w:val="-4"/>
                <w:rtl/>
              </w:rPr>
              <w:t>نمونه‌ا</w:t>
            </w:r>
            <w:r w:rsidR="00C529BE" w:rsidRPr="002E6F03">
              <w:rPr>
                <w:rFonts w:hint="cs"/>
                <w:spacing w:val="-4"/>
                <w:rtl/>
              </w:rPr>
              <w:t>ی</w:t>
            </w:r>
            <w:r w:rsidR="002C29E9" w:rsidRPr="002E6F03">
              <w:rPr>
                <w:spacing w:val="-4"/>
                <w:rtl/>
              </w:rPr>
              <w:t xml:space="preserve"> از فیش</w:t>
            </w:r>
            <w:r w:rsidRPr="002E6F03">
              <w:rPr>
                <w:spacing w:val="-4"/>
                <w:rtl/>
              </w:rPr>
              <w:t>‌</w:t>
            </w:r>
            <w:r w:rsidR="002C29E9" w:rsidRPr="002E6F03">
              <w:rPr>
                <w:spacing w:val="-4"/>
                <w:rtl/>
              </w:rPr>
              <w:t>های حقوقی، از درستی محاسبه کسور، اطمینان حاصل نمایید.</w:t>
            </w:r>
          </w:p>
        </w:tc>
        <w:tc>
          <w:tcPr>
            <w:tcW w:w="1000" w:type="pct"/>
          </w:tcPr>
          <w:p w14:paraId="1D8B1F0A" w14:textId="77777777" w:rsidR="002C29E9" w:rsidRPr="002E6F03" w:rsidRDefault="002C29E9" w:rsidP="00575792">
            <w:pPr>
              <w:cnfStyle w:val="000000000000" w:firstRow="0" w:lastRow="0" w:firstColumn="0" w:lastColumn="0" w:oddVBand="0" w:evenVBand="0" w:oddHBand="0" w:evenHBand="0" w:firstRowFirstColumn="0" w:firstRowLastColumn="0" w:lastRowFirstColumn="0" w:lastRowLastColumn="0"/>
              <w:rPr>
                <w:rtl/>
              </w:rPr>
            </w:pPr>
          </w:p>
        </w:tc>
      </w:tr>
      <w:tr w:rsidR="00302336" w:rsidRPr="002E6F03" w14:paraId="0F45E3C6" w14:textId="77777777" w:rsidTr="00DC0790">
        <w:tc>
          <w:tcPr>
            <w:cnfStyle w:val="001000000000" w:firstRow="0" w:lastRow="0" w:firstColumn="1" w:lastColumn="0" w:oddVBand="0" w:evenVBand="0" w:oddHBand="0" w:evenHBand="0" w:firstRowFirstColumn="0" w:firstRowLastColumn="0" w:lastRowFirstColumn="0" w:lastRowLastColumn="0"/>
            <w:tcW w:w="4000" w:type="pct"/>
          </w:tcPr>
          <w:p w14:paraId="18E068AF" w14:textId="77777777" w:rsidR="00302336" w:rsidRPr="002E6F03" w:rsidRDefault="00302336" w:rsidP="00302336">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Pr>
          <w:p w14:paraId="741CC887" w14:textId="77777777" w:rsidR="00302336" w:rsidRPr="002E6F03" w:rsidRDefault="00302336" w:rsidP="00302336">
            <w:pPr>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2D394F" w:rsidRPr="002E6F03" w14:paraId="14171541" w14:textId="77777777" w:rsidTr="00DC0790">
        <w:tc>
          <w:tcPr>
            <w:cnfStyle w:val="001000000000" w:firstRow="0" w:lastRow="0" w:firstColumn="1" w:lastColumn="0" w:oddVBand="0" w:evenVBand="0" w:oddHBand="0" w:evenHBand="0" w:firstRowFirstColumn="0" w:firstRowLastColumn="0" w:lastRowFirstColumn="0" w:lastRowLastColumn="0"/>
            <w:tcW w:w="4000" w:type="pct"/>
          </w:tcPr>
          <w:p w14:paraId="666BCF5C" w14:textId="77777777" w:rsidR="002D394F" w:rsidRPr="002E6F03" w:rsidRDefault="002D394F" w:rsidP="007C0BEA">
            <w:pPr>
              <w:rPr>
                <w:rFonts w:cs="B Zar"/>
                <w:b/>
                <w:bCs/>
                <w:sz w:val="16"/>
                <w:szCs w:val="22"/>
                <w:rtl/>
              </w:rPr>
            </w:pPr>
            <w:r w:rsidRPr="002E6F03">
              <w:rPr>
                <w:rFonts w:cs="B Zar"/>
                <w:b/>
                <w:bCs/>
                <w:sz w:val="16"/>
                <w:szCs w:val="22"/>
                <w:rtl/>
              </w:rPr>
              <w:t>روش انتخاب نمونه:</w:t>
            </w:r>
          </w:p>
          <w:p w14:paraId="50FED8BC" w14:textId="77777777" w:rsidR="002D394F" w:rsidRDefault="002D394F" w:rsidP="007C0BEA">
            <w:pPr>
              <w:pStyle w:val="12"/>
              <w:spacing w:before="0"/>
              <w:rPr>
                <w:rtl/>
              </w:rPr>
            </w:pPr>
            <w:r w:rsidRPr="002E6F03">
              <w:rPr>
                <w:rtl/>
              </w:rPr>
              <w:tab/>
            </w:r>
          </w:p>
          <w:p w14:paraId="5BCD75BE" w14:textId="77777777" w:rsidR="002D394F" w:rsidRPr="002E6F03" w:rsidRDefault="002D394F" w:rsidP="007C0BEA">
            <w:pPr>
              <w:pStyle w:val="12"/>
              <w:spacing w:before="0"/>
              <w:rPr>
                <w:rtl/>
              </w:rPr>
            </w:pPr>
            <w:r>
              <w:rPr>
                <w:rFonts w:hint="cs"/>
                <w:rtl/>
              </w:rPr>
              <w:tab/>
            </w:r>
          </w:p>
          <w:p w14:paraId="073FD8A8" w14:textId="77777777" w:rsidR="002D394F" w:rsidRPr="00EB50FC" w:rsidRDefault="002D394F" w:rsidP="00EB50FC">
            <w:pPr>
              <w:pStyle w:val="12"/>
              <w:spacing w:before="0" w:after="0"/>
              <w:rPr>
                <w:rFonts w:cs="B Zar"/>
                <w:b/>
                <w:bCs w:val="0"/>
                <w:sz w:val="2"/>
                <w:szCs w:val="2"/>
                <w:rtl/>
              </w:rPr>
            </w:pPr>
          </w:p>
        </w:tc>
        <w:tc>
          <w:tcPr>
            <w:tcW w:w="1000" w:type="pct"/>
          </w:tcPr>
          <w:p w14:paraId="37676193" w14:textId="77777777" w:rsidR="002D394F" w:rsidRPr="002E6F03" w:rsidRDefault="002D394F" w:rsidP="00302336">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2C29E9" w:rsidRPr="002E6F03" w14:paraId="572349C4" w14:textId="77777777" w:rsidTr="00DC0790">
        <w:tc>
          <w:tcPr>
            <w:cnfStyle w:val="001000000000" w:firstRow="0" w:lastRow="0" w:firstColumn="1" w:lastColumn="0" w:oddVBand="0" w:evenVBand="0" w:oddHBand="0" w:evenHBand="0" w:firstRowFirstColumn="0" w:firstRowLastColumn="0" w:lastRowFirstColumn="0" w:lastRowLastColumn="0"/>
            <w:tcW w:w="4000" w:type="pct"/>
          </w:tcPr>
          <w:p w14:paraId="549711B7" w14:textId="77777777" w:rsidR="002C29E9" w:rsidRPr="002E6F03" w:rsidRDefault="002C29E9" w:rsidP="000910FD">
            <w:pPr>
              <w:tabs>
                <w:tab w:val="center" w:pos="3366"/>
              </w:tabs>
              <w:rPr>
                <w:rFonts w:cs="B Zar"/>
                <w:b/>
                <w:bCs/>
                <w:sz w:val="16"/>
                <w:szCs w:val="22"/>
                <w:rtl/>
              </w:rPr>
            </w:pPr>
            <w:r w:rsidRPr="002E6F03">
              <w:rPr>
                <w:rFonts w:cs="B Zar"/>
                <w:b/>
                <w:bCs/>
                <w:sz w:val="16"/>
                <w:szCs w:val="22"/>
                <w:rtl/>
              </w:rPr>
              <w:t>خلاصه و ارزیابی نتایج:</w:t>
            </w:r>
          </w:p>
          <w:p w14:paraId="428F6EAD" w14:textId="77777777" w:rsidR="002C29E9" w:rsidRPr="002E6F03" w:rsidRDefault="002C29E9" w:rsidP="00B521E8">
            <w:pPr>
              <w:pStyle w:val="12"/>
              <w:spacing w:before="0"/>
              <w:rPr>
                <w:rtl/>
              </w:rPr>
            </w:pPr>
            <w:r w:rsidRPr="002E6F03">
              <w:rPr>
                <w:rtl/>
              </w:rPr>
              <w:tab/>
            </w:r>
          </w:p>
          <w:p w14:paraId="1395AA7B" w14:textId="77777777" w:rsidR="002C29E9" w:rsidRPr="002E6F03" w:rsidRDefault="002C29E9" w:rsidP="003336D7">
            <w:pPr>
              <w:pStyle w:val="12"/>
              <w:rPr>
                <w:rtl/>
              </w:rPr>
            </w:pPr>
            <w:r w:rsidRPr="002E6F03">
              <w:rPr>
                <w:rtl/>
              </w:rPr>
              <w:tab/>
            </w:r>
            <w:r w:rsidRPr="002E6F03">
              <w:rPr>
                <w:rtl/>
              </w:rPr>
              <w:tab/>
            </w:r>
          </w:p>
          <w:p w14:paraId="6FB9FD08" w14:textId="77777777" w:rsidR="002C29E9" w:rsidRPr="002E6F03" w:rsidRDefault="002C29E9" w:rsidP="00575792">
            <w:pPr>
              <w:tabs>
                <w:tab w:val="right" w:leader="dot" w:pos="7004"/>
              </w:tabs>
              <w:rPr>
                <w:sz w:val="2"/>
                <w:szCs w:val="6"/>
                <w:rtl/>
              </w:rPr>
            </w:pPr>
          </w:p>
        </w:tc>
        <w:tc>
          <w:tcPr>
            <w:tcW w:w="1000" w:type="pct"/>
          </w:tcPr>
          <w:p w14:paraId="4D2D1FA1" w14:textId="77777777" w:rsidR="002C29E9" w:rsidRPr="002E6F03" w:rsidRDefault="002C29E9" w:rsidP="00575792">
            <w:pPr>
              <w:cnfStyle w:val="000000000000" w:firstRow="0" w:lastRow="0" w:firstColumn="0" w:lastColumn="0" w:oddVBand="0" w:evenVBand="0" w:oddHBand="0" w:evenHBand="0" w:firstRowFirstColumn="0" w:firstRowLastColumn="0" w:lastRowFirstColumn="0" w:lastRowLastColumn="0"/>
              <w:rPr>
                <w:rtl/>
              </w:rPr>
            </w:pPr>
          </w:p>
        </w:tc>
      </w:tr>
      <w:tr w:rsidR="002C29E9" w:rsidRPr="002E6F03" w14:paraId="4DB33821" w14:textId="77777777" w:rsidTr="00DC0790">
        <w:tc>
          <w:tcPr>
            <w:cnfStyle w:val="001000000000" w:firstRow="0" w:lastRow="0" w:firstColumn="1" w:lastColumn="0" w:oddVBand="0" w:evenVBand="0" w:oddHBand="0" w:evenHBand="0" w:firstRowFirstColumn="0" w:firstRowLastColumn="0" w:lastRowFirstColumn="0" w:lastRowLastColumn="0"/>
            <w:tcW w:w="4000" w:type="pct"/>
          </w:tcPr>
          <w:p w14:paraId="7FD1BBB7" w14:textId="77777777" w:rsidR="002C29E9" w:rsidRPr="002E6F03" w:rsidRDefault="002C29E9" w:rsidP="000910FD">
            <w:pPr>
              <w:tabs>
                <w:tab w:val="center" w:pos="3366"/>
              </w:tabs>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2C1B61AE" w14:textId="77777777" w:rsidR="002C29E9" w:rsidRDefault="002C29E9" w:rsidP="00B521E8">
            <w:pPr>
              <w:pStyle w:val="12"/>
              <w:spacing w:before="0"/>
              <w:rPr>
                <w:rtl/>
              </w:rPr>
            </w:pPr>
            <w:r w:rsidRPr="002E6F03">
              <w:rPr>
                <w:rtl/>
              </w:rPr>
              <w:tab/>
            </w:r>
          </w:p>
          <w:p w14:paraId="69A19663" w14:textId="77133ECF" w:rsidR="00B521E8" w:rsidRPr="002E6F03" w:rsidRDefault="00B521E8" w:rsidP="003336D7">
            <w:pPr>
              <w:pStyle w:val="12"/>
              <w:rPr>
                <w:rtl/>
              </w:rPr>
            </w:pPr>
            <w:r>
              <w:rPr>
                <w:rFonts w:hint="cs"/>
                <w:rtl/>
              </w:rPr>
              <w:tab/>
            </w:r>
          </w:p>
          <w:p w14:paraId="4ECBB8B5" w14:textId="77777777" w:rsidR="00B521E8" w:rsidRDefault="002C29E9" w:rsidP="00B521E8">
            <w:pPr>
              <w:pStyle w:val="12"/>
              <w:spacing w:after="120"/>
              <w:rPr>
                <w:rtl/>
              </w:rPr>
            </w:pPr>
            <w:r w:rsidRPr="002E6F03">
              <w:rPr>
                <w:rtl/>
              </w:rPr>
              <w:tab/>
            </w:r>
          </w:p>
          <w:p w14:paraId="317F0FFA" w14:textId="76505008" w:rsidR="002C29E9" w:rsidRPr="00B521E8" w:rsidRDefault="002C29E9" w:rsidP="002D394F">
            <w:pPr>
              <w:pStyle w:val="12"/>
              <w:spacing w:before="0" w:after="0"/>
              <w:rPr>
                <w:sz w:val="2"/>
                <w:szCs w:val="2"/>
                <w:rtl/>
              </w:rPr>
            </w:pPr>
          </w:p>
        </w:tc>
        <w:tc>
          <w:tcPr>
            <w:tcW w:w="1000" w:type="pct"/>
          </w:tcPr>
          <w:p w14:paraId="7294B366" w14:textId="77777777" w:rsidR="002C29E9" w:rsidRPr="002E6F03" w:rsidRDefault="002C29E9" w:rsidP="00575792">
            <w:pPr>
              <w:cnfStyle w:val="000000000000" w:firstRow="0" w:lastRow="0" w:firstColumn="0" w:lastColumn="0" w:oddVBand="0" w:evenVBand="0" w:oddHBand="0" w:evenHBand="0" w:firstRowFirstColumn="0" w:firstRowLastColumn="0" w:lastRowFirstColumn="0" w:lastRowLastColumn="0"/>
              <w:rPr>
                <w:rtl/>
              </w:rPr>
            </w:pPr>
          </w:p>
        </w:tc>
      </w:tr>
    </w:tbl>
    <w:p w14:paraId="6F7D2F5D" w14:textId="77777777" w:rsidR="00A9732C" w:rsidRPr="002E6F03" w:rsidRDefault="00A9732C" w:rsidP="003A596B">
      <w:pPr>
        <w:ind w:left="454" w:hanging="454"/>
        <w:rPr>
          <w:rFonts w:ascii="Arial" w:hAnsi="Arial"/>
          <w:bCs/>
          <w:color w:val="C45911" w:themeColor="accent2" w:themeShade="BF"/>
          <w:sz w:val="2"/>
          <w:szCs w:val="10"/>
          <w:rtl/>
        </w:rPr>
      </w:pPr>
    </w:p>
    <w:p w14:paraId="308EF9C6" w14:textId="77777777" w:rsidR="002C29E9" w:rsidRPr="002E6F03" w:rsidRDefault="002C29E9" w:rsidP="003336D7">
      <w:pPr>
        <w:pStyle w:val="12"/>
        <w:rPr>
          <w:rtl/>
        </w:rPr>
        <w:sectPr w:rsidR="002C29E9" w:rsidRPr="002E6F03" w:rsidSect="00393A39">
          <w:headerReference w:type="default" r:id="rId375"/>
          <w:headerReference w:type="first" r:id="rId376"/>
          <w:pgSz w:w="11907" w:h="16840" w:code="9"/>
          <w:pgMar w:top="1440" w:right="1531" w:bottom="1440" w:left="1531" w:header="1418" w:footer="1134" w:gutter="0"/>
          <w:cols w:space="720"/>
          <w:titlePg/>
          <w:bidi/>
          <w:rtlGutter/>
        </w:sectPr>
      </w:pPr>
    </w:p>
    <w:p w14:paraId="7810E57C" w14:textId="1E92559A" w:rsidR="00584195" w:rsidRPr="002E6F03" w:rsidRDefault="00584195" w:rsidP="00572B74">
      <w:pPr>
        <w:pStyle w:val="Heading1-aslipageone"/>
      </w:pPr>
      <w:r w:rsidRPr="002E6F03">
        <w:rPr>
          <w:rtl/>
        </w:rPr>
        <w:t xml:space="preserve">کاربرگ - </w:t>
      </w:r>
      <w:r w:rsidR="00572B74" w:rsidRPr="002E6F03">
        <w:rPr>
          <w:rtl/>
        </w:rPr>
        <w:t xml:space="preserve"> </w:t>
      </w:r>
      <w:r w:rsidRPr="002E6F03">
        <w:rPr>
          <w:rtl/>
        </w:rPr>
        <w:t>حقوق و دستمزد</w:t>
      </w:r>
    </w:p>
    <w:tbl>
      <w:tblPr>
        <w:tblStyle w:val="001MotherT-RCellVHeadCellFa2"/>
        <w:bidiVisual/>
        <w:tblW w:w="5000" w:type="pct"/>
        <w:tblLook w:val="04A0" w:firstRow="1" w:lastRow="0" w:firstColumn="1" w:lastColumn="0" w:noHBand="0" w:noVBand="1"/>
      </w:tblPr>
      <w:tblGrid>
        <w:gridCol w:w="7249"/>
        <w:gridCol w:w="1812"/>
      </w:tblGrid>
      <w:tr w:rsidR="00584195" w:rsidRPr="002E6F03" w14:paraId="36220FDD" w14:textId="77777777" w:rsidTr="00DC07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3B40CDF8" w14:textId="77777777" w:rsidR="00584195" w:rsidRPr="002E6F03" w:rsidRDefault="00584195" w:rsidP="00575792"/>
        </w:tc>
        <w:tc>
          <w:tcPr>
            <w:tcW w:w="1000" w:type="pct"/>
          </w:tcPr>
          <w:p w14:paraId="402A699A" w14:textId="77777777" w:rsidR="00584195" w:rsidRPr="002E6F03" w:rsidRDefault="000910FD" w:rsidP="000910FD">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584195" w:rsidRPr="002E6F03" w14:paraId="1AD3B468" w14:textId="77777777" w:rsidTr="00DC0790">
        <w:tc>
          <w:tcPr>
            <w:cnfStyle w:val="001000000000" w:firstRow="0" w:lastRow="0" w:firstColumn="1" w:lastColumn="0" w:oddVBand="0" w:evenVBand="0" w:oddHBand="0" w:evenHBand="0" w:firstRowFirstColumn="0" w:firstRowLastColumn="0" w:lastRowFirstColumn="0" w:lastRowLastColumn="0"/>
            <w:tcW w:w="4000" w:type="pct"/>
          </w:tcPr>
          <w:p w14:paraId="53C75FBC" w14:textId="77777777" w:rsidR="00584195" w:rsidRPr="002E6F03" w:rsidRDefault="00584195" w:rsidP="00302336">
            <w:pPr>
              <w:spacing w:after="80"/>
              <w:rPr>
                <w:rFonts w:cs="B Zar"/>
                <w:b/>
                <w:bCs/>
                <w:rtl/>
              </w:rPr>
            </w:pPr>
            <w:r w:rsidRPr="002E6F03">
              <w:rPr>
                <w:rFonts w:cs="B Zar"/>
                <w:b/>
                <w:bCs/>
                <w:sz w:val="16"/>
                <w:szCs w:val="22"/>
                <w:rtl/>
              </w:rPr>
              <w:t>هدف رسیدگی:</w:t>
            </w:r>
          </w:p>
          <w:p w14:paraId="22B08FF5" w14:textId="77777777" w:rsidR="00584195" w:rsidRPr="002E6F03" w:rsidRDefault="00584195" w:rsidP="00221407">
            <w:pPr>
              <w:rPr>
                <w:spacing w:val="2"/>
                <w:rtl/>
              </w:rPr>
            </w:pPr>
            <w:r w:rsidRPr="002E6F03">
              <w:rPr>
                <w:spacing w:val="2"/>
                <w:rtl/>
              </w:rPr>
              <w:t>اظهارنظر درب</w:t>
            </w:r>
            <w:r w:rsidR="00633549" w:rsidRPr="002E6F03">
              <w:rPr>
                <w:spacing w:val="2"/>
                <w:rtl/>
              </w:rPr>
              <w:t>ا</w:t>
            </w:r>
            <w:r w:rsidRPr="002E6F03">
              <w:rPr>
                <w:spacing w:val="2"/>
                <w:rtl/>
              </w:rPr>
              <w:t>ره این‌که همه پرداخت‌های حقوق و دستمزد</w:t>
            </w:r>
            <w:r w:rsidR="00221407" w:rsidRPr="002E6F03">
              <w:rPr>
                <w:spacing w:val="2"/>
                <w:rtl/>
              </w:rPr>
              <w:t>،</w:t>
            </w:r>
            <w:r w:rsidRPr="002E6F03">
              <w:rPr>
                <w:spacing w:val="2"/>
                <w:rtl/>
              </w:rPr>
              <w:t xml:space="preserve"> معر</w:t>
            </w:r>
            <w:r w:rsidR="00221407" w:rsidRPr="002E6F03">
              <w:rPr>
                <w:spacing w:val="2"/>
                <w:rtl/>
              </w:rPr>
              <w:t>ّ</w:t>
            </w:r>
            <w:r w:rsidRPr="002E6F03">
              <w:rPr>
                <w:spacing w:val="2"/>
                <w:rtl/>
              </w:rPr>
              <w:t>ف رویدادهای واقعی بنگاه هستند.</w:t>
            </w:r>
          </w:p>
        </w:tc>
        <w:tc>
          <w:tcPr>
            <w:tcW w:w="1000" w:type="pct"/>
          </w:tcPr>
          <w:p w14:paraId="6A8F699E" w14:textId="77777777" w:rsidR="00584195" w:rsidRPr="002E6F03" w:rsidRDefault="00584195" w:rsidP="00575792">
            <w:pPr>
              <w:cnfStyle w:val="000000000000" w:firstRow="0" w:lastRow="0" w:firstColumn="0" w:lastColumn="0" w:oddVBand="0" w:evenVBand="0" w:oddHBand="0" w:evenHBand="0" w:firstRowFirstColumn="0" w:firstRowLastColumn="0" w:lastRowFirstColumn="0" w:lastRowLastColumn="0"/>
              <w:rPr>
                <w:rtl/>
              </w:rPr>
            </w:pPr>
          </w:p>
        </w:tc>
      </w:tr>
      <w:tr w:rsidR="00584195" w:rsidRPr="002E6F03" w14:paraId="45F73B0A" w14:textId="77777777" w:rsidTr="00DC0790">
        <w:tc>
          <w:tcPr>
            <w:cnfStyle w:val="001000000000" w:firstRow="0" w:lastRow="0" w:firstColumn="1" w:lastColumn="0" w:oddVBand="0" w:evenVBand="0" w:oddHBand="0" w:evenHBand="0" w:firstRowFirstColumn="0" w:firstRowLastColumn="0" w:lastRowFirstColumn="0" w:lastRowLastColumn="0"/>
            <w:tcW w:w="4000" w:type="pct"/>
          </w:tcPr>
          <w:p w14:paraId="46BCC3BC" w14:textId="77777777" w:rsidR="00584195" w:rsidRPr="002E6F03" w:rsidRDefault="0095034D" w:rsidP="00302336">
            <w:pPr>
              <w:spacing w:after="80"/>
              <w:jc w:val="left"/>
              <w:rPr>
                <w:rFonts w:cs="B Zar"/>
                <w:b/>
                <w:bCs/>
                <w:sz w:val="16"/>
                <w:szCs w:val="22"/>
                <w:rtl/>
              </w:rPr>
            </w:pPr>
            <w:r w:rsidRPr="002E6F03">
              <w:rPr>
                <w:rFonts w:cs="B Zar"/>
                <w:b/>
                <w:bCs/>
                <w:sz w:val="16"/>
                <w:szCs w:val="22"/>
                <w:rtl/>
              </w:rPr>
              <w:t>رسیدگی‌های لازم</w:t>
            </w:r>
            <w:r w:rsidR="00584195" w:rsidRPr="002E6F03">
              <w:rPr>
                <w:rFonts w:cs="B Zar"/>
                <w:b/>
                <w:bCs/>
                <w:sz w:val="16"/>
                <w:szCs w:val="22"/>
                <w:rtl/>
              </w:rPr>
              <w:t>:</w:t>
            </w:r>
          </w:p>
          <w:p w14:paraId="52ADE7DA" w14:textId="77777777" w:rsidR="00584195" w:rsidRPr="002E6F03" w:rsidRDefault="00584195" w:rsidP="002D394F">
            <w:pPr>
              <w:spacing w:after="80"/>
              <w:ind w:left="510" w:hanging="510"/>
              <w:rPr>
                <w:rtl/>
              </w:rPr>
            </w:pPr>
            <w:r w:rsidRPr="002E6F03">
              <w:rPr>
                <w:rtl/>
              </w:rPr>
              <w:t>1 )</w:t>
            </w:r>
            <w:r w:rsidRPr="002E6F03">
              <w:rPr>
                <w:rtl/>
              </w:rPr>
              <w:tab/>
            </w:r>
            <w:r w:rsidR="006351B0" w:rsidRPr="002E6F03">
              <w:rPr>
                <w:spacing w:val="-4"/>
                <w:rtl/>
              </w:rPr>
              <w:t>دفتر صندوق را برای یافتن</w:t>
            </w:r>
            <w:r w:rsidR="000E484B" w:rsidRPr="002E6F03">
              <w:rPr>
                <w:spacing w:val="-4"/>
                <w:rtl/>
              </w:rPr>
              <w:t xml:space="preserve"> </w:t>
            </w:r>
            <w:r w:rsidR="00EB1C86" w:rsidRPr="002E6F03">
              <w:rPr>
                <w:spacing w:val="-4"/>
                <w:rtl/>
              </w:rPr>
              <w:t>اقلام</w:t>
            </w:r>
            <w:r w:rsidR="000E484B" w:rsidRPr="002E6F03">
              <w:rPr>
                <w:spacing w:val="-4"/>
                <w:rtl/>
              </w:rPr>
              <w:t xml:space="preserve"> عمده و غیرعادی جستجو و آن‌ها را با مدارک پشتوانه،</w:t>
            </w:r>
            <w:r w:rsidR="000E484B" w:rsidRPr="002E6F03">
              <w:rPr>
                <w:rtl/>
              </w:rPr>
              <w:t xml:space="preserve"> بازبینی کنید.</w:t>
            </w:r>
          </w:p>
          <w:p w14:paraId="74A466E4" w14:textId="77777777" w:rsidR="000E484B" w:rsidRPr="002E6F03" w:rsidRDefault="000E484B" w:rsidP="002D394F">
            <w:pPr>
              <w:spacing w:after="80"/>
              <w:ind w:left="510" w:hanging="510"/>
              <w:rPr>
                <w:rtl/>
              </w:rPr>
            </w:pPr>
            <w:r w:rsidRPr="002E6F03">
              <w:rPr>
                <w:rtl/>
              </w:rPr>
              <w:t>2 )</w:t>
            </w:r>
            <w:r w:rsidRPr="002E6F03">
              <w:rPr>
                <w:rtl/>
              </w:rPr>
              <w:tab/>
              <w:t xml:space="preserve">با انتخاب نمونه‌ای از کارکنان، برای یک یا </w:t>
            </w:r>
            <w:r w:rsidR="00221407" w:rsidRPr="002E6F03">
              <w:rPr>
                <w:rtl/>
              </w:rPr>
              <w:t xml:space="preserve">چند </w:t>
            </w:r>
            <w:r w:rsidRPr="002E6F03">
              <w:rPr>
                <w:rtl/>
              </w:rPr>
              <w:t>دوره معر</w:t>
            </w:r>
            <w:r w:rsidR="00221407" w:rsidRPr="002E6F03">
              <w:rPr>
                <w:rtl/>
              </w:rPr>
              <w:t>ّ</w:t>
            </w:r>
            <w:r w:rsidRPr="002E6F03">
              <w:rPr>
                <w:rtl/>
              </w:rPr>
              <w:t xml:space="preserve">ف، ساعات </w:t>
            </w:r>
            <w:r w:rsidR="00EB1C86" w:rsidRPr="002E6F03">
              <w:rPr>
                <w:rtl/>
              </w:rPr>
              <w:t xml:space="preserve">مربوط به حقوق </w:t>
            </w:r>
            <w:r w:rsidRPr="002E6F03">
              <w:rPr>
                <w:rtl/>
              </w:rPr>
              <w:t>پرداختی را با ساعات کارکرد کارکنان ثبت شده در کارت ساعت یا مدارک مشابه تطبیق دهید.</w:t>
            </w:r>
          </w:p>
          <w:p w14:paraId="620C2AB8" w14:textId="77777777" w:rsidR="00584195" w:rsidRPr="002E6F03" w:rsidRDefault="000E484B" w:rsidP="002D394F">
            <w:pPr>
              <w:spacing w:after="80"/>
              <w:ind w:left="510" w:hanging="510"/>
              <w:rPr>
                <w:sz w:val="2"/>
                <w:szCs w:val="2"/>
                <w:rtl/>
              </w:rPr>
            </w:pPr>
            <w:r w:rsidRPr="002E6F03">
              <w:rPr>
                <w:rtl/>
              </w:rPr>
              <w:t>3 )</w:t>
            </w:r>
            <w:r w:rsidRPr="002E6F03">
              <w:rPr>
                <w:rtl/>
              </w:rPr>
              <w:tab/>
            </w:r>
            <w:r w:rsidRPr="002E6F03">
              <w:rPr>
                <w:spacing w:val="-4"/>
                <w:rtl/>
              </w:rPr>
              <w:t>وجود کارکنان را در دوره‌هایی که حقوق و دستمزد به آنان پرداخت شده</w:t>
            </w:r>
            <w:r w:rsidRPr="002E6F03">
              <w:rPr>
                <w:rFonts w:cs="Times New Roman"/>
                <w:spacing w:val="-4"/>
                <w:rtl/>
              </w:rPr>
              <w:t> </w:t>
            </w:r>
            <w:r w:rsidRPr="002E6F03">
              <w:rPr>
                <w:spacing w:val="-4"/>
                <w:rtl/>
              </w:rPr>
              <w:t>است از</w:t>
            </w:r>
            <w:r w:rsidRPr="002E6F03">
              <w:rPr>
                <w:rFonts w:cs="Times New Roman"/>
                <w:spacing w:val="-4"/>
                <w:rtl/>
              </w:rPr>
              <w:t> </w:t>
            </w:r>
            <w:r w:rsidRPr="002E6F03">
              <w:rPr>
                <w:spacing w:val="-4"/>
                <w:rtl/>
              </w:rPr>
              <w:t xml:space="preserve">طریق </w:t>
            </w:r>
            <w:r w:rsidRPr="002E6F03">
              <w:rPr>
                <w:rtl/>
              </w:rPr>
              <w:t>تطبیق جزئیات حقوق و دستمزد با مدارک پرسنلی و قراردادها</w:t>
            </w:r>
            <w:r w:rsidR="00221407" w:rsidRPr="002E6F03">
              <w:rPr>
                <w:rtl/>
              </w:rPr>
              <w:t>،</w:t>
            </w:r>
            <w:r w:rsidRPr="002E6F03">
              <w:rPr>
                <w:rtl/>
              </w:rPr>
              <w:t xml:space="preserve"> لیست‌های بیمه، شناسایی کا</w:t>
            </w:r>
            <w:r w:rsidR="00221407" w:rsidRPr="002E6F03">
              <w:rPr>
                <w:rtl/>
              </w:rPr>
              <w:t>ر</w:t>
            </w:r>
            <w:r w:rsidRPr="002E6F03">
              <w:rPr>
                <w:rtl/>
              </w:rPr>
              <w:t>کنان توسط حسابرس</w:t>
            </w:r>
            <w:r w:rsidR="00D202A7" w:rsidRPr="002E6F03">
              <w:rPr>
                <w:rtl/>
              </w:rPr>
              <w:t xml:space="preserve"> یا کارت ملی</w:t>
            </w:r>
            <w:r w:rsidRPr="002E6F03">
              <w:rPr>
                <w:rtl/>
              </w:rPr>
              <w:t>، تأیید کنید.</w:t>
            </w:r>
          </w:p>
        </w:tc>
        <w:tc>
          <w:tcPr>
            <w:tcW w:w="1000" w:type="pct"/>
          </w:tcPr>
          <w:p w14:paraId="07CFB248" w14:textId="77777777" w:rsidR="00584195" w:rsidRPr="002E6F03" w:rsidRDefault="00584195" w:rsidP="00575792">
            <w:pPr>
              <w:cnfStyle w:val="000000000000" w:firstRow="0" w:lastRow="0" w:firstColumn="0" w:lastColumn="0" w:oddVBand="0" w:evenVBand="0" w:oddHBand="0" w:evenHBand="0" w:firstRowFirstColumn="0" w:firstRowLastColumn="0" w:lastRowFirstColumn="0" w:lastRowLastColumn="0"/>
              <w:rPr>
                <w:rtl/>
              </w:rPr>
            </w:pPr>
          </w:p>
        </w:tc>
      </w:tr>
      <w:tr w:rsidR="00302336" w:rsidRPr="002E6F03" w14:paraId="63B2B647" w14:textId="77777777" w:rsidTr="00612C4E">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38A0C207" w14:textId="77777777" w:rsidR="00302336" w:rsidRPr="002E6F03" w:rsidRDefault="00302336" w:rsidP="00302336">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Mar>
              <w:top w:w="57" w:type="dxa"/>
              <w:bottom w:w="57" w:type="dxa"/>
            </w:tcMar>
          </w:tcPr>
          <w:p w14:paraId="0A4066C1" w14:textId="77777777" w:rsidR="00302336" w:rsidRPr="002E6F03" w:rsidRDefault="00302336" w:rsidP="00302336">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2D394F" w:rsidRPr="002E6F03" w14:paraId="0651EF13" w14:textId="77777777" w:rsidTr="00DC0790">
        <w:tc>
          <w:tcPr>
            <w:cnfStyle w:val="001000000000" w:firstRow="0" w:lastRow="0" w:firstColumn="1" w:lastColumn="0" w:oddVBand="0" w:evenVBand="0" w:oddHBand="0" w:evenHBand="0" w:firstRowFirstColumn="0" w:firstRowLastColumn="0" w:lastRowFirstColumn="0" w:lastRowLastColumn="0"/>
            <w:tcW w:w="4000" w:type="pct"/>
          </w:tcPr>
          <w:p w14:paraId="776941CD" w14:textId="77777777" w:rsidR="002D394F" w:rsidRPr="002E6F03" w:rsidRDefault="002D394F" w:rsidP="007C0BEA">
            <w:pPr>
              <w:rPr>
                <w:rFonts w:cs="B Zar"/>
                <w:b/>
                <w:bCs/>
                <w:sz w:val="16"/>
                <w:szCs w:val="22"/>
                <w:rtl/>
              </w:rPr>
            </w:pPr>
            <w:r w:rsidRPr="002E6F03">
              <w:rPr>
                <w:rFonts w:cs="B Zar"/>
                <w:b/>
                <w:bCs/>
                <w:sz w:val="16"/>
                <w:szCs w:val="22"/>
                <w:rtl/>
              </w:rPr>
              <w:t>روش انتخاب نمونه:</w:t>
            </w:r>
          </w:p>
          <w:p w14:paraId="1C0E3BD4" w14:textId="77777777" w:rsidR="002D394F" w:rsidRDefault="002D394F" w:rsidP="007C0BEA">
            <w:pPr>
              <w:pStyle w:val="12"/>
              <w:spacing w:before="0"/>
              <w:rPr>
                <w:rtl/>
              </w:rPr>
            </w:pPr>
            <w:r w:rsidRPr="002E6F03">
              <w:rPr>
                <w:rtl/>
              </w:rPr>
              <w:tab/>
            </w:r>
          </w:p>
          <w:p w14:paraId="6919EC22" w14:textId="77777777" w:rsidR="002D394F" w:rsidRPr="002E6F03" w:rsidRDefault="002D394F" w:rsidP="007C0BEA">
            <w:pPr>
              <w:pStyle w:val="12"/>
              <w:spacing w:before="0"/>
              <w:rPr>
                <w:rtl/>
              </w:rPr>
            </w:pPr>
            <w:r>
              <w:rPr>
                <w:rFonts w:hint="cs"/>
                <w:rtl/>
              </w:rPr>
              <w:tab/>
            </w:r>
          </w:p>
          <w:p w14:paraId="5A07BC86" w14:textId="00CA5618" w:rsidR="002D394F" w:rsidRPr="00B521E8" w:rsidRDefault="002D394F" w:rsidP="002D394F">
            <w:pPr>
              <w:pStyle w:val="12"/>
              <w:spacing w:after="0"/>
              <w:rPr>
                <w:rFonts w:cs="B Zar"/>
                <w:b/>
                <w:bCs w:val="0"/>
                <w:sz w:val="2"/>
                <w:szCs w:val="6"/>
                <w:rtl/>
              </w:rPr>
            </w:pPr>
          </w:p>
        </w:tc>
        <w:tc>
          <w:tcPr>
            <w:tcW w:w="1000" w:type="pct"/>
          </w:tcPr>
          <w:p w14:paraId="75D84EBF" w14:textId="77777777" w:rsidR="002D394F" w:rsidRPr="002E6F03" w:rsidRDefault="002D394F" w:rsidP="00302336">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584195" w:rsidRPr="002E6F03" w14:paraId="7C36DED9" w14:textId="77777777" w:rsidTr="00DC0790">
        <w:tc>
          <w:tcPr>
            <w:cnfStyle w:val="001000000000" w:firstRow="0" w:lastRow="0" w:firstColumn="1" w:lastColumn="0" w:oddVBand="0" w:evenVBand="0" w:oddHBand="0" w:evenHBand="0" w:firstRowFirstColumn="0" w:firstRowLastColumn="0" w:lastRowFirstColumn="0" w:lastRowLastColumn="0"/>
            <w:tcW w:w="4000" w:type="pct"/>
          </w:tcPr>
          <w:p w14:paraId="104D5EC8" w14:textId="77777777" w:rsidR="00584195" w:rsidRPr="002E6F03" w:rsidRDefault="00584195" w:rsidP="00B521E8">
            <w:pPr>
              <w:rPr>
                <w:rFonts w:cs="B Zar"/>
                <w:b/>
                <w:bCs/>
                <w:sz w:val="16"/>
                <w:szCs w:val="22"/>
                <w:rtl/>
              </w:rPr>
            </w:pPr>
            <w:r w:rsidRPr="002E6F03">
              <w:rPr>
                <w:rFonts w:cs="B Zar"/>
                <w:b/>
                <w:bCs/>
                <w:sz w:val="16"/>
                <w:szCs w:val="22"/>
                <w:rtl/>
              </w:rPr>
              <w:t>خلاصه و ارزیابی نتایج:</w:t>
            </w:r>
          </w:p>
          <w:p w14:paraId="0339DEF3" w14:textId="77777777" w:rsidR="00584195" w:rsidRPr="002E6F03" w:rsidRDefault="00584195" w:rsidP="00B521E8">
            <w:pPr>
              <w:pStyle w:val="12"/>
              <w:spacing w:before="0"/>
              <w:rPr>
                <w:rtl/>
              </w:rPr>
            </w:pPr>
            <w:r w:rsidRPr="002E6F03">
              <w:rPr>
                <w:rtl/>
              </w:rPr>
              <w:tab/>
            </w:r>
          </w:p>
          <w:p w14:paraId="5E2ABDE8" w14:textId="77777777" w:rsidR="00584195" w:rsidRPr="002E6F03" w:rsidRDefault="00584195" w:rsidP="003336D7">
            <w:pPr>
              <w:pStyle w:val="12"/>
              <w:rPr>
                <w:rtl/>
              </w:rPr>
            </w:pPr>
            <w:r w:rsidRPr="002E6F03">
              <w:rPr>
                <w:rtl/>
              </w:rPr>
              <w:tab/>
            </w:r>
            <w:r w:rsidRPr="002E6F03">
              <w:rPr>
                <w:rtl/>
              </w:rPr>
              <w:tab/>
            </w:r>
          </w:p>
          <w:p w14:paraId="28C45EE0" w14:textId="77777777" w:rsidR="00584195" w:rsidRPr="002D394F" w:rsidRDefault="00584195" w:rsidP="00221407">
            <w:pPr>
              <w:tabs>
                <w:tab w:val="right" w:leader="dot" w:pos="7004"/>
              </w:tabs>
              <w:rPr>
                <w:sz w:val="2"/>
                <w:szCs w:val="6"/>
                <w:rtl/>
              </w:rPr>
            </w:pPr>
          </w:p>
        </w:tc>
        <w:tc>
          <w:tcPr>
            <w:tcW w:w="1000" w:type="pct"/>
          </w:tcPr>
          <w:p w14:paraId="10788FF2" w14:textId="77777777" w:rsidR="00584195" w:rsidRPr="002E6F03" w:rsidRDefault="00584195" w:rsidP="00221407">
            <w:pPr>
              <w:cnfStyle w:val="000000000000" w:firstRow="0" w:lastRow="0" w:firstColumn="0" w:lastColumn="0" w:oddVBand="0" w:evenVBand="0" w:oddHBand="0" w:evenHBand="0" w:firstRowFirstColumn="0" w:firstRowLastColumn="0" w:lastRowFirstColumn="0" w:lastRowLastColumn="0"/>
              <w:rPr>
                <w:rtl/>
              </w:rPr>
            </w:pPr>
          </w:p>
        </w:tc>
      </w:tr>
      <w:tr w:rsidR="00584195" w:rsidRPr="002E6F03" w14:paraId="5719943A" w14:textId="77777777" w:rsidTr="00DC0790">
        <w:tc>
          <w:tcPr>
            <w:cnfStyle w:val="001000000000" w:firstRow="0" w:lastRow="0" w:firstColumn="1" w:lastColumn="0" w:oddVBand="0" w:evenVBand="0" w:oddHBand="0" w:evenHBand="0" w:firstRowFirstColumn="0" w:firstRowLastColumn="0" w:lastRowFirstColumn="0" w:lastRowLastColumn="0"/>
            <w:tcW w:w="4000" w:type="pct"/>
          </w:tcPr>
          <w:p w14:paraId="601023EA" w14:textId="77777777" w:rsidR="00584195" w:rsidRPr="002E6F03" w:rsidRDefault="00584195" w:rsidP="00B521E8">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663EB63A" w14:textId="77777777" w:rsidR="00584195" w:rsidRDefault="00584195" w:rsidP="003336D7">
            <w:pPr>
              <w:pStyle w:val="12"/>
              <w:rPr>
                <w:rtl/>
              </w:rPr>
            </w:pPr>
            <w:r w:rsidRPr="002E6F03">
              <w:rPr>
                <w:rtl/>
              </w:rPr>
              <w:tab/>
            </w:r>
          </w:p>
          <w:p w14:paraId="338A946D" w14:textId="666CEE0A" w:rsidR="00B521E8" w:rsidRPr="002E6F03" w:rsidRDefault="00B521E8" w:rsidP="003336D7">
            <w:pPr>
              <w:pStyle w:val="12"/>
              <w:rPr>
                <w:rtl/>
              </w:rPr>
            </w:pPr>
            <w:r>
              <w:rPr>
                <w:rFonts w:hint="cs"/>
                <w:rtl/>
              </w:rPr>
              <w:tab/>
            </w:r>
          </w:p>
          <w:p w14:paraId="0EE1B055" w14:textId="77777777" w:rsidR="00221407" w:rsidRPr="002E6F03" w:rsidRDefault="00584195" w:rsidP="002D394F">
            <w:pPr>
              <w:pStyle w:val="12"/>
              <w:spacing w:after="0"/>
              <w:rPr>
                <w:rtl/>
              </w:rPr>
            </w:pPr>
            <w:r w:rsidRPr="002E6F03">
              <w:rPr>
                <w:rtl/>
              </w:rPr>
              <w:tab/>
            </w:r>
          </w:p>
          <w:p w14:paraId="03365784" w14:textId="77777777" w:rsidR="00584195" w:rsidRPr="002E6F03" w:rsidRDefault="00584195" w:rsidP="00221407">
            <w:pPr>
              <w:tabs>
                <w:tab w:val="right" w:leader="dot" w:pos="7004"/>
              </w:tabs>
              <w:rPr>
                <w:rFonts w:cs="B Zar"/>
                <w:b/>
                <w:bCs/>
                <w:sz w:val="6"/>
                <w:szCs w:val="12"/>
                <w:rtl/>
              </w:rPr>
            </w:pPr>
          </w:p>
        </w:tc>
        <w:tc>
          <w:tcPr>
            <w:tcW w:w="1000" w:type="pct"/>
          </w:tcPr>
          <w:p w14:paraId="56C823FD" w14:textId="77777777" w:rsidR="00584195" w:rsidRPr="002E6F03" w:rsidRDefault="00584195" w:rsidP="00221407">
            <w:pPr>
              <w:cnfStyle w:val="000000000000" w:firstRow="0" w:lastRow="0" w:firstColumn="0" w:lastColumn="0" w:oddVBand="0" w:evenVBand="0" w:oddHBand="0" w:evenHBand="0" w:firstRowFirstColumn="0" w:firstRowLastColumn="0" w:lastRowFirstColumn="0" w:lastRowLastColumn="0"/>
              <w:rPr>
                <w:rtl/>
              </w:rPr>
            </w:pPr>
          </w:p>
        </w:tc>
      </w:tr>
    </w:tbl>
    <w:p w14:paraId="0B585475" w14:textId="77777777" w:rsidR="00A9732C" w:rsidRPr="002E6F03" w:rsidRDefault="00A9732C" w:rsidP="00E9583A">
      <w:pPr>
        <w:spacing w:before="120"/>
        <w:ind w:left="454" w:hanging="454"/>
        <w:rPr>
          <w:rFonts w:ascii="Arial" w:hAnsi="Arial"/>
          <w:bCs/>
          <w:color w:val="C45911" w:themeColor="accent2" w:themeShade="BF"/>
          <w:sz w:val="12"/>
          <w:szCs w:val="20"/>
          <w:rtl/>
        </w:rPr>
      </w:pPr>
    </w:p>
    <w:p w14:paraId="56ACC8BF" w14:textId="77777777" w:rsidR="000E484B" w:rsidRPr="002E6F03" w:rsidRDefault="000E484B" w:rsidP="00E9583A">
      <w:pPr>
        <w:spacing w:before="120"/>
        <w:ind w:left="454" w:hanging="454"/>
        <w:rPr>
          <w:rFonts w:ascii="Arial" w:hAnsi="Arial"/>
          <w:bCs/>
          <w:color w:val="C45911" w:themeColor="accent2" w:themeShade="BF"/>
          <w:sz w:val="12"/>
          <w:szCs w:val="20"/>
          <w:rtl/>
        </w:rPr>
        <w:sectPr w:rsidR="000E484B" w:rsidRPr="002E6F03" w:rsidSect="00393A39">
          <w:headerReference w:type="first" r:id="rId377"/>
          <w:pgSz w:w="11907" w:h="16840" w:code="9"/>
          <w:pgMar w:top="1440" w:right="1531" w:bottom="1440" w:left="1531" w:header="1418" w:footer="1134" w:gutter="0"/>
          <w:cols w:space="720"/>
          <w:titlePg/>
          <w:bidi/>
          <w:rtlGutter/>
        </w:sectPr>
      </w:pPr>
    </w:p>
    <w:p w14:paraId="3D9E22BA" w14:textId="77777777" w:rsidR="00633549" w:rsidRPr="002E6F03" w:rsidRDefault="00633549" w:rsidP="00302336">
      <w:pPr>
        <w:pStyle w:val="Heading1-aslipageone"/>
        <w:spacing w:before="240" w:after="120"/>
      </w:pPr>
      <w:r w:rsidRPr="002E6F03">
        <w:rPr>
          <w:rtl/>
        </w:rPr>
        <w:t xml:space="preserve">کاربرگ - </w:t>
      </w:r>
      <w:r w:rsidR="00221407" w:rsidRPr="002E6F03">
        <w:rPr>
          <w:rtl/>
        </w:rPr>
        <w:t xml:space="preserve"> </w:t>
      </w:r>
      <w:r w:rsidRPr="002E6F03">
        <w:rPr>
          <w:rtl/>
        </w:rPr>
        <w:t xml:space="preserve">حقوق و دستمزد </w:t>
      </w:r>
      <w:r w:rsidRPr="002E6F03">
        <w:rPr>
          <w:sz w:val="16"/>
          <w:szCs w:val="18"/>
          <w:rtl/>
        </w:rPr>
        <w:t xml:space="preserve"> </w:t>
      </w:r>
    </w:p>
    <w:tbl>
      <w:tblPr>
        <w:tblStyle w:val="001MotherT-RCellVHeadCellFa2"/>
        <w:bidiVisual/>
        <w:tblW w:w="5000" w:type="pct"/>
        <w:tblLook w:val="04A0" w:firstRow="1" w:lastRow="0" w:firstColumn="1" w:lastColumn="0" w:noHBand="0" w:noVBand="1"/>
      </w:tblPr>
      <w:tblGrid>
        <w:gridCol w:w="7249"/>
        <w:gridCol w:w="1812"/>
      </w:tblGrid>
      <w:tr w:rsidR="00633549" w:rsidRPr="002E6F03" w14:paraId="70FD75DC" w14:textId="77777777" w:rsidTr="00DC07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76A6FD27" w14:textId="77777777" w:rsidR="00633549" w:rsidRPr="002E6F03" w:rsidRDefault="00633549" w:rsidP="00575792"/>
        </w:tc>
        <w:tc>
          <w:tcPr>
            <w:tcW w:w="1000" w:type="pct"/>
          </w:tcPr>
          <w:p w14:paraId="7F4ABB39" w14:textId="77777777" w:rsidR="00633549" w:rsidRPr="002E6F03" w:rsidRDefault="00221407" w:rsidP="00221407">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3A596B" w:rsidRPr="002E6F03" w14:paraId="7096E116" w14:textId="77777777" w:rsidTr="00DC0790">
        <w:tc>
          <w:tcPr>
            <w:cnfStyle w:val="001000000000" w:firstRow="0" w:lastRow="0" w:firstColumn="1" w:lastColumn="0" w:oddVBand="0" w:evenVBand="0" w:oddHBand="0" w:evenHBand="0" w:firstRowFirstColumn="0" w:firstRowLastColumn="0" w:lastRowFirstColumn="0" w:lastRowLastColumn="0"/>
            <w:tcW w:w="4000" w:type="pct"/>
          </w:tcPr>
          <w:p w14:paraId="469F7860" w14:textId="77777777" w:rsidR="00633549" w:rsidRPr="002E6F03" w:rsidRDefault="00633549" w:rsidP="00575792">
            <w:pPr>
              <w:rPr>
                <w:rFonts w:cs="B Zar"/>
                <w:b/>
                <w:bCs/>
                <w:rtl/>
              </w:rPr>
            </w:pPr>
            <w:r w:rsidRPr="002E6F03">
              <w:rPr>
                <w:rFonts w:cs="B Zar"/>
                <w:b/>
                <w:bCs/>
                <w:sz w:val="16"/>
                <w:szCs w:val="22"/>
                <w:rtl/>
              </w:rPr>
              <w:t>هدف رسیدگی:</w:t>
            </w:r>
          </w:p>
          <w:p w14:paraId="6ED9D3AA" w14:textId="77777777" w:rsidR="00633549" w:rsidRPr="002E6F03" w:rsidRDefault="00633549" w:rsidP="00221407">
            <w:pPr>
              <w:rPr>
                <w:rtl/>
              </w:rPr>
            </w:pPr>
            <w:r w:rsidRPr="002E6F03">
              <w:rPr>
                <w:rtl/>
              </w:rPr>
              <w:t>اظهارنظر درباره این‌که آیا همه پرداخت‌های حقوق و دستمزد در</w:t>
            </w:r>
            <w:r w:rsidRPr="002E6F03">
              <w:rPr>
                <w:rFonts w:cs="Times New Roman"/>
                <w:rtl/>
              </w:rPr>
              <w:t> </w:t>
            </w:r>
            <w:r w:rsidRPr="002E6F03">
              <w:rPr>
                <w:rtl/>
              </w:rPr>
              <w:t xml:space="preserve">چارچوب گزارشگری مالی </w:t>
            </w:r>
            <w:r w:rsidR="00221407" w:rsidRPr="002E6F03">
              <w:rPr>
                <w:rtl/>
              </w:rPr>
              <w:t>مناسب</w:t>
            </w:r>
            <w:r w:rsidRPr="002E6F03">
              <w:rPr>
                <w:rtl/>
              </w:rPr>
              <w:t>، افشا، طبقه‌بندی، ارزشیابی و توصیف شده</w:t>
            </w:r>
            <w:r w:rsidRPr="002E6F03">
              <w:rPr>
                <w:rFonts w:cs="Times New Roman"/>
                <w:rtl/>
              </w:rPr>
              <w:t> </w:t>
            </w:r>
            <w:r w:rsidRPr="002E6F03">
              <w:rPr>
                <w:rtl/>
              </w:rPr>
              <w:t>است.</w:t>
            </w:r>
          </w:p>
        </w:tc>
        <w:tc>
          <w:tcPr>
            <w:tcW w:w="1000" w:type="pct"/>
          </w:tcPr>
          <w:p w14:paraId="359A03F7" w14:textId="77777777" w:rsidR="00633549" w:rsidRPr="002E6F03" w:rsidRDefault="00633549" w:rsidP="00575792">
            <w:pPr>
              <w:cnfStyle w:val="000000000000" w:firstRow="0" w:lastRow="0" w:firstColumn="0" w:lastColumn="0" w:oddVBand="0" w:evenVBand="0" w:oddHBand="0" w:evenHBand="0" w:firstRowFirstColumn="0" w:firstRowLastColumn="0" w:lastRowFirstColumn="0" w:lastRowLastColumn="0"/>
              <w:rPr>
                <w:rtl/>
              </w:rPr>
            </w:pPr>
          </w:p>
        </w:tc>
      </w:tr>
      <w:tr w:rsidR="003A596B" w:rsidRPr="002E6F03" w14:paraId="4B883698" w14:textId="77777777" w:rsidTr="00DC0790">
        <w:tc>
          <w:tcPr>
            <w:cnfStyle w:val="001000000000" w:firstRow="0" w:lastRow="0" w:firstColumn="1" w:lastColumn="0" w:oddVBand="0" w:evenVBand="0" w:oddHBand="0" w:evenHBand="0" w:firstRowFirstColumn="0" w:firstRowLastColumn="0" w:lastRowFirstColumn="0" w:lastRowLastColumn="0"/>
            <w:tcW w:w="4000" w:type="pct"/>
          </w:tcPr>
          <w:p w14:paraId="6745F855" w14:textId="77777777" w:rsidR="00633549" w:rsidRPr="002E6F03" w:rsidRDefault="0095034D" w:rsidP="00575792">
            <w:pPr>
              <w:jc w:val="left"/>
              <w:rPr>
                <w:rFonts w:cs="B Zar"/>
                <w:b/>
                <w:bCs/>
                <w:sz w:val="16"/>
                <w:szCs w:val="22"/>
                <w:rtl/>
              </w:rPr>
            </w:pPr>
            <w:r w:rsidRPr="002E6F03">
              <w:rPr>
                <w:rFonts w:cs="B Zar"/>
                <w:b/>
                <w:bCs/>
                <w:sz w:val="16"/>
                <w:szCs w:val="22"/>
                <w:rtl/>
              </w:rPr>
              <w:t>رسیدگی‌های لازم</w:t>
            </w:r>
            <w:r w:rsidR="00633549" w:rsidRPr="002E6F03">
              <w:rPr>
                <w:rFonts w:cs="B Zar"/>
                <w:b/>
                <w:bCs/>
                <w:sz w:val="16"/>
                <w:szCs w:val="22"/>
                <w:rtl/>
              </w:rPr>
              <w:t>:</w:t>
            </w:r>
          </w:p>
          <w:p w14:paraId="0254D1F0" w14:textId="77777777" w:rsidR="00633549" w:rsidRPr="002E6F03" w:rsidRDefault="00633549" w:rsidP="00221407">
            <w:pPr>
              <w:spacing w:after="80"/>
              <w:ind w:left="510" w:hanging="510"/>
              <w:rPr>
                <w:rtl/>
              </w:rPr>
            </w:pPr>
            <w:r w:rsidRPr="002E6F03">
              <w:rPr>
                <w:rtl/>
              </w:rPr>
              <w:t>1 )</w:t>
            </w:r>
            <w:r w:rsidRPr="002E6F03">
              <w:rPr>
                <w:rtl/>
              </w:rPr>
              <w:tab/>
              <w:t xml:space="preserve">از گردآوری همه اطلاعات لازم </w:t>
            </w:r>
            <w:r w:rsidR="00221407" w:rsidRPr="002E6F03">
              <w:rPr>
                <w:rtl/>
              </w:rPr>
              <w:t xml:space="preserve">توسط فرآیند حسابرسی </w:t>
            </w:r>
            <w:r w:rsidRPr="002E6F03">
              <w:rPr>
                <w:rtl/>
              </w:rPr>
              <w:t>در</w:t>
            </w:r>
            <w:r w:rsidRPr="002E6F03">
              <w:rPr>
                <w:rFonts w:cs="Times New Roman"/>
                <w:rtl/>
              </w:rPr>
              <w:t> </w:t>
            </w:r>
            <w:r w:rsidRPr="002E6F03">
              <w:rPr>
                <w:rtl/>
              </w:rPr>
              <w:t>باره افشای حقوق و مزایای مدیران، مخارج بازنشستگی و غیره با</w:t>
            </w:r>
            <w:r w:rsidRPr="002E6F03">
              <w:rPr>
                <w:rFonts w:cs="Times New Roman"/>
                <w:rtl/>
              </w:rPr>
              <w:t> </w:t>
            </w:r>
            <w:r w:rsidRPr="002E6F03">
              <w:rPr>
                <w:rtl/>
              </w:rPr>
              <w:t>توجه به بنگاه مورد رسیدگی اطمینان حاصل کنید.</w:t>
            </w:r>
          </w:p>
          <w:p w14:paraId="0B069DBC" w14:textId="5631AB19" w:rsidR="00633549" w:rsidRPr="002E6F03" w:rsidRDefault="00633549" w:rsidP="00221407">
            <w:pPr>
              <w:spacing w:after="80"/>
              <w:ind w:left="510" w:hanging="510"/>
              <w:rPr>
                <w:spacing w:val="-4"/>
                <w:rtl/>
              </w:rPr>
            </w:pPr>
            <w:r w:rsidRPr="002E6F03">
              <w:rPr>
                <w:rtl/>
              </w:rPr>
              <w:t>2 )</w:t>
            </w:r>
            <w:r w:rsidRPr="002E6F03">
              <w:rPr>
                <w:rtl/>
              </w:rPr>
              <w:tab/>
            </w:r>
            <w:r w:rsidRPr="002E6F03">
              <w:rPr>
                <w:spacing w:val="-4"/>
                <w:rtl/>
              </w:rPr>
              <w:t xml:space="preserve">از افشای همه اطلاعات مربوط به حقوق و مزایای مدیران به مبالغ درست </w:t>
            </w:r>
            <w:r w:rsidR="00221407" w:rsidRPr="002E6F03">
              <w:rPr>
                <w:spacing w:val="-4"/>
                <w:rtl/>
              </w:rPr>
              <w:t>در</w:t>
            </w:r>
            <w:r w:rsidR="00221407" w:rsidRPr="002E6F03">
              <w:rPr>
                <w:rFonts w:cs="Times New Roman"/>
                <w:spacing w:val="-4"/>
                <w:rtl/>
              </w:rPr>
              <w:t> </w:t>
            </w:r>
            <w:r w:rsidR="00221407" w:rsidRPr="002E6F03">
              <w:rPr>
                <w:spacing w:val="-4"/>
                <w:rtl/>
              </w:rPr>
              <w:t>صورت‌</w:t>
            </w:r>
            <w:r w:rsidRPr="002E6F03">
              <w:rPr>
                <w:spacing w:val="-4"/>
                <w:rtl/>
              </w:rPr>
              <w:t xml:space="preserve">های مالی اطمینان حاصل کنید (از </w:t>
            </w:r>
            <w:r w:rsidR="00053CEB" w:rsidRPr="002E6F03">
              <w:rPr>
                <w:spacing w:val="-4"/>
                <w:rtl/>
              </w:rPr>
              <w:t>چک‌لیست</w:t>
            </w:r>
            <w:r w:rsidRPr="002E6F03">
              <w:rPr>
                <w:spacing w:val="-4"/>
                <w:rtl/>
              </w:rPr>
              <w:t xml:space="preserve"> </w:t>
            </w:r>
            <w:r w:rsidR="00221407" w:rsidRPr="002E6F03">
              <w:rPr>
                <w:spacing w:val="-4"/>
                <w:rtl/>
              </w:rPr>
              <w:t>افشای مناسبی استفاده کنید</w:t>
            </w:r>
            <w:r w:rsidRPr="002E6F03">
              <w:rPr>
                <w:spacing w:val="-4"/>
                <w:rtl/>
              </w:rPr>
              <w:t>).</w:t>
            </w:r>
          </w:p>
          <w:p w14:paraId="17DDFBF6" w14:textId="77777777" w:rsidR="00633549" w:rsidRPr="008C24B2" w:rsidRDefault="00633549" w:rsidP="00EB1C86">
            <w:pPr>
              <w:spacing w:after="80"/>
              <w:ind w:left="510" w:hanging="510"/>
              <w:rPr>
                <w:rtl/>
              </w:rPr>
            </w:pPr>
            <w:r w:rsidRPr="002E6F03">
              <w:rPr>
                <w:rtl/>
              </w:rPr>
              <w:t>3 )</w:t>
            </w:r>
            <w:r w:rsidRPr="002E6F03">
              <w:rPr>
                <w:rtl/>
              </w:rPr>
              <w:tab/>
            </w:r>
            <w:r w:rsidRPr="008C24B2">
              <w:rPr>
                <w:rtl/>
              </w:rPr>
              <w:t>از ارسال به‌موقع همه</w:t>
            </w:r>
            <w:r w:rsidR="00EB1C86" w:rsidRPr="008C24B2">
              <w:rPr>
                <w:rtl/>
              </w:rPr>
              <w:t xml:space="preserve"> لیست‌های حقوق و دستمزد به حوزه مالیاتی </w:t>
            </w:r>
            <w:r w:rsidRPr="008C24B2">
              <w:rPr>
                <w:rtl/>
              </w:rPr>
              <w:t>و بایگانی نسخه‌ای از آن اطمینان حاصل کنید.</w:t>
            </w:r>
          </w:p>
          <w:p w14:paraId="3A17BB7D" w14:textId="45DA82EC" w:rsidR="00633549" w:rsidRPr="002E6F03" w:rsidRDefault="00633549" w:rsidP="00572B74">
            <w:pPr>
              <w:spacing w:after="80"/>
              <w:ind w:left="510" w:hanging="510"/>
              <w:rPr>
                <w:sz w:val="2"/>
                <w:szCs w:val="2"/>
                <w:rtl/>
              </w:rPr>
            </w:pPr>
            <w:r w:rsidRPr="002E6F03">
              <w:rPr>
                <w:rtl/>
              </w:rPr>
              <w:t>4 )</w:t>
            </w:r>
            <w:r w:rsidRPr="002E6F03">
              <w:rPr>
                <w:rtl/>
              </w:rPr>
              <w:tab/>
              <w:t xml:space="preserve">دفتر </w:t>
            </w:r>
            <w:r w:rsidR="00221407" w:rsidRPr="002E6F03">
              <w:rPr>
                <w:rtl/>
              </w:rPr>
              <w:t>صندوق</w:t>
            </w:r>
            <w:r w:rsidRPr="002E6F03">
              <w:rPr>
                <w:rtl/>
              </w:rPr>
              <w:t xml:space="preserve"> را برای مشخص شدن وجود پرداخت‌های غیرعادی مانند با مبلغ زیاد، کار روزمزد، صورت‌حساب‌های شخصی و غیره رسیدگی کنی</w:t>
            </w:r>
            <w:r w:rsidR="00572B74" w:rsidRPr="002E6F03">
              <w:rPr>
                <w:rtl/>
              </w:rPr>
              <w:t>د. درستی نحوه</w:t>
            </w:r>
            <w:r w:rsidR="00572B74" w:rsidRPr="002E6F03">
              <w:rPr>
                <w:rFonts w:cs="Times New Roman"/>
                <w:rtl/>
              </w:rPr>
              <w:t> </w:t>
            </w:r>
            <w:r w:rsidR="00572B74" w:rsidRPr="002E6F03">
              <w:rPr>
                <w:rtl/>
              </w:rPr>
              <w:t>عمل هر</w:t>
            </w:r>
            <w:r w:rsidR="00572B74" w:rsidRPr="002E6F03">
              <w:rPr>
                <w:rFonts w:cs="Times New Roman"/>
                <w:rtl/>
              </w:rPr>
              <w:t> </w:t>
            </w:r>
            <w:r w:rsidR="00572B74" w:rsidRPr="002E6F03">
              <w:rPr>
                <w:rtl/>
              </w:rPr>
              <w:t>یک را برای مقاصد تأمین اجتماعی تعیین کنید</w:t>
            </w:r>
            <w:r w:rsidRPr="002E6F03">
              <w:rPr>
                <w:rtl/>
              </w:rPr>
              <w:t>.</w:t>
            </w:r>
          </w:p>
        </w:tc>
        <w:tc>
          <w:tcPr>
            <w:tcW w:w="1000" w:type="pct"/>
          </w:tcPr>
          <w:p w14:paraId="3B807EAB" w14:textId="77777777" w:rsidR="00633549" w:rsidRPr="002E6F03" w:rsidRDefault="00633549" w:rsidP="00575792">
            <w:pPr>
              <w:cnfStyle w:val="000000000000" w:firstRow="0" w:lastRow="0" w:firstColumn="0" w:lastColumn="0" w:oddVBand="0" w:evenVBand="0" w:oddHBand="0" w:evenHBand="0" w:firstRowFirstColumn="0" w:firstRowLastColumn="0" w:lastRowFirstColumn="0" w:lastRowLastColumn="0"/>
              <w:rPr>
                <w:rtl/>
              </w:rPr>
            </w:pPr>
          </w:p>
        </w:tc>
      </w:tr>
      <w:tr w:rsidR="00302336" w:rsidRPr="002E6F03" w14:paraId="654D820F" w14:textId="77777777" w:rsidTr="00DC0790">
        <w:tc>
          <w:tcPr>
            <w:cnfStyle w:val="001000000000" w:firstRow="0" w:lastRow="0" w:firstColumn="1" w:lastColumn="0" w:oddVBand="0" w:evenVBand="0" w:oddHBand="0" w:evenHBand="0" w:firstRowFirstColumn="0" w:firstRowLastColumn="0" w:lastRowFirstColumn="0" w:lastRowLastColumn="0"/>
            <w:tcW w:w="4000" w:type="pct"/>
          </w:tcPr>
          <w:p w14:paraId="43A34234" w14:textId="77777777" w:rsidR="00302336" w:rsidRPr="002E6F03" w:rsidRDefault="00302336" w:rsidP="00302336">
            <w:pPr>
              <w:tabs>
                <w:tab w:val="center" w:pos="3366"/>
              </w:tabs>
              <w:rPr>
                <w:rFonts w:cs="B Zar"/>
                <w:b/>
                <w:bCs/>
                <w:sz w:val="16"/>
                <w:szCs w:val="22"/>
                <w:rtl/>
              </w:rPr>
            </w:pPr>
            <w:r w:rsidRPr="002E6F03">
              <w:rPr>
                <w:rFonts w:cs="B Zar"/>
                <w:b/>
                <w:bCs/>
                <w:sz w:val="16"/>
                <w:szCs w:val="22"/>
                <w:rtl/>
              </w:rPr>
              <w:t>ریسک:</w:t>
            </w:r>
          </w:p>
        </w:tc>
        <w:tc>
          <w:tcPr>
            <w:tcW w:w="1000" w:type="pct"/>
          </w:tcPr>
          <w:p w14:paraId="692FAEB0" w14:textId="77777777" w:rsidR="00302336" w:rsidRPr="002E6F03" w:rsidRDefault="00302336" w:rsidP="00302336">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3A596B" w:rsidRPr="002E6F03" w14:paraId="715EC85D" w14:textId="77777777" w:rsidTr="00DC0790">
        <w:tc>
          <w:tcPr>
            <w:cnfStyle w:val="001000000000" w:firstRow="0" w:lastRow="0" w:firstColumn="1" w:lastColumn="0" w:oddVBand="0" w:evenVBand="0" w:oddHBand="0" w:evenHBand="0" w:firstRowFirstColumn="0" w:firstRowLastColumn="0" w:lastRowFirstColumn="0" w:lastRowLastColumn="0"/>
            <w:tcW w:w="4000" w:type="pct"/>
          </w:tcPr>
          <w:p w14:paraId="69835768" w14:textId="77777777" w:rsidR="00633549" w:rsidRPr="002E6F03" w:rsidRDefault="00633549" w:rsidP="00B521E8">
            <w:pPr>
              <w:spacing w:before="80"/>
              <w:rPr>
                <w:rFonts w:cs="B Zar"/>
                <w:b/>
                <w:bCs/>
                <w:sz w:val="16"/>
                <w:szCs w:val="22"/>
                <w:rtl/>
              </w:rPr>
            </w:pPr>
            <w:r w:rsidRPr="002E6F03">
              <w:rPr>
                <w:rFonts w:cs="B Zar"/>
                <w:b/>
                <w:bCs/>
                <w:sz w:val="16"/>
                <w:szCs w:val="22"/>
                <w:rtl/>
              </w:rPr>
              <w:t>خلاصه و ارزیابی نتایج:</w:t>
            </w:r>
          </w:p>
          <w:p w14:paraId="6EBD2870" w14:textId="77777777" w:rsidR="00633549" w:rsidRPr="002E6F03" w:rsidRDefault="00633549" w:rsidP="00B521E8">
            <w:pPr>
              <w:pStyle w:val="12"/>
              <w:spacing w:before="0"/>
              <w:rPr>
                <w:rtl/>
              </w:rPr>
            </w:pPr>
            <w:r w:rsidRPr="002E6F03">
              <w:rPr>
                <w:rtl/>
              </w:rPr>
              <w:tab/>
            </w:r>
          </w:p>
          <w:p w14:paraId="6769FBBF" w14:textId="67EBACB8" w:rsidR="00612C4E" w:rsidRPr="002E6F03" w:rsidRDefault="00612C4E" w:rsidP="003336D7">
            <w:pPr>
              <w:pStyle w:val="12"/>
              <w:rPr>
                <w:rtl/>
              </w:rPr>
            </w:pPr>
            <w:r w:rsidRPr="002E6F03">
              <w:rPr>
                <w:rFonts w:hint="cs"/>
                <w:rtl/>
              </w:rPr>
              <w:tab/>
            </w:r>
          </w:p>
          <w:p w14:paraId="69C553F6" w14:textId="77777777" w:rsidR="00633549" w:rsidRPr="002E6F03" w:rsidRDefault="00633549" w:rsidP="003336D7">
            <w:pPr>
              <w:pStyle w:val="12"/>
              <w:rPr>
                <w:rtl/>
              </w:rPr>
            </w:pPr>
            <w:r w:rsidRPr="002E6F03">
              <w:rPr>
                <w:rtl/>
              </w:rPr>
              <w:tab/>
            </w:r>
            <w:r w:rsidRPr="002E6F03">
              <w:rPr>
                <w:rtl/>
              </w:rPr>
              <w:tab/>
            </w:r>
          </w:p>
          <w:p w14:paraId="5232E732" w14:textId="77777777" w:rsidR="00633549" w:rsidRPr="002E6F03" w:rsidRDefault="00633549" w:rsidP="00575792">
            <w:pPr>
              <w:tabs>
                <w:tab w:val="right" w:leader="dot" w:pos="7004"/>
              </w:tabs>
              <w:rPr>
                <w:sz w:val="4"/>
                <w:szCs w:val="10"/>
                <w:rtl/>
              </w:rPr>
            </w:pPr>
          </w:p>
        </w:tc>
        <w:tc>
          <w:tcPr>
            <w:tcW w:w="1000" w:type="pct"/>
          </w:tcPr>
          <w:p w14:paraId="05DC5969" w14:textId="77777777" w:rsidR="00633549" w:rsidRPr="002E6F03" w:rsidRDefault="00633549" w:rsidP="00575792">
            <w:pPr>
              <w:cnfStyle w:val="000000000000" w:firstRow="0" w:lastRow="0" w:firstColumn="0" w:lastColumn="0" w:oddVBand="0" w:evenVBand="0" w:oddHBand="0" w:evenHBand="0" w:firstRowFirstColumn="0" w:firstRowLastColumn="0" w:lastRowFirstColumn="0" w:lastRowLastColumn="0"/>
              <w:rPr>
                <w:rtl/>
              </w:rPr>
            </w:pPr>
          </w:p>
        </w:tc>
      </w:tr>
      <w:tr w:rsidR="003A596B" w:rsidRPr="002E6F03" w14:paraId="1187D187" w14:textId="77777777" w:rsidTr="00DC0790">
        <w:tc>
          <w:tcPr>
            <w:cnfStyle w:val="001000000000" w:firstRow="0" w:lastRow="0" w:firstColumn="1" w:lastColumn="0" w:oddVBand="0" w:evenVBand="0" w:oddHBand="0" w:evenHBand="0" w:firstRowFirstColumn="0" w:firstRowLastColumn="0" w:lastRowFirstColumn="0" w:lastRowLastColumn="0"/>
            <w:tcW w:w="4000" w:type="pct"/>
          </w:tcPr>
          <w:p w14:paraId="5C3992F7" w14:textId="77777777" w:rsidR="00633549" w:rsidRPr="002E6F03" w:rsidRDefault="00633549" w:rsidP="00B521E8">
            <w:pPr>
              <w:spacing w:before="80"/>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27C7FF40" w14:textId="77777777" w:rsidR="00633549" w:rsidRPr="002E6F03" w:rsidRDefault="00633549" w:rsidP="008C24B2">
            <w:pPr>
              <w:pStyle w:val="12"/>
              <w:spacing w:before="0"/>
              <w:rPr>
                <w:rtl/>
              </w:rPr>
            </w:pPr>
            <w:r w:rsidRPr="002E6F03">
              <w:rPr>
                <w:rtl/>
              </w:rPr>
              <w:tab/>
            </w:r>
          </w:p>
          <w:p w14:paraId="574E02FB" w14:textId="66D545DA" w:rsidR="00612C4E" w:rsidRPr="002E6F03" w:rsidRDefault="00612C4E" w:rsidP="003336D7">
            <w:pPr>
              <w:pStyle w:val="12"/>
              <w:rPr>
                <w:rtl/>
              </w:rPr>
            </w:pPr>
            <w:r w:rsidRPr="002E6F03">
              <w:rPr>
                <w:rFonts w:hint="cs"/>
                <w:rtl/>
              </w:rPr>
              <w:tab/>
            </w:r>
          </w:p>
          <w:p w14:paraId="0862B5FC" w14:textId="77777777" w:rsidR="00633549" w:rsidRDefault="00633549" w:rsidP="003336D7">
            <w:pPr>
              <w:pStyle w:val="12"/>
              <w:rPr>
                <w:rtl/>
              </w:rPr>
            </w:pPr>
            <w:r w:rsidRPr="002E6F03">
              <w:rPr>
                <w:rtl/>
              </w:rPr>
              <w:tab/>
            </w:r>
            <w:r w:rsidRPr="002E6F03">
              <w:rPr>
                <w:rtl/>
              </w:rPr>
              <w:tab/>
            </w:r>
            <w:r w:rsidRPr="002E6F03">
              <w:rPr>
                <w:rtl/>
              </w:rPr>
              <w:tab/>
            </w:r>
          </w:p>
          <w:p w14:paraId="3E97F4D8" w14:textId="77777777" w:rsidR="008C24B2" w:rsidRPr="008C24B2" w:rsidRDefault="008C24B2" w:rsidP="003336D7">
            <w:pPr>
              <w:pStyle w:val="12"/>
              <w:rPr>
                <w:sz w:val="2"/>
                <w:szCs w:val="2"/>
                <w:rtl/>
              </w:rPr>
            </w:pPr>
          </w:p>
        </w:tc>
        <w:tc>
          <w:tcPr>
            <w:tcW w:w="1000" w:type="pct"/>
          </w:tcPr>
          <w:p w14:paraId="6698DDF4" w14:textId="77777777" w:rsidR="00633549" w:rsidRPr="002E6F03" w:rsidRDefault="00633549" w:rsidP="00575792">
            <w:pPr>
              <w:cnfStyle w:val="000000000000" w:firstRow="0" w:lastRow="0" w:firstColumn="0" w:lastColumn="0" w:oddVBand="0" w:evenVBand="0" w:oddHBand="0" w:evenHBand="0" w:firstRowFirstColumn="0" w:firstRowLastColumn="0" w:lastRowFirstColumn="0" w:lastRowLastColumn="0"/>
              <w:rPr>
                <w:rtl/>
              </w:rPr>
            </w:pPr>
          </w:p>
        </w:tc>
      </w:tr>
    </w:tbl>
    <w:p w14:paraId="227DF37F" w14:textId="77777777" w:rsidR="00633549" w:rsidRPr="002E6F03" w:rsidRDefault="00633549" w:rsidP="00E9583A">
      <w:pPr>
        <w:spacing w:before="120"/>
        <w:ind w:left="454" w:hanging="454"/>
        <w:rPr>
          <w:rFonts w:ascii="Arial" w:hAnsi="Arial"/>
          <w:bCs/>
          <w:color w:val="C45911" w:themeColor="accent2" w:themeShade="BF"/>
          <w:sz w:val="8"/>
          <w:szCs w:val="16"/>
          <w:rtl/>
        </w:rPr>
      </w:pPr>
    </w:p>
    <w:p w14:paraId="54F3259A" w14:textId="77777777" w:rsidR="00633549" w:rsidRPr="002E6F03" w:rsidRDefault="00633549" w:rsidP="00E9583A">
      <w:pPr>
        <w:spacing w:before="120"/>
        <w:ind w:left="454" w:hanging="454"/>
        <w:rPr>
          <w:rFonts w:ascii="Arial" w:hAnsi="Arial"/>
          <w:bCs/>
          <w:color w:val="C45911" w:themeColor="accent2" w:themeShade="BF"/>
          <w:sz w:val="8"/>
          <w:szCs w:val="16"/>
          <w:rtl/>
        </w:rPr>
        <w:sectPr w:rsidR="00633549" w:rsidRPr="002E6F03" w:rsidSect="00393A39">
          <w:headerReference w:type="default" r:id="rId378"/>
          <w:headerReference w:type="first" r:id="rId379"/>
          <w:pgSz w:w="11907" w:h="16840" w:code="9"/>
          <w:pgMar w:top="1440" w:right="1531" w:bottom="1440" w:left="1531" w:header="1418" w:footer="1134" w:gutter="0"/>
          <w:cols w:space="720"/>
          <w:titlePg/>
          <w:bidi/>
          <w:rtlGutter/>
        </w:sectPr>
      </w:pPr>
    </w:p>
    <w:tbl>
      <w:tblPr>
        <w:tblStyle w:val="000OKSaheb-KARRisk"/>
        <w:bidiVisual/>
        <w:tblW w:w="5000" w:type="pct"/>
        <w:tblLook w:val="0480" w:firstRow="0" w:lastRow="0" w:firstColumn="1" w:lastColumn="0" w:noHBand="0" w:noVBand="1"/>
      </w:tblPr>
      <w:tblGrid>
        <w:gridCol w:w="3002"/>
        <w:gridCol w:w="3681"/>
        <w:gridCol w:w="2378"/>
      </w:tblGrid>
      <w:tr w:rsidR="00917A07" w:rsidRPr="002E6F03" w14:paraId="324F7D32" w14:textId="77777777" w:rsidTr="00DC0790">
        <w:tc>
          <w:tcPr>
            <w:cnfStyle w:val="001000000000" w:firstRow="0" w:lastRow="0" w:firstColumn="1" w:lastColumn="0" w:oddVBand="0" w:evenVBand="0" w:oddHBand="0" w:evenHBand="0" w:firstRowFirstColumn="0" w:firstRowLastColumn="0" w:lastRowFirstColumn="0" w:lastRowLastColumn="0"/>
            <w:tcW w:w="1657" w:type="pct"/>
          </w:tcPr>
          <w:p w14:paraId="0EF67651" w14:textId="77777777" w:rsidR="00917A07" w:rsidRPr="002E6F03" w:rsidRDefault="00917A07" w:rsidP="00987016">
            <w:pPr>
              <w:rPr>
                <w:rtl/>
              </w:rPr>
            </w:pPr>
            <w:r w:rsidRPr="002E6F03">
              <w:rPr>
                <w:rtl/>
              </w:rPr>
              <w:t>نام صاحبکار:</w:t>
            </w:r>
          </w:p>
        </w:tc>
        <w:tc>
          <w:tcPr>
            <w:tcW w:w="2031" w:type="pct"/>
          </w:tcPr>
          <w:p w14:paraId="2025AE16" w14:textId="77777777" w:rsidR="00917A07" w:rsidRPr="002E6F03" w:rsidRDefault="00917A07" w:rsidP="00987016">
            <w:pPr>
              <w:cnfStyle w:val="000000000000" w:firstRow="0" w:lastRow="0" w:firstColumn="0" w:lastColumn="0" w:oddVBand="0" w:evenVBand="0" w:oddHBand="0" w:evenHBand="0" w:firstRowFirstColumn="0" w:firstRowLastColumn="0" w:lastRowFirstColumn="0" w:lastRowLastColumn="0"/>
              <w:rPr>
                <w:b w:val="0"/>
                <w:bCs w:val="0"/>
              </w:rPr>
            </w:pPr>
            <w:r w:rsidRPr="002E6F03">
              <w:rPr>
                <w:rtl/>
              </w:rPr>
              <w:t>سال/ دوره مالی منتهی به:</w:t>
            </w:r>
          </w:p>
        </w:tc>
        <w:tc>
          <w:tcPr>
            <w:tcW w:w="1312" w:type="pct"/>
          </w:tcPr>
          <w:p w14:paraId="60943F5B" w14:textId="77777777" w:rsidR="00917A07" w:rsidRPr="002E6F03" w:rsidRDefault="00917A07" w:rsidP="00987016">
            <w:pPr>
              <w:cnfStyle w:val="000000000000" w:firstRow="0" w:lastRow="0" w:firstColumn="0" w:lastColumn="0" w:oddVBand="0" w:evenVBand="0" w:oddHBand="0" w:evenHBand="0" w:firstRowFirstColumn="0" w:firstRowLastColumn="0" w:lastRowFirstColumn="0" w:lastRowLastColumn="0"/>
            </w:pPr>
            <w:r w:rsidRPr="002E6F03">
              <w:rPr>
                <w:rtl/>
              </w:rPr>
              <w:t>شماره پرونده:</w:t>
            </w:r>
          </w:p>
        </w:tc>
      </w:tr>
    </w:tbl>
    <w:p w14:paraId="2E82B9A9" w14:textId="77777777" w:rsidR="00917A07" w:rsidRPr="002E6F03" w:rsidRDefault="00917A07" w:rsidP="00E9583A">
      <w:pPr>
        <w:spacing w:before="120"/>
        <w:ind w:left="454" w:hanging="454"/>
        <w:rPr>
          <w:rFonts w:ascii="Arial" w:hAnsi="Arial"/>
          <w:bCs/>
          <w:sz w:val="12"/>
          <w:szCs w:val="20"/>
          <w:rtl/>
        </w:rPr>
      </w:pPr>
    </w:p>
    <w:p w14:paraId="681961B5" w14:textId="77777777" w:rsidR="00B4415E" w:rsidRPr="002E6F03" w:rsidRDefault="00B4415E" w:rsidP="00E9583A">
      <w:pPr>
        <w:spacing w:before="120"/>
        <w:ind w:left="454" w:hanging="454"/>
        <w:rPr>
          <w:rFonts w:ascii="Arial" w:hAnsi="Arial"/>
          <w:bCs/>
          <w:sz w:val="12"/>
          <w:szCs w:val="20"/>
          <w:rtl/>
        </w:rPr>
      </w:pPr>
    </w:p>
    <w:p w14:paraId="30C64A60" w14:textId="77777777" w:rsidR="00E01AEE" w:rsidRPr="002E6F03" w:rsidRDefault="00E01AEE"/>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
        <w:gridCol w:w="8046"/>
      </w:tblGrid>
      <w:tr w:rsidR="00E01AEE" w:rsidRPr="002E6F03" w14:paraId="2AADC21A" w14:textId="77777777" w:rsidTr="00AC7A60">
        <w:tc>
          <w:tcPr>
            <w:tcW w:w="560" w:type="pct"/>
            <w:shd w:val="clear" w:color="auto" w:fill="auto"/>
            <w:vAlign w:val="center"/>
          </w:tcPr>
          <w:p w14:paraId="422014C0" w14:textId="6E56F484" w:rsidR="00E01AEE" w:rsidRPr="002E6F03" w:rsidRDefault="00AC7A60" w:rsidP="00AC7A60">
            <w:pPr>
              <w:pStyle w:val="a6"/>
              <w:jc w:val="center"/>
              <w:rPr>
                <w:rFonts w:cs="Times New Roman"/>
                <w:color w:val="000000" w:themeColor="text1"/>
                <w:lang w:val="en-US"/>
              </w:rPr>
            </w:pPr>
            <w:r w:rsidRPr="002E6F03">
              <w:rPr>
                <w:rFonts w:cs="Times New Roman" w:hint="eastAsia"/>
                <w:color w:val="000000" w:themeColor="text1"/>
                <w:rtl/>
                <w:lang w:val="en-US"/>
              </w:rPr>
              <w:t>  </w:t>
            </w:r>
            <w:r w:rsidR="004A0525" w:rsidRPr="002E6F03">
              <w:rPr>
                <w:color w:val="000000" w:themeColor="text1"/>
                <w:lang w:val="en-US"/>
              </w:rPr>
              <w:t>R</w:t>
            </w:r>
            <w:r w:rsidRPr="002E6F03">
              <w:rPr>
                <w:rFonts w:cs="Times New Roman" w:hint="cs"/>
                <w:color w:val="000000" w:themeColor="text1"/>
                <w:rtl/>
                <w:lang w:val="en-US"/>
              </w:rPr>
              <w:t>  </w:t>
            </w:r>
          </w:p>
        </w:tc>
        <w:tc>
          <w:tcPr>
            <w:tcW w:w="4440" w:type="pct"/>
            <w:shd w:val="clear" w:color="auto" w:fill="auto"/>
          </w:tcPr>
          <w:p w14:paraId="63C8D55A" w14:textId="77777777" w:rsidR="00E01AEE" w:rsidRPr="002E6F03" w:rsidRDefault="00046989" w:rsidP="00C55641">
            <w:pPr>
              <w:pStyle w:val="a6"/>
              <w:rPr>
                <w:color w:val="000000" w:themeColor="text1"/>
                <w:sz w:val="14"/>
                <w:szCs w:val="22"/>
                <w:rtl/>
              </w:rPr>
            </w:pPr>
            <w:r w:rsidRPr="002E6F03">
              <w:rPr>
                <w:color w:val="000000" w:themeColor="text1"/>
                <w:sz w:val="16"/>
                <w:rtl/>
              </w:rPr>
              <w:t>معاملات</w:t>
            </w:r>
            <w:r w:rsidR="004A0525" w:rsidRPr="002E6F03">
              <w:rPr>
                <w:color w:val="000000" w:themeColor="text1"/>
                <w:sz w:val="16"/>
                <w:rtl/>
              </w:rPr>
              <w:t xml:space="preserve"> با اشخاص وابسته</w:t>
            </w:r>
          </w:p>
        </w:tc>
      </w:tr>
      <w:tr w:rsidR="00E01AEE" w:rsidRPr="002E6F03" w14:paraId="65E805DD" w14:textId="77777777" w:rsidTr="00AC7A60">
        <w:tc>
          <w:tcPr>
            <w:tcW w:w="560" w:type="pct"/>
            <w:shd w:val="clear" w:color="auto" w:fill="auto"/>
            <w:tcMar>
              <w:top w:w="28" w:type="dxa"/>
              <w:bottom w:w="28" w:type="dxa"/>
            </w:tcMar>
          </w:tcPr>
          <w:p w14:paraId="66FC2234" w14:textId="77777777" w:rsidR="00E01AEE" w:rsidRPr="002E6F03" w:rsidRDefault="00E01AEE" w:rsidP="00B4415E">
            <w:pPr>
              <w:spacing w:after="120"/>
              <w:jc w:val="center"/>
              <w:rPr>
                <w:rFonts w:ascii="Arial" w:hAnsi="Arial"/>
                <w:b/>
                <w:bCs/>
                <w:sz w:val="26"/>
                <w:szCs w:val="26"/>
                <w:rtl/>
                <w:lang w:val="en-AU"/>
              </w:rPr>
            </w:pPr>
            <w:r w:rsidRPr="002E6F03">
              <w:rPr>
                <w:rFonts w:ascii="Arial" w:hAnsi="Arial"/>
                <w:b/>
                <w:bCs/>
                <w:sz w:val="26"/>
                <w:szCs w:val="26"/>
                <w:rtl/>
                <w:lang w:val="en-AU"/>
              </w:rPr>
              <w:t>1</w:t>
            </w:r>
          </w:p>
        </w:tc>
        <w:tc>
          <w:tcPr>
            <w:tcW w:w="4440" w:type="pct"/>
            <w:shd w:val="clear" w:color="auto" w:fill="auto"/>
            <w:tcMar>
              <w:top w:w="28" w:type="dxa"/>
              <w:bottom w:w="28" w:type="dxa"/>
            </w:tcMar>
          </w:tcPr>
          <w:p w14:paraId="71B91F05" w14:textId="77777777" w:rsidR="00E01AEE" w:rsidRPr="002E6F03" w:rsidRDefault="004A0525" w:rsidP="00B4415E">
            <w:pPr>
              <w:spacing w:after="120"/>
              <w:rPr>
                <w:rFonts w:ascii="Arial" w:hAnsi="Arial"/>
                <w:b/>
                <w:bCs/>
                <w:sz w:val="26"/>
                <w:szCs w:val="26"/>
                <w:rtl/>
                <w:lang w:val="en-AU"/>
              </w:rPr>
            </w:pPr>
            <w:r w:rsidRPr="002E6F03">
              <w:rPr>
                <w:rFonts w:ascii="Arial" w:hAnsi="Arial"/>
                <w:b/>
                <w:bCs/>
                <w:sz w:val="26"/>
                <w:szCs w:val="26"/>
                <w:rtl/>
                <w:lang w:val="en-AU"/>
              </w:rPr>
              <w:t>خلاصه رسیدگی‌ها</w:t>
            </w:r>
          </w:p>
        </w:tc>
      </w:tr>
      <w:tr w:rsidR="00E01AEE" w:rsidRPr="002E6F03" w14:paraId="3ACA844B" w14:textId="77777777" w:rsidTr="00AC7A60">
        <w:tc>
          <w:tcPr>
            <w:tcW w:w="560" w:type="pct"/>
            <w:shd w:val="clear" w:color="auto" w:fill="auto"/>
            <w:tcMar>
              <w:top w:w="28" w:type="dxa"/>
              <w:bottom w:w="28" w:type="dxa"/>
            </w:tcMar>
          </w:tcPr>
          <w:p w14:paraId="1135E3A7" w14:textId="77777777" w:rsidR="00E01AEE" w:rsidRPr="002E6F03" w:rsidRDefault="00E01AEE" w:rsidP="00B4415E">
            <w:pPr>
              <w:spacing w:after="120"/>
              <w:jc w:val="center"/>
              <w:rPr>
                <w:rFonts w:ascii="Arial" w:hAnsi="Arial"/>
                <w:b/>
                <w:bCs/>
                <w:sz w:val="26"/>
                <w:szCs w:val="26"/>
                <w:rtl/>
                <w:lang w:val="en-AU"/>
              </w:rPr>
            </w:pPr>
            <w:r w:rsidRPr="002E6F03">
              <w:rPr>
                <w:rFonts w:ascii="Arial" w:hAnsi="Arial"/>
                <w:b/>
                <w:bCs/>
                <w:sz w:val="26"/>
                <w:szCs w:val="26"/>
                <w:rtl/>
                <w:lang w:val="en-AU"/>
              </w:rPr>
              <w:t>2</w:t>
            </w:r>
          </w:p>
        </w:tc>
        <w:tc>
          <w:tcPr>
            <w:tcW w:w="4440" w:type="pct"/>
            <w:shd w:val="clear" w:color="auto" w:fill="auto"/>
            <w:tcMar>
              <w:top w:w="28" w:type="dxa"/>
              <w:bottom w:w="28" w:type="dxa"/>
            </w:tcMar>
          </w:tcPr>
          <w:p w14:paraId="5B6B3484" w14:textId="77777777" w:rsidR="00E01AEE" w:rsidRPr="002E6F03" w:rsidRDefault="004A0525" w:rsidP="00B4415E">
            <w:pPr>
              <w:spacing w:after="120"/>
              <w:rPr>
                <w:rFonts w:ascii="Arial" w:hAnsi="Arial"/>
                <w:b/>
                <w:bCs/>
                <w:sz w:val="26"/>
                <w:szCs w:val="26"/>
                <w:rtl/>
                <w:lang w:val="en-AU"/>
              </w:rPr>
            </w:pPr>
            <w:r w:rsidRPr="002E6F03">
              <w:rPr>
                <w:rFonts w:ascii="Arial" w:hAnsi="Arial"/>
                <w:b/>
                <w:bCs/>
                <w:sz w:val="26"/>
                <w:szCs w:val="26"/>
                <w:rtl/>
                <w:lang w:val="en-AU"/>
              </w:rPr>
              <w:t>کاربرگ اصلی</w:t>
            </w:r>
          </w:p>
        </w:tc>
      </w:tr>
      <w:tr w:rsidR="00E01AEE" w:rsidRPr="002E6F03" w14:paraId="3D032C83" w14:textId="77777777" w:rsidTr="00AC7A60">
        <w:tc>
          <w:tcPr>
            <w:tcW w:w="560" w:type="pct"/>
            <w:shd w:val="clear" w:color="auto" w:fill="auto"/>
            <w:tcMar>
              <w:top w:w="28" w:type="dxa"/>
              <w:bottom w:w="28" w:type="dxa"/>
            </w:tcMar>
          </w:tcPr>
          <w:p w14:paraId="06421102" w14:textId="77777777" w:rsidR="00E01AEE" w:rsidRPr="002E6F03" w:rsidRDefault="00E01AEE" w:rsidP="00B4415E">
            <w:pPr>
              <w:spacing w:after="120"/>
              <w:jc w:val="center"/>
              <w:rPr>
                <w:rFonts w:ascii="Arial" w:hAnsi="Arial"/>
                <w:b/>
                <w:bCs/>
                <w:sz w:val="26"/>
                <w:szCs w:val="26"/>
                <w:rtl/>
                <w:lang w:val="en-AU"/>
              </w:rPr>
            </w:pPr>
            <w:r w:rsidRPr="002E6F03">
              <w:rPr>
                <w:rFonts w:ascii="Arial" w:hAnsi="Arial"/>
                <w:b/>
                <w:bCs/>
                <w:sz w:val="26"/>
                <w:szCs w:val="26"/>
                <w:rtl/>
                <w:lang w:val="en-AU"/>
              </w:rPr>
              <w:t>3</w:t>
            </w:r>
          </w:p>
        </w:tc>
        <w:tc>
          <w:tcPr>
            <w:tcW w:w="4440" w:type="pct"/>
            <w:shd w:val="clear" w:color="auto" w:fill="auto"/>
            <w:tcMar>
              <w:top w:w="28" w:type="dxa"/>
              <w:bottom w:w="28" w:type="dxa"/>
            </w:tcMar>
          </w:tcPr>
          <w:p w14:paraId="2F933273" w14:textId="77777777" w:rsidR="00E01AEE" w:rsidRPr="002E6F03" w:rsidRDefault="004A0525" w:rsidP="00B4415E">
            <w:pPr>
              <w:spacing w:after="120"/>
              <w:rPr>
                <w:rFonts w:ascii="Arial" w:hAnsi="Arial"/>
                <w:b/>
                <w:bCs/>
                <w:sz w:val="26"/>
                <w:szCs w:val="26"/>
                <w:rtl/>
                <w:lang w:val="en-AU"/>
              </w:rPr>
            </w:pPr>
            <w:r w:rsidRPr="002E6F03">
              <w:rPr>
                <w:rFonts w:ascii="Arial" w:hAnsi="Arial"/>
                <w:b/>
                <w:bCs/>
                <w:sz w:val="26"/>
                <w:szCs w:val="26"/>
                <w:rtl/>
                <w:lang w:val="en-AU"/>
              </w:rPr>
              <w:t xml:space="preserve">توجه به </w:t>
            </w:r>
            <w:r w:rsidR="00EB1C86" w:rsidRPr="002E6F03">
              <w:rPr>
                <w:rFonts w:ascii="Arial" w:hAnsi="Arial"/>
                <w:b/>
                <w:bCs/>
                <w:sz w:val="26"/>
                <w:szCs w:val="26"/>
                <w:rtl/>
                <w:lang w:val="en-AU"/>
              </w:rPr>
              <w:t>اقلام</w:t>
            </w:r>
            <w:r w:rsidR="00221407" w:rsidRPr="002E6F03">
              <w:rPr>
                <w:rFonts w:ascii="Arial" w:hAnsi="Arial"/>
                <w:b/>
                <w:bCs/>
                <w:sz w:val="26"/>
                <w:szCs w:val="26"/>
                <w:rtl/>
                <w:lang w:val="en-AU"/>
              </w:rPr>
              <w:t>ی</w:t>
            </w:r>
            <w:r w:rsidRPr="002E6F03">
              <w:rPr>
                <w:rFonts w:ascii="Arial" w:hAnsi="Arial"/>
                <w:b/>
                <w:bCs/>
                <w:sz w:val="26"/>
                <w:szCs w:val="26"/>
                <w:rtl/>
                <w:lang w:val="en-AU"/>
              </w:rPr>
              <w:t xml:space="preserve"> که ممکن است در ارائه خدمات حسابداری، پوشش داده شده باشد.</w:t>
            </w:r>
          </w:p>
        </w:tc>
      </w:tr>
      <w:tr w:rsidR="00E01AEE" w:rsidRPr="002E6F03" w14:paraId="1F2705FC" w14:textId="77777777" w:rsidTr="00AC7A60">
        <w:tc>
          <w:tcPr>
            <w:tcW w:w="560" w:type="pct"/>
            <w:shd w:val="clear" w:color="auto" w:fill="auto"/>
            <w:tcMar>
              <w:top w:w="28" w:type="dxa"/>
              <w:bottom w:w="28" w:type="dxa"/>
            </w:tcMar>
          </w:tcPr>
          <w:p w14:paraId="3DCF630D" w14:textId="77777777" w:rsidR="00E01AEE" w:rsidRPr="002E6F03" w:rsidRDefault="00E01AEE" w:rsidP="00B4415E">
            <w:pPr>
              <w:spacing w:after="120"/>
              <w:jc w:val="center"/>
              <w:rPr>
                <w:rFonts w:ascii="Arial" w:hAnsi="Arial"/>
                <w:b/>
                <w:bCs/>
                <w:sz w:val="26"/>
                <w:szCs w:val="26"/>
                <w:rtl/>
                <w:lang w:val="en-AU"/>
              </w:rPr>
            </w:pPr>
            <w:r w:rsidRPr="002E6F03">
              <w:rPr>
                <w:rFonts w:ascii="Arial" w:hAnsi="Arial"/>
                <w:b/>
                <w:bCs/>
                <w:sz w:val="26"/>
                <w:szCs w:val="26"/>
                <w:rtl/>
                <w:lang w:val="en-AU"/>
              </w:rPr>
              <w:t>4</w:t>
            </w:r>
          </w:p>
        </w:tc>
        <w:tc>
          <w:tcPr>
            <w:tcW w:w="4440" w:type="pct"/>
            <w:shd w:val="clear" w:color="auto" w:fill="auto"/>
            <w:tcMar>
              <w:top w:w="28" w:type="dxa"/>
              <w:bottom w:w="28" w:type="dxa"/>
            </w:tcMar>
          </w:tcPr>
          <w:p w14:paraId="5817ABCF" w14:textId="3262FFBC" w:rsidR="00E01AEE" w:rsidRPr="002E6F03" w:rsidRDefault="004A0525" w:rsidP="00B4415E">
            <w:pPr>
              <w:spacing w:after="120"/>
              <w:rPr>
                <w:rFonts w:ascii="Arial" w:hAnsi="Arial"/>
                <w:b/>
                <w:bCs/>
                <w:sz w:val="26"/>
                <w:szCs w:val="26"/>
                <w:rtl/>
                <w:lang w:val="en-AU"/>
              </w:rPr>
            </w:pPr>
            <w:r w:rsidRPr="002E6F03">
              <w:rPr>
                <w:rFonts w:ascii="Arial" w:hAnsi="Arial"/>
                <w:b/>
                <w:bCs/>
                <w:sz w:val="26"/>
                <w:szCs w:val="26"/>
                <w:rtl/>
                <w:lang w:val="en-AU"/>
              </w:rPr>
              <w:t>اظهار</w:t>
            </w:r>
            <w:r w:rsidR="00AC7A60" w:rsidRPr="002E6F03">
              <w:rPr>
                <w:rFonts w:ascii="Arial" w:hAnsi="Arial" w:cs="Times New Roman" w:hint="cs"/>
                <w:b/>
                <w:bCs/>
                <w:sz w:val="26"/>
                <w:szCs w:val="26"/>
                <w:rtl/>
                <w:lang w:val="en-AU"/>
              </w:rPr>
              <w:t> </w:t>
            </w:r>
            <w:r w:rsidRPr="002E6F03">
              <w:rPr>
                <w:rFonts w:ascii="Arial" w:hAnsi="Arial"/>
                <w:b/>
                <w:bCs/>
                <w:sz w:val="26"/>
                <w:szCs w:val="26"/>
                <w:rtl/>
                <w:lang w:val="en-AU"/>
              </w:rPr>
              <w:t>نظر در</w:t>
            </w:r>
            <w:r w:rsidRPr="002E6F03">
              <w:rPr>
                <w:rFonts w:cs="Times New Roman"/>
                <w:b/>
                <w:bCs/>
                <w:sz w:val="26"/>
                <w:szCs w:val="26"/>
                <w:rtl/>
                <w:lang w:val="en-AU"/>
              </w:rPr>
              <w:t> </w:t>
            </w:r>
            <w:r w:rsidRPr="002E6F03">
              <w:rPr>
                <w:rFonts w:ascii="Arial" w:hAnsi="Arial"/>
                <w:b/>
                <w:bCs/>
                <w:sz w:val="26"/>
                <w:szCs w:val="26"/>
                <w:rtl/>
                <w:lang w:val="en-AU"/>
              </w:rPr>
              <w:t xml:space="preserve">باره این‌که همه </w:t>
            </w:r>
            <w:r w:rsidR="00046989" w:rsidRPr="002E6F03">
              <w:rPr>
                <w:rFonts w:ascii="Arial" w:hAnsi="Arial"/>
                <w:b/>
                <w:bCs/>
                <w:sz w:val="26"/>
                <w:szCs w:val="26"/>
                <w:rtl/>
                <w:lang w:val="en-AU"/>
              </w:rPr>
              <w:t>معاملات</w:t>
            </w:r>
            <w:r w:rsidRPr="002E6F03">
              <w:rPr>
                <w:rFonts w:ascii="Arial" w:hAnsi="Arial"/>
                <w:b/>
                <w:bCs/>
                <w:sz w:val="26"/>
                <w:szCs w:val="26"/>
                <w:rtl/>
                <w:lang w:val="en-AU"/>
              </w:rPr>
              <w:t xml:space="preserve"> با اشخاص وابسته در تاریخ ترازنامه وجود داشته و متعلق به بنگاه بوده است و معر</w:t>
            </w:r>
            <w:r w:rsidR="00A8455B" w:rsidRPr="002E6F03">
              <w:rPr>
                <w:rFonts w:ascii="Arial" w:hAnsi="Arial"/>
                <w:b/>
                <w:bCs/>
                <w:sz w:val="26"/>
                <w:szCs w:val="26"/>
                <w:rtl/>
                <w:lang w:val="en-AU"/>
              </w:rPr>
              <w:t>ّ</w:t>
            </w:r>
            <w:r w:rsidRPr="002E6F03">
              <w:rPr>
                <w:rFonts w:ascii="Arial" w:hAnsi="Arial"/>
                <w:b/>
                <w:bCs/>
                <w:sz w:val="26"/>
                <w:szCs w:val="26"/>
                <w:rtl/>
                <w:lang w:val="en-AU"/>
              </w:rPr>
              <w:t>ف رویدادهای واقعی هستند.</w:t>
            </w:r>
          </w:p>
        </w:tc>
      </w:tr>
      <w:tr w:rsidR="00E01AEE" w:rsidRPr="002E6F03" w14:paraId="203F374A" w14:textId="77777777" w:rsidTr="00AC7A60">
        <w:tc>
          <w:tcPr>
            <w:tcW w:w="560" w:type="pct"/>
            <w:shd w:val="clear" w:color="auto" w:fill="auto"/>
            <w:tcMar>
              <w:top w:w="28" w:type="dxa"/>
              <w:bottom w:w="28" w:type="dxa"/>
            </w:tcMar>
          </w:tcPr>
          <w:p w14:paraId="371D4999" w14:textId="77777777" w:rsidR="00E01AEE" w:rsidRPr="002E6F03" w:rsidRDefault="00E01AEE" w:rsidP="00B4415E">
            <w:pPr>
              <w:spacing w:after="120"/>
              <w:jc w:val="center"/>
              <w:rPr>
                <w:rFonts w:ascii="Arial" w:hAnsi="Arial"/>
                <w:b/>
                <w:bCs/>
                <w:sz w:val="26"/>
                <w:szCs w:val="26"/>
                <w:rtl/>
                <w:lang w:val="en-AU"/>
              </w:rPr>
            </w:pPr>
            <w:r w:rsidRPr="002E6F03">
              <w:rPr>
                <w:rFonts w:ascii="Arial" w:hAnsi="Arial"/>
                <w:b/>
                <w:bCs/>
                <w:sz w:val="26"/>
                <w:szCs w:val="26"/>
                <w:rtl/>
                <w:lang w:val="en-AU"/>
              </w:rPr>
              <w:t>5</w:t>
            </w:r>
          </w:p>
        </w:tc>
        <w:tc>
          <w:tcPr>
            <w:tcW w:w="4440" w:type="pct"/>
            <w:shd w:val="clear" w:color="auto" w:fill="auto"/>
            <w:tcMar>
              <w:top w:w="28" w:type="dxa"/>
              <w:bottom w:w="28" w:type="dxa"/>
            </w:tcMar>
          </w:tcPr>
          <w:p w14:paraId="799D3D22" w14:textId="18EF60D8" w:rsidR="00E01AEE" w:rsidRPr="002E6F03" w:rsidRDefault="004A0525" w:rsidP="00B4415E">
            <w:pPr>
              <w:spacing w:after="120"/>
              <w:rPr>
                <w:rFonts w:ascii="Arial" w:hAnsi="Arial"/>
                <w:b/>
                <w:bCs/>
                <w:sz w:val="26"/>
                <w:szCs w:val="26"/>
                <w:rtl/>
                <w:lang w:val="en-AU"/>
              </w:rPr>
            </w:pPr>
            <w:r w:rsidRPr="002E6F03">
              <w:rPr>
                <w:rFonts w:ascii="Arial" w:hAnsi="Arial"/>
                <w:b/>
                <w:bCs/>
                <w:sz w:val="26"/>
                <w:szCs w:val="26"/>
                <w:rtl/>
                <w:lang w:val="en-AU"/>
              </w:rPr>
              <w:t>اظهار</w:t>
            </w:r>
            <w:r w:rsidR="00AC7A60" w:rsidRPr="002E6F03">
              <w:rPr>
                <w:rFonts w:ascii="Arial" w:hAnsi="Arial" w:cs="Times New Roman" w:hint="cs"/>
                <w:b/>
                <w:bCs/>
                <w:sz w:val="26"/>
                <w:szCs w:val="26"/>
                <w:rtl/>
                <w:lang w:val="en-AU"/>
              </w:rPr>
              <w:t> </w:t>
            </w:r>
            <w:r w:rsidRPr="002E6F03">
              <w:rPr>
                <w:rFonts w:ascii="Arial" w:hAnsi="Arial"/>
                <w:b/>
                <w:bCs/>
                <w:sz w:val="26"/>
                <w:szCs w:val="26"/>
                <w:rtl/>
                <w:lang w:val="en-AU"/>
              </w:rPr>
              <w:t>نظر در</w:t>
            </w:r>
            <w:r w:rsidRPr="002E6F03">
              <w:rPr>
                <w:rFonts w:cs="Times New Roman"/>
                <w:b/>
                <w:bCs/>
                <w:sz w:val="26"/>
                <w:szCs w:val="26"/>
                <w:rtl/>
                <w:lang w:val="en-AU"/>
              </w:rPr>
              <w:t> </w:t>
            </w:r>
            <w:r w:rsidRPr="002E6F03">
              <w:rPr>
                <w:rFonts w:ascii="Arial" w:hAnsi="Arial"/>
                <w:b/>
                <w:bCs/>
                <w:sz w:val="26"/>
                <w:szCs w:val="26"/>
                <w:rtl/>
                <w:lang w:val="en-AU"/>
              </w:rPr>
              <w:t xml:space="preserve">باره این‌که </w:t>
            </w:r>
            <w:r w:rsidR="00046989" w:rsidRPr="002E6F03">
              <w:rPr>
                <w:rFonts w:ascii="Arial" w:hAnsi="Arial"/>
                <w:b/>
                <w:bCs/>
                <w:sz w:val="26"/>
                <w:szCs w:val="26"/>
                <w:rtl/>
                <w:lang w:val="en-AU"/>
              </w:rPr>
              <w:t>معاملات</w:t>
            </w:r>
            <w:r w:rsidRPr="002E6F03">
              <w:rPr>
                <w:rFonts w:ascii="Arial" w:hAnsi="Arial"/>
                <w:b/>
                <w:bCs/>
                <w:sz w:val="26"/>
                <w:szCs w:val="26"/>
                <w:rtl/>
                <w:lang w:val="en-AU"/>
              </w:rPr>
              <w:t xml:space="preserve"> با اشخاص وابسته ثبت نشده‌ای وجود ندارد.</w:t>
            </w:r>
          </w:p>
        </w:tc>
      </w:tr>
      <w:tr w:rsidR="00E01AEE" w:rsidRPr="002E6F03" w14:paraId="4ED38798" w14:textId="77777777" w:rsidTr="00AC7A60">
        <w:tc>
          <w:tcPr>
            <w:tcW w:w="560" w:type="pct"/>
            <w:shd w:val="clear" w:color="auto" w:fill="auto"/>
            <w:tcMar>
              <w:top w:w="28" w:type="dxa"/>
              <w:bottom w:w="28" w:type="dxa"/>
            </w:tcMar>
          </w:tcPr>
          <w:p w14:paraId="3438E7FA" w14:textId="77777777" w:rsidR="00E01AEE" w:rsidRPr="002E6F03" w:rsidRDefault="00E01AEE" w:rsidP="00B4415E">
            <w:pPr>
              <w:spacing w:after="120"/>
              <w:jc w:val="center"/>
              <w:rPr>
                <w:rFonts w:ascii="Arial" w:hAnsi="Arial"/>
                <w:b/>
                <w:bCs/>
                <w:sz w:val="26"/>
                <w:szCs w:val="26"/>
                <w:rtl/>
                <w:lang w:val="en-AU"/>
              </w:rPr>
            </w:pPr>
            <w:r w:rsidRPr="002E6F03">
              <w:rPr>
                <w:rFonts w:ascii="Arial" w:hAnsi="Arial"/>
                <w:b/>
                <w:bCs/>
                <w:sz w:val="26"/>
                <w:szCs w:val="26"/>
                <w:rtl/>
                <w:lang w:val="en-AU"/>
              </w:rPr>
              <w:t>6</w:t>
            </w:r>
          </w:p>
        </w:tc>
        <w:tc>
          <w:tcPr>
            <w:tcW w:w="4440" w:type="pct"/>
            <w:shd w:val="clear" w:color="auto" w:fill="auto"/>
            <w:tcMar>
              <w:top w:w="28" w:type="dxa"/>
              <w:bottom w:w="28" w:type="dxa"/>
            </w:tcMar>
          </w:tcPr>
          <w:p w14:paraId="06283059" w14:textId="1AF98ACB" w:rsidR="00E01AEE" w:rsidRPr="002E6F03" w:rsidRDefault="004A0525" w:rsidP="00B4415E">
            <w:pPr>
              <w:spacing w:after="120"/>
              <w:rPr>
                <w:rFonts w:ascii="Arial" w:hAnsi="Arial"/>
                <w:b/>
                <w:bCs/>
                <w:sz w:val="26"/>
                <w:szCs w:val="26"/>
                <w:rtl/>
                <w:lang w:val="en-AU"/>
              </w:rPr>
            </w:pPr>
            <w:r w:rsidRPr="002E6F03">
              <w:rPr>
                <w:rFonts w:ascii="Arial" w:hAnsi="Arial"/>
                <w:b/>
                <w:bCs/>
                <w:sz w:val="26"/>
                <w:szCs w:val="26"/>
                <w:rtl/>
                <w:lang w:val="en-AU"/>
              </w:rPr>
              <w:t>اظهار</w:t>
            </w:r>
            <w:r w:rsidR="00AC7A60" w:rsidRPr="002E6F03">
              <w:rPr>
                <w:rFonts w:ascii="Arial" w:hAnsi="Arial" w:cs="Times New Roman" w:hint="cs"/>
                <w:b/>
                <w:bCs/>
                <w:sz w:val="26"/>
                <w:szCs w:val="26"/>
                <w:rtl/>
                <w:lang w:val="en-AU"/>
              </w:rPr>
              <w:t> </w:t>
            </w:r>
            <w:r w:rsidRPr="002E6F03">
              <w:rPr>
                <w:rFonts w:ascii="Arial" w:hAnsi="Arial"/>
                <w:b/>
                <w:bCs/>
                <w:sz w:val="26"/>
                <w:szCs w:val="26"/>
                <w:rtl/>
                <w:lang w:val="en-AU"/>
              </w:rPr>
              <w:t>نظر در</w:t>
            </w:r>
            <w:r w:rsidRPr="002E6F03">
              <w:rPr>
                <w:rFonts w:cs="Times New Roman"/>
                <w:b/>
                <w:bCs/>
                <w:sz w:val="26"/>
                <w:szCs w:val="26"/>
                <w:rtl/>
                <w:lang w:val="en-AU"/>
              </w:rPr>
              <w:t> </w:t>
            </w:r>
            <w:r w:rsidRPr="002E6F03">
              <w:rPr>
                <w:rFonts w:ascii="Arial" w:hAnsi="Arial"/>
                <w:b/>
                <w:bCs/>
                <w:sz w:val="26"/>
                <w:szCs w:val="26"/>
                <w:rtl/>
                <w:lang w:val="en-AU"/>
              </w:rPr>
              <w:t xml:space="preserve">باره این‌که همه </w:t>
            </w:r>
            <w:r w:rsidR="00046989" w:rsidRPr="002E6F03">
              <w:rPr>
                <w:rFonts w:ascii="Arial" w:hAnsi="Arial"/>
                <w:b/>
                <w:bCs/>
                <w:sz w:val="26"/>
                <w:szCs w:val="26"/>
                <w:rtl/>
                <w:lang w:val="en-AU"/>
              </w:rPr>
              <w:t>معاملات</w:t>
            </w:r>
            <w:r w:rsidRPr="002E6F03">
              <w:rPr>
                <w:rFonts w:ascii="Arial" w:hAnsi="Arial"/>
                <w:b/>
                <w:bCs/>
                <w:sz w:val="26"/>
                <w:szCs w:val="26"/>
                <w:rtl/>
                <w:lang w:val="en-AU"/>
              </w:rPr>
              <w:t xml:space="preserve"> با اشخاص وابسته در دوره </w:t>
            </w:r>
            <w:r w:rsidR="0073679E" w:rsidRPr="002E6F03">
              <w:rPr>
                <w:rFonts w:ascii="Arial" w:hAnsi="Arial"/>
                <w:b/>
                <w:bCs/>
                <w:sz w:val="26"/>
                <w:szCs w:val="26"/>
                <w:rtl/>
                <w:lang w:val="en-AU"/>
              </w:rPr>
              <w:t>درست</w:t>
            </w:r>
            <w:r w:rsidRPr="002E6F03">
              <w:rPr>
                <w:rFonts w:ascii="Arial" w:hAnsi="Arial"/>
                <w:b/>
                <w:bCs/>
                <w:sz w:val="26"/>
                <w:szCs w:val="26"/>
                <w:rtl/>
                <w:lang w:val="en-AU"/>
              </w:rPr>
              <w:t xml:space="preserve"> حسابداری شناسایی شده</w:t>
            </w:r>
            <w:r w:rsidRPr="002E6F03">
              <w:rPr>
                <w:rFonts w:cs="Times New Roman"/>
                <w:b/>
                <w:bCs/>
                <w:sz w:val="26"/>
                <w:szCs w:val="26"/>
                <w:rtl/>
                <w:lang w:val="en-AU"/>
              </w:rPr>
              <w:t> </w:t>
            </w:r>
            <w:r w:rsidRPr="002E6F03">
              <w:rPr>
                <w:rFonts w:ascii="Arial" w:hAnsi="Arial"/>
                <w:b/>
                <w:bCs/>
                <w:sz w:val="26"/>
                <w:szCs w:val="26"/>
                <w:rtl/>
                <w:lang w:val="en-AU"/>
              </w:rPr>
              <w:t>است.</w:t>
            </w:r>
          </w:p>
        </w:tc>
      </w:tr>
      <w:tr w:rsidR="004A0525" w:rsidRPr="002E6F03" w14:paraId="0FEEF9F5" w14:textId="77777777" w:rsidTr="00AC7A60">
        <w:tc>
          <w:tcPr>
            <w:tcW w:w="560" w:type="pct"/>
            <w:shd w:val="clear" w:color="auto" w:fill="auto"/>
            <w:tcMar>
              <w:top w:w="28" w:type="dxa"/>
              <w:bottom w:w="28" w:type="dxa"/>
            </w:tcMar>
          </w:tcPr>
          <w:p w14:paraId="2405B414" w14:textId="77777777" w:rsidR="004A0525" w:rsidRPr="002E6F03" w:rsidRDefault="004A0525" w:rsidP="00B4415E">
            <w:pPr>
              <w:spacing w:after="120"/>
              <w:jc w:val="center"/>
              <w:rPr>
                <w:rFonts w:ascii="Arial" w:hAnsi="Arial"/>
                <w:b/>
                <w:bCs/>
                <w:sz w:val="26"/>
                <w:szCs w:val="26"/>
                <w:rtl/>
                <w:lang w:val="en-AU"/>
              </w:rPr>
            </w:pPr>
            <w:r w:rsidRPr="002E6F03">
              <w:rPr>
                <w:rFonts w:ascii="Arial" w:hAnsi="Arial"/>
                <w:b/>
                <w:bCs/>
                <w:sz w:val="26"/>
                <w:szCs w:val="26"/>
                <w:rtl/>
                <w:lang w:val="en-AU"/>
              </w:rPr>
              <w:t>7</w:t>
            </w:r>
          </w:p>
        </w:tc>
        <w:tc>
          <w:tcPr>
            <w:tcW w:w="4440" w:type="pct"/>
            <w:shd w:val="clear" w:color="auto" w:fill="auto"/>
            <w:tcMar>
              <w:top w:w="28" w:type="dxa"/>
              <w:bottom w:w="28" w:type="dxa"/>
            </w:tcMar>
          </w:tcPr>
          <w:p w14:paraId="09DA1F49" w14:textId="724E49C3" w:rsidR="004A0525" w:rsidRPr="002E6F03" w:rsidRDefault="004A0525" w:rsidP="00B4415E">
            <w:pPr>
              <w:spacing w:after="120"/>
              <w:rPr>
                <w:rFonts w:ascii="Arial" w:hAnsi="Arial"/>
                <w:b/>
                <w:bCs/>
                <w:sz w:val="26"/>
                <w:szCs w:val="26"/>
                <w:rtl/>
                <w:lang w:val="en-AU"/>
              </w:rPr>
            </w:pPr>
            <w:r w:rsidRPr="002E6F03">
              <w:rPr>
                <w:rFonts w:ascii="Arial" w:hAnsi="Arial"/>
                <w:b/>
                <w:bCs/>
                <w:sz w:val="26"/>
                <w:szCs w:val="26"/>
                <w:rtl/>
                <w:lang w:val="en-AU"/>
              </w:rPr>
              <w:t>اظهار</w:t>
            </w:r>
            <w:r w:rsidR="00AC7A60" w:rsidRPr="002E6F03">
              <w:rPr>
                <w:rFonts w:ascii="Arial" w:hAnsi="Arial" w:cs="Times New Roman" w:hint="cs"/>
                <w:b/>
                <w:bCs/>
                <w:sz w:val="26"/>
                <w:szCs w:val="26"/>
                <w:rtl/>
                <w:lang w:val="en-AU"/>
              </w:rPr>
              <w:t> </w:t>
            </w:r>
            <w:r w:rsidRPr="002E6F03">
              <w:rPr>
                <w:rFonts w:ascii="Arial" w:hAnsi="Arial"/>
                <w:b/>
                <w:bCs/>
                <w:sz w:val="26"/>
                <w:szCs w:val="26"/>
                <w:rtl/>
                <w:lang w:val="en-AU"/>
              </w:rPr>
              <w:t>نظر در</w:t>
            </w:r>
            <w:r w:rsidRPr="002E6F03">
              <w:rPr>
                <w:rFonts w:cs="Times New Roman"/>
                <w:b/>
                <w:bCs/>
                <w:sz w:val="26"/>
                <w:szCs w:val="26"/>
                <w:rtl/>
                <w:lang w:val="en-AU"/>
              </w:rPr>
              <w:t> </w:t>
            </w:r>
            <w:r w:rsidRPr="002E6F03">
              <w:rPr>
                <w:rFonts w:ascii="Arial" w:hAnsi="Arial"/>
                <w:b/>
                <w:bCs/>
                <w:sz w:val="26"/>
                <w:szCs w:val="26"/>
                <w:rtl/>
                <w:lang w:val="en-AU"/>
              </w:rPr>
              <w:t xml:space="preserve">باره این‌که همه </w:t>
            </w:r>
            <w:r w:rsidR="00046989" w:rsidRPr="002E6F03">
              <w:rPr>
                <w:rFonts w:ascii="Arial" w:hAnsi="Arial"/>
                <w:b/>
                <w:bCs/>
                <w:sz w:val="26"/>
                <w:szCs w:val="26"/>
                <w:rtl/>
                <w:lang w:val="en-AU"/>
              </w:rPr>
              <w:t>معاملات</w:t>
            </w:r>
            <w:r w:rsidRPr="002E6F03">
              <w:rPr>
                <w:rFonts w:ascii="Arial" w:hAnsi="Arial"/>
                <w:b/>
                <w:bCs/>
                <w:sz w:val="26"/>
                <w:szCs w:val="26"/>
                <w:rtl/>
                <w:lang w:val="en-AU"/>
              </w:rPr>
              <w:t xml:space="preserve"> با اشخاص وابسته به ارزش درست و مناسب منعکس شده‌اند.</w:t>
            </w:r>
          </w:p>
        </w:tc>
      </w:tr>
      <w:tr w:rsidR="004A0525" w:rsidRPr="002E6F03" w14:paraId="64E739E1" w14:textId="77777777" w:rsidTr="00AC7A60">
        <w:tc>
          <w:tcPr>
            <w:tcW w:w="560" w:type="pct"/>
            <w:shd w:val="clear" w:color="auto" w:fill="auto"/>
            <w:tcMar>
              <w:top w:w="28" w:type="dxa"/>
              <w:bottom w:w="28" w:type="dxa"/>
            </w:tcMar>
          </w:tcPr>
          <w:p w14:paraId="5DF7D596" w14:textId="77777777" w:rsidR="004A0525" w:rsidRPr="002E6F03" w:rsidRDefault="004A0525" w:rsidP="00B4415E">
            <w:pPr>
              <w:spacing w:after="120"/>
              <w:jc w:val="center"/>
              <w:rPr>
                <w:rFonts w:ascii="Arial" w:hAnsi="Arial"/>
                <w:b/>
                <w:bCs/>
                <w:sz w:val="26"/>
                <w:szCs w:val="26"/>
                <w:rtl/>
                <w:lang w:val="en-AU"/>
              </w:rPr>
            </w:pPr>
            <w:r w:rsidRPr="002E6F03">
              <w:rPr>
                <w:rFonts w:ascii="Arial" w:hAnsi="Arial"/>
                <w:b/>
                <w:bCs/>
                <w:sz w:val="26"/>
                <w:szCs w:val="26"/>
                <w:rtl/>
                <w:lang w:val="en-AU"/>
              </w:rPr>
              <w:t>8</w:t>
            </w:r>
          </w:p>
        </w:tc>
        <w:tc>
          <w:tcPr>
            <w:tcW w:w="4440" w:type="pct"/>
            <w:shd w:val="clear" w:color="auto" w:fill="auto"/>
            <w:tcMar>
              <w:top w:w="28" w:type="dxa"/>
              <w:bottom w:w="28" w:type="dxa"/>
            </w:tcMar>
          </w:tcPr>
          <w:p w14:paraId="07C9D46E" w14:textId="4070AAA3" w:rsidR="004A0525" w:rsidRPr="002E6F03" w:rsidRDefault="004A0525" w:rsidP="00B4415E">
            <w:pPr>
              <w:spacing w:after="120"/>
              <w:rPr>
                <w:rFonts w:ascii="Arial" w:hAnsi="Arial"/>
                <w:b/>
                <w:bCs/>
                <w:sz w:val="26"/>
                <w:szCs w:val="26"/>
                <w:rtl/>
                <w:lang w:val="en-AU"/>
              </w:rPr>
            </w:pPr>
            <w:r w:rsidRPr="002E6F03">
              <w:rPr>
                <w:rFonts w:ascii="Arial" w:hAnsi="Arial"/>
                <w:b/>
                <w:bCs/>
                <w:sz w:val="26"/>
                <w:szCs w:val="26"/>
                <w:rtl/>
                <w:lang w:val="en-AU"/>
              </w:rPr>
              <w:t>اظهار</w:t>
            </w:r>
            <w:r w:rsidR="00AC7A60" w:rsidRPr="002E6F03">
              <w:rPr>
                <w:rFonts w:ascii="Arial" w:hAnsi="Arial" w:cs="Times New Roman" w:hint="cs"/>
                <w:b/>
                <w:bCs/>
                <w:sz w:val="26"/>
                <w:szCs w:val="26"/>
                <w:rtl/>
                <w:lang w:val="en-AU"/>
              </w:rPr>
              <w:t> </w:t>
            </w:r>
            <w:r w:rsidRPr="002E6F03">
              <w:rPr>
                <w:rFonts w:ascii="Arial" w:hAnsi="Arial"/>
                <w:b/>
                <w:bCs/>
                <w:sz w:val="26"/>
                <w:szCs w:val="26"/>
                <w:rtl/>
                <w:lang w:val="en-AU"/>
              </w:rPr>
              <w:t>نظر در</w:t>
            </w:r>
            <w:r w:rsidRPr="002E6F03">
              <w:rPr>
                <w:rFonts w:cs="Times New Roman"/>
                <w:b/>
                <w:bCs/>
                <w:sz w:val="26"/>
                <w:szCs w:val="26"/>
                <w:rtl/>
                <w:lang w:val="en-AU"/>
              </w:rPr>
              <w:t> </w:t>
            </w:r>
            <w:r w:rsidRPr="002E6F03">
              <w:rPr>
                <w:rFonts w:ascii="Arial" w:hAnsi="Arial"/>
                <w:b/>
                <w:bCs/>
                <w:sz w:val="26"/>
                <w:szCs w:val="26"/>
                <w:rtl/>
                <w:lang w:val="en-AU"/>
              </w:rPr>
              <w:t xml:space="preserve">باره این‌که همه </w:t>
            </w:r>
            <w:r w:rsidR="00046989" w:rsidRPr="002E6F03">
              <w:rPr>
                <w:rFonts w:ascii="Arial" w:hAnsi="Arial"/>
                <w:b/>
                <w:bCs/>
                <w:sz w:val="26"/>
                <w:szCs w:val="26"/>
                <w:rtl/>
                <w:lang w:val="en-AU"/>
              </w:rPr>
              <w:t>معاملات</w:t>
            </w:r>
            <w:r w:rsidRPr="002E6F03">
              <w:rPr>
                <w:rFonts w:ascii="Arial" w:hAnsi="Arial"/>
                <w:b/>
                <w:bCs/>
                <w:sz w:val="26"/>
                <w:szCs w:val="26"/>
                <w:rtl/>
                <w:lang w:val="en-AU"/>
              </w:rPr>
              <w:t xml:space="preserve"> با اشخاص وابسته در</w:t>
            </w:r>
            <w:r w:rsidRPr="002E6F03">
              <w:rPr>
                <w:rFonts w:cs="Times New Roman"/>
                <w:b/>
                <w:bCs/>
                <w:sz w:val="26"/>
                <w:szCs w:val="26"/>
                <w:rtl/>
                <w:lang w:val="en-AU"/>
              </w:rPr>
              <w:t> </w:t>
            </w:r>
            <w:r w:rsidRPr="002E6F03">
              <w:rPr>
                <w:rFonts w:ascii="Arial" w:hAnsi="Arial"/>
                <w:b/>
                <w:bCs/>
                <w:sz w:val="26"/>
                <w:szCs w:val="26"/>
                <w:rtl/>
                <w:lang w:val="en-AU"/>
              </w:rPr>
              <w:t xml:space="preserve">چارچوب گزارشگری مالی </w:t>
            </w:r>
            <w:r w:rsidR="00A8455B" w:rsidRPr="002E6F03">
              <w:rPr>
                <w:rFonts w:ascii="Arial" w:hAnsi="Arial"/>
                <w:b/>
                <w:bCs/>
                <w:sz w:val="26"/>
                <w:szCs w:val="26"/>
                <w:rtl/>
                <w:lang w:val="en-AU"/>
              </w:rPr>
              <w:t>مناسب</w:t>
            </w:r>
            <w:r w:rsidRPr="002E6F03">
              <w:rPr>
                <w:rFonts w:ascii="Arial" w:hAnsi="Arial"/>
                <w:b/>
                <w:bCs/>
                <w:sz w:val="26"/>
                <w:szCs w:val="26"/>
                <w:rtl/>
                <w:lang w:val="en-AU"/>
              </w:rPr>
              <w:t>، افشا، طبقه‌بندی، ارزشیابی و توصیف شده</w:t>
            </w:r>
            <w:r w:rsidRPr="002E6F03">
              <w:rPr>
                <w:rFonts w:cs="Times New Roman"/>
                <w:b/>
                <w:bCs/>
                <w:sz w:val="26"/>
                <w:szCs w:val="26"/>
                <w:rtl/>
                <w:lang w:val="en-AU"/>
              </w:rPr>
              <w:t> </w:t>
            </w:r>
            <w:r w:rsidRPr="002E6F03">
              <w:rPr>
                <w:rFonts w:ascii="Arial" w:hAnsi="Arial"/>
                <w:b/>
                <w:bCs/>
                <w:sz w:val="26"/>
                <w:szCs w:val="26"/>
                <w:rtl/>
                <w:lang w:val="en-AU"/>
              </w:rPr>
              <w:t>است.</w:t>
            </w:r>
          </w:p>
        </w:tc>
      </w:tr>
    </w:tbl>
    <w:p w14:paraId="15A4563D" w14:textId="77777777" w:rsidR="000E1094" w:rsidRPr="002E6F03" w:rsidRDefault="000E1094" w:rsidP="00575792">
      <w:pPr>
        <w:rPr>
          <w:rFonts w:ascii="Arial" w:hAnsi="Arial"/>
          <w:color w:val="C45911" w:themeColor="accent2" w:themeShade="BF"/>
          <w:sz w:val="10"/>
          <w:szCs w:val="18"/>
          <w:rtl/>
        </w:rPr>
      </w:pPr>
    </w:p>
    <w:p w14:paraId="5C8D3268" w14:textId="77777777" w:rsidR="00E01AEE" w:rsidRPr="002E6F03" w:rsidRDefault="00E01AEE" w:rsidP="00575792">
      <w:pPr>
        <w:rPr>
          <w:rFonts w:ascii="Arial" w:hAnsi="Arial"/>
          <w:color w:val="C45911" w:themeColor="accent2" w:themeShade="BF"/>
          <w:sz w:val="10"/>
          <w:szCs w:val="18"/>
          <w:rtl/>
        </w:rPr>
        <w:sectPr w:rsidR="00E01AEE" w:rsidRPr="002E6F03" w:rsidSect="000E1094">
          <w:headerReference w:type="first" r:id="rId380"/>
          <w:type w:val="oddPage"/>
          <w:pgSz w:w="11907" w:h="16840" w:code="9"/>
          <w:pgMar w:top="1440" w:right="1531" w:bottom="1440" w:left="1531" w:header="1418" w:footer="1134" w:gutter="0"/>
          <w:cols w:space="720"/>
          <w:titlePg/>
          <w:bidi/>
          <w:rtlGutter/>
        </w:sectPr>
      </w:pPr>
    </w:p>
    <w:p w14:paraId="2FD3AE3A" w14:textId="77777777" w:rsidR="00BE1223" w:rsidRPr="002E6F03" w:rsidRDefault="002E4116" w:rsidP="00C55641">
      <w:pPr>
        <w:pStyle w:val="Heading1-aslipageone"/>
        <w:rPr>
          <w:sz w:val="16"/>
          <w:szCs w:val="18"/>
          <w:rtl/>
        </w:rPr>
      </w:pPr>
      <w:r w:rsidRPr="002E6F03">
        <w:rPr>
          <w:rtl/>
        </w:rPr>
        <w:t xml:space="preserve">معاملات با </w:t>
      </w:r>
      <w:r w:rsidR="00BE1223" w:rsidRPr="002E6F03">
        <w:rPr>
          <w:rtl/>
        </w:rPr>
        <w:t>اشخاص وابسته - خلاصه رسیدگی</w:t>
      </w:r>
    </w:p>
    <w:tbl>
      <w:tblPr>
        <w:tblStyle w:val="000momNohead"/>
        <w:bidiVisual/>
        <w:tblW w:w="9073" w:type="dxa"/>
        <w:tblLayout w:type="fixed"/>
        <w:tblLook w:val="0000" w:firstRow="0" w:lastRow="0" w:firstColumn="0" w:lastColumn="0" w:noHBand="0" w:noVBand="0"/>
      </w:tblPr>
      <w:tblGrid>
        <w:gridCol w:w="9073"/>
      </w:tblGrid>
      <w:tr w:rsidR="00BE1223" w:rsidRPr="002E6F03" w14:paraId="7B0A9A4D" w14:textId="77777777" w:rsidTr="00DC0790">
        <w:tc>
          <w:tcPr>
            <w:tcW w:w="9073" w:type="dxa"/>
          </w:tcPr>
          <w:p w14:paraId="66CFB6DE" w14:textId="77777777" w:rsidR="00BE1223" w:rsidRPr="002E6F03" w:rsidRDefault="00BE1223" w:rsidP="008539A7">
            <w:pPr>
              <w:pStyle w:val="MatnArbabTraffic11BoldTable"/>
              <w:spacing w:after="120"/>
              <w:rPr>
                <w:spacing w:val="-2"/>
                <w:rtl/>
              </w:rPr>
            </w:pPr>
            <w:r w:rsidRPr="002E6F03">
              <w:rPr>
                <w:spacing w:val="-2"/>
                <w:rtl/>
              </w:rPr>
              <w:t>با توجه به نتایج موارد در نظر گرفته شده در فرایند برنامه ریزی و با نگرش به  ریسک ثبت شده در پرونده دائمی حسابرسی، هر گونه ریسک عمده مرتبط با  حسابرسی این قسمت  را در اینجا یادداشت کنید.</w:t>
            </w:r>
          </w:p>
          <w:p w14:paraId="49A74DA5" w14:textId="77777777" w:rsidR="00BE1223" w:rsidRPr="002E6F03" w:rsidRDefault="00BE1223" w:rsidP="005D6358">
            <w:pPr>
              <w:pStyle w:val="156"/>
              <w:rPr>
                <w:rtl/>
              </w:rPr>
            </w:pPr>
            <w:r w:rsidRPr="002E6F03">
              <w:rPr>
                <w:rtl/>
              </w:rPr>
              <w:tab/>
            </w:r>
          </w:p>
          <w:p w14:paraId="325A9B78" w14:textId="77777777" w:rsidR="00BE1223" w:rsidRPr="002E6F03" w:rsidRDefault="00BE1223" w:rsidP="005D6358">
            <w:pPr>
              <w:pStyle w:val="156"/>
              <w:rPr>
                <w:rtl/>
              </w:rPr>
            </w:pPr>
            <w:r w:rsidRPr="002E6F03">
              <w:rPr>
                <w:rtl/>
              </w:rPr>
              <w:tab/>
            </w:r>
          </w:p>
          <w:p w14:paraId="590B0CFB" w14:textId="77777777" w:rsidR="00BE1223" w:rsidRPr="002E6F03" w:rsidRDefault="00BE1223" w:rsidP="005D6358">
            <w:pPr>
              <w:pStyle w:val="156"/>
              <w:rPr>
                <w:rtl/>
              </w:rPr>
            </w:pPr>
            <w:r w:rsidRPr="002E6F03">
              <w:rPr>
                <w:rtl/>
              </w:rPr>
              <w:tab/>
            </w:r>
          </w:p>
          <w:p w14:paraId="17FDD07A" w14:textId="77777777" w:rsidR="00BE1223" w:rsidRPr="002E6F03" w:rsidRDefault="00BE1223" w:rsidP="005D6358">
            <w:pPr>
              <w:pStyle w:val="156"/>
              <w:rPr>
                <w:rtl/>
              </w:rPr>
            </w:pPr>
            <w:r w:rsidRPr="002E6F03">
              <w:rPr>
                <w:rtl/>
              </w:rPr>
              <w:tab/>
            </w:r>
          </w:p>
          <w:p w14:paraId="7F33A33F" w14:textId="77777777" w:rsidR="00BE1223" w:rsidRPr="002E6F03" w:rsidRDefault="00BE1223" w:rsidP="00B35C06">
            <w:pPr>
              <w:jc w:val="both"/>
              <w:rPr>
                <w:rFonts w:ascii="Arial" w:hAnsi="Arial"/>
                <w:sz w:val="20"/>
              </w:rPr>
            </w:pPr>
          </w:p>
        </w:tc>
      </w:tr>
      <w:tr w:rsidR="00A8455B" w:rsidRPr="002E6F03" w14:paraId="6BA02AAB" w14:textId="77777777" w:rsidTr="00DC0790">
        <w:tc>
          <w:tcPr>
            <w:tcW w:w="9073" w:type="dxa"/>
          </w:tcPr>
          <w:p w14:paraId="60CE63E6" w14:textId="77777777" w:rsidR="00A8455B" w:rsidRPr="002E6F03" w:rsidRDefault="00A8455B" w:rsidP="00612C4E">
            <w:pPr>
              <w:pStyle w:val="MatnArbabTraffic11BoldTable"/>
              <w:spacing w:before="120" w:after="120"/>
              <w:rPr>
                <w:spacing w:val="-2"/>
                <w:rtl/>
              </w:rPr>
            </w:pPr>
            <w:r w:rsidRPr="002E6F03">
              <w:rPr>
                <w:spacing w:val="-2"/>
                <w:rtl/>
              </w:rPr>
              <w:t xml:space="preserve"> مطلوب‌ترین رویکرد را از جدول زیر برای اطمینان یافتن از تحقق هدف‌های حسابرسی انتخاب کنید.</w:t>
            </w:r>
          </w:p>
          <w:tbl>
            <w:tblPr>
              <w:tblStyle w:val="001MotherT-RCellVHeadCellFa1"/>
              <w:bidiVisual/>
              <w:tblW w:w="0" w:type="auto"/>
              <w:tblLayout w:type="fixed"/>
              <w:tblLook w:val="04A0" w:firstRow="1" w:lastRow="0" w:firstColumn="1" w:lastColumn="0" w:noHBand="0" w:noVBand="1"/>
            </w:tblPr>
            <w:tblGrid>
              <w:gridCol w:w="2522"/>
              <w:gridCol w:w="1621"/>
              <w:gridCol w:w="1560"/>
              <w:gridCol w:w="1582"/>
              <w:gridCol w:w="1514"/>
            </w:tblGrid>
            <w:tr w:rsidR="00302336" w:rsidRPr="002E6F03" w14:paraId="4665C981" w14:textId="77777777" w:rsidTr="00DC07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tcPr>
                <w:p w14:paraId="68DB45FE" w14:textId="77777777" w:rsidR="00302336" w:rsidRPr="002E6F03" w:rsidRDefault="00302336" w:rsidP="004D0EF1">
                  <w:pPr>
                    <w:spacing w:line="216" w:lineRule="auto"/>
                    <w:jc w:val="center"/>
                    <w:rPr>
                      <w:rtl/>
                    </w:rPr>
                  </w:pPr>
                  <w:r w:rsidRPr="002E6F03">
                    <w:rPr>
                      <w:rtl/>
                    </w:rPr>
                    <w:t>گزاره (ادعا)</w:t>
                  </w:r>
                </w:p>
              </w:tc>
              <w:tc>
                <w:tcPr>
                  <w:tcW w:w="1621" w:type="dxa"/>
                </w:tcPr>
                <w:p w14:paraId="3F192081" w14:textId="77777777" w:rsidR="00302336" w:rsidRPr="002E6F03" w:rsidRDefault="00302336"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آزمون‌های محتوا</w:t>
                  </w:r>
                </w:p>
              </w:tc>
              <w:tc>
                <w:tcPr>
                  <w:tcW w:w="1560" w:type="dxa"/>
                </w:tcPr>
                <w:p w14:paraId="4200B8AC" w14:textId="77777777" w:rsidR="00302336" w:rsidRPr="002E6F03" w:rsidRDefault="00302336"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بررسی‌های تحلیلی</w:t>
                  </w:r>
                </w:p>
              </w:tc>
              <w:tc>
                <w:tcPr>
                  <w:tcW w:w="1582" w:type="dxa"/>
                </w:tcPr>
                <w:p w14:paraId="30B98716" w14:textId="77777777" w:rsidR="00302336" w:rsidRPr="002E6F03" w:rsidRDefault="00302336" w:rsidP="007207F4">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 xml:space="preserve">آزمون اثربخشی </w:t>
                  </w:r>
                  <w:r w:rsidRPr="002E6F03">
                    <w:rPr>
                      <w:spacing w:val="-4"/>
                      <w:rtl/>
                    </w:rPr>
                    <w:t xml:space="preserve">کنترل‌های داخلی </w:t>
                  </w:r>
                  <w:r w:rsidR="00827B33" w:rsidRPr="002E6F03">
                    <w:rPr>
                      <w:rFonts w:asciiTheme="minorBidi" w:hAnsiTheme="minorBidi" w:cstheme="minorBidi"/>
                      <w:spacing w:val="-4"/>
                      <w:sz w:val="16"/>
                      <w:szCs w:val="12"/>
                    </w:rPr>
                    <w:t>TT</w:t>
                  </w:r>
                </w:p>
              </w:tc>
              <w:tc>
                <w:tcPr>
                  <w:tcW w:w="1514" w:type="dxa"/>
                </w:tcPr>
                <w:p w14:paraId="58802059" w14:textId="77777777" w:rsidR="00302336" w:rsidRPr="002E6F03" w:rsidRDefault="00302336" w:rsidP="004D0EF1">
                  <w:pPr>
                    <w:spacing w:line="216" w:lineRule="auto"/>
                    <w:jc w:val="center"/>
                    <w:cnfStyle w:val="100000000000" w:firstRow="1" w:lastRow="0" w:firstColumn="0" w:lastColumn="0" w:oddVBand="0" w:evenVBand="0" w:oddHBand="0" w:evenHBand="0" w:firstRowFirstColumn="0" w:firstRowLastColumn="0" w:lastRowFirstColumn="0" w:lastRowLastColumn="0"/>
                    <w:rPr>
                      <w:rtl/>
                    </w:rPr>
                  </w:pPr>
                  <w:r w:rsidRPr="002E6F03">
                    <w:rPr>
                      <w:rtl/>
                    </w:rPr>
                    <w:t>اندازه نمونه</w:t>
                  </w:r>
                </w:p>
              </w:tc>
            </w:tr>
            <w:tr w:rsidR="00302336" w:rsidRPr="002E6F03" w14:paraId="318D4EDF" w14:textId="77777777" w:rsidTr="008C24B2">
              <w:trPr>
                <w:trHeight w:val="567"/>
              </w:trPr>
              <w:tc>
                <w:tcPr>
                  <w:cnfStyle w:val="001000000000" w:firstRow="0" w:lastRow="0" w:firstColumn="1" w:lastColumn="0" w:oddVBand="0" w:evenVBand="0" w:oddHBand="0" w:evenHBand="0" w:firstRowFirstColumn="0" w:firstRowLastColumn="0" w:lastRowFirstColumn="0" w:lastRowLastColumn="0"/>
                  <w:tcW w:w="2522" w:type="dxa"/>
                </w:tcPr>
                <w:p w14:paraId="49F0252A" w14:textId="77777777" w:rsidR="00302336" w:rsidRPr="002E6F03" w:rsidRDefault="00302336" w:rsidP="00302336">
                  <w:pPr>
                    <w:jc w:val="left"/>
                    <w:rPr>
                      <w:b/>
                      <w:bCs/>
                      <w:sz w:val="18"/>
                      <w:szCs w:val="24"/>
                      <w:rtl/>
                    </w:rPr>
                  </w:pPr>
                  <w:r w:rsidRPr="002E6F03">
                    <w:rPr>
                      <w:b/>
                      <w:bCs/>
                      <w:sz w:val="18"/>
                      <w:szCs w:val="24"/>
                      <w:rtl/>
                    </w:rPr>
                    <w:t>وجود</w:t>
                  </w:r>
                </w:p>
              </w:tc>
              <w:tc>
                <w:tcPr>
                  <w:tcW w:w="1621" w:type="dxa"/>
                </w:tcPr>
                <w:p w14:paraId="1CCEAB27"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3F88CA6A"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7DCA16C7"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CD8BB11"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r>
            <w:tr w:rsidR="00302336" w:rsidRPr="002E6F03" w14:paraId="4624E8D7" w14:textId="77777777" w:rsidTr="008C24B2">
              <w:trPr>
                <w:trHeight w:val="567"/>
              </w:trPr>
              <w:tc>
                <w:tcPr>
                  <w:cnfStyle w:val="001000000000" w:firstRow="0" w:lastRow="0" w:firstColumn="1" w:lastColumn="0" w:oddVBand="0" w:evenVBand="0" w:oddHBand="0" w:evenHBand="0" w:firstRowFirstColumn="0" w:firstRowLastColumn="0" w:lastRowFirstColumn="0" w:lastRowLastColumn="0"/>
                  <w:tcW w:w="2522" w:type="dxa"/>
                </w:tcPr>
                <w:p w14:paraId="151796BC" w14:textId="77777777" w:rsidR="00302336" w:rsidRPr="002E6F03" w:rsidRDefault="00302336" w:rsidP="00302336">
                  <w:pPr>
                    <w:jc w:val="left"/>
                    <w:rPr>
                      <w:b/>
                      <w:bCs/>
                      <w:sz w:val="18"/>
                      <w:szCs w:val="24"/>
                      <w:rtl/>
                    </w:rPr>
                  </w:pPr>
                  <w:r w:rsidRPr="002E6F03">
                    <w:rPr>
                      <w:b/>
                      <w:bCs/>
                      <w:sz w:val="18"/>
                      <w:szCs w:val="24"/>
                      <w:rtl/>
                    </w:rPr>
                    <w:t>حقوق مالکانه و تعهدات</w:t>
                  </w:r>
                </w:p>
              </w:tc>
              <w:tc>
                <w:tcPr>
                  <w:tcW w:w="1621" w:type="dxa"/>
                </w:tcPr>
                <w:p w14:paraId="44FE55FB"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6C35540D"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54E656B4"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23992B75"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r>
            <w:tr w:rsidR="00302336" w:rsidRPr="002E6F03" w14:paraId="31BE3755" w14:textId="77777777" w:rsidTr="008C24B2">
              <w:trPr>
                <w:trHeight w:val="567"/>
              </w:trPr>
              <w:tc>
                <w:tcPr>
                  <w:cnfStyle w:val="001000000000" w:firstRow="0" w:lastRow="0" w:firstColumn="1" w:lastColumn="0" w:oddVBand="0" w:evenVBand="0" w:oddHBand="0" w:evenHBand="0" w:firstRowFirstColumn="0" w:firstRowLastColumn="0" w:lastRowFirstColumn="0" w:lastRowLastColumn="0"/>
                  <w:tcW w:w="2522" w:type="dxa"/>
                </w:tcPr>
                <w:p w14:paraId="110568EF" w14:textId="77777777" w:rsidR="00302336" w:rsidRPr="002E6F03" w:rsidRDefault="00302336" w:rsidP="00302336">
                  <w:pPr>
                    <w:jc w:val="left"/>
                    <w:rPr>
                      <w:b/>
                      <w:bCs/>
                      <w:sz w:val="18"/>
                      <w:szCs w:val="24"/>
                      <w:rtl/>
                    </w:rPr>
                  </w:pPr>
                  <w:r w:rsidRPr="002E6F03">
                    <w:rPr>
                      <w:b/>
                      <w:bCs/>
                      <w:sz w:val="18"/>
                      <w:szCs w:val="24"/>
                      <w:rtl/>
                    </w:rPr>
                    <w:t>رخداد</w:t>
                  </w:r>
                </w:p>
              </w:tc>
              <w:tc>
                <w:tcPr>
                  <w:tcW w:w="1621" w:type="dxa"/>
                </w:tcPr>
                <w:p w14:paraId="179750B9"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23009004"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7A1B5E1"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41CB5D11"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r>
            <w:tr w:rsidR="00302336" w:rsidRPr="002E6F03" w14:paraId="08AC30C9" w14:textId="77777777" w:rsidTr="008C24B2">
              <w:trPr>
                <w:trHeight w:val="567"/>
              </w:trPr>
              <w:tc>
                <w:tcPr>
                  <w:cnfStyle w:val="001000000000" w:firstRow="0" w:lastRow="0" w:firstColumn="1" w:lastColumn="0" w:oddVBand="0" w:evenVBand="0" w:oddHBand="0" w:evenHBand="0" w:firstRowFirstColumn="0" w:firstRowLastColumn="0" w:lastRowFirstColumn="0" w:lastRowLastColumn="0"/>
                  <w:tcW w:w="2522" w:type="dxa"/>
                </w:tcPr>
                <w:p w14:paraId="695D8FC5" w14:textId="77777777" w:rsidR="00302336" w:rsidRPr="002E6F03" w:rsidRDefault="00302336" w:rsidP="00302336">
                  <w:pPr>
                    <w:jc w:val="left"/>
                    <w:rPr>
                      <w:b/>
                      <w:bCs/>
                      <w:sz w:val="18"/>
                      <w:szCs w:val="24"/>
                      <w:rtl/>
                    </w:rPr>
                  </w:pPr>
                  <w:r w:rsidRPr="002E6F03">
                    <w:rPr>
                      <w:b/>
                      <w:bCs/>
                      <w:sz w:val="18"/>
                      <w:szCs w:val="24"/>
                      <w:rtl/>
                    </w:rPr>
                    <w:t>کامل بودن</w:t>
                  </w:r>
                </w:p>
              </w:tc>
              <w:tc>
                <w:tcPr>
                  <w:tcW w:w="1621" w:type="dxa"/>
                </w:tcPr>
                <w:p w14:paraId="456154E1"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42020D2F"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3C0AEEC"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72036E52"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r>
            <w:tr w:rsidR="00302336" w:rsidRPr="002E6F03" w14:paraId="062548B3" w14:textId="77777777" w:rsidTr="008C24B2">
              <w:trPr>
                <w:trHeight w:val="567"/>
              </w:trPr>
              <w:tc>
                <w:tcPr>
                  <w:cnfStyle w:val="001000000000" w:firstRow="0" w:lastRow="0" w:firstColumn="1" w:lastColumn="0" w:oddVBand="0" w:evenVBand="0" w:oddHBand="0" w:evenHBand="0" w:firstRowFirstColumn="0" w:firstRowLastColumn="0" w:lastRowFirstColumn="0" w:lastRowLastColumn="0"/>
                  <w:tcW w:w="2522" w:type="dxa"/>
                </w:tcPr>
                <w:p w14:paraId="50D83F33" w14:textId="77777777" w:rsidR="00302336" w:rsidRPr="002E6F03" w:rsidRDefault="00302336" w:rsidP="00302336">
                  <w:pPr>
                    <w:jc w:val="left"/>
                    <w:rPr>
                      <w:b/>
                      <w:bCs/>
                      <w:sz w:val="18"/>
                      <w:szCs w:val="24"/>
                      <w:rtl/>
                    </w:rPr>
                  </w:pPr>
                  <w:r w:rsidRPr="002E6F03">
                    <w:rPr>
                      <w:b/>
                      <w:bCs/>
                      <w:sz w:val="18"/>
                      <w:szCs w:val="24"/>
                      <w:rtl/>
                    </w:rPr>
                    <w:t>درستی محاسبات</w:t>
                  </w:r>
                </w:p>
              </w:tc>
              <w:tc>
                <w:tcPr>
                  <w:tcW w:w="1621" w:type="dxa"/>
                </w:tcPr>
                <w:p w14:paraId="12FD5981"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1C5F5267"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0FE8F72A"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775EAD24"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r>
            <w:tr w:rsidR="00302336" w:rsidRPr="002E6F03" w14:paraId="17BCF2C0" w14:textId="77777777" w:rsidTr="008C24B2">
              <w:trPr>
                <w:trHeight w:val="567"/>
              </w:trPr>
              <w:tc>
                <w:tcPr>
                  <w:cnfStyle w:val="001000000000" w:firstRow="0" w:lastRow="0" w:firstColumn="1" w:lastColumn="0" w:oddVBand="0" w:evenVBand="0" w:oddHBand="0" w:evenHBand="0" w:firstRowFirstColumn="0" w:firstRowLastColumn="0" w:lastRowFirstColumn="0" w:lastRowLastColumn="0"/>
                  <w:tcW w:w="2522" w:type="dxa"/>
                </w:tcPr>
                <w:p w14:paraId="5F62AFDA" w14:textId="77777777" w:rsidR="00302336" w:rsidRPr="002E6F03" w:rsidRDefault="00302336" w:rsidP="00302336">
                  <w:pPr>
                    <w:jc w:val="left"/>
                    <w:rPr>
                      <w:b/>
                      <w:bCs/>
                      <w:sz w:val="18"/>
                      <w:szCs w:val="24"/>
                      <w:rtl/>
                    </w:rPr>
                  </w:pPr>
                  <w:r w:rsidRPr="002E6F03">
                    <w:rPr>
                      <w:b/>
                      <w:bCs/>
                      <w:sz w:val="18"/>
                      <w:szCs w:val="24"/>
                      <w:rtl/>
                    </w:rPr>
                    <w:t>ارزشیابی و تخصیص</w:t>
                  </w:r>
                </w:p>
              </w:tc>
              <w:tc>
                <w:tcPr>
                  <w:tcW w:w="1621" w:type="dxa"/>
                </w:tcPr>
                <w:p w14:paraId="68011A35"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0D573F32"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7200FC4"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5409D1A8"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r>
            <w:tr w:rsidR="00302336" w:rsidRPr="002E6F03" w14:paraId="340FC6C8" w14:textId="77777777" w:rsidTr="008C24B2">
              <w:trPr>
                <w:trHeight w:val="567"/>
              </w:trPr>
              <w:tc>
                <w:tcPr>
                  <w:cnfStyle w:val="001000000000" w:firstRow="0" w:lastRow="0" w:firstColumn="1" w:lastColumn="0" w:oddVBand="0" w:evenVBand="0" w:oddHBand="0" w:evenHBand="0" w:firstRowFirstColumn="0" w:firstRowLastColumn="0" w:lastRowFirstColumn="0" w:lastRowLastColumn="0"/>
                  <w:tcW w:w="2522" w:type="dxa"/>
                </w:tcPr>
                <w:p w14:paraId="46B965A0" w14:textId="77777777" w:rsidR="00302336" w:rsidRPr="002E6F03" w:rsidRDefault="00302336" w:rsidP="00302336">
                  <w:pPr>
                    <w:jc w:val="left"/>
                    <w:rPr>
                      <w:b/>
                      <w:bCs/>
                      <w:sz w:val="18"/>
                      <w:szCs w:val="24"/>
                      <w:rtl/>
                    </w:rPr>
                  </w:pPr>
                  <w:r w:rsidRPr="002E6F03">
                    <w:rPr>
                      <w:b/>
                      <w:bCs/>
                      <w:sz w:val="18"/>
                      <w:szCs w:val="24"/>
                      <w:rtl/>
                    </w:rPr>
                    <w:t>انقطاع زمانی</w:t>
                  </w:r>
                </w:p>
              </w:tc>
              <w:tc>
                <w:tcPr>
                  <w:tcW w:w="1621" w:type="dxa"/>
                </w:tcPr>
                <w:p w14:paraId="517C759A"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2EB883EA"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77A98238"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3CF592DC"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r>
            <w:tr w:rsidR="00302336" w:rsidRPr="002E6F03" w14:paraId="158AC30B" w14:textId="77777777" w:rsidTr="008C24B2">
              <w:trPr>
                <w:trHeight w:val="567"/>
              </w:trPr>
              <w:tc>
                <w:tcPr>
                  <w:cnfStyle w:val="001000000000" w:firstRow="0" w:lastRow="0" w:firstColumn="1" w:lastColumn="0" w:oddVBand="0" w:evenVBand="0" w:oddHBand="0" w:evenHBand="0" w:firstRowFirstColumn="0" w:firstRowLastColumn="0" w:lastRowFirstColumn="0" w:lastRowLastColumn="0"/>
                  <w:tcW w:w="2522" w:type="dxa"/>
                </w:tcPr>
                <w:p w14:paraId="5C49BDB9" w14:textId="77777777" w:rsidR="00302336" w:rsidRPr="002E6F03" w:rsidRDefault="00302336" w:rsidP="00302336">
                  <w:pPr>
                    <w:jc w:val="left"/>
                    <w:rPr>
                      <w:b/>
                      <w:bCs/>
                      <w:sz w:val="18"/>
                      <w:szCs w:val="24"/>
                      <w:rtl/>
                    </w:rPr>
                  </w:pPr>
                  <w:r w:rsidRPr="002E6F03">
                    <w:rPr>
                      <w:b/>
                      <w:bCs/>
                      <w:sz w:val="18"/>
                      <w:szCs w:val="24"/>
                      <w:rtl/>
                    </w:rPr>
                    <w:t>طبقه‌بندی و قابل فهم بودن</w:t>
                  </w:r>
                </w:p>
              </w:tc>
              <w:tc>
                <w:tcPr>
                  <w:tcW w:w="1621" w:type="dxa"/>
                </w:tcPr>
                <w:p w14:paraId="14003E99"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c>
                <w:tcPr>
                  <w:tcW w:w="1560" w:type="dxa"/>
                </w:tcPr>
                <w:p w14:paraId="686E25A2"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c>
                <w:tcPr>
                  <w:tcW w:w="1582" w:type="dxa"/>
                </w:tcPr>
                <w:p w14:paraId="64A69E94"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c>
                <w:tcPr>
                  <w:tcW w:w="1514" w:type="dxa"/>
                </w:tcPr>
                <w:p w14:paraId="671E6EBA" w14:textId="77777777" w:rsidR="00302336" w:rsidRPr="002E6F03" w:rsidRDefault="00302336" w:rsidP="00302336">
                  <w:pPr>
                    <w:jc w:val="left"/>
                    <w:cnfStyle w:val="000000000000" w:firstRow="0" w:lastRow="0" w:firstColumn="0" w:lastColumn="0" w:oddVBand="0" w:evenVBand="0" w:oddHBand="0" w:evenHBand="0" w:firstRowFirstColumn="0" w:firstRowLastColumn="0" w:lastRowFirstColumn="0" w:lastRowLastColumn="0"/>
                    <w:rPr>
                      <w:rtl/>
                    </w:rPr>
                  </w:pPr>
                </w:p>
              </w:tc>
            </w:tr>
          </w:tbl>
          <w:p w14:paraId="203F9926" w14:textId="77777777" w:rsidR="00A8455B" w:rsidRPr="002E6F03" w:rsidRDefault="00A8455B" w:rsidP="00A8455B">
            <w:pPr>
              <w:spacing w:before="120"/>
              <w:ind w:left="454" w:hanging="454"/>
              <w:rPr>
                <w:rFonts w:ascii="Arial" w:hAnsi="Arial"/>
                <w:bCs/>
                <w:spacing w:val="-2"/>
                <w:sz w:val="12"/>
                <w:szCs w:val="20"/>
                <w:rtl/>
              </w:rPr>
            </w:pPr>
            <w:r w:rsidRPr="002E6F03">
              <w:rPr>
                <w:rFonts w:ascii="Arial" w:hAnsi="Arial"/>
                <w:b/>
                <w:sz w:val="16"/>
                <w:szCs w:val="24"/>
              </w:rPr>
              <w:t>TT</w:t>
            </w:r>
            <w:r w:rsidRPr="002E6F03">
              <w:rPr>
                <w:rFonts w:ascii="Arial" w:hAnsi="Arial"/>
                <w:bCs/>
                <w:sz w:val="12"/>
                <w:szCs w:val="20"/>
                <w:rtl/>
              </w:rPr>
              <w:t xml:space="preserve"> :</w:t>
            </w:r>
            <w:r w:rsidRPr="002E6F03">
              <w:rPr>
                <w:rFonts w:ascii="Arial" w:hAnsi="Arial"/>
                <w:bCs/>
                <w:sz w:val="12"/>
                <w:szCs w:val="20"/>
                <w:rtl/>
              </w:rPr>
              <w:tab/>
            </w:r>
            <w:r w:rsidRPr="002E6F03">
              <w:rPr>
                <w:rFonts w:ascii="Arial" w:hAnsi="Arial"/>
                <w:bCs/>
                <w:spacing w:val="-4"/>
                <w:sz w:val="12"/>
                <w:szCs w:val="20"/>
                <w:rtl/>
              </w:rPr>
              <w:t>انجام آزمون اثربخشی کنترل‌های داخلی در مورد حساب</w:t>
            </w:r>
            <w:r w:rsidR="00302336" w:rsidRPr="002E6F03">
              <w:rPr>
                <w:rFonts w:ascii="Arial" w:hAnsi="Arial"/>
                <w:bCs/>
                <w:spacing w:val="-4"/>
                <w:sz w:val="12"/>
                <w:szCs w:val="20"/>
                <w:rtl/>
              </w:rPr>
              <w:t>‌</w:t>
            </w:r>
            <w:r w:rsidRPr="002E6F03">
              <w:rPr>
                <w:rFonts w:ascii="Arial" w:hAnsi="Arial"/>
                <w:bCs/>
                <w:spacing w:val="-4"/>
                <w:sz w:val="12"/>
                <w:szCs w:val="20"/>
                <w:rtl/>
              </w:rPr>
              <w:t>های با ریسک عمده که انجام آزمون‌های محتوا به‌تنهایی برای این حساب‌ها</w:t>
            </w:r>
            <w:r w:rsidRPr="002E6F03">
              <w:rPr>
                <w:rFonts w:ascii="Arial" w:hAnsi="Arial"/>
                <w:bCs/>
                <w:spacing w:val="-2"/>
                <w:sz w:val="12"/>
                <w:szCs w:val="20"/>
                <w:rtl/>
              </w:rPr>
              <w:t xml:space="preserve"> کافی نیست، الزامی می‌باشد. در</w:t>
            </w:r>
            <w:r w:rsidRPr="002E6F03">
              <w:rPr>
                <w:rFonts w:ascii="Arial" w:hAnsi="Arial" w:cs="Times New Roman"/>
                <w:bCs/>
                <w:spacing w:val="-2"/>
                <w:sz w:val="12"/>
                <w:szCs w:val="20"/>
                <w:rtl/>
              </w:rPr>
              <w:t> </w:t>
            </w:r>
            <w:r w:rsidRPr="002E6F03">
              <w:rPr>
                <w:rFonts w:ascii="Arial" w:hAnsi="Arial"/>
                <w:bCs/>
                <w:spacing w:val="-2"/>
                <w:sz w:val="12"/>
                <w:szCs w:val="20"/>
                <w:rtl/>
              </w:rPr>
              <w:t>مورد سایر حساب‌ها،‌ ممکن است از این آزمون برای کاهش اندازه نمونه استفاده شود.</w:t>
            </w:r>
          </w:p>
          <w:p w14:paraId="07693EF0" w14:textId="77777777" w:rsidR="00612C4E" w:rsidRPr="002E6F03" w:rsidRDefault="00612C4E" w:rsidP="00612C4E">
            <w:pPr>
              <w:pStyle w:val="Fa4"/>
              <w:rPr>
                <w:rtl/>
              </w:rPr>
            </w:pPr>
          </w:p>
        </w:tc>
      </w:tr>
    </w:tbl>
    <w:p w14:paraId="7A91C5C6" w14:textId="58FA9554" w:rsidR="008A3338" w:rsidRPr="002E6F03" w:rsidRDefault="008A3338" w:rsidP="00302336">
      <w:pPr>
        <w:jc w:val="left"/>
        <w:rPr>
          <w:rFonts w:ascii="Arial" w:hAnsi="Arial" w:cs="B Zar"/>
          <w:bCs/>
          <w:color w:val="C45911" w:themeColor="accent2" w:themeShade="BF"/>
          <w:sz w:val="6"/>
          <w:szCs w:val="10"/>
          <w:rtl/>
        </w:rPr>
      </w:pPr>
    </w:p>
    <w:p w14:paraId="455D2D19" w14:textId="77777777" w:rsidR="00154D3F" w:rsidRPr="002E6F03" w:rsidRDefault="00154D3F" w:rsidP="00852A7E">
      <w:pPr>
        <w:pStyle w:val="FFFF"/>
        <w:rPr>
          <w:color w:val="000000" w:themeColor="text1"/>
          <w:sz w:val="2"/>
          <w:szCs w:val="6"/>
          <w:rtl/>
        </w:rPr>
      </w:pPr>
    </w:p>
    <w:p w14:paraId="3F17D9DF" w14:textId="64BD94F8" w:rsidR="00A14982" w:rsidRPr="002E6F03" w:rsidRDefault="00A14982" w:rsidP="00612C4E">
      <w:pPr>
        <w:pStyle w:val="afd"/>
        <w:rPr>
          <w:rtl/>
        </w:rPr>
      </w:pPr>
      <w:r w:rsidRPr="002E6F03">
        <w:rPr>
          <w:rtl/>
        </w:rPr>
        <w:t>معاملات با اشخاص وابسته - محاسبه اندازه نمونه (اقلام ترازنامه)</w:t>
      </w:r>
    </w:p>
    <w:p w14:paraId="4E49FE46" w14:textId="1806A540" w:rsidR="00A14982" w:rsidRPr="002E6F03" w:rsidRDefault="00A14982" w:rsidP="00612C4E">
      <w:pPr>
        <w:pStyle w:val="Fa4"/>
      </w:pPr>
    </w:p>
    <w:tbl>
      <w:tblPr>
        <w:tblStyle w:val="TableGrid"/>
        <w:bidiVisual/>
        <w:tblW w:w="0" w:type="auto"/>
        <w:jc w:val="center"/>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none" w:sz="0" w:space="0" w:color="auto"/>
          <w:insideV w:val="none" w:sz="0" w:space="0" w:color="auto"/>
        </w:tblBorders>
        <w:shd w:val="clear" w:color="auto" w:fill="F8F8F8"/>
        <w:tblLook w:val="04A0" w:firstRow="1" w:lastRow="0" w:firstColumn="1" w:lastColumn="0" w:noHBand="0" w:noVBand="1"/>
      </w:tblPr>
      <w:tblGrid>
        <w:gridCol w:w="5779"/>
        <w:gridCol w:w="357"/>
        <w:gridCol w:w="1210"/>
      </w:tblGrid>
      <w:tr w:rsidR="00A14982" w:rsidRPr="002E6F03" w14:paraId="5830E016" w14:textId="77777777" w:rsidTr="004F0FDA">
        <w:trPr>
          <w:jc w:val="center"/>
        </w:trPr>
        <w:tc>
          <w:tcPr>
            <w:tcW w:w="0" w:type="auto"/>
            <w:shd w:val="clear" w:color="auto" w:fill="F8F8F8"/>
          </w:tcPr>
          <w:p w14:paraId="07ACA105" w14:textId="77777777" w:rsidR="00A14982" w:rsidRPr="002E6F03" w:rsidRDefault="00A14982" w:rsidP="004F0FDA">
            <w:pPr>
              <w:pBdr>
                <w:bottom w:val="single" w:sz="6" w:space="1" w:color="000000"/>
              </w:pBdr>
              <w:tabs>
                <w:tab w:val="left" w:pos="4820"/>
              </w:tabs>
              <w:jc w:val="center"/>
              <w:rPr>
                <w:rFonts w:ascii="Arial" w:hAnsi="Arial"/>
                <w:bCs/>
                <w:sz w:val="16"/>
                <w:szCs w:val="24"/>
                <w:rtl/>
              </w:rPr>
            </w:pPr>
            <w:r w:rsidRPr="002E6F03">
              <w:rPr>
                <w:rFonts w:ascii="Arial" w:hAnsi="Arial"/>
                <w:bCs/>
                <w:sz w:val="16"/>
                <w:szCs w:val="24"/>
                <w:rtl/>
              </w:rPr>
              <w:t>(اقلام بزرگتر از اهمیت عملکرد - مانده مورد آزمون) جامعه باقی‌مانده</w:t>
            </w:r>
          </w:p>
        </w:tc>
        <w:tc>
          <w:tcPr>
            <w:tcW w:w="0" w:type="auto"/>
            <w:vMerge w:val="restart"/>
            <w:shd w:val="clear" w:color="auto" w:fill="F8F8F8"/>
            <w:vAlign w:val="center"/>
          </w:tcPr>
          <w:p w14:paraId="04A9EB47" w14:textId="77777777" w:rsidR="00A14982" w:rsidRPr="002E6F03" w:rsidRDefault="00A14982" w:rsidP="004F0FDA">
            <w:pPr>
              <w:tabs>
                <w:tab w:val="left" w:pos="4820"/>
              </w:tabs>
              <w:jc w:val="center"/>
              <w:rPr>
                <w:rFonts w:ascii="Arial" w:hAnsi="Arial" w:cs="B Titr"/>
                <w:bCs/>
                <w:sz w:val="14"/>
                <w:szCs w:val="22"/>
                <w:rtl/>
              </w:rPr>
            </w:pPr>
            <w:r w:rsidRPr="002E6F03">
              <w:rPr>
                <w:rFonts w:ascii="Arial" w:hAnsi="Arial" w:cs="B Titr"/>
                <w:bCs/>
                <w:sz w:val="14"/>
                <w:szCs w:val="22"/>
                <w:rtl/>
              </w:rPr>
              <w:t>=</w:t>
            </w:r>
          </w:p>
        </w:tc>
        <w:tc>
          <w:tcPr>
            <w:tcW w:w="0" w:type="auto"/>
            <w:vMerge w:val="restart"/>
            <w:shd w:val="clear" w:color="auto" w:fill="F8F8F8"/>
            <w:vAlign w:val="center"/>
          </w:tcPr>
          <w:p w14:paraId="05B3A796" w14:textId="77777777" w:rsidR="00A14982" w:rsidRPr="002E6F03" w:rsidRDefault="00A14982" w:rsidP="004F0FDA">
            <w:pPr>
              <w:tabs>
                <w:tab w:val="left" w:pos="4820"/>
              </w:tabs>
              <w:rPr>
                <w:rFonts w:ascii="Arial" w:hAnsi="Arial"/>
                <w:bCs/>
                <w:sz w:val="14"/>
                <w:szCs w:val="22"/>
                <w:rtl/>
              </w:rPr>
            </w:pPr>
            <w:r w:rsidRPr="002E6F03">
              <w:rPr>
                <w:rFonts w:ascii="Arial" w:hAnsi="Arial"/>
                <w:bCs/>
                <w:sz w:val="18"/>
                <w:szCs w:val="26"/>
                <w:rtl/>
              </w:rPr>
              <w:t>اندازه نمونه</w:t>
            </w:r>
          </w:p>
        </w:tc>
      </w:tr>
      <w:tr w:rsidR="00A14982" w:rsidRPr="002E6F03" w14:paraId="18312539" w14:textId="77777777" w:rsidTr="004F0FDA">
        <w:trPr>
          <w:jc w:val="center"/>
        </w:trPr>
        <w:tc>
          <w:tcPr>
            <w:tcW w:w="0" w:type="auto"/>
            <w:shd w:val="clear" w:color="auto" w:fill="F8F8F8"/>
          </w:tcPr>
          <w:p w14:paraId="6611877A" w14:textId="77777777" w:rsidR="00A14982" w:rsidRPr="002E6F03" w:rsidRDefault="00A14982" w:rsidP="004F0FDA">
            <w:pPr>
              <w:tabs>
                <w:tab w:val="left" w:pos="4820"/>
              </w:tabs>
              <w:jc w:val="center"/>
              <w:rPr>
                <w:rFonts w:ascii="Arial" w:hAnsi="Arial"/>
                <w:bCs/>
                <w:sz w:val="16"/>
                <w:szCs w:val="24"/>
                <w:rtl/>
              </w:rPr>
            </w:pPr>
            <w:r w:rsidRPr="002E6F03">
              <w:rPr>
                <w:rFonts w:ascii="Arial" w:hAnsi="Arial"/>
                <w:bCs/>
                <w:sz w:val="16"/>
                <w:szCs w:val="24"/>
                <w:rtl/>
              </w:rPr>
              <w:t>اهمیت عملکرد</w:t>
            </w:r>
          </w:p>
        </w:tc>
        <w:tc>
          <w:tcPr>
            <w:tcW w:w="0" w:type="auto"/>
            <w:vMerge/>
            <w:shd w:val="clear" w:color="auto" w:fill="F8F8F8"/>
          </w:tcPr>
          <w:p w14:paraId="49874B35" w14:textId="77777777" w:rsidR="00A14982" w:rsidRPr="002E6F03" w:rsidRDefault="00A14982" w:rsidP="004F0FDA">
            <w:pPr>
              <w:tabs>
                <w:tab w:val="left" w:pos="4820"/>
              </w:tabs>
              <w:rPr>
                <w:rFonts w:ascii="Arial" w:hAnsi="Arial" w:cs="B Titr"/>
                <w:bCs/>
                <w:sz w:val="12"/>
                <w:szCs w:val="20"/>
                <w:u w:val="single"/>
                <w:rtl/>
              </w:rPr>
            </w:pPr>
          </w:p>
        </w:tc>
        <w:tc>
          <w:tcPr>
            <w:tcW w:w="0" w:type="auto"/>
            <w:vMerge/>
            <w:shd w:val="clear" w:color="auto" w:fill="F8F8F8"/>
          </w:tcPr>
          <w:p w14:paraId="665CFBB4" w14:textId="77777777" w:rsidR="00A14982" w:rsidRPr="002E6F03" w:rsidRDefault="00A14982" w:rsidP="004F0FDA">
            <w:pPr>
              <w:tabs>
                <w:tab w:val="left" w:pos="4820"/>
              </w:tabs>
              <w:rPr>
                <w:rFonts w:ascii="Arial" w:hAnsi="Arial" w:cs="B Titr"/>
                <w:bCs/>
                <w:sz w:val="12"/>
                <w:szCs w:val="20"/>
                <w:u w:val="single"/>
                <w:rtl/>
              </w:rPr>
            </w:pPr>
          </w:p>
        </w:tc>
      </w:tr>
    </w:tbl>
    <w:p w14:paraId="306DC6B6" w14:textId="77777777" w:rsidR="00A14982" w:rsidRPr="002E6F03" w:rsidRDefault="00A14982" w:rsidP="00E3658D">
      <w:pPr>
        <w:tabs>
          <w:tab w:val="left" w:pos="4820"/>
        </w:tabs>
        <w:spacing w:after="240"/>
        <w:rPr>
          <w:rFonts w:ascii="Arial" w:hAnsi="Arial" w:cs="B Titr"/>
          <w:bCs/>
          <w:sz w:val="6"/>
          <w:szCs w:val="14"/>
          <w:u w:val="single"/>
          <w:rtl/>
        </w:rPr>
      </w:pPr>
    </w:p>
    <w:p w14:paraId="7E6D0722" w14:textId="77777777" w:rsidR="00A14982" w:rsidRPr="002E6F03" w:rsidRDefault="00A14982" w:rsidP="00E3658D">
      <w:pPr>
        <w:tabs>
          <w:tab w:val="left" w:pos="4820"/>
        </w:tabs>
        <w:spacing w:after="240"/>
        <w:rPr>
          <w:rFonts w:ascii="Arial" w:hAnsi="Arial"/>
          <w:b/>
          <w:sz w:val="28"/>
          <w:rtl/>
        </w:rPr>
      </w:pPr>
      <w:r w:rsidRPr="002E6F03">
        <w:rPr>
          <w:rFonts w:ascii="Arial" w:hAnsi="Arial"/>
          <w:b/>
          <w:sz w:val="28"/>
          <w:rtl/>
        </w:rPr>
        <w:t xml:space="preserve">لطفاً برای تشخیص بزرگترین و کوچکترین اندازه نمونه به جدول </w:t>
      </w:r>
      <w:r w:rsidRPr="002E6F03">
        <w:rPr>
          <w:rFonts w:ascii="Arial" w:hAnsi="Arial"/>
          <w:bCs/>
          <w:sz w:val="20"/>
          <w:szCs w:val="20"/>
        </w:rPr>
        <w:t>B7</w:t>
      </w:r>
      <w:r w:rsidRPr="002E6F03">
        <w:rPr>
          <w:rFonts w:ascii="Arial" w:hAnsi="Arial"/>
          <w:b/>
          <w:sz w:val="28"/>
          <w:rtl/>
        </w:rPr>
        <w:t xml:space="preserve"> مراجعه کنید.</w:t>
      </w:r>
    </w:p>
    <w:p w14:paraId="37B7AD72" w14:textId="77777777" w:rsidR="00A14982" w:rsidRPr="002E6F03" w:rsidRDefault="00A14982" w:rsidP="00E3658D">
      <w:pPr>
        <w:tabs>
          <w:tab w:val="left" w:pos="4820"/>
        </w:tabs>
        <w:spacing w:after="120"/>
        <w:rPr>
          <w:rFonts w:ascii="Arial" w:hAnsi="Arial"/>
          <w:b/>
          <w:sz w:val="16"/>
          <w:szCs w:val="16"/>
          <w:rtl/>
        </w:rPr>
      </w:pPr>
    </w:p>
    <w:p w14:paraId="1C85BF44" w14:textId="77777777" w:rsidR="00A14982" w:rsidRPr="002E6F03" w:rsidRDefault="00A14982" w:rsidP="00E3658D">
      <w:pPr>
        <w:tabs>
          <w:tab w:val="left" w:pos="4820"/>
        </w:tabs>
        <w:spacing w:after="240"/>
        <w:rPr>
          <w:rFonts w:ascii="Arial" w:hAnsi="Arial" w:cs="B Zar"/>
          <w:bCs/>
          <w:sz w:val="24"/>
          <w:szCs w:val="24"/>
          <w:rtl/>
        </w:rPr>
      </w:pPr>
      <w:r w:rsidRPr="002E6F03">
        <w:rPr>
          <w:rFonts w:ascii="Arial" w:hAnsi="Arial"/>
          <w:b/>
          <w:sz w:val="28"/>
          <w:rtl/>
        </w:rPr>
        <w:t>اندازه نمونه تعیین شده:</w:t>
      </w:r>
    </w:p>
    <w:p w14:paraId="5808DDA9" w14:textId="2B9355A9" w:rsidR="00A14982" w:rsidRPr="002E6F03" w:rsidRDefault="00A14982" w:rsidP="00852A7E">
      <w:pPr>
        <w:pStyle w:val="a3"/>
        <w:rPr>
          <w:color w:val="000000" w:themeColor="text1"/>
          <w:rtl/>
        </w:rPr>
      </w:pPr>
    </w:p>
    <w:p w14:paraId="2297EEC7" w14:textId="77777777" w:rsidR="00154D3F" w:rsidRPr="002E6F03" w:rsidRDefault="00154D3F" w:rsidP="00852A7E">
      <w:pPr>
        <w:pStyle w:val="a3"/>
        <w:rPr>
          <w:color w:val="000000" w:themeColor="text1"/>
        </w:rPr>
      </w:pPr>
      <w:r w:rsidRPr="002E6F03">
        <w:rPr>
          <w:color w:val="000000" w:themeColor="text1"/>
          <w:rtl/>
        </w:rPr>
        <w:t>نتیجه‌گیری برای برنامه‌ریزی:</w:t>
      </w:r>
    </w:p>
    <w:tbl>
      <w:tblPr>
        <w:tblStyle w:val="000OKSaheb-KARRisk"/>
        <w:bidiVisual/>
        <w:tblW w:w="0" w:type="auto"/>
        <w:tblLook w:val="01C0" w:firstRow="0" w:lastRow="1" w:firstColumn="1" w:lastColumn="1" w:noHBand="0" w:noVBand="0"/>
      </w:tblPr>
      <w:tblGrid>
        <w:gridCol w:w="2585"/>
        <w:gridCol w:w="2151"/>
        <w:gridCol w:w="2151"/>
        <w:gridCol w:w="2152"/>
      </w:tblGrid>
      <w:tr w:rsidR="00302336" w:rsidRPr="002E6F03" w14:paraId="7351426A" w14:textId="77777777" w:rsidTr="00492160">
        <w:tc>
          <w:tcPr>
            <w:cnfStyle w:val="001000000000" w:firstRow="0" w:lastRow="0" w:firstColumn="1" w:lastColumn="0" w:oddVBand="0" w:evenVBand="0" w:oddHBand="0" w:evenHBand="0" w:firstRowFirstColumn="0" w:firstRowLastColumn="0" w:lastRowFirstColumn="0" w:lastRowLastColumn="0"/>
            <w:tcW w:w="2585" w:type="dxa"/>
          </w:tcPr>
          <w:p w14:paraId="39B001D7" w14:textId="77777777" w:rsidR="00302336" w:rsidRPr="002E6F03" w:rsidRDefault="00302336" w:rsidP="00E27D92">
            <w:pPr>
              <w:tabs>
                <w:tab w:val="left" w:pos="4820"/>
              </w:tabs>
              <w:jc w:val="center"/>
              <w:rPr>
                <w:bCs w:val="0"/>
                <w:rtl/>
              </w:rPr>
            </w:pPr>
            <w:r w:rsidRPr="002E6F03">
              <w:rPr>
                <w:rtl/>
              </w:rPr>
              <w:t>ریسک:</w:t>
            </w:r>
          </w:p>
        </w:tc>
        <w:tc>
          <w:tcPr>
            <w:tcW w:w="2151" w:type="dxa"/>
          </w:tcPr>
          <w:p w14:paraId="30435BC4" w14:textId="77777777" w:rsidR="00302336" w:rsidRPr="002E6F03" w:rsidRDefault="00302336" w:rsidP="00E27D92">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پایین</w:t>
            </w:r>
          </w:p>
        </w:tc>
        <w:tc>
          <w:tcPr>
            <w:tcW w:w="2151" w:type="dxa"/>
          </w:tcPr>
          <w:p w14:paraId="23242CB2" w14:textId="77777777" w:rsidR="00302336" w:rsidRPr="002E6F03" w:rsidRDefault="00302336" w:rsidP="00E27D92">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متوسط</w:t>
            </w:r>
          </w:p>
        </w:tc>
        <w:tc>
          <w:tcPr>
            <w:tcW w:w="2152" w:type="dxa"/>
          </w:tcPr>
          <w:p w14:paraId="3DD36EDF" w14:textId="77777777" w:rsidR="00302336" w:rsidRPr="002E6F03" w:rsidRDefault="00302336" w:rsidP="00E27D92">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بالا</w:t>
            </w:r>
          </w:p>
        </w:tc>
      </w:tr>
    </w:tbl>
    <w:p w14:paraId="0F6DE1CF" w14:textId="77777777" w:rsidR="00302336" w:rsidRPr="002E6F03" w:rsidRDefault="00302336" w:rsidP="002D53F6">
      <w:pPr>
        <w:tabs>
          <w:tab w:val="left" w:pos="5161"/>
        </w:tabs>
        <w:rPr>
          <w:rFonts w:ascii="Arial" w:hAnsi="Arial" w:cs="B Zar"/>
          <w:b/>
          <w:bCs/>
          <w:spacing w:val="-4"/>
          <w:sz w:val="14"/>
          <w:szCs w:val="22"/>
          <w:rtl/>
        </w:rPr>
      </w:pPr>
    </w:p>
    <w:p w14:paraId="057C7B13" w14:textId="77777777" w:rsidR="00B4415E" w:rsidRPr="002E6F03" w:rsidRDefault="00B4415E" w:rsidP="002D53F6">
      <w:pPr>
        <w:tabs>
          <w:tab w:val="left" w:pos="5161"/>
        </w:tabs>
        <w:rPr>
          <w:rFonts w:ascii="Arial" w:hAnsi="Arial" w:cs="B Zar"/>
          <w:b/>
          <w:bCs/>
          <w:spacing w:val="-4"/>
          <w:sz w:val="14"/>
          <w:szCs w:val="22"/>
          <w:rtl/>
        </w:rPr>
      </w:pPr>
    </w:p>
    <w:p w14:paraId="384E72D6" w14:textId="77777777" w:rsidR="00302336" w:rsidRPr="002E6F03" w:rsidRDefault="00302336" w:rsidP="002D53F6">
      <w:pPr>
        <w:tabs>
          <w:tab w:val="left" w:pos="5161"/>
        </w:tabs>
        <w:rPr>
          <w:rFonts w:ascii="Arial" w:hAnsi="Arial" w:cs="B Zar"/>
          <w:b/>
          <w:bCs/>
          <w:spacing w:val="-4"/>
          <w:sz w:val="14"/>
          <w:szCs w:val="22"/>
          <w:rtl/>
        </w:rPr>
      </w:pPr>
    </w:p>
    <w:p w14:paraId="34983E94" w14:textId="77777777" w:rsidR="00154D3F" w:rsidRPr="002E6F03" w:rsidRDefault="00154D3F" w:rsidP="002D53F6">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تهیه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4FA58E81" w14:textId="77777777" w:rsidR="00154D3F" w:rsidRPr="002E6F03" w:rsidRDefault="00154D3F" w:rsidP="002D53F6">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1D58C36E" w14:textId="77777777" w:rsidR="00154D3F" w:rsidRPr="002E6F03" w:rsidRDefault="00154D3F" w:rsidP="002D53F6">
      <w:pPr>
        <w:tabs>
          <w:tab w:val="left" w:pos="4820"/>
        </w:tabs>
        <w:rPr>
          <w:rFonts w:ascii="Arial" w:hAnsi="Arial" w:cs="B Titr"/>
          <w:b/>
          <w:bCs/>
          <w:sz w:val="8"/>
          <w:szCs w:val="12"/>
          <w:rtl/>
        </w:rPr>
      </w:pPr>
    </w:p>
    <w:p w14:paraId="714E2142" w14:textId="77777777" w:rsidR="00154D3F" w:rsidRPr="002E6F03" w:rsidRDefault="00154D3F" w:rsidP="00302336">
      <w:pPr>
        <w:tabs>
          <w:tab w:val="left" w:pos="4820"/>
        </w:tabs>
        <w:spacing w:before="360"/>
        <w:rPr>
          <w:rFonts w:ascii="Arial" w:hAnsi="Arial" w:cs="B Titr"/>
          <w:b/>
          <w:bCs/>
          <w:sz w:val="14"/>
          <w:szCs w:val="22"/>
          <w:rtl/>
        </w:rPr>
      </w:pPr>
      <w:r w:rsidRPr="002E6F03">
        <w:rPr>
          <w:rFonts w:ascii="Arial" w:hAnsi="Arial" w:cs="B Titr"/>
          <w:b/>
          <w:bCs/>
          <w:sz w:val="14"/>
          <w:szCs w:val="22"/>
          <w:rtl/>
        </w:rPr>
        <w:t>نتیجه‌گیری نهایی:</w:t>
      </w:r>
    </w:p>
    <w:p w14:paraId="1AE05FAC" w14:textId="77777777" w:rsidR="00154D3F" w:rsidRPr="002E6F03" w:rsidRDefault="00154D3F" w:rsidP="005D6358">
      <w:pPr>
        <w:pStyle w:val="156"/>
        <w:rPr>
          <w:rtl/>
        </w:rPr>
      </w:pPr>
      <w:r w:rsidRPr="002E6F03">
        <w:rPr>
          <w:rtl/>
        </w:rPr>
        <w:tab/>
      </w:r>
    </w:p>
    <w:p w14:paraId="2CC30461" w14:textId="77777777" w:rsidR="00154D3F" w:rsidRPr="002E6F03" w:rsidRDefault="00154D3F" w:rsidP="005D6358">
      <w:pPr>
        <w:pStyle w:val="156"/>
        <w:rPr>
          <w:rtl/>
        </w:rPr>
      </w:pPr>
      <w:r w:rsidRPr="002E6F03">
        <w:rPr>
          <w:rtl/>
        </w:rPr>
        <w:tab/>
      </w:r>
    </w:p>
    <w:p w14:paraId="508BCE3C" w14:textId="77777777" w:rsidR="00154D3F" w:rsidRPr="002E6F03" w:rsidRDefault="00154D3F" w:rsidP="005D6358">
      <w:pPr>
        <w:pStyle w:val="156"/>
        <w:rPr>
          <w:rtl/>
        </w:rPr>
      </w:pPr>
      <w:r w:rsidRPr="002E6F03">
        <w:rPr>
          <w:rtl/>
        </w:rPr>
        <w:tab/>
      </w:r>
    </w:p>
    <w:p w14:paraId="1E73BB33" w14:textId="77777777" w:rsidR="00154D3F" w:rsidRPr="002E6F03" w:rsidRDefault="00154D3F" w:rsidP="002D53F6">
      <w:pPr>
        <w:tabs>
          <w:tab w:val="left" w:pos="5303"/>
        </w:tabs>
        <w:spacing w:after="240"/>
        <w:rPr>
          <w:rFonts w:ascii="Arial" w:hAnsi="Arial" w:cs="B Zar"/>
          <w:b/>
          <w:bCs/>
          <w:spacing w:val="-4"/>
          <w:sz w:val="2"/>
          <w:szCs w:val="10"/>
          <w:rtl/>
        </w:rPr>
      </w:pPr>
    </w:p>
    <w:p w14:paraId="58E1607A" w14:textId="77777777" w:rsidR="00154D3F" w:rsidRPr="002E6F03" w:rsidRDefault="00154D3F" w:rsidP="002D53F6">
      <w:pPr>
        <w:tabs>
          <w:tab w:val="left" w:pos="5303"/>
        </w:tabs>
        <w:spacing w:after="240"/>
        <w:rPr>
          <w:rFonts w:ascii="Arial" w:hAnsi="Arial" w:cs="B Zar"/>
          <w:b/>
          <w:bCs/>
          <w:spacing w:val="-4"/>
          <w:sz w:val="14"/>
          <w:szCs w:val="22"/>
          <w:rtl/>
        </w:rPr>
      </w:pPr>
      <w:r w:rsidRPr="002E6F03">
        <w:rPr>
          <w:rFonts w:ascii="Arial" w:hAnsi="Arial" w:cs="B Zar"/>
          <w:b/>
          <w:bCs/>
          <w:spacing w:val="-4"/>
          <w:sz w:val="14"/>
          <w:szCs w:val="22"/>
          <w:rtl/>
        </w:rPr>
        <w:t xml:space="preserve">تهیـه شـده توسط :  </w:t>
      </w:r>
      <w:r w:rsidRPr="002E6F03">
        <w:rPr>
          <w:rFonts w:ascii="Arial" w:hAnsi="Arial"/>
          <w:b/>
          <w:bCs/>
          <w:spacing w:val="-4"/>
          <w:sz w:val="14"/>
          <w:szCs w:val="22"/>
          <w:rtl/>
        </w:rPr>
        <w:t>..........................................................</w:t>
      </w:r>
      <w:r w:rsidRPr="002E6F03">
        <w:rPr>
          <w:rFonts w:ascii="Arial" w:hAnsi="Arial" w:cs="B Zar"/>
          <w:b/>
          <w:bCs/>
          <w:spacing w:val="-4"/>
          <w:sz w:val="14"/>
          <w:szCs w:val="22"/>
          <w:rtl/>
        </w:rPr>
        <w:t xml:space="preserve"> </w:t>
      </w:r>
      <w:r w:rsidRPr="002E6F03">
        <w:rPr>
          <w:rFonts w:ascii="Arial" w:hAnsi="Arial" w:cs="B Zar"/>
          <w:b/>
          <w:bCs/>
          <w:spacing w:val="-4"/>
          <w:sz w:val="14"/>
          <w:szCs w:val="22"/>
          <w:rtl/>
        </w:rPr>
        <w:tab/>
        <w:t>تاریخ:</w:t>
      </w:r>
      <w:r w:rsidRPr="002E6F03">
        <w:rPr>
          <w:rFonts w:ascii="Arial" w:hAnsi="Arial"/>
          <w:b/>
          <w:bCs/>
          <w:spacing w:val="-4"/>
          <w:sz w:val="14"/>
          <w:szCs w:val="22"/>
          <w:rtl/>
        </w:rPr>
        <w:t xml:space="preserve">  ....................................</w:t>
      </w:r>
      <w:r w:rsidRPr="002E6F03">
        <w:rPr>
          <w:rFonts w:ascii="Arial" w:hAnsi="Arial" w:cs="B Zar"/>
          <w:b/>
          <w:bCs/>
          <w:spacing w:val="-4"/>
          <w:sz w:val="14"/>
          <w:szCs w:val="22"/>
          <w:rtl/>
        </w:rPr>
        <w:t xml:space="preserve"> </w:t>
      </w:r>
    </w:p>
    <w:p w14:paraId="593F1710" w14:textId="77777777" w:rsidR="00154D3F" w:rsidRPr="002E6F03" w:rsidRDefault="00154D3F" w:rsidP="00E043DF">
      <w:pPr>
        <w:tabs>
          <w:tab w:val="left" w:pos="5303"/>
        </w:tabs>
        <w:rPr>
          <w:rFonts w:ascii="Arial" w:hAnsi="Arial"/>
          <w:b/>
          <w:bCs/>
          <w:spacing w:val="-4"/>
          <w:sz w:val="14"/>
          <w:szCs w:val="22"/>
          <w:rtl/>
        </w:rPr>
      </w:pPr>
      <w:r w:rsidRPr="002E6F03">
        <w:rPr>
          <w:rFonts w:ascii="Arial" w:hAnsi="Arial" w:cs="B Zar"/>
          <w:b/>
          <w:bCs/>
          <w:spacing w:val="-4"/>
          <w:sz w:val="14"/>
          <w:szCs w:val="22"/>
          <w:rtl/>
        </w:rPr>
        <w:t>بررسی شده توسط:</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6464AC7C" w14:textId="77777777" w:rsidR="00154D3F" w:rsidRPr="002E6F03" w:rsidRDefault="00154D3F" w:rsidP="00B35C06">
      <w:pPr>
        <w:rPr>
          <w:color w:val="C45911" w:themeColor="accent2" w:themeShade="BF"/>
          <w:sz w:val="12"/>
          <w:szCs w:val="18"/>
          <w:rtl/>
        </w:rPr>
      </w:pPr>
    </w:p>
    <w:p w14:paraId="0539EB90" w14:textId="77777777" w:rsidR="00E043DF" w:rsidRPr="002E6F03" w:rsidRDefault="00E043DF" w:rsidP="00B35C06">
      <w:pPr>
        <w:rPr>
          <w:color w:val="C45911" w:themeColor="accent2" w:themeShade="BF"/>
          <w:sz w:val="12"/>
          <w:szCs w:val="18"/>
          <w:rtl/>
        </w:rPr>
        <w:sectPr w:rsidR="00E043DF" w:rsidRPr="002E6F03" w:rsidSect="000E1094">
          <w:headerReference w:type="default" r:id="rId381"/>
          <w:headerReference w:type="first" r:id="rId382"/>
          <w:type w:val="oddPage"/>
          <w:pgSz w:w="11907" w:h="16840" w:code="9"/>
          <w:pgMar w:top="1440" w:right="1531" w:bottom="1440" w:left="1531" w:header="1418" w:footer="1134" w:gutter="0"/>
          <w:cols w:space="720"/>
          <w:titlePg/>
          <w:bidi/>
          <w:rtlGutter/>
        </w:sectPr>
      </w:pPr>
    </w:p>
    <w:p w14:paraId="1A0EB6FA" w14:textId="77777777" w:rsidR="00E043DF" w:rsidRPr="002E6F03" w:rsidRDefault="00CD0462" w:rsidP="00C55641">
      <w:pPr>
        <w:pStyle w:val="Heading1-aslipageone"/>
      </w:pPr>
      <w:r w:rsidRPr="002E6F03">
        <w:rPr>
          <w:rtl/>
        </w:rPr>
        <w:t xml:space="preserve">کاربرگ - </w:t>
      </w:r>
      <w:r w:rsidR="007B2257" w:rsidRPr="002E6F03">
        <w:rPr>
          <w:rtl/>
        </w:rPr>
        <w:t xml:space="preserve">معاملات با </w:t>
      </w:r>
      <w:r w:rsidR="00E043DF" w:rsidRPr="002E6F03">
        <w:rPr>
          <w:rtl/>
        </w:rPr>
        <w:t>اشخاص وابسته</w:t>
      </w:r>
    </w:p>
    <w:tbl>
      <w:tblPr>
        <w:tblStyle w:val="001MotherT-RCellVHeadCellFa2"/>
        <w:bidiVisual/>
        <w:tblW w:w="5000" w:type="pct"/>
        <w:tblLook w:val="04A0" w:firstRow="1" w:lastRow="0" w:firstColumn="1" w:lastColumn="0" w:noHBand="0" w:noVBand="1"/>
      </w:tblPr>
      <w:tblGrid>
        <w:gridCol w:w="7249"/>
        <w:gridCol w:w="1812"/>
      </w:tblGrid>
      <w:tr w:rsidR="00E043DF" w:rsidRPr="002E6F03" w14:paraId="03A5F959" w14:textId="77777777" w:rsidTr="004921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418E491F" w14:textId="77777777" w:rsidR="00E043DF" w:rsidRPr="002E6F03" w:rsidRDefault="00E043DF" w:rsidP="00943013"/>
        </w:tc>
        <w:tc>
          <w:tcPr>
            <w:tcW w:w="1000" w:type="pct"/>
          </w:tcPr>
          <w:p w14:paraId="0A97FBDD" w14:textId="77777777" w:rsidR="00E043DF" w:rsidRPr="002E6F03" w:rsidRDefault="00917A07" w:rsidP="00917A07">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E043DF" w:rsidRPr="002E6F03" w14:paraId="16D61972" w14:textId="77777777" w:rsidTr="00B927FC">
        <w:tc>
          <w:tcPr>
            <w:cnfStyle w:val="001000000000" w:firstRow="0" w:lastRow="0" w:firstColumn="1" w:lastColumn="0" w:oddVBand="0" w:evenVBand="0" w:oddHBand="0" w:evenHBand="0" w:firstRowFirstColumn="0" w:firstRowLastColumn="0" w:lastRowFirstColumn="0" w:lastRowLastColumn="0"/>
            <w:tcW w:w="4000" w:type="pct"/>
            <w:tcMar>
              <w:top w:w="170" w:type="dxa"/>
              <w:bottom w:w="170" w:type="dxa"/>
            </w:tcMar>
          </w:tcPr>
          <w:p w14:paraId="115B7751" w14:textId="77777777" w:rsidR="00E043DF" w:rsidRPr="002E6F03" w:rsidRDefault="00E043DF" w:rsidP="008A3338">
            <w:pPr>
              <w:spacing w:after="60"/>
              <w:jc w:val="left"/>
              <w:rPr>
                <w:rFonts w:cs="B Zar"/>
                <w:b/>
                <w:bCs/>
                <w:rtl/>
              </w:rPr>
            </w:pPr>
            <w:r w:rsidRPr="002E6F03">
              <w:rPr>
                <w:rFonts w:cs="B Zar"/>
                <w:b/>
                <w:bCs/>
                <w:sz w:val="16"/>
                <w:szCs w:val="22"/>
                <w:rtl/>
              </w:rPr>
              <w:t>هدف رسیدگی:</w:t>
            </w:r>
          </w:p>
          <w:p w14:paraId="7CFD29CD" w14:textId="77777777" w:rsidR="00E043DF" w:rsidRPr="002E6F03" w:rsidRDefault="00CD0462" w:rsidP="00917A07">
            <w:pPr>
              <w:rPr>
                <w:rtl/>
              </w:rPr>
            </w:pPr>
            <w:r w:rsidRPr="002E6F03">
              <w:rPr>
                <w:rtl/>
              </w:rPr>
              <w:t xml:space="preserve">توجه به </w:t>
            </w:r>
            <w:r w:rsidR="00EB1C86" w:rsidRPr="002E6F03">
              <w:rPr>
                <w:rtl/>
              </w:rPr>
              <w:t>اقلام</w:t>
            </w:r>
            <w:r w:rsidR="00917A07" w:rsidRPr="002E6F03">
              <w:rPr>
                <w:rtl/>
              </w:rPr>
              <w:t>ی</w:t>
            </w:r>
            <w:r w:rsidRPr="002E6F03">
              <w:rPr>
                <w:rtl/>
              </w:rPr>
              <w:t xml:space="preserve"> که ممکن است در ارائه خدمات حسابداری پوشش داده شده باشند.</w:t>
            </w:r>
          </w:p>
        </w:tc>
        <w:tc>
          <w:tcPr>
            <w:tcW w:w="1000" w:type="pct"/>
            <w:tcMar>
              <w:top w:w="170" w:type="dxa"/>
              <w:bottom w:w="170" w:type="dxa"/>
            </w:tcMar>
          </w:tcPr>
          <w:p w14:paraId="17399356" w14:textId="77777777" w:rsidR="00E043DF" w:rsidRPr="002E6F03" w:rsidRDefault="00E043DF" w:rsidP="00943013">
            <w:pPr>
              <w:cnfStyle w:val="000000000000" w:firstRow="0" w:lastRow="0" w:firstColumn="0" w:lastColumn="0" w:oddVBand="0" w:evenVBand="0" w:oddHBand="0" w:evenHBand="0" w:firstRowFirstColumn="0" w:firstRowLastColumn="0" w:lastRowFirstColumn="0" w:lastRowLastColumn="0"/>
              <w:rPr>
                <w:rtl/>
              </w:rPr>
            </w:pPr>
          </w:p>
        </w:tc>
      </w:tr>
      <w:tr w:rsidR="00E043DF" w:rsidRPr="002E6F03" w14:paraId="0F3B068C" w14:textId="77777777" w:rsidTr="00B927FC">
        <w:tc>
          <w:tcPr>
            <w:cnfStyle w:val="001000000000" w:firstRow="0" w:lastRow="0" w:firstColumn="1" w:lastColumn="0" w:oddVBand="0" w:evenVBand="0" w:oddHBand="0" w:evenHBand="0" w:firstRowFirstColumn="0" w:firstRowLastColumn="0" w:lastRowFirstColumn="0" w:lastRowLastColumn="0"/>
            <w:tcW w:w="4000" w:type="pct"/>
            <w:tcMar>
              <w:top w:w="170" w:type="dxa"/>
              <w:bottom w:w="170" w:type="dxa"/>
            </w:tcMar>
          </w:tcPr>
          <w:p w14:paraId="2E9ADDAB" w14:textId="77777777" w:rsidR="00E043DF" w:rsidRPr="002E6F03" w:rsidRDefault="0095034D" w:rsidP="008A3338">
            <w:pPr>
              <w:spacing w:after="60"/>
              <w:jc w:val="left"/>
              <w:rPr>
                <w:rFonts w:cs="B Zar"/>
                <w:b/>
                <w:bCs/>
                <w:sz w:val="16"/>
                <w:szCs w:val="22"/>
                <w:rtl/>
              </w:rPr>
            </w:pPr>
            <w:r w:rsidRPr="002E6F03">
              <w:rPr>
                <w:rFonts w:cs="B Zar"/>
                <w:b/>
                <w:bCs/>
                <w:sz w:val="16"/>
                <w:szCs w:val="22"/>
                <w:rtl/>
              </w:rPr>
              <w:t>رسیدگی‌های لازم</w:t>
            </w:r>
            <w:r w:rsidR="00E043DF" w:rsidRPr="002E6F03">
              <w:rPr>
                <w:rFonts w:cs="B Zar"/>
                <w:b/>
                <w:bCs/>
                <w:sz w:val="16"/>
                <w:szCs w:val="22"/>
                <w:rtl/>
              </w:rPr>
              <w:t>:</w:t>
            </w:r>
          </w:p>
          <w:p w14:paraId="0636A5E4" w14:textId="77777777" w:rsidR="00E043DF" w:rsidRPr="002E6F03" w:rsidRDefault="00E043DF" w:rsidP="00B927FC">
            <w:pPr>
              <w:spacing w:after="120" w:line="252" w:lineRule="auto"/>
              <w:ind w:left="510" w:hanging="510"/>
              <w:rPr>
                <w:rtl/>
              </w:rPr>
            </w:pPr>
            <w:r w:rsidRPr="002E6F03">
              <w:rPr>
                <w:rtl/>
              </w:rPr>
              <w:t>1 )</w:t>
            </w:r>
            <w:r w:rsidRPr="002E6F03">
              <w:rPr>
                <w:rtl/>
              </w:rPr>
              <w:tab/>
            </w:r>
            <w:r w:rsidR="00917A07" w:rsidRPr="002E6F03">
              <w:rPr>
                <w:rtl/>
              </w:rPr>
              <w:t>با نگرش</w:t>
            </w:r>
            <w:r w:rsidR="0073679E" w:rsidRPr="002E6F03">
              <w:rPr>
                <w:rtl/>
              </w:rPr>
              <w:t xml:space="preserve"> به</w:t>
            </w:r>
            <w:r w:rsidR="00917A07" w:rsidRPr="002E6F03">
              <w:rPr>
                <w:rtl/>
              </w:rPr>
              <w:t xml:space="preserve"> </w:t>
            </w:r>
            <w:r w:rsidR="00CD0462" w:rsidRPr="002E6F03">
              <w:rPr>
                <w:rtl/>
              </w:rPr>
              <w:t>ارزیابی‌های انجام شده از ریسک و سطح اهمیت در مرحله برنامه‌ریزی</w:t>
            </w:r>
            <w:r w:rsidR="00917A07" w:rsidRPr="002E6F03">
              <w:rPr>
                <w:rtl/>
              </w:rPr>
              <w:t>،</w:t>
            </w:r>
            <w:r w:rsidR="00CD0462" w:rsidRPr="002E6F03">
              <w:rPr>
                <w:rtl/>
              </w:rPr>
              <w:t xml:space="preserve"> اثر</w:t>
            </w:r>
            <w:r w:rsidR="00917A07" w:rsidRPr="002E6F03">
              <w:rPr>
                <w:rFonts w:cs="Times New Roman"/>
                <w:rtl/>
              </w:rPr>
              <w:t> </w:t>
            </w:r>
            <w:r w:rsidR="00917A07" w:rsidRPr="002E6F03">
              <w:rPr>
                <w:rtl/>
              </w:rPr>
              <w:t xml:space="preserve">هرگونه </w:t>
            </w:r>
            <w:r w:rsidR="00CD0462" w:rsidRPr="002E6F03">
              <w:rPr>
                <w:rtl/>
              </w:rPr>
              <w:t>تغییر در</w:t>
            </w:r>
            <w:r w:rsidR="00CD0462" w:rsidRPr="002E6F03">
              <w:rPr>
                <w:rFonts w:cs="Times New Roman"/>
                <w:rtl/>
              </w:rPr>
              <w:t> </w:t>
            </w:r>
            <w:r w:rsidR="00CD0462" w:rsidRPr="002E6F03">
              <w:rPr>
                <w:rtl/>
              </w:rPr>
              <w:t xml:space="preserve">این ارزیابی‌ها </w:t>
            </w:r>
            <w:r w:rsidR="00917A07" w:rsidRPr="002E6F03">
              <w:rPr>
                <w:rtl/>
              </w:rPr>
              <w:t>که</w:t>
            </w:r>
            <w:r w:rsidR="00CD0462" w:rsidRPr="002E6F03">
              <w:rPr>
                <w:rtl/>
              </w:rPr>
              <w:t xml:space="preserve"> نتیجه دستیابی به شواهد پس</w:t>
            </w:r>
            <w:r w:rsidR="00CD0462" w:rsidRPr="002E6F03">
              <w:rPr>
                <w:rFonts w:cs="Times New Roman"/>
                <w:rtl/>
              </w:rPr>
              <w:t> </w:t>
            </w:r>
            <w:r w:rsidR="00CD0462" w:rsidRPr="002E6F03">
              <w:rPr>
                <w:rtl/>
              </w:rPr>
              <w:t>از مرحله برنامه‌ریزی است را مستند کنید.</w:t>
            </w:r>
          </w:p>
          <w:p w14:paraId="7986DB37" w14:textId="77777777" w:rsidR="00CD0462" w:rsidRPr="002E6F03" w:rsidRDefault="00CD0462" w:rsidP="00B927FC">
            <w:pPr>
              <w:spacing w:after="120" w:line="252" w:lineRule="auto"/>
              <w:ind w:left="510" w:hanging="510"/>
              <w:rPr>
                <w:rtl/>
              </w:rPr>
            </w:pPr>
            <w:r w:rsidRPr="002E6F03">
              <w:rPr>
                <w:rtl/>
              </w:rPr>
              <w:t>2 )</w:t>
            </w:r>
            <w:r w:rsidRPr="002E6F03">
              <w:rPr>
                <w:rtl/>
              </w:rPr>
              <w:tab/>
              <w:t xml:space="preserve">مانده‌های اول دوره را با مانده‌های </w:t>
            </w:r>
            <w:r w:rsidR="00191F98" w:rsidRPr="002E6F03">
              <w:rPr>
                <w:rtl/>
              </w:rPr>
              <w:t>دفاتر سال پیش مطابقت دهید.</w:t>
            </w:r>
          </w:p>
          <w:p w14:paraId="4594C072" w14:textId="77777777" w:rsidR="00191F98" w:rsidRPr="002E6F03" w:rsidRDefault="00191F98" w:rsidP="00B927FC">
            <w:pPr>
              <w:spacing w:after="120" w:line="252" w:lineRule="auto"/>
              <w:ind w:left="510" w:hanging="510"/>
              <w:rPr>
                <w:rtl/>
              </w:rPr>
            </w:pPr>
            <w:r w:rsidRPr="002E6F03">
              <w:rPr>
                <w:rtl/>
              </w:rPr>
              <w:t>3 )</w:t>
            </w:r>
            <w:r w:rsidRPr="002E6F03">
              <w:rPr>
                <w:rtl/>
              </w:rPr>
              <w:tab/>
              <w:t xml:space="preserve">صورت ریز مانده‌های سال جاری را دریافت </w:t>
            </w:r>
            <w:r w:rsidR="00917A07" w:rsidRPr="002E6F03">
              <w:rPr>
                <w:rtl/>
              </w:rPr>
              <w:t xml:space="preserve">یا تهیه </w:t>
            </w:r>
            <w:r w:rsidRPr="002E6F03">
              <w:rPr>
                <w:rtl/>
              </w:rPr>
              <w:t>و بررسی کنید.</w:t>
            </w:r>
          </w:p>
          <w:p w14:paraId="76A7ABCE" w14:textId="77777777" w:rsidR="00191F98" w:rsidRPr="002E6F03" w:rsidRDefault="00191F98" w:rsidP="00B927FC">
            <w:pPr>
              <w:spacing w:after="120" w:line="252" w:lineRule="auto"/>
              <w:ind w:left="510" w:hanging="510"/>
              <w:rPr>
                <w:rtl/>
              </w:rPr>
            </w:pPr>
            <w:r w:rsidRPr="002E6F03">
              <w:rPr>
                <w:rtl/>
              </w:rPr>
              <w:t>4 )</w:t>
            </w:r>
            <w:r w:rsidRPr="002E6F03">
              <w:rPr>
                <w:rtl/>
              </w:rPr>
              <w:tab/>
              <w:t>دلایل هرگونه تغییر عمده از انتظارات را پرس و جو و مستند کنید.</w:t>
            </w:r>
          </w:p>
          <w:p w14:paraId="1976E83D" w14:textId="77777777" w:rsidR="00E043DF" w:rsidRPr="002E6F03" w:rsidRDefault="00E043DF" w:rsidP="00CD0462">
            <w:pPr>
              <w:spacing w:before="120" w:after="80"/>
              <w:ind w:left="510" w:hanging="510"/>
              <w:rPr>
                <w:sz w:val="2"/>
                <w:szCs w:val="2"/>
                <w:rtl/>
              </w:rPr>
            </w:pPr>
          </w:p>
        </w:tc>
        <w:tc>
          <w:tcPr>
            <w:tcW w:w="1000" w:type="pct"/>
            <w:tcMar>
              <w:top w:w="170" w:type="dxa"/>
              <w:bottom w:w="170" w:type="dxa"/>
            </w:tcMar>
          </w:tcPr>
          <w:p w14:paraId="01B81CF1" w14:textId="77777777" w:rsidR="00E043DF" w:rsidRPr="002E6F03" w:rsidRDefault="00E043DF" w:rsidP="00943013">
            <w:pPr>
              <w:cnfStyle w:val="000000000000" w:firstRow="0" w:lastRow="0" w:firstColumn="0" w:lastColumn="0" w:oddVBand="0" w:evenVBand="0" w:oddHBand="0" w:evenHBand="0" w:firstRowFirstColumn="0" w:firstRowLastColumn="0" w:lastRowFirstColumn="0" w:lastRowLastColumn="0"/>
              <w:rPr>
                <w:rtl/>
              </w:rPr>
            </w:pPr>
          </w:p>
        </w:tc>
      </w:tr>
      <w:tr w:rsidR="00302336" w:rsidRPr="002E6F03" w14:paraId="3F14E6C9" w14:textId="77777777" w:rsidTr="00492160">
        <w:tc>
          <w:tcPr>
            <w:cnfStyle w:val="001000000000" w:firstRow="0" w:lastRow="0" w:firstColumn="1" w:lastColumn="0" w:oddVBand="0" w:evenVBand="0" w:oddHBand="0" w:evenHBand="0" w:firstRowFirstColumn="0" w:firstRowLastColumn="0" w:lastRowFirstColumn="0" w:lastRowLastColumn="0"/>
            <w:tcW w:w="4000" w:type="pct"/>
          </w:tcPr>
          <w:p w14:paraId="6676D6CA" w14:textId="77777777" w:rsidR="00302336" w:rsidRPr="002E6F03" w:rsidRDefault="00302336" w:rsidP="00302336">
            <w:pPr>
              <w:tabs>
                <w:tab w:val="center" w:pos="3366"/>
              </w:tabs>
              <w:rPr>
                <w:rFonts w:cs="B Zar"/>
                <w:b/>
                <w:bCs/>
                <w:sz w:val="16"/>
                <w:szCs w:val="22"/>
                <w:rtl/>
              </w:rPr>
            </w:pPr>
            <w:r w:rsidRPr="002E6F03">
              <w:rPr>
                <w:rFonts w:cs="B Zar"/>
                <w:b/>
                <w:bCs/>
                <w:sz w:val="16"/>
                <w:szCs w:val="22"/>
                <w:rtl/>
              </w:rPr>
              <w:t>ریسک:</w:t>
            </w:r>
          </w:p>
        </w:tc>
        <w:tc>
          <w:tcPr>
            <w:tcW w:w="1000" w:type="pct"/>
          </w:tcPr>
          <w:p w14:paraId="781B017C" w14:textId="77777777" w:rsidR="00302336" w:rsidRPr="002E6F03" w:rsidRDefault="00302336" w:rsidP="00302336">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043DF" w:rsidRPr="002E6F03" w14:paraId="258BD8F1" w14:textId="77777777" w:rsidTr="00492160">
        <w:tc>
          <w:tcPr>
            <w:cnfStyle w:val="001000000000" w:firstRow="0" w:lastRow="0" w:firstColumn="1" w:lastColumn="0" w:oddVBand="0" w:evenVBand="0" w:oddHBand="0" w:evenHBand="0" w:firstRowFirstColumn="0" w:firstRowLastColumn="0" w:lastRowFirstColumn="0" w:lastRowLastColumn="0"/>
            <w:tcW w:w="4000" w:type="pct"/>
          </w:tcPr>
          <w:p w14:paraId="1FE686B6" w14:textId="77777777" w:rsidR="00E043DF" w:rsidRPr="002E6F03" w:rsidRDefault="00E043DF" w:rsidP="00B927FC">
            <w:pPr>
              <w:spacing w:before="80" w:after="240"/>
              <w:rPr>
                <w:rFonts w:cs="B Zar"/>
                <w:b/>
                <w:bCs/>
                <w:sz w:val="16"/>
                <w:szCs w:val="22"/>
                <w:rtl/>
              </w:rPr>
            </w:pPr>
            <w:r w:rsidRPr="002E6F03">
              <w:rPr>
                <w:rFonts w:cs="B Zar"/>
                <w:b/>
                <w:bCs/>
                <w:sz w:val="16"/>
                <w:szCs w:val="22"/>
                <w:rtl/>
              </w:rPr>
              <w:t>خلاصه و ارزیابی نتایج:</w:t>
            </w:r>
          </w:p>
          <w:p w14:paraId="69CAB7DA" w14:textId="77777777" w:rsidR="00E043DF" w:rsidRPr="002E6F03" w:rsidRDefault="00E043DF" w:rsidP="003336D7">
            <w:pPr>
              <w:pStyle w:val="12"/>
              <w:rPr>
                <w:rtl/>
              </w:rPr>
            </w:pPr>
            <w:r w:rsidRPr="002E6F03">
              <w:rPr>
                <w:rtl/>
              </w:rPr>
              <w:tab/>
            </w:r>
          </w:p>
          <w:p w14:paraId="2106EA47" w14:textId="21566EED" w:rsidR="00B927FC" w:rsidRPr="002E6F03" w:rsidRDefault="00B927FC" w:rsidP="003336D7">
            <w:pPr>
              <w:pStyle w:val="12"/>
              <w:rPr>
                <w:rtl/>
              </w:rPr>
            </w:pPr>
            <w:r w:rsidRPr="002E6F03">
              <w:rPr>
                <w:rFonts w:hint="cs"/>
                <w:rtl/>
              </w:rPr>
              <w:tab/>
            </w:r>
          </w:p>
          <w:p w14:paraId="151612E6" w14:textId="0ADFC239" w:rsidR="00B927FC" w:rsidRPr="002E6F03" w:rsidRDefault="00B927FC" w:rsidP="003336D7">
            <w:pPr>
              <w:pStyle w:val="12"/>
              <w:rPr>
                <w:rtl/>
              </w:rPr>
            </w:pPr>
            <w:r w:rsidRPr="002E6F03">
              <w:rPr>
                <w:rFonts w:hint="cs"/>
                <w:rtl/>
              </w:rPr>
              <w:tab/>
            </w:r>
          </w:p>
          <w:p w14:paraId="20FC07D4" w14:textId="77777777" w:rsidR="00E043DF" w:rsidRPr="002E6F03" w:rsidRDefault="00E043DF" w:rsidP="003336D7">
            <w:pPr>
              <w:pStyle w:val="12"/>
              <w:rPr>
                <w:rtl/>
              </w:rPr>
            </w:pPr>
            <w:r w:rsidRPr="002E6F03">
              <w:rPr>
                <w:rtl/>
              </w:rPr>
              <w:tab/>
            </w:r>
            <w:r w:rsidRPr="002E6F03">
              <w:rPr>
                <w:rtl/>
              </w:rPr>
              <w:tab/>
            </w:r>
          </w:p>
          <w:p w14:paraId="7FC51D7D" w14:textId="77777777" w:rsidR="00E043DF" w:rsidRPr="002E6F03" w:rsidRDefault="00E043DF" w:rsidP="00943013">
            <w:pPr>
              <w:tabs>
                <w:tab w:val="right" w:leader="dot" w:pos="7004"/>
              </w:tabs>
              <w:rPr>
                <w:sz w:val="4"/>
                <w:szCs w:val="10"/>
                <w:rtl/>
              </w:rPr>
            </w:pPr>
          </w:p>
        </w:tc>
        <w:tc>
          <w:tcPr>
            <w:tcW w:w="1000" w:type="pct"/>
          </w:tcPr>
          <w:p w14:paraId="48093D92" w14:textId="77777777" w:rsidR="00E043DF" w:rsidRPr="002E6F03" w:rsidRDefault="00E043DF" w:rsidP="00943013">
            <w:pPr>
              <w:cnfStyle w:val="000000000000" w:firstRow="0" w:lastRow="0" w:firstColumn="0" w:lastColumn="0" w:oddVBand="0" w:evenVBand="0" w:oddHBand="0" w:evenHBand="0" w:firstRowFirstColumn="0" w:firstRowLastColumn="0" w:lastRowFirstColumn="0" w:lastRowLastColumn="0"/>
              <w:rPr>
                <w:rtl/>
              </w:rPr>
            </w:pPr>
          </w:p>
        </w:tc>
      </w:tr>
      <w:tr w:rsidR="00E043DF" w:rsidRPr="002E6F03" w14:paraId="1CEC70D2" w14:textId="77777777" w:rsidTr="00492160">
        <w:tc>
          <w:tcPr>
            <w:cnfStyle w:val="001000000000" w:firstRow="0" w:lastRow="0" w:firstColumn="1" w:lastColumn="0" w:oddVBand="0" w:evenVBand="0" w:oddHBand="0" w:evenHBand="0" w:firstRowFirstColumn="0" w:firstRowLastColumn="0" w:lastRowFirstColumn="0" w:lastRowLastColumn="0"/>
            <w:tcW w:w="4000" w:type="pct"/>
          </w:tcPr>
          <w:p w14:paraId="010E534C" w14:textId="77777777" w:rsidR="00E043DF" w:rsidRPr="002E6F03" w:rsidRDefault="00E043DF" w:rsidP="00B927FC">
            <w:pPr>
              <w:spacing w:before="80" w:after="240"/>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1D9E3180" w14:textId="77777777" w:rsidR="00E043DF" w:rsidRPr="002E6F03" w:rsidRDefault="00E043DF" w:rsidP="003336D7">
            <w:pPr>
              <w:pStyle w:val="12"/>
              <w:rPr>
                <w:rtl/>
              </w:rPr>
            </w:pPr>
            <w:r w:rsidRPr="002E6F03">
              <w:rPr>
                <w:rtl/>
              </w:rPr>
              <w:tab/>
            </w:r>
          </w:p>
          <w:p w14:paraId="452AAED1" w14:textId="118164EA" w:rsidR="00B927FC" w:rsidRPr="002E6F03" w:rsidRDefault="00B927FC" w:rsidP="003336D7">
            <w:pPr>
              <w:pStyle w:val="12"/>
              <w:rPr>
                <w:rtl/>
              </w:rPr>
            </w:pPr>
            <w:r w:rsidRPr="002E6F03">
              <w:rPr>
                <w:rtl/>
              </w:rPr>
              <w:tab/>
            </w:r>
          </w:p>
          <w:p w14:paraId="0BEA385E" w14:textId="33811F74" w:rsidR="00B927FC" w:rsidRPr="002E6F03" w:rsidRDefault="00B927FC" w:rsidP="003336D7">
            <w:pPr>
              <w:pStyle w:val="12"/>
              <w:rPr>
                <w:rtl/>
              </w:rPr>
            </w:pPr>
            <w:r w:rsidRPr="002E6F03">
              <w:rPr>
                <w:rFonts w:hint="cs"/>
                <w:rtl/>
              </w:rPr>
              <w:tab/>
            </w:r>
          </w:p>
          <w:p w14:paraId="58DDB964" w14:textId="77777777" w:rsidR="00E043DF" w:rsidRPr="002E6F03" w:rsidRDefault="00E043DF" w:rsidP="003336D7">
            <w:pPr>
              <w:pStyle w:val="12"/>
              <w:rPr>
                <w:rtl/>
              </w:rPr>
            </w:pPr>
            <w:r w:rsidRPr="002E6F03">
              <w:rPr>
                <w:rtl/>
              </w:rPr>
              <w:tab/>
            </w:r>
            <w:r w:rsidRPr="002E6F03">
              <w:rPr>
                <w:rtl/>
              </w:rPr>
              <w:tab/>
            </w:r>
            <w:r w:rsidRPr="002E6F03">
              <w:rPr>
                <w:rtl/>
              </w:rPr>
              <w:tab/>
            </w:r>
          </w:p>
          <w:p w14:paraId="4D1E1804" w14:textId="77777777" w:rsidR="00917A07" w:rsidRPr="002E6F03" w:rsidRDefault="00917A07" w:rsidP="00943013">
            <w:pPr>
              <w:tabs>
                <w:tab w:val="right" w:leader="dot" w:pos="7004"/>
              </w:tabs>
              <w:rPr>
                <w:sz w:val="2"/>
                <w:szCs w:val="12"/>
                <w:rtl/>
              </w:rPr>
            </w:pPr>
          </w:p>
        </w:tc>
        <w:tc>
          <w:tcPr>
            <w:tcW w:w="1000" w:type="pct"/>
          </w:tcPr>
          <w:p w14:paraId="168C3C27" w14:textId="77777777" w:rsidR="00E043DF" w:rsidRPr="002E6F03" w:rsidRDefault="00E043DF" w:rsidP="00943013">
            <w:pPr>
              <w:cnfStyle w:val="000000000000" w:firstRow="0" w:lastRow="0" w:firstColumn="0" w:lastColumn="0" w:oddVBand="0" w:evenVBand="0" w:oddHBand="0" w:evenHBand="0" w:firstRowFirstColumn="0" w:firstRowLastColumn="0" w:lastRowFirstColumn="0" w:lastRowLastColumn="0"/>
              <w:rPr>
                <w:rtl/>
              </w:rPr>
            </w:pPr>
          </w:p>
        </w:tc>
      </w:tr>
    </w:tbl>
    <w:p w14:paraId="35B0FB29" w14:textId="77777777" w:rsidR="00191F98" w:rsidRPr="002E6F03" w:rsidRDefault="00191F98" w:rsidP="00E9583A">
      <w:pPr>
        <w:spacing w:before="120"/>
        <w:ind w:left="454" w:hanging="454"/>
        <w:rPr>
          <w:rFonts w:ascii="Arial" w:hAnsi="Arial"/>
          <w:bCs/>
          <w:color w:val="C45911" w:themeColor="accent2" w:themeShade="BF"/>
          <w:sz w:val="8"/>
          <w:szCs w:val="16"/>
          <w:rtl/>
        </w:rPr>
      </w:pPr>
    </w:p>
    <w:p w14:paraId="61A029B0" w14:textId="77777777" w:rsidR="00191F98" w:rsidRPr="002E6F03" w:rsidRDefault="00191F98" w:rsidP="00E9583A">
      <w:pPr>
        <w:spacing w:before="120"/>
        <w:ind w:left="454" w:hanging="454"/>
        <w:rPr>
          <w:rFonts w:ascii="Arial" w:hAnsi="Arial"/>
          <w:bCs/>
          <w:color w:val="C45911" w:themeColor="accent2" w:themeShade="BF"/>
          <w:sz w:val="8"/>
          <w:szCs w:val="16"/>
          <w:rtl/>
        </w:rPr>
        <w:sectPr w:rsidR="00191F98" w:rsidRPr="002E6F03" w:rsidSect="00393A39">
          <w:headerReference w:type="first" r:id="rId383"/>
          <w:pgSz w:w="11907" w:h="16840" w:code="9"/>
          <w:pgMar w:top="1440" w:right="1531" w:bottom="1440" w:left="1531" w:header="1418" w:footer="1134" w:gutter="0"/>
          <w:cols w:space="720"/>
          <w:titlePg/>
          <w:bidi/>
          <w:rtlGutter/>
        </w:sectPr>
      </w:pPr>
    </w:p>
    <w:p w14:paraId="586C1DF3" w14:textId="77777777" w:rsidR="00594FE7" w:rsidRPr="002E6F03" w:rsidRDefault="00594FE7" w:rsidP="00C55641">
      <w:pPr>
        <w:pStyle w:val="Heading1-aslipageone"/>
      </w:pPr>
      <w:r w:rsidRPr="002E6F03">
        <w:rPr>
          <w:rtl/>
        </w:rPr>
        <w:t xml:space="preserve">کاربرگ - </w:t>
      </w:r>
      <w:r w:rsidR="00660BDC" w:rsidRPr="002E6F03">
        <w:rPr>
          <w:rtl/>
        </w:rPr>
        <w:t xml:space="preserve">معاملات با </w:t>
      </w:r>
      <w:r w:rsidRPr="002E6F03">
        <w:rPr>
          <w:rtl/>
        </w:rPr>
        <w:t>اشخاص وابسته</w:t>
      </w:r>
    </w:p>
    <w:tbl>
      <w:tblPr>
        <w:tblStyle w:val="001MotherT-RCellVHeadCellFa2"/>
        <w:bidiVisual/>
        <w:tblW w:w="5000" w:type="pct"/>
        <w:tblLook w:val="04A0" w:firstRow="1" w:lastRow="0" w:firstColumn="1" w:lastColumn="0" w:noHBand="0" w:noVBand="1"/>
      </w:tblPr>
      <w:tblGrid>
        <w:gridCol w:w="7249"/>
        <w:gridCol w:w="1812"/>
      </w:tblGrid>
      <w:tr w:rsidR="00594FE7" w:rsidRPr="002E6F03" w14:paraId="1612DB42" w14:textId="77777777" w:rsidTr="004921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46C5EB63" w14:textId="77777777" w:rsidR="00594FE7" w:rsidRPr="002E6F03" w:rsidRDefault="00594FE7" w:rsidP="00943013"/>
        </w:tc>
        <w:tc>
          <w:tcPr>
            <w:tcW w:w="1000" w:type="pct"/>
          </w:tcPr>
          <w:p w14:paraId="31E41553" w14:textId="77777777" w:rsidR="00594FE7" w:rsidRPr="002E6F03" w:rsidRDefault="002D156C" w:rsidP="002D156C">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594FE7" w:rsidRPr="002E6F03" w14:paraId="01248E87" w14:textId="77777777" w:rsidTr="00492160">
        <w:tc>
          <w:tcPr>
            <w:cnfStyle w:val="001000000000" w:firstRow="0" w:lastRow="0" w:firstColumn="1" w:lastColumn="0" w:oddVBand="0" w:evenVBand="0" w:oddHBand="0" w:evenHBand="0" w:firstRowFirstColumn="0" w:firstRowLastColumn="0" w:lastRowFirstColumn="0" w:lastRowLastColumn="0"/>
            <w:tcW w:w="4000" w:type="pct"/>
          </w:tcPr>
          <w:p w14:paraId="6C723F1A" w14:textId="77777777" w:rsidR="00594FE7" w:rsidRPr="002E6F03" w:rsidRDefault="00594FE7" w:rsidP="00E27D92">
            <w:pPr>
              <w:spacing w:after="80" w:line="264" w:lineRule="auto"/>
              <w:rPr>
                <w:rFonts w:cs="B Zar"/>
                <w:b/>
                <w:bCs/>
                <w:rtl/>
              </w:rPr>
            </w:pPr>
            <w:r w:rsidRPr="002E6F03">
              <w:rPr>
                <w:rFonts w:cs="B Zar"/>
                <w:b/>
                <w:bCs/>
                <w:sz w:val="16"/>
                <w:szCs w:val="22"/>
                <w:rtl/>
              </w:rPr>
              <w:t>هدف رسیدگی:</w:t>
            </w:r>
          </w:p>
          <w:p w14:paraId="75EBB743" w14:textId="77777777" w:rsidR="00594FE7" w:rsidRPr="002E6F03" w:rsidRDefault="00594FE7" w:rsidP="00E27D92">
            <w:pPr>
              <w:spacing w:after="80" w:line="264" w:lineRule="auto"/>
              <w:rPr>
                <w:rtl/>
              </w:rPr>
            </w:pPr>
            <w:r w:rsidRPr="002E6F03">
              <w:rPr>
                <w:rtl/>
              </w:rPr>
              <w:t>اظهار</w:t>
            </w:r>
            <w:r w:rsidR="00CB28AC" w:rsidRPr="002E6F03">
              <w:rPr>
                <w:rFonts w:cs="Times New Roman"/>
                <w:sz w:val="8"/>
                <w:szCs w:val="14"/>
                <w:rtl/>
              </w:rPr>
              <w:t> </w:t>
            </w:r>
            <w:r w:rsidRPr="002E6F03">
              <w:rPr>
                <w:rtl/>
              </w:rPr>
              <w:t>نظر در</w:t>
            </w:r>
            <w:r w:rsidRPr="002E6F03">
              <w:rPr>
                <w:rFonts w:cs="Times New Roman"/>
                <w:rtl/>
              </w:rPr>
              <w:t> </w:t>
            </w:r>
            <w:r w:rsidRPr="002E6F03">
              <w:rPr>
                <w:rtl/>
              </w:rPr>
              <w:t xml:space="preserve">باره این‌که همه </w:t>
            </w:r>
            <w:r w:rsidR="00046989" w:rsidRPr="002E6F03">
              <w:rPr>
                <w:rtl/>
              </w:rPr>
              <w:t>معاملات</w:t>
            </w:r>
            <w:r w:rsidRPr="002E6F03">
              <w:rPr>
                <w:rtl/>
              </w:rPr>
              <w:t xml:space="preserve"> با اشخاص وابسته، شامل حساب‌های وام مدیران، در</w:t>
            </w:r>
            <w:r w:rsidR="00CB28AC" w:rsidRPr="002E6F03">
              <w:rPr>
                <w:rFonts w:cs="Times New Roman"/>
                <w:rtl/>
              </w:rPr>
              <w:t> </w:t>
            </w:r>
            <w:r w:rsidRPr="002E6F03">
              <w:rPr>
                <w:rtl/>
              </w:rPr>
              <w:t>تاریخ ترازنامه وجود داشته</w:t>
            </w:r>
            <w:r w:rsidR="00CB28AC" w:rsidRPr="002E6F03">
              <w:rPr>
                <w:rtl/>
              </w:rPr>
              <w:t xml:space="preserve"> و</w:t>
            </w:r>
            <w:r w:rsidRPr="002E6F03">
              <w:rPr>
                <w:rtl/>
              </w:rPr>
              <w:t xml:space="preserve"> متعلق به صاحبکار بوده است و معر</w:t>
            </w:r>
            <w:r w:rsidR="00CB28AC" w:rsidRPr="002E6F03">
              <w:rPr>
                <w:rtl/>
              </w:rPr>
              <w:t>ّ</w:t>
            </w:r>
            <w:r w:rsidRPr="002E6F03">
              <w:rPr>
                <w:rtl/>
              </w:rPr>
              <w:t>ف رویدادهای واقعی بنگاه هستند.</w:t>
            </w:r>
          </w:p>
        </w:tc>
        <w:tc>
          <w:tcPr>
            <w:tcW w:w="1000" w:type="pct"/>
          </w:tcPr>
          <w:p w14:paraId="6EE2780D" w14:textId="77777777" w:rsidR="00594FE7" w:rsidRPr="002E6F03" w:rsidRDefault="00594FE7" w:rsidP="00E27D92">
            <w:pPr>
              <w:spacing w:after="80" w:line="264" w:lineRule="auto"/>
              <w:cnfStyle w:val="000000000000" w:firstRow="0" w:lastRow="0" w:firstColumn="0" w:lastColumn="0" w:oddVBand="0" w:evenVBand="0" w:oddHBand="0" w:evenHBand="0" w:firstRowFirstColumn="0" w:firstRowLastColumn="0" w:lastRowFirstColumn="0" w:lastRowLastColumn="0"/>
              <w:rPr>
                <w:rtl/>
              </w:rPr>
            </w:pPr>
          </w:p>
        </w:tc>
      </w:tr>
      <w:tr w:rsidR="00594FE7" w:rsidRPr="002E6F03" w14:paraId="5A98B2EF" w14:textId="77777777" w:rsidTr="00492160">
        <w:tc>
          <w:tcPr>
            <w:cnfStyle w:val="001000000000" w:firstRow="0" w:lastRow="0" w:firstColumn="1" w:lastColumn="0" w:oddVBand="0" w:evenVBand="0" w:oddHBand="0" w:evenHBand="0" w:firstRowFirstColumn="0" w:firstRowLastColumn="0" w:lastRowFirstColumn="0" w:lastRowLastColumn="0"/>
            <w:tcW w:w="4000" w:type="pct"/>
          </w:tcPr>
          <w:p w14:paraId="727C71A2" w14:textId="77777777" w:rsidR="00594FE7" w:rsidRPr="002E6F03" w:rsidRDefault="0095034D" w:rsidP="00E27D92">
            <w:pPr>
              <w:spacing w:after="80" w:line="264" w:lineRule="auto"/>
              <w:jc w:val="left"/>
              <w:rPr>
                <w:rFonts w:cs="B Zar"/>
                <w:b/>
                <w:bCs/>
                <w:sz w:val="16"/>
                <w:szCs w:val="22"/>
                <w:rtl/>
              </w:rPr>
            </w:pPr>
            <w:r w:rsidRPr="002E6F03">
              <w:rPr>
                <w:rFonts w:cs="B Zar"/>
                <w:b/>
                <w:bCs/>
                <w:sz w:val="16"/>
                <w:szCs w:val="22"/>
                <w:rtl/>
              </w:rPr>
              <w:t>رسیدگی‌های لازم</w:t>
            </w:r>
            <w:r w:rsidR="00594FE7" w:rsidRPr="002E6F03">
              <w:rPr>
                <w:rFonts w:cs="B Zar"/>
                <w:b/>
                <w:bCs/>
                <w:sz w:val="16"/>
                <w:szCs w:val="22"/>
                <w:rtl/>
              </w:rPr>
              <w:t>:</w:t>
            </w:r>
          </w:p>
          <w:p w14:paraId="2B205495" w14:textId="77777777" w:rsidR="00594FE7" w:rsidRPr="002E6F03" w:rsidRDefault="00594FE7" w:rsidP="00E27D92">
            <w:pPr>
              <w:spacing w:after="80" w:line="264" w:lineRule="auto"/>
              <w:ind w:left="510" w:hanging="510"/>
              <w:rPr>
                <w:rtl/>
              </w:rPr>
            </w:pPr>
            <w:r w:rsidRPr="002E6F03">
              <w:rPr>
                <w:rtl/>
              </w:rPr>
              <w:t>1 )</w:t>
            </w:r>
            <w:r w:rsidRPr="002E6F03">
              <w:rPr>
                <w:rtl/>
              </w:rPr>
              <w:tab/>
              <w:t>از این‌که مانده حساب‌های اشخاص وابسته، شامل وام مدیران، مورد تأیید و موافقت شخص وابسته قرار گرفته است اطمینان حاصل کنید. تأییدیه باید حاوی اطلاعات مربوط به شرایط و مدت زمان وام باشد.</w:t>
            </w:r>
          </w:p>
          <w:p w14:paraId="12599965" w14:textId="7DB5654C" w:rsidR="00594FE7" w:rsidRPr="002E6F03" w:rsidRDefault="00594FE7" w:rsidP="00E27D92">
            <w:pPr>
              <w:spacing w:after="80" w:line="264" w:lineRule="auto"/>
              <w:ind w:left="510" w:hanging="510"/>
              <w:rPr>
                <w:rtl/>
              </w:rPr>
            </w:pPr>
            <w:r w:rsidRPr="002E6F03">
              <w:rPr>
                <w:rtl/>
              </w:rPr>
              <w:t>2 )</w:t>
            </w:r>
            <w:r w:rsidRPr="002E6F03">
              <w:rPr>
                <w:rtl/>
              </w:rPr>
              <w:tab/>
              <w:t xml:space="preserve">مانده حساب‌های اشخاص وابسته را با </w:t>
            </w:r>
            <w:r w:rsidR="00AC7A60" w:rsidRPr="002E6F03">
              <w:rPr>
                <w:rtl/>
              </w:rPr>
              <w:t>صورت‌ها</w:t>
            </w:r>
            <w:r w:rsidR="00AC7A60" w:rsidRPr="002E6F03">
              <w:rPr>
                <w:rFonts w:hint="cs"/>
                <w:rtl/>
              </w:rPr>
              <w:t>ی</w:t>
            </w:r>
            <w:r w:rsidRPr="002E6F03">
              <w:rPr>
                <w:rtl/>
              </w:rPr>
              <w:t xml:space="preserve"> مالی اشخاص وابسته تطبیق دهید، </w:t>
            </w:r>
            <w:r w:rsidRPr="002E6F03">
              <w:rPr>
                <w:spacing w:val="-4"/>
                <w:rtl/>
              </w:rPr>
              <w:t>یا در</w:t>
            </w:r>
            <w:r w:rsidRPr="002E6F03">
              <w:rPr>
                <w:rFonts w:cs="Times New Roman"/>
                <w:spacing w:val="-4"/>
                <w:rtl/>
              </w:rPr>
              <w:t> </w:t>
            </w:r>
            <w:r w:rsidRPr="002E6F03">
              <w:rPr>
                <w:spacing w:val="-4"/>
                <w:rtl/>
              </w:rPr>
              <w:t>صورتی</w:t>
            </w:r>
            <w:r w:rsidRPr="002E6F03">
              <w:rPr>
                <w:rFonts w:cs="Times New Roman"/>
                <w:spacing w:val="-4"/>
                <w:rtl/>
              </w:rPr>
              <w:t> </w:t>
            </w:r>
            <w:r w:rsidRPr="002E6F03">
              <w:rPr>
                <w:spacing w:val="-4"/>
                <w:rtl/>
              </w:rPr>
              <w:t>که بنگاه توسط مؤسسه، حسابرسی نمی‌شود، مستقیماً از حسابرسان آن</w:t>
            </w:r>
            <w:r w:rsidR="00CB28AC" w:rsidRPr="002E6F03">
              <w:rPr>
                <w:rtl/>
              </w:rPr>
              <w:t xml:space="preserve"> </w:t>
            </w:r>
            <w:r w:rsidRPr="002E6F03">
              <w:rPr>
                <w:rtl/>
              </w:rPr>
              <w:t>اشخاص دریافت کنید.</w:t>
            </w:r>
          </w:p>
          <w:p w14:paraId="125E7330" w14:textId="2168996F" w:rsidR="00594FE7" w:rsidRPr="002E6F03" w:rsidRDefault="00594FE7" w:rsidP="00E27D92">
            <w:pPr>
              <w:spacing w:after="80" w:line="264" w:lineRule="auto"/>
              <w:ind w:left="510" w:hanging="510"/>
              <w:rPr>
                <w:sz w:val="2"/>
                <w:szCs w:val="2"/>
                <w:rtl/>
              </w:rPr>
            </w:pPr>
            <w:r w:rsidRPr="002E6F03">
              <w:rPr>
                <w:rtl/>
              </w:rPr>
              <w:t>3 )</w:t>
            </w:r>
            <w:r w:rsidRPr="002E6F03">
              <w:rPr>
                <w:rtl/>
              </w:rPr>
              <w:tab/>
            </w:r>
            <w:r w:rsidRPr="002E6F03">
              <w:rPr>
                <w:spacing w:val="-2"/>
                <w:rtl/>
              </w:rPr>
              <w:t xml:space="preserve">نوع و ماهیت نمونه‌ای از </w:t>
            </w:r>
            <w:r w:rsidR="00046989" w:rsidRPr="002E6F03">
              <w:rPr>
                <w:spacing w:val="-2"/>
                <w:rtl/>
              </w:rPr>
              <w:t>معاملات</w:t>
            </w:r>
            <w:r w:rsidRPr="002E6F03">
              <w:rPr>
                <w:spacing w:val="-2"/>
                <w:rtl/>
              </w:rPr>
              <w:t xml:space="preserve"> با اشخاص وابسته را بررسی و اطمینان حاصل کنید</w:t>
            </w:r>
            <w:r w:rsidRPr="002E6F03">
              <w:rPr>
                <w:rtl/>
              </w:rPr>
              <w:t xml:space="preserve"> که این </w:t>
            </w:r>
            <w:r w:rsidR="00046989" w:rsidRPr="002E6F03">
              <w:rPr>
                <w:rtl/>
              </w:rPr>
              <w:t>معاملات</w:t>
            </w:r>
            <w:r w:rsidR="00246D1A" w:rsidRPr="002E6F03">
              <w:rPr>
                <w:rFonts w:hint="cs"/>
                <w:rtl/>
              </w:rPr>
              <w:t>،</w:t>
            </w:r>
            <w:r w:rsidRPr="002E6F03">
              <w:rPr>
                <w:rtl/>
              </w:rPr>
              <w:t xml:space="preserve"> واقعی </w:t>
            </w:r>
            <w:r w:rsidR="00246D1A" w:rsidRPr="002E6F03">
              <w:rPr>
                <w:rFonts w:hint="cs"/>
                <w:rtl/>
              </w:rPr>
              <w:t xml:space="preserve">و به‌نفع بنگاه </w:t>
            </w:r>
            <w:r w:rsidRPr="002E6F03">
              <w:rPr>
                <w:rtl/>
              </w:rPr>
              <w:t>می‌باشند.</w:t>
            </w:r>
          </w:p>
        </w:tc>
        <w:tc>
          <w:tcPr>
            <w:tcW w:w="1000" w:type="pct"/>
          </w:tcPr>
          <w:p w14:paraId="4C75B474" w14:textId="77777777" w:rsidR="00594FE7" w:rsidRPr="002E6F03" w:rsidRDefault="00594FE7" w:rsidP="00E27D92">
            <w:pPr>
              <w:spacing w:after="80" w:line="264" w:lineRule="auto"/>
              <w:cnfStyle w:val="000000000000" w:firstRow="0" w:lastRow="0" w:firstColumn="0" w:lastColumn="0" w:oddVBand="0" w:evenVBand="0" w:oddHBand="0" w:evenHBand="0" w:firstRowFirstColumn="0" w:firstRowLastColumn="0" w:lastRowFirstColumn="0" w:lastRowLastColumn="0"/>
              <w:rPr>
                <w:rtl/>
              </w:rPr>
            </w:pPr>
          </w:p>
        </w:tc>
      </w:tr>
      <w:tr w:rsidR="00302336" w:rsidRPr="002E6F03" w14:paraId="3A70B6CE" w14:textId="77777777" w:rsidTr="00492160">
        <w:tc>
          <w:tcPr>
            <w:cnfStyle w:val="001000000000" w:firstRow="0" w:lastRow="0" w:firstColumn="1" w:lastColumn="0" w:oddVBand="0" w:evenVBand="0" w:oddHBand="0" w:evenHBand="0" w:firstRowFirstColumn="0" w:firstRowLastColumn="0" w:lastRowFirstColumn="0" w:lastRowLastColumn="0"/>
            <w:tcW w:w="4000" w:type="pct"/>
          </w:tcPr>
          <w:p w14:paraId="2F157123" w14:textId="77777777" w:rsidR="00302336" w:rsidRPr="002E6F03" w:rsidRDefault="00302336" w:rsidP="00302336">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Pr>
          <w:p w14:paraId="64A21E49" w14:textId="77777777" w:rsidR="00302336" w:rsidRPr="002E6F03" w:rsidRDefault="00302336" w:rsidP="00302336">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B05DF8" w:rsidRPr="002E6F03" w14:paraId="38E38E84" w14:textId="77777777" w:rsidTr="00492160">
        <w:tc>
          <w:tcPr>
            <w:cnfStyle w:val="001000000000" w:firstRow="0" w:lastRow="0" w:firstColumn="1" w:lastColumn="0" w:oddVBand="0" w:evenVBand="0" w:oddHBand="0" w:evenHBand="0" w:firstRowFirstColumn="0" w:firstRowLastColumn="0" w:lastRowFirstColumn="0" w:lastRowLastColumn="0"/>
            <w:tcW w:w="4000" w:type="pct"/>
          </w:tcPr>
          <w:p w14:paraId="1121BFFA" w14:textId="77777777" w:rsidR="00B05DF8" w:rsidRPr="002E6F03" w:rsidRDefault="00B05DF8" w:rsidP="008C24B2">
            <w:pPr>
              <w:spacing w:before="80"/>
              <w:rPr>
                <w:rFonts w:cs="B Zar"/>
                <w:b/>
                <w:bCs/>
                <w:sz w:val="16"/>
                <w:szCs w:val="22"/>
                <w:rtl/>
              </w:rPr>
            </w:pPr>
            <w:r w:rsidRPr="002E6F03">
              <w:rPr>
                <w:rFonts w:cs="B Zar"/>
                <w:b/>
                <w:bCs/>
                <w:sz w:val="16"/>
                <w:szCs w:val="22"/>
                <w:rtl/>
              </w:rPr>
              <w:t>خلاصه و ارزیابی نتایج:</w:t>
            </w:r>
          </w:p>
          <w:p w14:paraId="21F3CF58" w14:textId="2166292E" w:rsidR="00246D1A" w:rsidRPr="002E6F03" w:rsidRDefault="00246D1A" w:rsidP="003336D7">
            <w:pPr>
              <w:pStyle w:val="12"/>
              <w:rPr>
                <w:rtl/>
              </w:rPr>
            </w:pPr>
            <w:r w:rsidRPr="002E6F03">
              <w:rPr>
                <w:rFonts w:hint="cs"/>
                <w:rtl/>
              </w:rPr>
              <w:tab/>
            </w:r>
          </w:p>
          <w:p w14:paraId="4B9F7ED6" w14:textId="77777777" w:rsidR="00B05DF8" w:rsidRPr="002E6F03" w:rsidRDefault="00B05DF8" w:rsidP="003336D7">
            <w:pPr>
              <w:pStyle w:val="12"/>
              <w:rPr>
                <w:rtl/>
              </w:rPr>
            </w:pPr>
            <w:r w:rsidRPr="002E6F03">
              <w:rPr>
                <w:rtl/>
              </w:rPr>
              <w:tab/>
            </w:r>
            <w:r w:rsidRPr="002E6F03">
              <w:rPr>
                <w:rtl/>
              </w:rPr>
              <w:tab/>
            </w:r>
          </w:p>
          <w:p w14:paraId="40D1A78B" w14:textId="77777777" w:rsidR="00B05DF8" w:rsidRPr="008C24B2" w:rsidRDefault="00B05DF8" w:rsidP="00B05DF8">
            <w:pPr>
              <w:tabs>
                <w:tab w:val="right" w:leader="dot" w:pos="7004"/>
              </w:tabs>
              <w:rPr>
                <w:sz w:val="2"/>
                <w:szCs w:val="2"/>
                <w:rtl/>
              </w:rPr>
            </w:pPr>
          </w:p>
        </w:tc>
        <w:tc>
          <w:tcPr>
            <w:tcW w:w="1000" w:type="pct"/>
          </w:tcPr>
          <w:p w14:paraId="46154421" w14:textId="77777777" w:rsidR="00B05DF8" w:rsidRPr="002E6F03" w:rsidRDefault="00B05DF8" w:rsidP="00B05DF8">
            <w:pPr>
              <w:cnfStyle w:val="000000000000" w:firstRow="0" w:lastRow="0" w:firstColumn="0" w:lastColumn="0" w:oddVBand="0" w:evenVBand="0" w:oddHBand="0" w:evenHBand="0" w:firstRowFirstColumn="0" w:firstRowLastColumn="0" w:lastRowFirstColumn="0" w:lastRowLastColumn="0"/>
              <w:rPr>
                <w:rtl/>
              </w:rPr>
            </w:pPr>
          </w:p>
        </w:tc>
      </w:tr>
      <w:tr w:rsidR="00B05DF8" w:rsidRPr="002E6F03" w14:paraId="3E3C35EF" w14:textId="77777777" w:rsidTr="00492160">
        <w:tc>
          <w:tcPr>
            <w:cnfStyle w:val="001000000000" w:firstRow="0" w:lastRow="0" w:firstColumn="1" w:lastColumn="0" w:oddVBand="0" w:evenVBand="0" w:oddHBand="0" w:evenHBand="0" w:firstRowFirstColumn="0" w:firstRowLastColumn="0" w:lastRowFirstColumn="0" w:lastRowLastColumn="0"/>
            <w:tcW w:w="4000" w:type="pct"/>
          </w:tcPr>
          <w:p w14:paraId="0CDF2058" w14:textId="77777777" w:rsidR="00B05DF8" w:rsidRPr="002E6F03" w:rsidRDefault="00B05DF8" w:rsidP="008C24B2">
            <w:pPr>
              <w:spacing w:before="80"/>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66E880E5" w14:textId="77777777" w:rsidR="0073679E" w:rsidRDefault="0073679E" w:rsidP="003336D7">
            <w:pPr>
              <w:pStyle w:val="12"/>
              <w:rPr>
                <w:rtl/>
              </w:rPr>
            </w:pPr>
            <w:r w:rsidRPr="002E6F03">
              <w:rPr>
                <w:rtl/>
              </w:rPr>
              <w:tab/>
            </w:r>
          </w:p>
          <w:p w14:paraId="35B65093" w14:textId="2E3DD8C7" w:rsidR="008C24B2" w:rsidRPr="002E6F03" w:rsidRDefault="008C24B2" w:rsidP="003336D7">
            <w:pPr>
              <w:pStyle w:val="12"/>
              <w:rPr>
                <w:rtl/>
              </w:rPr>
            </w:pPr>
            <w:r>
              <w:rPr>
                <w:rFonts w:hint="cs"/>
                <w:rtl/>
              </w:rPr>
              <w:tab/>
            </w:r>
          </w:p>
          <w:p w14:paraId="15B22376" w14:textId="77777777" w:rsidR="00B05DF8" w:rsidRDefault="00B05DF8" w:rsidP="003336D7">
            <w:pPr>
              <w:pStyle w:val="12"/>
              <w:rPr>
                <w:sz w:val="14"/>
                <w:rtl/>
              </w:rPr>
            </w:pPr>
            <w:r w:rsidRPr="002E6F03">
              <w:rPr>
                <w:rtl/>
              </w:rPr>
              <w:tab/>
            </w:r>
            <w:r w:rsidRPr="002E6F03">
              <w:rPr>
                <w:rtl/>
              </w:rPr>
              <w:tab/>
            </w:r>
            <w:r w:rsidRPr="002E6F03">
              <w:rPr>
                <w:rtl/>
              </w:rPr>
              <w:tab/>
            </w:r>
          </w:p>
          <w:p w14:paraId="00A5C27D" w14:textId="77777777" w:rsidR="008C24B2" w:rsidRPr="008C24B2" w:rsidRDefault="008C24B2" w:rsidP="003336D7">
            <w:pPr>
              <w:pStyle w:val="12"/>
              <w:rPr>
                <w:sz w:val="2"/>
                <w:szCs w:val="2"/>
                <w:rtl/>
              </w:rPr>
            </w:pPr>
          </w:p>
        </w:tc>
        <w:tc>
          <w:tcPr>
            <w:tcW w:w="1000" w:type="pct"/>
          </w:tcPr>
          <w:p w14:paraId="7222DB19" w14:textId="77777777" w:rsidR="00B05DF8" w:rsidRPr="002E6F03" w:rsidRDefault="00B05DF8" w:rsidP="00B05DF8">
            <w:pPr>
              <w:cnfStyle w:val="000000000000" w:firstRow="0" w:lastRow="0" w:firstColumn="0" w:lastColumn="0" w:oddVBand="0" w:evenVBand="0" w:oddHBand="0" w:evenHBand="0" w:firstRowFirstColumn="0" w:firstRowLastColumn="0" w:lastRowFirstColumn="0" w:lastRowLastColumn="0"/>
              <w:rPr>
                <w:rtl/>
              </w:rPr>
            </w:pPr>
          </w:p>
        </w:tc>
      </w:tr>
    </w:tbl>
    <w:p w14:paraId="26EDEDC3" w14:textId="77777777" w:rsidR="00594FE7" w:rsidRPr="002E6F03" w:rsidRDefault="00594FE7" w:rsidP="00594FE7">
      <w:pPr>
        <w:spacing w:before="120"/>
        <w:ind w:left="454" w:hanging="454"/>
        <w:rPr>
          <w:rFonts w:ascii="Arial" w:hAnsi="Arial"/>
          <w:bCs/>
          <w:color w:val="C45911" w:themeColor="accent2" w:themeShade="BF"/>
          <w:sz w:val="6"/>
          <w:szCs w:val="14"/>
          <w:rtl/>
        </w:rPr>
      </w:pPr>
    </w:p>
    <w:p w14:paraId="10C726D0" w14:textId="77777777" w:rsidR="00594FE7" w:rsidRPr="002E6F03" w:rsidRDefault="00594FE7" w:rsidP="00594FE7">
      <w:pPr>
        <w:spacing w:before="120"/>
        <w:ind w:left="454" w:hanging="454"/>
        <w:rPr>
          <w:rFonts w:ascii="Arial" w:hAnsi="Arial"/>
          <w:bCs/>
          <w:color w:val="C45911" w:themeColor="accent2" w:themeShade="BF"/>
          <w:sz w:val="6"/>
          <w:szCs w:val="14"/>
          <w:rtl/>
        </w:rPr>
        <w:sectPr w:rsidR="00594FE7" w:rsidRPr="002E6F03" w:rsidSect="00393A39">
          <w:headerReference w:type="first" r:id="rId384"/>
          <w:pgSz w:w="11907" w:h="16840" w:code="9"/>
          <w:pgMar w:top="1440" w:right="1531" w:bottom="1440" w:left="1531" w:header="1418" w:footer="1134" w:gutter="0"/>
          <w:cols w:space="720"/>
          <w:titlePg/>
          <w:bidi/>
          <w:rtlGutter/>
        </w:sectPr>
      </w:pPr>
    </w:p>
    <w:p w14:paraId="4328AC4A" w14:textId="77777777" w:rsidR="00EF6B01" w:rsidRPr="002E6F03" w:rsidRDefault="00EF6B01" w:rsidP="00C55641">
      <w:pPr>
        <w:pStyle w:val="Heading1-aslipageone"/>
      </w:pPr>
      <w:r w:rsidRPr="002E6F03">
        <w:rPr>
          <w:rtl/>
        </w:rPr>
        <w:t xml:space="preserve">کاربرگ - </w:t>
      </w:r>
      <w:r w:rsidR="00660BDC" w:rsidRPr="002E6F03">
        <w:rPr>
          <w:rtl/>
        </w:rPr>
        <w:t xml:space="preserve">معاملات با </w:t>
      </w:r>
      <w:r w:rsidRPr="002E6F03">
        <w:rPr>
          <w:rtl/>
        </w:rPr>
        <w:t xml:space="preserve">اشخاص وابسته </w:t>
      </w:r>
    </w:p>
    <w:tbl>
      <w:tblPr>
        <w:tblStyle w:val="001MotherT-RCellVHeadCellFa2"/>
        <w:bidiVisual/>
        <w:tblW w:w="5000" w:type="pct"/>
        <w:tblLook w:val="04A0" w:firstRow="1" w:lastRow="0" w:firstColumn="1" w:lastColumn="0" w:noHBand="0" w:noVBand="1"/>
      </w:tblPr>
      <w:tblGrid>
        <w:gridCol w:w="7249"/>
        <w:gridCol w:w="1812"/>
      </w:tblGrid>
      <w:tr w:rsidR="00EF6B01" w:rsidRPr="002E6F03" w14:paraId="636B4AC4" w14:textId="77777777" w:rsidTr="004921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0A666B9A" w14:textId="77777777" w:rsidR="00EF6B01" w:rsidRPr="002E6F03" w:rsidRDefault="00EF6B01" w:rsidP="00943013"/>
        </w:tc>
        <w:tc>
          <w:tcPr>
            <w:tcW w:w="1000" w:type="pct"/>
          </w:tcPr>
          <w:p w14:paraId="163AA8D2" w14:textId="77777777" w:rsidR="00EF6B01" w:rsidRPr="002E6F03" w:rsidRDefault="00B05DF8" w:rsidP="00B05DF8">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EF6B01" w:rsidRPr="002E6F03" w14:paraId="1A0FB3FF" w14:textId="77777777" w:rsidTr="00492160">
        <w:tc>
          <w:tcPr>
            <w:cnfStyle w:val="001000000000" w:firstRow="0" w:lastRow="0" w:firstColumn="1" w:lastColumn="0" w:oddVBand="0" w:evenVBand="0" w:oddHBand="0" w:evenHBand="0" w:firstRowFirstColumn="0" w:firstRowLastColumn="0" w:lastRowFirstColumn="0" w:lastRowLastColumn="0"/>
            <w:tcW w:w="4000" w:type="pct"/>
          </w:tcPr>
          <w:p w14:paraId="2620302C" w14:textId="77777777" w:rsidR="00EF6B01" w:rsidRPr="002E6F03" w:rsidRDefault="00EF6B01" w:rsidP="00646DBF">
            <w:pPr>
              <w:spacing w:after="80"/>
              <w:jc w:val="left"/>
              <w:rPr>
                <w:rFonts w:cs="B Zar"/>
                <w:b/>
                <w:bCs/>
                <w:rtl/>
              </w:rPr>
            </w:pPr>
            <w:r w:rsidRPr="002E6F03">
              <w:rPr>
                <w:rFonts w:cs="B Zar"/>
                <w:b/>
                <w:bCs/>
                <w:sz w:val="16"/>
                <w:szCs w:val="22"/>
                <w:rtl/>
              </w:rPr>
              <w:t>هدف رسیدگی:</w:t>
            </w:r>
          </w:p>
          <w:p w14:paraId="3BE4E233" w14:textId="77777777" w:rsidR="00EF6B01" w:rsidRPr="002E6F03" w:rsidRDefault="00EF6B01" w:rsidP="00B05DF8">
            <w:pPr>
              <w:rPr>
                <w:rtl/>
              </w:rPr>
            </w:pPr>
            <w:r w:rsidRPr="002E6F03">
              <w:rPr>
                <w:rtl/>
              </w:rPr>
              <w:t>اظهارنظر در</w:t>
            </w:r>
            <w:r w:rsidRPr="002E6F03">
              <w:rPr>
                <w:rFonts w:cs="Times New Roman"/>
                <w:rtl/>
              </w:rPr>
              <w:t> </w:t>
            </w:r>
            <w:r w:rsidRPr="002E6F03">
              <w:rPr>
                <w:rtl/>
              </w:rPr>
              <w:t xml:space="preserve">باره این‌که </w:t>
            </w:r>
            <w:r w:rsidR="00046989" w:rsidRPr="002E6F03">
              <w:rPr>
                <w:rtl/>
              </w:rPr>
              <w:t>معاملات</w:t>
            </w:r>
            <w:r w:rsidRPr="002E6F03">
              <w:rPr>
                <w:rtl/>
              </w:rPr>
              <w:t xml:space="preserve"> با اشخاص وابسته ثبت نشده‌ای وجود ندارد.</w:t>
            </w:r>
          </w:p>
        </w:tc>
        <w:tc>
          <w:tcPr>
            <w:tcW w:w="1000" w:type="pct"/>
          </w:tcPr>
          <w:p w14:paraId="56C68CAD" w14:textId="77777777" w:rsidR="00EF6B01" w:rsidRPr="002E6F03" w:rsidRDefault="00EF6B01" w:rsidP="00943013">
            <w:pPr>
              <w:cnfStyle w:val="000000000000" w:firstRow="0" w:lastRow="0" w:firstColumn="0" w:lastColumn="0" w:oddVBand="0" w:evenVBand="0" w:oddHBand="0" w:evenHBand="0" w:firstRowFirstColumn="0" w:firstRowLastColumn="0" w:lastRowFirstColumn="0" w:lastRowLastColumn="0"/>
              <w:rPr>
                <w:rtl/>
              </w:rPr>
            </w:pPr>
          </w:p>
        </w:tc>
      </w:tr>
      <w:tr w:rsidR="00EF6B01" w:rsidRPr="002E6F03" w14:paraId="36A02344" w14:textId="77777777" w:rsidTr="00492160">
        <w:tc>
          <w:tcPr>
            <w:cnfStyle w:val="001000000000" w:firstRow="0" w:lastRow="0" w:firstColumn="1" w:lastColumn="0" w:oddVBand="0" w:evenVBand="0" w:oddHBand="0" w:evenHBand="0" w:firstRowFirstColumn="0" w:firstRowLastColumn="0" w:lastRowFirstColumn="0" w:lastRowLastColumn="0"/>
            <w:tcW w:w="4000" w:type="pct"/>
          </w:tcPr>
          <w:p w14:paraId="67790DBC" w14:textId="1EE73DA0" w:rsidR="00EF6B01" w:rsidRPr="002E6F03" w:rsidRDefault="0095034D" w:rsidP="00646DBF">
            <w:pPr>
              <w:spacing w:after="80"/>
              <w:jc w:val="left"/>
              <w:rPr>
                <w:rFonts w:cs="B Zar"/>
                <w:b/>
                <w:bCs/>
                <w:sz w:val="16"/>
                <w:szCs w:val="22"/>
                <w:rtl/>
              </w:rPr>
            </w:pPr>
            <w:r w:rsidRPr="002E6F03">
              <w:rPr>
                <w:rFonts w:cs="B Zar"/>
                <w:b/>
                <w:bCs/>
                <w:sz w:val="16"/>
                <w:szCs w:val="22"/>
                <w:rtl/>
              </w:rPr>
              <w:t>رسیدگی‌های لازم</w:t>
            </w:r>
            <w:r w:rsidR="00EF6B01" w:rsidRPr="002E6F03">
              <w:rPr>
                <w:rFonts w:cs="B Zar"/>
                <w:b/>
                <w:bCs/>
                <w:sz w:val="16"/>
                <w:szCs w:val="22"/>
                <w:rtl/>
              </w:rPr>
              <w:t>:</w:t>
            </w:r>
          </w:p>
          <w:p w14:paraId="2A10C5CE" w14:textId="77777777" w:rsidR="00EF6B01" w:rsidRPr="002E6F03" w:rsidRDefault="00EF6B01" w:rsidP="00E27D92">
            <w:pPr>
              <w:spacing w:after="80"/>
              <w:ind w:left="510" w:hanging="510"/>
              <w:rPr>
                <w:spacing w:val="2"/>
                <w:rtl/>
              </w:rPr>
            </w:pPr>
            <w:r w:rsidRPr="002E6F03">
              <w:rPr>
                <w:rtl/>
              </w:rPr>
              <w:t>1 )</w:t>
            </w:r>
            <w:r w:rsidRPr="002E6F03">
              <w:rPr>
                <w:rtl/>
              </w:rPr>
              <w:tab/>
            </w:r>
            <w:r w:rsidRPr="002E6F03">
              <w:rPr>
                <w:spacing w:val="2"/>
                <w:rtl/>
              </w:rPr>
              <w:t>از این‌که مدیریت، تعریف اشخاص وابسته را می‌داند، اطمینان حاصل کنید.</w:t>
            </w:r>
          </w:p>
          <w:p w14:paraId="608147E0" w14:textId="77777777" w:rsidR="00EF6B01" w:rsidRPr="002E6F03" w:rsidRDefault="00EF6B01" w:rsidP="00E27D92">
            <w:pPr>
              <w:spacing w:after="80"/>
              <w:ind w:left="510" w:hanging="510"/>
              <w:rPr>
                <w:rtl/>
              </w:rPr>
            </w:pPr>
            <w:r w:rsidRPr="002E6F03">
              <w:rPr>
                <w:spacing w:val="2"/>
                <w:rtl/>
              </w:rPr>
              <w:t>2 )</w:t>
            </w:r>
            <w:r w:rsidRPr="002E6F03">
              <w:rPr>
                <w:spacing w:val="2"/>
                <w:rtl/>
              </w:rPr>
              <w:tab/>
            </w:r>
            <w:r w:rsidRPr="002E6F03">
              <w:rPr>
                <w:rtl/>
              </w:rPr>
              <w:t>همه اطلاعات را با مدیریت در میان بگذارید و از مدیریت در</w:t>
            </w:r>
            <w:r w:rsidRPr="002E6F03">
              <w:rPr>
                <w:rFonts w:cs="Times New Roman"/>
                <w:rtl/>
              </w:rPr>
              <w:t> </w:t>
            </w:r>
            <w:r w:rsidRPr="002E6F03">
              <w:rPr>
                <w:rtl/>
              </w:rPr>
              <w:t>باره این‌که</w:t>
            </w:r>
            <w:r w:rsidR="00B05DF8" w:rsidRPr="002E6F03">
              <w:rPr>
                <w:rtl/>
              </w:rPr>
              <w:t xml:space="preserve"> اشخاص وابسته دیگری یا</w:t>
            </w:r>
            <w:r w:rsidRPr="002E6F03">
              <w:rPr>
                <w:rtl/>
              </w:rPr>
              <w:t xml:space="preserve"> </w:t>
            </w:r>
            <w:r w:rsidR="00046989" w:rsidRPr="002E6F03">
              <w:rPr>
                <w:rtl/>
              </w:rPr>
              <w:t>معاملات</w:t>
            </w:r>
            <w:r w:rsidRPr="002E6F03">
              <w:rPr>
                <w:rtl/>
              </w:rPr>
              <w:t xml:space="preserve"> دیگری </w:t>
            </w:r>
            <w:r w:rsidR="00B05DF8" w:rsidRPr="002E6F03">
              <w:rPr>
                <w:rtl/>
              </w:rPr>
              <w:t>ب</w:t>
            </w:r>
            <w:r w:rsidRPr="002E6F03">
              <w:rPr>
                <w:rtl/>
              </w:rPr>
              <w:t>ا اشخاص وابسته وجود دارد که باید لحاظ شود، پرس</w:t>
            </w:r>
            <w:r w:rsidR="00E27D92" w:rsidRPr="002E6F03">
              <w:rPr>
                <w:rFonts w:cs="Times New Roman"/>
                <w:rtl/>
              </w:rPr>
              <w:t> </w:t>
            </w:r>
            <w:r w:rsidRPr="002E6F03">
              <w:rPr>
                <w:rtl/>
              </w:rPr>
              <w:t>و</w:t>
            </w:r>
            <w:r w:rsidR="00E27D92" w:rsidRPr="002E6F03">
              <w:rPr>
                <w:rFonts w:cs="Times New Roman"/>
                <w:rtl/>
              </w:rPr>
              <w:t> </w:t>
            </w:r>
            <w:r w:rsidRPr="002E6F03">
              <w:rPr>
                <w:rtl/>
              </w:rPr>
              <w:t>جو کنید.</w:t>
            </w:r>
          </w:p>
          <w:p w14:paraId="5AAF469F" w14:textId="77777777" w:rsidR="00EF6B01" w:rsidRPr="002E6F03" w:rsidRDefault="00EF6B01" w:rsidP="00E27D92">
            <w:pPr>
              <w:spacing w:after="80"/>
              <w:ind w:left="510" w:hanging="510"/>
              <w:rPr>
                <w:spacing w:val="2"/>
                <w:rtl/>
              </w:rPr>
            </w:pPr>
            <w:r w:rsidRPr="002E6F03">
              <w:rPr>
                <w:spacing w:val="2"/>
                <w:rtl/>
              </w:rPr>
              <w:t>3 )</w:t>
            </w:r>
            <w:r w:rsidRPr="002E6F03">
              <w:rPr>
                <w:spacing w:val="2"/>
                <w:rtl/>
              </w:rPr>
              <w:tab/>
              <w:t>اطلاعات زیر را بررسی و هرگونه اشخاص وابسته از قلم افتاده را شناسایی کنید:</w:t>
            </w:r>
          </w:p>
          <w:p w14:paraId="11353155" w14:textId="77777777" w:rsidR="00EF6B01" w:rsidRPr="002E6F03" w:rsidRDefault="00EF6B01" w:rsidP="00E27D92">
            <w:pPr>
              <w:spacing w:after="40"/>
              <w:ind w:left="1077" w:hanging="567"/>
              <w:rPr>
                <w:spacing w:val="2"/>
                <w:rtl/>
              </w:rPr>
            </w:pPr>
            <w:r w:rsidRPr="002E6F03">
              <w:rPr>
                <w:spacing w:val="2"/>
                <w:rtl/>
              </w:rPr>
              <w:t>الف)</w:t>
            </w:r>
            <w:r w:rsidRPr="002E6F03">
              <w:rPr>
                <w:spacing w:val="2"/>
                <w:rtl/>
              </w:rPr>
              <w:tab/>
              <w:t>جستجو در کاربرگ</w:t>
            </w:r>
            <w:r w:rsidR="00BB31B6" w:rsidRPr="002E6F03">
              <w:rPr>
                <w:spacing w:val="2"/>
                <w:rtl/>
              </w:rPr>
              <w:t>‌</w:t>
            </w:r>
            <w:r w:rsidRPr="002E6F03">
              <w:rPr>
                <w:spacing w:val="2"/>
                <w:rtl/>
              </w:rPr>
              <w:t xml:space="preserve">های سال‌های پیش برای یافتن نام اشخاص وابسته شناخته </w:t>
            </w:r>
            <w:r w:rsidR="00BB31B6" w:rsidRPr="002E6F03">
              <w:rPr>
                <w:spacing w:val="2"/>
                <w:rtl/>
              </w:rPr>
              <w:t>شده.</w:t>
            </w:r>
          </w:p>
          <w:p w14:paraId="40B24F1D" w14:textId="77777777" w:rsidR="00BB31B6" w:rsidRPr="002E6F03" w:rsidRDefault="00BB31B6" w:rsidP="00E27D92">
            <w:pPr>
              <w:spacing w:after="40"/>
              <w:ind w:left="1077" w:hanging="567"/>
              <w:rPr>
                <w:spacing w:val="2"/>
                <w:rtl/>
              </w:rPr>
            </w:pPr>
            <w:r w:rsidRPr="002E6F03">
              <w:rPr>
                <w:spacing w:val="2"/>
                <w:rtl/>
              </w:rPr>
              <w:t>ب )</w:t>
            </w:r>
            <w:r w:rsidRPr="002E6F03">
              <w:rPr>
                <w:spacing w:val="2"/>
                <w:rtl/>
              </w:rPr>
              <w:tab/>
            </w:r>
            <w:r w:rsidRPr="002E6F03">
              <w:rPr>
                <w:rtl/>
              </w:rPr>
              <w:t>مدارک سهامداران برای تعیین هویت سهامداران اصلی یا، دریافت لیست سهامداران</w:t>
            </w:r>
            <w:r w:rsidRPr="002E6F03">
              <w:rPr>
                <w:spacing w:val="2"/>
                <w:rtl/>
              </w:rPr>
              <w:t xml:space="preserve"> عمده از اداره امور سهام</w:t>
            </w:r>
            <w:r w:rsidR="00B05DF8" w:rsidRPr="002E6F03">
              <w:rPr>
                <w:spacing w:val="2"/>
                <w:rtl/>
              </w:rPr>
              <w:t xml:space="preserve"> بنگاه</w:t>
            </w:r>
            <w:r w:rsidRPr="002E6F03">
              <w:rPr>
                <w:spacing w:val="2"/>
                <w:rtl/>
              </w:rPr>
              <w:t>.</w:t>
            </w:r>
          </w:p>
          <w:p w14:paraId="1391DF15" w14:textId="77777777" w:rsidR="00BB31B6" w:rsidRPr="002E6F03" w:rsidRDefault="00BB31B6" w:rsidP="00E27D92">
            <w:pPr>
              <w:spacing w:after="40"/>
              <w:ind w:left="1077" w:hanging="567"/>
              <w:rPr>
                <w:spacing w:val="2"/>
                <w:rtl/>
              </w:rPr>
            </w:pPr>
            <w:r w:rsidRPr="002E6F03">
              <w:rPr>
                <w:spacing w:val="2"/>
                <w:rtl/>
              </w:rPr>
              <w:t>پ )</w:t>
            </w:r>
            <w:r w:rsidRPr="002E6F03">
              <w:rPr>
                <w:spacing w:val="2"/>
                <w:rtl/>
              </w:rPr>
              <w:tab/>
              <w:t>صورتجلسات هیأت مدیره و مجامع.</w:t>
            </w:r>
          </w:p>
          <w:p w14:paraId="5E27F069" w14:textId="77777777" w:rsidR="00BB31B6" w:rsidRPr="002E6F03" w:rsidRDefault="00BB31B6" w:rsidP="00E27D92">
            <w:pPr>
              <w:spacing w:after="40"/>
              <w:ind w:left="1077" w:hanging="567"/>
              <w:rPr>
                <w:spacing w:val="2"/>
                <w:rtl/>
              </w:rPr>
            </w:pPr>
            <w:r w:rsidRPr="002E6F03">
              <w:rPr>
                <w:spacing w:val="2"/>
                <w:rtl/>
              </w:rPr>
              <w:t>ت )</w:t>
            </w:r>
            <w:r w:rsidRPr="002E6F03">
              <w:rPr>
                <w:spacing w:val="2"/>
                <w:rtl/>
              </w:rPr>
              <w:tab/>
              <w:t>اظهارنامه‌های مالیاتی بنگاه و سایر اطلاعات مرتبط.</w:t>
            </w:r>
          </w:p>
          <w:p w14:paraId="3D3EC66F" w14:textId="0AF71F52" w:rsidR="00BB31B6" w:rsidRPr="002E6F03" w:rsidRDefault="00BB31B6" w:rsidP="00E27D92">
            <w:pPr>
              <w:spacing w:after="40"/>
              <w:ind w:left="1077" w:hanging="567"/>
              <w:rPr>
                <w:spacing w:val="2"/>
                <w:rtl/>
              </w:rPr>
            </w:pPr>
            <w:r w:rsidRPr="002E6F03">
              <w:rPr>
                <w:spacing w:val="2"/>
                <w:rtl/>
              </w:rPr>
              <w:t>ث )</w:t>
            </w:r>
            <w:r w:rsidRPr="002E6F03">
              <w:rPr>
                <w:spacing w:val="2"/>
                <w:rtl/>
              </w:rPr>
              <w:tab/>
              <w:t xml:space="preserve">مکاتبات و </w:t>
            </w:r>
            <w:r w:rsidR="00AC7A60" w:rsidRPr="002E6F03">
              <w:rPr>
                <w:spacing w:val="2"/>
                <w:rtl/>
              </w:rPr>
              <w:t>صورتحساب‌ها</w:t>
            </w:r>
            <w:r w:rsidR="00AC7A60" w:rsidRPr="002E6F03">
              <w:rPr>
                <w:rFonts w:hint="cs"/>
                <w:spacing w:val="2"/>
                <w:rtl/>
              </w:rPr>
              <w:t>ی</w:t>
            </w:r>
            <w:r w:rsidRPr="002E6F03">
              <w:rPr>
                <w:spacing w:val="2"/>
                <w:rtl/>
              </w:rPr>
              <w:t xml:space="preserve"> وکلای بنگاه.</w:t>
            </w:r>
          </w:p>
          <w:p w14:paraId="2C4F6572" w14:textId="77777777" w:rsidR="00BB31B6" w:rsidRPr="002E6F03" w:rsidRDefault="00BB31B6" w:rsidP="00E27D92">
            <w:pPr>
              <w:spacing w:after="40"/>
              <w:ind w:left="1077" w:hanging="567"/>
              <w:rPr>
                <w:spacing w:val="2"/>
                <w:rtl/>
              </w:rPr>
            </w:pPr>
            <w:r w:rsidRPr="002E6F03">
              <w:rPr>
                <w:spacing w:val="2"/>
                <w:rtl/>
              </w:rPr>
              <w:t>ج )</w:t>
            </w:r>
            <w:r w:rsidRPr="002E6F03">
              <w:rPr>
                <w:spacing w:val="2"/>
                <w:rtl/>
              </w:rPr>
              <w:tab/>
              <w:t>هرگونه طرح بازنشستگی و تراست برپا شده.</w:t>
            </w:r>
          </w:p>
          <w:p w14:paraId="5B340120" w14:textId="5C035240" w:rsidR="006469DF" w:rsidRPr="002E6F03" w:rsidRDefault="00246D1A" w:rsidP="00E27D92">
            <w:pPr>
              <w:spacing w:after="40"/>
              <w:ind w:left="1077" w:hanging="567"/>
              <w:rPr>
                <w:spacing w:val="2"/>
                <w:rtl/>
              </w:rPr>
            </w:pPr>
            <w:r w:rsidRPr="002E6F03">
              <w:rPr>
                <w:spacing w:val="2"/>
                <w:rtl/>
              </w:rPr>
              <w:t xml:space="preserve">چ </w:t>
            </w:r>
            <w:r w:rsidR="00B423FE" w:rsidRPr="002E6F03">
              <w:rPr>
                <w:rFonts w:hint="cs"/>
                <w:spacing w:val="2"/>
                <w:rtl/>
              </w:rPr>
              <w:t>)</w:t>
            </w:r>
            <w:r w:rsidR="00B423FE" w:rsidRPr="002E6F03">
              <w:rPr>
                <w:spacing w:val="2"/>
                <w:rtl/>
              </w:rPr>
              <w:tab/>
            </w:r>
            <w:r w:rsidR="00B423FE" w:rsidRPr="002E6F03">
              <w:rPr>
                <w:rFonts w:hint="cs"/>
                <w:spacing w:val="2"/>
                <w:rtl/>
              </w:rPr>
              <w:t>بیمه‌های عمر تحصیل شده توسط بنگاه.</w:t>
            </w:r>
          </w:p>
          <w:p w14:paraId="7CA0C53E" w14:textId="641C9449" w:rsidR="00B423FE" w:rsidRPr="002E6F03" w:rsidRDefault="00B423FE" w:rsidP="00B423FE">
            <w:pPr>
              <w:spacing w:after="40"/>
              <w:ind w:left="1077" w:hanging="567"/>
              <w:rPr>
                <w:spacing w:val="2"/>
                <w:rtl/>
              </w:rPr>
            </w:pPr>
            <w:r w:rsidRPr="002E6F03">
              <w:rPr>
                <w:rFonts w:hint="cs"/>
                <w:spacing w:val="2"/>
                <w:rtl/>
              </w:rPr>
              <w:t>ح )</w:t>
            </w:r>
            <w:r w:rsidRPr="002E6F03">
              <w:rPr>
                <w:rFonts w:hint="cs"/>
                <w:spacing w:val="2"/>
                <w:rtl/>
              </w:rPr>
              <w:tab/>
              <w:t>هر معامله بدون هزینه (ما</w:t>
            </w:r>
            <w:r w:rsidRPr="002E6F03">
              <w:rPr>
                <w:rFonts w:cs="Times New Roman" w:hint="eastAsia"/>
                <w:spacing w:val="2"/>
                <w:rtl/>
              </w:rPr>
              <w:t> </w:t>
            </w:r>
            <w:r w:rsidRPr="002E6F03">
              <w:rPr>
                <w:rFonts w:hint="cs"/>
                <w:spacing w:val="2"/>
                <w:rtl/>
              </w:rPr>
              <w:t>به‌ازا).</w:t>
            </w:r>
          </w:p>
          <w:p w14:paraId="3771AC2E" w14:textId="1EFC2FD2" w:rsidR="00B423FE" w:rsidRPr="002E6F03" w:rsidRDefault="00B423FE" w:rsidP="00B423FE">
            <w:pPr>
              <w:spacing w:after="40"/>
              <w:ind w:left="1077" w:hanging="567"/>
              <w:rPr>
                <w:rtl/>
              </w:rPr>
            </w:pPr>
            <w:r w:rsidRPr="002E6F03">
              <w:rPr>
                <w:rFonts w:hint="cs"/>
                <w:spacing w:val="2"/>
                <w:rtl/>
              </w:rPr>
              <w:t>خ )</w:t>
            </w:r>
            <w:r w:rsidRPr="002E6F03">
              <w:rPr>
                <w:spacing w:val="2"/>
                <w:rtl/>
              </w:rPr>
              <w:tab/>
            </w:r>
            <w:r w:rsidRPr="002E6F03">
              <w:rPr>
                <w:rFonts w:hint="cs"/>
                <w:rtl/>
              </w:rPr>
              <w:t>قراردادهای عمده تمدید شده در</w:t>
            </w:r>
            <w:r w:rsidRPr="002E6F03">
              <w:rPr>
                <w:rFonts w:cs="Times New Roman" w:hint="cs"/>
                <w:rtl/>
              </w:rPr>
              <w:t> </w:t>
            </w:r>
            <w:r w:rsidRPr="002E6F03">
              <w:rPr>
                <w:rFonts w:hint="cs"/>
                <w:rtl/>
              </w:rPr>
              <w:t>طول سال توسط بنگاه.</w:t>
            </w:r>
          </w:p>
          <w:p w14:paraId="7CF38713" w14:textId="77777777" w:rsidR="00BB31B6" w:rsidRPr="002E6F03" w:rsidRDefault="00BB31B6" w:rsidP="00E27D92">
            <w:pPr>
              <w:spacing w:before="120" w:after="80"/>
              <w:ind w:left="510" w:hanging="510"/>
              <w:rPr>
                <w:spacing w:val="2"/>
                <w:rtl/>
              </w:rPr>
            </w:pPr>
            <w:r w:rsidRPr="002E6F03">
              <w:rPr>
                <w:spacing w:val="2"/>
                <w:rtl/>
              </w:rPr>
              <w:t>4 )</w:t>
            </w:r>
            <w:r w:rsidRPr="002E6F03">
              <w:rPr>
                <w:spacing w:val="2"/>
                <w:rtl/>
              </w:rPr>
              <w:tab/>
              <w:t>تأییدیه‌های بانک و وکیل بنگاه را بررسی کنید.</w:t>
            </w:r>
          </w:p>
          <w:p w14:paraId="1679359A" w14:textId="5CF792EB" w:rsidR="00C31E8C" w:rsidRPr="002E6F03" w:rsidRDefault="00BB31B6" w:rsidP="00C31E8C">
            <w:pPr>
              <w:spacing w:after="80"/>
              <w:ind w:left="510" w:hanging="510"/>
              <w:rPr>
                <w:rtl/>
              </w:rPr>
            </w:pPr>
            <w:r w:rsidRPr="002E6F03">
              <w:rPr>
                <w:spacing w:val="2"/>
                <w:rtl/>
              </w:rPr>
              <w:t>5 )</w:t>
            </w:r>
            <w:r w:rsidRPr="002E6F03">
              <w:rPr>
                <w:spacing w:val="2"/>
                <w:rtl/>
              </w:rPr>
              <w:tab/>
            </w:r>
            <w:r w:rsidR="00C31E8C" w:rsidRPr="002E6F03">
              <w:rPr>
                <w:rFonts w:hint="cs"/>
                <w:rtl/>
              </w:rPr>
              <w:t>کاوش در ثبت‌های حسابداری با جستجوی کلمات اصلی/ کلیدی را مورد توجه قرار</w:t>
            </w:r>
            <w:r w:rsidR="00C31E8C" w:rsidRPr="002E6F03">
              <w:rPr>
                <w:rFonts w:cs="Times New Roman" w:hint="eastAsia"/>
                <w:rtl/>
              </w:rPr>
              <w:t> </w:t>
            </w:r>
            <w:r w:rsidR="00C31E8C" w:rsidRPr="002E6F03">
              <w:rPr>
                <w:rFonts w:hint="cs"/>
                <w:rtl/>
              </w:rPr>
              <w:t>دهید.</w:t>
            </w:r>
          </w:p>
          <w:p w14:paraId="2591DABE" w14:textId="544D74FB" w:rsidR="00BB31B6" w:rsidRPr="002E6F03" w:rsidRDefault="00C31E8C" w:rsidP="00E27D92">
            <w:pPr>
              <w:spacing w:after="80"/>
              <w:ind w:left="510" w:hanging="510"/>
              <w:rPr>
                <w:spacing w:val="2"/>
                <w:rtl/>
              </w:rPr>
            </w:pPr>
            <w:r w:rsidRPr="002E6F03">
              <w:rPr>
                <w:rFonts w:hint="cs"/>
                <w:spacing w:val="2"/>
                <w:rtl/>
              </w:rPr>
              <w:t>6 )</w:t>
            </w:r>
            <w:r w:rsidRPr="002E6F03">
              <w:rPr>
                <w:spacing w:val="2"/>
                <w:rtl/>
              </w:rPr>
              <w:tab/>
            </w:r>
            <w:r w:rsidR="00BB31B6" w:rsidRPr="002E6F03">
              <w:rPr>
                <w:spacing w:val="2"/>
                <w:rtl/>
              </w:rPr>
              <w:t>سایر سوابق یا مدارک مورد</w:t>
            </w:r>
            <w:r w:rsidR="00BB31B6" w:rsidRPr="002E6F03">
              <w:rPr>
                <w:rFonts w:cs="Times New Roman" w:hint="cs"/>
                <w:spacing w:val="2"/>
                <w:rtl/>
              </w:rPr>
              <w:t> </w:t>
            </w:r>
            <w:r w:rsidR="00BB31B6" w:rsidRPr="002E6F03">
              <w:rPr>
                <w:rFonts w:hint="cs"/>
                <w:spacing w:val="2"/>
                <w:rtl/>
              </w:rPr>
              <w:t>نیاز</w:t>
            </w:r>
            <w:r w:rsidR="00BB31B6" w:rsidRPr="002E6F03">
              <w:rPr>
                <w:spacing w:val="2"/>
                <w:rtl/>
              </w:rPr>
              <w:t xml:space="preserve"> </w:t>
            </w:r>
            <w:r w:rsidR="00BB31B6" w:rsidRPr="002E6F03">
              <w:rPr>
                <w:rFonts w:hint="cs"/>
                <w:spacing w:val="2"/>
                <w:rtl/>
              </w:rPr>
              <w:t>را</w:t>
            </w:r>
            <w:r w:rsidR="00BB31B6" w:rsidRPr="002E6F03">
              <w:rPr>
                <w:spacing w:val="2"/>
                <w:rtl/>
              </w:rPr>
              <w:t xml:space="preserve"> </w:t>
            </w:r>
            <w:r w:rsidR="00BB31B6" w:rsidRPr="002E6F03">
              <w:rPr>
                <w:rFonts w:hint="cs"/>
                <w:spacing w:val="2"/>
                <w:rtl/>
              </w:rPr>
              <w:t>بررسی</w:t>
            </w:r>
            <w:r w:rsidR="00BB31B6" w:rsidRPr="002E6F03">
              <w:rPr>
                <w:spacing w:val="2"/>
                <w:rtl/>
              </w:rPr>
              <w:t xml:space="preserve"> </w:t>
            </w:r>
            <w:r w:rsidR="00BB31B6" w:rsidRPr="002E6F03">
              <w:rPr>
                <w:rFonts w:hint="cs"/>
                <w:spacing w:val="2"/>
                <w:rtl/>
              </w:rPr>
              <w:t>کنید</w:t>
            </w:r>
            <w:r w:rsidR="00BB31B6" w:rsidRPr="002E6F03">
              <w:rPr>
                <w:spacing w:val="2"/>
                <w:rtl/>
              </w:rPr>
              <w:t>.</w:t>
            </w:r>
          </w:p>
          <w:p w14:paraId="678161A5" w14:textId="694F7B02" w:rsidR="00BB31B6" w:rsidRPr="002E6F03" w:rsidRDefault="00C31E8C" w:rsidP="00E27D92">
            <w:pPr>
              <w:spacing w:after="80"/>
              <w:ind w:left="510" w:hanging="510"/>
              <w:rPr>
                <w:spacing w:val="2"/>
                <w:rtl/>
              </w:rPr>
            </w:pPr>
            <w:r w:rsidRPr="002E6F03">
              <w:rPr>
                <w:rFonts w:hint="cs"/>
                <w:spacing w:val="2"/>
                <w:rtl/>
              </w:rPr>
              <w:t>7</w:t>
            </w:r>
            <w:r w:rsidR="00BB31B6" w:rsidRPr="002E6F03">
              <w:rPr>
                <w:spacing w:val="2"/>
                <w:rtl/>
              </w:rPr>
              <w:t xml:space="preserve"> )</w:t>
            </w:r>
            <w:r w:rsidR="00BB31B6" w:rsidRPr="002E6F03">
              <w:rPr>
                <w:spacing w:val="2"/>
                <w:rtl/>
              </w:rPr>
              <w:tab/>
              <w:t>از سایر حسابرسان مرتبط یا حسابرسان قبلی برای کسب شناخت و اطلاعات آ</w:t>
            </w:r>
            <w:r w:rsidR="00B05DF8" w:rsidRPr="002E6F03">
              <w:rPr>
                <w:spacing w:val="2"/>
                <w:rtl/>
              </w:rPr>
              <w:t>نان</w:t>
            </w:r>
            <w:r w:rsidR="00BB31B6" w:rsidRPr="002E6F03">
              <w:rPr>
                <w:spacing w:val="2"/>
                <w:rtl/>
              </w:rPr>
              <w:t xml:space="preserve"> از دیگر اشخاص وابسته، پرس و جو کنید.</w:t>
            </w:r>
          </w:p>
          <w:p w14:paraId="698BE0BD" w14:textId="080E2775" w:rsidR="00BB31B6" w:rsidRPr="002E6F03" w:rsidRDefault="00C31E8C" w:rsidP="00E27D92">
            <w:pPr>
              <w:spacing w:after="80"/>
              <w:ind w:left="510" w:hanging="510"/>
              <w:rPr>
                <w:spacing w:val="2"/>
                <w:rtl/>
              </w:rPr>
            </w:pPr>
            <w:r w:rsidRPr="002E6F03">
              <w:rPr>
                <w:rFonts w:hint="cs"/>
                <w:spacing w:val="2"/>
                <w:rtl/>
              </w:rPr>
              <w:t>8</w:t>
            </w:r>
            <w:r w:rsidR="00BB31B6" w:rsidRPr="002E6F03">
              <w:rPr>
                <w:spacing w:val="2"/>
                <w:rtl/>
              </w:rPr>
              <w:t xml:space="preserve"> )</w:t>
            </w:r>
            <w:r w:rsidR="00BB31B6" w:rsidRPr="002E6F03">
              <w:rPr>
                <w:spacing w:val="2"/>
                <w:rtl/>
              </w:rPr>
              <w:tab/>
              <w:t>در</w:t>
            </w:r>
            <w:r w:rsidR="00BB31B6" w:rsidRPr="002E6F03">
              <w:rPr>
                <w:rFonts w:cs="Times New Roman" w:hint="cs"/>
                <w:spacing w:val="2"/>
                <w:rtl/>
              </w:rPr>
              <w:t> </w:t>
            </w:r>
            <w:r w:rsidR="00BB31B6" w:rsidRPr="002E6F03">
              <w:rPr>
                <w:rFonts w:hint="cs"/>
                <w:spacing w:val="2"/>
                <w:rtl/>
              </w:rPr>
              <w:t>صورت</w:t>
            </w:r>
            <w:r w:rsidR="00BB31B6" w:rsidRPr="002E6F03">
              <w:rPr>
                <w:spacing w:val="2"/>
                <w:rtl/>
              </w:rPr>
              <w:t xml:space="preserve"> </w:t>
            </w:r>
            <w:r w:rsidR="00BB31B6" w:rsidRPr="002E6F03">
              <w:rPr>
                <w:rFonts w:hint="cs"/>
                <w:spacing w:val="2"/>
                <w:rtl/>
              </w:rPr>
              <w:t>شناسایی</w:t>
            </w:r>
            <w:r w:rsidR="00BB31B6" w:rsidRPr="002E6F03">
              <w:rPr>
                <w:spacing w:val="2"/>
                <w:rtl/>
              </w:rPr>
              <w:t xml:space="preserve"> </w:t>
            </w:r>
            <w:r w:rsidR="00BB31B6" w:rsidRPr="002E6F03">
              <w:rPr>
                <w:rFonts w:hint="cs"/>
                <w:spacing w:val="2"/>
                <w:rtl/>
              </w:rPr>
              <w:t>رویدادهایی</w:t>
            </w:r>
            <w:r w:rsidR="00BB31B6" w:rsidRPr="002E6F03">
              <w:rPr>
                <w:spacing w:val="2"/>
                <w:rtl/>
              </w:rPr>
              <w:t xml:space="preserve"> </w:t>
            </w:r>
            <w:r w:rsidR="00BB31B6" w:rsidRPr="002E6F03">
              <w:rPr>
                <w:rFonts w:hint="cs"/>
                <w:spacing w:val="2"/>
                <w:rtl/>
              </w:rPr>
              <w:t>که</w:t>
            </w:r>
            <w:r w:rsidR="00BB31B6" w:rsidRPr="002E6F03">
              <w:rPr>
                <w:spacing w:val="2"/>
                <w:rtl/>
              </w:rPr>
              <w:t xml:space="preserve"> </w:t>
            </w:r>
            <w:r w:rsidR="00BB31B6" w:rsidRPr="002E6F03">
              <w:rPr>
                <w:rFonts w:hint="cs"/>
                <w:spacing w:val="2"/>
                <w:rtl/>
              </w:rPr>
              <w:t>خارج</w:t>
            </w:r>
            <w:r w:rsidR="00BB31B6" w:rsidRPr="002E6F03">
              <w:rPr>
                <w:spacing w:val="2"/>
                <w:rtl/>
              </w:rPr>
              <w:t xml:space="preserve"> </w:t>
            </w:r>
            <w:r w:rsidR="00BB31B6" w:rsidRPr="002E6F03">
              <w:rPr>
                <w:rFonts w:hint="cs"/>
                <w:spacing w:val="2"/>
                <w:rtl/>
              </w:rPr>
              <w:t>از</w:t>
            </w:r>
            <w:r w:rsidR="00BB31B6" w:rsidRPr="002E6F03">
              <w:rPr>
                <w:spacing w:val="2"/>
                <w:rtl/>
              </w:rPr>
              <w:t xml:space="preserve"> </w:t>
            </w:r>
            <w:r w:rsidR="00BB31B6" w:rsidRPr="002E6F03">
              <w:rPr>
                <w:rFonts w:hint="cs"/>
                <w:spacing w:val="2"/>
                <w:rtl/>
              </w:rPr>
              <w:t>روال</w:t>
            </w:r>
            <w:r w:rsidR="00BB31B6" w:rsidRPr="002E6F03">
              <w:rPr>
                <w:spacing w:val="2"/>
                <w:rtl/>
              </w:rPr>
              <w:t xml:space="preserve"> </w:t>
            </w:r>
            <w:r w:rsidR="00BB31B6" w:rsidRPr="002E6F03">
              <w:rPr>
                <w:rFonts w:hint="cs"/>
                <w:spacing w:val="2"/>
                <w:rtl/>
              </w:rPr>
              <w:t>عادی</w:t>
            </w:r>
            <w:r w:rsidR="00BB31B6" w:rsidRPr="002E6F03">
              <w:rPr>
                <w:spacing w:val="2"/>
                <w:rtl/>
              </w:rPr>
              <w:t xml:space="preserve"> </w:t>
            </w:r>
            <w:r w:rsidR="00BB31B6" w:rsidRPr="002E6F03">
              <w:rPr>
                <w:rFonts w:hint="cs"/>
                <w:spacing w:val="2"/>
                <w:rtl/>
              </w:rPr>
              <w:t>عملیات</w:t>
            </w:r>
            <w:r w:rsidR="00BB31B6" w:rsidRPr="002E6F03">
              <w:rPr>
                <w:spacing w:val="2"/>
                <w:rtl/>
              </w:rPr>
              <w:t xml:space="preserve"> </w:t>
            </w:r>
            <w:r w:rsidR="00BB31B6" w:rsidRPr="002E6F03">
              <w:rPr>
                <w:rFonts w:hint="cs"/>
                <w:spacing w:val="2"/>
                <w:rtl/>
              </w:rPr>
              <w:t>بنگاه</w:t>
            </w:r>
            <w:r w:rsidR="00BB31B6" w:rsidRPr="002E6F03">
              <w:rPr>
                <w:spacing w:val="2"/>
                <w:rtl/>
              </w:rPr>
              <w:t xml:space="preserve"> </w:t>
            </w:r>
            <w:r w:rsidR="00BB31B6" w:rsidRPr="002E6F03">
              <w:rPr>
                <w:rFonts w:hint="cs"/>
                <w:spacing w:val="2"/>
                <w:rtl/>
              </w:rPr>
              <w:t>است،</w:t>
            </w:r>
            <w:r w:rsidR="00BB31B6" w:rsidRPr="002E6F03">
              <w:rPr>
                <w:spacing w:val="2"/>
                <w:rtl/>
              </w:rPr>
              <w:t xml:space="preserve"> </w:t>
            </w:r>
            <w:r w:rsidR="00BB31B6" w:rsidRPr="002E6F03">
              <w:rPr>
                <w:rFonts w:hint="cs"/>
                <w:spacing w:val="2"/>
                <w:rtl/>
              </w:rPr>
              <w:t>از</w:t>
            </w:r>
            <w:r w:rsidR="00B05DF8" w:rsidRPr="002E6F03">
              <w:rPr>
                <w:rFonts w:cs="Times New Roman" w:hint="cs"/>
                <w:spacing w:val="2"/>
                <w:rtl/>
              </w:rPr>
              <w:t> </w:t>
            </w:r>
            <w:r w:rsidR="00BB31B6" w:rsidRPr="002E6F03">
              <w:rPr>
                <w:spacing w:val="2"/>
                <w:rtl/>
              </w:rPr>
              <w:t>مدیریت در</w:t>
            </w:r>
            <w:r w:rsidR="00BB31B6" w:rsidRPr="002E6F03">
              <w:rPr>
                <w:rFonts w:cs="Times New Roman" w:hint="cs"/>
                <w:spacing w:val="2"/>
                <w:rtl/>
              </w:rPr>
              <w:t> </w:t>
            </w:r>
            <w:r w:rsidR="00BB31B6" w:rsidRPr="002E6F03">
              <w:rPr>
                <w:rFonts w:hint="cs"/>
                <w:spacing w:val="2"/>
                <w:rtl/>
              </w:rPr>
              <w:t>باره</w:t>
            </w:r>
            <w:r w:rsidR="00BB31B6" w:rsidRPr="002E6F03">
              <w:rPr>
                <w:spacing w:val="2"/>
                <w:rtl/>
              </w:rPr>
              <w:t xml:space="preserve"> </w:t>
            </w:r>
            <w:r w:rsidR="00BB31B6" w:rsidRPr="002E6F03">
              <w:rPr>
                <w:rFonts w:hint="cs"/>
                <w:spacing w:val="2"/>
                <w:rtl/>
              </w:rPr>
              <w:t>ماهیت</w:t>
            </w:r>
            <w:r w:rsidR="00BB31B6" w:rsidRPr="002E6F03">
              <w:rPr>
                <w:spacing w:val="2"/>
                <w:rtl/>
              </w:rPr>
              <w:t xml:space="preserve"> </w:t>
            </w:r>
            <w:r w:rsidR="00BB31B6" w:rsidRPr="002E6F03">
              <w:rPr>
                <w:rFonts w:hint="cs"/>
                <w:spacing w:val="2"/>
                <w:rtl/>
              </w:rPr>
              <w:t>این</w:t>
            </w:r>
            <w:r w:rsidR="00BB31B6" w:rsidRPr="002E6F03">
              <w:rPr>
                <w:spacing w:val="2"/>
                <w:rtl/>
              </w:rPr>
              <w:t xml:space="preserve"> </w:t>
            </w:r>
            <w:r w:rsidR="00046989" w:rsidRPr="002E6F03">
              <w:rPr>
                <w:spacing w:val="2"/>
                <w:rtl/>
              </w:rPr>
              <w:t>معاملات</w:t>
            </w:r>
            <w:r w:rsidR="00BB31B6" w:rsidRPr="002E6F03">
              <w:rPr>
                <w:spacing w:val="2"/>
                <w:rtl/>
              </w:rPr>
              <w:t xml:space="preserve"> و این‌که ممکن است با آن اشخاص وابسته تماس گرفته شود، پرس و جو کنید.</w:t>
            </w:r>
          </w:p>
          <w:p w14:paraId="36399EC8" w14:textId="53CB7AD8" w:rsidR="00BB31B6" w:rsidRPr="002E6F03" w:rsidRDefault="00C31E8C" w:rsidP="00E27D92">
            <w:pPr>
              <w:spacing w:after="80"/>
              <w:ind w:left="510" w:hanging="510"/>
              <w:rPr>
                <w:spacing w:val="-6"/>
                <w:rtl/>
              </w:rPr>
            </w:pPr>
            <w:r w:rsidRPr="002E6F03">
              <w:rPr>
                <w:rFonts w:hint="cs"/>
                <w:spacing w:val="2"/>
                <w:rtl/>
              </w:rPr>
              <w:t>9</w:t>
            </w:r>
            <w:r w:rsidR="00BB31B6" w:rsidRPr="002E6F03">
              <w:rPr>
                <w:spacing w:val="2"/>
                <w:rtl/>
              </w:rPr>
              <w:t xml:space="preserve"> )</w:t>
            </w:r>
            <w:r w:rsidR="00BB31B6" w:rsidRPr="002E6F03">
              <w:rPr>
                <w:spacing w:val="2"/>
                <w:rtl/>
              </w:rPr>
              <w:tab/>
              <w:t xml:space="preserve">از این‌که در هیچ‌یک از شواهد حسابرسی بدست آمده از سایر روش‌های رسیدگی، </w:t>
            </w:r>
            <w:r w:rsidR="00BB31B6" w:rsidRPr="002E6F03">
              <w:rPr>
                <w:spacing w:val="-6"/>
                <w:rtl/>
              </w:rPr>
              <w:t>اطلاعاتی حاکی</w:t>
            </w:r>
            <w:r w:rsidR="00BB31B6" w:rsidRPr="002E6F03">
              <w:rPr>
                <w:rFonts w:cs="Times New Roman" w:hint="cs"/>
                <w:spacing w:val="-6"/>
                <w:rtl/>
              </w:rPr>
              <w:t> </w:t>
            </w:r>
            <w:r w:rsidR="00BB31B6" w:rsidRPr="002E6F03">
              <w:rPr>
                <w:rFonts w:hint="cs"/>
                <w:spacing w:val="-6"/>
                <w:rtl/>
              </w:rPr>
              <w:t>از</w:t>
            </w:r>
            <w:r w:rsidR="00BB31B6" w:rsidRPr="002E6F03">
              <w:rPr>
                <w:spacing w:val="-6"/>
                <w:rtl/>
              </w:rPr>
              <w:t xml:space="preserve"> </w:t>
            </w:r>
            <w:r w:rsidR="00BB31B6" w:rsidRPr="002E6F03">
              <w:rPr>
                <w:rFonts w:hint="cs"/>
                <w:spacing w:val="-6"/>
                <w:rtl/>
              </w:rPr>
              <w:t>کامل</w:t>
            </w:r>
            <w:r w:rsidR="00BB31B6" w:rsidRPr="002E6F03">
              <w:rPr>
                <w:spacing w:val="-6"/>
                <w:rtl/>
              </w:rPr>
              <w:t xml:space="preserve"> </w:t>
            </w:r>
            <w:r w:rsidR="00BB31B6" w:rsidRPr="002E6F03">
              <w:rPr>
                <w:rFonts w:hint="cs"/>
                <w:spacing w:val="-6"/>
                <w:rtl/>
              </w:rPr>
              <w:t>نبودن</w:t>
            </w:r>
            <w:r w:rsidR="00BB31B6" w:rsidRPr="002E6F03">
              <w:rPr>
                <w:spacing w:val="-6"/>
                <w:rtl/>
              </w:rPr>
              <w:t xml:space="preserve"> </w:t>
            </w:r>
            <w:r w:rsidR="00BB31B6" w:rsidRPr="002E6F03">
              <w:rPr>
                <w:rFonts w:hint="cs"/>
                <w:spacing w:val="-6"/>
                <w:rtl/>
              </w:rPr>
              <w:t>لیست</w:t>
            </w:r>
            <w:r w:rsidR="00BB31B6" w:rsidRPr="002E6F03">
              <w:rPr>
                <w:spacing w:val="-6"/>
                <w:rtl/>
              </w:rPr>
              <w:t xml:space="preserve"> </w:t>
            </w:r>
            <w:r w:rsidR="00BB31B6" w:rsidRPr="002E6F03">
              <w:rPr>
                <w:rFonts w:hint="cs"/>
                <w:spacing w:val="-6"/>
                <w:rtl/>
              </w:rPr>
              <w:t>اشخاص</w:t>
            </w:r>
            <w:r w:rsidR="00BB31B6" w:rsidRPr="002E6F03">
              <w:rPr>
                <w:spacing w:val="-6"/>
                <w:rtl/>
              </w:rPr>
              <w:t xml:space="preserve"> </w:t>
            </w:r>
            <w:r w:rsidR="00BB31B6" w:rsidRPr="002E6F03">
              <w:rPr>
                <w:rFonts w:hint="cs"/>
                <w:spacing w:val="-6"/>
                <w:rtl/>
              </w:rPr>
              <w:t>وابسته</w:t>
            </w:r>
            <w:r w:rsidR="00BB31B6" w:rsidRPr="002E6F03">
              <w:rPr>
                <w:spacing w:val="-6"/>
                <w:rtl/>
              </w:rPr>
              <w:t xml:space="preserve"> </w:t>
            </w:r>
            <w:r w:rsidR="00BB31B6" w:rsidRPr="002E6F03">
              <w:rPr>
                <w:rFonts w:hint="cs"/>
                <w:spacing w:val="-6"/>
                <w:rtl/>
              </w:rPr>
              <w:t>وجود</w:t>
            </w:r>
            <w:r w:rsidR="00BB31B6" w:rsidRPr="002E6F03">
              <w:rPr>
                <w:spacing w:val="-6"/>
                <w:rtl/>
              </w:rPr>
              <w:t xml:space="preserve"> </w:t>
            </w:r>
            <w:r w:rsidR="00BB31B6" w:rsidRPr="002E6F03">
              <w:rPr>
                <w:rFonts w:hint="cs"/>
                <w:spacing w:val="-6"/>
                <w:rtl/>
              </w:rPr>
              <w:t>ندارد،</w:t>
            </w:r>
            <w:r w:rsidR="00BB31B6" w:rsidRPr="002E6F03">
              <w:rPr>
                <w:spacing w:val="-6"/>
                <w:rtl/>
              </w:rPr>
              <w:t xml:space="preserve"> </w:t>
            </w:r>
            <w:r w:rsidR="00BB31B6" w:rsidRPr="002E6F03">
              <w:rPr>
                <w:rFonts w:hint="cs"/>
                <w:spacing w:val="-6"/>
                <w:rtl/>
              </w:rPr>
              <w:t>اطمینان</w:t>
            </w:r>
            <w:r w:rsidR="00BB31B6" w:rsidRPr="002E6F03">
              <w:rPr>
                <w:spacing w:val="-6"/>
                <w:rtl/>
              </w:rPr>
              <w:t xml:space="preserve"> </w:t>
            </w:r>
            <w:r w:rsidR="00BB31B6" w:rsidRPr="002E6F03">
              <w:rPr>
                <w:rFonts w:hint="cs"/>
                <w:spacing w:val="-6"/>
                <w:rtl/>
              </w:rPr>
              <w:t>حاصل</w:t>
            </w:r>
            <w:r w:rsidR="00BB31B6" w:rsidRPr="002E6F03">
              <w:rPr>
                <w:spacing w:val="-6"/>
                <w:rtl/>
              </w:rPr>
              <w:t xml:space="preserve"> </w:t>
            </w:r>
            <w:r w:rsidR="00BB31B6" w:rsidRPr="002E6F03">
              <w:rPr>
                <w:rFonts w:hint="cs"/>
                <w:spacing w:val="-6"/>
                <w:rtl/>
              </w:rPr>
              <w:t>کنید</w:t>
            </w:r>
            <w:r w:rsidR="00BB31B6" w:rsidRPr="002E6F03">
              <w:rPr>
                <w:spacing w:val="-6"/>
                <w:rtl/>
              </w:rPr>
              <w:t>.</w:t>
            </w:r>
          </w:p>
          <w:p w14:paraId="5B8D3C9D" w14:textId="19205BC6" w:rsidR="00BB31B6" w:rsidRPr="002E6F03" w:rsidRDefault="00C31E8C" w:rsidP="00C31E8C">
            <w:pPr>
              <w:spacing w:after="80"/>
              <w:ind w:left="510" w:hanging="510"/>
              <w:rPr>
                <w:spacing w:val="2"/>
                <w:rtl/>
              </w:rPr>
            </w:pPr>
            <w:r w:rsidRPr="002E6F03">
              <w:rPr>
                <w:rFonts w:hint="cs"/>
                <w:spacing w:val="2"/>
                <w:rtl/>
              </w:rPr>
              <w:t>10</w:t>
            </w:r>
            <w:r w:rsidR="00BB31B6" w:rsidRPr="002E6F03">
              <w:rPr>
                <w:spacing w:val="2"/>
                <w:rtl/>
              </w:rPr>
              <w:t>)</w:t>
            </w:r>
            <w:r w:rsidR="00BB31B6" w:rsidRPr="002E6F03">
              <w:rPr>
                <w:spacing w:val="2"/>
                <w:rtl/>
              </w:rPr>
              <w:tab/>
              <w:t>امکان جستجوی سایر س</w:t>
            </w:r>
            <w:r w:rsidR="00B05DF8" w:rsidRPr="002E6F03">
              <w:rPr>
                <w:spacing w:val="2"/>
                <w:rtl/>
              </w:rPr>
              <w:t>ِ</w:t>
            </w:r>
            <w:r w:rsidR="00BB31B6" w:rsidRPr="002E6F03">
              <w:rPr>
                <w:spacing w:val="2"/>
                <w:rtl/>
              </w:rPr>
              <w:t>مت‌های هیأت مدیره را (در سایر بنگاه‌ها)، تعیین کنید.</w:t>
            </w:r>
          </w:p>
          <w:p w14:paraId="545B4AB2" w14:textId="14A0F113" w:rsidR="00BB31B6" w:rsidRPr="002E6F03" w:rsidRDefault="00C31E8C" w:rsidP="00C31E8C">
            <w:pPr>
              <w:spacing w:after="80"/>
              <w:ind w:left="510" w:hanging="510"/>
              <w:rPr>
                <w:spacing w:val="2"/>
                <w:rtl/>
              </w:rPr>
            </w:pPr>
            <w:r w:rsidRPr="002E6F03">
              <w:rPr>
                <w:rFonts w:hint="cs"/>
                <w:spacing w:val="2"/>
                <w:rtl/>
              </w:rPr>
              <w:t>11</w:t>
            </w:r>
            <w:r w:rsidR="00BB31B6" w:rsidRPr="002E6F03">
              <w:rPr>
                <w:spacing w:val="2"/>
                <w:rtl/>
              </w:rPr>
              <w:t>)</w:t>
            </w:r>
            <w:r w:rsidR="00BB31B6" w:rsidRPr="002E6F03">
              <w:rPr>
                <w:spacing w:val="2"/>
                <w:rtl/>
              </w:rPr>
              <w:tab/>
            </w:r>
            <w:r w:rsidR="00302940" w:rsidRPr="002E6F03">
              <w:rPr>
                <w:spacing w:val="2"/>
                <w:rtl/>
              </w:rPr>
              <w:t>در</w:t>
            </w:r>
            <w:r w:rsidR="00302940" w:rsidRPr="002E6F03">
              <w:rPr>
                <w:rFonts w:cs="Times New Roman" w:hint="cs"/>
                <w:spacing w:val="2"/>
                <w:rtl/>
              </w:rPr>
              <w:t> </w:t>
            </w:r>
            <w:r w:rsidR="00302940" w:rsidRPr="002E6F03">
              <w:rPr>
                <w:rFonts w:hint="cs"/>
                <w:spacing w:val="2"/>
                <w:rtl/>
              </w:rPr>
              <w:t>صورتی</w:t>
            </w:r>
            <w:r w:rsidR="00302940" w:rsidRPr="002E6F03">
              <w:rPr>
                <w:rFonts w:cs="Times New Roman" w:hint="cs"/>
                <w:spacing w:val="2"/>
                <w:rtl/>
              </w:rPr>
              <w:t> </w:t>
            </w:r>
            <w:r w:rsidR="00302940" w:rsidRPr="002E6F03">
              <w:rPr>
                <w:rFonts w:hint="cs"/>
                <w:spacing w:val="2"/>
                <w:rtl/>
              </w:rPr>
              <w:t>که</w:t>
            </w:r>
            <w:r w:rsidR="00302940" w:rsidRPr="002E6F03">
              <w:rPr>
                <w:spacing w:val="2"/>
                <w:rtl/>
              </w:rPr>
              <w:t xml:space="preserve"> </w:t>
            </w:r>
            <w:r w:rsidR="00302940" w:rsidRPr="002E6F03">
              <w:rPr>
                <w:rFonts w:hint="cs"/>
                <w:spacing w:val="2"/>
                <w:rtl/>
              </w:rPr>
              <w:t>رسیدگی‌های</w:t>
            </w:r>
            <w:r w:rsidR="00302940" w:rsidRPr="002E6F03">
              <w:rPr>
                <w:spacing w:val="2"/>
                <w:rtl/>
              </w:rPr>
              <w:t xml:space="preserve"> </w:t>
            </w:r>
            <w:r w:rsidR="00302940" w:rsidRPr="002E6F03">
              <w:rPr>
                <w:rFonts w:hint="cs"/>
                <w:spacing w:val="2"/>
                <w:rtl/>
              </w:rPr>
              <w:t>حسابرسی</w:t>
            </w:r>
            <w:r w:rsidR="00302940" w:rsidRPr="002E6F03">
              <w:rPr>
                <w:spacing w:val="2"/>
                <w:rtl/>
              </w:rPr>
              <w:t xml:space="preserve"> </w:t>
            </w:r>
            <w:r w:rsidR="00302940" w:rsidRPr="002E6F03">
              <w:rPr>
                <w:rFonts w:hint="cs"/>
                <w:spacing w:val="2"/>
                <w:rtl/>
              </w:rPr>
              <w:t>به</w:t>
            </w:r>
            <w:r w:rsidR="00302940" w:rsidRPr="002E6F03">
              <w:rPr>
                <w:spacing w:val="2"/>
                <w:rtl/>
              </w:rPr>
              <w:t xml:space="preserve"> </w:t>
            </w:r>
            <w:r w:rsidR="00302940" w:rsidRPr="002E6F03">
              <w:rPr>
                <w:rFonts w:hint="cs"/>
                <w:spacing w:val="2"/>
                <w:rtl/>
              </w:rPr>
              <w:t>کشف</w:t>
            </w:r>
            <w:r w:rsidR="00302940" w:rsidRPr="002E6F03">
              <w:rPr>
                <w:spacing w:val="2"/>
                <w:rtl/>
              </w:rPr>
              <w:t xml:space="preserve"> </w:t>
            </w:r>
            <w:r w:rsidR="00302940" w:rsidRPr="002E6F03">
              <w:rPr>
                <w:rFonts w:hint="cs"/>
                <w:spacing w:val="2"/>
                <w:rtl/>
              </w:rPr>
              <w:t>اشخاص</w:t>
            </w:r>
            <w:r w:rsidR="00302940" w:rsidRPr="002E6F03">
              <w:rPr>
                <w:spacing w:val="2"/>
                <w:rtl/>
              </w:rPr>
              <w:t xml:space="preserve"> </w:t>
            </w:r>
            <w:r w:rsidR="00302940" w:rsidRPr="002E6F03">
              <w:rPr>
                <w:rFonts w:hint="cs"/>
                <w:spacing w:val="2"/>
                <w:rtl/>
              </w:rPr>
              <w:t>وابسته‌ای</w:t>
            </w:r>
            <w:r w:rsidR="00302940" w:rsidRPr="002E6F03">
              <w:rPr>
                <w:spacing w:val="2"/>
                <w:rtl/>
              </w:rPr>
              <w:t xml:space="preserve"> </w:t>
            </w:r>
            <w:r w:rsidR="00302940" w:rsidRPr="002E6F03">
              <w:rPr>
                <w:rFonts w:hint="cs"/>
                <w:spacing w:val="2"/>
                <w:rtl/>
              </w:rPr>
              <w:t>منجر</w:t>
            </w:r>
            <w:r w:rsidR="00302940" w:rsidRPr="002E6F03">
              <w:rPr>
                <w:spacing w:val="2"/>
                <w:rtl/>
              </w:rPr>
              <w:t xml:space="preserve"> </w:t>
            </w:r>
            <w:r w:rsidR="00302940" w:rsidRPr="002E6F03">
              <w:rPr>
                <w:rFonts w:hint="cs"/>
                <w:spacing w:val="2"/>
                <w:rtl/>
              </w:rPr>
              <w:t>شود</w:t>
            </w:r>
            <w:r w:rsidR="00302940" w:rsidRPr="002E6F03">
              <w:rPr>
                <w:spacing w:val="2"/>
                <w:rtl/>
              </w:rPr>
              <w:t xml:space="preserve"> که افشا نشده است، اثر آن </w:t>
            </w:r>
            <w:r w:rsidR="00B05DF8" w:rsidRPr="002E6F03">
              <w:rPr>
                <w:spacing w:val="2"/>
                <w:rtl/>
              </w:rPr>
              <w:t xml:space="preserve">را </w:t>
            </w:r>
            <w:r w:rsidR="00302940" w:rsidRPr="002E6F03">
              <w:rPr>
                <w:spacing w:val="2"/>
                <w:rtl/>
              </w:rPr>
              <w:t>بر حسابرسی مورد توجه قرار دهید و</w:t>
            </w:r>
            <w:r w:rsidRPr="002E6F03">
              <w:rPr>
                <w:rFonts w:hint="cs"/>
                <w:spacing w:val="2"/>
                <w:rtl/>
              </w:rPr>
              <w:t xml:space="preserve"> مستندسازی کنید.</w:t>
            </w:r>
          </w:p>
          <w:p w14:paraId="27D32799" w14:textId="562B0918" w:rsidR="00302940" w:rsidRPr="002E6F03" w:rsidRDefault="00C31E8C" w:rsidP="001A5533">
            <w:pPr>
              <w:spacing w:after="80"/>
              <w:ind w:left="510" w:hanging="510"/>
              <w:rPr>
                <w:spacing w:val="2"/>
                <w:rtl/>
              </w:rPr>
            </w:pPr>
            <w:r w:rsidRPr="002E6F03">
              <w:rPr>
                <w:rFonts w:hint="cs"/>
                <w:rtl/>
              </w:rPr>
              <w:t>12</w:t>
            </w:r>
            <w:r w:rsidR="00302940" w:rsidRPr="002E6F03">
              <w:rPr>
                <w:rtl/>
              </w:rPr>
              <w:t>)</w:t>
            </w:r>
            <w:r w:rsidR="00302940" w:rsidRPr="002E6F03">
              <w:rPr>
                <w:rtl/>
              </w:rPr>
              <w:tab/>
            </w:r>
            <w:r w:rsidR="00302940" w:rsidRPr="002E6F03">
              <w:rPr>
                <w:spacing w:val="2"/>
                <w:rtl/>
              </w:rPr>
              <w:t>مانده‌های همه حساب‌های اشخاص وابسته همراه با شرایط و مشخصات آن‌ها را به</w:t>
            </w:r>
            <w:r w:rsidR="00302940" w:rsidRPr="002E6F03">
              <w:rPr>
                <w:rFonts w:cs="Times New Roman" w:hint="cs"/>
                <w:spacing w:val="2"/>
                <w:rtl/>
              </w:rPr>
              <w:t> </w:t>
            </w:r>
            <w:r w:rsidR="00302940" w:rsidRPr="002E6F03">
              <w:rPr>
                <w:rFonts w:hint="cs"/>
                <w:spacing w:val="2"/>
                <w:rtl/>
              </w:rPr>
              <w:t>صورت</w:t>
            </w:r>
            <w:r w:rsidR="00302940" w:rsidRPr="002E6F03">
              <w:rPr>
                <w:spacing w:val="2"/>
                <w:rtl/>
              </w:rPr>
              <w:t xml:space="preserve"> </w:t>
            </w:r>
            <w:r w:rsidR="00302940" w:rsidRPr="002E6F03">
              <w:rPr>
                <w:rFonts w:hint="cs"/>
                <w:spacing w:val="2"/>
                <w:rtl/>
              </w:rPr>
              <w:t>مکتوب</w:t>
            </w:r>
            <w:r w:rsidR="00302940" w:rsidRPr="002E6F03">
              <w:rPr>
                <w:spacing w:val="2"/>
                <w:rtl/>
              </w:rPr>
              <w:t xml:space="preserve"> </w:t>
            </w:r>
            <w:r w:rsidR="00302940" w:rsidRPr="002E6F03">
              <w:rPr>
                <w:rFonts w:hint="cs"/>
                <w:spacing w:val="2"/>
                <w:rtl/>
              </w:rPr>
              <w:t>با</w:t>
            </w:r>
            <w:r w:rsidR="00302940" w:rsidRPr="002E6F03">
              <w:rPr>
                <w:spacing w:val="2"/>
                <w:rtl/>
              </w:rPr>
              <w:t xml:space="preserve"> </w:t>
            </w:r>
            <w:r w:rsidR="00302940" w:rsidRPr="002E6F03">
              <w:rPr>
                <w:rFonts w:hint="cs"/>
                <w:spacing w:val="2"/>
                <w:rtl/>
              </w:rPr>
              <w:t>اشخاص</w:t>
            </w:r>
            <w:r w:rsidR="00302940" w:rsidRPr="002E6F03">
              <w:rPr>
                <w:spacing w:val="2"/>
                <w:rtl/>
              </w:rPr>
              <w:t xml:space="preserve"> </w:t>
            </w:r>
            <w:r w:rsidR="00302940" w:rsidRPr="002E6F03">
              <w:rPr>
                <w:rFonts w:hint="cs"/>
                <w:spacing w:val="2"/>
                <w:rtl/>
              </w:rPr>
              <w:t>وابسته</w:t>
            </w:r>
            <w:r w:rsidR="00302940" w:rsidRPr="002E6F03">
              <w:rPr>
                <w:spacing w:val="2"/>
                <w:rtl/>
              </w:rPr>
              <w:t xml:space="preserve"> </w:t>
            </w:r>
            <w:r w:rsidR="00302940" w:rsidRPr="002E6F03">
              <w:rPr>
                <w:rFonts w:hint="cs"/>
                <w:spacing w:val="2"/>
                <w:rtl/>
              </w:rPr>
              <w:t>تأیید</w:t>
            </w:r>
            <w:r w:rsidR="00302940" w:rsidRPr="002E6F03">
              <w:rPr>
                <w:spacing w:val="2"/>
                <w:rtl/>
              </w:rPr>
              <w:t xml:space="preserve"> </w:t>
            </w:r>
            <w:r w:rsidR="00302940" w:rsidRPr="002E6F03">
              <w:rPr>
                <w:rFonts w:hint="cs"/>
                <w:spacing w:val="2"/>
                <w:rtl/>
              </w:rPr>
              <w:t>کنید</w:t>
            </w:r>
            <w:r w:rsidR="00302940" w:rsidRPr="002E6F03">
              <w:rPr>
                <w:spacing w:val="2"/>
                <w:rtl/>
              </w:rPr>
              <w:t>.</w:t>
            </w:r>
          </w:p>
          <w:p w14:paraId="6AA2D32C" w14:textId="745AC8EA" w:rsidR="00E27D92" w:rsidRPr="002E6F03" w:rsidRDefault="00C31E8C" w:rsidP="00E27D92">
            <w:pPr>
              <w:spacing w:after="80"/>
              <w:ind w:left="510" w:hanging="510"/>
              <w:rPr>
                <w:sz w:val="2"/>
                <w:szCs w:val="2"/>
                <w:rtl/>
              </w:rPr>
            </w:pPr>
            <w:r w:rsidRPr="002E6F03">
              <w:rPr>
                <w:rFonts w:hint="cs"/>
                <w:spacing w:val="2"/>
                <w:rtl/>
              </w:rPr>
              <w:t>13</w:t>
            </w:r>
            <w:r w:rsidR="00302940" w:rsidRPr="002E6F03">
              <w:rPr>
                <w:spacing w:val="2"/>
                <w:rtl/>
              </w:rPr>
              <w:t>)</w:t>
            </w:r>
            <w:r w:rsidR="00302940" w:rsidRPr="002E6F03">
              <w:rPr>
                <w:spacing w:val="2"/>
                <w:rtl/>
              </w:rPr>
              <w:tab/>
            </w:r>
            <w:r w:rsidR="00302940" w:rsidRPr="002E6F03">
              <w:rPr>
                <w:rtl/>
              </w:rPr>
              <w:t xml:space="preserve">مانده همه حساب‌های اشخاص وابسته را با </w:t>
            </w:r>
            <w:r w:rsidR="00AC7A60" w:rsidRPr="002E6F03">
              <w:rPr>
                <w:rtl/>
              </w:rPr>
              <w:t>صورت‌ها</w:t>
            </w:r>
            <w:r w:rsidR="00AC7A60" w:rsidRPr="002E6F03">
              <w:rPr>
                <w:rFonts w:hint="cs"/>
                <w:rtl/>
              </w:rPr>
              <w:t>ی</w:t>
            </w:r>
            <w:r w:rsidR="00302940" w:rsidRPr="002E6F03">
              <w:rPr>
                <w:rtl/>
              </w:rPr>
              <w:t xml:space="preserve"> مالی، دفاتر و مدارک اشخاص وابسته تطبیق دهید یا اگر مؤسسه، حسابرس آن بنگاه نیست از حسابرسان اشخاص وابسته تأییدیه دریافت کنید.</w:t>
            </w:r>
          </w:p>
        </w:tc>
        <w:tc>
          <w:tcPr>
            <w:tcW w:w="1000" w:type="pct"/>
          </w:tcPr>
          <w:p w14:paraId="038C40D7" w14:textId="77777777" w:rsidR="00EF6B01" w:rsidRPr="002E6F03" w:rsidRDefault="00EF6B01" w:rsidP="00943013">
            <w:pPr>
              <w:cnfStyle w:val="000000000000" w:firstRow="0" w:lastRow="0" w:firstColumn="0" w:lastColumn="0" w:oddVBand="0" w:evenVBand="0" w:oddHBand="0" w:evenHBand="0" w:firstRowFirstColumn="0" w:firstRowLastColumn="0" w:lastRowFirstColumn="0" w:lastRowLastColumn="0"/>
              <w:rPr>
                <w:rtl/>
              </w:rPr>
            </w:pPr>
          </w:p>
        </w:tc>
      </w:tr>
      <w:tr w:rsidR="00E27D92" w:rsidRPr="002E6F03" w14:paraId="0312B702" w14:textId="77777777" w:rsidTr="00492160">
        <w:tc>
          <w:tcPr>
            <w:cnfStyle w:val="001000000000" w:firstRow="0" w:lastRow="0" w:firstColumn="1" w:lastColumn="0" w:oddVBand="0" w:evenVBand="0" w:oddHBand="0" w:evenHBand="0" w:firstRowFirstColumn="0" w:firstRowLastColumn="0" w:lastRowFirstColumn="0" w:lastRowLastColumn="0"/>
            <w:tcW w:w="4000" w:type="pct"/>
          </w:tcPr>
          <w:p w14:paraId="3875B328" w14:textId="77777777" w:rsidR="00E27D92" w:rsidRPr="002E6F03" w:rsidRDefault="00E27D92" w:rsidP="00E27D92">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Pr>
          <w:p w14:paraId="1666DC00" w14:textId="77777777" w:rsidR="00E27D92" w:rsidRPr="002E6F03" w:rsidRDefault="00E27D92" w:rsidP="00E27D92">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274A1FA7" w14:textId="77777777" w:rsidTr="00492160">
        <w:tc>
          <w:tcPr>
            <w:cnfStyle w:val="001000000000" w:firstRow="0" w:lastRow="0" w:firstColumn="1" w:lastColumn="0" w:oddVBand="0" w:evenVBand="0" w:oddHBand="0" w:evenHBand="0" w:firstRowFirstColumn="0" w:firstRowLastColumn="0" w:lastRowFirstColumn="0" w:lastRowLastColumn="0"/>
            <w:tcW w:w="4000" w:type="pct"/>
          </w:tcPr>
          <w:p w14:paraId="4C1223FE" w14:textId="77777777" w:rsidR="00E81C84" w:rsidRPr="002E6F03" w:rsidRDefault="00E81C84" w:rsidP="008C24B2">
            <w:pPr>
              <w:spacing w:before="80"/>
              <w:rPr>
                <w:rFonts w:cs="B Zar"/>
                <w:b/>
                <w:bCs/>
                <w:sz w:val="16"/>
                <w:szCs w:val="22"/>
                <w:rtl/>
              </w:rPr>
            </w:pPr>
            <w:r w:rsidRPr="002E6F03">
              <w:rPr>
                <w:rFonts w:cs="B Zar"/>
                <w:b/>
                <w:bCs/>
                <w:sz w:val="16"/>
                <w:szCs w:val="22"/>
                <w:rtl/>
              </w:rPr>
              <w:t>روش انتخاب نمونه:</w:t>
            </w:r>
          </w:p>
          <w:p w14:paraId="6EFBAEE6" w14:textId="77777777" w:rsidR="00E81C84" w:rsidRPr="002E6F03" w:rsidRDefault="00E81C84" w:rsidP="003336D7">
            <w:pPr>
              <w:pStyle w:val="12"/>
              <w:rPr>
                <w:rtl/>
              </w:rPr>
            </w:pPr>
            <w:r w:rsidRPr="002E6F03">
              <w:rPr>
                <w:rtl/>
              </w:rPr>
              <w:tab/>
            </w:r>
          </w:p>
          <w:p w14:paraId="47979186" w14:textId="77777777" w:rsidR="00E81C84" w:rsidRDefault="00E81C84" w:rsidP="003336D7">
            <w:pPr>
              <w:pStyle w:val="12"/>
              <w:rPr>
                <w:rtl/>
              </w:rPr>
            </w:pPr>
            <w:r w:rsidRPr="002E6F03">
              <w:rPr>
                <w:rtl/>
              </w:rPr>
              <w:tab/>
            </w:r>
            <w:r w:rsidRPr="002E6F03">
              <w:rPr>
                <w:rtl/>
              </w:rPr>
              <w:tab/>
            </w:r>
          </w:p>
          <w:p w14:paraId="6E071F2F" w14:textId="77777777" w:rsidR="008C24B2" w:rsidRPr="008C24B2" w:rsidRDefault="008C24B2" w:rsidP="003336D7">
            <w:pPr>
              <w:pStyle w:val="12"/>
              <w:rPr>
                <w:sz w:val="2"/>
                <w:szCs w:val="2"/>
                <w:rtl/>
              </w:rPr>
            </w:pPr>
          </w:p>
          <w:p w14:paraId="00037463" w14:textId="77777777" w:rsidR="00E81C84" w:rsidRPr="008C24B2" w:rsidRDefault="00E81C84" w:rsidP="00E27D92">
            <w:pPr>
              <w:tabs>
                <w:tab w:val="center" w:pos="3366"/>
              </w:tabs>
              <w:rPr>
                <w:rFonts w:cs="B Zar"/>
                <w:b/>
                <w:bCs/>
                <w:sz w:val="2"/>
                <w:szCs w:val="2"/>
                <w:rtl/>
              </w:rPr>
            </w:pPr>
          </w:p>
        </w:tc>
        <w:tc>
          <w:tcPr>
            <w:tcW w:w="1000" w:type="pct"/>
          </w:tcPr>
          <w:p w14:paraId="1F94B756" w14:textId="77777777" w:rsidR="00E81C84" w:rsidRPr="002E6F03" w:rsidRDefault="00E81C84" w:rsidP="00E27D92">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F6B01" w:rsidRPr="002E6F03" w14:paraId="4C1F84CD" w14:textId="77777777" w:rsidTr="00492160">
        <w:tc>
          <w:tcPr>
            <w:cnfStyle w:val="001000000000" w:firstRow="0" w:lastRow="0" w:firstColumn="1" w:lastColumn="0" w:oddVBand="0" w:evenVBand="0" w:oddHBand="0" w:evenHBand="0" w:firstRowFirstColumn="0" w:firstRowLastColumn="0" w:lastRowFirstColumn="0" w:lastRowLastColumn="0"/>
            <w:tcW w:w="4000" w:type="pct"/>
          </w:tcPr>
          <w:p w14:paraId="61AD0250" w14:textId="77777777" w:rsidR="00EF6B01" w:rsidRPr="002E6F03" w:rsidRDefault="00EF6B01" w:rsidP="008C24B2">
            <w:pPr>
              <w:spacing w:before="80"/>
              <w:rPr>
                <w:rFonts w:cs="B Zar"/>
                <w:b/>
                <w:bCs/>
                <w:sz w:val="16"/>
                <w:szCs w:val="22"/>
                <w:rtl/>
              </w:rPr>
            </w:pPr>
            <w:r w:rsidRPr="002E6F03">
              <w:rPr>
                <w:rFonts w:cs="B Zar"/>
                <w:b/>
                <w:bCs/>
                <w:sz w:val="16"/>
                <w:szCs w:val="22"/>
                <w:rtl/>
              </w:rPr>
              <w:t>خلاصه و ارزیابی نتایج:</w:t>
            </w:r>
          </w:p>
          <w:p w14:paraId="453E9D31" w14:textId="77777777" w:rsidR="00EF6B01" w:rsidRPr="002E6F03" w:rsidRDefault="00EF6B01" w:rsidP="003336D7">
            <w:pPr>
              <w:pStyle w:val="12"/>
              <w:rPr>
                <w:rtl/>
              </w:rPr>
            </w:pPr>
            <w:r w:rsidRPr="002E6F03">
              <w:rPr>
                <w:rtl/>
              </w:rPr>
              <w:tab/>
            </w:r>
          </w:p>
          <w:p w14:paraId="0E212A62" w14:textId="77777777" w:rsidR="00EF6B01" w:rsidRPr="002E6F03" w:rsidRDefault="00EF6B01" w:rsidP="003336D7">
            <w:pPr>
              <w:pStyle w:val="12"/>
              <w:rPr>
                <w:rtl/>
              </w:rPr>
            </w:pPr>
            <w:r w:rsidRPr="002E6F03">
              <w:rPr>
                <w:rtl/>
              </w:rPr>
              <w:tab/>
            </w:r>
            <w:r w:rsidRPr="002E6F03">
              <w:rPr>
                <w:rtl/>
              </w:rPr>
              <w:tab/>
            </w:r>
          </w:p>
          <w:p w14:paraId="2963B351" w14:textId="77777777" w:rsidR="00EF6B01" w:rsidRPr="008C24B2" w:rsidRDefault="00EF6B01" w:rsidP="00E27D92">
            <w:pPr>
              <w:tabs>
                <w:tab w:val="right" w:leader="dot" w:pos="7004"/>
              </w:tabs>
              <w:rPr>
                <w:sz w:val="2"/>
                <w:szCs w:val="2"/>
                <w:rtl/>
              </w:rPr>
            </w:pPr>
          </w:p>
        </w:tc>
        <w:tc>
          <w:tcPr>
            <w:tcW w:w="1000" w:type="pct"/>
          </w:tcPr>
          <w:p w14:paraId="70E2E95D" w14:textId="77777777" w:rsidR="00EF6B01" w:rsidRPr="002E6F03" w:rsidRDefault="00EF6B01" w:rsidP="00943013">
            <w:pPr>
              <w:cnfStyle w:val="000000000000" w:firstRow="0" w:lastRow="0" w:firstColumn="0" w:lastColumn="0" w:oddVBand="0" w:evenVBand="0" w:oddHBand="0" w:evenHBand="0" w:firstRowFirstColumn="0" w:firstRowLastColumn="0" w:lastRowFirstColumn="0" w:lastRowLastColumn="0"/>
              <w:rPr>
                <w:rtl/>
              </w:rPr>
            </w:pPr>
          </w:p>
        </w:tc>
      </w:tr>
      <w:tr w:rsidR="00EF6B01" w:rsidRPr="002E6F03" w14:paraId="2491B064" w14:textId="77777777" w:rsidTr="00492160">
        <w:tc>
          <w:tcPr>
            <w:cnfStyle w:val="001000000000" w:firstRow="0" w:lastRow="0" w:firstColumn="1" w:lastColumn="0" w:oddVBand="0" w:evenVBand="0" w:oddHBand="0" w:evenHBand="0" w:firstRowFirstColumn="0" w:firstRowLastColumn="0" w:lastRowFirstColumn="0" w:lastRowLastColumn="0"/>
            <w:tcW w:w="4000" w:type="pct"/>
          </w:tcPr>
          <w:p w14:paraId="70369B97" w14:textId="77777777" w:rsidR="00EF6B01" w:rsidRPr="002E6F03" w:rsidRDefault="00EF6B01" w:rsidP="008C24B2">
            <w:pPr>
              <w:spacing w:before="80"/>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79FBD801" w14:textId="77777777" w:rsidR="00EF6B01" w:rsidRPr="002E6F03" w:rsidRDefault="00EF6B01" w:rsidP="003336D7">
            <w:pPr>
              <w:pStyle w:val="12"/>
              <w:rPr>
                <w:rtl/>
              </w:rPr>
            </w:pPr>
            <w:r w:rsidRPr="002E6F03">
              <w:rPr>
                <w:rtl/>
              </w:rPr>
              <w:tab/>
            </w:r>
          </w:p>
          <w:p w14:paraId="4D9A8AA2" w14:textId="77777777" w:rsidR="00EF6B01" w:rsidRPr="002E6F03" w:rsidRDefault="00EF6B01" w:rsidP="003336D7">
            <w:pPr>
              <w:pStyle w:val="12"/>
              <w:rPr>
                <w:rtl/>
              </w:rPr>
            </w:pPr>
            <w:r w:rsidRPr="002E6F03">
              <w:rPr>
                <w:rtl/>
              </w:rPr>
              <w:tab/>
            </w:r>
            <w:r w:rsidRPr="002E6F03">
              <w:rPr>
                <w:rtl/>
              </w:rPr>
              <w:tab/>
            </w:r>
            <w:r w:rsidRPr="002E6F03">
              <w:rPr>
                <w:rtl/>
              </w:rPr>
              <w:tab/>
            </w:r>
          </w:p>
          <w:p w14:paraId="3CC554D3" w14:textId="77777777" w:rsidR="00B05DF8" w:rsidRPr="008C24B2" w:rsidRDefault="00B05DF8" w:rsidP="00E27D92">
            <w:pPr>
              <w:tabs>
                <w:tab w:val="right" w:leader="dot" w:pos="7004"/>
              </w:tabs>
              <w:rPr>
                <w:sz w:val="2"/>
                <w:szCs w:val="2"/>
                <w:rtl/>
              </w:rPr>
            </w:pPr>
          </w:p>
        </w:tc>
        <w:tc>
          <w:tcPr>
            <w:tcW w:w="1000" w:type="pct"/>
          </w:tcPr>
          <w:p w14:paraId="7953F2AC" w14:textId="77777777" w:rsidR="00EF6B01" w:rsidRPr="002E6F03" w:rsidRDefault="00EF6B01" w:rsidP="00943013">
            <w:pPr>
              <w:cnfStyle w:val="000000000000" w:firstRow="0" w:lastRow="0" w:firstColumn="0" w:lastColumn="0" w:oddVBand="0" w:evenVBand="0" w:oddHBand="0" w:evenHBand="0" w:firstRowFirstColumn="0" w:firstRowLastColumn="0" w:lastRowFirstColumn="0" w:lastRowLastColumn="0"/>
              <w:rPr>
                <w:rtl/>
              </w:rPr>
            </w:pPr>
          </w:p>
        </w:tc>
      </w:tr>
    </w:tbl>
    <w:p w14:paraId="0428A235" w14:textId="77777777" w:rsidR="00EF6B01" w:rsidRPr="002E6F03" w:rsidRDefault="00EF6B01" w:rsidP="00EF6B01">
      <w:pPr>
        <w:spacing w:before="120"/>
        <w:ind w:left="454" w:hanging="454"/>
        <w:rPr>
          <w:rFonts w:ascii="Arial" w:hAnsi="Arial"/>
          <w:bCs/>
          <w:color w:val="C45911" w:themeColor="accent2" w:themeShade="BF"/>
          <w:sz w:val="12"/>
          <w:szCs w:val="20"/>
          <w:rtl/>
        </w:rPr>
      </w:pPr>
    </w:p>
    <w:p w14:paraId="25E36F5F" w14:textId="77777777" w:rsidR="00EF6B01" w:rsidRPr="002E6F03" w:rsidRDefault="00EF6B01" w:rsidP="00EF6B01">
      <w:pPr>
        <w:spacing w:before="120"/>
        <w:ind w:left="454" w:hanging="454"/>
        <w:rPr>
          <w:rFonts w:ascii="Arial" w:hAnsi="Arial"/>
          <w:bCs/>
          <w:color w:val="C45911" w:themeColor="accent2" w:themeShade="BF"/>
          <w:sz w:val="12"/>
          <w:szCs w:val="20"/>
          <w:rtl/>
        </w:rPr>
        <w:sectPr w:rsidR="00EF6B01" w:rsidRPr="002E6F03" w:rsidSect="00393A39">
          <w:headerReference w:type="default" r:id="rId385"/>
          <w:headerReference w:type="first" r:id="rId386"/>
          <w:pgSz w:w="11907" w:h="16840" w:code="9"/>
          <w:pgMar w:top="1440" w:right="1531" w:bottom="1440" w:left="1531" w:header="1418" w:footer="1134" w:gutter="0"/>
          <w:cols w:space="720"/>
          <w:titlePg/>
          <w:bidi/>
          <w:rtlGutter/>
        </w:sectPr>
      </w:pPr>
    </w:p>
    <w:p w14:paraId="2134581F" w14:textId="77777777" w:rsidR="00302940" w:rsidRPr="002E6F03" w:rsidRDefault="00302940" w:rsidP="00C55641">
      <w:pPr>
        <w:pStyle w:val="Heading1-aslipageone"/>
      </w:pPr>
      <w:r w:rsidRPr="002E6F03">
        <w:rPr>
          <w:rtl/>
        </w:rPr>
        <w:t xml:space="preserve">کاربرگ - </w:t>
      </w:r>
      <w:r w:rsidR="00950962" w:rsidRPr="002E6F03">
        <w:rPr>
          <w:rtl/>
        </w:rPr>
        <w:t xml:space="preserve">معاملات با </w:t>
      </w:r>
      <w:r w:rsidRPr="002E6F03">
        <w:rPr>
          <w:rtl/>
        </w:rPr>
        <w:t>اشخاص وابسته</w:t>
      </w:r>
    </w:p>
    <w:tbl>
      <w:tblPr>
        <w:tblStyle w:val="001MotherT-RCellVHeadCellFa2"/>
        <w:bidiVisual/>
        <w:tblW w:w="5000" w:type="pct"/>
        <w:tblLook w:val="04A0" w:firstRow="1" w:lastRow="0" w:firstColumn="1" w:lastColumn="0" w:noHBand="0" w:noVBand="1"/>
      </w:tblPr>
      <w:tblGrid>
        <w:gridCol w:w="7249"/>
        <w:gridCol w:w="1812"/>
      </w:tblGrid>
      <w:tr w:rsidR="00302940" w:rsidRPr="002E6F03" w14:paraId="051F8BCD" w14:textId="77777777" w:rsidTr="004921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7025511C" w14:textId="77777777" w:rsidR="00302940" w:rsidRPr="002E6F03" w:rsidRDefault="00302940" w:rsidP="00943013"/>
        </w:tc>
        <w:tc>
          <w:tcPr>
            <w:tcW w:w="1000" w:type="pct"/>
          </w:tcPr>
          <w:p w14:paraId="62A593AF" w14:textId="77777777" w:rsidR="00302940" w:rsidRPr="002E6F03" w:rsidRDefault="00B02145" w:rsidP="00B02145">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302940" w:rsidRPr="002E6F03" w14:paraId="6D4B12D7" w14:textId="77777777" w:rsidTr="00383B0B">
        <w:tc>
          <w:tcPr>
            <w:cnfStyle w:val="001000000000" w:firstRow="0" w:lastRow="0" w:firstColumn="1" w:lastColumn="0" w:oddVBand="0" w:evenVBand="0" w:oddHBand="0" w:evenHBand="0" w:firstRowFirstColumn="0" w:firstRowLastColumn="0" w:lastRowFirstColumn="0" w:lastRowLastColumn="0"/>
            <w:tcW w:w="4000" w:type="pct"/>
            <w:tcMar>
              <w:top w:w="170" w:type="dxa"/>
              <w:bottom w:w="170" w:type="dxa"/>
            </w:tcMar>
          </w:tcPr>
          <w:p w14:paraId="2642E82E" w14:textId="77777777" w:rsidR="00302940" w:rsidRPr="002E6F03" w:rsidRDefault="00302940" w:rsidP="00943013">
            <w:pPr>
              <w:rPr>
                <w:rFonts w:cs="B Zar"/>
                <w:b/>
                <w:bCs/>
                <w:rtl/>
              </w:rPr>
            </w:pPr>
            <w:r w:rsidRPr="002E6F03">
              <w:rPr>
                <w:rFonts w:cs="B Zar"/>
                <w:b/>
                <w:bCs/>
                <w:sz w:val="16"/>
                <w:szCs w:val="22"/>
                <w:rtl/>
              </w:rPr>
              <w:t>هدف رسیدگی:</w:t>
            </w:r>
          </w:p>
          <w:p w14:paraId="6FD1E2BB" w14:textId="77777777" w:rsidR="00302940" w:rsidRPr="002E6F03" w:rsidRDefault="00302940" w:rsidP="0073679E">
            <w:pPr>
              <w:rPr>
                <w:rtl/>
              </w:rPr>
            </w:pPr>
            <w:r w:rsidRPr="002E6F03">
              <w:rPr>
                <w:rtl/>
              </w:rPr>
              <w:t>اظهارنظر در</w:t>
            </w:r>
            <w:r w:rsidRPr="002E6F03">
              <w:rPr>
                <w:rFonts w:cs="Times New Roman"/>
                <w:rtl/>
              </w:rPr>
              <w:t> </w:t>
            </w:r>
            <w:r w:rsidRPr="002E6F03">
              <w:rPr>
                <w:rtl/>
              </w:rPr>
              <w:t xml:space="preserve">باره این‌که آیا همه </w:t>
            </w:r>
            <w:r w:rsidR="00046989" w:rsidRPr="002E6F03">
              <w:rPr>
                <w:rtl/>
              </w:rPr>
              <w:t>معاملات</w:t>
            </w:r>
            <w:r w:rsidRPr="002E6F03">
              <w:rPr>
                <w:rtl/>
              </w:rPr>
              <w:t xml:space="preserve"> با اشخاص وابسته به دوره حسابداری </w:t>
            </w:r>
            <w:r w:rsidR="0073679E" w:rsidRPr="002E6F03">
              <w:rPr>
                <w:rtl/>
              </w:rPr>
              <w:t>درست</w:t>
            </w:r>
            <w:r w:rsidRPr="002E6F03">
              <w:rPr>
                <w:rtl/>
              </w:rPr>
              <w:t xml:space="preserve"> تخصیص داده شده‌اند.</w:t>
            </w:r>
          </w:p>
        </w:tc>
        <w:tc>
          <w:tcPr>
            <w:tcW w:w="1000" w:type="pct"/>
            <w:tcMar>
              <w:top w:w="170" w:type="dxa"/>
              <w:bottom w:w="170" w:type="dxa"/>
            </w:tcMar>
          </w:tcPr>
          <w:p w14:paraId="61F41EB6" w14:textId="77777777" w:rsidR="00302940" w:rsidRPr="002E6F03" w:rsidRDefault="00302940" w:rsidP="00943013">
            <w:pPr>
              <w:cnfStyle w:val="000000000000" w:firstRow="0" w:lastRow="0" w:firstColumn="0" w:lastColumn="0" w:oddVBand="0" w:evenVBand="0" w:oddHBand="0" w:evenHBand="0" w:firstRowFirstColumn="0" w:firstRowLastColumn="0" w:lastRowFirstColumn="0" w:lastRowLastColumn="0"/>
              <w:rPr>
                <w:rtl/>
              </w:rPr>
            </w:pPr>
          </w:p>
        </w:tc>
      </w:tr>
      <w:tr w:rsidR="00302940" w:rsidRPr="002E6F03" w14:paraId="78B1C29E" w14:textId="77777777" w:rsidTr="00383B0B">
        <w:tc>
          <w:tcPr>
            <w:cnfStyle w:val="001000000000" w:firstRow="0" w:lastRow="0" w:firstColumn="1" w:lastColumn="0" w:oddVBand="0" w:evenVBand="0" w:oddHBand="0" w:evenHBand="0" w:firstRowFirstColumn="0" w:firstRowLastColumn="0" w:lastRowFirstColumn="0" w:lastRowLastColumn="0"/>
            <w:tcW w:w="4000" w:type="pct"/>
            <w:tcMar>
              <w:top w:w="170" w:type="dxa"/>
              <w:bottom w:w="170" w:type="dxa"/>
            </w:tcMar>
          </w:tcPr>
          <w:p w14:paraId="741EC36E" w14:textId="77777777" w:rsidR="00302940" w:rsidRPr="002E6F03" w:rsidRDefault="0095034D" w:rsidP="00943013">
            <w:pPr>
              <w:jc w:val="left"/>
              <w:rPr>
                <w:rFonts w:cs="B Zar"/>
                <w:b/>
                <w:bCs/>
                <w:sz w:val="16"/>
                <w:szCs w:val="22"/>
                <w:rtl/>
              </w:rPr>
            </w:pPr>
            <w:r w:rsidRPr="002E6F03">
              <w:rPr>
                <w:rFonts w:cs="B Zar"/>
                <w:b/>
                <w:bCs/>
                <w:sz w:val="16"/>
                <w:szCs w:val="22"/>
                <w:rtl/>
              </w:rPr>
              <w:t>رسیدگی‌های لازم</w:t>
            </w:r>
            <w:r w:rsidR="00302940" w:rsidRPr="002E6F03">
              <w:rPr>
                <w:rFonts w:cs="B Zar"/>
                <w:b/>
                <w:bCs/>
                <w:sz w:val="16"/>
                <w:szCs w:val="22"/>
                <w:rtl/>
              </w:rPr>
              <w:t>:</w:t>
            </w:r>
          </w:p>
          <w:p w14:paraId="5B3C406E" w14:textId="77777777" w:rsidR="00302940" w:rsidRPr="002E6F03" w:rsidRDefault="00302940" w:rsidP="00302940">
            <w:r w:rsidRPr="002E6F03">
              <w:rPr>
                <w:rtl/>
              </w:rPr>
              <w:tab/>
              <w:t>روید</w:t>
            </w:r>
            <w:r w:rsidR="001A5533" w:rsidRPr="002E6F03">
              <w:rPr>
                <w:rtl/>
              </w:rPr>
              <w:t>ا</w:t>
            </w:r>
            <w:r w:rsidRPr="002E6F03">
              <w:rPr>
                <w:rtl/>
              </w:rPr>
              <w:t>دهای عمده و غیرعادی نزدیک به پایان سال مالی را بررسی و اطمینان حاصل کنید که در دوره صحیح ثبت شده‌اند.</w:t>
            </w:r>
          </w:p>
          <w:p w14:paraId="3180A456" w14:textId="77777777" w:rsidR="00302940" w:rsidRPr="002E6F03" w:rsidRDefault="00302940" w:rsidP="00943013">
            <w:pPr>
              <w:spacing w:after="80"/>
              <w:ind w:left="510" w:hanging="510"/>
              <w:rPr>
                <w:sz w:val="2"/>
                <w:szCs w:val="2"/>
                <w:rtl/>
              </w:rPr>
            </w:pPr>
          </w:p>
        </w:tc>
        <w:tc>
          <w:tcPr>
            <w:tcW w:w="1000" w:type="pct"/>
            <w:tcMar>
              <w:top w:w="170" w:type="dxa"/>
              <w:bottom w:w="170" w:type="dxa"/>
            </w:tcMar>
          </w:tcPr>
          <w:p w14:paraId="2F2D520E" w14:textId="77777777" w:rsidR="00302940" w:rsidRPr="002E6F03" w:rsidRDefault="00302940" w:rsidP="00943013">
            <w:pPr>
              <w:cnfStyle w:val="000000000000" w:firstRow="0" w:lastRow="0" w:firstColumn="0" w:lastColumn="0" w:oddVBand="0" w:evenVBand="0" w:oddHBand="0" w:evenHBand="0" w:firstRowFirstColumn="0" w:firstRowLastColumn="0" w:lastRowFirstColumn="0" w:lastRowLastColumn="0"/>
              <w:rPr>
                <w:rtl/>
              </w:rPr>
            </w:pPr>
          </w:p>
        </w:tc>
      </w:tr>
      <w:tr w:rsidR="00E27D92" w:rsidRPr="002E6F03" w14:paraId="5B3DE3A3" w14:textId="77777777" w:rsidTr="00492160">
        <w:tc>
          <w:tcPr>
            <w:cnfStyle w:val="001000000000" w:firstRow="0" w:lastRow="0" w:firstColumn="1" w:lastColumn="0" w:oddVBand="0" w:evenVBand="0" w:oddHBand="0" w:evenHBand="0" w:firstRowFirstColumn="0" w:firstRowLastColumn="0" w:lastRowFirstColumn="0" w:lastRowLastColumn="0"/>
            <w:tcW w:w="4000" w:type="pct"/>
          </w:tcPr>
          <w:p w14:paraId="568417F1" w14:textId="77777777" w:rsidR="00E27D92" w:rsidRPr="002E6F03" w:rsidRDefault="00E27D92" w:rsidP="00E27D92">
            <w:pPr>
              <w:tabs>
                <w:tab w:val="center" w:pos="3366"/>
              </w:tabs>
              <w:rPr>
                <w:rFonts w:cs="B Zar"/>
                <w:b/>
                <w:bCs/>
                <w:sz w:val="16"/>
                <w:szCs w:val="22"/>
                <w:rtl/>
              </w:rPr>
            </w:pPr>
            <w:r w:rsidRPr="002E6F03">
              <w:rPr>
                <w:rFonts w:cs="B Zar"/>
                <w:b/>
                <w:bCs/>
                <w:sz w:val="16"/>
                <w:szCs w:val="22"/>
                <w:rtl/>
              </w:rPr>
              <w:t>ریسک:</w:t>
            </w:r>
            <w:r w:rsidRPr="002E6F03">
              <w:rPr>
                <w:rFonts w:cs="B Zar"/>
                <w:b/>
                <w:bCs/>
                <w:sz w:val="16"/>
                <w:szCs w:val="22"/>
                <w:rtl/>
              </w:rPr>
              <w:tab/>
              <w:t>اندازه نمونه:</w:t>
            </w:r>
          </w:p>
        </w:tc>
        <w:tc>
          <w:tcPr>
            <w:tcW w:w="1000" w:type="pct"/>
          </w:tcPr>
          <w:p w14:paraId="24974BA6" w14:textId="77777777" w:rsidR="00E27D92" w:rsidRPr="002E6F03" w:rsidRDefault="00E27D92" w:rsidP="00E27D92">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6BF91720" w14:textId="77777777" w:rsidTr="00492160">
        <w:tc>
          <w:tcPr>
            <w:cnfStyle w:val="001000000000" w:firstRow="0" w:lastRow="0" w:firstColumn="1" w:lastColumn="0" w:oddVBand="0" w:evenVBand="0" w:oddHBand="0" w:evenHBand="0" w:firstRowFirstColumn="0" w:firstRowLastColumn="0" w:lastRowFirstColumn="0" w:lastRowLastColumn="0"/>
            <w:tcW w:w="4000" w:type="pct"/>
          </w:tcPr>
          <w:p w14:paraId="4210A1A3" w14:textId="77777777" w:rsidR="00E81C84" w:rsidRPr="002E6F03" w:rsidRDefault="00E81C84" w:rsidP="008C24B2">
            <w:pPr>
              <w:spacing w:before="80"/>
              <w:rPr>
                <w:rFonts w:cs="B Zar"/>
                <w:b/>
                <w:bCs/>
                <w:sz w:val="16"/>
                <w:szCs w:val="22"/>
                <w:rtl/>
              </w:rPr>
            </w:pPr>
            <w:r w:rsidRPr="002E6F03">
              <w:rPr>
                <w:rFonts w:cs="B Zar"/>
                <w:b/>
                <w:bCs/>
                <w:sz w:val="16"/>
                <w:szCs w:val="22"/>
                <w:rtl/>
              </w:rPr>
              <w:t>روش انتخاب نمونه:</w:t>
            </w:r>
          </w:p>
          <w:p w14:paraId="1315BA77" w14:textId="77777777" w:rsidR="00E81C84" w:rsidRPr="002E6F03" w:rsidRDefault="00E81C84" w:rsidP="003336D7">
            <w:pPr>
              <w:pStyle w:val="12"/>
              <w:rPr>
                <w:rtl/>
              </w:rPr>
            </w:pPr>
            <w:r w:rsidRPr="002E6F03">
              <w:rPr>
                <w:rtl/>
              </w:rPr>
              <w:tab/>
            </w:r>
          </w:p>
          <w:p w14:paraId="439F2F50" w14:textId="77777777" w:rsidR="00E81C84" w:rsidRPr="002E6F03" w:rsidRDefault="00E81C84" w:rsidP="003336D7">
            <w:pPr>
              <w:pStyle w:val="12"/>
              <w:rPr>
                <w:rtl/>
              </w:rPr>
            </w:pPr>
            <w:r w:rsidRPr="002E6F03">
              <w:rPr>
                <w:rFonts w:hint="cs"/>
                <w:rtl/>
              </w:rPr>
              <w:tab/>
            </w:r>
          </w:p>
          <w:p w14:paraId="4CE6DFDC" w14:textId="77777777" w:rsidR="00E81C84" w:rsidRPr="002E6F03" w:rsidRDefault="00E81C84" w:rsidP="003336D7">
            <w:pPr>
              <w:pStyle w:val="12"/>
              <w:rPr>
                <w:rtl/>
              </w:rPr>
            </w:pPr>
            <w:r w:rsidRPr="002E6F03">
              <w:rPr>
                <w:rtl/>
              </w:rPr>
              <w:tab/>
            </w:r>
            <w:r w:rsidRPr="002E6F03">
              <w:rPr>
                <w:rtl/>
              </w:rPr>
              <w:tab/>
            </w:r>
          </w:p>
          <w:p w14:paraId="7052D73A" w14:textId="77777777" w:rsidR="00E81C84" w:rsidRPr="008C24B2" w:rsidRDefault="00E81C84" w:rsidP="00E27D92">
            <w:pPr>
              <w:tabs>
                <w:tab w:val="center" w:pos="3366"/>
              </w:tabs>
              <w:rPr>
                <w:rFonts w:cs="B Zar"/>
                <w:b/>
                <w:bCs/>
                <w:sz w:val="2"/>
                <w:szCs w:val="4"/>
                <w:rtl/>
              </w:rPr>
            </w:pPr>
          </w:p>
        </w:tc>
        <w:tc>
          <w:tcPr>
            <w:tcW w:w="1000" w:type="pct"/>
          </w:tcPr>
          <w:p w14:paraId="3517C54E" w14:textId="77777777" w:rsidR="00E81C84" w:rsidRPr="002E6F03" w:rsidRDefault="00E81C84" w:rsidP="00E27D92">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302940" w:rsidRPr="002E6F03" w14:paraId="213BB74D" w14:textId="77777777" w:rsidTr="00492160">
        <w:tc>
          <w:tcPr>
            <w:cnfStyle w:val="001000000000" w:firstRow="0" w:lastRow="0" w:firstColumn="1" w:lastColumn="0" w:oddVBand="0" w:evenVBand="0" w:oddHBand="0" w:evenHBand="0" w:firstRowFirstColumn="0" w:firstRowLastColumn="0" w:lastRowFirstColumn="0" w:lastRowLastColumn="0"/>
            <w:tcW w:w="4000" w:type="pct"/>
          </w:tcPr>
          <w:p w14:paraId="4DF92601" w14:textId="77777777" w:rsidR="00302940" w:rsidRPr="002E6F03" w:rsidRDefault="00302940" w:rsidP="008C24B2">
            <w:pPr>
              <w:spacing w:before="80"/>
              <w:rPr>
                <w:rFonts w:cs="B Zar"/>
                <w:b/>
                <w:bCs/>
                <w:sz w:val="16"/>
                <w:szCs w:val="22"/>
                <w:rtl/>
              </w:rPr>
            </w:pPr>
            <w:r w:rsidRPr="002E6F03">
              <w:rPr>
                <w:rFonts w:cs="B Zar"/>
                <w:b/>
                <w:bCs/>
                <w:sz w:val="16"/>
                <w:szCs w:val="22"/>
                <w:rtl/>
              </w:rPr>
              <w:t>خلاصه و ارزیابی نتایج:</w:t>
            </w:r>
          </w:p>
          <w:p w14:paraId="6A33C61C" w14:textId="77777777" w:rsidR="00302940" w:rsidRPr="002E6F03" w:rsidRDefault="00302940" w:rsidP="003336D7">
            <w:pPr>
              <w:pStyle w:val="12"/>
              <w:rPr>
                <w:rtl/>
              </w:rPr>
            </w:pPr>
            <w:r w:rsidRPr="002E6F03">
              <w:rPr>
                <w:rtl/>
              </w:rPr>
              <w:tab/>
            </w:r>
          </w:p>
          <w:p w14:paraId="0706A15F" w14:textId="24695ED4" w:rsidR="000208EE" w:rsidRDefault="000208EE" w:rsidP="003336D7">
            <w:pPr>
              <w:pStyle w:val="12"/>
              <w:rPr>
                <w:rtl/>
              </w:rPr>
            </w:pPr>
            <w:r w:rsidRPr="002E6F03">
              <w:rPr>
                <w:rFonts w:hint="cs"/>
                <w:rtl/>
              </w:rPr>
              <w:tab/>
            </w:r>
          </w:p>
          <w:p w14:paraId="3139AE71" w14:textId="0CE5EA23" w:rsidR="008C24B2" w:rsidRPr="002E6F03" w:rsidRDefault="008C24B2" w:rsidP="003336D7">
            <w:pPr>
              <w:pStyle w:val="12"/>
              <w:rPr>
                <w:rtl/>
              </w:rPr>
            </w:pPr>
            <w:r>
              <w:rPr>
                <w:rFonts w:hint="cs"/>
                <w:rtl/>
              </w:rPr>
              <w:tab/>
            </w:r>
          </w:p>
          <w:p w14:paraId="5F440087" w14:textId="77777777" w:rsidR="00302940" w:rsidRPr="002E6F03" w:rsidRDefault="00302940" w:rsidP="003336D7">
            <w:pPr>
              <w:pStyle w:val="12"/>
              <w:rPr>
                <w:rtl/>
              </w:rPr>
            </w:pPr>
            <w:r w:rsidRPr="002E6F03">
              <w:rPr>
                <w:rtl/>
              </w:rPr>
              <w:tab/>
            </w:r>
            <w:r w:rsidRPr="002E6F03">
              <w:rPr>
                <w:rtl/>
              </w:rPr>
              <w:tab/>
            </w:r>
          </w:p>
          <w:p w14:paraId="4ED52B82" w14:textId="77777777" w:rsidR="00302940" w:rsidRPr="002E6F03" w:rsidRDefault="00302940" w:rsidP="00943013">
            <w:pPr>
              <w:tabs>
                <w:tab w:val="right" w:leader="dot" w:pos="7004"/>
              </w:tabs>
              <w:rPr>
                <w:sz w:val="2"/>
                <w:szCs w:val="8"/>
                <w:rtl/>
              </w:rPr>
            </w:pPr>
          </w:p>
        </w:tc>
        <w:tc>
          <w:tcPr>
            <w:tcW w:w="1000" w:type="pct"/>
          </w:tcPr>
          <w:p w14:paraId="62F30CB7" w14:textId="77777777" w:rsidR="00302940" w:rsidRPr="002E6F03" w:rsidRDefault="00302940" w:rsidP="00943013">
            <w:pPr>
              <w:cnfStyle w:val="000000000000" w:firstRow="0" w:lastRow="0" w:firstColumn="0" w:lastColumn="0" w:oddVBand="0" w:evenVBand="0" w:oddHBand="0" w:evenHBand="0" w:firstRowFirstColumn="0" w:firstRowLastColumn="0" w:lastRowFirstColumn="0" w:lastRowLastColumn="0"/>
              <w:rPr>
                <w:rtl/>
              </w:rPr>
            </w:pPr>
          </w:p>
        </w:tc>
      </w:tr>
      <w:tr w:rsidR="00302940" w:rsidRPr="002E6F03" w14:paraId="425AA0B9" w14:textId="77777777" w:rsidTr="00492160">
        <w:tc>
          <w:tcPr>
            <w:cnfStyle w:val="001000000000" w:firstRow="0" w:lastRow="0" w:firstColumn="1" w:lastColumn="0" w:oddVBand="0" w:evenVBand="0" w:oddHBand="0" w:evenHBand="0" w:firstRowFirstColumn="0" w:firstRowLastColumn="0" w:lastRowFirstColumn="0" w:lastRowLastColumn="0"/>
            <w:tcW w:w="4000" w:type="pct"/>
          </w:tcPr>
          <w:p w14:paraId="0AF3D141" w14:textId="77777777" w:rsidR="00302940" w:rsidRPr="002E6F03" w:rsidRDefault="00302940" w:rsidP="008C24B2">
            <w:pPr>
              <w:spacing w:before="80"/>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46AF5AA4" w14:textId="77777777" w:rsidR="00302940" w:rsidRPr="002E6F03" w:rsidRDefault="00302940" w:rsidP="003336D7">
            <w:pPr>
              <w:pStyle w:val="12"/>
              <w:rPr>
                <w:rtl/>
              </w:rPr>
            </w:pPr>
            <w:r w:rsidRPr="002E6F03">
              <w:rPr>
                <w:rtl/>
              </w:rPr>
              <w:tab/>
            </w:r>
          </w:p>
          <w:p w14:paraId="055441F5" w14:textId="0C7309E1" w:rsidR="000208EE" w:rsidRPr="002E6F03" w:rsidRDefault="000208EE" w:rsidP="003336D7">
            <w:pPr>
              <w:pStyle w:val="12"/>
              <w:rPr>
                <w:rtl/>
              </w:rPr>
            </w:pPr>
            <w:r w:rsidRPr="002E6F03">
              <w:rPr>
                <w:rFonts w:hint="cs"/>
                <w:rtl/>
              </w:rPr>
              <w:tab/>
            </w:r>
          </w:p>
          <w:p w14:paraId="414636DB" w14:textId="3DB33DC9" w:rsidR="00383B0B" w:rsidRPr="002E6F03" w:rsidRDefault="00383B0B" w:rsidP="003336D7">
            <w:pPr>
              <w:pStyle w:val="12"/>
              <w:rPr>
                <w:rtl/>
              </w:rPr>
            </w:pPr>
            <w:r w:rsidRPr="002E6F03">
              <w:rPr>
                <w:rFonts w:hint="cs"/>
                <w:rtl/>
              </w:rPr>
              <w:tab/>
            </w:r>
          </w:p>
          <w:p w14:paraId="22444C8E" w14:textId="77777777" w:rsidR="00302940" w:rsidRDefault="00302940" w:rsidP="003336D7">
            <w:pPr>
              <w:pStyle w:val="12"/>
              <w:rPr>
                <w:rtl/>
              </w:rPr>
            </w:pPr>
            <w:r w:rsidRPr="002E6F03">
              <w:rPr>
                <w:rtl/>
              </w:rPr>
              <w:tab/>
            </w:r>
            <w:r w:rsidRPr="002E6F03">
              <w:rPr>
                <w:rtl/>
              </w:rPr>
              <w:tab/>
            </w:r>
            <w:r w:rsidRPr="002E6F03">
              <w:rPr>
                <w:rtl/>
              </w:rPr>
              <w:tab/>
            </w:r>
          </w:p>
          <w:p w14:paraId="50352FFA" w14:textId="77777777" w:rsidR="008C24B2" w:rsidRPr="008C24B2" w:rsidRDefault="008C24B2" w:rsidP="003336D7">
            <w:pPr>
              <w:pStyle w:val="12"/>
              <w:rPr>
                <w:sz w:val="2"/>
                <w:szCs w:val="12"/>
                <w:rtl/>
              </w:rPr>
            </w:pPr>
          </w:p>
        </w:tc>
        <w:tc>
          <w:tcPr>
            <w:tcW w:w="1000" w:type="pct"/>
          </w:tcPr>
          <w:p w14:paraId="237E60F7" w14:textId="77777777" w:rsidR="00302940" w:rsidRPr="002E6F03" w:rsidRDefault="00302940" w:rsidP="00943013">
            <w:pPr>
              <w:cnfStyle w:val="000000000000" w:firstRow="0" w:lastRow="0" w:firstColumn="0" w:lastColumn="0" w:oddVBand="0" w:evenVBand="0" w:oddHBand="0" w:evenHBand="0" w:firstRowFirstColumn="0" w:firstRowLastColumn="0" w:lastRowFirstColumn="0" w:lastRowLastColumn="0"/>
              <w:rPr>
                <w:rtl/>
              </w:rPr>
            </w:pPr>
          </w:p>
        </w:tc>
      </w:tr>
    </w:tbl>
    <w:p w14:paraId="29D4AD81" w14:textId="77777777" w:rsidR="00302940" w:rsidRPr="002E6F03" w:rsidRDefault="00302940" w:rsidP="00302940">
      <w:pPr>
        <w:spacing w:before="120"/>
        <w:ind w:left="454" w:hanging="454"/>
        <w:rPr>
          <w:rFonts w:ascii="Arial" w:hAnsi="Arial"/>
          <w:bCs/>
          <w:color w:val="C45911" w:themeColor="accent2" w:themeShade="BF"/>
          <w:sz w:val="12"/>
          <w:szCs w:val="20"/>
          <w:rtl/>
        </w:rPr>
      </w:pPr>
    </w:p>
    <w:p w14:paraId="5F10EE9A" w14:textId="77777777" w:rsidR="00302940" w:rsidRPr="002E6F03" w:rsidRDefault="00302940" w:rsidP="00302940">
      <w:pPr>
        <w:spacing w:before="120"/>
        <w:ind w:left="454" w:hanging="454"/>
        <w:rPr>
          <w:rFonts w:ascii="Arial" w:hAnsi="Arial"/>
          <w:bCs/>
          <w:color w:val="C45911" w:themeColor="accent2" w:themeShade="BF"/>
          <w:sz w:val="12"/>
          <w:szCs w:val="20"/>
          <w:rtl/>
        </w:rPr>
        <w:sectPr w:rsidR="00302940" w:rsidRPr="002E6F03" w:rsidSect="00393A39">
          <w:headerReference w:type="first" r:id="rId387"/>
          <w:pgSz w:w="11907" w:h="16840" w:code="9"/>
          <w:pgMar w:top="1440" w:right="1531" w:bottom="1440" w:left="1531" w:header="1418" w:footer="1134" w:gutter="0"/>
          <w:cols w:space="720"/>
          <w:titlePg/>
          <w:bidi/>
          <w:rtlGutter/>
        </w:sectPr>
      </w:pPr>
    </w:p>
    <w:p w14:paraId="279E6163" w14:textId="77777777" w:rsidR="00302940" w:rsidRPr="002E6F03" w:rsidRDefault="00302940" w:rsidP="00C55641">
      <w:pPr>
        <w:pStyle w:val="Heading1-aslipageone"/>
      </w:pPr>
      <w:r w:rsidRPr="002E6F03">
        <w:rPr>
          <w:rtl/>
        </w:rPr>
        <w:t xml:space="preserve">کاربرگ - </w:t>
      </w:r>
      <w:r w:rsidR="00950962" w:rsidRPr="002E6F03">
        <w:rPr>
          <w:rtl/>
        </w:rPr>
        <w:t xml:space="preserve">معاملات با </w:t>
      </w:r>
      <w:r w:rsidRPr="002E6F03">
        <w:rPr>
          <w:rtl/>
        </w:rPr>
        <w:t>اشخاص وابسته</w:t>
      </w:r>
    </w:p>
    <w:tbl>
      <w:tblPr>
        <w:tblStyle w:val="001MotherT-RCellVHeadCellFa2"/>
        <w:bidiVisual/>
        <w:tblW w:w="5000" w:type="pct"/>
        <w:tblLook w:val="04A0" w:firstRow="1" w:lastRow="0" w:firstColumn="1" w:lastColumn="0" w:noHBand="0" w:noVBand="1"/>
      </w:tblPr>
      <w:tblGrid>
        <w:gridCol w:w="7249"/>
        <w:gridCol w:w="1812"/>
      </w:tblGrid>
      <w:tr w:rsidR="00302940" w:rsidRPr="002E6F03" w14:paraId="1B5B300B" w14:textId="77777777" w:rsidTr="00360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020AEBD5" w14:textId="77777777" w:rsidR="00302940" w:rsidRPr="002E6F03" w:rsidRDefault="00302940" w:rsidP="00943013"/>
        </w:tc>
        <w:tc>
          <w:tcPr>
            <w:tcW w:w="1000" w:type="pct"/>
          </w:tcPr>
          <w:p w14:paraId="78060E30" w14:textId="77777777" w:rsidR="00302940" w:rsidRPr="002E6F03" w:rsidRDefault="00FC60B0" w:rsidP="00FC60B0">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302940" w:rsidRPr="002E6F03" w14:paraId="1F7BA467" w14:textId="77777777" w:rsidTr="00360801">
        <w:tc>
          <w:tcPr>
            <w:cnfStyle w:val="001000000000" w:firstRow="0" w:lastRow="0" w:firstColumn="1" w:lastColumn="0" w:oddVBand="0" w:evenVBand="0" w:oddHBand="0" w:evenHBand="0" w:firstRowFirstColumn="0" w:firstRowLastColumn="0" w:lastRowFirstColumn="0" w:lastRowLastColumn="0"/>
            <w:tcW w:w="4000" w:type="pct"/>
            <w:tcMar>
              <w:top w:w="170" w:type="dxa"/>
              <w:bottom w:w="170" w:type="dxa"/>
            </w:tcMar>
          </w:tcPr>
          <w:p w14:paraId="144ECFEB" w14:textId="77777777" w:rsidR="00302940" w:rsidRPr="002E6F03" w:rsidRDefault="00302940" w:rsidP="00943013">
            <w:pPr>
              <w:rPr>
                <w:rFonts w:cs="B Zar"/>
                <w:b/>
                <w:bCs/>
                <w:rtl/>
              </w:rPr>
            </w:pPr>
            <w:r w:rsidRPr="002E6F03">
              <w:rPr>
                <w:rFonts w:cs="B Zar"/>
                <w:b/>
                <w:bCs/>
                <w:sz w:val="16"/>
                <w:szCs w:val="22"/>
                <w:rtl/>
              </w:rPr>
              <w:t>هدف رسیدگی:</w:t>
            </w:r>
          </w:p>
          <w:p w14:paraId="2E8B2D82" w14:textId="77777777" w:rsidR="00302940" w:rsidRPr="002E6F03" w:rsidRDefault="00302940" w:rsidP="00FC60B0">
            <w:pPr>
              <w:rPr>
                <w:rtl/>
              </w:rPr>
            </w:pPr>
            <w:r w:rsidRPr="002E6F03">
              <w:rPr>
                <w:rtl/>
              </w:rPr>
              <w:t>اظهارنظر در</w:t>
            </w:r>
            <w:r w:rsidRPr="002E6F03">
              <w:rPr>
                <w:rFonts w:cs="Times New Roman"/>
                <w:rtl/>
              </w:rPr>
              <w:t> </w:t>
            </w:r>
            <w:r w:rsidRPr="002E6F03">
              <w:rPr>
                <w:rtl/>
              </w:rPr>
              <w:t xml:space="preserve">باره این‌که همه </w:t>
            </w:r>
            <w:r w:rsidR="00046989" w:rsidRPr="002E6F03">
              <w:rPr>
                <w:rtl/>
              </w:rPr>
              <w:t>معاملات</w:t>
            </w:r>
            <w:r w:rsidRPr="002E6F03">
              <w:rPr>
                <w:rtl/>
              </w:rPr>
              <w:t xml:space="preserve"> با اشخاص وابسته</w:t>
            </w:r>
            <w:r w:rsidR="00EC3831" w:rsidRPr="002E6F03">
              <w:rPr>
                <w:rtl/>
              </w:rPr>
              <w:t xml:space="preserve"> به ارزش درست </w:t>
            </w:r>
            <w:r w:rsidR="00FC60B0" w:rsidRPr="002E6F03">
              <w:rPr>
                <w:rtl/>
              </w:rPr>
              <w:t xml:space="preserve">و </w:t>
            </w:r>
            <w:r w:rsidR="00EC3831" w:rsidRPr="002E6F03">
              <w:rPr>
                <w:rtl/>
              </w:rPr>
              <w:t>مناسب منعکس شده</w:t>
            </w:r>
            <w:r w:rsidR="00EC3831" w:rsidRPr="002E6F03">
              <w:rPr>
                <w:rFonts w:cs="Times New Roman"/>
                <w:rtl/>
              </w:rPr>
              <w:t> </w:t>
            </w:r>
            <w:r w:rsidR="00EC3831" w:rsidRPr="002E6F03">
              <w:rPr>
                <w:rtl/>
              </w:rPr>
              <w:t>است.</w:t>
            </w:r>
          </w:p>
        </w:tc>
        <w:tc>
          <w:tcPr>
            <w:tcW w:w="1000" w:type="pct"/>
            <w:tcMar>
              <w:top w:w="170" w:type="dxa"/>
              <w:bottom w:w="170" w:type="dxa"/>
            </w:tcMar>
          </w:tcPr>
          <w:p w14:paraId="2C5DA47A" w14:textId="77777777" w:rsidR="00302940" w:rsidRPr="002E6F03" w:rsidRDefault="00302940" w:rsidP="00943013">
            <w:pPr>
              <w:cnfStyle w:val="000000000000" w:firstRow="0" w:lastRow="0" w:firstColumn="0" w:lastColumn="0" w:oddVBand="0" w:evenVBand="0" w:oddHBand="0" w:evenHBand="0" w:firstRowFirstColumn="0" w:firstRowLastColumn="0" w:lastRowFirstColumn="0" w:lastRowLastColumn="0"/>
              <w:rPr>
                <w:rtl/>
              </w:rPr>
            </w:pPr>
          </w:p>
        </w:tc>
      </w:tr>
      <w:tr w:rsidR="00302940" w:rsidRPr="002E6F03" w14:paraId="69529D8A" w14:textId="77777777" w:rsidTr="00360801">
        <w:trPr>
          <w:trHeight w:val="8865"/>
        </w:trPr>
        <w:tc>
          <w:tcPr>
            <w:cnfStyle w:val="001000000000" w:firstRow="0" w:lastRow="0" w:firstColumn="1" w:lastColumn="0" w:oddVBand="0" w:evenVBand="0" w:oddHBand="0" w:evenHBand="0" w:firstRowFirstColumn="0" w:firstRowLastColumn="0" w:lastRowFirstColumn="0" w:lastRowLastColumn="0"/>
            <w:tcW w:w="4000" w:type="pct"/>
          </w:tcPr>
          <w:p w14:paraId="655ED337" w14:textId="77777777" w:rsidR="00302940" w:rsidRPr="002E6F03" w:rsidRDefault="0095034D" w:rsidP="00360801">
            <w:pPr>
              <w:spacing w:after="120"/>
              <w:jc w:val="left"/>
              <w:rPr>
                <w:rFonts w:cs="B Zar"/>
                <w:b/>
                <w:bCs/>
                <w:sz w:val="16"/>
                <w:szCs w:val="22"/>
                <w:rtl/>
              </w:rPr>
            </w:pPr>
            <w:r w:rsidRPr="002E6F03">
              <w:rPr>
                <w:rFonts w:cs="B Zar"/>
                <w:b/>
                <w:bCs/>
                <w:sz w:val="16"/>
                <w:szCs w:val="22"/>
                <w:rtl/>
              </w:rPr>
              <w:t>رسیدگی‌های لازم</w:t>
            </w:r>
            <w:r w:rsidR="00302940" w:rsidRPr="002E6F03">
              <w:rPr>
                <w:rFonts w:cs="B Zar"/>
                <w:b/>
                <w:bCs/>
                <w:sz w:val="16"/>
                <w:szCs w:val="22"/>
                <w:rtl/>
              </w:rPr>
              <w:t>:</w:t>
            </w:r>
          </w:p>
          <w:p w14:paraId="01D9CFFB" w14:textId="467F5E7F" w:rsidR="00302940" w:rsidRPr="002E6F03" w:rsidRDefault="00302940" w:rsidP="00360801">
            <w:pPr>
              <w:spacing w:after="180" w:line="264" w:lineRule="auto"/>
              <w:ind w:left="510" w:hanging="510"/>
              <w:rPr>
                <w:rtl/>
              </w:rPr>
            </w:pPr>
            <w:r w:rsidRPr="002E6F03">
              <w:rPr>
                <w:rtl/>
              </w:rPr>
              <w:t>1 )</w:t>
            </w:r>
            <w:r w:rsidRPr="002E6F03">
              <w:rPr>
                <w:rtl/>
              </w:rPr>
              <w:tab/>
            </w:r>
            <w:r w:rsidR="00EC3831" w:rsidRPr="002E6F03">
              <w:rPr>
                <w:rtl/>
              </w:rPr>
              <w:t>قابلیت وصول مطالبات از اشخاص وابسته را با بررسی دریافت‌های پس</w:t>
            </w:r>
            <w:r w:rsidR="00EC3831" w:rsidRPr="002E6F03">
              <w:rPr>
                <w:rFonts w:cs="Times New Roman"/>
                <w:rtl/>
              </w:rPr>
              <w:t> </w:t>
            </w:r>
            <w:r w:rsidR="00EC3831" w:rsidRPr="002E6F03">
              <w:rPr>
                <w:rtl/>
              </w:rPr>
              <w:t>از تاریخ ترازنامه یا برآورد توانایی پرداخت آن بنگاه از</w:t>
            </w:r>
            <w:r w:rsidR="00EC3831" w:rsidRPr="002E6F03">
              <w:rPr>
                <w:rFonts w:cs="Times New Roman"/>
                <w:rtl/>
              </w:rPr>
              <w:t> </w:t>
            </w:r>
            <w:r w:rsidR="00EC3831" w:rsidRPr="002E6F03">
              <w:rPr>
                <w:rtl/>
              </w:rPr>
              <w:t xml:space="preserve">طریق بررسی و ارزیابی </w:t>
            </w:r>
            <w:r w:rsidR="00AC7A60" w:rsidRPr="002E6F03">
              <w:rPr>
                <w:rtl/>
              </w:rPr>
              <w:t>صورت‌ها</w:t>
            </w:r>
            <w:r w:rsidR="00AC7A60" w:rsidRPr="002E6F03">
              <w:rPr>
                <w:rFonts w:hint="cs"/>
                <w:rtl/>
              </w:rPr>
              <w:t>ی</w:t>
            </w:r>
            <w:r w:rsidR="00EC3831" w:rsidRPr="002E6F03">
              <w:rPr>
                <w:rtl/>
              </w:rPr>
              <w:t xml:space="preserve"> مالی، بودجه‌ها، پیش‌بینی‌ها و غیره، اطمینان حاصل کنید.</w:t>
            </w:r>
          </w:p>
          <w:p w14:paraId="1C0C9259" w14:textId="40894648" w:rsidR="00EC3831" w:rsidRPr="002E6F03" w:rsidRDefault="00EC3831" w:rsidP="00360801">
            <w:pPr>
              <w:spacing w:after="180" w:line="264" w:lineRule="auto"/>
              <w:ind w:left="510" w:hanging="510"/>
              <w:rPr>
                <w:rtl/>
              </w:rPr>
            </w:pPr>
            <w:r w:rsidRPr="002E6F03">
              <w:rPr>
                <w:rtl/>
              </w:rPr>
              <w:t>2 )</w:t>
            </w:r>
            <w:r w:rsidRPr="002E6F03">
              <w:rPr>
                <w:rtl/>
              </w:rPr>
              <w:tab/>
            </w:r>
            <w:r w:rsidRPr="002E6F03">
              <w:rPr>
                <w:spacing w:val="-4"/>
                <w:rtl/>
              </w:rPr>
              <w:t xml:space="preserve">از تعیین کامل بودن </w:t>
            </w:r>
            <w:r w:rsidR="00AC7A60" w:rsidRPr="002E6F03">
              <w:rPr>
                <w:spacing w:val="-4"/>
                <w:rtl/>
              </w:rPr>
              <w:t>بده</w:t>
            </w:r>
            <w:r w:rsidR="00AC7A60" w:rsidRPr="002E6F03">
              <w:rPr>
                <w:rFonts w:hint="cs"/>
                <w:spacing w:val="-4"/>
                <w:rtl/>
              </w:rPr>
              <w:t>ی‌های</w:t>
            </w:r>
            <w:r w:rsidRPr="002E6F03">
              <w:rPr>
                <w:spacing w:val="-4"/>
                <w:rtl/>
              </w:rPr>
              <w:t xml:space="preserve"> به اشخاص وابسته از</w:t>
            </w:r>
            <w:r w:rsidRPr="002E6F03">
              <w:rPr>
                <w:rFonts w:cs="Times New Roman"/>
                <w:spacing w:val="-4"/>
                <w:rtl/>
              </w:rPr>
              <w:t> </w:t>
            </w:r>
            <w:r w:rsidRPr="002E6F03">
              <w:rPr>
                <w:spacing w:val="-4"/>
                <w:rtl/>
              </w:rPr>
              <w:t xml:space="preserve">طریق تطبیق با </w:t>
            </w:r>
            <w:r w:rsidR="00966452" w:rsidRPr="002E6F03">
              <w:rPr>
                <w:spacing w:val="-4"/>
                <w:rtl/>
              </w:rPr>
              <w:t>صورت‌حساب‌</w:t>
            </w:r>
            <w:r w:rsidRPr="002E6F03">
              <w:rPr>
                <w:spacing w:val="-4"/>
                <w:rtl/>
              </w:rPr>
              <w:t>های فروشندگان و نیز بررسی فاکتورها و پرداخت‌های پس</w:t>
            </w:r>
            <w:r w:rsidRPr="002E6F03">
              <w:rPr>
                <w:rFonts w:cs="Times New Roman"/>
                <w:spacing w:val="-4"/>
                <w:rtl/>
              </w:rPr>
              <w:t> </w:t>
            </w:r>
            <w:r w:rsidRPr="002E6F03">
              <w:rPr>
                <w:spacing w:val="-4"/>
                <w:rtl/>
              </w:rPr>
              <w:t xml:space="preserve">از </w:t>
            </w:r>
            <w:r w:rsidR="00FC60B0" w:rsidRPr="002E6F03">
              <w:rPr>
                <w:spacing w:val="-4"/>
                <w:rtl/>
              </w:rPr>
              <w:t xml:space="preserve">پایان </w:t>
            </w:r>
            <w:r w:rsidRPr="002E6F03">
              <w:rPr>
                <w:spacing w:val="-4"/>
                <w:rtl/>
              </w:rPr>
              <w:t>سال مالی</w:t>
            </w:r>
            <w:r w:rsidRPr="002E6F03">
              <w:rPr>
                <w:rtl/>
              </w:rPr>
              <w:t xml:space="preserve"> اطمینان حاصل کنید.</w:t>
            </w:r>
          </w:p>
          <w:p w14:paraId="295722B9" w14:textId="210FD8BE" w:rsidR="00EC3831" w:rsidRPr="002E6F03" w:rsidRDefault="00EC3831" w:rsidP="00360801">
            <w:pPr>
              <w:spacing w:after="180" w:line="264" w:lineRule="auto"/>
              <w:ind w:left="510" w:hanging="510"/>
              <w:rPr>
                <w:spacing w:val="-6"/>
                <w:rtl/>
              </w:rPr>
            </w:pPr>
            <w:r w:rsidRPr="002E6F03">
              <w:rPr>
                <w:rtl/>
              </w:rPr>
              <w:t>3 )</w:t>
            </w:r>
            <w:r w:rsidRPr="002E6F03">
              <w:rPr>
                <w:rtl/>
              </w:rPr>
              <w:tab/>
            </w:r>
            <w:r w:rsidRPr="002E6F03">
              <w:rPr>
                <w:spacing w:val="-6"/>
                <w:rtl/>
              </w:rPr>
              <w:t xml:space="preserve">از </w:t>
            </w:r>
            <w:r w:rsidRPr="002E6F03">
              <w:rPr>
                <w:spacing w:val="-4"/>
                <w:rtl/>
              </w:rPr>
              <w:t>منظور</w:t>
            </w:r>
            <w:r w:rsidRPr="002E6F03">
              <w:rPr>
                <w:spacing w:val="-6"/>
                <w:rtl/>
              </w:rPr>
              <w:t xml:space="preserve"> شدن </w:t>
            </w:r>
            <w:r w:rsidR="00AC7A60" w:rsidRPr="002E6F03">
              <w:rPr>
                <w:spacing w:val="-2"/>
                <w:rtl/>
              </w:rPr>
              <w:t>مانده‌حساب‌ها</w:t>
            </w:r>
            <w:r w:rsidR="00AC7A60" w:rsidRPr="002E6F03">
              <w:rPr>
                <w:rFonts w:hint="cs"/>
                <w:spacing w:val="-2"/>
                <w:rtl/>
              </w:rPr>
              <w:t>ی</w:t>
            </w:r>
            <w:r w:rsidRPr="002E6F03">
              <w:rPr>
                <w:spacing w:val="-6"/>
                <w:rtl/>
              </w:rPr>
              <w:t xml:space="preserve"> وام مدیران در رسیدگی بند 2 بالا اطمینان حاصل</w:t>
            </w:r>
            <w:r w:rsidR="008729FE" w:rsidRPr="002E6F03">
              <w:rPr>
                <w:rFonts w:cs="Times New Roman"/>
                <w:spacing w:val="-6"/>
                <w:rtl/>
              </w:rPr>
              <w:t> </w:t>
            </w:r>
            <w:r w:rsidRPr="002E6F03">
              <w:rPr>
                <w:spacing w:val="-6"/>
                <w:rtl/>
              </w:rPr>
              <w:t>کنید.</w:t>
            </w:r>
          </w:p>
          <w:p w14:paraId="0EDBDB24" w14:textId="77777777" w:rsidR="00EC3831" w:rsidRPr="002E6F03" w:rsidRDefault="00EC3831" w:rsidP="00360801">
            <w:pPr>
              <w:spacing w:after="180" w:line="264" w:lineRule="auto"/>
              <w:ind w:left="510" w:hanging="510"/>
              <w:rPr>
                <w:rtl/>
              </w:rPr>
            </w:pPr>
            <w:r w:rsidRPr="002E6F03">
              <w:rPr>
                <w:rtl/>
              </w:rPr>
              <w:t>4 )</w:t>
            </w:r>
            <w:r w:rsidRPr="002E6F03">
              <w:rPr>
                <w:rtl/>
              </w:rPr>
              <w:tab/>
            </w:r>
            <w:r w:rsidR="00D202A7" w:rsidRPr="002E6F03">
              <w:rPr>
                <w:rtl/>
              </w:rPr>
              <w:t>چنانچه صاحبکار مدعی</w:t>
            </w:r>
            <w:r w:rsidRPr="002E6F03">
              <w:rPr>
                <w:rtl/>
              </w:rPr>
              <w:t xml:space="preserve"> واقعی و بی‌شبهه بودن </w:t>
            </w:r>
            <w:r w:rsidR="00046989" w:rsidRPr="002E6F03">
              <w:rPr>
                <w:rtl/>
              </w:rPr>
              <w:t>معاملات</w:t>
            </w:r>
            <w:r w:rsidRPr="002E6F03">
              <w:rPr>
                <w:rtl/>
              </w:rPr>
              <w:t xml:space="preserve"> با اشخاص وابسته </w:t>
            </w:r>
            <w:r w:rsidR="00D202A7" w:rsidRPr="002E6F03">
              <w:rPr>
                <w:rtl/>
              </w:rPr>
              <w:t xml:space="preserve"> است، شواهد کافی را برای پشتیبانی از این ادعا </w:t>
            </w:r>
            <w:r w:rsidRPr="002E6F03">
              <w:rPr>
                <w:rtl/>
              </w:rPr>
              <w:t>گردآوری کنید.</w:t>
            </w:r>
          </w:p>
          <w:p w14:paraId="2372B5F1" w14:textId="77777777" w:rsidR="00EC3831" w:rsidRPr="002E6F03" w:rsidRDefault="00EC3831" w:rsidP="00360801">
            <w:pPr>
              <w:spacing w:after="120" w:line="264" w:lineRule="auto"/>
              <w:ind w:left="510" w:hanging="510"/>
              <w:rPr>
                <w:rtl/>
              </w:rPr>
            </w:pPr>
            <w:r w:rsidRPr="002E6F03">
              <w:rPr>
                <w:rtl/>
              </w:rPr>
              <w:t>5 )</w:t>
            </w:r>
            <w:r w:rsidRPr="002E6F03">
              <w:rPr>
                <w:rtl/>
              </w:rPr>
              <w:tab/>
              <w:t>در</w:t>
            </w:r>
            <w:r w:rsidRPr="002E6F03">
              <w:rPr>
                <w:rFonts w:cs="Times New Roman"/>
                <w:rtl/>
              </w:rPr>
              <w:t> </w:t>
            </w:r>
            <w:r w:rsidRPr="002E6F03">
              <w:rPr>
                <w:rtl/>
              </w:rPr>
              <w:t xml:space="preserve">صورت شناسایی </w:t>
            </w:r>
            <w:r w:rsidR="00046989" w:rsidRPr="002E6F03">
              <w:rPr>
                <w:rtl/>
              </w:rPr>
              <w:t>معاملات</w:t>
            </w:r>
            <w:r w:rsidRPr="002E6F03">
              <w:rPr>
                <w:rtl/>
              </w:rPr>
              <w:t xml:space="preserve"> با اهمیتی که خارج از روال عادی بنگاه انجام شده</w:t>
            </w:r>
            <w:r w:rsidRPr="002E6F03">
              <w:rPr>
                <w:rFonts w:cs="Times New Roman"/>
                <w:rtl/>
              </w:rPr>
              <w:t> </w:t>
            </w:r>
            <w:r w:rsidRPr="002E6F03">
              <w:rPr>
                <w:rtl/>
              </w:rPr>
              <w:t xml:space="preserve">است، قرارداد مربوط به این </w:t>
            </w:r>
            <w:r w:rsidR="0073679E" w:rsidRPr="002E6F03">
              <w:rPr>
                <w:rtl/>
              </w:rPr>
              <w:t>معاملات</w:t>
            </w:r>
            <w:r w:rsidRPr="002E6F03">
              <w:rPr>
                <w:rtl/>
              </w:rPr>
              <w:t xml:space="preserve"> را رسیدگی کنید و:</w:t>
            </w:r>
          </w:p>
          <w:p w14:paraId="02BAAB6E" w14:textId="77777777" w:rsidR="00EC3831" w:rsidRPr="002E6F03" w:rsidRDefault="00EC3831" w:rsidP="00360801">
            <w:pPr>
              <w:spacing w:after="120" w:line="264" w:lineRule="auto"/>
              <w:ind w:left="1247" w:hanging="567"/>
              <w:rPr>
                <w:spacing w:val="-2"/>
                <w:rtl/>
              </w:rPr>
            </w:pPr>
            <w:r w:rsidRPr="002E6F03">
              <w:rPr>
                <w:rtl/>
              </w:rPr>
              <w:t>الف)</w:t>
            </w:r>
            <w:r w:rsidRPr="002E6F03">
              <w:rPr>
                <w:rtl/>
              </w:rPr>
              <w:tab/>
            </w:r>
            <w:r w:rsidRPr="002E6F03">
              <w:rPr>
                <w:spacing w:val="-2"/>
                <w:rtl/>
              </w:rPr>
              <w:t xml:space="preserve">این‌که این </w:t>
            </w:r>
            <w:r w:rsidR="00046989" w:rsidRPr="002E6F03">
              <w:rPr>
                <w:spacing w:val="-2"/>
                <w:rtl/>
              </w:rPr>
              <w:t>معاملات</w:t>
            </w:r>
            <w:r w:rsidRPr="002E6F03">
              <w:rPr>
                <w:spacing w:val="-2"/>
                <w:rtl/>
              </w:rPr>
              <w:t xml:space="preserve"> در راستای انتظارات مدیریت بوده است و این‌که شواهدی دال</w:t>
            </w:r>
            <w:r w:rsidR="00E27D92" w:rsidRPr="002E6F03">
              <w:rPr>
                <w:rFonts w:cs="Times New Roman"/>
                <w:spacing w:val="-2"/>
                <w:rtl/>
              </w:rPr>
              <w:t> </w:t>
            </w:r>
            <w:r w:rsidRPr="002E6F03">
              <w:rPr>
                <w:spacing w:val="-2"/>
                <w:rtl/>
              </w:rPr>
              <w:t xml:space="preserve">بر تقلب در آن‌ها وجود </w:t>
            </w:r>
            <w:r w:rsidR="00FC60B0" w:rsidRPr="002E6F03">
              <w:rPr>
                <w:spacing w:val="-2"/>
                <w:rtl/>
              </w:rPr>
              <w:t>ن</w:t>
            </w:r>
            <w:r w:rsidRPr="002E6F03">
              <w:rPr>
                <w:spacing w:val="-2"/>
                <w:rtl/>
              </w:rPr>
              <w:t>دارد را تعیین کنید.</w:t>
            </w:r>
          </w:p>
          <w:p w14:paraId="4E4F5C5F" w14:textId="77777777" w:rsidR="00EC3831" w:rsidRPr="002E6F03" w:rsidRDefault="00EC3831" w:rsidP="00360801">
            <w:pPr>
              <w:spacing w:after="180" w:line="264" w:lineRule="auto"/>
              <w:ind w:left="1247" w:hanging="567"/>
              <w:rPr>
                <w:rtl/>
              </w:rPr>
            </w:pPr>
            <w:r w:rsidRPr="002E6F03">
              <w:rPr>
                <w:rtl/>
              </w:rPr>
              <w:t>ب )</w:t>
            </w:r>
            <w:r w:rsidRPr="002E6F03">
              <w:rPr>
                <w:rtl/>
              </w:rPr>
              <w:tab/>
              <w:t>از وجود مجوز لازم برای این رویداد اطمینان حاصل کنید.</w:t>
            </w:r>
          </w:p>
          <w:p w14:paraId="5597984E" w14:textId="77777777" w:rsidR="00EC3831" w:rsidRPr="002E6F03" w:rsidRDefault="00EC3831" w:rsidP="00360801">
            <w:pPr>
              <w:spacing w:before="240" w:after="180" w:line="264" w:lineRule="auto"/>
              <w:ind w:left="510" w:hanging="510"/>
              <w:rPr>
                <w:rtl/>
              </w:rPr>
            </w:pPr>
            <w:r w:rsidRPr="002E6F03">
              <w:rPr>
                <w:rtl/>
              </w:rPr>
              <w:t>6 )</w:t>
            </w:r>
            <w:r w:rsidRPr="002E6F03">
              <w:rPr>
                <w:rtl/>
              </w:rPr>
              <w:tab/>
              <w:t>هرگونه قرارداد رسمی وام را وارسی و شرایط و مفاد آن را بازبینی کنید.</w:t>
            </w:r>
          </w:p>
          <w:p w14:paraId="223601CD" w14:textId="24D1E63C" w:rsidR="00E27D92" w:rsidRPr="002E6F03" w:rsidRDefault="00EC3831" w:rsidP="00360801">
            <w:pPr>
              <w:spacing w:after="120" w:line="264" w:lineRule="auto"/>
              <w:ind w:left="510" w:hanging="510"/>
              <w:rPr>
                <w:sz w:val="2"/>
                <w:szCs w:val="2"/>
                <w:rtl/>
              </w:rPr>
            </w:pPr>
            <w:r w:rsidRPr="002E6F03">
              <w:rPr>
                <w:rtl/>
              </w:rPr>
              <w:t>7 )</w:t>
            </w:r>
            <w:r w:rsidRPr="002E6F03">
              <w:rPr>
                <w:rtl/>
              </w:rPr>
              <w:tab/>
              <w:t>در</w:t>
            </w:r>
            <w:r w:rsidRPr="002E6F03">
              <w:rPr>
                <w:rFonts w:cs="Times New Roman"/>
                <w:rtl/>
              </w:rPr>
              <w:t> </w:t>
            </w:r>
            <w:r w:rsidRPr="002E6F03">
              <w:rPr>
                <w:rtl/>
              </w:rPr>
              <w:t>صورت نبود قرارداد رسمی وام، مفاد و شرایط آن را مستقیماً از</w:t>
            </w:r>
            <w:r w:rsidRPr="002E6F03">
              <w:rPr>
                <w:rFonts w:cs="Times New Roman"/>
                <w:rtl/>
              </w:rPr>
              <w:t> </w:t>
            </w:r>
            <w:r w:rsidRPr="002E6F03">
              <w:rPr>
                <w:rtl/>
              </w:rPr>
              <w:t>طریق صاحبکار یا تأییدیه مدیران تأیید کنید.</w:t>
            </w:r>
          </w:p>
        </w:tc>
        <w:tc>
          <w:tcPr>
            <w:tcW w:w="1000" w:type="pct"/>
          </w:tcPr>
          <w:p w14:paraId="0CEFDF35" w14:textId="77777777" w:rsidR="00302940" w:rsidRPr="002E6F03" w:rsidRDefault="00302940" w:rsidP="00943013">
            <w:pPr>
              <w:cnfStyle w:val="000000000000" w:firstRow="0" w:lastRow="0" w:firstColumn="0" w:lastColumn="0" w:oddVBand="0" w:evenVBand="0" w:oddHBand="0" w:evenHBand="0" w:firstRowFirstColumn="0" w:firstRowLastColumn="0" w:lastRowFirstColumn="0" w:lastRowLastColumn="0"/>
              <w:rPr>
                <w:rtl/>
              </w:rPr>
            </w:pPr>
          </w:p>
        </w:tc>
      </w:tr>
    </w:tbl>
    <w:p w14:paraId="4A6CED92" w14:textId="77777777" w:rsidR="00360801" w:rsidRPr="002E6F03" w:rsidRDefault="00360801" w:rsidP="00360801">
      <w:pPr>
        <w:pStyle w:val="Fa4"/>
        <w:rPr>
          <w:color w:val="7030A0"/>
          <w:sz w:val="14"/>
          <w:szCs w:val="14"/>
          <w:rtl/>
        </w:rPr>
      </w:pPr>
    </w:p>
    <w:tbl>
      <w:tblPr>
        <w:tblStyle w:val="001MotherT-RCellVHeadCellFa2"/>
        <w:bidiVisual/>
        <w:tblW w:w="5000" w:type="pct"/>
        <w:tblLook w:val="04A0" w:firstRow="1" w:lastRow="0" w:firstColumn="1" w:lastColumn="0" w:noHBand="0" w:noVBand="1"/>
      </w:tblPr>
      <w:tblGrid>
        <w:gridCol w:w="7249"/>
        <w:gridCol w:w="1812"/>
      </w:tblGrid>
      <w:tr w:rsidR="00360801" w:rsidRPr="002E6F03" w14:paraId="069D14B3" w14:textId="77777777" w:rsidTr="009A3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23098913" w14:textId="77777777" w:rsidR="00360801" w:rsidRPr="002E6F03" w:rsidRDefault="00360801" w:rsidP="009A3EDA"/>
        </w:tc>
        <w:tc>
          <w:tcPr>
            <w:tcW w:w="1000" w:type="pct"/>
          </w:tcPr>
          <w:p w14:paraId="3FDC6F0D" w14:textId="77777777" w:rsidR="00360801" w:rsidRPr="002E6F03" w:rsidRDefault="00360801" w:rsidP="009A3EDA">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E27D92" w:rsidRPr="002E6F03" w14:paraId="3A6AFEAD" w14:textId="77777777" w:rsidTr="00360801">
        <w:tc>
          <w:tcPr>
            <w:cnfStyle w:val="001000000000" w:firstRow="0" w:lastRow="0" w:firstColumn="1" w:lastColumn="0" w:oddVBand="0" w:evenVBand="0" w:oddHBand="0" w:evenHBand="0" w:firstRowFirstColumn="0" w:firstRowLastColumn="0" w:lastRowFirstColumn="0" w:lastRowLastColumn="0"/>
            <w:tcW w:w="4000" w:type="pct"/>
          </w:tcPr>
          <w:p w14:paraId="21729432" w14:textId="19E2F1A2" w:rsidR="00E27D92" w:rsidRPr="002E6F03" w:rsidRDefault="00E27D92" w:rsidP="00E27D92">
            <w:pPr>
              <w:tabs>
                <w:tab w:val="center" w:pos="3366"/>
              </w:tabs>
              <w:rPr>
                <w:rFonts w:cs="B Zar"/>
                <w:b/>
                <w:bCs/>
                <w:sz w:val="16"/>
                <w:szCs w:val="22"/>
                <w:rtl/>
              </w:rPr>
            </w:pPr>
            <w:r w:rsidRPr="002E6F03">
              <w:rPr>
                <w:rFonts w:cs="B Zar"/>
                <w:b/>
                <w:bCs/>
                <w:sz w:val="16"/>
                <w:szCs w:val="22"/>
                <w:rtl/>
              </w:rPr>
              <w:t>ریسک:</w:t>
            </w:r>
            <w:r w:rsidR="00360801" w:rsidRPr="002E6F03">
              <w:rPr>
                <w:rFonts w:cs="B Zar" w:hint="cs"/>
                <w:b/>
                <w:bCs/>
                <w:sz w:val="16"/>
                <w:szCs w:val="22"/>
                <w:rtl/>
              </w:rPr>
              <w:tab/>
              <w:t>اندازه نمونه:</w:t>
            </w:r>
          </w:p>
        </w:tc>
        <w:tc>
          <w:tcPr>
            <w:tcW w:w="1000" w:type="pct"/>
          </w:tcPr>
          <w:p w14:paraId="43AC0C91" w14:textId="77777777" w:rsidR="00E27D92" w:rsidRPr="002E6F03" w:rsidRDefault="00E27D92" w:rsidP="00E27D92">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E81C84" w:rsidRPr="002E6F03" w14:paraId="2FE499E9" w14:textId="77777777" w:rsidTr="00360801">
        <w:tc>
          <w:tcPr>
            <w:cnfStyle w:val="001000000000" w:firstRow="0" w:lastRow="0" w:firstColumn="1" w:lastColumn="0" w:oddVBand="0" w:evenVBand="0" w:oddHBand="0" w:evenHBand="0" w:firstRowFirstColumn="0" w:firstRowLastColumn="0" w:lastRowFirstColumn="0" w:lastRowLastColumn="0"/>
            <w:tcW w:w="4000" w:type="pct"/>
          </w:tcPr>
          <w:p w14:paraId="5F631E65" w14:textId="77777777" w:rsidR="00E81C84" w:rsidRPr="002E6F03" w:rsidRDefault="00E81C84" w:rsidP="00C05FC0">
            <w:pPr>
              <w:rPr>
                <w:rFonts w:cs="B Zar"/>
                <w:b/>
                <w:bCs/>
                <w:sz w:val="16"/>
                <w:szCs w:val="22"/>
                <w:rtl/>
              </w:rPr>
            </w:pPr>
            <w:r w:rsidRPr="002E6F03">
              <w:rPr>
                <w:rFonts w:cs="B Zar"/>
                <w:b/>
                <w:bCs/>
                <w:sz w:val="16"/>
                <w:szCs w:val="22"/>
                <w:rtl/>
              </w:rPr>
              <w:t>روش انتخاب نمونه:</w:t>
            </w:r>
          </w:p>
          <w:p w14:paraId="7891FB1B" w14:textId="77777777" w:rsidR="00E81C84" w:rsidRPr="002E6F03" w:rsidRDefault="00E81C84" w:rsidP="003336D7">
            <w:pPr>
              <w:pStyle w:val="12"/>
              <w:rPr>
                <w:rtl/>
              </w:rPr>
            </w:pPr>
            <w:r w:rsidRPr="002E6F03">
              <w:rPr>
                <w:rtl/>
              </w:rPr>
              <w:tab/>
            </w:r>
          </w:p>
          <w:p w14:paraId="135B22AA" w14:textId="77777777" w:rsidR="00E81C84" w:rsidRPr="002E6F03" w:rsidRDefault="00E81C84" w:rsidP="003336D7">
            <w:pPr>
              <w:pStyle w:val="12"/>
              <w:rPr>
                <w:rtl/>
              </w:rPr>
            </w:pPr>
            <w:r w:rsidRPr="002E6F03">
              <w:rPr>
                <w:rFonts w:hint="cs"/>
                <w:rtl/>
              </w:rPr>
              <w:tab/>
            </w:r>
          </w:p>
          <w:p w14:paraId="2A4D7DCB" w14:textId="77777777" w:rsidR="00E81C84" w:rsidRPr="002E6F03" w:rsidRDefault="00E81C84" w:rsidP="003336D7">
            <w:pPr>
              <w:pStyle w:val="12"/>
              <w:rPr>
                <w:rtl/>
              </w:rPr>
            </w:pPr>
            <w:r w:rsidRPr="002E6F03">
              <w:rPr>
                <w:rtl/>
              </w:rPr>
              <w:tab/>
            </w:r>
            <w:r w:rsidRPr="002E6F03">
              <w:rPr>
                <w:rtl/>
              </w:rPr>
              <w:tab/>
            </w:r>
          </w:p>
          <w:p w14:paraId="622035DD" w14:textId="325C9EB5" w:rsidR="00E81C84" w:rsidRPr="00EB50FC" w:rsidRDefault="00E81C84" w:rsidP="00E27D92">
            <w:pPr>
              <w:tabs>
                <w:tab w:val="center" w:pos="3366"/>
              </w:tabs>
              <w:rPr>
                <w:rFonts w:cs="B Zar"/>
                <w:b/>
                <w:bCs/>
                <w:sz w:val="4"/>
                <w:szCs w:val="10"/>
                <w:rtl/>
              </w:rPr>
            </w:pPr>
          </w:p>
        </w:tc>
        <w:tc>
          <w:tcPr>
            <w:tcW w:w="1000" w:type="pct"/>
          </w:tcPr>
          <w:p w14:paraId="08BF59CC" w14:textId="77777777" w:rsidR="00E81C84" w:rsidRPr="002E6F03" w:rsidRDefault="00E81C84" w:rsidP="00E27D92">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302940" w:rsidRPr="002E6F03" w14:paraId="4695A267" w14:textId="77777777" w:rsidTr="00360801">
        <w:tc>
          <w:tcPr>
            <w:cnfStyle w:val="001000000000" w:firstRow="0" w:lastRow="0" w:firstColumn="1" w:lastColumn="0" w:oddVBand="0" w:evenVBand="0" w:oddHBand="0" w:evenHBand="0" w:firstRowFirstColumn="0" w:firstRowLastColumn="0" w:lastRowFirstColumn="0" w:lastRowLastColumn="0"/>
            <w:tcW w:w="4000" w:type="pct"/>
          </w:tcPr>
          <w:p w14:paraId="35B9112F" w14:textId="77777777" w:rsidR="00302940" w:rsidRPr="002E6F03" w:rsidRDefault="00302940" w:rsidP="00F336EB">
            <w:pPr>
              <w:spacing w:before="80" w:after="120"/>
              <w:rPr>
                <w:rFonts w:cs="B Zar"/>
                <w:b/>
                <w:bCs/>
                <w:sz w:val="16"/>
                <w:szCs w:val="22"/>
                <w:rtl/>
              </w:rPr>
            </w:pPr>
            <w:r w:rsidRPr="002E6F03">
              <w:rPr>
                <w:rFonts w:cs="B Zar"/>
                <w:b/>
                <w:bCs/>
                <w:sz w:val="16"/>
                <w:szCs w:val="22"/>
                <w:rtl/>
              </w:rPr>
              <w:t>خلاصه و ارزیابی نتایج:</w:t>
            </w:r>
          </w:p>
          <w:p w14:paraId="17D505DA" w14:textId="77777777" w:rsidR="00302940" w:rsidRPr="002E6F03" w:rsidRDefault="00302940" w:rsidP="003336D7">
            <w:pPr>
              <w:pStyle w:val="12"/>
              <w:rPr>
                <w:rtl/>
              </w:rPr>
            </w:pPr>
            <w:r w:rsidRPr="002E6F03">
              <w:rPr>
                <w:rtl/>
              </w:rPr>
              <w:tab/>
            </w:r>
          </w:p>
          <w:p w14:paraId="624E4480" w14:textId="77777777" w:rsidR="00302940" w:rsidRPr="002E6F03" w:rsidRDefault="00302940" w:rsidP="003336D7">
            <w:pPr>
              <w:pStyle w:val="12"/>
              <w:rPr>
                <w:rtl/>
              </w:rPr>
            </w:pPr>
            <w:r w:rsidRPr="002E6F03">
              <w:rPr>
                <w:rtl/>
              </w:rPr>
              <w:tab/>
            </w:r>
            <w:r w:rsidRPr="002E6F03">
              <w:rPr>
                <w:rtl/>
              </w:rPr>
              <w:tab/>
            </w:r>
          </w:p>
          <w:p w14:paraId="64FC1517" w14:textId="35C1F7D6" w:rsidR="00360801" w:rsidRPr="002E6F03" w:rsidRDefault="00360801" w:rsidP="003336D7">
            <w:pPr>
              <w:pStyle w:val="12"/>
              <w:rPr>
                <w:rtl/>
              </w:rPr>
            </w:pPr>
            <w:r w:rsidRPr="002E6F03">
              <w:rPr>
                <w:rFonts w:hint="cs"/>
                <w:rtl/>
              </w:rPr>
              <w:tab/>
            </w:r>
          </w:p>
          <w:p w14:paraId="6D4D9678" w14:textId="54926F9B" w:rsidR="00360801" w:rsidRPr="002E6F03" w:rsidRDefault="00360801" w:rsidP="003336D7">
            <w:pPr>
              <w:pStyle w:val="12"/>
              <w:rPr>
                <w:rtl/>
              </w:rPr>
            </w:pPr>
            <w:r w:rsidRPr="002E6F03">
              <w:rPr>
                <w:rFonts w:hint="cs"/>
                <w:rtl/>
              </w:rPr>
              <w:tab/>
            </w:r>
          </w:p>
          <w:p w14:paraId="10D06A73" w14:textId="269068CA" w:rsidR="00360801" w:rsidRPr="002E6F03" w:rsidRDefault="00360801" w:rsidP="003336D7">
            <w:pPr>
              <w:pStyle w:val="12"/>
              <w:rPr>
                <w:rtl/>
              </w:rPr>
            </w:pPr>
            <w:r w:rsidRPr="002E6F03">
              <w:rPr>
                <w:rFonts w:hint="cs"/>
                <w:rtl/>
              </w:rPr>
              <w:tab/>
            </w:r>
          </w:p>
          <w:p w14:paraId="6FA6C733" w14:textId="77777777" w:rsidR="00302940" w:rsidRPr="002E6F03" w:rsidRDefault="00302940" w:rsidP="00943013">
            <w:pPr>
              <w:tabs>
                <w:tab w:val="right" w:leader="dot" w:pos="7004"/>
              </w:tabs>
              <w:rPr>
                <w:sz w:val="4"/>
                <w:szCs w:val="10"/>
                <w:rtl/>
              </w:rPr>
            </w:pPr>
          </w:p>
        </w:tc>
        <w:tc>
          <w:tcPr>
            <w:tcW w:w="1000" w:type="pct"/>
          </w:tcPr>
          <w:p w14:paraId="6C34F486" w14:textId="77777777" w:rsidR="00302940" w:rsidRPr="002E6F03" w:rsidRDefault="00302940" w:rsidP="00943013">
            <w:pPr>
              <w:cnfStyle w:val="000000000000" w:firstRow="0" w:lastRow="0" w:firstColumn="0" w:lastColumn="0" w:oddVBand="0" w:evenVBand="0" w:oddHBand="0" w:evenHBand="0" w:firstRowFirstColumn="0" w:firstRowLastColumn="0" w:lastRowFirstColumn="0" w:lastRowLastColumn="0"/>
              <w:rPr>
                <w:rtl/>
              </w:rPr>
            </w:pPr>
          </w:p>
        </w:tc>
      </w:tr>
      <w:tr w:rsidR="00302940" w:rsidRPr="002E6F03" w14:paraId="64276589" w14:textId="77777777" w:rsidTr="00360801">
        <w:tc>
          <w:tcPr>
            <w:cnfStyle w:val="001000000000" w:firstRow="0" w:lastRow="0" w:firstColumn="1" w:lastColumn="0" w:oddVBand="0" w:evenVBand="0" w:oddHBand="0" w:evenHBand="0" w:firstRowFirstColumn="0" w:firstRowLastColumn="0" w:lastRowFirstColumn="0" w:lastRowLastColumn="0"/>
            <w:tcW w:w="4000" w:type="pct"/>
          </w:tcPr>
          <w:p w14:paraId="75842EA5" w14:textId="77777777" w:rsidR="00302940" w:rsidRPr="002E6F03" w:rsidRDefault="00302940" w:rsidP="00F336EB">
            <w:pPr>
              <w:spacing w:before="80" w:after="120"/>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6AFE58FD" w14:textId="77777777" w:rsidR="00302940" w:rsidRPr="002E6F03" w:rsidRDefault="00302940" w:rsidP="003336D7">
            <w:pPr>
              <w:pStyle w:val="12"/>
              <w:rPr>
                <w:rtl/>
              </w:rPr>
            </w:pPr>
            <w:r w:rsidRPr="002E6F03">
              <w:rPr>
                <w:rtl/>
              </w:rPr>
              <w:tab/>
            </w:r>
          </w:p>
          <w:p w14:paraId="0487FB92" w14:textId="6FCAC144" w:rsidR="00360801" w:rsidRPr="002E6F03" w:rsidRDefault="00360801" w:rsidP="003336D7">
            <w:pPr>
              <w:pStyle w:val="12"/>
              <w:rPr>
                <w:rtl/>
              </w:rPr>
            </w:pPr>
            <w:r w:rsidRPr="002E6F03">
              <w:rPr>
                <w:rFonts w:hint="cs"/>
                <w:rtl/>
              </w:rPr>
              <w:tab/>
            </w:r>
          </w:p>
          <w:p w14:paraId="50653481" w14:textId="559C1ACB" w:rsidR="00360801" w:rsidRPr="002E6F03" w:rsidRDefault="00360801" w:rsidP="003336D7">
            <w:pPr>
              <w:pStyle w:val="12"/>
              <w:rPr>
                <w:rtl/>
              </w:rPr>
            </w:pPr>
            <w:r w:rsidRPr="002E6F03">
              <w:rPr>
                <w:rFonts w:hint="cs"/>
                <w:rtl/>
              </w:rPr>
              <w:tab/>
            </w:r>
          </w:p>
          <w:p w14:paraId="60BCC718" w14:textId="452ECC65" w:rsidR="00360801" w:rsidRPr="002E6F03" w:rsidRDefault="00360801" w:rsidP="003336D7">
            <w:pPr>
              <w:pStyle w:val="12"/>
              <w:rPr>
                <w:rtl/>
              </w:rPr>
            </w:pPr>
            <w:r w:rsidRPr="002E6F03">
              <w:rPr>
                <w:rFonts w:hint="cs"/>
                <w:rtl/>
              </w:rPr>
              <w:tab/>
            </w:r>
          </w:p>
          <w:p w14:paraId="2F640F04" w14:textId="2CA0DB81" w:rsidR="00360801" w:rsidRPr="002E6F03" w:rsidRDefault="00360801" w:rsidP="003336D7">
            <w:pPr>
              <w:pStyle w:val="12"/>
              <w:rPr>
                <w:rtl/>
              </w:rPr>
            </w:pPr>
            <w:r w:rsidRPr="002E6F03">
              <w:rPr>
                <w:rFonts w:hint="cs"/>
                <w:rtl/>
              </w:rPr>
              <w:tab/>
            </w:r>
          </w:p>
          <w:p w14:paraId="2BC5E89F" w14:textId="77777777" w:rsidR="00302940" w:rsidRDefault="00302940" w:rsidP="003336D7">
            <w:pPr>
              <w:pStyle w:val="12"/>
              <w:rPr>
                <w:rtl/>
              </w:rPr>
            </w:pPr>
            <w:r w:rsidRPr="002E6F03">
              <w:rPr>
                <w:rtl/>
              </w:rPr>
              <w:tab/>
            </w:r>
            <w:r w:rsidRPr="002E6F03">
              <w:rPr>
                <w:rtl/>
              </w:rPr>
              <w:tab/>
            </w:r>
            <w:r w:rsidRPr="002E6F03">
              <w:rPr>
                <w:rtl/>
              </w:rPr>
              <w:tab/>
            </w:r>
          </w:p>
          <w:p w14:paraId="3AA8D513" w14:textId="77777777" w:rsidR="00EB50FC" w:rsidRPr="00EB50FC" w:rsidRDefault="00EB50FC" w:rsidP="003336D7">
            <w:pPr>
              <w:pStyle w:val="12"/>
              <w:rPr>
                <w:sz w:val="2"/>
                <w:szCs w:val="12"/>
                <w:rtl/>
              </w:rPr>
            </w:pPr>
          </w:p>
        </w:tc>
        <w:tc>
          <w:tcPr>
            <w:tcW w:w="1000" w:type="pct"/>
          </w:tcPr>
          <w:p w14:paraId="7A031AC8" w14:textId="77777777" w:rsidR="00302940" w:rsidRPr="002E6F03" w:rsidRDefault="00302940" w:rsidP="00943013">
            <w:pPr>
              <w:cnfStyle w:val="000000000000" w:firstRow="0" w:lastRow="0" w:firstColumn="0" w:lastColumn="0" w:oddVBand="0" w:evenVBand="0" w:oddHBand="0" w:evenHBand="0" w:firstRowFirstColumn="0" w:firstRowLastColumn="0" w:lastRowFirstColumn="0" w:lastRowLastColumn="0"/>
              <w:rPr>
                <w:rtl/>
              </w:rPr>
            </w:pPr>
          </w:p>
        </w:tc>
      </w:tr>
    </w:tbl>
    <w:p w14:paraId="566F34C6" w14:textId="77777777" w:rsidR="00302940" w:rsidRPr="002E6F03" w:rsidRDefault="00302940" w:rsidP="00302940">
      <w:pPr>
        <w:spacing w:before="120"/>
        <w:ind w:left="454" w:hanging="454"/>
        <w:rPr>
          <w:rFonts w:ascii="Arial" w:hAnsi="Arial"/>
          <w:bCs/>
          <w:color w:val="C45911" w:themeColor="accent2" w:themeShade="BF"/>
          <w:sz w:val="12"/>
          <w:szCs w:val="20"/>
          <w:rtl/>
        </w:rPr>
      </w:pPr>
    </w:p>
    <w:p w14:paraId="03488160" w14:textId="77777777" w:rsidR="00302940" w:rsidRPr="002E6F03" w:rsidRDefault="00302940" w:rsidP="00302940">
      <w:pPr>
        <w:spacing w:before="120"/>
        <w:ind w:left="454" w:hanging="454"/>
        <w:rPr>
          <w:rFonts w:ascii="Arial" w:hAnsi="Arial"/>
          <w:bCs/>
          <w:color w:val="C45911" w:themeColor="accent2" w:themeShade="BF"/>
          <w:sz w:val="12"/>
          <w:szCs w:val="20"/>
          <w:rtl/>
        </w:rPr>
        <w:sectPr w:rsidR="00302940" w:rsidRPr="002E6F03" w:rsidSect="00393A39">
          <w:headerReference w:type="default" r:id="rId388"/>
          <w:headerReference w:type="first" r:id="rId389"/>
          <w:pgSz w:w="11907" w:h="16840" w:code="9"/>
          <w:pgMar w:top="1440" w:right="1531" w:bottom="1440" w:left="1531" w:header="1418" w:footer="1134" w:gutter="0"/>
          <w:cols w:space="720"/>
          <w:titlePg/>
          <w:bidi/>
          <w:rtlGutter/>
        </w:sectPr>
      </w:pPr>
    </w:p>
    <w:p w14:paraId="0F97F381" w14:textId="77777777" w:rsidR="007459E2" w:rsidRPr="002E6F03" w:rsidRDefault="007459E2" w:rsidP="004440F9">
      <w:pPr>
        <w:pStyle w:val="Heading1-aslipageone"/>
        <w:spacing w:before="0" w:after="60"/>
      </w:pPr>
      <w:r w:rsidRPr="002E6F03">
        <w:rPr>
          <w:rtl/>
        </w:rPr>
        <w:t xml:space="preserve">کاربرگ - </w:t>
      </w:r>
      <w:r w:rsidR="005C170A" w:rsidRPr="002E6F03">
        <w:rPr>
          <w:rtl/>
        </w:rPr>
        <w:t xml:space="preserve">معاملات با </w:t>
      </w:r>
      <w:r w:rsidRPr="002E6F03">
        <w:rPr>
          <w:rtl/>
        </w:rPr>
        <w:t>اشخاص وابسته</w:t>
      </w:r>
    </w:p>
    <w:tbl>
      <w:tblPr>
        <w:tblStyle w:val="001MotherT-RCellVHeadCellFa2"/>
        <w:bidiVisual/>
        <w:tblW w:w="5000" w:type="pct"/>
        <w:tblLook w:val="04A0" w:firstRow="1" w:lastRow="0" w:firstColumn="1" w:lastColumn="0" w:noHBand="0" w:noVBand="1"/>
      </w:tblPr>
      <w:tblGrid>
        <w:gridCol w:w="7249"/>
        <w:gridCol w:w="1812"/>
      </w:tblGrid>
      <w:tr w:rsidR="007459E2" w:rsidRPr="002E6F03" w14:paraId="2F7C6510" w14:textId="77777777" w:rsidTr="004921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0" w:type="pct"/>
          </w:tcPr>
          <w:p w14:paraId="5365551C" w14:textId="77777777" w:rsidR="007459E2" w:rsidRPr="002E6F03" w:rsidRDefault="007459E2" w:rsidP="00943013"/>
        </w:tc>
        <w:tc>
          <w:tcPr>
            <w:tcW w:w="1000" w:type="pct"/>
          </w:tcPr>
          <w:p w14:paraId="717EFB52" w14:textId="77777777" w:rsidR="007459E2" w:rsidRPr="002E6F03" w:rsidRDefault="00FC60B0" w:rsidP="00FC60B0">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7459E2" w:rsidRPr="002E6F03" w14:paraId="088DD01E" w14:textId="77777777" w:rsidTr="00492160">
        <w:tc>
          <w:tcPr>
            <w:cnfStyle w:val="001000000000" w:firstRow="0" w:lastRow="0" w:firstColumn="1" w:lastColumn="0" w:oddVBand="0" w:evenVBand="0" w:oddHBand="0" w:evenHBand="0" w:firstRowFirstColumn="0" w:firstRowLastColumn="0" w:lastRowFirstColumn="0" w:lastRowLastColumn="0"/>
            <w:tcW w:w="4000" w:type="pct"/>
          </w:tcPr>
          <w:p w14:paraId="523DDC6C" w14:textId="77777777" w:rsidR="007459E2" w:rsidRPr="002E6F03" w:rsidRDefault="007459E2" w:rsidP="004440F9">
            <w:pPr>
              <w:spacing w:after="40"/>
              <w:jc w:val="left"/>
              <w:rPr>
                <w:rFonts w:cs="B Zar"/>
                <w:b/>
                <w:bCs/>
                <w:spacing w:val="2"/>
                <w:rtl/>
              </w:rPr>
            </w:pPr>
            <w:r w:rsidRPr="002E6F03">
              <w:rPr>
                <w:rFonts w:cs="B Zar"/>
                <w:b/>
                <w:bCs/>
                <w:spacing w:val="2"/>
                <w:sz w:val="16"/>
                <w:szCs w:val="22"/>
                <w:rtl/>
              </w:rPr>
              <w:t>هدف رسیدگی:</w:t>
            </w:r>
          </w:p>
          <w:p w14:paraId="2A3DEB42" w14:textId="77777777" w:rsidR="007459E2" w:rsidRPr="002E6F03" w:rsidRDefault="007459E2" w:rsidP="00831D6E">
            <w:pPr>
              <w:spacing w:line="264" w:lineRule="auto"/>
              <w:rPr>
                <w:spacing w:val="2"/>
                <w:rtl/>
              </w:rPr>
            </w:pPr>
            <w:r w:rsidRPr="002E6F03">
              <w:rPr>
                <w:spacing w:val="-4"/>
                <w:rtl/>
              </w:rPr>
              <w:t>اظهارنظر در</w:t>
            </w:r>
            <w:r w:rsidRPr="002E6F03">
              <w:rPr>
                <w:rFonts w:cs="Times New Roman"/>
                <w:spacing w:val="-4"/>
                <w:rtl/>
              </w:rPr>
              <w:t> </w:t>
            </w:r>
            <w:r w:rsidRPr="002E6F03">
              <w:rPr>
                <w:spacing w:val="-4"/>
                <w:rtl/>
              </w:rPr>
              <w:t xml:space="preserve">باره این‌که همه </w:t>
            </w:r>
            <w:r w:rsidR="00046989" w:rsidRPr="002E6F03">
              <w:rPr>
                <w:spacing w:val="-4"/>
                <w:rtl/>
              </w:rPr>
              <w:t>معاملات</w:t>
            </w:r>
            <w:r w:rsidRPr="002E6F03">
              <w:rPr>
                <w:spacing w:val="-4"/>
                <w:rtl/>
              </w:rPr>
              <w:t xml:space="preserve"> با اشخاص وابسته در</w:t>
            </w:r>
            <w:r w:rsidRPr="002E6F03">
              <w:rPr>
                <w:rFonts w:cs="Times New Roman"/>
                <w:spacing w:val="-4"/>
                <w:rtl/>
              </w:rPr>
              <w:t> </w:t>
            </w:r>
            <w:r w:rsidRPr="002E6F03">
              <w:rPr>
                <w:spacing w:val="-4"/>
                <w:rtl/>
              </w:rPr>
              <w:t xml:space="preserve">چارچوب گزارشگری مالی </w:t>
            </w:r>
            <w:r w:rsidR="00FC60B0" w:rsidRPr="002E6F03">
              <w:rPr>
                <w:spacing w:val="-4"/>
                <w:rtl/>
              </w:rPr>
              <w:t>مناسب</w:t>
            </w:r>
            <w:r w:rsidRPr="002E6F03">
              <w:rPr>
                <w:spacing w:val="-4"/>
                <w:rtl/>
              </w:rPr>
              <w:t>،</w:t>
            </w:r>
            <w:r w:rsidRPr="002E6F03">
              <w:rPr>
                <w:spacing w:val="2"/>
                <w:rtl/>
              </w:rPr>
              <w:t xml:space="preserve"> افشا</w:t>
            </w:r>
            <w:r w:rsidR="00831D6E" w:rsidRPr="002E6F03">
              <w:rPr>
                <w:spacing w:val="2"/>
                <w:rtl/>
              </w:rPr>
              <w:t>،</w:t>
            </w:r>
            <w:r w:rsidRPr="002E6F03">
              <w:rPr>
                <w:spacing w:val="2"/>
                <w:rtl/>
              </w:rPr>
              <w:t xml:space="preserve"> طبقه‌بندی، ارزشیابی و توصیف شده</w:t>
            </w:r>
            <w:r w:rsidRPr="002E6F03">
              <w:rPr>
                <w:rFonts w:cs="Times New Roman"/>
                <w:spacing w:val="2"/>
                <w:rtl/>
              </w:rPr>
              <w:t> </w:t>
            </w:r>
            <w:r w:rsidRPr="002E6F03">
              <w:rPr>
                <w:spacing w:val="2"/>
                <w:rtl/>
              </w:rPr>
              <w:t>است.</w:t>
            </w:r>
          </w:p>
        </w:tc>
        <w:tc>
          <w:tcPr>
            <w:tcW w:w="1000" w:type="pct"/>
          </w:tcPr>
          <w:p w14:paraId="24771C85" w14:textId="77777777" w:rsidR="007459E2" w:rsidRPr="002E6F03" w:rsidRDefault="007459E2" w:rsidP="00943013">
            <w:pPr>
              <w:cnfStyle w:val="000000000000" w:firstRow="0" w:lastRow="0" w:firstColumn="0" w:lastColumn="0" w:oddVBand="0" w:evenVBand="0" w:oddHBand="0" w:evenHBand="0" w:firstRowFirstColumn="0" w:firstRowLastColumn="0" w:lastRowFirstColumn="0" w:lastRowLastColumn="0"/>
              <w:rPr>
                <w:rtl/>
              </w:rPr>
            </w:pPr>
          </w:p>
        </w:tc>
      </w:tr>
      <w:tr w:rsidR="007459E2" w:rsidRPr="002E6F03" w14:paraId="1D5D8B87" w14:textId="77777777" w:rsidTr="00492160">
        <w:tc>
          <w:tcPr>
            <w:cnfStyle w:val="001000000000" w:firstRow="0" w:lastRow="0" w:firstColumn="1" w:lastColumn="0" w:oddVBand="0" w:evenVBand="0" w:oddHBand="0" w:evenHBand="0" w:firstRowFirstColumn="0" w:firstRowLastColumn="0" w:lastRowFirstColumn="0" w:lastRowLastColumn="0"/>
            <w:tcW w:w="4000" w:type="pct"/>
          </w:tcPr>
          <w:p w14:paraId="4375D269" w14:textId="77777777" w:rsidR="007459E2" w:rsidRPr="002E6F03" w:rsidRDefault="0095034D" w:rsidP="00202462">
            <w:pPr>
              <w:jc w:val="left"/>
              <w:rPr>
                <w:rFonts w:cs="B Zar"/>
                <w:b/>
                <w:bCs/>
                <w:spacing w:val="2"/>
                <w:sz w:val="16"/>
                <w:szCs w:val="22"/>
                <w:rtl/>
              </w:rPr>
            </w:pPr>
            <w:r w:rsidRPr="002E6F03">
              <w:rPr>
                <w:rFonts w:cs="B Zar"/>
                <w:b/>
                <w:bCs/>
                <w:spacing w:val="2"/>
                <w:sz w:val="16"/>
                <w:szCs w:val="22"/>
                <w:rtl/>
              </w:rPr>
              <w:t>رسیدگی‌های لازم</w:t>
            </w:r>
            <w:r w:rsidR="007459E2" w:rsidRPr="002E6F03">
              <w:rPr>
                <w:rFonts w:cs="B Zar"/>
                <w:b/>
                <w:bCs/>
                <w:spacing w:val="2"/>
                <w:sz w:val="16"/>
                <w:szCs w:val="22"/>
                <w:rtl/>
              </w:rPr>
              <w:t>:</w:t>
            </w:r>
          </w:p>
          <w:p w14:paraId="1A15D2E0" w14:textId="77777777" w:rsidR="007459E2" w:rsidRPr="002E6F03" w:rsidRDefault="007459E2" w:rsidP="004440F9">
            <w:pPr>
              <w:spacing w:after="80" w:line="233" w:lineRule="auto"/>
              <w:ind w:left="510" w:hanging="510"/>
              <w:rPr>
                <w:spacing w:val="2"/>
                <w:rtl/>
              </w:rPr>
            </w:pPr>
            <w:r w:rsidRPr="002E6F03">
              <w:rPr>
                <w:spacing w:val="2"/>
                <w:rtl/>
              </w:rPr>
              <w:t>1 )</w:t>
            </w:r>
            <w:r w:rsidRPr="002E6F03">
              <w:rPr>
                <w:spacing w:val="2"/>
                <w:rtl/>
              </w:rPr>
              <w:tab/>
            </w:r>
            <w:r w:rsidR="00DA6CD0" w:rsidRPr="002E6F03">
              <w:rPr>
                <w:spacing w:val="2"/>
                <w:rtl/>
              </w:rPr>
              <w:t xml:space="preserve">از افشای همه </w:t>
            </w:r>
            <w:r w:rsidR="00046989" w:rsidRPr="002E6F03">
              <w:rPr>
                <w:spacing w:val="2"/>
                <w:rtl/>
              </w:rPr>
              <w:t>معاملات</w:t>
            </w:r>
            <w:r w:rsidR="00DA6CD0" w:rsidRPr="002E6F03">
              <w:rPr>
                <w:spacing w:val="2"/>
                <w:rtl/>
              </w:rPr>
              <w:t xml:space="preserve"> با اشخاص وابسته مطابق با الزامات استاندارد حسابداری شماره 12 (افشای </w:t>
            </w:r>
            <w:r w:rsidR="00046989" w:rsidRPr="002E6F03">
              <w:rPr>
                <w:spacing w:val="2"/>
                <w:rtl/>
              </w:rPr>
              <w:t>معاملات</w:t>
            </w:r>
            <w:r w:rsidR="00DA6CD0" w:rsidRPr="002E6F03">
              <w:rPr>
                <w:spacing w:val="2"/>
                <w:rtl/>
              </w:rPr>
              <w:t xml:space="preserve"> با اشخاص وابسته) اطمینان حاصل کنید.</w:t>
            </w:r>
          </w:p>
          <w:p w14:paraId="52478EDA" w14:textId="67B61AF4" w:rsidR="00DA6CD0" w:rsidRPr="002E6F03" w:rsidRDefault="00DA6CD0" w:rsidP="004440F9">
            <w:pPr>
              <w:spacing w:after="80" w:line="233" w:lineRule="auto"/>
              <w:ind w:left="510" w:hanging="510"/>
              <w:rPr>
                <w:spacing w:val="2"/>
                <w:rtl/>
              </w:rPr>
            </w:pPr>
            <w:r w:rsidRPr="002E6F03">
              <w:rPr>
                <w:spacing w:val="2"/>
                <w:rtl/>
              </w:rPr>
              <w:t>2 )</w:t>
            </w:r>
            <w:r w:rsidRPr="002E6F03">
              <w:rPr>
                <w:spacing w:val="2"/>
                <w:rtl/>
              </w:rPr>
              <w:tab/>
              <w:t xml:space="preserve">تأییدیه کتبی </w:t>
            </w:r>
            <w:r w:rsidR="00AC7A60" w:rsidRPr="002E6F03">
              <w:rPr>
                <w:spacing w:val="2"/>
                <w:rtl/>
              </w:rPr>
              <w:t>درباره</w:t>
            </w:r>
            <w:r w:rsidRPr="002E6F03">
              <w:rPr>
                <w:spacing w:val="2"/>
                <w:rtl/>
              </w:rPr>
              <w:t xml:space="preserve"> موارد زیر را از مدیریت بنگاه دریافت کنید:</w:t>
            </w:r>
          </w:p>
          <w:p w14:paraId="1E4012DF" w14:textId="77777777" w:rsidR="00DA6CD0" w:rsidRPr="002E6F03" w:rsidRDefault="00DA6CD0" w:rsidP="004440F9">
            <w:pPr>
              <w:spacing w:line="233" w:lineRule="auto"/>
              <w:ind w:left="1361" w:hanging="567"/>
              <w:rPr>
                <w:spacing w:val="2"/>
                <w:rtl/>
              </w:rPr>
            </w:pPr>
            <w:r w:rsidRPr="002E6F03">
              <w:rPr>
                <w:spacing w:val="2"/>
                <w:rtl/>
              </w:rPr>
              <w:t>الف)</w:t>
            </w:r>
            <w:r w:rsidRPr="002E6F03">
              <w:rPr>
                <w:spacing w:val="2"/>
                <w:rtl/>
              </w:rPr>
              <w:tab/>
              <w:t>کامل بودن اطلاعات ارائه شده در</w:t>
            </w:r>
            <w:r w:rsidRPr="002E6F03">
              <w:rPr>
                <w:rFonts w:cs="Times New Roman"/>
                <w:spacing w:val="2"/>
                <w:rtl/>
              </w:rPr>
              <w:t> </w:t>
            </w:r>
            <w:r w:rsidRPr="002E6F03">
              <w:rPr>
                <w:spacing w:val="2"/>
                <w:rtl/>
              </w:rPr>
              <w:t>باره شناسایی اشخاص وابسته، و</w:t>
            </w:r>
          </w:p>
          <w:p w14:paraId="1B20A80A" w14:textId="36EE920B" w:rsidR="00DA6CD0" w:rsidRPr="002E6F03" w:rsidRDefault="00DA6CD0" w:rsidP="004440F9">
            <w:pPr>
              <w:spacing w:line="233" w:lineRule="auto"/>
              <w:ind w:left="1361" w:hanging="567"/>
              <w:rPr>
                <w:spacing w:val="2"/>
                <w:rtl/>
              </w:rPr>
            </w:pPr>
            <w:r w:rsidRPr="002E6F03">
              <w:rPr>
                <w:spacing w:val="2"/>
                <w:rtl/>
              </w:rPr>
              <w:t>ب )</w:t>
            </w:r>
            <w:r w:rsidRPr="002E6F03">
              <w:rPr>
                <w:spacing w:val="2"/>
                <w:rtl/>
              </w:rPr>
              <w:tab/>
              <w:t xml:space="preserve">کفایت افشای </w:t>
            </w:r>
            <w:r w:rsidR="00046989" w:rsidRPr="002E6F03">
              <w:rPr>
                <w:spacing w:val="2"/>
                <w:rtl/>
              </w:rPr>
              <w:t>معاملات</w:t>
            </w:r>
            <w:r w:rsidRPr="002E6F03">
              <w:rPr>
                <w:spacing w:val="2"/>
                <w:rtl/>
              </w:rPr>
              <w:t xml:space="preserve"> با اشخاص وابسته در </w:t>
            </w:r>
            <w:r w:rsidR="00AC7A60" w:rsidRPr="002E6F03">
              <w:rPr>
                <w:spacing w:val="2"/>
                <w:rtl/>
              </w:rPr>
              <w:t>صورت‌ها</w:t>
            </w:r>
            <w:r w:rsidR="00AC7A60" w:rsidRPr="002E6F03">
              <w:rPr>
                <w:rFonts w:hint="cs"/>
                <w:spacing w:val="2"/>
                <w:rtl/>
              </w:rPr>
              <w:t>ی</w:t>
            </w:r>
            <w:r w:rsidRPr="002E6F03">
              <w:rPr>
                <w:spacing w:val="2"/>
                <w:rtl/>
              </w:rPr>
              <w:t xml:space="preserve"> مالی.</w:t>
            </w:r>
          </w:p>
          <w:p w14:paraId="4EDB55DB" w14:textId="77777777" w:rsidR="00DA6CD0" w:rsidRPr="002E6F03" w:rsidRDefault="00DA6CD0" w:rsidP="004440F9">
            <w:pPr>
              <w:spacing w:after="60" w:line="233" w:lineRule="auto"/>
              <w:ind w:left="510" w:hanging="510"/>
              <w:rPr>
                <w:spacing w:val="2"/>
                <w:rtl/>
              </w:rPr>
            </w:pPr>
            <w:r w:rsidRPr="002E6F03">
              <w:rPr>
                <w:spacing w:val="2"/>
                <w:rtl/>
              </w:rPr>
              <w:t>3 )</w:t>
            </w:r>
            <w:r w:rsidRPr="002E6F03">
              <w:rPr>
                <w:spacing w:val="2"/>
                <w:rtl/>
              </w:rPr>
              <w:tab/>
              <w:t xml:space="preserve">از واقعی و بدون شبهه بودن همه </w:t>
            </w:r>
            <w:r w:rsidR="00046989" w:rsidRPr="002E6F03">
              <w:rPr>
                <w:spacing w:val="2"/>
                <w:rtl/>
              </w:rPr>
              <w:t>معاملات</w:t>
            </w:r>
            <w:r w:rsidRPr="002E6F03">
              <w:rPr>
                <w:spacing w:val="2"/>
                <w:rtl/>
              </w:rPr>
              <w:t xml:space="preserve">، اطمینان حاصل کنید. این </w:t>
            </w:r>
            <w:r w:rsidR="00046989" w:rsidRPr="002E6F03">
              <w:rPr>
                <w:spacing w:val="2"/>
                <w:rtl/>
              </w:rPr>
              <w:t>معاملات</w:t>
            </w:r>
            <w:r w:rsidRPr="002E6F03">
              <w:rPr>
                <w:spacing w:val="2"/>
                <w:rtl/>
              </w:rPr>
              <w:t xml:space="preserve"> را با </w:t>
            </w:r>
            <w:r w:rsidR="00046989" w:rsidRPr="002E6F03">
              <w:rPr>
                <w:spacing w:val="2"/>
                <w:rtl/>
              </w:rPr>
              <w:t>معاملات</w:t>
            </w:r>
            <w:r w:rsidRPr="002E6F03">
              <w:rPr>
                <w:spacing w:val="2"/>
                <w:rtl/>
              </w:rPr>
              <w:t xml:space="preserve"> مشابه با اشخاص غیر</w:t>
            </w:r>
            <w:r w:rsidRPr="002E6F03">
              <w:rPr>
                <w:rFonts w:cs="Times New Roman"/>
                <w:spacing w:val="2"/>
                <w:rtl/>
              </w:rPr>
              <w:t> </w:t>
            </w:r>
            <w:r w:rsidRPr="002E6F03">
              <w:rPr>
                <w:spacing w:val="2"/>
                <w:rtl/>
              </w:rPr>
              <w:t>وابسته مقایسه کنید.</w:t>
            </w:r>
          </w:p>
          <w:p w14:paraId="4F79A4AC" w14:textId="3F9A26E5" w:rsidR="00DA6CD0" w:rsidRPr="002E6F03" w:rsidRDefault="00DA6CD0" w:rsidP="004440F9">
            <w:pPr>
              <w:spacing w:after="60" w:line="233" w:lineRule="auto"/>
              <w:ind w:left="510" w:hanging="510"/>
              <w:rPr>
                <w:spacing w:val="-2"/>
                <w:rtl/>
              </w:rPr>
            </w:pPr>
            <w:r w:rsidRPr="002E6F03">
              <w:rPr>
                <w:spacing w:val="2"/>
                <w:rtl/>
              </w:rPr>
              <w:t>4 )</w:t>
            </w:r>
            <w:r w:rsidRPr="002E6F03">
              <w:rPr>
                <w:spacing w:val="2"/>
                <w:rtl/>
              </w:rPr>
              <w:tab/>
            </w:r>
            <w:r w:rsidRPr="002E6F03">
              <w:rPr>
                <w:spacing w:val="-2"/>
                <w:rtl/>
              </w:rPr>
              <w:t xml:space="preserve">در مورد </w:t>
            </w:r>
            <w:r w:rsidR="00046989" w:rsidRPr="002E6F03">
              <w:rPr>
                <w:spacing w:val="-2"/>
                <w:rtl/>
              </w:rPr>
              <w:t>معاملات</w:t>
            </w:r>
            <w:r w:rsidRPr="002E6F03">
              <w:rPr>
                <w:spacing w:val="-2"/>
                <w:rtl/>
              </w:rPr>
              <w:t xml:space="preserve"> عمده‌ای که خارج از روال عادی چرخه تجاری صورت گرفته است، مطمئن شوید که این </w:t>
            </w:r>
            <w:r w:rsidR="00046989" w:rsidRPr="002E6F03">
              <w:rPr>
                <w:spacing w:val="-2"/>
                <w:rtl/>
              </w:rPr>
              <w:t>معاملات</w:t>
            </w:r>
            <w:r w:rsidRPr="002E6F03">
              <w:rPr>
                <w:spacing w:val="-2"/>
                <w:rtl/>
              </w:rPr>
              <w:t xml:space="preserve"> </w:t>
            </w:r>
            <w:r w:rsidR="00AC7A60" w:rsidRPr="002E6F03">
              <w:rPr>
                <w:spacing w:val="-2"/>
                <w:rtl/>
              </w:rPr>
              <w:t>به‌درست</w:t>
            </w:r>
            <w:r w:rsidR="00AC7A60" w:rsidRPr="002E6F03">
              <w:rPr>
                <w:rFonts w:hint="cs"/>
                <w:spacing w:val="-2"/>
                <w:rtl/>
              </w:rPr>
              <w:t>ی</w:t>
            </w:r>
            <w:r w:rsidRPr="002E6F03">
              <w:rPr>
                <w:spacing w:val="-2"/>
                <w:rtl/>
              </w:rPr>
              <w:t xml:space="preserve"> در حساب‌ها منظور و افشا شده باشند.</w:t>
            </w:r>
          </w:p>
          <w:p w14:paraId="08AF4CD4" w14:textId="3875B739" w:rsidR="00DA6CD0" w:rsidRPr="002E6F03" w:rsidRDefault="00DA6CD0" w:rsidP="004440F9">
            <w:pPr>
              <w:spacing w:after="60" w:line="233" w:lineRule="auto"/>
              <w:ind w:left="510" w:hanging="510"/>
              <w:rPr>
                <w:rtl/>
              </w:rPr>
            </w:pPr>
            <w:r w:rsidRPr="002E6F03">
              <w:rPr>
                <w:spacing w:val="2"/>
                <w:rtl/>
              </w:rPr>
              <w:t>5 )</w:t>
            </w:r>
            <w:r w:rsidRPr="002E6F03">
              <w:rPr>
                <w:spacing w:val="2"/>
                <w:rtl/>
              </w:rPr>
              <w:tab/>
            </w:r>
            <w:r w:rsidRPr="002E6F03">
              <w:rPr>
                <w:rtl/>
              </w:rPr>
              <w:t xml:space="preserve">برای وام‌های </w:t>
            </w:r>
            <w:r w:rsidR="00FC60B0" w:rsidRPr="002E6F03">
              <w:rPr>
                <w:rtl/>
              </w:rPr>
              <w:t>با</w:t>
            </w:r>
            <w:r w:rsidRPr="002E6F03">
              <w:rPr>
                <w:rFonts w:cs="Times New Roman"/>
                <w:rtl/>
              </w:rPr>
              <w:t> </w:t>
            </w:r>
            <w:r w:rsidRPr="002E6F03">
              <w:rPr>
                <w:rtl/>
              </w:rPr>
              <w:t>مدت بیش</w:t>
            </w:r>
            <w:r w:rsidRPr="002E6F03">
              <w:rPr>
                <w:rFonts w:cs="Times New Roman"/>
                <w:rtl/>
              </w:rPr>
              <w:t> </w:t>
            </w:r>
            <w:r w:rsidRPr="002E6F03">
              <w:rPr>
                <w:rtl/>
              </w:rPr>
              <w:t>از یک سال و اقساط ثابت، از رعایت الزامات استاندارد</w:t>
            </w:r>
            <w:r w:rsidR="00D202A7" w:rsidRPr="002E6F03">
              <w:rPr>
                <w:rtl/>
              </w:rPr>
              <w:t>های</w:t>
            </w:r>
            <w:r w:rsidRPr="002E6F03">
              <w:rPr>
                <w:rtl/>
              </w:rPr>
              <w:t xml:space="preserve"> </w:t>
            </w:r>
            <w:r w:rsidR="004440F9" w:rsidRPr="002E6F03">
              <w:rPr>
                <w:rFonts w:hint="cs"/>
                <w:rtl/>
              </w:rPr>
              <w:t>بین‌المللی گزارشگری مالی</w:t>
            </w:r>
            <w:r w:rsidRPr="002E6F03">
              <w:rPr>
                <w:rtl/>
              </w:rPr>
              <w:t xml:space="preserve"> در</w:t>
            </w:r>
            <w:r w:rsidRPr="002E6F03">
              <w:rPr>
                <w:rFonts w:cs="Times New Roman"/>
                <w:rtl/>
              </w:rPr>
              <w:t> </w:t>
            </w:r>
            <w:r w:rsidRPr="002E6F03">
              <w:rPr>
                <w:rtl/>
              </w:rPr>
              <w:t>باره ارزشیابی وام به ارزش فعلی پرداخت‌های آتی با</w:t>
            </w:r>
            <w:r w:rsidRPr="002E6F03">
              <w:rPr>
                <w:rFonts w:cs="Times New Roman"/>
                <w:rtl/>
              </w:rPr>
              <w:t> </w:t>
            </w:r>
            <w:r w:rsidRPr="002E6F03">
              <w:rPr>
                <w:rtl/>
              </w:rPr>
              <w:t>استفاده از نرخ بهره بازار ابزارهای مالی مشابه</w:t>
            </w:r>
            <w:r w:rsidR="004440F9" w:rsidRPr="002E6F03">
              <w:rPr>
                <w:rFonts w:hint="cs"/>
                <w:rtl/>
              </w:rPr>
              <w:t>، مگر در</w:t>
            </w:r>
            <w:r w:rsidR="004440F9" w:rsidRPr="002E6F03">
              <w:rPr>
                <w:rFonts w:cs="Times New Roman" w:hint="cs"/>
                <w:rtl/>
              </w:rPr>
              <w:t> </w:t>
            </w:r>
            <w:r w:rsidR="004440F9" w:rsidRPr="002E6F03">
              <w:rPr>
                <w:rFonts w:hint="cs"/>
                <w:rtl/>
              </w:rPr>
              <w:t>صورت کاربرد معافیت وام</w:t>
            </w:r>
            <w:r w:rsidR="004440F9" w:rsidRPr="002E6F03">
              <w:rPr>
                <w:rFonts w:cs="Times New Roman" w:hint="eastAsia"/>
                <w:rtl/>
              </w:rPr>
              <w:t> </w:t>
            </w:r>
            <w:r w:rsidR="004440F9" w:rsidRPr="002E6F03">
              <w:rPr>
                <w:rFonts w:hint="cs"/>
                <w:rtl/>
              </w:rPr>
              <w:t>مدیران بنگاه‌های کوچک،</w:t>
            </w:r>
            <w:r w:rsidRPr="002E6F03">
              <w:rPr>
                <w:rtl/>
              </w:rPr>
              <w:t xml:space="preserve"> اطمینان حاصل کنید.</w:t>
            </w:r>
          </w:p>
          <w:p w14:paraId="48231B89" w14:textId="77777777" w:rsidR="007459E2" w:rsidRPr="002E6F03" w:rsidRDefault="00DA6CD0" w:rsidP="004440F9">
            <w:pPr>
              <w:spacing w:after="60" w:line="233" w:lineRule="auto"/>
              <w:ind w:left="510" w:hanging="510"/>
              <w:rPr>
                <w:spacing w:val="2"/>
                <w:sz w:val="2"/>
                <w:szCs w:val="2"/>
                <w:rtl/>
              </w:rPr>
            </w:pPr>
            <w:r w:rsidRPr="002E6F03">
              <w:rPr>
                <w:spacing w:val="2"/>
                <w:rtl/>
              </w:rPr>
              <w:t>6 )</w:t>
            </w:r>
            <w:r w:rsidRPr="002E6F03">
              <w:rPr>
                <w:spacing w:val="2"/>
                <w:rtl/>
              </w:rPr>
              <w:tab/>
              <w:t>محاسبات خالص ارزش فعلی توسط صاحبکار را بررسی و معقول بودن آن را ازنظر نرخ بازار استفاده شده و نیز خالص ارزش فعلی محاسبه شده، ارزیابی کنید.</w:t>
            </w:r>
          </w:p>
        </w:tc>
        <w:tc>
          <w:tcPr>
            <w:tcW w:w="1000" w:type="pct"/>
          </w:tcPr>
          <w:p w14:paraId="05E42B4B" w14:textId="77777777" w:rsidR="007459E2" w:rsidRPr="002E6F03" w:rsidRDefault="007459E2" w:rsidP="00943013">
            <w:pPr>
              <w:cnfStyle w:val="000000000000" w:firstRow="0" w:lastRow="0" w:firstColumn="0" w:lastColumn="0" w:oddVBand="0" w:evenVBand="0" w:oddHBand="0" w:evenHBand="0" w:firstRowFirstColumn="0" w:firstRowLastColumn="0" w:lastRowFirstColumn="0" w:lastRowLastColumn="0"/>
              <w:rPr>
                <w:rtl/>
              </w:rPr>
            </w:pPr>
          </w:p>
        </w:tc>
      </w:tr>
      <w:tr w:rsidR="00E27D92" w:rsidRPr="002E6F03" w14:paraId="6A1306DB" w14:textId="77777777" w:rsidTr="004440F9">
        <w:tc>
          <w:tcPr>
            <w:cnfStyle w:val="001000000000" w:firstRow="0" w:lastRow="0" w:firstColumn="1" w:lastColumn="0" w:oddVBand="0" w:evenVBand="0" w:oddHBand="0" w:evenHBand="0" w:firstRowFirstColumn="0" w:firstRowLastColumn="0" w:lastRowFirstColumn="0" w:lastRowLastColumn="0"/>
            <w:tcW w:w="4000" w:type="pct"/>
            <w:tcMar>
              <w:top w:w="57" w:type="dxa"/>
              <w:bottom w:w="57" w:type="dxa"/>
            </w:tcMar>
          </w:tcPr>
          <w:p w14:paraId="28BE851F" w14:textId="77777777" w:rsidR="00E27D92" w:rsidRPr="002E6F03" w:rsidRDefault="00E27D92" w:rsidP="00202462">
            <w:pPr>
              <w:tabs>
                <w:tab w:val="center" w:pos="3366"/>
              </w:tabs>
              <w:rPr>
                <w:rFonts w:cs="B Zar"/>
                <w:b/>
                <w:bCs/>
                <w:sz w:val="16"/>
                <w:szCs w:val="22"/>
                <w:rtl/>
              </w:rPr>
            </w:pPr>
            <w:r w:rsidRPr="002E6F03">
              <w:rPr>
                <w:rFonts w:cs="B Zar"/>
                <w:b/>
                <w:bCs/>
                <w:sz w:val="16"/>
                <w:szCs w:val="22"/>
                <w:rtl/>
              </w:rPr>
              <w:t>ریسک:</w:t>
            </w:r>
          </w:p>
        </w:tc>
        <w:tc>
          <w:tcPr>
            <w:tcW w:w="1000" w:type="pct"/>
            <w:tcMar>
              <w:top w:w="57" w:type="dxa"/>
              <w:bottom w:w="57" w:type="dxa"/>
            </w:tcMar>
          </w:tcPr>
          <w:p w14:paraId="3005D040" w14:textId="77777777" w:rsidR="00E27D92" w:rsidRPr="002E6F03" w:rsidRDefault="00E27D92" w:rsidP="00E27D92">
            <w:pPr>
              <w:tabs>
                <w:tab w:val="center" w:pos="3366"/>
              </w:tabs>
              <w:cnfStyle w:val="000000000000" w:firstRow="0" w:lastRow="0" w:firstColumn="0" w:lastColumn="0" w:oddVBand="0" w:evenVBand="0" w:oddHBand="0" w:evenHBand="0" w:firstRowFirstColumn="0" w:firstRowLastColumn="0" w:lastRowFirstColumn="0" w:lastRowLastColumn="0"/>
              <w:rPr>
                <w:rFonts w:cs="B Zar"/>
                <w:b/>
                <w:bCs/>
                <w:sz w:val="16"/>
                <w:szCs w:val="22"/>
                <w:rtl/>
              </w:rPr>
            </w:pPr>
          </w:p>
        </w:tc>
      </w:tr>
      <w:tr w:rsidR="007459E2" w:rsidRPr="002E6F03" w14:paraId="62C19F62" w14:textId="77777777" w:rsidTr="00492160">
        <w:tc>
          <w:tcPr>
            <w:cnfStyle w:val="001000000000" w:firstRow="0" w:lastRow="0" w:firstColumn="1" w:lastColumn="0" w:oddVBand="0" w:evenVBand="0" w:oddHBand="0" w:evenHBand="0" w:firstRowFirstColumn="0" w:firstRowLastColumn="0" w:lastRowFirstColumn="0" w:lastRowLastColumn="0"/>
            <w:tcW w:w="4000" w:type="pct"/>
          </w:tcPr>
          <w:p w14:paraId="76FAF711" w14:textId="77777777" w:rsidR="007459E2" w:rsidRPr="002E6F03" w:rsidRDefault="007459E2" w:rsidP="000E2A2D">
            <w:pPr>
              <w:rPr>
                <w:rFonts w:cs="B Zar"/>
                <w:b/>
                <w:bCs/>
                <w:sz w:val="16"/>
                <w:szCs w:val="22"/>
                <w:rtl/>
              </w:rPr>
            </w:pPr>
            <w:r w:rsidRPr="002E6F03">
              <w:rPr>
                <w:rFonts w:cs="B Zar"/>
                <w:b/>
                <w:bCs/>
                <w:sz w:val="16"/>
                <w:szCs w:val="22"/>
                <w:rtl/>
              </w:rPr>
              <w:t>خلاصه و ارزیابی نتایج:</w:t>
            </w:r>
          </w:p>
          <w:p w14:paraId="0321224D" w14:textId="292D9713" w:rsidR="00C05FC0" w:rsidRPr="002E6F03" w:rsidRDefault="00C05FC0" w:rsidP="000E2A2D">
            <w:pPr>
              <w:pStyle w:val="12"/>
              <w:spacing w:after="0"/>
              <w:rPr>
                <w:rtl/>
              </w:rPr>
            </w:pPr>
            <w:r w:rsidRPr="002E6F03">
              <w:rPr>
                <w:rFonts w:hint="cs"/>
                <w:rtl/>
              </w:rPr>
              <w:tab/>
            </w:r>
          </w:p>
          <w:p w14:paraId="394F58AA" w14:textId="77777777" w:rsidR="007459E2" w:rsidRPr="002E6F03" w:rsidRDefault="007459E2" w:rsidP="003336D7">
            <w:pPr>
              <w:pStyle w:val="12"/>
              <w:rPr>
                <w:rtl/>
              </w:rPr>
            </w:pPr>
            <w:r w:rsidRPr="002E6F03">
              <w:rPr>
                <w:rtl/>
              </w:rPr>
              <w:tab/>
            </w:r>
            <w:r w:rsidRPr="002E6F03">
              <w:rPr>
                <w:rtl/>
              </w:rPr>
              <w:tab/>
            </w:r>
          </w:p>
          <w:p w14:paraId="34093AE4" w14:textId="77777777" w:rsidR="007459E2" w:rsidRPr="000E2A2D" w:rsidRDefault="007459E2" w:rsidP="00202462">
            <w:pPr>
              <w:tabs>
                <w:tab w:val="right" w:leader="dot" w:pos="7004"/>
              </w:tabs>
              <w:rPr>
                <w:sz w:val="2"/>
                <w:szCs w:val="2"/>
                <w:rtl/>
              </w:rPr>
            </w:pPr>
          </w:p>
        </w:tc>
        <w:tc>
          <w:tcPr>
            <w:tcW w:w="1000" w:type="pct"/>
          </w:tcPr>
          <w:p w14:paraId="6124FB18" w14:textId="77777777" w:rsidR="007459E2" w:rsidRPr="002E6F03" w:rsidRDefault="007459E2" w:rsidP="00202462">
            <w:pPr>
              <w:cnfStyle w:val="000000000000" w:firstRow="0" w:lastRow="0" w:firstColumn="0" w:lastColumn="0" w:oddVBand="0" w:evenVBand="0" w:oddHBand="0" w:evenHBand="0" w:firstRowFirstColumn="0" w:firstRowLastColumn="0" w:lastRowFirstColumn="0" w:lastRowLastColumn="0"/>
              <w:rPr>
                <w:rtl/>
              </w:rPr>
            </w:pPr>
          </w:p>
        </w:tc>
      </w:tr>
      <w:tr w:rsidR="007459E2" w:rsidRPr="002E6F03" w14:paraId="67DFF61A" w14:textId="77777777" w:rsidTr="00492160">
        <w:tc>
          <w:tcPr>
            <w:cnfStyle w:val="001000000000" w:firstRow="0" w:lastRow="0" w:firstColumn="1" w:lastColumn="0" w:oddVBand="0" w:evenVBand="0" w:oddHBand="0" w:evenHBand="0" w:firstRowFirstColumn="0" w:firstRowLastColumn="0" w:lastRowFirstColumn="0" w:lastRowLastColumn="0"/>
            <w:tcW w:w="4000" w:type="pct"/>
          </w:tcPr>
          <w:p w14:paraId="390C605F" w14:textId="77777777" w:rsidR="007459E2" w:rsidRPr="002E6F03" w:rsidRDefault="007459E2" w:rsidP="000E2A2D">
            <w:pPr>
              <w:rPr>
                <w:rFonts w:cs="B Zar"/>
                <w:b/>
                <w:bCs/>
                <w:sz w:val="16"/>
                <w:szCs w:val="22"/>
                <w:rtl/>
              </w:rPr>
            </w:pPr>
            <w:r w:rsidRPr="002E6F03">
              <w:rPr>
                <w:rFonts w:cs="B Zar"/>
                <w:b/>
                <w:bCs/>
                <w:sz w:val="16"/>
                <w:szCs w:val="22"/>
                <w:rtl/>
              </w:rPr>
              <w:t xml:space="preserve">نتیجه‌گیری </w:t>
            </w:r>
            <w:r w:rsidRPr="002E6F03">
              <w:rPr>
                <w:b/>
                <w:bCs/>
                <w:sz w:val="16"/>
                <w:szCs w:val="22"/>
                <w:rtl/>
              </w:rPr>
              <w:t>(</w:t>
            </w:r>
            <w:r w:rsidR="00EB6711" w:rsidRPr="002E6F03">
              <w:rPr>
                <w:b/>
                <w:bCs/>
                <w:sz w:val="16"/>
                <w:szCs w:val="22"/>
                <w:rtl/>
              </w:rPr>
              <w:t xml:space="preserve">شامل هرگونه </w:t>
            </w:r>
            <w:r w:rsidRPr="002E6F03">
              <w:rPr>
                <w:b/>
                <w:bCs/>
                <w:sz w:val="16"/>
                <w:szCs w:val="22"/>
                <w:rtl/>
              </w:rPr>
              <w:t xml:space="preserve"> نظر در</w:t>
            </w:r>
            <w:r w:rsidRPr="002E6F03">
              <w:rPr>
                <w:rFonts w:cs="Times New Roman"/>
                <w:b/>
                <w:bCs/>
                <w:sz w:val="16"/>
                <w:szCs w:val="22"/>
                <w:rtl/>
              </w:rPr>
              <w:t> </w:t>
            </w:r>
            <w:r w:rsidRPr="002E6F03">
              <w:rPr>
                <w:b/>
                <w:bCs/>
                <w:sz w:val="16"/>
                <w:szCs w:val="22"/>
                <w:rtl/>
              </w:rPr>
              <w:t>باره تأثیر بر گزارش حسابرس)</w:t>
            </w:r>
            <w:r w:rsidRPr="002E6F03">
              <w:rPr>
                <w:rFonts w:cs="B Zar"/>
                <w:b/>
                <w:bCs/>
                <w:sz w:val="16"/>
                <w:szCs w:val="22"/>
                <w:rtl/>
              </w:rPr>
              <w:t>:</w:t>
            </w:r>
          </w:p>
          <w:p w14:paraId="2AD9FA53" w14:textId="77777777" w:rsidR="007459E2" w:rsidRPr="002E6F03" w:rsidRDefault="007459E2" w:rsidP="000E2A2D">
            <w:pPr>
              <w:pStyle w:val="12"/>
              <w:spacing w:before="0"/>
              <w:rPr>
                <w:rtl/>
              </w:rPr>
            </w:pPr>
            <w:r w:rsidRPr="002E6F03">
              <w:rPr>
                <w:rtl/>
              </w:rPr>
              <w:tab/>
            </w:r>
          </w:p>
          <w:p w14:paraId="07650584" w14:textId="77777777" w:rsidR="007459E2" w:rsidRPr="002E6F03" w:rsidRDefault="007459E2" w:rsidP="003336D7">
            <w:pPr>
              <w:pStyle w:val="12"/>
              <w:rPr>
                <w:sz w:val="14"/>
                <w:rtl/>
              </w:rPr>
            </w:pPr>
            <w:r w:rsidRPr="002E6F03">
              <w:rPr>
                <w:rtl/>
              </w:rPr>
              <w:tab/>
            </w:r>
            <w:r w:rsidRPr="002E6F03">
              <w:rPr>
                <w:rtl/>
              </w:rPr>
              <w:tab/>
            </w:r>
            <w:r w:rsidRPr="002E6F03">
              <w:rPr>
                <w:rtl/>
              </w:rPr>
              <w:tab/>
            </w:r>
          </w:p>
        </w:tc>
        <w:tc>
          <w:tcPr>
            <w:tcW w:w="1000" w:type="pct"/>
          </w:tcPr>
          <w:p w14:paraId="499157BE" w14:textId="77777777" w:rsidR="007459E2" w:rsidRPr="002E6F03" w:rsidRDefault="007459E2" w:rsidP="00202462">
            <w:pPr>
              <w:cnfStyle w:val="000000000000" w:firstRow="0" w:lastRow="0" w:firstColumn="0" w:lastColumn="0" w:oddVBand="0" w:evenVBand="0" w:oddHBand="0" w:evenHBand="0" w:firstRowFirstColumn="0" w:firstRowLastColumn="0" w:lastRowFirstColumn="0" w:lastRowLastColumn="0"/>
              <w:rPr>
                <w:rtl/>
              </w:rPr>
            </w:pPr>
          </w:p>
        </w:tc>
      </w:tr>
    </w:tbl>
    <w:p w14:paraId="15F13ABC" w14:textId="77777777" w:rsidR="007459E2" w:rsidRPr="002E6F03" w:rsidRDefault="007459E2" w:rsidP="00202462">
      <w:pPr>
        <w:ind w:left="454" w:hanging="454"/>
        <w:rPr>
          <w:rFonts w:ascii="Arial" w:hAnsi="Arial"/>
          <w:bCs/>
          <w:color w:val="C45911" w:themeColor="accent2" w:themeShade="BF"/>
          <w:sz w:val="8"/>
          <w:szCs w:val="16"/>
          <w:rtl/>
        </w:rPr>
      </w:pPr>
    </w:p>
    <w:p w14:paraId="6266F85D" w14:textId="77777777" w:rsidR="007459E2" w:rsidRPr="002E6F03" w:rsidRDefault="007459E2" w:rsidP="00202462">
      <w:pPr>
        <w:ind w:left="454" w:hanging="454"/>
        <w:rPr>
          <w:rFonts w:ascii="Arial" w:hAnsi="Arial"/>
          <w:bCs/>
          <w:color w:val="C45911" w:themeColor="accent2" w:themeShade="BF"/>
          <w:sz w:val="8"/>
          <w:szCs w:val="16"/>
          <w:rtl/>
        </w:rPr>
        <w:sectPr w:rsidR="007459E2" w:rsidRPr="002E6F03" w:rsidSect="00393A39">
          <w:headerReference w:type="default" r:id="rId390"/>
          <w:headerReference w:type="first" r:id="rId391"/>
          <w:pgSz w:w="11907" w:h="16840" w:code="9"/>
          <w:pgMar w:top="1440" w:right="1531" w:bottom="1440" w:left="1531" w:header="1418" w:footer="1134" w:gutter="0"/>
          <w:cols w:space="720"/>
          <w:titlePg/>
          <w:bidi/>
          <w:rtlGutter/>
        </w:sectPr>
      </w:pPr>
    </w:p>
    <w:p w14:paraId="4376CC16" w14:textId="77777777" w:rsidR="0087478E" w:rsidRPr="002E6F03" w:rsidRDefault="0087478E">
      <w:pPr>
        <w:rPr>
          <w:rtl/>
        </w:rPr>
      </w:pPr>
    </w:p>
    <w:p w14:paraId="3F803FBC" w14:textId="77777777" w:rsidR="0087478E" w:rsidRPr="002E6F03" w:rsidRDefault="0087478E"/>
    <w:tbl>
      <w:tblPr>
        <w:tblStyle w:val="000OKSaheb-KARRisk"/>
        <w:bidiVisual/>
        <w:tblW w:w="5000" w:type="pct"/>
        <w:tblLook w:val="0480" w:firstRow="0" w:lastRow="0" w:firstColumn="1" w:lastColumn="0" w:noHBand="0" w:noVBand="1"/>
      </w:tblPr>
      <w:tblGrid>
        <w:gridCol w:w="3002"/>
        <w:gridCol w:w="3681"/>
        <w:gridCol w:w="2378"/>
      </w:tblGrid>
      <w:tr w:rsidR="00FC60B0" w:rsidRPr="002E6F03" w14:paraId="54B063D1" w14:textId="77777777" w:rsidTr="00492160">
        <w:tc>
          <w:tcPr>
            <w:cnfStyle w:val="001000000000" w:firstRow="0" w:lastRow="0" w:firstColumn="1" w:lastColumn="0" w:oddVBand="0" w:evenVBand="0" w:oddHBand="0" w:evenHBand="0" w:firstRowFirstColumn="0" w:firstRowLastColumn="0" w:lastRowFirstColumn="0" w:lastRowLastColumn="0"/>
            <w:tcW w:w="1657" w:type="pct"/>
          </w:tcPr>
          <w:p w14:paraId="2352FF39" w14:textId="77777777" w:rsidR="00FC60B0" w:rsidRPr="002E6F03" w:rsidRDefault="00FC60B0" w:rsidP="00987016">
            <w:pPr>
              <w:rPr>
                <w:rtl/>
              </w:rPr>
            </w:pPr>
            <w:r w:rsidRPr="002E6F03">
              <w:rPr>
                <w:rtl/>
              </w:rPr>
              <w:t>نام صاحبکار:</w:t>
            </w:r>
          </w:p>
        </w:tc>
        <w:tc>
          <w:tcPr>
            <w:tcW w:w="2031" w:type="pct"/>
          </w:tcPr>
          <w:p w14:paraId="4215F5B7" w14:textId="77777777" w:rsidR="00FC60B0" w:rsidRPr="002E6F03" w:rsidRDefault="00FC60B0" w:rsidP="00987016">
            <w:pPr>
              <w:cnfStyle w:val="000000000000" w:firstRow="0" w:lastRow="0" w:firstColumn="0" w:lastColumn="0" w:oddVBand="0" w:evenVBand="0" w:oddHBand="0" w:evenHBand="0" w:firstRowFirstColumn="0" w:firstRowLastColumn="0" w:lastRowFirstColumn="0" w:lastRowLastColumn="0"/>
              <w:rPr>
                <w:b w:val="0"/>
                <w:bCs w:val="0"/>
              </w:rPr>
            </w:pPr>
            <w:r w:rsidRPr="002E6F03">
              <w:rPr>
                <w:rtl/>
              </w:rPr>
              <w:t>سال/ دوره مالی منتهی به:</w:t>
            </w:r>
          </w:p>
        </w:tc>
        <w:tc>
          <w:tcPr>
            <w:tcW w:w="1312" w:type="pct"/>
          </w:tcPr>
          <w:p w14:paraId="5F80364F" w14:textId="77777777" w:rsidR="00FC60B0" w:rsidRPr="002E6F03" w:rsidRDefault="00FC60B0" w:rsidP="00987016">
            <w:pPr>
              <w:cnfStyle w:val="000000000000" w:firstRow="0" w:lastRow="0" w:firstColumn="0" w:lastColumn="0" w:oddVBand="0" w:evenVBand="0" w:oddHBand="0" w:evenHBand="0" w:firstRowFirstColumn="0" w:firstRowLastColumn="0" w:lastRowFirstColumn="0" w:lastRowLastColumn="0"/>
            </w:pPr>
            <w:r w:rsidRPr="002E6F03">
              <w:rPr>
                <w:rtl/>
              </w:rPr>
              <w:t>شماره پرونده:</w:t>
            </w:r>
          </w:p>
        </w:tc>
      </w:tr>
    </w:tbl>
    <w:p w14:paraId="0DF23114" w14:textId="77777777" w:rsidR="00FC60B0" w:rsidRPr="002E6F03" w:rsidRDefault="00FC60B0" w:rsidP="00E9583A">
      <w:pPr>
        <w:spacing w:before="120"/>
        <w:ind w:left="454" w:hanging="454"/>
        <w:rPr>
          <w:rFonts w:ascii="Arial" w:hAnsi="Arial"/>
          <w:bCs/>
          <w:sz w:val="12"/>
          <w:szCs w:val="20"/>
          <w:rtl/>
        </w:rPr>
      </w:pPr>
    </w:p>
    <w:p w14:paraId="1F51922D" w14:textId="77777777" w:rsidR="00DA6CD0" w:rsidRPr="002E6F03" w:rsidRDefault="00DA6CD0">
      <w:pPr>
        <w:rPr>
          <w:rtl/>
        </w:rPr>
      </w:pPr>
    </w:p>
    <w:p w14:paraId="3619DDAC" w14:textId="77777777" w:rsidR="0087478E" w:rsidRPr="002E6F03" w:rsidRDefault="0087478E"/>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
        <w:gridCol w:w="8472"/>
      </w:tblGrid>
      <w:tr w:rsidR="00DA6CD0" w:rsidRPr="002E6F03" w14:paraId="7B803C30" w14:textId="77777777" w:rsidTr="00FC60B0">
        <w:tc>
          <w:tcPr>
            <w:tcW w:w="325" w:type="pct"/>
            <w:shd w:val="clear" w:color="auto" w:fill="auto"/>
            <w:vAlign w:val="center"/>
          </w:tcPr>
          <w:p w14:paraId="17618DE2" w14:textId="77777777" w:rsidR="00DA6CD0" w:rsidRPr="002E6F03" w:rsidRDefault="00DA6CD0" w:rsidP="00C55641">
            <w:pPr>
              <w:pStyle w:val="a6"/>
              <w:rPr>
                <w:rFonts w:cs="Times New Roman"/>
                <w:color w:val="000000" w:themeColor="text1"/>
                <w:rtl/>
                <w:lang w:val="en-US"/>
              </w:rPr>
            </w:pPr>
            <w:r w:rsidRPr="002E6F03">
              <w:rPr>
                <w:color w:val="000000" w:themeColor="text1"/>
              </w:rPr>
              <w:t>S</w:t>
            </w:r>
            <w:r w:rsidR="00FC60B0" w:rsidRPr="002E6F03">
              <w:rPr>
                <w:color w:val="000000" w:themeColor="text1"/>
              </w:rPr>
              <w:t> </w:t>
            </w:r>
            <w:r w:rsidR="00FC60B0" w:rsidRPr="002E6F03">
              <w:rPr>
                <w:rFonts w:cs="Times New Roman"/>
                <w:color w:val="000000" w:themeColor="text1"/>
                <w:rtl/>
              </w:rPr>
              <w:t> </w:t>
            </w:r>
          </w:p>
        </w:tc>
        <w:tc>
          <w:tcPr>
            <w:tcW w:w="4675" w:type="pct"/>
            <w:shd w:val="clear" w:color="auto" w:fill="auto"/>
          </w:tcPr>
          <w:p w14:paraId="148CE029" w14:textId="77777777" w:rsidR="00DA6CD0" w:rsidRPr="002E6F03" w:rsidRDefault="00DA6CD0" w:rsidP="00C55641">
            <w:pPr>
              <w:pStyle w:val="a6"/>
              <w:rPr>
                <w:color w:val="000000" w:themeColor="text1"/>
                <w:sz w:val="14"/>
                <w:szCs w:val="22"/>
                <w:rtl/>
              </w:rPr>
            </w:pPr>
            <w:r w:rsidRPr="002E6F03">
              <w:rPr>
                <w:color w:val="000000" w:themeColor="text1"/>
                <w:sz w:val="16"/>
                <w:rtl/>
              </w:rPr>
              <w:t>حساب‌های گروه و تلفیق</w:t>
            </w:r>
          </w:p>
        </w:tc>
      </w:tr>
      <w:tr w:rsidR="00DA6CD0" w:rsidRPr="002E6F03" w14:paraId="7E3C67AA" w14:textId="77777777" w:rsidTr="00FC60B0">
        <w:tc>
          <w:tcPr>
            <w:tcW w:w="325" w:type="pct"/>
            <w:shd w:val="clear" w:color="auto" w:fill="auto"/>
            <w:tcMar>
              <w:top w:w="85" w:type="dxa"/>
              <w:bottom w:w="85" w:type="dxa"/>
            </w:tcMar>
            <w:vAlign w:val="center"/>
          </w:tcPr>
          <w:p w14:paraId="0191FF98" w14:textId="77777777" w:rsidR="00DA6CD0" w:rsidRPr="002E6F03" w:rsidRDefault="00DA6CD0" w:rsidP="00943013">
            <w:pPr>
              <w:jc w:val="center"/>
              <w:rPr>
                <w:rFonts w:ascii="Arial" w:hAnsi="Arial"/>
                <w:b/>
                <w:bCs/>
                <w:sz w:val="26"/>
                <w:szCs w:val="26"/>
                <w:rtl/>
                <w:lang w:val="en-AU"/>
              </w:rPr>
            </w:pPr>
            <w:r w:rsidRPr="002E6F03">
              <w:rPr>
                <w:rFonts w:ascii="Arial" w:hAnsi="Arial"/>
                <w:b/>
                <w:bCs/>
                <w:sz w:val="26"/>
                <w:szCs w:val="26"/>
                <w:rtl/>
                <w:lang w:val="en-AU"/>
              </w:rPr>
              <w:t>1</w:t>
            </w:r>
          </w:p>
        </w:tc>
        <w:tc>
          <w:tcPr>
            <w:tcW w:w="4675" w:type="pct"/>
            <w:shd w:val="clear" w:color="auto" w:fill="auto"/>
            <w:tcMar>
              <w:top w:w="85" w:type="dxa"/>
              <w:bottom w:w="85" w:type="dxa"/>
            </w:tcMar>
          </w:tcPr>
          <w:p w14:paraId="59070AF6" w14:textId="77777777" w:rsidR="00DA6CD0" w:rsidRPr="002E6F03" w:rsidRDefault="00DA6CD0" w:rsidP="00943013">
            <w:pPr>
              <w:rPr>
                <w:rFonts w:ascii="Arial" w:hAnsi="Arial"/>
                <w:b/>
                <w:bCs/>
                <w:sz w:val="26"/>
                <w:szCs w:val="26"/>
                <w:rtl/>
                <w:lang w:val="en-AU"/>
              </w:rPr>
            </w:pPr>
            <w:r w:rsidRPr="002E6F03">
              <w:rPr>
                <w:rFonts w:ascii="Arial" w:hAnsi="Arial"/>
                <w:b/>
                <w:bCs/>
                <w:sz w:val="26"/>
                <w:szCs w:val="26"/>
                <w:rtl/>
                <w:lang w:val="en-AU"/>
              </w:rPr>
              <w:t xml:space="preserve">خلاصه رسیدگی‌ها </w:t>
            </w:r>
          </w:p>
        </w:tc>
      </w:tr>
      <w:tr w:rsidR="00DA6CD0" w:rsidRPr="002E6F03" w14:paraId="5A59221D" w14:textId="77777777" w:rsidTr="00FC60B0">
        <w:tc>
          <w:tcPr>
            <w:tcW w:w="325" w:type="pct"/>
            <w:shd w:val="clear" w:color="auto" w:fill="auto"/>
            <w:tcMar>
              <w:top w:w="85" w:type="dxa"/>
              <w:bottom w:w="85" w:type="dxa"/>
            </w:tcMar>
            <w:vAlign w:val="center"/>
          </w:tcPr>
          <w:p w14:paraId="6E61EA6D" w14:textId="77777777" w:rsidR="00DA6CD0" w:rsidRPr="002E6F03" w:rsidRDefault="00DA6CD0" w:rsidP="00943013">
            <w:pPr>
              <w:jc w:val="center"/>
              <w:rPr>
                <w:rFonts w:ascii="Arial" w:hAnsi="Arial"/>
                <w:b/>
                <w:bCs/>
                <w:sz w:val="26"/>
                <w:szCs w:val="26"/>
                <w:rtl/>
                <w:lang w:val="en-AU"/>
              </w:rPr>
            </w:pPr>
            <w:r w:rsidRPr="002E6F03">
              <w:rPr>
                <w:rFonts w:ascii="Arial" w:hAnsi="Arial"/>
                <w:b/>
                <w:bCs/>
                <w:sz w:val="26"/>
                <w:szCs w:val="26"/>
                <w:rtl/>
                <w:lang w:val="en-AU"/>
              </w:rPr>
              <w:t>2</w:t>
            </w:r>
          </w:p>
        </w:tc>
        <w:tc>
          <w:tcPr>
            <w:tcW w:w="4675" w:type="pct"/>
            <w:shd w:val="clear" w:color="auto" w:fill="auto"/>
            <w:tcMar>
              <w:top w:w="85" w:type="dxa"/>
              <w:bottom w:w="85" w:type="dxa"/>
            </w:tcMar>
          </w:tcPr>
          <w:p w14:paraId="3D6B5999" w14:textId="77777777" w:rsidR="00DA6CD0" w:rsidRPr="002E6F03" w:rsidRDefault="00DA6CD0" w:rsidP="00943013">
            <w:pPr>
              <w:rPr>
                <w:rFonts w:ascii="Arial" w:hAnsi="Arial"/>
                <w:b/>
                <w:bCs/>
                <w:sz w:val="26"/>
                <w:szCs w:val="26"/>
                <w:rtl/>
                <w:lang w:val="en-AU"/>
              </w:rPr>
            </w:pPr>
            <w:r w:rsidRPr="002E6F03">
              <w:rPr>
                <w:rFonts w:ascii="Arial" w:hAnsi="Arial"/>
                <w:b/>
                <w:bCs/>
                <w:sz w:val="26"/>
                <w:szCs w:val="26"/>
                <w:rtl/>
                <w:lang w:val="en-AU"/>
              </w:rPr>
              <w:t>کاربرگ اصلی</w:t>
            </w:r>
          </w:p>
        </w:tc>
      </w:tr>
      <w:tr w:rsidR="00DA6CD0" w:rsidRPr="002E6F03" w14:paraId="2FCAF91F" w14:textId="77777777" w:rsidTr="00FC60B0">
        <w:tc>
          <w:tcPr>
            <w:tcW w:w="325" w:type="pct"/>
            <w:shd w:val="clear" w:color="auto" w:fill="auto"/>
            <w:tcMar>
              <w:top w:w="85" w:type="dxa"/>
              <w:bottom w:w="85" w:type="dxa"/>
            </w:tcMar>
            <w:vAlign w:val="center"/>
          </w:tcPr>
          <w:p w14:paraId="287EA314" w14:textId="77777777" w:rsidR="00DA6CD0" w:rsidRPr="002E6F03" w:rsidRDefault="00DA6CD0" w:rsidP="00943013">
            <w:pPr>
              <w:jc w:val="center"/>
              <w:rPr>
                <w:rFonts w:ascii="Arial" w:hAnsi="Arial"/>
                <w:b/>
                <w:bCs/>
                <w:sz w:val="26"/>
                <w:szCs w:val="26"/>
                <w:rtl/>
                <w:lang w:val="en-AU"/>
              </w:rPr>
            </w:pPr>
            <w:r w:rsidRPr="002E6F03">
              <w:rPr>
                <w:rFonts w:ascii="Arial" w:hAnsi="Arial"/>
                <w:b/>
                <w:bCs/>
                <w:sz w:val="26"/>
                <w:szCs w:val="26"/>
                <w:rtl/>
                <w:lang w:val="en-AU"/>
              </w:rPr>
              <w:t>3</w:t>
            </w:r>
          </w:p>
        </w:tc>
        <w:tc>
          <w:tcPr>
            <w:tcW w:w="4675" w:type="pct"/>
            <w:shd w:val="clear" w:color="auto" w:fill="auto"/>
            <w:tcMar>
              <w:top w:w="85" w:type="dxa"/>
              <w:bottom w:w="85" w:type="dxa"/>
            </w:tcMar>
          </w:tcPr>
          <w:p w14:paraId="1D43095D" w14:textId="77777777" w:rsidR="00DA6CD0" w:rsidRPr="002E6F03" w:rsidRDefault="00DA6CD0" w:rsidP="00943013">
            <w:pPr>
              <w:rPr>
                <w:rFonts w:ascii="Arial" w:hAnsi="Arial"/>
                <w:b/>
                <w:bCs/>
                <w:sz w:val="26"/>
                <w:szCs w:val="26"/>
                <w:rtl/>
                <w:lang w:val="en-AU"/>
              </w:rPr>
            </w:pPr>
            <w:r w:rsidRPr="002E6F03">
              <w:rPr>
                <w:rFonts w:ascii="Arial" w:hAnsi="Arial"/>
                <w:b/>
                <w:bCs/>
                <w:sz w:val="26"/>
                <w:szCs w:val="26"/>
                <w:rtl/>
                <w:lang w:val="en-AU"/>
              </w:rPr>
              <w:t>چک‌لیست برنامه‌ریزی</w:t>
            </w:r>
          </w:p>
        </w:tc>
      </w:tr>
      <w:tr w:rsidR="00DA6CD0" w:rsidRPr="002E6F03" w14:paraId="43E39A88" w14:textId="77777777" w:rsidTr="00FC60B0">
        <w:tc>
          <w:tcPr>
            <w:tcW w:w="325" w:type="pct"/>
            <w:shd w:val="clear" w:color="auto" w:fill="auto"/>
            <w:tcMar>
              <w:top w:w="85" w:type="dxa"/>
              <w:bottom w:w="85" w:type="dxa"/>
            </w:tcMar>
            <w:vAlign w:val="center"/>
          </w:tcPr>
          <w:p w14:paraId="18C3E6EB" w14:textId="77777777" w:rsidR="00DA6CD0" w:rsidRPr="002E6F03" w:rsidRDefault="00DA6CD0" w:rsidP="00943013">
            <w:pPr>
              <w:jc w:val="center"/>
              <w:rPr>
                <w:rFonts w:ascii="Arial" w:hAnsi="Arial"/>
                <w:b/>
                <w:bCs/>
                <w:sz w:val="26"/>
                <w:szCs w:val="26"/>
                <w:rtl/>
                <w:lang w:val="en-AU"/>
              </w:rPr>
            </w:pPr>
            <w:r w:rsidRPr="002E6F03">
              <w:rPr>
                <w:rFonts w:ascii="Arial" w:hAnsi="Arial"/>
                <w:b/>
                <w:bCs/>
                <w:sz w:val="26"/>
                <w:szCs w:val="26"/>
                <w:rtl/>
                <w:lang w:val="en-AU"/>
              </w:rPr>
              <w:t>4</w:t>
            </w:r>
          </w:p>
        </w:tc>
        <w:tc>
          <w:tcPr>
            <w:tcW w:w="4675" w:type="pct"/>
            <w:shd w:val="clear" w:color="auto" w:fill="auto"/>
            <w:tcMar>
              <w:top w:w="85" w:type="dxa"/>
              <w:bottom w:w="85" w:type="dxa"/>
            </w:tcMar>
          </w:tcPr>
          <w:p w14:paraId="2E7E71E1" w14:textId="77777777" w:rsidR="00DA6CD0" w:rsidRPr="002E6F03" w:rsidRDefault="00DA6CD0" w:rsidP="00943013">
            <w:pPr>
              <w:rPr>
                <w:rFonts w:ascii="Arial" w:hAnsi="Arial"/>
                <w:b/>
                <w:bCs/>
                <w:sz w:val="26"/>
                <w:szCs w:val="26"/>
                <w:rtl/>
                <w:lang w:val="en-AU"/>
              </w:rPr>
            </w:pPr>
            <w:r w:rsidRPr="002E6F03">
              <w:rPr>
                <w:rFonts w:ascii="Arial" w:hAnsi="Arial"/>
                <w:b/>
                <w:bCs/>
                <w:sz w:val="26"/>
                <w:szCs w:val="26"/>
                <w:rtl/>
                <w:lang w:val="en-AU"/>
              </w:rPr>
              <w:t>چک‌لیست کنترل تکمیل کار</w:t>
            </w:r>
          </w:p>
        </w:tc>
      </w:tr>
      <w:tr w:rsidR="00DA6CD0" w:rsidRPr="002E6F03" w14:paraId="6F66098A" w14:textId="77777777" w:rsidTr="00FC60B0">
        <w:tc>
          <w:tcPr>
            <w:tcW w:w="325" w:type="pct"/>
            <w:shd w:val="clear" w:color="auto" w:fill="auto"/>
            <w:tcMar>
              <w:top w:w="85" w:type="dxa"/>
              <w:bottom w:w="85" w:type="dxa"/>
            </w:tcMar>
            <w:vAlign w:val="center"/>
          </w:tcPr>
          <w:p w14:paraId="0DAC2C6D" w14:textId="77777777" w:rsidR="00DA6CD0" w:rsidRPr="002E6F03" w:rsidRDefault="00DA6CD0" w:rsidP="00943013">
            <w:pPr>
              <w:jc w:val="center"/>
              <w:rPr>
                <w:rFonts w:ascii="Arial" w:hAnsi="Arial"/>
                <w:b/>
                <w:bCs/>
                <w:sz w:val="26"/>
                <w:szCs w:val="26"/>
                <w:rtl/>
                <w:lang w:val="en-AU"/>
              </w:rPr>
            </w:pPr>
            <w:r w:rsidRPr="002E6F03">
              <w:rPr>
                <w:rFonts w:ascii="Arial" w:hAnsi="Arial"/>
                <w:b/>
                <w:bCs/>
                <w:sz w:val="26"/>
                <w:szCs w:val="26"/>
                <w:rtl/>
                <w:lang w:val="en-AU"/>
              </w:rPr>
              <w:t>5</w:t>
            </w:r>
          </w:p>
        </w:tc>
        <w:tc>
          <w:tcPr>
            <w:tcW w:w="4675" w:type="pct"/>
            <w:shd w:val="clear" w:color="auto" w:fill="auto"/>
            <w:tcMar>
              <w:top w:w="85" w:type="dxa"/>
              <w:bottom w:w="85" w:type="dxa"/>
            </w:tcMar>
          </w:tcPr>
          <w:p w14:paraId="2130FCFC" w14:textId="77777777" w:rsidR="00DA6CD0" w:rsidRPr="002E6F03" w:rsidRDefault="00DA6CD0" w:rsidP="00943013">
            <w:pPr>
              <w:rPr>
                <w:rFonts w:ascii="Arial" w:hAnsi="Arial"/>
                <w:b/>
                <w:bCs/>
                <w:sz w:val="26"/>
                <w:szCs w:val="26"/>
                <w:rtl/>
                <w:lang w:val="en-AU"/>
              </w:rPr>
            </w:pPr>
            <w:r w:rsidRPr="002E6F03">
              <w:rPr>
                <w:rFonts w:ascii="Arial" w:hAnsi="Arial"/>
                <w:b/>
                <w:bCs/>
                <w:sz w:val="26"/>
                <w:szCs w:val="26"/>
                <w:rtl/>
                <w:lang w:val="en-AU"/>
              </w:rPr>
              <w:t>پرسش‌نامه حسابرسی گروه</w:t>
            </w:r>
          </w:p>
        </w:tc>
      </w:tr>
      <w:tr w:rsidR="00DA6CD0" w:rsidRPr="002E6F03" w14:paraId="1A6C1C3B" w14:textId="77777777" w:rsidTr="00FC60B0">
        <w:tc>
          <w:tcPr>
            <w:tcW w:w="325" w:type="pct"/>
            <w:shd w:val="clear" w:color="auto" w:fill="auto"/>
            <w:tcMar>
              <w:top w:w="85" w:type="dxa"/>
              <w:bottom w:w="85" w:type="dxa"/>
            </w:tcMar>
            <w:vAlign w:val="center"/>
          </w:tcPr>
          <w:p w14:paraId="3888E39A" w14:textId="77777777" w:rsidR="00DA6CD0" w:rsidRPr="002E6F03" w:rsidRDefault="00DA6CD0" w:rsidP="00943013">
            <w:pPr>
              <w:jc w:val="center"/>
              <w:rPr>
                <w:rFonts w:ascii="Arial" w:hAnsi="Arial"/>
                <w:b/>
                <w:bCs/>
                <w:sz w:val="26"/>
                <w:szCs w:val="26"/>
                <w:rtl/>
                <w:lang w:val="en-AU"/>
              </w:rPr>
            </w:pPr>
            <w:r w:rsidRPr="002E6F03">
              <w:rPr>
                <w:rFonts w:ascii="Arial" w:hAnsi="Arial"/>
                <w:b/>
                <w:bCs/>
                <w:sz w:val="26"/>
                <w:szCs w:val="26"/>
                <w:rtl/>
                <w:lang w:val="en-AU"/>
              </w:rPr>
              <w:t>6</w:t>
            </w:r>
          </w:p>
        </w:tc>
        <w:tc>
          <w:tcPr>
            <w:tcW w:w="4675" w:type="pct"/>
            <w:shd w:val="clear" w:color="auto" w:fill="auto"/>
            <w:tcMar>
              <w:top w:w="85" w:type="dxa"/>
              <w:bottom w:w="85" w:type="dxa"/>
            </w:tcMar>
          </w:tcPr>
          <w:p w14:paraId="76905725" w14:textId="77777777" w:rsidR="00DA6CD0" w:rsidRPr="002E6F03" w:rsidRDefault="00DA6CD0" w:rsidP="00943013">
            <w:pPr>
              <w:rPr>
                <w:rFonts w:ascii="Arial" w:hAnsi="Arial"/>
                <w:b/>
                <w:bCs/>
                <w:sz w:val="26"/>
                <w:szCs w:val="26"/>
                <w:rtl/>
                <w:lang w:val="en-AU"/>
              </w:rPr>
            </w:pPr>
            <w:r w:rsidRPr="002E6F03">
              <w:rPr>
                <w:rFonts w:ascii="Arial" w:hAnsi="Arial"/>
                <w:b/>
                <w:bCs/>
                <w:sz w:val="26"/>
                <w:szCs w:val="26"/>
                <w:rtl/>
                <w:lang w:val="en-AU"/>
              </w:rPr>
              <w:t>چک‌لیست تلفیق</w:t>
            </w:r>
          </w:p>
        </w:tc>
      </w:tr>
    </w:tbl>
    <w:p w14:paraId="4083CB97" w14:textId="77777777" w:rsidR="000E1094" w:rsidRPr="002E6F03" w:rsidRDefault="000E1094" w:rsidP="00943013">
      <w:pPr>
        <w:rPr>
          <w:rFonts w:ascii="Arial" w:hAnsi="Arial"/>
          <w:color w:val="C45911" w:themeColor="accent2" w:themeShade="BF"/>
          <w:sz w:val="10"/>
          <w:szCs w:val="18"/>
          <w:rtl/>
        </w:rPr>
      </w:pPr>
    </w:p>
    <w:p w14:paraId="1B2636A0" w14:textId="77777777" w:rsidR="00DA6CD0" w:rsidRPr="002E6F03" w:rsidRDefault="00DA6CD0" w:rsidP="00943013">
      <w:pPr>
        <w:rPr>
          <w:rFonts w:ascii="Arial" w:hAnsi="Arial"/>
          <w:sz w:val="10"/>
          <w:szCs w:val="18"/>
          <w:rtl/>
        </w:rPr>
        <w:sectPr w:rsidR="00DA6CD0" w:rsidRPr="002E6F03" w:rsidSect="000E1094">
          <w:headerReference w:type="first" r:id="rId392"/>
          <w:type w:val="oddPage"/>
          <w:pgSz w:w="11907" w:h="16840" w:code="9"/>
          <w:pgMar w:top="1440" w:right="1531" w:bottom="1440" w:left="1531" w:header="1418" w:footer="1134" w:gutter="0"/>
          <w:cols w:space="720"/>
          <w:titlePg/>
          <w:bidi/>
          <w:rtlGutter/>
        </w:sectPr>
      </w:pPr>
    </w:p>
    <w:p w14:paraId="240A58A4" w14:textId="77777777" w:rsidR="00DA6CD0" w:rsidRPr="002E6F03" w:rsidRDefault="00DA6CD0" w:rsidP="00202462">
      <w:pPr>
        <w:pStyle w:val="Heading1-aslipageone"/>
        <w:spacing w:before="240" w:after="120"/>
        <w:rPr>
          <w:sz w:val="16"/>
          <w:szCs w:val="18"/>
          <w:rtl/>
        </w:rPr>
      </w:pPr>
      <w:r w:rsidRPr="002E6F03">
        <w:rPr>
          <w:rtl/>
        </w:rPr>
        <w:t>حساب‌های گروه و تلفیق - خلاصه رسیدگی‌ها</w:t>
      </w:r>
    </w:p>
    <w:tbl>
      <w:tblPr>
        <w:tblStyle w:val="000momNohead"/>
        <w:bidiVisual/>
        <w:tblW w:w="9073" w:type="dxa"/>
        <w:tblLook w:val="0000" w:firstRow="0" w:lastRow="0" w:firstColumn="0" w:lastColumn="0" w:noHBand="0" w:noVBand="0"/>
      </w:tblPr>
      <w:tblGrid>
        <w:gridCol w:w="9073"/>
      </w:tblGrid>
      <w:tr w:rsidR="00DA6CD0" w:rsidRPr="002E6F03" w14:paraId="355E2529" w14:textId="77777777" w:rsidTr="00492160">
        <w:tc>
          <w:tcPr>
            <w:tcW w:w="9073" w:type="dxa"/>
          </w:tcPr>
          <w:p w14:paraId="3BF74E1D" w14:textId="77777777" w:rsidR="00DA6CD0" w:rsidRPr="002E6F03" w:rsidRDefault="00FC60B0" w:rsidP="000E2A2D">
            <w:pPr>
              <w:pStyle w:val="MatnArbabTraffic11BoldTable"/>
              <w:spacing w:after="80"/>
              <w:rPr>
                <w:spacing w:val="-2"/>
                <w:rtl/>
              </w:rPr>
            </w:pPr>
            <w:r w:rsidRPr="002E6F03">
              <w:rPr>
                <w:spacing w:val="-2"/>
                <w:rtl/>
              </w:rPr>
              <w:t>با</w:t>
            </w:r>
            <w:r w:rsidRPr="002E6F03">
              <w:rPr>
                <w:rFonts w:ascii="Times New Roman" w:hAnsi="Times New Roman" w:cs="Times New Roman"/>
                <w:spacing w:val="-2"/>
                <w:rtl/>
              </w:rPr>
              <w:t> </w:t>
            </w:r>
            <w:r w:rsidRPr="002E6F03">
              <w:rPr>
                <w:spacing w:val="-2"/>
                <w:rtl/>
              </w:rPr>
              <w:t>توجه به موارد</w:t>
            </w:r>
            <w:r w:rsidR="0073679E" w:rsidRPr="002E6F03">
              <w:rPr>
                <w:spacing w:val="-2"/>
                <w:rtl/>
              </w:rPr>
              <w:t xml:space="preserve"> درنظر گرفته شده </w:t>
            </w:r>
            <w:r w:rsidR="00392ACF" w:rsidRPr="002E6F03">
              <w:rPr>
                <w:spacing w:val="-2"/>
                <w:rtl/>
              </w:rPr>
              <w:t>در</w:t>
            </w:r>
            <w:r w:rsidR="00392ACF" w:rsidRPr="002E6F03">
              <w:rPr>
                <w:rFonts w:cs="Times New Roman"/>
                <w:spacing w:val="-2"/>
                <w:rtl/>
              </w:rPr>
              <w:t> </w:t>
            </w:r>
            <w:r w:rsidR="00DA6CD0" w:rsidRPr="002E6F03">
              <w:rPr>
                <w:spacing w:val="-2"/>
                <w:rtl/>
              </w:rPr>
              <w:t>مرحله برنامه‌ریزی و با نگرش به ریسک ثبت شده در پرونده دائمی حسابرسی، هرگونه ریسک عمده مرتبط با حسابرسی این بخش را در اینجا یادداشت کنید:</w:t>
            </w:r>
          </w:p>
          <w:p w14:paraId="197C93C4" w14:textId="77777777" w:rsidR="00DA6CD0" w:rsidRPr="002E6F03" w:rsidRDefault="00DA6CD0" w:rsidP="005D6358">
            <w:pPr>
              <w:pStyle w:val="156"/>
              <w:rPr>
                <w:rtl/>
              </w:rPr>
            </w:pPr>
            <w:r w:rsidRPr="002E6F03">
              <w:rPr>
                <w:rtl/>
              </w:rPr>
              <w:tab/>
            </w:r>
          </w:p>
          <w:p w14:paraId="5B3D88E3" w14:textId="77777777" w:rsidR="00DA6CD0" w:rsidRPr="002E6F03" w:rsidRDefault="00DA6CD0" w:rsidP="005D6358">
            <w:pPr>
              <w:pStyle w:val="156"/>
              <w:rPr>
                <w:rtl/>
              </w:rPr>
            </w:pPr>
            <w:r w:rsidRPr="002E6F03">
              <w:rPr>
                <w:rtl/>
              </w:rPr>
              <w:tab/>
            </w:r>
          </w:p>
          <w:p w14:paraId="62B95FA1" w14:textId="77777777" w:rsidR="00DA6CD0" w:rsidRPr="002E6F03" w:rsidRDefault="00DA6CD0" w:rsidP="005D6358">
            <w:pPr>
              <w:pStyle w:val="156"/>
              <w:rPr>
                <w:rtl/>
              </w:rPr>
            </w:pPr>
            <w:r w:rsidRPr="002E6F03">
              <w:rPr>
                <w:rtl/>
              </w:rPr>
              <w:tab/>
            </w:r>
          </w:p>
          <w:p w14:paraId="7C96844B" w14:textId="77777777" w:rsidR="00DA6CD0" w:rsidRPr="002E6F03" w:rsidRDefault="00DA6CD0" w:rsidP="006912E3">
            <w:pPr>
              <w:tabs>
                <w:tab w:val="right" w:leader="dot" w:pos="8705"/>
              </w:tabs>
              <w:spacing w:before="60"/>
              <w:rPr>
                <w:rFonts w:ascii="Arial" w:hAnsi="Arial"/>
                <w:sz w:val="2"/>
                <w:szCs w:val="10"/>
              </w:rPr>
            </w:pPr>
          </w:p>
        </w:tc>
      </w:tr>
      <w:tr w:rsidR="00DA6CD0" w:rsidRPr="002E6F03" w14:paraId="28909E7A" w14:textId="77777777" w:rsidTr="00492160">
        <w:tc>
          <w:tcPr>
            <w:tcW w:w="9073" w:type="dxa"/>
          </w:tcPr>
          <w:p w14:paraId="337E2AFD" w14:textId="77777777" w:rsidR="00492160" w:rsidRPr="002E6F03" w:rsidRDefault="00492160" w:rsidP="0087478E">
            <w:pPr>
              <w:pStyle w:val="Fa4"/>
            </w:pPr>
          </w:p>
          <w:tbl>
            <w:tblPr>
              <w:tblStyle w:val="001MotherT-RCellVHeadCellFa05"/>
              <w:bidiVisual/>
              <w:tblW w:w="4985" w:type="pct"/>
              <w:tblInd w:w="2" w:type="dxa"/>
              <w:tblLook w:val="04A0" w:firstRow="1" w:lastRow="0" w:firstColumn="1" w:lastColumn="0" w:noHBand="0" w:noVBand="1"/>
            </w:tblPr>
            <w:tblGrid>
              <w:gridCol w:w="7543"/>
              <w:gridCol w:w="1267"/>
            </w:tblGrid>
            <w:tr w:rsidR="00DA6CD0" w:rsidRPr="002E6F03" w14:paraId="6ED2137B" w14:textId="77777777" w:rsidTr="004921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1" w:type="pct"/>
                </w:tcPr>
                <w:p w14:paraId="77C46FBB" w14:textId="77777777" w:rsidR="00DA6CD0" w:rsidRPr="002E6F03" w:rsidRDefault="00DA6CD0" w:rsidP="00DA6CD0">
                  <w:pPr>
                    <w:jc w:val="center"/>
                    <w:rPr>
                      <w:rtl/>
                    </w:rPr>
                  </w:pPr>
                  <w:r w:rsidRPr="002E6F03">
                    <w:rPr>
                      <w:spacing w:val="-2"/>
                      <w:rtl/>
                    </w:rPr>
                    <w:t xml:space="preserve"> </w:t>
                  </w:r>
                  <w:r w:rsidRPr="002E6F03">
                    <w:rPr>
                      <w:rtl/>
                    </w:rPr>
                    <w:t>زمینه</w:t>
                  </w:r>
                </w:p>
              </w:tc>
              <w:tc>
                <w:tcPr>
                  <w:tcW w:w="719" w:type="pct"/>
                </w:tcPr>
                <w:p w14:paraId="45FF50F8" w14:textId="77777777" w:rsidR="00DA6CD0" w:rsidRPr="002E6F03" w:rsidRDefault="00DA6CD0" w:rsidP="00DA6CD0">
                  <w:pPr>
                    <w:jc w:val="center"/>
                    <w:cnfStyle w:val="100000000000" w:firstRow="1" w:lastRow="0" w:firstColumn="0" w:lastColumn="0" w:oddVBand="0" w:evenVBand="0" w:oddHBand="0" w:evenHBand="0" w:firstRowFirstColumn="0" w:firstRowLastColumn="0" w:lastRowFirstColumn="0" w:lastRowLastColumn="0"/>
                    <w:rPr>
                      <w:rtl/>
                    </w:rPr>
                  </w:pPr>
                  <w:r w:rsidRPr="002E6F03">
                    <w:rPr>
                      <w:rtl/>
                    </w:rPr>
                    <w:t>عطف</w:t>
                  </w:r>
                </w:p>
              </w:tc>
            </w:tr>
            <w:tr w:rsidR="00DA6CD0" w:rsidRPr="002E6F03" w14:paraId="2E0D760E" w14:textId="77777777" w:rsidTr="00492160">
              <w:tc>
                <w:tcPr>
                  <w:cnfStyle w:val="001000000000" w:firstRow="0" w:lastRow="0" w:firstColumn="1" w:lastColumn="0" w:oddVBand="0" w:evenVBand="0" w:oddHBand="0" w:evenHBand="0" w:firstRowFirstColumn="0" w:firstRowLastColumn="0" w:lastRowFirstColumn="0" w:lastRowLastColumn="0"/>
                  <w:tcW w:w="4281" w:type="pct"/>
                </w:tcPr>
                <w:p w14:paraId="0C424A47" w14:textId="77777777" w:rsidR="00DA6CD0" w:rsidRPr="002E6F03" w:rsidRDefault="00943013" w:rsidP="00943013">
                  <w:pPr>
                    <w:jc w:val="left"/>
                    <w:rPr>
                      <w:rFonts w:ascii="Arial" w:hAnsi="Arial"/>
                      <w:sz w:val="28"/>
                      <w:rtl/>
                      <w:lang w:val="en-AU"/>
                    </w:rPr>
                  </w:pPr>
                  <w:r w:rsidRPr="002E6F03">
                    <w:rPr>
                      <w:rFonts w:ascii="Arial" w:hAnsi="Arial"/>
                      <w:sz w:val="28"/>
                      <w:rtl/>
                      <w:lang w:val="en-AU"/>
                    </w:rPr>
                    <w:t>برنامه‌ریزی برای گروه</w:t>
                  </w:r>
                </w:p>
              </w:tc>
              <w:tc>
                <w:tcPr>
                  <w:tcW w:w="719" w:type="pct"/>
                </w:tcPr>
                <w:p w14:paraId="66282B2E" w14:textId="77777777" w:rsidR="00DA6CD0" w:rsidRPr="002E6F03" w:rsidRDefault="00943013" w:rsidP="00AD3904">
                  <w:pPr>
                    <w:jc w:val="center"/>
                    <w:cnfStyle w:val="000000000000" w:firstRow="0" w:lastRow="0" w:firstColumn="0" w:lastColumn="0" w:oddVBand="0" w:evenVBand="0" w:oddHBand="0" w:evenHBand="0" w:firstRowFirstColumn="0" w:firstRowLastColumn="0" w:lastRowFirstColumn="0" w:lastRowLastColumn="0"/>
                    <w:rPr>
                      <w:sz w:val="24"/>
                      <w:szCs w:val="30"/>
                      <w:rtl/>
                    </w:rPr>
                  </w:pPr>
                  <w:r w:rsidRPr="002E6F03">
                    <w:rPr>
                      <w:sz w:val="24"/>
                      <w:szCs w:val="30"/>
                    </w:rPr>
                    <w:t>S3</w:t>
                  </w:r>
                </w:p>
              </w:tc>
            </w:tr>
            <w:tr w:rsidR="00AD3904" w:rsidRPr="002E6F03" w14:paraId="1B37A9A9" w14:textId="77777777" w:rsidTr="00492160">
              <w:tc>
                <w:tcPr>
                  <w:cnfStyle w:val="001000000000" w:firstRow="0" w:lastRow="0" w:firstColumn="1" w:lastColumn="0" w:oddVBand="0" w:evenVBand="0" w:oddHBand="0" w:evenHBand="0" w:firstRowFirstColumn="0" w:firstRowLastColumn="0" w:lastRowFirstColumn="0" w:lastRowLastColumn="0"/>
                  <w:tcW w:w="4281" w:type="pct"/>
                </w:tcPr>
                <w:p w14:paraId="5576B19B" w14:textId="17D2E387" w:rsidR="00AD3904" w:rsidRPr="002E6F03" w:rsidRDefault="00AD3904" w:rsidP="00AC7A60">
                  <w:pPr>
                    <w:jc w:val="left"/>
                    <w:rPr>
                      <w:rFonts w:ascii="Arial" w:hAnsi="Arial"/>
                      <w:sz w:val="28"/>
                      <w:rtl/>
                      <w:lang w:val="en-AU"/>
                    </w:rPr>
                  </w:pPr>
                  <w:r w:rsidRPr="002E6F03">
                    <w:rPr>
                      <w:rFonts w:ascii="Arial" w:hAnsi="Arial"/>
                      <w:sz w:val="28"/>
                      <w:rtl/>
                      <w:lang w:val="en-AU"/>
                    </w:rPr>
                    <w:t>تکمیل کارگروه</w:t>
                  </w:r>
                </w:p>
              </w:tc>
              <w:tc>
                <w:tcPr>
                  <w:tcW w:w="719" w:type="pct"/>
                </w:tcPr>
                <w:p w14:paraId="45885BD4" w14:textId="77777777" w:rsidR="00AD3904" w:rsidRPr="002E6F03" w:rsidRDefault="00AD3904" w:rsidP="00AD3904">
                  <w:pPr>
                    <w:jc w:val="center"/>
                    <w:cnfStyle w:val="000000000000" w:firstRow="0" w:lastRow="0" w:firstColumn="0" w:lastColumn="0" w:oddVBand="0" w:evenVBand="0" w:oddHBand="0" w:evenHBand="0" w:firstRowFirstColumn="0" w:firstRowLastColumn="0" w:lastRowFirstColumn="0" w:lastRowLastColumn="0"/>
                    <w:rPr>
                      <w:sz w:val="24"/>
                      <w:szCs w:val="30"/>
                    </w:rPr>
                  </w:pPr>
                  <w:r w:rsidRPr="002E6F03">
                    <w:rPr>
                      <w:sz w:val="24"/>
                      <w:szCs w:val="30"/>
                    </w:rPr>
                    <w:t>S4</w:t>
                  </w:r>
                </w:p>
              </w:tc>
            </w:tr>
            <w:tr w:rsidR="00AD3904" w:rsidRPr="002E6F03" w14:paraId="34E62D86" w14:textId="77777777" w:rsidTr="00492160">
              <w:tc>
                <w:tcPr>
                  <w:cnfStyle w:val="001000000000" w:firstRow="0" w:lastRow="0" w:firstColumn="1" w:lastColumn="0" w:oddVBand="0" w:evenVBand="0" w:oddHBand="0" w:evenHBand="0" w:firstRowFirstColumn="0" w:firstRowLastColumn="0" w:lastRowFirstColumn="0" w:lastRowLastColumn="0"/>
                  <w:tcW w:w="4281" w:type="pct"/>
                </w:tcPr>
                <w:p w14:paraId="41748379" w14:textId="77777777" w:rsidR="00AD3904" w:rsidRPr="002E6F03" w:rsidRDefault="00AD3904" w:rsidP="00943013">
                  <w:pPr>
                    <w:jc w:val="left"/>
                    <w:rPr>
                      <w:rFonts w:ascii="Arial" w:hAnsi="Arial"/>
                      <w:sz w:val="28"/>
                      <w:rtl/>
                      <w:lang w:val="en-AU"/>
                    </w:rPr>
                  </w:pPr>
                  <w:r w:rsidRPr="002E6F03">
                    <w:rPr>
                      <w:rFonts w:ascii="Arial" w:hAnsi="Arial"/>
                      <w:sz w:val="28"/>
                      <w:rtl/>
                      <w:lang w:val="en-AU"/>
                    </w:rPr>
                    <w:t>شواهد حسابرسی گروه</w:t>
                  </w:r>
                </w:p>
              </w:tc>
              <w:tc>
                <w:tcPr>
                  <w:tcW w:w="719" w:type="pct"/>
                </w:tcPr>
                <w:p w14:paraId="2DE492F3" w14:textId="77777777" w:rsidR="00AD3904" w:rsidRPr="002E6F03" w:rsidRDefault="00AD3904" w:rsidP="00AD3904">
                  <w:pPr>
                    <w:jc w:val="center"/>
                    <w:cnfStyle w:val="000000000000" w:firstRow="0" w:lastRow="0" w:firstColumn="0" w:lastColumn="0" w:oddVBand="0" w:evenVBand="0" w:oddHBand="0" w:evenHBand="0" w:firstRowFirstColumn="0" w:firstRowLastColumn="0" w:lastRowFirstColumn="0" w:lastRowLastColumn="0"/>
                    <w:rPr>
                      <w:sz w:val="24"/>
                      <w:szCs w:val="30"/>
                    </w:rPr>
                  </w:pPr>
                  <w:r w:rsidRPr="002E6F03">
                    <w:rPr>
                      <w:sz w:val="24"/>
                      <w:szCs w:val="30"/>
                    </w:rPr>
                    <w:t>S5</w:t>
                  </w:r>
                </w:p>
              </w:tc>
            </w:tr>
            <w:tr w:rsidR="00AD3904" w:rsidRPr="002E6F03" w14:paraId="7BC1E9FB" w14:textId="77777777" w:rsidTr="00492160">
              <w:tc>
                <w:tcPr>
                  <w:cnfStyle w:val="001000000000" w:firstRow="0" w:lastRow="0" w:firstColumn="1" w:lastColumn="0" w:oddVBand="0" w:evenVBand="0" w:oddHBand="0" w:evenHBand="0" w:firstRowFirstColumn="0" w:firstRowLastColumn="0" w:lastRowFirstColumn="0" w:lastRowLastColumn="0"/>
                  <w:tcW w:w="4281" w:type="pct"/>
                </w:tcPr>
                <w:p w14:paraId="7D6D3ED3" w14:textId="77777777" w:rsidR="00AD3904" w:rsidRPr="002E6F03" w:rsidRDefault="00AD3904" w:rsidP="00943013">
                  <w:pPr>
                    <w:jc w:val="left"/>
                    <w:rPr>
                      <w:rFonts w:ascii="Arial" w:hAnsi="Arial"/>
                      <w:sz w:val="28"/>
                      <w:rtl/>
                      <w:lang w:val="en-AU"/>
                    </w:rPr>
                  </w:pPr>
                  <w:r w:rsidRPr="002E6F03">
                    <w:rPr>
                      <w:rFonts w:ascii="Arial" w:hAnsi="Arial"/>
                      <w:sz w:val="28"/>
                      <w:rtl/>
                      <w:lang w:val="en-AU"/>
                    </w:rPr>
                    <w:t>تلفیق</w:t>
                  </w:r>
                </w:p>
              </w:tc>
              <w:tc>
                <w:tcPr>
                  <w:tcW w:w="719" w:type="pct"/>
                </w:tcPr>
                <w:p w14:paraId="631019FD" w14:textId="77777777" w:rsidR="00AD3904" w:rsidRPr="002E6F03" w:rsidRDefault="00AD3904" w:rsidP="00AD3904">
                  <w:pPr>
                    <w:jc w:val="center"/>
                    <w:cnfStyle w:val="000000000000" w:firstRow="0" w:lastRow="0" w:firstColumn="0" w:lastColumn="0" w:oddVBand="0" w:evenVBand="0" w:oddHBand="0" w:evenHBand="0" w:firstRowFirstColumn="0" w:firstRowLastColumn="0" w:lastRowFirstColumn="0" w:lastRowLastColumn="0"/>
                    <w:rPr>
                      <w:sz w:val="24"/>
                      <w:szCs w:val="30"/>
                    </w:rPr>
                  </w:pPr>
                  <w:r w:rsidRPr="002E6F03">
                    <w:rPr>
                      <w:sz w:val="24"/>
                      <w:szCs w:val="30"/>
                    </w:rPr>
                    <w:t>S6</w:t>
                  </w:r>
                </w:p>
              </w:tc>
            </w:tr>
          </w:tbl>
          <w:p w14:paraId="0A43E8C1" w14:textId="77777777" w:rsidR="00DA6CD0" w:rsidRPr="002E6F03" w:rsidRDefault="00DA6CD0" w:rsidP="00B35C06">
            <w:pPr>
              <w:rPr>
                <w:spacing w:val="-2"/>
                <w:sz w:val="4"/>
                <w:szCs w:val="10"/>
                <w:rtl/>
              </w:rPr>
            </w:pPr>
          </w:p>
          <w:p w14:paraId="593A31AD" w14:textId="77777777" w:rsidR="00492160" w:rsidRPr="002E6F03" w:rsidRDefault="00492160" w:rsidP="00B35C06">
            <w:pPr>
              <w:rPr>
                <w:spacing w:val="-2"/>
                <w:sz w:val="4"/>
                <w:szCs w:val="10"/>
                <w:rtl/>
              </w:rPr>
            </w:pPr>
          </w:p>
        </w:tc>
      </w:tr>
      <w:tr w:rsidR="003A596B" w:rsidRPr="002E6F03" w14:paraId="500C8AAD" w14:textId="77777777" w:rsidTr="00492160">
        <w:tc>
          <w:tcPr>
            <w:tcW w:w="9073" w:type="dxa"/>
          </w:tcPr>
          <w:p w14:paraId="4F1C85FC" w14:textId="77777777" w:rsidR="00AD3904" w:rsidRPr="002E6F03" w:rsidRDefault="006912E3" w:rsidP="0087478E">
            <w:pPr>
              <w:pStyle w:val="MatnArbabTraffic11BoldTable"/>
              <w:spacing w:before="120"/>
              <w:rPr>
                <w:spacing w:val="-2"/>
                <w:rtl/>
              </w:rPr>
            </w:pPr>
            <w:r w:rsidRPr="002E6F03">
              <w:rPr>
                <w:spacing w:val="-2"/>
                <w:rtl/>
              </w:rPr>
              <w:t xml:space="preserve">روش‌های </w:t>
            </w:r>
            <w:r w:rsidR="00FC60B0" w:rsidRPr="002E6F03">
              <w:rPr>
                <w:spacing w:val="-2"/>
                <w:rtl/>
              </w:rPr>
              <w:t>بررسی</w:t>
            </w:r>
            <w:r w:rsidRPr="002E6F03">
              <w:rPr>
                <w:spacing w:val="-2"/>
                <w:rtl/>
              </w:rPr>
              <w:t xml:space="preserve"> تحلیلی:</w:t>
            </w:r>
          </w:p>
          <w:p w14:paraId="144D0252" w14:textId="77777777" w:rsidR="006912E3" w:rsidRPr="002E6F03" w:rsidRDefault="006912E3" w:rsidP="000E2A2D">
            <w:pPr>
              <w:pStyle w:val="156"/>
              <w:spacing w:after="100"/>
              <w:rPr>
                <w:rtl/>
              </w:rPr>
            </w:pPr>
            <w:r w:rsidRPr="002E6F03">
              <w:rPr>
                <w:rtl/>
              </w:rPr>
              <w:tab/>
            </w:r>
          </w:p>
          <w:p w14:paraId="695EBB3C" w14:textId="77777777" w:rsidR="006912E3" w:rsidRPr="002E6F03" w:rsidRDefault="006912E3" w:rsidP="000E2A2D">
            <w:pPr>
              <w:pStyle w:val="156"/>
              <w:spacing w:after="100"/>
              <w:rPr>
                <w:rtl/>
              </w:rPr>
            </w:pPr>
            <w:r w:rsidRPr="002E6F03">
              <w:rPr>
                <w:rtl/>
              </w:rPr>
              <w:tab/>
            </w:r>
          </w:p>
          <w:p w14:paraId="7241D685" w14:textId="77777777" w:rsidR="006912E3" w:rsidRPr="002E6F03" w:rsidRDefault="006912E3" w:rsidP="000E2A2D">
            <w:pPr>
              <w:pStyle w:val="156"/>
              <w:spacing w:after="100"/>
              <w:rPr>
                <w:rtl/>
              </w:rPr>
            </w:pPr>
            <w:r w:rsidRPr="002E6F03">
              <w:rPr>
                <w:rtl/>
              </w:rPr>
              <w:tab/>
            </w:r>
          </w:p>
          <w:p w14:paraId="62CF9178" w14:textId="77777777" w:rsidR="006912E3" w:rsidRPr="002E6F03" w:rsidRDefault="006912E3" w:rsidP="00943013">
            <w:pPr>
              <w:pStyle w:val="MatnArbabTraffic11BoldTable"/>
              <w:spacing w:after="120"/>
              <w:rPr>
                <w:spacing w:val="-2"/>
                <w:sz w:val="4"/>
                <w:szCs w:val="6"/>
                <w:rtl/>
              </w:rPr>
            </w:pPr>
          </w:p>
        </w:tc>
      </w:tr>
      <w:tr w:rsidR="003A596B" w:rsidRPr="002E6F03" w14:paraId="419B8613" w14:textId="77777777" w:rsidTr="00492160">
        <w:tc>
          <w:tcPr>
            <w:tcW w:w="9073" w:type="dxa"/>
          </w:tcPr>
          <w:p w14:paraId="0C30DFC6" w14:textId="77777777" w:rsidR="006912E3" w:rsidRPr="002E6F03" w:rsidRDefault="006912E3" w:rsidP="0087478E">
            <w:pPr>
              <w:pStyle w:val="MatnArbabTraffic11BoldTable"/>
              <w:spacing w:before="120"/>
              <w:rPr>
                <w:spacing w:val="-2"/>
                <w:rtl/>
              </w:rPr>
            </w:pPr>
            <w:r w:rsidRPr="002E6F03">
              <w:rPr>
                <w:spacing w:val="-2"/>
                <w:rtl/>
              </w:rPr>
              <w:t>آزمون‌های محتوا</w:t>
            </w:r>
            <w:r w:rsidR="00FC60B0" w:rsidRPr="002E6F03">
              <w:rPr>
                <w:spacing w:val="-2"/>
                <w:rtl/>
              </w:rPr>
              <w:t>یی</w:t>
            </w:r>
            <w:r w:rsidRPr="002E6F03">
              <w:rPr>
                <w:spacing w:val="-2"/>
                <w:rtl/>
              </w:rPr>
              <w:t xml:space="preserve"> که باید اجرا شود:</w:t>
            </w:r>
          </w:p>
          <w:p w14:paraId="4A056900" w14:textId="77777777" w:rsidR="006912E3" w:rsidRPr="002E6F03" w:rsidRDefault="006912E3" w:rsidP="000E2A2D">
            <w:pPr>
              <w:pStyle w:val="156"/>
              <w:spacing w:after="100"/>
              <w:rPr>
                <w:rtl/>
              </w:rPr>
            </w:pPr>
            <w:r w:rsidRPr="002E6F03">
              <w:rPr>
                <w:rtl/>
              </w:rPr>
              <w:tab/>
            </w:r>
          </w:p>
          <w:p w14:paraId="4C99F612" w14:textId="77777777" w:rsidR="006912E3" w:rsidRPr="002E6F03" w:rsidRDefault="006912E3" w:rsidP="000E2A2D">
            <w:pPr>
              <w:pStyle w:val="156"/>
              <w:spacing w:after="100"/>
              <w:rPr>
                <w:rtl/>
              </w:rPr>
            </w:pPr>
            <w:r w:rsidRPr="002E6F03">
              <w:rPr>
                <w:rtl/>
              </w:rPr>
              <w:tab/>
            </w:r>
          </w:p>
          <w:p w14:paraId="4981FEE8" w14:textId="77777777" w:rsidR="006912E3" w:rsidRPr="002E6F03" w:rsidRDefault="006912E3" w:rsidP="000E2A2D">
            <w:pPr>
              <w:pStyle w:val="156"/>
              <w:spacing w:after="100"/>
              <w:rPr>
                <w:rtl/>
              </w:rPr>
            </w:pPr>
            <w:r w:rsidRPr="002E6F03">
              <w:rPr>
                <w:rtl/>
              </w:rPr>
              <w:tab/>
            </w:r>
          </w:p>
          <w:p w14:paraId="1B1CF97A" w14:textId="77777777" w:rsidR="006912E3" w:rsidRPr="002E6F03" w:rsidRDefault="006912E3" w:rsidP="00943013">
            <w:pPr>
              <w:pStyle w:val="MatnArbabTraffic11BoldTable"/>
              <w:spacing w:after="120"/>
              <w:rPr>
                <w:spacing w:val="-2"/>
                <w:sz w:val="2"/>
                <w:szCs w:val="2"/>
                <w:rtl/>
              </w:rPr>
            </w:pPr>
          </w:p>
        </w:tc>
      </w:tr>
      <w:tr w:rsidR="003A596B" w:rsidRPr="002E6F03" w14:paraId="14A7F809" w14:textId="77777777" w:rsidTr="00492160">
        <w:tc>
          <w:tcPr>
            <w:tcW w:w="9073" w:type="dxa"/>
          </w:tcPr>
          <w:p w14:paraId="06736F0E" w14:textId="77777777" w:rsidR="006912E3" w:rsidRPr="002E6F03" w:rsidRDefault="006912E3" w:rsidP="0087478E">
            <w:pPr>
              <w:pStyle w:val="MatnArbabTraffic11BoldTable"/>
              <w:spacing w:before="120"/>
              <w:rPr>
                <w:spacing w:val="-2"/>
                <w:rtl/>
              </w:rPr>
            </w:pPr>
            <w:r w:rsidRPr="002E6F03">
              <w:rPr>
                <w:spacing w:val="-2"/>
                <w:rtl/>
              </w:rPr>
              <w:t>سایر روش‌ها:</w:t>
            </w:r>
          </w:p>
          <w:p w14:paraId="157831FF" w14:textId="77777777" w:rsidR="006912E3" w:rsidRPr="002E6F03" w:rsidRDefault="006912E3" w:rsidP="000E2A2D">
            <w:pPr>
              <w:pStyle w:val="156"/>
              <w:spacing w:after="100"/>
              <w:rPr>
                <w:rtl/>
              </w:rPr>
            </w:pPr>
            <w:r w:rsidRPr="002E6F03">
              <w:rPr>
                <w:rtl/>
              </w:rPr>
              <w:tab/>
            </w:r>
          </w:p>
          <w:p w14:paraId="3F22C92C" w14:textId="77777777" w:rsidR="006912E3" w:rsidRPr="002E6F03" w:rsidRDefault="006912E3" w:rsidP="000E2A2D">
            <w:pPr>
              <w:pStyle w:val="156"/>
              <w:spacing w:after="100"/>
              <w:rPr>
                <w:rtl/>
              </w:rPr>
            </w:pPr>
            <w:r w:rsidRPr="002E6F03">
              <w:rPr>
                <w:rtl/>
              </w:rPr>
              <w:tab/>
            </w:r>
          </w:p>
          <w:p w14:paraId="348C660A" w14:textId="77777777" w:rsidR="006912E3" w:rsidRPr="002E6F03" w:rsidRDefault="006912E3" w:rsidP="000E2A2D">
            <w:pPr>
              <w:pStyle w:val="156"/>
              <w:spacing w:after="100"/>
              <w:rPr>
                <w:rtl/>
              </w:rPr>
            </w:pPr>
            <w:r w:rsidRPr="002E6F03">
              <w:rPr>
                <w:rtl/>
              </w:rPr>
              <w:tab/>
            </w:r>
          </w:p>
          <w:p w14:paraId="09336B4C" w14:textId="77777777" w:rsidR="006912E3" w:rsidRPr="000E2A2D" w:rsidRDefault="006912E3" w:rsidP="006912E3">
            <w:pPr>
              <w:tabs>
                <w:tab w:val="right" w:leader="dot" w:pos="8705"/>
              </w:tabs>
              <w:spacing w:before="60"/>
              <w:rPr>
                <w:spacing w:val="-2"/>
                <w:sz w:val="8"/>
                <w:szCs w:val="10"/>
                <w:rtl/>
              </w:rPr>
            </w:pPr>
          </w:p>
        </w:tc>
      </w:tr>
    </w:tbl>
    <w:p w14:paraId="0AE3384E" w14:textId="77777777" w:rsidR="00DA6CD0" w:rsidRPr="002E6F03" w:rsidRDefault="00DA6CD0" w:rsidP="00E9583A">
      <w:pPr>
        <w:spacing w:before="120"/>
        <w:ind w:left="454" w:hanging="454"/>
        <w:rPr>
          <w:rFonts w:ascii="Arial" w:hAnsi="Arial"/>
          <w:bCs/>
          <w:color w:val="C45911" w:themeColor="accent2" w:themeShade="BF"/>
          <w:sz w:val="6"/>
          <w:szCs w:val="8"/>
          <w:rtl/>
        </w:rPr>
      </w:pPr>
    </w:p>
    <w:p w14:paraId="49F3C34E" w14:textId="77777777" w:rsidR="006912E3" w:rsidRPr="002E6F03" w:rsidRDefault="006912E3" w:rsidP="00E9583A">
      <w:pPr>
        <w:spacing w:before="120"/>
        <w:ind w:left="454" w:hanging="454"/>
        <w:rPr>
          <w:rFonts w:ascii="Arial" w:hAnsi="Arial"/>
          <w:bCs/>
          <w:color w:val="C45911" w:themeColor="accent2" w:themeShade="BF"/>
          <w:sz w:val="6"/>
          <w:szCs w:val="8"/>
          <w:rtl/>
        </w:rPr>
        <w:sectPr w:rsidR="006912E3" w:rsidRPr="002E6F03" w:rsidSect="000E1094">
          <w:headerReference w:type="default" r:id="rId393"/>
          <w:headerReference w:type="first" r:id="rId394"/>
          <w:type w:val="oddPage"/>
          <w:pgSz w:w="11907" w:h="16840" w:code="9"/>
          <w:pgMar w:top="1440" w:right="1531" w:bottom="1440" w:left="1531" w:header="1418" w:footer="1134" w:gutter="0"/>
          <w:cols w:space="720"/>
          <w:titlePg/>
          <w:bidi/>
          <w:rtlGutter/>
        </w:sectPr>
      </w:pPr>
    </w:p>
    <w:p w14:paraId="27985F4E" w14:textId="77777777" w:rsidR="006912E3" w:rsidRPr="002E6F03" w:rsidRDefault="006912E3" w:rsidP="00C55641">
      <w:pPr>
        <w:pStyle w:val="Heading1-aslipageone"/>
        <w:rPr>
          <w:sz w:val="16"/>
          <w:szCs w:val="18"/>
          <w:rtl/>
        </w:rPr>
      </w:pPr>
      <w:r w:rsidRPr="002E6F03">
        <w:rPr>
          <w:rtl/>
        </w:rPr>
        <w:t>حساب‌های گروه و تلفیق - خلاصه رسیدگی‌ها</w:t>
      </w:r>
      <w:r w:rsidR="00FC60B0" w:rsidRPr="002E6F03">
        <w:rPr>
          <w:sz w:val="16"/>
          <w:szCs w:val="18"/>
          <w:rtl/>
        </w:rPr>
        <w:t xml:space="preserve"> (ادامه)</w:t>
      </w:r>
    </w:p>
    <w:p w14:paraId="1B8CF041" w14:textId="77777777" w:rsidR="006912E3" w:rsidRPr="002E6F03" w:rsidRDefault="006912E3" w:rsidP="00852A7E">
      <w:pPr>
        <w:pStyle w:val="FFFF"/>
        <w:rPr>
          <w:color w:val="000000" w:themeColor="text1"/>
          <w:sz w:val="8"/>
          <w:szCs w:val="10"/>
          <w:rtl/>
        </w:rPr>
      </w:pPr>
    </w:p>
    <w:p w14:paraId="08E9BAF1" w14:textId="77777777" w:rsidR="006912E3" w:rsidRPr="002E6F03" w:rsidRDefault="006912E3" w:rsidP="00852A7E">
      <w:pPr>
        <w:pStyle w:val="a3"/>
        <w:rPr>
          <w:color w:val="000000" w:themeColor="text1"/>
        </w:rPr>
      </w:pPr>
      <w:r w:rsidRPr="002E6F03">
        <w:rPr>
          <w:color w:val="000000" w:themeColor="text1"/>
          <w:rtl/>
        </w:rPr>
        <w:t>نتیجه‌گیری برای برنامه‌ریزی:</w:t>
      </w:r>
    </w:p>
    <w:tbl>
      <w:tblPr>
        <w:tblStyle w:val="000OKSaheb-KARRisk"/>
        <w:bidiVisual/>
        <w:tblW w:w="0" w:type="auto"/>
        <w:tblLook w:val="01C0" w:firstRow="0" w:lastRow="1" w:firstColumn="1" w:lastColumn="1" w:noHBand="0" w:noVBand="0"/>
      </w:tblPr>
      <w:tblGrid>
        <w:gridCol w:w="2585"/>
        <w:gridCol w:w="2151"/>
        <w:gridCol w:w="2151"/>
        <w:gridCol w:w="2152"/>
      </w:tblGrid>
      <w:tr w:rsidR="00202462" w:rsidRPr="002E6F03" w14:paraId="16652606" w14:textId="77777777" w:rsidTr="00492160">
        <w:tc>
          <w:tcPr>
            <w:cnfStyle w:val="001000000000" w:firstRow="0" w:lastRow="0" w:firstColumn="1" w:lastColumn="0" w:oddVBand="0" w:evenVBand="0" w:oddHBand="0" w:evenHBand="0" w:firstRowFirstColumn="0" w:firstRowLastColumn="0" w:lastRowFirstColumn="0" w:lastRowLastColumn="0"/>
            <w:tcW w:w="2585" w:type="dxa"/>
          </w:tcPr>
          <w:p w14:paraId="09B5746A" w14:textId="77777777" w:rsidR="00202462" w:rsidRPr="002E6F03" w:rsidRDefault="00202462" w:rsidP="008E560F">
            <w:pPr>
              <w:tabs>
                <w:tab w:val="left" w:pos="4820"/>
              </w:tabs>
              <w:jc w:val="center"/>
              <w:rPr>
                <w:bCs w:val="0"/>
                <w:rtl/>
              </w:rPr>
            </w:pPr>
            <w:r w:rsidRPr="002E6F03">
              <w:rPr>
                <w:rtl/>
              </w:rPr>
              <w:t>ریسک:</w:t>
            </w:r>
          </w:p>
        </w:tc>
        <w:tc>
          <w:tcPr>
            <w:tcW w:w="2151" w:type="dxa"/>
          </w:tcPr>
          <w:p w14:paraId="113FB737" w14:textId="77777777" w:rsidR="00202462" w:rsidRPr="002E6F03" w:rsidRDefault="00202462" w:rsidP="008E560F">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پایین</w:t>
            </w:r>
          </w:p>
        </w:tc>
        <w:tc>
          <w:tcPr>
            <w:tcW w:w="2151" w:type="dxa"/>
          </w:tcPr>
          <w:p w14:paraId="54646F01" w14:textId="77777777" w:rsidR="00202462" w:rsidRPr="002E6F03" w:rsidRDefault="00202462" w:rsidP="008E560F">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متوسط</w:t>
            </w:r>
          </w:p>
        </w:tc>
        <w:tc>
          <w:tcPr>
            <w:tcW w:w="2152" w:type="dxa"/>
          </w:tcPr>
          <w:p w14:paraId="2C0351C8" w14:textId="77777777" w:rsidR="00202462" w:rsidRPr="002E6F03" w:rsidRDefault="00202462" w:rsidP="008E560F">
            <w:pPr>
              <w:tabs>
                <w:tab w:val="left" w:pos="4820"/>
              </w:tabs>
              <w:jc w:val="center"/>
              <w:cnfStyle w:val="000000000000" w:firstRow="0" w:lastRow="0" w:firstColumn="0" w:lastColumn="0" w:oddVBand="0" w:evenVBand="0" w:oddHBand="0" w:evenHBand="0" w:firstRowFirstColumn="0" w:firstRowLastColumn="0" w:lastRowFirstColumn="0" w:lastRowLastColumn="0"/>
              <w:rPr>
                <w:bCs w:val="0"/>
                <w:rtl/>
              </w:rPr>
            </w:pPr>
            <w:r w:rsidRPr="002E6F03">
              <w:rPr>
                <w:rtl/>
              </w:rPr>
              <w:t>بالا</w:t>
            </w:r>
          </w:p>
        </w:tc>
      </w:tr>
    </w:tbl>
    <w:p w14:paraId="417068C8" w14:textId="77777777" w:rsidR="00202462" w:rsidRPr="002E6F03" w:rsidRDefault="00202462" w:rsidP="002D53F6">
      <w:pPr>
        <w:tabs>
          <w:tab w:val="left" w:pos="5161"/>
        </w:tabs>
        <w:rPr>
          <w:rFonts w:ascii="Arial" w:hAnsi="Arial" w:cs="B Zar"/>
          <w:b/>
          <w:bCs/>
          <w:spacing w:val="-4"/>
          <w:sz w:val="14"/>
          <w:szCs w:val="22"/>
          <w:rtl/>
        </w:rPr>
      </w:pPr>
    </w:p>
    <w:p w14:paraId="107087C4" w14:textId="77777777" w:rsidR="00202462" w:rsidRPr="002E6F03" w:rsidRDefault="00202462" w:rsidP="002D53F6">
      <w:pPr>
        <w:tabs>
          <w:tab w:val="left" w:pos="5161"/>
        </w:tabs>
        <w:rPr>
          <w:rFonts w:ascii="Arial" w:hAnsi="Arial" w:cs="B Zar"/>
          <w:b/>
          <w:bCs/>
          <w:spacing w:val="-4"/>
          <w:sz w:val="14"/>
          <w:szCs w:val="22"/>
          <w:rtl/>
        </w:rPr>
      </w:pPr>
    </w:p>
    <w:p w14:paraId="48152C24" w14:textId="77777777" w:rsidR="00B4415E" w:rsidRPr="002E6F03" w:rsidRDefault="00B4415E" w:rsidP="002D53F6">
      <w:pPr>
        <w:tabs>
          <w:tab w:val="left" w:pos="5161"/>
        </w:tabs>
        <w:rPr>
          <w:rFonts w:ascii="Arial" w:hAnsi="Arial" w:cs="B Zar"/>
          <w:b/>
          <w:bCs/>
          <w:spacing w:val="-4"/>
          <w:sz w:val="14"/>
          <w:szCs w:val="22"/>
          <w:rtl/>
        </w:rPr>
      </w:pPr>
    </w:p>
    <w:p w14:paraId="6F4B34EC" w14:textId="77777777" w:rsidR="00202462" w:rsidRPr="002E6F03" w:rsidRDefault="00202462" w:rsidP="002D53F6">
      <w:pPr>
        <w:tabs>
          <w:tab w:val="left" w:pos="5161"/>
        </w:tabs>
        <w:rPr>
          <w:rFonts w:ascii="Arial" w:hAnsi="Arial" w:cs="B Zar"/>
          <w:b/>
          <w:bCs/>
          <w:spacing w:val="-4"/>
          <w:sz w:val="14"/>
          <w:szCs w:val="22"/>
          <w:rtl/>
        </w:rPr>
      </w:pPr>
    </w:p>
    <w:p w14:paraId="333A2564" w14:textId="77777777" w:rsidR="006912E3" w:rsidRPr="002E6F03" w:rsidRDefault="006912E3" w:rsidP="002D53F6">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تهیه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58B93722" w14:textId="77777777" w:rsidR="006912E3" w:rsidRPr="002E6F03" w:rsidRDefault="006912E3" w:rsidP="002D53F6">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5484E9F8" w14:textId="77777777" w:rsidR="006912E3" w:rsidRPr="002E6F03" w:rsidRDefault="006912E3" w:rsidP="002D53F6">
      <w:pPr>
        <w:tabs>
          <w:tab w:val="left" w:pos="4820"/>
        </w:tabs>
        <w:rPr>
          <w:rFonts w:ascii="Arial" w:hAnsi="Arial" w:cs="B Titr"/>
          <w:b/>
          <w:bCs/>
          <w:sz w:val="8"/>
          <w:szCs w:val="12"/>
          <w:rtl/>
        </w:rPr>
      </w:pPr>
    </w:p>
    <w:p w14:paraId="0A10A80A" w14:textId="77777777" w:rsidR="006912E3" w:rsidRPr="002E6F03" w:rsidRDefault="006912E3" w:rsidP="00202462">
      <w:pPr>
        <w:tabs>
          <w:tab w:val="left" w:pos="4820"/>
        </w:tabs>
        <w:spacing w:before="240"/>
        <w:rPr>
          <w:rFonts w:ascii="Arial" w:hAnsi="Arial" w:cs="B Titr"/>
          <w:b/>
          <w:bCs/>
          <w:sz w:val="14"/>
          <w:szCs w:val="22"/>
          <w:rtl/>
        </w:rPr>
      </w:pPr>
      <w:r w:rsidRPr="002E6F03">
        <w:rPr>
          <w:rFonts w:ascii="Arial" w:hAnsi="Arial" w:cs="B Titr"/>
          <w:b/>
          <w:bCs/>
          <w:sz w:val="14"/>
          <w:szCs w:val="22"/>
          <w:rtl/>
        </w:rPr>
        <w:t>نتیجه‌گیری نهایی:</w:t>
      </w:r>
    </w:p>
    <w:p w14:paraId="3C0B2C0C" w14:textId="77777777" w:rsidR="006912E3" w:rsidRPr="002E6F03" w:rsidRDefault="006912E3" w:rsidP="005D6358">
      <w:pPr>
        <w:pStyle w:val="156"/>
        <w:rPr>
          <w:rtl/>
        </w:rPr>
      </w:pPr>
      <w:r w:rsidRPr="002E6F03">
        <w:rPr>
          <w:rtl/>
        </w:rPr>
        <w:tab/>
      </w:r>
    </w:p>
    <w:p w14:paraId="13A5ACD7" w14:textId="77777777" w:rsidR="006912E3" w:rsidRPr="002E6F03" w:rsidRDefault="006912E3" w:rsidP="005D6358">
      <w:pPr>
        <w:pStyle w:val="156"/>
        <w:rPr>
          <w:rtl/>
        </w:rPr>
      </w:pPr>
      <w:r w:rsidRPr="002E6F03">
        <w:rPr>
          <w:rtl/>
        </w:rPr>
        <w:tab/>
      </w:r>
    </w:p>
    <w:p w14:paraId="55E47DD5" w14:textId="77777777" w:rsidR="006912E3" w:rsidRPr="002E6F03" w:rsidRDefault="006912E3" w:rsidP="005D6358">
      <w:pPr>
        <w:pStyle w:val="156"/>
        <w:rPr>
          <w:rtl/>
        </w:rPr>
      </w:pPr>
      <w:r w:rsidRPr="002E6F03">
        <w:rPr>
          <w:rtl/>
        </w:rPr>
        <w:tab/>
      </w:r>
    </w:p>
    <w:p w14:paraId="39BC4A64" w14:textId="77777777" w:rsidR="006912E3" w:rsidRPr="002E6F03" w:rsidRDefault="006912E3" w:rsidP="005D6358">
      <w:pPr>
        <w:pStyle w:val="156"/>
        <w:rPr>
          <w:rtl/>
        </w:rPr>
      </w:pPr>
      <w:r w:rsidRPr="002E6F03">
        <w:rPr>
          <w:rtl/>
        </w:rPr>
        <w:tab/>
      </w:r>
    </w:p>
    <w:p w14:paraId="077EBB65" w14:textId="77777777" w:rsidR="006912E3" w:rsidRPr="002E6F03" w:rsidRDefault="006912E3" w:rsidP="002D53F6">
      <w:pPr>
        <w:tabs>
          <w:tab w:val="left" w:pos="5303"/>
        </w:tabs>
        <w:spacing w:after="240"/>
        <w:rPr>
          <w:rFonts w:ascii="Arial" w:hAnsi="Arial" w:cs="B Zar"/>
          <w:b/>
          <w:bCs/>
          <w:spacing w:val="-4"/>
          <w:sz w:val="6"/>
          <w:szCs w:val="14"/>
          <w:rtl/>
        </w:rPr>
      </w:pPr>
    </w:p>
    <w:p w14:paraId="23E7B5BC" w14:textId="77777777" w:rsidR="006912E3" w:rsidRPr="002E6F03" w:rsidRDefault="006912E3" w:rsidP="002D53F6">
      <w:pPr>
        <w:tabs>
          <w:tab w:val="left" w:pos="5303"/>
        </w:tabs>
        <w:spacing w:after="240"/>
        <w:rPr>
          <w:rFonts w:ascii="Arial" w:hAnsi="Arial" w:cs="B Zar"/>
          <w:b/>
          <w:bCs/>
          <w:spacing w:val="-4"/>
          <w:sz w:val="14"/>
          <w:szCs w:val="22"/>
          <w:rtl/>
        </w:rPr>
      </w:pPr>
      <w:r w:rsidRPr="002E6F03">
        <w:rPr>
          <w:rFonts w:ascii="Arial" w:hAnsi="Arial" w:cs="B Zar"/>
          <w:b/>
          <w:bCs/>
          <w:spacing w:val="-4"/>
          <w:sz w:val="14"/>
          <w:szCs w:val="22"/>
          <w:rtl/>
        </w:rPr>
        <w:t xml:space="preserve">تهیـه شـده توسط :  </w:t>
      </w:r>
      <w:r w:rsidRPr="002E6F03">
        <w:rPr>
          <w:rFonts w:ascii="Arial" w:hAnsi="Arial"/>
          <w:b/>
          <w:bCs/>
          <w:spacing w:val="-4"/>
          <w:sz w:val="14"/>
          <w:szCs w:val="22"/>
          <w:rtl/>
        </w:rPr>
        <w:t>..........................................................</w:t>
      </w:r>
      <w:r w:rsidRPr="002E6F03">
        <w:rPr>
          <w:rFonts w:ascii="Arial" w:hAnsi="Arial" w:cs="B Zar"/>
          <w:b/>
          <w:bCs/>
          <w:spacing w:val="-4"/>
          <w:sz w:val="14"/>
          <w:szCs w:val="22"/>
          <w:rtl/>
        </w:rPr>
        <w:t xml:space="preserve"> </w:t>
      </w:r>
      <w:r w:rsidRPr="002E6F03">
        <w:rPr>
          <w:rFonts w:ascii="Arial" w:hAnsi="Arial" w:cs="B Zar"/>
          <w:b/>
          <w:bCs/>
          <w:spacing w:val="-4"/>
          <w:sz w:val="14"/>
          <w:szCs w:val="22"/>
          <w:rtl/>
        </w:rPr>
        <w:tab/>
        <w:t>تاریخ:</w:t>
      </w:r>
      <w:r w:rsidRPr="002E6F03">
        <w:rPr>
          <w:rFonts w:ascii="Arial" w:hAnsi="Arial"/>
          <w:b/>
          <w:bCs/>
          <w:spacing w:val="-4"/>
          <w:sz w:val="14"/>
          <w:szCs w:val="22"/>
          <w:rtl/>
        </w:rPr>
        <w:t xml:space="preserve">  ....................................</w:t>
      </w:r>
      <w:r w:rsidRPr="002E6F03">
        <w:rPr>
          <w:rFonts w:ascii="Arial" w:hAnsi="Arial" w:cs="B Zar"/>
          <w:b/>
          <w:bCs/>
          <w:spacing w:val="-4"/>
          <w:sz w:val="14"/>
          <w:szCs w:val="22"/>
          <w:rtl/>
        </w:rPr>
        <w:t xml:space="preserve"> </w:t>
      </w:r>
    </w:p>
    <w:p w14:paraId="0B33AEF0" w14:textId="77777777" w:rsidR="006912E3" w:rsidRPr="002E6F03" w:rsidRDefault="006912E3" w:rsidP="002D53F6">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بررسی شده توسط:</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58CAE528" w14:textId="77777777" w:rsidR="006912E3" w:rsidRPr="002E6F03" w:rsidRDefault="006912E3" w:rsidP="006912E3">
      <w:pPr>
        <w:tabs>
          <w:tab w:val="left" w:pos="5303"/>
        </w:tabs>
        <w:rPr>
          <w:rFonts w:ascii="Arial" w:hAnsi="Arial"/>
          <w:b/>
          <w:bCs/>
          <w:color w:val="C45911" w:themeColor="accent2" w:themeShade="BF"/>
          <w:spacing w:val="-4"/>
          <w:sz w:val="8"/>
          <w:szCs w:val="16"/>
          <w:rtl/>
        </w:rPr>
      </w:pPr>
    </w:p>
    <w:p w14:paraId="7AC623AB" w14:textId="77777777" w:rsidR="006912E3" w:rsidRPr="002E6F03" w:rsidRDefault="006912E3" w:rsidP="006912E3">
      <w:pPr>
        <w:ind w:left="454" w:hanging="454"/>
        <w:rPr>
          <w:rFonts w:ascii="Arial" w:hAnsi="Arial"/>
          <w:bCs/>
          <w:color w:val="C45911" w:themeColor="accent2" w:themeShade="BF"/>
          <w:sz w:val="6"/>
          <w:szCs w:val="14"/>
          <w:rtl/>
        </w:rPr>
        <w:sectPr w:rsidR="006912E3" w:rsidRPr="002E6F03" w:rsidSect="00393A39">
          <w:headerReference w:type="default" r:id="rId395"/>
          <w:headerReference w:type="first" r:id="rId396"/>
          <w:pgSz w:w="11907" w:h="16840" w:code="9"/>
          <w:pgMar w:top="1440" w:right="1531" w:bottom="1440" w:left="1531" w:header="1418" w:footer="1134" w:gutter="0"/>
          <w:cols w:space="720"/>
          <w:titlePg/>
          <w:bidi/>
          <w:rtlGutter/>
        </w:sectPr>
      </w:pPr>
    </w:p>
    <w:p w14:paraId="1E5345CB" w14:textId="77777777" w:rsidR="006912E3" w:rsidRPr="002E6F03" w:rsidRDefault="006912E3" w:rsidP="00C55641">
      <w:pPr>
        <w:pStyle w:val="Heading1-aslipageone"/>
        <w:rPr>
          <w:rtl/>
        </w:rPr>
      </w:pPr>
      <w:r w:rsidRPr="002E6F03">
        <w:rPr>
          <w:rtl/>
        </w:rPr>
        <w:t xml:space="preserve">کاربرگ - </w:t>
      </w:r>
      <w:r w:rsidR="00E63219" w:rsidRPr="002E6F03">
        <w:rPr>
          <w:rtl/>
        </w:rPr>
        <w:t xml:space="preserve"> </w:t>
      </w:r>
      <w:r w:rsidRPr="002E6F03">
        <w:rPr>
          <w:rtl/>
        </w:rPr>
        <w:t>حساب‌های گروه و تلفیق</w:t>
      </w:r>
    </w:p>
    <w:p w14:paraId="7BA93B28" w14:textId="77777777" w:rsidR="006912E3" w:rsidRPr="002E6F03" w:rsidRDefault="006912E3" w:rsidP="00E63219">
      <w:pPr>
        <w:pStyle w:val="Heading1"/>
        <w:spacing w:after="120"/>
        <w:rPr>
          <w:sz w:val="18"/>
          <w:szCs w:val="20"/>
          <w:rtl/>
        </w:rPr>
      </w:pPr>
      <w:r w:rsidRPr="002E6F03">
        <w:rPr>
          <w:sz w:val="18"/>
          <w:szCs w:val="20"/>
          <w:rtl/>
        </w:rPr>
        <w:t>چک‌لیست کنترل برنامه‌ریزی حسابرسی</w:t>
      </w:r>
    </w:p>
    <w:tbl>
      <w:tblPr>
        <w:tblStyle w:val="001MotherT-RCellVHeadCellFa2"/>
        <w:bidiVisual/>
        <w:tblW w:w="5000" w:type="pct"/>
        <w:tblLook w:val="01E0" w:firstRow="1" w:lastRow="1" w:firstColumn="1" w:lastColumn="1" w:noHBand="0" w:noVBand="0"/>
      </w:tblPr>
      <w:tblGrid>
        <w:gridCol w:w="4807"/>
        <w:gridCol w:w="602"/>
        <w:gridCol w:w="1983"/>
        <w:gridCol w:w="1669"/>
      </w:tblGrid>
      <w:tr w:rsidR="003C624D" w:rsidRPr="002E6F03" w14:paraId="22779E1E" w14:textId="77777777" w:rsidTr="004921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tcPr>
          <w:p w14:paraId="264F7980" w14:textId="77777777" w:rsidR="00CC7B2F" w:rsidRPr="002E6F03" w:rsidRDefault="002E7B74" w:rsidP="00183A37">
            <w:pPr>
              <w:tabs>
                <w:tab w:val="left" w:pos="4820"/>
              </w:tabs>
              <w:jc w:val="center"/>
              <w:rPr>
                <w:rStyle w:val="9"/>
              </w:rPr>
            </w:pPr>
            <w:r w:rsidRPr="002E6F03">
              <w:rPr>
                <w:rStyle w:val="9"/>
                <w:rtl/>
              </w:rPr>
              <w:t>موضوع</w:t>
            </w:r>
          </w:p>
        </w:tc>
        <w:tc>
          <w:tcPr>
            <w:tcW w:w="332" w:type="pct"/>
          </w:tcPr>
          <w:p w14:paraId="51F4E2AA" w14:textId="77777777" w:rsidR="00CC7B2F" w:rsidRPr="002E6F03" w:rsidRDefault="002E7B74" w:rsidP="00183A37">
            <w:pPr>
              <w:tabs>
                <w:tab w:val="left" w:pos="4820"/>
              </w:tabs>
              <w:jc w:val="center"/>
              <w:cnfStyle w:val="100000000000" w:firstRow="1" w:lastRow="0" w:firstColumn="0" w:lastColumn="0" w:oddVBand="0" w:evenVBand="0" w:oddHBand="0" w:evenHBand="0" w:firstRowFirstColumn="0" w:firstRowLastColumn="0" w:lastRowFirstColumn="0" w:lastRowLastColumn="0"/>
              <w:rPr>
                <w:rStyle w:val="9"/>
              </w:rPr>
            </w:pPr>
            <w:r w:rsidRPr="002E6F03">
              <w:rPr>
                <w:rStyle w:val="9"/>
                <w:rtl/>
              </w:rPr>
              <w:t>عطف</w:t>
            </w:r>
          </w:p>
        </w:tc>
        <w:tc>
          <w:tcPr>
            <w:tcW w:w="1094" w:type="pct"/>
          </w:tcPr>
          <w:p w14:paraId="3AA87251" w14:textId="77777777" w:rsidR="00CC7B2F" w:rsidRPr="002E6F03" w:rsidRDefault="002E7B74" w:rsidP="00183A37">
            <w:pPr>
              <w:tabs>
                <w:tab w:val="left" w:pos="4820"/>
              </w:tabs>
              <w:jc w:val="center"/>
              <w:cnfStyle w:val="100000000000" w:firstRow="1" w:lastRow="0" w:firstColumn="0" w:lastColumn="0" w:oddVBand="0" w:evenVBand="0" w:oddHBand="0" w:evenHBand="0" w:firstRowFirstColumn="0" w:firstRowLastColumn="0" w:lastRowFirstColumn="0" w:lastRowLastColumn="0"/>
              <w:rPr>
                <w:rStyle w:val="9"/>
              </w:rPr>
            </w:pPr>
            <w:r w:rsidRPr="002E6F03">
              <w:rPr>
                <w:rStyle w:val="9"/>
                <w:rtl/>
              </w:rPr>
              <w:t>توضیح</w:t>
            </w:r>
          </w:p>
        </w:tc>
        <w:tc>
          <w:tcPr>
            <w:tcW w:w="921" w:type="pct"/>
          </w:tcPr>
          <w:p w14:paraId="6B36701B" w14:textId="77777777" w:rsidR="00CC7B2F" w:rsidRPr="002E6F03" w:rsidRDefault="002E7B74" w:rsidP="00183A37">
            <w:pPr>
              <w:tabs>
                <w:tab w:val="left" w:pos="4820"/>
              </w:tabs>
              <w:jc w:val="center"/>
              <w:cnfStyle w:val="100000000000" w:firstRow="1" w:lastRow="0" w:firstColumn="0" w:lastColumn="0" w:oddVBand="0" w:evenVBand="0" w:oddHBand="0" w:evenHBand="0" w:firstRowFirstColumn="0" w:firstRowLastColumn="0" w:lastRowFirstColumn="0" w:lastRowLastColumn="0"/>
              <w:rPr>
                <w:rStyle w:val="9"/>
              </w:rPr>
            </w:pPr>
            <w:r w:rsidRPr="002E6F03">
              <w:rPr>
                <w:rStyle w:val="9"/>
                <w:rtl/>
              </w:rPr>
              <w:t>امضا و تاریخ</w:t>
            </w:r>
          </w:p>
        </w:tc>
      </w:tr>
      <w:tr w:rsidR="003C624D" w:rsidRPr="002E6F03" w14:paraId="69EEF01C" w14:textId="77777777" w:rsidTr="00492160">
        <w:tc>
          <w:tcPr>
            <w:cnfStyle w:val="001000000000" w:firstRow="0" w:lastRow="0" w:firstColumn="1" w:lastColumn="0" w:oddVBand="0" w:evenVBand="0" w:oddHBand="0" w:evenHBand="0" w:firstRowFirstColumn="0" w:firstRowLastColumn="0" w:lastRowFirstColumn="0" w:lastRowLastColumn="0"/>
            <w:tcW w:w="2653" w:type="pct"/>
          </w:tcPr>
          <w:p w14:paraId="61F9A45C" w14:textId="77777777" w:rsidR="00CC7B2F" w:rsidRPr="002E6F03" w:rsidRDefault="002E7B74" w:rsidP="00B05BFC">
            <w:pPr>
              <w:spacing w:after="80"/>
              <w:ind w:left="510" w:hanging="510"/>
              <w:rPr>
                <w:spacing w:val="-2"/>
                <w:rtl/>
              </w:rPr>
            </w:pPr>
            <w:r w:rsidRPr="002E6F03">
              <w:rPr>
                <w:spacing w:val="-2"/>
                <w:rtl/>
              </w:rPr>
              <w:t>1 )</w:t>
            </w:r>
            <w:r w:rsidRPr="002E6F03">
              <w:rPr>
                <w:spacing w:val="-2"/>
                <w:rtl/>
              </w:rPr>
              <w:tab/>
              <w:t>ضرورت تشکیل یک پرونده حسابرسی جداگانه برای حسابرسی گروه یا کفایت این قسمت را تعیین کنید.</w:t>
            </w:r>
          </w:p>
        </w:tc>
        <w:tc>
          <w:tcPr>
            <w:tcW w:w="332" w:type="pct"/>
          </w:tcPr>
          <w:p w14:paraId="412357DB" w14:textId="77777777" w:rsidR="00CC7B2F" w:rsidRPr="002E6F03" w:rsidRDefault="00CC7B2F"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Pr>
          <w:p w14:paraId="03EE3EC2" w14:textId="77777777" w:rsidR="00CC7B2F" w:rsidRPr="002E6F03" w:rsidRDefault="00CC7B2F"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Pr>
          <w:p w14:paraId="65EA55EA" w14:textId="77777777" w:rsidR="00CC7B2F" w:rsidRPr="002E6F03" w:rsidRDefault="00CC7B2F"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3C624D" w:rsidRPr="002E6F03" w14:paraId="54F6879E" w14:textId="77777777" w:rsidTr="00492160">
        <w:tc>
          <w:tcPr>
            <w:cnfStyle w:val="001000000000" w:firstRow="0" w:lastRow="0" w:firstColumn="1" w:lastColumn="0" w:oddVBand="0" w:evenVBand="0" w:oddHBand="0" w:evenHBand="0" w:firstRowFirstColumn="0" w:firstRowLastColumn="0" w:lastRowFirstColumn="0" w:lastRowLastColumn="0"/>
            <w:tcW w:w="2653" w:type="pct"/>
          </w:tcPr>
          <w:p w14:paraId="0E7E56EA" w14:textId="77777777" w:rsidR="00CC7B2F" w:rsidRPr="002E6F03" w:rsidRDefault="002E7B74" w:rsidP="00B05BFC">
            <w:pPr>
              <w:spacing w:after="80"/>
              <w:ind w:left="510" w:hanging="510"/>
              <w:rPr>
                <w:spacing w:val="-2"/>
                <w:rtl/>
              </w:rPr>
            </w:pPr>
            <w:r w:rsidRPr="002E6F03">
              <w:rPr>
                <w:spacing w:val="-2"/>
                <w:rtl/>
              </w:rPr>
              <w:t>2 )</w:t>
            </w:r>
            <w:r w:rsidRPr="002E6F03">
              <w:rPr>
                <w:spacing w:val="-2"/>
                <w:rtl/>
              </w:rPr>
              <w:tab/>
            </w:r>
            <w:r w:rsidR="00043EA8" w:rsidRPr="002E6F03">
              <w:rPr>
                <w:spacing w:val="-2"/>
                <w:rtl/>
              </w:rPr>
              <w:t>گروه، اجزای گروه و فعالیت‌های آن‌ها را شناسایی و مستند کنید.</w:t>
            </w:r>
          </w:p>
        </w:tc>
        <w:tc>
          <w:tcPr>
            <w:tcW w:w="332" w:type="pct"/>
          </w:tcPr>
          <w:p w14:paraId="1FD90256" w14:textId="77777777" w:rsidR="00CC7B2F" w:rsidRPr="002E6F03" w:rsidRDefault="00CC7B2F"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Pr>
          <w:p w14:paraId="633B60FA" w14:textId="77777777" w:rsidR="00CC7B2F" w:rsidRPr="002E6F03" w:rsidRDefault="00CC7B2F"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Pr>
          <w:p w14:paraId="78043873" w14:textId="77777777" w:rsidR="00CC7B2F" w:rsidRPr="002E6F03" w:rsidRDefault="00CC7B2F"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3C624D" w:rsidRPr="002E6F03" w14:paraId="400028D0" w14:textId="77777777" w:rsidTr="00492160">
        <w:tc>
          <w:tcPr>
            <w:cnfStyle w:val="001000000000" w:firstRow="0" w:lastRow="0" w:firstColumn="1" w:lastColumn="0" w:oddVBand="0" w:evenVBand="0" w:oddHBand="0" w:evenHBand="0" w:firstRowFirstColumn="0" w:firstRowLastColumn="0" w:lastRowFirstColumn="0" w:lastRowLastColumn="0"/>
            <w:tcW w:w="2653" w:type="pct"/>
          </w:tcPr>
          <w:p w14:paraId="10BD8B33" w14:textId="77777777" w:rsidR="00CC7B2F" w:rsidRPr="002E6F03" w:rsidRDefault="00043EA8" w:rsidP="00B05BFC">
            <w:pPr>
              <w:spacing w:after="80"/>
              <w:ind w:left="510" w:hanging="510"/>
              <w:rPr>
                <w:spacing w:val="-2"/>
                <w:rtl/>
              </w:rPr>
            </w:pPr>
            <w:r w:rsidRPr="002E6F03">
              <w:rPr>
                <w:spacing w:val="-2"/>
                <w:rtl/>
              </w:rPr>
              <w:t>3 )</w:t>
            </w:r>
            <w:r w:rsidRPr="002E6F03">
              <w:rPr>
                <w:spacing w:val="-2"/>
                <w:rtl/>
              </w:rPr>
              <w:tab/>
              <w:t>از وجود مستندات کافی از فرآیند تلفیق اطمینان حاصل کنید.</w:t>
            </w:r>
          </w:p>
        </w:tc>
        <w:tc>
          <w:tcPr>
            <w:tcW w:w="332" w:type="pct"/>
          </w:tcPr>
          <w:p w14:paraId="5291CBFD" w14:textId="77777777" w:rsidR="00CC7B2F" w:rsidRPr="002E6F03" w:rsidRDefault="003C624D"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r w:rsidRPr="002E6F03">
              <w:rPr>
                <w:sz w:val="24"/>
                <w:szCs w:val="30"/>
              </w:rPr>
              <w:t>S6</w:t>
            </w:r>
          </w:p>
        </w:tc>
        <w:tc>
          <w:tcPr>
            <w:tcW w:w="1094" w:type="pct"/>
          </w:tcPr>
          <w:p w14:paraId="3E4B860C" w14:textId="77777777" w:rsidR="00CC7B2F" w:rsidRPr="002E6F03" w:rsidRDefault="00CC7B2F"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Pr>
          <w:p w14:paraId="72624BBB" w14:textId="77777777" w:rsidR="00CC7B2F" w:rsidRPr="002E6F03" w:rsidRDefault="00CC7B2F"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3C624D" w:rsidRPr="002E6F03" w14:paraId="50CDB724" w14:textId="77777777" w:rsidTr="00492160">
        <w:tc>
          <w:tcPr>
            <w:cnfStyle w:val="001000000000" w:firstRow="0" w:lastRow="0" w:firstColumn="1" w:lastColumn="0" w:oddVBand="0" w:evenVBand="0" w:oddHBand="0" w:evenHBand="0" w:firstRowFirstColumn="0" w:firstRowLastColumn="0" w:lastRowFirstColumn="0" w:lastRowLastColumn="0"/>
            <w:tcW w:w="2653" w:type="pct"/>
          </w:tcPr>
          <w:p w14:paraId="612A9258" w14:textId="77777777" w:rsidR="00CC7B2F" w:rsidRPr="002E6F03" w:rsidRDefault="003C624D" w:rsidP="00B05BFC">
            <w:pPr>
              <w:spacing w:after="80"/>
              <w:ind w:left="510" w:hanging="510"/>
              <w:rPr>
                <w:spacing w:val="-2"/>
                <w:rtl/>
              </w:rPr>
            </w:pPr>
            <w:r w:rsidRPr="002E6F03">
              <w:rPr>
                <w:spacing w:val="-2"/>
                <w:rtl/>
              </w:rPr>
              <w:t>4 )</w:t>
            </w:r>
            <w:r w:rsidRPr="002E6F03">
              <w:rPr>
                <w:spacing w:val="-2"/>
                <w:rtl/>
              </w:rPr>
              <w:tab/>
              <w:t>در مورد شرایط قرارداد حسابرسی گروه به توافق برسید و قرارداد حسابرسی صاحبکار را صادر کنید.</w:t>
            </w:r>
          </w:p>
        </w:tc>
        <w:tc>
          <w:tcPr>
            <w:tcW w:w="332" w:type="pct"/>
          </w:tcPr>
          <w:p w14:paraId="393D318E" w14:textId="77777777" w:rsidR="00CC7B2F" w:rsidRPr="002E6F03" w:rsidRDefault="00CC7B2F"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Pr>
          <w:p w14:paraId="7BA2EA86" w14:textId="77777777" w:rsidR="00CC7B2F" w:rsidRPr="002E6F03" w:rsidRDefault="00CC7B2F"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Pr>
          <w:p w14:paraId="340C23FF" w14:textId="77777777" w:rsidR="00CC7B2F" w:rsidRPr="002E6F03" w:rsidRDefault="00CC7B2F"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3C624D" w:rsidRPr="002E6F03" w14:paraId="137C062D" w14:textId="77777777" w:rsidTr="00492160">
        <w:tc>
          <w:tcPr>
            <w:cnfStyle w:val="001000000000" w:firstRow="0" w:lastRow="0" w:firstColumn="1" w:lastColumn="0" w:oddVBand="0" w:evenVBand="0" w:oddHBand="0" w:evenHBand="0" w:firstRowFirstColumn="0" w:firstRowLastColumn="0" w:lastRowFirstColumn="0" w:lastRowLastColumn="0"/>
            <w:tcW w:w="2653" w:type="pct"/>
          </w:tcPr>
          <w:p w14:paraId="7EF7C12F" w14:textId="77777777" w:rsidR="003C624D" w:rsidRPr="002E6F03" w:rsidRDefault="003C624D" w:rsidP="00816890">
            <w:pPr>
              <w:spacing w:after="80"/>
              <w:ind w:left="510" w:hanging="510"/>
              <w:rPr>
                <w:spacing w:val="-2"/>
                <w:rtl/>
              </w:rPr>
            </w:pPr>
            <w:r w:rsidRPr="002E6F03">
              <w:rPr>
                <w:spacing w:val="-2"/>
                <w:rtl/>
              </w:rPr>
              <w:t>5 )</w:t>
            </w:r>
            <w:r w:rsidRPr="002E6F03">
              <w:rPr>
                <w:spacing w:val="-2"/>
                <w:rtl/>
              </w:rPr>
              <w:tab/>
              <w:t>از درج شرایط زیر در قرارداد حسابرسی گروه اطمینان حاصل کنید:</w:t>
            </w:r>
          </w:p>
          <w:p w14:paraId="01BB1181" w14:textId="77777777" w:rsidR="003C624D" w:rsidRPr="002E6F03" w:rsidRDefault="003C624D" w:rsidP="0087478E">
            <w:pPr>
              <w:pStyle w:val="ListParagraph"/>
              <w:numPr>
                <w:ilvl w:val="0"/>
                <w:numId w:val="39"/>
              </w:numPr>
              <w:spacing w:after="80"/>
              <w:ind w:left="964" w:hanging="340"/>
              <w:contextualSpacing w:val="0"/>
              <w:rPr>
                <w:szCs w:val="26"/>
              </w:rPr>
            </w:pPr>
            <w:r w:rsidRPr="002E6F03">
              <w:rPr>
                <w:spacing w:val="-2"/>
                <w:szCs w:val="26"/>
                <w:rtl/>
              </w:rPr>
              <w:t xml:space="preserve">هرگونه محدودیت در دسترسی حسابرس گروه </w:t>
            </w:r>
            <w:r w:rsidRPr="002E6F03">
              <w:rPr>
                <w:szCs w:val="26"/>
                <w:rtl/>
              </w:rPr>
              <w:t>به اطلاعات اجزای گروه، مدیریت یا سایر حسابرسان،</w:t>
            </w:r>
            <w:r w:rsidRPr="002E6F03">
              <w:rPr>
                <w:rFonts w:cs="Times New Roman"/>
                <w:szCs w:val="26"/>
                <w:rtl/>
              </w:rPr>
              <w:t> </w:t>
            </w:r>
            <w:r w:rsidRPr="002E6F03">
              <w:rPr>
                <w:szCs w:val="26"/>
                <w:rtl/>
              </w:rPr>
              <w:t>یا</w:t>
            </w:r>
          </w:p>
          <w:p w14:paraId="009B24DC" w14:textId="77777777" w:rsidR="003C624D" w:rsidRPr="002E6F03" w:rsidRDefault="003C624D" w:rsidP="0087478E">
            <w:pPr>
              <w:pStyle w:val="ListParagraph"/>
              <w:numPr>
                <w:ilvl w:val="0"/>
                <w:numId w:val="39"/>
              </w:numPr>
              <w:spacing w:after="80"/>
              <w:ind w:left="964" w:hanging="340"/>
              <w:contextualSpacing w:val="0"/>
              <w:rPr>
                <w:spacing w:val="-2"/>
                <w:szCs w:val="26"/>
                <w:rtl/>
              </w:rPr>
            </w:pPr>
            <w:r w:rsidRPr="002E6F03">
              <w:rPr>
                <w:spacing w:val="-2"/>
                <w:szCs w:val="26"/>
                <w:rtl/>
              </w:rPr>
              <w:t>محدودیت تحمیلی در کاری که باید انجام شود پس</w:t>
            </w:r>
            <w:r w:rsidRPr="002E6F03">
              <w:rPr>
                <w:rFonts w:cs="Times New Roman"/>
                <w:spacing w:val="-2"/>
                <w:szCs w:val="26"/>
                <w:rtl/>
              </w:rPr>
              <w:t> </w:t>
            </w:r>
            <w:r w:rsidRPr="002E6F03">
              <w:rPr>
                <w:spacing w:val="-2"/>
                <w:szCs w:val="26"/>
                <w:rtl/>
              </w:rPr>
              <w:t>از پذیرش قرارداد حسابرسی گروه به‌عنوان محدودیت در دامنه رسیدگی محسوب می‌شود که می‌تواند بر نوع اظهارنظر حسابرس گروه اثرگذار باشد.</w:t>
            </w:r>
          </w:p>
        </w:tc>
        <w:tc>
          <w:tcPr>
            <w:tcW w:w="332" w:type="pct"/>
          </w:tcPr>
          <w:p w14:paraId="5AE1B8BB" w14:textId="77777777" w:rsidR="003C624D" w:rsidRPr="002E6F03" w:rsidRDefault="003C624D"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Pr>
          <w:p w14:paraId="2078C03C" w14:textId="77777777" w:rsidR="003C624D" w:rsidRPr="002E6F03" w:rsidRDefault="003C624D"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Pr>
          <w:p w14:paraId="53739084" w14:textId="77777777" w:rsidR="003C624D" w:rsidRPr="002E6F03" w:rsidRDefault="003C624D"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3C624D" w:rsidRPr="002E6F03" w14:paraId="6FE5BF14" w14:textId="77777777" w:rsidTr="00492160">
        <w:tc>
          <w:tcPr>
            <w:cnfStyle w:val="001000000000" w:firstRow="0" w:lastRow="0" w:firstColumn="1" w:lastColumn="0" w:oddVBand="0" w:evenVBand="0" w:oddHBand="0" w:evenHBand="0" w:firstRowFirstColumn="0" w:firstRowLastColumn="0" w:lastRowFirstColumn="0" w:lastRowLastColumn="0"/>
            <w:tcW w:w="2653" w:type="pct"/>
          </w:tcPr>
          <w:p w14:paraId="1805A73E" w14:textId="77777777" w:rsidR="003C624D" w:rsidRPr="002E6F03" w:rsidRDefault="003C624D" w:rsidP="00E10B31">
            <w:pPr>
              <w:ind w:left="510" w:hanging="510"/>
              <w:rPr>
                <w:rtl/>
              </w:rPr>
            </w:pPr>
            <w:r w:rsidRPr="002E6F03">
              <w:rPr>
                <w:rtl/>
              </w:rPr>
              <w:t>6 )</w:t>
            </w:r>
            <w:r w:rsidRPr="002E6F03">
              <w:rPr>
                <w:rtl/>
              </w:rPr>
              <w:tab/>
            </w:r>
            <w:r w:rsidRPr="002E6F03">
              <w:rPr>
                <w:spacing w:val="-4"/>
                <w:rtl/>
              </w:rPr>
              <w:t>دستورالعمل</w:t>
            </w:r>
            <w:r w:rsidRPr="002E6F03">
              <w:rPr>
                <w:spacing w:val="-10"/>
                <w:rtl/>
              </w:rPr>
              <w:t xml:space="preserve"> حسابرسی </w:t>
            </w:r>
            <w:r w:rsidRPr="002E6F03">
              <w:rPr>
                <w:spacing w:val="-8"/>
                <w:rtl/>
              </w:rPr>
              <w:t>گروه</w:t>
            </w:r>
            <w:r w:rsidRPr="002E6F03">
              <w:rPr>
                <w:spacing w:val="-10"/>
                <w:rtl/>
              </w:rPr>
              <w:t xml:space="preserve"> را برای هر</w:t>
            </w:r>
            <w:r w:rsidRPr="002E6F03">
              <w:rPr>
                <w:rFonts w:cs="Times New Roman"/>
                <w:spacing w:val="-10"/>
                <w:rtl/>
              </w:rPr>
              <w:t> </w:t>
            </w:r>
            <w:r w:rsidRPr="002E6F03">
              <w:rPr>
                <w:spacing w:val="-10"/>
                <w:rtl/>
              </w:rPr>
              <w:t xml:space="preserve">یک از </w:t>
            </w:r>
            <w:r w:rsidRPr="002E6F03">
              <w:rPr>
                <w:spacing w:val="-2"/>
                <w:rtl/>
              </w:rPr>
              <w:t>حسابرسان</w:t>
            </w:r>
            <w:r w:rsidR="00CB1282" w:rsidRPr="002E6F03">
              <w:rPr>
                <w:rtl/>
              </w:rPr>
              <w:t xml:space="preserve"> </w:t>
            </w:r>
            <w:r w:rsidRPr="002E6F03">
              <w:rPr>
                <w:rtl/>
              </w:rPr>
              <w:t>شرکت‌های</w:t>
            </w:r>
            <w:r w:rsidR="00B05BFC" w:rsidRPr="002E6F03">
              <w:rPr>
                <w:rtl/>
              </w:rPr>
              <w:t xml:space="preserve"> زیرمجموعه بفرستید و همه الزامات لازم را به آنان یادآوری کنید.</w:t>
            </w:r>
          </w:p>
          <w:p w14:paraId="2BEDC686" w14:textId="77777777" w:rsidR="00B05BFC" w:rsidRPr="002E6F03" w:rsidRDefault="00B05BFC" w:rsidP="00B05BFC">
            <w:pPr>
              <w:spacing w:after="80"/>
              <w:ind w:left="510" w:hanging="510"/>
              <w:rPr>
                <w:sz w:val="4"/>
                <w:szCs w:val="10"/>
                <w:rtl/>
              </w:rPr>
            </w:pPr>
          </w:p>
        </w:tc>
        <w:tc>
          <w:tcPr>
            <w:tcW w:w="332" w:type="pct"/>
          </w:tcPr>
          <w:p w14:paraId="5BE5C3B7" w14:textId="77777777" w:rsidR="003C624D" w:rsidRPr="002E6F03" w:rsidRDefault="003C624D"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Pr>
          <w:p w14:paraId="189236CC" w14:textId="77777777" w:rsidR="003C624D" w:rsidRPr="002E6F03" w:rsidRDefault="003C624D"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Pr>
          <w:p w14:paraId="3C4CF87E" w14:textId="77777777" w:rsidR="003C624D" w:rsidRPr="002E6F03" w:rsidRDefault="003C624D"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bl>
    <w:p w14:paraId="4589E10C" w14:textId="77777777" w:rsidR="0087478E" w:rsidRPr="002E6F03" w:rsidRDefault="0087478E">
      <w:pPr>
        <w:rPr>
          <w:color w:val="7030A0"/>
          <w:sz w:val="14"/>
          <w:szCs w:val="20"/>
        </w:rPr>
      </w:pPr>
    </w:p>
    <w:p w14:paraId="6188B4C1" w14:textId="77777777" w:rsidR="0087478E" w:rsidRPr="002E6F03" w:rsidRDefault="0087478E" w:rsidP="0087478E">
      <w:pPr>
        <w:pStyle w:val="Fa4"/>
        <w:rPr>
          <w:rtl/>
        </w:rPr>
      </w:pPr>
    </w:p>
    <w:tbl>
      <w:tblPr>
        <w:tblStyle w:val="001MotherT-RCellVHeadCellFa2"/>
        <w:bidiVisual/>
        <w:tblW w:w="5000" w:type="pct"/>
        <w:tblLook w:val="01E0" w:firstRow="1" w:lastRow="1" w:firstColumn="1" w:lastColumn="1" w:noHBand="0" w:noVBand="0"/>
      </w:tblPr>
      <w:tblGrid>
        <w:gridCol w:w="4807"/>
        <w:gridCol w:w="602"/>
        <w:gridCol w:w="1983"/>
        <w:gridCol w:w="1669"/>
      </w:tblGrid>
      <w:tr w:rsidR="0087478E" w:rsidRPr="002E6F03" w14:paraId="52DA056B" w14:textId="77777777" w:rsidTr="009A3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tcPr>
          <w:p w14:paraId="548B4440" w14:textId="77777777" w:rsidR="0087478E" w:rsidRPr="002E6F03" w:rsidRDefault="0087478E" w:rsidP="009A3EDA">
            <w:pPr>
              <w:tabs>
                <w:tab w:val="left" w:pos="4820"/>
              </w:tabs>
              <w:jc w:val="center"/>
              <w:rPr>
                <w:rStyle w:val="9"/>
              </w:rPr>
            </w:pPr>
            <w:r w:rsidRPr="002E6F03">
              <w:rPr>
                <w:rStyle w:val="9"/>
                <w:rtl/>
              </w:rPr>
              <w:t>موضوع</w:t>
            </w:r>
          </w:p>
        </w:tc>
        <w:tc>
          <w:tcPr>
            <w:tcW w:w="332" w:type="pct"/>
          </w:tcPr>
          <w:p w14:paraId="7DC639EA" w14:textId="77777777" w:rsidR="0087478E" w:rsidRPr="002E6F03" w:rsidRDefault="0087478E" w:rsidP="009A3EDA">
            <w:pPr>
              <w:tabs>
                <w:tab w:val="left" w:pos="4820"/>
              </w:tabs>
              <w:jc w:val="center"/>
              <w:cnfStyle w:val="100000000000" w:firstRow="1" w:lastRow="0" w:firstColumn="0" w:lastColumn="0" w:oddVBand="0" w:evenVBand="0" w:oddHBand="0" w:evenHBand="0" w:firstRowFirstColumn="0" w:firstRowLastColumn="0" w:lastRowFirstColumn="0" w:lastRowLastColumn="0"/>
              <w:rPr>
                <w:rStyle w:val="9"/>
              </w:rPr>
            </w:pPr>
            <w:r w:rsidRPr="002E6F03">
              <w:rPr>
                <w:rStyle w:val="9"/>
                <w:rtl/>
              </w:rPr>
              <w:t>عطف</w:t>
            </w:r>
          </w:p>
        </w:tc>
        <w:tc>
          <w:tcPr>
            <w:tcW w:w="1094" w:type="pct"/>
          </w:tcPr>
          <w:p w14:paraId="38A8D113" w14:textId="77777777" w:rsidR="0087478E" w:rsidRPr="002E6F03" w:rsidRDefault="0087478E" w:rsidP="009A3EDA">
            <w:pPr>
              <w:tabs>
                <w:tab w:val="left" w:pos="4820"/>
              </w:tabs>
              <w:jc w:val="center"/>
              <w:cnfStyle w:val="100000000000" w:firstRow="1" w:lastRow="0" w:firstColumn="0" w:lastColumn="0" w:oddVBand="0" w:evenVBand="0" w:oddHBand="0" w:evenHBand="0" w:firstRowFirstColumn="0" w:firstRowLastColumn="0" w:lastRowFirstColumn="0" w:lastRowLastColumn="0"/>
              <w:rPr>
                <w:rStyle w:val="9"/>
              </w:rPr>
            </w:pPr>
            <w:r w:rsidRPr="002E6F03">
              <w:rPr>
                <w:rStyle w:val="9"/>
                <w:rtl/>
              </w:rPr>
              <w:t>توضیح</w:t>
            </w:r>
          </w:p>
        </w:tc>
        <w:tc>
          <w:tcPr>
            <w:tcW w:w="921" w:type="pct"/>
          </w:tcPr>
          <w:p w14:paraId="3F69A48A" w14:textId="77777777" w:rsidR="0087478E" w:rsidRPr="002E6F03" w:rsidRDefault="0087478E" w:rsidP="009A3EDA">
            <w:pPr>
              <w:tabs>
                <w:tab w:val="left" w:pos="4820"/>
              </w:tabs>
              <w:jc w:val="center"/>
              <w:cnfStyle w:val="100000000000" w:firstRow="1" w:lastRow="0" w:firstColumn="0" w:lastColumn="0" w:oddVBand="0" w:evenVBand="0" w:oddHBand="0" w:evenHBand="0" w:firstRowFirstColumn="0" w:firstRowLastColumn="0" w:lastRowFirstColumn="0" w:lastRowLastColumn="0"/>
              <w:rPr>
                <w:rStyle w:val="9"/>
              </w:rPr>
            </w:pPr>
            <w:r w:rsidRPr="002E6F03">
              <w:rPr>
                <w:rStyle w:val="9"/>
                <w:rtl/>
              </w:rPr>
              <w:t>امضا و تاریخ</w:t>
            </w:r>
          </w:p>
        </w:tc>
      </w:tr>
      <w:tr w:rsidR="00B05BFC" w:rsidRPr="002E6F03" w14:paraId="70CA8CFC" w14:textId="77777777" w:rsidTr="009A3EDA">
        <w:tc>
          <w:tcPr>
            <w:cnfStyle w:val="001000000000" w:firstRow="0" w:lastRow="0" w:firstColumn="1" w:lastColumn="0" w:oddVBand="0" w:evenVBand="0" w:oddHBand="0" w:evenHBand="0" w:firstRowFirstColumn="0" w:firstRowLastColumn="0" w:lastRowFirstColumn="0" w:lastRowLastColumn="0"/>
            <w:tcW w:w="2653" w:type="pct"/>
            <w:tcMar>
              <w:top w:w="57" w:type="dxa"/>
              <w:bottom w:w="28" w:type="dxa"/>
            </w:tcMar>
          </w:tcPr>
          <w:p w14:paraId="5BE06324" w14:textId="77777777" w:rsidR="00B05BFC" w:rsidRPr="002E6F03" w:rsidRDefault="00B05BFC" w:rsidP="00F77BD5">
            <w:pPr>
              <w:spacing w:after="80"/>
              <w:ind w:left="510" w:hanging="510"/>
              <w:rPr>
                <w:rtl/>
              </w:rPr>
            </w:pPr>
            <w:r w:rsidRPr="002E6F03">
              <w:rPr>
                <w:rtl/>
              </w:rPr>
              <w:t>7 )</w:t>
            </w:r>
            <w:r w:rsidRPr="002E6F03">
              <w:rPr>
                <w:rtl/>
              </w:rPr>
              <w:tab/>
              <w:t xml:space="preserve">از اینکه دستورالعمل ارسالی برای حسابرسان شرکت‌های گروه شامل جدول زمانی تکمیل </w:t>
            </w:r>
            <w:r w:rsidRPr="002E6F03">
              <w:rPr>
                <w:spacing w:val="-4"/>
                <w:rtl/>
              </w:rPr>
              <w:t>حسابرسی و تاریخ جلسه‌های با حسابرسان شرکت‌های</w:t>
            </w:r>
            <w:r w:rsidRPr="002E6F03">
              <w:rPr>
                <w:rtl/>
              </w:rPr>
              <w:t xml:space="preserve"> گروه و مدیریت می‌باشد، اطمینان حاصل کنید.</w:t>
            </w:r>
          </w:p>
        </w:tc>
        <w:tc>
          <w:tcPr>
            <w:tcW w:w="332" w:type="pct"/>
            <w:tcMar>
              <w:top w:w="57" w:type="dxa"/>
              <w:bottom w:w="28" w:type="dxa"/>
            </w:tcMar>
          </w:tcPr>
          <w:p w14:paraId="4A48461A" w14:textId="77777777" w:rsidR="00B05BFC" w:rsidRPr="002E6F03" w:rsidRDefault="00B05BFC"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Mar>
              <w:top w:w="57" w:type="dxa"/>
              <w:bottom w:w="28" w:type="dxa"/>
            </w:tcMar>
          </w:tcPr>
          <w:p w14:paraId="51B62E1C" w14:textId="77777777" w:rsidR="00B05BFC" w:rsidRPr="002E6F03" w:rsidRDefault="00B05BFC"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Mar>
              <w:top w:w="57" w:type="dxa"/>
              <w:bottom w:w="28" w:type="dxa"/>
            </w:tcMar>
          </w:tcPr>
          <w:p w14:paraId="5513B9C5" w14:textId="77777777" w:rsidR="00B05BFC" w:rsidRPr="002E6F03" w:rsidRDefault="00B05BFC"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B05BFC" w:rsidRPr="002E6F03" w14:paraId="585429C0" w14:textId="77777777" w:rsidTr="009A3EDA">
        <w:tc>
          <w:tcPr>
            <w:cnfStyle w:val="001000000000" w:firstRow="0" w:lastRow="0" w:firstColumn="1" w:lastColumn="0" w:oddVBand="0" w:evenVBand="0" w:oddHBand="0" w:evenHBand="0" w:firstRowFirstColumn="0" w:firstRowLastColumn="0" w:lastRowFirstColumn="0" w:lastRowLastColumn="0"/>
            <w:tcW w:w="2653" w:type="pct"/>
            <w:tcMar>
              <w:top w:w="57" w:type="dxa"/>
              <w:bottom w:w="28" w:type="dxa"/>
            </w:tcMar>
          </w:tcPr>
          <w:p w14:paraId="258F9842" w14:textId="205C4589" w:rsidR="00B05BFC" w:rsidRPr="002E6F03" w:rsidRDefault="00B05BFC" w:rsidP="00AC7A60">
            <w:pPr>
              <w:spacing w:after="80"/>
              <w:ind w:left="510" w:hanging="510"/>
              <w:rPr>
                <w:rtl/>
              </w:rPr>
            </w:pPr>
            <w:r w:rsidRPr="002E6F03">
              <w:rPr>
                <w:rtl/>
              </w:rPr>
              <w:t>8 )</w:t>
            </w:r>
            <w:r w:rsidRPr="002E6F03">
              <w:rPr>
                <w:rtl/>
              </w:rPr>
              <w:tab/>
              <w:t>از این‌که استقلال حسابرس چه برای حسابرسی صورت‌های مالی گروه و چه برای حسابرسی هر</w:t>
            </w:r>
            <w:r w:rsidRPr="002E6F03">
              <w:rPr>
                <w:rFonts w:cs="Times New Roman"/>
                <w:rtl/>
              </w:rPr>
              <w:t> </w:t>
            </w:r>
            <w:r w:rsidRPr="002E6F03">
              <w:rPr>
                <w:rtl/>
              </w:rPr>
              <w:t>یک از واحدهای فرعی به</w:t>
            </w:r>
            <w:r w:rsidRPr="002E6F03">
              <w:rPr>
                <w:rFonts w:cs="Times New Roman"/>
                <w:rtl/>
              </w:rPr>
              <w:t> </w:t>
            </w:r>
            <w:r w:rsidRPr="002E6F03">
              <w:rPr>
                <w:rtl/>
              </w:rPr>
              <w:t>صورت مناسبی مورد توجه قرار</w:t>
            </w:r>
            <w:r w:rsidR="00AC7A60" w:rsidRPr="002E6F03">
              <w:rPr>
                <w:rFonts w:cs="Times New Roman" w:hint="cs"/>
                <w:rtl/>
              </w:rPr>
              <w:t> </w:t>
            </w:r>
            <w:r w:rsidRPr="002E6F03">
              <w:rPr>
                <w:rtl/>
              </w:rPr>
              <w:t>گرفته است، اطمینان حاصل کنید.</w:t>
            </w:r>
          </w:p>
        </w:tc>
        <w:tc>
          <w:tcPr>
            <w:tcW w:w="332" w:type="pct"/>
            <w:tcMar>
              <w:top w:w="57" w:type="dxa"/>
              <w:bottom w:w="28" w:type="dxa"/>
            </w:tcMar>
          </w:tcPr>
          <w:p w14:paraId="10D0E76F" w14:textId="77777777" w:rsidR="00B05BFC" w:rsidRPr="002E6F03" w:rsidRDefault="00B05BFC"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Mar>
              <w:top w:w="57" w:type="dxa"/>
              <w:bottom w:w="28" w:type="dxa"/>
            </w:tcMar>
          </w:tcPr>
          <w:p w14:paraId="394B3D6E" w14:textId="77777777" w:rsidR="00B05BFC" w:rsidRPr="002E6F03" w:rsidRDefault="00B05BFC"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Mar>
              <w:top w:w="57" w:type="dxa"/>
              <w:bottom w:w="28" w:type="dxa"/>
            </w:tcMar>
          </w:tcPr>
          <w:p w14:paraId="16806FF8" w14:textId="77777777" w:rsidR="00B05BFC" w:rsidRPr="002E6F03" w:rsidRDefault="00B05BFC"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F77BD5" w:rsidRPr="002E6F03" w14:paraId="0BF919F3" w14:textId="77777777" w:rsidTr="009A3EDA">
        <w:tc>
          <w:tcPr>
            <w:cnfStyle w:val="001000000000" w:firstRow="0" w:lastRow="0" w:firstColumn="1" w:lastColumn="0" w:oddVBand="0" w:evenVBand="0" w:oddHBand="0" w:evenHBand="0" w:firstRowFirstColumn="0" w:firstRowLastColumn="0" w:lastRowFirstColumn="0" w:lastRowLastColumn="0"/>
            <w:tcW w:w="2653" w:type="pct"/>
            <w:tcMar>
              <w:top w:w="57" w:type="dxa"/>
              <w:bottom w:w="28" w:type="dxa"/>
            </w:tcMar>
          </w:tcPr>
          <w:p w14:paraId="2FD28E7B" w14:textId="77777777" w:rsidR="00F77BD5" w:rsidRPr="002E6F03" w:rsidRDefault="00F77BD5" w:rsidP="00F77BD5">
            <w:pPr>
              <w:spacing w:after="80"/>
              <w:ind w:left="510" w:hanging="510"/>
              <w:rPr>
                <w:spacing w:val="-2"/>
                <w:rtl/>
              </w:rPr>
            </w:pPr>
            <w:r w:rsidRPr="002E6F03">
              <w:rPr>
                <w:rtl/>
              </w:rPr>
              <w:t>9 )</w:t>
            </w:r>
            <w:r w:rsidRPr="002E6F03">
              <w:rPr>
                <w:rtl/>
              </w:rPr>
              <w:tab/>
            </w:r>
            <w:r w:rsidRPr="002E6F03">
              <w:rPr>
                <w:spacing w:val="-2"/>
                <w:rtl/>
              </w:rPr>
              <w:t>با تکمیل فرم ارزیابی کار حسابرس زیرمجموعه برای هر</w:t>
            </w:r>
            <w:r w:rsidRPr="002E6F03">
              <w:rPr>
                <w:rFonts w:cs="Times New Roman"/>
                <w:spacing w:val="-2"/>
                <w:rtl/>
              </w:rPr>
              <w:t> </w:t>
            </w:r>
            <w:r w:rsidRPr="002E6F03">
              <w:rPr>
                <w:spacing w:val="-2"/>
                <w:rtl/>
              </w:rPr>
              <w:t>یک از حسابرسان شرکت‌های زیرمجموعه، از</w:t>
            </w:r>
            <w:r w:rsidRPr="002E6F03">
              <w:rPr>
                <w:rFonts w:cs="Times New Roman"/>
                <w:spacing w:val="-2"/>
                <w:rtl/>
              </w:rPr>
              <w:t> </w:t>
            </w:r>
            <w:r w:rsidRPr="002E6F03">
              <w:rPr>
                <w:spacing w:val="-2"/>
                <w:rtl/>
              </w:rPr>
              <w:t>گردآوری شواهد پشتوانه کافی برای موارد زیر، اطمینان حاصل کنید:</w:t>
            </w:r>
          </w:p>
          <w:p w14:paraId="3BB0D575" w14:textId="77777777" w:rsidR="00F77BD5" w:rsidRPr="002E6F03" w:rsidRDefault="00F77BD5" w:rsidP="003E41A8">
            <w:pPr>
              <w:pStyle w:val="ListParagraph"/>
              <w:numPr>
                <w:ilvl w:val="0"/>
                <w:numId w:val="40"/>
              </w:numPr>
              <w:spacing w:after="80"/>
              <w:ind w:left="907" w:hanging="340"/>
              <w:contextualSpacing w:val="0"/>
              <w:rPr>
                <w:spacing w:val="-10"/>
                <w:szCs w:val="26"/>
              </w:rPr>
            </w:pPr>
            <w:r w:rsidRPr="002E6F03">
              <w:rPr>
                <w:spacing w:val="-4"/>
                <w:szCs w:val="26"/>
                <w:rtl/>
              </w:rPr>
              <w:t>استقلال</w:t>
            </w:r>
            <w:r w:rsidRPr="002E6F03">
              <w:rPr>
                <w:spacing w:val="-10"/>
                <w:szCs w:val="26"/>
                <w:rtl/>
              </w:rPr>
              <w:t xml:space="preserve"> و سایر </w:t>
            </w:r>
            <w:r w:rsidRPr="002E6F03">
              <w:rPr>
                <w:spacing w:val="-4"/>
                <w:szCs w:val="26"/>
                <w:rtl/>
              </w:rPr>
              <w:t>الزامات</w:t>
            </w:r>
            <w:r w:rsidRPr="002E6F03">
              <w:rPr>
                <w:spacing w:val="-10"/>
                <w:sz w:val="8"/>
                <w:szCs w:val="12"/>
                <w:rtl/>
              </w:rPr>
              <w:t xml:space="preserve"> </w:t>
            </w:r>
            <w:r w:rsidRPr="002E6F03">
              <w:rPr>
                <w:spacing w:val="-10"/>
                <w:szCs w:val="26"/>
                <w:rtl/>
              </w:rPr>
              <w:t>مربوط به</w:t>
            </w:r>
            <w:r w:rsidRPr="002E6F03">
              <w:rPr>
                <w:spacing w:val="-10"/>
                <w:sz w:val="14"/>
                <w:szCs w:val="18"/>
                <w:rtl/>
              </w:rPr>
              <w:t xml:space="preserve"> </w:t>
            </w:r>
            <w:r w:rsidRPr="002E6F03">
              <w:rPr>
                <w:spacing w:val="-10"/>
                <w:szCs w:val="26"/>
                <w:rtl/>
              </w:rPr>
              <w:t>آیین رفتار حرفه‌ای.</w:t>
            </w:r>
          </w:p>
          <w:p w14:paraId="09F9BC01" w14:textId="77777777" w:rsidR="00F77BD5" w:rsidRPr="002E6F03" w:rsidRDefault="00F77BD5" w:rsidP="003E41A8">
            <w:pPr>
              <w:pStyle w:val="ListParagraph"/>
              <w:numPr>
                <w:ilvl w:val="0"/>
                <w:numId w:val="40"/>
              </w:numPr>
              <w:spacing w:after="80"/>
              <w:ind w:left="907" w:hanging="340"/>
              <w:contextualSpacing w:val="0"/>
              <w:rPr>
                <w:spacing w:val="-2"/>
                <w:szCs w:val="26"/>
              </w:rPr>
            </w:pPr>
            <w:r w:rsidRPr="002E6F03">
              <w:rPr>
                <w:spacing w:val="-2"/>
                <w:szCs w:val="26"/>
                <w:rtl/>
              </w:rPr>
              <w:t>صلاحیت حرفه‌ای حسابرس.</w:t>
            </w:r>
          </w:p>
          <w:p w14:paraId="4CAE2550" w14:textId="77777777" w:rsidR="00F77BD5" w:rsidRPr="002E6F03" w:rsidRDefault="00F77BD5" w:rsidP="003E41A8">
            <w:pPr>
              <w:pStyle w:val="ListParagraph"/>
              <w:numPr>
                <w:ilvl w:val="0"/>
                <w:numId w:val="40"/>
              </w:numPr>
              <w:spacing w:after="80"/>
              <w:ind w:left="907" w:hanging="340"/>
              <w:contextualSpacing w:val="0"/>
              <w:rPr>
                <w:spacing w:val="-2"/>
                <w:szCs w:val="26"/>
              </w:rPr>
            </w:pPr>
            <w:r w:rsidRPr="002E6F03">
              <w:rPr>
                <w:spacing w:val="-2"/>
                <w:szCs w:val="26"/>
                <w:rtl/>
              </w:rPr>
              <w:t>مشارکت مناسب در گروه حسابرسی.</w:t>
            </w:r>
          </w:p>
          <w:p w14:paraId="4FDA5BAF" w14:textId="77777777" w:rsidR="00F77BD5" w:rsidRPr="002E6F03" w:rsidRDefault="00F77BD5" w:rsidP="003E41A8">
            <w:pPr>
              <w:pStyle w:val="ListParagraph"/>
              <w:numPr>
                <w:ilvl w:val="0"/>
                <w:numId w:val="40"/>
              </w:numPr>
              <w:spacing w:after="80"/>
              <w:ind w:left="907" w:hanging="340"/>
              <w:contextualSpacing w:val="0"/>
              <w:rPr>
                <w:spacing w:val="-4"/>
                <w:szCs w:val="26"/>
              </w:rPr>
            </w:pPr>
            <w:r w:rsidRPr="002E6F03">
              <w:rPr>
                <w:spacing w:val="-4"/>
                <w:szCs w:val="26"/>
                <w:rtl/>
              </w:rPr>
              <w:t>سطح نظارت انجمن حرفه‌ای (جامعه حسابداران رسمی) بر کار حسابرس زیرمجموعه.</w:t>
            </w:r>
          </w:p>
          <w:p w14:paraId="06FC1874" w14:textId="77777777" w:rsidR="00F77BD5" w:rsidRPr="002E6F03" w:rsidRDefault="00F77BD5" w:rsidP="003E41A8">
            <w:pPr>
              <w:pStyle w:val="ListParagraph"/>
              <w:numPr>
                <w:ilvl w:val="0"/>
                <w:numId w:val="40"/>
              </w:numPr>
              <w:spacing w:after="80"/>
              <w:ind w:left="907" w:hanging="340"/>
              <w:contextualSpacing w:val="0"/>
              <w:rPr>
                <w:spacing w:val="-2"/>
                <w:szCs w:val="26"/>
              </w:rPr>
            </w:pPr>
            <w:r w:rsidRPr="002E6F03">
              <w:rPr>
                <w:spacing w:val="-2"/>
                <w:szCs w:val="26"/>
                <w:rtl/>
              </w:rPr>
              <w:t>برآورد ریسک و کنترل‌های داخلی.</w:t>
            </w:r>
          </w:p>
          <w:p w14:paraId="1042BF62" w14:textId="77777777" w:rsidR="00F77BD5" w:rsidRPr="002E6F03" w:rsidRDefault="00F77BD5" w:rsidP="003E41A8">
            <w:pPr>
              <w:pStyle w:val="ListParagraph"/>
              <w:numPr>
                <w:ilvl w:val="0"/>
                <w:numId w:val="40"/>
              </w:numPr>
              <w:spacing w:after="80"/>
              <w:ind w:left="907" w:hanging="340"/>
              <w:contextualSpacing w:val="0"/>
              <w:rPr>
                <w:spacing w:val="-2"/>
                <w:szCs w:val="26"/>
              </w:rPr>
            </w:pPr>
            <w:r w:rsidRPr="002E6F03">
              <w:rPr>
                <w:spacing w:val="-2"/>
                <w:szCs w:val="26"/>
                <w:rtl/>
              </w:rPr>
              <w:t>نتایج حسابرسی بدست آمده.</w:t>
            </w:r>
          </w:p>
          <w:p w14:paraId="6BB4D0A4" w14:textId="77777777" w:rsidR="00F77BD5" w:rsidRPr="002E6F03" w:rsidRDefault="00F77BD5" w:rsidP="00F77BD5">
            <w:pPr>
              <w:pStyle w:val="ListParagraph"/>
              <w:ind w:left="851"/>
              <w:contextualSpacing w:val="0"/>
              <w:rPr>
                <w:sz w:val="2"/>
                <w:szCs w:val="8"/>
                <w:rtl/>
              </w:rPr>
            </w:pPr>
          </w:p>
        </w:tc>
        <w:tc>
          <w:tcPr>
            <w:tcW w:w="332" w:type="pct"/>
            <w:tcMar>
              <w:top w:w="57" w:type="dxa"/>
              <w:bottom w:w="28" w:type="dxa"/>
            </w:tcMar>
          </w:tcPr>
          <w:p w14:paraId="12B50CB5" w14:textId="77777777" w:rsidR="00F77BD5" w:rsidRPr="002E6F03" w:rsidRDefault="00F77BD5" w:rsidP="00F77BD5">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r w:rsidRPr="002E6F03">
              <w:rPr>
                <w:sz w:val="24"/>
                <w:szCs w:val="30"/>
              </w:rPr>
              <w:t>S5</w:t>
            </w:r>
          </w:p>
        </w:tc>
        <w:tc>
          <w:tcPr>
            <w:tcW w:w="1094" w:type="pct"/>
            <w:tcMar>
              <w:top w:w="57" w:type="dxa"/>
              <w:bottom w:w="28" w:type="dxa"/>
            </w:tcMar>
          </w:tcPr>
          <w:p w14:paraId="46B5293C" w14:textId="77777777" w:rsidR="00F77BD5" w:rsidRPr="002E6F03" w:rsidRDefault="00F77BD5"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Mar>
              <w:top w:w="57" w:type="dxa"/>
              <w:bottom w:w="28" w:type="dxa"/>
            </w:tcMar>
          </w:tcPr>
          <w:p w14:paraId="2EFBC674" w14:textId="77777777" w:rsidR="00F77BD5" w:rsidRPr="002E6F03" w:rsidRDefault="00F77BD5"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F77BD5" w:rsidRPr="002E6F03" w14:paraId="1A40A24A" w14:textId="77777777" w:rsidTr="009A3EDA">
        <w:tc>
          <w:tcPr>
            <w:cnfStyle w:val="001000000000" w:firstRow="0" w:lastRow="0" w:firstColumn="1" w:lastColumn="0" w:oddVBand="0" w:evenVBand="0" w:oddHBand="0" w:evenHBand="0" w:firstRowFirstColumn="0" w:firstRowLastColumn="0" w:lastRowFirstColumn="0" w:lastRowLastColumn="0"/>
            <w:tcW w:w="2653" w:type="pct"/>
            <w:tcMar>
              <w:top w:w="57" w:type="dxa"/>
              <w:bottom w:w="28" w:type="dxa"/>
            </w:tcMar>
          </w:tcPr>
          <w:p w14:paraId="6E652F87" w14:textId="77777777" w:rsidR="00F77BD5" w:rsidRPr="002E6F03" w:rsidRDefault="00F77BD5" w:rsidP="00B05BFC">
            <w:pPr>
              <w:spacing w:after="80"/>
              <w:ind w:left="510" w:hanging="510"/>
              <w:rPr>
                <w:rtl/>
              </w:rPr>
            </w:pPr>
            <w:r w:rsidRPr="002E6F03">
              <w:rPr>
                <w:rtl/>
              </w:rPr>
              <w:t>10)</w:t>
            </w:r>
            <w:r w:rsidRPr="002E6F03">
              <w:rPr>
                <w:rtl/>
              </w:rPr>
              <w:tab/>
            </w:r>
            <w:r w:rsidRPr="002E6F03">
              <w:rPr>
                <w:spacing w:val="-2"/>
                <w:rtl/>
              </w:rPr>
              <w:t>در</w:t>
            </w:r>
            <w:r w:rsidRPr="002E6F03">
              <w:rPr>
                <w:rFonts w:cs="Times New Roman"/>
                <w:spacing w:val="-2"/>
                <w:rtl/>
              </w:rPr>
              <w:t> </w:t>
            </w:r>
            <w:r w:rsidRPr="002E6F03">
              <w:rPr>
                <w:spacing w:val="-2"/>
                <w:rtl/>
              </w:rPr>
              <w:t>صورتی</w:t>
            </w:r>
            <w:r w:rsidRPr="002E6F03">
              <w:rPr>
                <w:rFonts w:cs="Times New Roman"/>
                <w:spacing w:val="-2"/>
                <w:rtl/>
              </w:rPr>
              <w:t> </w:t>
            </w:r>
            <w:r w:rsidRPr="002E6F03">
              <w:rPr>
                <w:spacing w:val="-2"/>
                <w:rtl/>
              </w:rPr>
              <w:t xml:space="preserve">که هرگونه محدودیت در دامنه کار حسابرسی توسط مدیریت تحمیل شود، این موضوع را </w:t>
            </w:r>
            <w:r w:rsidRPr="002E6F03">
              <w:rPr>
                <w:rtl/>
              </w:rPr>
              <w:t>برای تصمیم‌گیری شریک مسئول حسابرسی گروه نسبت</w:t>
            </w:r>
            <w:r w:rsidRPr="002E6F03">
              <w:rPr>
                <w:rFonts w:cs="Times New Roman"/>
                <w:rtl/>
              </w:rPr>
              <w:t> </w:t>
            </w:r>
            <w:r w:rsidRPr="002E6F03">
              <w:rPr>
                <w:rtl/>
              </w:rPr>
              <w:t>به پذیرفتن یا نپذیرفتن قرارداد حسابرسی، مستند کنید.</w:t>
            </w:r>
          </w:p>
        </w:tc>
        <w:tc>
          <w:tcPr>
            <w:tcW w:w="332" w:type="pct"/>
            <w:tcMar>
              <w:top w:w="57" w:type="dxa"/>
              <w:bottom w:w="28" w:type="dxa"/>
            </w:tcMar>
          </w:tcPr>
          <w:p w14:paraId="3ADD4D59" w14:textId="77777777" w:rsidR="00F77BD5" w:rsidRPr="002E6F03" w:rsidRDefault="00F77BD5"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Mar>
              <w:top w:w="57" w:type="dxa"/>
              <w:bottom w:w="28" w:type="dxa"/>
            </w:tcMar>
          </w:tcPr>
          <w:p w14:paraId="56ED1A2F" w14:textId="77777777" w:rsidR="00F77BD5" w:rsidRPr="002E6F03" w:rsidRDefault="00F77BD5"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Mar>
              <w:top w:w="57" w:type="dxa"/>
              <w:bottom w:w="28" w:type="dxa"/>
            </w:tcMar>
          </w:tcPr>
          <w:p w14:paraId="61126885" w14:textId="77777777" w:rsidR="00F77BD5" w:rsidRPr="002E6F03" w:rsidRDefault="00F77BD5"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bl>
    <w:p w14:paraId="3C13C9A8" w14:textId="77777777" w:rsidR="0087478E" w:rsidRPr="002E6F03" w:rsidRDefault="0087478E" w:rsidP="009A3EDA">
      <w:pPr>
        <w:pStyle w:val="Heading1"/>
        <w:rPr>
          <w:color w:val="7030A0"/>
          <w:rtl/>
        </w:rPr>
      </w:pPr>
    </w:p>
    <w:p w14:paraId="1B8C350F" w14:textId="77777777" w:rsidR="009A3EDA" w:rsidRPr="002E6F03" w:rsidRDefault="009A3EDA" w:rsidP="009A3EDA">
      <w:pPr>
        <w:pStyle w:val="Fa4"/>
        <w:rPr>
          <w:rtl/>
        </w:rPr>
      </w:pPr>
    </w:p>
    <w:tbl>
      <w:tblPr>
        <w:tblStyle w:val="001MotherT-RCellRHeadCellFa05"/>
        <w:bidiVisual/>
        <w:tblW w:w="5000" w:type="pct"/>
        <w:tblLook w:val="01E0" w:firstRow="1" w:lastRow="1" w:firstColumn="1" w:lastColumn="1" w:noHBand="0" w:noVBand="0"/>
      </w:tblPr>
      <w:tblGrid>
        <w:gridCol w:w="4807"/>
        <w:gridCol w:w="602"/>
        <w:gridCol w:w="1983"/>
        <w:gridCol w:w="1669"/>
      </w:tblGrid>
      <w:tr w:rsidR="0087478E" w:rsidRPr="002E6F03" w14:paraId="1E800D45" w14:textId="77777777" w:rsidTr="003E41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tcPr>
          <w:p w14:paraId="5E2BFC22" w14:textId="77777777" w:rsidR="0087478E" w:rsidRPr="002E6F03" w:rsidRDefault="0087478E" w:rsidP="009A3EDA">
            <w:pPr>
              <w:tabs>
                <w:tab w:val="left" w:pos="4820"/>
              </w:tabs>
              <w:jc w:val="center"/>
              <w:rPr>
                <w:rStyle w:val="9"/>
              </w:rPr>
            </w:pPr>
            <w:r w:rsidRPr="002E6F03">
              <w:rPr>
                <w:rStyle w:val="9"/>
                <w:rtl/>
              </w:rPr>
              <w:t>موضوع</w:t>
            </w:r>
          </w:p>
        </w:tc>
        <w:tc>
          <w:tcPr>
            <w:tcW w:w="332" w:type="pct"/>
          </w:tcPr>
          <w:p w14:paraId="587496D7" w14:textId="77777777" w:rsidR="0087478E" w:rsidRPr="002E6F03" w:rsidRDefault="0087478E" w:rsidP="009A3EDA">
            <w:pPr>
              <w:tabs>
                <w:tab w:val="left" w:pos="4820"/>
              </w:tabs>
              <w:jc w:val="center"/>
              <w:cnfStyle w:val="100000000000" w:firstRow="1" w:lastRow="0" w:firstColumn="0" w:lastColumn="0" w:oddVBand="0" w:evenVBand="0" w:oddHBand="0" w:evenHBand="0" w:firstRowFirstColumn="0" w:firstRowLastColumn="0" w:lastRowFirstColumn="0" w:lastRowLastColumn="0"/>
              <w:rPr>
                <w:rStyle w:val="9"/>
              </w:rPr>
            </w:pPr>
            <w:r w:rsidRPr="002E6F03">
              <w:rPr>
                <w:rStyle w:val="9"/>
                <w:rtl/>
              </w:rPr>
              <w:t>عطف</w:t>
            </w:r>
          </w:p>
        </w:tc>
        <w:tc>
          <w:tcPr>
            <w:tcW w:w="1094" w:type="pct"/>
          </w:tcPr>
          <w:p w14:paraId="0BCBA4EE" w14:textId="77777777" w:rsidR="0087478E" w:rsidRPr="002E6F03" w:rsidRDefault="0087478E" w:rsidP="009A3EDA">
            <w:pPr>
              <w:tabs>
                <w:tab w:val="left" w:pos="4820"/>
              </w:tabs>
              <w:jc w:val="center"/>
              <w:cnfStyle w:val="100000000000" w:firstRow="1" w:lastRow="0" w:firstColumn="0" w:lastColumn="0" w:oddVBand="0" w:evenVBand="0" w:oddHBand="0" w:evenHBand="0" w:firstRowFirstColumn="0" w:firstRowLastColumn="0" w:lastRowFirstColumn="0" w:lastRowLastColumn="0"/>
              <w:rPr>
                <w:rStyle w:val="9"/>
              </w:rPr>
            </w:pPr>
            <w:r w:rsidRPr="002E6F03">
              <w:rPr>
                <w:rStyle w:val="9"/>
                <w:rtl/>
              </w:rPr>
              <w:t>توضیح</w:t>
            </w:r>
          </w:p>
        </w:tc>
        <w:tc>
          <w:tcPr>
            <w:tcW w:w="921" w:type="pct"/>
          </w:tcPr>
          <w:p w14:paraId="1E82E461" w14:textId="77777777" w:rsidR="0087478E" w:rsidRPr="002E6F03" w:rsidRDefault="0087478E" w:rsidP="009A3EDA">
            <w:pPr>
              <w:tabs>
                <w:tab w:val="left" w:pos="4820"/>
              </w:tabs>
              <w:jc w:val="center"/>
              <w:cnfStyle w:val="100000000000" w:firstRow="1" w:lastRow="0" w:firstColumn="0" w:lastColumn="0" w:oddVBand="0" w:evenVBand="0" w:oddHBand="0" w:evenHBand="0" w:firstRowFirstColumn="0" w:firstRowLastColumn="0" w:lastRowFirstColumn="0" w:lastRowLastColumn="0"/>
              <w:rPr>
                <w:rStyle w:val="9"/>
              </w:rPr>
            </w:pPr>
            <w:r w:rsidRPr="002E6F03">
              <w:rPr>
                <w:rStyle w:val="9"/>
                <w:rtl/>
              </w:rPr>
              <w:t>امضا و تاریخ</w:t>
            </w:r>
          </w:p>
        </w:tc>
      </w:tr>
      <w:tr w:rsidR="00F77BD5" w:rsidRPr="002E6F03" w14:paraId="28DA0965" w14:textId="77777777" w:rsidTr="003E41A8">
        <w:tc>
          <w:tcPr>
            <w:cnfStyle w:val="001000000000" w:firstRow="0" w:lastRow="0" w:firstColumn="1" w:lastColumn="0" w:oddVBand="0" w:evenVBand="0" w:oddHBand="0" w:evenHBand="0" w:firstRowFirstColumn="0" w:firstRowLastColumn="0" w:lastRowFirstColumn="0" w:lastRowLastColumn="0"/>
            <w:tcW w:w="2653" w:type="pct"/>
            <w:tcMar>
              <w:top w:w="113" w:type="dxa"/>
              <w:bottom w:w="113" w:type="dxa"/>
            </w:tcMar>
          </w:tcPr>
          <w:p w14:paraId="3C9EC0E8" w14:textId="77777777" w:rsidR="00F77BD5" w:rsidRPr="002E6F03" w:rsidRDefault="00F77BD5" w:rsidP="00202462">
            <w:pPr>
              <w:spacing w:after="80" w:line="264" w:lineRule="auto"/>
              <w:ind w:left="510" w:hanging="510"/>
              <w:rPr>
                <w:rtl/>
              </w:rPr>
            </w:pPr>
            <w:r w:rsidRPr="002E6F03">
              <w:rPr>
                <w:rtl/>
              </w:rPr>
              <w:t>11)</w:t>
            </w:r>
            <w:r w:rsidRPr="002E6F03">
              <w:rPr>
                <w:rtl/>
              </w:rPr>
              <w:tab/>
            </w:r>
            <w:r w:rsidRPr="002E6F03">
              <w:rPr>
                <w:spacing w:val="-4"/>
                <w:rtl/>
              </w:rPr>
              <w:t>از تعیین سطح مناسب اهمیت، سطح اهمیت عملیاتی</w:t>
            </w:r>
            <w:r w:rsidRPr="002E6F03">
              <w:rPr>
                <w:rtl/>
              </w:rPr>
              <w:t xml:space="preserve"> و سطح خطاهای جزئی (ناچیز) برای گروه و هر</w:t>
            </w:r>
            <w:r w:rsidRPr="002E6F03">
              <w:rPr>
                <w:rFonts w:cs="Times New Roman"/>
                <w:rtl/>
              </w:rPr>
              <w:t> </w:t>
            </w:r>
            <w:r w:rsidRPr="002E6F03">
              <w:rPr>
                <w:rtl/>
              </w:rPr>
              <w:t>یک از زیرمجموعه‌های آن اطمینان حاصل کنید.</w:t>
            </w:r>
          </w:p>
        </w:tc>
        <w:tc>
          <w:tcPr>
            <w:tcW w:w="332" w:type="pct"/>
            <w:tcMar>
              <w:top w:w="113" w:type="dxa"/>
              <w:bottom w:w="113" w:type="dxa"/>
            </w:tcMar>
          </w:tcPr>
          <w:p w14:paraId="315B5DD2" w14:textId="77777777" w:rsidR="00F77BD5" w:rsidRPr="002E6F03" w:rsidRDefault="00F77BD5" w:rsidP="00202462">
            <w:pPr>
              <w:tabs>
                <w:tab w:val="left" w:pos="4820"/>
              </w:tabs>
              <w:spacing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Mar>
              <w:top w:w="113" w:type="dxa"/>
              <w:bottom w:w="113" w:type="dxa"/>
            </w:tcMar>
          </w:tcPr>
          <w:p w14:paraId="192B1D74" w14:textId="77777777" w:rsidR="00F77BD5" w:rsidRPr="002E6F03" w:rsidRDefault="00F77BD5" w:rsidP="00202462">
            <w:pPr>
              <w:tabs>
                <w:tab w:val="left" w:pos="4820"/>
              </w:tabs>
              <w:spacing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Mar>
              <w:top w:w="113" w:type="dxa"/>
              <w:bottom w:w="113" w:type="dxa"/>
            </w:tcMar>
          </w:tcPr>
          <w:p w14:paraId="2615AEA7" w14:textId="77777777" w:rsidR="00F77BD5" w:rsidRPr="002E6F03" w:rsidRDefault="00F77BD5" w:rsidP="00202462">
            <w:pPr>
              <w:tabs>
                <w:tab w:val="left" w:pos="4820"/>
              </w:tabs>
              <w:spacing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F77BD5" w:rsidRPr="002E6F03" w14:paraId="283E86BB" w14:textId="77777777" w:rsidTr="003E41A8">
        <w:tc>
          <w:tcPr>
            <w:cnfStyle w:val="001000000000" w:firstRow="0" w:lastRow="0" w:firstColumn="1" w:lastColumn="0" w:oddVBand="0" w:evenVBand="0" w:oddHBand="0" w:evenHBand="0" w:firstRowFirstColumn="0" w:firstRowLastColumn="0" w:lastRowFirstColumn="0" w:lastRowLastColumn="0"/>
            <w:tcW w:w="2653" w:type="pct"/>
            <w:tcMar>
              <w:top w:w="113" w:type="dxa"/>
              <w:bottom w:w="113" w:type="dxa"/>
            </w:tcMar>
          </w:tcPr>
          <w:p w14:paraId="4FA74188" w14:textId="15C3CC3E" w:rsidR="00F77BD5" w:rsidRPr="002E6F03" w:rsidRDefault="00F77BD5" w:rsidP="00202462">
            <w:pPr>
              <w:spacing w:after="80" w:line="264" w:lineRule="auto"/>
              <w:ind w:left="510" w:hanging="510"/>
              <w:rPr>
                <w:rtl/>
              </w:rPr>
            </w:pPr>
            <w:r w:rsidRPr="002E6F03">
              <w:rPr>
                <w:rtl/>
              </w:rPr>
              <w:t>12)</w:t>
            </w:r>
            <w:r w:rsidRPr="002E6F03">
              <w:rPr>
                <w:rtl/>
              </w:rPr>
              <w:tab/>
              <w:t xml:space="preserve">این‌که </w:t>
            </w:r>
            <w:r w:rsidR="00AC7A60" w:rsidRPr="002E6F03">
              <w:rPr>
                <w:rtl/>
              </w:rPr>
              <w:t>کدام‌</w:t>
            </w:r>
            <w:r w:rsidR="00AC7A60" w:rsidRPr="002E6F03">
              <w:rPr>
                <w:rFonts w:hint="cs"/>
                <w:rtl/>
              </w:rPr>
              <w:t>یک</w:t>
            </w:r>
            <w:r w:rsidRPr="002E6F03">
              <w:rPr>
                <w:rtl/>
              </w:rPr>
              <w:t xml:space="preserve"> از زیرمجموعه‌های گروه، با</w:t>
            </w:r>
            <w:r w:rsidRPr="002E6F03">
              <w:rPr>
                <w:rFonts w:cs="Times New Roman"/>
                <w:rtl/>
              </w:rPr>
              <w:t> </w:t>
            </w:r>
            <w:r w:rsidRPr="002E6F03">
              <w:rPr>
                <w:rtl/>
              </w:rPr>
              <w:t xml:space="preserve">اهمیت و </w:t>
            </w:r>
            <w:r w:rsidR="00AC7A60" w:rsidRPr="002E6F03">
              <w:rPr>
                <w:rtl/>
              </w:rPr>
              <w:t>کدام‌</w:t>
            </w:r>
            <w:r w:rsidR="00AC7A60" w:rsidRPr="002E6F03">
              <w:rPr>
                <w:rFonts w:hint="cs"/>
                <w:rtl/>
              </w:rPr>
              <w:t>یک</w:t>
            </w:r>
            <w:r w:rsidRPr="002E6F03">
              <w:rPr>
                <w:rtl/>
              </w:rPr>
              <w:t xml:space="preserve"> بی‌اهمیت است را تعیین و مستند کنید.</w:t>
            </w:r>
          </w:p>
        </w:tc>
        <w:tc>
          <w:tcPr>
            <w:tcW w:w="332" w:type="pct"/>
            <w:tcMar>
              <w:top w:w="113" w:type="dxa"/>
              <w:bottom w:w="113" w:type="dxa"/>
            </w:tcMar>
          </w:tcPr>
          <w:p w14:paraId="5E89D014" w14:textId="77777777" w:rsidR="00F77BD5" w:rsidRPr="002E6F03" w:rsidRDefault="00F77BD5" w:rsidP="00202462">
            <w:pPr>
              <w:tabs>
                <w:tab w:val="left" w:pos="4820"/>
              </w:tabs>
              <w:spacing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Mar>
              <w:top w:w="113" w:type="dxa"/>
              <w:bottom w:w="113" w:type="dxa"/>
            </w:tcMar>
          </w:tcPr>
          <w:p w14:paraId="680068A7" w14:textId="77777777" w:rsidR="00F77BD5" w:rsidRPr="002E6F03" w:rsidRDefault="00F77BD5" w:rsidP="00202462">
            <w:pPr>
              <w:tabs>
                <w:tab w:val="left" w:pos="4820"/>
              </w:tabs>
              <w:spacing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Mar>
              <w:top w:w="113" w:type="dxa"/>
              <w:bottom w:w="113" w:type="dxa"/>
            </w:tcMar>
          </w:tcPr>
          <w:p w14:paraId="72BBC341" w14:textId="77777777" w:rsidR="00F77BD5" w:rsidRPr="002E6F03" w:rsidRDefault="00F77BD5" w:rsidP="00202462">
            <w:pPr>
              <w:tabs>
                <w:tab w:val="left" w:pos="4820"/>
              </w:tabs>
              <w:spacing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F77BD5" w:rsidRPr="002E6F03" w14:paraId="2A9D63D3" w14:textId="77777777" w:rsidTr="003E41A8">
        <w:tc>
          <w:tcPr>
            <w:cnfStyle w:val="001000000000" w:firstRow="0" w:lastRow="0" w:firstColumn="1" w:lastColumn="0" w:oddVBand="0" w:evenVBand="0" w:oddHBand="0" w:evenHBand="0" w:firstRowFirstColumn="0" w:firstRowLastColumn="0" w:lastRowFirstColumn="0" w:lastRowLastColumn="0"/>
            <w:tcW w:w="2653" w:type="pct"/>
            <w:tcMar>
              <w:top w:w="113" w:type="dxa"/>
              <w:bottom w:w="113" w:type="dxa"/>
            </w:tcMar>
          </w:tcPr>
          <w:p w14:paraId="01C37FFD" w14:textId="77777777" w:rsidR="00F77BD5" w:rsidRPr="002E6F03" w:rsidRDefault="00F77BD5" w:rsidP="00202462">
            <w:pPr>
              <w:spacing w:after="80" w:line="264" w:lineRule="auto"/>
              <w:ind w:left="510" w:hanging="510"/>
              <w:rPr>
                <w:rtl/>
              </w:rPr>
            </w:pPr>
            <w:r w:rsidRPr="002E6F03">
              <w:rPr>
                <w:rtl/>
              </w:rPr>
              <w:t>13)</w:t>
            </w:r>
            <w:r w:rsidRPr="002E6F03">
              <w:rPr>
                <w:rtl/>
              </w:rPr>
              <w:tab/>
            </w:r>
            <w:r w:rsidRPr="002E6F03">
              <w:rPr>
                <w:spacing w:val="-4"/>
                <w:rtl/>
              </w:rPr>
              <w:t>از وجود مستندات کافی در مورد ریسک و کنترل‌های</w:t>
            </w:r>
            <w:r w:rsidRPr="002E6F03">
              <w:rPr>
                <w:rtl/>
              </w:rPr>
              <w:t xml:space="preserve"> داخلی در داخل گروه اطمینان حاصل کنید.</w:t>
            </w:r>
          </w:p>
        </w:tc>
        <w:tc>
          <w:tcPr>
            <w:tcW w:w="332" w:type="pct"/>
            <w:tcMar>
              <w:top w:w="113" w:type="dxa"/>
              <w:bottom w:w="113" w:type="dxa"/>
            </w:tcMar>
          </w:tcPr>
          <w:p w14:paraId="4411CE66" w14:textId="77777777" w:rsidR="00F77BD5" w:rsidRPr="002E6F03" w:rsidRDefault="00F77BD5" w:rsidP="00202462">
            <w:pPr>
              <w:tabs>
                <w:tab w:val="left" w:pos="4820"/>
              </w:tabs>
              <w:spacing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Mar>
              <w:top w:w="113" w:type="dxa"/>
              <w:bottom w:w="113" w:type="dxa"/>
            </w:tcMar>
          </w:tcPr>
          <w:p w14:paraId="7A27EF74" w14:textId="77777777" w:rsidR="00F77BD5" w:rsidRPr="002E6F03" w:rsidRDefault="00F77BD5" w:rsidP="00202462">
            <w:pPr>
              <w:tabs>
                <w:tab w:val="left" w:pos="4820"/>
              </w:tabs>
              <w:spacing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Mar>
              <w:top w:w="113" w:type="dxa"/>
              <w:bottom w:w="113" w:type="dxa"/>
            </w:tcMar>
          </w:tcPr>
          <w:p w14:paraId="691A2229" w14:textId="77777777" w:rsidR="00F77BD5" w:rsidRPr="002E6F03" w:rsidRDefault="00F77BD5" w:rsidP="00202462">
            <w:pPr>
              <w:tabs>
                <w:tab w:val="left" w:pos="4820"/>
              </w:tabs>
              <w:spacing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F77BD5" w:rsidRPr="002E6F03" w14:paraId="335E4319" w14:textId="77777777" w:rsidTr="003E41A8">
        <w:tc>
          <w:tcPr>
            <w:cnfStyle w:val="001000000000" w:firstRow="0" w:lastRow="0" w:firstColumn="1" w:lastColumn="0" w:oddVBand="0" w:evenVBand="0" w:oddHBand="0" w:evenHBand="0" w:firstRowFirstColumn="0" w:firstRowLastColumn="0" w:lastRowFirstColumn="0" w:lastRowLastColumn="0"/>
            <w:tcW w:w="2653" w:type="pct"/>
            <w:tcMar>
              <w:top w:w="113" w:type="dxa"/>
              <w:bottom w:w="113" w:type="dxa"/>
            </w:tcMar>
          </w:tcPr>
          <w:p w14:paraId="730B62D3" w14:textId="77777777" w:rsidR="00F77BD5" w:rsidRPr="002E6F03" w:rsidRDefault="00F77BD5" w:rsidP="00202462">
            <w:pPr>
              <w:spacing w:after="80" w:line="264" w:lineRule="auto"/>
              <w:ind w:left="510" w:hanging="510"/>
              <w:rPr>
                <w:rtl/>
              </w:rPr>
            </w:pPr>
            <w:r w:rsidRPr="002E6F03">
              <w:rPr>
                <w:rtl/>
              </w:rPr>
              <w:t>14)</w:t>
            </w:r>
            <w:r w:rsidRPr="002E6F03">
              <w:rPr>
                <w:rtl/>
              </w:rPr>
              <w:tab/>
              <w:t>ریسک تقلب و اشتباه را با حسابرسان و مد</w:t>
            </w:r>
            <w:r w:rsidR="00E542F3" w:rsidRPr="002E6F03">
              <w:rPr>
                <w:rtl/>
              </w:rPr>
              <w:t>ی</w:t>
            </w:r>
            <w:r w:rsidRPr="002E6F03">
              <w:rPr>
                <w:rtl/>
              </w:rPr>
              <w:t>ریت شرکت‌های زیرمجموعه در میان بگذارید.</w:t>
            </w:r>
          </w:p>
        </w:tc>
        <w:tc>
          <w:tcPr>
            <w:tcW w:w="332" w:type="pct"/>
            <w:tcMar>
              <w:top w:w="113" w:type="dxa"/>
              <w:bottom w:w="113" w:type="dxa"/>
            </w:tcMar>
          </w:tcPr>
          <w:p w14:paraId="16DB3C4E" w14:textId="77777777" w:rsidR="00F77BD5" w:rsidRPr="002E6F03" w:rsidRDefault="00F77BD5" w:rsidP="00202462">
            <w:pPr>
              <w:tabs>
                <w:tab w:val="left" w:pos="4820"/>
              </w:tabs>
              <w:spacing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Mar>
              <w:top w:w="113" w:type="dxa"/>
              <w:bottom w:w="113" w:type="dxa"/>
            </w:tcMar>
          </w:tcPr>
          <w:p w14:paraId="73A5355B" w14:textId="77777777" w:rsidR="00F77BD5" w:rsidRPr="002E6F03" w:rsidRDefault="00F77BD5" w:rsidP="00202462">
            <w:pPr>
              <w:tabs>
                <w:tab w:val="left" w:pos="4820"/>
              </w:tabs>
              <w:spacing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Mar>
              <w:top w:w="113" w:type="dxa"/>
              <w:bottom w:w="113" w:type="dxa"/>
            </w:tcMar>
          </w:tcPr>
          <w:p w14:paraId="23FCC6AB" w14:textId="77777777" w:rsidR="00F77BD5" w:rsidRPr="002E6F03" w:rsidRDefault="00F77BD5" w:rsidP="00202462">
            <w:pPr>
              <w:tabs>
                <w:tab w:val="left" w:pos="4820"/>
              </w:tabs>
              <w:spacing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F77BD5" w:rsidRPr="002E6F03" w14:paraId="3AC645DB" w14:textId="77777777" w:rsidTr="003E41A8">
        <w:tc>
          <w:tcPr>
            <w:cnfStyle w:val="001000000000" w:firstRow="0" w:lastRow="0" w:firstColumn="1" w:lastColumn="0" w:oddVBand="0" w:evenVBand="0" w:oddHBand="0" w:evenHBand="0" w:firstRowFirstColumn="0" w:firstRowLastColumn="0" w:lastRowFirstColumn="0" w:lastRowLastColumn="0"/>
            <w:tcW w:w="2653" w:type="pct"/>
            <w:tcMar>
              <w:top w:w="113" w:type="dxa"/>
              <w:bottom w:w="113" w:type="dxa"/>
            </w:tcMar>
          </w:tcPr>
          <w:p w14:paraId="4240D9AB" w14:textId="77777777" w:rsidR="00F77BD5" w:rsidRPr="002E6F03" w:rsidRDefault="00F77BD5" w:rsidP="00202462">
            <w:pPr>
              <w:spacing w:after="80" w:line="264" w:lineRule="auto"/>
              <w:ind w:left="510" w:hanging="510"/>
              <w:rPr>
                <w:rtl/>
              </w:rPr>
            </w:pPr>
            <w:r w:rsidRPr="002E6F03">
              <w:rPr>
                <w:rtl/>
              </w:rPr>
              <w:t>15)</w:t>
            </w:r>
            <w:r w:rsidRPr="002E6F03">
              <w:rPr>
                <w:rtl/>
              </w:rPr>
              <w:tab/>
            </w:r>
            <w:r w:rsidRPr="002E6F03">
              <w:rPr>
                <w:spacing w:val="-4"/>
                <w:rtl/>
              </w:rPr>
              <w:t>از وجود مستندات کافی برای ریسک تقلب و اشتباه در گروه</w:t>
            </w:r>
            <w:r w:rsidRPr="002E6F03">
              <w:rPr>
                <w:rtl/>
              </w:rPr>
              <w:t xml:space="preserve"> و زیرمجموعه‌های آن اطمینان حاصل کنید.</w:t>
            </w:r>
          </w:p>
        </w:tc>
        <w:tc>
          <w:tcPr>
            <w:tcW w:w="332" w:type="pct"/>
            <w:tcMar>
              <w:top w:w="113" w:type="dxa"/>
              <w:bottom w:w="113" w:type="dxa"/>
            </w:tcMar>
          </w:tcPr>
          <w:p w14:paraId="4CEB48D1" w14:textId="77777777" w:rsidR="00F77BD5" w:rsidRPr="002E6F03" w:rsidRDefault="00F77BD5" w:rsidP="00202462">
            <w:pPr>
              <w:tabs>
                <w:tab w:val="left" w:pos="4820"/>
              </w:tabs>
              <w:spacing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Mar>
              <w:top w:w="113" w:type="dxa"/>
              <w:bottom w:w="113" w:type="dxa"/>
            </w:tcMar>
          </w:tcPr>
          <w:p w14:paraId="79554FA4" w14:textId="77777777" w:rsidR="00F77BD5" w:rsidRPr="002E6F03" w:rsidRDefault="00F77BD5" w:rsidP="00202462">
            <w:pPr>
              <w:tabs>
                <w:tab w:val="left" w:pos="4820"/>
              </w:tabs>
              <w:spacing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Mar>
              <w:top w:w="113" w:type="dxa"/>
              <w:bottom w:w="113" w:type="dxa"/>
            </w:tcMar>
          </w:tcPr>
          <w:p w14:paraId="58DD3EFD" w14:textId="77777777" w:rsidR="00F77BD5" w:rsidRPr="002E6F03" w:rsidRDefault="00F77BD5" w:rsidP="00202462">
            <w:pPr>
              <w:tabs>
                <w:tab w:val="left" w:pos="4820"/>
              </w:tabs>
              <w:spacing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F77BD5" w:rsidRPr="002E6F03" w14:paraId="10D1A49F" w14:textId="77777777" w:rsidTr="003E41A8">
        <w:tc>
          <w:tcPr>
            <w:cnfStyle w:val="001000000000" w:firstRow="0" w:lastRow="0" w:firstColumn="1" w:lastColumn="0" w:oddVBand="0" w:evenVBand="0" w:oddHBand="0" w:evenHBand="0" w:firstRowFirstColumn="0" w:firstRowLastColumn="0" w:lastRowFirstColumn="0" w:lastRowLastColumn="0"/>
            <w:tcW w:w="2653" w:type="pct"/>
            <w:tcMar>
              <w:top w:w="113" w:type="dxa"/>
              <w:bottom w:w="113" w:type="dxa"/>
            </w:tcMar>
          </w:tcPr>
          <w:p w14:paraId="6372A325" w14:textId="77777777" w:rsidR="00F77BD5" w:rsidRPr="002E6F03" w:rsidRDefault="00F77BD5" w:rsidP="00202462">
            <w:pPr>
              <w:spacing w:after="80" w:line="264" w:lineRule="auto"/>
              <w:ind w:left="510" w:hanging="510"/>
              <w:rPr>
                <w:rtl/>
              </w:rPr>
            </w:pPr>
            <w:r w:rsidRPr="002E6F03">
              <w:rPr>
                <w:rtl/>
              </w:rPr>
              <w:t>16)</w:t>
            </w:r>
            <w:r w:rsidRPr="002E6F03">
              <w:rPr>
                <w:rtl/>
              </w:rPr>
              <w:tab/>
            </w:r>
            <w:r w:rsidRPr="002E6F03">
              <w:rPr>
                <w:spacing w:val="-6"/>
                <w:rtl/>
              </w:rPr>
              <w:t>استراتژی کلی حسابرسی گروه که دربرگیرنده استراتژی</w:t>
            </w:r>
            <w:r w:rsidRPr="002E6F03">
              <w:rPr>
                <w:rtl/>
              </w:rPr>
              <w:t xml:space="preserve"> حسابرسی گروه و برنامه حسابرسی گروه است را تهیه کنید. از بررسی شدن آن توسط شریک مسئول حسابرسی گروه اطمینان یابید.</w:t>
            </w:r>
          </w:p>
        </w:tc>
        <w:tc>
          <w:tcPr>
            <w:tcW w:w="332" w:type="pct"/>
            <w:tcMar>
              <w:top w:w="113" w:type="dxa"/>
              <w:bottom w:w="113" w:type="dxa"/>
            </w:tcMar>
          </w:tcPr>
          <w:p w14:paraId="3FE9B24F" w14:textId="77777777" w:rsidR="00F77BD5" w:rsidRPr="002E6F03" w:rsidRDefault="00F77BD5" w:rsidP="00202462">
            <w:pPr>
              <w:tabs>
                <w:tab w:val="left" w:pos="4820"/>
              </w:tabs>
              <w:spacing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Mar>
              <w:top w:w="113" w:type="dxa"/>
              <w:bottom w:w="113" w:type="dxa"/>
            </w:tcMar>
          </w:tcPr>
          <w:p w14:paraId="036A61CF" w14:textId="77777777" w:rsidR="00F77BD5" w:rsidRPr="002E6F03" w:rsidRDefault="00F77BD5" w:rsidP="00202462">
            <w:pPr>
              <w:tabs>
                <w:tab w:val="left" w:pos="4820"/>
              </w:tabs>
              <w:spacing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Mar>
              <w:top w:w="113" w:type="dxa"/>
              <w:bottom w:w="113" w:type="dxa"/>
            </w:tcMar>
          </w:tcPr>
          <w:p w14:paraId="23370543" w14:textId="77777777" w:rsidR="00F77BD5" w:rsidRPr="002E6F03" w:rsidRDefault="00F77BD5" w:rsidP="00202462">
            <w:pPr>
              <w:tabs>
                <w:tab w:val="left" w:pos="4820"/>
              </w:tabs>
              <w:spacing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F77BD5" w:rsidRPr="002E6F03" w14:paraId="438AB644" w14:textId="77777777" w:rsidTr="003E41A8">
        <w:tc>
          <w:tcPr>
            <w:cnfStyle w:val="001000000000" w:firstRow="0" w:lastRow="0" w:firstColumn="1" w:lastColumn="0" w:oddVBand="0" w:evenVBand="0" w:oddHBand="0" w:evenHBand="0" w:firstRowFirstColumn="0" w:firstRowLastColumn="0" w:lastRowFirstColumn="0" w:lastRowLastColumn="0"/>
            <w:tcW w:w="2653" w:type="pct"/>
            <w:tcMar>
              <w:top w:w="113" w:type="dxa"/>
              <w:bottom w:w="113" w:type="dxa"/>
            </w:tcMar>
          </w:tcPr>
          <w:p w14:paraId="55A533F6" w14:textId="17D0B80B" w:rsidR="00F77BD5" w:rsidRPr="002E6F03" w:rsidRDefault="00F77BD5" w:rsidP="00202462">
            <w:pPr>
              <w:spacing w:after="80" w:line="264" w:lineRule="auto"/>
              <w:ind w:left="510" w:hanging="510"/>
              <w:rPr>
                <w:rtl/>
              </w:rPr>
            </w:pPr>
            <w:r w:rsidRPr="002E6F03">
              <w:rPr>
                <w:rtl/>
              </w:rPr>
              <w:t>17)</w:t>
            </w:r>
            <w:r w:rsidRPr="002E6F03">
              <w:rPr>
                <w:rtl/>
              </w:rPr>
              <w:tab/>
              <w:t>در</w:t>
            </w:r>
            <w:r w:rsidRPr="002E6F03">
              <w:rPr>
                <w:rFonts w:cs="Times New Roman"/>
                <w:rtl/>
              </w:rPr>
              <w:t> </w:t>
            </w:r>
            <w:r w:rsidRPr="002E6F03">
              <w:rPr>
                <w:rtl/>
              </w:rPr>
              <w:t xml:space="preserve">مورد </w:t>
            </w:r>
            <w:r w:rsidR="00F91B84" w:rsidRPr="002E6F03">
              <w:rPr>
                <w:rtl/>
              </w:rPr>
              <w:t>ز</w:t>
            </w:r>
            <w:r w:rsidR="00F91B84" w:rsidRPr="002E6F03">
              <w:rPr>
                <w:rFonts w:hint="cs"/>
                <w:rtl/>
              </w:rPr>
              <w:t>یرمجموعه‌های</w:t>
            </w:r>
            <w:r w:rsidRPr="002E6F03">
              <w:rPr>
                <w:rtl/>
              </w:rPr>
              <w:t xml:space="preserve"> کم‌اهمیت، اطمینان حاصل نمایید که یک سطح حداقل از آزمون‌های تحلیلی بکار گرفته شده است. انجام رسیدگی‌های بیشتر را در صورت نی</w:t>
            </w:r>
            <w:r w:rsidR="00202462" w:rsidRPr="002E6F03">
              <w:rPr>
                <w:rtl/>
              </w:rPr>
              <w:t>ـ</w:t>
            </w:r>
            <w:r w:rsidRPr="002E6F03">
              <w:rPr>
                <w:rtl/>
              </w:rPr>
              <w:t>از، در نظر داشته باشید. (یافته‌ها مستند</w:t>
            </w:r>
            <w:r w:rsidR="00202462" w:rsidRPr="002E6F03">
              <w:rPr>
                <w:rFonts w:cs="Times New Roman"/>
                <w:rtl/>
              </w:rPr>
              <w:t> </w:t>
            </w:r>
            <w:r w:rsidRPr="002E6F03">
              <w:rPr>
                <w:rtl/>
              </w:rPr>
              <w:t>شود).</w:t>
            </w:r>
          </w:p>
        </w:tc>
        <w:tc>
          <w:tcPr>
            <w:tcW w:w="332" w:type="pct"/>
            <w:tcMar>
              <w:top w:w="113" w:type="dxa"/>
              <w:bottom w:w="113" w:type="dxa"/>
            </w:tcMar>
          </w:tcPr>
          <w:p w14:paraId="3DC75A28" w14:textId="77777777" w:rsidR="00F77BD5" w:rsidRPr="002E6F03" w:rsidRDefault="00F77BD5" w:rsidP="00202462">
            <w:pPr>
              <w:tabs>
                <w:tab w:val="left" w:pos="4820"/>
              </w:tabs>
              <w:spacing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Mar>
              <w:top w:w="113" w:type="dxa"/>
              <w:bottom w:w="113" w:type="dxa"/>
            </w:tcMar>
          </w:tcPr>
          <w:p w14:paraId="23DA78B0" w14:textId="77777777" w:rsidR="00F77BD5" w:rsidRPr="002E6F03" w:rsidRDefault="00F77BD5" w:rsidP="00202462">
            <w:pPr>
              <w:tabs>
                <w:tab w:val="left" w:pos="4820"/>
              </w:tabs>
              <w:spacing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Mar>
              <w:top w:w="113" w:type="dxa"/>
              <w:bottom w:w="113" w:type="dxa"/>
            </w:tcMar>
          </w:tcPr>
          <w:p w14:paraId="0F54CEB5" w14:textId="77777777" w:rsidR="00F77BD5" w:rsidRPr="002E6F03" w:rsidRDefault="00F77BD5" w:rsidP="00202462">
            <w:pPr>
              <w:tabs>
                <w:tab w:val="left" w:pos="4820"/>
              </w:tabs>
              <w:spacing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bl>
    <w:p w14:paraId="7714E220" w14:textId="77777777" w:rsidR="009A3EDA" w:rsidRPr="002E6F03" w:rsidRDefault="009A3EDA">
      <w:pPr>
        <w:rPr>
          <w:color w:val="7030A0"/>
          <w:rtl/>
        </w:rPr>
      </w:pPr>
    </w:p>
    <w:p w14:paraId="1462A939" w14:textId="77777777" w:rsidR="009A3EDA" w:rsidRPr="002E6F03" w:rsidRDefault="009A3EDA" w:rsidP="009A3EDA">
      <w:pPr>
        <w:pStyle w:val="Fa4"/>
        <w:rPr>
          <w:rtl/>
        </w:rPr>
      </w:pPr>
    </w:p>
    <w:tbl>
      <w:tblPr>
        <w:tblStyle w:val="001MotherT-RCellVHeadCellFa2"/>
        <w:bidiVisual/>
        <w:tblW w:w="5000" w:type="pct"/>
        <w:tblLook w:val="01E0" w:firstRow="1" w:lastRow="1" w:firstColumn="1" w:lastColumn="1" w:noHBand="0" w:noVBand="0"/>
      </w:tblPr>
      <w:tblGrid>
        <w:gridCol w:w="4807"/>
        <w:gridCol w:w="602"/>
        <w:gridCol w:w="1983"/>
        <w:gridCol w:w="1669"/>
      </w:tblGrid>
      <w:tr w:rsidR="009A3EDA" w:rsidRPr="002E6F03" w14:paraId="483E1D93" w14:textId="77777777" w:rsidTr="009A3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tcPr>
          <w:p w14:paraId="0D48F308" w14:textId="77777777" w:rsidR="009A3EDA" w:rsidRPr="002E6F03" w:rsidRDefault="009A3EDA" w:rsidP="009A3EDA">
            <w:pPr>
              <w:tabs>
                <w:tab w:val="left" w:pos="4820"/>
              </w:tabs>
              <w:jc w:val="center"/>
              <w:rPr>
                <w:rStyle w:val="9"/>
              </w:rPr>
            </w:pPr>
            <w:r w:rsidRPr="002E6F03">
              <w:rPr>
                <w:rStyle w:val="9"/>
                <w:rtl/>
              </w:rPr>
              <w:t>موضوع</w:t>
            </w:r>
          </w:p>
        </w:tc>
        <w:tc>
          <w:tcPr>
            <w:tcW w:w="332" w:type="pct"/>
          </w:tcPr>
          <w:p w14:paraId="42A044AF" w14:textId="77777777" w:rsidR="009A3EDA" w:rsidRPr="002E6F03" w:rsidRDefault="009A3EDA" w:rsidP="009A3EDA">
            <w:pPr>
              <w:tabs>
                <w:tab w:val="left" w:pos="4820"/>
              </w:tabs>
              <w:jc w:val="center"/>
              <w:cnfStyle w:val="100000000000" w:firstRow="1" w:lastRow="0" w:firstColumn="0" w:lastColumn="0" w:oddVBand="0" w:evenVBand="0" w:oddHBand="0" w:evenHBand="0" w:firstRowFirstColumn="0" w:firstRowLastColumn="0" w:lastRowFirstColumn="0" w:lastRowLastColumn="0"/>
              <w:rPr>
                <w:rStyle w:val="9"/>
              </w:rPr>
            </w:pPr>
            <w:r w:rsidRPr="002E6F03">
              <w:rPr>
                <w:rStyle w:val="9"/>
                <w:rtl/>
              </w:rPr>
              <w:t>عطف</w:t>
            </w:r>
          </w:p>
        </w:tc>
        <w:tc>
          <w:tcPr>
            <w:tcW w:w="1094" w:type="pct"/>
          </w:tcPr>
          <w:p w14:paraId="1977D20E" w14:textId="77777777" w:rsidR="009A3EDA" w:rsidRPr="002E6F03" w:rsidRDefault="009A3EDA" w:rsidP="009A3EDA">
            <w:pPr>
              <w:tabs>
                <w:tab w:val="left" w:pos="4820"/>
              </w:tabs>
              <w:jc w:val="center"/>
              <w:cnfStyle w:val="100000000000" w:firstRow="1" w:lastRow="0" w:firstColumn="0" w:lastColumn="0" w:oddVBand="0" w:evenVBand="0" w:oddHBand="0" w:evenHBand="0" w:firstRowFirstColumn="0" w:firstRowLastColumn="0" w:lastRowFirstColumn="0" w:lastRowLastColumn="0"/>
              <w:rPr>
                <w:rStyle w:val="9"/>
              </w:rPr>
            </w:pPr>
            <w:r w:rsidRPr="002E6F03">
              <w:rPr>
                <w:rStyle w:val="9"/>
                <w:rtl/>
              </w:rPr>
              <w:t>توضیح</w:t>
            </w:r>
          </w:p>
        </w:tc>
        <w:tc>
          <w:tcPr>
            <w:tcW w:w="921" w:type="pct"/>
          </w:tcPr>
          <w:p w14:paraId="24C22CD1" w14:textId="77777777" w:rsidR="009A3EDA" w:rsidRPr="002E6F03" w:rsidRDefault="009A3EDA" w:rsidP="009A3EDA">
            <w:pPr>
              <w:tabs>
                <w:tab w:val="left" w:pos="4820"/>
              </w:tabs>
              <w:jc w:val="center"/>
              <w:cnfStyle w:val="100000000000" w:firstRow="1" w:lastRow="0" w:firstColumn="0" w:lastColumn="0" w:oddVBand="0" w:evenVBand="0" w:oddHBand="0" w:evenHBand="0" w:firstRowFirstColumn="0" w:firstRowLastColumn="0" w:lastRowFirstColumn="0" w:lastRowLastColumn="0"/>
              <w:rPr>
                <w:rStyle w:val="9"/>
              </w:rPr>
            </w:pPr>
            <w:r w:rsidRPr="002E6F03">
              <w:rPr>
                <w:rStyle w:val="9"/>
                <w:rtl/>
              </w:rPr>
              <w:t>امضا و تاریخ</w:t>
            </w:r>
          </w:p>
        </w:tc>
      </w:tr>
      <w:tr w:rsidR="00F77BD5" w:rsidRPr="002E6F03" w14:paraId="6F9D6E6B" w14:textId="77777777" w:rsidTr="00492160">
        <w:tc>
          <w:tcPr>
            <w:cnfStyle w:val="001000000000" w:firstRow="0" w:lastRow="0" w:firstColumn="1" w:lastColumn="0" w:oddVBand="0" w:evenVBand="0" w:oddHBand="0" w:evenHBand="0" w:firstRowFirstColumn="0" w:firstRowLastColumn="0" w:lastRowFirstColumn="0" w:lastRowLastColumn="0"/>
            <w:tcW w:w="2653" w:type="pct"/>
          </w:tcPr>
          <w:p w14:paraId="3B7F379A" w14:textId="77777777" w:rsidR="00F77BD5" w:rsidRPr="002E6F03" w:rsidRDefault="00F77BD5" w:rsidP="00202462">
            <w:pPr>
              <w:spacing w:after="80" w:line="264" w:lineRule="auto"/>
              <w:ind w:left="510" w:hanging="510"/>
              <w:rPr>
                <w:rtl/>
              </w:rPr>
            </w:pPr>
            <w:r w:rsidRPr="002E6F03">
              <w:rPr>
                <w:rtl/>
              </w:rPr>
              <w:t>18)</w:t>
            </w:r>
            <w:r w:rsidRPr="002E6F03">
              <w:rPr>
                <w:rtl/>
              </w:rPr>
              <w:tab/>
            </w:r>
            <w:r w:rsidRPr="002E6F03">
              <w:rPr>
                <w:spacing w:val="-6"/>
                <w:rtl/>
              </w:rPr>
              <w:t xml:space="preserve">برای </w:t>
            </w:r>
            <w:r w:rsidRPr="002E6F03">
              <w:rPr>
                <w:spacing w:val="-2"/>
                <w:rtl/>
              </w:rPr>
              <w:t>زیرمجموعه‌های</w:t>
            </w:r>
            <w:r w:rsidRPr="002E6F03">
              <w:rPr>
                <w:spacing w:val="-6"/>
                <w:rtl/>
              </w:rPr>
              <w:t xml:space="preserve"> با</w:t>
            </w:r>
            <w:r w:rsidRPr="002E6F03">
              <w:rPr>
                <w:rFonts w:cs="Times New Roman"/>
                <w:spacing w:val="-6"/>
                <w:sz w:val="8"/>
                <w:szCs w:val="14"/>
                <w:rtl/>
              </w:rPr>
              <w:t> </w:t>
            </w:r>
            <w:r w:rsidRPr="002E6F03">
              <w:rPr>
                <w:spacing w:val="-2"/>
                <w:rtl/>
              </w:rPr>
              <w:t>اهمیت</w:t>
            </w:r>
            <w:r w:rsidRPr="002E6F03">
              <w:rPr>
                <w:spacing w:val="-6"/>
                <w:rtl/>
              </w:rPr>
              <w:t xml:space="preserve">، از مشارکت اعضای گروه حسابرسی گروه در برآورد ریسک زیرمجموعه‌های گروه </w:t>
            </w:r>
            <w:r w:rsidR="00341575" w:rsidRPr="002E6F03">
              <w:rPr>
                <w:spacing w:val="-6"/>
                <w:rtl/>
              </w:rPr>
              <w:t xml:space="preserve">توسط حسابرس فرعی </w:t>
            </w:r>
            <w:r w:rsidRPr="002E6F03">
              <w:rPr>
                <w:spacing w:val="-6"/>
                <w:rtl/>
              </w:rPr>
              <w:t>و نیز تعیین دیگر روش‌های حسابرسی اطمینان حاصل کنید.</w:t>
            </w:r>
          </w:p>
        </w:tc>
        <w:tc>
          <w:tcPr>
            <w:tcW w:w="332" w:type="pct"/>
          </w:tcPr>
          <w:p w14:paraId="1A84F42D" w14:textId="77777777" w:rsidR="00F77BD5" w:rsidRPr="002E6F03" w:rsidRDefault="00F77BD5" w:rsidP="00202462">
            <w:pPr>
              <w:tabs>
                <w:tab w:val="left" w:pos="4820"/>
              </w:tabs>
              <w:spacing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Pr>
          <w:p w14:paraId="79982508" w14:textId="77777777" w:rsidR="00F77BD5" w:rsidRPr="002E6F03" w:rsidRDefault="00F77BD5" w:rsidP="00202462">
            <w:pPr>
              <w:tabs>
                <w:tab w:val="left" w:pos="4820"/>
              </w:tabs>
              <w:spacing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Pr>
          <w:p w14:paraId="5CD19712" w14:textId="77777777" w:rsidR="00F77BD5" w:rsidRPr="002E6F03" w:rsidRDefault="00F77BD5" w:rsidP="00202462">
            <w:pPr>
              <w:tabs>
                <w:tab w:val="left" w:pos="4820"/>
              </w:tabs>
              <w:spacing w:line="264" w:lineRule="auto"/>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F77BD5" w:rsidRPr="002E6F03" w14:paraId="447A7716" w14:textId="77777777" w:rsidTr="00492160">
        <w:tc>
          <w:tcPr>
            <w:cnfStyle w:val="001000000000" w:firstRow="0" w:lastRow="0" w:firstColumn="1" w:lastColumn="0" w:oddVBand="0" w:evenVBand="0" w:oddHBand="0" w:evenHBand="0" w:firstRowFirstColumn="0" w:firstRowLastColumn="0" w:lastRowFirstColumn="0" w:lastRowLastColumn="0"/>
            <w:tcW w:w="2653" w:type="pct"/>
          </w:tcPr>
          <w:p w14:paraId="05A1F9C2" w14:textId="77777777" w:rsidR="00F77BD5" w:rsidRPr="002E6F03" w:rsidRDefault="00F77BD5" w:rsidP="00202462">
            <w:pPr>
              <w:spacing w:after="80" w:line="264" w:lineRule="auto"/>
              <w:ind w:left="510" w:hanging="510"/>
              <w:rPr>
                <w:rtl/>
              </w:rPr>
            </w:pPr>
            <w:r w:rsidRPr="002E6F03">
              <w:rPr>
                <w:rtl/>
              </w:rPr>
              <w:t>19)</w:t>
            </w:r>
            <w:r w:rsidRPr="002E6F03">
              <w:rPr>
                <w:rtl/>
              </w:rPr>
              <w:tab/>
            </w:r>
            <w:r w:rsidRPr="002E6F03">
              <w:rPr>
                <w:rFonts w:ascii="Arial" w:hAnsi="Arial"/>
                <w:i/>
                <w:rtl/>
              </w:rPr>
              <w:t xml:space="preserve">برای زیرمجموعه‌های </w:t>
            </w:r>
            <w:r w:rsidRPr="002E6F03">
              <w:rPr>
                <w:rtl/>
              </w:rPr>
              <w:t>با</w:t>
            </w:r>
            <w:r w:rsidRPr="002E6F03">
              <w:rPr>
                <w:rFonts w:cs="Times New Roman"/>
                <w:rtl/>
              </w:rPr>
              <w:t> </w:t>
            </w:r>
            <w:r w:rsidRPr="002E6F03">
              <w:rPr>
                <w:rtl/>
              </w:rPr>
              <w:t>اهمیت، درمورد نوع رسیدگی‌های بیشتری که باید انجام گیرد</w:t>
            </w:r>
            <w:r w:rsidR="00341575" w:rsidRPr="002E6F03">
              <w:rPr>
                <w:rtl/>
              </w:rPr>
              <w:t>،</w:t>
            </w:r>
            <w:r w:rsidRPr="002E6F03">
              <w:rPr>
                <w:rtl/>
              </w:rPr>
              <w:t xml:space="preserve"> شامل بررسی کاربرگ</w:t>
            </w:r>
            <w:r w:rsidR="00341575" w:rsidRPr="002E6F03">
              <w:rPr>
                <w:rtl/>
              </w:rPr>
              <w:t>‌</w:t>
            </w:r>
            <w:r w:rsidRPr="002E6F03">
              <w:rPr>
                <w:rtl/>
              </w:rPr>
              <w:t>های حسابرسی</w:t>
            </w:r>
            <w:r w:rsidR="00341575" w:rsidRPr="002E6F03">
              <w:rPr>
                <w:rtl/>
              </w:rPr>
              <w:t>،</w:t>
            </w:r>
            <w:r w:rsidRPr="002E6F03">
              <w:rPr>
                <w:rtl/>
              </w:rPr>
              <w:t xml:space="preserve"> تصمیم‌گیری کنید. نتایج بررسی کاربرگ</w:t>
            </w:r>
            <w:r w:rsidR="00341575" w:rsidRPr="002E6F03">
              <w:rPr>
                <w:rtl/>
              </w:rPr>
              <w:t>‌</w:t>
            </w:r>
            <w:r w:rsidRPr="002E6F03">
              <w:rPr>
                <w:rtl/>
              </w:rPr>
              <w:t>های حسابرسی را به‌طور کامل مستند کنید.</w:t>
            </w:r>
          </w:p>
        </w:tc>
        <w:tc>
          <w:tcPr>
            <w:tcW w:w="332" w:type="pct"/>
          </w:tcPr>
          <w:p w14:paraId="31F736C2" w14:textId="77777777" w:rsidR="00F77BD5" w:rsidRPr="002E6F03" w:rsidRDefault="00F77BD5"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Pr>
          <w:p w14:paraId="73FC7B8D" w14:textId="77777777" w:rsidR="00F77BD5" w:rsidRPr="002E6F03" w:rsidRDefault="00F77BD5"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Pr>
          <w:p w14:paraId="381CD093" w14:textId="77777777" w:rsidR="00F77BD5" w:rsidRPr="002E6F03" w:rsidRDefault="00F77BD5"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F77BD5" w:rsidRPr="002E6F03" w14:paraId="732CB61A" w14:textId="77777777" w:rsidTr="00492160">
        <w:tc>
          <w:tcPr>
            <w:cnfStyle w:val="001000000000" w:firstRow="0" w:lastRow="0" w:firstColumn="1" w:lastColumn="0" w:oddVBand="0" w:evenVBand="0" w:oddHBand="0" w:evenHBand="0" w:firstRowFirstColumn="0" w:firstRowLastColumn="0" w:lastRowFirstColumn="0" w:lastRowLastColumn="0"/>
            <w:tcW w:w="2653" w:type="pct"/>
          </w:tcPr>
          <w:p w14:paraId="29375F1C" w14:textId="77777777" w:rsidR="00F77BD5" w:rsidRPr="002E6F03" w:rsidRDefault="00F77BD5" w:rsidP="00202462">
            <w:pPr>
              <w:spacing w:after="80" w:line="264" w:lineRule="auto"/>
              <w:ind w:left="510" w:hanging="510"/>
              <w:rPr>
                <w:rtl/>
              </w:rPr>
            </w:pPr>
            <w:r w:rsidRPr="002E6F03">
              <w:rPr>
                <w:rtl/>
              </w:rPr>
              <w:t>20)</w:t>
            </w:r>
            <w:r w:rsidRPr="002E6F03">
              <w:rPr>
                <w:rtl/>
              </w:rPr>
              <w:tab/>
              <w:t>از تهیه لیست اشخاص وابسته توسط مدیریت گروه و هماهنگی آن با حسابرسان زیرمجموعه اطمینان حاصل کنید.</w:t>
            </w:r>
          </w:p>
        </w:tc>
        <w:tc>
          <w:tcPr>
            <w:tcW w:w="332" w:type="pct"/>
          </w:tcPr>
          <w:p w14:paraId="4C488006" w14:textId="77777777" w:rsidR="00F77BD5" w:rsidRPr="002E6F03" w:rsidRDefault="00F77BD5"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Pr>
          <w:p w14:paraId="146451A1" w14:textId="77777777" w:rsidR="00F77BD5" w:rsidRPr="002E6F03" w:rsidRDefault="00F77BD5"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Pr>
          <w:p w14:paraId="679C5318" w14:textId="77777777" w:rsidR="00F77BD5" w:rsidRPr="002E6F03" w:rsidRDefault="00F77BD5"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F77BD5" w:rsidRPr="002E6F03" w14:paraId="301B05F3" w14:textId="77777777" w:rsidTr="00492160">
        <w:tc>
          <w:tcPr>
            <w:cnfStyle w:val="001000000000" w:firstRow="0" w:lastRow="0" w:firstColumn="1" w:lastColumn="0" w:oddVBand="0" w:evenVBand="0" w:oddHBand="0" w:evenHBand="0" w:firstRowFirstColumn="0" w:firstRowLastColumn="0" w:lastRowFirstColumn="0" w:lastRowLastColumn="0"/>
            <w:tcW w:w="2653" w:type="pct"/>
          </w:tcPr>
          <w:p w14:paraId="1553035A" w14:textId="77777777" w:rsidR="00F77BD5" w:rsidRPr="002E6F03" w:rsidRDefault="00F77BD5" w:rsidP="00202462">
            <w:pPr>
              <w:spacing w:after="80" w:line="264" w:lineRule="auto"/>
              <w:ind w:left="510" w:hanging="510"/>
              <w:rPr>
                <w:rtl/>
              </w:rPr>
            </w:pPr>
            <w:r w:rsidRPr="002E6F03">
              <w:rPr>
                <w:rtl/>
              </w:rPr>
              <w:t>21)</w:t>
            </w:r>
            <w:r w:rsidRPr="002E6F03">
              <w:rPr>
                <w:rtl/>
              </w:rPr>
              <w:tab/>
            </w:r>
            <w:r w:rsidRPr="002E6F03">
              <w:rPr>
                <w:spacing w:val="2"/>
                <w:rtl/>
              </w:rPr>
              <w:t>کفایت شواهد گردآوری شده در حسابرسی زیرمجموعه</w:t>
            </w:r>
            <w:r w:rsidR="00341575" w:rsidRPr="002E6F03">
              <w:rPr>
                <w:spacing w:val="2"/>
                <w:rtl/>
              </w:rPr>
              <w:t>‌ها</w:t>
            </w:r>
            <w:r w:rsidRPr="002E6F03">
              <w:rPr>
                <w:spacing w:val="2"/>
                <w:rtl/>
              </w:rPr>
              <w:t>‌ را ارزیابی و چگونگی انجام این ارزیابی را مستند کنید.</w:t>
            </w:r>
          </w:p>
        </w:tc>
        <w:tc>
          <w:tcPr>
            <w:tcW w:w="332" w:type="pct"/>
          </w:tcPr>
          <w:p w14:paraId="2CB44992" w14:textId="77777777" w:rsidR="00F77BD5" w:rsidRPr="002E6F03" w:rsidRDefault="00F77BD5"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Pr>
          <w:p w14:paraId="1B773085" w14:textId="77777777" w:rsidR="00F77BD5" w:rsidRPr="002E6F03" w:rsidRDefault="00F77BD5"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Pr>
          <w:p w14:paraId="468D26EC" w14:textId="77777777" w:rsidR="00F77BD5" w:rsidRPr="002E6F03" w:rsidRDefault="00F77BD5"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F77BD5" w:rsidRPr="002E6F03" w14:paraId="456160A0" w14:textId="77777777" w:rsidTr="00492160">
        <w:tc>
          <w:tcPr>
            <w:cnfStyle w:val="001000000000" w:firstRow="0" w:lastRow="0" w:firstColumn="1" w:lastColumn="0" w:oddVBand="0" w:evenVBand="0" w:oddHBand="0" w:evenHBand="0" w:firstRowFirstColumn="0" w:firstRowLastColumn="0" w:lastRowFirstColumn="0" w:lastRowLastColumn="0"/>
            <w:tcW w:w="2653" w:type="pct"/>
          </w:tcPr>
          <w:p w14:paraId="17C0096E" w14:textId="77777777" w:rsidR="00F77BD5" w:rsidRPr="002E6F03" w:rsidRDefault="00F77BD5" w:rsidP="00202462">
            <w:pPr>
              <w:spacing w:after="80" w:line="264" w:lineRule="auto"/>
              <w:ind w:left="510" w:hanging="510"/>
              <w:rPr>
                <w:rtl/>
              </w:rPr>
            </w:pPr>
            <w:r w:rsidRPr="002E6F03">
              <w:rPr>
                <w:rtl/>
              </w:rPr>
              <w:t>22)</w:t>
            </w:r>
            <w:r w:rsidRPr="002E6F03">
              <w:rPr>
                <w:rtl/>
              </w:rPr>
              <w:tab/>
              <w:t>در</w:t>
            </w:r>
            <w:r w:rsidRPr="002E6F03">
              <w:rPr>
                <w:rFonts w:cs="Times New Roman"/>
                <w:rtl/>
              </w:rPr>
              <w:t> </w:t>
            </w:r>
            <w:r w:rsidRPr="002E6F03">
              <w:rPr>
                <w:rtl/>
              </w:rPr>
              <w:t>صورتی</w:t>
            </w:r>
            <w:r w:rsidRPr="002E6F03">
              <w:rPr>
                <w:rFonts w:cs="Times New Roman"/>
                <w:rtl/>
              </w:rPr>
              <w:t> </w:t>
            </w:r>
            <w:r w:rsidRPr="002E6F03">
              <w:rPr>
                <w:rtl/>
              </w:rPr>
              <w:t xml:space="preserve">که شواهد کسب شده، کافی به‌نظر نمی‌رسد، این موضوع را مستند کنید و رسیدگی‌های بیشتر </w:t>
            </w:r>
            <w:r w:rsidR="00341575" w:rsidRPr="002E6F03">
              <w:rPr>
                <w:rtl/>
              </w:rPr>
              <w:t xml:space="preserve">و </w:t>
            </w:r>
            <w:r w:rsidRPr="002E6F03">
              <w:rPr>
                <w:rtl/>
              </w:rPr>
              <w:t>لازم را برای تأمین شواهد کافی حسابرسی انجام دهید.</w:t>
            </w:r>
          </w:p>
        </w:tc>
        <w:tc>
          <w:tcPr>
            <w:tcW w:w="332" w:type="pct"/>
          </w:tcPr>
          <w:p w14:paraId="3D3685BF" w14:textId="77777777" w:rsidR="00F77BD5" w:rsidRPr="002E6F03" w:rsidRDefault="00F77BD5"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Pr>
          <w:p w14:paraId="6FB5C07C" w14:textId="77777777" w:rsidR="00F77BD5" w:rsidRPr="002E6F03" w:rsidRDefault="00F77BD5"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Pr>
          <w:p w14:paraId="2AA6358E" w14:textId="77777777" w:rsidR="00F77BD5" w:rsidRPr="002E6F03" w:rsidRDefault="00F77BD5"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F77BD5" w:rsidRPr="002E6F03" w14:paraId="664BDA28" w14:textId="77777777" w:rsidTr="00492160">
        <w:tc>
          <w:tcPr>
            <w:cnfStyle w:val="001000000000" w:firstRow="0" w:lastRow="0" w:firstColumn="1" w:lastColumn="0" w:oddVBand="0" w:evenVBand="0" w:oddHBand="0" w:evenHBand="0" w:firstRowFirstColumn="0" w:firstRowLastColumn="0" w:lastRowFirstColumn="0" w:lastRowLastColumn="0"/>
            <w:tcW w:w="2653" w:type="pct"/>
          </w:tcPr>
          <w:p w14:paraId="43C4C460" w14:textId="77777777" w:rsidR="00F77BD5" w:rsidRPr="002E6F03" w:rsidRDefault="00F77BD5" w:rsidP="00202462">
            <w:pPr>
              <w:spacing w:after="80" w:line="264" w:lineRule="auto"/>
              <w:ind w:left="510" w:hanging="510"/>
              <w:rPr>
                <w:rtl/>
              </w:rPr>
            </w:pPr>
            <w:r w:rsidRPr="002E6F03">
              <w:rPr>
                <w:rtl/>
              </w:rPr>
              <w:t>23)</w:t>
            </w:r>
            <w:r w:rsidRPr="002E6F03">
              <w:rPr>
                <w:rtl/>
              </w:rPr>
              <w:tab/>
            </w:r>
            <w:r w:rsidRPr="002E6F03">
              <w:rPr>
                <w:spacing w:val="-4"/>
                <w:rtl/>
              </w:rPr>
              <w:t>از مستند شدن همه مکاتبات با حسابرسان زیرمجموعه‌</w:t>
            </w:r>
            <w:r w:rsidRPr="002E6F03">
              <w:rPr>
                <w:rtl/>
              </w:rPr>
              <w:t xml:space="preserve"> اطمینان حاصل کنید.</w:t>
            </w:r>
          </w:p>
        </w:tc>
        <w:tc>
          <w:tcPr>
            <w:tcW w:w="332" w:type="pct"/>
          </w:tcPr>
          <w:p w14:paraId="6EAE6014" w14:textId="77777777" w:rsidR="00F77BD5" w:rsidRPr="002E6F03" w:rsidRDefault="00F77BD5"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Pr>
          <w:p w14:paraId="32A8CADD" w14:textId="77777777" w:rsidR="00F77BD5" w:rsidRPr="002E6F03" w:rsidRDefault="00F77BD5"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Pr>
          <w:p w14:paraId="107B53D5" w14:textId="77777777" w:rsidR="00F77BD5" w:rsidRPr="002E6F03" w:rsidRDefault="00F77BD5"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bl>
    <w:p w14:paraId="3D22302B" w14:textId="77777777" w:rsidR="0082076C" w:rsidRPr="002E6F03" w:rsidRDefault="0082076C">
      <w:pPr>
        <w:rPr>
          <w:color w:val="7030A0"/>
          <w:rtl/>
        </w:rPr>
      </w:pPr>
    </w:p>
    <w:p w14:paraId="639EB384" w14:textId="77777777" w:rsidR="0082076C" w:rsidRPr="002E6F03" w:rsidRDefault="0082076C" w:rsidP="0082076C">
      <w:pPr>
        <w:pStyle w:val="Fa4"/>
      </w:pPr>
    </w:p>
    <w:tbl>
      <w:tblPr>
        <w:tblStyle w:val="001MotherT-RCellVHeadCellFa2"/>
        <w:bidiVisual/>
        <w:tblW w:w="5000" w:type="pct"/>
        <w:tblLook w:val="01E0" w:firstRow="1" w:lastRow="1" w:firstColumn="1" w:lastColumn="1" w:noHBand="0" w:noVBand="0"/>
      </w:tblPr>
      <w:tblGrid>
        <w:gridCol w:w="4807"/>
        <w:gridCol w:w="602"/>
        <w:gridCol w:w="1983"/>
        <w:gridCol w:w="1669"/>
      </w:tblGrid>
      <w:tr w:rsidR="0082076C" w:rsidRPr="002E6F03" w14:paraId="585EC2F9" w14:textId="77777777" w:rsidTr="003E41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tcPr>
          <w:p w14:paraId="53D23AD3" w14:textId="77777777" w:rsidR="0082076C" w:rsidRPr="002E6F03" w:rsidRDefault="0082076C" w:rsidP="00896ECE">
            <w:pPr>
              <w:tabs>
                <w:tab w:val="left" w:pos="4820"/>
              </w:tabs>
              <w:jc w:val="center"/>
              <w:rPr>
                <w:rStyle w:val="90"/>
              </w:rPr>
            </w:pPr>
            <w:r w:rsidRPr="002E6F03">
              <w:rPr>
                <w:rStyle w:val="90"/>
                <w:rtl/>
              </w:rPr>
              <w:t>موضوع</w:t>
            </w:r>
          </w:p>
        </w:tc>
        <w:tc>
          <w:tcPr>
            <w:tcW w:w="332" w:type="pct"/>
          </w:tcPr>
          <w:p w14:paraId="4327A338" w14:textId="77777777" w:rsidR="0082076C" w:rsidRPr="002E6F03" w:rsidRDefault="0082076C" w:rsidP="00896ECE">
            <w:pPr>
              <w:tabs>
                <w:tab w:val="left" w:pos="4820"/>
              </w:tabs>
              <w:jc w:val="center"/>
              <w:cnfStyle w:val="100000000000" w:firstRow="1" w:lastRow="0" w:firstColumn="0" w:lastColumn="0" w:oddVBand="0" w:evenVBand="0" w:oddHBand="0" w:evenHBand="0" w:firstRowFirstColumn="0" w:firstRowLastColumn="0" w:lastRowFirstColumn="0" w:lastRowLastColumn="0"/>
              <w:rPr>
                <w:rStyle w:val="90"/>
              </w:rPr>
            </w:pPr>
            <w:r w:rsidRPr="002E6F03">
              <w:rPr>
                <w:rStyle w:val="90"/>
                <w:rtl/>
              </w:rPr>
              <w:t>عطف</w:t>
            </w:r>
          </w:p>
        </w:tc>
        <w:tc>
          <w:tcPr>
            <w:tcW w:w="1094" w:type="pct"/>
          </w:tcPr>
          <w:p w14:paraId="62AD6AC4" w14:textId="77777777" w:rsidR="0082076C" w:rsidRPr="002E6F03" w:rsidRDefault="0082076C" w:rsidP="00896ECE">
            <w:pPr>
              <w:tabs>
                <w:tab w:val="left" w:pos="4820"/>
              </w:tabs>
              <w:jc w:val="center"/>
              <w:cnfStyle w:val="100000000000" w:firstRow="1" w:lastRow="0" w:firstColumn="0" w:lastColumn="0" w:oddVBand="0" w:evenVBand="0" w:oddHBand="0" w:evenHBand="0" w:firstRowFirstColumn="0" w:firstRowLastColumn="0" w:lastRowFirstColumn="0" w:lastRowLastColumn="0"/>
              <w:rPr>
                <w:rStyle w:val="90"/>
              </w:rPr>
            </w:pPr>
            <w:r w:rsidRPr="002E6F03">
              <w:rPr>
                <w:rStyle w:val="90"/>
                <w:rtl/>
              </w:rPr>
              <w:t>توضیح</w:t>
            </w:r>
          </w:p>
        </w:tc>
        <w:tc>
          <w:tcPr>
            <w:tcW w:w="921" w:type="pct"/>
          </w:tcPr>
          <w:p w14:paraId="31E5CFB9" w14:textId="77777777" w:rsidR="0082076C" w:rsidRPr="002E6F03" w:rsidRDefault="0082076C" w:rsidP="00896ECE">
            <w:pPr>
              <w:tabs>
                <w:tab w:val="left" w:pos="4820"/>
              </w:tabs>
              <w:jc w:val="center"/>
              <w:cnfStyle w:val="100000000000" w:firstRow="1" w:lastRow="0" w:firstColumn="0" w:lastColumn="0" w:oddVBand="0" w:evenVBand="0" w:oddHBand="0" w:evenHBand="0" w:firstRowFirstColumn="0" w:firstRowLastColumn="0" w:lastRowFirstColumn="0" w:lastRowLastColumn="0"/>
              <w:rPr>
                <w:rStyle w:val="90"/>
              </w:rPr>
            </w:pPr>
            <w:r w:rsidRPr="002E6F03">
              <w:rPr>
                <w:rStyle w:val="90"/>
                <w:rtl/>
              </w:rPr>
              <w:t>امضا و تاریخ</w:t>
            </w:r>
          </w:p>
        </w:tc>
      </w:tr>
      <w:tr w:rsidR="00F77BD5" w:rsidRPr="002E6F03" w14:paraId="01FB8530" w14:textId="77777777" w:rsidTr="003E41A8">
        <w:trPr>
          <w:trHeight w:val="6620"/>
        </w:trPr>
        <w:tc>
          <w:tcPr>
            <w:cnfStyle w:val="001000000000" w:firstRow="0" w:lastRow="0" w:firstColumn="1" w:lastColumn="0" w:oddVBand="0" w:evenVBand="0" w:oddHBand="0" w:evenHBand="0" w:firstRowFirstColumn="0" w:firstRowLastColumn="0" w:lastRowFirstColumn="0" w:lastRowLastColumn="0"/>
            <w:tcW w:w="2653" w:type="pct"/>
            <w:tcBorders>
              <w:bottom w:val="single" w:sz="8" w:space="0" w:color="000000" w:themeColor="text1"/>
            </w:tcBorders>
          </w:tcPr>
          <w:p w14:paraId="06FD3130" w14:textId="77777777" w:rsidR="00F77BD5" w:rsidRPr="002E6F03" w:rsidRDefault="00F77BD5" w:rsidP="00341575">
            <w:pPr>
              <w:spacing w:after="80"/>
              <w:ind w:left="510" w:hanging="510"/>
              <w:rPr>
                <w:rtl/>
              </w:rPr>
            </w:pPr>
            <w:r w:rsidRPr="002E6F03">
              <w:rPr>
                <w:rtl/>
              </w:rPr>
              <w:t>24)</w:t>
            </w:r>
            <w:r w:rsidRPr="002E6F03">
              <w:rPr>
                <w:rtl/>
              </w:rPr>
              <w:tab/>
              <w:t>از حسابرس زیرمجموعه بخواهید که موارد زیر را گزارش کند:</w:t>
            </w:r>
          </w:p>
          <w:p w14:paraId="3A54AD32" w14:textId="77777777" w:rsidR="00F77BD5" w:rsidRPr="002E6F03" w:rsidRDefault="00F77BD5" w:rsidP="009A3EDA">
            <w:pPr>
              <w:pStyle w:val="ListParagraph"/>
              <w:numPr>
                <w:ilvl w:val="0"/>
                <w:numId w:val="41"/>
              </w:numPr>
              <w:spacing w:after="80" w:line="264" w:lineRule="auto"/>
              <w:ind w:left="907" w:hanging="340"/>
              <w:contextualSpacing w:val="0"/>
              <w:rPr>
                <w:szCs w:val="26"/>
              </w:rPr>
            </w:pPr>
            <w:r w:rsidRPr="002E6F03">
              <w:rPr>
                <w:spacing w:val="-4"/>
                <w:szCs w:val="26"/>
                <w:rtl/>
              </w:rPr>
              <w:t>رعایت الزامات مربوط به استقلال، اخلاق حرفه‌ای</w:t>
            </w:r>
            <w:r w:rsidRPr="002E6F03">
              <w:rPr>
                <w:szCs w:val="26"/>
                <w:rtl/>
              </w:rPr>
              <w:t xml:space="preserve"> و صلاحیت حرفه‌ای؛</w:t>
            </w:r>
          </w:p>
          <w:p w14:paraId="5D8517D3" w14:textId="77777777" w:rsidR="00F77BD5" w:rsidRPr="002E6F03" w:rsidRDefault="00F77BD5" w:rsidP="009A3EDA">
            <w:pPr>
              <w:pStyle w:val="ListParagraph"/>
              <w:numPr>
                <w:ilvl w:val="0"/>
                <w:numId w:val="41"/>
              </w:numPr>
              <w:spacing w:after="80" w:line="264" w:lineRule="auto"/>
              <w:ind w:left="907" w:hanging="340"/>
              <w:contextualSpacing w:val="0"/>
              <w:rPr>
                <w:szCs w:val="26"/>
              </w:rPr>
            </w:pPr>
            <w:r w:rsidRPr="002E6F03">
              <w:rPr>
                <w:szCs w:val="26"/>
                <w:rtl/>
              </w:rPr>
              <w:t>هرگونه عدم</w:t>
            </w:r>
            <w:r w:rsidRPr="002E6F03">
              <w:rPr>
                <w:rFonts w:cs="Times New Roman"/>
                <w:szCs w:val="26"/>
                <w:rtl/>
              </w:rPr>
              <w:t> </w:t>
            </w:r>
            <w:r w:rsidRPr="002E6F03">
              <w:rPr>
                <w:szCs w:val="26"/>
                <w:rtl/>
              </w:rPr>
              <w:t>رعایت قوانین و مقررات عمده؛</w:t>
            </w:r>
          </w:p>
          <w:p w14:paraId="55EFF07D" w14:textId="77777777" w:rsidR="00F77BD5" w:rsidRPr="002E6F03" w:rsidRDefault="00F77BD5" w:rsidP="009A3EDA">
            <w:pPr>
              <w:pStyle w:val="ListParagraph"/>
              <w:numPr>
                <w:ilvl w:val="0"/>
                <w:numId w:val="41"/>
              </w:numPr>
              <w:spacing w:after="80" w:line="264" w:lineRule="auto"/>
              <w:ind w:left="907" w:hanging="340"/>
              <w:contextualSpacing w:val="0"/>
              <w:rPr>
                <w:szCs w:val="26"/>
              </w:rPr>
            </w:pPr>
            <w:r w:rsidRPr="002E6F03">
              <w:rPr>
                <w:szCs w:val="26"/>
                <w:rtl/>
              </w:rPr>
              <w:t>هرگونه تحریف عمده اصلاح نشده؛</w:t>
            </w:r>
          </w:p>
          <w:p w14:paraId="70E9C865" w14:textId="77777777" w:rsidR="00F77BD5" w:rsidRPr="002E6F03" w:rsidRDefault="00F77BD5" w:rsidP="009A3EDA">
            <w:pPr>
              <w:pStyle w:val="ListParagraph"/>
              <w:numPr>
                <w:ilvl w:val="0"/>
                <w:numId w:val="41"/>
              </w:numPr>
              <w:spacing w:after="80" w:line="264" w:lineRule="auto"/>
              <w:ind w:left="907" w:hanging="340"/>
              <w:contextualSpacing w:val="0"/>
              <w:rPr>
                <w:szCs w:val="26"/>
              </w:rPr>
            </w:pPr>
            <w:r w:rsidRPr="002E6F03">
              <w:rPr>
                <w:szCs w:val="26"/>
                <w:rtl/>
              </w:rPr>
              <w:t>نشانه‌های مربوط به سوگیری احتمالی مدیریت؛</w:t>
            </w:r>
          </w:p>
          <w:p w14:paraId="53B9B47D" w14:textId="77777777" w:rsidR="00F77BD5" w:rsidRPr="002E6F03" w:rsidRDefault="00F77BD5" w:rsidP="009A3EDA">
            <w:pPr>
              <w:pStyle w:val="ListParagraph"/>
              <w:numPr>
                <w:ilvl w:val="0"/>
                <w:numId w:val="41"/>
              </w:numPr>
              <w:spacing w:after="80" w:line="264" w:lineRule="auto"/>
              <w:ind w:left="907" w:hanging="340"/>
              <w:contextualSpacing w:val="0"/>
              <w:rPr>
                <w:spacing w:val="2"/>
                <w:szCs w:val="26"/>
              </w:rPr>
            </w:pPr>
            <w:r w:rsidRPr="002E6F03">
              <w:rPr>
                <w:spacing w:val="2"/>
                <w:szCs w:val="26"/>
                <w:rtl/>
              </w:rPr>
              <w:t>نقاط ضعف با</w:t>
            </w:r>
            <w:r w:rsidRPr="002E6F03">
              <w:rPr>
                <w:rFonts w:cs="Times New Roman"/>
                <w:spacing w:val="2"/>
                <w:szCs w:val="26"/>
                <w:rtl/>
              </w:rPr>
              <w:t> </w:t>
            </w:r>
            <w:r w:rsidRPr="002E6F03">
              <w:rPr>
                <w:spacing w:val="2"/>
                <w:szCs w:val="26"/>
                <w:rtl/>
              </w:rPr>
              <w:t>اهمیت در کنترل‌های داخلی؛</w:t>
            </w:r>
          </w:p>
          <w:p w14:paraId="164E0B89" w14:textId="77777777" w:rsidR="00F77BD5" w:rsidRPr="002E6F03" w:rsidRDefault="00F77BD5" w:rsidP="009A3EDA">
            <w:pPr>
              <w:pStyle w:val="ListParagraph"/>
              <w:numPr>
                <w:ilvl w:val="0"/>
                <w:numId w:val="41"/>
              </w:numPr>
              <w:spacing w:after="80" w:line="264" w:lineRule="auto"/>
              <w:ind w:left="907" w:hanging="340"/>
              <w:contextualSpacing w:val="0"/>
              <w:rPr>
                <w:spacing w:val="2"/>
                <w:szCs w:val="26"/>
              </w:rPr>
            </w:pPr>
            <w:r w:rsidRPr="002E6F03">
              <w:rPr>
                <w:spacing w:val="2"/>
                <w:szCs w:val="26"/>
                <w:rtl/>
              </w:rPr>
              <w:t>سایر موارد با</w:t>
            </w:r>
            <w:r w:rsidRPr="002E6F03">
              <w:rPr>
                <w:rFonts w:cs="Times New Roman"/>
                <w:spacing w:val="2"/>
                <w:szCs w:val="26"/>
                <w:rtl/>
              </w:rPr>
              <w:t> </w:t>
            </w:r>
            <w:r w:rsidRPr="002E6F03">
              <w:rPr>
                <w:spacing w:val="2"/>
                <w:szCs w:val="26"/>
                <w:rtl/>
              </w:rPr>
              <w:t>اهمیت مربوط به نظام راهبری که با ارکان راهبری مکاتبه شده یا قرار است که مکاتبه شود شامل موارد مربوط به تقلب؛</w:t>
            </w:r>
          </w:p>
          <w:p w14:paraId="4B1D3E5E" w14:textId="77777777" w:rsidR="00F77BD5" w:rsidRPr="002E6F03" w:rsidRDefault="00F77BD5" w:rsidP="009A3EDA">
            <w:pPr>
              <w:pStyle w:val="ListParagraph"/>
              <w:numPr>
                <w:ilvl w:val="0"/>
                <w:numId w:val="41"/>
              </w:numPr>
              <w:spacing w:after="80" w:line="264" w:lineRule="auto"/>
              <w:ind w:left="907" w:hanging="340"/>
              <w:contextualSpacing w:val="0"/>
              <w:rPr>
                <w:spacing w:val="-4"/>
                <w:szCs w:val="26"/>
              </w:rPr>
            </w:pPr>
            <w:r w:rsidRPr="002E6F03">
              <w:rPr>
                <w:spacing w:val="-4"/>
                <w:szCs w:val="26"/>
                <w:rtl/>
              </w:rPr>
              <w:t>هرگونه موضوع دیگر مربوط به حسابرسی</w:t>
            </w:r>
            <w:r w:rsidRPr="002E6F03">
              <w:rPr>
                <w:spacing w:val="-4"/>
                <w:sz w:val="10"/>
                <w:szCs w:val="16"/>
                <w:rtl/>
              </w:rPr>
              <w:t xml:space="preserve"> </w:t>
            </w:r>
            <w:r w:rsidRPr="002E6F03">
              <w:rPr>
                <w:spacing w:val="-4"/>
                <w:szCs w:val="26"/>
                <w:rtl/>
              </w:rPr>
              <w:t>گروه؛</w:t>
            </w:r>
          </w:p>
          <w:p w14:paraId="3BEE6D72" w14:textId="56D5300F" w:rsidR="0082076C" w:rsidRPr="002E6F03" w:rsidRDefault="00F77BD5" w:rsidP="009A3EDA">
            <w:pPr>
              <w:pStyle w:val="ListParagraph"/>
              <w:numPr>
                <w:ilvl w:val="0"/>
                <w:numId w:val="41"/>
              </w:numPr>
              <w:spacing w:after="80" w:line="264" w:lineRule="auto"/>
              <w:ind w:left="907" w:hanging="340"/>
              <w:rPr>
                <w:rtl/>
              </w:rPr>
            </w:pPr>
            <w:r w:rsidRPr="002E6F03">
              <w:rPr>
                <w:szCs w:val="26"/>
                <w:rtl/>
              </w:rPr>
              <w:t>نتیجه‌گیری کلی در مورد یافته‌های حسابرسی آنان.</w:t>
            </w:r>
          </w:p>
        </w:tc>
        <w:tc>
          <w:tcPr>
            <w:tcW w:w="332" w:type="pct"/>
            <w:tcBorders>
              <w:bottom w:val="single" w:sz="8" w:space="0" w:color="000000" w:themeColor="text1"/>
            </w:tcBorders>
          </w:tcPr>
          <w:p w14:paraId="44E98B53" w14:textId="77777777" w:rsidR="00F77BD5" w:rsidRPr="002E6F03" w:rsidRDefault="00F77BD5"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Borders>
              <w:bottom w:val="single" w:sz="8" w:space="0" w:color="000000" w:themeColor="text1"/>
            </w:tcBorders>
          </w:tcPr>
          <w:p w14:paraId="4E92D1FB" w14:textId="77777777" w:rsidR="00F77BD5" w:rsidRPr="002E6F03" w:rsidRDefault="00F77BD5"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Borders>
              <w:bottom w:val="single" w:sz="8" w:space="0" w:color="000000" w:themeColor="text1"/>
            </w:tcBorders>
          </w:tcPr>
          <w:p w14:paraId="718E7A6C" w14:textId="77777777" w:rsidR="00F77BD5" w:rsidRPr="002E6F03" w:rsidRDefault="00F77BD5"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3E41A8" w:rsidRPr="002E6F03" w14:paraId="01CEC1DA" w14:textId="77777777" w:rsidTr="003E41A8">
        <w:tc>
          <w:tcPr>
            <w:cnfStyle w:val="001000000000" w:firstRow="0" w:lastRow="0" w:firstColumn="1" w:lastColumn="0" w:oddVBand="0" w:evenVBand="0" w:oddHBand="0" w:evenHBand="0" w:firstRowFirstColumn="0" w:firstRowLastColumn="0" w:lastRowFirstColumn="0" w:lastRowLastColumn="0"/>
            <w:tcW w:w="2653" w:type="pct"/>
            <w:tcBorders>
              <w:top w:val="single" w:sz="8" w:space="0" w:color="000000" w:themeColor="text1"/>
              <w:bottom w:val="single" w:sz="8" w:space="0" w:color="000000" w:themeColor="text1"/>
            </w:tcBorders>
          </w:tcPr>
          <w:p w14:paraId="52D191EE" w14:textId="4CFCEBF8" w:rsidR="003E41A8" w:rsidRPr="002E6F03" w:rsidRDefault="003E41A8" w:rsidP="0082076C">
            <w:pPr>
              <w:spacing w:after="240"/>
              <w:ind w:left="510" w:hanging="510"/>
              <w:rPr>
                <w:rtl/>
              </w:rPr>
            </w:pPr>
            <w:r w:rsidRPr="002E6F03">
              <w:rPr>
                <w:rFonts w:hint="cs"/>
                <w:rtl/>
              </w:rPr>
              <w:t>25)</w:t>
            </w:r>
            <w:r w:rsidRPr="002E6F03">
              <w:rPr>
                <w:rtl/>
              </w:rPr>
              <w:tab/>
            </w:r>
            <w:r w:rsidRPr="002E6F03">
              <w:rPr>
                <w:rFonts w:hint="cs"/>
                <w:rtl/>
              </w:rPr>
              <w:t>آثار استانداردهای بین‌المللی گزارشگری مالی را بر کار حسابرس بخش مورد توجه قرار دهید.</w:t>
            </w:r>
          </w:p>
        </w:tc>
        <w:tc>
          <w:tcPr>
            <w:tcW w:w="332" w:type="pct"/>
            <w:tcBorders>
              <w:top w:val="single" w:sz="8" w:space="0" w:color="000000" w:themeColor="text1"/>
              <w:bottom w:val="single" w:sz="8" w:space="0" w:color="000000" w:themeColor="text1"/>
            </w:tcBorders>
          </w:tcPr>
          <w:p w14:paraId="4CD83FFC" w14:textId="77777777" w:rsidR="003E41A8" w:rsidRPr="002E6F03" w:rsidRDefault="003E41A8"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Borders>
              <w:top w:val="single" w:sz="8" w:space="0" w:color="000000" w:themeColor="text1"/>
              <w:bottom w:val="single" w:sz="8" w:space="0" w:color="000000" w:themeColor="text1"/>
            </w:tcBorders>
          </w:tcPr>
          <w:p w14:paraId="1F1B8F4D" w14:textId="77777777" w:rsidR="003E41A8" w:rsidRPr="002E6F03" w:rsidRDefault="003E41A8"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Borders>
              <w:top w:val="single" w:sz="8" w:space="0" w:color="000000" w:themeColor="text1"/>
              <w:bottom w:val="single" w:sz="8" w:space="0" w:color="000000" w:themeColor="text1"/>
            </w:tcBorders>
          </w:tcPr>
          <w:p w14:paraId="7F552DE6" w14:textId="77777777" w:rsidR="003E41A8" w:rsidRPr="002E6F03" w:rsidRDefault="003E41A8"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3E41A8" w:rsidRPr="002E6F03" w14:paraId="5F83253C" w14:textId="77777777" w:rsidTr="003E41A8">
        <w:tc>
          <w:tcPr>
            <w:cnfStyle w:val="001000000000" w:firstRow="0" w:lastRow="0" w:firstColumn="1" w:lastColumn="0" w:oddVBand="0" w:evenVBand="0" w:oddHBand="0" w:evenHBand="0" w:firstRowFirstColumn="0" w:firstRowLastColumn="0" w:lastRowFirstColumn="0" w:lastRowLastColumn="0"/>
            <w:tcW w:w="2653" w:type="pct"/>
            <w:tcBorders>
              <w:top w:val="single" w:sz="8" w:space="0" w:color="000000" w:themeColor="text1"/>
            </w:tcBorders>
          </w:tcPr>
          <w:p w14:paraId="76F511D1" w14:textId="15893D2F" w:rsidR="003E41A8" w:rsidRPr="002E6F03" w:rsidRDefault="003E41A8" w:rsidP="009A3EDA">
            <w:pPr>
              <w:spacing w:after="80"/>
              <w:ind w:left="510" w:hanging="510"/>
            </w:pPr>
            <w:r w:rsidRPr="002E6F03">
              <w:rPr>
                <w:rFonts w:hint="cs"/>
                <w:rtl/>
              </w:rPr>
              <w:t>26)</w:t>
            </w:r>
            <w:r w:rsidRPr="002E6F03">
              <w:rPr>
                <w:rtl/>
              </w:rPr>
              <w:tab/>
            </w:r>
            <w:r w:rsidRPr="002E6F03">
              <w:rPr>
                <w:rFonts w:hint="cs"/>
                <w:rtl/>
              </w:rPr>
              <w:t>از این‌که همه حسابرسان بخش‌ها به آثار همه‌گیری کرونا توجه کرده‌اند، اطمینان یابید.</w:t>
            </w:r>
          </w:p>
        </w:tc>
        <w:tc>
          <w:tcPr>
            <w:tcW w:w="332" w:type="pct"/>
            <w:tcBorders>
              <w:top w:val="single" w:sz="8" w:space="0" w:color="000000" w:themeColor="text1"/>
            </w:tcBorders>
          </w:tcPr>
          <w:p w14:paraId="32B963C8" w14:textId="77777777" w:rsidR="003E41A8" w:rsidRPr="002E6F03" w:rsidRDefault="003E41A8"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Borders>
              <w:top w:val="single" w:sz="8" w:space="0" w:color="000000" w:themeColor="text1"/>
            </w:tcBorders>
          </w:tcPr>
          <w:p w14:paraId="0D35B5DE" w14:textId="77777777" w:rsidR="003E41A8" w:rsidRPr="002E6F03" w:rsidRDefault="003E41A8"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Borders>
              <w:top w:val="single" w:sz="8" w:space="0" w:color="000000" w:themeColor="text1"/>
            </w:tcBorders>
          </w:tcPr>
          <w:p w14:paraId="608EC0B1" w14:textId="77777777" w:rsidR="003E41A8" w:rsidRPr="002E6F03" w:rsidRDefault="003E41A8"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bl>
    <w:p w14:paraId="293130F8" w14:textId="77777777" w:rsidR="006912E3" w:rsidRPr="002E6F03" w:rsidRDefault="006912E3" w:rsidP="00E9583A">
      <w:pPr>
        <w:spacing w:before="120"/>
        <w:ind w:left="454" w:hanging="454"/>
        <w:rPr>
          <w:rFonts w:ascii="Arial" w:hAnsi="Arial"/>
          <w:bCs/>
          <w:color w:val="C45911" w:themeColor="accent2" w:themeShade="BF"/>
          <w:sz w:val="12"/>
          <w:szCs w:val="20"/>
          <w:rtl/>
        </w:rPr>
      </w:pPr>
    </w:p>
    <w:p w14:paraId="5F306C37" w14:textId="77777777" w:rsidR="00B0573A" w:rsidRPr="002E6F03" w:rsidRDefault="00B0573A" w:rsidP="00E9583A">
      <w:pPr>
        <w:spacing w:before="120"/>
        <w:ind w:left="454" w:hanging="454"/>
        <w:rPr>
          <w:rFonts w:ascii="Arial" w:hAnsi="Arial"/>
          <w:bCs/>
          <w:color w:val="C45911" w:themeColor="accent2" w:themeShade="BF"/>
          <w:sz w:val="12"/>
          <w:szCs w:val="20"/>
          <w:rtl/>
        </w:rPr>
        <w:sectPr w:rsidR="00B0573A" w:rsidRPr="002E6F03" w:rsidSect="00393A39">
          <w:headerReference w:type="default" r:id="rId397"/>
          <w:headerReference w:type="first" r:id="rId398"/>
          <w:pgSz w:w="11907" w:h="16840" w:code="9"/>
          <w:pgMar w:top="1440" w:right="1531" w:bottom="1440" w:left="1531" w:header="1418" w:footer="1134" w:gutter="0"/>
          <w:cols w:space="720"/>
          <w:titlePg/>
          <w:bidi/>
          <w:rtlGutter/>
        </w:sectPr>
      </w:pPr>
    </w:p>
    <w:p w14:paraId="5FB46DD1" w14:textId="77777777" w:rsidR="00341575" w:rsidRPr="002E6F03" w:rsidRDefault="00341575" w:rsidP="00C55641">
      <w:pPr>
        <w:pStyle w:val="Heading1-aslipageone"/>
        <w:rPr>
          <w:rtl/>
        </w:rPr>
      </w:pPr>
      <w:r w:rsidRPr="002E6F03">
        <w:rPr>
          <w:rtl/>
        </w:rPr>
        <w:t xml:space="preserve">چک‌لیست کنترل برنامه‌ریزی حسابرسی </w:t>
      </w:r>
      <w:r w:rsidRPr="002E6F03">
        <w:rPr>
          <w:sz w:val="16"/>
          <w:szCs w:val="18"/>
          <w:rtl/>
        </w:rPr>
        <w:t>(ادامه)</w:t>
      </w:r>
    </w:p>
    <w:p w14:paraId="27E5E416" w14:textId="77777777" w:rsidR="00E63264" w:rsidRPr="002E6F03" w:rsidRDefault="00E63264" w:rsidP="00E63264">
      <w:pPr>
        <w:pStyle w:val="a3"/>
        <w:rPr>
          <w:color w:val="000000" w:themeColor="text1"/>
        </w:rPr>
      </w:pPr>
      <w:r w:rsidRPr="002E6F03">
        <w:rPr>
          <w:color w:val="000000" w:themeColor="text1"/>
          <w:rtl/>
        </w:rPr>
        <w:t>نتیجه‌گیری برای برنامه‌ریزی و تصویب:</w:t>
      </w:r>
    </w:p>
    <w:p w14:paraId="396BEED1" w14:textId="77777777" w:rsidR="00E63264" w:rsidRPr="002E6F03" w:rsidRDefault="00E63264" w:rsidP="005D6358">
      <w:pPr>
        <w:pStyle w:val="156"/>
        <w:rPr>
          <w:rtl/>
        </w:rPr>
      </w:pPr>
      <w:r w:rsidRPr="002E6F03">
        <w:rPr>
          <w:rtl/>
        </w:rPr>
        <w:tab/>
      </w:r>
    </w:p>
    <w:p w14:paraId="7CB5A50F" w14:textId="77777777" w:rsidR="00E63264" w:rsidRPr="002E6F03" w:rsidRDefault="00E63264" w:rsidP="005D6358">
      <w:pPr>
        <w:pStyle w:val="156"/>
        <w:rPr>
          <w:rtl/>
        </w:rPr>
      </w:pPr>
      <w:r w:rsidRPr="002E6F03">
        <w:rPr>
          <w:rtl/>
        </w:rPr>
        <w:tab/>
      </w:r>
    </w:p>
    <w:p w14:paraId="5F8A282F" w14:textId="77777777" w:rsidR="00E63264" w:rsidRPr="002E6F03" w:rsidRDefault="00E63264" w:rsidP="005D6358">
      <w:pPr>
        <w:pStyle w:val="156"/>
        <w:rPr>
          <w:rtl/>
        </w:rPr>
      </w:pPr>
      <w:r w:rsidRPr="002E6F03">
        <w:rPr>
          <w:rtl/>
        </w:rPr>
        <w:tab/>
      </w:r>
    </w:p>
    <w:p w14:paraId="523476F4" w14:textId="77777777" w:rsidR="00E63264" w:rsidRPr="002E6F03" w:rsidRDefault="00E63264" w:rsidP="005D6358">
      <w:pPr>
        <w:pStyle w:val="156"/>
        <w:rPr>
          <w:rtl/>
        </w:rPr>
      </w:pPr>
      <w:r w:rsidRPr="002E6F03">
        <w:rPr>
          <w:rtl/>
        </w:rPr>
        <w:tab/>
      </w:r>
    </w:p>
    <w:p w14:paraId="41C44D5A" w14:textId="77777777" w:rsidR="00E63264" w:rsidRPr="002E6F03" w:rsidRDefault="00E63264" w:rsidP="00E63264">
      <w:pPr>
        <w:tabs>
          <w:tab w:val="left" w:pos="4820"/>
        </w:tabs>
        <w:rPr>
          <w:bCs/>
          <w:i/>
          <w:iCs/>
          <w:sz w:val="2"/>
          <w:szCs w:val="10"/>
          <w:rtl/>
        </w:rPr>
      </w:pPr>
    </w:p>
    <w:p w14:paraId="22D83FF4" w14:textId="77777777" w:rsidR="00E63264" w:rsidRPr="002E6F03" w:rsidRDefault="00E63264" w:rsidP="00E63264">
      <w:pPr>
        <w:tabs>
          <w:tab w:val="left" w:pos="4820"/>
        </w:tabs>
        <w:rPr>
          <w:bCs/>
          <w:i/>
          <w:iCs/>
          <w:sz w:val="2"/>
          <w:szCs w:val="10"/>
          <w:rtl/>
        </w:rPr>
      </w:pPr>
    </w:p>
    <w:p w14:paraId="5D1A2757" w14:textId="77777777" w:rsidR="00E63264" w:rsidRPr="002E6F03" w:rsidRDefault="00E63264" w:rsidP="00E63264">
      <w:pPr>
        <w:tabs>
          <w:tab w:val="left" w:pos="5161"/>
        </w:tabs>
        <w:rPr>
          <w:rFonts w:ascii="Arial" w:hAnsi="Arial" w:cs="B Zar"/>
          <w:b/>
          <w:bCs/>
          <w:spacing w:val="-4"/>
          <w:sz w:val="14"/>
          <w:szCs w:val="22"/>
          <w:rtl/>
        </w:rPr>
      </w:pPr>
    </w:p>
    <w:p w14:paraId="4F641B2F" w14:textId="77777777" w:rsidR="00E63264" w:rsidRPr="002E6F03" w:rsidRDefault="00E63264" w:rsidP="00E63264">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تهیه شده توسط :</w:t>
      </w:r>
      <w:r w:rsidRPr="002E6F03">
        <w:rPr>
          <w:rFonts w:ascii="Arial" w:hAnsi="Arial"/>
          <w:b/>
          <w:bCs/>
          <w:spacing w:val="-4"/>
          <w:sz w:val="14"/>
          <w:szCs w:val="22"/>
          <w:rtl/>
        </w:rPr>
        <w:t xml:space="preserve">  .........................................................</w:t>
      </w:r>
      <w:r w:rsidRPr="002E6F03">
        <w:rPr>
          <w:rFonts w:ascii="Arial" w:hAnsi="Arial" w:cs="B Zar"/>
          <w:b/>
          <w:bCs/>
          <w:spacing w:val="-4"/>
          <w:sz w:val="14"/>
          <w:szCs w:val="22"/>
          <w:rtl/>
        </w:rPr>
        <w:tab/>
        <w:t>تاریخ:</w:t>
      </w:r>
      <w:r w:rsidRPr="002E6F03">
        <w:rPr>
          <w:rFonts w:ascii="Arial" w:hAnsi="Arial"/>
          <w:b/>
          <w:bCs/>
          <w:spacing w:val="-4"/>
          <w:sz w:val="14"/>
          <w:szCs w:val="22"/>
          <w:rtl/>
        </w:rPr>
        <w:t xml:space="preserve">  ....................................</w:t>
      </w:r>
    </w:p>
    <w:p w14:paraId="4E73A71A" w14:textId="77777777" w:rsidR="00E63264" w:rsidRPr="002E6F03" w:rsidRDefault="00E63264" w:rsidP="00E63264">
      <w:pPr>
        <w:tabs>
          <w:tab w:val="left" w:pos="5303"/>
        </w:tabs>
        <w:spacing w:after="80"/>
        <w:rPr>
          <w:rFonts w:ascii="Arial" w:hAnsi="Arial"/>
          <w:b/>
          <w:bCs/>
          <w:spacing w:val="-4"/>
          <w:sz w:val="14"/>
          <w:szCs w:val="22"/>
          <w:rtl/>
        </w:rPr>
      </w:pPr>
      <w:r w:rsidRPr="002E6F03">
        <w:rPr>
          <w:rFonts w:ascii="Arial" w:hAnsi="Arial" w:cs="B Zar"/>
          <w:b/>
          <w:bCs/>
          <w:spacing w:val="-4"/>
          <w:sz w:val="14"/>
          <w:szCs w:val="22"/>
          <w:rtl/>
        </w:rPr>
        <w:t>موافقت شده توسط:</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45DE5FCB" w14:textId="77777777" w:rsidR="00E63264" w:rsidRPr="002E6F03" w:rsidRDefault="00E63264" w:rsidP="00E63264">
      <w:pPr>
        <w:tabs>
          <w:tab w:val="left" w:pos="5303"/>
        </w:tabs>
        <w:spacing w:after="240"/>
        <w:rPr>
          <w:rFonts w:ascii="Arial" w:hAnsi="Arial" w:cs="B Titr"/>
          <w:b/>
          <w:bCs/>
          <w:sz w:val="8"/>
          <w:szCs w:val="12"/>
          <w:rtl/>
        </w:rPr>
      </w:pPr>
      <w:r w:rsidRPr="002E6F03">
        <w:rPr>
          <w:rFonts w:ascii="Arial" w:hAnsi="Arial" w:cs="B Zar"/>
          <w:b/>
          <w:bCs/>
          <w:spacing w:val="-4"/>
          <w:sz w:val="14"/>
          <w:szCs w:val="22"/>
          <w:rtl/>
        </w:rPr>
        <w:t xml:space="preserve">(شریک مسئول انجام کار) : </w:t>
      </w:r>
    </w:p>
    <w:p w14:paraId="7F0DD64B" w14:textId="77777777" w:rsidR="00E63264" w:rsidRPr="002E6F03" w:rsidRDefault="00E63264" w:rsidP="00E63264">
      <w:pPr>
        <w:tabs>
          <w:tab w:val="left" w:pos="4820"/>
        </w:tabs>
        <w:rPr>
          <w:rFonts w:ascii="Arial" w:hAnsi="Arial" w:cs="B Titr"/>
          <w:b/>
          <w:bCs/>
          <w:sz w:val="8"/>
          <w:szCs w:val="12"/>
          <w:rtl/>
        </w:rPr>
      </w:pPr>
    </w:p>
    <w:p w14:paraId="50E2FC7F" w14:textId="77777777" w:rsidR="00E63264" w:rsidRPr="002E6F03" w:rsidRDefault="00E63264" w:rsidP="00E63264">
      <w:pPr>
        <w:tabs>
          <w:tab w:val="left" w:pos="4820"/>
        </w:tabs>
        <w:rPr>
          <w:rFonts w:ascii="Arial" w:hAnsi="Arial" w:cs="B Titr"/>
          <w:b/>
          <w:bCs/>
          <w:sz w:val="8"/>
          <w:szCs w:val="12"/>
          <w:rtl/>
        </w:rPr>
      </w:pPr>
    </w:p>
    <w:p w14:paraId="2EFD7AB7" w14:textId="77777777" w:rsidR="00E63264" w:rsidRPr="002E6F03" w:rsidRDefault="00E63264" w:rsidP="00E63264">
      <w:pPr>
        <w:pStyle w:val="a3"/>
        <w:rPr>
          <w:color w:val="000000" w:themeColor="text1"/>
          <w:rtl/>
        </w:rPr>
      </w:pPr>
      <w:r w:rsidRPr="002E6F03">
        <w:rPr>
          <w:color w:val="000000" w:themeColor="text1"/>
          <w:rtl/>
        </w:rPr>
        <w:t>نتیجه‌گیری نهایی:</w:t>
      </w:r>
    </w:p>
    <w:p w14:paraId="4D598B82" w14:textId="77777777" w:rsidR="00E63264" w:rsidRPr="002E6F03" w:rsidRDefault="00E63264" w:rsidP="005D6358">
      <w:pPr>
        <w:pStyle w:val="156"/>
        <w:rPr>
          <w:rtl/>
        </w:rPr>
      </w:pPr>
      <w:r w:rsidRPr="002E6F03">
        <w:rPr>
          <w:rtl/>
        </w:rPr>
        <w:tab/>
      </w:r>
    </w:p>
    <w:p w14:paraId="7F49C992" w14:textId="77777777" w:rsidR="00E63264" w:rsidRPr="002E6F03" w:rsidRDefault="00E63264" w:rsidP="005D6358">
      <w:pPr>
        <w:pStyle w:val="156"/>
        <w:rPr>
          <w:rtl/>
        </w:rPr>
      </w:pPr>
      <w:r w:rsidRPr="002E6F03">
        <w:rPr>
          <w:rtl/>
        </w:rPr>
        <w:tab/>
      </w:r>
    </w:p>
    <w:p w14:paraId="4CC6F3F4" w14:textId="77777777" w:rsidR="00E63264" w:rsidRPr="002E6F03" w:rsidRDefault="00E63264" w:rsidP="005D6358">
      <w:pPr>
        <w:pStyle w:val="156"/>
        <w:rPr>
          <w:rtl/>
        </w:rPr>
      </w:pPr>
      <w:r w:rsidRPr="002E6F03">
        <w:rPr>
          <w:rtl/>
        </w:rPr>
        <w:tab/>
      </w:r>
    </w:p>
    <w:p w14:paraId="0789B288" w14:textId="77777777" w:rsidR="00E63264" w:rsidRPr="002E6F03" w:rsidRDefault="00E63264" w:rsidP="005D6358">
      <w:pPr>
        <w:pStyle w:val="156"/>
        <w:rPr>
          <w:rtl/>
        </w:rPr>
      </w:pPr>
      <w:r w:rsidRPr="002E6F03">
        <w:rPr>
          <w:rtl/>
        </w:rPr>
        <w:tab/>
      </w:r>
    </w:p>
    <w:p w14:paraId="4892CB8B" w14:textId="77777777" w:rsidR="00E63264" w:rsidRPr="002E6F03" w:rsidRDefault="00E63264" w:rsidP="00E63264">
      <w:pPr>
        <w:tabs>
          <w:tab w:val="left" w:pos="5303"/>
        </w:tabs>
        <w:spacing w:after="240"/>
        <w:rPr>
          <w:rFonts w:ascii="Arial" w:hAnsi="Arial" w:cs="B Zar"/>
          <w:b/>
          <w:bCs/>
          <w:spacing w:val="-4"/>
          <w:sz w:val="6"/>
          <w:szCs w:val="14"/>
          <w:rtl/>
        </w:rPr>
      </w:pPr>
    </w:p>
    <w:p w14:paraId="42977FEB" w14:textId="77777777" w:rsidR="00E63264" w:rsidRPr="002E6F03" w:rsidRDefault="00E63264" w:rsidP="00E63264">
      <w:pPr>
        <w:tabs>
          <w:tab w:val="left" w:pos="5303"/>
        </w:tabs>
        <w:spacing w:after="240"/>
        <w:rPr>
          <w:rFonts w:ascii="Arial" w:hAnsi="Arial" w:cs="B Zar"/>
          <w:b/>
          <w:bCs/>
          <w:spacing w:val="-4"/>
          <w:sz w:val="14"/>
          <w:szCs w:val="22"/>
          <w:rtl/>
        </w:rPr>
      </w:pPr>
      <w:r w:rsidRPr="002E6F03">
        <w:rPr>
          <w:rFonts w:ascii="Arial" w:hAnsi="Arial" w:cs="B Zar"/>
          <w:b/>
          <w:bCs/>
          <w:spacing w:val="-4"/>
          <w:sz w:val="14"/>
          <w:szCs w:val="22"/>
          <w:rtl/>
        </w:rPr>
        <w:t xml:space="preserve">تهیـه شـده توسط :  </w:t>
      </w:r>
      <w:r w:rsidRPr="002E6F03">
        <w:rPr>
          <w:rFonts w:ascii="Arial" w:hAnsi="Arial"/>
          <w:b/>
          <w:bCs/>
          <w:spacing w:val="-4"/>
          <w:sz w:val="14"/>
          <w:szCs w:val="22"/>
          <w:rtl/>
        </w:rPr>
        <w:t>..........................................................</w:t>
      </w:r>
      <w:r w:rsidRPr="002E6F03">
        <w:rPr>
          <w:rFonts w:ascii="Arial" w:hAnsi="Arial" w:cs="B Zar"/>
          <w:b/>
          <w:bCs/>
          <w:spacing w:val="-4"/>
          <w:sz w:val="14"/>
          <w:szCs w:val="22"/>
          <w:rtl/>
        </w:rPr>
        <w:t xml:space="preserve"> </w:t>
      </w:r>
      <w:r w:rsidRPr="002E6F03">
        <w:rPr>
          <w:rFonts w:ascii="Arial" w:hAnsi="Arial" w:cs="B Zar"/>
          <w:b/>
          <w:bCs/>
          <w:spacing w:val="-4"/>
          <w:sz w:val="14"/>
          <w:szCs w:val="22"/>
          <w:rtl/>
        </w:rPr>
        <w:tab/>
        <w:t>تاریخ:</w:t>
      </w:r>
      <w:r w:rsidRPr="002E6F03">
        <w:rPr>
          <w:rFonts w:ascii="Arial" w:hAnsi="Arial"/>
          <w:b/>
          <w:bCs/>
          <w:spacing w:val="-4"/>
          <w:sz w:val="14"/>
          <w:szCs w:val="22"/>
          <w:rtl/>
        </w:rPr>
        <w:t xml:space="preserve">  ....................................</w:t>
      </w:r>
      <w:r w:rsidRPr="002E6F03">
        <w:rPr>
          <w:rFonts w:ascii="Arial" w:hAnsi="Arial" w:cs="B Zar"/>
          <w:b/>
          <w:bCs/>
          <w:spacing w:val="-4"/>
          <w:sz w:val="14"/>
          <w:szCs w:val="22"/>
          <w:rtl/>
        </w:rPr>
        <w:t xml:space="preserve"> </w:t>
      </w:r>
    </w:p>
    <w:p w14:paraId="49132DD7" w14:textId="77777777" w:rsidR="00E63264" w:rsidRPr="002E6F03" w:rsidRDefault="00E63264" w:rsidP="00816890">
      <w:pPr>
        <w:tabs>
          <w:tab w:val="left" w:pos="5303"/>
        </w:tabs>
        <w:spacing w:after="80"/>
        <w:rPr>
          <w:rFonts w:ascii="Arial" w:hAnsi="Arial"/>
          <w:b/>
          <w:bCs/>
          <w:spacing w:val="-4"/>
          <w:sz w:val="14"/>
          <w:szCs w:val="22"/>
          <w:rtl/>
        </w:rPr>
      </w:pPr>
      <w:r w:rsidRPr="002E6F03">
        <w:rPr>
          <w:rFonts w:ascii="Arial" w:hAnsi="Arial" w:cs="B Zar"/>
          <w:b/>
          <w:bCs/>
          <w:spacing w:val="-4"/>
          <w:sz w:val="14"/>
          <w:szCs w:val="22"/>
          <w:rtl/>
        </w:rPr>
        <w:t>بررسی شده توسط:</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7FD27847" w14:textId="77777777" w:rsidR="00816890" w:rsidRPr="002E6F03" w:rsidRDefault="00816890" w:rsidP="00E63264">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(شریک مسئول انجام کار)</w:t>
      </w:r>
    </w:p>
    <w:p w14:paraId="485D4091" w14:textId="77777777" w:rsidR="00B0573A" w:rsidRPr="002E6F03" w:rsidRDefault="00B0573A" w:rsidP="00B0573A">
      <w:pPr>
        <w:rPr>
          <w:color w:val="C45911" w:themeColor="accent2" w:themeShade="BF"/>
          <w:rtl/>
        </w:rPr>
      </w:pPr>
    </w:p>
    <w:p w14:paraId="3C82CF6C" w14:textId="77777777" w:rsidR="00B0573A" w:rsidRPr="002E6F03" w:rsidRDefault="00B0573A" w:rsidP="00B0573A">
      <w:pPr>
        <w:rPr>
          <w:color w:val="C45911" w:themeColor="accent2" w:themeShade="BF"/>
          <w:rtl/>
        </w:rPr>
        <w:sectPr w:rsidR="00B0573A" w:rsidRPr="002E6F03" w:rsidSect="00393A39">
          <w:headerReference w:type="first" r:id="rId399"/>
          <w:pgSz w:w="11907" w:h="16840" w:code="9"/>
          <w:pgMar w:top="1440" w:right="1531" w:bottom="1440" w:left="1531" w:header="1418" w:footer="1134" w:gutter="0"/>
          <w:cols w:space="720"/>
          <w:titlePg/>
          <w:bidi/>
          <w:rtlGutter/>
        </w:sectPr>
      </w:pPr>
    </w:p>
    <w:p w14:paraId="015C266C" w14:textId="55C0567D" w:rsidR="00183A37" w:rsidRPr="002E6F03" w:rsidRDefault="00053CEB" w:rsidP="00CD361C">
      <w:pPr>
        <w:pStyle w:val="Heading1-aslipageone"/>
        <w:spacing w:before="0" w:after="80"/>
        <w:rPr>
          <w:rtl/>
        </w:rPr>
      </w:pPr>
      <w:r w:rsidRPr="002E6F03">
        <w:rPr>
          <w:rtl/>
        </w:rPr>
        <w:t>چک‌لیست</w:t>
      </w:r>
      <w:r w:rsidR="00183A37" w:rsidRPr="002E6F03">
        <w:rPr>
          <w:rtl/>
        </w:rPr>
        <w:t xml:space="preserve"> کنترل تکمیل کار</w:t>
      </w:r>
    </w:p>
    <w:tbl>
      <w:tblPr>
        <w:tblStyle w:val="001MotherT-RCellVHeadCellFa2"/>
        <w:bidiVisual/>
        <w:tblW w:w="5000" w:type="pct"/>
        <w:tblLook w:val="01E0" w:firstRow="1" w:lastRow="1" w:firstColumn="1" w:lastColumn="1" w:noHBand="0" w:noVBand="0"/>
      </w:tblPr>
      <w:tblGrid>
        <w:gridCol w:w="4807"/>
        <w:gridCol w:w="602"/>
        <w:gridCol w:w="1983"/>
        <w:gridCol w:w="1669"/>
      </w:tblGrid>
      <w:tr w:rsidR="002F5422" w:rsidRPr="002E6F03" w14:paraId="306B47E8" w14:textId="77777777" w:rsidTr="004921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tcPr>
          <w:p w14:paraId="473ABBF3" w14:textId="77777777" w:rsidR="002F5422" w:rsidRPr="002E6F03" w:rsidRDefault="002F5422" w:rsidP="00183A37">
            <w:pPr>
              <w:tabs>
                <w:tab w:val="left" w:pos="4820"/>
              </w:tabs>
              <w:jc w:val="center"/>
              <w:rPr>
                <w:rStyle w:val="90"/>
              </w:rPr>
            </w:pPr>
            <w:r w:rsidRPr="002E6F03">
              <w:rPr>
                <w:rStyle w:val="90"/>
                <w:rtl/>
              </w:rPr>
              <w:t>موضوع</w:t>
            </w:r>
          </w:p>
        </w:tc>
        <w:tc>
          <w:tcPr>
            <w:tcW w:w="332" w:type="pct"/>
          </w:tcPr>
          <w:p w14:paraId="33493464" w14:textId="77777777" w:rsidR="002F5422" w:rsidRPr="002E6F03" w:rsidRDefault="002F5422" w:rsidP="00183A37">
            <w:pPr>
              <w:tabs>
                <w:tab w:val="left" w:pos="4820"/>
              </w:tabs>
              <w:jc w:val="center"/>
              <w:cnfStyle w:val="100000000000" w:firstRow="1" w:lastRow="0" w:firstColumn="0" w:lastColumn="0" w:oddVBand="0" w:evenVBand="0" w:oddHBand="0" w:evenHBand="0" w:firstRowFirstColumn="0" w:firstRowLastColumn="0" w:lastRowFirstColumn="0" w:lastRowLastColumn="0"/>
              <w:rPr>
                <w:rStyle w:val="90"/>
              </w:rPr>
            </w:pPr>
            <w:r w:rsidRPr="002E6F03">
              <w:rPr>
                <w:rStyle w:val="90"/>
                <w:rtl/>
              </w:rPr>
              <w:t>عطف</w:t>
            </w:r>
          </w:p>
        </w:tc>
        <w:tc>
          <w:tcPr>
            <w:tcW w:w="1094" w:type="pct"/>
          </w:tcPr>
          <w:p w14:paraId="1A6BC0D7" w14:textId="77777777" w:rsidR="002F5422" w:rsidRPr="002E6F03" w:rsidRDefault="002F5422" w:rsidP="00183A37">
            <w:pPr>
              <w:tabs>
                <w:tab w:val="left" w:pos="4820"/>
              </w:tabs>
              <w:jc w:val="center"/>
              <w:cnfStyle w:val="100000000000" w:firstRow="1" w:lastRow="0" w:firstColumn="0" w:lastColumn="0" w:oddVBand="0" w:evenVBand="0" w:oddHBand="0" w:evenHBand="0" w:firstRowFirstColumn="0" w:firstRowLastColumn="0" w:lastRowFirstColumn="0" w:lastRowLastColumn="0"/>
              <w:rPr>
                <w:rStyle w:val="90"/>
              </w:rPr>
            </w:pPr>
            <w:r w:rsidRPr="002E6F03">
              <w:rPr>
                <w:rStyle w:val="90"/>
                <w:rtl/>
              </w:rPr>
              <w:t>توضیح</w:t>
            </w:r>
          </w:p>
        </w:tc>
        <w:tc>
          <w:tcPr>
            <w:tcW w:w="921" w:type="pct"/>
          </w:tcPr>
          <w:p w14:paraId="32D1A9C9" w14:textId="77777777" w:rsidR="002F5422" w:rsidRPr="002E6F03" w:rsidRDefault="002F5422" w:rsidP="00183A37">
            <w:pPr>
              <w:tabs>
                <w:tab w:val="left" w:pos="4820"/>
              </w:tabs>
              <w:jc w:val="center"/>
              <w:cnfStyle w:val="100000000000" w:firstRow="1" w:lastRow="0" w:firstColumn="0" w:lastColumn="0" w:oddVBand="0" w:evenVBand="0" w:oddHBand="0" w:evenHBand="0" w:firstRowFirstColumn="0" w:firstRowLastColumn="0" w:lastRowFirstColumn="0" w:lastRowLastColumn="0"/>
              <w:rPr>
                <w:rStyle w:val="90"/>
              </w:rPr>
            </w:pPr>
            <w:r w:rsidRPr="002E6F03">
              <w:rPr>
                <w:rStyle w:val="90"/>
                <w:rtl/>
              </w:rPr>
              <w:t>امضا و تاریخ</w:t>
            </w:r>
          </w:p>
        </w:tc>
      </w:tr>
      <w:tr w:rsidR="003A596B" w:rsidRPr="002E6F03" w14:paraId="542CD617" w14:textId="77777777" w:rsidTr="00CD361C">
        <w:tc>
          <w:tcPr>
            <w:cnfStyle w:val="001000000000" w:firstRow="0" w:lastRow="0" w:firstColumn="1" w:lastColumn="0" w:oddVBand="0" w:evenVBand="0" w:oddHBand="0" w:evenHBand="0" w:firstRowFirstColumn="0" w:firstRowLastColumn="0" w:lastRowFirstColumn="0" w:lastRowLastColumn="0"/>
            <w:tcW w:w="2653" w:type="pct"/>
            <w:tcMar>
              <w:top w:w="28" w:type="dxa"/>
              <w:bottom w:w="28" w:type="dxa"/>
            </w:tcMar>
          </w:tcPr>
          <w:p w14:paraId="1EB2587D" w14:textId="07B59766" w:rsidR="002F5422" w:rsidRPr="002E6F03" w:rsidRDefault="002F5422" w:rsidP="00CD361C">
            <w:pPr>
              <w:spacing w:after="80" w:line="228" w:lineRule="auto"/>
              <w:ind w:left="510" w:hanging="510"/>
              <w:rPr>
                <w:spacing w:val="-2"/>
                <w:rtl/>
              </w:rPr>
            </w:pPr>
            <w:r w:rsidRPr="002E6F03">
              <w:rPr>
                <w:i/>
                <w:rtl/>
              </w:rPr>
              <w:t>1 )</w:t>
            </w:r>
            <w:r w:rsidRPr="002E6F03">
              <w:rPr>
                <w:i/>
                <w:rtl/>
              </w:rPr>
              <w:tab/>
            </w:r>
            <w:r w:rsidRPr="002E6F03">
              <w:rPr>
                <w:i/>
                <w:spacing w:val="-2"/>
                <w:rtl/>
              </w:rPr>
              <w:t>از انجام رسیدگی‌های مناسب در رابطه با فرایند تلفیق اطمینان حاصل کنید. این رسیدگی‌ها باید شامل بررسی دستو</w:t>
            </w:r>
            <w:r w:rsidR="00F91B84" w:rsidRPr="002E6F03">
              <w:rPr>
                <w:rFonts w:hint="cs"/>
                <w:i/>
                <w:spacing w:val="-2"/>
                <w:rtl/>
              </w:rPr>
              <w:t>ر</w:t>
            </w:r>
            <w:r w:rsidRPr="002E6F03">
              <w:rPr>
                <w:i/>
                <w:spacing w:val="-2"/>
                <w:rtl/>
              </w:rPr>
              <w:t xml:space="preserve">العمل‌های صادر شده توسط مدیریت گروه به </w:t>
            </w:r>
            <w:r w:rsidR="00F91B84" w:rsidRPr="002E6F03">
              <w:rPr>
                <w:i/>
                <w:spacing w:val="-2"/>
                <w:rtl/>
              </w:rPr>
              <w:t>ز</w:t>
            </w:r>
            <w:r w:rsidR="00F91B84" w:rsidRPr="002E6F03">
              <w:rPr>
                <w:rFonts w:hint="cs"/>
                <w:i/>
                <w:spacing w:val="-2"/>
                <w:rtl/>
              </w:rPr>
              <w:t>یرمجموعه‌ها</w:t>
            </w:r>
            <w:r w:rsidRPr="002E6F03">
              <w:rPr>
                <w:i/>
                <w:spacing w:val="-2"/>
                <w:rtl/>
              </w:rPr>
              <w:t xml:space="preserve"> و نیز تکمیل چک</w:t>
            </w:r>
            <w:r w:rsidR="001E3761" w:rsidRPr="002E6F03">
              <w:rPr>
                <w:i/>
                <w:spacing w:val="-2"/>
                <w:rtl/>
              </w:rPr>
              <w:t>‌</w:t>
            </w:r>
            <w:r w:rsidRPr="002E6F03">
              <w:rPr>
                <w:i/>
                <w:spacing w:val="-2"/>
                <w:rtl/>
              </w:rPr>
              <w:t>لیست</w:t>
            </w:r>
            <w:r w:rsidR="001E3761" w:rsidRPr="002E6F03">
              <w:rPr>
                <w:i/>
                <w:spacing w:val="-2"/>
                <w:rtl/>
              </w:rPr>
              <w:t xml:space="preserve"> </w:t>
            </w:r>
            <w:r w:rsidRPr="002E6F03">
              <w:rPr>
                <w:i/>
                <w:spacing w:val="-2"/>
                <w:rtl/>
              </w:rPr>
              <w:t xml:space="preserve">تلفیق در کاربرگ </w:t>
            </w:r>
            <w:r w:rsidRPr="002E6F03">
              <w:rPr>
                <w:b/>
                <w:spacing w:val="-2"/>
              </w:rPr>
              <w:t>S6</w:t>
            </w:r>
            <w:r w:rsidRPr="002E6F03">
              <w:rPr>
                <w:spacing w:val="-2"/>
                <w:sz w:val="18"/>
                <w:szCs w:val="24"/>
                <w:rtl/>
              </w:rPr>
              <w:t xml:space="preserve"> باشد.</w:t>
            </w:r>
          </w:p>
        </w:tc>
        <w:tc>
          <w:tcPr>
            <w:tcW w:w="332" w:type="pct"/>
            <w:tcMar>
              <w:top w:w="28" w:type="dxa"/>
              <w:bottom w:w="28" w:type="dxa"/>
            </w:tcMar>
          </w:tcPr>
          <w:p w14:paraId="3AF978A5" w14:textId="77777777" w:rsidR="002F5422" w:rsidRPr="002E6F03" w:rsidRDefault="002F5422"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Mar>
              <w:top w:w="28" w:type="dxa"/>
              <w:bottom w:w="28" w:type="dxa"/>
            </w:tcMar>
          </w:tcPr>
          <w:p w14:paraId="0F96257D" w14:textId="77777777" w:rsidR="002F5422" w:rsidRPr="002E6F03" w:rsidRDefault="002F5422"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Mar>
              <w:top w:w="28" w:type="dxa"/>
              <w:bottom w:w="28" w:type="dxa"/>
            </w:tcMar>
          </w:tcPr>
          <w:p w14:paraId="0E28F432" w14:textId="77777777" w:rsidR="002F5422" w:rsidRPr="002E6F03" w:rsidRDefault="002F5422"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3A596B" w:rsidRPr="002E6F03" w14:paraId="439FBF46" w14:textId="77777777" w:rsidTr="00CD361C">
        <w:tc>
          <w:tcPr>
            <w:cnfStyle w:val="001000000000" w:firstRow="0" w:lastRow="0" w:firstColumn="1" w:lastColumn="0" w:oddVBand="0" w:evenVBand="0" w:oddHBand="0" w:evenHBand="0" w:firstRowFirstColumn="0" w:firstRowLastColumn="0" w:lastRowFirstColumn="0" w:lastRowLastColumn="0"/>
            <w:tcW w:w="2653" w:type="pct"/>
            <w:tcMar>
              <w:top w:w="28" w:type="dxa"/>
              <w:bottom w:w="28" w:type="dxa"/>
            </w:tcMar>
          </w:tcPr>
          <w:p w14:paraId="571E0579" w14:textId="77777777" w:rsidR="002F5422" w:rsidRPr="002E6F03" w:rsidRDefault="002F5422" w:rsidP="00CD361C">
            <w:pPr>
              <w:spacing w:after="80" w:line="228" w:lineRule="auto"/>
              <w:ind w:left="510" w:hanging="510"/>
              <w:rPr>
                <w:spacing w:val="-2"/>
                <w:rtl/>
              </w:rPr>
            </w:pPr>
            <w:r w:rsidRPr="002E6F03">
              <w:rPr>
                <w:i/>
                <w:rtl/>
              </w:rPr>
              <w:t>2 )</w:t>
            </w:r>
            <w:r w:rsidRPr="002E6F03">
              <w:rPr>
                <w:i/>
                <w:rtl/>
              </w:rPr>
              <w:tab/>
            </w:r>
            <w:r w:rsidRPr="002E6F03">
              <w:rPr>
                <w:i/>
                <w:spacing w:val="-4"/>
                <w:rtl/>
              </w:rPr>
              <w:t xml:space="preserve">هرگونه نقاط ضعف شناسایی شده در کنترل‌های داخلی یا  </w:t>
            </w:r>
            <w:r w:rsidRPr="002E6F03">
              <w:rPr>
                <w:i/>
                <w:spacing w:val="-2"/>
                <w:rtl/>
              </w:rPr>
              <w:t>هرگونه</w:t>
            </w:r>
            <w:r w:rsidRPr="002E6F03">
              <w:rPr>
                <w:i/>
                <w:spacing w:val="-4"/>
                <w:rtl/>
              </w:rPr>
              <w:t xml:space="preserve"> مورد تقلب کشف شده </w:t>
            </w:r>
            <w:r w:rsidR="001E3761" w:rsidRPr="002E6F03">
              <w:rPr>
                <w:i/>
                <w:spacing w:val="-4"/>
                <w:rtl/>
              </w:rPr>
              <w:t xml:space="preserve">را </w:t>
            </w:r>
            <w:r w:rsidRPr="002E6F03">
              <w:rPr>
                <w:i/>
                <w:spacing w:val="-4"/>
                <w:rtl/>
              </w:rPr>
              <w:t>با مدیریت گروه</w:t>
            </w:r>
            <w:r w:rsidR="001E3761" w:rsidRPr="002E6F03">
              <w:rPr>
                <w:spacing w:val="-4"/>
                <w:rtl/>
              </w:rPr>
              <w:t xml:space="preserve"> در</w:t>
            </w:r>
            <w:r w:rsidR="001E3761" w:rsidRPr="002E6F03">
              <w:rPr>
                <w:rFonts w:cs="Times New Roman"/>
                <w:spacing w:val="-4"/>
                <w:rtl/>
              </w:rPr>
              <w:t> </w:t>
            </w:r>
            <w:r w:rsidR="001E3761" w:rsidRPr="002E6F03">
              <w:rPr>
                <w:spacing w:val="-4"/>
                <w:rtl/>
              </w:rPr>
              <w:t>میان بگذارید.</w:t>
            </w:r>
            <w:r w:rsidR="001E3761" w:rsidRPr="002E6F03">
              <w:rPr>
                <w:spacing w:val="-2"/>
                <w:rtl/>
              </w:rPr>
              <w:t xml:space="preserve"> </w:t>
            </w:r>
          </w:p>
        </w:tc>
        <w:tc>
          <w:tcPr>
            <w:tcW w:w="332" w:type="pct"/>
            <w:tcMar>
              <w:top w:w="28" w:type="dxa"/>
              <w:bottom w:w="28" w:type="dxa"/>
            </w:tcMar>
          </w:tcPr>
          <w:p w14:paraId="35C4D9FC" w14:textId="77777777" w:rsidR="002F5422" w:rsidRPr="002E6F03" w:rsidRDefault="002F5422"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Mar>
              <w:top w:w="28" w:type="dxa"/>
              <w:bottom w:w="28" w:type="dxa"/>
            </w:tcMar>
          </w:tcPr>
          <w:p w14:paraId="5BEB6905" w14:textId="77777777" w:rsidR="002F5422" w:rsidRPr="002E6F03" w:rsidRDefault="002F5422"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Mar>
              <w:top w:w="28" w:type="dxa"/>
              <w:bottom w:w="28" w:type="dxa"/>
            </w:tcMar>
          </w:tcPr>
          <w:p w14:paraId="7128C1CD" w14:textId="77777777" w:rsidR="002F5422" w:rsidRPr="002E6F03" w:rsidRDefault="002F5422"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3A596B" w:rsidRPr="002E6F03" w14:paraId="10254151" w14:textId="77777777" w:rsidTr="00CD361C">
        <w:tc>
          <w:tcPr>
            <w:cnfStyle w:val="001000000000" w:firstRow="0" w:lastRow="0" w:firstColumn="1" w:lastColumn="0" w:oddVBand="0" w:evenVBand="0" w:oddHBand="0" w:evenHBand="0" w:firstRowFirstColumn="0" w:firstRowLastColumn="0" w:lastRowFirstColumn="0" w:lastRowLastColumn="0"/>
            <w:tcW w:w="2653" w:type="pct"/>
            <w:tcMar>
              <w:top w:w="28" w:type="dxa"/>
              <w:bottom w:w="28" w:type="dxa"/>
            </w:tcMar>
          </w:tcPr>
          <w:p w14:paraId="6279A630" w14:textId="64D4A7A8" w:rsidR="002F5422" w:rsidRPr="002E6F03" w:rsidRDefault="002F5422" w:rsidP="00D202A7">
            <w:pPr>
              <w:spacing w:after="80"/>
              <w:ind w:left="510" w:hanging="510"/>
              <w:rPr>
                <w:i/>
                <w:spacing w:val="-2"/>
              </w:rPr>
            </w:pPr>
            <w:r w:rsidRPr="002E6F03">
              <w:rPr>
                <w:i/>
                <w:rtl/>
              </w:rPr>
              <w:t>3 )</w:t>
            </w:r>
            <w:r w:rsidRPr="002E6F03">
              <w:rPr>
                <w:i/>
                <w:rtl/>
              </w:rPr>
              <w:tab/>
            </w:r>
            <w:r w:rsidRPr="002E6F03">
              <w:rPr>
                <w:i/>
                <w:spacing w:val="-2"/>
                <w:rtl/>
              </w:rPr>
              <w:t>از اطلاع</w:t>
            </w:r>
            <w:r w:rsidR="00D343EF" w:rsidRPr="002E6F03">
              <w:rPr>
                <w:i/>
                <w:spacing w:val="-2"/>
                <w:rtl/>
              </w:rPr>
              <w:t>‌</w:t>
            </w:r>
            <w:r w:rsidRPr="002E6F03">
              <w:rPr>
                <w:i/>
                <w:spacing w:val="-2"/>
                <w:rtl/>
              </w:rPr>
              <w:t xml:space="preserve">رسانی و مکاتبه با </w:t>
            </w:r>
            <w:r w:rsidR="00D343EF" w:rsidRPr="002E6F03">
              <w:rPr>
                <w:i/>
                <w:spacing w:val="-2"/>
                <w:rtl/>
              </w:rPr>
              <w:t xml:space="preserve">راهبران بنگاه اطمینان یابید. </w:t>
            </w:r>
            <w:r w:rsidRPr="002E6F03">
              <w:rPr>
                <w:i/>
                <w:spacing w:val="-2"/>
                <w:rtl/>
              </w:rPr>
              <w:t>این مکاتبه و ارتباط باید</w:t>
            </w:r>
            <w:r w:rsidR="00D343EF" w:rsidRPr="002E6F03">
              <w:rPr>
                <w:i/>
                <w:spacing w:val="-2"/>
                <w:rtl/>
              </w:rPr>
              <w:t xml:space="preserve"> </w:t>
            </w:r>
            <w:r w:rsidR="00F91B84" w:rsidRPr="002E6F03">
              <w:rPr>
                <w:i/>
                <w:spacing w:val="-2"/>
                <w:rtl/>
              </w:rPr>
              <w:t>دربرگ</w:t>
            </w:r>
            <w:r w:rsidR="00F91B84" w:rsidRPr="002E6F03">
              <w:rPr>
                <w:rFonts w:hint="cs"/>
                <w:i/>
                <w:spacing w:val="-2"/>
                <w:rtl/>
              </w:rPr>
              <w:t>یرنده</w:t>
            </w:r>
            <w:r w:rsidRPr="002E6F03">
              <w:rPr>
                <w:i/>
                <w:spacing w:val="-2"/>
                <w:rtl/>
              </w:rPr>
              <w:t xml:space="preserve"> </w:t>
            </w:r>
            <w:r w:rsidR="001E3761" w:rsidRPr="002E6F03">
              <w:rPr>
                <w:i/>
                <w:spacing w:val="-2"/>
                <w:rtl/>
              </w:rPr>
              <w:t xml:space="preserve">همه </w:t>
            </w:r>
            <w:r w:rsidRPr="002E6F03">
              <w:rPr>
                <w:i/>
                <w:spacing w:val="-2"/>
                <w:rtl/>
              </w:rPr>
              <w:t>موض</w:t>
            </w:r>
            <w:r w:rsidR="00D202A7" w:rsidRPr="002E6F03">
              <w:rPr>
                <w:i/>
                <w:spacing w:val="-2"/>
                <w:rtl/>
              </w:rPr>
              <w:t>ـ</w:t>
            </w:r>
            <w:r w:rsidRPr="002E6F03">
              <w:rPr>
                <w:i/>
                <w:spacing w:val="-2"/>
                <w:rtl/>
              </w:rPr>
              <w:t>وع</w:t>
            </w:r>
            <w:r w:rsidR="00D202A7" w:rsidRPr="002E6F03">
              <w:rPr>
                <w:i/>
                <w:spacing w:val="-2"/>
                <w:rtl/>
              </w:rPr>
              <w:t>ـ</w:t>
            </w:r>
            <w:r w:rsidRPr="002E6F03">
              <w:rPr>
                <w:i/>
                <w:spacing w:val="-2"/>
                <w:rtl/>
              </w:rPr>
              <w:t>ات و موارد الزامی</w:t>
            </w:r>
            <w:r w:rsidRPr="002E6F03">
              <w:rPr>
                <w:i/>
                <w:spacing w:val="-2"/>
                <w:sz w:val="14"/>
                <w:rtl/>
              </w:rPr>
              <w:t xml:space="preserve"> </w:t>
            </w:r>
            <w:r w:rsidRPr="002E6F03">
              <w:rPr>
                <w:i/>
                <w:spacing w:val="-2"/>
                <w:rtl/>
              </w:rPr>
              <w:t>استان</w:t>
            </w:r>
            <w:r w:rsidR="00D202A7" w:rsidRPr="002E6F03">
              <w:rPr>
                <w:i/>
                <w:spacing w:val="-2"/>
                <w:rtl/>
              </w:rPr>
              <w:t>ـ</w:t>
            </w:r>
            <w:r w:rsidRPr="002E6F03">
              <w:rPr>
                <w:i/>
                <w:spacing w:val="-2"/>
                <w:rtl/>
              </w:rPr>
              <w:t>دارد حساب</w:t>
            </w:r>
            <w:r w:rsidR="00D202A7" w:rsidRPr="002E6F03">
              <w:rPr>
                <w:i/>
                <w:spacing w:val="-2"/>
                <w:rtl/>
              </w:rPr>
              <w:t>ـ</w:t>
            </w:r>
            <w:r w:rsidRPr="002E6F03">
              <w:rPr>
                <w:i/>
                <w:spacing w:val="-2"/>
                <w:rtl/>
              </w:rPr>
              <w:t>رسی</w:t>
            </w:r>
            <w:r w:rsidR="00CA3921" w:rsidRPr="002E6F03">
              <w:rPr>
                <w:i/>
                <w:spacing w:val="-2"/>
                <w:rtl/>
              </w:rPr>
              <w:t xml:space="preserve"> شماره</w:t>
            </w:r>
            <w:r w:rsidRPr="002E6F03">
              <w:rPr>
                <w:i/>
                <w:spacing w:val="-2"/>
                <w:rtl/>
              </w:rPr>
              <w:t>۲۶۰، اطلاع</w:t>
            </w:r>
            <w:r w:rsidR="00D343EF" w:rsidRPr="002E6F03">
              <w:rPr>
                <w:i/>
                <w:spacing w:val="-2"/>
                <w:rtl/>
              </w:rPr>
              <w:t>‌</w:t>
            </w:r>
            <w:r w:rsidRPr="002E6F03">
              <w:rPr>
                <w:i/>
                <w:spacing w:val="-2"/>
                <w:rtl/>
              </w:rPr>
              <w:t>رسانی به</w:t>
            </w:r>
            <w:r w:rsidR="001E3761" w:rsidRPr="002E6F03">
              <w:rPr>
                <w:rFonts w:cs="Times New Roman"/>
                <w:i/>
                <w:spacing w:val="-2"/>
                <w:rtl/>
              </w:rPr>
              <w:t> </w:t>
            </w:r>
            <w:r w:rsidRPr="002E6F03">
              <w:rPr>
                <w:i/>
                <w:spacing w:val="-2"/>
                <w:rtl/>
              </w:rPr>
              <w:t>ارکان ر</w:t>
            </w:r>
            <w:r w:rsidR="00D202A7" w:rsidRPr="002E6F03">
              <w:rPr>
                <w:i/>
                <w:spacing w:val="-2"/>
                <w:rtl/>
              </w:rPr>
              <w:t>ا</w:t>
            </w:r>
            <w:r w:rsidRPr="002E6F03">
              <w:rPr>
                <w:i/>
                <w:spacing w:val="-2"/>
                <w:rtl/>
              </w:rPr>
              <w:t>هبری، و نیز هر</w:t>
            </w:r>
            <w:r w:rsidR="00D343EF" w:rsidRPr="002E6F03">
              <w:rPr>
                <w:rFonts w:cs="Times New Roman"/>
                <w:i/>
                <w:spacing w:val="-2"/>
                <w:rtl/>
              </w:rPr>
              <w:t> </w:t>
            </w:r>
            <w:r w:rsidRPr="002E6F03">
              <w:rPr>
                <w:i/>
                <w:spacing w:val="-2"/>
                <w:rtl/>
              </w:rPr>
              <w:t>یک از</w:t>
            </w:r>
            <w:r w:rsidR="00D343EF" w:rsidRPr="002E6F03">
              <w:rPr>
                <w:i/>
                <w:spacing w:val="-2"/>
                <w:rtl/>
              </w:rPr>
              <w:t xml:space="preserve"> </w:t>
            </w:r>
            <w:r w:rsidRPr="002E6F03">
              <w:rPr>
                <w:i/>
                <w:spacing w:val="-2"/>
                <w:rtl/>
              </w:rPr>
              <w:t>موارد زیر باشد:</w:t>
            </w:r>
          </w:p>
          <w:p w14:paraId="6FE95D65" w14:textId="2071F11B" w:rsidR="002F5422" w:rsidRPr="002E6F03" w:rsidRDefault="00CA3921" w:rsidP="00CD361C">
            <w:pPr>
              <w:pStyle w:val="ListParagraph"/>
              <w:numPr>
                <w:ilvl w:val="0"/>
                <w:numId w:val="42"/>
              </w:numPr>
              <w:ind w:left="964" w:hanging="340"/>
              <w:jc w:val="left"/>
              <w:rPr>
                <w:i/>
                <w:sz w:val="28"/>
                <w:szCs w:val="26"/>
              </w:rPr>
            </w:pPr>
            <w:r w:rsidRPr="002E6F03">
              <w:rPr>
                <w:i/>
                <w:sz w:val="28"/>
                <w:szCs w:val="26"/>
                <w:rtl/>
              </w:rPr>
              <w:t>رئوس</w:t>
            </w:r>
            <w:r w:rsidR="002F5422" w:rsidRPr="002E6F03">
              <w:rPr>
                <w:i/>
                <w:sz w:val="28"/>
                <w:szCs w:val="26"/>
                <w:rtl/>
              </w:rPr>
              <w:t xml:space="preserve"> نوع کار</w:t>
            </w:r>
            <w:r w:rsidRPr="002E6F03">
              <w:rPr>
                <w:i/>
                <w:sz w:val="28"/>
                <w:szCs w:val="26"/>
                <w:rtl/>
              </w:rPr>
              <w:t>های</w:t>
            </w:r>
            <w:r w:rsidR="002F5422" w:rsidRPr="002E6F03">
              <w:rPr>
                <w:i/>
                <w:sz w:val="28"/>
                <w:szCs w:val="26"/>
                <w:rtl/>
              </w:rPr>
              <w:t>ی که باید انجام شود</w:t>
            </w:r>
            <w:r w:rsidR="0082076C" w:rsidRPr="002E6F03">
              <w:rPr>
                <w:rFonts w:hint="cs"/>
                <w:i/>
                <w:sz w:val="28"/>
                <w:szCs w:val="26"/>
                <w:rtl/>
              </w:rPr>
              <w:t>.</w:t>
            </w:r>
          </w:p>
          <w:p w14:paraId="66B0E35A" w14:textId="448B8404" w:rsidR="002F5422" w:rsidRPr="002E6F03" w:rsidRDefault="00CA3921" w:rsidP="00CD361C">
            <w:pPr>
              <w:pStyle w:val="ListParagraph"/>
              <w:numPr>
                <w:ilvl w:val="0"/>
                <w:numId w:val="42"/>
              </w:numPr>
              <w:ind w:left="964" w:hanging="340"/>
              <w:rPr>
                <w:i/>
                <w:spacing w:val="-4"/>
                <w:sz w:val="28"/>
                <w:szCs w:val="26"/>
              </w:rPr>
            </w:pPr>
            <w:r w:rsidRPr="002E6F03">
              <w:rPr>
                <w:i/>
                <w:sz w:val="28"/>
                <w:szCs w:val="26"/>
                <w:rtl/>
              </w:rPr>
              <w:t>رئوس</w:t>
            </w:r>
            <w:r w:rsidR="002F5422" w:rsidRPr="002E6F03">
              <w:rPr>
                <w:i/>
                <w:sz w:val="28"/>
                <w:szCs w:val="26"/>
                <w:rtl/>
              </w:rPr>
              <w:t xml:space="preserve"> مشارکت برنامه</w:t>
            </w:r>
            <w:r w:rsidRPr="002E6F03">
              <w:rPr>
                <w:i/>
                <w:sz w:val="28"/>
                <w:szCs w:val="26"/>
                <w:rtl/>
              </w:rPr>
              <w:t>‌</w:t>
            </w:r>
            <w:r w:rsidR="002F5422" w:rsidRPr="002E6F03">
              <w:rPr>
                <w:i/>
                <w:sz w:val="28"/>
                <w:szCs w:val="26"/>
                <w:rtl/>
              </w:rPr>
              <w:t xml:space="preserve">ریزی شده حسابرسان </w:t>
            </w:r>
            <w:r w:rsidR="002F5422" w:rsidRPr="002E6F03">
              <w:rPr>
                <w:i/>
                <w:spacing w:val="-4"/>
                <w:sz w:val="28"/>
                <w:szCs w:val="26"/>
                <w:rtl/>
              </w:rPr>
              <w:t xml:space="preserve">گروه در کار حسابرسان  </w:t>
            </w:r>
            <w:r w:rsidR="00F91B84" w:rsidRPr="002E6F03">
              <w:rPr>
                <w:i/>
                <w:spacing w:val="-4"/>
                <w:sz w:val="28"/>
                <w:szCs w:val="26"/>
                <w:rtl/>
              </w:rPr>
              <w:t>شرکت‌ها</w:t>
            </w:r>
            <w:r w:rsidR="00F91B84" w:rsidRPr="002E6F03">
              <w:rPr>
                <w:rFonts w:hint="cs"/>
                <w:i/>
                <w:spacing w:val="-4"/>
                <w:sz w:val="28"/>
                <w:szCs w:val="26"/>
                <w:rtl/>
              </w:rPr>
              <w:t>ی</w:t>
            </w:r>
            <w:r w:rsidR="002F5422" w:rsidRPr="002E6F03">
              <w:rPr>
                <w:i/>
                <w:spacing w:val="-4"/>
                <w:sz w:val="28"/>
                <w:szCs w:val="26"/>
                <w:rtl/>
              </w:rPr>
              <w:t xml:space="preserve"> </w:t>
            </w:r>
            <w:r w:rsidR="00F91B84" w:rsidRPr="002E6F03">
              <w:rPr>
                <w:i/>
                <w:spacing w:val="-4"/>
                <w:sz w:val="28"/>
                <w:szCs w:val="26"/>
                <w:rtl/>
              </w:rPr>
              <w:t>ز</w:t>
            </w:r>
            <w:r w:rsidR="00F91B84" w:rsidRPr="002E6F03">
              <w:rPr>
                <w:rFonts w:hint="cs"/>
                <w:i/>
                <w:spacing w:val="-4"/>
                <w:sz w:val="28"/>
                <w:szCs w:val="26"/>
                <w:rtl/>
              </w:rPr>
              <w:t>یرمجموعه</w:t>
            </w:r>
            <w:r w:rsidR="0082076C" w:rsidRPr="002E6F03">
              <w:rPr>
                <w:rFonts w:hint="cs"/>
                <w:i/>
                <w:spacing w:val="-4"/>
                <w:sz w:val="28"/>
                <w:szCs w:val="26"/>
                <w:rtl/>
              </w:rPr>
              <w:t>.</w:t>
            </w:r>
          </w:p>
          <w:p w14:paraId="2B0ED0AF" w14:textId="1B25E651" w:rsidR="002F5422" w:rsidRPr="002E6F03" w:rsidRDefault="002F5422" w:rsidP="00CD361C">
            <w:pPr>
              <w:pStyle w:val="ListParagraph"/>
              <w:numPr>
                <w:ilvl w:val="0"/>
                <w:numId w:val="42"/>
              </w:numPr>
              <w:ind w:left="964" w:hanging="340"/>
              <w:rPr>
                <w:i/>
                <w:sz w:val="28"/>
                <w:szCs w:val="26"/>
              </w:rPr>
            </w:pPr>
            <w:r w:rsidRPr="002E6F03">
              <w:rPr>
                <w:i/>
                <w:spacing w:val="-4"/>
                <w:sz w:val="28"/>
                <w:szCs w:val="26"/>
                <w:rtl/>
              </w:rPr>
              <w:t xml:space="preserve">نگرانی در </w:t>
            </w:r>
            <w:r w:rsidR="00CA3921" w:rsidRPr="002E6F03">
              <w:rPr>
                <w:i/>
                <w:spacing w:val="-4"/>
                <w:sz w:val="28"/>
                <w:szCs w:val="26"/>
                <w:rtl/>
              </w:rPr>
              <w:t>باره</w:t>
            </w:r>
            <w:r w:rsidRPr="002E6F03">
              <w:rPr>
                <w:i/>
                <w:spacing w:val="-4"/>
                <w:sz w:val="28"/>
                <w:szCs w:val="26"/>
                <w:rtl/>
              </w:rPr>
              <w:t xml:space="preserve"> کیفیت کار حسابرسان شرکت</w:t>
            </w:r>
            <w:r w:rsidR="003A596B" w:rsidRPr="002E6F03">
              <w:rPr>
                <w:i/>
                <w:spacing w:val="-4"/>
                <w:sz w:val="28"/>
                <w:szCs w:val="26"/>
                <w:rtl/>
              </w:rPr>
              <w:t>‌</w:t>
            </w:r>
            <w:r w:rsidRPr="002E6F03">
              <w:rPr>
                <w:i/>
                <w:spacing w:val="-4"/>
                <w:sz w:val="28"/>
                <w:szCs w:val="26"/>
                <w:rtl/>
              </w:rPr>
              <w:t>های</w:t>
            </w:r>
            <w:r w:rsidRPr="002E6F03">
              <w:rPr>
                <w:i/>
                <w:sz w:val="28"/>
                <w:szCs w:val="26"/>
                <w:rtl/>
              </w:rPr>
              <w:t xml:space="preserve"> </w:t>
            </w:r>
            <w:r w:rsidR="00F91B84" w:rsidRPr="002E6F03">
              <w:rPr>
                <w:i/>
                <w:sz w:val="28"/>
                <w:szCs w:val="26"/>
                <w:rtl/>
              </w:rPr>
              <w:t>ز</w:t>
            </w:r>
            <w:r w:rsidR="00F91B84" w:rsidRPr="002E6F03">
              <w:rPr>
                <w:rFonts w:hint="cs"/>
                <w:i/>
                <w:sz w:val="28"/>
                <w:szCs w:val="26"/>
                <w:rtl/>
              </w:rPr>
              <w:t>یرمجموعه</w:t>
            </w:r>
            <w:r w:rsidR="0082076C" w:rsidRPr="002E6F03">
              <w:rPr>
                <w:rFonts w:hint="cs"/>
                <w:i/>
                <w:sz w:val="28"/>
                <w:szCs w:val="26"/>
                <w:rtl/>
              </w:rPr>
              <w:t>.</w:t>
            </w:r>
          </w:p>
          <w:p w14:paraId="72688D02" w14:textId="07F34A52" w:rsidR="002F5422" w:rsidRPr="002E6F03" w:rsidRDefault="00F91B84" w:rsidP="00CD361C">
            <w:pPr>
              <w:pStyle w:val="ListParagraph"/>
              <w:numPr>
                <w:ilvl w:val="0"/>
                <w:numId w:val="42"/>
              </w:numPr>
              <w:ind w:left="964" w:hanging="340"/>
              <w:jc w:val="left"/>
              <w:rPr>
                <w:i/>
                <w:sz w:val="28"/>
                <w:szCs w:val="26"/>
              </w:rPr>
            </w:pPr>
            <w:r w:rsidRPr="002E6F03">
              <w:rPr>
                <w:i/>
                <w:sz w:val="28"/>
                <w:szCs w:val="26"/>
                <w:rtl/>
              </w:rPr>
              <w:t>هرگونه</w:t>
            </w:r>
            <w:r w:rsidR="002F5422" w:rsidRPr="002E6F03">
              <w:rPr>
                <w:i/>
                <w:sz w:val="28"/>
                <w:szCs w:val="26"/>
                <w:rtl/>
              </w:rPr>
              <w:t xml:space="preserve"> محدودیت در حسابرسی گروه</w:t>
            </w:r>
            <w:r w:rsidR="0082076C" w:rsidRPr="002E6F03">
              <w:rPr>
                <w:rFonts w:hint="cs"/>
                <w:i/>
                <w:sz w:val="28"/>
                <w:szCs w:val="26"/>
                <w:rtl/>
              </w:rPr>
              <w:t>.</w:t>
            </w:r>
          </w:p>
          <w:p w14:paraId="2FF671D9" w14:textId="37ED6192" w:rsidR="002F5422" w:rsidRPr="002E6F03" w:rsidRDefault="00F91B84" w:rsidP="00CD361C">
            <w:pPr>
              <w:pStyle w:val="ListParagraph"/>
              <w:numPr>
                <w:ilvl w:val="0"/>
                <w:numId w:val="42"/>
              </w:numPr>
              <w:ind w:left="964" w:hanging="340"/>
              <w:contextualSpacing w:val="0"/>
              <w:rPr>
                <w:spacing w:val="4"/>
                <w:szCs w:val="26"/>
                <w:rtl/>
              </w:rPr>
            </w:pPr>
            <w:r w:rsidRPr="002E6F03">
              <w:rPr>
                <w:i/>
                <w:spacing w:val="4"/>
                <w:sz w:val="28"/>
                <w:szCs w:val="26"/>
                <w:rtl/>
              </w:rPr>
              <w:t>هرگونه</w:t>
            </w:r>
            <w:r w:rsidR="002F5422" w:rsidRPr="002E6F03">
              <w:rPr>
                <w:i/>
                <w:spacing w:val="4"/>
                <w:sz w:val="28"/>
                <w:szCs w:val="26"/>
                <w:rtl/>
              </w:rPr>
              <w:t xml:space="preserve"> موارد تقلب یا </w:t>
            </w:r>
            <w:r w:rsidR="00CA3921" w:rsidRPr="002E6F03">
              <w:rPr>
                <w:i/>
                <w:spacing w:val="4"/>
                <w:sz w:val="28"/>
                <w:szCs w:val="26"/>
                <w:rtl/>
              </w:rPr>
              <w:t>مشکوک</w:t>
            </w:r>
            <w:r w:rsidR="002F5422" w:rsidRPr="002E6F03">
              <w:rPr>
                <w:i/>
                <w:spacing w:val="4"/>
                <w:sz w:val="28"/>
                <w:szCs w:val="26"/>
                <w:rtl/>
              </w:rPr>
              <w:t xml:space="preserve"> به تقلب شناسایی شده</w:t>
            </w:r>
            <w:r w:rsidR="0082076C" w:rsidRPr="002E6F03">
              <w:rPr>
                <w:rFonts w:hint="cs"/>
                <w:spacing w:val="4"/>
                <w:szCs w:val="26"/>
                <w:rtl/>
              </w:rPr>
              <w:t>.</w:t>
            </w:r>
          </w:p>
        </w:tc>
        <w:tc>
          <w:tcPr>
            <w:tcW w:w="332" w:type="pct"/>
            <w:tcMar>
              <w:top w:w="28" w:type="dxa"/>
              <w:bottom w:w="28" w:type="dxa"/>
            </w:tcMar>
          </w:tcPr>
          <w:p w14:paraId="1C7A6FDF" w14:textId="77777777" w:rsidR="002F5422" w:rsidRPr="002E6F03" w:rsidRDefault="002F5422"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Mar>
              <w:top w:w="28" w:type="dxa"/>
              <w:bottom w:w="28" w:type="dxa"/>
            </w:tcMar>
          </w:tcPr>
          <w:p w14:paraId="20226FEB" w14:textId="77777777" w:rsidR="002F5422" w:rsidRPr="002E6F03" w:rsidRDefault="002F5422"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Mar>
              <w:top w:w="28" w:type="dxa"/>
              <w:bottom w:w="28" w:type="dxa"/>
            </w:tcMar>
          </w:tcPr>
          <w:p w14:paraId="642C3CCC" w14:textId="77777777" w:rsidR="002F5422" w:rsidRPr="002E6F03" w:rsidRDefault="002F5422"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3A596B" w:rsidRPr="002E6F03" w14:paraId="3B27C772" w14:textId="77777777" w:rsidTr="00CD361C">
        <w:tc>
          <w:tcPr>
            <w:cnfStyle w:val="001000000000" w:firstRow="0" w:lastRow="0" w:firstColumn="1" w:lastColumn="0" w:oddVBand="0" w:evenVBand="0" w:oddHBand="0" w:evenHBand="0" w:firstRowFirstColumn="0" w:firstRowLastColumn="0" w:lastRowFirstColumn="0" w:lastRowLastColumn="0"/>
            <w:tcW w:w="2653" w:type="pct"/>
            <w:tcMar>
              <w:top w:w="0" w:type="dxa"/>
              <w:bottom w:w="0" w:type="dxa"/>
            </w:tcMar>
          </w:tcPr>
          <w:p w14:paraId="004786CA" w14:textId="25BD8AC6" w:rsidR="00BC2E77" w:rsidRPr="002E6F03" w:rsidRDefault="00CA3921" w:rsidP="001E3761">
            <w:pPr>
              <w:spacing w:after="80"/>
              <w:ind w:left="510" w:hanging="510"/>
              <w:rPr>
                <w:i/>
                <w:rtl/>
              </w:rPr>
            </w:pPr>
            <w:r w:rsidRPr="002E6F03">
              <w:rPr>
                <w:i/>
                <w:rtl/>
              </w:rPr>
              <w:t>4 )</w:t>
            </w:r>
            <w:r w:rsidRPr="002E6F03">
              <w:rPr>
                <w:i/>
                <w:rtl/>
              </w:rPr>
              <w:tab/>
              <w:t xml:space="preserve">کفایت کار حسابرسی انجام شده توسط حسابرس شرکت </w:t>
            </w:r>
            <w:r w:rsidR="00F91B84" w:rsidRPr="002E6F03">
              <w:rPr>
                <w:i/>
                <w:rtl/>
              </w:rPr>
              <w:t>ز</w:t>
            </w:r>
            <w:r w:rsidR="00F91B84" w:rsidRPr="002E6F03">
              <w:rPr>
                <w:rFonts w:hint="cs"/>
                <w:i/>
                <w:rtl/>
              </w:rPr>
              <w:t>یرمجموعه</w:t>
            </w:r>
            <w:r w:rsidRPr="002E6F03">
              <w:rPr>
                <w:i/>
                <w:rtl/>
              </w:rPr>
              <w:t xml:space="preserve"> را ارزیابی کنید. ضرورت انجام رسیدگی بیشتر و اینکه توسط چه</w:t>
            </w:r>
            <w:r w:rsidRPr="002E6F03">
              <w:rPr>
                <w:rFonts w:cs="Times New Roman"/>
                <w:i/>
                <w:rtl/>
              </w:rPr>
              <w:t> </w:t>
            </w:r>
            <w:r w:rsidRPr="002E6F03">
              <w:rPr>
                <w:i/>
                <w:rtl/>
              </w:rPr>
              <w:t>کسی باید انجام شود را تعیین نمایید.</w:t>
            </w:r>
          </w:p>
        </w:tc>
        <w:tc>
          <w:tcPr>
            <w:tcW w:w="332" w:type="pct"/>
            <w:tcMar>
              <w:top w:w="0" w:type="dxa"/>
              <w:bottom w:w="0" w:type="dxa"/>
            </w:tcMar>
          </w:tcPr>
          <w:p w14:paraId="530A9600" w14:textId="77777777" w:rsidR="002F5422" w:rsidRPr="002E6F03" w:rsidRDefault="002F5422"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Mar>
              <w:top w:w="0" w:type="dxa"/>
              <w:bottom w:w="0" w:type="dxa"/>
            </w:tcMar>
          </w:tcPr>
          <w:p w14:paraId="582954B1" w14:textId="77777777" w:rsidR="002F5422" w:rsidRPr="002E6F03" w:rsidRDefault="002F5422"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Mar>
              <w:top w:w="0" w:type="dxa"/>
              <w:bottom w:w="0" w:type="dxa"/>
            </w:tcMar>
          </w:tcPr>
          <w:p w14:paraId="44A2F898" w14:textId="77777777" w:rsidR="002F5422" w:rsidRPr="002E6F03" w:rsidRDefault="002F5422"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CD361C" w:rsidRPr="002E6F03" w14:paraId="7538D2C4" w14:textId="77777777" w:rsidTr="00CD361C">
        <w:tc>
          <w:tcPr>
            <w:cnfStyle w:val="001000000000" w:firstRow="0" w:lastRow="0" w:firstColumn="1" w:lastColumn="0" w:oddVBand="0" w:evenVBand="0" w:oddHBand="0" w:evenHBand="0" w:firstRowFirstColumn="0" w:firstRowLastColumn="0" w:lastRowFirstColumn="0" w:lastRowLastColumn="0"/>
            <w:tcW w:w="2653" w:type="pct"/>
            <w:tcMar>
              <w:top w:w="0" w:type="dxa"/>
              <w:bottom w:w="0" w:type="dxa"/>
            </w:tcMar>
          </w:tcPr>
          <w:p w14:paraId="29EB9209" w14:textId="643D38D2" w:rsidR="00CD361C" w:rsidRPr="002E6F03" w:rsidRDefault="00CD361C" w:rsidP="00B22ED1">
            <w:pPr>
              <w:spacing w:after="80"/>
              <w:ind w:left="510" w:hanging="510"/>
              <w:rPr>
                <w:i/>
                <w:rtl/>
              </w:rPr>
            </w:pPr>
            <w:r w:rsidRPr="002E6F03">
              <w:rPr>
                <w:i/>
                <w:rtl/>
              </w:rPr>
              <w:t>5 )</w:t>
            </w:r>
            <w:r w:rsidRPr="002E6F03">
              <w:rPr>
                <w:i/>
                <w:rtl/>
              </w:rPr>
              <w:tab/>
              <w:t xml:space="preserve">تأثیـر مسائل </w:t>
            </w:r>
            <w:r w:rsidR="00F91B84" w:rsidRPr="002E6F03">
              <w:rPr>
                <w:i/>
                <w:rtl/>
              </w:rPr>
              <w:t>پ</w:t>
            </w:r>
            <w:r w:rsidR="00F91B84" w:rsidRPr="002E6F03">
              <w:rPr>
                <w:rFonts w:hint="cs"/>
                <w:i/>
                <w:rtl/>
              </w:rPr>
              <w:t>یش‌آمده</w:t>
            </w:r>
            <w:r w:rsidRPr="002E6F03">
              <w:rPr>
                <w:i/>
                <w:rtl/>
              </w:rPr>
              <w:t xml:space="preserve"> در جریـان حسابرسی گروه بر</w:t>
            </w:r>
            <w:r w:rsidRPr="002E6F03">
              <w:rPr>
                <w:rFonts w:cs="Times New Roman"/>
                <w:i/>
                <w:rtl/>
              </w:rPr>
              <w:t> </w:t>
            </w:r>
            <w:r w:rsidRPr="002E6F03">
              <w:rPr>
                <w:i/>
                <w:rtl/>
              </w:rPr>
              <w:t>گزارش حسابرس گروه و صورت‌های مالی گروه را تعیین کنید.</w:t>
            </w:r>
          </w:p>
        </w:tc>
        <w:tc>
          <w:tcPr>
            <w:tcW w:w="332" w:type="pct"/>
            <w:tcMar>
              <w:top w:w="0" w:type="dxa"/>
              <w:bottom w:w="0" w:type="dxa"/>
            </w:tcMar>
          </w:tcPr>
          <w:p w14:paraId="4D4E2D73" w14:textId="77777777" w:rsidR="00CD361C" w:rsidRPr="002E6F03" w:rsidRDefault="00CD361C"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Mar>
              <w:top w:w="0" w:type="dxa"/>
              <w:bottom w:w="0" w:type="dxa"/>
            </w:tcMar>
          </w:tcPr>
          <w:p w14:paraId="4B3267DF" w14:textId="77777777" w:rsidR="00CD361C" w:rsidRPr="002E6F03" w:rsidRDefault="00CD361C"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Mar>
              <w:top w:w="0" w:type="dxa"/>
              <w:bottom w:w="0" w:type="dxa"/>
            </w:tcMar>
          </w:tcPr>
          <w:p w14:paraId="67C7C0B5" w14:textId="77777777" w:rsidR="00CD361C" w:rsidRPr="002E6F03" w:rsidRDefault="00CD361C"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bl>
    <w:p w14:paraId="23740F85" w14:textId="77777777" w:rsidR="0082076C" w:rsidRPr="002E6F03" w:rsidRDefault="0082076C" w:rsidP="0082076C">
      <w:pPr>
        <w:rPr>
          <w:color w:val="7030A0"/>
          <w:sz w:val="12"/>
          <w:szCs w:val="18"/>
        </w:rPr>
      </w:pPr>
    </w:p>
    <w:tbl>
      <w:tblPr>
        <w:tblStyle w:val="001MotherT-RCellVHeadCellFa2"/>
        <w:bidiVisual/>
        <w:tblW w:w="5000" w:type="pct"/>
        <w:tblLook w:val="01E0" w:firstRow="1" w:lastRow="1" w:firstColumn="1" w:lastColumn="1" w:noHBand="0" w:noVBand="0"/>
      </w:tblPr>
      <w:tblGrid>
        <w:gridCol w:w="4807"/>
        <w:gridCol w:w="602"/>
        <w:gridCol w:w="1983"/>
        <w:gridCol w:w="1669"/>
      </w:tblGrid>
      <w:tr w:rsidR="0082076C" w:rsidRPr="002E6F03" w14:paraId="20069DAC" w14:textId="77777777" w:rsidTr="00896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tcPr>
          <w:p w14:paraId="3684341D" w14:textId="77777777" w:rsidR="0082076C" w:rsidRPr="002E6F03" w:rsidRDefault="0082076C" w:rsidP="00896ECE">
            <w:pPr>
              <w:tabs>
                <w:tab w:val="left" w:pos="4820"/>
              </w:tabs>
              <w:jc w:val="center"/>
              <w:rPr>
                <w:rStyle w:val="90"/>
              </w:rPr>
            </w:pPr>
            <w:r w:rsidRPr="002E6F03">
              <w:rPr>
                <w:rStyle w:val="90"/>
                <w:rtl/>
              </w:rPr>
              <w:t>موضوع</w:t>
            </w:r>
          </w:p>
        </w:tc>
        <w:tc>
          <w:tcPr>
            <w:tcW w:w="332" w:type="pct"/>
          </w:tcPr>
          <w:p w14:paraId="08D00B5D" w14:textId="77777777" w:rsidR="0082076C" w:rsidRPr="002E6F03" w:rsidRDefault="0082076C" w:rsidP="00896ECE">
            <w:pPr>
              <w:tabs>
                <w:tab w:val="left" w:pos="4820"/>
              </w:tabs>
              <w:jc w:val="center"/>
              <w:cnfStyle w:val="100000000000" w:firstRow="1" w:lastRow="0" w:firstColumn="0" w:lastColumn="0" w:oddVBand="0" w:evenVBand="0" w:oddHBand="0" w:evenHBand="0" w:firstRowFirstColumn="0" w:firstRowLastColumn="0" w:lastRowFirstColumn="0" w:lastRowLastColumn="0"/>
              <w:rPr>
                <w:rStyle w:val="90"/>
              </w:rPr>
            </w:pPr>
            <w:r w:rsidRPr="002E6F03">
              <w:rPr>
                <w:rStyle w:val="90"/>
                <w:rtl/>
              </w:rPr>
              <w:t>عطف</w:t>
            </w:r>
          </w:p>
        </w:tc>
        <w:tc>
          <w:tcPr>
            <w:tcW w:w="1094" w:type="pct"/>
          </w:tcPr>
          <w:p w14:paraId="3050A58F" w14:textId="77777777" w:rsidR="0082076C" w:rsidRPr="002E6F03" w:rsidRDefault="0082076C" w:rsidP="00896ECE">
            <w:pPr>
              <w:tabs>
                <w:tab w:val="left" w:pos="4820"/>
              </w:tabs>
              <w:jc w:val="center"/>
              <w:cnfStyle w:val="100000000000" w:firstRow="1" w:lastRow="0" w:firstColumn="0" w:lastColumn="0" w:oddVBand="0" w:evenVBand="0" w:oddHBand="0" w:evenHBand="0" w:firstRowFirstColumn="0" w:firstRowLastColumn="0" w:lastRowFirstColumn="0" w:lastRowLastColumn="0"/>
              <w:rPr>
                <w:rStyle w:val="90"/>
              </w:rPr>
            </w:pPr>
            <w:r w:rsidRPr="002E6F03">
              <w:rPr>
                <w:rStyle w:val="90"/>
                <w:rtl/>
              </w:rPr>
              <w:t>توضیح</w:t>
            </w:r>
          </w:p>
        </w:tc>
        <w:tc>
          <w:tcPr>
            <w:tcW w:w="921" w:type="pct"/>
          </w:tcPr>
          <w:p w14:paraId="20EC3053" w14:textId="77777777" w:rsidR="0082076C" w:rsidRPr="002E6F03" w:rsidRDefault="0082076C" w:rsidP="00896ECE">
            <w:pPr>
              <w:tabs>
                <w:tab w:val="left" w:pos="4820"/>
              </w:tabs>
              <w:jc w:val="center"/>
              <w:cnfStyle w:val="100000000000" w:firstRow="1" w:lastRow="0" w:firstColumn="0" w:lastColumn="0" w:oddVBand="0" w:evenVBand="0" w:oddHBand="0" w:evenHBand="0" w:firstRowFirstColumn="0" w:firstRowLastColumn="0" w:lastRowFirstColumn="0" w:lastRowLastColumn="0"/>
              <w:rPr>
                <w:rStyle w:val="90"/>
              </w:rPr>
            </w:pPr>
            <w:r w:rsidRPr="002E6F03">
              <w:rPr>
                <w:rStyle w:val="90"/>
                <w:rtl/>
              </w:rPr>
              <w:t>امضا و تاریخ</w:t>
            </w:r>
          </w:p>
        </w:tc>
      </w:tr>
      <w:tr w:rsidR="00CA3921" w:rsidRPr="002E6F03" w14:paraId="24924DD3" w14:textId="77777777" w:rsidTr="00CD361C">
        <w:tc>
          <w:tcPr>
            <w:cnfStyle w:val="001000000000" w:firstRow="0" w:lastRow="0" w:firstColumn="1" w:lastColumn="0" w:oddVBand="0" w:evenVBand="0" w:oddHBand="0" w:evenHBand="0" w:firstRowFirstColumn="0" w:firstRowLastColumn="0" w:lastRowFirstColumn="0" w:lastRowLastColumn="0"/>
            <w:tcW w:w="2653" w:type="pct"/>
            <w:tcMar>
              <w:top w:w="28" w:type="dxa"/>
              <w:bottom w:w="28" w:type="dxa"/>
            </w:tcMar>
          </w:tcPr>
          <w:p w14:paraId="563AD35F" w14:textId="77777777" w:rsidR="00CA3921" w:rsidRPr="002E6F03" w:rsidRDefault="00CA3921" w:rsidP="00CD361C">
            <w:pPr>
              <w:ind w:left="510" w:hanging="510"/>
              <w:rPr>
                <w:i/>
                <w:rtl/>
              </w:rPr>
            </w:pPr>
            <w:r w:rsidRPr="002E6F03">
              <w:rPr>
                <w:i/>
                <w:rtl/>
              </w:rPr>
              <w:t>6 )</w:t>
            </w:r>
            <w:r w:rsidRPr="002E6F03">
              <w:rPr>
                <w:i/>
                <w:rtl/>
              </w:rPr>
              <w:tab/>
            </w:r>
            <w:r w:rsidR="00881B64" w:rsidRPr="002E6F03">
              <w:rPr>
                <w:i/>
                <w:rtl/>
              </w:rPr>
              <w:t>کار حسابرسان شرکت‌های زیرمجموعه در</w:t>
            </w:r>
            <w:r w:rsidR="00881B64" w:rsidRPr="002E6F03">
              <w:rPr>
                <w:rFonts w:cs="Times New Roman"/>
                <w:i/>
                <w:rtl/>
              </w:rPr>
              <w:t> </w:t>
            </w:r>
            <w:r w:rsidR="00881B64" w:rsidRPr="002E6F03">
              <w:rPr>
                <w:i/>
                <w:rtl/>
              </w:rPr>
              <w:t>ارتباط با فرآین</w:t>
            </w:r>
            <w:r w:rsidR="00561E80" w:rsidRPr="002E6F03">
              <w:rPr>
                <w:i/>
                <w:rtl/>
              </w:rPr>
              <w:t>ـ</w:t>
            </w:r>
            <w:r w:rsidR="00881B64" w:rsidRPr="002E6F03">
              <w:rPr>
                <w:i/>
                <w:rtl/>
              </w:rPr>
              <w:t>د حسابرسی گروه بای</w:t>
            </w:r>
            <w:r w:rsidR="00561E80" w:rsidRPr="002E6F03">
              <w:rPr>
                <w:i/>
                <w:rtl/>
              </w:rPr>
              <w:t>ـ</w:t>
            </w:r>
            <w:r w:rsidR="00881B64" w:rsidRPr="002E6F03">
              <w:rPr>
                <w:i/>
                <w:rtl/>
              </w:rPr>
              <w:t>د توسط تیم حسابرسی گروه</w:t>
            </w:r>
            <w:r w:rsidR="00561E80" w:rsidRPr="002E6F03">
              <w:rPr>
                <w:i/>
                <w:rtl/>
              </w:rPr>
              <w:t>،</w:t>
            </w:r>
            <w:r w:rsidR="00881B64" w:rsidRPr="002E6F03">
              <w:rPr>
                <w:i/>
                <w:rtl/>
              </w:rPr>
              <w:t xml:space="preserve"> بررسی و ارزیابی شود.</w:t>
            </w:r>
            <w:r w:rsidR="009A6C55" w:rsidRPr="002E6F03">
              <w:rPr>
                <w:i/>
                <w:rtl/>
              </w:rPr>
              <w:t xml:space="preserve"> </w:t>
            </w:r>
          </w:p>
        </w:tc>
        <w:tc>
          <w:tcPr>
            <w:tcW w:w="332" w:type="pct"/>
            <w:tcMar>
              <w:top w:w="28" w:type="dxa"/>
              <w:bottom w:w="28" w:type="dxa"/>
            </w:tcMar>
          </w:tcPr>
          <w:p w14:paraId="29CBD4CE" w14:textId="77777777" w:rsidR="00CA3921" w:rsidRPr="002E6F03" w:rsidRDefault="00CA3921"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Mar>
              <w:top w:w="28" w:type="dxa"/>
              <w:bottom w:w="28" w:type="dxa"/>
            </w:tcMar>
          </w:tcPr>
          <w:p w14:paraId="0BAFAEE4" w14:textId="77777777" w:rsidR="00CA3921" w:rsidRPr="002E6F03" w:rsidRDefault="00CA3921"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Mar>
              <w:top w:w="28" w:type="dxa"/>
              <w:bottom w:w="28" w:type="dxa"/>
            </w:tcMar>
          </w:tcPr>
          <w:p w14:paraId="6DD52250" w14:textId="77777777" w:rsidR="00CA3921" w:rsidRPr="002E6F03" w:rsidRDefault="00CA3921"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CA3921" w:rsidRPr="002E6F03" w14:paraId="2970981E" w14:textId="77777777" w:rsidTr="00CD361C">
        <w:tc>
          <w:tcPr>
            <w:cnfStyle w:val="001000000000" w:firstRow="0" w:lastRow="0" w:firstColumn="1" w:lastColumn="0" w:oddVBand="0" w:evenVBand="0" w:oddHBand="0" w:evenHBand="0" w:firstRowFirstColumn="0" w:firstRowLastColumn="0" w:lastRowFirstColumn="0" w:lastRowLastColumn="0"/>
            <w:tcW w:w="2653" w:type="pct"/>
            <w:tcMar>
              <w:top w:w="28" w:type="dxa"/>
              <w:bottom w:w="28" w:type="dxa"/>
            </w:tcMar>
          </w:tcPr>
          <w:p w14:paraId="1BC06DBF" w14:textId="4444EE97" w:rsidR="00CA3921" w:rsidRPr="002E6F03" w:rsidRDefault="00CA3921" w:rsidP="00CD361C">
            <w:pPr>
              <w:ind w:left="510" w:hanging="510"/>
              <w:rPr>
                <w:i/>
                <w:rtl/>
              </w:rPr>
            </w:pPr>
            <w:r w:rsidRPr="002E6F03">
              <w:rPr>
                <w:i/>
                <w:rtl/>
              </w:rPr>
              <w:t>7 )</w:t>
            </w:r>
            <w:r w:rsidRPr="002E6F03">
              <w:rPr>
                <w:i/>
                <w:rtl/>
              </w:rPr>
              <w:tab/>
              <w:t>از دریافت تأییدی</w:t>
            </w:r>
            <w:r w:rsidR="001F2AA2" w:rsidRPr="002E6F03">
              <w:rPr>
                <w:i/>
                <w:rtl/>
              </w:rPr>
              <w:t>ـ</w:t>
            </w:r>
            <w:r w:rsidRPr="002E6F03">
              <w:rPr>
                <w:i/>
                <w:rtl/>
              </w:rPr>
              <w:t>ه هریک از حسابرس</w:t>
            </w:r>
            <w:r w:rsidR="001F2AA2" w:rsidRPr="002E6F03">
              <w:rPr>
                <w:i/>
                <w:rtl/>
              </w:rPr>
              <w:t>ـ</w:t>
            </w:r>
            <w:r w:rsidRPr="002E6F03">
              <w:rPr>
                <w:i/>
                <w:rtl/>
              </w:rPr>
              <w:t>ان شرکت</w:t>
            </w:r>
            <w:r w:rsidR="001F2AA2" w:rsidRPr="002E6F03">
              <w:rPr>
                <w:i/>
                <w:rtl/>
              </w:rPr>
              <w:t>‌</w:t>
            </w:r>
            <w:r w:rsidRPr="002E6F03">
              <w:rPr>
                <w:i/>
                <w:rtl/>
              </w:rPr>
              <w:t xml:space="preserve">های </w:t>
            </w:r>
            <w:r w:rsidR="00F91B84" w:rsidRPr="002E6F03">
              <w:rPr>
                <w:i/>
                <w:rtl/>
              </w:rPr>
              <w:t>ز</w:t>
            </w:r>
            <w:r w:rsidR="00F91B84" w:rsidRPr="002E6F03">
              <w:rPr>
                <w:rFonts w:hint="cs"/>
                <w:i/>
                <w:rtl/>
              </w:rPr>
              <w:t>یرمجموعه</w:t>
            </w:r>
            <w:r w:rsidRPr="002E6F03">
              <w:rPr>
                <w:i/>
                <w:rtl/>
              </w:rPr>
              <w:t xml:space="preserve"> </w:t>
            </w:r>
            <w:r w:rsidR="00A777C3" w:rsidRPr="002E6F03">
              <w:rPr>
                <w:i/>
                <w:rtl/>
              </w:rPr>
              <w:t>و پیگیری تأییدیه‌</w:t>
            </w:r>
            <w:r w:rsidRPr="002E6F03">
              <w:rPr>
                <w:i/>
                <w:rtl/>
              </w:rPr>
              <w:t xml:space="preserve">های دریافت نشده، </w:t>
            </w:r>
            <w:r w:rsidR="00A777C3" w:rsidRPr="002E6F03">
              <w:rPr>
                <w:i/>
                <w:rtl/>
              </w:rPr>
              <w:t>اطمینان حاصل کنی</w:t>
            </w:r>
            <w:r w:rsidR="001F2AA2" w:rsidRPr="002E6F03">
              <w:rPr>
                <w:i/>
                <w:rtl/>
              </w:rPr>
              <w:t>ـ</w:t>
            </w:r>
            <w:r w:rsidR="00A777C3" w:rsidRPr="002E6F03">
              <w:rPr>
                <w:i/>
                <w:rtl/>
              </w:rPr>
              <w:t>د.</w:t>
            </w:r>
          </w:p>
        </w:tc>
        <w:tc>
          <w:tcPr>
            <w:tcW w:w="332" w:type="pct"/>
            <w:tcMar>
              <w:top w:w="28" w:type="dxa"/>
              <w:bottom w:w="28" w:type="dxa"/>
            </w:tcMar>
          </w:tcPr>
          <w:p w14:paraId="403F06E9" w14:textId="77777777" w:rsidR="00CA3921" w:rsidRPr="002E6F03" w:rsidRDefault="00CA3921"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Mar>
              <w:top w:w="28" w:type="dxa"/>
              <w:bottom w:w="28" w:type="dxa"/>
            </w:tcMar>
          </w:tcPr>
          <w:p w14:paraId="4CF90045" w14:textId="77777777" w:rsidR="00CA3921" w:rsidRPr="002E6F03" w:rsidRDefault="00CA3921"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Mar>
              <w:top w:w="28" w:type="dxa"/>
              <w:bottom w:w="28" w:type="dxa"/>
            </w:tcMar>
          </w:tcPr>
          <w:p w14:paraId="078C38ED" w14:textId="77777777" w:rsidR="00CA3921" w:rsidRPr="002E6F03" w:rsidRDefault="00CA3921"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CA3921" w:rsidRPr="002E6F03" w14:paraId="0A749F6F" w14:textId="77777777" w:rsidTr="00CD361C">
        <w:tc>
          <w:tcPr>
            <w:cnfStyle w:val="001000000000" w:firstRow="0" w:lastRow="0" w:firstColumn="1" w:lastColumn="0" w:oddVBand="0" w:evenVBand="0" w:oddHBand="0" w:evenHBand="0" w:firstRowFirstColumn="0" w:firstRowLastColumn="0" w:lastRowFirstColumn="0" w:lastRowLastColumn="0"/>
            <w:tcW w:w="2653" w:type="pct"/>
            <w:tcMar>
              <w:top w:w="28" w:type="dxa"/>
              <w:bottom w:w="28" w:type="dxa"/>
            </w:tcMar>
          </w:tcPr>
          <w:p w14:paraId="5F887D54" w14:textId="4CBC1A29" w:rsidR="00CA3921" w:rsidRPr="002E6F03" w:rsidRDefault="00A777C3" w:rsidP="00CD361C">
            <w:pPr>
              <w:ind w:left="510" w:hanging="510"/>
              <w:rPr>
                <w:i/>
                <w:rtl/>
              </w:rPr>
            </w:pPr>
            <w:r w:rsidRPr="002E6F03">
              <w:rPr>
                <w:i/>
                <w:rtl/>
              </w:rPr>
              <w:t>8 )</w:t>
            </w:r>
            <w:r w:rsidRPr="002E6F03">
              <w:rPr>
                <w:i/>
                <w:rtl/>
              </w:rPr>
              <w:tab/>
            </w:r>
            <w:r w:rsidRPr="002E6F03">
              <w:rPr>
                <w:i/>
                <w:spacing w:val="-2"/>
                <w:rtl/>
              </w:rPr>
              <w:t xml:space="preserve">اثر هرگونه تحریف اصلاح نشده بر نوع </w:t>
            </w:r>
            <w:r w:rsidR="00F91B84" w:rsidRPr="002E6F03">
              <w:rPr>
                <w:i/>
                <w:spacing w:val="-2"/>
                <w:rtl/>
              </w:rPr>
              <w:t>اظهارنظر</w:t>
            </w:r>
            <w:r w:rsidRPr="002E6F03">
              <w:rPr>
                <w:i/>
                <w:spacing w:val="-2"/>
                <w:rtl/>
              </w:rPr>
              <w:t xml:space="preserve"> حسابرس گروه را ارزیابی کنید.</w:t>
            </w:r>
            <w:r w:rsidR="00881B64" w:rsidRPr="002E6F03">
              <w:rPr>
                <w:i/>
                <w:spacing w:val="-2"/>
                <w:rtl/>
              </w:rPr>
              <w:t xml:space="preserve"> توجه داشته باشید که </w:t>
            </w:r>
            <w:r w:rsidR="00881B64" w:rsidRPr="002E6F03">
              <w:rPr>
                <w:i/>
                <w:spacing w:val="-4"/>
                <w:rtl/>
              </w:rPr>
              <w:t>شریک مسئول حسابرسی گروه مسئولیت کامل گزارش حسابرس گروه را به‌عهده دارد.</w:t>
            </w:r>
          </w:p>
        </w:tc>
        <w:tc>
          <w:tcPr>
            <w:tcW w:w="332" w:type="pct"/>
            <w:tcMar>
              <w:top w:w="28" w:type="dxa"/>
              <w:bottom w:w="28" w:type="dxa"/>
            </w:tcMar>
          </w:tcPr>
          <w:p w14:paraId="123CF5D5" w14:textId="77777777" w:rsidR="00CA3921" w:rsidRPr="002E6F03" w:rsidRDefault="00CA3921"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Mar>
              <w:top w:w="28" w:type="dxa"/>
              <w:bottom w:w="28" w:type="dxa"/>
            </w:tcMar>
          </w:tcPr>
          <w:p w14:paraId="47AF9896" w14:textId="77777777" w:rsidR="00CA3921" w:rsidRPr="002E6F03" w:rsidRDefault="00CA3921"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Mar>
              <w:top w:w="28" w:type="dxa"/>
              <w:bottom w:w="28" w:type="dxa"/>
            </w:tcMar>
          </w:tcPr>
          <w:p w14:paraId="367D92C7" w14:textId="77777777" w:rsidR="00CA3921" w:rsidRPr="002E6F03" w:rsidRDefault="00CA3921"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CA3921" w:rsidRPr="002E6F03" w14:paraId="7D3C59D4" w14:textId="77777777" w:rsidTr="00CD361C">
        <w:tc>
          <w:tcPr>
            <w:cnfStyle w:val="001000000000" w:firstRow="0" w:lastRow="0" w:firstColumn="1" w:lastColumn="0" w:oddVBand="0" w:evenVBand="0" w:oddHBand="0" w:evenHBand="0" w:firstRowFirstColumn="0" w:firstRowLastColumn="0" w:lastRowFirstColumn="0" w:lastRowLastColumn="0"/>
            <w:tcW w:w="2653" w:type="pct"/>
            <w:tcMar>
              <w:top w:w="28" w:type="dxa"/>
              <w:bottom w:w="28" w:type="dxa"/>
            </w:tcMar>
          </w:tcPr>
          <w:p w14:paraId="37150F36" w14:textId="77777777" w:rsidR="00CA3921" w:rsidRPr="002E6F03" w:rsidRDefault="00A777C3" w:rsidP="00CD361C">
            <w:pPr>
              <w:ind w:left="510" w:hanging="510"/>
              <w:rPr>
                <w:i/>
                <w:rtl/>
              </w:rPr>
            </w:pPr>
            <w:r w:rsidRPr="002E6F03">
              <w:rPr>
                <w:i/>
                <w:rtl/>
              </w:rPr>
              <w:t>9 )</w:t>
            </w:r>
            <w:r w:rsidRPr="002E6F03">
              <w:rPr>
                <w:i/>
                <w:rtl/>
              </w:rPr>
              <w:tab/>
            </w:r>
            <w:r w:rsidR="001E3761" w:rsidRPr="002E6F03">
              <w:rPr>
                <w:i/>
                <w:rtl/>
              </w:rPr>
              <w:t xml:space="preserve">از انجام شدن </w:t>
            </w:r>
            <w:r w:rsidRPr="002E6F03">
              <w:rPr>
                <w:i/>
                <w:rtl/>
              </w:rPr>
              <w:t>رسیدگی مناسب در مورد رویدادهای پس</w:t>
            </w:r>
            <w:r w:rsidRPr="002E6F03">
              <w:rPr>
                <w:rFonts w:cs="Times New Roman"/>
                <w:i/>
                <w:rtl/>
              </w:rPr>
              <w:t> </w:t>
            </w:r>
            <w:r w:rsidRPr="002E6F03">
              <w:rPr>
                <w:i/>
                <w:rtl/>
              </w:rPr>
              <w:t>از تاریخ ترازنام</w:t>
            </w:r>
            <w:r w:rsidR="001F2AA2" w:rsidRPr="002E6F03">
              <w:rPr>
                <w:i/>
                <w:rtl/>
              </w:rPr>
              <w:t>ـ</w:t>
            </w:r>
            <w:r w:rsidRPr="002E6F03">
              <w:rPr>
                <w:i/>
                <w:rtl/>
              </w:rPr>
              <w:t xml:space="preserve">ه همه شرکت‌های زیرمجموعه و گروه اطمینان یابید.  </w:t>
            </w:r>
          </w:p>
        </w:tc>
        <w:tc>
          <w:tcPr>
            <w:tcW w:w="332" w:type="pct"/>
            <w:tcMar>
              <w:top w:w="28" w:type="dxa"/>
              <w:bottom w:w="28" w:type="dxa"/>
            </w:tcMar>
          </w:tcPr>
          <w:p w14:paraId="3DF552B3" w14:textId="77777777" w:rsidR="00CA3921" w:rsidRPr="002E6F03" w:rsidRDefault="00CA3921"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Mar>
              <w:top w:w="28" w:type="dxa"/>
              <w:bottom w:w="28" w:type="dxa"/>
            </w:tcMar>
          </w:tcPr>
          <w:p w14:paraId="07726CD4" w14:textId="77777777" w:rsidR="00CA3921" w:rsidRPr="002E6F03" w:rsidRDefault="00CA3921"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Mar>
              <w:top w:w="28" w:type="dxa"/>
              <w:bottom w:w="28" w:type="dxa"/>
            </w:tcMar>
          </w:tcPr>
          <w:p w14:paraId="4BC5C5A6" w14:textId="77777777" w:rsidR="00CA3921" w:rsidRPr="002E6F03" w:rsidRDefault="00CA3921"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CA3921" w:rsidRPr="002E6F03" w14:paraId="7BCDEBEB" w14:textId="77777777" w:rsidTr="00CD361C">
        <w:tc>
          <w:tcPr>
            <w:cnfStyle w:val="001000000000" w:firstRow="0" w:lastRow="0" w:firstColumn="1" w:lastColumn="0" w:oddVBand="0" w:evenVBand="0" w:oddHBand="0" w:evenHBand="0" w:firstRowFirstColumn="0" w:firstRowLastColumn="0" w:lastRowFirstColumn="0" w:lastRowLastColumn="0"/>
            <w:tcW w:w="2653" w:type="pct"/>
            <w:tcMar>
              <w:top w:w="28" w:type="dxa"/>
              <w:bottom w:w="28" w:type="dxa"/>
            </w:tcMar>
          </w:tcPr>
          <w:p w14:paraId="0F4F02C5" w14:textId="77777777" w:rsidR="00CA3921" w:rsidRPr="002E6F03" w:rsidRDefault="00A777C3" w:rsidP="00CD361C">
            <w:pPr>
              <w:ind w:left="510" w:hanging="510"/>
              <w:rPr>
                <w:i/>
                <w:rtl/>
              </w:rPr>
            </w:pPr>
            <w:r w:rsidRPr="002E6F03">
              <w:rPr>
                <w:i/>
                <w:rtl/>
              </w:rPr>
              <w:t>10)</w:t>
            </w:r>
            <w:r w:rsidRPr="002E6F03">
              <w:rPr>
                <w:i/>
                <w:rtl/>
              </w:rPr>
              <w:tab/>
              <w:t>از انجام شدن رسیدگی مناسب در مورد ارزیابی تداوم فعالیت همه شرکت‌های زیرمجموعه و گروه اطمینان یابید.</w:t>
            </w:r>
          </w:p>
        </w:tc>
        <w:tc>
          <w:tcPr>
            <w:tcW w:w="332" w:type="pct"/>
            <w:tcMar>
              <w:top w:w="28" w:type="dxa"/>
              <w:bottom w:w="28" w:type="dxa"/>
            </w:tcMar>
          </w:tcPr>
          <w:p w14:paraId="6529F07E" w14:textId="77777777" w:rsidR="00CA3921" w:rsidRPr="002E6F03" w:rsidRDefault="00CA3921"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Mar>
              <w:top w:w="28" w:type="dxa"/>
              <w:bottom w:w="28" w:type="dxa"/>
            </w:tcMar>
          </w:tcPr>
          <w:p w14:paraId="14FC0311" w14:textId="77777777" w:rsidR="00CA3921" w:rsidRPr="002E6F03" w:rsidRDefault="00CA3921"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Mar>
              <w:top w:w="28" w:type="dxa"/>
              <w:bottom w:w="28" w:type="dxa"/>
            </w:tcMar>
          </w:tcPr>
          <w:p w14:paraId="230E6F3B" w14:textId="77777777" w:rsidR="00CA3921" w:rsidRPr="002E6F03" w:rsidRDefault="00CA3921"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881B64" w:rsidRPr="002E6F03" w14:paraId="0D46B16C" w14:textId="77777777" w:rsidTr="00CD361C">
        <w:tc>
          <w:tcPr>
            <w:cnfStyle w:val="001000000000" w:firstRow="0" w:lastRow="0" w:firstColumn="1" w:lastColumn="0" w:oddVBand="0" w:evenVBand="0" w:oddHBand="0" w:evenHBand="0" w:firstRowFirstColumn="0" w:firstRowLastColumn="0" w:lastRowFirstColumn="0" w:lastRowLastColumn="0"/>
            <w:tcW w:w="2653" w:type="pct"/>
            <w:tcMar>
              <w:top w:w="28" w:type="dxa"/>
              <w:bottom w:w="28" w:type="dxa"/>
            </w:tcMar>
          </w:tcPr>
          <w:p w14:paraId="25E08D22" w14:textId="77777777" w:rsidR="00881B64" w:rsidRPr="002E6F03" w:rsidRDefault="00881B64" w:rsidP="00CD361C">
            <w:pPr>
              <w:ind w:left="510" w:hanging="510"/>
              <w:rPr>
                <w:i/>
                <w:rtl/>
              </w:rPr>
            </w:pPr>
            <w:r w:rsidRPr="002E6F03">
              <w:rPr>
                <w:i/>
                <w:rtl/>
              </w:rPr>
              <w:t>11)</w:t>
            </w:r>
            <w:r w:rsidRPr="002E6F03">
              <w:rPr>
                <w:i/>
                <w:rtl/>
              </w:rPr>
              <w:tab/>
            </w:r>
            <w:r w:rsidRPr="002E6F03">
              <w:rPr>
                <w:i/>
                <w:spacing w:val="-6"/>
                <w:rtl/>
              </w:rPr>
              <w:t xml:space="preserve">از وجود </w:t>
            </w:r>
            <w:r w:rsidRPr="002E6F03">
              <w:rPr>
                <w:i/>
                <w:spacing w:val="-4"/>
                <w:rtl/>
              </w:rPr>
              <w:t>مستندات</w:t>
            </w:r>
            <w:r w:rsidRPr="002E6F03">
              <w:rPr>
                <w:i/>
                <w:spacing w:val="-6"/>
                <w:rtl/>
              </w:rPr>
              <w:t xml:space="preserve"> کافی درباره </w:t>
            </w:r>
            <w:r w:rsidRPr="002E6F03">
              <w:rPr>
                <w:i/>
                <w:spacing w:val="-4"/>
                <w:rtl/>
              </w:rPr>
              <w:t>دسترسی</w:t>
            </w:r>
            <w:r w:rsidRPr="002E6F03">
              <w:rPr>
                <w:i/>
                <w:spacing w:val="-6"/>
                <w:rtl/>
              </w:rPr>
              <w:t xml:space="preserve"> به </w:t>
            </w:r>
            <w:r w:rsidRPr="002E6F03">
              <w:rPr>
                <w:i/>
                <w:spacing w:val="-4"/>
                <w:rtl/>
              </w:rPr>
              <w:t>کاربرگ‌های</w:t>
            </w:r>
            <w:r w:rsidRPr="002E6F03">
              <w:rPr>
                <w:i/>
                <w:spacing w:val="-6"/>
                <w:rtl/>
              </w:rPr>
              <w:t xml:space="preserve"> </w:t>
            </w:r>
            <w:r w:rsidRPr="002E6F03">
              <w:rPr>
                <w:i/>
                <w:rtl/>
              </w:rPr>
              <w:t>حسابرسی شرکت‌های زیرمجموعه اطمینان یابید و در</w:t>
            </w:r>
            <w:r w:rsidRPr="002E6F03">
              <w:rPr>
                <w:rFonts w:cs="Times New Roman"/>
                <w:i/>
                <w:rtl/>
              </w:rPr>
              <w:t> </w:t>
            </w:r>
            <w:r w:rsidRPr="002E6F03">
              <w:rPr>
                <w:i/>
                <w:rtl/>
              </w:rPr>
              <w:t>صورت وجود هرگونه مانع، چه</w:t>
            </w:r>
            <w:r w:rsidRPr="002E6F03">
              <w:rPr>
                <w:rFonts w:cs="Times New Roman"/>
                <w:i/>
                <w:rtl/>
              </w:rPr>
              <w:t> </w:t>
            </w:r>
            <w:r w:rsidRPr="002E6F03">
              <w:rPr>
                <w:i/>
                <w:rtl/>
              </w:rPr>
              <w:t>اقدام جایگزینی انجام شده</w:t>
            </w:r>
            <w:r w:rsidRPr="002E6F03">
              <w:rPr>
                <w:rFonts w:cs="Times New Roman"/>
                <w:i/>
                <w:rtl/>
              </w:rPr>
              <w:t> </w:t>
            </w:r>
            <w:r w:rsidRPr="002E6F03">
              <w:rPr>
                <w:i/>
                <w:rtl/>
              </w:rPr>
              <w:t>است.</w:t>
            </w:r>
          </w:p>
        </w:tc>
        <w:tc>
          <w:tcPr>
            <w:tcW w:w="332" w:type="pct"/>
            <w:tcMar>
              <w:top w:w="28" w:type="dxa"/>
              <w:bottom w:w="28" w:type="dxa"/>
            </w:tcMar>
          </w:tcPr>
          <w:p w14:paraId="32932772" w14:textId="77777777" w:rsidR="00881B64" w:rsidRPr="002E6F03" w:rsidRDefault="00881B64"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Mar>
              <w:top w:w="28" w:type="dxa"/>
              <w:bottom w:w="28" w:type="dxa"/>
            </w:tcMar>
          </w:tcPr>
          <w:p w14:paraId="525D0EF0" w14:textId="77777777" w:rsidR="00881B64" w:rsidRPr="002E6F03" w:rsidRDefault="00881B64"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Mar>
              <w:top w:w="28" w:type="dxa"/>
              <w:bottom w:w="28" w:type="dxa"/>
            </w:tcMar>
          </w:tcPr>
          <w:p w14:paraId="5712F4D0" w14:textId="77777777" w:rsidR="00881B64" w:rsidRPr="002E6F03" w:rsidRDefault="00881B64"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7F57E2" w:rsidRPr="002E6F03" w14:paraId="2DD6693F" w14:textId="77777777" w:rsidTr="00CD361C">
        <w:tc>
          <w:tcPr>
            <w:cnfStyle w:val="001000000000" w:firstRow="0" w:lastRow="0" w:firstColumn="1" w:lastColumn="0" w:oddVBand="0" w:evenVBand="0" w:oddHBand="0" w:evenHBand="0" w:firstRowFirstColumn="0" w:firstRowLastColumn="0" w:lastRowFirstColumn="0" w:lastRowLastColumn="0"/>
            <w:tcW w:w="2653" w:type="pct"/>
            <w:tcMar>
              <w:top w:w="28" w:type="dxa"/>
              <w:bottom w:w="28" w:type="dxa"/>
            </w:tcMar>
          </w:tcPr>
          <w:p w14:paraId="26C0E532" w14:textId="77777777" w:rsidR="007F57E2" w:rsidRPr="002E6F03" w:rsidRDefault="007F57E2" w:rsidP="00CD361C">
            <w:pPr>
              <w:ind w:left="510" w:hanging="510"/>
              <w:rPr>
                <w:i/>
                <w:rtl/>
              </w:rPr>
            </w:pPr>
            <w:r w:rsidRPr="002E6F03">
              <w:rPr>
                <w:i/>
                <w:rtl/>
              </w:rPr>
              <w:t>12)</w:t>
            </w:r>
            <w:r w:rsidRPr="002E6F03">
              <w:rPr>
                <w:i/>
                <w:rtl/>
              </w:rPr>
              <w:tab/>
              <w:t>از بدست نیامدن شواهدی که بر استمرار کار مؤسسه به‌عنوان حسابرس گروه تأثیر داشته باشند، اطمینان یابیـد.</w:t>
            </w:r>
          </w:p>
        </w:tc>
        <w:tc>
          <w:tcPr>
            <w:tcW w:w="332" w:type="pct"/>
            <w:tcMar>
              <w:top w:w="28" w:type="dxa"/>
              <w:bottom w:w="28" w:type="dxa"/>
            </w:tcMar>
          </w:tcPr>
          <w:p w14:paraId="51256EA1" w14:textId="77777777" w:rsidR="007F57E2" w:rsidRPr="002E6F03" w:rsidRDefault="007F57E2"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Mar>
              <w:top w:w="28" w:type="dxa"/>
              <w:bottom w:w="28" w:type="dxa"/>
            </w:tcMar>
          </w:tcPr>
          <w:p w14:paraId="2411EA8F" w14:textId="77777777" w:rsidR="007F57E2" w:rsidRPr="002E6F03" w:rsidRDefault="007F57E2"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Mar>
              <w:top w:w="28" w:type="dxa"/>
              <w:bottom w:w="28" w:type="dxa"/>
            </w:tcMar>
          </w:tcPr>
          <w:p w14:paraId="5E604225" w14:textId="77777777" w:rsidR="007F57E2" w:rsidRPr="002E6F03" w:rsidRDefault="007F57E2"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CD361C" w:rsidRPr="002E6F03" w14:paraId="6A2A4D52" w14:textId="77777777" w:rsidTr="00CD361C">
        <w:tc>
          <w:tcPr>
            <w:cnfStyle w:val="001000000000" w:firstRow="0" w:lastRow="0" w:firstColumn="1" w:lastColumn="0" w:oddVBand="0" w:evenVBand="0" w:oddHBand="0" w:evenHBand="0" w:firstRowFirstColumn="0" w:firstRowLastColumn="0" w:lastRowFirstColumn="0" w:lastRowLastColumn="0"/>
            <w:tcW w:w="2653" w:type="pct"/>
            <w:tcMar>
              <w:top w:w="28" w:type="dxa"/>
              <w:bottom w:w="28" w:type="dxa"/>
            </w:tcMar>
          </w:tcPr>
          <w:p w14:paraId="00BC6943" w14:textId="77777777" w:rsidR="00CD361C" w:rsidRPr="002E6F03" w:rsidRDefault="00CD361C" w:rsidP="00CD361C">
            <w:pPr>
              <w:ind w:left="510" w:hanging="510"/>
              <w:rPr>
                <w:i/>
                <w:rtl/>
              </w:rPr>
            </w:pPr>
            <w:r w:rsidRPr="002E6F03">
              <w:rPr>
                <w:i/>
                <w:rtl/>
              </w:rPr>
              <w:t>13)</w:t>
            </w:r>
            <w:r w:rsidRPr="002E6F03">
              <w:rPr>
                <w:i/>
                <w:rtl/>
              </w:rPr>
              <w:tab/>
              <w:t>از عـدم اشـاره به حسابـرس شرکـت زیرمجموعه در گزارش حسابرس نسبـت</w:t>
            </w:r>
            <w:r w:rsidRPr="002E6F03">
              <w:rPr>
                <w:rFonts w:cs="Times New Roman"/>
                <w:i/>
                <w:rtl/>
              </w:rPr>
              <w:t> </w:t>
            </w:r>
            <w:r w:rsidRPr="002E6F03">
              <w:rPr>
                <w:i/>
                <w:rtl/>
              </w:rPr>
              <w:t>بـه صورت‌های مالی گروه، به‌استثنای موارد مربوط به الزام قانون و مقررات اطمینان یابید.</w:t>
            </w:r>
          </w:p>
        </w:tc>
        <w:tc>
          <w:tcPr>
            <w:tcW w:w="332" w:type="pct"/>
            <w:tcMar>
              <w:top w:w="28" w:type="dxa"/>
              <w:bottom w:w="28" w:type="dxa"/>
            </w:tcMar>
          </w:tcPr>
          <w:p w14:paraId="571EEE6E" w14:textId="77777777" w:rsidR="00CD361C" w:rsidRPr="002E6F03" w:rsidRDefault="00CD361C"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Mar>
              <w:top w:w="28" w:type="dxa"/>
              <w:bottom w:w="28" w:type="dxa"/>
            </w:tcMar>
          </w:tcPr>
          <w:p w14:paraId="58ADC98D" w14:textId="77777777" w:rsidR="00CD361C" w:rsidRPr="002E6F03" w:rsidRDefault="00CD361C"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Mar>
              <w:top w:w="28" w:type="dxa"/>
              <w:bottom w:w="28" w:type="dxa"/>
            </w:tcMar>
          </w:tcPr>
          <w:p w14:paraId="1E1A187E" w14:textId="77777777" w:rsidR="00CD361C" w:rsidRPr="002E6F03" w:rsidRDefault="00CD361C"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bl>
    <w:p w14:paraId="0D48E0EB" w14:textId="77777777" w:rsidR="0082076C" w:rsidRPr="002E6F03" w:rsidRDefault="0082076C" w:rsidP="0082076C">
      <w:pPr>
        <w:rPr>
          <w:color w:val="7030A0"/>
        </w:rPr>
      </w:pPr>
    </w:p>
    <w:tbl>
      <w:tblPr>
        <w:tblStyle w:val="001MotherT-RCellVHeadCellFa2"/>
        <w:bidiVisual/>
        <w:tblW w:w="5000" w:type="pct"/>
        <w:tblLook w:val="01E0" w:firstRow="1" w:lastRow="1" w:firstColumn="1" w:lastColumn="1" w:noHBand="0" w:noVBand="0"/>
      </w:tblPr>
      <w:tblGrid>
        <w:gridCol w:w="4807"/>
        <w:gridCol w:w="602"/>
        <w:gridCol w:w="1983"/>
        <w:gridCol w:w="1669"/>
      </w:tblGrid>
      <w:tr w:rsidR="0082076C" w:rsidRPr="002E6F03" w14:paraId="31599D76" w14:textId="77777777" w:rsidTr="00896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tcPr>
          <w:p w14:paraId="3FE95796" w14:textId="77777777" w:rsidR="0082076C" w:rsidRPr="002E6F03" w:rsidRDefault="0082076C" w:rsidP="00896ECE">
            <w:pPr>
              <w:tabs>
                <w:tab w:val="left" w:pos="4820"/>
              </w:tabs>
              <w:jc w:val="center"/>
              <w:rPr>
                <w:rStyle w:val="90"/>
              </w:rPr>
            </w:pPr>
            <w:r w:rsidRPr="002E6F03">
              <w:rPr>
                <w:rStyle w:val="90"/>
                <w:rtl/>
              </w:rPr>
              <w:t>موضوع</w:t>
            </w:r>
          </w:p>
        </w:tc>
        <w:tc>
          <w:tcPr>
            <w:tcW w:w="332" w:type="pct"/>
          </w:tcPr>
          <w:p w14:paraId="75D1E284" w14:textId="77777777" w:rsidR="0082076C" w:rsidRPr="002E6F03" w:rsidRDefault="0082076C" w:rsidP="00896ECE">
            <w:pPr>
              <w:tabs>
                <w:tab w:val="left" w:pos="4820"/>
              </w:tabs>
              <w:jc w:val="center"/>
              <w:cnfStyle w:val="100000000000" w:firstRow="1" w:lastRow="0" w:firstColumn="0" w:lastColumn="0" w:oddVBand="0" w:evenVBand="0" w:oddHBand="0" w:evenHBand="0" w:firstRowFirstColumn="0" w:firstRowLastColumn="0" w:lastRowFirstColumn="0" w:lastRowLastColumn="0"/>
              <w:rPr>
                <w:rStyle w:val="90"/>
              </w:rPr>
            </w:pPr>
            <w:r w:rsidRPr="002E6F03">
              <w:rPr>
                <w:rStyle w:val="90"/>
                <w:rtl/>
              </w:rPr>
              <w:t>عطف</w:t>
            </w:r>
          </w:p>
        </w:tc>
        <w:tc>
          <w:tcPr>
            <w:tcW w:w="1094" w:type="pct"/>
          </w:tcPr>
          <w:p w14:paraId="0FEBD7AB" w14:textId="77777777" w:rsidR="0082076C" w:rsidRPr="002E6F03" w:rsidRDefault="0082076C" w:rsidP="00896ECE">
            <w:pPr>
              <w:tabs>
                <w:tab w:val="left" w:pos="4820"/>
              </w:tabs>
              <w:jc w:val="center"/>
              <w:cnfStyle w:val="100000000000" w:firstRow="1" w:lastRow="0" w:firstColumn="0" w:lastColumn="0" w:oddVBand="0" w:evenVBand="0" w:oddHBand="0" w:evenHBand="0" w:firstRowFirstColumn="0" w:firstRowLastColumn="0" w:lastRowFirstColumn="0" w:lastRowLastColumn="0"/>
              <w:rPr>
                <w:rStyle w:val="90"/>
              </w:rPr>
            </w:pPr>
            <w:r w:rsidRPr="002E6F03">
              <w:rPr>
                <w:rStyle w:val="90"/>
                <w:rtl/>
              </w:rPr>
              <w:t>توضیح</w:t>
            </w:r>
          </w:p>
        </w:tc>
        <w:tc>
          <w:tcPr>
            <w:tcW w:w="921" w:type="pct"/>
          </w:tcPr>
          <w:p w14:paraId="65BD7C62" w14:textId="77777777" w:rsidR="0082076C" w:rsidRPr="002E6F03" w:rsidRDefault="0082076C" w:rsidP="00896ECE">
            <w:pPr>
              <w:tabs>
                <w:tab w:val="left" w:pos="4820"/>
              </w:tabs>
              <w:jc w:val="center"/>
              <w:cnfStyle w:val="100000000000" w:firstRow="1" w:lastRow="0" w:firstColumn="0" w:lastColumn="0" w:oddVBand="0" w:evenVBand="0" w:oddHBand="0" w:evenHBand="0" w:firstRowFirstColumn="0" w:firstRowLastColumn="0" w:lastRowFirstColumn="0" w:lastRowLastColumn="0"/>
              <w:rPr>
                <w:rStyle w:val="90"/>
              </w:rPr>
            </w:pPr>
            <w:r w:rsidRPr="002E6F03">
              <w:rPr>
                <w:rStyle w:val="90"/>
                <w:rtl/>
              </w:rPr>
              <w:t>امضا و تاریخ</w:t>
            </w:r>
          </w:p>
        </w:tc>
      </w:tr>
      <w:tr w:rsidR="00881B64" w:rsidRPr="002E6F03" w14:paraId="64687EE9" w14:textId="77777777" w:rsidTr="00492160">
        <w:tc>
          <w:tcPr>
            <w:cnfStyle w:val="001000000000" w:firstRow="0" w:lastRow="0" w:firstColumn="1" w:lastColumn="0" w:oddVBand="0" w:evenVBand="0" w:oddHBand="0" w:evenHBand="0" w:firstRowFirstColumn="0" w:firstRowLastColumn="0" w:lastRowFirstColumn="0" w:lastRowLastColumn="0"/>
            <w:tcW w:w="2653" w:type="pct"/>
          </w:tcPr>
          <w:p w14:paraId="2DF6EE1C" w14:textId="77777777" w:rsidR="00881B64" w:rsidRPr="002E6F03" w:rsidRDefault="00881B64" w:rsidP="001F2AA2">
            <w:pPr>
              <w:spacing w:after="80"/>
              <w:ind w:left="510" w:hanging="510"/>
              <w:rPr>
                <w:i/>
                <w:rtl/>
              </w:rPr>
            </w:pPr>
            <w:r w:rsidRPr="002E6F03">
              <w:rPr>
                <w:i/>
                <w:rtl/>
              </w:rPr>
              <w:t>14)</w:t>
            </w:r>
            <w:r w:rsidRPr="002E6F03">
              <w:rPr>
                <w:i/>
                <w:rtl/>
              </w:rPr>
              <w:tab/>
              <w:t>از این‌که گزارش حسابرس به تاریخی پیش از تصویب همه اطلاعات صورت‌های مالی، شامل سایر اطلاعات، تاریخ‌گذاری نشود اطمینان حاصل کنید.</w:t>
            </w:r>
          </w:p>
        </w:tc>
        <w:tc>
          <w:tcPr>
            <w:tcW w:w="332" w:type="pct"/>
          </w:tcPr>
          <w:p w14:paraId="7519769E" w14:textId="77777777" w:rsidR="00881B64" w:rsidRPr="002E6F03" w:rsidRDefault="00881B64"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Pr>
          <w:p w14:paraId="6CE8926B" w14:textId="77777777" w:rsidR="00881B64" w:rsidRPr="002E6F03" w:rsidRDefault="00881B64"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Pr>
          <w:p w14:paraId="3145F8DA" w14:textId="77777777" w:rsidR="00881B64" w:rsidRPr="002E6F03" w:rsidRDefault="00881B64"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7F57E2" w:rsidRPr="002E6F03" w14:paraId="0FA6D611" w14:textId="77777777" w:rsidTr="00492160">
        <w:tc>
          <w:tcPr>
            <w:cnfStyle w:val="001000000000" w:firstRow="0" w:lastRow="0" w:firstColumn="1" w:lastColumn="0" w:oddVBand="0" w:evenVBand="0" w:oddHBand="0" w:evenHBand="0" w:firstRowFirstColumn="0" w:firstRowLastColumn="0" w:lastRowFirstColumn="0" w:lastRowLastColumn="0"/>
            <w:tcW w:w="2653" w:type="pct"/>
          </w:tcPr>
          <w:p w14:paraId="62DBCD37" w14:textId="67B95867" w:rsidR="007F57E2" w:rsidRPr="002E6F03" w:rsidRDefault="007F57E2" w:rsidP="007F57E2">
            <w:pPr>
              <w:spacing w:after="80"/>
              <w:ind w:left="510" w:hanging="510"/>
              <w:rPr>
                <w:i/>
                <w:rtl/>
              </w:rPr>
            </w:pPr>
            <w:r w:rsidRPr="002E6F03">
              <w:rPr>
                <w:rFonts w:hint="cs"/>
                <w:i/>
                <w:rtl/>
              </w:rPr>
              <w:t>15)</w:t>
            </w:r>
            <w:r w:rsidRPr="002E6F03">
              <w:rPr>
                <w:i/>
                <w:rtl/>
              </w:rPr>
              <w:tab/>
            </w:r>
            <w:r w:rsidRPr="002E6F03">
              <w:rPr>
                <w:rFonts w:hint="cs"/>
                <w:i/>
                <w:rtl/>
              </w:rPr>
              <w:t>از توجه کافی به آثار همه‌گیری کرونا در</w:t>
            </w:r>
            <w:r w:rsidRPr="002E6F03">
              <w:rPr>
                <w:rFonts w:cs="Times New Roman" w:hint="cs"/>
                <w:i/>
                <w:rtl/>
              </w:rPr>
              <w:t> </w:t>
            </w:r>
            <w:r w:rsidRPr="002E6F03">
              <w:rPr>
                <w:rFonts w:hint="cs"/>
                <w:i/>
                <w:rtl/>
              </w:rPr>
              <w:t>طول حسابرسی اطمینان یابید.</w:t>
            </w:r>
          </w:p>
        </w:tc>
        <w:tc>
          <w:tcPr>
            <w:tcW w:w="332" w:type="pct"/>
          </w:tcPr>
          <w:p w14:paraId="255CAAD2" w14:textId="77777777" w:rsidR="007F57E2" w:rsidRPr="002E6F03" w:rsidRDefault="007F57E2"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Pr>
          <w:p w14:paraId="6F120D15" w14:textId="77777777" w:rsidR="007F57E2" w:rsidRPr="002E6F03" w:rsidRDefault="007F57E2"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Pr>
          <w:p w14:paraId="228CD3D2" w14:textId="77777777" w:rsidR="007F57E2" w:rsidRPr="002E6F03" w:rsidRDefault="007F57E2"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r w:rsidR="007F57E2" w:rsidRPr="002E6F03" w14:paraId="3EBCA3B6" w14:textId="77777777" w:rsidTr="00492160">
        <w:tc>
          <w:tcPr>
            <w:cnfStyle w:val="001000000000" w:firstRow="0" w:lastRow="0" w:firstColumn="1" w:lastColumn="0" w:oddVBand="0" w:evenVBand="0" w:oddHBand="0" w:evenHBand="0" w:firstRowFirstColumn="0" w:firstRowLastColumn="0" w:lastRowFirstColumn="0" w:lastRowLastColumn="0"/>
            <w:tcW w:w="2653" w:type="pct"/>
          </w:tcPr>
          <w:p w14:paraId="163F592B" w14:textId="1DB92771" w:rsidR="007F57E2" w:rsidRPr="002E6F03" w:rsidRDefault="007F57E2" w:rsidP="007F57E2">
            <w:pPr>
              <w:spacing w:after="80"/>
              <w:ind w:left="510" w:hanging="510"/>
              <w:rPr>
                <w:i/>
                <w:rtl/>
              </w:rPr>
            </w:pPr>
            <w:r w:rsidRPr="002E6F03">
              <w:rPr>
                <w:rFonts w:hint="cs"/>
                <w:i/>
                <w:rtl/>
              </w:rPr>
              <w:t>15)</w:t>
            </w:r>
            <w:r w:rsidRPr="002E6F03">
              <w:rPr>
                <w:i/>
                <w:rtl/>
              </w:rPr>
              <w:tab/>
            </w:r>
            <w:r w:rsidRPr="002E6F03">
              <w:rPr>
                <w:rFonts w:hint="cs"/>
                <w:i/>
                <w:rtl/>
              </w:rPr>
              <w:t>آثار همه‌گیری کرونا را بر نوع و ماهیت گزارش حسابرس گروه تعیین کنید.</w:t>
            </w:r>
          </w:p>
        </w:tc>
        <w:tc>
          <w:tcPr>
            <w:tcW w:w="332" w:type="pct"/>
          </w:tcPr>
          <w:p w14:paraId="174C8AF5" w14:textId="77777777" w:rsidR="007F57E2" w:rsidRPr="002E6F03" w:rsidRDefault="007F57E2"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1094" w:type="pct"/>
          </w:tcPr>
          <w:p w14:paraId="6E7BA5A7" w14:textId="77777777" w:rsidR="007F57E2" w:rsidRPr="002E6F03" w:rsidRDefault="007F57E2"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c>
          <w:tcPr>
            <w:tcW w:w="921" w:type="pct"/>
          </w:tcPr>
          <w:p w14:paraId="188EF0E8" w14:textId="77777777" w:rsidR="007F57E2" w:rsidRPr="002E6F03" w:rsidRDefault="007F57E2" w:rsidP="00183A37">
            <w:pPr>
              <w:tabs>
                <w:tab w:val="left" w:pos="4820"/>
              </w:tabs>
              <w:jc w:val="center"/>
              <w:cnfStyle w:val="000000000000" w:firstRow="0" w:lastRow="0" w:firstColumn="0" w:lastColumn="0" w:oddVBand="0" w:evenVBand="0" w:oddHBand="0" w:evenHBand="0" w:firstRowFirstColumn="0" w:firstRowLastColumn="0" w:lastRowFirstColumn="0" w:lastRowLastColumn="0"/>
              <w:rPr>
                <w:rFonts w:ascii="Arial" w:hAnsi="Arial"/>
                <w:bCs/>
                <w:rtl/>
              </w:rPr>
            </w:pPr>
          </w:p>
        </w:tc>
      </w:tr>
    </w:tbl>
    <w:p w14:paraId="17D9A7EF" w14:textId="77777777" w:rsidR="00881B64" w:rsidRPr="002E6F03" w:rsidRDefault="00881B64" w:rsidP="00A777C3">
      <w:pPr>
        <w:spacing w:after="160" w:line="259" w:lineRule="auto"/>
        <w:jc w:val="left"/>
        <w:rPr>
          <w:bCs/>
          <w:sz w:val="2"/>
          <w:szCs w:val="6"/>
          <w:rtl/>
        </w:rPr>
      </w:pPr>
    </w:p>
    <w:p w14:paraId="140C35E6" w14:textId="48F8DEB5" w:rsidR="00A777C3" w:rsidRPr="002E6F03" w:rsidRDefault="00A777C3" w:rsidP="00A777C3">
      <w:pPr>
        <w:spacing w:after="160" w:line="259" w:lineRule="auto"/>
        <w:jc w:val="left"/>
        <w:rPr>
          <w:b/>
        </w:rPr>
      </w:pPr>
      <w:r w:rsidRPr="002E6F03">
        <w:rPr>
          <w:bCs/>
          <w:rtl/>
        </w:rPr>
        <w:t>توضیحات</w:t>
      </w:r>
      <w:r w:rsidRPr="002E6F03">
        <w:rPr>
          <w:b/>
          <w:rtl/>
        </w:rPr>
        <w:t xml:space="preserve"> (</w:t>
      </w:r>
      <w:r w:rsidR="00F91B84" w:rsidRPr="002E6F03">
        <w:rPr>
          <w:b/>
          <w:rtl/>
        </w:rPr>
        <w:t>هرگونه</w:t>
      </w:r>
      <w:r w:rsidRPr="002E6F03">
        <w:rPr>
          <w:b/>
          <w:rtl/>
        </w:rPr>
        <w:t xml:space="preserve"> نقاط ضعف شناسایی شده در بالا را در اینجا ذکر کنید).</w:t>
      </w:r>
    </w:p>
    <w:p w14:paraId="337C6344" w14:textId="77777777" w:rsidR="0072206B" w:rsidRPr="002E6F03" w:rsidRDefault="0072206B" w:rsidP="005D6358">
      <w:pPr>
        <w:pStyle w:val="156"/>
        <w:rPr>
          <w:rtl/>
        </w:rPr>
      </w:pPr>
      <w:r w:rsidRPr="002E6F03">
        <w:rPr>
          <w:rtl/>
        </w:rPr>
        <w:tab/>
      </w:r>
    </w:p>
    <w:p w14:paraId="74B8F008" w14:textId="77777777" w:rsidR="0072206B" w:rsidRPr="002E6F03" w:rsidRDefault="0072206B" w:rsidP="005D6358">
      <w:pPr>
        <w:pStyle w:val="156"/>
        <w:rPr>
          <w:rtl/>
        </w:rPr>
      </w:pPr>
      <w:r w:rsidRPr="002E6F03">
        <w:rPr>
          <w:rtl/>
        </w:rPr>
        <w:tab/>
      </w:r>
    </w:p>
    <w:p w14:paraId="75DD4B21" w14:textId="77777777" w:rsidR="0072206B" w:rsidRPr="002E6F03" w:rsidRDefault="0072206B" w:rsidP="005D6358">
      <w:pPr>
        <w:pStyle w:val="156"/>
        <w:rPr>
          <w:rtl/>
        </w:rPr>
      </w:pPr>
      <w:r w:rsidRPr="002E6F03">
        <w:rPr>
          <w:rtl/>
        </w:rPr>
        <w:tab/>
      </w:r>
    </w:p>
    <w:p w14:paraId="4598244E" w14:textId="77777777" w:rsidR="002F5422" w:rsidRPr="002E6F03" w:rsidRDefault="002F5422" w:rsidP="002F5422">
      <w:pPr>
        <w:pStyle w:val="MatnArbab"/>
        <w:rPr>
          <w:sz w:val="10"/>
          <w:szCs w:val="16"/>
          <w:rtl/>
        </w:rPr>
      </w:pPr>
    </w:p>
    <w:p w14:paraId="78B58CCA" w14:textId="77777777" w:rsidR="00A777C3" w:rsidRPr="002E6F03" w:rsidRDefault="00A777C3" w:rsidP="00F850A3">
      <w:pPr>
        <w:tabs>
          <w:tab w:val="left" w:pos="4820"/>
        </w:tabs>
        <w:spacing w:after="120"/>
        <w:rPr>
          <w:rFonts w:ascii="Arial" w:hAnsi="Arial" w:cs="B Titr"/>
          <w:b/>
          <w:bCs/>
          <w:sz w:val="14"/>
          <w:szCs w:val="22"/>
        </w:rPr>
      </w:pPr>
      <w:r w:rsidRPr="002E6F03">
        <w:rPr>
          <w:rFonts w:ascii="Arial" w:hAnsi="Arial" w:cs="B Titr"/>
          <w:b/>
          <w:bCs/>
          <w:sz w:val="14"/>
          <w:szCs w:val="22"/>
          <w:rtl/>
        </w:rPr>
        <w:t>نتیجه‌گیری</w:t>
      </w:r>
      <w:r w:rsidR="00F850A3" w:rsidRPr="002E6F03">
        <w:rPr>
          <w:rFonts w:ascii="Arial" w:hAnsi="Arial" w:cs="B Titr"/>
          <w:b/>
          <w:bCs/>
          <w:sz w:val="14"/>
          <w:szCs w:val="22"/>
          <w:rtl/>
        </w:rPr>
        <w:t>:</w:t>
      </w:r>
    </w:p>
    <w:p w14:paraId="67E71405" w14:textId="77777777" w:rsidR="00A777C3" w:rsidRPr="002E6F03" w:rsidRDefault="00A777C3" w:rsidP="00881B64">
      <w:pPr>
        <w:spacing w:after="160" w:line="259" w:lineRule="auto"/>
        <w:rPr>
          <w:b/>
          <w:spacing w:val="2"/>
          <w:rtl/>
        </w:rPr>
      </w:pPr>
      <w:r w:rsidRPr="002E6F03">
        <w:rPr>
          <w:b/>
          <w:spacing w:val="2"/>
          <w:rtl/>
        </w:rPr>
        <w:t>کار حسابرسی انجام و مستند شده از استاندارد خوبی برخوردار</w:t>
      </w:r>
      <w:r w:rsidR="00E542F3" w:rsidRPr="002E6F03">
        <w:rPr>
          <w:b/>
          <w:spacing w:val="2"/>
          <w:rtl/>
        </w:rPr>
        <w:t xml:space="preserve"> </w:t>
      </w:r>
      <w:r w:rsidRPr="002E6F03">
        <w:rPr>
          <w:b/>
          <w:spacing w:val="2"/>
          <w:rtl/>
        </w:rPr>
        <w:t>و پیش‌نویس گزارش حسابرس</w:t>
      </w:r>
      <w:r w:rsidR="0072206B" w:rsidRPr="002E6F03">
        <w:rPr>
          <w:b/>
          <w:spacing w:val="2"/>
          <w:rtl/>
        </w:rPr>
        <w:t>،</w:t>
      </w:r>
      <w:r w:rsidRPr="002E6F03">
        <w:rPr>
          <w:b/>
          <w:spacing w:val="2"/>
          <w:rtl/>
        </w:rPr>
        <w:t xml:space="preserve"> قابل</w:t>
      </w:r>
      <w:r w:rsidR="00881B64" w:rsidRPr="002E6F03">
        <w:rPr>
          <w:rFonts w:cs="Times New Roman"/>
          <w:b/>
          <w:spacing w:val="2"/>
          <w:rtl/>
        </w:rPr>
        <w:t> </w:t>
      </w:r>
      <w:r w:rsidRPr="002E6F03">
        <w:rPr>
          <w:b/>
          <w:spacing w:val="2"/>
          <w:rtl/>
        </w:rPr>
        <w:t>قبول است.</w:t>
      </w:r>
    </w:p>
    <w:p w14:paraId="133ACB71" w14:textId="77777777" w:rsidR="00A777C3" w:rsidRPr="002E6F03" w:rsidRDefault="00A777C3" w:rsidP="00A777C3">
      <w:pPr>
        <w:tabs>
          <w:tab w:val="left" w:pos="6153"/>
        </w:tabs>
        <w:spacing w:after="240"/>
        <w:rPr>
          <w:rFonts w:ascii="Arial" w:hAnsi="Arial"/>
          <w:b/>
          <w:bCs/>
          <w:spacing w:val="-4"/>
          <w:sz w:val="14"/>
          <w:szCs w:val="22"/>
        </w:rPr>
      </w:pPr>
      <w:r w:rsidRPr="002E6F03">
        <w:rPr>
          <w:rFonts w:ascii="Arial" w:hAnsi="Arial" w:cs="B Zar"/>
          <w:b/>
          <w:bCs/>
          <w:spacing w:val="-4"/>
          <w:sz w:val="14"/>
          <w:szCs w:val="22"/>
          <w:rtl/>
        </w:rPr>
        <w:t>شریک مسئول انجام کار :</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65B772B8" w14:textId="77777777" w:rsidR="00F369D2" w:rsidRPr="002E6F03" w:rsidRDefault="00F369D2" w:rsidP="0072206B">
      <w:pPr>
        <w:tabs>
          <w:tab w:val="left" w:pos="4820"/>
        </w:tabs>
        <w:spacing w:after="120"/>
        <w:rPr>
          <w:rFonts w:ascii="Arial" w:hAnsi="Arial" w:cs="B Titr"/>
          <w:b/>
          <w:bCs/>
          <w:sz w:val="14"/>
          <w:szCs w:val="22"/>
          <w:rtl/>
        </w:rPr>
      </w:pPr>
    </w:p>
    <w:p w14:paraId="5091CE5F" w14:textId="77777777" w:rsidR="00A777C3" w:rsidRPr="002E6F03" w:rsidRDefault="00A777C3" w:rsidP="0072206B">
      <w:pPr>
        <w:tabs>
          <w:tab w:val="left" w:pos="4820"/>
        </w:tabs>
        <w:spacing w:after="120"/>
        <w:rPr>
          <w:rFonts w:ascii="Arial" w:hAnsi="Arial" w:cs="B Titr"/>
          <w:b/>
          <w:bCs/>
          <w:sz w:val="14"/>
          <w:szCs w:val="22"/>
          <w:rtl/>
        </w:rPr>
      </w:pPr>
      <w:r w:rsidRPr="002E6F03">
        <w:rPr>
          <w:rFonts w:ascii="Arial" w:hAnsi="Arial" w:cs="B Titr"/>
          <w:b/>
          <w:bCs/>
          <w:sz w:val="14"/>
          <w:szCs w:val="22"/>
          <w:rtl/>
        </w:rPr>
        <w:t xml:space="preserve">نتیجه‌گیری </w:t>
      </w:r>
      <w:r w:rsidR="0072206B" w:rsidRPr="002E6F03">
        <w:rPr>
          <w:rFonts w:ascii="Arial" w:hAnsi="Arial" w:cs="B Titr"/>
          <w:b/>
          <w:bCs/>
          <w:sz w:val="14"/>
          <w:szCs w:val="22"/>
          <w:rtl/>
        </w:rPr>
        <w:t>شریک کنترل کیفیت کار</w:t>
      </w:r>
      <w:r w:rsidRPr="002E6F03">
        <w:rPr>
          <w:rFonts w:ascii="Arial" w:hAnsi="Arial" w:cs="B Titr"/>
          <w:b/>
          <w:bCs/>
          <w:sz w:val="14"/>
          <w:szCs w:val="22"/>
          <w:rtl/>
        </w:rPr>
        <w:t>:</w:t>
      </w:r>
    </w:p>
    <w:p w14:paraId="04A6E6CF" w14:textId="77777777" w:rsidR="00A777C3" w:rsidRPr="002E6F03" w:rsidRDefault="00A777C3" w:rsidP="00A777C3">
      <w:pPr>
        <w:spacing w:after="160" w:line="259" w:lineRule="auto"/>
        <w:jc w:val="left"/>
        <w:rPr>
          <w:b/>
          <w:rtl/>
        </w:rPr>
      </w:pPr>
      <w:r w:rsidRPr="002E6F03">
        <w:rPr>
          <w:b/>
          <w:rtl/>
        </w:rPr>
        <w:t>نتیجه‌گیری بالا مورد تأیید اینجانب است.</w:t>
      </w:r>
    </w:p>
    <w:p w14:paraId="11F153F1" w14:textId="77777777" w:rsidR="00A777C3" w:rsidRPr="002E6F03" w:rsidRDefault="00A777C3" w:rsidP="00881B64">
      <w:pPr>
        <w:tabs>
          <w:tab w:val="left" w:pos="6153"/>
        </w:tabs>
        <w:spacing w:before="480"/>
        <w:rPr>
          <w:rFonts w:ascii="Arial" w:hAnsi="Arial"/>
          <w:b/>
          <w:bCs/>
          <w:spacing w:val="-4"/>
          <w:sz w:val="14"/>
          <w:szCs w:val="22"/>
          <w:rtl/>
        </w:rPr>
      </w:pPr>
      <w:r w:rsidRPr="002E6F03">
        <w:rPr>
          <w:rFonts w:ascii="Arial" w:hAnsi="Arial" w:cs="B Zar"/>
          <w:b/>
          <w:bCs/>
          <w:spacing w:val="-4"/>
          <w:sz w:val="14"/>
          <w:szCs w:val="22"/>
          <w:rtl/>
        </w:rPr>
        <w:t xml:space="preserve">شریک مسئول کنترل کیفیت کار  :  </w:t>
      </w:r>
      <w:r w:rsidRPr="002E6F03">
        <w:rPr>
          <w:rFonts w:ascii="Arial" w:hAnsi="Arial"/>
          <w:b/>
          <w:bCs/>
          <w:spacing w:val="-4"/>
          <w:sz w:val="14"/>
          <w:szCs w:val="22"/>
          <w:rtl/>
        </w:rPr>
        <w:t>..........................................................</w:t>
      </w:r>
      <w:r w:rsidRPr="002E6F03">
        <w:rPr>
          <w:rFonts w:ascii="Arial" w:hAnsi="Arial" w:cs="B Zar"/>
          <w:b/>
          <w:bCs/>
          <w:spacing w:val="-4"/>
          <w:sz w:val="14"/>
          <w:szCs w:val="22"/>
          <w:rtl/>
        </w:rPr>
        <w:t xml:space="preserve"> </w:t>
      </w:r>
      <w:r w:rsidRPr="002E6F03">
        <w:rPr>
          <w:rFonts w:ascii="Arial" w:hAnsi="Arial" w:cs="B Zar"/>
          <w:b/>
          <w:bCs/>
          <w:spacing w:val="-4"/>
          <w:sz w:val="14"/>
          <w:szCs w:val="22"/>
          <w:rtl/>
        </w:rPr>
        <w:tab/>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722DF5A0" w14:textId="77777777" w:rsidR="00A777C3" w:rsidRPr="002E6F03" w:rsidRDefault="00A777C3" w:rsidP="00B35C06">
      <w:pPr>
        <w:rPr>
          <w:color w:val="C45911" w:themeColor="accent2" w:themeShade="BF"/>
          <w:sz w:val="12"/>
          <w:szCs w:val="18"/>
          <w:rtl/>
        </w:rPr>
      </w:pPr>
    </w:p>
    <w:p w14:paraId="6834FA5A" w14:textId="77777777" w:rsidR="00183A37" w:rsidRPr="002E6F03" w:rsidRDefault="00183A37" w:rsidP="002F5422">
      <w:pPr>
        <w:pStyle w:val="MatnArbab"/>
        <w:rPr>
          <w:color w:val="C45911" w:themeColor="accent2" w:themeShade="BF"/>
          <w:rtl/>
        </w:rPr>
        <w:sectPr w:rsidR="00183A37" w:rsidRPr="002E6F03" w:rsidSect="00393A39">
          <w:headerReference w:type="default" r:id="rId400"/>
          <w:headerReference w:type="first" r:id="rId401"/>
          <w:pgSz w:w="11907" w:h="16840" w:code="9"/>
          <w:pgMar w:top="1440" w:right="1531" w:bottom="1440" w:left="1531" w:header="1418" w:footer="1134" w:gutter="0"/>
          <w:cols w:space="720"/>
          <w:titlePg/>
          <w:bidi/>
          <w:rtlGutter/>
        </w:sectPr>
      </w:pPr>
    </w:p>
    <w:p w14:paraId="537538DE" w14:textId="77777777" w:rsidR="00DE62CA" w:rsidRPr="002E6F03" w:rsidRDefault="00DE62CA" w:rsidP="00190273">
      <w:pPr>
        <w:pStyle w:val="Heading1-aslipageone"/>
        <w:spacing w:before="360" w:after="120"/>
      </w:pPr>
      <w:r w:rsidRPr="002E6F03">
        <w:rPr>
          <w:rtl/>
        </w:rPr>
        <w:t xml:space="preserve">ارزیابی کار حسابرس </w:t>
      </w:r>
      <w:r w:rsidR="00950962" w:rsidRPr="002E6F03">
        <w:rPr>
          <w:rtl/>
        </w:rPr>
        <w:t>بخش</w:t>
      </w:r>
      <w:r w:rsidRPr="002E6F03">
        <w:rPr>
          <w:rtl/>
        </w:rPr>
        <w:t xml:space="preserve"> </w:t>
      </w:r>
    </w:p>
    <w:p w14:paraId="5313853F" w14:textId="77777777" w:rsidR="00284DC5" w:rsidRPr="002E6F03" w:rsidRDefault="00284DC5" w:rsidP="00190273">
      <w:pPr>
        <w:spacing w:before="120" w:line="259" w:lineRule="auto"/>
        <w:jc w:val="left"/>
        <w:rPr>
          <w:b/>
          <w:bCs/>
          <w:rtl/>
        </w:rPr>
      </w:pPr>
      <w:r w:rsidRPr="002E6F03">
        <w:rPr>
          <w:b/>
          <w:bCs/>
          <w:rtl/>
        </w:rPr>
        <w:t xml:space="preserve">اطلاعات </w:t>
      </w:r>
      <w:r w:rsidR="00950962" w:rsidRPr="002E6F03">
        <w:rPr>
          <w:b/>
          <w:bCs/>
          <w:rtl/>
        </w:rPr>
        <w:t>بخش‌ها</w:t>
      </w:r>
      <w:r w:rsidRPr="002E6F03">
        <w:rPr>
          <w:b/>
          <w:bCs/>
          <w:rtl/>
        </w:rPr>
        <w:t xml:space="preserve"> و حسابرسان آنها:</w:t>
      </w:r>
    </w:p>
    <w:p w14:paraId="2EEBB19B" w14:textId="77777777" w:rsidR="00284DC5" w:rsidRPr="002E6F03" w:rsidRDefault="00284DC5" w:rsidP="00190273">
      <w:pPr>
        <w:spacing w:after="240"/>
        <w:jc w:val="left"/>
      </w:pPr>
      <w:r w:rsidRPr="002E6F03">
        <w:rPr>
          <w:rtl/>
        </w:rPr>
        <w:t xml:space="preserve">اطلاعات را در جدول زیر وارد </w:t>
      </w:r>
      <w:r w:rsidR="0072206B" w:rsidRPr="002E6F03">
        <w:rPr>
          <w:rtl/>
        </w:rPr>
        <w:t>کنید:</w:t>
      </w:r>
    </w:p>
    <w:tbl>
      <w:tblPr>
        <w:tblStyle w:val="001MotherT-RCellRHeadCellFa05"/>
        <w:tblW w:w="0" w:type="auto"/>
        <w:tblLook w:val="01E0" w:firstRow="1" w:lastRow="1" w:firstColumn="1" w:lastColumn="1" w:noHBand="0" w:noVBand="0"/>
      </w:tblPr>
      <w:tblGrid>
        <w:gridCol w:w="1668"/>
        <w:gridCol w:w="1588"/>
        <w:gridCol w:w="1814"/>
        <w:gridCol w:w="1446"/>
        <w:gridCol w:w="1925"/>
        <w:gridCol w:w="575"/>
      </w:tblGrid>
      <w:tr w:rsidR="00183A37" w:rsidRPr="002E6F03" w14:paraId="2D339749" w14:textId="77777777" w:rsidTr="001902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Mar>
              <w:top w:w="0" w:type="dxa"/>
              <w:bottom w:w="0" w:type="dxa"/>
            </w:tcMar>
          </w:tcPr>
          <w:p w14:paraId="23095A7B" w14:textId="77777777" w:rsidR="00183A37" w:rsidRPr="002E6F03" w:rsidRDefault="00183A37" w:rsidP="00352FA5">
            <w:pPr>
              <w:tabs>
                <w:tab w:val="left" w:pos="4820"/>
              </w:tabs>
              <w:spacing w:line="216" w:lineRule="auto"/>
              <w:jc w:val="center"/>
              <w:rPr>
                <w:rFonts w:ascii="Arial" w:hAnsi="Arial"/>
                <w:bCs w:val="0"/>
                <w:sz w:val="20"/>
                <w:szCs w:val="18"/>
              </w:rPr>
            </w:pPr>
            <w:r w:rsidRPr="002E6F03">
              <w:rPr>
                <w:rFonts w:ascii="Arial" w:hAnsi="Arial"/>
                <w:bCs w:val="0"/>
                <w:sz w:val="20"/>
                <w:szCs w:val="18"/>
                <w:rtl/>
              </w:rPr>
              <w:t>کشور محل فعالیت حسابرس</w:t>
            </w:r>
          </w:p>
        </w:tc>
        <w:tc>
          <w:tcPr>
            <w:tcW w:w="1588" w:type="dxa"/>
            <w:tcMar>
              <w:top w:w="0" w:type="dxa"/>
              <w:bottom w:w="0" w:type="dxa"/>
            </w:tcMar>
          </w:tcPr>
          <w:p w14:paraId="38E0EBFD" w14:textId="77777777" w:rsidR="00183A37" w:rsidRPr="002E6F03" w:rsidRDefault="00183A37" w:rsidP="00352FA5">
            <w:pPr>
              <w:tabs>
                <w:tab w:val="left" w:pos="4820"/>
              </w:tabs>
              <w:spacing w:line="216" w:lineRule="auto"/>
              <w:jc w:val="center"/>
              <w:cnfStyle w:val="100000000000" w:firstRow="1" w:lastRow="0" w:firstColumn="0" w:lastColumn="0" w:oddVBand="0" w:evenVBand="0" w:oddHBand="0" w:evenHBand="0" w:firstRowFirstColumn="0" w:firstRowLastColumn="0" w:lastRowFirstColumn="0" w:lastRowLastColumn="0"/>
              <w:rPr>
                <w:rFonts w:ascii="Arial" w:hAnsi="Arial"/>
                <w:bCs w:val="0"/>
                <w:sz w:val="20"/>
                <w:szCs w:val="18"/>
                <w:rtl/>
              </w:rPr>
            </w:pPr>
            <w:r w:rsidRPr="002E6F03">
              <w:rPr>
                <w:rFonts w:ascii="Arial" w:hAnsi="Arial"/>
                <w:bCs w:val="0"/>
                <w:sz w:val="20"/>
                <w:szCs w:val="18"/>
                <w:rtl/>
              </w:rPr>
              <w:t>حسابرس</w:t>
            </w:r>
          </w:p>
        </w:tc>
        <w:tc>
          <w:tcPr>
            <w:tcW w:w="1814" w:type="dxa"/>
            <w:tcMar>
              <w:top w:w="0" w:type="dxa"/>
              <w:bottom w:w="0" w:type="dxa"/>
            </w:tcMar>
          </w:tcPr>
          <w:p w14:paraId="27CA1171" w14:textId="54841317" w:rsidR="00183A37" w:rsidRPr="002E6F03" w:rsidRDefault="0072206B" w:rsidP="00CD361C">
            <w:pPr>
              <w:tabs>
                <w:tab w:val="left" w:pos="4820"/>
              </w:tabs>
              <w:spacing w:line="216" w:lineRule="auto"/>
              <w:jc w:val="center"/>
              <w:cnfStyle w:val="100000000000" w:firstRow="1" w:lastRow="0" w:firstColumn="0" w:lastColumn="0" w:oddVBand="0" w:evenVBand="0" w:oddHBand="0" w:evenHBand="0" w:firstRowFirstColumn="0" w:firstRowLastColumn="0" w:lastRowFirstColumn="0" w:lastRowLastColumn="0"/>
              <w:rPr>
                <w:rFonts w:ascii="Arial" w:hAnsi="Arial"/>
                <w:bCs w:val="0"/>
                <w:sz w:val="20"/>
                <w:szCs w:val="18"/>
                <w:lang w:val="en-US"/>
              </w:rPr>
            </w:pPr>
            <w:r w:rsidRPr="002E6F03">
              <w:rPr>
                <w:rFonts w:ascii="Arial" w:hAnsi="Arial"/>
                <w:bCs w:val="0"/>
                <w:sz w:val="20"/>
                <w:szCs w:val="18"/>
                <w:rtl/>
              </w:rPr>
              <w:t>چارچوب</w:t>
            </w:r>
            <w:r w:rsidR="00183A37" w:rsidRPr="002E6F03">
              <w:rPr>
                <w:rFonts w:ascii="Arial" w:hAnsi="Arial"/>
                <w:bCs w:val="0"/>
                <w:sz w:val="20"/>
                <w:szCs w:val="18"/>
                <w:rtl/>
              </w:rPr>
              <w:t xml:space="preserve"> گزارشگری، </w:t>
            </w:r>
            <w:r w:rsidRPr="002E6F03">
              <w:rPr>
                <w:rFonts w:ascii="Arial" w:hAnsi="Arial"/>
                <w:bCs w:val="0"/>
                <w:sz w:val="20"/>
                <w:szCs w:val="18"/>
                <w:rtl/>
              </w:rPr>
              <w:t>برای</w:t>
            </w:r>
            <w:r w:rsidR="00183A37" w:rsidRPr="002E6F03">
              <w:rPr>
                <w:rFonts w:ascii="Arial" w:hAnsi="Arial"/>
                <w:bCs w:val="0"/>
                <w:sz w:val="20"/>
                <w:szCs w:val="18"/>
                <w:rtl/>
              </w:rPr>
              <w:t xml:space="preserve"> مثال </w:t>
            </w:r>
            <w:r w:rsidR="00CD361C" w:rsidRPr="002E6F03">
              <w:rPr>
                <w:rFonts w:ascii="Arial" w:hAnsi="Arial"/>
                <w:bCs w:val="0"/>
                <w:sz w:val="20"/>
                <w:szCs w:val="18"/>
                <w:lang w:val="en-US"/>
              </w:rPr>
              <w:t>IFRS</w:t>
            </w:r>
          </w:p>
        </w:tc>
        <w:tc>
          <w:tcPr>
            <w:tcW w:w="1446" w:type="dxa"/>
            <w:tcMar>
              <w:top w:w="0" w:type="dxa"/>
              <w:bottom w:w="0" w:type="dxa"/>
            </w:tcMar>
          </w:tcPr>
          <w:p w14:paraId="0E0BEF4D" w14:textId="77777777" w:rsidR="00183A37" w:rsidRPr="002E6F03" w:rsidRDefault="00183A37" w:rsidP="00352FA5">
            <w:pPr>
              <w:tabs>
                <w:tab w:val="left" w:pos="4820"/>
              </w:tabs>
              <w:spacing w:line="216" w:lineRule="auto"/>
              <w:jc w:val="center"/>
              <w:cnfStyle w:val="100000000000" w:firstRow="1" w:lastRow="0" w:firstColumn="0" w:lastColumn="0" w:oddVBand="0" w:evenVBand="0" w:oddHBand="0" w:evenHBand="0" w:firstRowFirstColumn="0" w:firstRowLastColumn="0" w:lastRowFirstColumn="0" w:lastRowLastColumn="0"/>
              <w:rPr>
                <w:rFonts w:ascii="Arial" w:hAnsi="Arial"/>
                <w:bCs w:val="0"/>
                <w:sz w:val="20"/>
                <w:szCs w:val="18"/>
              </w:rPr>
            </w:pPr>
            <w:r w:rsidRPr="002E6F03">
              <w:rPr>
                <w:rFonts w:ascii="Arial" w:hAnsi="Arial"/>
                <w:bCs w:val="0"/>
                <w:sz w:val="20"/>
                <w:szCs w:val="18"/>
                <w:rtl/>
              </w:rPr>
              <w:t>کشور محل ثبت شرکت زیرمجموعه</w:t>
            </w:r>
          </w:p>
        </w:tc>
        <w:tc>
          <w:tcPr>
            <w:tcW w:w="1925" w:type="dxa"/>
            <w:tcMar>
              <w:top w:w="0" w:type="dxa"/>
              <w:bottom w:w="0" w:type="dxa"/>
            </w:tcMar>
          </w:tcPr>
          <w:p w14:paraId="7AE808E1" w14:textId="1C3341BA" w:rsidR="00183A37" w:rsidRPr="002E6F03" w:rsidRDefault="00183A37" w:rsidP="00352FA5">
            <w:pPr>
              <w:tabs>
                <w:tab w:val="left" w:pos="4820"/>
              </w:tabs>
              <w:spacing w:line="216" w:lineRule="auto"/>
              <w:jc w:val="center"/>
              <w:cnfStyle w:val="100000000000" w:firstRow="1" w:lastRow="0" w:firstColumn="0" w:lastColumn="0" w:oddVBand="0" w:evenVBand="0" w:oddHBand="0" w:evenHBand="0" w:firstRowFirstColumn="0" w:firstRowLastColumn="0" w:lastRowFirstColumn="0" w:lastRowLastColumn="0"/>
              <w:rPr>
                <w:rFonts w:ascii="Arial" w:hAnsi="Arial"/>
                <w:bCs w:val="0"/>
                <w:sz w:val="20"/>
                <w:szCs w:val="18"/>
              </w:rPr>
            </w:pPr>
            <w:r w:rsidRPr="002E6F03">
              <w:rPr>
                <w:rFonts w:ascii="Arial" w:hAnsi="Arial"/>
                <w:bCs w:val="0"/>
                <w:sz w:val="20"/>
                <w:szCs w:val="18"/>
                <w:rtl/>
              </w:rPr>
              <w:t xml:space="preserve">مشخصات شرکت </w:t>
            </w:r>
            <w:r w:rsidR="00F91B84" w:rsidRPr="002E6F03">
              <w:rPr>
                <w:rFonts w:ascii="Arial" w:hAnsi="Arial"/>
                <w:bCs w:val="0"/>
                <w:sz w:val="20"/>
                <w:szCs w:val="18"/>
                <w:rtl/>
              </w:rPr>
              <w:t>ز</w:t>
            </w:r>
            <w:r w:rsidR="00F91B84" w:rsidRPr="002E6F03">
              <w:rPr>
                <w:rFonts w:ascii="Arial" w:hAnsi="Arial" w:hint="cs"/>
                <w:bCs w:val="0"/>
                <w:sz w:val="20"/>
                <w:szCs w:val="18"/>
                <w:rtl/>
              </w:rPr>
              <w:t>یرمجموعه</w:t>
            </w:r>
          </w:p>
        </w:tc>
        <w:tc>
          <w:tcPr>
            <w:tcW w:w="485" w:type="dxa"/>
            <w:tcMar>
              <w:top w:w="0" w:type="dxa"/>
              <w:bottom w:w="0" w:type="dxa"/>
            </w:tcMar>
          </w:tcPr>
          <w:p w14:paraId="32A98A83" w14:textId="4C9EF5BD" w:rsidR="00183A37" w:rsidRPr="002E6F03" w:rsidRDefault="00492160" w:rsidP="00492160">
            <w:pPr>
              <w:tabs>
                <w:tab w:val="left" w:pos="4820"/>
              </w:tabs>
              <w:spacing w:line="216" w:lineRule="auto"/>
              <w:jc w:val="center"/>
              <w:cnfStyle w:val="100000000000" w:firstRow="1" w:lastRow="0" w:firstColumn="0" w:lastColumn="0" w:oddVBand="0" w:evenVBand="0" w:oddHBand="0" w:evenHBand="0" w:firstRowFirstColumn="0" w:firstRowLastColumn="0" w:lastRowFirstColumn="0" w:lastRowLastColumn="0"/>
              <w:rPr>
                <w:rFonts w:ascii="Arial" w:hAnsi="Arial"/>
                <w:bCs w:val="0"/>
                <w:sz w:val="20"/>
                <w:szCs w:val="18"/>
                <w:rtl/>
              </w:rPr>
            </w:pPr>
            <w:r w:rsidRPr="002E6F03">
              <w:rPr>
                <w:rFonts w:ascii="Arial" w:hAnsi="Arial" w:hint="cs"/>
                <w:bCs w:val="0"/>
                <w:sz w:val="20"/>
                <w:szCs w:val="18"/>
                <w:rtl/>
              </w:rPr>
              <w:t>ردیف</w:t>
            </w:r>
          </w:p>
        </w:tc>
      </w:tr>
      <w:tr w:rsidR="00183A37" w:rsidRPr="002E6F03" w14:paraId="46BBA5BC" w14:textId="77777777" w:rsidTr="00190273">
        <w:tc>
          <w:tcPr>
            <w:cnfStyle w:val="001000000000" w:firstRow="0" w:lastRow="0" w:firstColumn="1" w:lastColumn="0" w:oddVBand="0" w:evenVBand="0" w:oddHBand="0" w:evenHBand="0" w:firstRowFirstColumn="0" w:firstRowLastColumn="0" w:lastRowFirstColumn="0" w:lastRowLastColumn="0"/>
            <w:tcW w:w="1668" w:type="dxa"/>
            <w:tcMar>
              <w:top w:w="85" w:type="dxa"/>
              <w:bottom w:w="85" w:type="dxa"/>
            </w:tcMar>
          </w:tcPr>
          <w:p w14:paraId="2F3FA13D" w14:textId="77777777" w:rsidR="00183A37" w:rsidRPr="002E6F03" w:rsidRDefault="00183A37" w:rsidP="00352FA5">
            <w:pPr>
              <w:jc w:val="left"/>
              <w:rPr>
                <w:i/>
                <w:iCs/>
              </w:rPr>
            </w:pPr>
          </w:p>
        </w:tc>
        <w:tc>
          <w:tcPr>
            <w:tcW w:w="1588" w:type="dxa"/>
            <w:tcMar>
              <w:top w:w="85" w:type="dxa"/>
              <w:bottom w:w="85" w:type="dxa"/>
            </w:tcMar>
          </w:tcPr>
          <w:p w14:paraId="37197335" w14:textId="77777777" w:rsidR="00183A37" w:rsidRPr="002E6F03" w:rsidRDefault="00183A37" w:rsidP="00352FA5">
            <w:pPr>
              <w:jc w:val="left"/>
              <w:cnfStyle w:val="000000000000" w:firstRow="0" w:lastRow="0" w:firstColumn="0" w:lastColumn="0" w:oddVBand="0" w:evenVBand="0" w:oddHBand="0" w:evenHBand="0" w:firstRowFirstColumn="0" w:firstRowLastColumn="0" w:lastRowFirstColumn="0" w:lastRowLastColumn="0"/>
              <w:rPr>
                <w:i/>
                <w:iCs/>
              </w:rPr>
            </w:pPr>
          </w:p>
        </w:tc>
        <w:tc>
          <w:tcPr>
            <w:tcW w:w="1814" w:type="dxa"/>
            <w:tcMar>
              <w:top w:w="85" w:type="dxa"/>
              <w:bottom w:w="85" w:type="dxa"/>
            </w:tcMar>
          </w:tcPr>
          <w:p w14:paraId="66658E1F" w14:textId="77777777" w:rsidR="00183A37" w:rsidRPr="002E6F03" w:rsidRDefault="00183A37" w:rsidP="00352FA5">
            <w:pPr>
              <w:jc w:val="left"/>
              <w:cnfStyle w:val="000000000000" w:firstRow="0" w:lastRow="0" w:firstColumn="0" w:lastColumn="0" w:oddVBand="0" w:evenVBand="0" w:oddHBand="0" w:evenHBand="0" w:firstRowFirstColumn="0" w:firstRowLastColumn="0" w:lastRowFirstColumn="0" w:lastRowLastColumn="0"/>
            </w:pPr>
          </w:p>
        </w:tc>
        <w:tc>
          <w:tcPr>
            <w:tcW w:w="1446" w:type="dxa"/>
            <w:tcMar>
              <w:top w:w="85" w:type="dxa"/>
              <w:bottom w:w="85" w:type="dxa"/>
            </w:tcMar>
          </w:tcPr>
          <w:p w14:paraId="610A1B3E" w14:textId="77777777" w:rsidR="00183A37" w:rsidRPr="002E6F03" w:rsidRDefault="00183A37" w:rsidP="00352FA5">
            <w:pPr>
              <w:jc w:val="left"/>
              <w:cnfStyle w:val="000000000000" w:firstRow="0" w:lastRow="0" w:firstColumn="0" w:lastColumn="0" w:oddVBand="0" w:evenVBand="0" w:oddHBand="0" w:evenHBand="0" w:firstRowFirstColumn="0" w:firstRowLastColumn="0" w:lastRowFirstColumn="0" w:lastRowLastColumn="0"/>
              <w:rPr>
                <w:i/>
                <w:iCs/>
              </w:rPr>
            </w:pPr>
          </w:p>
        </w:tc>
        <w:tc>
          <w:tcPr>
            <w:tcW w:w="1925" w:type="dxa"/>
            <w:tcMar>
              <w:top w:w="85" w:type="dxa"/>
              <w:bottom w:w="85" w:type="dxa"/>
            </w:tcMar>
          </w:tcPr>
          <w:p w14:paraId="5BC40D83" w14:textId="77777777" w:rsidR="00183A37" w:rsidRPr="002E6F03" w:rsidRDefault="00183A37" w:rsidP="00352FA5">
            <w:pPr>
              <w:jc w:val="left"/>
              <w:cnfStyle w:val="000000000000" w:firstRow="0" w:lastRow="0" w:firstColumn="0" w:lastColumn="0" w:oddVBand="0" w:evenVBand="0" w:oddHBand="0" w:evenHBand="0" w:firstRowFirstColumn="0" w:firstRowLastColumn="0" w:lastRowFirstColumn="0" w:lastRowLastColumn="0"/>
              <w:rPr>
                <w:i/>
                <w:iCs/>
              </w:rPr>
            </w:pPr>
          </w:p>
        </w:tc>
        <w:tc>
          <w:tcPr>
            <w:tcW w:w="485" w:type="dxa"/>
            <w:tcMar>
              <w:top w:w="85" w:type="dxa"/>
              <w:bottom w:w="85" w:type="dxa"/>
            </w:tcMar>
          </w:tcPr>
          <w:p w14:paraId="0B473B53" w14:textId="77777777" w:rsidR="00183A37" w:rsidRPr="002E6F03" w:rsidRDefault="00183A37" w:rsidP="00492160">
            <w:pPr>
              <w:jc w:val="center"/>
              <w:cnfStyle w:val="000000000000" w:firstRow="0" w:lastRow="0" w:firstColumn="0" w:lastColumn="0" w:oddVBand="0" w:evenVBand="0" w:oddHBand="0" w:evenHBand="0" w:firstRowFirstColumn="0" w:firstRowLastColumn="0" w:lastRowFirstColumn="0" w:lastRowLastColumn="0"/>
            </w:pPr>
            <w:r w:rsidRPr="002E6F03">
              <w:rPr>
                <w:rtl/>
              </w:rPr>
              <w:t>۱</w:t>
            </w:r>
          </w:p>
        </w:tc>
      </w:tr>
      <w:tr w:rsidR="00183A37" w:rsidRPr="002E6F03" w14:paraId="67B02301" w14:textId="77777777" w:rsidTr="00190273">
        <w:tc>
          <w:tcPr>
            <w:cnfStyle w:val="001000000000" w:firstRow="0" w:lastRow="0" w:firstColumn="1" w:lastColumn="0" w:oddVBand="0" w:evenVBand="0" w:oddHBand="0" w:evenHBand="0" w:firstRowFirstColumn="0" w:firstRowLastColumn="0" w:lastRowFirstColumn="0" w:lastRowLastColumn="0"/>
            <w:tcW w:w="1668" w:type="dxa"/>
            <w:tcMar>
              <w:top w:w="85" w:type="dxa"/>
              <w:bottom w:w="85" w:type="dxa"/>
            </w:tcMar>
          </w:tcPr>
          <w:p w14:paraId="27D1FB2F" w14:textId="77777777" w:rsidR="00183A37" w:rsidRPr="002E6F03" w:rsidRDefault="00183A37" w:rsidP="00352FA5">
            <w:pPr>
              <w:jc w:val="left"/>
              <w:rPr>
                <w:i/>
                <w:iCs/>
              </w:rPr>
            </w:pPr>
          </w:p>
        </w:tc>
        <w:tc>
          <w:tcPr>
            <w:tcW w:w="1588" w:type="dxa"/>
            <w:tcMar>
              <w:top w:w="85" w:type="dxa"/>
              <w:bottom w:w="85" w:type="dxa"/>
            </w:tcMar>
          </w:tcPr>
          <w:p w14:paraId="3D9E0467" w14:textId="77777777" w:rsidR="00183A37" w:rsidRPr="002E6F03" w:rsidRDefault="00183A37" w:rsidP="00352FA5">
            <w:pPr>
              <w:jc w:val="left"/>
              <w:cnfStyle w:val="000000000000" w:firstRow="0" w:lastRow="0" w:firstColumn="0" w:lastColumn="0" w:oddVBand="0" w:evenVBand="0" w:oddHBand="0" w:evenHBand="0" w:firstRowFirstColumn="0" w:firstRowLastColumn="0" w:lastRowFirstColumn="0" w:lastRowLastColumn="0"/>
              <w:rPr>
                <w:i/>
                <w:iCs/>
              </w:rPr>
            </w:pPr>
          </w:p>
        </w:tc>
        <w:tc>
          <w:tcPr>
            <w:tcW w:w="1814" w:type="dxa"/>
            <w:tcMar>
              <w:top w:w="85" w:type="dxa"/>
              <w:bottom w:w="85" w:type="dxa"/>
            </w:tcMar>
          </w:tcPr>
          <w:p w14:paraId="721BC473" w14:textId="77777777" w:rsidR="00183A37" w:rsidRPr="002E6F03" w:rsidRDefault="00183A37" w:rsidP="00352FA5">
            <w:pPr>
              <w:jc w:val="left"/>
              <w:cnfStyle w:val="000000000000" w:firstRow="0" w:lastRow="0" w:firstColumn="0" w:lastColumn="0" w:oddVBand="0" w:evenVBand="0" w:oddHBand="0" w:evenHBand="0" w:firstRowFirstColumn="0" w:firstRowLastColumn="0" w:lastRowFirstColumn="0" w:lastRowLastColumn="0"/>
              <w:rPr>
                <w:i/>
                <w:iCs/>
              </w:rPr>
            </w:pPr>
          </w:p>
        </w:tc>
        <w:tc>
          <w:tcPr>
            <w:tcW w:w="1446" w:type="dxa"/>
            <w:tcMar>
              <w:top w:w="85" w:type="dxa"/>
              <w:bottom w:w="85" w:type="dxa"/>
            </w:tcMar>
          </w:tcPr>
          <w:p w14:paraId="2E4C523C" w14:textId="77777777" w:rsidR="00183A37" w:rsidRPr="002E6F03" w:rsidRDefault="00183A37" w:rsidP="00352FA5">
            <w:pPr>
              <w:jc w:val="left"/>
              <w:cnfStyle w:val="000000000000" w:firstRow="0" w:lastRow="0" w:firstColumn="0" w:lastColumn="0" w:oddVBand="0" w:evenVBand="0" w:oddHBand="0" w:evenHBand="0" w:firstRowFirstColumn="0" w:firstRowLastColumn="0" w:lastRowFirstColumn="0" w:lastRowLastColumn="0"/>
              <w:rPr>
                <w:i/>
                <w:iCs/>
              </w:rPr>
            </w:pPr>
          </w:p>
        </w:tc>
        <w:tc>
          <w:tcPr>
            <w:tcW w:w="1925" w:type="dxa"/>
            <w:tcMar>
              <w:top w:w="85" w:type="dxa"/>
              <w:bottom w:w="85" w:type="dxa"/>
            </w:tcMar>
          </w:tcPr>
          <w:p w14:paraId="40FB9533" w14:textId="77777777" w:rsidR="00183A37" w:rsidRPr="002E6F03" w:rsidRDefault="00183A37" w:rsidP="00352FA5">
            <w:pPr>
              <w:jc w:val="left"/>
              <w:cnfStyle w:val="000000000000" w:firstRow="0" w:lastRow="0" w:firstColumn="0" w:lastColumn="0" w:oddVBand="0" w:evenVBand="0" w:oddHBand="0" w:evenHBand="0" w:firstRowFirstColumn="0" w:firstRowLastColumn="0" w:lastRowFirstColumn="0" w:lastRowLastColumn="0"/>
              <w:rPr>
                <w:i/>
                <w:iCs/>
              </w:rPr>
            </w:pPr>
          </w:p>
        </w:tc>
        <w:tc>
          <w:tcPr>
            <w:tcW w:w="485" w:type="dxa"/>
            <w:tcMar>
              <w:top w:w="85" w:type="dxa"/>
              <w:bottom w:w="85" w:type="dxa"/>
            </w:tcMar>
          </w:tcPr>
          <w:p w14:paraId="0E97915C" w14:textId="77777777" w:rsidR="00183A37" w:rsidRPr="002E6F03" w:rsidRDefault="00183A37" w:rsidP="00492160">
            <w:pPr>
              <w:jc w:val="center"/>
              <w:cnfStyle w:val="000000000000" w:firstRow="0" w:lastRow="0" w:firstColumn="0" w:lastColumn="0" w:oddVBand="0" w:evenVBand="0" w:oddHBand="0" w:evenHBand="0" w:firstRowFirstColumn="0" w:firstRowLastColumn="0" w:lastRowFirstColumn="0" w:lastRowLastColumn="0"/>
            </w:pPr>
            <w:r w:rsidRPr="002E6F03">
              <w:rPr>
                <w:rtl/>
              </w:rPr>
              <w:t>۲</w:t>
            </w:r>
          </w:p>
        </w:tc>
      </w:tr>
      <w:tr w:rsidR="00183A37" w:rsidRPr="002E6F03" w14:paraId="119C99EC" w14:textId="77777777" w:rsidTr="00190273">
        <w:tc>
          <w:tcPr>
            <w:cnfStyle w:val="001000000000" w:firstRow="0" w:lastRow="0" w:firstColumn="1" w:lastColumn="0" w:oddVBand="0" w:evenVBand="0" w:oddHBand="0" w:evenHBand="0" w:firstRowFirstColumn="0" w:firstRowLastColumn="0" w:lastRowFirstColumn="0" w:lastRowLastColumn="0"/>
            <w:tcW w:w="1668" w:type="dxa"/>
            <w:tcMar>
              <w:top w:w="85" w:type="dxa"/>
              <w:bottom w:w="85" w:type="dxa"/>
            </w:tcMar>
          </w:tcPr>
          <w:p w14:paraId="6B3BBA1F" w14:textId="77777777" w:rsidR="00183A37" w:rsidRPr="002E6F03" w:rsidRDefault="00183A37" w:rsidP="00352FA5">
            <w:pPr>
              <w:jc w:val="left"/>
              <w:rPr>
                <w:i/>
                <w:iCs/>
              </w:rPr>
            </w:pPr>
          </w:p>
        </w:tc>
        <w:tc>
          <w:tcPr>
            <w:tcW w:w="1588" w:type="dxa"/>
            <w:tcMar>
              <w:top w:w="85" w:type="dxa"/>
              <w:bottom w:w="85" w:type="dxa"/>
            </w:tcMar>
          </w:tcPr>
          <w:p w14:paraId="6D603284" w14:textId="77777777" w:rsidR="00183A37" w:rsidRPr="002E6F03" w:rsidRDefault="00183A37" w:rsidP="00352FA5">
            <w:pPr>
              <w:jc w:val="left"/>
              <w:cnfStyle w:val="000000000000" w:firstRow="0" w:lastRow="0" w:firstColumn="0" w:lastColumn="0" w:oddVBand="0" w:evenVBand="0" w:oddHBand="0" w:evenHBand="0" w:firstRowFirstColumn="0" w:firstRowLastColumn="0" w:lastRowFirstColumn="0" w:lastRowLastColumn="0"/>
              <w:rPr>
                <w:i/>
                <w:iCs/>
              </w:rPr>
            </w:pPr>
          </w:p>
        </w:tc>
        <w:tc>
          <w:tcPr>
            <w:tcW w:w="1814" w:type="dxa"/>
            <w:tcMar>
              <w:top w:w="85" w:type="dxa"/>
              <w:bottom w:w="85" w:type="dxa"/>
            </w:tcMar>
          </w:tcPr>
          <w:p w14:paraId="1E7EEA84" w14:textId="77777777" w:rsidR="00183A37" w:rsidRPr="002E6F03" w:rsidRDefault="00183A37" w:rsidP="00352FA5">
            <w:pPr>
              <w:jc w:val="left"/>
              <w:cnfStyle w:val="000000000000" w:firstRow="0" w:lastRow="0" w:firstColumn="0" w:lastColumn="0" w:oddVBand="0" w:evenVBand="0" w:oddHBand="0" w:evenHBand="0" w:firstRowFirstColumn="0" w:firstRowLastColumn="0" w:lastRowFirstColumn="0" w:lastRowLastColumn="0"/>
              <w:rPr>
                <w:i/>
                <w:iCs/>
              </w:rPr>
            </w:pPr>
          </w:p>
        </w:tc>
        <w:tc>
          <w:tcPr>
            <w:tcW w:w="1446" w:type="dxa"/>
            <w:tcMar>
              <w:top w:w="85" w:type="dxa"/>
              <w:bottom w:w="85" w:type="dxa"/>
            </w:tcMar>
          </w:tcPr>
          <w:p w14:paraId="05F78779" w14:textId="77777777" w:rsidR="00183A37" w:rsidRPr="002E6F03" w:rsidRDefault="00183A37" w:rsidP="00352FA5">
            <w:pPr>
              <w:jc w:val="left"/>
              <w:cnfStyle w:val="000000000000" w:firstRow="0" w:lastRow="0" w:firstColumn="0" w:lastColumn="0" w:oddVBand="0" w:evenVBand="0" w:oddHBand="0" w:evenHBand="0" w:firstRowFirstColumn="0" w:firstRowLastColumn="0" w:lastRowFirstColumn="0" w:lastRowLastColumn="0"/>
              <w:rPr>
                <w:i/>
                <w:iCs/>
              </w:rPr>
            </w:pPr>
          </w:p>
        </w:tc>
        <w:tc>
          <w:tcPr>
            <w:tcW w:w="1925" w:type="dxa"/>
            <w:tcMar>
              <w:top w:w="85" w:type="dxa"/>
              <w:bottom w:w="85" w:type="dxa"/>
            </w:tcMar>
          </w:tcPr>
          <w:p w14:paraId="0414E54F" w14:textId="77777777" w:rsidR="00183A37" w:rsidRPr="002E6F03" w:rsidRDefault="00183A37" w:rsidP="00352FA5">
            <w:pPr>
              <w:jc w:val="left"/>
              <w:cnfStyle w:val="000000000000" w:firstRow="0" w:lastRow="0" w:firstColumn="0" w:lastColumn="0" w:oddVBand="0" w:evenVBand="0" w:oddHBand="0" w:evenHBand="0" w:firstRowFirstColumn="0" w:firstRowLastColumn="0" w:lastRowFirstColumn="0" w:lastRowLastColumn="0"/>
              <w:rPr>
                <w:i/>
                <w:iCs/>
              </w:rPr>
            </w:pPr>
          </w:p>
        </w:tc>
        <w:tc>
          <w:tcPr>
            <w:tcW w:w="485" w:type="dxa"/>
            <w:tcMar>
              <w:top w:w="85" w:type="dxa"/>
              <w:bottom w:w="85" w:type="dxa"/>
            </w:tcMar>
          </w:tcPr>
          <w:p w14:paraId="30ADAB97" w14:textId="77777777" w:rsidR="00183A37" w:rsidRPr="002E6F03" w:rsidRDefault="00183A37" w:rsidP="00492160">
            <w:pPr>
              <w:jc w:val="center"/>
              <w:cnfStyle w:val="000000000000" w:firstRow="0" w:lastRow="0" w:firstColumn="0" w:lastColumn="0" w:oddVBand="0" w:evenVBand="0" w:oddHBand="0" w:evenHBand="0" w:firstRowFirstColumn="0" w:firstRowLastColumn="0" w:lastRowFirstColumn="0" w:lastRowLastColumn="0"/>
            </w:pPr>
            <w:r w:rsidRPr="002E6F03">
              <w:rPr>
                <w:rtl/>
              </w:rPr>
              <w:t>۳</w:t>
            </w:r>
          </w:p>
        </w:tc>
      </w:tr>
      <w:tr w:rsidR="00183A37" w:rsidRPr="002E6F03" w14:paraId="5B65BDC6" w14:textId="77777777" w:rsidTr="00190273">
        <w:tc>
          <w:tcPr>
            <w:cnfStyle w:val="001000000000" w:firstRow="0" w:lastRow="0" w:firstColumn="1" w:lastColumn="0" w:oddVBand="0" w:evenVBand="0" w:oddHBand="0" w:evenHBand="0" w:firstRowFirstColumn="0" w:firstRowLastColumn="0" w:lastRowFirstColumn="0" w:lastRowLastColumn="0"/>
            <w:tcW w:w="1668" w:type="dxa"/>
            <w:tcMar>
              <w:top w:w="85" w:type="dxa"/>
              <w:bottom w:w="85" w:type="dxa"/>
            </w:tcMar>
          </w:tcPr>
          <w:p w14:paraId="3FC9B2F3" w14:textId="77777777" w:rsidR="00183A37" w:rsidRPr="002E6F03" w:rsidRDefault="00183A37" w:rsidP="00352FA5">
            <w:pPr>
              <w:jc w:val="left"/>
              <w:rPr>
                <w:i/>
                <w:iCs/>
              </w:rPr>
            </w:pPr>
          </w:p>
        </w:tc>
        <w:tc>
          <w:tcPr>
            <w:tcW w:w="1588" w:type="dxa"/>
            <w:tcMar>
              <w:top w:w="85" w:type="dxa"/>
              <w:bottom w:w="85" w:type="dxa"/>
            </w:tcMar>
          </w:tcPr>
          <w:p w14:paraId="37E2E14E" w14:textId="77777777" w:rsidR="00183A37" w:rsidRPr="002E6F03" w:rsidRDefault="00183A37" w:rsidP="00352FA5">
            <w:pPr>
              <w:jc w:val="left"/>
              <w:cnfStyle w:val="000000000000" w:firstRow="0" w:lastRow="0" w:firstColumn="0" w:lastColumn="0" w:oddVBand="0" w:evenVBand="0" w:oddHBand="0" w:evenHBand="0" w:firstRowFirstColumn="0" w:firstRowLastColumn="0" w:lastRowFirstColumn="0" w:lastRowLastColumn="0"/>
              <w:rPr>
                <w:i/>
                <w:iCs/>
              </w:rPr>
            </w:pPr>
          </w:p>
        </w:tc>
        <w:tc>
          <w:tcPr>
            <w:tcW w:w="1814" w:type="dxa"/>
            <w:tcMar>
              <w:top w:w="85" w:type="dxa"/>
              <w:bottom w:w="85" w:type="dxa"/>
            </w:tcMar>
          </w:tcPr>
          <w:p w14:paraId="15EA3CB0" w14:textId="77777777" w:rsidR="00183A37" w:rsidRPr="002E6F03" w:rsidRDefault="00183A37" w:rsidP="00352FA5">
            <w:pPr>
              <w:jc w:val="left"/>
              <w:cnfStyle w:val="000000000000" w:firstRow="0" w:lastRow="0" w:firstColumn="0" w:lastColumn="0" w:oddVBand="0" w:evenVBand="0" w:oddHBand="0" w:evenHBand="0" w:firstRowFirstColumn="0" w:firstRowLastColumn="0" w:lastRowFirstColumn="0" w:lastRowLastColumn="0"/>
              <w:rPr>
                <w:i/>
                <w:iCs/>
              </w:rPr>
            </w:pPr>
          </w:p>
        </w:tc>
        <w:tc>
          <w:tcPr>
            <w:tcW w:w="1446" w:type="dxa"/>
            <w:tcMar>
              <w:top w:w="85" w:type="dxa"/>
              <w:bottom w:w="85" w:type="dxa"/>
            </w:tcMar>
          </w:tcPr>
          <w:p w14:paraId="5626ED20" w14:textId="77777777" w:rsidR="00183A37" w:rsidRPr="002E6F03" w:rsidRDefault="00183A37" w:rsidP="00352FA5">
            <w:pPr>
              <w:jc w:val="left"/>
              <w:cnfStyle w:val="000000000000" w:firstRow="0" w:lastRow="0" w:firstColumn="0" w:lastColumn="0" w:oddVBand="0" w:evenVBand="0" w:oddHBand="0" w:evenHBand="0" w:firstRowFirstColumn="0" w:firstRowLastColumn="0" w:lastRowFirstColumn="0" w:lastRowLastColumn="0"/>
              <w:rPr>
                <w:i/>
                <w:iCs/>
              </w:rPr>
            </w:pPr>
          </w:p>
        </w:tc>
        <w:tc>
          <w:tcPr>
            <w:tcW w:w="1925" w:type="dxa"/>
            <w:tcMar>
              <w:top w:w="85" w:type="dxa"/>
              <w:bottom w:w="85" w:type="dxa"/>
            </w:tcMar>
          </w:tcPr>
          <w:p w14:paraId="2E63BF84" w14:textId="77777777" w:rsidR="00183A37" w:rsidRPr="002E6F03" w:rsidRDefault="00183A37" w:rsidP="00352FA5">
            <w:pPr>
              <w:jc w:val="left"/>
              <w:cnfStyle w:val="000000000000" w:firstRow="0" w:lastRow="0" w:firstColumn="0" w:lastColumn="0" w:oddVBand="0" w:evenVBand="0" w:oddHBand="0" w:evenHBand="0" w:firstRowFirstColumn="0" w:firstRowLastColumn="0" w:lastRowFirstColumn="0" w:lastRowLastColumn="0"/>
              <w:rPr>
                <w:i/>
                <w:iCs/>
              </w:rPr>
            </w:pPr>
          </w:p>
        </w:tc>
        <w:tc>
          <w:tcPr>
            <w:tcW w:w="485" w:type="dxa"/>
            <w:tcMar>
              <w:top w:w="85" w:type="dxa"/>
              <w:bottom w:w="85" w:type="dxa"/>
            </w:tcMar>
          </w:tcPr>
          <w:p w14:paraId="43B6EB18" w14:textId="77777777" w:rsidR="00183A37" w:rsidRPr="002E6F03" w:rsidRDefault="00183A37" w:rsidP="00492160">
            <w:pPr>
              <w:jc w:val="center"/>
              <w:cnfStyle w:val="000000000000" w:firstRow="0" w:lastRow="0" w:firstColumn="0" w:lastColumn="0" w:oddVBand="0" w:evenVBand="0" w:oddHBand="0" w:evenHBand="0" w:firstRowFirstColumn="0" w:firstRowLastColumn="0" w:lastRowFirstColumn="0" w:lastRowLastColumn="0"/>
            </w:pPr>
            <w:r w:rsidRPr="002E6F03">
              <w:rPr>
                <w:rtl/>
              </w:rPr>
              <w:t>۴</w:t>
            </w:r>
          </w:p>
        </w:tc>
      </w:tr>
      <w:tr w:rsidR="00183A37" w:rsidRPr="002E6F03" w14:paraId="0B4B2B71" w14:textId="77777777" w:rsidTr="00190273">
        <w:tc>
          <w:tcPr>
            <w:cnfStyle w:val="001000000000" w:firstRow="0" w:lastRow="0" w:firstColumn="1" w:lastColumn="0" w:oddVBand="0" w:evenVBand="0" w:oddHBand="0" w:evenHBand="0" w:firstRowFirstColumn="0" w:firstRowLastColumn="0" w:lastRowFirstColumn="0" w:lastRowLastColumn="0"/>
            <w:tcW w:w="1668" w:type="dxa"/>
            <w:tcMar>
              <w:top w:w="85" w:type="dxa"/>
              <w:bottom w:w="85" w:type="dxa"/>
            </w:tcMar>
          </w:tcPr>
          <w:p w14:paraId="692E4EC3" w14:textId="77777777" w:rsidR="00183A37" w:rsidRPr="002E6F03" w:rsidRDefault="00183A37" w:rsidP="00352FA5">
            <w:pPr>
              <w:jc w:val="left"/>
              <w:rPr>
                <w:i/>
                <w:iCs/>
              </w:rPr>
            </w:pPr>
          </w:p>
        </w:tc>
        <w:tc>
          <w:tcPr>
            <w:tcW w:w="1588" w:type="dxa"/>
            <w:tcMar>
              <w:top w:w="85" w:type="dxa"/>
              <w:bottom w:w="85" w:type="dxa"/>
            </w:tcMar>
          </w:tcPr>
          <w:p w14:paraId="30907604" w14:textId="77777777" w:rsidR="00183A37" w:rsidRPr="002E6F03" w:rsidRDefault="00183A37" w:rsidP="00352FA5">
            <w:pPr>
              <w:jc w:val="left"/>
              <w:cnfStyle w:val="000000000000" w:firstRow="0" w:lastRow="0" w:firstColumn="0" w:lastColumn="0" w:oddVBand="0" w:evenVBand="0" w:oddHBand="0" w:evenHBand="0" w:firstRowFirstColumn="0" w:firstRowLastColumn="0" w:lastRowFirstColumn="0" w:lastRowLastColumn="0"/>
              <w:rPr>
                <w:i/>
                <w:iCs/>
              </w:rPr>
            </w:pPr>
          </w:p>
        </w:tc>
        <w:tc>
          <w:tcPr>
            <w:tcW w:w="1814" w:type="dxa"/>
            <w:tcMar>
              <w:top w:w="85" w:type="dxa"/>
              <w:bottom w:w="85" w:type="dxa"/>
            </w:tcMar>
          </w:tcPr>
          <w:p w14:paraId="310C55DD" w14:textId="77777777" w:rsidR="00183A37" w:rsidRPr="002E6F03" w:rsidRDefault="00183A37" w:rsidP="00352FA5">
            <w:pPr>
              <w:jc w:val="left"/>
              <w:cnfStyle w:val="000000000000" w:firstRow="0" w:lastRow="0" w:firstColumn="0" w:lastColumn="0" w:oddVBand="0" w:evenVBand="0" w:oddHBand="0" w:evenHBand="0" w:firstRowFirstColumn="0" w:firstRowLastColumn="0" w:lastRowFirstColumn="0" w:lastRowLastColumn="0"/>
              <w:rPr>
                <w:i/>
                <w:iCs/>
              </w:rPr>
            </w:pPr>
          </w:p>
        </w:tc>
        <w:tc>
          <w:tcPr>
            <w:tcW w:w="1446" w:type="dxa"/>
            <w:tcMar>
              <w:top w:w="85" w:type="dxa"/>
              <w:bottom w:w="85" w:type="dxa"/>
            </w:tcMar>
          </w:tcPr>
          <w:p w14:paraId="4146D408" w14:textId="77777777" w:rsidR="00183A37" w:rsidRPr="002E6F03" w:rsidRDefault="00183A37" w:rsidP="00352FA5">
            <w:pPr>
              <w:jc w:val="left"/>
              <w:cnfStyle w:val="000000000000" w:firstRow="0" w:lastRow="0" w:firstColumn="0" w:lastColumn="0" w:oddVBand="0" w:evenVBand="0" w:oddHBand="0" w:evenHBand="0" w:firstRowFirstColumn="0" w:firstRowLastColumn="0" w:lastRowFirstColumn="0" w:lastRowLastColumn="0"/>
              <w:rPr>
                <w:i/>
                <w:iCs/>
              </w:rPr>
            </w:pPr>
          </w:p>
        </w:tc>
        <w:tc>
          <w:tcPr>
            <w:tcW w:w="1925" w:type="dxa"/>
            <w:tcMar>
              <w:top w:w="85" w:type="dxa"/>
              <w:bottom w:w="85" w:type="dxa"/>
            </w:tcMar>
          </w:tcPr>
          <w:p w14:paraId="5540FB17" w14:textId="77777777" w:rsidR="00183A37" w:rsidRPr="002E6F03" w:rsidRDefault="00183A37" w:rsidP="00352FA5">
            <w:pPr>
              <w:jc w:val="left"/>
              <w:cnfStyle w:val="000000000000" w:firstRow="0" w:lastRow="0" w:firstColumn="0" w:lastColumn="0" w:oddVBand="0" w:evenVBand="0" w:oddHBand="0" w:evenHBand="0" w:firstRowFirstColumn="0" w:firstRowLastColumn="0" w:lastRowFirstColumn="0" w:lastRowLastColumn="0"/>
              <w:rPr>
                <w:i/>
                <w:iCs/>
              </w:rPr>
            </w:pPr>
          </w:p>
        </w:tc>
        <w:tc>
          <w:tcPr>
            <w:tcW w:w="485" w:type="dxa"/>
            <w:tcMar>
              <w:top w:w="85" w:type="dxa"/>
              <w:bottom w:w="85" w:type="dxa"/>
            </w:tcMar>
          </w:tcPr>
          <w:p w14:paraId="38ED866F" w14:textId="77777777" w:rsidR="00183A37" w:rsidRPr="002E6F03" w:rsidRDefault="00183A37" w:rsidP="00492160">
            <w:pPr>
              <w:jc w:val="center"/>
              <w:cnfStyle w:val="000000000000" w:firstRow="0" w:lastRow="0" w:firstColumn="0" w:lastColumn="0" w:oddVBand="0" w:evenVBand="0" w:oddHBand="0" w:evenHBand="0" w:firstRowFirstColumn="0" w:firstRowLastColumn="0" w:lastRowFirstColumn="0" w:lastRowLastColumn="0"/>
            </w:pPr>
            <w:r w:rsidRPr="002E6F03">
              <w:rPr>
                <w:rtl/>
              </w:rPr>
              <w:t>۵</w:t>
            </w:r>
          </w:p>
        </w:tc>
      </w:tr>
    </w:tbl>
    <w:p w14:paraId="5DCE3CBB" w14:textId="77777777" w:rsidR="00183A37" w:rsidRPr="002E6F03" w:rsidRDefault="00183A37" w:rsidP="00190273">
      <w:pPr>
        <w:pStyle w:val="Fa4"/>
        <w:rPr>
          <w:rtl/>
        </w:rPr>
      </w:pPr>
    </w:p>
    <w:p w14:paraId="4BFCB1FE" w14:textId="77777777" w:rsidR="00284DC5" w:rsidRPr="002E6F03" w:rsidRDefault="00284DC5" w:rsidP="00190273">
      <w:pPr>
        <w:spacing w:before="360" w:after="120"/>
        <w:jc w:val="left"/>
        <w:rPr>
          <w:rFonts w:cs="B Zar"/>
          <w:bCs/>
          <w:sz w:val="18"/>
          <w:szCs w:val="24"/>
        </w:rPr>
      </w:pPr>
      <w:r w:rsidRPr="002E6F03">
        <w:rPr>
          <w:rFonts w:cs="B Zar"/>
          <w:bCs/>
          <w:sz w:val="18"/>
          <w:szCs w:val="24"/>
          <w:rtl/>
        </w:rPr>
        <w:t>صلاحیت حرفه‌ای حسابرس</w:t>
      </w:r>
      <w:r w:rsidR="00E64AC2" w:rsidRPr="002E6F03">
        <w:rPr>
          <w:rFonts w:cs="B Zar"/>
          <w:bCs/>
          <w:sz w:val="18"/>
          <w:szCs w:val="24"/>
          <w:rtl/>
        </w:rPr>
        <w:t xml:space="preserve"> </w:t>
      </w:r>
      <w:r w:rsidR="00216DB2" w:rsidRPr="002E6F03">
        <w:rPr>
          <w:rFonts w:cs="B Zar"/>
          <w:bCs/>
          <w:sz w:val="18"/>
          <w:szCs w:val="24"/>
          <w:rtl/>
        </w:rPr>
        <w:t>بخش</w:t>
      </w:r>
      <w:r w:rsidR="00E64AC2" w:rsidRPr="002E6F03">
        <w:rPr>
          <w:rFonts w:cs="B Zar"/>
          <w:bCs/>
          <w:sz w:val="18"/>
          <w:szCs w:val="24"/>
          <w:rtl/>
        </w:rPr>
        <w:t xml:space="preserve"> </w:t>
      </w:r>
    </w:p>
    <w:tbl>
      <w:tblPr>
        <w:tblStyle w:val="001MotherT-RCellRHeadCellFa05"/>
        <w:tblW w:w="5000" w:type="pct"/>
        <w:tblLook w:val="0020" w:firstRow="1" w:lastRow="0" w:firstColumn="0" w:lastColumn="0" w:noHBand="0" w:noVBand="0"/>
      </w:tblPr>
      <w:tblGrid>
        <w:gridCol w:w="1950"/>
        <w:gridCol w:w="2552"/>
        <w:gridCol w:w="4559"/>
      </w:tblGrid>
      <w:tr w:rsidR="00BC2E77" w:rsidRPr="002E6F03" w14:paraId="649F08F9" w14:textId="77777777" w:rsidTr="00492160">
        <w:trPr>
          <w:cnfStyle w:val="100000000000" w:firstRow="1" w:lastRow="0" w:firstColumn="0" w:lastColumn="0" w:oddVBand="0" w:evenVBand="0" w:oddHBand="0" w:evenHBand="0" w:firstRowFirstColumn="0" w:firstRowLastColumn="0" w:lastRowFirstColumn="0" w:lastRowLastColumn="0"/>
        </w:trPr>
        <w:tc>
          <w:tcPr>
            <w:tcW w:w="1076" w:type="pct"/>
          </w:tcPr>
          <w:p w14:paraId="384531DE" w14:textId="77777777" w:rsidR="00284DC5" w:rsidRPr="002E6F03" w:rsidRDefault="00284DC5" w:rsidP="00284DC5">
            <w:pPr>
              <w:tabs>
                <w:tab w:val="left" w:pos="4820"/>
              </w:tabs>
              <w:jc w:val="center"/>
              <w:rPr>
                <w:rStyle w:val="9"/>
              </w:rPr>
            </w:pPr>
            <w:r w:rsidRPr="002E6F03">
              <w:rPr>
                <w:rStyle w:val="9"/>
                <w:rtl/>
              </w:rPr>
              <w:t>امضا و تاریخ</w:t>
            </w:r>
          </w:p>
        </w:tc>
        <w:tc>
          <w:tcPr>
            <w:tcW w:w="1408" w:type="pct"/>
          </w:tcPr>
          <w:p w14:paraId="5196EE42" w14:textId="77777777" w:rsidR="00284DC5" w:rsidRPr="002E6F03" w:rsidRDefault="00284DC5" w:rsidP="00284DC5">
            <w:pPr>
              <w:tabs>
                <w:tab w:val="left" w:pos="4820"/>
              </w:tabs>
              <w:jc w:val="center"/>
              <w:rPr>
                <w:rStyle w:val="9"/>
              </w:rPr>
            </w:pPr>
            <w:r w:rsidRPr="002E6F03">
              <w:rPr>
                <w:rStyle w:val="9"/>
                <w:rtl/>
              </w:rPr>
              <w:t>توضیح</w:t>
            </w:r>
          </w:p>
        </w:tc>
        <w:tc>
          <w:tcPr>
            <w:tcW w:w="2516" w:type="pct"/>
          </w:tcPr>
          <w:p w14:paraId="263F474D" w14:textId="77777777" w:rsidR="00284DC5" w:rsidRPr="002E6F03" w:rsidRDefault="00284DC5" w:rsidP="00284DC5">
            <w:pPr>
              <w:tabs>
                <w:tab w:val="left" w:pos="4820"/>
              </w:tabs>
              <w:jc w:val="center"/>
              <w:rPr>
                <w:rStyle w:val="9"/>
              </w:rPr>
            </w:pPr>
          </w:p>
        </w:tc>
      </w:tr>
      <w:tr w:rsidR="003A596B" w:rsidRPr="002E6F03" w14:paraId="5B2E4912" w14:textId="77777777" w:rsidTr="00492160">
        <w:tc>
          <w:tcPr>
            <w:tcW w:w="1076" w:type="pct"/>
          </w:tcPr>
          <w:p w14:paraId="4428148B" w14:textId="77777777" w:rsidR="00284DC5" w:rsidRPr="002E6F03" w:rsidRDefault="00284DC5" w:rsidP="00352FA5">
            <w:pPr>
              <w:spacing w:after="160" w:line="264" w:lineRule="auto"/>
              <w:jc w:val="left"/>
              <w:rPr>
                <w:b/>
              </w:rPr>
            </w:pPr>
          </w:p>
        </w:tc>
        <w:tc>
          <w:tcPr>
            <w:tcW w:w="1408" w:type="pct"/>
          </w:tcPr>
          <w:p w14:paraId="50A8FB67" w14:textId="77777777" w:rsidR="00284DC5" w:rsidRPr="002E6F03" w:rsidRDefault="00284DC5" w:rsidP="00352FA5">
            <w:pPr>
              <w:spacing w:after="160" w:line="264" w:lineRule="auto"/>
              <w:jc w:val="left"/>
              <w:rPr>
                <w:i/>
              </w:rPr>
            </w:pPr>
          </w:p>
        </w:tc>
        <w:tc>
          <w:tcPr>
            <w:tcW w:w="2516" w:type="pct"/>
          </w:tcPr>
          <w:p w14:paraId="7DC16F43" w14:textId="77777777" w:rsidR="00284DC5" w:rsidRPr="002E6F03" w:rsidRDefault="00284DC5" w:rsidP="00190273">
            <w:pPr>
              <w:spacing w:after="80" w:line="252" w:lineRule="auto"/>
              <w:ind w:left="397" w:hanging="397"/>
              <w:rPr>
                <w:i/>
                <w:spacing w:val="-4"/>
                <w:sz w:val="20"/>
              </w:rPr>
            </w:pPr>
            <w:r w:rsidRPr="002E6F03">
              <w:rPr>
                <w:i/>
                <w:spacing w:val="-6"/>
                <w:sz w:val="20"/>
                <w:rtl/>
              </w:rPr>
              <w:t>1 )</w:t>
            </w:r>
            <w:r w:rsidRPr="002E6F03">
              <w:rPr>
                <w:i/>
                <w:spacing w:val="-6"/>
                <w:sz w:val="20"/>
                <w:rtl/>
              </w:rPr>
              <w:tab/>
            </w:r>
            <w:r w:rsidRPr="002E6F03">
              <w:rPr>
                <w:i/>
                <w:spacing w:val="-2"/>
                <w:sz w:val="20"/>
                <w:rtl/>
              </w:rPr>
              <w:t>صلاحیت حرفه‌ای هر</w:t>
            </w:r>
            <w:r w:rsidRPr="002E6F03">
              <w:rPr>
                <w:rFonts w:cs="Times New Roman"/>
                <w:i/>
                <w:spacing w:val="-2"/>
                <w:sz w:val="20"/>
                <w:rtl/>
              </w:rPr>
              <w:t> </w:t>
            </w:r>
            <w:r w:rsidRPr="002E6F03">
              <w:rPr>
                <w:i/>
                <w:spacing w:val="-2"/>
                <w:sz w:val="20"/>
                <w:rtl/>
              </w:rPr>
              <w:t>یک از دیگر حسابرسان را با</w:t>
            </w:r>
            <w:r w:rsidR="0072206B" w:rsidRPr="002E6F03">
              <w:rPr>
                <w:rFonts w:cs="Times New Roman"/>
                <w:i/>
                <w:spacing w:val="-2"/>
                <w:sz w:val="20"/>
                <w:rtl/>
              </w:rPr>
              <w:t> </w:t>
            </w:r>
            <w:r w:rsidRPr="002E6F03">
              <w:rPr>
                <w:i/>
                <w:spacing w:val="-2"/>
                <w:sz w:val="20"/>
                <w:rtl/>
              </w:rPr>
              <w:t>توجه</w:t>
            </w:r>
            <w:r w:rsidRPr="002E6F03">
              <w:rPr>
                <w:i/>
                <w:spacing w:val="-4"/>
                <w:sz w:val="20"/>
                <w:rtl/>
              </w:rPr>
              <w:t xml:space="preserve"> به زمینه‌های زیر مورد ارزیابی قرار</w:t>
            </w:r>
            <w:r w:rsidRPr="002E6F03">
              <w:rPr>
                <w:rFonts w:cs="Times New Roman"/>
                <w:i/>
                <w:spacing w:val="-4"/>
                <w:sz w:val="20"/>
                <w:rtl/>
              </w:rPr>
              <w:t> </w:t>
            </w:r>
            <w:r w:rsidRPr="002E6F03">
              <w:rPr>
                <w:i/>
                <w:spacing w:val="-4"/>
                <w:sz w:val="20"/>
                <w:rtl/>
              </w:rPr>
              <w:t>دهید:</w:t>
            </w:r>
          </w:p>
          <w:p w14:paraId="00D65D2C" w14:textId="0D99871A" w:rsidR="00284DC5" w:rsidRPr="002E6F03" w:rsidRDefault="00284DC5" w:rsidP="00190273">
            <w:pPr>
              <w:spacing w:after="80"/>
              <w:ind w:left="1021" w:hanging="454"/>
              <w:rPr>
                <w:i/>
                <w:sz w:val="20"/>
                <w:rtl/>
              </w:rPr>
            </w:pPr>
            <w:r w:rsidRPr="002E6F03">
              <w:rPr>
                <w:i/>
                <w:sz w:val="20"/>
                <w:rtl/>
              </w:rPr>
              <w:t>الف)</w:t>
            </w:r>
            <w:r w:rsidRPr="002E6F03">
              <w:rPr>
                <w:i/>
                <w:sz w:val="20"/>
                <w:rtl/>
              </w:rPr>
              <w:tab/>
              <w:t>عضویت در مجامع حرفه‌ای</w:t>
            </w:r>
            <w:r w:rsidR="003075CD" w:rsidRPr="002E6F03">
              <w:rPr>
                <w:i/>
                <w:sz w:val="20"/>
                <w:rtl/>
              </w:rPr>
              <w:t>.</w:t>
            </w:r>
          </w:p>
          <w:p w14:paraId="3AC10FD1" w14:textId="0890D257" w:rsidR="00284DC5" w:rsidRPr="002E6F03" w:rsidRDefault="00284DC5" w:rsidP="00190273">
            <w:pPr>
              <w:spacing w:after="80"/>
              <w:ind w:left="1021" w:hanging="454"/>
              <w:rPr>
                <w:i/>
                <w:sz w:val="20"/>
                <w:rtl/>
              </w:rPr>
            </w:pPr>
            <w:r w:rsidRPr="002E6F03">
              <w:rPr>
                <w:i/>
                <w:sz w:val="20"/>
                <w:rtl/>
              </w:rPr>
              <w:t>ب</w:t>
            </w:r>
            <w:r w:rsidR="003075CD" w:rsidRPr="002E6F03">
              <w:rPr>
                <w:i/>
                <w:sz w:val="20"/>
                <w:rtl/>
              </w:rPr>
              <w:t xml:space="preserve"> </w:t>
            </w:r>
            <w:r w:rsidRPr="002E6F03">
              <w:rPr>
                <w:i/>
                <w:sz w:val="20"/>
                <w:rtl/>
              </w:rPr>
              <w:t>)</w:t>
            </w:r>
            <w:r w:rsidRPr="002E6F03">
              <w:rPr>
                <w:i/>
                <w:sz w:val="20"/>
                <w:rtl/>
              </w:rPr>
              <w:tab/>
              <w:t>عضویت یا همکاری با مؤسسه‌ای دیگر یا شبکه</w:t>
            </w:r>
            <w:r w:rsidR="003075CD" w:rsidRPr="002E6F03">
              <w:rPr>
                <w:i/>
                <w:sz w:val="20"/>
                <w:rtl/>
              </w:rPr>
              <w:t>.</w:t>
            </w:r>
          </w:p>
          <w:p w14:paraId="1B888C90" w14:textId="26FA5B07" w:rsidR="00284DC5" w:rsidRPr="002E6F03" w:rsidRDefault="00284DC5" w:rsidP="00190273">
            <w:pPr>
              <w:spacing w:after="80"/>
              <w:ind w:left="1021" w:hanging="454"/>
              <w:rPr>
                <w:i/>
                <w:spacing w:val="2"/>
                <w:sz w:val="20"/>
                <w:rtl/>
              </w:rPr>
            </w:pPr>
            <w:r w:rsidRPr="002E6F03">
              <w:rPr>
                <w:i/>
                <w:spacing w:val="2"/>
                <w:sz w:val="20"/>
                <w:rtl/>
              </w:rPr>
              <w:t>پ</w:t>
            </w:r>
            <w:r w:rsidR="003075CD" w:rsidRPr="002E6F03">
              <w:rPr>
                <w:i/>
                <w:spacing w:val="2"/>
                <w:sz w:val="20"/>
                <w:rtl/>
              </w:rPr>
              <w:t xml:space="preserve"> </w:t>
            </w:r>
            <w:r w:rsidRPr="002E6F03">
              <w:rPr>
                <w:i/>
                <w:spacing w:val="2"/>
                <w:sz w:val="20"/>
                <w:rtl/>
              </w:rPr>
              <w:t>)</w:t>
            </w:r>
            <w:r w:rsidRPr="002E6F03">
              <w:rPr>
                <w:i/>
                <w:spacing w:val="2"/>
                <w:sz w:val="20"/>
                <w:rtl/>
              </w:rPr>
              <w:tab/>
            </w:r>
            <w:r w:rsidRPr="002E6F03">
              <w:rPr>
                <w:i/>
                <w:spacing w:val="-4"/>
                <w:sz w:val="20"/>
                <w:rtl/>
              </w:rPr>
              <w:t>نتایج گفتگو با سایر حسابرسان و اشخاص</w:t>
            </w:r>
            <w:r w:rsidRPr="002E6F03">
              <w:rPr>
                <w:i/>
                <w:spacing w:val="2"/>
                <w:sz w:val="10"/>
                <w:szCs w:val="16"/>
                <w:rtl/>
              </w:rPr>
              <w:t xml:space="preserve"> </w:t>
            </w:r>
            <w:r w:rsidRPr="002E6F03">
              <w:rPr>
                <w:i/>
                <w:spacing w:val="2"/>
                <w:sz w:val="20"/>
                <w:rtl/>
              </w:rPr>
              <w:t>ثالث</w:t>
            </w:r>
            <w:r w:rsidR="003075CD" w:rsidRPr="002E6F03">
              <w:rPr>
                <w:i/>
                <w:spacing w:val="2"/>
                <w:sz w:val="20"/>
                <w:rtl/>
              </w:rPr>
              <w:t>.</w:t>
            </w:r>
          </w:p>
          <w:p w14:paraId="608521C3" w14:textId="049125D5" w:rsidR="00284DC5" w:rsidRPr="002E6F03" w:rsidRDefault="00284DC5" w:rsidP="00190273">
            <w:pPr>
              <w:spacing w:after="80"/>
              <w:ind w:left="1021" w:hanging="454"/>
              <w:rPr>
                <w:i/>
                <w:spacing w:val="2"/>
                <w:sz w:val="20"/>
                <w:rtl/>
              </w:rPr>
            </w:pPr>
            <w:r w:rsidRPr="002E6F03">
              <w:rPr>
                <w:i/>
                <w:spacing w:val="2"/>
                <w:sz w:val="20"/>
                <w:rtl/>
              </w:rPr>
              <w:t>ت )</w:t>
            </w:r>
            <w:r w:rsidRPr="002E6F03">
              <w:rPr>
                <w:i/>
                <w:spacing w:val="2"/>
                <w:sz w:val="20"/>
                <w:rtl/>
              </w:rPr>
              <w:tab/>
              <w:t xml:space="preserve">آخرین بررسی کنترل کیفیت انجام شده </w:t>
            </w:r>
            <w:r w:rsidR="00F91B84" w:rsidRPr="002E6F03">
              <w:rPr>
                <w:i/>
                <w:spacing w:val="2"/>
                <w:sz w:val="20"/>
                <w:rtl/>
              </w:rPr>
              <w:t>برون‌سازمان</w:t>
            </w:r>
            <w:r w:rsidR="00F91B84" w:rsidRPr="002E6F03">
              <w:rPr>
                <w:rFonts w:hint="cs"/>
                <w:i/>
                <w:spacing w:val="2"/>
                <w:sz w:val="20"/>
                <w:rtl/>
              </w:rPr>
              <w:t>ی</w:t>
            </w:r>
            <w:r w:rsidRPr="002E6F03">
              <w:rPr>
                <w:i/>
                <w:spacing w:val="2"/>
                <w:sz w:val="20"/>
                <w:rtl/>
              </w:rPr>
              <w:t xml:space="preserve"> و نتایج آن</w:t>
            </w:r>
            <w:r w:rsidR="003075CD" w:rsidRPr="002E6F03">
              <w:rPr>
                <w:i/>
                <w:spacing w:val="2"/>
                <w:sz w:val="20"/>
                <w:rtl/>
              </w:rPr>
              <w:t>.</w:t>
            </w:r>
          </w:p>
          <w:p w14:paraId="6E6D318B" w14:textId="4756E500" w:rsidR="00284DC5" w:rsidRPr="002E6F03" w:rsidRDefault="00284DC5" w:rsidP="00190273">
            <w:pPr>
              <w:spacing w:after="80"/>
              <w:ind w:left="1021" w:hanging="454"/>
              <w:rPr>
                <w:i/>
                <w:spacing w:val="2"/>
                <w:sz w:val="20"/>
                <w:rtl/>
              </w:rPr>
            </w:pPr>
            <w:r w:rsidRPr="002E6F03">
              <w:rPr>
                <w:i/>
                <w:spacing w:val="2"/>
                <w:sz w:val="20"/>
                <w:rtl/>
              </w:rPr>
              <w:t xml:space="preserve">ث ) </w:t>
            </w:r>
            <w:r w:rsidRPr="002E6F03">
              <w:rPr>
                <w:i/>
                <w:spacing w:val="2"/>
                <w:sz w:val="20"/>
                <w:rtl/>
              </w:rPr>
              <w:tab/>
              <w:t xml:space="preserve">تحصیلات و مدارک اعضای </w:t>
            </w:r>
            <w:r w:rsidR="0072206B" w:rsidRPr="002E6F03">
              <w:rPr>
                <w:i/>
                <w:spacing w:val="2"/>
                <w:sz w:val="20"/>
                <w:rtl/>
              </w:rPr>
              <w:t>درگیر</w:t>
            </w:r>
            <w:r w:rsidRPr="002E6F03">
              <w:rPr>
                <w:i/>
                <w:spacing w:val="2"/>
                <w:sz w:val="20"/>
                <w:rtl/>
              </w:rPr>
              <w:t xml:space="preserve"> در کار حسابرسی</w:t>
            </w:r>
            <w:r w:rsidR="003075CD" w:rsidRPr="002E6F03">
              <w:rPr>
                <w:i/>
                <w:spacing w:val="2"/>
                <w:sz w:val="20"/>
                <w:rtl/>
              </w:rPr>
              <w:t>.</w:t>
            </w:r>
            <w:r w:rsidRPr="002E6F03">
              <w:rPr>
                <w:i/>
                <w:spacing w:val="2"/>
                <w:sz w:val="20"/>
                <w:rtl/>
              </w:rPr>
              <w:t xml:space="preserve"> </w:t>
            </w:r>
          </w:p>
          <w:p w14:paraId="6E129D6D" w14:textId="6B9BFA0E" w:rsidR="00BC2E77" w:rsidRPr="002E6F03" w:rsidRDefault="00284DC5" w:rsidP="00190273">
            <w:pPr>
              <w:spacing w:after="80"/>
              <w:ind w:left="1021" w:hanging="454"/>
              <w:rPr>
                <w:i/>
                <w:rtl/>
              </w:rPr>
            </w:pPr>
            <w:r w:rsidRPr="002E6F03">
              <w:rPr>
                <w:i/>
                <w:spacing w:val="2"/>
                <w:sz w:val="20"/>
                <w:rtl/>
              </w:rPr>
              <w:t xml:space="preserve">ج ) </w:t>
            </w:r>
            <w:r w:rsidRPr="002E6F03">
              <w:rPr>
                <w:i/>
                <w:spacing w:val="2"/>
                <w:sz w:val="20"/>
                <w:rtl/>
              </w:rPr>
              <w:tab/>
              <w:t>منابع فنی</w:t>
            </w:r>
            <w:r w:rsidR="003075CD" w:rsidRPr="002E6F03">
              <w:rPr>
                <w:i/>
                <w:spacing w:val="2"/>
                <w:sz w:val="20"/>
                <w:rtl/>
              </w:rPr>
              <w:t>.</w:t>
            </w:r>
            <w:r w:rsidRPr="002E6F03">
              <w:rPr>
                <w:i/>
                <w:sz w:val="20"/>
                <w:rtl/>
              </w:rPr>
              <w:t xml:space="preserve"> </w:t>
            </w:r>
          </w:p>
        </w:tc>
      </w:tr>
    </w:tbl>
    <w:p w14:paraId="44455012" w14:textId="77777777" w:rsidR="00190273" w:rsidRPr="002E6F03" w:rsidRDefault="00190273" w:rsidP="00190273">
      <w:pPr>
        <w:spacing w:after="80"/>
        <w:jc w:val="left"/>
        <w:rPr>
          <w:rFonts w:cs="B Zar"/>
          <w:bCs/>
          <w:color w:val="7030A0"/>
          <w:sz w:val="18"/>
          <w:szCs w:val="24"/>
        </w:rPr>
      </w:pPr>
    </w:p>
    <w:tbl>
      <w:tblPr>
        <w:tblStyle w:val="001MotherT-RCellRHeadCellFa05"/>
        <w:tblW w:w="5000" w:type="pct"/>
        <w:tblLook w:val="0020" w:firstRow="1" w:lastRow="0" w:firstColumn="0" w:lastColumn="0" w:noHBand="0" w:noVBand="0"/>
      </w:tblPr>
      <w:tblGrid>
        <w:gridCol w:w="1950"/>
        <w:gridCol w:w="2552"/>
        <w:gridCol w:w="4559"/>
      </w:tblGrid>
      <w:tr w:rsidR="006F11A5" w:rsidRPr="002E6F03" w14:paraId="2AF6F65D" w14:textId="77777777" w:rsidTr="00896ECE">
        <w:trPr>
          <w:cnfStyle w:val="100000000000" w:firstRow="1" w:lastRow="0" w:firstColumn="0" w:lastColumn="0" w:oddVBand="0" w:evenVBand="0" w:oddHBand="0" w:evenHBand="0" w:firstRowFirstColumn="0" w:firstRowLastColumn="0" w:lastRowFirstColumn="0" w:lastRowLastColumn="0"/>
        </w:trPr>
        <w:tc>
          <w:tcPr>
            <w:tcW w:w="1076" w:type="pct"/>
          </w:tcPr>
          <w:p w14:paraId="25B5DD0B" w14:textId="77777777" w:rsidR="006F11A5" w:rsidRPr="002E6F03" w:rsidRDefault="006F11A5" w:rsidP="00896ECE">
            <w:pPr>
              <w:tabs>
                <w:tab w:val="left" w:pos="4820"/>
              </w:tabs>
              <w:jc w:val="center"/>
              <w:rPr>
                <w:rStyle w:val="9"/>
              </w:rPr>
            </w:pPr>
            <w:r w:rsidRPr="002E6F03">
              <w:rPr>
                <w:rStyle w:val="9"/>
                <w:rtl/>
              </w:rPr>
              <w:t>امضا و تاریخ</w:t>
            </w:r>
          </w:p>
        </w:tc>
        <w:tc>
          <w:tcPr>
            <w:tcW w:w="1408" w:type="pct"/>
          </w:tcPr>
          <w:p w14:paraId="4CEDA432" w14:textId="77777777" w:rsidR="006F11A5" w:rsidRPr="002E6F03" w:rsidRDefault="006F11A5" w:rsidP="00896ECE">
            <w:pPr>
              <w:tabs>
                <w:tab w:val="left" w:pos="4820"/>
              </w:tabs>
              <w:jc w:val="center"/>
              <w:rPr>
                <w:rStyle w:val="9"/>
              </w:rPr>
            </w:pPr>
            <w:r w:rsidRPr="002E6F03">
              <w:rPr>
                <w:rStyle w:val="9"/>
                <w:rtl/>
              </w:rPr>
              <w:t>توضیح</w:t>
            </w:r>
          </w:p>
        </w:tc>
        <w:tc>
          <w:tcPr>
            <w:tcW w:w="2516" w:type="pct"/>
          </w:tcPr>
          <w:p w14:paraId="53C0EAA7" w14:textId="77777777" w:rsidR="006F11A5" w:rsidRPr="002E6F03" w:rsidRDefault="006F11A5" w:rsidP="00896ECE">
            <w:pPr>
              <w:tabs>
                <w:tab w:val="left" w:pos="4820"/>
              </w:tabs>
              <w:jc w:val="center"/>
              <w:rPr>
                <w:rStyle w:val="9"/>
              </w:rPr>
            </w:pPr>
          </w:p>
        </w:tc>
      </w:tr>
      <w:tr w:rsidR="00284DC5" w:rsidRPr="002E6F03" w14:paraId="399B17E1" w14:textId="77777777" w:rsidTr="006F11A5">
        <w:trPr>
          <w:trHeight w:val="323"/>
        </w:trPr>
        <w:tc>
          <w:tcPr>
            <w:tcW w:w="1076" w:type="pct"/>
            <w:tcBorders>
              <w:bottom w:val="single" w:sz="8" w:space="0" w:color="000000" w:themeColor="text1"/>
            </w:tcBorders>
          </w:tcPr>
          <w:p w14:paraId="19B615BA" w14:textId="77777777" w:rsidR="00284DC5" w:rsidRPr="002E6F03" w:rsidRDefault="00284DC5" w:rsidP="00EC37E0">
            <w:pPr>
              <w:spacing w:after="160" w:line="259" w:lineRule="auto"/>
              <w:jc w:val="left"/>
            </w:pPr>
          </w:p>
        </w:tc>
        <w:tc>
          <w:tcPr>
            <w:tcW w:w="1408" w:type="pct"/>
            <w:tcBorders>
              <w:bottom w:val="single" w:sz="8" w:space="0" w:color="000000" w:themeColor="text1"/>
            </w:tcBorders>
          </w:tcPr>
          <w:p w14:paraId="796C4068" w14:textId="77777777" w:rsidR="00284DC5" w:rsidRPr="002E6F03" w:rsidRDefault="00284DC5" w:rsidP="00EC37E0">
            <w:pPr>
              <w:spacing w:after="160" w:line="259" w:lineRule="auto"/>
              <w:jc w:val="left"/>
              <w:rPr>
                <w:i/>
              </w:rPr>
            </w:pPr>
          </w:p>
        </w:tc>
        <w:tc>
          <w:tcPr>
            <w:tcW w:w="2516" w:type="pct"/>
            <w:tcBorders>
              <w:bottom w:val="single" w:sz="8" w:space="0" w:color="000000" w:themeColor="text1"/>
            </w:tcBorders>
          </w:tcPr>
          <w:p w14:paraId="48EFCCB1" w14:textId="77777777" w:rsidR="00284DC5" w:rsidRPr="002E6F03" w:rsidRDefault="00284DC5" w:rsidP="00190273">
            <w:pPr>
              <w:spacing w:after="120" w:line="252" w:lineRule="auto"/>
              <w:ind w:left="397" w:hanging="397"/>
              <w:rPr>
                <w:i/>
                <w:sz w:val="20"/>
              </w:rPr>
            </w:pPr>
            <w:r w:rsidRPr="002E6F03">
              <w:rPr>
                <w:i/>
                <w:sz w:val="20"/>
                <w:rtl/>
              </w:rPr>
              <w:t>2 )</w:t>
            </w:r>
            <w:r w:rsidRPr="002E6F03">
              <w:rPr>
                <w:i/>
                <w:sz w:val="20"/>
                <w:rtl/>
              </w:rPr>
              <w:tab/>
              <w:t xml:space="preserve">از حسابرسان </w:t>
            </w:r>
            <w:r w:rsidR="008C4F16" w:rsidRPr="002E6F03">
              <w:rPr>
                <w:i/>
                <w:sz w:val="20"/>
                <w:rtl/>
              </w:rPr>
              <w:t>بخش‌ها</w:t>
            </w:r>
            <w:r w:rsidR="00BC2E77" w:rsidRPr="002E6F03">
              <w:rPr>
                <w:i/>
                <w:sz w:val="20"/>
                <w:rtl/>
              </w:rPr>
              <w:t xml:space="preserve"> تأییدیه موارد زیر را درخواست کنید:</w:t>
            </w:r>
            <w:r w:rsidRPr="002E6F03">
              <w:rPr>
                <w:i/>
                <w:sz w:val="20"/>
                <w:rtl/>
              </w:rPr>
              <w:t xml:space="preserve"> </w:t>
            </w:r>
          </w:p>
          <w:p w14:paraId="328C8655" w14:textId="77777777" w:rsidR="00284DC5" w:rsidRPr="002E6F03" w:rsidRDefault="00284DC5" w:rsidP="006F11A5">
            <w:pPr>
              <w:pStyle w:val="ListParagraph"/>
              <w:numPr>
                <w:ilvl w:val="0"/>
                <w:numId w:val="32"/>
              </w:numPr>
              <w:spacing w:after="120"/>
              <w:ind w:left="794" w:hanging="284"/>
              <w:contextualSpacing w:val="0"/>
              <w:rPr>
                <w:i/>
                <w:sz w:val="28"/>
                <w:szCs w:val="26"/>
              </w:rPr>
            </w:pPr>
            <w:r w:rsidRPr="002E6F03">
              <w:rPr>
                <w:i/>
                <w:sz w:val="28"/>
                <w:szCs w:val="26"/>
                <w:rtl/>
              </w:rPr>
              <w:t xml:space="preserve">با </w:t>
            </w:r>
            <w:r w:rsidR="00BC2E77" w:rsidRPr="002E6F03">
              <w:rPr>
                <w:i/>
                <w:sz w:val="28"/>
                <w:szCs w:val="26"/>
                <w:rtl/>
              </w:rPr>
              <w:t>گروه</w:t>
            </w:r>
            <w:r w:rsidRPr="002E6F03">
              <w:rPr>
                <w:i/>
                <w:sz w:val="28"/>
                <w:szCs w:val="26"/>
                <w:rtl/>
              </w:rPr>
              <w:t xml:space="preserve"> حسابرسی گروه همکاری </w:t>
            </w:r>
            <w:r w:rsidR="00BC2E77" w:rsidRPr="002E6F03">
              <w:rPr>
                <w:i/>
                <w:sz w:val="28"/>
                <w:szCs w:val="26"/>
                <w:rtl/>
              </w:rPr>
              <w:t>می‌کنند.</w:t>
            </w:r>
          </w:p>
          <w:p w14:paraId="540A3129" w14:textId="77777777" w:rsidR="00284DC5" w:rsidRPr="002E6F03" w:rsidRDefault="00284DC5" w:rsidP="006F11A5">
            <w:pPr>
              <w:pStyle w:val="ListParagraph"/>
              <w:numPr>
                <w:ilvl w:val="0"/>
                <w:numId w:val="32"/>
              </w:numPr>
              <w:spacing w:after="120"/>
              <w:ind w:left="794" w:hanging="284"/>
              <w:contextualSpacing w:val="0"/>
              <w:rPr>
                <w:i/>
                <w:sz w:val="28"/>
                <w:szCs w:val="26"/>
              </w:rPr>
            </w:pPr>
            <w:r w:rsidRPr="002E6F03">
              <w:rPr>
                <w:i/>
                <w:sz w:val="28"/>
                <w:szCs w:val="26"/>
                <w:rtl/>
              </w:rPr>
              <w:t>الزامات استقلال و رفتار حرفه</w:t>
            </w:r>
            <w:r w:rsidR="00DE62CA" w:rsidRPr="002E6F03">
              <w:rPr>
                <w:i/>
                <w:sz w:val="28"/>
                <w:szCs w:val="26"/>
                <w:rtl/>
              </w:rPr>
              <w:t>‌</w:t>
            </w:r>
            <w:r w:rsidRPr="002E6F03">
              <w:rPr>
                <w:i/>
                <w:sz w:val="28"/>
                <w:szCs w:val="26"/>
                <w:rtl/>
              </w:rPr>
              <w:t>ای را رعایت می</w:t>
            </w:r>
            <w:r w:rsidR="00BC2E77" w:rsidRPr="002E6F03">
              <w:rPr>
                <w:i/>
                <w:sz w:val="28"/>
                <w:szCs w:val="26"/>
                <w:rtl/>
              </w:rPr>
              <w:t>‌کنند</w:t>
            </w:r>
            <w:r w:rsidRPr="002E6F03">
              <w:rPr>
                <w:i/>
                <w:sz w:val="28"/>
                <w:szCs w:val="26"/>
                <w:rtl/>
              </w:rPr>
              <w:t>.</w:t>
            </w:r>
          </w:p>
          <w:p w14:paraId="561E63E1" w14:textId="77777777" w:rsidR="00284DC5" w:rsidRPr="002E6F03" w:rsidRDefault="00284DC5" w:rsidP="006F11A5">
            <w:pPr>
              <w:pStyle w:val="ListParagraph"/>
              <w:numPr>
                <w:ilvl w:val="0"/>
                <w:numId w:val="32"/>
              </w:numPr>
              <w:spacing w:after="120"/>
              <w:ind w:left="794" w:hanging="284"/>
              <w:contextualSpacing w:val="0"/>
              <w:rPr>
                <w:i/>
                <w:sz w:val="28"/>
                <w:szCs w:val="26"/>
              </w:rPr>
            </w:pPr>
            <w:r w:rsidRPr="002E6F03">
              <w:rPr>
                <w:i/>
                <w:sz w:val="28"/>
                <w:szCs w:val="26"/>
                <w:rtl/>
              </w:rPr>
              <w:t>حسابرس گروه را در جریان هرگونه مسائل مربوط به استقلال و رفتار حرفه</w:t>
            </w:r>
            <w:r w:rsidR="0072206B" w:rsidRPr="002E6F03">
              <w:rPr>
                <w:i/>
                <w:sz w:val="28"/>
                <w:szCs w:val="26"/>
                <w:rtl/>
              </w:rPr>
              <w:t>‌</w:t>
            </w:r>
            <w:r w:rsidRPr="002E6F03">
              <w:rPr>
                <w:i/>
                <w:sz w:val="28"/>
                <w:szCs w:val="26"/>
                <w:rtl/>
              </w:rPr>
              <w:t>ای قرار می</w:t>
            </w:r>
            <w:r w:rsidR="00BC2E77" w:rsidRPr="002E6F03">
              <w:rPr>
                <w:i/>
                <w:sz w:val="28"/>
                <w:szCs w:val="26"/>
                <w:rtl/>
              </w:rPr>
              <w:t>‌</w:t>
            </w:r>
            <w:r w:rsidRPr="002E6F03">
              <w:rPr>
                <w:i/>
                <w:sz w:val="28"/>
                <w:szCs w:val="26"/>
                <w:rtl/>
              </w:rPr>
              <w:t>دهند.</w:t>
            </w:r>
          </w:p>
          <w:p w14:paraId="66EA8E45" w14:textId="77777777" w:rsidR="00284DC5" w:rsidRPr="002E6F03" w:rsidRDefault="00284DC5" w:rsidP="006F11A5">
            <w:pPr>
              <w:pStyle w:val="ListParagraph"/>
              <w:numPr>
                <w:ilvl w:val="0"/>
                <w:numId w:val="32"/>
              </w:numPr>
              <w:spacing w:after="120"/>
              <w:ind w:left="794" w:hanging="284"/>
              <w:contextualSpacing w:val="0"/>
              <w:rPr>
                <w:i/>
                <w:sz w:val="28"/>
                <w:szCs w:val="26"/>
              </w:rPr>
            </w:pPr>
            <w:r w:rsidRPr="002E6F03">
              <w:rPr>
                <w:i/>
                <w:sz w:val="28"/>
                <w:szCs w:val="26"/>
                <w:rtl/>
              </w:rPr>
              <w:t>حسابرس گروه را در جریان سطوح اهمیت قرار</w:t>
            </w:r>
            <w:r w:rsidR="0072206B" w:rsidRPr="002E6F03">
              <w:rPr>
                <w:rFonts w:cs="Times New Roman"/>
                <w:i/>
                <w:sz w:val="28"/>
                <w:szCs w:val="26"/>
                <w:rtl/>
              </w:rPr>
              <w:t> </w:t>
            </w:r>
            <w:r w:rsidRPr="002E6F03">
              <w:rPr>
                <w:i/>
                <w:sz w:val="28"/>
                <w:szCs w:val="26"/>
                <w:rtl/>
              </w:rPr>
              <w:t>می</w:t>
            </w:r>
            <w:r w:rsidR="00BC2E77" w:rsidRPr="002E6F03">
              <w:rPr>
                <w:i/>
                <w:sz w:val="28"/>
                <w:szCs w:val="26"/>
                <w:rtl/>
              </w:rPr>
              <w:t>‌</w:t>
            </w:r>
            <w:r w:rsidRPr="002E6F03">
              <w:rPr>
                <w:i/>
                <w:sz w:val="28"/>
                <w:szCs w:val="26"/>
                <w:rtl/>
              </w:rPr>
              <w:t>دهند.</w:t>
            </w:r>
          </w:p>
          <w:p w14:paraId="4F60DD9C" w14:textId="77777777" w:rsidR="00284DC5" w:rsidRPr="002E6F03" w:rsidRDefault="00284DC5" w:rsidP="006F11A5">
            <w:pPr>
              <w:pStyle w:val="ListParagraph"/>
              <w:numPr>
                <w:ilvl w:val="0"/>
                <w:numId w:val="32"/>
              </w:numPr>
              <w:spacing w:after="120"/>
              <w:ind w:left="794" w:hanging="284"/>
              <w:contextualSpacing w:val="0"/>
              <w:rPr>
                <w:i/>
                <w:sz w:val="28"/>
                <w:szCs w:val="26"/>
              </w:rPr>
            </w:pPr>
            <w:r w:rsidRPr="002E6F03">
              <w:rPr>
                <w:i/>
                <w:sz w:val="28"/>
                <w:szCs w:val="26"/>
                <w:rtl/>
              </w:rPr>
              <w:t xml:space="preserve">ریسک هرگونه تقلب و اشتباه و </w:t>
            </w:r>
            <w:r w:rsidR="00BC2E77" w:rsidRPr="002E6F03">
              <w:rPr>
                <w:i/>
                <w:sz w:val="28"/>
                <w:szCs w:val="26"/>
                <w:rtl/>
              </w:rPr>
              <w:t>آثار</w:t>
            </w:r>
            <w:r w:rsidRPr="002E6F03">
              <w:rPr>
                <w:i/>
                <w:sz w:val="28"/>
                <w:szCs w:val="26"/>
                <w:rtl/>
              </w:rPr>
              <w:t xml:space="preserve"> آن و همچنین جزییات موارد تقلب و اشتباه کشف شده را به</w:t>
            </w:r>
            <w:r w:rsidR="00E542F3" w:rsidRPr="002E6F03">
              <w:rPr>
                <w:i/>
                <w:sz w:val="28"/>
                <w:szCs w:val="26"/>
                <w:rtl/>
              </w:rPr>
              <w:t>‌</w:t>
            </w:r>
            <w:r w:rsidRPr="002E6F03">
              <w:rPr>
                <w:i/>
                <w:sz w:val="28"/>
                <w:szCs w:val="26"/>
                <w:rtl/>
              </w:rPr>
              <w:t>موقع به حسابرس گروه اطلاع می</w:t>
            </w:r>
            <w:r w:rsidR="00BC2E77" w:rsidRPr="002E6F03">
              <w:rPr>
                <w:i/>
                <w:sz w:val="28"/>
                <w:szCs w:val="26"/>
                <w:rtl/>
              </w:rPr>
              <w:t>‌</w:t>
            </w:r>
            <w:r w:rsidRPr="002E6F03">
              <w:rPr>
                <w:i/>
                <w:sz w:val="28"/>
                <w:szCs w:val="26"/>
                <w:rtl/>
              </w:rPr>
              <w:t>دهند</w:t>
            </w:r>
            <w:r w:rsidR="00E542F3" w:rsidRPr="002E6F03">
              <w:rPr>
                <w:i/>
                <w:sz w:val="28"/>
                <w:szCs w:val="26"/>
                <w:rtl/>
              </w:rPr>
              <w:t>.</w:t>
            </w:r>
          </w:p>
          <w:p w14:paraId="52227CC4" w14:textId="74268A54" w:rsidR="00284DC5" w:rsidRPr="002E6F03" w:rsidRDefault="00284DC5" w:rsidP="006F11A5">
            <w:pPr>
              <w:pStyle w:val="ListParagraph"/>
              <w:numPr>
                <w:ilvl w:val="0"/>
                <w:numId w:val="32"/>
              </w:numPr>
              <w:spacing w:after="120"/>
              <w:ind w:left="794" w:hanging="284"/>
              <w:contextualSpacing w:val="0"/>
              <w:rPr>
                <w:i/>
                <w:sz w:val="28"/>
                <w:szCs w:val="26"/>
              </w:rPr>
            </w:pPr>
            <w:r w:rsidRPr="002E6F03">
              <w:rPr>
                <w:i/>
                <w:sz w:val="28"/>
                <w:szCs w:val="26"/>
                <w:rtl/>
              </w:rPr>
              <w:t>جزییات هرگونه اشخاص وابسته</w:t>
            </w:r>
            <w:r w:rsidR="00CC7349" w:rsidRPr="002E6F03">
              <w:rPr>
                <w:i/>
                <w:sz w:val="28"/>
                <w:szCs w:val="26"/>
                <w:rtl/>
              </w:rPr>
              <w:t>‌</w:t>
            </w:r>
            <w:r w:rsidRPr="002E6F03">
              <w:rPr>
                <w:i/>
                <w:sz w:val="28"/>
                <w:szCs w:val="26"/>
                <w:rtl/>
              </w:rPr>
              <w:t xml:space="preserve">ای که </w:t>
            </w:r>
            <w:r w:rsidR="00BC2E77" w:rsidRPr="002E6F03">
              <w:rPr>
                <w:i/>
                <w:sz w:val="28"/>
                <w:szCs w:val="26"/>
                <w:rtl/>
              </w:rPr>
              <w:t xml:space="preserve">قبلاً </w:t>
            </w:r>
            <w:r w:rsidRPr="002E6F03">
              <w:rPr>
                <w:i/>
                <w:sz w:val="28"/>
                <w:szCs w:val="26"/>
                <w:rtl/>
              </w:rPr>
              <w:t xml:space="preserve"> شناسایی نشده است را </w:t>
            </w:r>
            <w:r w:rsidR="00F91B84" w:rsidRPr="002E6F03">
              <w:rPr>
                <w:i/>
                <w:sz w:val="28"/>
                <w:szCs w:val="26"/>
                <w:rtl/>
              </w:rPr>
              <w:t>ارائه</w:t>
            </w:r>
            <w:r w:rsidRPr="002E6F03">
              <w:rPr>
                <w:i/>
                <w:sz w:val="28"/>
                <w:szCs w:val="26"/>
                <w:rtl/>
              </w:rPr>
              <w:t xml:space="preserve"> </w:t>
            </w:r>
            <w:r w:rsidR="00BC2E77" w:rsidRPr="002E6F03">
              <w:rPr>
                <w:i/>
                <w:sz w:val="28"/>
                <w:szCs w:val="26"/>
                <w:rtl/>
              </w:rPr>
              <w:t>می‌کنند</w:t>
            </w:r>
            <w:r w:rsidRPr="002E6F03">
              <w:rPr>
                <w:i/>
                <w:sz w:val="28"/>
                <w:szCs w:val="26"/>
                <w:rtl/>
              </w:rPr>
              <w:t>.</w:t>
            </w:r>
          </w:p>
          <w:p w14:paraId="101955E7" w14:textId="77777777" w:rsidR="00284DC5" w:rsidRPr="002E6F03" w:rsidRDefault="00284DC5" w:rsidP="006F11A5">
            <w:pPr>
              <w:pStyle w:val="ListParagraph"/>
              <w:numPr>
                <w:ilvl w:val="0"/>
                <w:numId w:val="32"/>
              </w:numPr>
              <w:spacing w:after="120"/>
              <w:ind w:left="794" w:hanging="284"/>
              <w:contextualSpacing w:val="0"/>
              <w:rPr>
                <w:i/>
                <w:sz w:val="28"/>
                <w:szCs w:val="26"/>
              </w:rPr>
            </w:pPr>
            <w:r w:rsidRPr="002E6F03">
              <w:rPr>
                <w:i/>
                <w:sz w:val="28"/>
                <w:szCs w:val="26"/>
                <w:rtl/>
              </w:rPr>
              <w:t xml:space="preserve">رعایت الزامات مورد نظر </w:t>
            </w:r>
            <w:r w:rsidR="0072206B" w:rsidRPr="002E6F03">
              <w:rPr>
                <w:i/>
                <w:sz w:val="28"/>
                <w:szCs w:val="26"/>
                <w:rtl/>
              </w:rPr>
              <w:t>گروه</w:t>
            </w:r>
            <w:r w:rsidRPr="002E6F03">
              <w:rPr>
                <w:i/>
                <w:sz w:val="28"/>
                <w:szCs w:val="26"/>
                <w:rtl/>
              </w:rPr>
              <w:t xml:space="preserve"> حسابرسی گروه را </w:t>
            </w:r>
            <w:r w:rsidR="00BC2E77" w:rsidRPr="002E6F03">
              <w:rPr>
                <w:i/>
                <w:sz w:val="28"/>
                <w:szCs w:val="26"/>
                <w:rtl/>
              </w:rPr>
              <w:t>تأیید می‌کنند</w:t>
            </w:r>
            <w:r w:rsidRPr="002E6F03">
              <w:rPr>
                <w:i/>
                <w:sz w:val="28"/>
                <w:szCs w:val="26"/>
                <w:rtl/>
              </w:rPr>
              <w:t>.</w:t>
            </w:r>
          </w:p>
          <w:p w14:paraId="37014B92" w14:textId="77777777" w:rsidR="00284DC5" w:rsidRPr="002E6F03" w:rsidRDefault="00284DC5" w:rsidP="006F11A5">
            <w:pPr>
              <w:pStyle w:val="ListParagraph"/>
              <w:numPr>
                <w:ilvl w:val="0"/>
                <w:numId w:val="32"/>
              </w:numPr>
              <w:spacing w:after="120"/>
              <w:ind w:left="794" w:hanging="284"/>
              <w:contextualSpacing w:val="0"/>
              <w:rPr>
                <w:i/>
                <w:sz w:val="28"/>
                <w:szCs w:val="26"/>
              </w:rPr>
            </w:pPr>
            <w:r w:rsidRPr="002E6F03">
              <w:rPr>
                <w:i/>
                <w:sz w:val="28"/>
                <w:szCs w:val="26"/>
                <w:rtl/>
              </w:rPr>
              <w:t xml:space="preserve">اطلاعات مربوط به  موارد عدم رعایت قوانین و مقررات را ارائه </w:t>
            </w:r>
            <w:r w:rsidR="00BC2E77" w:rsidRPr="002E6F03">
              <w:rPr>
                <w:i/>
                <w:sz w:val="28"/>
                <w:szCs w:val="26"/>
                <w:rtl/>
              </w:rPr>
              <w:t>می‌کنند</w:t>
            </w:r>
            <w:r w:rsidRPr="002E6F03">
              <w:rPr>
                <w:i/>
                <w:sz w:val="28"/>
                <w:szCs w:val="26"/>
                <w:rtl/>
              </w:rPr>
              <w:t>.</w:t>
            </w:r>
          </w:p>
          <w:p w14:paraId="47BCF2E9" w14:textId="77777777" w:rsidR="00284DC5" w:rsidRPr="002E6F03" w:rsidRDefault="00284DC5" w:rsidP="006F11A5">
            <w:pPr>
              <w:pStyle w:val="ListParagraph"/>
              <w:numPr>
                <w:ilvl w:val="0"/>
                <w:numId w:val="32"/>
              </w:numPr>
              <w:spacing w:after="120"/>
              <w:ind w:left="794" w:hanging="284"/>
              <w:contextualSpacing w:val="0"/>
              <w:rPr>
                <w:i/>
                <w:sz w:val="28"/>
                <w:szCs w:val="26"/>
              </w:rPr>
            </w:pPr>
            <w:r w:rsidRPr="002E6F03">
              <w:rPr>
                <w:i/>
                <w:sz w:val="28"/>
                <w:szCs w:val="26"/>
                <w:rtl/>
              </w:rPr>
              <w:t xml:space="preserve">لیست </w:t>
            </w:r>
            <w:r w:rsidR="00BC2E77" w:rsidRPr="002E6F03">
              <w:rPr>
                <w:i/>
                <w:sz w:val="28"/>
                <w:szCs w:val="26"/>
                <w:rtl/>
              </w:rPr>
              <w:t xml:space="preserve">تحریف‌ها </w:t>
            </w:r>
            <w:r w:rsidRPr="002E6F03">
              <w:rPr>
                <w:i/>
                <w:sz w:val="28"/>
                <w:szCs w:val="26"/>
                <w:rtl/>
              </w:rPr>
              <w:t xml:space="preserve">و اشتباهات </w:t>
            </w:r>
            <w:r w:rsidR="00BC2E77" w:rsidRPr="002E6F03">
              <w:rPr>
                <w:i/>
                <w:sz w:val="28"/>
                <w:szCs w:val="26"/>
                <w:rtl/>
              </w:rPr>
              <w:t xml:space="preserve">اصلاح نشده </w:t>
            </w:r>
            <w:r w:rsidRPr="002E6F03">
              <w:rPr>
                <w:i/>
                <w:sz w:val="28"/>
                <w:szCs w:val="26"/>
                <w:rtl/>
              </w:rPr>
              <w:t xml:space="preserve">را ارائه </w:t>
            </w:r>
            <w:r w:rsidR="00BC2E77" w:rsidRPr="002E6F03">
              <w:rPr>
                <w:i/>
                <w:sz w:val="28"/>
                <w:szCs w:val="26"/>
                <w:rtl/>
              </w:rPr>
              <w:t>می‌کنند</w:t>
            </w:r>
            <w:r w:rsidRPr="002E6F03">
              <w:rPr>
                <w:i/>
                <w:sz w:val="28"/>
                <w:szCs w:val="26"/>
                <w:rtl/>
              </w:rPr>
              <w:t>.</w:t>
            </w:r>
          </w:p>
          <w:p w14:paraId="36BFAA70" w14:textId="77777777" w:rsidR="00284DC5" w:rsidRPr="002E6F03" w:rsidRDefault="00284DC5" w:rsidP="006F11A5">
            <w:pPr>
              <w:pStyle w:val="ListParagraph"/>
              <w:numPr>
                <w:ilvl w:val="0"/>
                <w:numId w:val="32"/>
              </w:numPr>
              <w:spacing w:after="120"/>
              <w:ind w:left="794" w:hanging="284"/>
              <w:contextualSpacing w:val="0"/>
              <w:rPr>
                <w:i/>
                <w:sz w:val="28"/>
                <w:szCs w:val="26"/>
              </w:rPr>
            </w:pPr>
            <w:r w:rsidRPr="002E6F03">
              <w:rPr>
                <w:i/>
                <w:sz w:val="28"/>
                <w:szCs w:val="26"/>
                <w:rtl/>
              </w:rPr>
              <w:t>نشانه</w:t>
            </w:r>
            <w:r w:rsidR="00BC2E77" w:rsidRPr="002E6F03">
              <w:rPr>
                <w:i/>
                <w:sz w:val="28"/>
                <w:szCs w:val="26"/>
                <w:rtl/>
              </w:rPr>
              <w:t>‌</w:t>
            </w:r>
            <w:r w:rsidRPr="002E6F03">
              <w:rPr>
                <w:i/>
                <w:sz w:val="28"/>
                <w:szCs w:val="26"/>
                <w:rtl/>
              </w:rPr>
              <w:t xml:space="preserve">های سوگیری احتمالی مدیریت را ارائه </w:t>
            </w:r>
            <w:r w:rsidR="00BC2E77" w:rsidRPr="002E6F03">
              <w:rPr>
                <w:i/>
                <w:sz w:val="28"/>
                <w:szCs w:val="26"/>
                <w:rtl/>
              </w:rPr>
              <w:t>می‌کنند.</w:t>
            </w:r>
          </w:p>
          <w:p w14:paraId="16579927" w14:textId="34695C64" w:rsidR="00284DC5" w:rsidRPr="002E6F03" w:rsidRDefault="00284DC5" w:rsidP="006F11A5">
            <w:pPr>
              <w:pStyle w:val="ListParagraph"/>
              <w:spacing w:after="120" w:line="252" w:lineRule="auto"/>
              <w:ind w:left="794"/>
              <w:contextualSpacing w:val="0"/>
              <w:rPr>
                <w:i/>
                <w:sz w:val="4"/>
                <w:szCs w:val="10"/>
                <w:rtl/>
              </w:rPr>
            </w:pPr>
          </w:p>
        </w:tc>
      </w:tr>
    </w:tbl>
    <w:p w14:paraId="18BADF1D" w14:textId="77777777" w:rsidR="006F11A5" w:rsidRPr="002E6F03" w:rsidRDefault="006F11A5" w:rsidP="006F11A5">
      <w:pPr>
        <w:spacing w:after="80"/>
        <w:jc w:val="left"/>
        <w:rPr>
          <w:rFonts w:cs="B Zar"/>
          <w:bCs/>
          <w:color w:val="7030A0"/>
          <w:sz w:val="18"/>
          <w:szCs w:val="24"/>
        </w:rPr>
      </w:pPr>
    </w:p>
    <w:tbl>
      <w:tblPr>
        <w:tblStyle w:val="001MotherT-RCellRHeadCellFa05"/>
        <w:tblW w:w="5000" w:type="pct"/>
        <w:tblLook w:val="0020" w:firstRow="1" w:lastRow="0" w:firstColumn="0" w:lastColumn="0" w:noHBand="0" w:noVBand="0"/>
      </w:tblPr>
      <w:tblGrid>
        <w:gridCol w:w="1950"/>
        <w:gridCol w:w="2552"/>
        <w:gridCol w:w="4559"/>
      </w:tblGrid>
      <w:tr w:rsidR="006F11A5" w:rsidRPr="002E6F03" w14:paraId="420A8A75" w14:textId="77777777" w:rsidTr="00896ECE">
        <w:trPr>
          <w:cnfStyle w:val="100000000000" w:firstRow="1" w:lastRow="0" w:firstColumn="0" w:lastColumn="0" w:oddVBand="0" w:evenVBand="0" w:oddHBand="0" w:evenHBand="0" w:firstRowFirstColumn="0" w:firstRowLastColumn="0" w:lastRowFirstColumn="0" w:lastRowLastColumn="0"/>
        </w:trPr>
        <w:tc>
          <w:tcPr>
            <w:tcW w:w="1076" w:type="pct"/>
          </w:tcPr>
          <w:p w14:paraId="540E1F32" w14:textId="77777777" w:rsidR="006F11A5" w:rsidRPr="002E6F03" w:rsidRDefault="006F11A5" w:rsidP="00896ECE">
            <w:pPr>
              <w:tabs>
                <w:tab w:val="left" w:pos="4820"/>
              </w:tabs>
              <w:jc w:val="center"/>
              <w:rPr>
                <w:rStyle w:val="9"/>
              </w:rPr>
            </w:pPr>
            <w:r w:rsidRPr="002E6F03">
              <w:rPr>
                <w:rStyle w:val="9"/>
                <w:rtl/>
              </w:rPr>
              <w:t>امضا و تاریخ</w:t>
            </w:r>
          </w:p>
        </w:tc>
        <w:tc>
          <w:tcPr>
            <w:tcW w:w="1408" w:type="pct"/>
          </w:tcPr>
          <w:p w14:paraId="3CCF9BD4" w14:textId="77777777" w:rsidR="006F11A5" w:rsidRPr="002E6F03" w:rsidRDefault="006F11A5" w:rsidP="00896ECE">
            <w:pPr>
              <w:tabs>
                <w:tab w:val="left" w:pos="4820"/>
              </w:tabs>
              <w:jc w:val="center"/>
              <w:rPr>
                <w:rStyle w:val="9"/>
              </w:rPr>
            </w:pPr>
            <w:r w:rsidRPr="002E6F03">
              <w:rPr>
                <w:rStyle w:val="9"/>
                <w:rtl/>
              </w:rPr>
              <w:t>توضیح</w:t>
            </w:r>
          </w:p>
        </w:tc>
        <w:tc>
          <w:tcPr>
            <w:tcW w:w="2516" w:type="pct"/>
          </w:tcPr>
          <w:p w14:paraId="0399E59E" w14:textId="77777777" w:rsidR="006F11A5" w:rsidRPr="002E6F03" w:rsidRDefault="006F11A5" w:rsidP="00896ECE">
            <w:pPr>
              <w:tabs>
                <w:tab w:val="left" w:pos="4820"/>
              </w:tabs>
              <w:jc w:val="center"/>
              <w:rPr>
                <w:rStyle w:val="9"/>
              </w:rPr>
            </w:pPr>
          </w:p>
        </w:tc>
      </w:tr>
      <w:tr w:rsidR="006F11A5" w:rsidRPr="002E6F03" w14:paraId="6CC4C822" w14:textId="77777777" w:rsidTr="00F369D2">
        <w:tc>
          <w:tcPr>
            <w:tcW w:w="1076" w:type="pct"/>
            <w:tcBorders>
              <w:top w:val="single" w:sz="8" w:space="0" w:color="000000" w:themeColor="text1"/>
            </w:tcBorders>
          </w:tcPr>
          <w:p w14:paraId="23FDAFE0" w14:textId="77777777" w:rsidR="006F11A5" w:rsidRPr="002E6F03" w:rsidRDefault="006F11A5" w:rsidP="00EC37E0">
            <w:pPr>
              <w:spacing w:after="160" w:line="259" w:lineRule="auto"/>
              <w:jc w:val="left"/>
            </w:pPr>
          </w:p>
        </w:tc>
        <w:tc>
          <w:tcPr>
            <w:tcW w:w="1408" w:type="pct"/>
            <w:tcBorders>
              <w:top w:val="single" w:sz="8" w:space="0" w:color="000000" w:themeColor="text1"/>
            </w:tcBorders>
          </w:tcPr>
          <w:p w14:paraId="5650E0B1" w14:textId="77777777" w:rsidR="006F11A5" w:rsidRPr="002E6F03" w:rsidRDefault="006F11A5" w:rsidP="00EC37E0">
            <w:pPr>
              <w:spacing w:after="160" w:line="259" w:lineRule="auto"/>
              <w:jc w:val="left"/>
              <w:rPr>
                <w:i/>
              </w:rPr>
            </w:pPr>
          </w:p>
        </w:tc>
        <w:tc>
          <w:tcPr>
            <w:tcW w:w="2516" w:type="pct"/>
            <w:tcBorders>
              <w:top w:val="single" w:sz="8" w:space="0" w:color="000000" w:themeColor="text1"/>
            </w:tcBorders>
          </w:tcPr>
          <w:p w14:paraId="1660317D" w14:textId="77777777" w:rsidR="006F11A5" w:rsidRPr="002E6F03" w:rsidRDefault="006F11A5" w:rsidP="00190273">
            <w:pPr>
              <w:pStyle w:val="ListParagraph"/>
              <w:numPr>
                <w:ilvl w:val="0"/>
                <w:numId w:val="32"/>
              </w:numPr>
              <w:spacing w:after="120" w:line="252" w:lineRule="auto"/>
              <w:ind w:left="794" w:hanging="284"/>
              <w:contextualSpacing w:val="0"/>
              <w:rPr>
                <w:i/>
                <w:sz w:val="28"/>
                <w:szCs w:val="26"/>
              </w:rPr>
            </w:pPr>
            <w:r w:rsidRPr="002E6F03">
              <w:rPr>
                <w:i/>
                <w:sz w:val="28"/>
                <w:szCs w:val="26"/>
                <w:rtl/>
              </w:rPr>
              <w:t>نشانه‌های عدم تداوم فعالیت را ارائه می‌کنند.</w:t>
            </w:r>
          </w:p>
          <w:p w14:paraId="03575045" w14:textId="5C77759B" w:rsidR="006F11A5" w:rsidRPr="002E6F03" w:rsidRDefault="006F11A5" w:rsidP="00190273">
            <w:pPr>
              <w:pStyle w:val="ListParagraph"/>
              <w:numPr>
                <w:ilvl w:val="0"/>
                <w:numId w:val="32"/>
              </w:numPr>
              <w:spacing w:after="120" w:line="252" w:lineRule="auto"/>
              <w:ind w:left="794" w:hanging="284"/>
              <w:contextualSpacing w:val="0"/>
              <w:rPr>
                <w:i/>
                <w:sz w:val="28"/>
                <w:szCs w:val="26"/>
              </w:rPr>
            </w:pPr>
            <w:r w:rsidRPr="002E6F03">
              <w:rPr>
                <w:i/>
                <w:sz w:val="28"/>
                <w:szCs w:val="26"/>
                <w:rtl/>
              </w:rPr>
              <w:t xml:space="preserve">مشخصات </w:t>
            </w:r>
            <w:r w:rsidR="00F91B84" w:rsidRPr="002E6F03">
              <w:rPr>
                <w:i/>
                <w:sz w:val="28"/>
                <w:szCs w:val="26"/>
                <w:rtl/>
              </w:rPr>
              <w:t>هرگونه</w:t>
            </w:r>
            <w:r w:rsidRPr="002E6F03">
              <w:rPr>
                <w:i/>
                <w:sz w:val="28"/>
                <w:szCs w:val="26"/>
                <w:rtl/>
              </w:rPr>
              <w:t xml:space="preserve"> نقاط ضعف با اهمیت در کنترل‌های داخلی در شرکت زیر مجموعه را ارائه می‌کنند.</w:t>
            </w:r>
          </w:p>
          <w:p w14:paraId="47AF21F6" w14:textId="77777777" w:rsidR="006F11A5" w:rsidRPr="002E6F03" w:rsidRDefault="006F11A5" w:rsidP="00190273">
            <w:pPr>
              <w:pStyle w:val="ListParagraph"/>
              <w:numPr>
                <w:ilvl w:val="0"/>
                <w:numId w:val="32"/>
              </w:numPr>
              <w:spacing w:after="120" w:line="252" w:lineRule="auto"/>
              <w:ind w:left="794" w:hanging="284"/>
              <w:contextualSpacing w:val="0"/>
              <w:rPr>
                <w:i/>
                <w:sz w:val="28"/>
                <w:szCs w:val="26"/>
              </w:rPr>
            </w:pPr>
            <w:r w:rsidRPr="002E6F03">
              <w:rPr>
                <w:rFonts w:hint="cs"/>
                <w:i/>
                <w:sz w:val="28"/>
                <w:szCs w:val="26"/>
                <w:rtl/>
              </w:rPr>
              <w:t>جزئیات در</w:t>
            </w:r>
            <w:r w:rsidRPr="002E6F03">
              <w:rPr>
                <w:rFonts w:cs="Times New Roman" w:hint="cs"/>
                <w:i/>
                <w:sz w:val="28"/>
                <w:szCs w:val="26"/>
                <w:rtl/>
              </w:rPr>
              <w:t> </w:t>
            </w:r>
            <w:r w:rsidRPr="002E6F03">
              <w:rPr>
                <w:rFonts w:hint="cs"/>
                <w:i/>
                <w:sz w:val="28"/>
                <w:szCs w:val="26"/>
                <w:rtl/>
              </w:rPr>
              <w:t>نظر گرفتن آثار همه‌گیری کرونا را ارائه کنید.</w:t>
            </w:r>
          </w:p>
          <w:p w14:paraId="77C8C89B" w14:textId="0ED8F631" w:rsidR="006F11A5" w:rsidRPr="002E6F03" w:rsidRDefault="006F11A5" w:rsidP="00190273">
            <w:pPr>
              <w:pStyle w:val="ListParagraph"/>
              <w:numPr>
                <w:ilvl w:val="0"/>
                <w:numId w:val="32"/>
              </w:numPr>
              <w:spacing w:after="120" w:line="252" w:lineRule="auto"/>
              <w:ind w:left="794" w:hanging="284"/>
              <w:rPr>
                <w:i/>
                <w:sz w:val="20"/>
                <w:rtl/>
              </w:rPr>
            </w:pPr>
            <w:r w:rsidRPr="002E6F03">
              <w:rPr>
                <w:i/>
                <w:sz w:val="28"/>
                <w:szCs w:val="26"/>
                <w:rtl/>
              </w:rPr>
              <w:t>در صورت اطلاع از هرگونه رویداد پس از تاریخ ترازنامه که نیازمند تعدیل یا افشا در</w:t>
            </w:r>
            <w:r w:rsidRPr="002E6F03">
              <w:rPr>
                <w:rFonts w:cs="Times New Roman"/>
                <w:i/>
                <w:sz w:val="28"/>
                <w:szCs w:val="26"/>
                <w:rtl/>
              </w:rPr>
              <w:t> </w:t>
            </w:r>
            <w:r w:rsidRPr="002E6F03">
              <w:rPr>
                <w:i/>
                <w:sz w:val="28"/>
                <w:szCs w:val="26"/>
                <w:rtl/>
              </w:rPr>
              <w:t>صورت‌های مالی گروه می‌باشد را به اطلاع گروه حسابرسی گروه می‌رسانند.</w:t>
            </w:r>
          </w:p>
        </w:tc>
      </w:tr>
      <w:tr w:rsidR="00284DC5" w:rsidRPr="002E6F03" w14:paraId="69B9EA3B" w14:textId="77777777" w:rsidTr="006F11A5">
        <w:tc>
          <w:tcPr>
            <w:tcW w:w="1076" w:type="pct"/>
            <w:tcMar>
              <w:top w:w="113" w:type="dxa"/>
              <w:bottom w:w="113" w:type="dxa"/>
            </w:tcMar>
          </w:tcPr>
          <w:p w14:paraId="0DEFDABF" w14:textId="77777777" w:rsidR="00284DC5" w:rsidRPr="002E6F03" w:rsidRDefault="00284DC5" w:rsidP="00EC37E0">
            <w:pPr>
              <w:spacing w:after="160" w:line="259" w:lineRule="auto"/>
              <w:jc w:val="left"/>
            </w:pPr>
          </w:p>
        </w:tc>
        <w:tc>
          <w:tcPr>
            <w:tcW w:w="1408" w:type="pct"/>
            <w:tcMar>
              <w:top w:w="113" w:type="dxa"/>
              <w:bottom w:w="113" w:type="dxa"/>
            </w:tcMar>
          </w:tcPr>
          <w:p w14:paraId="45A79A38" w14:textId="77777777" w:rsidR="00284DC5" w:rsidRPr="002E6F03" w:rsidRDefault="00284DC5" w:rsidP="00EC37E0">
            <w:pPr>
              <w:spacing w:after="160" w:line="259" w:lineRule="auto"/>
              <w:jc w:val="left"/>
              <w:rPr>
                <w:i/>
              </w:rPr>
            </w:pPr>
          </w:p>
        </w:tc>
        <w:tc>
          <w:tcPr>
            <w:tcW w:w="2516" w:type="pct"/>
            <w:tcMar>
              <w:top w:w="113" w:type="dxa"/>
              <w:bottom w:w="113" w:type="dxa"/>
            </w:tcMar>
          </w:tcPr>
          <w:p w14:paraId="49D41F19" w14:textId="77777777" w:rsidR="00284DC5" w:rsidRPr="002E6F03" w:rsidRDefault="00392ACF" w:rsidP="00190273">
            <w:pPr>
              <w:spacing w:after="120" w:line="252" w:lineRule="auto"/>
              <w:ind w:left="397" w:hanging="397"/>
              <w:rPr>
                <w:i/>
                <w:sz w:val="20"/>
                <w:rtl/>
              </w:rPr>
            </w:pPr>
            <w:r w:rsidRPr="002E6F03">
              <w:rPr>
                <w:i/>
                <w:rtl/>
              </w:rPr>
              <w:t>3 )</w:t>
            </w:r>
            <w:r w:rsidRPr="002E6F03">
              <w:rPr>
                <w:i/>
                <w:rtl/>
              </w:rPr>
              <w:tab/>
            </w:r>
            <w:r w:rsidR="00284DC5" w:rsidRPr="002E6F03">
              <w:rPr>
                <w:i/>
                <w:sz w:val="26"/>
                <w:rtl/>
              </w:rPr>
              <w:t>ضرو</w:t>
            </w:r>
            <w:r w:rsidR="0072206B" w:rsidRPr="002E6F03">
              <w:rPr>
                <w:i/>
                <w:sz w:val="26"/>
                <w:rtl/>
              </w:rPr>
              <w:t>ر</w:t>
            </w:r>
            <w:r w:rsidR="00284DC5" w:rsidRPr="002E6F03">
              <w:rPr>
                <w:i/>
                <w:sz w:val="26"/>
                <w:rtl/>
              </w:rPr>
              <w:t xml:space="preserve">ت انجام </w:t>
            </w:r>
            <w:r w:rsidR="00BC2E77" w:rsidRPr="002E6F03">
              <w:rPr>
                <w:i/>
                <w:sz w:val="26"/>
                <w:rtl/>
              </w:rPr>
              <w:t>دو</w:t>
            </w:r>
            <w:r w:rsidR="00BC2E77" w:rsidRPr="002E6F03">
              <w:rPr>
                <w:rFonts w:cs="Times New Roman"/>
                <w:i/>
                <w:sz w:val="26"/>
                <w:rtl/>
              </w:rPr>
              <w:t> </w:t>
            </w:r>
            <w:r w:rsidR="00BC2E77" w:rsidRPr="002E6F03">
              <w:rPr>
                <w:i/>
                <w:sz w:val="26"/>
                <w:rtl/>
              </w:rPr>
              <w:t xml:space="preserve">باره </w:t>
            </w:r>
            <w:r w:rsidR="00284DC5" w:rsidRPr="002E6F03">
              <w:rPr>
                <w:i/>
                <w:sz w:val="26"/>
                <w:rtl/>
              </w:rPr>
              <w:t>هر یک از آزمون</w:t>
            </w:r>
            <w:r w:rsidR="00BC2E77" w:rsidRPr="002E6F03">
              <w:rPr>
                <w:i/>
                <w:sz w:val="26"/>
                <w:rtl/>
              </w:rPr>
              <w:t>‌</w:t>
            </w:r>
            <w:r w:rsidR="00284DC5" w:rsidRPr="002E6F03">
              <w:rPr>
                <w:i/>
                <w:sz w:val="26"/>
                <w:rtl/>
              </w:rPr>
              <w:t xml:space="preserve">های انجام شده توسط حسابرس </w:t>
            </w:r>
            <w:r w:rsidR="008C4F16" w:rsidRPr="002E6F03">
              <w:rPr>
                <w:i/>
                <w:sz w:val="26"/>
                <w:rtl/>
              </w:rPr>
              <w:t>بخش</w:t>
            </w:r>
            <w:r w:rsidR="00284DC5" w:rsidRPr="002E6F03">
              <w:rPr>
                <w:i/>
                <w:sz w:val="26"/>
                <w:rtl/>
              </w:rPr>
              <w:t xml:space="preserve"> </w:t>
            </w:r>
            <w:r w:rsidR="00BC2E77" w:rsidRPr="002E6F03">
              <w:rPr>
                <w:i/>
                <w:sz w:val="26"/>
                <w:rtl/>
              </w:rPr>
              <w:t>را بررسی کنید.</w:t>
            </w:r>
          </w:p>
        </w:tc>
      </w:tr>
    </w:tbl>
    <w:p w14:paraId="1C5BC5B5" w14:textId="77777777" w:rsidR="00C7202F" w:rsidRPr="002E6F03" w:rsidRDefault="00C7202F">
      <w:pPr>
        <w:bidi w:val="0"/>
        <w:jc w:val="left"/>
        <w:rPr>
          <w:rFonts w:ascii="Arial" w:hAnsi="Arial"/>
          <w:bCs/>
          <w:color w:val="7030A0"/>
          <w:sz w:val="10"/>
          <w:szCs w:val="10"/>
          <w:rtl/>
        </w:rPr>
      </w:pPr>
      <w:r w:rsidRPr="002E6F03">
        <w:rPr>
          <w:rtl/>
        </w:rPr>
        <w:br w:type="page"/>
      </w:r>
    </w:p>
    <w:p w14:paraId="07BC764B" w14:textId="77777777" w:rsidR="00DE62CA" w:rsidRPr="002E6F03" w:rsidRDefault="00DE62CA" w:rsidP="00C7202F">
      <w:pPr>
        <w:pStyle w:val="a7"/>
        <w:rPr>
          <w:rtl/>
        </w:rPr>
      </w:pPr>
    </w:p>
    <w:p w14:paraId="6412BDF0" w14:textId="77777777" w:rsidR="00BC2E77" w:rsidRPr="002E6F03" w:rsidRDefault="00BC2E77" w:rsidP="00C7202F">
      <w:pPr>
        <w:pStyle w:val="Heading1"/>
        <w:spacing w:before="0" w:after="0"/>
        <w:rPr>
          <w:rFonts w:cs="B Zar"/>
          <w:rtl/>
        </w:rPr>
      </w:pPr>
      <w:r w:rsidRPr="002E6F03">
        <w:rPr>
          <w:rFonts w:cs="B Zar"/>
          <w:rtl/>
        </w:rPr>
        <w:t>ریسک‌های عمده و رویکرد حسابرسی</w:t>
      </w:r>
    </w:p>
    <w:p w14:paraId="3E0D7DD9" w14:textId="77777777" w:rsidR="00BC2E77" w:rsidRPr="002E6F03" w:rsidRDefault="00A13507" w:rsidP="00816890">
      <w:pPr>
        <w:rPr>
          <w:i/>
          <w:rtl/>
        </w:rPr>
      </w:pPr>
      <w:r w:rsidRPr="002E6F03">
        <w:rPr>
          <w:i/>
          <w:rtl/>
        </w:rPr>
        <w:t>جزئیات همه بخش‌های عمده حسابرسی</w:t>
      </w:r>
      <w:r w:rsidR="00816890" w:rsidRPr="002E6F03">
        <w:rPr>
          <w:i/>
          <w:rtl/>
        </w:rPr>
        <w:t>،</w:t>
      </w:r>
      <w:r w:rsidRPr="002E6F03">
        <w:rPr>
          <w:i/>
          <w:rtl/>
        </w:rPr>
        <w:t xml:space="preserve"> خلاصه رویکرد حسابرسی و میزان کار انجام شده را در زیر ارائه</w:t>
      </w:r>
      <w:r w:rsidRPr="002E6F03">
        <w:rPr>
          <w:rFonts w:cs="Times New Roman"/>
          <w:i/>
          <w:rtl/>
        </w:rPr>
        <w:t> </w:t>
      </w:r>
      <w:r w:rsidRPr="002E6F03">
        <w:rPr>
          <w:i/>
          <w:rtl/>
        </w:rPr>
        <w:t>کنید:</w:t>
      </w:r>
    </w:p>
    <w:p w14:paraId="26A1C99F" w14:textId="77777777" w:rsidR="00BC2E77" w:rsidRPr="002E6F03" w:rsidRDefault="00BC2E77" w:rsidP="00BC2E77">
      <w:pPr>
        <w:spacing w:after="160" w:line="259" w:lineRule="auto"/>
        <w:jc w:val="left"/>
        <w:rPr>
          <w:b/>
          <w:sz w:val="2"/>
          <w:szCs w:val="2"/>
        </w:rPr>
      </w:pPr>
    </w:p>
    <w:tbl>
      <w:tblPr>
        <w:tblStyle w:val="001MotherT-RCellRHeadCellFa2"/>
        <w:bidiVisual/>
        <w:tblW w:w="5000" w:type="pct"/>
        <w:tblLook w:val="0020" w:firstRow="1" w:lastRow="0" w:firstColumn="0" w:lastColumn="0" w:noHBand="0" w:noVBand="0"/>
      </w:tblPr>
      <w:tblGrid>
        <w:gridCol w:w="5219"/>
        <w:gridCol w:w="3842"/>
      </w:tblGrid>
      <w:tr w:rsidR="00BC2E77" w:rsidRPr="002E6F03" w14:paraId="73D8A73B" w14:textId="77777777" w:rsidTr="006F11A5">
        <w:trPr>
          <w:cnfStyle w:val="100000000000" w:firstRow="1" w:lastRow="0" w:firstColumn="0" w:lastColumn="0" w:oddVBand="0" w:evenVBand="0" w:oddHBand="0" w:evenHBand="0" w:firstRowFirstColumn="0" w:firstRowLastColumn="0" w:lastRowFirstColumn="0" w:lastRowLastColumn="0"/>
        </w:trPr>
        <w:tc>
          <w:tcPr>
            <w:tcW w:w="2880" w:type="pct"/>
          </w:tcPr>
          <w:p w14:paraId="27C09FCC" w14:textId="05082563" w:rsidR="00BC2E77" w:rsidRPr="002E6F03" w:rsidRDefault="00F91B84" w:rsidP="00DE62CA">
            <w:pPr>
              <w:tabs>
                <w:tab w:val="left" w:pos="4820"/>
              </w:tabs>
              <w:jc w:val="center"/>
              <w:rPr>
                <w:rFonts w:ascii="Arial" w:hAnsi="Arial"/>
                <w:bCs w:val="0"/>
                <w:szCs w:val="20"/>
              </w:rPr>
            </w:pPr>
            <w:r w:rsidRPr="002E6F03">
              <w:rPr>
                <w:rFonts w:ascii="Arial" w:hAnsi="Arial"/>
                <w:bCs w:val="0"/>
                <w:szCs w:val="20"/>
                <w:rtl/>
              </w:rPr>
              <w:t>ر</w:t>
            </w:r>
            <w:r w:rsidRPr="002E6F03">
              <w:rPr>
                <w:rFonts w:ascii="Arial" w:hAnsi="Arial" w:hint="cs"/>
                <w:bCs w:val="0"/>
                <w:szCs w:val="20"/>
                <w:rtl/>
              </w:rPr>
              <w:t>یسک‌های</w:t>
            </w:r>
            <w:r w:rsidR="00DE62CA" w:rsidRPr="002E6F03">
              <w:rPr>
                <w:rFonts w:ascii="Arial" w:hAnsi="Arial"/>
                <w:bCs w:val="0"/>
                <w:szCs w:val="20"/>
                <w:rtl/>
              </w:rPr>
              <w:t xml:space="preserve"> عمده</w:t>
            </w:r>
          </w:p>
        </w:tc>
        <w:tc>
          <w:tcPr>
            <w:tcW w:w="2120" w:type="pct"/>
          </w:tcPr>
          <w:p w14:paraId="23BF1014" w14:textId="77777777" w:rsidR="00BC2E77" w:rsidRPr="002E6F03" w:rsidRDefault="00DE62CA" w:rsidP="00DE62CA">
            <w:pPr>
              <w:tabs>
                <w:tab w:val="left" w:pos="4820"/>
              </w:tabs>
              <w:jc w:val="center"/>
              <w:rPr>
                <w:rFonts w:ascii="Arial" w:hAnsi="Arial"/>
                <w:bCs w:val="0"/>
                <w:szCs w:val="20"/>
              </w:rPr>
            </w:pPr>
            <w:r w:rsidRPr="002E6F03">
              <w:rPr>
                <w:rFonts w:ascii="Arial" w:hAnsi="Arial"/>
                <w:bCs w:val="0"/>
                <w:szCs w:val="20"/>
                <w:rtl/>
              </w:rPr>
              <w:t>رویکرد حسابرسی</w:t>
            </w:r>
          </w:p>
        </w:tc>
      </w:tr>
      <w:tr w:rsidR="00BC2E77" w:rsidRPr="002E6F03" w14:paraId="3055ABEE" w14:textId="77777777" w:rsidTr="006F11A5">
        <w:tc>
          <w:tcPr>
            <w:tcW w:w="2880" w:type="pct"/>
          </w:tcPr>
          <w:p w14:paraId="599465B6" w14:textId="77777777" w:rsidR="00BC2E77" w:rsidRPr="002E6F03" w:rsidRDefault="00BC2E77" w:rsidP="00DE62CA">
            <w:pPr>
              <w:spacing w:after="160" w:line="259" w:lineRule="auto"/>
              <w:jc w:val="left"/>
              <w:rPr>
                <w:i/>
              </w:rPr>
            </w:pPr>
          </w:p>
        </w:tc>
        <w:tc>
          <w:tcPr>
            <w:tcW w:w="2120" w:type="pct"/>
          </w:tcPr>
          <w:p w14:paraId="2D0EEAE2" w14:textId="77777777" w:rsidR="00BC2E77" w:rsidRPr="002E6F03" w:rsidRDefault="00BC2E77" w:rsidP="00DE62CA">
            <w:pPr>
              <w:spacing w:after="160" w:line="259" w:lineRule="auto"/>
              <w:jc w:val="left"/>
              <w:rPr>
                <w:i/>
              </w:rPr>
            </w:pPr>
          </w:p>
        </w:tc>
      </w:tr>
      <w:tr w:rsidR="00BC2E77" w:rsidRPr="002E6F03" w14:paraId="66028F63" w14:textId="77777777" w:rsidTr="006F11A5">
        <w:tc>
          <w:tcPr>
            <w:tcW w:w="2880" w:type="pct"/>
          </w:tcPr>
          <w:p w14:paraId="61B19C68" w14:textId="77777777" w:rsidR="00BC2E77" w:rsidRPr="002E6F03" w:rsidRDefault="00BC2E77" w:rsidP="00EC37E0">
            <w:pPr>
              <w:spacing w:after="160" w:line="259" w:lineRule="auto"/>
              <w:jc w:val="left"/>
              <w:rPr>
                <w:i/>
              </w:rPr>
            </w:pPr>
          </w:p>
        </w:tc>
        <w:tc>
          <w:tcPr>
            <w:tcW w:w="2120" w:type="pct"/>
          </w:tcPr>
          <w:p w14:paraId="75CA1E8A" w14:textId="77777777" w:rsidR="00BC2E77" w:rsidRPr="002E6F03" w:rsidRDefault="00BC2E77" w:rsidP="00DE62CA">
            <w:pPr>
              <w:spacing w:after="160" w:line="259" w:lineRule="auto"/>
              <w:jc w:val="left"/>
              <w:rPr>
                <w:i/>
              </w:rPr>
            </w:pPr>
          </w:p>
        </w:tc>
      </w:tr>
      <w:tr w:rsidR="00BC2E77" w:rsidRPr="002E6F03" w14:paraId="37990DCA" w14:textId="77777777" w:rsidTr="006F11A5">
        <w:tc>
          <w:tcPr>
            <w:tcW w:w="2880" w:type="pct"/>
          </w:tcPr>
          <w:p w14:paraId="0B43C187" w14:textId="77777777" w:rsidR="00BC2E77" w:rsidRPr="002E6F03" w:rsidRDefault="00BC2E77" w:rsidP="00EC37E0">
            <w:pPr>
              <w:spacing w:after="160" w:line="259" w:lineRule="auto"/>
              <w:jc w:val="left"/>
              <w:rPr>
                <w:i/>
              </w:rPr>
            </w:pPr>
          </w:p>
        </w:tc>
        <w:tc>
          <w:tcPr>
            <w:tcW w:w="2120" w:type="pct"/>
          </w:tcPr>
          <w:p w14:paraId="4164157C" w14:textId="77777777" w:rsidR="00BC2E77" w:rsidRPr="002E6F03" w:rsidRDefault="00BC2E77" w:rsidP="00EC37E0">
            <w:pPr>
              <w:spacing w:after="160" w:line="259" w:lineRule="auto"/>
              <w:jc w:val="left"/>
              <w:rPr>
                <w:i/>
              </w:rPr>
            </w:pPr>
          </w:p>
        </w:tc>
      </w:tr>
      <w:tr w:rsidR="006F11A5" w:rsidRPr="002E6F03" w14:paraId="0F95541B" w14:textId="77777777" w:rsidTr="006F11A5">
        <w:tc>
          <w:tcPr>
            <w:tcW w:w="2880" w:type="pct"/>
          </w:tcPr>
          <w:p w14:paraId="4CB8A450" w14:textId="77777777" w:rsidR="006F11A5" w:rsidRPr="002E6F03" w:rsidRDefault="006F11A5" w:rsidP="00EC37E0">
            <w:pPr>
              <w:spacing w:after="160" w:line="259" w:lineRule="auto"/>
              <w:jc w:val="left"/>
              <w:rPr>
                <w:i/>
              </w:rPr>
            </w:pPr>
          </w:p>
        </w:tc>
        <w:tc>
          <w:tcPr>
            <w:tcW w:w="2120" w:type="pct"/>
          </w:tcPr>
          <w:p w14:paraId="62847BFC" w14:textId="77777777" w:rsidR="006F11A5" w:rsidRPr="002E6F03" w:rsidRDefault="006F11A5" w:rsidP="00EC37E0">
            <w:pPr>
              <w:spacing w:after="160" w:line="259" w:lineRule="auto"/>
              <w:jc w:val="left"/>
              <w:rPr>
                <w:i/>
              </w:rPr>
            </w:pPr>
          </w:p>
        </w:tc>
      </w:tr>
      <w:tr w:rsidR="006F11A5" w:rsidRPr="002E6F03" w14:paraId="1E1B4C06" w14:textId="77777777" w:rsidTr="006F11A5">
        <w:tc>
          <w:tcPr>
            <w:tcW w:w="2880" w:type="pct"/>
          </w:tcPr>
          <w:p w14:paraId="3512566B" w14:textId="77777777" w:rsidR="006F11A5" w:rsidRPr="002E6F03" w:rsidRDefault="006F11A5" w:rsidP="00EC37E0">
            <w:pPr>
              <w:spacing w:after="160" w:line="259" w:lineRule="auto"/>
              <w:jc w:val="left"/>
              <w:rPr>
                <w:i/>
              </w:rPr>
            </w:pPr>
          </w:p>
        </w:tc>
        <w:tc>
          <w:tcPr>
            <w:tcW w:w="2120" w:type="pct"/>
          </w:tcPr>
          <w:p w14:paraId="1B8A2788" w14:textId="77777777" w:rsidR="006F11A5" w:rsidRPr="002E6F03" w:rsidRDefault="006F11A5" w:rsidP="00EC37E0">
            <w:pPr>
              <w:spacing w:after="160" w:line="259" w:lineRule="auto"/>
              <w:jc w:val="left"/>
              <w:rPr>
                <w:i/>
              </w:rPr>
            </w:pPr>
          </w:p>
        </w:tc>
      </w:tr>
      <w:tr w:rsidR="006F11A5" w:rsidRPr="002E6F03" w14:paraId="5DD26813" w14:textId="77777777" w:rsidTr="006F11A5">
        <w:tc>
          <w:tcPr>
            <w:tcW w:w="2880" w:type="pct"/>
          </w:tcPr>
          <w:p w14:paraId="0C2ECBDE" w14:textId="77777777" w:rsidR="006F11A5" w:rsidRPr="002E6F03" w:rsidRDefault="006F11A5" w:rsidP="00EC37E0">
            <w:pPr>
              <w:spacing w:after="160" w:line="259" w:lineRule="auto"/>
              <w:jc w:val="left"/>
              <w:rPr>
                <w:i/>
              </w:rPr>
            </w:pPr>
          </w:p>
        </w:tc>
        <w:tc>
          <w:tcPr>
            <w:tcW w:w="2120" w:type="pct"/>
          </w:tcPr>
          <w:p w14:paraId="7A4FADFB" w14:textId="77777777" w:rsidR="006F11A5" w:rsidRPr="002E6F03" w:rsidRDefault="006F11A5" w:rsidP="00EC37E0">
            <w:pPr>
              <w:spacing w:after="160" w:line="259" w:lineRule="auto"/>
              <w:jc w:val="left"/>
              <w:rPr>
                <w:i/>
              </w:rPr>
            </w:pPr>
          </w:p>
        </w:tc>
      </w:tr>
      <w:tr w:rsidR="006F11A5" w:rsidRPr="002E6F03" w14:paraId="5E225786" w14:textId="77777777" w:rsidTr="006F11A5">
        <w:tc>
          <w:tcPr>
            <w:tcW w:w="2880" w:type="pct"/>
          </w:tcPr>
          <w:p w14:paraId="59700CCE" w14:textId="77777777" w:rsidR="006F11A5" w:rsidRPr="002E6F03" w:rsidRDefault="006F11A5" w:rsidP="00EC37E0">
            <w:pPr>
              <w:spacing w:after="160" w:line="259" w:lineRule="auto"/>
              <w:jc w:val="left"/>
              <w:rPr>
                <w:i/>
              </w:rPr>
            </w:pPr>
          </w:p>
        </w:tc>
        <w:tc>
          <w:tcPr>
            <w:tcW w:w="2120" w:type="pct"/>
          </w:tcPr>
          <w:p w14:paraId="3AA81B0B" w14:textId="77777777" w:rsidR="006F11A5" w:rsidRPr="002E6F03" w:rsidRDefault="006F11A5" w:rsidP="00EC37E0">
            <w:pPr>
              <w:spacing w:after="160" w:line="259" w:lineRule="auto"/>
              <w:jc w:val="left"/>
              <w:rPr>
                <w:i/>
              </w:rPr>
            </w:pPr>
          </w:p>
        </w:tc>
      </w:tr>
      <w:tr w:rsidR="00BC2E77" w:rsidRPr="002E6F03" w14:paraId="60541D5B" w14:textId="77777777" w:rsidTr="006F11A5">
        <w:tc>
          <w:tcPr>
            <w:tcW w:w="2880" w:type="pct"/>
          </w:tcPr>
          <w:p w14:paraId="05B2CCC3" w14:textId="77777777" w:rsidR="00BC2E77" w:rsidRPr="002E6F03" w:rsidRDefault="00BC2E77" w:rsidP="00DE62CA">
            <w:pPr>
              <w:spacing w:after="160" w:line="259" w:lineRule="auto"/>
              <w:jc w:val="left"/>
              <w:rPr>
                <w:i/>
              </w:rPr>
            </w:pPr>
          </w:p>
        </w:tc>
        <w:tc>
          <w:tcPr>
            <w:tcW w:w="2120" w:type="pct"/>
          </w:tcPr>
          <w:p w14:paraId="3766082B" w14:textId="77777777" w:rsidR="00BC2E77" w:rsidRPr="002E6F03" w:rsidRDefault="00BC2E77" w:rsidP="00EC37E0">
            <w:pPr>
              <w:spacing w:after="160" w:line="259" w:lineRule="auto"/>
              <w:jc w:val="left"/>
              <w:rPr>
                <w:i/>
              </w:rPr>
            </w:pPr>
          </w:p>
        </w:tc>
      </w:tr>
    </w:tbl>
    <w:p w14:paraId="15F70DB1" w14:textId="77777777" w:rsidR="00BC2E77" w:rsidRPr="002E6F03" w:rsidRDefault="00BC2E77" w:rsidP="00BC2E77">
      <w:pPr>
        <w:spacing w:after="160" w:line="259" w:lineRule="auto"/>
        <w:jc w:val="left"/>
        <w:rPr>
          <w:b/>
          <w:color w:val="C45911" w:themeColor="accent2" w:themeShade="BF"/>
        </w:rPr>
      </w:pPr>
    </w:p>
    <w:p w14:paraId="41D50CC7" w14:textId="77777777" w:rsidR="00DE62CA" w:rsidRPr="002E6F03" w:rsidRDefault="00DE62CA" w:rsidP="002F5422">
      <w:pPr>
        <w:pStyle w:val="MatnArbab"/>
        <w:rPr>
          <w:color w:val="C45911" w:themeColor="accent2" w:themeShade="BF"/>
          <w:lang w:val="en-US"/>
        </w:rPr>
        <w:sectPr w:rsidR="00DE62CA" w:rsidRPr="002E6F03" w:rsidSect="00393A39">
          <w:headerReference w:type="default" r:id="rId402"/>
          <w:footerReference w:type="default" r:id="rId403"/>
          <w:headerReference w:type="first" r:id="rId404"/>
          <w:footerReference w:type="first" r:id="rId405"/>
          <w:pgSz w:w="11907" w:h="16840" w:code="9"/>
          <w:pgMar w:top="1440" w:right="1531" w:bottom="1440" w:left="1531" w:header="1418" w:footer="1134" w:gutter="0"/>
          <w:cols w:space="720"/>
          <w:titlePg/>
          <w:bidi/>
          <w:rtlGutter/>
        </w:sectPr>
      </w:pPr>
    </w:p>
    <w:p w14:paraId="25580117" w14:textId="77777777" w:rsidR="002A12C6" w:rsidRPr="002E6F03" w:rsidRDefault="002A12C6" w:rsidP="00D07B6B">
      <w:pPr>
        <w:pStyle w:val="Heading1-aslipageone"/>
      </w:pPr>
      <w:r w:rsidRPr="002E6F03">
        <w:rPr>
          <w:rtl/>
        </w:rPr>
        <w:t xml:space="preserve">ارزیابی کار حسابرس </w:t>
      </w:r>
      <w:r w:rsidR="00D07B6B" w:rsidRPr="002E6F03">
        <w:rPr>
          <w:rtl/>
        </w:rPr>
        <w:t>بخش</w:t>
      </w:r>
      <w:r w:rsidRPr="002E6F03">
        <w:rPr>
          <w:rtl/>
        </w:rPr>
        <w:t xml:space="preserve"> </w:t>
      </w:r>
      <w:r w:rsidRPr="002E6F03">
        <w:rPr>
          <w:sz w:val="16"/>
          <w:szCs w:val="18"/>
          <w:rtl/>
        </w:rPr>
        <w:t>(ادامه)</w:t>
      </w:r>
    </w:p>
    <w:p w14:paraId="3C2E9E2E" w14:textId="77777777" w:rsidR="002A12C6" w:rsidRPr="002E6F03" w:rsidRDefault="002A12C6" w:rsidP="00854A12">
      <w:pPr>
        <w:pStyle w:val="Heading1"/>
        <w:spacing w:after="0"/>
        <w:rPr>
          <w:rFonts w:cs="B Zar"/>
          <w:rtl/>
        </w:rPr>
      </w:pPr>
      <w:r w:rsidRPr="002E6F03">
        <w:rPr>
          <w:rFonts w:cs="B Zar"/>
          <w:rtl/>
        </w:rPr>
        <w:t>حسابرسی داخلی</w:t>
      </w:r>
    </w:p>
    <w:p w14:paraId="637727D8" w14:textId="77777777" w:rsidR="002A12C6" w:rsidRPr="002E6F03" w:rsidRDefault="00816890" w:rsidP="00854A12">
      <w:pPr>
        <w:spacing w:after="160" w:line="259" w:lineRule="auto"/>
        <w:rPr>
          <w:b/>
        </w:rPr>
      </w:pPr>
      <w:r w:rsidRPr="002E6F03">
        <w:rPr>
          <w:b/>
          <w:rtl/>
        </w:rPr>
        <w:t>در</w:t>
      </w:r>
      <w:r w:rsidRPr="002E6F03">
        <w:rPr>
          <w:rFonts w:cs="Times New Roman"/>
          <w:b/>
          <w:rtl/>
        </w:rPr>
        <w:t> </w:t>
      </w:r>
      <w:r w:rsidRPr="002E6F03">
        <w:rPr>
          <w:b/>
          <w:rtl/>
        </w:rPr>
        <w:t>صورت وجود</w:t>
      </w:r>
      <w:r w:rsidR="002A12C6" w:rsidRPr="002E6F03">
        <w:rPr>
          <w:b/>
          <w:rtl/>
        </w:rPr>
        <w:t xml:space="preserve"> هرگونه فعالیت حسابرس</w:t>
      </w:r>
      <w:r w:rsidRPr="002E6F03">
        <w:rPr>
          <w:b/>
          <w:rtl/>
        </w:rPr>
        <w:t>ی</w:t>
      </w:r>
      <w:r w:rsidR="002A12C6" w:rsidRPr="002E6F03">
        <w:rPr>
          <w:b/>
          <w:rtl/>
        </w:rPr>
        <w:t xml:space="preserve"> داخلی در ط</w:t>
      </w:r>
      <w:r w:rsidR="00854A12" w:rsidRPr="002E6F03">
        <w:rPr>
          <w:b/>
          <w:rtl/>
        </w:rPr>
        <w:t>ول</w:t>
      </w:r>
      <w:r w:rsidR="002A12C6" w:rsidRPr="002E6F03">
        <w:rPr>
          <w:b/>
          <w:rtl/>
        </w:rPr>
        <w:t xml:space="preserve"> سال، </w:t>
      </w:r>
      <w:r w:rsidR="0095034D" w:rsidRPr="002E6F03">
        <w:rPr>
          <w:b/>
          <w:rtl/>
        </w:rPr>
        <w:t>رسیدگی‌های لازم</w:t>
      </w:r>
      <w:r w:rsidR="002A12C6" w:rsidRPr="002E6F03">
        <w:rPr>
          <w:b/>
          <w:rtl/>
        </w:rPr>
        <w:t xml:space="preserve"> را در جدول زیر مستند و ارزیابی </w:t>
      </w:r>
      <w:r w:rsidR="00854A12" w:rsidRPr="002E6F03">
        <w:rPr>
          <w:b/>
          <w:rtl/>
        </w:rPr>
        <w:t>کنید</w:t>
      </w:r>
      <w:r w:rsidR="002A12C6" w:rsidRPr="002E6F03">
        <w:rPr>
          <w:b/>
          <w:rtl/>
        </w:rPr>
        <w:t>.</w:t>
      </w:r>
    </w:p>
    <w:tbl>
      <w:tblPr>
        <w:tblStyle w:val="001MotherT-RCellRHeadCellFa05"/>
        <w:tblW w:w="0" w:type="auto"/>
        <w:tblLook w:val="0020" w:firstRow="1" w:lastRow="0" w:firstColumn="0" w:lastColumn="0" w:noHBand="0" w:noVBand="0"/>
      </w:tblPr>
      <w:tblGrid>
        <w:gridCol w:w="3227"/>
        <w:gridCol w:w="2693"/>
        <w:gridCol w:w="3141"/>
      </w:tblGrid>
      <w:tr w:rsidR="00773134" w:rsidRPr="002E6F03" w14:paraId="7815C4EA" w14:textId="77777777" w:rsidTr="00492160">
        <w:trPr>
          <w:cnfStyle w:val="100000000000" w:firstRow="1" w:lastRow="0" w:firstColumn="0" w:lastColumn="0" w:oddVBand="0" w:evenVBand="0" w:oddHBand="0" w:evenHBand="0" w:firstRowFirstColumn="0" w:firstRowLastColumn="0" w:lastRowFirstColumn="0" w:lastRowLastColumn="0"/>
        </w:trPr>
        <w:tc>
          <w:tcPr>
            <w:tcW w:w="3227" w:type="dxa"/>
          </w:tcPr>
          <w:p w14:paraId="6D408134" w14:textId="77777777" w:rsidR="002A12C6" w:rsidRPr="002E6F03" w:rsidRDefault="002A12C6" w:rsidP="002A12C6">
            <w:pPr>
              <w:jc w:val="center"/>
              <w:rPr>
                <w:b w:val="0"/>
                <w:bCs w:val="0"/>
                <w:i/>
                <w:sz w:val="14"/>
                <w:szCs w:val="20"/>
              </w:rPr>
            </w:pPr>
            <w:r w:rsidRPr="002E6F03">
              <w:rPr>
                <w:b w:val="0"/>
                <w:bCs w:val="0"/>
                <w:i/>
                <w:sz w:val="14"/>
                <w:szCs w:val="20"/>
                <w:rtl/>
              </w:rPr>
              <w:t>ارزیابی کفایت</w:t>
            </w:r>
          </w:p>
        </w:tc>
        <w:tc>
          <w:tcPr>
            <w:tcW w:w="2693" w:type="dxa"/>
          </w:tcPr>
          <w:p w14:paraId="5EA98BC5" w14:textId="570BD927" w:rsidR="002A12C6" w:rsidRPr="002E6F03" w:rsidRDefault="002A12C6" w:rsidP="00492160">
            <w:pPr>
              <w:jc w:val="center"/>
              <w:rPr>
                <w:b w:val="0"/>
                <w:bCs w:val="0"/>
                <w:i/>
                <w:sz w:val="14"/>
                <w:szCs w:val="20"/>
              </w:rPr>
            </w:pPr>
            <w:r w:rsidRPr="002E6F03">
              <w:rPr>
                <w:b w:val="0"/>
                <w:bCs w:val="0"/>
                <w:i/>
                <w:sz w:val="14"/>
                <w:szCs w:val="20"/>
                <w:rtl/>
              </w:rPr>
              <w:t>صلاحیت حرفه</w:t>
            </w:r>
            <w:r w:rsidR="00492160" w:rsidRPr="002E6F03">
              <w:rPr>
                <w:rFonts w:hint="cs"/>
                <w:b w:val="0"/>
                <w:bCs w:val="0"/>
                <w:i/>
                <w:sz w:val="14"/>
                <w:szCs w:val="20"/>
                <w:rtl/>
              </w:rPr>
              <w:t>‌</w:t>
            </w:r>
            <w:r w:rsidRPr="002E6F03">
              <w:rPr>
                <w:b w:val="0"/>
                <w:bCs w:val="0"/>
                <w:i/>
                <w:sz w:val="14"/>
                <w:szCs w:val="20"/>
                <w:rtl/>
              </w:rPr>
              <w:t>ای حسابرس داخلی</w:t>
            </w:r>
          </w:p>
        </w:tc>
        <w:tc>
          <w:tcPr>
            <w:tcW w:w="3141" w:type="dxa"/>
          </w:tcPr>
          <w:p w14:paraId="2963E35A" w14:textId="77777777" w:rsidR="002A12C6" w:rsidRPr="002E6F03" w:rsidRDefault="002A12C6" w:rsidP="002A12C6">
            <w:pPr>
              <w:jc w:val="center"/>
              <w:rPr>
                <w:b w:val="0"/>
                <w:bCs w:val="0"/>
                <w:i/>
                <w:sz w:val="14"/>
                <w:szCs w:val="20"/>
              </w:rPr>
            </w:pPr>
            <w:r w:rsidRPr="002E6F03">
              <w:rPr>
                <w:b w:val="0"/>
                <w:bCs w:val="0"/>
                <w:i/>
                <w:sz w:val="14"/>
                <w:szCs w:val="20"/>
                <w:rtl/>
              </w:rPr>
              <w:t>بخش پوشش داده شده</w:t>
            </w:r>
          </w:p>
        </w:tc>
      </w:tr>
      <w:tr w:rsidR="002A12C6" w:rsidRPr="002E6F03" w14:paraId="317BC4E0" w14:textId="77777777" w:rsidTr="00492160">
        <w:trPr>
          <w:trHeight w:val="907"/>
        </w:trPr>
        <w:tc>
          <w:tcPr>
            <w:tcW w:w="3227" w:type="dxa"/>
          </w:tcPr>
          <w:p w14:paraId="76304150" w14:textId="77777777" w:rsidR="002A12C6" w:rsidRPr="002E6F03" w:rsidRDefault="002A12C6" w:rsidP="00EC37E0">
            <w:pPr>
              <w:spacing w:after="160" w:line="259" w:lineRule="auto"/>
              <w:jc w:val="left"/>
              <w:rPr>
                <w:i/>
              </w:rPr>
            </w:pPr>
          </w:p>
        </w:tc>
        <w:tc>
          <w:tcPr>
            <w:tcW w:w="2693" w:type="dxa"/>
          </w:tcPr>
          <w:p w14:paraId="34468117" w14:textId="77777777" w:rsidR="002A12C6" w:rsidRPr="002E6F03" w:rsidRDefault="002A12C6" w:rsidP="00EC37E0">
            <w:pPr>
              <w:spacing w:after="160" w:line="259" w:lineRule="auto"/>
              <w:jc w:val="left"/>
              <w:rPr>
                <w:i/>
              </w:rPr>
            </w:pPr>
          </w:p>
        </w:tc>
        <w:tc>
          <w:tcPr>
            <w:tcW w:w="3141" w:type="dxa"/>
          </w:tcPr>
          <w:p w14:paraId="0FD31FE8" w14:textId="77777777" w:rsidR="002A12C6" w:rsidRPr="002E6F03" w:rsidRDefault="002A12C6" w:rsidP="00EC37E0">
            <w:pPr>
              <w:spacing w:after="160" w:line="259" w:lineRule="auto"/>
              <w:jc w:val="left"/>
              <w:rPr>
                <w:i/>
              </w:rPr>
            </w:pPr>
          </w:p>
        </w:tc>
      </w:tr>
      <w:tr w:rsidR="002A12C6" w:rsidRPr="002E6F03" w14:paraId="368D67E5" w14:textId="77777777" w:rsidTr="00492160">
        <w:trPr>
          <w:trHeight w:val="907"/>
        </w:trPr>
        <w:tc>
          <w:tcPr>
            <w:tcW w:w="3227" w:type="dxa"/>
          </w:tcPr>
          <w:p w14:paraId="743C84B0" w14:textId="77777777" w:rsidR="002A12C6" w:rsidRPr="002E6F03" w:rsidRDefault="002A12C6" w:rsidP="00EC37E0">
            <w:pPr>
              <w:spacing w:after="160" w:line="259" w:lineRule="auto"/>
              <w:jc w:val="left"/>
              <w:rPr>
                <w:i/>
              </w:rPr>
            </w:pPr>
          </w:p>
        </w:tc>
        <w:tc>
          <w:tcPr>
            <w:tcW w:w="2693" w:type="dxa"/>
          </w:tcPr>
          <w:p w14:paraId="50BB406F" w14:textId="77777777" w:rsidR="002A12C6" w:rsidRPr="002E6F03" w:rsidRDefault="002A12C6" w:rsidP="00EC37E0">
            <w:pPr>
              <w:spacing w:after="160" w:line="259" w:lineRule="auto"/>
              <w:jc w:val="left"/>
              <w:rPr>
                <w:i/>
              </w:rPr>
            </w:pPr>
          </w:p>
        </w:tc>
        <w:tc>
          <w:tcPr>
            <w:tcW w:w="3141" w:type="dxa"/>
          </w:tcPr>
          <w:p w14:paraId="3AA3BCC3" w14:textId="77777777" w:rsidR="002A12C6" w:rsidRPr="002E6F03" w:rsidRDefault="002A12C6" w:rsidP="00EC37E0">
            <w:pPr>
              <w:spacing w:after="160" w:line="259" w:lineRule="auto"/>
              <w:jc w:val="left"/>
              <w:rPr>
                <w:i/>
              </w:rPr>
            </w:pPr>
          </w:p>
        </w:tc>
      </w:tr>
      <w:tr w:rsidR="002A12C6" w:rsidRPr="002E6F03" w14:paraId="36DE1724" w14:textId="77777777" w:rsidTr="00492160">
        <w:trPr>
          <w:trHeight w:val="907"/>
        </w:trPr>
        <w:tc>
          <w:tcPr>
            <w:tcW w:w="3227" w:type="dxa"/>
          </w:tcPr>
          <w:p w14:paraId="69D79AF9" w14:textId="77777777" w:rsidR="002A12C6" w:rsidRPr="002E6F03" w:rsidRDefault="002A12C6" w:rsidP="00EC37E0">
            <w:pPr>
              <w:spacing w:after="160" w:line="259" w:lineRule="auto"/>
              <w:jc w:val="left"/>
              <w:rPr>
                <w:i/>
              </w:rPr>
            </w:pPr>
          </w:p>
        </w:tc>
        <w:tc>
          <w:tcPr>
            <w:tcW w:w="2693" w:type="dxa"/>
          </w:tcPr>
          <w:p w14:paraId="0F613A0C" w14:textId="77777777" w:rsidR="002A12C6" w:rsidRPr="002E6F03" w:rsidRDefault="002A12C6" w:rsidP="002A12C6">
            <w:pPr>
              <w:spacing w:after="160" w:line="259" w:lineRule="auto"/>
              <w:jc w:val="left"/>
              <w:rPr>
                <w:i/>
              </w:rPr>
            </w:pPr>
          </w:p>
        </w:tc>
        <w:tc>
          <w:tcPr>
            <w:tcW w:w="3141" w:type="dxa"/>
          </w:tcPr>
          <w:p w14:paraId="1FFC8DF1" w14:textId="77777777" w:rsidR="002A12C6" w:rsidRPr="002E6F03" w:rsidRDefault="002A12C6" w:rsidP="00EC37E0">
            <w:pPr>
              <w:spacing w:after="160" w:line="259" w:lineRule="auto"/>
              <w:jc w:val="left"/>
              <w:rPr>
                <w:i/>
              </w:rPr>
            </w:pPr>
          </w:p>
        </w:tc>
      </w:tr>
      <w:tr w:rsidR="00A13507" w:rsidRPr="002E6F03" w14:paraId="35F69474" w14:textId="77777777" w:rsidTr="00492160">
        <w:trPr>
          <w:trHeight w:val="907"/>
        </w:trPr>
        <w:tc>
          <w:tcPr>
            <w:tcW w:w="3227" w:type="dxa"/>
          </w:tcPr>
          <w:p w14:paraId="012A8996" w14:textId="77777777" w:rsidR="00A13507" w:rsidRPr="002E6F03" w:rsidRDefault="00A13507" w:rsidP="00EC37E0">
            <w:pPr>
              <w:spacing w:after="160" w:line="259" w:lineRule="auto"/>
              <w:jc w:val="left"/>
              <w:rPr>
                <w:i/>
              </w:rPr>
            </w:pPr>
          </w:p>
        </w:tc>
        <w:tc>
          <w:tcPr>
            <w:tcW w:w="2693" w:type="dxa"/>
          </w:tcPr>
          <w:p w14:paraId="57ECFA3C" w14:textId="77777777" w:rsidR="00A13507" w:rsidRPr="002E6F03" w:rsidRDefault="00A13507" w:rsidP="002A12C6">
            <w:pPr>
              <w:spacing w:after="160" w:line="259" w:lineRule="auto"/>
              <w:jc w:val="left"/>
              <w:rPr>
                <w:i/>
              </w:rPr>
            </w:pPr>
          </w:p>
        </w:tc>
        <w:tc>
          <w:tcPr>
            <w:tcW w:w="3141" w:type="dxa"/>
          </w:tcPr>
          <w:p w14:paraId="3948B939" w14:textId="77777777" w:rsidR="00A13507" w:rsidRPr="002E6F03" w:rsidRDefault="00A13507" w:rsidP="00EC37E0">
            <w:pPr>
              <w:spacing w:after="160" w:line="259" w:lineRule="auto"/>
              <w:jc w:val="left"/>
              <w:rPr>
                <w:i/>
              </w:rPr>
            </w:pPr>
          </w:p>
        </w:tc>
      </w:tr>
    </w:tbl>
    <w:p w14:paraId="4FA9EA53" w14:textId="77777777" w:rsidR="002A12C6" w:rsidRPr="002E6F03" w:rsidRDefault="002A12C6" w:rsidP="002A12C6">
      <w:pPr>
        <w:spacing w:after="160" w:line="259" w:lineRule="auto"/>
        <w:jc w:val="left"/>
        <w:rPr>
          <w:b/>
          <w:sz w:val="4"/>
          <w:szCs w:val="10"/>
          <w:rtl/>
        </w:rPr>
      </w:pPr>
    </w:p>
    <w:p w14:paraId="448F573B" w14:textId="77777777" w:rsidR="002A12C6" w:rsidRPr="002E6F03" w:rsidRDefault="002A12C6" w:rsidP="00854A12">
      <w:pPr>
        <w:pStyle w:val="Heading1"/>
        <w:spacing w:after="0"/>
        <w:rPr>
          <w:rFonts w:cs="B Zar"/>
          <w:rtl/>
        </w:rPr>
      </w:pPr>
      <w:r w:rsidRPr="002E6F03">
        <w:rPr>
          <w:rFonts w:cs="B Zar"/>
          <w:rtl/>
        </w:rPr>
        <w:t>کنترل</w:t>
      </w:r>
      <w:r w:rsidR="00A13507" w:rsidRPr="002E6F03">
        <w:rPr>
          <w:rFonts w:cs="B Zar"/>
          <w:rtl/>
        </w:rPr>
        <w:t>‌</w:t>
      </w:r>
      <w:r w:rsidRPr="002E6F03">
        <w:rPr>
          <w:rFonts w:cs="B Zar"/>
          <w:rtl/>
        </w:rPr>
        <w:t>های داخلی</w:t>
      </w:r>
    </w:p>
    <w:p w14:paraId="4A124D8C" w14:textId="77777777" w:rsidR="002A12C6" w:rsidRPr="002E6F03" w:rsidRDefault="002A12C6" w:rsidP="00854A12">
      <w:pPr>
        <w:spacing w:after="160" w:line="259" w:lineRule="auto"/>
        <w:rPr>
          <w:b/>
        </w:rPr>
      </w:pPr>
      <w:r w:rsidRPr="002E6F03">
        <w:rPr>
          <w:b/>
          <w:rtl/>
        </w:rPr>
        <w:t xml:space="preserve"> اتکا بر کنترل</w:t>
      </w:r>
      <w:r w:rsidR="00854A12" w:rsidRPr="002E6F03">
        <w:rPr>
          <w:b/>
          <w:rtl/>
        </w:rPr>
        <w:t>‌</w:t>
      </w:r>
      <w:r w:rsidRPr="002E6F03">
        <w:rPr>
          <w:b/>
          <w:rtl/>
        </w:rPr>
        <w:t>های داخلی بخش</w:t>
      </w:r>
      <w:r w:rsidR="00854A12" w:rsidRPr="002E6F03">
        <w:rPr>
          <w:b/>
          <w:rtl/>
        </w:rPr>
        <w:t>‌</w:t>
      </w:r>
      <w:r w:rsidRPr="002E6F03">
        <w:rPr>
          <w:b/>
          <w:rtl/>
        </w:rPr>
        <w:t xml:space="preserve">ها برای کاهش یا محدود </w:t>
      </w:r>
      <w:r w:rsidR="00773134" w:rsidRPr="002E6F03">
        <w:rPr>
          <w:b/>
          <w:rtl/>
        </w:rPr>
        <w:t xml:space="preserve">کردن </w:t>
      </w:r>
      <w:r w:rsidR="00854A12" w:rsidRPr="002E6F03">
        <w:rPr>
          <w:b/>
          <w:rtl/>
        </w:rPr>
        <w:t>میزان</w:t>
      </w:r>
      <w:r w:rsidRPr="002E6F03">
        <w:rPr>
          <w:b/>
          <w:rtl/>
        </w:rPr>
        <w:t xml:space="preserve"> آزمون</w:t>
      </w:r>
      <w:r w:rsidR="00854A12" w:rsidRPr="002E6F03">
        <w:rPr>
          <w:b/>
          <w:rtl/>
        </w:rPr>
        <w:t>‌</w:t>
      </w:r>
      <w:r w:rsidRPr="002E6F03">
        <w:rPr>
          <w:b/>
          <w:rtl/>
        </w:rPr>
        <w:t>های محتوا</w:t>
      </w:r>
      <w:r w:rsidR="00773134" w:rsidRPr="002E6F03">
        <w:rPr>
          <w:b/>
          <w:rtl/>
        </w:rPr>
        <w:t xml:space="preserve"> </w:t>
      </w:r>
      <w:r w:rsidRPr="002E6F03">
        <w:rPr>
          <w:b/>
          <w:rtl/>
        </w:rPr>
        <w:t xml:space="preserve">را مستند </w:t>
      </w:r>
      <w:r w:rsidR="00773134" w:rsidRPr="002E6F03">
        <w:rPr>
          <w:b/>
          <w:rtl/>
        </w:rPr>
        <w:t>کنید</w:t>
      </w:r>
      <w:r w:rsidRPr="002E6F03">
        <w:rPr>
          <w:b/>
          <w:rtl/>
        </w:rPr>
        <w:t>. جز</w:t>
      </w:r>
      <w:r w:rsidR="00854A12" w:rsidRPr="002E6F03">
        <w:rPr>
          <w:b/>
          <w:rtl/>
        </w:rPr>
        <w:t>ئ</w:t>
      </w:r>
      <w:r w:rsidRPr="002E6F03">
        <w:rPr>
          <w:b/>
          <w:rtl/>
        </w:rPr>
        <w:t xml:space="preserve">یات </w:t>
      </w:r>
      <w:r w:rsidR="0095034D" w:rsidRPr="002E6F03">
        <w:rPr>
          <w:b/>
          <w:rtl/>
        </w:rPr>
        <w:t>رسیدگی‌های لازم</w:t>
      </w:r>
      <w:r w:rsidRPr="002E6F03">
        <w:rPr>
          <w:b/>
          <w:rtl/>
        </w:rPr>
        <w:t xml:space="preserve"> برای </w:t>
      </w:r>
      <w:r w:rsidR="00854A12" w:rsidRPr="002E6F03">
        <w:rPr>
          <w:b/>
          <w:rtl/>
        </w:rPr>
        <w:t>تعیین</w:t>
      </w:r>
      <w:r w:rsidRPr="002E6F03">
        <w:rPr>
          <w:b/>
          <w:rtl/>
        </w:rPr>
        <w:t xml:space="preserve"> قابل اتکا بودن کنترل</w:t>
      </w:r>
      <w:r w:rsidR="00854A12" w:rsidRPr="002E6F03">
        <w:rPr>
          <w:b/>
          <w:rtl/>
        </w:rPr>
        <w:t>‌</w:t>
      </w:r>
      <w:r w:rsidRPr="002E6F03">
        <w:rPr>
          <w:b/>
          <w:rtl/>
        </w:rPr>
        <w:t xml:space="preserve">ها را ارائه نمایید. </w:t>
      </w:r>
    </w:p>
    <w:tbl>
      <w:tblPr>
        <w:tblStyle w:val="001MotherT-RCellRHeadCellFa1"/>
        <w:tblW w:w="0" w:type="auto"/>
        <w:tblLook w:val="0020" w:firstRow="1" w:lastRow="0" w:firstColumn="0" w:lastColumn="0" w:noHBand="0" w:noVBand="0"/>
      </w:tblPr>
      <w:tblGrid>
        <w:gridCol w:w="5777"/>
        <w:gridCol w:w="3284"/>
      </w:tblGrid>
      <w:tr w:rsidR="00E431DB" w:rsidRPr="002E6F03" w14:paraId="71E2BC69" w14:textId="77777777" w:rsidTr="00492160">
        <w:trPr>
          <w:cnfStyle w:val="100000000000" w:firstRow="1" w:lastRow="0" w:firstColumn="0" w:lastColumn="0" w:oddVBand="0" w:evenVBand="0" w:oddHBand="0" w:evenHBand="0" w:firstRowFirstColumn="0" w:firstRowLastColumn="0" w:lastRowFirstColumn="0" w:lastRowLastColumn="0"/>
        </w:trPr>
        <w:tc>
          <w:tcPr>
            <w:tcW w:w="5778" w:type="dxa"/>
          </w:tcPr>
          <w:p w14:paraId="3B35C8E7" w14:textId="034EE3A3" w:rsidR="002A12C6" w:rsidRPr="002E6F03" w:rsidRDefault="002A12C6" w:rsidP="00773134">
            <w:pPr>
              <w:jc w:val="center"/>
              <w:rPr>
                <w:b w:val="0"/>
                <w:bCs w:val="0"/>
                <w:i/>
                <w:sz w:val="14"/>
                <w:szCs w:val="20"/>
              </w:rPr>
            </w:pPr>
            <w:r w:rsidRPr="002E6F03">
              <w:rPr>
                <w:b w:val="0"/>
                <w:bCs w:val="0"/>
                <w:i/>
                <w:sz w:val="14"/>
                <w:szCs w:val="20"/>
                <w:rtl/>
              </w:rPr>
              <w:t xml:space="preserve">جزئيات </w:t>
            </w:r>
            <w:r w:rsidR="00F91B84" w:rsidRPr="002E6F03">
              <w:rPr>
                <w:b w:val="0"/>
                <w:bCs w:val="0"/>
                <w:i/>
                <w:sz w:val="14"/>
                <w:szCs w:val="20"/>
                <w:rtl/>
              </w:rPr>
              <w:t>رس</w:t>
            </w:r>
            <w:r w:rsidR="00F91B84" w:rsidRPr="002E6F03">
              <w:rPr>
                <w:rFonts w:hint="cs"/>
                <w:b w:val="0"/>
                <w:bCs w:val="0"/>
                <w:i/>
                <w:sz w:val="14"/>
                <w:szCs w:val="20"/>
                <w:rtl/>
              </w:rPr>
              <w:t>یدگی‌های</w:t>
            </w:r>
            <w:r w:rsidRPr="002E6F03">
              <w:rPr>
                <w:b w:val="0"/>
                <w:bCs w:val="0"/>
                <w:i/>
                <w:sz w:val="14"/>
                <w:szCs w:val="20"/>
                <w:rtl/>
              </w:rPr>
              <w:t xml:space="preserve"> انجام شده</w:t>
            </w:r>
          </w:p>
        </w:tc>
        <w:tc>
          <w:tcPr>
            <w:tcW w:w="3285" w:type="dxa"/>
          </w:tcPr>
          <w:p w14:paraId="196925FB" w14:textId="77777777" w:rsidR="002A12C6" w:rsidRPr="002E6F03" w:rsidRDefault="00773134" w:rsidP="00773134">
            <w:pPr>
              <w:jc w:val="center"/>
              <w:rPr>
                <w:b w:val="0"/>
                <w:bCs w:val="0"/>
                <w:i/>
                <w:sz w:val="14"/>
                <w:szCs w:val="20"/>
              </w:rPr>
            </w:pPr>
            <w:r w:rsidRPr="002E6F03">
              <w:rPr>
                <w:b w:val="0"/>
                <w:bCs w:val="0"/>
                <w:i/>
                <w:sz w:val="14"/>
                <w:szCs w:val="20"/>
                <w:rtl/>
              </w:rPr>
              <w:t>زمینه</w:t>
            </w:r>
          </w:p>
        </w:tc>
      </w:tr>
      <w:tr w:rsidR="00E431DB" w:rsidRPr="002E6F03" w14:paraId="680484D7" w14:textId="77777777" w:rsidTr="00492160">
        <w:tc>
          <w:tcPr>
            <w:tcW w:w="5778" w:type="dxa"/>
          </w:tcPr>
          <w:p w14:paraId="22630B1F" w14:textId="77777777" w:rsidR="002A12C6" w:rsidRPr="002E6F03" w:rsidRDefault="002A12C6" w:rsidP="00EC37E0">
            <w:pPr>
              <w:spacing w:after="160" w:line="259" w:lineRule="auto"/>
              <w:jc w:val="left"/>
              <w:rPr>
                <w:i/>
                <w:sz w:val="14"/>
                <w:szCs w:val="20"/>
              </w:rPr>
            </w:pPr>
          </w:p>
        </w:tc>
        <w:tc>
          <w:tcPr>
            <w:tcW w:w="3285" w:type="dxa"/>
          </w:tcPr>
          <w:p w14:paraId="4CAE6B38" w14:textId="77777777" w:rsidR="002A12C6" w:rsidRPr="002E6F03" w:rsidRDefault="002A12C6" w:rsidP="00EC37E0">
            <w:pPr>
              <w:spacing w:after="160" w:line="259" w:lineRule="auto"/>
              <w:jc w:val="left"/>
              <w:rPr>
                <w:b/>
                <w:i/>
                <w:sz w:val="14"/>
                <w:szCs w:val="20"/>
              </w:rPr>
            </w:pPr>
          </w:p>
          <w:p w14:paraId="5A541DB5" w14:textId="77777777" w:rsidR="002A12C6" w:rsidRPr="002E6F03" w:rsidRDefault="002A12C6" w:rsidP="00EC37E0">
            <w:pPr>
              <w:spacing w:after="160" w:line="259" w:lineRule="auto"/>
              <w:jc w:val="left"/>
              <w:rPr>
                <w:b/>
                <w:i/>
                <w:sz w:val="14"/>
                <w:szCs w:val="20"/>
              </w:rPr>
            </w:pPr>
          </w:p>
        </w:tc>
      </w:tr>
      <w:tr w:rsidR="00E431DB" w:rsidRPr="002E6F03" w14:paraId="026751DE" w14:textId="77777777" w:rsidTr="00492160">
        <w:tc>
          <w:tcPr>
            <w:tcW w:w="5778" w:type="dxa"/>
          </w:tcPr>
          <w:p w14:paraId="10690F04" w14:textId="77777777" w:rsidR="002A12C6" w:rsidRPr="002E6F03" w:rsidRDefault="002A12C6" w:rsidP="00EC37E0">
            <w:pPr>
              <w:spacing w:after="160" w:line="259" w:lineRule="auto"/>
              <w:jc w:val="left"/>
              <w:rPr>
                <w:i/>
                <w:sz w:val="14"/>
                <w:szCs w:val="20"/>
              </w:rPr>
            </w:pPr>
          </w:p>
        </w:tc>
        <w:tc>
          <w:tcPr>
            <w:tcW w:w="3285" w:type="dxa"/>
          </w:tcPr>
          <w:p w14:paraId="2971B6F0" w14:textId="77777777" w:rsidR="002A12C6" w:rsidRPr="002E6F03" w:rsidRDefault="002A12C6" w:rsidP="00EC37E0">
            <w:pPr>
              <w:spacing w:after="160" w:line="259" w:lineRule="auto"/>
              <w:jc w:val="left"/>
              <w:rPr>
                <w:b/>
                <w:i/>
                <w:sz w:val="14"/>
                <w:szCs w:val="20"/>
              </w:rPr>
            </w:pPr>
          </w:p>
          <w:p w14:paraId="0A83EEA8" w14:textId="77777777" w:rsidR="002A12C6" w:rsidRPr="002E6F03" w:rsidRDefault="002A12C6" w:rsidP="00EC37E0">
            <w:pPr>
              <w:spacing w:after="160" w:line="259" w:lineRule="auto"/>
              <w:jc w:val="left"/>
              <w:rPr>
                <w:b/>
                <w:i/>
                <w:sz w:val="14"/>
                <w:szCs w:val="20"/>
              </w:rPr>
            </w:pPr>
          </w:p>
        </w:tc>
      </w:tr>
      <w:tr w:rsidR="00E431DB" w:rsidRPr="002E6F03" w14:paraId="543E8C40" w14:textId="77777777" w:rsidTr="00492160">
        <w:tc>
          <w:tcPr>
            <w:tcW w:w="5778" w:type="dxa"/>
          </w:tcPr>
          <w:p w14:paraId="50BC52EA" w14:textId="77777777" w:rsidR="002A12C6" w:rsidRPr="002E6F03" w:rsidRDefault="002A12C6" w:rsidP="00EC37E0">
            <w:pPr>
              <w:spacing w:after="160" w:line="259" w:lineRule="auto"/>
              <w:jc w:val="left"/>
              <w:rPr>
                <w:i/>
                <w:sz w:val="14"/>
                <w:szCs w:val="20"/>
              </w:rPr>
            </w:pPr>
          </w:p>
        </w:tc>
        <w:tc>
          <w:tcPr>
            <w:tcW w:w="3285" w:type="dxa"/>
          </w:tcPr>
          <w:p w14:paraId="63C5CDB9" w14:textId="77777777" w:rsidR="002A12C6" w:rsidRPr="002E6F03" w:rsidRDefault="002A12C6" w:rsidP="00EC37E0">
            <w:pPr>
              <w:spacing w:after="160" w:line="259" w:lineRule="auto"/>
              <w:jc w:val="left"/>
              <w:rPr>
                <w:b/>
                <w:i/>
                <w:sz w:val="14"/>
                <w:szCs w:val="20"/>
              </w:rPr>
            </w:pPr>
          </w:p>
          <w:p w14:paraId="36722692" w14:textId="77777777" w:rsidR="002A12C6" w:rsidRPr="002E6F03" w:rsidRDefault="002A12C6" w:rsidP="00EC37E0">
            <w:pPr>
              <w:spacing w:after="160" w:line="259" w:lineRule="auto"/>
              <w:jc w:val="left"/>
              <w:rPr>
                <w:b/>
                <w:i/>
                <w:sz w:val="14"/>
                <w:szCs w:val="20"/>
              </w:rPr>
            </w:pPr>
          </w:p>
        </w:tc>
      </w:tr>
    </w:tbl>
    <w:p w14:paraId="7E974B96" w14:textId="77777777" w:rsidR="00854A12" w:rsidRPr="002E6F03" w:rsidRDefault="00854A12" w:rsidP="00D77915">
      <w:pPr>
        <w:spacing w:after="160" w:line="259" w:lineRule="auto"/>
        <w:jc w:val="left"/>
        <w:rPr>
          <w:b/>
          <w:rtl/>
        </w:rPr>
      </w:pPr>
    </w:p>
    <w:p w14:paraId="0D3BBF9E" w14:textId="77777777" w:rsidR="007D1F6A" w:rsidRPr="002E6F03" w:rsidRDefault="007D1F6A" w:rsidP="007D1F6A">
      <w:pPr>
        <w:pStyle w:val="Heading1"/>
        <w:spacing w:before="0" w:after="0"/>
        <w:rPr>
          <w:rFonts w:cs="B Zar"/>
          <w:sz w:val="18"/>
          <w:szCs w:val="12"/>
          <w:rtl/>
        </w:rPr>
      </w:pPr>
    </w:p>
    <w:p w14:paraId="4832C91E" w14:textId="77777777" w:rsidR="007D1F6A" w:rsidRPr="002E6F03" w:rsidRDefault="007D1F6A" w:rsidP="007D1F6A">
      <w:pPr>
        <w:pStyle w:val="Heading1"/>
        <w:spacing w:after="120"/>
        <w:rPr>
          <w:rFonts w:cs="B Zar"/>
          <w:rtl/>
        </w:rPr>
      </w:pPr>
      <w:r w:rsidRPr="002E6F03">
        <w:rPr>
          <w:rFonts w:cs="B Zar"/>
          <w:rtl/>
        </w:rPr>
        <w:t>نقاط ضعف کنترل‌های داخلی</w:t>
      </w:r>
    </w:p>
    <w:p w14:paraId="5F5A70FE" w14:textId="77777777" w:rsidR="007D1F6A" w:rsidRPr="002E6F03" w:rsidRDefault="007D1F6A" w:rsidP="004051F3">
      <w:pPr>
        <w:spacing w:after="160" w:line="259" w:lineRule="auto"/>
        <w:rPr>
          <w:b/>
        </w:rPr>
      </w:pPr>
      <w:r w:rsidRPr="002E6F03">
        <w:rPr>
          <w:b/>
          <w:rtl/>
        </w:rPr>
        <w:t>نقاط ضعف با</w:t>
      </w:r>
      <w:r w:rsidRPr="002E6F03">
        <w:rPr>
          <w:rFonts w:cs="Times New Roman"/>
          <w:b/>
          <w:rtl/>
        </w:rPr>
        <w:t> </w:t>
      </w:r>
      <w:r w:rsidRPr="002E6F03">
        <w:rPr>
          <w:b/>
          <w:rtl/>
        </w:rPr>
        <w:t>اهمیت در سیستم کنترل‌ داخلی یا مدارک حسابداری و نوع و ماهیت هرگونه گزارش آن به مدیریت را در جدول زیر مستند کنید:</w:t>
      </w:r>
    </w:p>
    <w:tbl>
      <w:tblPr>
        <w:tblStyle w:val="001MotherT-RCellRHeadCellFa05"/>
        <w:bidiVisual/>
        <w:tblW w:w="0" w:type="auto"/>
        <w:tblLook w:val="0020" w:firstRow="1" w:lastRow="0" w:firstColumn="0" w:lastColumn="0" w:noHBand="0" w:noVBand="0"/>
      </w:tblPr>
      <w:tblGrid>
        <w:gridCol w:w="3021"/>
        <w:gridCol w:w="3020"/>
        <w:gridCol w:w="3020"/>
      </w:tblGrid>
      <w:tr w:rsidR="007D1F6A" w:rsidRPr="002E6F03" w14:paraId="4A6A16D5" w14:textId="77777777" w:rsidTr="00492160">
        <w:trPr>
          <w:cnfStyle w:val="100000000000" w:firstRow="1" w:lastRow="0" w:firstColumn="0" w:lastColumn="0" w:oddVBand="0" w:evenVBand="0" w:oddHBand="0" w:evenHBand="0" w:firstRowFirstColumn="0" w:firstRowLastColumn="0" w:lastRowFirstColumn="0" w:lastRowLastColumn="0"/>
        </w:trPr>
        <w:tc>
          <w:tcPr>
            <w:tcW w:w="3021" w:type="dxa"/>
          </w:tcPr>
          <w:p w14:paraId="2BADAC19" w14:textId="77777777" w:rsidR="007D1F6A" w:rsidRPr="002E6F03" w:rsidRDefault="007D1F6A" w:rsidP="00C63A95">
            <w:pPr>
              <w:jc w:val="center"/>
              <w:rPr>
                <w:b w:val="0"/>
                <w:bCs w:val="0"/>
                <w:i/>
                <w:sz w:val="14"/>
                <w:szCs w:val="20"/>
              </w:rPr>
            </w:pPr>
            <w:r w:rsidRPr="002E6F03">
              <w:rPr>
                <w:b w:val="0"/>
                <w:bCs w:val="0"/>
                <w:i/>
                <w:sz w:val="14"/>
                <w:szCs w:val="20"/>
                <w:rtl/>
              </w:rPr>
              <w:t>زمینه</w:t>
            </w:r>
          </w:p>
        </w:tc>
        <w:tc>
          <w:tcPr>
            <w:tcW w:w="3021" w:type="dxa"/>
          </w:tcPr>
          <w:p w14:paraId="40AFFD2B" w14:textId="77777777" w:rsidR="007D1F6A" w:rsidRPr="002E6F03" w:rsidRDefault="007D1F6A" w:rsidP="00C63A95">
            <w:pPr>
              <w:jc w:val="center"/>
              <w:rPr>
                <w:b w:val="0"/>
                <w:bCs w:val="0"/>
                <w:i/>
                <w:sz w:val="14"/>
                <w:szCs w:val="20"/>
              </w:rPr>
            </w:pPr>
            <w:r w:rsidRPr="002E6F03">
              <w:rPr>
                <w:b w:val="0"/>
                <w:bCs w:val="0"/>
                <w:i/>
                <w:sz w:val="14"/>
                <w:szCs w:val="20"/>
                <w:rtl/>
              </w:rPr>
              <w:t>نقاط ضعف</w:t>
            </w:r>
          </w:p>
        </w:tc>
        <w:tc>
          <w:tcPr>
            <w:tcW w:w="3021" w:type="dxa"/>
          </w:tcPr>
          <w:p w14:paraId="3A903C67" w14:textId="77777777" w:rsidR="007D1F6A" w:rsidRPr="002E6F03" w:rsidRDefault="007D1F6A" w:rsidP="00C63A95">
            <w:pPr>
              <w:jc w:val="center"/>
              <w:rPr>
                <w:b w:val="0"/>
                <w:bCs w:val="0"/>
                <w:i/>
                <w:sz w:val="14"/>
                <w:szCs w:val="20"/>
              </w:rPr>
            </w:pPr>
            <w:r w:rsidRPr="002E6F03">
              <w:rPr>
                <w:b w:val="0"/>
                <w:bCs w:val="0"/>
                <w:i/>
                <w:sz w:val="14"/>
                <w:szCs w:val="20"/>
                <w:rtl/>
              </w:rPr>
              <w:t>نوع و ماهیت گزارشگری</w:t>
            </w:r>
          </w:p>
        </w:tc>
      </w:tr>
      <w:tr w:rsidR="007D1F6A" w:rsidRPr="002E6F03" w14:paraId="13EEE255" w14:textId="77777777" w:rsidTr="00492160">
        <w:trPr>
          <w:trHeight w:val="907"/>
        </w:trPr>
        <w:tc>
          <w:tcPr>
            <w:tcW w:w="3021" w:type="dxa"/>
          </w:tcPr>
          <w:p w14:paraId="62FAB3EE" w14:textId="77777777" w:rsidR="007D1F6A" w:rsidRPr="002E6F03" w:rsidRDefault="007D1F6A" w:rsidP="00C63A95">
            <w:pPr>
              <w:spacing w:after="160" w:line="259" w:lineRule="auto"/>
              <w:jc w:val="left"/>
              <w:rPr>
                <w:i/>
              </w:rPr>
            </w:pPr>
          </w:p>
        </w:tc>
        <w:tc>
          <w:tcPr>
            <w:tcW w:w="3021" w:type="dxa"/>
          </w:tcPr>
          <w:p w14:paraId="46D5A766" w14:textId="77777777" w:rsidR="007D1F6A" w:rsidRPr="002E6F03" w:rsidRDefault="007D1F6A" w:rsidP="00C63A95">
            <w:pPr>
              <w:spacing w:after="160" w:line="259" w:lineRule="auto"/>
              <w:jc w:val="left"/>
              <w:rPr>
                <w:i/>
              </w:rPr>
            </w:pPr>
          </w:p>
        </w:tc>
        <w:tc>
          <w:tcPr>
            <w:tcW w:w="3021" w:type="dxa"/>
          </w:tcPr>
          <w:p w14:paraId="0D83CA27" w14:textId="77777777" w:rsidR="007D1F6A" w:rsidRPr="002E6F03" w:rsidRDefault="007D1F6A" w:rsidP="00C63A95">
            <w:pPr>
              <w:spacing w:after="160" w:line="259" w:lineRule="auto"/>
              <w:jc w:val="left"/>
              <w:rPr>
                <w:i/>
              </w:rPr>
            </w:pPr>
          </w:p>
        </w:tc>
      </w:tr>
      <w:tr w:rsidR="007D1F6A" w:rsidRPr="002E6F03" w14:paraId="1E42ACB0" w14:textId="77777777" w:rsidTr="00492160">
        <w:trPr>
          <w:trHeight w:val="907"/>
        </w:trPr>
        <w:tc>
          <w:tcPr>
            <w:tcW w:w="3021" w:type="dxa"/>
          </w:tcPr>
          <w:p w14:paraId="4E6D9824" w14:textId="77777777" w:rsidR="007D1F6A" w:rsidRPr="002E6F03" w:rsidRDefault="007D1F6A" w:rsidP="00C63A95">
            <w:pPr>
              <w:spacing w:after="160" w:line="259" w:lineRule="auto"/>
              <w:jc w:val="left"/>
              <w:rPr>
                <w:i/>
              </w:rPr>
            </w:pPr>
          </w:p>
        </w:tc>
        <w:tc>
          <w:tcPr>
            <w:tcW w:w="3021" w:type="dxa"/>
          </w:tcPr>
          <w:p w14:paraId="5D727EEF" w14:textId="77777777" w:rsidR="007D1F6A" w:rsidRPr="002E6F03" w:rsidRDefault="007D1F6A" w:rsidP="00C63A95">
            <w:pPr>
              <w:spacing w:after="160" w:line="259" w:lineRule="auto"/>
              <w:jc w:val="left"/>
              <w:rPr>
                <w:i/>
              </w:rPr>
            </w:pPr>
          </w:p>
        </w:tc>
        <w:tc>
          <w:tcPr>
            <w:tcW w:w="3021" w:type="dxa"/>
          </w:tcPr>
          <w:p w14:paraId="0C7C7935" w14:textId="77777777" w:rsidR="007D1F6A" w:rsidRPr="002E6F03" w:rsidRDefault="007D1F6A" w:rsidP="00C63A95">
            <w:pPr>
              <w:spacing w:after="160" w:line="259" w:lineRule="auto"/>
              <w:jc w:val="left"/>
              <w:rPr>
                <w:i/>
              </w:rPr>
            </w:pPr>
          </w:p>
        </w:tc>
      </w:tr>
      <w:tr w:rsidR="007D1F6A" w:rsidRPr="002E6F03" w14:paraId="4A62E5B9" w14:textId="77777777" w:rsidTr="00492160">
        <w:trPr>
          <w:trHeight w:val="907"/>
        </w:trPr>
        <w:tc>
          <w:tcPr>
            <w:tcW w:w="3021" w:type="dxa"/>
          </w:tcPr>
          <w:p w14:paraId="7EE7ABE2" w14:textId="77777777" w:rsidR="007D1F6A" w:rsidRPr="002E6F03" w:rsidRDefault="007D1F6A" w:rsidP="00C63A95">
            <w:pPr>
              <w:spacing w:after="160" w:line="259" w:lineRule="auto"/>
              <w:jc w:val="left"/>
              <w:rPr>
                <w:i/>
              </w:rPr>
            </w:pPr>
          </w:p>
        </w:tc>
        <w:tc>
          <w:tcPr>
            <w:tcW w:w="3021" w:type="dxa"/>
          </w:tcPr>
          <w:p w14:paraId="18B9F60A" w14:textId="77777777" w:rsidR="007D1F6A" w:rsidRPr="002E6F03" w:rsidRDefault="007D1F6A" w:rsidP="00C63A95">
            <w:pPr>
              <w:spacing w:after="160" w:line="259" w:lineRule="auto"/>
              <w:jc w:val="left"/>
              <w:rPr>
                <w:i/>
              </w:rPr>
            </w:pPr>
          </w:p>
        </w:tc>
        <w:tc>
          <w:tcPr>
            <w:tcW w:w="3021" w:type="dxa"/>
          </w:tcPr>
          <w:p w14:paraId="3120978E" w14:textId="77777777" w:rsidR="007D1F6A" w:rsidRPr="002E6F03" w:rsidRDefault="007D1F6A" w:rsidP="00C63A95">
            <w:pPr>
              <w:spacing w:after="160" w:line="259" w:lineRule="auto"/>
              <w:jc w:val="left"/>
              <w:rPr>
                <w:i/>
              </w:rPr>
            </w:pPr>
          </w:p>
        </w:tc>
      </w:tr>
      <w:tr w:rsidR="007D1F6A" w:rsidRPr="002E6F03" w14:paraId="527555E1" w14:textId="77777777" w:rsidTr="00492160">
        <w:trPr>
          <w:trHeight w:val="907"/>
        </w:trPr>
        <w:tc>
          <w:tcPr>
            <w:tcW w:w="3021" w:type="dxa"/>
          </w:tcPr>
          <w:p w14:paraId="4F13BA74" w14:textId="77777777" w:rsidR="007D1F6A" w:rsidRPr="002E6F03" w:rsidRDefault="007D1F6A" w:rsidP="00C63A95">
            <w:pPr>
              <w:spacing w:after="160" w:line="259" w:lineRule="auto"/>
              <w:jc w:val="left"/>
              <w:rPr>
                <w:i/>
              </w:rPr>
            </w:pPr>
          </w:p>
        </w:tc>
        <w:tc>
          <w:tcPr>
            <w:tcW w:w="3021" w:type="dxa"/>
          </w:tcPr>
          <w:p w14:paraId="42E4E296" w14:textId="77777777" w:rsidR="007D1F6A" w:rsidRPr="002E6F03" w:rsidRDefault="007D1F6A" w:rsidP="00C63A95">
            <w:pPr>
              <w:spacing w:after="160" w:line="259" w:lineRule="auto"/>
              <w:jc w:val="left"/>
              <w:rPr>
                <w:i/>
              </w:rPr>
            </w:pPr>
          </w:p>
        </w:tc>
        <w:tc>
          <w:tcPr>
            <w:tcW w:w="3021" w:type="dxa"/>
          </w:tcPr>
          <w:p w14:paraId="61D5644A" w14:textId="77777777" w:rsidR="007D1F6A" w:rsidRPr="002E6F03" w:rsidRDefault="007D1F6A" w:rsidP="00C63A95">
            <w:pPr>
              <w:spacing w:after="160" w:line="259" w:lineRule="auto"/>
              <w:jc w:val="left"/>
              <w:rPr>
                <w:i/>
              </w:rPr>
            </w:pPr>
          </w:p>
        </w:tc>
      </w:tr>
    </w:tbl>
    <w:p w14:paraId="7A6C8143" w14:textId="77777777" w:rsidR="007D1F6A" w:rsidRPr="002E6F03" w:rsidRDefault="007D1F6A" w:rsidP="00D77915">
      <w:pPr>
        <w:spacing w:after="160" w:line="259" w:lineRule="auto"/>
        <w:jc w:val="left"/>
        <w:rPr>
          <w:b/>
          <w:sz w:val="2"/>
          <w:szCs w:val="8"/>
          <w:rtl/>
        </w:rPr>
      </w:pPr>
    </w:p>
    <w:p w14:paraId="2FA7D017" w14:textId="77777777" w:rsidR="007D1F6A" w:rsidRPr="002E6F03" w:rsidRDefault="007D1F6A" w:rsidP="007D1F6A">
      <w:pPr>
        <w:pStyle w:val="Heading1"/>
        <w:spacing w:after="120"/>
        <w:rPr>
          <w:rFonts w:cs="B Zar"/>
          <w:rtl/>
        </w:rPr>
      </w:pPr>
      <w:r w:rsidRPr="002E6F03">
        <w:rPr>
          <w:rFonts w:cs="B Zar"/>
          <w:rtl/>
        </w:rPr>
        <w:t>اشتباهات</w:t>
      </w:r>
    </w:p>
    <w:p w14:paraId="53E6D9A5" w14:textId="77777777" w:rsidR="007D1F6A" w:rsidRPr="002E6F03" w:rsidRDefault="007D1F6A" w:rsidP="007D1F6A">
      <w:pPr>
        <w:spacing w:after="160" w:line="259" w:lineRule="auto"/>
        <w:rPr>
          <w:b/>
        </w:rPr>
      </w:pPr>
      <w:r w:rsidRPr="002E6F03">
        <w:rPr>
          <w:b/>
          <w:rtl/>
        </w:rPr>
        <w:t>جزئیات هرگونه اشتباه کشف شده و تعدیل شدن یا نشدن صورت‌های مالی بابت این اشتباهات را مستند کنید. اشتباهات جزئی و عمده، هر</w:t>
      </w:r>
      <w:r w:rsidRPr="002E6F03">
        <w:rPr>
          <w:rFonts w:cs="Times New Roman"/>
          <w:b/>
          <w:rtl/>
        </w:rPr>
        <w:t> </w:t>
      </w:r>
      <w:r w:rsidRPr="002E6F03">
        <w:rPr>
          <w:b/>
          <w:rtl/>
        </w:rPr>
        <w:t>دو، را ثبت کنید.</w:t>
      </w:r>
    </w:p>
    <w:tbl>
      <w:tblPr>
        <w:tblStyle w:val="001MotherT-RCellVHeadCellFa1"/>
        <w:bidiVisual/>
        <w:tblW w:w="5000" w:type="pct"/>
        <w:tblLook w:val="0020" w:firstRow="1" w:lastRow="0" w:firstColumn="0" w:lastColumn="0" w:noHBand="0" w:noVBand="0"/>
      </w:tblPr>
      <w:tblGrid>
        <w:gridCol w:w="4530"/>
        <w:gridCol w:w="4531"/>
      </w:tblGrid>
      <w:tr w:rsidR="00E431DB" w:rsidRPr="002E6F03" w14:paraId="3AC9F1AF" w14:textId="77777777" w:rsidTr="00492160">
        <w:trPr>
          <w:cnfStyle w:val="100000000000" w:firstRow="1" w:lastRow="0" w:firstColumn="0" w:lastColumn="0" w:oddVBand="0" w:evenVBand="0" w:oddHBand="0" w:evenHBand="0" w:firstRowFirstColumn="0" w:firstRowLastColumn="0" w:lastRowFirstColumn="0" w:lastRowLastColumn="0"/>
        </w:trPr>
        <w:tc>
          <w:tcPr>
            <w:tcW w:w="2500" w:type="pct"/>
          </w:tcPr>
          <w:p w14:paraId="5A38803B" w14:textId="77777777" w:rsidR="00E64AC2" w:rsidRPr="002E6F03" w:rsidRDefault="00E64AC2" w:rsidP="00C63A95">
            <w:pPr>
              <w:jc w:val="center"/>
              <w:rPr>
                <w:b w:val="0"/>
                <w:bCs w:val="0"/>
                <w:i/>
                <w:sz w:val="14"/>
                <w:szCs w:val="20"/>
              </w:rPr>
            </w:pPr>
            <w:r w:rsidRPr="002E6F03">
              <w:rPr>
                <w:b w:val="0"/>
                <w:bCs w:val="0"/>
                <w:i/>
                <w:sz w:val="14"/>
                <w:szCs w:val="20"/>
                <w:rtl/>
              </w:rPr>
              <w:t>شرح اشتباه</w:t>
            </w:r>
          </w:p>
        </w:tc>
        <w:tc>
          <w:tcPr>
            <w:tcW w:w="2500" w:type="pct"/>
          </w:tcPr>
          <w:p w14:paraId="449C49D9" w14:textId="77777777" w:rsidR="00E64AC2" w:rsidRPr="002E6F03" w:rsidRDefault="00E64AC2" w:rsidP="00C63A95">
            <w:pPr>
              <w:jc w:val="center"/>
              <w:rPr>
                <w:b w:val="0"/>
                <w:bCs w:val="0"/>
                <w:i/>
                <w:sz w:val="14"/>
                <w:szCs w:val="20"/>
              </w:rPr>
            </w:pPr>
            <w:r w:rsidRPr="002E6F03">
              <w:rPr>
                <w:b w:val="0"/>
                <w:bCs w:val="0"/>
                <w:i/>
                <w:sz w:val="14"/>
                <w:szCs w:val="20"/>
                <w:rtl/>
              </w:rPr>
              <w:t>اقدامات انجام شده</w:t>
            </w:r>
          </w:p>
        </w:tc>
      </w:tr>
      <w:tr w:rsidR="00E431DB" w:rsidRPr="002E6F03" w14:paraId="330A60ED" w14:textId="77777777" w:rsidTr="00492160">
        <w:trPr>
          <w:trHeight w:val="737"/>
        </w:trPr>
        <w:tc>
          <w:tcPr>
            <w:tcW w:w="2500" w:type="pct"/>
          </w:tcPr>
          <w:p w14:paraId="1CBEB420" w14:textId="77777777" w:rsidR="00E64AC2" w:rsidRPr="002E6F03" w:rsidRDefault="00E64AC2" w:rsidP="00C63A95">
            <w:pPr>
              <w:spacing w:after="160" w:line="259" w:lineRule="auto"/>
              <w:jc w:val="left"/>
              <w:rPr>
                <w:i/>
              </w:rPr>
            </w:pPr>
          </w:p>
        </w:tc>
        <w:tc>
          <w:tcPr>
            <w:tcW w:w="2500" w:type="pct"/>
          </w:tcPr>
          <w:p w14:paraId="5B10EABE" w14:textId="77777777" w:rsidR="00E64AC2" w:rsidRPr="002E6F03" w:rsidRDefault="00E64AC2" w:rsidP="00C63A95">
            <w:pPr>
              <w:spacing w:after="160" w:line="259" w:lineRule="auto"/>
              <w:jc w:val="left"/>
              <w:rPr>
                <w:i/>
              </w:rPr>
            </w:pPr>
          </w:p>
        </w:tc>
      </w:tr>
      <w:tr w:rsidR="00E431DB" w:rsidRPr="002E6F03" w14:paraId="48D2FC90" w14:textId="77777777" w:rsidTr="00492160">
        <w:trPr>
          <w:trHeight w:val="737"/>
        </w:trPr>
        <w:tc>
          <w:tcPr>
            <w:tcW w:w="2500" w:type="pct"/>
          </w:tcPr>
          <w:p w14:paraId="30353F23" w14:textId="77777777" w:rsidR="00E64AC2" w:rsidRPr="002E6F03" w:rsidRDefault="00E64AC2" w:rsidP="00C63A95">
            <w:pPr>
              <w:spacing w:after="160" w:line="259" w:lineRule="auto"/>
              <w:jc w:val="left"/>
              <w:rPr>
                <w:i/>
              </w:rPr>
            </w:pPr>
          </w:p>
        </w:tc>
        <w:tc>
          <w:tcPr>
            <w:tcW w:w="2500" w:type="pct"/>
          </w:tcPr>
          <w:p w14:paraId="05C3EFCB" w14:textId="77777777" w:rsidR="00E64AC2" w:rsidRPr="002E6F03" w:rsidRDefault="00E64AC2" w:rsidP="00C63A95">
            <w:pPr>
              <w:spacing w:after="160" w:line="259" w:lineRule="auto"/>
              <w:jc w:val="left"/>
              <w:rPr>
                <w:i/>
              </w:rPr>
            </w:pPr>
          </w:p>
        </w:tc>
      </w:tr>
      <w:tr w:rsidR="00E431DB" w:rsidRPr="002E6F03" w14:paraId="27A6BAB2" w14:textId="77777777" w:rsidTr="00492160">
        <w:trPr>
          <w:trHeight w:val="737"/>
        </w:trPr>
        <w:tc>
          <w:tcPr>
            <w:tcW w:w="2500" w:type="pct"/>
          </w:tcPr>
          <w:p w14:paraId="612FF488" w14:textId="77777777" w:rsidR="00E64AC2" w:rsidRPr="002E6F03" w:rsidRDefault="00E64AC2" w:rsidP="00C63A95">
            <w:pPr>
              <w:spacing w:after="160" w:line="259" w:lineRule="auto"/>
              <w:jc w:val="left"/>
              <w:rPr>
                <w:i/>
              </w:rPr>
            </w:pPr>
          </w:p>
        </w:tc>
        <w:tc>
          <w:tcPr>
            <w:tcW w:w="2500" w:type="pct"/>
          </w:tcPr>
          <w:p w14:paraId="07C4E58B" w14:textId="77777777" w:rsidR="00E64AC2" w:rsidRPr="002E6F03" w:rsidRDefault="00E64AC2" w:rsidP="00C63A95">
            <w:pPr>
              <w:spacing w:after="160" w:line="259" w:lineRule="auto"/>
              <w:jc w:val="left"/>
              <w:rPr>
                <w:i/>
              </w:rPr>
            </w:pPr>
          </w:p>
        </w:tc>
      </w:tr>
    </w:tbl>
    <w:p w14:paraId="42551728" w14:textId="77777777" w:rsidR="007D1F6A" w:rsidRPr="002E6F03" w:rsidRDefault="007D1F6A" w:rsidP="007D1F6A">
      <w:pPr>
        <w:pStyle w:val="Heading1"/>
        <w:spacing w:after="120"/>
        <w:rPr>
          <w:rFonts w:cs="B Zar"/>
          <w:sz w:val="8"/>
          <w:szCs w:val="10"/>
          <w:rtl/>
        </w:rPr>
      </w:pPr>
    </w:p>
    <w:p w14:paraId="556620DD" w14:textId="77777777" w:rsidR="004051F3" w:rsidRPr="002E6F03" w:rsidRDefault="00E80BBB" w:rsidP="004051F3">
      <w:pPr>
        <w:spacing w:after="160" w:line="259" w:lineRule="auto"/>
        <w:rPr>
          <w:rFonts w:cs="B Zar"/>
          <w:bCs/>
          <w:sz w:val="18"/>
          <w:szCs w:val="24"/>
          <w:rtl/>
        </w:rPr>
      </w:pPr>
      <w:r w:rsidRPr="002E6F03">
        <w:rPr>
          <w:rFonts w:cs="B Zar"/>
          <w:bCs/>
          <w:sz w:val="18"/>
          <w:szCs w:val="24"/>
          <w:rtl/>
        </w:rPr>
        <w:t>موارد نیازمند قضاوت که به شریک مسئول انجام کار حسابرسی گزارش شده است</w:t>
      </w:r>
      <w:r w:rsidR="004051F3" w:rsidRPr="002E6F03">
        <w:rPr>
          <w:rFonts w:cs="B Zar"/>
          <w:bCs/>
          <w:sz w:val="18"/>
          <w:szCs w:val="24"/>
          <w:rtl/>
        </w:rPr>
        <w:t>.</w:t>
      </w:r>
    </w:p>
    <w:p w14:paraId="4A079520" w14:textId="77777777" w:rsidR="007D1F6A" w:rsidRPr="002E6F03" w:rsidRDefault="00E80BBB" w:rsidP="00392ACF">
      <w:pPr>
        <w:spacing w:after="160" w:line="259" w:lineRule="auto"/>
        <w:rPr>
          <w:b/>
          <w:rtl/>
        </w:rPr>
      </w:pPr>
      <w:r w:rsidRPr="002E6F03">
        <w:rPr>
          <w:b/>
          <w:rtl/>
        </w:rPr>
        <w:t>هرگونه موارد نیازمند قضاوت</w:t>
      </w:r>
      <w:r w:rsidR="004051F3" w:rsidRPr="002E6F03">
        <w:rPr>
          <w:b/>
          <w:rtl/>
        </w:rPr>
        <w:t xml:space="preserve"> </w:t>
      </w:r>
      <w:r w:rsidRPr="002E6F03">
        <w:rPr>
          <w:b/>
          <w:rtl/>
        </w:rPr>
        <w:t xml:space="preserve">که </w:t>
      </w:r>
      <w:r w:rsidR="00392ACF" w:rsidRPr="002E6F03">
        <w:rPr>
          <w:b/>
          <w:rtl/>
        </w:rPr>
        <w:t xml:space="preserve">به </w:t>
      </w:r>
      <w:r w:rsidRPr="002E6F03">
        <w:rPr>
          <w:b/>
          <w:rtl/>
        </w:rPr>
        <w:t>شرکای مسئول کار حسابرسی در</w:t>
      </w:r>
      <w:r w:rsidRPr="002E6F03">
        <w:rPr>
          <w:rFonts w:cs="Times New Roman"/>
          <w:b/>
          <w:rtl/>
        </w:rPr>
        <w:t> </w:t>
      </w:r>
      <w:r w:rsidRPr="002E6F03">
        <w:rPr>
          <w:b/>
          <w:rtl/>
        </w:rPr>
        <w:t>طول فرآیند حسابرسی گزارش شده</w:t>
      </w:r>
      <w:r w:rsidRPr="002E6F03">
        <w:rPr>
          <w:rFonts w:cs="Times New Roman"/>
          <w:b/>
          <w:rtl/>
        </w:rPr>
        <w:t> </w:t>
      </w:r>
      <w:r w:rsidRPr="002E6F03">
        <w:rPr>
          <w:b/>
          <w:rtl/>
        </w:rPr>
        <w:t>است و چگونگی حل</w:t>
      </w:r>
      <w:r w:rsidRPr="002E6F03">
        <w:rPr>
          <w:rFonts w:cs="Times New Roman"/>
          <w:b/>
          <w:rtl/>
        </w:rPr>
        <w:t> </w:t>
      </w:r>
      <w:r w:rsidRPr="002E6F03">
        <w:rPr>
          <w:b/>
          <w:rtl/>
        </w:rPr>
        <w:t>و</w:t>
      </w:r>
      <w:r w:rsidRPr="002E6F03">
        <w:rPr>
          <w:rFonts w:cs="Times New Roman"/>
          <w:b/>
          <w:rtl/>
        </w:rPr>
        <w:t> </w:t>
      </w:r>
      <w:r w:rsidRPr="002E6F03">
        <w:rPr>
          <w:b/>
          <w:rtl/>
        </w:rPr>
        <w:t>فصل آن‌ها را مستند کنید.</w:t>
      </w:r>
    </w:p>
    <w:tbl>
      <w:tblPr>
        <w:tblStyle w:val="001MotherT-RCellVHeadCellFa05"/>
        <w:bidiVisual/>
        <w:tblW w:w="5000" w:type="pct"/>
        <w:tblLook w:val="0020" w:firstRow="1" w:lastRow="0" w:firstColumn="0" w:lastColumn="0" w:noHBand="0" w:noVBand="0"/>
      </w:tblPr>
      <w:tblGrid>
        <w:gridCol w:w="3566"/>
        <w:gridCol w:w="5495"/>
      </w:tblGrid>
      <w:tr w:rsidR="00E431DB" w:rsidRPr="002E6F03" w14:paraId="159FAC1E" w14:textId="77777777" w:rsidTr="00DB144D">
        <w:trPr>
          <w:cnfStyle w:val="100000000000" w:firstRow="1" w:lastRow="0" w:firstColumn="0" w:lastColumn="0" w:oddVBand="0" w:evenVBand="0" w:oddHBand="0" w:evenHBand="0" w:firstRowFirstColumn="0" w:firstRowLastColumn="0" w:lastRowFirstColumn="0" w:lastRowLastColumn="0"/>
        </w:trPr>
        <w:tc>
          <w:tcPr>
            <w:tcW w:w="1968" w:type="pct"/>
          </w:tcPr>
          <w:p w14:paraId="1FF0DA79" w14:textId="77777777" w:rsidR="00E80BBB" w:rsidRPr="002E6F03" w:rsidRDefault="00E80BBB" w:rsidP="00C63A95">
            <w:pPr>
              <w:jc w:val="center"/>
              <w:rPr>
                <w:b w:val="0"/>
                <w:bCs w:val="0"/>
                <w:i/>
                <w:sz w:val="14"/>
                <w:szCs w:val="20"/>
              </w:rPr>
            </w:pPr>
            <w:r w:rsidRPr="002E6F03">
              <w:rPr>
                <w:b w:val="0"/>
                <w:bCs w:val="0"/>
                <w:i/>
                <w:sz w:val="14"/>
                <w:szCs w:val="20"/>
                <w:rtl/>
              </w:rPr>
              <w:t>موضوع</w:t>
            </w:r>
          </w:p>
        </w:tc>
        <w:tc>
          <w:tcPr>
            <w:tcW w:w="3032" w:type="pct"/>
          </w:tcPr>
          <w:p w14:paraId="75FA125F" w14:textId="77777777" w:rsidR="00E80BBB" w:rsidRPr="002E6F03" w:rsidRDefault="00E80BBB" w:rsidP="00C63A95">
            <w:pPr>
              <w:jc w:val="center"/>
              <w:rPr>
                <w:b w:val="0"/>
                <w:bCs w:val="0"/>
                <w:i/>
                <w:sz w:val="14"/>
                <w:szCs w:val="20"/>
              </w:rPr>
            </w:pPr>
            <w:r w:rsidRPr="002E6F03">
              <w:rPr>
                <w:b w:val="0"/>
                <w:bCs w:val="0"/>
                <w:i/>
                <w:sz w:val="14"/>
                <w:szCs w:val="20"/>
                <w:rtl/>
              </w:rPr>
              <w:t>جزئیات چگونگی حل</w:t>
            </w:r>
            <w:r w:rsidRPr="002E6F03">
              <w:rPr>
                <w:rFonts w:cs="Times New Roman"/>
                <w:b w:val="0"/>
                <w:bCs w:val="0"/>
                <w:i/>
                <w:sz w:val="14"/>
                <w:szCs w:val="20"/>
                <w:rtl/>
              </w:rPr>
              <w:t> </w:t>
            </w:r>
            <w:r w:rsidRPr="002E6F03">
              <w:rPr>
                <w:b w:val="0"/>
                <w:bCs w:val="0"/>
                <w:i/>
                <w:sz w:val="14"/>
                <w:szCs w:val="20"/>
                <w:rtl/>
              </w:rPr>
              <w:t>و</w:t>
            </w:r>
            <w:r w:rsidRPr="002E6F03">
              <w:rPr>
                <w:rFonts w:cs="Times New Roman"/>
                <w:b w:val="0"/>
                <w:bCs w:val="0"/>
                <w:i/>
                <w:sz w:val="14"/>
                <w:szCs w:val="20"/>
                <w:rtl/>
              </w:rPr>
              <w:t> </w:t>
            </w:r>
            <w:r w:rsidRPr="002E6F03">
              <w:rPr>
                <w:b w:val="0"/>
                <w:bCs w:val="0"/>
                <w:i/>
                <w:sz w:val="14"/>
                <w:szCs w:val="20"/>
                <w:rtl/>
              </w:rPr>
              <w:t>فصل موضوع</w:t>
            </w:r>
          </w:p>
        </w:tc>
      </w:tr>
      <w:tr w:rsidR="00E431DB" w:rsidRPr="002E6F03" w14:paraId="5F8CDD31" w14:textId="77777777" w:rsidTr="0050178D">
        <w:trPr>
          <w:trHeight w:val="567"/>
        </w:trPr>
        <w:tc>
          <w:tcPr>
            <w:tcW w:w="1968" w:type="pct"/>
          </w:tcPr>
          <w:p w14:paraId="299ABA11" w14:textId="77777777" w:rsidR="00E80BBB" w:rsidRPr="002E6F03" w:rsidRDefault="00E80BBB" w:rsidP="00C63A95">
            <w:pPr>
              <w:spacing w:after="160" w:line="259" w:lineRule="auto"/>
              <w:jc w:val="left"/>
              <w:rPr>
                <w:i/>
                <w:sz w:val="14"/>
                <w:szCs w:val="20"/>
              </w:rPr>
            </w:pPr>
          </w:p>
        </w:tc>
        <w:tc>
          <w:tcPr>
            <w:tcW w:w="3032" w:type="pct"/>
          </w:tcPr>
          <w:p w14:paraId="2FE0D660" w14:textId="77777777" w:rsidR="00E80BBB" w:rsidRPr="002E6F03" w:rsidRDefault="00E80BBB" w:rsidP="00C63A95">
            <w:pPr>
              <w:spacing w:after="160" w:line="259" w:lineRule="auto"/>
              <w:jc w:val="left"/>
              <w:rPr>
                <w:b/>
                <w:i/>
                <w:sz w:val="14"/>
                <w:szCs w:val="20"/>
              </w:rPr>
            </w:pPr>
          </w:p>
        </w:tc>
      </w:tr>
      <w:tr w:rsidR="00E431DB" w:rsidRPr="002E6F03" w14:paraId="7D2EA948" w14:textId="77777777" w:rsidTr="0050178D">
        <w:trPr>
          <w:trHeight w:val="567"/>
        </w:trPr>
        <w:tc>
          <w:tcPr>
            <w:tcW w:w="1968" w:type="pct"/>
          </w:tcPr>
          <w:p w14:paraId="3A0E831B" w14:textId="77777777" w:rsidR="00E80BBB" w:rsidRPr="002E6F03" w:rsidRDefault="00E80BBB" w:rsidP="00C63A95">
            <w:pPr>
              <w:spacing w:after="160" w:line="259" w:lineRule="auto"/>
              <w:jc w:val="left"/>
              <w:rPr>
                <w:i/>
                <w:sz w:val="14"/>
                <w:szCs w:val="20"/>
              </w:rPr>
            </w:pPr>
          </w:p>
        </w:tc>
        <w:tc>
          <w:tcPr>
            <w:tcW w:w="3032" w:type="pct"/>
          </w:tcPr>
          <w:p w14:paraId="59C888A3" w14:textId="77777777" w:rsidR="00E80BBB" w:rsidRPr="002E6F03" w:rsidRDefault="00E80BBB" w:rsidP="00C63A95">
            <w:pPr>
              <w:spacing w:after="160" w:line="259" w:lineRule="auto"/>
              <w:jc w:val="left"/>
              <w:rPr>
                <w:b/>
                <w:i/>
                <w:sz w:val="14"/>
                <w:szCs w:val="20"/>
              </w:rPr>
            </w:pPr>
          </w:p>
        </w:tc>
      </w:tr>
      <w:tr w:rsidR="00E431DB" w:rsidRPr="002E6F03" w14:paraId="33725722" w14:textId="77777777" w:rsidTr="0050178D">
        <w:trPr>
          <w:trHeight w:val="567"/>
        </w:trPr>
        <w:tc>
          <w:tcPr>
            <w:tcW w:w="1968" w:type="pct"/>
          </w:tcPr>
          <w:p w14:paraId="022127B8" w14:textId="77777777" w:rsidR="00E80BBB" w:rsidRPr="002E6F03" w:rsidRDefault="00E80BBB" w:rsidP="00C63A95">
            <w:pPr>
              <w:spacing w:after="160" w:line="259" w:lineRule="auto"/>
              <w:jc w:val="left"/>
              <w:rPr>
                <w:i/>
                <w:sz w:val="14"/>
                <w:szCs w:val="20"/>
              </w:rPr>
            </w:pPr>
          </w:p>
        </w:tc>
        <w:tc>
          <w:tcPr>
            <w:tcW w:w="3032" w:type="pct"/>
          </w:tcPr>
          <w:p w14:paraId="4CFD7B5C" w14:textId="77777777" w:rsidR="00E80BBB" w:rsidRPr="002E6F03" w:rsidRDefault="00E80BBB" w:rsidP="00C63A95">
            <w:pPr>
              <w:spacing w:after="160" w:line="259" w:lineRule="auto"/>
              <w:jc w:val="left"/>
              <w:rPr>
                <w:b/>
                <w:i/>
                <w:sz w:val="14"/>
                <w:szCs w:val="20"/>
              </w:rPr>
            </w:pPr>
          </w:p>
        </w:tc>
      </w:tr>
      <w:tr w:rsidR="00E431DB" w:rsidRPr="002E6F03" w14:paraId="2DB78886" w14:textId="77777777" w:rsidTr="0050178D">
        <w:trPr>
          <w:trHeight w:val="567"/>
        </w:trPr>
        <w:tc>
          <w:tcPr>
            <w:tcW w:w="1968" w:type="pct"/>
          </w:tcPr>
          <w:p w14:paraId="4485949C" w14:textId="77777777" w:rsidR="00E80BBB" w:rsidRPr="002E6F03" w:rsidRDefault="00E80BBB" w:rsidP="00C63A95">
            <w:pPr>
              <w:spacing w:after="160" w:line="259" w:lineRule="auto"/>
              <w:jc w:val="left"/>
              <w:rPr>
                <w:i/>
                <w:sz w:val="14"/>
                <w:szCs w:val="20"/>
              </w:rPr>
            </w:pPr>
          </w:p>
        </w:tc>
        <w:tc>
          <w:tcPr>
            <w:tcW w:w="3032" w:type="pct"/>
          </w:tcPr>
          <w:p w14:paraId="53A2F5AB" w14:textId="77777777" w:rsidR="00E80BBB" w:rsidRPr="002E6F03" w:rsidRDefault="00E80BBB" w:rsidP="00C63A95">
            <w:pPr>
              <w:spacing w:after="160" w:line="259" w:lineRule="auto"/>
              <w:jc w:val="left"/>
              <w:rPr>
                <w:b/>
                <w:i/>
                <w:sz w:val="14"/>
                <w:szCs w:val="20"/>
              </w:rPr>
            </w:pPr>
          </w:p>
        </w:tc>
      </w:tr>
    </w:tbl>
    <w:p w14:paraId="74FD49A1" w14:textId="77777777" w:rsidR="00E80BBB" w:rsidRPr="002E6F03" w:rsidRDefault="00E80BBB" w:rsidP="00E80BBB">
      <w:pPr>
        <w:pStyle w:val="MatnArbab"/>
        <w:rPr>
          <w:sz w:val="12"/>
          <w:szCs w:val="18"/>
          <w:rtl/>
        </w:rPr>
      </w:pPr>
    </w:p>
    <w:p w14:paraId="33FE943C" w14:textId="77777777" w:rsidR="00E80BBB" w:rsidRPr="002E6F03" w:rsidRDefault="00E80BBB" w:rsidP="004051F3">
      <w:pPr>
        <w:pStyle w:val="Heading1"/>
        <w:spacing w:after="120"/>
        <w:rPr>
          <w:rFonts w:cs="B Zar"/>
          <w:rtl/>
        </w:rPr>
      </w:pPr>
      <w:r w:rsidRPr="002E6F03">
        <w:rPr>
          <w:rFonts w:cs="B Zar"/>
          <w:rtl/>
        </w:rPr>
        <w:t>مواردی که باعث تعدیل گزارش حسابرس شده‌اند</w:t>
      </w:r>
    </w:p>
    <w:p w14:paraId="4889871B" w14:textId="77777777" w:rsidR="00E80BBB" w:rsidRPr="002E6F03" w:rsidRDefault="00E80BBB" w:rsidP="00D77915">
      <w:pPr>
        <w:spacing w:after="160" w:line="259" w:lineRule="auto"/>
        <w:jc w:val="left"/>
        <w:rPr>
          <w:b/>
          <w:rtl/>
        </w:rPr>
      </w:pPr>
      <w:r w:rsidRPr="002E6F03">
        <w:rPr>
          <w:b/>
          <w:rtl/>
        </w:rPr>
        <w:t>جزئیات کامل مواردی که به تعدیل در گزارش حسابرس انجامیده است را مستند کنید.</w:t>
      </w:r>
    </w:p>
    <w:tbl>
      <w:tblPr>
        <w:tblStyle w:val="001MotherT-RCellVHeadCellFa05"/>
        <w:bidiVisual/>
        <w:tblW w:w="5000" w:type="pct"/>
        <w:tblLook w:val="0020" w:firstRow="1" w:lastRow="0" w:firstColumn="0" w:lastColumn="0" w:noHBand="0" w:noVBand="0"/>
      </w:tblPr>
      <w:tblGrid>
        <w:gridCol w:w="3022"/>
        <w:gridCol w:w="3020"/>
        <w:gridCol w:w="3019"/>
      </w:tblGrid>
      <w:tr w:rsidR="00E80BBB" w:rsidRPr="002E6F03" w14:paraId="2C0470AB" w14:textId="77777777" w:rsidTr="00DB144D">
        <w:trPr>
          <w:cnfStyle w:val="100000000000" w:firstRow="1" w:lastRow="0" w:firstColumn="0" w:lastColumn="0" w:oddVBand="0" w:evenVBand="0" w:oddHBand="0" w:evenHBand="0" w:firstRowFirstColumn="0" w:firstRowLastColumn="0" w:lastRowFirstColumn="0" w:lastRowLastColumn="0"/>
        </w:trPr>
        <w:tc>
          <w:tcPr>
            <w:tcW w:w="1667" w:type="pct"/>
          </w:tcPr>
          <w:p w14:paraId="5F10F152" w14:textId="77777777" w:rsidR="00E80BBB" w:rsidRPr="002E6F03" w:rsidRDefault="00E80BBB" w:rsidP="00C63A95">
            <w:pPr>
              <w:jc w:val="center"/>
              <w:rPr>
                <w:b w:val="0"/>
                <w:bCs w:val="0"/>
                <w:i/>
                <w:sz w:val="14"/>
                <w:szCs w:val="20"/>
              </w:rPr>
            </w:pPr>
            <w:r w:rsidRPr="002E6F03">
              <w:rPr>
                <w:b w:val="0"/>
                <w:bCs w:val="0"/>
                <w:i/>
                <w:sz w:val="14"/>
                <w:szCs w:val="20"/>
                <w:rtl/>
              </w:rPr>
              <w:t>موضوع</w:t>
            </w:r>
          </w:p>
        </w:tc>
        <w:tc>
          <w:tcPr>
            <w:tcW w:w="1666" w:type="pct"/>
          </w:tcPr>
          <w:p w14:paraId="2806C0D0" w14:textId="77777777" w:rsidR="00E80BBB" w:rsidRPr="002E6F03" w:rsidRDefault="00E80BBB" w:rsidP="00C63A95">
            <w:pPr>
              <w:jc w:val="center"/>
              <w:rPr>
                <w:b w:val="0"/>
                <w:bCs w:val="0"/>
                <w:i/>
                <w:sz w:val="14"/>
                <w:szCs w:val="20"/>
              </w:rPr>
            </w:pPr>
            <w:r w:rsidRPr="002E6F03">
              <w:rPr>
                <w:b w:val="0"/>
                <w:bCs w:val="0"/>
                <w:i/>
                <w:sz w:val="14"/>
                <w:szCs w:val="20"/>
                <w:rtl/>
              </w:rPr>
              <w:t>جزئیات موضوع</w:t>
            </w:r>
          </w:p>
        </w:tc>
        <w:tc>
          <w:tcPr>
            <w:tcW w:w="1666" w:type="pct"/>
          </w:tcPr>
          <w:p w14:paraId="261FC63A" w14:textId="77777777" w:rsidR="00E80BBB" w:rsidRPr="002E6F03" w:rsidRDefault="00E80BBB" w:rsidP="00C63A95">
            <w:pPr>
              <w:jc w:val="center"/>
              <w:rPr>
                <w:b w:val="0"/>
                <w:bCs w:val="0"/>
                <w:i/>
                <w:sz w:val="14"/>
                <w:szCs w:val="20"/>
              </w:rPr>
            </w:pPr>
            <w:r w:rsidRPr="002E6F03">
              <w:rPr>
                <w:b w:val="0"/>
                <w:bCs w:val="0"/>
                <w:i/>
                <w:sz w:val="14"/>
                <w:szCs w:val="20"/>
                <w:rtl/>
              </w:rPr>
              <w:t>تعدیل</w:t>
            </w:r>
          </w:p>
        </w:tc>
      </w:tr>
      <w:tr w:rsidR="00E80BBB" w:rsidRPr="002E6F03" w14:paraId="6D243954" w14:textId="77777777" w:rsidTr="00DB144D">
        <w:trPr>
          <w:trHeight w:val="907"/>
        </w:trPr>
        <w:tc>
          <w:tcPr>
            <w:tcW w:w="1667" w:type="pct"/>
          </w:tcPr>
          <w:p w14:paraId="4163228B" w14:textId="77777777" w:rsidR="00E80BBB" w:rsidRPr="002E6F03" w:rsidRDefault="00E80BBB" w:rsidP="00C63A95">
            <w:pPr>
              <w:spacing w:after="160" w:line="259" w:lineRule="auto"/>
              <w:jc w:val="left"/>
              <w:rPr>
                <w:i/>
              </w:rPr>
            </w:pPr>
          </w:p>
        </w:tc>
        <w:tc>
          <w:tcPr>
            <w:tcW w:w="1666" w:type="pct"/>
          </w:tcPr>
          <w:p w14:paraId="133100D8" w14:textId="77777777" w:rsidR="00E80BBB" w:rsidRPr="002E6F03" w:rsidRDefault="00E80BBB" w:rsidP="00C63A95">
            <w:pPr>
              <w:spacing w:after="160" w:line="259" w:lineRule="auto"/>
              <w:jc w:val="left"/>
              <w:rPr>
                <w:i/>
              </w:rPr>
            </w:pPr>
          </w:p>
        </w:tc>
        <w:tc>
          <w:tcPr>
            <w:tcW w:w="1666" w:type="pct"/>
          </w:tcPr>
          <w:p w14:paraId="59FA29D8" w14:textId="77777777" w:rsidR="00E80BBB" w:rsidRPr="002E6F03" w:rsidRDefault="00E80BBB" w:rsidP="00C63A95">
            <w:pPr>
              <w:spacing w:after="160" w:line="259" w:lineRule="auto"/>
              <w:jc w:val="left"/>
              <w:rPr>
                <w:i/>
              </w:rPr>
            </w:pPr>
          </w:p>
        </w:tc>
      </w:tr>
      <w:tr w:rsidR="00E80BBB" w:rsidRPr="002E6F03" w14:paraId="2AF5A933" w14:textId="77777777" w:rsidTr="00DB144D">
        <w:trPr>
          <w:trHeight w:val="907"/>
        </w:trPr>
        <w:tc>
          <w:tcPr>
            <w:tcW w:w="1667" w:type="pct"/>
          </w:tcPr>
          <w:p w14:paraId="21B84101" w14:textId="77777777" w:rsidR="00E80BBB" w:rsidRPr="002E6F03" w:rsidRDefault="00E80BBB" w:rsidP="00C63A95">
            <w:pPr>
              <w:spacing w:after="160" w:line="259" w:lineRule="auto"/>
              <w:jc w:val="left"/>
              <w:rPr>
                <w:i/>
              </w:rPr>
            </w:pPr>
          </w:p>
        </w:tc>
        <w:tc>
          <w:tcPr>
            <w:tcW w:w="1666" w:type="pct"/>
          </w:tcPr>
          <w:p w14:paraId="34A29603" w14:textId="77777777" w:rsidR="00E80BBB" w:rsidRPr="002E6F03" w:rsidRDefault="00E80BBB" w:rsidP="00C63A95">
            <w:pPr>
              <w:spacing w:after="160" w:line="259" w:lineRule="auto"/>
              <w:jc w:val="left"/>
              <w:rPr>
                <w:i/>
              </w:rPr>
            </w:pPr>
          </w:p>
        </w:tc>
        <w:tc>
          <w:tcPr>
            <w:tcW w:w="1666" w:type="pct"/>
          </w:tcPr>
          <w:p w14:paraId="5C61B1FA" w14:textId="77777777" w:rsidR="00E80BBB" w:rsidRPr="002E6F03" w:rsidRDefault="00E80BBB" w:rsidP="00C63A95">
            <w:pPr>
              <w:spacing w:after="160" w:line="259" w:lineRule="auto"/>
              <w:jc w:val="left"/>
              <w:rPr>
                <w:i/>
              </w:rPr>
            </w:pPr>
          </w:p>
        </w:tc>
      </w:tr>
      <w:tr w:rsidR="00E80BBB" w:rsidRPr="002E6F03" w14:paraId="63AA937E" w14:textId="77777777" w:rsidTr="00DB144D">
        <w:trPr>
          <w:trHeight w:val="907"/>
        </w:trPr>
        <w:tc>
          <w:tcPr>
            <w:tcW w:w="1667" w:type="pct"/>
          </w:tcPr>
          <w:p w14:paraId="2D68DA27" w14:textId="77777777" w:rsidR="00E80BBB" w:rsidRPr="002E6F03" w:rsidRDefault="00E80BBB" w:rsidP="00C63A95">
            <w:pPr>
              <w:spacing w:after="160" w:line="259" w:lineRule="auto"/>
              <w:jc w:val="left"/>
              <w:rPr>
                <w:i/>
              </w:rPr>
            </w:pPr>
          </w:p>
        </w:tc>
        <w:tc>
          <w:tcPr>
            <w:tcW w:w="1666" w:type="pct"/>
          </w:tcPr>
          <w:p w14:paraId="2A85CEBB" w14:textId="77777777" w:rsidR="00E80BBB" w:rsidRPr="002E6F03" w:rsidRDefault="00E80BBB" w:rsidP="00C63A95">
            <w:pPr>
              <w:spacing w:after="160" w:line="259" w:lineRule="auto"/>
              <w:jc w:val="left"/>
              <w:rPr>
                <w:i/>
              </w:rPr>
            </w:pPr>
          </w:p>
        </w:tc>
        <w:tc>
          <w:tcPr>
            <w:tcW w:w="1666" w:type="pct"/>
          </w:tcPr>
          <w:p w14:paraId="6A589720" w14:textId="77777777" w:rsidR="00E80BBB" w:rsidRPr="002E6F03" w:rsidRDefault="00E80BBB" w:rsidP="00C63A95">
            <w:pPr>
              <w:spacing w:after="160" w:line="259" w:lineRule="auto"/>
              <w:jc w:val="left"/>
              <w:rPr>
                <w:i/>
              </w:rPr>
            </w:pPr>
          </w:p>
        </w:tc>
      </w:tr>
      <w:tr w:rsidR="00E80BBB" w:rsidRPr="002E6F03" w14:paraId="1E2CC094" w14:textId="77777777" w:rsidTr="00DB144D">
        <w:trPr>
          <w:trHeight w:val="907"/>
        </w:trPr>
        <w:tc>
          <w:tcPr>
            <w:tcW w:w="1667" w:type="pct"/>
          </w:tcPr>
          <w:p w14:paraId="21E9460E" w14:textId="77777777" w:rsidR="00E80BBB" w:rsidRPr="002E6F03" w:rsidRDefault="00E80BBB" w:rsidP="00C63A95">
            <w:pPr>
              <w:spacing w:after="160" w:line="259" w:lineRule="auto"/>
              <w:jc w:val="left"/>
              <w:rPr>
                <w:i/>
              </w:rPr>
            </w:pPr>
          </w:p>
        </w:tc>
        <w:tc>
          <w:tcPr>
            <w:tcW w:w="1666" w:type="pct"/>
          </w:tcPr>
          <w:p w14:paraId="0D31558A" w14:textId="77777777" w:rsidR="00E80BBB" w:rsidRPr="002E6F03" w:rsidRDefault="00E80BBB" w:rsidP="00C63A95">
            <w:pPr>
              <w:spacing w:after="160" w:line="259" w:lineRule="auto"/>
              <w:jc w:val="left"/>
              <w:rPr>
                <w:i/>
              </w:rPr>
            </w:pPr>
          </w:p>
        </w:tc>
        <w:tc>
          <w:tcPr>
            <w:tcW w:w="1666" w:type="pct"/>
          </w:tcPr>
          <w:p w14:paraId="38AB496E" w14:textId="77777777" w:rsidR="00E80BBB" w:rsidRPr="002E6F03" w:rsidRDefault="00E80BBB" w:rsidP="00C63A95">
            <w:pPr>
              <w:spacing w:after="160" w:line="259" w:lineRule="auto"/>
              <w:jc w:val="left"/>
              <w:rPr>
                <w:i/>
              </w:rPr>
            </w:pPr>
          </w:p>
        </w:tc>
      </w:tr>
    </w:tbl>
    <w:p w14:paraId="35E4A969" w14:textId="77777777" w:rsidR="00E80BBB" w:rsidRPr="002E6F03" w:rsidRDefault="00E80BBB" w:rsidP="00E64AC2">
      <w:pPr>
        <w:jc w:val="left"/>
        <w:rPr>
          <w:b/>
          <w:rtl/>
        </w:rPr>
      </w:pPr>
      <w:r w:rsidRPr="002E6F03">
        <w:rPr>
          <w:b/>
          <w:rtl/>
        </w:rPr>
        <w:br w:type="page"/>
      </w:r>
    </w:p>
    <w:p w14:paraId="2043EB1A" w14:textId="77777777" w:rsidR="00E80BBB" w:rsidRPr="002E6F03" w:rsidRDefault="00E80BBB" w:rsidP="00E80BBB">
      <w:pPr>
        <w:pStyle w:val="Heading1"/>
        <w:spacing w:after="120"/>
        <w:rPr>
          <w:rFonts w:cs="B Zar"/>
          <w:sz w:val="16"/>
          <w:szCs w:val="12"/>
          <w:rtl/>
        </w:rPr>
      </w:pPr>
    </w:p>
    <w:p w14:paraId="689F02A2" w14:textId="77777777" w:rsidR="00E80BBB" w:rsidRPr="002E6F03" w:rsidRDefault="00E80BBB" w:rsidP="00E80BBB">
      <w:pPr>
        <w:pStyle w:val="Heading1"/>
        <w:spacing w:after="120"/>
        <w:rPr>
          <w:rFonts w:cs="B Zar"/>
          <w:rtl/>
        </w:rPr>
      </w:pPr>
      <w:r w:rsidRPr="002E6F03">
        <w:rPr>
          <w:rFonts w:cs="B Zar"/>
          <w:rtl/>
        </w:rPr>
        <w:t>معاملات با اشخاص وابسته</w:t>
      </w:r>
    </w:p>
    <w:p w14:paraId="3734F7EA" w14:textId="77777777" w:rsidR="00E80BBB" w:rsidRPr="002E6F03" w:rsidRDefault="00E80BBB" w:rsidP="00E80BBB">
      <w:pPr>
        <w:spacing w:after="160" w:line="259" w:lineRule="auto"/>
        <w:jc w:val="left"/>
        <w:rPr>
          <w:b/>
          <w:rtl/>
        </w:rPr>
      </w:pPr>
      <w:r w:rsidRPr="002E6F03">
        <w:rPr>
          <w:b/>
          <w:rtl/>
        </w:rPr>
        <w:t>هرگونه معاملات با اشخاص وابسته و تأیید افشا شدن یا نشدن در صورت‌های مالی را مستند کنید.</w:t>
      </w:r>
    </w:p>
    <w:tbl>
      <w:tblPr>
        <w:tblStyle w:val="001MotherT-RCellVHeadCellFa05"/>
        <w:bidiVisual/>
        <w:tblW w:w="0" w:type="auto"/>
        <w:tblLook w:val="0020" w:firstRow="1" w:lastRow="0" w:firstColumn="0" w:lastColumn="0" w:noHBand="0" w:noVBand="0"/>
      </w:tblPr>
      <w:tblGrid>
        <w:gridCol w:w="2265"/>
        <w:gridCol w:w="2265"/>
        <w:gridCol w:w="2265"/>
        <w:gridCol w:w="2266"/>
      </w:tblGrid>
      <w:tr w:rsidR="00E80BBB" w:rsidRPr="002E6F03" w14:paraId="3C242CF0" w14:textId="77777777" w:rsidTr="00DB144D">
        <w:trPr>
          <w:cnfStyle w:val="100000000000" w:firstRow="1" w:lastRow="0" w:firstColumn="0" w:lastColumn="0" w:oddVBand="0" w:evenVBand="0" w:oddHBand="0" w:evenHBand="0" w:firstRowFirstColumn="0" w:firstRowLastColumn="0" w:lastRowFirstColumn="0" w:lastRowLastColumn="0"/>
        </w:trPr>
        <w:tc>
          <w:tcPr>
            <w:tcW w:w="2265" w:type="dxa"/>
          </w:tcPr>
          <w:p w14:paraId="0617978A" w14:textId="77777777" w:rsidR="00E80BBB" w:rsidRPr="002E6F03" w:rsidRDefault="00E80BBB" w:rsidP="00E80BBB">
            <w:pPr>
              <w:jc w:val="center"/>
              <w:rPr>
                <w:rStyle w:val="8"/>
              </w:rPr>
            </w:pPr>
            <w:r w:rsidRPr="002E6F03">
              <w:rPr>
                <w:rStyle w:val="8"/>
                <w:rtl/>
              </w:rPr>
              <w:t>شخص وابسته</w:t>
            </w:r>
          </w:p>
        </w:tc>
        <w:tc>
          <w:tcPr>
            <w:tcW w:w="2266" w:type="dxa"/>
          </w:tcPr>
          <w:p w14:paraId="4734F823" w14:textId="20A3A3C8" w:rsidR="00E80BBB" w:rsidRPr="002E6F03" w:rsidRDefault="00E80BBB" w:rsidP="00DB144D">
            <w:pPr>
              <w:jc w:val="center"/>
              <w:rPr>
                <w:rStyle w:val="8"/>
              </w:rPr>
            </w:pPr>
            <w:r w:rsidRPr="002E6F03">
              <w:rPr>
                <w:rStyle w:val="8"/>
                <w:rtl/>
              </w:rPr>
              <w:t>نوع و ماهیت ارتباط با</w:t>
            </w:r>
            <w:r w:rsidR="00DB144D" w:rsidRPr="002E6F03">
              <w:rPr>
                <w:rStyle w:val="8"/>
                <w:rFonts w:hint="cs"/>
                <w:rtl/>
              </w:rPr>
              <w:t xml:space="preserve"> </w:t>
            </w:r>
            <w:r w:rsidRPr="002E6F03">
              <w:rPr>
                <w:rStyle w:val="8"/>
                <w:rtl/>
              </w:rPr>
              <w:t>شخص وابسته</w:t>
            </w:r>
          </w:p>
        </w:tc>
        <w:tc>
          <w:tcPr>
            <w:tcW w:w="2266" w:type="dxa"/>
          </w:tcPr>
          <w:p w14:paraId="56202A1C" w14:textId="77777777" w:rsidR="00E80BBB" w:rsidRPr="002E6F03" w:rsidRDefault="00E80BBB" w:rsidP="00E80BBB">
            <w:pPr>
              <w:jc w:val="center"/>
              <w:rPr>
                <w:rStyle w:val="8"/>
              </w:rPr>
            </w:pPr>
            <w:r w:rsidRPr="002E6F03">
              <w:rPr>
                <w:rStyle w:val="8"/>
                <w:rtl/>
              </w:rPr>
              <w:t>جزئیات معامله</w:t>
            </w:r>
          </w:p>
        </w:tc>
        <w:tc>
          <w:tcPr>
            <w:tcW w:w="2266" w:type="dxa"/>
          </w:tcPr>
          <w:p w14:paraId="2AFC5462" w14:textId="77777777" w:rsidR="00E80BBB" w:rsidRPr="002E6F03" w:rsidRDefault="00E80BBB" w:rsidP="00E80BBB">
            <w:pPr>
              <w:jc w:val="center"/>
              <w:rPr>
                <w:rStyle w:val="8"/>
                <w:rtl/>
              </w:rPr>
            </w:pPr>
            <w:r w:rsidRPr="002E6F03">
              <w:rPr>
                <w:rStyle w:val="8"/>
                <w:rtl/>
              </w:rPr>
              <w:t>افشا در صورت‌های مالی</w:t>
            </w:r>
          </w:p>
          <w:p w14:paraId="2D3DEFC5" w14:textId="77777777" w:rsidR="00E80BBB" w:rsidRPr="002E6F03" w:rsidRDefault="00E80BBB" w:rsidP="00E80BBB">
            <w:pPr>
              <w:jc w:val="center"/>
              <w:rPr>
                <w:rStyle w:val="8"/>
              </w:rPr>
            </w:pPr>
            <w:r w:rsidRPr="002E6F03">
              <w:rPr>
                <w:rStyle w:val="8"/>
                <w:rtl/>
              </w:rPr>
              <w:t>آری/ خیر</w:t>
            </w:r>
          </w:p>
        </w:tc>
      </w:tr>
      <w:tr w:rsidR="00E80BBB" w:rsidRPr="002E6F03" w14:paraId="256CCAFD" w14:textId="77777777" w:rsidTr="006F11A5">
        <w:trPr>
          <w:trHeight w:val="567"/>
        </w:trPr>
        <w:tc>
          <w:tcPr>
            <w:tcW w:w="2265" w:type="dxa"/>
          </w:tcPr>
          <w:p w14:paraId="52DCBAE5" w14:textId="77777777" w:rsidR="00E80BBB" w:rsidRPr="002E6F03" w:rsidRDefault="00E80BBB" w:rsidP="00E80BBB">
            <w:pPr>
              <w:spacing w:line="259" w:lineRule="auto"/>
              <w:jc w:val="left"/>
              <w:rPr>
                <w:i/>
              </w:rPr>
            </w:pPr>
          </w:p>
        </w:tc>
        <w:tc>
          <w:tcPr>
            <w:tcW w:w="2266" w:type="dxa"/>
          </w:tcPr>
          <w:p w14:paraId="78FAB682" w14:textId="77777777" w:rsidR="00E80BBB" w:rsidRPr="002E6F03" w:rsidRDefault="00E80BBB" w:rsidP="00E80BBB">
            <w:pPr>
              <w:spacing w:line="259" w:lineRule="auto"/>
              <w:jc w:val="left"/>
              <w:rPr>
                <w:i/>
              </w:rPr>
            </w:pPr>
          </w:p>
        </w:tc>
        <w:tc>
          <w:tcPr>
            <w:tcW w:w="2266" w:type="dxa"/>
          </w:tcPr>
          <w:p w14:paraId="453898D4" w14:textId="77777777" w:rsidR="00E80BBB" w:rsidRPr="002E6F03" w:rsidRDefault="00E80BBB" w:rsidP="00E80BBB">
            <w:pPr>
              <w:spacing w:line="259" w:lineRule="auto"/>
              <w:jc w:val="left"/>
              <w:rPr>
                <w:i/>
              </w:rPr>
            </w:pPr>
          </w:p>
        </w:tc>
        <w:tc>
          <w:tcPr>
            <w:tcW w:w="2266" w:type="dxa"/>
          </w:tcPr>
          <w:p w14:paraId="274BE3BF" w14:textId="77777777" w:rsidR="00E80BBB" w:rsidRPr="002E6F03" w:rsidRDefault="00E80BBB" w:rsidP="00E80BBB">
            <w:pPr>
              <w:spacing w:line="259" w:lineRule="auto"/>
              <w:jc w:val="left"/>
              <w:rPr>
                <w:i/>
              </w:rPr>
            </w:pPr>
          </w:p>
        </w:tc>
      </w:tr>
      <w:tr w:rsidR="00E80BBB" w:rsidRPr="002E6F03" w14:paraId="7687EE24" w14:textId="77777777" w:rsidTr="006F11A5">
        <w:trPr>
          <w:trHeight w:val="567"/>
        </w:trPr>
        <w:tc>
          <w:tcPr>
            <w:tcW w:w="2265" w:type="dxa"/>
          </w:tcPr>
          <w:p w14:paraId="59B41304" w14:textId="77777777" w:rsidR="00E80BBB" w:rsidRPr="002E6F03" w:rsidRDefault="00E80BBB" w:rsidP="00E80BBB">
            <w:pPr>
              <w:spacing w:line="259" w:lineRule="auto"/>
              <w:jc w:val="left"/>
              <w:rPr>
                <w:i/>
              </w:rPr>
            </w:pPr>
          </w:p>
        </w:tc>
        <w:tc>
          <w:tcPr>
            <w:tcW w:w="2266" w:type="dxa"/>
          </w:tcPr>
          <w:p w14:paraId="6C4A68C0" w14:textId="77777777" w:rsidR="00E80BBB" w:rsidRPr="002E6F03" w:rsidRDefault="00E80BBB" w:rsidP="00E80BBB">
            <w:pPr>
              <w:spacing w:line="259" w:lineRule="auto"/>
              <w:jc w:val="left"/>
              <w:rPr>
                <w:i/>
              </w:rPr>
            </w:pPr>
          </w:p>
        </w:tc>
        <w:tc>
          <w:tcPr>
            <w:tcW w:w="2266" w:type="dxa"/>
          </w:tcPr>
          <w:p w14:paraId="7DA187F4" w14:textId="77777777" w:rsidR="00E80BBB" w:rsidRPr="002E6F03" w:rsidRDefault="00E80BBB" w:rsidP="00E80BBB">
            <w:pPr>
              <w:spacing w:line="259" w:lineRule="auto"/>
              <w:jc w:val="left"/>
              <w:rPr>
                <w:i/>
              </w:rPr>
            </w:pPr>
          </w:p>
        </w:tc>
        <w:tc>
          <w:tcPr>
            <w:tcW w:w="2266" w:type="dxa"/>
          </w:tcPr>
          <w:p w14:paraId="38E9A5BC" w14:textId="77777777" w:rsidR="00E80BBB" w:rsidRPr="002E6F03" w:rsidRDefault="00E80BBB" w:rsidP="00E80BBB">
            <w:pPr>
              <w:spacing w:line="259" w:lineRule="auto"/>
              <w:jc w:val="left"/>
              <w:rPr>
                <w:i/>
              </w:rPr>
            </w:pPr>
          </w:p>
        </w:tc>
      </w:tr>
      <w:tr w:rsidR="00E80BBB" w:rsidRPr="002E6F03" w14:paraId="5F9417A2" w14:textId="77777777" w:rsidTr="006F11A5">
        <w:trPr>
          <w:trHeight w:val="567"/>
        </w:trPr>
        <w:tc>
          <w:tcPr>
            <w:tcW w:w="2265" w:type="dxa"/>
          </w:tcPr>
          <w:p w14:paraId="57C7DAE8" w14:textId="77777777" w:rsidR="00E80BBB" w:rsidRPr="002E6F03" w:rsidRDefault="00E80BBB" w:rsidP="00E80BBB">
            <w:pPr>
              <w:spacing w:line="259" w:lineRule="auto"/>
              <w:jc w:val="left"/>
              <w:rPr>
                <w:i/>
              </w:rPr>
            </w:pPr>
          </w:p>
        </w:tc>
        <w:tc>
          <w:tcPr>
            <w:tcW w:w="2266" w:type="dxa"/>
          </w:tcPr>
          <w:p w14:paraId="2925CB7A" w14:textId="77777777" w:rsidR="00E80BBB" w:rsidRPr="002E6F03" w:rsidRDefault="00E80BBB" w:rsidP="00E80BBB">
            <w:pPr>
              <w:spacing w:line="259" w:lineRule="auto"/>
              <w:jc w:val="left"/>
              <w:rPr>
                <w:i/>
              </w:rPr>
            </w:pPr>
          </w:p>
        </w:tc>
        <w:tc>
          <w:tcPr>
            <w:tcW w:w="2266" w:type="dxa"/>
          </w:tcPr>
          <w:p w14:paraId="29FBCEF4" w14:textId="77777777" w:rsidR="00E80BBB" w:rsidRPr="002E6F03" w:rsidRDefault="00E80BBB" w:rsidP="00E80BBB">
            <w:pPr>
              <w:spacing w:line="259" w:lineRule="auto"/>
              <w:jc w:val="left"/>
              <w:rPr>
                <w:i/>
              </w:rPr>
            </w:pPr>
          </w:p>
        </w:tc>
        <w:tc>
          <w:tcPr>
            <w:tcW w:w="2266" w:type="dxa"/>
          </w:tcPr>
          <w:p w14:paraId="3C3F32FE" w14:textId="77777777" w:rsidR="00E80BBB" w:rsidRPr="002E6F03" w:rsidRDefault="00E80BBB" w:rsidP="00E80BBB">
            <w:pPr>
              <w:spacing w:line="259" w:lineRule="auto"/>
              <w:jc w:val="left"/>
              <w:rPr>
                <w:i/>
              </w:rPr>
            </w:pPr>
          </w:p>
        </w:tc>
      </w:tr>
      <w:tr w:rsidR="00E80BBB" w:rsidRPr="002E6F03" w14:paraId="6BB42874" w14:textId="77777777" w:rsidTr="006F11A5">
        <w:trPr>
          <w:trHeight w:val="567"/>
        </w:trPr>
        <w:tc>
          <w:tcPr>
            <w:tcW w:w="2265" w:type="dxa"/>
          </w:tcPr>
          <w:p w14:paraId="4F5B8821" w14:textId="77777777" w:rsidR="00E80BBB" w:rsidRPr="002E6F03" w:rsidRDefault="00E80BBB" w:rsidP="00E80BBB">
            <w:pPr>
              <w:spacing w:line="259" w:lineRule="auto"/>
              <w:jc w:val="left"/>
              <w:rPr>
                <w:i/>
              </w:rPr>
            </w:pPr>
          </w:p>
        </w:tc>
        <w:tc>
          <w:tcPr>
            <w:tcW w:w="2266" w:type="dxa"/>
          </w:tcPr>
          <w:p w14:paraId="05823182" w14:textId="77777777" w:rsidR="00E80BBB" w:rsidRPr="002E6F03" w:rsidRDefault="00E80BBB" w:rsidP="00E80BBB">
            <w:pPr>
              <w:spacing w:line="259" w:lineRule="auto"/>
              <w:jc w:val="left"/>
              <w:rPr>
                <w:i/>
              </w:rPr>
            </w:pPr>
          </w:p>
        </w:tc>
        <w:tc>
          <w:tcPr>
            <w:tcW w:w="2266" w:type="dxa"/>
          </w:tcPr>
          <w:p w14:paraId="6EB201B2" w14:textId="77777777" w:rsidR="00E80BBB" w:rsidRPr="002E6F03" w:rsidRDefault="00E80BBB" w:rsidP="00E80BBB">
            <w:pPr>
              <w:spacing w:line="259" w:lineRule="auto"/>
              <w:jc w:val="left"/>
              <w:rPr>
                <w:i/>
              </w:rPr>
            </w:pPr>
          </w:p>
        </w:tc>
        <w:tc>
          <w:tcPr>
            <w:tcW w:w="2266" w:type="dxa"/>
          </w:tcPr>
          <w:p w14:paraId="3DF7EFB8" w14:textId="77777777" w:rsidR="00E80BBB" w:rsidRPr="002E6F03" w:rsidRDefault="00E80BBB" w:rsidP="00E80BBB">
            <w:pPr>
              <w:spacing w:line="259" w:lineRule="auto"/>
              <w:jc w:val="left"/>
              <w:rPr>
                <w:i/>
              </w:rPr>
            </w:pPr>
          </w:p>
        </w:tc>
      </w:tr>
    </w:tbl>
    <w:p w14:paraId="7980D655" w14:textId="77777777" w:rsidR="00E80BBB" w:rsidRPr="002E6F03" w:rsidRDefault="00E80BBB" w:rsidP="00E80BBB">
      <w:pPr>
        <w:spacing w:after="160" w:line="259" w:lineRule="auto"/>
        <w:jc w:val="left"/>
        <w:rPr>
          <w:b/>
          <w:sz w:val="20"/>
          <w:szCs w:val="26"/>
          <w:rtl/>
        </w:rPr>
      </w:pPr>
    </w:p>
    <w:p w14:paraId="5EAB862B" w14:textId="77777777" w:rsidR="00E80BBB" w:rsidRPr="002E6F03" w:rsidRDefault="00E80BBB" w:rsidP="00E64AC2">
      <w:pPr>
        <w:pStyle w:val="Heading1"/>
        <w:spacing w:after="120"/>
        <w:rPr>
          <w:rFonts w:cs="B Zar"/>
          <w:rtl/>
        </w:rPr>
      </w:pPr>
      <w:r w:rsidRPr="002E6F03">
        <w:rPr>
          <w:rFonts w:cs="B Zar"/>
          <w:rtl/>
        </w:rPr>
        <w:t xml:space="preserve">ارزیابی کلی از کار حسابرس </w:t>
      </w:r>
      <w:r w:rsidR="00E64AC2" w:rsidRPr="002E6F03">
        <w:rPr>
          <w:rFonts w:cs="B Zar"/>
          <w:rtl/>
        </w:rPr>
        <w:t>بنگاه</w:t>
      </w:r>
      <w:r w:rsidRPr="002E6F03">
        <w:rPr>
          <w:rFonts w:cs="B Zar"/>
          <w:rtl/>
        </w:rPr>
        <w:t xml:space="preserve"> زیرمجموعه</w:t>
      </w:r>
    </w:p>
    <w:p w14:paraId="7547133C" w14:textId="77777777" w:rsidR="00E80BBB" w:rsidRPr="002E6F03" w:rsidRDefault="00E80BBB" w:rsidP="005D6358">
      <w:pPr>
        <w:pStyle w:val="156"/>
        <w:rPr>
          <w:rtl/>
        </w:rPr>
      </w:pPr>
      <w:r w:rsidRPr="002E6F03">
        <w:rPr>
          <w:rtl/>
        </w:rPr>
        <w:tab/>
      </w:r>
    </w:p>
    <w:p w14:paraId="42B9C90D" w14:textId="77777777" w:rsidR="00E80BBB" w:rsidRPr="002E6F03" w:rsidRDefault="00E80BBB" w:rsidP="005D6358">
      <w:pPr>
        <w:pStyle w:val="156"/>
        <w:rPr>
          <w:rtl/>
        </w:rPr>
      </w:pPr>
      <w:r w:rsidRPr="002E6F03">
        <w:rPr>
          <w:rtl/>
        </w:rPr>
        <w:tab/>
      </w:r>
    </w:p>
    <w:p w14:paraId="6C62D2E8" w14:textId="77777777" w:rsidR="00E80BBB" w:rsidRPr="002E6F03" w:rsidRDefault="00E80BBB" w:rsidP="005D6358">
      <w:pPr>
        <w:pStyle w:val="156"/>
        <w:rPr>
          <w:rtl/>
        </w:rPr>
      </w:pPr>
      <w:r w:rsidRPr="002E6F03">
        <w:rPr>
          <w:rtl/>
        </w:rPr>
        <w:tab/>
      </w:r>
    </w:p>
    <w:p w14:paraId="264210A9" w14:textId="77777777" w:rsidR="00E80BBB" w:rsidRPr="002E6F03" w:rsidRDefault="00E80BBB" w:rsidP="005D6358">
      <w:pPr>
        <w:pStyle w:val="156"/>
        <w:rPr>
          <w:rtl/>
        </w:rPr>
      </w:pPr>
      <w:r w:rsidRPr="002E6F03">
        <w:rPr>
          <w:rtl/>
        </w:rPr>
        <w:tab/>
      </w:r>
    </w:p>
    <w:p w14:paraId="4F85D8F8" w14:textId="77777777" w:rsidR="00E80BBB" w:rsidRPr="002E6F03" w:rsidRDefault="00E80BBB" w:rsidP="005D6358">
      <w:pPr>
        <w:pStyle w:val="156"/>
        <w:rPr>
          <w:rtl/>
        </w:rPr>
      </w:pPr>
      <w:r w:rsidRPr="002E6F03">
        <w:rPr>
          <w:rtl/>
        </w:rPr>
        <w:tab/>
      </w:r>
    </w:p>
    <w:p w14:paraId="7A725507" w14:textId="77777777" w:rsidR="006F11A5" w:rsidRPr="002E6F03" w:rsidRDefault="006F11A5" w:rsidP="006F11A5">
      <w:pPr>
        <w:pStyle w:val="Fa4"/>
        <w:rPr>
          <w:rtl/>
        </w:rPr>
      </w:pPr>
    </w:p>
    <w:p w14:paraId="5CE17710" w14:textId="5BF9090A" w:rsidR="007951CD" w:rsidRPr="002E6F03" w:rsidRDefault="007951CD" w:rsidP="007951CD">
      <w:pPr>
        <w:spacing w:before="240" w:after="120"/>
        <w:jc w:val="left"/>
        <w:rPr>
          <w:rFonts w:cs="B Zar"/>
          <w:bCs/>
          <w:sz w:val="18"/>
          <w:szCs w:val="24"/>
          <w:rtl/>
        </w:rPr>
      </w:pPr>
      <w:r w:rsidRPr="002E6F03">
        <w:rPr>
          <w:rFonts w:cs="B Zar"/>
          <w:bCs/>
          <w:sz w:val="18"/>
          <w:szCs w:val="24"/>
          <w:rtl/>
        </w:rPr>
        <w:t xml:space="preserve">آیا کفایت کار حسابرسی انجام شده </w:t>
      </w:r>
      <w:r w:rsidR="00F91B84" w:rsidRPr="002E6F03">
        <w:rPr>
          <w:rFonts w:cs="B Zar"/>
          <w:bCs/>
          <w:sz w:val="18"/>
          <w:szCs w:val="24"/>
          <w:rtl/>
        </w:rPr>
        <w:t>به‌اندازه‌ا</w:t>
      </w:r>
      <w:r w:rsidR="00F91B84" w:rsidRPr="002E6F03">
        <w:rPr>
          <w:rFonts w:cs="B Zar" w:hint="cs"/>
          <w:bCs/>
          <w:sz w:val="18"/>
          <w:szCs w:val="24"/>
          <w:rtl/>
        </w:rPr>
        <w:t>ی</w:t>
      </w:r>
      <w:r w:rsidRPr="002E6F03">
        <w:rPr>
          <w:rFonts w:cs="B Zar"/>
          <w:bCs/>
          <w:sz w:val="18"/>
          <w:szCs w:val="24"/>
          <w:rtl/>
        </w:rPr>
        <w:t xml:space="preserve"> هست که بتوان بر آن اتکا کرد؟ در صورت پاسخ منفی، چه روش‌های رسیدگی جایگزین باید انجام شود؟</w:t>
      </w:r>
    </w:p>
    <w:p w14:paraId="50A179E7" w14:textId="77777777" w:rsidR="00E80BBB" w:rsidRPr="002E6F03" w:rsidRDefault="00E80BBB" w:rsidP="005D6358">
      <w:pPr>
        <w:pStyle w:val="156"/>
        <w:rPr>
          <w:rtl/>
        </w:rPr>
      </w:pPr>
      <w:r w:rsidRPr="002E6F03">
        <w:rPr>
          <w:rtl/>
        </w:rPr>
        <w:tab/>
      </w:r>
    </w:p>
    <w:p w14:paraId="5DCE6BA2" w14:textId="77777777" w:rsidR="00E80BBB" w:rsidRPr="002E6F03" w:rsidRDefault="00E80BBB" w:rsidP="005D6358">
      <w:pPr>
        <w:pStyle w:val="156"/>
        <w:rPr>
          <w:rtl/>
        </w:rPr>
      </w:pPr>
      <w:r w:rsidRPr="002E6F03">
        <w:rPr>
          <w:rtl/>
        </w:rPr>
        <w:tab/>
      </w:r>
    </w:p>
    <w:p w14:paraId="53040216" w14:textId="77777777" w:rsidR="00E80BBB" w:rsidRPr="002E6F03" w:rsidRDefault="00E80BBB" w:rsidP="005D6358">
      <w:pPr>
        <w:pStyle w:val="156"/>
        <w:rPr>
          <w:rtl/>
        </w:rPr>
      </w:pPr>
      <w:r w:rsidRPr="002E6F03">
        <w:rPr>
          <w:rtl/>
        </w:rPr>
        <w:tab/>
      </w:r>
    </w:p>
    <w:p w14:paraId="5BD0F6D5" w14:textId="77777777" w:rsidR="00E80BBB" w:rsidRPr="002E6F03" w:rsidRDefault="00E80BBB" w:rsidP="005D6358">
      <w:pPr>
        <w:pStyle w:val="156"/>
        <w:rPr>
          <w:rtl/>
        </w:rPr>
      </w:pPr>
      <w:r w:rsidRPr="002E6F03">
        <w:rPr>
          <w:rtl/>
        </w:rPr>
        <w:tab/>
      </w:r>
    </w:p>
    <w:p w14:paraId="7A9A3858" w14:textId="77777777" w:rsidR="00E80BBB" w:rsidRPr="002E6F03" w:rsidRDefault="00E80BBB" w:rsidP="005D6358">
      <w:pPr>
        <w:pStyle w:val="156"/>
        <w:rPr>
          <w:rtl/>
        </w:rPr>
      </w:pPr>
      <w:r w:rsidRPr="002E6F03">
        <w:rPr>
          <w:rtl/>
        </w:rPr>
        <w:tab/>
      </w:r>
    </w:p>
    <w:p w14:paraId="0970888D" w14:textId="77777777" w:rsidR="00E80BBB" w:rsidRPr="002E6F03" w:rsidRDefault="00E80BBB">
      <w:pPr>
        <w:bidi w:val="0"/>
        <w:jc w:val="left"/>
        <w:rPr>
          <w:b/>
          <w:lang w:val="en-US"/>
        </w:rPr>
      </w:pPr>
      <w:r w:rsidRPr="002E6F03">
        <w:rPr>
          <w:b/>
          <w:rtl/>
        </w:rPr>
        <w:br w:type="page"/>
      </w:r>
    </w:p>
    <w:p w14:paraId="3D333103" w14:textId="77777777" w:rsidR="00010501" w:rsidRPr="002E6F03" w:rsidRDefault="00010501" w:rsidP="00852A7E">
      <w:pPr>
        <w:pStyle w:val="FFFF"/>
        <w:rPr>
          <w:color w:val="000000" w:themeColor="text1"/>
          <w:rtl/>
        </w:rPr>
      </w:pPr>
    </w:p>
    <w:p w14:paraId="6FEC04DF" w14:textId="77777777" w:rsidR="00010501" w:rsidRPr="002E6F03" w:rsidRDefault="00010501" w:rsidP="00010501">
      <w:pPr>
        <w:pStyle w:val="a3"/>
        <w:rPr>
          <w:color w:val="000000" w:themeColor="text1"/>
        </w:rPr>
      </w:pPr>
      <w:r w:rsidRPr="002E6F03">
        <w:rPr>
          <w:color w:val="000000" w:themeColor="text1"/>
          <w:rtl/>
        </w:rPr>
        <w:t>نتیجه‌گیری و تصویب:</w:t>
      </w:r>
    </w:p>
    <w:p w14:paraId="4C83D579" w14:textId="77777777" w:rsidR="00010501" w:rsidRPr="002E6F03" w:rsidRDefault="00010501" w:rsidP="005D6358">
      <w:pPr>
        <w:pStyle w:val="156"/>
        <w:rPr>
          <w:rtl/>
        </w:rPr>
      </w:pPr>
      <w:r w:rsidRPr="002E6F03">
        <w:rPr>
          <w:rtl/>
        </w:rPr>
        <w:tab/>
      </w:r>
    </w:p>
    <w:p w14:paraId="78A16389" w14:textId="77777777" w:rsidR="00010501" w:rsidRPr="002E6F03" w:rsidRDefault="00010501" w:rsidP="005D6358">
      <w:pPr>
        <w:pStyle w:val="156"/>
        <w:rPr>
          <w:rtl/>
        </w:rPr>
      </w:pPr>
      <w:r w:rsidRPr="002E6F03">
        <w:rPr>
          <w:rtl/>
        </w:rPr>
        <w:tab/>
      </w:r>
    </w:p>
    <w:p w14:paraId="62748424" w14:textId="77777777" w:rsidR="00010501" w:rsidRPr="002E6F03" w:rsidRDefault="00010501" w:rsidP="005D6358">
      <w:pPr>
        <w:pStyle w:val="156"/>
        <w:rPr>
          <w:rtl/>
        </w:rPr>
      </w:pPr>
      <w:r w:rsidRPr="002E6F03">
        <w:rPr>
          <w:rtl/>
        </w:rPr>
        <w:tab/>
      </w:r>
    </w:p>
    <w:p w14:paraId="2AFE3F35" w14:textId="77777777" w:rsidR="00010501" w:rsidRPr="002E6F03" w:rsidRDefault="00010501" w:rsidP="005D6358">
      <w:pPr>
        <w:pStyle w:val="156"/>
        <w:rPr>
          <w:rtl/>
        </w:rPr>
      </w:pPr>
      <w:r w:rsidRPr="002E6F03">
        <w:rPr>
          <w:rtl/>
        </w:rPr>
        <w:tab/>
      </w:r>
    </w:p>
    <w:p w14:paraId="76CB9DD5" w14:textId="77777777" w:rsidR="00010501" w:rsidRPr="002E6F03" w:rsidRDefault="00010501" w:rsidP="005D6358">
      <w:pPr>
        <w:pStyle w:val="156"/>
        <w:rPr>
          <w:rtl/>
        </w:rPr>
      </w:pPr>
      <w:r w:rsidRPr="002E6F03">
        <w:rPr>
          <w:rtl/>
        </w:rPr>
        <w:tab/>
      </w:r>
    </w:p>
    <w:p w14:paraId="7C72DC73" w14:textId="77777777" w:rsidR="00010501" w:rsidRPr="002E6F03" w:rsidRDefault="00010501" w:rsidP="002D53F6">
      <w:pPr>
        <w:tabs>
          <w:tab w:val="left" w:pos="4820"/>
        </w:tabs>
        <w:rPr>
          <w:bCs/>
          <w:i/>
          <w:iCs/>
          <w:sz w:val="2"/>
          <w:szCs w:val="10"/>
          <w:rtl/>
        </w:rPr>
      </w:pPr>
    </w:p>
    <w:p w14:paraId="5D803384" w14:textId="77777777" w:rsidR="00010501" w:rsidRPr="002E6F03" w:rsidRDefault="00010501" w:rsidP="002D53F6">
      <w:pPr>
        <w:tabs>
          <w:tab w:val="left" w:pos="5161"/>
        </w:tabs>
        <w:rPr>
          <w:rFonts w:ascii="Arial" w:hAnsi="Arial" w:cs="B Zar"/>
          <w:b/>
          <w:bCs/>
          <w:spacing w:val="-4"/>
          <w:sz w:val="14"/>
          <w:szCs w:val="22"/>
          <w:rtl/>
        </w:rPr>
      </w:pPr>
    </w:p>
    <w:p w14:paraId="1A454604" w14:textId="77777777" w:rsidR="00010501" w:rsidRPr="002E6F03" w:rsidRDefault="00010501" w:rsidP="002D53F6">
      <w:pPr>
        <w:tabs>
          <w:tab w:val="left" w:pos="5161"/>
        </w:tabs>
        <w:rPr>
          <w:rFonts w:ascii="Arial" w:hAnsi="Arial" w:cs="B Zar"/>
          <w:b/>
          <w:bCs/>
          <w:spacing w:val="-4"/>
          <w:sz w:val="14"/>
          <w:szCs w:val="22"/>
          <w:rtl/>
        </w:rPr>
      </w:pPr>
    </w:p>
    <w:p w14:paraId="6E9BD2FA" w14:textId="08A2E382" w:rsidR="00010501" w:rsidRPr="002E6F03" w:rsidRDefault="00010501" w:rsidP="006F11A5">
      <w:pPr>
        <w:tabs>
          <w:tab w:val="left" w:pos="5303"/>
        </w:tabs>
        <w:spacing w:after="240"/>
        <w:rPr>
          <w:rFonts w:ascii="Arial" w:hAnsi="Arial"/>
          <w:b/>
          <w:bCs/>
          <w:spacing w:val="-4"/>
          <w:sz w:val="14"/>
          <w:szCs w:val="22"/>
          <w:rtl/>
        </w:rPr>
      </w:pPr>
      <w:r w:rsidRPr="002E6F03">
        <w:rPr>
          <w:rFonts w:ascii="Arial" w:hAnsi="Arial" w:cs="B Zar"/>
          <w:b/>
          <w:bCs/>
          <w:spacing w:val="-4"/>
          <w:sz w:val="14"/>
          <w:szCs w:val="22"/>
          <w:rtl/>
        </w:rPr>
        <w:t>تهیه شده توسط :</w:t>
      </w:r>
      <w:r w:rsidRPr="002E6F03">
        <w:rPr>
          <w:rFonts w:ascii="Arial" w:hAnsi="Arial"/>
          <w:b/>
          <w:bCs/>
          <w:spacing w:val="-4"/>
          <w:sz w:val="14"/>
          <w:szCs w:val="22"/>
          <w:rtl/>
        </w:rPr>
        <w:t xml:space="preserve"> </w:t>
      </w:r>
      <w:r w:rsidR="006F11A5" w:rsidRPr="002E6F03">
        <w:rPr>
          <w:rFonts w:ascii="Arial" w:hAnsi="Arial" w:hint="cs"/>
          <w:b/>
          <w:bCs/>
          <w:spacing w:val="-4"/>
          <w:sz w:val="14"/>
          <w:szCs w:val="22"/>
          <w:rtl/>
        </w:rPr>
        <w:t xml:space="preserve">   </w:t>
      </w:r>
      <w:r w:rsidRPr="002E6F03">
        <w:rPr>
          <w:rFonts w:ascii="Arial" w:hAnsi="Arial"/>
          <w:b/>
          <w:bCs/>
          <w:spacing w:val="-4"/>
          <w:sz w:val="14"/>
          <w:szCs w:val="22"/>
          <w:rtl/>
        </w:rPr>
        <w:t>...</w:t>
      </w:r>
      <w:r w:rsidR="006F11A5" w:rsidRPr="002E6F03">
        <w:rPr>
          <w:rFonts w:ascii="Arial" w:hAnsi="Arial" w:hint="cs"/>
          <w:b/>
          <w:bCs/>
          <w:spacing w:val="-4"/>
          <w:sz w:val="14"/>
          <w:szCs w:val="22"/>
          <w:rtl/>
        </w:rPr>
        <w:t>....</w:t>
      </w:r>
      <w:r w:rsidRPr="002E6F03">
        <w:rPr>
          <w:rFonts w:ascii="Arial" w:hAnsi="Arial"/>
          <w:b/>
          <w:bCs/>
          <w:spacing w:val="-4"/>
          <w:sz w:val="14"/>
          <w:szCs w:val="22"/>
          <w:rtl/>
        </w:rPr>
        <w:t>.....................................................</w:t>
      </w:r>
      <w:r w:rsidRPr="002E6F03">
        <w:rPr>
          <w:rFonts w:ascii="Arial" w:hAnsi="Arial" w:cs="B Zar"/>
          <w:b/>
          <w:bCs/>
          <w:spacing w:val="-4"/>
          <w:sz w:val="14"/>
          <w:szCs w:val="22"/>
          <w:rtl/>
        </w:rPr>
        <w:tab/>
        <w:t>تاریخ:</w:t>
      </w:r>
      <w:r w:rsidRPr="002E6F03">
        <w:rPr>
          <w:rFonts w:ascii="Arial" w:hAnsi="Arial"/>
          <w:b/>
          <w:bCs/>
          <w:spacing w:val="-4"/>
          <w:sz w:val="14"/>
          <w:szCs w:val="22"/>
          <w:rtl/>
        </w:rPr>
        <w:t xml:space="preserve">  ....................................</w:t>
      </w:r>
    </w:p>
    <w:p w14:paraId="6AF9C49E" w14:textId="77777777" w:rsidR="00010501" w:rsidRPr="002E6F03" w:rsidRDefault="00010501" w:rsidP="00010501">
      <w:pPr>
        <w:tabs>
          <w:tab w:val="left" w:pos="5303"/>
        </w:tabs>
        <w:spacing w:after="80"/>
        <w:rPr>
          <w:rFonts w:ascii="Arial" w:hAnsi="Arial"/>
          <w:b/>
          <w:bCs/>
          <w:spacing w:val="-4"/>
          <w:sz w:val="14"/>
          <w:szCs w:val="22"/>
          <w:rtl/>
        </w:rPr>
      </w:pPr>
      <w:r w:rsidRPr="002E6F03">
        <w:rPr>
          <w:rFonts w:ascii="Arial" w:hAnsi="Arial" w:cs="B Zar"/>
          <w:b/>
          <w:bCs/>
          <w:spacing w:val="-4"/>
          <w:sz w:val="14"/>
          <w:szCs w:val="22"/>
          <w:rtl/>
        </w:rPr>
        <w:t>موافقت شده توسط:</w:t>
      </w:r>
      <w:r w:rsidRPr="002E6F03">
        <w:rPr>
          <w:rFonts w:ascii="Arial" w:hAnsi="Arial"/>
          <w:b/>
          <w:bCs/>
          <w:spacing w:val="-4"/>
          <w:sz w:val="14"/>
          <w:szCs w:val="22"/>
          <w:rtl/>
        </w:rPr>
        <w:t xml:space="preserve">  .........................................................</w:t>
      </w:r>
      <w:r w:rsidRPr="002E6F03">
        <w:rPr>
          <w:rFonts w:ascii="Arial" w:hAnsi="Arial"/>
          <w:b/>
          <w:bCs/>
          <w:spacing w:val="-4"/>
          <w:sz w:val="14"/>
          <w:szCs w:val="22"/>
          <w:rtl/>
        </w:rPr>
        <w:tab/>
      </w:r>
      <w:r w:rsidRPr="002E6F03">
        <w:rPr>
          <w:rFonts w:ascii="Arial" w:hAnsi="Arial" w:cs="B Zar"/>
          <w:b/>
          <w:bCs/>
          <w:spacing w:val="-4"/>
          <w:sz w:val="14"/>
          <w:szCs w:val="22"/>
          <w:rtl/>
        </w:rPr>
        <w:t>تاریخ:</w:t>
      </w:r>
      <w:r w:rsidRPr="002E6F03">
        <w:rPr>
          <w:rFonts w:ascii="Arial" w:hAnsi="Arial"/>
          <w:b/>
          <w:bCs/>
          <w:spacing w:val="-4"/>
          <w:sz w:val="14"/>
          <w:szCs w:val="22"/>
          <w:rtl/>
        </w:rPr>
        <w:t xml:space="preserve">  ....................................</w:t>
      </w:r>
    </w:p>
    <w:p w14:paraId="0AF8CEB9" w14:textId="77777777" w:rsidR="00010501" w:rsidRPr="002E6F03" w:rsidRDefault="00010501" w:rsidP="00C7202F">
      <w:pPr>
        <w:tabs>
          <w:tab w:val="left" w:pos="5303"/>
        </w:tabs>
        <w:spacing w:after="120"/>
        <w:rPr>
          <w:rFonts w:ascii="Arial" w:hAnsi="Arial" w:cs="B Zar"/>
          <w:b/>
          <w:bCs/>
          <w:spacing w:val="-4"/>
          <w:sz w:val="14"/>
          <w:szCs w:val="22"/>
          <w:rtl/>
        </w:rPr>
      </w:pPr>
      <w:r w:rsidRPr="002E6F03">
        <w:rPr>
          <w:rFonts w:ascii="Arial" w:hAnsi="Arial" w:cs="B Zar"/>
          <w:b/>
          <w:bCs/>
          <w:spacing w:val="-4"/>
          <w:sz w:val="14"/>
          <w:szCs w:val="22"/>
          <w:rtl/>
        </w:rPr>
        <w:t>(شریک مسئول کار حسابرسی):</w:t>
      </w:r>
    </w:p>
    <w:p w14:paraId="061F4349" w14:textId="77777777" w:rsidR="00010501" w:rsidRPr="002E6F03" w:rsidRDefault="00010501" w:rsidP="00010501">
      <w:pPr>
        <w:tabs>
          <w:tab w:val="left" w:pos="5303"/>
        </w:tabs>
        <w:spacing w:after="240"/>
        <w:rPr>
          <w:rFonts w:ascii="Arial" w:hAnsi="Arial" w:cs="B Titr"/>
          <w:b/>
          <w:bCs/>
          <w:color w:val="C45911" w:themeColor="accent2" w:themeShade="BF"/>
          <w:sz w:val="20"/>
          <w:szCs w:val="24"/>
          <w:rtl/>
        </w:rPr>
      </w:pPr>
    </w:p>
    <w:p w14:paraId="78650435" w14:textId="77777777" w:rsidR="00010501" w:rsidRPr="002E6F03" w:rsidRDefault="00010501" w:rsidP="00010501">
      <w:pPr>
        <w:tabs>
          <w:tab w:val="left" w:pos="5303"/>
        </w:tabs>
        <w:spacing w:after="240"/>
        <w:rPr>
          <w:rFonts w:ascii="Arial" w:hAnsi="Arial" w:cs="B Titr"/>
          <w:b/>
          <w:bCs/>
          <w:color w:val="C45911" w:themeColor="accent2" w:themeShade="BF"/>
          <w:sz w:val="20"/>
          <w:szCs w:val="24"/>
          <w:rtl/>
        </w:rPr>
        <w:sectPr w:rsidR="00010501" w:rsidRPr="002E6F03" w:rsidSect="00393A39">
          <w:headerReference w:type="default" r:id="rId406"/>
          <w:footerReference w:type="default" r:id="rId407"/>
          <w:headerReference w:type="first" r:id="rId408"/>
          <w:footerReference w:type="first" r:id="rId409"/>
          <w:pgSz w:w="11907" w:h="16840" w:code="9"/>
          <w:pgMar w:top="1440" w:right="1531" w:bottom="1440" w:left="1531" w:header="1418" w:footer="1134" w:gutter="0"/>
          <w:cols w:space="720"/>
          <w:titlePg/>
          <w:bidi/>
          <w:rtlGutter/>
        </w:sectPr>
      </w:pPr>
    </w:p>
    <w:p w14:paraId="565F6A67" w14:textId="77777777" w:rsidR="00B16F6D" w:rsidRPr="002E6F03" w:rsidRDefault="00B16F6D" w:rsidP="00C55641">
      <w:pPr>
        <w:pStyle w:val="Heading1-aslipageone"/>
        <w:rPr>
          <w:spacing w:val="2"/>
          <w:rtl/>
        </w:rPr>
      </w:pPr>
      <w:r w:rsidRPr="002E6F03">
        <w:rPr>
          <w:spacing w:val="2"/>
          <w:rtl/>
        </w:rPr>
        <w:t>چک‌لیست تلفیق</w:t>
      </w:r>
    </w:p>
    <w:tbl>
      <w:tblPr>
        <w:tblStyle w:val="001MotherT-RCellRHeadCellFa05"/>
        <w:bidiVisual/>
        <w:tblW w:w="0" w:type="auto"/>
        <w:tblLook w:val="0480" w:firstRow="0" w:lastRow="0" w:firstColumn="1" w:lastColumn="0" w:noHBand="0" w:noVBand="1"/>
      </w:tblPr>
      <w:tblGrid>
        <w:gridCol w:w="4985"/>
        <w:gridCol w:w="850"/>
        <w:gridCol w:w="961"/>
        <w:gridCol w:w="2265"/>
      </w:tblGrid>
      <w:tr w:rsidR="00E431DB" w:rsidRPr="002E6F03" w14:paraId="3DB5C576" w14:textId="77777777" w:rsidTr="00CC2788">
        <w:tc>
          <w:tcPr>
            <w:cnfStyle w:val="001000000000" w:firstRow="0" w:lastRow="0" w:firstColumn="1" w:lastColumn="0" w:oddVBand="0" w:evenVBand="0" w:oddHBand="0" w:evenHBand="0" w:firstRowFirstColumn="0" w:firstRowLastColumn="0" w:lastRowFirstColumn="0" w:lastRowLastColumn="0"/>
            <w:tcW w:w="4985" w:type="dxa"/>
            <w:tcMar>
              <w:top w:w="85" w:type="dxa"/>
              <w:bottom w:w="85" w:type="dxa"/>
            </w:tcMar>
          </w:tcPr>
          <w:p w14:paraId="2581C2B8" w14:textId="77777777" w:rsidR="00840E5E" w:rsidRPr="002E6F03" w:rsidRDefault="00840E5E" w:rsidP="00C7202F">
            <w:pPr>
              <w:spacing w:line="264" w:lineRule="auto"/>
              <w:ind w:left="567" w:hanging="567"/>
              <w:rPr>
                <w:b/>
                <w:sz w:val="26"/>
                <w:rtl/>
              </w:rPr>
            </w:pPr>
            <w:r w:rsidRPr="002E6F03">
              <w:rPr>
                <w:b/>
                <w:sz w:val="26"/>
                <w:rtl/>
              </w:rPr>
              <w:t>1 )</w:t>
            </w:r>
            <w:r w:rsidRPr="002E6F03">
              <w:rPr>
                <w:b/>
                <w:sz w:val="26"/>
                <w:rtl/>
              </w:rPr>
              <w:tab/>
              <w:t>ضرورت تهیه صورت‌های مالی تلفیقی را تعیین کنید.</w:t>
            </w:r>
          </w:p>
        </w:tc>
        <w:tc>
          <w:tcPr>
            <w:tcW w:w="850" w:type="dxa"/>
            <w:tcMar>
              <w:top w:w="85" w:type="dxa"/>
              <w:bottom w:w="85" w:type="dxa"/>
            </w:tcMar>
          </w:tcPr>
          <w:p w14:paraId="7E17C363" w14:textId="77777777" w:rsidR="00840E5E" w:rsidRPr="002E6F03" w:rsidRDefault="00840E5E"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961" w:type="dxa"/>
            <w:tcMar>
              <w:top w:w="85" w:type="dxa"/>
              <w:bottom w:w="85" w:type="dxa"/>
            </w:tcMar>
          </w:tcPr>
          <w:p w14:paraId="70AFB628" w14:textId="77777777" w:rsidR="00840E5E" w:rsidRPr="002E6F03" w:rsidRDefault="00840E5E"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2265" w:type="dxa"/>
            <w:tcMar>
              <w:top w:w="85" w:type="dxa"/>
              <w:bottom w:w="85" w:type="dxa"/>
            </w:tcMar>
          </w:tcPr>
          <w:p w14:paraId="1FEC0CDA" w14:textId="77777777" w:rsidR="00840E5E" w:rsidRPr="002E6F03" w:rsidRDefault="00840E5E"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r>
      <w:tr w:rsidR="00E431DB" w:rsidRPr="002E6F03" w14:paraId="3BD6F4F4" w14:textId="77777777" w:rsidTr="00CC2788">
        <w:tc>
          <w:tcPr>
            <w:cnfStyle w:val="001000000000" w:firstRow="0" w:lastRow="0" w:firstColumn="1" w:lastColumn="0" w:oddVBand="0" w:evenVBand="0" w:oddHBand="0" w:evenHBand="0" w:firstRowFirstColumn="0" w:firstRowLastColumn="0" w:lastRowFirstColumn="0" w:lastRowLastColumn="0"/>
            <w:tcW w:w="4985" w:type="dxa"/>
            <w:tcMar>
              <w:top w:w="85" w:type="dxa"/>
              <w:bottom w:w="85" w:type="dxa"/>
            </w:tcMar>
          </w:tcPr>
          <w:p w14:paraId="0165178A" w14:textId="7C17432B" w:rsidR="00C63A95" w:rsidRPr="002E6F03" w:rsidRDefault="00C63A95" w:rsidP="00C7202F">
            <w:pPr>
              <w:spacing w:line="264" w:lineRule="auto"/>
              <w:ind w:left="567" w:hanging="567"/>
              <w:rPr>
                <w:b/>
                <w:sz w:val="26"/>
                <w:rtl/>
              </w:rPr>
            </w:pPr>
            <w:r w:rsidRPr="002E6F03">
              <w:rPr>
                <w:b/>
                <w:sz w:val="26"/>
                <w:rtl/>
              </w:rPr>
              <w:t>2 )</w:t>
            </w:r>
            <w:r w:rsidRPr="002E6F03">
              <w:rPr>
                <w:b/>
                <w:sz w:val="26"/>
                <w:rtl/>
              </w:rPr>
              <w:tab/>
            </w:r>
            <w:r w:rsidRPr="002E6F03">
              <w:rPr>
                <w:b/>
                <w:spacing w:val="-4"/>
                <w:sz w:val="26"/>
                <w:rtl/>
              </w:rPr>
              <w:t>در</w:t>
            </w:r>
            <w:r w:rsidRPr="002E6F03">
              <w:rPr>
                <w:rFonts w:cs="Times New Roman"/>
                <w:b/>
                <w:spacing w:val="-4"/>
                <w:sz w:val="26"/>
                <w:rtl/>
              </w:rPr>
              <w:t> </w:t>
            </w:r>
            <w:r w:rsidRPr="002E6F03">
              <w:rPr>
                <w:b/>
                <w:spacing w:val="-4"/>
                <w:sz w:val="26"/>
                <w:rtl/>
              </w:rPr>
              <w:t>صورتی</w:t>
            </w:r>
            <w:r w:rsidRPr="002E6F03">
              <w:rPr>
                <w:rFonts w:cs="Times New Roman"/>
                <w:b/>
                <w:spacing w:val="-4"/>
                <w:sz w:val="26"/>
                <w:rtl/>
              </w:rPr>
              <w:t> </w:t>
            </w:r>
            <w:r w:rsidRPr="002E6F03">
              <w:rPr>
                <w:b/>
                <w:spacing w:val="-4"/>
                <w:sz w:val="26"/>
                <w:rtl/>
              </w:rPr>
              <w:t xml:space="preserve">که آزمون‌های محتوا </w:t>
            </w:r>
            <w:r w:rsidR="00F91B84" w:rsidRPr="002E6F03">
              <w:rPr>
                <w:b/>
                <w:spacing w:val="-4"/>
                <w:sz w:val="26"/>
                <w:rtl/>
              </w:rPr>
              <w:t>به‌تنها</w:t>
            </w:r>
            <w:r w:rsidR="00F91B84" w:rsidRPr="002E6F03">
              <w:rPr>
                <w:rFonts w:hint="cs"/>
                <w:b/>
                <w:spacing w:val="-4"/>
                <w:sz w:val="26"/>
                <w:rtl/>
              </w:rPr>
              <w:t>یی</w:t>
            </w:r>
            <w:r w:rsidRPr="002E6F03">
              <w:rPr>
                <w:b/>
                <w:spacing w:val="-4"/>
                <w:sz w:val="26"/>
                <w:rtl/>
              </w:rPr>
              <w:t xml:space="preserve"> اطمینان کافی</w:t>
            </w:r>
            <w:r w:rsidRPr="002E6F03">
              <w:rPr>
                <w:b/>
                <w:sz w:val="26"/>
                <w:rtl/>
              </w:rPr>
              <w:t xml:space="preserve"> فراهم نمی‌آورند، آزمون اثربخشی عملیاتی کنترل‌ها را انجام دهید. </w:t>
            </w:r>
          </w:p>
        </w:tc>
        <w:tc>
          <w:tcPr>
            <w:tcW w:w="850" w:type="dxa"/>
            <w:tcMar>
              <w:top w:w="85" w:type="dxa"/>
              <w:bottom w:w="85" w:type="dxa"/>
            </w:tcMar>
          </w:tcPr>
          <w:p w14:paraId="1E44AA2E"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961" w:type="dxa"/>
            <w:tcMar>
              <w:top w:w="85" w:type="dxa"/>
              <w:bottom w:w="85" w:type="dxa"/>
            </w:tcMar>
          </w:tcPr>
          <w:p w14:paraId="4B415E29"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2265" w:type="dxa"/>
            <w:tcMar>
              <w:top w:w="85" w:type="dxa"/>
              <w:bottom w:w="85" w:type="dxa"/>
            </w:tcMar>
          </w:tcPr>
          <w:p w14:paraId="25C619C2"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r>
      <w:tr w:rsidR="00E431DB" w:rsidRPr="002E6F03" w14:paraId="7484896D" w14:textId="77777777" w:rsidTr="00CC2788">
        <w:tc>
          <w:tcPr>
            <w:cnfStyle w:val="001000000000" w:firstRow="0" w:lastRow="0" w:firstColumn="1" w:lastColumn="0" w:oddVBand="0" w:evenVBand="0" w:oddHBand="0" w:evenHBand="0" w:firstRowFirstColumn="0" w:firstRowLastColumn="0" w:lastRowFirstColumn="0" w:lastRowLastColumn="0"/>
            <w:tcW w:w="4985" w:type="dxa"/>
            <w:tcMar>
              <w:top w:w="85" w:type="dxa"/>
              <w:bottom w:w="85" w:type="dxa"/>
            </w:tcMar>
          </w:tcPr>
          <w:p w14:paraId="40800770" w14:textId="77777777" w:rsidR="00C63A95" w:rsidRPr="002E6F03" w:rsidRDefault="00C63A95" w:rsidP="00C7202F">
            <w:pPr>
              <w:spacing w:line="264" w:lineRule="auto"/>
              <w:ind w:left="567" w:hanging="567"/>
              <w:rPr>
                <w:b/>
                <w:sz w:val="26"/>
                <w:rtl/>
              </w:rPr>
            </w:pPr>
            <w:r w:rsidRPr="002E6F03">
              <w:rPr>
                <w:b/>
                <w:sz w:val="26"/>
                <w:rtl/>
              </w:rPr>
              <w:t>3 )</w:t>
            </w:r>
            <w:r w:rsidRPr="002E6F03">
              <w:rPr>
                <w:b/>
                <w:sz w:val="26"/>
                <w:rtl/>
              </w:rPr>
              <w:tab/>
              <w:t>وجود عوامل ریسک تقلب یا نشانه‌های سوگیری احتمالی مدیریت را ارزیابی کنید.</w:t>
            </w:r>
          </w:p>
        </w:tc>
        <w:tc>
          <w:tcPr>
            <w:tcW w:w="850" w:type="dxa"/>
            <w:tcMar>
              <w:top w:w="85" w:type="dxa"/>
              <w:bottom w:w="85" w:type="dxa"/>
            </w:tcMar>
          </w:tcPr>
          <w:p w14:paraId="0AAA2284"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961" w:type="dxa"/>
            <w:tcMar>
              <w:top w:w="85" w:type="dxa"/>
              <w:bottom w:w="85" w:type="dxa"/>
            </w:tcMar>
          </w:tcPr>
          <w:p w14:paraId="3BFAD8BA"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2265" w:type="dxa"/>
            <w:tcMar>
              <w:top w:w="85" w:type="dxa"/>
              <w:bottom w:w="85" w:type="dxa"/>
            </w:tcMar>
          </w:tcPr>
          <w:p w14:paraId="215928F2"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r>
      <w:tr w:rsidR="00E431DB" w:rsidRPr="002E6F03" w14:paraId="69125A0B" w14:textId="77777777" w:rsidTr="00CC2788">
        <w:tc>
          <w:tcPr>
            <w:cnfStyle w:val="001000000000" w:firstRow="0" w:lastRow="0" w:firstColumn="1" w:lastColumn="0" w:oddVBand="0" w:evenVBand="0" w:oddHBand="0" w:evenHBand="0" w:firstRowFirstColumn="0" w:firstRowLastColumn="0" w:lastRowFirstColumn="0" w:lastRowLastColumn="0"/>
            <w:tcW w:w="4985" w:type="dxa"/>
            <w:tcMar>
              <w:top w:w="85" w:type="dxa"/>
              <w:bottom w:w="85" w:type="dxa"/>
            </w:tcMar>
          </w:tcPr>
          <w:p w14:paraId="1B991FAC" w14:textId="77777777" w:rsidR="00C63A95" w:rsidRPr="002E6F03" w:rsidRDefault="00C63A95" w:rsidP="00C7202F">
            <w:pPr>
              <w:spacing w:line="264" w:lineRule="auto"/>
              <w:ind w:left="567" w:hanging="567"/>
              <w:rPr>
                <w:b/>
                <w:sz w:val="26"/>
                <w:rtl/>
              </w:rPr>
            </w:pPr>
            <w:r w:rsidRPr="002E6F03">
              <w:rPr>
                <w:b/>
                <w:sz w:val="26"/>
                <w:rtl/>
              </w:rPr>
              <w:t>4 )</w:t>
            </w:r>
            <w:r w:rsidRPr="002E6F03">
              <w:rPr>
                <w:b/>
                <w:sz w:val="26"/>
                <w:rtl/>
              </w:rPr>
              <w:tab/>
              <w:t>ارقام صورت‌های مالی را با کاربرگ‌های تلفیق و نیز صورت‌های مالی هر بنگاه تطبیق دهید.</w:t>
            </w:r>
          </w:p>
        </w:tc>
        <w:tc>
          <w:tcPr>
            <w:tcW w:w="850" w:type="dxa"/>
            <w:tcMar>
              <w:top w:w="85" w:type="dxa"/>
              <w:bottom w:w="85" w:type="dxa"/>
            </w:tcMar>
          </w:tcPr>
          <w:p w14:paraId="5C60D3BD"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961" w:type="dxa"/>
            <w:tcMar>
              <w:top w:w="85" w:type="dxa"/>
              <w:bottom w:w="85" w:type="dxa"/>
            </w:tcMar>
          </w:tcPr>
          <w:p w14:paraId="09A7D3BA"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2265" w:type="dxa"/>
            <w:tcMar>
              <w:top w:w="85" w:type="dxa"/>
              <w:bottom w:w="85" w:type="dxa"/>
            </w:tcMar>
          </w:tcPr>
          <w:p w14:paraId="067246CA"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r>
      <w:tr w:rsidR="00E431DB" w:rsidRPr="002E6F03" w14:paraId="12333624" w14:textId="77777777" w:rsidTr="00CC2788">
        <w:tc>
          <w:tcPr>
            <w:cnfStyle w:val="001000000000" w:firstRow="0" w:lastRow="0" w:firstColumn="1" w:lastColumn="0" w:oddVBand="0" w:evenVBand="0" w:oddHBand="0" w:evenHBand="0" w:firstRowFirstColumn="0" w:firstRowLastColumn="0" w:lastRowFirstColumn="0" w:lastRowLastColumn="0"/>
            <w:tcW w:w="4985" w:type="dxa"/>
            <w:tcMar>
              <w:top w:w="85" w:type="dxa"/>
              <w:bottom w:w="85" w:type="dxa"/>
            </w:tcMar>
          </w:tcPr>
          <w:p w14:paraId="00154DB6" w14:textId="77777777" w:rsidR="00C63A95" w:rsidRPr="002E6F03" w:rsidRDefault="00C63A95" w:rsidP="00C7202F">
            <w:pPr>
              <w:spacing w:line="264" w:lineRule="auto"/>
              <w:ind w:left="567" w:hanging="567"/>
              <w:rPr>
                <w:b/>
                <w:sz w:val="26"/>
                <w:rtl/>
              </w:rPr>
            </w:pPr>
            <w:r w:rsidRPr="002E6F03">
              <w:rPr>
                <w:b/>
                <w:sz w:val="26"/>
                <w:rtl/>
              </w:rPr>
              <w:t>5 )</w:t>
            </w:r>
            <w:r w:rsidRPr="002E6F03">
              <w:rPr>
                <w:b/>
                <w:sz w:val="26"/>
                <w:rtl/>
              </w:rPr>
              <w:tab/>
              <w:t>درستی محاسبات ریاضی تلفیق و کاربرگ‌ها را کنترل کنید.</w:t>
            </w:r>
          </w:p>
        </w:tc>
        <w:tc>
          <w:tcPr>
            <w:tcW w:w="850" w:type="dxa"/>
            <w:tcMar>
              <w:top w:w="85" w:type="dxa"/>
              <w:bottom w:w="85" w:type="dxa"/>
            </w:tcMar>
          </w:tcPr>
          <w:p w14:paraId="4C53004E"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961" w:type="dxa"/>
            <w:tcMar>
              <w:top w:w="85" w:type="dxa"/>
              <w:bottom w:w="85" w:type="dxa"/>
            </w:tcMar>
          </w:tcPr>
          <w:p w14:paraId="273F8B3A"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2265" w:type="dxa"/>
            <w:tcMar>
              <w:top w:w="85" w:type="dxa"/>
              <w:bottom w:w="85" w:type="dxa"/>
            </w:tcMar>
          </w:tcPr>
          <w:p w14:paraId="4BCCFDD8"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r>
      <w:tr w:rsidR="00E431DB" w:rsidRPr="002E6F03" w14:paraId="14E67723" w14:textId="77777777" w:rsidTr="00CC2788">
        <w:tc>
          <w:tcPr>
            <w:cnfStyle w:val="001000000000" w:firstRow="0" w:lastRow="0" w:firstColumn="1" w:lastColumn="0" w:oddVBand="0" w:evenVBand="0" w:oddHBand="0" w:evenHBand="0" w:firstRowFirstColumn="0" w:firstRowLastColumn="0" w:lastRowFirstColumn="0" w:lastRowLastColumn="0"/>
            <w:tcW w:w="4985" w:type="dxa"/>
            <w:tcMar>
              <w:top w:w="85" w:type="dxa"/>
              <w:bottom w:w="85" w:type="dxa"/>
            </w:tcMar>
          </w:tcPr>
          <w:p w14:paraId="51B0C16B" w14:textId="77777777" w:rsidR="00C63A95" w:rsidRPr="002E6F03" w:rsidRDefault="00C63A95" w:rsidP="00C7202F">
            <w:pPr>
              <w:spacing w:line="264" w:lineRule="auto"/>
              <w:ind w:left="567" w:hanging="567"/>
              <w:rPr>
                <w:b/>
                <w:sz w:val="26"/>
                <w:rtl/>
              </w:rPr>
            </w:pPr>
            <w:r w:rsidRPr="002E6F03">
              <w:rPr>
                <w:b/>
                <w:sz w:val="26"/>
                <w:rtl/>
              </w:rPr>
              <w:t>6 )</w:t>
            </w:r>
            <w:r w:rsidRPr="002E6F03">
              <w:rPr>
                <w:b/>
                <w:sz w:val="26"/>
                <w:rtl/>
              </w:rPr>
              <w:tab/>
              <w:t>مناسب بودن مبانی ثبت‌های تلفیق سال پیش را برای سال جاری مورد توجه قرار دهید.</w:t>
            </w:r>
          </w:p>
        </w:tc>
        <w:tc>
          <w:tcPr>
            <w:tcW w:w="850" w:type="dxa"/>
            <w:tcMar>
              <w:top w:w="85" w:type="dxa"/>
              <w:bottom w:w="85" w:type="dxa"/>
            </w:tcMar>
          </w:tcPr>
          <w:p w14:paraId="04F90482"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961" w:type="dxa"/>
            <w:tcMar>
              <w:top w:w="85" w:type="dxa"/>
              <w:bottom w:w="85" w:type="dxa"/>
            </w:tcMar>
          </w:tcPr>
          <w:p w14:paraId="602EB283"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2265" w:type="dxa"/>
            <w:tcMar>
              <w:top w:w="85" w:type="dxa"/>
              <w:bottom w:w="85" w:type="dxa"/>
            </w:tcMar>
          </w:tcPr>
          <w:p w14:paraId="7A8329C5"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r>
      <w:tr w:rsidR="00E431DB" w:rsidRPr="002E6F03" w14:paraId="1DA612AE" w14:textId="77777777" w:rsidTr="00CC2788">
        <w:tc>
          <w:tcPr>
            <w:cnfStyle w:val="001000000000" w:firstRow="0" w:lastRow="0" w:firstColumn="1" w:lastColumn="0" w:oddVBand="0" w:evenVBand="0" w:oddHBand="0" w:evenHBand="0" w:firstRowFirstColumn="0" w:firstRowLastColumn="0" w:lastRowFirstColumn="0" w:lastRowLastColumn="0"/>
            <w:tcW w:w="4985" w:type="dxa"/>
            <w:tcMar>
              <w:top w:w="142" w:type="dxa"/>
              <w:bottom w:w="85" w:type="dxa"/>
            </w:tcMar>
          </w:tcPr>
          <w:p w14:paraId="687523E6" w14:textId="77777777" w:rsidR="00C63A95" w:rsidRPr="002E6F03" w:rsidRDefault="00C63A95" w:rsidP="00C7202F">
            <w:pPr>
              <w:spacing w:after="80" w:line="259" w:lineRule="auto"/>
              <w:ind w:left="567" w:hanging="567"/>
              <w:rPr>
                <w:b/>
                <w:sz w:val="26"/>
                <w:rtl/>
              </w:rPr>
            </w:pPr>
            <w:r w:rsidRPr="002E6F03">
              <w:rPr>
                <w:b/>
                <w:sz w:val="26"/>
                <w:rtl/>
              </w:rPr>
              <w:t>7 )</w:t>
            </w:r>
            <w:r w:rsidRPr="002E6F03">
              <w:rPr>
                <w:b/>
                <w:sz w:val="26"/>
                <w:rtl/>
              </w:rPr>
              <w:tab/>
              <w:t>مغایرات در گردش حساب‌های زیر را بازبینی کنید:</w:t>
            </w:r>
          </w:p>
          <w:p w14:paraId="70EF1282" w14:textId="77777777" w:rsidR="00C63A95" w:rsidRPr="002E6F03" w:rsidRDefault="00C63A95" w:rsidP="00DB144D">
            <w:pPr>
              <w:pStyle w:val="ListParagraph"/>
              <w:numPr>
                <w:ilvl w:val="0"/>
                <w:numId w:val="35"/>
              </w:numPr>
              <w:spacing w:line="259" w:lineRule="auto"/>
              <w:ind w:left="1020" w:hanging="340"/>
              <w:rPr>
                <w:b/>
                <w:sz w:val="26"/>
                <w:szCs w:val="26"/>
              </w:rPr>
            </w:pPr>
            <w:r w:rsidRPr="002E6F03">
              <w:rPr>
                <w:b/>
                <w:sz w:val="26"/>
                <w:szCs w:val="26"/>
                <w:rtl/>
              </w:rPr>
              <w:t>اندوخته‌ها</w:t>
            </w:r>
          </w:p>
          <w:p w14:paraId="1EA5EAE8" w14:textId="77777777" w:rsidR="00C63A95" w:rsidRPr="002E6F03" w:rsidRDefault="00C63A95" w:rsidP="00DB144D">
            <w:pPr>
              <w:pStyle w:val="ListParagraph"/>
              <w:numPr>
                <w:ilvl w:val="0"/>
                <w:numId w:val="35"/>
              </w:numPr>
              <w:spacing w:line="259" w:lineRule="auto"/>
              <w:ind w:left="1020" w:hanging="340"/>
              <w:rPr>
                <w:b/>
                <w:sz w:val="26"/>
                <w:szCs w:val="26"/>
              </w:rPr>
            </w:pPr>
            <w:r w:rsidRPr="002E6F03">
              <w:rPr>
                <w:b/>
                <w:sz w:val="26"/>
                <w:szCs w:val="26"/>
                <w:rtl/>
              </w:rPr>
              <w:t>حقوق اقلیت</w:t>
            </w:r>
          </w:p>
          <w:p w14:paraId="5E318C7D" w14:textId="77777777" w:rsidR="00C63A95" w:rsidRPr="002E6F03" w:rsidRDefault="00C63A95" w:rsidP="00DB144D">
            <w:pPr>
              <w:pStyle w:val="ListParagraph"/>
              <w:numPr>
                <w:ilvl w:val="0"/>
                <w:numId w:val="35"/>
              </w:numPr>
              <w:spacing w:line="259" w:lineRule="auto"/>
              <w:ind w:left="1020" w:hanging="340"/>
              <w:rPr>
                <w:b/>
                <w:sz w:val="26"/>
                <w:szCs w:val="26"/>
              </w:rPr>
            </w:pPr>
            <w:r w:rsidRPr="002E6F03">
              <w:rPr>
                <w:b/>
                <w:sz w:val="26"/>
                <w:szCs w:val="26"/>
                <w:rtl/>
              </w:rPr>
              <w:t>سرمایه‌گذاری‌ها، و</w:t>
            </w:r>
          </w:p>
          <w:p w14:paraId="2DE778D2" w14:textId="77777777" w:rsidR="00C63A95" w:rsidRPr="002E6F03" w:rsidRDefault="00C63A95" w:rsidP="00DB144D">
            <w:pPr>
              <w:pStyle w:val="ListParagraph"/>
              <w:numPr>
                <w:ilvl w:val="0"/>
                <w:numId w:val="35"/>
              </w:numPr>
              <w:spacing w:line="259" w:lineRule="auto"/>
              <w:ind w:left="1020" w:hanging="340"/>
              <w:rPr>
                <w:b/>
                <w:sz w:val="26"/>
                <w:szCs w:val="26"/>
              </w:rPr>
            </w:pPr>
            <w:r w:rsidRPr="002E6F03">
              <w:rPr>
                <w:b/>
                <w:sz w:val="26"/>
                <w:szCs w:val="26"/>
                <w:rtl/>
              </w:rPr>
              <w:t>مالیات‌های انتقالی</w:t>
            </w:r>
          </w:p>
          <w:p w14:paraId="2412C8DD" w14:textId="77777777" w:rsidR="00C63A95" w:rsidRPr="002E6F03" w:rsidRDefault="00C63A95" w:rsidP="00C63A95">
            <w:pPr>
              <w:spacing w:line="259" w:lineRule="auto"/>
              <w:rPr>
                <w:b/>
                <w:sz w:val="16"/>
                <w:szCs w:val="16"/>
                <w:rtl/>
              </w:rPr>
            </w:pPr>
          </w:p>
        </w:tc>
        <w:tc>
          <w:tcPr>
            <w:tcW w:w="850" w:type="dxa"/>
            <w:tcMar>
              <w:top w:w="142" w:type="dxa"/>
              <w:bottom w:w="85" w:type="dxa"/>
            </w:tcMar>
          </w:tcPr>
          <w:p w14:paraId="7FB07F14" w14:textId="77777777" w:rsidR="00C63A95" w:rsidRPr="002E6F03" w:rsidRDefault="00C63A95" w:rsidP="00840E5E">
            <w:pPr>
              <w:spacing w:line="259"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961" w:type="dxa"/>
            <w:tcMar>
              <w:top w:w="142" w:type="dxa"/>
              <w:bottom w:w="85" w:type="dxa"/>
            </w:tcMar>
          </w:tcPr>
          <w:p w14:paraId="31081655" w14:textId="77777777" w:rsidR="00C63A95" w:rsidRPr="002E6F03" w:rsidRDefault="00C63A95" w:rsidP="00840E5E">
            <w:pPr>
              <w:spacing w:line="259"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2265" w:type="dxa"/>
            <w:tcMar>
              <w:top w:w="142" w:type="dxa"/>
              <w:bottom w:w="85" w:type="dxa"/>
            </w:tcMar>
          </w:tcPr>
          <w:p w14:paraId="1E4D7C4B" w14:textId="77777777" w:rsidR="00C63A95" w:rsidRPr="002E6F03" w:rsidRDefault="00C63A95" w:rsidP="00840E5E">
            <w:pPr>
              <w:spacing w:line="259" w:lineRule="auto"/>
              <w:jc w:val="left"/>
              <w:cnfStyle w:val="000000000000" w:firstRow="0" w:lastRow="0" w:firstColumn="0" w:lastColumn="0" w:oddVBand="0" w:evenVBand="0" w:oddHBand="0" w:evenHBand="0" w:firstRowFirstColumn="0" w:firstRowLastColumn="0" w:lastRowFirstColumn="0" w:lastRowLastColumn="0"/>
              <w:rPr>
                <w:b/>
                <w:rtl/>
              </w:rPr>
            </w:pPr>
          </w:p>
        </w:tc>
      </w:tr>
      <w:tr w:rsidR="00E431DB" w:rsidRPr="002E6F03" w14:paraId="51675BDC" w14:textId="77777777" w:rsidTr="00CC2788">
        <w:tc>
          <w:tcPr>
            <w:cnfStyle w:val="001000000000" w:firstRow="0" w:lastRow="0" w:firstColumn="1" w:lastColumn="0" w:oddVBand="0" w:evenVBand="0" w:oddHBand="0" w:evenHBand="0" w:firstRowFirstColumn="0" w:firstRowLastColumn="0" w:lastRowFirstColumn="0" w:lastRowLastColumn="0"/>
            <w:tcW w:w="4985" w:type="dxa"/>
            <w:tcMar>
              <w:top w:w="113" w:type="dxa"/>
              <w:bottom w:w="113" w:type="dxa"/>
            </w:tcMar>
          </w:tcPr>
          <w:p w14:paraId="072750FD" w14:textId="77777777" w:rsidR="00C63A95" w:rsidRPr="002E6F03" w:rsidRDefault="00C63A95" w:rsidP="00C7202F">
            <w:pPr>
              <w:spacing w:line="264" w:lineRule="auto"/>
              <w:ind w:left="567" w:hanging="567"/>
              <w:rPr>
                <w:b/>
                <w:sz w:val="26"/>
                <w:rtl/>
              </w:rPr>
            </w:pPr>
            <w:r w:rsidRPr="002E6F03">
              <w:rPr>
                <w:b/>
                <w:sz w:val="26"/>
                <w:rtl/>
              </w:rPr>
              <w:t>8 )</w:t>
            </w:r>
            <w:r w:rsidRPr="002E6F03">
              <w:rPr>
                <w:b/>
                <w:sz w:val="26"/>
                <w:rtl/>
              </w:rPr>
              <w:tab/>
            </w:r>
            <w:r w:rsidRPr="002E6F03">
              <w:rPr>
                <w:b/>
                <w:spacing w:val="-4"/>
                <w:sz w:val="26"/>
                <w:rtl/>
              </w:rPr>
              <w:t>از حذف همه مانده حساب‌ها و معاملات بین شرکت‌های گروه در فرآیند تلفیق، اطمینان حاصل کنید.</w:t>
            </w:r>
          </w:p>
        </w:tc>
        <w:tc>
          <w:tcPr>
            <w:tcW w:w="850" w:type="dxa"/>
            <w:tcMar>
              <w:top w:w="113" w:type="dxa"/>
              <w:bottom w:w="113" w:type="dxa"/>
            </w:tcMar>
          </w:tcPr>
          <w:p w14:paraId="0A5AC118"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961" w:type="dxa"/>
            <w:tcMar>
              <w:top w:w="113" w:type="dxa"/>
              <w:bottom w:w="113" w:type="dxa"/>
            </w:tcMar>
          </w:tcPr>
          <w:p w14:paraId="56AE7E9F"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2265" w:type="dxa"/>
            <w:tcMar>
              <w:top w:w="113" w:type="dxa"/>
              <w:bottom w:w="113" w:type="dxa"/>
            </w:tcMar>
          </w:tcPr>
          <w:p w14:paraId="7F3C8FD8"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r>
      <w:tr w:rsidR="00E431DB" w:rsidRPr="002E6F03" w14:paraId="45D943E2" w14:textId="77777777" w:rsidTr="00CC2788">
        <w:tc>
          <w:tcPr>
            <w:cnfStyle w:val="001000000000" w:firstRow="0" w:lastRow="0" w:firstColumn="1" w:lastColumn="0" w:oddVBand="0" w:evenVBand="0" w:oddHBand="0" w:evenHBand="0" w:firstRowFirstColumn="0" w:firstRowLastColumn="0" w:lastRowFirstColumn="0" w:lastRowLastColumn="0"/>
            <w:tcW w:w="4985" w:type="dxa"/>
            <w:tcMar>
              <w:top w:w="113" w:type="dxa"/>
              <w:bottom w:w="113" w:type="dxa"/>
            </w:tcMar>
          </w:tcPr>
          <w:p w14:paraId="053BF3A6" w14:textId="77777777" w:rsidR="00C63A95" w:rsidRPr="002E6F03" w:rsidRDefault="00C63A95" w:rsidP="00C7202F">
            <w:pPr>
              <w:spacing w:line="264" w:lineRule="auto"/>
              <w:ind w:left="567" w:hanging="567"/>
              <w:rPr>
                <w:b/>
                <w:sz w:val="26"/>
                <w:rtl/>
              </w:rPr>
            </w:pPr>
            <w:r w:rsidRPr="002E6F03">
              <w:rPr>
                <w:b/>
                <w:sz w:val="26"/>
                <w:rtl/>
              </w:rPr>
              <w:t>9 )</w:t>
            </w:r>
            <w:r w:rsidRPr="002E6F03">
              <w:rPr>
                <w:b/>
                <w:sz w:val="26"/>
                <w:rtl/>
              </w:rPr>
              <w:tab/>
              <w:t xml:space="preserve">از حذف همه سودهای تحقق نیافته مربوط به موجودی‌های مواد و کالا و </w:t>
            </w:r>
            <w:r w:rsidR="0095034D" w:rsidRPr="002E6F03">
              <w:rPr>
                <w:b/>
                <w:sz w:val="26"/>
                <w:rtl/>
              </w:rPr>
              <w:t>دارایی‌های ثابت مشهود</w:t>
            </w:r>
            <w:r w:rsidRPr="002E6F03">
              <w:rPr>
                <w:b/>
                <w:sz w:val="26"/>
                <w:rtl/>
              </w:rPr>
              <w:t xml:space="preserve"> اطمینان یابید.</w:t>
            </w:r>
          </w:p>
        </w:tc>
        <w:tc>
          <w:tcPr>
            <w:tcW w:w="850" w:type="dxa"/>
            <w:tcMar>
              <w:top w:w="113" w:type="dxa"/>
              <w:bottom w:w="113" w:type="dxa"/>
            </w:tcMar>
          </w:tcPr>
          <w:p w14:paraId="67FEC9EB"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961" w:type="dxa"/>
            <w:tcMar>
              <w:top w:w="113" w:type="dxa"/>
              <w:bottom w:w="113" w:type="dxa"/>
            </w:tcMar>
          </w:tcPr>
          <w:p w14:paraId="3495396D"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2265" w:type="dxa"/>
            <w:tcMar>
              <w:top w:w="113" w:type="dxa"/>
              <w:bottom w:w="113" w:type="dxa"/>
            </w:tcMar>
          </w:tcPr>
          <w:p w14:paraId="5BC8EA81"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r>
      <w:tr w:rsidR="00E431DB" w:rsidRPr="002E6F03" w14:paraId="3BCD23B2" w14:textId="77777777" w:rsidTr="00CC2788">
        <w:tc>
          <w:tcPr>
            <w:cnfStyle w:val="001000000000" w:firstRow="0" w:lastRow="0" w:firstColumn="1" w:lastColumn="0" w:oddVBand="0" w:evenVBand="0" w:oddHBand="0" w:evenHBand="0" w:firstRowFirstColumn="0" w:firstRowLastColumn="0" w:lastRowFirstColumn="0" w:lastRowLastColumn="0"/>
            <w:tcW w:w="4985" w:type="dxa"/>
            <w:tcMar>
              <w:top w:w="170" w:type="dxa"/>
              <w:bottom w:w="170" w:type="dxa"/>
            </w:tcMar>
          </w:tcPr>
          <w:p w14:paraId="3B0E19F5" w14:textId="77777777" w:rsidR="00634307" w:rsidRPr="002E6F03" w:rsidRDefault="00C63A95" w:rsidP="00C7202F">
            <w:pPr>
              <w:spacing w:line="264" w:lineRule="auto"/>
              <w:ind w:left="567" w:hanging="567"/>
              <w:rPr>
                <w:b/>
                <w:sz w:val="26"/>
                <w:rtl/>
              </w:rPr>
            </w:pPr>
            <w:r w:rsidRPr="002E6F03">
              <w:rPr>
                <w:b/>
                <w:sz w:val="26"/>
                <w:rtl/>
              </w:rPr>
              <w:t>10)</w:t>
            </w:r>
            <w:r w:rsidRPr="002E6F03">
              <w:rPr>
                <w:b/>
                <w:sz w:val="26"/>
                <w:rtl/>
              </w:rPr>
              <w:tab/>
            </w:r>
            <w:r w:rsidRPr="002E6F03">
              <w:rPr>
                <w:b/>
                <w:spacing w:val="-4"/>
                <w:sz w:val="26"/>
                <w:rtl/>
              </w:rPr>
              <w:t>از حذف هرگونه سرمایه‌گذاری در واحدهای تابعه، شامل</w:t>
            </w:r>
            <w:r w:rsidRPr="002E6F03">
              <w:rPr>
                <w:b/>
                <w:sz w:val="26"/>
                <w:rtl/>
              </w:rPr>
              <w:t xml:space="preserve"> ذخیره زیان‌ها، اطمینان یابید.</w:t>
            </w:r>
          </w:p>
        </w:tc>
        <w:tc>
          <w:tcPr>
            <w:tcW w:w="850" w:type="dxa"/>
            <w:tcMar>
              <w:top w:w="170" w:type="dxa"/>
              <w:bottom w:w="170" w:type="dxa"/>
            </w:tcMar>
          </w:tcPr>
          <w:p w14:paraId="27069237"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961" w:type="dxa"/>
            <w:tcMar>
              <w:top w:w="170" w:type="dxa"/>
              <w:bottom w:w="170" w:type="dxa"/>
            </w:tcMar>
          </w:tcPr>
          <w:p w14:paraId="42240306"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2265" w:type="dxa"/>
            <w:tcMar>
              <w:top w:w="170" w:type="dxa"/>
              <w:bottom w:w="170" w:type="dxa"/>
            </w:tcMar>
          </w:tcPr>
          <w:p w14:paraId="7A94DC1C"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r>
      <w:tr w:rsidR="00E431DB" w:rsidRPr="002E6F03" w14:paraId="762C223C" w14:textId="77777777" w:rsidTr="00CC2788">
        <w:tc>
          <w:tcPr>
            <w:cnfStyle w:val="001000000000" w:firstRow="0" w:lastRow="0" w:firstColumn="1" w:lastColumn="0" w:oddVBand="0" w:evenVBand="0" w:oddHBand="0" w:evenHBand="0" w:firstRowFirstColumn="0" w:firstRowLastColumn="0" w:lastRowFirstColumn="0" w:lastRowLastColumn="0"/>
            <w:tcW w:w="4985" w:type="dxa"/>
            <w:tcMar>
              <w:top w:w="170" w:type="dxa"/>
              <w:bottom w:w="170" w:type="dxa"/>
            </w:tcMar>
          </w:tcPr>
          <w:p w14:paraId="47DF315D" w14:textId="77777777" w:rsidR="007951CD" w:rsidRPr="002E6F03" w:rsidRDefault="00C63A95" w:rsidP="00C7202F">
            <w:pPr>
              <w:spacing w:line="264" w:lineRule="auto"/>
              <w:ind w:left="567" w:hanging="567"/>
              <w:rPr>
                <w:b/>
                <w:sz w:val="16"/>
                <w:szCs w:val="16"/>
                <w:rtl/>
              </w:rPr>
            </w:pPr>
            <w:r w:rsidRPr="002E6F03">
              <w:rPr>
                <w:b/>
                <w:sz w:val="26"/>
                <w:rtl/>
              </w:rPr>
              <w:t>11)</w:t>
            </w:r>
            <w:r w:rsidRPr="002E6F03">
              <w:rPr>
                <w:b/>
                <w:sz w:val="26"/>
                <w:rtl/>
              </w:rPr>
              <w:tab/>
              <w:t>از بکارگیری رویه‌های حسابداری یکسان در گروه اطمینان یابید.</w:t>
            </w:r>
          </w:p>
        </w:tc>
        <w:tc>
          <w:tcPr>
            <w:tcW w:w="850" w:type="dxa"/>
            <w:tcMar>
              <w:top w:w="170" w:type="dxa"/>
              <w:bottom w:w="170" w:type="dxa"/>
            </w:tcMar>
          </w:tcPr>
          <w:p w14:paraId="5875A47C"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961" w:type="dxa"/>
            <w:tcMar>
              <w:top w:w="170" w:type="dxa"/>
              <w:bottom w:w="170" w:type="dxa"/>
            </w:tcMar>
          </w:tcPr>
          <w:p w14:paraId="343411DF"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2265" w:type="dxa"/>
            <w:tcMar>
              <w:top w:w="170" w:type="dxa"/>
              <w:bottom w:w="170" w:type="dxa"/>
            </w:tcMar>
          </w:tcPr>
          <w:p w14:paraId="4C9E7645"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r>
      <w:tr w:rsidR="00E431DB" w:rsidRPr="002E6F03" w14:paraId="1FD78FA6" w14:textId="77777777" w:rsidTr="00CC2788">
        <w:tc>
          <w:tcPr>
            <w:cnfStyle w:val="001000000000" w:firstRow="0" w:lastRow="0" w:firstColumn="1" w:lastColumn="0" w:oddVBand="0" w:evenVBand="0" w:oddHBand="0" w:evenHBand="0" w:firstRowFirstColumn="0" w:firstRowLastColumn="0" w:lastRowFirstColumn="0" w:lastRowLastColumn="0"/>
            <w:tcW w:w="4985" w:type="dxa"/>
            <w:tcMar>
              <w:top w:w="170" w:type="dxa"/>
              <w:bottom w:w="170" w:type="dxa"/>
            </w:tcMar>
          </w:tcPr>
          <w:p w14:paraId="162A4A97" w14:textId="77777777" w:rsidR="00C63A95" w:rsidRPr="002E6F03" w:rsidRDefault="00C63A95" w:rsidP="00C7202F">
            <w:pPr>
              <w:spacing w:line="264" w:lineRule="auto"/>
              <w:ind w:left="567" w:hanging="567"/>
              <w:rPr>
                <w:b/>
                <w:sz w:val="26"/>
                <w:rtl/>
              </w:rPr>
            </w:pPr>
            <w:r w:rsidRPr="002E6F03">
              <w:rPr>
                <w:b/>
                <w:sz w:val="26"/>
                <w:rtl/>
              </w:rPr>
              <w:t>12)</w:t>
            </w:r>
            <w:r w:rsidRPr="002E6F03">
              <w:rPr>
                <w:b/>
                <w:sz w:val="26"/>
                <w:rtl/>
              </w:rPr>
              <w:tab/>
              <w:t>در</w:t>
            </w:r>
            <w:r w:rsidRPr="002E6F03">
              <w:rPr>
                <w:rFonts w:cs="Times New Roman"/>
                <w:b/>
                <w:sz w:val="26"/>
                <w:rtl/>
              </w:rPr>
              <w:t> </w:t>
            </w:r>
            <w:r w:rsidRPr="002E6F03">
              <w:rPr>
                <w:b/>
                <w:sz w:val="26"/>
                <w:rtl/>
              </w:rPr>
              <w:t>صورت تقسیم سود بین شرکت‌ها</w:t>
            </w:r>
            <w:r w:rsidRPr="002E6F03">
              <w:rPr>
                <w:rFonts w:cs="Times New Roman"/>
                <w:b/>
                <w:sz w:val="26"/>
                <w:rtl/>
              </w:rPr>
              <w:t> </w:t>
            </w:r>
            <w:r w:rsidRPr="002E6F03">
              <w:rPr>
                <w:b/>
                <w:sz w:val="26"/>
                <w:rtl/>
              </w:rPr>
              <w:t>(ی گروه)، از</w:t>
            </w:r>
            <w:r w:rsidR="00E431DB" w:rsidRPr="002E6F03">
              <w:rPr>
                <w:rFonts w:cs="Times New Roman"/>
                <w:b/>
                <w:sz w:val="26"/>
                <w:rtl/>
              </w:rPr>
              <w:t> </w:t>
            </w:r>
            <w:r w:rsidRPr="002E6F03">
              <w:rPr>
                <w:b/>
                <w:sz w:val="26"/>
                <w:rtl/>
              </w:rPr>
              <w:t>درستی به حساب‌گیری سود مربوط به پیش از تحصیل، اطمینان یابید.</w:t>
            </w:r>
          </w:p>
        </w:tc>
        <w:tc>
          <w:tcPr>
            <w:tcW w:w="850" w:type="dxa"/>
            <w:tcMar>
              <w:top w:w="170" w:type="dxa"/>
              <w:bottom w:w="170" w:type="dxa"/>
            </w:tcMar>
          </w:tcPr>
          <w:p w14:paraId="6F7C40D2"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961" w:type="dxa"/>
            <w:tcMar>
              <w:top w:w="170" w:type="dxa"/>
              <w:bottom w:w="170" w:type="dxa"/>
            </w:tcMar>
          </w:tcPr>
          <w:p w14:paraId="0CCF9A73"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2265" w:type="dxa"/>
            <w:tcMar>
              <w:top w:w="170" w:type="dxa"/>
              <w:bottom w:w="170" w:type="dxa"/>
            </w:tcMar>
          </w:tcPr>
          <w:p w14:paraId="1364DF4F"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r>
      <w:tr w:rsidR="00E431DB" w:rsidRPr="002E6F03" w14:paraId="5A5B5393" w14:textId="77777777" w:rsidTr="00CC2788">
        <w:tc>
          <w:tcPr>
            <w:cnfStyle w:val="001000000000" w:firstRow="0" w:lastRow="0" w:firstColumn="1" w:lastColumn="0" w:oddVBand="0" w:evenVBand="0" w:oddHBand="0" w:evenHBand="0" w:firstRowFirstColumn="0" w:firstRowLastColumn="0" w:lastRowFirstColumn="0" w:lastRowLastColumn="0"/>
            <w:tcW w:w="4985" w:type="dxa"/>
            <w:tcMar>
              <w:top w:w="170" w:type="dxa"/>
              <w:bottom w:w="170" w:type="dxa"/>
            </w:tcMar>
          </w:tcPr>
          <w:p w14:paraId="2BAEA4C1" w14:textId="77777777" w:rsidR="00C63A95" w:rsidRPr="002E6F03" w:rsidRDefault="00C63A95" w:rsidP="00C7202F">
            <w:pPr>
              <w:spacing w:line="264" w:lineRule="auto"/>
              <w:ind w:left="567" w:hanging="567"/>
              <w:rPr>
                <w:b/>
                <w:sz w:val="26"/>
                <w:rtl/>
              </w:rPr>
            </w:pPr>
            <w:r w:rsidRPr="002E6F03">
              <w:rPr>
                <w:b/>
                <w:sz w:val="26"/>
                <w:rtl/>
              </w:rPr>
              <w:t>13)</w:t>
            </w:r>
            <w:r w:rsidRPr="002E6F03">
              <w:rPr>
                <w:b/>
                <w:sz w:val="26"/>
                <w:rtl/>
              </w:rPr>
              <w:tab/>
              <w:t>در</w:t>
            </w:r>
            <w:r w:rsidRPr="002E6F03">
              <w:rPr>
                <w:rFonts w:cs="Times New Roman"/>
                <w:b/>
                <w:sz w:val="26"/>
                <w:rtl/>
              </w:rPr>
              <w:t> </w:t>
            </w:r>
            <w:r w:rsidRPr="002E6F03">
              <w:rPr>
                <w:b/>
                <w:sz w:val="26"/>
                <w:rtl/>
              </w:rPr>
              <w:t>صورتی</w:t>
            </w:r>
            <w:r w:rsidRPr="002E6F03">
              <w:rPr>
                <w:rFonts w:cs="Times New Roman"/>
                <w:b/>
                <w:sz w:val="26"/>
                <w:rtl/>
              </w:rPr>
              <w:t> </w:t>
            </w:r>
            <w:r w:rsidRPr="002E6F03">
              <w:rPr>
                <w:b/>
                <w:sz w:val="26"/>
                <w:rtl/>
              </w:rPr>
              <w:t>که پایان سال مالی یک شرکت تابعه با پایان سال مالی شرکت اصلی متفاوت است، درستی هرگونه تعدیلات انجام شده را بازبینی کنید.</w:t>
            </w:r>
          </w:p>
        </w:tc>
        <w:tc>
          <w:tcPr>
            <w:tcW w:w="850" w:type="dxa"/>
            <w:tcMar>
              <w:top w:w="170" w:type="dxa"/>
              <w:bottom w:w="170" w:type="dxa"/>
            </w:tcMar>
          </w:tcPr>
          <w:p w14:paraId="65F34499"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961" w:type="dxa"/>
            <w:tcMar>
              <w:top w:w="170" w:type="dxa"/>
              <w:bottom w:w="170" w:type="dxa"/>
            </w:tcMar>
          </w:tcPr>
          <w:p w14:paraId="409B7C2C"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2265" w:type="dxa"/>
            <w:tcMar>
              <w:top w:w="170" w:type="dxa"/>
              <w:bottom w:w="170" w:type="dxa"/>
            </w:tcMar>
          </w:tcPr>
          <w:p w14:paraId="27F76E9D"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r>
      <w:tr w:rsidR="00E431DB" w:rsidRPr="002E6F03" w14:paraId="00ADAC56" w14:textId="77777777" w:rsidTr="00CC2788">
        <w:tc>
          <w:tcPr>
            <w:cnfStyle w:val="001000000000" w:firstRow="0" w:lastRow="0" w:firstColumn="1" w:lastColumn="0" w:oddVBand="0" w:evenVBand="0" w:oddHBand="0" w:evenHBand="0" w:firstRowFirstColumn="0" w:firstRowLastColumn="0" w:lastRowFirstColumn="0" w:lastRowLastColumn="0"/>
            <w:tcW w:w="4985" w:type="dxa"/>
            <w:tcMar>
              <w:top w:w="170" w:type="dxa"/>
              <w:bottom w:w="170" w:type="dxa"/>
            </w:tcMar>
          </w:tcPr>
          <w:p w14:paraId="7CA226BC" w14:textId="77777777" w:rsidR="00C63A95" w:rsidRPr="002E6F03" w:rsidRDefault="00C63A95" w:rsidP="00C7202F">
            <w:pPr>
              <w:spacing w:line="264" w:lineRule="auto"/>
              <w:ind w:left="567" w:hanging="567"/>
              <w:rPr>
                <w:b/>
                <w:sz w:val="26"/>
                <w:rtl/>
              </w:rPr>
            </w:pPr>
            <w:r w:rsidRPr="002E6F03">
              <w:rPr>
                <w:b/>
                <w:sz w:val="26"/>
                <w:rtl/>
              </w:rPr>
              <w:t>14)</w:t>
            </w:r>
            <w:r w:rsidRPr="002E6F03">
              <w:rPr>
                <w:b/>
                <w:sz w:val="26"/>
                <w:rtl/>
              </w:rPr>
              <w:tab/>
              <w:t>ارقام مقایسه‌ای را با ارقام منعکس در صورت‌های مالی سال پیش مطابقت دهید.</w:t>
            </w:r>
          </w:p>
        </w:tc>
        <w:tc>
          <w:tcPr>
            <w:tcW w:w="850" w:type="dxa"/>
            <w:tcMar>
              <w:top w:w="170" w:type="dxa"/>
              <w:bottom w:w="170" w:type="dxa"/>
            </w:tcMar>
          </w:tcPr>
          <w:p w14:paraId="73B4EF8F"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961" w:type="dxa"/>
            <w:tcMar>
              <w:top w:w="170" w:type="dxa"/>
              <w:bottom w:w="170" w:type="dxa"/>
            </w:tcMar>
          </w:tcPr>
          <w:p w14:paraId="7F572520"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2265" w:type="dxa"/>
            <w:tcMar>
              <w:top w:w="170" w:type="dxa"/>
              <w:bottom w:w="170" w:type="dxa"/>
            </w:tcMar>
          </w:tcPr>
          <w:p w14:paraId="4D383748"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r>
      <w:tr w:rsidR="00E431DB" w:rsidRPr="002E6F03" w14:paraId="4581DE94" w14:textId="77777777" w:rsidTr="00CC2788">
        <w:tc>
          <w:tcPr>
            <w:cnfStyle w:val="001000000000" w:firstRow="0" w:lastRow="0" w:firstColumn="1" w:lastColumn="0" w:oddVBand="0" w:evenVBand="0" w:oddHBand="0" w:evenHBand="0" w:firstRowFirstColumn="0" w:firstRowLastColumn="0" w:lastRowFirstColumn="0" w:lastRowLastColumn="0"/>
            <w:tcW w:w="4985" w:type="dxa"/>
            <w:tcMar>
              <w:top w:w="170" w:type="dxa"/>
              <w:bottom w:w="170" w:type="dxa"/>
            </w:tcMar>
          </w:tcPr>
          <w:p w14:paraId="21B9174A" w14:textId="77777777" w:rsidR="00C63A95" w:rsidRPr="002E6F03" w:rsidRDefault="00C63A95" w:rsidP="00C7202F">
            <w:pPr>
              <w:spacing w:line="264" w:lineRule="auto"/>
              <w:ind w:left="567" w:hanging="567"/>
              <w:rPr>
                <w:b/>
                <w:sz w:val="26"/>
                <w:rtl/>
                <w:lang w:val="en-US"/>
              </w:rPr>
            </w:pPr>
            <w:r w:rsidRPr="002E6F03">
              <w:rPr>
                <w:b/>
                <w:sz w:val="26"/>
                <w:rtl/>
              </w:rPr>
              <w:t>15)</w:t>
            </w:r>
            <w:r w:rsidR="00D070C3" w:rsidRPr="002E6F03">
              <w:rPr>
                <w:b/>
                <w:sz w:val="26"/>
                <w:rtl/>
              </w:rPr>
              <w:tab/>
              <w:t>از اینکه چک‌لیست افشا، شامل تلفیق نیز می‌باشد، اطمینان یابید.</w:t>
            </w:r>
          </w:p>
        </w:tc>
        <w:tc>
          <w:tcPr>
            <w:tcW w:w="850" w:type="dxa"/>
            <w:tcMar>
              <w:top w:w="170" w:type="dxa"/>
              <w:bottom w:w="170" w:type="dxa"/>
            </w:tcMar>
          </w:tcPr>
          <w:p w14:paraId="54BF46A0"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961" w:type="dxa"/>
            <w:tcMar>
              <w:top w:w="170" w:type="dxa"/>
              <w:bottom w:w="170" w:type="dxa"/>
            </w:tcMar>
          </w:tcPr>
          <w:p w14:paraId="49055E2D"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c>
          <w:tcPr>
            <w:tcW w:w="2265" w:type="dxa"/>
            <w:tcMar>
              <w:top w:w="170" w:type="dxa"/>
              <w:bottom w:w="170" w:type="dxa"/>
            </w:tcMar>
          </w:tcPr>
          <w:p w14:paraId="6DFAB1BF" w14:textId="77777777" w:rsidR="00C63A95" w:rsidRPr="002E6F03" w:rsidRDefault="00C63A95" w:rsidP="00C7202F">
            <w:pPr>
              <w:spacing w:line="264" w:lineRule="auto"/>
              <w:jc w:val="left"/>
              <w:cnfStyle w:val="000000000000" w:firstRow="0" w:lastRow="0" w:firstColumn="0" w:lastColumn="0" w:oddVBand="0" w:evenVBand="0" w:oddHBand="0" w:evenHBand="0" w:firstRowFirstColumn="0" w:firstRowLastColumn="0" w:lastRowFirstColumn="0" w:lastRowLastColumn="0"/>
              <w:rPr>
                <w:b/>
                <w:rtl/>
              </w:rPr>
            </w:pPr>
          </w:p>
        </w:tc>
      </w:tr>
    </w:tbl>
    <w:p w14:paraId="2244A6B7" w14:textId="77777777" w:rsidR="00D83363" w:rsidRPr="002E6F03" w:rsidRDefault="00D83363" w:rsidP="00D77915">
      <w:pPr>
        <w:spacing w:after="160" w:line="259" w:lineRule="auto"/>
        <w:jc w:val="left"/>
        <w:rPr>
          <w:b/>
          <w:color w:val="C45911" w:themeColor="accent2" w:themeShade="BF"/>
          <w:sz w:val="12"/>
          <w:szCs w:val="18"/>
          <w:rtl/>
          <w:lang w:val="en-US"/>
        </w:rPr>
      </w:pPr>
    </w:p>
    <w:p w14:paraId="3EBC70E1" w14:textId="77777777" w:rsidR="00FE004A" w:rsidRPr="002E6F03" w:rsidRDefault="00FE004A" w:rsidP="00D77915">
      <w:pPr>
        <w:spacing w:after="160" w:line="259" w:lineRule="auto"/>
        <w:jc w:val="left"/>
        <w:rPr>
          <w:b/>
          <w:color w:val="C45911" w:themeColor="accent2" w:themeShade="BF"/>
          <w:sz w:val="12"/>
          <w:szCs w:val="18"/>
          <w:rtl/>
          <w:lang w:val="en-US"/>
        </w:rPr>
        <w:sectPr w:rsidR="00FE004A" w:rsidRPr="002E6F03" w:rsidSect="00D83363">
          <w:headerReference w:type="default" r:id="rId410"/>
          <w:footerReference w:type="default" r:id="rId411"/>
          <w:headerReference w:type="first" r:id="rId412"/>
          <w:footerReference w:type="first" r:id="rId413"/>
          <w:pgSz w:w="11907" w:h="16840" w:code="9"/>
          <w:pgMar w:top="1440" w:right="1531" w:bottom="1440" w:left="1531" w:header="1418" w:footer="1134" w:gutter="0"/>
          <w:cols w:space="720"/>
          <w:titlePg/>
          <w:bidi/>
          <w:rtlGutter/>
        </w:sectPr>
      </w:pPr>
    </w:p>
    <w:p w14:paraId="24ECFBE7" w14:textId="77777777" w:rsidR="0050178D" w:rsidRPr="002E6F03" w:rsidRDefault="0050178D" w:rsidP="00814BD3">
      <w:pPr>
        <w:pStyle w:val="a"/>
        <w:jc w:val="center"/>
        <w:rPr>
          <w:rFonts w:cs="B Titr"/>
          <w:sz w:val="22"/>
          <w:szCs w:val="20"/>
          <w:rtl/>
        </w:rPr>
      </w:pPr>
      <w:bookmarkStart w:id="36" w:name="_Toc23668366"/>
      <w:bookmarkStart w:id="37" w:name="_Toc23668574"/>
      <w:bookmarkStart w:id="38" w:name="_Toc23670123"/>
    </w:p>
    <w:p w14:paraId="39E0724B" w14:textId="77777777" w:rsidR="0050178D" w:rsidRPr="002E6F03" w:rsidRDefault="0050178D" w:rsidP="0050178D">
      <w:pPr>
        <w:tabs>
          <w:tab w:val="right" w:pos="8079"/>
        </w:tabs>
        <w:jc w:val="center"/>
        <w:outlineLvl w:val="0"/>
        <w:rPr>
          <w:rFonts w:cs="B Titr"/>
          <w:bCs/>
          <w:i/>
          <w:kern w:val="28"/>
          <w:szCs w:val="22"/>
          <w:rtl/>
        </w:rPr>
      </w:pPr>
      <w:r w:rsidRPr="002E6F03">
        <w:rPr>
          <w:rFonts w:cs="B Titr" w:hint="cs"/>
          <w:bCs/>
          <w:i/>
          <w:kern w:val="28"/>
          <w:szCs w:val="22"/>
          <w:rtl/>
        </w:rPr>
        <w:t>فهرست انتشارات</w:t>
      </w:r>
    </w:p>
    <w:p w14:paraId="728D8B6C" w14:textId="77777777" w:rsidR="0050178D" w:rsidRPr="002E6F03" w:rsidRDefault="0050178D" w:rsidP="0050178D">
      <w:pPr>
        <w:tabs>
          <w:tab w:val="right" w:pos="8079"/>
        </w:tabs>
        <w:jc w:val="center"/>
        <w:outlineLvl w:val="0"/>
        <w:rPr>
          <w:rFonts w:cs="B Titr"/>
          <w:bCs/>
          <w:i/>
          <w:kern w:val="28"/>
          <w:szCs w:val="22"/>
          <w:rtl/>
        </w:rPr>
      </w:pPr>
      <w:bookmarkStart w:id="39" w:name="_Toc393288492"/>
      <w:r w:rsidRPr="002E6F03">
        <w:rPr>
          <w:rFonts w:cs="B Titr" w:hint="cs"/>
          <w:bCs/>
          <w:i/>
          <w:kern w:val="28"/>
          <w:szCs w:val="22"/>
          <w:rtl/>
        </w:rPr>
        <w:t xml:space="preserve">مرکز آموزش و تحقیقات </w:t>
      </w:r>
      <w:bookmarkEnd w:id="39"/>
      <w:r w:rsidRPr="002E6F03">
        <w:rPr>
          <w:rFonts w:cs="B Titr" w:hint="cs"/>
          <w:b/>
          <w:bCs/>
          <w:i/>
          <w:kern w:val="28"/>
          <w:szCs w:val="22"/>
          <w:rtl/>
        </w:rPr>
        <w:t>حسابداران رسمی</w:t>
      </w:r>
    </w:p>
    <w:p w14:paraId="3B2AA8D1" w14:textId="77777777" w:rsidR="0050178D" w:rsidRPr="002E6F03" w:rsidRDefault="0050178D" w:rsidP="0050178D">
      <w:pPr>
        <w:spacing w:after="120"/>
        <w:jc w:val="center"/>
        <w:outlineLvl w:val="0"/>
        <w:rPr>
          <w:rFonts w:cs="B Titr"/>
          <w:bCs/>
          <w:i/>
          <w:kern w:val="28"/>
          <w:szCs w:val="22"/>
          <w:rtl/>
        </w:rPr>
      </w:pPr>
      <w:bookmarkStart w:id="40" w:name="_Toc393288493"/>
      <w:r w:rsidRPr="002E6F03">
        <w:rPr>
          <w:rFonts w:cs="B Titr" w:hint="cs"/>
          <w:bCs/>
          <w:i/>
          <w:kern w:val="28"/>
          <w:szCs w:val="22"/>
          <w:rtl/>
        </w:rPr>
        <w:t>جامعه‌ حسابداران رسمی ایران</w:t>
      </w:r>
      <w:bookmarkEnd w:id="40"/>
    </w:p>
    <w:p w14:paraId="6E9B3A0E" w14:textId="77777777" w:rsidR="0050178D" w:rsidRPr="002E6F03" w:rsidRDefault="0050178D" w:rsidP="0050178D">
      <w:pPr>
        <w:spacing w:after="80"/>
        <w:rPr>
          <w:i/>
          <w:sz w:val="18"/>
          <w:szCs w:val="18"/>
          <w:rtl/>
        </w:rPr>
      </w:pPr>
    </w:p>
    <w:tbl>
      <w:tblPr>
        <w:tblStyle w:val="000MotherRCellW-WAllLine"/>
        <w:bidiVisual/>
        <w:tblW w:w="4972" w:type="pct"/>
        <w:tblBorders>
          <w:insideH w:val="single" w:sz="4" w:space="0" w:color="BFBFBF" w:themeColor="background1" w:themeShade="BF"/>
        </w:tblBorders>
        <w:tblLook w:val="0020" w:firstRow="1" w:lastRow="0" w:firstColumn="0" w:lastColumn="0" w:noHBand="0" w:noVBand="0"/>
      </w:tblPr>
      <w:tblGrid>
        <w:gridCol w:w="1020"/>
        <w:gridCol w:w="7990"/>
      </w:tblGrid>
      <w:tr w:rsidR="0050178D" w:rsidRPr="002E6F03" w14:paraId="2F3CAF76" w14:textId="77777777" w:rsidTr="00896ECE">
        <w:trPr>
          <w:cnfStyle w:val="100000000000" w:firstRow="1" w:lastRow="0" w:firstColumn="0" w:lastColumn="0" w:oddVBand="0" w:evenVBand="0" w:oddHBand="0" w:evenHBand="0" w:firstRowFirstColumn="0" w:firstRowLastColumn="0" w:lastRowFirstColumn="0" w:lastRowLastColumn="0"/>
          <w:trHeight w:val="397"/>
        </w:trPr>
        <w:tc>
          <w:tcPr>
            <w:tcW w:w="566" w:type="pct"/>
            <w:tcBorders>
              <w:left w:val="none" w:sz="0" w:space="0" w:color="auto"/>
              <w:bottom w:val="single" w:sz="2" w:space="0" w:color="000000" w:themeColor="text1"/>
              <w:right w:val="none" w:sz="0" w:space="0" w:color="auto"/>
              <w:tl2br w:val="none" w:sz="0" w:space="0" w:color="auto"/>
              <w:tr2bl w:val="none" w:sz="0" w:space="0" w:color="auto"/>
            </w:tcBorders>
            <w:shd w:val="clear" w:color="auto" w:fill="F8F8F8"/>
          </w:tcPr>
          <w:p w14:paraId="540F2D03" w14:textId="77777777" w:rsidR="0050178D" w:rsidRPr="002E6F03" w:rsidRDefault="0050178D" w:rsidP="00896ECE">
            <w:pPr>
              <w:pStyle w:val="MatnOk1400Normal"/>
              <w:jc w:val="center"/>
              <w:rPr>
                <w:color w:val="000000" w:themeColor="text1"/>
                <w:szCs w:val="18"/>
                <w:rtl/>
              </w:rPr>
            </w:pPr>
            <w:bookmarkStart w:id="41" w:name="_Toc66286772"/>
            <w:bookmarkStart w:id="42" w:name="_Toc66287512"/>
            <w:bookmarkStart w:id="43" w:name="_Toc66288261"/>
            <w:bookmarkStart w:id="44" w:name="_Toc66519887"/>
            <w:bookmarkStart w:id="45" w:name="_Toc66534880"/>
            <w:r w:rsidRPr="002E6F03">
              <w:rPr>
                <w:color w:val="000000" w:themeColor="text1"/>
                <w:szCs w:val="18"/>
                <w:rtl/>
              </w:rPr>
              <w:t>شماره نشریه</w:t>
            </w:r>
            <w:bookmarkEnd w:id="41"/>
            <w:bookmarkEnd w:id="42"/>
            <w:bookmarkEnd w:id="43"/>
            <w:bookmarkEnd w:id="44"/>
            <w:bookmarkEnd w:id="45"/>
          </w:p>
        </w:tc>
        <w:tc>
          <w:tcPr>
            <w:tcW w:w="4434" w:type="pct"/>
            <w:tcBorders>
              <w:left w:val="none" w:sz="0" w:space="0" w:color="auto"/>
              <w:bottom w:val="single" w:sz="2" w:space="0" w:color="000000" w:themeColor="text1"/>
              <w:right w:val="none" w:sz="0" w:space="0" w:color="auto"/>
              <w:tl2br w:val="none" w:sz="0" w:space="0" w:color="auto"/>
              <w:tr2bl w:val="none" w:sz="0" w:space="0" w:color="auto"/>
            </w:tcBorders>
            <w:shd w:val="clear" w:color="auto" w:fill="F8F8F8"/>
          </w:tcPr>
          <w:p w14:paraId="653EA494" w14:textId="77777777" w:rsidR="0050178D" w:rsidRPr="002E6F03" w:rsidRDefault="0050178D" w:rsidP="00896ECE">
            <w:pPr>
              <w:pStyle w:val="MatnOk1400Normal"/>
              <w:jc w:val="center"/>
              <w:rPr>
                <w:color w:val="000000" w:themeColor="text1"/>
                <w:sz w:val="17"/>
                <w:rtl/>
              </w:rPr>
            </w:pPr>
            <w:bookmarkStart w:id="46" w:name="_Toc66286773"/>
            <w:bookmarkStart w:id="47" w:name="_Toc66287513"/>
            <w:bookmarkStart w:id="48" w:name="_Toc66288262"/>
            <w:bookmarkStart w:id="49" w:name="_Toc66519888"/>
            <w:bookmarkStart w:id="50" w:name="_Toc66534881"/>
            <w:r w:rsidRPr="002E6F03">
              <w:rPr>
                <w:color w:val="000000" w:themeColor="text1"/>
                <w:sz w:val="19"/>
                <w:szCs w:val="19"/>
                <w:rtl/>
              </w:rPr>
              <w:t>عنوان نشریه</w:t>
            </w:r>
            <w:bookmarkEnd w:id="46"/>
            <w:bookmarkEnd w:id="47"/>
            <w:bookmarkEnd w:id="48"/>
            <w:bookmarkEnd w:id="49"/>
            <w:bookmarkEnd w:id="50"/>
          </w:p>
        </w:tc>
      </w:tr>
      <w:tr w:rsidR="0050178D" w:rsidRPr="002E6F03" w14:paraId="0AAD635D" w14:textId="77777777" w:rsidTr="00896ECE">
        <w:tc>
          <w:tcPr>
            <w:tcW w:w="566" w:type="pct"/>
            <w:tcBorders>
              <w:top w:val="single" w:sz="2" w:space="0" w:color="000000" w:themeColor="text1"/>
            </w:tcBorders>
            <w:tcMar>
              <w:top w:w="57" w:type="dxa"/>
              <w:bottom w:w="57" w:type="dxa"/>
            </w:tcMar>
          </w:tcPr>
          <w:p w14:paraId="462418B6" w14:textId="77777777" w:rsidR="0050178D" w:rsidRPr="002E6F03" w:rsidRDefault="0050178D" w:rsidP="00896ECE">
            <w:pPr>
              <w:pStyle w:val="MatnOk1400Normal"/>
              <w:jc w:val="center"/>
              <w:rPr>
                <w:b/>
                <w:bCs/>
                <w:color w:val="000000" w:themeColor="text1"/>
                <w:sz w:val="18"/>
                <w:szCs w:val="24"/>
                <w:rtl/>
              </w:rPr>
            </w:pPr>
            <w:bookmarkStart w:id="51" w:name="_Toc66286774"/>
            <w:bookmarkStart w:id="52" w:name="_Toc66287514"/>
            <w:bookmarkStart w:id="53" w:name="_Toc66288263"/>
            <w:bookmarkStart w:id="54" w:name="_Toc66519889"/>
            <w:bookmarkStart w:id="55" w:name="_Toc66534882"/>
            <w:r w:rsidRPr="002E6F03">
              <w:rPr>
                <w:b/>
                <w:bCs/>
                <w:color w:val="000000" w:themeColor="text1"/>
                <w:sz w:val="18"/>
                <w:szCs w:val="24"/>
                <w:rtl/>
              </w:rPr>
              <w:t>1</w:t>
            </w:r>
            <w:bookmarkEnd w:id="51"/>
            <w:bookmarkEnd w:id="52"/>
            <w:bookmarkEnd w:id="53"/>
            <w:bookmarkEnd w:id="54"/>
            <w:bookmarkEnd w:id="55"/>
          </w:p>
        </w:tc>
        <w:tc>
          <w:tcPr>
            <w:tcW w:w="4434" w:type="pct"/>
            <w:tcBorders>
              <w:top w:val="single" w:sz="2" w:space="0" w:color="000000" w:themeColor="text1"/>
            </w:tcBorders>
            <w:tcMar>
              <w:top w:w="57" w:type="dxa"/>
              <w:bottom w:w="57" w:type="dxa"/>
            </w:tcMar>
          </w:tcPr>
          <w:p w14:paraId="71D4C599" w14:textId="77777777" w:rsidR="0050178D" w:rsidRPr="002E6F03" w:rsidRDefault="0050178D" w:rsidP="00896ECE">
            <w:pPr>
              <w:pStyle w:val="MatnOk1400Normal"/>
              <w:rPr>
                <w:color w:val="000000" w:themeColor="text1"/>
                <w:sz w:val="26"/>
                <w:szCs w:val="26"/>
                <w:rtl/>
              </w:rPr>
            </w:pPr>
            <w:bookmarkStart w:id="56" w:name="_Toc66286775"/>
            <w:bookmarkStart w:id="57" w:name="_Toc66287515"/>
            <w:bookmarkStart w:id="58" w:name="_Toc66288264"/>
            <w:bookmarkStart w:id="59" w:name="_Toc66519890"/>
            <w:bookmarkStart w:id="60" w:name="_Toc66534883"/>
            <w:r w:rsidRPr="002E6F03">
              <w:rPr>
                <w:color w:val="000000" w:themeColor="text1"/>
                <w:sz w:val="26"/>
                <w:szCs w:val="26"/>
                <w:rtl/>
              </w:rPr>
              <w:t>پرسش‌های چهار گزینه‌ای حسابرسی</w:t>
            </w:r>
            <w:bookmarkEnd w:id="56"/>
            <w:bookmarkEnd w:id="57"/>
            <w:bookmarkEnd w:id="58"/>
            <w:bookmarkEnd w:id="59"/>
            <w:bookmarkEnd w:id="60"/>
            <w:r w:rsidRPr="002E6F03">
              <w:rPr>
                <w:color w:val="000000" w:themeColor="text1"/>
                <w:sz w:val="26"/>
                <w:szCs w:val="26"/>
                <w:rtl/>
              </w:rPr>
              <w:t xml:space="preserve"> </w:t>
            </w:r>
          </w:p>
        </w:tc>
      </w:tr>
      <w:tr w:rsidR="0050178D" w:rsidRPr="002E6F03" w14:paraId="39747D34" w14:textId="77777777" w:rsidTr="00896ECE">
        <w:tc>
          <w:tcPr>
            <w:tcW w:w="566" w:type="pct"/>
            <w:tcMar>
              <w:top w:w="57" w:type="dxa"/>
              <w:bottom w:w="57" w:type="dxa"/>
            </w:tcMar>
          </w:tcPr>
          <w:p w14:paraId="38C9A61A" w14:textId="77777777" w:rsidR="0050178D" w:rsidRPr="002E6F03" w:rsidRDefault="0050178D" w:rsidP="00896ECE">
            <w:pPr>
              <w:pStyle w:val="MatnOk1400Normal"/>
              <w:jc w:val="center"/>
              <w:rPr>
                <w:b/>
                <w:bCs/>
                <w:color w:val="000000" w:themeColor="text1"/>
                <w:sz w:val="18"/>
                <w:szCs w:val="24"/>
                <w:rtl/>
              </w:rPr>
            </w:pPr>
            <w:bookmarkStart w:id="61" w:name="_Toc66286776"/>
            <w:bookmarkStart w:id="62" w:name="_Toc66287516"/>
            <w:bookmarkStart w:id="63" w:name="_Toc66288265"/>
            <w:bookmarkStart w:id="64" w:name="_Toc66519891"/>
            <w:bookmarkStart w:id="65" w:name="_Toc66534884"/>
            <w:r w:rsidRPr="002E6F03">
              <w:rPr>
                <w:b/>
                <w:bCs/>
                <w:color w:val="000000" w:themeColor="text1"/>
                <w:sz w:val="18"/>
                <w:szCs w:val="24"/>
                <w:rtl/>
              </w:rPr>
              <w:t>2</w:t>
            </w:r>
            <w:bookmarkEnd w:id="61"/>
            <w:bookmarkEnd w:id="62"/>
            <w:bookmarkEnd w:id="63"/>
            <w:bookmarkEnd w:id="64"/>
            <w:bookmarkEnd w:id="65"/>
          </w:p>
        </w:tc>
        <w:tc>
          <w:tcPr>
            <w:tcW w:w="4434" w:type="pct"/>
            <w:tcMar>
              <w:top w:w="57" w:type="dxa"/>
              <w:bottom w:w="57" w:type="dxa"/>
            </w:tcMar>
          </w:tcPr>
          <w:p w14:paraId="2AF5F994" w14:textId="77777777" w:rsidR="0050178D" w:rsidRPr="002E6F03" w:rsidRDefault="0050178D" w:rsidP="00896ECE">
            <w:pPr>
              <w:pStyle w:val="MatnOk1400Normal"/>
              <w:rPr>
                <w:color w:val="000000" w:themeColor="text1"/>
                <w:sz w:val="26"/>
                <w:szCs w:val="26"/>
                <w:rtl/>
              </w:rPr>
            </w:pPr>
            <w:bookmarkStart w:id="66" w:name="_Toc66286777"/>
            <w:bookmarkStart w:id="67" w:name="_Toc66287517"/>
            <w:bookmarkStart w:id="68" w:name="_Toc66288266"/>
            <w:bookmarkStart w:id="69" w:name="_Toc66519892"/>
            <w:bookmarkStart w:id="70" w:name="_Toc66534885"/>
            <w:r w:rsidRPr="002E6F03">
              <w:rPr>
                <w:color w:val="000000" w:themeColor="text1"/>
                <w:sz w:val="26"/>
                <w:szCs w:val="26"/>
                <w:rtl/>
              </w:rPr>
              <w:t>پرسش و پاسخ‌های مالیاتی</w:t>
            </w:r>
            <w:bookmarkEnd w:id="66"/>
            <w:bookmarkEnd w:id="67"/>
            <w:bookmarkEnd w:id="68"/>
            <w:bookmarkEnd w:id="69"/>
            <w:bookmarkEnd w:id="70"/>
          </w:p>
        </w:tc>
      </w:tr>
      <w:tr w:rsidR="0050178D" w:rsidRPr="002E6F03" w14:paraId="08F04441" w14:textId="77777777" w:rsidTr="00896ECE">
        <w:tc>
          <w:tcPr>
            <w:tcW w:w="566" w:type="pct"/>
            <w:tcMar>
              <w:top w:w="57" w:type="dxa"/>
              <w:bottom w:w="57" w:type="dxa"/>
            </w:tcMar>
          </w:tcPr>
          <w:p w14:paraId="44F416F2" w14:textId="77777777" w:rsidR="0050178D" w:rsidRPr="002E6F03" w:rsidRDefault="0050178D" w:rsidP="00896ECE">
            <w:pPr>
              <w:pStyle w:val="MatnOk1400Normal"/>
              <w:jc w:val="center"/>
              <w:rPr>
                <w:b/>
                <w:bCs/>
                <w:color w:val="000000" w:themeColor="text1"/>
                <w:sz w:val="18"/>
                <w:szCs w:val="24"/>
                <w:rtl/>
              </w:rPr>
            </w:pPr>
            <w:bookmarkStart w:id="71" w:name="_Toc66286778"/>
            <w:bookmarkStart w:id="72" w:name="_Toc66287518"/>
            <w:bookmarkStart w:id="73" w:name="_Toc66288267"/>
            <w:bookmarkStart w:id="74" w:name="_Toc66519893"/>
            <w:bookmarkStart w:id="75" w:name="_Toc66534886"/>
            <w:r w:rsidRPr="002E6F03">
              <w:rPr>
                <w:b/>
                <w:bCs/>
                <w:color w:val="000000" w:themeColor="text1"/>
                <w:sz w:val="18"/>
                <w:szCs w:val="24"/>
                <w:rtl/>
              </w:rPr>
              <w:t>3</w:t>
            </w:r>
            <w:bookmarkEnd w:id="71"/>
            <w:bookmarkEnd w:id="72"/>
            <w:bookmarkEnd w:id="73"/>
            <w:bookmarkEnd w:id="74"/>
            <w:bookmarkEnd w:id="75"/>
          </w:p>
        </w:tc>
        <w:tc>
          <w:tcPr>
            <w:tcW w:w="4434" w:type="pct"/>
            <w:tcMar>
              <w:top w:w="57" w:type="dxa"/>
              <w:bottom w:w="57" w:type="dxa"/>
            </w:tcMar>
          </w:tcPr>
          <w:p w14:paraId="632120B2" w14:textId="77777777" w:rsidR="0050178D" w:rsidRPr="002E6F03" w:rsidRDefault="0050178D" w:rsidP="00896ECE">
            <w:pPr>
              <w:pStyle w:val="MatnOk1400Normal"/>
              <w:rPr>
                <w:color w:val="000000" w:themeColor="text1"/>
                <w:sz w:val="26"/>
                <w:szCs w:val="26"/>
                <w:rtl/>
              </w:rPr>
            </w:pPr>
            <w:bookmarkStart w:id="76" w:name="_Toc66286779"/>
            <w:bookmarkStart w:id="77" w:name="_Toc66287519"/>
            <w:bookmarkStart w:id="78" w:name="_Toc66288268"/>
            <w:bookmarkStart w:id="79" w:name="_Toc66519894"/>
            <w:bookmarkStart w:id="80" w:name="_Toc66534887"/>
            <w:r w:rsidRPr="002E6F03">
              <w:rPr>
                <w:color w:val="000000" w:themeColor="text1"/>
                <w:sz w:val="26"/>
                <w:szCs w:val="26"/>
                <w:rtl/>
              </w:rPr>
              <w:t>آشنایی با جامعه‌ حسابداران رسمی ایران</w:t>
            </w:r>
            <w:bookmarkEnd w:id="76"/>
            <w:bookmarkEnd w:id="77"/>
            <w:bookmarkEnd w:id="78"/>
            <w:bookmarkEnd w:id="79"/>
            <w:bookmarkEnd w:id="80"/>
          </w:p>
        </w:tc>
      </w:tr>
      <w:tr w:rsidR="0050178D" w:rsidRPr="002E6F03" w14:paraId="069E249F" w14:textId="77777777" w:rsidTr="00896ECE">
        <w:tc>
          <w:tcPr>
            <w:tcW w:w="566" w:type="pct"/>
            <w:tcMar>
              <w:top w:w="57" w:type="dxa"/>
              <w:bottom w:w="57" w:type="dxa"/>
            </w:tcMar>
          </w:tcPr>
          <w:p w14:paraId="04772132" w14:textId="77777777" w:rsidR="0050178D" w:rsidRPr="002E6F03" w:rsidRDefault="0050178D" w:rsidP="00896ECE">
            <w:pPr>
              <w:pStyle w:val="MatnOk1400Normal"/>
              <w:jc w:val="center"/>
              <w:rPr>
                <w:b/>
                <w:bCs/>
                <w:color w:val="000000" w:themeColor="text1"/>
                <w:sz w:val="18"/>
                <w:szCs w:val="24"/>
                <w:rtl/>
              </w:rPr>
            </w:pPr>
            <w:bookmarkStart w:id="81" w:name="_Toc66286780"/>
            <w:bookmarkStart w:id="82" w:name="_Toc66287520"/>
            <w:bookmarkStart w:id="83" w:name="_Toc66288269"/>
            <w:bookmarkStart w:id="84" w:name="_Toc66519895"/>
            <w:bookmarkStart w:id="85" w:name="_Toc66534888"/>
            <w:r w:rsidRPr="002E6F03">
              <w:rPr>
                <w:b/>
                <w:bCs/>
                <w:color w:val="000000" w:themeColor="text1"/>
                <w:sz w:val="18"/>
                <w:szCs w:val="24"/>
                <w:rtl/>
              </w:rPr>
              <w:t>4</w:t>
            </w:r>
            <w:bookmarkEnd w:id="81"/>
            <w:bookmarkEnd w:id="82"/>
            <w:bookmarkEnd w:id="83"/>
            <w:bookmarkEnd w:id="84"/>
            <w:bookmarkEnd w:id="85"/>
          </w:p>
        </w:tc>
        <w:tc>
          <w:tcPr>
            <w:tcW w:w="4434" w:type="pct"/>
            <w:tcMar>
              <w:top w:w="57" w:type="dxa"/>
              <w:bottom w:w="57" w:type="dxa"/>
            </w:tcMar>
          </w:tcPr>
          <w:p w14:paraId="69413BC0" w14:textId="77777777" w:rsidR="0050178D" w:rsidRPr="002E6F03" w:rsidRDefault="0050178D" w:rsidP="00896ECE">
            <w:pPr>
              <w:pStyle w:val="MatnOk1400Normal"/>
              <w:rPr>
                <w:color w:val="000000" w:themeColor="text1"/>
                <w:sz w:val="26"/>
                <w:szCs w:val="26"/>
                <w:rtl/>
              </w:rPr>
            </w:pPr>
            <w:bookmarkStart w:id="86" w:name="_Toc66286781"/>
            <w:bookmarkStart w:id="87" w:name="_Toc66287521"/>
            <w:bookmarkStart w:id="88" w:name="_Toc66288270"/>
            <w:bookmarkStart w:id="89" w:name="_Toc66519896"/>
            <w:bookmarkStart w:id="90" w:name="_Toc66534889"/>
            <w:r w:rsidRPr="002E6F03">
              <w:rPr>
                <w:color w:val="000000" w:themeColor="text1"/>
                <w:sz w:val="26"/>
                <w:szCs w:val="26"/>
                <w:rtl/>
              </w:rPr>
              <w:t>مجموعه قانون و مقررات جامعه حسابداران رسمی ایران</w:t>
            </w:r>
            <w:bookmarkEnd w:id="86"/>
            <w:bookmarkEnd w:id="87"/>
            <w:bookmarkEnd w:id="88"/>
            <w:bookmarkEnd w:id="89"/>
            <w:bookmarkEnd w:id="90"/>
          </w:p>
        </w:tc>
      </w:tr>
      <w:tr w:rsidR="0050178D" w:rsidRPr="002E6F03" w14:paraId="56C2983D" w14:textId="77777777" w:rsidTr="00896ECE">
        <w:tc>
          <w:tcPr>
            <w:tcW w:w="566" w:type="pct"/>
            <w:tcMar>
              <w:top w:w="57" w:type="dxa"/>
              <w:bottom w:w="57" w:type="dxa"/>
            </w:tcMar>
          </w:tcPr>
          <w:p w14:paraId="7BEFA281" w14:textId="77777777" w:rsidR="0050178D" w:rsidRPr="002E6F03" w:rsidRDefault="0050178D" w:rsidP="00896ECE">
            <w:pPr>
              <w:pStyle w:val="MatnOk1400Normal"/>
              <w:jc w:val="center"/>
              <w:rPr>
                <w:b/>
                <w:bCs/>
                <w:color w:val="000000" w:themeColor="text1"/>
                <w:sz w:val="18"/>
                <w:szCs w:val="24"/>
                <w:rtl/>
              </w:rPr>
            </w:pPr>
            <w:bookmarkStart w:id="91" w:name="_Toc66286782"/>
            <w:bookmarkStart w:id="92" w:name="_Toc66287522"/>
            <w:bookmarkStart w:id="93" w:name="_Toc66288271"/>
            <w:bookmarkStart w:id="94" w:name="_Toc66519897"/>
            <w:bookmarkStart w:id="95" w:name="_Toc66534890"/>
            <w:r w:rsidRPr="002E6F03">
              <w:rPr>
                <w:b/>
                <w:bCs/>
                <w:color w:val="000000" w:themeColor="text1"/>
                <w:sz w:val="18"/>
                <w:szCs w:val="24"/>
                <w:rtl/>
              </w:rPr>
              <w:t>5</w:t>
            </w:r>
            <w:bookmarkEnd w:id="91"/>
            <w:bookmarkEnd w:id="92"/>
            <w:bookmarkEnd w:id="93"/>
            <w:bookmarkEnd w:id="94"/>
            <w:bookmarkEnd w:id="95"/>
          </w:p>
        </w:tc>
        <w:tc>
          <w:tcPr>
            <w:tcW w:w="4434" w:type="pct"/>
            <w:tcMar>
              <w:top w:w="57" w:type="dxa"/>
              <w:bottom w:w="57" w:type="dxa"/>
            </w:tcMar>
          </w:tcPr>
          <w:p w14:paraId="333A184A" w14:textId="77777777" w:rsidR="0050178D" w:rsidRPr="002E6F03" w:rsidRDefault="0050178D" w:rsidP="00896ECE">
            <w:pPr>
              <w:pStyle w:val="MatnOk1400Normal"/>
              <w:rPr>
                <w:color w:val="000000" w:themeColor="text1"/>
                <w:sz w:val="26"/>
                <w:szCs w:val="26"/>
                <w:rtl/>
              </w:rPr>
            </w:pPr>
            <w:bookmarkStart w:id="96" w:name="_Toc66286783"/>
            <w:bookmarkStart w:id="97" w:name="_Toc66287523"/>
            <w:bookmarkStart w:id="98" w:name="_Toc66288272"/>
            <w:bookmarkStart w:id="99" w:name="_Toc66519898"/>
            <w:bookmarkStart w:id="100" w:name="_Toc66534891"/>
            <w:r w:rsidRPr="002E6F03">
              <w:rPr>
                <w:color w:val="000000" w:themeColor="text1"/>
                <w:sz w:val="26"/>
                <w:szCs w:val="26"/>
                <w:rtl/>
              </w:rPr>
              <w:t>آیین رفتار حرفه‌ای</w:t>
            </w:r>
            <w:bookmarkEnd w:id="96"/>
            <w:bookmarkEnd w:id="97"/>
            <w:bookmarkEnd w:id="98"/>
            <w:bookmarkEnd w:id="99"/>
            <w:bookmarkEnd w:id="100"/>
          </w:p>
        </w:tc>
      </w:tr>
      <w:tr w:rsidR="0050178D" w:rsidRPr="002E6F03" w14:paraId="02B1229C" w14:textId="77777777" w:rsidTr="00896ECE">
        <w:tc>
          <w:tcPr>
            <w:tcW w:w="566" w:type="pct"/>
            <w:tcMar>
              <w:top w:w="57" w:type="dxa"/>
              <w:bottom w:w="57" w:type="dxa"/>
            </w:tcMar>
          </w:tcPr>
          <w:p w14:paraId="02572F56" w14:textId="77777777" w:rsidR="0050178D" w:rsidRPr="002E6F03" w:rsidRDefault="0050178D" w:rsidP="00896ECE">
            <w:pPr>
              <w:pStyle w:val="MatnOk1400Normal"/>
              <w:jc w:val="center"/>
              <w:rPr>
                <w:b/>
                <w:bCs/>
                <w:color w:val="000000" w:themeColor="text1"/>
                <w:sz w:val="18"/>
                <w:szCs w:val="24"/>
                <w:rtl/>
              </w:rPr>
            </w:pPr>
            <w:bookmarkStart w:id="101" w:name="_Toc66286784"/>
            <w:bookmarkStart w:id="102" w:name="_Toc66287524"/>
            <w:bookmarkStart w:id="103" w:name="_Toc66288273"/>
            <w:bookmarkStart w:id="104" w:name="_Toc66519899"/>
            <w:bookmarkStart w:id="105" w:name="_Toc66534892"/>
            <w:r w:rsidRPr="002E6F03">
              <w:rPr>
                <w:b/>
                <w:bCs/>
                <w:color w:val="000000" w:themeColor="text1"/>
                <w:sz w:val="18"/>
                <w:szCs w:val="24"/>
                <w:rtl/>
              </w:rPr>
              <w:t>6</w:t>
            </w:r>
            <w:bookmarkEnd w:id="101"/>
            <w:bookmarkEnd w:id="102"/>
            <w:bookmarkEnd w:id="103"/>
            <w:bookmarkEnd w:id="104"/>
            <w:bookmarkEnd w:id="105"/>
          </w:p>
        </w:tc>
        <w:tc>
          <w:tcPr>
            <w:tcW w:w="4434" w:type="pct"/>
            <w:tcMar>
              <w:top w:w="57" w:type="dxa"/>
              <w:bottom w:w="57" w:type="dxa"/>
            </w:tcMar>
          </w:tcPr>
          <w:p w14:paraId="65BF9B2E" w14:textId="77777777" w:rsidR="0050178D" w:rsidRPr="002E6F03" w:rsidRDefault="0050178D" w:rsidP="00896ECE">
            <w:pPr>
              <w:pStyle w:val="MatnOk1400Normal"/>
              <w:rPr>
                <w:color w:val="000000" w:themeColor="text1"/>
                <w:sz w:val="26"/>
                <w:szCs w:val="26"/>
                <w:rtl/>
              </w:rPr>
            </w:pPr>
            <w:bookmarkStart w:id="106" w:name="_Toc66286785"/>
            <w:bookmarkStart w:id="107" w:name="_Toc66287525"/>
            <w:bookmarkStart w:id="108" w:name="_Toc66288274"/>
            <w:bookmarkStart w:id="109" w:name="_Toc66519900"/>
            <w:bookmarkStart w:id="110" w:name="_Toc66534893"/>
            <w:r w:rsidRPr="002E6F03">
              <w:rPr>
                <w:color w:val="000000" w:themeColor="text1"/>
                <w:sz w:val="26"/>
                <w:szCs w:val="26"/>
                <w:rtl/>
              </w:rPr>
              <w:t>چک‌لیست‌های قانون تجارت و قانون محاسبات عمومی</w:t>
            </w:r>
            <w:bookmarkEnd w:id="106"/>
            <w:bookmarkEnd w:id="107"/>
            <w:bookmarkEnd w:id="108"/>
            <w:bookmarkEnd w:id="109"/>
            <w:bookmarkEnd w:id="110"/>
          </w:p>
        </w:tc>
      </w:tr>
      <w:tr w:rsidR="0050178D" w:rsidRPr="002E6F03" w14:paraId="5AA4C3C4" w14:textId="77777777" w:rsidTr="00896ECE">
        <w:tc>
          <w:tcPr>
            <w:tcW w:w="566" w:type="pct"/>
            <w:tcMar>
              <w:top w:w="57" w:type="dxa"/>
              <w:bottom w:w="57" w:type="dxa"/>
            </w:tcMar>
          </w:tcPr>
          <w:p w14:paraId="60897E8E" w14:textId="77777777" w:rsidR="0050178D" w:rsidRPr="002E6F03" w:rsidRDefault="0050178D" w:rsidP="00896ECE">
            <w:pPr>
              <w:pStyle w:val="MatnOk1400Normal"/>
              <w:jc w:val="center"/>
              <w:rPr>
                <w:b/>
                <w:bCs/>
                <w:color w:val="000000" w:themeColor="text1"/>
                <w:sz w:val="18"/>
                <w:szCs w:val="24"/>
                <w:rtl/>
              </w:rPr>
            </w:pPr>
            <w:bookmarkStart w:id="111" w:name="_Toc66286786"/>
            <w:bookmarkStart w:id="112" w:name="_Toc66287526"/>
            <w:bookmarkStart w:id="113" w:name="_Toc66288275"/>
            <w:bookmarkStart w:id="114" w:name="_Toc66519901"/>
            <w:bookmarkStart w:id="115" w:name="_Toc66534894"/>
            <w:r w:rsidRPr="002E6F03">
              <w:rPr>
                <w:b/>
                <w:bCs/>
                <w:color w:val="000000" w:themeColor="text1"/>
                <w:sz w:val="18"/>
                <w:szCs w:val="24"/>
                <w:rtl/>
              </w:rPr>
              <w:t>7</w:t>
            </w:r>
            <w:bookmarkEnd w:id="111"/>
            <w:bookmarkEnd w:id="112"/>
            <w:bookmarkEnd w:id="113"/>
            <w:bookmarkEnd w:id="114"/>
            <w:bookmarkEnd w:id="115"/>
          </w:p>
        </w:tc>
        <w:tc>
          <w:tcPr>
            <w:tcW w:w="4434" w:type="pct"/>
            <w:tcMar>
              <w:top w:w="57" w:type="dxa"/>
              <w:bottom w:w="57" w:type="dxa"/>
            </w:tcMar>
          </w:tcPr>
          <w:p w14:paraId="15C8FD29" w14:textId="77777777" w:rsidR="0050178D" w:rsidRPr="002E6F03" w:rsidRDefault="0050178D" w:rsidP="00896ECE">
            <w:pPr>
              <w:pStyle w:val="MatnOk1400Normal"/>
              <w:rPr>
                <w:color w:val="000000" w:themeColor="text1"/>
                <w:sz w:val="26"/>
                <w:szCs w:val="26"/>
                <w:rtl/>
              </w:rPr>
            </w:pPr>
            <w:bookmarkStart w:id="116" w:name="_Toc66286787"/>
            <w:bookmarkStart w:id="117" w:name="_Toc66287527"/>
            <w:bookmarkStart w:id="118" w:name="_Toc66288276"/>
            <w:bookmarkStart w:id="119" w:name="_Toc66519902"/>
            <w:bookmarkStart w:id="120" w:name="_Toc66534895"/>
            <w:r w:rsidRPr="002E6F03">
              <w:rPr>
                <w:color w:val="000000" w:themeColor="text1"/>
                <w:sz w:val="26"/>
                <w:szCs w:val="26"/>
                <w:rtl/>
              </w:rPr>
              <w:t>دستورالعمل حسابرسی</w:t>
            </w:r>
            <w:bookmarkEnd w:id="116"/>
            <w:bookmarkEnd w:id="117"/>
            <w:bookmarkEnd w:id="118"/>
            <w:bookmarkEnd w:id="119"/>
            <w:bookmarkEnd w:id="120"/>
          </w:p>
        </w:tc>
      </w:tr>
      <w:tr w:rsidR="0050178D" w:rsidRPr="002E6F03" w14:paraId="114E4106" w14:textId="77777777" w:rsidTr="00896ECE">
        <w:tc>
          <w:tcPr>
            <w:tcW w:w="566" w:type="pct"/>
            <w:tcMar>
              <w:top w:w="57" w:type="dxa"/>
              <w:bottom w:w="57" w:type="dxa"/>
            </w:tcMar>
          </w:tcPr>
          <w:p w14:paraId="7DF7270B" w14:textId="77777777" w:rsidR="0050178D" w:rsidRPr="002E6F03" w:rsidRDefault="0050178D" w:rsidP="00896ECE">
            <w:pPr>
              <w:pStyle w:val="MatnOk1400Normal"/>
              <w:jc w:val="center"/>
              <w:rPr>
                <w:b/>
                <w:bCs/>
                <w:color w:val="000000" w:themeColor="text1"/>
                <w:sz w:val="18"/>
                <w:szCs w:val="24"/>
                <w:rtl/>
              </w:rPr>
            </w:pPr>
            <w:bookmarkStart w:id="121" w:name="_Toc66286788"/>
            <w:bookmarkStart w:id="122" w:name="_Toc66287528"/>
            <w:bookmarkStart w:id="123" w:name="_Toc66288277"/>
            <w:bookmarkStart w:id="124" w:name="_Toc66519903"/>
            <w:bookmarkStart w:id="125" w:name="_Toc66534896"/>
            <w:r w:rsidRPr="002E6F03">
              <w:rPr>
                <w:b/>
                <w:bCs/>
                <w:color w:val="000000" w:themeColor="text1"/>
                <w:sz w:val="18"/>
                <w:szCs w:val="24"/>
                <w:rtl/>
              </w:rPr>
              <w:t>8</w:t>
            </w:r>
            <w:bookmarkEnd w:id="121"/>
            <w:bookmarkEnd w:id="122"/>
            <w:bookmarkEnd w:id="123"/>
            <w:bookmarkEnd w:id="124"/>
            <w:bookmarkEnd w:id="125"/>
          </w:p>
        </w:tc>
        <w:tc>
          <w:tcPr>
            <w:tcW w:w="4434" w:type="pct"/>
            <w:tcMar>
              <w:top w:w="57" w:type="dxa"/>
              <w:bottom w:w="57" w:type="dxa"/>
            </w:tcMar>
          </w:tcPr>
          <w:p w14:paraId="0DA1BFF8" w14:textId="77777777" w:rsidR="0050178D" w:rsidRPr="002E6F03" w:rsidRDefault="0050178D" w:rsidP="00896ECE">
            <w:pPr>
              <w:pStyle w:val="MatnOk1400Normal"/>
              <w:rPr>
                <w:color w:val="000000" w:themeColor="text1"/>
                <w:sz w:val="26"/>
                <w:szCs w:val="26"/>
                <w:rtl/>
              </w:rPr>
            </w:pPr>
            <w:bookmarkStart w:id="126" w:name="_Toc66286789"/>
            <w:bookmarkStart w:id="127" w:name="_Toc66287529"/>
            <w:bookmarkStart w:id="128" w:name="_Toc66288278"/>
            <w:bookmarkStart w:id="129" w:name="_Toc66519904"/>
            <w:bookmarkStart w:id="130" w:name="_Toc66534897"/>
            <w:r w:rsidRPr="002E6F03">
              <w:rPr>
                <w:color w:val="000000" w:themeColor="text1"/>
                <w:sz w:val="26"/>
                <w:szCs w:val="26"/>
                <w:rtl/>
              </w:rPr>
              <w:t>دستورالعمل تهیه و تنظیم پرونده و گزارش حسابرسی مالیاتی</w:t>
            </w:r>
            <w:bookmarkEnd w:id="126"/>
            <w:bookmarkEnd w:id="127"/>
            <w:bookmarkEnd w:id="128"/>
            <w:bookmarkEnd w:id="129"/>
            <w:bookmarkEnd w:id="130"/>
          </w:p>
        </w:tc>
      </w:tr>
      <w:tr w:rsidR="0050178D" w:rsidRPr="002E6F03" w14:paraId="73466FAB" w14:textId="77777777" w:rsidTr="00896ECE">
        <w:tc>
          <w:tcPr>
            <w:tcW w:w="566" w:type="pct"/>
            <w:tcMar>
              <w:top w:w="57" w:type="dxa"/>
              <w:bottom w:w="57" w:type="dxa"/>
            </w:tcMar>
          </w:tcPr>
          <w:p w14:paraId="022131F0" w14:textId="77777777" w:rsidR="0050178D" w:rsidRPr="002E6F03" w:rsidRDefault="0050178D" w:rsidP="00896ECE">
            <w:pPr>
              <w:pStyle w:val="MatnOk1400Normal"/>
              <w:jc w:val="center"/>
              <w:rPr>
                <w:b/>
                <w:bCs/>
                <w:color w:val="000000" w:themeColor="text1"/>
                <w:sz w:val="18"/>
                <w:szCs w:val="24"/>
                <w:rtl/>
              </w:rPr>
            </w:pPr>
            <w:bookmarkStart w:id="131" w:name="_Toc66286790"/>
            <w:bookmarkStart w:id="132" w:name="_Toc66287530"/>
            <w:bookmarkStart w:id="133" w:name="_Toc66288279"/>
            <w:bookmarkStart w:id="134" w:name="_Toc66519905"/>
            <w:bookmarkStart w:id="135" w:name="_Toc66534898"/>
            <w:r w:rsidRPr="002E6F03">
              <w:rPr>
                <w:b/>
                <w:bCs/>
                <w:color w:val="000000" w:themeColor="text1"/>
                <w:sz w:val="18"/>
                <w:szCs w:val="24"/>
                <w:rtl/>
              </w:rPr>
              <w:t>9</w:t>
            </w:r>
            <w:bookmarkEnd w:id="131"/>
            <w:bookmarkEnd w:id="132"/>
            <w:bookmarkEnd w:id="133"/>
            <w:bookmarkEnd w:id="134"/>
            <w:bookmarkEnd w:id="135"/>
          </w:p>
        </w:tc>
        <w:tc>
          <w:tcPr>
            <w:tcW w:w="4434" w:type="pct"/>
            <w:tcMar>
              <w:top w:w="57" w:type="dxa"/>
              <w:bottom w:w="57" w:type="dxa"/>
            </w:tcMar>
          </w:tcPr>
          <w:p w14:paraId="4E8584DA" w14:textId="77777777" w:rsidR="0050178D" w:rsidRPr="002E6F03" w:rsidRDefault="0050178D" w:rsidP="00896ECE">
            <w:pPr>
              <w:pStyle w:val="MatnOk1400Normal"/>
              <w:rPr>
                <w:color w:val="000000" w:themeColor="text1"/>
                <w:sz w:val="26"/>
                <w:szCs w:val="26"/>
                <w:rtl/>
              </w:rPr>
            </w:pPr>
            <w:bookmarkStart w:id="136" w:name="_Toc66286791"/>
            <w:bookmarkStart w:id="137" w:name="_Toc66287531"/>
            <w:bookmarkStart w:id="138" w:name="_Toc66288280"/>
            <w:bookmarkStart w:id="139" w:name="_Toc66519906"/>
            <w:bookmarkStart w:id="140" w:name="_Toc66534899"/>
            <w:r w:rsidRPr="002E6F03">
              <w:rPr>
                <w:color w:val="000000" w:themeColor="text1"/>
                <w:sz w:val="26"/>
                <w:szCs w:val="26"/>
                <w:rtl/>
              </w:rPr>
              <w:t>دیباچه‌ای بر حقوق مدنی</w:t>
            </w:r>
            <w:bookmarkEnd w:id="136"/>
            <w:bookmarkEnd w:id="137"/>
            <w:bookmarkEnd w:id="138"/>
            <w:bookmarkEnd w:id="139"/>
            <w:bookmarkEnd w:id="140"/>
          </w:p>
        </w:tc>
      </w:tr>
      <w:tr w:rsidR="0050178D" w:rsidRPr="002E6F03" w14:paraId="75B573F0" w14:textId="77777777" w:rsidTr="00896ECE">
        <w:tc>
          <w:tcPr>
            <w:tcW w:w="566" w:type="pct"/>
            <w:tcMar>
              <w:top w:w="57" w:type="dxa"/>
              <w:bottom w:w="57" w:type="dxa"/>
            </w:tcMar>
          </w:tcPr>
          <w:p w14:paraId="7036E71C" w14:textId="77777777" w:rsidR="0050178D" w:rsidRPr="002E6F03" w:rsidRDefault="0050178D" w:rsidP="00896ECE">
            <w:pPr>
              <w:pStyle w:val="MatnOk1400Normal"/>
              <w:jc w:val="center"/>
              <w:rPr>
                <w:b/>
                <w:bCs/>
                <w:color w:val="000000" w:themeColor="text1"/>
                <w:sz w:val="18"/>
                <w:szCs w:val="24"/>
                <w:rtl/>
              </w:rPr>
            </w:pPr>
            <w:bookmarkStart w:id="141" w:name="_Toc66286792"/>
            <w:bookmarkStart w:id="142" w:name="_Toc66287532"/>
            <w:bookmarkStart w:id="143" w:name="_Toc66288281"/>
            <w:bookmarkStart w:id="144" w:name="_Toc66519907"/>
            <w:bookmarkStart w:id="145" w:name="_Toc66534900"/>
            <w:r w:rsidRPr="002E6F03">
              <w:rPr>
                <w:b/>
                <w:bCs/>
                <w:color w:val="000000" w:themeColor="text1"/>
                <w:sz w:val="18"/>
                <w:szCs w:val="24"/>
                <w:rtl/>
              </w:rPr>
              <w:t>10</w:t>
            </w:r>
            <w:bookmarkEnd w:id="141"/>
            <w:bookmarkEnd w:id="142"/>
            <w:bookmarkEnd w:id="143"/>
            <w:bookmarkEnd w:id="144"/>
            <w:bookmarkEnd w:id="145"/>
          </w:p>
        </w:tc>
        <w:tc>
          <w:tcPr>
            <w:tcW w:w="4434" w:type="pct"/>
            <w:tcMar>
              <w:top w:w="57" w:type="dxa"/>
              <w:bottom w:w="57" w:type="dxa"/>
            </w:tcMar>
          </w:tcPr>
          <w:p w14:paraId="054CFDE9" w14:textId="77777777" w:rsidR="0050178D" w:rsidRPr="002E6F03" w:rsidRDefault="0050178D" w:rsidP="00896ECE">
            <w:pPr>
              <w:pStyle w:val="MatnOk1400Normal"/>
              <w:rPr>
                <w:color w:val="000000" w:themeColor="text1"/>
                <w:sz w:val="26"/>
                <w:szCs w:val="26"/>
                <w:rtl/>
              </w:rPr>
            </w:pPr>
            <w:bookmarkStart w:id="146" w:name="_Toc66286793"/>
            <w:bookmarkStart w:id="147" w:name="_Toc66287533"/>
            <w:bookmarkStart w:id="148" w:name="_Toc66288282"/>
            <w:bookmarkStart w:id="149" w:name="_Toc66519908"/>
            <w:bookmarkStart w:id="150" w:name="_Toc66534901"/>
            <w:r w:rsidRPr="002E6F03">
              <w:rPr>
                <w:color w:val="000000" w:themeColor="text1"/>
                <w:sz w:val="26"/>
                <w:szCs w:val="26"/>
                <w:rtl/>
              </w:rPr>
              <w:t>حسابداری اموال، ماشین‌آلات و تجهیزات: بر پایه‌ استانداردهای حسابداری</w:t>
            </w:r>
            <w:bookmarkEnd w:id="146"/>
            <w:bookmarkEnd w:id="147"/>
            <w:bookmarkEnd w:id="148"/>
            <w:bookmarkEnd w:id="149"/>
            <w:bookmarkEnd w:id="150"/>
          </w:p>
        </w:tc>
      </w:tr>
      <w:tr w:rsidR="0050178D" w:rsidRPr="002E6F03" w14:paraId="7A85E34B" w14:textId="77777777" w:rsidTr="00896ECE">
        <w:tc>
          <w:tcPr>
            <w:tcW w:w="566" w:type="pct"/>
            <w:tcMar>
              <w:top w:w="57" w:type="dxa"/>
              <w:bottom w:w="57" w:type="dxa"/>
            </w:tcMar>
          </w:tcPr>
          <w:p w14:paraId="4D2DA30A" w14:textId="77777777" w:rsidR="0050178D" w:rsidRPr="002E6F03" w:rsidRDefault="0050178D" w:rsidP="00896ECE">
            <w:pPr>
              <w:pStyle w:val="MatnOk1400Normal"/>
              <w:jc w:val="center"/>
              <w:rPr>
                <w:b/>
                <w:bCs/>
                <w:color w:val="000000" w:themeColor="text1"/>
                <w:sz w:val="18"/>
                <w:szCs w:val="24"/>
                <w:rtl/>
              </w:rPr>
            </w:pPr>
            <w:bookmarkStart w:id="151" w:name="_Toc66286794"/>
            <w:bookmarkStart w:id="152" w:name="_Toc66287534"/>
            <w:bookmarkStart w:id="153" w:name="_Toc66288283"/>
            <w:bookmarkStart w:id="154" w:name="_Toc66519909"/>
            <w:bookmarkStart w:id="155" w:name="_Toc66534902"/>
            <w:r w:rsidRPr="002E6F03">
              <w:rPr>
                <w:b/>
                <w:bCs/>
                <w:color w:val="000000" w:themeColor="text1"/>
                <w:sz w:val="18"/>
                <w:szCs w:val="24"/>
                <w:rtl/>
              </w:rPr>
              <w:t>11</w:t>
            </w:r>
            <w:bookmarkEnd w:id="151"/>
            <w:bookmarkEnd w:id="152"/>
            <w:bookmarkEnd w:id="153"/>
            <w:bookmarkEnd w:id="154"/>
            <w:bookmarkEnd w:id="155"/>
          </w:p>
        </w:tc>
        <w:tc>
          <w:tcPr>
            <w:tcW w:w="4434" w:type="pct"/>
            <w:tcMar>
              <w:top w:w="57" w:type="dxa"/>
              <w:bottom w:w="57" w:type="dxa"/>
            </w:tcMar>
          </w:tcPr>
          <w:p w14:paraId="6AD4A334" w14:textId="77777777" w:rsidR="0050178D" w:rsidRPr="002E6F03" w:rsidRDefault="0050178D" w:rsidP="00896ECE">
            <w:pPr>
              <w:pStyle w:val="MatnOk1400Normal"/>
              <w:rPr>
                <w:color w:val="000000" w:themeColor="text1"/>
                <w:sz w:val="26"/>
                <w:szCs w:val="26"/>
                <w:rtl/>
              </w:rPr>
            </w:pPr>
            <w:bookmarkStart w:id="156" w:name="_Toc66286795"/>
            <w:bookmarkStart w:id="157" w:name="_Toc66287535"/>
            <w:bookmarkStart w:id="158" w:name="_Toc66288284"/>
            <w:bookmarkStart w:id="159" w:name="_Toc66519910"/>
            <w:bookmarkStart w:id="160" w:name="_Toc66534903"/>
            <w:r w:rsidRPr="002E6F03">
              <w:rPr>
                <w:color w:val="000000" w:themeColor="text1"/>
                <w:sz w:val="26"/>
                <w:szCs w:val="26"/>
                <w:rtl/>
              </w:rPr>
              <w:t>مبانی ارزیابی سهام</w:t>
            </w:r>
            <w:bookmarkEnd w:id="156"/>
            <w:bookmarkEnd w:id="157"/>
            <w:bookmarkEnd w:id="158"/>
            <w:bookmarkEnd w:id="159"/>
            <w:bookmarkEnd w:id="160"/>
            <w:r w:rsidRPr="002E6F03">
              <w:rPr>
                <w:color w:val="000000" w:themeColor="text1"/>
                <w:sz w:val="26"/>
                <w:szCs w:val="26"/>
                <w:rtl/>
              </w:rPr>
              <w:t xml:space="preserve"> </w:t>
            </w:r>
          </w:p>
        </w:tc>
      </w:tr>
      <w:tr w:rsidR="0050178D" w:rsidRPr="002E6F03" w14:paraId="7AB422AD" w14:textId="77777777" w:rsidTr="00896ECE">
        <w:tc>
          <w:tcPr>
            <w:tcW w:w="566" w:type="pct"/>
            <w:tcMar>
              <w:top w:w="57" w:type="dxa"/>
              <w:bottom w:w="57" w:type="dxa"/>
            </w:tcMar>
          </w:tcPr>
          <w:p w14:paraId="7D6DB98A" w14:textId="77777777" w:rsidR="0050178D" w:rsidRPr="002E6F03" w:rsidRDefault="0050178D" w:rsidP="00896ECE">
            <w:pPr>
              <w:pStyle w:val="MatnOk1400Normal"/>
              <w:jc w:val="center"/>
              <w:rPr>
                <w:b/>
                <w:bCs/>
                <w:color w:val="000000" w:themeColor="text1"/>
                <w:sz w:val="18"/>
                <w:szCs w:val="24"/>
                <w:rtl/>
              </w:rPr>
            </w:pPr>
            <w:bookmarkStart w:id="161" w:name="_Toc66286796"/>
            <w:bookmarkStart w:id="162" w:name="_Toc66287536"/>
            <w:bookmarkStart w:id="163" w:name="_Toc66288285"/>
            <w:bookmarkStart w:id="164" w:name="_Toc66519911"/>
            <w:bookmarkStart w:id="165" w:name="_Toc66534904"/>
            <w:r w:rsidRPr="002E6F03">
              <w:rPr>
                <w:b/>
                <w:bCs/>
                <w:color w:val="000000" w:themeColor="text1"/>
                <w:sz w:val="18"/>
                <w:szCs w:val="24"/>
                <w:rtl/>
              </w:rPr>
              <w:t>12</w:t>
            </w:r>
            <w:bookmarkEnd w:id="161"/>
            <w:bookmarkEnd w:id="162"/>
            <w:bookmarkEnd w:id="163"/>
            <w:bookmarkEnd w:id="164"/>
            <w:bookmarkEnd w:id="165"/>
          </w:p>
        </w:tc>
        <w:tc>
          <w:tcPr>
            <w:tcW w:w="4434" w:type="pct"/>
            <w:tcMar>
              <w:top w:w="57" w:type="dxa"/>
              <w:bottom w:w="57" w:type="dxa"/>
            </w:tcMar>
          </w:tcPr>
          <w:p w14:paraId="7573E8BA" w14:textId="77777777" w:rsidR="0050178D" w:rsidRPr="002E6F03" w:rsidRDefault="0050178D" w:rsidP="00896ECE">
            <w:pPr>
              <w:pStyle w:val="MatnOk1400Normal"/>
              <w:rPr>
                <w:color w:val="000000" w:themeColor="text1"/>
                <w:sz w:val="26"/>
                <w:szCs w:val="26"/>
                <w:rtl/>
              </w:rPr>
            </w:pPr>
            <w:bookmarkStart w:id="166" w:name="_Toc66286797"/>
            <w:bookmarkStart w:id="167" w:name="_Toc66287537"/>
            <w:bookmarkStart w:id="168" w:name="_Toc66288286"/>
            <w:bookmarkStart w:id="169" w:name="_Toc66519912"/>
            <w:bookmarkStart w:id="170" w:name="_Toc66534905"/>
            <w:r w:rsidRPr="002E6F03">
              <w:rPr>
                <w:color w:val="000000" w:themeColor="text1"/>
                <w:sz w:val="26"/>
                <w:szCs w:val="26"/>
                <w:rtl/>
              </w:rPr>
              <w:t>راهنمای بکارگیری استانداردهای حسابداری (1)- گزارش حسابرس درباره‌ی صورت‌های</w:t>
            </w:r>
            <w:r w:rsidRPr="002E6F03">
              <w:rPr>
                <w:rFonts w:cs="Times New Roman" w:hint="cs"/>
                <w:color w:val="000000" w:themeColor="text1"/>
                <w:sz w:val="26"/>
                <w:szCs w:val="26"/>
                <w:rtl/>
              </w:rPr>
              <w:t> </w:t>
            </w:r>
            <w:r w:rsidRPr="002E6F03">
              <w:rPr>
                <w:color w:val="000000" w:themeColor="text1"/>
                <w:sz w:val="26"/>
                <w:szCs w:val="26"/>
                <w:rtl/>
              </w:rPr>
              <w:t>مالی (استانداردهای حسابرسی بخش‌های 700، 705 و 706)</w:t>
            </w:r>
            <w:bookmarkEnd w:id="166"/>
            <w:bookmarkEnd w:id="167"/>
            <w:bookmarkEnd w:id="168"/>
            <w:bookmarkEnd w:id="169"/>
            <w:bookmarkEnd w:id="170"/>
          </w:p>
        </w:tc>
      </w:tr>
      <w:tr w:rsidR="0050178D" w:rsidRPr="002E6F03" w14:paraId="18FAAE85" w14:textId="77777777" w:rsidTr="00896ECE">
        <w:tc>
          <w:tcPr>
            <w:tcW w:w="566" w:type="pct"/>
            <w:tcMar>
              <w:top w:w="57" w:type="dxa"/>
              <w:bottom w:w="57" w:type="dxa"/>
            </w:tcMar>
          </w:tcPr>
          <w:p w14:paraId="6BA33178" w14:textId="77777777" w:rsidR="0050178D" w:rsidRPr="002E6F03" w:rsidRDefault="0050178D" w:rsidP="00896ECE">
            <w:pPr>
              <w:pStyle w:val="MatnOk1400Normal"/>
              <w:jc w:val="center"/>
              <w:rPr>
                <w:b/>
                <w:bCs/>
                <w:color w:val="000000" w:themeColor="text1"/>
                <w:sz w:val="18"/>
                <w:szCs w:val="24"/>
                <w:rtl/>
              </w:rPr>
            </w:pPr>
            <w:bookmarkStart w:id="171" w:name="_Toc66286798"/>
            <w:bookmarkStart w:id="172" w:name="_Toc66287538"/>
            <w:bookmarkStart w:id="173" w:name="_Toc66288287"/>
            <w:bookmarkStart w:id="174" w:name="_Toc66519913"/>
            <w:bookmarkStart w:id="175" w:name="_Toc66534906"/>
            <w:r w:rsidRPr="002E6F03">
              <w:rPr>
                <w:b/>
                <w:bCs/>
                <w:color w:val="000000" w:themeColor="text1"/>
                <w:sz w:val="18"/>
                <w:szCs w:val="24"/>
                <w:rtl/>
              </w:rPr>
              <w:t>13</w:t>
            </w:r>
            <w:bookmarkEnd w:id="171"/>
            <w:bookmarkEnd w:id="172"/>
            <w:bookmarkEnd w:id="173"/>
            <w:bookmarkEnd w:id="174"/>
            <w:bookmarkEnd w:id="175"/>
          </w:p>
        </w:tc>
        <w:tc>
          <w:tcPr>
            <w:tcW w:w="4434" w:type="pct"/>
            <w:tcMar>
              <w:top w:w="57" w:type="dxa"/>
              <w:bottom w:w="57" w:type="dxa"/>
            </w:tcMar>
          </w:tcPr>
          <w:p w14:paraId="6EADB4B6" w14:textId="77777777" w:rsidR="0050178D" w:rsidRPr="002E6F03" w:rsidRDefault="0050178D" w:rsidP="00896ECE">
            <w:pPr>
              <w:pStyle w:val="MatnOk1400Normal"/>
              <w:rPr>
                <w:color w:val="000000" w:themeColor="text1"/>
                <w:sz w:val="26"/>
                <w:szCs w:val="26"/>
                <w:rtl/>
              </w:rPr>
            </w:pPr>
            <w:bookmarkStart w:id="176" w:name="_Toc66286799"/>
            <w:bookmarkStart w:id="177" w:name="_Toc66287539"/>
            <w:bookmarkStart w:id="178" w:name="_Toc66288288"/>
            <w:bookmarkStart w:id="179" w:name="_Toc66519914"/>
            <w:bookmarkStart w:id="180" w:name="_Toc66534907"/>
            <w:r w:rsidRPr="002E6F03">
              <w:rPr>
                <w:color w:val="000000" w:themeColor="text1"/>
                <w:sz w:val="26"/>
                <w:szCs w:val="26"/>
                <w:rtl/>
              </w:rPr>
              <w:t>آیین رفتار حرفه‌ای برای حسابداران حرفه‌ای</w:t>
            </w:r>
            <w:bookmarkEnd w:id="176"/>
            <w:bookmarkEnd w:id="177"/>
            <w:bookmarkEnd w:id="178"/>
            <w:bookmarkEnd w:id="179"/>
            <w:bookmarkEnd w:id="180"/>
          </w:p>
        </w:tc>
      </w:tr>
      <w:tr w:rsidR="0050178D" w:rsidRPr="002E6F03" w14:paraId="08B09473" w14:textId="77777777" w:rsidTr="00896ECE">
        <w:tc>
          <w:tcPr>
            <w:tcW w:w="566" w:type="pct"/>
            <w:tcMar>
              <w:top w:w="57" w:type="dxa"/>
              <w:bottom w:w="57" w:type="dxa"/>
            </w:tcMar>
          </w:tcPr>
          <w:p w14:paraId="6405D64B" w14:textId="77777777" w:rsidR="0050178D" w:rsidRPr="002E6F03" w:rsidRDefault="0050178D" w:rsidP="00896ECE">
            <w:pPr>
              <w:pStyle w:val="MatnOk1400Normal"/>
              <w:jc w:val="center"/>
              <w:rPr>
                <w:b/>
                <w:bCs/>
                <w:color w:val="000000" w:themeColor="text1"/>
                <w:sz w:val="18"/>
                <w:szCs w:val="24"/>
                <w:rtl/>
              </w:rPr>
            </w:pPr>
            <w:bookmarkStart w:id="181" w:name="_Toc66286800"/>
            <w:bookmarkStart w:id="182" w:name="_Toc66287540"/>
            <w:bookmarkStart w:id="183" w:name="_Toc66288289"/>
            <w:bookmarkStart w:id="184" w:name="_Toc66519915"/>
            <w:bookmarkStart w:id="185" w:name="_Toc66534908"/>
            <w:r w:rsidRPr="002E6F03">
              <w:rPr>
                <w:b/>
                <w:bCs/>
                <w:color w:val="000000" w:themeColor="text1"/>
                <w:sz w:val="18"/>
                <w:szCs w:val="24"/>
                <w:rtl/>
              </w:rPr>
              <w:t>14</w:t>
            </w:r>
            <w:bookmarkEnd w:id="181"/>
            <w:bookmarkEnd w:id="182"/>
            <w:bookmarkEnd w:id="183"/>
            <w:bookmarkEnd w:id="184"/>
            <w:bookmarkEnd w:id="185"/>
          </w:p>
        </w:tc>
        <w:tc>
          <w:tcPr>
            <w:tcW w:w="4434" w:type="pct"/>
            <w:tcMar>
              <w:top w:w="57" w:type="dxa"/>
              <w:bottom w:w="57" w:type="dxa"/>
            </w:tcMar>
          </w:tcPr>
          <w:p w14:paraId="4EFADB01" w14:textId="77777777" w:rsidR="0050178D" w:rsidRPr="002E6F03" w:rsidRDefault="0050178D" w:rsidP="00896ECE">
            <w:pPr>
              <w:pStyle w:val="MatnOk1400Normal"/>
              <w:rPr>
                <w:color w:val="000000" w:themeColor="text1"/>
                <w:sz w:val="26"/>
                <w:szCs w:val="26"/>
                <w:rtl/>
              </w:rPr>
            </w:pPr>
            <w:bookmarkStart w:id="186" w:name="_Toc66286801"/>
            <w:bookmarkStart w:id="187" w:name="_Toc66287541"/>
            <w:bookmarkStart w:id="188" w:name="_Toc66288290"/>
            <w:bookmarkStart w:id="189" w:name="_Toc66519916"/>
            <w:bookmarkStart w:id="190" w:name="_Toc66534909"/>
            <w:r w:rsidRPr="002E6F03">
              <w:rPr>
                <w:color w:val="000000" w:themeColor="text1"/>
                <w:sz w:val="26"/>
                <w:szCs w:val="26"/>
                <w:rtl/>
              </w:rPr>
              <w:t>راهنمای بکارگیری استانداردهای حسابداری (1)- استاندارد شماره 16</w:t>
            </w:r>
            <w:bookmarkEnd w:id="186"/>
            <w:bookmarkEnd w:id="187"/>
            <w:bookmarkEnd w:id="188"/>
            <w:bookmarkEnd w:id="189"/>
            <w:bookmarkEnd w:id="190"/>
          </w:p>
        </w:tc>
      </w:tr>
      <w:tr w:rsidR="0050178D" w:rsidRPr="002E6F03" w14:paraId="503A95E2" w14:textId="77777777" w:rsidTr="00896ECE">
        <w:tc>
          <w:tcPr>
            <w:tcW w:w="566" w:type="pct"/>
            <w:tcMar>
              <w:top w:w="57" w:type="dxa"/>
              <w:bottom w:w="57" w:type="dxa"/>
            </w:tcMar>
          </w:tcPr>
          <w:p w14:paraId="793BC682" w14:textId="77777777" w:rsidR="0050178D" w:rsidRPr="002E6F03" w:rsidRDefault="0050178D" w:rsidP="00896ECE">
            <w:pPr>
              <w:pStyle w:val="MatnOk1400Normal"/>
              <w:jc w:val="center"/>
              <w:rPr>
                <w:b/>
                <w:bCs/>
                <w:color w:val="000000" w:themeColor="text1"/>
                <w:sz w:val="18"/>
                <w:szCs w:val="24"/>
                <w:rtl/>
              </w:rPr>
            </w:pPr>
            <w:bookmarkStart w:id="191" w:name="_Toc66286802"/>
            <w:bookmarkStart w:id="192" w:name="_Toc66287542"/>
            <w:bookmarkStart w:id="193" w:name="_Toc66288291"/>
            <w:bookmarkStart w:id="194" w:name="_Toc66519917"/>
            <w:bookmarkStart w:id="195" w:name="_Toc66534910"/>
            <w:r w:rsidRPr="002E6F03">
              <w:rPr>
                <w:b/>
                <w:bCs/>
                <w:color w:val="000000" w:themeColor="text1"/>
                <w:sz w:val="18"/>
                <w:szCs w:val="24"/>
                <w:rtl/>
              </w:rPr>
              <w:t>15</w:t>
            </w:r>
            <w:bookmarkEnd w:id="191"/>
            <w:bookmarkEnd w:id="192"/>
            <w:bookmarkEnd w:id="193"/>
            <w:bookmarkEnd w:id="194"/>
            <w:bookmarkEnd w:id="195"/>
          </w:p>
        </w:tc>
        <w:tc>
          <w:tcPr>
            <w:tcW w:w="4434" w:type="pct"/>
            <w:tcMar>
              <w:top w:w="57" w:type="dxa"/>
              <w:bottom w:w="57" w:type="dxa"/>
            </w:tcMar>
          </w:tcPr>
          <w:p w14:paraId="053B550D" w14:textId="77777777" w:rsidR="0050178D" w:rsidRPr="002E6F03" w:rsidRDefault="0050178D" w:rsidP="00896ECE">
            <w:pPr>
              <w:pStyle w:val="MatnOk1400Normal"/>
              <w:rPr>
                <w:color w:val="000000" w:themeColor="text1"/>
                <w:sz w:val="26"/>
                <w:szCs w:val="26"/>
                <w:rtl/>
              </w:rPr>
            </w:pPr>
            <w:bookmarkStart w:id="196" w:name="_Toc66286803"/>
            <w:bookmarkStart w:id="197" w:name="_Toc66287543"/>
            <w:bookmarkStart w:id="198" w:name="_Toc66288292"/>
            <w:bookmarkStart w:id="199" w:name="_Toc66519918"/>
            <w:bookmarkStart w:id="200" w:name="_Toc66534911"/>
            <w:r w:rsidRPr="002E6F03">
              <w:rPr>
                <w:color w:val="000000" w:themeColor="text1"/>
                <w:sz w:val="26"/>
                <w:szCs w:val="26"/>
                <w:rtl/>
              </w:rPr>
              <w:t>حسابداری سرمایه‌گذاری</w:t>
            </w:r>
            <w:r w:rsidRPr="002E6F03">
              <w:rPr>
                <w:rFonts w:hint="cs"/>
                <w:color w:val="000000" w:themeColor="text1"/>
                <w:sz w:val="26"/>
                <w:szCs w:val="26"/>
                <w:rtl/>
              </w:rPr>
              <w:t>‌</w:t>
            </w:r>
            <w:r w:rsidRPr="002E6F03">
              <w:rPr>
                <w:color w:val="000000" w:themeColor="text1"/>
                <w:sz w:val="26"/>
                <w:szCs w:val="26"/>
                <w:rtl/>
              </w:rPr>
              <w:t>ها- جلد نخست</w:t>
            </w:r>
            <w:bookmarkEnd w:id="196"/>
            <w:bookmarkEnd w:id="197"/>
            <w:bookmarkEnd w:id="198"/>
            <w:bookmarkEnd w:id="199"/>
            <w:bookmarkEnd w:id="200"/>
          </w:p>
        </w:tc>
      </w:tr>
      <w:tr w:rsidR="0050178D" w:rsidRPr="002E6F03" w14:paraId="7A681F69" w14:textId="77777777" w:rsidTr="00896ECE">
        <w:tc>
          <w:tcPr>
            <w:tcW w:w="566" w:type="pct"/>
            <w:tcMar>
              <w:top w:w="57" w:type="dxa"/>
              <w:bottom w:w="57" w:type="dxa"/>
            </w:tcMar>
          </w:tcPr>
          <w:p w14:paraId="7294E7D9" w14:textId="77777777" w:rsidR="0050178D" w:rsidRPr="002E6F03" w:rsidRDefault="0050178D" w:rsidP="00896ECE">
            <w:pPr>
              <w:pStyle w:val="MatnOk1400Normal"/>
              <w:jc w:val="center"/>
              <w:rPr>
                <w:b/>
                <w:bCs/>
                <w:color w:val="000000" w:themeColor="text1"/>
                <w:sz w:val="18"/>
                <w:szCs w:val="24"/>
                <w:rtl/>
              </w:rPr>
            </w:pPr>
            <w:bookmarkStart w:id="201" w:name="_Toc66286804"/>
            <w:bookmarkStart w:id="202" w:name="_Toc66287544"/>
            <w:bookmarkStart w:id="203" w:name="_Toc66288293"/>
            <w:bookmarkStart w:id="204" w:name="_Toc66519919"/>
            <w:bookmarkStart w:id="205" w:name="_Toc66534912"/>
            <w:r w:rsidRPr="002E6F03">
              <w:rPr>
                <w:b/>
                <w:bCs/>
                <w:color w:val="000000" w:themeColor="text1"/>
                <w:sz w:val="18"/>
                <w:szCs w:val="24"/>
                <w:rtl/>
              </w:rPr>
              <w:t>16</w:t>
            </w:r>
            <w:bookmarkEnd w:id="201"/>
            <w:bookmarkEnd w:id="202"/>
            <w:bookmarkEnd w:id="203"/>
            <w:bookmarkEnd w:id="204"/>
            <w:bookmarkEnd w:id="205"/>
          </w:p>
        </w:tc>
        <w:tc>
          <w:tcPr>
            <w:tcW w:w="4434" w:type="pct"/>
            <w:tcMar>
              <w:top w:w="57" w:type="dxa"/>
              <w:bottom w:w="57" w:type="dxa"/>
            </w:tcMar>
          </w:tcPr>
          <w:p w14:paraId="558F6D7C" w14:textId="77777777" w:rsidR="0050178D" w:rsidRPr="002E6F03" w:rsidRDefault="0050178D" w:rsidP="00896ECE">
            <w:pPr>
              <w:pStyle w:val="MatnOk1400Normal"/>
              <w:rPr>
                <w:color w:val="000000" w:themeColor="text1"/>
                <w:sz w:val="26"/>
                <w:szCs w:val="26"/>
                <w:rtl/>
              </w:rPr>
            </w:pPr>
            <w:bookmarkStart w:id="206" w:name="_Toc66286805"/>
            <w:bookmarkStart w:id="207" w:name="_Toc66287545"/>
            <w:bookmarkStart w:id="208" w:name="_Toc66288294"/>
            <w:bookmarkStart w:id="209" w:name="_Toc66519920"/>
            <w:bookmarkStart w:id="210" w:name="_Toc66534913"/>
            <w:r w:rsidRPr="002E6F03">
              <w:rPr>
                <w:color w:val="000000" w:themeColor="text1"/>
                <w:sz w:val="26"/>
                <w:szCs w:val="26"/>
                <w:rtl/>
              </w:rPr>
              <w:t xml:space="preserve">راهنمای بکارگیری استانداردهای بین‌المللی حسابرسی در حسابرسی واحدهای تجاری کوچک و متوسط (کتاب دوم- </w:t>
            </w:r>
            <w:r w:rsidRPr="002E6F03">
              <w:rPr>
                <w:rFonts w:hint="cs"/>
                <w:color w:val="000000" w:themeColor="text1"/>
                <w:sz w:val="26"/>
                <w:szCs w:val="26"/>
                <w:rtl/>
              </w:rPr>
              <w:t>رهنمودهای</w:t>
            </w:r>
            <w:r w:rsidRPr="002E6F03">
              <w:rPr>
                <w:color w:val="000000" w:themeColor="text1"/>
                <w:sz w:val="26"/>
                <w:szCs w:val="26"/>
                <w:rtl/>
              </w:rPr>
              <w:t xml:space="preserve"> عملی)</w:t>
            </w:r>
            <w:bookmarkEnd w:id="206"/>
            <w:bookmarkEnd w:id="207"/>
            <w:bookmarkEnd w:id="208"/>
            <w:bookmarkEnd w:id="209"/>
            <w:bookmarkEnd w:id="210"/>
          </w:p>
        </w:tc>
      </w:tr>
      <w:tr w:rsidR="0050178D" w:rsidRPr="002E6F03" w14:paraId="30121AB4" w14:textId="77777777" w:rsidTr="00896ECE">
        <w:tc>
          <w:tcPr>
            <w:tcW w:w="566" w:type="pct"/>
            <w:tcMar>
              <w:top w:w="57" w:type="dxa"/>
              <w:bottom w:w="57" w:type="dxa"/>
            </w:tcMar>
          </w:tcPr>
          <w:p w14:paraId="0789F888" w14:textId="77777777" w:rsidR="0050178D" w:rsidRPr="002E6F03" w:rsidRDefault="0050178D" w:rsidP="00896ECE">
            <w:pPr>
              <w:pStyle w:val="MatnOk1400Normal"/>
              <w:jc w:val="center"/>
              <w:rPr>
                <w:b/>
                <w:bCs/>
                <w:color w:val="000000" w:themeColor="text1"/>
                <w:sz w:val="18"/>
                <w:szCs w:val="24"/>
                <w:rtl/>
              </w:rPr>
            </w:pPr>
            <w:bookmarkStart w:id="211" w:name="_Toc66286806"/>
            <w:bookmarkStart w:id="212" w:name="_Toc66287546"/>
            <w:bookmarkStart w:id="213" w:name="_Toc66288295"/>
            <w:bookmarkStart w:id="214" w:name="_Toc66519921"/>
            <w:bookmarkStart w:id="215" w:name="_Toc66534914"/>
            <w:r w:rsidRPr="002E6F03">
              <w:rPr>
                <w:b/>
                <w:bCs/>
                <w:color w:val="000000" w:themeColor="text1"/>
                <w:sz w:val="18"/>
                <w:szCs w:val="24"/>
                <w:rtl/>
              </w:rPr>
              <w:t>17</w:t>
            </w:r>
            <w:bookmarkEnd w:id="211"/>
            <w:bookmarkEnd w:id="212"/>
            <w:bookmarkEnd w:id="213"/>
            <w:bookmarkEnd w:id="214"/>
            <w:bookmarkEnd w:id="215"/>
          </w:p>
        </w:tc>
        <w:tc>
          <w:tcPr>
            <w:tcW w:w="4434" w:type="pct"/>
            <w:tcMar>
              <w:top w:w="57" w:type="dxa"/>
              <w:bottom w:w="57" w:type="dxa"/>
            </w:tcMar>
          </w:tcPr>
          <w:p w14:paraId="531036C6" w14:textId="77777777" w:rsidR="0050178D" w:rsidRPr="002E6F03" w:rsidRDefault="0050178D" w:rsidP="00896ECE">
            <w:pPr>
              <w:pStyle w:val="MatnOk1400Normal"/>
              <w:rPr>
                <w:color w:val="000000" w:themeColor="text1"/>
                <w:sz w:val="26"/>
                <w:szCs w:val="26"/>
                <w:rtl/>
              </w:rPr>
            </w:pPr>
            <w:bookmarkStart w:id="216" w:name="_Toc66286807"/>
            <w:bookmarkStart w:id="217" w:name="_Toc66287547"/>
            <w:bookmarkStart w:id="218" w:name="_Toc66288296"/>
            <w:bookmarkStart w:id="219" w:name="_Toc66519922"/>
            <w:bookmarkStart w:id="220" w:name="_Toc66534915"/>
            <w:r w:rsidRPr="002E6F03">
              <w:rPr>
                <w:color w:val="000000" w:themeColor="text1"/>
                <w:sz w:val="26"/>
                <w:szCs w:val="26"/>
                <w:rtl/>
              </w:rPr>
              <w:t>بایدها و نبایدها در پذیرش و نخستین کاربری استانداردهای بین‌المللی گزارشگری مالی</w:t>
            </w:r>
            <w:bookmarkEnd w:id="216"/>
            <w:bookmarkEnd w:id="217"/>
            <w:bookmarkEnd w:id="218"/>
            <w:bookmarkEnd w:id="219"/>
            <w:bookmarkEnd w:id="220"/>
          </w:p>
        </w:tc>
      </w:tr>
      <w:tr w:rsidR="0050178D" w:rsidRPr="002E6F03" w14:paraId="1AC6EDEA" w14:textId="77777777" w:rsidTr="00896ECE">
        <w:tc>
          <w:tcPr>
            <w:tcW w:w="566" w:type="pct"/>
            <w:tcMar>
              <w:top w:w="57" w:type="dxa"/>
              <w:bottom w:w="57" w:type="dxa"/>
            </w:tcMar>
          </w:tcPr>
          <w:p w14:paraId="41973DE3" w14:textId="77777777" w:rsidR="0050178D" w:rsidRPr="002E6F03" w:rsidRDefault="0050178D" w:rsidP="00896ECE">
            <w:pPr>
              <w:pStyle w:val="MatnOk1400Normal"/>
              <w:jc w:val="center"/>
              <w:rPr>
                <w:b/>
                <w:bCs/>
                <w:color w:val="000000" w:themeColor="text1"/>
                <w:sz w:val="18"/>
                <w:szCs w:val="24"/>
                <w:rtl/>
              </w:rPr>
            </w:pPr>
            <w:bookmarkStart w:id="221" w:name="_Toc66286808"/>
            <w:bookmarkStart w:id="222" w:name="_Toc66287548"/>
            <w:bookmarkStart w:id="223" w:name="_Toc66288297"/>
            <w:bookmarkStart w:id="224" w:name="_Toc66519923"/>
            <w:bookmarkStart w:id="225" w:name="_Toc66534916"/>
            <w:r w:rsidRPr="002E6F03">
              <w:rPr>
                <w:b/>
                <w:bCs/>
                <w:color w:val="000000" w:themeColor="text1"/>
                <w:sz w:val="18"/>
                <w:szCs w:val="24"/>
                <w:rtl/>
              </w:rPr>
              <w:t>18</w:t>
            </w:r>
            <w:bookmarkEnd w:id="221"/>
            <w:bookmarkEnd w:id="222"/>
            <w:bookmarkEnd w:id="223"/>
            <w:bookmarkEnd w:id="224"/>
            <w:bookmarkEnd w:id="225"/>
          </w:p>
        </w:tc>
        <w:tc>
          <w:tcPr>
            <w:tcW w:w="4434" w:type="pct"/>
            <w:tcMar>
              <w:top w:w="57" w:type="dxa"/>
              <w:bottom w:w="57" w:type="dxa"/>
            </w:tcMar>
          </w:tcPr>
          <w:p w14:paraId="622E06C7" w14:textId="77777777" w:rsidR="0050178D" w:rsidRPr="002E6F03" w:rsidRDefault="0050178D" w:rsidP="00896ECE">
            <w:pPr>
              <w:pStyle w:val="MatnOk1400Normal"/>
              <w:rPr>
                <w:color w:val="000000" w:themeColor="text1"/>
                <w:sz w:val="26"/>
                <w:szCs w:val="26"/>
                <w:rtl/>
              </w:rPr>
            </w:pPr>
            <w:bookmarkStart w:id="226" w:name="_Toc66286809"/>
            <w:bookmarkStart w:id="227" w:name="_Toc66287549"/>
            <w:bookmarkStart w:id="228" w:name="_Toc66288298"/>
            <w:bookmarkStart w:id="229" w:name="_Toc66519924"/>
            <w:bookmarkStart w:id="230" w:name="_Toc66534917"/>
            <w:r w:rsidRPr="002E6F03">
              <w:rPr>
                <w:color w:val="000000" w:themeColor="text1"/>
                <w:sz w:val="26"/>
                <w:szCs w:val="26"/>
                <w:rtl/>
              </w:rPr>
              <w:t>استاندارد بین‌المللی گزارشگری مالی شماره</w:t>
            </w:r>
            <w:r w:rsidRPr="002E6F03">
              <w:rPr>
                <w:rFonts w:cs="Times New Roman" w:hint="cs"/>
                <w:color w:val="000000" w:themeColor="text1"/>
                <w:sz w:val="26"/>
                <w:szCs w:val="26"/>
                <w:rtl/>
              </w:rPr>
              <w:t> </w:t>
            </w:r>
            <w:r w:rsidRPr="002E6F03">
              <w:rPr>
                <w:color w:val="000000" w:themeColor="text1"/>
                <w:sz w:val="26"/>
                <w:szCs w:val="26"/>
                <w:rtl/>
              </w:rPr>
              <w:t>6  اکتشاف و ارزیابی منابع معدنی</w:t>
            </w:r>
            <w:bookmarkEnd w:id="226"/>
            <w:bookmarkEnd w:id="227"/>
            <w:bookmarkEnd w:id="228"/>
            <w:bookmarkEnd w:id="229"/>
            <w:bookmarkEnd w:id="230"/>
          </w:p>
        </w:tc>
      </w:tr>
      <w:tr w:rsidR="0050178D" w:rsidRPr="002E6F03" w14:paraId="7F32C3CA" w14:textId="77777777" w:rsidTr="00896ECE">
        <w:tc>
          <w:tcPr>
            <w:tcW w:w="566" w:type="pct"/>
            <w:tcMar>
              <w:top w:w="57" w:type="dxa"/>
              <w:bottom w:w="57" w:type="dxa"/>
            </w:tcMar>
          </w:tcPr>
          <w:p w14:paraId="5CA1F9E1" w14:textId="77777777" w:rsidR="0050178D" w:rsidRPr="002E6F03" w:rsidRDefault="0050178D" w:rsidP="00896ECE">
            <w:pPr>
              <w:pStyle w:val="MatnOk1400Normal"/>
              <w:jc w:val="center"/>
              <w:rPr>
                <w:b/>
                <w:bCs/>
                <w:color w:val="000000" w:themeColor="text1"/>
                <w:sz w:val="18"/>
                <w:szCs w:val="24"/>
                <w:rtl/>
              </w:rPr>
            </w:pPr>
            <w:bookmarkStart w:id="231" w:name="_Toc66286810"/>
            <w:bookmarkStart w:id="232" w:name="_Toc66287550"/>
            <w:bookmarkStart w:id="233" w:name="_Toc66288299"/>
            <w:bookmarkStart w:id="234" w:name="_Toc66519925"/>
            <w:bookmarkStart w:id="235" w:name="_Toc66534918"/>
            <w:r w:rsidRPr="002E6F03">
              <w:rPr>
                <w:b/>
                <w:bCs/>
                <w:color w:val="000000" w:themeColor="text1"/>
                <w:sz w:val="18"/>
                <w:szCs w:val="24"/>
                <w:rtl/>
              </w:rPr>
              <w:t>19</w:t>
            </w:r>
            <w:bookmarkEnd w:id="231"/>
            <w:bookmarkEnd w:id="232"/>
            <w:bookmarkEnd w:id="233"/>
            <w:bookmarkEnd w:id="234"/>
            <w:bookmarkEnd w:id="235"/>
          </w:p>
        </w:tc>
        <w:tc>
          <w:tcPr>
            <w:tcW w:w="4434" w:type="pct"/>
            <w:tcMar>
              <w:top w:w="57" w:type="dxa"/>
              <w:bottom w:w="57" w:type="dxa"/>
            </w:tcMar>
          </w:tcPr>
          <w:p w14:paraId="4CFC1EB4" w14:textId="77777777" w:rsidR="0050178D" w:rsidRPr="002E6F03" w:rsidRDefault="0050178D" w:rsidP="00896ECE">
            <w:pPr>
              <w:pStyle w:val="MatnOk1400Normal"/>
              <w:rPr>
                <w:color w:val="000000" w:themeColor="text1"/>
                <w:sz w:val="26"/>
                <w:szCs w:val="26"/>
                <w:rtl/>
              </w:rPr>
            </w:pPr>
            <w:bookmarkStart w:id="236" w:name="_Toc66286811"/>
            <w:bookmarkStart w:id="237" w:name="_Toc66287551"/>
            <w:bookmarkStart w:id="238" w:name="_Toc66288300"/>
            <w:bookmarkStart w:id="239" w:name="_Toc66519926"/>
            <w:bookmarkStart w:id="240" w:name="_Toc66534919"/>
            <w:r w:rsidRPr="002E6F03">
              <w:rPr>
                <w:color w:val="000000" w:themeColor="text1"/>
                <w:sz w:val="26"/>
                <w:szCs w:val="26"/>
                <w:rtl/>
              </w:rPr>
              <w:t>استانداردهای بین‌المللی کار حرفه‌ای حسابرسی داخلی</w:t>
            </w:r>
            <w:bookmarkEnd w:id="236"/>
            <w:bookmarkEnd w:id="237"/>
            <w:bookmarkEnd w:id="238"/>
            <w:bookmarkEnd w:id="239"/>
            <w:bookmarkEnd w:id="240"/>
          </w:p>
        </w:tc>
      </w:tr>
      <w:tr w:rsidR="0050178D" w:rsidRPr="002E6F03" w14:paraId="338CFE37" w14:textId="77777777" w:rsidTr="00896ECE">
        <w:tc>
          <w:tcPr>
            <w:tcW w:w="566" w:type="pct"/>
            <w:tcMar>
              <w:top w:w="57" w:type="dxa"/>
              <w:bottom w:w="57" w:type="dxa"/>
            </w:tcMar>
          </w:tcPr>
          <w:p w14:paraId="598E2BDF" w14:textId="77777777" w:rsidR="0050178D" w:rsidRPr="002E6F03" w:rsidRDefault="0050178D" w:rsidP="00896ECE">
            <w:pPr>
              <w:pStyle w:val="MatnOk1400Normal"/>
              <w:jc w:val="center"/>
              <w:rPr>
                <w:b/>
                <w:bCs/>
                <w:color w:val="000000" w:themeColor="text1"/>
                <w:sz w:val="18"/>
                <w:szCs w:val="24"/>
                <w:rtl/>
              </w:rPr>
            </w:pPr>
            <w:bookmarkStart w:id="241" w:name="_Toc66286812"/>
            <w:bookmarkStart w:id="242" w:name="_Toc66287552"/>
            <w:bookmarkStart w:id="243" w:name="_Toc66288301"/>
            <w:bookmarkStart w:id="244" w:name="_Toc66519927"/>
            <w:bookmarkStart w:id="245" w:name="_Toc66534920"/>
            <w:r w:rsidRPr="002E6F03">
              <w:rPr>
                <w:b/>
                <w:bCs/>
                <w:color w:val="000000" w:themeColor="text1"/>
                <w:sz w:val="18"/>
                <w:szCs w:val="24"/>
                <w:rtl/>
              </w:rPr>
              <w:t>20</w:t>
            </w:r>
            <w:bookmarkEnd w:id="241"/>
            <w:bookmarkEnd w:id="242"/>
            <w:bookmarkEnd w:id="243"/>
            <w:bookmarkEnd w:id="244"/>
            <w:bookmarkEnd w:id="245"/>
          </w:p>
        </w:tc>
        <w:tc>
          <w:tcPr>
            <w:tcW w:w="4434" w:type="pct"/>
            <w:tcMar>
              <w:top w:w="57" w:type="dxa"/>
              <w:bottom w:w="57" w:type="dxa"/>
            </w:tcMar>
          </w:tcPr>
          <w:p w14:paraId="3E35DDDB" w14:textId="77777777" w:rsidR="0050178D" w:rsidRPr="002E6F03" w:rsidRDefault="0050178D" w:rsidP="00896ECE">
            <w:pPr>
              <w:pStyle w:val="MatnOk1400Normal"/>
              <w:rPr>
                <w:color w:val="000000" w:themeColor="text1"/>
                <w:sz w:val="26"/>
                <w:szCs w:val="26"/>
                <w:rtl/>
              </w:rPr>
            </w:pPr>
            <w:bookmarkStart w:id="246" w:name="_Toc66286813"/>
            <w:bookmarkStart w:id="247" w:name="_Toc66287553"/>
            <w:bookmarkStart w:id="248" w:name="_Toc66288302"/>
            <w:bookmarkStart w:id="249" w:name="_Toc66519928"/>
            <w:bookmarkStart w:id="250" w:name="_Toc66534921"/>
            <w:r w:rsidRPr="002E6F03">
              <w:rPr>
                <w:color w:val="000000" w:themeColor="text1"/>
                <w:sz w:val="26"/>
                <w:szCs w:val="26"/>
                <w:rtl/>
              </w:rPr>
              <w:t>آیین رفتار حرفه‌ای برای حسابداران حرفه‌ای</w:t>
            </w:r>
            <w:bookmarkEnd w:id="246"/>
            <w:bookmarkEnd w:id="247"/>
            <w:bookmarkEnd w:id="248"/>
            <w:bookmarkEnd w:id="249"/>
            <w:bookmarkEnd w:id="250"/>
          </w:p>
        </w:tc>
      </w:tr>
      <w:tr w:rsidR="0050178D" w:rsidRPr="002E6F03" w14:paraId="5EFCBC27" w14:textId="77777777" w:rsidTr="00896ECE">
        <w:tc>
          <w:tcPr>
            <w:tcW w:w="566" w:type="pct"/>
            <w:tcMar>
              <w:top w:w="57" w:type="dxa"/>
              <w:bottom w:w="57" w:type="dxa"/>
            </w:tcMar>
          </w:tcPr>
          <w:p w14:paraId="43014DC9" w14:textId="77777777" w:rsidR="0050178D" w:rsidRPr="002E6F03" w:rsidRDefault="0050178D" w:rsidP="00896ECE">
            <w:pPr>
              <w:pStyle w:val="MatnOk1400Normal"/>
              <w:jc w:val="center"/>
              <w:rPr>
                <w:b/>
                <w:bCs/>
                <w:color w:val="000000" w:themeColor="text1"/>
                <w:sz w:val="18"/>
                <w:szCs w:val="24"/>
                <w:rtl/>
              </w:rPr>
            </w:pPr>
            <w:bookmarkStart w:id="251" w:name="_Toc66286814"/>
            <w:bookmarkStart w:id="252" w:name="_Toc66287554"/>
            <w:bookmarkStart w:id="253" w:name="_Toc66288303"/>
            <w:bookmarkStart w:id="254" w:name="_Toc66519929"/>
            <w:bookmarkStart w:id="255" w:name="_Toc66534922"/>
            <w:r w:rsidRPr="002E6F03">
              <w:rPr>
                <w:b/>
                <w:bCs/>
                <w:color w:val="000000" w:themeColor="text1"/>
                <w:sz w:val="18"/>
                <w:szCs w:val="24"/>
                <w:rtl/>
              </w:rPr>
              <w:t>21</w:t>
            </w:r>
            <w:bookmarkEnd w:id="251"/>
            <w:bookmarkEnd w:id="252"/>
            <w:bookmarkEnd w:id="253"/>
            <w:bookmarkEnd w:id="254"/>
            <w:bookmarkEnd w:id="255"/>
          </w:p>
        </w:tc>
        <w:tc>
          <w:tcPr>
            <w:tcW w:w="4434" w:type="pct"/>
            <w:tcMar>
              <w:top w:w="57" w:type="dxa"/>
              <w:bottom w:w="57" w:type="dxa"/>
            </w:tcMar>
          </w:tcPr>
          <w:p w14:paraId="2411EEA3" w14:textId="77777777" w:rsidR="0050178D" w:rsidRPr="002E6F03" w:rsidRDefault="0050178D" w:rsidP="00896ECE">
            <w:pPr>
              <w:pStyle w:val="MatnOk1400Normal"/>
              <w:rPr>
                <w:color w:val="000000" w:themeColor="text1"/>
                <w:sz w:val="26"/>
                <w:szCs w:val="26"/>
                <w:rtl/>
              </w:rPr>
            </w:pPr>
            <w:bookmarkStart w:id="256" w:name="_Toc66286815"/>
            <w:bookmarkStart w:id="257" w:name="_Toc66287555"/>
            <w:bookmarkStart w:id="258" w:name="_Toc66288304"/>
            <w:bookmarkStart w:id="259" w:name="_Toc66519930"/>
            <w:bookmarkStart w:id="260" w:name="_Toc66534923"/>
            <w:r w:rsidRPr="002E6F03">
              <w:rPr>
                <w:color w:val="000000" w:themeColor="text1"/>
                <w:sz w:val="26"/>
                <w:szCs w:val="26"/>
                <w:rtl/>
              </w:rPr>
              <w:t>اهمیت در حسابرسی صورت‌های مالی</w:t>
            </w:r>
            <w:bookmarkEnd w:id="256"/>
            <w:bookmarkEnd w:id="257"/>
            <w:bookmarkEnd w:id="258"/>
            <w:bookmarkEnd w:id="259"/>
            <w:bookmarkEnd w:id="260"/>
          </w:p>
        </w:tc>
      </w:tr>
      <w:tr w:rsidR="0050178D" w:rsidRPr="002E6F03" w14:paraId="77C61A70" w14:textId="77777777" w:rsidTr="00896ECE">
        <w:tc>
          <w:tcPr>
            <w:tcW w:w="566" w:type="pct"/>
            <w:tcMar>
              <w:top w:w="57" w:type="dxa"/>
              <w:bottom w:w="57" w:type="dxa"/>
            </w:tcMar>
          </w:tcPr>
          <w:p w14:paraId="20CB1550" w14:textId="77777777" w:rsidR="0050178D" w:rsidRPr="002E6F03" w:rsidRDefault="0050178D" w:rsidP="00896ECE">
            <w:pPr>
              <w:pStyle w:val="MatnOk1400Normal"/>
              <w:jc w:val="center"/>
              <w:rPr>
                <w:b/>
                <w:bCs/>
                <w:color w:val="000000" w:themeColor="text1"/>
                <w:sz w:val="18"/>
                <w:szCs w:val="24"/>
                <w:rtl/>
              </w:rPr>
            </w:pPr>
            <w:bookmarkStart w:id="261" w:name="_Toc66286816"/>
            <w:bookmarkStart w:id="262" w:name="_Toc66287556"/>
            <w:bookmarkStart w:id="263" w:name="_Toc66288305"/>
            <w:bookmarkStart w:id="264" w:name="_Toc66519931"/>
            <w:bookmarkStart w:id="265" w:name="_Toc66534924"/>
            <w:r w:rsidRPr="002E6F03">
              <w:rPr>
                <w:b/>
                <w:bCs/>
                <w:color w:val="000000" w:themeColor="text1"/>
                <w:sz w:val="18"/>
                <w:szCs w:val="24"/>
                <w:rtl/>
              </w:rPr>
              <w:t>22</w:t>
            </w:r>
            <w:bookmarkEnd w:id="261"/>
            <w:bookmarkEnd w:id="262"/>
            <w:bookmarkEnd w:id="263"/>
            <w:bookmarkEnd w:id="264"/>
            <w:bookmarkEnd w:id="265"/>
          </w:p>
        </w:tc>
        <w:tc>
          <w:tcPr>
            <w:tcW w:w="4434" w:type="pct"/>
            <w:tcMar>
              <w:top w:w="57" w:type="dxa"/>
              <w:bottom w:w="57" w:type="dxa"/>
            </w:tcMar>
          </w:tcPr>
          <w:p w14:paraId="29FD5C2E" w14:textId="77777777" w:rsidR="0050178D" w:rsidRPr="002E6F03" w:rsidRDefault="0050178D" w:rsidP="00896ECE">
            <w:pPr>
              <w:pStyle w:val="MatnOk1400Normal"/>
              <w:rPr>
                <w:color w:val="000000" w:themeColor="text1"/>
                <w:sz w:val="26"/>
                <w:szCs w:val="26"/>
                <w:rtl/>
              </w:rPr>
            </w:pPr>
            <w:bookmarkStart w:id="266" w:name="_Toc66286817"/>
            <w:bookmarkStart w:id="267" w:name="_Toc66287557"/>
            <w:bookmarkStart w:id="268" w:name="_Toc66288306"/>
            <w:bookmarkStart w:id="269" w:name="_Toc66519932"/>
            <w:bookmarkStart w:id="270" w:name="_Toc66534925"/>
            <w:r w:rsidRPr="002E6F03">
              <w:rPr>
                <w:color w:val="000000" w:themeColor="text1"/>
                <w:sz w:val="26"/>
                <w:szCs w:val="26"/>
                <w:rtl/>
              </w:rPr>
              <w:t>ادغام مؤسسات حسابرسی در جهان</w:t>
            </w:r>
            <w:bookmarkEnd w:id="266"/>
            <w:bookmarkEnd w:id="267"/>
            <w:bookmarkEnd w:id="268"/>
            <w:bookmarkEnd w:id="269"/>
            <w:bookmarkEnd w:id="270"/>
          </w:p>
        </w:tc>
      </w:tr>
      <w:tr w:rsidR="0050178D" w:rsidRPr="002E6F03" w14:paraId="676CBCA1" w14:textId="77777777" w:rsidTr="00896ECE">
        <w:tc>
          <w:tcPr>
            <w:tcW w:w="566" w:type="pct"/>
            <w:tcMar>
              <w:top w:w="57" w:type="dxa"/>
              <w:bottom w:w="57" w:type="dxa"/>
            </w:tcMar>
          </w:tcPr>
          <w:p w14:paraId="05F130B4" w14:textId="77777777" w:rsidR="0050178D" w:rsidRPr="002E6F03" w:rsidRDefault="0050178D" w:rsidP="00896ECE">
            <w:pPr>
              <w:pStyle w:val="MatnOk1400Normal"/>
              <w:jc w:val="center"/>
              <w:rPr>
                <w:b/>
                <w:bCs/>
                <w:color w:val="000000" w:themeColor="text1"/>
                <w:sz w:val="18"/>
                <w:szCs w:val="24"/>
                <w:rtl/>
              </w:rPr>
            </w:pPr>
            <w:bookmarkStart w:id="271" w:name="_Toc66286818"/>
            <w:bookmarkStart w:id="272" w:name="_Toc66287558"/>
            <w:bookmarkStart w:id="273" w:name="_Toc66288307"/>
            <w:bookmarkStart w:id="274" w:name="_Toc66519933"/>
            <w:bookmarkStart w:id="275" w:name="_Toc66534926"/>
            <w:r w:rsidRPr="002E6F03">
              <w:rPr>
                <w:b/>
                <w:bCs/>
                <w:color w:val="000000" w:themeColor="text1"/>
                <w:sz w:val="18"/>
                <w:szCs w:val="24"/>
                <w:rtl/>
              </w:rPr>
              <w:t>23</w:t>
            </w:r>
            <w:bookmarkEnd w:id="271"/>
            <w:bookmarkEnd w:id="272"/>
            <w:bookmarkEnd w:id="273"/>
            <w:bookmarkEnd w:id="274"/>
            <w:bookmarkEnd w:id="275"/>
          </w:p>
        </w:tc>
        <w:tc>
          <w:tcPr>
            <w:tcW w:w="4434" w:type="pct"/>
            <w:tcMar>
              <w:top w:w="57" w:type="dxa"/>
              <w:bottom w:w="57" w:type="dxa"/>
            </w:tcMar>
          </w:tcPr>
          <w:p w14:paraId="10E6202B" w14:textId="77777777" w:rsidR="0050178D" w:rsidRPr="002E6F03" w:rsidRDefault="0050178D" w:rsidP="00896ECE">
            <w:pPr>
              <w:pStyle w:val="MatnOk1400Normal"/>
              <w:rPr>
                <w:color w:val="000000" w:themeColor="text1"/>
                <w:sz w:val="26"/>
                <w:szCs w:val="26"/>
                <w:rtl/>
              </w:rPr>
            </w:pPr>
            <w:bookmarkStart w:id="276" w:name="_Toc66286819"/>
            <w:bookmarkStart w:id="277" w:name="_Toc66287559"/>
            <w:bookmarkStart w:id="278" w:name="_Toc66288308"/>
            <w:bookmarkStart w:id="279" w:name="_Toc66519934"/>
            <w:bookmarkStart w:id="280" w:name="_Toc66534927"/>
            <w:r w:rsidRPr="002E6F03">
              <w:rPr>
                <w:color w:val="000000" w:themeColor="text1"/>
                <w:sz w:val="26"/>
                <w:szCs w:val="26"/>
                <w:rtl/>
              </w:rPr>
              <w:t>ادغام و تملیک بررسی قوانین و مقررات موجود</w:t>
            </w:r>
            <w:bookmarkEnd w:id="276"/>
            <w:bookmarkEnd w:id="277"/>
            <w:bookmarkEnd w:id="278"/>
            <w:bookmarkEnd w:id="279"/>
            <w:bookmarkEnd w:id="280"/>
          </w:p>
        </w:tc>
      </w:tr>
      <w:tr w:rsidR="0050178D" w:rsidRPr="002E6F03" w14:paraId="0034362E" w14:textId="77777777" w:rsidTr="00896ECE">
        <w:tc>
          <w:tcPr>
            <w:tcW w:w="566" w:type="pct"/>
            <w:tcMar>
              <w:top w:w="57" w:type="dxa"/>
              <w:bottom w:w="57" w:type="dxa"/>
            </w:tcMar>
          </w:tcPr>
          <w:p w14:paraId="518D505E" w14:textId="77777777" w:rsidR="0050178D" w:rsidRPr="002E6F03" w:rsidRDefault="0050178D" w:rsidP="00896ECE">
            <w:pPr>
              <w:pStyle w:val="MatnOk1400Normal"/>
              <w:jc w:val="center"/>
              <w:rPr>
                <w:b/>
                <w:bCs/>
                <w:color w:val="000000" w:themeColor="text1"/>
                <w:sz w:val="18"/>
                <w:szCs w:val="24"/>
                <w:rtl/>
              </w:rPr>
            </w:pPr>
            <w:bookmarkStart w:id="281" w:name="_Toc66286820"/>
            <w:bookmarkStart w:id="282" w:name="_Toc66287560"/>
            <w:bookmarkStart w:id="283" w:name="_Toc66288309"/>
            <w:bookmarkStart w:id="284" w:name="_Toc66519935"/>
            <w:bookmarkStart w:id="285" w:name="_Toc66534928"/>
            <w:r w:rsidRPr="002E6F03">
              <w:rPr>
                <w:b/>
                <w:bCs/>
                <w:color w:val="000000" w:themeColor="text1"/>
                <w:sz w:val="18"/>
                <w:szCs w:val="24"/>
                <w:rtl/>
              </w:rPr>
              <w:t>24</w:t>
            </w:r>
            <w:bookmarkEnd w:id="281"/>
            <w:bookmarkEnd w:id="282"/>
            <w:bookmarkEnd w:id="283"/>
            <w:bookmarkEnd w:id="284"/>
            <w:bookmarkEnd w:id="285"/>
          </w:p>
        </w:tc>
        <w:tc>
          <w:tcPr>
            <w:tcW w:w="4434" w:type="pct"/>
            <w:tcMar>
              <w:top w:w="57" w:type="dxa"/>
              <w:bottom w:w="57" w:type="dxa"/>
            </w:tcMar>
          </w:tcPr>
          <w:p w14:paraId="355104DC" w14:textId="77777777" w:rsidR="0050178D" w:rsidRPr="002E6F03" w:rsidRDefault="0050178D" w:rsidP="00896ECE">
            <w:pPr>
              <w:pStyle w:val="MatnOk1400Normal"/>
              <w:rPr>
                <w:color w:val="000000" w:themeColor="text1"/>
                <w:sz w:val="26"/>
                <w:szCs w:val="26"/>
                <w:rtl/>
              </w:rPr>
            </w:pPr>
            <w:bookmarkStart w:id="286" w:name="_Toc66286821"/>
            <w:bookmarkStart w:id="287" w:name="_Toc66287561"/>
            <w:bookmarkStart w:id="288" w:name="_Toc66288310"/>
            <w:bookmarkStart w:id="289" w:name="_Toc66519936"/>
            <w:bookmarkStart w:id="290" w:name="_Toc66534929"/>
            <w:r w:rsidRPr="002E6F03">
              <w:rPr>
                <w:color w:val="000000" w:themeColor="text1"/>
                <w:sz w:val="26"/>
                <w:szCs w:val="26"/>
                <w:rtl/>
              </w:rPr>
              <w:t>آیین اخلاق و رفتار حرفه‌ای حسابداران رسمی</w:t>
            </w:r>
            <w:bookmarkEnd w:id="286"/>
            <w:bookmarkEnd w:id="287"/>
            <w:bookmarkEnd w:id="288"/>
            <w:bookmarkEnd w:id="289"/>
            <w:bookmarkEnd w:id="290"/>
          </w:p>
        </w:tc>
      </w:tr>
      <w:tr w:rsidR="0050178D" w:rsidRPr="002E6F03" w14:paraId="236AD48C" w14:textId="77777777" w:rsidTr="00896ECE">
        <w:tc>
          <w:tcPr>
            <w:tcW w:w="566" w:type="pct"/>
            <w:tcMar>
              <w:top w:w="57" w:type="dxa"/>
              <w:bottom w:w="57" w:type="dxa"/>
            </w:tcMar>
          </w:tcPr>
          <w:p w14:paraId="6E0F3669" w14:textId="77777777" w:rsidR="0050178D" w:rsidRPr="002E6F03" w:rsidRDefault="0050178D" w:rsidP="00896ECE">
            <w:pPr>
              <w:pStyle w:val="MatnOk1400Normal"/>
              <w:jc w:val="center"/>
              <w:rPr>
                <w:b/>
                <w:bCs/>
                <w:color w:val="000000" w:themeColor="text1"/>
                <w:sz w:val="18"/>
                <w:szCs w:val="24"/>
                <w:rtl/>
              </w:rPr>
            </w:pPr>
            <w:bookmarkStart w:id="291" w:name="_Toc66286822"/>
            <w:bookmarkStart w:id="292" w:name="_Toc66287562"/>
            <w:bookmarkStart w:id="293" w:name="_Toc66288311"/>
            <w:bookmarkStart w:id="294" w:name="_Toc66519937"/>
            <w:bookmarkStart w:id="295" w:name="_Toc66534930"/>
            <w:r w:rsidRPr="002E6F03">
              <w:rPr>
                <w:b/>
                <w:bCs/>
                <w:color w:val="000000" w:themeColor="text1"/>
                <w:sz w:val="18"/>
                <w:szCs w:val="24"/>
                <w:rtl/>
              </w:rPr>
              <w:t>25</w:t>
            </w:r>
            <w:bookmarkEnd w:id="291"/>
            <w:bookmarkEnd w:id="292"/>
            <w:bookmarkEnd w:id="293"/>
            <w:bookmarkEnd w:id="294"/>
            <w:bookmarkEnd w:id="295"/>
          </w:p>
        </w:tc>
        <w:tc>
          <w:tcPr>
            <w:tcW w:w="4434" w:type="pct"/>
            <w:tcMar>
              <w:top w:w="57" w:type="dxa"/>
              <w:bottom w:w="57" w:type="dxa"/>
            </w:tcMar>
          </w:tcPr>
          <w:p w14:paraId="58A740B9" w14:textId="77777777" w:rsidR="0050178D" w:rsidRPr="002E6F03" w:rsidRDefault="0050178D" w:rsidP="00896ECE">
            <w:pPr>
              <w:pStyle w:val="MatnOk1400Normal"/>
              <w:rPr>
                <w:color w:val="000000" w:themeColor="text1"/>
                <w:sz w:val="26"/>
                <w:szCs w:val="26"/>
                <w:rtl/>
              </w:rPr>
            </w:pPr>
            <w:bookmarkStart w:id="296" w:name="_Toc66286823"/>
            <w:bookmarkStart w:id="297" w:name="_Toc66287563"/>
            <w:bookmarkStart w:id="298" w:name="_Toc66288312"/>
            <w:bookmarkStart w:id="299" w:name="_Toc66519938"/>
            <w:bookmarkStart w:id="300" w:name="_Toc66534931"/>
            <w:r w:rsidRPr="002E6F03">
              <w:rPr>
                <w:color w:val="000000" w:themeColor="text1"/>
                <w:sz w:val="26"/>
                <w:szCs w:val="26"/>
                <w:rtl/>
              </w:rPr>
              <w:t>پرسش‌ و پاسخ‌های کارگروه‌های تخصصی جامعه حسابداران رسمی ایران</w:t>
            </w:r>
            <w:bookmarkEnd w:id="296"/>
            <w:bookmarkEnd w:id="297"/>
            <w:bookmarkEnd w:id="298"/>
            <w:bookmarkEnd w:id="299"/>
            <w:bookmarkEnd w:id="300"/>
          </w:p>
        </w:tc>
      </w:tr>
      <w:tr w:rsidR="0050178D" w:rsidRPr="002E6F03" w14:paraId="40FEFEE4" w14:textId="77777777" w:rsidTr="00896ECE">
        <w:tc>
          <w:tcPr>
            <w:tcW w:w="566" w:type="pct"/>
            <w:tcMar>
              <w:top w:w="57" w:type="dxa"/>
              <w:bottom w:w="57" w:type="dxa"/>
            </w:tcMar>
          </w:tcPr>
          <w:p w14:paraId="5468C272" w14:textId="77777777" w:rsidR="0050178D" w:rsidRPr="002E6F03" w:rsidRDefault="0050178D" w:rsidP="00896ECE">
            <w:pPr>
              <w:pStyle w:val="MatnOk1400Normal"/>
              <w:jc w:val="center"/>
              <w:rPr>
                <w:b/>
                <w:bCs/>
                <w:color w:val="000000" w:themeColor="text1"/>
                <w:sz w:val="18"/>
                <w:szCs w:val="24"/>
                <w:rtl/>
              </w:rPr>
            </w:pPr>
            <w:bookmarkStart w:id="301" w:name="_Toc66286824"/>
            <w:bookmarkStart w:id="302" w:name="_Toc66287564"/>
            <w:bookmarkStart w:id="303" w:name="_Toc66288313"/>
            <w:bookmarkStart w:id="304" w:name="_Toc66519939"/>
            <w:bookmarkStart w:id="305" w:name="_Toc66534932"/>
            <w:r w:rsidRPr="002E6F03">
              <w:rPr>
                <w:b/>
                <w:bCs/>
                <w:color w:val="000000" w:themeColor="text1"/>
                <w:sz w:val="18"/>
                <w:szCs w:val="24"/>
                <w:rtl/>
              </w:rPr>
              <w:t>26</w:t>
            </w:r>
            <w:bookmarkEnd w:id="301"/>
            <w:bookmarkEnd w:id="302"/>
            <w:bookmarkEnd w:id="303"/>
            <w:bookmarkEnd w:id="304"/>
            <w:bookmarkEnd w:id="305"/>
          </w:p>
        </w:tc>
        <w:tc>
          <w:tcPr>
            <w:tcW w:w="4434" w:type="pct"/>
            <w:tcMar>
              <w:top w:w="57" w:type="dxa"/>
              <w:bottom w:w="57" w:type="dxa"/>
            </w:tcMar>
          </w:tcPr>
          <w:p w14:paraId="51F8631C" w14:textId="77777777" w:rsidR="0050178D" w:rsidRPr="002E6F03" w:rsidRDefault="0050178D" w:rsidP="00896ECE">
            <w:pPr>
              <w:pStyle w:val="MatnOk1400Normal"/>
              <w:rPr>
                <w:color w:val="000000" w:themeColor="text1"/>
                <w:sz w:val="26"/>
                <w:szCs w:val="26"/>
                <w:rtl/>
              </w:rPr>
            </w:pPr>
            <w:bookmarkStart w:id="306" w:name="_Toc66286825"/>
            <w:bookmarkStart w:id="307" w:name="_Toc66287565"/>
            <w:bookmarkStart w:id="308" w:name="_Toc66288314"/>
            <w:bookmarkStart w:id="309" w:name="_Toc66519940"/>
            <w:bookmarkStart w:id="310" w:name="_Toc66534933"/>
            <w:r w:rsidRPr="002E6F03">
              <w:rPr>
                <w:color w:val="000000" w:themeColor="text1"/>
                <w:sz w:val="26"/>
                <w:szCs w:val="26"/>
                <w:rtl/>
              </w:rPr>
              <w:t>آزمون‌های جامعه حسابداران رسمی ایران - (حسابداری)</w:t>
            </w:r>
            <w:bookmarkEnd w:id="306"/>
            <w:bookmarkEnd w:id="307"/>
            <w:bookmarkEnd w:id="308"/>
            <w:bookmarkEnd w:id="309"/>
            <w:bookmarkEnd w:id="310"/>
          </w:p>
        </w:tc>
      </w:tr>
      <w:tr w:rsidR="0050178D" w:rsidRPr="002E6F03" w14:paraId="3F966782" w14:textId="77777777" w:rsidTr="00896ECE">
        <w:tc>
          <w:tcPr>
            <w:tcW w:w="566" w:type="pct"/>
            <w:tcMar>
              <w:top w:w="57" w:type="dxa"/>
              <w:bottom w:w="57" w:type="dxa"/>
            </w:tcMar>
          </w:tcPr>
          <w:p w14:paraId="118542E1" w14:textId="77777777" w:rsidR="0050178D" w:rsidRPr="002E6F03" w:rsidRDefault="0050178D" w:rsidP="00896ECE">
            <w:pPr>
              <w:pStyle w:val="MatnOk1400Normal"/>
              <w:jc w:val="center"/>
              <w:rPr>
                <w:b/>
                <w:bCs/>
                <w:color w:val="000000" w:themeColor="text1"/>
                <w:sz w:val="18"/>
                <w:szCs w:val="24"/>
                <w:rtl/>
              </w:rPr>
            </w:pPr>
            <w:bookmarkStart w:id="311" w:name="_Toc66286826"/>
            <w:bookmarkStart w:id="312" w:name="_Toc66287566"/>
            <w:bookmarkStart w:id="313" w:name="_Toc66288315"/>
            <w:bookmarkStart w:id="314" w:name="_Toc66519941"/>
            <w:bookmarkStart w:id="315" w:name="_Toc66534934"/>
            <w:r w:rsidRPr="002E6F03">
              <w:rPr>
                <w:b/>
                <w:bCs/>
                <w:color w:val="000000" w:themeColor="text1"/>
                <w:sz w:val="18"/>
                <w:szCs w:val="24"/>
                <w:rtl/>
              </w:rPr>
              <w:t>27</w:t>
            </w:r>
            <w:bookmarkEnd w:id="311"/>
            <w:bookmarkEnd w:id="312"/>
            <w:bookmarkEnd w:id="313"/>
            <w:bookmarkEnd w:id="314"/>
            <w:bookmarkEnd w:id="315"/>
          </w:p>
        </w:tc>
        <w:tc>
          <w:tcPr>
            <w:tcW w:w="4434" w:type="pct"/>
            <w:tcMar>
              <w:top w:w="57" w:type="dxa"/>
              <w:bottom w:w="57" w:type="dxa"/>
            </w:tcMar>
          </w:tcPr>
          <w:p w14:paraId="4063613E" w14:textId="77777777" w:rsidR="0050178D" w:rsidRPr="002E6F03" w:rsidRDefault="0050178D" w:rsidP="00896ECE">
            <w:pPr>
              <w:pStyle w:val="MatnOk1400Normal"/>
              <w:rPr>
                <w:color w:val="000000" w:themeColor="text1"/>
                <w:sz w:val="26"/>
                <w:szCs w:val="26"/>
                <w:rtl/>
              </w:rPr>
            </w:pPr>
            <w:bookmarkStart w:id="316" w:name="_Toc66286827"/>
            <w:bookmarkStart w:id="317" w:name="_Toc66287567"/>
            <w:bookmarkStart w:id="318" w:name="_Toc66288316"/>
            <w:bookmarkStart w:id="319" w:name="_Toc66519942"/>
            <w:bookmarkStart w:id="320" w:name="_Toc66534935"/>
            <w:r w:rsidRPr="002E6F03">
              <w:rPr>
                <w:color w:val="000000" w:themeColor="text1"/>
                <w:sz w:val="26"/>
                <w:szCs w:val="26"/>
                <w:rtl/>
              </w:rPr>
              <w:t>آشنایی با استارت آپ‌ها:  بررسی و شناخت فین‌تک‌ها</w:t>
            </w:r>
            <w:bookmarkEnd w:id="316"/>
            <w:bookmarkEnd w:id="317"/>
            <w:bookmarkEnd w:id="318"/>
            <w:bookmarkEnd w:id="319"/>
            <w:bookmarkEnd w:id="320"/>
          </w:p>
        </w:tc>
      </w:tr>
      <w:tr w:rsidR="0050178D" w:rsidRPr="002E6F03" w14:paraId="3A467B0B" w14:textId="77777777" w:rsidTr="00896ECE">
        <w:tc>
          <w:tcPr>
            <w:tcW w:w="566" w:type="pct"/>
            <w:tcMar>
              <w:top w:w="57" w:type="dxa"/>
              <w:bottom w:w="57" w:type="dxa"/>
            </w:tcMar>
          </w:tcPr>
          <w:p w14:paraId="080DB3DB" w14:textId="77777777" w:rsidR="0050178D" w:rsidRPr="002E6F03" w:rsidRDefault="0050178D" w:rsidP="00896ECE">
            <w:pPr>
              <w:pStyle w:val="MatnOk1400Normal"/>
              <w:jc w:val="center"/>
              <w:rPr>
                <w:b/>
                <w:bCs/>
                <w:color w:val="000000" w:themeColor="text1"/>
                <w:sz w:val="18"/>
                <w:szCs w:val="24"/>
                <w:rtl/>
              </w:rPr>
            </w:pPr>
            <w:bookmarkStart w:id="321" w:name="_Toc66286828"/>
            <w:bookmarkStart w:id="322" w:name="_Toc66287568"/>
            <w:bookmarkStart w:id="323" w:name="_Toc66288317"/>
            <w:bookmarkStart w:id="324" w:name="_Toc66519943"/>
            <w:bookmarkStart w:id="325" w:name="_Toc66534936"/>
            <w:r w:rsidRPr="002E6F03">
              <w:rPr>
                <w:b/>
                <w:bCs/>
                <w:color w:val="000000" w:themeColor="text1"/>
                <w:sz w:val="18"/>
                <w:szCs w:val="24"/>
                <w:rtl/>
              </w:rPr>
              <w:t>28</w:t>
            </w:r>
            <w:bookmarkEnd w:id="321"/>
            <w:bookmarkEnd w:id="322"/>
            <w:bookmarkEnd w:id="323"/>
            <w:bookmarkEnd w:id="324"/>
            <w:bookmarkEnd w:id="325"/>
          </w:p>
        </w:tc>
        <w:tc>
          <w:tcPr>
            <w:tcW w:w="4434" w:type="pct"/>
            <w:tcMar>
              <w:top w:w="57" w:type="dxa"/>
              <w:bottom w:w="57" w:type="dxa"/>
            </w:tcMar>
          </w:tcPr>
          <w:p w14:paraId="10B992EE" w14:textId="77777777" w:rsidR="0050178D" w:rsidRPr="002E6F03" w:rsidRDefault="0050178D" w:rsidP="00896ECE">
            <w:pPr>
              <w:pStyle w:val="MatnOk1400Normal"/>
              <w:rPr>
                <w:color w:val="000000" w:themeColor="text1"/>
                <w:sz w:val="26"/>
                <w:szCs w:val="26"/>
                <w:rtl/>
              </w:rPr>
            </w:pPr>
            <w:bookmarkStart w:id="326" w:name="_Toc66286829"/>
            <w:bookmarkStart w:id="327" w:name="_Toc66287569"/>
            <w:bookmarkStart w:id="328" w:name="_Toc66288318"/>
            <w:bookmarkStart w:id="329" w:name="_Toc66519944"/>
            <w:bookmarkStart w:id="330" w:name="_Toc66534937"/>
            <w:r w:rsidRPr="002E6F03">
              <w:rPr>
                <w:color w:val="000000" w:themeColor="text1"/>
                <w:sz w:val="26"/>
                <w:szCs w:val="26"/>
                <w:rtl/>
              </w:rPr>
              <w:t>چارچوب کنترل داخلی برای حسابرسان مستقل</w:t>
            </w:r>
            <w:bookmarkEnd w:id="326"/>
            <w:bookmarkEnd w:id="327"/>
            <w:bookmarkEnd w:id="328"/>
            <w:bookmarkEnd w:id="329"/>
            <w:bookmarkEnd w:id="330"/>
          </w:p>
        </w:tc>
      </w:tr>
      <w:tr w:rsidR="0050178D" w:rsidRPr="002E6F03" w14:paraId="2E94A6FF" w14:textId="77777777" w:rsidTr="00896ECE">
        <w:tc>
          <w:tcPr>
            <w:tcW w:w="566" w:type="pct"/>
            <w:tcMar>
              <w:top w:w="57" w:type="dxa"/>
              <w:bottom w:w="57" w:type="dxa"/>
            </w:tcMar>
          </w:tcPr>
          <w:p w14:paraId="3CEB32E2" w14:textId="77777777" w:rsidR="0050178D" w:rsidRPr="002E6F03" w:rsidRDefault="0050178D" w:rsidP="00896ECE">
            <w:pPr>
              <w:pStyle w:val="MatnOk1400Normal"/>
              <w:jc w:val="center"/>
              <w:rPr>
                <w:b/>
                <w:bCs/>
                <w:color w:val="000000" w:themeColor="text1"/>
                <w:sz w:val="18"/>
                <w:szCs w:val="24"/>
                <w:rtl/>
              </w:rPr>
            </w:pPr>
            <w:bookmarkStart w:id="331" w:name="_Toc66286830"/>
            <w:bookmarkStart w:id="332" w:name="_Toc66287570"/>
            <w:bookmarkStart w:id="333" w:name="_Toc66288319"/>
            <w:bookmarkStart w:id="334" w:name="_Toc66519945"/>
            <w:bookmarkStart w:id="335" w:name="_Toc66534938"/>
            <w:r w:rsidRPr="002E6F03">
              <w:rPr>
                <w:b/>
                <w:bCs/>
                <w:color w:val="000000" w:themeColor="text1"/>
                <w:sz w:val="18"/>
                <w:szCs w:val="24"/>
                <w:rtl/>
              </w:rPr>
              <w:t>29</w:t>
            </w:r>
            <w:bookmarkEnd w:id="331"/>
            <w:bookmarkEnd w:id="332"/>
            <w:bookmarkEnd w:id="333"/>
            <w:bookmarkEnd w:id="334"/>
            <w:bookmarkEnd w:id="335"/>
          </w:p>
        </w:tc>
        <w:tc>
          <w:tcPr>
            <w:tcW w:w="4434" w:type="pct"/>
            <w:tcMar>
              <w:top w:w="57" w:type="dxa"/>
              <w:bottom w:w="57" w:type="dxa"/>
            </w:tcMar>
          </w:tcPr>
          <w:p w14:paraId="260BD26F" w14:textId="77777777" w:rsidR="0050178D" w:rsidRPr="002E6F03" w:rsidRDefault="0050178D" w:rsidP="00896ECE">
            <w:pPr>
              <w:pStyle w:val="MatnOk1400Normal"/>
              <w:rPr>
                <w:color w:val="000000" w:themeColor="text1"/>
                <w:sz w:val="26"/>
                <w:szCs w:val="26"/>
                <w:rtl/>
              </w:rPr>
            </w:pPr>
            <w:bookmarkStart w:id="336" w:name="_Toc66286831"/>
            <w:bookmarkStart w:id="337" w:name="_Toc66287571"/>
            <w:bookmarkStart w:id="338" w:name="_Toc66288320"/>
            <w:bookmarkStart w:id="339" w:name="_Toc66519946"/>
            <w:bookmarkStart w:id="340" w:name="_Toc66534939"/>
            <w:r w:rsidRPr="002E6F03">
              <w:rPr>
                <w:color w:val="000000" w:themeColor="text1"/>
                <w:sz w:val="26"/>
                <w:szCs w:val="26"/>
                <w:rtl/>
              </w:rPr>
              <w:t>دستورالعمل حسابرسی بنگاه‌های کوچک</w:t>
            </w:r>
            <w:bookmarkEnd w:id="336"/>
            <w:bookmarkEnd w:id="337"/>
            <w:bookmarkEnd w:id="338"/>
            <w:bookmarkEnd w:id="339"/>
            <w:bookmarkEnd w:id="340"/>
          </w:p>
        </w:tc>
      </w:tr>
      <w:tr w:rsidR="0050178D" w:rsidRPr="002E6F03" w14:paraId="6A819611" w14:textId="77777777" w:rsidTr="00896ECE">
        <w:tc>
          <w:tcPr>
            <w:tcW w:w="566" w:type="pct"/>
            <w:tcMar>
              <w:top w:w="57" w:type="dxa"/>
              <w:bottom w:w="57" w:type="dxa"/>
            </w:tcMar>
          </w:tcPr>
          <w:p w14:paraId="17D740BB" w14:textId="77777777" w:rsidR="0050178D" w:rsidRPr="002E6F03" w:rsidRDefault="0050178D" w:rsidP="00896ECE">
            <w:pPr>
              <w:pStyle w:val="MatnOk1400Normal"/>
              <w:jc w:val="center"/>
              <w:rPr>
                <w:b/>
                <w:bCs/>
                <w:color w:val="000000" w:themeColor="text1"/>
                <w:sz w:val="18"/>
                <w:szCs w:val="24"/>
                <w:rtl/>
              </w:rPr>
            </w:pPr>
            <w:bookmarkStart w:id="341" w:name="_Toc66286832"/>
            <w:bookmarkStart w:id="342" w:name="_Toc66287572"/>
            <w:bookmarkStart w:id="343" w:name="_Toc66288321"/>
            <w:bookmarkStart w:id="344" w:name="_Toc66519947"/>
            <w:bookmarkStart w:id="345" w:name="_Toc66534940"/>
            <w:r w:rsidRPr="002E6F03">
              <w:rPr>
                <w:b/>
                <w:bCs/>
                <w:color w:val="000000" w:themeColor="text1"/>
                <w:sz w:val="18"/>
                <w:szCs w:val="24"/>
                <w:rtl/>
              </w:rPr>
              <w:t>30</w:t>
            </w:r>
            <w:bookmarkEnd w:id="341"/>
            <w:bookmarkEnd w:id="342"/>
            <w:bookmarkEnd w:id="343"/>
            <w:bookmarkEnd w:id="344"/>
            <w:bookmarkEnd w:id="345"/>
          </w:p>
        </w:tc>
        <w:tc>
          <w:tcPr>
            <w:tcW w:w="4434" w:type="pct"/>
            <w:tcMar>
              <w:top w:w="57" w:type="dxa"/>
              <w:bottom w:w="57" w:type="dxa"/>
            </w:tcMar>
          </w:tcPr>
          <w:p w14:paraId="37DB1356" w14:textId="77777777" w:rsidR="0050178D" w:rsidRPr="002E6F03" w:rsidRDefault="0050178D" w:rsidP="00896ECE">
            <w:pPr>
              <w:pStyle w:val="MatnOk1400Normal"/>
              <w:rPr>
                <w:color w:val="000000" w:themeColor="text1"/>
                <w:sz w:val="26"/>
                <w:szCs w:val="26"/>
                <w:rtl/>
              </w:rPr>
            </w:pPr>
            <w:bookmarkStart w:id="346" w:name="_Toc66286833"/>
            <w:bookmarkStart w:id="347" w:name="_Toc66287573"/>
            <w:bookmarkStart w:id="348" w:name="_Toc66288322"/>
            <w:bookmarkStart w:id="349" w:name="_Toc66519948"/>
            <w:bookmarkStart w:id="350" w:name="_Toc66534941"/>
            <w:r w:rsidRPr="002E6F03">
              <w:rPr>
                <w:color w:val="000000" w:themeColor="text1"/>
                <w:sz w:val="26"/>
                <w:szCs w:val="26"/>
                <w:rtl/>
              </w:rPr>
              <w:t>دستورالعمل حسابرسی بنگاه‌های متوسط و بزرگ (بازنگری شده 2018)</w:t>
            </w:r>
            <w:bookmarkEnd w:id="346"/>
            <w:bookmarkEnd w:id="347"/>
            <w:bookmarkEnd w:id="348"/>
            <w:bookmarkEnd w:id="349"/>
            <w:bookmarkEnd w:id="350"/>
          </w:p>
        </w:tc>
      </w:tr>
      <w:tr w:rsidR="0050178D" w:rsidRPr="002E6F03" w14:paraId="03764219" w14:textId="77777777" w:rsidTr="00896ECE">
        <w:tc>
          <w:tcPr>
            <w:tcW w:w="566" w:type="pct"/>
            <w:tcMar>
              <w:top w:w="57" w:type="dxa"/>
              <w:bottom w:w="57" w:type="dxa"/>
            </w:tcMar>
          </w:tcPr>
          <w:p w14:paraId="0867037D" w14:textId="77777777" w:rsidR="0050178D" w:rsidRPr="002E6F03" w:rsidRDefault="0050178D" w:rsidP="00896ECE">
            <w:pPr>
              <w:pStyle w:val="MatnOk1400Normal"/>
              <w:jc w:val="center"/>
              <w:rPr>
                <w:b/>
                <w:bCs/>
                <w:color w:val="000000" w:themeColor="text1"/>
                <w:sz w:val="18"/>
                <w:szCs w:val="24"/>
                <w:rtl/>
              </w:rPr>
            </w:pPr>
            <w:bookmarkStart w:id="351" w:name="_Toc66286834"/>
            <w:bookmarkStart w:id="352" w:name="_Toc66287574"/>
            <w:bookmarkStart w:id="353" w:name="_Toc66288323"/>
            <w:bookmarkStart w:id="354" w:name="_Toc66519949"/>
            <w:bookmarkStart w:id="355" w:name="_Toc66534942"/>
            <w:r w:rsidRPr="002E6F03">
              <w:rPr>
                <w:b/>
                <w:bCs/>
                <w:color w:val="000000" w:themeColor="text1"/>
                <w:sz w:val="18"/>
                <w:szCs w:val="24"/>
                <w:rtl/>
              </w:rPr>
              <w:t>33</w:t>
            </w:r>
            <w:bookmarkEnd w:id="351"/>
            <w:bookmarkEnd w:id="352"/>
            <w:bookmarkEnd w:id="353"/>
            <w:bookmarkEnd w:id="354"/>
            <w:bookmarkEnd w:id="355"/>
          </w:p>
        </w:tc>
        <w:tc>
          <w:tcPr>
            <w:tcW w:w="4434" w:type="pct"/>
            <w:tcMar>
              <w:top w:w="57" w:type="dxa"/>
              <w:bottom w:w="57" w:type="dxa"/>
            </w:tcMar>
          </w:tcPr>
          <w:p w14:paraId="72FD88CE" w14:textId="77777777" w:rsidR="0050178D" w:rsidRPr="002E6F03" w:rsidRDefault="0050178D" w:rsidP="00896ECE">
            <w:pPr>
              <w:pStyle w:val="MatnOk1400Normal"/>
              <w:rPr>
                <w:color w:val="000000" w:themeColor="text1"/>
                <w:sz w:val="26"/>
                <w:szCs w:val="26"/>
                <w:rtl/>
              </w:rPr>
            </w:pPr>
            <w:bookmarkStart w:id="356" w:name="_Toc66286835"/>
            <w:bookmarkStart w:id="357" w:name="_Toc66287575"/>
            <w:bookmarkStart w:id="358" w:name="_Toc66288324"/>
            <w:bookmarkStart w:id="359" w:name="_Toc66519950"/>
            <w:bookmarkStart w:id="360" w:name="_Toc66534943"/>
            <w:r w:rsidRPr="002E6F03">
              <w:rPr>
                <w:rFonts w:hint="cs"/>
                <w:color w:val="000000" w:themeColor="text1"/>
                <w:sz w:val="26"/>
                <w:szCs w:val="26"/>
                <w:rtl/>
              </w:rPr>
              <w:t>رهنمودهای</w:t>
            </w:r>
            <w:r w:rsidRPr="002E6F03">
              <w:rPr>
                <w:color w:val="000000" w:themeColor="text1"/>
                <w:sz w:val="26"/>
                <w:szCs w:val="26"/>
                <w:rtl/>
              </w:rPr>
              <w:t xml:space="preserve"> بکارگیری چارچوب بین‌المللی اجرای حرفه‌ای حسابرسی داخلی</w:t>
            </w:r>
            <w:bookmarkEnd w:id="356"/>
            <w:bookmarkEnd w:id="357"/>
            <w:bookmarkEnd w:id="358"/>
            <w:bookmarkEnd w:id="359"/>
            <w:bookmarkEnd w:id="360"/>
          </w:p>
        </w:tc>
      </w:tr>
      <w:tr w:rsidR="0050178D" w:rsidRPr="002E6F03" w14:paraId="68D42B4D" w14:textId="77777777" w:rsidTr="00896ECE">
        <w:tc>
          <w:tcPr>
            <w:tcW w:w="566" w:type="pct"/>
            <w:tcMar>
              <w:top w:w="57" w:type="dxa"/>
              <w:bottom w:w="57" w:type="dxa"/>
            </w:tcMar>
          </w:tcPr>
          <w:p w14:paraId="6AD264EA" w14:textId="77777777" w:rsidR="0050178D" w:rsidRPr="002E6F03" w:rsidRDefault="0050178D" w:rsidP="00896ECE">
            <w:pPr>
              <w:pStyle w:val="MatnOk1400Normal"/>
              <w:jc w:val="center"/>
              <w:rPr>
                <w:b/>
                <w:bCs/>
                <w:color w:val="000000" w:themeColor="text1"/>
                <w:sz w:val="18"/>
                <w:szCs w:val="24"/>
                <w:rtl/>
              </w:rPr>
            </w:pPr>
            <w:bookmarkStart w:id="361" w:name="_Toc66286836"/>
            <w:bookmarkStart w:id="362" w:name="_Toc66287576"/>
            <w:bookmarkStart w:id="363" w:name="_Toc66288325"/>
            <w:bookmarkStart w:id="364" w:name="_Toc66519951"/>
            <w:bookmarkStart w:id="365" w:name="_Toc66534944"/>
            <w:r w:rsidRPr="002E6F03">
              <w:rPr>
                <w:b/>
                <w:bCs/>
                <w:color w:val="000000" w:themeColor="text1"/>
                <w:sz w:val="18"/>
                <w:szCs w:val="24"/>
                <w:rtl/>
              </w:rPr>
              <w:t>35</w:t>
            </w:r>
            <w:bookmarkEnd w:id="361"/>
            <w:bookmarkEnd w:id="362"/>
            <w:bookmarkEnd w:id="363"/>
            <w:bookmarkEnd w:id="364"/>
            <w:bookmarkEnd w:id="365"/>
          </w:p>
        </w:tc>
        <w:tc>
          <w:tcPr>
            <w:tcW w:w="4434" w:type="pct"/>
            <w:tcMar>
              <w:top w:w="57" w:type="dxa"/>
              <w:bottom w:w="57" w:type="dxa"/>
            </w:tcMar>
          </w:tcPr>
          <w:p w14:paraId="247648D0" w14:textId="77777777" w:rsidR="0050178D" w:rsidRPr="002E6F03" w:rsidRDefault="0050178D" w:rsidP="00896ECE">
            <w:pPr>
              <w:pStyle w:val="MatnOk1400Normal"/>
              <w:rPr>
                <w:color w:val="000000" w:themeColor="text1"/>
                <w:sz w:val="26"/>
                <w:szCs w:val="26"/>
                <w:rtl/>
              </w:rPr>
            </w:pPr>
            <w:bookmarkStart w:id="366" w:name="_Toc66286837"/>
            <w:bookmarkStart w:id="367" w:name="_Toc66287577"/>
            <w:bookmarkStart w:id="368" w:name="_Toc66288326"/>
            <w:bookmarkStart w:id="369" w:name="_Toc66519952"/>
            <w:bookmarkStart w:id="370" w:name="_Toc66534945"/>
            <w:r w:rsidRPr="002E6F03">
              <w:rPr>
                <w:color w:val="000000" w:themeColor="text1"/>
                <w:sz w:val="26"/>
                <w:szCs w:val="26"/>
                <w:rtl/>
              </w:rPr>
              <w:t>مباحث جاری مالیاتی</w:t>
            </w:r>
            <w:bookmarkEnd w:id="366"/>
            <w:bookmarkEnd w:id="367"/>
            <w:bookmarkEnd w:id="368"/>
            <w:bookmarkEnd w:id="369"/>
            <w:bookmarkEnd w:id="370"/>
          </w:p>
        </w:tc>
      </w:tr>
      <w:tr w:rsidR="0050178D" w:rsidRPr="002E6F03" w14:paraId="0956D0F0" w14:textId="77777777" w:rsidTr="00896ECE">
        <w:tc>
          <w:tcPr>
            <w:tcW w:w="566" w:type="pct"/>
            <w:tcMar>
              <w:top w:w="57" w:type="dxa"/>
              <w:bottom w:w="57" w:type="dxa"/>
            </w:tcMar>
          </w:tcPr>
          <w:p w14:paraId="2E8E1DB6" w14:textId="77777777" w:rsidR="0050178D" w:rsidRPr="002E6F03" w:rsidRDefault="0050178D" w:rsidP="00896ECE">
            <w:pPr>
              <w:pStyle w:val="MatnOk1400Normal"/>
              <w:jc w:val="center"/>
              <w:rPr>
                <w:b/>
                <w:bCs/>
                <w:color w:val="000000" w:themeColor="text1"/>
                <w:sz w:val="18"/>
                <w:szCs w:val="24"/>
                <w:rtl/>
              </w:rPr>
            </w:pPr>
            <w:bookmarkStart w:id="371" w:name="_Toc66286838"/>
            <w:bookmarkStart w:id="372" w:name="_Toc66287578"/>
            <w:bookmarkStart w:id="373" w:name="_Toc66288327"/>
            <w:bookmarkStart w:id="374" w:name="_Toc66519953"/>
            <w:bookmarkStart w:id="375" w:name="_Toc66534946"/>
            <w:r w:rsidRPr="002E6F03">
              <w:rPr>
                <w:b/>
                <w:bCs/>
                <w:color w:val="000000" w:themeColor="text1"/>
                <w:sz w:val="18"/>
                <w:szCs w:val="24"/>
                <w:rtl/>
              </w:rPr>
              <w:t>36</w:t>
            </w:r>
            <w:bookmarkEnd w:id="371"/>
            <w:bookmarkEnd w:id="372"/>
            <w:bookmarkEnd w:id="373"/>
            <w:bookmarkEnd w:id="374"/>
            <w:bookmarkEnd w:id="375"/>
          </w:p>
        </w:tc>
        <w:tc>
          <w:tcPr>
            <w:tcW w:w="4434" w:type="pct"/>
            <w:tcMar>
              <w:top w:w="57" w:type="dxa"/>
              <w:bottom w:w="57" w:type="dxa"/>
            </w:tcMar>
          </w:tcPr>
          <w:p w14:paraId="1D16A8CF" w14:textId="77777777" w:rsidR="0050178D" w:rsidRPr="002E6F03" w:rsidRDefault="0050178D" w:rsidP="00896ECE">
            <w:pPr>
              <w:pStyle w:val="MatnOk1400Normal"/>
              <w:rPr>
                <w:color w:val="000000" w:themeColor="text1"/>
                <w:sz w:val="26"/>
                <w:szCs w:val="26"/>
                <w:rtl/>
              </w:rPr>
            </w:pPr>
            <w:bookmarkStart w:id="376" w:name="_Toc66286839"/>
            <w:bookmarkStart w:id="377" w:name="_Toc66287579"/>
            <w:bookmarkStart w:id="378" w:name="_Toc66288328"/>
            <w:bookmarkStart w:id="379" w:name="_Toc66519954"/>
            <w:bookmarkStart w:id="380" w:name="_Toc66534947"/>
            <w:r w:rsidRPr="002E6F03">
              <w:rPr>
                <w:color w:val="000000" w:themeColor="text1"/>
                <w:sz w:val="26"/>
                <w:szCs w:val="26"/>
                <w:rtl/>
              </w:rPr>
              <w:t>تدوین برنامه حسابرسی داخلی مبتنی بر ریسک</w:t>
            </w:r>
            <w:bookmarkEnd w:id="376"/>
            <w:bookmarkEnd w:id="377"/>
            <w:bookmarkEnd w:id="378"/>
            <w:bookmarkEnd w:id="379"/>
            <w:bookmarkEnd w:id="380"/>
          </w:p>
        </w:tc>
      </w:tr>
      <w:tr w:rsidR="0050178D" w:rsidRPr="002E6F03" w14:paraId="01AD22FC" w14:textId="77777777" w:rsidTr="00896ECE">
        <w:tc>
          <w:tcPr>
            <w:tcW w:w="566" w:type="pct"/>
            <w:tcMar>
              <w:top w:w="57" w:type="dxa"/>
              <w:bottom w:w="57" w:type="dxa"/>
            </w:tcMar>
          </w:tcPr>
          <w:p w14:paraId="629A4274" w14:textId="77777777" w:rsidR="0050178D" w:rsidRPr="002E6F03" w:rsidRDefault="0050178D" w:rsidP="00896ECE">
            <w:pPr>
              <w:pStyle w:val="MatnOk1400Normal"/>
              <w:jc w:val="center"/>
              <w:rPr>
                <w:b/>
                <w:bCs/>
                <w:color w:val="000000" w:themeColor="text1"/>
                <w:sz w:val="18"/>
                <w:szCs w:val="24"/>
                <w:rtl/>
              </w:rPr>
            </w:pPr>
            <w:r w:rsidRPr="002E6F03">
              <w:rPr>
                <w:rFonts w:hint="cs"/>
                <w:b/>
                <w:bCs/>
                <w:color w:val="000000" w:themeColor="text1"/>
                <w:sz w:val="18"/>
                <w:szCs w:val="24"/>
                <w:rtl/>
              </w:rPr>
              <w:t>37</w:t>
            </w:r>
          </w:p>
        </w:tc>
        <w:tc>
          <w:tcPr>
            <w:tcW w:w="4434" w:type="pct"/>
            <w:tcMar>
              <w:top w:w="57" w:type="dxa"/>
              <w:bottom w:w="57" w:type="dxa"/>
            </w:tcMar>
          </w:tcPr>
          <w:p w14:paraId="52F44FFB" w14:textId="77777777" w:rsidR="0050178D" w:rsidRPr="002E6F03" w:rsidRDefault="0050178D" w:rsidP="00896ECE">
            <w:pPr>
              <w:pStyle w:val="MatnOk1400Normal"/>
              <w:rPr>
                <w:color w:val="000000" w:themeColor="text1"/>
                <w:spacing w:val="-2"/>
                <w:sz w:val="26"/>
                <w:szCs w:val="26"/>
                <w:rtl/>
              </w:rPr>
            </w:pPr>
            <w:bookmarkStart w:id="381" w:name="_Toc66286602"/>
            <w:bookmarkStart w:id="382" w:name="_Toc66286840"/>
            <w:bookmarkStart w:id="383" w:name="_Toc66287342"/>
            <w:bookmarkStart w:id="384" w:name="_Toc66288090"/>
            <w:bookmarkStart w:id="385" w:name="_Toc66519716"/>
            <w:bookmarkStart w:id="386" w:name="_Toc66534677"/>
            <w:r w:rsidRPr="002E6F03">
              <w:rPr>
                <w:rFonts w:hint="cs"/>
                <w:color w:val="000000" w:themeColor="text1"/>
                <w:sz w:val="26"/>
                <w:szCs w:val="26"/>
                <w:rtl/>
              </w:rPr>
              <w:t>راهنمای بکارگیری استانداردهای حسابرسی (3)</w:t>
            </w:r>
            <w:bookmarkEnd w:id="381"/>
            <w:bookmarkEnd w:id="382"/>
            <w:bookmarkEnd w:id="383"/>
            <w:bookmarkEnd w:id="384"/>
            <w:bookmarkEnd w:id="385"/>
            <w:bookmarkEnd w:id="386"/>
            <w:r w:rsidRPr="002E6F03">
              <w:rPr>
                <w:rFonts w:hint="cs"/>
                <w:color w:val="000000" w:themeColor="text1"/>
                <w:spacing w:val="-2"/>
                <w:sz w:val="26"/>
                <w:szCs w:val="26"/>
                <w:rtl/>
              </w:rPr>
              <w:t>- راهنمای مبارزه با پولشویی برای حسابرسان مستقل</w:t>
            </w:r>
          </w:p>
        </w:tc>
      </w:tr>
      <w:tr w:rsidR="0050178D" w:rsidRPr="002E6F03" w14:paraId="5C5061A9" w14:textId="77777777" w:rsidTr="00896ECE">
        <w:tc>
          <w:tcPr>
            <w:tcW w:w="566" w:type="pct"/>
            <w:tcMar>
              <w:top w:w="57" w:type="dxa"/>
              <w:bottom w:w="57" w:type="dxa"/>
            </w:tcMar>
          </w:tcPr>
          <w:p w14:paraId="6A23C602" w14:textId="77777777" w:rsidR="0050178D" w:rsidRPr="002E6F03" w:rsidRDefault="0050178D" w:rsidP="00896ECE">
            <w:pPr>
              <w:pStyle w:val="MatnOk1400Normal"/>
              <w:jc w:val="center"/>
              <w:rPr>
                <w:b/>
                <w:bCs/>
                <w:color w:val="000000" w:themeColor="text1"/>
                <w:sz w:val="16"/>
                <w:szCs w:val="22"/>
                <w:rtl/>
              </w:rPr>
            </w:pPr>
            <w:r w:rsidRPr="002E6F03">
              <w:rPr>
                <w:rFonts w:hint="cs"/>
                <w:b/>
                <w:bCs/>
                <w:color w:val="000000" w:themeColor="text1"/>
                <w:sz w:val="16"/>
                <w:szCs w:val="22"/>
                <w:rtl/>
              </w:rPr>
              <w:t>38</w:t>
            </w:r>
          </w:p>
        </w:tc>
        <w:tc>
          <w:tcPr>
            <w:tcW w:w="4434" w:type="pct"/>
            <w:tcMar>
              <w:top w:w="57" w:type="dxa"/>
              <w:bottom w:w="57" w:type="dxa"/>
            </w:tcMar>
          </w:tcPr>
          <w:p w14:paraId="797017DD" w14:textId="77777777" w:rsidR="0050178D" w:rsidRPr="002E6F03" w:rsidRDefault="0050178D" w:rsidP="00896ECE">
            <w:pPr>
              <w:pStyle w:val="MatnOk1400Normal"/>
              <w:rPr>
                <w:color w:val="000000" w:themeColor="text1"/>
                <w:sz w:val="26"/>
                <w:szCs w:val="26"/>
                <w:rtl/>
              </w:rPr>
            </w:pPr>
            <w:r w:rsidRPr="002E6F03">
              <w:rPr>
                <w:rFonts w:hint="cs"/>
                <w:color w:val="000000" w:themeColor="text1"/>
                <w:sz w:val="26"/>
                <w:szCs w:val="26"/>
                <w:rtl/>
              </w:rPr>
              <w:t xml:space="preserve">راهنمای بکارگیری </w:t>
            </w:r>
            <w:r w:rsidRPr="002E6F03">
              <w:rPr>
                <w:rFonts w:hint="cs"/>
                <w:color w:val="000000" w:themeColor="text1"/>
                <w:spacing w:val="-4"/>
                <w:sz w:val="26"/>
                <w:szCs w:val="26"/>
                <w:rtl/>
              </w:rPr>
              <w:t>استانداردهای</w:t>
            </w:r>
            <w:r w:rsidRPr="002E6F03">
              <w:rPr>
                <w:rFonts w:hint="cs"/>
                <w:color w:val="000000" w:themeColor="text1"/>
                <w:sz w:val="26"/>
                <w:szCs w:val="26"/>
                <w:rtl/>
              </w:rPr>
              <w:t xml:space="preserve"> </w:t>
            </w:r>
            <w:r w:rsidRPr="002E6F03">
              <w:rPr>
                <w:rFonts w:hint="cs"/>
                <w:color w:val="000000" w:themeColor="text1"/>
                <w:spacing w:val="-4"/>
                <w:sz w:val="26"/>
                <w:szCs w:val="26"/>
                <w:rtl/>
              </w:rPr>
              <w:t>حسابداری</w:t>
            </w:r>
            <w:r w:rsidRPr="002E6F03">
              <w:rPr>
                <w:rFonts w:hint="cs"/>
                <w:color w:val="000000" w:themeColor="text1"/>
                <w:sz w:val="26"/>
                <w:szCs w:val="26"/>
                <w:rtl/>
              </w:rPr>
              <w:t xml:space="preserve"> (2)- حسابداری مالیات بر درآمد </w:t>
            </w:r>
          </w:p>
        </w:tc>
      </w:tr>
      <w:tr w:rsidR="0050178D" w:rsidRPr="002E6F03" w14:paraId="562B0C74" w14:textId="77777777" w:rsidTr="00896ECE">
        <w:tc>
          <w:tcPr>
            <w:tcW w:w="566" w:type="pct"/>
            <w:tcMar>
              <w:top w:w="57" w:type="dxa"/>
              <w:bottom w:w="57" w:type="dxa"/>
            </w:tcMar>
          </w:tcPr>
          <w:p w14:paraId="12BF6B49" w14:textId="77777777" w:rsidR="0050178D" w:rsidRPr="002E6F03" w:rsidRDefault="0050178D" w:rsidP="00896ECE">
            <w:pPr>
              <w:pStyle w:val="MatnOk1400Normal"/>
              <w:jc w:val="center"/>
              <w:rPr>
                <w:b/>
                <w:bCs/>
                <w:color w:val="000000" w:themeColor="text1"/>
                <w:sz w:val="16"/>
                <w:szCs w:val="22"/>
                <w:rtl/>
              </w:rPr>
            </w:pPr>
            <w:r w:rsidRPr="002E6F03">
              <w:rPr>
                <w:rFonts w:hint="cs"/>
                <w:b/>
                <w:bCs/>
                <w:color w:val="000000" w:themeColor="text1"/>
                <w:sz w:val="16"/>
                <w:szCs w:val="22"/>
                <w:rtl/>
              </w:rPr>
              <w:t>39</w:t>
            </w:r>
          </w:p>
        </w:tc>
        <w:tc>
          <w:tcPr>
            <w:tcW w:w="4434" w:type="pct"/>
            <w:tcMar>
              <w:top w:w="57" w:type="dxa"/>
              <w:bottom w:w="57" w:type="dxa"/>
            </w:tcMar>
          </w:tcPr>
          <w:p w14:paraId="54838FA8" w14:textId="77777777" w:rsidR="0050178D" w:rsidRPr="002E6F03" w:rsidRDefault="0050178D" w:rsidP="00896ECE">
            <w:pPr>
              <w:pStyle w:val="MatnOk1400Normal"/>
              <w:rPr>
                <w:color w:val="000000" w:themeColor="text1"/>
                <w:sz w:val="26"/>
                <w:szCs w:val="26"/>
                <w:rtl/>
              </w:rPr>
            </w:pPr>
            <w:r w:rsidRPr="002E6F03">
              <w:rPr>
                <w:color w:val="000000" w:themeColor="text1"/>
                <w:sz w:val="26"/>
                <w:szCs w:val="26"/>
                <w:rtl/>
              </w:rPr>
              <w:t>واکاو</w:t>
            </w:r>
            <w:r w:rsidRPr="002E6F03">
              <w:rPr>
                <w:rFonts w:hint="cs"/>
                <w:color w:val="000000" w:themeColor="text1"/>
                <w:sz w:val="26"/>
                <w:szCs w:val="26"/>
                <w:rtl/>
              </w:rPr>
              <w:t>ی</w:t>
            </w:r>
            <w:r w:rsidRPr="002E6F03">
              <w:rPr>
                <w:color w:val="000000" w:themeColor="text1"/>
                <w:sz w:val="26"/>
                <w:szCs w:val="26"/>
                <w:rtl/>
              </w:rPr>
              <w:t xml:space="preserve"> فاصله ب</w:t>
            </w:r>
            <w:r w:rsidRPr="002E6F03">
              <w:rPr>
                <w:rFonts w:hint="cs"/>
                <w:color w:val="000000" w:themeColor="text1"/>
                <w:sz w:val="26"/>
                <w:szCs w:val="26"/>
                <w:rtl/>
              </w:rPr>
              <w:t>ی</w:t>
            </w:r>
            <w:r w:rsidRPr="002E6F03">
              <w:rPr>
                <w:rFonts w:hint="eastAsia"/>
                <w:color w:val="000000" w:themeColor="text1"/>
                <w:sz w:val="26"/>
                <w:szCs w:val="26"/>
                <w:rtl/>
              </w:rPr>
              <w:t>ن</w:t>
            </w:r>
            <w:r w:rsidRPr="002E6F03">
              <w:rPr>
                <w:color w:val="000000" w:themeColor="text1"/>
                <w:sz w:val="26"/>
                <w:szCs w:val="26"/>
                <w:rtl/>
              </w:rPr>
              <w:t xml:space="preserve"> تئور</w:t>
            </w:r>
            <w:r w:rsidRPr="002E6F03">
              <w:rPr>
                <w:rFonts w:hint="cs"/>
                <w:color w:val="000000" w:themeColor="text1"/>
                <w:sz w:val="26"/>
                <w:szCs w:val="26"/>
                <w:rtl/>
              </w:rPr>
              <w:t>ی</w:t>
            </w:r>
            <w:r w:rsidRPr="002E6F03">
              <w:rPr>
                <w:color w:val="000000" w:themeColor="text1"/>
                <w:sz w:val="26"/>
                <w:szCs w:val="26"/>
                <w:rtl/>
              </w:rPr>
              <w:t xml:space="preserve"> و عمل</w:t>
            </w:r>
            <w:r w:rsidRPr="002E6F03">
              <w:rPr>
                <w:rFonts w:hint="cs"/>
                <w:color w:val="000000" w:themeColor="text1"/>
                <w:sz w:val="26"/>
                <w:szCs w:val="26"/>
                <w:rtl/>
              </w:rPr>
              <w:t xml:space="preserve"> </w:t>
            </w:r>
            <w:r w:rsidRPr="002E6F03">
              <w:rPr>
                <w:rFonts w:hint="eastAsia"/>
                <w:color w:val="000000" w:themeColor="text1"/>
                <w:sz w:val="26"/>
                <w:szCs w:val="26"/>
                <w:rtl/>
              </w:rPr>
              <w:t>در</w:t>
            </w:r>
            <w:r w:rsidRPr="002E6F03">
              <w:rPr>
                <w:color w:val="000000" w:themeColor="text1"/>
                <w:sz w:val="26"/>
                <w:szCs w:val="26"/>
                <w:rtl/>
              </w:rPr>
              <w:t xml:space="preserve"> رشته‌ها</w:t>
            </w:r>
            <w:r w:rsidRPr="002E6F03">
              <w:rPr>
                <w:rFonts w:hint="cs"/>
                <w:color w:val="000000" w:themeColor="text1"/>
                <w:sz w:val="26"/>
                <w:szCs w:val="26"/>
                <w:rtl/>
              </w:rPr>
              <w:t>ی</w:t>
            </w:r>
            <w:r w:rsidRPr="002E6F03">
              <w:rPr>
                <w:color w:val="000000" w:themeColor="text1"/>
                <w:sz w:val="26"/>
                <w:szCs w:val="26"/>
                <w:rtl/>
              </w:rPr>
              <w:t xml:space="preserve"> حسابدار</w:t>
            </w:r>
            <w:r w:rsidRPr="002E6F03">
              <w:rPr>
                <w:rFonts w:hint="cs"/>
                <w:color w:val="000000" w:themeColor="text1"/>
                <w:sz w:val="26"/>
                <w:szCs w:val="26"/>
                <w:rtl/>
              </w:rPr>
              <w:t>ی</w:t>
            </w:r>
            <w:r w:rsidRPr="002E6F03">
              <w:rPr>
                <w:color w:val="000000" w:themeColor="text1"/>
                <w:sz w:val="26"/>
                <w:szCs w:val="26"/>
                <w:rtl/>
              </w:rPr>
              <w:t xml:space="preserve"> و حسابرس</w:t>
            </w:r>
            <w:r w:rsidRPr="002E6F03">
              <w:rPr>
                <w:rFonts w:hint="cs"/>
                <w:color w:val="000000" w:themeColor="text1"/>
                <w:sz w:val="26"/>
                <w:szCs w:val="26"/>
                <w:rtl/>
              </w:rPr>
              <w:t xml:space="preserve">ی </w:t>
            </w:r>
            <w:r w:rsidRPr="002E6F03">
              <w:rPr>
                <w:rFonts w:hint="eastAsia"/>
                <w:color w:val="000000" w:themeColor="text1"/>
                <w:sz w:val="26"/>
                <w:szCs w:val="26"/>
                <w:rtl/>
              </w:rPr>
              <w:t>و</w:t>
            </w:r>
            <w:r w:rsidRPr="002E6F03">
              <w:rPr>
                <w:color w:val="000000" w:themeColor="text1"/>
                <w:sz w:val="26"/>
                <w:szCs w:val="26"/>
                <w:rtl/>
              </w:rPr>
              <w:t xml:space="preserve"> تع</w:t>
            </w:r>
            <w:r w:rsidRPr="002E6F03">
              <w:rPr>
                <w:rFonts w:hint="cs"/>
                <w:color w:val="000000" w:themeColor="text1"/>
                <w:sz w:val="26"/>
                <w:szCs w:val="26"/>
                <w:rtl/>
              </w:rPr>
              <w:t>یی</w:t>
            </w:r>
            <w:r w:rsidRPr="002E6F03">
              <w:rPr>
                <w:rFonts w:hint="eastAsia"/>
                <w:color w:val="000000" w:themeColor="text1"/>
                <w:sz w:val="26"/>
                <w:szCs w:val="26"/>
                <w:rtl/>
              </w:rPr>
              <w:t>ن</w:t>
            </w:r>
            <w:r w:rsidRPr="002E6F03">
              <w:rPr>
                <w:color w:val="000000" w:themeColor="text1"/>
                <w:sz w:val="26"/>
                <w:szCs w:val="26"/>
                <w:rtl/>
              </w:rPr>
              <w:t xml:space="preserve"> سرفصل‌ها</w:t>
            </w:r>
            <w:r w:rsidRPr="002E6F03">
              <w:rPr>
                <w:rFonts w:hint="cs"/>
                <w:color w:val="000000" w:themeColor="text1"/>
                <w:sz w:val="26"/>
                <w:szCs w:val="26"/>
                <w:rtl/>
              </w:rPr>
              <w:t>ی</w:t>
            </w:r>
            <w:r w:rsidRPr="002E6F03">
              <w:rPr>
                <w:color w:val="000000" w:themeColor="text1"/>
                <w:sz w:val="26"/>
                <w:szCs w:val="26"/>
                <w:rtl/>
              </w:rPr>
              <w:t xml:space="preserve"> مفقوده در آموزش دانشگاه</w:t>
            </w:r>
            <w:r w:rsidRPr="002E6F03">
              <w:rPr>
                <w:rFonts w:hint="cs"/>
                <w:color w:val="000000" w:themeColor="text1"/>
                <w:sz w:val="26"/>
                <w:szCs w:val="26"/>
                <w:rtl/>
              </w:rPr>
              <w:t>ی</w:t>
            </w:r>
          </w:p>
        </w:tc>
      </w:tr>
      <w:tr w:rsidR="00756FED" w:rsidRPr="0012199D" w14:paraId="3379CDF2" w14:textId="77777777" w:rsidTr="00896ECE">
        <w:tc>
          <w:tcPr>
            <w:tcW w:w="566" w:type="pct"/>
            <w:tcMar>
              <w:top w:w="57" w:type="dxa"/>
              <w:bottom w:w="57" w:type="dxa"/>
            </w:tcMar>
          </w:tcPr>
          <w:p w14:paraId="7808C533" w14:textId="62DE8BBD" w:rsidR="00756FED" w:rsidRPr="002E6F03" w:rsidRDefault="00756FED" w:rsidP="00896ECE">
            <w:pPr>
              <w:pStyle w:val="MatnOk1400Normal"/>
              <w:jc w:val="center"/>
              <w:rPr>
                <w:b/>
                <w:bCs/>
                <w:color w:val="000000" w:themeColor="text1"/>
                <w:sz w:val="16"/>
                <w:szCs w:val="22"/>
                <w:rtl/>
              </w:rPr>
            </w:pPr>
            <w:r w:rsidRPr="002E6F03">
              <w:rPr>
                <w:rFonts w:hint="cs"/>
                <w:b/>
                <w:bCs/>
                <w:color w:val="000000" w:themeColor="text1"/>
                <w:sz w:val="16"/>
                <w:szCs w:val="22"/>
                <w:rtl/>
              </w:rPr>
              <w:t>40</w:t>
            </w:r>
          </w:p>
        </w:tc>
        <w:tc>
          <w:tcPr>
            <w:tcW w:w="4434" w:type="pct"/>
            <w:tcMar>
              <w:top w:w="57" w:type="dxa"/>
              <w:bottom w:w="57" w:type="dxa"/>
            </w:tcMar>
          </w:tcPr>
          <w:p w14:paraId="0382295F" w14:textId="32EEC260" w:rsidR="00756FED" w:rsidRPr="00B7647C" w:rsidRDefault="00756FED" w:rsidP="00756FED">
            <w:pPr>
              <w:pStyle w:val="MatnOk1400Normal"/>
              <w:rPr>
                <w:color w:val="000000" w:themeColor="text1"/>
                <w:sz w:val="26"/>
                <w:szCs w:val="26"/>
                <w:rtl/>
              </w:rPr>
            </w:pPr>
            <w:r w:rsidRPr="002E6F03">
              <w:rPr>
                <w:color w:val="000000" w:themeColor="text1"/>
                <w:sz w:val="26"/>
                <w:szCs w:val="26"/>
                <w:rtl/>
              </w:rPr>
              <w:t>دستورالعمل حسابرس</w:t>
            </w:r>
            <w:r w:rsidRPr="002E6F03">
              <w:rPr>
                <w:rFonts w:hint="cs"/>
                <w:color w:val="000000" w:themeColor="text1"/>
                <w:sz w:val="26"/>
                <w:szCs w:val="26"/>
                <w:rtl/>
              </w:rPr>
              <w:t>ی بنگاه‌های</w:t>
            </w:r>
            <w:r w:rsidRPr="002E6F03">
              <w:rPr>
                <w:color w:val="000000" w:themeColor="text1"/>
                <w:sz w:val="26"/>
                <w:szCs w:val="26"/>
                <w:rtl/>
              </w:rPr>
              <w:t xml:space="preserve"> کوچک</w:t>
            </w:r>
            <w:r w:rsidRPr="002E6F03">
              <w:rPr>
                <w:rFonts w:hint="cs"/>
                <w:color w:val="000000" w:themeColor="text1"/>
                <w:sz w:val="26"/>
                <w:szCs w:val="26"/>
                <w:rtl/>
              </w:rPr>
              <w:t xml:space="preserve"> </w:t>
            </w:r>
            <w:r w:rsidRPr="002E6F03">
              <w:rPr>
                <w:color w:val="000000" w:themeColor="text1"/>
                <w:sz w:val="26"/>
                <w:szCs w:val="26"/>
                <w:rtl/>
              </w:rPr>
              <w:t>(بازنگر</w:t>
            </w:r>
            <w:r w:rsidRPr="002E6F03">
              <w:rPr>
                <w:rFonts w:hint="cs"/>
                <w:color w:val="000000" w:themeColor="text1"/>
                <w:sz w:val="26"/>
                <w:szCs w:val="26"/>
                <w:rtl/>
              </w:rPr>
              <w:t>ی</w:t>
            </w:r>
            <w:r w:rsidRPr="002E6F03">
              <w:rPr>
                <w:color w:val="000000" w:themeColor="text1"/>
                <w:sz w:val="26"/>
                <w:szCs w:val="26"/>
                <w:rtl/>
              </w:rPr>
              <w:t xml:space="preserve"> شده کامل)</w:t>
            </w:r>
          </w:p>
        </w:tc>
      </w:tr>
      <w:bookmarkEnd w:id="36"/>
      <w:bookmarkEnd w:id="37"/>
      <w:bookmarkEnd w:id="38"/>
    </w:tbl>
    <w:p w14:paraId="32888198" w14:textId="77777777" w:rsidR="0050178D" w:rsidRPr="00826489" w:rsidRDefault="0050178D" w:rsidP="00814BD3">
      <w:pPr>
        <w:pStyle w:val="a"/>
        <w:jc w:val="center"/>
        <w:rPr>
          <w:rFonts w:cs="B Titr"/>
          <w:sz w:val="22"/>
          <w:szCs w:val="20"/>
          <w:rtl/>
          <w:lang w:val="en-US"/>
        </w:rPr>
      </w:pPr>
    </w:p>
    <w:sectPr w:rsidR="0050178D" w:rsidRPr="00826489" w:rsidSect="00D83363">
      <w:headerReference w:type="default" r:id="rId414"/>
      <w:headerReference w:type="first" r:id="rId415"/>
      <w:pgSz w:w="11907" w:h="16840" w:code="9"/>
      <w:pgMar w:top="1134" w:right="1531" w:bottom="1134" w:left="1531" w:header="851" w:footer="1134"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E933D4" w14:textId="77777777" w:rsidR="004E4BC5" w:rsidRDefault="004E4BC5">
      <w:r>
        <w:separator/>
      </w:r>
    </w:p>
  </w:endnote>
  <w:endnote w:type="continuationSeparator" w:id="0">
    <w:p w14:paraId="0072E67C" w14:textId="77777777" w:rsidR="004E4BC5" w:rsidRDefault="004E4BC5">
      <w:r>
        <w:continuationSeparator/>
      </w:r>
    </w:p>
  </w:endnote>
  <w:endnote w:type="continuationNotice" w:id="1">
    <w:p w14:paraId="63F8CFEB" w14:textId="77777777" w:rsidR="004E4BC5" w:rsidRDefault="004E4B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B Nazanin">
    <w:altName w:val="B Nazanin"/>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 Titr">
    <w:altName w:val="B Titr Bold"/>
    <w:panose1 w:val="000007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007" w:usb1="00000000" w:usb2="00000000" w:usb3="00000000" w:csb0="00000093" w:csb1="00000000"/>
  </w:font>
  <w:font w:name="News Gothic MT">
    <w:panose1 w:val="020B05040202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B Yagut">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7E7C8" w14:textId="77777777" w:rsidR="007C0BEA" w:rsidRDefault="007C0BEA" w:rsidP="00C63602">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2913DE04" w14:textId="77777777" w:rsidR="007C0BEA" w:rsidRDefault="007C0BE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8D7E4" w14:textId="77777777" w:rsidR="007C0BEA" w:rsidRPr="0082136E" w:rsidRDefault="007C0BEA" w:rsidP="009A4ECC">
    <w:pPr>
      <w:spacing w:line="216" w:lineRule="auto"/>
      <w:jc w:val="center"/>
      <w:rPr>
        <w:spacing w:val="-4"/>
      </w:rPr>
    </w:pPr>
    <w:r w:rsidRPr="0082136E">
      <w:rPr>
        <w:rFonts w:hint="cs"/>
        <w:spacing w:val="-4"/>
        <w:rtl/>
      </w:rPr>
      <w:t>(</w:t>
    </w:r>
    <w:r>
      <w:rPr>
        <w:rFonts w:hint="cs"/>
        <w:spacing w:val="-4"/>
        <w:rtl/>
      </w:rPr>
      <w:t>پنج</w:t>
    </w:r>
    <w:r w:rsidRPr="0082136E">
      <w:rPr>
        <w:rFonts w:hint="cs"/>
        <w:spacing w:val="-4"/>
        <w:rtl/>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10C85" w14:textId="00AA5DAC" w:rsidR="007C0BEA" w:rsidRDefault="007C0BEA" w:rsidP="009A4ECC">
    <w:pPr>
      <w:spacing w:line="216" w:lineRule="auto"/>
      <w:jc w:val="center"/>
    </w:pPr>
    <w:r>
      <w:rPr>
        <w:rFonts w:hint="cs"/>
        <w:spacing w:val="-4"/>
        <w:rtl/>
      </w:rPr>
      <w:t>(شش)</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A3ED1" w14:textId="77777777" w:rsidR="007C0BEA" w:rsidRPr="00B8236C" w:rsidRDefault="007C0BEA" w:rsidP="00B8236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1B926" w14:textId="77777777" w:rsidR="007C0BEA" w:rsidRPr="00617CD7" w:rsidRDefault="007C0BEA" w:rsidP="005F6601">
    <w:pPr>
      <w:pStyle w:val="Footer"/>
      <w:jc w:val="center"/>
      <w:rPr>
        <w:rStyle w:val="PageNumber"/>
        <w:rtl/>
      </w:rPr>
    </w:pPr>
    <w:r w:rsidRPr="00617CD7">
      <w:rPr>
        <w:rStyle w:val="PageNumber"/>
      </w:rPr>
      <w:fldChar w:fldCharType="begin"/>
    </w:r>
    <w:r w:rsidRPr="00617CD7">
      <w:rPr>
        <w:rStyle w:val="PageNumber"/>
      </w:rPr>
      <w:instrText xml:space="preserve">PAGE  </w:instrText>
    </w:r>
    <w:r w:rsidRPr="00617CD7">
      <w:rPr>
        <w:rStyle w:val="PageNumber"/>
      </w:rPr>
      <w:fldChar w:fldCharType="separate"/>
    </w:r>
    <w:r>
      <w:rPr>
        <w:rStyle w:val="PageNumber"/>
        <w:noProof/>
        <w:rtl/>
      </w:rPr>
      <w:t>282</w:t>
    </w:r>
    <w:r w:rsidRPr="00617CD7">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2EA32" w14:textId="77777777" w:rsidR="007C0BEA" w:rsidRDefault="007C0BEA" w:rsidP="00BB1028">
    <w:pPr>
      <w:pStyle w:val="Footer"/>
      <w:jc w:val="cente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3</w:t>
    </w:r>
    <w:r>
      <w:rPr>
        <w:rStyle w:val="PageNumber"/>
        <w:rtl/>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447E1" w14:textId="77777777" w:rsidR="007C0BEA" w:rsidRPr="00617CD7" w:rsidRDefault="007C0BEA" w:rsidP="005F6601">
    <w:pPr>
      <w:pStyle w:val="Footer"/>
      <w:jc w:val="center"/>
      <w:rPr>
        <w:rStyle w:val="PageNumber"/>
        <w:rtl/>
      </w:rPr>
    </w:pPr>
    <w:r w:rsidRPr="00617CD7">
      <w:rPr>
        <w:rStyle w:val="PageNumber"/>
      </w:rPr>
      <w:fldChar w:fldCharType="begin"/>
    </w:r>
    <w:r w:rsidRPr="00617CD7">
      <w:rPr>
        <w:rStyle w:val="PageNumber"/>
      </w:rPr>
      <w:instrText xml:space="preserve">PAGE  </w:instrText>
    </w:r>
    <w:r w:rsidRPr="00617CD7">
      <w:rPr>
        <w:rStyle w:val="PageNumber"/>
      </w:rPr>
      <w:fldChar w:fldCharType="separate"/>
    </w:r>
    <w:r w:rsidR="00161769">
      <w:rPr>
        <w:rStyle w:val="PageNumber"/>
        <w:noProof/>
        <w:rtl/>
      </w:rPr>
      <w:t>5</w:t>
    </w:r>
    <w:r w:rsidRPr="00617CD7">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4D570" w14:textId="77777777" w:rsidR="007C0BEA" w:rsidRPr="004B1188" w:rsidRDefault="007C0BEA" w:rsidP="00617CD7">
    <w:pPr>
      <w:pStyle w:val="Footer"/>
      <w:jc w:val="center"/>
      <w:rPr>
        <w:rStyle w:val="PageNumber"/>
        <w:rtl/>
        <w:lang w:val="en-US"/>
      </w:rPr>
    </w:pPr>
    <w:r w:rsidRPr="00617CD7">
      <w:rPr>
        <w:rStyle w:val="PageNumber"/>
      </w:rPr>
      <w:fldChar w:fldCharType="begin"/>
    </w:r>
    <w:r w:rsidRPr="00617CD7">
      <w:rPr>
        <w:rStyle w:val="PageNumber"/>
      </w:rPr>
      <w:instrText xml:space="preserve">PAGE  </w:instrText>
    </w:r>
    <w:r w:rsidRPr="00617CD7">
      <w:rPr>
        <w:rStyle w:val="PageNumber"/>
      </w:rPr>
      <w:fldChar w:fldCharType="separate"/>
    </w:r>
    <w:r w:rsidR="00161769">
      <w:rPr>
        <w:rStyle w:val="PageNumber"/>
        <w:noProof/>
        <w:rtl/>
      </w:rPr>
      <w:t>14</w:t>
    </w:r>
    <w:r w:rsidRPr="00617CD7">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6BABC" w14:textId="77777777" w:rsidR="007C0BEA" w:rsidRPr="007D7C10" w:rsidRDefault="007C0BEA" w:rsidP="00F67EA5">
    <w:pPr>
      <w:pStyle w:val="Footer"/>
      <w:jc w:val="center"/>
      <w:rPr>
        <w:lang w:val="en-US"/>
      </w:rPr>
    </w:pPr>
    <w:r w:rsidRPr="00617CD7">
      <w:rPr>
        <w:rStyle w:val="PageNumber"/>
      </w:rPr>
      <w:fldChar w:fldCharType="begin"/>
    </w:r>
    <w:r w:rsidRPr="00617CD7">
      <w:rPr>
        <w:rStyle w:val="PageNumber"/>
      </w:rPr>
      <w:instrText xml:space="preserve">PAGE  </w:instrText>
    </w:r>
    <w:r w:rsidRPr="00617CD7">
      <w:rPr>
        <w:rStyle w:val="PageNumber"/>
      </w:rPr>
      <w:fldChar w:fldCharType="separate"/>
    </w:r>
    <w:r w:rsidR="00161769">
      <w:rPr>
        <w:rStyle w:val="PageNumber"/>
        <w:noProof/>
        <w:rtl/>
      </w:rPr>
      <w:t>7</w:t>
    </w:r>
    <w:r w:rsidRPr="00617CD7">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7138F" w14:textId="77777777" w:rsidR="007C0BEA" w:rsidRPr="004B1188" w:rsidRDefault="007C0BEA" w:rsidP="00617CD7">
    <w:pPr>
      <w:pStyle w:val="Footer"/>
      <w:jc w:val="center"/>
      <w:rPr>
        <w:rStyle w:val="PageNumber"/>
        <w:rtl/>
        <w:lang w:val="en-US"/>
      </w:rPr>
    </w:pPr>
    <w:r w:rsidRPr="00617CD7">
      <w:rPr>
        <w:rStyle w:val="PageNumber"/>
      </w:rPr>
      <w:fldChar w:fldCharType="begin"/>
    </w:r>
    <w:r w:rsidRPr="00617CD7">
      <w:rPr>
        <w:rStyle w:val="PageNumber"/>
      </w:rPr>
      <w:instrText xml:space="preserve">PAGE  </w:instrText>
    </w:r>
    <w:r w:rsidRPr="00617CD7">
      <w:rPr>
        <w:rStyle w:val="PageNumber"/>
      </w:rPr>
      <w:fldChar w:fldCharType="separate"/>
    </w:r>
    <w:r w:rsidR="00161769">
      <w:rPr>
        <w:rStyle w:val="PageNumber"/>
        <w:noProof/>
        <w:rtl/>
      </w:rPr>
      <w:t>16</w:t>
    </w:r>
    <w:r w:rsidRPr="00617CD7">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8A25C" w14:textId="77777777" w:rsidR="007C0BEA" w:rsidRPr="003D609F" w:rsidRDefault="007C0BEA" w:rsidP="00F67EA5">
    <w:pPr>
      <w:pStyle w:val="Footer"/>
      <w:jc w:val="center"/>
      <w:rPr>
        <w:lang w:val="en-US"/>
      </w:rPr>
    </w:pPr>
    <w:r w:rsidRPr="00617CD7">
      <w:rPr>
        <w:rStyle w:val="PageNumber"/>
      </w:rPr>
      <w:fldChar w:fldCharType="begin"/>
    </w:r>
    <w:r w:rsidRPr="00617CD7">
      <w:rPr>
        <w:rStyle w:val="PageNumber"/>
      </w:rPr>
      <w:instrText xml:space="preserve">PAGE  </w:instrText>
    </w:r>
    <w:r w:rsidRPr="00617CD7">
      <w:rPr>
        <w:rStyle w:val="PageNumber"/>
      </w:rPr>
      <w:fldChar w:fldCharType="separate"/>
    </w:r>
    <w:r w:rsidR="00161769">
      <w:rPr>
        <w:rStyle w:val="PageNumber"/>
        <w:noProof/>
        <w:rtl/>
      </w:rPr>
      <w:t>87</w:t>
    </w:r>
    <w:r w:rsidRPr="00617CD7">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E7D01" w14:textId="77777777" w:rsidR="007C0BEA" w:rsidRPr="00CB1B07" w:rsidRDefault="007C0BEA" w:rsidP="00FA35C7">
    <w:pPr>
      <w:spacing w:line="216" w:lineRule="auto"/>
      <w:jc w:val="center"/>
      <w:rPr>
        <w:b/>
        <w:bCs/>
        <w:spacing w:val="-4"/>
        <w:sz w:val="16"/>
        <w:szCs w:val="2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9A9EA" w14:textId="77777777" w:rsidR="007C0BEA" w:rsidRPr="004B1188" w:rsidRDefault="007C0BEA" w:rsidP="00617CD7">
    <w:pPr>
      <w:pStyle w:val="Footer"/>
      <w:jc w:val="center"/>
      <w:rPr>
        <w:rStyle w:val="PageNumber"/>
        <w:rtl/>
        <w:lang w:val="en-US"/>
      </w:rPr>
    </w:pPr>
    <w:r w:rsidRPr="00617CD7">
      <w:rPr>
        <w:rStyle w:val="PageNumber"/>
      </w:rPr>
      <w:fldChar w:fldCharType="begin"/>
    </w:r>
    <w:r w:rsidRPr="00617CD7">
      <w:rPr>
        <w:rStyle w:val="PageNumber"/>
      </w:rPr>
      <w:instrText xml:space="preserve">PAGE  </w:instrText>
    </w:r>
    <w:r w:rsidRPr="00617CD7">
      <w:rPr>
        <w:rStyle w:val="PageNumber"/>
      </w:rPr>
      <w:fldChar w:fldCharType="separate"/>
    </w:r>
    <w:r w:rsidR="00161769">
      <w:rPr>
        <w:rStyle w:val="PageNumber"/>
        <w:noProof/>
        <w:rtl/>
      </w:rPr>
      <w:t>19</w:t>
    </w:r>
    <w:r w:rsidRPr="00617CD7">
      <w:rPr>
        <w:rStyle w:val="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D51DE" w14:textId="77777777" w:rsidR="007C0BEA" w:rsidRPr="004B1188" w:rsidRDefault="007C0BEA" w:rsidP="00617CD7">
    <w:pPr>
      <w:pStyle w:val="Footer"/>
      <w:jc w:val="center"/>
      <w:rPr>
        <w:rStyle w:val="PageNumber"/>
        <w:rtl/>
        <w:lang w:val="en-US"/>
      </w:rPr>
    </w:pPr>
    <w:r w:rsidRPr="00617CD7">
      <w:rPr>
        <w:rStyle w:val="PageNumber"/>
      </w:rPr>
      <w:fldChar w:fldCharType="begin"/>
    </w:r>
    <w:r w:rsidRPr="00617CD7">
      <w:rPr>
        <w:rStyle w:val="PageNumber"/>
      </w:rPr>
      <w:instrText xml:space="preserve">PAGE  </w:instrText>
    </w:r>
    <w:r w:rsidRPr="00617CD7">
      <w:rPr>
        <w:rStyle w:val="PageNumber"/>
      </w:rPr>
      <w:fldChar w:fldCharType="separate"/>
    </w:r>
    <w:r w:rsidR="00161769">
      <w:rPr>
        <w:rStyle w:val="PageNumber"/>
        <w:noProof/>
        <w:rtl/>
      </w:rPr>
      <w:t>23</w:t>
    </w:r>
    <w:r w:rsidRPr="00617CD7">
      <w:rPr>
        <w:rStyle w:val="PageNumber"/>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739B6" w14:textId="77777777" w:rsidR="007C0BEA" w:rsidRPr="004B1188" w:rsidRDefault="007C0BEA" w:rsidP="00617CD7">
    <w:pPr>
      <w:pStyle w:val="Footer"/>
      <w:jc w:val="center"/>
      <w:rPr>
        <w:rStyle w:val="PageNumber"/>
        <w:rtl/>
        <w:lang w:val="en-US"/>
      </w:rPr>
    </w:pPr>
    <w:r w:rsidRPr="00617CD7">
      <w:rPr>
        <w:rStyle w:val="PageNumber"/>
      </w:rPr>
      <w:fldChar w:fldCharType="begin"/>
    </w:r>
    <w:r w:rsidRPr="00617CD7">
      <w:rPr>
        <w:rStyle w:val="PageNumber"/>
      </w:rPr>
      <w:instrText xml:space="preserve">PAGE  </w:instrText>
    </w:r>
    <w:r w:rsidRPr="00617CD7">
      <w:rPr>
        <w:rStyle w:val="PageNumber"/>
      </w:rPr>
      <w:fldChar w:fldCharType="separate"/>
    </w:r>
    <w:r w:rsidR="00161769">
      <w:rPr>
        <w:rStyle w:val="PageNumber"/>
        <w:noProof/>
        <w:rtl/>
      </w:rPr>
      <w:t>70</w:t>
    </w:r>
    <w:r w:rsidRPr="00617CD7">
      <w:rPr>
        <w:rStyle w:val="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74782" w14:textId="77777777" w:rsidR="007C0BEA" w:rsidRPr="004B1188" w:rsidRDefault="007C0BEA" w:rsidP="00617CD7">
    <w:pPr>
      <w:pStyle w:val="Footer"/>
      <w:jc w:val="center"/>
      <w:rPr>
        <w:rStyle w:val="PageNumber"/>
        <w:rtl/>
        <w:lang w:val="en-US"/>
      </w:rPr>
    </w:pPr>
    <w:r w:rsidRPr="00617CD7">
      <w:rPr>
        <w:rStyle w:val="PageNumber"/>
      </w:rPr>
      <w:fldChar w:fldCharType="begin"/>
    </w:r>
    <w:r w:rsidRPr="00617CD7">
      <w:rPr>
        <w:rStyle w:val="PageNumber"/>
      </w:rPr>
      <w:instrText xml:space="preserve">PAGE  </w:instrText>
    </w:r>
    <w:r w:rsidRPr="00617CD7">
      <w:rPr>
        <w:rStyle w:val="PageNumber"/>
      </w:rPr>
      <w:fldChar w:fldCharType="separate"/>
    </w:r>
    <w:r w:rsidR="00161769">
      <w:rPr>
        <w:rStyle w:val="PageNumber"/>
        <w:noProof/>
        <w:rtl/>
      </w:rPr>
      <w:t>72</w:t>
    </w:r>
    <w:r w:rsidRPr="00617CD7">
      <w:rPr>
        <w:rStyle w:val="PageNumber"/>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36647" w14:textId="77777777" w:rsidR="007C0BEA" w:rsidRPr="004B1188" w:rsidRDefault="007C0BEA" w:rsidP="00617CD7">
    <w:pPr>
      <w:pStyle w:val="Footer"/>
      <w:jc w:val="center"/>
      <w:rPr>
        <w:rStyle w:val="PageNumber"/>
        <w:rtl/>
        <w:lang w:val="en-US"/>
      </w:rPr>
    </w:pPr>
    <w:r w:rsidRPr="00617CD7">
      <w:rPr>
        <w:rStyle w:val="PageNumber"/>
      </w:rPr>
      <w:fldChar w:fldCharType="begin"/>
    </w:r>
    <w:r w:rsidRPr="00617CD7">
      <w:rPr>
        <w:rStyle w:val="PageNumber"/>
      </w:rPr>
      <w:instrText xml:space="preserve">PAGE  </w:instrText>
    </w:r>
    <w:r w:rsidRPr="00617CD7">
      <w:rPr>
        <w:rStyle w:val="PageNumber"/>
      </w:rPr>
      <w:fldChar w:fldCharType="separate"/>
    </w:r>
    <w:r w:rsidR="00161769">
      <w:rPr>
        <w:rStyle w:val="PageNumber"/>
        <w:noProof/>
        <w:rtl/>
      </w:rPr>
      <w:t>77</w:t>
    </w:r>
    <w:r w:rsidRPr="00617CD7">
      <w:rPr>
        <w:rStyle w:val="PageNumber"/>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A3BF0" w14:textId="77777777" w:rsidR="007C0BEA" w:rsidRPr="00617CD7" w:rsidRDefault="007C0BEA" w:rsidP="00617CD7">
    <w:pPr>
      <w:pStyle w:val="Footer"/>
      <w:jc w:val="center"/>
      <w:rPr>
        <w:rStyle w:val="PageNumber"/>
        <w:rtl/>
      </w:rPr>
    </w:pPr>
    <w:r w:rsidRPr="00617CD7">
      <w:rPr>
        <w:rStyle w:val="PageNumber"/>
      </w:rPr>
      <w:fldChar w:fldCharType="begin"/>
    </w:r>
    <w:r w:rsidRPr="00617CD7">
      <w:rPr>
        <w:rStyle w:val="PageNumber"/>
      </w:rPr>
      <w:instrText xml:space="preserve">PAGE  </w:instrText>
    </w:r>
    <w:r w:rsidRPr="00617CD7">
      <w:rPr>
        <w:rStyle w:val="PageNumber"/>
      </w:rPr>
      <w:fldChar w:fldCharType="separate"/>
    </w:r>
    <w:r w:rsidR="00161769">
      <w:rPr>
        <w:rStyle w:val="PageNumber"/>
        <w:noProof/>
        <w:rtl/>
      </w:rPr>
      <w:t>83</w:t>
    </w:r>
    <w:r w:rsidRPr="00617CD7">
      <w:rPr>
        <w:rStyle w:val="PageNumber"/>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62B5E" w14:textId="77777777" w:rsidR="007C0BEA" w:rsidRPr="00617CD7" w:rsidRDefault="007C0BEA" w:rsidP="00617CD7">
    <w:pPr>
      <w:pStyle w:val="Footer"/>
      <w:jc w:val="center"/>
      <w:rPr>
        <w:rStyle w:val="PageNumber"/>
        <w:rtl/>
      </w:rPr>
    </w:pPr>
    <w:r w:rsidRPr="00617CD7">
      <w:rPr>
        <w:rStyle w:val="PageNumber"/>
      </w:rPr>
      <w:fldChar w:fldCharType="begin"/>
    </w:r>
    <w:r w:rsidRPr="00617CD7">
      <w:rPr>
        <w:rStyle w:val="PageNumber"/>
      </w:rPr>
      <w:instrText xml:space="preserve">PAGE  </w:instrText>
    </w:r>
    <w:r w:rsidRPr="00617CD7">
      <w:rPr>
        <w:rStyle w:val="PageNumber"/>
      </w:rPr>
      <w:fldChar w:fldCharType="separate"/>
    </w:r>
    <w:r w:rsidR="00161769">
      <w:rPr>
        <w:rStyle w:val="PageNumber"/>
        <w:noProof/>
        <w:rtl/>
      </w:rPr>
      <w:t>86</w:t>
    </w:r>
    <w:r w:rsidRPr="00617CD7">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6E70E" w14:textId="77777777" w:rsidR="007C0BEA" w:rsidRPr="00617CD7" w:rsidRDefault="007C0BEA" w:rsidP="00617CD7">
    <w:pPr>
      <w:pStyle w:val="Footer"/>
      <w:jc w:val="center"/>
      <w:rPr>
        <w:rStyle w:val="PageNumber"/>
        <w:rtl/>
      </w:rPr>
    </w:pPr>
    <w:r w:rsidRPr="00617CD7">
      <w:rPr>
        <w:rStyle w:val="PageNumber"/>
      </w:rPr>
      <w:fldChar w:fldCharType="begin"/>
    </w:r>
    <w:r w:rsidRPr="00617CD7">
      <w:rPr>
        <w:rStyle w:val="PageNumber"/>
      </w:rPr>
      <w:instrText xml:space="preserve">PAGE  </w:instrText>
    </w:r>
    <w:r w:rsidRPr="00617CD7">
      <w:rPr>
        <w:rStyle w:val="PageNumber"/>
      </w:rPr>
      <w:fldChar w:fldCharType="separate"/>
    </w:r>
    <w:r>
      <w:rPr>
        <w:rStyle w:val="PageNumber"/>
        <w:noProof/>
        <w:rtl/>
      </w:rPr>
      <w:t>91</w:t>
    </w:r>
    <w:r w:rsidRPr="00617CD7">
      <w:rPr>
        <w:rStyle w:val="PageNumber"/>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22809" w14:textId="77777777" w:rsidR="007C0BEA" w:rsidRPr="00CB1B07" w:rsidRDefault="007C0BEA" w:rsidP="00B8236C">
    <w:pPr>
      <w:pStyle w:val="Footer"/>
      <w:jc w:val="center"/>
      <w:rPr>
        <w:b/>
        <w:bCs/>
        <w:spacing w:val="-4"/>
        <w:sz w:val="16"/>
        <w:szCs w:val="22"/>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88</w:t>
    </w:r>
    <w:r>
      <w:rPr>
        <w:rStyle w:val="PageNumber"/>
        <w:rtl/>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78305" w14:textId="77777777" w:rsidR="007C0BEA" w:rsidRPr="00C866DF" w:rsidRDefault="007C0BEA" w:rsidP="00C866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B49C4" w14:textId="77777777" w:rsidR="007C0BEA" w:rsidRDefault="007C0BEA" w:rsidP="00FA35C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Pr>
      <w:t>II</w:t>
    </w:r>
    <w:r>
      <w:rPr>
        <w:rStyle w:val="PageNumber"/>
        <w:rtl/>
      </w:rPr>
      <w:fldChar w:fldCharType="end"/>
    </w:r>
  </w:p>
  <w:p w14:paraId="4429AB9C" w14:textId="77777777" w:rsidR="007C0BEA" w:rsidRPr="00CB1B07" w:rsidRDefault="007C0BEA" w:rsidP="00FA35C7">
    <w:pPr>
      <w:spacing w:line="216" w:lineRule="auto"/>
      <w:jc w:val="center"/>
      <w:rPr>
        <w:b/>
        <w:bCs/>
        <w:spacing w:val="-4"/>
        <w:sz w:val="16"/>
        <w:szCs w:val="2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C3DC3" w14:textId="77777777" w:rsidR="007C0BEA" w:rsidRPr="00CB1B07" w:rsidRDefault="007C0BEA" w:rsidP="00B8236C">
    <w:pPr>
      <w:pStyle w:val="Footer"/>
      <w:jc w:val="center"/>
      <w:rPr>
        <w:b/>
        <w:bCs/>
        <w:spacing w:val="-4"/>
        <w:sz w:val="16"/>
        <w:szCs w:val="22"/>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91</w:t>
    </w:r>
    <w:r>
      <w:rPr>
        <w:rStyle w:val="PageNumber"/>
        <w:rtl/>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8C415" w14:textId="77777777" w:rsidR="007C0BEA" w:rsidRPr="00C866DF" w:rsidRDefault="007C0BEA" w:rsidP="00C866DF">
    <w:pPr>
      <w:pStyle w:val="Footer"/>
      <w:jc w:val="center"/>
      <w:rPr>
        <w:rStyle w:val="PageNumber"/>
        <w:noProof/>
      </w:rPr>
    </w:pPr>
    <w:r>
      <w:rPr>
        <w:rStyle w:val="PageNumber"/>
        <w:noProof/>
        <w:rtl/>
      </w:rPr>
      <w:fldChar w:fldCharType="begin"/>
    </w:r>
    <w:r>
      <w:rPr>
        <w:rStyle w:val="PageNumber"/>
        <w:noProof/>
      </w:rPr>
      <w:instrText xml:space="preserve">PAGE  </w:instrText>
    </w:r>
    <w:r>
      <w:rPr>
        <w:rStyle w:val="PageNumber"/>
        <w:noProof/>
        <w:rtl/>
      </w:rPr>
      <w:fldChar w:fldCharType="separate"/>
    </w:r>
    <w:r w:rsidR="00161769">
      <w:rPr>
        <w:rStyle w:val="PageNumber"/>
        <w:noProof/>
        <w:rtl/>
      </w:rPr>
      <w:t>93</w:t>
    </w:r>
    <w:r>
      <w:rPr>
        <w:rStyle w:val="PageNumber"/>
        <w:noProof/>
        <w:rtl/>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B00DB" w14:textId="77777777" w:rsidR="007C0BEA" w:rsidRPr="00C866DF" w:rsidRDefault="007C0BEA" w:rsidP="00C866DF">
    <w:pPr>
      <w:pStyle w:val="Footer"/>
      <w:jc w:val="center"/>
      <w:rPr>
        <w:rStyle w:val="PageNumber"/>
        <w:noProof/>
      </w:rPr>
    </w:pPr>
    <w:r>
      <w:rPr>
        <w:rStyle w:val="PageNumber"/>
        <w:noProof/>
        <w:rtl/>
      </w:rPr>
      <w:fldChar w:fldCharType="begin"/>
    </w:r>
    <w:r>
      <w:rPr>
        <w:rStyle w:val="PageNumber"/>
        <w:noProof/>
      </w:rPr>
      <w:instrText xml:space="preserve">PAGE  </w:instrText>
    </w:r>
    <w:r>
      <w:rPr>
        <w:rStyle w:val="PageNumber"/>
        <w:noProof/>
        <w:rtl/>
      </w:rPr>
      <w:fldChar w:fldCharType="separate"/>
    </w:r>
    <w:r w:rsidR="00161769">
      <w:rPr>
        <w:rStyle w:val="PageNumber"/>
        <w:noProof/>
        <w:rtl/>
      </w:rPr>
      <w:t>95</w:t>
    </w:r>
    <w:r>
      <w:rPr>
        <w:rStyle w:val="PageNumber"/>
        <w:noProof/>
        <w:rtl/>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3B96A"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5</w:t>
    </w:r>
    <w:r>
      <w:rPr>
        <w:rStyle w:val="PageNumber"/>
        <w:rtl/>
      </w:rPr>
      <w:fldChar w:fldCharType="end"/>
    </w:r>
  </w:p>
  <w:p w14:paraId="3ACCC78A" w14:textId="77777777" w:rsidR="007C0BEA" w:rsidRDefault="007C0BEA">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AB775" w14:textId="77777777" w:rsidR="007C0BEA" w:rsidRPr="00C866DF" w:rsidRDefault="007C0BEA" w:rsidP="00C866DF">
    <w:pPr>
      <w:pStyle w:val="Footer"/>
      <w:jc w:val="center"/>
      <w:rPr>
        <w:rStyle w:val="PageNumber"/>
        <w:noProof/>
      </w:rPr>
    </w:pPr>
    <w:r>
      <w:rPr>
        <w:rStyle w:val="PageNumber"/>
        <w:noProof/>
        <w:rtl/>
      </w:rPr>
      <w:fldChar w:fldCharType="begin"/>
    </w:r>
    <w:r>
      <w:rPr>
        <w:rStyle w:val="PageNumber"/>
        <w:noProof/>
      </w:rPr>
      <w:instrText xml:space="preserve">PAGE  </w:instrText>
    </w:r>
    <w:r>
      <w:rPr>
        <w:rStyle w:val="PageNumber"/>
        <w:noProof/>
        <w:rtl/>
      </w:rPr>
      <w:fldChar w:fldCharType="separate"/>
    </w:r>
    <w:r w:rsidR="00161769">
      <w:rPr>
        <w:rStyle w:val="PageNumber"/>
        <w:noProof/>
        <w:rtl/>
      </w:rPr>
      <w:t>97</w:t>
    </w:r>
    <w:r>
      <w:rPr>
        <w:rStyle w:val="PageNumber"/>
        <w:noProof/>
        <w:rtl/>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B0B8E"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5</w:t>
    </w:r>
    <w:r>
      <w:rPr>
        <w:rStyle w:val="PageNumber"/>
        <w:rtl/>
      </w:rPr>
      <w:fldChar w:fldCharType="end"/>
    </w:r>
  </w:p>
  <w:p w14:paraId="159722C0" w14:textId="77777777" w:rsidR="007C0BEA" w:rsidRDefault="007C0BEA">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621AC"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101</w:t>
    </w:r>
    <w:r>
      <w:rPr>
        <w:rStyle w:val="PageNumber"/>
        <w:rtl/>
      </w:rPr>
      <w:fldChar w:fldCharType="end"/>
    </w:r>
  </w:p>
  <w:p w14:paraId="29A698D4" w14:textId="77777777" w:rsidR="007C0BEA" w:rsidRDefault="007C0BEA">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C29F3"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99</w:t>
    </w:r>
    <w:r>
      <w:rPr>
        <w:rStyle w:val="PageNumber"/>
        <w:rtl/>
      </w:rPr>
      <w:fldChar w:fldCharType="end"/>
    </w:r>
  </w:p>
  <w:p w14:paraId="7C724656" w14:textId="77777777" w:rsidR="007C0BEA" w:rsidRDefault="007C0BEA">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EE0D2"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110</w:t>
    </w:r>
    <w:r>
      <w:rPr>
        <w:rStyle w:val="PageNumber"/>
        <w:rtl/>
      </w:rPr>
      <w:fldChar w:fldCharType="end"/>
    </w:r>
  </w:p>
  <w:p w14:paraId="1263BE0B" w14:textId="77777777" w:rsidR="007C0BEA" w:rsidRDefault="007C0BEA">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F8A28"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102</w:t>
    </w:r>
    <w:r>
      <w:rPr>
        <w:rStyle w:val="PageNumber"/>
        <w:rtl/>
      </w:rPr>
      <w:fldChar w:fldCharType="end"/>
    </w:r>
  </w:p>
  <w:p w14:paraId="7543ECBB" w14:textId="77777777" w:rsidR="007C0BEA" w:rsidRDefault="007C0BE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FEDE9" w14:textId="77777777" w:rsidR="007C0BEA" w:rsidRPr="00DB2541" w:rsidRDefault="007C0BEA" w:rsidP="00FA35C7">
    <w:pPr>
      <w:pStyle w:val="Footer"/>
      <w:jc w:val="center"/>
      <w:rPr>
        <w:b/>
        <w:bCs/>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12927"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116</w:t>
    </w:r>
    <w:r>
      <w:rPr>
        <w:rStyle w:val="PageNumber"/>
        <w:rtl/>
      </w:rPr>
      <w:fldChar w:fldCharType="end"/>
    </w:r>
  </w:p>
  <w:p w14:paraId="3CD4A83E" w14:textId="77777777" w:rsidR="007C0BEA" w:rsidRDefault="007C0BEA">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94BF2"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111</w:t>
    </w:r>
    <w:r>
      <w:rPr>
        <w:rStyle w:val="PageNumber"/>
        <w:rtl/>
      </w:rPr>
      <w:fldChar w:fldCharType="end"/>
    </w:r>
  </w:p>
  <w:p w14:paraId="50037541" w14:textId="77777777" w:rsidR="007C0BEA" w:rsidRDefault="007C0BEA">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DD0E4"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118</w:t>
    </w:r>
    <w:r>
      <w:rPr>
        <w:rStyle w:val="PageNumber"/>
        <w:rtl/>
      </w:rPr>
      <w:fldChar w:fldCharType="end"/>
    </w:r>
  </w:p>
  <w:p w14:paraId="21D3BF61" w14:textId="77777777" w:rsidR="007C0BEA" w:rsidRDefault="007C0BEA">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8B8C6"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124</w:t>
    </w:r>
    <w:r>
      <w:rPr>
        <w:rStyle w:val="PageNumber"/>
        <w:rtl/>
      </w:rPr>
      <w:fldChar w:fldCharType="end"/>
    </w:r>
  </w:p>
  <w:p w14:paraId="48755261" w14:textId="77777777" w:rsidR="007C0BEA" w:rsidRDefault="007C0BEA">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9EA56"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120</w:t>
    </w:r>
    <w:r>
      <w:rPr>
        <w:rStyle w:val="PageNumber"/>
        <w:rtl/>
      </w:rPr>
      <w:fldChar w:fldCharType="end"/>
    </w:r>
  </w:p>
  <w:p w14:paraId="638FD1A9" w14:textId="77777777" w:rsidR="007C0BEA" w:rsidRDefault="007C0BEA">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0C6CA"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121</w:t>
    </w:r>
    <w:r>
      <w:rPr>
        <w:rStyle w:val="PageNumber"/>
        <w:rtl/>
      </w:rPr>
      <w:fldChar w:fldCharType="end"/>
    </w:r>
  </w:p>
  <w:p w14:paraId="7C96FBD6" w14:textId="77777777" w:rsidR="007C0BEA" w:rsidRDefault="007C0BEA">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1F398"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123</w:t>
    </w:r>
    <w:r>
      <w:rPr>
        <w:rStyle w:val="PageNumber"/>
        <w:rtl/>
      </w:rPr>
      <w:fldChar w:fldCharType="end"/>
    </w:r>
  </w:p>
  <w:p w14:paraId="7E3AE462" w14:textId="77777777" w:rsidR="007C0BEA" w:rsidRDefault="007C0BEA">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4E139"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353</w:t>
    </w:r>
    <w:r>
      <w:rPr>
        <w:rStyle w:val="PageNumber"/>
        <w:rtl/>
      </w:rPr>
      <w:fldChar w:fldCharType="end"/>
    </w:r>
  </w:p>
  <w:p w14:paraId="2471225F" w14:textId="77777777" w:rsidR="007C0BEA" w:rsidRDefault="007C0BEA">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8E0EB"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125</w:t>
    </w:r>
    <w:r>
      <w:rPr>
        <w:rStyle w:val="PageNumber"/>
        <w:rtl/>
      </w:rPr>
      <w:fldChar w:fldCharType="end"/>
    </w:r>
  </w:p>
  <w:p w14:paraId="2669679F" w14:textId="77777777" w:rsidR="007C0BEA" w:rsidRDefault="007C0BEA">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21EEB"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131</w:t>
    </w:r>
    <w:r>
      <w:rPr>
        <w:rStyle w:val="PageNumber"/>
        <w:rtl/>
      </w:rPr>
      <w:fldChar w:fldCharType="end"/>
    </w:r>
  </w:p>
  <w:p w14:paraId="6C18D531" w14:textId="77777777" w:rsidR="007C0BEA" w:rsidRDefault="007C0BE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C0566" w14:textId="77777777" w:rsidR="007C0BEA" w:rsidRPr="0082136E" w:rsidRDefault="007C0BEA" w:rsidP="009040EA">
    <w:pPr>
      <w:spacing w:line="216" w:lineRule="auto"/>
      <w:jc w:val="center"/>
      <w:rPr>
        <w:spacing w:val="-4"/>
        <w:sz w:val="28"/>
      </w:rPr>
    </w:pPr>
    <w:r w:rsidRPr="0082136E">
      <w:rPr>
        <w:rFonts w:hint="cs"/>
        <w:spacing w:val="-4"/>
        <w:sz w:val="28"/>
        <w:rtl/>
      </w:rPr>
      <w:t>(</w:t>
    </w:r>
    <w:r>
      <w:rPr>
        <w:rFonts w:hint="cs"/>
        <w:spacing w:val="-4"/>
        <w:sz w:val="28"/>
        <w:rtl/>
      </w:rPr>
      <w:t>یک</w:t>
    </w:r>
    <w:r w:rsidRPr="0082136E">
      <w:rPr>
        <w:rFonts w:hint="cs"/>
        <w:spacing w:val="-4"/>
        <w:sz w:val="28"/>
        <w:rtl/>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FE527"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132</w:t>
    </w:r>
    <w:r>
      <w:rPr>
        <w:rStyle w:val="PageNumber"/>
        <w:rtl/>
      </w:rPr>
      <w:fldChar w:fldCharType="end"/>
    </w:r>
  </w:p>
  <w:p w14:paraId="2496D4EC" w14:textId="77777777" w:rsidR="007C0BEA" w:rsidRDefault="007C0BEA">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57E3A"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184</w:t>
    </w:r>
    <w:r>
      <w:rPr>
        <w:rStyle w:val="PageNumber"/>
        <w:rtl/>
      </w:rPr>
      <w:fldChar w:fldCharType="end"/>
    </w:r>
  </w:p>
  <w:p w14:paraId="37D849DE" w14:textId="77777777" w:rsidR="007C0BEA" w:rsidRDefault="007C0BEA">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8E3B6"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187</w:t>
    </w:r>
    <w:r>
      <w:rPr>
        <w:rStyle w:val="PageNumber"/>
        <w:rtl/>
      </w:rPr>
      <w:fldChar w:fldCharType="end"/>
    </w:r>
  </w:p>
  <w:p w14:paraId="31C4A4AB" w14:textId="77777777" w:rsidR="007C0BEA" w:rsidRDefault="007C0BEA">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5DD59"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220</w:t>
    </w:r>
    <w:r>
      <w:rPr>
        <w:rStyle w:val="PageNumber"/>
        <w:rtl/>
      </w:rPr>
      <w:fldChar w:fldCharType="end"/>
    </w:r>
  </w:p>
  <w:p w14:paraId="3AC96F22" w14:textId="77777777" w:rsidR="007C0BEA" w:rsidRDefault="007C0BEA">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44B1E"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351</w:t>
    </w:r>
    <w:r>
      <w:rPr>
        <w:rStyle w:val="PageNumber"/>
        <w:rtl/>
      </w:rPr>
      <w:fldChar w:fldCharType="end"/>
    </w:r>
  </w:p>
  <w:p w14:paraId="652274E5" w14:textId="77777777" w:rsidR="007C0BEA" w:rsidRDefault="007C0BEA">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9EC7C"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357</w:t>
    </w:r>
    <w:r>
      <w:rPr>
        <w:rStyle w:val="PageNumber"/>
        <w:rtl/>
      </w:rPr>
      <w:fldChar w:fldCharType="end"/>
    </w:r>
  </w:p>
  <w:p w14:paraId="6452050C" w14:textId="77777777" w:rsidR="007C0BEA" w:rsidRDefault="007C0BEA">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8888F"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354</w:t>
    </w:r>
    <w:r>
      <w:rPr>
        <w:rStyle w:val="PageNumber"/>
        <w:rtl/>
      </w:rPr>
      <w:fldChar w:fldCharType="end"/>
    </w:r>
  </w:p>
  <w:p w14:paraId="2A6BB33D" w14:textId="77777777" w:rsidR="007C0BEA" w:rsidRDefault="007C0BEA">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56C49"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362</w:t>
    </w:r>
    <w:r>
      <w:rPr>
        <w:rStyle w:val="PageNumber"/>
        <w:rtl/>
      </w:rPr>
      <w:fldChar w:fldCharType="end"/>
    </w:r>
  </w:p>
  <w:p w14:paraId="3F27F952" w14:textId="77777777" w:rsidR="007C0BEA" w:rsidRDefault="007C0BEA">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E7F5D"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358</w:t>
    </w:r>
    <w:r>
      <w:rPr>
        <w:rStyle w:val="PageNumber"/>
        <w:rtl/>
      </w:rPr>
      <w:fldChar w:fldCharType="end"/>
    </w:r>
  </w:p>
  <w:p w14:paraId="3BE8D985" w14:textId="77777777" w:rsidR="007C0BEA" w:rsidRDefault="007C0BEA">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CAA06"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366</w:t>
    </w:r>
    <w:r>
      <w:rPr>
        <w:rStyle w:val="PageNumber"/>
        <w:rtl/>
      </w:rPr>
      <w:fldChar w:fldCharType="end"/>
    </w:r>
  </w:p>
  <w:p w14:paraId="6423780D" w14:textId="77777777" w:rsidR="007C0BEA" w:rsidRDefault="007C0BE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2100F" w14:textId="77777777" w:rsidR="007C0BEA" w:rsidRPr="0082136E" w:rsidRDefault="007C0BEA" w:rsidP="009040EA">
    <w:pPr>
      <w:spacing w:line="216" w:lineRule="auto"/>
      <w:jc w:val="center"/>
      <w:rPr>
        <w:spacing w:val="-4"/>
        <w:sz w:val="28"/>
      </w:rPr>
    </w:pPr>
    <w:r w:rsidRPr="0082136E">
      <w:rPr>
        <w:rFonts w:hint="cs"/>
        <w:spacing w:val="-4"/>
        <w:sz w:val="28"/>
        <w:rtl/>
      </w:rPr>
      <w:t>(</w:t>
    </w:r>
    <w:r>
      <w:rPr>
        <w:rFonts w:hint="cs"/>
        <w:spacing w:val="-4"/>
        <w:sz w:val="28"/>
        <w:rtl/>
      </w:rPr>
      <w:t>دو</w:t>
    </w:r>
    <w:r w:rsidRPr="0082136E">
      <w:rPr>
        <w:rFonts w:hint="cs"/>
        <w:spacing w:val="-4"/>
        <w:sz w:val="28"/>
        <w:rtl/>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759D3" w14:textId="77777777" w:rsidR="007C0BEA" w:rsidRDefault="007C0BEA" w:rsidP="006E339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61769">
      <w:rPr>
        <w:rStyle w:val="PageNumber"/>
        <w:noProof/>
        <w:rtl/>
      </w:rPr>
      <w:t>365</w:t>
    </w:r>
    <w:r>
      <w:rPr>
        <w:rStyle w:val="PageNumber"/>
        <w:rtl/>
      </w:rPr>
      <w:fldChar w:fldCharType="end"/>
    </w:r>
  </w:p>
  <w:p w14:paraId="355DE7CB" w14:textId="77777777" w:rsidR="007C0BEA" w:rsidRDefault="007C0BE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F696D" w14:textId="77777777" w:rsidR="007C0BEA" w:rsidRPr="0082136E" w:rsidRDefault="007C0BEA" w:rsidP="009040EA">
    <w:pPr>
      <w:spacing w:line="216" w:lineRule="auto"/>
      <w:jc w:val="center"/>
      <w:rPr>
        <w:spacing w:val="-4"/>
        <w:sz w:val="28"/>
      </w:rPr>
    </w:pPr>
    <w:r w:rsidRPr="0082136E">
      <w:rPr>
        <w:rFonts w:hint="cs"/>
        <w:spacing w:val="-4"/>
        <w:sz w:val="28"/>
        <w:rtl/>
      </w:rPr>
      <w:t>(</w:t>
    </w:r>
    <w:r>
      <w:rPr>
        <w:rFonts w:hint="cs"/>
        <w:spacing w:val="-4"/>
        <w:sz w:val="28"/>
        <w:rtl/>
        <w:lang w:val="en-US"/>
      </w:rPr>
      <w:t>سه</w:t>
    </w:r>
    <w:r w:rsidRPr="0082136E">
      <w:rPr>
        <w:rFonts w:hint="cs"/>
        <w:spacing w:val="-4"/>
        <w:sz w:val="28"/>
        <w:rtl/>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67B97" w14:textId="77777777" w:rsidR="007C0BEA" w:rsidRPr="0082136E" w:rsidRDefault="007C0BEA" w:rsidP="009040EA">
    <w:pPr>
      <w:spacing w:line="216" w:lineRule="auto"/>
      <w:jc w:val="center"/>
      <w:rPr>
        <w:spacing w:val="-4"/>
        <w:sz w:val="28"/>
      </w:rPr>
    </w:pPr>
    <w:r w:rsidRPr="0082136E">
      <w:rPr>
        <w:rFonts w:hint="cs"/>
        <w:spacing w:val="-4"/>
        <w:sz w:val="28"/>
        <w:rtl/>
      </w:rPr>
      <w:t>(</w:t>
    </w:r>
    <w:r>
      <w:rPr>
        <w:rFonts w:hint="cs"/>
        <w:spacing w:val="-4"/>
        <w:sz w:val="28"/>
        <w:rtl/>
        <w:lang w:val="en-US"/>
      </w:rPr>
      <w:t>ت</w:t>
    </w:r>
    <w:r w:rsidRPr="0082136E">
      <w:rPr>
        <w:rFonts w:hint="cs"/>
        <w:spacing w:val="-4"/>
        <w:sz w:val="28"/>
        <w:rtl/>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9784B" w14:textId="77777777" w:rsidR="007C0BEA" w:rsidRPr="0082136E" w:rsidRDefault="007C0BEA" w:rsidP="009A4ECC">
    <w:pPr>
      <w:spacing w:line="216" w:lineRule="auto"/>
      <w:jc w:val="center"/>
      <w:rPr>
        <w:spacing w:val="-4"/>
        <w:sz w:val="28"/>
      </w:rPr>
    </w:pPr>
    <w:r w:rsidRPr="0082136E">
      <w:rPr>
        <w:rFonts w:hint="cs"/>
        <w:spacing w:val="-4"/>
        <w:sz w:val="28"/>
        <w:rtl/>
      </w:rPr>
      <w:t>(</w:t>
    </w:r>
    <w:r>
      <w:rPr>
        <w:rFonts w:hint="cs"/>
        <w:spacing w:val="-4"/>
        <w:sz w:val="28"/>
        <w:rtl/>
        <w:lang w:val="en-US"/>
      </w:rPr>
      <w:t>چهار</w:t>
    </w:r>
    <w:r w:rsidRPr="0082136E">
      <w:rPr>
        <w:rFonts w:hint="cs"/>
        <w:spacing w:val="-4"/>
        <w:sz w:val="28"/>
        <w:rtl/>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20232" w14:textId="77777777" w:rsidR="004E4BC5" w:rsidRPr="00EB24D0" w:rsidRDefault="004E4BC5" w:rsidP="000957DE">
      <w:pPr>
        <w:pBdr>
          <w:top w:val="single" w:sz="6" w:space="1" w:color="auto"/>
        </w:pBdr>
        <w:rPr>
          <w:sz w:val="2"/>
          <w:szCs w:val="6"/>
          <w:rtl/>
        </w:rPr>
      </w:pPr>
    </w:p>
  </w:footnote>
  <w:footnote w:type="continuationSeparator" w:id="0">
    <w:p w14:paraId="19FDE04D" w14:textId="77777777" w:rsidR="004E4BC5" w:rsidRDefault="004E4BC5">
      <w:r>
        <w:continuationSeparator/>
      </w:r>
    </w:p>
  </w:footnote>
  <w:footnote w:type="continuationNotice" w:id="1">
    <w:p w14:paraId="03670E2D" w14:textId="77777777" w:rsidR="004E4BC5" w:rsidRDefault="004E4BC5"/>
  </w:footnote>
  <w:footnote w:id="2">
    <w:p w14:paraId="7567634B" w14:textId="77777777" w:rsidR="007C0BEA" w:rsidRDefault="007C0BEA" w:rsidP="00DF551C">
      <w:pPr>
        <w:pStyle w:val="FootnoteText"/>
        <w:ind w:left="227" w:hanging="227"/>
      </w:pPr>
      <w:r w:rsidRPr="00626C56">
        <w:rPr>
          <w:rStyle w:val="FootnoteReference"/>
          <w:rFonts w:cs="B Titr"/>
          <w:sz w:val="8"/>
          <w:szCs w:val="12"/>
          <w:vertAlign w:val="baseline"/>
          <w:rtl/>
        </w:rPr>
        <w:t>*</w:t>
      </w:r>
      <w:r>
        <w:rPr>
          <w:rtl/>
        </w:rPr>
        <w:t xml:space="preserve"> </w:t>
      </w:r>
      <w:r>
        <w:rPr>
          <w:rtl/>
        </w:rPr>
        <w:tab/>
      </w:r>
      <w:r>
        <w:rPr>
          <w:lang w:val="en-US"/>
        </w:rPr>
        <w:t>Annual Return</w:t>
      </w:r>
      <w:r>
        <w:rPr>
          <w:rFonts w:hint="cs"/>
          <w:rtl/>
        </w:rPr>
        <w:t xml:space="preserve"> منظور، اطلاعاتی چون نام بنگاه، شماره </w:t>
      </w:r>
      <w:r w:rsidRPr="005244BD">
        <w:rPr>
          <w:rFonts w:hint="cs"/>
          <w:rtl/>
        </w:rPr>
        <w:t>ثبت</w:t>
      </w:r>
      <w:r>
        <w:rPr>
          <w:rFonts w:hint="cs"/>
          <w:rtl/>
        </w:rPr>
        <w:t>، نوع بنگاه، نام مدیران، و</w:t>
      </w:r>
      <w:r>
        <w:rPr>
          <w:rFonts w:cs="Times New Roman" w:hint="eastAsia"/>
          <w:rtl/>
        </w:rPr>
        <w:t> …</w:t>
      </w:r>
      <w:r>
        <w:rPr>
          <w:rFonts w:hint="cs"/>
          <w:rtl/>
        </w:rPr>
        <w:t xml:space="preserve"> که باید هرساله به سازمان ناظر بر بورس (در</w:t>
      </w:r>
      <w:r>
        <w:rPr>
          <w:rFonts w:cs="Times New Roman" w:hint="eastAsia"/>
          <w:rtl/>
        </w:rPr>
        <w:t> </w:t>
      </w:r>
      <w:r>
        <w:rPr>
          <w:rFonts w:hint="cs"/>
          <w:rtl/>
        </w:rPr>
        <w:t>ایران، سازمان بورس و اوراق بهادار) ارائه شود.</w:t>
      </w:r>
    </w:p>
  </w:footnote>
  <w:footnote w:id="3">
    <w:p w14:paraId="46012D47" w14:textId="5B0FDEAE" w:rsidR="007C0BEA" w:rsidRPr="0099542F" w:rsidRDefault="007C0BEA" w:rsidP="0099542F">
      <w:pPr>
        <w:pStyle w:val="FootnoteText"/>
        <w:ind w:left="284" w:hanging="284"/>
      </w:pPr>
      <w:r w:rsidRPr="0099542F">
        <w:rPr>
          <w:rStyle w:val="FootnoteReference"/>
          <w:vertAlign w:val="baseline"/>
          <w:rtl/>
        </w:rPr>
        <w:t>*</w:t>
      </w:r>
      <w:r>
        <w:rPr>
          <w:rFonts w:hint="cs"/>
          <w:sz w:val="6"/>
          <w:szCs w:val="20"/>
          <w:rtl/>
        </w:rPr>
        <w:t xml:space="preserve">   </w:t>
      </w:r>
      <w:r w:rsidRPr="0099542F">
        <w:rPr>
          <w:rFonts w:hint="cs"/>
          <w:sz w:val="6"/>
          <w:szCs w:val="20"/>
          <w:rtl/>
        </w:rPr>
        <w:t>خروج انگلستان از اتحادیه اروپا (م).</w:t>
      </w:r>
    </w:p>
  </w:footnote>
  <w:footnote w:id="4">
    <w:p w14:paraId="1A593666" w14:textId="77777777" w:rsidR="007C0BEA" w:rsidRPr="00ED5614" w:rsidRDefault="007C0BEA" w:rsidP="00ED5614">
      <w:pPr>
        <w:pStyle w:val="FootnoteText"/>
        <w:spacing w:after="120"/>
        <w:rPr>
          <w:rtl/>
        </w:rPr>
      </w:pPr>
      <w:r w:rsidRPr="00332DE4">
        <w:rPr>
          <w:rStyle w:val="FootnoteReference"/>
          <w:vertAlign w:val="baseline"/>
          <w:rtl/>
        </w:rPr>
        <w:t>*</w:t>
      </w:r>
      <w:r>
        <w:rPr>
          <w:rtl/>
        </w:rPr>
        <w:t xml:space="preserve"> </w:t>
      </w:r>
      <w:r>
        <w:rPr>
          <w:rtl/>
        </w:rPr>
        <w:tab/>
      </w:r>
      <w:r w:rsidRPr="00ED5614">
        <w:rPr>
          <w:rFonts w:hint="cs"/>
          <w:rtl/>
        </w:rPr>
        <w:t>استاندارد بین‌المللی 240 (انگلستان و ایرلند) مقرر می‌دارد ریسک‌های مربوط به تحریف ناشی</w:t>
      </w:r>
      <w:r w:rsidRPr="00ED5614">
        <w:rPr>
          <w:rFonts w:cs="Times New Roman" w:hint="cs"/>
          <w:rtl/>
        </w:rPr>
        <w:t> </w:t>
      </w:r>
      <w:r w:rsidRPr="00ED5614">
        <w:rPr>
          <w:rFonts w:hint="cs"/>
          <w:rtl/>
        </w:rPr>
        <w:t>از تقلب باید ریسک‌های عمده تلقی شوند.</w:t>
      </w:r>
    </w:p>
  </w:footnote>
  <w:footnote w:id="5">
    <w:p w14:paraId="56F9781D" w14:textId="239FC863" w:rsidR="007C0BEA" w:rsidRPr="00591900" w:rsidRDefault="007C0BEA" w:rsidP="00591900">
      <w:pPr>
        <w:pStyle w:val="FootnoteText"/>
        <w:rPr>
          <w:spacing w:val="-2"/>
        </w:rPr>
      </w:pPr>
      <w:r w:rsidRPr="000B3614">
        <w:rPr>
          <w:rStyle w:val="FootnoteReference"/>
          <w:vertAlign w:val="baseline"/>
          <w:rtl/>
        </w:rPr>
        <w:t>*</w:t>
      </w:r>
      <w:r w:rsidRPr="000B3614">
        <w:rPr>
          <w:rtl/>
        </w:rPr>
        <w:t xml:space="preserve"> </w:t>
      </w:r>
      <w:r w:rsidRPr="000B3614">
        <w:rPr>
          <w:rtl/>
        </w:rPr>
        <w:tab/>
      </w:r>
      <w:r w:rsidRPr="00591900">
        <w:rPr>
          <w:rFonts w:hint="cs"/>
          <w:spacing w:val="-2"/>
          <w:rtl/>
        </w:rPr>
        <w:t>برای پول‌هایی که با</w:t>
      </w:r>
      <w:r w:rsidRPr="00591900">
        <w:rPr>
          <w:rFonts w:cs="Times New Roman" w:hint="cs"/>
          <w:spacing w:val="-2"/>
          <w:rtl/>
        </w:rPr>
        <w:t> </w:t>
      </w:r>
      <w:r w:rsidRPr="00591900">
        <w:rPr>
          <w:rFonts w:hint="cs"/>
          <w:spacing w:val="-2"/>
          <w:rtl/>
        </w:rPr>
        <w:t>ارزش اسمی یورو خیلی تفاوت دارند، اعداد جدول بالا باید به پول گزارشگری در تاریخ پایان سال تبدیل شوند.</w:t>
      </w:r>
    </w:p>
  </w:footnote>
  <w:footnote w:id="6">
    <w:p w14:paraId="6E6A2CED" w14:textId="77777777" w:rsidR="007C0BEA" w:rsidRPr="006F26E0" w:rsidRDefault="007C0BEA" w:rsidP="006C087E">
      <w:pPr>
        <w:pStyle w:val="FootnoteText"/>
        <w:bidi w:val="0"/>
        <w:rPr>
          <w:lang w:val="en-US"/>
        </w:rPr>
      </w:pPr>
      <w:r w:rsidRPr="00F0309A">
        <w:rPr>
          <w:rStyle w:val="FootnoteReference"/>
          <w:vertAlign w:val="baseline"/>
          <w:rtl/>
        </w:rPr>
        <w:t>*</w:t>
      </w:r>
      <w:r w:rsidRPr="00F0309A">
        <w:rPr>
          <w:rtl/>
        </w:rPr>
        <w:t xml:space="preserve"> </w:t>
      </w:r>
      <w:r>
        <w:tab/>
        <w:t>Revers Stress Testing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49575" w14:textId="77777777" w:rsidR="007C0BEA" w:rsidRPr="00AD13B6" w:rsidRDefault="007C0BEA" w:rsidP="00FA35C7">
    <w:pPr>
      <w:pStyle w:val="Header"/>
      <w:jc w:val="right"/>
      <w:rPr>
        <w:rFonts w:cs="B Zar"/>
        <w:b/>
        <w:bCs/>
        <w:sz w:val="20"/>
        <w:rtl/>
      </w:rPr>
    </w:pPr>
  </w:p>
  <w:tbl>
    <w:tblPr>
      <w:bidiVisual/>
      <w:tblW w:w="14210" w:type="dxa"/>
      <w:jc w:val="center"/>
      <w:tblLayout w:type="fixed"/>
      <w:tblLook w:val="0000" w:firstRow="0" w:lastRow="0" w:firstColumn="0" w:lastColumn="0" w:noHBand="0" w:noVBand="0"/>
    </w:tblPr>
    <w:tblGrid>
      <w:gridCol w:w="622"/>
      <w:gridCol w:w="4564"/>
      <w:gridCol w:w="6930"/>
      <w:gridCol w:w="2094"/>
    </w:tblGrid>
    <w:tr w:rsidR="007C0BEA" w14:paraId="40B8FD43" w14:textId="77777777" w:rsidTr="00FA35C7">
      <w:trPr>
        <w:trHeight w:hRule="exact" w:val="10206"/>
        <w:jc w:val="center"/>
      </w:trPr>
      <w:tc>
        <w:tcPr>
          <w:tcW w:w="622" w:type="dxa"/>
        </w:tcPr>
        <w:p w14:paraId="7EA67A59" w14:textId="77777777" w:rsidR="007C0BEA" w:rsidRDefault="007C0BEA" w:rsidP="00FA35C7">
          <w:pPr>
            <w:pStyle w:val="TitreTable"/>
            <w:rPr>
              <w:rtl/>
            </w:rPr>
          </w:pPr>
        </w:p>
      </w:tc>
      <w:tc>
        <w:tcPr>
          <w:tcW w:w="4564" w:type="dxa"/>
        </w:tcPr>
        <w:p w14:paraId="53B0A829" w14:textId="77777777" w:rsidR="007C0BEA" w:rsidRDefault="007C0BEA" w:rsidP="00FA35C7">
          <w:pPr>
            <w:pStyle w:val="TitreTable"/>
            <w:rPr>
              <w:rtl/>
            </w:rPr>
          </w:pPr>
        </w:p>
      </w:tc>
      <w:tc>
        <w:tcPr>
          <w:tcW w:w="6930" w:type="dxa"/>
        </w:tcPr>
        <w:p w14:paraId="3B300217" w14:textId="77777777" w:rsidR="007C0BEA" w:rsidRDefault="007C0BEA" w:rsidP="00FA35C7">
          <w:pPr>
            <w:pStyle w:val="TitreTable"/>
            <w:rPr>
              <w:rtl/>
            </w:rPr>
          </w:pPr>
        </w:p>
      </w:tc>
      <w:tc>
        <w:tcPr>
          <w:tcW w:w="2094" w:type="dxa"/>
        </w:tcPr>
        <w:p w14:paraId="3BCCF3FD" w14:textId="77777777" w:rsidR="007C0BEA" w:rsidRDefault="007C0BEA" w:rsidP="00FA35C7">
          <w:pPr>
            <w:pStyle w:val="TitreTable"/>
            <w:rPr>
              <w:rtl/>
            </w:rPr>
          </w:pPr>
        </w:p>
      </w:tc>
    </w:tr>
    <w:tr w:rsidR="007C0BEA" w14:paraId="5328DD98" w14:textId="77777777" w:rsidTr="00FA35C7">
      <w:trPr>
        <w:jc w:val="center"/>
      </w:trPr>
      <w:tc>
        <w:tcPr>
          <w:tcW w:w="622" w:type="dxa"/>
        </w:tcPr>
        <w:p w14:paraId="13D8D0B4" w14:textId="77777777" w:rsidR="007C0BEA" w:rsidRDefault="007C0BEA" w:rsidP="00FA35C7">
          <w:pPr>
            <w:pStyle w:val="TitreTable"/>
            <w:rPr>
              <w:rtl/>
            </w:rPr>
          </w:pPr>
        </w:p>
      </w:tc>
      <w:tc>
        <w:tcPr>
          <w:tcW w:w="4564" w:type="dxa"/>
        </w:tcPr>
        <w:p w14:paraId="7FCB494D" w14:textId="77777777" w:rsidR="007C0BEA" w:rsidRDefault="007C0BEA" w:rsidP="00FA35C7">
          <w:pPr>
            <w:pStyle w:val="TitreTable"/>
            <w:rPr>
              <w:rtl/>
            </w:rPr>
          </w:pPr>
        </w:p>
      </w:tc>
      <w:tc>
        <w:tcPr>
          <w:tcW w:w="6930" w:type="dxa"/>
        </w:tcPr>
        <w:p w14:paraId="34C80CDA" w14:textId="77777777" w:rsidR="007C0BEA" w:rsidRDefault="007C0BEA" w:rsidP="00FA35C7">
          <w:pPr>
            <w:pStyle w:val="TitreTable"/>
            <w:rPr>
              <w:rtl/>
            </w:rPr>
          </w:pPr>
        </w:p>
      </w:tc>
      <w:tc>
        <w:tcPr>
          <w:tcW w:w="2094" w:type="dxa"/>
        </w:tcPr>
        <w:p w14:paraId="79A1E707" w14:textId="77777777" w:rsidR="007C0BEA" w:rsidRDefault="007C0BEA" w:rsidP="00FA35C7">
          <w:pPr>
            <w:pStyle w:val="TitreTable"/>
            <w:rPr>
              <w:rtl/>
            </w:rPr>
          </w:pPr>
        </w:p>
      </w:tc>
    </w:tr>
    <w:tr w:rsidR="007C0BEA" w14:paraId="1FA25E7C" w14:textId="77777777" w:rsidTr="00FA35C7">
      <w:trPr>
        <w:trHeight w:hRule="exact" w:val="8505"/>
        <w:jc w:val="center"/>
      </w:trPr>
      <w:tc>
        <w:tcPr>
          <w:tcW w:w="622" w:type="dxa"/>
        </w:tcPr>
        <w:p w14:paraId="61C9F931" w14:textId="77777777" w:rsidR="007C0BEA" w:rsidRDefault="007C0BEA" w:rsidP="00FA35C7">
          <w:pPr>
            <w:pStyle w:val="Radif"/>
            <w:rPr>
              <w:rtl/>
            </w:rPr>
          </w:pPr>
        </w:p>
      </w:tc>
      <w:tc>
        <w:tcPr>
          <w:tcW w:w="4564" w:type="dxa"/>
        </w:tcPr>
        <w:p w14:paraId="1C69B900" w14:textId="77777777" w:rsidR="007C0BEA" w:rsidRDefault="007C0BEA" w:rsidP="00FA35C7">
          <w:pPr>
            <w:pStyle w:val="ab"/>
            <w:rPr>
              <w:rtl/>
            </w:rPr>
          </w:pPr>
        </w:p>
      </w:tc>
      <w:tc>
        <w:tcPr>
          <w:tcW w:w="6930" w:type="dxa"/>
        </w:tcPr>
        <w:p w14:paraId="1EEAF391" w14:textId="77777777" w:rsidR="007C0BEA" w:rsidRPr="005E1B05" w:rsidRDefault="007C0BEA" w:rsidP="00FA35C7">
          <w:pPr>
            <w:pStyle w:val="NormalBase"/>
            <w:rPr>
              <w:rtl/>
            </w:rPr>
          </w:pPr>
        </w:p>
      </w:tc>
      <w:tc>
        <w:tcPr>
          <w:tcW w:w="2094" w:type="dxa"/>
        </w:tcPr>
        <w:p w14:paraId="368ECEDA" w14:textId="77777777" w:rsidR="007C0BEA" w:rsidRPr="005E1B05" w:rsidRDefault="007C0BEA" w:rsidP="00FA35C7">
          <w:pPr>
            <w:rPr>
              <w:rtl/>
            </w:rPr>
          </w:pPr>
        </w:p>
      </w:tc>
    </w:tr>
    <w:tr w:rsidR="007C0BEA" w14:paraId="0D02DE09" w14:textId="77777777" w:rsidTr="00FA35C7">
      <w:trPr>
        <w:trHeight w:hRule="exact" w:val="8505"/>
        <w:jc w:val="center"/>
      </w:trPr>
      <w:tc>
        <w:tcPr>
          <w:tcW w:w="622" w:type="dxa"/>
        </w:tcPr>
        <w:p w14:paraId="330F73FE" w14:textId="77777777" w:rsidR="007C0BEA" w:rsidRDefault="007C0BEA" w:rsidP="00FA35C7">
          <w:pPr>
            <w:pStyle w:val="Radif"/>
            <w:rPr>
              <w:rtl/>
            </w:rPr>
          </w:pPr>
        </w:p>
      </w:tc>
      <w:tc>
        <w:tcPr>
          <w:tcW w:w="4564" w:type="dxa"/>
        </w:tcPr>
        <w:p w14:paraId="72E1B2E8" w14:textId="77777777" w:rsidR="007C0BEA" w:rsidRDefault="007C0BEA" w:rsidP="00FA35C7">
          <w:pPr>
            <w:pStyle w:val="ab"/>
            <w:rPr>
              <w:rtl/>
            </w:rPr>
          </w:pPr>
        </w:p>
      </w:tc>
      <w:tc>
        <w:tcPr>
          <w:tcW w:w="6930" w:type="dxa"/>
        </w:tcPr>
        <w:p w14:paraId="5799741A" w14:textId="77777777" w:rsidR="007C0BEA" w:rsidRPr="005E1B05" w:rsidRDefault="007C0BEA" w:rsidP="00FA35C7">
          <w:pPr>
            <w:pStyle w:val="NormalBase"/>
            <w:rPr>
              <w:rtl/>
            </w:rPr>
          </w:pPr>
        </w:p>
      </w:tc>
      <w:tc>
        <w:tcPr>
          <w:tcW w:w="2094" w:type="dxa"/>
        </w:tcPr>
        <w:p w14:paraId="3507F305" w14:textId="77777777" w:rsidR="007C0BEA" w:rsidRPr="005E1B05" w:rsidRDefault="007C0BEA" w:rsidP="00FA35C7">
          <w:pPr>
            <w:rPr>
              <w:rtl/>
            </w:rPr>
          </w:pPr>
        </w:p>
      </w:tc>
    </w:tr>
  </w:tbl>
  <w:p w14:paraId="420CC33B" w14:textId="77777777" w:rsidR="007C0BEA" w:rsidRPr="00646D33" w:rsidRDefault="007C0BEA" w:rsidP="00FA35C7">
    <w:pPr>
      <w:pStyle w:val="Header"/>
      <w:jc w:val="left"/>
      <w:rPr>
        <w:rFonts w:cs="B Zar"/>
        <w:b/>
        <w:bCs/>
        <w:sz w:val="20"/>
        <w:rt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EBF8A" w14:textId="77777777" w:rsidR="007C0BEA" w:rsidRPr="00763D02" w:rsidRDefault="007C0BEA" w:rsidP="00593A0C">
    <w:pPr>
      <w:pStyle w:val="a7"/>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3BB883C9" w14:textId="77777777" w:rsidTr="00996A36">
      <w:tc>
        <w:tcPr>
          <w:cnfStyle w:val="001000000000" w:firstRow="0" w:lastRow="0" w:firstColumn="1" w:lastColumn="0" w:oddVBand="0" w:evenVBand="0" w:oddHBand="0" w:evenHBand="0" w:firstRowFirstColumn="0" w:firstRowLastColumn="0" w:lastRowFirstColumn="0" w:lastRowLastColumn="0"/>
          <w:tcW w:w="0" w:type="auto"/>
        </w:tcPr>
        <w:p w14:paraId="60905722" w14:textId="77777777" w:rsidR="007C0BEA" w:rsidRPr="00F14454" w:rsidRDefault="007C0BEA" w:rsidP="006E339F">
          <w:pPr>
            <w:rPr>
              <w:rtl/>
            </w:rPr>
          </w:pPr>
          <w:r w:rsidRPr="00F14454">
            <w:rPr>
              <w:rFonts w:hint="cs"/>
              <w:rtl/>
            </w:rPr>
            <w:t>نام صاحبکار:</w:t>
          </w:r>
        </w:p>
      </w:tc>
      <w:tc>
        <w:tcPr>
          <w:tcW w:w="2031" w:type="pct"/>
        </w:tcPr>
        <w:p w14:paraId="1C6BADC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9F6CA3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30A48DC3"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55"/>
      <w:gridCol w:w="3369"/>
      <w:gridCol w:w="1437"/>
    </w:tblGrid>
    <w:tr w:rsidR="007C0BEA" w:rsidRPr="00F14454" w14:paraId="5C77B6F9" w14:textId="77777777" w:rsidTr="00996A36">
      <w:tc>
        <w:tcPr>
          <w:cnfStyle w:val="001000000000" w:firstRow="0" w:lastRow="0" w:firstColumn="1" w:lastColumn="0" w:oddVBand="0" w:evenVBand="0" w:oddHBand="0" w:evenHBand="0" w:firstRowFirstColumn="0" w:firstRowLastColumn="0" w:lastRowFirstColumn="0" w:lastRowLastColumn="0"/>
          <w:tcW w:w="2348" w:type="pct"/>
        </w:tcPr>
        <w:p w14:paraId="33DF4037" w14:textId="77777777" w:rsidR="007C0BEA" w:rsidRPr="00F14454" w:rsidRDefault="007C0BEA" w:rsidP="006E339F">
          <w:pPr>
            <w:rPr>
              <w:rtl/>
            </w:rPr>
          </w:pPr>
          <w:r>
            <w:rPr>
              <w:rFonts w:hint="cs"/>
              <w:rtl/>
            </w:rPr>
            <w:t>تکمیل‌کننده</w:t>
          </w:r>
          <w:r w:rsidRPr="00F14454">
            <w:rPr>
              <w:rFonts w:hint="cs"/>
              <w:rtl/>
            </w:rPr>
            <w:t>:</w:t>
          </w:r>
        </w:p>
      </w:tc>
      <w:tc>
        <w:tcPr>
          <w:tcW w:w="1859" w:type="pct"/>
        </w:tcPr>
        <w:p w14:paraId="16AF57A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93" w:type="pct"/>
        </w:tcPr>
        <w:p w14:paraId="5FC32538" w14:textId="55A1663F" w:rsidR="007C0BEA" w:rsidRPr="00F14454" w:rsidRDefault="007C0BEA" w:rsidP="00CA45F8">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D2</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141DF4AF" w14:textId="77777777" w:rsidTr="00996A36">
      <w:tc>
        <w:tcPr>
          <w:cnfStyle w:val="001000000000" w:firstRow="0" w:lastRow="0" w:firstColumn="1" w:lastColumn="0" w:oddVBand="0" w:evenVBand="0" w:oddHBand="0" w:evenHBand="0" w:firstRowFirstColumn="0" w:firstRowLastColumn="0" w:lastRowFirstColumn="0" w:lastRowLastColumn="0"/>
          <w:tcW w:w="2348" w:type="pct"/>
        </w:tcPr>
        <w:p w14:paraId="77B3624B" w14:textId="77777777" w:rsidR="007C0BEA" w:rsidRPr="00FE677E" w:rsidRDefault="007C0BEA" w:rsidP="006E339F">
          <w:pPr>
            <w:rPr>
              <w:rFonts w:cs="Times New Roman"/>
              <w:rtl/>
            </w:rPr>
          </w:pPr>
          <w:r>
            <w:rPr>
              <w:rFonts w:hint="cs"/>
              <w:rtl/>
            </w:rPr>
            <w:t>بررسی‌کننده:</w:t>
          </w:r>
        </w:p>
      </w:tc>
      <w:tc>
        <w:tcPr>
          <w:tcW w:w="2652" w:type="pct"/>
          <w:gridSpan w:val="2"/>
        </w:tcPr>
        <w:p w14:paraId="37CED06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C409B50" w14:textId="77777777" w:rsidR="007C0BEA" w:rsidRPr="007B2264" w:rsidRDefault="007C0BEA" w:rsidP="00136271">
    <w:pPr>
      <w:pStyle w:val="Heading1-Asli-Edame"/>
      <w:rPr>
        <w:rtl/>
      </w:rPr>
    </w:pPr>
    <w:r>
      <w:rPr>
        <w:rFonts w:hint="cs"/>
        <w:rtl/>
      </w:rPr>
      <w:t>کاربرگ -  تداوم فعالیت</w:t>
    </w:r>
    <w:r w:rsidRPr="00083036">
      <w:rPr>
        <w:rFonts w:hint="cs"/>
        <w:sz w:val="16"/>
        <w:szCs w:val="18"/>
        <w:rtl/>
      </w:rPr>
      <w:t xml:space="preserve"> (ادامه)</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23A7818" w14:textId="77777777" w:rsidTr="00996A36">
      <w:tc>
        <w:tcPr>
          <w:cnfStyle w:val="001000000000" w:firstRow="0" w:lastRow="0" w:firstColumn="1" w:lastColumn="0" w:oddVBand="0" w:evenVBand="0" w:oddHBand="0" w:evenHBand="0" w:firstRowFirstColumn="0" w:firstRowLastColumn="0" w:lastRowFirstColumn="0" w:lastRowLastColumn="0"/>
          <w:tcW w:w="0" w:type="auto"/>
        </w:tcPr>
        <w:p w14:paraId="6CFEB419" w14:textId="77777777" w:rsidR="007C0BEA" w:rsidRPr="00F14454" w:rsidRDefault="007C0BEA" w:rsidP="006E339F">
          <w:pPr>
            <w:rPr>
              <w:rtl/>
            </w:rPr>
          </w:pPr>
          <w:r w:rsidRPr="00F14454">
            <w:rPr>
              <w:rFonts w:hint="cs"/>
              <w:rtl/>
            </w:rPr>
            <w:t>نام صاحبکار:</w:t>
          </w:r>
        </w:p>
      </w:tc>
      <w:tc>
        <w:tcPr>
          <w:tcW w:w="2031" w:type="pct"/>
        </w:tcPr>
        <w:p w14:paraId="025024A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79A36F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281E1892"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4FF7C872"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25A16970"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3C56C3B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79EBE4F" w14:textId="7DD7B8EB" w:rsidR="007C0BEA" w:rsidRPr="00F14454" w:rsidRDefault="007C0BEA" w:rsidP="00FC3BF4">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D</w:t>
          </w:r>
          <w:r w:rsidR="00FC3BF4">
            <w:t>2</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C9C7CC1"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6FD19EE5"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57C99D1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A6AEC8D" w14:textId="77777777" w:rsidR="007C0BEA" w:rsidRPr="007A2023" w:rsidRDefault="007C0BEA" w:rsidP="00E644AB">
    <w:pPr>
      <w:pStyle w:val="a7"/>
      <w:rPr>
        <w:rtl/>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560A2" w14:textId="77777777" w:rsidR="007C0BEA" w:rsidRPr="00140706" w:rsidRDefault="007C0BEA" w:rsidP="00140706">
    <w:pPr>
      <w:pStyle w:val="Header"/>
      <w:rPr>
        <w:szCs w:val="22"/>
        <w:rtl/>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DA1E6" w14:textId="77777777" w:rsidR="007C0BEA" w:rsidRPr="007A2023" w:rsidRDefault="007C0BEA" w:rsidP="006E339F">
    <w:pPr>
      <w:pStyle w:val="Header"/>
      <w:rPr>
        <w:sz w:val="8"/>
        <w:szCs w:val="6"/>
        <w:rtl/>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DDA81DD" w14:textId="77777777" w:rsidTr="005C69BD">
      <w:tc>
        <w:tcPr>
          <w:cnfStyle w:val="001000000000" w:firstRow="0" w:lastRow="0" w:firstColumn="1" w:lastColumn="0" w:oddVBand="0" w:evenVBand="0" w:oddHBand="0" w:evenHBand="0" w:firstRowFirstColumn="0" w:firstRowLastColumn="0" w:lastRowFirstColumn="0" w:lastRowLastColumn="0"/>
          <w:tcW w:w="0" w:type="auto"/>
        </w:tcPr>
        <w:p w14:paraId="2AD33C57" w14:textId="77777777" w:rsidR="007C0BEA" w:rsidRPr="00F14454" w:rsidRDefault="007C0BEA" w:rsidP="006E339F">
          <w:pPr>
            <w:rPr>
              <w:rtl/>
            </w:rPr>
          </w:pPr>
          <w:r w:rsidRPr="00F14454">
            <w:rPr>
              <w:rFonts w:hint="cs"/>
              <w:rtl/>
            </w:rPr>
            <w:t>نام صاحبکار:</w:t>
          </w:r>
        </w:p>
      </w:tc>
      <w:tc>
        <w:tcPr>
          <w:tcW w:w="2031" w:type="pct"/>
        </w:tcPr>
        <w:p w14:paraId="04BEAC6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21E79F6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2B4E083"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0B361B8D" w14:textId="77777777" w:rsidTr="005C69BD">
      <w:tc>
        <w:tcPr>
          <w:cnfStyle w:val="001000000000" w:firstRow="0" w:lastRow="0" w:firstColumn="1" w:lastColumn="0" w:oddVBand="0" w:evenVBand="0" w:oddHBand="0" w:evenHBand="0" w:firstRowFirstColumn="0" w:firstRowLastColumn="0" w:lastRowFirstColumn="0" w:lastRowLastColumn="0"/>
          <w:tcW w:w="2360" w:type="pct"/>
        </w:tcPr>
        <w:p w14:paraId="0015EAA5"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63D7626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8E6040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471426">
            <w:t>E1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0A1A3A40" w14:textId="77777777" w:rsidTr="005C69BD">
      <w:tc>
        <w:tcPr>
          <w:cnfStyle w:val="001000000000" w:firstRow="0" w:lastRow="0" w:firstColumn="1" w:lastColumn="0" w:oddVBand="0" w:evenVBand="0" w:oddHBand="0" w:evenHBand="0" w:firstRowFirstColumn="0" w:firstRowLastColumn="0" w:lastRowFirstColumn="0" w:lastRowLastColumn="0"/>
          <w:tcW w:w="2360" w:type="pct"/>
        </w:tcPr>
        <w:p w14:paraId="35CBA5DF" w14:textId="77777777" w:rsidR="007C0BEA" w:rsidRPr="00FE677E" w:rsidRDefault="007C0BEA" w:rsidP="006E339F">
          <w:pPr>
            <w:rPr>
              <w:rFonts w:cs="Times New Roman"/>
              <w:rtl/>
            </w:rPr>
          </w:pPr>
          <w:r>
            <w:rPr>
              <w:rFonts w:hint="cs"/>
              <w:rtl/>
            </w:rPr>
            <w:t>بررسی‌کننده:</w:t>
          </w:r>
        </w:p>
      </w:tc>
      <w:tc>
        <w:tcPr>
          <w:tcW w:w="2640" w:type="pct"/>
          <w:gridSpan w:val="2"/>
        </w:tcPr>
        <w:p w14:paraId="60A737F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2B395BFA" w14:textId="77777777" w:rsidR="007C0BEA" w:rsidRPr="00C844DF" w:rsidRDefault="007C0BEA" w:rsidP="00136271">
    <w:pPr>
      <w:pStyle w:val="Heading1-Asli-Edame"/>
      <w:spacing w:after="40"/>
    </w:pPr>
    <w:r>
      <w:rPr>
        <w:rtl/>
      </w:rPr>
      <w:t>دارا</w:t>
    </w:r>
    <w:r>
      <w:rPr>
        <w:rFonts w:hint="cs"/>
        <w:rtl/>
      </w:rPr>
      <w:t>یی‌های</w:t>
    </w:r>
    <w:r w:rsidRPr="00C844DF">
      <w:rPr>
        <w:rFonts w:hint="cs"/>
        <w:rtl/>
      </w:rPr>
      <w:t xml:space="preserve"> نامشهود - خلاصه </w:t>
    </w:r>
    <w:r w:rsidRPr="00B60158">
      <w:rPr>
        <w:rFonts w:hint="cs"/>
        <w:rtl/>
      </w:rPr>
      <w:t>رسیدگی‌ها</w:t>
    </w:r>
    <w:r>
      <w:rPr>
        <w:rFonts w:hint="cs"/>
        <w:sz w:val="16"/>
        <w:szCs w:val="18"/>
        <w:rtl/>
      </w:rPr>
      <w:t xml:space="preserve"> </w:t>
    </w:r>
    <w:r w:rsidRPr="00C844DF">
      <w:rPr>
        <w:rFonts w:hint="cs"/>
        <w:sz w:val="16"/>
        <w:szCs w:val="18"/>
        <w:rtl/>
      </w:rPr>
      <w:t>(ادامه)</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6DFCC823" w14:textId="77777777" w:rsidTr="00996A36">
      <w:tc>
        <w:tcPr>
          <w:cnfStyle w:val="001000000000" w:firstRow="0" w:lastRow="0" w:firstColumn="1" w:lastColumn="0" w:oddVBand="0" w:evenVBand="0" w:oddHBand="0" w:evenHBand="0" w:firstRowFirstColumn="0" w:firstRowLastColumn="0" w:lastRowFirstColumn="0" w:lastRowLastColumn="0"/>
          <w:tcW w:w="0" w:type="auto"/>
        </w:tcPr>
        <w:p w14:paraId="21598A02" w14:textId="77777777" w:rsidR="007C0BEA" w:rsidRPr="00F14454" w:rsidRDefault="007C0BEA" w:rsidP="006E339F">
          <w:pPr>
            <w:rPr>
              <w:rtl/>
            </w:rPr>
          </w:pPr>
          <w:r w:rsidRPr="00F14454">
            <w:rPr>
              <w:rFonts w:hint="cs"/>
              <w:rtl/>
            </w:rPr>
            <w:t>نام صاحبکار:</w:t>
          </w:r>
        </w:p>
      </w:tc>
      <w:tc>
        <w:tcPr>
          <w:tcW w:w="2031" w:type="pct"/>
        </w:tcPr>
        <w:p w14:paraId="0310393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206F6ED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596CBDF"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97FAD58"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5517E5BB"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10D507D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79B3CF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471426">
            <w:t>E1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FFBAA50"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3229F757"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0F028D8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24C1A318" w14:textId="77777777" w:rsidR="007C0BEA" w:rsidRPr="007A2023" w:rsidRDefault="007C0BEA" w:rsidP="00E644AB">
    <w:pPr>
      <w:pStyle w:val="a7"/>
      <w:rPr>
        <w:rtl/>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1D68982" w14:textId="77777777" w:rsidTr="00996A36">
      <w:tc>
        <w:tcPr>
          <w:cnfStyle w:val="001000000000" w:firstRow="0" w:lastRow="0" w:firstColumn="1" w:lastColumn="0" w:oddVBand="0" w:evenVBand="0" w:oddHBand="0" w:evenHBand="0" w:firstRowFirstColumn="0" w:firstRowLastColumn="0" w:lastRowFirstColumn="0" w:lastRowLastColumn="0"/>
          <w:tcW w:w="0" w:type="auto"/>
        </w:tcPr>
        <w:p w14:paraId="4C7C463F" w14:textId="77777777" w:rsidR="007C0BEA" w:rsidRPr="00F14454" w:rsidRDefault="007C0BEA" w:rsidP="006E339F">
          <w:pPr>
            <w:rPr>
              <w:rtl/>
            </w:rPr>
          </w:pPr>
          <w:r w:rsidRPr="00F14454">
            <w:rPr>
              <w:rFonts w:hint="cs"/>
              <w:rtl/>
            </w:rPr>
            <w:t>نام صاحبکار:</w:t>
          </w:r>
        </w:p>
      </w:tc>
      <w:tc>
        <w:tcPr>
          <w:tcW w:w="2031" w:type="pct"/>
        </w:tcPr>
        <w:p w14:paraId="569FB59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4805CEA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3E65FEB8"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15795BE5"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69E99F0D"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4287972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6BDABE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E3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368202DE"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6BC72DE4" w14:textId="77777777" w:rsidR="007C0BEA" w:rsidRPr="00FE677E" w:rsidRDefault="007C0BEA" w:rsidP="006E339F">
          <w:pPr>
            <w:rPr>
              <w:rFonts w:cs="Times New Roman"/>
              <w:rtl/>
            </w:rPr>
          </w:pPr>
          <w:r>
            <w:rPr>
              <w:rFonts w:hint="cs"/>
              <w:rtl/>
            </w:rPr>
            <w:t>بررسی‌کننده:</w:t>
          </w:r>
        </w:p>
      </w:tc>
      <w:tc>
        <w:tcPr>
          <w:tcW w:w="2640" w:type="pct"/>
          <w:gridSpan w:val="2"/>
        </w:tcPr>
        <w:p w14:paraId="53386B8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4B4DCE9" w14:textId="77777777" w:rsidR="007C0BEA" w:rsidRPr="00C844DF" w:rsidRDefault="007C0BEA" w:rsidP="00136271">
    <w:pPr>
      <w:pStyle w:val="Heading1-Asli-Edame"/>
    </w:pPr>
    <w:r>
      <w:rPr>
        <w:rFonts w:hint="cs"/>
        <w:rtl/>
      </w:rPr>
      <w:t>کاربرگ - دارایی‌های نامشهود</w:t>
    </w:r>
    <w:r w:rsidRPr="00C844DF">
      <w:rPr>
        <w:rFonts w:hint="cs"/>
        <w:sz w:val="16"/>
        <w:szCs w:val="18"/>
        <w:rtl/>
      </w:rPr>
      <w:t xml:space="preserve"> (ادامه)</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094B9836" w14:textId="77777777" w:rsidTr="00996A36">
      <w:tc>
        <w:tcPr>
          <w:cnfStyle w:val="001000000000" w:firstRow="0" w:lastRow="0" w:firstColumn="1" w:lastColumn="0" w:oddVBand="0" w:evenVBand="0" w:oddHBand="0" w:evenHBand="0" w:firstRowFirstColumn="0" w:firstRowLastColumn="0" w:lastRowFirstColumn="0" w:lastRowLastColumn="0"/>
          <w:tcW w:w="0" w:type="auto"/>
        </w:tcPr>
        <w:p w14:paraId="1C243792" w14:textId="77777777" w:rsidR="007C0BEA" w:rsidRPr="00F14454" w:rsidRDefault="007C0BEA" w:rsidP="006E339F">
          <w:pPr>
            <w:rPr>
              <w:rtl/>
            </w:rPr>
          </w:pPr>
          <w:r w:rsidRPr="00F14454">
            <w:rPr>
              <w:rFonts w:hint="cs"/>
              <w:rtl/>
            </w:rPr>
            <w:t>نام صاحبکار:</w:t>
          </w:r>
        </w:p>
      </w:tc>
      <w:tc>
        <w:tcPr>
          <w:tcW w:w="2031" w:type="pct"/>
        </w:tcPr>
        <w:p w14:paraId="34749A0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844FA8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341B05A4"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18FD17D7"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0BB43CFF"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1C94C30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209B1F7" w14:textId="77777777" w:rsidR="007C0BEA" w:rsidRPr="00F14454" w:rsidRDefault="007C0BEA" w:rsidP="0017754C">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E3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5230CDC2"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4088550B"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49335AD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5527BA5" w14:textId="77777777" w:rsidR="007C0BEA" w:rsidRPr="007A2023" w:rsidRDefault="007C0BEA" w:rsidP="00E644AB">
    <w:pPr>
      <w:pStyle w:val="a7"/>
      <w:rPr>
        <w:rtl/>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72231F1C" w14:textId="77777777" w:rsidTr="006E339F">
      <w:tc>
        <w:tcPr>
          <w:tcW w:w="0" w:type="auto"/>
        </w:tcPr>
        <w:p w14:paraId="12B929E4" w14:textId="77777777" w:rsidR="007C0BEA" w:rsidRPr="00F14454" w:rsidRDefault="007C0BEA" w:rsidP="006E339F">
          <w:pPr>
            <w:rPr>
              <w:rtl/>
            </w:rPr>
          </w:pPr>
          <w:r w:rsidRPr="00F14454">
            <w:rPr>
              <w:rFonts w:hint="cs"/>
              <w:rtl/>
            </w:rPr>
            <w:t>نام صاحبکار:</w:t>
          </w:r>
        </w:p>
      </w:tc>
      <w:tc>
        <w:tcPr>
          <w:tcW w:w="2031" w:type="pct"/>
        </w:tcPr>
        <w:p w14:paraId="6488DA9B" w14:textId="77777777" w:rsidR="007C0BEA" w:rsidRPr="00F14454" w:rsidRDefault="007C0BEA" w:rsidP="006E339F">
          <w:pPr>
            <w:rPr>
              <w:b/>
              <w:bCs/>
            </w:rPr>
          </w:pPr>
          <w:r w:rsidRPr="00F14454">
            <w:rPr>
              <w:rFonts w:hint="cs"/>
              <w:rtl/>
            </w:rPr>
            <w:t>سال/ دوره مالی منتهی به:</w:t>
          </w:r>
        </w:p>
      </w:tc>
      <w:tc>
        <w:tcPr>
          <w:tcW w:w="1312" w:type="pct"/>
        </w:tcPr>
        <w:p w14:paraId="713750C9" w14:textId="77777777" w:rsidR="007C0BEA" w:rsidRPr="00F14454" w:rsidRDefault="007C0BEA" w:rsidP="006E339F">
          <w:r w:rsidRPr="00F14454">
            <w:rPr>
              <w:rFonts w:hint="cs"/>
              <w:rtl/>
            </w:rPr>
            <w:t>شماره پرونده</w:t>
          </w:r>
          <w:r>
            <w:rPr>
              <w:rFonts w:hint="cs"/>
              <w:rtl/>
            </w:rPr>
            <w:t>:</w:t>
          </w:r>
        </w:p>
      </w:tc>
    </w:tr>
  </w:tbl>
  <w:p w14:paraId="486D6B2F"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03CF5" w14:paraId="25C4A818" w14:textId="77777777" w:rsidTr="006E339F">
      <w:tc>
        <w:tcPr>
          <w:tcW w:w="2360" w:type="pct"/>
        </w:tcPr>
        <w:p w14:paraId="28B5C736"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60A833FD" w14:textId="77777777" w:rsidR="007C0BEA" w:rsidRPr="00F14454" w:rsidRDefault="007C0BEA" w:rsidP="006E339F">
          <w:pPr>
            <w:rPr>
              <w:b/>
              <w:bCs/>
            </w:rPr>
          </w:pPr>
          <w:r>
            <w:rPr>
              <w:rFonts w:hint="cs"/>
              <w:rtl/>
            </w:rPr>
            <w:t>تاریخ:</w:t>
          </w:r>
        </w:p>
      </w:tc>
      <w:tc>
        <w:tcPr>
          <w:tcW w:w="769" w:type="pct"/>
        </w:tcPr>
        <w:p w14:paraId="2FDF54CA"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r>
            <w:rPr>
              <w:rFonts w:ascii="Arial" w:hAnsi="Arial"/>
            </w:rPr>
            <w:t>E4</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3CE450E5" w14:textId="77777777" w:rsidTr="006E339F">
      <w:tc>
        <w:tcPr>
          <w:tcW w:w="2360" w:type="pct"/>
        </w:tcPr>
        <w:p w14:paraId="04716AFA" w14:textId="77777777" w:rsidR="007C0BEA" w:rsidRPr="00FE677E" w:rsidRDefault="007C0BEA" w:rsidP="006E339F">
          <w:pPr>
            <w:rPr>
              <w:rFonts w:cs="Times New Roman"/>
              <w:rtl/>
            </w:rPr>
          </w:pPr>
          <w:r>
            <w:rPr>
              <w:rFonts w:hint="cs"/>
              <w:rtl/>
            </w:rPr>
            <w:t>بررسی‌کننده:</w:t>
          </w:r>
        </w:p>
      </w:tc>
      <w:tc>
        <w:tcPr>
          <w:tcW w:w="2640" w:type="pct"/>
          <w:gridSpan w:val="2"/>
        </w:tcPr>
        <w:p w14:paraId="0E21AC86" w14:textId="77777777" w:rsidR="007C0BEA" w:rsidRPr="00F14454" w:rsidRDefault="007C0BEA" w:rsidP="006E339F">
          <w:r>
            <w:rPr>
              <w:rFonts w:hint="cs"/>
              <w:rtl/>
            </w:rPr>
            <w:t>تاریخ:</w:t>
          </w:r>
        </w:p>
      </w:tc>
    </w:tr>
  </w:tbl>
  <w:p w14:paraId="1E002E38" w14:textId="77777777" w:rsidR="007C0BEA" w:rsidRPr="00C844DF" w:rsidRDefault="007C0BEA" w:rsidP="003D7453">
    <w:pPr>
      <w:pStyle w:val="Heading1-aslipageone"/>
    </w:pPr>
    <w:r>
      <w:rPr>
        <w:rFonts w:hint="cs"/>
        <w:rtl/>
      </w:rPr>
      <w:t>کاربرگ - دارایی‌های نامشهود</w:t>
    </w:r>
    <w:r w:rsidRPr="00C844DF">
      <w:rPr>
        <w:rFonts w:hint="cs"/>
        <w:sz w:val="16"/>
        <w:szCs w:val="18"/>
        <w:rtl/>
      </w:rPr>
      <w:t xml:space="preserve"> (ادامه)</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1A0DCA6A" w14:textId="77777777" w:rsidTr="00996A36">
      <w:tc>
        <w:tcPr>
          <w:cnfStyle w:val="001000000000" w:firstRow="0" w:lastRow="0" w:firstColumn="1" w:lastColumn="0" w:oddVBand="0" w:evenVBand="0" w:oddHBand="0" w:evenHBand="0" w:firstRowFirstColumn="0" w:firstRowLastColumn="0" w:lastRowFirstColumn="0" w:lastRowLastColumn="0"/>
          <w:tcW w:w="0" w:type="auto"/>
        </w:tcPr>
        <w:p w14:paraId="198712DB" w14:textId="77777777" w:rsidR="007C0BEA" w:rsidRPr="00F14454" w:rsidRDefault="007C0BEA" w:rsidP="006E339F">
          <w:pPr>
            <w:rPr>
              <w:rtl/>
            </w:rPr>
          </w:pPr>
          <w:r w:rsidRPr="00F14454">
            <w:rPr>
              <w:rFonts w:hint="cs"/>
              <w:rtl/>
            </w:rPr>
            <w:t>نام صاحبکار:</w:t>
          </w:r>
        </w:p>
      </w:tc>
      <w:tc>
        <w:tcPr>
          <w:tcW w:w="2031" w:type="pct"/>
        </w:tcPr>
        <w:p w14:paraId="6DEB101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DD4DC2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E1AF1B1"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ED87C6F"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0AB6DB16"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23FF8EE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E1AA27E" w14:textId="77777777" w:rsidR="007C0BEA" w:rsidRPr="00F14454" w:rsidRDefault="007C0BEA" w:rsidP="008D55D7">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E4</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5D888B89"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522AA529"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490EF2E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A5DF2E4" w14:textId="77777777" w:rsidR="007C0BEA" w:rsidRPr="007A2023" w:rsidRDefault="007C0BEA" w:rsidP="00E644AB">
    <w:pPr>
      <w:pStyle w:val="a7"/>
      <w:rPr>
        <w:rt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75CFD" w14:textId="77777777" w:rsidR="007C0BEA" w:rsidRDefault="007C0BEA">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3EB73A99" w14:textId="77777777" w:rsidTr="006E339F">
      <w:tc>
        <w:tcPr>
          <w:tcW w:w="0" w:type="auto"/>
        </w:tcPr>
        <w:p w14:paraId="53DE00AE" w14:textId="77777777" w:rsidR="007C0BEA" w:rsidRPr="00F14454" w:rsidRDefault="007C0BEA" w:rsidP="006E339F">
          <w:pPr>
            <w:rPr>
              <w:rtl/>
            </w:rPr>
          </w:pPr>
          <w:r w:rsidRPr="00F14454">
            <w:rPr>
              <w:rFonts w:hint="cs"/>
              <w:rtl/>
            </w:rPr>
            <w:t>نام صاحبکار:</w:t>
          </w:r>
        </w:p>
      </w:tc>
      <w:tc>
        <w:tcPr>
          <w:tcW w:w="2031" w:type="pct"/>
        </w:tcPr>
        <w:p w14:paraId="06CCF020" w14:textId="77777777" w:rsidR="007C0BEA" w:rsidRPr="00F14454" w:rsidRDefault="007C0BEA" w:rsidP="006E339F">
          <w:pPr>
            <w:rPr>
              <w:b/>
              <w:bCs/>
            </w:rPr>
          </w:pPr>
          <w:r w:rsidRPr="00F14454">
            <w:rPr>
              <w:rFonts w:hint="cs"/>
              <w:rtl/>
            </w:rPr>
            <w:t>سال/ دوره مالی منتهی به:</w:t>
          </w:r>
        </w:p>
      </w:tc>
      <w:tc>
        <w:tcPr>
          <w:tcW w:w="1312" w:type="pct"/>
        </w:tcPr>
        <w:p w14:paraId="7F24B817" w14:textId="77777777" w:rsidR="007C0BEA" w:rsidRPr="00F14454" w:rsidRDefault="007C0BEA" w:rsidP="006E339F">
          <w:r w:rsidRPr="00F14454">
            <w:rPr>
              <w:rFonts w:hint="cs"/>
              <w:rtl/>
            </w:rPr>
            <w:t>شماره پرونده</w:t>
          </w:r>
          <w:r>
            <w:rPr>
              <w:rFonts w:hint="cs"/>
              <w:rtl/>
            </w:rPr>
            <w:t>:</w:t>
          </w:r>
        </w:p>
      </w:tc>
    </w:tr>
  </w:tbl>
  <w:p w14:paraId="164FDD2C"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46E95452" w14:textId="77777777" w:rsidTr="006E339F">
      <w:tc>
        <w:tcPr>
          <w:tcW w:w="2360" w:type="pct"/>
        </w:tcPr>
        <w:p w14:paraId="10E48F71"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2B5FAD35" w14:textId="77777777" w:rsidR="007C0BEA" w:rsidRPr="00F14454" w:rsidRDefault="007C0BEA" w:rsidP="006E339F">
          <w:pPr>
            <w:rPr>
              <w:b/>
              <w:bCs/>
            </w:rPr>
          </w:pPr>
          <w:r>
            <w:rPr>
              <w:rFonts w:hint="cs"/>
              <w:rtl/>
            </w:rPr>
            <w:t>تاریخ:</w:t>
          </w:r>
        </w:p>
      </w:tc>
      <w:tc>
        <w:tcPr>
          <w:tcW w:w="769" w:type="pct"/>
        </w:tcPr>
        <w:p w14:paraId="108484DA"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r>
            <w:rPr>
              <w:rFonts w:ascii="Arial" w:hAnsi="Arial"/>
            </w:rPr>
            <w:t>E5</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7DA51D6B" w14:textId="77777777" w:rsidTr="006E339F">
      <w:tc>
        <w:tcPr>
          <w:tcW w:w="2360" w:type="pct"/>
        </w:tcPr>
        <w:p w14:paraId="00549F51" w14:textId="77777777" w:rsidR="007C0BEA" w:rsidRPr="00FE677E" w:rsidRDefault="007C0BEA" w:rsidP="006E339F">
          <w:pPr>
            <w:rPr>
              <w:rFonts w:cs="Times New Roman"/>
              <w:rtl/>
            </w:rPr>
          </w:pPr>
          <w:r>
            <w:rPr>
              <w:rFonts w:hint="cs"/>
              <w:rtl/>
            </w:rPr>
            <w:t>بررسی‌کننده:</w:t>
          </w:r>
        </w:p>
      </w:tc>
      <w:tc>
        <w:tcPr>
          <w:tcW w:w="2640" w:type="pct"/>
          <w:gridSpan w:val="2"/>
        </w:tcPr>
        <w:p w14:paraId="49708B84" w14:textId="77777777" w:rsidR="007C0BEA" w:rsidRPr="00F14454" w:rsidRDefault="007C0BEA" w:rsidP="006E339F">
          <w:r>
            <w:rPr>
              <w:rFonts w:hint="cs"/>
              <w:rtl/>
            </w:rPr>
            <w:t>تاریخ:</w:t>
          </w:r>
        </w:p>
      </w:tc>
    </w:tr>
  </w:tbl>
  <w:p w14:paraId="426691A0" w14:textId="77777777" w:rsidR="007C0BEA" w:rsidRPr="00C844DF" w:rsidRDefault="007C0BEA" w:rsidP="003D7453">
    <w:pPr>
      <w:pStyle w:val="Heading1-aslipageone"/>
    </w:pPr>
    <w:r>
      <w:rPr>
        <w:rFonts w:hint="cs"/>
        <w:rtl/>
      </w:rPr>
      <w:t>کاربرگ - دارایی‌های نامشهود</w:t>
    </w:r>
    <w:r w:rsidRPr="00C844DF">
      <w:rPr>
        <w:rFonts w:hint="cs"/>
        <w:sz w:val="16"/>
        <w:szCs w:val="18"/>
        <w:rtl/>
      </w:rPr>
      <w:t xml:space="preserve"> (ادامه)</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19BF4A66" w14:textId="77777777" w:rsidTr="00996A36">
      <w:tc>
        <w:tcPr>
          <w:cnfStyle w:val="001000000000" w:firstRow="0" w:lastRow="0" w:firstColumn="1" w:lastColumn="0" w:oddVBand="0" w:evenVBand="0" w:oddHBand="0" w:evenHBand="0" w:firstRowFirstColumn="0" w:firstRowLastColumn="0" w:lastRowFirstColumn="0" w:lastRowLastColumn="0"/>
          <w:tcW w:w="0" w:type="auto"/>
        </w:tcPr>
        <w:p w14:paraId="77BEA951" w14:textId="77777777" w:rsidR="007C0BEA" w:rsidRPr="00F14454" w:rsidRDefault="007C0BEA" w:rsidP="006E339F">
          <w:pPr>
            <w:rPr>
              <w:rtl/>
            </w:rPr>
          </w:pPr>
          <w:r w:rsidRPr="00F14454">
            <w:rPr>
              <w:rFonts w:hint="cs"/>
              <w:rtl/>
            </w:rPr>
            <w:t>نام صاحبکار:</w:t>
          </w:r>
        </w:p>
      </w:tc>
      <w:tc>
        <w:tcPr>
          <w:tcW w:w="2031" w:type="pct"/>
        </w:tcPr>
        <w:p w14:paraId="687276A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A3E794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A95E7F8"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961B438"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43F108C8"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10EACBE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A9C4DCF" w14:textId="77777777" w:rsidR="007C0BEA" w:rsidRPr="00F14454" w:rsidRDefault="007C0BEA" w:rsidP="00F03CF5">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 xml:space="preserve">E5 </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059E82E1"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344BC720"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5A22D6F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2D0F927C" w14:textId="77777777" w:rsidR="007C0BEA" w:rsidRPr="007A2023" w:rsidRDefault="007C0BEA" w:rsidP="00E644AB">
    <w:pPr>
      <w:pStyle w:val="a7"/>
      <w:rPr>
        <w:rtl/>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20B0F664" w14:textId="77777777" w:rsidTr="006E339F">
      <w:tc>
        <w:tcPr>
          <w:tcW w:w="0" w:type="auto"/>
        </w:tcPr>
        <w:p w14:paraId="6A5C7764" w14:textId="77777777" w:rsidR="007C0BEA" w:rsidRPr="00F14454" w:rsidRDefault="007C0BEA" w:rsidP="006E339F">
          <w:pPr>
            <w:rPr>
              <w:rtl/>
            </w:rPr>
          </w:pPr>
          <w:r w:rsidRPr="00F14454">
            <w:rPr>
              <w:rFonts w:hint="cs"/>
              <w:rtl/>
            </w:rPr>
            <w:t>نام صاحبکار:</w:t>
          </w:r>
        </w:p>
      </w:tc>
      <w:tc>
        <w:tcPr>
          <w:tcW w:w="2031" w:type="pct"/>
        </w:tcPr>
        <w:p w14:paraId="785D1AFB" w14:textId="77777777" w:rsidR="007C0BEA" w:rsidRPr="00F14454" w:rsidRDefault="007C0BEA" w:rsidP="006E339F">
          <w:pPr>
            <w:rPr>
              <w:b/>
              <w:bCs/>
            </w:rPr>
          </w:pPr>
          <w:r w:rsidRPr="00F14454">
            <w:rPr>
              <w:rFonts w:hint="cs"/>
              <w:rtl/>
            </w:rPr>
            <w:t>سال/ دوره مالی منتهی به:</w:t>
          </w:r>
        </w:p>
      </w:tc>
      <w:tc>
        <w:tcPr>
          <w:tcW w:w="1312" w:type="pct"/>
        </w:tcPr>
        <w:p w14:paraId="26E0FF5A" w14:textId="77777777" w:rsidR="007C0BEA" w:rsidRPr="00F14454" w:rsidRDefault="007C0BEA" w:rsidP="006E339F">
          <w:r w:rsidRPr="00F14454">
            <w:rPr>
              <w:rFonts w:hint="cs"/>
              <w:rtl/>
            </w:rPr>
            <w:t>شماره پرونده</w:t>
          </w:r>
          <w:r>
            <w:rPr>
              <w:rFonts w:hint="cs"/>
              <w:rtl/>
            </w:rPr>
            <w:t>:</w:t>
          </w:r>
        </w:p>
      </w:tc>
    </w:tr>
  </w:tbl>
  <w:p w14:paraId="3FE913E0"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1BCA9AC5" w14:textId="77777777" w:rsidTr="006E339F">
      <w:tc>
        <w:tcPr>
          <w:tcW w:w="2360" w:type="pct"/>
        </w:tcPr>
        <w:p w14:paraId="6BAC3F08"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49FAFAC2" w14:textId="77777777" w:rsidR="007C0BEA" w:rsidRPr="00F14454" w:rsidRDefault="007C0BEA" w:rsidP="006E339F">
          <w:pPr>
            <w:rPr>
              <w:b/>
              <w:bCs/>
            </w:rPr>
          </w:pPr>
          <w:r>
            <w:rPr>
              <w:rFonts w:hint="cs"/>
              <w:rtl/>
            </w:rPr>
            <w:t>تاریخ:</w:t>
          </w:r>
        </w:p>
      </w:tc>
      <w:tc>
        <w:tcPr>
          <w:tcW w:w="769" w:type="pct"/>
        </w:tcPr>
        <w:p w14:paraId="3C72D10C" w14:textId="77777777" w:rsidR="007C0BEA" w:rsidRPr="00F14454" w:rsidRDefault="007C0BEA" w:rsidP="00987016">
          <w:pPr>
            <w:rPr>
              <w:rtl/>
            </w:rPr>
          </w:pPr>
          <w:r w:rsidRPr="005C3E37">
            <w:rPr>
              <w:rFonts w:hint="cs"/>
              <w:rtl/>
            </w:rPr>
            <w:t>عطف</w:t>
          </w:r>
          <w:r w:rsidRPr="007B2264">
            <w:rPr>
              <w:rFonts w:hint="cs"/>
              <w:rtl/>
            </w:rPr>
            <w:t>:</w:t>
          </w:r>
          <w:r>
            <w:rPr>
              <w:rStyle w:val="Hyperlink"/>
              <w:rFonts w:ascii="Arial" w:hAnsi="Arial"/>
              <w:color w:val="000000" w:themeColor="text1"/>
              <w:u w:val="none"/>
            </w:rPr>
            <w:t xml:space="preserve"> E6  </w:t>
          </w:r>
          <w:r>
            <w:rPr>
              <w:rStyle w:val="Hyperlink"/>
              <w:rFonts w:ascii="Arial" w:hAnsi="Arial"/>
              <w:color w:val="000000" w:themeColor="text1"/>
              <w:u w:val="none"/>
              <w:rtl/>
            </w:rPr>
            <w:t xml:space="preserve"> </w:t>
          </w:r>
        </w:p>
      </w:tc>
    </w:tr>
    <w:tr w:rsidR="007C0BEA" w:rsidRPr="00F14454" w14:paraId="28469814" w14:textId="77777777" w:rsidTr="006E339F">
      <w:tc>
        <w:tcPr>
          <w:tcW w:w="2360" w:type="pct"/>
        </w:tcPr>
        <w:p w14:paraId="46A03023" w14:textId="77777777" w:rsidR="007C0BEA" w:rsidRPr="00FE677E" w:rsidRDefault="007C0BEA" w:rsidP="006E339F">
          <w:pPr>
            <w:rPr>
              <w:rFonts w:cs="Times New Roman"/>
              <w:rtl/>
            </w:rPr>
          </w:pPr>
          <w:r>
            <w:rPr>
              <w:rFonts w:hint="cs"/>
              <w:rtl/>
            </w:rPr>
            <w:t>بررسی‌کننده:</w:t>
          </w:r>
        </w:p>
      </w:tc>
      <w:tc>
        <w:tcPr>
          <w:tcW w:w="2640" w:type="pct"/>
          <w:gridSpan w:val="2"/>
        </w:tcPr>
        <w:p w14:paraId="0A638DE1" w14:textId="77777777" w:rsidR="007C0BEA" w:rsidRPr="00F14454" w:rsidRDefault="007C0BEA" w:rsidP="006E339F">
          <w:r>
            <w:rPr>
              <w:rFonts w:hint="cs"/>
              <w:rtl/>
            </w:rPr>
            <w:t>تاریخ:</w:t>
          </w:r>
        </w:p>
      </w:tc>
    </w:tr>
  </w:tbl>
  <w:p w14:paraId="3744F89B" w14:textId="77777777" w:rsidR="007C0BEA" w:rsidRPr="00C844DF" w:rsidRDefault="007C0BEA" w:rsidP="003D7453">
    <w:pPr>
      <w:pStyle w:val="Heading1-aslipageone"/>
    </w:pPr>
    <w:r>
      <w:rPr>
        <w:rFonts w:hint="cs"/>
        <w:rtl/>
      </w:rPr>
      <w:t>کاربرگ - دارایی‌های نامشهود</w:t>
    </w:r>
    <w:r w:rsidRPr="00C844DF">
      <w:rPr>
        <w:rFonts w:hint="cs"/>
        <w:sz w:val="16"/>
        <w:szCs w:val="18"/>
        <w:rtl/>
      </w:rPr>
      <w:t xml:space="preserve"> (ادامه)</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1972898" w14:textId="77777777" w:rsidTr="005C69BD">
      <w:tc>
        <w:tcPr>
          <w:cnfStyle w:val="001000000000" w:firstRow="0" w:lastRow="0" w:firstColumn="1" w:lastColumn="0" w:oddVBand="0" w:evenVBand="0" w:oddHBand="0" w:evenHBand="0" w:firstRowFirstColumn="0" w:firstRowLastColumn="0" w:lastRowFirstColumn="0" w:lastRowLastColumn="0"/>
          <w:tcW w:w="0" w:type="auto"/>
        </w:tcPr>
        <w:p w14:paraId="26E3A7D4" w14:textId="77777777" w:rsidR="007C0BEA" w:rsidRPr="00F14454" w:rsidRDefault="007C0BEA" w:rsidP="006E339F">
          <w:pPr>
            <w:rPr>
              <w:rtl/>
            </w:rPr>
          </w:pPr>
          <w:r w:rsidRPr="00F14454">
            <w:rPr>
              <w:rFonts w:hint="cs"/>
              <w:rtl/>
            </w:rPr>
            <w:t>نام صاحبکار:</w:t>
          </w:r>
        </w:p>
      </w:tc>
      <w:tc>
        <w:tcPr>
          <w:tcW w:w="2031" w:type="pct"/>
        </w:tcPr>
        <w:p w14:paraId="06AA36D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4B06091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EFD3160"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987016" w14:paraId="79A53EE6" w14:textId="77777777" w:rsidTr="005C69BD">
      <w:tc>
        <w:tcPr>
          <w:cnfStyle w:val="001000000000" w:firstRow="0" w:lastRow="0" w:firstColumn="1" w:lastColumn="0" w:oddVBand="0" w:evenVBand="0" w:oddHBand="0" w:evenHBand="0" w:firstRowFirstColumn="0" w:firstRowLastColumn="0" w:lastRowFirstColumn="0" w:lastRowLastColumn="0"/>
          <w:tcW w:w="2360" w:type="pct"/>
        </w:tcPr>
        <w:p w14:paraId="325C07C4"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0FA2C68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72A68766" w14:textId="77777777" w:rsidR="007C0BEA" w:rsidRPr="00F14454" w:rsidRDefault="007C0BEA" w:rsidP="00987016">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 xml:space="preserve"> </w:t>
          </w:r>
          <w:r>
            <w:rPr>
              <w:rStyle w:val="Hyperlink"/>
              <w:color w:val="000000" w:themeColor="text1"/>
              <w:u w:val="none"/>
            </w:rPr>
            <w:t xml:space="preserve"> E6   </w:t>
          </w:r>
          <w:r>
            <w:rPr>
              <w:rStyle w:val="Hyperlink"/>
              <w:color w:val="000000" w:themeColor="text1"/>
              <w:u w:val="none"/>
              <w:rtl/>
            </w:rPr>
            <w:t xml:space="preserve"> </w:t>
          </w:r>
        </w:p>
      </w:tc>
    </w:tr>
    <w:tr w:rsidR="007C0BEA" w:rsidRPr="00F14454" w14:paraId="3EAF06F9" w14:textId="77777777" w:rsidTr="005C69BD">
      <w:tc>
        <w:tcPr>
          <w:cnfStyle w:val="001000000000" w:firstRow="0" w:lastRow="0" w:firstColumn="1" w:lastColumn="0" w:oddVBand="0" w:evenVBand="0" w:oddHBand="0" w:evenHBand="0" w:firstRowFirstColumn="0" w:firstRowLastColumn="0" w:lastRowFirstColumn="0" w:lastRowLastColumn="0"/>
          <w:tcW w:w="2360" w:type="pct"/>
        </w:tcPr>
        <w:p w14:paraId="536AFE81"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4AB28BE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BAB4C4E" w14:textId="77777777" w:rsidR="007C0BEA" w:rsidRPr="007A2023" w:rsidRDefault="007C0BEA" w:rsidP="00E644AB">
    <w:pPr>
      <w:pStyle w:val="a7"/>
      <w:rPr>
        <w:rtl/>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1F92B256" w14:textId="77777777" w:rsidTr="006E339F">
      <w:tc>
        <w:tcPr>
          <w:tcW w:w="0" w:type="auto"/>
        </w:tcPr>
        <w:p w14:paraId="403ECE0A" w14:textId="77777777" w:rsidR="007C0BEA" w:rsidRPr="00F14454" w:rsidRDefault="007C0BEA" w:rsidP="006E339F">
          <w:pPr>
            <w:rPr>
              <w:rtl/>
            </w:rPr>
          </w:pPr>
          <w:r w:rsidRPr="00F14454">
            <w:rPr>
              <w:rFonts w:hint="cs"/>
              <w:rtl/>
            </w:rPr>
            <w:t>نام صاحبکار:</w:t>
          </w:r>
        </w:p>
      </w:tc>
      <w:tc>
        <w:tcPr>
          <w:tcW w:w="2031" w:type="pct"/>
        </w:tcPr>
        <w:p w14:paraId="447334A4" w14:textId="77777777" w:rsidR="007C0BEA" w:rsidRPr="00F14454" w:rsidRDefault="007C0BEA" w:rsidP="006E339F">
          <w:pPr>
            <w:rPr>
              <w:b/>
              <w:bCs/>
            </w:rPr>
          </w:pPr>
          <w:r w:rsidRPr="00F14454">
            <w:rPr>
              <w:rFonts w:hint="cs"/>
              <w:rtl/>
            </w:rPr>
            <w:t>سال/ دوره مالی منتهی به:</w:t>
          </w:r>
        </w:p>
      </w:tc>
      <w:tc>
        <w:tcPr>
          <w:tcW w:w="1312" w:type="pct"/>
        </w:tcPr>
        <w:p w14:paraId="12B75DB5" w14:textId="77777777" w:rsidR="007C0BEA" w:rsidRPr="00F14454" w:rsidRDefault="007C0BEA" w:rsidP="006E339F">
          <w:r w:rsidRPr="00F14454">
            <w:rPr>
              <w:rFonts w:hint="cs"/>
              <w:rtl/>
            </w:rPr>
            <w:t>شماره پرونده</w:t>
          </w:r>
          <w:r>
            <w:rPr>
              <w:rFonts w:hint="cs"/>
              <w:rtl/>
            </w:rPr>
            <w:t>:</w:t>
          </w:r>
        </w:p>
      </w:tc>
    </w:tr>
  </w:tbl>
  <w:p w14:paraId="59D04EF4"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5BC30506" w14:textId="77777777" w:rsidTr="006E339F">
      <w:tc>
        <w:tcPr>
          <w:tcW w:w="2360" w:type="pct"/>
        </w:tcPr>
        <w:p w14:paraId="2771CBF2"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53A9CC91" w14:textId="77777777" w:rsidR="007C0BEA" w:rsidRPr="00F14454" w:rsidRDefault="007C0BEA" w:rsidP="006E339F">
          <w:pPr>
            <w:rPr>
              <w:b/>
              <w:bCs/>
            </w:rPr>
          </w:pPr>
          <w:r>
            <w:rPr>
              <w:rFonts w:hint="cs"/>
              <w:rtl/>
            </w:rPr>
            <w:t>تاریخ:</w:t>
          </w:r>
        </w:p>
      </w:tc>
      <w:tc>
        <w:tcPr>
          <w:tcW w:w="769" w:type="pct"/>
        </w:tcPr>
        <w:p w14:paraId="3419C5B8" w14:textId="77777777" w:rsidR="007C0BEA" w:rsidRPr="00F14454" w:rsidRDefault="007C0BEA" w:rsidP="00987016">
          <w:pPr>
            <w:rPr>
              <w:rtl/>
            </w:rPr>
          </w:pPr>
          <w:r w:rsidRPr="005C3E37">
            <w:rPr>
              <w:rFonts w:hint="cs"/>
              <w:rtl/>
            </w:rPr>
            <w:t>عطف</w:t>
          </w:r>
          <w:r w:rsidRPr="007B2264">
            <w:rPr>
              <w:rFonts w:hint="cs"/>
              <w:rtl/>
            </w:rPr>
            <w:t>:</w:t>
          </w:r>
          <w:r w:rsidRPr="007B2264">
            <w:t xml:space="preserve"> </w:t>
          </w:r>
          <w:r>
            <w:rPr>
              <w:rFonts w:ascii="Arial" w:hAnsi="Arial"/>
            </w:rPr>
            <w:t xml:space="preserve"> </w:t>
          </w:r>
          <w:r>
            <w:rPr>
              <w:rStyle w:val="Hyperlink"/>
              <w:rFonts w:ascii="Arial" w:hAnsi="Arial"/>
              <w:color w:val="000000" w:themeColor="text1"/>
              <w:u w:val="none"/>
            </w:rPr>
            <w:t xml:space="preserve"> E7  </w:t>
          </w:r>
          <w:r>
            <w:rPr>
              <w:rStyle w:val="Hyperlink"/>
              <w:rFonts w:ascii="Arial" w:hAnsi="Arial"/>
              <w:color w:val="000000" w:themeColor="text1"/>
              <w:u w:val="none"/>
              <w:rtl/>
            </w:rPr>
            <w:t xml:space="preserve"> </w:t>
          </w:r>
        </w:p>
      </w:tc>
    </w:tr>
    <w:tr w:rsidR="007C0BEA" w:rsidRPr="00F14454" w14:paraId="05A09BE5" w14:textId="77777777" w:rsidTr="006E339F">
      <w:tc>
        <w:tcPr>
          <w:tcW w:w="2360" w:type="pct"/>
        </w:tcPr>
        <w:p w14:paraId="63A4A792" w14:textId="77777777" w:rsidR="007C0BEA" w:rsidRPr="00FE677E" w:rsidRDefault="007C0BEA" w:rsidP="006E339F">
          <w:pPr>
            <w:rPr>
              <w:rFonts w:cs="Times New Roman"/>
              <w:rtl/>
            </w:rPr>
          </w:pPr>
          <w:r>
            <w:rPr>
              <w:rFonts w:hint="cs"/>
              <w:rtl/>
            </w:rPr>
            <w:t>بررسی‌کننده:</w:t>
          </w:r>
        </w:p>
      </w:tc>
      <w:tc>
        <w:tcPr>
          <w:tcW w:w="2640" w:type="pct"/>
          <w:gridSpan w:val="2"/>
        </w:tcPr>
        <w:p w14:paraId="3EBD7790" w14:textId="77777777" w:rsidR="007C0BEA" w:rsidRPr="00F14454" w:rsidRDefault="007C0BEA" w:rsidP="006E339F">
          <w:r>
            <w:rPr>
              <w:rFonts w:hint="cs"/>
              <w:rtl/>
            </w:rPr>
            <w:t>تاریخ:</w:t>
          </w:r>
        </w:p>
      </w:tc>
    </w:tr>
  </w:tbl>
  <w:p w14:paraId="7D8945BA" w14:textId="77777777" w:rsidR="007C0BEA" w:rsidRPr="00C844DF" w:rsidRDefault="007C0BEA" w:rsidP="003D7453">
    <w:pPr>
      <w:pStyle w:val="Heading1-aslipageone"/>
    </w:pPr>
    <w:r>
      <w:rPr>
        <w:rFonts w:hint="cs"/>
        <w:rtl/>
      </w:rPr>
      <w:t>کاربرگ - دارایی‌های نامشهود</w:t>
    </w:r>
    <w:r w:rsidRPr="00C844DF">
      <w:rPr>
        <w:rFonts w:hint="cs"/>
        <w:sz w:val="16"/>
        <w:szCs w:val="18"/>
        <w:rtl/>
      </w:rPr>
      <w:t xml:space="preserve"> (ادامه)</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1DDD61B8" w14:textId="77777777" w:rsidTr="00996A36">
      <w:tc>
        <w:tcPr>
          <w:cnfStyle w:val="001000000000" w:firstRow="0" w:lastRow="0" w:firstColumn="1" w:lastColumn="0" w:oddVBand="0" w:evenVBand="0" w:oddHBand="0" w:evenHBand="0" w:firstRowFirstColumn="0" w:firstRowLastColumn="0" w:lastRowFirstColumn="0" w:lastRowLastColumn="0"/>
          <w:tcW w:w="0" w:type="auto"/>
        </w:tcPr>
        <w:p w14:paraId="6DD88D78" w14:textId="77777777" w:rsidR="007C0BEA" w:rsidRPr="00F14454" w:rsidRDefault="007C0BEA" w:rsidP="006E339F">
          <w:pPr>
            <w:rPr>
              <w:rtl/>
            </w:rPr>
          </w:pPr>
          <w:r w:rsidRPr="00F14454">
            <w:rPr>
              <w:rFonts w:hint="cs"/>
              <w:rtl/>
            </w:rPr>
            <w:t>نام صاحبکار:</w:t>
          </w:r>
        </w:p>
      </w:tc>
      <w:tc>
        <w:tcPr>
          <w:tcW w:w="2031" w:type="pct"/>
        </w:tcPr>
        <w:p w14:paraId="27B8303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01EEFA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0FA8737"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987016" w14:paraId="239B41D5"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36222BBD"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57F4B49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1C026BE" w14:textId="77777777" w:rsidR="007C0BEA" w:rsidRPr="00F14454" w:rsidRDefault="007C0BEA" w:rsidP="00987016">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 xml:space="preserve"> </w:t>
          </w:r>
          <w:r>
            <w:rPr>
              <w:rStyle w:val="Hyperlink"/>
              <w:color w:val="000000" w:themeColor="text1"/>
              <w:u w:val="none"/>
            </w:rPr>
            <w:t xml:space="preserve"> E7  </w:t>
          </w:r>
          <w:r>
            <w:rPr>
              <w:rStyle w:val="Hyperlink"/>
              <w:color w:val="000000" w:themeColor="text1"/>
              <w:u w:val="none"/>
              <w:rtl/>
            </w:rPr>
            <w:t xml:space="preserve"> </w:t>
          </w:r>
        </w:p>
      </w:tc>
    </w:tr>
    <w:tr w:rsidR="007C0BEA" w:rsidRPr="00F14454" w14:paraId="57326122"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1639570E"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30CD834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2C5387B" w14:textId="77777777" w:rsidR="007C0BEA" w:rsidRPr="007A2023" w:rsidRDefault="007C0BEA" w:rsidP="00E644AB">
    <w:pPr>
      <w:pStyle w:val="a7"/>
      <w:rPr>
        <w:rtl/>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3002"/>
      <w:gridCol w:w="3681"/>
      <w:gridCol w:w="2378"/>
    </w:tblGrid>
    <w:tr w:rsidR="007C0BEA" w:rsidRPr="00F14454" w14:paraId="126709D8" w14:textId="77777777" w:rsidTr="001342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2811C9" w14:textId="77777777" w:rsidR="007C0BEA" w:rsidRPr="00F14454" w:rsidRDefault="007C0BEA" w:rsidP="006E339F">
          <w:pPr>
            <w:rPr>
              <w:rtl/>
            </w:rPr>
          </w:pPr>
          <w:r w:rsidRPr="00F14454">
            <w:rPr>
              <w:rFonts w:hint="cs"/>
              <w:rtl/>
            </w:rPr>
            <w:t>نام صاحبکار:</w:t>
          </w:r>
        </w:p>
      </w:tc>
      <w:tc>
        <w:tcPr>
          <w:tcW w:w="2031" w:type="pct"/>
        </w:tcPr>
        <w:p w14:paraId="7B3F48B2" w14:textId="77777777" w:rsidR="007C0BEA" w:rsidRPr="00F14454" w:rsidRDefault="007C0BEA" w:rsidP="006E339F">
          <w:pPr>
            <w:cnfStyle w:val="100000000000" w:firstRow="1"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45D4DE75" w14:textId="77777777" w:rsidR="007C0BEA" w:rsidRPr="00F14454" w:rsidRDefault="007C0BEA" w:rsidP="006E339F">
          <w:pPr>
            <w:cnfStyle w:val="100000000000" w:firstRow="1"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5F1670F"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3CAC88AD" w14:textId="77777777" w:rsidTr="001342FB">
      <w:tc>
        <w:tcPr>
          <w:cnfStyle w:val="001000000000" w:firstRow="0" w:lastRow="0" w:firstColumn="1" w:lastColumn="0" w:oddVBand="0" w:evenVBand="0" w:oddHBand="0" w:evenHBand="0" w:firstRowFirstColumn="0" w:firstRowLastColumn="0" w:lastRowFirstColumn="0" w:lastRowLastColumn="0"/>
          <w:tcW w:w="2360" w:type="pct"/>
        </w:tcPr>
        <w:p w14:paraId="690B57C7"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7333695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65E59ED" w14:textId="77777777" w:rsidR="007C0BEA" w:rsidRPr="00F14454" w:rsidRDefault="007C0BEA" w:rsidP="00987016">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 xml:space="preserve"> </w:t>
          </w:r>
          <w:r>
            <w:rPr>
              <w:rStyle w:val="Hyperlink"/>
              <w:color w:val="000000" w:themeColor="text1"/>
              <w:u w:val="none"/>
            </w:rPr>
            <w:t xml:space="preserve"> E8  </w:t>
          </w:r>
          <w:r>
            <w:rPr>
              <w:rStyle w:val="Hyperlink"/>
              <w:color w:val="000000" w:themeColor="text1"/>
              <w:u w:val="none"/>
              <w:rtl/>
            </w:rPr>
            <w:t xml:space="preserve"> </w:t>
          </w:r>
        </w:p>
      </w:tc>
    </w:tr>
    <w:tr w:rsidR="007C0BEA" w:rsidRPr="00F14454" w14:paraId="690787ED" w14:textId="77777777" w:rsidTr="001342FB">
      <w:tc>
        <w:tcPr>
          <w:cnfStyle w:val="001000000000" w:firstRow="0" w:lastRow="0" w:firstColumn="1" w:lastColumn="0" w:oddVBand="0" w:evenVBand="0" w:oddHBand="0" w:evenHBand="0" w:firstRowFirstColumn="0" w:firstRowLastColumn="0" w:lastRowFirstColumn="0" w:lastRowLastColumn="0"/>
          <w:tcW w:w="2360" w:type="pct"/>
        </w:tcPr>
        <w:p w14:paraId="42043BCD" w14:textId="77777777" w:rsidR="007C0BEA" w:rsidRPr="00FE677E" w:rsidRDefault="007C0BEA" w:rsidP="006E339F">
          <w:pPr>
            <w:rPr>
              <w:rFonts w:cs="Times New Roman"/>
              <w:rtl/>
            </w:rPr>
          </w:pPr>
          <w:r>
            <w:rPr>
              <w:rFonts w:hint="cs"/>
              <w:rtl/>
            </w:rPr>
            <w:t>بررسی‌کننده:</w:t>
          </w:r>
        </w:p>
      </w:tc>
      <w:tc>
        <w:tcPr>
          <w:tcW w:w="2640" w:type="pct"/>
          <w:gridSpan w:val="2"/>
        </w:tcPr>
        <w:p w14:paraId="3776F0F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60F67885" w14:textId="77777777" w:rsidR="007C0BEA" w:rsidRPr="00C844DF" w:rsidRDefault="007C0BEA" w:rsidP="003D7453">
    <w:pPr>
      <w:pStyle w:val="Heading1-aslipageone"/>
    </w:pPr>
    <w:r>
      <w:rPr>
        <w:rFonts w:hint="cs"/>
        <w:rtl/>
      </w:rPr>
      <w:t>کاربرگ - دارایی‌های نامشهود</w:t>
    </w:r>
    <w:r w:rsidRPr="00C844DF">
      <w:rPr>
        <w:rFonts w:hint="cs"/>
        <w:sz w:val="16"/>
        <w:szCs w:val="18"/>
        <w:rtl/>
      </w:rPr>
      <w:t xml:space="preserve"> (ادامه)</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CC1B7BC" w14:textId="77777777" w:rsidTr="00996A36">
      <w:tc>
        <w:tcPr>
          <w:cnfStyle w:val="001000000000" w:firstRow="0" w:lastRow="0" w:firstColumn="1" w:lastColumn="0" w:oddVBand="0" w:evenVBand="0" w:oddHBand="0" w:evenHBand="0" w:firstRowFirstColumn="0" w:firstRowLastColumn="0" w:lastRowFirstColumn="0" w:lastRowLastColumn="0"/>
          <w:tcW w:w="0" w:type="auto"/>
        </w:tcPr>
        <w:p w14:paraId="770C2A91" w14:textId="77777777" w:rsidR="007C0BEA" w:rsidRPr="00F14454" w:rsidRDefault="007C0BEA" w:rsidP="006E339F">
          <w:pPr>
            <w:rPr>
              <w:rtl/>
            </w:rPr>
          </w:pPr>
          <w:r w:rsidRPr="00F14454">
            <w:rPr>
              <w:rFonts w:hint="cs"/>
              <w:rtl/>
            </w:rPr>
            <w:t>نام صاحبکار:</w:t>
          </w:r>
        </w:p>
      </w:tc>
      <w:tc>
        <w:tcPr>
          <w:tcW w:w="2031" w:type="pct"/>
        </w:tcPr>
        <w:p w14:paraId="28C9F27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667876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EB267D0"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987016" w14:paraId="3F88768D"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3D455919"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2877F95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DA434C0" w14:textId="77777777" w:rsidR="007C0BEA" w:rsidRPr="00F14454" w:rsidRDefault="007C0BEA" w:rsidP="006B5796">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 xml:space="preserve"> </w:t>
          </w:r>
          <w:r>
            <w:rPr>
              <w:rStyle w:val="Hyperlink"/>
              <w:color w:val="000000" w:themeColor="text1"/>
              <w:u w:val="none"/>
            </w:rPr>
            <w:t xml:space="preserve"> E8  </w:t>
          </w:r>
          <w:r>
            <w:rPr>
              <w:rStyle w:val="Hyperlink"/>
              <w:color w:val="000000" w:themeColor="text1"/>
              <w:u w:val="none"/>
              <w:rtl/>
            </w:rPr>
            <w:t xml:space="preserve"> </w:t>
          </w:r>
        </w:p>
      </w:tc>
    </w:tr>
    <w:tr w:rsidR="007C0BEA" w:rsidRPr="00F14454" w14:paraId="063C4259"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7138E007"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2DF7607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0C9FBA4" w14:textId="77777777" w:rsidR="007C0BEA" w:rsidRPr="007A2023" w:rsidRDefault="007C0BEA" w:rsidP="00E644AB">
    <w:pPr>
      <w:pStyle w:val="a7"/>
      <w:rPr>
        <w:rtl/>
      </w:rP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74751" w14:textId="77777777" w:rsidR="007C0BEA" w:rsidRPr="00140706" w:rsidRDefault="007C0BEA" w:rsidP="00140706">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E0079" w14:textId="77777777" w:rsidR="007C0BEA" w:rsidRPr="00AC29D2" w:rsidRDefault="007C0BEA" w:rsidP="006E339F">
    <w:pPr>
      <w:tabs>
        <w:tab w:val="left" w:pos="720"/>
        <w:tab w:val="left" w:pos="1440"/>
        <w:tab w:val="left" w:pos="8460"/>
      </w:tabs>
      <w:rPr>
        <w:rFonts w:ascii="Arial" w:hAnsi="Arial"/>
        <w:sz w:val="2"/>
        <w:szCs w:val="6"/>
        <w:rt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0648E" w14:textId="77777777" w:rsidR="007C0BEA" w:rsidRDefault="007C0BEA">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6A9408EE" w14:textId="77777777" w:rsidTr="00996A36">
      <w:tc>
        <w:tcPr>
          <w:cnfStyle w:val="001000000000" w:firstRow="0" w:lastRow="0" w:firstColumn="1" w:lastColumn="0" w:oddVBand="0" w:evenVBand="0" w:oddHBand="0" w:evenHBand="0" w:firstRowFirstColumn="0" w:firstRowLastColumn="0" w:lastRowFirstColumn="0" w:lastRowLastColumn="0"/>
          <w:tcW w:w="0" w:type="auto"/>
        </w:tcPr>
        <w:p w14:paraId="395AC6A0" w14:textId="77777777" w:rsidR="007C0BEA" w:rsidRPr="00F14454" w:rsidRDefault="007C0BEA" w:rsidP="006E339F">
          <w:pPr>
            <w:rPr>
              <w:rtl/>
            </w:rPr>
          </w:pPr>
          <w:r w:rsidRPr="00F14454">
            <w:rPr>
              <w:rFonts w:hint="cs"/>
              <w:rtl/>
            </w:rPr>
            <w:t>نام صاحبکار:</w:t>
          </w:r>
        </w:p>
      </w:tc>
      <w:tc>
        <w:tcPr>
          <w:tcW w:w="2031" w:type="pct"/>
        </w:tcPr>
        <w:p w14:paraId="6A82BDC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4B6F9A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C277212"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0F977BFA"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204FEDB0"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355E47E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7CF9A0B7" w14:textId="77777777" w:rsidR="007C0BEA" w:rsidRPr="00F14454" w:rsidRDefault="007C0BEA" w:rsidP="00987016">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 xml:space="preserve"> </w:t>
          </w:r>
          <w:r>
            <w:rPr>
              <w:rStyle w:val="Hyperlink"/>
              <w:color w:val="000000" w:themeColor="text1"/>
              <w:u w:val="none"/>
            </w:rPr>
            <w:t xml:space="preserve"> F1 </w:t>
          </w:r>
          <w:r>
            <w:rPr>
              <w:rStyle w:val="Hyperlink"/>
              <w:color w:val="000000" w:themeColor="text1"/>
              <w:u w:val="none"/>
              <w:rtl/>
            </w:rPr>
            <w:t xml:space="preserve"> </w:t>
          </w:r>
        </w:p>
      </w:tc>
    </w:tr>
    <w:tr w:rsidR="007C0BEA" w:rsidRPr="00F14454" w14:paraId="52CED5CD"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417BE416" w14:textId="77777777" w:rsidR="007C0BEA" w:rsidRPr="00FE677E" w:rsidRDefault="007C0BEA" w:rsidP="006E339F">
          <w:pPr>
            <w:rPr>
              <w:rFonts w:cs="Times New Roman"/>
              <w:rtl/>
            </w:rPr>
          </w:pPr>
          <w:r>
            <w:rPr>
              <w:rFonts w:hint="cs"/>
              <w:rtl/>
            </w:rPr>
            <w:t>بررسی‌کننده:</w:t>
          </w:r>
        </w:p>
      </w:tc>
      <w:tc>
        <w:tcPr>
          <w:tcW w:w="2640" w:type="pct"/>
          <w:gridSpan w:val="2"/>
        </w:tcPr>
        <w:p w14:paraId="48E9F7A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63ECF748" w14:textId="77777777" w:rsidR="007C0BEA" w:rsidRPr="00C844DF" w:rsidRDefault="007C0BEA" w:rsidP="00136271">
    <w:pPr>
      <w:pStyle w:val="Heading1-Asli-Edame"/>
    </w:pPr>
    <w:r w:rsidRPr="00B6043B">
      <w:rPr>
        <w:rFonts w:hint="cs"/>
        <w:rtl/>
      </w:rPr>
      <w:t xml:space="preserve">دارایی‌های ثابت مشهود </w:t>
    </w:r>
    <w:r w:rsidRPr="00B6043B">
      <w:rPr>
        <w:rFonts w:cs="Times New Roman" w:hint="cs"/>
        <w:rtl/>
      </w:rPr>
      <w:t>–</w:t>
    </w:r>
    <w:r w:rsidRPr="00B6043B">
      <w:rPr>
        <w:rFonts w:hint="cs"/>
        <w:rtl/>
      </w:rPr>
      <w:t xml:space="preserve">  خلاصه رسیدگی‌ها </w:t>
    </w:r>
    <w:r w:rsidRPr="00B6043B">
      <w:rPr>
        <w:rFonts w:hint="cs"/>
        <w:sz w:val="16"/>
        <w:szCs w:val="18"/>
        <w:rtl/>
      </w:rPr>
      <w:t>(ادامه)</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0FF3D01D" w14:textId="77777777" w:rsidTr="00996A36">
      <w:tc>
        <w:tcPr>
          <w:cnfStyle w:val="001000000000" w:firstRow="0" w:lastRow="0" w:firstColumn="1" w:lastColumn="0" w:oddVBand="0" w:evenVBand="0" w:oddHBand="0" w:evenHBand="0" w:firstRowFirstColumn="0" w:firstRowLastColumn="0" w:lastRowFirstColumn="0" w:lastRowLastColumn="0"/>
          <w:tcW w:w="0" w:type="auto"/>
        </w:tcPr>
        <w:p w14:paraId="27C592E5" w14:textId="77777777" w:rsidR="007C0BEA" w:rsidRPr="00F14454" w:rsidRDefault="007C0BEA" w:rsidP="006E339F">
          <w:pPr>
            <w:rPr>
              <w:rtl/>
            </w:rPr>
          </w:pPr>
          <w:r w:rsidRPr="00F14454">
            <w:rPr>
              <w:rFonts w:hint="cs"/>
              <w:rtl/>
            </w:rPr>
            <w:t>نام صاحبکار:</w:t>
          </w:r>
        </w:p>
      </w:tc>
      <w:tc>
        <w:tcPr>
          <w:tcW w:w="2031" w:type="pct"/>
        </w:tcPr>
        <w:p w14:paraId="61A116E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BF8B99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7839352"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987016" w14:paraId="0F8A4B59"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2DB77FC4"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73AD46E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9864823" w14:textId="77777777" w:rsidR="007C0BEA" w:rsidRPr="00F14454" w:rsidRDefault="007C0BEA" w:rsidP="007E1CDB">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 xml:space="preserve"> </w:t>
          </w:r>
          <w:r>
            <w:rPr>
              <w:rStyle w:val="Hyperlink"/>
              <w:color w:val="000000" w:themeColor="text1"/>
              <w:u w:val="none"/>
            </w:rPr>
            <w:t xml:space="preserve"> F1 </w:t>
          </w:r>
          <w:r>
            <w:rPr>
              <w:rStyle w:val="Hyperlink"/>
              <w:color w:val="000000" w:themeColor="text1"/>
              <w:u w:val="none"/>
              <w:rtl/>
            </w:rPr>
            <w:t xml:space="preserve"> </w:t>
          </w:r>
        </w:p>
      </w:tc>
    </w:tr>
    <w:tr w:rsidR="007C0BEA" w:rsidRPr="00F14454" w14:paraId="5E468B92"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477946A2"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1297A2A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36549C3" w14:textId="77777777" w:rsidR="007C0BEA" w:rsidRPr="007A2023" w:rsidRDefault="007C0BEA" w:rsidP="00E644AB">
    <w:pPr>
      <w:pStyle w:val="a7"/>
      <w:rPr>
        <w:rtl/>
      </w:rP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37A783B" w14:textId="77777777" w:rsidTr="00996A36">
      <w:tc>
        <w:tcPr>
          <w:cnfStyle w:val="001000000000" w:firstRow="0" w:lastRow="0" w:firstColumn="1" w:lastColumn="0" w:oddVBand="0" w:evenVBand="0" w:oddHBand="0" w:evenHBand="0" w:firstRowFirstColumn="0" w:firstRowLastColumn="0" w:lastRowFirstColumn="0" w:lastRowLastColumn="0"/>
          <w:tcW w:w="0" w:type="auto"/>
        </w:tcPr>
        <w:p w14:paraId="7238CC5A" w14:textId="77777777" w:rsidR="007C0BEA" w:rsidRPr="00F14454" w:rsidRDefault="007C0BEA" w:rsidP="006E339F">
          <w:pPr>
            <w:rPr>
              <w:rtl/>
            </w:rPr>
          </w:pPr>
          <w:r w:rsidRPr="00F14454">
            <w:rPr>
              <w:rFonts w:hint="cs"/>
              <w:rtl/>
            </w:rPr>
            <w:t>نام صاحبکار:</w:t>
          </w:r>
        </w:p>
      </w:tc>
      <w:tc>
        <w:tcPr>
          <w:tcW w:w="2031" w:type="pct"/>
        </w:tcPr>
        <w:p w14:paraId="0804900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217509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C635A0E"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185ABD81"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1A82B723"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23B86A5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74D4876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F3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36AF82D1"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6C24BDED" w14:textId="77777777" w:rsidR="007C0BEA" w:rsidRPr="00FE677E" w:rsidRDefault="007C0BEA" w:rsidP="006E339F">
          <w:pPr>
            <w:rPr>
              <w:rFonts w:cs="Times New Roman"/>
              <w:rtl/>
            </w:rPr>
          </w:pPr>
          <w:r>
            <w:rPr>
              <w:rFonts w:hint="cs"/>
              <w:rtl/>
            </w:rPr>
            <w:t>بررسی‌کننده:</w:t>
          </w:r>
        </w:p>
      </w:tc>
      <w:tc>
        <w:tcPr>
          <w:tcW w:w="2640" w:type="pct"/>
          <w:gridSpan w:val="2"/>
        </w:tcPr>
        <w:p w14:paraId="5897128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63A4C5E" w14:textId="77777777" w:rsidR="007C0BEA" w:rsidRDefault="007C0BEA" w:rsidP="00136271">
    <w:pPr>
      <w:pStyle w:val="Heading1-Asli-Edame"/>
      <w:rPr>
        <w:rtl/>
      </w:rPr>
    </w:pPr>
    <w:r w:rsidRPr="006911DF">
      <w:rPr>
        <w:rFonts w:hint="cs"/>
        <w:rtl/>
      </w:rPr>
      <w:t>کاربرگ - دارایی‌های ثابت مشهود</w:t>
    </w:r>
    <w:r w:rsidRPr="006911DF">
      <w:rPr>
        <w:rFonts w:hint="cs"/>
        <w:sz w:val="16"/>
        <w:szCs w:val="18"/>
        <w:rtl/>
      </w:rPr>
      <w:t xml:space="preserve"> (ادامه)</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13F5822D" w14:textId="77777777" w:rsidTr="00996A36">
      <w:tc>
        <w:tcPr>
          <w:cnfStyle w:val="001000000000" w:firstRow="0" w:lastRow="0" w:firstColumn="1" w:lastColumn="0" w:oddVBand="0" w:evenVBand="0" w:oddHBand="0" w:evenHBand="0" w:firstRowFirstColumn="0" w:firstRowLastColumn="0" w:lastRowFirstColumn="0" w:lastRowLastColumn="0"/>
          <w:tcW w:w="0" w:type="auto"/>
        </w:tcPr>
        <w:p w14:paraId="10CDEED5" w14:textId="77777777" w:rsidR="007C0BEA" w:rsidRPr="00F14454" w:rsidRDefault="007C0BEA" w:rsidP="006E339F">
          <w:pPr>
            <w:rPr>
              <w:rtl/>
            </w:rPr>
          </w:pPr>
          <w:r w:rsidRPr="00F14454">
            <w:rPr>
              <w:rFonts w:hint="cs"/>
              <w:rtl/>
            </w:rPr>
            <w:t>نام صاحبکار:</w:t>
          </w:r>
        </w:p>
      </w:tc>
      <w:tc>
        <w:tcPr>
          <w:tcW w:w="2031" w:type="pct"/>
        </w:tcPr>
        <w:p w14:paraId="475023B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8760D9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C8FC406"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8913738"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4260058D"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78C1D73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F6AA037" w14:textId="77777777" w:rsidR="007C0BEA" w:rsidRPr="00F14454" w:rsidRDefault="007C0BEA" w:rsidP="00E053D1">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F3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452E127"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760045FE"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038A1BA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A94840F" w14:textId="77777777" w:rsidR="007C0BEA" w:rsidRPr="007A2023" w:rsidRDefault="007C0BEA" w:rsidP="00E644AB">
    <w:pPr>
      <w:pStyle w:val="a7"/>
      <w:rPr>
        <w:rtl/>
      </w:rP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27EA8270" w14:textId="77777777" w:rsidTr="006E339F">
      <w:tc>
        <w:tcPr>
          <w:tcW w:w="0" w:type="auto"/>
        </w:tcPr>
        <w:p w14:paraId="721C6AB8" w14:textId="77777777" w:rsidR="007C0BEA" w:rsidRPr="00F14454" w:rsidRDefault="007C0BEA" w:rsidP="006E339F">
          <w:pPr>
            <w:rPr>
              <w:rtl/>
            </w:rPr>
          </w:pPr>
          <w:r w:rsidRPr="00F14454">
            <w:rPr>
              <w:rFonts w:hint="cs"/>
              <w:rtl/>
            </w:rPr>
            <w:t>نام صاحبکار:</w:t>
          </w:r>
        </w:p>
      </w:tc>
      <w:tc>
        <w:tcPr>
          <w:tcW w:w="2031" w:type="pct"/>
        </w:tcPr>
        <w:p w14:paraId="4736FF9E" w14:textId="77777777" w:rsidR="007C0BEA" w:rsidRPr="00F14454" w:rsidRDefault="007C0BEA" w:rsidP="006E339F">
          <w:pPr>
            <w:rPr>
              <w:b/>
              <w:bCs/>
            </w:rPr>
          </w:pPr>
          <w:r w:rsidRPr="00F14454">
            <w:rPr>
              <w:rFonts w:hint="cs"/>
              <w:rtl/>
            </w:rPr>
            <w:t>سال/ دوره مالی منتهی به:</w:t>
          </w:r>
        </w:p>
      </w:tc>
      <w:tc>
        <w:tcPr>
          <w:tcW w:w="1312" w:type="pct"/>
        </w:tcPr>
        <w:p w14:paraId="23F92418" w14:textId="77777777" w:rsidR="007C0BEA" w:rsidRPr="00F14454" w:rsidRDefault="007C0BEA" w:rsidP="006E339F">
          <w:r w:rsidRPr="00F14454">
            <w:rPr>
              <w:rFonts w:hint="cs"/>
              <w:rtl/>
            </w:rPr>
            <w:t>شماره پرونده</w:t>
          </w:r>
          <w:r>
            <w:rPr>
              <w:rFonts w:hint="cs"/>
              <w:rtl/>
            </w:rPr>
            <w:t>:</w:t>
          </w:r>
        </w:p>
      </w:tc>
    </w:tr>
  </w:tbl>
  <w:p w14:paraId="6A9AD4BB"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42852B8A" w14:textId="77777777" w:rsidTr="006E339F">
      <w:tc>
        <w:tcPr>
          <w:tcW w:w="2360" w:type="pct"/>
        </w:tcPr>
        <w:p w14:paraId="50E0062A"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3D59593E" w14:textId="77777777" w:rsidR="007C0BEA" w:rsidRPr="00F14454" w:rsidRDefault="007C0BEA" w:rsidP="006E339F">
          <w:pPr>
            <w:rPr>
              <w:b/>
              <w:bCs/>
            </w:rPr>
          </w:pPr>
          <w:r>
            <w:rPr>
              <w:rFonts w:hint="cs"/>
              <w:rtl/>
            </w:rPr>
            <w:t>تاریخ:</w:t>
          </w:r>
        </w:p>
      </w:tc>
      <w:tc>
        <w:tcPr>
          <w:tcW w:w="769" w:type="pct"/>
        </w:tcPr>
        <w:p w14:paraId="27C16D27"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r>
            <w:rPr>
              <w:rFonts w:ascii="Arial" w:hAnsi="Arial"/>
            </w:rPr>
            <w:t>F4</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46D3AD7A" w14:textId="77777777" w:rsidTr="006E339F">
      <w:tc>
        <w:tcPr>
          <w:tcW w:w="2360" w:type="pct"/>
        </w:tcPr>
        <w:p w14:paraId="09E413B8" w14:textId="77777777" w:rsidR="007C0BEA" w:rsidRPr="00FE677E" w:rsidRDefault="007C0BEA" w:rsidP="006E339F">
          <w:pPr>
            <w:rPr>
              <w:rFonts w:cs="Times New Roman"/>
              <w:rtl/>
            </w:rPr>
          </w:pPr>
          <w:r>
            <w:rPr>
              <w:rFonts w:hint="cs"/>
              <w:rtl/>
            </w:rPr>
            <w:t>بررسی‌کننده:</w:t>
          </w:r>
        </w:p>
      </w:tc>
      <w:tc>
        <w:tcPr>
          <w:tcW w:w="2640" w:type="pct"/>
          <w:gridSpan w:val="2"/>
        </w:tcPr>
        <w:p w14:paraId="0DD5315E" w14:textId="77777777" w:rsidR="007C0BEA" w:rsidRPr="00F14454" w:rsidRDefault="007C0BEA" w:rsidP="006E339F">
          <w:r>
            <w:rPr>
              <w:rFonts w:hint="cs"/>
              <w:rtl/>
            </w:rPr>
            <w:t>تاریخ:</w:t>
          </w:r>
        </w:p>
      </w:tc>
    </w:tr>
  </w:tbl>
  <w:p w14:paraId="41B3025A" w14:textId="77777777" w:rsidR="007C0BEA" w:rsidRDefault="007C0BEA" w:rsidP="00E644AB">
    <w:pPr>
      <w:pStyle w:val="Heading1-aslipageone"/>
      <w:rPr>
        <w:rtl/>
      </w:rPr>
    </w:pPr>
    <w:r>
      <w:rPr>
        <w:rFonts w:hint="cs"/>
        <w:rtl/>
      </w:rPr>
      <w:t xml:space="preserve">کاربرگ - </w:t>
    </w:r>
    <w:r w:rsidRPr="0095034D">
      <w:rPr>
        <w:rFonts w:hint="cs"/>
        <w:highlight w:val="yellow"/>
        <w:rtl/>
      </w:rPr>
      <w:t>دارایی‌های ثابت مشهود</w:t>
    </w:r>
    <w:r w:rsidRPr="000C3CEB">
      <w:rPr>
        <w:rFonts w:hint="cs"/>
        <w:sz w:val="16"/>
        <w:szCs w:val="18"/>
        <w:rtl/>
      </w:rPr>
      <w:t xml:space="preserve"> (ادامه)</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65B7ACFA" w14:textId="77777777" w:rsidTr="00996A36">
      <w:tc>
        <w:tcPr>
          <w:cnfStyle w:val="001000000000" w:firstRow="0" w:lastRow="0" w:firstColumn="1" w:lastColumn="0" w:oddVBand="0" w:evenVBand="0" w:oddHBand="0" w:evenHBand="0" w:firstRowFirstColumn="0" w:firstRowLastColumn="0" w:lastRowFirstColumn="0" w:lastRowLastColumn="0"/>
          <w:tcW w:w="0" w:type="auto"/>
        </w:tcPr>
        <w:p w14:paraId="19C7BA92" w14:textId="77777777" w:rsidR="007C0BEA" w:rsidRPr="00F14454" w:rsidRDefault="007C0BEA" w:rsidP="006E339F">
          <w:pPr>
            <w:rPr>
              <w:rtl/>
            </w:rPr>
          </w:pPr>
          <w:r w:rsidRPr="00F14454">
            <w:rPr>
              <w:rFonts w:hint="cs"/>
              <w:rtl/>
            </w:rPr>
            <w:t>نام صاحبکار:</w:t>
          </w:r>
        </w:p>
      </w:tc>
      <w:tc>
        <w:tcPr>
          <w:tcW w:w="2031" w:type="pct"/>
        </w:tcPr>
        <w:p w14:paraId="1E4D3ED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4719D9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273EE14"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60D9A3E"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44814763"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2E9C7DC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492FD56" w14:textId="77777777" w:rsidR="007C0BEA" w:rsidRPr="00F14454" w:rsidRDefault="007C0BEA" w:rsidP="00FD4C63">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F4</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046761FA"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62E319BC"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3D5F19A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D266C8B" w14:textId="77777777" w:rsidR="007C0BEA" w:rsidRDefault="007C0BEA" w:rsidP="00E644AB">
    <w:pPr>
      <w:pStyle w:val="a7"/>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0B63B1D2" w14:textId="77777777" w:rsidTr="006E339F">
      <w:tc>
        <w:tcPr>
          <w:tcW w:w="0" w:type="auto"/>
        </w:tcPr>
        <w:p w14:paraId="3833B7E5" w14:textId="77777777" w:rsidR="007C0BEA" w:rsidRPr="00F14454" w:rsidRDefault="007C0BEA" w:rsidP="006E339F">
          <w:pPr>
            <w:rPr>
              <w:rtl/>
            </w:rPr>
          </w:pPr>
          <w:r w:rsidRPr="00F14454">
            <w:rPr>
              <w:rFonts w:hint="cs"/>
              <w:rtl/>
            </w:rPr>
            <w:t>نام صاحبکار:</w:t>
          </w:r>
        </w:p>
      </w:tc>
      <w:tc>
        <w:tcPr>
          <w:tcW w:w="2031" w:type="pct"/>
        </w:tcPr>
        <w:p w14:paraId="33228E47" w14:textId="77777777" w:rsidR="007C0BEA" w:rsidRPr="00F14454" w:rsidRDefault="007C0BEA" w:rsidP="006E339F">
          <w:pPr>
            <w:rPr>
              <w:b/>
              <w:bCs/>
            </w:rPr>
          </w:pPr>
          <w:r w:rsidRPr="00F14454">
            <w:rPr>
              <w:rFonts w:hint="cs"/>
              <w:rtl/>
            </w:rPr>
            <w:t>سال/ دوره مالی منتهی به:</w:t>
          </w:r>
        </w:p>
      </w:tc>
      <w:tc>
        <w:tcPr>
          <w:tcW w:w="1312" w:type="pct"/>
        </w:tcPr>
        <w:p w14:paraId="4FB91B93" w14:textId="77777777" w:rsidR="007C0BEA" w:rsidRPr="00F14454" w:rsidRDefault="007C0BEA" w:rsidP="006E339F">
          <w:r w:rsidRPr="00F14454">
            <w:rPr>
              <w:rFonts w:hint="cs"/>
              <w:rtl/>
            </w:rPr>
            <w:t>شماره پرونده</w:t>
          </w:r>
          <w:r>
            <w:rPr>
              <w:rFonts w:hint="cs"/>
              <w:rtl/>
            </w:rPr>
            <w:t>:</w:t>
          </w:r>
        </w:p>
      </w:tc>
    </w:tr>
  </w:tbl>
  <w:p w14:paraId="0AA9697C"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169B2371" w14:textId="77777777" w:rsidTr="006E339F">
      <w:tc>
        <w:tcPr>
          <w:tcW w:w="2360" w:type="pct"/>
        </w:tcPr>
        <w:p w14:paraId="20406342"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612CB111" w14:textId="77777777" w:rsidR="007C0BEA" w:rsidRPr="00F14454" w:rsidRDefault="007C0BEA" w:rsidP="006E339F">
          <w:pPr>
            <w:rPr>
              <w:b/>
              <w:bCs/>
            </w:rPr>
          </w:pPr>
          <w:r>
            <w:rPr>
              <w:rFonts w:hint="cs"/>
              <w:rtl/>
            </w:rPr>
            <w:t>تاریخ:</w:t>
          </w:r>
        </w:p>
      </w:tc>
      <w:tc>
        <w:tcPr>
          <w:tcW w:w="769" w:type="pct"/>
        </w:tcPr>
        <w:p w14:paraId="0A91CE11"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r>
            <w:rPr>
              <w:rFonts w:ascii="Arial" w:hAnsi="Arial"/>
            </w:rPr>
            <w:t>F5</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7B9DC52B" w14:textId="77777777" w:rsidTr="006E339F">
      <w:tc>
        <w:tcPr>
          <w:tcW w:w="2360" w:type="pct"/>
        </w:tcPr>
        <w:p w14:paraId="58AB618B" w14:textId="77777777" w:rsidR="007C0BEA" w:rsidRPr="00FE677E" w:rsidRDefault="007C0BEA" w:rsidP="006E339F">
          <w:pPr>
            <w:rPr>
              <w:rFonts w:cs="Times New Roman"/>
              <w:rtl/>
            </w:rPr>
          </w:pPr>
          <w:r>
            <w:rPr>
              <w:rFonts w:hint="cs"/>
              <w:rtl/>
            </w:rPr>
            <w:t>بررسی‌کننده:</w:t>
          </w:r>
        </w:p>
      </w:tc>
      <w:tc>
        <w:tcPr>
          <w:tcW w:w="2640" w:type="pct"/>
          <w:gridSpan w:val="2"/>
        </w:tcPr>
        <w:p w14:paraId="41C9F3E1" w14:textId="77777777" w:rsidR="007C0BEA" w:rsidRPr="00F14454" w:rsidRDefault="007C0BEA" w:rsidP="006E339F">
          <w:r>
            <w:rPr>
              <w:rFonts w:hint="cs"/>
              <w:rtl/>
            </w:rPr>
            <w:t>تاریخ:</w:t>
          </w:r>
        </w:p>
      </w:tc>
    </w:tr>
  </w:tbl>
  <w:p w14:paraId="6EA1F8EE" w14:textId="77777777" w:rsidR="007C0BEA" w:rsidRDefault="007C0BEA" w:rsidP="00E644AB">
    <w:pPr>
      <w:pStyle w:val="Heading1-aslipageone"/>
      <w:rPr>
        <w:rtl/>
      </w:rPr>
    </w:pPr>
    <w:r>
      <w:rPr>
        <w:rFonts w:hint="cs"/>
        <w:rtl/>
      </w:rPr>
      <w:t xml:space="preserve">کاربرگ - </w:t>
    </w:r>
    <w:r w:rsidRPr="0095034D">
      <w:rPr>
        <w:rFonts w:hint="cs"/>
        <w:highlight w:val="yellow"/>
        <w:rtl/>
      </w:rPr>
      <w:t>دارایی‌های ثابت مشهود</w:t>
    </w:r>
    <w:r w:rsidRPr="000C3CEB">
      <w:rPr>
        <w:rFonts w:hint="cs"/>
        <w:sz w:val="16"/>
        <w:szCs w:val="18"/>
        <w:rtl/>
      </w:rPr>
      <w:t xml:space="preserve"> (ادامه)</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7082E43" w14:textId="77777777" w:rsidTr="000C231E">
      <w:tc>
        <w:tcPr>
          <w:cnfStyle w:val="001000000000" w:firstRow="0" w:lastRow="0" w:firstColumn="1" w:lastColumn="0" w:oddVBand="0" w:evenVBand="0" w:oddHBand="0" w:evenHBand="0" w:firstRowFirstColumn="0" w:firstRowLastColumn="0" w:lastRowFirstColumn="0" w:lastRowLastColumn="0"/>
          <w:tcW w:w="0" w:type="auto"/>
        </w:tcPr>
        <w:p w14:paraId="2D3FD1EC" w14:textId="77777777" w:rsidR="007C0BEA" w:rsidRPr="00F14454" w:rsidRDefault="007C0BEA" w:rsidP="006E339F">
          <w:pPr>
            <w:rPr>
              <w:rtl/>
            </w:rPr>
          </w:pPr>
          <w:r w:rsidRPr="00F14454">
            <w:rPr>
              <w:rFonts w:hint="cs"/>
              <w:rtl/>
            </w:rPr>
            <w:t>نام صاحبکار:</w:t>
          </w:r>
        </w:p>
      </w:tc>
      <w:tc>
        <w:tcPr>
          <w:tcW w:w="2031" w:type="pct"/>
        </w:tcPr>
        <w:p w14:paraId="046510B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43F2F5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FE3C4BE"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1117DA1F"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2FFF5F00"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72EC62C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71958B8F" w14:textId="77777777" w:rsidR="007C0BEA" w:rsidRPr="00F14454" w:rsidRDefault="007C0BEA" w:rsidP="00B6127A">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F5</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509F2BC0"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5B17A3C3"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34F25B2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55E3D05" w14:textId="77777777" w:rsidR="007C0BEA" w:rsidRDefault="007C0BEA" w:rsidP="00E644AB">
    <w:pPr>
      <w:pStyle w:val="a7"/>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CD14DC2" w14:textId="77777777" w:rsidTr="00DD0155">
      <w:tc>
        <w:tcPr>
          <w:cnfStyle w:val="001000000000" w:firstRow="0" w:lastRow="0" w:firstColumn="1" w:lastColumn="0" w:oddVBand="0" w:evenVBand="0" w:oddHBand="0" w:evenHBand="0" w:firstRowFirstColumn="0" w:firstRowLastColumn="0" w:lastRowFirstColumn="0" w:lastRowLastColumn="0"/>
          <w:tcW w:w="0" w:type="auto"/>
        </w:tcPr>
        <w:p w14:paraId="3AEB7CBB" w14:textId="77777777" w:rsidR="007C0BEA" w:rsidRPr="00F14454" w:rsidRDefault="007C0BEA" w:rsidP="006E339F">
          <w:pPr>
            <w:rPr>
              <w:rtl/>
            </w:rPr>
          </w:pPr>
          <w:r w:rsidRPr="00F14454">
            <w:rPr>
              <w:rFonts w:hint="cs"/>
              <w:rtl/>
            </w:rPr>
            <w:t>نام صاحبکار:</w:t>
          </w:r>
        </w:p>
      </w:tc>
      <w:tc>
        <w:tcPr>
          <w:tcW w:w="2031" w:type="pct"/>
        </w:tcPr>
        <w:p w14:paraId="771CD84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28A27E3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4A111C1"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6925FEA4" w14:textId="77777777" w:rsidTr="00DD0155">
      <w:tc>
        <w:tcPr>
          <w:cnfStyle w:val="001000000000" w:firstRow="0" w:lastRow="0" w:firstColumn="1" w:lastColumn="0" w:oddVBand="0" w:evenVBand="0" w:oddHBand="0" w:evenHBand="0" w:firstRowFirstColumn="0" w:firstRowLastColumn="0" w:lastRowFirstColumn="0" w:lastRowLastColumn="0"/>
          <w:tcW w:w="2360" w:type="pct"/>
        </w:tcPr>
        <w:p w14:paraId="3232B969"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5EFFAFA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201C66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F6</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2B68B73" w14:textId="77777777" w:rsidTr="00DD0155">
      <w:tc>
        <w:tcPr>
          <w:cnfStyle w:val="001000000000" w:firstRow="0" w:lastRow="0" w:firstColumn="1" w:lastColumn="0" w:oddVBand="0" w:evenVBand="0" w:oddHBand="0" w:evenHBand="0" w:firstRowFirstColumn="0" w:firstRowLastColumn="0" w:lastRowFirstColumn="0" w:lastRowLastColumn="0"/>
          <w:tcW w:w="2360" w:type="pct"/>
        </w:tcPr>
        <w:p w14:paraId="71A6B882" w14:textId="77777777" w:rsidR="007C0BEA" w:rsidRPr="00FE677E" w:rsidRDefault="007C0BEA" w:rsidP="006E339F">
          <w:pPr>
            <w:rPr>
              <w:rFonts w:cs="Times New Roman"/>
              <w:rtl/>
            </w:rPr>
          </w:pPr>
          <w:r>
            <w:rPr>
              <w:rFonts w:hint="cs"/>
              <w:rtl/>
            </w:rPr>
            <w:t>بررسی‌کننده:</w:t>
          </w:r>
        </w:p>
      </w:tc>
      <w:tc>
        <w:tcPr>
          <w:tcW w:w="2640" w:type="pct"/>
          <w:gridSpan w:val="2"/>
        </w:tcPr>
        <w:p w14:paraId="240158C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1010A27B" w14:textId="77777777" w:rsidR="007C0BEA" w:rsidRPr="006B7923" w:rsidRDefault="007C0BEA" w:rsidP="006E339F">
    <w:pPr>
      <w:pStyle w:val="Heading1"/>
      <w:rPr>
        <w:sz w:val="8"/>
        <w:szCs w:val="2"/>
        <w:rtl/>
      </w:rPr>
    </w:pPr>
  </w:p>
  <w:p w14:paraId="69360B25" w14:textId="77777777" w:rsidR="007C0BEA" w:rsidRDefault="007C0BEA" w:rsidP="006E339F">
    <w:pPr>
      <w:pStyle w:val="Heading1"/>
      <w:rPr>
        <w:rtl/>
      </w:rPr>
    </w:pPr>
    <w:r>
      <w:rPr>
        <w:rFonts w:hint="cs"/>
        <w:rtl/>
      </w:rPr>
      <w:t xml:space="preserve">کاربرگ - </w:t>
    </w:r>
    <w:r w:rsidRPr="0095034D">
      <w:rPr>
        <w:rFonts w:hint="cs"/>
        <w:highlight w:val="yellow"/>
        <w:rtl/>
      </w:rPr>
      <w:t>دارایی‌های ثابت مشهود</w:t>
    </w:r>
    <w:r w:rsidRPr="000C3CEB">
      <w:rPr>
        <w:rFonts w:hint="cs"/>
        <w:sz w:val="16"/>
        <w:szCs w:val="18"/>
        <w:rtl/>
      </w:rPr>
      <w:t xml:space="preserve"> (ادامه)</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646C840" w14:textId="77777777" w:rsidTr="000C231E">
      <w:tc>
        <w:tcPr>
          <w:cnfStyle w:val="001000000000" w:firstRow="0" w:lastRow="0" w:firstColumn="1" w:lastColumn="0" w:oddVBand="0" w:evenVBand="0" w:oddHBand="0" w:evenHBand="0" w:firstRowFirstColumn="0" w:firstRowLastColumn="0" w:lastRowFirstColumn="0" w:lastRowLastColumn="0"/>
          <w:tcW w:w="0" w:type="auto"/>
        </w:tcPr>
        <w:p w14:paraId="62FB8832" w14:textId="77777777" w:rsidR="007C0BEA" w:rsidRPr="00F14454" w:rsidRDefault="007C0BEA" w:rsidP="006E339F">
          <w:pPr>
            <w:rPr>
              <w:rtl/>
            </w:rPr>
          </w:pPr>
          <w:r w:rsidRPr="00F14454">
            <w:rPr>
              <w:rFonts w:hint="cs"/>
              <w:rtl/>
            </w:rPr>
            <w:t>نام صاحبکار:</w:t>
          </w:r>
        </w:p>
      </w:tc>
      <w:tc>
        <w:tcPr>
          <w:tcW w:w="2031" w:type="pct"/>
        </w:tcPr>
        <w:p w14:paraId="66A4D8F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D23ECF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247D1725"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699B0BC0"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6DED9C63"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4F9579C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46D8BDA" w14:textId="77777777" w:rsidR="007C0BEA" w:rsidRPr="00F14454" w:rsidRDefault="007C0BEA" w:rsidP="005B5A9A">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 xml:space="preserve">F6 </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147A9CAA"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7C1EB19E"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4090F7A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ED8E00D" w14:textId="77777777" w:rsidR="007C0BEA" w:rsidRDefault="007C0BEA" w:rsidP="00E644AB">
    <w:pPr>
      <w:pStyle w:val="a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652F7" w14:textId="77777777" w:rsidR="007C0BEA" w:rsidRDefault="007C0BEA">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6AC6EA0A" w14:textId="77777777" w:rsidTr="006E339F">
      <w:tc>
        <w:tcPr>
          <w:tcW w:w="0" w:type="auto"/>
        </w:tcPr>
        <w:p w14:paraId="39440D09" w14:textId="77777777" w:rsidR="007C0BEA" w:rsidRPr="00F14454" w:rsidRDefault="007C0BEA" w:rsidP="006E339F">
          <w:pPr>
            <w:rPr>
              <w:rtl/>
            </w:rPr>
          </w:pPr>
          <w:r w:rsidRPr="00F14454">
            <w:rPr>
              <w:rFonts w:hint="cs"/>
              <w:rtl/>
            </w:rPr>
            <w:t>نام صاحبکار:</w:t>
          </w:r>
        </w:p>
      </w:tc>
      <w:tc>
        <w:tcPr>
          <w:tcW w:w="2031" w:type="pct"/>
        </w:tcPr>
        <w:p w14:paraId="02B4DC3A" w14:textId="77777777" w:rsidR="007C0BEA" w:rsidRPr="00F14454" w:rsidRDefault="007C0BEA" w:rsidP="006E339F">
          <w:pPr>
            <w:rPr>
              <w:b/>
              <w:bCs/>
            </w:rPr>
          </w:pPr>
          <w:r w:rsidRPr="00F14454">
            <w:rPr>
              <w:rFonts w:hint="cs"/>
              <w:rtl/>
            </w:rPr>
            <w:t>سال/ دوره مالی منتهی به:</w:t>
          </w:r>
        </w:p>
      </w:tc>
      <w:tc>
        <w:tcPr>
          <w:tcW w:w="1312" w:type="pct"/>
        </w:tcPr>
        <w:p w14:paraId="6F715B42" w14:textId="77777777" w:rsidR="007C0BEA" w:rsidRPr="00F14454" w:rsidRDefault="007C0BEA" w:rsidP="006E339F">
          <w:r w:rsidRPr="00F14454">
            <w:rPr>
              <w:rFonts w:hint="cs"/>
              <w:rtl/>
            </w:rPr>
            <w:t>شماره پرونده</w:t>
          </w:r>
          <w:r>
            <w:rPr>
              <w:rFonts w:hint="cs"/>
              <w:rtl/>
            </w:rPr>
            <w:t>:</w:t>
          </w:r>
        </w:p>
      </w:tc>
    </w:tr>
  </w:tbl>
  <w:p w14:paraId="6C0D6429"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2D1DFC62" w14:textId="77777777" w:rsidTr="006E339F">
      <w:tc>
        <w:tcPr>
          <w:tcW w:w="2360" w:type="pct"/>
        </w:tcPr>
        <w:p w14:paraId="58C873B3"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1D0B8F25" w14:textId="77777777" w:rsidR="007C0BEA" w:rsidRPr="00F14454" w:rsidRDefault="007C0BEA" w:rsidP="006E339F">
          <w:pPr>
            <w:rPr>
              <w:b/>
              <w:bCs/>
            </w:rPr>
          </w:pPr>
          <w:r>
            <w:rPr>
              <w:rFonts w:hint="cs"/>
              <w:rtl/>
            </w:rPr>
            <w:t>تاریخ:</w:t>
          </w:r>
        </w:p>
      </w:tc>
      <w:tc>
        <w:tcPr>
          <w:tcW w:w="769" w:type="pct"/>
        </w:tcPr>
        <w:p w14:paraId="5F7F2E3E"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r>
            <w:rPr>
              <w:rFonts w:ascii="Arial" w:hAnsi="Arial"/>
            </w:rPr>
            <w:t xml:space="preserve"> F7 </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3A58638C" w14:textId="77777777" w:rsidTr="006E339F">
      <w:tc>
        <w:tcPr>
          <w:tcW w:w="2360" w:type="pct"/>
        </w:tcPr>
        <w:p w14:paraId="7267F8BE" w14:textId="77777777" w:rsidR="007C0BEA" w:rsidRPr="00FE677E" w:rsidRDefault="007C0BEA" w:rsidP="006E339F">
          <w:pPr>
            <w:rPr>
              <w:rFonts w:cs="Times New Roman"/>
              <w:rtl/>
            </w:rPr>
          </w:pPr>
          <w:r>
            <w:rPr>
              <w:rFonts w:hint="cs"/>
              <w:rtl/>
            </w:rPr>
            <w:t>بررسی‌کننده:</w:t>
          </w:r>
        </w:p>
      </w:tc>
      <w:tc>
        <w:tcPr>
          <w:tcW w:w="2640" w:type="pct"/>
          <w:gridSpan w:val="2"/>
        </w:tcPr>
        <w:p w14:paraId="19BE7342" w14:textId="77777777" w:rsidR="007C0BEA" w:rsidRPr="00F14454" w:rsidRDefault="007C0BEA" w:rsidP="006E339F">
          <w:r>
            <w:rPr>
              <w:rFonts w:hint="cs"/>
              <w:rtl/>
            </w:rPr>
            <w:t>تاریخ:</w:t>
          </w:r>
        </w:p>
      </w:tc>
    </w:tr>
  </w:tbl>
  <w:p w14:paraId="6BEFD104" w14:textId="77777777" w:rsidR="007C0BEA" w:rsidRPr="006B7923" w:rsidRDefault="007C0BEA" w:rsidP="006E339F">
    <w:pPr>
      <w:pStyle w:val="Heading1"/>
      <w:rPr>
        <w:sz w:val="8"/>
        <w:szCs w:val="2"/>
        <w:rtl/>
      </w:rPr>
    </w:pPr>
  </w:p>
  <w:p w14:paraId="6A327A84" w14:textId="77777777" w:rsidR="007C0BEA" w:rsidRDefault="007C0BEA" w:rsidP="00140706">
    <w:pPr>
      <w:pStyle w:val="Heading1-aslipageone"/>
      <w:rPr>
        <w:rtl/>
      </w:rPr>
    </w:pPr>
    <w:r>
      <w:rPr>
        <w:rFonts w:hint="cs"/>
        <w:rtl/>
      </w:rPr>
      <w:t xml:space="preserve">کاربرگ - </w:t>
    </w:r>
    <w:r w:rsidRPr="0095034D">
      <w:rPr>
        <w:rFonts w:hint="cs"/>
        <w:highlight w:val="yellow"/>
        <w:rtl/>
      </w:rPr>
      <w:t>دارایی‌های ثابت مشهود</w:t>
    </w:r>
    <w:r w:rsidRPr="000C3CEB">
      <w:rPr>
        <w:rFonts w:hint="cs"/>
        <w:sz w:val="16"/>
        <w:szCs w:val="18"/>
        <w:rtl/>
      </w:rPr>
      <w:t xml:space="preserve"> (ادامه)</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D235EEF" w14:textId="77777777" w:rsidTr="000C231E">
      <w:tc>
        <w:tcPr>
          <w:cnfStyle w:val="001000000000" w:firstRow="0" w:lastRow="0" w:firstColumn="1" w:lastColumn="0" w:oddVBand="0" w:evenVBand="0" w:oddHBand="0" w:evenHBand="0" w:firstRowFirstColumn="0" w:firstRowLastColumn="0" w:lastRowFirstColumn="0" w:lastRowLastColumn="0"/>
          <w:tcW w:w="0" w:type="auto"/>
        </w:tcPr>
        <w:p w14:paraId="7BB62C5C" w14:textId="77777777" w:rsidR="007C0BEA" w:rsidRPr="00F14454" w:rsidRDefault="007C0BEA" w:rsidP="006E339F">
          <w:pPr>
            <w:rPr>
              <w:rtl/>
            </w:rPr>
          </w:pPr>
          <w:r w:rsidRPr="00F14454">
            <w:rPr>
              <w:rFonts w:hint="cs"/>
              <w:rtl/>
            </w:rPr>
            <w:t>نام صاحبکار:</w:t>
          </w:r>
        </w:p>
      </w:tc>
      <w:tc>
        <w:tcPr>
          <w:tcW w:w="2031" w:type="pct"/>
        </w:tcPr>
        <w:p w14:paraId="16D0C5E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245DC5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0FDC26D"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3D603761"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6218B400"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68BE4D1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7A19865" w14:textId="77777777" w:rsidR="007C0BEA" w:rsidRPr="00F14454" w:rsidRDefault="007C0BEA" w:rsidP="008A0D86">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 xml:space="preserve"> F7 </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5B8469F6"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2F39522A"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4511EB8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1E1E1C1" w14:textId="77777777" w:rsidR="007C0BEA" w:rsidRDefault="007C0BEA" w:rsidP="00E644AB">
    <w:pPr>
      <w:pStyle w:val="a7"/>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6321195" w14:textId="77777777" w:rsidTr="000C231E">
      <w:tc>
        <w:tcPr>
          <w:cnfStyle w:val="001000000000" w:firstRow="0" w:lastRow="0" w:firstColumn="1" w:lastColumn="0" w:oddVBand="0" w:evenVBand="0" w:oddHBand="0" w:evenHBand="0" w:firstRowFirstColumn="0" w:firstRowLastColumn="0" w:lastRowFirstColumn="0" w:lastRowLastColumn="0"/>
          <w:tcW w:w="0" w:type="auto"/>
        </w:tcPr>
        <w:p w14:paraId="44A32F66" w14:textId="77777777" w:rsidR="007C0BEA" w:rsidRPr="00F14454" w:rsidRDefault="007C0BEA" w:rsidP="006E339F">
          <w:pPr>
            <w:rPr>
              <w:rtl/>
            </w:rPr>
          </w:pPr>
          <w:r w:rsidRPr="00F14454">
            <w:rPr>
              <w:rFonts w:hint="cs"/>
              <w:rtl/>
            </w:rPr>
            <w:t>نام صاحبکار:</w:t>
          </w:r>
        </w:p>
      </w:tc>
      <w:tc>
        <w:tcPr>
          <w:tcW w:w="2031" w:type="pct"/>
        </w:tcPr>
        <w:p w14:paraId="435E36A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063229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9D9531B"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0169056D"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7155DB58"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05CCA31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698DD2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 xml:space="preserve"> F8 </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26694A54"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3501DB6C" w14:textId="77777777" w:rsidR="007C0BEA" w:rsidRPr="00FE677E" w:rsidRDefault="007C0BEA" w:rsidP="006E339F">
          <w:pPr>
            <w:rPr>
              <w:rFonts w:cs="Times New Roman"/>
              <w:rtl/>
            </w:rPr>
          </w:pPr>
          <w:r>
            <w:rPr>
              <w:rFonts w:hint="cs"/>
              <w:rtl/>
            </w:rPr>
            <w:t>بررسی‌کننده:</w:t>
          </w:r>
        </w:p>
      </w:tc>
      <w:tc>
        <w:tcPr>
          <w:tcW w:w="2640" w:type="pct"/>
          <w:gridSpan w:val="2"/>
        </w:tcPr>
        <w:p w14:paraId="234B9A4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05535C5" w14:textId="77777777" w:rsidR="007C0BEA" w:rsidRDefault="007C0BEA" w:rsidP="00136271">
    <w:pPr>
      <w:pStyle w:val="Heading1-Asli-Edame"/>
      <w:rPr>
        <w:rtl/>
      </w:rPr>
    </w:pPr>
    <w:r w:rsidRPr="00ED3126">
      <w:rPr>
        <w:rFonts w:hint="cs"/>
        <w:rtl/>
      </w:rPr>
      <w:t>کاربرگ - دارایی‌های ثابت مشهود</w:t>
    </w:r>
    <w:r w:rsidRPr="00ED3126">
      <w:rPr>
        <w:rFonts w:hint="cs"/>
        <w:sz w:val="16"/>
        <w:szCs w:val="18"/>
        <w:rtl/>
      </w:rPr>
      <w:t xml:space="preserve"> (ادامه)</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C6C8764" w14:textId="77777777" w:rsidTr="000C231E">
      <w:tc>
        <w:tcPr>
          <w:cnfStyle w:val="001000000000" w:firstRow="0" w:lastRow="0" w:firstColumn="1" w:lastColumn="0" w:oddVBand="0" w:evenVBand="0" w:oddHBand="0" w:evenHBand="0" w:firstRowFirstColumn="0" w:firstRowLastColumn="0" w:lastRowFirstColumn="0" w:lastRowLastColumn="0"/>
          <w:tcW w:w="0" w:type="auto"/>
        </w:tcPr>
        <w:p w14:paraId="29959809" w14:textId="77777777" w:rsidR="007C0BEA" w:rsidRPr="00F14454" w:rsidRDefault="007C0BEA" w:rsidP="006E339F">
          <w:pPr>
            <w:rPr>
              <w:rtl/>
            </w:rPr>
          </w:pPr>
          <w:r w:rsidRPr="00F14454">
            <w:rPr>
              <w:rFonts w:hint="cs"/>
              <w:rtl/>
            </w:rPr>
            <w:t>نام صاحبکار:</w:t>
          </w:r>
        </w:p>
      </w:tc>
      <w:tc>
        <w:tcPr>
          <w:tcW w:w="2031" w:type="pct"/>
        </w:tcPr>
        <w:p w14:paraId="6AF66A0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A4FA4A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A92D04F"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1A5925C8"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4D4E3D64"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4D96053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0F53BBD2" w14:textId="77777777" w:rsidR="007C0BEA" w:rsidRPr="00F14454" w:rsidRDefault="007C0BEA" w:rsidP="00583A32">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 xml:space="preserve"> F8 </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1B31EF3D"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690B2FDD"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6D3812B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3CC6C557" w14:textId="77777777" w:rsidTr="000C231E">
      <w:tc>
        <w:tcPr>
          <w:cnfStyle w:val="001000000000" w:firstRow="0" w:lastRow="0" w:firstColumn="1" w:lastColumn="0" w:oddVBand="0" w:evenVBand="0" w:oddHBand="0" w:evenHBand="0" w:firstRowFirstColumn="0" w:firstRowLastColumn="0" w:lastRowFirstColumn="0" w:lastRowLastColumn="0"/>
          <w:tcW w:w="0" w:type="auto"/>
        </w:tcPr>
        <w:p w14:paraId="3974F793" w14:textId="77777777" w:rsidR="007C0BEA" w:rsidRPr="00F14454" w:rsidRDefault="007C0BEA" w:rsidP="006E339F">
          <w:pPr>
            <w:rPr>
              <w:rtl/>
            </w:rPr>
          </w:pPr>
          <w:r w:rsidRPr="00F14454">
            <w:rPr>
              <w:rFonts w:hint="cs"/>
              <w:rtl/>
            </w:rPr>
            <w:t>نام صاحبکار:</w:t>
          </w:r>
        </w:p>
      </w:tc>
      <w:tc>
        <w:tcPr>
          <w:tcW w:w="2031" w:type="pct"/>
        </w:tcPr>
        <w:p w14:paraId="574AA5F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5CE776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308D732C"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343BF07F"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3D882D49"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2C3E1C3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5CE3E6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Pr>
              <w:rFonts w:hint="cs"/>
              <w:rtl/>
            </w:rPr>
            <w:t xml:space="preserve">   </w:t>
          </w:r>
          <w:r w:rsidRPr="007B2264">
            <w:t xml:space="preserve"> </w:t>
          </w:r>
          <w:r>
            <w:t xml:space="preserve"> F9</w:t>
          </w:r>
          <w:r>
            <w:rPr>
              <w:rStyle w:val="Hyperlink"/>
              <w:color w:val="000000" w:themeColor="text1"/>
              <w:u w:val="none"/>
              <w:rtl/>
            </w:rPr>
            <w:t xml:space="preserve"> </w:t>
          </w:r>
        </w:p>
      </w:tc>
    </w:tr>
    <w:tr w:rsidR="007C0BEA" w:rsidRPr="00F14454" w14:paraId="7B6F6D10"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7A860922" w14:textId="77777777" w:rsidR="007C0BEA" w:rsidRPr="00FE677E" w:rsidRDefault="007C0BEA" w:rsidP="006E339F">
          <w:pPr>
            <w:rPr>
              <w:rFonts w:cs="Times New Roman"/>
              <w:rtl/>
            </w:rPr>
          </w:pPr>
          <w:r>
            <w:rPr>
              <w:rFonts w:hint="cs"/>
              <w:rtl/>
            </w:rPr>
            <w:t>بررسی‌کننده:</w:t>
          </w:r>
        </w:p>
      </w:tc>
      <w:tc>
        <w:tcPr>
          <w:tcW w:w="2640" w:type="pct"/>
          <w:gridSpan w:val="2"/>
        </w:tcPr>
        <w:p w14:paraId="031944C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7CB7ED8E" w14:textId="77777777" w:rsidR="007C0BEA" w:rsidRDefault="007C0BEA" w:rsidP="00136271">
    <w:pPr>
      <w:pStyle w:val="Heading1-Asli-Edame"/>
      <w:rPr>
        <w:rtl/>
      </w:rPr>
    </w:pPr>
    <w:r w:rsidRPr="00945713">
      <w:rPr>
        <w:rFonts w:hint="cs"/>
        <w:rtl/>
      </w:rPr>
      <w:t>کاربرگ - دارایی‌های ثابت مشهود</w:t>
    </w:r>
    <w:r w:rsidRPr="00945713">
      <w:rPr>
        <w:rFonts w:hint="cs"/>
        <w:sz w:val="16"/>
        <w:szCs w:val="18"/>
        <w:rtl/>
      </w:rPr>
      <w:t xml:space="preserve"> (ادامه)</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62CD59F" w14:textId="77777777" w:rsidTr="000C231E">
      <w:tc>
        <w:tcPr>
          <w:cnfStyle w:val="001000000000" w:firstRow="0" w:lastRow="0" w:firstColumn="1" w:lastColumn="0" w:oddVBand="0" w:evenVBand="0" w:oddHBand="0" w:evenHBand="0" w:firstRowFirstColumn="0" w:firstRowLastColumn="0" w:lastRowFirstColumn="0" w:lastRowLastColumn="0"/>
          <w:tcW w:w="0" w:type="auto"/>
        </w:tcPr>
        <w:p w14:paraId="16E6F2FE" w14:textId="77777777" w:rsidR="007C0BEA" w:rsidRPr="00F14454" w:rsidRDefault="007C0BEA" w:rsidP="006E339F">
          <w:pPr>
            <w:rPr>
              <w:rtl/>
            </w:rPr>
          </w:pPr>
          <w:r w:rsidRPr="00F14454">
            <w:rPr>
              <w:rFonts w:hint="cs"/>
              <w:rtl/>
            </w:rPr>
            <w:t>نام صاحبکار:</w:t>
          </w:r>
        </w:p>
      </w:tc>
      <w:tc>
        <w:tcPr>
          <w:tcW w:w="2031" w:type="pct"/>
        </w:tcPr>
        <w:p w14:paraId="3504C9D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3C05FE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10C1C64"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38E6FC52"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18A9E3D3"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4895D1A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69979EB" w14:textId="77777777" w:rsidR="007C0BEA" w:rsidRPr="00F14454" w:rsidRDefault="007C0BEA" w:rsidP="00E42B63">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Pr>
              <w:rFonts w:hint="cs"/>
              <w:rtl/>
            </w:rPr>
            <w:t xml:space="preserve">  </w:t>
          </w:r>
          <w:r w:rsidRPr="007B2264">
            <w:t xml:space="preserve"> </w:t>
          </w:r>
          <w:r>
            <w:t xml:space="preserve"> F9</w:t>
          </w:r>
          <w:r>
            <w:rPr>
              <w:rStyle w:val="Hyperlink"/>
              <w:color w:val="000000" w:themeColor="text1"/>
              <w:u w:val="none"/>
              <w:rtl/>
            </w:rPr>
            <w:t xml:space="preserve"> </w:t>
          </w:r>
        </w:p>
      </w:tc>
    </w:tr>
    <w:tr w:rsidR="007C0BEA" w:rsidRPr="00F14454" w14:paraId="62B32FE3"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106AA85D"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66C9B1B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613E6D46" w14:textId="77777777" w:rsidTr="006E339F">
      <w:tc>
        <w:tcPr>
          <w:tcW w:w="0" w:type="auto"/>
        </w:tcPr>
        <w:p w14:paraId="4772BF12" w14:textId="77777777" w:rsidR="007C0BEA" w:rsidRPr="00F14454" w:rsidRDefault="007C0BEA" w:rsidP="006E339F">
          <w:pPr>
            <w:rPr>
              <w:rtl/>
            </w:rPr>
          </w:pPr>
          <w:r w:rsidRPr="00F14454">
            <w:rPr>
              <w:rFonts w:hint="cs"/>
              <w:rtl/>
            </w:rPr>
            <w:t>نام صاحبکار:</w:t>
          </w:r>
        </w:p>
      </w:tc>
      <w:tc>
        <w:tcPr>
          <w:tcW w:w="2031" w:type="pct"/>
        </w:tcPr>
        <w:p w14:paraId="1818FE4B" w14:textId="77777777" w:rsidR="007C0BEA" w:rsidRPr="00F14454" w:rsidRDefault="007C0BEA" w:rsidP="006E339F">
          <w:pPr>
            <w:rPr>
              <w:b/>
              <w:bCs/>
            </w:rPr>
          </w:pPr>
          <w:r w:rsidRPr="00F14454">
            <w:rPr>
              <w:rFonts w:hint="cs"/>
              <w:rtl/>
            </w:rPr>
            <w:t>سال/ دوره مالی منتهی به:</w:t>
          </w:r>
        </w:p>
      </w:tc>
      <w:tc>
        <w:tcPr>
          <w:tcW w:w="1312" w:type="pct"/>
        </w:tcPr>
        <w:p w14:paraId="11E0342D" w14:textId="77777777" w:rsidR="007C0BEA" w:rsidRPr="00F14454" w:rsidRDefault="007C0BEA" w:rsidP="006E339F">
          <w:r w:rsidRPr="00F14454">
            <w:rPr>
              <w:rFonts w:hint="cs"/>
              <w:rtl/>
            </w:rPr>
            <w:t>شماره پرونده</w:t>
          </w:r>
          <w:r>
            <w:rPr>
              <w:rFonts w:hint="cs"/>
              <w:rtl/>
            </w:rPr>
            <w:t>:</w:t>
          </w:r>
        </w:p>
      </w:tc>
    </w:tr>
  </w:tbl>
  <w:p w14:paraId="32F308D9"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188A2B10" w14:textId="77777777" w:rsidTr="006E339F">
      <w:tc>
        <w:tcPr>
          <w:tcW w:w="2360" w:type="pct"/>
        </w:tcPr>
        <w:p w14:paraId="30A72E52"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18A8D031" w14:textId="77777777" w:rsidR="007C0BEA" w:rsidRPr="00F14454" w:rsidRDefault="007C0BEA" w:rsidP="006E339F">
          <w:pPr>
            <w:rPr>
              <w:b/>
              <w:bCs/>
            </w:rPr>
          </w:pPr>
          <w:r>
            <w:rPr>
              <w:rFonts w:hint="cs"/>
              <w:rtl/>
            </w:rPr>
            <w:t>تاریخ:</w:t>
          </w:r>
        </w:p>
      </w:tc>
      <w:tc>
        <w:tcPr>
          <w:tcW w:w="769" w:type="pct"/>
        </w:tcPr>
        <w:p w14:paraId="1F479775" w14:textId="77777777" w:rsidR="007C0BEA" w:rsidRPr="00F14454" w:rsidRDefault="007C0BEA" w:rsidP="006E339F">
          <w:pPr>
            <w:rPr>
              <w:rtl/>
            </w:rPr>
          </w:pPr>
          <w:r w:rsidRPr="005C3E37">
            <w:rPr>
              <w:rFonts w:hint="cs"/>
              <w:rtl/>
            </w:rPr>
            <w:t>عطف</w:t>
          </w:r>
          <w:r w:rsidRPr="007B2264">
            <w:rPr>
              <w:rFonts w:hint="cs"/>
              <w:rtl/>
            </w:rPr>
            <w:t>:</w:t>
          </w:r>
          <w:r>
            <w:rPr>
              <w:rFonts w:hint="cs"/>
              <w:rtl/>
            </w:rPr>
            <w:t xml:space="preserve">  </w:t>
          </w:r>
          <w:r w:rsidRPr="007B2264">
            <w:t xml:space="preserve"> </w:t>
          </w:r>
          <w:r>
            <w:rPr>
              <w:rFonts w:ascii="Arial" w:hAnsi="Arial"/>
            </w:rPr>
            <w:t xml:space="preserve"> F9</w:t>
          </w:r>
          <w:r>
            <w:rPr>
              <w:rStyle w:val="Hyperlink"/>
              <w:rFonts w:ascii="Arial" w:hAnsi="Arial"/>
              <w:color w:val="000000" w:themeColor="text1"/>
              <w:u w:val="none"/>
              <w:rtl/>
            </w:rPr>
            <w:t xml:space="preserve"> </w:t>
          </w:r>
        </w:p>
      </w:tc>
    </w:tr>
    <w:tr w:rsidR="007C0BEA" w:rsidRPr="00F14454" w14:paraId="5B98BCD8" w14:textId="77777777" w:rsidTr="006E339F">
      <w:tc>
        <w:tcPr>
          <w:tcW w:w="2360" w:type="pct"/>
        </w:tcPr>
        <w:p w14:paraId="07A2CA33" w14:textId="77777777" w:rsidR="007C0BEA" w:rsidRPr="00FE677E" w:rsidRDefault="007C0BEA" w:rsidP="006E339F">
          <w:pPr>
            <w:rPr>
              <w:rFonts w:cs="Times New Roman"/>
              <w:rtl/>
            </w:rPr>
          </w:pPr>
          <w:r>
            <w:rPr>
              <w:rFonts w:hint="cs"/>
              <w:rtl/>
            </w:rPr>
            <w:t>بررسی‌کننده:</w:t>
          </w:r>
        </w:p>
      </w:tc>
      <w:tc>
        <w:tcPr>
          <w:tcW w:w="2640" w:type="pct"/>
          <w:gridSpan w:val="2"/>
        </w:tcPr>
        <w:p w14:paraId="0B33C1A6" w14:textId="77777777" w:rsidR="007C0BEA" w:rsidRPr="00F14454" w:rsidRDefault="007C0BEA" w:rsidP="006E339F">
          <w:r>
            <w:rPr>
              <w:rFonts w:hint="cs"/>
              <w:rtl/>
            </w:rPr>
            <w:t>تاریخ:</w:t>
          </w:r>
        </w:p>
      </w:tc>
    </w:tr>
  </w:tbl>
  <w:p w14:paraId="0D918583" w14:textId="77777777" w:rsidR="007C0BEA" w:rsidRPr="006B7923" w:rsidRDefault="007C0BEA" w:rsidP="006E339F">
    <w:pPr>
      <w:pStyle w:val="Heading1"/>
      <w:rPr>
        <w:sz w:val="8"/>
        <w:szCs w:val="2"/>
        <w:rtl/>
      </w:rPr>
    </w:pPr>
  </w:p>
  <w:p w14:paraId="22BB9A4E" w14:textId="77777777" w:rsidR="007C0BEA" w:rsidRDefault="007C0BEA" w:rsidP="006E339F">
    <w:pPr>
      <w:pStyle w:val="Heading1"/>
      <w:rPr>
        <w:rtl/>
      </w:rPr>
    </w:pPr>
    <w:r>
      <w:rPr>
        <w:rFonts w:hint="cs"/>
        <w:rtl/>
      </w:rPr>
      <w:t xml:space="preserve">کاربرگ - </w:t>
    </w:r>
    <w:r w:rsidRPr="0095034D">
      <w:rPr>
        <w:rFonts w:hint="cs"/>
        <w:highlight w:val="yellow"/>
        <w:rtl/>
      </w:rPr>
      <w:t>دارایی‌های ثابت مشهود</w:t>
    </w:r>
    <w:r w:rsidRPr="000C3CEB">
      <w:rPr>
        <w:rFonts w:hint="cs"/>
        <w:sz w:val="16"/>
        <w:szCs w:val="18"/>
        <w:rtl/>
      </w:rPr>
      <w:t xml:space="preserve"> (ادامه)</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48C63" w14:textId="77777777" w:rsidR="007C0BEA" w:rsidRPr="00AC29D2" w:rsidRDefault="007C0BEA" w:rsidP="006E339F">
    <w:pPr>
      <w:tabs>
        <w:tab w:val="left" w:pos="720"/>
        <w:tab w:val="left" w:pos="1440"/>
        <w:tab w:val="left" w:pos="8460"/>
      </w:tabs>
      <w:rPr>
        <w:rFonts w:ascii="Arial" w:hAnsi="Arial"/>
        <w:sz w:val="2"/>
        <w:szCs w:val="6"/>
        <w:rtl/>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476FEDF" w14:textId="77777777" w:rsidTr="000C231E">
      <w:tc>
        <w:tcPr>
          <w:cnfStyle w:val="001000000000" w:firstRow="0" w:lastRow="0" w:firstColumn="1" w:lastColumn="0" w:oddVBand="0" w:evenVBand="0" w:oddHBand="0" w:evenHBand="0" w:firstRowFirstColumn="0" w:firstRowLastColumn="0" w:lastRowFirstColumn="0" w:lastRowLastColumn="0"/>
          <w:tcW w:w="0" w:type="auto"/>
        </w:tcPr>
        <w:p w14:paraId="4D53A4A5" w14:textId="77777777" w:rsidR="007C0BEA" w:rsidRPr="00F14454" w:rsidRDefault="007C0BEA" w:rsidP="006E339F">
          <w:pPr>
            <w:rPr>
              <w:rtl/>
            </w:rPr>
          </w:pPr>
          <w:r w:rsidRPr="00F14454">
            <w:rPr>
              <w:rFonts w:hint="cs"/>
              <w:rtl/>
            </w:rPr>
            <w:t>نام صاحبکار:</w:t>
          </w:r>
        </w:p>
      </w:tc>
      <w:tc>
        <w:tcPr>
          <w:tcW w:w="2031" w:type="pct"/>
        </w:tcPr>
        <w:p w14:paraId="1CE0266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E2F37A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741C9EDB"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7C66A15"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09071C57"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70D6F4E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017EC7D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Pr>
              <w:rFonts w:hint="cs"/>
              <w:rtl/>
            </w:rPr>
            <w:t xml:space="preserve">  </w:t>
          </w:r>
          <w:r w:rsidRPr="007B2264">
            <w:t xml:space="preserve"> </w:t>
          </w:r>
          <w:r>
            <w:t xml:space="preserve"> G1</w:t>
          </w:r>
          <w:r>
            <w:rPr>
              <w:rStyle w:val="Hyperlink"/>
              <w:color w:val="000000" w:themeColor="text1"/>
              <w:u w:val="none"/>
              <w:rtl/>
            </w:rPr>
            <w:t xml:space="preserve"> </w:t>
          </w:r>
        </w:p>
      </w:tc>
    </w:tr>
    <w:tr w:rsidR="007C0BEA" w:rsidRPr="00F14454" w14:paraId="199B20C0"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11E0B10D" w14:textId="77777777" w:rsidR="007C0BEA" w:rsidRPr="00FE677E" w:rsidRDefault="007C0BEA" w:rsidP="006E339F">
          <w:pPr>
            <w:rPr>
              <w:rFonts w:cs="Times New Roman"/>
              <w:rtl/>
            </w:rPr>
          </w:pPr>
          <w:r>
            <w:rPr>
              <w:rFonts w:hint="cs"/>
              <w:rtl/>
            </w:rPr>
            <w:t>بررسی‌کننده:</w:t>
          </w:r>
        </w:p>
      </w:tc>
      <w:tc>
        <w:tcPr>
          <w:tcW w:w="2640" w:type="pct"/>
          <w:gridSpan w:val="2"/>
        </w:tcPr>
        <w:p w14:paraId="73F503A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6F4426DC" w14:textId="77777777" w:rsidR="007C0BEA" w:rsidRDefault="007C0BEA" w:rsidP="002C4F43">
    <w:pPr>
      <w:pStyle w:val="Heading1-Asli-Edame"/>
      <w:spacing w:after="0"/>
      <w:rPr>
        <w:rtl/>
      </w:rPr>
    </w:pPr>
    <w:r w:rsidRPr="007E3614">
      <w:rPr>
        <w:rtl/>
      </w:rPr>
      <w:t>سرما</w:t>
    </w:r>
    <w:r w:rsidRPr="007E3614">
      <w:rPr>
        <w:rFonts w:hint="cs"/>
        <w:rtl/>
      </w:rPr>
      <w:t xml:space="preserve">یه‌گذاری در گروه و بنگاه‌های وابسته </w:t>
    </w:r>
    <w:r w:rsidRPr="007E3614">
      <w:rPr>
        <w:rFonts w:ascii="Times New Roman" w:hAnsi="Times New Roman" w:cs="Times New Roman" w:hint="cs"/>
        <w:rtl/>
      </w:rPr>
      <w:t>–</w:t>
    </w:r>
    <w:r w:rsidRPr="007E3614">
      <w:rPr>
        <w:rFonts w:hint="cs"/>
        <w:rtl/>
      </w:rPr>
      <w:t xml:space="preserve">  خلاصه رسیدگی‌ها</w:t>
    </w:r>
    <w:r w:rsidRPr="000C3CEB">
      <w:rPr>
        <w:rFonts w:hint="cs"/>
        <w:sz w:val="16"/>
        <w:szCs w:val="18"/>
        <w:rtl/>
      </w:rPr>
      <w:t xml:space="preserve"> (ادامه)</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3A0D78AC" w14:textId="77777777" w:rsidTr="000C231E">
      <w:tc>
        <w:tcPr>
          <w:cnfStyle w:val="001000000000" w:firstRow="0" w:lastRow="0" w:firstColumn="1" w:lastColumn="0" w:oddVBand="0" w:evenVBand="0" w:oddHBand="0" w:evenHBand="0" w:firstRowFirstColumn="0" w:firstRowLastColumn="0" w:lastRowFirstColumn="0" w:lastRowLastColumn="0"/>
          <w:tcW w:w="0" w:type="auto"/>
        </w:tcPr>
        <w:p w14:paraId="53417583" w14:textId="77777777" w:rsidR="007C0BEA" w:rsidRPr="00F14454" w:rsidRDefault="007C0BEA" w:rsidP="006E339F">
          <w:pPr>
            <w:rPr>
              <w:rtl/>
            </w:rPr>
          </w:pPr>
          <w:r w:rsidRPr="00F14454">
            <w:rPr>
              <w:rFonts w:hint="cs"/>
              <w:rtl/>
            </w:rPr>
            <w:t>نام صاحبکار:</w:t>
          </w:r>
        </w:p>
      </w:tc>
      <w:tc>
        <w:tcPr>
          <w:tcW w:w="2031" w:type="pct"/>
        </w:tcPr>
        <w:p w14:paraId="11460EA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47AC5A3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31DB3B06"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274F8BE"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4274152B"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7A5CF11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A9A7485" w14:textId="77777777" w:rsidR="007C0BEA" w:rsidRPr="00F14454" w:rsidRDefault="007C0BEA" w:rsidP="00EA0230">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Pr>
              <w:rFonts w:hint="cs"/>
              <w:rtl/>
            </w:rPr>
            <w:t xml:space="preserve">  </w:t>
          </w:r>
          <w:r w:rsidRPr="007B2264">
            <w:t xml:space="preserve"> </w:t>
          </w:r>
          <w:r>
            <w:t xml:space="preserve"> G1</w:t>
          </w:r>
          <w:r>
            <w:rPr>
              <w:rStyle w:val="Hyperlink"/>
              <w:color w:val="000000" w:themeColor="text1"/>
              <w:u w:val="none"/>
              <w:rtl/>
            </w:rPr>
            <w:t xml:space="preserve"> </w:t>
          </w:r>
        </w:p>
      </w:tc>
    </w:tr>
    <w:tr w:rsidR="007C0BEA" w:rsidRPr="00F14454" w14:paraId="1A01BA73"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0C77767B"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5E08FDE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5110"/>
      <w:gridCol w:w="3953"/>
    </w:tblGrid>
    <w:tr w:rsidR="007C0BEA" w:rsidRPr="00F14454" w14:paraId="78C65708" w14:textId="77777777" w:rsidTr="008675A6">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345E2F6C" w14:textId="77777777" w:rsidR="007C0BEA" w:rsidRPr="00F14454" w:rsidRDefault="007C0BEA" w:rsidP="0034283B">
          <w:pPr>
            <w:pStyle w:val="ae"/>
            <w:jc w:val="left"/>
            <w:rPr>
              <w:rtl/>
            </w:rPr>
          </w:pPr>
          <w:r w:rsidRPr="00F14454">
            <w:rPr>
              <w:rFonts w:hint="cs"/>
              <w:rtl/>
            </w:rPr>
            <w:t>نام صاحبکار:</w:t>
          </w:r>
        </w:p>
      </w:tc>
      <w:tc>
        <w:tcPr>
          <w:tcW w:w="2181" w:type="pct"/>
        </w:tcPr>
        <w:p w14:paraId="1C4E0945" w14:textId="77777777" w:rsidR="007C0BEA" w:rsidRPr="00F14454" w:rsidRDefault="007C0BEA" w:rsidP="0034283B">
          <w:pPr>
            <w:pStyle w:val="ae"/>
            <w:jc w:val="left"/>
            <w:cnfStyle w:val="000000000000" w:firstRow="0" w:lastRow="0" w:firstColumn="0" w:lastColumn="0" w:oddVBand="0" w:evenVBand="0" w:oddHBand="0" w:evenHBand="0" w:firstRowFirstColumn="0" w:firstRowLastColumn="0" w:lastRowFirstColumn="0" w:lastRowLastColumn="0"/>
          </w:pPr>
          <w:r w:rsidRPr="00F14454">
            <w:rPr>
              <w:rFonts w:hint="cs"/>
              <w:rtl/>
            </w:rPr>
            <w:t>سال/ دوره مالی منتهی به:</w:t>
          </w:r>
        </w:p>
      </w:tc>
    </w:tr>
    <w:tr w:rsidR="007C0BEA" w:rsidRPr="00F14454" w14:paraId="7D91B5AA" w14:textId="77777777" w:rsidTr="008675A6">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6C05CC3C" w14:textId="2757252B" w:rsidR="007C0BEA" w:rsidRPr="00F14454" w:rsidRDefault="007C0BEA" w:rsidP="00524BA7">
          <w:pPr>
            <w:pStyle w:val="ae"/>
            <w:jc w:val="left"/>
            <w:rPr>
              <w:rtl/>
            </w:rPr>
          </w:pPr>
          <w:r w:rsidRPr="00F14454">
            <w:rPr>
              <w:rFonts w:hint="cs"/>
              <w:rtl/>
            </w:rPr>
            <w:t>شماره پرونده</w:t>
          </w:r>
          <w:r>
            <w:rPr>
              <w:rFonts w:hint="cs"/>
              <w:rtl/>
            </w:rPr>
            <w:t>:</w:t>
          </w:r>
          <w:r w:rsidRPr="00F14454">
            <w:t xml:space="preserve"> </w:t>
          </w:r>
        </w:p>
      </w:tc>
      <w:tc>
        <w:tcPr>
          <w:tcW w:w="2181" w:type="pct"/>
        </w:tcPr>
        <w:p w14:paraId="3578FD14" w14:textId="77777777" w:rsidR="007C0BEA" w:rsidRPr="00F14454" w:rsidRDefault="007C0BEA" w:rsidP="0034283B">
          <w:pPr>
            <w:pStyle w:val="ae"/>
            <w:jc w:val="left"/>
            <w:cnfStyle w:val="000000000000" w:firstRow="0" w:lastRow="0" w:firstColumn="0" w:lastColumn="0" w:oddVBand="0" w:evenVBand="0" w:oddHBand="0" w:evenHBand="0" w:firstRowFirstColumn="0" w:firstRowLastColumn="0" w:lastRowFirstColumn="0" w:lastRowLastColumn="0"/>
          </w:pPr>
          <w:r w:rsidRPr="00F14454">
            <w:rPr>
              <w:rFonts w:hint="cs"/>
              <w:rtl/>
            </w:rPr>
            <w:t>عطف:</w:t>
          </w:r>
        </w:p>
      </w:tc>
    </w:tr>
  </w:tbl>
  <w:p w14:paraId="6F88C852" w14:textId="77777777" w:rsidR="007C0BEA" w:rsidRPr="009216C7" w:rsidRDefault="007C0BEA" w:rsidP="00E9181A">
    <w:pPr>
      <w:pStyle w:val="Heading1-Asli-Edame"/>
    </w:pPr>
    <w:r w:rsidRPr="0075656F">
      <w:rPr>
        <w:rFonts w:hint="cs"/>
        <w:rtl/>
      </w:rPr>
      <w:t>1</w:t>
    </w:r>
    <w:r>
      <w:rPr>
        <w:rFonts w:hint="cs"/>
        <w:rtl/>
      </w:rPr>
      <w:t xml:space="preserve"> </w:t>
    </w:r>
    <w:r w:rsidRPr="0075656F">
      <w:rPr>
        <w:rFonts w:hint="cs"/>
        <w:rtl/>
      </w:rPr>
      <w:t>-</w:t>
    </w:r>
    <w:r>
      <w:rPr>
        <w:rtl/>
      </w:rPr>
      <w:tab/>
    </w:r>
    <w:r w:rsidRPr="00F14454">
      <w:rPr>
        <w:rFonts w:hint="eastAsia"/>
        <w:rtl/>
      </w:rPr>
      <w:t>پ</w:t>
    </w:r>
    <w:r w:rsidRPr="00F14454">
      <w:rPr>
        <w:rFonts w:hint="cs"/>
        <w:rtl/>
      </w:rPr>
      <w:t>ی</w:t>
    </w:r>
    <w:r w:rsidRPr="00F14454">
      <w:rPr>
        <w:rFonts w:hint="eastAsia"/>
        <w:rtl/>
      </w:rPr>
      <w:t>ش</w:t>
    </w:r>
    <w:r w:rsidRPr="00F14454">
      <w:rPr>
        <w:rFonts w:hint="cs"/>
        <w:rtl/>
      </w:rPr>
      <w:t>ی</w:t>
    </w:r>
    <w:r w:rsidRPr="00F14454">
      <w:rPr>
        <w:rFonts w:hint="eastAsia"/>
        <w:rtl/>
      </w:rPr>
      <w:t>نه</w:t>
    </w:r>
    <w:r w:rsidRPr="00F14454">
      <w:rPr>
        <w:rtl/>
      </w:rPr>
      <w:t xml:space="preserve"> </w:t>
    </w:r>
    <w:r w:rsidRPr="00F14454">
      <w:rPr>
        <w:rFonts w:hint="eastAsia"/>
        <w:rtl/>
      </w:rPr>
      <w:t>صاحبکار</w:t>
    </w:r>
    <w:r>
      <w:rPr>
        <w:rFonts w:hint="cs"/>
        <w:sz w:val="16"/>
        <w:szCs w:val="18"/>
        <w:rtl/>
      </w:rPr>
      <w:t xml:space="preserve"> </w:t>
    </w:r>
    <w:r w:rsidRPr="00BD177D">
      <w:rPr>
        <w:rFonts w:hint="cs"/>
        <w:sz w:val="16"/>
        <w:szCs w:val="18"/>
        <w:rtl/>
      </w:rPr>
      <w:t>(ادامه)</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FB3D79D" w14:textId="77777777" w:rsidTr="000C231E">
      <w:tc>
        <w:tcPr>
          <w:cnfStyle w:val="001000000000" w:firstRow="0" w:lastRow="0" w:firstColumn="1" w:lastColumn="0" w:oddVBand="0" w:evenVBand="0" w:oddHBand="0" w:evenHBand="0" w:firstRowFirstColumn="0" w:firstRowLastColumn="0" w:lastRowFirstColumn="0" w:lastRowLastColumn="0"/>
          <w:tcW w:w="0" w:type="auto"/>
        </w:tcPr>
        <w:p w14:paraId="5F53DE51" w14:textId="77777777" w:rsidR="007C0BEA" w:rsidRPr="00F14454" w:rsidRDefault="007C0BEA" w:rsidP="006E339F">
          <w:pPr>
            <w:rPr>
              <w:rtl/>
            </w:rPr>
          </w:pPr>
          <w:r w:rsidRPr="00F14454">
            <w:rPr>
              <w:rFonts w:hint="cs"/>
              <w:rtl/>
            </w:rPr>
            <w:t>نام صاحبکار:</w:t>
          </w:r>
        </w:p>
      </w:tc>
      <w:tc>
        <w:tcPr>
          <w:tcW w:w="2031" w:type="pct"/>
        </w:tcPr>
        <w:p w14:paraId="2F84B21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0B15FC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31639414"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42534CD5"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54348846"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7E5CCA6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8CED87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E5CD0">
            <w:t>G3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2266F526"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10B76E09" w14:textId="77777777" w:rsidR="007C0BEA" w:rsidRPr="00FE677E" w:rsidRDefault="007C0BEA" w:rsidP="006E339F">
          <w:pPr>
            <w:rPr>
              <w:rFonts w:cs="Times New Roman"/>
              <w:rtl/>
            </w:rPr>
          </w:pPr>
          <w:r>
            <w:rPr>
              <w:rFonts w:hint="cs"/>
              <w:rtl/>
            </w:rPr>
            <w:t>بررسی‌کننده:</w:t>
          </w:r>
        </w:p>
      </w:tc>
      <w:tc>
        <w:tcPr>
          <w:tcW w:w="2640" w:type="pct"/>
          <w:gridSpan w:val="2"/>
        </w:tcPr>
        <w:p w14:paraId="6804FCE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62D7745D" w14:textId="77777777" w:rsidR="007C0BEA" w:rsidRDefault="007C0BEA" w:rsidP="00136271">
    <w:pPr>
      <w:pStyle w:val="Heading1-Asli-Edame"/>
      <w:rPr>
        <w:rtl/>
      </w:rPr>
    </w:pPr>
    <w:r>
      <w:rPr>
        <w:rFonts w:hint="cs"/>
        <w:rtl/>
      </w:rPr>
      <w:t>کاربرگ -  سرمایه‌گذاری در گروه و بنگاه‌های وابسته</w:t>
    </w:r>
    <w:r w:rsidRPr="000C3CEB">
      <w:rPr>
        <w:rFonts w:hint="cs"/>
        <w:sz w:val="16"/>
        <w:szCs w:val="18"/>
        <w:rtl/>
      </w:rPr>
      <w:t xml:space="preserve"> (ادامه)</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43211F6" w14:textId="77777777" w:rsidTr="000C231E">
      <w:tc>
        <w:tcPr>
          <w:cnfStyle w:val="001000000000" w:firstRow="0" w:lastRow="0" w:firstColumn="1" w:lastColumn="0" w:oddVBand="0" w:evenVBand="0" w:oddHBand="0" w:evenHBand="0" w:firstRowFirstColumn="0" w:firstRowLastColumn="0" w:lastRowFirstColumn="0" w:lastRowLastColumn="0"/>
          <w:tcW w:w="0" w:type="auto"/>
        </w:tcPr>
        <w:p w14:paraId="2AE4C6DA" w14:textId="77777777" w:rsidR="007C0BEA" w:rsidRPr="00F14454" w:rsidRDefault="007C0BEA" w:rsidP="006E339F">
          <w:pPr>
            <w:rPr>
              <w:rtl/>
            </w:rPr>
          </w:pPr>
          <w:r w:rsidRPr="00F14454">
            <w:rPr>
              <w:rFonts w:hint="cs"/>
              <w:rtl/>
            </w:rPr>
            <w:t>نام صاحبکار:</w:t>
          </w:r>
        </w:p>
      </w:tc>
      <w:tc>
        <w:tcPr>
          <w:tcW w:w="2031" w:type="pct"/>
        </w:tcPr>
        <w:p w14:paraId="25AD613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776D0B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3FE7F285"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2497A073"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404F9E3A"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4975DC9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99CEF5D" w14:textId="77777777" w:rsidR="007C0BEA" w:rsidRPr="00F14454" w:rsidRDefault="007C0BEA" w:rsidP="009F23FD">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E5CD0">
            <w:t>G3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3F944511"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67F31133"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72E7BEE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62A7538" w14:textId="77777777" w:rsidR="007C0BEA" w:rsidRPr="007A2023" w:rsidRDefault="007C0BEA" w:rsidP="00E644AB">
    <w:pPr>
      <w:pStyle w:val="a7"/>
      <w:rPr>
        <w:rtl/>
      </w:rP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5134CDF4" w14:textId="77777777" w:rsidTr="006E339F">
      <w:tc>
        <w:tcPr>
          <w:tcW w:w="0" w:type="auto"/>
        </w:tcPr>
        <w:p w14:paraId="406C05A4" w14:textId="77777777" w:rsidR="007C0BEA" w:rsidRPr="00F14454" w:rsidRDefault="007C0BEA" w:rsidP="006E339F">
          <w:pPr>
            <w:rPr>
              <w:rtl/>
            </w:rPr>
          </w:pPr>
          <w:r w:rsidRPr="00F14454">
            <w:rPr>
              <w:rFonts w:hint="cs"/>
              <w:rtl/>
            </w:rPr>
            <w:t>نام صاحبکار:</w:t>
          </w:r>
        </w:p>
      </w:tc>
      <w:tc>
        <w:tcPr>
          <w:tcW w:w="2031" w:type="pct"/>
        </w:tcPr>
        <w:p w14:paraId="0B2129D1" w14:textId="77777777" w:rsidR="007C0BEA" w:rsidRPr="00F14454" w:rsidRDefault="007C0BEA" w:rsidP="006E339F">
          <w:pPr>
            <w:rPr>
              <w:b/>
              <w:bCs/>
            </w:rPr>
          </w:pPr>
          <w:r w:rsidRPr="00F14454">
            <w:rPr>
              <w:rFonts w:hint="cs"/>
              <w:rtl/>
            </w:rPr>
            <w:t>سال/ دوره مالی منتهی به:</w:t>
          </w:r>
        </w:p>
      </w:tc>
      <w:tc>
        <w:tcPr>
          <w:tcW w:w="1312" w:type="pct"/>
        </w:tcPr>
        <w:p w14:paraId="124DE41C" w14:textId="77777777" w:rsidR="007C0BEA" w:rsidRPr="00F14454" w:rsidRDefault="007C0BEA" w:rsidP="006E339F">
          <w:r w:rsidRPr="00F14454">
            <w:rPr>
              <w:rFonts w:hint="cs"/>
              <w:rtl/>
            </w:rPr>
            <w:t>شماره پرونده</w:t>
          </w:r>
          <w:r>
            <w:rPr>
              <w:rFonts w:hint="cs"/>
              <w:rtl/>
            </w:rPr>
            <w:t>:</w:t>
          </w:r>
        </w:p>
      </w:tc>
    </w:tr>
  </w:tbl>
  <w:p w14:paraId="71CDE3ED"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3C96A655" w14:textId="77777777" w:rsidTr="006E339F">
      <w:tc>
        <w:tcPr>
          <w:tcW w:w="2360" w:type="pct"/>
        </w:tcPr>
        <w:p w14:paraId="02ADF695"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66D972CA" w14:textId="77777777" w:rsidR="007C0BEA" w:rsidRPr="00F14454" w:rsidRDefault="007C0BEA" w:rsidP="006E339F">
          <w:pPr>
            <w:rPr>
              <w:b/>
              <w:bCs/>
            </w:rPr>
          </w:pPr>
          <w:r>
            <w:rPr>
              <w:rFonts w:hint="cs"/>
              <w:rtl/>
            </w:rPr>
            <w:t>تاریخ:</w:t>
          </w:r>
        </w:p>
      </w:tc>
      <w:tc>
        <w:tcPr>
          <w:tcW w:w="769" w:type="pct"/>
        </w:tcPr>
        <w:p w14:paraId="3F15A639" w14:textId="77777777" w:rsidR="007C0BEA" w:rsidRPr="00F14454" w:rsidRDefault="007C0BEA" w:rsidP="009F23FD">
          <w:pPr>
            <w:rPr>
              <w:rtl/>
            </w:rPr>
          </w:pPr>
          <w:r w:rsidRPr="005C3E37">
            <w:rPr>
              <w:rFonts w:hint="cs"/>
              <w:rtl/>
            </w:rPr>
            <w:t>عطف</w:t>
          </w:r>
          <w:r w:rsidRPr="007B2264">
            <w:rPr>
              <w:rFonts w:hint="cs"/>
              <w:rtl/>
            </w:rPr>
            <w:t>:</w:t>
          </w:r>
          <w:r w:rsidRPr="007B2264">
            <w:t xml:space="preserve"> </w:t>
          </w:r>
          <w:r w:rsidRPr="009E5CD0">
            <w:rPr>
              <w:rFonts w:ascii="Arial" w:hAnsi="Arial"/>
            </w:rPr>
            <w:t>G4</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60690748" w14:textId="77777777" w:rsidTr="006E339F">
      <w:tc>
        <w:tcPr>
          <w:tcW w:w="2360" w:type="pct"/>
        </w:tcPr>
        <w:p w14:paraId="7A77EB9C" w14:textId="77777777" w:rsidR="007C0BEA" w:rsidRPr="00FE677E" w:rsidRDefault="007C0BEA" w:rsidP="006E339F">
          <w:pPr>
            <w:rPr>
              <w:rFonts w:cs="Times New Roman"/>
              <w:rtl/>
            </w:rPr>
          </w:pPr>
          <w:r>
            <w:rPr>
              <w:rFonts w:hint="cs"/>
              <w:rtl/>
            </w:rPr>
            <w:t>بررسی‌کننده:</w:t>
          </w:r>
        </w:p>
      </w:tc>
      <w:tc>
        <w:tcPr>
          <w:tcW w:w="2640" w:type="pct"/>
          <w:gridSpan w:val="2"/>
        </w:tcPr>
        <w:p w14:paraId="6596AC9E" w14:textId="77777777" w:rsidR="007C0BEA" w:rsidRPr="00F14454" w:rsidRDefault="007C0BEA" w:rsidP="006E339F">
          <w:r>
            <w:rPr>
              <w:rFonts w:hint="cs"/>
              <w:rtl/>
            </w:rPr>
            <w:t>تاریخ:</w:t>
          </w:r>
        </w:p>
      </w:tc>
    </w:tr>
  </w:tbl>
  <w:p w14:paraId="384945D9" w14:textId="77777777" w:rsidR="007C0BEA" w:rsidRDefault="007C0BEA" w:rsidP="00D04777">
    <w:pPr>
      <w:pStyle w:val="Heading1-aslipageone"/>
      <w:rPr>
        <w:rtl/>
      </w:rPr>
    </w:pPr>
    <w:r>
      <w:rPr>
        <w:rFonts w:hint="cs"/>
        <w:rtl/>
      </w:rPr>
      <w:t xml:space="preserve">کاربرگ -  سرمایه‌گذاری در بنگاه‌های گروه و وابسته </w:t>
    </w:r>
    <w:r w:rsidRPr="000C3CEB">
      <w:rPr>
        <w:rFonts w:hint="cs"/>
        <w:sz w:val="16"/>
        <w:szCs w:val="18"/>
        <w:rtl/>
      </w:rPr>
      <w:t>(ادامه)</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9CA516A" w14:textId="77777777" w:rsidTr="000C231E">
      <w:tc>
        <w:tcPr>
          <w:cnfStyle w:val="001000000000" w:firstRow="0" w:lastRow="0" w:firstColumn="1" w:lastColumn="0" w:oddVBand="0" w:evenVBand="0" w:oddHBand="0" w:evenHBand="0" w:firstRowFirstColumn="0" w:firstRowLastColumn="0" w:lastRowFirstColumn="0" w:lastRowLastColumn="0"/>
          <w:tcW w:w="0" w:type="auto"/>
        </w:tcPr>
        <w:p w14:paraId="7C21DEBD" w14:textId="77777777" w:rsidR="007C0BEA" w:rsidRPr="00F14454" w:rsidRDefault="007C0BEA" w:rsidP="006E339F">
          <w:pPr>
            <w:rPr>
              <w:rtl/>
            </w:rPr>
          </w:pPr>
          <w:r w:rsidRPr="00F14454">
            <w:rPr>
              <w:rFonts w:hint="cs"/>
              <w:rtl/>
            </w:rPr>
            <w:t>نام صاحبکار:</w:t>
          </w:r>
        </w:p>
      </w:tc>
      <w:tc>
        <w:tcPr>
          <w:tcW w:w="2031" w:type="pct"/>
        </w:tcPr>
        <w:p w14:paraId="3A6AEC6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2FCDD8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1A22826"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49ED6974"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54EB0F12"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58AE1A8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2A3B8F19" w14:textId="77777777" w:rsidR="007C0BEA" w:rsidRPr="00F14454" w:rsidRDefault="007C0BEA" w:rsidP="009F23FD">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E5CD0">
            <w:t>G4</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538539F0"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33F369E6"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1C325F7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90C80A2" w14:textId="77777777" w:rsidR="007C0BEA" w:rsidRPr="007A2023" w:rsidRDefault="007C0BEA" w:rsidP="00E644AB">
    <w:pPr>
      <w:pStyle w:val="a7"/>
      <w:rPr>
        <w:rtl/>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63605C38" w14:textId="77777777" w:rsidTr="006E339F">
      <w:tc>
        <w:tcPr>
          <w:tcW w:w="0" w:type="auto"/>
        </w:tcPr>
        <w:p w14:paraId="7E082B3D" w14:textId="77777777" w:rsidR="007C0BEA" w:rsidRPr="00F14454" w:rsidRDefault="007C0BEA" w:rsidP="006E339F">
          <w:pPr>
            <w:rPr>
              <w:rtl/>
            </w:rPr>
          </w:pPr>
          <w:r w:rsidRPr="00F14454">
            <w:rPr>
              <w:rFonts w:hint="cs"/>
              <w:rtl/>
            </w:rPr>
            <w:t>نام صاحبکار:</w:t>
          </w:r>
        </w:p>
      </w:tc>
      <w:tc>
        <w:tcPr>
          <w:tcW w:w="2031" w:type="pct"/>
        </w:tcPr>
        <w:p w14:paraId="1A6FC324" w14:textId="77777777" w:rsidR="007C0BEA" w:rsidRPr="00F14454" w:rsidRDefault="007C0BEA" w:rsidP="006E339F">
          <w:pPr>
            <w:rPr>
              <w:b/>
              <w:bCs/>
            </w:rPr>
          </w:pPr>
          <w:r w:rsidRPr="00F14454">
            <w:rPr>
              <w:rFonts w:hint="cs"/>
              <w:rtl/>
            </w:rPr>
            <w:t>سال/ دوره مالی منتهی به:</w:t>
          </w:r>
        </w:p>
      </w:tc>
      <w:tc>
        <w:tcPr>
          <w:tcW w:w="1312" w:type="pct"/>
        </w:tcPr>
        <w:p w14:paraId="4C9DF8D8" w14:textId="77777777" w:rsidR="007C0BEA" w:rsidRPr="00F14454" w:rsidRDefault="007C0BEA" w:rsidP="006E339F">
          <w:r w:rsidRPr="00F14454">
            <w:rPr>
              <w:rFonts w:hint="cs"/>
              <w:rtl/>
            </w:rPr>
            <w:t>شماره پرونده</w:t>
          </w:r>
          <w:r>
            <w:rPr>
              <w:rFonts w:hint="cs"/>
              <w:rtl/>
            </w:rPr>
            <w:t>:</w:t>
          </w:r>
        </w:p>
      </w:tc>
    </w:tr>
  </w:tbl>
  <w:p w14:paraId="02BEC3D0"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382858A3" w14:textId="77777777" w:rsidTr="006E339F">
      <w:tc>
        <w:tcPr>
          <w:tcW w:w="2360" w:type="pct"/>
        </w:tcPr>
        <w:p w14:paraId="6B6AB284"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774F5562" w14:textId="77777777" w:rsidR="007C0BEA" w:rsidRPr="00F14454" w:rsidRDefault="007C0BEA" w:rsidP="006E339F">
          <w:pPr>
            <w:rPr>
              <w:b/>
              <w:bCs/>
            </w:rPr>
          </w:pPr>
          <w:r>
            <w:rPr>
              <w:rFonts w:hint="cs"/>
              <w:rtl/>
            </w:rPr>
            <w:t>تاریخ:</w:t>
          </w:r>
        </w:p>
      </w:tc>
      <w:tc>
        <w:tcPr>
          <w:tcW w:w="769" w:type="pct"/>
        </w:tcPr>
        <w:p w14:paraId="398B82DE" w14:textId="77777777" w:rsidR="007C0BEA" w:rsidRPr="00F14454" w:rsidRDefault="007C0BEA" w:rsidP="00D04777">
          <w:pPr>
            <w:rPr>
              <w:rtl/>
            </w:rPr>
          </w:pPr>
          <w:r w:rsidRPr="005C3E37">
            <w:rPr>
              <w:rFonts w:hint="cs"/>
              <w:rtl/>
            </w:rPr>
            <w:t>عطف</w:t>
          </w:r>
          <w:r w:rsidRPr="007B2264">
            <w:rPr>
              <w:rFonts w:hint="cs"/>
              <w:rtl/>
            </w:rPr>
            <w:t>:</w:t>
          </w:r>
          <w:r w:rsidRPr="007B2264">
            <w:t xml:space="preserve"> </w:t>
          </w:r>
          <w:hyperlink w:anchor="A" w:history="1">
            <w:r w:rsidRPr="009F23FD">
              <w:rPr>
                <w:rStyle w:val="Hyperlink"/>
                <w:rFonts w:ascii="Arial" w:hAnsi="Arial"/>
                <w:color w:val="000000" w:themeColor="text1"/>
                <w:u w:val="none"/>
              </w:rPr>
              <w:t>G</w:t>
            </w:r>
            <w:r>
              <w:rPr>
                <w:rStyle w:val="Hyperlink"/>
                <w:rFonts w:ascii="Arial" w:hAnsi="Arial"/>
                <w:color w:val="000000" w:themeColor="text1"/>
                <w:u w:val="none"/>
              </w:rPr>
              <w:t>5</w:t>
            </w:r>
          </w:hyperlink>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45B83E86" w14:textId="77777777" w:rsidTr="006E339F">
      <w:tc>
        <w:tcPr>
          <w:tcW w:w="2360" w:type="pct"/>
        </w:tcPr>
        <w:p w14:paraId="7EDD44D2" w14:textId="77777777" w:rsidR="007C0BEA" w:rsidRPr="00FE677E" w:rsidRDefault="007C0BEA" w:rsidP="006E339F">
          <w:pPr>
            <w:rPr>
              <w:rFonts w:cs="Times New Roman"/>
              <w:rtl/>
            </w:rPr>
          </w:pPr>
          <w:r>
            <w:rPr>
              <w:rFonts w:hint="cs"/>
              <w:rtl/>
            </w:rPr>
            <w:t>بررسی‌کننده:</w:t>
          </w:r>
        </w:p>
      </w:tc>
      <w:tc>
        <w:tcPr>
          <w:tcW w:w="2640" w:type="pct"/>
          <w:gridSpan w:val="2"/>
        </w:tcPr>
        <w:p w14:paraId="09A623CE" w14:textId="77777777" w:rsidR="007C0BEA" w:rsidRPr="00F14454" w:rsidRDefault="007C0BEA" w:rsidP="006E339F">
          <w:r>
            <w:rPr>
              <w:rFonts w:hint="cs"/>
              <w:rtl/>
            </w:rPr>
            <w:t>تاریخ:</w:t>
          </w:r>
        </w:p>
      </w:tc>
    </w:tr>
  </w:tbl>
  <w:p w14:paraId="4843665B" w14:textId="77777777" w:rsidR="007C0BEA" w:rsidRDefault="007C0BEA" w:rsidP="00D04777">
    <w:pPr>
      <w:pStyle w:val="Heading1-aslipageone"/>
      <w:rPr>
        <w:rtl/>
      </w:rPr>
    </w:pPr>
    <w:r>
      <w:rPr>
        <w:rFonts w:hint="cs"/>
        <w:rtl/>
      </w:rPr>
      <w:t xml:space="preserve">کاربرگ -  سرمایه‌گذاری در بنگاه‌های گروه و وابسته </w:t>
    </w:r>
    <w:r w:rsidRPr="000C3CEB">
      <w:rPr>
        <w:rFonts w:hint="cs"/>
        <w:sz w:val="16"/>
        <w:szCs w:val="18"/>
        <w:rtl/>
      </w:rPr>
      <w:t>(ادامه)</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149FAB0" w14:textId="77777777" w:rsidTr="000C231E">
      <w:tc>
        <w:tcPr>
          <w:cnfStyle w:val="001000000000" w:firstRow="0" w:lastRow="0" w:firstColumn="1" w:lastColumn="0" w:oddVBand="0" w:evenVBand="0" w:oddHBand="0" w:evenHBand="0" w:firstRowFirstColumn="0" w:firstRowLastColumn="0" w:lastRowFirstColumn="0" w:lastRowLastColumn="0"/>
          <w:tcW w:w="0" w:type="auto"/>
        </w:tcPr>
        <w:p w14:paraId="7E100CF6" w14:textId="77777777" w:rsidR="007C0BEA" w:rsidRPr="00F14454" w:rsidRDefault="007C0BEA" w:rsidP="006E339F">
          <w:pPr>
            <w:rPr>
              <w:rtl/>
            </w:rPr>
          </w:pPr>
          <w:r w:rsidRPr="00F14454">
            <w:rPr>
              <w:rFonts w:hint="cs"/>
              <w:rtl/>
            </w:rPr>
            <w:t>نام صاحبکار:</w:t>
          </w:r>
        </w:p>
      </w:tc>
      <w:tc>
        <w:tcPr>
          <w:tcW w:w="2031" w:type="pct"/>
        </w:tcPr>
        <w:p w14:paraId="48CE33E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29A8F19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E2305EF"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40C5E61"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40A76D0D"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720F73A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5D47EAC" w14:textId="77777777" w:rsidR="007C0BEA" w:rsidRPr="00F14454" w:rsidRDefault="007C0BEA" w:rsidP="00D04777">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E5CD0">
            <w:t>G5</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072BDDCF"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798D9D88"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48E152A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8E8F038" w14:textId="77777777" w:rsidR="007C0BEA" w:rsidRPr="007A2023" w:rsidRDefault="007C0BEA" w:rsidP="00E644AB">
    <w:pPr>
      <w:pStyle w:val="a7"/>
      <w:rPr>
        <w:rtl/>
      </w:rP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55D0A8F7" w14:textId="77777777" w:rsidTr="006E339F">
      <w:tc>
        <w:tcPr>
          <w:tcW w:w="0" w:type="auto"/>
        </w:tcPr>
        <w:p w14:paraId="4E00362E" w14:textId="77777777" w:rsidR="007C0BEA" w:rsidRPr="00F14454" w:rsidRDefault="007C0BEA" w:rsidP="006E339F">
          <w:pPr>
            <w:rPr>
              <w:rtl/>
            </w:rPr>
          </w:pPr>
          <w:r w:rsidRPr="00F14454">
            <w:rPr>
              <w:rFonts w:hint="cs"/>
              <w:rtl/>
            </w:rPr>
            <w:t>نام صاحبکار:</w:t>
          </w:r>
        </w:p>
      </w:tc>
      <w:tc>
        <w:tcPr>
          <w:tcW w:w="2031" w:type="pct"/>
        </w:tcPr>
        <w:p w14:paraId="792B6CBB" w14:textId="77777777" w:rsidR="007C0BEA" w:rsidRPr="00F14454" w:rsidRDefault="007C0BEA" w:rsidP="006E339F">
          <w:pPr>
            <w:rPr>
              <w:b/>
              <w:bCs/>
            </w:rPr>
          </w:pPr>
          <w:r w:rsidRPr="00F14454">
            <w:rPr>
              <w:rFonts w:hint="cs"/>
              <w:rtl/>
            </w:rPr>
            <w:t>سال/ دوره مالی منتهی به:</w:t>
          </w:r>
        </w:p>
      </w:tc>
      <w:tc>
        <w:tcPr>
          <w:tcW w:w="1312" w:type="pct"/>
        </w:tcPr>
        <w:p w14:paraId="11F742F7" w14:textId="77777777" w:rsidR="007C0BEA" w:rsidRPr="00F14454" w:rsidRDefault="007C0BEA" w:rsidP="006E339F">
          <w:r w:rsidRPr="00F14454">
            <w:rPr>
              <w:rFonts w:hint="cs"/>
              <w:rtl/>
            </w:rPr>
            <w:t>شماره پرونده</w:t>
          </w:r>
          <w:r>
            <w:rPr>
              <w:rFonts w:hint="cs"/>
              <w:rtl/>
            </w:rPr>
            <w:t>:</w:t>
          </w:r>
        </w:p>
      </w:tc>
    </w:tr>
  </w:tbl>
  <w:p w14:paraId="40EEDE27"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5CC82F5C" w14:textId="77777777" w:rsidTr="006E339F">
      <w:tc>
        <w:tcPr>
          <w:tcW w:w="2360" w:type="pct"/>
        </w:tcPr>
        <w:p w14:paraId="26CD5084"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2D96A355" w14:textId="77777777" w:rsidR="007C0BEA" w:rsidRPr="00F14454" w:rsidRDefault="007C0BEA" w:rsidP="006E339F">
          <w:pPr>
            <w:rPr>
              <w:b/>
              <w:bCs/>
            </w:rPr>
          </w:pPr>
          <w:r>
            <w:rPr>
              <w:rFonts w:hint="cs"/>
              <w:rtl/>
            </w:rPr>
            <w:t>تاریخ:</w:t>
          </w:r>
        </w:p>
      </w:tc>
      <w:tc>
        <w:tcPr>
          <w:tcW w:w="769" w:type="pct"/>
        </w:tcPr>
        <w:p w14:paraId="0704C362" w14:textId="77777777" w:rsidR="007C0BEA" w:rsidRPr="00F14454" w:rsidRDefault="007C0BEA" w:rsidP="00D04777">
          <w:pPr>
            <w:rPr>
              <w:rtl/>
            </w:rPr>
          </w:pPr>
          <w:r w:rsidRPr="005C3E37">
            <w:rPr>
              <w:rFonts w:hint="cs"/>
              <w:rtl/>
            </w:rPr>
            <w:t>عطف</w:t>
          </w:r>
          <w:r w:rsidRPr="007B2264">
            <w:rPr>
              <w:rFonts w:hint="cs"/>
              <w:rtl/>
            </w:rPr>
            <w:t>:</w:t>
          </w:r>
          <w:r w:rsidRPr="007B2264">
            <w:t xml:space="preserve"> </w:t>
          </w:r>
          <w:r w:rsidRPr="0036201B">
            <w:rPr>
              <w:rFonts w:ascii="Arial" w:hAnsi="Arial"/>
            </w:rPr>
            <w:t>G6</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0A513100" w14:textId="77777777" w:rsidTr="006E339F">
      <w:tc>
        <w:tcPr>
          <w:tcW w:w="2360" w:type="pct"/>
        </w:tcPr>
        <w:p w14:paraId="06CDD56F" w14:textId="77777777" w:rsidR="007C0BEA" w:rsidRPr="00FE677E" w:rsidRDefault="007C0BEA" w:rsidP="006E339F">
          <w:pPr>
            <w:rPr>
              <w:rFonts w:cs="Times New Roman"/>
              <w:rtl/>
            </w:rPr>
          </w:pPr>
          <w:r>
            <w:rPr>
              <w:rFonts w:hint="cs"/>
              <w:rtl/>
            </w:rPr>
            <w:t>بررسی‌کننده:</w:t>
          </w:r>
        </w:p>
      </w:tc>
      <w:tc>
        <w:tcPr>
          <w:tcW w:w="2640" w:type="pct"/>
          <w:gridSpan w:val="2"/>
        </w:tcPr>
        <w:p w14:paraId="2181C437" w14:textId="77777777" w:rsidR="007C0BEA" w:rsidRPr="00F14454" w:rsidRDefault="007C0BEA" w:rsidP="006E339F">
          <w:r>
            <w:rPr>
              <w:rFonts w:hint="cs"/>
              <w:rtl/>
            </w:rPr>
            <w:t>تاریخ:</w:t>
          </w:r>
        </w:p>
      </w:tc>
    </w:tr>
  </w:tbl>
  <w:p w14:paraId="67D17742" w14:textId="77777777" w:rsidR="007C0BEA" w:rsidRDefault="007C0BEA" w:rsidP="00D04777">
    <w:pPr>
      <w:pStyle w:val="Heading1-aslipageone"/>
      <w:rPr>
        <w:rtl/>
      </w:rPr>
    </w:pPr>
    <w:r>
      <w:rPr>
        <w:rFonts w:hint="cs"/>
        <w:rtl/>
      </w:rPr>
      <w:t xml:space="preserve">کاربرگ -  سرمایه‌گذاری در بنگاه‌های گروه و وابسته </w:t>
    </w:r>
    <w:r w:rsidRPr="000C3CEB">
      <w:rPr>
        <w:rFonts w:hint="cs"/>
        <w:sz w:val="16"/>
        <w:szCs w:val="18"/>
        <w:rtl/>
      </w:rPr>
      <w:t>(ادامه)</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8735875" w14:textId="77777777" w:rsidTr="000C231E">
      <w:tc>
        <w:tcPr>
          <w:cnfStyle w:val="001000000000" w:firstRow="0" w:lastRow="0" w:firstColumn="1" w:lastColumn="0" w:oddVBand="0" w:evenVBand="0" w:oddHBand="0" w:evenHBand="0" w:firstRowFirstColumn="0" w:firstRowLastColumn="0" w:lastRowFirstColumn="0" w:lastRowLastColumn="0"/>
          <w:tcW w:w="0" w:type="auto"/>
        </w:tcPr>
        <w:p w14:paraId="465D9E1C" w14:textId="77777777" w:rsidR="007C0BEA" w:rsidRPr="00F14454" w:rsidRDefault="007C0BEA" w:rsidP="006E339F">
          <w:pPr>
            <w:rPr>
              <w:rtl/>
            </w:rPr>
          </w:pPr>
          <w:r w:rsidRPr="00F14454">
            <w:rPr>
              <w:rFonts w:hint="cs"/>
              <w:rtl/>
            </w:rPr>
            <w:t>نام صاحبکار:</w:t>
          </w:r>
        </w:p>
      </w:tc>
      <w:tc>
        <w:tcPr>
          <w:tcW w:w="2031" w:type="pct"/>
        </w:tcPr>
        <w:p w14:paraId="1087850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A07CDE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C156129"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749071E"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3B3D47DF"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38FB180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3D541C6" w14:textId="77777777" w:rsidR="007C0BEA" w:rsidRPr="00F14454" w:rsidRDefault="007C0BEA" w:rsidP="00886F4E">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36201B">
            <w:t>G6</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7127167F"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47A300F6"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5368A8F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396EF44" w14:textId="77777777" w:rsidR="007C0BEA" w:rsidRPr="007A2023" w:rsidRDefault="007C0BEA" w:rsidP="00E644AB">
    <w:pPr>
      <w:pStyle w:val="a7"/>
      <w:rPr>
        <w:rtl/>
      </w:rP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6A8F0FBB" w14:textId="77777777" w:rsidTr="006E339F">
      <w:tc>
        <w:tcPr>
          <w:tcW w:w="0" w:type="auto"/>
        </w:tcPr>
        <w:p w14:paraId="684B3BBA" w14:textId="77777777" w:rsidR="007C0BEA" w:rsidRPr="00F14454" w:rsidRDefault="007C0BEA" w:rsidP="006E339F">
          <w:pPr>
            <w:rPr>
              <w:rtl/>
            </w:rPr>
          </w:pPr>
          <w:r w:rsidRPr="00F14454">
            <w:rPr>
              <w:rFonts w:hint="cs"/>
              <w:rtl/>
            </w:rPr>
            <w:t>نام صاحبکار:</w:t>
          </w:r>
        </w:p>
      </w:tc>
      <w:tc>
        <w:tcPr>
          <w:tcW w:w="2031" w:type="pct"/>
        </w:tcPr>
        <w:p w14:paraId="293F3EBD" w14:textId="77777777" w:rsidR="007C0BEA" w:rsidRPr="00F14454" w:rsidRDefault="007C0BEA" w:rsidP="006E339F">
          <w:pPr>
            <w:rPr>
              <w:b/>
              <w:bCs/>
            </w:rPr>
          </w:pPr>
          <w:r w:rsidRPr="00F14454">
            <w:rPr>
              <w:rFonts w:hint="cs"/>
              <w:rtl/>
            </w:rPr>
            <w:t>سال/ دوره مالی منتهی به:</w:t>
          </w:r>
        </w:p>
      </w:tc>
      <w:tc>
        <w:tcPr>
          <w:tcW w:w="1312" w:type="pct"/>
        </w:tcPr>
        <w:p w14:paraId="7A56AF46" w14:textId="77777777" w:rsidR="007C0BEA" w:rsidRPr="00F14454" w:rsidRDefault="007C0BEA" w:rsidP="006E339F">
          <w:r w:rsidRPr="00F14454">
            <w:rPr>
              <w:rFonts w:hint="cs"/>
              <w:rtl/>
            </w:rPr>
            <w:t>شماره پرونده</w:t>
          </w:r>
          <w:r>
            <w:rPr>
              <w:rFonts w:hint="cs"/>
              <w:rtl/>
            </w:rPr>
            <w:t>:</w:t>
          </w:r>
        </w:p>
      </w:tc>
    </w:tr>
  </w:tbl>
  <w:p w14:paraId="0D5B6A27"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25F7077A" w14:textId="77777777" w:rsidTr="006E339F">
      <w:tc>
        <w:tcPr>
          <w:tcW w:w="2360" w:type="pct"/>
        </w:tcPr>
        <w:p w14:paraId="07041F41"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442FC639" w14:textId="77777777" w:rsidR="007C0BEA" w:rsidRPr="00F14454" w:rsidRDefault="007C0BEA" w:rsidP="006E339F">
          <w:pPr>
            <w:rPr>
              <w:b/>
              <w:bCs/>
            </w:rPr>
          </w:pPr>
          <w:r>
            <w:rPr>
              <w:rFonts w:hint="cs"/>
              <w:rtl/>
            </w:rPr>
            <w:t>تاریخ:</w:t>
          </w:r>
        </w:p>
      </w:tc>
      <w:tc>
        <w:tcPr>
          <w:tcW w:w="769" w:type="pct"/>
        </w:tcPr>
        <w:p w14:paraId="77D448BA" w14:textId="77777777" w:rsidR="007C0BEA" w:rsidRPr="00F14454" w:rsidRDefault="007C0BEA" w:rsidP="00D04777">
          <w:pPr>
            <w:rPr>
              <w:rtl/>
            </w:rPr>
          </w:pPr>
          <w:r w:rsidRPr="005C3E37">
            <w:rPr>
              <w:rFonts w:hint="cs"/>
              <w:rtl/>
            </w:rPr>
            <w:t>عطف</w:t>
          </w:r>
          <w:r w:rsidRPr="007B2264">
            <w:rPr>
              <w:rFonts w:hint="cs"/>
              <w:rtl/>
            </w:rPr>
            <w:t>:</w:t>
          </w:r>
          <w:r w:rsidRPr="007B2264">
            <w:t xml:space="preserve"> </w:t>
          </w:r>
          <w:hyperlink w:anchor="A" w:history="1">
            <w:r w:rsidRPr="009F23FD">
              <w:rPr>
                <w:rStyle w:val="Hyperlink"/>
                <w:rFonts w:ascii="Arial" w:hAnsi="Arial"/>
                <w:color w:val="000000" w:themeColor="text1"/>
                <w:u w:val="none"/>
              </w:rPr>
              <w:t>G</w:t>
            </w:r>
            <w:r>
              <w:rPr>
                <w:rStyle w:val="Hyperlink"/>
                <w:rFonts w:ascii="Arial" w:hAnsi="Arial"/>
                <w:color w:val="000000" w:themeColor="text1"/>
                <w:u w:val="none"/>
              </w:rPr>
              <w:t>7</w:t>
            </w:r>
          </w:hyperlink>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235A3B8D" w14:textId="77777777" w:rsidTr="006E339F">
      <w:tc>
        <w:tcPr>
          <w:tcW w:w="2360" w:type="pct"/>
        </w:tcPr>
        <w:p w14:paraId="10E68932" w14:textId="77777777" w:rsidR="007C0BEA" w:rsidRPr="00FE677E" w:rsidRDefault="007C0BEA" w:rsidP="006E339F">
          <w:pPr>
            <w:rPr>
              <w:rFonts w:cs="Times New Roman"/>
              <w:rtl/>
            </w:rPr>
          </w:pPr>
          <w:r>
            <w:rPr>
              <w:rFonts w:hint="cs"/>
              <w:rtl/>
            </w:rPr>
            <w:t>بررسی‌کننده:</w:t>
          </w:r>
        </w:p>
      </w:tc>
      <w:tc>
        <w:tcPr>
          <w:tcW w:w="2640" w:type="pct"/>
          <w:gridSpan w:val="2"/>
        </w:tcPr>
        <w:p w14:paraId="772A0DA4" w14:textId="77777777" w:rsidR="007C0BEA" w:rsidRPr="00F14454" w:rsidRDefault="007C0BEA" w:rsidP="006E339F">
          <w:r>
            <w:rPr>
              <w:rFonts w:hint="cs"/>
              <w:rtl/>
            </w:rPr>
            <w:t>تاریخ:</w:t>
          </w:r>
        </w:p>
      </w:tc>
    </w:tr>
  </w:tbl>
  <w:p w14:paraId="57AB4426" w14:textId="77777777" w:rsidR="007C0BEA" w:rsidRDefault="007C0BEA" w:rsidP="00D04777">
    <w:pPr>
      <w:pStyle w:val="Heading1-aslipageone"/>
      <w:rPr>
        <w:rtl/>
      </w:rPr>
    </w:pPr>
    <w:r>
      <w:rPr>
        <w:rFonts w:hint="cs"/>
        <w:rtl/>
      </w:rPr>
      <w:t xml:space="preserve">کاربرگ -  سرمایه‌گذاری در بنگاه‌های گروه و وابسته </w:t>
    </w:r>
    <w:r w:rsidRPr="000C3CEB">
      <w:rPr>
        <w:rFonts w:hint="cs"/>
        <w:sz w:val="16"/>
        <w:szCs w:val="18"/>
        <w:rtl/>
      </w:rPr>
      <w:t>(ادامه)</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5B0A728" w14:textId="77777777" w:rsidTr="000C231E">
      <w:tc>
        <w:tcPr>
          <w:cnfStyle w:val="001000000000" w:firstRow="0" w:lastRow="0" w:firstColumn="1" w:lastColumn="0" w:oddVBand="0" w:evenVBand="0" w:oddHBand="0" w:evenHBand="0" w:firstRowFirstColumn="0" w:firstRowLastColumn="0" w:lastRowFirstColumn="0" w:lastRowLastColumn="0"/>
          <w:tcW w:w="0" w:type="auto"/>
        </w:tcPr>
        <w:p w14:paraId="337B56C3" w14:textId="77777777" w:rsidR="007C0BEA" w:rsidRPr="00F14454" w:rsidRDefault="007C0BEA" w:rsidP="006E339F">
          <w:pPr>
            <w:rPr>
              <w:rtl/>
            </w:rPr>
          </w:pPr>
          <w:r w:rsidRPr="00F14454">
            <w:rPr>
              <w:rFonts w:hint="cs"/>
              <w:rtl/>
            </w:rPr>
            <w:t>نام صاحبکار:</w:t>
          </w:r>
        </w:p>
      </w:tc>
      <w:tc>
        <w:tcPr>
          <w:tcW w:w="2031" w:type="pct"/>
        </w:tcPr>
        <w:p w14:paraId="1DBC475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B08A50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50995A8"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8ED5E7E"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2BBF05B4"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5A4AA2A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7C4EDFD1" w14:textId="77777777" w:rsidR="007C0BEA" w:rsidRPr="00F14454" w:rsidRDefault="007C0BEA" w:rsidP="00782D86">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642E8">
            <w:t>G7</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FCAB675"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454EF47F"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0106753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EC6A8A8" w14:textId="77777777" w:rsidR="007C0BEA" w:rsidRPr="007A2023" w:rsidRDefault="007C0BEA" w:rsidP="00E644AB">
    <w:pPr>
      <w:pStyle w:val="a7"/>
      <w:rPr>
        <w:rt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5110"/>
      <w:gridCol w:w="3953"/>
    </w:tblGrid>
    <w:tr w:rsidR="007C0BEA" w:rsidRPr="00F14454" w14:paraId="682DB762" w14:textId="77777777" w:rsidTr="00524BA7">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18F8CCE3" w14:textId="77777777" w:rsidR="007C0BEA" w:rsidRPr="00F14454" w:rsidRDefault="007C0BEA" w:rsidP="00E43EFF">
          <w:pPr>
            <w:pStyle w:val="ae"/>
            <w:jc w:val="left"/>
            <w:rPr>
              <w:rtl/>
            </w:rPr>
          </w:pPr>
          <w:r w:rsidRPr="00F14454">
            <w:rPr>
              <w:rFonts w:hint="cs"/>
              <w:rtl/>
            </w:rPr>
            <w:t>نام صاحبکار:</w:t>
          </w:r>
        </w:p>
      </w:tc>
      <w:tc>
        <w:tcPr>
          <w:tcW w:w="2181" w:type="pct"/>
        </w:tcPr>
        <w:p w14:paraId="1BD8D345" w14:textId="77777777" w:rsidR="007C0BEA" w:rsidRPr="00F14454" w:rsidRDefault="007C0BEA" w:rsidP="00E43EFF">
          <w:pPr>
            <w:pStyle w:val="ae"/>
            <w:jc w:val="left"/>
            <w:cnfStyle w:val="000000000000" w:firstRow="0" w:lastRow="0" w:firstColumn="0" w:lastColumn="0" w:oddVBand="0" w:evenVBand="0" w:oddHBand="0" w:evenHBand="0" w:firstRowFirstColumn="0" w:firstRowLastColumn="0" w:lastRowFirstColumn="0" w:lastRowLastColumn="0"/>
          </w:pPr>
          <w:r w:rsidRPr="00F14454">
            <w:rPr>
              <w:rFonts w:hint="cs"/>
              <w:rtl/>
            </w:rPr>
            <w:t>سال/ دوره مالی منتهی به:</w:t>
          </w:r>
        </w:p>
      </w:tc>
    </w:tr>
    <w:tr w:rsidR="007C0BEA" w:rsidRPr="00F14454" w14:paraId="6C97BB21" w14:textId="77777777" w:rsidTr="00524BA7">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3CE12915" w14:textId="0FB36F38" w:rsidR="007C0BEA" w:rsidRPr="00F14454" w:rsidRDefault="007C0BEA" w:rsidP="00E43EFF">
          <w:pPr>
            <w:pStyle w:val="ae"/>
            <w:jc w:val="left"/>
            <w:rPr>
              <w:rtl/>
            </w:rPr>
          </w:pPr>
          <w:r w:rsidRPr="00F14454">
            <w:rPr>
              <w:rFonts w:hint="cs"/>
              <w:rtl/>
            </w:rPr>
            <w:t>شماره پرونده</w:t>
          </w:r>
          <w:r>
            <w:rPr>
              <w:rFonts w:hint="cs"/>
              <w:rtl/>
            </w:rPr>
            <w:t>:</w:t>
          </w:r>
        </w:p>
      </w:tc>
      <w:tc>
        <w:tcPr>
          <w:tcW w:w="2181" w:type="pct"/>
        </w:tcPr>
        <w:p w14:paraId="24F1D57C" w14:textId="77777777" w:rsidR="007C0BEA" w:rsidRPr="00F14454" w:rsidRDefault="007C0BEA" w:rsidP="00E43EFF">
          <w:pPr>
            <w:pStyle w:val="ae"/>
            <w:jc w:val="left"/>
            <w:cnfStyle w:val="000000000000" w:firstRow="0" w:lastRow="0" w:firstColumn="0" w:lastColumn="0" w:oddVBand="0" w:evenVBand="0" w:oddHBand="0" w:evenHBand="0" w:firstRowFirstColumn="0" w:firstRowLastColumn="0" w:lastRowFirstColumn="0" w:lastRowLastColumn="0"/>
          </w:pPr>
          <w:r w:rsidRPr="00F14454">
            <w:rPr>
              <w:rFonts w:hint="cs"/>
              <w:rtl/>
            </w:rPr>
            <w:t>عطف:</w:t>
          </w:r>
        </w:p>
      </w:tc>
    </w:tr>
  </w:tbl>
  <w:p w14:paraId="13F2CCF7" w14:textId="77777777" w:rsidR="007C0BEA" w:rsidRPr="004B1188" w:rsidRDefault="007C0BEA" w:rsidP="00471426">
    <w:pPr>
      <w:pStyle w:val="a7"/>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A9F5B" w14:textId="77777777" w:rsidR="007C0BEA" w:rsidRPr="00E33767" w:rsidRDefault="007C0BEA" w:rsidP="00E33767">
    <w:pPr>
      <w:pStyle w:val="Header"/>
      <w:rPr>
        <w:szCs w:val="22"/>
        <w:rtl/>
      </w:rP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70A29" w14:textId="77777777" w:rsidR="007C0BEA" w:rsidRPr="007A2023" w:rsidRDefault="007C0BEA" w:rsidP="006E339F">
    <w:pPr>
      <w:pStyle w:val="Header"/>
      <w:rPr>
        <w:sz w:val="8"/>
        <w:szCs w:val="6"/>
        <w:rtl/>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12DE9165" w14:textId="77777777" w:rsidTr="006E339F">
      <w:tc>
        <w:tcPr>
          <w:tcW w:w="0" w:type="auto"/>
        </w:tcPr>
        <w:p w14:paraId="50354A83" w14:textId="77777777" w:rsidR="007C0BEA" w:rsidRPr="00F14454" w:rsidRDefault="007C0BEA" w:rsidP="006E339F">
          <w:pPr>
            <w:rPr>
              <w:rtl/>
            </w:rPr>
          </w:pPr>
          <w:r w:rsidRPr="00F14454">
            <w:rPr>
              <w:rFonts w:hint="cs"/>
              <w:rtl/>
            </w:rPr>
            <w:t>نام صاحبکار:</w:t>
          </w:r>
        </w:p>
      </w:tc>
      <w:tc>
        <w:tcPr>
          <w:tcW w:w="2031" w:type="pct"/>
        </w:tcPr>
        <w:p w14:paraId="27786D17" w14:textId="77777777" w:rsidR="007C0BEA" w:rsidRPr="00F14454" w:rsidRDefault="007C0BEA" w:rsidP="006E339F">
          <w:pPr>
            <w:rPr>
              <w:b/>
              <w:bCs/>
            </w:rPr>
          </w:pPr>
          <w:r w:rsidRPr="00F14454">
            <w:rPr>
              <w:rFonts w:hint="cs"/>
              <w:rtl/>
            </w:rPr>
            <w:t>سال/ دوره مالی منتهی به:</w:t>
          </w:r>
        </w:p>
      </w:tc>
      <w:tc>
        <w:tcPr>
          <w:tcW w:w="1312" w:type="pct"/>
        </w:tcPr>
        <w:p w14:paraId="51FDDB9A" w14:textId="77777777" w:rsidR="007C0BEA" w:rsidRPr="00F14454" w:rsidRDefault="007C0BEA" w:rsidP="006E339F">
          <w:r w:rsidRPr="00F14454">
            <w:rPr>
              <w:rFonts w:hint="cs"/>
              <w:rtl/>
            </w:rPr>
            <w:t>شماره پرونده</w:t>
          </w:r>
          <w:r>
            <w:rPr>
              <w:rFonts w:hint="cs"/>
              <w:rtl/>
            </w:rPr>
            <w:t>:</w:t>
          </w:r>
        </w:p>
      </w:tc>
    </w:tr>
  </w:tbl>
  <w:p w14:paraId="7F7C7920"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5870F65B" w14:textId="77777777" w:rsidTr="006E339F">
      <w:tc>
        <w:tcPr>
          <w:tcW w:w="2360" w:type="pct"/>
        </w:tcPr>
        <w:p w14:paraId="653FAB9F"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56A7DB49" w14:textId="77777777" w:rsidR="007C0BEA" w:rsidRPr="00F14454" w:rsidRDefault="007C0BEA" w:rsidP="006E339F">
          <w:pPr>
            <w:rPr>
              <w:b/>
              <w:bCs/>
            </w:rPr>
          </w:pPr>
          <w:r>
            <w:rPr>
              <w:rFonts w:hint="cs"/>
              <w:rtl/>
            </w:rPr>
            <w:t>تاریخ:</w:t>
          </w:r>
        </w:p>
      </w:tc>
      <w:tc>
        <w:tcPr>
          <w:tcW w:w="769" w:type="pct"/>
        </w:tcPr>
        <w:p w14:paraId="00946846" w14:textId="77777777" w:rsidR="007C0BEA" w:rsidRPr="00F14454" w:rsidRDefault="007C0BEA" w:rsidP="00D04777">
          <w:pPr>
            <w:rPr>
              <w:rtl/>
            </w:rPr>
          </w:pPr>
          <w:r w:rsidRPr="005C3E37">
            <w:rPr>
              <w:rFonts w:hint="cs"/>
              <w:rtl/>
            </w:rPr>
            <w:t>عطف</w:t>
          </w:r>
          <w:r w:rsidRPr="007B2264">
            <w:rPr>
              <w:rFonts w:hint="cs"/>
              <w:rtl/>
            </w:rPr>
            <w:t>:</w:t>
          </w:r>
          <w:r w:rsidRPr="007B2264">
            <w:t xml:space="preserve"> </w:t>
          </w:r>
          <w:r w:rsidRPr="009642E8">
            <w:rPr>
              <w:rFonts w:ascii="Arial" w:hAnsi="Arial"/>
            </w:rPr>
            <w:t>H1</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6BA47D73" w14:textId="77777777" w:rsidTr="006E339F">
      <w:tc>
        <w:tcPr>
          <w:tcW w:w="2360" w:type="pct"/>
        </w:tcPr>
        <w:p w14:paraId="00A7F25B" w14:textId="77777777" w:rsidR="007C0BEA" w:rsidRPr="00FE677E" w:rsidRDefault="007C0BEA" w:rsidP="006E339F">
          <w:pPr>
            <w:rPr>
              <w:rFonts w:cs="Times New Roman"/>
              <w:rtl/>
            </w:rPr>
          </w:pPr>
          <w:r>
            <w:rPr>
              <w:rFonts w:hint="cs"/>
              <w:rtl/>
            </w:rPr>
            <w:t>بررسی‌کننده:</w:t>
          </w:r>
        </w:p>
      </w:tc>
      <w:tc>
        <w:tcPr>
          <w:tcW w:w="2640" w:type="pct"/>
          <w:gridSpan w:val="2"/>
        </w:tcPr>
        <w:p w14:paraId="46093E36" w14:textId="77777777" w:rsidR="007C0BEA" w:rsidRPr="00F14454" w:rsidRDefault="007C0BEA" w:rsidP="006E339F">
          <w:r>
            <w:rPr>
              <w:rFonts w:hint="cs"/>
              <w:rtl/>
            </w:rPr>
            <w:t>تاریخ:</w:t>
          </w:r>
        </w:p>
      </w:tc>
    </w:tr>
  </w:tbl>
  <w:p w14:paraId="206D964C" w14:textId="77777777" w:rsidR="007C0BEA" w:rsidRDefault="007C0BEA" w:rsidP="00D04777">
    <w:pPr>
      <w:pStyle w:val="Heading1-aslipageone"/>
      <w:rPr>
        <w:rtl/>
      </w:rPr>
    </w:pPr>
    <w:r w:rsidRPr="00686240">
      <w:rPr>
        <w:rFonts w:ascii="Times New Roman" w:hAnsi="Times New Roman" w:hint="cs"/>
        <w:b w:val="0"/>
        <w:bCs w:val="0"/>
        <w:rtl/>
      </w:rPr>
      <w:t>دارایی‌های مالی و سایر سرمایه‌گذاری‌ها</w:t>
    </w:r>
    <w:r w:rsidRPr="007E3614">
      <w:rPr>
        <w:rFonts w:hint="cs"/>
        <w:b w:val="0"/>
        <w:bCs w:val="0"/>
        <w:rtl/>
      </w:rPr>
      <w:t xml:space="preserve"> </w:t>
    </w:r>
    <w:r>
      <w:rPr>
        <w:rFonts w:hint="cs"/>
        <w:b w:val="0"/>
        <w:bCs w:val="0"/>
        <w:rtl/>
      </w:rPr>
      <w:t xml:space="preserve">- </w:t>
    </w:r>
    <w:r w:rsidRPr="007E3614">
      <w:rPr>
        <w:rFonts w:hint="cs"/>
        <w:b w:val="0"/>
        <w:bCs w:val="0"/>
        <w:rtl/>
      </w:rPr>
      <w:t>خلاصه رسیدگی‌ها</w:t>
    </w:r>
    <w:r w:rsidRPr="000C3CEB">
      <w:rPr>
        <w:rFonts w:hint="cs"/>
        <w:sz w:val="16"/>
        <w:szCs w:val="18"/>
        <w:rtl/>
      </w:rPr>
      <w:t xml:space="preserve"> (ادامه)</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DF5A315" w14:textId="77777777" w:rsidTr="000C231E">
      <w:tc>
        <w:tcPr>
          <w:cnfStyle w:val="001000000000" w:firstRow="0" w:lastRow="0" w:firstColumn="1" w:lastColumn="0" w:oddVBand="0" w:evenVBand="0" w:oddHBand="0" w:evenHBand="0" w:firstRowFirstColumn="0" w:firstRowLastColumn="0" w:lastRowFirstColumn="0" w:lastRowLastColumn="0"/>
          <w:tcW w:w="0" w:type="auto"/>
        </w:tcPr>
        <w:p w14:paraId="4F173240" w14:textId="77777777" w:rsidR="007C0BEA" w:rsidRPr="00F14454" w:rsidRDefault="007C0BEA" w:rsidP="006E339F">
          <w:pPr>
            <w:rPr>
              <w:rtl/>
            </w:rPr>
          </w:pPr>
          <w:r w:rsidRPr="00F14454">
            <w:rPr>
              <w:rFonts w:hint="cs"/>
              <w:rtl/>
            </w:rPr>
            <w:t>نام صاحبکار:</w:t>
          </w:r>
        </w:p>
      </w:tc>
      <w:tc>
        <w:tcPr>
          <w:tcW w:w="2031" w:type="pct"/>
        </w:tcPr>
        <w:p w14:paraId="47EF8EA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4C40687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337E3964"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3FC9DE0F"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0C6C863A"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3A660AD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77BA43D9" w14:textId="77777777" w:rsidR="007C0BEA" w:rsidRPr="00F14454" w:rsidRDefault="007C0BEA" w:rsidP="00686240">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642E8">
            <w:t>H1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97D0540"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3E58B373"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6BE91FF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7C3F4814" w14:textId="77777777" w:rsidR="007C0BEA" w:rsidRPr="007A2023" w:rsidRDefault="007C0BEA" w:rsidP="00E644AB">
    <w:pPr>
      <w:pStyle w:val="a7"/>
      <w:rPr>
        <w:rtl/>
      </w:rP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3B0BF0D0" w14:textId="77777777" w:rsidTr="000C231E">
      <w:tc>
        <w:tcPr>
          <w:cnfStyle w:val="001000000000" w:firstRow="0" w:lastRow="0" w:firstColumn="1" w:lastColumn="0" w:oddVBand="0" w:evenVBand="0" w:oddHBand="0" w:evenHBand="0" w:firstRowFirstColumn="0" w:firstRowLastColumn="0" w:lastRowFirstColumn="0" w:lastRowLastColumn="0"/>
          <w:tcW w:w="0" w:type="auto"/>
        </w:tcPr>
        <w:p w14:paraId="4F74832F" w14:textId="77777777" w:rsidR="007C0BEA" w:rsidRPr="00F14454" w:rsidRDefault="007C0BEA" w:rsidP="006E339F">
          <w:pPr>
            <w:rPr>
              <w:rtl/>
            </w:rPr>
          </w:pPr>
          <w:r w:rsidRPr="00F14454">
            <w:rPr>
              <w:rFonts w:hint="cs"/>
              <w:rtl/>
            </w:rPr>
            <w:t>نام صاحبکار:</w:t>
          </w:r>
        </w:p>
      </w:tc>
      <w:tc>
        <w:tcPr>
          <w:tcW w:w="2031" w:type="pct"/>
        </w:tcPr>
        <w:p w14:paraId="43D98E4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C33D20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42238D9"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4D050BC3"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3FEBBC24"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519D8CB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242C27F1" w14:textId="77777777" w:rsidR="007C0BEA" w:rsidRPr="00F14454" w:rsidRDefault="007C0BEA" w:rsidP="00686240">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642E8">
            <w:t>H1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7E8A6A50"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55A10F0E"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1ECB766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1F1D8CE7" w14:textId="77777777" w:rsidR="007C0BEA" w:rsidRPr="007A2023" w:rsidRDefault="007C0BEA" w:rsidP="00136271">
    <w:pPr>
      <w:pStyle w:val="Heading1-Asli-Edame"/>
      <w:rPr>
        <w:sz w:val="8"/>
        <w:szCs w:val="6"/>
        <w:rtl/>
      </w:rPr>
    </w:pPr>
    <w:r w:rsidRPr="00686240">
      <w:rPr>
        <w:rFonts w:hint="cs"/>
        <w:rtl/>
      </w:rPr>
      <w:t>دارایی‌های مالی و سایر سرمایه‌گذاری‌ها</w:t>
    </w:r>
    <w:r w:rsidRPr="007E3614">
      <w:rPr>
        <w:rFonts w:hint="cs"/>
        <w:rtl/>
      </w:rPr>
      <w:t xml:space="preserve"> </w:t>
    </w:r>
    <w:r>
      <w:rPr>
        <w:rFonts w:hint="cs"/>
        <w:rtl/>
      </w:rPr>
      <w:t xml:space="preserve">- </w:t>
    </w:r>
    <w:r w:rsidRPr="007E3614">
      <w:rPr>
        <w:rFonts w:hint="cs"/>
        <w:rtl/>
      </w:rPr>
      <w:t>خلاصه رسیدگی‌ها</w:t>
    </w:r>
    <w:r w:rsidRPr="000C3CEB">
      <w:rPr>
        <w:rFonts w:hint="cs"/>
        <w:sz w:val="16"/>
        <w:szCs w:val="18"/>
        <w:rtl/>
      </w:rPr>
      <w:t xml:space="preserve"> (ادامه)</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18AD1F4D" w14:textId="77777777" w:rsidTr="00FF4527">
      <w:tc>
        <w:tcPr>
          <w:cnfStyle w:val="001000000000" w:firstRow="0" w:lastRow="0" w:firstColumn="1" w:lastColumn="0" w:oddVBand="0" w:evenVBand="0" w:oddHBand="0" w:evenHBand="0" w:firstRowFirstColumn="0" w:firstRowLastColumn="0" w:lastRowFirstColumn="0" w:lastRowLastColumn="0"/>
          <w:tcW w:w="0" w:type="auto"/>
        </w:tcPr>
        <w:p w14:paraId="38C0D53D" w14:textId="77777777" w:rsidR="007C0BEA" w:rsidRPr="00F14454" w:rsidRDefault="007C0BEA" w:rsidP="006E339F">
          <w:pPr>
            <w:rPr>
              <w:rtl/>
            </w:rPr>
          </w:pPr>
          <w:r w:rsidRPr="00F14454">
            <w:rPr>
              <w:rFonts w:hint="cs"/>
              <w:rtl/>
            </w:rPr>
            <w:t>نام صاحبکار:</w:t>
          </w:r>
        </w:p>
      </w:tc>
      <w:tc>
        <w:tcPr>
          <w:tcW w:w="2031" w:type="pct"/>
        </w:tcPr>
        <w:p w14:paraId="58C146B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9C2FE9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49694E7"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4E471D65" w14:textId="77777777" w:rsidTr="00FF4527">
      <w:tc>
        <w:tcPr>
          <w:cnfStyle w:val="001000000000" w:firstRow="0" w:lastRow="0" w:firstColumn="1" w:lastColumn="0" w:oddVBand="0" w:evenVBand="0" w:oddHBand="0" w:evenHBand="0" w:firstRowFirstColumn="0" w:firstRowLastColumn="0" w:lastRowFirstColumn="0" w:lastRowLastColumn="0"/>
          <w:tcW w:w="2360" w:type="pct"/>
        </w:tcPr>
        <w:p w14:paraId="5FDB4A24"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7AB83A5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08A21D3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642E8">
            <w:t>H3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1F6FEC0D" w14:textId="77777777" w:rsidTr="00FF4527">
      <w:tc>
        <w:tcPr>
          <w:cnfStyle w:val="001000000000" w:firstRow="0" w:lastRow="0" w:firstColumn="1" w:lastColumn="0" w:oddVBand="0" w:evenVBand="0" w:oddHBand="0" w:evenHBand="0" w:firstRowFirstColumn="0" w:firstRowLastColumn="0" w:lastRowFirstColumn="0" w:lastRowLastColumn="0"/>
          <w:tcW w:w="2360" w:type="pct"/>
        </w:tcPr>
        <w:p w14:paraId="193F8CCD" w14:textId="77777777" w:rsidR="007C0BEA" w:rsidRPr="00FE677E" w:rsidRDefault="007C0BEA" w:rsidP="006E339F">
          <w:pPr>
            <w:rPr>
              <w:rFonts w:cs="Times New Roman"/>
              <w:rtl/>
            </w:rPr>
          </w:pPr>
          <w:r>
            <w:rPr>
              <w:rFonts w:hint="cs"/>
              <w:rtl/>
            </w:rPr>
            <w:t>بررسی‌کننده:</w:t>
          </w:r>
        </w:p>
      </w:tc>
      <w:tc>
        <w:tcPr>
          <w:tcW w:w="2640" w:type="pct"/>
          <w:gridSpan w:val="2"/>
        </w:tcPr>
        <w:p w14:paraId="3609578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23BF7AED" w14:textId="77777777" w:rsidR="007C0BEA" w:rsidRDefault="007C0BEA" w:rsidP="00136271">
    <w:pPr>
      <w:pStyle w:val="Heading1-Asli-Edame"/>
      <w:rPr>
        <w:rtl/>
      </w:rPr>
    </w:pPr>
    <w:r>
      <w:rPr>
        <w:rFonts w:hint="cs"/>
        <w:rtl/>
      </w:rPr>
      <w:t>کاربرگ -  دارایی‌های مالی و سایر سرمایه‌گذاری‌ها</w:t>
    </w:r>
    <w:r w:rsidRPr="00277AEB">
      <w:rPr>
        <w:rFonts w:hint="cs"/>
        <w:sz w:val="16"/>
        <w:szCs w:val="18"/>
        <w:rtl/>
      </w:rPr>
      <w:t xml:space="preserve"> (ادامه)</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07239159" w14:textId="77777777" w:rsidTr="000C231E">
      <w:tc>
        <w:tcPr>
          <w:cnfStyle w:val="001000000000" w:firstRow="0" w:lastRow="0" w:firstColumn="1" w:lastColumn="0" w:oddVBand="0" w:evenVBand="0" w:oddHBand="0" w:evenHBand="0" w:firstRowFirstColumn="0" w:firstRowLastColumn="0" w:lastRowFirstColumn="0" w:lastRowLastColumn="0"/>
          <w:tcW w:w="0" w:type="auto"/>
        </w:tcPr>
        <w:p w14:paraId="1C69CDD7" w14:textId="77777777" w:rsidR="007C0BEA" w:rsidRPr="00F14454" w:rsidRDefault="007C0BEA" w:rsidP="006E339F">
          <w:pPr>
            <w:rPr>
              <w:rtl/>
            </w:rPr>
          </w:pPr>
          <w:r w:rsidRPr="00F14454">
            <w:rPr>
              <w:rFonts w:hint="cs"/>
              <w:rtl/>
            </w:rPr>
            <w:t>نام صاحبکار:</w:t>
          </w:r>
        </w:p>
      </w:tc>
      <w:tc>
        <w:tcPr>
          <w:tcW w:w="2031" w:type="pct"/>
        </w:tcPr>
        <w:p w14:paraId="220A618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34B9F1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7A8BC232"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64D85D2F"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5EA5F835"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202FE42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8501F94" w14:textId="77777777" w:rsidR="007C0BEA" w:rsidRPr="00F14454" w:rsidRDefault="007C0BEA" w:rsidP="000D2532">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642E8">
            <w:t>H3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3C5E7AEA" w14:textId="77777777" w:rsidTr="000C231E">
      <w:tc>
        <w:tcPr>
          <w:cnfStyle w:val="001000000000" w:firstRow="0" w:lastRow="0" w:firstColumn="1" w:lastColumn="0" w:oddVBand="0" w:evenVBand="0" w:oddHBand="0" w:evenHBand="0" w:firstRowFirstColumn="0" w:firstRowLastColumn="0" w:lastRowFirstColumn="0" w:lastRowLastColumn="0"/>
          <w:tcW w:w="2360" w:type="pct"/>
        </w:tcPr>
        <w:p w14:paraId="5B7BCDE8"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3797247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F9E37C1" w14:textId="77777777" w:rsidR="007C0BEA" w:rsidRPr="007A2023" w:rsidRDefault="007C0BEA" w:rsidP="001A1471">
    <w:pPr>
      <w:pStyle w:val="a7"/>
      <w:rPr>
        <w:rtl/>
      </w:rP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40DDE043" w14:textId="77777777" w:rsidTr="006E339F">
      <w:tc>
        <w:tcPr>
          <w:tcW w:w="0" w:type="auto"/>
        </w:tcPr>
        <w:p w14:paraId="443167B0" w14:textId="77777777" w:rsidR="007C0BEA" w:rsidRPr="00F14454" w:rsidRDefault="007C0BEA" w:rsidP="006E339F">
          <w:pPr>
            <w:rPr>
              <w:rtl/>
            </w:rPr>
          </w:pPr>
          <w:r w:rsidRPr="00F14454">
            <w:rPr>
              <w:rFonts w:hint="cs"/>
              <w:rtl/>
            </w:rPr>
            <w:t>نام صاحبکار:</w:t>
          </w:r>
        </w:p>
      </w:tc>
      <w:tc>
        <w:tcPr>
          <w:tcW w:w="2031" w:type="pct"/>
        </w:tcPr>
        <w:p w14:paraId="3663A60D" w14:textId="77777777" w:rsidR="007C0BEA" w:rsidRPr="00F14454" w:rsidRDefault="007C0BEA" w:rsidP="006E339F">
          <w:pPr>
            <w:rPr>
              <w:b/>
              <w:bCs/>
            </w:rPr>
          </w:pPr>
          <w:r w:rsidRPr="00F14454">
            <w:rPr>
              <w:rFonts w:hint="cs"/>
              <w:rtl/>
            </w:rPr>
            <w:t>سال/ دوره مالی منتهی به:</w:t>
          </w:r>
        </w:p>
      </w:tc>
      <w:tc>
        <w:tcPr>
          <w:tcW w:w="1312" w:type="pct"/>
        </w:tcPr>
        <w:p w14:paraId="27E615C5" w14:textId="77777777" w:rsidR="007C0BEA" w:rsidRPr="00F14454" w:rsidRDefault="007C0BEA" w:rsidP="006E339F">
          <w:r w:rsidRPr="00F14454">
            <w:rPr>
              <w:rFonts w:hint="cs"/>
              <w:rtl/>
            </w:rPr>
            <w:t>شماره پرونده</w:t>
          </w:r>
          <w:r>
            <w:rPr>
              <w:rFonts w:hint="cs"/>
              <w:rtl/>
            </w:rPr>
            <w:t>:</w:t>
          </w:r>
        </w:p>
      </w:tc>
    </w:tr>
  </w:tbl>
  <w:p w14:paraId="1AF13EF0"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4E80966C" w14:textId="77777777" w:rsidTr="006E339F">
      <w:tc>
        <w:tcPr>
          <w:tcW w:w="2360" w:type="pct"/>
        </w:tcPr>
        <w:p w14:paraId="34083370"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39AA16A5" w14:textId="77777777" w:rsidR="007C0BEA" w:rsidRPr="00F14454" w:rsidRDefault="007C0BEA" w:rsidP="006E339F">
          <w:pPr>
            <w:rPr>
              <w:b/>
              <w:bCs/>
            </w:rPr>
          </w:pPr>
          <w:r>
            <w:rPr>
              <w:rFonts w:hint="cs"/>
              <w:rtl/>
            </w:rPr>
            <w:t>تاریخ:</w:t>
          </w:r>
        </w:p>
      </w:tc>
      <w:tc>
        <w:tcPr>
          <w:tcW w:w="769" w:type="pct"/>
        </w:tcPr>
        <w:p w14:paraId="4D33924E"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r w:rsidRPr="009642E8">
            <w:rPr>
              <w:rFonts w:ascii="Arial" w:hAnsi="Arial"/>
            </w:rPr>
            <w:t>H4</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727BAE8F" w14:textId="77777777" w:rsidTr="006E339F">
      <w:tc>
        <w:tcPr>
          <w:tcW w:w="2360" w:type="pct"/>
        </w:tcPr>
        <w:p w14:paraId="36179024" w14:textId="77777777" w:rsidR="007C0BEA" w:rsidRPr="00FE677E" w:rsidRDefault="007C0BEA" w:rsidP="006E339F">
          <w:pPr>
            <w:rPr>
              <w:rFonts w:cs="Times New Roman"/>
              <w:rtl/>
            </w:rPr>
          </w:pPr>
          <w:r>
            <w:rPr>
              <w:rFonts w:hint="cs"/>
              <w:rtl/>
            </w:rPr>
            <w:t>بررسی‌کننده:</w:t>
          </w:r>
        </w:p>
      </w:tc>
      <w:tc>
        <w:tcPr>
          <w:tcW w:w="2640" w:type="pct"/>
          <w:gridSpan w:val="2"/>
        </w:tcPr>
        <w:p w14:paraId="410185ED" w14:textId="77777777" w:rsidR="007C0BEA" w:rsidRPr="00F14454" w:rsidRDefault="007C0BEA" w:rsidP="006E339F">
          <w:r>
            <w:rPr>
              <w:rFonts w:hint="cs"/>
              <w:rtl/>
            </w:rPr>
            <w:t>تاریخ:</w:t>
          </w:r>
        </w:p>
      </w:tc>
    </w:tr>
  </w:tbl>
  <w:p w14:paraId="0DE49F82" w14:textId="77777777" w:rsidR="007C0BEA" w:rsidRDefault="007C0BEA" w:rsidP="006E339F">
    <w:pPr>
      <w:pStyle w:val="Heading1-aslipageone"/>
      <w:rPr>
        <w:rtl/>
      </w:rPr>
    </w:pPr>
    <w:r>
      <w:rPr>
        <w:rFonts w:hint="cs"/>
        <w:rtl/>
      </w:rPr>
      <w:t>کاربرگ -  دارایی‌های مالی و سایر سرمایه‌گذاری‌ها</w:t>
    </w:r>
    <w:r w:rsidRPr="00277AEB">
      <w:rPr>
        <w:rFonts w:hint="cs"/>
        <w:sz w:val="16"/>
        <w:szCs w:val="18"/>
        <w:rtl/>
      </w:rPr>
      <w:t xml:space="preserve"> (ادامه)</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19F33448" w14:textId="77777777" w:rsidTr="00FF4527">
      <w:tc>
        <w:tcPr>
          <w:cnfStyle w:val="001000000000" w:firstRow="0" w:lastRow="0" w:firstColumn="1" w:lastColumn="0" w:oddVBand="0" w:evenVBand="0" w:oddHBand="0" w:evenHBand="0" w:firstRowFirstColumn="0" w:firstRowLastColumn="0" w:lastRowFirstColumn="0" w:lastRowLastColumn="0"/>
          <w:tcW w:w="0" w:type="auto"/>
        </w:tcPr>
        <w:p w14:paraId="12987526" w14:textId="77777777" w:rsidR="007C0BEA" w:rsidRPr="00F14454" w:rsidRDefault="007C0BEA" w:rsidP="006E339F">
          <w:pPr>
            <w:rPr>
              <w:rtl/>
            </w:rPr>
          </w:pPr>
          <w:r w:rsidRPr="00F14454">
            <w:rPr>
              <w:rFonts w:hint="cs"/>
              <w:rtl/>
            </w:rPr>
            <w:t>نام صاحبکار:</w:t>
          </w:r>
        </w:p>
      </w:tc>
      <w:tc>
        <w:tcPr>
          <w:tcW w:w="2031" w:type="pct"/>
        </w:tcPr>
        <w:p w14:paraId="7DD2E5A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EC22AD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22297963"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14CFE1EE" w14:textId="77777777" w:rsidTr="00FF4527">
      <w:tc>
        <w:tcPr>
          <w:cnfStyle w:val="001000000000" w:firstRow="0" w:lastRow="0" w:firstColumn="1" w:lastColumn="0" w:oddVBand="0" w:evenVBand="0" w:oddHBand="0" w:evenHBand="0" w:firstRowFirstColumn="0" w:firstRowLastColumn="0" w:lastRowFirstColumn="0" w:lastRowLastColumn="0"/>
          <w:tcW w:w="2360" w:type="pct"/>
        </w:tcPr>
        <w:p w14:paraId="2C228C87"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4475EE6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7B48040A" w14:textId="77777777" w:rsidR="007C0BEA" w:rsidRPr="00F14454" w:rsidRDefault="007C0BEA" w:rsidP="00BB29E4">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642E8">
            <w:t>H4</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21DF4E52" w14:textId="77777777" w:rsidTr="00FF4527">
      <w:tc>
        <w:tcPr>
          <w:cnfStyle w:val="001000000000" w:firstRow="0" w:lastRow="0" w:firstColumn="1" w:lastColumn="0" w:oddVBand="0" w:evenVBand="0" w:oddHBand="0" w:evenHBand="0" w:firstRowFirstColumn="0" w:firstRowLastColumn="0" w:lastRowFirstColumn="0" w:lastRowLastColumn="0"/>
          <w:tcW w:w="2360" w:type="pct"/>
        </w:tcPr>
        <w:p w14:paraId="061B2954"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5B0D220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ECC6939" w14:textId="77777777" w:rsidR="007C0BEA" w:rsidRPr="007A2023" w:rsidRDefault="007C0BEA" w:rsidP="001A1471">
    <w:pPr>
      <w:pStyle w:val="a7"/>
      <w:rPr>
        <w:rtl/>
      </w:rP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56F06E6A" w14:textId="77777777" w:rsidTr="006E339F">
      <w:tc>
        <w:tcPr>
          <w:tcW w:w="0" w:type="auto"/>
        </w:tcPr>
        <w:p w14:paraId="780E533A" w14:textId="77777777" w:rsidR="007C0BEA" w:rsidRPr="00F14454" w:rsidRDefault="007C0BEA" w:rsidP="006E339F">
          <w:pPr>
            <w:rPr>
              <w:rtl/>
            </w:rPr>
          </w:pPr>
          <w:r w:rsidRPr="00F14454">
            <w:rPr>
              <w:rFonts w:hint="cs"/>
              <w:rtl/>
            </w:rPr>
            <w:t>نام صاحبکار:</w:t>
          </w:r>
        </w:p>
      </w:tc>
      <w:tc>
        <w:tcPr>
          <w:tcW w:w="2031" w:type="pct"/>
        </w:tcPr>
        <w:p w14:paraId="589BC756" w14:textId="77777777" w:rsidR="007C0BEA" w:rsidRPr="00F14454" w:rsidRDefault="007C0BEA" w:rsidP="006E339F">
          <w:pPr>
            <w:rPr>
              <w:b/>
              <w:bCs/>
            </w:rPr>
          </w:pPr>
          <w:r w:rsidRPr="00F14454">
            <w:rPr>
              <w:rFonts w:hint="cs"/>
              <w:rtl/>
            </w:rPr>
            <w:t>سال/ دوره مالی منتهی به:</w:t>
          </w:r>
        </w:p>
      </w:tc>
      <w:tc>
        <w:tcPr>
          <w:tcW w:w="1312" w:type="pct"/>
        </w:tcPr>
        <w:p w14:paraId="6B3B2467" w14:textId="77777777" w:rsidR="007C0BEA" w:rsidRPr="00F14454" w:rsidRDefault="007C0BEA" w:rsidP="006E339F">
          <w:r w:rsidRPr="00F14454">
            <w:rPr>
              <w:rFonts w:hint="cs"/>
              <w:rtl/>
            </w:rPr>
            <w:t>شماره پرونده</w:t>
          </w:r>
          <w:r>
            <w:rPr>
              <w:rFonts w:hint="cs"/>
              <w:rtl/>
            </w:rPr>
            <w:t>:</w:t>
          </w:r>
        </w:p>
      </w:tc>
    </w:tr>
  </w:tbl>
  <w:p w14:paraId="60C8C108"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46B49CAE" w14:textId="77777777" w:rsidTr="006E339F">
      <w:tc>
        <w:tcPr>
          <w:tcW w:w="2360" w:type="pct"/>
        </w:tcPr>
        <w:p w14:paraId="10A238A9"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3A645C53" w14:textId="77777777" w:rsidR="007C0BEA" w:rsidRPr="00F14454" w:rsidRDefault="007C0BEA" w:rsidP="006E339F">
          <w:pPr>
            <w:rPr>
              <w:b/>
              <w:bCs/>
            </w:rPr>
          </w:pPr>
          <w:r>
            <w:rPr>
              <w:rFonts w:hint="cs"/>
              <w:rtl/>
            </w:rPr>
            <w:t>تاریخ:</w:t>
          </w:r>
        </w:p>
      </w:tc>
      <w:tc>
        <w:tcPr>
          <w:tcW w:w="769" w:type="pct"/>
        </w:tcPr>
        <w:p w14:paraId="3736A715"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hyperlink w:anchor="A" w:history="1">
            <w:r>
              <w:rPr>
                <w:rStyle w:val="Hyperlink"/>
                <w:rFonts w:ascii="Arial" w:hAnsi="Arial"/>
                <w:color w:val="000000" w:themeColor="text1"/>
                <w:u w:val="none"/>
              </w:rPr>
              <w:t>H5</w:t>
            </w:r>
          </w:hyperlink>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1EF0AAA3" w14:textId="77777777" w:rsidTr="006E339F">
      <w:tc>
        <w:tcPr>
          <w:tcW w:w="2360" w:type="pct"/>
        </w:tcPr>
        <w:p w14:paraId="19EBA710" w14:textId="77777777" w:rsidR="007C0BEA" w:rsidRPr="00FE677E" w:rsidRDefault="007C0BEA" w:rsidP="006E339F">
          <w:pPr>
            <w:rPr>
              <w:rFonts w:cs="Times New Roman"/>
              <w:rtl/>
            </w:rPr>
          </w:pPr>
          <w:r>
            <w:rPr>
              <w:rFonts w:hint="cs"/>
              <w:rtl/>
            </w:rPr>
            <w:t>بررسی‌کننده:</w:t>
          </w:r>
        </w:p>
      </w:tc>
      <w:tc>
        <w:tcPr>
          <w:tcW w:w="2640" w:type="pct"/>
          <w:gridSpan w:val="2"/>
        </w:tcPr>
        <w:p w14:paraId="0074E137" w14:textId="77777777" w:rsidR="007C0BEA" w:rsidRPr="00F14454" w:rsidRDefault="007C0BEA" w:rsidP="006E339F">
          <w:r>
            <w:rPr>
              <w:rFonts w:hint="cs"/>
              <w:rtl/>
            </w:rPr>
            <w:t>تاریخ:</w:t>
          </w:r>
        </w:p>
      </w:tc>
    </w:tr>
  </w:tbl>
  <w:p w14:paraId="11CEF6C7" w14:textId="77777777" w:rsidR="007C0BEA" w:rsidRDefault="007C0BEA" w:rsidP="006E339F">
    <w:pPr>
      <w:pStyle w:val="Heading1-aslipageone"/>
      <w:rPr>
        <w:rtl/>
      </w:rPr>
    </w:pPr>
    <w:r>
      <w:rPr>
        <w:rFonts w:hint="cs"/>
        <w:rtl/>
      </w:rPr>
      <w:t>کاربرگ -  دارایی‌های مالی و سایر سرمایه‌گذاری‌ها</w:t>
    </w:r>
    <w:r w:rsidRPr="00277AEB">
      <w:rPr>
        <w:rFonts w:hint="cs"/>
        <w:sz w:val="16"/>
        <w:szCs w:val="18"/>
        <w:rtl/>
      </w:rPr>
      <w:t xml:space="preserve"> (ادامه)</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5110"/>
      <w:gridCol w:w="3953"/>
    </w:tblGrid>
    <w:tr w:rsidR="007C0BEA" w:rsidRPr="00F14454" w14:paraId="681221A5" w14:textId="77777777" w:rsidTr="0034283B">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6B8954CB" w14:textId="77777777" w:rsidR="007C0BEA" w:rsidRPr="00AD09FB" w:rsidRDefault="007C0BEA" w:rsidP="0034283B">
          <w:pPr>
            <w:rPr>
              <w:rStyle w:val="9"/>
              <w:rtl/>
            </w:rPr>
          </w:pPr>
          <w:r w:rsidRPr="00AD09FB">
            <w:rPr>
              <w:rStyle w:val="9"/>
              <w:rFonts w:hint="cs"/>
              <w:rtl/>
            </w:rPr>
            <w:t>نام صاحبکار:</w:t>
          </w:r>
        </w:p>
      </w:tc>
      <w:tc>
        <w:tcPr>
          <w:tcW w:w="2181" w:type="pct"/>
        </w:tcPr>
        <w:p w14:paraId="0E86E529" w14:textId="77777777" w:rsidR="007C0BEA" w:rsidRPr="00AD09FB" w:rsidRDefault="007C0BEA" w:rsidP="0034283B">
          <w:pPr>
            <w:cnfStyle w:val="100000000000" w:firstRow="1" w:lastRow="0" w:firstColumn="0" w:lastColumn="0" w:oddVBand="0" w:evenVBand="0" w:oddHBand="0" w:evenHBand="0" w:firstRowFirstColumn="0" w:firstRowLastColumn="0" w:lastRowFirstColumn="0" w:lastRowLastColumn="0"/>
            <w:rPr>
              <w:rStyle w:val="9"/>
            </w:rPr>
          </w:pPr>
          <w:r w:rsidRPr="00AD09FB">
            <w:rPr>
              <w:rStyle w:val="9"/>
              <w:rFonts w:hint="cs"/>
              <w:rtl/>
            </w:rPr>
            <w:t>سال/ دوره مالی منتهی به:</w:t>
          </w:r>
        </w:p>
      </w:tc>
    </w:tr>
    <w:tr w:rsidR="007C0BEA" w:rsidRPr="00F14454" w14:paraId="4FBC2427" w14:textId="77777777" w:rsidTr="0034283B">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1AA1A949" w14:textId="5E432C8F" w:rsidR="007C0BEA" w:rsidRPr="00AD09FB" w:rsidRDefault="007C0BEA" w:rsidP="00524BA7">
          <w:pPr>
            <w:rPr>
              <w:rStyle w:val="9"/>
              <w:rtl/>
            </w:rPr>
          </w:pPr>
          <w:r w:rsidRPr="00AD09FB">
            <w:rPr>
              <w:rStyle w:val="9"/>
              <w:rFonts w:hint="cs"/>
              <w:rtl/>
            </w:rPr>
            <w:t>شماره پرونده</w:t>
          </w:r>
          <w:r>
            <w:rPr>
              <w:rStyle w:val="9"/>
              <w:rFonts w:hint="cs"/>
              <w:rtl/>
            </w:rPr>
            <w:t>:</w:t>
          </w:r>
        </w:p>
      </w:tc>
      <w:tc>
        <w:tcPr>
          <w:tcW w:w="2181" w:type="pct"/>
        </w:tcPr>
        <w:p w14:paraId="46E8100A" w14:textId="77777777" w:rsidR="007C0BEA" w:rsidRPr="00AD09FB" w:rsidRDefault="007C0BEA" w:rsidP="0034283B">
          <w:pPr>
            <w:cnfStyle w:val="000000000000" w:firstRow="0" w:lastRow="0" w:firstColumn="0" w:lastColumn="0" w:oddVBand="0" w:evenVBand="0" w:oddHBand="0" w:evenHBand="0" w:firstRowFirstColumn="0" w:firstRowLastColumn="0" w:lastRowFirstColumn="0" w:lastRowLastColumn="0"/>
            <w:rPr>
              <w:rStyle w:val="9"/>
            </w:rPr>
          </w:pPr>
          <w:r w:rsidRPr="00AD09FB">
            <w:rPr>
              <w:rStyle w:val="9"/>
              <w:rFonts w:hint="cs"/>
              <w:rtl/>
            </w:rPr>
            <w:t>عطف:</w:t>
          </w:r>
        </w:p>
      </w:tc>
    </w:tr>
  </w:tbl>
  <w:p w14:paraId="19E3D7E9" w14:textId="1C6A205E" w:rsidR="007C0BEA" w:rsidRPr="00763D02" w:rsidRDefault="007C0BEA" w:rsidP="00E9181A">
    <w:pPr>
      <w:pStyle w:val="Heading1-Asli-Edame"/>
      <w:rPr>
        <w:sz w:val="16"/>
        <w:szCs w:val="18"/>
      </w:rPr>
    </w:pPr>
    <w:r w:rsidRPr="004D41F4">
      <w:rPr>
        <w:rFonts w:hint="cs"/>
        <w:rtl/>
      </w:rPr>
      <w:t>3 -</w:t>
    </w:r>
    <w:r w:rsidRPr="004D41F4">
      <w:rPr>
        <w:rtl/>
      </w:rPr>
      <w:tab/>
    </w:r>
    <w:r>
      <w:rPr>
        <w:rFonts w:hint="cs"/>
        <w:rtl/>
      </w:rPr>
      <w:t xml:space="preserve">ثبت </w:t>
    </w:r>
    <w:r w:rsidRPr="004D41F4">
      <w:rPr>
        <w:rFonts w:hint="cs"/>
        <w:rtl/>
      </w:rPr>
      <w:t>قوانین و مقررات</w:t>
    </w:r>
    <w:r w:rsidRPr="004D41F4">
      <w:rPr>
        <w:rFonts w:hint="cs"/>
        <w:sz w:val="16"/>
        <w:szCs w:val="18"/>
        <w:rtl/>
      </w:rPr>
      <w:t xml:space="preserve"> (ادامه)</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94E31E1" w14:textId="77777777" w:rsidTr="00FF4527">
      <w:tc>
        <w:tcPr>
          <w:cnfStyle w:val="001000000000" w:firstRow="0" w:lastRow="0" w:firstColumn="1" w:lastColumn="0" w:oddVBand="0" w:evenVBand="0" w:oddHBand="0" w:evenHBand="0" w:firstRowFirstColumn="0" w:firstRowLastColumn="0" w:lastRowFirstColumn="0" w:lastRowLastColumn="0"/>
          <w:tcW w:w="0" w:type="auto"/>
        </w:tcPr>
        <w:p w14:paraId="19204DB2" w14:textId="77777777" w:rsidR="007C0BEA" w:rsidRPr="00F14454" w:rsidRDefault="007C0BEA" w:rsidP="006E339F">
          <w:pPr>
            <w:rPr>
              <w:rtl/>
            </w:rPr>
          </w:pPr>
          <w:r w:rsidRPr="00F14454">
            <w:rPr>
              <w:rFonts w:hint="cs"/>
              <w:rtl/>
            </w:rPr>
            <w:t>نام صاحبکار:</w:t>
          </w:r>
        </w:p>
      </w:tc>
      <w:tc>
        <w:tcPr>
          <w:tcW w:w="2031" w:type="pct"/>
        </w:tcPr>
        <w:p w14:paraId="075165A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8B5962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7DC6B2A"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B586784" w14:textId="77777777" w:rsidTr="00FF4527">
      <w:tc>
        <w:tcPr>
          <w:cnfStyle w:val="001000000000" w:firstRow="0" w:lastRow="0" w:firstColumn="1" w:lastColumn="0" w:oddVBand="0" w:evenVBand="0" w:oddHBand="0" w:evenHBand="0" w:firstRowFirstColumn="0" w:firstRowLastColumn="0" w:lastRowFirstColumn="0" w:lastRowLastColumn="0"/>
          <w:tcW w:w="2360" w:type="pct"/>
        </w:tcPr>
        <w:p w14:paraId="3E080FB6"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564F90B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56F568E" w14:textId="77777777" w:rsidR="007C0BEA" w:rsidRPr="00F14454" w:rsidRDefault="007C0BEA" w:rsidP="0036201B">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642E8">
            <w:t>H5</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507D16A1" w14:textId="77777777" w:rsidTr="00FF4527">
      <w:tc>
        <w:tcPr>
          <w:cnfStyle w:val="001000000000" w:firstRow="0" w:lastRow="0" w:firstColumn="1" w:lastColumn="0" w:oddVBand="0" w:evenVBand="0" w:oddHBand="0" w:evenHBand="0" w:firstRowFirstColumn="0" w:firstRowLastColumn="0" w:lastRowFirstColumn="0" w:lastRowLastColumn="0"/>
          <w:tcW w:w="2360" w:type="pct"/>
        </w:tcPr>
        <w:p w14:paraId="69881C4D"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25B29EA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69D9ED89" w14:textId="77777777" w:rsidR="007C0BEA" w:rsidRPr="007A2023" w:rsidRDefault="007C0BEA" w:rsidP="001A1471">
    <w:pPr>
      <w:pStyle w:val="a7"/>
      <w:rPr>
        <w:rtl/>
      </w:rP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5216E851" w14:textId="77777777" w:rsidTr="006E339F">
      <w:tc>
        <w:tcPr>
          <w:tcW w:w="0" w:type="auto"/>
        </w:tcPr>
        <w:p w14:paraId="415EFA92" w14:textId="77777777" w:rsidR="007C0BEA" w:rsidRPr="00F14454" w:rsidRDefault="007C0BEA" w:rsidP="006E339F">
          <w:pPr>
            <w:rPr>
              <w:rtl/>
            </w:rPr>
          </w:pPr>
          <w:r w:rsidRPr="00F14454">
            <w:rPr>
              <w:rFonts w:hint="cs"/>
              <w:rtl/>
            </w:rPr>
            <w:t>نام صاحبکار:</w:t>
          </w:r>
        </w:p>
      </w:tc>
      <w:tc>
        <w:tcPr>
          <w:tcW w:w="2031" w:type="pct"/>
        </w:tcPr>
        <w:p w14:paraId="73BF980A" w14:textId="77777777" w:rsidR="007C0BEA" w:rsidRPr="00F14454" w:rsidRDefault="007C0BEA" w:rsidP="006E339F">
          <w:pPr>
            <w:rPr>
              <w:b/>
              <w:bCs/>
            </w:rPr>
          </w:pPr>
          <w:r w:rsidRPr="00F14454">
            <w:rPr>
              <w:rFonts w:hint="cs"/>
              <w:rtl/>
            </w:rPr>
            <w:t>سال/ دوره مالی منتهی به:</w:t>
          </w:r>
        </w:p>
      </w:tc>
      <w:tc>
        <w:tcPr>
          <w:tcW w:w="1312" w:type="pct"/>
        </w:tcPr>
        <w:p w14:paraId="1838B225" w14:textId="77777777" w:rsidR="007C0BEA" w:rsidRPr="00F14454" w:rsidRDefault="007C0BEA" w:rsidP="006E339F">
          <w:r w:rsidRPr="00F14454">
            <w:rPr>
              <w:rFonts w:hint="cs"/>
              <w:rtl/>
            </w:rPr>
            <w:t>شماره پرونده</w:t>
          </w:r>
          <w:r>
            <w:rPr>
              <w:rFonts w:hint="cs"/>
              <w:rtl/>
            </w:rPr>
            <w:t>:</w:t>
          </w:r>
        </w:p>
      </w:tc>
    </w:tr>
  </w:tbl>
  <w:p w14:paraId="53DB5214"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6726134F" w14:textId="77777777" w:rsidTr="006E339F">
      <w:tc>
        <w:tcPr>
          <w:tcW w:w="2360" w:type="pct"/>
        </w:tcPr>
        <w:p w14:paraId="1FE89D43"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39E5DE92" w14:textId="77777777" w:rsidR="007C0BEA" w:rsidRPr="00F14454" w:rsidRDefault="007C0BEA" w:rsidP="006E339F">
          <w:pPr>
            <w:rPr>
              <w:b/>
              <w:bCs/>
            </w:rPr>
          </w:pPr>
          <w:r>
            <w:rPr>
              <w:rFonts w:hint="cs"/>
              <w:rtl/>
            </w:rPr>
            <w:t>تاریخ:</w:t>
          </w:r>
        </w:p>
      </w:tc>
      <w:tc>
        <w:tcPr>
          <w:tcW w:w="769" w:type="pct"/>
        </w:tcPr>
        <w:p w14:paraId="4298489A"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r w:rsidRPr="009642E8">
            <w:rPr>
              <w:rFonts w:ascii="Arial" w:hAnsi="Arial"/>
            </w:rPr>
            <w:t>H6</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0EC559D7" w14:textId="77777777" w:rsidTr="006E339F">
      <w:tc>
        <w:tcPr>
          <w:tcW w:w="2360" w:type="pct"/>
        </w:tcPr>
        <w:p w14:paraId="3ABFB5F6" w14:textId="77777777" w:rsidR="007C0BEA" w:rsidRPr="00FE677E" w:rsidRDefault="007C0BEA" w:rsidP="006E339F">
          <w:pPr>
            <w:rPr>
              <w:rFonts w:cs="Times New Roman"/>
              <w:rtl/>
            </w:rPr>
          </w:pPr>
          <w:r>
            <w:rPr>
              <w:rFonts w:hint="cs"/>
              <w:rtl/>
            </w:rPr>
            <w:t>بررسی‌کننده:</w:t>
          </w:r>
        </w:p>
      </w:tc>
      <w:tc>
        <w:tcPr>
          <w:tcW w:w="2640" w:type="pct"/>
          <w:gridSpan w:val="2"/>
        </w:tcPr>
        <w:p w14:paraId="67B4664C" w14:textId="77777777" w:rsidR="007C0BEA" w:rsidRPr="00F14454" w:rsidRDefault="007C0BEA" w:rsidP="006E339F">
          <w:r>
            <w:rPr>
              <w:rFonts w:hint="cs"/>
              <w:rtl/>
            </w:rPr>
            <w:t>تاریخ:</w:t>
          </w:r>
        </w:p>
      </w:tc>
    </w:tr>
  </w:tbl>
  <w:p w14:paraId="4414339E" w14:textId="77777777" w:rsidR="007C0BEA" w:rsidRDefault="007C0BEA" w:rsidP="006E339F">
    <w:pPr>
      <w:pStyle w:val="Heading1-aslipageone"/>
      <w:rPr>
        <w:rtl/>
      </w:rPr>
    </w:pPr>
    <w:r>
      <w:rPr>
        <w:rFonts w:hint="cs"/>
        <w:rtl/>
      </w:rPr>
      <w:t>کاربرگ -  دارایی‌های مالی و سایر سرمایه‌گذاری‌ها</w:t>
    </w:r>
    <w:r w:rsidRPr="00277AEB">
      <w:rPr>
        <w:rFonts w:hint="cs"/>
        <w:sz w:val="16"/>
        <w:szCs w:val="18"/>
        <w:rtl/>
      </w:rPr>
      <w:t xml:space="preserve"> (ادامه)</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10B3F423" w14:textId="77777777" w:rsidTr="00FF4527">
      <w:tc>
        <w:tcPr>
          <w:cnfStyle w:val="001000000000" w:firstRow="0" w:lastRow="0" w:firstColumn="1" w:lastColumn="0" w:oddVBand="0" w:evenVBand="0" w:oddHBand="0" w:evenHBand="0" w:firstRowFirstColumn="0" w:firstRowLastColumn="0" w:lastRowFirstColumn="0" w:lastRowLastColumn="0"/>
          <w:tcW w:w="0" w:type="auto"/>
        </w:tcPr>
        <w:p w14:paraId="4FFEB3C7" w14:textId="77777777" w:rsidR="007C0BEA" w:rsidRPr="00F14454" w:rsidRDefault="007C0BEA" w:rsidP="006E339F">
          <w:pPr>
            <w:rPr>
              <w:rtl/>
            </w:rPr>
          </w:pPr>
          <w:r w:rsidRPr="00F14454">
            <w:rPr>
              <w:rFonts w:hint="cs"/>
              <w:rtl/>
            </w:rPr>
            <w:t>نام صاحبکار:</w:t>
          </w:r>
        </w:p>
      </w:tc>
      <w:tc>
        <w:tcPr>
          <w:tcW w:w="2031" w:type="pct"/>
        </w:tcPr>
        <w:p w14:paraId="7943B36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547708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62A98C13"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600410E3" w14:textId="77777777" w:rsidTr="00FF4527">
      <w:tc>
        <w:tcPr>
          <w:cnfStyle w:val="001000000000" w:firstRow="0" w:lastRow="0" w:firstColumn="1" w:lastColumn="0" w:oddVBand="0" w:evenVBand="0" w:oddHBand="0" w:evenHBand="0" w:firstRowFirstColumn="0" w:firstRowLastColumn="0" w:lastRowFirstColumn="0" w:lastRowLastColumn="0"/>
          <w:tcW w:w="2360" w:type="pct"/>
        </w:tcPr>
        <w:p w14:paraId="1D6F98EF"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5D4ACF1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9F82730" w14:textId="77777777" w:rsidR="007C0BEA" w:rsidRPr="00F14454" w:rsidRDefault="007C0BEA" w:rsidP="0036201B">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642E8">
            <w:t>H6</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236E6DCF" w14:textId="77777777" w:rsidTr="00FF4527">
      <w:tc>
        <w:tcPr>
          <w:cnfStyle w:val="001000000000" w:firstRow="0" w:lastRow="0" w:firstColumn="1" w:lastColumn="0" w:oddVBand="0" w:evenVBand="0" w:oddHBand="0" w:evenHBand="0" w:firstRowFirstColumn="0" w:firstRowLastColumn="0" w:lastRowFirstColumn="0" w:lastRowLastColumn="0"/>
          <w:tcW w:w="2360" w:type="pct"/>
        </w:tcPr>
        <w:p w14:paraId="1708B400"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43EE2E2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E776288" w14:textId="77777777" w:rsidR="007C0BEA" w:rsidRPr="007A2023" w:rsidRDefault="007C0BEA" w:rsidP="001A1471">
    <w:pPr>
      <w:pStyle w:val="a7"/>
      <w:rPr>
        <w:rtl/>
      </w:rP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6781B" w14:textId="77777777" w:rsidR="007C0BEA" w:rsidRPr="00AC29D2" w:rsidRDefault="007C0BEA" w:rsidP="006E339F">
    <w:pPr>
      <w:tabs>
        <w:tab w:val="left" w:pos="720"/>
        <w:tab w:val="left" w:pos="1440"/>
        <w:tab w:val="left" w:pos="8460"/>
      </w:tabs>
      <w:rPr>
        <w:rFonts w:ascii="Arial" w:hAnsi="Arial"/>
        <w:sz w:val="2"/>
        <w:szCs w:val="6"/>
        <w:rtl/>
      </w:rP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7E1F5" w14:textId="77777777" w:rsidR="007C0BEA" w:rsidRPr="007A2023" w:rsidRDefault="007C0BEA" w:rsidP="006E339F">
    <w:pPr>
      <w:pStyle w:val="Header"/>
      <w:rPr>
        <w:sz w:val="8"/>
        <w:szCs w:val="6"/>
        <w:rtl/>
      </w:rP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743DA51D" w14:textId="77777777" w:rsidTr="0035656E">
      <w:tc>
        <w:tcPr>
          <w:tcW w:w="0" w:type="auto"/>
        </w:tcPr>
        <w:p w14:paraId="4FF474E4" w14:textId="77777777" w:rsidR="007C0BEA" w:rsidRPr="00F14454" w:rsidRDefault="007C0BEA" w:rsidP="0035656E">
          <w:pPr>
            <w:rPr>
              <w:rtl/>
            </w:rPr>
          </w:pPr>
          <w:r w:rsidRPr="00F14454">
            <w:rPr>
              <w:rFonts w:hint="cs"/>
              <w:rtl/>
            </w:rPr>
            <w:t>نام صاحبکار:</w:t>
          </w:r>
        </w:p>
      </w:tc>
      <w:tc>
        <w:tcPr>
          <w:tcW w:w="2031" w:type="pct"/>
        </w:tcPr>
        <w:p w14:paraId="70353F4B" w14:textId="77777777" w:rsidR="007C0BEA" w:rsidRPr="00F14454" w:rsidRDefault="007C0BEA" w:rsidP="0035656E">
          <w:pPr>
            <w:rPr>
              <w:b/>
              <w:bCs/>
            </w:rPr>
          </w:pPr>
          <w:r w:rsidRPr="00F14454">
            <w:rPr>
              <w:rFonts w:hint="cs"/>
              <w:rtl/>
            </w:rPr>
            <w:t>سال/ دوره مالی منتهی به:</w:t>
          </w:r>
        </w:p>
      </w:tc>
      <w:tc>
        <w:tcPr>
          <w:tcW w:w="1312" w:type="pct"/>
        </w:tcPr>
        <w:p w14:paraId="45CA12BD" w14:textId="77777777" w:rsidR="007C0BEA" w:rsidRPr="00F14454" w:rsidRDefault="007C0BEA" w:rsidP="0035656E">
          <w:r w:rsidRPr="00F14454">
            <w:rPr>
              <w:rFonts w:hint="cs"/>
              <w:rtl/>
            </w:rPr>
            <w:t>شماره پرونده</w:t>
          </w:r>
          <w:r>
            <w:rPr>
              <w:rFonts w:hint="cs"/>
              <w:rtl/>
            </w:rPr>
            <w:t>:</w:t>
          </w:r>
        </w:p>
      </w:tc>
    </w:tr>
  </w:tbl>
  <w:p w14:paraId="7BF43C2C" w14:textId="77777777" w:rsidR="007C0BEA" w:rsidRPr="00AC29D2" w:rsidRDefault="007C0BEA" w:rsidP="00ED0409">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291DB11A" w14:textId="77777777" w:rsidTr="0035656E">
      <w:tc>
        <w:tcPr>
          <w:tcW w:w="2360" w:type="pct"/>
        </w:tcPr>
        <w:p w14:paraId="63B560BD" w14:textId="77777777" w:rsidR="007C0BEA" w:rsidRPr="00F14454" w:rsidRDefault="007C0BEA" w:rsidP="0035656E">
          <w:pPr>
            <w:rPr>
              <w:rtl/>
            </w:rPr>
          </w:pPr>
          <w:r>
            <w:rPr>
              <w:rFonts w:hint="cs"/>
              <w:rtl/>
            </w:rPr>
            <w:t>تکمیل شده توسط</w:t>
          </w:r>
          <w:r w:rsidRPr="00F14454">
            <w:rPr>
              <w:rFonts w:hint="cs"/>
              <w:rtl/>
            </w:rPr>
            <w:t>:</w:t>
          </w:r>
        </w:p>
      </w:tc>
      <w:tc>
        <w:tcPr>
          <w:tcW w:w="1871" w:type="pct"/>
        </w:tcPr>
        <w:p w14:paraId="404D1D22" w14:textId="77777777" w:rsidR="007C0BEA" w:rsidRPr="00F14454" w:rsidRDefault="007C0BEA" w:rsidP="0035656E">
          <w:pPr>
            <w:rPr>
              <w:b/>
              <w:bCs/>
            </w:rPr>
          </w:pPr>
          <w:r>
            <w:rPr>
              <w:rFonts w:hint="cs"/>
              <w:rtl/>
            </w:rPr>
            <w:t>تاریخ:</w:t>
          </w:r>
        </w:p>
      </w:tc>
      <w:tc>
        <w:tcPr>
          <w:tcW w:w="769" w:type="pct"/>
        </w:tcPr>
        <w:p w14:paraId="69637F76" w14:textId="77777777" w:rsidR="007C0BEA" w:rsidRPr="00F14454" w:rsidRDefault="007C0BEA" w:rsidP="0035656E">
          <w:pPr>
            <w:rPr>
              <w:rtl/>
            </w:rPr>
          </w:pPr>
          <w:r w:rsidRPr="005C3E37">
            <w:rPr>
              <w:rFonts w:hint="cs"/>
              <w:rtl/>
            </w:rPr>
            <w:t>عطف</w:t>
          </w:r>
          <w:r w:rsidRPr="007B2264">
            <w:rPr>
              <w:rFonts w:hint="cs"/>
              <w:rtl/>
            </w:rPr>
            <w:t>:</w:t>
          </w:r>
          <w:r w:rsidRPr="007B2264">
            <w:t xml:space="preserve"> </w:t>
          </w:r>
          <w:r w:rsidRPr="009642E8">
            <w:rPr>
              <w:rFonts w:ascii="Arial" w:hAnsi="Arial"/>
            </w:rPr>
            <w:t>IA1</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418C8CCF" w14:textId="77777777" w:rsidTr="0035656E">
      <w:tc>
        <w:tcPr>
          <w:tcW w:w="2360" w:type="pct"/>
        </w:tcPr>
        <w:p w14:paraId="7320071D" w14:textId="77777777" w:rsidR="007C0BEA" w:rsidRPr="00FE677E" w:rsidRDefault="007C0BEA" w:rsidP="0035656E">
          <w:pPr>
            <w:rPr>
              <w:rFonts w:cs="Times New Roman"/>
              <w:rtl/>
            </w:rPr>
          </w:pPr>
          <w:r>
            <w:rPr>
              <w:rFonts w:hint="cs"/>
              <w:rtl/>
            </w:rPr>
            <w:t>بررسی شده توسط:</w:t>
          </w:r>
        </w:p>
      </w:tc>
      <w:tc>
        <w:tcPr>
          <w:tcW w:w="2640" w:type="pct"/>
          <w:gridSpan w:val="2"/>
        </w:tcPr>
        <w:p w14:paraId="2EBDC71E" w14:textId="77777777" w:rsidR="007C0BEA" w:rsidRPr="00F14454" w:rsidRDefault="007C0BEA" w:rsidP="0035656E">
          <w:r>
            <w:rPr>
              <w:rFonts w:hint="cs"/>
              <w:rtl/>
            </w:rPr>
            <w:t>تاریخ:</w:t>
          </w:r>
        </w:p>
      </w:tc>
    </w:tr>
  </w:tbl>
  <w:p w14:paraId="4802C2E8" w14:textId="77777777" w:rsidR="007C0BEA" w:rsidRPr="005F0874" w:rsidRDefault="007C0BEA" w:rsidP="005F0874">
    <w:pPr>
      <w:pStyle w:val="Heading1-aslipageone"/>
      <w:rPr>
        <w:rtl/>
      </w:rPr>
    </w:pPr>
    <w:r>
      <w:rPr>
        <w:rFonts w:hint="cs"/>
        <w:rtl/>
      </w:rPr>
      <w:t>موجودی‌های مواد و کالا - خلاصه رسیدگی</w:t>
    </w:r>
    <w:r w:rsidRPr="005F0874">
      <w:rPr>
        <w:rFonts w:hint="cs"/>
        <w:sz w:val="18"/>
        <w:szCs w:val="20"/>
        <w:rtl/>
      </w:rPr>
      <w:t xml:space="preserve"> (ادامه)</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65FBE670" w14:textId="77777777" w:rsidTr="00FF4527">
      <w:tc>
        <w:tcPr>
          <w:cnfStyle w:val="001000000000" w:firstRow="0" w:lastRow="0" w:firstColumn="1" w:lastColumn="0" w:oddVBand="0" w:evenVBand="0" w:oddHBand="0" w:evenHBand="0" w:firstRowFirstColumn="0" w:firstRowLastColumn="0" w:lastRowFirstColumn="0" w:lastRowLastColumn="0"/>
          <w:tcW w:w="0" w:type="auto"/>
        </w:tcPr>
        <w:p w14:paraId="5D67383E" w14:textId="77777777" w:rsidR="007C0BEA" w:rsidRPr="00F14454" w:rsidRDefault="007C0BEA" w:rsidP="0035656E">
          <w:pPr>
            <w:rPr>
              <w:rtl/>
            </w:rPr>
          </w:pPr>
          <w:r w:rsidRPr="00F14454">
            <w:rPr>
              <w:rFonts w:hint="cs"/>
              <w:rtl/>
            </w:rPr>
            <w:t>نام صاحبکار:</w:t>
          </w:r>
        </w:p>
      </w:tc>
      <w:tc>
        <w:tcPr>
          <w:tcW w:w="2031" w:type="pct"/>
        </w:tcPr>
        <w:p w14:paraId="5BE59816" w14:textId="77777777" w:rsidR="007C0BEA" w:rsidRPr="00F14454" w:rsidRDefault="007C0BEA" w:rsidP="0035656E">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2085D9C" w14:textId="77777777" w:rsidR="007C0BEA" w:rsidRPr="00F14454" w:rsidRDefault="007C0BEA" w:rsidP="0035656E">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BC43C72" w14:textId="77777777" w:rsidR="007C0BEA" w:rsidRPr="00AC29D2" w:rsidRDefault="007C0BEA" w:rsidP="00ED0409">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454C1896" w14:textId="77777777" w:rsidTr="00FF4527">
      <w:tc>
        <w:tcPr>
          <w:cnfStyle w:val="001000000000" w:firstRow="0" w:lastRow="0" w:firstColumn="1" w:lastColumn="0" w:oddVBand="0" w:evenVBand="0" w:oddHBand="0" w:evenHBand="0" w:firstRowFirstColumn="0" w:firstRowLastColumn="0" w:lastRowFirstColumn="0" w:lastRowLastColumn="0"/>
          <w:tcW w:w="2360" w:type="pct"/>
        </w:tcPr>
        <w:p w14:paraId="024F8828" w14:textId="77777777" w:rsidR="007C0BEA" w:rsidRPr="00F14454" w:rsidRDefault="007C0BEA" w:rsidP="0035656E">
          <w:pPr>
            <w:rPr>
              <w:rtl/>
            </w:rPr>
          </w:pPr>
          <w:r>
            <w:rPr>
              <w:rFonts w:hint="cs"/>
              <w:rtl/>
            </w:rPr>
            <w:t>تکمیل شده توسط</w:t>
          </w:r>
          <w:r w:rsidRPr="00F14454">
            <w:rPr>
              <w:rFonts w:hint="cs"/>
              <w:rtl/>
            </w:rPr>
            <w:t>:</w:t>
          </w:r>
        </w:p>
      </w:tc>
      <w:tc>
        <w:tcPr>
          <w:tcW w:w="1871" w:type="pct"/>
        </w:tcPr>
        <w:p w14:paraId="4027167C" w14:textId="77777777" w:rsidR="007C0BEA" w:rsidRPr="00F14454" w:rsidRDefault="007C0BEA" w:rsidP="0035656E">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696767B" w14:textId="77777777" w:rsidR="007C0BEA" w:rsidRPr="00F14454" w:rsidRDefault="007C0BEA" w:rsidP="00ED0409">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642E8">
            <w:t>IA1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51C26681" w14:textId="77777777" w:rsidTr="00FF4527">
      <w:tc>
        <w:tcPr>
          <w:cnfStyle w:val="001000000000" w:firstRow="0" w:lastRow="0" w:firstColumn="1" w:lastColumn="0" w:oddVBand="0" w:evenVBand="0" w:oddHBand="0" w:evenHBand="0" w:firstRowFirstColumn="0" w:firstRowLastColumn="0" w:lastRowFirstColumn="0" w:lastRowLastColumn="0"/>
          <w:tcW w:w="2360" w:type="pct"/>
        </w:tcPr>
        <w:p w14:paraId="13580C69" w14:textId="77777777" w:rsidR="007C0BEA" w:rsidRPr="00FE677E" w:rsidRDefault="007C0BEA" w:rsidP="0035656E">
          <w:pPr>
            <w:rPr>
              <w:rFonts w:cs="Times New Roman"/>
              <w:rtl/>
            </w:rPr>
          </w:pPr>
          <w:r>
            <w:rPr>
              <w:rFonts w:hint="cs"/>
              <w:rtl/>
            </w:rPr>
            <w:t>بررسی شده توسط:</w:t>
          </w:r>
        </w:p>
      </w:tc>
      <w:tc>
        <w:tcPr>
          <w:tcW w:w="2640" w:type="pct"/>
          <w:gridSpan w:val="2"/>
        </w:tcPr>
        <w:p w14:paraId="33E0CA6C" w14:textId="77777777" w:rsidR="007C0BEA" w:rsidRPr="00F14454" w:rsidRDefault="007C0BEA" w:rsidP="0035656E">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29E33177" w14:textId="77777777" w:rsidR="007C0BEA" w:rsidRPr="007A2023" w:rsidRDefault="007C0BEA" w:rsidP="001A1471">
    <w:pPr>
      <w:pStyle w:val="a7"/>
      <w:rPr>
        <w:rtl/>
      </w:rP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0FBC23AF" w14:textId="77777777" w:rsidTr="006E339F">
      <w:tc>
        <w:tcPr>
          <w:tcW w:w="0" w:type="auto"/>
        </w:tcPr>
        <w:p w14:paraId="2E1A0E9B" w14:textId="77777777" w:rsidR="007C0BEA" w:rsidRPr="00F14454" w:rsidRDefault="007C0BEA" w:rsidP="006E339F">
          <w:pPr>
            <w:rPr>
              <w:rtl/>
            </w:rPr>
          </w:pPr>
          <w:r w:rsidRPr="00F14454">
            <w:rPr>
              <w:rFonts w:hint="cs"/>
              <w:rtl/>
            </w:rPr>
            <w:t>نام صاحبکار:</w:t>
          </w:r>
        </w:p>
      </w:tc>
      <w:tc>
        <w:tcPr>
          <w:tcW w:w="2031" w:type="pct"/>
        </w:tcPr>
        <w:p w14:paraId="38AF0CB4" w14:textId="77777777" w:rsidR="007C0BEA" w:rsidRPr="00F14454" w:rsidRDefault="007C0BEA" w:rsidP="006E339F">
          <w:pPr>
            <w:rPr>
              <w:b/>
              <w:bCs/>
            </w:rPr>
          </w:pPr>
          <w:r w:rsidRPr="00F14454">
            <w:rPr>
              <w:rFonts w:hint="cs"/>
              <w:rtl/>
            </w:rPr>
            <w:t>سال/ دوره مالی منتهی به:</w:t>
          </w:r>
        </w:p>
      </w:tc>
      <w:tc>
        <w:tcPr>
          <w:tcW w:w="1312" w:type="pct"/>
        </w:tcPr>
        <w:p w14:paraId="2E87184E" w14:textId="77777777" w:rsidR="007C0BEA" w:rsidRPr="00F14454" w:rsidRDefault="007C0BEA" w:rsidP="006E339F">
          <w:r w:rsidRPr="00F14454">
            <w:rPr>
              <w:rFonts w:hint="cs"/>
              <w:rtl/>
            </w:rPr>
            <w:t>شماره پرونده</w:t>
          </w:r>
          <w:r>
            <w:rPr>
              <w:rFonts w:hint="cs"/>
              <w:rtl/>
            </w:rPr>
            <w:t>:</w:t>
          </w:r>
        </w:p>
      </w:tc>
    </w:tr>
  </w:tbl>
  <w:p w14:paraId="3FB19EA8"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7C3FE5BD" w14:textId="77777777" w:rsidTr="006E339F">
      <w:tc>
        <w:tcPr>
          <w:tcW w:w="2360" w:type="pct"/>
        </w:tcPr>
        <w:p w14:paraId="1C2061B5"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21512BF5" w14:textId="77777777" w:rsidR="007C0BEA" w:rsidRPr="00F14454" w:rsidRDefault="007C0BEA" w:rsidP="006E339F">
          <w:pPr>
            <w:rPr>
              <w:b/>
              <w:bCs/>
            </w:rPr>
          </w:pPr>
          <w:r>
            <w:rPr>
              <w:rFonts w:hint="cs"/>
              <w:rtl/>
            </w:rPr>
            <w:t>تاریخ:</w:t>
          </w:r>
        </w:p>
      </w:tc>
      <w:tc>
        <w:tcPr>
          <w:tcW w:w="769" w:type="pct"/>
        </w:tcPr>
        <w:p w14:paraId="42100941"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r w:rsidRPr="009642E8">
            <w:rPr>
              <w:rFonts w:ascii="Arial" w:hAnsi="Arial"/>
            </w:rPr>
            <w:t>IA1</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643A0302" w14:textId="77777777" w:rsidTr="006E339F">
      <w:tc>
        <w:tcPr>
          <w:tcW w:w="2360" w:type="pct"/>
        </w:tcPr>
        <w:p w14:paraId="3A5D8FC7" w14:textId="77777777" w:rsidR="007C0BEA" w:rsidRPr="00FE677E" w:rsidRDefault="007C0BEA" w:rsidP="006E339F">
          <w:pPr>
            <w:rPr>
              <w:rFonts w:cs="Times New Roman"/>
              <w:rtl/>
            </w:rPr>
          </w:pPr>
          <w:r>
            <w:rPr>
              <w:rFonts w:hint="cs"/>
              <w:rtl/>
            </w:rPr>
            <w:t>بررسی‌کننده:</w:t>
          </w:r>
        </w:p>
      </w:tc>
      <w:tc>
        <w:tcPr>
          <w:tcW w:w="2640" w:type="pct"/>
          <w:gridSpan w:val="2"/>
        </w:tcPr>
        <w:p w14:paraId="32619265" w14:textId="77777777" w:rsidR="007C0BEA" w:rsidRPr="00F14454" w:rsidRDefault="007C0BEA" w:rsidP="006E339F">
          <w:r>
            <w:rPr>
              <w:rFonts w:hint="cs"/>
              <w:rtl/>
            </w:rPr>
            <w:t>تاریخ:</w:t>
          </w:r>
        </w:p>
      </w:tc>
    </w:tr>
  </w:tbl>
  <w:p w14:paraId="20924729" w14:textId="77777777" w:rsidR="007C0BEA" w:rsidRDefault="007C0BEA" w:rsidP="006E339F">
    <w:pPr>
      <w:pStyle w:val="Heading1-aslipageone"/>
      <w:rPr>
        <w:rtl/>
      </w:rPr>
    </w:pPr>
    <w:r>
      <w:rPr>
        <w:rFonts w:hint="cs"/>
        <w:b w:val="0"/>
        <w:bCs w:val="0"/>
        <w:rtl/>
        <w:lang w:val="en-US"/>
      </w:rPr>
      <w:t>کاربرگ - برنامه حسابرسی انبارگردانی</w:t>
    </w:r>
    <w:r w:rsidRPr="00277AEB">
      <w:rPr>
        <w:rFonts w:hint="cs"/>
        <w:sz w:val="16"/>
        <w:szCs w:val="18"/>
        <w:rtl/>
      </w:rPr>
      <w:t xml:space="preserve"> (ادامه)</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6A4E444" w14:textId="77777777" w:rsidTr="003F7B20">
      <w:tc>
        <w:tcPr>
          <w:cnfStyle w:val="001000000000" w:firstRow="0" w:lastRow="0" w:firstColumn="1" w:lastColumn="0" w:oddVBand="0" w:evenVBand="0" w:oddHBand="0" w:evenHBand="0" w:firstRowFirstColumn="0" w:firstRowLastColumn="0" w:lastRowFirstColumn="0" w:lastRowLastColumn="0"/>
          <w:tcW w:w="0" w:type="auto"/>
        </w:tcPr>
        <w:p w14:paraId="477EE2BA" w14:textId="77777777" w:rsidR="007C0BEA" w:rsidRPr="00F14454" w:rsidRDefault="007C0BEA" w:rsidP="006E339F">
          <w:pPr>
            <w:rPr>
              <w:rtl/>
            </w:rPr>
          </w:pPr>
          <w:r w:rsidRPr="00F14454">
            <w:rPr>
              <w:rFonts w:hint="cs"/>
              <w:rtl/>
            </w:rPr>
            <w:t>نام صاحبکار:</w:t>
          </w:r>
        </w:p>
      </w:tc>
      <w:tc>
        <w:tcPr>
          <w:tcW w:w="2031" w:type="pct"/>
        </w:tcPr>
        <w:p w14:paraId="69CCD16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189984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3ED5EF2D"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7D3AF18" w14:textId="77777777" w:rsidTr="003F7B20">
      <w:tc>
        <w:tcPr>
          <w:cnfStyle w:val="001000000000" w:firstRow="0" w:lastRow="0" w:firstColumn="1" w:lastColumn="0" w:oddVBand="0" w:evenVBand="0" w:oddHBand="0" w:evenHBand="0" w:firstRowFirstColumn="0" w:firstRowLastColumn="0" w:lastRowFirstColumn="0" w:lastRowLastColumn="0"/>
          <w:tcW w:w="2360" w:type="pct"/>
        </w:tcPr>
        <w:p w14:paraId="30456F75"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72D1BAB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72F5B95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642E8">
            <w:t>IA1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0F86B2A2" w14:textId="77777777" w:rsidTr="003F7B20">
      <w:tc>
        <w:tcPr>
          <w:cnfStyle w:val="001000000000" w:firstRow="0" w:lastRow="0" w:firstColumn="1" w:lastColumn="0" w:oddVBand="0" w:evenVBand="0" w:oddHBand="0" w:evenHBand="0" w:firstRowFirstColumn="0" w:firstRowLastColumn="0" w:lastRowFirstColumn="0" w:lastRowLastColumn="0"/>
          <w:tcW w:w="2360" w:type="pct"/>
        </w:tcPr>
        <w:p w14:paraId="6EF114FE"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31BF35F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D7F992A" w14:textId="77777777" w:rsidR="007C0BEA" w:rsidRPr="001A1471" w:rsidRDefault="007C0BEA" w:rsidP="00136271">
    <w:pPr>
      <w:pStyle w:val="Heading1-Asli-Edame"/>
      <w:rPr>
        <w:rtl/>
      </w:rPr>
    </w:pPr>
    <w:r>
      <w:rPr>
        <w:rFonts w:hint="cs"/>
        <w:rtl/>
      </w:rPr>
      <w:t>موجودی‌های مواد و کالا - خلاصه رسیدگی</w:t>
    </w:r>
    <w:r w:rsidRPr="005F0874">
      <w:rPr>
        <w:rFonts w:hint="cs"/>
        <w:sz w:val="18"/>
        <w:szCs w:val="20"/>
        <w:rtl/>
      </w:rPr>
      <w:t xml:space="preserve"> (ادامه)</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6ACAB594" w14:textId="77777777" w:rsidTr="006E339F">
      <w:tc>
        <w:tcPr>
          <w:tcW w:w="0" w:type="auto"/>
        </w:tcPr>
        <w:p w14:paraId="6B0EF51E" w14:textId="77777777" w:rsidR="007C0BEA" w:rsidRPr="00F14454" w:rsidRDefault="007C0BEA" w:rsidP="006E339F">
          <w:pPr>
            <w:rPr>
              <w:rtl/>
            </w:rPr>
          </w:pPr>
          <w:r w:rsidRPr="00F14454">
            <w:rPr>
              <w:rFonts w:hint="cs"/>
              <w:rtl/>
            </w:rPr>
            <w:t>نام صاحبکار:</w:t>
          </w:r>
        </w:p>
      </w:tc>
      <w:tc>
        <w:tcPr>
          <w:tcW w:w="2031" w:type="pct"/>
        </w:tcPr>
        <w:p w14:paraId="37DE6308" w14:textId="77777777" w:rsidR="007C0BEA" w:rsidRPr="00F14454" w:rsidRDefault="007C0BEA" w:rsidP="006E339F">
          <w:pPr>
            <w:rPr>
              <w:b/>
              <w:bCs/>
            </w:rPr>
          </w:pPr>
          <w:r w:rsidRPr="00F14454">
            <w:rPr>
              <w:rFonts w:hint="cs"/>
              <w:rtl/>
            </w:rPr>
            <w:t>سال/ دوره مالی منتهی به:</w:t>
          </w:r>
        </w:p>
      </w:tc>
      <w:tc>
        <w:tcPr>
          <w:tcW w:w="1312" w:type="pct"/>
        </w:tcPr>
        <w:p w14:paraId="6989E95E" w14:textId="77777777" w:rsidR="007C0BEA" w:rsidRPr="00F14454" w:rsidRDefault="007C0BEA" w:rsidP="006E339F">
          <w:r w:rsidRPr="00F14454">
            <w:rPr>
              <w:rFonts w:hint="cs"/>
              <w:rtl/>
            </w:rPr>
            <w:t>شماره پرونده</w:t>
          </w:r>
          <w:r>
            <w:rPr>
              <w:rFonts w:hint="cs"/>
              <w:rtl/>
            </w:rPr>
            <w:t>:</w:t>
          </w:r>
        </w:p>
      </w:tc>
    </w:tr>
  </w:tbl>
  <w:p w14:paraId="7DA4E752"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789E199F" w14:textId="77777777" w:rsidTr="006E339F">
      <w:tc>
        <w:tcPr>
          <w:tcW w:w="2360" w:type="pct"/>
        </w:tcPr>
        <w:p w14:paraId="3A4B3F08"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73BDF4B0" w14:textId="77777777" w:rsidR="007C0BEA" w:rsidRPr="00F14454" w:rsidRDefault="007C0BEA" w:rsidP="006E339F">
          <w:pPr>
            <w:rPr>
              <w:b/>
              <w:bCs/>
            </w:rPr>
          </w:pPr>
          <w:r>
            <w:rPr>
              <w:rFonts w:hint="cs"/>
              <w:rtl/>
            </w:rPr>
            <w:t>تاریخ:</w:t>
          </w:r>
        </w:p>
      </w:tc>
      <w:tc>
        <w:tcPr>
          <w:tcW w:w="769" w:type="pct"/>
        </w:tcPr>
        <w:p w14:paraId="5960FB86"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hyperlink w:anchor="A" w:history="1">
            <w:r>
              <w:rPr>
                <w:rStyle w:val="Hyperlink"/>
                <w:rFonts w:ascii="Arial" w:hAnsi="Arial"/>
                <w:color w:val="000000" w:themeColor="text1"/>
                <w:u w:val="none"/>
              </w:rPr>
              <w:t>IA3</w:t>
            </w:r>
          </w:hyperlink>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1D726CA8" w14:textId="77777777" w:rsidTr="006E339F">
      <w:tc>
        <w:tcPr>
          <w:tcW w:w="2360" w:type="pct"/>
        </w:tcPr>
        <w:p w14:paraId="6449CFB6" w14:textId="77777777" w:rsidR="007C0BEA" w:rsidRPr="00FE677E" w:rsidRDefault="007C0BEA" w:rsidP="006E339F">
          <w:pPr>
            <w:rPr>
              <w:rFonts w:cs="Times New Roman"/>
              <w:rtl/>
            </w:rPr>
          </w:pPr>
          <w:r>
            <w:rPr>
              <w:rFonts w:hint="cs"/>
              <w:rtl/>
            </w:rPr>
            <w:t>بررسی‌کننده:</w:t>
          </w:r>
        </w:p>
      </w:tc>
      <w:tc>
        <w:tcPr>
          <w:tcW w:w="2640" w:type="pct"/>
          <w:gridSpan w:val="2"/>
        </w:tcPr>
        <w:p w14:paraId="7EB268FB" w14:textId="77777777" w:rsidR="007C0BEA" w:rsidRPr="00F14454" w:rsidRDefault="007C0BEA" w:rsidP="006E339F">
          <w:r>
            <w:rPr>
              <w:rFonts w:hint="cs"/>
              <w:rtl/>
            </w:rPr>
            <w:t>تاریخ:</w:t>
          </w:r>
        </w:p>
      </w:tc>
    </w:tr>
  </w:tbl>
  <w:p w14:paraId="49BF2C18" w14:textId="77777777" w:rsidR="007C0BEA" w:rsidRDefault="007C0BEA" w:rsidP="005F0874">
    <w:pPr>
      <w:pStyle w:val="Heading1-aslipageone"/>
      <w:rPr>
        <w:rtl/>
      </w:rPr>
    </w:pPr>
    <w:r>
      <w:rPr>
        <w:rFonts w:hint="cs"/>
        <w:b w:val="0"/>
        <w:bCs w:val="0"/>
        <w:rtl/>
        <w:lang w:val="en-US"/>
      </w:rPr>
      <w:t xml:space="preserve">کاربرگ - موجودی‌های مواد و کالا </w:t>
    </w:r>
    <w:r w:rsidRPr="00277AEB">
      <w:rPr>
        <w:rFonts w:hint="cs"/>
        <w:sz w:val="16"/>
        <w:szCs w:val="18"/>
        <w:rtl/>
      </w:rPr>
      <w:t>(ادامه)</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5110"/>
      <w:gridCol w:w="3953"/>
    </w:tblGrid>
    <w:tr w:rsidR="007C0BEA" w:rsidRPr="00F14454" w14:paraId="0200AF3A" w14:textId="77777777" w:rsidTr="00C053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451D953E" w14:textId="77777777" w:rsidR="007C0BEA" w:rsidRPr="00AD09FB" w:rsidRDefault="007C0BEA" w:rsidP="00425BEE">
          <w:pPr>
            <w:rPr>
              <w:rStyle w:val="9"/>
              <w:rtl/>
            </w:rPr>
          </w:pPr>
          <w:r w:rsidRPr="00AD09FB">
            <w:rPr>
              <w:rStyle w:val="9"/>
              <w:rFonts w:hint="cs"/>
              <w:rtl/>
            </w:rPr>
            <w:t>نام صاحبکار:</w:t>
          </w:r>
        </w:p>
      </w:tc>
      <w:tc>
        <w:tcPr>
          <w:tcW w:w="2181" w:type="pct"/>
        </w:tcPr>
        <w:p w14:paraId="1AF3473D" w14:textId="77777777" w:rsidR="007C0BEA" w:rsidRPr="00AD09FB" w:rsidRDefault="007C0BEA" w:rsidP="00425BEE">
          <w:pPr>
            <w:cnfStyle w:val="100000000000" w:firstRow="1" w:lastRow="0" w:firstColumn="0" w:lastColumn="0" w:oddVBand="0" w:evenVBand="0" w:oddHBand="0" w:evenHBand="0" w:firstRowFirstColumn="0" w:firstRowLastColumn="0" w:lastRowFirstColumn="0" w:lastRowLastColumn="0"/>
            <w:rPr>
              <w:rStyle w:val="9"/>
            </w:rPr>
          </w:pPr>
          <w:r w:rsidRPr="00AD09FB">
            <w:rPr>
              <w:rStyle w:val="9"/>
              <w:rFonts w:hint="cs"/>
              <w:rtl/>
            </w:rPr>
            <w:t>سال/ دوره مالی منتهی به:</w:t>
          </w:r>
        </w:p>
      </w:tc>
    </w:tr>
    <w:tr w:rsidR="007C0BEA" w:rsidRPr="00F14454" w14:paraId="39AD79DA" w14:textId="77777777" w:rsidTr="00C053BF">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6F4F0328" w14:textId="52115266" w:rsidR="007C0BEA" w:rsidRPr="00AD09FB" w:rsidRDefault="007C0BEA" w:rsidP="00524BA7">
          <w:pPr>
            <w:rPr>
              <w:rStyle w:val="9"/>
              <w:rtl/>
            </w:rPr>
          </w:pPr>
          <w:r w:rsidRPr="00AD09FB">
            <w:rPr>
              <w:rStyle w:val="9"/>
              <w:rFonts w:hint="cs"/>
              <w:rtl/>
            </w:rPr>
            <w:t>شماره پرونده</w:t>
          </w:r>
          <w:r>
            <w:rPr>
              <w:rStyle w:val="9"/>
              <w:rFonts w:hint="cs"/>
              <w:rtl/>
            </w:rPr>
            <w:t>:</w:t>
          </w:r>
        </w:p>
      </w:tc>
      <w:tc>
        <w:tcPr>
          <w:tcW w:w="2181" w:type="pct"/>
        </w:tcPr>
        <w:p w14:paraId="4539137D" w14:textId="77777777" w:rsidR="007C0BEA" w:rsidRPr="00AD09FB" w:rsidRDefault="007C0BEA" w:rsidP="00425BEE">
          <w:pPr>
            <w:cnfStyle w:val="000000000000" w:firstRow="0" w:lastRow="0" w:firstColumn="0" w:lastColumn="0" w:oddVBand="0" w:evenVBand="0" w:oddHBand="0" w:evenHBand="0" w:firstRowFirstColumn="0" w:firstRowLastColumn="0" w:lastRowFirstColumn="0" w:lastRowLastColumn="0"/>
            <w:rPr>
              <w:rStyle w:val="9"/>
            </w:rPr>
          </w:pPr>
          <w:r w:rsidRPr="00AD09FB">
            <w:rPr>
              <w:rStyle w:val="9"/>
              <w:rFonts w:hint="cs"/>
              <w:rtl/>
            </w:rPr>
            <w:t>عطف:</w:t>
          </w:r>
        </w:p>
      </w:tc>
    </w:tr>
  </w:tbl>
  <w:p w14:paraId="4F28790F" w14:textId="77777777" w:rsidR="007C0BEA" w:rsidRPr="004B1188" w:rsidRDefault="007C0BEA" w:rsidP="00471426">
    <w:pPr>
      <w:pStyle w:val="a7"/>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31AB2DE6" w14:textId="77777777" w:rsidTr="003F7B20">
      <w:tc>
        <w:tcPr>
          <w:cnfStyle w:val="001000000000" w:firstRow="0" w:lastRow="0" w:firstColumn="1" w:lastColumn="0" w:oddVBand="0" w:evenVBand="0" w:oddHBand="0" w:evenHBand="0" w:firstRowFirstColumn="0" w:firstRowLastColumn="0" w:lastRowFirstColumn="0" w:lastRowLastColumn="0"/>
          <w:tcW w:w="0" w:type="auto"/>
        </w:tcPr>
        <w:p w14:paraId="3D21F234" w14:textId="77777777" w:rsidR="007C0BEA" w:rsidRPr="00F14454" w:rsidRDefault="007C0BEA" w:rsidP="006E339F">
          <w:pPr>
            <w:rPr>
              <w:rtl/>
            </w:rPr>
          </w:pPr>
          <w:r w:rsidRPr="00F14454">
            <w:rPr>
              <w:rFonts w:hint="cs"/>
              <w:rtl/>
            </w:rPr>
            <w:t>نام صاحبکار:</w:t>
          </w:r>
        </w:p>
      </w:tc>
      <w:tc>
        <w:tcPr>
          <w:tcW w:w="2031" w:type="pct"/>
        </w:tcPr>
        <w:p w14:paraId="5A55845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DC1DF9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F0C9112"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3900934F" w14:textId="77777777" w:rsidTr="003F7B20">
      <w:tc>
        <w:tcPr>
          <w:cnfStyle w:val="001000000000" w:firstRow="0" w:lastRow="0" w:firstColumn="1" w:lastColumn="0" w:oddVBand="0" w:evenVBand="0" w:oddHBand="0" w:evenHBand="0" w:firstRowFirstColumn="0" w:firstRowLastColumn="0" w:lastRowFirstColumn="0" w:lastRowLastColumn="0"/>
          <w:tcW w:w="2360" w:type="pct"/>
        </w:tcPr>
        <w:p w14:paraId="70262213"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01F6182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908931D" w14:textId="77777777" w:rsidR="007C0BEA" w:rsidRPr="00F14454" w:rsidRDefault="007C0BEA" w:rsidP="005F0874">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642E8">
            <w:t>IA3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086ED67D" w14:textId="77777777" w:rsidTr="003F7B20">
      <w:tc>
        <w:tcPr>
          <w:cnfStyle w:val="001000000000" w:firstRow="0" w:lastRow="0" w:firstColumn="1" w:lastColumn="0" w:oddVBand="0" w:evenVBand="0" w:oddHBand="0" w:evenHBand="0" w:firstRowFirstColumn="0" w:firstRowLastColumn="0" w:lastRowFirstColumn="0" w:lastRowLastColumn="0"/>
          <w:tcW w:w="2360" w:type="pct"/>
        </w:tcPr>
        <w:p w14:paraId="66200B06"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7653D06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1F272F70" w14:textId="77777777" w:rsidR="007C0BEA" w:rsidRPr="007A2023" w:rsidRDefault="007C0BEA" w:rsidP="001A1471">
    <w:pPr>
      <w:pStyle w:val="a7"/>
      <w:rPr>
        <w:rtl/>
      </w:rP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3C7619FA"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49717263" w14:textId="77777777" w:rsidR="007C0BEA" w:rsidRPr="00F14454" w:rsidRDefault="007C0BEA" w:rsidP="006E339F">
          <w:pPr>
            <w:rPr>
              <w:rtl/>
            </w:rPr>
          </w:pPr>
          <w:r w:rsidRPr="00F14454">
            <w:rPr>
              <w:rFonts w:hint="cs"/>
              <w:rtl/>
            </w:rPr>
            <w:t>نام صاحبکار:</w:t>
          </w:r>
        </w:p>
      </w:tc>
      <w:tc>
        <w:tcPr>
          <w:tcW w:w="2031" w:type="pct"/>
        </w:tcPr>
        <w:p w14:paraId="203E1AE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99BE39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9CF5FAB"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3E9FF26"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4395E06A"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67CF0C4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0D182FA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642E8">
            <w:t>IA4</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8ECA17E"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72EE45F2" w14:textId="77777777" w:rsidR="007C0BEA" w:rsidRPr="00FE677E" w:rsidRDefault="007C0BEA" w:rsidP="006E339F">
          <w:pPr>
            <w:rPr>
              <w:rFonts w:cs="Times New Roman"/>
              <w:rtl/>
            </w:rPr>
          </w:pPr>
          <w:r>
            <w:rPr>
              <w:rFonts w:hint="cs"/>
              <w:rtl/>
            </w:rPr>
            <w:t>بررسی‌کننده:</w:t>
          </w:r>
        </w:p>
      </w:tc>
      <w:tc>
        <w:tcPr>
          <w:tcW w:w="2640" w:type="pct"/>
          <w:gridSpan w:val="2"/>
        </w:tcPr>
        <w:p w14:paraId="39FE396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8FC5BC1" w14:textId="77777777" w:rsidR="007C0BEA" w:rsidRDefault="007C0BEA" w:rsidP="005F0874">
    <w:pPr>
      <w:pStyle w:val="Heading1-aslipageone"/>
      <w:rPr>
        <w:rtl/>
      </w:rPr>
    </w:pPr>
    <w:r>
      <w:rPr>
        <w:rFonts w:hint="cs"/>
        <w:b w:val="0"/>
        <w:bCs w:val="0"/>
        <w:rtl/>
        <w:lang w:val="en-US"/>
      </w:rPr>
      <w:t xml:space="preserve">کاربرگ - موجودی‌های مواد و کالا </w:t>
    </w:r>
    <w:r w:rsidRPr="00277AEB">
      <w:rPr>
        <w:rFonts w:hint="cs"/>
        <w:sz w:val="16"/>
        <w:szCs w:val="18"/>
        <w:rtl/>
      </w:rPr>
      <w:t>(ادامه)</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37E3D78"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3ECBE7DD" w14:textId="77777777" w:rsidR="007C0BEA" w:rsidRPr="00F14454" w:rsidRDefault="007C0BEA" w:rsidP="006E339F">
          <w:pPr>
            <w:rPr>
              <w:rtl/>
            </w:rPr>
          </w:pPr>
          <w:r w:rsidRPr="00F14454">
            <w:rPr>
              <w:rFonts w:hint="cs"/>
              <w:rtl/>
            </w:rPr>
            <w:t>نام صاحبکار:</w:t>
          </w:r>
        </w:p>
      </w:tc>
      <w:tc>
        <w:tcPr>
          <w:tcW w:w="2031" w:type="pct"/>
        </w:tcPr>
        <w:p w14:paraId="2F8AEDC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FD041E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D092818"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90AC1C1"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7353F22A"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767E201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FA28665" w14:textId="77777777" w:rsidR="007C0BEA" w:rsidRPr="00F14454" w:rsidRDefault="007C0BEA" w:rsidP="0035656E">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642E8">
            <w:t>IA4</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751DEF1C"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2CB80CFD"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2BD713C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186B0C1F" w14:textId="77777777" w:rsidR="007C0BEA" w:rsidRPr="007A2023" w:rsidRDefault="007C0BEA" w:rsidP="001A1471">
    <w:pPr>
      <w:pStyle w:val="a7"/>
      <w:rPr>
        <w:rtl/>
      </w:rP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A736F17"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1419F546" w14:textId="77777777" w:rsidR="007C0BEA" w:rsidRPr="00F14454" w:rsidRDefault="007C0BEA" w:rsidP="0035656E">
          <w:pPr>
            <w:rPr>
              <w:rtl/>
            </w:rPr>
          </w:pPr>
          <w:r w:rsidRPr="00F14454">
            <w:rPr>
              <w:rFonts w:hint="cs"/>
              <w:rtl/>
            </w:rPr>
            <w:t>نام صاحبکار:</w:t>
          </w:r>
        </w:p>
      </w:tc>
      <w:tc>
        <w:tcPr>
          <w:tcW w:w="2031" w:type="pct"/>
        </w:tcPr>
        <w:p w14:paraId="42E32FCF" w14:textId="77777777" w:rsidR="007C0BEA" w:rsidRPr="00F14454" w:rsidRDefault="007C0BEA" w:rsidP="0035656E">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20ADE694" w14:textId="77777777" w:rsidR="007C0BEA" w:rsidRPr="00F14454" w:rsidRDefault="007C0BEA" w:rsidP="0035656E">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979AF74" w14:textId="77777777" w:rsidR="007C0BEA" w:rsidRPr="00AC29D2" w:rsidRDefault="007C0BEA" w:rsidP="00ED0409">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942F397"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5C4CD6C5" w14:textId="77777777" w:rsidR="007C0BEA" w:rsidRPr="00F14454" w:rsidRDefault="007C0BEA" w:rsidP="0035656E">
          <w:pPr>
            <w:rPr>
              <w:rtl/>
            </w:rPr>
          </w:pPr>
          <w:r>
            <w:rPr>
              <w:rFonts w:hint="cs"/>
              <w:rtl/>
            </w:rPr>
            <w:t>تکمیل شده توسط</w:t>
          </w:r>
          <w:r w:rsidRPr="00F14454">
            <w:rPr>
              <w:rFonts w:hint="cs"/>
              <w:rtl/>
            </w:rPr>
            <w:t>:</w:t>
          </w:r>
        </w:p>
      </w:tc>
      <w:tc>
        <w:tcPr>
          <w:tcW w:w="1871" w:type="pct"/>
        </w:tcPr>
        <w:p w14:paraId="0AD83769" w14:textId="77777777" w:rsidR="007C0BEA" w:rsidRPr="00F14454" w:rsidRDefault="007C0BEA" w:rsidP="0035656E">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23D26394" w14:textId="5C59A528" w:rsidR="007C0BEA" w:rsidRPr="00F14454" w:rsidRDefault="007C0BEA" w:rsidP="00670BB9">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36201B">
            <w:t>IA</w:t>
          </w:r>
          <w:r>
            <w:t> 4.1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24543ED3"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7887C4FD" w14:textId="77777777" w:rsidR="007C0BEA" w:rsidRPr="00FE677E" w:rsidRDefault="007C0BEA" w:rsidP="0035656E">
          <w:pPr>
            <w:rPr>
              <w:rFonts w:cs="Times New Roman"/>
              <w:rtl/>
            </w:rPr>
          </w:pPr>
          <w:r>
            <w:rPr>
              <w:rFonts w:hint="cs"/>
              <w:rtl/>
            </w:rPr>
            <w:t>بررسی شده توسط:</w:t>
          </w:r>
        </w:p>
      </w:tc>
      <w:tc>
        <w:tcPr>
          <w:tcW w:w="2640" w:type="pct"/>
          <w:gridSpan w:val="2"/>
        </w:tcPr>
        <w:p w14:paraId="0B9D15A6" w14:textId="77777777" w:rsidR="007C0BEA" w:rsidRPr="00F14454" w:rsidRDefault="007C0BEA" w:rsidP="0035656E">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EFADCFF" w14:textId="77777777" w:rsidR="007C0BEA" w:rsidRDefault="007C0BEA" w:rsidP="00136271">
    <w:pPr>
      <w:pStyle w:val="Heading1-Asli-Edame"/>
      <w:rPr>
        <w:rtl/>
        <w:lang w:val="en-US"/>
      </w:rPr>
    </w:pPr>
    <w:r>
      <w:rPr>
        <w:rFonts w:hint="cs"/>
        <w:rtl/>
        <w:lang w:val="en-US"/>
      </w:rPr>
      <w:t xml:space="preserve">کاربرگ - برنامه </w:t>
    </w:r>
    <w:r w:rsidRPr="00136271">
      <w:rPr>
        <w:rFonts w:hint="cs"/>
        <w:rtl/>
      </w:rPr>
      <w:t>حسابرسی</w:t>
    </w:r>
    <w:r>
      <w:rPr>
        <w:rFonts w:hint="cs"/>
        <w:rtl/>
        <w:lang w:val="en-US"/>
      </w:rPr>
      <w:t xml:space="preserve"> انبارگردانی </w:t>
    </w:r>
    <w:r w:rsidRPr="00684BDC">
      <w:rPr>
        <w:rFonts w:hint="cs"/>
        <w:sz w:val="16"/>
        <w:szCs w:val="18"/>
        <w:rtl/>
        <w:lang w:val="en-US"/>
      </w:rPr>
      <w:t>(ادامه)</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BB62458"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6FD87EAD" w14:textId="77777777" w:rsidR="007C0BEA" w:rsidRPr="00F14454" w:rsidRDefault="007C0BEA" w:rsidP="0035656E">
          <w:pPr>
            <w:rPr>
              <w:rtl/>
            </w:rPr>
          </w:pPr>
          <w:r w:rsidRPr="00F14454">
            <w:rPr>
              <w:rFonts w:hint="cs"/>
              <w:rtl/>
            </w:rPr>
            <w:t>نام صاحبکار:</w:t>
          </w:r>
        </w:p>
      </w:tc>
      <w:tc>
        <w:tcPr>
          <w:tcW w:w="2031" w:type="pct"/>
        </w:tcPr>
        <w:p w14:paraId="5F80996C" w14:textId="77777777" w:rsidR="007C0BEA" w:rsidRPr="00F14454" w:rsidRDefault="007C0BEA" w:rsidP="0035656E">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38AB7B2" w14:textId="77777777" w:rsidR="007C0BEA" w:rsidRPr="00F14454" w:rsidRDefault="007C0BEA" w:rsidP="0035656E">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759D2765" w14:textId="77777777" w:rsidR="007C0BEA" w:rsidRPr="00AC29D2" w:rsidRDefault="007C0BEA" w:rsidP="00ED0409">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36639CED"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28FD4F52" w14:textId="77777777" w:rsidR="007C0BEA" w:rsidRPr="00F14454" w:rsidRDefault="007C0BEA" w:rsidP="0035656E">
          <w:pPr>
            <w:rPr>
              <w:rtl/>
            </w:rPr>
          </w:pPr>
          <w:r>
            <w:rPr>
              <w:rFonts w:hint="cs"/>
              <w:rtl/>
            </w:rPr>
            <w:t>تکمیل شده توسط</w:t>
          </w:r>
          <w:r w:rsidRPr="00F14454">
            <w:rPr>
              <w:rFonts w:hint="cs"/>
              <w:rtl/>
            </w:rPr>
            <w:t>:</w:t>
          </w:r>
        </w:p>
      </w:tc>
      <w:tc>
        <w:tcPr>
          <w:tcW w:w="1871" w:type="pct"/>
        </w:tcPr>
        <w:p w14:paraId="18D8B969" w14:textId="77777777" w:rsidR="007C0BEA" w:rsidRPr="00F14454" w:rsidRDefault="007C0BEA" w:rsidP="0035656E">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D4DA299" w14:textId="71E9CF35" w:rsidR="007C0BEA" w:rsidRPr="00F14454" w:rsidRDefault="007C0BEA" w:rsidP="00670BB9">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642E8">
            <w:t>IA</w:t>
          </w:r>
          <w:r>
            <w:t> 4.1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125CF68C"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268805AB" w14:textId="77777777" w:rsidR="007C0BEA" w:rsidRPr="00FE677E" w:rsidRDefault="007C0BEA" w:rsidP="0035656E">
          <w:pPr>
            <w:rPr>
              <w:rFonts w:cs="Times New Roman"/>
              <w:rtl/>
            </w:rPr>
          </w:pPr>
          <w:r>
            <w:rPr>
              <w:rFonts w:hint="cs"/>
              <w:rtl/>
            </w:rPr>
            <w:t>بررسی شده توسط:</w:t>
          </w:r>
        </w:p>
      </w:tc>
      <w:tc>
        <w:tcPr>
          <w:tcW w:w="2640" w:type="pct"/>
          <w:gridSpan w:val="2"/>
        </w:tcPr>
        <w:p w14:paraId="4B4E353B" w14:textId="77777777" w:rsidR="007C0BEA" w:rsidRPr="00F14454" w:rsidRDefault="007C0BEA" w:rsidP="0035656E">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136B11BC" w14:textId="77777777" w:rsidR="007C0BEA" w:rsidRPr="007A2023" w:rsidRDefault="007C0BEA" w:rsidP="001A1471">
    <w:pPr>
      <w:pStyle w:val="a7"/>
      <w:rPr>
        <w:rtl/>
      </w:rP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58D848F7" w14:textId="77777777" w:rsidTr="006E339F">
      <w:tc>
        <w:tcPr>
          <w:tcW w:w="0" w:type="auto"/>
        </w:tcPr>
        <w:p w14:paraId="4401CD28" w14:textId="77777777" w:rsidR="007C0BEA" w:rsidRPr="00F14454" w:rsidRDefault="007C0BEA" w:rsidP="006E339F">
          <w:pPr>
            <w:rPr>
              <w:rtl/>
            </w:rPr>
          </w:pPr>
          <w:r w:rsidRPr="00F14454">
            <w:rPr>
              <w:rFonts w:hint="cs"/>
              <w:rtl/>
            </w:rPr>
            <w:t>نام صاحبکار:</w:t>
          </w:r>
        </w:p>
      </w:tc>
      <w:tc>
        <w:tcPr>
          <w:tcW w:w="2031" w:type="pct"/>
        </w:tcPr>
        <w:p w14:paraId="14285891" w14:textId="77777777" w:rsidR="007C0BEA" w:rsidRPr="00F14454" w:rsidRDefault="007C0BEA" w:rsidP="006E339F">
          <w:pPr>
            <w:rPr>
              <w:b/>
              <w:bCs/>
            </w:rPr>
          </w:pPr>
          <w:r w:rsidRPr="00F14454">
            <w:rPr>
              <w:rFonts w:hint="cs"/>
              <w:rtl/>
            </w:rPr>
            <w:t>سال/ دوره مالی منتهی به:</w:t>
          </w:r>
        </w:p>
      </w:tc>
      <w:tc>
        <w:tcPr>
          <w:tcW w:w="1312" w:type="pct"/>
        </w:tcPr>
        <w:p w14:paraId="6ADA6EC4" w14:textId="77777777" w:rsidR="007C0BEA" w:rsidRPr="00F14454" w:rsidRDefault="007C0BEA" w:rsidP="006E339F">
          <w:r w:rsidRPr="00F14454">
            <w:rPr>
              <w:rFonts w:hint="cs"/>
              <w:rtl/>
            </w:rPr>
            <w:t>شماره پرونده</w:t>
          </w:r>
          <w:r>
            <w:rPr>
              <w:rFonts w:hint="cs"/>
              <w:rtl/>
            </w:rPr>
            <w:t>:</w:t>
          </w:r>
        </w:p>
      </w:tc>
    </w:tr>
  </w:tbl>
  <w:p w14:paraId="7C741DFE"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055CDB31" w14:textId="77777777" w:rsidTr="006E339F">
      <w:tc>
        <w:tcPr>
          <w:tcW w:w="2360" w:type="pct"/>
        </w:tcPr>
        <w:p w14:paraId="0DAF998E"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24A28EDD" w14:textId="77777777" w:rsidR="007C0BEA" w:rsidRPr="00F14454" w:rsidRDefault="007C0BEA" w:rsidP="006E339F">
          <w:pPr>
            <w:rPr>
              <w:b/>
              <w:bCs/>
            </w:rPr>
          </w:pPr>
          <w:r>
            <w:rPr>
              <w:rFonts w:hint="cs"/>
              <w:rtl/>
            </w:rPr>
            <w:t>تاریخ:</w:t>
          </w:r>
        </w:p>
      </w:tc>
      <w:tc>
        <w:tcPr>
          <w:tcW w:w="769" w:type="pct"/>
        </w:tcPr>
        <w:p w14:paraId="0B4F898F" w14:textId="77777777" w:rsidR="007C0BEA" w:rsidRPr="00D363E3" w:rsidRDefault="007C0BEA" w:rsidP="006E339F">
          <w:pPr>
            <w:rPr>
              <w:rtl/>
            </w:rPr>
          </w:pPr>
          <w:r w:rsidRPr="00D363E3">
            <w:rPr>
              <w:rFonts w:hint="cs"/>
              <w:rtl/>
            </w:rPr>
            <w:t>عطف:</w:t>
          </w:r>
          <w:r w:rsidRPr="00D363E3">
            <w:t xml:space="preserve"> </w:t>
          </w:r>
          <w:r w:rsidRPr="00D363E3">
            <w:rPr>
              <w:rFonts w:ascii="Arial" w:hAnsi="Arial"/>
            </w:rPr>
            <w:t>IA5</w:t>
          </w:r>
          <w:r w:rsidRPr="00D363E3">
            <w:rPr>
              <w:rStyle w:val="Hyperlink"/>
              <w:rFonts w:ascii="Arial" w:hAnsi="Arial"/>
              <w:color w:val="000000" w:themeColor="text1"/>
              <w:u w:val="none"/>
            </w:rPr>
            <w:t xml:space="preserve">  </w:t>
          </w:r>
          <w:r w:rsidRPr="00D363E3">
            <w:rPr>
              <w:rStyle w:val="Hyperlink"/>
              <w:rFonts w:ascii="Arial" w:hAnsi="Arial"/>
              <w:color w:val="000000" w:themeColor="text1"/>
              <w:u w:val="none"/>
              <w:rtl/>
            </w:rPr>
            <w:t xml:space="preserve"> </w:t>
          </w:r>
        </w:p>
      </w:tc>
    </w:tr>
    <w:tr w:rsidR="007C0BEA" w:rsidRPr="00F14454" w14:paraId="1E22E551" w14:textId="77777777" w:rsidTr="006E339F">
      <w:tc>
        <w:tcPr>
          <w:tcW w:w="2360" w:type="pct"/>
        </w:tcPr>
        <w:p w14:paraId="565188AB" w14:textId="77777777" w:rsidR="007C0BEA" w:rsidRPr="00FE677E" w:rsidRDefault="007C0BEA" w:rsidP="006E339F">
          <w:pPr>
            <w:rPr>
              <w:rFonts w:cs="Times New Roman"/>
              <w:rtl/>
            </w:rPr>
          </w:pPr>
          <w:r>
            <w:rPr>
              <w:rFonts w:hint="cs"/>
              <w:rtl/>
            </w:rPr>
            <w:t>بررسی‌کننده:</w:t>
          </w:r>
        </w:p>
      </w:tc>
      <w:tc>
        <w:tcPr>
          <w:tcW w:w="2640" w:type="pct"/>
          <w:gridSpan w:val="2"/>
        </w:tcPr>
        <w:p w14:paraId="10F4E5DC" w14:textId="77777777" w:rsidR="007C0BEA" w:rsidRPr="00F14454" w:rsidRDefault="007C0BEA" w:rsidP="006E339F">
          <w:r>
            <w:rPr>
              <w:rFonts w:hint="cs"/>
              <w:rtl/>
            </w:rPr>
            <w:t>تاریخ:</w:t>
          </w:r>
        </w:p>
      </w:tc>
    </w:tr>
  </w:tbl>
  <w:p w14:paraId="3BC41756" w14:textId="77777777" w:rsidR="007C0BEA" w:rsidRDefault="007C0BEA" w:rsidP="005F0874">
    <w:pPr>
      <w:pStyle w:val="Heading1-aslipageone"/>
      <w:rPr>
        <w:rtl/>
      </w:rPr>
    </w:pPr>
    <w:r>
      <w:rPr>
        <w:rFonts w:hint="cs"/>
        <w:b w:val="0"/>
        <w:bCs w:val="0"/>
        <w:rtl/>
        <w:lang w:val="en-US"/>
      </w:rPr>
      <w:t xml:space="preserve">کاربرگ - موجودی‌های مواد و کالا </w:t>
    </w:r>
    <w:r w:rsidRPr="00277AEB">
      <w:rPr>
        <w:rFonts w:hint="cs"/>
        <w:sz w:val="16"/>
        <w:szCs w:val="18"/>
        <w:rtl/>
      </w:rPr>
      <w:t>(ادامه)</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E372A7A"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219681B9" w14:textId="77777777" w:rsidR="007C0BEA" w:rsidRPr="00F14454" w:rsidRDefault="007C0BEA" w:rsidP="006E339F">
          <w:pPr>
            <w:rPr>
              <w:rtl/>
            </w:rPr>
          </w:pPr>
          <w:r w:rsidRPr="00F14454">
            <w:rPr>
              <w:rFonts w:hint="cs"/>
              <w:rtl/>
            </w:rPr>
            <w:t>نام صاحبکار:</w:t>
          </w:r>
        </w:p>
      </w:tc>
      <w:tc>
        <w:tcPr>
          <w:tcW w:w="2031" w:type="pct"/>
        </w:tcPr>
        <w:p w14:paraId="25FB64F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85CE12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5656DD4"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1C1419C6"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1F3319E3"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0674D1F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AA7A28F" w14:textId="77777777" w:rsidR="007C0BEA" w:rsidRPr="00F14454" w:rsidRDefault="007C0BEA" w:rsidP="00C46F98">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642E8">
            <w:t>IA5</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0D902EDA"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4A2D81E4"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4EDCF42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6F622620" w14:textId="77777777" w:rsidR="007C0BEA" w:rsidRPr="007A2023" w:rsidRDefault="007C0BEA" w:rsidP="001A1471">
    <w:pPr>
      <w:pStyle w:val="a7"/>
      <w:rPr>
        <w:rtl/>
      </w:rP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239E9DA5" w14:textId="77777777" w:rsidTr="006E339F">
      <w:tc>
        <w:tcPr>
          <w:tcW w:w="0" w:type="auto"/>
        </w:tcPr>
        <w:p w14:paraId="59842485" w14:textId="77777777" w:rsidR="007C0BEA" w:rsidRPr="00F14454" w:rsidRDefault="007C0BEA" w:rsidP="006E339F">
          <w:pPr>
            <w:rPr>
              <w:rtl/>
            </w:rPr>
          </w:pPr>
          <w:r w:rsidRPr="00F14454">
            <w:rPr>
              <w:rFonts w:hint="cs"/>
              <w:rtl/>
            </w:rPr>
            <w:t>نام صاحبکار:</w:t>
          </w:r>
        </w:p>
      </w:tc>
      <w:tc>
        <w:tcPr>
          <w:tcW w:w="2031" w:type="pct"/>
        </w:tcPr>
        <w:p w14:paraId="3D79E213" w14:textId="77777777" w:rsidR="007C0BEA" w:rsidRPr="00F14454" w:rsidRDefault="007C0BEA" w:rsidP="006E339F">
          <w:pPr>
            <w:rPr>
              <w:b/>
              <w:bCs/>
            </w:rPr>
          </w:pPr>
          <w:r w:rsidRPr="00F14454">
            <w:rPr>
              <w:rFonts w:hint="cs"/>
              <w:rtl/>
            </w:rPr>
            <w:t>سال/ دوره مالی منتهی به:</w:t>
          </w:r>
        </w:p>
      </w:tc>
      <w:tc>
        <w:tcPr>
          <w:tcW w:w="1312" w:type="pct"/>
        </w:tcPr>
        <w:p w14:paraId="07E2D1FD" w14:textId="77777777" w:rsidR="007C0BEA" w:rsidRPr="00F14454" w:rsidRDefault="007C0BEA" w:rsidP="006E339F">
          <w:r w:rsidRPr="00F14454">
            <w:rPr>
              <w:rFonts w:hint="cs"/>
              <w:rtl/>
            </w:rPr>
            <w:t>شماره پرونده</w:t>
          </w:r>
          <w:r>
            <w:rPr>
              <w:rFonts w:hint="cs"/>
              <w:rtl/>
            </w:rPr>
            <w:t>:</w:t>
          </w:r>
        </w:p>
      </w:tc>
    </w:tr>
  </w:tbl>
  <w:p w14:paraId="17128867"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25B5F19D" w14:textId="77777777" w:rsidTr="006E339F">
      <w:tc>
        <w:tcPr>
          <w:tcW w:w="2360" w:type="pct"/>
        </w:tcPr>
        <w:p w14:paraId="3D079981"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6798CBA5" w14:textId="77777777" w:rsidR="007C0BEA" w:rsidRPr="00F14454" w:rsidRDefault="007C0BEA" w:rsidP="006E339F">
          <w:pPr>
            <w:rPr>
              <w:b/>
              <w:bCs/>
            </w:rPr>
          </w:pPr>
          <w:r>
            <w:rPr>
              <w:rFonts w:hint="cs"/>
              <w:rtl/>
            </w:rPr>
            <w:t>تاریخ:</w:t>
          </w:r>
        </w:p>
      </w:tc>
      <w:tc>
        <w:tcPr>
          <w:tcW w:w="769" w:type="pct"/>
        </w:tcPr>
        <w:p w14:paraId="6BC9545A"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r w:rsidRPr="009642E8">
            <w:rPr>
              <w:rFonts w:ascii="Arial" w:hAnsi="Arial"/>
            </w:rPr>
            <w:t>IA6</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1677709F" w14:textId="77777777" w:rsidTr="006E339F">
      <w:tc>
        <w:tcPr>
          <w:tcW w:w="2360" w:type="pct"/>
        </w:tcPr>
        <w:p w14:paraId="5002E3AF" w14:textId="77777777" w:rsidR="007C0BEA" w:rsidRPr="00FE677E" w:rsidRDefault="007C0BEA" w:rsidP="006E339F">
          <w:pPr>
            <w:rPr>
              <w:rFonts w:cs="Times New Roman"/>
              <w:rtl/>
            </w:rPr>
          </w:pPr>
          <w:r>
            <w:rPr>
              <w:rFonts w:hint="cs"/>
              <w:rtl/>
            </w:rPr>
            <w:t>بررسی‌کننده:</w:t>
          </w:r>
        </w:p>
      </w:tc>
      <w:tc>
        <w:tcPr>
          <w:tcW w:w="2640" w:type="pct"/>
          <w:gridSpan w:val="2"/>
        </w:tcPr>
        <w:p w14:paraId="19E58DA3" w14:textId="77777777" w:rsidR="007C0BEA" w:rsidRPr="00F14454" w:rsidRDefault="007C0BEA" w:rsidP="006E339F">
          <w:r>
            <w:rPr>
              <w:rFonts w:hint="cs"/>
              <w:rtl/>
            </w:rPr>
            <w:t>تاریخ:</w:t>
          </w:r>
        </w:p>
      </w:tc>
    </w:tr>
  </w:tbl>
  <w:p w14:paraId="7F284565" w14:textId="77777777" w:rsidR="007C0BEA" w:rsidRDefault="007C0BEA" w:rsidP="005F0874">
    <w:pPr>
      <w:pStyle w:val="Heading1-aslipageone"/>
      <w:rPr>
        <w:rtl/>
      </w:rPr>
    </w:pPr>
    <w:r>
      <w:rPr>
        <w:rFonts w:hint="cs"/>
        <w:b w:val="0"/>
        <w:bCs w:val="0"/>
        <w:rtl/>
        <w:lang w:val="en-US"/>
      </w:rPr>
      <w:t xml:space="preserve">کاربرگ - موجودی‌های مواد و کالا </w:t>
    </w:r>
    <w:r w:rsidRPr="00277AEB">
      <w:rPr>
        <w:rFonts w:hint="cs"/>
        <w:sz w:val="16"/>
        <w:szCs w:val="18"/>
        <w:rtl/>
      </w:rPr>
      <w:t>(ادامه)</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1D699A00"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2EAF222E" w14:textId="77777777" w:rsidR="007C0BEA" w:rsidRPr="00F14454" w:rsidRDefault="007C0BEA" w:rsidP="006E339F">
          <w:pPr>
            <w:rPr>
              <w:rtl/>
            </w:rPr>
          </w:pPr>
          <w:r w:rsidRPr="00F14454">
            <w:rPr>
              <w:rFonts w:hint="cs"/>
              <w:rtl/>
            </w:rPr>
            <w:t>نام صاحبکار:</w:t>
          </w:r>
        </w:p>
      </w:tc>
      <w:tc>
        <w:tcPr>
          <w:tcW w:w="2031" w:type="pct"/>
        </w:tcPr>
        <w:p w14:paraId="0FBF0DF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2F885D2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7745B1C3"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210E75D1"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47C175C8"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63D061B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C42283C" w14:textId="77777777" w:rsidR="007C0BEA" w:rsidRPr="00F14454" w:rsidRDefault="007C0BEA" w:rsidP="00DE1258">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642E8">
            <w:t>IA6</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7DC22DCD"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42CA9B9B"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71C06A7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1D63FCFF" w14:textId="77777777" w:rsidR="007C0BEA" w:rsidRPr="007A2023" w:rsidRDefault="007C0BEA" w:rsidP="001A1471">
    <w:pPr>
      <w:pStyle w:val="a7"/>
      <w:rPr>
        <w:rtl/>
      </w:rP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8F4F339"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779EDCC0" w14:textId="77777777" w:rsidR="007C0BEA" w:rsidRPr="00F14454" w:rsidRDefault="007C0BEA" w:rsidP="006E339F">
          <w:pPr>
            <w:rPr>
              <w:rtl/>
            </w:rPr>
          </w:pPr>
          <w:r w:rsidRPr="00F14454">
            <w:rPr>
              <w:rFonts w:hint="cs"/>
              <w:rtl/>
            </w:rPr>
            <w:t>نام صاحبکار:</w:t>
          </w:r>
        </w:p>
      </w:tc>
      <w:tc>
        <w:tcPr>
          <w:tcW w:w="2031" w:type="pct"/>
        </w:tcPr>
        <w:p w14:paraId="2487ADE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427766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6823D44E"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00EA901"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4194A541"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7E947E2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21B9CD88" w14:textId="77777777" w:rsidR="007C0BEA" w:rsidRPr="00F14454" w:rsidRDefault="007C0BEA" w:rsidP="00DE1258">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642E8">
            <w:t>IA7</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187DFA7E"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7D7679F4" w14:textId="77777777" w:rsidR="007C0BEA" w:rsidRPr="00FE677E" w:rsidRDefault="007C0BEA" w:rsidP="006E339F">
          <w:pPr>
            <w:rPr>
              <w:rFonts w:cs="Times New Roman"/>
              <w:rtl/>
            </w:rPr>
          </w:pPr>
          <w:r>
            <w:rPr>
              <w:rFonts w:hint="cs"/>
              <w:rtl/>
            </w:rPr>
            <w:t>بررسی‌کننده:</w:t>
          </w:r>
        </w:p>
      </w:tc>
      <w:tc>
        <w:tcPr>
          <w:tcW w:w="2640" w:type="pct"/>
          <w:gridSpan w:val="2"/>
        </w:tcPr>
        <w:p w14:paraId="453189B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3FF7DA7" w14:textId="77777777" w:rsidR="007C0BEA" w:rsidRDefault="007C0BEA" w:rsidP="00136271">
    <w:pPr>
      <w:pStyle w:val="Heading1-Asli-Edame"/>
      <w:rPr>
        <w:rtl/>
      </w:rPr>
    </w:pPr>
    <w:r>
      <w:rPr>
        <w:rFonts w:hint="cs"/>
        <w:b w:val="0"/>
        <w:bCs w:val="0"/>
        <w:rtl/>
        <w:lang w:val="en-US"/>
      </w:rPr>
      <w:t xml:space="preserve">کاربرگ - </w:t>
    </w:r>
    <w:r w:rsidRPr="00136271">
      <w:rPr>
        <w:rFonts w:hint="cs"/>
        <w:rtl/>
      </w:rPr>
      <w:t>موجودی‌های</w:t>
    </w:r>
    <w:r>
      <w:rPr>
        <w:rFonts w:hint="cs"/>
        <w:b w:val="0"/>
        <w:bCs w:val="0"/>
        <w:rtl/>
        <w:lang w:val="en-US"/>
      </w:rPr>
      <w:t xml:space="preserve"> مواد و کالا </w:t>
    </w:r>
    <w:r w:rsidRPr="00277AEB">
      <w:rPr>
        <w:rFonts w:hint="cs"/>
        <w:sz w:val="16"/>
        <w:szCs w:val="18"/>
        <w:rtl/>
      </w:rPr>
      <w:t>(ادامه)</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5110"/>
      <w:gridCol w:w="3953"/>
    </w:tblGrid>
    <w:tr w:rsidR="007C0BEA" w:rsidRPr="00F14454" w14:paraId="55E79E68" w14:textId="77777777" w:rsidTr="0034283B">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67A6C1F5" w14:textId="77777777" w:rsidR="007C0BEA" w:rsidRPr="00AD09FB" w:rsidRDefault="007C0BEA" w:rsidP="0034283B">
          <w:pPr>
            <w:rPr>
              <w:rStyle w:val="9"/>
              <w:rtl/>
            </w:rPr>
          </w:pPr>
          <w:r w:rsidRPr="00AD09FB">
            <w:rPr>
              <w:rStyle w:val="9"/>
              <w:rFonts w:hint="cs"/>
              <w:rtl/>
            </w:rPr>
            <w:t>نام صاحبکار:</w:t>
          </w:r>
        </w:p>
      </w:tc>
      <w:tc>
        <w:tcPr>
          <w:tcW w:w="2181" w:type="pct"/>
        </w:tcPr>
        <w:p w14:paraId="036BB411" w14:textId="77777777" w:rsidR="007C0BEA" w:rsidRPr="00AD09FB" w:rsidRDefault="007C0BEA" w:rsidP="0034283B">
          <w:pPr>
            <w:cnfStyle w:val="100000000000" w:firstRow="1" w:lastRow="0" w:firstColumn="0" w:lastColumn="0" w:oddVBand="0" w:evenVBand="0" w:oddHBand="0" w:evenHBand="0" w:firstRowFirstColumn="0" w:firstRowLastColumn="0" w:lastRowFirstColumn="0" w:lastRowLastColumn="0"/>
            <w:rPr>
              <w:rStyle w:val="9"/>
            </w:rPr>
          </w:pPr>
          <w:r w:rsidRPr="00AD09FB">
            <w:rPr>
              <w:rStyle w:val="9"/>
              <w:rFonts w:hint="cs"/>
              <w:rtl/>
            </w:rPr>
            <w:t>سال/ دوره مالی منتهی به:</w:t>
          </w:r>
        </w:p>
      </w:tc>
    </w:tr>
    <w:tr w:rsidR="007C0BEA" w:rsidRPr="00F14454" w14:paraId="4B54F7AB" w14:textId="77777777" w:rsidTr="0034283B">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31B4D865" w14:textId="3364F152" w:rsidR="007C0BEA" w:rsidRPr="00AD09FB" w:rsidRDefault="007C0BEA" w:rsidP="0034283B">
          <w:pPr>
            <w:rPr>
              <w:rStyle w:val="9"/>
              <w:rtl/>
            </w:rPr>
          </w:pPr>
          <w:r w:rsidRPr="00F14454">
            <w:rPr>
              <w:rFonts w:hint="cs"/>
              <w:rtl/>
            </w:rPr>
            <w:t>شماره پرونده</w:t>
          </w:r>
          <w:r>
            <w:rPr>
              <w:rFonts w:hint="cs"/>
              <w:rtl/>
            </w:rPr>
            <w:t>:</w:t>
          </w:r>
        </w:p>
      </w:tc>
      <w:tc>
        <w:tcPr>
          <w:tcW w:w="2181" w:type="pct"/>
        </w:tcPr>
        <w:p w14:paraId="01DE61A7" w14:textId="77777777" w:rsidR="007C0BEA" w:rsidRPr="00AD09FB" w:rsidRDefault="007C0BEA" w:rsidP="0034283B">
          <w:pPr>
            <w:cnfStyle w:val="000000000000" w:firstRow="0" w:lastRow="0" w:firstColumn="0" w:lastColumn="0" w:oddVBand="0" w:evenVBand="0" w:oddHBand="0" w:evenHBand="0" w:firstRowFirstColumn="0" w:firstRowLastColumn="0" w:lastRowFirstColumn="0" w:lastRowLastColumn="0"/>
            <w:rPr>
              <w:rStyle w:val="9"/>
            </w:rPr>
          </w:pPr>
          <w:r w:rsidRPr="00AD09FB">
            <w:rPr>
              <w:rStyle w:val="9"/>
              <w:rFonts w:hint="cs"/>
              <w:rtl/>
            </w:rPr>
            <w:t>عطف:</w:t>
          </w:r>
        </w:p>
      </w:tc>
    </w:tr>
  </w:tbl>
  <w:p w14:paraId="25316ECF" w14:textId="77777777" w:rsidR="007C0BEA" w:rsidRPr="00763D02" w:rsidRDefault="007C0BEA" w:rsidP="00E9181A">
    <w:pPr>
      <w:pStyle w:val="Heading1-Asli-Edame"/>
    </w:pPr>
    <w:r>
      <w:rPr>
        <w:rFonts w:hint="cs"/>
        <w:rtl/>
      </w:rPr>
      <w:t>4</w:t>
    </w:r>
    <w:r w:rsidRPr="005D73CA">
      <w:rPr>
        <w:rFonts w:hint="cs"/>
        <w:rtl/>
      </w:rPr>
      <w:t xml:space="preserve"> -</w:t>
    </w:r>
    <w:r w:rsidRPr="005D73CA">
      <w:rPr>
        <w:rtl/>
      </w:rPr>
      <w:tab/>
    </w:r>
    <w:r w:rsidRPr="005D73CA">
      <w:rPr>
        <w:rFonts w:hint="cs"/>
        <w:rtl/>
      </w:rPr>
      <w:t>اشخاص وابسته</w:t>
    </w:r>
    <w:r w:rsidRPr="005D73CA">
      <w:rPr>
        <w:rFonts w:hint="cs"/>
        <w:sz w:val="16"/>
        <w:szCs w:val="18"/>
        <w:rtl/>
      </w:rPr>
      <w:t xml:space="preserve"> (ادامه)</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0D91B049"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4D948B6E" w14:textId="77777777" w:rsidR="007C0BEA" w:rsidRPr="00F14454" w:rsidRDefault="007C0BEA" w:rsidP="006E339F">
          <w:pPr>
            <w:rPr>
              <w:rtl/>
            </w:rPr>
          </w:pPr>
          <w:r w:rsidRPr="00F14454">
            <w:rPr>
              <w:rFonts w:hint="cs"/>
              <w:rtl/>
            </w:rPr>
            <w:t>نام صاحبکار:</w:t>
          </w:r>
        </w:p>
      </w:tc>
      <w:tc>
        <w:tcPr>
          <w:tcW w:w="2031" w:type="pct"/>
        </w:tcPr>
        <w:p w14:paraId="56B5EC7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C3DE54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29248BAE"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65F58EB"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7A0F5DA9"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3A89193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8999113" w14:textId="77777777" w:rsidR="007C0BEA" w:rsidRPr="00F14454" w:rsidRDefault="007C0BEA" w:rsidP="00DE1258">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642E8">
            <w:t>IA7</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4E52E7BB"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42E33977"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22205B1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D90C620" w14:textId="77777777" w:rsidR="007C0BEA" w:rsidRPr="007A2023" w:rsidRDefault="007C0BEA" w:rsidP="001A1471">
    <w:pPr>
      <w:pStyle w:val="a7"/>
      <w:rPr>
        <w:rtl/>
      </w:rP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0387B37D" w14:textId="77777777" w:rsidTr="006E339F">
      <w:tc>
        <w:tcPr>
          <w:tcW w:w="0" w:type="auto"/>
        </w:tcPr>
        <w:p w14:paraId="6120E21C" w14:textId="77777777" w:rsidR="007C0BEA" w:rsidRPr="00F14454" w:rsidRDefault="007C0BEA" w:rsidP="006E339F">
          <w:pPr>
            <w:rPr>
              <w:rtl/>
            </w:rPr>
          </w:pPr>
          <w:r w:rsidRPr="00F14454">
            <w:rPr>
              <w:rFonts w:hint="cs"/>
              <w:rtl/>
            </w:rPr>
            <w:t>نام صاحبکار:</w:t>
          </w:r>
        </w:p>
      </w:tc>
      <w:tc>
        <w:tcPr>
          <w:tcW w:w="2031" w:type="pct"/>
        </w:tcPr>
        <w:p w14:paraId="458F2C01" w14:textId="77777777" w:rsidR="007C0BEA" w:rsidRPr="00F14454" w:rsidRDefault="007C0BEA" w:rsidP="006E339F">
          <w:pPr>
            <w:rPr>
              <w:b/>
              <w:bCs/>
            </w:rPr>
          </w:pPr>
          <w:r w:rsidRPr="00F14454">
            <w:rPr>
              <w:rFonts w:hint="cs"/>
              <w:rtl/>
            </w:rPr>
            <w:t>سال/ دوره مالی منتهی به:</w:t>
          </w:r>
        </w:p>
      </w:tc>
      <w:tc>
        <w:tcPr>
          <w:tcW w:w="1312" w:type="pct"/>
        </w:tcPr>
        <w:p w14:paraId="2098086B" w14:textId="77777777" w:rsidR="007C0BEA" w:rsidRPr="00F14454" w:rsidRDefault="007C0BEA" w:rsidP="006E339F">
          <w:r w:rsidRPr="00F14454">
            <w:rPr>
              <w:rFonts w:hint="cs"/>
              <w:rtl/>
            </w:rPr>
            <w:t>شماره پرونده</w:t>
          </w:r>
          <w:r>
            <w:rPr>
              <w:rFonts w:hint="cs"/>
              <w:rtl/>
            </w:rPr>
            <w:t>:</w:t>
          </w:r>
        </w:p>
      </w:tc>
    </w:tr>
  </w:tbl>
  <w:p w14:paraId="07FD61E2"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2CCF4280" w14:textId="77777777" w:rsidTr="006E339F">
      <w:tc>
        <w:tcPr>
          <w:tcW w:w="2360" w:type="pct"/>
        </w:tcPr>
        <w:p w14:paraId="1EA0D9AB"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1BCB424D" w14:textId="77777777" w:rsidR="007C0BEA" w:rsidRPr="00F14454" w:rsidRDefault="007C0BEA" w:rsidP="006E339F">
          <w:pPr>
            <w:rPr>
              <w:b/>
              <w:bCs/>
            </w:rPr>
          </w:pPr>
          <w:r>
            <w:rPr>
              <w:rFonts w:hint="cs"/>
              <w:rtl/>
            </w:rPr>
            <w:t>تاریخ:</w:t>
          </w:r>
        </w:p>
      </w:tc>
      <w:tc>
        <w:tcPr>
          <w:tcW w:w="769" w:type="pct"/>
        </w:tcPr>
        <w:p w14:paraId="5FBB3AE5" w14:textId="77777777" w:rsidR="007C0BEA" w:rsidRPr="00F14454" w:rsidRDefault="007C0BEA" w:rsidP="006E339F">
          <w:pPr>
            <w:rPr>
              <w:rtl/>
            </w:rPr>
          </w:pPr>
          <w:r w:rsidRPr="005C3E37">
            <w:rPr>
              <w:rFonts w:hint="cs"/>
              <w:rtl/>
            </w:rPr>
            <w:t>عطف</w:t>
          </w:r>
          <w:r w:rsidRPr="007B2264">
            <w:rPr>
              <w:rFonts w:hint="cs"/>
              <w:rtl/>
            </w:rPr>
            <w:t>:</w:t>
          </w:r>
          <w:r w:rsidRPr="00F55E65">
            <w:t xml:space="preserve"> </w:t>
          </w:r>
          <w:r w:rsidRPr="009642E8">
            <w:rPr>
              <w:rFonts w:ascii="Arial" w:hAnsi="Arial"/>
            </w:rPr>
            <w:t>IA8</w:t>
          </w:r>
          <w:r w:rsidRPr="00F55E65">
            <w:rPr>
              <w:rStyle w:val="Hyperlink"/>
              <w:rFonts w:ascii="Arial" w:hAnsi="Arial"/>
              <w:color w:val="000000" w:themeColor="text1"/>
              <w:u w:val="none"/>
            </w:rPr>
            <w:t xml:space="preserve">  </w:t>
          </w:r>
          <w:r>
            <w:rPr>
              <w:rStyle w:val="Hyperlink"/>
              <w:rFonts w:ascii="Arial" w:hAnsi="Arial"/>
              <w:color w:val="000000" w:themeColor="text1"/>
              <w:rtl/>
            </w:rPr>
            <w:t xml:space="preserve"> </w:t>
          </w:r>
        </w:p>
      </w:tc>
    </w:tr>
    <w:tr w:rsidR="007C0BEA" w:rsidRPr="00F14454" w14:paraId="3C428B8F" w14:textId="77777777" w:rsidTr="006E339F">
      <w:tc>
        <w:tcPr>
          <w:tcW w:w="2360" w:type="pct"/>
        </w:tcPr>
        <w:p w14:paraId="26370424" w14:textId="77777777" w:rsidR="007C0BEA" w:rsidRPr="00FE677E" w:rsidRDefault="007C0BEA" w:rsidP="006E339F">
          <w:pPr>
            <w:rPr>
              <w:rtl/>
            </w:rPr>
          </w:pPr>
          <w:r>
            <w:rPr>
              <w:rFonts w:hint="cs"/>
              <w:rtl/>
            </w:rPr>
            <w:t>بررسی‌کننده:</w:t>
          </w:r>
        </w:p>
      </w:tc>
      <w:tc>
        <w:tcPr>
          <w:tcW w:w="2640" w:type="pct"/>
          <w:gridSpan w:val="2"/>
        </w:tcPr>
        <w:p w14:paraId="27A6922D" w14:textId="77777777" w:rsidR="007C0BEA" w:rsidRPr="00F14454" w:rsidRDefault="007C0BEA" w:rsidP="006E339F">
          <w:r>
            <w:rPr>
              <w:rFonts w:hint="cs"/>
              <w:rtl/>
            </w:rPr>
            <w:t>تاریخ:</w:t>
          </w:r>
        </w:p>
      </w:tc>
    </w:tr>
  </w:tbl>
  <w:p w14:paraId="5FF0C42A" w14:textId="77777777" w:rsidR="007C0BEA" w:rsidRDefault="007C0BEA" w:rsidP="005F0874">
    <w:pPr>
      <w:pStyle w:val="Heading1-aslipageone"/>
      <w:rPr>
        <w:rtl/>
      </w:rPr>
    </w:pPr>
    <w:r>
      <w:rPr>
        <w:rFonts w:hint="cs"/>
        <w:b w:val="0"/>
        <w:bCs w:val="0"/>
        <w:rtl/>
        <w:lang w:val="en-US"/>
      </w:rPr>
      <w:t xml:space="preserve">کاربرگ - موجودی‌های مواد و کالا </w:t>
    </w:r>
    <w:r w:rsidRPr="00277AEB">
      <w:rPr>
        <w:rFonts w:hint="cs"/>
        <w:sz w:val="16"/>
        <w:szCs w:val="18"/>
        <w:rtl/>
      </w:rPr>
      <w:t>(ادامه)</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0291304B"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1BB9494E" w14:textId="77777777" w:rsidR="007C0BEA" w:rsidRPr="00F14454" w:rsidRDefault="007C0BEA" w:rsidP="006E339F">
          <w:pPr>
            <w:rPr>
              <w:rtl/>
            </w:rPr>
          </w:pPr>
          <w:r w:rsidRPr="00F14454">
            <w:rPr>
              <w:rFonts w:hint="cs"/>
              <w:rtl/>
            </w:rPr>
            <w:t>نام صاحبکار:</w:t>
          </w:r>
        </w:p>
      </w:tc>
      <w:tc>
        <w:tcPr>
          <w:tcW w:w="2031" w:type="pct"/>
        </w:tcPr>
        <w:p w14:paraId="2E3DF67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A246DB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6F64C92"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137279EA"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01E42DAD"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29B8E58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54AD8F8" w14:textId="77777777" w:rsidR="007C0BEA" w:rsidRPr="00F14454" w:rsidRDefault="007C0BEA" w:rsidP="00F55E65">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F55E65">
            <w:t xml:space="preserve"> </w:t>
          </w:r>
          <w:r w:rsidRPr="009642E8">
            <w:t>IA8</w:t>
          </w:r>
          <w:r w:rsidRPr="00F55E65">
            <w:rPr>
              <w:rStyle w:val="Hyperlink"/>
              <w:color w:val="000000" w:themeColor="text1"/>
              <w:u w:val="none"/>
            </w:rPr>
            <w:t xml:space="preserve">  </w:t>
          </w:r>
          <w:r>
            <w:rPr>
              <w:rStyle w:val="Hyperlink"/>
              <w:color w:val="000000" w:themeColor="text1"/>
              <w:rtl/>
            </w:rPr>
            <w:t xml:space="preserve"> </w:t>
          </w:r>
        </w:p>
      </w:tc>
    </w:tr>
    <w:tr w:rsidR="007C0BEA" w:rsidRPr="00F14454" w14:paraId="292CE9CC"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29BBB4FD" w14:textId="77777777" w:rsidR="007C0BEA" w:rsidRPr="00FE677E" w:rsidRDefault="007C0BEA" w:rsidP="006E339F">
          <w:pPr>
            <w:rPr>
              <w:rtl/>
            </w:rPr>
          </w:pPr>
          <w:r>
            <w:rPr>
              <w:rFonts w:hint="cs"/>
              <w:rtl/>
            </w:rPr>
            <w:t>بررسی شده توسط:</w:t>
          </w:r>
        </w:p>
      </w:tc>
      <w:tc>
        <w:tcPr>
          <w:tcW w:w="2640" w:type="pct"/>
          <w:gridSpan w:val="2"/>
        </w:tcPr>
        <w:p w14:paraId="211B237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B11EEDB" w14:textId="77777777" w:rsidR="007C0BEA" w:rsidRPr="007A2023" w:rsidRDefault="007C0BEA" w:rsidP="001A1471">
    <w:pPr>
      <w:pStyle w:val="a7"/>
      <w:rPr>
        <w:rtl/>
      </w:rP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09BC70E4" w14:textId="77777777" w:rsidTr="006E339F">
      <w:tc>
        <w:tcPr>
          <w:tcW w:w="0" w:type="auto"/>
        </w:tcPr>
        <w:p w14:paraId="02F48287" w14:textId="77777777" w:rsidR="007C0BEA" w:rsidRPr="00F14454" w:rsidRDefault="007C0BEA" w:rsidP="006E339F">
          <w:pPr>
            <w:rPr>
              <w:rtl/>
            </w:rPr>
          </w:pPr>
          <w:r w:rsidRPr="00F14454">
            <w:rPr>
              <w:rFonts w:hint="cs"/>
              <w:rtl/>
            </w:rPr>
            <w:t>نام صاحبکار:</w:t>
          </w:r>
        </w:p>
      </w:tc>
      <w:tc>
        <w:tcPr>
          <w:tcW w:w="2031" w:type="pct"/>
        </w:tcPr>
        <w:p w14:paraId="794037E0" w14:textId="77777777" w:rsidR="007C0BEA" w:rsidRPr="00F14454" w:rsidRDefault="007C0BEA" w:rsidP="006E339F">
          <w:pPr>
            <w:rPr>
              <w:b/>
              <w:bCs/>
            </w:rPr>
          </w:pPr>
          <w:r w:rsidRPr="00F14454">
            <w:rPr>
              <w:rFonts w:hint="cs"/>
              <w:rtl/>
            </w:rPr>
            <w:t>سال/ دوره مالی منتهی به:</w:t>
          </w:r>
        </w:p>
      </w:tc>
      <w:tc>
        <w:tcPr>
          <w:tcW w:w="1312" w:type="pct"/>
        </w:tcPr>
        <w:p w14:paraId="2FAC8D7B" w14:textId="77777777" w:rsidR="007C0BEA" w:rsidRPr="00F14454" w:rsidRDefault="007C0BEA" w:rsidP="006E339F">
          <w:r w:rsidRPr="00F14454">
            <w:rPr>
              <w:rFonts w:hint="cs"/>
              <w:rtl/>
            </w:rPr>
            <w:t>شماره پرونده</w:t>
          </w:r>
          <w:r>
            <w:rPr>
              <w:rFonts w:hint="cs"/>
              <w:rtl/>
            </w:rPr>
            <w:t>:</w:t>
          </w:r>
        </w:p>
      </w:tc>
    </w:tr>
  </w:tbl>
  <w:p w14:paraId="1D43A010"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166440E8" w14:textId="77777777" w:rsidTr="006E339F">
      <w:tc>
        <w:tcPr>
          <w:tcW w:w="2360" w:type="pct"/>
        </w:tcPr>
        <w:p w14:paraId="4660595C"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7950E633" w14:textId="77777777" w:rsidR="007C0BEA" w:rsidRPr="00F14454" w:rsidRDefault="007C0BEA" w:rsidP="006E339F">
          <w:pPr>
            <w:rPr>
              <w:b/>
              <w:bCs/>
            </w:rPr>
          </w:pPr>
          <w:r>
            <w:rPr>
              <w:rFonts w:hint="cs"/>
              <w:rtl/>
            </w:rPr>
            <w:t>تاریخ:</w:t>
          </w:r>
        </w:p>
      </w:tc>
      <w:tc>
        <w:tcPr>
          <w:tcW w:w="769" w:type="pct"/>
        </w:tcPr>
        <w:p w14:paraId="2F9C332E"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r w:rsidRPr="009642E8">
            <w:rPr>
              <w:rFonts w:ascii="Arial" w:hAnsi="Arial"/>
            </w:rPr>
            <w:t>IB1</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3F3452C8" w14:textId="77777777" w:rsidTr="006E339F">
      <w:tc>
        <w:tcPr>
          <w:tcW w:w="2360" w:type="pct"/>
        </w:tcPr>
        <w:p w14:paraId="1F1ACBEA" w14:textId="77777777" w:rsidR="007C0BEA" w:rsidRPr="00FE677E" w:rsidRDefault="007C0BEA" w:rsidP="006E339F">
          <w:pPr>
            <w:rPr>
              <w:rFonts w:cs="Times New Roman"/>
              <w:rtl/>
            </w:rPr>
          </w:pPr>
          <w:r>
            <w:rPr>
              <w:rFonts w:hint="cs"/>
              <w:rtl/>
            </w:rPr>
            <w:t>بررسی‌کننده:</w:t>
          </w:r>
        </w:p>
      </w:tc>
      <w:tc>
        <w:tcPr>
          <w:tcW w:w="2640" w:type="pct"/>
          <w:gridSpan w:val="2"/>
        </w:tcPr>
        <w:p w14:paraId="620D9C5C" w14:textId="77777777" w:rsidR="007C0BEA" w:rsidRPr="00F14454" w:rsidRDefault="007C0BEA" w:rsidP="006E339F">
          <w:r>
            <w:rPr>
              <w:rFonts w:hint="cs"/>
              <w:rtl/>
            </w:rPr>
            <w:t>تاریخ:</w:t>
          </w:r>
        </w:p>
      </w:tc>
    </w:tr>
  </w:tbl>
  <w:p w14:paraId="5558A8EF" w14:textId="77777777" w:rsidR="007C0BEA" w:rsidRDefault="007C0BEA" w:rsidP="006E339F">
    <w:pPr>
      <w:pStyle w:val="Heading1-aslipageone"/>
      <w:rPr>
        <w:rtl/>
      </w:rPr>
    </w:pPr>
    <w:r>
      <w:rPr>
        <w:rFonts w:hint="cs"/>
        <w:b w:val="0"/>
        <w:bCs w:val="0"/>
        <w:rtl/>
      </w:rPr>
      <w:t>کالای</w:t>
    </w:r>
    <w:r w:rsidRPr="007E3614">
      <w:rPr>
        <w:rFonts w:hint="cs"/>
        <w:b w:val="0"/>
        <w:bCs w:val="0"/>
        <w:rtl/>
      </w:rPr>
      <w:t xml:space="preserve"> در جریان ساخت </w:t>
    </w:r>
    <w:r w:rsidRPr="007E3614">
      <w:rPr>
        <w:rFonts w:cs="Times New Roman" w:hint="cs"/>
        <w:b w:val="0"/>
        <w:bCs w:val="0"/>
        <w:rtl/>
      </w:rPr>
      <w:t>–</w:t>
    </w:r>
    <w:r w:rsidRPr="007E3614">
      <w:rPr>
        <w:rFonts w:hint="cs"/>
        <w:b w:val="0"/>
        <w:bCs w:val="0"/>
        <w:rtl/>
      </w:rPr>
      <w:t xml:space="preserve"> خلاصه رسیدگی‌ها</w:t>
    </w:r>
    <w:r w:rsidRPr="00277AEB">
      <w:rPr>
        <w:rFonts w:hint="cs"/>
        <w:sz w:val="16"/>
        <w:szCs w:val="18"/>
        <w:rtl/>
      </w:rPr>
      <w:t xml:space="preserve"> (ادامه)</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02F37D0D"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035AD971" w14:textId="77777777" w:rsidR="007C0BEA" w:rsidRPr="00F14454" w:rsidRDefault="007C0BEA" w:rsidP="006E339F">
          <w:pPr>
            <w:rPr>
              <w:rtl/>
            </w:rPr>
          </w:pPr>
          <w:r w:rsidRPr="00F14454">
            <w:rPr>
              <w:rFonts w:hint="cs"/>
              <w:rtl/>
            </w:rPr>
            <w:t>نام صاحبکار:</w:t>
          </w:r>
        </w:p>
      </w:tc>
      <w:tc>
        <w:tcPr>
          <w:tcW w:w="2031" w:type="pct"/>
        </w:tcPr>
        <w:p w14:paraId="4F5483B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84ED2A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2111A49"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8ACBB74"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752A560F"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743471B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AFC35E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642E8">
            <w:t>IB1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5885AEC3"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75A0377D"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1E7DBB4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1B8E5C3D" w14:textId="77777777" w:rsidR="007C0BEA" w:rsidRPr="007A2023" w:rsidRDefault="007C0BEA" w:rsidP="001A1471">
    <w:pPr>
      <w:pStyle w:val="a7"/>
      <w:rPr>
        <w:rtl/>
      </w:rP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1FB3CAC"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11D008F5" w14:textId="77777777" w:rsidR="007C0BEA" w:rsidRPr="00F14454" w:rsidRDefault="007C0BEA" w:rsidP="006E339F">
          <w:pPr>
            <w:rPr>
              <w:rtl/>
            </w:rPr>
          </w:pPr>
          <w:r w:rsidRPr="00F14454">
            <w:rPr>
              <w:rFonts w:hint="cs"/>
              <w:rtl/>
            </w:rPr>
            <w:t>نام صاحبکار:</w:t>
          </w:r>
        </w:p>
      </w:tc>
      <w:tc>
        <w:tcPr>
          <w:tcW w:w="2031" w:type="pct"/>
        </w:tcPr>
        <w:p w14:paraId="74F45BE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D773A0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E53698D"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39A602E2"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4105229C"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7D0D931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0CD099B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642E8">
            <w:t>IB1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73BDFF42"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30C9662E"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3961B08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AF68D79" w14:textId="77777777" w:rsidR="007C0BEA" w:rsidRPr="007A2023" w:rsidRDefault="007C0BEA" w:rsidP="001A1471">
    <w:pPr>
      <w:pStyle w:val="a7"/>
      <w:rPr>
        <w:rtl/>
      </w:rP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764FAE19" w14:textId="77777777" w:rsidTr="006E339F">
      <w:tc>
        <w:tcPr>
          <w:tcW w:w="0" w:type="auto"/>
        </w:tcPr>
        <w:p w14:paraId="33A144AE" w14:textId="77777777" w:rsidR="007C0BEA" w:rsidRPr="00F14454" w:rsidRDefault="007C0BEA" w:rsidP="006E339F">
          <w:pPr>
            <w:rPr>
              <w:rtl/>
            </w:rPr>
          </w:pPr>
          <w:r w:rsidRPr="00F14454">
            <w:rPr>
              <w:rFonts w:hint="cs"/>
              <w:rtl/>
            </w:rPr>
            <w:t>نام صاحبکار:</w:t>
          </w:r>
        </w:p>
      </w:tc>
      <w:tc>
        <w:tcPr>
          <w:tcW w:w="2031" w:type="pct"/>
        </w:tcPr>
        <w:p w14:paraId="4CD48A6C" w14:textId="77777777" w:rsidR="007C0BEA" w:rsidRPr="00F14454" w:rsidRDefault="007C0BEA" w:rsidP="006E339F">
          <w:pPr>
            <w:rPr>
              <w:b/>
              <w:bCs/>
            </w:rPr>
          </w:pPr>
          <w:r w:rsidRPr="00F14454">
            <w:rPr>
              <w:rFonts w:hint="cs"/>
              <w:rtl/>
            </w:rPr>
            <w:t>سال/ دوره مالی منتهی به:</w:t>
          </w:r>
        </w:p>
      </w:tc>
      <w:tc>
        <w:tcPr>
          <w:tcW w:w="1312" w:type="pct"/>
        </w:tcPr>
        <w:p w14:paraId="10CF2874" w14:textId="77777777" w:rsidR="007C0BEA" w:rsidRPr="00F14454" w:rsidRDefault="007C0BEA" w:rsidP="006E339F">
          <w:r w:rsidRPr="00F14454">
            <w:rPr>
              <w:rFonts w:hint="cs"/>
              <w:rtl/>
            </w:rPr>
            <w:t>شماره پرونده</w:t>
          </w:r>
          <w:r>
            <w:rPr>
              <w:rFonts w:hint="cs"/>
              <w:rtl/>
            </w:rPr>
            <w:t>:</w:t>
          </w:r>
        </w:p>
      </w:tc>
    </w:tr>
  </w:tbl>
  <w:p w14:paraId="69D6EB9E"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541667C5" w14:textId="77777777" w:rsidTr="006E339F">
      <w:tc>
        <w:tcPr>
          <w:tcW w:w="2360" w:type="pct"/>
        </w:tcPr>
        <w:p w14:paraId="7519F3DF"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7FADAC4B" w14:textId="77777777" w:rsidR="007C0BEA" w:rsidRPr="00F14454" w:rsidRDefault="007C0BEA" w:rsidP="006E339F">
          <w:pPr>
            <w:rPr>
              <w:b/>
              <w:bCs/>
            </w:rPr>
          </w:pPr>
          <w:r>
            <w:rPr>
              <w:rFonts w:hint="cs"/>
              <w:rtl/>
            </w:rPr>
            <w:t>تاریخ:</w:t>
          </w:r>
        </w:p>
      </w:tc>
      <w:tc>
        <w:tcPr>
          <w:tcW w:w="769" w:type="pct"/>
        </w:tcPr>
        <w:p w14:paraId="44B7A3DE"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r w:rsidRPr="002E300F">
            <w:rPr>
              <w:rFonts w:ascii="Arial" w:hAnsi="Arial"/>
            </w:rPr>
            <w:t>I</w:t>
          </w:r>
          <w:r>
            <w:rPr>
              <w:rFonts w:ascii="Arial" w:hAnsi="Arial"/>
            </w:rPr>
            <w:t>B3</w:t>
          </w:r>
          <w:r w:rsidRPr="002E300F">
            <w:rPr>
              <w:rStyle w:val="Hyperlink"/>
              <w:rFonts w:ascii="Arial" w:hAnsi="Arial"/>
              <w:color w:val="000000" w:themeColor="text1"/>
              <w:u w:val="none"/>
            </w:rPr>
            <w:t xml:space="preserve">  </w:t>
          </w:r>
          <w:r>
            <w:rPr>
              <w:rStyle w:val="Hyperlink"/>
              <w:rFonts w:ascii="Arial" w:hAnsi="Arial"/>
              <w:color w:val="000000" w:themeColor="text1"/>
              <w:rtl/>
            </w:rPr>
            <w:t xml:space="preserve"> </w:t>
          </w:r>
        </w:p>
      </w:tc>
    </w:tr>
    <w:tr w:rsidR="007C0BEA" w:rsidRPr="00F14454" w14:paraId="642A0097" w14:textId="77777777" w:rsidTr="006E339F">
      <w:tc>
        <w:tcPr>
          <w:tcW w:w="2360" w:type="pct"/>
        </w:tcPr>
        <w:p w14:paraId="7A97CE86" w14:textId="77777777" w:rsidR="007C0BEA" w:rsidRPr="00FE677E" w:rsidRDefault="007C0BEA" w:rsidP="006E339F">
          <w:pPr>
            <w:rPr>
              <w:rtl/>
            </w:rPr>
          </w:pPr>
          <w:r>
            <w:rPr>
              <w:rFonts w:hint="cs"/>
              <w:rtl/>
            </w:rPr>
            <w:t>بررسی‌کننده:</w:t>
          </w:r>
        </w:p>
      </w:tc>
      <w:tc>
        <w:tcPr>
          <w:tcW w:w="2640" w:type="pct"/>
          <w:gridSpan w:val="2"/>
        </w:tcPr>
        <w:p w14:paraId="2CDAE257" w14:textId="77777777" w:rsidR="007C0BEA" w:rsidRPr="00F14454" w:rsidRDefault="007C0BEA" w:rsidP="006E339F">
          <w:r>
            <w:rPr>
              <w:rFonts w:hint="cs"/>
              <w:rtl/>
            </w:rPr>
            <w:t>تاریخ:</w:t>
          </w:r>
        </w:p>
      </w:tc>
    </w:tr>
  </w:tbl>
  <w:p w14:paraId="3A658AA8" w14:textId="77777777" w:rsidR="007C0BEA" w:rsidRDefault="007C0BEA" w:rsidP="005F0874">
    <w:pPr>
      <w:pStyle w:val="Heading1-aslipageone"/>
      <w:rPr>
        <w:rtl/>
      </w:rPr>
    </w:pPr>
    <w:r>
      <w:rPr>
        <w:rFonts w:hint="cs"/>
        <w:rtl/>
      </w:rPr>
      <w:t>کاربرگ -  کالای در جریان ساخت</w:t>
    </w:r>
    <w:r w:rsidRPr="00277AEB">
      <w:rPr>
        <w:rFonts w:hint="cs"/>
        <w:sz w:val="16"/>
        <w:szCs w:val="18"/>
        <w:rtl/>
      </w:rPr>
      <w:t xml:space="preserve"> </w:t>
    </w:r>
    <w:r>
      <w:rPr>
        <w:rFonts w:hint="cs"/>
        <w:sz w:val="16"/>
        <w:szCs w:val="18"/>
        <w:rtl/>
      </w:rPr>
      <w:t xml:space="preserve"> </w:t>
    </w:r>
    <w:r w:rsidRPr="00277AEB">
      <w:rPr>
        <w:rFonts w:hint="cs"/>
        <w:sz w:val="16"/>
        <w:szCs w:val="18"/>
        <w:rtl/>
      </w:rPr>
      <w:t>(ادامه)</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77AEEDE"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607B6757" w14:textId="77777777" w:rsidR="007C0BEA" w:rsidRPr="00F14454" w:rsidRDefault="007C0BEA" w:rsidP="006E339F">
          <w:pPr>
            <w:rPr>
              <w:rtl/>
            </w:rPr>
          </w:pPr>
          <w:r w:rsidRPr="00F14454">
            <w:rPr>
              <w:rFonts w:hint="cs"/>
              <w:rtl/>
            </w:rPr>
            <w:t>نام صاحبکار:</w:t>
          </w:r>
        </w:p>
      </w:tc>
      <w:tc>
        <w:tcPr>
          <w:tcW w:w="2031" w:type="pct"/>
        </w:tcPr>
        <w:p w14:paraId="79386C4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49E499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22A8487"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922A227"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442B0CA1"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4290514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58C0EDA" w14:textId="77777777" w:rsidR="007C0BEA" w:rsidRPr="00F14454" w:rsidRDefault="007C0BEA" w:rsidP="002E300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2E300F">
            <w:t>I</w:t>
          </w:r>
          <w:r>
            <w:t>B3</w:t>
          </w:r>
          <w:r w:rsidRPr="002E300F">
            <w:rPr>
              <w:rStyle w:val="Hyperlink"/>
              <w:color w:val="000000" w:themeColor="text1"/>
              <w:u w:val="none"/>
            </w:rPr>
            <w:t xml:space="preserve">  </w:t>
          </w:r>
          <w:r>
            <w:rPr>
              <w:rStyle w:val="Hyperlink"/>
              <w:color w:val="000000" w:themeColor="text1"/>
              <w:rtl/>
            </w:rPr>
            <w:t xml:space="preserve"> </w:t>
          </w:r>
        </w:p>
      </w:tc>
    </w:tr>
    <w:tr w:rsidR="007C0BEA" w:rsidRPr="00F14454" w14:paraId="0AB60E0B"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20B38DA8" w14:textId="77777777" w:rsidR="007C0BEA" w:rsidRPr="00FE677E" w:rsidRDefault="007C0BEA" w:rsidP="006E339F">
          <w:pPr>
            <w:rPr>
              <w:rtl/>
            </w:rPr>
          </w:pPr>
          <w:r>
            <w:rPr>
              <w:rFonts w:hint="cs"/>
              <w:rtl/>
            </w:rPr>
            <w:t>بررسی شده توسط:</w:t>
          </w:r>
        </w:p>
      </w:tc>
      <w:tc>
        <w:tcPr>
          <w:tcW w:w="2640" w:type="pct"/>
          <w:gridSpan w:val="2"/>
        </w:tcPr>
        <w:p w14:paraId="234E378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5456C1B" w14:textId="77777777" w:rsidR="007C0BEA" w:rsidRPr="007A2023" w:rsidRDefault="007C0BEA" w:rsidP="001A1471">
    <w:pPr>
      <w:pStyle w:val="a7"/>
      <w:rPr>
        <w:rtl/>
      </w:rP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3002"/>
      <w:gridCol w:w="3681"/>
      <w:gridCol w:w="2378"/>
    </w:tblGrid>
    <w:tr w:rsidR="007C0BEA" w:rsidRPr="00F14454" w14:paraId="7FC5413B" w14:textId="77777777" w:rsidTr="00A21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8BCACC" w14:textId="77777777" w:rsidR="007C0BEA" w:rsidRPr="00F14454" w:rsidRDefault="007C0BEA" w:rsidP="006E339F">
          <w:pPr>
            <w:rPr>
              <w:rtl/>
            </w:rPr>
          </w:pPr>
          <w:r w:rsidRPr="00F14454">
            <w:rPr>
              <w:rFonts w:hint="cs"/>
              <w:rtl/>
            </w:rPr>
            <w:t>نام صاحبکار:</w:t>
          </w:r>
        </w:p>
      </w:tc>
      <w:tc>
        <w:tcPr>
          <w:tcW w:w="2031" w:type="pct"/>
        </w:tcPr>
        <w:p w14:paraId="27EFD7D7" w14:textId="77777777" w:rsidR="007C0BEA" w:rsidRPr="00F14454" w:rsidRDefault="007C0BEA" w:rsidP="006E339F">
          <w:pPr>
            <w:cnfStyle w:val="100000000000" w:firstRow="1"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73823E1" w14:textId="77777777" w:rsidR="007C0BEA" w:rsidRPr="00F14454" w:rsidRDefault="007C0BEA" w:rsidP="006E339F">
          <w:pPr>
            <w:cnfStyle w:val="100000000000" w:firstRow="1"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D64741C"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A0" w:firstRow="1" w:lastRow="0" w:firstColumn="1" w:lastColumn="0" w:noHBand="0" w:noVBand="1"/>
    </w:tblPr>
    <w:tblGrid>
      <w:gridCol w:w="4276"/>
      <w:gridCol w:w="3391"/>
      <w:gridCol w:w="1394"/>
    </w:tblGrid>
    <w:tr w:rsidR="007C0BEA" w:rsidRPr="00F14454" w14:paraId="39BF3944" w14:textId="77777777" w:rsidTr="00A21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21C743CB"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7480929E" w14:textId="77777777" w:rsidR="007C0BEA" w:rsidRPr="00F14454" w:rsidRDefault="007C0BEA" w:rsidP="006E339F">
          <w:pPr>
            <w:cnfStyle w:val="100000000000" w:firstRow="1"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0385A95E" w14:textId="77777777" w:rsidR="007C0BEA" w:rsidRPr="00F14454" w:rsidRDefault="007C0BEA" w:rsidP="006E339F">
          <w:pPr>
            <w:cnfStyle w:val="100000000000" w:firstRow="1" w:lastRow="0" w:firstColumn="0" w:lastColumn="0" w:oddVBand="0" w:evenVBand="0" w:oddHBand="0" w:evenHBand="0" w:firstRowFirstColumn="0" w:firstRowLastColumn="0" w:lastRowFirstColumn="0" w:lastRowLastColumn="0"/>
            <w:rPr>
              <w:rtl/>
            </w:rPr>
          </w:pPr>
          <w:r w:rsidRPr="002E300F">
            <w:rPr>
              <w:rFonts w:hint="cs"/>
              <w:rtl/>
            </w:rPr>
            <w:t>عطف:</w:t>
          </w:r>
          <w:r w:rsidRPr="002E300F">
            <w:t xml:space="preserve"> IB4</w:t>
          </w:r>
          <w:r w:rsidRPr="002E300F">
            <w:rPr>
              <w:rStyle w:val="Hyperlink"/>
              <w:color w:val="000000" w:themeColor="text1"/>
              <w:u w:val="none"/>
            </w:rPr>
            <w:t xml:space="preserve">  </w:t>
          </w:r>
          <w:r w:rsidRPr="002E300F">
            <w:rPr>
              <w:rStyle w:val="Hyperlink"/>
              <w:color w:val="000000" w:themeColor="text1"/>
              <w:u w:val="none"/>
              <w:rtl/>
            </w:rPr>
            <w:t xml:space="preserve"> </w:t>
          </w:r>
        </w:p>
      </w:tc>
    </w:tr>
    <w:tr w:rsidR="007C0BEA" w:rsidRPr="00F14454" w14:paraId="158AA199" w14:textId="77777777" w:rsidTr="00A21006">
      <w:tc>
        <w:tcPr>
          <w:cnfStyle w:val="001000000000" w:firstRow="0" w:lastRow="0" w:firstColumn="1" w:lastColumn="0" w:oddVBand="0" w:evenVBand="0" w:oddHBand="0" w:evenHBand="0" w:firstRowFirstColumn="0" w:firstRowLastColumn="0" w:lastRowFirstColumn="0" w:lastRowLastColumn="0"/>
          <w:tcW w:w="2360" w:type="pct"/>
        </w:tcPr>
        <w:p w14:paraId="7804AF6E" w14:textId="77777777" w:rsidR="007C0BEA" w:rsidRPr="00FE677E" w:rsidRDefault="007C0BEA" w:rsidP="006E339F">
          <w:pPr>
            <w:rPr>
              <w:rtl/>
            </w:rPr>
          </w:pPr>
          <w:r>
            <w:rPr>
              <w:rFonts w:hint="cs"/>
              <w:rtl/>
            </w:rPr>
            <w:t>بررسی‌کننده:</w:t>
          </w:r>
        </w:p>
      </w:tc>
      <w:tc>
        <w:tcPr>
          <w:tcW w:w="2640" w:type="pct"/>
          <w:gridSpan w:val="2"/>
        </w:tcPr>
        <w:p w14:paraId="66CB04F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2661598" w14:textId="77777777" w:rsidR="007C0BEA" w:rsidRDefault="007C0BEA" w:rsidP="005F0874">
    <w:pPr>
      <w:pStyle w:val="Heading1-aslipageone"/>
      <w:rPr>
        <w:rtl/>
      </w:rPr>
    </w:pPr>
    <w:r>
      <w:rPr>
        <w:rFonts w:hint="cs"/>
        <w:rtl/>
      </w:rPr>
      <w:t xml:space="preserve">کاربرگ -  کالای در جریان ساخت  </w:t>
    </w:r>
    <w:r w:rsidRPr="00277AEB">
      <w:rPr>
        <w:rFonts w:hint="cs"/>
        <w:sz w:val="16"/>
        <w:szCs w:val="18"/>
        <w:rtl/>
      </w:rPr>
      <w:t>(ادامه)</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1A7840E6"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274F7C03" w14:textId="77777777" w:rsidR="007C0BEA" w:rsidRPr="00F14454" w:rsidRDefault="007C0BEA" w:rsidP="006E339F">
          <w:pPr>
            <w:rPr>
              <w:rtl/>
            </w:rPr>
          </w:pPr>
          <w:r w:rsidRPr="00F14454">
            <w:rPr>
              <w:rFonts w:hint="cs"/>
              <w:rtl/>
            </w:rPr>
            <w:t>نام صاحبکار:</w:t>
          </w:r>
        </w:p>
      </w:tc>
      <w:tc>
        <w:tcPr>
          <w:tcW w:w="2031" w:type="pct"/>
        </w:tcPr>
        <w:p w14:paraId="2F5539F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39E498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25E8482"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0F17F1B1"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4F0E379B"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6F7820F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E9617B2" w14:textId="77777777" w:rsidR="007C0BEA" w:rsidRPr="002E300F" w:rsidRDefault="007C0BEA" w:rsidP="002E300F">
          <w:pPr>
            <w:cnfStyle w:val="000000000000" w:firstRow="0" w:lastRow="0" w:firstColumn="0" w:lastColumn="0" w:oddVBand="0" w:evenVBand="0" w:oddHBand="0" w:evenHBand="0" w:firstRowFirstColumn="0" w:firstRowLastColumn="0" w:lastRowFirstColumn="0" w:lastRowLastColumn="0"/>
            <w:rPr>
              <w:rtl/>
            </w:rPr>
          </w:pPr>
          <w:r w:rsidRPr="002E300F">
            <w:rPr>
              <w:rFonts w:hint="cs"/>
              <w:rtl/>
            </w:rPr>
            <w:t>عطف:</w:t>
          </w:r>
          <w:r w:rsidRPr="002E300F">
            <w:t xml:space="preserve"> IB4</w:t>
          </w:r>
          <w:r w:rsidRPr="002E300F">
            <w:rPr>
              <w:rStyle w:val="Hyperlink"/>
              <w:color w:val="000000" w:themeColor="text1"/>
              <w:u w:val="none"/>
            </w:rPr>
            <w:t xml:space="preserve">  </w:t>
          </w:r>
          <w:r w:rsidRPr="002E300F">
            <w:rPr>
              <w:rStyle w:val="Hyperlink"/>
              <w:color w:val="000000" w:themeColor="text1"/>
              <w:u w:val="none"/>
              <w:rtl/>
            </w:rPr>
            <w:t xml:space="preserve"> </w:t>
          </w:r>
        </w:p>
      </w:tc>
    </w:tr>
    <w:tr w:rsidR="007C0BEA" w:rsidRPr="00F14454" w14:paraId="69CE80CE"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249FC7AD" w14:textId="77777777" w:rsidR="007C0BEA" w:rsidRPr="00FE677E" w:rsidRDefault="007C0BEA" w:rsidP="006E339F">
          <w:pPr>
            <w:rPr>
              <w:rtl/>
            </w:rPr>
          </w:pPr>
          <w:r>
            <w:rPr>
              <w:rFonts w:hint="cs"/>
              <w:rtl/>
            </w:rPr>
            <w:t>بررسی شده توسط:</w:t>
          </w:r>
        </w:p>
      </w:tc>
      <w:tc>
        <w:tcPr>
          <w:tcW w:w="2640" w:type="pct"/>
          <w:gridSpan w:val="2"/>
        </w:tcPr>
        <w:p w14:paraId="20BC106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23057EC" w14:textId="77777777" w:rsidR="007C0BEA" w:rsidRPr="007A2023" w:rsidRDefault="007C0BEA" w:rsidP="001A1471">
    <w:pPr>
      <w:pStyle w:val="a7"/>
      <w:rPr>
        <w:rtl/>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5110"/>
      <w:gridCol w:w="3953"/>
    </w:tblGrid>
    <w:tr w:rsidR="007C0BEA" w:rsidRPr="00F14454" w14:paraId="6BC87907" w14:textId="77777777" w:rsidTr="00C053B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26AC35E1" w14:textId="77777777" w:rsidR="007C0BEA" w:rsidRPr="00AD09FB" w:rsidRDefault="007C0BEA" w:rsidP="0034283B">
          <w:pPr>
            <w:rPr>
              <w:rStyle w:val="9"/>
              <w:rtl/>
            </w:rPr>
          </w:pPr>
          <w:r w:rsidRPr="00AD09FB">
            <w:rPr>
              <w:rStyle w:val="9"/>
              <w:rFonts w:hint="cs"/>
              <w:rtl/>
            </w:rPr>
            <w:t>نام صاحبکار:</w:t>
          </w:r>
        </w:p>
      </w:tc>
      <w:tc>
        <w:tcPr>
          <w:tcW w:w="2181" w:type="pct"/>
        </w:tcPr>
        <w:p w14:paraId="379BB701" w14:textId="77777777" w:rsidR="007C0BEA" w:rsidRPr="00AD09FB" w:rsidRDefault="007C0BEA" w:rsidP="0034283B">
          <w:pPr>
            <w:cnfStyle w:val="100000000000" w:firstRow="1" w:lastRow="0" w:firstColumn="0" w:lastColumn="0" w:oddVBand="0" w:evenVBand="0" w:oddHBand="0" w:evenHBand="0" w:firstRowFirstColumn="0" w:firstRowLastColumn="0" w:lastRowFirstColumn="0" w:lastRowLastColumn="0"/>
            <w:rPr>
              <w:rStyle w:val="9"/>
            </w:rPr>
          </w:pPr>
          <w:r w:rsidRPr="00AD09FB">
            <w:rPr>
              <w:rStyle w:val="9"/>
              <w:rFonts w:hint="cs"/>
              <w:rtl/>
            </w:rPr>
            <w:t>سال/ دوره مالی منتهی به:</w:t>
          </w:r>
        </w:p>
      </w:tc>
    </w:tr>
    <w:tr w:rsidR="007C0BEA" w:rsidRPr="00F14454" w14:paraId="2D920D9C" w14:textId="77777777" w:rsidTr="00C053BF">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04D7EF51" w14:textId="55EC1DE1" w:rsidR="007C0BEA" w:rsidRPr="00AD09FB" w:rsidRDefault="007C0BEA" w:rsidP="00524BA7">
          <w:pPr>
            <w:rPr>
              <w:rStyle w:val="9"/>
              <w:rtl/>
            </w:rPr>
          </w:pPr>
          <w:r w:rsidRPr="00AD09FB">
            <w:rPr>
              <w:rStyle w:val="9"/>
              <w:rFonts w:hint="cs"/>
              <w:rtl/>
            </w:rPr>
            <w:t>شماره پرونده</w:t>
          </w:r>
          <w:r>
            <w:rPr>
              <w:rStyle w:val="9"/>
              <w:rFonts w:hint="cs"/>
              <w:rtl/>
            </w:rPr>
            <w:t>:</w:t>
          </w:r>
        </w:p>
      </w:tc>
      <w:tc>
        <w:tcPr>
          <w:tcW w:w="2181" w:type="pct"/>
        </w:tcPr>
        <w:p w14:paraId="6B04ADF2" w14:textId="77777777" w:rsidR="007C0BEA" w:rsidRPr="00AD09FB" w:rsidRDefault="007C0BEA" w:rsidP="0034283B">
          <w:pPr>
            <w:cnfStyle w:val="000000000000" w:firstRow="0" w:lastRow="0" w:firstColumn="0" w:lastColumn="0" w:oddVBand="0" w:evenVBand="0" w:oddHBand="0" w:evenHBand="0" w:firstRowFirstColumn="0" w:firstRowLastColumn="0" w:lastRowFirstColumn="0" w:lastRowLastColumn="0"/>
            <w:rPr>
              <w:rStyle w:val="9"/>
            </w:rPr>
          </w:pPr>
          <w:r w:rsidRPr="00AD09FB">
            <w:rPr>
              <w:rStyle w:val="9"/>
              <w:rFonts w:hint="cs"/>
              <w:rtl/>
            </w:rPr>
            <w:t>عطف:</w:t>
          </w:r>
        </w:p>
      </w:tc>
    </w:tr>
  </w:tbl>
  <w:p w14:paraId="4152F5CB" w14:textId="77777777" w:rsidR="007C0BEA" w:rsidRPr="00763D02" w:rsidRDefault="007C0BEA" w:rsidP="00471426">
    <w:pPr>
      <w:pStyle w:val="a7"/>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1EC87527" w14:textId="77777777" w:rsidTr="006E339F">
      <w:tc>
        <w:tcPr>
          <w:tcW w:w="0" w:type="auto"/>
        </w:tcPr>
        <w:p w14:paraId="224E421D" w14:textId="77777777" w:rsidR="007C0BEA" w:rsidRPr="00F14454" w:rsidRDefault="007C0BEA" w:rsidP="006E339F">
          <w:pPr>
            <w:rPr>
              <w:rtl/>
            </w:rPr>
          </w:pPr>
          <w:r w:rsidRPr="00F14454">
            <w:rPr>
              <w:rFonts w:hint="cs"/>
              <w:rtl/>
            </w:rPr>
            <w:t>نام صاحبکار:</w:t>
          </w:r>
        </w:p>
      </w:tc>
      <w:tc>
        <w:tcPr>
          <w:tcW w:w="2031" w:type="pct"/>
        </w:tcPr>
        <w:p w14:paraId="2F4B2389" w14:textId="77777777" w:rsidR="007C0BEA" w:rsidRPr="00F14454" w:rsidRDefault="007C0BEA" w:rsidP="006E339F">
          <w:pPr>
            <w:rPr>
              <w:b/>
              <w:bCs/>
            </w:rPr>
          </w:pPr>
          <w:r w:rsidRPr="00F14454">
            <w:rPr>
              <w:rFonts w:hint="cs"/>
              <w:rtl/>
            </w:rPr>
            <w:t>سال/ دوره مالی منتهی به:</w:t>
          </w:r>
        </w:p>
      </w:tc>
      <w:tc>
        <w:tcPr>
          <w:tcW w:w="1312" w:type="pct"/>
        </w:tcPr>
        <w:p w14:paraId="709EFFCE" w14:textId="77777777" w:rsidR="007C0BEA" w:rsidRPr="00F14454" w:rsidRDefault="007C0BEA" w:rsidP="006E339F">
          <w:r w:rsidRPr="00F14454">
            <w:rPr>
              <w:rFonts w:hint="cs"/>
              <w:rtl/>
            </w:rPr>
            <w:t>شماره پرونده</w:t>
          </w:r>
          <w:r>
            <w:rPr>
              <w:rFonts w:hint="cs"/>
              <w:rtl/>
            </w:rPr>
            <w:t>:</w:t>
          </w:r>
        </w:p>
      </w:tc>
    </w:tr>
  </w:tbl>
  <w:p w14:paraId="0B4321A1"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6B3393B9" w14:textId="77777777" w:rsidTr="006E339F">
      <w:tc>
        <w:tcPr>
          <w:tcW w:w="2360" w:type="pct"/>
        </w:tcPr>
        <w:p w14:paraId="296DC367"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72EE1CCF" w14:textId="77777777" w:rsidR="007C0BEA" w:rsidRPr="00F14454" w:rsidRDefault="007C0BEA" w:rsidP="006E339F">
          <w:pPr>
            <w:rPr>
              <w:b/>
              <w:bCs/>
            </w:rPr>
          </w:pPr>
          <w:r>
            <w:rPr>
              <w:rFonts w:hint="cs"/>
              <w:rtl/>
            </w:rPr>
            <w:t>تاریخ:</w:t>
          </w:r>
        </w:p>
      </w:tc>
      <w:tc>
        <w:tcPr>
          <w:tcW w:w="769" w:type="pct"/>
        </w:tcPr>
        <w:p w14:paraId="33D41B99" w14:textId="77777777" w:rsidR="007C0BEA" w:rsidRPr="00F14454" w:rsidRDefault="007C0BEA" w:rsidP="006E339F">
          <w:pPr>
            <w:rPr>
              <w:rtl/>
            </w:rPr>
          </w:pPr>
          <w:r w:rsidRPr="002E300F">
            <w:rPr>
              <w:rFonts w:hint="cs"/>
              <w:rtl/>
            </w:rPr>
            <w:t>عطف:</w:t>
          </w:r>
          <w:r w:rsidRPr="002E300F">
            <w:t xml:space="preserve"> </w:t>
          </w:r>
          <w:r w:rsidRPr="002E300F">
            <w:rPr>
              <w:rFonts w:ascii="Arial" w:hAnsi="Arial"/>
            </w:rPr>
            <w:t>IB</w:t>
          </w:r>
          <w:r>
            <w:rPr>
              <w:rFonts w:ascii="Arial" w:hAnsi="Arial"/>
            </w:rPr>
            <w:t>5</w:t>
          </w:r>
          <w:r w:rsidRPr="002E300F">
            <w:rPr>
              <w:rStyle w:val="Hyperlink"/>
              <w:rFonts w:ascii="Arial" w:hAnsi="Arial"/>
              <w:color w:val="000000" w:themeColor="text1"/>
              <w:u w:val="none"/>
            </w:rPr>
            <w:t xml:space="preserve">  </w:t>
          </w:r>
          <w:r w:rsidRPr="002E300F">
            <w:rPr>
              <w:rStyle w:val="Hyperlink"/>
              <w:rFonts w:ascii="Arial" w:hAnsi="Arial"/>
              <w:color w:val="000000" w:themeColor="text1"/>
              <w:u w:val="none"/>
              <w:rtl/>
            </w:rPr>
            <w:t xml:space="preserve"> </w:t>
          </w:r>
        </w:p>
      </w:tc>
    </w:tr>
    <w:tr w:rsidR="007C0BEA" w:rsidRPr="00F14454" w14:paraId="4FFC4469" w14:textId="77777777" w:rsidTr="006E339F">
      <w:tc>
        <w:tcPr>
          <w:tcW w:w="2360" w:type="pct"/>
        </w:tcPr>
        <w:p w14:paraId="34B70390" w14:textId="77777777" w:rsidR="007C0BEA" w:rsidRPr="00FE677E" w:rsidRDefault="007C0BEA" w:rsidP="006E339F">
          <w:pPr>
            <w:rPr>
              <w:rtl/>
            </w:rPr>
          </w:pPr>
          <w:r>
            <w:rPr>
              <w:rFonts w:hint="cs"/>
              <w:rtl/>
            </w:rPr>
            <w:t>بررسی‌کننده:</w:t>
          </w:r>
        </w:p>
      </w:tc>
      <w:tc>
        <w:tcPr>
          <w:tcW w:w="2640" w:type="pct"/>
          <w:gridSpan w:val="2"/>
        </w:tcPr>
        <w:p w14:paraId="6C107F9B" w14:textId="77777777" w:rsidR="007C0BEA" w:rsidRPr="00F14454" w:rsidRDefault="007C0BEA" w:rsidP="006E339F">
          <w:r>
            <w:rPr>
              <w:rFonts w:hint="cs"/>
              <w:rtl/>
            </w:rPr>
            <w:t>تاریخ:</w:t>
          </w:r>
        </w:p>
      </w:tc>
    </w:tr>
  </w:tbl>
  <w:p w14:paraId="1BD94797" w14:textId="77777777" w:rsidR="007C0BEA" w:rsidRDefault="007C0BEA" w:rsidP="005F0874">
    <w:pPr>
      <w:pStyle w:val="Heading1-aslipageone"/>
      <w:rPr>
        <w:rtl/>
      </w:rPr>
    </w:pPr>
    <w:r>
      <w:rPr>
        <w:rFonts w:hint="cs"/>
        <w:b w:val="0"/>
        <w:bCs w:val="0"/>
        <w:rtl/>
        <w:lang w:val="en-US"/>
      </w:rPr>
      <w:t xml:space="preserve">کاربرگ - موجودی‌های مواد و کالا </w:t>
    </w:r>
    <w:r w:rsidRPr="00277AEB">
      <w:rPr>
        <w:rFonts w:hint="cs"/>
        <w:sz w:val="16"/>
        <w:szCs w:val="18"/>
        <w:rtl/>
      </w:rPr>
      <w:t>(ادامه)</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EA3700E"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7545733B" w14:textId="77777777" w:rsidR="007C0BEA" w:rsidRPr="00F14454" w:rsidRDefault="007C0BEA" w:rsidP="006E339F">
          <w:pPr>
            <w:rPr>
              <w:rtl/>
            </w:rPr>
          </w:pPr>
          <w:r w:rsidRPr="00F14454">
            <w:rPr>
              <w:rFonts w:hint="cs"/>
              <w:rtl/>
            </w:rPr>
            <w:t>نام صاحبکار:</w:t>
          </w:r>
        </w:p>
      </w:tc>
      <w:tc>
        <w:tcPr>
          <w:tcW w:w="2031" w:type="pct"/>
        </w:tcPr>
        <w:p w14:paraId="0462871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2E60D9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3F0EB702"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B562413"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328F8D1C"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48254CA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9FA8892" w14:textId="77777777" w:rsidR="007C0BEA" w:rsidRPr="00F14454" w:rsidRDefault="007C0BEA" w:rsidP="00A2575E">
          <w:pPr>
            <w:cnfStyle w:val="000000000000" w:firstRow="0" w:lastRow="0" w:firstColumn="0" w:lastColumn="0" w:oddVBand="0" w:evenVBand="0" w:oddHBand="0" w:evenHBand="0" w:firstRowFirstColumn="0" w:firstRowLastColumn="0" w:lastRowFirstColumn="0" w:lastRowLastColumn="0"/>
            <w:rPr>
              <w:rtl/>
            </w:rPr>
          </w:pPr>
          <w:r w:rsidRPr="002E300F">
            <w:rPr>
              <w:rFonts w:hint="cs"/>
              <w:rtl/>
            </w:rPr>
            <w:t>عطف:</w:t>
          </w:r>
          <w:r w:rsidRPr="002E300F">
            <w:t xml:space="preserve"> IB</w:t>
          </w:r>
          <w:r>
            <w:t>5</w:t>
          </w:r>
          <w:r w:rsidRPr="002E300F">
            <w:rPr>
              <w:rStyle w:val="Hyperlink"/>
              <w:color w:val="000000" w:themeColor="text1"/>
              <w:u w:val="none"/>
            </w:rPr>
            <w:t xml:space="preserve">  </w:t>
          </w:r>
          <w:r w:rsidRPr="002E300F">
            <w:rPr>
              <w:rStyle w:val="Hyperlink"/>
              <w:color w:val="000000" w:themeColor="text1"/>
              <w:u w:val="none"/>
              <w:rtl/>
            </w:rPr>
            <w:t xml:space="preserve"> </w:t>
          </w:r>
        </w:p>
      </w:tc>
    </w:tr>
    <w:tr w:rsidR="007C0BEA" w:rsidRPr="00F14454" w14:paraId="0A53B53E"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32B2E158" w14:textId="77777777" w:rsidR="007C0BEA" w:rsidRPr="00FE677E" w:rsidRDefault="007C0BEA" w:rsidP="006E339F">
          <w:pPr>
            <w:rPr>
              <w:rtl/>
            </w:rPr>
          </w:pPr>
          <w:r>
            <w:rPr>
              <w:rFonts w:hint="cs"/>
              <w:rtl/>
            </w:rPr>
            <w:t>بررسی شده توسط:</w:t>
          </w:r>
        </w:p>
      </w:tc>
      <w:tc>
        <w:tcPr>
          <w:tcW w:w="2640" w:type="pct"/>
          <w:gridSpan w:val="2"/>
        </w:tcPr>
        <w:p w14:paraId="137BAAC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85CC54B" w14:textId="77777777" w:rsidR="007C0BEA" w:rsidRPr="007A2023" w:rsidRDefault="007C0BEA" w:rsidP="001A1471">
    <w:pPr>
      <w:pStyle w:val="a7"/>
      <w:rPr>
        <w:rtl/>
      </w:rP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0B0ABC26" w14:textId="77777777" w:rsidTr="006E339F">
      <w:tc>
        <w:tcPr>
          <w:tcW w:w="0" w:type="auto"/>
        </w:tcPr>
        <w:p w14:paraId="4FC442B0" w14:textId="77777777" w:rsidR="007C0BEA" w:rsidRPr="00F14454" w:rsidRDefault="007C0BEA" w:rsidP="006E339F">
          <w:pPr>
            <w:rPr>
              <w:rtl/>
            </w:rPr>
          </w:pPr>
          <w:r w:rsidRPr="00F14454">
            <w:rPr>
              <w:rFonts w:hint="cs"/>
              <w:rtl/>
            </w:rPr>
            <w:t>نام صاحبکار:</w:t>
          </w:r>
        </w:p>
      </w:tc>
      <w:tc>
        <w:tcPr>
          <w:tcW w:w="2031" w:type="pct"/>
        </w:tcPr>
        <w:p w14:paraId="373F47A2" w14:textId="77777777" w:rsidR="007C0BEA" w:rsidRPr="00F14454" w:rsidRDefault="007C0BEA" w:rsidP="006E339F">
          <w:pPr>
            <w:rPr>
              <w:b/>
              <w:bCs/>
            </w:rPr>
          </w:pPr>
          <w:r w:rsidRPr="00F14454">
            <w:rPr>
              <w:rFonts w:hint="cs"/>
              <w:rtl/>
            </w:rPr>
            <w:t>سال/ دوره مالی منتهی به:</w:t>
          </w:r>
        </w:p>
      </w:tc>
      <w:tc>
        <w:tcPr>
          <w:tcW w:w="1312" w:type="pct"/>
        </w:tcPr>
        <w:p w14:paraId="11ABE8B2" w14:textId="77777777" w:rsidR="007C0BEA" w:rsidRPr="00F14454" w:rsidRDefault="007C0BEA" w:rsidP="006E339F">
          <w:r w:rsidRPr="00F14454">
            <w:rPr>
              <w:rFonts w:hint="cs"/>
              <w:rtl/>
            </w:rPr>
            <w:t>شماره پرونده</w:t>
          </w:r>
          <w:r>
            <w:rPr>
              <w:rFonts w:hint="cs"/>
              <w:rtl/>
            </w:rPr>
            <w:t>:</w:t>
          </w:r>
        </w:p>
      </w:tc>
    </w:tr>
  </w:tbl>
  <w:p w14:paraId="35E0BC39"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58D3D65A" w14:textId="77777777" w:rsidTr="006E339F">
      <w:tc>
        <w:tcPr>
          <w:tcW w:w="2360" w:type="pct"/>
        </w:tcPr>
        <w:p w14:paraId="09A195F3"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17024A72" w14:textId="77777777" w:rsidR="007C0BEA" w:rsidRPr="00F14454" w:rsidRDefault="007C0BEA" w:rsidP="006E339F">
          <w:pPr>
            <w:rPr>
              <w:b/>
              <w:bCs/>
            </w:rPr>
          </w:pPr>
          <w:r>
            <w:rPr>
              <w:rFonts w:hint="cs"/>
              <w:rtl/>
            </w:rPr>
            <w:t>تاریخ:</w:t>
          </w:r>
        </w:p>
      </w:tc>
      <w:tc>
        <w:tcPr>
          <w:tcW w:w="769" w:type="pct"/>
        </w:tcPr>
        <w:p w14:paraId="4DEEAF9C" w14:textId="77777777" w:rsidR="007C0BEA" w:rsidRPr="00F14454" w:rsidRDefault="007C0BEA" w:rsidP="006E339F">
          <w:pPr>
            <w:rPr>
              <w:rtl/>
            </w:rPr>
          </w:pPr>
          <w:r w:rsidRPr="00363A62">
            <w:rPr>
              <w:rFonts w:hint="cs"/>
              <w:rtl/>
            </w:rPr>
            <w:t>عطف:</w:t>
          </w:r>
          <w:r w:rsidRPr="00363A62">
            <w:t xml:space="preserve"> </w:t>
          </w:r>
          <w:hyperlink w:anchor="A" w:history="1">
            <w:r>
              <w:rPr>
                <w:rStyle w:val="Hyperlink"/>
                <w:rFonts w:ascii="Arial" w:hAnsi="Arial"/>
                <w:color w:val="000000" w:themeColor="text1"/>
                <w:u w:val="none"/>
              </w:rPr>
              <w:t>IB6</w:t>
            </w:r>
          </w:hyperlink>
          <w:r w:rsidRPr="00363A62">
            <w:rPr>
              <w:rStyle w:val="Hyperlink"/>
              <w:rFonts w:ascii="Arial" w:hAnsi="Arial"/>
              <w:color w:val="000000" w:themeColor="text1"/>
              <w:u w:val="none"/>
            </w:rPr>
            <w:t xml:space="preserve">  </w:t>
          </w:r>
          <w:r w:rsidRPr="00363A62">
            <w:rPr>
              <w:rStyle w:val="Hyperlink"/>
              <w:rFonts w:ascii="Arial" w:hAnsi="Arial"/>
              <w:color w:val="000000" w:themeColor="text1"/>
              <w:u w:val="none"/>
              <w:rtl/>
            </w:rPr>
            <w:t xml:space="preserve"> </w:t>
          </w:r>
        </w:p>
      </w:tc>
    </w:tr>
    <w:tr w:rsidR="007C0BEA" w:rsidRPr="00F14454" w14:paraId="17048F17" w14:textId="77777777" w:rsidTr="006E339F">
      <w:tc>
        <w:tcPr>
          <w:tcW w:w="2360" w:type="pct"/>
        </w:tcPr>
        <w:p w14:paraId="51D31D00" w14:textId="77777777" w:rsidR="007C0BEA" w:rsidRPr="00FE677E" w:rsidRDefault="007C0BEA" w:rsidP="006E339F">
          <w:pPr>
            <w:rPr>
              <w:rtl/>
            </w:rPr>
          </w:pPr>
          <w:r>
            <w:rPr>
              <w:rFonts w:hint="cs"/>
              <w:rtl/>
            </w:rPr>
            <w:t>بررسی‌کننده:</w:t>
          </w:r>
        </w:p>
      </w:tc>
      <w:tc>
        <w:tcPr>
          <w:tcW w:w="2640" w:type="pct"/>
          <w:gridSpan w:val="2"/>
        </w:tcPr>
        <w:p w14:paraId="2B0C6ED4" w14:textId="77777777" w:rsidR="007C0BEA" w:rsidRPr="00F14454" w:rsidRDefault="007C0BEA" w:rsidP="006E339F">
          <w:r>
            <w:rPr>
              <w:rFonts w:hint="cs"/>
              <w:rtl/>
            </w:rPr>
            <w:t>تاریخ:</w:t>
          </w:r>
        </w:p>
      </w:tc>
    </w:tr>
  </w:tbl>
  <w:p w14:paraId="24F21131" w14:textId="77777777" w:rsidR="007C0BEA" w:rsidRDefault="007C0BEA" w:rsidP="00696F53">
    <w:pPr>
      <w:pStyle w:val="Heading1-Asli-Edame"/>
      <w:spacing w:before="240"/>
      <w:rPr>
        <w:rtl/>
      </w:rPr>
    </w:pPr>
    <w:r>
      <w:rPr>
        <w:rFonts w:hint="cs"/>
        <w:rtl/>
      </w:rPr>
      <w:t xml:space="preserve">کاربرگ -  کالای در جریان ساخت </w:t>
    </w:r>
    <w:r w:rsidRPr="00277AEB">
      <w:rPr>
        <w:rFonts w:hint="cs"/>
        <w:sz w:val="16"/>
        <w:szCs w:val="18"/>
        <w:rtl/>
      </w:rPr>
      <w:t>(ادامه)</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67071FA1"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541C1C43" w14:textId="77777777" w:rsidR="007C0BEA" w:rsidRPr="00F14454" w:rsidRDefault="007C0BEA" w:rsidP="006E339F">
          <w:pPr>
            <w:rPr>
              <w:rtl/>
            </w:rPr>
          </w:pPr>
          <w:r w:rsidRPr="00F14454">
            <w:rPr>
              <w:rFonts w:hint="cs"/>
              <w:rtl/>
            </w:rPr>
            <w:t>نام صاحبکار:</w:t>
          </w:r>
        </w:p>
      </w:tc>
      <w:tc>
        <w:tcPr>
          <w:tcW w:w="2031" w:type="pct"/>
        </w:tcPr>
        <w:p w14:paraId="55752B2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B0557D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755457F"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F93DF91"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3D57E317"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6FAFCDE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67B3458" w14:textId="77777777" w:rsidR="007C0BEA" w:rsidRPr="00363A62" w:rsidRDefault="007C0BEA" w:rsidP="00363A62">
          <w:pPr>
            <w:cnfStyle w:val="000000000000" w:firstRow="0" w:lastRow="0" w:firstColumn="0" w:lastColumn="0" w:oddVBand="0" w:evenVBand="0" w:oddHBand="0" w:evenHBand="0" w:firstRowFirstColumn="0" w:firstRowLastColumn="0" w:lastRowFirstColumn="0" w:lastRowLastColumn="0"/>
            <w:rPr>
              <w:rtl/>
            </w:rPr>
          </w:pPr>
          <w:r w:rsidRPr="00363A62">
            <w:rPr>
              <w:rFonts w:hint="cs"/>
              <w:rtl/>
            </w:rPr>
            <w:t>عطف:</w:t>
          </w:r>
          <w:r w:rsidRPr="00363A62">
            <w:t xml:space="preserve"> </w:t>
          </w:r>
          <w:hyperlink w:anchor="A" w:history="1">
            <w:r>
              <w:rPr>
                <w:rStyle w:val="Hyperlink"/>
                <w:color w:val="000000" w:themeColor="text1"/>
                <w:u w:val="none"/>
              </w:rPr>
              <w:t>IB6</w:t>
            </w:r>
          </w:hyperlink>
          <w:r w:rsidRPr="00363A62">
            <w:rPr>
              <w:rStyle w:val="Hyperlink"/>
              <w:color w:val="000000" w:themeColor="text1"/>
              <w:u w:val="none"/>
            </w:rPr>
            <w:t xml:space="preserve">  </w:t>
          </w:r>
          <w:r w:rsidRPr="00363A62">
            <w:rPr>
              <w:rStyle w:val="Hyperlink"/>
              <w:color w:val="000000" w:themeColor="text1"/>
              <w:u w:val="none"/>
              <w:rtl/>
            </w:rPr>
            <w:t xml:space="preserve"> </w:t>
          </w:r>
        </w:p>
      </w:tc>
    </w:tr>
    <w:tr w:rsidR="007C0BEA" w:rsidRPr="00F14454" w14:paraId="28D4121F"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66F4C871" w14:textId="77777777" w:rsidR="007C0BEA" w:rsidRPr="00FE677E" w:rsidRDefault="007C0BEA" w:rsidP="006E339F">
          <w:pPr>
            <w:rPr>
              <w:rtl/>
            </w:rPr>
          </w:pPr>
          <w:r>
            <w:rPr>
              <w:rFonts w:hint="cs"/>
              <w:rtl/>
            </w:rPr>
            <w:t>بررسی شده توسط:</w:t>
          </w:r>
        </w:p>
      </w:tc>
      <w:tc>
        <w:tcPr>
          <w:tcW w:w="2640" w:type="pct"/>
          <w:gridSpan w:val="2"/>
        </w:tcPr>
        <w:p w14:paraId="57BA802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6AC7E595" w14:textId="77777777" w:rsidR="007C0BEA" w:rsidRPr="007A2023" w:rsidRDefault="007C0BEA" w:rsidP="006E339F">
    <w:pPr>
      <w:pStyle w:val="Header"/>
      <w:rPr>
        <w:sz w:val="8"/>
        <w:szCs w:val="6"/>
        <w:rtl/>
      </w:rP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B8F986C"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79A1D41C" w14:textId="77777777" w:rsidR="007C0BEA" w:rsidRPr="00F14454" w:rsidRDefault="007C0BEA" w:rsidP="006E339F">
          <w:pPr>
            <w:rPr>
              <w:rtl/>
            </w:rPr>
          </w:pPr>
          <w:r w:rsidRPr="00F14454">
            <w:rPr>
              <w:rFonts w:hint="cs"/>
              <w:rtl/>
            </w:rPr>
            <w:t>نام صاحبکار:</w:t>
          </w:r>
        </w:p>
      </w:tc>
      <w:tc>
        <w:tcPr>
          <w:tcW w:w="2031" w:type="pct"/>
        </w:tcPr>
        <w:p w14:paraId="505338F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23BE6E0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2ED74293"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1AFE796"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1321C4FE"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118EF19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3D79D07" w14:textId="77777777" w:rsidR="007C0BEA" w:rsidRPr="00F14454" w:rsidRDefault="007C0BEA" w:rsidP="006D45AE">
          <w:pPr>
            <w:cnfStyle w:val="000000000000" w:firstRow="0" w:lastRow="0" w:firstColumn="0" w:lastColumn="0" w:oddVBand="0" w:evenVBand="0" w:oddHBand="0" w:evenHBand="0" w:firstRowFirstColumn="0" w:firstRowLastColumn="0" w:lastRowFirstColumn="0" w:lastRowLastColumn="0"/>
            <w:rPr>
              <w:rtl/>
            </w:rPr>
          </w:pPr>
          <w:r w:rsidRPr="00363A62">
            <w:rPr>
              <w:rFonts w:hint="cs"/>
              <w:rtl/>
            </w:rPr>
            <w:t>عطف:</w:t>
          </w:r>
          <w:r w:rsidRPr="00363A62">
            <w:t xml:space="preserve"> </w:t>
          </w:r>
          <w:r w:rsidRPr="00EE37B4">
            <w:t>IB7</w:t>
          </w:r>
          <w:r w:rsidRPr="00363A62">
            <w:rPr>
              <w:rStyle w:val="Hyperlink"/>
              <w:color w:val="000000" w:themeColor="text1"/>
              <w:u w:val="none"/>
            </w:rPr>
            <w:t xml:space="preserve">  </w:t>
          </w:r>
          <w:r w:rsidRPr="00363A62">
            <w:rPr>
              <w:rStyle w:val="Hyperlink"/>
              <w:color w:val="000000" w:themeColor="text1"/>
              <w:u w:val="none"/>
              <w:rtl/>
            </w:rPr>
            <w:t xml:space="preserve"> </w:t>
          </w:r>
        </w:p>
      </w:tc>
    </w:tr>
    <w:tr w:rsidR="007C0BEA" w:rsidRPr="00F14454" w14:paraId="1066E36E"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045461BA" w14:textId="77777777" w:rsidR="007C0BEA" w:rsidRPr="00FE677E" w:rsidRDefault="007C0BEA" w:rsidP="006E339F">
          <w:pPr>
            <w:rPr>
              <w:rtl/>
            </w:rPr>
          </w:pPr>
          <w:r>
            <w:rPr>
              <w:rFonts w:hint="cs"/>
              <w:rtl/>
            </w:rPr>
            <w:t>بررسی‌کننده:</w:t>
          </w:r>
        </w:p>
      </w:tc>
      <w:tc>
        <w:tcPr>
          <w:tcW w:w="2640" w:type="pct"/>
          <w:gridSpan w:val="2"/>
        </w:tcPr>
        <w:p w14:paraId="3435D63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62FAD54" w14:textId="77777777" w:rsidR="007C0BEA" w:rsidRDefault="007C0BEA" w:rsidP="005F0874">
    <w:pPr>
      <w:pStyle w:val="Heading1-Asli-Edame"/>
      <w:rPr>
        <w:rtl/>
      </w:rPr>
    </w:pPr>
    <w:r>
      <w:rPr>
        <w:rFonts w:hint="cs"/>
        <w:rtl/>
      </w:rPr>
      <w:t>کاربرگ -  کالای در جریان ساخت</w:t>
    </w:r>
    <w:r w:rsidRPr="00F509DE">
      <w:rPr>
        <w:rFonts w:hint="cs"/>
        <w:rtl/>
      </w:rPr>
      <w:t xml:space="preserve"> و ساخته شده</w:t>
    </w:r>
    <w:r w:rsidRPr="00277AEB">
      <w:rPr>
        <w:rFonts w:hint="cs"/>
        <w:sz w:val="16"/>
        <w:szCs w:val="18"/>
        <w:rtl/>
      </w:rPr>
      <w:t xml:space="preserve"> (ادامه)</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8D9BFFA"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2DFCF8C1" w14:textId="77777777" w:rsidR="007C0BEA" w:rsidRPr="00F14454" w:rsidRDefault="007C0BEA" w:rsidP="006E339F">
          <w:pPr>
            <w:rPr>
              <w:rtl/>
            </w:rPr>
          </w:pPr>
          <w:r w:rsidRPr="00F14454">
            <w:rPr>
              <w:rFonts w:hint="cs"/>
              <w:rtl/>
            </w:rPr>
            <w:t>نام صاحبکار:</w:t>
          </w:r>
        </w:p>
      </w:tc>
      <w:tc>
        <w:tcPr>
          <w:tcW w:w="2031" w:type="pct"/>
        </w:tcPr>
        <w:p w14:paraId="5CDFCE8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10285F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4A6A799"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352E8843"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487860E3"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4D29C92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7175541" w14:textId="77777777" w:rsidR="007C0BEA" w:rsidRPr="00363A62" w:rsidRDefault="007C0BEA" w:rsidP="000E31D4">
          <w:pPr>
            <w:cnfStyle w:val="000000000000" w:firstRow="0" w:lastRow="0" w:firstColumn="0" w:lastColumn="0" w:oddVBand="0" w:evenVBand="0" w:oddHBand="0" w:evenHBand="0" w:firstRowFirstColumn="0" w:firstRowLastColumn="0" w:lastRowFirstColumn="0" w:lastRowLastColumn="0"/>
            <w:rPr>
              <w:rtl/>
            </w:rPr>
          </w:pPr>
          <w:r w:rsidRPr="00363A62">
            <w:rPr>
              <w:rFonts w:hint="cs"/>
              <w:rtl/>
            </w:rPr>
            <w:t>عطف:</w:t>
          </w:r>
          <w:r w:rsidRPr="00363A62">
            <w:t xml:space="preserve"> </w:t>
          </w:r>
          <w:hyperlink w:anchor="A" w:history="1">
            <w:r>
              <w:rPr>
                <w:rStyle w:val="Hyperlink"/>
                <w:color w:val="000000" w:themeColor="text1"/>
                <w:u w:val="none"/>
              </w:rPr>
              <w:t>IB7</w:t>
            </w:r>
          </w:hyperlink>
          <w:r w:rsidRPr="00363A62">
            <w:rPr>
              <w:rStyle w:val="Hyperlink"/>
              <w:color w:val="000000" w:themeColor="text1"/>
              <w:u w:val="none"/>
            </w:rPr>
            <w:t xml:space="preserve">  </w:t>
          </w:r>
          <w:r w:rsidRPr="00363A62">
            <w:rPr>
              <w:rStyle w:val="Hyperlink"/>
              <w:color w:val="000000" w:themeColor="text1"/>
              <w:u w:val="none"/>
              <w:rtl/>
            </w:rPr>
            <w:t xml:space="preserve"> </w:t>
          </w:r>
        </w:p>
      </w:tc>
    </w:tr>
    <w:tr w:rsidR="007C0BEA" w:rsidRPr="00F14454" w14:paraId="1DB250A7"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552E5086" w14:textId="77777777" w:rsidR="007C0BEA" w:rsidRPr="00FE677E" w:rsidRDefault="007C0BEA" w:rsidP="006E339F">
          <w:pPr>
            <w:rPr>
              <w:rtl/>
            </w:rPr>
          </w:pPr>
          <w:r>
            <w:rPr>
              <w:rFonts w:hint="cs"/>
              <w:rtl/>
            </w:rPr>
            <w:t>بررسی شده توسط:</w:t>
          </w:r>
        </w:p>
      </w:tc>
      <w:tc>
        <w:tcPr>
          <w:tcW w:w="2640" w:type="pct"/>
          <w:gridSpan w:val="2"/>
        </w:tcPr>
        <w:p w14:paraId="6CD40AE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CCCD455" w14:textId="77777777" w:rsidR="007C0BEA" w:rsidRPr="007A2023" w:rsidRDefault="007C0BEA" w:rsidP="006E339F">
    <w:pPr>
      <w:pStyle w:val="Header"/>
      <w:rPr>
        <w:sz w:val="8"/>
        <w:szCs w:val="6"/>
        <w:rtl/>
      </w:rP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6BDFD088" w14:textId="77777777" w:rsidTr="006E339F">
      <w:tc>
        <w:tcPr>
          <w:tcW w:w="0" w:type="auto"/>
        </w:tcPr>
        <w:p w14:paraId="03DFD60F" w14:textId="77777777" w:rsidR="007C0BEA" w:rsidRPr="00F14454" w:rsidRDefault="007C0BEA" w:rsidP="006E339F">
          <w:pPr>
            <w:rPr>
              <w:rtl/>
            </w:rPr>
          </w:pPr>
          <w:r w:rsidRPr="00F14454">
            <w:rPr>
              <w:rFonts w:hint="cs"/>
              <w:rtl/>
            </w:rPr>
            <w:t>نام صاحبکار:</w:t>
          </w:r>
        </w:p>
      </w:tc>
      <w:tc>
        <w:tcPr>
          <w:tcW w:w="2031" w:type="pct"/>
        </w:tcPr>
        <w:p w14:paraId="3D23B1E6" w14:textId="77777777" w:rsidR="007C0BEA" w:rsidRPr="00F14454" w:rsidRDefault="007C0BEA" w:rsidP="006E339F">
          <w:pPr>
            <w:rPr>
              <w:b/>
              <w:bCs/>
            </w:rPr>
          </w:pPr>
          <w:r w:rsidRPr="00F14454">
            <w:rPr>
              <w:rFonts w:hint="cs"/>
              <w:rtl/>
            </w:rPr>
            <w:t>سال/ دوره مالی منتهی به:</w:t>
          </w:r>
        </w:p>
      </w:tc>
      <w:tc>
        <w:tcPr>
          <w:tcW w:w="1312" w:type="pct"/>
        </w:tcPr>
        <w:p w14:paraId="1D6CA417" w14:textId="77777777" w:rsidR="007C0BEA" w:rsidRPr="00F14454" w:rsidRDefault="007C0BEA" w:rsidP="006E339F">
          <w:r w:rsidRPr="00F14454">
            <w:rPr>
              <w:rFonts w:hint="cs"/>
              <w:rtl/>
            </w:rPr>
            <w:t>شماره پرونده</w:t>
          </w:r>
          <w:r>
            <w:rPr>
              <w:rFonts w:hint="cs"/>
              <w:rtl/>
            </w:rPr>
            <w:t>:</w:t>
          </w:r>
        </w:p>
      </w:tc>
    </w:tr>
  </w:tbl>
  <w:p w14:paraId="044FEADE"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200EEC0D" w14:textId="77777777" w:rsidTr="006E339F">
      <w:tc>
        <w:tcPr>
          <w:tcW w:w="2360" w:type="pct"/>
        </w:tcPr>
        <w:p w14:paraId="08F20B10"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489F1212" w14:textId="77777777" w:rsidR="007C0BEA" w:rsidRPr="00F14454" w:rsidRDefault="007C0BEA" w:rsidP="006E339F">
          <w:pPr>
            <w:rPr>
              <w:b/>
              <w:bCs/>
            </w:rPr>
          </w:pPr>
          <w:r>
            <w:rPr>
              <w:rFonts w:hint="cs"/>
              <w:rtl/>
            </w:rPr>
            <w:t>تاریخ:</w:t>
          </w:r>
        </w:p>
      </w:tc>
      <w:tc>
        <w:tcPr>
          <w:tcW w:w="769" w:type="pct"/>
        </w:tcPr>
        <w:p w14:paraId="19850B4B" w14:textId="77777777" w:rsidR="007C0BEA" w:rsidRPr="00F14454" w:rsidRDefault="007C0BEA" w:rsidP="006E339F">
          <w:pPr>
            <w:rPr>
              <w:rtl/>
            </w:rPr>
          </w:pPr>
          <w:r w:rsidRPr="002E300F">
            <w:rPr>
              <w:rFonts w:hint="cs"/>
              <w:rtl/>
            </w:rPr>
            <w:t>عطف:</w:t>
          </w:r>
          <w:r w:rsidRPr="002E300F">
            <w:t xml:space="preserve"> </w:t>
          </w:r>
          <w:r w:rsidRPr="002E300F">
            <w:rPr>
              <w:rFonts w:ascii="Arial" w:hAnsi="Arial"/>
            </w:rPr>
            <w:t>IB</w:t>
          </w:r>
          <w:r>
            <w:rPr>
              <w:rFonts w:ascii="Arial" w:hAnsi="Arial"/>
            </w:rPr>
            <w:t>8</w:t>
          </w:r>
          <w:r w:rsidRPr="002E300F">
            <w:rPr>
              <w:rStyle w:val="Hyperlink"/>
              <w:rFonts w:ascii="Arial" w:hAnsi="Arial"/>
              <w:color w:val="000000" w:themeColor="text1"/>
              <w:u w:val="none"/>
            </w:rPr>
            <w:t xml:space="preserve">  </w:t>
          </w:r>
          <w:r w:rsidRPr="002E300F">
            <w:rPr>
              <w:rStyle w:val="Hyperlink"/>
              <w:rFonts w:ascii="Arial" w:hAnsi="Arial"/>
              <w:color w:val="000000" w:themeColor="text1"/>
              <w:u w:val="none"/>
              <w:rtl/>
            </w:rPr>
            <w:t xml:space="preserve"> </w:t>
          </w:r>
        </w:p>
      </w:tc>
    </w:tr>
    <w:tr w:rsidR="007C0BEA" w:rsidRPr="00F14454" w14:paraId="41A01847" w14:textId="77777777" w:rsidTr="006E339F">
      <w:tc>
        <w:tcPr>
          <w:tcW w:w="2360" w:type="pct"/>
        </w:tcPr>
        <w:p w14:paraId="77828436" w14:textId="77777777" w:rsidR="007C0BEA" w:rsidRPr="00FE677E" w:rsidRDefault="007C0BEA" w:rsidP="006E339F">
          <w:pPr>
            <w:rPr>
              <w:rtl/>
            </w:rPr>
          </w:pPr>
          <w:r>
            <w:rPr>
              <w:rFonts w:hint="cs"/>
              <w:rtl/>
            </w:rPr>
            <w:t>بررسی‌کننده:</w:t>
          </w:r>
        </w:p>
      </w:tc>
      <w:tc>
        <w:tcPr>
          <w:tcW w:w="2640" w:type="pct"/>
          <w:gridSpan w:val="2"/>
        </w:tcPr>
        <w:p w14:paraId="6517157C" w14:textId="77777777" w:rsidR="007C0BEA" w:rsidRPr="00F14454" w:rsidRDefault="007C0BEA" w:rsidP="006E339F">
          <w:r>
            <w:rPr>
              <w:rFonts w:hint="cs"/>
              <w:rtl/>
            </w:rPr>
            <w:t>تاریخ:</w:t>
          </w:r>
        </w:p>
      </w:tc>
    </w:tr>
  </w:tbl>
  <w:p w14:paraId="35D03AA7" w14:textId="77777777" w:rsidR="007C0BEA" w:rsidRDefault="007C0BEA" w:rsidP="005F0874">
    <w:pPr>
      <w:pStyle w:val="Heading1-aslipageone"/>
      <w:rPr>
        <w:rtl/>
      </w:rPr>
    </w:pPr>
    <w:r>
      <w:rPr>
        <w:rFonts w:hint="cs"/>
        <w:b w:val="0"/>
        <w:bCs w:val="0"/>
        <w:rtl/>
        <w:lang w:val="en-US"/>
      </w:rPr>
      <w:t xml:space="preserve">کاربرگ - موجودی‌های مواد و کالا </w:t>
    </w:r>
    <w:r w:rsidRPr="00277AEB">
      <w:rPr>
        <w:rFonts w:hint="cs"/>
        <w:sz w:val="16"/>
        <w:szCs w:val="18"/>
        <w:rtl/>
      </w:rPr>
      <w:t>(ادامه)</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1F6016B7"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5832F9BE" w14:textId="77777777" w:rsidR="007C0BEA" w:rsidRPr="00F14454" w:rsidRDefault="007C0BEA" w:rsidP="006E339F">
          <w:pPr>
            <w:rPr>
              <w:rtl/>
            </w:rPr>
          </w:pPr>
          <w:r w:rsidRPr="00F14454">
            <w:rPr>
              <w:rFonts w:hint="cs"/>
              <w:rtl/>
            </w:rPr>
            <w:t>نام صاحبکار:</w:t>
          </w:r>
        </w:p>
      </w:tc>
      <w:tc>
        <w:tcPr>
          <w:tcW w:w="2031" w:type="pct"/>
        </w:tcPr>
        <w:p w14:paraId="36A3D55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463CA3A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4542F6A"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A925BB1"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6CABD38A"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16DF53C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09D38A2" w14:textId="77777777" w:rsidR="007C0BEA" w:rsidRPr="00F14454" w:rsidRDefault="007C0BEA" w:rsidP="009827FE">
          <w:pPr>
            <w:cnfStyle w:val="000000000000" w:firstRow="0" w:lastRow="0" w:firstColumn="0" w:lastColumn="0" w:oddVBand="0" w:evenVBand="0" w:oddHBand="0" w:evenHBand="0" w:firstRowFirstColumn="0" w:firstRowLastColumn="0" w:lastRowFirstColumn="0" w:lastRowLastColumn="0"/>
            <w:rPr>
              <w:rtl/>
            </w:rPr>
          </w:pPr>
          <w:r w:rsidRPr="002E300F">
            <w:rPr>
              <w:rFonts w:hint="cs"/>
              <w:rtl/>
            </w:rPr>
            <w:t>عطف:</w:t>
          </w:r>
          <w:r w:rsidRPr="002E300F">
            <w:t xml:space="preserve"> IB</w:t>
          </w:r>
          <w:r>
            <w:t>8</w:t>
          </w:r>
          <w:r w:rsidRPr="002E300F">
            <w:rPr>
              <w:rStyle w:val="Hyperlink"/>
              <w:color w:val="000000" w:themeColor="text1"/>
              <w:u w:val="none"/>
            </w:rPr>
            <w:t xml:space="preserve">  </w:t>
          </w:r>
          <w:r w:rsidRPr="002E300F">
            <w:rPr>
              <w:rStyle w:val="Hyperlink"/>
              <w:color w:val="000000" w:themeColor="text1"/>
              <w:u w:val="none"/>
              <w:rtl/>
            </w:rPr>
            <w:t xml:space="preserve"> </w:t>
          </w:r>
        </w:p>
      </w:tc>
    </w:tr>
    <w:tr w:rsidR="007C0BEA" w:rsidRPr="00F14454" w14:paraId="72DC8074"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5BD48205" w14:textId="77777777" w:rsidR="007C0BEA" w:rsidRPr="00FE677E" w:rsidRDefault="007C0BEA" w:rsidP="006E339F">
          <w:pPr>
            <w:rPr>
              <w:rtl/>
            </w:rPr>
          </w:pPr>
          <w:r>
            <w:rPr>
              <w:rFonts w:hint="cs"/>
              <w:rtl/>
            </w:rPr>
            <w:t>بررسی شده توسط:</w:t>
          </w:r>
        </w:p>
      </w:tc>
      <w:tc>
        <w:tcPr>
          <w:tcW w:w="2640" w:type="pct"/>
          <w:gridSpan w:val="2"/>
        </w:tcPr>
        <w:p w14:paraId="028CE93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1038E44C" w14:textId="77777777" w:rsidR="007C0BEA" w:rsidRPr="007A2023" w:rsidRDefault="007C0BEA" w:rsidP="001A1471">
    <w:pPr>
      <w:pStyle w:val="a7"/>
      <w:rPr>
        <w:rtl/>
      </w:rP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3002"/>
      <w:gridCol w:w="3681"/>
      <w:gridCol w:w="2378"/>
    </w:tblGrid>
    <w:tr w:rsidR="007C0BEA" w:rsidRPr="00F14454" w14:paraId="25533253" w14:textId="77777777" w:rsidTr="00BD4E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DA756C" w14:textId="77777777" w:rsidR="007C0BEA" w:rsidRPr="00F14454" w:rsidRDefault="007C0BEA" w:rsidP="008B4E47">
          <w:pPr>
            <w:spacing w:after="120"/>
            <w:rPr>
              <w:rtl/>
            </w:rPr>
          </w:pPr>
          <w:r w:rsidRPr="00F14454">
            <w:rPr>
              <w:rFonts w:hint="cs"/>
              <w:rtl/>
            </w:rPr>
            <w:t>نام صاحبکار:</w:t>
          </w:r>
        </w:p>
      </w:tc>
      <w:tc>
        <w:tcPr>
          <w:tcW w:w="2031" w:type="pct"/>
        </w:tcPr>
        <w:p w14:paraId="5AD78906" w14:textId="77777777" w:rsidR="007C0BEA" w:rsidRPr="00F14454" w:rsidRDefault="007C0BEA" w:rsidP="006E339F">
          <w:pPr>
            <w:cnfStyle w:val="100000000000" w:firstRow="1"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9B08E63" w14:textId="77777777" w:rsidR="007C0BEA" w:rsidRPr="00F14454" w:rsidRDefault="007C0BEA" w:rsidP="006E339F">
          <w:pPr>
            <w:cnfStyle w:val="100000000000" w:firstRow="1"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3BE6323"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A0" w:firstRow="1" w:lastRow="0" w:firstColumn="1" w:lastColumn="0" w:noHBand="0" w:noVBand="1"/>
    </w:tblPr>
    <w:tblGrid>
      <w:gridCol w:w="4276"/>
      <w:gridCol w:w="3391"/>
      <w:gridCol w:w="1394"/>
    </w:tblGrid>
    <w:tr w:rsidR="007C0BEA" w:rsidRPr="00F14454" w14:paraId="4ADEE91E" w14:textId="77777777" w:rsidTr="00DB20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39EDE60B"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769F13E7" w14:textId="77777777" w:rsidR="007C0BEA" w:rsidRPr="00F14454" w:rsidRDefault="007C0BEA" w:rsidP="006E339F">
          <w:pPr>
            <w:cnfStyle w:val="100000000000" w:firstRow="1"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FCB71F0" w14:textId="77777777" w:rsidR="007C0BEA" w:rsidRPr="00F14454" w:rsidRDefault="007C0BEA" w:rsidP="006732C7">
          <w:pPr>
            <w:cnfStyle w:val="100000000000" w:firstRow="1" w:lastRow="0" w:firstColumn="0" w:lastColumn="0" w:oddVBand="0" w:evenVBand="0" w:oddHBand="0" w:evenHBand="0" w:firstRowFirstColumn="0" w:firstRowLastColumn="0" w:lastRowFirstColumn="0" w:lastRowLastColumn="0"/>
            <w:rPr>
              <w:rtl/>
            </w:rPr>
          </w:pPr>
          <w:r w:rsidRPr="00363A62">
            <w:rPr>
              <w:rFonts w:hint="cs"/>
              <w:rtl/>
            </w:rPr>
            <w:t>عطف:</w:t>
          </w:r>
          <w:r w:rsidRPr="00363A62">
            <w:t xml:space="preserve"> </w:t>
          </w:r>
          <w:r w:rsidRPr="009642E8">
            <w:t>IC1</w:t>
          </w:r>
          <w:r w:rsidRPr="00363A62">
            <w:rPr>
              <w:rStyle w:val="Hyperlink"/>
              <w:color w:val="000000" w:themeColor="text1"/>
              <w:u w:val="none"/>
            </w:rPr>
            <w:t xml:space="preserve">  </w:t>
          </w:r>
          <w:r w:rsidRPr="00363A62">
            <w:rPr>
              <w:rStyle w:val="Hyperlink"/>
              <w:color w:val="000000" w:themeColor="text1"/>
              <w:u w:val="none"/>
              <w:rtl/>
            </w:rPr>
            <w:t xml:space="preserve"> </w:t>
          </w:r>
        </w:p>
      </w:tc>
    </w:tr>
    <w:tr w:rsidR="007C0BEA" w:rsidRPr="00F14454" w14:paraId="25E067C0" w14:textId="77777777" w:rsidTr="00DB20C2">
      <w:tc>
        <w:tcPr>
          <w:cnfStyle w:val="001000000000" w:firstRow="0" w:lastRow="0" w:firstColumn="1" w:lastColumn="0" w:oddVBand="0" w:evenVBand="0" w:oddHBand="0" w:evenHBand="0" w:firstRowFirstColumn="0" w:firstRowLastColumn="0" w:lastRowFirstColumn="0" w:lastRowLastColumn="0"/>
          <w:tcW w:w="2360" w:type="pct"/>
        </w:tcPr>
        <w:p w14:paraId="64A1F113" w14:textId="77777777" w:rsidR="007C0BEA" w:rsidRPr="00FE677E" w:rsidRDefault="007C0BEA" w:rsidP="006E339F">
          <w:pPr>
            <w:rPr>
              <w:rFonts w:cs="Times New Roman"/>
              <w:rtl/>
            </w:rPr>
          </w:pPr>
          <w:r>
            <w:rPr>
              <w:rFonts w:hint="cs"/>
              <w:rtl/>
            </w:rPr>
            <w:t>بررسی‌کننده:</w:t>
          </w:r>
        </w:p>
      </w:tc>
      <w:tc>
        <w:tcPr>
          <w:tcW w:w="2640" w:type="pct"/>
          <w:gridSpan w:val="2"/>
        </w:tcPr>
        <w:p w14:paraId="33AA433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2CF8E607" w14:textId="77777777" w:rsidR="007C0BEA" w:rsidRDefault="007C0BEA" w:rsidP="008B4E47">
    <w:pPr>
      <w:pStyle w:val="Heading1-aslipageone"/>
      <w:rPr>
        <w:rtl/>
      </w:rPr>
    </w:pPr>
    <w:r w:rsidRPr="007E3614">
      <w:rPr>
        <w:rFonts w:hint="cs"/>
        <w:b w:val="0"/>
        <w:bCs w:val="0"/>
        <w:rtl/>
      </w:rPr>
      <w:t xml:space="preserve">قراردادهای با مشتریان - </w:t>
    </w:r>
    <w:r>
      <w:rPr>
        <w:rFonts w:hint="cs"/>
        <w:b w:val="0"/>
        <w:bCs w:val="0"/>
        <w:rtl/>
      </w:rPr>
      <w:t xml:space="preserve"> </w:t>
    </w:r>
    <w:r w:rsidRPr="007E3614">
      <w:rPr>
        <w:rFonts w:hint="cs"/>
        <w:b w:val="0"/>
        <w:bCs w:val="0"/>
        <w:rtl/>
      </w:rPr>
      <w:t>خلاصه رسیدگی‌ها</w:t>
    </w:r>
    <w:r w:rsidRPr="000C3CEB">
      <w:rPr>
        <w:rFonts w:hint="cs"/>
        <w:sz w:val="16"/>
        <w:szCs w:val="18"/>
        <w:rtl/>
      </w:rPr>
      <w:t xml:space="preserve"> (ادامه)</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6A641C74"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259E7DCA" w14:textId="77777777" w:rsidR="007C0BEA" w:rsidRPr="00F14454" w:rsidRDefault="007C0BEA" w:rsidP="006E339F">
          <w:pPr>
            <w:rPr>
              <w:rtl/>
            </w:rPr>
          </w:pPr>
          <w:r w:rsidRPr="00F14454">
            <w:rPr>
              <w:rFonts w:hint="cs"/>
              <w:rtl/>
            </w:rPr>
            <w:t>نام صاحبکار:</w:t>
          </w:r>
        </w:p>
      </w:tc>
      <w:tc>
        <w:tcPr>
          <w:tcW w:w="2031" w:type="pct"/>
        </w:tcPr>
        <w:p w14:paraId="4C4C859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2EAE28E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DA4759E"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EE37B4" w14:paraId="349C4CC6"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49410251"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5E02C80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2BC16068" w14:textId="77777777" w:rsidR="007C0BEA" w:rsidRPr="00F14454" w:rsidRDefault="007C0BEA" w:rsidP="0020465F">
          <w:pPr>
            <w:cnfStyle w:val="000000000000" w:firstRow="0" w:lastRow="0" w:firstColumn="0" w:lastColumn="0" w:oddVBand="0" w:evenVBand="0" w:oddHBand="0" w:evenHBand="0" w:firstRowFirstColumn="0" w:firstRowLastColumn="0" w:lastRowFirstColumn="0" w:lastRowLastColumn="0"/>
            <w:rPr>
              <w:rtl/>
            </w:rPr>
          </w:pPr>
          <w:r w:rsidRPr="00363A62">
            <w:rPr>
              <w:rFonts w:hint="cs"/>
              <w:rtl/>
            </w:rPr>
            <w:t>عطف:</w:t>
          </w:r>
          <w:r w:rsidRPr="00363A62">
            <w:t xml:space="preserve"> </w:t>
          </w:r>
          <w:r w:rsidRPr="009642E8">
            <w:t>IC1</w:t>
          </w:r>
          <w:r w:rsidRPr="00363A62">
            <w:rPr>
              <w:rStyle w:val="Hyperlink"/>
              <w:color w:val="000000" w:themeColor="text1"/>
              <w:u w:val="none"/>
            </w:rPr>
            <w:t xml:space="preserve">  </w:t>
          </w:r>
          <w:r w:rsidRPr="00363A62">
            <w:rPr>
              <w:rStyle w:val="Hyperlink"/>
              <w:color w:val="000000" w:themeColor="text1"/>
              <w:u w:val="none"/>
              <w:rtl/>
            </w:rPr>
            <w:t xml:space="preserve"> </w:t>
          </w:r>
        </w:p>
      </w:tc>
    </w:tr>
    <w:tr w:rsidR="007C0BEA" w:rsidRPr="00F14454" w14:paraId="12281A14"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6B3A1D58"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2F84BBD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277D305B" w14:textId="77777777" w:rsidR="007C0BEA" w:rsidRPr="007A2023" w:rsidRDefault="007C0BEA" w:rsidP="001A1471">
    <w:pPr>
      <w:pStyle w:val="a7"/>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98ACE" w14:textId="77777777" w:rsidR="007C0BEA" w:rsidRPr="00AD13B6" w:rsidRDefault="007C0BEA" w:rsidP="00FA35C7">
    <w:pPr>
      <w:pStyle w:val="Header"/>
      <w:jc w:val="center"/>
      <w:rPr>
        <w:rFonts w:cs="B Zar"/>
        <w:b/>
        <w:bCs/>
        <w:sz w:val="20"/>
        <w:rtl/>
      </w:rPr>
    </w:pPr>
    <w:r w:rsidRPr="00A9204B">
      <w:rPr>
        <w:rFonts w:cs="B Titr" w:hint="cs"/>
        <w:sz w:val="18"/>
        <w:szCs w:val="24"/>
        <w:u w:val="single"/>
        <w:rtl/>
      </w:rPr>
      <w:t>فهرست</w:t>
    </w:r>
  </w:p>
  <w:tbl>
    <w:tblPr>
      <w:bidiVisual/>
      <w:tblW w:w="14210" w:type="dxa"/>
      <w:jc w:val="center"/>
      <w:tblLayout w:type="fixed"/>
      <w:tblLook w:val="0000" w:firstRow="0" w:lastRow="0" w:firstColumn="0" w:lastColumn="0" w:noHBand="0" w:noVBand="0"/>
    </w:tblPr>
    <w:tblGrid>
      <w:gridCol w:w="622"/>
      <w:gridCol w:w="4564"/>
      <w:gridCol w:w="6930"/>
      <w:gridCol w:w="2094"/>
    </w:tblGrid>
    <w:tr w:rsidR="007C0BEA" w14:paraId="2B5E12B9" w14:textId="77777777" w:rsidTr="00FA35C7">
      <w:trPr>
        <w:trHeight w:hRule="exact" w:val="10206"/>
        <w:jc w:val="center"/>
      </w:trPr>
      <w:tc>
        <w:tcPr>
          <w:tcW w:w="622" w:type="dxa"/>
        </w:tcPr>
        <w:p w14:paraId="331ECC37" w14:textId="77777777" w:rsidR="007C0BEA" w:rsidRDefault="007C0BEA" w:rsidP="00FA35C7">
          <w:pPr>
            <w:pStyle w:val="TitreTable"/>
            <w:rPr>
              <w:rtl/>
            </w:rPr>
          </w:pPr>
        </w:p>
      </w:tc>
      <w:tc>
        <w:tcPr>
          <w:tcW w:w="4564" w:type="dxa"/>
        </w:tcPr>
        <w:p w14:paraId="3F8D297B" w14:textId="77777777" w:rsidR="007C0BEA" w:rsidRDefault="007C0BEA" w:rsidP="00FA35C7">
          <w:pPr>
            <w:pStyle w:val="TitreTable"/>
            <w:rPr>
              <w:rtl/>
            </w:rPr>
          </w:pPr>
        </w:p>
      </w:tc>
      <w:tc>
        <w:tcPr>
          <w:tcW w:w="6930" w:type="dxa"/>
        </w:tcPr>
        <w:p w14:paraId="257D22CF" w14:textId="77777777" w:rsidR="007C0BEA" w:rsidRDefault="007C0BEA" w:rsidP="00FA35C7">
          <w:pPr>
            <w:pStyle w:val="TitreTable"/>
            <w:rPr>
              <w:rtl/>
            </w:rPr>
          </w:pPr>
        </w:p>
      </w:tc>
      <w:tc>
        <w:tcPr>
          <w:tcW w:w="2094" w:type="dxa"/>
        </w:tcPr>
        <w:p w14:paraId="4CAD31D8" w14:textId="77777777" w:rsidR="007C0BEA" w:rsidRDefault="007C0BEA" w:rsidP="00FA35C7">
          <w:pPr>
            <w:pStyle w:val="TitreTable"/>
            <w:rPr>
              <w:rtl/>
            </w:rPr>
          </w:pPr>
        </w:p>
      </w:tc>
    </w:tr>
    <w:tr w:rsidR="007C0BEA" w14:paraId="597FAB65" w14:textId="77777777" w:rsidTr="00FA35C7">
      <w:trPr>
        <w:jc w:val="center"/>
      </w:trPr>
      <w:tc>
        <w:tcPr>
          <w:tcW w:w="622" w:type="dxa"/>
        </w:tcPr>
        <w:p w14:paraId="53010239" w14:textId="77777777" w:rsidR="007C0BEA" w:rsidRDefault="007C0BEA" w:rsidP="00FA35C7">
          <w:pPr>
            <w:pStyle w:val="TitreTable"/>
            <w:rPr>
              <w:rtl/>
            </w:rPr>
          </w:pPr>
        </w:p>
      </w:tc>
      <w:tc>
        <w:tcPr>
          <w:tcW w:w="4564" w:type="dxa"/>
        </w:tcPr>
        <w:p w14:paraId="68BF1554" w14:textId="77777777" w:rsidR="007C0BEA" w:rsidRDefault="007C0BEA" w:rsidP="00FA35C7">
          <w:pPr>
            <w:pStyle w:val="TitreTable"/>
            <w:rPr>
              <w:rtl/>
            </w:rPr>
          </w:pPr>
        </w:p>
      </w:tc>
      <w:tc>
        <w:tcPr>
          <w:tcW w:w="6930" w:type="dxa"/>
        </w:tcPr>
        <w:p w14:paraId="05A22271" w14:textId="77777777" w:rsidR="007C0BEA" w:rsidRDefault="007C0BEA" w:rsidP="00FA35C7">
          <w:pPr>
            <w:pStyle w:val="TitreTable"/>
            <w:rPr>
              <w:rtl/>
            </w:rPr>
          </w:pPr>
        </w:p>
      </w:tc>
      <w:tc>
        <w:tcPr>
          <w:tcW w:w="2094" w:type="dxa"/>
        </w:tcPr>
        <w:p w14:paraId="3810043F" w14:textId="77777777" w:rsidR="007C0BEA" w:rsidRDefault="007C0BEA" w:rsidP="00FA35C7">
          <w:pPr>
            <w:pStyle w:val="TitreTable"/>
            <w:rPr>
              <w:rtl/>
            </w:rPr>
          </w:pPr>
        </w:p>
      </w:tc>
    </w:tr>
    <w:tr w:rsidR="007C0BEA" w14:paraId="6E0CB169" w14:textId="77777777" w:rsidTr="00FA35C7">
      <w:trPr>
        <w:trHeight w:hRule="exact" w:val="8505"/>
        <w:jc w:val="center"/>
      </w:trPr>
      <w:tc>
        <w:tcPr>
          <w:tcW w:w="622" w:type="dxa"/>
        </w:tcPr>
        <w:p w14:paraId="11DF189D" w14:textId="77777777" w:rsidR="007C0BEA" w:rsidRDefault="007C0BEA" w:rsidP="00FA35C7">
          <w:pPr>
            <w:pStyle w:val="Radif"/>
            <w:rPr>
              <w:rtl/>
            </w:rPr>
          </w:pPr>
        </w:p>
      </w:tc>
      <w:tc>
        <w:tcPr>
          <w:tcW w:w="4564" w:type="dxa"/>
        </w:tcPr>
        <w:p w14:paraId="36BFE71F" w14:textId="77777777" w:rsidR="007C0BEA" w:rsidRDefault="007C0BEA" w:rsidP="00FA35C7">
          <w:pPr>
            <w:pStyle w:val="ab"/>
            <w:rPr>
              <w:rtl/>
            </w:rPr>
          </w:pPr>
        </w:p>
      </w:tc>
      <w:tc>
        <w:tcPr>
          <w:tcW w:w="6930" w:type="dxa"/>
        </w:tcPr>
        <w:p w14:paraId="7B1270EA" w14:textId="77777777" w:rsidR="007C0BEA" w:rsidRPr="005E1B05" w:rsidRDefault="007C0BEA" w:rsidP="00FA35C7">
          <w:pPr>
            <w:pStyle w:val="NormalBase"/>
            <w:rPr>
              <w:rtl/>
            </w:rPr>
          </w:pPr>
        </w:p>
      </w:tc>
      <w:tc>
        <w:tcPr>
          <w:tcW w:w="2094" w:type="dxa"/>
        </w:tcPr>
        <w:p w14:paraId="0D82CD5A" w14:textId="77777777" w:rsidR="007C0BEA" w:rsidRPr="005E1B05" w:rsidRDefault="007C0BEA" w:rsidP="00FA35C7">
          <w:pPr>
            <w:rPr>
              <w:rtl/>
            </w:rPr>
          </w:pPr>
        </w:p>
      </w:tc>
    </w:tr>
    <w:tr w:rsidR="007C0BEA" w14:paraId="3D700C57" w14:textId="77777777" w:rsidTr="00FA35C7">
      <w:trPr>
        <w:trHeight w:hRule="exact" w:val="8505"/>
        <w:jc w:val="center"/>
      </w:trPr>
      <w:tc>
        <w:tcPr>
          <w:tcW w:w="622" w:type="dxa"/>
        </w:tcPr>
        <w:p w14:paraId="77FF006D" w14:textId="77777777" w:rsidR="007C0BEA" w:rsidRDefault="007C0BEA" w:rsidP="00FA35C7">
          <w:pPr>
            <w:pStyle w:val="Radif"/>
            <w:rPr>
              <w:rtl/>
            </w:rPr>
          </w:pPr>
        </w:p>
      </w:tc>
      <w:tc>
        <w:tcPr>
          <w:tcW w:w="4564" w:type="dxa"/>
        </w:tcPr>
        <w:p w14:paraId="0CC05C66" w14:textId="77777777" w:rsidR="007C0BEA" w:rsidRDefault="007C0BEA" w:rsidP="00FA35C7">
          <w:pPr>
            <w:pStyle w:val="ab"/>
            <w:rPr>
              <w:rtl/>
            </w:rPr>
          </w:pPr>
        </w:p>
      </w:tc>
      <w:tc>
        <w:tcPr>
          <w:tcW w:w="6930" w:type="dxa"/>
        </w:tcPr>
        <w:p w14:paraId="4AA55FD7" w14:textId="77777777" w:rsidR="007C0BEA" w:rsidRPr="005E1B05" w:rsidRDefault="007C0BEA" w:rsidP="00FA35C7">
          <w:pPr>
            <w:pStyle w:val="NormalBase"/>
            <w:rPr>
              <w:rtl/>
            </w:rPr>
          </w:pPr>
        </w:p>
      </w:tc>
      <w:tc>
        <w:tcPr>
          <w:tcW w:w="2094" w:type="dxa"/>
        </w:tcPr>
        <w:p w14:paraId="455A8A14" w14:textId="77777777" w:rsidR="007C0BEA" w:rsidRPr="005E1B05" w:rsidRDefault="007C0BEA" w:rsidP="00FA35C7">
          <w:pPr>
            <w:rPr>
              <w:rtl/>
            </w:rPr>
          </w:pPr>
        </w:p>
      </w:tc>
    </w:tr>
  </w:tbl>
  <w:p w14:paraId="0E962EBD" w14:textId="77777777" w:rsidR="007C0BEA" w:rsidRPr="00646D33" w:rsidRDefault="007C0BEA" w:rsidP="00FA35C7">
    <w:pPr>
      <w:pStyle w:val="Header"/>
      <w:jc w:val="left"/>
      <w:rPr>
        <w:rFonts w:cs="B Zar"/>
        <w:b/>
        <w:bCs/>
        <w:sz w:val="20"/>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5110"/>
      <w:gridCol w:w="3953"/>
    </w:tblGrid>
    <w:tr w:rsidR="007C0BEA" w:rsidRPr="00F14454" w14:paraId="67DE214F" w14:textId="77777777" w:rsidTr="0034283B">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63DBCAFD" w14:textId="77777777" w:rsidR="007C0BEA" w:rsidRPr="00AD09FB" w:rsidRDefault="007C0BEA" w:rsidP="0034283B">
          <w:pPr>
            <w:rPr>
              <w:rStyle w:val="9"/>
              <w:rtl/>
            </w:rPr>
          </w:pPr>
          <w:r w:rsidRPr="00AD09FB">
            <w:rPr>
              <w:rStyle w:val="9"/>
              <w:rFonts w:hint="cs"/>
              <w:rtl/>
            </w:rPr>
            <w:t>نام صاحبکار:</w:t>
          </w:r>
        </w:p>
      </w:tc>
      <w:tc>
        <w:tcPr>
          <w:tcW w:w="2181" w:type="pct"/>
        </w:tcPr>
        <w:p w14:paraId="020729E0" w14:textId="77777777" w:rsidR="007C0BEA" w:rsidRPr="00AD09FB" w:rsidRDefault="007C0BEA" w:rsidP="0034283B">
          <w:pPr>
            <w:cnfStyle w:val="100000000000" w:firstRow="1" w:lastRow="0" w:firstColumn="0" w:lastColumn="0" w:oddVBand="0" w:evenVBand="0" w:oddHBand="0" w:evenHBand="0" w:firstRowFirstColumn="0" w:firstRowLastColumn="0" w:lastRowFirstColumn="0" w:lastRowLastColumn="0"/>
            <w:rPr>
              <w:rStyle w:val="9"/>
            </w:rPr>
          </w:pPr>
          <w:r w:rsidRPr="00AD09FB">
            <w:rPr>
              <w:rStyle w:val="9"/>
              <w:rFonts w:hint="cs"/>
              <w:rtl/>
            </w:rPr>
            <w:t>سال/ دوره مالی منتهی به:</w:t>
          </w:r>
        </w:p>
      </w:tc>
    </w:tr>
    <w:tr w:rsidR="007C0BEA" w:rsidRPr="00F14454" w14:paraId="305B1E0A" w14:textId="77777777" w:rsidTr="0034283B">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4FB0B09D" w14:textId="301CE826" w:rsidR="007C0BEA" w:rsidRPr="00AD09FB" w:rsidRDefault="007C0BEA" w:rsidP="0034283B">
          <w:pPr>
            <w:rPr>
              <w:rStyle w:val="9"/>
              <w:rtl/>
            </w:rPr>
          </w:pPr>
          <w:r w:rsidRPr="00F14454">
            <w:rPr>
              <w:rFonts w:hint="cs"/>
              <w:rtl/>
            </w:rPr>
            <w:t>شماره پرونده</w:t>
          </w:r>
          <w:r>
            <w:rPr>
              <w:rFonts w:hint="cs"/>
              <w:rtl/>
            </w:rPr>
            <w:t>:</w:t>
          </w:r>
        </w:p>
      </w:tc>
      <w:tc>
        <w:tcPr>
          <w:tcW w:w="2181" w:type="pct"/>
        </w:tcPr>
        <w:p w14:paraId="48744A81" w14:textId="77777777" w:rsidR="007C0BEA" w:rsidRPr="00AD09FB" w:rsidRDefault="007C0BEA" w:rsidP="0034283B">
          <w:pPr>
            <w:cnfStyle w:val="000000000000" w:firstRow="0" w:lastRow="0" w:firstColumn="0" w:lastColumn="0" w:oddVBand="0" w:evenVBand="0" w:oddHBand="0" w:evenHBand="0" w:firstRowFirstColumn="0" w:firstRowLastColumn="0" w:lastRowFirstColumn="0" w:lastRowLastColumn="0"/>
            <w:rPr>
              <w:rStyle w:val="9"/>
            </w:rPr>
          </w:pPr>
          <w:r w:rsidRPr="00AD09FB">
            <w:rPr>
              <w:rStyle w:val="9"/>
              <w:rFonts w:hint="cs"/>
              <w:rtl/>
            </w:rPr>
            <w:t>عطف:</w:t>
          </w:r>
        </w:p>
      </w:tc>
    </w:tr>
  </w:tbl>
  <w:p w14:paraId="1D5B814D" w14:textId="77777777" w:rsidR="007C0BEA" w:rsidRPr="0029480B" w:rsidRDefault="007C0BEA" w:rsidP="00E9181A">
    <w:pPr>
      <w:pStyle w:val="Heading1-Asli-Edame"/>
      <w:rPr>
        <w:rtl/>
        <w:lang w:val="en-US"/>
      </w:rPr>
    </w:pPr>
    <w:r w:rsidRPr="005D73CA">
      <w:rPr>
        <w:rFonts w:hint="cs"/>
        <w:rtl/>
      </w:rPr>
      <w:t>8 - یادداشت‌</w:t>
    </w:r>
    <w:r>
      <w:rPr>
        <w:rFonts w:hint="cs"/>
        <w:rtl/>
      </w:rPr>
      <w:t xml:space="preserve"> </w:t>
    </w:r>
    <w:r w:rsidRPr="005D73CA">
      <w:rPr>
        <w:rFonts w:hint="cs"/>
        <w:rtl/>
      </w:rPr>
      <w:t>سیستم‌ها</w:t>
    </w:r>
    <w:r w:rsidRPr="005D73CA">
      <w:rPr>
        <w:rFonts w:hint="cs"/>
        <w:rtl/>
        <w:lang w:val="en-US"/>
      </w:rPr>
      <w:t xml:space="preserve"> </w:t>
    </w:r>
    <w:r w:rsidRPr="005D73CA">
      <w:rPr>
        <w:rFonts w:hint="cs"/>
        <w:sz w:val="16"/>
        <w:szCs w:val="18"/>
        <w:rtl/>
        <w:lang w:val="en-US"/>
      </w:rPr>
      <w:t>(ادامه)</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60410366"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1F9AC91C" w14:textId="77777777" w:rsidR="007C0BEA" w:rsidRPr="00F14454" w:rsidRDefault="007C0BEA" w:rsidP="006E339F">
          <w:pPr>
            <w:rPr>
              <w:rtl/>
            </w:rPr>
          </w:pPr>
          <w:r w:rsidRPr="00F14454">
            <w:rPr>
              <w:rFonts w:hint="cs"/>
              <w:rtl/>
            </w:rPr>
            <w:t>نام صاحبکار:</w:t>
          </w:r>
        </w:p>
      </w:tc>
      <w:tc>
        <w:tcPr>
          <w:tcW w:w="2031" w:type="pct"/>
        </w:tcPr>
        <w:p w14:paraId="1021F2B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16A260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392C56BE"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EE37B4" w14:paraId="305D699D"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75089189"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64C41EC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2DE2C7C" w14:textId="77777777" w:rsidR="007C0BEA" w:rsidRPr="00F14454" w:rsidRDefault="007C0BEA" w:rsidP="00696F53">
          <w:pPr>
            <w:cnfStyle w:val="000000000000" w:firstRow="0" w:lastRow="0" w:firstColumn="0" w:lastColumn="0" w:oddVBand="0" w:evenVBand="0" w:oddHBand="0" w:evenHBand="0" w:firstRowFirstColumn="0" w:firstRowLastColumn="0" w:lastRowFirstColumn="0" w:lastRowLastColumn="0"/>
            <w:rPr>
              <w:rtl/>
            </w:rPr>
          </w:pPr>
          <w:r w:rsidRPr="00363A62">
            <w:rPr>
              <w:rFonts w:hint="cs"/>
              <w:rtl/>
            </w:rPr>
            <w:t>عطف:</w:t>
          </w:r>
          <w:r w:rsidRPr="00363A62">
            <w:t xml:space="preserve"> </w:t>
          </w:r>
          <w:r w:rsidRPr="009642E8">
            <w:t>IC1</w:t>
          </w:r>
          <w:r w:rsidRPr="00363A62">
            <w:rPr>
              <w:rStyle w:val="Hyperlink"/>
              <w:color w:val="000000" w:themeColor="text1"/>
              <w:u w:val="none"/>
            </w:rPr>
            <w:t xml:space="preserve">  </w:t>
          </w:r>
          <w:r w:rsidRPr="00363A62">
            <w:rPr>
              <w:rStyle w:val="Hyperlink"/>
              <w:color w:val="000000" w:themeColor="text1"/>
              <w:u w:val="none"/>
              <w:rtl/>
            </w:rPr>
            <w:t xml:space="preserve"> </w:t>
          </w:r>
        </w:p>
      </w:tc>
    </w:tr>
    <w:tr w:rsidR="007C0BEA" w:rsidRPr="00F14454" w14:paraId="48895696"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0AA97A57"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22C707F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7CB99BF" w14:textId="7BC2D93D" w:rsidR="007C0BEA" w:rsidRPr="0020465F" w:rsidRDefault="007C0BEA" w:rsidP="000622CC">
    <w:pPr>
      <w:pStyle w:val="Heading1-Asli-Edame"/>
      <w:rPr>
        <w:rtl/>
      </w:rPr>
    </w:pPr>
    <w:r w:rsidRPr="00DB20C2">
      <w:rPr>
        <w:rFonts w:hint="cs"/>
        <w:rtl/>
      </w:rPr>
      <w:t xml:space="preserve">قراردادهای با مشتریان -  خلاصه رسیدگی‌ها </w:t>
    </w:r>
    <w:r w:rsidRPr="00DB20C2">
      <w:rPr>
        <w:rFonts w:hint="cs"/>
        <w:sz w:val="12"/>
        <w:szCs w:val="18"/>
        <w:rtl/>
      </w:rPr>
      <w:t>(ادامه)</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2E9AB96F" w14:textId="77777777" w:rsidTr="006E339F">
      <w:tc>
        <w:tcPr>
          <w:tcW w:w="0" w:type="auto"/>
        </w:tcPr>
        <w:p w14:paraId="0B5925CB" w14:textId="77777777" w:rsidR="007C0BEA" w:rsidRPr="00F14454" w:rsidRDefault="007C0BEA" w:rsidP="008B4E47">
          <w:pPr>
            <w:spacing w:after="120"/>
            <w:rPr>
              <w:rtl/>
            </w:rPr>
          </w:pPr>
          <w:r w:rsidRPr="00F14454">
            <w:rPr>
              <w:rFonts w:hint="cs"/>
              <w:rtl/>
            </w:rPr>
            <w:t>نام صاحبکار:</w:t>
          </w:r>
        </w:p>
      </w:tc>
      <w:tc>
        <w:tcPr>
          <w:tcW w:w="2031" w:type="pct"/>
        </w:tcPr>
        <w:p w14:paraId="760B8355" w14:textId="77777777" w:rsidR="007C0BEA" w:rsidRPr="00F14454" w:rsidRDefault="007C0BEA" w:rsidP="006E339F">
          <w:pPr>
            <w:rPr>
              <w:b/>
              <w:bCs/>
            </w:rPr>
          </w:pPr>
          <w:r w:rsidRPr="00F14454">
            <w:rPr>
              <w:rFonts w:hint="cs"/>
              <w:rtl/>
            </w:rPr>
            <w:t>سال/ دوره مالی منتهی به:</w:t>
          </w:r>
        </w:p>
      </w:tc>
      <w:tc>
        <w:tcPr>
          <w:tcW w:w="1312" w:type="pct"/>
        </w:tcPr>
        <w:p w14:paraId="32BA42A0" w14:textId="77777777" w:rsidR="007C0BEA" w:rsidRPr="00F14454" w:rsidRDefault="007C0BEA" w:rsidP="006E339F">
          <w:r w:rsidRPr="00F14454">
            <w:rPr>
              <w:rFonts w:hint="cs"/>
              <w:rtl/>
            </w:rPr>
            <w:t>شماره پرونده</w:t>
          </w:r>
          <w:r>
            <w:rPr>
              <w:rFonts w:hint="cs"/>
              <w:rtl/>
            </w:rPr>
            <w:t>:</w:t>
          </w:r>
        </w:p>
      </w:tc>
    </w:tr>
  </w:tbl>
  <w:p w14:paraId="00C8B1D7"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6B15A66B" w14:textId="77777777" w:rsidTr="006E339F">
      <w:tc>
        <w:tcPr>
          <w:tcW w:w="2360" w:type="pct"/>
        </w:tcPr>
        <w:p w14:paraId="2E5B48C4"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7F0361DD" w14:textId="77777777" w:rsidR="007C0BEA" w:rsidRPr="00F14454" w:rsidRDefault="007C0BEA" w:rsidP="006E339F">
          <w:pPr>
            <w:rPr>
              <w:b/>
              <w:bCs/>
            </w:rPr>
          </w:pPr>
          <w:r>
            <w:rPr>
              <w:rFonts w:hint="cs"/>
              <w:rtl/>
            </w:rPr>
            <w:t>تاریخ:</w:t>
          </w:r>
        </w:p>
      </w:tc>
      <w:tc>
        <w:tcPr>
          <w:tcW w:w="769" w:type="pct"/>
        </w:tcPr>
        <w:p w14:paraId="3FCE5EBF"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hyperlink w:anchor="A" w:history="1">
            <w:r>
              <w:rPr>
                <w:rStyle w:val="Hyperlink"/>
                <w:rFonts w:ascii="Arial" w:hAnsi="Arial"/>
                <w:color w:val="000000" w:themeColor="text1"/>
                <w:u w:val="none"/>
              </w:rPr>
              <w:t>IC3</w:t>
            </w:r>
          </w:hyperlink>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036ABB34" w14:textId="77777777" w:rsidTr="006E339F">
      <w:tc>
        <w:tcPr>
          <w:tcW w:w="2360" w:type="pct"/>
        </w:tcPr>
        <w:p w14:paraId="389E3954" w14:textId="77777777" w:rsidR="007C0BEA" w:rsidRPr="00FE677E" w:rsidRDefault="007C0BEA" w:rsidP="006E339F">
          <w:pPr>
            <w:rPr>
              <w:rFonts w:cs="Times New Roman"/>
              <w:rtl/>
            </w:rPr>
          </w:pPr>
          <w:r>
            <w:rPr>
              <w:rFonts w:hint="cs"/>
              <w:rtl/>
            </w:rPr>
            <w:t>بررسی‌کننده:</w:t>
          </w:r>
        </w:p>
      </w:tc>
      <w:tc>
        <w:tcPr>
          <w:tcW w:w="2640" w:type="pct"/>
          <w:gridSpan w:val="2"/>
        </w:tcPr>
        <w:p w14:paraId="290A18EB" w14:textId="77777777" w:rsidR="007C0BEA" w:rsidRPr="00F14454" w:rsidRDefault="007C0BEA" w:rsidP="006E339F">
          <w:r>
            <w:rPr>
              <w:rFonts w:hint="cs"/>
              <w:rtl/>
            </w:rPr>
            <w:t>تاریخ:</w:t>
          </w:r>
        </w:p>
      </w:tc>
    </w:tr>
  </w:tbl>
  <w:p w14:paraId="309C6679" w14:textId="77777777" w:rsidR="007C0BEA" w:rsidRPr="008B4E47" w:rsidRDefault="007C0BEA" w:rsidP="00C95EAD">
    <w:pPr>
      <w:keepNext/>
      <w:tabs>
        <w:tab w:val="left" w:pos="567"/>
        <w:tab w:val="right" w:pos="8732"/>
        <w:tab w:val="right" w:pos="8902"/>
      </w:tabs>
      <w:overflowPunct w:val="0"/>
      <w:autoSpaceDE w:val="0"/>
      <w:autoSpaceDN w:val="0"/>
      <w:adjustRightInd w:val="0"/>
      <w:spacing w:before="240" w:after="120"/>
      <w:ind w:left="510" w:hanging="510"/>
      <w:textAlignment w:val="baseline"/>
      <w:outlineLvl w:val="0"/>
      <w:rPr>
        <w:rFonts w:cs="B Titr"/>
        <w:b/>
        <w:bCs/>
        <w:szCs w:val="24"/>
        <w:rtl/>
      </w:rPr>
    </w:pPr>
    <w:r w:rsidRPr="008B4E47">
      <w:rPr>
        <w:rFonts w:cs="B Titr" w:hint="cs"/>
        <w:b/>
        <w:bCs/>
        <w:szCs w:val="24"/>
        <w:rtl/>
      </w:rPr>
      <w:t>کاربرگ</w:t>
    </w:r>
    <w:r>
      <w:rPr>
        <w:rFonts w:cs="B Titr" w:hint="cs"/>
        <w:b/>
        <w:bCs/>
        <w:szCs w:val="24"/>
        <w:rtl/>
      </w:rPr>
      <w:t xml:space="preserve"> - قراردادهای با مشتریان </w:t>
    </w:r>
    <w:r w:rsidRPr="00C95EAD">
      <w:rPr>
        <w:rFonts w:cs="B Titr" w:hint="cs"/>
        <w:sz w:val="16"/>
        <w:szCs w:val="18"/>
        <w:rtl/>
      </w:rPr>
      <w:t>(ادامه)</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BE89B86"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4B38C3BD" w14:textId="77777777" w:rsidR="007C0BEA" w:rsidRPr="00F14454" w:rsidRDefault="007C0BEA" w:rsidP="006E339F">
          <w:pPr>
            <w:rPr>
              <w:rtl/>
            </w:rPr>
          </w:pPr>
          <w:r w:rsidRPr="00F14454">
            <w:rPr>
              <w:rFonts w:hint="cs"/>
              <w:rtl/>
            </w:rPr>
            <w:t>نام صاحبکار:</w:t>
          </w:r>
        </w:p>
      </w:tc>
      <w:tc>
        <w:tcPr>
          <w:tcW w:w="2031" w:type="pct"/>
        </w:tcPr>
        <w:p w14:paraId="5BB9FBD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8FFE45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5A3586C"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1F0810D4"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6683DA8F"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6B648A0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0B10CFFF" w14:textId="77777777" w:rsidR="007C0BEA" w:rsidRPr="00F14454" w:rsidRDefault="007C0BEA" w:rsidP="00F8022A">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642E8">
            <w:t>IC3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061813EB"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137A486B"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5538FB9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64C0C5DB" w14:textId="77777777" w:rsidR="007C0BEA" w:rsidRPr="007A2023" w:rsidRDefault="007C0BEA" w:rsidP="001A1471">
    <w:pPr>
      <w:pStyle w:val="a7"/>
      <w:rPr>
        <w:rtl/>
      </w:rP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388DC5DF" w14:textId="77777777" w:rsidTr="006E339F">
      <w:tc>
        <w:tcPr>
          <w:tcW w:w="0" w:type="auto"/>
        </w:tcPr>
        <w:p w14:paraId="2E0B56C0" w14:textId="77777777" w:rsidR="007C0BEA" w:rsidRPr="00F14454" w:rsidRDefault="007C0BEA" w:rsidP="006E339F">
          <w:pPr>
            <w:rPr>
              <w:rtl/>
            </w:rPr>
          </w:pPr>
          <w:r w:rsidRPr="00F14454">
            <w:rPr>
              <w:rFonts w:hint="cs"/>
              <w:rtl/>
            </w:rPr>
            <w:t>نام صاحبکار:</w:t>
          </w:r>
        </w:p>
      </w:tc>
      <w:tc>
        <w:tcPr>
          <w:tcW w:w="2031" w:type="pct"/>
        </w:tcPr>
        <w:p w14:paraId="040BBC66" w14:textId="77777777" w:rsidR="007C0BEA" w:rsidRPr="00F14454" w:rsidRDefault="007C0BEA" w:rsidP="006E339F">
          <w:pPr>
            <w:rPr>
              <w:b/>
              <w:bCs/>
            </w:rPr>
          </w:pPr>
          <w:r w:rsidRPr="00F14454">
            <w:rPr>
              <w:rFonts w:hint="cs"/>
              <w:rtl/>
            </w:rPr>
            <w:t>سال/ دوره مالی منتهی به:</w:t>
          </w:r>
        </w:p>
      </w:tc>
      <w:tc>
        <w:tcPr>
          <w:tcW w:w="1312" w:type="pct"/>
        </w:tcPr>
        <w:p w14:paraId="514754D1" w14:textId="77777777" w:rsidR="007C0BEA" w:rsidRPr="00F14454" w:rsidRDefault="007C0BEA" w:rsidP="006E339F">
          <w:r w:rsidRPr="00F14454">
            <w:rPr>
              <w:rFonts w:hint="cs"/>
              <w:rtl/>
            </w:rPr>
            <w:t>شماره پرونده</w:t>
          </w:r>
          <w:r>
            <w:rPr>
              <w:rFonts w:hint="cs"/>
              <w:rtl/>
            </w:rPr>
            <w:t>:</w:t>
          </w:r>
        </w:p>
      </w:tc>
    </w:tr>
  </w:tbl>
  <w:p w14:paraId="31ECBDBA"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6EAAB6DB" w14:textId="77777777" w:rsidTr="006E339F">
      <w:tc>
        <w:tcPr>
          <w:tcW w:w="2360" w:type="pct"/>
        </w:tcPr>
        <w:p w14:paraId="62374782"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7DBF363E" w14:textId="77777777" w:rsidR="007C0BEA" w:rsidRPr="00F14454" w:rsidRDefault="007C0BEA" w:rsidP="006E339F">
          <w:pPr>
            <w:rPr>
              <w:b/>
              <w:bCs/>
            </w:rPr>
          </w:pPr>
          <w:r>
            <w:rPr>
              <w:rFonts w:hint="cs"/>
              <w:rtl/>
            </w:rPr>
            <w:t>تاریخ:</w:t>
          </w:r>
        </w:p>
      </w:tc>
      <w:tc>
        <w:tcPr>
          <w:tcW w:w="769" w:type="pct"/>
        </w:tcPr>
        <w:p w14:paraId="2B90D792"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r w:rsidRPr="009642E8">
            <w:rPr>
              <w:rFonts w:ascii="Arial" w:hAnsi="Arial"/>
            </w:rPr>
            <w:t>IC4</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75A47D0C" w14:textId="77777777" w:rsidTr="006E339F">
      <w:tc>
        <w:tcPr>
          <w:tcW w:w="2360" w:type="pct"/>
        </w:tcPr>
        <w:p w14:paraId="2635DFF4" w14:textId="77777777" w:rsidR="007C0BEA" w:rsidRPr="00FE677E" w:rsidRDefault="007C0BEA" w:rsidP="006E339F">
          <w:pPr>
            <w:rPr>
              <w:rtl/>
            </w:rPr>
          </w:pPr>
          <w:r>
            <w:rPr>
              <w:rFonts w:hint="cs"/>
              <w:rtl/>
            </w:rPr>
            <w:t>بررسی‌کننده:</w:t>
          </w:r>
        </w:p>
      </w:tc>
      <w:tc>
        <w:tcPr>
          <w:tcW w:w="2640" w:type="pct"/>
          <w:gridSpan w:val="2"/>
        </w:tcPr>
        <w:p w14:paraId="7BDD58CC" w14:textId="77777777" w:rsidR="007C0BEA" w:rsidRPr="00F14454" w:rsidRDefault="007C0BEA" w:rsidP="006E339F">
          <w:r>
            <w:rPr>
              <w:rFonts w:hint="cs"/>
              <w:rtl/>
            </w:rPr>
            <w:t>تاریخ:</w:t>
          </w:r>
        </w:p>
      </w:tc>
    </w:tr>
  </w:tbl>
  <w:p w14:paraId="425E27A0" w14:textId="77777777" w:rsidR="007C0BEA" w:rsidRDefault="007C0BEA" w:rsidP="005F0874">
    <w:pPr>
      <w:pStyle w:val="Heading1-aslipageone"/>
      <w:rPr>
        <w:rtl/>
      </w:rPr>
    </w:pPr>
    <w:r w:rsidRPr="008B4E47">
      <w:rPr>
        <w:rFonts w:hint="cs"/>
        <w:b w:val="0"/>
        <w:bCs w:val="0"/>
        <w:rtl/>
      </w:rPr>
      <w:t>کاربرگ</w:t>
    </w:r>
    <w:r>
      <w:rPr>
        <w:rFonts w:hint="cs"/>
        <w:b w:val="0"/>
        <w:bCs w:val="0"/>
        <w:rtl/>
      </w:rPr>
      <w:t xml:space="preserve"> - قراردادهای با مشتریان</w:t>
    </w:r>
    <w:r>
      <w:rPr>
        <w:rFonts w:hint="cs"/>
        <w:b w:val="0"/>
        <w:bCs w:val="0"/>
        <w:rtl/>
        <w:lang w:val="en-US"/>
      </w:rPr>
      <w:t xml:space="preserve"> </w:t>
    </w:r>
    <w:r w:rsidRPr="00277AEB">
      <w:rPr>
        <w:rFonts w:hint="cs"/>
        <w:sz w:val="16"/>
        <w:szCs w:val="18"/>
        <w:rtl/>
      </w:rPr>
      <w:t>(ادامه)</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621D8616"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26A1DB25" w14:textId="77777777" w:rsidR="007C0BEA" w:rsidRPr="00F14454" w:rsidRDefault="007C0BEA" w:rsidP="006E339F">
          <w:pPr>
            <w:rPr>
              <w:rtl/>
            </w:rPr>
          </w:pPr>
          <w:r w:rsidRPr="00F14454">
            <w:rPr>
              <w:rFonts w:hint="cs"/>
              <w:rtl/>
            </w:rPr>
            <w:t>نام صاحبکار:</w:t>
          </w:r>
        </w:p>
      </w:tc>
      <w:tc>
        <w:tcPr>
          <w:tcW w:w="2031" w:type="pct"/>
        </w:tcPr>
        <w:p w14:paraId="2A60EB9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33ACED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21ADE97D"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682C143B"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27E31EAD"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4F1CAA8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9C6515D" w14:textId="77777777" w:rsidR="007C0BEA" w:rsidRPr="007F64B4" w:rsidRDefault="007C0BEA" w:rsidP="007F64B4">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DB20C2">
            <w:rPr>
              <w:b w:val="0"/>
              <w:bCs w:val="0"/>
            </w:rPr>
            <w:t>IC4</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05C37FA9"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7E110527" w14:textId="77777777" w:rsidR="007C0BEA" w:rsidRPr="00FE677E" w:rsidRDefault="007C0BEA" w:rsidP="006E339F">
          <w:pPr>
            <w:rPr>
              <w:rtl/>
            </w:rPr>
          </w:pPr>
          <w:r>
            <w:rPr>
              <w:rFonts w:hint="cs"/>
              <w:rtl/>
            </w:rPr>
            <w:t>بررسی شده توسط:</w:t>
          </w:r>
        </w:p>
      </w:tc>
      <w:tc>
        <w:tcPr>
          <w:tcW w:w="2640" w:type="pct"/>
          <w:gridSpan w:val="2"/>
        </w:tcPr>
        <w:p w14:paraId="6DFFB4A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8052108" w14:textId="77777777" w:rsidR="007C0BEA" w:rsidRPr="007A2023" w:rsidRDefault="007C0BEA" w:rsidP="001A1471">
    <w:pPr>
      <w:pStyle w:val="a7"/>
      <w:rPr>
        <w:rtl/>
      </w:rP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3A52A57F" w14:textId="77777777" w:rsidTr="006E339F">
      <w:tc>
        <w:tcPr>
          <w:tcW w:w="0" w:type="auto"/>
        </w:tcPr>
        <w:p w14:paraId="65B840DD" w14:textId="77777777" w:rsidR="007C0BEA" w:rsidRPr="00F14454" w:rsidRDefault="007C0BEA" w:rsidP="006E339F">
          <w:pPr>
            <w:rPr>
              <w:rtl/>
            </w:rPr>
          </w:pPr>
          <w:r w:rsidRPr="00F14454">
            <w:rPr>
              <w:rFonts w:hint="cs"/>
              <w:rtl/>
            </w:rPr>
            <w:t>نام صاحبکار:</w:t>
          </w:r>
        </w:p>
      </w:tc>
      <w:tc>
        <w:tcPr>
          <w:tcW w:w="2031" w:type="pct"/>
        </w:tcPr>
        <w:p w14:paraId="689D4D07" w14:textId="77777777" w:rsidR="007C0BEA" w:rsidRPr="00F14454" w:rsidRDefault="007C0BEA" w:rsidP="006E339F">
          <w:pPr>
            <w:rPr>
              <w:b/>
              <w:bCs/>
            </w:rPr>
          </w:pPr>
          <w:r w:rsidRPr="00F14454">
            <w:rPr>
              <w:rFonts w:hint="cs"/>
              <w:rtl/>
            </w:rPr>
            <w:t>سال/ دوره مالی منتهی به:</w:t>
          </w:r>
        </w:p>
      </w:tc>
      <w:tc>
        <w:tcPr>
          <w:tcW w:w="1312" w:type="pct"/>
        </w:tcPr>
        <w:p w14:paraId="75A0F136" w14:textId="77777777" w:rsidR="007C0BEA" w:rsidRPr="00F14454" w:rsidRDefault="007C0BEA" w:rsidP="006E339F">
          <w:r w:rsidRPr="00F14454">
            <w:rPr>
              <w:rFonts w:hint="cs"/>
              <w:rtl/>
            </w:rPr>
            <w:t>شماره پرونده</w:t>
          </w:r>
          <w:r>
            <w:rPr>
              <w:rFonts w:hint="cs"/>
              <w:rtl/>
            </w:rPr>
            <w:t>:</w:t>
          </w:r>
        </w:p>
      </w:tc>
    </w:tr>
  </w:tbl>
  <w:p w14:paraId="0FA3BCCD"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713D1D93" w14:textId="77777777" w:rsidTr="006E339F">
      <w:tc>
        <w:tcPr>
          <w:tcW w:w="2360" w:type="pct"/>
        </w:tcPr>
        <w:p w14:paraId="178EB8C7"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59535586" w14:textId="77777777" w:rsidR="007C0BEA" w:rsidRPr="00F14454" w:rsidRDefault="007C0BEA" w:rsidP="006E339F">
          <w:pPr>
            <w:rPr>
              <w:b/>
              <w:bCs/>
            </w:rPr>
          </w:pPr>
          <w:r>
            <w:rPr>
              <w:rFonts w:hint="cs"/>
              <w:rtl/>
            </w:rPr>
            <w:t>تاریخ:</w:t>
          </w:r>
        </w:p>
      </w:tc>
      <w:tc>
        <w:tcPr>
          <w:tcW w:w="769" w:type="pct"/>
        </w:tcPr>
        <w:p w14:paraId="6D04EE76"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hyperlink w:anchor="A" w:history="1">
            <w:r>
              <w:rPr>
                <w:rStyle w:val="Hyperlink"/>
                <w:rFonts w:ascii="Arial" w:hAnsi="Arial"/>
                <w:color w:val="000000" w:themeColor="text1"/>
              </w:rPr>
              <w:t>IA3</w:t>
            </w:r>
          </w:hyperlink>
          <w:r>
            <w:rPr>
              <w:rStyle w:val="Hyperlink"/>
              <w:rFonts w:ascii="Arial" w:hAnsi="Arial"/>
              <w:color w:val="000000" w:themeColor="text1"/>
            </w:rPr>
            <w:t xml:space="preserve">  </w:t>
          </w:r>
          <w:r>
            <w:rPr>
              <w:rStyle w:val="Hyperlink"/>
              <w:rFonts w:ascii="Arial" w:hAnsi="Arial"/>
              <w:color w:val="000000" w:themeColor="text1"/>
              <w:rtl/>
            </w:rPr>
            <w:t xml:space="preserve"> </w:t>
          </w:r>
        </w:p>
      </w:tc>
    </w:tr>
    <w:tr w:rsidR="007C0BEA" w:rsidRPr="00F14454" w14:paraId="5BA4FA6F" w14:textId="77777777" w:rsidTr="006E339F">
      <w:tc>
        <w:tcPr>
          <w:tcW w:w="2360" w:type="pct"/>
        </w:tcPr>
        <w:p w14:paraId="50A48238" w14:textId="77777777" w:rsidR="007C0BEA" w:rsidRPr="00FE677E" w:rsidRDefault="007C0BEA" w:rsidP="006E339F">
          <w:pPr>
            <w:rPr>
              <w:rtl/>
            </w:rPr>
          </w:pPr>
          <w:r>
            <w:rPr>
              <w:rFonts w:hint="cs"/>
              <w:rtl/>
            </w:rPr>
            <w:t>بررسی‌کننده:</w:t>
          </w:r>
        </w:p>
      </w:tc>
      <w:tc>
        <w:tcPr>
          <w:tcW w:w="2640" w:type="pct"/>
          <w:gridSpan w:val="2"/>
        </w:tcPr>
        <w:p w14:paraId="522474E3" w14:textId="77777777" w:rsidR="007C0BEA" w:rsidRPr="00F14454" w:rsidRDefault="007C0BEA" w:rsidP="006E339F">
          <w:r>
            <w:rPr>
              <w:rFonts w:hint="cs"/>
              <w:rtl/>
            </w:rPr>
            <w:t>تاریخ:</w:t>
          </w:r>
        </w:p>
      </w:tc>
    </w:tr>
  </w:tbl>
  <w:p w14:paraId="63286996" w14:textId="77777777" w:rsidR="007C0BEA" w:rsidRDefault="007C0BEA" w:rsidP="005F0874">
    <w:pPr>
      <w:pStyle w:val="Heading1-aslipageone"/>
      <w:rPr>
        <w:rtl/>
      </w:rPr>
    </w:pPr>
    <w:r>
      <w:rPr>
        <w:rFonts w:hint="cs"/>
        <w:b w:val="0"/>
        <w:bCs w:val="0"/>
        <w:rtl/>
        <w:lang w:val="en-US"/>
      </w:rPr>
      <w:t xml:space="preserve">کاربرگ - موجودی‌های مواد و کالا </w:t>
    </w:r>
    <w:r w:rsidRPr="00277AEB">
      <w:rPr>
        <w:rFonts w:hint="cs"/>
        <w:sz w:val="16"/>
        <w:szCs w:val="18"/>
        <w:rtl/>
      </w:rPr>
      <w:t>(ادامه)</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0FD2D1A6"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3E3051D5" w14:textId="77777777" w:rsidR="007C0BEA" w:rsidRPr="00F14454" w:rsidRDefault="007C0BEA" w:rsidP="006E339F">
          <w:pPr>
            <w:rPr>
              <w:rtl/>
            </w:rPr>
          </w:pPr>
          <w:r w:rsidRPr="00F14454">
            <w:rPr>
              <w:rFonts w:hint="cs"/>
              <w:rtl/>
            </w:rPr>
            <w:t>نام صاحبکار:</w:t>
          </w:r>
        </w:p>
      </w:tc>
      <w:tc>
        <w:tcPr>
          <w:tcW w:w="2031" w:type="pct"/>
        </w:tcPr>
        <w:p w14:paraId="5EC03CA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FE2EE0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25C182E1"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44B67850"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0BC6C6B6"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63C1E6D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20C1C530" w14:textId="77777777" w:rsidR="007C0BEA" w:rsidRPr="007F64B4" w:rsidRDefault="007C0BEA" w:rsidP="00AB4BEB">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AB4BEB">
            <w:t>IC</w:t>
          </w:r>
          <w:r>
            <w:t>5</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4B445FA9"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27325F8B" w14:textId="77777777" w:rsidR="007C0BEA" w:rsidRPr="00FE677E" w:rsidRDefault="007C0BEA" w:rsidP="006E339F">
          <w:pPr>
            <w:rPr>
              <w:rtl/>
            </w:rPr>
          </w:pPr>
          <w:r>
            <w:rPr>
              <w:rFonts w:hint="cs"/>
              <w:rtl/>
            </w:rPr>
            <w:t>بررسی شده توسط:</w:t>
          </w:r>
        </w:p>
      </w:tc>
      <w:tc>
        <w:tcPr>
          <w:tcW w:w="2640" w:type="pct"/>
          <w:gridSpan w:val="2"/>
        </w:tcPr>
        <w:p w14:paraId="5288201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1916A48C" w14:textId="77777777" w:rsidR="007C0BEA" w:rsidRPr="007A2023" w:rsidRDefault="007C0BEA" w:rsidP="001A1471">
    <w:pPr>
      <w:pStyle w:val="a7"/>
      <w:rPr>
        <w:rtl/>
      </w:rP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7406726"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3E9CB10A" w14:textId="77777777" w:rsidR="007C0BEA" w:rsidRPr="00F14454" w:rsidRDefault="007C0BEA" w:rsidP="006E339F">
          <w:pPr>
            <w:rPr>
              <w:rtl/>
            </w:rPr>
          </w:pPr>
          <w:r w:rsidRPr="00F14454">
            <w:rPr>
              <w:rFonts w:hint="cs"/>
              <w:rtl/>
            </w:rPr>
            <w:t>نام صاحبکار:</w:t>
          </w:r>
        </w:p>
      </w:tc>
      <w:tc>
        <w:tcPr>
          <w:tcW w:w="2031" w:type="pct"/>
        </w:tcPr>
        <w:p w14:paraId="1C40AD2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83F161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6CC1E602"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4904A7D"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65A1C652"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0A4231B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287967C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AB4BEB">
            <w:t>IC</w:t>
          </w:r>
          <w:r>
            <w:t>6</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48DE5F03"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3E867287" w14:textId="77777777" w:rsidR="007C0BEA" w:rsidRPr="00FE677E" w:rsidRDefault="007C0BEA" w:rsidP="006E339F">
          <w:pPr>
            <w:rPr>
              <w:rFonts w:cs="Times New Roman"/>
              <w:rtl/>
            </w:rPr>
          </w:pPr>
          <w:r>
            <w:rPr>
              <w:rFonts w:hint="cs"/>
              <w:rtl/>
            </w:rPr>
            <w:t>بررسی‌کننده:</w:t>
          </w:r>
        </w:p>
      </w:tc>
      <w:tc>
        <w:tcPr>
          <w:tcW w:w="2640" w:type="pct"/>
          <w:gridSpan w:val="2"/>
        </w:tcPr>
        <w:p w14:paraId="46E48C1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15EFD314" w14:textId="29A5CAA2" w:rsidR="007C0BEA" w:rsidRDefault="007C0BEA" w:rsidP="000622CC">
    <w:pPr>
      <w:pStyle w:val="Heading1-Asli-Edame"/>
      <w:rPr>
        <w:rtl/>
      </w:rPr>
    </w:pPr>
    <w:r>
      <w:rPr>
        <w:rFonts w:hint="cs"/>
        <w:rtl/>
      </w:rPr>
      <w:t>کاربرگ - قراردادهای با مشتریان</w:t>
    </w:r>
    <w:r w:rsidRPr="000C3CEB">
      <w:rPr>
        <w:rFonts w:hint="cs"/>
        <w:sz w:val="16"/>
        <w:szCs w:val="18"/>
        <w:rtl/>
      </w:rPr>
      <w:t xml:space="preserve"> </w:t>
    </w:r>
    <w:r>
      <w:rPr>
        <w:rFonts w:hint="cs"/>
        <w:sz w:val="16"/>
        <w:szCs w:val="18"/>
        <w:rtl/>
      </w:rPr>
      <w:t xml:space="preserve"> </w:t>
    </w:r>
    <w:r w:rsidRPr="000C3CEB">
      <w:rPr>
        <w:rFonts w:hint="cs"/>
        <w:sz w:val="16"/>
        <w:szCs w:val="18"/>
        <w:rtl/>
      </w:rPr>
      <w:t>(ادامه)</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6B9D3669"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7BC0E425" w14:textId="77777777" w:rsidR="007C0BEA" w:rsidRPr="00F14454" w:rsidRDefault="007C0BEA" w:rsidP="006E339F">
          <w:pPr>
            <w:rPr>
              <w:rtl/>
            </w:rPr>
          </w:pPr>
          <w:r w:rsidRPr="00F14454">
            <w:rPr>
              <w:rFonts w:hint="cs"/>
              <w:rtl/>
            </w:rPr>
            <w:t>نام صاحبکار:</w:t>
          </w:r>
        </w:p>
      </w:tc>
      <w:tc>
        <w:tcPr>
          <w:tcW w:w="2031" w:type="pct"/>
        </w:tcPr>
        <w:p w14:paraId="31FD63C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0E9278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93D3CFB"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076767EB"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0D590CC7"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2C4BEC7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77BC21BE" w14:textId="77777777" w:rsidR="007C0BEA" w:rsidRPr="00F14454" w:rsidRDefault="007C0BEA" w:rsidP="00AB4BEB">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AB4BEB">
            <w:t>IC</w:t>
          </w:r>
          <w:r>
            <w:t>6</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036E0402"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250A5972"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1916314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2E9C7A93" w14:textId="77777777" w:rsidR="007C0BEA" w:rsidRPr="007A2023" w:rsidRDefault="007C0BEA" w:rsidP="001A1471">
    <w:pPr>
      <w:pStyle w:val="a7"/>
      <w:rPr>
        <w:rtl/>
      </w:rP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2D5F032"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44A35669" w14:textId="77777777" w:rsidR="007C0BEA" w:rsidRPr="00F14454" w:rsidRDefault="007C0BEA" w:rsidP="006E339F">
          <w:pPr>
            <w:rPr>
              <w:rtl/>
            </w:rPr>
          </w:pPr>
          <w:r w:rsidRPr="00F14454">
            <w:rPr>
              <w:rFonts w:hint="cs"/>
              <w:rtl/>
            </w:rPr>
            <w:t>نام صاحبکار:</w:t>
          </w:r>
        </w:p>
      </w:tc>
      <w:tc>
        <w:tcPr>
          <w:tcW w:w="2031" w:type="pct"/>
        </w:tcPr>
        <w:p w14:paraId="4936C1D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4B79B8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46C6E75"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2C08DDB0"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4ED62C22"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096805F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76B8D679" w14:textId="77777777" w:rsidR="007C0BEA" w:rsidRPr="00F14454" w:rsidRDefault="007C0BEA" w:rsidP="00D3142C">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AB4BEB">
            <w:t>IC</w:t>
          </w:r>
          <w:r>
            <w:t>7</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26E4DB5"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6B2D7AD5"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4ACE2BA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CA80BFF" w14:textId="77777777" w:rsidR="007C0BEA" w:rsidRPr="007A2023" w:rsidRDefault="007C0BEA" w:rsidP="001A1471">
    <w:pPr>
      <w:pStyle w:val="a7"/>
      <w:rPr>
        <w:rtl/>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5110"/>
      <w:gridCol w:w="3953"/>
    </w:tblGrid>
    <w:tr w:rsidR="007C0BEA" w:rsidRPr="00F14454" w14:paraId="2C18D6EC" w14:textId="77777777" w:rsidTr="0034283B">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5788E629" w14:textId="77777777" w:rsidR="007C0BEA" w:rsidRPr="00AD09FB" w:rsidRDefault="007C0BEA" w:rsidP="0034283B">
          <w:pPr>
            <w:rPr>
              <w:rStyle w:val="9"/>
              <w:rtl/>
            </w:rPr>
          </w:pPr>
          <w:r w:rsidRPr="00AD09FB">
            <w:rPr>
              <w:rStyle w:val="9"/>
              <w:rFonts w:hint="cs"/>
              <w:rtl/>
            </w:rPr>
            <w:t>نام صاحبکار:</w:t>
          </w:r>
        </w:p>
      </w:tc>
      <w:tc>
        <w:tcPr>
          <w:tcW w:w="2181" w:type="pct"/>
        </w:tcPr>
        <w:p w14:paraId="39F2A10A" w14:textId="77777777" w:rsidR="007C0BEA" w:rsidRPr="00AD09FB" w:rsidRDefault="007C0BEA" w:rsidP="0034283B">
          <w:pPr>
            <w:cnfStyle w:val="100000000000" w:firstRow="1" w:lastRow="0" w:firstColumn="0" w:lastColumn="0" w:oddVBand="0" w:evenVBand="0" w:oddHBand="0" w:evenHBand="0" w:firstRowFirstColumn="0" w:firstRowLastColumn="0" w:lastRowFirstColumn="0" w:lastRowLastColumn="0"/>
            <w:rPr>
              <w:rStyle w:val="9"/>
            </w:rPr>
          </w:pPr>
          <w:r w:rsidRPr="00AD09FB">
            <w:rPr>
              <w:rStyle w:val="9"/>
              <w:rFonts w:hint="cs"/>
              <w:rtl/>
            </w:rPr>
            <w:t>سال/ دوره مالی منتهی به:</w:t>
          </w:r>
        </w:p>
      </w:tc>
    </w:tr>
    <w:tr w:rsidR="007C0BEA" w:rsidRPr="00F14454" w14:paraId="1FBCD52F" w14:textId="77777777" w:rsidTr="0034283B">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4FF9F0DA" w14:textId="5CD7EB78" w:rsidR="007C0BEA" w:rsidRPr="00AD09FB" w:rsidRDefault="007C0BEA" w:rsidP="0034283B">
          <w:pPr>
            <w:rPr>
              <w:rStyle w:val="9"/>
              <w:rtl/>
            </w:rPr>
          </w:pPr>
          <w:r w:rsidRPr="00F14454">
            <w:rPr>
              <w:rFonts w:hint="cs"/>
              <w:rtl/>
            </w:rPr>
            <w:t>شماره پرونده</w:t>
          </w:r>
          <w:r>
            <w:rPr>
              <w:rFonts w:hint="cs"/>
              <w:rtl/>
            </w:rPr>
            <w:t>:</w:t>
          </w:r>
        </w:p>
      </w:tc>
      <w:tc>
        <w:tcPr>
          <w:tcW w:w="2181" w:type="pct"/>
        </w:tcPr>
        <w:p w14:paraId="4299C239" w14:textId="77777777" w:rsidR="007C0BEA" w:rsidRPr="00AD09FB" w:rsidRDefault="007C0BEA" w:rsidP="0034283B">
          <w:pPr>
            <w:cnfStyle w:val="000000000000" w:firstRow="0" w:lastRow="0" w:firstColumn="0" w:lastColumn="0" w:oddVBand="0" w:evenVBand="0" w:oddHBand="0" w:evenHBand="0" w:firstRowFirstColumn="0" w:firstRowLastColumn="0" w:lastRowFirstColumn="0" w:lastRowLastColumn="0"/>
            <w:rPr>
              <w:rStyle w:val="9"/>
            </w:rPr>
          </w:pPr>
          <w:r w:rsidRPr="00AD09FB">
            <w:rPr>
              <w:rStyle w:val="9"/>
              <w:rFonts w:hint="cs"/>
              <w:rtl/>
            </w:rPr>
            <w:t>عطف:</w:t>
          </w:r>
        </w:p>
      </w:tc>
    </w:tr>
  </w:tbl>
  <w:p w14:paraId="15AE3737" w14:textId="77777777" w:rsidR="007C0BEA" w:rsidRPr="004B1188" w:rsidRDefault="007C0BEA" w:rsidP="00471426">
    <w:pPr>
      <w:pStyle w:val="a7"/>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27726" w14:textId="77777777" w:rsidR="007C0BEA" w:rsidRPr="007A2023" w:rsidRDefault="007C0BEA" w:rsidP="006E339F">
    <w:pPr>
      <w:pStyle w:val="Header"/>
      <w:rPr>
        <w:sz w:val="8"/>
        <w:szCs w:val="6"/>
        <w:rtl/>
      </w:rP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5A7EA8" w14:paraId="34A24903"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5E09B6F4" w14:textId="77777777" w:rsidR="007C0BEA" w:rsidRPr="005A7EA8" w:rsidRDefault="007C0BEA" w:rsidP="006E339F">
          <w:pPr>
            <w:rPr>
              <w:rtl/>
            </w:rPr>
          </w:pPr>
          <w:r w:rsidRPr="005A7EA8">
            <w:rPr>
              <w:rFonts w:hint="cs"/>
              <w:rtl/>
            </w:rPr>
            <w:t>نام صاحبکار:</w:t>
          </w:r>
        </w:p>
      </w:tc>
      <w:tc>
        <w:tcPr>
          <w:tcW w:w="2031" w:type="pct"/>
        </w:tcPr>
        <w:p w14:paraId="35BCA4E1" w14:textId="77777777" w:rsidR="007C0BEA" w:rsidRPr="005A7EA8"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5A7EA8">
            <w:rPr>
              <w:rFonts w:hint="cs"/>
              <w:rtl/>
            </w:rPr>
            <w:t>سال/ دوره مالی منتهی به:</w:t>
          </w:r>
        </w:p>
      </w:tc>
      <w:tc>
        <w:tcPr>
          <w:tcW w:w="1312" w:type="pct"/>
        </w:tcPr>
        <w:p w14:paraId="210E1758" w14:textId="77777777" w:rsidR="007C0BEA" w:rsidRPr="005A7EA8" w:rsidRDefault="007C0BEA" w:rsidP="006E339F">
          <w:pPr>
            <w:cnfStyle w:val="000000000000" w:firstRow="0" w:lastRow="0" w:firstColumn="0" w:lastColumn="0" w:oddVBand="0" w:evenVBand="0" w:oddHBand="0" w:evenHBand="0" w:firstRowFirstColumn="0" w:firstRowLastColumn="0" w:lastRowFirstColumn="0" w:lastRowLastColumn="0"/>
          </w:pPr>
          <w:r w:rsidRPr="005A7EA8">
            <w:rPr>
              <w:rFonts w:hint="cs"/>
              <w:rtl/>
            </w:rPr>
            <w:t>شماره پرونده:</w:t>
          </w:r>
        </w:p>
      </w:tc>
    </w:tr>
  </w:tbl>
  <w:p w14:paraId="50D7BADA" w14:textId="77777777" w:rsidR="007C0BEA" w:rsidRPr="005A7EA8"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5A7EA8" w14:paraId="013D363A"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7F2810F6" w14:textId="77777777" w:rsidR="007C0BEA" w:rsidRPr="005A7EA8" w:rsidRDefault="007C0BEA" w:rsidP="006E339F">
          <w:pPr>
            <w:rPr>
              <w:rtl/>
            </w:rPr>
          </w:pPr>
          <w:r w:rsidRPr="005A7EA8">
            <w:rPr>
              <w:rFonts w:hint="cs"/>
              <w:rtl/>
            </w:rPr>
            <w:t>تکمیل‌کننده:</w:t>
          </w:r>
        </w:p>
      </w:tc>
      <w:tc>
        <w:tcPr>
          <w:tcW w:w="1871" w:type="pct"/>
        </w:tcPr>
        <w:p w14:paraId="3F1FB06B" w14:textId="77777777" w:rsidR="007C0BEA" w:rsidRPr="005A7EA8"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5A7EA8">
            <w:rPr>
              <w:rFonts w:hint="cs"/>
              <w:rtl/>
            </w:rPr>
            <w:t>تاریخ:</w:t>
          </w:r>
        </w:p>
      </w:tc>
      <w:tc>
        <w:tcPr>
          <w:tcW w:w="769" w:type="pct"/>
        </w:tcPr>
        <w:p w14:paraId="3DBFC6DF" w14:textId="77777777" w:rsidR="007C0BEA" w:rsidRPr="005A7EA8"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A7EA8">
            <w:rPr>
              <w:rFonts w:hint="cs"/>
              <w:rtl/>
            </w:rPr>
            <w:t>عطف:</w:t>
          </w:r>
          <w:r w:rsidRPr="005A7EA8">
            <w:t xml:space="preserve"> J1</w:t>
          </w:r>
          <w:r w:rsidRPr="005A7EA8">
            <w:rPr>
              <w:rStyle w:val="Hyperlink"/>
              <w:color w:val="000000" w:themeColor="text1"/>
              <w:u w:val="none"/>
            </w:rPr>
            <w:t xml:space="preserve">  </w:t>
          </w:r>
          <w:r w:rsidRPr="005A7EA8">
            <w:rPr>
              <w:rStyle w:val="Hyperlink"/>
              <w:color w:val="000000" w:themeColor="text1"/>
              <w:u w:val="none"/>
              <w:rtl/>
            </w:rPr>
            <w:t xml:space="preserve"> </w:t>
          </w:r>
        </w:p>
      </w:tc>
    </w:tr>
    <w:tr w:rsidR="007C0BEA" w:rsidRPr="005A7EA8" w14:paraId="6231AE7B"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2456010D" w14:textId="77777777" w:rsidR="007C0BEA" w:rsidRPr="005A7EA8" w:rsidRDefault="007C0BEA" w:rsidP="006E339F">
          <w:pPr>
            <w:rPr>
              <w:rFonts w:cs="Times New Roman"/>
              <w:rtl/>
            </w:rPr>
          </w:pPr>
          <w:r w:rsidRPr="005A7EA8">
            <w:rPr>
              <w:rFonts w:hint="cs"/>
              <w:rtl/>
            </w:rPr>
            <w:t>بررسی‌کننده:</w:t>
          </w:r>
        </w:p>
      </w:tc>
      <w:tc>
        <w:tcPr>
          <w:tcW w:w="2640" w:type="pct"/>
          <w:gridSpan w:val="2"/>
        </w:tcPr>
        <w:p w14:paraId="1273091F" w14:textId="77777777" w:rsidR="007C0BEA" w:rsidRPr="005A7EA8" w:rsidRDefault="007C0BEA" w:rsidP="006E339F">
          <w:pPr>
            <w:cnfStyle w:val="000000000000" w:firstRow="0" w:lastRow="0" w:firstColumn="0" w:lastColumn="0" w:oddVBand="0" w:evenVBand="0" w:oddHBand="0" w:evenHBand="0" w:firstRowFirstColumn="0" w:firstRowLastColumn="0" w:lastRowFirstColumn="0" w:lastRowLastColumn="0"/>
          </w:pPr>
          <w:r w:rsidRPr="005A7EA8">
            <w:rPr>
              <w:rFonts w:hint="cs"/>
              <w:rtl/>
            </w:rPr>
            <w:t>تاریخ:</w:t>
          </w:r>
        </w:p>
      </w:tc>
    </w:tr>
  </w:tbl>
  <w:p w14:paraId="26FFA06E" w14:textId="77777777" w:rsidR="007C0BEA" w:rsidRDefault="007C0BEA" w:rsidP="00136271">
    <w:pPr>
      <w:pStyle w:val="Heading1-Asli-Edame"/>
      <w:rPr>
        <w:rtl/>
      </w:rPr>
    </w:pPr>
    <w:r w:rsidRPr="005A7EA8">
      <w:rPr>
        <w:rFonts w:hint="cs"/>
        <w:rtl/>
      </w:rPr>
      <w:t>دریافتنی‌ها و پیش‌پرداخت‌ها –  خلاصه رسیدگی‌ها</w:t>
    </w:r>
    <w:r w:rsidRPr="005A7EA8">
      <w:rPr>
        <w:rFonts w:hint="cs"/>
        <w:sz w:val="16"/>
        <w:szCs w:val="18"/>
        <w:rtl/>
      </w:rPr>
      <w:t xml:space="preserve"> (ادامه)</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19F42DE9"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04496D8D" w14:textId="77777777" w:rsidR="007C0BEA" w:rsidRPr="00F14454" w:rsidRDefault="007C0BEA" w:rsidP="006E339F">
          <w:pPr>
            <w:rPr>
              <w:rtl/>
            </w:rPr>
          </w:pPr>
          <w:r w:rsidRPr="00F14454">
            <w:rPr>
              <w:rFonts w:hint="cs"/>
              <w:rtl/>
            </w:rPr>
            <w:t>نام صاحبکار:</w:t>
          </w:r>
        </w:p>
      </w:tc>
      <w:tc>
        <w:tcPr>
          <w:tcW w:w="2031" w:type="pct"/>
        </w:tcPr>
        <w:p w14:paraId="0FFC5CE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F855AA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7920AAD"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66481B50"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48B0702E"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33CC6CA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4720C21" w14:textId="77777777" w:rsidR="007C0BEA" w:rsidRPr="00F14454" w:rsidRDefault="007C0BEA" w:rsidP="00D3142C">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D3142C">
            <w:t>J1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51A750E1"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774CB748"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5520429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1AD6A028" w14:textId="77777777" w:rsidR="007C0BEA" w:rsidRPr="007A2023" w:rsidRDefault="007C0BEA" w:rsidP="001A1471">
    <w:pPr>
      <w:pStyle w:val="a7"/>
      <w:rPr>
        <w:rtl/>
      </w:rP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5BB943CC" w14:textId="77777777" w:rsidTr="006E339F">
      <w:tc>
        <w:tcPr>
          <w:tcW w:w="0" w:type="auto"/>
        </w:tcPr>
        <w:p w14:paraId="1FD5D228" w14:textId="77777777" w:rsidR="007C0BEA" w:rsidRPr="00F14454" w:rsidRDefault="007C0BEA" w:rsidP="006E339F">
          <w:pPr>
            <w:rPr>
              <w:rtl/>
            </w:rPr>
          </w:pPr>
          <w:r w:rsidRPr="00F14454">
            <w:rPr>
              <w:rFonts w:hint="cs"/>
              <w:rtl/>
            </w:rPr>
            <w:t>نام صاحبکار:</w:t>
          </w:r>
        </w:p>
      </w:tc>
      <w:tc>
        <w:tcPr>
          <w:tcW w:w="2031" w:type="pct"/>
        </w:tcPr>
        <w:p w14:paraId="68EC0FA3" w14:textId="77777777" w:rsidR="007C0BEA" w:rsidRPr="00F14454" w:rsidRDefault="007C0BEA" w:rsidP="006E339F">
          <w:pPr>
            <w:rPr>
              <w:b/>
              <w:bCs/>
            </w:rPr>
          </w:pPr>
          <w:r w:rsidRPr="00F14454">
            <w:rPr>
              <w:rFonts w:hint="cs"/>
              <w:rtl/>
            </w:rPr>
            <w:t>سال/ دوره مالی منتهی به:</w:t>
          </w:r>
        </w:p>
      </w:tc>
      <w:tc>
        <w:tcPr>
          <w:tcW w:w="1312" w:type="pct"/>
        </w:tcPr>
        <w:p w14:paraId="4320C884" w14:textId="77777777" w:rsidR="007C0BEA" w:rsidRPr="00F14454" w:rsidRDefault="007C0BEA" w:rsidP="006E339F">
          <w:r w:rsidRPr="00F14454">
            <w:rPr>
              <w:rFonts w:hint="cs"/>
              <w:rtl/>
            </w:rPr>
            <w:t>شماره پرونده</w:t>
          </w:r>
          <w:r>
            <w:rPr>
              <w:rFonts w:hint="cs"/>
              <w:rtl/>
            </w:rPr>
            <w:t>:</w:t>
          </w:r>
        </w:p>
      </w:tc>
    </w:tr>
  </w:tbl>
  <w:p w14:paraId="6D6ACCC3"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5B61DB50" w14:textId="77777777" w:rsidTr="006E339F">
      <w:tc>
        <w:tcPr>
          <w:tcW w:w="2360" w:type="pct"/>
        </w:tcPr>
        <w:p w14:paraId="353E4502"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30EA346B" w14:textId="77777777" w:rsidR="007C0BEA" w:rsidRPr="00F14454" w:rsidRDefault="007C0BEA" w:rsidP="006E339F">
          <w:pPr>
            <w:rPr>
              <w:b/>
              <w:bCs/>
            </w:rPr>
          </w:pPr>
          <w:r>
            <w:rPr>
              <w:rFonts w:hint="cs"/>
              <w:rtl/>
            </w:rPr>
            <w:t>تاریخ:</w:t>
          </w:r>
        </w:p>
      </w:tc>
      <w:tc>
        <w:tcPr>
          <w:tcW w:w="769" w:type="pct"/>
        </w:tcPr>
        <w:p w14:paraId="23E9CCC8"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hyperlink w:anchor="A" w:history="1">
            <w:r w:rsidRPr="009217D3">
              <w:rPr>
                <w:rStyle w:val="Hyperlink"/>
                <w:rFonts w:ascii="Arial" w:hAnsi="Arial"/>
                <w:color w:val="000000" w:themeColor="text1"/>
                <w:u w:val="none"/>
              </w:rPr>
              <w:t>K1</w:t>
            </w:r>
          </w:hyperlink>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5BC6E82C" w14:textId="77777777" w:rsidTr="006E339F">
      <w:tc>
        <w:tcPr>
          <w:tcW w:w="2360" w:type="pct"/>
        </w:tcPr>
        <w:p w14:paraId="542770EA" w14:textId="77777777" w:rsidR="007C0BEA" w:rsidRPr="00FE677E" w:rsidRDefault="007C0BEA" w:rsidP="006E339F">
          <w:pPr>
            <w:rPr>
              <w:rFonts w:cs="Times New Roman"/>
              <w:rtl/>
            </w:rPr>
          </w:pPr>
          <w:r>
            <w:rPr>
              <w:rFonts w:hint="cs"/>
              <w:rtl/>
            </w:rPr>
            <w:t>بررسی‌کننده:</w:t>
          </w:r>
        </w:p>
      </w:tc>
      <w:tc>
        <w:tcPr>
          <w:tcW w:w="2640" w:type="pct"/>
          <w:gridSpan w:val="2"/>
        </w:tcPr>
        <w:p w14:paraId="0823AD95" w14:textId="77777777" w:rsidR="007C0BEA" w:rsidRPr="00F14454" w:rsidRDefault="007C0BEA" w:rsidP="006E339F">
          <w:r>
            <w:rPr>
              <w:rFonts w:hint="cs"/>
              <w:rtl/>
            </w:rPr>
            <w:t>تاریخ:</w:t>
          </w:r>
        </w:p>
      </w:tc>
    </w:tr>
  </w:tbl>
  <w:p w14:paraId="78C5BEEA" w14:textId="77777777" w:rsidR="007C0BEA" w:rsidRPr="00D507B1" w:rsidRDefault="007C0BEA" w:rsidP="00D507B1">
    <w:pPr>
      <w:pStyle w:val="Heading1"/>
      <w:spacing w:after="120"/>
      <w:rPr>
        <w:rtl/>
      </w:rPr>
    </w:pPr>
    <w:r w:rsidRPr="00D507B1">
      <w:rPr>
        <w:rFonts w:hint="cs"/>
        <w:rtl/>
      </w:rPr>
      <w:t xml:space="preserve">کاربرگ - مطالبات و پیش پرداخت‌ها </w:t>
    </w:r>
    <w:r w:rsidRPr="000C3CEB">
      <w:rPr>
        <w:rFonts w:hint="cs"/>
        <w:sz w:val="16"/>
        <w:szCs w:val="18"/>
        <w:rtl/>
      </w:rPr>
      <w:t>(ادامه)</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C73B6FB"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31655B1C" w14:textId="77777777" w:rsidR="007C0BEA" w:rsidRPr="00F14454" w:rsidRDefault="007C0BEA" w:rsidP="006E339F">
          <w:pPr>
            <w:rPr>
              <w:rtl/>
            </w:rPr>
          </w:pPr>
          <w:r w:rsidRPr="00F14454">
            <w:rPr>
              <w:rFonts w:hint="cs"/>
              <w:rtl/>
            </w:rPr>
            <w:t>نام صاحبکار:</w:t>
          </w:r>
        </w:p>
      </w:tc>
      <w:tc>
        <w:tcPr>
          <w:tcW w:w="2031" w:type="pct"/>
        </w:tcPr>
        <w:p w14:paraId="1865028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61E1E0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7E3FA85A"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1AA109C4"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6B2A778F"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5739945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6FBF2DE" w14:textId="77777777" w:rsidR="007C0BEA" w:rsidRPr="00F14454" w:rsidRDefault="007C0BEA" w:rsidP="00D3142C">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D3142C">
            <w:t>J</w:t>
          </w:r>
          <w:r>
            <w:t>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3D0C617D"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2F0052E3"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3A78882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1F04D506" w14:textId="77777777" w:rsidR="007C0BEA" w:rsidRDefault="007C0BEA" w:rsidP="006E339F">
    <w:pPr>
      <w:pStyle w:val="Header"/>
      <w:rPr>
        <w:sz w:val="8"/>
        <w:szCs w:val="6"/>
        <w:rtl/>
      </w:rPr>
    </w:pPr>
  </w:p>
  <w:p w14:paraId="176D0E24" w14:textId="77777777" w:rsidR="007C0BEA" w:rsidRPr="007A2023" w:rsidRDefault="007C0BEA" w:rsidP="006E339F">
    <w:pPr>
      <w:pStyle w:val="Header"/>
      <w:rPr>
        <w:sz w:val="8"/>
        <w:szCs w:val="6"/>
        <w:rtl/>
      </w:rP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235F5636" w14:textId="77777777" w:rsidTr="006E339F">
      <w:tc>
        <w:tcPr>
          <w:tcW w:w="0" w:type="auto"/>
        </w:tcPr>
        <w:p w14:paraId="7A4EEE59" w14:textId="77777777" w:rsidR="007C0BEA" w:rsidRPr="00F14454" w:rsidRDefault="007C0BEA" w:rsidP="006E339F">
          <w:pPr>
            <w:rPr>
              <w:rtl/>
            </w:rPr>
          </w:pPr>
          <w:r w:rsidRPr="00F14454">
            <w:rPr>
              <w:rFonts w:hint="cs"/>
              <w:rtl/>
            </w:rPr>
            <w:t>نام صاحبکار:</w:t>
          </w:r>
        </w:p>
      </w:tc>
      <w:tc>
        <w:tcPr>
          <w:tcW w:w="2031" w:type="pct"/>
        </w:tcPr>
        <w:p w14:paraId="411AD59A" w14:textId="77777777" w:rsidR="007C0BEA" w:rsidRPr="00F14454" w:rsidRDefault="007C0BEA" w:rsidP="006E339F">
          <w:pPr>
            <w:rPr>
              <w:b/>
              <w:bCs/>
            </w:rPr>
          </w:pPr>
          <w:r w:rsidRPr="00F14454">
            <w:rPr>
              <w:rFonts w:hint="cs"/>
              <w:rtl/>
            </w:rPr>
            <w:t>سال/ دوره مالی منتهی به:</w:t>
          </w:r>
        </w:p>
      </w:tc>
      <w:tc>
        <w:tcPr>
          <w:tcW w:w="1312" w:type="pct"/>
        </w:tcPr>
        <w:p w14:paraId="3D8145CB" w14:textId="77777777" w:rsidR="007C0BEA" w:rsidRPr="00F14454" w:rsidRDefault="007C0BEA" w:rsidP="006E339F">
          <w:r w:rsidRPr="00F14454">
            <w:rPr>
              <w:rFonts w:hint="cs"/>
              <w:rtl/>
            </w:rPr>
            <w:t>شماره پرونده</w:t>
          </w:r>
          <w:r>
            <w:rPr>
              <w:rFonts w:hint="cs"/>
              <w:rtl/>
            </w:rPr>
            <w:t>:</w:t>
          </w:r>
        </w:p>
      </w:tc>
    </w:tr>
  </w:tbl>
  <w:p w14:paraId="1B7B2AD0"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2629F757" w14:textId="77777777" w:rsidTr="006E339F">
      <w:tc>
        <w:tcPr>
          <w:tcW w:w="2360" w:type="pct"/>
        </w:tcPr>
        <w:p w14:paraId="5F263531"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57D38B84" w14:textId="77777777" w:rsidR="007C0BEA" w:rsidRPr="00F14454" w:rsidRDefault="007C0BEA" w:rsidP="006E339F">
          <w:pPr>
            <w:rPr>
              <w:b/>
              <w:bCs/>
            </w:rPr>
          </w:pPr>
          <w:r>
            <w:rPr>
              <w:rFonts w:hint="cs"/>
              <w:rtl/>
            </w:rPr>
            <w:t>تاریخ:</w:t>
          </w:r>
        </w:p>
      </w:tc>
      <w:tc>
        <w:tcPr>
          <w:tcW w:w="769" w:type="pct"/>
        </w:tcPr>
        <w:p w14:paraId="699C2450"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r w:rsidRPr="00D3142C">
            <w:rPr>
              <w:rFonts w:ascii="Arial" w:hAnsi="Arial"/>
            </w:rPr>
            <w:t>J</w:t>
          </w:r>
          <w:r>
            <w:rPr>
              <w:rFonts w:ascii="Arial" w:hAnsi="Arial"/>
            </w:rPr>
            <w:t>3</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68644BC5" w14:textId="77777777" w:rsidTr="006E339F">
      <w:tc>
        <w:tcPr>
          <w:tcW w:w="2360" w:type="pct"/>
        </w:tcPr>
        <w:p w14:paraId="33029C1F" w14:textId="77777777" w:rsidR="007C0BEA" w:rsidRPr="00FE677E" w:rsidRDefault="007C0BEA" w:rsidP="006E339F">
          <w:pPr>
            <w:rPr>
              <w:rFonts w:cs="Times New Roman"/>
              <w:rtl/>
            </w:rPr>
          </w:pPr>
          <w:r>
            <w:rPr>
              <w:rFonts w:hint="cs"/>
              <w:rtl/>
            </w:rPr>
            <w:t>بررسی‌کننده:</w:t>
          </w:r>
        </w:p>
      </w:tc>
      <w:tc>
        <w:tcPr>
          <w:tcW w:w="2640" w:type="pct"/>
          <w:gridSpan w:val="2"/>
        </w:tcPr>
        <w:p w14:paraId="062C3119" w14:textId="77777777" w:rsidR="007C0BEA" w:rsidRPr="00F14454" w:rsidRDefault="007C0BEA" w:rsidP="006E339F">
          <w:r>
            <w:rPr>
              <w:rFonts w:hint="cs"/>
              <w:rtl/>
            </w:rPr>
            <w:t>تاریخ:</w:t>
          </w:r>
        </w:p>
      </w:tc>
    </w:tr>
  </w:tbl>
  <w:p w14:paraId="6ABBAD8A" w14:textId="77777777" w:rsidR="007C0BEA" w:rsidRPr="00D507B1" w:rsidRDefault="007C0BEA" w:rsidP="00D507B1">
    <w:pPr>
      <w:pStyle w:val="Heading1"/>
      <w:spacing w:after="120"/>
      <w:rPr>
        <w:rtl/>
      </w:rPr>
    </w:pPr>
    <w:r w:rsidRPr="00D507B1">
      <w:rPr>
        <w:rFonts w:hint="cs"/>
        <w:rtl/>
      </w:rPr>
      <w:t xml:space="preserve">کاربرگ - مطالبات و پیش پرداخت‌ها </w:t>
    </w:r>
    <w:r w:rsidRPr="000C3CEB">
      <w:rPr>
        <w:rFonts w:hint="cs"/>
        <w:sz w:val="16"/>
        <w:szCs w:val="18"/>
        <w:rtl/>
      </w:rPr>
      <w:t>(ادامه)</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8C2C663"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623E4271" w14:textId="77777777" w:rsidR="007C0BEA" w:rsidRPr="00F14454" w:rsidRDefault="007C0BEA" w:rsidP="006E339F">
          <w:pPr>
            <w:rPr>
              <w:rtl/>
            </w:rPr>
          </w:pPr>
          <w:r w:rsidRPr="00F14454">
            <w:rPr>
              <w:rFonts w:hint="cs"/>
              <w:rtl/>
            </w:rPr>
            <w:t>نام صاحبکار:</w:t>
          </w:r>
        </w:p>
      </w:tc>
      <w:tc>
        <w:tcPr>
          <w:tcW w:w="2031" w:type="pct"/>
        </w:tcPr>
        <w:p w14:paraId="0987DC9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C266A2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3419F9A"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0F3836BD"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1794B668"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3F2676F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1AFC57D" w14:textId="77777777" w:rsidR="007C0BEA" w:rsidRPr="00F14454" w:rsidRDefault="007C0BEA" w:rsidP="00C9602D">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D3142C">
            <w:t>J</w:t>
          </w:r>
          <w:r>
            <w:t>4</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5C7CE788"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7A989A78"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4B6AD51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ECB3DFF" w14:textId="77777777" w:rsidR="007C0BEA" w:rsidRPr="007A2023" w:rsidRDefault="007C0BEA" w:rsidP="001A1471">
    <w:pPr>
      <w:pStyle w:val="a7"/>
      <w:rPr>
        <w:rtl/>
      </w:rP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53FA5A8A" w14:textId="77777777" w:rsidTr="006E339F">
      <w:tc>
        <w:tcPr>
          <w:tcW w:w="0" w:type="auto"/>
        </w:tcPr>
        <w:p w14:paraId="6FC436AD" w14:textId="77777777" w:rsidR="007C0BEA" w:rsidRPr="00F14454" w:rsidRDefault="007C0BEA" w:rsidP="006E339F">
          <w:pPr>
            <w:rPr>
              <w:rtl/>
            </w:rPr>
          </w:pPr>
          <w:r w:rsidRPr="00F14454">
            <w:rPr>
              <w:rFonts w:hint="cs"/>
              <w:rtl/>
            </w:rPr>
            <w:t>نام صاحبکار:</w:t>
          </w:r>
        </w:p>
      </w:tc>
      <w:tc>
        <w:tcPr>
          <w:tcW w:w="2031" w:type="pct"/>
        </w:tcPr>
        <w:p w14:paraId="5572831B" w14:textId="77777777" w:rsidR="007C0BEA" w:rsidRPr="00F14454" w:rsidRDefault="007C0BEA" w:rsidP="006E339F">
          <w:pPr>
            <w:rPr>
              <w:b/>
              <w:bCs/>
            </w:rPr>
          </w:pPr>
          <w:r w:rsidRPr="00F14454">
            <w:rPr>
              <w:rFonts w:hint="cs"/>
              <w:rtl/>
            </w:rPr>
            <w:t>سال/ دوره مالی منتهی به:</w:t>
          </w:r>
        </w:p>
      </w:tc>
      <w:tc>
        <w:tcPr>
          <w:tcW w:w="1312" w:type="pct"/>
        </w:tcPr>
        <w:p w14:paraId="251C912E" w14:textId="77777777" w:rsidR="007C0BEA" w:rsidRPr="00F14454" w:rsidRDefault="007C0BEA" w:rsidP="006E339F">
          <w:r w:rsidRPr="00F14454">
            <w:rPr>
              <w:rFonts w:hint="cs"/>
              <w:rtl/>
            </w:rPr>
            <w:t>شماره پرونده</w:t>
          </w:r>
          <w:r>
            <w:rPr>
              <w:rFonts w:hint="cs"/>
              <w:rtl/>
            </w:rPr>
            <w:t>:</w:t>
          </w:r>
        </w:p>
      </w:tc>
    </w:tr>
  </w:tbl>
  <w:p w14:paraId="46704F40"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3755BEC7" w14:textId="77777777" w:rsidTr="006E339F">
      <w:tc>
        <w:tcPr>
          <w:tcW w:w="2360" w:type="pct"/>
        </w:tcPr>
        <w:p w14:paraId="5D9D3266"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72A35F53" w14:textId="77777777" w:rsidR="007C0BEA" w:rsidRPr="00F14454" w:rsidRDefault="007C0BEA" w:rsidP="006E339F">
          <w:pPr>
            <w:rPr>
              <w:b/>
              <w:bCs/>
            </w:rPr>
          </w:pPr>
          <w:r>
            <w:rPr>
              <w:rFonts w:hint="cs"/>
              <w:rtl/>
            </w:rPr>
            <w:t>تاریخ:</w:t>
          </w:r>
        </w:p>
      </w:tc>
      <w:tc>
        <w:tcPr>
          <w:tcW w:w="769" w:type="pct"/>
        </w:tcPr>
        <w:p w14:paraId="008CDF0E"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r w:rsidRPr="00D3142C">
            <w:rPr>
              <w:rFonts w:ascii="Arial" w:hAnsi="Arial"/>
            </w:rPr>
            <w:t>J</w:t>
          </w:r>
          <w:r>
            <w:rPr>
              <w:rFonts w:ascii="Arial" w:hAnsi="Arial"/>
            </w:rPr>
            <w:t>3</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67A46834" w14:textId="77777777" w:rsidTr="006E339F">
      <w:tc>
        <w:tcPr>
          <w:tcW w:w="2360" w:type="pct"/>
        </w:tcPr>
        <w:p w14:paraId="6F84B5F4" w14:textId="77777777" w:rsidR="007C0BEA" w:rsidRPr="00FE677E" w:rsidRDefault="007C0BEA" w:rsidP="006E339F">
          <w:pPr>
            <w:rPr>
              <w:rFonts w:cs="Times New Roman"/>
              <w:rtl/>
            </w:rPr>
          </w:pPr>
          <w:r>
            <w:rPr>
              <w:rFonts w:hint="cs"/>
              <w:rtl/>
            </w:rPr>
            <w:t>بررسی‌کننده:</w:t>
          </w:r>
        </w:p>
      </w:tc>
      <w:tc>
        <w:tcPr>
          <w:tcW w:w="2640" w:type="pct"/>
          <w:gridSpan w:val="2"/>
        </w:tcPr>
        <w:p w14:paraId="514538E4" w14:textId="77777777" w:rsidR="007C0BEA" w:rsidRPr="00F14454" w:rsidRDefault="007C0BEA" w:rsidP="006E339F">
          <w:r>
            <w:rPr>
              <w:rFonts w:hint="cs"/>
              <w:rtl/>
            </w:rPr>
            <w:t>تاریخ:</w:t>
          </w:r>
        </w:p>
      </w:tc>
    </w:tr>
  </w:tbl>
  <w:p w14:paraId="293E89E1" w14:textId="77777777" w:rsidR="007C0BEA" w:rsidRPr="00D507B1" w:rsidRDefault="007C0BEA" w:rsidP="00D507B1">
    <w:pPr>
      <w:pStyle w:val="Heading1"/>
      <w:spacing w:after="120"/>
      <w:rPr>
        <w:rtl/>
      </w:rPr>
    </w:pPr>
    <w:r w:rsidRPr="00D507B1">
      <w:rPr>
        <w:rFonts w:hint="cs"/>
        <w:rtl/>
      </w:rPr>
      <w:t xml:space="preserve">کاربرگ - مطالبات و پیش پرداخت‌ها </w:t>
    </w:r>
    <w:r w:rsidRPr="000C3CEB">
      <w:rPr>
        <w:rFonts w:hint="cs"/>
        <w:sz w:val="16"/>
        <w:szCs w:val="18"/>
        <w:rtl/>
      </w:rPr>
      <w:t>(ادامه)</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97D9CBB" w14:textId="77777777" w:rsidTr="00210FB8">
      <w:tc>
        <w:tcPr>
          <w:cnfStyle w:val="001000000000" w:firstRow="0" w:lastRow="0" w:firstColumn="1" w:lastColumn="0" w:oddVBand="0" w:evenVBand="0" w:oddHBand="0" w:evenHBand="0" w:firstRowFirstColumn="0" w:firstRowLastColumn="0" w:lastRowFirstColumn="0" w:lastRowLastColumn="0"/>
          <w:tcW w:w="0" w:type="auto"/>
        </w:tcPr>
        <w:p w14:paraId="25A1E22B" w14:textId="77777777" w:rsidR="007C0BEA" w:rsidRPr="00F14454" w:rsidRDefault="007C0BEA" w:rsidP="006E339F">
          <w:pPr>
            <w:rPr>
              <w:rtl/>
            </w:rPr>
          </w:pPr>
          <w:r w:rsidRPr="00F14454">
            <w:rPr>
              <w:rFonts w:hint="cs"/>
              <w:rtl/>
            </w:rPr>
            <w:t>نام صاحبکار:</w:t>
          </w:r>
        </w:p>
      </w:tc>
      <w:tc>
        <w:tcPr>
          <w:tcW w:w="2031" w:type="pct"/>
        </w:tcPr>
        <w:p w14:paraId="4E6E522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95192E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72F292AA"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C227B4B"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5EF170B4"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6F7D874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DBB791F" w14:textId="77777777" w:rsidR="007C0BEA" w:rsidRPr="00F14454" w:rsidRDefault="007C0BEA" w:rsidP="00C9602D">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D3142C">
            <w:t>J</w:t>
          </w:r>
          <w:r>
            <w:t>5</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3399E393" w14:textId="77777777" w:rsidTr="00210FB8">
      <w:tc>
        <w:tcPr>
          <w:cnfStyle w:val="001000000000" w:firstRow="0" w:lastRow="0" w:firstColumn="1" w:lastColumn="0" w:oddVBand="0" w:evenVBand="0" w:oddHBand="0" w:evenHBand="0" w:firstRowFirstColumn="0" w:firstRowLastColumn="0" w:lastRowFirstColumn="0" w:lastRowLastColumn="0"/>
          <w:tcW w:w="2360" w:type="pct"/>
        </w:tcPr>
        <w:p w14:paraId="31E0CEB4"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18669CC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1BC5159" w14:textId="77777777" w:rsidR="007C0BEA" w:rsidRPr="007A2023" w:rsidRDefault="007C0BEA" w:rsidP="001A1471">
    <w:pPr>
      <w:pStyle w:val="a7"/>
      <w:rPr>
        <w:rtl/>
      </w:rPr>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6CEB2302" w14:textId="77777777" w:rsidTr="006E339F">
      <w:tc>
        <w:tcPr>
          <w:tcW w:w="0" w:type="auto"/>
        </w:tcPr>
        <w:p w14:paraId="5ACF8D9C" w14:textId="77777777" w:rsidR="007C0BEA" w:rsidRPr="00F14454" w:rsidRDefault="007C0BEA" w:rsidP="006E339F">
          <w:pPr>
            <w:rPr>
              <w:rtl/>
            </w:rPr>
          </w:pPr>
          <w:r w:rsidRPr="00F14454">
            <w:rPr>
              <w:rFonts w:hint="cs"/>
              <w:rtl/>
            </w:rPr>
            <w:t>نام صاحبکار:</w:t>
          </w:r>
        </w:p>
      </w:tc>
      <w:tc>
        <w:tcPr>
          <w:tcW w:w="2031" w:type="pct"/>
        </w:tcPr>
        <w:p w14:paraId="67789228" w14:textId="77777777" w:rsidR="007C0BEA" w:rsidRPr="00F14454" w:rsidRDefault="007C0BEA" w:rsidP="006E339F">
          <w:pPr>
            <w:rPr>
              <w:b/>
              <w:bCs/>
            </w:rPr>
          </w:pPr>
          <w:r w:rsidRPr="00F14454">
            <w:rPr>
              <w:rFonts w:hint="cs"/>
              <w:rtl/>
            </w:rPr>
            <w:t>سال/ دوره مالی منتهی به:</w:t>
          </w:r>
        </w:p>
      </w:tc>
      <w:tc>
        <w:tcPr>
          <w:tcW w:w="1312" w:type="pct"/>
        </w:tcPr>
        <w:p w14:paraId="178BE55F" w14:textId="77777777" w:rsidR="007C0BEA" w:rsidRPr="00F14454" w:rsidRDefault="007C0BEA" w:rsidP="006E339F">
          <w:r w:rsidRPr="00F14454">
            <w:rPr>
              <w:rFonts w:hint="cs"/>
              <w:rtl/>
            </w:rPr>
            <w:t>شماره پرونده</w:t>
          </w:r>
          <w:r>
            <w:rPr>
              <w:rFonts w:hint="cs"/>
              <w:rtl/>
            </w:rPr>
            <w:t>:</w:t>
          </w:r>
        </w:p>
      </w:tc>
    </w:tr>
  </w:tbl>
  <w:p w14:paraId="13AAF818"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2E4EA9E8" w14:textId="77777777" w:rsidTr="006E339F">
      <w:tc>
        <w:tcPr>
          <w:tcW w:w="2360" w:type="pct"/>
        </w:tcPr>
        <w:p w14:paraId="20FC67A5"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0E20DDE4" w14:textId="77777777" w:rsidR="007C0BEA" w:rsidRPr="00F14454" w:rsidRDefault="007C0BEA" w:rsidP="006E339F">
          <w:pPr>
            <w:rPr>
              <w:b/>
              <w:bCs/>
            </w:rPr>
          </w:pPr>
          <w:r>
            <w:rPr>
              <w:rFonts w:hint="cs"/>
              <w:rtl/>
            </w:rPr>
            <w:t>تاریخ:</w:t>
          </w:r>
        </w:p>
      </w:tc>
      <w:tc>
        <w:tcPr>
          <w:tcW w:w="769" w:type="pct"/>
        </w:tcPr>
        <w:p w14:paraId="1DED291B"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r w:rsidRPr="00D3142C">
            <w:rPr>
              <w:rFonts w:ascii="Arial" w:hAnsi="Arial"/>
            </w:rPr>
            <w:t>J</w:t>
          </w:r>
          <w:r>
            <w:rPr>
              <w:rFonts w:ascii="Arial" w:hAnsi="Arial"/>
            </w:rPr>
            <w:t>3</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7995F83B" w14:textId="77777777" w:rsidTr="006E339F">
      <w:tc>
        <w:tcPr>
          <w:tcW w:w="2360" w:type="pct"/>
        </w:tcPr>
        <w:p w14:paraId="1AD8EC7F" w14:textId="77777777" w:rsidR="007C0BEA" w:rsidRPr="00FE677E" w:rsidRDefault="007C0BEA" w:rsidP="006E339F">
          <w:pPr>
            <w:rPr>
              <w:rFonts w:cs="Times New Roman"/>
              <w:rtl/>
            </w:rPr>
          </w:pPr>
          <w:r>
            <w:rPr>
              <w:rFonts w:hint="cs"/>
              <w:rtl/>
            </w:rPr>
            <w:t>بررسی‌کننده:</w:t>
          </w:r>
        </w:p>
      </w:tc>
      <w:tc>
        <w:tcPr>
          <w:tcW w:w="2640" w:type="pct"/>
          <w:gridSpan w:val="2"/>
        </w:tcPr>
        <w:p w14:paraId="0EF574FE" w14:textId="77777777" w:rsidR="007C0BEA" w:rsidRPr="00F14454" w:rsidRDefault="007C0BEA" w:rsidP="006E339F">
          <w:r>
            <w:rPr>
              <w:rFonts w:hint="cs"/>
              <w:rtl/>
            </w:rPr>
            <w:t>تاریخ:</w:t>
          </w:r>
        </w:p>
      </w:tc>
    </w:tr>
  </w:tbl>
  <w:p w14:paraId="0960E5F9" w14:textId="77777777" w:rsidR="007C0BEA" w:rsidRPr="00D507B1" w:rsidRDefault="007C0BEA" w:rsidP="00D507B1">
    <w:pPr>
      <w:pStyle w:val="Heading1"/>
      <w:spacing w:after="120"/>
      <w:rPr>
        <w:rtl/>
      </w:rPr>
    </w:pPr>
    <w:r w:rsidRPr="00D507B1">
      <w:rPr>
        <w:rFonts w:hint="cs"/>
        <w:rtl/>
      </w:rPr>
      <w:t xml:space="preserve">کاربرگ - مطالبات و پیش پرداخت‌ها </w:t>
    </w:r>
    <w:r w:rsidRPr="000C3CEB">
      <w:rPr>
        <w:rFonts w:hint="cs"/>
        <w:sz w:val="16"/>
        <w:szCs w:val="18"/>
        <w:rtl/>
      </w:rPr>
      <w:t>(ادامه)</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5110"/>
      <w:gridCol w:w="3953"/>
    </w:tblGrid>
    <w:tr w:rsidR="007C0BEA" w:rsidRPr="00F14454" w14:paraId="43D226AA" w14:textId="77777777" w:rsidTr="0034283B">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3BE03DD8" w14:textId="77777777" w:rsidR="007C0BEA" w:rsidRPr="00AD09FB" w:rsidRDefault="007C0BEA" w:rsidP="0034283B">
          <w:pPr>
            <w:rPr>
              <w:rStyle w:val="9"/>
              <w:rtl/>
            </w:rPr>
          </w:pPr>
          <w:r w:rsidRPr="00AD09FB">
            <w:rPr>
              <w:rStyle w:val="9"/>
              <w:rFonts w:hint="cs"/>
              <w:rtl/>
            </w:rPr>
            <w:t>نام صاحبکار:</w:t>
          </w:r>
        </w:p>
      </w:tc>
      <w:tc>
        <w:tcPr>
          <w:tcW w:w="2181" w:type="pct"/>
        </w:tcPr>
        <w:p w14:paraId="24B1608F" w14:textId="77777777" w:rsidR="007C0BEA" w:rsidRPr="00AD09FB" w:rsidRDefault="007C0BEA" w:rsidP="0034283B">
          <w:pPr>
            <w:cnfStyle w:val="100000000000" w:firstRow="1" w:lastRow="0" w:firstColumn="0" w:lastColumn="0" w:oddVBand="0" w:evenVBand="0" w:oddHBand="0" w:evenHBand="0" w:firstRowFirstColumn="0" w:firstRowLastColumn="0" w:lastRowFirstColumn="0" w:lastRowLastColumn="0"/>
            <w:rPr>
              <w:rStyle w:val="9"/>
            </w:rPr>
          </w:pPr>
          <w:r w:rsidRPr="00AD09FB">
            <w:rPr>
              <w:rStyle w:val="9"/>
              <w:rFonts w:hint="cs"/>
              <w:rtl/>
            </w:rPr>
            <w:t>سال/ دوره مالی منتهی به:</w:t>
          </w:r>
        </w:p>
      </w:tc>
    </w:tr>
    <w:tr w:rsidR="007C0BEA" w:rsidRPr="00F14454" w14:paraId="6A631F80" w14:textId="77777777" w:rsidTr="0034283B">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702223FE" w14:textId="18E9B727" w:rsidR="007C0BEA" w:rsidRPr="00AD09FB" w:rsidRDefault="007C0BEA" w:rsidP="0034283B">
          <w:pPr>
            <w:rPr>
              <w:rStyle w:val="9"/>
              <w:rtl/>
            </w:rPr>
          </w:pPr>
          <w:r w:rsidRPr="00F14454">
            <w:rPr>
              <w:rFonts w:hint="cs"/>
              <w:rtl/>
            </w:rPr>
            <w:t>شماره پرونده</w:t>
          </w:r>
          <w:r>
            <w:rPr>
              <w:rFonts w:hint="cs"/>
              <w:rtl/>
            </w:rPr>
            <w:t>:</w:t>
          </w:r>
        </w:p>
      </w:tc>
      <w:tc>
        <w:tcPr>
          <w:tcW w:w="2181" w:type="pct"/>
        </w:tcPr>
        <w:p w14:paraId="68CBB81D" w14:textId="77777777" w:rsidR="007C0BEA" w:rsidRPr="00AD09FB" w:rsidRDefault="007C0BEA" w:rsidP="0034283B">
          <w:pPr>
            <w:cnfStyle w:val="000000000000" w:firstRow="0" w:lastRow="0" w:firstColumn="0" w:lastColumn="0" w:oddVBand="0" w:evenVBand="0" w:oddHBand="0" w:evenHBand="0" w:firstRowFirstColumn="0" w:firstRowLastColumn="0" w:lastRowFirstColumn="0" w:lastRowLastColumn="0"/>
            <w:rPr>
              <w:rStyle w:val="9"/>
            </w:rPr>
          </w:pPr>
          <w:r w:rsidRPr="00AD09FB">
            <w:rPr>
              <w:rStyle w:val="9"/>
              <w:rFonts w:hint="cs"/>
              <w:rtl/>
            </w:rPr>
            <w:t>عطف:</w:t>
          </w:r>
        </w:p>
      </w:tc>
    </w:tr>
  </w:tbl>
  <w:p w14:paraId="3ECF2602" w14:textId="77777777" w:rsidR="007C0BEA" w:rsidRPr="003D7453" w:rsidRDefault="007C0BEA" w:rsidP="00E9181A">
    <w:pPr>
      <w:pStyle w:val="Heading1-Asli-Edame"/>
    </w:pPr>
    <w:r w:rsidRPr="005D73CA">
      <w:rPr>
        <w:rFonts w:hint="cs"/>
        <w:rtl/>
      </w:rPr>
      <w:t xml:space="preserve">9 -  ارزیابی کنترل‌های داخلی </w:t>
    </w:r>
    <w:r w:rsidRPr="004370D2">
      <w:rPr>
        <w:rFonts w:hint="cs"/>
        <w:sz w:val="16"/>
        <w:szCs w:val="18"/>
        <w:rtl/>
      </w:rPr>
      <w:t>(ادامه)</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0457CBFB"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2BFDAEF6" w14:textId="77777777" w:rsidR="007C0BEA" w:rsidRPr="00F14454" w:rsidRDefault="007C0BEA" w:rsidP="006E339F">
          <w:pPr>
            <w:rPr>
              <w:rtl/>
            </w:rPr>
          </w:pPr>
          <w:r w:rsidRPr="00F14454">
            <w:rPr>
              <w:rFonts w:hint="cs"/>
              <w:rtl/>
            </w:rPr>
            <w:t>نام صاحبکار:</w:t>
          </w:r>
        </w:p>
      </w:tc>
      <w:tc>
        <w:tcPr>
          <w:tcW w:w="2031" w:type="pct"/>
        </w:tcPr>
        <w:p w14:paraId="3E2DD7A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FB6012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37390B50"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4C664B45"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2273DF92"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52549FE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3876625" w14:textId="77777777" w:rsidR="007C0BEA" w:rsidRPr="00F14454" w:rsidRDefault="007C0BEA" w:rsidP="0080139D">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D3142C">
            <w:t>J</w:t>
          </w:r>
          <w:r>
            <w:t>6</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1666FBA"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0B6267E4"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593856C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1D92570" w14:textId="77777777" w:rsidR="007C0BEA" w:rsidRPr="007A2023" w:rsidRDefault="007C0BEA" w:rsidP="001A1471">
    <w:pPr>
      <w:pStyle w:val="a7"/>
      <w:rPr>
        <w:rtl/>
      </w:rP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647942DA" w14:textId="77777777" w:rsidTr="006E339F">
      <w:tc>
        <w:tcPr>
          <w:tcW w:w="0" w:type="auto"/>
        </w:tcPr>
        <w:p w14:paraId="669DF7CB" w14:textId="77777777" w:rsidR="007C0BEA" w:rsidRPr="00F14454" w:rsidRDefault="007C0BEA" w:rsidP="006E339F">
          <w:pPr>
            <w:rPr>
              <w:rtl/>
            </w:rPr>
          </w:pPr>
          <w:r w:rsidRPr="00F14454">
            <w:rPr>
              <w:rFonts w:hint="cs"/>
              <w:rtl/>
            </w:rPr>
            <w:t>نام صاحبکار:</w:t>
          </w:r>
        </w:p>
      </w:tc>
      <w:tc>
        <w:tcPr>
          <w:tcW w:w="2031" w:type="pct"/>
        </w:tcPr>
        <w:p w14:paraId="55382573" w14:textId="77777777" w:rsidR="007C0BEA" w:rsidRPr="00F14454" w:rsidRDefault="007C0BEA" w:rsidP="006E339F">
          <w:pPr>
            <w:rPr>
              <w:b/>
              <w:bCs/>
            </w:rPr>
          </w:pPr>
          <w:r w:rsidRPr="00F14454">
            <w:rPr>
              <w:rFonts w:hint="cs"/>
              <w:rtl/>
            </w:rPr>
            <w:t>سال/ دوره مالی منتهی به:</w:t>
          </w:r>
        </w:p>
      </w:tc>
      <w:tc>
        <w:tcPr>
          <w:tcW w:w="1312" w:type="pct"/>
        </w:tcPr>
        <w:p w14:paraId="66018C89" w14:textId="77777777" w:rsidR="007C0BEA" w:rsidRPr="00F14454" w:rsidRDefault="007C0BEA" w:rsidP="006E339F">
          <w:r w:rsidRPr="00F14454">
            <w:rPr>
              <w:rFonts w:hint="cs"/>
              <w:rtl/>
            </w:rPr>
            <w:t>شماره پرونده</w:t>
          </w:r>
          <w:r>
            <w:rPr>
              <w:rFonts w:hint="cs"/>
              <w:rtl/>
            </w:rPr>
            <w:t>:</w:t>
          </w:r>
        </w:p>
      </w:tc>
    </w:tr>
  </w:tbl>
  <w:p w14:paraId="1B06924B"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32D6D9E1" w14:textId="77777777" w:rsidTr="006E339F">
      <w:tc>
        <w:tcPr>
          <w:tcW w:w="2360" w:type="pct"/>
        </w:tcPr>
        <w:p w14:paraId="66270CB4"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031F3DD8" w14:textId="77777777" w:rsidR="007C0BEA" w:rsidRPr="00F14454" w:rsidRDefault="007C0BEA" w:rsidP="006E339F">
          <w:pPr>
            <w:rPr>
              <w:b/>
              <w:bCs/>
            </w:rPr>
          </w:pPr>
          <w:r>
            <w:rPr>
              <w:rFonts w:hint="cs"/>
              <w:rtl/>
            </w:rPr>
            <w:t>تاریخ:</w:t>
          </w:r>
        </w:p>
      </w:tc>
      <w:tc>
        <w:tcPr>
          <w:tcW w:w="769" w:type="pct"/>
        </w:tcPr>
        <w:p w14:paraId="609442E3"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r w:rsidRPr="00D3142C">
            <w:rPr>
              <w:rFonts w:ascii="Arial" w:hAnsi="Arial"/>
            </w:rPr>
            <w:t>J</w:t>
          </w:r>
          <w:r>
            <w:rPr>
              <w:rFonts w:ascii="Arial" w:hAnsi="Arial"/>
            </w:rPr>
            <w:t>3</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2159F5E4" w14:textId="77777777" w:rsidTr="006E339F">
      <w:tc>
        <w:tcPr>
          <w:tcW w:w="2360" w:type="pct"/>
        </w:tcPr>
        <w:p w14:paraId="77716E4B" w14:textId="77777777" w:rsidR="007C0BEA" w:rsidRPr="00FE677E" w:rsidRDefault="007C0BEA" w:rsidP="006E339F">
          <w:pPr>
            <w:rPr>
              <w:rFonts w:cs="Times New Roman"/>
              <w:rtl/>
            </w:rPr>
          </w:pPr>
          <w:r>
            <w:rPr>
              <w:rFonts w:hint="cs"/>
              <w:rtl/>
            </w:rPr>
            <w:t>بررسی‌کننده:</w:t>
          </w:r>
        </w:p>
      </w:tc>
      <w:tc>
        <w:tcPr>
          <w:tcW w:w="2640" w:type="pct"/>
          <w:gridSpan w:val="2"/>
        </w:tcPr>
        <w:p w14:paraId="55A1201E" w14:textId="77777777" w:rsidR="007C0BEA" w:rsidRPr="00F14454" w:rsidRDefault="007C0BEA" w:rsidP="006E339F">
          <w:r>
            <w:rPr>
              <w:rFonts w:hint="cs"/>
              <w:rtl/>
            </w:rPr>
            <w:t>تاریخ:</w:t>
          </w:r>
        </w:p>
      </w:tc>
    </w:tr>
  </w:tbl>
  <w:p w14:paraId="133B0140" w14:textId="77777777" w:rsidR="007C0BEA" w:rsidRPr="00D507B1" w:rsidRDefault="007C0BEA" w:rsidP="00D507B1">
    <w:pPr>
      <w:pStyle w:val="Heading1"/>
      <w:spacing w:after="120"/>
      <w:rPr>
        <w:rtl/>
      </w:rPr>
    </w:pPr>
    <w:r w:rsidRPr="00D507B1">
      <w:rPr>
        <w:rFonts w:hint="cs"/>
        <w:rtl/>
      </w:rPr>
      <w:t xml:space="preserve">کاربرگ - مطالبات و پیش پرداخت‌ها </w:t>
    </w:r>
    <w:r w:rsidRPr="000C3CEB">
      <w:rPr>
        <w:rFonts w:hint="cs"/>
        <w:sz w:val="16"/>
        <w:szCs w:val="18"/>
        <w:rtl/>
      </w:rPr>
      <w:t>(ادامه)</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18D25CD6"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29B5D797" w14:textId="77777777" w:rsidR="007C0BEA" w:rsidRPr="00F14454" w:rsidRDefault="007C0BEA" w:rsidP="006E339F">
          <w:pPr>
            <w:rPr>
              <w:rtl/>
            </w:rPr>
          </w:pPr>
          <w:r w:rsidRPr="00F14454">
            <w:rPr>
              <w:rFonts w:hint="cs"/>
              <w:rtl/>
            </w:rPr>
            <w:t>نام صاحبکار:</w:t>
          </w:r>
        </w:p>
      </w:tc>
      <w:tc>
        <w:tcPr>
          <w:tcW w:w="2031" w:type="pct"/>
        </w:tcPr>
        <w:p w14:paraId="401C73F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E9A198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9403CD5"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7EC6B9C"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106A8EF9"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62FBA6E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B3E811F" w14:textId="77777777" w:rsidR="007C0BEA" w:rsidRPr="00F14454" w:rsidRDefault="007C0BEA" w:rsidP="00932FD5">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D3142C">
            <w:t>J</w:t>
          </w:r>
          <w:r>
            <w:t>7</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01E23216"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23E92859"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42BDAEA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DA81B4E" w14:textId="77777777" w:rsidR="007C0BEA" w:rsidRDefault="007C0BEA" w:rsidP="001A1471">
    <w:pPr>
      <w:pStyle w:val="a7"/>
      <w:rPr>
        <w:rtl/>
      </w:rP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3913421B"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64069DC2" w14:textId="77777777" w:rsidR="007C0BEA" w:rsidRPr="00F14454" w:rsidRDefault="007C0BEA" w:rsidP="006E339F">
          <w:pPr>
            <w:rPr>
              <w:rtl/>
            </w:rPr>
          </w:pPr>
          <w:r w:rsidRPr="00F14454">
            <w:rPr>
              <w:rFonts w:hint="cs"/>
              <w:rtl/>
            </w:rPr>
            <w:t>نام صاحبکار:</w:t>
          </w:r>
        </w:p>
      </w:tc>
      <w:tc>
        <w:tcPr>
          <w:tcW w:w="2031" w:type="pct"/>
        </w:tcPr>
        <w:p w14:paraId="6CDF0CE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43FF6D5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32DBDDED"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C1E55BC"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37DD97F4"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4B1B30B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D29152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D3142C">
            <w:t>J</w:t>
          </w:r>
          <w:r>
            <w:t>8</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0A9536CC"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12CBE6D7" w14:textId="77777777" w:rsidR="007C0BEA" w:rsidRPr="00FE677E" w:rsidRDefault="007C0BEA" w:rsidP="006E339F">
          <w:pPr>
            <w:rPr>
              <w:rFonts w:cs="Times New Roman"/>
              <w:rtl/>
            </w:rPr>
          </w:pPr>
          <w:r>
            <w:rPr>
              <w:rFonts w:hint="cs"/>
              <w:rtl/>
            </w:rPr>
            <w:t>بررسی‌کننده:</w:t>
          </w:r>
        </w:p>
      </w:tc>
      <w:tc>
        <w:tcPr>
          <w:tcW w:w="2640" w:type="pct"/>
          <w:gridSpan w:val="2"/>
        </w:tcPr>
        <w:p w14:paraId="33637BE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1963D67A" w14:textId="77777777" w:rsidR="007C0BEA" w:rsidRPr="00D507B1" w:rsidRDefault="007C0BEA" w:rsidP="00136271">
    <w:pPr>
      <w:pStyle w:val="Heading1-Asli-Edame"/>
      <w:rPr>
        <w:rtl/>
      </w:rPr>
    </w:pPr>
    <w:r w:rsidRPr="00D507B1">
      <w:rPr>
        <w:rFonts w:hint="cs"/>
        <w:rtl/>
      </w:rPr>
      <w:t xml:space="preserve">کاربرگ - </w:t>
    </w:r>
    <w:r>
      <w:rPr>
        <w:rFonts w:hint="cs"/>
        <w:rtl/>
      </w:rPr>
      <w:t>دریافتنی‌ها</w:t>
    </w:r>
    <w:r w:rsidRPr="00D507B1">
      <w:rPr>
        <w:rFonts w:hint="cs"/>
        <w:rtl/>
      </w:rPr>
      <w:t xml:space="preserve"> و پیش پرداخت‌ها </w:t>
    </w:r>
    <w:r w:rsidRPr="000C3CEB">
      <w:rPr>
        <w:rFonts w:hint="cs"/>
        <w:sz w:val="16"/>
        <w:szCs w:val="18"/>
        <w:rtl/>
      </w:rPr>
      <w:t>(ادامه)</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02041240"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5D0F98C8" w14:textId="77777777" w:rsidR="007C0BEA" w:rsidRPr="00F14454" w:rsidRDefault="007C0BEA" w:rsidP="006E339F">
          <w:pPr>
            <w:rPr>
              <w:rtl/>
            </w:rPr>
          </w:pPr>
          <w:r w:rsidRPr="00F14454">
            <w:rPr>
              <w:rFonts w:hint="cs"/>
              <w:rtl/>
            </w:rPr>
            <w:t>نام صاحبکار:</w:t>
          </w:r>
        </w:p>
      </w:tc>
      <w:tc>
        <w:tcPr>
          <w:tcW w:w="2031" w:type="pct"/>
        </w:tcPr>
        <w:p w14:paraId="3A650A0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13F3C9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713CC6DD"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650A29B8"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43A5ED2B"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4F88762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1293605" w14:textId="77777777" w:rsidR="007C0BEA" w:rsidRPr="00F14454" w:rsidRDefault="007C0BEA" w:rsidP="001A1F8A">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D3142C">
            <w:t>J</w:t>
          </w:r>
          <w:r>
            <w:t>8</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24E14C2B"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51EF51C2"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6520581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7233DC38" w14:textId="77777777" w:rsidR="007C0BEA" w:rsidRDefault="007C0BEA" w:rsidP="001A1471">
    <w:pPr>
      <w:pStyle w:val="a7"/>
      <w:rPr>
        <w:rtl/>
      </w:rPr>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11ACB15C" w14:textId="77777777" w:rsidTr="006E339F">
      <w:tc>
        <w:tcPr>
          <w:tcW w:w="0" w:type="auto"/>
        </w:tcPr>
        <w:p w14:paraId="343F5AED" w14:textId="77777777" w:rsidR="007C0BEA" w:rsidRPr="00F14454" w:rsidRDefault="007C0BEA" w:rsidP="006E339F">
          <w:pPr>
            <w:rPr>
              <w:rtl/>
            </w:rPr>
          </w:pPr>
          <w:r w:rsidRPr="00F14454">
            <w:rPr>
              <w:rFonts w:hint="cs"/>
              <w:rtl/>
            </w:rPr>
            <w:t>نام صاحبکار:</w:t>
          </w:r>
        </w:p>
      </w:tc>
      <w:tc>
        <w:tcPr>
          <w:tcW w:w="2031" w:type="pct"/>
        </w:tcPr>
        <w:p w14:paraId="7D8FF27D" w14:textId="77777777" w:rsidR="007C0BEA" w:rsidRPr="00F14454" w:rsidRDefault="007C0BEA" w:rsidP="006E339F">
          <w:pPr>
            <w:rPr>
              <w:b/>
              <w:bCs/>
            </w:rPr>
          </w:pPr>
          <w:r w:rsidRPr="00F14454">
            <w:rPr>
              <w:rFonts w:hint="cs"/>
              <w:rtl/>
            </w:rPr>
            <w:t>سال/ دوره مالی منتهی به:</w:t>
          </w:r>
        </w:p>
      </w:tc>
      <w:tc>
        <w:tcPr>
          <w:tcW w:w="1312" w:type="pct"/>
        </w:tcPr>
        <w:p w14:paraId="16568EB0" w14:textId="77777777" w:rsidR="007C0BEA" w:rsidRPr="00F14454" w:rsidRDefault="007C0BEA" w:rsidP="006E339F">
          <w:r w:rsidRPr="00F14454">
            <w:rPr>
              <w:rFonts w:hint="cs"/>
              <w:rtl/>
            </w:rPr>
            <w:t>شماره پرونده</w:t>
          </w:r>
          <w:r>
            <w:rPr>
              <w:rFonts w:hint="cs"/>
              <w:rtl/>
            </w:rPr>
            <w:t>:</w:t>
          </w:r>
        </w:p>
      </w:tc>
    </w:tr>
  </w:tbl>
  <w:p w14:paraId="291CCB79"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11025839" w14:textId="77777777" w:rsidTr="006E339F">
      <w:tc>
        <w:tcPr>
          <w:tcW w:w="2360" w:type="pct"/>
        </w:tcPr>
        <w:p w14:paraId="50B6AB83"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0ADE902B" w14:textId="77777777" w:rsidR="007C0BEA" w:rsidRPr="00F14454" w:rsidRDefault="007C0BEA" w:rsidP="006E339F">
          <w:pPr>
            <w:rPr>
              <w:b/>
              <w:bCs/>
            </w:rPr>
          </w:pPr>
          <w:r>
            <w:rPr>
              <w:rFonts w:hint="cs"/>
              <w:rtl/>
            </w:rPr>
            <w:t>تاریخ:</w:t>
          </w:r>
        </w:p>
      </w:tc>
      <w:tc>
        <w:tcPr>
          <w:tcW w:w="769" w:type="pct"/>
        </w:tcPr>
        <w:p w14:paraId="174D715A"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r w:rsidRPr="00D3142C">
            <w:rPr>
              <w:rFonts w:ascii="Arial" w:hAnsi="Arial"/>
            </w:rPr>
            <w:t>J</w:t>
          </w:r>
          <w:r>
            <w:rPr>
              <w:rFonts w:ascii="Arial" w:hAnsi="Arial"/>
            </w:rPr>
            <w:t>9</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0CE3E6A9" w14:textId="77777777" w:rsidTr="006E339F">
      <w:tc>
        <w:tcPr>
          <w:tcW w:w="2360" w:type="pct"/>
        </w:tcPr>
        <w:p w14:paraId="21FF43F9" w14:textId="77777777" w:rsidR="007C0BEA" w:rsidRPr="00FE677E" w:rsidRDefault="007C0BEA" w:rsidP="006E339F">
          <w:pPr>
            <w:rPr>
              <w:rFonts w:cs="Times New Roman"/>
              <w:rtl/>
            </w:rPr>
          </w:pPr>
          <w:r>
            <w:rPr>
              <w:rFonts w:hint="cs"/>
              <w:rtl/>
            </w:rPr>
            <w:t>بررسی‌کننده:</w:t>
          </w:r>
        </w:p>
      </w:tc>
      <w:tc>
        <w:tcPr>
          <w:tcW w:w="2640" w:type="pct"/>
          <w:gridSpan w:val="2"/>
        </w:tcPr>
        <w:p w14:paraId="58DF62F3" w14:textId="77777777" w:rsidR="007C0BEA" w:rsidRPr="00F14454" w:rsidRDefault="007C0BEA" w:rsidP="006E339F">
          <w:r>
            <w:rPr>
              <w:rFonts w:hint="cs"/>
              <w:rtl/>
            </w:rPr>
            <w:t>تاریخ:</w:t>
          </w:r>
        </w:p>
      </w:tc>
    </w:tr>
  </w:tbl>
  <w:p w14:paraId="1E14A7D4" w14:textId="77777777" w:rsidR="007C0BEA" w:rsidRPr="00D507B1" w:rsidRDefault="007C0BEA" w:rsidP="001A1471">
    <w:pPr>
      <w:pStyle w:val="Heading1-aslipageone"/>
      <w:rPr>
        <w:rtl/>
      </w:rPr>
    </w:pPr>
    <w:r w:rsidRPr="00D507B1">
      <w:rPr>
        <w:rFonts w:hint="cs"/>
        <w:rtl/>
      </w:rPr>
      <w:t xml:space="preserve">کاربرگ - مطالبات و پیش پرداخت‌ها </w:t>
    </w:r>
    <w:r w:rsidRPr="000C3CEB">
      <w:rPr>
        <w:rFonts w:hint="cs"/>
        <w:sz w:val="16"/>
        <w:szCs w:val="18"/>
        <w:rtl/>
      </w:rPr>
      <w:t>(ادامه)</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F5FAAC9"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0EDDB94E" w14:textId="77777777" w:rsidR="007C0BEA" w:rsidRPr="00F14454" w:rsidRDefault="007C0BEA" w:rsidP="006E339F">
          <w:pPr>
            <w:rPr>
              <w:rtl/>
            </w:rPr>
          </w:pPr>
          <w:r w:rsidRPr="00F14454">
            <w:rPr>
              <w:rFonts w:hint="cs"/>
              <w:rtl/>
            </w:rPr>
            <w:t>نام صاحبکار:</w:t>
          </w:r>
        </w:p>
      </w:tc>
      <w:tc>
        <w:tcPr>
          <w:tcW w:w="2031" w:type="pct"/>
        </w:tcPr>
        <w:p w14:paraId="6B1A9F4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75C6A1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427A92E"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4E2BE0C3"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0091FA1E"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7B35116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DE9D20C" w14:textId="77777777" w:rsidR="007C0BEA" w:rsidRPr="00F14454" w:rsidRDefault="007C0BEA" w:rsidP="001A1F8A">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D3142C">
            <w:t>J</w:t>
          </w:r>
          <w:r>
            <w:t>9</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7513AD3"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045A80D8"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1F0D967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24A9F53" w14:textId="77777777" w:rsidR="007C0BEA" w:rsidRDefault="007C0BEA" w:rsidP="001A1471">
    <w:pPr>
      <w:pStyle w:val="a7"/>
      <w:rPr>
        <w:rtl/>
      </w:rP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34D68" w14:textId="77777777" w:rsidR="007C0BEA" w:rsidRPr="007A2023" w:rsidRDefault="007C0BEA" w:rsidP="006E339F">
    <w:pPr>
      <w:pStyle w:val="Header"/>
      <w:rPr>
        <w:sz w:val="8"/>
        <w:szCs w:val="6"/>
        <w:rtl/>
      </w:rPr>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1710BBB" w14:textId="77777777" w:rsidTr="00A83080">
      <w:tc>
        <w:tcPr>
          <w:cnfStyle w:val="001000000000" w:firstRow="0" w:lastRow="0" w:firstColumn="1" w:lastColumn="0" w:oddVBand="0" w:evenVBand="0" w:oddHBand="0" w:evenHBand="0" w:firstRowFirstColumn="0" w:firstRowLastColumn="0" w:lastRowFirstColumn="0" w:lastRowLastColumn="0"/>
          <w:tcW w:w="0" w:type="auto"/>
        </w:tcPr>
        <w:p w14:paraId="3E54D204" w14:textId="77777777" w:rsidR="007C0BEA" w:rsidRPr="00F14454" w:rsidRDefault="007C0BEA" w:rsidP="006E339F">
          <w:pPr>
            <w:rPr>
              <w:rtl/>
            </w:rPr>
          </w:pPr>
          <w:r w:rsidRPr="00F14454">
            <w:rPr>
              <w:rFonts w:hint="cs"/>
              <w:rtl/>
            </w:rPr>
            <w:t>نام صاحبکار:</w:t>
          </w:r>
        </w:p>
      </w:tc>
      <w:tc>
        <w:tcPr>
          <w:tcW w:w="2031" w:type="pct"/>
        </w:tcPr>
        <w:p w14:paraId="5709C58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2CEBE9B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8DBFC5F"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68632719" w14:textId="77777777" w:rsidTr="00A83080">
      <w:tc>
        <w:tcPr>
          <w:cnfStyle w:val="001000000000" w:firstRow="0" w:lastRow="0" w:firstColumn="1" w:lastColumn="0" w:oddVBand="0" w:evenVBand="0" w:oddHBand="0" w:evenHBand="0" w:firstRowFirstColumn="0" w:firstRowLastColumn="0" w:lastRowFirstColumn="0" w:lastRowLastColumn="0"/>
          <w:tcW w:w="2360" w:type="pct"/>
        </w:tcPr>
        <w:p w14:paraId="4A6D9084"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684E072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475059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36201B">
            <w:t>K1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27E85E47" w14:textId="77777777" w:rsidTr="00A83080">
      <w:tc>
        <w:tcPr>
          <w:cnfStyle w:val="001000000000" w:firstRow="0" w:lastRow="0" w:firstColumn="1" w:lastColumn="0" w:oddVBand="0" w:evenVBand="0" w:oddHBand="0" w:evenHBand="0" w:firstRowFirstColumn="0" w:firstRowLastColumn="0" w:lastRowFirstColumn="0" w:lastRowLastColumn="0"/>
          <w:tcW w:w="2360" w:type="pct"/>
        </w:tcPr>
        <w:p w14:paraId="3EDFD65B" w14:textId="77777777" w:rsidR="007C0BEA" w:rsidRPr="00FE677E" w:rsidRDefault="007C0BEA" w:rsidP="006E339F">
          <w:pPr>
            <w:rPr>
              <w:rFonts w:cs="Times New Roman"/>
              <w:rtl/>
            </w:rPr>
          </w:pPr>
          <w:r>
            <w:rPr>
              <w:rFonts w:hint="cs"/>
              <w:rtl/>
            </w:rPr>
            <w:t>بررسی‌کننده:</w:t>
          </w:r>
        </w:p>
      </w:tc>
      <w:tc>
        <w:tcPr>
          <w:tcW w:w="2640" w:type="pct"/>
          <w:gridSpan w:val="2"/>
        </w:tcPr>
        <w:p w14:paraId="2C2F269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18758118" w14:textId="77777777" w:rsidR="007C0BEA" w:rsidRPr="00D507B1" w:rsidRDefault="007C0BEA" w:rsidP="00136271">
    <w:pPr>
      <w:pStyle w:val="Heading1-Asli-Edame"/>
      <w:rPr>
        <w:rtl/>
      </w:rPr>
    </w:pPr>
    <w:r w:rsidRPr="007E3614">
      <w:rPr>
        <w:rFonts w:hint="cs"/>
        <w:rtl/>
      </w:rPr>
      <w:t>موجودی‌های نقد و بانک - خلاصه رسیدگی‌ها</w:t>
    </w:r>
    <w:r w:rsidRPr="000C3CEB">
      <w:rPr>
        <w:rFonts w:hint="cs"/>
        <w:sz w:val="16"/>
        <w:szCs w:val="18"/>
        <w:rtl/>
      </w:rPr>
      <w:t xml:space="preserve"> </w:t>
    </w:r>
    <w:r>
      <w:rPr>
        <w:rFonts w:hint="cs"/>
        <w:sz w:val="16"/>
        <w:szCs w:val="18"/>
        <w:rtl/>
      </w:rPr>
      <w:t xml:space="preserve"> </w:t>
    </w:r>
    <w:r w:rsidRPr="000C3CEB">
      <w:rPr>
        <w:rFonts w:hint="cs"/>
        <w:sz w:val="16"/>
        <w:szCs w:val="18"/>
        <w:rtl/>
      </w:rPr>
      <w:t>(ادامه)</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6064EE1C"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0F11F17A" w14:textId="77777777" w:rsidR="007C0BEA" w:rsidRPr="00F14454" w:rsidRDefault="007C0BEA" w:rsidP="006E339F">
          <w:pPr>
            <w:rPr>
              <w:rtl/>
            </w:rPr>
          </w:pPr>
          <w:r w:rsidRPr="00F14454">
            <w:rPr>
              <w:rFonts w:hint="cs"/>
              <w:rtl/>
            </w:rPr>
            <w:t>نام صاحبکار:</w:t>
          </w:r>
        </w:p>
      </w:tc>
      <w:tc>
        <w:tcPr>
          <w:tcW w:w="2031" w:type="pct"/>
        </w:tcPr>
        <w:p w14:paraId="3E69904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2D13ED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B0F9BF0"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48FBDD1"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40DE1204"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2265F66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CAA83D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642E8">
            <w:t>K1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4B047C0C"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4971F369"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3393DFF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617A65D" w14:textId="77777777" w:rsidR="007C0BEA" w:rsidRPr="007A2023" w:rsidRDefault="007C0BEA" w:rsidP="001A1471">
    <w:pPr>
      <w:pStyle w:val="a7"/>
      <w:rPr>
        <w:rtl/>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5110"/>
      <w:gridCol w:w="3953"/>
    </w:tblGrid>
    <w:tr w:rsidR="007C0BEA" w:rsidRPr="00F14454" w14:paraId="6C6CF335" w14:textId="77777777" w:rsidTr="0034283B">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329C440B" w14:textId="77777777" w:rsidR="007C0BEA" w:rsidRPr="00AD09FB" w:rsidRDefault="007C0BEA" w:rsidP="0034283B">
          <w:pPr>
            <w:rPr>
              <w:rStyle w:val="9"/>
              <w:rtl/>
            </w:rPr>
          </w:pPr>
          <w:r w:rsidRPr="00AD09FB">
            <w:rPr>
              <w:rStyle w:val="9"/>
              <w:rFonts w:hint="cs"/>
              <w:rtl/>
            </w:rPr>
            <w:t>نام صاحبکار:</w:t>
          </w:r>
        </w:p>
      </w:tc>
      <w:tc>
        <w:tcPr>
          <w:tcW w:w="2181" w:type="pct"/>
        </w:tcPr>
        <w:p w14:paraId="2FEB2EBE" w14:textId="77777777" w:rsidR="007C0BEA" w:rsidRPr="00AD09FB" w:rsidRDefault="007C0BEA" w:rsidP="0034283B">
          <w:pPr>
            <w:cnfStyle w:val="100000000000" w:firstRow="1" w:lastRow="0" w:firstColumn="0" w:lastColumn="0" w:oddVBand="0" w:evenVBand="0" w:oddHBand="0" w:evenHBand="0" w:firstRowFirstColumn="0" w:firstRowLastColumn="0" w:lastRowFirstColumn="0" w:lastRowLastColumn="0"/>
            <w:rPr>
              <w:rStyle w:val="9"/>
            </w:rPr>
          </w:pPr>
          <w:r w:rsidRPr="00AD09FB">
            <w:rPr>
              <w:rStyle w:val="9"/>
              <w:rFonts w:hint="cs"/>
              <w:rtl/>
            </w:rPr>
            <w:t>سال/ دوره مالی منتهی به:</w:t>
          </w:r>
        </w:p>
      </w:tc>
    </w:tr>
    <w:tr w:rsidR="007C0BEA" w:rsidRPr="00F14454" w14:paraId="143E6531" w14:textId="77777777" w:rsidTr="0034283B">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2ABB1D55" w14:textId="6322E4CA" w:rsidR="007C0BEA" w:rsidRPr="00AD09FB" w:rsidRDefault="007C0BEA" w:rsidP="0034283B">
          <w:pPr>
            <w:rPr>
              <w:rStyle w:val="9"/>
              <w:rtl/>
            </w:rPr>
          </w:pPr>
          <w:r w:rsidRPr="00F14454">
            <w:rPr>
              <w:rFonts w:hint="cs"/>
              <w:rtl/>
            </w:rPr>
            <w:t>شماره پرونده</w:t>
          </w:r>
          <w:r>
            <w:rPr>
              <w:rFonts w:hint="cs"/>
              <w:rtl/>
            </w:rPr>
            <w:t>:</w:t>
          </w:r>
        </w:p>
      </w:tc>
      <w:tc>
        <w:tcPr>
          <w:tcW w:w="2181" w:type="pct"/>
        </w:tcPr>
        <w:p w14:paraId="67612111" w14:textId="77777777" w:rsidR="007C0BEA" w:rsidRPr="00AD09FB" w:rsidRDefault="007C0BEA" w:rsidP="0034283B">
          <w:pPr>
            <w:cnfStyle w:val="000000000000" w:firstRow="0" w:lastRow="0" w:firstColumn="0" w:lastColumn="0" w:oddVBand="0" w:evenVBand="0" w:oddHBand="0" w:evenHBand="0" w:firstRowFirstColumn="0" w:firstRowLastColumn="0" w:lastRowFirstColumn="0" w:lastRowLastColumn="0"/>
            <w:rPr>
              <w:rStyle w:val="9"/>
            </w:rPr>
          </w:pPr>
          <w:r w:rsidRPr="00AD09FB">
            <w:rPr>
              <w:rStyle w:val="9"/>
              <w:rFonts w:hint="cs"/>
              <w:rtl/>
            </w:rPr>
            <w:t>عطف:</w:t>
          </w:r>
        </w:p>
      </w:tc>
    </w:tr>
  </w:tbl>
  <w:p w14:paraId="07B49EAD" w14:textId="77777777" w:rsidR="007C0BEA" w:rsidRPr="00763D02" w:rsidRDefault="007C0BEA" w:rsidP="00471426">
    <w:pPr>
      <w:pStyle w:val="a7"/>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4AB62281" w14:textId="77777777" w:rsidTr="006E339F">
      <w:tc>
        <w:tcPr>
          <w:tcW w:w="0" w:type="auto"/>
        </w:tcPr>
        <w:p w14:paraId="0096C332" w14:textId="77777777" w:rsidR="007C0BEA" w:rsidRPr="00F14454" w:rsidRDefault="007C0BEA" w:rsidP="006E339F">
          <w:pPr>
            <w:rPr>
              <w:rtl/>
            </w:rPr>
          </w:pPr>
          <w:r w:rsidRPr="00F14454">
            <w:rPr>
              <w:rFonts w:hint="cs"/>
              <w:rtl/>
            </w:rPr>
            <w:t>نام صاحبکار:</w:t>
          </w:r>
        </w:p>
      </w:tc>
      <w:tc>
        <w:tcPr>
          <w:tcW w:w="2031" w:type="pct"/>
        </w:tcPr>
        <w:p w14:paraId="32CB0E8F" w14:textId="77777777" w:rsidR="007C0BEA" w:rsidRPr="00F14454" w:rsidRDefault="007C0BEA" w:rsidP="006E339F">
          <w:pPr>
            <w:rPr>
              <w:b/>
              <w:bCs/>
            </w:rPr>
          </w:pPr>
          <w:r w:rsidRPr="00F14454">
            <w:rPr>
              <w:rFonts w:hint="cs"/>
              <w:rtl/>
            </w:rPr>
            <w:t>سال/ دوره مالی منتهی به:</w:t>
          </w:r>
        </w:p>
      </w:tc>
      <w:tc>
        <w:tcPr>
          <w:tcW w:w="1312" w:type="pct"/>
        </w:tcPr>
        <w:p w14:paraId="32FA6309" w14:textId="77777777" w:rsidR="007C0BEA" w:rsidRPr="00F14454" w:rsidRDefault="007C0BEA" w:rsidP="006E339F">
          <w:r w:rsidRPr="00F14454">
            <w:rPr>
              <w:rFonts w:hint="cs"/>
              <w:rtl/>
            </w:rPr>
            <w:t>شماره پرونده</w:t>
          </w:r>
          <w:r>
            <w:rPr>
              <w:rFonts w:hint="cs"/>
              <w:rtl/>
            </w:rPr>
            <w:t>:</w:t>
          </w:r>
        </w:p>
      </w:tc>
    </w:tr>
  </w:tbl>
  <w:p w14:paraId="485682F8"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17102207" w14:textId="77777777" w:rsidTr="006E339F">
      <w:tc>
        <w:tcPr>
          <w:tcW w:w="2360" w:type="pct"/>
        </w:tcPr>
        <w:p w14:paraId="39EB4CFE"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12F59181" w14:textId="77777777" w:rsidR="007C0BEA" w:rsidRPr="00F14454" w:rsidRDefault="007C0BEA" w:rsidP="006E339F">
          <w:pPr>
            <w:rPr>
              <w:b/>
              <w:bCs/>
            </w:rPr>
          </w:pPr>
          <w:r>
            <w:rPr>
              <w:rFonts w:hint="cs"/>
              <w:rtl/>
            </w:rPr>
            <w:t>تاریخ:</w:t>
          </w:r>
        </w:p>
      </w:tc>
      <w:tc>
        <w:tcPr>
          <w:tcW w:w="769" w:type="pct"/>
        </w:tcPr>
        <w:p w14:paraId="71DBC48C"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r w:rsidRPr="0036201B">
            <w:rPr>
              <w:rFonts w:ascii="Arial" w:hAnsi="Arial"/>
            </w:rPr>
            <w:t>K3</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28DA8D86" w14:textId="77777777" w:rsidTr="006E339F">
      <w:tc>
        <w:tcPr>
          <w:tcW w:w="2360" w:type="pct"/>
        </w:tcPr>
        <w:p w14:paraId="60F6210F" w14:textId="77777777" w:rsidR="007C0BEA" w:rsidRPr="00FE677E" w:rsidRDefault="007C0BEA" w:rsidP="006E339F">
          <w:pPr>
            <w:rPr>
              <w:rFonts w:cs="Times New Roman"/>
              <w:rtl/>
            </w:rPr>
          </w:pPr>
          <w:r>
            <w:rPr>
              <w:rFonts w:hint="cs"/>
              <w:rtl/>
            </w:rPr>
            <w:t>بررسی‌کننده:</w:t>
          </w:r>
        </w:p>
      </w:tc>
      <w:tc>
        <w:tcPr>
          <w:tcW w:w="2640" w:type="pct"/>
          <w:gridSpan w:val="2"/>
        </w:tcPr>
        <w:p w14:paraId="5D5F3755" w14:textId="77777777" w:rsidR="007C0BEA" w:rsidRPr="00F14454" w:rsidRDefault="007C0BEA" w:rsidP="006E339F">
          <w:r>
            <w:rPr>
              <w:rFonts w:hint="cs"/>
              <w:rtl/>
            </w:rPr>
            <w:t>تاریخ:</w:t>
          </w:r>
        </w:p>
      </w:tc>
    </w:tr>
  </w:tbl>
  <w:p w14:paraId="637418C2" w14:textId="77777777" w:rsidR="007C0BEA" w:rsidRDefault="007C0BEA" w:rsidP="001A1471">
    <w:pPr>
      <w:pStyle w:val="Heading1-aslipageone"/>
      <w:rPr>
        <w:rtl/>
      </w:rPr>
    </w:pPr>
    <w:r w:rsidRPr="007E3614">
      <w:rPr>
        <w:rFonts w:hint="cs"/>
        <w:rtl/>
      </w:rPr>
      <w:t>موجودی‌های نقد و بانک - خلاصه رسیدگی‌ها</w:t>
    </w:r>
    <w:r w:rsidRPr="000C3CEB">
      <w:rPr>
        <w:rFonts w:hint="cs"/>
        <w:sz w:val="16"/>
        <w:szCs w:val="18"/>
        <w:rtl/>
      </w:rPr>
      <w:t xml:space="preserve"> (ادامه)</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79EBA91"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664048D6" w14:textId="77777777" w:rsidR="007C0BEA" w:rsidRPr="00F14454" w:rsidRDefault="007C0BEA" w:rsidP="006E339F">
          <w:pPr>
            <w:rPr>
              <w:rtl/>
            </w:rPr>
          </w:pPr>
          <w:r w:rsidRPr="00F14454">
            <w:rPr>
              <w:rFonts w:hint="cs"/>
              <w:rtl/>
            </w:rPr>
            <w:t>نام صاحبکار:</w:t>
          </w:r>
        </w:p>
      </w:tc>
      <w:tc>
        <w:tcPr>
          <w:tcW w:w="2031" w:type="pct"/>
        </w:tcPr>
        <w:p w14:paraId="4B37314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F69599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F6815CF"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483F412D"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27196477"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143000E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09F3EF7" w14:textId="77777777" w:rsidR="007C0BEA" w:rsidRPr="00F14454" w:rsidRDefault="007C0BEA" w:rsidP="00AF48E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3C7554">
            <w:rPr>
              <w:b w:val="0"/>
              <w:bCs w:val="0"/>
            </w:rPr>
            <w:t>K3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44B67062"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3DB44512"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47CAA8B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26023087" w14:textId="77777777" w:rsidR="007C0BEA" w:rsidRPr="007A2023" w:rsidRDefault="007C0BEA" w:rsidP="001A1471">
    <w:pPr>
      <w:pStyle w:val="a7"/>
      <w:rPr>
        <w:rtl/>
      </w:rP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3DF04C0"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1F8FDA9C" w14:textId="77777777" w:rsidR="007C0BEA" w:rsidRPr="00F14454" w:rsidRDefault="007C0BEA" w:rsidP="006E339F">
          <w:pPr>
            <w:rPr>
              <w:rtl/>
            </w:rPr>
          </w:pPr>
          <w:r w:rsidRPr="00F14454">
            <w:rPr>
              <w:rFonts w:hint="cs"/>
              <w:rtl/>
            </w:rPr>
            <w:t>نام صاحبکار:</w:t>
          </w:r>
        </w:p>
      </w:tc>
      <w:tc>
        <w:tcPr>
          <w:tcW w:w="2031" w:type="pct"/>
        </w:tcPr>
        <w:p w14:paraId="6CC25AA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71D8E0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DC621F9"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3FED94D3"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151240B3"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7848D47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D0ABC7C" w14:textId="77777777" w:rsidR="007C0BEA" w:rsidRPr="00F14454" w:rsidRDefault="007C0BEA" w:rsidP="007B04B6">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36201B">
            <w:t>K4</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717D1307"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187329D6"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1518BFA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664FD792" w14:textId="77777777" w:rsidR="007C0BEA" w:rsidRPr="007A2023" w:rsidRDefault="007C0BEA" w:rsidP="001A1471">
    <w:pPr>
      <w:pStyle w:val="a7"/>
      <w:rPr>
        <w:rtl/>
      </w:rP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7A17361"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50A749D2" w14:textId="77777777" w:rsidR="007C0BEA" w:rsidRPr="00F14454" w:rsidRDefault="007C0BEA" w:rsidP="006E339F">
          <w:pPr>
            <w:rPr>
              <w:rtl/>
            </w:rPr>
          </w:pPr>
          <w:r w:rsidRPr="00F14454">
            <w:rPr>
              <w:rFonts w:hint="cs"/>
              <w:rtl/>
            </w:rPr>
            <w:t>نام صاحبکار:</w:t>
          </w:r>
        </w:p>
      </w:tc>
      <w:tc>
        <w:tcPr>
          <w:tcW w:w="2031" w:type="pct"/>
        </w:tcPr>
        <w:p w14:paraId="3CC7D3F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91C241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77D40EBA"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8EC0D3B"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1D45E225"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1D01609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8E233DA" w14:textId="77777777" w:rsidR="007C0BEA" w:rsidRPr="00F14454" w:rsidRDefault="007C0BEA" w:rsidP="00784672">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784672">
            <w:t>K</w:t>
          </w:r>
          <w:r>
            <w:t>5</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28608306"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12C484E0"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182A433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198F36F4" w14:textId="77777777" w:rsidR="007C0BEA" w:rsidRPr="007A2023" w:rsidRDefault="007C0BEA" w:rsidP="001A1471">
    <w:pPr>
      <w:pStyle w:val="a7"/>
      <w:rPr>
        <w:rtl/>
      </w:rPr>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2A6554AE" w14:textId="77777777" w:rsidTr="006E339F">
      <w:tc>
        <w:tcPr>
          <w:tcW w:w="0" w:type="auto"/>
        </w:tcPr>
        <w:p w14:paraId="62A08798" w14:textId="77777777" w:rsidR="007C0BEA" w:rsidRPr="00F14454" w:rsidRDefault="007C0BEA" w:rsidP="006E339F">
          <w:pPr>
            <w:rPr>
              <w:rtl/>
            </w:rPr>
          </w:pPr>
          <w:r w:rsidRPr="00F14454">
            <w:rPr>
              <w:rFonts w:hint="cs"/>
              <w:rtl/>
            </w:rPr>
            <w:t>نام صاحبکار:</w:t>
          </w:r>
        </w:p>
      </w:tc>
      <w:tc>
        <w:tcPr>
          <w:tcW w:w="2031" w:type="pct"/>
        </w:tcPr>
        <w:p w14:paraId="437EBFEA" w14:textId="77777777" w:rsidR="007C0BEA" w:rsidRPr="00F14454" w:rsidRDefault="007C0BEA" w:rsidP="006E339F">
          <w:pPr>
            <w:rPr>
              <w:b/>
              <w:bCs/>
            </w:rPr>
          </w:pPr>
          <w:r w:rsidRPr="00F14454">
            <w:rPr>
              <w:rFonts w:hint="cs"/>
              <w:rtl/>
            </w:rPr>
            <w:t>سال/ دوره مالی منتهی به:</w:t>
          </w:r>
        </w:p>
      </w:tc>
      <w:tc>
        <w:tcPr>
          <w:tcW w:w="1312" w:type="pct"/>
        </w:tcPr>
        <w:p w14:paraId="70954AD9" w14:textId="77777777" w:rsidR="007C0BEA" w:rsidRPr="00F14454" w:rsidRDefault="007C0BEA" w:rsidP="006E339F">
          <w:r w:rsidRPr="00F14454">
            <w:rPr>
              <w:rFonts w:hint="cs"/>
              <w:rtl/>
            </w:rPr>
            <w:t>شماره پرونده</w:t>
          </w:r>
          <w:r>
            <w:rPr>
              <w:rFonts w:hint="cs"/>
              <w:rtl/>
            </w:rPr>
            <w:t>:</w:t>
          </w:r>
        </w:p>
      </w:tc>
    </w:tr>
  </w:tbl>
  <w:p w14:paraId="0C6E55A1"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1C29CC22" w14:textId="77777777" w:rsidTr="006E339F">
      <w:tc>
        <w:tcPr>
          <w:tcW w:w="2360" w:type="pct"/>
        </w:tcPr>
        <w:p w14:paraId="7FD7C0B9"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1309851A" w14:textId="77777777" w:rsidR="007C0BEA" w:rsidRPr="00F14454" w:rsidRDefault="007C0BEA" w:rsidP="006E339F">
          <w:pPr>
            <w:rPr>
              <w:b/>
              <w:bCs/>
            </w:rPr>
          </w:pPr>
          <w:r>
            <w:rPr>
              <w:rFonts w:hint="cs"/>
              <w:rtl/>
            </w:rPr>
            <w:t>تاریخ:</w:t>
          </w:r>
        </w:p>
      </w:tc>
      <w:tc>
        <w:tcPr>
          <w:tcW w:w="769" w:type="pct"/>
        </w:tcPr>
        <w:p w14:paraId="6F43EEB7" w14:textId="77777777" w:rsidR="007C0BEA" w:rsidRPr="0036201B" w:rsidRDefault="007C0BEA" w:rsidP="006E339F">
          <w:pPr>
            <w:rPr>
              <w:highlight w:val="green"/>
              <w:rtl/>
            </w:rPr>
          </w:pPr>
          <w:r w:rsidRPr="0036201B">
            <w:rPr>
              <w:rFonts w:hint="cs"/>
              <w:highlight w:val="green"/>
              <w:rtl/>
            </w:rPr>
            <w:t>عطف:</w:t>
          </w:r>
          <w:r w:rsidRPr="0036201B">
            <w:rPr>
              <w:highlight w:val="green"/>
            </w:rPr>
            <w:t xml:space="preserve"> </w:t>
          </w:r>
          <w:r w:rsidRPr="0036201B">
            <w:rPr>
              <w:rFonts w:ascii="Arial" w:hAnsi="Arial"/>
              <w:highlight w:val="green"/>
            </w:rPr>
            <w:t>K6</w:t>
          </w:r>
          <w:r w:rsidRPr="0036201B">
            <w:rPr>
              <w:rStyle w:val="Hyperlink"/>
              <w:rFonts w:ascii="Arial" w:hAnsi="Arial"/>
              <w:color w:val="000000" w:themeColor="text1"/>
              <w:highlight w:val="green"/>
              <w:u w:val="none"/>
            </w:rPr>
            <w:t xml:space="preserve">  </w:t>
          </w:r>
          <w:r w:rsidRPr="0036201B">
            <w:rPr>
              <w:rStyle w:val="Hyperlink"/>
              <w:rFonts w:ascii="Arial" w:hAnsi="Arial"/>
              <w:color w:val="000000" w:themeColor="text1"/>
              <w:highlight w:val="green"/>
              <w:u w:val="none"/>
              <w:rtl/>
            </w:rPr>
            <w:t xml:space="preserve"> </w:t>
          </w:r>
        </w:p>
      </w:tc>
    </w:tr>
    <w:tr w:rsidR="007C0BEA" w:rsidRPr="00F14454" w14:paraId="459A13FC" w14:textId="77777777" w:rsidTr="006E339F">
      <w:tc>
        <w:tcPr>
          <w:tcW w:w="2360" w:type="pct"/>
        </w:tcPr>
        <w:p w14:paraId="0A88EC2D" w14:textId="77777777" w:rsidR="007C0BEA" w:rsidRPr="00FE677E" w:rsidRDefault="007C0BEA" w:rsidP="006E339F">
          <w:pPr>
            <w:rPr>
              <w:rFonts w:cs="Times New Roman"/>
              <w:rtl/>
            </w:rPr>
          </w:pPr>
          <w:r>
            <w:rPr>
              <w:rFonts w:hint="cs"/>
              <w:rtl/>
            </w:rPr>
            <w:t>بررسی‌کننده:</w:t>
          </w:r>
        </w:p>
      </w:tc>
      <w:tc>
        <w:tcPr>
          <w:tcW w:w="2640" w:type="pct"/>
          <w:gridSpan w:val="2"/>
        </w:tcPr>
        <w:p w14:paraId="41D93A30" w14:textId="77777777" w:rsidR="007C0BEA" w:rsidRPr="00F14454" w:rsidRDefault="007C0BEA" w:rsidP="006E339F">
          <w:r>
            <w:rPr>
              <w:rFonts w:hint="cs"/>
              <w:rtl/>
            </w:rPr>
            <w:t>تاریخ:</w:t>
          </w:r>
        </w:p>
      </w:tc>
    </w:tr>
  </w:tbl>
  <w:p w14:paraId="42FD8E80" w14:textId="77777777" w:rsidR="007C0BEA" w:rsidRDefault="007C0BEA" w:rsidP="001A1471">
    <w:pPr>
      <w:pStyle w:val="Heading1-aslipageone"/>
      <w:rPr>
        <w:rtl/>
      </w:rPr>
    </w:pPr>
    <w:r w:rsidRPr="007E3614">
      <w:rPr>
        <w:rFonts w:hint="cs"/>
        <w:rtl/>
      </w:rPr>
      <w:t>موجودی‌های نقد و بانک - خلاصه رسیدگی‌ها</w:t>
    </w:r>
    <w:r w:rsidRPr="000C3CEB">
      <w:rPr>
        <w:rFonts w:hint="cs"/>
        <w:sz w:val="16"/>
        <w:szCs w:val="18"/>
        <w:rtl/>
      </w:rPr>
      <w:t xml:space="preserve"> (ادامه)</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B8260E5"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759D6CD7" w14:textId="77777777" w:rsidR="007C0BEA" w:rsidRPr="00F14454" w:rsidRDefault="007C0BEA" w:rsidP="006E339F">
          <w:pPr>
            <w:rPr>
              <w:rtl/>
            </w:rPr>
          </w:pPr>
          <w:r w:rsidRPr="00F14454">
            <w:rPr>
              <w:rFonts w:hint="cs"/>
              <w:rtl/>
            </w:rPr>
            <w:t>نام صاحبکار:</w:t>
          </w:r>
        </w:p>
      </w:tc>
      <w:tc>
        <w:tcPr>
          <w:tcW w:w="2031" w:type="pct"/>
        </w:tcPr>
        <w:p w14:paraId="336574E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642CB6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33CC24A8"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0239406E"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39A71759"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5A3794C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2152D81B" w14:textId="77777777" w:rsidR="007C0BEA" w:rsidRPr="00F14454" w:rsidRDefault="007C0BEA" w:rsidP="0081517C">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784672">
            <w:t>K</w:t>
          </w:r>
          <w:r>
            <w:t>6</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2405A7C5"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69696D69"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0C9750D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801EB9D" w14:textId="77777777" w:rsidR="007C0BEA" w:rsidRPr="007A2023" w:rsidRDefault="007C0BEA" w:rsidP="001A1471">
    <w:pPr>
      <w:pStyle w:val="a7"/>
      <w:rPr>
        <w:rtl/>
      </w:rP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97F77" w14:textId="77777777" w:rsidR="007C0BEA" w:rsidRPr="007A2023" w:rsidRDefault="007C0BEA" w:rsidP="006E339F">
    <w:pPr>
      <w:pStyle w:val="Header"/>
      <w:rPr>
        <w:sz w:val="8"/>
        <w:szCs w:val="6"/>
        <w:rtl/>
      </w:rPr>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D26808A"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18F4E0F3" w14:textId="77777777" w:rsidR="007C0BEA" w:rsidRPr="00F14454" w:rsidRDefault="007C0BEA" w:rsidP="006E339F">
          <w:pPr>
            <w:rPr>
              <w:rtl/>
            </w:rPr>
          </w:pPr>
          <w:r w:rsidRPr="00F14454">
            <w:rPr>
              <w:rFonts w:hint="cs"/>
              <w:rtl/>
            </w:rPr>
            <w:t>نام صاحبکار:</w:t>
          </w:r>
        </w:p>
      </w:tc>
      <w:tc>
        <w:tcPr>
          <w:tcW w:w="2031" w:type="pct"/>
        </w:tcPr>
        <w:p w14:paraId="05668CB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4A320CE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91E20EC"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9E625DB"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23E1E211"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2BAA61F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27D3EF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36201B">
            <w:t>L1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1EC09B3A"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6D473A5E" w14:textId="77777777" w:rsidR="007C0BEA" w:rsidRPr="00FE677E" w:rsidRDefault="007C0BEA" w:rsidP="006E339F">
          <w:pPr>
            <w:rPr>
              <w:rFonts w:cs="Times New Roman"/>
              <w:rtl/>
            </w:rPr>
          </w:pPr>
          <w:r>
            <w:rPr>
              <w:rFonts w:hint="cs"/>
              <w:rtl/>
            </w:rPr>
            <w:t>بررسی‌کننده:</w:t>
          </w:r>
        </w:p>
      </w:tc>
      <w:tc>
        <w:tcPr>
          <w:tcW w:w="2640" w:type="pct"/>
          <w:gridSpan w:val="2"/>
        </w:tcPr>
        <w:p w14:paraId="609712F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E0FCAB3" w14:textId="77777777" w:rsidR="007C0BEA" w:rsidRDefault="007C0BEA" w:rsidP="00136271">
    <w:pPr>
      <w:pStyle w:val="Heading1-Asli-Edame"/>
      <w:rPr>
        <w:rtl/>
      </w:rPr>
    </w:pPr>
    <w:r>
      <w:rPr>
        <w:rFonts w:hint="cs"/>
        <w:rtl/>
      </w:rPr>
      <w:t>پرداختنی‌ها</w:t>
    </w:r>
    <w:r w:rsidRPr="006A2655">
      <w:rPr>
        <w:rFonts w:hint="cs"/>
        <w:rtl/>
      </w:rPr>
      <w:t xml:space="preserve"> و بدهی‌های ناشی</w:t>
    </w:r>
    <w:r w:rsidRPr="006A2655">
      <w:rPr>
        <w:rFonts w:ascii="Times New Roman" w:hAnsi="Times New Roman" w:cs="Times New Roman" w:hint="cs"/>
        <w:rtl/>
      </w:rPr>
      <w:t> </w:t>
    </w:r>
    <w:r w:rsidRPr="006A2655">
      <w:rPr>
        <w:rFonts w:hint="cs"/>
        <w:rtl/>
      </w:rPr>
      <w:t>از هزینه‌های ثبت و پرداخت نشده</w:t>
    </w:r>
    <w:r>
      <w:rPr>
        <w:rFonts w:hint="cs"/>
        <w:rtl/>
      </w:rPr>
      <w:t xml:space="preserve"> </w:t>
    </w:r>
    <w:r w:rsidRPr="000C3CEB">
      <w:rPr>
        <w:rFonts w:hint="cs"/>
        <w:sz w:val="16"/>
        <w:szCs w:val="18"/>
        <w:rtl/>
      </w:rPr>
      <w:t xml:space="preserve"> (ادامه)</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256BFB4"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1428B203" w14:textId="77777777" w:rsidR="007C0BEA" w:rsidRPr="00F14454" w:rsidRDefault="007C0BEA" w:rsidP="006E339F">
          <w:pPr>
            <w:rPr>
              <w:rtl/>
            </w:rPr>
          </w:pPr>
          <w:r w:rsidRPr="00F14454">
            <w:rPr>
              <w:rFonts w:hint="cs"/>
              <w:rtl/>
            </w:rPr>
            <w:t>نام صاحبکار:</w:t>
          </w:r>
        </w:p>
      </w:tc>
      <w:tc>
        <w:tcPr>
          <w:tcW w:w="2031" w:type="pct"/>
        </w:tcPr>
        <w:p w14:paraId="7841EBF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4072D0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50540A6"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89C4228"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358DD521"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1D362F0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2B5EEF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36201B">
            <w:t>L1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311CB98F"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7DA2D19E"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6A50997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6076D6E" w14:textId="77777777" w:rsidR="007C0BEA" w:rsidRPr="007A2023" w:rsidRDefault="007C0BEA" w:rsidP="001A1471">
    <w:pPr>
      <w:pStyle w:val="a7"/>
      <w:rPr>
        <w:rtl/>
      </w:rP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03574032" w14:textId="77777777" w:rsidTr="006E339F">
      <w:tc>
        <w:tcPr>
          <w:tcW w:w="0" w:type="auto"/>
        </w:tcPr>
        <w:p w14:paraId="0729DDE5" w14:textId="77777777" w:rsidR="007C0BEA" w:rsidRPr="00F14454" w:rsidRDefault="007C0BEA" w:rsidP="006E339F">
          <w:pPr>
            <w:rPr>
              <w:rtl/>
            </w:rPr>
          </w:pPr>
          <w:r w:rsidRPr="00F14454">
            <w:rPr>
              <w:rFonts w:hint="cs"/>
              <w:rtl/>
            </w:rPr>
            <w:t>نام صاحبکار:</w:t>
          </w:r>
        </w:p>
      </w:tc>
      <w:tc>
        <w:tcPr>
          <w:tcW w:w="2031" w:type="pct"/>
        </w:tcPr>
        <w:p w14:paraId="6C3241FA" w14:textId="77777777" w:rsidR="007C0BEA" w:rsidRPr="00F14454" w:rsidRDefault="007C0BEA" w:rsidP="006E339F">
          <w:pPr>
            <w:rPr>
              <w:b/>
              <w:bCs/>
            </w:rPr>
          </w:pPr>
          <w:r w:rsidRPr="00F14454">
            <w:rPr>
              <w:rFonts w:hint="cs"/>
              <w:rtl/>
            </w:rPr>
            <w:t>سال/ دوره مالی منتهی به:</w:t>
          </w:r>
        </w:p>
      </w:tc>
      <w:tc>
        <w:tcPr>
          <w:tcW w:w="1312" w:type="pct"/>
        </w:tcPr>
        <w:p w14:paraId="5F19FEF7" w14:textId="77777777" w:rsidR="007C0BEA" w:rsidRPr="00F14454" w:rsidRDefault="007C0BEA" w:rsidP="006E339F">
          <w:r w:rsidRPr="00F14454">
            <w:rPr>
              <w:rFonts w:hint="cs"/>
              <w:rtl/>
            </w:rPr>
            <w:t>شماره پرونده</w:t>
          </w:r>
          <w:r>
            <w:rPr>
              <w:rFonts w:hint="cs"/>
              <w:rtl/>
            </w:rPr>
            <w:t>:</w:t>
          </w:r>
        </w:p>
      </w:tc>
    </w:tr>
  </w:tbl>
  <w:p w14:paraId="4546784F"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3AFAF16E" w14:textId="77777777" w:rsidTr="006E339F">
      <w:tc>
        <w:tcPr>
          <w:tcW w:w="2360" w:type="pct"/>
        </w:tcPr>
        <w:p w14:paraId="3B8246BE"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0FE0AAE9" w14:textId="77777777" w:rsidR="007C0BEA" w:rsidRPr="00F14454" w:rsidRDefault="007C0BEA" w:rsidP="006E339F">
          <w:pPr>
            <w:rPr>
              <w:b/>
              <w:bCs/>
            </w:rPr>
          </w:pPr>
          <w:r>
            <w:rPr>
              <w:rFonts w:hint="cs"/>
              <w:rtl/>
            </w:rPr>
            <w:t>تاریخ:</w:t>
          </w:r>
        </w:p>
      </w:tc>
      <w:tc>
        <w:tcPr>
          <w:tcW w:w="769" w:type="pct"/>
        </w:tcPr>
        <w:p w14:paraId="390975DA"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hyperlink w:anchor="A" w:history="1">
            <w:r>
              <w:rPr>
                <w:rStyle w:val="Hyperlink"/>
                <w:rFonts w:ascii="Arial" w:hAnsi="Arial"/>
                <w:color w:val="000000" w:themeColor="text1"/>
                <w:u w:val="none"/>
              </w:rPr>
              <w:t>M</w:t>
            </w:r>
            <w:r w:rsidRPr="009217D3">
              <w:rPr>
                <w:rStyle w:val="Hyperlink"/>
                <w:rFonts w:ascii="Arial" w:hAnsi="Arial"/>
                <w:color w:val="000000" w:themeColor="text1"/>
                <w:u w:val="none"/>
              </w:rPr>
              <w:t>1</w:t>
            </w:r>
          </w:hyperlink>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743C3A03" w14:textId="77777777" w:rsidTr="006E339F">
      <w:tc>
        <w:tcPr>
          <w:tcW w:w="2360" w:type="pct"/>
        </w:tcPr>
        <w:p w14:paraId="480CDC81" w14:textId="77777777" w:rsidR="007C0BEA" w:rsidRPr="00FE677E" w:rsidRDefault="007C0BEA" w:rsidP="006E339F">
          <w:pPr>
            <w:rPr>
              <w:rFonts w:cs="Times New Roman"/>
              <w:rtl/>
            </w:rPr>
          </w:pPr>
          <w:r>
            <w:rPr>
              <w:rFonts w:hint="cs"/>
              <w:rtl/>
            </w:rPr>
            <w:t>بررسی‌کننده:</w:t>
          </w:r>
        </w:p>
      </w:tc>
      <w:tc>
        <w:tcPr>
          <w:tcW w:w="2640" w:type="pct"/>
          <w:gridSpan w:val="2"/>
        </w:tcPr>
        <w:p w14:paraId="30742F02" w14:textId="77777777" w:rsidR="007C0BEA" w:rsidRPr="00F14454" w:rsidRDefault="007C0BEA" w:rsidP="006E339F">
          <w:r>
            <w:rPr>
              <w:rFonts w:hint="cs"/>
              <w:rtl/>
            </w:rPr>
            <w:t>تاریخ:</w:t>
          </w:r>
        </w:p>
      </w:tc>
    </w:tr>
  </w:tbl>
  <w:p w14:paraId="458A8092" w14:textId="77777777" w:rsidR="007C0BEA" w:rsidRDefault="007C0BEA" w:rsidP="003D7453">
    <w:pPr>
      <w:pStyle w:val="Heading1-aslipageone"/>
      <w:rPr>
        <w:rtl/>
      </w:rPr>
    </w:pPr>
    <w:r w:rsidRPr="00243EB9">
      <w:rPr>
        <w:rFonts w:hint="cs"/>
        <w:rtl/>
      </w:rPr>
      <w:t>وام</w:t>
    </w:r>
    <w:r>
      <w:rPr>
        <w:rFonts w:hint="cs"/>
        <w:rtl/>
      </w:rPr>
      <w:t>‌</w:t>
    </w:r>
    <w:r w:rsidRPr="00243EB9">
      <w:rPr>
        <w:rFonts w:hint="cs"/>
        <w:rtl/>
      </w:rPr>
      <w:t xml:space="preserve">های بلندمدت و درآمدهای انتقالی </w:t>
    </w:r>
    <w:r w:rsidRPr="00243EB9">
      <w:rPr>
        <w:rFonts w:cs="Times New Roman" w:hint="cs"/>
        <w:rtl/>
      </w:rPr>
      <w:t>–</w:t>
    </w:r>
    <w:r w:rsidRPr="00243EB9">
      <w:rPr>
        <w:rFonts w:hint="cs"/>
        <w:rtl/>
      </w:rPr>
      <w:t xml:space="preserve"> </w:t>
    </w:r>
    <w:r>
      <w:rPr>
        <w:rFonts w:hint="cs"/>
        <w:rtl/>
      </w:rPr>
      <w:t xml:space="preserve"> </w:t>
    </w:r>
    <w:r w:rsidRPr="00243EB9">
      <w:rPr>
        <w:rFonts w:hint="cs"/>
        <w:rtl/>
      </w:rPr>
      <w:t>خلاصه رسیدگی</w:t>
    </w:r>
    <w:r>
      <w:rPr>
        <w:rFonts w:hint="cs"/>
        <w:rtl/>
      </w:rPr>
      <w:t>‌ها</w:t>
    </w:r>
    <w:r w:rsidRPr="000C3CEB">
      <w:rPr>
        <w:rFonts w:hint="cs"/>
        <w:sz w:val="16"/>
        <w:szCs w:val="18"/>
        <w:rtl/>
      </w:rPr>
      <w:t xml:space="preserve"> </w:t>
    </w:r>
    <w:r>
      <w:rPr>
        <w:rFonts w:hint="cs"/>
        <w:sz w:val="16"/>
        <w:szCs w:val="18"/>
        <w:rtl/>
      </w:rPr>
      <w:t xml:space="preserve">  </w:t>
    </w:r>
    <w:r w:rsidRPr="000C3CEB">
      <w:rPr>
        <w:rFonts w:hint="cs"/>
        <w:sz w:val="16"/>
        <w:szCs w:val="18"/>
        <w:rtl/>
      </w:rPr>
      <w:t>(ادامه)</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5110"/>
      <w:gridCol w:w="3953"/>
    </w:tblGrid>
    <w:tr w:rsidR="007C0BEA" w:rsidRPr="00F14454" w14:paraId="44BB64DE" w14:textId="77777777" w:rsidTr="00413297">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4130B0B2" w14:textId="77777777" w:rsidR="007C0BEA" w:rsidRPr="00AD09FB" w:rsidRDefault="007C0BEA" w:rsidP="0034283B">
          <w:pPr>
            <w:rPr>
              <w:rStyle w:val="9"/>
              <w:rtl/>
            </w:rPr>
          </w:pPr>
          <w:r w:rsidRPr="00AD09FB">
            <w:rPr>
              <w:rStyle w:val="9"/>
              <w:rFonts w:hint="cs"/>
              <w:rtl/>
            </w:rPr>
            <w:t>نام صاحبکار:</w:t>
          </w:r>
        </w:p>
      </w:tc>
      <w:tc>
        <w:tcPr>
          <w:tcW w:w="2181" w:type="pct"/>
        </w:tcPr>
        <w:p w14:paraId="03F763C6" w14:textId="77777777" w:rsidR="007C0BEA" w:rsidRPr="00AD09FB" w:rsidRDefault="007C0BEA" w:rsidP="0034283B">
          <w:pPr>
            <w:cnfStyle w:val="100000000000" w:firstRow="1" w:lastRow="0" w:firstColumn="0" w:lastColumn="0" w:oddVBand="0" w:evenVBand="0" w:oddHBand="0" w:evenHBand="0" w:firstRowFirstColumn="0" w:firstRowLastColumn="0" w:lastRowFirstColumn="0" w:lastRowLastColumn="0"/>
            <w:rPr>
              <w:rStyle w:val="9"/>
            </w:rPr>
          </w:pPr>
          <w:r w:rsidRPr="00AD09FB">
            <w:rPr>
              <w:rStyle w:val="9"/>
              <w:rFonts w:hint="cs"/>
              <w:rtl/>
            </w:rPr>
            <w:t>سال/ دوره مالی منتهی به:</w:t>
          </w:r>
        </w:p>
      </w:tc>
    </w:tr>
    <w:tr w:rsidR="007C0BEA" w:rsidRPr="00F14454" w14:paraId="1D97A2C5" w14:textId="77777777" w:rsidTr="00413297">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64196C7E" w14:textId="15395EC8" w:rsidR="007C0BEA" w:rsidRPr="00AD09FB" w:rsidRDefault="007C0BEA" w:rsidP="0034283B">
          <w:pPr>
            <w:rPr>
              <w:rStyle w:val="9"/>
              <w:rtl/>
            </w:rPr>
          </w:pPr>
          <w:r w:rsidRPr="00F14454">
            <w:rPr>
              <w:rFonts w:hint="cs"/>
              <w:rtl/>
            </w:rPr>
            <w:t>شماره پرونده</w:t>
          </w:r>
          <w:r>
            <w:rPr>
              <w:rFonts w:hint="cs"/>
              <w:rtl/>
            </w:rPr>
            <w:t>:</w:t>
          </w:r>
        </w:p>
      </w:tc>
      <w:tc>
        <w:tcPr>
          <w:tcW w:w="2181" w:type="pct"/>
        </w:tcPr>
        <w:p w14:paraId="3E64016E" w14:textId="77777777" w:rsidR="007C0BEA" w:rsidRPr="00AD09FB" w:rsidRDefault="007C0BEA" w:rsidP="0034283B">
          <w:pPr>
            <w:cnfStyle w:val="000000000000" w:firstRow="0" w:lastRow="0" w:firstColumn="0" w:lastColumn="0" w:oddVBand="0" w:evenVBand="0" w:oddHBand="0" w:evenHBand="0" w:firstRowFirstColumn="0" w:firstRowLastColumn="0" w:lastRowFirstColumn="0" w:lastRowLastColumn="0"/>
            <w:rPr>
              <w:rStyle w:val="9"/>
            </w:rPr>
          </w:pPr>
          <w:r w:rsidRPr="00AD09FB">
            <w:rPr>
              <w:rStyle w:val="9"/>
              <w:rFonts w:hint="cs"/>
              <w:rtl/>
            </w:rPr>
            <w:t>عطف:</w:t>
          </w:r>
        </w:p>
      </w:tc>
    </w:tr>
  </w:tbl>
  <w:p w14:paraId="60FB990C" w14:textId="77777777" w:rsidR="007C0BEA" w:rsidRPr="003D7453" w:rsidRDefault="007C0BEA" w:rsidP="00E9181A">
    <w:pPr>
      <w:pStyle w:val="Heading1-Asli-Edame"/>
    </w:pPr>
    <w:r w:rsidRPr="005D73CA">
      <w:rPr>
        <w:rFonts w:hint="cs"/>
        <w:rtl/>
      </w:rPr>
      <w:t xml:space="preserve">9 -  ارزیابی کنترل‌های داخلی </w:t>
    </w:r>
    <w:r w:rsidRPr="004370D2">
      <w:rPr>
        <w:rFonts w:hint="cs"/>
        <w:sz w:val="16"/>
        <w:szCs w:val="18"/>
        <w:rtl/>
      </w:rPr>
      <w:t>(ادامه)</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B4ED847"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7AA084A5" w14:textId="77777777" w:rsidR="007C0BEA" w:rsidRPr="00F14454" w:rsidRDefault="007C0BEA" w:rsidP="006E339F">
          <w:pPr>
            <w:rPr>
              <w:rtl/>
            </w:rPr>
          </w:pPr>
          <w:r w:rsidRPr="00F14454">
            <w:rPr>
              <w:rFonts w:hint="cs"/>
              <w:rtl/>
            </w:rPr>
            <w:t>نام صاحبکار:</w:t>
          </w:r>
        </w:p>
      </w:tc>
      <w:tc>
        <w:tcPr>
          <w:tcW w:w="2031" w:type="pct"/>
        </w:tcPr>
        <w:p w14:paraId="7B0DB14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7574DC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2ACBFC9A"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3E5A4346"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6EA66D7E"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01C37AE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34EBA9F" w14:textId="77777777" w:rsidR="007C0BEA" w:rsidRPr="00F14454" w:rsidRDefault="007C0BEA" w:rsidP="00963BF0">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36201B">
            <w:t>L3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139B1FFB"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27D3B949"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0077EBB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12698C2" w14:textId="77777777" w:rsidR="007C0BEA" w:rsidRPr="007A2023" w:rsidRDefault="007C0BEA" w:rsidP="001A1471">
    <w:pPr>
      <w:pStyle w:val="a7"/>
      <w:rPr>
        <w:rtl/>
      </w:rP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4059A18E" w14:textId="77777777" w:rsidTr="006E339F">
      <w:tc>
        <w:tcPr>
          <w:tcW w:w="0" w:type="auto"/>
        </w:tcPr>
        <w:p w14:paraId="3CA69E51" w14:textId="77777777" w:rsidR="007C0BEA" w:rsidRPr="00F14454" w:rsidRDefault="007C0BEA" w:rsidP="006E339F">
          <w:pPr>
            <w:rPr>
              <w:rtl/>
            </w:rPr>
          </w:pPr>
          <w:r w:rsidRPr="00F14454">
            <w:rPr>
              <w:rFonts w:hint="cs"/>
              <w:rtl/>
            </w:rPr>
            <w:t>نام صاحبکار:</w:t>
          </w:r>
        </w:p>
      </w:tc>
      <w:tc>
        <w:tcPr>
          <w:tcW w:w="2031" w:type="pct"/>
        </w:tcPr>
        <w:p w14:paraId="5F1461D7" w14:textId="77777777" w:rsidR="007C0BEA" w:rsidRPr="00F14454" w:rsidRDefault="007C0BEA" w:rsidP="006E339F">
          <w:pPr>
            <w:rPr>
              <w:b/>
              <w:bCs/>
            </w:rPr>
          </w:pPr>
          <w:r w:rsidRPr="00F14454">
            <w:rPr>
              <w:rFonts w:hint="cs"/>
              <w:rtl/>
            </w:rPr>
            <w:t>سال/ دوره مالی منتهی به:</w:t>
          </w:r>
        </w:p>
      </w:tc>
      <w:tc>
        <w:tcPr>
          <w:tcW w:w="1312" w:type="pct"/>
        </w:tcPr>
        <w:p w14:paraId="2BFA674C" w14:textId="77777777" w:rsidR="007C0BEA" w:rsidRPr="00F14454" w:rsidRDefault="007C0BEA" w:rsidP="006E339F">
          <w:r w:rsidRPr="00F14454">
            <w:rPr>
              <w:rFonts w:hint="cs"/>
              <w:rtl/>
            </w:rPr>
            <w:t>شماره پرونده</w:t>
          </w:r>
          <w:r>
            <w:rPr>
              <w:rFonts w:hint="cs"/>
              <w:rtl/>
            </w:rPr>
            <w:t>:</w:t>
          </w:r>
        </w:p>
      </w:tc>
    </w:tr>
  </w:tbl>
  <w:p w14:paraId="4997A159"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747B5013" w14:textId="77777777" w:rsidTr="006E339F">
      <w:tc>
        <w:tcPr>
          <w:tcW w:w="2360" w:type="pct"/>
        </w:tcPr>
        <w:p w14:paraId="5915A839"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2EE38B31" w14:textId="77777777" w:rsidR="007C0BEA" w:rsidRPr="00F14454" w:rsidRDefault="007C0BEA" w:rsidP="006E339F">
          <w:pPr>
            <w:rPr>
              <w:b/>
              <w:bCs/>
            </w:rPr>
          </w:pPr>
          <w:r>
            <w:rPr>
              <w:rFonts w:hint="cs"/>
              <w:rtl/>
            </w:rPr>
            <w:t>تاریخ:</w:t>
          </w:r>
        </w:p>
      </w:tc>
      <w:tc>
        <w:tcPr>
          <w:tcW w:w="769" w:type="pct"/>
        </w:tcPr>
        <w:p w14:paraId="6A5FB3A2" w14:textId="77777777" w:rsidR="007C0BEA" w:rsidRPr="00CE3C6E" w:rsidRDefault="007C0BEA" w:rsidP="006E339F">
          <w:pPr>
            <w:rPr>
              <w:highlight w:val="green"/>
              <w:rtl/>
            </w:rPr>
          </w:pPr>
          <w:r w:rsidRPr="00CE3C6E">
            <w:rPr>
              <w:rFonts w:hint="cs"/>
              <w:highlight w:val="green"/>
              <w:rtl/>
            </w:rPr>
            <w:t>عطف:</w:t>
          </w:r>
          <w:r w:rsidRPr="00CE3C6E">
            <w:rPr>
              <w:highlight w:val="green"/>
            </w:rPr>
            <w:t xml:space="preserve"> </w:t>
          </w:r>
          <w:r w:rsidRPr="00CE3C6E">
            <w:rPr>
              <w:rFonts w:ascii="Arial" w:hAnsi="Arial"/>
              <w:highlight w:val="green"/>
            </w:rPr>
            <w:t>L4</w:t>
          </w:r>
          <w:r w:rsidRPr="00CE3C6E">
            <w:rPr>
              <w:rStyle w:val="Hyperlink"/>
              <w:rFonts w:ascii="Arial" w:hAnsi="Arial"/>
              <w:color w:val="000000" w:themeColor="text1"/>
              <w:highlight w:val="green"/>
              <w:u w:val="none"/>
            </w:rPr>
            <w:t xml:space="preserve">  </w:t>
          </w:r>
          <w:r w:rsidRPr="00CE3C6E">
            <w:rPr>
              <w:rStyle w:val="Hyperlink"/>
              <w:rFonts w:ascii="Arial" w:hAnsi="Arial"/>
              <w:color w:val="000000" w:themeColor="text1"/>
              <w:highlight w:val="green"/>
              <w:u w:val="none"/>
              <w:rtl/>
            </w:rPr>
            <w:t xml:space="preserve"> </w:t>
          </w:r>
        </w:p>
      </w:tc>
    </w:tr>
    <w:tr w:rsidR="007C0BEA" w:rsidRPr="00F14454" w14:paraId="482A0738" w14:textId="77777777" w:rsidTr="006E339F">
      <w:tc>
        <w:tcPr>
          <w:tcW w:w="2360" w:type="pct"/>
        </w:tcPr>
        <w:p w14:paraId="39BBDD44" w14:textId="77777777" w:rsidR="007C0BEA" w:rsidRPr="00FE677E" w:rsidRDefault="007C0BEA" w:rsidP="006E339F">
          <w:pPr>
            <w:rPr>
              <w:rFonts w:cs="Times New Roman"/>
              <w:rtl/>
            </w:rPr>
          </w:pPr>
          <w:r>
            <w:rPr>
              <w:rFonts w:hint="cs"/>
              <w:rtl/>
            </w:rPr>
            <w:t>بررسی‌کننده:</w:t>
          </w:r>
        </w:p>
      </w:tc>
      <w:tc>
        <w:tcPr>
          <w:tcW w:w="2640" w:type="pct"/>
          <w:gridSpan w:val="2"/>
        </w:tcPr>
        <w:p w14:paraId="772456FC" w14:textId="77777777" w:rsidR="007C0BEA" w:rsidRPr="00F14454" w:rsidRDefault="007C0BEA" w:rsidP="006E339F">
          <w:r>
            <w:rPr>
              <w:rFonts w:hint="cs"/>
              <w:rtl/>
            </w:rPr>
            <w:t>تاریخ:</w:t>
          </w:r>
        </w:p>
      </w:tc>
    </w:tr>
  </w:tbl>
  <w:p w14:paraId="0F63CAFC" w14:textId="77777777" w:rsidR="007C0BEA" w:rsidRDefault="007C0BEA" w:rsidP="003D7453">
    <w:pPr>
      <w:pStyle w:val="Heading1-aslipageone"/>
      <w:rPr>
        <w:rtl/>
      </w:rPr>
    </w:pPr>
    <w:r w:rsidRPr="00243EB9">
      <w:rPr>
        <w:rFonts w:hint="cs"/>
        <w:rtl/>
      </w:rPr>
      <w:t>وام</w:t>
    </w:r>
    <w:r>
      <w:rPr>
        <w:rFonts w:hint="cs"/>
        <w:rtl/>
      </w:rPr>
      <w:t>‌</w:t>
    </w:r>
    <w:r w:rsidRPr="00243EB9">
      <w:rPr>
        <w:rFonts w:hint="cs"/>
        <w:rtl/>
      </w:rPr>
      <w:t xml:space="preserve">های بلندمدت و درآمدهای انتقالی </w:t>
    </w:r>
    <w:r w:rsidRPr="00243EB9">
      <w:rPr>
        <w:rFonts w:cs="Times New Roman" w:hint="cs"/>
        <w:rtl/>
      </w:rPr>
      <w:t>–</w:t>
    </w:r>
    <w:r w:rsidRPr="00243EB9">
      <w:rPr>
        <w:rFonts w:hint="cs"/>
        <w:rtl/>
      </w:rPr>
      <w:t xml:space="preserve"> </w:t>
    </w:r>
    <w:r>
      <w:rPr>
        <w:rFonts w:hint="cs"/>
        <w:rtl/>
      </w:rPr>
      <w:t xml:space="preserve"> </w:t>
    </w:r>
    <w:r w:rsidRPr="00243EB9">
      <w:rPr>
        <w:rFonts w:hint="cs"/>
        <w:rtl/>
      </w:rPr>
      <w:t>خلاصه رسیدگی</w:t>
    </w:r>
    <w:r>
      <w:rPr>
        <w:rFonts w:hint="cs"/>
        <w:rtl/>
      </w:rPr>
      <w:t>‌ها</w:t>
    </w:r>
    <w:r w:rsidRPr="000C3CEB">
      <w:rPr>
        <w:rFonts w:hint="cs"/>
        <w:sz w:val="16"/>
        <w:szCs w:val="18"/>
        <w:rtl/>
      </w:rPr>
      <w:t xml:space="preserve"> </w:t>
    </w:r>
    <w:r>
      <w:rPr>
        <w:rFonts w:hint="cs"/>
        <w:sz w:val="16"/>
        <w:szCs w:val="18"/>
        <w:rtl/>
      </w:rPr>
      <w:t xml:space="preserve">  </w:t>
    </w:r>
    <w:r w:rsidRPr="000C3CEB">
      <w:rPr>
        <w:rFonts w:hint="cs"/>
        <w:sz w:val="16"/>
        <w:szCs w:val="18"/>
        <w:rtl/>
      </w:rPr>
      <w:t>(ادامه)</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E7397C5"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72602326" w14:textId="77777777" w:rsidR="007C0BEA" w:rsidRPr="00F14454" w:rsidRDefault="007C0BEA" w:rsidP="006E339F">
          <w:pPr>
            <w:rPr>
              <w:rtl/>
            </w:rPr>
          </w:pPr>
          <w:r w:rsidRPr="00F14454">
            <w:rPr>
              <w:rFonts w:hint="cs"/>
              <w:rtl/>
            </w:rPr>
            <w:t>نام صاحبکار:</w:t>
          </w:r>
        </w:p>
      </w:tc>
      <w:tc>
        <w:tcPr>
          <w:tcW w:w="2031" w:type="pct"/>
        </w:tcPr>
        <w:p w14:paraId="6D31666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B31BED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39253F6"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0574B66F"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6FABAD5A"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28263D3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E0874C6" w14:textId="77777777" w:rsidR="007C0BEA" w:rsidRPr="00F14454" w:rsidRDefault="007C0BEA" w:rsidP="00963BF0">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36201B">
            <w:t>L4</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CD666B7"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69878661"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0F3B311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782F58E3" w14:textId="77777777" w:rsidR="007C0BEA" w:rsidRPr="007A2023" w:rsidRDefault="007C0BEA" w:rsidP="001A1471">
    <w:pPr>
      <w:pStyle w:val="a7"/>
      <w:rPr>
        <w:rtl/>
      </w:rPr>
    </w:pP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87F7E6A"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6E3386A9" w14:textId="77777777" w:rsidR="007C0BEA" w:rsidRPr="00F14454" w:rsidRDefault="007C0BEA" w:rsidP="006E339F">
          <w:pPr>
            <w:rPr>
              <w:rtl/>
            </w:rPr>
          </w:pPr>
          <w:r w:rsidRPr="00F14454">
            <w:rPr>
              <w:rFonts w:hint="cs"/>
              <w:rtl/>
            </w:rPr>
            <w:t>نام صاحبکار:</w:t>
          </w:r>
        </w:p>
      </w:tc>
      <w:tc>
        <w:tcPr>
          <w:tcW w:w="2031" w:type="pct"/>
        </w:tcPr>
        <w:p w14:paraId="49C1ED7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2FBEDF0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E21850B"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335FD1A5"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46F9DD59"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7AAD7DD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CC096A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hyperlink w:anchor="A" w:history="1">
            <w:r>
              <w:rPr>
                <w:rStyle w:val="Hyperlink"/>
                <w:color w:val="000000" w:themeColor="text1"/>
                <w:u w:val="none"/>
              </w:rPr>
              <w:t>L5</w:t>
            </w:r>
          </w:hyperlink>
          <w:r>
            <w:rPr>
              <w:rStyle w:val="Hyperlink"/>
              <w:color w:val="000000" w:themeColor="text1"/>
              <w:u w:val="none"/>
            </w:rPr>
            <w:t xml:space="preserve">  </w:t>
          </w:r>
          <w:r>
            <w:rPr>
              <w:rStyle w:val="Hyperlink"/>
              <w:color w:val="000000" w:themeColor="text1"/>
              <w:u w:val="none"/>
              <w:rtl/>
            </w:rPr>
            <w:t xml:space="preserve"> </w:t>
          </w:r>
        </w:p>
      </w:tc>
    </w:tr>
    <w:tr w:rsidR="007C0BEA" w:rsidRPr="00F14454" w14:paraId="53E410D4"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7DFA661A" w14:textId="77777777" w:rsidR="007C0BEA" w:rsidRPr="00FE677E" w:rsidRDefault="007C0BEA" w:rsidP="006E339F">
          <w:pPr>
            <w:rPr>
              <w:rFonts w:cs="Times New Roman"/>
              <w:rtl/>
            </w:rPr>
          </w:pPr>
          <w:r>
            <w:rPr>
              <w:rFonts w:hint="cs"/>
              <w:rtl/>
            </w:rPr>
            <w:t>بررسی‌کننده:</w:t>
          </w:r>
        </w:p>
      </w:tc>
      <w:tc>
        <w:tcPr>
          <w:tcW w:w="2640" w:type="pct"/>
          <w:gridSpan w:val="2"/>
        </w:tcPr>
        <w:p w14:paraId="0A2BF85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6F667752" w14:textId="77777777" w:rsidR="007C0BEA" w:rsidRDefault="007C0BEA" w:rsidP="00136271">
    <w:pPr>
      <w:pStyle w:val="Heading1-Asli-Edame"/>
      <w:rPr>
        <w:rtl/>
      </w:rPr>
    </w:pPr>
    <w:r>
      <w:rPr>
        <w:rFonts w:hint="cs"/>
        <w:rtl/>
      </w:rPr>
      <w:t>کاربرگ - پرداختنی‌ها</w:t>
    </w:r>
    <w:r w:rsidRPr="006A2655">
      <w:rPr>
        <w:rFonts w:hint="cs"/>
        <w:rtl/>
      </w:rPr>
      <w:t xml:space="preserve"> و بدهی‌های ناشی</w:t>
    </w:r>
    <w:r w:rsidRPr="006A2655">
      <w:rPr>
        <w:rFonts w:ascii="Times New Roman" w:hAnsi="Times New Roman" w:cs="Times New Roman" w:hint="cs"/>
        <w:rtl/>
      </w:rPr>
      <w:t> </w:t>
    </w:r>
    <w:r w:rsidRPr="006A2655">
      <w:rPr>
        <w:rFonts w:hint="cs"/>
        <w:rtl/>
      </w:rPr>
      <w:t>از هزینه‌های ثبت و پرداخت نشده</w:t>
    </w:r>
    <w:r>
      <w:rPr>
        <w:rFonts w:hint="cs"/>
        <w:rtl/>
      </w:rPr>
      <w:t xml:space="preserve"> </w:t>
    </w:r>
    <w:r w:rsidRPr="000C3CEB">
      <w:rPr>
        <w:rFonts w:hint="cs"/>
        <w:sz w:val="16"/>
        <w:szCs w:val="18"/>
        <w:rtl/>
      </w:rPr>
      <w:t>(ادامه)</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4E34262"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1693038C" w14:textId="77777777" w:rsidR="007C0BEA" w:rsidRPr="00F14454" w:rsidRDefault="007C0BEA" w:rsidP="006E339F">
          <w:pPr>
            <w:rPr>
              <w:rtl/>
            </w:rPr>
          </w:pPr>
          <w:r w:rsidRPr="00F14454">
            <w:rPr>
              <w:rFonts w:hint="cs"/>
              <w:rtl/>
            </w:rPr>
            <w:t>نام صاحبکار:</w:t>
          </w:r>
        </w:p>
      </w:tc>
      <w:tc>
        <w:tcPr>
          <w:tcW w:w="2031" w:type="pct"/>
        </w:tcPr>
        <w:p w14:paraId="20FBC4A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5B4671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3D767475"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0DEFD328"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045E7197"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3638737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2EB26C41" w14:textId="77777777" w:rsidR="007C0BEA" w:rsidRPr="00F14454" w:rsidRDefault="007C0BEA" w:rsidP="00F668CB">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36201B">
            <w:t>L5</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2479BC0F"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44845B54"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24B08F6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6D303EEC" w14:textId="77777777" w:rsidR="007C0BEA" w:rsidRPr="007A2023" w:rsidRDefault="007C0BEA" w:rsidP="001A1471">
    <w:pPr>
      <w:pStyle w:val="a7"/>
      <w:rPr>
        <w:rtl/>
      </w:rP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198AC4E"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42FDEDF5" w14:textId="77777777" w:rsidR="007C0BEA" w:rsidRPr="00F14454" w:rsidRDefault="007C0BEA" w:rsidP="006E339F">
          <w:pPr>
            <w:rPr>
              <w:rtl/>
            </w:rPr>
          </w:pPr>
          <w:r w:rsidRPr="00F14454">
            <w:rPr>
              <w:rFonts w:hint="cs"/>
              <w:rtl/>
            </w:rPr>
            <w:t>نام صاحبکار:</w:t>
          </w:r>
        </w:p>
      </w:tc>
      <w:tc>
        <w:tcPr>
          <w:tcW w:w="2031" w:type="pct"/>
        </w:tcPr>
        <w:p w14:paraId="229E9E4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A2BE90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9170D98"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03EFBDF8"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24715138"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2A45926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A0D868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36201B">
            <w:t>L6</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564B717C"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1F579868"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7E7E81E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274D7CC9" w14:textId="77777777" w:rsidR="007C0BEA" w:rsidRPr="007A2023" w:rsidRDefault="007C0BEA" w:rsidP="001A1471">
    <w:pPr>
      <w:pStyle w:val="a7"/>
      <w:rPr>
        <w:rtl/>
      </w:rPr>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63277D08" w14:textId="77777777" w:rsidTr="006E339F">
      <w:tc>
        <w:tcPr>
          <w:tcW w:w="0" w:type="auto"/>
        </w:tcPr>
        <w:p w14:paraId="6ECB5FCA" w14:textId="77777777" w:rsidR="007C0BEA" w:rsidRPr="00F14454" w:rsidRDefault="007C0BEA" w:rsidP="006E339F">
          <w:pPr>
            <w:rPr>
              <w:rtl/>
            </w:rPr>
          </w:pPr>
          <w:r w:rsidRPr="00F14454">
            <w:rPr>
              <w:rFonts w:hint="cs"/>
              <w:rtl/>
            </w:rPr>
            <w:t>نام صاحبکار:</w:t>
          </w:r>
        </w:p>
      </w:tc>
      <w:tc>
        <w:tcPr>
          <w:tcW w:w="2031" w:type="pct"/>
        </w:tcPr>
        <w:p w14:paraId="0B26C178" w14:textId="77777777" w:rsidR="007C0BEA" w:rsidRPr="00F14454" w:rsidRDefault="007C0BEA" w:rsidP="006E339F">
          <w:pPr>
            <w:rPr>
              <w:b/>
              <w:bCs/>
            </w:rPr>
          </w:pPr>
          <w:r w:rsidRPr="00F14454">
            <w:rPr>
              <w:rFonts w:hint="cs"/>
              <w:rtl/>
            </w:rPr>
            <w:t>سال/ دوره مالی منتهی به:</w:t>
          </w:r>
        </w:p>
      </w:tc>
      <w:tc>
        <w:tcPr>
          <w:tcW w:w="1312" w:type="pct"/>
        </w:tcPr>
        <w:p w14:paraId="68D8E073" w14:textId="77777777" w:rsidR="007C0BEA" w:rsidRPr="00F14454" w:rsidRDefault="007C0BEA" w:rsidP="006E339F">
          <w:r w:rsidRPr="00F14454">
            <w:rPr>
              <w:rFonts w:hint="cs"/>
              <w:rtl/>
            </w:rPr>
            <w:t>شماره پرونده</w:t>
          </w:r>
          <w:r>
            <w:rPr>
              <w:rFonts w:hint="cs"/>
              <w:rtl/>
            </w:rPr>
            <w:t>:</w:t>
          </w:r>
        </w:p>
      </w:tc>
    </w:tr>
  </w:tbl>
  <w:p w14:paraId="7CF49343"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3233C004" w14:textId="77777777" w:rsidTr="006E339F">
      <w:tc>
        <w:tcPr>
          <w:tcW w:w="2360" w:type="pct"/>
        </w:tcPr>
        <w:p w14:paraId="4DC27F1B"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3992FBC3" w14:textId="77777777" w:rsidR="007C0BEA" w:rsidRPr="00F14454" w:rsidRDefault="007C0BEA" w:rsidP="006E339F">
          <w:pPr>
            <w:rPr>
              <w:b/>
              <w:bCs/>
            </w:rPr>
          </w:pPr>
          <w:r>
            <w:rPr>
              <w:rFonts w:hint="cs"/>
              <w:rtl/>
            </w:rPr>
            <w:t>تاریخ:</w:t>
          </w:r>
        </w:p>
      </w:tc>
      <w:tc>
        <w:tcPr>
          <w:tcW w:w="769" w:type="pct"/>
        </w:tcPr>
        <w:p w14:paraId="56D13038"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hyperlink w:anchor="A" w:history="1">
            <w:r>
              <w:rPr>
                <w:rStyle w:val="Hyperlink"/>
                <w:rFonts w:ascii="Arial" w:hAnsi="Arial"/>
                <w:color w:val="000000" w:themeColor="text1"/>
                <w:u w:val="none"/>
              </w:rPr>
              <w:t>L7</w:t>
            </w:r>
          </w:hyperlink>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06F3EAC8" w14:textId="77777777" w:rsidTr="006E339F">
      <w:tc>
        <w:tcPr>
          <w:tcW w:w="2360" w:type="pct"/>
        </w:tcPr>
        <w:p w14:paraId="065A33F8" w14:textId="77777777" w:rsidR="007C0BEA" w:rsidRPr="00FE677E" w:rsidRDefault="007C0BEA" w:rsidP="006E339F">
          <w:pPr>
            <w:rPr>
              <w:rFonts w:cs="Times New Roman"/>
              <w:rtl/>
            </w:rPr>
          </w:pPr>
          <w:r>
            <w:rPr>
              <w:rFonts w:hint="cs"/>
              <w:rtl/>
            </w:rPr>
            <w:t>بررسی‌کننده:</w:t>
          </w:r>
        </w:p>
      </w:tc>
      <w:tc>
        <w:tcPr>
          <w:tcW w:w="2640" w:type="pct"/>
          <w:gridSpan w:val="2"/>
        </w:tcPr>
        <w:p w14:paraId="4D8874C1" w14:textId="77777777" w:rsidR="007C0BEA" w:rsidRPr="00F14454" w:rsidRDefault="007C0BEA" w:rsidP="006E339F">
          <w:r>
            <w:rPr>
              <w:rFonts w:hint="cs"/>
              <w:rtl/>
            </w:rPr>
            <w:t>تاریخ:</w:t>
          </w:r>
        </w:p>
      </w:tc>
    </w:tr>
  </w:tbl>
  <w:p w14:paraId="5682A5E4" w14:textId="77777777" w:rsidR="007C0BEA" w:rsidRDefault="007C0BEA" w:rsidP="003D7453">
    <w:pPr>
      <w:pStyle w:val="Heading1-aslipageone"/>
      <w:rPr>
        <w:rtl/>
      </w:rPr>
    </w:pPr>
    <w:r>
      <w:rPr>
        <w:rFonts w:hint="cs"/>
        <w:rtl/>
      </w:rPr>
      <w:t>کاربرگ - بستانکاران و بدهی‌های ناشی</w:t>
    </w:r>
    <w:r>
      <w:rPr>
        <w:rFonts w:ascii="Times New Roman" w:hAnsi="Times New Roman" w:cs="Times New Roman" w:hint="cs"/>
        <w:rtl/>
      </w:rPr>
      <w:t> </w:t>
    </w:r>
    <w:r>
      <w:rPr>
        <w:rFonts w:hint="cs"/>
        <w:rtl/>
      </w:rPr>
      <w:t xml:space="preserve">از هزینه‌های ثبت و پرداخت نشده </w:t>
    </w:r>
    <w:r w:rsidRPr="000C3CEB">
      <w:rPr>
        <w:rFonts w:hint="cs"/>
        <w:sz w:val="16"/>
        <w:szCs w:val="18"/>
        <w:rtl/>
      </w:rPr>
      <w:t>(ادامه)</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3BACAC89"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701ADF98" w14:textId="77777777" w:rsidR="007C0BEA" w:rsidRPr="00F14454" w:rsidRDefault="007C0BEA" w:rsidP="006E339F">
          <w:pPr>
            <w:rPr>
              <w:rtl/>
            </w:rPr>
          </w:pPr>
          <w:r w:rsidRPr="00F14454">
            <w:rPr>
              <w:rFonts w:hint="cs"/>
              <w:rtl/>
            </w:rPr>
            <w:t>نام صاحبکار:</w:t>
          </w:r>
        </w:p>
      </w:tc>
      <w:tc>
        <w:tcPr>
          <w:tcW w:w="2031" w:type="pct"/>
        </w:tcPr>
        <w:p w14:paraId="5200BC0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13A7BD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6A63D2AB"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C671A34"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1295D9B1"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19CD208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D65FB50" w14:textId="77777777" w:rsidR="007C0BEA" w:rsidRPr="00F14454" w:rsidRDefault="007C0BEA" w:rsidP="0096130B">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36201B">
            <w:t>L7</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FFD97EE"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1A653D8C"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38F6D2B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6EBA782C" w14:textId="77777777" w:rsidR="007C0BEA" w:rsidRPr="007A2023" w:rsidRDefault="007C0BEA" w:rsidP="001A1471">
    <w:pPr>
      <w:pStyle w:val="a7"/>
      <w:rPr>
        <w:rtl/>
      </w:rP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C6CF9" w14:textId="77777777" w:rsidR="007C0BEA" w:rsidRPr="00AC29D2" w:rsidRDefault="007C0BEA" w:rsidP="006E339F">
    <w:pPr>
      <w:tabs>
        <w:tab w:val="left" w:pos="720"/>
        <w:tab w:val="left" w:pos="1440"/>
        <w:tab w:val="left" w:pos="8460"/>
      </w:tabs>
      <w:rPr>
        <w:rFonts w:ascii="Arial" w:hAnsi="Arial"/>
        <w:sz w:val="2"/>
        <w:szCs w:val="6"/>
        <w:rtl/>
      </w:rPr>
    </w:pP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69704F31"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551E3717" w14:textId="77777777" w:rsidR="007C0BEA" w:rsidRPr="00F14454" w:rsidRDefault="007C0BEA" w:rsidP="006E339F">
          <w:pPr>
            <w:rPr>
              <w:rtl/>
            </w:rPr>
          </w:pPr>
          <w:r w:rsidRPr="00F14454">
            <w:rPr>
              <w:rFonts w:hint="cs"/>
              <w:rtl/>
            </w:rPr>
            <w:t>نام صاحبکار:</w:t>
          </w:r>
        </w:p>
      </w:tc>
      <w:tc>
        <w:tcPr>
          <w:tcW w:w="2031" w:type="pct"/>
        </w:tcPr>
        <w:p w14:paraId="0334404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693A6B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49AF3EC"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6A6A375D"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178C70DD"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01D296B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06EDC34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36201B">
            <w:t>M1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3A939395"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07DAEC2E" w14:textId="77777777" w:rsidR="007C0BEA" w:rsidRPr="00FE677E" w:rsidRDefault="007C0BEA" w:rsidP="006E339F">
          <w:pPr>
            <w:rPr>
              <w:rFonts w:cs="Times New Roman"/>
              <w:rtl/>
            </w:rPr>
          </w:pPr>
          <w:r>
            <w:rPr>
              <w:rFonts w:hint="cs"/>
              <w:rtl/>
            </w:rPr>
            <w:t>بررسی‌کننده:</w:t>
          </w:r>
        </w:p>
      </w:tc>
      <w:tc>
        <w:tcPr>
          <w:tcW w:w="2640" w:type="pct"/>
          <w:gridSpan w:val="2"/>
        </w:tcPr>
        <w:p w14:paraId="74A35F7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A918C20" w14:textId="4BFCA1A0" w:rsidR="007C0BEA" w:rsidRDefault="007C0BEA" w:rsidP="00996F42">
    <w:pPr>
      <w:pStyle w:val="Heading1-Asli-Edame"/>
      <w:rPr>
        <w:rtl/>
      </w:rPr>
    </w:pPr>
    <w:r>
      <w:rPr>
        <w:rFonts w:hint="cs"/>
        <w:rtl/>
      </w:rPr>
      <w:t>بدهی</w:t>
    </w:r>
    <w:r w:rsidRPr="002714BD">
      <w:rPr>
        <w:rtl/>
      </w:rPr>
      <w:t>‌ها</w:t>
    </w:r>
    <w:r w:rsidRPr="002714BD">
      <w:rPr>
        <w:rFonts w:hint="cs"/>
        <w:rtl/>
      </w:rPr>
      <w:t>ی</w:t>
    </w:r>
    <w:r w:rsidRPr="002714BD">
      <w:rPr>
        <w:rtl/>
      </w:rPr>
      <w:t xml:space="preserve"> بلندمدت </w:t>
    </w:r>
    <w:r w:rsidRPr="002714BD">
      <w:rPr>
        <w:rFonts w:hint="cs"/>
        <w:rtl/>
      </w:rPr>
      <w:t>–</w:t>
    </w:r>
    <w:r w:rsidRPr="002714BD">
      <w:rPr>
        <w:rtl/>
      </w:rPr>
      <w:t xml:space="preserve">  </w:t>
    </w:r>
    <w:r w:rsidRPr="002714BD">
      <w:rPr>
        <w:rFonts w:hint="cs"/>
        <w:rtl/>
      </w:rPr>
      <w:t>خلاصه</w:t>
    </w:r>
    <w:r w:rsidRPr="002714BD">
      <w:rPr>
        <w:rtl/>
      </w:rPr>
      <w:t xml:space="preserve"> </w:t>
    </w:r>
    <w:r w:rsidRPr="002714BD">
      <w:rPr>
        <w:rFonts w:hint="cs"/>
        <w:rtl/>
      </w:rPr>
      <w:t>رسیدگی‌ها</w:t>
    </w:r>
    <w:r>
      <w:rPr>
        <w:rFonts w:hint="cs"/>
        <w:rtl/>
      </w:rPr>
      <w:t xml:space="preserve"> </w:t>
    </w:r>
    <w:r w:rsidRPr="000C3CEB">
      <w:rPr>
        <w:rFonts w:hint="cs"/>
        <w:sz w:val="16"/>
        <w:szCs w:val="18"/>
        <w:rtl/>
      </w:rPr>
      <w:t>(ادامه)</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5110"/>
      <w:gridCol w:w="3953"/>
    </w:tblGrid>
    <w:tr w:rsidR="007C0BEA" w:rsidRPr="00F14454" w14:paraId="7967C8BA" w14:textId="77777777" w:rsidTr="0034283B">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77BC7213" w14:textId="77777777" w:rsidR="007C0BEA" w:rsidRPr="00AD09FB" w:rsidRDefault="007C0BEA" w:rsidP="0034283B">
          <w:pPr>
            <w:rPr>
              <w:rStyle w:val="9"/>
              <w:rtl/>
            </w:rPr>
          </w:pPr>
          <w:r w:rsidRPr="00AD09FB">
            <w:rPr>
              <w:rStyle w:val="9"/>
              <w:rFonts w:hint="cs"/>
              <w:rtl/>
            </w:rPr>
            <w:t>نام صاحبکار:</w:t>
          </w:r>
        </w:p>
      </w:tc>
      <w:tc>
        <w:tcPr>
          <w:tcW w:w="2181" w:type="pct"/>
        </w:tcPr>
        <w:p w14:paraId="1371376B" w14:textId="77777777" w:rsidR="007C0BEA" w:rsidRPr="00AD09FB" w:rsidRDefault="007C0BEA" w:rsidP="0034283B">
          <w:pPr>
            <w:cnfStyle w:val="100000000000" w:firstRow="1" w:lastRow="0" w:firstColumn="0" w:lastColumn="0" w:oddVBand="0" w:evenVBand="0" w:oddHBand="0" w:evenHBand="0" w:firstRowFirstColumn="0" w:firstRowLastColumn="0" w:lastRowFirstColumn="0" w:lastRowLastColumn="0"/>
            <w:rPr>
              <w:rStyle w:val="9"/>
            </w:rPr>
          </w:pPr>
          <w:r w:rsidRPr="00AD09FB">
            <w:rPr>
              <w:rStyle w:val="9"/>
              <w:rFonts w:hint="cs"/>
              <w:rtl/>
            </w:rPr>
            <w:t>سال/ دوره مالی منتهی به:</w:t>
          </w:r>
        </w:p>
      </w:tc>
    </w:tr>
    <w:tr w:rsidR="007C0BEA" w:rsidRPr="00F14454" w14:paraId="03F50762" w14:textId="77777777" w:rsidTr="0034283B">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1D8C8501" w14:textId="578FA90F" w:rsidR="007C0BEA" w:rsidRPr="00AD09FB" w:rsidRDefault="007C0BEA" w:rsidP="0034283B">
          <w:pPr>
            <w:rPr>
              <w:rStyle w:val="9"/>
              <w:rtl/>
            </w:rPr>
          </w:pPr>
          <w:r w:rsidRPr="00F14454">
            <w:rPr>
              <w:rFonts w:hint="cs"/>
              <w:rtl/>
            </w:rPr>
            <w:t>شماره پرونده</w:t>
          </w:r>
          <w:r>
            <w:rPr>
              <w:rFonts w:hint="cs"/>
              <w:rtl/>
            </w:rPr>
            <w:t>:</w:t>
          </w:r>
        </w:p>
      </w:tc>
      <w:tc>
        <w:tcPr>
          <w:tcW w:w="2181" w:type="pct"/>
        </w:tcPr>
        <w:p w14:paraId="32D72D63" w14:textId="77777777" w:rsidR="007C0BEA" w:rsidRPr="00AD09FB" w:rsidRDefault="007C0BEA" w:rsidP="0034283B">
          <w:pPr>
            <w:cnfStyle w:val="000000000000" w:firstRow="0" w:lastRow="0" w:firstColumn="0" w:lastColumn="0" w:oddVBand="0" w:evenVBand="0" w:oddHBand="0" w:evenHBand="0" w:firstRowFirstColumn="0" w:firstRowLastColumn="0" w:lastRowFirstColumn="0" w:lastRowLastColumn="0"/>
            <w:rPr>
              <w:rStyle w:val="9"/>
            </w:rPr>
          </w:pPr>
          <w:r w:rsidRPr="00AD09FB">
            <w:rPr>
              <w:rStyle w:val="9"/>
              <w:rFonts w:hint="cs"/>
              <w:rtl/>
            </w:rPr>
            <w:t>عطف:</w:t>
          </w:r>
        </w:p>
      </w:tc>
    </w:tr>
  </w:tbl>
  <w:p w14:paraId="3AFB6961" w14:textId="77777777" w:rsidR="007C0BEA" w:rsidRPr="00763D02" w:rsidRDefault="007C0BEA" w:rsidP="00471426">
    <w:pPr>
      <w:pStyle w:val="a7"/>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8F627A4"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05B0CC80" w14:textId="77777777" w:rsidR="007C0BEA" w:rsidRPr="00F14454" w:rsidRDefault="007C0BEA" w:rsidP="006E339F">
          <w:pPr>
            <w:rPr>
              <w:rtl/>
            </w:rPr>
          </w:pPr>
          <w:r w:rsidRPr="00F14454">
            <w:rPr>
              <w:rFonts w:hint="cs"/>
              <w:rtl/>
            </w:rPr>
            <w:t>نام صاحبکار:</w:t>
          </w:r>
        </w:p>
      </w:tc>
      <w:tc>
        <w:tcPr>
          <w:tcW w:w="2031" w:type="pct"/>
        </w:tcPr>
        <w:p w14:paraId="6AA1EC8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0FB6FA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65B823E"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4C58A5B3"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7FA038D2"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40B0C84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8FF11B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36201B">
            <w:t>M1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387D9950"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7FD9B1A5"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5D80FD2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56F7677" w14:textId="77777777" w:rsidR="007C0BEA" w:rsidRPr="007A2023" w:rsidRDefault="007C0BEA" w:rsidP="001A1471">
    <w:pPr>
      <w:pStyle w:val="a7"/>
      <w:rPr>
        <w:rtl/>
      </w:rPr>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571557AB" w14:textId="77777777" w:rsidTr="006E339F">
      <w:tc>
        <w:tcPr>
          <w:tcW w:w="0" w:type="auto"/>
        </w:tcPr>
        <w:p w14:paraId="5E1B22D4" w14:textId="77777777" w:rsidR="007C0BEA" w:rsidRPr="00F14454" w:rsidRDefault="007C0BEA" w:rsidP="006E339F">
          <w:pPr>
            <w:rPr>
              <w:rtl/>
            </w:rPr>
          </w:pPr>
          <w:r w:rsidRPr="00F14454">
            <w:rPr>
              <w:rFonts w:hint="cs"/>
              <w:rtl/>
            </w:rPr>
            <w:t>نام صاحبکار:</w:t>
          </w:r>
        </w:p>
      </w:tc>
      <w:tc>
        <w:tcPr>
          <w:tcW w:w="2031" w:type="pct"/>
        </w:tcPr>
        <w:p w14:paraId="5213FBB3" w14:textId="77777777" w:rsidR="007C0BEA" w:rsidRPr="00F14454" w:rsidRDefault="007C0BEA" w:rsidP="006E339F">
          <w:pPr>
            <w:rPr>
              <w:b/>
              <w:bCs/>
            </w:rPr>
          </w:pPr>
          <w:r w:rsidRPr="00F14454">
            <w:rPr>
              <w:rFonts w:hint="cs"/>
              <w:rtl/>
            </w:rPr>
            <w:t>سال/ دوره مالی منتهی به:</w:t>
          </w:r>
        </w:p>
      </w:tc>
      <w:tc>
        <w:tcPr>
          <w:tcW w:w="1312" w:type="pct"/>
        </w:tcPr>
        <w:p w14:paraId="63ABF650" w14:textId="77777777" w:rsidR="007C0BEA" w:rsidRPr="00F14454" w:rsidRDefault="007C0BEA" w:rsidP="006E339F">
          <w:r w:rsidRPr="00F14454">
            <w:rPr>
              <w:rFonts w:hint="cs"/>
              <w:rtl/>
            </w:rPr>
            <w:t>شماره پرونده</w:t>
          </w:r>
          <w:r>
            <w:rPr>
              <w:rFonts w:hint="cs"/>
              <w:rtl/>
            </w:rPr>
            <w:t>:</w:t>
          </w:r>
        </w:p>
      </w:tc>
    </w:tr>
  </w:tbl>
  <w:p w14:paraId="68D11795"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6432D772" w14:textId="77777777" w:rsidTr="006E339F">
      <w:tc>
        <w:tcPr>
          <w:tcW w:w="2360" w:type="pct"/>
        </w:tcPr>
        <w:p w14:paraId="38828E83"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03A21A33" w14:textId="77777777" w:rsidR="007C0BEA" w:rsidRPr="00F14454" w:rsidRDefault="007C0BEA" w:rsidP="006E339F">
          <w:pPr>
            <w:rPr>
              <w:b/>
              <w:bCs/>
            </w:rPr>
          </w:pPr>
          <w:r>
            <w:rPr>
              <w:rFonts w:hint="cs"/>
              <w:rtl/>
            </w:rPr>
            <w:t>تاریخ:</w:t>
          </w:r>
        </w:p>
      </w:tc>
      <w:tc>
        <w:tcPr>
          <w:tcW w:w="769" w:type="pct"/>
        </w:tcPr>
        <w:p w14:paraId="7CD3CB80"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r w:rsidRPr="00A922A8">
            <w:rPr>
              <w:rFonts w:ascii="Arial" w:hAnsi="Arial"/>
            </w:rPr>
            <w:t>M</w:t>
          </w:r>
          <w:r>
            <w:rPr>
              <w:rFonts w:ascii="Arial" w:hAnsi="Arial"/>
            </w:rPr>
            <w:t>3</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1CB373E6" w14:textId="77777777" w:rsidTr="006E339F">
      <w:tc>
        <w:tcPr>
          <w:tcW w:w="2360" w:type="pct"/>
        </w:tcPr>
        <w:p w14:paraId="0D802A7A" w14:textId="77777777" w:rsidR="007C0BEA" w:rsidRPr="00FE677E" w:rsidRDefault="007C0BEA" w:rsidP="006E339F">
          <w:pPr>
            <w:rPr>
              <w:rFonts w:cs="Times New Roman"/>
              <w:rtl/>
            </w:rPr>
          </w:pPr>
          <w:r>
            <w:rPr>
              <w:rFonts w:hint="cs"/>
              <w:rtl/>
            </w:rPr>
            <w:t>بررسی‌کننده:</w:t>
          </w:r>
        </w:p>
      </w:tc>
      <w:tc>
        <w:tcPr>
          <w:tcW w:w="2640" w:type="pct"/>
          <w:gridSpan w:val="2"/>
        </w:tcPr>
        <w:p w14:paraId="08EA39AE" w14:textId="77777777" w:rsidR="007C0BEA" w:rsidRPr="00F14454" w:rsidRDefault="007C0BEA" w:rsidP="006E339F">
          <w:r>
            <w:rPr>
              <w:rFonts w:hint="cs"/>
              <w:rtl/>
            </w:rPr>
            <w:t>تاریخ:</w:t>
          </w:r>
        </w:p>
      </w:tc>
    </w:tr>
  </w:tbl>
  <w:p w14:paraId="2B71EE10" w14:textId="77777777" w:rsidR="007C0BEA" w:rsidRDefault="007C0BEA" w:rsidP="003D7453">
    <w:pPr>
      <w:pStyle w:val="Heading1-aslipageone"/>
      <w:rPr>
        <w:rtl/>
      </w:rPr>
    </w:pPr>
    <w:r>
      <w:rPr>
        <w:rFonts w:hint="cs"/>
        <w:rtl/>
      </w:rPr>
      <w:t xml:space="preserve">کاربرگ - </w:t>
    </w:r>
    <w:r w:rsidRPr="002714BD">
      <w:rPr>
        <w:rtl/>
      </w:rPr>
      <w:t>وام‌ها</w:t>
    </w:r>
    <w:r w:rsidRPr="002714BD">
      <w:rPr>
        <w:rFonts w:hint="cs"/>
        <w:rtl/>
      </w:rPr>
      <w:t>ی</w:t>
    </w:r>
    <w:r w:rsidRPr="002714BD">
      <w:rPr>
        <w:rtl/>
      </w:rPr>
      <w:t xml:space="preserve"> بلندمدت و درآمدها</w:t>
    </w:r>
    <w:r w:rsidRPr="002714BD">
      <w:rPr>
        <w:rFonts w:hint="cs"/>
        <w:rtl/>
      </w:rPr>
      <w:t>ی</w:t>
    </w:r>
    <w:r w:rsidRPr="002714BD">
      <w:rPr>
        <w:rtl/>
      </w:rPr>
      <w:t xml:space="preserve"> انتقال</w:t>
    </w:r>
    <w:r w:rsidRPr="002714BD">
      <w:rPr>
        <w:rFonts w:hint="cs"/>
        <w:rtl/>
      </w:rPr>
      <w:t>ی</w:t>
    </w:r>
    <w:r w:rsidRPr="000C3CEB">
      <w:rPr>
        <w:rFonts w:hint="cs"/>
        <w:sz w:val="16"/>
        <w:szCs w:val="18"/>
        <w:rtl/>
      </w:rPr>
      <w:t xml:space="preserve"> (ادامه)</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FDDEC3D"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795F90F2" w14:textId="77777777" w:rsidR="007C0BEA" w:rsidRPr="00F14454" w:rsidRDefault="007C0BEA" w:rsidP="006E339F">
          <w:pPr>
            <w:rPr>
              <w:rtl/>
            </w:rPr>
          </w:pPr>
          <w:r w:rsidRPr="00F14454">
            <w:rPr>
              <w:rFonts w:hint="cs"/>
              <w:rtl/>
            </w:rPr>
            <w:t>نام صاحبکار:</w:t>
          </w:r>
        </w:p>
      </w:tc>
      <w:tc>
        <w:tcPr>
          <w:tcW w:w="2031" w:type="pct"/>
        </w:tcPr>
        <w:p w14:paraId="62489B0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66F88C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FBCCCBC"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21507AF3"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59070357"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7D17FF8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CB3304B" w14:textId="77777777" w:rsidR="007C0BEA" w:rsidRPr="00F14454" w:rsidRDefault="007C0BEA" w:rsidP="00A922A8">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A922A8">
            <w:t>M</w:t>
          </w:r>
          <w:r>
            <w:t>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2F204E2F"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27897D9E"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60A4D8D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56427E3" w14:textId="77777777" w:rsidR="007C0BEA" w:rsidRPr="007A2023" w:rsidRDefault="007C0BEA" w:rsidP="001A1471">
    <w:pPr>
      <w:pStyle w:val="a7"/>
      <w:rPr>
        <w:rtl/>
      </w:rPr>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04465F4C"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2DBE8060" w14:textId="77777777" w:rsidR="007C0BEA" w:rsidRPr="00F14454" w:rsidRDefault="007C0BEA" w:rsidP="006E339F">
          <w:pPr>
            <w:rPr>
              <w:rtl/>
            </w:rPr>
          </w:pPr>
          <w:r w:rsidRPr="00F14454">
            <w:rPr>
              <w:rFonts w:hint="cs"/>
              <w:rtl/>
            </w:rPr>
            <w:t>نام صاحبکار:</w:t>
          </w:r>
        </w:p>
      </w:tc>
      <w:tc>
        <w:tcPr>
          <w:tcW w:w="2031" w:type="pct"/>
        </w:tcPr>
        <w:p w14:paraId="004F9EB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989BDE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AC2A072"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034F2958"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379208B0"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786421A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46AE13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A922A8">
            <w:t>M</w:t>
          </w:r>
          <w:r>
            <w:t>4</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4652EF6D"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0EF1BC16" w14:textId="77777777" w:rsidR="007C0BEA" w:rsidRPr="00FE677E" w:rsidRDefault="007C0BEA" w:rsidP="006E339F">
          <w:pPr>
            <w:rPr>
              <w:rFonts w:cs="Times New Roman"/>
              <w:rtl/>
            </w:rPr>
          </w:pPr>
          <w:r>
            <w:rPr>
              <w:rFonts w:hint="cs"/>
              <w:rtl/>
            </w:rPr>
            <w:t>بررسی‌کننده:</w:t>
          </w:r>
        </w:p>
      </w:tc>
      <w:tc>
        <w:tcPr>
          <w:tcW w:w="2640" w:type="pct"/>
          <w:gridSpan w:val="2"/>
        </w:tcPr>
        <w:p w14:paraId="6AC9446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76B7FCBD" w14:textId="77777777" w:rsidR="007C0BEA" w:rsidRPr="00F65536" w:rsidRDefault="007C0BEA" w:rsidP="001A1471">
    <w:pPr>
      <w:pStyle w:val="Heading1-aslipageone"/>
    </w:pPr>
    <w:r w:rsidRPr="00D82B49">
      <w:rPr>
        <w:rFonts w:hint="cs"/>
        <w:rtl/>
      </w:rPr>
      <w:t xml:space="preserve">کاربرگ -  </w:t>
    </w:r>
    <w:r w:rsidRPr="00D82B49">
      <w:rPr>
        <w:rtl/>
      </w:rPr>
      <w:t>وام‌ها</w:t>
    </w:r>
    <w:r w:rsidRPr="00D82B49">
      <w:rPr>
        <w:rFonts w:hint="cs"/>
        <w:rtl/>
      </w:rPr>
      <w:t>ی</w:t>
    </w:r>
    <w:r w:rsidRPr="00D82B49">
      <w:rPr>
        <w:rtl/>
      </w:rPr>
      <w:t xml:space="preserve"> بلندمدت و درآمدها</w:t>
    </w:r>
    <w:r w:rsidRPr="00D82B49">
      <w:rPr>
        <w:rFonts w:hint="cs"/>
        <w:rtl/>
      </w:rPr>
      <w:t>ی</w:t>
    </w:r>
    <w:r w:rsidRPr="00D82B49">
      <w:rPr>
        <w:rtl/>
      </w:rPr>
      <w:t xml:space="preserve"> انتقال</w:t>
    </w:r>
    <w:r w:rsidRPr="00D82B49">
      <w:rPr>
        <w:rFonts w:hint="cs"/>
        <w:rtl/>
      </w:rPr>
      <w:t>ی</w:t>
    </w:r>
    <w:r w:rsidRPr="00F65536">
      <w:rPr>
        <w:rFonts w:hint="cs"/>
        <w:rtl/>
      </w:rPr>
      <w:t xml:space="preserve"> </w:t>
    </w:r>
    <w:r w:rsidRPr="00F65536">
      <w:rPr>
        <w:rFonts w:hint="cs"/>
        <w:sz w:val="12"/>
        <w:szCs w:val="18"/>
        <w:rtl/>
      </w:rPr>
      <w:t>(ادامه)</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014499CF"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2AC3B71F" w14:textId="77777777" w:rsidR="007C0BEA" w:rsidRPr="00F14454" w:rsidRDefault="007C0BEA" w:rsidP="006E339F">
          <w:pPr>
            <w:rPr>
              <w:rtl/>
            </w:rPr>
          </w:pPr>
          <w:r w:rsidRPr="00F14454">
            <w:rPr>
              <w:rFonts w:hint="cs"/>
              <w:rtl/>
            </w:rPr>
            <w:t>نام صاحبکار:</w:t>
          </w:r>
        </w:p>
      </w:tc>
      <w:tc>
        <w:tcPr>
          <w:tcW w:w="2031" w:type="pct"/>
        </w:tcPr>
        <w:p w14:paraId="3154F86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23C96C1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3FCD3972"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FC37793"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3F219A70"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072E9FB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22B11D73" w14:textId="77777777" w:rsidR="007C0BEA" w:rsidRPr="00F14454" w:rsidRDefault="007C0BEA" w:rsidP="00A922A8">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A922A8">
            <w:t>M</w:t>
          </w:r>
          <w:r>
            <w:t>4</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16D86AEB"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08CF4874"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131B3BF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78A7A56" w14:textId="77777777" w:rsidR="007C0BEA" w:rsidRPr="007A2023" w:rsidRDefault="007C0BEA" w:rsidP="001A1471">
    <w:pPr>
      <w:pStyle w:val="a7"/>
      <w:rPr>
        <w:rtl/>
      </w:rPr>
    </w:pP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CD7210E"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7049AC92" w14:textId="77777777" w:rsidR="007C0BEA" w:rsidRPr="00F14454" w:rsidRDefault="007C0BEA" w:rsidP="006E339F">
          <w:pPr>
            <w:rPr>
              <w:rtl/>
            </w:rPr>
          </w:pPr>
          <w:r w:rsidRPr="00F14454">
            <w:rPr>
              <w:rFonts w:hint="cs"/>
              <w:rtl/>
            </w:rPr>
            <w:t>نام صاحبکار:</w:t>
          </w:r>
        </w:p>
      </w:tc>
      <w:tc>
        <w:tcPr>
          <w:tcW w:w="2031" w:type="pct"/>
        </w:tcPr>
        <w:p w14:paraId="556E485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2D9E94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641C153D"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1E32AE33"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2467BF5F"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3B255CC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tl/>
            </w:rPr>
          </w:pPr>
          <w:r>
            <w:rPr>
              <w:rFonts w:hint="cs"/>
              <w:rtl/>
            </w:rPr>
            <w:t>تاریخ:</w:t>
          </w:r>
        </w:p>
      </w:tc>
      <w:tc>
        <w:tcPr>
          <w:tcW w:w="769" w:type="pct"/>
        </w:tcPr>
        <w:p w14:paraId="236614A4" w14:textId="77777777" w:rsidR="007C0BEA" w:rsidRPr="00F14454" w:rsidRDefault="007C0BEA" w:rsidP="00F65536">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A922A8">
            <w:t>M</w:t>
          </w:r>
          <w:r>
            <w:t>5</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3925D1F9"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19518D1B"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689F0F9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7AF5072F" w14:textId="77777777" w:rsidR="007C0BEA" w:rsidRPr="007A2023" w:rsidRDefault="007C0BEA" w:rsidP="001A1471">
    <w:pPr>
      <w:pStyle w:val="a7"/>
      <w:rPr>
        <w:rtl/>
      </w:rPr>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067075B0" w14:textId="77777777" w:rsidTr="00F51F87">
      <w:tc>
        <w:tcPr>
          <w:cnfStyle w:val="001000000000" w:firstRow="0" w:lastRow="0" w:firstColumn="1" w:lastColumn="0" w:oddVBand="0" w:evenVBand="0" w:oddHBand="0" w:evenHBand="0" w:firstRowFirstColumn="0" w:firstRowLastColumn="0" w:lastRowFirstColumn="0" w:lastRowLastColumn="0"/>
          <w:tcW w:w="0" w:type="auto"/>
        </w:tcPr>
        <w:p w14:paraId="13080522" w14:textId="77777777" w:rsidR="007C0BEA" w:rsidRPr="00F14454" w:rsidRDefault="007C0BEA" w:rsidP="006E339F">
          <w:pPr>
            <w:rPr>
              <w:rtl/>
            </w:rPr>
          </w:pPr>
          <w:r w:rsidRPr="00F14454">
            <w:rPr>
              <w:rFonts w:hint="cs"/>
              <w:rtl/>
            </w:rPr>
            <w:t>نام صاحبکار:</w:t>
          </w:r>
        </w:p>
      </w:tc>
      <w:tc>
        <w:tcPr>
          <w:tcW w:w="2031" w:type="pct"/>
        </w:tcPr>
        <w:p w14:paraId="35B9945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2B7D714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235F84D5"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45A4227C" w14:textId="77777777" w:rsidTr="00F51F87">
      <w:tc>
        <w:tcPr>
          <w:cnfStyle w:val="001000000000" w:firstRow="0" w:lastRow="0" w:firstColumn="1" w:lastColumn="0" w:oddVBand="0" w:evenVBand="0" w:oddHBand="0" w:evenHBand="0" w:firstRowFirstColumn="0" w:firstRowLastColumn="0" w:lastRowFirstColumn="0" w:lastRowLastColumn="0"/>
          <w:tcW w:w="2360" w:type="pct"/>
        </w:tcPr>
        <w:p w14:paraId="22779315"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60524CD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05AC77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A922A8">
            <w:t>M</w:t>
          </w:r>
          <w:r>
            <w:t>6</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71D79018" w14:textId="77777777" w:rsidTr="00F51F87">
      <w:tc>
        <w:tcPr>
          <w:cnfStyle w:val="001000000000" w:firstRow="0" w:lastRow="0" w:firstColumn="1" w:lastColumn="0" w:oddVBand="0" w:evenVBand="0" w:oddHBand="0" w:evenHBand="0" w:firstRowFirstColumn="0" w:firstRowLastColumn="0" w:lastRowFirstColumn="0" w:lastRowLastColumn="0"/>
          <w:tcW w:w="2360" w:type="pct"/>
        </w:tcPr>
        <w:p w14:paraId="44CBD699" w14:textId="77777777" w:rsidR="007C0BEA" w:rsidRPr="00FE677E" w:rsidRDefault="007C0BEA" w:rsidP="006E339F">
          <w:pPr>
            <w:rPr>
              <w:rFonts w:cs="Times New Roman"/>
              <w:rtl/>
            </w:rPr>
          </w:pPr>
          <w:r>
            <w:rPr>
              <w:rFonts w:hint="cs"/>
              <w:rtl/>
            </w:rPr>
            <w:t>بررسی‌کننده:</w:t>
          </w:r>
        </w:p>
      </w:tc>
      <w:tc>
        <w:tcPr>
          <w:tcW w:w="2640" w:type="pct"/>
          <w:gridSpan w:val="2"/>
        </w:tcPr>
        <w:p w14:paraId="5AF4867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75BFD523" w14:textId="77777777" w:rsidR="007C0BEA" w:rsidRPr="00F65536" w:rsidRDefault="007C0BEA" w:rsidP="001A1471">
    <w:pPr>
      <w:pStyle w:val="Heading1-aslipageone"/>
    </w:pPr>
    <w:r w:rsidRPr="00D82B49">
      <w:rPr>
        <w:rFonts w:hint="cs"/>
        <w:rtl/>
      </w:rPr>
      <w:t xml:space="preserve">کاربرگ -  </w:t>
    </w:r>
    <w:r w:rsidRPr="00D82B49">
      <w:rPr>
        <w:rtl/>
      </w:rPr>
      <w:t>وام‌ها</w:t>
    </w:r>
    <w:r w:rsidRPr="00D82B49">
      <w:rPr>
        <w:rFonts w:hint="cs"/>
        <w:rtl/>
      </w:rPr>
      <w:t>ی</w:t>
    </w:r>
    <w:r w:rsidRPr="00D82B49">
      <w:rPr>
        <w:rtl/>
      </w:rPr>
      <w:t xml:space="preserve"> بلندمدت و درآمدها</w:t>
    </w:r>
    <w:r w:rsidRPr="00D82B49">
      <w:rPr>
        <w:rFonts w:hint="cs"/>
        <w:rtl/>
      </w:rPr>
      <w:t>ی</w:t>
    </w:r>
    <w:r w:rsidRPr="00D82B49">
      <w:rPr>
        <w:rtl/>
      </w:rPr>
      <w:t xml:space="preserve"> انتقال</w:t>
    </w:r>
    <w:r w:rsidRPr="00D82B49">
      <w:rPr>
        <w:rFonts w:hint="cs"/>
        <w:rtl/>
      </w:rPr>
      <w:t>ی</w:t>
    </w:r>
    <w:r w:rsidRPr="00F65536">
      <w:rPr>
        <w:rFonts w:hint="cs"/>
        <w:rtl/>
      </w:rPr>
      <w:t xml:space="preserve"> </w:t>
    </w:r>
    <w:r w:rsidRPr="00F65536">
      <w:rPr>
        <w:rFonts w:hint="cs"/>
        <w:sz w:val="12"/>
        <w:szCs w:val="18"/>
        <w:rtl/>
      </w:rPr>
      <w:t>(ادامه)</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6BF40FC2" w14:textId="77777777" w:rsidTr="00E23BD4">
      <w:tc>
        <w:tcPr>
          <w:cnfStyle w:val="001000000000" w:firstRow="0" w:lastRow="0" w:firstColumn="1" w:lastColumn="0" w:oddVBand="0" w:evenVBand="0" w:oddHBand="0" w:evenHBand="0" w:firstRowFirstColumn="0" w:firstRowLastColumn="0" w:lastRowFirstColumn="0" w:lastRowLastColumn="0"/>
          <w:tcW w:w="0" w:type="auto"/>
        </w:tcPr>
        <w:p w14:paraId="23F256FC" w14:textId="77777777" w:rsidR="007C0BEA" w:rsidRPr="00F14454" w:rsidRDefault="007C0BEA" w:rsidP="006E339F">
          <w:pPr>
            <w:rPr>
              <w:rtl/>
            </w:rPr>
          </w:pPr>
          <w:r w:rsidRPr="00F14454">
            <w:rPr>
              <w:rFonts w:hint="cs"/>
              <w:rtl/>
            </w:rPr>
            <w:t>نام صاحبکار:</w:t>
          </w:r>
        </w:p>
      </w:tc>
      <w:tc>
        <w:tcPr>
          <w:tcW w:w="2031" w:type="pct"/>
        </w:tcPr>
        <w:p w14:paraId="22FFBC7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47ED0C0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D0D78CB"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2523107D"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58DFCC33"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1CA9B32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54B4F04" w14:textId="77777777" w:rsidR="007C0BEA" w:rsidRPr="00F14454" w:rsidRDefault="007C0BEA" w:rsidP="00761B08">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A922A8">
            <w:t>M</w:t>
          </w:r>
          <w:r>
            <w:t>6</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59D9680F" w14:textId="77777777" w:rsidTr="00E23BD4">
      <w:tc>
        <w:tcPr>
          <w:cnfStyle w:val="001000000000" w:firstRow="0" w:lastRow="0" w:firstColumn="1" w:lastColumn="0" w:oddVBand="0" w:evenVBand="0" w:oddHBand="0" w:evenHBand="0" w:firstRowFirstColumn="0" w:firstRowLastColumn="0" w:lastRowFirstColumn="0" w:lastRowLastColumn="0"/>
          <w:tcW w:w="2360" w:type="pct"/>
        </w:tcPr>
        <w:p w14:paraId="4D3C628D"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209D9E9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479EE8E" w14:textId="77777777" w:rsidR="007C0BEA" w:rsidRPr="007A2023" w:rsidRDefault="007C0BEA" w:rsidP="001A1471">
    <w:pPr>
      <w:pStyle w:val="a7"/>
      <w:rPr>
        <w:rtl/>
      </w:rPr>
    </w:pP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CA420F3" w14:textId="77777777" w:rsidTr="00F51F87">
      <w:tc>
        <w:tcPr>
          <w:cnfStyle w:val="001000000000" w:firstRow="0" w:lastRow="0" w:firstColumn="1" w:lastColumn="0" w:oddVBand="0" w:evenVBand="0" w:oddHBand="0" w:evenHBand="0" w:firstRowFirstColumn="0" w:firstRowLastColumn="0" w:lastRowFirstColumn="0" w:lastRowLastColumn="0"/>
          <w:tcW w:w="0" w:type="auto"/>
        </w:tcPr>
        <w:p w14:paraId="1BBF48A0" w14:textId="77777777" w:rsidR="007C0BEA" w:rsidRPr="00F14454" w:rsidRDefault="007C0BEA" w:rsidP="006E339F">
          <w:pPr>
            <w:rPr>
              <w:rtl/>
            </w:rPr>
          </w:pPr>
          <w:r w:rsidRPr="00F14454">
            <w:rPr>
              <w:rFonts w:hint="cs"/>
              <w:rtl/>
            </w:rPr>
            <w:t>نام صاحبکار:</w:t>
          </w:r>
        </w:p>
      </w:tc>
      <w:tc>
        <w:tcPr>
          <w:tcW w:w="2031" w:type="pct"/>
        </w:tcPr>
        <w:p w14:paraId="1451E5F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24EEEA6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3F9103D0"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27EA7A47" w14:textId="77777777" w:rsidTr="00F51F87">
      <w:tc>
        <w:tcPr>
          <w:cnfStyle w:val="001000000000" w:firstRow="0" w:lastRow="0" w:firstColumn="1" w:lastColumn="0" w:oddVBand="0" w:evenVBand="0" w:oddHBand="0" w:evenHBand="0" w:firstRowFirstColumn="0" w:firstRowLastColumn="0" w:lastRowFirstColumn="0" w:lastRowLastColumn="0"/>
          <w:tcW w:w="2360" w:type="pct"/>
        </w:tcPr>
        <w:p w14:paraId="394C0DDE"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35BCC62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260BA5F5" w14:textId="77777777" w:rsidR="007C0BEA" w:rsidRPr="00F14454" w:rsidRDefault="007C0BEA" w:rsidP="00761B08">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A922A8">
            <w:t>M</w:t>
          </w:r>
          <w:r>
            <w:t>7</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2B1EE057" w14:textId="77777777" w:rsidTr="00F51F87">
      <w:tc>
        <w:tcPr>
          <w:cnfStyle w:val="001000000000" w:firstRow="0" w:lastRow="0" w:firstColumn="1" w:lastColumn="0" w:oddVBand="0" w:evenVBand="0" w:oddHBand="0" w:evenHBand="0" w:firstRowFirstColumn="0" w:firstRowLastColumn="0" w:lastRowFirstColumn="0" w:lastRowLastColumn="0"/>
          <w:tcW w:w="2360" w:type="pct"/>
        </w:tcPr>
        <w:p w14:paraId="6961BA33"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6531308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A913FC6" w14:textId="77777777" w:rsidR="007C0BEA" w:rsidRPr="007A2023" w:rsidRDefault="007C0BEA" w:rsidP="001A1471">
    <w:pPr>
      <w:pStyle w:val="a7"/>
      <w:rPr>
        <w:rtl/>
      </w:rPr>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166BE" w14:textId="77777777" w:rsidR="007C0BEA" w:rsidRPr="007A2023" w:rsidRDefault="007C0BEA" w:rsidP="006E339F">
    <w:pPr>
      <w:pStyle w:val="Header"/>
      <w:rPr>
        <w:sz w:val="8"/>
        <w:szCs w:val="6"/>
        <w:rtl/>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5110"/>
      <w:gridCol w:w="3953"/>
    </w:tblGrid>
    <w:tr w:rsidR="007C0BEA" w:rsidRPr="00F14454" w14:paraId="3DDA13B3" w14:textId="77777777" w:rsidTr="0034283B">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05C6EC83" w14:textId="77777777" w:rsidR="007C0BEA" w:rsidRPr="00AD09FB" w:rsidRDefault="007C0BEA" w:rsidP="0034283B">
          <w:pPr>
            <w:rPr>
              <w:rStyle w:val="9"/>
              <w:rtl/>
            </w:rPr>
          </w:pPr>
          <w:r w:rsidRPr="00AD09FB">
            <w:rPr>
              <w:rStyle w:val="9"/>
              <w:rFonts w:hint="cs"/>
              <w:rtl/>
            </w:rPr>
            <w:t>نام صاحبکار:</w:t>
          </w:r>
        </w:p>
      </w:tc>
      <w:tc>
        <w:tcPr>
          <w:tcW w:w="2181" w:type="pct"/>
        </w:tcPr>
        <w:p w14:paraId="3B6C1E7A" w14:textId="77777777" w:rsidR="007C0BEA" w:rsidRPr="00AD09FB" w:rsidRDefault="007C0BEA" w:rsidP="0034283B">
          <w:pPr>
            <w:cnfStyle w:val="100000000000" w:firstRow="1" w:lastRow="0" w:firstColumn="0" w:lastColumn="0" w:oddVBand="0" w:evenVBand="0" w:oddHBand="0" w:evenHBand="0" w:firstRowFirstColumn="0" w:firstRowLastColumn="0" w:lastRowFirstColumn="0" w:lastRowLastColumn="0"/>
            <w:rPr>
              <w:rStyle w:val="9"/>
            </w:rPr>
          </w:pPr>
          <w:r w:rsidRPr="00AD09FB">
            <w:rPr>
              <w:rStyle w:val="9"/>
              <w:rFonts w:hint="cs"/>
              <w:rtl/>
            </w:rPr>
            <w:t>سال/ دوره مالی منتهی به:</w:t>
          </w:r>
        </w:p>
      </w:tc>
    </w:tr>
    <w:tr w:rsidR="007C0BEA" w:rsidRPr="00F14454" w14:paraId="0382ABB5" w14:textId="77777777" w:rsidTr="0034283B">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72328AA6" w14:textId="0F481A2D" w:rsidR="007C0BEA" w:rsidRPr="00AD09FB" w:rsidRDefault="007C0BEA" w:rsidP="0034283B">
          <w:pPr>
            <w:rPr>
              <w:rStyle w:val="9"/>
              <w:rtl/>
            </w:rPr>
          </w:pPr>
          <w:r w:rsidRPr="00F14454">
            <w:rPr>
              <w:rFonts w:hint="cs"/>
              <w:rtl/>
            </w:rPr>
            <w:t>شماره پرونده</w:t>
          </w:r>
          <w:r>
            <w:rPr>
              <w:rFonts w:hint="cs"/>
              <w:rtl/>
            </w:rPr>
            <w:t>:</w:t>
          </w:r>
        </w:p>
      </w:tc>
      <w:tc>
        <w:tcPr>
          <w:tcW w:w="2181" w:type="pct"/>
        </w:tcPr>
        <w:p w14:paraId="17FDED3B" w14:textId="77777777" w:rsidR="007C0BEA" w:rsidRPr="00AD09FB" w:rsidRDefault="007C0BEA" w:rsidP="0034283B">
          <w:pPr>
            <w:cnfStyle w:val="000000000000" w:firstRow="0" w:lastRow="0" w:firstColumn="0" w:lastColumn="0" w:oddVBand="0" w:evenVBand="0" w:oddHBand="0" w:evenHBand="0" w:firstRowFirstColumn="0" w:firstRowLastColumn="0" w:lastRowFirstColumn="0" w:lastRowLastColumn="0"/>
            <w:rPr>
              <w:rStyle w:val="9"/>
            </w:rPr>
          </w:pPr>
          <w:r w:rsidRPr="00AD09FB">
            <w:rPr>
              <w:rStyle w:val="9"/>
              <w:rFonts w:hint="cs"/>
              <w:rtl/>
            </w:rPr>
            <w:t>عطف:</w:t>
          </w:r>
        </w:p>
      </w:tc>
    </w:tr>
  </w:tbl>
  <w:p w14:paraId="4701E5DE" w14:textId="77777777" w:rsidR="007C0BEA" w:rsidRPr="00763D02" w:rsidRDefault="007C0BEA" w:rsidP="00657D7F">
    <w:pPr>
      <w:pStyle w:val="a7"/>
    </w:pPr>
  </w:p>
  <w:p w14:paraId="400EF9D1" w14:textId="77777777" w:rsidR="007C0BEA" w:rsidRPr="00763D02" w:rsidRDefault="007C0BEA" w:rsidP="00E9181A">
    <w:pPr>
      <w:pStyle w:val="Heading1-Asli-Edame"/>
      <w:rPr>
        <w:sz w:val="16"/>
        <w:szCs w:val="18"/>
      </w:rPr>
    </w:pPr>
    <w:r>
      <w:rPr>
        <w:rFonts w:hint="cs"/>
        <w:rtl/>
      </w:rPr>
      <w:t>10 -  برآورد ریسک تجاری</w:t>
    </w:r>
    <w:r>
      <w:rPr>
        <w:rFonts w:hint="cs"/>
        <w:sz w:val="16"/>
        <w:szCs w:val="18"/>
        <w:rtl/>
      </w:rPr>
      <w:t xml:space="preserve">  (ادامه)</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38AACA87" w14:textId="77777777" w:rsidTr="00F51F87">
      <w:tc>
        <w:tcPr>
          <w:cnfStyle w:val="001000000000" w:firstRow="0" w:lastRow="0" w:firstColumn="1" w:lastColumn="0" w:oddVBand="0" w:evenVBand="0" w:oddHBand="0" w:evenHBand="0" w:firstRowFirstColumn="0" w:firstRowLastColumn="0" w:lastRowFirstColumn="0" w:lastRowLastColumn="0"/>
          <w:tcW w:w="0" w:type="auto"/>
        </w:tcPr>
        <w:p w14:paraId="158603B1" w14:textId="77777777" w:rsidR="007C0BEA" w:rsidRPr="00F14454" w:rsidRDefault="007C0BEA" w:rsidP="006E339F">
          <w:pPr>
            <w:rPr>
              <w:rtl/>
            </w:rPr>
          </w:pPr>
          <w:r w:rsidRPr="00F14454">
            <w:rPr>
              <w:rFonts w:hint="cs"/>
              <w:rtl/>
            </w:rPr>
            <w:t>نام صاحبکار:</w:t>
          </w:r>
        </w:p>
      </w:tc>
      <w:tc>
        <w:tcPr>
          <w:tcW w:w="2031" w:type="pct"/>
        </w:tcPr>
        <w:p w14:paraId="51484F2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E1076C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B286308"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24F35A80" w14:textId="77777777" w:rsidTr="00F51F87">
      <w:tc>
        <w:tcPr>
          <w:cnfStyle w:val="001000000000" w:firstRow="0" w:lastRow="0" w:firstColumn="1" w:lastColumn="0" w:oddVBand="0" w:evenVBand="0" w:oddHBand="0" w:evenHBand="0" w:firstRowFirstColumn="0" w:firstRowLastColumn="0" w:lastRowFirstColumn="0" w:lastRowLastColumn="0"/>
          <w:tcW w:w="2360" w:type="pct"/>
        </w:tcPr>
        <w:p w14:paraId="276BD00C"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6E19214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51F184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36201B">
            <w:t>N1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3403FB87" w14:textId="77777777" w:rsidTr="00F51F87">
      <w:tc>
        <w:tcPr>
          <w:cnfStyle w:val="001000000000" w:firstRow="0" w:lastRow="0" w:firstColumn="1" w:lastColumn="0" w:oddVBand="0" w:evenVBand="0" w:oddHBand="0" w:evenHBand="0" w:firstRowFirstColumn="0" w:firstRowLastColumn="0" w:lastRowFirstColumn="0" w:lastRowLastColumn="0"/>
          <w:tcW w:w="2360" w:type="pct"/>
        </w:tcPr>
        <w:p w14:paraId="26E399E6" w14:textId="77777777" w:rsidR="007C0BEA" w:rsidRPr="00FE677E" w:rsidRDefault="007C0BEA" w:rsidP="006E339F">
          <w:pPr>
            <w:rPr>
              <w:rFonts w:cs="Times New Roman"/>
              <w:rtl/>
            </w:rPr>
          </w:pPr>
          <w:r>
            <w:rPr>
              <w:rFonts w:hint="cs"/>
              <w:rtl/>
            </w:rPr>
            <w:t>بررسی‌کننده:</w:t>
          </w:r>
        </w:p>
      </w:tc>
      <w:tc>
        <w:tcPr>
          <w:tcW w:w="2640" w:type="pct"/>
          <w:gridSpan w:val="2"/>
        </w:tcPr>
        <w:p w14:paraId="0493C54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17D52F81" w14:textId="77777777" w:rsidR="007C0BEA" w:rsidRPr="00F65536" w:rsidRDefault="007C0BEA" w:rsidP="00136271">
    <w:pPr>
      <w:pStyle w:val="Heading1-Asli-Edame"/>
    </w:pPr>
    <w:r w:rsidRPr="00E431DB">
      <w:rPr>
        <w:rFonts w:hint="cs"/>
        <w:rtl/>
      </w:rPr>
      <w:t>ذخایر بدهی‌ها و هزینه‌ها، بدهی‌های احتمالی و تعهدات مالی - خلاصه رسیدگی‌ها</w:t>
    </w:r>
    <w:r w:rsidRPr="00F65536">
      <w:rPr>
        <w:rFonts w:hint="cs"/>
        <w:sz w:val="12"/>
        <w:szCs w:val="18"/>
        <w:rtl/>
      </w:rPr>
      <w:t xml:space="preserve"> (ادامه)</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49AAEC2" w14:textId="77777777" w:rsidTr="00F51F87">
      <w:tc>
        <w:tcPr>
          <w:cnfStyle w:val="001000000000" w:firstRow="0" w:lastRow="0" w:firstColumn="1" w:lastColumn="0" w:oddVBand="0" w:evenVBand="0" w:oddHBand="0" w:evenHBand="0" w:firstRowFirstColumn="0" w:firstRowLastColumn="0" w:lastRowFirstColumn="0" w:lastRowLastColumn="0"/>
          <w:tcW w:w="0" w:type="auto"/>
        </w:tcPr>
        <w:p w14:paraId="6432310F" w14:textId="77777777" w:rsidR="007C0BEA" w:rsidRPr="00F14454" w:rsidRDefault="007C0BEA" w:rsidP="006E339F">
          <w:pPr>
            <w:rPr>
              <w:rtl/>
            </w:rPr>
          </w:pPr>
          <w:r w:rsidRPr="00F14454">
            <w:rPr>
              <w:rFonts w:hint="cs"/>
              <w:rtl/>
            </w:rPr>
            <w:t>نام صاحبکار:</w:t>
          </w:r>
        </w:p>
      </w:tc>
      <w:tc>
        <w:tcPr>
          <w:tcW w:w="2031" w:type="pct"/>
        </w:tcPr>
        <w:p w14:paraId="7490E7D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61BD3D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D2EFF3F"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17371103" w14:textId="77777777" w:rsidTr="00F51F87">
      <w:tc>
        <w:tcPr>
          <w:cnfStyle w:val="001000000000" w:firstRow="0" w:lastRow="0" w:firstColumn="1" w:lastColumn="0" w:oddVBand="0" w:evenVBand="0" w:oddHBand="0" w:evenHBand="0" w:firstRowFirstColumn="0" w:firstRowLastColumn="0" w:lastRowFirstColumn="0" w:lastRowLastColumn="0"/>
          <w:tcW w:w="2360" w:type="pct"/>
        </w:tcPr>
        <w:p w14:paraId="6F030B9F"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62E1B6A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0828905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36201B">
            <w:t>N1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79DDB467" w14:textId="77777777" w:rsidTr="00F51F87">
      <w:tc>
        <w:tcPr>
          <w:cnfStyle w:val="001000000000" w:firstRow="0" w:lastRow="0" w:firstColumn="1" w:lastColumn="0" w:oddVBand="0" w:evenVBand="0" w:oddHBand="0" w:evenHBand="0" w:firstRowFirstColumn="0" w:firstRowLastColumn="0" w:lastRowFirstColumn="0" w:lastRowLastColumn="0"/>
          <w:tcW w:w="2360" w:type="pct"/>
        </w:tcPr>
        <w:p w14:paraId="36944FAC"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72C13A1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95EDAF7" w14:textId="77777777" w:rsidR="007C0BEA" w:rsidRPr="007A2023" w:rsidRDefault="007C0BEA" w:rsidP="001A1471">
    <w:pPr>
      <w:pStyle w:val="a7"/>
      <w:rPr>
        <w:rtl/>
      </w:rPr>
    </w:pP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60671767" w14:textId="77777777" w:rsidTr="00F51F87">
      <w:tc>
        <w:tcPr>
          <w:cnfStyle w:val="001000000000" w:firstRow="0" w:lastRow="0" w:firstColumn="1" w:lastColumn="0" w:oddVBand="0" w:evenVBand="0" w:oddHBand="0" w:evenHBand="0" w:firstRowFirstColumn="0" w:firstRowLastColumn="0" w:lastRowFirstColumn="0" w:lastRowLastColumn="0"/>
          <w:tcW w:w="0" w:type="auto"/>
        </w:tcPr>
        <w:p w14:paraId="291D80DF" w14:textId="77777777" w:rsidR="007C0BEA" w:rsidRPr="00F14454" w:rsidRDefault="007C0BEA" w:rsidP="006E339F">
          <w:pPr>
            <w:rPr>
              <w:rtl/>
            </w:rPr>
          </w:pPr>
          <w:r w:rsidRPr="00F14454">
            <w:rPr>
              <w:rFonts w:hint="cs"/>
              <w:rtl/>
            </w:rPr>
            <w:t>نام صاحبکار:</w:t>
          </w:r>
        </w:p>
      </w:tc>
      <w:tc>
        <w:tcPr>
          <w:tcW w:w="2031" w:type="pct"/>
        </w:tcPr>
        <w:p w14:paraId="6BE5B37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622CED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6DF9B4D0"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A9A4D05" w14:textId="77777777" w:rsidTr="00F51F87">
      <w:tc>
        <w:tcPr>
          <w:cnfStyle w:val="001000000000" w:firstRow="0" w:lastRow="0" w:firstColumn="1" w:lastColumn="0" w:oddVBand="0" w:evenVBand="0" w:oddHBand="0" w:evenHBand="0" w:firstRowFirstColumn="0" w:firstRowLastColumn="0" w:lastRowFirstColumn="0" w:lastRowLastColumn="0"/>
          <w:tcW w:w="2360" w:type="pct"/>
        </w:tcPr>
        <w:p w14:paraId="1F9A8D12"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0722A89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7AB1D9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087F97">
            <w:t>N3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31098FCF" w14:textId="77777777" w:rsidTr="00F51F87">
      <w:tc>
        <w:tcPr>
          <w:cnfStyle w:val="001000000000" w:firstRow="0" w:lastRow="0" w:firstColumn="1" w:lastColumn="0" w:oddVBand="0" w:evenVBand="0" w:oddHBand="0" w:evenHBand="0" w:firstRowFirstColumn="0" w:firstRowLastColumn="0" w:lastRowFirstColumn="0" w:lastRowLastColumn="0"/>
          <w:tcW w:w="2360" w:type="pct"/>
        </w:tcPr>
        <w:p w14:paraId="6C8990A1" w14:textId="77777777" w:rsidR="007C0BEA" w:rsidRPr="00FE677E" w:rsidRDefault="007C0BEA" w:rsidP="006E339F">
          <w:pPr>
            <w:rPr>
              <w:rFonts w:cs="Times New Roman"/>
              <w:rtl/>
            </w:rPr>
          </w:pPr>
          <w:r>
            <w:rPr>
              <w:rFonts w:hint="cs"/>
              <w:rtl/>
            </w:rPr>
            <w:t>بررسی‌کننده:</w:t>
          </w:r>
        </w:p>
      </w:tc>
      <w:tc>
        <w:tcPr>
          <w:tcW w:w="2640" w:type="pct"/>
          <w:gridSpan w:val="2"/>
        </w:tcPr>
        <w:p w14:paraId="747E6C3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6DEC35A" w14:textId="77777777" w:rsidR="007C0BEA" w:rsidRDefault="007C0BEA" w:rsidP="003D7453">
    <w:pPr>
      <w:pStyle w:val="Heading1-aslipageone"/>
      <w:rPr>
        <w:rtl/>
      </w:rPr>
    </w:pPr>
    <w:r>
      <w:rPr>
        <w:rFonts w:hint="cs"/>
        <w:rtl/>
      </w:rPr>
      <w:t xml:space="preserve">کاربرگ - </w:t>
    </w:r>
    <w:r w:rsidRPr="007E3614">
      <w:rPr>
        <w:rFonts w:hint="cs"/>
        <w:rtl/>
      </w:rPr>
      <w:t xml:space="preserve">ذخایر بدهی‌ها و هزینه‌ها، بدهی‌های احتمالی و تعهدات مالی </w:t>
    </w:r>
    <w:r w:rsidRPr="000C3CEB">
      <w:rPr>
        <w:rFonts w:hint="cs"/>
        <w:sz w:val="16"/>
        <w:szCs w:val="18"/>
        <w:rtl/>
      </w:rPr>
      <w:t>(ادامه)</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A64869A" w14:textId="77777777" w:rsidTr="00F51F87">
      <w:tc>
        <w:tcPr>
          <w:cnfStyle w:val="001000000000" w:firstRow="0" w:lastRow="0" w:firstColumn="1" w:lastColumn="0" w:oddVBand="0" w:evenVBand="0" w:oddHBand="0" w:evenHBand="0" w:firstRowFirstColumn="0" w:firstRowLastColumn="0" w:lastRowFirstColumn="0" w:lastRowLastColumn="0"/>
          <w:tcW w:w="0" w:type="auto"/>
        </w:tcPr>
        <w:p w14:paraId="0565C629" w14:textId="77777777" w:rsidR="007C0BEA" w:rsidRPr="00F14454" w:rsidRDefault="007C0BEA" w:rsidP="006E339F">
          <w:pPr>
            <w:rPr>
              <w:rtl/>
            </w:rPr>
          </w:pPr>
          <w:r w:rsidRPr="00F14454">
            <w:rPr>
              <w:rFonts w:hint="cs"/>
              <w:rtl/>
            </w:rPr>
            <w:t>نام صاحبکار:</w:t>
          </w:r>
        </w:p>
      </w:tc>
      <w:tc>
        <w:tcPr>
          <w:tcW w:w="2031" w:type="pct"/>
        </w:tcPr>
        <w:p w14:paraId="2C6FBE0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5DAEA8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D8C8CF4"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806C9BC" w14:textId="77777777" w:rsidTr="00F51F87">
      <w:tc>
        <w:tcPr>
          <w:cnfStyle w:val="001000000000" w:firstRow="0" w:lastRow="0" w:firstColumn="1" w:lastColumn="0" w:oddVBand="0" w:evenVBand="0" w:oddHBand="0" w:evenHBand="0" w:firstRowFirstColumn="0" w:firstRowLastColumn="0" w:lastRowFirstColumn="0" w:lastRowLastColumn="0"/>
          <w:tcW w:w="2360" w:type="pct"/>
        </w:tcPr>
        <w:p w14:paraId="6408194C"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25BF5C5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9464661" w14:textId="77777777" w:rsidR="007C0BEA" w:rsidRPr="00F14454" w:rsidRDefault="007C0BEA" w:rsidP="00087F97">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087F97">
            <w:t>N3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1EC3D1E" w14:textId="77777777" w:rsidTr="00F51F87">
      <w:tc>
        <w:tcPr>
          <w:cnfStyle w:val="001000000000" w:firstRow="0" w:lastRow="0" w:firstColumn="1" w:lastColumn="0" w:oddVBand="0" w:evenVBand="0" w:oddHBand="0" w:evenHBand="0" w:firstRowFirstColumn="0" w:firstRowLastColumn="0" w:lastRowFirstColumn="0" w:lastRowLastColumn="0"/>
          <w:tcW w:w="2360" w:type="pct"/>
        </w:tcPr>
        <w:p w14:paraId="17760A9D"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2681F04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EF199DD" w14:textId="77777777" w:rsidR="007C0BEA" w:rsidRPr="007A2023" w:rsidRDefault="007C0BEA" w:rsidP="001A1471">
    <w:pPr>
      <w:pStyle w:val="a7"/>
      <w:rPr>
        <w:rtl/>
      </w:rPr>
    </w:pP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3A4E04DA" w14:textId="77777777" w:rsidTr="00F51F87">
      <w:tc>
        <w:tcPr>
          <w:cnfStyle w:val="001000000000" w:firstRow="0" w:lastRow="0" w:firstColumn="1" w:lastColumn="0" w:oddVBand="0" w:evenVBand="0" w:oddHBand="0" w:evenHBand="0" w:firstRowFirstColumn="0" w:firstRowLastColumn="0" w:lastRowFirstColumn="0" w:lastRowLastColumn="0"/>
          <w:tcW w:w="0" w:type="auto"/>
        </w:tcPr>
        <w:p w14:paraId="3FD02410" w14:textId="77777777" w:rsidR="007C0BEA" w:rsidRPr="00F14454" w:rsidRDefault="007C0BEA" w:rsidP="006E339F">
          <w:pPr>
            <w:rPr>
              <w:rtl/>
            </w:rPr>
          </w:pPr>
          <w:r w:rsidRPr="00F14454">
            <w:rPr>
              <w:rFonts w:hint="cs"/>
              <w:rtl/>
            </w:rPr>
            <w:t>نام صاحبکار:</w:t>
          </w:r>
        </w:p>
      </w:tc>
      <w:tc>
        <w:tcPr>
          <w:tcW w:w="2031" w:type="pct"/>
        </w:tcPr>
        <w:p w14:paraId="2F044D9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32129D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E1CF570"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DA5DC55" w14:textId="77777777" w:rsidTr="00F51F87">
      <w:tc>
        <w:tcPr>
          <w:cnfStyle w:val="001000000000" w:firstRow="0" w:lastRow="0" w:firstColumn="1" w:lastColumn="0" w:oddVBand="0" w:evenVBand="0" w:oddHBand="0" w:evenHBand="0" w:firstRowFirstColumn="0" w:firstRowLastColumn="0" w:lastRowFirstColumn="0" w:lastRowLastColumn="0"/>
          <w:tcW w:w="2360" w:type="pct"/>
        </w:tcPr>
        <w:p w14:paraId="1800A627"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6BF2DF3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F69170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087F97">
            <w:t>N</w:t>
          </w:r>
          <w:r>
            <w:t>4</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5B9F5D5" w14:textId="77777777" w:rsidTr="00F51F87">
      <w:tc>
        <w:tcPr>
          <w:cnfStyle w:val="001000000000" w:firstRow="0" w:lastRow="0" w:firstColumn="1" w:lastColumn="0" w:oddVBand="0" w:evenVBand="0" w:oddHBand="0" w:evenHBand="0" w:firstRowFirstColumn="0" w:firstRowLastColumn="0" w:lastRowFirstColumn="0" w:lastRowLastColumn="0"/>
          <w:tcW w:w="2360" w:type="pct"/>
        </w:tcPr>
        <w:p w14:paraId="3F0292D4" w14:textId="77777777" w:rsidR="007C0BEA" w:rsidRPr="00FE677E" w:rsidRDefault="007C0BEA" w:rsidP="006E339F">
          <w:pPr>
            <w:rPr>
              <w:rFonts w:cs="Times New Roman"/>
              <w:rtl/>
            </w:rPr>
          </w:pPr>
          <w:r>
            <w:rPr>
              <w:rFonts w:hint="cs"/>
              <w:rtl/>
            </w:rPr>
            <w:t>بررسی‌کننده:</w:t>
          </w:r>
        </w:p>
      </w:tc>
      <w:tc>
        <w:tcPr>
          <w:tcW w:w="2640" w:type="pct"/>
          <w:gridSpan w:val="2"/>
        </w:tcPr>
        <w:p w14:paraId="60C7A2B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2A18E4CA" w14:textId="77777777" w:rsidR="007C0BEA" w:rsidRDefault="007C0BEA" w:rsidP="00136271">
    <w:pPr>
      <w:pStyle w:val="Heading1-Asli-Edame"/>
      <w:rPr>
        <w:rtl/>
      </w:rPr>
    </w:pPr>
    <w:r>
      <w:rPr>
        <w:rFonts w:hint="cs"/>
        <w:rtl/>
      </w:rPr>
      <w:t xml:space="preserve">کاربرگ - </w:t>
    </w:r>
    <w:r w:rsidRPr="007E3614">
      <w:rPr>
        <w:rFonts w:hint="cs"/>
        <w:rtl/>
      </w:rPr>
      <w:t>ذخایر بدهی‌ها و هزینه‌ها، بدهی‌های احتمالی و تعهدات مالی</w:t>
    </w:r>
    <w:r w:rsidRPr="000C3CEB">
      <w:rPr>
        <w:rFonts w:hint="cs"/>
        <w:sz w:val="16"/>
        <w:szCs w:val="18"/>
        <w:rtl/>
      </w:rPr>
      <w:t xml:space="preserve"> (ادامه)</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CE738AD" w14:textId="77777777" w:rsidTr="00F51F87">
      <w:tc>
        <w:tcPr>
          <w:cnfStyle w:val="001000000000" w:firstRow="0" w:lastRow="0" w:firstColumn="1" w:lastColumn="0" w:oddVBand="0" w:evenVBand="0" w:oddHBand="0" w:evenHBand="0" w:firstRowFirstColumn="0" w:firstRowLastColumn="0" w:lastRowFirstColumn="0" w:lastRowLastColumn="0"/>
          <w:tcW w:w="0" w:type="auto"/>
        </w:tcPr>
        <w:p w14:paraId="69A04A3B" w14:textId="77777777" w:rsidR="007C0BEA" w:rsidRPr="00F14454" w:rsidRDefault="007C0BEA" w:rsidP="006E339F">
          <w:pPr>
            <w:rPr>
              <w:rtl/>
            </w:rPr>
          </w:pPr>
          <w:r w:rsidRPr="00F14454">
            <w:rPr>
              <w:rFonts w:hint="cs"/>
              <w:rtl/>
            </w:rPr>
            <w:t>نام صاحبکار:</w:t>
          </w:r>
        </w:p>
      </w:tc>
      <w:tc>
        <w:tcPr>
          <w:tcW w:w="2031" w:type="pct"/>
        </w:tcPr>
        <w:p w14:paraId="454CAD6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29A5E8F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2D7622BC"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A0" w:firstRow="1" w:lastRow="0" w:firstColumn="1" w:lastColumn="0" w:noHBand="0" w:noVBand="1"/>
    </w:tblPr>
    <w:tblGrid>
      <w:gridCol w:w="4276"/>
      <w:gridCol w:w="3391"/>
      <w:gridCol w:w="1394"/>
    </w:tblGrid>
    <w:tr w:rsidR="007C0BEA" w:rsidRPr="00F14454" w14:paraId="58099A4F" w14:textId="77777777" w:rsidTr="00F51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281F50A1"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5464EB28" w14:textId="77777777" w:rsidR="007C0BEA" w:rsidRPr="00F14454" w:rsidRDefault="007C0BEA" w:rsidP="006E339F">
          <w:pPr>
            <w:cnfStyle w:val="100000000000" w:firstRow="1"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E9E3FFD" w14:textId="77777777" w:rsidR="007C0BEA" w:rsidRPr="00F14454" w:rsidRDefault="007C0BEA" w:rsidP="00087F97">
          <w:pPr>
            <w:cnfStyle w:val="100000000000" w:firstRow="1"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087F97">
            <w:t>N</w:t>
          </w:r>
          <w:r>
            <w:t>4</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5677BB0" w14:textId="77777777" w:rsidTr="00F51F87">
      <w:tc>
        <w:tcPr>
          <w:cnfStyle w:val="001000000000" w:firstRow="0" w:lastRow="0" w:firstColumn="1" w:lastColumn="0" w:oddVBand="0" w:evenVBand="0" w:oddHBand="0" w:evenHBand="0" w:firstRowFirstColumn="0" w:firstRowLastColumn="0" w:lastRowFirstColumn="0" w:lastRowLastColumn="0"/>
          <w:tcW w:w="2360" w:type="pct"/>
        </w:tcPr>
        <w:p w14:paraId="0371BAE5"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3D1B8FC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E010A32" w14:textId="77777777" w:rsidR="007C0BEA" w:rsidRPr="007A2023" w:rsidRDefault="007C0BEA" w:rsidP="001A1471">
    <w:pPr>
      <w:pStyle w:val="a7"/>
      <w:rPr>
        <w:rtl/>
      </w:rPr>
    </w:pP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1F902983" w14:textId="77777777" w:rsidTr="006E339F">
      <w:tc>
        <w:tcPr>
          <w:tcW w:w="0" w:type="auto"/>
        </w:tcPr>
        <w:p w14:paraId="6E8BB75A" w14:textId="77777777" w:rsidR="007C0BEA" w:rsidRPr="00F14454" w:rsidRDefault="007C0BEA" w:rsidP="006E339F">
          <w:pPr>
            <w:rPr>
              <w:rtl/>
            </w:rPr>
          </w:pPr>
          <w:r w:rsidRPr="00F14454">
            <w:rPr>
              <w:rFonts w:hint="cs"/>
              <w:rtl/>
            </w:rPr>
            <w:t>نام صاحبکار:</w:t>
          </w:r>
        </w:p>
      </w:tc>
      <w:tc>
        <w:tcPr>
          <w:tcW w:w="2031" w:type="pct"/>
        </w:tcPr>
        <w:p w14:paraId="0105F9ED" w14:textId="77777777" w:rsidR="007C0BEA" w:rsidRPr="00F14454" w:rsidRDefault="007C0BEA" w:rsidP="006E339F">
          <w:pPr>
            <w:rPr>
              <w:b/>
              <w:bCs/>
            </w:rPr>
          </w:pPr>
          <w:r w:rsidRPr="00F14454">
            <w:rPr>
              <w:rFonts w:hint="cs"/>
              <w:rtl/>
            </w:rPr>
            <w:t>سال/ دوره مالی منتهی به:</w:t>
          </w:r>
        </w:p>
      </w:tc>
      <w:tc>
        <w:tcPr>
          <w:tcW w:w="1312" w:type="pct"/>
        </w:tcPr>
        <w:p w14:paraId="5D51A0BC" w14:textId="77777777" w:rsidR="007C0BEA" w:rsidRPr="00F14454" w:rsidRDefault="007C0BEA" w:rsidP="006E339F">
          <w:r w:rsidRPr="00F14454">
            <w:rPr>
              <w:rFonts w:hint="cs"/>
              <w:rtl/>
            </w:rPr>
            <w:t>شماره پرونده</w:t>
          </w:r>
          <w:r>
            <w:rPr>
              <w:rFonts w:hint="cs"/>
              <w:rtl/>
            </w:rPr>
            <w:t>:</w:t>
          </w:r>
        </w:p>
      </w:tc>
    </w:tr>
  </w:tbl>
  <w:p w14:paraId="78954407"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5EFBDB8B" w14:textId="77777777" w:rsidTr="006E339F">
      <w:tc>
        <w:tcPr>
          <w:tcW w:w="2360" w:type="pct"/>
        </w:tcPr>
        <w:p w14:paraId="115FBEA7"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2121B4C2" w14:textId="77777777" w:rsidR="007C0BEA" w:rsidRPr="00F14454" w:rsidRDefault="007C0BEA" w:rsidP="006E339F">
          <w:pPr>
            <w:rPr>
              <w:b/>
              <w:bCs/>
            </w:rPr>
          </w:pPr>
          <w:r>
            <w:rPr>
              <w:rFonts w:hint="cs"/>
              <w:rtl/>
            </w:rPr>
            <w:t>تاریخ:</w:t>
          </w:r>
        </w:p>
      </w:tc>
      <w:tc>
        <w:tcPr>
          <w:tcW w:w="769" w:type="pct"/>
        </w:tcPr>
        <w:p w14:paraId="252030C6"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r w:rsidRPr="00087F97">
            <w:rPr>
              <w:rFonts w:ascii="Arial" w:hAnsi="Arial"/>
            </w:rPr>
            <w:t>N</w:t>
          </w:r>
          <w:r>
            <w:rPr>
              <w:rFonts w:ascii="Arial" w:hAnsi="Arial"/>
            </w:rPr>
            <w:t>5</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5424498E" w14:textId="77777777" w:rsidTr="006E339F">
      <w:tc>
        <w:tcPr>
          <w:tcW w:w="2360" w:type="pct"/>
        </w:tcPr>
        <w:p w14:paraId="7F224580" w14:textId="77777777" w:rsidR="007C0BEA" w:rsidRPr="00FE677E" w:rsidRDefault="007C0BEA" w:rsidP="006E339F">
          <w:pPr>
            <w:rPr>
              <w:rFonts w:cs="Times New Roman"/>
              <w:rtl/>
            </w:rPr>
          </w:pPr>
          <w:r>
            <w:rPr>
              <w:rFonts w:hint="cs"/>
              <w:rtl/>
            </w:rPr>
            <w:t>بررسی‌کننده:</w:t>
          </w:r>
        </w:p>
      </w:tc>
      <w:tc>
        <w:tcPr>
          <w:tcW w:w="2640" w:type="pct"/>
          <w:gridSpan w:val="2"/>
        </w:tcPr>
        <w:p w14:paraId="60D12FD1" w14:textId="77777777" w:rsidR="007C0BEA" w:rsidRPr="00F14454" w:rsidRDefault="007C0BEA" w:rsidP="006E339F">
          <w:r>
            <w:rPr>
              <w:rFonts w:hint="cs"/>
              <w:rtl/>
            </w:rPr>
            <w:t>تاریخ:</w:t>
          </w:r>
        </w:p>
      </w:tc>
    </w:tr>
  </w:tbl>
  <w:p w14:paraId="0F26A441" w14:textId="77777777" w:rsidR="007C0BEA" w:rsidRDefault="007C0BEA" w:rsidP="003D7453">
    <w:pPr>
      <w:pStyle w:val="Heading1-aslipageone"/>
      <w:rPr>
        <w:rtl/>
      </w:rPr>
    </w:pPr>
    <w:r>
      <w:rPr>
        <w:rFonts w:hint="cs"/>
        <w:rtl/>
      </w:rPr>
      <w:t xml:space="preserve">کاربرگ - </w:t>
    </w:r>
    <w:r w:rsidRPr="007E3614">
      <w:rPr>
        <w:rFonts w:hint="cs"/>
        <w:rtl/>
      </w:rPr>
      <w:t>ذخایر بدهی‌ها و هزینه‌ها، بدهی‌های احتمالی و تعهدات مالی</w:t>
    </w:r>
    <w:r w:rsidRPr="000C3CEB">
      <w:rPr>
        <w:rFonts w:hint="cs"/>
        <w:sz w:val="16"/>
        <w:szCs w:val="18"/>
        <w:rtl/>
      </w:rPr>
      <w:t xml:space="preserve"> (ادامه)</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DDC7FA0" w14:textId="77777777" w:rsidTr="00F51F87">
      <w:tc>
        <w:tcPr>
          <w:cnfStyle w:val="001000000000" w:firstRow="0" w:lastRow="0" w:firstColumn="1" w:lastColumn="0" w:oddVBand="0" w:evenVBand="0" w:oddHBand="0" w:evenHBand="0" w:firstRowFirstColumn="0" w:firstRowLastColumn="0" w:lastRowFirstColumn="0" w:lastRowLastColumn="0"/>
          <w:tcW w:w="0" w:type="auto"/>
        </w:tcPr>
        <w:p w14:paraId="1264B2A1" w14:textId="77777777" w:rsidR="007C0BEA" w:rsidRPr="00F14454" w:rsidRDefault="007C0BEA" w:rsidP="006E339F">
          <w:pPr>
            <w:rPr>
              <w:rtl/>
            </w:rPr>
          </w:pPr>
          <w:r w:rsidRPr="00F14454">
            <w:rPr>
              <w:rFonts w:hint="cs"/>
              <w:rtl/>
            </w:rPr>
            <w:t>نام صاحبکار:</w:t>
          </w:r>
        </w:p>
      </w:tc>
      <w:tc>
        <w:tcPr>
          <w:tcW w:w="2031" w:type="pct"/>
        </w:tcPr>
        <w:p w14:paraId="3C258DD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7BFA2F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6F191469"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CA45941" w14:textId="77777777" w:rsidTr="00F51F87">
      <w:tc>
        <w:tcPr>
          <w:cnfStyle w:val="001000000000" w:firstRow="0" w:lastRow="0" w:firstColumn="1" w:lastColumn="0" w:oddVBand="0" w:evenVBand="0" w:oddHBand="0" w:evenHBand="0" w:firstRowFirstColumn="0" w:firstRowLastColumn="0" w:lastRowFirstColumn="0" w:lastRowLastColumn="0"/>
          <w:tcW w:w="2360" w:type="pct"/>
        </w:tcPr>
        <w:p w14:paraId="3030E094"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5E245EE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45A05FC" w14:textId="77777777" w:rsidR="007C0BEA" w:rsidRPr="00F14454" w:rsidRDefault="007C0BEA" w:rsidP="00087F97">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087F97">
            <w:t>N</w:t>
          </w:r>
          <w:r>
            <w:t>5</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3929625B" w14:textId="77777777" w:rsidTr="00F51F87">
      <w:tc>
        <w:tcPr>
          <w:cnfStyle w:val="001000000000" w:firstRow="0" w:lastRow="0" w:firstColumn="1" w:lastColumn="0" w:oddVBand="0" w:evenVBand="0" w:oddHBand="0" w:evenHBand="0" w:firstRowFirstColumn="0" w:firstRowLastColumn="0" w:lastRowFirstColumn="0" w:lastRowLastColumn="0"/>
          <w:tcW w:w="2360" w:type="pct"/>
        </w:tcPr>
        <w:p w14:paraId="4801021B"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69BAAA6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3AF0478" w14:textId="77777777" w:rsidR="007C0BEA" w:rsidRPr="007A2023" w:rsidRDefault="007C0BEA" w:rsidP="001A1471">
    <w:pPr>
      <w:pStyle w:val="a7"/>
      <w:rPr>
        <w:rtl/>
      </w:rPr>
    </w:pP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5945C" w14:textId="77777777" w:rsidR="007C0BEA" w:rsidRPr="007A2023" w:rsidRDefault="007C0BEA" w:rsidP="006E339F">
    <w:pPr>
      <w:pStyle w:val="Header"/>
      <w:rPr>
        <w:sz w:val="8"/>
        <w:szCs w:val="6"/>
        <w:rtl/>
      </w:rPr>
    </w:pP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DEEB48F" w14:textId="77777777" w:rsidTr="00524BA7">
      <w:tc>
        <w:tcPr>
          <w:cnfStyle w:val="001000000000" w:firstRow="0" w:lastRow="0" w:firstColumn="1" w:lastColumn="0" w:oddVBand="0" w:evenVBand="0" w:oddHBand="0" w:evenHBand="0" w:firstRowFirstColumn="0" w:firstRowLastColumn="0" w:lastRowFirstColumn="0" w:lastRowLastColumn="0"/>
          <w:tcW w:w="0" w:type="auto"/>
        </w:tcPr>
        <w:p w14:paraId="15B07592" w14:textId="77777777" w:rsidR="007C0BEA" w:rsidRPr="00F14454" w:rsidRDefault="007C0BEA" w:rsidP="006E339F">
          <w:pPr>
            <w:rPr>
              <w:rtl/>
            </w:rPr>
          </w:pPr>
          <w:r w:rsidRPr="00F14454">
            <w:rPr>
              <w:rFonts w:hint="cs"/>
              <w:rtl/>
            </w:rPr>
            <w:t>نام صاحبکار:</w:t>
          </w:r>
        </w:p>
      </w:tc>
      <w:tc>
        <w:tcPr>
          <w:tcW w:w="2031" w:type="pct"/>
        </w:tcPr>
        <w:p w14:paraId="2D9B2ED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560CEE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2991ABB7"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3FEFD3D"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5475562F"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3478269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006D165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36201B">
            <w:t>O1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2C8EBA45"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1846141C" w14:textId="77777777" w:rsidR="007C0BEA" w:rsidRPr="00FE677E" w:rsidRDefault="007C0BEA" w:rsidP="006E339F">
          <w:pPr>
            <w:rPr>
              <w:rFonts w:cs="Times New Roman"/>
              <w:rtl/>
            </w:rPr>
          </w:pPr>
          <w:r>
            <w:rPr>
              <w:rFonts w:hint="cs"/>
              <w:rtl/>
            </w:rPr>
            <w:t>بررسی‌کننده:</w:t>
          </w:r>
        </w:p>
      </w:tc>
      <w:tc>
        <w:tcPr>
          <w:tcW w:w="2640" w:type="pct"/>
          <w:gridSpan w:val="2"/>
        </w:tcPr>
        <w:p w14:paraId="537E3A4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7A8CA1EF" w14:textId="77777777" w:rsidR="007C0BEA" w:rsidRDefault="007C0BEA" w:rsidP="00E9181A">
    <w:pPr>
      <w:pStyle w:val="Heading1-Asli-Edame"/>
      <w:rPr>
        <w:rtl/>
      </w:rPr>
    </w:pPr>
    <w:r w:rsidRPr="00672B8F">
      <w:rPr>
        <w:rFonts w:hint="cs"/>
        <w:rtl/>
      </w:rPr>
      <w:t>سرمایه و اندوخته</w:t>
    </w:r>
    <w:r>
      <w:rPr>
        <w:rFonts w:hint="cs"/>
        <w:rtl/>
      </w:rPr>
      <w:t>‌</w:t>
    </w:r>
    <w:r w:rsidRPr="00672B8F">
      <w:rPr>
        <w:rFonts w:hint="cs"/>
        <w:rtl/>
      </w:rPr>
      <w:t xml:space="preserve">ها </w:t>
    </w:r>
    <w:r w:rsidRPr="00672B8F">
      <w:rPr>
        <w:rFonts w:cs="Times New Roman" w:hint="cs"/>
        <w:rtl/>
      </w:rPr>
      <w:t>–</w:t>
    </w:r>
    <w:r w:rsidRPr="00672B8F">
      <w:rPr>
        <w:rFonts w:hint="cs"/>
        <w:rtl/>
      </w:rPr>
      <w:t xml:space="preserve"> خلاصه رسیدگی</w:t>
    </w:r>
    <w:r>
      <w:rPr>
        <w:rFonts w:hint="cs"/>
        <w:rtl/>
      </w:rPr>
      <w:t>‌ها</w:t>
    </w:r>
    <w:r w:rsidRPr="000C3CEB">
      <w:rPr>
        <w:rFonts w:hint="cs"/>
        <w:sz w:val="16"/>
        <w:szCs w:val="18"/>
        <w:rtl/>
      </w:rPr>
      <w:t xml:space="preserve"> (ادامه)</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5110"/>
      <w:gridCol w:w="3953"/>
    </w:tblGrid>
    <w:tr w:rsidR="007C0BEA" w:rsidRPr="00F14454" w14:paraId="6E5FD09A" w14:textId="77777777" w:rsidTr="0034283B">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27EC169E" w14:textId="77777777" w:rsidR="007C0BEA" w:rsidRPr="00AD09FB" w:rsidRDefault="007C0BEA" w:rsidP="0034283B">
          <w:pPr>
            <w:rPr>
              <w:rStyle w:val="9"/>
              <w:rtl/>
            </w:rPr>
          </w:pPr>
          <w:r w:rsidRPr="00AD09FB">
            <w:rPr>
              <w:rStyle w:val="9"/>
              <w:rFonts w:hint="cs"/>
              <w:rtl/>
            </w:rPr>
            <w:t>نام صاحبکار:</w:t>
          </w:r>
        </w:p>
      </w:tc>
      <w:tc>
        <w:tcPr>
          <w:tcW w:w="2181" w:type="pct"/>
        </w:tcPr>
        <w:p w14:paraId="272C6D0A" w14:textId="77777777" w:rsidR="007C0BEA" w:rsidRPr="00AD09FB" w:rsidRDefault="007C0BEA" w:rsidP="0034283B">
          <w:pPr>
            <w:cnfStyle w:val="100000000000" w:firstRow="1" w:lastRow="0" w:firstColumn="0" w:lastColumn="0" w:oddVBand="0" w:evenVBand="0" w:oddHBand="0" w:evenHBand="0" w:firstRowFirstColumn="0" w:firstRowLastColumn="0" w:lastRowFirstColumn="0" w:lastRowLastColumn="0"/>
            <w:rPr>
              <w:rStyle w:val="9"/>
            </w:rPr>
          </w:pPr>
          <w:r w:rsidRPr="00AD09FB">
            <w:rPr>
              <w:rStyle w:val="9"/>
              <w:rFonts w:hint="cs"/>
              <w:rtl/>
            </w:rPr>
            <w:t>سال/ دوره مالی منتهی به:</w:t>
          </w:r>
        </w:p>
      </w:tc>
    </w:tr>
    <w:tr w:rsidR="007C0BEA" w:rsidRPr="00F14454" w14:paraId="2678E464" w14:textId="77777777" w:rsidTr="0034283B">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6CD29815" w14:textId="74DEBBC8" w:rsidR="007C0BEA" w:rsidRPr="00AD09FB" w:rsidRDefault="007C0BEA" w:rsidP="0034283B">
          <w:pPr>
            <w:rPr>
              <w:rStyle w:val="9"/>
              <w:rtl/>
            </w:rPr>
          </w:pPr>
          <w:r w:rsidRPr="00F14454">
            <w:rPr>
              <w:rFonts w:hint="cs"/>
              <w:rtl/>
            </w:rPr>
            <w:t>شماره پرونده</w:t>
          </w:r>
          <w:r>
            <w:rPr>
              <w:rFonts w:hint="cs"/>
              <w:rtl/>
            </w:rPr>
            <w:t>:</w:t>
          </w:r>
        </w:p>
      </w:tc>
      <w:tc>
        <w:tcPr>
          <w:tcW w:w="2181" w:type="pct"/>
        </w:tcPr>
        <w:p w14:paraId="66214C4C" w14:textId="77777777" w:rsidR="007C0BEA" w:rsidRPr="00AD09FB" w:rsidRDefault="007C0BEA" w:rsidP="0034283B">
          <w:pPr>
            <w:cnfStyle w:val="000000000000" w:firstRow="0" w:lastRow="0" w:firstColumn="0" w:lastColumn="0" w:oddVBand="0" w:evenVBand="0" w:oddHBand="0" w:evenHBand="0" w:firstRowFirstColumn="0" w:firstRowLastColumn="0" w:lastRowFirstColumn="0" w:lastRowLastColumn="0"/>
            <w:rPr>
              <w:rStyle w:val="9"/>
            </w:rPr>
          </w:pPr>
          <w:r w:rsidRPr="00AD09FB">
            <w:rPr>
              <w:rStyle w:val="9"/>
              <w:rFonts w:hint="cs"/>
              <w:rtl/>
            </w:rPr>
            <w:t>عطف:</w:t>
          </w:r>
        </w:p>
      </w:tc>
    </w:tr>
  </w:tbl>
  <w:p w14:paraId="56566D2E" w14:textId="77777777" w:rsidR="007C0BEA" w:rsidRPr="00763D02" w:rsidRDefault="007C0BEA" w:rsidP="00471426">
    <w:pPr>
      <w:pStyle w:val="a7"/>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4E3AE20" w14:textId="77777777" w:rsidTr="00524BA7">
      <w:tc>
        <w:tcPr>
          <w:cnfStyle w:val="001000000000" w:firstRow="0" w:lastRow="0" w:firstColumn="1" w:lastColumn="0" w:oddVBand="0" w:evenVBand="0" w:oddHBand="0" w:evenHBand="0" w:firstRowFirstColumn="0" w:firstRowLastColumn="0" w:lastRowFirstColumn="0" w:lastRowLastColumn="0"/>
          <w:tcW w:w="0" w:type="auto"/>
        </w:tcPr>
        <w:p w14:paraId="6450DD23" w14:textId="77777777" w:rsidR="007C0BEA" w:rsidRPr="00F14454" w:rsidRDefault="007C0BEA" w:rsidP="006E339F">
          <w:pPr>
            <w:rPr>
              <w:rtl/>
            </w:rPr>
          </w:pPr>
          <w:r w:rsidRPr="00F14454">
            <w:rPr>
              <w:rFonts w:hint="cs"/>
              <w:rtl/>
            </w:rPr>
            <w:t>نام صاحبکار:</w:t>
          </w:r>
        </w:p>
      </w:tc>
      <w:tc>
        <w:tcPr>
          <w:tcW w:w="2031" w:type="pct"/>
        </w:tcPr>
        <w:p w14:paraId="0D4070E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C38AA2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D9BB7F3"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3E7096F2"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69ECB333"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38A3A82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7975FCC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36201B">
            <w:t>O1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0E332383"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005BA499"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56C63D8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AE614AE" w14:textId="77777777" w:rsidR="007C0BEA" w:rsidRPr="007A2023" w:rsidRDefault="007C0BEA" w:rsidP="001A1471">
    <w:pPr>
      <w:pStyle w:val="a7"/>
      <w:rPr>
        <w:rtl/>
      </w:rPr>
    </w:pP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7FAFAAFB" w14:textId="77777777" w:rsidTr="006E339F">
      <w:tc>
        <w:tcPr>
          <w:tcW w:w="0" w:type="auto"/>
        </w:tcPr>
        <w:p w14:paraId="6AAD24A5" w14:textId="77777777" w:rsidR="007C0BEA" w:rsidRPr="00F14454" w:rsidRDefault="007C0BEA" w:rsidP="006E339F">
          <w:pPr>
            <w:rPr>
              <w:rtl/>
            </w:rPr>
          </w:pPr>
          <w:r w:rsidRPr="00F14454">
            <w:rPr>
              <w:rFonts w:hint="cs"/>
              <w:rtl/>
            </w:rPr>
            <w:t>نام صاحبکار:</w:t>
          </w:r>
        </w:p>
      </w:tc>
      <w:tc>
        <w:tcPr>
          <w:tcW w:w="2031" w:type="pct"/>
        </w:tcPr>
        <w:p w14:paraId="0F63C741" w14:textId="77777777" w:rsidR="007C0BEA" w:rsidRPr="00F14454" w:rsidRDefault="007C0BEA" w:rsidP="006E339F">
          <w:pPr>
            <w:rPr>
              <w:b/>
              <w:bCs/>
            </w:rPr>
          </w:pPr>
          <w:r w:rsidRPr="00F14454">
            <w:rPr>
              <w:rFonts w:hint="cs"/>
              <w:rtl/>
            </w:rPr>
            <w:t>سال/ دوره مالی منتهی به:</w:t>
          </w:r>
        </w:p>
      </w:tc>
      <w:tc>
        <w:tcPr>
          <w:tcW w:w="1312" w:type="pct"/>
        </w:tcPr>
        <w:p w14:paraId="01DFBF04" w14:textId="77777777" w:rsidR="007C0BEA" w:rsidRPr="00F14454" w:rsidRDefault="007C0BEA" w:rsidP="006E339F">
          <w:r w:rsidRPr="00F14454">
            <w:rPr>
              <w:rFonts w:hint="cs"/>
              <w:rtl/>
            </w:rPr>
            <w:t>شماره پرونده</w:t>
          </w:r>
          <w:r>
            <w:rPr>
              <w:rFonts w:hint="cs"/>
              <w:rtl/>
            </w:rPr>
            <w:t>:</w:t>
          </w:r>
        </w:p>
      </w:tc>
    </w:tr>
  </w:tbl>
  <w:p w14:paraId="113F57AC"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60D33A8F" w14:textId="77777777" w:rsidTr="006E339F">
      <w:tc>
        <w:tcPr>
          <w:tcW w:w="2360" w:type="pct"/>
        </w:tcPr>
        <w:p w14:paraId="46132EE3"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68FA864A" w14:textId="77777777" w:rsidR="007C0BEA" w:rsidRPr="00F14454" w:rsidRDefault="007C0BEA" w:rsidP="006E339F">
          <w:pPr>
            <w:rPr>
              <w:b/>
              <w:bCs/>
            </w:rPr>
          </w:pPr>
          <w:r>
            <w:rPr>
              <w:rFonts w:hint="cs"/>
              <w:rtl/>
            </w:rPr>
            <w:t>تاریخ:</w:t>
          </w:r>
        </w:p>
      </w:tc>
      <w:tc>
        <w:tcPr>
          <w:tcW w:w="769" w:type="pct"/>
        </w:tcPr>
        <w:p w14:paraId="6DFEBE30" w14:textId="77777777" w:rsidR="007C0BEA" w:rsidRPr="00F14454" w:rsidRDefault="007C0BEA" w:rsidP="002C6527">
          <w:pPr>
            <w:rPr>
              <w:rtl/>
            </w:rPr>
          </w:pPr>
          <w:r w:rsidRPr="005C3E37">
            <w:rPr>
              <w:rFonts w:hint="cs"/>
              <w:rtl/>
            </w:rPr>
            <w:t>عطف</w:t>
          </w:r>
          <w:r w:rsidRPr="007B2264">
            <w:rPr>
              <w:rFonts w:hint="cs"/>
              <w:rtl/>
            </w:rPr>
            <w:t>:</w:t>
          </w:r>
          <w:r w:rsidRPr="007B2264">
            <w:t xml:space="preserve"> </w:t>
          </w:r>
          <w:r w:rsidRPr="0036201B">
            <w:rPr>
              <w:rFonts w:ascii="Arial" w:hAnsi="Arial"/>
            </w:rPr>
            <w:t>O3</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4A91A9B6" w14:textId="77777777" w:rsidTr="006E339F">
      <w:tc>
        <w:tcPr>
          <w:tcW w:w="2360" w:type="pct"/>
        </w:tcPr>
        <w:p w14:paraId="227A7B35" w14:textId="77777777" w:rsidR="007C0BEA" w:rsidRPr="00FE677E" w:rsidRDefault="007C0BEA" w:rsidP="006E339F">
          <w:pPr>
            <w:rPr>
              <w:rFonts w:cs="Times New Roman"/>
              <w:rtl/>
            </w:rPr>
          </w:pPr>
          <w:r>
            <w:rPr>
              <w:rFonts w:hint="cs"/>
              <w:rtl/>
            </w:rPr>
            <w:t>بررسی‌کننده:</w:t>
          </w:r>
        </w:p>
      </w:tc>
      <w:tc>
        <w:tcPr>
          <w:tcW w:w="2640" w:type="pct"/>
          <w:gridSpan w:val="2"/>
        </w:tcPr>
        <w:p w14:paraId="4FD57260" w14:textId="77777777" w:rsidR="007C0BEA" w:rsidRPr="00F14454" w:rsidRDefault="007C0BEA" w:rsidP="006E339F">
          <w:r>
            <w:rPr>
              <w:rFonts w:hint="cs"/>
              <w:rtl/>
            </w:rPr>
            <w:t>تاریخ:</w:t>
          </w:r>
        </w:p>
      </w:tc>
    </w:tr>
  </w:tbl>
  <w:p w14:paraId="512886FB" w14:textId="77777777" w:rsidR="007C0BEA" w:rsidRDefault="007C0BEA" w:rsidP="002C6527">
    <w:pPr>
      <w:pStyle w:val="Heading1-aslipageone"/>
      <w:rPr>
        <w:rtl/>
      </w:rPr>
    </w:pPr>
    <w:r>
      <w:rPr>
        <w:rFonts w:hint="cs"/>
        <w:rtl/>
      </w:rPr>
      <w:t xml:space="preserve">کاربرگ - سرمایه، اندوخته‌ها و سوابق قانونی </w:t>
    </w:r>
    <w:r w:rsidRPr="000C3CEB">
      <w:rPr>
        <w:rFonts w:hint="cs"/>
        <w:sz w:val="16"/>
        <w:szCs w:val="18"/>
        <w:rtl/>
      </w:rPr>
      <w:t>(ادامه)</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7D2064B" w14:textId="77777777" w:rsidTr="00462452">
      <w:tc>
        <w:tcPr>
          <w:cnfStyle w:val="001000000000" w:firstRow="0" w:lastRow="0" w:firstColumn="1" w:lastColumn="0" w:oddVBand="0" w:evenVBand="0" w:oddHBand="0" w:evenHBand="0" w:firstRowFirstColumn="0" w:firstRowLastColumn="0" w:lastRowFirstColumn="0" w:lastRowLastColumn="0"/>
          <w:tcW w:w="0" w:type="auto"/>
        </w:tcPr>
        <w:p w14:paraId="1605FD4A" w14:textId="77777777" w:rsidR="007C0BEA" w:rsidRPr="00F14454" w:rsidRDefault="007C0BEA" w:rsidP="006E339F">
          <w:pPr>
            <w:rPr>
              <w:rtl/>
            </w:rPr>
          </w:pPr>
          <w:r w:rsidRPr="00F14454">
            <w:rPr>
              <w:rFonts w:hint="cs"/>
              <w:rtl/>
            </w:rPr>
            <w:t>نام صاحبکار:</w:t>
          </w:r>
        </w:p>
      </w:tc>
      <w:tc>
        <w:tcPr>
          <w:tcW w:w="2031" w:type="pct"/>
        </w:tcPr>
        <w:p w14:paraId="7ED2B1D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3FE24A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F48586A"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D45ED10" w14:textId="77777777" w:rsidTr="00462452">
      <w:tc>
        <w:tcPr>
          <w:cnfStyle w:val="001000000000" w:firstRow="0" w:lastRow="0" w:firstColumn="1" w:lastColumn="0" w:oddVBand="0" w:evenVBand="0" w:oddHBand="0" w:evenHBand="0" w:firstRowFirstColumn="0" w:firstRowLastColumn="0" w:lastRowFirstColumn="0" w:lastRowLastColumn="0"/>
          <w:tcW w:w="2360" w:type="pct"/>
        </w:tcPr>
        <w:p w14:paraId="2574CD60"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0CF7A0D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2E1033D" w14:textId="77777777" w:rsidR="007C0BEA" w:rsidRPr="00F14454" w:rsidRDefault="007C0BEA" w:rsidP="002C6527">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36201B">
            <w:t>O3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5A10A886" w14:textId="77777777" w:rsidTr="00462452">
      <w:tc>
        <w:tcPr>
          <w:cnfStyle w:val="001000000000" w:firstRow="0" w:lastRow="0" w:firstColumn="1" w:lastColumn="0" w:oddVBand="0" w:evenVBand="0" w:oddHBand="0" w:evenHBand="0" w:firstRowFirstColumn="0" w:firstRowLastColumn="0" w:lastRowFirstColumn="0" w:lastRowLastColumn="0"/>
          <w:tcW w:w="2360" w:type="pct"/>
        </w:tcPr>
        <w:p w14:paraId="5EA4579A"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61C1922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C1E0C06" w14:textId="77777777" w:rsidR="007C0BEA" w:rsidRPr="007A2023" w:rsidRDefault="007C0BEA" w:rsidP="001A1471">
    <w:pPr>
      <w:pStyle w:val="a7"/>
      <w:rPr>
        <w:rtl/>
      </w:rPr>
    </w:pP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542DDC48" w14:textId="77777777" w:rsidTr="006E339F">
      <w:tc>
        <w:tcPr>
          <w:tcW w:w="0" w:type="auto"/>
        </w:tcPr>
        <w:p w14:paraId="5F8702EB" w14:textId="77777777" w:rsidR="007C0BEA" w:rsidRPr="00F14454" w:rsidRDefault="007C0BEA" w:rsidP="006E339F">
          <w:pPr>
            <w:rPr>
              <w:rtl/>
            </w:rPr>
          </w:pPr>
          <w:r w:rsidRPr="00F14454">
            <w:rPr>
              <w:rFonts w:hint="cs"/>
              <w:rtl/>
            </w:rPr>
            <w:t>نام صاحبکار:</w:t>
          </w:r>
        </w:p>
      </w:tc>
      <w:tc>
        <w:tcPr>
          <w:tcW w:w="2031" w:type="pct"/>
        </w:tcPr>
        <w:p w14:paraId="5987DE64" w14:textId="77777777" w:rsidR="007C0BEA" w:rsidRPr="00F14454" w:rsidRDefault="007C0BEA" w:rsidP="006E339F">
          <w:pPr>
            <w:rPr>
              <w:b/>
              <w:bCs/>
            </w:rPr>
          </w:pPr>
          <w:r w:rsidRPr="00F14454">
            <w:rPr>
              <w:rFonts w:hint="cs"/>
              <w:rtl/>
            </w:rPr>
            <w:t>سال/ دوره مالی منتهی به:</w:t>
          </w:r>
        </w:p>
      </w:tc>
      <w:tc>
        <w:tcPr>
          <w:tcW w:w="1312" w:type="pct"/>
        </w:tcPr>
        <w:p w14:paraId="4C6B872E" w14:textId="77777777" w:rsidR="007C0BEA" w:rsidRPr="00F14454" w:rsidRDefault="007C0BEA" w:rsidP="006E339F">
          <w:r w:rsidRPr="00F14454">
            <w:rPr>
              <w:rFonts w:hint="cs"/>
              <w:rtl/>
            </w:rPr>
            <w:t>شماره پرونده</w:t>
          </w:r>
          <w:r>
            <w:rPr>
              <w:rFonts w:hint="cs"/>
              <w:rtl/>
            </w:rPr>
            <w:t>:</w:t>
          </w:r>
        </w:p>
      </w:tc>
    </w:tr>
  </w:tbl>
  <w:p w14:paraId="7E68978F"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58BCD90A" w14:textId="77777777" w:rsidTr="006E339F">
      <w:tc>
        <w:tcPr>
          <w:tcW w:w="2360" w:type="pct"/>
        </w:tcPr>
        <w:p w14:paraId="0D8B4E40"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3445A61F" w14:textId="77777777" w:rsidR="007C0BEA" w:rsidRPr="00F14454" w:rsidRDefault="007C0BEA" w:rsidP="006E339F">
          <w:pPr>
            <w:rPr>
              <w:b/>
              <w:bCs/>
            </w:rPr>
          </w:pPr>
          <w:r>
            <w:rPr>
              <w:rFonts w:hint="cs"/>
              <w:rtl/>
            </w:rPr>
            <w:t>تاریخ:</w:t>
          </w:r>
        </w:p>
      </w:tc>
      <w:tc>
        <w:tcPr>
          <w:tcW w:w="769" w:type="pct"/>
        </w:tcPr>
        <w:p w14:paraId="6F02C7EE" w14:textId="77777777" w:rsidR="007C0BEA" w:rsidRPr="00F14454" w:rsidRDefault="007C0BEA" w:rsidP="00D36EC7">
          <w:pPr>
            <w:rPr>
              <w:rtl/>
            </w:rPr>
          </w:pPr>
          <w:r w:rsidRPr="005C3E37">
            <w:rPr>
              <w:rFonts w:hint="cs"/>
              <w:rtl/>
            </w:rPr>
            <w:t>عطف</w:t>
          </w:r>
          <w:r w:rsidRPr="007B2264">
            <w:rPr>
              <w:rFonts w:hint="cs"/>
              <w:rtl/>
            </w:rPr>
            <w:t>:</w:t>
          </w:r>
          <w:r w:rsidRPr="007B2264">
            <w:t xml:space="preserve"> </w:t>
          </w:r>
          <w:r w:rsidRPr="002C6527">
            <w:rPr>
              <w:rFonts w:ascii="Arial" w:hAnsi="Arial"/>
            </w:rPr>
            <w:t>O</w:t>
          </w:r>
          <w:r>
            <w:rPr>
              <w:rFonts w:ascii="Arial" w:hAnsi="Arial"/>
            </w:rPr>
            <w:t>4</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274F945B" w14:textId="77777777" w:rsidTr="006E339F">
      <w:tc>
        <w:tcPr>
          <w:tcW w:w="2360" w:type="pct"/>
        </w:tcPr>
        <w:p w14:paraId="5FDF3DE8" w14:textId="77777777" w:rsidR="007C0BEA" w:rsidRPr="00FE677E" w:rsidRDefault="007C0BEA" w:rsidP="006E339F">
          <w:pPr>
            <w:rPr>
              <w:rFonts w:cs="Times New Roman"/>
              <w:rtl/>
            </w:rPr>
          </w:pPr>
          <w:r>
            <w:rPr>
              <w:rFonts w:hint="cs"/>
              <w:rtl/>
            </w:rPr>
            <w:t>بررسی‌کننده:</w:t>
          </w:r>
        </w:p>
      </w:tc>
      <w:tc>
        <w:tcPr>
          <w:tcW w:w="2640" w:type="pct"/>
          <w:gridSpan w:val="2"/>
        </w:tcPr>
        <w:p w14:paraId="1256CEFE" w14:textId="77777777" w:rsidR="007C0BEA" w:rsidRPr="00F14454" w:rsidRDefault="007C0BEA" w:rsidP="006E339F">
          <w:r>
            <w:rPr>
              <w:rFonts w:hint="cs"/>
              <w:rtl/>
            </w:rPr>
            <w:t>تاریخ:</w:t>
          </w:r>
        </w:p>
      </w:tc>
    </w:tr>
  </w:tbl>
  <w:p w14:paraId="32FB35BC" w14:textId="77777777" w:rsidR="007C0BEA" w:rsidRDefault="007C0BEA" w:rsidP="001A1471">
    <w:pPr>
      <w:pStyle w:val="Heading1-aslipageone"/>
      <w:rPr>
        <w:rtl/>
      </w:rPr>
    </w:pPr>
    <w:r>
      <w:rPr>
        <w:rFonts w:hint="cs"/>
        <w:rtl/>
      </w:rPr>
      <w:t xml:space="preserve">کاربرگ - سرمایه، اندوخته‌ها و سوابق قانونی </w:t>
    </w:r>
    <w:r w:rsidRPr="000C3CEB">
      <w:rPr>
        <w:rFonts w:hint="cs"/>
        <w:sz w:val="16"/>
        <w:szCs w:val="18"/>
        <w:rtl/>
      </w:rPr>
      <w:t>(ادامه)</w: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26F00DF" w14:textId="77777777" w:rsidTr="00524BA7">
      <w:tc>
        <w:tcPr>
          <w:cnfStyle w:val="001000000000" w:firstRow="0" w:lastRow="0" w:firstColumn="1" w:lastColumn="0" w:oddVBand="0" w:evenVBand="0" w:oddHBand="0" w:evenHBand="0" w:firstRowFirstColumn="0" w:firstRowLastColumn="0" w:lastRowFirstColumn="0" w:lastRowLastColumn="0"/>
          <w:tcW w:w="0" w:type="auto"/>
        </w:tcPr>
        <w:p w14:paraId="16A2ADC1" w14:textId="77777777" w:rsidR="007C0BEA" w:rsidRPr="00F14454" w:rsidRDefault="007C0BEA" w:rsidP="006E339F">
          <w:pPr>
            <w:rPr>
              <w:rtl/>
            </w:rPr>
          </w:pPr>
          <w:r w:rsidRPr="00F14454">
            <w:rPr>
              <w:rFonts w:hint="cs"/>
              <w:rtl/>
            </w:rPr>
            <w:t>نام صاحبکار:</w:t>
          </w:r>
        </w:p>
      </w:tc>
      <w:tc>
        <w:tcPr>
          <w:tcW w:w="2031" w:type="pct"/>
        </w:tcPr>
        <w:p w14:paraId="79F081E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AB37A7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278167B2"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65F86D41"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2A73D4BB"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38B4E53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0EC99226" w14:textId="77777777" w:rsidR="007C0BEA" w:rsidRPr="00F14454" w:rsidRDefault="007C0BEA" w:rsidP="002C6527">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2C6527">
            <w:t>O</w:t>
          </w:r>
          <w:r>
            <w:t>4</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2A433289"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06845253"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1D56E95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6EF66983" w14:textId="77777777" w:rsidR="007C0BEA" w:rsidRPr="007A2023" w:rsidRDefault="007C0BEA" w:rsidP="001A1471">
    <w:pPr>
      <w:pStyle w:val="a7"/>
      <w:rPr>
        <w:rtl/>
      </w:rPr>
    </w:pP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69FB9416" w14:textId="77777777" w:rsidTr="00524BA7">
      <w:tc>
        <w:tcPr>
          <w:cnfStyle w:val="001000000000" w:firstRow="0" w:lastRow="0" w:firstColumn="1" w:lastColumn="0" w:oddVBand="0" w:evenVBand="0" w:oddHBand="0" w:evenHBand="0" w:firstRowFirstColumn="0" w:firstRowLastColumn="0" w:lastRowFirstColumn="0" w:lastRowLastColumn="0"/>
          <w:tcW w:w="0" w:type="auto"/>
        </w:tcPr>
        <w:p w14:paraId="30B8222F" w14:textId="77777777" w:rsidR="007C0BEA" w:rsidRPr="00F14454" w:rsidRDefault="007C0BEA" w:rsidP="006E339F">
          <w:pPr>
            <w:rPr>
              <w:rtl/>
            </w:rPr>
          </w:pPr>
          <w:r w:rsidRPr="00F14454">
            <w:rPr>
              <w:rFonts w:hint="cs"/>
              <w:rtl/>
            </w:rPr>
            <w:t>نام صاحبکار:</w:t>
          </w:r>
        </w:p>
      </w:tc>
      <w:tc>
        <w:tcPr>
          <w:tcW w:w="2031" w:type="pct"/>
        </w:tcPr>
        <w:p w14:paraId="2304295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1B28DE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736D0BD9"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0CB1DA1F"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396C6756"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0EC5307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DE170D1" w14:textId="77777777" w:rsidR="007C0BEA" w:rsidRPr="00F14454" w:rsidRDefault="007C0BEA" w:rsidP="00CA55A4">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2C6527">
            <w:t>O</w:t>
          </w:r>
          <w:r>
            <w:t>5</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1354C1F8"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1E0982B9"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6DE8B42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5A21399" w14:textId="77777777" w:rsidR="007C0BEA" w:rsidRPr="007A2023" w:rsidRDefault="007C0BEA" w:rsidP="001A1471">
    <w:pPr>
      <w:pStyle w:val="a7"/>
      <w:rPr>
        <w:rtl/>
      </w:rPr>
    </w:pP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C3AFD" w14:textId="77777777" w:rsidR="007C0BEA" w:rsidRPr="00AC29D2" w:rsidRDefault="007C0BEA" w:rsidP="006E339F">
    <w:pPr>
      <w:tabs>
        <w:tab w:val="left" w:pos="720"/>
        <w:tab w:val="left" w:pos="1440"/>
        <w:tab w:val="left" w:pos="8460"/>
      </w:tabs>
      <w:rPr>
        <w:rFonts w:ascii="Arial" w:hAnsi="Arial"/>
        <w:sz w:val="2"/>
        <w:szCs w:val="6"/>
        <w:rtl/>
      </w:rPr>
    </w:pP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60065B3" w14:textId="77777777" w:rsidTr="00524BA7">
      <w:tc>
        <w:tcPr>
          <w:cnfStyle w:val="001000000000" w:firstRow="0" w:lastRow="0" w:firstColumn="1" w:lastColumn="0" w:oddVBand="0" w:evenVBand="0" w:oddHBand="0" w:evenHBand="0" w:firstRowFirstColumn="0" w:firstRowLastColumn="0" w:lastRowFirstColumn="0" w:lastRowLastColumn="0"/>
          <w:tcW w:w="0" w:type="auto"/>
        </w:tcPr>
        <w:p w14:paraId="067B9B24" w14:textId="77777777" w:rsidR="007C0BEA" w:rsidRPr="00F14454" w:rsidRDefault="007C0BEA" w:rsidP="006E339F">
          <w:pPr>
            <w:rPr>
              <w:rtl/>
            </w:rPr>
          </w:pPr>
          <w:r w:rsidRPr="00F14454">
            <w:rPr>
              <w:rFonts w:hint="cs"/>
              <w:rtl/>
            </w:rPr>
            <w:t>نام صاحبکار:</w:t>
          </w:r>
        </w:p>
      </w:tc>
      <w:tc>
        <w:tcPr>
          <w:tcW w:w="2031" w:type="pct"/>
        </w:tcPr>
        <w:p w14:paraId="4EFB70E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F27D41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684A5AB8"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152BED72"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078724C1"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6699C6C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46B586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36201B">
            <w:t>P1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076F03DA"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5140E975" w14:textId="77777777" w:rsidR="007C0BEA" w:rsidRPr="00FE677E" w:rsidRDefault="007C0BEA" w:rsidP="006E339F">
          <w:pPr>
            <w:rPr>
              <w:rFonts w:cs="Times New Roman"/>
              <w:rtl/>
            </w:rPr>
          </w:pPr>
          <w:r>
            <w:rPr>
              <w:rFonts w:hint="cs"/>
              <w:rtl/>
            </w:rPr>
            <w:t>بررسی‌کننده:</w:t>
          </w:r>
        </w:p>
      </w:tc>
      <w:tc>
        <w:tcPr>
          <w:tcW w:w="2640" w:type="pct"/>
          <w:gridSpan w:val="2"/>
        </w:tcPr>
        <w:p w14:paraId="42490C7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8F36988" w14:textId="77777777" w:rsidR="007C0BEA" w:rsidRDefault="007C0BEA" w:rsidP="00E9181A">
    <w:pPr>
      <w:pStyle w:val="Heading1-Asli-Edame"/>
      <w:rPr>
        <w:rtl/>
      </w:rPr>
    </w:pPr>
    <w:r w:rsidRPr="003C50EF">
      <w:rPr>
        <w:rFonts w:hint="cs"/>
        <w:rtl/>
      </w:rPr>
      <w:t>مالیات‌های مستقیم</w:t>
    </w:r>
    <w:r w:rsidRPr="003C50EF">
      <w:rPr>
        <w:rFonts w:cs="Times New Roman" w:hint="eastAsia"/>
        <w:sz w:val="8"/>
        <w:szCs w:val="10"/>
        <w:rtl/>
      </w:rPr>
      <w:t> </w:t>
    </w:r>
    <w:r w:rsidRPr="003C50EF">
      <w:rPr>
        <w:rFonts w:hint="cs"/>
        <w:rtl/>
      </w:rPr>
      <w:t xml:space="preserve">، مالیات بر </w:t>
    </w:r>
    <w:r w:rsidRPr="003C50EF">
      <w:rPr>
        <w:rtl/>
      </w:rPr>
      <w:t>ارزش‌افزوده</w:t>
    </w:r>
    <w:r w:rsidRPr="003C50EF">
      <w:rPr>
        <w:rFonts w:hint="cs"/>
        <w:rtl/>
      </w:rPr>
      <w:t xml:space="preserve"> و مالیات‌های انتقالی- خلاصه رسیدگی‌ها</w:t>
    </w:r>
    <w:r w:rsidRPr="003C50EF">
      <w:rPr>
        <w:rFonts w:hint="cs"/>
        <w:sz w:val="16"/>
        <w:szCs w:val="18"/>
        <w:rtl/>
      </w:rPr>
      <w:t xml:space="preserve">  (ادامه)</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075BDE79" w14:textId="77777777" w:rsidTr="00CA189A">
      <w:tc>
        <w:tcPr>
          <w:cnfStyle w:val="001000000000" w:firstRow="0" w:lastRow="0" w:firstColumn="1" w:lastColumn="0" w:oddVBand="0" w:evenVBand="0" w:oddHBand="0" w:evenHBand="0" w:firstRowFirstColumn="0" w:firstRowLastColumn="0" w:lastRowFirstColumn="0" w:lastRowLastColumn="0"/>
          <w:tcW w:w="0" w:type="auto"/>
        </w:tcPr>
        <w:p w14:paraId="39A0EAA2" w14:textId="77777777" w:rsidR="007C0BEA" w:rsidRPr="00F14454" w:rsidRDefault="007C0BEA" w:rsidP="006E339F">
          <w:pPr>
            <w:rPr>
              <w:rtl/>
            </w:rPr>
          </w:pPr>
          <w:r w:rsidRPr="00F14454">
            <w:rPr>
              <w:rFonts w:hint="cs"/>
              <w:rtl/>
            </w:rPr>
            <w:t>نام صاحبکار:</w:t>
          </w:r>
        </w:p>
      </w:tc>
      <w:tc>
        <w:tcPr>
          <w:tcW w:w="2031" w:type="pct"/>
        </w:tcPr>
        <w:p w14:paraId="6D56271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D274A5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6A728CE4"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2D38C24C" w14:textId="77777777" w:rsidTr="00CA189A">
      <w:tc>
        <w:tcPr>
          <w:cnfStyle w:val="001000000000" w:firstRow="0" w:lastRow="0" w:firstColumn="1" w:lastColumn="0" w:oddVBand="0" w:evenVBand="0" w:oddHBand="0" w:evenHBand="0" w:firstRowFirstColumn="0" w:firstRowLastColumn="0" w:lastRowFirstColumn="0" w:lastRowLastColumn="0"/>
          <w:tcW w:w="2360" w:type="pct"/>
        </w:tcPr>
        <w:p w14:paraId="4793E4DD"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0FBFCA8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BCA5C0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36201B">
            <w:t>P1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392FF198" w14:textId="77777777" w:rsidTr="00CA189A">
      <w:tc>
        <w:tcPr>
          <w:cnfStyle w:val="001000000000" w:firstRow="0" w:lastRow="0" w:firstColumn="1" w:lastColumn="0" w:oddVBand="0" w:evenVBand="0" w:oddHBand="0" w:evenHBand="0" w:firstRowFirstColumn="0" w:firstRowLastColumn="0" w:lastRowFirstColumn="0" w:lastRowLastColumn="0"/>
          <w:tcW w:w="2360" w:type="pct"/>
        </w:tcPr>
        <w:p w14:paraId="7582A3F7"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2FD92A1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7F543420" w14:textId="77777777" w:rsidR="007C0BEA" w:rsidRPr="007A2023" w:rsidRDefault="007C0BEA" w:rsidP="001A1471">
    <w:pPr>
      <w:pStyle w:val="a7"/>
      <w:rPr>
        <w:rtl/>
      </w:rPr>
    </w:pP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18F723FC" w14:textId="77777777" w:rsidTr="00524BA7">
      <w:tc>
        <w:tcPr>
          <w:cnfStyle w:val="001000000000" w:firstRow="0" w:lastRow="0" w:firstColumn="1" w:lastColumn="0" w:oddVBand="0" w:evenVBand="0" w:oddHBand="0" w:evenHBand="0" w:firstRowFirstColumn="0" w:firstRowLastColumn="0" w:lastRowFirstColumn="0" w:lastRowLastColumn="0"/>
          <w:tcW w:w="0" w:type="auto"/>
        </w:tcPr>
        <w:p w14:paraId="01664AE0" w14:textId="77777777" w:rsidR="007C0BEA" w:rsidRPr="00F14454" w:rsidRDefault="007C0BEA" w:rsidP="006E339F">
          <w:pPr>
            <w:rPr>
              <w:rtl/>
            </w:rPr>
          </w:pPr>
          <w:r w:rsidRPr="00F14454">
            <w:rPr>
              <w:rFonts w:hint="cs"/>
              <w:rtl/>
            </w:rPr>
            <w:t>نام صاحبکار:</w:t>
          </w:r>
        </w:p>
      </w:tc>
      <w:tc>
        <w:tcPr>
          <w:tcW w:w="2031" w:type="pct"/>
        </w:tcPr>
        <w:p w14:paraId="4C531A3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2B2080B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C2C27CD"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48477F8"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24FFD896"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0624C8A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C32D0E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P3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2EAEBD48"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78FB4752" w14:textId="77777777" w:rsidR="007C0BEA" w:rsidRPr="00FE677E" w:rsidRDefault="007C0BEA" w:rsidP="006E339F">
          <w:pPr>
            <w:rPr>
              <w:rFonts w:cs="Times New Roman"/>
              <w:rtl/>
            </w:rPr>
          </w:pPr>
          <w:r>
            <w:rPr>
              <w:rFonts w:hint="cs"/>
              <w:rtl/>
            </w:rPr>
            <w:t>بررسی‌کننده:</w:t>
          </w:r>
        </w:p>
      </w:tc>
      <w:tc>
        <w:tcPr>
          <w:tcW w:w="2640" w:type="pct"/>
          <w:gridSpan w:val="2"/>
        </w:tcPr>
        <w:p w14:paraId="5AEC1A0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0A044FB" w14:textId="77777777" w:rsidR="007C0BEA" w:rsidRDefault="007C0BEA" w:rsidP="00E9181A">
    <w:pPr>
      <w:pStyle w:val="Heading1-Asli-Edame"/>
      <w:rPr>
        <w:rtl/>
      </w:rPr>
    </w:pPr>
    <w:r w:rsidRPr="00C91BC5">
      <w:rPr>
        <w:rFonts w:hint="cs"/>
        <w:rtl/>
      </w:rPr>
      <w:t>کاربرگ - مالیات‌های مستقیم</w:t>
    </w:r>
    <w:r w:rsidRPr="00C91BC5">
      <w:rPr>
        <w:rFonts w:hint="cs"/>
        <w:sz w:val="12"/>
        <w:szCs w:val="14"/>
        <w:rtl/>
      </w:rPr>
      <w:t xml:space="preserve"> </w:t>
    </w:r>
    <w:r w:rsidRPr="00C91BC5">
      <w:rPr>
        <w:rFonts w:hint="cs"/>
        <w:rtl/>
      </w:rPr>
      <w:t xml:space="preserve">، مالیات بر </w:t>
    </w:r>
    <w:r w:rsidRPr="00C91BC5">
      <w:rPr>
        <w:rtl/>
      </w:rPr>
      <w:t>ارزش‌افزوده</w:t>
    </w:r>
    <w:r w:rsidRPr="00C91BC5">
      <w:rPr>
        <w:rFonts w:hint="cs"/>
        <w:rtl/>
      </w:rPr>
      <w:t xml:space="preserve"> و مالیات‌های انتقالی</w:t>
    </w:r>
    <w:r w:rsidRPr="00C91BC5">
      <w:rPr>
        <w:rFonts w:hint="cs"/>
        <w:sz w:val="16"/>
        <w:szCs w:val="18"/>
        <w:rtl/>
      </w:rPr>
      <w:t xml:space="preserve">   (ادامه)</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5110"/>
      <w:gridCol w:w="3953"/>
    </w:tblGrid>
    <w:tr w:rsidR="007C0BEA" w:rsidRPr="00F14454" w14:paraId="114D4807" w14:textId="77777777" w:rsidTr="0034283B">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6248C6E3" w14:textId="77777777" w:rsidR="007C0BEA" w:rsidRPr="00AD09FB" w:rsidRDefault="007C0BEA" w:rsidP="0034283B">
          <w:pPr>
            <w:rPr>
              <w:rStyle w:val="9"/>
              <w:rtl/>
            </w:rPr>
          </w:pPr>
          <w:r w:rsidRPr="00AD09FB">
            <w:rPr>
              <w:rStyle w:val="9"/>
              <w:rFonts w:hint="cs"/>
              <w:rtl/>
            </w:rPr>
            <w:t>نام صاحبکار:</w:t>
          </w:r>
        </w:p>
      </w:tc>
      <w:tc>
        <w:tcPr>
          <w:tcW w:w="2181" w:type="pct"/>
        </w:tcPr>
        <w:p w14:paraId="1D02D90B" w14:textId="77777777" w:rsidR="007C0BEA" w:rsidRPr="00AD09FB" w:rsidRDefault="007C0BEA" w:rsidP="0034283B">
          <w:pPr>
            <w:cnfStyle w:val="100000000000" w:firstRow="1" w:lastRow="0" w:firstColumn="0" w:lastColumn="0" w:oddVBand="0" w:evenVBand="0" w:oddHBand="0" w:evenHBand="0" w:firstRowFirstColumn="0" w:firstRowLastColumn="0" w:lastRowFirstColumn="0" w:lastRowLastColumn="0"/>
            <w:rPr>
              <w:rStyle w:val="9"/>
            </w:rPr>
          </w:pPr>
          <w:r w:rsidRPr="00AD09FB">
            <w:rPr>
              <w:rStyle w:val="9"/>
              <w:rFonts w:hint="cs"/>
              <w:rtl/>
            </w:rPr>
            <w:t>سال/ دوره مالی منتهی به:</w:t>
          </w:r>
        </w:p>
      </w:tc>
    </w:tr>
    <w:tr w:rsidR="007C0BEA" w:rsidRPr="00F14454" w14:paraId="575F811B" w14:textId="77777777" w:rsidTr="0034283B">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5CD0DD87" w14:textId="36CC6953" w:rsidR="007C0BEA" w:rsidRPr="00AD09FB" w:rsidRDefault="007C0BEA" w:rsidP="0034283B">
          <w:pPr>
            <w:rPr>
              <w:rStyle w:val="9"/>
              <w:rtl/>
            </w:rPr>
          </w:pPr>
          <w:r w:rsidRPr="00F14454">
            <w:rPr>
              <w:rFonts w:hint="cs"/>
              <w:rtl/>
            </w:rPr>
            <w:t>شماره پرونده</w:t>
          </w:r>
          <w:r>
            <w:rPr>
              <w:rFonts w:hint="cs"/>
              <w:rtl/>
            </w:rPr>
            <w:t>:</w:t>
          </w:r>
        </w:p>
      </w:tc>
      <w:tc>
        <w:tcPr>
          <w:tcW w:w="2181" w:type="pct"/>
        </w:tcPr>
        <w:p w14:paraId="53CF6B98" w14:textId="77777777" w:rsidR="007C0BEA" w:rsidRPr="00AD09FB" w:rsidRDefault="007C0BEA" w:rsidP="0034283B">
          <w:pPr>
            <w:cnfStyle w:val="000000000000" w:firstRow="0" w:lastRow="0" w:firstColumn="0" w:lastColumn="0" w:oddVBand="0" w:evenVBand="0" w:oddHBand="0" w:evenHBand="0" w:firstRowFirstColumn="0" w:firstRowLastColumn="0" w:lastRowFirstColumn="0" w:lastRowLastColumn="0"/>
            <w:rPr>
              <w:rStyle w:val="9"/>
            </w:rPr>
          </w:pPr>
          <w:r w:rsidRPr="00AD09FB">
            <w:rPr>
              <w:rStyle w:val="9"/>
              <w:rFonts w:hint="cs"/>
              <w:rtl/>
            </w:rPr>
            <w:t>عطف:</w:t>
          </w:r>
        </w:p>
      </w:tc>
    </w:tr>
  </w:tbl>
  <w:p w14:paraId="05E8CF50" w14:textId="77777777" w:rsidR="007C0BEA" w:rsidRPr="00763D02" w:rsidRDefault="007C0BEA" w:rsidP="00657D7F">
    <w:pPr>
      <w:pStyle w:val="a7"/>
    </w:pPr>
  </w:p>
  <w:p w14:paraId="7F78A5BF" w14:textId="77777777" w:rsidR="007C0BEA" w:rsidRPr="003D7453" w:rsidRDefault="007C0BEA" w:rsidP="00E9181A">
    <w:pPr>
      <w:pStyle w:val="Heading1-Asli-Edame"/>
    </w:pPr>
    <w:r>
      <w:rPr>
        <w:rFonts w:hint="cs"/>
        <w:rtl/>
      </w:rPr>
      <w:t>11</w:t>
    </w:r>
    <w:r w:rsidRPr="003D7453">
      <w:rPr>
        <w:rFonts w:hint="cs"/>
        <w:rtl/>
      </w:rPr>
      <w:t xml:space="preserve"> -</w:t>
    </w:r>
    <w:r w:rsidRPr="003D7453">
      <w:rPr>
        <w:rtl/>
      </w:rPr>
      <w:tab/>
    </w:r>
    <w:r w:rsidRPr="003D7453">
      <w:rPr>
        <w:rFonts w:hint="cs"/>
        <w:rtl/>
      </w:rPr>
      <w:t xml:space="preserve">برآورد ریسک در سطح صورت‌های مالی </w:t>
    </w:r>
    <w:r w:rsidRPr="00471426">
      <w:rPr>
        <w:rFonts w:hint="cs"/>
        <w:sz w:val="18"/>
        <w:szCs w:val="20"/>
        <w:rtl/>
      </w:rPr>
      <w:t>(ادامه)</w: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1B1B1F50" w14:textId="77777777" w:rsidTr="00524BA7">
      <w:tc>
        <w:tcPr>
          <w:cnfStyle w:val="001000000000" w:firstRow="0" w:lastRow="0" w:firstColumn="1" w:lastColumn="0" w:oddVBand="0" w:evenVBand="0" w:oddHBand="0" w:evenHBand="0" w:firstRowFirstColumn="0" w:firstRowLastColumn="0" w:lastRowFirstColumn="0" w:lastRowLastColumn="0"/>
          <w:tcW w:w="0" w:type="auto"/>
        </w:tcPr>
        <w:p w14:paraId="025C01CB" w14:textId="77777777" w:rsidR="007C0BEA" w:rsidRPr="00F14454" w:rsidRDefault="007C0BEA" w:rsidP="006E339F">
          <w:pPr>
            <w:rPr>
              <w:rtl/>
            </w:rPr>
          </w:pPr>
          <w:r w:rsidRPr="00F14454">
            <w:rPr>
              <w:rFonts w:hint="cs"/>
              <w:rtl/>
            </w:rPr>
            <w:t>نام صاحبکار:</w:t>
          </w:r>
        </w:p>
      </w:tc>
      <w:tc>
        <w:tcPr>
          <w:tcW w:w="2031" w:type="pct"/>
        </w:tcPr>
        <w:p w14:paraId="1EBD7A6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60CFB8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7A8CFC14"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D43906D"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0DAF7811"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1F9DCDC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03EB846A" w14:textId="77777777" w:rsidR="007C0BEA" w:rsidRPr="00F14454" w:rsidRDefault="007C0BEA" w:rsidP="00A41F1D">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P3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32A2BEF6"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24088F19"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7766825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2884B32B" w14:textId="77777777" w:rsidR="007C0BEA" w:rsidRPr="007A2023" w:rsidRDefault="007C0BEA" w:rsidP="001A1471">
    <w:pPr>
      <w:pStyle w:val="a7"/>
      <w:rPr>
        <w:rtl/>
      </w:rPr>
    </w:pP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04B1059D" w14:textId="77777777" w:rsidTr="006E339F">
      <w:tc>
        <w:tcPr>
          <w:tcW w:w="0" w:type="auto"/>
        </w:tcPr>
        <w:p w14:paraId="206CCF24" w14:textId="77777777" w:rsidR="007C0BEA" w:rsidRPr="00F14454" w:rsidRDefault="007C0BEA" w:rsidP="006E339F">
          <w:pPr>
            <w:rPr>
              <w:rtl/>
            </w:rPr>
          </w:pPr>
          <w:r w:rsidRPr="00F14454">
            <w:rPr>
              <w:rFonts w:hint="cs"/>
              <w:rtl/>
            </w:rPr>
            <w:t>نام صاحبکار:</w:t>
          </w:r>
        </w:p>
      </w:tc>
      <w:tc>
        <w:tcPr>
          <w:tcW w:w="2031" w:type="pct"/>
        </w:tcPr>
        <w:p w14:paraId="09535A78" w14:textId="77777777" w:rsidR="007C0BEA" w:rsidRPr="00F14454" w:rsidRDefault="007C0BEA" w:rsidP="006E339F">
          <w:pPr>
            <w:rPr>
              <w:b/>
              <w:bCs/>
            </w:rPr>
          </w:pPr>
          <w:r w:rsidRPr="00F14454">
            <w:rPr>
              <w:rFonts w:hint="cs"/>
              <w:rtl/>
            </w:rPr>
            <w:t>سال/ دوره مالی منتهی به:</w:t>
          </w:r>
        </w:p>
      </w:tc>
      <w:tc>
        <w:tcPr>
          <w:tcW w:w="1312" w:type="pct"/>
        </w:tcPr>
        <w:p w14:paraId="5DC25E85" w14:textId="77777777" w:rsidR="007C0BEA" w:rsidRPr="00F14454" w:rsidRDefault="007C0BEA" w:rsidP="006E339F">
          <w:r w:rsidRPr="00F14454">
            <w:rPr>
              <w:rFonts w:hint="cs"/>
              <w:rtl/>
            </w:rPr>
            <w:t>شماره پرونده</w:t>
          </w:r>
          <w:r>
            <w:rPr>
              <w:rFonts w:hint="cs"/>
              <w:rtl/>
            </w:rPr>
            <w:t>:</w:t>
          </w:r>
        </w:p>
      </w:tc>
    </w:tr>
  </w:tbl>
  <w:p w14:paraId="1630FDBA"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30487DA0" w14:textId="77777777" w:rsidTr="006E339F">
      <w:tc>
        <w:tcPr>
          <w:tcW w:w="2360" w:type="pct"/>
        </w:tcPr>
        <w:p w14:paraId="70828A0E"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5AF731D9" w14:textId="77777777" w:rsidR="007C0BEA" w:rsidRPr="00F14454" w:rsidRDefault="007C0BEA" w:rsidP="006E339F">
          <w:pPr>
            <w:rPr>
              <w:b/>
              <w:bCs/>
            </w:rPr>
          </w:pPr>
          <w:r>
            <w:rPr>
              <w:rFonts w:hint="cs"/>
              <w:rtl/>
            </w:rPr>
            <w:t>تاریخ:</w:t>
          </w:r>
        </w:p>
      </w:tc>
      <w:tc>
        <w:tcPr>
          <w:tcW w:w="769" w:type="pct"/>
        </w:tcPr>
        <w:p w14:paraId="584027EC"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hyperlink w:anchor="A" w:history="1">
            <w:r>
              <w:rPr>
                <w:rStyle w:val="Hyperlink"/>
                <w:rFonts w:ascii="Arial" w:hAnsi="Arial"/>
                <w:color w:val="000000" w:themeColor="text1"/>
                <w:u w:val="none"/>
              </w:rPr>
              <w:t>QC</w:t>
            </w:r>
            <w:r w:rsidRPr="009217D3">
              <w:rPr>
                <w:rStyle w:val="Hyperlink"/>
                <w:rFonts w:ascii="Arial" w:hAnsi="Arial"/>
                <w:color w:val="000000" w:themeColor="text1"/>
                <w:u w:val="none"/>
              </w:rPr>
              <w:t>1</w:t>
            </w:r>
          </w:hyperlink>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1E6019AC" w14:textId="77777777" w:rsidTr="006E339F">
      <w:tc>
        <w:tcPr>
          <w:tcW w:w="2360" w:type="pct"/>
        </w:tcPr>
        <w:p w14:paraId="68082463" w14:textId="77777777" w:rsidR="007C0BEA" w:rsidRPr="00FE677E" w:rsidRDefault="007C0BEA" w:rsidP="006E339F">
          <w:pPr>
            <w:rPr>
              <w:rFonts w:cs="Times New Roman"/>
              <w:rtl/>
            </w:rPr>
          </w:pPr>
          <w:r>
            <w:rPr>
              <w:rFonts w:hint="cs"/>
              <w:rtl/>
            </w:rPr>
            <w:t>بررسی‌کننده:</w:t>
          </w:r>
        </w:p>
      </w:tc>
      <w:tc>
        <w:tcPr>
          <w:tcW w:w="2640" w:type="pct"/>
          <w:gridSpan w:val="2"/>
        </w:tcPr>
        <w:p w14:paraId="1B68CBD3" w14:textId="77777777" w:rsidR="007C0BEA" w:rsidRPr="00F14454" w:rsidRDefault="007C0BEA" w:rsidP="006E339F">
          <w:r>
            <w:rPr>
              <w:rFonts w:hint="cs"/>
              <w:rtl/>
            </w:rPr>
            <w:t>تاریخ:</w:t>
          </w:r>
        </w:p>
      </w:tc>
    </w:tr>
  </w:tbl>
  <w:p w14:paraId="67C5A1EA" w14:textId="77777777" w:rsidR="007C0BEA" w:rsidRDefault="007C0BEA" w:rsidP="003D7453">
    <w:pPr>
      <w:pStyle w:val="Heading1-aslipageone"/>
      <w:rPr>
        <w:rtl/>
      </w:rPr>
    </w:pPr>
    <w:r w:rsidRPr="00A5671D">
      <w:rPr>
        <w:rFonts w:hint="cs"/>
        <w:rtl/>
      </w:rPr>
      <w:t xml:space="preserve">حقوق و دستمزد </w:t>
    </w:r>
    <w:r w:rsidRPr="00A5671D">
      <w:rPr>
        <w:rFonts w:cs="Times New Roman" w:hint="cs"/>
        <w:rtl/>
      </w:rPr>
      <w:t>–</w:t>
    </w:r>
    <w:r w:rsidRPr="00A5671D">
      <w:rPr>
        <w:rFonts w:hint="cs"/>
        <w:rtl/>
      </w:rPr>
      <w:t xml:space="preserve"> خلاصه رسیدگی</w:t>
    </w:r>
    <w:r>
      <w:rPr>
        <w:rFonts w:hint="cs"/>
        <w:rtl/>
      </w:rPr>
      <w:t>‌ها</w:t>
    </w:r>
    <w:r>
      <w:rPr>
        <w:rFonts w:hint="cs"/>
        <w:sz w:val="16"/>
        <w:szCs w:val="18"/>
        <w:rtl/>
      </w:rPr>
      <w:t xml:space="preserve">  </w:t>
    </w:r>
    <w:r w:rsidRPr="000C3CEB">
      <w:rPr>
        <w:rFonts w:hint="cs"/>
        <w:sz w:val="16"/>
        <w:szCs w:val="18"/>
        <w:rtl/>
      </w:rPr>
      <w:t>(ادامه)</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32821614" w14:textId="77777777" w:rsidTr="00524BA7">
      <w:tc>
        <w:tcPr>
          <w:cnfStyle w:val="001000000000" w:firstRow="0" w:lastRow="0" w:firstColumn="1" w:lastColumn="0" w:oddVBand="0" w:evenVBand="0" w:oddHBand="0" w:evenHBand="0" w:firstRowFirstColumn="0" w:firstRowLastColumn="0" w:lastRowFirstColumn="0" w:lastRowLastColumn="0"/>
          <w:tcW w:w="0" w:type="auto"/>
        </w:tcPr>
        <w:p w14:paraId="1D9E105D" w14:textId="77777777" w:rsidR="007C0BEA" w:rsidRPr="00F14454" w:rsidRDefault="007C0BEA" w:rsidP="006E339F">
          <w:pPr>
            <w:rPr>
              <w:rtl/>
            </w:rPr>
          </w:pPr>
          <w:r w:rsidRPr="00F14454">
            <w:rPr>
              <w:rFonts w:hint="cs"/>
              <w:rtl/>
            </w:rPr>
            <w:t>نام صاحبکار:</w:t>
          </w:r>
        </w:p>
      </w:tc>
      <w:tc>
        <w:tcPr>
          <w:tcW w:w="2031" w:type="pct"/>
        </w:tcPr>
        <w:p w14:paraId="53E679B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4BD7D7E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395C559"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6D2D665C"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63C0B721"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733E57F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9C24713" w14:textId="77777777" w:rsidR="007C0BEA" w:rsidRPr="00F14454" w:rsidRDefault="007C0BEA" w:rsidP="00152678">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t>P4</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08E5610E"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01BCDC0D"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45527F2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62C904B1" w14:textId="77777777" w:rsidR="007C0BEA" w:rsidRPr="007A2023" w:rsidRDefault="007C0BEA" w:rsidP="001A1471">
    <w:pPr>
      <w:pStyle w:val="a7"/>
      <w:rPr>
        <w:rtl/>
      </w:rPr>
    </w:pP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2689267" w14:textId="77777777" w:rsidTr="00524BA7">
      <w:tc>
        <w:tcPr>
          <w:cnfStyle w:val="001000000000" w:firstRow="0" w:lastRow="0" w:firstColumn="1" w:lastColumn="0" w:oddVBand="0" w:evenVBand="0" w:oddHBand="0" w:evenHBand="0" w:firstRowFirstColumn="0" w:firstRowLastColumn="0" w:lastRowFirstColumn="0" w:lastRowLastColumn="0"/>
          <w:tcW w:w="0" w:type="auto"/>
        </w:tcPr>
        <w:p w14:paraId="444B7C0B" w14:textId="77777777" w:rsidR="007C0BEA" w:rsidRPr="00F14454" w:rsidRDefault="007C0BEA" w:rsidP="006E339F">
          <w:pPr>
            <w:rPr>
              <w:rtl/>
            </w:rPr>
          </w:pPr>
          <w:r w:rsidRPr="00F14454">
            <w:rPr>
              <w:rFonts w:hint="cs"/>
              <w:rtl/>
            </w:rPr>
            <w:t>نام صاحبکار:</w:t>
          </w:r>
        </w:p>
      </w:tc>
      <w:tc>
        <w:tcPr>
          <w:tcW w:w="2031" w:type="pct"/>
        </w:tcPr>
        <w:p w14:paraId="1EE28E3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4775E4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20C52D58"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654324DE"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47695E16"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304B590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5A2E54A" w14:textId="77777777" w:rsidR="007C0BEA" w:rsidRPr="00F14454" w:rsidRDefault="007C0BEA" w:rsidP="0073679E">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t>P5</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44D594BB"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5BEA4272"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4503FB8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0B79B3B" w14:textId="77777777" w:rsidR="007C0BEA" w:rsidRPr="007A2023" w:rsidRDefault="007C0BEA" w:rsidP="001A1471">
    <w:pPr>
      <w:pStyle w:val="a7"/>
      <w:rPr>
        <w:rtl/>
      </w:rPr>
    </w:pP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CAE2FFA" w14:textId="77777777" w:rsidTr="00524BA7">
      <w:tc>
        <w:tcPr>
          <w:cnfStyle w:val="001000000000" w:firstRow="0" w:lastRow="0" w:firstColumn="1" w:lastColumn="0" w:oddVBand="0" w:evenVBand="0" w:oddHBand="0" w:evenHBand="0" w:firstRowFirstColumn="0" w:firstRowLastColumn="0" w:lastRowFirstColumn="0" w:lastRowLastColumn="0"/>
          <w:tcW w:w="0" w:type="auto"/>
        </w:tcPr>
        <w:p w14:paraId="3D4C29CD" w14:textId="77777777" w:rsidR="007C0BEA" w:rsidRPr="00F14454" w:rsidRDefault="007C0BEA" w:rsidP="006E339F">
          <w:pPr>
            <w:rPr>
              <w:rtl/>
            </w:rPr>
          </w:pPr>
          <w:r w:rsidRPr="00F14454">
            <w:rPr>
              <w:rFonts w:hint="cs"/>
              <w:rtl/>
            </w:rPr>
            <w:t>نام صاحبکار:</w:t>
          </w:r>
        </w:p>
      </w:tc>
      <w:tc>
        <w:tcPr>
          <w:tcW w:w="2031" w:type="pct"/>
        </w:tcPr>
        <w:p w14:paraId="2DEC675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145C54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17354F9"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1B1CC65A"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508FB56A"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342F7EF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D27CE29" w14:textId="77777777" w:rsidR="007C0BEA" w:rsidRPr="00F14454" w:rsidRDefault="007C0BEA" w:rsidP="00152678">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t>P6</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11A81C58"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39F21ACD"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17FAF57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79541955" w14:textId="77777777" w:rsidR="007C0BEA" w:rsidRPr="007A2023" w:rsidRDefault="007C0BEA" w:rsidP="001A1471">
    <w:pPr>
      <w:pStyle w:val="a7"/>
      <w:rPr>
        <w:rtl/>
      </w:rPr>
    </w:pP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870F3" w14:textId="77777777" w:rsidR="007C0BEA" w:rsidRPr="00FD5862" w:rsidRDefault="007C0BEA" w:rsidP="00FD5862">
    <w:pPr>
      <w:pStyle w:val="Header"/>
      <w:rPr>
        <w:szCs w:val="22"/>
        <w:rtl/>
      </w:rPr>
    </w:pP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AD57A" w14:textId="77777777" w:rsidR="007C0BEA" w:rsidRPr="007A2023" w:rsidRDefault="007C0BEA" w:rsidP="006E339F">
    <w:pPr>
      <w:pStyle w:val="Header"/>
      <w:rPr>
        <w:sz w:val="8"/>
        <w:szCs w:val="6"/>
        <w:rtl/>
      </w:rPr>
    </w:pP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410FE2B" w14:textId="77777777" w:rsidTr="00524BA7">
      <w:tc>
        <w:tcPr>
          <w:cnfStyle w:val="001000000000" w:firstRow="0" w:lastRow="0" w:firstColumn="1" w:lastColumn="0" w:oddVBand="0" w:evenVBand="0" w:oddHBand="0" w:evenHBand="0" w:firstRowFirstColumn="0" w:firstRowLastColumn="0" w:lastRowFirstColumn="0" w:lastRowLastColumn="0"/>
          <w:tcW w:w="0" w:type="auto"/>
        </w:tcPr>
        <w:p w14:paraId="26823EC5" w14:textId="77777777" w:rsidR="007C0BEA" w:rsidRPr="00F14454" w:rsidRDefault="007C0BEA" w:rsidP="006E339F">
          <w:pPr>
            <w:rPr>
              <w:rtl/>
            </w:rPr>
          </w:pPr>
          <w:r w:rsidRPr="00F14454">
            <w:rPr>
              <w:rFonts w:hint="cs"/>
              <w:rtl/>
            </w:rPr>
            <w:t>نام صاحبکار:</w:t>
          </w:r>
        </w:p>
      </w:tc>
      <w:tc>
        <w:tcPr>
          <w:tcW w:w="2031" w:type="pct"/>
        </w:tcPr>
        <w:p w14:paraId="6DAEC99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579286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AF39B46"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2EC2BF60"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7E98BC98"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4488103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2E24D7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QA</w:t>
          </w:r>
          <w:r w:rsidRPr="003F2995">
            <w:t>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33D40304"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003483FF" w14:textId="77777777" w:rsidR="007C0BEA" w:rsidRPr="00FE677E" w:rsidRDefault="007C0BEA" w:rsidP="006E339F">
          <w:pPr>
            <w:rPr>
              <w:rFonts w:cs="Times New Roman"/>
              <w:rtl/>
            </w:rPr>
          </w:pPr>
          <w:r>
            <w:rPr>
              <w:rFonts w:hint="cs"/>
              <w:rtl/>
            </w:rPr>
            <w:t>بررسی‌کننده:</w:t>
          </w:r>
        </w:p>
      </w:tc>
      <w:tc>
        <w:tcPr>
          <w:tcW w:w="2640" w:type="pct"/>
          <w:gridSpan w:val="2"/>
        </w:tcPr>
        <w:p w14:paraId="79B8710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67847576" w14:textId="77777777" w:rsidR="007C0BEA" w:rsidRDefault="007C0BEA" w:rsidP="00E9181A">
    <w:pPr>
      <w:pStyle w:val="Heading1-Asli-Edame"/>
      <w:rPr>
        <w:rtl/>
      </w:rPr>
    </w:pPr>
    <w:r>
      <w:rPr>
        <w:rFonts w:hint="cs"/>
        <w:rtl/>
      </w:rPr>
      <w:t>درآمدها - خلاصه رسیدگی‌ها</w:t>
    </w:r>
    <w:r w:rsidRPr="007E3614">
      <w:rPr>
        <w:rFonts w:hint="cs"/>
        <w:rtl/>
      </w:rPr>
      <w:t xml:space="preserve"> </w:t>
    </w:r>
    <w:r w:rsidRPr="000C3CEB">
      <w:rPr>
        <w:rFonts w:hint="cs"/>
        <w:sz w:val="16"/>
        <w:szCs w:val="18"/>
        <w:rtl/>
      </w:rPr>
      <w:t>(ادامه)</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38C6872" w14:textId="77777777" w:rsidTr="00524BA7">
      <w:tc>
        <w:tcPr>
          <w:cnfStyle w:val="001000000000" w:firstRow="0" w:lastRow="0" w:firstColumn="1" w:lastColumn="0" w:oddVBand="0" w:evenVBand="0" w:oddHBand="0" w:evenHBand="0" w:firstRowFirstColumn="0" w:firstRowLastColumn="0" w:lastRowFirstColumn="0" w:lastRowLastColumn="0"/>
          <w:tcW w:w="0" w:type="auto"/>
        </w:tcPr>
        <w:p w14:paraId="5B7C8328" w14:textId="77777777" w:rsidR="007C0BEA" w:rsidRPr="00F14454" w:rsidRDefault="007C0BEA" w:rsidP="006E339F">
          <w:pPr>
            <w:rPr>
              <w:rtl/>
            </w:rPr>
          </w:pPr>
          <w:r w:rsidRPr="00F14454">
            <w:rPr>
              <w:rFonts w:hint="cs"/>
              <w:rtl/>
            </w:rPr>
            <w:t>نام صاحبکار:</w:t>
          </w:r>
        </w:p>
      </w:tc>
      <w:tc>
        <w:tcPr>
          <w:tcW w:w="2031" w:type="pct"/>
        </w:tcPr>
        <w:p w14:paraId="52C06EB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B63825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6C8FCEA1"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3A9D46FC"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63F6E202"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114959B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604A0E5" w14:textId="77777777" w:rsidR="007C0BEA" w:rsidRPr="00F14454" w:rsidRDefault="007C0BEA" w:rsidP="00B35C06">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QA</w:t>
          </w:r>
          <w:r w:rsidRPr="003F2995">
            <w:t>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35D07CE"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3EB90A90"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5BD7080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3015A4F" w14:textId="77777777" w:rsidR="007C0BEA" w:rsidRPr="007A2023" w:rsidRDefault="007C0BEA" w:rsidP="00B35C06">
    <w:pPr>
      <w:pStyle w:val="Header"/>
      <w:rPr>
        <w:sz w:val="8"/>
        <w:szCs w:val="6"/>
        <w:rtl/>
      </w:rPr>
    </w:pP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26E49258" w14:textId="77777777" w:rsidTr="006E339F">
      <w:tc>
        <w:tcPr>
          <w:tcW w:w="0" w:type="auto"/>
        </w:tcPr>
        <w:p w14:paraId="16ED53B1" w14:textId="77777777" w:rsidR="007C0BEA" w:rsidRPr="00F14454" w:rsidRDefault="007C0BEA" w:rsidP="006E339F">
          <w:pPr>
            <w:rPr>
              <w:rtl/>
            </w:rPr>
          </w:pPr>
          <w:r w:rsidRPr="00F14454">
            <w:rPr>
              <w:rFonts w:hint="cs"/>
              <w:rtl/>
            </w:rPr>
            <w:t>نام صاحبکار:</w:t>
          </w:r>
        </w:p>
      </w:tc>
      <w:tc>
        <w:tcPr>
          <w:tcW w:w="2031" w:type="pct"/>
        </w:tcPr>
        <w:p w14:paraId="29B06A38" w14:textId="77777777" w:rsidR="007C0BEA" w:rsidRPr="00F14454" w:rsidRDefault="007C0BEA" w:rsidP="006E339F">
          <w:pPr>
            <w:rPr>
              <w:b/>
              <w:bCs/>
            </w:rPr>
          </w:pPr>
          <w:r w:rsidRPr="00F14454">
            <w:rPr>
              <w:rFonts w:hint="cs"/>
              <w:rtl/>
            </w:rPr>
            <w:t>سال/ دوره مالی منتهی به:</w:t>
          </w:r>
        </w:p>
      </w:tc>
      <w:tc>
        <w:tcPr>
          <w:tcW w:w="1312" w:type="pct"/>
        </w:tcPr>
        <w:p w14:paraId="6FE7B3AB" w14:textId="77777777" w:rsidR="007C0BEA" w:rsidRPr="00F14454" w:rsidRDefault="007C0BEA" w:rsidP="006E339F">
          <w:r w:rsidRPr="00F14454">
            <w:rPr>
              <w:rFonts w:hint="cs"/>
              <w:rtl/>
            </w:rPr>
            <w:t>شماره پرونده</w:t>
          </w:r>
          <w:r>
            <w:rPr>
              <w:rFonts w:hint="cs"/>
              <w:rtl/>
            </w:rPr>
            <w:t>:</w:t>
          </w:r>
        </w:p>
      </w:tc>
    </w:tr>
  </w:tbl>
  <w:p w14:paraId="29CF111D" w14:textId="77777777" w:rsidR="007C0BEA" w:rsidRPr="00AC29D2" w:rsidRDefault="007C0BEA" w:rsidP="00B35C06">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6E1D7A68" w14:textId="77777777" w:rsidTr="006E339F">
      <w:tc>
        <w:tcPr>
          <w:tcW w:w="2360" w:type="pct"/>
        </w:tcPr>
        <w:p w14:paraId="07D04288"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5B950956" w14:textId="77777777" w:rsidR="007C0BEA" w:rsidRPr="00F14454" w:rsidRDefault="007C0BEA" w:rsidP="006E339F">
          <w:pPr>
            <w:rPr>
              <w:b/>
              <w:bCs/>
            </w:rPr>
          </w:pPr>
          <w:r>
            <w:rPr>
              <w:rFonts w:hint="cs"/>
              <w:rtl/>
            </w:rPr>
            <w:t>تاریخ:</w:t>
          </w:r>
        </w:p>
      </w:tc>
      <w:tc>
        <w:tcPr>
          <w:tcW w:w="769" w:type="pct"/>
        </w:tcPr>
        <w:p w14:paraId="7F940F57" w14:textId="77777777" w:rsidR="007C0BEA" w:rsidRPr="00CE3C6E" w:rsidRDefault="007C0BEA" w:rsidP="006E339F">
          <w:pPr>
            <w:rPr>
              <w:highlight w:val="green"/>
              <w:rtl/>
            </w:rPr>
          </w:pPr>
          <w:r w:rsidRPr="00CE3C6E">
            <w:rPr>
              <w:rFonts w:hint="cs"/>
              <w:highlight w:val="green"/>
              <w:rtl/>
            </w:rPr>
            <w:t>عطف:</w:t>
          </w:r>
          <w:r w:rsidRPr="00CE3C6E">
            <w:rPr>
              <w:highlight w:val="green"/>
            </w:rPr>
            <w:t xml:space="preserve"> </w:t>
          </w:r>
          <w:r w:rsidRPr="00CE3C6E">
            <w:rPr>
              <w:rFonts w:ascii="Arial" w:hAnsi="Arial"/>
              <w:highlight w:val="green"/>
            </w:rPr>
            <w:t>QA5</w:t>
          </w:r>
          <w:r w:rsidRPr="00CE3C6E">
            <w:rPr>
              <w:rStyle w:val="Hyperlink"/>
              <w:rFonts w:ascii="Arial" w:hAnsi="Arial"/>
              <w:color w:val="000000" w:themeColor="text1"/>
              <w:highlight w:val="green"/>
              <w:u w:val="none"/>
            </w:rPr>
            <w:t xml:space="preserve">  </w:t>
          </w:r>
          <w:r w:rsidRPr="00CE3C6E">
            <w:rPr>
              <w:rStyle w:val="Hyperlink"/>
              <w:rFonts w:ascii="Arial" w:hAnsi="Arial"/>
              <w:color w:val="000000" w:themeColor="text1"/>
              <w:highlight w:val="green"/>
              <w:u w:val="none"/>
              <w:rtl/>
            </w:rPr>
            <w:t xml:space="preserve"> </w:t>
          </w:r>
        </w:p>
      </w:tc>
    </w:tr>
    <w:tr w:rsidR="007C0BEA" w:rsidRPr="00F14454" w14:paraId="1D9EA6FE" w14:textId="77777777" w:rsidTr="006E339F">
      <w:tc>
        <w:tcPr>
          <w:tcW w:w="2360" w:type="pct"/>
        </w:tcPr>
        <w:p w14:paraId="7BEDE715" w14:textId="77777777" w:rsidR="007C0BEA" w:rsidRPr="00FE677E" w:rsidRDefault="007C0BEA" w:rsidP="006E339F">
          <w:pPr>
            <w:rPr>
              <w:rFonts w:cs="Times New Roman"/>
              <w:rtl/>
            </w:rPr>
          </w:pPr>
          <w:r>
            <w:rPr>
              <w:rFonts w:hint="cs"/>
              <w:rtl/>
            </w:rPr>
            <w:t>بررسی‌کننده:</w:t>
          </w:r>
        </w:p>
      </w:tc>
      <w:tc>
        <w:tcPr>
          <w:tcW w:w="2640" w:type="pct"/>
          <w:gridSpan w:val="2"/>
        </w:tcPr>
        <w:p w14:paraId="70C701D8" w14:textId="77777777" w:rsidR="007C0BEA" w:rsidRPr="00F14454" w:rsidRDefault="007C0BEA" w:rsidP="006E339F">
          <w:r>
            <w:rPr>
              <w:rFonts w:hint="cs"/>
              <w:rtl/>
            </w:rPr>
            <w:t>تاریخ:</w:t>
          </w:r>
        </w:p>
      </w:tc>
    </w:tr>
  </w:tbl>
  <w:p w14:paraId="6A792AEC" w14:textId="77777777" w:rsidR="007C0BEA" w:rsidRPr="001F125D" w:rsidRDefault="007C0BEA" w:rsidP="00417FAA">
    <w:pPr>
      <w:pStyle w:val="Heading1"/>
    </w:pPr>
    <w:r>
      <w:rPr>
        <w:rFonts w:hint="cs"/>
        <w:rtl/>
      </w:rPr>
      <w:t xml:space="preserve">کاربرگ - درآمد </w:t>
    </w:r>
    <w:r w:rsidRPr="00417FAA">
      <w:rPr>
        <w:rFonts w:hint="cs"/>
        <w:highlight w:val="yellow"/>
        <w:rtl/>
      </w:rPr>
      <w:t>- خلاصه رسیدگی‌ها</w:t>
    </w:r>
    <w:r w:rsidRPr="007E3614">
      <w:rPr>
        <w:rFonts w:hint="cs"/>
        <w:rtl/>
      </w:rPr>
      <w:t xml:space="preserve"> </w:t>
    </w:r>
    <w:r>
      <w:rPr>
        <w:rFonts w:hint="cs"/>
        <w:rtl/>
      </w:rPr>
      <w:t xml:space="preserve"> </w:t>
    </w:r>
    <w:r w:rsidRPr="001F125D">
      <w:rPr>
        <w:rFonts w:hint="cs"/>
        <w:sz w:val="16"/>
        <w:szCs w:val="18"/>
        <w:rtl/>
      </w:rPr>
      <w:t xml:space="preserve"> (ادامه)</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5110"/>
      <w:gridCol w:w="3953"/>
    </w:tblGrid>
    <w:tr w:rsidR="007C0BEA" w:rsidRPr="00F14454" w14:paraId="08E65D4D" w14:textId="77777777" w:rsidTr="0034283B">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2EDC4872" w14:textId="77777777" w:rsidR="007C0BEA" w:rsidRPr="00AD09FB" w:rsidRDefault="007C0BEA" w:rsidP="0034283B">
          <w:pPr>
            <w:rPr>
              <w:rStyle w:val="9"/>
              <w:rtl/>
            </w:rPr>
          </w:pPr>
          <w:r w:rsidRPr="00AD09FB">
            <w:rPr>
              <w:rStyle w:val="9"/>
              <w:rFonts w:hint="cs"/>
              <w:rtl/>
            </w:rPr>
            <w:t>نام صاحبکار:</w:t>
          </w:r>
        </w:p>
      </w:tc>
      <w:tc>
        <w:tcPr>
          <w:tcW w:w="2181" w:type="pct"/>
        </w:tcPr>
        <w:p w14:paraId="53D40C3D" w14:textId="77777777" w:rsidR="007C0BEA" w:rsidRPr="00AD09FB" w:rsidRDefault="007C0BEA" w:rsidP="0034283B">
          <w:pPr>
            <w:cnfStyle w:val="100000000000" w:firstRow="1" w:lastRow="0" w:firstColumn="0" w:lastColumn="0" w:oddVBand="0" w:evenVBand="0" w:oddHBand="0" w:evenHBand="0" w:firstRowFirstColumn="0" w:firstRowLastColumn="0" w:lastRowFirstColumn="0" w:lastRowLastColumn="0"/>
            <w:rPr>
              <w:rStyle w:val="9"/>
            </w:rPr>
          </w:pPr>
          <w:r w:rsidRPr="00AD09FB">
            <w:rPr>
              <w:rStyle w:val="9"/>
              <w:rFonts w:hint="cs"/>
              <w:rtl/>
            </w:rPr>
            <w:t>سال/ دوره مالی منتهی به:</w:t>
          </w:r>
        </w:p>
      </w:tc>
    </w:tr>
    <w:tr w:rsidR="007C0BEA" w:rsidRPr="00F14454" w14:paraId="381AC686" w14:textId="77777777" w:rsidTr="00996A36">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vAlign w:val="top"/>
        </w:tcPr>
        <w:p w14:paraId="0895FDFC" w14:textId="76ECB5D4" w:rsidR="007C0BEA" w:rsidRPr="00AD09FB" w:rsidRDefault="007C0BEA" w:rsidP="0034283B">
          <w:pPr>
            <w:rPr>
              <w:rStyle w:val="9"/>
              <w:rtl/>
            </w:rPr>
          </w:pPr>
          <w:r w:rsidRPr="00A91FE6">
            <w:rPr>
              <w:rFonts w:hint="cs"/>
              <w:rtl/>
            </w:rPr>
            <w:t>شماره پرونده:</w:t>
          </w:r>
          <w:r w:rsidRPr="00A91FE6">
            <w:t xml:space="preserve"> </w:t>
          </w:r>
        </w:p>
      </w:tc>
      <w:tc>
        <w:tcPr>
          <w:tcW w:w="2181" w:type="pct"/>
          <w:vAlign w:val="top"/>
        </w:tcPr>
        <w:p w14:paraId="7D3D6A0F" w14:textId="4C56E0FC" w:rsidR="007C0BEA" w:rsidRPr="00AD09FB" w:rsidRDefault="007C0BEA" w:rsidP="0034283B">
          <w:pPr>
            <w:cnfStyle w:val="000000000000" w:firstRow="0" w:lastRow="0" w:firstColumn="0" w:lastColumn="0" w:oddVBand="0" w:evenVBand="0" w:oddHBand="0" w:evenHBand="0" w:firstRowFirstColumn="0" w:firstRowLastColumn="0" w:lastRowFirstColumn="0" w:lastRowLastColumn="0"/>
            <w:rPr>
              <w:rStyle w:val="9"/>
            </w:rPr>
          </w:pPr>
          <w:r w:rsidRPr="00A91FE6">
            <w:rPr>
              <w:rFonts w:hint="cs"/>
              <w:rtl/>
            </w:rPr>
            <w:t>شماره پرونده:</w:t>
          </w:r>
          <w:r w:rsidRPr="00A91FE6">
            <w:t xml:space="preserve"> </w:t>
          </w:r>
        </w:p>
      </w:tc>
    </w:tr>
  </w:tbl>
  <w:p w14:paraId="763ECCEE" w14:textId="77777777" w:rsidR="007C0BEA" w:rsidRPr="00763D02" w:rsidRDefault="007C0BEA" w:rsidP="00657D7F">
    <w:pPr>
      <w:pStyle w:val="a7"/>
    </w:pP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F323465" w14:textId="77777777" w:rsidTr="00524BA7">
      <w:tc>
        <w:tcPr>
          <w:cnfStyle w:val="001000000000" w:firstRow="0" w:lastRow="0" w:firstColumn="1" w:lastColumn="0" w:oddVBand="0" w:evenVBand="0" w:oddHBand="0" w:evenHBand="0" w:firstRowFirstColumn="0" w:firstRowLastColumn="0" w:lastRowFirstColumn="0" w:lastRowLastColumn="0"/>
          <w:tcW w:w="0" w:type="auto"/>
        </w:tcPr>
        <w:p w14:paraId="0BA937E4" w14:textId="77777777" w:rsidR="007C0BEA" w:rsidRPr="00F14454" w:rsidRDefault="007C0BEA" w:rsidP="006E339F">
          <w:pPr>
            <w:rPr>
              <w:rtl/>
            </w:rPr>
          </w:pPr>
          <w:r w:rsidRPr="00F14454">
            <w:rPr>
              <w:rFonts w:hint="cs"/>
              <w:rtl/>
            </w:rPr>
            <w:t>نام صاحبکار:</w:t>
          </w:r>
        </w:p>
      </w:tc>
      <w:tc>
        <w:tcPr>
          <w:tcW w:w="2031" w:type="pct"/>
        </w:tcPr>
        <w:p w14:paraId="75D1D87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E6AB86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3410D7C4"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9EFE7A1"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05324237"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7422DA7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78233688" w14:textId="77777777" w:rsidR="007C0BEA" w:rsidRPr="00F14454" w:rsidRDefault="007C0BEA" w:rsidP="003F2995">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QA3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04082287"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0395FECF"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2C5CED4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7214512" w14:textId="77777777" w:rsidR="007C0BEA" w:rsidRPr="007A2023" w:rsidRDefault="007C0BEA" w:rsidP="001A1471">
    <w:pPr>
      <w:pStyle w:val="a7"/>
      <w:rPr>
        <w:rtl/>
      </w:rPr>
    </w:pP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3573BE70" w14:textId="77777777" w:rsidTr="00524BA7">
      <w:tc>
        <w:tcPr>
          <w:cnfStyle w:val="001000000000" w:firstRow="0" w:lastRow="0" w:firstColumn="1" w:lastColumn="0" w:oddVBand="0" w:evenVBand="0" w:oddHBand="0" w:evenHBand="0" w:firstRowFirstColumn="0" w:firstRowLastColumn="0" w:lastRowFirstColumn="0" w:lastRowLastColumn="0"/>
          <w:tcW w:w="0" w:type="auto"/>
        </w:tcPr>
        <w:p w14:paraId="2514A755" w14:textId="77777777" w:rsidR="007C0BEA" w:rsidRPr="00F14454" w:rsidRDefault="007C0BEA" w:rsidP="006E339F">
          <w:pPr>
            <w:rPr>
              <w:rtl/>
            </w:rPr>
          </w:pPr>
          <w:r w:rsidRPr="00F14454">
            <w:rPr>
              <w:rFonts w:hint="cs"/>
              <w:rtl/>
            </w:rPr>
            <w:t>نام صاحبکار:</w:t>
          </w:r>
        </w:p>
      </w:tc>
      <w:tc>
        <w:tcPr>
          <w:tcW w:w="2031" w:type="pct"/>
        </w:tcPr>
        <w:p w14:paraId="246424D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0E7534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345DA621"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37DE4A1B"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07BB18DB"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2FB54D5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965F7BF" w14:textId="77777777" w:rsidR="007C0BEA" w:rsidRPr="00F14454" w:rsidRDefault="007C0BEA" w:rsidP="003F2995">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QA4</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0D2B0BF2"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65CDC0FA"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2171287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775EFCC" w14:textId="77777777" w:rsidR="007C0BEA" w:rsidRPr="007A2023" w:rsidRDefault="007C0BEA" w:rsidP="00970DF9">
    <w:pPr>
      <w:pStyle w:val="a7"/>
      <w:rPr>
        <w:rtl/>
      </w:rPr>
    </w:pP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1F537FD1"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68C26F02" w14:textId="77777777" w:rsidR="007C0BEA" w:rsidRPr="00F14454" w:rsidRDefault="007C0BEA" w:rsidP="006E339F">
          <w:pPr>
            <w:rPr>
              <w:rtl/>
            </w:rPr>
          </w:pPr>
          <w:r w:rsidRPr="00F14454">
            <w:rPr>
              <w:rFonts w:hint="cs"/>
              <w:rtl/>
            </w:rPr>
            <w:t>نام صاحبکار:</w:t>
          </w:r>
        </w:p>
      </w:tc>
      <w:tc>
        <w:tcPr>
          <w:tcW w:w="2031" w:type="pct"/>
        </w:tcPr>
        <w:p w14:paraId="062999B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4FAA9D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615B4A6B"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29FAD4F"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0642CE61"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4BF41B1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EC0B9AA" w14:textId="77777777" w:rsidR="007C0BEA" w:rsidRPr="00F14454" w:rsidRDefault="007C0BEA" w:rsidP="00020E86">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QA5</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36783BC8"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72C8A7F5"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16E0506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D9A3761" w14:textId="77777777" w:rsidR="007C0BEA" w:rsidRPr="007A2023" w:rsidRDefault="007C0BEA" w:rsidP="00970DF9">
    <w:pPr>
      <w:pStyle w:val="a7"/>
      <w:rPr>
        <w:rtl/>
      </w:rPr>
    </w:pP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2A89336"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47EBE559" w14:textId="77777777" w:rsidR="007C0BEA" w:rsidRPr="00F14454" w:rsidRDefault="007C0BEA" w:rsidP="006E339F">
          <w:pPr>
            <w:rPr>
              <w:rtl/>
            </w:rPr>
          </w:pPr>
          <w:r w:rsidRPr="00F14454">
            <w:rPr>
              <w:rFonts w:hint="cs"/>
              <w:rtl/>
            </w:rPr>
            <w:t>نام صاحبکار:</w:t>
          </w:r>
        </w:p>
      </w:tc>
      <w:tc>
        <w:tcPr>
          <w:tcW w:w="2031" w:type="pct"/>
        </w:tcPr>
        <w:p w14:paraId="3FCA6FB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42C4D9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82448CC"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0D67DC1B"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03098D35"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207AEE9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271FE383" w14:textId="77777777" w:rsidR="007C0BEA" w:rsidRPr="00F14454" w:rsidRDefault="007C0BEA" w:rsidP="00020E86">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QA6</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706F8B52"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64739E2C"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4287D7D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240C88C" w14:textId="77777777" w:rsidR="007C0BEA" w:rsidRPr="007A2023" w:rsidRDefault="007C0BEA" w:rsidP="00970DF9">
    <w:pPr>
      <w:pStyle w:val="a7"/>
      <w:rPr>
        <w:rtl/>
      </w:rPr>
    </w:pP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2676F155" w14:textId="77777777" w:rsidTr="006E339F">
      <w:tc>
        <w:tcPr>
          <w:tcW w:w="0" w:type="auto"/>
        </w:tcPr>
        <w:p w14:paraId="44F446D5" w14:textId="77777777" w:rsidR="007C0BEA" w:rsidRPr="00F14454" w:rsidRDefault="007C0BEA" w:rsidP="006E339F">
          <w:pPr>
            <w:rPr>
              <w:rtl/>
            </w:rPr>
          </w:pPr>
          <w:r w:rsidRPr="00F14454">
            <w:rPr>
              <w:rFonts w:hint="cs"/>
              <w:rtl/>
            </w:rPr>
            <w:t>نام صاحبکار:</w:t>
          </w:r>
        </w:p>
      </w:tc>
      <w:tc>
        <w:tcPr>
          <w:tcW w:w="2031" w:type="pct"/>
        </w:tcPr>
        <w:p w14:paraId="6A4E383A" w14:textId="77777777" w:rsidR="007C0BEA" w:rsidRPr="00F14454" w:rsidRDefault="007C0BEA" w:rsidP="006E339F">
          <w:pPr>
            <w:rPr>
              <w:b/>
              <w:bCs/>
            </w:rPr>
          </w:pPr>
          <w:r w:rsidRPr="00F14454">
            <w:rPr>
              <w:rFonts w:hint="cs"/>
              <w:rtl/>
            </w:rPr>
            <w:t>سال/ دوره مالی منتهی به:</w:t>
          </w:r>
        </w:p>
      </w:tc>
      <w:tc>
        <w:tcPr>
          <w:tcW w:w="1312" w:type="pct"/>
        </w:tcPr>
        <w:p w14:paraId="55CFF856" w14:textId="77777777" w:rsidR="007C0BEA" w:rsidRPr="00F14454" w:rsidRDefault="007C0BEA" w:rsidP="006E339F">
          <w:r w:rsidRPr="00F14454">
            <w:rPr>
              <w:rFonts w:hint="cs"/>
              <w:rtl/>
            </w:rPr>
            <w:t>شماره پرونده</w:t>
          </w:r>
          <w:r>
            <w:rPr>
              <w:rFonts w:hint="cs"/>
              <w:rtl/>
            </w:rPr>
            <w:t>:</w:t>
          </w:r>
        </w:p>
      </w:tc>
    </w:tr>
  </w:tbl>
  <w:p w14:paraId="3C15078C"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05B92D2E" w14:textId="77777777" w:rsidTr="006E339F">
      <w:tc>
        <w:tcPr>
          <w:tcW w:w="2360" w:type="pct"/>
        </w:tcPr>
        <w:p w14:paraId="0DCF4C25"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64A8E974" w14:textId="77777777" w:rsidR="007C0BEA" w:rsidRPr="00F14454" w:rsidRDefault="007C0BEA" w:rsidP="006E339F">
          <w:pPr>
            <w:rPr>
              <w:b/>
              <w:bCs/>
            </w:rPr>
          </w:pPr>
          <w:r>
            <w:rPr>
              <w:rFonts w:hint="cs"/>
              <w:rtl/>
            </w:rPr>
            <w:t>تاریخ:</w:t>
          </w:r>
        </w:p>
      </w:tc>
      <w:tc>
        <w:tcPr>
          <w:tcW w:w="769" w:type="pct"/>
        </w:tcPr>
        <w:p w14:paraId="3F10E1F4"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hyperlink w:anchor="A" w:history="1">
            <w:r>
              <w:rPr>
                <w:rStyle w:val="Hyperlink"/>
                <w:rFonts w:ascii="Arial" w:hAnsi="Arial"/>
                <w:color w:val="000000" w:themeColor="text1"/>
              </w:rPr>
              <w:t>IA3</w:t>
            </w:r>
          </w:hyperlink>
          <w:r>
            <w:rPr>
              <w:rStyle w:val="Hyperlink"/>
              <w:rFonts w:ascii="Arial" w:hAnsi="Arial"/>
              <w:color w:val="000000" w:themeColor="text1"/>
            </w:rPr>
            <w:t xml:space="preserve">  </w:t>
          </w:r>
          <w:r>
            <w:rPr>
              <w:rStyle w:val="Hyperlink"/>
              <w:rFonts w:ascii="Arial" w:hAnsi="Arial"/>
              <w:color w:val="000000" w:themeColor="text1"/>
              <w:rtl/>
            </w:rPr>
            <w:t xml:space="preserve"> </w:t>
          </w:r>
        </w:p>
      </w:tc>
    </w:tr>
    <w:tr w:rsidR="007C0BEA" w:rsidRPr="00F14454" w14:paraId="62ABE869" w14:textId="77777777" w:rsidTr="006E339F">
      <w:tc>
        <w:tcPr>
          <w:tcW w:w="2360" w:type="pct"/>
        </w:tcPr>
        <w:p w14:paraId="2C06E187" w14:textId="77777777" w:rsidR="007C0BEA" w:rsidRPr="00FE677E" w:rsidRDefault="007C0BEA" w:rsidP="006E339F">
          <w:pPr>
            <w:rPr>
              <w:rtl/>
            </w:rPr>
          </w:pPr>
          <w:r>
            <w:rPr>
              <w:rFonts w:hint="cs"/>
              <w:rtl/>
            </w:rPr>
            <w:t>بررسی‌کننده:</w:t>
          </w:r>
        </w:p>
      </w:tc>
      <w:tc>
        <w:tcPr>
          <w:tcW w:w="2640" w:type="pct"/>
          <w:gridSpan w:val="2"/>
        </w:tcPr>
        <w:p w14:paraId="1F06CB24" w14:textId="77777777" w:rsidR="007C0BEA" w:rsidRPr="00F14454" w:rsidRDefault="007C0BEA" w:rsidP="006E339F">
          <w:r>
            <w:rPr>
              <w:rFonts w:hint="cs"/>
              <w:rtl/>
            </w:rPr>
            <w:t>تاریخ:</w:t>
          </w:r>
        </w:p>
      </w:tc>
    </w:tr>
  </w:tbl>
  <w:p w14:paraId="77FFF728" w14:textId="77777777" w:rsidR="007C0BEA" w:rsidRDefault="007C0BEA" w:rsidP="005F0874">
    <w:pPr>
      <w:pStyle w:val="Heading1-aslipageone"/>
      <w:rPr>
        <w:rtl/>
      </w:rPr>
    </w:pPr>
    <w:r>
      <w:rPr>
        <w:rFonts w:hint="cs"/>
        <w:b w:val="0"/>
        <w:bCs w:val="0"/>
        <w:rtl/>
        <w:lang w:val="en-US"/>
      </w:rPr>
      <w:t xml:space="preserve">کاربرگ - موجودی‌های مواد و کالا </w:t>
    </w:r>
    <w:r w:rsidRPr="00277AEB">
      <w:rPr>
        <w:rFonts w:hint="cs"/>
        <w:sz w:val="16"/>
        <w:szCs w:val="18"/>
        <w:rtl/>
      </w:rPr>
      <w:t>(ادامه)</w: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3FC157DE"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3C0BDEFF" w14:textId="77777777" w:rsidR="007C0BEA" w:rsidRPr="00F14454" w:rsidRDefault="007C0BEA" w:rsidP="006E339F">
          <w:pPr>
            <w:rPr>
              <w:rtl/>
            </w:rPr>
          </w:pPr>
          <w:r w:rsidRPr="00F14454">
            <w:rPr>
              <w:rFonts w:hint="cs"/>
              <w:rtl/>
            </w:rPr>
            <w:t>نام صاحبکار:</w:t>
          </w:r>
        </w:p>
      </w:tc>
      <w:tc>
        <w:tcPr>
          <w:tcW w:w="2031" w:type="pct"/>
        </w:tcPr>
        <w:p w14:paraId="2E76B5A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B23996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7754A9C0"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9505D42"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06011D3F"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73CB9BF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52BB875" w14:textId="77777777" w:rsidR="007C0BEA" w:rsidRPr="00363A62" w:rsidRDefault="007C0BEA" w:rsidP="00020E86">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QA7</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79C51DE1"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7B16975F" w14:textId="77777777" w:rsidR="007C0BEA" w:rsidRPr="00FE677E" w:rsidRDefault="007C0BEA" w:rsidP="006E339F">
          <w:pPr>
            <w:rPr>
              <w:rtl/>
            </w:rPr>
          </w:pPr>
          <w:r>
            <w:rPr>
              <w:rFonts w:hint="cs"/>
              <w:rtl/>
            </w:rPr>
            <w:t>بررسی شده توسط:</w:t>
          </w:r>
        </w:p>
      </w:tc>
      <w:tc>
        <w:tcPr>
          <w:tcW w:w="2640" w:type="pct"/>
          <w:gridSpan w:val="2"/>
        </w:tcPr>
        <w:p w14:paraId="2CBA150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1A18425E" w14:textId="77777777" w:rsidR="007C0BEA" w:rsidRPr="007A2023" w:rsidRDefault="007C0BEA" w:rsidP="00970DF9">
    <w:pPr>
      <w:pStyle w:val="a7"/>
      <w:rPr>
        <w:rtl/>
      </w:rPr>
    </w:pP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09E60758"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12DA5306" w14:textId="77777777" w:rsidR="007C0BEA" w:rsidRPr="00F14454" w:rsidRDefault="007C0BEA" w:rsidP="006E339F">
          <w:pPr>
            <w:rPr>
              <w:rtl/>
            </w:rPr>
          </w:pPr>
          <w:r w:rsidRPr="00F14454">
            <w:rPr>
              <w:rFonts w:hint="cs"/>
              <w:rtl/>
            </w:rPr>
            <w:t>نام صاحبکار:</w:t>
          </w:r>
        </w:p>
      </w:tc>
      <w:tc>
        <w:tcPr>
          <w:tcW w:w="2031" w:type="pct"/>
        </w:tcPr>
        <w:p w14:paraId="5CAFBC2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CD2467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8B472B7"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5224BCD"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1DA1B5B7"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5FC5022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23F04F6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QB1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004FEB61"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1FC2D237" w14:textId="77777777" w:rsidR="007C0BEA" w:rsidRPr="00FE677E" w:rsidRDefault="007C0BEA" w:rsidP="006E339F">
          <w:pPr>
            <w:rPr>
              <w:rFonts w:cs="Times New Roman"/>
              <w:rtl/>
            </w:rPr>
          </w:pPr>
          <w:r>
            <w:rPr>
              <w:rFonts w:hint="cs"/>
              <w:rtl/>
            </w:rPr>
            <w:t>بررسی‌کننده:</w:t>
          </w:r>
        </w:p>
      </w:tc>
      <w:tc>
        <w:tcPr>
          <w:tcW w:w="2640" w:type="pct"/>
          <w:gridSpan w:val="2"/>
        </w:tcPr>
        <w:p w14:paraId="10073A3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15059499" w14:textId="77777777" w:rsidR="007C0BEA" w:rsidRPr="001F125D" w:rsidRDefault="007C0BEA" w:rsidP="00970DF9">
    <w:pPr>
      <w:pStyle w:val="Heading1-aslipageone"/>
    </w:pPr>
    <w:r>
      <w:rPr>
        <w:rFonts w:hint="cs"/>
        <w:rtl/>
      </w:rPr>
      <w:t>هزینه‌ها- خلاصه رسیدگی‌ها</w:t>
    </w:r>
    <w:r w:rsidRPr="001F125D">
      <w:rPr>
        <w:rFonts w:hint="cs"/>
        <w:sz w:val="16"/>
        <w:szCs w:val="18"/>
        <w:rtl/>
      </w:rPr>
      <w:t xml:space="preserve"> </w:t>
    </w:r>
    <w:r>
      <w:rPr>
        <w:rFonts w:hint="cs"/>
        <w:sz w:val="16"/>
        <w:szCs w:val="18"/>
        <w:rtl/>
      </w:rPr>
      <w:t xml:space="preserve"> </w:t>
    </w:r>
    <w:r w:rsidRPr="001F125D">
      <w:rPr>
        <w:rFonts w:hint="cs"/>
        <w:sz w:val="16"/>
        <w:szCs w:val="18"/>
        <w:rtl/>
      </w:rPr>
      <w:t>(ادامه)</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39C07829"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4F99AD50" w14:textId="77777777" w:rsidR="007C0BEA" w:rsidRPr="00F14454" w:rsidRDefault="007C0BEA" w:rsidP="006E339F">
          <w:pPr>
            <w:rPr>
              <w:rtl/>
            </w:rPr>
          </w:pPr>
          <w:r w:rsidRPr="00F14454">
            <w:rPr>
              <w:rFonts w:hint="cs"/>
              <w:rtl/>
            </w:rPr>
            <w:t>نام صاحبکار:</w:t>
          </w:r>
        </w:p>
      </w:tc>
      <w:tc>
        <w:tcPr>
          <w:tcW w:w="2031" w:type="pct"/>
        </w:tcPr>
        <w:p w14:paraId="559AAA1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297CF49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27CE89EC"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26B32616"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398DF216"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158CF72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BF37A99" w14:textId="77777777" w:rsidR="007C0BEA" w:rsidRPr="00F14454" w:rsidRDefault="007C0BEA" w:rsidP="00020E86">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QB1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34EE0CFA"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41C8E00D"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5248263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2B74B13B" w14:textId="77777777" w:rsidR="007C0BEA" w:rsidRPr="007A2023" w:rsidRDefault="007C0BEA" w:rsidP="00970DF9">
    <w:pPr>
      <w:pStyle w:val="a7"/>
      <w:rPr>
        <w:rtl/>
      </w:rPr>
    </w:pP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B6ABAA0"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7DC71DE4" w14:textId="77777777" w:rsidR="007C0BEA" w:rsidRPr="00F14454" w:rsidRDefault="007C0BEA" w:rsidP="006E339F">
          <w:pPr>
            <w:rPr>
              <w:rtl/>
            </w:rPr>
          </w:pPr>
          <w:r w:rsidRPr="00F14454">
            <w:rPr>
              <w:rFonts w:hint="cs"/>
              <w:rtl/>
            </w:rPr>
            <w:t>نام صاحبکار:</w:t>
          </w:r>
        </w:p>
      </w:tc>
      <w:tc>
        <w:tcPr>
          <w:tcW w:w="2031" w:type="pct"/>
        </w:tcPr>
        <w:p w14:paraId="5AD2BF4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200954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8866810"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150B7CAF"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375302C8"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069E8BC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0B63F71B" w14:textId="77777777" w:rsidR="007C0BEA" w:rsidRPr="00F14454" w:rsidRDefault="007C0BEA" w:rsidP="00B35C06">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QB1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56A4AD97"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74BB100D"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4763B1B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6A44EFA" w14:textId="77777777" w:rsidR="007C0BEA" w:rsidRPr="007A2023" w:rsidRDefault="007C0BEA" w:rsidP="00970DF9">
    <w:pPr>
      <w:pStyle w:val="a7"/>
      <w:rPr>
        <w:rtl/>
      </w:rPr>
    </w:pP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4C5B1AF"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271E9E86" w14:textId="77777777" w:rsidR="007C0BEA" w:rsidRPr="00F14454" w:rsidRDefault="007C0BEA" w:rsidP="006E339F">
          <w:pPr>
            <w:rPr>
              <w:rtl/>
            </w:rPr>
          </w:pPr>
          <w:r w:rsidRPr="00F14454">
            <w:rPr>
              <w:rFonts w:hint="cs"/>
              <w:rtl/>
            </w:rPr>
            <w:t>نام صاحبکار:</w:t>
          </w:r>
        </w:p>
      </w:tc>
      <w:tc>
        <w:tcPr>
          <w:tcW w:w="2031" w:type="pct"/>
        </w:tcPr>
        <w:p w14:paraId="5CB4314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7D440C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F3E8AE5"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B88AD75"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7D636AD9"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6A070A1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2B1B90A4" w14:textId="77777777" w:rsidR="007C0BEA" w:rsidRPr="00F14454" w:rsidRDefault="007C0BEA" w:rsidP="00EB30BE">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QB3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5886CB80"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25733F17"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51482A2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639CE75" w14:textId="77777777" w:rsidR="007C0BEA" w:rsidRPr="007A2023" w:rsidRDefault="007C0BEA" w:rsidP="00970DF9">
    <w:pPr>
      <w:pStyle w:val="a7"/>
      <w:rPr>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42169" w14:textId="77777777" w:rsidR="007C0BEA" w:rsidRDefault="007C0BEA">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5110"/>
      <w:gridCol w:w="3953"/>
    </w:tblGrid>
    <w:tr w:rsidR="007C0BEA" w:rsidRPr="00F14454" w14:paraId="55BA0B58" w14:textId="77777777" w:rsidTr="0034283B">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4386365E" w14:textId="77777777" w:rsidR="007C0BEA" w:rsidRPr="00AD09FB" w:rsidRDefault="007C0BEA" w:rsidP="0034283B">
          <w:pPr>
            <w:rPr>
              <w:rStyle w:val="9"/>
              <w:rtl/>
            </w:rPr>
          </w:pPr>
          <w:r w:rsidRPr="00AD09FB">
            <w:rPr>
              <w:rStyle w:val="9"/>
              <w:rFonts w:hint="cs"/>
              <w:rtl/>
            </w:rPr>
            <w:t>نام صاحبکار:</w:t>
          </w:r>
        </w:p>
      </w:tc>
      <w:tc>
        <w:tcPr>
          <w:tcW w:w="2181" w:type="pct"/>
        </w:tcPr>
        <w:p w14:paraId="0EE080CE" w14:textId="77777777" w:rsidR="007C0BEA" w:rsidRPr="00AD09FB" w:rsidRDefault="007C0BEA" w:rsidP="0034283B">
          <w:pPr>
            <w:cnfStyle w:val="100000000000" w:firstRow="1" w:lastRow="0" w:firstColumn="0" w:lastColumn="0" w:oddVBand="0" w:evenVBand="0" w:oddHBand="0" w:evenHBand="0" w:firstRowFirstColumn="0" w:firstRowLastColumn="0" w:lastRowFirstColumn="0" w:lastRowLastColumn="0"/>
            <w:rPr>
              <w:rStyle w:val="9"/>
            </w:rPr>
          </w:pPr>
          <w:r w:rsidRPr="00AD09FB">
            <w:rPr>
              <w:rStyle w:val="9"/>
              <w:rFonts w:hint="cs"/>
              <w:rtl/>
            </w:rPr>
            <w:t>سال/ دوره مالی منتهی به:</w:t>
          </w:r>
        </w:p>
      </w:tc>
    </w:tr>
    <w:tr w:rsidR="007C0BEA" w:rsidRPr="00F14454" w14:paraId="0654F44F" w14:textId="77777777" w:rsidTr="0034283B">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5D5204C3" w14:textId="3701B14A" w:rsidR="007C0BEA" w:rsidRPr="00AD09FB" w:rsidRDefault="007C0BEA" w:rsidP="0034283B">
          <w:pPr>
            <w:rPr>
              <w:rStyle w:val="9"/>
              <w:rtl/>
            </w:rPr>
          </w:pPr>
          <w:r w:rsidRPr="00F14454">
            <w:rPr>
              <w:rFonts w:hint="cs"/>
              <w:rtl/>
            </w:rPr>
            <w:t>شماره پرونده</w:t>
          </w:r>
          <w:r>
            <w:rPr>
              <w:rFonts w:hint="cs"/>
              <w:rtl/>
            </w:rPr>
            <w:t>:</w:t>
          </w:r>
        </w:p>
      </w:tc>
      <w:tc>
        <w:tcPr>
          <w:tcW w:w="2181" w:type="pct"/>
        </w:tcPr>
        <w:p w14:paraId="2E8D85DB" w14:textId="77777777" w:rsidR="007C0BEA" w:rsidRPr="00AD09FB" w:rsidRDefault="007C0BEA" w:rsidP="0034283B">
          <w:pPr>
            <w:cnfStyle w:val="000000000000" w:firstRow="0" w:lastRow="0" w:firstColumn="0" w:lastColumn="0" w:oddVBand="0" w:evenVBand="0" w:oddHBand="0" w:evenHBand="0" w:firstRowFirstColumn="0" w:firstRowLastColumn="0" w:lastRowFirstColumn="0" w:lastRowLastColumn="0"/>
            <w:rPr>
              <w:rStyle w:val="9"/>
            </w:rPr>
          </w:pPr>
          <w:r w:rsidRPr="00AD09FB">
            <w:rPr>
              <w:rStyle w:val="9"/>
              <w:rFonts w:hint="cs"/>
              <w:rtl/>
            </w:rPr>
            <w:t>عطف:</w:t>
          </w:r>
        </w:p>
      </w:tc>
    </w:tr>
  </w:tbl>
  <w:p w14:paraId="042D34B3" w14:textId="77777777" w:rsidR="007C0BEA" w:rsidRPr="00763D02" w:rsidRDefault="007C0BEA" w:rsidP="00657D7F">
    <w:pPr>
      <w:pStyle w:val="a7"/>
    </w:pPr>
  </w:p>
  <w:p w14:paraId="318418D0" w14:textId="77777777" w:rsidR="007C0BEA" w:rsidRPr="003D7453" w:rsidRDefault="007C0BEA" w:rsidP="00E9181A">
    <w:pPr>
      <w:pStyle w:val="Heading1-Asli-Edame"/>
    </w:pPr>
    <w:r>
      <w:rPr>
        <w:rFonts w:hint="cs"/>
        <w:rtl/>
      </w:rPr>
      <w:t xml:space="preserve">12 -  برآورد ریسک تقلب و اشتباه </w:t>
    </w:r>
    <w:r w:rsidRPr="006F28EE">
      <w:rPr>
        <w:rFonts w:hint="cs"/>
        <w:sz w:val="16"/>
        <w:szCs w:val="18"/>
        <w:rtl/>
      </w:rPr>
      <w:t>(ادامه)</w: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3002"/>
      <w:gridCol w:w="3681"/>
      <w:gridCol w:w="2378"/>
    </w:tblGrid>
    <w:tr w:rsidR="007C0BEA" w:rsidRPr="00F14454" w14:paraId="4155189B" w14:textId="77777777" w:rsidTr="00167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6796CB" w14:textId="77777777" w:rsidR="007C0BEA" w:rsidRPr="00F14454" w:rsidRDefault="007C0BEA" w:rsidP="006E339F">
          <w:pPr>
            <w:rPr>
              <w:rtl/>
            </w:rPr>
          </w:pPr>
          <w:r w:rsidRPr="00F14454">
            <w:rPr>
              <w:rFonts w:hint="cs"/>
              <w:rtl/>
            </w:rPr>
            <w:t>نام صاحبکار:</w:t>
          </w:r>
        </w:p>
      </w:tc>
      <w:tc>
        <w:tcPr>
          <w:tcW w:w="2031" w:type="pct"/>
        </w:tcPr>
        <w:p w14:paraId="7310DB8F" w14:textId="77777777" w:rsidR="007C0BEA" w:rsidRPr="00F14454" w:rsidRDefault="007C0BEA" w:rsidP="006E339F">
          <w:pPr>
            <w:cnfStyle w:val="100000000000" w:firstRow="1"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8C3F9DA" w14:textId="77777777" w:rsidR="007C0BEA" w:rsidRPr="00F14454" w:rsidRDefault="007C0BEA" w:rsidP="006E339F">
          <w:pPr>
            <w:cnfStyle w:val="100000000000" w:firstRow="1"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789DC82C"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A0" w:firstRow="1" w:lastRow="0" w:firstColumn="1" w:lastColumn="0" w:noHBand="0" w:noVBand="1"/>
    </w:tblPr>
    <w:tblGrid>
      <w:gridCol w:w="4276"/>
      <w:gridCol w:w="3391"/>
      <w:gridCol w:w="1394"/>
    </w:tblGrid>
    <w:tr w:rsidR="007C0BEA" w:rsidRPr="00F14454" w14:paraId="4D05170E" w14:textId="77777777" w:rsidTr="00167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58154654"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4337F894" w14:textId="77777777" w:rsidR="007C0BEA" w:rsidRPr="00F14454" w:rsidRDefault="007C0BEA" w:rsidP="006E339F">
          <w:pPr>
            <w:cnfStyle w:val="100000000000" w:firstRow="1"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5482D77" w14:textId="77777777" w:rsidR="007C0BEA" w:rsidRPr="00CE3C6E" w:rsidRDefault="007C0BEA" w:rsidP="006E339F">
          <w:pPr>
            <w:cnfStyle w:val="100000000000" w:firstRow="1" w:lastRow="0" w:firstColumn="0" w:lastColumn="0" w:oddVBand="0" w:evenVBand="0" w:oddHBand="0" w:evenHBand="0" w:firstRowFirstColumn="0" w:firstRowLastColumn="0" w:lastRowFirstColumn="0" w:lastRowLastColumn="0"/>
            <w:rPr>
              <w:highlight w:val="green"/>
              <w:rtl/>
            </w:rPr>
          </w:pPr>
          <w:r w:rsidRPr="00CE3C6E">
            <w:rPr>
              <w:rFonts w:hint="cs"/>
              <w:highlight w:val="green"/>
              <w:rtl/>
            </w:rPr>
            <w:t>عطف:</w:t>
          </w:r>
          <w:r w:rsidRPr="00CE3C6E">
            <w:rPr>
              <w:highlight w:val="green"/>
            </w:rPr>
            <w:t xml:space="preserve"> QB4</w:t>
          </w:r>
          <w:r w:rsidRPr="00CE3C6E">
            <w:rPr>
              <w:rStyle w:val="Hyperlink"/>
              <w:color w:val="000000" w:themeColor="text1"/>
              <w:highlight w:val="green"/>
              <w:u w:val="none"/>
            </w:rPr>
            <w:t xml:space="preserve">  </w:t>
          </w:r>
          <w:r w:rsidRPr="00CE3C6E">
            <w:rPr>
              <w:rStyle w:val="Hyperlink"/>
              <w:color w:val="000000" w:themeColor="text1"/>
              <w:highlight w:val="green"/>
              <w:u w:val="none"/>
              <w:rtl/>
            </w:rPr>
            <w:t xml:space="preserve"> </w:t>
          </w:r>
        </w:p>
      </w:tc>
    </w:tr>
    <w:tr w:rsidR="007C0BEA" w:rsidRPr="00F14454" w14:paraId="58091C81" w14:textId="77777777" w:rsidTr="00167DA1">
      <w:tc>
        <w:tcPr>
          <w:cnfStyle w:val="001000000000" w:firstRow="0" w:lastRow="0" w:firstColumn="1" w:lastColumn="0" w:oddVBand="0" w:evenVBand="0" w:oddHBand="0" w:evenHBand="0" w:firstRowFirstColumn="0" w:firstRowLastColumn="0" w:lastRowFirstColumn="0" w:lastRowLastColumn="0"/>
          <w:tcW w:w="2360" w:type="pct"/>
        </w:tcPr>
        <w:p w14:paraId="57525258" w14:textId="77777777" w:rsidR="007C0BEA" w:rsidRPr="00FE677E" w:rsidRDefault="007C0BEA" w:rsidP="006E339F">
          <w:pPr>
            <w:rPr>
              <w:rFonts w:cs="Times New Roman"/>
              <w:rtl/>
            </w:rPr>
          </w:pPr>
          <w:r>
            <w:rPr>
              <w:rFonts w:hint="cs"/>
              <w:rtl/>
            </w:rPr>
            <w:t>بررسی‌کننده:</w:t>
          </w:r>
        </w:p>
      </w:tc>
      <w:tc>
        <w:tcPr>
          <w:tcW w:w="2640" w:type="pct"/>
          <w:gridSpan w:val="2"/>
        </w:tcPr>
        <w:p w14:paraId="0C2DE72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70976531" w14:textId="77777777" w:rsidR="007C0BEA" w:rsidRPr="001F125D" w:rsidRDefault="007C0BEA" w:rsidP="00970DF9">
    <w:pPr>
      <w:pStyle w:val="Heading1-aslipageone"/>
    </w:pPr>
    <w:r>
      <w:rPr>
        <w:rFonts w:hint="cs"/>
        <w:rtl/>
      </w:rPr>
      <w:t>هزینه‌ها- خلاصه رسیدگی‌ها</w:t>
    </w:r>
    <w:r w:rsidRPr="001F125D">
      <w:rPr>
        <w:rFonts w:hint="cs"/>
        <w:sz w:val="16"/>
        <w:szCs w:val="18"/>
        <w:rtl/>
      </w:rPr>
      <w:t xml:space="preserve"> </w:t>
    </w:r>
    <w:r>
      <w:rPr>
        <w:rFonts w:hint="cs"/>
        <w:sz w:val="16"/>
        <w:szCs w:val="18"/>
        <w:rtl/>
      </w:rPr>
      <w:t xml:space="preserve"> </w:t>
    </w:r>
    <w:r w:rsidRPr="001F125D">
      <w:rPr>
        <w:rFonts w:hint="cs"/>
        <w:sz w:val="16"/>
        <w:szCs w:val="18"/>
        <w:rtl/>
      </w:rPr>
      <w:t>(ادامه)</w: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0A4FE4F"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796F90E4" w14:textId="77777777" w:rsidR="007C0BEA" w:rsidRPr="00F14454" w:rsidRDefault="007C0BEA" w:rsidP="006E339F">
          <w:pPr>
            <w:rPr>
              <w:rtl/>
            </w:rPr>
          </w:pPr>
          <w:r w:rsidRPr="00F14454">
            <w:rPr>
              <w:rFonts w:hint="cs"/>
              <w:rtl/>
            </w:rPr>
            <w:t>نام صاحبکار:</w:t>
          </w:r>
        </w:p>
      </w:tc>
      <w:tc>
        <w:tcPr>
          <w:tcW w:w="2031" w:type="pct"/>
        </w:tcPr>
        <w:p w14:paraId="48167D9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21DC6F4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74BCF38A"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2E97499"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0FD7E2FB"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682B759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64B542F" w14:textId="77777777" w:rsidR="007C0BEA" w:rsidRPr="00F14454" w:rsidRDefault="007C0BEA" w:rsidP="00EB30BE">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QB4</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211F7CD"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012B1682"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6D0B358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665C64D6" w14:textId="77777777" w:rsidR="007C0BEA" w:rsidRPr="007A2023" w:rsidRDefault="007C0BEA" w:rsidP="00970DF9">
    <w:pPr>
      <w:pStyle w:val="a7"/>
      <w:rPr>
        <w:rtl/>
      </w:rPr>
    </w:pP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151C24E8"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5A6F325A" w14:textId="77777777" w:rsidR="007C0BEA" w:rsidRPr="00F14454" w:rsidRDefault="007C0BEA" w:rsidP="006E339F">
          <w:pPr>
            <w:rPr>
              <w:rtl/>
            </w:rPr>
          </w:pPr>
          <w:r w:rsidRPr="00F14454">
            <w:rPr>
              <w:rFonts w:hint="cs"/>
              <w:rtl/>
            </w:rPr>
            <w:t>نام صاحبکار:</w:t>
          </w:r>
        </w:p>
      </w:tc>
      <w:tc>
        <w:tcPr>
          <w:tcW w:w="2031" w:type="pct"/>
        </w:tcPr>
        <w:p w14:paraId="76EB9DD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4812D25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73C08ED4"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200A5E1A"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3D343DD9"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183577C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6413E92" w14:textId="77777777" w:rsidR="007C0BEA" w:rsidRPr="00F14454" w:rsidRDefault="007C0BEA" w:rsidP="00AE4BD1">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QB5</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04C57714"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48C8D6F9"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5BEBEBE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2675E74D" w14:textId="77777777" w:rsidR="007C0BEA" w:rsidRPr="007A2023" w:rsidRDefault="007C0BEA" w:rsidP="00970DF9">
    <w:pPr>
      <w:pStyle w:val="a7"/>
      <w:rPr>
        <w:rtl/>
      </w:rPr>
    </w:pP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15EA1C07"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240BEA75" w14:textId="77777777" w:rsidR="007C0BEA" w:rsidRPr="00F14454" w:rsidRDefault="007C0BEA" w:rsidP="006E339F">
          <w:pPr>
            <w:rPr>
              <w:rtl/>
            </w:rPr>
          </w:pPr>
          <w:r w:rsidRPr="00F14454">
            <w:rPr>
              <w:rFonts w:hint="cs"/>
              <w:rtl/>
            </w:rPr>
            <w:t>نام صاحبکار:</w:t>
          </w:r>
        </w:p>
      </w:tc>
      <w:tc>
        <w:tcPr>
          <w:tcW w:w="2031" w:type="pct"/>
        </w:tcPr>
        <w:p w14:paraId="782E5ED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25FA7F1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141F263"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2BA38425"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69FCA27E"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1BF2B68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95060EF" w14:textId="77777777" w:rsidR="007C0BEA" w:rsidRPr="00F14454" w:rsidRDefault="007C0BEA" w:rsidP="004D0C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QB6</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17E27F48"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3B1158AE"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2383F1D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6739B862" w14:textId="77777777" w:rsidR="007C0BEA" w:rsidRPr="007A2023" w:rsidRDefault="007C0BEA" w:rsidP="00970DF9">
    <w:pPr>
      <w:pStyle w:val="a7"/>
      <w:rPr>
        <w:rtl/>
      </w:rPr>
    </w:pP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366C5C45"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7DBA6568" w14:textId="77777777" w:rsidR="007C0BEA" w:rsidRPr="00F14454" w:rsidRDefault="007C0BEA" w:rsidP="006E339F">
          <w:pPr>
            <w:rPr>
              <w:rtl/>
            </w:rPr>
          </w:pPr>
          <w:r w:rsidRPr="00F14454">
            <w:rPr>
              <w:rFonts w:hint="cs"/>
              <w:rtl/>
            </w:rPr>
            <w:t>نام صاحبکار:</w:t>
          </w:r>
        </w:p>
      </w:tc>
      <w:tc>
        <w:tcPr>
          <w:tcW w:w="2031" w:type="pct"/>
        </w:tcPr>
        <w:p w14:paraId="72D13F0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06C510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761C92CA"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146972E"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4138336A"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24192FD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754E20A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QB7</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1C1D209E"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1C229FB2" w14:textId="77777777" w:rsidR="007C0BEA" w:rsidRPr="00FE677E" w:rsidRDefault="007C0BEA" w:rsidP="006E339F">
          <w:pPr>
            <w:rPr>
              <w:rFonts w:cs="Times New Roman"/>
              <w:rtl/>
            </w:rPr>
          </w:pPr>
          <w:r>
            <w:rPr>
              <w:rFonts w:hint="cs"/>
              <w:rtl/>
            </w:rPr>
            <w:t>بررسی‌کننده:</w:t>
          </w:r>
        </w:p>
      </w:tc>
      <w:tc>
        <w:tcPr>
          <w:tcW w:w="2640" w:type="pct"/>
          <w:gridSpan w:val="2"/>
        </w:tcPr>
        <w:p w14:paraId="77553D4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2479140F" w14:textId="77777777" w:rsidR="007C0BEA" w:rsidRPr="001F125D" w:rsidRDefault="007C0BEA" w:rsidP="00E9181A">
    <w:pPr>
      <w:pStyle w:val="Heading1-Asli-Edame"/>
    </w:pPr>
    <w:r>
      <w:rPr>
        <w:rFonts w:hint="cs"/>
        <w:rtl/>
      </w:rPr>
      <w:t xml:space="preserve">کاربرگ - </w:t>
    </w:r>
    <w:r w:rsidRPr="006A2655">
      <w:rPr>
        <w:rFonts w:hint="cs"/>
        <w:rtl/>
      </w:rPr>
      <w:t>سایر درآمدها و هزینه‌ها</w:t>
    </w:r>
    <w:r w:rsidRPr="001F125D">
      <w:rPr>
        <w:rFonts w:hint="cs"/>
        <w:sz w:val="16"/>
        <w:szCs w:val="18"/>
        <w:rtl/>
      </w:rPr>
      <w:t xml:space="preserve"> (ادامه)</w: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C892C6D"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1C0580C3" w14:textId="77777777" w:rsidR="007C0BEA" w:rsidRPr="00F14454" w:rsidRDefault="007C0BEA" w:rsidP="006E339F">
          <w:pPr>
            <w:rPr>
              <w:rtl/>
            </w:rPr>
          </w:pPr>
          <w:r w:rsidRPr="00F14454">
            <w:rPr>
              <w:rFonts w:hint="cs"/>
              <w:rtl/>
            </w:rPr>
            <w:t>نام صاحبکار:</w:t>
          </w:r>
        </w:p>
      </w:tc>
      <w:tc>
        <w:tcPr>
          <w:tcW w:w="2031" w:type="pct"/>
        </w:tcPr>
        <w:p w14:paraId="1A2973E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434F840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57A45AA"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0672484A"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0ECF4C19"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41A71D8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3253BC2" w14:textId="77777777" w:rsidR="007C0BEA" w:rsidRPr="00F14454" w:rsidRDefault="007C0BEA" w:rsidP="004D0C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QB7</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17CBB8AF"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694BE4F2"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1F9AFC3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7D78C319" w14:textId="77777777" w:rsidR="007C0BEA" w:rsidRPr="007A2023" w:rsidRDefault="007C0BEA" w:rsidP="00970DF9">
    <w:pPr>
      <w:pStyle w:val="a7"/>
      <w:rPr>
        <w:rtl/>
      </w:rPr>
    </w:pP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1853227A" w14:textId="77777777" w:rsidTr="006E339F">
      <w:tc>
        <w:tcPr>
          <w:tcW w:w="0" w:type="auto"/>
        </w:tcPr>
        <w:p w14:paraId="15AE1BED" w14:textId="77777777" w:rsidR="007C0BEA" w:rsidRPr="00F14454" w:rsidRDefault="007C0BEA" w:rsidP="006E339F">
          <w:pPr>
            <w:rPr>
              <w:rtl/>
            </w:rPr>
          </w:pPr>
          <w:r w:rsidRPr="00F14454">
            <w:rPr>
              <w:rFonts w:hint="cs"/>
              <w:rtl/>
            </w:rPr>
            <w:t>نام صاحبکار:</w:t>
          </w:r>
        </w:p>
      </w:tc>
      <w:tc>
        <w:tcPr>
          <w:tcW w:w="2031" w:type="pct"/>
        </w:tcPr>
        <w:p w14:paraId="53721795" w14:textId="77777777" w:rsidR="007C0BEA" w:rsidRPr="00F14454" w:rsidRDefault="007C0BEA" w:rsidP="006E339F">
          <w:pPr>
            <w:rPr>
              <w:b/>
              <w:bCs/>
            </w:rPr>
          </w:pPr>
          <w:r w:rsidRPr="00F14454">
            <w:rPr>
              <w:rFonts w:hint="cs"/>
              <w:rtl/>
            </w:rPr>
            <w:t>سال/ دوره مالی منتهی به:</w:t>
          </w:r>
        </w:p>
      </w:tc>
      <w:tc>
        <w:tcPr>
          <w:tcW w:w="1312" w:type="pct"/>
        </w:tcPr>
        <w:p w14:paraId="5AFF89B7" w14:textId="77777777" w:rsidR="007C0BEA" w:rsidRPr="00F14454" w:rsidRDefault="007C0BEA" w:rsidP="006E339F">
          <w:r w:rsidRPr="00F14454">
            <w:rPr>
              <w:rFonts w:hint="cs"/>
              <w:rtl/>
            </w:rPr>
            <w:t>شماره پرونده</w:t>
          </w:r>
          <w:r>
            <w:rPr>
              <w:rFonts w:hint="cs"/>
              <w:rtl/>
            </w:rPr>
            <w:t>:</w:t>
          </w:r>
        </w:p>
      </w:tc>
    </w:tr>
  </w:tbl>
  <w:p w14:paraId="485E5280" w14:textId="77777777" w:rsidR="007C0BEA" w:rsidRPr="00AC29D2" w:rsidRDefault="007C0BEA" w:rsidP="00B35C06">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45B86A02" w14:textId="77777777" w:rsidTr="006E339F">
      <w:tc>
        <w:tcPr>
          <w:tcW w:w="2360" w:type="pct"/>
        </w:tcPr>
        <w:p w14:paraId="658FCA78"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585752DB" w14:textId="77777777" w:rsidR="007C0BEA" w:rsidRPr="00F14454" w:rsidRDefault="007C0BEA" w:rsidP="006E339F">
          <w:pPr>
            <w:rPr>
              <w:b/>
              <w:bCs/>
            </w:rPr>
          </w:pPr>
          <w:r>
            <w:rPr>
              <w:rFonts w:hint="cs"/>
              <w:rtl/>
            </w:rPr>
            <w:t>تاریخ:</w:t>
          </w:r>
        </w:p>
      </w:tc>
      <w:tc>
        <w:tcPr>
          <w:tcW w:w="769" w:type="pct"/>
        </w:tcPr>
        <w:p w14:paraId="29127FAA"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r>
            <w:rPr>
              <w:rFonts w:ascii="Arial" w:hAnsi="Arial"/>
            </w:rPr>
            <w:t>QC1</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11757287" w14:textId="77777777" w:rsidTr="006E339F">
      <w:tc>
        <w:tcPr>
          <w:tcW w:w="2360" w:type="pct"/>
        </w:tcPr>
        <w:p w14:paraId="4EC7B2FB" w14:textId="77777777" w:rsidR="007C0BEA" w:rsidRPr="00FE677E" w:rsidRDefault="007C0BEA" w:rsidP="006E339F">
          <w:pPr>
            <w:rPr>
              <w:rFonts w:cs="Times New Roman"/>
              <w:rtl/>
            </w:rPr>
          </w:pPr>
          <w:r>
            <w:rPr>
              <w:rFonts w:hint="cs"/>
              <w:rtl/>
            </w:rPr>
            <w:t>بررسی‌کننده:</w:t>
          </w:r>
        </w:p>
      </w:tc>
      <w:tc>
        <w:tcPr>
          <w:tcW w:w="2640" w:type="pct"/>
          <w:gridSpan w:val="2"/>
        </w:tcPr>
        <w:p w14:paraId="5E2A225F" w14:textId="77777777" w:rsidR="007C0BEA" w:rsidRPr="00F14454" w:rsidRDefault="007C0BEA" w:rsidP="006E339F">
          <w:r>
            <w:rPr>
              <w:rFonts w:hint="cs"/>
              <w:rtl/>
            </w:rPr>
            <w:t>تاریخ:</w:t>
          </w:r>
        </w:p>
      </w:tc>
    </w:tr>
  </w:tbl>
  <w:p w14:paraId="61B75A9D" w14:textId="77777777" w:rsidR="007C0BEA" w:rsidRPr="001F125D" w:rsidRDefault="007C0BEA" w:rsidP="00970DF9">
    <w:pPr>
      <w:pStyle w:val="Heading1-aslipageone"/>
    </w:pPr>
    <w:r>
      <w:rPr>
        <w:rFonts w:hint="cs"/>
        <w:rtl/>
      </w:rPr>
      <w:t xml:space="preserve">حقوق و دستمزد - خلاصه رسیدگی </w:t>
    </w:r>
    <w:r w:rsidRPr="001F125D">
      <w:rPr>
        <w:rFonts w:hint="cs"/>
        <w:sz w:val="16"/>
        <w:szCs w:val="18"/>
        <w:rtl/>
      </w:rPr>
      <w:t xml:space="preserve"> (ادامه)</w: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3AFE583"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1F11D33E" w14:textId="77777777" w:rsidR="007C0BEA" w:rsidRPr="00F14454" w:rsidRDefault="007C0BEA" w:rsidP="006E339F">
          <w:pPr>
            <w:rPr>
              <w:rtl/>
            </w:rPr>
          </w:pPr>
          <w:r w:rsidRPr="00F14454">
            <w:rPr>
              <w:rFonts w:hint="cs"/>
              <w:rtl/>
            </w:rPr>
            <w:t>نام صاحبکار:</w:t>
          </w:r>
        </w:p>
      </w:tc>
      <w:tc>
        <w:tcPr>
          <w:tcW w:w="2031" w:type="pct"/>
        </w:tcPr>
        <w:p w14:paraId="09E1A3E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058A49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E04C190"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6572948F"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3782652A"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206FCA6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7BB4E2ED" w14:textId="77777777" w:rsidR="007C0BEA" w:rsidRPr="00F14454" w:rsidRDefault="007C0BEA" w:rsidP="00C63335">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QC1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34132AA3"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77BA1287"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3865CA6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E5778CB" w14:textId="77777777" w:rsidR="007C0BEA" w:rsidRPr="007A2023" w:rsidRDefault="007C0BEA" w:rsidP="00970DF9">
    <w:pPr>
      <w:pStyle w:val="a7"/>
      <w:rPr>
        <w:rtl/>
      </w:rPr>
    </w:pP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3E16844"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1680BC98" w14:textId="77777777" w:rsidR="007C0BEA" w:rsidRPr="00F14454" w:rsidRDefault="007C0BEA" w:rsidP="006E339F">
          <w:pPr>
            <w:rPr>
              <w:rtl/>
            </w:rPr>
          </w:pPr>
          <w:r w:rsidRPr="00F14454">
            <w:rPr>
              <w:rFonts w:hint="cs"/>
              <w:rtl/>
            </w:rPr>
            <w:t>نام صاحبکار:</w:t>
          </w:r>
        </w:p>
      </w:tc>
      <w:tc>
        <w:tcPr>
          <w:tcW w:w="2031" w:type="pct"/>
        </w:tcPr>
        <w:p w14:paraId="63CFDCD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859460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969E919"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4D6C593F"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3F20293E"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4FDAFC1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F063D5A" w14:textId="77777777" w:rsidR="007C0BEA" w:rsidRPr="00F14454" w:rsidRDefault="007C0BEA" w:rsidP="00B35C06">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QC1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1185A9AA"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50A89E87"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6FD6764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FCAA710" w14:textId="77777777" w:rsidR="007C0BEA" w:rsidRPr="007A2023" w:rsidRDefault="007C0BEA" w:rsidP="00970DF9">
    <w:pPr>
      <w:pStyle w:val="a7"/>
      <w:rPr>
        <w:rtl/>
      </w:rPr>
    </w:pP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3F1E0E8B" w14:textId="77777777" w:rsidTr="006E339F">
      <w:tc>
        <w:tcPr>
          <w:tcW w:w="0" w:type="auto"/>
        </w:tcPr>
        <w:p w14:paraId="1112A797" w14:textId="77777777" w:rsidR="007C0BEA" w:rsidRPr="00F14454" w:rsidRDefault="007C0BEA" w:rsidP="006E339F">
          <w:pPr>
            <w:rPr>
              <w:rtl/>
            </w:rPr>
          </w:pPr>
          <w:r w:rsidRPr="00F14454">
            <w:rPr>
              <w:rFonts w:hint="cs"/>
              <w:rtl/>
            </w:rPr>
            <w:t>نام صاحبکار:</w:t>
          </w:r>
        </w:p>
      </w:tc>
      <w:tc>
        <w:tcPr>
          <w:tcW w:w="2031" w:type="pct"/>
        </w:tcPr>
        <w:p w14:paraId="13B40F25" w14:textId="77777777" w:rsidR="007C0BEA" w:rsidRPr="00F14454" w:rsidRDefault="007C0BEA" w:rsidP="006E339F">
          <w:pPr>
            <w:rPr>
              <w:b/>
              <w:bCs/>
            </w:rPr>
          </w:pPr>
          <w:r w:rsidRPr="00F14454">
            <w:rPr>
              <w:rFonts w:hint="cs"/>
              <w:rtl/>
            </w:rPr>
            <w:t>سال/ دوره مالی منتهی به:</w:t>
          </w:r>
        </w:p>
      </w:tc>
      <w:tc>
        <w:tcPr>
          <w:tcW w:w="1312" w:type="pct"/>
        </w:tcPr>
        <w:p w14:paraId="7DB5B642" w14:textId="77777777" w:rsidR="007C0BEA" w:rsidRPr="00F14454" w:rsidRDefault="007C0BEA" w:rsidP="006E339F">
          <w:r w:rsidRPr="00F14454">
            <w:rPr>
              <w:rFonts w:hint="cs"/>
              <w:rtl/>
            </w:rPr>
            <w:t>شماره پرونده</w:t>
          </w:r>
          <w:r>
            <w:rPr>
              <w:rFonts w:hint="cs"/>
              <w:rtl/>
            </w:rPr>
            <w:t>:</w:t>
          </w:r>
        </w:p>
      </w:tc>
    </w:tr>
  </w:tbl>
  <w:p w14:paraId="7F20BB0A" w14:textId="77777777" w:rsidR="007C0BEA" w:rsidRPr="00AC29D2" w:rsidRDefault="007C0BEA" w:rsidP="00B35C06">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28EAE128" w14:textId="77777777" w:rsidTr="006E339F">
      <w:tc>
        <w:tcPr>
          <w:tcW w:w="2360" w:type="pct"/>
        </w:tcPr>
        <w:p w14:paraId="25B478F4"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1790E7F5" w14:textId="77777777" w:rsidR="007C0BEA" w:rsidRPr="00F14454" w:rsidRDefault="007C0BEA" w:rsidP="006E339F">
          <w:pPr>
            <w:rPr>
              <w:b/>
              <w:bCs/>
            </w:rPr>
          </w:pPr>
          <w:r>
            <w:rPr>
              <w:rFonts w:hint="cs"/>
              <w:rtl/>
            </w:rPr>
            <w:t>تاریخ:</w:t>
          </w:r>
        </w:p>
      </w:tc>
      <w:tc>
        <w:tcPr>
          <w:tcW w:w="769" w:type="pct"/>
        </w:tcPr>
        <w:p w14:paraId="2D1F6823"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r>
            <w:rPr>
              <w:rFonts w:ascii="Arial" w:hAnsi="Arial"/>
            </w:rPr>
            <w:t>QC3</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799F0FFE" w14:textId="77777777" w:rsidTr="006E339F">
      <w:tc>
        <w:tcPr>
          <w:tcW w:w="2360" w:type="pct"/>
        </w:tcPr>
        <w:p w14:paraId="55CC7839" w14:textId="77777777" w:rsidR="007C0BEA" w:rsidRPr="00FE677E" w:rsidRDefault="007C0BEA" w:rsidP="006E339F">
          <w:pPr>
            <w:rPr>
              <w:rFonts w:cs="Times New Roman"/>
              <w:rtl/>
            </w:rPr>
          </w:pPr>
          <w:r>
            <w:rPr>
              <w:rFonts w:hint="cs"/>
              <w:rtl/>
            </w:rPr>
            <w:t>بررسی‌کننده:</w:t>
          </w:r>
        </w:p>
      </w:tc>
      <w:tc>
        <w:tcPr>
          <w:tcW w:w="2640" w:type="pct"/>
          <w:gridSpan w:val="2"/>
        </w:tcPr>
        <w:p w14:paraId="202D017E" w14:textId="77777777" w:rsidR="007C0BEA" w:rsidRPr="00F14454" w:rsidRDefault="007C0BEA" w:rsidP="006E339F">
          <w:r>
            <w:rPr>
              <w:rFonts w:hint="cs"/>
              <w:rtl/>
            </w:rPr>
            <w:t>تاریخ:</w:t>
          </w:r>
        </w:p>
      </w:tc>
    </w:tr>
  </w:tbl>
  <w:p w14:paraId="66357F94" w14:textId="77777777" w:rsidR="007C0BEA" w:rsidRPr="001F125D" w:rsidRDefault="007C0BEA" w:rsidP="00970DF9">
    <w:pPr>
      <w:pStyle w:val="Heading1-aslipageone"/>
    </w:pPr>
    <w:r>
      <w:rPr>
        <w:rFonts w:hint="cs"/>
        <w:rtl/>
      </w:rPr>
      <w:t xml:space="preserve">کاربرگ - سود و زیان - حقوق و دستمزد </w:t>
    </w:r>
    <w:r w:rsidRPr="001F125D">
      <w:rPr>
        <w:rFonts w:hint="cs"/>
        <w:sz w:val="16"/>
        <w:szCs w:val="18"/>
        <w:rtl/>
      </w:rPr>
      <w:t xml:space="preserve"> (ادامه)</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5110"/>
      <w:gridCol w:w="3953"/>
    </w:tblGrid>
    <w:tr w:rsidR="007C0BEA" w:rsidRPr="00F14454" w14:paraId="2FFDAB1C" w14:textId="77777777" w:rsidTr="0034283B">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4F65F61F" w14:textId="77777777" w:rsidR="007C0BEA" w:rsidRPr="00AD09FB" w:rsidRDefault="007C0BEA" w:rsidP="0034283B">
          <w:pPr>
            <w:rPr>
              <w:rStyle w:val="9"/>
              <w:rtl/>
            </w:rPr>
          </w:pPr>
          <w:r w:rsidRPr="00AD09FB">
            <w:rPr>
              <w:rStyle w:val="9"/>
              <w:rFonts w:hint="cs"/>
              <w:rtl/>
            </w:rPr>
            <w:t>نام صاحبکار:</w:t>
          </w:r>
        </w:p>
      </w:tc>
      <w:tc>
        <w:tcPr>
          <w:tcW w:w="2181" w:type="pct"/>
        </w:tcPr>
        <w:p w14:paraId="159FD6BC" w14:textId="77777777" w:rsidR="007C0BEA" w:rsidRPr="00AD09FB" w:rsidRDefault="007C0BEA" w:rsidP="0034283B">
          <w:pPr>
            <w:cnfStyle w:val="100000000000" w:firstRow="1" w:lastRow="0" w:firstColumn="0" w:lastColumn="0" w:oddVBand="0" w:evenVBand="0" w:oddHBand="0" w:evenHBand="0" w:firstRowFirstColumn="0" w:firstRowLastColumn="0" w:lastRowFirstColumn="0" w:lastRowLastColumn="0"/>
            <w:rPr>
              <w:rStyle w:val="9"/>
            </w:rPr>
          </w:pPr>
          <w:r w:rsidRPr="00AD09FB">
            <w:rPr>
              <w:rStyle w:val="9"/>
              <w:rFonts w:hint="cs"/>
              <w:rtl/>
            </w:rPr>
            <w:t>سال/ دوره مالی منتهی به:</w:t>
          </w:r>
        </w:p>
      </w:tc>
    </w:tr>
    <w:tr w:rsidR="007C0BEA" w:rsidRPr="00F14454" w14:paraId="06A5C490" w14:textId="77777777" w:rsidTr="0034283B">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319A2F95" w14:textId="7764C42C" w:rsidR="007C0BEA" w:rsidRPr="00AD09FB" w:rsidRDefault="007C0BEA" w:rsidP="0034283B">
          <w:pPr>
            <w:rPr>
              <w:rStyle w:val="9"/>
              <w:rtl/>
            </w:rPr>
          </w:pPr>
          <w:r w:rsidRPr="00F14454">
            <w:rPr>
              <w:rFonts w:hint="cs"/>
              <w:rtl/>
            </w:rPr>
            <w:t>شماره پرونده</w:t>
          </w:r>
          <w:r>
            <w:rPr>
              <w:rFonts w:hint="cs"/>
              <w:rtl/>
            </w:rPr>
            <w:t>:</w:t>
          </w:r>
        </w:p>
      </w:tc>
      <w:tc>
        <w:tcPr>
          <w:tcW w:w="2181" w:type="pct"/>
        </w:tcPr>
        <w:p w14:paraId="03203BE0" w14:textId="77777777" w:rsidR="007C0BEA" w:rsidRPr="00AD09FB" w:rsidRDefault="007C0BEA" w:rsidP="0034283B">
          <w:pPr>
            <w:cnfStyle w:val="000000000000" w:firstRow="0" w:lastRow="0" w:firstColumn="0" w:lastColumn="0" w:oddVBand="0" w:evenVBand="0" w:oddHBand="0" w:evenHBand="0" w:firstRowFirstColumn="0" w:firstRowLastColumn="0" w:lastRowFirstColumn="0" w:lastRowLastColumn="0"/>
            <w:rPr>
              <w:rStyle w:val="9"/>
            </w:rPr>
          </w:pPr>
          <w:r w:rsidRPr="00AD09FB">
            <w:rPr>
              <w:rStyle w:val="9"/>
              <w:rFonts w:hint="cs"/>
              <w:rtl/>
            </w:rPr>
            <w:t>عطف:</w:t>
          </w:r>
        </w:p>
      </w:tc>
    </w:tr>
  </w:tbl>
  <w:p w14:paraId="20728708" w14:textId="77777777" w:rsidR="007C0BEA" w:rsidRPr="00763D02" w:rsidRDefault="007C0BEA" w:rsidP="00657D7F">
    <w:pPr>
      <w:pStyle w:val="a7"/>
    </w:pP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23B852E"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2BA53738" w14:textId="77777777" w:rsidR="007C0BEA" w:rsidRPr="00F14454" w:rsidRDefault="007C0BEA" w:rsidP="006E339F">
          <w:pPr>
            <w:rPr>
              <w:rtl/>
            </w:rPr>
          </w:pPr>
          <w:r w:rsidRPr="00F14454">
            <w:rPr>
              <w:rFonts w:hint="cs"/>
              <w:rtl/>
            </w:rPr>
            <w:t>نام صاحبکار:</w:t>
          </w:r>
        </w:p>
      </w:tc>
      <w:tc>
        <w:tcPr>
          <w:tcW w:w="2031" w:type="pct"/>
        </w:tcPr>
        <w:p w14:paraId="7C443C5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0CB4C5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70713A08"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68727EB"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42CC3C91"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303C63A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7C83432" w14:textId="77777777" w:rsidR="007C0BEA" w:rsidRPr="00F14454" w:rsidRDefault="007C0BEA" w:rsidP="00F74D74">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QC3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5AA13947"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3A1366B2"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15578BF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761F3B9F" w14:textId="77777777" w:rsidR="007C0BEA" w:rsidRPr="007A2023" w:rsidRDefault="007C0BEA" w:rsidP="00970DF9">
    <w:pPr>
      <w:pStyle w:val="a7"/>
      <w:rPr>
        <w:rtl/>
      </w:rPr>
    </w:pP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1D7829C2" w14:textId="77777777" w:rsidTr="006E339F">
      <w:tc>
        <w:tcPr>
          <w:tcW w:w="0" w:type="auto"/>
        </w:tcPr>
        <w:p w14:paraId="3E948AF3" w14:textId="77777777" w:rsidR="007C0BEA" w:rsidRPr="00F14454" w:rsidRDefault="007C0BEA" w:rsidP="006E339F">
          <w:pPr>
            <w:rPr>
              <w:rtl/>
            </w:rPr>
          </w:pPr>
          <w:r w:rsidRPr="00F14454">
            <w:rPr>
              <w:rFonts w:hint="cs"/>
              <w:rtl/>
            </w:rPr>
            <w:t>نام صاحبکار:</w:t>
          </w:r>
        </w:p>
      </w:tc>
      <w:tc>
        <w:tcPr>
          <w:tcW w:w="2031" w:type="pct"/>
        </w:tcPr>
        <w:p w14:paraId="63A36118" w14:textId="77777777" w:rsidR="007C0BEA" w:rsidRPr="00F14454" w:rsidRDefault="007C0BEA" w:rsidP="006E339F">
          <w:pPr>
            <w:rPr>
              <w:b/>
              <w:bCs/>
            </w:rPr>
          </w:pPr>
          <w:r w:rsidRPr="00F14454">
            <w:rPr>
              <w:rFonts w:hint="cs"/>
              <w:rtl/>
            </w:rPr>
            <w:t>سال/ دوره مالی منتهی به:</w:t>
          </w:r>
        </w:p>
      </w:tc>
      <w:tc>
        <w:tcPr>
          <w:tcW w:w="1312" w:type="pct"/>
        </w:tcPr>
        <w:p w14:paraId="0DD0C73D" w14:textId="77777777" w:rsidR="007C0BEA" w:rsidRPr="00F14454" w:rsidRDefault="007C0BEA" w:rsidP="006E339F">
          <w:r w:rsidRPr="00F14454">
            <w:rPr>
              <w:rFonts w:hint="cs"/>
              <w:rtl/>
            </w:rPr>
            <w:t>شماره پرونده</w:t>
          </w:r>
          <w:r>
            <w:rPr>
              <w:rFonts w:hint="cs"/>
              <w:rtl/>
            </w:rPr>
            <w:t>:</w:t>
          </w:r>
        </w:p>
      </w:tc>
    </w:tr>
  </w:tbl>
  <w:p w14:paraId="25E6AC9A" w14:textId="77777777" w:rsidR="007C0BEA" w:rsidRPr="00AC29D2" w:rsidRDefault="007C0BEA" w:rsidP="00B35C06">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2AC08E05" w14:textId="77777777" w:rsidTr="006E339F">
      <w:tc>
        <w:tcPr>
          <w:tcW w:w="2360" w:type="pct"/>
        </w:tcPr>
        <w:p w14:paraId="1D786178"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2E40040C" w14:textId="77777777" w:rsidR="007C0BEA" w:rsidRPr="00F14454" w:rsidRDefault="007C0BEA" w:rsidP="006E339F">
          <w:pPr>
            <w:rPr>
              <w:b/>
              <w:bCs/>
            </w:rPr>
          </w:pPr>
          <w:r>
            <w:rPr>
              <w:rFonts w:hint="cs"/>
              <w:rtl/>
            </w:rPr>
            <w:t>تاریخ:</w:t>
          </w:r>
        </w:p>
      </w:tc>
      <w:tc>
        <w:tcPr>
          <w:tcW w:w="769" w:type="pct"/>
        </w:tcPr>
        <w:p w14:paraId="68E816D3" w14:textId="77777777" w:rsidR="007C0BEA" w:rsidRPr="00C33CDC" w:rsidRDefault="007C0BEA" w:rsidP="006E339F">
          <w:pPr>
            <w:rPr>
              <w:highlight w:val="green"/>
              <w:rtl/>
            </w:rPr>
          </w:pPr>
          <w:r w:rsidRPr="00C33CDC">
            <w:rPr>
              <w:rFonts w:hint="cs"/>
              <w:highlight w:val="green"/>
              <w:rtl/>
            </w:rPr>
            <w:t>عطف:</w:t>
          </w:r>
          <w:r w:rsidRPr="00C33CDC">
            <w:rPr>
              <w:highlight w:val="green"/>
            </w:rPr>
            <w:t xml:space="preserve"> </w:t>
          </w:r>
          <w:r w:rsidRPr="00C33CDC">
            <w:rPr>
              <w:rFonts w:ascii="Arial" w:hAnsi="Arial"/>
              <w:highlight w:val="green"/>
            </w:rPr>
            <w:t>QC4</w:t>
          </w:r>
          <w:r w:rsidRPr="00C33CDC">
            <w:rPr>
              <w:rStyle w:val="Hyperlink"/>
              <w:rFonts w:ascii="Arial" w:hAnsi="Arial"/>
              <w:color w:val="000000" w:themeColor="text1"/>
              <w:highlight w:val="green"/>
              <w:u w:val="none"/>
            </w:rPr>
            <w:t xml:space="preserve">  </w:t>
          </w:r>
          <w:r w:rsidRPr="00C33CDC">
            <w:rPr>
              <w:rStyle w:val="Hyperlink"/>
              <w:rFonts w:ascii="Arial" w:hAnsi="Arial"/>
              <w:color w:val="000000" w:themeColor="text1"/>
              <w:highlight w:val="green"/>
              <w:u w:val="none"/>
              <w:rtl/>
            </w:rPr>
            <w:t xml:space="preserve"> </w:t>
          </w:r>
        </w:p>
      </w:tc>
    </w:tr>
    <w:tr w:rsidR="007C0BEA" w:rsidRPr="00F14454" w14:paraId="25F65BBB" w14:textId="77777777" w:rsidTr="006E339F">
      <w:tc>
        <w:tcPr>
          <w:tcW w:w="2360" w:type="pct"/>
        </w:tcPr>
        <w:p w14:paraId="381528D6" w14:textId="77777777" w:rsidR="007C0BEA" w:rsidRPr="00FE677E" w:rsidRDefault="007C0BEA" w:rsidP="006E339F">
          <w:pPr>
            <w:rPr>
              <w:rFonts w:cs="Times New Roman"/>
              <w:rtl/>
            </w:rPr>
          </w:pPr>
          <w:r>
            <w:rPr>
              <w:rFonts w:hint="cs"/>
              <w:rtl/>
            </w:rPr>
            <w:t>بررسی‌کننده:</w:t>
          </w:r>
        </w:p>
      </w:tc>
      <w:tc>
        <w:tcPr>
          <w:tcW w:w="2640" w:type="pct"/>
          <w:gridSpan w:val="2"/>
        </w:tcPr>
        <w:p w14:paraId="1ECC7D79" w14:textId="77777777" w:rsidR="007C0BEA" w:rsidRPr="00F14454" w:rsidRDefault="007C0BEA" w:rsidP="006E339F">
          <w:r>
            <w:rPr>
              <w:rFonts w:hint="cs"/>
              <w:rtl/>
            </w:rPr>
            <w:t>تاریخ:</w:t>
          </w:r>
        </w:p>
      </w:tc>
    </w:tr>
  </w:tbl>
  <w:p w14:paraId="7729E76D" w14:textId="77777777" w:rsidR="007C0BEA" w:rsidRPr="001F125D" w:rsidRDefault="007C0BEA" w:rsidP="00970DF9">
    <w:pPr>
      <w:pStyle w:val="Heading1-aslipageone"/>
    </w:pPr>
    <w:r>
      <w:rPr>
        <w:rFonts w:hint="cs"/>
        <w:rtl/>
      </w:rPr>
      <w:t xml:space="preserve">کاربرگ - سود و زیان - حقوق و دستمزد </w:t>
    </w:r>
    <w:r w:rsidRPr="001F125D">
      <w:rPr>
        <w:rFonts w:hint="cs"/>
        <w:sz w:val="16"/>
        <w:szCs w:val="18"/>
        <w:rtl/>
      </w:rPr>
      <w:t xml:space="preserve"> (ادامه)</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3F5CD7A"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27CEAB0D" w14:textId="77777777" w:rsidR="007C0BEA" w:rsidRPr="00F14454" w:rsidRDefault="007C0BEA" w:rsidP="006E339F">
          <w:pPr>
            <w:rPr>
              <w:rtl/>
            </w:rPr>
          </w:pPr>
          <w:r w:rsidRPr="00F14454">
            <w:rPr>
              <w:rFonts w:hint="cs"/>
              <w:rtl/>
            </w:rPr>
            <w:t>نام صاحبکار:</w:t>
          </w:r>
        </w:p>
      </w:tc>
      <w:tc>
        <w:tcPr>
          <w:tcW w:w="2031" w:type="pct"/>
        </w:tcPr>
        <w:p w14:paraId="3E84E19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ACF763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7D8AA73"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866F951"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6E0FAB2E"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6A2706C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763B34D6" w14:textId="77777777" w:rsidR="007C0BEA" w:rsidRPr="00F14454" w:rsidRDefault="007C0BEA" w:rsidP="000910FD">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QC4</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23353274"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017770C5"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5E2DEEF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ADD5E56" w14:textId="77777777" w:rsidR="007C0BEA" w:rsidRPr="007A2023" w:rsidRDefault="007C0BEA" w:rsidP="00970DF9">
    <w:pPr>
      <w:pStyle w:val="a7"/>
      <w:rPr>
        <w:rtl/>
      </w:rPr>
    </w:pP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61309EA"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1F2ABD1A" w14:textId="77777777" w:rsidR="007C0BEA" w:rsidRPr="00F14454" w:rsidRDefault="007C0BEA" w:rsidP="006E339F">
          <w:pPr>
            <w:rPr>
              <w:rtl/>
            </w:rPr>
          </w:pPr>
          <w:r w:rsidRPr="00F14454">
            <w:rPr>
              <w:rFonts w:hint="cs"/>
              <w:rtl/>
            </w:rPr>
            <w:t>نام صاحبکار:</w:t>
          </w:r>
        </w:p>
      </w:tc>
      <w:tc>
        <w:tcPr>
          <w:tcW w:w="2031" w:type="pct"/>
        </w:tcPr>
        <w:p w14:paraId="45A55CD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3E6BDF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3705E00"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181E3971"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18D319EB"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7595FFC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68219A3" w14:textId="77777777" w:rsidR="007C0BEA" w:rsidRPr="00F14454" w:rsidRDefault="007C0BEA" w:rsidP="00221407">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QC5</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1A813A33"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5A8E5281"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2100106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6AA26BA6" w14:textId="77777777" w:rsidR="007C0BEA" w:rsidRPr="007A2023" w:rsidRDefault="007C0BEA" w:rsidP="00970DF9">
    <w:pPr>
      <w:pStyle w:val="a7"/>
      <w:rPr>
        <w:rtl/>
      </w:rPr>
    </w:pP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504EFDC3" w14:textId="77777777" w:rsidTr="006E339F">
      <w:tc>
        <w:tcPr>
          <w:tcW w:w="0" w:type="auto"/>
        </w:tcPr>
        <w:p w14:paraId="0D689E42" w14:textId="77777777" w:rsidR="007C0BEA" w:rsidRPr="00F14454" w:rsidRDefault="007C0BEA" w:rsidP="006E339F">
          <w:pPr>
            <w:rPr>
              <w:rtl/>
            </w:rPr>
          </w:pPr>
          <w:r w:rsidRPr="00F14454">
            <w:rPr>
              <w:rFonts w:hint="cs"/>
              <w:rtl/>
            </w:rPr>
            <w:t>نام صاحبکار:</w:t>
          </w:r>
        </w:p>
      </w:tc>
      <w:tc>
        <w:tcPr>
          <w:tcW w:w="2031" w:type="pct"/>
        </w:tcPr>
        <w:p w14:paraId="018BFA29" w14:textId="77777777" w:rsidR="007C0BEA" w:rsidRPr="00F14454" w:rsidRDefault="007C0BEA" w:rsidP="006E339F">
          <w:pPr>
            <w:rPr>
              <w:b/>
              <w:bCs/>
            </w:rPr>
          </w:pPr>
          <w:r w:rsidRPr="00F14454">
            <w:rPr>
              <w:rFonts w:hint="cs"/>
              <w:rtl/>
            </w:rPr>
            <w:t>سال/ دوره مالی منتهی به:</w:t>
          </w:r>
        </w:p>
      </w:tc>
      <w:tc>
        <w:tcPr>
          <w:tcW w:w="1312" w:type="pct"/>
        </w:tcPr>
        <w:p w14:paraId="7208A280" w14:textId="77777777" w:rsidR="007C0BEA" w:rsidRPr="00F14454" w:rsidRDefault="007C0BEA" w:rsidP="006E339F">
          <w:r w:rsidRPr="00F14454">
            <w:rPr>
              <w:rFonts w:hint="cs"/>
              <w:rtl/>
            </w:rPr>
            <w:t>شماره پرونده</w:t>
          </w:r>
          <w:r>
            <w:rPr>
              <w:rFonts w:hint="cs"/>
              <w:rtl/>
            </w:rPr>
            <w:t>:</w:t>
          </w:r>
        </w:p>
      </w:tc>
    </w:tr>
  </w:tbl>
  <w:p w14:paraId="016A116A" w14:textId="77777777" w:rsidR="007C0BEA" w:rsidRPr="00AC29D2" w:rsidRDefault="007C0BEA" w:rsidP="00B35C06">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0CC98EFA" w14:textId="77777777" w:rsidTr="006E339F">
      <w:tc>
        <w:tcPr>
          <w:tcW w:w="2360" w:type="pct"/>
        </w:tcPr>
        <w:p w14:paraId="5D2AAE60"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497092C9" w14:textId="77777777" w:rsidR="007C0BEA" w:rsidRPr="00F14454" w:rsidRDefault="007C0BEA" w:rsidP="006E339F">
          <w:pPr>
            <w:rPr>
              <w:b/>
              <w:bCs/>
            </w:rPr>
          </w:pPr>
          <w:r>
            <w:rPr>
              <w:rFonts w:hint="cs"/>
              <w:rtl/>
            </w:rPr>
            <w:t>تاریخ:</w:t>
          </w:r>
        </w:p>
      </w:tc>
      <w:tc>
        <w:tcPr>
          <w:tcW w:w="769" w:type="pct"/>
        </w:tcPr>
        <w:p w14:paraId="7EBBFC43" w14:textId="77777777" w:rsidR="007C0BEA" w:rsidRPr="00C33CDC" w:rsidRDefault="007C0BEA" w:rsidP="006E339F">
          <w:pPr>
            <w:rPr>
              <w:highlight w:val="green"/>
              <w:rtl/>
            </w:rPr>
          </w:pPr>
          <w:r w:rsidRPr="00C33CDC">
            <w:rPr>
              <w:rFonts w:hint="cs"/>
              <w:highlight w:val="green"/>
              <w:rtl/>
            </w:rPr>
            <w:t>عطف:</w:t>
          </w:r>
          <w:r w:rsidRPr="00C33CDC">
            <w:rPr>
              <w:highlight w:val="green"/>
            </w:rPr>
            <w:t xml:space="preserve"> </w:t>
          </w:r>
          <w:r w:rsidRPr="00C33CDC">
            <w:rPr>
              <w:rFonts w:ascii="Arial" w:hAnsi="Arial"/>
              <w:highlight w:val="green"/>
            </w:rPr>
            <w:t>QC6</w:t>
          </w:r>
          <w:r w:rsidRPr="00C33CDC">
            <w:rPr>
              <w:rStyle w:val="Hyperlink"/>
              <w:rFonts w:ascii="Arial" w:hAnsi="Arial"/>
              <w:color w:val="000000" w:themeColor="text1"/>
              <w:highlight w:val="green"/>
              <w:u w:val="none"/>
            </w:rPr>
            <w:t xml:space="preserve"> </w:t>
          </w:r>
        </w:p>
      </w:tc>
    </w:tr>
    <w:tr w:rsidR="007C0BEA" w:rsidRPr="00F14454" w14:paraId="5F2F1FD6" w14:textId="77777777" w:rsidTr="006E339F">
      <w:tc>
        <w:tcPr>
          <w:tcW w:w="2360" w:type="pct"/>
        </w:tcPr>
        <w:p w14:paraId="2B7ED13B" w14:textId="77777777" w:rsidR="007C0BEA" w:rsidRPr="00FE677E" w:rsidRDefault="007C0BEA" w:rsidP="006E339F">
          <w:pPr>
            <w:rPr>
              <w:rFonts w:cs="Times New Roman"/>
              <w:rtl/>
            </w:rPr>
          </w:pPr>
          <w:r>
            <w:rPr>
              <w:rFonts w:hint="cs"/>
              <w:rtl/>
            </w:rPr>
            <w:t>بررسی‌کننده:</w:t>
          </w:r>
        </w:p>
      </w:tc>
      <w:tc>
        <w:tcPr>
          <w:tcW w:w="2640" w:type="pct"/>
          <w:gridSpan w:val="2"/>
        </w:tcPr>
        <w:p w14:paraId="3B2D980E" w14:textId="77777777" w:rsidR="007C0BEA" w:rsidRPr="00F14454" w:rsidRDefault="007C0BEA" w:rsidP="006E339F">
          <w:r>
            <w:rPr>
              <w:rFonts w:hint="cs"/>
              <w:rtl/>
            </w:rPr>
            <w:t>تاریخ:</w:t>
          </w:r>
        </w:p>
      </w:tc>
    </w:tr>
  </w:tbl>
  <w:p w14:paraId="2DE52AE9" w14:textId="77777777" w:rsidR="007C0BEA" w:rsidRPr="001F125D" w:rsidRDefault="007C0BEA" w:rsidP="00970DF9">
    <w:pPr>
      <w:pStyle w:val="Heading1-aslipageone"/>
    </w:pPr>
    <w:r>
      <w:rPr>
        <w:rFonts w:hint="cs"/>
        <w:rtl/>
      </w:rPr>
      <w:t xml:space="preserve">کاربرگ - سود و زیان - حقوق و دستمزد </w:t>
    </w:r>
    <w:r w:rsidRPr="001F125D">
      <w:rPr>
        <w:rFonts w:hint="cs"/>
        <w:sz w:val="16"/>
        <w:szCs w:val="18"/>
        <w:rtl/>
      </w:rPr>
      <w:t xml:space="preserve"> (ادامه)</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B70B288"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20DADC39" w14:textId="77777777" w:rsidR="007C0BEA" w:rsidRPr="00F14454" w:rsidRDefault="007C0BEA" w:rsidP="006E339F">
          <w:pPr>
            <w:rPr>
              <w:rtl/>
            </w:rPr>
          </w:pPr>
          <w:r w:rsidRPr="00F14454">
            <w:rPr>
              <w:rFonts w:hint="cs"/>
              <w:rtl/>
            </w:rPr>
            <w:t>نام صاحبکار:</w:t>
          </w:r>
        </w:p>
      </w:tc>
      <w:tc>
        <w:tcPr>
          <w:tcW w:w="2031" w:type="pct"/>
        </w:tcPr>
        <w:p w14:paraId="073F329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E84104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3D7DDD3A"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657ECBA6"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209CE166"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3D7FCC0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AC36822" w14:textId="77777777" w:rsidR="007C0BEA" w:rsidRPr="00F14454" w:rsidRDefault="007C0BEA" w:rsidP="00221407">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QC6</w:t>
          </w:r>
          <w:r>
            <w:rPr>
              <w:rStyle w:val="Hyperlink"/>
              <w:color w:val="000000" w:themeColor="text1"/>
              <w:u w:val="none"/>
            </w:rPr>
            <w:t xml:space="preserve"> </w:t>
          </w:r>
        </w:p>
      </w:tc>
    </w:tr>
    <w:tr w:rsidR="007C0BEA" w:rsidRPr="00F14454" w14:paraId="15F525CE"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4C577D57"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53704AD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78B80CAD" w14:textId="77777777" w:rsidR="007C0BEA" w:rsidRPr="007A2023" w:rsidRDefault="007C0BEA" w:rsidP="00970DF9">
    <w:pPr>
      <w:pStyle w:val="a7"/>
      <w:rPr>
        <w:rtl/>
      </w:rPr>
    </w:pP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2EB18" w14:textId="77777777" w:rsidR="007C0BEA" w:rsidRPr="00970DF9" w:rsidRDefault="007C0BEA" w:rsidP="00970DF9">
    <w:pPr>
      <w:pStyle w:val="Header"/>
      <w:rPr>
        <w:szCs w:val="22"/>
        <w:rtl/>
      </w:rPr>
    </w:pP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11BD543"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74B3C606" w14:textId="77777777" w:rsidR="007C0BEA" w:rsidRPr="00F14454" w:rsidRDefault="007C0BEA" w:rsidP="006E339F">
          <w:pPr>
            <w:rPr>
              <w:rtl/>
            </w:rPr>
          </w:pPr>
          <w:r w:rsidRPr="00F14454">
            <w:rPr>
              <w:rFonts w:hint="cs"/>
              <w:rtl/>
            </w:rPr>
            <w:t>نام صاحبکار:</w:t>
          </w:r>
        </w:p>
      </w:tc>
      <w:tc>
        <w:tcPr>
          <w:tcW w:w="2031" w:type="pct"/>
        </w:tcPr>
        <w:p w14:paraId="2FC0C19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0CF05B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3D14E9E"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14399C07"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1FC1F72A"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6F33D21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20F68F0" w14:textId="77777777" w:rsidR="007C0BEA" w:rsidRPr="00F14454" w:rsidRDefault="007C0BEA" w:rsidP="008A3338">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36201B">
            <w:t>R1</w:t>
          </w:r>
          <w:r>
            <w:rPr>
              <w:rStyle w:val="Hyperlink"/>
              <w:color w:val="000000" w:themeColor="text1"/>
              <w:u w:val="none"/>
            </w:rPr>
            <w:t xml:space="preserve">  </w:t>
          </w:r>
        </w:p>
      </w:tc>
    </w:tr>
    <w:tr w:rsidR="007C0BEA" w:rsidRPr="00F14454" w14:paraId="338C38DA"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01236E0C" w14:textId="77777777" w:rsidR="007C0BEA" w:rsidRPr="00FE677E" w:rsidRDefault="007C0BEA" w:rsidP="006E339F">
          <w:pPr>
            <w:rPr>
              <w:rFonts w:cs="Times New Roman"/>
              <w:rtl/>
            </w:rPr>
          </w:pPr>
          <w:r>
            <w:rPr>
              <w:rFonts w:hint="cs"/>
              <w:rtl/>
            </w:rPr>
            <w:t>بررسی‌کننده:</w:t>
          </w:r>
        </w:p>
      </w:tc>
      <w:tc>
        <w:tcPr>
          <w:tcW w:w="2640" w:type="pct"/>
          <w:gridSpan w:val="2"/>
        </w:tcPr>
        <w:p w14:paraId="474169F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256DC0A3" w14:textId="77777777" w:rsidR="007C0BEA" w:rsidRPr="001F125D" w:rsidRDefault="007C0BEA" w:rsidP="00E9181A">
    <w:pPr>
      <w:pStyle w:val="Heading1-Asli-Edame"/>
    </w:pPr>
    <w:r>
      <w:rPr>
        <w:rFonts w:hint="cs"/>
        <w:rtl/>
      </w:rPr>
      <w:t>معاملات با اشخاص وابسته -  خلاصه رسیدگی</w:t>
    </w:r>
    <w:r w:rsidRPr="001F125D">
      <w:rPr>
        <w:rFonts w:hint="cs"/>
        <w:sz w:val="16"/>
        <w:szCs w:val="18"/>
        <w:rtl/>
      </w:rPr>
      <w:t xml:space="preserve"> (ادامه)</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081D24CD"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29BEF961" w14:textId="77777777" w:rsidR="007C0BEA" w:rsidRPr="00F14454" w:rsidRDefault="007C0BEA" w:rsidP="006E339F">
          <w:pPr>
            <w:rPr>
              <w:rtl/>
            </w:rPr>
          </w:pPr>
          <w:r w:rsidRPr="00F14454">
            <w:rPr>
              <w:rFonts w:hint="cs"/>
              <w:rtl/>
            </w:rPr>
            <w:t>نام صاحبکار:</w:t>
          </w:r>
        </w:p>
      </w:tc>
      <w:tc>
        <w:tcPr>
          <w:tcW w:w="2031" w:type="pct"/>
        </w:tcPr>
        <w:p w14:paraId="1E71D7E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075893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61197395"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22D5B934"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2874144A"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083B29B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0BBE1E3" w14:textId="77777777" w:rsidR="007C0BEA" w:rsidRPr="00F14454" w:rsidRDefault="007C0BEA" w:rsidP="00917A07">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36201B">
            <w:t>R1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32E93507"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7C2EBD67"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28251D7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7A4279C" w14:textId="77777777" w:rsidR="007C0BEA" w:rsidRPr="007A2023" w:rsidRDefault="007C0BEA" w:rsidP="00970DF9">
    <w:pPr>
      <w:pStyle w:val="a7"/>
      <w:rPr>
        <w:rtl/>
      </w:rPr>
    </w:pP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6D0F2B73"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4DBC107E" w14:textId="77777777" w:rsidR="007C0BEA" w:rsidRPr="00F14454" w:rsidRDefault="007C0BEA" w:rsidP="006E339F">
          <w:pPr>
            <w:rPr>
              <w:rtl/>
            </w:rPr>
          </w:pPr>
          <w:r w:rsidRPr="00F14454">
            <w:rPr>
              <w:rFonts w:hint="cs"/>
              <w:rtl/>
            </w:rPr>
            <w:t>نام صاحبکار:</w:t>
          </w:r>
        </w:p>
      </w:tc>
      <w:tc>
        <w:tcPr>
          <w:tcW w:w="2031" w:type="pct"/>
        </w:tcPr>
        <w:p w14:paraId="42D1811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A5369C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7A02C15A"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E571483"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56C08D29"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33F4344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A86BEEB" w14:textId="77777777" w:rsidR="007C0BEA" w:rsidRPr="00F14454" w:rsidRDefault="007C0BEA" w:rsidP="00917A07">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17A07">
            <w:t>R3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AC9985A"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4DBAC8F2"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11BBC03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2E6B280" w14:textId="77777777" w:rsidR="007C0BEA" w:rsidRPr="007A2023" w:rsidRDefault="007C0BEA" w:rsidP="00970DF9">
    <w:pPr>
      <w:pStyle w:val="a7"/>
      <w:rPr>
        <w:rtl/>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5110"/>
      <w:gridCol w:w="3953"/>
    </w:tblGrid>
    <w:tr w:rsidR="007C0BEA" w:rsidRPr="00F14454" w14:paraId="078BC6D6" w14:textId="77777777" w:rsidTr="0034283B">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14DBCD5E" w14:textId="77777777" w:rsidR="007C0BEA" w:rsidRPr="00AD09FB" w:rsidRDefault="007C0BEA" w:rsidP="0034283B">
          <w:pPr>
            <w:rPr>
              <w:rStyle w:val="9"/>
              <w:rtl/>
            </w:rPr>
          </w:pPr>
          <w:r w:rsidRPr="00AD09FB">
            <w:rPr>
              <w:rStyle w:val="9"/>
              <w:rFonts w:hint="cs"/>
              <w:rtl/>
            </w:rPr>
            <w:t>نام صاحبکار:</w:t>
          </w:r>
        </w:p>
      </w:tc>
      <w:tc>
        <w:tcPr>
          <w:tcW w:w="2181" w:type="pct"/>
        </w:tcPr>
        <w:p w14:paraId="4F624206" w14:textId="77777777" w:rsidR="007C0BEA" w:rsidRPr="00AD09FB" w:rsidRDefault="007C0BEA" w:rsidP="0034283B">
          <w:pPr>
            <w:cnfStyle w:val="100000000000" w:firstRow="1" w:lastRow="0" w:firstColumn="0" w:lastColumn="0" w:oddVBand="0" w:evenVBand="0" w:oddHBand="0" w:evenHBand="0" w:firstRowFirstColumn="0" w:firstRowLastColumn="0" w:lastRowFirstColumn="0" w:lastRowLastColumn="0"/>
            <w:rPr>
              <w:rStyle w:val="9"/>
            </w:rPr>
          </w:pPr>
          <w:r w:rsidRPr="00AD09FB">
            <w:rPr>
              <w:rStyle w:val="9"/>
              <w:rFonts w:hint="cs"/>
              <w:rtl/>
            </w:rPr>
            <w:t>سال/ دوره مالی منتهی به:</w:t>
          </w:r>
        </w:p>
      </w:tc>
    </w:tr>
    <w:tr w:rsidR="007C0BEA" w:rsidRPr="00F14454" w14:paraId="6754585E" w14:textId="77777777" w:rsidTr="0034283B">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1857AD60" w14:textId="40FACE1D" w:rsidR="007C0BEA" w:rsidRPr="00AD09FB" w:rsidRDefault="007C0BEA" w:rsidP="0034283B">
          <w:pPr>
            <w:rPr>
              <w:rStyle w:val="9"/>
              <w:rtl/>
            </w:rPr>
          </w:pPr>
          <w:r w:rsidRPr="00F14454">
            <w:rPr>
              <w:rFonts w:hint="cs"/>
              <w:rtl/>
            </w:rPr>
            <w:t>شماره پرونده</w:t>
          </w:r>
          <w:r>
            <w:rPr>
              <w:rFonts w:hint="cs"/>
              <w:rtl/>
            </w:rPr>
            <w:t>:</w:t>
          </w:r>
        </w:p>
      </w:tc>
      <w:tc>
        <w:tcPr>
          <w:tcW w:w="2181" w:type="pct"/>
        </w:tcPr>
        <w:p w14:paraId="76A3071A" w14:textId="77777777" w:rsidR="007C0BEA" w:rsidRPr="00AD09FB" w:rsidRDefault="007C0BEA" w:rsidP="0034283B">
          <w:pPr>
            <w:cnfStyle w:val="000000000000" w:firstRow="0" w:lastRow="0" w:firstColumn="0" w:lastColumn="0" w:oddVBand="0" w:evenVBand="0" w:oddHBand="0" w:evenHBand="0" w:firstRowFirstColumn="0" w:firstRowLastColumn="0" w:lastRowFirstColumn="0" w:lastRowLastColumn="0"/>
            <w:rPr>
              <w:rStyle w:val="9"/>
            </w:rPr>
          </w:pPr>
          <w:r w:rsidRPr="00AD09FB">
            <w:rPr>
              <w:rStyle w:val="9"/>
              <w:rFonts w:hint="cs"/>
              <w:rtl/>
            </w:rPr>
            <w:t>عطف:</w:t>
          </w:r>
        </w:p>
      </w:tc>
    </w:tr>
  </w:tbl>
  <w:p w14:paraId="29CF0BF4" w14:textId="77777777" w:rsidR="007C0BEA" w:rsidRPr="00763D02" w:rsidRDefault="007C0BEA" w:rsidP="00657D7F">
    <w:pPr>
      <w:pStyle w:val="a7"/>
    </w:pPr>
  </w:p>
  <w:p w14:paraId="692CF993" w14:textId="77777777" w:rsidR="007C0BEA" w:rsidRPr="003D7453" w:rsidRDefault="007C0BEA" w:rsidP="00E9181A">
    <w:pPr>
      <w:pStyle w:val="Heading1-Asli-Edame"/>
    </w:pPr>
    <w:r>
      <w:rPr>
        <w:rFonts w:hint="cs"/>
        <w:rtl/>
      </w:rPr>
      <w:t>13 -  جدول ریسک‌های عمده</w:t>
    </w:r>
    <w:r w:rsidRPr="003D7453">
      <w:rPr>
        <w:rFonts w:hint="cs"/>
        <w:rtl/>
      </w:rPr>
      <w:t xml:space="preserve"> </w:t>
    </w:r>
    <w:r w:rsidRPr="006F28EE">
      <w:rPr>
        <w:rFonts w:hint="cs"/>
        <w:sz w:val="16"/>
        <w:szCs w:val="18"/>
        <w:rtl/>
      </w:rPr>
      <w:t>(ادامه)</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DF9B02B"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6D5606D4" w14:textId="77777777" w:rsidR="007C0BEA" w:rsidRPr="00F14454" w:rsidRDefault="007C0BEA" w:rsidP="006E339F">
          <w:pPr>
            <w:rPr>
              <w:rtl/>
            </w:rPr>
          </w:pPr>
          <w:r w:rsidRPr="00F14454">
            <w:rPr>
              <w:rFonts w:hint="cs"/>
              <w:rtl/>
            </w:rPr>
            <w:t>نام صاحبکار:</w:t>
          </w:r>
        </w:p>
      </w:tc>
      <w:tc>
        <w:tcPr>
          <w:tcW w:w="2031" w:type="pct"/>
        </w:tcPr>
        <w:p w14:paraId="1850D77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067ECF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EE83A8F"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660F3B9B"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3E1B7117"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3DCE63D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1D8D279" w14:textId="77777777" w:rsidR="007C0BEA" w:rsidRPr="00F14454" w:rsidRDefault="007C0BEA" w:rsidP="00D06482">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17A07">
            <w:t>R</w:t>
          </w:r>
          <w:r>
            <w:t>4</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199A5D16"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716E865E"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3825B4E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1F1D3EE" w14:textId="77777777" w:rsidR="007C0BEA" w:rsidRPr="007A2023" w:rsidRDefault="007C0BEA" w:rsidP="00970DF9">
    <w:pPr>
      <w:pStyle w:val="a7"/>
      <w:rPr>
        <w:rtl/>
      </w:rPr>
    </w:pP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81B88A8"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7F48D45C" w14:textId="77777777" w:rsidR="007C0BEA" w:rsidRPr="00F14454" w:rsidRDefault="007C0BEA" w:rsidP="006E339F">
          <w:pPr>
            <w:rPr>
              <w:rtl/>
            </w:rPr>
          </w:pPr>
          <w:r w:rsidRPr="00F14454">
            <w:rPr>
              <w:rFonts w:hint="cs"/>
              <w:rtl/>
            </w:rPr>
            <w:t>نام صاحبکار:</w:t>
          </w:r>
        </w:p>
      </w:tc>
      <w:tc>
        <w:tcPr>
          <w:tcW w:w="2031" w:type="pct"/>
        </w:tcPr>
        <w:p w14:paraId="2807D4F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4F81F83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63565D7C"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321D7527"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034D50B1"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481D465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261FEEE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17A07">
            <w:t>R</w:t>
          </w:r>
          <w:r>
            <w:t>5</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410D8ECA"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2F243375" w14:textId="77777777" w:rsidR="007C0BEA" w:rsidRPr="00FE677E" w:rsidRDefault="007C0BEA" w:rsidP="006E339F">
          <w:pPr>
            <w:rPr>
              <w:rFonts w:cs="Times New Roman"/>
              <w:rtl/>
            </w:rPr>
          </w:pPr>
          <w:r>
            <w:rPr>
              <w:rFonts w:hint="cs"/>
              <w:rtl/>
            </w:rPr>
            <w:t>بررسی‌کننده:</w:t>
          </w:r>
        </w:p>
      </w:tc>
      <w:tc>
        <w:tcPr>
          <w:tcW w:w="2640" w:type="pct"/>
          <w:gridSpan w:val="2"/>
        </w:tcPr>
        <w:p w14:paraId="1AD6E4A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02BABDB" w14:textId="77777777" w:rsidR="007C0BEA" w:rsidRPr="001F125D" w:rsidRDefault="007C0BEA" w:rsidP="00E9181A">
    <w:pPr>
      <w:pStyle w:val="Heading1-Asli-Edame"/>
    </w:pPr>
    <w:r>
      <w:rPr>
        <w:rFonts w:hint="cs"/>
        <w:rtl/>
      </w:rPr>
      <w:t>کاربرگ - معاملات با اشخاص وابسته</w:t>
    </w:r>
    <w:r w:rsidRPr="001F125D">
      <w:rPr>
        <w:rFonts w:hint="cs"/>
        <w:sz w:val="16"/>
        <w:szCs w:val="18"/>
        <w:rtl/>
      </w:rPr>
      <w:t xml:space="preserve"> (ادامه)</w: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ABACB57"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7716374B" w14:textId="77777777" w:rsidR="007C0BEA" w:rsidRPr="00F14454" w:rsidRDefault="007C0BEA" w:rsidP="006E339F">
          <w:pPr>
            <w:rPr>
              <w:rtl/>
            </w:rPr>
          </w:pPr>
          <w:r w:rsidRPr="00F14454">
            <w:rPr>
              <w:rFonts w:hint="cs"/>
              <w:rtl/>
            </w:rPr>
            <w:t>نام صاحبکار:</w:t>
          </w:r>
        </w:p>
      </w:tc>
      <w:tc>
        <w:tcPr>
          <w:tcW w:w="2031" w:type="pct"/>
        </w:tcPr>
        <w:p w14:paraId="2A54245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904082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B17A165"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B70049A"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349782E6"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338577E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225614FD" w14:textId="77777777" w:rsidR="007C0BEA" w:rsidRPr="00F14454" w:rsidRDefault="007C0BEA" w:rsidP="00B05DF8">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17A07">
            <w:t>R</w:t>
          </w:r>
          <w:r>
            <w:t>5</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7E2639E8"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736D67DA"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4736033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1B886CD3" w14:textId="77777777" w:rsidR="007C0BEA" w:rsidRPr="007A2023" w:rsidRDefault="007C0BEA" w:rsidP="00970DF9">
    <w:pPr>
      <w:pStyle w:val="a7"/>
      <w:rPr>
        <w:rtl/>
      </w:rPr>
    </w:pP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6B4317C"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78B493B5" w14:textId="77777777" w:rsidR="007C0BEA" w:rsidRPr="00F14454" w:rsidRDefault="007C0BEA" w:rsidP="006E339F">
          <w:pPr>
            <w:rPr>
              <w:rtl/>
            </w:rPr>
          </w:pPr>
          <w:r w:rsidRPr="00F14454">
            <w:rPr>
              <w:rFonts w:hint="cs"/>
              <w:rtl/>
            </w:rPr>
            <w:t>نام صاحبکار:</w:t>
          </w:r>
        </w:p>
      </w:tc>
      <w:tc>
        <w:tcPr>
          <w:tcW w:w="2031" w:type="pct"/>
        </w:tcPr>
        <w:p w14:paraId="429388C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0F233A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9DB3524"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12BCD0D1"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499290C7"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16C8EEF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5838CC9" w14:textId="552D2DE3" w:rsidR="007C0BEA" w:rsidRPr="00F14454" w:rsidRDefault="007C0BEA" w:rsidP="00646DB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383B0B">
            <w:rPr>
              <w:rFonts w:hint="cs"/>
              <w:sz w:val="8"/>
              <w:szCs w:val="8"/>
              <w:rtl/>
            </w:rPr>
            <w:t xml:space="preserve"> </w:t>
          </w:r>
          <w:r w:rsidRPr="007B2264">
            <w:rPr>
              <w:rFonts w:hint="cs"/>
              <w:rtl/>
            </w:rPr>
            <w:t>:</w:t>
          </w:r>
          <w:r w:rsidRPr="007B2264">
            <w:t xml:space="preserve"> </w:t>
          </w:r>
          <w:r w:rsidRPr="00917A07">
            <w:t>R</w:t>
          </w:r>
          <w:r>
            <w:t>6</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49645906"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70A39493"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4E87C38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29B80C41" w14:textId="77777777" w:rsidR="007C0BEA" w:rsidRPr="007A2023" w:rsidRDefault="007C0BEA" w:rsidP="00970DF9">
    <w:pPr>
      <w:pStyle w:val="a7"/>
      <w:rPr>
        <w:rtl/>
      </w:rPr>
    </w:pP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3E08295"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606E5997" w14:textId="77777777" w:rsidR="007C0BEA" w:rsidRPr="00F14454" w:rsidRDefault="007C0BEA" w:rsidP="006E339F">
          <w:pPr>
            <w:rPr>
              <w:rtl/>
            </w:rPr>
          </w:pPr>
          <w:r w:rsidRPr="00F14454">
            <w:rPr>
              <w:rFonts w:hint="cs"/>
              <w:rtl/>
            </w:rPr>
            <w:t>نام صاحبکار:</w:t>
          </w:r>
        </w:p>
      </w:tc>
      <w:tc>
        <w:tcPr>
          <w:tcW w:w="2031" w:type="pct"/>
        </w:tcPr>
        <w:p w14:paraId="046FE4F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3B00C9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76FE53A9"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46DE650F"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15DC69D1"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43D42E4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E00FC5E" w14:textId="77777777" w:rsidR="007C0BEA" w:rsidRPr="00F14454" w:rsidRDefault="007C0BEA" w:rsidP="0036201B">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17A07">
            <w:t>R</w:t>
          </w:r>
          <w:r>
            <w:t>7</w:t>
          </w:r>
          <w:r>
            <w:rPr>
              <w:rStyle w:val="Hyperlink"/>
              <w:color w:val="000000" w:themeColor="text1"/>
              <w:u w:val="none"/>
            </w:rPr>
            <w:t xml:space="preserve"> </w:t>
          </w:r>
        </w:p>
      </w:tc>
    </w:tr>
    <w:tr w:rsidR="007C0BEA" w:rsidRPr="00F14454" w14:paraId="25B2717F"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5CD7D227" w14:textId="77777777" w:rsidR="007C0BEA" w:rsidRPr="00FE677E" w:rsidRDefault="007C0BEA" w:rsidP="006E339F">
          <w:pPr>
            <w:rPr>
              <w:rFonts w:cs="Times New Roman"/>
              <w:rtl/>
            </w:rPr>
          </w:pPr>
          <w:r>
            <w:rPr>
              <w:rFonts w:hint="cs"/>
              <w:rtl/>
            </w:rPr>
            <w:t>بررسی‌کننده:</w:t>
          </w:r>
        </w:p>
      </w:tc>
      <w:tc>
        <w:tcPr>
          <w:tcW w:w="2640" w:type="pct"/>
          <w:gridSpan w:val="2"/>
        </w:tcPr>
        <w:p w14:paraId="5EA61CF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9B8E456" w14:textId="77777777" w:rsidR="007C0BEA" w:rsidRPr="001F125D" w:rsidRDefault="007C0BEA" w:rsidP="00E9181A">
    <w:pPr>
      <w:pStyle w:val="Heading1-Asli-Edame"/>
    </w:pPr>
    <w:r>
      <w:rPr>
        <w:rFonts w:hint="cs"/>
        <w:rtl/>
      </w:rPr>
      <w:t xml:space="preserve">کاربرگ - اشخاص وابسته </w:t>
    </w:r>
    <w:r w:rsidRPr="001F125D">
      <w:rPr>
        <w:rFonts w:hint="cs"/>
        <w:sz w:val="16"/>
        <w:szCs w:val="18"/>
        <w:rtl/>
      </w:rPr>
      <w:t>(ادامه)</w: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C43ADBD"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43EE04B0" w14:textId="77777777" w:rsidR="007C0BEA" w:rsidRPr="00F14454" w:rsidRDefault="007C0BEA" w:rsidP="006E339F">
          <w:pPr>
            <w:rPr>
              <w:rtl/>
            </w:rPr>
          </w:pPr>
          <w:r w:rsidRPr="00F14454">
            <w:rPr>
              <w:rFonts w:hint="cs"/>
              <w:rtl/>
            </w:rPr>
            <w:t>نام صاحبکار:</w:t>
          </w:r>
        </w:p>
      </w:tc>
      <w:tc>
        <w:tcPr>
          <w:tcW w:w="2031" w:type="pct"/>
        </w:tcPr>
        <w:p w14:paraId="1D36B9B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77E886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3B6CE8BA"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00493E82"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5C2902D5"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2C5E885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1A2093D" w14:textId="77777777" w:rsidR="007C0BEA" w:rsidRPr="00F14454" w:rsidRDefault="007C0BEA" w:rsidP="0036201B">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17A07">
            <w:t>R</w:t>
          </w:r>
          <w:r>
            <w:t>7</w:t>
          </w:r>
          <w:r>
            <w:rPr>
              <w:rStyle w:val="Hyperlink"/>
              <w:color w:val="000000" w:themeColor="text1"/>
              <w:u w:val="none"/>
            </w:rPr>
            <w:t xml:space="preserve"> </w:t>
          </w:r>
        </w:p>
      </w:tc>
    </w:tr>
    <w:tr w:rsidR="007C0BEA" w:rsidRPr="00F14454" w14:paraId="0710CCCE"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14EFB06F"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4A50566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2A8DB6C8" w14:textId="77777777" w:rsidR="007C0BEA" w:rsidRPr="007A2023" w:rsidRDefault="007C0BEA" w:rsidP="00970DF9">
    <w:pPr>
      <w:pStyle w:val="a7"/>
      <w:rPr>
        <w:rtl/>
      </w:rPr>
    </w:pP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0E0C9D80"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23883755" w14:textId="77777777" w:rsidR="007C0BEA" w:rsidRPr="00F14454" w:rsidRDefault="007C0BEA" w:rsidP="006E339F">
          <w:pPr>
            <w:rPr>
              <w:rtl/>
            </w:rPr>
          </w:pPr>
          <w:r w:rsidRPr="00F14454">
            <w:rPr>
              <w:rFonts w:hint="cs"/>
              <w:rtl/>
            </w:rPr>
            <w:t>نام صاحبکار:</w:t>
          </w:r>
        </w:p>
      </w:tc>
      <w:tc>
        <w:tcPr>
          <w:tcW w:w="2031" w:type="pct"/>
        </w:tcPr>
        <w:p w14:paraId="3BBF8A1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E20DEB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502DF84"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4A600358"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2A457E48"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470A53E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7241337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17A07">
            <w:t>R</w:t>
          </w:r>
          <w:r>
            <w:t>8</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245240AE"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606D19C3" w14:textId="77777777" w:rsidR="007C0BEA" w:rsidRPr="00FE677E" w:rsidRDefault="007C0BEA" w:rsidP="006E339F">
          <w:pPr>
            <w:rPr>
              <w:rFonts w:cs="Times New Roman"/>
              <w:rtl/>
            </w:rPr>
          </w:pPr>
          <w:r>
            <w:rPr>
              <w:rFonts w:hint="cs"/>
              <w:rtl/>
            </w:rPr>
            <w:t>بررسی‌کننده:</w:t>
          </w:r>
        </w:p>
      </w:tc>
      <w:tc>
        <w:tcPr>
          <w:tcW w:w="2640" w:type="pct"/>
          <w:gridSpan w:val="2"/>
        </w:tcPr>
        <w:p w14:paraId="5482430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2882496" w14:textId="77777777" w:rsidR="007C0BEA" w:rsidRPr="001F125D" w:rsidRDefault="007C0BEA" w:rsidP="00970DF9">
    <w:pPr>
      <w:pStyle w:val="Heading1-aslipageone"/>
    </w:pPr>
    <w:r>
      <w:rPr>
        <w:rFonts w:hint="cs"/>
        <w:rtl/>
      </w:rPr>
      <w:t xml:space="preserve">کاربرگ - اشخاص وابسته  </w:t>
    </w:r>
    <w:r w:rsidRPr="001F125D">
      <w:rPr>
        <w:rFonts w:hint="cs"/>
        <w:sz w:val="16"/>
        <w:szCs w:val="18"/>
        <w:rtl/>
      </w:rPr>
      <w:t>(ادامه)</w: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6BA6AA0B"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0CA0C771" w14:textId="77777777" w:rsidR="007C0BEA" w:rsidRPr="00F14454" w:rsidRDefault="007C0BEA" w:rsidP="006E339F">
          <w:pPr>
            <w:rPr>
              <w:rtl/>
            </w:rPr>
          </w:pPr>
          <w:r w:rsidRPr="00F14454">
            <w:rPr>
              <w:rFonts w:hint="cs"/>
              <w:rtl/>
            </w:rPr>
            <w:t>نام صاحبکار:</w:t>
          </w:r>
        </w:p>
      </w:tc>
      <w:tc>
        <w:tcPr>
          <w:tcW w:w="2031" w:type="pct"/>
        </w:tcPr>
        <w:p w14:paraId="0F0FF4F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234B8E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73D65B4F"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BADF76C"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0179D486"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39DABEA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7D1837C" w14:textId="77777777" w:rsidR="007C0BEA" w:rsidRPr="00F14454" w:rsidRDefault="007C0BEA" w:rsidP="00FC60B0">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17A07">
            <w:t>R</w:t>
          </w:r>
          <w:r>
            <w:t>8</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16BD39E7"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3BF9E019"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7C16EE3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746313E1" w14:textId="77777777" w:rsidR="007C0BEA" w:rsidRPr="007A2023" w:rsidRDefault="007C0BEA" w:rsidP="00970DF9">
    <w:pPr>
      <w:pStyle w:val="a7"/>
      <w:rPr>
        <w:rtl/>
      </w:rPr>
    </w:pP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A977F" w14:textId="77777777" w:rsidR="007C0BEA" w:rsidRPr="00970DF9" w:rsidRDefault="007C0BEA" w:rsidP="00970DF9">
    <w:pPr>
      <w:pStyle w:val="Header"/>
      <w:rPr>
        <w:szCs w:val="22"/>
        <w:rtl/>
      </w:rPr>
    </w:pP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1B8E74DA" w14:textId="77777777" w:rsidTr="006E339F">
      <w:tc>
        <w:tcPr>
          <w:tcW w:w="0" w:type="auto"/>
        </w:tcPr>
        <w:p w14:paraId="1CF69894" w14:textId="77777777" w:rsidR="007C0BEA" w:rsidRPr="00F14454" w:rsidRDefault="007C0BEA" w:rsidP="006E339F">
          <w:pPr>
            <w:rPr>
              <w:rtl/>
            </w:rPr>
          </w:pPr>
          <w:r w:rsidRPr="00F14454">
            <w:rPr>
              <w:rFonts w:hint="cs"/>
              <w:rtl/>
            </w:rPr>
            <w:t>نام صاحبکار:</w:t>
          </w:r>
        </w:p>
      </w:tc>
      <w:tc>
        <w:tcPr>
          <w:tcW w:w="2031" w:type="pct"/>
        </w:tcPr>
        <w:p w14:paraId="3B4817AB" w14:textId="77777777" w:rsidR="007C0BEA" w:rsidRPr="00F14454" w:rsidRDefault="007C0BEA" w:rsidP="006E339F">
          <w:pPr>
            <w:rPr>
              <w:b/>
              <w:bCs/>
            </w:rPr>
          </w:pPr>
          <w:r w:rsidRPr="00F14454">
            <w:rPr>
              <w:rFonts w:hint="cs"/>
              <w:rtl/>
            </w:rPr>
            <w:t>سال/ دوره مالی منتهی به:</w:t>
          </w:r>
        </w:p>
      </w:tc>
      <w:tc>
        <w:tcPr>
          <w:tcW w:w="1312" w:type="pct"/>
        </w:tcPr>
        <w:p w14:paraId="57C0D3E9" w14:textId="77777777" w:rsidR="007C0BEA" w:rsidRPr="00F14454" w:rsidRDefault="007C0BEA" w:rsidP="006E339F">
          <w:r w:rsidRPr="00F14454">
            <w:rPr>
              <w:rFonts w:hint="cs"/>
              <w:rtl/>
            </w:rPr>
            <w:t>شماره پرونده</w:t>
          </w:r>
          <w:r>
            <w:rPr>
              <w:rFonts w:hint="cs"/>
              <w:rtl/>
            </w:rPr>
            <w:t>:</w:t>
          </w:r>
        </w:p>
      </w:tc>
    </w:tr>
  </w:tbl>
  <w:p w14:paraId="4325958E" w14:textId="77777777" w:rsidR="007C0BEA" w:rsidRPr="00AC29D2" w:rsidRDefault="007C0BEA" w:rsidP="00B35C06">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5B5B321B" w14:textId="77777777" w:rsidTr="006E339F">
      <w:tc>
        <w:tcPr>
          <w:tcW w:w="2360" w:type="pct"/>
        </w:tcPr>
        <w:p w14:paraId="13E73192"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27655E5F" w14:textId="77777777" w:rsidR="007C0BEA" w:rsidRPr="00F14454" w:rsidRDefault="007C0BEA" w:rsidP="006E339F">
          <w:pPr>
            <w:rPr>
              <w:b/>
              <w:bCs/>
            </w:rPr>
          </w:pPr>
          <w:r>
            <w:rPr>
              <w:rFonts w:hint="cs"/>
              <w:rtl/>
            </w:rPr>
            <w:t>تاریخ:</w:t>
          </w:r>
        </w:p>
      </w:tc>
      <w:tc>
        <w:tcPr>
          <w:tcW w:w="769" w:type="pct"/>
        </w:tcPr>
        <w:p w14:paraId="76E21C0E"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r w:rsidRPr="0036201B">
            <w:rPr>
              <w:rFonts w:ascii="Arial" w:hAnsi="Arial"/>
            </w:rPr>
            <w:t>S1</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230B9C08" w14:textId="77777777" w:rsidTr="006E339F">
      <w:tc>
        <w:tcPr>
          <w:tcW w:w="2360" w:type="pct"/>
        </w:tcPr>
        <w:p w14:paraId="549E1ABC" w14:textId="77777777" w:rsidR="007C0BEA" w:rsidRPr="00FE677E" w:rsidRDefault="007C0BEA" w:rsidP="006E339F">
          <w:pPr>
            <w:rPr>
              <w:rFonts w:cs="Times New Roman"/>
              <w:rtl/>
            </w:rPr>
          </w:pPr>
          <w:r>
            <w:rPr>
              <w:rFonts w:hint="cs"/>
              <w:rtl/>
            </w:rPr>
            <w:t>بررسی‌کننده:</w:t>
          </w:r>
        </w:p>
      </w:tc>
      <w:tc>
        <w:tcPr>
          <w:tcW w:w="2640" w:type="pct"/>
          <w:gridSpan w:val="2"/>
        </w:tcPr>
        <w:p w14:paraId="507491D6" w14:textId="77777777" w:rsidR="007C0BEA" w:rsidRPr="00F14454" w:rsidRDefault="007C0BEA" w:rsidP="006E339F">
          <w:r>
            <w:rPr>
              <w:rFonts w:hint="cs"/>
              <w:rtl/>
            </w:rPr>
            <w:t>تاریخ:</w:t>
          </w:r>
        </w:p>
      </w:tc>
    </w:tr>
  </w:tbl>
  <w:p w14:paraId="0F6D97DB" w14:textId="77777777" w:rsidR="007C0BEA" w:rsidRPr="001F125D" w:rsidRDefault="007C0BEA" w:rsidP="00970DF9">
    <w:pPr>
      <w:pStyle w:val="Heading1-aslipageone"/>
    </w:pPr>
    <w:r>
      <w:rPr>
        <w:rFonts w:hint="cs"/>
        <w:rtl/>
      </w:rPr>
      <w:t xml:space="preserve">کاربرگ - اشخاص وابسته  </w:t>
    </w:r>
    <w:r w:rsidRPr="001F125D">
      <w:rPr>
        <w:rFonts w:hint="cs"/>
        <w:sz w:val="16"/>
        <w:szCs w:val="18"/>
        <w:rtl/>
      </w:rPr>
      <w:t>(ادامه)</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5110"/>
      <w:gridCol w:w="3953"/>
    </w:tblGrid>
    <w:tr w:rsidR="007C0BEA" w:rsidRPr="00F14454" w14:paraId="01288C20" w14:textId="77777777" w:rsidTr="009040EA">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554B5AC4" w14:textId="77777777" w:rsidR="007C0BEA" w:rsidRPr="00AD09FB" w:rsidRDefault="007C0BEA" w:rsidP="0034283B">
          <w:pPr>
            <w:rPr>
              <w:rStyle w:val="9"/>
              <w:rtl/>
            </w:rPr>
          </w:pPr>
          <w:r w:rsidRPr="00AD09FB">
            <w:rPr>
              <w:rStyle w:val="9"/>
              <w:rFonts w:hint="cs"/>
              <w:rtl/>
            </w:rPr>
            <w:t>نام صاحبکار:</w:t>
          </w:r>
        </w:p>
      </w:tc>
      <w:tc>
        <w:tcPr>
          <w:tcW w:w="2181" w:type="pct"/>
        </w:tcPr>
        <w:p w14:paraId="46E603B2" w14:textId="77777777" w:rsidR="007C0BEA" w:rsidRPr="00AD09FB" w:rsidRDefault="007C0BEA" w:rsidP="0034283B">
          <w:pPr>
            <w:cnfStyle w:val="100000000000" w:firstRow="1" w:lastRow="0" w:firstColumn="0" w:lastColumn="0" w:oddVBand="0" w:evenVBand="0" w:oddHBand="0" w:evenHBand="0" w:firstRowFirstColumn="0" w:firstRowLastColumn="0" w:lastRowFirstColumn="0" w:lastRowLastColumn="0"/>
            <w:rPr>
              <w:rStyle w:val="9"/>
            </w:rPr>
          </w:pPr>
          <w:r w:rsidRPr="00AD09FB">
            <w:rPr>
              <w:rStyle w:val="9"/>
              <w:rFonts w:hint="cs"/>
              <w:rtl/>
            </w:rPr>
            <w:t>سال/ دوره مالی منتهی به:</w:t>
          </w:r>
        </w:p>
      </w:tc>
    </w:tr>
    <w:tr w:rsidR="007C0BEA" w:rsidRPr="00F14454" w14:paraId="772F7394" w14:textId="77777777" w:rsidTr="009040EA">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0B944D8B" w14:textId="00B225EA" w:rsidR="007C0BEA" w:rsidRPr="00AD09FB" w:rsidRDefault="007C0BEA" w:rsidP="0034283B">
          <w:pPr>
            <w:rPr>
              <w:rStyle w:val="9"/>
              <w:rtl/>
            </w:rPr>
          </w:pPr>
          <w:r w:rsidRPr="00F14454">
            <w:rPr>
              <w:rFonts w:hint="cs"/>
              <w:rtl/>
            </w:rPr>
            <w:t>شماره پرونده</w:t>
          </w:r>
          <w:r>
            <w:rPr>
              <w:rFonts w:hint="cs"/>
              <w:rtl/>
            </w:rPr>
            <w:t>:</w:t>
          </w:r>
        </w:p>
      </w:tc>
      <w:tc>
        <w:tcPr>
          <w:tcW w:w="2181" w:type="pct"/>
        </w:tcPr>
        <w:p w14:paraId="536F7D87" w14:textId="77777777" w:rsidR="007C0BEA" w:rsidRPr="00AD09FB" w:rsidRDefault="007C0BEA" w:rsidP="0034283B">
          <w:pPr>
            <w:cnfStyle w:val="000000000000" w:firstRow="0" w:lastRow="0" w:firstColumn="0" w:lastColumn="0" w:oddVBand="0" w:evenVBand="0" w:oddHBand="0" w:evenHBand="0" w:firstRowFirstColumn="0" w:firstRowLastColumn="0" w:lastRowFirstColumn="0" w:lastRowLastColumn="0"/>
            <w:rPr>
              <w:rStyle w:val="9"/>
            </w:rPr>
          </w:pPr>
          <w:r w:rsidRPr="00AD09FB">
            <w:rPr>
              <w:rStyle w:val="9"/>
              <w:rFonts w:hint="cs"/>
              <w:rtl/>
            </w:rPr>
            <w:t>عطف:</w:t>
          </w:r>
        </w:p>
      </w:tc>
    </w:tr>
  </w:tbl>
  <w:p w14:paraId="7271DA97" w14:textId="77777777" w:rsidR="007C0BEA" w:rsidRPr="00763D02" w:rsidRDefault="007C0BEA" w:rsidP="00657D7F">
    <w:pPr>
      <w:pStyle w:val="a7"/>
    </w:pP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31465D9"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6B2107D6" w14:textId="77777777" w:rsidR="007C0BEA" w:rsidRPr="00F14454" w:rsidRDefault="007C0BEA" w:rsidP="006E339F">
          <w:pPr>
            <w:rPr>
              <w:rtl/>
            </w:rPr>
          </w:pPr>
          <w:r w:rsidRPr="00F14454">
            <w:rPr>
              <w:rFonts w:hint="cs"/>
              <w:rtl/>
            </w:rPr>
            <w:t>نام صاحبکار:</w:t>
          </w:r>
        </w:p>
      </w:tc>
      <w:tc>
        <w:tcPr>
          <w:tcW w:w="2031" w:type="pct"/>
        </w:tcPr>
        <w:p w14:paraId="6D36865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FCBA8B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609408DA"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1BD6BF8B"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2A2476ED"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53F332D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3F36782" w14:textId="77777777" w:rsidR="007C0BEA" w:rsidRPr="00F14454" w:rsidRDefault="007C0BEA" w:rsidP="00B35C06">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36201B">
            <w:t>S1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2A591284"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187EFEC1"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5B0001F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6280FFF" w14:textId="77777777" w:rsidR="007C0BEA" w:rsidRPr="007A2023" w:rsidRDefault="007C0BEA" w:rsidP="00970DF9">
    <w:pPr>
      <w:pStyle w:val="a7"/>
      <w:rPr>
        <w:rtl/>
      </w:rPr>
    </w:pP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637C9DA6" w14:textId="77777777" w:rsidTr="006E339F">
      <w:tc>
        <w:tcPr>
          <w:tcW w:w="0" w:type="auto"/>
        </w:tcPr>
        <w:p w14:paraId="571D58D3" w14:textId="77777777" w:rsidR="007C0BEA" w:rsidRPr="00F14454" w:rsidRDefault="007C0BEA" w:rsidP="006E339F">
          <w:pPr>
            <w:rPr>
              <w:rtl/>
            </w:rPr>
          </w:pPr>
          <w:r w:rsidRPr="00F14454">
            <w:rPr>
              <w:rFonts w:hint="cs"/>
              <w:rtl/>
            </w:rPr>
            <w:t>نام صاحبکار:</w:t>
          </w:r>
        </w:p>
      </w:tc>
      <w:tc>
        <w:tcPr>
          <w:tcW w:w="2031" w:type="pct"/>
        </w:tcPr>
        <w:p w14:paraId="1BE57357" w14:textId="77777777" w:rsidR="007C0BEA" w:rsidRPr="00F14454" w:rsidRDefault="007C0BEA" w:rsidP="006E339F">
          <w:pPr>
            <w:rPr>
              <w:b/>
              <w:bCs/>
            </w:rPr>
          </w:pPr>
          <w:r w:rsidRPr="00F14454">
            <w:rPr>
              <w:rFonts w:hint="cs"/>
              <w:rtl/>
            </w:rPr>
            <w:t>سال/ دوره مالی منتهی به:</w:t>
          </w:r>
        </w:p>
      </w:tc>
      <w:tc>
        <w:tcPr>
          <w:tcW w:w="1312" w:type="pct"/>
        </w:tcPr>
        <w:p w14:paraId="4C869E88" w14:textId="77777777" w:rsidR="007C0BEA" w:rsidRPr="00F14454" w:rsidRDefault="007C0BEA" w:rsidP="006E339F">
          <w:r w:rsidRPr="00F14454">
            <w:rPr>
              <w:rFonts w:hint="cs"/>
              <w:rtl/>
            </w:rPr>
            <w:t>شماره پرونده</w:t>
          </w:r>
          <w:r>
            <w:rPr>
              <w:rFonts w:hint="cs"/>
              <w:rtl/>
            </w:rPr>
            <w:t>:</w:t>
          </w:r>
        </w:p>
      </w:tc>
    </w:tr>
  </w:tbl>
  <w:p w14:paraId="3EB8C5C4" w14:textId="77777777" w:rsidR="007C0BEA" w:rsidRPr="00AC29D2" w:rsidRDefault="007C0BEA" w:rsidP="00B35C06">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02CCF4D3" w14:textId="77777777" w:rsidTr="006E339F">
      <w:tc>
        <w:tcPr>
          <w:tcW w:w="2360" w:type="pct"/>
        </w:tcPr>
        <w:p w14:paraId="5187CF96"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62339019" w14:textId="77777777" w:rsidR="007C0BEA" w:rsidRPr="00F14454" w:rsidRDefault="007C0BEA" w:rsidP="006E339F">
          <w:pPr>
            <w:rPr>
              <w:b/>
              <w:bCs/>
            </w:rPr>
          </w:pPr>
          <w:r>
            <w:rPr>
              <w:rFonts w:hint="cs"/>
              <w:rtl/>
            </w:rPr>
            <w:t>تاریخ:</w:t>
          </w:r>
        </w:p>
      </w:tc>
      <w:tc>
        <w:tcPr>
          <w:tcW w:w="769" w:type="pct"/>
        </w:tcPr>
        <w:p w14:paraId="6F2BEA6B" w14:textId="77777777" w:rsidR="007C0BEA" w:rsidRPr="00F14454" w:rsidRDefault="007C0BEA" w:rsidP="006E339F">
          <w:pPr>
            <w:rPr>
              <w:rtl/>
            </w:rPr>
          </w:pPr>
          <w:r w:rsidRPr="005C3E37">
            <w:rPr>
              <w:rFonts w:hint="cs"/>
              <w:rtl/>
            </w:rPr>
            <w:t>عطف</w:t>
          </w:r>
          <w:r w:rsidRPr="007B2264">
            <w:rPr>
              <w:rFonts w:hint="cs"/>
              <w:rtl/>
            </w:rPr>
            <w:t>:</w:t>
          </w:r>
          <w:r w:rsidRPr="007B2264">
            <w:t xml:space="preserve"> </w:t>
          </w:r>
          <w:r w:rsidRPr="0036201B">
            <w:rPr>
              <w:rFonts w:ascii="Arial" w:hAnsi="Arial"/>
            </w:rPr>
            <w:t>S1</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45F555BE" w14:textId="77777777" w:rsidTr="006E339F">
      <w:tc>
        <w:tcPr>
          <w:tcW w:w="2360" w:type="pct"/>
        </w:tcPr>
        <w:p w14:paraId="0BD8EFFD" w14:textId="77777777" w:rsidR="007C0BEA" w:rsidRPr="00FE677E" w:rsidRDefault="007C0BEA" w:rsidP="006E339F">
          <w:pPr>
            <w:rPr>
              <w:rFonts w:cs="Times New Roman"/>
              <w:rtl/>
            </w:rPr>
          </w:pPr>
          <w:r>
            <w:rPr>
              <w:rFonts w:hint="cs"/>
              <w:rtl/>
            </w:rPr>
            <w:t>بررسی‌کننده:</w:t>
          </w:r>
        </w:p>
      </w:tc>
      <w:tc>
        <w:tcPr>
          <w:tcW w:w="2640" w:type="pct"/>
          <w:gridSpan w:val="2"/>
        </w:tcPr>
        <w:p w14:paraId="1C7B6C45" w14:textId="77777777" w:rsidR="007C0BEA" w:rsidRPr="00F14454" w:rsidRDefault="007C0BEA" w:rsidP="006E339F">
          <w:r>
            <w:rPr>
              <w:rFonts w:hint="cs"/>
              <w:rtl/>
            </w:rPr>
            <w:t>تاریخ:</w:t>
          </w:r>
        </w:p>
      </w:tc>
    </w:tr>
  </w:tbl>
  <w:p w14:paraId="6FE73DF0" w14:textId="77777777" w:rsidR="007C0BEA" w:rsidRPr="001F125D" w:rsidRDefault="007C0BEA" w:rsidP="00970DF9">
    <w:pPr>
      <w:pStyle w:val="Heading1-aslipageone"/>
    </w:pPr>
    <w:r>
      <w:rPr>
        <w:rFonts w:hint="cs"/>
        <w:rtl/>
      </w:rPr>
      <w:t xml:space="preserve">کاربرگ - اشخاص وابسته  </w:t>
    </w:r>
    <w:r w:rsidRPr="001F125D">
      <w:rPr>
        <w:rFonts w:hint="cs"/>
        <w:sz w:val="16"/>
        <w:szCs w:val="18"/>
        <w:rtl/>
      </w:rPr>
      <w:t>(ادامه)</w: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E0A277B"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568980B2" w14:textId="77777777" w:rsidR="007C0BEA" w:rsidRPr="00F14454" w:rsidRDefault="007C0BEA" w:rsidP="006E339F">
          <w:pPr>
            <w:rPr>
              <w:rtl/>
            </w:rPr>
          </w:pPr>
          <w:r w:rsidRPr="00F14454">
            <w:rPr>
              <w:rFonts w:hint="cs"/>
              <w:rtl/>
            </w:rPr>
            <w:t>نام صاحبکار:</w:t>
          </w:r>
        </w:p>
      </w:tc>
      <w:tc>
        <w:tcPr>
          <w:tcW w:w="2031" w:type="pct"/>
        </w:tcPr>
        <w:p w14:paraId="741B1F0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4F814A3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699764B"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4A15A9C0"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585C0891"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5DC17D0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2E6C4B8" w14:textId="77777777" w:rsidR="007C0BEA" w:rsidRPr="00F14454" w:rsidRDefault="007C0BEA" w:rsidP="00B35C06">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ED11EC">
            <w:t>S1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170FF8D"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3C1DFB99"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6549F60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708B238" w14:textId="77777777" w:rsidR="007C0BEA" w:rsidRPr="007A2023" w:rsidRDefault="007C0BEA" w:rsidP="00970DF9">
    <w:pPr>
      <w:pStyle w:val="a7"/>
      <w:rPr>
        <w:rtl/>
      </w:rPr>
    </w:pP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06BE57A7"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1637BC07" w14:textId="77777777" w:rsidR="007C0BEA" w:rsidRPr="00F14454" w:rsidRDefault="007C0BEA" w:rsidP="006E339F">
          <w:pPr>
            <w:rPr>
              <w:rtl/>
            </w:rPr>
          </w:pPr>
          <w:r w:rsidRPr="00F14454">
            <w:rPr>
              <w:rFonts w:hint="cs"/>
              <w:rtl/>
            </w:rPr>
            <w:t>نام صاحبکار:</w:t>
          </w:r>
        </w:p>
      </w:tc>
      <w:tc>
        <w:tcPr>
          <w:tcW w:w="2031" w:type="pct"/>
        </w:tcPr>
        <w:p w14:paraId="7335187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6F8180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F35615B"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27A9D60E"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4DE4C908"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5D01241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0FD2DE6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CB1282">
            <w:t>S</w:t>
          </w:r>
          <w:r>
            <w:t>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1911AEE9"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39858E02" w14:textId="77777777" w:rsidR="007C0BEA" w:rsidRPr="00FE677E" w:rsidRDefault="007C0BEA" w:rsidP="006E339F">
          <w:pPr>
            <w:rPr>
              <w:rFonts w:cs="Times New Roman"/>
              <w:rtl/>
            </w:rPr>
          </w:pPr>
          <w:r>
            <w:rPr>
              <w:rFonts w:hint="cs"/>
              <w:rtl/>
            </w:rPr>
            <w:t>بررسی‌کننده:</w:t>
          </w:r>
        </w:p>
      </w:tc>
      <w:tc>
        <w:tcPr>
          <w:tcW w:w="2640" w:type="pct"/>
          <w:gridSpan w:val="2"/>
        </w:tcPr>
        <w:p w14:paraId="53A5C20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66FD9BD" w14:textId="77777777" w:rsidR="007C0BEA" w:rsidRPr="006912E3" w:rsidRDefault="007C0BEA" w:rsidP="00E9181A">
    <w:pPr>
      <w:pStyle w:val="Heading1-Asli-Edame"/>
      <w:rPr>
        <w:rtl/>
      </w:rPr>
    </w:pPr>
    <w:r w:rsidRPr="006912E3">
      <w:rPr>
        <w:rFonts w:hint="cs"/>
        <w:rtl/>
      </w:rPr>
      <w:t>چک‌لیست</w:t>
    </w:r>
    <w:r>
      <w:rPr>
        <w:rFonts w:hint="cs"/>
        <w:rtl/>
      </w:rPr>
      <w:t xml:space="preserve"> کنترل </w:t>
    </w:r>
    <w:r w:rsidRPr="006912E3">
      <w:rPr>
        <w:rFonts w:hint="cs"/>
        <w:rtl/>
      </w:rPr>
      <w:t>برنامه‌ریزی</w:t>
    </w:r>
    <w:r>
      <w:rPr>
        <w:rFonts w:hint="cs"/>
        <w:rtl/>
      </w:rPr>
      <w:t xml:space="preserve"> حسابرسی </w:t>
    </w:r>
    <w:r w:rsidRPr="001F125D">
      <w:rPr>
        <w:rFonts w:hint="cs"/>
        <w:sz w:val="16"/>
        <w:szCs w:val="18"/>
        <w:rtl/>
      </w:rPr>
      <w:t>(ادامه)</w: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4B4938F"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6FFF0203" w14:textId="77777777" w:rsidR="007C0BEA" w:rsidRPr="00F14454" w:rsidRDefault="007C0BEA" w:rsidP="006E339F">
          <w:pPr>
            <w:rPr>
              <w:rtl/>
            </w:rPr>
          </w:pPr>
          <w:r w:rsidRPr="00F14454">
            <w:rPr>
              <w:rFonts w:hint="cs"/>
              <w:rtl/>
            </w:rPr>
            <w:t>نام صاحبکار:</w:t>
          </w:r>
        </w:p>
      </w:tc>
      <w:tc>
        <w:tcPr>
          <w:tcW w:w="2031" w:type="pct"/>
        </w:tcPr>
        <w:p w14:paraId="24FD176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C780DC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E8DA4BF"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09656C0A"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7AF61E62"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4EF87E2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2E0B7A73" w14:textId="77777777" w:rsidR="007C0BEA" w:rsidRPr="00F14454" w:rsidRDefault="007C0BEA" w:rsidP="00CB1282">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CB1282">
            <w:t>S</w:t>
          </w:r>
          <w:r>
            <w:t>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4FEC2DA6"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12EE8271"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630EF57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2A01B76" w14:textId="77777777" w:rsidR="007C0BEA" w:rsidRPr="007A2023" w:rsidRDefault="007C0BEA" w:rsidP="00970DF9">
    <w:pPr>
      <w:pStyle w:val="a7"/>
      <w:rPr>
        <w:rtl/>
      </w:rPr>
    </w:pP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1619DCE0" w14:textId="77777777" w:rsidTr="00CA0ABC">
      <w:tc>
        <w:tcPr>
          <w:cnfStyle w:val="001000000000" w:firstRow="0" w:lastRow="0" w:firstColumn="1" w:lastColumn="0" w:oddVBand="0" w:evenVBand="0" w:oddHBand="0" w:evenHBand="0" w:firstRowFirstColumn="0" w:firstRowLastColumn="0" w:lastRowFirstColumn="0" w:lastRowLastColumn="0"/>
          <w:tcW w:w="0" w:type="auto"/>
        </w:tcPr>
        <w:p w14:paraId="15C8CFCB" w14:textId="77777777" w:rsidR="007C0BEA" w:rsidRPr="00F14454" w:rsidRDefault="007C0BEA" w:rsidP="006E339F">
          <w:pPr>
            <w:rPr>
              <w:rtl/>
            </w:rPr>
          </w:pPr>
          <w:r w:rsidRPr="00F14454">
            <w:rPr>
              <w:rFonts w:hint="cs"/>
              <w:rtl/>
            </w:rPr>
            <w:t>نام صاحبکار:</w:t>
          </w:r>
        </w:p>
      </w:tc>
      <w:tc>
        <w:tcPr>
          <w:tcW w:w="2031" w:type="pct"/>
        </w:tcPr>
        <w:p w14:paraId="53D849D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2B9534D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793B4800"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0FC2574"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724624E7"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0802AA5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94D2E75" w14:textId="77777777" w:rsidR="007C0BEA" w:rsidRPr="00F14454" w:rsidRDefault="007C0BEA" w:rsidP="00B35C06">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CB1282">
            <w:t>S</w:t>
          </w:r>
          <w:r>
            <w:t>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4FD148CD" w14:textId="77777777" w:rsidTr="00CA0ABC">
      <w:tc>
        <w:tcPr>
          <w:cnfStyle w:val="001000000000" w:firstRow="0" w:lastRow="0" w:firstColumn="1" w:lastColumn="0" w:oddVBand="0" w:evenVBand="0" w:oddHBand="0" w:evenHBand="0" w:firstRowFirstColumn="0" w:firstRowLastColumn="0" w:lastRowFirstColumn="0" w:lastRowLastColumn="0"/>
          <w:tcW w:w="2360" w:type="pct"/>
        </w:tcPr>
        <w:p w14:paraId="7435C301"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4D8704D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2AE2D01E" w14:textId="77777777" w:rsidR="007C0BEA" w:rsidRPr="007A2023" w:rsidRDefault="007C0BEA" w:rsidP="00970DF9">
    <w:pPr>
      <w:pStyle w:val="a7"/>
      <w:rPr>
        <w:rtl/>
      </w:rPr>
    </w:pP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0B33ED7" w14:textId="77777777" w:rsidTr="00DB144D">
      <w:tc>
        <w:tcPr>
          <w:cnfStyle w:val="001000000000" w:firstRow="0" w:lastRow="0" w:firstColumn="1" w:lastColumn="0" w:oddVBand="0" w:evenVBand="0" w:oddHBand="0" w:evenHBand="0" w:firstRowFirstColumn="0" w:firstRowLastColumn="0" w:lastRowFirstColumn="0" w:lastRowLastColumn="0"/>
          <w:tcW w:w="0" w:type="auto"/>
        </w:tcPr>
        <w:p w14:paraId="512043DE" w14:textId="77777777" w:rsidR="007C0BEA" w:rsidRPr="00F14454" w:rsidRDefault="007C0BEA" w:rsidP="006E339F">
          <w:pPr>
            <w:rPr>
              <w:rtl/>
            </w:rPr>
          </w:pPr>
          <w:r w:rsidRPr="00F14454">
            <w:rPr>
              <w:rFonts w:hint="cs"/>
              <w:rtl/>
            </w:rPr>
            <w:t>نام صاحبکار:</w:t>
          </w:r>
        </w:p>
      </w:tc>
      <w:tc>
        <w:tcPr>
          <w:tcW w:w="2031" w:type="pct"/>
        </w:tcPr>
        <w:p w14:paraId="5DD88A2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7396A6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77EA702"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0959D271" w14:textId="77777777" w:rsidTr="00DB144D">
      <w:tc>
        <w:tcPr>
          <w:cnfStyle w:val="001000000000" w:firstRow="0" w:lastRow="0" w:firstColumn="1" w:lastColumn="0" w:oddVBand="0" w:evenVBand="0" w:oddHBand="0" w:evenHBand="0" w:firstRowFirstColumn="0" w:firstRowLastColumn="0" w:lastRowFirstColumn="0" w:lastRowLastColumn="0"/>
          <w:tcW w:w="2360" w:type="pct"/>
        </w:tcPr>
        <w:p w14:paraId="20D9B698"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5B3EA7E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0DBC3C1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CB1282">
            <w:t>S</w:t>
          </w:r>
          <w:r>
            <w:t>4</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328517CD" w14:textId="77777777" w:rsidTr="00DB144D">
      <w:tc>
        <w:tcPr>
          <w:cnfStyle w:val="001000000000" w:firstRow="0" w:lastRow="0" w:firstColumn="1" w:lastColumn="0" w:oddVBand="0" w:evenVBand="0" w:oddHBand="0" w:evenHBand="0" w:firstRowFirstColumn="0" w:firstRowLastColumn="0" w:lastRowFirstColumn="0" w:lastRowLastColumn="0"/>
          <w:tcW w:w="2360" w:type="pct"/>
        </w:tcPr>
        <w:p w14:paraId="55EAE03D" w14:textId="77777777" w:rsidR="007C0BEA" w:rsidRPr="00FE677E" w:rsidRDefault="007C0BEA" w:rsidP="006E339F">
          <w:pPr>
            <w:rPr>
              <w:rFonts w:cs="Times New Roman"/>
              <w:rtl/>
            </w:rPr>
          </w:pPr>
          <w:r>
            <w:rPr>
              <w:rFonts w:hint="cs"/>
              <w:rtl/>
            </w:rPr>
            <w:t>بررسی‌کننده:</w:t>
          </w:r>
        </w:p>
      </w:tc>
      <w:tc>
        <w:tcPr>
          <w:tcW w:w="2640" w:type="pct"/>
          <w:gridSpan w:val="2"/>
        </w:tcPr>
        <w:p w14:paraId="2EA95DE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6EEF0FC" w14:textId="22BCCA15" w:rsidR="007C0BEA" w:rsidRPr="00B0573A" w:rsidRDefault="007C0BEA" w:rsidP="00E9181A">
    <w:pPr>
      <w:pStyle w:val="Heading1-Asli-Edame"/>
    </w:pPr>
    <w:r>
      <w:rPr>
        <w:rtl/>
      </w:rPr>
      <w:t>چک‌لیست</w:t>
    </w:r>
    <w:r w:rsidRPr="00B0573A">
      <w:rPr>
        <w:rFonts w:hint="cs"/>
        <w:rtl/>
      </w:rPr>
      <w:t xml:space="preserve"> </w:t>
    </w:r>
    <w:r>
      <w:rPr>
        <w:rFonts w:hint="cs"/>
        <w:rtl/>
      </w:rPr>
      <w:t xml:space="preserve">کنترل تکمیل کار </w:t>
    </w:r>
    <w:r w:rsidRPr="00B0573A">
      <w:rPr>
        <w:rFonts w:hint="cs"/>
        <w:sz w:val="18"/>
        <w:szCs w:val="20"/>
        <w:rtl/>
      </w:rPr>
      <w:t>(ادامه)</w: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6C7367C" w14:textId="77777777" w:rsidTr="00DB144D">
      <w:tc>
        <w:tcPr>
          <w:cnfStyle w:val="001000000000" w:firstRow="0" w:lastRow="0" w:firstColumn="1" w:lastColumn="0" w:oddVBand="0" w:evenVBand="0" w:oddHBand="0" w:evenHBand="0" w:firstRowFirstColumn="0" w:firstRowLastColumn="0" w:lastRowFirstColumn="0" w:lastRowLastColumn="0"/>
          <w:tcW w:w="0" w:type="auto"/>
        </w:tcPr>
        <w:p w14:paraId="16CB3555" w14:textId="77777777" w:rsidR="007C0BEA" w:rsidRPr="00F14454" w:rsidRDefault="007C0BEA" w:rsidP="006E339F">
          <w:pPr>
            <w:rPr>
              <w:rtl/>
            </w:rPr>
          </w:pPr>
          <w:r w:rsidRPr="00F14454">
            <w:rPr>
              <w:rFonts w:hint="cs"/>
              <w:rtl/>
            </w:rPr>
            <w:t>نام صاحبکار:</w:t>
          </w:r>
        </w:p>
      </w:tc>
      <w:tc>
        <w:tcPr>
          <w:tcW w:w="2031" w:type="pct"/>
        </w:tcPr>
        <w:p w14:paraId="0CC9B81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1A8761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381FCA0"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48399A06" w14:textId="77777777" w:rsidTr="00DB144D">
      <w:tc>
        <w:tcPr>
          <w:cnfStyle w:val="001000000000" w:firstRow="0" w:lastRow="0" w:firstColumn="1" w:lastColumn="0" w:oddVBand="0" w:evenVBand="0" w:oddHBand="0" w:evenHBand="0" w:firstRowFirstColumn="0" w:firstRowLastColumn="0" w:lastRowFirstColumn="0" w:lastRowLastColumn="0"/>
          <w:tcW w:w="2360" w:type="pct"/>
        </w:tcPr>
        <w:p w14:paraId="6CC56E33"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6D217FD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931D809" w14:textId="77777777" w:rsidR="007C0BEA" w:rsidRPr="00F14454" w:rsidRDefault="007C0BEA" w:rsidP="00E63264">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CB1282">
            <w:t>S</w:t>
          </w:r>
          <w:r>
            <w:t>4</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351804EB" w14:textId="77777777" w:rsidTr="00DB144D">
      <w:tc>
        <w:tcPr>
          <w:cnfStyle w:val="001000000000" w:firstRow="0" w:lastRow="0" w:firstColumn="1" w:lastColumn="0" w:oddVBand="0" w:evenVBand="0" w:oddHBand="0" w:evenHBand="0" w:firstRowFirstColumn="0" w:firstRowLastColumn="0" w:lastRowFirstColumn="0" w:lastRowLastColumn="0"/>
          <w:tcW w:w="2360" w:type="pct"/>
        </w:tcPr>
        <w:p w14:paraId="64D6C054"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1D9D42C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7581746C" w14:textId="77777777" w:rsidR="007C0BEA" w:rsidRPr="007A2023" w:rsidRDefault="007C0BEA" w:rsidP="00970DF9">
    <w:pPr>
      <w:pStyle w:val="a7"/>
      <w:rPr>
        <w:rtl/>
      </w:rPr>
    </w:pP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EC3DD41" w14:textId="77777777" w:rsidTr="00DB144D">
      <w:tc>
        <w:tcPr>
          <w:cnfStyle w:val="001000000000" w:firstRow="0" w:lastRow="0" w:firstColumn="1" w:lastColumn="0" w:oddVBand="0" w:evenVBand="0" w:oddHBand="0" w:evenHBand="0" w:firstRowFirstColumn="0" w:firstRowLastColumn="0" w:lastRowFirstColumn="0" w:lastRowLastColumn="0"/>
          <w:tcW w:w="0" w:type="auto"/>
        </w:tcPr>
        <w:p w14:paraId="2B8C5AC4" w14:textId="77777777" w:rsidR="007C0BEA" w:rsidRPr="00F14454" w:rsidRDefault="007C0BEA" w:rsidP="006E339F">
          <w:pPr>
            <w:rPr>
              <w:rtl/>
            </w:rPr>
          </w:pPr>
          <w:r w:rsidRPr="00F14454">
            <w:rPr>
              <w:rFonts w:hint="cs"/>
              <w:rtl/>
            </w:rPr>
            <w:t>نام صاحبکار:</w:t>
          </w:r>
        </w:p>
      </w:tc>
      <w:tc>
        <w:tcPr>
          <w:tcW w:w="2031" w:type="pct"/>
        </w:tcPr>
        <w:p w14:paraId="4282D83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0AE6E2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2B0BC45B"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F39BE06" w14:textId="77777777" w:rsidTr="00DB144D">
      <w:tc>
        <w:tcPr>
          <w:cnfStyle w:val="001000000000" w:firstRow="0" w:lastRow="0" w:firstColumn="1" w:lastColumn="0" w:oddVBand="0" w:evenVBand="0" w:oddHBand="0" w:evenHBand="0" w:firstRowFirstColumn="0" w:firstRowLastColumn="0" w:lastRowFirstColumn="0" w:lastRowLastColumn="0"/>
          <w:tcW w:w="2360" w:type="pct"/>
        </w:tcPr>
        <w:p w14:paraId="7D78A44E"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18444EF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0F95C1D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CB1282">
            <w:t>S</w:t>
          </w:r>
          <w:r>
            <w:t>5</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639F4A0" w14:textId="77777777" w:rsidTr="00DB144D">
      <w:tc>
        <w:tcPr>
          <w:cnfStyle w:val="001000000000" w:firstRow="0" w:lastRow="0" w:firstColumn="1" w:lastColumn="0" w:oddVBand="0" w:evenVBand="0" w:oddHBand="0" w:evenHBand="0" w:firstRowFirstColumn="0" w:firstRowLastColumn="0" w:lastRowFirstColumn="0" w:lastRowLastColumn="0"/>
          <w:tcW w:w="2360" w:type="pct"/>
        </w:tcPr>
        <w:p w14:paraId="653BEE7A" w14:textId="77777777" w:rsidR="007C0BEA" w:rsidRPr="00FE677E" w:rsidRDefault="007C0BEA" w:rsidP="006E339F">
          <w:pPr>
            <w:rPr>
              <w:rFonts w:cs="Times New Roman"/>
              <w:rtl/>
            </w:rPr>
          </w:pPr>
          <w:r>
            <w:rPr>
              <w:rFonts w:hint="cs"/>
              <w:rtl/>
            </w:rPr>
            <w:t>بررسی‌کننده:</w:t>
          </w:r>
        </w:p>
      </w:tc>
      <w:tc>
        <w:tcPr>
          <w:tcW w:w="2640" w:type="pct"/>
          <w:gridSpan w:val="2"/>
        </w:tcPr>
        <w:p w14:paraId="4738B9B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86A9915" w14:textId="77777777" w:rsidR="007C0BEA" w:rsidRPr="00B0573A" w:rsidRDefault="007C0BEA" w:rsidP="00E9181A">
    <w:pPr>
      <w:pStyle w:val="Heading1-Asli-Edame"/>
    </w:pPr>
    <w:r w:rsidRPr="00BC2E77">
      <w:rPr>
        <w:rFonts w:hint="cs"/>
        <w:rtl/>
      </w:rPr>
      <w:t xml:space="preserve">ارزیابی کار حسابرس </w:t>
    </w:r>
    <w:r>
      <w:rPr>
        <w:rFonts w:hint="cs"/>
        <w:rtl/>
      </w:rPr>
      <w:t xml:space="preserve">بخش </w:t>
    </w:r>
    <w:r w:rsidRPr="00A13507">
      <w:rPr>
        <w:rFonts w:hint="cs"/>
        <w:sz w:val="16"/>
        <w:szCs w:val="18"/>
        <w:rtl/>
      </w:rPr>
      <w:t>(ادامه)</w: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0C7C6168" w14:textId="77777777" w:rsidTr="00DB144D">
      <w:tc>
        <w:tcPr>
          <w:cnfStyle w:val="001000000000" w:firstRow="0" w:lastRow="0" w:firstColumn="1" w:lastColumn="0" w:oddVBand="0" w:evenVBand="0" w:oddHBand="0" w:evenHBand="0" w:firstRowFirstColumn="0" w:firstRowLastColumn="0" w:lastRowFirstColumn="0" w:lastRowLastColumn="0"/>
          <w:tcW w:w="0" w:type="auto"/>
        </w:tcPr>
        <w:p w14:paraId="2977ED52" w14:textId="77777777" w:rsidR="007C0BEA" w:rsidRPr="00F14454" w:rsidRDefault="007C0BEA" w:rsidP="006E339F">
          <w:pPr>
            <w:rPr>
              <w:rtl/>
            </w:rPr>
          </w:pPr>
          <w:r w:rsidRPr="00F14454">
            <w:rPr>
              <w:rFonts w:hint="cs"/>
              <w:rtl/>
            </w:rPr>
            <w:t>نام صاحبکار:</w:t>
          </w:r>
        </w:p>
      </w:tc>
      <w:tc>
        <w:tcPr>
          <w:tcW w:w="2031" w:type="pct"/>
        </w:tcPr>
        <w:p w14:paraId="78D833A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941CDA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AB19A6A"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6889C6D7" w14:textId="77777777" w:rsidTr="00DB144D">
      <w:tc>
        <w:tcPr>
          <w:cnfStyle w:val="001000000000" w:firstRow="0" w:lastRow="0" w:firstColumn="1" w:lastColumn="0" w:oddVBand="0" w:evenVBand="0" w:oddHBand="0" w:evenHBand="0" w:firstRowFirstColumn="0" w:firstRowLastColumn="0" w:lastRowFirstColumn="0" w:lastRowLastColumn="0"/>
          <w:tcW w:w="2360" w:type="pct"/>
        </w:tcPr>
        <w:p w14:paraId="2A7DA0DD"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3090F54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41EB16F" w14:textId="77777777" w:rsidR="007C0BEA" w:rsidRPr="00F14454" w:rsidRDefault="007C0BEA" w:rsidP="00B35C06">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CB1282">
            <w:t>S</w:t>
          </w:r>
          <w:r>
            <w:t>5</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5674322" w14:textId="77777777" w:rsidTr="00DB144D">
      <w:tc>
        <w:tcPr>
          <w:cnfStyle w:val="001000000000" w:firstRow="0" w:lastRow="0" w:firstColumn="1" w:lastColumn="0" w:oddVBand="0" w:evenVBand="0" w:oddHBand="0" w:evenHBand="0" w:firstRowFirstColumn="0" w:firstRowLastColumn="0" w:lastRowFirstColumn="0" w:lastRowLastColumn="0"/>
          <w:tcW w:w="2360" w:type="pct"/>
        </w:tcPr>
        <w:p w14:paraId="089E05F1"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3156AE3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5875B8C" w14:textId="77777777" w:rsidR="007C0BEA" w:rsidRPr="007A2023" w:rsidRDefault="007C0BEA" w:rsidP="00970DF9">
    <w:pPr>
      <w:pStyle w:val="a7"/>
      <w:rPr>
        <w:rtl/>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5110"/>
      <w:gridCol w:w="3953"/>
    </w:tblGrid>
    <w:tr w:rsidR="007C0BEA" w:rsidRPr="00F14454" w14:paraId="02347B8F" w14:textId="77777777" w:rsidTr="0034283B">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450C017F" w14:textId="77777777" w:rsidR="007C0BEA" w:rsidRPr="00AD09FB" w:rsidRDefault="007C0BEA" w:rsidP="0034283B">
          <w:pPr>
            <w:rPr>
              <w:rStyle w:val="9"/>
              <w:rtl/>
            </w:rPr>
          </w:pPr>
          <w:r w:rsidRPr="00AD09FB">
            <w:rPr>
              <w:rStyle w:val="9"/>
              <w:rFonts w:hint="cs"/>
              <w:rtl/>
            </w:rPr>
            <w:t>نام صاحبکار:</w:t>
          </w:r>
        </w:p>
      </w:tc>
      <w:tc>
        <w:tcPr>
          <w:tcW w:w="2181" w:type="pct"/>
        </w:tcPr>
        <w:p w14:paraId="78A23768" w14:textId="77777777" w:rsidR="007C0BEA" w:rsidRPr="00AD09FB" w:rsidRDefault="007C0BEA" w:rsidP="0034283B">
          <w:pPr>
            <w:cnfStyle w:val="100000000000" w:firstRow="1" w:lastRow="0" w:firstColumn="0" w:lastColumn="0" w:oddVBand="0" w:evenVBand="0" w:oddHBand="0" w:evenHBand="0" w:firstRowFirstColumn="0" w:firstRowLastColumn="0" w:lastRowFirstColumn="0" w:lastRowLastColumn="0"/>
            <w:rPr>
              <w:rStyle w:val="9"/>
            </w:rPr>
          </w:pPr>
          <w:r w:rsidRPr="00AD09FB">
            <w:rPr>
              <w:rStyle w:val="9"/>
              <w:rFonts w:hint="cs"/>
              <w:rtl/>
            </w:rPr>
            <w:t>سال/ دوره مالی منتهی به:</w:t>
          </w:r>
        </w:p>
      </w:tc>
    </w:tr>
    <w:tr w:rsidR="007C0BEA" w:rsidRPr="00F14454" w14:paraId="0131D76E" w14:textId="77777777" w:rsidTr="0034283B">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3274CA48" w14:textId="5F48E03D" w:rsidR="007C0BEA" w:rsidRPr="00AD09FB" w:rsidRDefault="007C0BEA" w:rsidP="0034283B">
          <w:pPr>
            <w:rPr>
              <w:rStyle w:val="9"/>
              <w:rtl/>
            </w:rPr>
          </w:pPr>
          <w:r>
            <w:rPr>
              <w:rStyle w:val="9"/>
              <w:rFonts w:hint="cs"/>
              <w:rtl/>
            </w:rPr>
            <w:t>شماره پرونده:</w:t>
          </w:r>
        </w:p>
      </w:tc>
      <w:tc>
        <w:tcPr>
          <w:tcW w:w="2181" w:type="pct"/>
        </w:tcPr>
        <w:p w14:paraId="458101E0" w14:textId="77777777" w:rsidR="007C0BEA" w:rsidRPr="00AD09FB" w:rsidRDefault="007C0BEA" w:rsidP="0034283B">
          <w:pPr>
            <w:cnfStyle w:val="000000000000" w:firstRow="0" w:lastRow="0" w:firstColumn="0" w:lastColumn="0" w:oddVBand="0" w:evenVBand="0" w:oddHBand="0" w:evenHBand="0" w:firstRowFirstColumn="0" w:firstRowLastColumn="0" w:lastRowFirstColumn="0" w:lastRowLastColumn="0"/>
            <w:rPr>
              <w:rStyle w:val="9"/>
            </w:rPr>
          </w:pPr>
          <w:r w:rsidRPr="00AD09FB">
            <w:rPr>
              <w:rStyle w:val="9"/>
              <w:rFonts w:hint="cs"/>
              <w:rtl/>
            </w:rPr>
            <w:t>عطف:</w:t>
          </w:r>
        </w:p>
      </w:tc>
    </w:tr>
  </w:tbl>
  <w:p w14:paraId="70223D66" w14:textId="77777777" w:rsidR="007C0BEA" w:rsidRPr="00763D02" w:rsidRDefault="007C0BEA" w:rsidP="00657D7F">
    <w:pPr>
      <w:pStyle w:val="a7"/>
    </w:pPr>
  </w:p>
  <w:p w14:paraId="47A309EA" w14:textId="77777777" w:rsidR="007C0BEA" w:rsidRPr="003D7453" w:rsidRDefault="007C0BEA" w:rsidP="00E9181A">
    <w:pPr>
      <w:pStyle w:val="Heading1-Asli-Edame"/>
    </w:pPr>
    <w:r>
      <w:rPr>
        <w:rFonts w:hint="cs"/>
        <w:rtl/>
      </w:rPr>
      <w:t xml:space="preserve">16 </w:t>
    </w:r>
    <w:r w:rsidRPr="004E6141">
      <w:rPr>
        <w:rFonts w:hint="cs"/>
        <w:rtl/>
      </w:rPr>
      <w:t>-</w:t>
    </w:r>
    <w:r w:rsidRPr="004E6141">
      <w:rPr>
        <w:rtl/>
      </w:rPr>
      <w:tab/>
    </w:r>
    <w:r w:rsidRPr="004E6141">
      <w:rPr>
        <w:rFonts w:hint="cs"/>
        <w:rtl/>
      </w:rPr>
      <w:t>چک‌لیست</w:t>
    </w:r>
    <w:r>
      <w:rPr>
        <w:rFonts w:hint="cs"/>
        <w:rtl/>
      </w:rPr>
      <w:t xml:space="preserve"> </w:t>
    </w:r>
    <w:r w:rsidRPr="004E6141">
      <w:rPr>
        <w:rFonts w:hint="cs"/>
        <w:rtl/>
      </w:rPr>
      <w:t>پ</w:t>
    </w:r>
    <w:r>
      <w:rPr>
        <w:rFonts w:hint="cs"/>
        <w:rtl/>
      </w:rPr>
      <w:t>ذیرش صاحبکار جدید</w:t>
    </w:r>
    <w:r w:rsidRPr="003D7453">
      <w:rPr>
        <w:rFonts w:hint="cs"/>
        <w:rtl/>
      </w:rPr>
      <w:t xml:space="preserve"> </w:t>
    </w:r>
    <w:r w:rsidRPr="00471426">
      <w:rPr>
        <w:rFonts w:hint="cs"/>
        <w:sz w:val="18"/>
        <w:szCs w:val="20"/>
        <w:rtl/>
      </w:rPr>
      <w:t>(ادامه)</w: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018B4CE6" w14:textId="77777777" w:rsidTr="00DB144D">
      <w:tc>
        <w:tcPr>
          <w:cnfStyle w:val="001000000000" w:firstRow="0" w:lastRow="0" w:firstColumn="1" w:lastColumn="0" w:oddVBand="0" w:evenVBand="0" w:oddHBand="0" w:evenHBand="0" w:firstRowFirstColumn="0" w:firstRowLastColumn="0" w:lastRowFirstColumn="0" w:lastRowLastColumn="0"/>
          <w:tcW w:w="0" w:type="auto"/>
        </w:tcPr>
        <w:p w14:paraId="0F86BB73" w14:textId="77777777" w:rsidR="007C0BEA" w:rsidRPr="00F14454" w:rsidRDefault="007C0BEA" w:rsidP="006E339F">
          <w:pPr>
            <w:rPr>
              <w:rtl/>
            </w:rPr>
          </w:pPr>
          <w:r w:rsidRPr="00F14454">
            <w:rPr>
              <w:rFonts w:hint="cs"/>
              <w:rtl/>
            </w:rPr>
            <w:t>نام صاحبکار:</w:t>
          </w:r>
        </w:p>
      </w:tc>
      <w:tc>
        <w:tcPr>
          <w:tcW w:w="2031" w:type="pct"/>
        </w:tcPr>
        <w:p w14:paraId="3ED1E3E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51FD71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811C83A" w14:textId="77777777" w:rsidR="007C0BEA" w:rsidRPr="00AC29D2" w:rsidRDefault="007C0BEA" w:rsidP="00B35C06">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250EC368" w14:textId="77777777" w:rsidTr="00DB144D">
      <w:tc>
        <w:tcPr>
          <w:cnfStyle w:val="001000000000" w:firstRow="0" w:lastRow="0" w:firstColumn="1" w:lastColumn="0" w:oddVBand="0" w:evenVBand="0" w:oddHBand="0" w:evenHBand="0" w:firstRowFirstColumn="0" w:firstRowLastColumn="0" w:lastRowFirstColumn="0" w:lastRowLastColumn="0"/>
          <w:tcW w:w="2360" w:type="pct"/>
        </w:tcPr>
        <w:p w14:paraId="3D3B4D83"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271963D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4192E3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CB1282">
            <w:t>S</w:t>
          </w:r>
          <w:r>
            <w:t>5</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51E9C484" w14:textId="77777777" w:rsidTr="00DB144D">
      <w:tc>
        <w:tcPr>
          <w:cnfStyle w:val="001000000000" w:firstRow="0" w:lastRow="0" w:firstColumn="1" w:lastColumn="0" w:oddVBand="0" w:evenVBand="0" w:oddHBand="0" w:evenHBand="0" w:firstRowFirstColumn="0" w:firstRowLastColumn="0" w:lastRowFirstColumn="0" w:lastRowLastColumn="0"/>
          <w:tcW w:w="2360" w:type="pct"/>
        </w:tcPr>
        <w:p w14:paraId="426B34F0" w14:textId="77777777" w:rsidR="007C0BEA" w:rsidRPr="00FE677E" w:rsidRDefault="007C0BEA" w:rsidP="006E339F">
          <w:pPr>
            <w:rPr>
              <w:rFonts w:cs="Times New Roman"/>
              <w:rtl/>
            </w:rPr>
          </w:pPr>
          <w:r>
            <w:rPr>
              <w:rFonts w:hint="cs"/>
              <w:rtl/>
            </w:rPr>
            <w:t>بررسی‌کننده:</w:t>
          </w:r>
        </w:p>
      </w:tc>
      <w:tc>
        <w:tcPr>
          <w:tcW w:w="2640" w:type="pct"/>
          <w:gridSpan w:val="2"/>
        </w:tcPr>
        <w:p w14:paraId="25DAB1F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1024E4DB" w14:textId="77777777" w:rsidR="007C0BEA" w:rsidRPr="00B0573A" w:rsidRDefault="007C0BEA" w:rsidP="00E9181A">
    <w:pPr>
      <w:pStyle w:val="Heading1-Asli-Edame"/>
    </w:pPr>
    <w:r w:rsidRPr="00BC2E77">
      <w:rPr>
        <w:rFonts w:hint="cs"/>
        <w:rtl/>
      </w:rPr>
      <w:t xml:space="preserve">ارزیابی کار حسابرس </w:t>
    </w:r>
    <w:r>
      <w:rPr>
        <w:rFonts w:hint="cs"/>
        <w:rtl/>
      </w:rPr>
      <w:t xml:space="preserve">بخش </w:t>
    </w:r>
    <w:r w:rsidRPr="00A13507">
      <w:rPr>
        <w:rFonts w:hint="cs"/>
        <w:sz w:val="16"/>
        <w:szCs w:val="18"/>
        <w:rtl/>
      </w:rPr>
      <w:t>(ادامه)</w: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1625859" w14:textId="77777777" w:rsidTr="00DB144D">
      <w:tc>
        <w:tcPr>
          <w:cnfStyle w:val="001000000000" w:firstRow="0" w:lastRow="0" w:firstColumn="1" w:lastColumn="0" w:oddVBand="0" w:evenVBand="0" w:oddHBand="0" w:evenHBand="0" w:firstRowFirstColumn="0" w:firstRowLastColumn="0" w:lastRowFirstColumn="0" w:lastRowLastColumn="0"/>
          <w:tcW w:w="0" w:type="auto"/>
        </w:tcPr>
        <w:p w14:paraId="0FBB7E23" w14:textId="77777777" w:rsidR="007C0BEA" w:rsidRPr="00F14454" w:rsidRDefault="007C0BEA" w:rsidP="006E339F">
          <w:pPr>
            <w:rPr>
              <w:rtl/>
            </w:rPr>
          </w:pPr>
          <w:r w:rsidRPr="00F14454">
            <w:rPr>
              <w:rFonts w:hint="cs"/>
              <w:rtl/>
            </w:rPr>
            <w:t>نام صاحبکار:</w:t>
          </w:r>
        </w:p>
      </w:tc>
      <w:tc>
        <w:tcPr>
          <w:tcW w:w="2031" w:type="pct"/>
        </w:tcPr>
        <w:p w14:paraId="26E2B83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2C1017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4E41C8E"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2E0687F" w14:textId="77777777" w:rsidTr="00DB144D">
      <w:tc>
        <w:tcPr>
          <w:cnfStyle w:val="001000000000" w:firstRow="0" w:lastRow="0" w:firstColumn="1" w:lastColumn="0" w:oddVBand="0" w:evenVBand="0" w:oddHBand="0" w:evenHBand="0" w:firstRowFirstColumn="0" w:firstRowLastColumn="0" w:lastRowFirstColumn="0" w:lastRowLastColumn="0"/>
          <w:tcW w:w="2360" w:type="pct"/>
        </w:tcPr>
        <w:p w14:paraId="4E2865B4"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7ED2765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B13D50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CB1282">
            <w:t>S</w:t>
          </w:r>
          <w:r>
            <w:t>5</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5A24F3E6" w14:textId="77777777" w:rsidTr="00DB144D">
      <w:tc>
        <w:tcPr>
          <w:cnfStyle w:val="001000000000" w:firstRow="0" w:lastRow="0" w:firstColumn="1" w:lastColumn="0" w:oddVBand="0" w:evenVBand="0" w:oddHBand="0" w:evenHBand="0" w:firstRowFirstColumn="0" w:firstRowLastColumn="0" w:lastRowFirstColumn="0" w:lastRowLastColumn="0"/>
          <w:tcW w:w="2360" w:type="pct"/>
        </w:tcPr>
        <w:p w14:paraId="2615D330"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2E53A67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6AD96E5" w14:textId="77777777" w:rsidR="007C0BEA" w:rsidRPr="007A2023" w:rsidRDefault="007C0BEA" w:rsidP="00970DF9">
    <w:pPr>
      <w:pStyle w:val="a7"/>
      <w:rPr>
        <w:rtl/>
      </w:rPr>
    </w:pP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38A7DFFD" w14:textId="77777777" w:rsidTr="00DB144D">
      <w:tc>
        <w:tcPr>
          <w:cnfStyle w:val="001000000000" w:firstRow="0" w:lastRow="0" w:firstColumn="1" w:lastColumn="0" w:oddVBand="0" w:evenVBand="0" w:oddHBand="0" w:evenHBand="0" w:firstRowFirstColumn="0" w:firstRowLastColumn="0" w:lastRowFirstColumn="0" w:lastRowLastColumn="0"/>
          <w:tcW w:w="0" w:type="auto"/>
        </w:tcPr>
        <w:p w14:paraId="29A4FC62" w14:textId="77777777" w:rsidR="007C0BEA" w:rsidRPr="00F14454" w:rsidRDefault="007C0BEA" w:rsidP="006E339F">
          <w:pPr>
            <w:rPr>
              <w:rtl/>
            </w:rPr>
          </w:pPr>
          <w:r w:rsidRPr="00F14454">
            <w:rPr>
              <w:rFonts w:hint="cs"/>
              <w:rtl/>
            </w:rPr>
            <w:t>نام صاحبکار:</w:t>
          </w:r>
        </w:p>
      </w:tc>
      <w:tc>
        <w:tcPr>
          <w:tcW w:w="2031" w:type="pct"/>
        </w:tcPr>
        <w:p w14:paraId="3972F70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A7B563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B48BC7D"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AA28FE5" w14:textId="77777777" w:rsidTr="00DB144D">
      <w:tc>
        <w:tcPr>
          <w:cnfStyle w:val="001000000000" w:firstRow="0" w:lastRow="0" w:firstColumn="1" w:lastColumn="0" w:oddVBand="0" w:evenVBand="0" w:oddHBand="0" w:evenHBand="0" w:firstRowFirstColumn="0" w:firstRowLastColumn="0" w:lastRowFirstColumn="0" w:lastRowLastColumn="0"/>
          <w:tcW w:w="2360" w:type="pct"/>
        </w:tcPr>
        <w:p w14:paraId="5073B724"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0245AE9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648319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CB1282">
            <w:t>S</w:t>
          </w:r>
          <w:r>
            <w:t>6</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3F4B2D20" w14:textId="77777777" w:rsidTr="00DB144D">
      <w:tc>
        <w:tcPr>
          <w:cnfStyle w:val="001000000000" w:firstRow="0" w:lastRow="0" w:firstColumn="1" w:lastColumn="0" w:oddVBand="0" w:evenVBand="0" w:oddHBand="0" w:evenHBand="0" w:firstRowFirstColumn="0" w:firstRowLastColumn="0" w:lastRowFirstColumn="0" w:lastRowLastColumn="0"/>
          <w:tcW w:w="2360" w:type="pct"/>
        </w:tcPr>
        <w:p w14:paraId="29773D94" w14:textId="77777777" w:rsidR="007C0BEA" w:rsidRPr="00FE677E" w:rsidRDefault="007C0BEA" w:rsidP="006E339F">
          <w:pPr>
            <w:rPr>
              <w:rtl/>
            </w:rPr>
          </w:pPr>
          <w:r>
            <w:rPr>
              <w:rFonts w:hint="cs"/>
              <w:rtl/>
            </w:rPr>
            <w:t>بررسی‌کننده:</w:t>
          </w:r>
        </w:p>
      </w:tc>
      <w:tc>
        <w:tcPr>
          <w:tcW w:w="2640" w:type="pct"/>
          <w:gridSpan w:val="2"/>
        </w:tcPr>
        <w:p w14:paraId="5E82142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20EF71F" w14:textId="77777777" w:rsidR="007C0BEA" w:rsidRDefault="007C0BEA" w:rsidP="00E9181A">
    <w:pPr>
      <w:pStyle w:val="Heading1-Asli-Edame"/>
      <w:rPr>
        <w:rtl/>
      </w:rPr>
    </w:pPr>
    <w:r>
      <w:rPr>
        <w:rFonts w:hint="cs"/>
        <w:b w:val="0"/>
        <w:bCs w:val="0"/>
        <w:rtl/>
        <w:lang w:val="en-US"/>
      </w:rPr>
      <w:t xml:space="preserve">چک‌لیست تلفیق </w:t>
    </w:r>
    <w:r w:rsidRPr="00277AEB">
      <w:rPr>
        <w:rFonts w:hint="cs"/>
        <w:sz w:val="16"/>
        <w:szCs w:val="18"/>
        <w:rtl/>
      </w:rPr>
      <w:t>(ادامه)</w: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CFF1CF3" w14:textId="77777777" w:rsidTr="00DB144D">
      <w:tc>
        <w:tcPr>
          <w:cnfStyle w:val="001000000000" w:firstRow="0" w:lastRow="0" w:firstColumn="1" w:lastColumn="0" w:oddVBand="0" w:evenVBand="0" w:oddHBand="0" w:evenHBand="0" w:firstRowFirstColumn="0" w:firstRowLastColumn="0" w:lastRowFirstColumn="0" w:lastRowLastColumn="0"/>
          <w:tcW w:w="0" w:type="auto"/>
        </w:tcPr>
        <w:p w14:paraId="7CD95057" w14:textId="77777777" w:rsidR="007C0BEA" w:rsidRPr="00F14454" w:rsidRDefault="007C0BEA" w:rsidP="006E339F">
          <w:pPr>
            <w:rPr>
              <w:rtl/>
            </w:rPr>
          </w:pPr>
          <w:r w:rsidRPr="00F14454">
            <w:rPr>
              <w:rFonts w:hint="cs"/>
              <w:rtl/>
            </w:rPr>
            <w:t>نام صاحبکار:</w:t>
          </w:r>
        </w:p>
      </w:tc>
      <w:tc>
        <w:tcPr>
          <w:tcW w:w="2031" w:type="pct"/>
        </w:tcPr>
        <w:p w14:paraId="37EC02B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43193C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2066015"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06FDE03B" w14:textId="77777777" w:rsidTr="00DB144D">
      <w:tc>
        <w:tcPr>
          <w:cnfStyle w:val="001000000000" w:firstRow="0" w:lastRow="0" w:firstColumn="1" w:lastColumn="0" w:oddVBand="0" w:evenVBand="0" w:oddHBand="0" w:evenHBand="0" w:firstRowFirstColumn="0" w:firstRowLastColumn="0" w:lastRowFirstColumn="0" w:lastRowLastColumn="0"/>
          <w:tcW w:w="2360" w:type="pct"/>
        </w:tcPr>
        <w:p w14:paraId="59A0DC3F"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0B2E35D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06D3D0CC" w14:textId="77777777" w:rsidR="007C0BEA" w:rsidRPr="00363A62" w:rsidRDefault="007C0BEA" w:rsidP="00B16F6D">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CB1282">
            <w:t>S</w:t>
          </w:r>
          <w:r>
            <w:t>6</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2EF61453" w14:textId="77777777" w:rsidTr="00DB144D">
      <w:tc>
        <w:tcPr>
          <w:cnfStyle w:val="001000000000" w:firstRow="0" w:lastRow="0" w:firstColumn="1" w:lastColumn="0" w:oddVBand="0" w:evenVBand="0" w:oddHBand="0" w:evenHBand="0" w:firstRowFirstColumn="0" w:firstRowLastColumn="0" w:lastRowFirstColumn="0" w:lastRowLastColumn="0"/>
          <w:tcW w:w="2360" w:type="pct"/>
        </w:tcPr>
        <w:p w14:paraId="548FDACC" w14:textId="77777777" w:rsidR="007C0BEA" w:rsidRPr="00FE677E" w:rsidRDefault="007C0BEA" w:rsidP="006E339F">
          <w:pPr>
            <w:rPr>
              <w:rtl/>
            </w:rPr>
          </w:pPr>
          <w:r>
            <w:rPr>
              <w:rFonts w:hint="cs"/>
              <w:rtl/>
            </w:rPr>
            <w:t>بررسی شده توسط:</w:t>
          </w:r>
        </w:p>
      </w:tc>
      <w:tc>
        <w:tcPr>
          <w:tcW w:w="2640" w:type="pct"/>
          <w:gridSpan w:val="2"/>
        </w:tcPr>
        <w:p w14:paraId="2DC9BA1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1767E8F" w14:textId="77777777" w:rsidR="007C0BEA" w:rsidRPr="007A2023" w:rsidRDefault="007C0BEA" w:rsidP="00970DF9">
    <w:pPr>
      <w:pStyle w:val="a7"/>
      <w:rPr>
        <w:rtl/>
      </w:rPr>
    </w:pP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A1E13" w14:textId="77777777" w:rsidR="007C0BEA" w:rsidRDefault="007C0BEA" w:rsidP="00756FED">
    <w:pPr>
      <w:tabs>
        <w:tab w:val="right" w:pos="8079"/>
      </w:tabs>
      <w:jc w:val="center"/>
      <w:outlineLvl w:val="0"/>
      <w:rPr>
        <w:rFonts w:cs="B Titr"/>
        <w:bCs/>
        <w:i/>
        <w:kern w:val="28"/>
        <w:szCs w:val="22"/>
        <w:rtl/>
      </w:rPr>
    </w:pPr>
  </w:p>
  <w:p w14:paraId="0622BEDD" w14:textId="77777777" w:rsidR="007C0BEA" w:rsidRPr="0050178D" w:rsidRDefault="007C0BEA" w:rsidP="00756FED">
    <w:pPr>
      <w:tabs>
        <w:tab w:val="right" w:pos="8079"/>
      </w:tabs>
      <w:jc w:val="center"/>
      <w:outlineLvl w:val="0"/>
      <w:rPr>
        <w:rFonts w:cs="B Titr"/>
        <w:bCs/>
        <w:i/>
        <w:kern w:val="28"/>
        <w:szCs w:val="22"/>
        <w:rtl/>
      </w:rPr>
    </w:pPr>
    <w:r w:rsidRPr="0050178D">
      <w:rPr>
        <w:rFonts w:cs="B Titr" w:hint="cs"/>
        <w:bCs/>
        <w:i/>
        <w:kern w:val="28"/>
        <w:szCs w:val="22"/>
        <w:rtl/>
      </w:rPr>
      <w:t>فهرست انتشارات</w:t>
    </w:r>
  </w:p>
  <w:p w14:paraId="7E00DD3A" w14:textId="77777777" w:rsidR="007C0BEA" w:rsidRPr="00B7647C" w:rsidRDefault="007C0BEA" w:rsidP="00756FED">
    <w:pPr>
      <w:tabs>
        <w:tab w:val="right" w:pos="8079"/>
      </w:tabs>
      <w:jc w:val="center"/>
      <w:outlineLvl w:val="0"/>
      <w:rPr>
        <w:rFonts w:cs="B Titr"/>
        <w:bCs/>
        <w:i/>
        <w:kern w:val="28"/>
        <w:szCs w:val="22"/>
        <w:rtl/>
      </w:rPr>
    </w:pPr>
    <w:r w:rsidRPr="00B7647C">
      <w:rPr>
        <w:rFonts w:cs="B Titr" w:hint="cs"/>
        <w:bCs/>
        <w:i/>
        <w:kern w:val="28"/>
        <w:szCs w:val="22"/>
        <w:rtl/>
      </w:rPr>
      <w:t xml:space="preserve">مرکز آموزش و تحقیقات </w:t>
    </w:r>
    <w:r w:rsidRPr="00B7647C">
      <w:rPr>
        <w:rFonts w:cs="B Titr" w:hint="cs"/>
        <w:b/>
        <w:bCs/>
        <w:i/>
        <w:kern w:val="28"/>
        <w:szCs w:val="22"/>
        <w:rtl/>
      </w:rPr>
      <w:t>حسابداران رسمی</w:t>
    </w:r>
  </w:p>
  <w:p w14:paraId="0233FC13" w14:textId="77777777" w:rsidR="007C0BEA" w:rsidRPr="00B7647C" w:rsidRDefault="007C0BEA" w:rsidP="00756FED">
    <w:pPr>
      <w:spacing w:after="120"/>
      <w:jc w:val="center"/>
      <w:outlineLvl w:val="0"/>
      <w:rPr>
        <w:rFonts w:cs="B Titr"/>
        <w:bCs/>
        <w:i/>
        <w:kern w:val="28"/>
        <w:szCs w:val="22"/>
        <w:rtl/>
      </w:rPr>
    </w:pPr>
    <w:r w:rsidRPr="00B7647C">
      <w:rPr>
        <w:rFonts w:cs="B Titr" w:hint="cs"/>
        <w:bCs/>
        <w:i/>
        <w:kern w:val="28"/>
        <w:szCs w:val="22"/>
        <w:rtl/>
      </w:rPr>
      <w:t>جامعه‌ حسابداران رسمی ایران</w:t>
    </w:r>
  </w:p>
  <w:p w14:paraId="76BE1A6C" w14:textId="77777777" w:rsidR="007C0BEA" w:rsidRPr="00FE004A" w:rsidRDefault="007C0BEA" w:rsidP="00FE004A">
    <w:pPr>
      <w:pStyle w:val="Header"/>
      <w:rPr>
        <w:szCs w:val="22"/>
        <w:rtl/>
      </w:rPr>
    </w:pP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E0F28" w14:textId="77777777" w:rsidR="007C0BEA" w:rsidRPr="00AC29D2" w:rsidRDefault="007C0BEA" w:rsidP="006E339F">
    <w:pPr>
      <w:tabs>
        <w:tab w:val="left" w:pos="720"/>
        <w:tab w:val="left" w:pos="1440"/>
        <w:tab w:val="left" w:pos="8460"/>
      </w:tabs>
      <w:rPr>
        <w:rFonts w:ascii="Arial" w:hAnsi="Arial"/>
        <w:sz w:val="2"/>
        <w:szCs w:val="6"/>
        <w:rtl/>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5110"/>
      <w:gridCol w:w="3953"/>
    </w:tblGrid>
    <w:tr w:rsidR="007C0BEA" w:rsidRPr="00F14454" w14:paraId="0D12CCDF" w14:textId="77777777" w:rsidTr="0034283B">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070A6882" w14:textId="77777777" w:rsidR="007C0BEA" w:rsidRPr="00AD09FB" w:rsidRDefault="007C0BEA" w:rsidP="0034283B">
          <w:pPr>
            <w:rPr>
              <w:rStyle w:val="9"/>
              <w:rtl/>
            </w:rPr>
          </w:pPr>
          <w:r w:rsidRPr="00AD09FB">
            <w:rPr>
              <w:rStyle w:val="9"/>
              <w:rFonts w:hint="cs"/>
              <w:rtl/>
            </w:rPr>
            <w:t>نام صاحبکار:</w:t>
          </w:r>
        </w:p>
      </w:tc>
      <w:tc>
        <w:tcPr>
          <w:tcW w:w="2181" w:type="pct"/>
        </w:tcPr>
        <w:p w14:paraId="3558070A" w14:textId="77777777" w:rsidR="007C0BEA" w:rsidRPr="00AD09FB" w:rsidRDefault="007C0BEA" w:rsidP="0034283B">
          <w:pPr>
            <w:cnfStyle w:val="100000000000" w:firstRow="1" w:lastRow="0" w:firstColumn="0" w:lastColumn="0" w:oddVBand="0" w:evenVBand="0" w:oddHBand="0" w:evenHBand="0" w:firstRowFirstColumn="0" w:firstRowLastColumn="0" w:lastRowFirstColumn="0" w:lastRowLastColumn="0"/>
            <w:rPr>
              <w:rStyle w:val="9"/>
            </w:rPr>
          </w:pPr>
          <w:r w:rsidRPr="00AD09FB">
            <w:rPr>
              <w:rStyle w:val="9"/>
              <w:rFonts w:hint="cs"/>
              <w:rtl/>
            </w:rPr>
            <w:t>سال/ دوره مالی منتهی به:</w:t>
          </w:r>
        </w:p>
      </w:tc>
    </w:tr>
    <w:tr w:rsidR="007C0BEA" w:rsidRPr="00F14454" w14:paraId="46DE8A18" w14:textId="77777777" w:rsidTr="0034283B">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254A505E" w14:textId="5EE1FB62" w:rsidR="007C0BEA" w:rsidRPr="00AD09FB" w:rsidRDefault="007C0BEA" w:rsidP="0034283B">
          <w:pPr>
            <w:rPr>
              <w:rStyle w:val="9"/>
              <w:rtl/>
            </w:rPr>
          </w:pPr>
          <w:r w:rsidRPr="00F14454">
            <w:rPr>
              <w:rFonts w:hint="cs"/>
              <w:rtl/>
            </w:rPr>
            <w:t>شماره پرونده</w:t>
          </w:r>
          <w:r>
            <w:rPr>
              <w:rFonts w:hint="cs"/>
              <w:rtl/>
            </w:rPr>
            <w:t>:</w:t>
          </w:r>
        </w:p>
      </w:tc>
      <w:tc>
        <w:tcPr>
          <w:tcW w:w="2181" w:type="pct"/>
        </w:tcPr>
        <w:p w14:paraId="2EF9F952" w14:textId="77777777" w:rsidR="007C0BEA" w:rsidRPr="00AD09FB" w:rsidRDefault="007C0BEA" w:rsidP="0034283B">
          <w:pPr>
            <w:cnfStyle w:val="000000000000" w:firstRow="0" w:lastRow="0" w:firstColumn="0" w:lastColumn="0" w:oddVBand="0" w:evenVBand="0" w:oddHBand="0" w:evenHBand="0" w:firstRowFirstColumn="0" w:firstRowLastColumn="0" w:lastRowFirstColumn="0" w:lastRowLastColumn="0"/>
            <w:rPr>
              <w:rStyle w:val="9"/>
            </w:rPr>
          </w:pPr>
          <w:r w:rsidRPr="00AD09FB">
            <w:rPr>
              <w:rStyle w:val="9"/>
              <w:rFonts w:hint="cs"/>
              <w:rtl/>
            </w:rPr>
            <w:t>عطف:</w:t>
          </w:r>
        </w:p>
      </w:tc>
    </w:tr>
  </w:tbl>
  <w:p w14:paraId="6264833F" w14:textId="77777777" w:rsidR="007C0BEA" w:rsidRPr="00763D02" w:rsidRDefault="007C0BEA" w:rsidP="00657D7F">
    <w:pPr>
      <w:pStyle w:val="a7"/>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5110"/>
      <w:gridCol w:w="3953"/>
    </w:tblGrid>
    <w:tr w:rsidR="007C0BEA" w:rsidRPr="00F14454" w14:paraId="5B251112" w14:textId="77777777" w:rsidTr="002A322A">
      <w:tc>
        <w:tcPr>
          <w:tcW w:w="2819" w:type="pct"/>
        </w:tcPr>
        <w:p w14:paraId="0F63A5EB" w14:textId="77777777" w:rsidR="007C0BEA" w:rsidRPr="00F14454" w:rsidRDefault="007C0BEA" w:rsidP="002A322A">
          <w:pPr>
            <w:rPr>
              <w:rtl/>
            </w:rPr>
          </w:pPr>
          <w:r w:rsidRPr="00F14454">
            <w:rPr>
              <w:rFonts w:hint="cs"/>
              <w:rtl/>
            </w:rPr>
            <w:t>نام صاحبکار:</w:t>
          </w:r>
        </w:p>
      </w:tc>
      <w:tc>
        <w:tcPr>
          <w:tcW w:w="2181" w:type="pct"/>
        </w:tcPr>
        <w:p w14:paraId="7CE0E7AF" w14:textId="77777777" w:rsidR="007C0BEA" w:rsidRPr="00F14454" w:rsidRDefault="007C0BEA" w:rsidP="002A322A">
          <w:r w:rsidRPr="00F14454">
            <w:rPr>
              <w:rFonts w:hint="cs"/>
              <w:rtl/>
            </w:rPr>
            <w:t>سال/ دوره مالی منتهی به:</w:t>
          </w:r>
        </w:p>
      </w:tc>
    </w:tr>
    <w:tr w:rsidR="007C0BEA" w:rsidRPr="00F14454" w14:paraId="63410628" w14:textId="77777777" w:rsidTr="002A322A">
      <w:tc>
        <w:tcPr>
          <w:tcW w:w="2819" w:type="pct"/>
        </w:tcPr>
        <w:p w14:paraId="380CB9FA" w14:textId="77777777" w:rsidR="007C0BEA" w:rsidRPr="00F14454" w:rsidRDefault="007C0BEA" w:rsidP="002A322A">
          <w:pPr>
            <w:rPr>
              <w:rtl/>
            </w:rPr>
          </w:pPr>
          <w:r w:rsidRPr="00F14454">
            <w:rPr>
              <w:rFonts w:hint="cs"/>
              <w:rtl/>
            </w:rPr>
            <w:t>شماره پرونده</w:t>
          </w:r>
          <w:r w:rsidRPr="00F14454">
            <w:t xml:space="preserve"> :</w:t>
          </w:r>
        </w:p>
      </w:tc>
      <w:tc>
        <w:tcPr>
          <w:tcW w:w="2181" w:type="pct"/>
        </w:tcPr>
        <w:p w14:paraId="5B478EE0" w14:textId="77777777" w:rsidR="007C0BEA" w:rsidRPr="00F14454" w:rsidRDefault="007C0BEA" w:rsidP="002A322A">
          <w:r w:rsidRPr="00F14454">
            <w:rPr>
              <w:rFonts w:hint="cs"/>
              <w:rtl/>
            </w:rPr>
            <w:t>عطف:</w:t>
          </w:r>
        </w:p>
      </w:tc>
    </w:tr>
  </w:tbl>
  <w:p w14:paraId="5096241E" w14:textId="77777777" w:rsidR="007C0BEA" w:rsidRPr="004B1188" w:rsidRDefault="007C0BEA" w:rsidP="00D83363">
    <w:pPr>
      <w:pStyle w:val="a7"/>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5110"/>
      <w:gridCol w:w="3953"/>
    </w:tblGrid>
    <w:tr w:rsidR="007C0BEA" w:rsidRPr="00F14454" w14:paraId="2F2C58AB" w14:textId="77777777" w:rsidTr="0034283B">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6C9A52DC" w14:textId="77777777" w:rsidR="007C0BEA" w:rsidRPr="00AD09FB" w:rsidRDefault="007C0BEA" w:rsidP="0034283B">
          <w:pPr>
            <w:rPr>
              <w:rStyle w:val="9"/>
              <w:rtl/>
            </w:rPr>
          </w:pPr>
          <w:r w:rsidRPr="00AD09FB">
            <w:rPr>
              <w:rStyle w:val="9"/>
              <w:rFonts w:hint="cs"/>
              <w:rtl/>
            </w:rPr>
            <w:t>نام صاحبکار:</w:t>
          </w:r>
        </w:p>
      </w:tc>
      <w:tc>
        <w:tcPr>
          <w:tcW w:w="2181" w:type="pct"/>
        </w:tcPr>
        <w:p w14:paraId="7769C15F" w14:textId="77777777" w:rsidR="007C0BEA" w:rsidRPr="00AD09FB" w:rsidRDefault="007C0BEA" w:rsidP="0034283B">
          <w:pPr>
            <w:cnfStyle w:val="100000000000" w:firstRow="1" w:lastRow="0" w:firstColumn="0" w:lastColumn="0" w:oddVBand="0" w:evenVBand="0" w:oddHBand="0" w:evenHBand="0" w:firstRowFirstColumn="0" w:firstRowLastColumn="0" w:lastRowFirstColumn="0" w:lastRowLastColumn="0"/>
            <w:rPr>
              <w:rStyle w:val="9"/>
            </w:rPr>
          </w:pPr>
          <w:r w:rsidRPr="00AD09FB">
            <w:rPr>
              <w:rStyle w:val="9"/>
              <w:rFonts w:hint="cs"/>
              <w:rtl/>
            </w:rPr>
            <w:t>سال/ دوره مالی منتهی به:</w:t>
          </w:r>
        </w:p>
      </w:tc>
    </w:tr>
    <w:tr w:rsidR="007C0BEA" w:rsidRPr="00F14454" w14:paraId="2E10FB3A" w14:textId="77777777" w:rsidTr="0034283B">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53525509" w14:textId="6EDBDD22" w:rsidR="007C0BEA" w:rsidRPr="00AD09FB" w:rsidRDefault="007C0BEA" w:rsidP="00524BA7">
          <w:pPr>
            <w:rPr>
              <w:rStyle w:val="9"/>
              <w:rtl/>
            </w:rPr>
          </w:pPr>
          <w:r w:rsidRPr="00AD09FB">
            <w:rPr>
              <w:rStyle w:val="9"/>
              <w:rFonts w:hint="cs"/>
              <w:rtl/>
            </w:rPr>
            <w:t>شماره پرونده</w:t>
          </w:r>
          <w:r>
            <w:rPr>
              <w:rStyle w:val="9"/>
              <w:rFonts w:hint="cs"/>
              <w:rtl/>
            </w:rPr>
            <w:t>:</w:t>
          </w:r>
        </w:p>
      </w:tc>
      <w:tc>
        <w:tcPr>
          <w:tcW w:w="2181" w:type="pct"/>
        </w:tcPr>
        <w:p w14:paraId="18952DF6" w14:textId="77777777" w:rsidR="007C0BEA" w:rsidRPr="00AD09FB" w:rsidRDefault="007C0BEA" w:rsidP="0034283B">
          <w:pPr>
            <w:cnfStyle w:val="000000000000" w:firstRow="0" w:lastRow="0" w:firstColumn="0" w:lastColumn="0" w:oddVBand="0" w:evenVBand="0" w:oddHBand="0" w:evenHBand="0" w:firstRowFirstColumn="0" w:firstRowLastColumn="0" w:lastRowFirstColumn="0" w:lastRowLastColumn="0"/>
            <w:rPr>
              <w:rStyle w:val="9"/>
            </w:rPr>
          </w:pPr>
          <w:r w:rsidRPr="00AD09FB">
            <w:rPr>
              <w:rStyle w:val="9"/>
              <w:rFonts w:hint="cs"/>
              <w:rtl/>
            </w:rPr>
            <w:t>عطف:</w:t>
          </w:r>
        </w:p>
      </w:tc>
    </w:tr>
  </w:tbl>
  <w:p w14:paraId="5C82B723" w14:textId="77777777" w:rsidR="007C0BEA" w:rsidRPr="00763D02" w:rsidRDefault="007C0BEA" w:rsidP="00657D7F">
    <w:pPr>
      <w:pStyle w:val="a7"/>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5109"/>
      <w:gridCol w:w="3952"/>
    </w:tblGrid>
    <w:tr w:rsidR="007C0BEA" w:rsidRPr="00F14454" w14:paraId="72FC4DA5" w14:textId="77777777" w:rsidTr="0034283B">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1DB8961B" w14:textId="77777777" w:rsidR="007C0BEA" w:rsidRPr="00AD09FB" w:rsidRDefault="007C0BEA" w:rsidP="0034283B">
          <w:pPr>
            <w:rPr>
              <w:rStyle w:val="9"/>
              <w:rtl/>
            </w:rPr>
          </w:pPr>
          <w:r w:rsidRPr="00AD09FB">
            <w:rPr>
              <w:rStyle w:val="9"/>
              <w:rFonts w:hint="cs"/>
              <w:rtl/>
            </w:rPr>
            <w:t>نام صاحبکار:</w:t>
          </w:r>
        </w:p>
      </w:tc>
      <w:tc>
        <w:tcPr>
          <w:tcW w:w="2181" w:type="pct"/>
        </w:tcPr>
        <w:p w14:paraId="4D633BDC" w14:textId="77777777" w:rsidR="007C0BEA" w:rsidRPr="00AD09FB" w:rsidRDefault="007C0BEA" w:rsidP="0034283B">
          <w:pPr>
            <w:cnfStyle w:val="100000000000" w:firstRow="1" w:lastRow="0" w:firstColumn="0" w:lastColumn="0" w:oddVBand="0" w:evenVBand="0" w:oddHBand="0" w:evenHBand="0" w:firstRowFirstColumn="0" w:firstRowLastColumn="0" w:lastRowFirstColumn="0" w:lastRowLastColumn="0"/>
            <w:rPr>
              <w:rStyle w:val="9"/>
            </w:rPr>
          </w:pPr>
          <w:r w:rsidRPr="00AD09FB">
            <w:rPr>
              <w:rStyle w:val="9"/>
              <w:rFonts w:hint="cs"/>
              <w:rtl/>
            </w:rPr>
            <w:t>سال/ دوره مالی منتهی به:</w:t>
          </w:r>
        </w:p>
      </w:tc>
    </w:tr>
    <w:tr w:rsidR="007C0BEA" w:rsidRPr="00F14454" w14:paraId="63B1BA48" w14:textId="77777777" w:rsidTr="0034283B">
      <w:trPr>
        <w:trHeight w:hRule="exact" w:val="397"/>
      </w:trPr>
      <w:tc>
        <w:tcPr>
          <w:cnfStyle w:val="001000000000" w:firstRow="0" w:lastRow="0" w:firstColumn="1" w:lastColumn="0" w:oddVBand="0" w:evenVBand="0" w:oddHBand="0" w:evenHBand="0" w:firstRowFirstColumn="0" w:firstRowLastColumn="0" w:lastRowFirstColumn="0" w:lastRowLastColumn="0"/>
          <w:tcW w:w="2819" w:type="pct"/>
        </w:tcPr>
        <w:p w14:paraId="543BB444" w14:textId="2B121A5A" w:rsidR="007C0BEA" w:rsidRPr="00AD09FB" w:rsidRDefault="007C0BEA" w:rsidP="0034283B">
          <w:pPr>
            <w:rPr>
              <w:rStyle w:val="9"/>
              <w:rtl/>
            </w:rPr>
          </w:pPr>
          <w:r w:rsidRPr="00AD09FB">
            <w:rPr>
              <w:rStyle w:val="9"/>
              <w:rFonts w:hint="cs"/>
              <w:rtl/>
            </w:rPr>
            <w:t>شماره پرونده</w:t>
          </w:r>
          <w:r>
            <w:rPr>
              <w:rStyle w:val="9"/>
              <w:rFonts w:hint="cs"/>
              <w:rtl/>
            </w:rPr>
            <w:t>:</w:t>
          </w:r>
        </w:p>
      </w:tc>
      <w:tc>
        <w:tcPr>
          <w:tcW w:w="2181" w:type="pct"/>
        </w:tcPr>
        <w:p w14:paraId="117F822D" w14:textId="77777777" w:rsidR="007C0BEA" w:rsidRPr="00AD09FB" w:rsidRDefault="007C0BEA" w:rsidP="0034283B">
          <w:pPr>
            <w:cnfStyle w:val="000000000000" w:firstRow="0" w:lastRow="0" w:firstColumn="0" w:lastColumn="0" w:oddVBand="0" w:evenVBand="0" w:oddHBand="0" w:evenHBand="0" w:firstRowFirstColumn="0" w:firstRowLastColumn="0" w:lastRowFirstColumn="0" w:lastRowLastColumn="0"/>
            <w:rPr>
              <w:rStyle w:val="9"/>
            </w:rPr>
          </w:pPr>
          <w:r w:rsidRPr="00AD09FB">
            <w:rPr>
              <w:rStyle w:val="9"/>
              <w:rFonts w:hint="cs"/>
              <w:rtl/>
            </w:rPr>
            <w:t>عطف:</w:t>
          </w:r>
        </w:p>
      </w:tc>
    </w:tr>
  </w:tbl>
  <w:p w14:paraId="3444565E" w14:textId="77777777" w:rsidR="007C0BEA" w:rsidRPr="00763D02" w:rsidRDefault="007C0BEA" w:rsidP="00657D7F">
    <w:pPr>
      <w:pStyle w:val="a7"/>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61B2E" w14:textId="77777777" w:rsidR="007C0BEA" w:rsidRPr="00763D02" w:rsidRDefault="007C0BEA" w:rsidP="00657D7F">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71546" w14:textId="77777777" w:rsidR="007C0BEA" w:rsidRPr="00AD13B6" w:rsidRDefault="007C0BEA" w:rsidP="009040EA">
    <w:pPr>
      <w:pStyle w:val="Header"/>
      <w:jc w:val="right"/>
      <w:rPr>
        <w:rFonts w:cs="B Zar"/>
        <w:b/>
        <w:bCs/>
        <w:sz w:val="20"/>
        <w:rtl/>
      </w:rPr>
    </w:pPr>
  </w:p>
  <w:tbl>
    <w:tblPr>
      <w:bidiVisual/>
      <w:tblW w:w="14210" w:type="dxa"/>
      <w:jc w:val="center"/>
      <w:tblLayout w:type="fixed"/>
      <w:tblLook w:val="0000" w:firstRow="0" w:lastRow="0" w:firstColumn="0" w:lastColumn="0" w:noHBand="0" w:noVBand="0"/>
    </w:tblPr>
    <w:tblGrid>
      <w:gridCol w:w="622"/>
      <w:gridCol w:w="4564"/>
      <w:gridCol w:w="6930"/>
      <w:gridCol w:w="2094"/>
    </w:tblGrid>
    <w:tr w:rsidR="007C0BEA" w14:paraId="151E2170" w14:textId="77777777" w:rsidTr="009040EA">
      <w:trPr>
        <w:trHeight w:hRule="exact" w:val="10206"/>
        <w:jc w:val="center"/>
      </w:trPr>
      <w:tc>
        <w:tcPr>
          <w:tcW w:w="622" w:type="dxa"/>
        </w:tcPr>
        <w:p w14:paraId="75B818DC" w14:textId="77777777" w:rsidR="007C0BEA" w:rsidRDefault="007C0BEA" w:rsidP="009040EA">
          <w:pPr>
            <w:pStyle w:val="TitreTable"/>
            <w:rPr>
              <w:rtl/>
            </w:rPr>
          </w:pPr>
        </w:p>
      </w:tc>
      <w:tc>
        <w:tcPr>
          <w:tcW w:w="4564" w:type="dxa"/>
        </w:tcPr>
        <w:p w14:paraId="329EA87C" w14:textId="77777777" w:rsidR="007C0BEA" w:rsidRDefault="007C0BEA" w:rsidP="009040EA">
          <w:pPr>
            <w:pStyle w:val="TitreTable"/>
            <w:rPr>
              <w:rtl/>
            </w:rPr>
          </w:pPr>
        </w:p>
      </w:tc>
      <w:tc>
        <w:tcPr>
          <w:tcW w:w="6930" w:type="dxa"/>
        </w:tcPr>
        <w:p w14:paraId="0BB25A91" w14:textId="77777777" w:rsidR="007C0BEA" w:rsidRDefault="007C0BEA" w:rsidP="009040EA">
          <w:pPr>
            <w:pStyle w:val="TitreTable"/>
            <w:rPr>
              <w:rtl/>
            </w:rPr>
          </w:pPr>
        </w:p>
      </w:tc>
      <w:tc>
        <w:tcPr>
          <w:tcW w:w="2094" w:type="dxa"/>
        </w:tcPr>
        <w:p w14:paraId="54492505" w14:textId="77777777" w:rsidR="007C0BEA" w:rsidRDefault="007C0BEA" w:rsidP="009040EA">
          <w:pPr>
            <w:pStyle w:val="TitreTable"/>
            <w:rPr>
              <w:rtl/>
            </w:rPr>
          </w:pPr>
        </w:p>
      </w:tc>
    </w:tr>
    <w:tr w:rsidR="007C0BEA" w14:paraId="599EA618" w14:textId="77777777" w:rsidTr="009040EA">
      <w:trPr>
        <w:jc w:val="center"/>
      </w:trPr>
      <w:tc>
        <w:tcPr>
          <w:tcW w:w="622" w:type="dxa"/>
        </w:tcPr>
        <w:p w14:paraId="3FF57963" w14:textId="77777777" w:rsidR="007C0BEA" w:rsidRDefault="007C0BEA" w:rsidP="009040EA">
          <w:pPr>
            <w:pStyle w:val="TitreTable"/>
            <w:rPr>
              <w:rtl/>
            </w:rPr>
          </w:pPr>
        </w:p>
      </w:tc>
      <w:tc>
        <w:tcPr>
          <w:tcW w:w="4564" w:type="dxa"/>
        </w:tcPr>
        <w:p w14:paraId="473EB18B" w14:textId="77777777" w:rsidR="007C0BEA" w:rsidRDefault="007C0BEA" w:rsidP="009040EA">
          <w:pPr>
            <w:pStyle w:val="TitreTable"/>
            <w:rPr>
              <w:rtl/>
            </w:rPr>
          </w:pPr>
        </w:p>
      </w:tc>
      <w:tc>
        <w:tcPr>
          <w:tcW w:w="6930" w:type="dxa"/>
        </w:tcPr>
        <w:p w14:paraId="4B2DEE86" w14:textId="77777777" w:rsidR="007C0BEA" w:rsidRDefault="007C0BEA" w:rsidP="009040EA">
          <w:pPr>
            <w:pStyle w:val="TitreTable"/>
            <w:rPr>
              <w:rtl/>
            </w:rPr>
          </w:pPr>
        </w:p>
      </w:tc>
      <w:tc>
        <w:tcPr>
          <w:tcW w:w="2094" w:type="dxa"/>
        </w:tcPr>
        <w:p w14:paraId="3C245A08" w14:textId="77777777" w:rsidR="007C0BEA" w:rsidRDefault="007C0BEA" w:rsidP="009040EA">
          <w:pPr>
            <w:pStyle w:val="TitreTable"/>
            <w:rPr>
              <w:rtl/>
            </w:rPr>
          </w:pPr>
        </w:p>
      </w:tc>
    </w:tr>
    <w:tr w:rsidR="007C0BEA" w14:paraId="02CCD39D" w14:textId="77777777" w:rsidTr="009040EA">
      <w:trPr>
        <w:trHeight w:hRule="exact" w:val="8505"/>
        <w:jc w:val="center"/>
      </w:trPr>
      <w:tc>
        <w:tcPr>
          <w:tcW w:w="622" w:type="dxa"/>
        </w:tcPr>
        <w:p w14:paraId="3656C19C" w14:textId="77777777" w:rsidR="007C0BEA" w:rsidRDefault="007C0BEA" w:rsidP="009040EA">
          <w:pPr>
            <w:pStyle w:val="Radif"/>
            <w:rPr>
              <w:rtl/>
            </w:rPr>
          </w:pPr>
        </w:p>
      </w:tc>
      <w:tc>
        <w:tcPr>
          <w:tcW w:w="4564" w:type="dxa"/>
        </w:tcPr>
        <w:p w14:paraId="394E3DD0" w14:textId="77777777" w:rsidR="007C0BEA" w:rsidRDefault="007C0BEA" w:rsidP="009040EA">
          <w:pPr>
            <w:pStyle w:val="ab"/>
            <w:rPr>
              <w:rtl/>
            </w:rPr>
          </w:pPr>
        </w:p>
      </w:tc>
      <w:tc>
        <w:tcPr>
          <w:tcW w:w="6930" w:type="dxa"/>
        </w:tcPr>
        <w:p w14:paraId="09A61AA0" w14:textId="77777777" w:rsidR="007C0BEA" w:rsidRPr="005E1B05" w:rsidRDefault="007C0BEA" w:rsidP="009040EA">
          <w:pPr>
            <w:pStyle w:val="NormalBase"/>
            <w:rPr>
              <w:rtl/>
            </w:rPr>
          </w:pPr>
        </w:p>
      </w:tc>
      <w:tc>
        <w:tcPr>
          <w:tcW w:w="2094" w:type="dxa"/>
        </w:tcPr>
        <w:p w14:paraId="4458193B" w14:textId="77777777" w:rsidR="007C0BEA" w:rsidRPr="005E1B05" w:rsidRDefault="007C0BEA" w:rsidP="009040EA">
          <w:pPr>
            <w:rPr>
              <w:rtl/>
            </w:rPr>
          </w:pPr>
        </w:p>
      </w:tc>
    </w:tr>
    <w:tr w:rsidR="007C0BEA" w14:paraId="67E1FC5F" w14:textId="77777777" w:rsidTr="009040EA">
      <w:trPr>
        <w:trHeight w:hRule="exact" w:val="8505"/>
        <w:jc w:val="center"/>
      </w:trPr>
      <w:tc>
        <w:tcPr>
          <w:tcW w:w="622" w:type="dxa"/>
        </w:tcPr>
        <w:p w14:paraId="06DEE616" w14:textId="77777777" w:rsidR="007C0BEA" w:rsidRDefault="007C0BEA" w:rsidP="009040EA">
          <w:pPr>
            <w:pStyle w:val="Radif"/>
            <w:rPr>
              <w:rtl/>
            </w:rPr>
          </w:pPr>
        </w:p>
      </w:tc>
      <w:tc>
        <w:tcPr>
          <w:tcW w:w="4564" w:type="dxa"/>
        </w:tcPr>
        <w:p w14:paraId="302D8860" w14:textId="77777777" w:rsidR="007C0BEA" w:rsidRDefault="007C0BEA" w:rsidP="009040EA">
          <w:pPr>
            <w:pStyle w:val="ab"/>
            <w:rPr>
              <w:rtl/>
            </w:rPr>
          </w:pPr>
        </w:p>
      </w:tc>
      <w:tc>
        <w:tcPr>
          <w:tcW w:w="6930" w:type="dxa"/>
        </w:tcPr>
        <w:p w14:paraId="5DD5A60D" w14:textId="77777777" w:rsidR="007C0BEA" w:rsidRPr="005E1B05" w:rsidRDefault="007C0BEA" w:rsidP="009040EA">
          <w:pPr>
            <w:pStyle w:val="NormalBase"/>
            <w:rPr>
              <w:rtl/>
            </w:rPr>
          </w:pPr>
        </w:p>
      </w:tc>
      <w:tc>
        <w:tcPr>
          <w:tcW w:w="2094" w:type="dxa"/>
        </w:tcPr>
        <w:p w14:paraId="685033D9" w14:textId="77777777" w:rsidR="007C0BEA" w:rsidRPr="005E1B05" w:rsidRDefault="007C0BEA" w:rsidP="009040EA">
          <w:pPr>
            <w:rPr>
              <w:rtl/>
            </w:rPr>
          </w:pPr>
        </w:p>
      </w:tc>
    </w:tr>
  </w:tbl>
  <w:p w14:paraId="639BC1F8" w14:textId="77777777" w:rsidR="007C0BEA" w:rsidRPr="00646D33" w:rsidRDefault="007C0BEA" w:rsidP="009040EA">
    <w:pPr>
      <w:pStyle w:val="Header"/>
      <w:jc w:val="left"/>
      <w:rPr>
        <w:rFonts w:cs="B Zar"/>
        <w:b/>
        <w:bCs/>
        <w:sz w:val="20"/>
        <w:rtl/>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5109"/>
      <w:gridCol w:w="3952"/>
    </w:tblGrid>
    <w:tr w:rsidR="007C0BEA" w:rsidRPr="00F14454" w14:paraId="0E390049" w14:textId="77777777" w:rsidTr="00317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pct"/>
        </w:tcPr>
        <w:p w14:paraId="1DED8A55" w14:textId="77777777" w:rsidR="007C0BEA" w:rsidRPr="00AD09FB" w:rsidRDefault="007C0BEA" w:rsidP="0034283B">
          <w:pPr>
            <w:rPr>
              <w:rStyle w:val="9"/>
              <w:rtl/>
            </w:rPr>
          </w:pPr>
          <w:r w:rsidRPr="00AD09FB">
            <w:rPr>
              <w:rStyle w:val="9"/>
              <w:rFonts w:hint="cs"/>
              <w:rtl/>
            </w:rPr>
            <w:t>نام صاحبکار:</w:t>
          </w:r>
        </w:p>
      </w:tc>
      <w:tc>
        <w:tcPr>
          <w:tcW w:w="2181" w:type="pct"/>
        </w:tcPr>
        <w:p w14:paraId="3CE09175" w14:textId="77777777" w:rsidR="007C0BEA" w:rsidRPr="00AD09FB" w:rsidRDefault="007C0BEA" w:rsidP="0034283B">
          <w:pPr>
            <w:cnfStyle w:val="100000000000" w:firstRow="1" w:lastRow="0" w:firstColumn="0" w:lastColumn="0" w:oddVBand="0" w:evenVBand="0" w:oddHBand="0" w:evenHBand="0" w:firstRowFirstColumn="0" w:firstRowLastColumn="0" w:lastRowFirstColumn="0" w:lastRowLastColumn="0"/>
            <w:rPr>
              <w:rStyle w:val="9"/>
            </w:rPr>
          </w:pPr>
          <w:r w:rsidRPr="00AD09FB">
            <w:rPr>
              <w:rStyle w:val="9"/>
              <w:rFonts w:hint="cs"/>
              <w:rtl/>
            </w:rPr>
            <w:t>سال/ دوره مالی منتهی به:</w:t>
          </w:r>
        </w:p>
      </w:tc>
    </w:tr>
    <w:tr w:rsidR="007C0BEA" w:rsidRPr="00F14454" w14:paraId="5FE44F90" w14:textId="77777777" w:rsidTr="00317FB9">
      <w:tc>
        <w:tcPr>
          <w:cnfStyle w:val="001000000000" w:firstRow="0" w:lastRow="0" w:firstColumn="1" w:lastColumn="0" w:oddVBand="0" w:evenVBand="0" w:oddHBand="0" w:evenHBand="0" w:firstRowFirstColumn="0" w:firstRowLastColumn="0" w:lastRowFirstColumn="0" w:lastRowLastColumn="0"/>
          <w:tcW w:w="2819" w:type="pct"/>
        </w:tcPr>
        <w:p w14:paraId="3BCCAEA3" w14:textId="227D5276" w:rsidR="007C0BEA" w:rsidRPr="00AD09FB" w:rsidRDefault="007C0BEA" w:rsidP="008221B7">
          <w:pPr>
            <w:rPr>
              <w:rStyle w:val="9"/>
              <w:rtl/>
            </w:rPr>
          </w:pPr>
          <w:r w:rsidRPr="00AD09FB">
            <w:rPr>
              <w:rStyle w:val="9"/>
              <w:rFonts w:hint="cs"/>
              <w:rtl/>
            </w:rPr>
            <w:t>شماره پرونده</w:t>
          </w:r>
          <w:r>
            <w:rPr>
              <w:rStyle w:val="9"/>
              <w:rFonts w:hint="cs"/>
              <w:rtl/>
            </w:rPr>
            <w:t>:</w:t>
          </w:r>
        </w:p>
      </w:tc>
      <w:tc>
        <w:tcPr>
          <w:tcW w:w="2181" w:type="pct"/>
        </w:tcPr>
        <w:p w14:paraId="36546CF2" w14:textId="77777777" w:rsidR="007C0BEA" w:rsidRPr="00AD09FB" w:rsidRDefault="007C0BEA" w:rsidP="0034283B">
          <w:pPr>
            <w:cnfStyle w:val="000000000000" w:firstRow="0" w:lastRow="0" w:firstColumn="0" w:lastColumn="0" w:oddVBand="0" w:evenVBand="0" w:oddHBand="0" w:evenHBand="0" w:firstRowFirstColumn="0" w:firstRowLastColumn="0" w:lastRowFirstColumn="0" w:lastRowLastColumn="0"/>
            <w:rPr>
              <w:rStyle w:val="9"/>
            </w:rPr>
          </w:pPr>
          <w:r w:rsidRPr="00AD09FB">
            <w:rPr>
              <w:rStyle w:val="9"/>
              <w:rFonts w:hint="cs"/>
              <w:rtl/>
            </w:rPr>
            <w:t>عطف:</w:t>
          </w:r>
        </w:p>
      </w:tc>
    </w:tr>
  </w:tbl>
  <w:p w14:paraId="54CD245F" w14:textId="77777777" w:rsidR="007C0BEA" w:rsidRPr="00763D02" w:rsidRDefault="007C0BEA" w:rsidP="00657D7F">
    <w:pPr>
      <w:pStyle w:val="a7"/>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AB0FE" w14:textId="77777777" w:rsidR="007C0BEA" w:rsidRPr="00763D02" w:rsidRDefault="007C0BEA" w:rsidP="00593A0C">
    <w:pPr>
      <w:pStyle w:val="a7"/>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A0" w:firstRow="1" w:lastRow="0" w:firstColumn="1" w:lastColumn="0" w:noHBand="0" w:noVBand="1"/>
    </w:tblPr>
    <w:tblGrid>
      <w:gridCol w:w="3002"/>
      <w:gridCol w:w="3681"/>
      <w:gridCol w:w="2378"/>
    </w:tblGrid>
    <w:tr w:rsidR="007C0BEA" w:rsidRPr="007E3614" w14:paraId="7AB31165" w14:textId="77777777" w:rsidTr="005E535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7" w:type="pct"/>
        </w:tcPr>
        <w:p w14:paraId="6DD73A57" w14:textId="77777777" w:rsidR="007C0BEA" w:rsidRPr="007E3614" w:rsidRDefault="007C0BEA" w:rsidP="0046392A">
          <w:pPr>
            <w:rPr>
              <w:rtl/>
            </w:rPr>
          </w:pPr>
          <w:r w:rsidRPr="007E3614">
            <w:rPr>
              <w:rFonts w:hint="cs"/>
              <w:rtl/>
            </w:rPr>
            <w:t>نام صاحبکار:</w:t>
          </w:r>
        </w:p>
      </w:tc>
      <w:tc>
        <w:tcPr>
          <w:tcW w:w="2031" w:type="pct"/>
        </w:tcPr>
        <w:p w14:paraId="74E61D3A" w14:textId="77777777" w:rsidR="007C0BEA" w:rsidRPr="007E3614" w:rsidRDefault="007C0BEA" w:rsidP="0046392A">
          <w:pPr>
            <w:cnfStyle w:val="100000000000" w:firstRow="1" w:lastRow="0" w:firstColumn="0" w:lastColumn="0" w:oddVBand="0" w:evenVBand="0" w:oddHBand="0" w:evenHBand="0" w:firstRowFirstColumn="0" w:firstRowLastColumn="0" w:lastRowFirstColumn="0" w:lastRowLastColumn="0"/>
            <w:rPr>
              <w:b w:val="0"/>
              <w:bCs w:val="0"/>
            </w:rPr>
          </w:pPr>
          <w:r w:rsidRPr="007E3614">
            <w:rPr>
              <w:rFonts w:hint="cs"/>
              <w:rtl/>
            </w:rPr>
            <w:t>سال/ دوره مالی منتهی به:</w:t>
          </w:r>
        </w:p>
      </w:tc>
      <w:tc>
        <w:tcPr>
          <w:tcW w:w="1312" w:type="pct"/>
        </w:tcPr>
        <w:p w14:paraId="3AFC436A" w14:textId="77777777" w:rsidR="007C0BEA" w:rsidRPr="007E3614" w:rsidRDefault="007C0BEA" w:rsidP="0046392A">
          <w:pPr>
            <w:cnfStyle w:val="100000000000" w:firstRow="1" w:lastRow="0" w:firstColumn="0" w:lastColumn="0" w:oddVBand="0" w:evenVBand="0" w:oddHBand="0" w:evenHBand="0" w:firstRowFirstColumn="0" w:firstRowLastColumn="0" w:lastRowFirstColumn="0" w:lastRowLastColumn="0"/>
          </w:pPr>
          <w:r w:rsidRPr="007E3614">
            <w:rPr>
              <w:rFonts w:hint="cs"/>
              <w:rtl/>
            </w:rPr>
            <w:t>شماره پرونده:</w:t>
          </w:r>
        </w:p>
      </w:tc>
    </w:tr>
  </w:tbl>
  <w:p w14:paraId="42AF525E" w14:textId="77777777" w:rsidR="007C0BEA" w:rsidRPr="007E3614" w:rsidRDefault="007C0BEA" w:rsidP="006F3C35">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7E3614" w14:paraId="5C756EE8" w14:textId="77777777" w:rsidTr="005E5355">
      <w:trPr>
        <w:trHeight w:hRule="exact" w:val="397"/>
      </w:trPr>
      <w:tc>
        <w:tcPr>
          <w:cnfStyle w:val="001000000000" w:firstRow="0" w:lastRow="0" w:firstColumn="1" w:lastColumn="0" w:oddVBand="0" w:evenVBand="0" w:oddHBand="0" w:evenHBand="0" w:firstRowFirstColumn="0" w:firstRowLastColumn="0" w:lastRowFirstColumn="0" w:lastRowLastColumn="0"/>
          <w:tcW w:w="2360" w:type="pct"/>
        </w:tcPr>
        <w:p w14:paraId="5AF7B198" w14:textId="77777777" w:rsidR="007C0BEA" w:rsidRPr="007E3614" w:rsidRDefault="007C0BEA" w:rsidP="0046392A">
          <w:pPr>
            <w:rPr>
              <w:rtl/>
            </w:rPr>
          </w:pPr>
          <w:r w:rsidRPr="007E3614">
            <w:rPr>
              <w:rFonts w:hint="cs"/>
              <w:rtl/>
            </w:rPr>
            <w:t>تکمیل‌کننده:</w:t>
          </w:r>
        </w:p>
      </w:tc>
      <w:tc>
        <w:tcPr>
          <w:tcW w:w="1871" w:type="pct"/>
        </w:tcPr>
        <w:p w14:paraId="6B64FF10" w14:textId="77777777" w:rsidR="007C0BEA" w:rsidRPr="007E3614" w:rsidRDefault="007C0BEA" w:rsidP="0046392A">
          <w:pPr>
            <w:cnfStyle w:val="000000000000" w:firstRow="0" w:lastRow="0" w:firstColumn="0" w:lastColumn="0" w:oddVBand="0" w:evenVBand="0" w:oddHBand="0" w:evenHBand="0" w:firstRowFirstColumn="0" w:firstRowLastColumn="0" w:lastRowFirstColumn="0" w:lastRowLastColumn="0"/>
            <w:rPr>
              <w:b w:val="0"/>
              <w:bCs w:val="0"/>
            </w:rPr>
          </w:pPr>
          <w:r w:rsidRPr="007E3614">
            <w:rPr>
              <w:rFonts w:hint="cs"/>
              <w:rtl/>
            </w:rPr>
            <w:t>تاریخ:</w:t>
          </w:r>
        </w:p>
      </w:tc>
      <w:tc>
        <w:tcPr>
          <w:tcW w:w="769" w:type="pct"/>
        </w:tcPr>
        <w:p w14:paraId="1C9A09C4" w14:textId="77777777" w:rsidR="007C0BEA" w:rsidRPr="007E3614" w:rsidRDefault="007C0BEA" w:rsidP="0046392A">
          <w:pPr>
            <w:cnfStyle w:val="000000000000" w:firstRow="0" w:lastRow="0" w:firstColumn="0" w:lastColumn="0" w:oddVBand="0" w:evenVBand="0" w:oddHBand="0" w:evenHBand="0" w:firstRowFirstColumn="0" w:firstRowLastColumn="0" w:lastRowFirstColumn="0" w:lastRowLastColumn="0"/>
            <w:rPr>
              <w:rtl/>
            </w:rPr>
          </w:pPr>
          <w:r w:rsidRPr="007E3614">
            <w:rPr>
              <w:rFonts w:hint="cs"/>
              <w:rtl/>
            </w:rPr>
            <w:t>عطف:</w:t>
          </w:r>
          <w:r w:rsidRPr="007E3614">
            <w:t xml:space="preserve"> </w:t>
          </w:r>
          <w:hyperlink w:anchor="A" w:history="1">
            <w:r w:rsidRPr="007E3614">
              <w:t>A1</w:t>
            </w:r>
          </w:hyperlink>
          <w:r>
            <w:t xml:space="preserve">  </w:t>
          </w:r>
          <w:r w:rsidRPr="007E3614">
            <w:rPr>
              <w:rtl/>
            </w:rPr>
            <w:t xml:space="preserve"> </w:t>
          </w:r>
        </w:p>
      </w:tc>
    </w:tr>
  </w:tbl>
  <w:p w14:paraId="202C97CB" w14:textId="77777777" w:rsidR="007C0BEA" w:rsidRDefault="007C0BEA" w:rsidP="00E644AB">
    <w:pPr>
      <w:pStyle w:val="a7"/>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7E3614" w14:paraId="23CDFE2F" w14:textId="77777777" w:rsidTr="0046392A">
      <w:tc>
        <w:tcPr>
          <w:tcW w:w="1657" w:type="pct"/>
        </w:tcPr>
        <w:p w14:paraId="147AEE17" w14:textId="77777777" w:rsidR="007C0BEA" w:rsidRPr="007E3614" w:rsidRDefault="007C0BEA" w:rsidP="0046392A">
          <w:pPr>
            <w:rPr>
              <w:rtl/>
            </w:rPr>
          </w:pPr>
          <w:r w:rsidRPr="007E3614">
            <w:rPr>
              <w:rFonts w:hint="cs"/>
              <w:rtl/>
            </w:rPr>
            <w:t>نام صاحبکار:</w:t>
          </w:r>
        </w:p>
      </w:tc>
      <w:tc>
        <w:tcPr>
          <w:tcW w:w="2031" w:type="pct"/>
        </w:tcPr>
        <w:p w14:paraId="4B0CA81E" w14:textId="77777777" w:rsidR="007C0BEA" w:rsidRPr="007E3614" w:rsidRDefault="007C0BEA" w:rsidP="0046392A">
          <w:pPr>
            <w:rPr>
              <w:b/>
              <w:bCs/>
            </w:rPr>
          </w:pPr>
          <w:r w:rsidRPr="007E3614">
            <w:rPr>
              <w:rFonts w:hint="cs"/>
              <w:rtl/>
            </w:rPr>
            <w:t>سال/ دوره مالی منتهی به:</w:t>
          </w:r>
        </w:p>
      </w:tc>
      <w:tc>
        <w:tcPr>
          <w:tcW w:w="1312" w:type="pct"/>
        </w:tcPr>
        <w:p w14:paraId="3F9A76D7" w14:textId="77777777" w:rsidR="007C0BEA" w:rsidRPr="007E3614" w:rsidRDefault="007C0BEA" w:rsidP="0046392A">
          <w:r w:rsidRPr="007E3614">
            <w:rPr>
              <w:rFonts w:hint="cs"/>
              <w:rtl/>
            </w:rPr>
            <w:t>شماره پرونده:</w:t>
          </w:r>
        </w:p>
      </w:tc>
    </w:tr>
  </w:tbl>
  <w:p w14:paraId="309D1004" w14:textId="77777777" w:rsidR="007C0BEA" w:rsidRPr="007E3614" w:rsidRDefault="007C0BEA" w:rsidP="006F3C35">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7E3614" w14:paraId="039A7859" w14:textId="77777777" w:rsidTr="0046392A">
      <w:tc>
        <w:tcPr>
          <w:tcW w:w="2360" w:type="pct"/>
        </w:tcPr>
        <w:p w14:paraId="147C331C" w14:textId="77777777" w:rsidR="007C0BEA" w:rsidRPr="007E3614" w:rsidRDefault="007C0BEA" w:rsidP="0046392A">
          <w:pPr>
            <w:rPr>
              <w:rtl/>
            </w:rPr>
          </w:pPr>
          <w:r w:rsidRPr="007E3614">
            <w:rPr>
              <w:rFonts w:hint="cs"/>
              <w:rtl/>
            </w:rPr>
            <w:t>تکمیل‌کننده:</w:t>
          </w:r>
        </w:p>
      </w:tc>
      <w:tc>
        <w:tcPr>
          <w:tcW w:w="1871" w:type="pct"/>
        </w:tcPr>
        <w:p w14:paraId="7BC181D9" w14:textId="77777777" w:rsidR="007C0BEA" w:rsidRPr="007E3614" w:rsidRDefault="007C0BEA" w:rsidP="0046392A">
          <w:pPr>
            <w:rPr>
              <w:b/>
              <w:bCs/>
            </w:rPr>
          </w:pPr>
          <w:r w:rsidRPr="007E3614">
            <w:rPr>
              <w:rFonts w:hint="cs"/>
              <w:rtl/>
            </w:rPr>
            <w:t>تاریخ:</w:t>
          </w:r>
        </w:p>
      </w:tc>
      <w:tc>
        <w:tcPr>
          <w:tcW w:w="769" w:type="pct"/>
        </w:tcPr>
        <w:p w14:paraId="499F6961" w14:textId="77777777" w:rsidR="007C0BEA" w:rsidRPr="007E3614" w:rsidRDefault="007C0BEA" w:rsidP="0046392A">
          <w:pPr>
            <w:rPr>
              <w:rtl/>
            </w:rPr>
          </w:pPr>
          <w:r w:rsidRPr="007E3614">
            <w:rPr>
              <w:rFonts w:hint="cs"/>
              <w:rtl/>
            </w:rPr>
            <w:t>عطف:</w:t>
          </w:r>
          <w:r w:rsidRPr="007E3614">
            <w:t xml:space="preserve"> </w:t>
          </w:r>
          <w:hyperlink w:anchor="A" w:history="1">
            <w:r w:rsidRPr="007E3614">
              <w:rPr>
                <w:rFonts w:ascii="Arial" w:hAnsi="Arial"/>
              </w:rPr>
              <w:t>A1</w:t>
            </w:r>
          </w:hyperlink>
          <w:r w:rsidRPr="007E3614">
            <w:rPr>
              <w:rFonts w:ascii="Arial" w:hAnsi="Arial"/>
              <w:rtl/>
            </w:rPr>
            <w:t xml:space="preserve"> </w:t>
          </w:r>
        </w:p>
      </w:tc>
    </w:tr>
  </w:tbl>
  <w:p w14:paraId="58079418" w14:textId="77777777" w:rsidR="007C0BEA" w:rsidRDefault="007C0BEA" w:rsidP="006F3C35">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8F1C3" w14:textId="77777777" w:rsidR="007C0BEA" w:rsidRDefault="007C0BEA" w:rsidP="006F3C35">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11F36" w14:textId="77777777" w:rsidR="007C0BEA" w:rsidRDefault="007C0BEA">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18D2004" w14:textId="77777777" w:rsidTr="00524BA7">
      <w:trPr>
        <w:trHeight w:hRule="exact" w:val="397"/>
      </w:trPr>
      <w:tc>
        <w:tcPr>
          <w:cnfStyle w:val="001000000000" w:firstRow="0" w:lastRow="0" w:firstColumn="1" w:lastColumn="0" w:oddVBand="0" w:evenVBand="0" w:oddHBand="0" w:evenHBand="0" w:firstRowFirstColumn="0" w:firstRowLastColumn="0" w:lastRowFirstColumn="0" w:lastRowLastColumn="0"/>
          <w:tcW w:w="0" w:type="auto"/>
        </w:tcPr>
        <w:p w14:paraId="09474E12" w14:textId="77777777" w:rsidR="007C0BEA" w:rsidRPr="00F14454" w:rsidRDefault="007C0BEA" w:rsidP="006E339F">
          <w:pPr>
            <w:rPr>
              <w:rtl/>
            </w:rPr>
          </w:pPr>
          <w:r w:rsidRPr="00F14454">
            <w:rPr>
              <w:rFonts w:hint="cs"/>
              <w:rtl/>
            </w:rPr>
            <w:t>نام صاحبکار:</w:t>
          </w:r>
        </w:p>
      </w:tc>
      <w:tc>
        <w:tcPr>
          <w:tcW w:w="2031" w:type="pct"/>
        </w:tcPr>
        <w:p w14:paraId="0F8ABC0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85BB72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2E1207AE"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A0" w:firstRow="1" w:lastRow="0" w:firstColumn="1" w:lastColumn="0" w:noHBand="0" w:noVBand="1"/>
    </w:tblPr>
    <w:tblGrid>
      <w:gridCol w:w="4276"/>
      <w:gridCol w:w="3391"/>
      <w:gridCol w:w="1394"/>
    </w:tblGrid>
    <w:tr w:rsidR="007C0BEA" w:rsidRPr="00F14454" w14:paraId="1656D5D0" w14:textId="77777777" w:rsidTr="00B169A7">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360" w:type="pct"/>
        </w:tcPr>
        <w:p w14:paraId="04BD69F8" w14:textId="77777777" w:rsidR="007C0BEA" w:rsidRPr="00B169A7" w:rsidRDefault="007C0BEA" w:rsidP="006E339F">
          <w:pPr>
            <w:rPr>
              <w:rStyle w:val="90"/>
              <w:rtl/>
            </w:rPr>
          </w:pPr>
          <w:r w:rsidRPr="00B169A7">
            <w:rPr>
              <w:rStyle w:val="90"/>
              <w:rFonts w:hint="cs"/>
              <w:rtl/>
            </w:rPr>
            <w:t>تکمیل‌کننده:</w:t>
          </w:r>
        </w:p>
      </w:tc>
      <w:tc>
        <w:tcPr>
          <w:tcW w:w="1871" w:type="pct"/>
        </w:tcPr>
        <w:p w14:paraId="7196F4B4" w14:textId="77777777" w:rsidR="007C0BEA" w:rsidRPr="00B169A7" w:rsidRDefault="007C0BEA" w:rsidP="006E339F">
          <w:pPr>
            <w:cnfStyle w:val="100000000000" w:firstRow="1" w:lastRow="0" w:firstColumn="0" w:lastColumn="0" w:oddVBand="0" w:evenVBand="0" w:oddHBand="0" w:evenHBand="0" w:firstRowFirstColumn="0" w:firstRowLastColumn="0" w:lastRowFirstColumn="0" w:lastRowLastColumn="0"/>
            <w:rPr>
              <w:rStyle w:val="90"/>
            </w:rPr>
          </w:pPr>
          <w:r w:rsidRPr="00B169A7">
            <w:rPr>
              <w:rStyle w:val="90"/>
              <w:rFonts w:hint="cs"/>
              <w:rtl/>
            </w:rPr>
            <w:t>تاریخ:</w:t>
          </w:r>
        </w:p>
      </w:tc>
      <w:tc>
        <w:tcPr>
          <w:tcW w:w="769" w:type="pct"/>
        </w:tcPr>
        <w:p w14:paraId="4736A4A3" w14:textId="77777777" w:rsidR="007C0BEA" w:rsidRPr="00B169A7" w:rsidRDefault="007C0BEA" w:rsidP="00AD7E0C">
          <w:pPr>
            <w:cnfStyle w:val="100000000000" w:firstRow="1" w:lastRow="0" w:firstColumn="0" w:lastColumn="0" w:oddVBand="0" w:evenVBand="0" w:oddHBand="0" w:evenHBand="0" w:firstRowFirstColumn="0" w:firstRowLastColumn="0" w:lastRowFirstColumn="0" w:lastRowLastColumn="0"/>
            <w:rPr>
              <w:rStyle w:val="90"/>
              <w:rtl/>
            </w:rPr>
          </w:pPr>
          <w:r w:rsidRPr="00B169A7">
            <w:rPr>
              <w:rStyle w:val="90"/>
              <w:rFonts w:hint="cs"/>
              <w:rtl/>
            </w:rPr>
            <w:t xml:space="preserve">عطف:  </w:t>
          </w:r>
          <w:r w:rsidRPr="00B169A7">
            <w:rPr>
              <w:rStyle w:val="90"/>
            </w:rPr>
            <w:t xml:space="preserve"> </w:t>
          </w:r>
          <w:hyperlink w:anchor="A" w:history="1">
            <w:r w:rsidRPr="00B169A7">
              <w:rPr>
                <w:rStyle w:val="90"/>
              </w:rPr>
              <w:t>B1</w:t>
            </w:r>
          </w:hyperlink>
          <w:r w:rsidRPr="00B169A7">
            <w:rPr>
              <w:rStyle w:val="90"/>
              <w:rtl/>
            </w:rPr>
            <w:t xml:space="preserve"> </w:t>
          </w:r>
        </w:p>
      </w:tc>
    </w:tr>
    <w:tr w:rsidR="007C0BEA" w:rsidRPr="00F14454" w14:paraId="6EAE84AD" w14:textId="77777777" w:rsidTr="00B169A7">
      <w:trPr>
        <w:trHeight w:hRule="exact" w:val="397"/>
      </w:trPr>
      <w:tc>
        <w:tcPr>
          <w:cnfStyle w:val="001000000000" w:firstRow="0" w:lastRow="0" w:firstColumn="1" w:lastColumn="0" w:oddVBand="0" w:evenVBand="0" w:oddHBand="0" w:evenHBand="0" w:firstRowFirstColumn="0" w:firstRowLastColumn="0" w:lastRowFirstColumn="0" w:lastRowLastColumn="0"/>
          <w:tcW w:w="2360" w:type="pct"/>
        </w:tcPr>
        <w:p w14:paraId="1C5542D0" w14:textId="77777777" w:rsidR="007C0BEA" w:rsidRPr="00B169A7" w:rsidRDefault="007C0BEA" w:rsidP="006E339F">
          <w:pPr>
            <w:rPr>
              <w:rStyle w:val="90"/>
              <w:rtl/>
            </w:rPr>
          </w:pPr>
          <w:r w:rsidRPr="00B169A7">
            <w:rPr>
              <w:rStyle w:val="90"/>
              <w:rFonts w:hint="cs"/>
              <w:rtl/>
            </w:rPr>
            <w:t>بررسی‌کننده:</w:t>
          </w:r>
        </w:p>
      </w:tc>
      <w:tc>
        <w:tcPr>
          <w:tcW w:w="2640" w:type="pct"/>
          <w:gridSpan w:val="2"/>
        </w:tcPr>
        <w:p w14:paraId="0DF0EC86" w14:textId="77777777" w:rsidR="007C0BEA" w:rsidRPr="00B169A7" w:rsidRDefault="007C0BEA" w:rsidP="006E339F">
          <w:pPr>
            <w:cnfStyle w:val="000000000000" w:firstRow="0" w:lastRow="0" w:firstColumn="0" w:lastColumn="0" w:oddVBand="0" w:evenVBand="0" w:oddHBand="0" w:evenHBand="0" w:firstRowFirstColumn="0" w:firstRowLastColumn="0" w:lastRowFirstColumn="0" w:lastRowLastColumn="0"/>
            <w:rPr>
              <w:rStyle w:val="90"/>
            </w:rPr>
          </w:pPr>
          <w:r w:rsidRPr="00B169A7">
            <w:rPr>
              <w:rStyle w:val="90"/>
              <w:rFonts w:hint="cs"/>
              <w:rtl/>
            </w:rPr>
            <w:t>تاریخ:</w:t>
          </w:r>
        </w:p>
      </w:tc>
    </w:tr>
  </w:tbl>
  <w:p w14:paraId="3824E34C" w14:textId="25BE7270" w:rsidR="007C0BEA" w:rsidRPr="003D7453" w:rsidRDefault="007C0BEA" w:rsidP="00136271">
    <w:pPr>
      <w:pStyle w:val="Heading1-Asli-Edame"/>
    </w:pPr>
    <w:r>
      <w:rPr>
        <w:rFonts w:hint="cs"/>
        <w:rtl/>
      </w:rPr>
      <w:t>چک‌لیست</w:t>
    </w:r>
    <w:r w:rsidRPr="00CA35D6">
      <w:rPr>
        <w:rFonts w:hint="cs"/>
        <w:rtl/>
      </w:rPr>
      <w:t xml:space="preserve"> کنترل برنامه ریزی حسابرسی</w:t>
    </w:r>
    <w:r w:rsidRPr="003D7453">
      <w:rPr>
        <w:rFonts w:hint="cs"/>
        <w:rtl/>
      </w:rPr>
      <w:t xml:space="preserve"> </w:t>
    </w:r>
    <w:r w:rsidRPr="00344D9E">
      <w:rPr>
        <w:rFonts w:hint="cs"/>
        <w:sz w:val="16"/>
        <w:szCs w:val="18"/>
        <w:rtl/>
      </w:rPr>
      <w:t>(ادامه)</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3FDD4A59" w14:textId="77777777" w:rsidTr="00317FB9">
      <w:trPr>
        <w:trHeight w:hRule="exact" w:val="397"/>
      </w:trPr>
      <w:tc>
        <w:tcPr>
          <w:cnfStyle w:val="001000000000" w:firstRow="0" w:lastRow="0" w:firstColumn="1" w:lastColumn="0" w:oddVBand="0" w:evenVBand="0" w:oddHBand="0" w:evenHBand="0" w:firstRowFirstColumn="0" w:firstRowLastColumn="0" w:lastRowFirstColumn="0" w:lastRowLastColumn="0"/>
          <w:tcW w:w="0" w:type="auto"/>
        </w:tcPr>
        <w:p w14:paraId="3338889A" w14:textId="77777777" w:rsidR="007C0BEA" w:rsidRPr="00F14454" w:rsidRDefault="007C0BEA" w:rsidP="006E339F">
          <w:pPr>
            <w:rPr>
              <w:rtl/>
            </w:rPr>
          </w:pPr>
          <w:r w:rsidRPr="00F14454">
            <w:rPr>
              <w:rFonts w:hint="cs"/>
              <w:rtl/>
            </w:rPr>
            <w:t>نام صاحبکار:</w:t>
          </w:r>
        </w:p>
      </w:tc>
      <w:tc>
        <w:tcPr>
          <w:tcW w:w="2031" w:type="pct"/>
        </w:tcPr>
        <w:p w14:paraId="1ADD5A2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8D78A3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277A1C4A"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29E6B6E" w14:textId="77777777" w:rsidTr="00317FB9">
      <w:trPr>
        <w:trHeight w:hRule="exact" w:val="397"/>
      </w:trPr>
      <w:tc>
        <w:tcPr>
          <w:cnfStyle w:val="001000000000" w:firstRow="0" w:lastRow="0" w:firstColumn="1" w:lastColumn="0" w:oddVBand="0" w:evenVBand="0" w:oddHBand="0" w:evenHBand="0" w:firstRowFirstColumn="0" w:firstRowLastColumn="0" w:lastRowFirstColumn="0" w:lastRowLastColumn="0"/>
          <w:tcW w:w="2360" w:type="pct"/>
        </w:tcPr>
        <w:p w14:paraId="129C0233"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060D24A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14441D5" w14:textId="77777777" w:rsidR="007C0BEA" w:rsidRPr="00F14454" w:rsidRDefault="007C0BEA" w:rsidP="00AD7E0C">
          <w:pPr>
            <w:cnfStyle w:val="000000000000" w:firstRow="0" w:lastRow="0" w:firstColumn="0" w:lastColumn="0" w:oddVBand="0" w:evenVBand="0" w:oddHBand="0" w:evenHBand="0" w:firstRowFirstColumn="0" w:firstRowLastColumn="0" w:lastRowFirstColumn="0" w:lastRowLastColumn="0"/>
            <w:rPr>
              <w:rtl/>
            </w:rPr>
          </w:pPr>
          <w:r>
            <w:rPr>
              <w:rFonts w:hint="cs"/>
              <w:rtl/>
            </w:rPr>
            <w:t xml:space="preserve">عطف:  </w:t>
          </w:r>
          <w:r w:rsidRPr="00FE677E">
            <w:t xml:space="preserve"> </w:t>
          </w:r>
          <w:r w:rsidRPr="00AD7E0C">
            <w:t>B1</w:t>
          </w:r>
          <w:r>
            <w:rPr>
              <w:rStyle w:val="Hyperlink"/>
              <w:color w:val="000000" w:themeColor="text1"/>
              <w:u w:val="none"/>
              <w:rtl/>
            </w:rPr>
            <w:t xml:space="preserve"> </w:t>
          </w:r>
        </w:p>
      </w:tc>
    </w:tr>
    <w:tr w:rsidR="007C0BEA" w:rsidRPr="00F14454" w14:paraId="79D64F80" w14:textId="77777777" w:rsidTr="00317FB9">
      <w:trPr>
        <w:trHeight w:hRule="exact" w:val="397"/>
      </w:trPr>
      <w:tc>
        <w:tcPr>
          <w:cnfStyle w:val="001000000000" w:firstRow="0" w:lastRow="0" w:firstColumn="1" w:lastColumn="0" w:oddVBand="0" w:evenVBand="0" w:oddHBand="0" w:evenHBand="0" w:firstRowFirstColumn="0" w:firstRowLastColumn="0" w:lastRowFirstColumn="0" w:lastRowLastColumn="0"/>
          <w:tcW w:w="2360" w:type="pct"/>
        </w:tcPr>
        <w:p w14:paraId="428C601C" w14:textId="77777777" w:rsidR="007C0BEA" w:rsidRPr="00A26065" w:rsidRDefault="007C0BEA" w:rsidP="006E339F">
          <w:pPr>
            <w:rPr>
              <w:rStyle w:val="9"/>
              <w:rtl/>
            </w:rPr>
          </w:pPr>
          <w:r w:rsidRPr="00A26065">
            <w:rPr>
              <w:rStyle w:val="9"/>
              <w:rFonts w:hint="cs"/>
              <w:rtl/>
            </w:rPr>
            <w:t>بررسی‌کننده:</w:t>
          </w:r>
        </w:p>
      </w:tc>
      <w:tc>
        <w:tcPr>
          <w:tcW w:w="2640" w:type="pct"/>
          <w:gridSpan w:val="2"/>
        </w:tcPr>
        <w:p w14:paraId="1E4FE379" w14:textId="77777777" w:rsidR="007C0BEA" w:rsidRPr="00A26065" w:rsidRDefault="007C0BEA" w:rsidP="006E339F">
          <w:pPr>
            <w:cnfStyle w:val="000000000000" w:firstRow="0" w:lastRow="0" w:firstColumn="0" w:lastColumn="0" w:oddVBand="0" w:evenVBand="0" w:oddHBand="0" w:evenHBand="0" w:firstRowFirstColumn="0" w:firstRowLastColumn="0" w:lastRowFirstColumn="0" w:lastRowLastColumn="0"/>
            <w:rPr>
              <w:rStyle w:val="9"/>
            </w:rPr>
          </w:pPr>
          <w:r w:rsidRPr="00A26065">
            <w:rPr>
              <w:rStyle w:val="9"/>
              <w:rFonts w:hint="cs"/>
              <w:rtl/>
            </w:rPr>
            <w:t>تاریخ:</w:t>
          </w:r>
        </w:p>
      </w:tc>
    </w:tr>
  </w:tbl>
  <w:p w14:paraId="2DB4EAB2" w14:textId="77777777" w:rsidR="007C0BEA" w:rsidRDefault="007C0BEA" w:rsidP="00E644AB">
    <w:pPr>
      <w:pStyle w:val="a7"/>
      <w:rPr>
        <w:rtl/>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56BFB4A" w14:textId="77777777" w:rsidTr="00023FA9">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16794CCA" w14:textId="77777777" w:rsidR="007C0BEA" w:rsidRPr="00F14454" w:rsidRDefault="007C0BEA" w:rsidP="006E339F">
          <w:pPr>
            <w:rPr>
              <w:rtl/>
            </w:rPr>
          </w:pPr>
          <w:r w:rsidRPr="00F14454">
            <w:rPr>
              <w:rFonts w:hint="cs"/>
              <w:rtl/>
            </w:rPr>
            <w:t>نام صاحبکار:</w:t>
          </w:r>
        </w:p>
      </w:tc>
      <w:tc>
        <w:tcPr>
          <w:tcW w:w="2031" w:type="pct"/>
        </w:tcPr>
        <w:p w14:paraId="4683A84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43DB0C1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A94286A"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8874609" w14:textId="77777777" w:rsidTr="00023FA9">
      <w:tc>
        <w:tcPr>
          <w:cnfStyle w:val="001000000000" w:firstRow="0" w:lastRow="0" w:firstColumn="1" w:lastColumn="0" w:oddVBand="0" w:evenVBand="0" w:oddHBand="0" w:evenHBand="0" w:firstRowFirstColumn="0" w:firstRowLastColumn="0" w:lastRowFirstColumn="0" w:lastRowLastColumn="0"/>
          <w:tcW w:w="2360" w:type="pct"/>
        </w:tcPr>
        <w:p w14:paraId="00DF3EE2" w14:textId="77777777" w:rsidR="007C0BEA" w:rsidRPr="00CA52B3" w:rsidRDefault="007C0BEA" w:rsidP="006E339F">
          <w:pPr>
            <w:rPr>
              <w:rStyle w:val="90"/>
              <w:rtl/>
            </w:rPr>
          </w:pPr>
          <w:r w:rsidRPr="00CA52B3">
            <w:rPr>
              <w:rStyle w:val="90"/>
              <w:rFonts w:hint="cs"/>
              <w:rtl/>
            </w:rPr>
            <w:t>تکمیل‌کننده:</w:t>
          </w:r>
        </w:p>
      </w:tc>
      <w:tc>
        <w:tcPr>
          <w:tcW w:w="1871" w:type="pct"/>
        </w:tcPr>
        <w:p w14:paraId="0F7C0573" w14:textId="77777777" w:rsidR="007C0BEA" w:rsidRPr="00CA52B3" w:rsidRDefault="007C0BEA" w:rsidP="006E339F">
          <w:pPr>
            <w:cnfStyle w:val="000000000000" w:firstRow="0" w:lastRow="0" w:firstColumn="0" w:lastColumn="0" w:oddVBand="0" w:evenVBand="0" w:oddHBand="0" w:evenHBand="0" w:firstRowFirstColumn="0" w:firstRowLastColumn="0" w:lastRowFirstColumn="0" w:lastRowLastColumn="0"/>
            <w:rPr>
              <w:rStyle w:val="90"/>
            </w:rPr>
          </w:pPr>
          <w:r w:rsidRPr="00CA52B3">
            <w:rPr>
              <w:rStyle w:val="90"/>
              <w:rFonts w:hint="cs"/>
              <w:rtl/>
            </w:rPr>
            <w:t>تاریخ:</w:t>
          </w:r>
        </w:p>
      </w:tc>
      <w:tc>
        <w:tcPr>
          <w:tcW w:w="769" w:type="pct"/>
        </w:tcPr>
        <w:p w14:paraId="23E9B9BD" w14:textId="77777777" w:rsidR="007C0BEA" w:rsidRPr="00CA52B3" w:rsidRDefault="007C0BEA" w:rsidP="00344D9E">
          <w:pPr>
            <w:cnfStyle w:val="000000000000" w:firstRow="0" w:lastRow="0" w:firstColumn="0" w:lastColumn="0" w:oddVBand="0" w:evenVBand="0" w:oddHBand="0" w:evenHBand="0" w:firstRowFirstColumn="0" w:firstRowLastColumn="0" w:lastRowFirstColumn="0" w:lastRowLastColumn="0"/>
            <w:rPr>
              <w:rStyle w:val="90"/>
              <w:rtl/>
            </w:rPr>
          </w:pPr>
          <w:r w:rsidRPr="00CA52B3">
            <w:rPr>
              <w:rStyle w:val="90"/>
              <w:rFonts w:hint="cs"/>
              <w:rtl/>
            </w:rPr>
            <w:t xml:space="preserve">عطف:    </w:t>
          </w:r>
          <w:r w:rsidRPr="00CA52B3">
            <w:rPr>
              <w:rStyle w:val="90"/>
            </w:rPr>
            <w:t xml:space="preserve"> </w:t>
          </w:r>
          <w:hyperlink w:anchor="A" w:history="1">
            <w:r w:rsidRPr="00CA52B3">
              <w:rPr>
                <w:rStyle w:val="90"/>
              </w:rPr>
              <w:t>B2</w:t>
            </w:r>
          </w:hyperlink>
          <w:r w:rsidRPr="00CA52B3">
            <w:rPr>
              <w:rStyle w:val="90"/>
              <w:rtl/>
            </w:rPr>
            <w:t xml:space="preserve"> </w:t>
          </w:r>
        </w:p>
      </w:tc>
    </w:tr>
    <w:tr w:rsidR="007C0BEA" w:rsidRPr="00F14454" w14:paraId="38BEC0B9" w14:textId="77777777" w:rsidTr="00023FA9">
      <w:tc>
        <w:tcPr>
          <w:cnfStyle w:val="001000000000" w:firstRow="0" w:lastRow="0" w:firstColumn="1" w:lastColumn="0" w:oddVBand="0" w:evenVBand="0" w:oddHBand="0" w:evenHBand="0" w:firstRowFirstColumn="0" w:firstRowLastColumn="0" w:lastRowFirstColumn="0" w:lastRowLastColumn="0"/>
          <w:tcW w:w="2360" w:type="pct"/>
        </w:tcPr>
        <w:p w14:paraId="5896BC92" w14:textId="77777777" w:rsidR="007C0BEA" w:rsidRPr="00CA52B3" w:rsidRDefault="007C0BEA" w:rsidP="006E339F">
          <w:pPr>
            <w:rPr>
              <w:rStyle w:val="90"/>
              <w:rtl/>
            </w:rPr>
          </w:pPr>
          <w:r w:rsidRPr="00CA52B3">
            <w:rPr>
              <w:rStyle w:val="90"/>
              <w:rFonts w:hint="cs"/>
              <w:rtl/>
            </w:rPr>
            <w:t>بررسی‌کننده:</w:t>
          </w:r>
        </w:p>
      </w:tc>
      <w:tc>
        <w:tcPr>
          <w:tcW w:w="2640" w:type="pct"/>
          <w:gridSpan w:val="2"/>
        </w:tcPr>
        <w:p w14:paraId="29CD017C" w14:textId="77777777" w:rsidR="007C0BEA" w:rsidRPr="00CA52B3" w:rsidRDefault="007C0BEA" w:rsidP="006E339F">
          <w:pPr>
            <w:cnfStyle w:val="000000000000" w:firstRow="0" w:lastRow="0" w:firstColumn="0" w:lastColumn="0" w:oddVBand="0" w:evenVBand="0" w:oddHBand="0" w:evenHBand="0" w:firstRowFirstColumn="0" w:firstRowLastColumn="0" w:lastRowFirstColumn="0" w:lastRowLastColumn="0"/>
            <w:rPr>
              <w:rStyle w:val="90"/>
            </w:rPr>
          </w:pPr>
          <w:r w:rsidRPr="00CA52B3">
            <w:rPr>
              <w:rStyle w:val="90"/>
              <w:rFonts w:hint="cs"/>
              <w:rtl/>
            </w:rPr>
            <w:t>تاریخ:</w:t>
          </w:r>
        </w:p>
      </w:tc>
    </w:tr>
  </w:tbl>
  <w:p w14:paraId="08F44869" w14:textId="77777777" w:rsidR="007C0BEA" w:rsidRPr="00344D9E" w:rsidRDefault="007C0BEA" w:rsidP="00136271">
    <w:pPr>
      <w:pStyle w:val="Heading1-Asli-Edame"/>
      <w:rPr>
        <w:sz w:val="16"/>
        <w:szCs w:val="18"/>
      </w:rPr>
    </w:pPr>
    <w:r w:rsidRPr="00946C9F">
      <w:rPr>
        <w:rFonts w:hint="cs"/>
        <w:rtl/>
      </w:rPr>
      <w:t>پرسش‌نامه استقلال حسابرس</w:t>
    </w:r>
    <w:r w:rsidRPr="003D7453">
      <w:rPr>
        <w:rFonts w:hint="cs"/>
        <w:rtl/>
      </w:rPr>
      <w:t xml:space="preserve"> </w:t>
    </w:r>
    <w:r w:rsidRPr="00344D9E">
      <w:rPr>
        <w:rFonts w:hint="cs"/>
        <w:sz w:val="16"/>
        <w:szCs w:val="18"/>
        <w:rtl/>
      </w:rPr>
      <w:t>(ادامه)</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0569A7AF" w14:textId="77777777" w:rsidTr="00524BA7">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69F88A66" w14:textId="77777777" w:rsidR="007C0BEA" w:rsidRPr="00F14454" w:rsidRDefault="007C0BEA" w:rsidP="006E339F">
          <w:pPr>
            <w:rPr>
              <w:rtl/>
            </w:rPr>
          </w:pPr>
          <w:r w:rsidRPr="00F14454">
            <w:rPr>
              <w:rFonts w:hint="cs"/>
              <w:rtl/>
            </w:rPr>
            <w:t>نام صاحبکار:</w:t>
          </w:r>
        </w:p>
      </w:tc>
      <w:tc>
        <w:tcPr>
          <w:tcW w:w="2031" w:type="pct"/>
        </w:tcPr>
        <w:p w14:paraId="7EE24E7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4AE9C64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1529607"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A0" w:firstRow="1" w:lastRow="0" w:firstColumn="1" w:lastColumn="0" w:noHBand="0" w:noVBand="1"/>
    </w:tblPr>
    <w:tblGrid>
      <w:gridCol w:w="4276"/>
      <w:gridCol w:w="3391"/>
      <w:gridCol w:w="1394"/>
    </w:tblGrid>
    <w:tr w:rsidR="007C0BEA" w:rsidRPr="00F14454" w14:paraId="3D18F559" w14:textId="77777777" w:rsidTr="00B169A7">
      <w:trPr>
        <w:cnfStyle w:val="100000000000" w:firstRow="1" w:lastRow="0" w:firstColumn="0" w:lastColumn="0" w:oddVBand="0" w:evenVBand="0" w:oddHBand="0"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2360" w:type="pct"/>
        </w:tcPr>
        <w:p w14:paraId="18525FE4" w14:textId="77777777" w:rsidR="007C0BEA" w:rsidRPr="00B169A7" w:rsidRDefault="007C0BEA" w:rsidP="006E339F">
          <w:pPr>
            <w:rPr>
              <w:rStyle w:val="90"/>
              <w:rtl/>
            </w:rPr>
          </w:pPr>
          <w:r w:rsidRPr="00B169A7">
            <w:rPr>
              <w:rStyle w:val="90"/>
              <w:rFonts w:hint="cs"/>
              <w:rtl/>
            </w:rPr>
            <w:t>تکمیل شده توسط:</w:t>
          </w:r>
        </w:p>
      </w:tc>
      <w:tc>
        <w:tcPr>
          <w:tcW w:w="1871" w:type="pct"/>
        </w:tcPr>
        <w:p w14:paraId="2B355D09" w14:textId="77777777" w:rsidR="007C0BEA" w:rsidRPr="00B169A7" w:rsidRDefault="007C0BEA" w:rsidP="006E339F">
          <w:pPr>
            <w:cnfStyle w:val="100000000000" w:firstRow="1" w:lastRow="0" w:firstColumn="0" w:lastColumn="0" w:oddVBand="0" w:evenVBand="0" w:oddHBand="0" w:evenHBand="0" w:firstRowFirstColumn="0" w:firstRowLastColumn="0" w:lastRowFirstColumn="0" w:lastRowLastColumn="0"/>
            <w:rPr>
              <w:rStyle w:val="90"/>
            </w:rPr>
          </w:pPr>
          <w:r w:rsidRPr="00B169A7">
            <w:rPr>
              <w:rStyle w:val="90"/>
              <w:rFonts w:hint="cs"/>
              <w:rtl/>
            </w:rPr>
            <w:t>تاریخ:</w:t>
          </w:r>
        </w:p>
      </w:tc>
      <w:tc>
        <w:tcPr>
          <w:tcW w:w="769" w:type="pct"/>
        </w:tcPr>
        <w:p w14:paraId="393EE661" w14:textId="77777777" w:rsidR="007C0BEA" w:rsidRPr="00B169A7" w:rsidRDefault="007C0BEA" w:rsidP="00AD7E0C">
          <w:pPr>
            <w:cnfStyle w:val="100000000000" w:firstRow="1" w:lastRow="0" w:firstColumn="0" w:lastColumn="0" w:oddVBand="0" w:evenVBand="0" w:oddHBand="0" w:evenHBand="0" w:firstRowFirstColumn="0" w:firstRowLastColumn="0" w:lastRowFirstColumn="0" w:lastRowLastColumn="0"/>
            <w:rPr>
              <w:rStyle w:val="90"/>
              <w:rtl/>
            </w:rPr>
          </w:pPr>
          <w:r w:rsidRPr="00B169A7">
            <w:rPr>
              <w:rStyle w:val="90"/>
              <w:rFonts w:hint="cs"/>
              <w:rtl/>
            </w:rPr>
            <w:t xml:space="preserve">عطف:    </w:t>
          </w:r>
          <w:r w:rsidRPr="00B169A7">
            <w:rPr>
              <w:rStyle w:val="90"/>
            </w:rPr>
            <w:t xml:space="preserve"> </w:t>
          </w:r>
          <w:hyperlink w:anchor="A" w:history="1">
            <w:r w:rsidRPr="00B169A7">
              <w:rPr>
                <w:rStyle w:val="90"/>
              </w:rPr>
              <w:t>B2</w:t>
            </w:r>
          </w:hyperlink>
          <w:r w:rsidRPr="00B169A7">
            <w:rPr>
              <w:rStyle w:val="90"/>
              <w:rtl/>
            </w:rPr>
            <w:t xml:space="preserve"> </w:t>
          </w:r>
        </w:p>
      </w:tc>
    </w:tr>
    <w:tr w:rsidR="007C0BEA" w:rsidRPr="00F14454" w14:paraId="637B6C8C" w14:textId="77777777" w:rsidTr="00B169A7">
      <w:trPr>
        <w:trHeight w:hRule="exact" w:val="369"/>
      </w:trPr>
      <w:tc>
        <w:tcPr>
          <w:cnfStyle w:val="001000000000" w:firstRow="0" w:lastRow="0" w:firstColumn="1" w:lastColumn="0" w:oddVBand="0" w:evenVBand="0" w:oddHBand="0" w:evenHBand="0" w:firstRowFirstColumn="0" w:firstRowLastColumn="0" w:lastRowFirstColumn="0" w:lastRowLastColumn="0"/>
          <w:tcW w:w="2360" w:type="pct"/>
        </w:tcPr>
        <w:p w14:paraId="01893692" w14:textId="77777777" w:rsidR="007C0BEA" w:rsidRPr="00B169A7" w:rsidRDefault="007C0BEA" w:rsidP="006E339F">
          <w:pPr>
            <w:rPr>
              <w:rStyle w:val="90"/>
              <w:rtl/>
            </w:rPr>
          </w:pPr>
          <w:r w:rsidRPr="00B169A7">
            <w:rPr>
              <w:rStyle w:val="90"/>
              <w:rFonts w:hint="cs"/>
              <w:rtl/>
            </w:rPr>
            <w:t>بررسی شده توسط:</w:t>
          </w:r>
        </w:p>
      </w:tc>
      <w:tc>
        <w:tcPr>
          <w:tcW w:w="2640" w:type="pct"/>
          <w:gridSpan w:val="2"/>
        </w:tcPr>
        <w:p w14:paraId="07FF2D59" w14:textId="77777777" w:rsidR="007C0BEA" w:rsidRPr="00B169A7" w:rsidRDefault="007C0BEA" w:rsidP="006E339F">
          <w:pPr>
            <w:cnfStyle w:val="000000000000" w:firstRow="0" w:lastRow="0" w:firstColumn="0" w:lastColumn="0" w:oddVBand="0" w:evenVBand="0" w:oddHBand="0" w:evenHBand="0" w:firstRowFirstColumn="0" w:firstRowLastColumn="0" w:lastRowFirstColumn="0" w:lastRowLastColumn="0"/>
            <w:rPr>
              <w:rStyle w:val="90"/>
            </w:rPr>
          </w:pPr>
          <w:r w:rsidRPr="00B169A7">
            <w:rPr>
              <w:rStyle w:val="90"/>
              <w:rFonts w:hint="cs"/>
              <w:rtl/>
            </w:rPr>
            <w:t>تاریخ:</w:t>
          </w:r>
        </w:p>
      </w:tc>
    </w:tr>
  </w:tbl>
  <w:p w14:paraId="11002B90" w14:textId="77777777" w:rsidR="007C0BEA" w:rsidRDefault="007C0BEA" w:rsidP="00E644AB">
    <w:pPr>
      <w:pStyle w:val="a7"/>
      <w:rPr>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915E3" w14:textId="77777777" w:rsidR="007C0BEA" w:rsidRPr="00AD13B6" w:rsidRDefault="007C0BEA" w:rsidP="009040EA">
    <w:pPr>
      <w:pStyle w:val="Header"/>
      <w:jc w:val="right"/>
      <w:rPr>
        <w:rFonts w:cs="B Zar"/>
        <w:b/>
        <w:bCs/>
        <w:sz w:val="20"/>
        <w:rtl/>
      </w:rPr>
    </w:pPr>
  </w:p>
  <w:tbl>
    <w:tblPr>
      <w:bidiVisual/>
      <w:tblW w:w="14210" w:type="dxa"/>
      <w:jc w:val="center"/>
      <w:tblLayout w:type="fixed"/>
      <w:tblLook w:val="0000" w:firstRow="0" w:lastRow="0" w:firstColumn="0" w:lastColumn="0" w:noHBand="0" w:noVBand="0"/>
    </w:tblPr>
    <w:tblGrid>
      <w:gridCol w:w="622"/>
      <w:gridCol w:w="4564"/>
      <w:gridCol w:w="6930"/>
      <w:gridCol w:w="2094"/>
    </w:tblGrid>
    <w:tr w:rsidR="007C0BEA" w14:paraId="0B798523" w14:textId="77777777" w:rsidTr="009040EA">
      <w:trPr>
        <w:trHeight w:hRule="exact" w:val="10206"/>
        <w:jc w:val="center"/>
      </w:trPr>
      <w:tc>
        <w:tcPr>
          <w:tcW w:w="622" w:type="dxa"/>
        </w:tcPr>
        <w:p w14:paraId="6B69A4D7" w14:textId="77777777" w:rsidR="007C0BEA" w:rsidRDefault="007C0BEA" w:rsidP="009040EA">
          <w:pPr>
            <w:pStyle w:val="TitreTable"/>
            <w:rPr>
              <w:rtl/>
            </w:rPr>
          </w:pPr>
        </w:p>
      </w:tc>
      <w:tc>
        <w:tcPr>
          <w:tcW w:w="4564" w:type="dxa"/>
        </w:tcPr>
        <w:p w14:paraId="4EE5C437" w14:textId="77777777" w:rsidR="007C0BEA" w:rsidRDefault="007C0BEA" w:rsidP="009040EA">
          <w:pPr>
            <w:pStyle w:val="TitreTable"/>
            <w:rPr>
              <w:rtl/>
            </w:rPr>
          </w:pPr>
        </w:p>
      </w:tc>
      <w:tc>
        <w:tcPr>
          <w:tcW w:w="6930" w:type="dxa"/>
        </w:tcPr>
        <w:p w14:paraId="5FA55269" w14:textId="77777777" w:rsidR="007C0BEA" w:rsidRDefault="007C0BEA" w:rsidP="009040EA">
          <w:pPr>
            <w:pStyle w:val="TitreTable"/>
            <w:rPr>
              <w:rtl/>
            </w:rPr>
          </w:pPr>
        </w:p>
      </w:tc>
      <w:tc>
        <w:tcPr>
          <w:tcW w:w="2094" w:type="dxa"/>
        </w:tcPr>
        <w:p w14:paraId="64577D94" w14:textId="77777777" w:rsidR="007C0BEA" w:rsidRDefault="007C0BEA" w:rsidP="009040EA">
          <w:pPr>
            <w:pStyle w:val="TitreTable"/>
            <w:rPr>
              <w:rtl/>
            </w:rPr>
          </w:pPr>
        </w:p>
      </w:tc>
    </w:tr>
    <w:tr w:rsidR="007C0BEA" w14:paraId="0D48A4DE" w14:textId="77777777" w:rsidTr="009040EA">
      <w:trPr>
        <w:jc w:val="center"/>
      </w:trPr>
      <w:tc>
        <w:tcPr>
          <w:tcW w:w="622" w:type="dxa"/>
        </w:tcPr>
        <w:p w14:paraId="4FF5588B" w14:textId="77777777" w:rsidR="007C0BEA" w:rsidRDefault="007C0BEA" w:rsidP="009040EA">
          <w:pPr>
            <w:pStyle w:val="TitreTable"/>
            <w:rPr>
              <w:rtl/>
            </w:rPr>
          </w:pPr>
        </w:p>
      </w:tc>
      <w:tc>
        <w:tcPr>
          <w:tcW w:w="4564" w:type="dxa"/>
        </w:tcPr>
        <w:p w14:paraId="1252BB9E" w14:textId="77777777" w:rsidR="007C0BEA" w:rsidRDefault="007C0BEA" w:rsidP="009040EA">
          <w:pPr>
            <w:pStyle w:val="TitreTable"/>
            <w:rPr>
              <w:rtl/>
            </w:rPr>
          </w:pPr>
        </w:p>
      </w:tc>
      <w:tc>
        <w:tcPr>
          <w:tcW w:w="6930" w:type="dxa"/>
        </w:tcPr>
        <w:p w14:paraId="0AF45E30" w14:textId="77777777" w:rsidR="007C0BEA" w:rsidRDefault="007C0BEA" w:rsidP="009040EA">
          <w:pPr>
            <w:pStyle w:val="TitreTable"/>
            <w:rPr>
              <w:rtl/>
            </w:rPr>
          </w:pPr>
        </w:p>
      </w:tc>
      <w:tc>
        <w:tcPr>
          <w:tcW w:w="2094" w:type="dxa"/>
        </w:tcPr>
        <w:p w14:paraId="5BCE1D58" w14:textId="77777777" w:rsidR="007C0BEA" w:rsidRDefault="007C0BEA" w:rsidP="009040EA">
          <w:pPr>
            <w:pStyle w:val="TitreTable"/>
            <w:rPr>
              <w:rtl/>
            </w:rPr>
          </w:pPr>
        </w:p>
      </w:tc>
    </w:tr>
    <w:tr w:rsidR="007C0BEA" w14:paraId="7552DF17" w14:textId="77777777" w:rsidTr="009040EA">
      <w:trPr>
        <w:trHeight w:hRule="exact" w:val="8505"/>
        <w:jc w:val="center"/>
      </w:trPr>
      <w:tc>
        <w:tcPr>
          <w:tcW w:w="622" w:type="dxa"/>
        </w:tcPr>
        <w:p w14:paraId="36E9A1B4" w14:textId="77777777" w:rsidR="007C0BEA" w:rsidRDefault="007C0BEA" w:rsidP="009040EA">
          <w:pPr>
            <w:pStyle w:val="Radif"/>
            <w:rPr>
              <w:rtl/>
            </w:rPr>
          </w:pPr>
        </w:p>
      </w:tc>
      <w:tc>
        <w:tcPr>
          <w:tcW w:w="4564" w:type="dxa"/>
        </w:tcPr>
        <w:p w14:paraId="3BED540D" w14:textId="77777777" w:rsidR="007C0BEA" w:rsidRDefault="007C0BEA" w:rsidP="009040EA">
          <w:pPr>
            <w:pStyle w:val="ab"/>
            <w:rPr>
              <w:rtl/>
            </w:rPr>
          </w:pPr>
        </w:p>
      </w:tc>
      <w:tc>
        <w:tcPr>
          <w:tcW w:w="6930" w:type="dxa"/>
        </w:tcPr>
        <w:p w14:paraId="1ABE5283" w14:textId="77777777" w:rsidR="007C0BEA" w:rsidRPr="005E1B05" w:rsidRDefault="007C0BEA" w:rsidP="009040EA">
          <w:pPr>
            <w:pStyle w:val="NormalBase"/>
            <w:rPr>
              <w:rtl/>
            </w:rPr>
          </w:pPr>
        </w:p>
      </w:tc>
      <w:tc>
        <w:tcPr>
          <w:tcW w:w="2094" w:type="dxa"/>
        </w:tcPr>
        <w:p w14:paraId="127032A0" w14:textId="77777777" w:rsidR="007C0BEA" w:rsidRPr="005E1B05" w:rsidRDefault="007C0BEA" w:rsidP="009040EA">
          <w:pPr>
            <w:rPr>
              <w:rtl/>
            </w:rPr>
          </w:pPr>
        </w:p>
      </w:tc>
    </w:tr>
    <w:tr w:rsidR="007C0BEA" w14:paraId="3E00C938" w14:textId="77777777" w:rsidTr="009040EA">
      <w:trPr>
        <w:trHeight w:hRule="exact" w:val="8505"/>
        <w:jc w:val="center"/>
      </w:trPr>
      <w:tc>
        <w:tcPr>
          <w:tcW w:w="622" w:type="dxa"/>
        </w:tcPr>
        <w:p w14:paraId="074573B0" w14:textId="77777777" w:rsidR="007C0BEA" w:rsidRDefault="007C0BEA" w:rsidP="009040EA">
          <w:pPr>
            <w:pStyle w:val="Radif"/>
            <w:rPr>
              <w:rtl/>
            </w:rPr>
          </w:pPr>
        </w:p>
      </w:tc>
      <w:tc>
        <w:tcPr>
          <w:tcW w:w="4564" w:type="dxa"/>
        </w:tcPr>
        <w:p w14:paraId="0E73E3DC" w14:textId="77777777" w:rsidR="007C0BEA" w:rsidRDefault="007C0BEA" w:rsidP="009040EA">
          <w:pPr>
            <w:pStyle w:val="ab"/>
            <w:rPr>
              <w:rtl/>
            </w:rPr>
          </w:pPr>
        </w:p>
      </w:tc>
      <w:tc>
        <w:tcPr>
          <w:tcW w:w="6930" w:type="dxa"/>
        </w:tcPr>
        <w:p w14:paraId="0EF915E3" w14:textId="77777777" w:rsidR="007C0BEA" w:rsidRPr="005E1B05" w:rsidRDefault="007C0BEA" w:rsidP="009040EA">
          <w:pPr>
            <w:pStyle w:val="NormalBase"/>
            <w:rPr>
              <w:rtl/>
            </w:rPr>
          </w:pPr>
        </w:p>
      </w:tc>
      <w:tc>
        <w:tcPr>
          <w:tcW w:w="2094" w:type="dxa"/>
        </w:tcPr>
        <w:p w14:paraId="04C96A54" w14:textId="77777777" w:rsidR="007C0BEA" w:rsidRPr="005E1B05" w:rsidRDefault="007C0BEA" w:rsidP="009040EA">
          <w:pPr>
            <w:rPr>
              <w:rtl/>
            </w:rPr>
          </w:pPr>
        </w:p>
      </w:tc>
    </w:tr>
  </w:tbl>
  <w:p w14:paraId="3F3445BB" w14:textId="77777777" w:rsidR="007C0BEA" w:rsidRPr="00646D33" w:rsidRDefault="007C0BEA" w:rsidP="009040EA">
    <w:pPr>
      <w:pStyle w:val="Header"/>
      <w:jc w:val="left"/>
      <w:rPr>
        <w:rFonts w:cs="B Zar"/>
        <w:b/>
        <w:bCs/>
        <w:sz w:val="20"/>
        <w:rtl/>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C06F1FC" w14:textId="77777777" w:rsidTr="00023FA9">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59DDFC5D" w14:textId="77777777" w:rsidR="007C0BEA" w:rsidRPr="00F14454" w:rsidRDefault="007C0BEA" w:rsidP="006E339F">
          <w:pPr>
            <w:rPr>
              <w:rtl/>
            </w:rPr>
          </w:pPr>
          <w:r w:rsidRPr="00F14454">
            <w:rPr>
              <w:rFonts w:hint="cs"/>
              <w:rtl/>
            </w:rPr>
            <w:t>نام صاحبکار:</w:t>
          </w:r>
        </w:p>
      </w:tc>
      <w:tc>
        <w:tcPr>
          <w:tcW w:w="2031" w:type="pct"/>
        </w:tcPr>
        <w:p w14:paraId="3427528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396D21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217E0F6A"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2F16C18E" w14:textId="77777777" w:rsidTr="00023FA9">
      <w:tc>
        <w:tcPr>
          <w:cnfStyle w:val="001000000000" w:firstRow="0" w:lastRow="0" w:firstColumn="1" w:lastColumn="0" w:oddVBand="0" w:evenVBand="0" w:oddHBand="0" w:evenHBand="0" w:firstRowFirstColumn="0" w:firstRowLastColumn="0" w:lastRowFirstColumn="0" w:lastRowLastColumn="0"/>
          <w:tcW w:w="2360" w:type="pct"/>
        </w:tcPr>
        <w:p w14:paraId="7C221831" w14:textId="77777777" w:rsidR="007C0BEA" w:rsidRPr="00CA52B3" w:rsidRDefault="007C0BEA" w:rsidP="006E339F">
          <w:pPr>
            <w:rPr>
              <w:rStyle w:val="90"/>
              <w:rtl/>
            </w:rPr>
          </w:pPr>
          <w:r w:rsidRPr="00CA52B3">
            <w:rPr>
              <w:rStyle w:val="90"/>
              <w:rFonts w:hint="cs"/>
              <w:rtl/>
            </w:rPr>
            <w:t>تکمیل‌کننده:</w:t>
          </w:r>
        </w:p>
      </w:tc>
      <w:tc>
        <w:tcPr>
          <w:tcW w:w="1871" w:type="pct"/>
        </w:tcPr>
        <w:p w14:paraId="430702F7" w14:textId="77777777" w:rsidR="007C0BEA" w:rsidRPr="00CA52B3" w:rsidRDefault="007C0BEA" w:rsidP="006E339F">
          <w:pPr>
            <w:cnfStyle w:val="000000000000" w:firstRow="0" w:lastRow="0" w:firstColumn="0" w:lastColumn="0" w:oddVBand="0" w:evenVBand="0" w:oddHBand="0" w:evenHBand="0" w:firstRowFirstColumn="0" w:firstRowLastColumn="0" w:lastRowFirstColumn="0" w:lastRowLastColumn="0"/>
            <w:rPr>
              <w:rStyle w:val="90"/>
            </w:rPr>
          </w:pPr>
          <w:r w:rsidRPr="00CA52B3">
            <w:rPr>
              <w:rStyle w:val="90"/>
              <w:rFonts w:hint="cs"/>
              <w:rtl/>
            </w:rPr>
            <w:t>تاریخ:</w:t>
          </w:r>
        </w:p>
      </w:tc>
      <w:tc>
        <w:tcPr>
          <w:tcW w:w="769" w:type="pct"/>
        </w:tcPr>
        <w:p w14:paraId="7F099E9C" w14:textId="77777777" w:rsidR="007C0BEA" w:rsidRPr="00CA52B3" w:rsidRDefault="007C0BEA" w:rsidP="00AD7E0C">
          <w:pPr>
            <w:cnfStyle w:val="000000000000" w:firstRow="0" w:lastRow="0" w:firstColumn="0" w:lastColumn="0" w:oddVBand="0" w:evenVBand="0" w:oddHBand="0" w:evenHBand="0" w:firstRowFirstColumn="0" w:firstRowLastColumn="0" w:lastRowFirstColumn="0" w:lastRowLastColumn="0"/>
            <w:rPr>
              <w:rStyle w:val="90"/>
              <w:rtl/>
            </w:rPr>
          </w:pPr>
          <w:r w:rsidRPr="00CA52B3">
            <w:rPr>
              <w:rStyle w:val="90"/>
              <w:rFonts w:hint="cs"/>
              <w:rtl/>
            </w:rPr>
            <w:t>عطف:</w:t>
          </w:r>
          <w:r w:rsidRPr="00CA52B3">
            <w:rPr>
              <w:rStyle w:val="90"/>
            </w:rPr>
            <w:t xml:space="preserve"> </w:t>
          </w:r>
          <w:hyperlink w:anchor="A" w:history="1">
            <w:r w:rsidRPr="00DB034E">
              <w:rPr>
                <w:rStyle w:val="90"/>
              </w:rPr>
              <w:t>B3</w:t>
            </w:r>
          </w:hyperlink>
          <w:r w:rsidRPr="00CA52B3">
            <w:rPr>
              <w:rStyle w:val="90"/>
            </w:rPr>
            <w:t xml:space="preserve">  </w:t>
          </w:r>
          <w:r w:rsidRPr="00CA52B3">
            <w:rPr>
              <w:rStyle w:val="90"/>
              <w:rtl/>
            </w:rPr>
            <w:t xml:space="preserve"> </w:t>
          </w:r>
        </w:p>
      </w:tc>
    </w:tr>
    <w:tr w:rsidR="007C0BEA" w:rsidRPr="00F14454" w14:paraId="0D73DF95" w14:textId="77777777" w:rsidTr="00023FA9">
      <w:tc>
        <w:tcPr>
          <w:cnfStyle w:val="001000000000" w:firstRow="0" w:lastRow="0" w:firstColumn="1" w:lastColumn="0" w:oddVBand="0" w:evenVBand="0" w:oddHBand="0" w:evenHBand="0" w:firstRowFirstColumn="0" w:firstRowLastColumn="0" w:lastRowFirstColumn="0" w:lastRowLastColumn="0"/>
          <w:tcW w:w="2360" w:type="pct"/>
        </w:tcPr>
        <w:p w14:paraId="170C3A3B" w14:textId="77777777" w:rsidR="007C0BEA" w:rsidRPr="00CA52B3" w:rsidRDefault="007C0BEA" w:rsidP="006E339F">
          <w:pPr>
            <w:rPr>
              <w:rStyle w:val="90"/>
              <w:rtl/>
            </w:rPr>
          </w:pPr>
          <w:r w:rsidRPr="00CA52B3">
            <w:rPr>
              <w:rStyle w:val="90"/>
              <w:rFonts w:hint="cs"/>
              <w:rtl/>
            </w:rPr>
            <w:t>بررسی‌کننده:</w:t>
          </w:r>
        </w:p>
      </w:tc>
      <w:tc>
        <w:tcPr>
          <w:tcW w:w="2640" w:type="pct"/>
          <w:gridSpan w:val="2"/>
        </w:tcPr>
        <w:p w14:paraId="4B22B483" w14:textId="77777777" w:rsidR="007C0BEA" w:rsidRPr="00CA52B3" w:rsidRDefault="007C0BEA" w:rsidP="006E339F">
          <w:pPr>
            <w:cnfStyle w:val="000000000000" w:firstRow="0" w:lastRow="0" w:firstColumn="0" w:lastColumn="0" w:oddVBand="0" w:evenVBand="0" w:oddHBand="0" w:evenHBand="0" w:firstRowFirstColumn="0" w:firstRowLastColumn="0" w:lastRowFirstColumn="0" w:lastRowLastColumn="0"/>
            <w:rPr>
              <w:rStyle w:val="90"/>
            </w:rPr>
          </w:pPr>
          <w:r w:rsidRPr="00CA52B3">
            <w:rPr>
              <w:rStyle w:val="90"/>
              <w:rFonts w:hint="cs"/>
              <w:rtl/>
            </w:rPr>
            <w:t>تاریخ:</w:t>
          </w:r>
        </w:p>
      </w:tc>
    </w:tr>
  </w:tbl>
  <w:p w14:paraId="31551060" w14:textId="379600E8" w:rsidR="007C0BEA" w:rsidRPr="003D7453" w:rsidRDefault="007C0BEA" w:rsidP="00695418">
    <w:pPr>
      <w:pStyle w:val="Heading1-Asli-Edame"/>
    </w:pPr>
    <w:r w:rsidRPr="00946C9F">
      <w:rPr>
        <w:rFonts w:hint="cs"/>
        <w:rtl/>
      </w:rPr>
      <w:t>صورتجلسه</w:t>
    </w:r>
    <w:r>
      <w:rPr>
        <w:rFonts w:hint="cs"/>
        <w:rtl/>
      </w:rPr>
      <w:t>‌</w:t>
    </w:r>
    <w:r w:rsidRPr="00946C9F">
      <w:rPr>
        <w:rFonts w:hint="cs"/>
        <w:rtl/>
      </w:rPr>
      <w:t xml:space="preserve"> نشست با صاحبکار</w:t>
    </w:r>
    <w:r>
      <w:rPr>
        <w:rFonts w:hint="cs"/>
        <w:sz w:val="16"/>
        <w:szCs w:val="18"/>
        <w:rtl/>
      </w:rPr>
      <w:t xml:space="preserve"> (ادامه)</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04EE2DB6" w14:textId="77777777" w:rsidTr="00524BA7">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53FF9A2B" w14:textId="77777777" w:rsidR="007C0BEA" w:rsidRPr="00F14454" w:rsidRDefault="007C0BEA" w:rsidP="006E339F">
          <w:pPr>
            <w:rPr>
              <w:rtl/>
            </w:rPr>
          </w:pPr>
          <w:r w:rsidRPr="00F14454">
            <w:rPr>
              <w:rFonts w:hint="cs"/>
              <w:rtl/>
            </w:rPr>
            <w:t>نام صاحبکار:</w:t>
          </w:r>
        </w:p>
      </w:tc>
      <w:tc>
        <w:tcPr>
          <w:tcW w:w="2031" w:type="pct"/>
        </w:tcPr>
        <w:p w14:paraId="0FCA372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BB3346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05C4DDF"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A0" w:firstRow="1" w:lastRow="0" w:firstColumn="1" w:lastColumn="0" w:noHBand="0" w:noVBand="1"/>
    </w:tblPr>
    <w:tblGrid>
      <w:gridCol w:w="4276"/>
      <w:gridCol w:w="3391"/>
      <w:gridCol w:w="1394"/>
    </w:tblGrid>
    <w:tr w:rsidR="007C0BEA" w:rsidRPr="00F14454" w14:paraId="0E59E4A0" w14:textId="77777777" w:rsidTr="00CA52B3">
      <w:trPr>
        <w:cnfStyle w:val="100000000000" w:firstRow="1" w:lastRow="0" w:firstColumn="0" w:lastColumn="0" w:oddVBand="0" w:evenVBand="0" w:oddHBand="0"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2360" w:type="pct"/>
        </w:tcPr>
        <w:p w14:paraId="30244B0A" w14:textId="77777777" w:rsidR="007C0BEA" w:rsidRPr="00CA52B3" w:rsidRDefault="007C0BEA" w:rsidP="006E339F">
          <w:pPr>
            <w:rPr>
              <w:rStyle w:val="90"/>
              <w:rtl/>
            </w:rPr>
          </w:pPr>
          <w:r w:rsidRPr="00CA52B3">
            <w:rPr>
              <w:rStyle w:val="90"/>
              <w:rFonts w:hint="cs"/>
              <w:rtl/>
            </w:rPr>
            <w:t>تکمیل شده توسط:</w:t>
          </w:r>
        </w:p>
      </w:tc>
      <w:tc>
        <w:tcPr>
          <w:tcW w:w="1871" w:type="pct"/>
        </w:tcPr>
        <w:p w14:paraId="7B5F8F1A" w14:textId="77777777" w:rsidR="007C0BEA" w:rsidRPr="00CA52B3" w:rsidRDefault="007C0BEA" w:rsidP="006E339F">
          <w:pPr>
            <w:cnfStyle w:val="100000000000" w:firstRow="1" w:lastRow="0" w:firstColumn="0" w:lastColumn="0" w:oddVBand="0" w:evenVBand="0" w:oddHBand="0" w:evenHBand="0" w:firstRowFirstColumn="0" w:firstRowLastColumn="0" w:lastRowFirstColumn="0" w:lastRowLastColumn="0"/>
            <w:rPr>
              <w:rStyle w:val="90"/>
            </w:rPr>
          </w:pPr>
          <w:r w:rsidRPr="00CA52B3">
            <w:rPr>
              <w:rStyle w:val="90"/>
              <w:rFonts w:hint="cs"/>
              <w:rtl/>
            </w:rPr>
            <w:t>تاریخ:</w:t>
          </w:r>
        </w:p>
      </w:tc>
      <w:tc>
        <w:tcPr>
          <w:tcW w:w="769" w:type="pct"/>
        </w:tcPr>
        <w:p w14:paraId="1C01DBCC" w14:textId="77777777" w:rsidR="007C0BEA" w:rsidRPr="00CA52B3" w:rsidRDefault="007C0BEA" w:rsidP="00AD7E0C">
          <w:pPr>
            <w:cnfStyle w:val="100000000000" w:firstRow="1" w:lastRow="0" w:firstColumn="0" w:lastColumn="0" w:oddVBand="0" w:evenVBand="0" w:oddHBand="0" w:evenHBand="0" w:firstRowFirstColumn="0" w:firstRowLastColumn="0" w:lastRowFirstColumn="0" w:lastRowLastColumn="0"/>
            <w:rPr>
              <w:rStyle w:val="90"/>
              <w:rtl/>
            </w:rPr>
          </w:pPr>
          <w:r w:rsidRPr="00CA52B3">
            <w:rPr>
              <w:rStyle w:val="90"/>
              <w:rFonts w:hint="cs"/>
              <w:rtl/>
            </w:rPr>
            <w:t>عطف:</w:t>
          </w:r>
          <w:r w:rsidRPr="00CA52B3">
            <w:rPr>
              <w:rStyle w:val="90"/>
            </w:rPr>
            <w:t xml:space="preserve"> B3  </w:t>
          </w:r>
          <w:r w:rsidRPr="00CA52B3">
            <w:rPr>
              <w:rStyle w:val="90"/>
              <w:rtl/>
            </w:rPr>
            <w:t xml:space="preserve"> </w:t>
          </w:r>
        </w:p>
      </w:tc>
    </w:tr>
    <w:tr w:rsidR="007C0BEA" w:rsidRPr="00F14454" w14:paraId="4D709DEC" w14:textId="77777777" w:rsidTr="00CA52B3">
      <w:trPr>
        <w:trHeight w:hRule="exact" w:val="369"/>
      </w:trPr>
      <w:tc>
        <w:tcPr>
          <w:cnfStyle w:val="001000000000" w:firstRow="0" w:lastRow="0" w:firstColumn="1" w:lastColumn="0" w:oddVBand="0" w:evenVBand="0" w:oddHBand="0" w:evenHBand="0" w:firstRowFirstColumn="0" w:firstRowLastColumn="0" w:lastRowFirstColumn="0" w:lastRowLastColumn="0"/>
          <w:tcW w:w="2360" w:type="pct"/>
        </w:tcPr>
        <w:p w14:paraId="29A4747D" w14:textId="77777777" w:rsidR="007C0BEA" w:rsidRPr="00CA52B3" w:rsidRDefault="007C0BEA" w:rsidP="006E339F">
          <w:pPr>
            <w:rPr>
              <w:rStyle w:val="90"/>
              <w:rtl/>
            </w:rPr>
          </w:pPr>
          <w:r w:rsidRPr="00CA52B3">
            <w:rPr>
              <w:rStyle w:val="90"/>
              <w:rFonts w:hint="cs"/>
              <w:rtl/>
            </w:rPr>
            <w:t>بررسی شده توسط:</w:t>
          </w:r>
        </w:p>
      </w:tc>
      <w:tc>
        <w:tcPr>
          <w:tcW w:w="2640" w:type="pct"/>
          <w:gridSpan w:val="2"/>
        </w:tcPr>
        <w:p w14:paraId="2515B940" w14:textId="77777777" w:rsidR="007C0BEA" w:rsidRPr="00CA52B3" w:rsidRDefault="007C0BEA" w:rsidP="006E339F">
          <w:pPr>
            <w:cnfStyle w:val="000000000000" w:firstRow="0" w:lastRow="0" w:firstColumn="0" w:lastColumn="0" w:oddVBand="0" w:evenVBand="0" w:oddHBand="0" w:evenHBand="0" w:firstRowFirstColumn="0" w:firstRowLastColumn="0" w:lastRowFirstColumn="0" w:lastRowLastColumn="0"/>
            <w:rPr>
              <w:rStyle w:val="90"/>
            </w:rPr>
          </w:pPr>
          <w:r w:rsidRPr="00CA52B3">
            <w:rPr>
              <w:rStyle w:val="90"/>
              <w:rFonts w:hint="cs"/>
              <w:rtl/>
            </w:rPr>
            <w:t>تاریخ:</w:t>
          </w:r>
        </w:p>
      </w:tc>
    </w:tr>
  </w:tbl>
  <w:p w14:paraId="7467401F" w14:textId="77777777" w:rsidR="007C0BEA" w:rsidRDefault="007C0BEA" w:rsidP="00E644AB">
    <w:pPr>
      <w:pStyle w:val="a7"/>
      <w:rPr>
        <w:rtl/>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676F5A7D" w14:textId="77777777" w:rsidTr="006E339F">
      <w:tc>
        <w:tcPr>
          <w:tcW w:w="0" w:type="auto"/>
        </w:tcPr>
        <w:p w14:paraId="6432DF90" w14:textId="77777777" w:rsidR="007C0BEA" w:rsidRPr="00F14454" w:rsidRDefault="007C0BEA" w:rsidP="006E339F">
          <w:pPr>
            <w:rPr>
              <w:rtl/>
            </w:rPr>
          </w:pPr>
          <w:r w:rsidRPr="00F14454">
            <w:rPr>
              <w:rFonts w:hint="cs"/>
              <w:rtl/>
            </w:rPr>
            <w:t>نام صاحبکار:</w:t>
          </w:r>
        </w:p>
      </w:tc>
      <w:tc>
        <w:tcPr>
          <w:tcW w:w="2031" w:type="pct"/>
        </w:tcPr>
        <w:p w14:paraId="0EB783AA" w14:textId="77777777" w:rsidR="007C0BEA" w:rsidRPr="00F14454" w:rsidRDefault="007C0BEA" w:rsidP="006E339F">
          <w:pPr>
            <w:rPr>
              <w:b/>
              <w:bCs/>
            </w:rPr>
          </w:pPr>
          <w:r w:rsidRPr="00F14454">
            <w:rPr>
              <w:rFonts w:hint="cs"/>
              <w:rtl/>
            </w:rPr>
            <w:t>سال/ دوره مالی منتهی به:</w:t>
          </w:r>
        </w:p>
      </w:tc>
      <w:tc>
        <w:tcPr>
          <w:tcW w:w="1312" w:type="pct"/>
        </w:tcPr>
        <w:p w14:paraId="3142B6E6" w14:textId="77777777" w:rsidR="007C0BEA" w:rsidRPr="00F14454" w:rsidRDefault="007C0BEA" w:rsidP="006E339F">
          <w:r w:rsidRPr="00F14454">
            <w:rPr>
              <w:rFonts w:hint="cs"/>
              <w:rtl/>
            </w:rPr>
            <w:t>شماره پرونده</w:t>
          </w:r>
          <w:r>
            <w:rPr>
              <w:rFonts w:hint="cs"/>
              <w:rtl/>
            </w:rPr>
            <w:t>:</w:t>
          </w:r>
        </w:p>
      </w:tc>
    </w:tr>
  </w:tbl>
  <w:p w14:paraId="35EF4B72"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6987569C" w14:textId="77777777" w:rsidTr="006E339F">
      <w:tc>
        <w:tcPr>
          <w:tcW w:w="2360" w:type="pct"/>
        </w:tcPr>
        <w:p w14:paraId="382E2CAE"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5E74E800" w14:textId="77777777" w:rsidR="007C0BEA" w:rsidRPr="00F14454" w:rsidRDefault="007C0BEA" w:rsidP="006E339F">
          <w:pPr>
            <w:rPr>
              <w:b/>
              <w:bCs/>
            </w:rPr>
          </w:pPr>
          <w:r>
            <w:rPr>
              <w:rFonts w:hint="cs"/>
              <w:rtl/>
            </w:rPr>
            <w:t>تاریخ:</w:t>
          </w:r>
        </w:p>
      </w:tc>
      <w:tc>
        <w:tcPr>
          <w:tcW w:w="769" w:type="pct"/>
        </w:tcPr>
        <w:p w14:paraId="45F52B34" w14:textId="77777777" w:rsidR="007C0BEA" w:rsidRPr="00F14454" w:rsidRDefault="007C0BEA" w:rsidP="006E339F">
          <w:pPr>
            <w:rPr>
              <w:rtl/>
            </w:rPr>
          </w:pPr>
          <w:r>
            <w:rPr>
              <w:rFonts w:hint="cs"/>
              <w:rtl/>
            </w:rPr>
            <w:t>عطف</w:t>
          </w:r>
          <w:r w:rsidRPr="002519DA">
            <w:rPr>
              <w:rFonts w:hint="cs"/>
              <w:rtl/>
            </w:rPr>
            <w:t>:</w:t>
          </w:r>
          <w:r w:rsidRPr="002519DA">
            <w:t xml:space="preserve"> </w:t>
          </w:r>
          <w:hyperlink w:anchor="A" w:history="1">
            <w:r w:rsidRPr="002519DA">
              <w:rPr>
                <w:rStyle w:val="Hyperlink"/>
                <w:rFonts w:ascii="Arial" w:hAnsi="Arial"/>
                <w:color w:val="000000" w:themeColor="text1"/>
                <w:u w:val="none"/>
              </w:rPr>
              <w:t>B </w:t>
            </w:r>
            <w:r>
              <w:rPr>
                <w:rStyle w:val="Hyperlink"/>
                <w:rFonts w:ascii="Arial" w:hAnsi="Arial"/>
                <w:color w:val="000000" w:themeColor="text1"/>
                <w:u w:val="none"/>
              </w:rPr>
              <w:t>4</w:t>
            </w:r>
          </w:hyperlink>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68FB9959" w14:textId="77777777" w:rsidTr="006E339F">
      <w:tc>
        <w:tcPr>
          <w:tcW w:w="2360" w:type="pct"/>
        </w:tcPr>
        <w:p w14:paraId="08128E05" w14:textId="77777777" w:rsidR="007C0BEA" w:rsidRPr="00FE677E" w:rsidRDefault="007C0BEA" w:rsidP="006E339F">
          <w:pPr>
            <w:rPr>
              <w:rFonts w:cs="Times New Roman"/>
              <w:rtl/>
            </w:rPr>
          </w:pPr>
          <w:r>
            <w:rPr>
              <w:rFonts w:hint="cs"/>
              <w:rtl/>
            </w:rPr>
            <w:t>بررسی‌کننده:</w:t>
          </w:r>
        </w:p>
      </w:tc>
      <w:tc>
        <w:tcPr>
          <w:tcW w:w="2640" w:type="pct"/>
          <w:gridSpan w:val="2"/>
        </w:tcPr>
        <w:p w14:paraId="4ADF0625" w14:textId="77777777" w:rsidR="007C0BEA" w:rsidRPr="00F14454" w:rsidRDefault="007C0BEA" w:rsidP="006E339F">
          <w:r>
            <w:rPr>
              <w:rFonts w:hint="cs"/>
              <w:rtl/>
            </w:rPr>
            <w:t>تاریخ:</w:t>
          </w:r>
        </w:p>
      </w:tc>
    </w:tr>
  </w:tbl>
  <w:p w14:paraId="1736D85B" w14:textId="77777777" w:rsidR="007C0BEA" w:rsidRPr="00763D02" w:rsidRDefault="007C0BEA" w:rsidP="006E339F">
    <w:pPr>
      <w:pStyle w:val="Heading1"/>
      <w:spacing w:before="240"/>
      <w:rPr>
        <w:sz w:val="16"/>
        <w:szCs w:val="18"/>
      </w:rPr>
    </w:pPr>
    <w:r w:rsidRPr="00F87CE1">
      <w:rPr>
        <w:rFonts w:hint="cs"/>
        <w:rtl/>
      </w:rPr>
      <w:t xml:space="preserve">ارزیابی </w:t>
    </w:r>
    <w:r>
      <w:rPr>
        <w:rtl/>
      </w:rPr>
      <w:t>ر</w:t>
    </w:r>
    <w:r>
      <w:rPr>
        <w:rFonts w:hint="cs"/>
        <w:rtl/>
      </w:rPr>
      <w:t>یسک‌ها</w:t>
    </w:r>
    <w:r w:rsidRPr="00F87CE1">
      <w:rPr>
        <w:rFonts w:hint="cs"/>
        <w:rtl/>
      </w:rPr>
      <w:t xml:space="preserve"> در سطح گزاره </w:t>
    </w:r>
    <w:r>
      <w:rPr>
        <w:rFonts w:hint="cs"/>
        <w:rtl/>
      </w:rPr>
      <w:t>(ادعا)</w:t>
    </w:r>
    <w:r w:rsidRPr="00F87CE1">
      <w:rPr>
        <w:rFonts w:hint="cs"/>
        <w:rtl/>
      </w:rPr>
      <w:t xml:space="preserve"> </w:t>
    </w:r>
    <w:r w:rsidRPr="00ED3BA7">
      <w:rPr>
        <w:sz w:val="20"/>
        <w:szCs w:val="22"/>
        <w:lang w:val="en-AU"/>
      </w:rPr>
      <w:t>(Assertion)</w:t>
    </w:r>
    <w:r>
      <w:rPr>
        <w:rFonts w:hint="cs"/>
        <w:sz w:val="16"/>
        <w:szCs w:val="18"/>
        <w:rtl/>
      </w:rPr>
      <w:t xml:space="preserve">    (ادامه)</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A07B6DD" w14:textId="77777777" w:rsidTr="002C1D83">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3DA4BC6E" w14:textId="77777777" w:rsidR="007C0BEA" w:rsidRPr="00F14454" w:rsidRDefault="007C0BEA" w:rsidP="006E339F">
          <w:pPr>
            <w:rPr>
              <w:rtl/>
            </w:rPr>
          </w:pPr>
          <w:r w:rsidRPr="00F14454">
            <w:rPr>
              <w:rFonts w:hint="cs"/>
              <w:rtl/>
            </w:rPr>
            <w:t>نام صاحبکار:</w:t>
          </w:r>
        </w:p>
      </w:tc>
      <w:tc>
        <w:tcPr>
          <w:tcW w:w="2031" w:type="pct"/>
        </w:tcPr>
        <w:p w14:paraId="73DDA95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9B75A1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4FF10F5"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6122326F" w14:textId="77777777" w:rsidTr="002C1D83">
      <w:trPr>
        <w:trHeight w:hRule="exact" w:val="369"/>
      </w:trPr>
      <w:tc>
        <w:tcPr>
          <w:cnfStyle w:val="001000000000" w:firstRow="0" w:lastRow="0" w:firstColumn="1" w:lastColumn="0" w:oddVBand="0" w:evenVBand="0" w:oddHBand="0" w:evenHBand="0" w:firstRowFirstColumn="0" w:firstRowLastColumn="0" w:lastRowFirstColumn="0" w:lastRowLastColumn="0"/>
          <w:tcW w:w="2360" w:type="pct"/>
        </w:tcPr>
        <w:p w14:paraId="483A4438" w14:textId="77777777" w:rsidR="007C0BEA" w:rsidRPr="00CA52B3" w:rsidRDefault="007C0BEA" w:rsidP="006E339F">
          <w:pPr>
            <w:rPr>
              <w:rStyle w:val="90"/>
              <w:rtl/>
            </w:rPr>
          </w:pPr>
          <w:r w:rsidRPr="00CA52B3">
            <w:rPr>
              <w:rStyle w:val="90"/>
              <w:rFonts w:hint="cs"/>
              <w:rtl/>
            </w:rPr>
            <w:t>تکمیل شده توسط:</w:t>
          </w:r>
        </w:p>
      </w:tc>
      <w:tc>
        <w:tcPr>
          <w:tcW w:w="1871" w:type="pct"/>
        </w:tcPr>
        <w:p w14:paraId="7E58018A" w14:textId="77777777" w:rsidR="007C0BEA" w:rsidRPr="00CA52B3" w:rsidRDefault="007C0BEA" w:rsidP="006E339F">
          <w:pPr>
            <w:cnfStyle w:val="000000000000" w:firstRow="0" w:lastRow="0" w:firstColumn="0" w:lastColumn="0" w:oddVBand="0" w:evenVBand="0" w:oddHBand="0" w:evenHBand="0" w:firstRowFirstColumn="0" w:firstRowLastColumn="0" w:lastRowFirstColumn="0" w:lastRowLastColumn="0"/>
            <w:rPr>
              <w:rStyle w:val="90"/>
            </w:rPr>
          </w:pPr>
          <w:r w:rsidRPr="00CA52B3">
            <w:rPr>
              <w:rStyle w:val="90"/>
              <w:rFonts w:hint="cs"/>
              <w:rtl/>
            </w:rPr>
            <w:t>تاریخ:</w:t>
          </w:r>
        </w:p>
      </w:tc>
      <w:tc>
        <w:tcPr>
          <w:tcW w:w="769" w:type="pct"/>
        </w:tcPr>
        <w:p w14:paraId="11400C3D" w14:textId="47183612" w:rsidR="007C0BEA" w:rsidRPr="00CA52B3" w:rsidRDefault="007C0BEA" w:rsidP="00DB034E">
          <w:pPr>
            <w:cnfStyle w:val="000000000000" w:firstRow="0" w:lastRow="0" w:firstColumn="0" w:lastColumn="0" w:oddVBand="0" w:evenVBand="0" w:oddHBand="0" w:evenHBand="0" w:firstRowFirstColumn="0" w:firstRowLastColumn="0" w:lastRowFirstColumn="0" w:lastRowLastColumn="0"/>
            <w:rPr>
              <w:rStyle w:val="90"/>
              <w:rtl/>
            </w:rPr>
          </w:pPr>
          <w:r w:rsidRPr="00CA52B3">
            <w:rPr>
              <w:rStyle w:val="90"/>
              <w:rFonts w:hint="cs"/>
              <w:rtl/>
            </w:rPr>
            <w:t>عطف:</w:t>
          </w:r>
          <w:r w:rsidRPr="00CA52B3">
            <w:rPr>
              <w:rStyle w:val="90"/>
            </w:rPr>
            <w:t xml:space="preserve"> </w:t>
          </w:r>
          <w:r w:rsidRPr="00DB034E">
            <w:rPr>
              <w:rStyle w:val="90"/>
            </w:rPr>
            <w:t>B</w:t>
          </w:r>
          <w:r>
            <w:rPr>
              <w:rStyle w:val="90"/>
            </w:rPr>
            <w:t>4</w:t>
          </w:r>
          <w:r w:rsidRPr="00CA52B3">
            <w:rPr>
              <w:rStyle w:val="90"/>
            </w:rPr>
            <w:t xml:space="preserve">  </w:t>
          </w:r>
        </w:p>
      </w:tc>
    </w:tr>
    <w:tr w:rsidR="007C0BEA" w:rsidRPr="00F14454" w14:paraId="72C3929D" w14:textId="77777777" w:rsidTr="002C1D83">
      <w:trPr>
        <w:trHeight w:hRule="exact" w:val="369"/>
      </w:trPr>
      <w:tc>
        <w:tcPr>
          <w:cnfStyle w:val="001000000000" w:firstRow="0" w:lastRow="0" w:firstColumn="1" w:lastColumn="0" w:oddVBand="0" w:evenVBand="0" w:oddHBand="0" w:evenHBand="0" w:firstRowFirstColumn="0" w:firstRowLastColumn="0" w:lastRowFirstColumn="0" w:lastRowLastColumn="0"/>
          <w:tcW w:w="2360" w:type="pct"/>
        </w:tcPr>
        <w:p w14:paraId="77F5C7F4" w14:textId="77777777" w:rsidR="007C0BEA" w:rsidRPr="00CA52B3" w:rsidRDefault="007C0BEA" w:rsidP="006E339F">
          <w:pPr>
            <w:rPr>
              <w:rStyle w:val="90"/>
              <w:rtl/>
            </w:rPr>
          </w:pPr>
          <w:r w:rsidRPr="00CA52B3">
            <w:rPr>
              <w:rStyle w:val="90"/>
              <w:rFonts w:hint="cs"/>
              <w:rtl/>
            </w:rPr>
            <w:t>بررسی شده توسط:</w:t>
          </w:r>
        </w:p>
      </w:tc>
      <w:tc>
        <w:tcPr>
          <w:tcW w:w="2640" w:type="pct"/>
          <w:gridSpan w:val="2"/>
        </w:tcPr>
        <w:p w14:paraId="2B04D09B" w14:textId="77777777" w:rsidR="007C0BEA" w:rsidRPr="00CA52B3" w:rsidRDefault="007C0BEA" w:rsidP="006E339F">
          <w:pPr>
            <w:cnfStyle w:val="000000000000" w:firstRow="0" w:lastRow="0" w:firstColumn="0" w:lastColumn="0" w:oddVBand="0" w:evenVBand="0" w:oddHBand="0" w:evenHBand="0" w:firstRowFirstColumn="0" w:firstRowLastColumn="0" w:lastRowFirstColumn="0" w:lastRowLastColumn="0"/>
            <w:rPr>
              <w:rStyle w:val="90"/>
            </w:rPr>
          </w:pPr>
          <w:r w:rsidRPr="00CA52B3">
            <w:rPr>
              <w:rStyle w:val="90"/>
              <w:rFonts w:hint="cs"/>
              <w:rtl/>
            </w:rPr>
            <w:t>تاریخ:</w:t>
          </w:r>
        </w:p>
      </w:tc>
    </w:tr>
  </w:tbl>
  <w:p w14:paraId="53DC75BD" w14:textId="77777777" w:rsidR="007C0BEA" w:rsidRDefault="007C0BEA" w:rsidP="00E644AB">
    <w:pPr>
      <w:pStyle w:val="a7"/>
      <w:rPr>
        <w:rtl/>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1F568730" w14:textId="77777777" w:rsidTr="002C1D83">
      <w:tc>
        <w:tcPr>
          <w:cnfStyle w:val="001000000000" w:firstRow="0" w:lastRow="0" w:firstColumn="1" w:lastColumn="0" w:oddVBand="0" w:evenVBand="0" w:oddHBand="0" w:evenHBand="0" w:firstRowFirstColumn="0" w:firstRowLastColumn="0" w:lastRowFirstColumn="0" w:lastRowLastColumn="0"/>
          <w:tcW w:w="0" w:type="auto"/>
        </w:tcPr>
        <w:p w14:paraId="575FBAB2" w14:textId="77777777" w:rsidR="007C0BEA" w:rsidRPr="00F14454" w:rsidRDefault="007C0BEA" w:rsidP="006E339F">
          <w:pPr>
            <w:rPr>
              <w:rtl/>
            </w:rPr>
          </w:pPr>
          <w:r w:rsidRPr="00F14454">
            <w:rPr>
              <w:rFonts w:hint="cs"/>
              <w:rtl/>
            </w:rPr>
            <w:t>نام صاحبکار:</w:t>
          </w:r>
        </w:p>
      </w:tc>
      <w:tc>
        <w:tcPr>
          <w:tcW w:w="2031" w:type="pct"/>
        </w:tcPr>
        <w:p w14:paraId="0E8A104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19EACC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58D07D0"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A0" w:firstRow="1" w:lastRow="0" w:firstColumn="1" w:lastColumn="0" w:noHBand="0" w:noVBand="1"/>
    </w:tblPr>
    <w:tblGrid>
      <w:gridCol w:w="4276"/>
      <w:gridCol w:w="3391"/>
      <w:gridCol w:w="1394"/>
    </w:tblGrid>
    <w:tr w:rsidR="007C0BEA" w:rsidRPr="00F14454" w14:paraId="5197B172" w14:textId="77777777" w:rsidTr="002C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1E71AC6D"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09F0A0BA" w14:textId="77777777" w:rsidR="007C0BEA" w:rsidRPr="00F14454" w:rsidRDefault="007C0BEA" w:rsidP="006E339F">
          <w:pPr>
            <w:cnfStyle w:val="100000000000" w:firstRow="1"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F52ABDA" w14:textId="0C904A4C" w:rsidR="007C0BEA" w:rsidRPr="00F14454" w:rsidRDefault="007C0BEA" w:rsidP="00902013">
          <w:pPr>
            <w:cnfStyle w:val="100000000000" w:firstRow="1" w:lastRow="0" w:firstColumn="0" w:lastColumn="0" w:oddVBand="0" w:evenVBand="0" w:oddHBand="0" w:evenHBand="0" w:firstRowFirstColumn="0" w:firstRowLastColumn="0" w:lastRowFirstColumn="0" w:lastRowLastColumn="0"/>
            <w:rPr>
              <w:rtl/>
            </w:rPr>
          </w:pPr>
          <w:r>
            <w:rPr>
              <w:rFonts w:hint="cs"/>
              <w:rtl/>
            </w:rPr>
            <w:t>عطف</w:t>
          </w:r>
          <w:r w:rsidRPr="002519DA">
            <w:rPr>
              <w:rFonts w:hint="cs"/>
              <w:rtl/>
            </w:rPr>
            <w:t>:</w:t>
          </w:r>
          <w:r w:rsidRPr="002519DA">
            <w:t xml:space="preserve"> </w:t>
          </w:r>
          <w:r w:rsidRPr="00AD7E0C">
            <w:t>B</w:t>
          </w:r>
          <w:r>
            <w:t>4</w:t>
          </w:r>
          <w:r>
            <w:rPr>
              <w:rStyle w:val="Hyperlink"/>
              <w:color w:val="000000" w:themeColor="text1"/>
              <w:u w:val="none"/>
            </w:rPr>
            <w:t xml:space="preserve">.1  </w:t>
          </w:r>
          <w:r>
            <w:rPr>
              <w:rStyle w:val="Hyperlink"/>
              <w:color w:val="000000" w:themeColor="text1"/>
              <w:u w:val="none"/>
              <w:rtl/>
            </w:rPr>
            <w:t xml:space="preserve"> </w:t>
          </w:r>
        </w:p>
      </w:tc>
    </w:tr>
    <w:tr w:rsidR="007C0BEA" w:rsidRPr="00F14454" w14:paraId="54118C12" w14:textId="77777777" w:rsidTr="002C1D83">
      <w:tc>
        <w:tcPr>
          <w:cnfStyle w:val="001000000000" w:firstRow="0" w:lastRow="0" w:firstColumn="1" w:lastColumn="0" w:oddVBand="0" w:evenVBand="0" w:oddHBand="0" w:evenHBand="0" w:firstRowFirstColumn="0" w:firstRowLastColumn="0" w:lastRowFirstColumn="0" w:lastRowLastColumn="0"/>
          <w:tcW w:w="2360" w:type="pct"/>
        </w:tcPr>
        <w:p w14:paraId="437F47CB" w14:textId="77777777" w:rsidR="007C0BEA" w:rsidRPr="00FE677E" w:rsidRDefault="007C0BEA" w:rsidP="006E339F">
          <w:pPr>
            <w:rPr>
              <w:rFonts w:cs="Times New Roman"/>
              <w:rtl/>
            </w:rPr>
          </w:pPr>
          <w:r>
            <w:rPr>
              <w:rFonts w:hint="cs"/>
              <w:rtl/>
            </w:rPr>
            <w:t>بررسی‌کننده:</w:t>
          </w:r>
        </w:p>
      </w:tc>
      <w:tc>
        <w:tcPr>
          <w:tcW w:w="2640" w:type="pct"/>
          <w:gridSpan w:val="2"/>
        </w:tcPr>
        <w:p w14:paraId="04F2075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0377019" w14:textId="77777777" w:rsidR="007C0BEA" w:rsidRPr="00763D02" w:rsidRDefault="007C0BEA" w:rsidP="00136271">
    <w:pPr>
      <w:pStyle w:val="Heading1-Asli-Edame"/>
      <w:rPr>
        <w:sz w:val="16"/>
        <w:szCs w:val="18"/>
      </w:rPr>
    </w:pPr>
    <w:r w:rsidRPr="005D3CB3">
      <w:rPr>
        <w:rFonts w:hint="cs"/>
        <w:rtl/>
      </w:rPr>
      <w:t xml:space="preserve">محاسبه اهمیت عملیاتی </w:t>
    </w:r>
    <w:r w:rsidRPr="003D7453">
      <w:rPr>
        <w:rFonts w:hint="cs"/>
        <w:sz w:val="16"/>
        <w:szCs w:val="18"/>
        <w:rtl/>
      </w:rPr>
      <w:t>(ادامه)</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CA52B3" w14:paraId="670EB69B" w14:textId="77777777" w:rsidTr="002C1D83">
      <w:tc>
        <w:tcPr>
          <w:cnfStyle w:val="001000000000" w:firstRow="0" w:lastRow="0" w:firstColumn="1" w:lastColumn="0" w:oddVBand="0" w:evenVBand="0" w:oddHBand="0" w:evenHBand="0" w:firstRowFirstColumn="0" w:firstRowLastColumn="0" w:lastRowFirstColumn="0" w:lastRowLastColumn="0"/>
          <w:tcW w:w="0" w:type="auto"/>
        </w:tcPr>
        <w:p w14:paraId="3561BE2B" w14:textId="77777777" w:rsidR="007C0BEA" w:rsidRPr="00CA52B3" w:rsidRDefault="007C0BEA" w:rsidP="006E339F">
          <w:pPr>
            <w:rPr>
              <w:rStyle w:val="90"/>
              <w:rtl/>
            </w:rPr>
          </w:pPr>
          <w:r w:rsidRPr="00CA52B3">
            <w:rPr>
              <w:rStyle w:val="90"/>
              <w:rFonts w:hint="cs"/>
              <w:rtl/>
            </w:rPr>
            <w:t>نام صاحبکار:</w:t>
          </w:r>
        </w:p>
      </w:tc>
      <w:tc>
        <w:tcPr>
          <w:tcW w:w="2031" w:type="pct"/>
        </w:tcPr>
        <w:p w14:paraId="01C959A2" w14:textId="77777777" w:rsidR="007C0BEA" w:rsidRPr="00CA52B3" w:rsidRDefault="007C0BEA" w:rsidP="006E339F">
          <w:pPr>
            <w:cnfStyle w:val="000000000000" w:firstRow="0" w:lastRow="0" w:firstColumn="0" w:lastColumn="0" w:oddVBand="0" w:evenVBand="0" w:oddHBand="0" w:evenHBand="0" w:firstRowFirstColumn="0" w:firstRowLastColumn="0" w:lastRowFirstColumn="0" w:lastRowLastColumn="0"/>
            <w:rPr>
              <w:rStyle w:val="90"/>
            </w:rPr>
          </w:pPr>
          <w:r w:rsidRPr="00CA52B3">
            <w:rPr>
              <w:rStyle w:val="90"/>
              <w:rFonts w:hint="cs"/>
              <w:rtl/>
            </w:rPr>
            <w:t>سال/ دوره مالی منتهی به:</w:t>
          </w:r>
        </w:p>
      </w:tc>
      <w:tc>
        <w:tcPr>
          <w:tcW w:w="1312" w:type="pct"/>
        </w:tcPr>
        <w:p w14:paraId="24803F72" w14:textId="77777777" w:rsidR="007C0BEA" w:rsidRPr="00CA52B3" w:rsidRDefault="007C0BEA" w:rsidP="006E339F">
          <w:pPr>
            <w:cnfStyle w:val="000000000000" w:firstRow="0" w:lastRow="0" w:firstColumn="0" w:lastColumn="0" w:oddVBand="0" w:evenVBand="0" w:oddHBand="0" w:evenHBand="0" w:firstRowFirstColumn="0" w:firstRowLastColumn="0" w:lastRowFirstColumn="0" w:lastRowLastColumn="0"/>
            <w:rPr>
              <w:rStyle w:val="90"/>
            </w:rPr>
          </w:pPr>
          <w:r w:rsidRPr="00CA52B3">
            <w:rPr>
              <w:rStyle w:val="90"/>
              <w:rFonts w:hint="cs"/>
              <w:rtl/>
            </w:rPr>
            <w:t>شماره پرونده:</w:t>
          </w:r>
        </w:p>
      </w:tc>
    </w:tr>
  </w:tbl>
  <w:p w14:paraId="3A804003"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29262CFD" w14:textId="77777777" w:rsidTr="002C1D83">
      <w:tc>
        <w:tcPr>
          <w:cnfStyle w:val="001000000000" w:firstRow="0" w:lastRow="0" w:firstColumn="1" w:lastColumn="0" w:oddVBand="0" w:evenVBand="0" w:oddHBand="0" w:evenHBand="0" w:firstRowFirstColumn="0" w:firstRowLastColumn="0" w:lastRowFirstColumn="0" w:lastRowLastColumn="0"/>
          <w:tcW w:w="2360" w:type="pct"/>
        </w:tcPr>
        <w:p w14:paraId="6524758D"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42BE807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2153DBDB" w14:textId="6AEB5DA7" w:rsidR="007C0BEA" w:rsidRPr="00F14454" w:rsidRDefault="007C0BEA" w:rsidP="00030547">
          <w:pPr>
            <w:cnfStyle w:val="000000000000" w:firstRow="0" w:lastRow="0" w:firstColumn="0" w:lastColumn="0" w:oddVBand="0" w:evenVBand="0" w:oddHBand="0" w:evenHBand="0" w:firstRowFirstColumn="0" w:firstRowLastColumn="0" w:lastRowFirstColumn="0" w:lastRowLastColumn="0"/>
            <w:rPr>
              <w:rtl/>
            </w:rPr>
          </w:pPr>
          <w:r>
            <w:rPr>
              <w:rFonts w:hint="cs"/>
              <w:rtl/>
            </w:rPr>
            <w:t>عطف</w:t>
          </w:r>
          <w:r w:rsidRPr="002519DA">
            <w:rPr>
              <w:rFonts w:hint="cs"/>
              <w:rtl/>
            </w:rPr>
            <w:t>:</w:t>
          </w:r>
          <w:r w:rsidRPr="002519DA">
            <w:t xml:space="preserve"> </w:t>
          </w:r>
          <w:r w:rsidRPr="00AD7E0C">
            <w:t>B</w:t>
          </w:r>
          <w:r>
            <w:t>4</w:t>
          </w:r>
          <w:r>
            <w:rPr>
              <w:rStyle w:val="Hyperlink"/>
              <w:color w:val="000000" w:themeColor="text1"/>
              <w:u w:val="none"/>
            </w:rPr>
            <w:t xml:space="preserve">.1  </w:t>
          </w:r>
          <w:r>
            <w:rPr>
              <w:rStyle w:val="Hyperlink"/>
              <w:color w:val="000000" w:themeColor="text1"/>
              <w:u w:val="none"/>
              <w:rtl/>
            </w:rPr>
            <w:t xml:space="preserve"> </w:t>
          </w:r>
        </w:p>
      </w:tc>
    </w:tr>
    <w:tr w:rsidR="007C0BEA" w:rsidRPr="00F14454" w14:paraId="1D41FB4D" w14:textId="77777777" w:rsidTr="002C1D83">
      <w:tc>
        <w:tcPr>
          <w:cnfStyle w:val="001000000000" w:firstRow="0" w:lastRow="0" w:firstColumn="1" w:lastColumn="0" w:oddVBand="0" w:evenVBand="0" w:oddHBand="0" w:evenHBand="0" w:firstRowFirstColumn="0" w:firstRowLastColumn="0" w:lastRowFirstColumn="0" w:lastRowLastColumn="0"/>
          <w:tcW w:w="2360" w:type="pct"/>
        </w:tcPr>
        <w:p w14:paraId="3898A3E0"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52D3AA8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7526EED" w14:textId="77777777" w:rsidR="007C0BEA" w:rsidRDefault="007C0BEA" w:rsidP="00E644AB">
    <w:pPr>
      <w:pStyle w:val="a7"/>
      <w:rPr>
        <w:rtl/>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6F66E5F4" w14:textId="77777777" w:rsidTr="006E339F">
      <w:tc>
        <w:tcPr>
          <w:tcW w:w="0" w:type="auto"/>
        </w:tcPr>
        <w:p w14:paraId="78E31FA7" w14:textId="77777777" w:rsidR="007C0BEA" w:rsidRPr="00F14454" w:rsidRDefault="007C0BEA" w:rsidP="006E339F">
          <w:pPr>
            <w:rPr>
              <w:rtl/>
            </w:rPr>
          </w:pPr>
          <w:r w:rsidRPr="00F14454">
            <w:rPr>
              <w:rFonts w:hint="cs"/>
              <w:rtl/>
            </w:rPr>
            <w:t>نام صاحبکار:</w:t>
          </w:r>
        </w:p>
      </w:tc>
      <w:tc>
        <w:tcPr>
          <w:tcW w:w="2031" w:type="pct"/>
        </w:tcPr>
        <w:p w14:paraId="3C4245AD" w14:textId="77777777" w:rsidR="007C0BEA" w:rsidRPr="00F14454" w:rsidRDefault="007C0BEA" w:rsidP="006E339F">
          <w:pPr>
            <w:rPr>
              <w:b/>
              <w:bCs/>
            </w:rPr>
          </w:pPr>
          <w:r w:rsidRPr="00F14454">
            <w:rPr>
              <w:rFonts w:hint="cs"/>
              <w:rtl/>
            </w:rPr>
            <w:t>سال/ دوره مالی منتهی به:</w:t>
          </w:r>
        </w:p>
      </w:tc>
      <w:tc>
        <w:tcPr>
          <w:tcW w:w="1312" w:type="pct"/>
        </w:tcPr>
        <w:p w14:paraId="5577C900" w14:textId="77777777" w:rsidR="007C0BEA" w:rsidRPr="00F14454" w:rsidRDefault="007C0BEA" w:rsidP="006E339F">
          <w:r w:rsidRPr="00F14454">
            <w:rPr>
              <w:rFonts w:hint="cs"/>
              <w:rtl/>
            </w:rPr>
            <w:t>شماره پرونده</w:t>
          </w:r>
          <w:r>
            <w:rPr>
              <w:rFonts w:hint="cs"/>
              <w:rtl/>
            </w:rPr>
            <w:t>:</w:t>
          </w:r>
        </w:p>
      </w:tc>
    </w:tr>
  </w:tbl>
  <w:p w14:paraId="5990C37D"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799F4A5C" w14:textId="77777777" w:rsidTr="006E339F">
      <w:tc>
        <w:tcPr>
          <w:tcW w:w="2360" w:type="pct"/>
        </w:tcPr>
        <w:p w14:paraId="21A88A5F"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59D130EE" w14:textId="77777777" w:rsidR="007C0BEA" w:rsidRPr="00F14454" w:rsidRDefault="007C0BEA" w:rsidP="006E339F">
          <w:pPr>
            <w:rPr>
              <w:b/>
              <w:bCs/>
            </w:rPr>
          </w:pPr>
          <w:r>
            <w:rPr>
              <w:rFonts w:hint="cs"/>
              <w:rtl/>
            </w:rPr>
            <w:t>تاریخ:</w:t>
          </w:r>
        </w:p>
      </w:tc>
      <w:tc>
        <w:tcPr>
          <w:tcW w:w="769" w:type="pct"/>
        </w:tcPr>
        <w:p w14:paraId="494F132C" w14:textId="77777777" w:rsidR="007C0BEA" w:rsidRPr="00F14454" w:rsidRDefault="007C0BEA" w:rsidP="009E5CD0">
          <w:pPr>
            <w:rPr>
              <w:rtl/>
            </w:rPr>
          </w:pPr>
          <w:r>
            <w:rPr>
              <w:rFonts w:hint="cs"/>
              <w:rtl/>
            </w:rPr>
            <w:t>عطف</w:t>
          </w:r>
          <w:r w:rsidRPr="002519DA">
            <w:rPr>
              <w:rFonts w:hint="cs"/>
              <w:rtl/>
            </w:rPr>
            <w:t>:</w:t>
          </w:r>
          <w:r w:rsidRPr="002519DA">
            <w:t xml:space="preserve"> </w:t>
          </w:r>
          <w:hyperlink w:anchor="A" w:history="1">
            <w:r w:rsidRPr="002519DA">
              <w:rPr>
                <w:rStyle w:val="Hyperlink"/>
                <w:rFonts w:ascii="Arial" w:hAnsi="Arial"/>
                <w:color w:val="000000" w:themeColor="text1"/>
                <w:u w:val="none"/>
              </w:rPr>
              <w:t>B</w:t>
            </w:r>
            <w:r>
              <w:rPr>
                <w:rStyle w:val="Hyperlink"/>
                <w:rFonts w:ascii="Arial" w:hAnsi="Arial"/>
                <w:color w:val="000000" w:themeColor="text1"/>
                <w:u w:val="none"/>
              </w:rPr>
              <w:t>4</w:t>
            </w:r>
          </w:hyperlink>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51123888" w14:textId="77777777" w:rsidTr="006E339F">
      <w:tc>
        <w:tcPr>
          <w:tcW w:w="2360" w:type="pct"/>
        </w:tcPr>
        <w:p w14:paraId="6EF4A148" w14:textId="77777777" w:rsidR="007C0BEA" w:rsidRPr="00FE677E" w:rsidRDefault="007C0BEA" w:rsidP="006E339F">
          <w:pPr>
            <w:rPr>
              <w:rFonts w:cs="Times New Roman"/>
              <w:rtl/>
            </w:rPr>
          </w:pPr>
          <w:r>
            <w:rPr>
              <w:rFonts w:hint="cs"/>
              <w:rtl/>
            </w:rPr>
            <w:t>بررسی‌کننده:</w:t>
          </w:r>
        </w:p>
      </w:tc>
      <w:tc>
        <w:tcPr>
          <w:tcW w:w="2640" w:type="pct"/>
          <w:gridSpan w:val="2"/>
        </w:tcPr>
        <w:p w14:paraId="39DC3CB8" w14:textId="77777777" w:rsidR="007C0BEA" w:rsidRPr="00F14454" w:rsidRDefault="007C0BEA" w:rsidP="006E339F">
          <w:r>
            <w:rPr>
              <w:rFonts w:hint="cs"/>
              <w:rtl/>
            </w:rPr>
            <w:t>تاریخ:</w:t>
          </w:r>
        </w:p>
      </w:tc>
    </w:tr>
  </w:tbl>
  <w:p w14:paraId="430FA381" w14:textId="77777777" w:rsidR="007C0BEA" w:rsidRPr="00763D02" w:rsidRDefault="007C0BEA" w:rsidP="00471426">
    <w:pPr>
      <w:pStyle w:val="Heading1-aslipageone"/>
      <w:rPr>
        <w:sz w:val="16"/>
        <w:szCs w:val="18"/>
      </w:rPr>
    </w:pPr>
    <w:r>
      <w:rPr>
        <w:rFonts w:hint="cs"/>
        <w:rtl/>
      </w:rPr>
      <w:t xml:space="preserve">بررسی </w:t>
    </w:r>
    <w:r w:rsidRPr="0058779D">
      <w:rPr>
        <w:rFonts w:hint="cs"/>
        <w:rtl/>
      </w:rPr>
      <w:t>تحلیلی اولیه</w:t>
    </w:r>
    <w:r>
      <w:rPr>
        <w:rFonts w:hint="cs"/>
        <w:sz w:val="16"/>
        <w:szCs w:val="18"/>
        <w:rtl/>
      </w:rPr>
      <w:t xml:space="preserve">  (ادامه)</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56A4107" w14:textId="77777777" w:rsidTr="00A9265B">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0D756E9E" w14:textId="77777777" w:rsidR="007C0BEA" w:rsidRPr="00F14454" w:rsidRDefault="007C0BEA" w:rsidP="006E339F">
          <w:pPr>
            <w:rPr>
              <w:rtl/>
            </w:rPr>
          </w:pPr>
          <w:r w:rsidRPr="00F14454">
            <w:rPr>
              <w:rFonts w:hint="cs"/>
              <w:rtl/>
            </w:rPr>
            <w:t>نام صاحبکار:</w:t>
          </w:r>
        </w:p>
      </w:tc>
      <w:tc>
        <w:tcPr>
          <w:tcW w:w="2031" w:type="pct"/>
        </w:tcPr>
        <w:p w14:paraId="6D214FD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2006D3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684D7AEA"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A0" w:firstRow="1" w:lastRow="0" w:firstColumn="1" w:lastColumn="0" w:noHBand="0" w:noVBand="1"/>
    </w:tblPr>
    <w:tblGrid>
      <w:gridCol w:w="4276"/>
      <w:gridCol w:w="3391"/>
      <w:gridCol w:w="1394"/>
    </w:tblGrid>
    <w:tr w:rsidR="007C0BEA" w:rsidRPr="00F14454" w14:paraId="57B9EF02" w14:textId="77777777" w:rsidTr="00A92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7F7146E2" w14:textId="77777777" w:rsidR="007C0BEA" w:rsidRPr="00CA52B3" w:rsidRDefault="007C0BEA" w:rsidP="006E339F">
          <w:pPr>
            <w:rPr>
              <w:rStyle w:val="90"/>
              <w:rtl/>
            </w:rPr>
          </w:pPr>
          <w:r w:rsidRPr="00CA52B3">
            <w:rPr>
              <w:rStyle w:val="90"/>
              <w:rFonts w:hint="cs"/>
              <w:rtl/>
            </w:rPr>
            <w:t>تکمیل شده توسط:</w:t>
          </w:r>
        </w:p>
      </w:tc>
      <w:tc>
        <w:tcPr>
          <w:tcW w:w="1871" w:type="pct"/>
        </w:tcPr>
        <w:p w14:paraId="37B9512D" w14:textId="77777777" w:rsidR="007C0BEA" w:rsidRPr="00CA52B3" w:rsidRDefault="007C0BEA" w:rsidP="006E339F">
          <w:pPr>
            <w:cnfStyle w:val="100000000000" w:firstRow="1" w:lastRow="0" w:firstColumn="0" w:lastColumn="0" w:oddVBand="0" w:evenVBand="0" w:oddHBand="0" w:evenHBand="0" w:firstRowFirstColumn="0" w:firstRowLastColumn="0" w:lastRowFirstColumn="0" w:lastRowLastColumn="0"/>
            <w:rPr>
              <w:rStyle w:val="90"/>
            </w:rPr>
          </w:pPr>
          <w:r w:rsidRPr="00CA52B3">
            <w:rPr>
              <w:rStyle w:val="90"/>
              <w:rFonts w:hint="cs"/>
              <w:rtl/>
            </w:rPr>
            <w:t>تاریخ:</w:t>
          </w:r>
        </w:p>
      </w:tc>
      <w:tc>
        <w:tcPr>
          <w:tcW w:w="769" w:type="pct"/>
        </w:tcPr>
        <w:p w14:paraId="5B6BF59A" w14:textId="7D8E5C46" w:rsidR="007C0BEA" w:rsidRPr="00CA52B3" w:rsidRDefault="007C0BEA" w:rsidP="00902013">
          <w:pPr>
            <w:cnfStyle w:val="100000000000" w:firstRow="1" w:lastRow="0" w:firstColumn="0" w:lastColumn="0" w:oddVBand="0" w:evenVBand="0" w:oddHBand="0" w:evenHBand="0" w:firstRowFirstColumn="0" w:firstRowLastColumn="0" w:lastRowFirstColumn="0" w:lastRowLastColumn="0"/>
            <w:rPr>
              <w:rStyle w:val="90"/>
              <w:rtl/>
            </w:rPr>
          </w:pPr>
          <w:r w:rsidRPr="00CA52B3">
            <w:rPr>
              <w:rStyle w:val="90"/>
              <w:rFonts w:hint="cs"/>
              <w:rtl/>
            </w:rPr>
            <w:t>عطف:</w:t>
          </w:r>
          <w:r w:rsidRPr="00CA52B3">
            <w:rPr>
              <w:rStyle w:val="90"/>
            </w:rPr>
            <w:t xml:space="preserve"> </w:t>
          </w:r>
          <w:r w:rsidRPr="00902013">
            <w:rPr>
              <w:rStyle w:val="90"/>
            </w:rPr>
            <w:t>B5</w:t>
          </w:r>
          <w:r w:rsidRPr="00CA52B3">
            <w:rPr>
              <w:rStyle w:val="90"/>
            </w:rPr>
            <w:t xml:space="preserve">  </w:t>
          </w:r>
          <w:r w:rsidRPr="00CA52B3">
            <w:rPr>
              <w:rStyle w:val="90"/>
              <w:rtl/>
            </w:rPr>
            <w:t xml:space="preserve"> </w:t>
          </w:r>
        </w:p>
      </w:tc>
    </w:tr>
    <w:tr w:rsidR="007C0BEA" w:rsidRPr="00F14454" w14:paraId="14EBDE23" w14:textId="77777777" w:rsidTr="00A9265B">
      <w:tc>
        <w:tcPr>
          <w:cnfStyle w:val="001000000000" w:firstRow="0" w:lastRow="0" w:firstColumn="1" w:lastColumn="0" w:oddVBand="0" w:evenVBand="0" w:oddHBand="0" w:evenHBand="0" w:firstRowFirstColumn="0" w:firstRowLastColumn="0" w:lastRowFirstColumn="0" w:lastRowLastColumn="0"/>
          <w:tcW w:w="2360" w:type="pct"/>
        </w:tcPr>
        <w:p w14:paraId="1313064E" w14:textId="77777777" w:rsidR="007C0BEA" w:rsidRPr="00CA52B3" w:rsidRDefault="007C0BEA" w:rsidP="006E339F">
          <w:pPr>
            <w:rPr>
              <w:rStyle w:val="90"/>
              <w:rtl/>
            </w:rPr>
          </w:pPr>
          <w:r w:rsidRPr="00CA52B3">
            <w:rPr>
              <w:rStyle w:val="90"/>
              <w:rFonts w:hint="cs"/>
              <w:rtl/>
            </w:rPr>
            <w:t>بررسی شده توسط:</w:t>
          </w:r>
        </w:p>
      </w:tc>
      <w:tc>
        <w:tcPr>
          <w:tcW w:w="2640" w:type="pct"/>
          <w:gridSpan w:val="2"/>
        </w:tcPr>
        <w:p w14:paraId="5BE5AB5C" w14:textId="77777777" w:rsidR="007C0BEA" w:rsidRPr="00CA52B3" w:rsidRDefault="007C0BEA" w:rsidP="006E339F">
          <w:pPr>
            <w:cnfStyle w:val="000000000000" w:firstRow="0" w:lastRow="0" w:firstColumn="0" w:lastColumn="0" w:oddVBand="0" w:evenVBand="0" w:oddHBand="0" w:evenHBand="0" w:firstRowFirstColumn="0" w:firstRowLastColumn="0" w:lastRowFirstColumn="0" w:lastRowLastColumn="0"/>
            <w:rPr>
              <w:rStyle w:val="90"/>
            </w:rPr>
          </w:pPr>
          <w:r w:rsidRPr="00CA52B3">
            <w:rPr>
              <w:rStyle w:val="90"/>
              <w:rFonts w:hint="cs"/>
              <w:rtl/>
            </w:rPr>
            <w:t>تاریخ:</w:t>
          </w:r>
        </w:p>
      </w:tc>
    </w:tr>
  </w:tbl>
  <w:p w14:paraId="37B5A5E7" w14:textId="77777777" w:rsidR="007C0BEA" w:rsidRDefault="007C0BEA" w:rsidP="00E644AB">
    <w:pPr>
      <w:pStyle w:val="a7"/>
      <w:rPr>
        <w:rtl/>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8BDCF7B" w14:textId="77777777" w:rsidTr="00524BA7">
      <w:tc>
        <w:tcPr>
          <w:cnfStyle w:val="001000000000" w:firstRow="0" w:lastRow="0" w:firstColumn="1" w:lastColumn="0" w:oddVBand="0" w:evenVBand="0" w:oddHBand="0" w:evenHBand="0" w:firstRowFirstColumn="0" w:firstRowLastColumn="0" w:lastRowFirstColumn="0" w:lastRowLastColumn="0"/>
          <w:tcW w:w="0" w:type="auto"/>
        </w:tcPr>
        <w:p w14:paraId="6FA88A1D" w14:textId="77777777" w:rsidR="007C0BEA" w:rsidRPr="00F14454" w:rsidRDefault="007C0BEA" w:rsidP="006E339F">
          <w:pPr>
            <w:rPr>
              <w:rtl/>
            </w:rPr>
          </w:pPr>
          <w:r w:rsidRPr="00F14454">
            <w:rPr>
              <w:rFonts w:hint="cs"/>
              <w:rtl/>
            </w:rPr>
            <w:t>نام صاحبکار:</w:t>
          </w:r>
        </w:p>
      </w:tc>
      <w:tc>
        <w:tcPr>
          <w:tcW w:w="2031" w:type="pct"/>
        </w:tcPr>
        <w:p w14:paraId="2FC77B3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2CDB5A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24CD9467"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386CAFCE"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7DC2EA7D"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39AAAAA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361C26D" w14:textId="6FDAAE99" w:rsidR="007C0BEA" w:rsidRPr="00F14454" w:rsidRDefault="007C0BEA" w:rsidP="00BE6203">
          <w:pPr>
            <w:cnfStyle w:val="000000000000" w:firstRow="0" w:lastRow="0" w:firstColumn="0" w:lastColumn="0" w:oddVBand="0" w:evenVBand="0" w:oddHBand="0" w:evenHBand="0" w:firstRowFirstColumn="0" w:firstRowLastColumn="0" w:lastRowFirstColumn="0" w:lastRowLastColumn="0"/>
            <w:rPr>
              <w:rtl/>
            </w:rPr>
          </w:pPr>
          <w:r>
            <w:rPr>
              <w:rFonts w:hint="cs"/>
              <w:rtl/>
            </w:rPr>
            <w:t>عطف</w:t>
          </w:r>
          <w:r w:rsidRPr="002519DA">
            <w:rPr>
              <w:rFonts w:hint="cs"/>
              <w:rtl/>
            </w:rPr>
            <w:t>:</w:t>
          </w:r>
          <w:r w:rsidRPr="002519DA">
            <w:t xml:space="preserve"> </w:t>
          </w:r>
          <w:r w:rsidRPr="00AD7E0C">
            <w:t>B</w:t>
          </w:r>
          <w:r>
            <w:t>6</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5452AC06"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3CA1545E" w14:textId="77777777" w:rsidR="007C0BEA" w:rsidRPr="00FE677E" w:rsidRDefault="007C0BEA" w:rsidP="006E339F">
          <w:pPr>
            <w:rPr>
              <w:rFonts w:cs="Times New Roman"/>
              <w:rtl/>
            </w:rPr>
          </w:pPr>
          <w:r>
            <w:rPr>
              <w:rFonts w:hint="cs"/>
              <w:rtl/>
            </w:rPr>
            <w:t>بررسی‌کننده:</w:t>
          </w:r>
        </w:p>
      </w:tc>
      <w:tc>
        <w:tcPr>
          <w:tcW w:w="2640" w:type="pct"/>
          <w:gridSpan w:val="2"/>
        </w:tcPr>
        <w:p w14:paraId="142E6E8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29E3581" w14:textId="26641F88" w:rsidR="007C0BEA" w:rsidRPr="00763D02" w:rsidRDefault="007C0BEA" w:rsidP="00BE6203">
    <w:pPr>
      <w:pStyle w:val="Heading1-aslipageone"/>
      <w:rPr>
        <w:sz w:val="16"/>
        <w:szCs w:val="18"/>
      </w:rPr>
    </w:pPr>
    <w:r>
      <w:rPr>
        <w:rFonts w:hint="cs"/>
        <w:rtl/>
      </w:rPr>
      <w:t>برآورد</w:t>
    </w:r>
    <w:r w:rsidRPr="00F87CE1">
      <w:rPr>
        <w:rFonts w:hint="cs"/>
        <w:rtl/>
      </w:rPr>
      <w:t xml:space="preserve"> </w:t>
    </w:r>
    <w:r>
      <w:rPr>
        <w:rtl/>
      </w:rPr>
      <w:t>ر</w:t>
    </w:r>
    <w:r>
      <w:rPr>
        <w:rFonts w:hint="cs"/>
        <w:rtl/>
      </w:rPr>
      <w:t>یسک‌ها</w:t>
    </w:r>
    <w:r w:rsidRPr="00F87CE1">
      <w:rPr>
        <w:rFonts w:hint="cs"/>
        <w:rtl/>
      </w:rPr>
      <w:t xml:space="preserve"> در سطح گزاره </w:t>
    </w:r>
    <w:r>
      <w:rPr>
        <w:rFonts w:hint="cs"/>
        <w:rtl/>
      </w:rPr>
      <w:t>(ادعا)</w:t>
    </w:r>
    <w:r>
      <w:rPr>
        <w:rFonts w:hint="cs"/>
        <w:sz w:val="16"/>
        <w:szCs w:val="18"/>
        <w:rtl/>
      </w:rPr>
      <w:t xml:space="preserve">  (ادامه)</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43AFFF5" w14:textId="77777777" w:rsidTr="00524BA7">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1D2E6151" w14:textId="77777777" w:rsidR="007C0BEA" w:rsidRPr="00F14454" w:rsidRDefault="007C0BEA" w:rsidP="006E339F">
          <w:pPr>
            <w:rPr>
              <w:rtl/>
            </w:rPr>
          </w:pPr>
          <w:r w:rsidRPr="00F14454">
            <w:rPr>
              <w:rFonts w:hint="cs"/>
              <w:rtl/>
            </w:rPr>
            <w:t>نام صاحبکار:</w:t>
          </w:r>
        </w:p>
      </w:tc>
      <w:tc>
        <w:tcPr>
          <w:tcW w:w="2031" w:type="pct"/>
        </w:tcPr>
        <w:p w14:paraId="1758250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2B923D0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67A18C3"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FD46A2F" w14:textId="77777777" w:rsidTr="00524BA7">
      <w:trPr>
        <w:trHeight w:hRule="exact" w:val="369"/>
      </w:trPr>
      <w:tc>
        <w:tcPr>
          <w:cnfStyle w:val="001000000000" w:firstRow="0" w:lastRow="0" w:firstColumn="1" w:lastColumn="0" w:oddVBand="0" w:evenVBand="0" w:oddHBand="0" w:evenHBand="0" w:firstRowFirstColumn="0" w:firstRowLastColumn="0" w:lastRowFirstColumn="0" w:lastRowLastColumn="0"/>
          <w:tcW w:w="2360" w:type="pct"/>
        </w:tcPr>
        <w:p w14:paraId="151495E5" w14:textId="77777777" w:rsidR="007C0BEA" w:rsidRPr="00CA52B3" w:rsidRDefault="007C0BEA" w:rsidP="006E339F">
          <w:pPr>
            <w:rPr>
              <w:rStyle w:val="90"/>
              <w:rtl/>
            </w:rPr>
          </w:pPr>
          <w:r w:rsidRPr="00CA52B3">
            <w:rPr>
              <w:rStyle w:val="90"/>
              <w:rFonts w:hint="cs"/>
              <w:rtl/>
            </w:rPr>
            <w:t>تکمیل شده توسط:</w:t>
          </w:r>
        </w:p>
      </w:tc>
      <w:tc>
        <w:tcPr>
          <w:tcW w:w="1871" w:type="pct"/>
        </w:tcPr>
        <w:p w14:paraId="51C731FE" w14:textId="77777777" w:rsidR="007C0BEA" w:rsidRPr="00CA52B3" w:rsidRDefault="007C0BEA" w:rsidP="006E339F">
          <w:pPr>
            <w:cnfStyle w:val="000000000000" w:firstRow="0" w:lastRow="0" w:firstColumn="0" w:lastColumn="0" w:oddVBand="0" w:evenVBand="0" w:oddHBand="0" w:evenHBand="0" w:firstRowFirstColumn="0" w:firstRowLastColumn="0" w:lastRowFirstColumn="0" w:lastRowLastColumn="0"/>
            <w:rPr>
              <w:rStyle w:val="90"/>
            </w:rPr>
          </w:pPr>
          <w:r w:rsidRPr="00CA52B3">
            <w:rPr>
              <w:rStyle w:val="90"/>
              <w:rFonts w:hint="cs"/>
              <w:rtl/>
            </w:rPr>
            <w:t>تاریخ:</w:t>
          </w:r>
        </w:p>
      </w:tc>
      <w:tc>
        <w:tcPr>
          <w:tcW w:w="769" w:type="pct"/>
        </w:tcPr>
        <w:p w14:paraId="61D5BD84" w14:textId="33B6E342" w:rsidR="007C0BEA" w:rsidRPr="00CA52B3" w:rsidRDefault="007C0BEA" w:rsidP="00BE6203">
          <w:pPr>
            <w:cnfStyle w:val="000000000000" w:firstRow="0" w:lastRow="0" w:firstColumn="0" w:lastColumn="0" w:oddVBand="0" w:evenVBand="0" w:oddHBand="0" w:evenHBand="0" w:firstRowFirstColumn="0" w:firstRowLastColumn="0" w:lastRowFirstColumn="0" w:lastRowLastColumn="0"/>
            <w:rPr>
              <w:rStyle w:val="90"/>
              <w:rtl/>
            </w:rPr>
          </w:pPr>
          <w:r w:rsidRPr="00CA52B3">
            <w:rPr>
              <w:rStyle w:val="90"/>
              <w:rFonts w:hint="cs"/>
              <w:rtl/>
            </w:rPr>
            <w:t>عطف:</w:t>
          </w:r>
          <w:r w:rsidRPr="00CA52B3">
            <w:rPr>
              <w:rStyle w:val="90"/>
            </w:rPr>
            <w:t xml:space="preserve"> </w:t>
          </w:r>
          <w:r w:rsidRPr="00BE6203">
            <w:rPr>
              <w:rStyle w:val="90"/>
            </w:rPr>
            <w:t>B6</w:t>
          </w:r>
          <w:r w:rsidRPr="00CA52B3">
            <w:rPr>
              <w:rStyle w:val="90"/>
            </w:rPr>
            <w:t xml:space="preserve">  </w:t>
          </w:r>
          <w:r w:rsidRPr="00CA52B3">
            <w:rPr>
              <w:rStyle w:val="90"/>
              <w:rtl/>
            </w:rPr>
            <w:t xml:space="preserve"> </w:t>
          </w:r>
        </w:p>
      </w:tc>
    </w:tr>
    <w:tr w:rsidR="007C0BEA" w:rsidRPr="00F14454" w14:paraId="1EF98E87" w14:textId="77777777" w:rsidTr="00524BA7">
      <w:trPr>
        <w:trHeight w:hRule="exact" w:val="369"/>
      </w:trPr>
      <w:tc>
        <w:tcPr>
          <w:cnfStyle w:val="001000000000" w:firstRow="0" w:lastRow="0" w:firstColumn="1" w:lastColumn="0" w:oddVBand="0" w:evenVBand="0" w:oddHBand="0" w:evenHBand="0" w:firstRowFirstColumn="0" w:firstRowLastColumn="0" w:lastRowFirstColumn="0" w:lastRowLastColumn="0"/>
          <w:tcW w:w="2360" w:type="pct"/>
        </w:tcPr>
        <w:p w14:paraId="72FA893A" w14:textId="77777777" w:rsidR="007C0BEA" w:rsidRPr="00CA52B3" w:rsidRDefault="007C0BEA" w:rsidP="006E339F">
          <w:pPr>
            <w:rPr>
              <w:rStyle w:val="90"/>
              <w:rtl/>
            </w:rPr>
          </w:pPr>
          <w:r w:rsidRPr="00CA52B3">
            <w:rPr>
              <w:rStyle w:val="90"/>
              <w:rFonts w:hint="cs"/>
              <w:rtl/>
            </w:rPr>
            <w:t>بررسی شده توسط:</w:t>
          </w:r>
        </w:p>
      </w:tc>
      <w:tc>
        <w:tcPr>
          <w:tcW w:w="2640" w:type="pct"/>
          <w:gridSpan w:val="2"/>
        </w:tcPr>
        <w:p w14:paraId="106F7574" w14:textId="77777777" w:rsidR="007C0BEA" w:rsidRPr="00CA52B3" w:rsidRDefault="007C0BEA" w:rsidP="006E339F">
          <w:pPr>
            <w:cnfStyle w:val="000000000000" w:firstRow="0" w:lastRow="0" w:firstColumn="0" w:lastColumn="0" w:oddVBand="0" w:evenVBand="0" w:oddHBand="0" w:evenHBand="0" w:firstRowFirstColumn="0" w:firstRowLastColumn="0" w:lastRowFirstColumn="0" w:lastRowLastColumn="0"/>
            <w:rPr>
              <w:rStyle w:val="90"/>
            </w:rPr>
          </w:pPr>
          <w:r w:rsidRPr="00CA52B3">
            <w:rPr>
              <w:rStyle w:val="90"/>
              <w:rFonts w:hint="cs"/>
              <w:rtl/>
            </w:rPr>
            <w:t>تاریخ:</w:t>
          </w:r>
        </w:p>
      </w:tc>
    </w:tr>
  </w:tbl>
  <w:p w14:paraId="66DD8B09" w14:textId="77777777" w:rsidR="007C0BEA" w:rsidRDefault="007C0BEA" w:rsidP="00E644AB">
    <w:pPr>
      <w:pStyle w:val="a7"/>
      <w:rPr>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3AB9E" w14:textId="77777777" w:rsidR="007C0BEA" w:rsidRPr="00AD13B6" w:rsidRDefault="007C0BEA" w:rsidP="009040EA">
    <w:pPr>
      <w:pStyle w:val="Header"/>
      <w:jc w:val="right"/>
      <w:rPr>
        <w:rFonts w:cs="B Zar"/>
        <w:b/>
        <w:bCs/>
        <w:sz w:val="20"/>
        <w:rtl/>
      </w:rPr>
    </w:pPr>
  </w:p>
  <w:tbl>
    <w:tblPr>
      <w:bidiVisual/>
      <w:tblW w:w="14210" w:type="dxa"/>
      <w:jc w:val="center"/>
      <w:tblLayout w:type="fixed"/>
      <w:tblLook w:val="0000" w:firstRow="0" w:lastRow="0" w:firstColumn="0" w:lastColumn="0" w:noHBand="0" w:noVBand="0"/>
    </w:tblPr>
    <w:tblGrid>
      <w:gridCol w:w="622"/>
      <w:gridCol w:w="4564"/>
      <w:gridCol w:w="6930"/>
      <w:gridCol w:w="2094"/>
    </w:tblGrid>
    <w:tr w:rsidR="007C0BEA" w14:paraId="0143B3B0" w14:textId="77777777" w:rsidTr="009040EA">
      <w:trPr>
        <w:trHeight w:hRule="exact" w:val="10206"/>
        <w:jc w:val="center"/>
      </w:trPr>
      <w:tc>
        <w:tcPr>
          <w:tcW w:w="622" w:type="dxa"/>
        </w:tcPr>
        <w:p w14:paraId="789B8E55" w14:textId="77777777" w:rsidR="007C0BEA" w:rsidRDefault="007C0BEA" w:rsidP="009040EA">
          <w:pPr>
            <w:pStyle w:val="TitreTable"/>
            <w:rPr>
              <w:rtl/>
            </w:rPr>
          </w:pPr>
        </w:p>
      </w:tc>
      <w:tc>
        <w:tcPr>
          <w:tcW w:w="4564" w:type="dxa"/>
        </w:tcPr>
        <w:p w14:paraId="02B04D17" w14:textId="77777777" w:rsidR="007C0BEA" w:rsidRDefault="007C0BEA" w:rsidP="009040EA">
          <w:pPr>
            <w:pStyle w:val="TitreTable"/>
            <w:rPr>
              <w:rtl/>
            </w:rPr>
          </w:pPr>
        </w:p>
      </w:tc>
      <w:tc>
        <w:tcPr>
          <w:tcW w:w="6930" w:type="dxa"/>
        </w:tcPr>
        <w:p w14:paraId="408A28B9" w14:textId="77777777" w:rsidR="007C0BEA" w:rsidRDefault="007C0BEA" w:rsidP="009040EA">
          <w:pPr>
            <w:pStyle w:val="TitreTable"/>
            <w:rPr>
              <w:rtl/>
            </w:rPr>
          </w:pPr>
        </w:p>
      </w:tc>
      <w:tc>
        <w:tcPr>
          <w:tcW w:w="2094" w:type="dxa"/>
        </w:tcPr>
        <w:p w14:paraId="0F4911FC" w14:textId="77777777" w:rsidR="007C0BEA" w:rsidRDefault="007C0BEA" w:rsidP="009040EA">
          <w:pPr>
            <w:pStyle w:val="TitreTable"/>
            <w:rPr>
              <w:rtl/>
            </w:rPr>
          </w:pPr>
        </w:p>
      </w:tc>
    </w:tr>
    <w:tr w:rsidR="007C0BEA" w14:paraId="7239C428" w14:textId="77777777" w:rsidTr="009040EA">
      <w:trPr>
        <w:jc w:val="center"/>
      </w:trPr>
      <w:tc>
        <w:tcPr>
          <w:tcW w:w="622" w:type="dxa"/>
        </w:tcPr>
        <w:p w14:paraId="1D5110D3" w14:textId="77777777" w:rsidR="007C0BEA" w:rsidRDefault="007C0BEA" w:rsidP="009040EA">
          <w:pPr>
            <w:pStyle w:val="TitreTable"/>
            <w:rPr>
              <w:rtl/>
            </w:rPr>
          </w:pPr>
        </w:p>
      </w:tc>
      <w:tc>
        <w:tcPr>
          <w:tcW w:w="4564" w:type="dxa"/>
        </w:tcPr>
        <w:p w14:paraId="49FF36BC" w14:textId="77777777" w:rsidR="007C0BEA" w:rsidRDefault="007C0BEA" w:rsidP="009040EA">
          <w:pPr>
            <w:pStyle w:val="TitreTable"/>
            <w:rPr>
              <w:rtl/>
            </w:rPr>
          </w:pPr>
        </w:p>
      </w:tc>
      <w:tc>
        <w:tcPr>
          <w:tcW w:w="6930" w:type="dxa"/>
        </w:tcPr>
        <w:p w14:paraId="5EE3A598" w14:textId="77777777" w:rsidR="007C0BEA" w:rsidRDefault="007C0BEA" w:rsidP="009040EA">
          <w:pPr>
            <w:pStyle w:val="TitreTable"/>
            <w:rPr>
              <w:rtl/>
            </w:rPr>
          </w:pPr>
        </w:p>
      </w:tc>
      <w:tc>
        <w:tcPr>
          <w:tcW w:w="2094" w:type="dxa"/>
        </w:tcPr>
        <w:p w14:paraId="5E54B1E7" w14:textId="77777777" w:rsidR="007C0BEA" w:rsidRDefault="007C0BEA" w:rsidP="009040EA">
          <w:pPr>
            <w:pStyle w:val="TitreTable"/>
            <w:rPr>
              <w:rtl/>
            </w:rPr>
          </w:pPr>
        </w:p>
      </w:tc>
    </w:tr>
    <w:tr w:rsidR="007C0BEA" w14:paraId="43FF7D5B" w14:textId="77777777" w:rsidTr="009040EA">
      <w:trPr>
        <w:trHeight w:hRule="exact" w:val="8505"/>
        <w:jc w:val="center"/>
      </w:trPr>
      <w:tc>
        <w:tcPr>
          <w:tcW w:w="622" w:type="dxa"/>
        </w:tcPr>
        <w:p w14:paraId="2D27192F" w14:textId="77777777" w:rsidR="007C0BEA" w:rsidRDefault="007C0BEA" w:rsidP="009040EA">
          <w:pPr>
            <w:pStyle w:val="Radif"/>
            <w:rPr>
              <w:rtl/>
            </w:rPr>
          </w:pPr>
        </w:p>
      </w:tc>
      <w:tc>
        <w:tcPr>
          <w:tcW w:w="4564" w:type="dxa"/>
        </w:tcPr>
        <w:p w14:paraId="4FFDF411" w14:textId="77777777" w:rsidR="007C0BEA" w:rsidRDefault="007C0BEA" w:rsidP="009040EA">
          <w:pPr>
            <w:pStyle w:val="ab"/>
            <w:rPr>
              <w:rtl/>
            </w:rPr>
          </w:pPr>
        </w:p>
      </w:tc>
      <w:tc>
        <w:tcPr>
          <w:tcW w:w="6930" w:type="dxa"/>
        </w:tcPr>
        <w:p w14:paraId="5C8921C4" w14:textId="77777777" w:rsidR="007C0BEA" w:rsidRPr="005E1B05" w:rsidRDefault="007C0BEA" w:rsidP="009040EA">
          <w:pPr>
            <w:pStyle w:val="NormalBase"/>
            <w:rPr>
              <w:rtl/>
            </w:rPr>
          </w:pPr>
        </w:p>
      </w:tc>
      <w:tc>
        <w:tcPr>
          <w:tcW w:w="2094" w:type="dxa"/>
        </w:tcPr>
        <w:p w14:paraId="13E14422" w14:textId="77777777" w:rsidR="007C0BEA" w:rsidRPr="005E1B05" w:rsidRDefault="007C0BEA" w:rsidP="009040EA">
          <w:pPr>
            <w:rPr>
              <w:rtl/>
            </w:rPr>
          </w:pPr>
        </w:p>
      </w:tc>
    </w:tr>
    <w:tr w:rsidR="007C0BEA" w14:paraId="53AE5C5B" w14:textId="77777777" w:rsidTr="009040EA">
      <w:trPr>
        <w:trHeight w:hRule="exact" w:val="8505"/>
        <w:jc w:val="center"/>
      </w:trPr>
      <w:tc>
        <w:tcPr>
          <w:tcW w:w="622" w:type="dxa"/>
        </w:tcPr>
        <w:p w14:paraId="3B78DDF5" w14:textId="77777777" w:rsidR="007C0BEA" w:rsidRDefault="007C0BEA" w:rsidP="009040EA">
          <w:pPr>
            <w:pStyle w:val="Radif"/>
            <w:rPr>
              <w:rtl/>
            </w:rPr>
          </w:pPr>
        </w:p>
      </w:tc>
      <w:tc>
        <w:tcPr>
          <w:tcW w:w="4564" w:type="dxa"/>
        </w:tcPr>
        <w:p w14:paraId="26E7C7F0" w14:textId="77777777" w:rsidR="007C0BEA" w:rsidRDefault="007C0BEA" w:rsidP="009040EA">
          <w:pPr>
            <w:pStyle w:val="ab"/>
            <w:rPr>
              <w:rtl/>
            </w:rPr>
          </w:pPr>
        </w:p>
      </w:tc>
      <w:tc>
        <w:tcPr>
          <w:tcW w:w="6930" w:type="dxa"/>
        </w:tcPr>
        <w:p w14:paraId="24EE040D" w14:textId="77777777" w:rsidR="007C0BEA" w:rsidRPr="005E1B05" w:rsidRDefault="007C0BEA" w:rsidP="009040EA">
          <w:pPr>
            <w:pStyle w:val="NormalBase"/>
            <w:rPr>
              <w:rtl/>
            </w:rPr>
          </w:pPr>
        </w:p>
      </w:tc>
      <w:tc>
        <w:tcPr>
          <w:tcW w:w="2094" w:type="dxa"/>
        </w:tcPr>
        <w:p w14:paraId="5A1E3399" w14:textId="77777777" w:rsidR="007C0BEA" w:rsidRPr="005E1B05" w:rsidRDefault="007C0BEA" w:rsidP="009040EA">
          <w:pPr>
            <w:rPr>
              <w:rtl/>
            </w:rPr>
          </w:pPr>
        </w:p>
      </w:tc>
    </w:tr>
  </w:tbl>
  <w:p w14:paraId="6319FEDA" w14:textId="77777777" w:rsidR="007C0BEA" w:rsidRPr="00646D33" w:rsidRDefault="007C0BEA" w:rsidP="009040EA">
    <w:pPr>
      <w:pStyle w:val="Header"/>
      <w:jc w:val="left"/>
      <w:rPr>
        <w:rFonts w:cs="B Zar"/>
        <w:b/>
        <w:bCs/>
        <w:sz w:val="20"/>
        <w:rtl/>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6F59B038" w14:textId="77777777" w:rsidTr="00524BA7">
      <w:tc>
        <w:tcPr>
          <w:cnfStyle w:val="001000000000" w:firstRow="0" w:lastRow="0" w:firstColumn="1" w:lastColumn="0" w:oddVBand="0" w:evenVBand="0" w:oddHBand="0" w:evenHBand="0" w:firstRowFirstColumn="0" w:firstRowLastColumn="0" w:lastRowFirstColumn="0" w:lastRowLastColumn="0"/>
          <w:tcW w:w="0" w:type="auto"/>
        </w:tcPr>
        <w:p w14:paraId="2CF84101" w14:textId="77777777" w:rsidR="007C0BEA" w:rsidRPr="00F14454" w:rsidRDefault="007C0BEA" w:rsidP="006E339F">
          <w:pPr>
            <w:rPr>
              <w:rtl/>
            </w:rPr>
          </w:pPr>
          <w:r w:rsidRPr="00F14454">
            <w:rPr>
              <w:rFonts w:hint="cs"/>
              <w:rtl/>
            </w:rPr>
            <w:t>نام صاحبکار:</w:t>
          </w:r>
        </w:p>
      </w:tc>
      <w:tc>
        <w:tcPr>
          <w:tcW w:w="2031" w:type="pct"/>
        </w:tcPr>
        <w:p w14:paraId="4AE288F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FAD887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ECA56F1"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3A6EE502"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13764C79"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3C60672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962B2B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Pr>
              <w:rFonts w:hint="cs"/>
              <w:rtl/>
            </w:rPr>
            <w:t>عطف</w:t>
          </w:r>
          <w:r w:rsidRPr="002519DA">
            <w:rPr>
              <w:rFonts w:hint="cs"/>
              <w:rtl/>
            </w:rPr>
            <w:t>:</w:t>
          </w:r>
          <w:r w:rsidRPr="002519DA">
            <w:t xml:space="preserve"> </w:t>
          </w:r>
          <w:hyperlink w:anchor="A" w:history="1">
            <w:r w:rsidRPr="002519DA">
              <w:rPr>
                <w:rStyle w:val="Hyperlink"/>
                <w:color w:val="000000" w:themeColor="text1"/>
                <w:u w:val="none"/>
              </w:rPr>
              <w:t>B</w:t>
            </w:r>
            <w:r>
              <w:rPr>
                <w:rStyle w:val="Hyperlink"/>
                <w:color w:val="000000" w:themeColor="text1"/>
                <w:u w:val="none"/>
              </w:rPr>
              <w:t>7</w:t>
            </w:r>
          </w:hyperlink>
          <w:r>
            <w:rPr>
              <w:rStyle w:val="Hyperlink"/>
              <w:color w:val="000000" w:themeColor="text1"/>
              <w:u w:val="none"/>
            </w:rPr>
            <w:t xml:space="preserve">  </w:t>
          </w:r>
          <w:r>
            <w:rPr>
              <w:rStyle w:val="Hyperlink"/>
              <w:color w:val="000000" w:themeColor="text1"/>
              <w:u w:val="none"/>
              <w:rtl/>
            </w:rPr>
            <w:t xml:space="preserve"> </w:t>
          </w:r>
        </w:p>
      </w:tc>
    </w:tr>
    <w:tr w:rsidR="007C0BEA" w:rsidRPr="00F14454" w14:paraId="1FAAAE96"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4B543EFD" w14:textId="77777777" w:rsidR="007C0BEA" w:rsidRPr="00FE677E" w:rsidRDefault="007C0BEA" w:rsidP="006E339F">
          <w:pPr>
            <w:rPr>
              <w:rFonts w:cs="Times New Roman"/>
              <w:rtl/>
            </w:rPr>
          </w:pPr>
          <w:r>
            <w:rPr>
              <w:rFonts w:hint="cs"/>
              <w:rtl/>
            </w:rPr>
            <w:t>بررسی‌کننده:</w:t>
          </w:r>
        </w:p>
      </w:tc>
      <w:tc>
        <w:tcPr>
          <w:tcW w:w="2640" w:type="pct"/>
          <w:gridSpan w:val="2"/>
        </w:tcPr>
        <w:p w14:paraId="7A0151C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71F876FF" w14:textId="5DA50E4A" w:rsidR="007C0BEA" w:rsidRPr="00763D02" w:rsidRDefault="007C0BEA" w:rsidP="00295EE5">
    <w:pPr>
      <w:pStyle w:val="Heading1"/>
      <w:spacing w:before="240"/>
      <w:rPr>
        <w:sz w:val="16"/>
        <w:szCs w:val="18"/>
      </w:rPr>
    </w:pPr>
    <w:r w:rsidRPr="009E39F7">
      <w:rPr>
        <w:rFonts w:hint="cs"/>
        <w:rtl/>
      </w:rPr>
      <w:t xml:space="preserve">ارزیابی </w:t>
    </w:r>
    <w:r w:rsidRPr="009E39F7">
      <w:rPr>
        <w:rtl/>
      </w:rPr>
      <w:t>ر</w:t>
    </w:r>
    <w:r w:rsidRPr="009E39F7">
      <w:rPr>
        <w:rFonts w:hint="cs"/>
        <w:rtl/>
      </w:rPr>
      <w:t xml:space="preserve">یسک‌ها در سطح گزاره (ادعا) </w:t>
    </w:r>
    <w:r w:rsidRPr="009E39F7">
      <w:rPr>
        <w:sz w:val="20"/>
        <w:szCs w:val="22"/>
        <w:lang w:val="en-AU"/>
      </w:rPr>
      <w:t>(</w:t>
    </w:r>
    <w:r w:rsidRPr="009E39F7">
      <w:rPr>
        <w:rFonts w:hint="cs"/>
        <w:sz w:val="16"/>
        <w:szCs w:val="18"/>
        <w:rtl/>
      </w:rPr>
      <w:t xml:space="preserve">  (ادامه)</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09C103D7" w14:textId="77777777" w:rsidTr="00524BA7">
      <w:tc>
        <w:tcPr>
          <w:cnfStyle w:val="001000000000" w:firstRow="0" w:lastRow="0" w:firstColumn="1" w:lastColumn="0" w:oddVBand="0" w:evenVBand="0" w:oddHBand="0" w:evenHBand="0" w:firstRowFirstColumn="0" w:firstRowLastColumn="0" w:lastRowFirstColumn="0" w:lastRowLastColumn="0"/>
          <w:tcW w:w="0" w:type="auto"/>
        </w:tcPr>
        <w:p w14:paraId="0B8E32D3" w14:textId="77777777" w:rsidR="007C0BEA" w:rsidRPr="00F14454" w:rsidRDefault="007C0BEA" w:rsidP="006E339F">
          <w:pPr>
            <w:rPr>
              <w:rtl/>
            </w:rPr>
          </w:pPr>
          <w:r w:rsidRPr="00F14454">
            <w:rPr>
              <w:rFonts w:hint="cs"/>
              <w:rtl/>
            </w:rPr>
            <w:t>نام صاحبکار:</w:t>
          </w:r>
        </w:p>
      </w:tc>
      <w:tc>
        <w:tcPr>
          <w:tcW w:w="2031" w:type="pct"/>
        </w:tcPr>
        <w:p w14:paraId="694082F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AEC63E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CBCF2B2"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6A9B031D"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07B77B39"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24FEE40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17F4586" w14:textId="77777777" w:rsidR="007C0BEA" w:rsidRPr="00F14454" w:rsidRDefault="007C0BEA" w:rsidP="00AD7E0C">
          <w:pPr>
            <w:cnfStyle w:val="000000000000" w:firstRow="0" w:lastRow="0" w:firstColumn="0" w:lastColumn="0" w:oddVBand="0" w:evenVBand="0" w:oddHBand="0" w:evenHBand="0" w:firstRowFirstColumn="0" w:firstRowLastColumn="0" w:lastRowFirstColumn="0" w:lastRowLastColumn="0"/>
            <w:rPr>
              <w:rtl/>
            </w:rPr>
          </w:pPr>
          <w:r>
            <w:rPr>
              <w:rFonts w:hint="cs"/>
              <w:rtl/>
            </w:rPr>
            <w:t>عطف</w:t>
          </w:r>
          <w:r w:rsidRPr="002519DA">
            <w:rPr>
              <w:rFonts w:hint="cs"/>
              <w:rtl/>
            </w:rPr>
            <w:t>:</w:t>
          </w:r>
          <w:r w:rsidRPr="002519DA">
            <w:t xml:space="preserve"> </w:t>
          </w:r>
          <w:r w:rsidRPr="009E5CD0">
            <w:t>B7</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77C22AED"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57D35CC8"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629B380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6EF5CEFD" w14:textId="77777777" w:rsidR="007C0BEA" w:rsidRDefault="007C0BEA" w:rsidP="00E644AB">
    <w:pPr>
      <w:pStyle w:val="a7"/>
      <w:rPr>
        <w:rtl/>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D3B50AE" w14:textId="77777777" w:rsidTr="00A9265B">
      <w:tc>
        <w:tcPr>
          <w:cnfStyle w:val="001000000000" w:firstRow="0" w:lastRow="0" w:firstColumn="1" w:lastColumn="0" w:oddVBand="0" w:evenVBand="0" w:oddHBand="0" w:evenHBand="0" w:firstRowFirstColumn="0" w:firstRowLastColumn="0" w:lastRowFirstColumn="0" w:lastRowLastColumn="0"/>
          <w:tcW w:w="0" w:type="auto"/>
        </w:tcPr>
        <w:p w14:paraId="421E8F15" w14:textId="77777777" w:rsidR="007C0BEA" w:rsidRPr="00F14454" w:rsidRDefault="007C0BEA" w:rsidP="006E339F">
          <w:pPr>
            <w:rPr>
              <w:rtl/>
            </w:rPr>
          </w:pPr>
          <w:r w:rsidRPr="00F14454">
            <w:rPr>
              <w:rFonts w:hint="cs"/>
              <w:rtl/>
            </w:rPr>
            <w:t>نام صاحبکار:</w:t>
          </w:r>
        </w:p>
      </w:tc>
      <w:tc>
        <w:tcPr>
          <w:tcW w:w="2031" w:type="pct"/>
        </w:tcPr>
        <w:p w14:paraId="296401D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CA6FCC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792F183"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2683927D" w14:textId="77777777" w:rsidTr="00A9265B">
      <w:tc>
        <w:tcPr>
          <w:cnfStyle w:val="001000000000" w:firstRow="0" w:lastRow="0" w:firstColumn="1" w:lastColumn="0" w:oddVBand="0" w:evenVBand="0" w:oddHBand="0" w:evenHBand="0" w:firstRowFirstColumn="0" w:firstRowLastColumn="0" w:lastRowFirstColumn="0" w:lastRowLastColumn="0"/>
          <w:tcW w:w="2360" w:type="pct"/>
        </w:tcPr>
        <w:p w14:paraId="3B480150"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546721E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38D15A2" w14:textId="77777777" w:rsidR="007C0BEA" w:rsidRPr="00F14454" w:rsidRDefault="007C0BEA" w:rsidP="00AD7E0C">
          <w:pPr>
            <w:cnfStyle w:val="000000000000" w:firstRow="0" w:lastRow="0" w:firstColumn="0" w:lastColumn="0" w:oddVBand="0" w:evenVBand="0" w:oddHBand="0" w:evenHBand="0" w:firstRowFirstColumn="0" w:firstRowLastColumn="0" w:lastRowFirstColumn="0" w:lastRowLastColumn="0"/>
            <w:rPr>
              <w:rtl/>
            </w:rPr>
          </w:pPr>
          <w:r>
            <w:rPr>
              <w:rFonts w:hint="cs"/>
              <w:rtl/>
            </w:rPr>
            <w:t>عطف</w:t>
          </w:r>
          <w:r w:rsidRPr="002519DA">
            <w:rPr>
              <w:rFonts w:hint="cs"/>
              <w:rtl/>
            </w:rPr>
            <w:t>:</w:t>
          </w:r>
          <w:r w:rsidRPr="002519DA">
            <w:t xml:space="preserve"> </w:t>
          </w:r>
          <w:r w:rsidRPr="00AD7E0C">
            <w:t>B8</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5927EC50" w14:textId="77777777" w:rsidTr="00A9265B">
      <w:tc>
        <w:tcPr>
          <w:cnfStyle w:val="001000000000" w:firstRow="0" w:lastRow="0" w:firstColumn="1" w:lastColumn="0" w:oddVBand="0" w:evenVBand="0" w:oddHBand="0" w:evenHBand="0" w:firstRowFirstColumn="0" w:firstRowLastColumn="0" w:lastRowFirstColumn="0" w:lastRowLastColumn="0"/>
          <w:tcW w:w="2360" w:type="pct"/>
        </w:tcPr>
        <w:p w14:paraId="20978673" w14:textId="77777777" w:rsidR="007C0BEA" w:rsidRPr="00FE677E" w:rsidRDefault="007C0BEA" w:rsidP="006E339F">
          <w:pPr>
            <w:rPr>
              <w:rFonts w:cs="Times New Roman"/>
              <w:rtl/>
            </w:rPr>
          </w:pPr>
          <w:r>
            <w:rPr>
              <w:rFonts w:hint="cs"/>
              <w:rtl/>
            </w:rPr>
            <w:t>بررسی‌کننده:</w:t>
          </w:r>
        </w:p>
      </w:tc>
      <w:tc>
        <w:tcPr>
          <w:tcW w:w="2640" w:type="pct"/>
          <w:gridSpan w:val="2"/>
        </w:tcPr>
        <w:p w14:paraId="700DB6B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6BA1A4BB" w14:textId="77777777" w:rsidR="007C0BEA" w:rsidRPr="003D7453" w:rsidRDefault="007C0BEA" w:rsidP="00136271">
    <w:pPr>
      <w:pStyle w:val="Heading1-Asli-Edame"/>
      <w:rPr>
        <w:rtl/>
      </w:rPr>
    </w:pPr>
    <w:r>
      <w:rPr>
        <w:rFonts w:hint="cs"/>
        <w:rtl/>
      </w:rPr>
      <w:t>راهبرد کلی</w:t>
    </w:r>
    <w:r w:rsidRPr="005B4697">
      <w:rPr>
        <w:rFonts w:hint="cs"/>
        <w:rtl/>
      </w:rPr>
      <w:t xml:space="preserve"> حسابرسی</w:t>
    </w:r>
    <w:r>
      <w:rPr>
        <w:rFonts w:hint="cs"/>
        <w:sz w:val="16"/>
        <w:szCs w:val="18"/>
        <w:rtl/>
      </w:rPr>
      <w:t xml:space="preserve"> (ادامه)</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44A9375" w14:textId="77777777" w:rsidTr="00524BA7">
      <w:tc>
        <w:tcPr>
          <w:cnfStyle w:val="001000000000" w:firstRow="0" w:lastRow="0" w:firstColumn="1" w:lastColumn="0" w:oddVBand="0" w:evenVBand="0" w:oddHBand="0" w:evenHBand="0" w:firstRowFirstColumn="0" w:firstRowLastColumn="0" w:lastRowFirstColumn="0" w:lastRowLastColumn="0"/>
          <w:tcW w:w="0" w:type="auto"/>
        </w:tcPr>
        <w:p w14:paraId="78E6CC97" w14:textId="77777777" w:rsidR="007C0BEA" w:rsidRPr="00F14454" w:rsidRDefault="007C0BEA" w:rsidP="006E339F">
          <w:pPr>
            <w:rPr>
              <w:rtl/>
            </w:rPr>
          </w:pPr>
          <w:r w:rsidRPr="00F14454">
            <w:rPr>
              <w:rFonts w:hint="cs"/>
              <w:rtl/>
            </w:rPr>
            <w:t>نام صاحبکار:</w:t>
          </w:r>
        </w:p>
      </w:tc>
      <w:tc>
        <w:tcPr>
          <w:tcW w:w="2031" w:type="pct"/>
        </w:tcPr>
        <w:p w14:paraId="4943B59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4599472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C07BA81"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B4B847B"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2F8AE040"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7DC9B49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E22E22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Pr>
              <w:rFonts w:hint="cs"/>
              <w:rtl/>
            </w:rPr>
            <w:t>عطف</w:t>
          </w:r>
          <w:r w:rsidRPr="002519DA">
            <w:rPr>
              <w:rFonts w:hint="cs"/>
              <w:rtl/>
            </w:rPr>
            <w:t>:</w:t>
          </w:r>
          <w:r w:rsidRPr="002519DA">
            <w:t xml:space="preserve"> </w:t>
          </w:r>
          <w:r w:rsidRPr="00AD7E0C">
            <w:t>B8</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03961AEE" w14:textId="77777777" w:rsidTr="00524BA7">
      <w:tc>
        <w:tcPr>
          <w:cnfStyle w:val="001000000000" w:firstRow="0" w:lastRow="0" w:firstColumn="1" w:lastColumn="0" w:oddVBand="0" w:evenVBand="0" w:oddHBand="0" w:evenHBand="0" w:firstRowFirstColumn="0" w:firstRowLastColumn="0" w:lastRowFirstColumn="0" w:lastRowLastColumn="0"/>
          <w:tcW w:w="2360" w:type="pct"/>
        </w:tcPr>
        <w:p w14:paraId="7B263BFF"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04D8934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093C8AB" w14:textId="77777777" w:rsidR="007C0BEA" w:rsidRPr="007E58F8" w:rsidRDefault="007C0BEA" w:rsidP="00E644AB">
    <w:pPr>
      <w:pStyle w:val="a7"/>
      <w:rPr>
        <w:rtl/>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51AFF7F9" w14:textId="77777777" w:rsidTr="006E339F">
      <w:tc>
        <w:tcPr>
          <w:tcW w:w="0" w:type="auto"/>
        </w:tcPr>
        <w:p w14:paraId="39485C45" w14:textId="77777777" w:rsidR="007C0BEA" w:rsidRPr="00F14454" w:rsidRDefault="007C0BEA" w:rsidP="006E339F">
          <w:pPr>
            <w:rPr>
              <w:rtl/>
            </w:rPr>
          </w:pPr>
          <w:r w:rsidRPr="00F14454">
            <w:rPr>
              <w:rFonts w:hint="cs"/>
              <w:rtl/>
            </w:rPr>
            <w:t>نام صاحبکار:</w:t>
          </w:r>
        </w:p>
      </w:tc>
      <w:tc>
        <w:tcPr>
          <w:tcW w:w="2031" w:type="pct"/>
        </w:tcPr>
        <w:p w14:paraId="280887B4" w14:textId="77777777" w:rsidR="007C0BEA" w:rsidRPr="00F14454" w:rsidRDefault="007C0BEA" w:rsidP="006E339F">
          <w:pPr>
            <w:rPr>
              <w:b/>
              <w:bCs/>
            </w:rPr>
          </w:pPr>
          <w:r w:rsidRPr="00F14454">
            <w:rPr>
              <w:rFonts w:hint="cs"/>
              <w:rtl/>
            </w:rPr>
            <w:t>سال/ دوره مالی منتهی به:</w:t>
          </w:r>
        </w:p>
      </w:tc>
      <w:tc>
        <w:tcPr>
          <w:tcW w:w="1312" w:type="pct"/>
        </w:tcPr>
        <w:p w14:paraId="6A4AC68D" w14:textId="77777777" w:rsidR="007C0BEA" w:rsidRPr="00F14454" w:rsidRDefault="007C0BEA" w:rsidP="006E339F">
          <w:r w:rsidRPr="00F14454">
            <w:rPr>
              <w:rFonts w:hint="cs"/>
              <w:rtl/>
            </w:rPr>
            <w:t>شماره پرونده</w:t>
          </w:r>
          <w:r>
            <w:rPr>
              <w:rFonts w:hint="cs"/>
              <w:rtl/>
            </w:rPr>
            <w:t>:</w:t>
          </w:r>
        </w:p>
      </w:tc>
    </w:tr>
  </w:tbl>
  <w:p w14:paraId="66C8E2BF"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6CBC7B32" w14:textId="77777777" w:rsidTr="006E339F">
      <w:tc>
        <w:tcPr>
          <w:tcW w:w="2360" w:type="pct"/>
        </w:tcPr>
        <w:p w14:paraId="43AFAAAE"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4533A143" w14:textId="77777777" w:rsidR="007C0BEA" w:rsidRPr="00F14454" w:rsidRDefault="007C0BEA" w:rsidP="006E339F">
          <w:pPr>
            <w:rPr>
              <w:b/>
              <w:bCs/>
            </w:rPr>
          </w:pPr>
          <w:r>
            <w:rPr>
              <w:rFonts w:hint="cs"/>
              <w:rtl/>
            </w:rPr>
            <w:t>تاریخ:</w:t>
          </w:r>
        </w:p>
      </w:tc>
      <w:tc>
        <w:tcPr>
          <w:tcW w:w="769" w:type="pct"/>
        </w:tcPr>
        <w:p w14:paraId="68BE6F30" w14:textId="77777777" w:rsidR="007C0BEA" w:rsidRPr="00F14454" w:rsidRDefault="007C0BEA" w:rsidP="006E339F">
          <w:pPr>
            <w:rPr>
              <w:rtl/>
            </w:rPr>
          </w:pPr>
          <w:r>
            <w:rPr>
              <w:rFonts w:hint="cs"/>
              <w:rtl/>
            </w:rPr>
            <w:t>عطف</w:t>
          </w:r>
          <w:r w:rsidRPr="002519DA">
            <w:rPr>
              <w:rFonts w:hint="cs"/>
              <w:rtl/>
            </w:rPr>
            <w:t>:</w:t>
          </w:r>
          <w:r w:rsidRPr="002519DA">
            <w:t xml:space="preserve"> </w:t>
          </w:r>
          <w:hyperlink w:anchor="A" w:history="1">
            <w:r w:rsidRPr="002519DA">
              <w:rPr>
                <w:rStyle w:val="Hyperlink"/>
                <w:rFonts w:ascii="Arial" w:hAnsi="Arial"/>
                <w:color w:val="000000" w:themeColor="text1"/>
                <w:u w:val="none"/>
              </w:rPr>
              <w:t>B </w:t>
            </w:r>
            <w:r>
              <w:rPr>
                <w:rStyle w:val="Hyperlink"/>
                <w:rFonts w:ascii="Arial" w:hAnsi="Arial"/>
                <w:color w:val="000000" w:themeColor="text1"/>
                <w:u w:val="none"/>
              </w:rPr>
              <w:t>8</w:t>
            </w:r>
          </w:hyperlink>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21187942" w14:textId="77777777" w:rsidTr="006E339F">
      <w:tc>
        <w:tcPr>
          <w:tcW w:w="2360" w:type="pct"/>
        </w:tcPr>
        <w:p w14:paraId="15CF298C" w14:textId="77777777" w:rsidR="007C0BEA" w:rsidRPr="00FE677E" w:rsidRDefault="007C0BEA" w:rsidP="006E339F">
          <w:pPr>
            <w:rPr>
              <w:rFonts w:cs="Times New Roman"/>
              <w:rtl/>
            </w:rPr>
          </w:pPr>
          <w:r>
            <w:rPr>
              <w:rFonts w:hint="cs"/>
              <w:rtl/>
            </w:rPr>
            <w:t>بررسی‌کننده:</w:t>
          </w:r>
        </w:p>
      </w:tc>
      <w:tc>
        <w:tcPr>
          <w:tcW w:w="2640" w:type="pct"/>
          <w:gridSpan w:val="2"/>
        </w:tcPr>
        <w:p w14:paraId="4779A76A" w14:textId="77777777" w:rsidR="007C0BEA" w:rsidRPr="00F14454" w:rsidRDefault="007C0BEA" w:rsidP="006E339F">
          <w:r>
            <w:rPr>
              <w:rFonts w:hint="cs"/>
              <w:rtl/>
            </w:rPr>
            <w:t>تاریخ:</w:t>
          </w:r>
        </w:p>
      </w:tc>
    </w:tr>
  </w:tbl>
  <w:p w14:paraId="42F09418" w14:textId="77777777" w:rsidR="007C0BEA" w:rsidRDefault="007C0BEA" w:rsidP="006E339F">
    <w:pPr>
      <w:pStyle w:val="Heading1"/>
      <w:spacing w:before="240"/>
      <w:rPr>
        <w:sz w:val="16"/>
        <w:szCs w:val="18"/>
        <w:rtl/>
      </w:rPr>
    </w:pPr>
    <w:r>
      <w:rPr>
        <w:rFonts w:hint="cs"/>
        <w:rtl/>
      </w:rPr>
      <w:t>برنامه زمانی</w:t>
    </w:r>
    <w:r>
      <w:rPr>
        <w:rFonts w:hint="cs"/>
        <w:sz w:val="16"/>
        <w:szCs w:val="18"/>
        <w:rtl/>
      </w:rPr>
      <w:t xml:space="preserve">  (ادامه)</w:t>
    </w:r>
    <w:r>
      <w:rPr>
        <w:rFonts w:hint="cs"/>
        <w:rtl/>
      </w:rPr>
      <w:tab/>
    </w:r>
    <w:hyperlink w:anchor="B" w:history="1">
      <w:r w:rsidRPr="00641EA9">
        <w:rPr>
          <w:rStyle w:val="Hyperlink"/>
          <w:color w:val="000000" w:themeColor="text1"/>
          <w:sz w:val="20"/>
          <w:szCs w:val="22"/>
        </w:rPr>
        <w:t>TIMETABLE</w:t>
      </w:r>
    </w:hyperlink>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0C9D4DA" w14:textId="77777777" w:rsidTr="00B24258">
      <w:tc>
        <w:tcPr>
          <w:cnfStyle w:val="001000000000" w:firstRow="0" w:lastRow="0" w:firstColumn="1" w:lastColumn="0" w:oddVBand="0" w:evenVBand="0" w:oddHBand="0" w:evenHBand="0" w:firstRowFirstColumn="0" w:firstRowLastColumn="0" w:lastRowFirstColumn="0" w:lastRowLastColumn="0"/>
          <w:tcW w:w="0" w:type="auto"/>
        </w:tcPr>
        <w:p w14:paraId="7AFEA8CC" w14:textId="77777777" w:rsidR="007C0BEA" w:rsidRPr="00F14454" w:rsidRDefault="007C0BEA" w:rsidP="006E339F">
          <w:pPr>
            <w:rPr>
              <w:rtl/>
            </w:rPr>
          </w:pPr>
          <w:r w:rsidRPr="00F14454">
            <w:rPr>
              <w:rFonts w:hint="cs"/>
              <w:rtl/>
            </w:rPr>
            <w:t>نام صاحبکار:</w:t>
          </w:r>
        </w:p>
      </w:tc>
      <w:tc>
        <w:tcPr>
          <w:tcW w:w="2031" w:type="pct"/>
        </w:tcPr>
        <w:p w14:paraId="169E8E8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BCF750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9F78F55"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15F4790B" w14:textId="77777777" w:rsidTr="00B24258">
      <w:tc>
        <w:tcPr>
          <w:cnfStyle w:val="001000000000" w:firstRow="0" w:lastRow="0" w:firstColumn="1" w:lastColumn="0" w:oddVBand="0" w:evenVBand="0" w:oddHBand="0" w:evenHBand="0" w:firstRowFirstColumn="0" w:firstRowLastColumn="0" w:lastRowFirstColumn="0" w:lastRowLastColumn="0"/>
          <w:tcW w:w="2360" w:type="pct"/>
        </w:tcPr>
        <w:p w14:paraId="49426514"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132C88C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2E8741CF" w14:textId="77777777" w:rsidR="007C0BEA" w:rsidRPr="00F14454" w:rsidRDefault="007C0BEA" w:rsidP="00AD7E0C">
          <w:pPr>
            <w:cnfStyle w:val="000000000000" w:firstRow="0" w:lastRow="0" w:firstColumn="0" w:lastColumn="0" w:oddVBand="0" w:evenVBand="0" w:oddHBand="0" w:evenHBand="0" w:firstRowFirstColumn="0" w:firstRowLastColumn="0" w:lastRowFirstColumn="0" w:lastRowLastColumn="0"/>
            <w:rPr>
              <w:rtl/>
            </w:rPr>
          </w:pPr>
          <w:r>
            <w:rPr>
              <w:rFonts w:hint="cs"/>
              <w:rtl/>
            </w:rPr>
            <w:t>عطف</w:t>
          </w:r>
          <w:r w:rsidRPr="002519DA">
            <w:rPr>
              <w:rFonts w:hint="cs"/>
              <w:rtl/>
            </w:rPr>
            <w:t>:</w:t>
          </w:r>
          <w:r w:rsidRPr="002519DA">
            <w:t xml:space="preserve"> </w:t>
          </w:r>
          <w:r w:rsidRPr="00AD7E0C">
            <w:t>B9</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752CEFAF" w14:textId="77777777" w:rsidTr="00B24258">
      <w:tc>
        <w:tcPr>
          <w:cnfStyle w:val="001000000000" w:firstRow="0" w:lastRow="0" w:firstColumn="1" w:lastColumn="0" w:oddVBand="0" w:evenVBand="0" w:oddHBand="0" w:evenHBand="0" w:firstRowFirstColumn="0" w:firstRowLastColumn="0" w:lastRowFirstColumn="0" w:lastRowLastColumn="0"/>
          <w:tcW w:w="2360" w:type="pct"/>
        </w:tcPr>
        <w:p w14:paraId="5ED4627A"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14D2C71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7F3F21A" w14:textId="77777777" w:rsidR="007C0BEA" w:rsidRPr="007E58F8" w:rsidRDefault="007C0BEA" w:rsidP="00E644AB">
    <w:pPr>
      <w:pStyle w:val="a7"/>
      <w:rPr>
        <w:rtl/>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1D5DD27A" w14:textId="77777777" w:rsidTr="006E339F">
      <w:tc>
        <w:tcPr>
          <w:tcW w:w="0" w:type="auto"/>
        </w:tcPr>
        <w:p w14:paraId="125BB9EA" w14:textId="77777777" w:rsidR="007C0BEA" w:rsidRPr="00F14454" w:rsidRDefault="007C0BEA" w:rsidP="006E339F">
          <w:pPr>
            <w:rPr>
              <w:rtl/>
            </w:rPr>
          </w:pPr>
          <w:r w:rsidRPr="00F14454">
            <w:rPr>
              <w:rFonts w:hint="cs"/>
              <w:rtl/>
            </w:rPr>
            <w:t>نام صاحبکار:</w:t>
          </w:r>
        </w:p>
      </w:tc>
      <w:tc>
        <w:tcPr>
          <w:tcW w:w="2031" w:type="pct"/>
        </w:tcPr>
        <w:p w14:paraId="63F80399" w14:textId="77777777" w:rsidR="007C0BEA" w:rsidRPr="00F14454" w:rsidRDefault="007C0BEA" w:rsidP="006E339F">
          <w:pPr>
            <w:rPr>
              <w:b/>
              <w:bCs/>
            </w:rPr>
          </w:pPr>
          <w:r w:rsidRPr="00F14454">
            <w:rPr>
              <w:rFonts w:hint="cs"/>
              <w:rtl/>
            </w:rPr>
            <w:t>سال/ دوره مالی منتهی به:</w:t>
          </w:r>
        </w:p>
      </w:tc>
      <w:tc>
        <w:tcPr>
          <w:tcW w:w="1312" w:type="pct"/>
        </w:tcPr>
        <w:p w14:paraId="3CAEEA43" w14:textId="77777777" w:rsidR="007C0BEA" w:rsidRPr="00F14454" w:rsidRDefault="007C0BEA" w:rsidP="006E339F">
          <w:r w:rsidRPr="00F14454">
            <w:rPr>
              <w:rFonts w:hint="cs"/>
              <w:rtl/>
            </w:rPr>
            <w:t>شماره پرونده</w:t>
          </w:r>
          <w:r>
            <w:rPr>
              <w:rFonts w:hint="cs"/>
              <w:rtl/>
            </w:rPr>
            <w:t>:</w:t>
          </w:r>
        </w:p>
      </w:tc>
    </w:tr>
  </w:tbl>
  <w:p w14:paraId="33604666"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42891932" w14:textId="77777777" w:rsidTr="006E339F">
      <w:tc>
        <w:tcPr>
          <w:tcW w:w="2360" w:type="pct"/>
        </w:tcPr>
        <w:p w14:paraId="0F7973C0"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415A452C" w14:textId="77777777" w:rsidR="007C0BEA" w:rsidRPr="00F14454" w:rsidRDefault="007C0BEA" w:rsidP="006E339F">
          <w:pPr>
            <w:rPr>
              <w:b/>
              <w:bCs/>
            </w:rPr>
          </w:pPr>
          <w:r>
            <w:rPr>
              <w:rFonts w:hint="cs"/>
              <w:rtl/>
            </w:rPr>
            <w:t>تاریخ:</w:t>
          </w:r>
        </w:p>
      </w:tc>
      <w:tc>
        <w:tcPr>
          <w:tcW w:w="769" w:type="pct"/>
        </w:tcPr>
        <w:p w14:paraId="3F1C7A35" w14:textId="77777777" w:rsidR="007C0BEA" w:rsidRPr="00F14454" w:rsidRDefault="007C0BEA" w:rsidP="006E339F">
          <w:pPr>
            <w:rPr>
              <w:rtl/>
            </w:rPr>
          </w:pPr>
          <w:r>
            <w:rPr>
              <w:rFonts w:hint="cs"/>
              <w:rtl/>
            </w:rPr>
            <w:t>عطف</w:t>
          </w:r>
          <w:r w:rsidRPr="002519DA">
            <w:rPr>
              <w:rFonts w:hint="cs"/>
              <w:rtl/>
            </w:rPr>
            <w:t>:</w:t>
          </w:r>
          <w:r w:rsidRPr="002519DA">
            <w:t xml:space="preserve"> </w:t>
          </w:r>
          <w:hyperlink w:anchor="A" w:history="1">
            <w:r w:rsidRPr="002519DA">
              <w:rPr>
                <w:rStyle w:val="Hyperlink"/>
                <w:rFonts w:ascii="Arial" w:hAnsi="Arial"/>
                <w:color w:val="000000" w:themeColor="text1"/>
                <w:u w:val="none"/>
              </w:rPr>
              <w:t>B </w:t>
            </w:r>
            <w:r>
              <w:rPr>
                <w:rStyle w:val="Hyperlink"/>
                <w:rFonts w:ascii="Arial" w:hAnsi="Arial"/>
                <w:color w:val="000000" w:themeColor="text1"/>
                <w:u w:val="none"/>
              </w:rPr>
              <w:t>8</w:t>
            </w:r>
          </w:hyperlink>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30DD4287" w14:textId="77777777" w:rsidTr="006E339F">
      <w:tc>
        <w:tcPr>
          <w:tcW w:w="2360" w:type="pct"/>
        </w:tcPr>
        <w:p w14:paraId="20987A1E" w14:textId="77777777" w:rsidR="007C0BEA" w:rsidRPr="00FE677E" w:rsidRDefault="007C0BEA" w:rsidP="006E339F">
          <w:pPr>
            <w:rPr>
              <w:rFonts w:cs="Times New Roman"/>
              <w:rtl/>
            </w:rPr>
          </w:pPr>
          <w:r>
            <w:rPr>
              <w:rFonts w:hint="cs"/>
              <w:rtl/>
            </w:rPr>
            <w:t>بررسی‌کننده:</w:t>
          </w:r>
        </w:p>
      </w:tc>
      <w:tc>
        <w:tcPr>
          <w:tcW w:w="2640" w:type="pct"/>
          <w:gridSpan w:val="2"/>
        </w:tcPr>
        <w:p w14:paraId="14919A68" w14:textId="77777777" w:rsidR="007C0BEA" w:rsidRPr="00F14454" w:rsidRDefault="007C0BEA" w:rsidP="006E339F">
          <w:r>
            <w:rPr>
              <w:rFonts w:hint="cs"/>
              <w:rtl/>
            </w:rPr>
            <w:t>تاریخ:</w:t>
          </w:r>
        </w:p>
      </w:tc>
    </w:tr>
  </w:tbl>
  <w:p w14:paraId="334DF81B" w14:textId="77777777" w:rsidR="007C0BEA" w:rsidRDefault="007C0BEA" w:rsidP="006E339F">
    <w:pPr>
      <w:pStyle w:val="Heading1"/>
      <w:spacing w:before="240"/>
      <w:rPr>
        <w:sz w:val="16"/>
        <w:szCs w:val="18"/>
        <w:rtl/>
      </w:rPr>
    </w:pPr>
    <w:r>
      <w:rPr>
        <w:rFonts w:hint="cs"/>
        <w:rtl/>
      </w:rPr>
      <w:t>برنامه زمانی</w:t>
    </w:r>
    <w:r>
      <w:rPr>
        <w:rFonts w:hint="cs"/>
        <w:sz w:val="16"/>
        <w:szCs w:val="18"/>
        <w:rtl/>
      </w:rPr>
      <w:t xml:space="preserve">  (ادامه)</w:t>
    </w:r>
    <w:r>
      <w:rPr>
        <w:rFonts w:hint="cs"/>
        <w:rtl/>
      </w:rPr>
      <w:tab/>
    </w:r>
    <w:hyperlink w:anchor="B" w:history="1">
      <w:r w:rsidRPr="00641EA9">
        <w:rPr>
          <w:rStyle w:val="Hyperlink"/>
          <w:color w:val="000000" w:themeColor="text1"/>
          <w:sz w:val="20"/>
          <w:szCs w:val="22"/>
        </w:rPr>
        <w:t>TIMETABLE</w:t>
      </w:r>
    </w:hyperlink>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35BA40AD" w14:textId="77777777" w:rsidTr="00B24258">
      <w:tc>
        <w:tcPr>
          <w:cnfStyle w:val="001000000000" w:firstRow="0" w:lastRow="0" w:firstColumn="1" w:lastColumn="0" w:oddVBand="0" w:evenVBand="0" w:oddHBand="0" w:evenHBand="0" w:firstRowFirstColumn="0" w:firstRowLastColumn="0" w:lastRowFirstColumn="0" w:lastRowLastColumn="0"/>
          <w:tcW w:w="0" w:type="auto"/>
        </w:tcPr>
        <w:p w14:paraId="501B578F" w14:textId="77777777" w:rsidR="007C0BEA" w:rsidRPr="00F14454" w:rsidRDefault="007C0BEA" w:rsidP="006E339F">
          <w:pPr>
            <w:rPr>
              <w:rtl/>
            </w:rPr>
          </w:pPr>
          <w:r w:rsidRPr="00F14454">
            <w:rPr>
              <w:rFonts w:hint="cs"/>
              <w:rtl/>
            </w:rPr>
            <w:t>نام صاحبکار:</w:t>
          </w:r>
        </w:p>
      </w:tc>
      <w:tc>
        <w:tcPr>
          <w:tcW w:w="2031" w:type="pct"/>
        </w:tcPr>
        <w:p w14:paraId="43FAD86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94BA30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54FED5C"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6FE39AA" w14:textId="77777777" w:rsidTr="00B24258">
      <w:tc>
        <w:tcPr>
          <w:cnfStyle w:val="001000000000" w:firstRow="0" w:lastRow="0" w:firstColumn="1" w:lastColumn="0" w:oddVBand="0" w:evenVBand="0" w:oddHBand="0" w:evenHBand="0" w:firstRowFirstColumn="0" w:firstRowLastColumn="0" w:lastRowFirstColumn="0" w:lastRowLastColumn="0"/>
          <w:tcW w:w="2360" w:type="pct"/>
        </w:tcPr>
        <w:p w14:paraId="2651CB53"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2AF1EE0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E44F881" w14:textId="77777777" w:rsidR="007C0BEA" w:rsidRPr="00F14454" w:rsidRDefault="007C0BEA" w:rsidP="00AD7E0C">
          <w:pPr>
            <w:cnfStyle w:val="000000000000" w:firstRow="0" w:lastRow="0" w:firstColumn="0" w:lastColumn="0" w:oddVBand="0" w:evenVBand="0" w:oddHBand="0" w:evenHBand="0" w:firstRowFirstColumn="0" w:firstRowLastColumn="0" w:lastRowFirstColumn="0" w:lastRowLastColumn="0"/>
            <w:rPr>
              <w:rtl/>
            </w:rPr>
          </w:pPr>
          <w:r>
            <w:rPr>
              <w:rFonts w:hint="cs"/>
              <w:rtl/>
            </w:rPr>
            <w:t>عطف</w:t>
          </w:r>
          <w:r w:rsidRPr="002519DA">
            <w:rPr>
              <w:rFonts w:hint="cs"/>
              <w:rtl/>
            </w:rPr>
            <w:t>:</w:t>
          </w:r>
          <w:r w:rsidRPr="002519DA">
            <w:t xml:space="preserve"> </w:t>
          </w:r>
          <w:r w:rsidRPr="00AD7E0C">
            <w:t>B10</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28DEB9E9" w14:textId="77777777" w:rsidTr="00B24258">
      <w:tc>
        <w:tcPr>
          <w:cnfStyle w:val="001000000000" w:firstRow="0" w:lastRow="0" w:firstColumn="1" w:lastColumn="0" w:oddVBand="0" w:evenVBand="0" w:oddHBand="0" w:evenHBand="0" w:firstRowFirstColumn="0" w:firstRowLastColumn="0" w:lastRowFirstColumn="0" w:lastRowLastColumn="0"/>
          <w:tcW w:w="2360" w:type="pct"/>
        </w:tcPr>
        <w:p w14:paraId="71F70F90"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2E1CFB3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38EF152" w14:textId="77777777" w:rsidR="007C0BEA" w:rsidRPr="007E58F8" w:rsidRDefault="007C0BEA" w:rsidP="00E644AB">
    <w:pPr>
      <w:pStyle w:val="a7"/>
      <w:rPr>
        <w:rtl/>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D7FFF" w14:textId="77777777" w:rsidR="007C0BEA" w:rsidRPr="00AC29D2" w:rsidRDefault="007C0BEA" w:rsidP="006E339F">
    <w:pPr>
      <w:tabs>
        <w:tab w:val="left" w:pos="720"/>
        <w:tab w:val="left" w:pos="1440"/>
        <w:tab w:val="left" w:pos="8460"/>
      </w:tabs>
      <w:rPr>
        <w:rFonts w:ascii="Arial" w:hAnsi="Arial"/>
        <w:sz w:val="2"/>
        <w:szCs w:val="6"/>
        <w:rtl/>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1DDB6D07" w14:textId="77777777" w:rsidTr="00B24258">
      <w:tc>
        <w:tcPr>
          <w:cnfStyle w:val="001000000000" w:firstRow="0" w:lastRow="0" w:firstColumn="1" w:lastColumn="0" w:oddVBand="0" w:evenVBand="0" w:oddHBand="0" w:evenHBand="0" w:firstRowFirstColumn="0" w:firstRowLastColumn="0" w:lastRowFirstColumn="0" w:lastRowLastColumn="0"/>
          <w:tcW w:w="0" w:type="auto"/>
        </w:tcPr>
        <w:p w14:paraId="67FB47F5" w14:textId="77777777" w:rsidR="007C0BEA" w:rsidRPr="00F14454" w:rsidRDefault="007C0BEA" w:rsidP="006E339F">
          <w:pPr>
            <w:rPr>
              <w:rtl/>
            </w:rPr>
          </w:pPr>
          <w:r w:rsidRPr="00F14454">
            <w:rPr>
              <w:rFonts w:hint="cs"/>
              <w:rtl/>
            </w:rPr>
            <w:t>نام صاحبکار:</w:t>
          </w:r>
        </w:p>
      </w:tc>
      <w:tc>
        <w:tcPr>
          <w:tcW w:w="2031" w:type="pct"/>
        </w:tcPr>
        <w:p w14:paraId="2E04737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BCDB66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5F276B2"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A0" w:firstRow="1" w:lastRow="0" w:firstColumn="1" w:lastColumn="0" w:noHBand="0" w:noVBand="1"/>
    </w:tblPr>
    <w:tblGrid>
      <w:gridCol w:w="4276"/>
      <w:gridCol w:w="3391"/>
      <w:gridCol w:w="1394"/>
    </w:tblGrid>
    <w:tr w:rsidR="007C0BEA" w:rsidRPr="00F14454" w14:paraId="58ED24E7" w14:textId="77777777" w:rsidTr="00B242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41C03347"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057BEF82" w14:textId="77777777" w:rsidR="007C0BEA" w:rsidRPr="00F14454" w:rsidRDefault="007C0BEA" w:rsidP="006E339F">
          <w:pPr>
            <w:cnfStyle w:val="100000000000" w:firstRow="1"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7E9FF0FD" w14:textId="77777777" w:rsidR="007C0BEA" w:rsidRPr="00F14454" w:rsidRDefault="007C0BEA" w:rsidP="00DF6DA2">
          <w:pPr>
            <w:cnfStyle w:val="100000000000" w:firstRow="1" w:lastRow="0" w:firstColumn="0" w:lastColumn="0" w:oddVBand="0" w:evenVBand="0" w:oddHBand="0" w:evenHBand="0" w:firstRowFirstColumn="0" w:firstRowLastColumn="0" w:lastRowFirstColumn="0" w:lastRowLastColumn="0"/>
            <w:rPr>
              <w:rtl/>
            </w:rPr>
          </w:pPr>
          <w:r w:rsidRPr="00DF6DA2">
            <w:rPr>
              <w:rFonts w:hint="cs"/>
              <w:rtl/>
            </w:rPr>
            <w:t>عطف:</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7A4FED41" w14:textId="77777777" w:rsidTr="00B24258">
      <w:tc>
        <w:tcPr>
          <w:cnfStyle w:val="001000000000" w:firstRow="0" w:lastRow="0" w:firstColumn="1" w:lastColumn="0" w:oddVBand="0" w:evenVBand="0" w:oddHBand="0" w:evenHBand="0" w:firstRowFirstColumn="0" w:firstRowLastColumn="0" w:lastRowFirstColumn="0" w:lastRowLastColumn="0"/>
          <w:tcW w:w="2360" w:type="pct"/>
        </w:tcPr>
        <w:p w14:paraId="1CAD89A9"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4886E6C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674DC0B6" w14:textId="77777777" w:rsidR="007C0BEA" w:rsidRPr="007E58F8" w:rsidRDefault="007C0BEA" w:rsidP="00E644AB">
    <w:pPr>
      <w:pStyle w:val="a7"/>
      <w:rPr>
        <w:rt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393F7" w14:textId="77777777" w:rsidR="007C0BEA" w:rsidRPr="00AD13B6" w:rsidRDefault="007C0BEA" w:rsidP="009040EA">
    <w:pPr>
      <w:pStyle w:val="Header"/>
      <w:jc w:val="right"/>
      <w:rPr>
        <w:rFonts w:cs="B Zar"/>
        <w:b/>
        <w:bCs/>
        <w:sz w:val="20"/>
        <w:rtl/>
      </w:rPr>
    </w:pPr>
  </w:p>
  <w:tbl>
    <w:tblPr>
      <w:bidiVisual/>
      <w:tblW w:w="14210" w:type="dxa"/>
      <w:jc w:val="center"/>
      <w:tblLayout w:type="fixed"/>
      <w:tblLook w:val="0000" w:firstRow="0" w:lastRow="0" w:firstColumn="0" w:lastColumn="0" w:noHBand="0" w:noVBand="0"/>
    </w:tblPr>
    <w:tblGrid>
      <w:gridCol w:w="622"/>
      <w:gridCol w:w="4564"/>
      <w:gridCol w:w="6930"/>
      <w:gridCol w:w="2094"/>
    </w:tblGrid>
    <w:tr w:rsidR="007C0BEA" w14:paraId="7D77808D" w14:textId="77777777" w:rsidTr="009040EA">
      <w:trPr>
        <w:trHeight w:hRule="exact" w:val="10206"/>
        <w:jc w:val="center"/>
      </w:trPr>
      <w:tc>
        <w:tcPr>
          <w:tcW w:w="622" w:type="dxa"/>
        </w:tcPr>
        <w:p w14:paraId="2BE02CBE" w14:textId="77777777" w:rsidR="007C0BEA" w:rsidRDefault="007C0BEA" w:rsidP="009040EA">
          <w:pPr>
            <w:pStyle w:val="TitreTable"/>
            <w:rPr>
              <w:rtl/>
            </w:rPr>
          </w:pPr>
        </w:p>
      </w:tc>
      <w:tc>
        <w:tcPr>
          <w:tcW w:w="4564" w:type="dxa"/>
        </w:tcPr>
        <w:p w14:paraId="52214FD6" w14:textId="77777777" w:rsidR="007C0BEA" w:rsidRDefault="007C0BEA" w:rsidP="009040EA">
          <w:pPr>
            <w:pStyle w:val="TitreTable"/>
            <w:rPr>
              <w:rtl/>
            </w:rPr>
          </w:pPr>
        </w:p>
      </w:tc>
      <w:tc>
        <w:tcPr>
          <w:tcW w:w="6930" w:type="dxa"/>
        </w:tcPr>
        <w:p w14:paraId="6300A446" w14:textId="77777777" w:rsidR="007C0BEA" w:rsidRDefault="007C0BEA" w:rsidP="009040EA">
          <w:pPr>
            <w:pStyle w:val="TitreTable"/>
            <w:rPr>
              <w:rtl/>
            </w:rPr>
          </w:pPr>
        </w:p>
      </w:tc>
      <w:tc>
        <w:tcPr>
          <w:tcW w:w="2094" w:type="dxa"/>
        </w:tcPr>
        <w:p w14:paraId="2AAB01F9" w14:textId="77777777" w:rsidR="007C0BEA" w:rsidRDefault="007C0BEA" w:rsidP="009040EA">
          <w:pPr>
            <w:pStyle w:val="TitreTable"/>
            <w:rPr>
              <w:rtl/>
            </w:rPr>
          </w:pPr>
        </w:p>
      </w:tc>
    </w:tr>
    <w:tr w:rsidR="007C0BEA" w14:paraId="085AEAAE" w14:textId="77777777" w:rsidTr="009040EA">
      <w:trPr>
        <w:jc w:val="center"/>
      </w:trPr>
      <w:tc>
        <w:tcPr>
          <w:tcW w:w="622" w:type="dxa"/>
        </w:tcPr>
        <w:p w14:paraId="6C8B8BEB" w14:textId="77777777" w:rsidR="007C0BEA" w:rsidRDefault="007C0BEA" w:rsidP="009040EA">
          <w:pPr>
            <w:pStyle w:val="TitreTable"/>
            <w:rPr>
              <w:rtl/>
            </w:rPr>
          </w:pPr>
        </w:p>
      </w:tc>
      <w:tc>
        <w:tcPr>
          <w:tcW w:w="4564" w:type="dxa"/>
        </w:tcPr>
        <w:p w14:paraId="4083A963" w14:textId="77777777" w:rsidR="007C0BEA" w:rsidRDefault="007C0BEA" w:rsidP="009040EA">
          <w:pPr>
            <w:pStyle w:val="TitreTable"/>
            <w:rPr>
              <w:rtl/>
            </w:rPr>
          </w:pPr>
        </w:p>
      </w:tc>
      <w:tc>
        <w:tcPr>
          <w:tcW w:w="6930" w:type="dxa"/>
        </w:tcPr>
        <w:p w14:paraId="16060DEA" w14:textId="77777777" w:rsidR="007C0BEA" w:rsidRDefault="007C0BEA" w:rsidP="009040EA">
          <w:pPr>
            <w:pStyle w:val="TitreTable"/>
            <w:rPr>
              <w:rtl/>
            </w:rPr>
          </w:pPr>
        </w:p>
      </w:tc>
      <w:tc>
        <w:tcPr>
          <w:tcW w:w="2094" w:type="dxa"/>
        </w:tcPr>
        <w:p w14:paraId="01508069" w14:textId="77777777" w:rsidR="007C0BEA" w:rsidRDefault="007C0BEA" w:rsidP="009040EA">
          <w:pPr>
            <w:pStyle w:val="TitreTable"/>
            <w:rPr>
              <w:rtl/>
            </w:rPr>
          </w:pPr>
        </w:p>
      </w:tc>
    </w:tr>
    <w:tr w:rsidR="007C0BEA" w14:paraId="2E7CD671" w14:textId="77777777" w:rsidTr="009040EA">
      <w:trPr>
        <w:trHeight w:hRule="exact" w:val="8505"/>
        <w:jc w:val="center"/>
      </w:trPr>
      <w:tc>
        <w:tcPr>
          <w:tcW w:w="622" w:type="dxa"/>
        </w:tcPr>
        <w:p w14:paraId="22E9C0F9" w14:textId="77777777" w:rsidR="007C0BEA" w:rsidRDefault="007C0BEA" w:rsidP="009040EA">
          <w:pPr>
            <w:pStyle w:val="Radif"/>
            <w:rPr>
              <w:rtl/>
            </w:rPr>
          </w:pPr>
        </w:p>
      </w:tc>
      <w:tc>
        <w:tcPr>
          <w:tcW w:w="4564" w:type="dxa"/>
        </w:tcPr>
        <w:p w14:paraId="7C9CD26E" w14:textId="77777777" w:rsidR="007C0BEA" w:rsidRDefault="007C0BEA" w:rsidP="009040EA">
          <w:pPr>
            <w:pStyle w:val="ab"/>
            <w:rPr>
              <w:rtl/>
            </w:rPr>
          </w:pPr>
        </w:p>
      </w:tc>
      <w:tc>
        <w:tcPr>
          <w:tcW w:w="6930" w:type="dxa"/>
        </w:tcPr>
        <w:p w14:paraId="2741B079" w14:textId="77777777" w:rsidR="007C0BEA" w:rsidRPr="005E1B05" w:rsidRDefault="007C0BEA" w:rsidP="009040EA">
          <w:pPr>
            <w:pStyle w:val="NormalBase"/>
            <w:rPr>
              <w:rtl/>
            </w:rPr>
          </w:pPr>
        </w:p>
      </w:tc>
      <w:tc>
        <w:tcPr>
          <w:tcW w:w="2094" w:type="dxa"/>
        </w:tcPr>
        <w:p w14:paraId="1E1BE069" w14:textId="77777777" w:rsidR="007C0BEA" w:rsidRPr="005E1B05" w:rsidRDefault="007C0BEA" w:rsidP="009040EA">
          <w:pPr>
            <w:rPr>
              <w:rtl/>
            </w:rPr>
          </w:pPr>
        </w:p>
      </w:tc>
    </w:tr>
    <w:tr w:rsidR="007C0BEA" w14:paraId="48CCB7B1" w14:textId="77777777" w:rsidTr="009040EA">
      <w:trPr>
        <w:trHeight w:hRule="exact" w:val="8505"/>
        <w:jc w:val="center"/>
      </w:trPr>
      <w:tc>
        <w:tcPr>
          <w:tcW w:w="622" w:type="dxa"/>
        </w:tcPr>
        <w:p w14:paraId="063B6CAB" w14:textId="77777777" w:rsidR="007C0BEA" w:rsidRDefault="007C0BEA" w:rsidP="009040EA">
          <w:pPr>
            <w:pStyle w:val="Radif"/>
            <w:rPr>
              <w:rtl/>
            </w:rPr>
          </w:pPr>
        </w:p>
      </w:tc>
      <w:tc>
        <w:tcPr>
          <w:tcW w:w="4564" w:type="dxa"/>
        </w:tcPr>
        <w:p w14:paraId="30C497C4" w14:textId="77777777" w:rsidR="007C0BEA" w:rsidRDefault="007C0BEA" w:rsidP="009040EA">
          <w:pPr>
            <w:pStyle w:val="ab"/>
            <w:rPr>
              <w:rtl/>
            </w:rPr>
          </w:pPr>
        </w:p>
      </w:tc>
      <w:tc>
        <w:tcPr>
          <w:tcW w:w="6930" w:type="dxa"/>
        </w:tcPr>
        <w:p w14:paraId="00FF0429" w14:textId="77777777" w:rsidR="007C0BEA" w:rsidRPr="005E1B05" w:rsidRDefault="007C0BEA" w:rsidP="009040EA">
          <w:pPr>
            <w:pStyle w:val="NormalBase"/>
            <w:rPr>
              <w:rtl/>
            </w:rPr>
          </w:pPr>
        </w:p>
      </w:tc>
      <w:tc>
        <w:tcPr>
          <w:tcW w:w="2094" w:type="dxa"/>
        </w:tcPr>
        <w:p w14:paraId="524F5716" w14:textId="77777777" w:rsidR="007C0BEA" w:rsidRPr="005E1B05" w:rsidRDefault="007C0BEA" w:rsidP="009040EA">
          <w:pPr>
            <w:rPr>
              <w:rtl/>
            </w:rPr>
          </w:pPr>
        </w:p>
      </w:tc>
    </w:tr>
  </w:tbl>
  <w:p w14:paraId="70AFD84A" w14:textId="77777777" w:rsidR="007C0BEA" w:rsidRPr="00646D33" w:rsidRDefault="007C0BEA" w:rsidP="009040EA">
    <w:pPr>
      <w:pStyle w:val="Header"/>
      <w:jc w:val="left"/>
      <w:rPr>
        <w:rFonts w:cs="B Zar"/>
        <w:b/>
        <w:bCs/>
        <w:sz w:val="20"/>
        <w:rtl/>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43718" w14:textId="77777777" w:rsidR="007C0BEA" w:rsidRPr="007E58F8" w:rsidRDefault="007C0BEA" w:rsidP="00E644AB">
    <w:pPr>
      <w:pStyle w:val="a7"/>
      <w:rPr>
        <w:rtl/>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6C06101D" w14:textId="77777777" w:rsidTr="00E85792">
      <w:tc>
        <w:tcPr>
          <w:cnfStyle w:val="001000000000" w:firstRow="0" w:lastRow="0" w:firstColumn="1" w:lastColumn="0" w:oddVBand="0" w:evenVBand="0" w:oddHBand="0" w:evenHBand="0" w:firstRowFirstColumn="0" w:firstRowLastColumn="0" w:lastRowFirstColumn="0" w:lastRowLastColumn="0"/>
          <w:tcW w:w="0" w:type="auto"/>
        </w:tcPr>
        <w:p w14:paraId="3B0FE71B" w14:textId="77777777" w:rsidR="007C0BEA" w:rsidRPr="00F14454" w:rsidRDefault="007C0BEA" w:rsidP="006E339F">
          <w:pPr>
            <w:rPr>
              <w:rtl/>
            </w:rPr>
          </w:pPr>
          <w:r w:rsidRPr="00F14454">
            <w:rPr>
              <w:rFonts w:hint="cs"/>
              <w:rtl/>
            </w:rPr>
            <w:t>نام صاحبکار:</w:t>
          </w:r>
        </w:p>
      </w:tc>
      <w:tc>
        <w:tcPr>
          <w:tcW w:w="2031" w:type="pct"/>
        </w:tcPr>
        <w:p w14:paraId="6C21D16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86B00A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3FA520DF"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FB64640" w14:textId="77777777" w:rsidTr="00E85792">
      <w:tc>
        <w:tcPr>
          <w:cnfStyle w:val="001000000000" w:firstRow="0" w:lastRow="0" w:firstColumn="1" w:lastColumn="0" w:oddVBand="0" w:evenVBand="0" w:oddHBand="0" w:evenHBand="0" w:firstRowFirstColumn="0" w:firstRowLastColumn="0" w:lastRowFirstColumn="0" w:lastRowLastColumn="0"/>
          <w:tcW w:w="2360" w:type="pct"/>
        </w:tcPr>
        <w:p w14:paraId="3CEAD9E9"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18B6A3C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1B4CA01" w14:textId="77777777" w:rsidR="007C0BEA" w:rsidRPr="00F14454" w:rsidRDefault="007C0BEA" w:rsidP="00AD7E0C">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5C3E37">
            <w:t xml:space="preserve"> </w:t>
          </w:r>
          <w:r w:rsidRPr="00AD7E0C">
            <w:t>C1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423CADA" w14:textId="77777777" w:rsidTr="00E85792">
      <w:tc>
        <w:tcPr>
          <w:cnfStyle w:val="001000000000" w:firstRow="0" w:lastRow="0" w:firstColumn="1" w:lastColumn="0" w:oddVBand="0" w:evenVBand="0" w:oddHBand="0" w:evenHBand="0" w:firstRowFirstColumn="0" w:firstRowLastColumn="0" w:lastRowFirstColumn="0" w:lastRowLastColumn="0"/>
          <w:tcW w:w="2360" w:type="pct"/>
        </w:tcPr>
        <w:p w14:paraId="0EB206CE" w14:textId="77777777" w:rsidR="007C0BEA" w:rsidRPr="00FE677E" w:rsidRDefault="007C0BEA" w:rsidP="006E339F">
          <w:pPr>
            <w:rPr>
              <w:rFonts w:cs="Times New Roman"/>
              <w:rtl/>
            </w:rPr>
          </w:pPr>
          <w:r>
            <w:rPr>
              <w:rFonts w:hint="cs"/>
              <w:rtl/>
            </w:rPr>
            <w:t>بررسی‌کننده:</w:t>
          </w:r>
        </w:p>
      </w:tc>
      <w:tc>
        <w:tcPr>
          <w:tcW w:w="2640" w:type="pct"/>
          <w:gridSpan w:val="2"/>
        </w:tcPr>
        <w:p w14:paraId="5EBBC28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C2A0468" w14:textId="77777777" w:rsidR="007C0BEA" w:rsidRDefault="007C0BEA" w:rsidP="00136271">
    <w:pPr>
      <w:pStyle w:val="Heading1-Asli-Edame"/>
      <w:rPr>
        <w:sz w:val="16"/>
        <w:szCs w:val="18"/>
        <w:rtl/>
      </w:rPr>
    </w:pPr>
    <w:r w:rsidRPr="00004121">
      <w:rPr>
        <w:rFonts w:hint="cs"/>
        <w:rtl/>
      </w:rPr>
      <w:t>تکمیل اولیه</w:t>
    </w:r>
    <w:r>
      <w:rPr>
        <w:rFonts w:hint="cs"/>
        <w:rtl/>
      </w:rPr>
      <w:t xml:space="preserve"> </w:t>
    </w:r>
    <w:r w:rsidRPr="00D326C3">
      <w:rPr>
        <w:rFonts w:hint="cs"/>
        <w:sz w:val="16"/>
        <w:szCs w:val="18"/>
        <w:rtl/>
      </w:rPr>
      <w:t>(ادامه)</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6F58029" w14:textId="77777777" w:rsidTr="00524BA7">
      <w:tc>
        <w:tcPr>
          <w:cnfStyle w:val="001000000000" w:firstRow="0" w:lastRow="0" w:firstColumn="1" w:lastColumn="0" w:oddVBand="0" w:evenVBand="0" w:oddHBand="0" w:evenHBand="0" w:firstRowFirstColumn="0" w:firstRowLastColumn="0" w:lastRowFirstColumn="0" w:lastRowLastColumn="0"/>
          <w:tcW w:w="0" w:type="auto"/>
        </w:tcPr>
        <w:p w14:paraId="7AD5BD14" w14:textId="77777777" w:rsidR="007C0BEA" w:rsidRPr="00F14454" w:rsidRDefault="007C0BEA" w:rsidP="006E339F">
          <w:pPr>
            <w:rPr>
              <w:rtl/>
            </w:rPr>
          </w:pPr>
          <w:r w:rsidRPr="00F14454">
            <w:rPr>
              <w:rFonts w:hint="cs"/>
              <w:rtl/>
            </w:rPr>
            <w:t>نام صاحبکار:</w:t>
          </w:r>
        </w:p>
      </w:tc>
      <w:tc>
        <w:tcPr>
          <w:tcW w:w="2031" w:type="pct"/>
        </w:tcPr>
        <w:p w14:paraId="74C3964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E686BA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23429716"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A0" w:firstRow="1" w:lastRow="0" w:firstColumn="1" w:lastColumn="0" w:noHBand="0" w:noVBand="1"/>
    </w:tblPr>
    <w:tblGrid>
      <w:gridCol w:w="4276"/>
      <w:gridCol w:w="3391"/>
      <w:gridCol w:w="1394"/>
    </w:tblGrid>
    <w:tr w:rsidR="007C0BEA" w:rsidRPr="00F14454" w14:paraId="6A4CD51B" w14:textId="77777777" w:rsidTr="00976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4CAAF9F0"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564348F3" w14:textId="77777777" w:rsidR="007C0BEA" w:rsidRPr="00F14454" w:rsidRDefault="007C0BEA" w:rsidP="006E339F">
          <w:pPr>
            <w:cnfStyle w:val="100000000000" w:firstRow="1"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E52672B" w14:textId="77777777" w:rsidR="007C0BEA" w:rsidRPr="00F14454" w:rsidRDefault="007C0BEA" w:rsidP="00AD7E0C">
          <w:pPr>
            <w:cnfStyle w:val="100000000000" w:firstRow="1" w:lastRow="0" w:firstColumn="0" w:lastColumn="0" w:oddVBand="0" w:evenVBand="0" w:oddHBand="0" w:evenHBand="0" w:firstRowFirstColumn="0" w:firstRowLastColumn="0" w:lastRowFirstColumn="0" w:lastRowLastColumn="0"/>
            <w:rPr>
              <w:rtl/>
            </w:rPr>
          </w:pPr>
          <w:r w:rsidRPr="005C3E37">
            <w:rPr>
              <w:rFonts w:hint="cs"/>
              <w:rtl/>
            </w:rPr>
            <w:t>عطف:</w:t>
          </w:r>
          <w:r w:rsidRPr="005C3E37">
            <w:t xml:space="preserve"> </w:t>
          </w:r>
          <w:r w:rsidRPr="009E5CD0">
            <w:t>C1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08671ED7" w14:textId="77777777" w:rsidTr="00976838">
      <w:tc>
        <w:tcPr>
          <w:cnfStyle w:val="001000000000" w:firstRow="0" w:lastRow="0" w:firstColumn="1" w:lastColumn="0" w:oddVBand="0" w:evenVBand="0" w:oddHBand="0" w:evenHBand="0" w:firstRowFirstColumn="0" w:firstRowLastColumn="0" w:lastRowFirstColumn="0" w:lastRowLastColumn="0"/>
          <w:tcW w:w="2360" w:type="pct"/>
        </w:tcPr>
        <w:p w14:paraId="209849A6"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0D4E1AC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7716D4F3" w14:textId="77777777" w:rsidR="007C0BEA" w:rsidRPr="007E58F8" w:rsidRDefault="007C0BEA" w:rsidP="00E644AB">
    <w:pPr>
      <w:pStyle w:val="a7"/>
      <w:rPr>
        <w:rtl/>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64F17AF0" w14:textId="77777777" w:rsidTr="006E339F">
      <w:tc>
        <w:tcPr>
          <w:tcW w:w="0" w:type="auto"/>
        </w:tcPr>
        <w:p w14:paraId="5905B904" w14:textId="77777777" w:rsidR="007C0BEA" w:rsidRPr="00F14454" w:rsidRDefault="007C0BEA" w:rsidP="006E339F">
          <w:pPr>
            <w:rPr>
              <w:rtl/>
            </w:rPr>
          </w:pPr>
          <w:r w:rsidRPr="00F14454">
            <w:rPr>
              <w:rFonts w:hint="cs"/>
              <w:rtl/>
            </w:rPr>
            <w:t>نام صاحبکار:</w:t>
          </w:r>
        </w:p>
      </w:tc>
      <w:tc>
        <w:tcPr>
          <w:tcW w:w="2031" w:type="pct"/>
        </w:tcPr>
        <w:p w14:paraId="4B97B481" w14:textId="77777777" w:rsidR="007C0BEA" w:rsidRPr="00F14454" w:rsidRDefault="007C0BEA" w:rsidP="006E339F">
          <w:pPr>
            <w:rPr>
              <w:b/>
              <w:bCs/>
            </w:rPr>
          </w:pPr>
          <w:r w:rsidRPr="00F14454">
            <w:rPr>
              <w:rFonts w:hint="cs"/>
              <w:rtl/>
            </w:rPr>
            <w:t>سال/ دوره مالی منتهی به:</w:t>
          </w:r>
        </w:p>
      </w:tc>
      <w:tc>
        <w:tcPr>
          <w:tcW w:w="1312" w:type="pct"/>
        </w:tcPr>
        <w:p w14:paraId="15F4A1D7" w14:textId="77777777" w:rsidR="007C0BEA" w:rsidRPr="00F14454" w:rsidRDefault="007C0BEA" w:rsidP="006E339F">
          <w:r w:rsidRPr="00F14454">
            <w:rPr>
              <w:rFonts w:hint="cs"/>
              <w:rtl/>
            </w:rPr>
            <w:t>شماره پرونده</w:t>
          </w:r>
          <w:r>
            <w:rPr>
              <w:rFonts w:hint="cs"/>
              <w:rtl/>
            </w:rPr>
            <w:t>:</w:t>
          </w:r>
        </w:p>
      </w:tc>
    </w:tr>
  </w:tbl>
  <w:p w14:paraId="1F062E1E"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4DCB3B06" w14:textId="77777777" w:rsidTr="006E339F">
      <w:tc>
        <w:tcPr>
          <w:tcW w:w="2360" w:type="pct"/>
        </w:tcPr>
        <w:p w14:paraId="4B240213"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3F707030" w14:textId="77777777" w:rsidR="007C0BEA" w:rsidRPr="00F14454" w:rsidRDefault="007C0BEA" w:rsidP="006E339F">
          <w:pPr>
            <w:rPr>
              <w:b/>
              <w:bCs/>
            </w:rPr>
          </w:pPr>
          <w:r>
            <w:rPr>
              <w:rFonts w:hint="cs"/>
              <w:rtl/>
            </w:rPr>
            <w:t>تاریخ:</w:t>
          </w:r>
        </w:p>
      </w:tc>
      <w:tc>
        <w:tcPr>
          <w:tcW w:w="769" w:type="pct"/>
        </w:tcPr>
        <w:p w14:paraId="578CC0BF" w14:textId="77777777" w:rsidR="007C0BEA" w:rsidRPr="00F14454" w:rsidRDefault="007C0BEA" w:rsidP="006E339F">
          <w:pPr>
            <w:rPr>
              <w:rtl/>
            </w:rPr>
          </w:pPr>
          <w:r w:rsidRPr="005C3E37">
            <w:rPr>
              <w:rFonts w:hint="cs"/>
              <w:rtl/>
            </w:rPr>
            <w:t>عطف:</w:t>
          </w:r>
          <w:r w:rsidRPr="005C3E37">
            <w:t xml:space="preserve"> </w:t>
          </w:r>
          <w:hyperlink w:anchor="A" w:history="1">
            <w:r>
              <w:rPr>
                <w:rStyle w:val="Hyperlink"/>
                <w:rFonts w:ascii="Arial" w:hAnsi="Arial"/>
                <w:color w:val="000000" w:themeColor="text1"/>
                <w:u w:val="none"/>
              </w:rPr>
              <w:t>C2</w:t>
            </w:r>
          </w:hyperlink>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51D02E99" w14:textId="77777777" w:rsidTr="006E339F">
      <w:tc>
        <w:tcPr>
          <w:tcW w:w="2360" w:type="pct"/>
        </w:tcPr>
        <w:p w14:paraId="08A434A4" w14:textId="77777777" w:rsidR="007C0BEA" w:rsidRPr="00FE677E" w:rsidRDefault="007C0BEA" w:rsidP="006E339F">
          <w:pPr>
            <w:rPr>
              <w:rFonts w:cs="Times New Roman"/>
              <w:rtl/>
            </w:rPr>
          </w:pPr>
          <w:r>
            <w:rPr>
              <w:rFonts w:hint="cs"/>
              <w:rtl/>
            </w:rPr>
            <w:t>بررسی‌کننده:</w:t>
          </w:r>
        </w:p>
      </w:tc>
      <w:tc>
        <w:tcPr>
          <w:tcW w:w="2640" w:type="pct"/>
          <w:gridSpan w:val="2"/>
        </w:tcPr>
        <w:p w14:paraId="1E843ACB" w14:textId="77777777" w:rsidR="007C0BEA" w:rsidRPr="00F14454" w:rsidRDefault="007C0BEA" w:rsidP="006E339F">
          <w:r>
            <w:rPr>
              <w:rFonts w:hint="cs"/>
              <w:rtl/>
            </w:rPr>
            <w:t>تاریخ:</w:t>
          </w:r>
        </w:p>
      </w:tc>
    </w:tr>
  </w:tbl>
  <w:p w14:paraId="3A988DE8" w14:textId="77777777" w:rsidR="007C0BEA" w:rsidRDefault="007C0BEA" w:rsidP="006E339F">
    <w:pPr>
      <w:pStyle w:val="Heading1-aslipageone"/>
      <w:rPr>
        <w:sz w:val="16"/>
        <w:szCs w:val="18"/>
        <w:rtl/>
      </w:rPr>
    </w:pPr>
    <w:r>
      <w:rPr>
        <w:rFonts w:hint="cs"/>
        <w:rtl/>
      </w:rPr>
      <w:t xml:space="preserve">فهرست نهایی موارد معوق  </w:t>
    </w:r>
    <w:r w:rsidRPr="00D326C3">
      <w:rPr>
        <w:rFonts w:hint="cs"/>
        <w:sz w:val="16"/>
        <w:szCs w:val="18"/>
        <w:rtl/>
      </w:rPr>
      <w:t>(ادامه)</w:t>
    </w:r>
    <w:r>
      <w:rPr>
        <w:rFonts w:hint="cs"/>
        <w:rtl/>
      </w:rPr>
      <w:tab/>
    </w:r>
    <w:hyperlink w:anchor="C" w:history="1">
      <w:r w:rsidRPr="009E0885">
        <w:rPr>
          <w:rStyle w:val="Hyperlink"/>
          <w:color w:val="000000" w:themeColor="text1"/>
          <w:sz w:val="20"/>
          <w:szCs w:val="22"/>
          <w:u w:val="none"/>
        </w:rPr>
        <w:t>INITIAL COMPLETION</w:t>
      </w:r>
    </w:hyperlink>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BECE167" w14:textId="77777777" w:rsidTr="00996A36">
      <w:tc>
        <w:tcPr>
          <w:cnfStyle w:val="001000000000" w:firstRow="0" w:lastRow="0" w:firstColumn="1" w:lastColumn="0" w:oddVBand="0" w:evenVBand="0" w:oddHBand="0" w:evenHBand="0" w:firstRowFirstColumn="0" w:firstRowLastColumn="0" w:lastRowFirstColumn="0" w:lastRowLastColumn="0"/>
          <w:tcW w:w="0" w:type="auto"/>
        </w:tcPr>
        <w:p w14:paraId="603EC29D" w14:textId="77777777" w:rsidR="007C0BEA" w:rsidRPr="00F14454" w:rsidRDefault="007C0BEA" w:rsidP="006E339F">
          <w:pPr>
            <w:rPr>
              <w:rtl/>
            </w:rPr>
          </w:pPr>
          <w:r w:rsidRPr="00F14454">
            <w:rPr>
              <w:rFonts w:hint="cs"/>
              <w:rtl/>
            </w:rPr>
            <w:t>نام صاحبکار:</w:t>
          </w:r>
        </w:p>
      </w:tc>
      <w:tc>
        <w:tcPr>
          <w:tcW w:w="2031" w:type="pct"/>
        </w:tcPr>
        <w:p w14:paraId="62BCFB5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7023D0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99029C6"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03C90DB1"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3A9F666C"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102920B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4D9D4E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5C3E37">
            <w:t xml:space="preserve"> </w:t>
          </w:r>
          <w:r w:rsidRPr="009E5CD0">
            <w:t>C2</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7DC9FC86"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531EF121"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651550C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8E98D07" w14:textId="77777777" w:rsidR="007C0BEA" w:rsidRPr="007E58F8" w:rsidRDefault="007C0BEA" w:rsidP="00E644AB">
    <w:pPr>
      <w:pStyle w:val="a7"/>
      <w:rPr>
        <w:rtl/>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398C9C06" w14:textId="77777777" w:rsidTr="006E339F">
      <w:tc>
        <w:tcPr>
          <w:tcW w:w="0" w:type="auto"/>
        </w:tcPr>
        <w:p w14:paraId="5CC51B4B" w14:textId="77777777" w:rsidR="007C0BEA" w:rsidRPr="00F14454" w:rsidRDefault="007C0BEA" w:rsidP="006E339F">
          <w:pPr>
            <w:rPr>
              <w:rtl/>
            </w:rPr>
          </w:pPr>
          <w:r w:rsidRPr="00F14454">
            <w:rPr>
              <w:rFonts w:hint="cs"/>
              <w:rtl/>
            </w:rPr>
            <w:t>نام صاحبکار:</w:t>
          </w:r>
        </w:p>
      </w:tc>
      <w:tc>
        <w:tcPr>
          <w:tcW w:w="2031" w:type="pct"/>
        </w:tcPr>
        <w:p w14:paraId="10B4EA49" w14:textId="77777777" w:rsidR="007C0BEA" w:rsidRPr="00F14454" w:rsidRDefault="007C0BEA" w:rsidP="006E339F">
          <w:pPr>
            <w:rPr>
              <w:b/>
              <w:bCs/>
            </w:rPr>
          </w:pPr>
          <w:r w:rsidRPr="00F14454">
            <w:rPr>
              <w:rFonts w:hint="cs"/>
              <w:rtl/>
            </w:rPr>
            <w:t>سال/ دوره مالی منتهی به:</w:t>
          </w:r>
        </w:p>
      </w:tc>
      <w:tc>
        <w:tcPr>
          <w:tcW w:w="1312" w:type="pct"/>
        </w:tcPr>
        <w:p w14:paraId="078CA46D" w14:textId="77777777" w:rsidR="007C0BEA" w:rsidRPr="00F14454" w:rsidRDefault="007C0BEA" w:rsidP="006E339F">
          <w:r w:rsidRPr="00F14454">
            <w:rPr>
              <w:rFonts w:hint="cs"/>
              <w:rtl/>
            </w:rPr>
            <w:t>شماره پرونده</w:t>
          </w:r>
          <w:r>
            <w:rPr>
              <w:rFonts w:hint="cs"/>
              <w:rtl/>
            </w:rPr>
            <w:t>:</w:t>
          </w:r>
        </w:p>
      </w:tc>
    </w:tr>
  </w:tbl>
  <w:p w14:paraId="624A7562"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0835AAFC" w14:textId="77777777" w:rsidTr="006E339F">
      <w:tc>
        <w:tcPr>
          <w:tcW w:w="2360" w:type="pct"/>
        </w:tcPr>
        <w:p w14:paraId="5D861D52"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7D1FC221" w14:textId="77777777" w:rsidR="007C0BEA" w:rsidRPr="00F14454" w:rsidRDefault="007C0BEA" w:rsidP="006E339F">
          <w:pPr>
            <w:rPr>
              <w:b/>
              <w:bCs/>
            </w:rPr>
          </w:pPr>
          <w:r>
            <w:rPr>
              <w:rFonts w:hint="cs"/>
              <w:rtl/>
            </w:rPr>
            <w:t>تاریخ:</w:t>
          </w:r>
        </w:p>
      </w:tc>
      <w:tc>
        <w:tcPr>
          <w:tcW w:w="769" w:type="pct"/>
        </w:tcPr>
        <w:p w14:paraId="4667690B" w14:textId="77777777" w:rsidR="007C0BEA" w:rsidRPr="00F14454" w:rsidRDefault="007C0BEA" w:rsidP="006E339F">
          <w:pPr>
            <w:rPr>
              <w:rtl/>
            </w:rPr>
          </w:pPr>
          <w:r w:rsidRPr="005C3E37">
            <w:rPr>
              <w:rFonts w:hint="cs"/>
              <w:rtl/>
            </w:rPr>
            <w:t>عطف:</w:t>
          </w:r>
          <w:r w:rsidRPr="005C3E37">
            <w:t xml:space="preserve"> </w:t>
          </w:r>
          <w:hyperlink w:anchor="A" w:history="1">
            <w:r>
              <w:rPr>
                <w:rStyle w:val="Hyperlink"/>
                <w:rFonts w:ascii="Arial" w:hAnsi="Arial"/>
                <w:color w:val="000000" w:themeColor="text1"/>
                <w:u w:val="none"/>
              </w:rPr>
              <w:t>C3</w:t>
            </w:r>
          </w:hyperlink>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5AD45468" w14:textId="77777777" w:rsidTr="006E339F">
      <w:tc>
        <w:tcPr>
          <w:tcW w:w="2360" w:type="pct"/>
        </w:tcPr>
        <w:p w14:paraId="0DED2CD0" w14:textId="77777777" w:rsidR="007C0BEA" w:rsidRPr="00FE677E" w:rsidRDefault="007C0BEA" w:rsidP="006E339F">
          <w:pPr>
            <w:rPr>
              <w:rFonts w:cs="Times New Roman"/>
              <w:rtl/>
            </w:rPr>
          </w:pPr>
          <w:r>
            <w:rPr>
              <w:rFonts w:hint="cs"/>
              <w:rtl/>
            </w:rPr>
            <w:t>بررسی‌کننده:</w:t>
          </w:r>
        </w:p>
      </w:tc>
      <w:tc>
        <w:tcPr>
          <w:tcW w:w="2640" w:type="pct"/>
          <w:gridSpan w:val="2"/>
        </w:tcPr>
        <w:p w14:paraId="5EDCE1EE" w14:textId="77777777" w:rsidR="007C0BEA" w:rsidRPr="00F14454" w:rsidRDefault="007C0BEA" w:rsidP="006E339F">
          <w:r>
            <w:rPr>
              <w:rFonts w:hint="cs"/>
              <w:rtl/>
            </w:rPr>
            <w:t>تاریخ:</w:t>
          </w:r>
        </w:p>
      </w:tc>
    </w:tr>
  </w:tbl>
  <w:p w14:paraId="1EB6F7AB" w14:textId="77777777" w:rsidR="007C0BEA" w:rsidRDefault="007C0BEA" w:rsidP="006E339F">
    <w:pPr>
      <w:pStyle w:val="Heading1-aslipageone"/>
      <w:rPr>
        <w:sz w:val="16"/>
        <w:szCs w:val="18"/>
        <w:rtl/>
      </w:rPr>
    </w:pPr>
    <w:r w:rsidRPr="0038463E">
      <w:rPr>
        <w:rFonts w:hint="cs"/>
        <w:rtl/>
      </w:rPr>
      <w:t xml:space="preserve">جدول بررسی شریک </w:t>
    </w:r>
    <w:r>
      <w:rPr>
        <w:rFonts w:hint="cs"/>
        <w:rtl/>
      </w:rPr>
      <w:t>مسئول</w:t>
    </w:r>
    <w:r w:rsidRPr="0038463E">
      <w:rPr>
        <w:rFonts w:hint="cs"/>
        <w:rtl/>
      </w:rPr>
      <w:t xml:space="preserve"> کار</w:t>
    </w:r>
    <w:r>
      <w:rPr>
        <w:rFonts w:hint="cs"/>
        <w:rtl/>
      </w:rPr>
      <w:t xml:space="preserve"> </w:t>
    </w:r>
    <w:r w:rsidRPr="0038463E">
      <w:rPr>
        <w:rFonts w:hint="cs"/>
        <w:sz w:val="16"/>
        <w:szCs w:val="18"/>
        <w:rtl/>
      </w:rPr>
      <w:t>(ادامه)</w:t>
    </w:r>
    <w:r>
      <w:rPr>
        <w:rFonts w:hint="cs"/>
        <w:rtl/>
      </w:rPr>
      <w:tab/>
    </w:r>
    <w:hyperlink w:anchor="C" w:history="1">
      <w:r w:rsidRPr="0038463E">
        <w:rPr>
          <w:rStyle w:val="Hyperlink"/>
          <w:color w:val="000000" w:themeColor="text1"/>
          <w:sz w:val="18"/>
          <w:u w:val="none"/>
        </w:rPr>
        <w:t>AUDIT ENGAGEMENT PARTNER REVIEW SCHEDULE</w:t>
      </w:r>
    </w:hyperlink>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508ECA0B" w14:textId="77777777" w:rsidTr="001B257F">
      <w:tc>
        <w:tcPr>
          <w:cnfStyle w:val="001000000000" w:firstRow="0" w:lastRow="0" w:firstColumn="1" w:lastColumn="0" w:oddVBand="0" w:evenVBand="0" w:oddHBand="0" w:evenHBand="0" w:firstRowFirstColumn="0" w:firstRowLastColumn="0" w:lastRowFirstColumn="0" w:lastRowLastColumn="0"/>
          <w:tcW w:w="0" w:type="auto"/>
        </w:tcPr>
        <w:p w14:paraId="26D18DD0" w14:textId="77777777" w:rsidR="007C0BEA" w:rsidRPr="00F14454" w:rsidRDefault="007C0BEA" w:rsidP="006E339F">
          <w:pPr>
            <w:rPr>
              <w:rtl/>
            </w:rPr>
          </w:pPr>
          <w:r w:rsidRPr="00F14454">
            <w:rPr>
              <w:rFonts w:hint="cs"/>
              <w:rtl/>
            </w:rPr>
            <w:t>نام صاحبکار:</w:t>
          </w:r>
        </w:p>
      </w:tc>
      <w:tc>
        <w:tcPr>
          <w:tcW w:w="2031" w:type="pct"/>
        </w:tcPr>
        <w:p w14:paraId="503A20B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1067A4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0E9DB52"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E399761" w14:textId="77777777" w:rsidTr="001B257F">
      <w:tc>
        <w:tcPr>
          <w:cnfStyle w:val="001000000000" w:firstRow="0" w:lastRow="0" w:firstColumn="1" w:lastColumn="0" w:oddVBand="0" w:evenVBand="0" w:oddHBand="0" w:evenHBand="0" w:firstRowFirstColumn="0" w:firstRowLastColumn="0" w:lastRowFirstColumn="0" w:lastRowLastColumn="0"/>
          <w:tcW w:w="2360" w:type="pct"/>
        </w:tcPr>
        <w:p w14:paraId="768F8BAA"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7BEDDF6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FA0932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5C3E37">
            <w:t xml:space="preserve"> </w:t>
          </w:r>
          <w:r w:rsidRPr="009E5CD0">
            <w:t>C3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0A12939F" w14:textId="77777777" w:rsidTr="001B257F">
      <w:tc>
        <w:tcPr>
          <w:cnfStyle w:val="001000000000" w:firstRow="0" w:lastRow="0" w:firstColumn="1" w:lastColumn="0" w:oddVBand="0" w:evenVBand="0" w:oddHBand="0" w:evenHBand="0" w:firstRowFirstColumn="0" w:firstRowLastColumn="0" w:lastRowFirstColumn="0" w:lastRowLastColumn="0"/>
          <w:tcW w:w="2360" w:type="pct"/>
        </w:tcPr>
        <w:p w14:paraId="02715336"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5091F28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5B5EC12" w14:textId="77777777" w:rsidR="007C0BEA" w:rsidRPr="007E58F8" w:rsidRDefault="007C0BEA" w:rsidP="00E644AB">
    <w:pPr>
      <w:pStyle w:val="a7"/>
      <w:rPr>
        <w:rtl/>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789EBB30" w14:textId="77777777" w:rsidTr="006E339F">
      <w:tc>
        <w:tcPr>
          <w:tcW w:w="0" w:type="auto"/>
        </w:tcPr>
        <w:p w14:paraId="1518A4F1" w14:textId="77777777" w:rsidR="007C0BEA" w:rsidRPr="00F14454" w:rsidRDefault="007C0BEA" w:rsidP="006E339F">
          <w:pPr>
            <w:rPr>
              <w:rtl/>
            </w:rPr>
          </w:pPr>
          <w:r w:rsidRPr="00F14454">
            <w:rPr>
              <w:rFonts w:hint="cs"/>
              <w:rtl/>
            </w:rPr>
            <w:t>نام صاحبکار:</w:t>
          </w:r>
        </w:p>
      </w:tc>
      <w:tc>
        <w:tcPr>
          <w:tcW w:w="2031" w:type="pct"/>
        </w:tcPr>
        <w:p w14:paraId="6D7C74E9" w14:textId="77777777" w:rsidR="007C0BEA" w:rsidRPr="00F14454" w:rsidRDefault="007C0BEA" w:rsidP="006E339F">
          <w:pPr>
            <w:rPr>
              <w:b/>
              <w:bCs/>
            </w:rPr>
          </w:pPr>
          <w:r w:rsidRPr="00F14454">
            <w:rPr>
              <w:rFonts w:hint="cs"/>
              <w:rtl/>
            </w:rPr>
            <w:t>سال/ دوره مالی منتهی به:</w:t>
          </w:r>
        </w:p>
      </w:tc>
      <w:tc>
        <w:tcPr>
          <w:tcW w:w="1312" w:type="pct"/>
        </w:tcPr>
        <w:p w14:paraId="5A9DF3CC" w14:textId="77777777" w:rsidR="007C0BEA" w:rsidRPr="00F14454" w:rsidRDefault="007C0BEA" w:rsidP="006E339F">
          <w:r w:rsidRPr="00F14454">
            <w:rPr>
              <w:rFonts w:hint="cs"/>
              <w:rtl/>
            </w:rPr>
            <w:t>شماره پرونده</w:t>
          </w:r>
          <w:r>
            <w:rPr>
              <w:rFonts w:hint="cs"/>
              <w:rtl/>
            </w:rPr>
            <w:t>:</w:t>
          </w:r>
        </w:p>
      </w:tc>
    </w:tr>
  </w:tbl>
  <w:p w14:paraId="7C8017B8"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72133D91" w14:textId="77777777" w:rsidTr="006E339F">
      <w:tc>
        <w:tcPr>
          <w:tcW w:w="2360" w:type="pct"/>
        </w:tcPr>
        <w:p w14:paraId="591AF4A3"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7A2808B9" w14:textId="77777777" w:rsidR="007C0BEA" w:rsidRPr="00F14454" w:rsidRDefault="007C0BEA" w:rsidP="006E339F">
          <w:pPr>
            <w:rPr>
              <w:b/>
              <w:bCs/>
            </w:rPr>
          </w:pPr>
          <w:r>
            <w:rPr>
              <w:rFonts w:hint="cs"/>
              <w:rtl/>
            </w:rPr>
            <w:t>تاریخ:</w:t>
          </w:r>
        </w:p>
      </w:tc>
      <w:tc>
        <w:tcPr>
          <w:tcW w:w="769" w:type="pct"/>
        </w:tcPr>
        <w:p w14:paraId="6CE3968B" w14:textId="77777777" w:rsidR="007C0BEA" w:rsidRPr="00F14454" w:rsidRDefault="007C0BEA" w:rsidP="006E339F">
          <w:pPr>
            <w:rPr>
              <w:rtl/>
            </w:rPr>
          </w:pPr>
          <w:r w:rsidRPr="005C3E37">
            <w:rPr>
              <w:rFonts w:hint="cs"/>
              <w:rtl/>
            </w:rPr>
            <w:t>عطف:</w:t>
          </w:r>
          <w:r w:rsidRPr="005C3E37">
            <w:t xml:space="preserve"> </w:t>
          </w:r>
          <w:hyperlink w:anchor="A" w:history="1">
            <w:r>
              <w:rPr>
                <w:rStyle w:val="Hyperlink"/>
                <w:rFonts w:ascii="Arial" w:hAnsi="Arial"/>
                <w:color w:val="000000" w:themeColor="text1"/>
                <w:u w:val="none"/>
              </w:rPr>
              <w:t>C4</w:t>
            </w:r>
          </w:hyperlink>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02EBA1AE" w14:textId="77777777" w:rsidTr="006E339F">
      <w:tc>
        <w:tcPr>
          <w:tcW w:w="2360" w:type="pct"/>
        </w:tcPr>
        <w:p w14:paraId="672DD33E" w14:textId="77777777" w:rsidR="007C0BEA" w:rsidRPr="00FE677E" w:rsidRDefault="007C0BEA" w:rsidP="006E339F">
          <w:pPr>
            <w:rPr>
              <w:rFonts w:cs="Times New Roman"/>
              <w:rtl/>
            </w:rPr>
          </w:pPr>
          <w:r>
            <w:rPr>
              <w:rFonts w:hint="cs"/>
              <w:rtl/>
            </w:rPr>
            <w:t>بررسی‌کننده:</w:t>
          </w:r>
        </w:p>
      </w:tc>
      <w:tc>
        <w:tcPr>
          <w:tcW w:w="2640" w:type="pct"/>
          <w:gridSpan w:val="2"/>
        </w:tcPr>
        <w:p w14:paraId="640DDD32" w14:textId="77777777" w:rsidR="007C0BEA" w:rsidRPr="00F14454" w:rsidRDefault="007C0BEA" w:rsidP="006E339F">
          <w:r>
            <w:rPr>
              <w:rFonts w:hint="cs"/>
              <w:rtl/>
            </w:rPr>
            <w:t>تاریخ:</w:t>
          </w:r>
        </w:p>
      </w:tc>
    </w:tr>
  </w:tbl>
  <w:p w14:paraId="24A653E0" w14:textId="77777777" w:rsidR="007C0BEA" w:rsidRDefault="007C0BEA" w:rsidP="006E339F">
    <w:pPr>
      <w:pStyle w:val="Heading1-aslipageone"/>
      <w:rPr>
        <w:sz w:val="16"/>
        <w:szCs w:val="18"/>
        <w:rtl/>
      </w:rPr>
    </w:pPr>
    <w:r w:rsidRPr="0038463E">
      <w:rPr>
        <w:rFonts w:hint="cs"/>
        <w:rtl/>
      </w:rPr>
      <w:t xml:space="preserve">جدول بررسی شریک </w:t>
    </w:r>
    <w:r>
      <w:rPr>
        <w:rFonts w:hint="cs"/>
        <w:rtl/>
      </w:rPr>
      <w:t>مسئول</w:t>
    </w:r>
    <w:r w:rsidRPr="0038463E">
      <w:rPr>
        <w:rFonts w:hint="cs"/>
        <w:rtl/>
      </w:rPr>
      <w:t xml:space="preserve"> کار</w:t>
    </w:r>
    <w:r>
      <w:rPr>
        <w:rFonts w:hint="cs"/>
        <w:rtl/>
      </w:rPr>
      <w:t xml:space="preserve"> </w:t>
    </w:r>
    <w:r w:rsidRPr="0038463E">
      <w:rPr>
        <w:rFonts w:hint="cs"/>
        <w:sz w:val="16"/>
        <w:szCs w:val="18"/>
        <w:rtl/>
      </w:rPr>
      <w:t>(ادامه)</w:t>
    </w:r>
    <w:r>
      <w:rPr>
        <w:rFonts w:hint="cs"/>
        <w:rtl/>
      </w:rPr>
      <w:tab/>
    </w:r>
    <w:hyperlink w:anchor="C" w:history="1">
      <w:r w:rsidRPr="0038463E">
        <w:rPr>
          <w:rStyle w:val="Hyperlink"/>
          <w:color w:val="000000" w:themeColor="text1"/>
          <w:sz w:val="18"/>
          <w:u w:val="none"/>
        </w:rPr>
        <w:t>AUDIT ENGAGEMENT PARTNER REVIEW SCHEDULE</w:t>
      </w:r>
    </w:hyperlink>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216A80FC" w14:textId="77777777" w:rsidTr="001B257F">
      <w:tc>
        <w:tcPr>
          <w:cnfStyle w:val="001000000000" w:firstRow="0" w:lastRow="0" w:firstColumn="1" w:lastColumn="0" w:oddVBand="0" w:evenVBand="0" w:oddHBand="0" w:evenHBand="0" w:firstRowFirstColumn="0" w:firstRowLastColumn="0" w:lastRowFirstColumn="0" w:lastRowLastColumn="0"/>
          <w:tcW w:w="0" w:type="auto"/>
        </w:tcPr>
        <w:p w14:paraId="58121172" w14:textId="77777777" w:rsidR="007C0BEA" w:rsidRPr="00F14454" w:rsidRDefault="007C0BEA" w:rsidP="006E339F">
          <w:pPr>
            <w:rPr>
              <w:rtl/>
            </w:rPr>
          </w:pPr>
          <w:r w:rsidRPr="00F14454">
            <w:rPr>
              <w:rFonts w:hint="cs"/>
              <w:rtl/>
            </w:rPr>
            <w:t>نام صاحبکار:</w:t>
          </w:r>
        </w:p>
      </w:tc>
      <w:tc>
        <w:tcPr>
          <w:tcW w:w="2031" w:type="pct"/>
        </w:tcPr>
        <w:p w14:paraId="4834322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574158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DE30C15"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024FCB4A" w14:textId="77777777" w:rsidTr="001B257F">
      <w:tc>
        <w:tcPr>
          <w:cnfStyle w:val="001000000000" w:firstRow="0" w:lastRow="0" w:firstColumn="1" w:lastColumn="0" w:oddVBand="0" w:evenVBand="0" w:oddHBand="0" w:evenHBand="0" w:firstRowFirstColumn="0" w:firstRowLastColumn="0" w:lastRowFirstColumn="0" w:lastRowLastColumn="0"/>
          <w:tcW w:w="2360" w:type="pct"/>
        </w:tcPr>
        <w:p w14:paraId="5A532E82"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442C29D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D4EC7B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5C3E37">
            <w:t xml:space="preserve"> </w:t>
          </w:r>
          <w:r w:rsidRPr="009E5CD0">
            <w:t>C4</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4FE314B" w14:textId="77777777" w:rsidTr="001B257F">
      <w:tc>
        <w:tcPr>
          <w:cnfStyle w:val="001000000000" w:firstRow="0" w:lastRow="0" w:firstColumn="1" w:lastColumn="0" w:oddVBand="0" w:evenVBand="0" w:oddHBand="0" w:evenHBand="0" w:firstRowFirstColumn="0" w:firstRowLastColumn="0" w:lastRowFirstColumn="0" w:lastRowLastColumn="0"/>
          <w:tcW w:w="2360" w:type="pct"/>
        </w:tcPr>
        <w:p w14:paraId="4A367E45"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2796F33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6B5E4B0" w14:textId="77777777" w:rsidR="007C0BEA" w:rsidRPr="007E58F8" w:rsidRDefault="007C0BEA" w:rsidP="00E644AB">
    <w:pPr>
      <w:pStyle w:val="a7"/>
      <w:rPr>
        <w:rtl/>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07665CA1" w14:textId="77777777" w:rsidTr="0036375D">
      <w:tc>
        <w:tcPr>
          <w:cnfStyle w:val="001000000000" w:firstRow="0" w:lastRow="0" w:firstColumn="1" w:lastColumn="0" w:oddVBand="0" w:evenVBand="0" w:oddHBand="0" w:evenHBand="0" w:firstRowFirstColumn="0" w:firstRowLastColumn="0" w:lastRowFirstColumn="0" w:lastRowLastColumn="0"/>
          <w:tcW w:w="0" w:type="auto"/>
        </w:tcPr>
        <w:p w14:paraId="70A62F45" w14:textId="77777777" w:rsidR="007C0BEA" w:rsidRPr="00F14454" w:rsidRDefault="007C0BEA" w:rsidP="006E339F">
          <w:pPr>
            <w:rPr>
              <w:rtl/>
            </w:rPr>
          </w:pPr>
          <w:r w:rsidRPr="00F14454">
            <w:rPr>
              <w:rFonts w:hint="cs"/>
              <w:rtl/>
            </w:rPr>
            <w:t>نام صاحبکار:</w:t>
          </w:r>
        </w:p>
      </w:tc>
      <w:tc>
        <w:tcPr>
          <w:tcW w:w="2031" w:type="pct"/>
        </w:tcPr>
        <w:p w14:paraId="327061A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1C5F199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7CFC2FA0"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256C61C8" w14:textId="77777777" w:rsidTr="0036375D">
      <w:tc>
        <w:tcPr>
          <w:cnfStyle w:val="001000000000" w:firstRow="0" w:lastRow="0" w:firstColumn="1" w:lastColumn="0" w:oddVBand="0" w:evenVBand="0" w:oddHBand="0" w:evenHBand="0" w:firstRowFirstColumn="0" w:firstRowLastColumn="0" w:lastRowFirstColumn="0" w:lastRowLastColumn="0"/>
          <w:tcW w:w="2360" w:type="pct"/>
        </w:tcPr>
        <w:p w14:paraId="71BC1498"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576EF4A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6AC274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5C3E37">
            <w:t xml:space="preserve"> </w:t>
          </w:r>
          <w:r w:rsidRPr="009E5CD0">
            <w:t>C5</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18263BCE" w14:textId="77777777" w:rsidTr="0036375D">
      <w:tc>
        <w:tcPr>
          <w:cnfStyle w:val="001000000000" w:firstRow="0" w:lastRow="0" w:firstColumn="1" w:lastColumn="0" w:oddVBand="0" w:evenVBand="0" w:oddHBand="0" w:evenHBand="0" w:firstRowFirstColumn="0" w:firstRowLastColumn="0" w:lastRowFirstColumn="0" w:lastRowLastColumn="0"/>
          <w:tcW w:w="2360" w:type="pct"/>
        </w:tcPr>
        <w:p w14:paraId="49F000F5" w14:textId="77777777" w:rsidR="007C0BEA" w:rsidRPr="00FE677E" w:rsidRDefault="007C0BEA" w:rsidP="006E339F">
          <w:pPr>
            <w:rPr>
              <w:rFonts w:cs="Times New Roman"/>
              <w:rtl/>
            </w:rPr>
          </w:pPr>
          <w:r>
            <w:rPr>
              <w:rFonts w:hint="cs"/>
              <w:rtl/>
            </w:rPr>
            <w:t>بررسی‌کننده:</w:t>
          </w:r>
        </w:p>
      </w:tc>
      <w:tc>
        <w:tcPr>
          <w:tcW w:w="2640" w:type="pct"/>
          <w:gridSpan w:val="2"/>
        </w:tcPr>
        <w:p w14:paraId="1761A5E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DD0F9BF" w14:textId="77777777" w:rsidR="007C0BEA" w:rsidRPr="00C217BE" w:rsidRDefault="007C0BEA" w:rsidP="00136271">
    <w:pPr>
      <w:pStyle w:val="Heading1-Asli-Edame"/>
      <w:rPr>
        <w:rtl/>
      </w:rPr>
    </w:pPr>
    <w:r w:rsidRPr="00C217BE">
      <w:rPr>
        <w:rFonts w:hint="cs"/>
        <w:rtl/>
      </w:rPr>
      <w:t xml:space="preserve">موارد قابل توجه </w:t>
    </w:r>
    <w:r>
      <w:rPr>
        <w:rFonts w:hint="cs"/>
        <w:rtl/>
      </w:rPr>
      <w:t>برای</w:t>
    </w:r>
    <w:r w:rsidRPr="00C217BE">
      <w:rPr>
        <w:rFonts w:hint="cs"/>
        <w:rtl/>
      </w:rPr>
      <w:t xml:space="preserve"> گزارش حسابرس</w:t>
    </w:r>
    <w:r>
      <w:rPr>
        <w:rFonts w:hint="cs"/>
        <w:rtl/>
      </w:rPr>
      <w:t xml:space="preserve"> </w:t>
    </w:r>
    <w:r w:rsidRPr="00B35C06">
      <w:rPr>
        <w:rFonts w:hint="cs"/>
        <w:sz w:val="16"/>
        <w:szCs w:val="18"/>
        <w:rtl/>
      </w:rPr>
      <w:t>(ادام</w:t>
    </w:r>
    <w:r>
      <w:rPr>
        <w:rFonts w:hint="cs"/>
        <w:sz w:val="16"/>
        <w:szCs w:val="18"/>
        <w:rtl/>
      </w:rPr>
      <w:t>ه</w:t>
    </w:r>
    <w:r w:rsidRPr="00B35C06">
      <w:rPr>
        <w:rFonts w:hint="cs"/>
        <w:sz w:val="16"/>
        <w:szCs w:val="18"/>
        <w:rtl/>
      </w:rP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1BB11" w14:textId="77777777" w:rsidR="007C0BEA" w:rsidRPr="00AD13B6" w:rsidRDefault="007C0BEA" w:rsidP="009040EA">
    <w:pPr>
      <w:pStyle w:val="Header"/>
      <w:jc w:val="right"/>
      <w:rPr>
        <w:rFonts w:cs="B Zar"/>
        <w:b/>
        <w:bCs/>
        <w:sz w:val="20"/>
        <w:rtl/>
      </w:rPr>
    </w:pPr>
  </w:p>
  <w:tbl>
    <w:tblPr>
      <w:bidiVisual/>
      <w:tblW w:w="14210" w:type="dxa"/>
      <w:jc w:val="center"/>
      <w:tblLayout w:type="fixed"/>
      <w:tblLook w:val="0000" w:firstRow="0" w:lastRow="0" w:firstColumn="0" w:lastColumn="0" w:noHBand="0" w:noVBand="0"/>
    </w:tblPr>
    <w:tblGrid>
      <w:gridCol w:w="622"/>
      <w:gridCol w:w="4564"/>
      <w:gridCol w:w="6930"/>
      <w:gridCol w:w="2094"/>
    </w:tblGrid>
    <w:tr w:rsidR="007C0BEA" w14:paraId="15055B31" w14:textId="77777777" w:rsidTr="009040EA">
      <w:trPr>
        <w:trHeight w:hRule="exact" w:val="10206"/>
        <w:jc w:val="center"/>
      </w:trPr>
      <w:tc>
        <w:tcPr>
          <w:tcW w:w="622" w:type="dxa"/>
        </w:tcPr>
        <w:p w14:paraId="2C6256E4" w14:textId="77777777" w:rsidR="007C0BEA" w:rsidRDefault="007C0BEA" w:rsidP="009040EA">
          <w:pPr>
            <w:pStyle w:val="TitreTable"/>
            <w:rPr>
              <w:rtl/>
            </w:rPr>
          </w:pPr>
        </w:p>
      </w:tc>
      <w:tc>
        <w:tcPr>
          <w:tcW w:w="4564" w:type="dxa"/>
        </w:tcPr>
        <w:p w14:paraId="53AC28E4" w14:textId="77777777" w:rsidR="007C0BEA" w:rsidRDefault="007C0BEA" w:rsidP="009040EA">
          <w:pPr>
            <w:pStyle w:val="TitreTable"/>
            <w:rPr>
              <w:rtl/>
            </w:rPr>
          </w:pPr>
        </w:p>
      </w:tc>
      <w:tc>
        <w:tcPr>
          <w:tcW w:w="6930" w:type="dxa"/>
        </w:tcPr>
        <w:p w14:paraId="0EA99849" w14:textId="77777777" w:rsidR="007C0BEA" w:rsidRDefault="007C0BEA" w:rsidP="009040EA">
          <w:pPr>
            <w:pStyle w:val="TitreTable"/>
            <w:rPr>
              <w:rtl/>
            </w:rPr>
          </w:pPr>
        </w:p>
      </w:tc>
      <w:tc>
        <w:tcPr>
          <w:tcW w:w="2094" w:type="dxa"/>
        </w:tcPr>
        <w:p w14:paraId="1B43D9C0" w14:textId="77777777" w:rsidR="007C0BEA" w:rsidRDefault="007C0BEA" w:rsidP="009040EA">
          <w:pPr>
            <w:pStyle w:val="TitreTable"/>
            <w:rPr>
              <w:rtl/>
            </w:rPr>
          </w:pPr>
        </w:p>
      </w:tc>
    </w:tr>
    <w:tr w:rsidR="007C0BEA" w14:paraId="0B3F2F85" w14:textId="77777777" w:rsidTr="009040EA">
      <w:trPr>
        <w:jc w:val="center"/>
      </w:trPr>
      <w:tc>
        <w:tcPr>
          <w:tcW w:w="622" w:type="dxa"/>
        </w:tcPr>
        <w:p w14:paraId="0988225F" w14:textId="77777777" w:rsidR="007C0BEA" w:rsidRDefault="007C0BEA" w:rsidP="009040EA">
          <w:pPr>
            <w:pStyle w:val="TitreTable"/>
            <w:rPr>
              <w:rtl/>
            </w:rPr>
          </w:pPr>
        </w:p>
      </w:tc>
      <w:tc>
        <w:tcPr>
          <w:tcW w:w="4564" w:type="dxa"/>
        </w:tcPr>
        <w:p w14:paraId="469B597F" w14:textId="77777777" w:rsidR="007C0BEA" w:rsidRDefault="007C0BEA" w:rsidP="009040EA">
          <w:pPr>
            <w:pStyle w:val="TitreTable"/>
            <w:rPr>
              <w:rtl/>
            </w:rPr>
          </w:pPr>
        </w:p>
      </w:tc>
      <w:tc>
        <w:tcPr>
          <w:tcW w:w="6930" w:type="dxa"/>
        </w:tcPr>
        <w:p w14:paraId="50C545D0" w14:textId="77777777" w:rsidR="007C0BEA" w:rsidRDefault="007C0BEA" w:rsidP="009040EA">
          <w:pPr>
            <w:pStyle w:val="TitreTable"/>
            <w:rPr>
              <w:rtl/>
            </w:rPr>
          </w:pPr>
        </w:p>
      </w:tc>
      <w:tc>
        <w:tcPr>
          <w:tcW w:w="2094" w:type="dxa"/>
        </w:tcPr>
        <w:p w14:paraId="3B140CE3" w14:textId="77777777" w:rsidR="007C0BEA" w:rsidRDefault="007C0BEA" w:rsidP="009040EA">
          <w:pPr>
            <w:pStyle w:val="TitreTable"/>
            <w:rPr>
              <w:rtl/>
            </w:rPr>
          </w:pPr>
        </w:p>
      </w:tc>
    </w:tr>
    <w:tr w:rsidR="007C0BEA" w14:paraId="6B3494B0" w14:textId="77777777" w:rsidTr="009040EA">
      <w:trPr>
        <w:trHeight w:hRule="exact" w:val="8505"/>
        <w:jc w:val="center"/>
      </w:trPr>
      <w:tc>
        <w:tcPr>
          <w:tcW w:w="622" w:type="dxa"/>
        </w:tcPr>
        <w:p w14:paraId="120EA6A2" w14:textId="77777777" w:rsidR="007C0BEA" w:rsidRDefault="007C0BEA" w:rsidP="009040EA">
          <w:pPr>
            <w:pStyle w:val="Radif"/>
            <w:rPr>
              <w:rtl/>
            </w:rPr>
          </w:pPr>
        </w:p>
      </w:tc>
      <w:tc>
        <w:tcPr>
          <w:tcW w:w="4564" w:type="dxa"/>
        </w:tcPr>
        <w:p w14:paraId="571B59DC" w14:textId="77777777" w:rsidR="007C0BEA" w:rsidRDefault="007C0BEA" w:rsidP="009040EA">
          <w:pPr>
            <w:pStyle w:val="ab"/>
            <w:rPr>
              <w:rtl/>
            </w:rPr>
          </w:pPr>
        </w:p>
      </w:tc>
      <w:tc>
        <w:tcPr>
          <w:tcW w:w="6930" w:type="dxa"/>
        </w:tcPr>
        <w:p w14:paraId="4F5331ED" w14:textId="77777777" w:rsidR="007C0BEA" w:rsidRPr="005E1B05" w:rsidRDefault="007C0BEA" w:rsidP="009040EA">
          <w:pPr>
            <w:pStyle w:val="NormalBase"/>
            <w:rPr>
              <w:rtl/>
            </w:rPr>
          </w:pPr>
        </w:p>
      </w:tc>
      <w:tc>
        <w:tcPr>
          <w:tcW w:w="2094" w:type="dxa"/>
        </w:tcPr>
        <w:p w14:paraId="45AF253E" w14:textId="77777777" w:rsidR="007C0BEA" w:rsidRPr="005E1B05" w:rsidRDefault="007C0BEA" w:rsidP="009040EA">
          <w:pPr>
            <w:rPr>
              <w:rtl/>
            </w:rPr>
          </w:pPr>
        </w:p>
      </w:tc>
    </w:tr>
    <w:tr w:rsidR="007C0BEA" w14:paraId="54A47E25" w14:textId="77777777" w:rsidTr="009040EA">
      <w:trPr>
        <w:trHeight w:hRule="exact" w:val="8505"/>
        <w:jc w:val="center"/>
      </w:trPr>
      <w:tc>
        <w:tcPr>
          <w:tcW w:w="622" w:type="dxa"/>
        </w:tcPr>
        <w:p w14:paraId="5B39039F" w14:textId="77777777" w:rsidR="007C0BEA" w:rsidRDefault="007C0BEA" w:rsidP="009040EA">
          <w:pPr>
            <w:pStyle w:val="Radif"/>
            <w:rPr>
              <w:rtl/>
            </w:rPr>
          </w:pPr>
        </w:p>
      </w:tc>
      <w:tc>
        <w:tcPr>
          <w:tcW w:w="4564" w:type="dxa"/>
        </w:tcPr>
        <w:p w14:paraId="354CC2F4" w14:textId="77777777" w:rsidR="007C0BEA" w:rsidRDefault="007C0BEA" w:rsidP="009040EA">
          <w:pPr>
            <w:pStyle w:val="ab"/>
            <w:rPr>
              <w:rtl/>
            </w:rPr>
          </w:pPr>
        </w:p>
      </w:tc>
      <w:tc>
        <w:tcPr>
          <w:tcW w:w="6930" w:type="dxa"/>
        </w:tcPr>
        <w:p w14:paraId="5CDFDC76" w14:textId="77777777" w:rsidR="007C0BEA" w:rsidRPr="005E1B05" w:rsidRDefault="007C0BEA" w:rsidP="009040EA">
          <w:pPr>
            <w:pStyle w:val="NormalBase"/>
            <w:rPr>
              <w:rtl/>
            </w:rPr>
          </w:pPr>
        </w:p>
      </w:tc>
      <w:tc>
        <w:tcPr>
          <w:tcW w:w="2094" w:type="dxa"/>
        </w:tcPr>
        <w:p w14:paraId="13198232" w14:textId="77777777" w:rsidR="007C0BEA" w:rsidRPr="005E1B05" w:rsidRDefault="007C0BEA" w:rsidP="009040EA">
          <w:pPr>
            <w:rPr>
              <w:rtl/>
            </w:rPr>
          </w:pPr>
        </w:p>
      </w:tc>
    </w:tr>
  </w:tbl>
  <w:p w14:paraId="4588444E" w14:textId="77777777" w:rsidR="007C0BEA" w:rsidRPr="00646D33" w:rsidRDefault="007C0BEA" w:rsidP="009040EA">
    <w:pPr>
      <w:pStyle w:val="Header"/>
      <w:jc w:val="left"/>
      <w:rPr>
        <w:rFonts w:cs="B Zar"/>
        <w:b/>
        <w:bCs/>
        <w:sz w:val="20"/>
        <w:rtl/>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8D88684" w14:textId="77777777" w:rsidTr="0036375D">
      <w:tc>
        <w:tcPr>
          <w:cnfStyle w:val="001000000000" w:firstRow="0" w:lastRow="0" w:firstColumn="1" w:lastColumn="0" w:oddVBand="0" w:evenVBand="0" w:oddHBand="0" w:evenHBand="0" w:firstRowFirstColumn="0" w:firstRowLastColumn="0" w:lastRowFirstColumn="0" w:lastRowLastColumn="0"/>
          <w:tcW w:w="0" w:type="auto"/>
        </w:tcPr>
        <w:p w14:paraId="05CEDDBC" w14:textId="77777777" w:rsidR="007C0BEA" w:rsidRPr="00F14454" w:rsidRDefault="007C0BEA" w:rsidP="006E339F">
          <w:pPr>
            <w:rPr>
              <w:rtl/>
            </w:rPr>
          </w:pPr>
          <w:r w:rsidRPr="00F14454">
            <w:rPr>
              <w:rFonts w:hint="cs"/>
              <w:rtl/>
            </w:rPr>
            <w:t>نام صاحبکار:</w:t>
          </w:r>
        </w:p>
      </w:tc>
      <w:tc>
        <w:tcPr>
          <w:tcW w:w="2031" w:type="pct"/>
        </w:tcPr>
        <w:p w14:paraId="6C1D1DA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40898B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35AD5975"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6BD9A71A" w14:textId="77777777" w:rsidTr="0036375D">
      <w:tc>
        <w:tcPr>
          <w:cnfStyle w:val="001000000000" w:firstRow="0" w:lastRow="0" w:firstColumn="1" w:lastColumn="0" w:oddVBand="0" w:evenVBand="0" w:oddHBand="0" w:evenHBand="0" w:firstRowFirstColumn="0" w:firstRowLastColumn="0" w:lastRowFirstColumn="0" w:lastRowLastColumn="0"/>
          <w:tcW w:w="2360" w:type="pct"/>
        </w:tcPr>
        <w:p w14:paraId="564DBFBC"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7FC16E2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AABCCB9"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5C3E37">
            <w:t xml:space="preserve"> </w:t>
          </w:r>
          <w:r w:rsidRPr="009E5CD0">
            <w:t>C5</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7B79D157" w14:textId="77777777" w:rsidTr="0036375D">
      <w:tc>
        <w:tcPr>
          <w:cnfStyle w:val="001000000000" w:firstRow="0" w:lastRow="0" w:firstColumn="1" w:lastColumn="0" w:oddVBand="0" w:evenVBand="0" w:oddHBand="0" w:evenHBand="0" w:firstRowFirstColumn="0" w:firstRowLastColumn="0" w:lastRowFirstColumn="0" w:lastRowLastColumn="0"/>
          <w:tcW w:w="2360" w:type="pct"/>
        </w:tcPr>
        <w:p w14:paraId="17EC7EBE"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66C700E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B60DE62" w14:textId="77777777" w:rsidR="007C0BEA" w:rsidRPr="007E58F8" w:rsidRDefault="007C0BEA" w:rsidP="006E339F">
    <w:pPr>
      <w:pStyle w:val="Header"/>
      <w:rPr>
        <w:sz w:val="12"/>
        <w:szCs w:val="10"/>
        <w:rtl/>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DE2D79B" w14:textId="77777777" w:rsidTr="000B6031">
      <w:tc>
        <w:tcPr>
          <w:cnfStyle w:val="001000000000" w:firstRow="0" w:lastRow="0" w:firstColumn="1" w:lastColumn="0" w:oddVBand="0" w:evenVBand="0" w:oddHBand="0" w:evenHBand="0" w:firstRowFirstColumn="0" w:firstRowLastColumn="0" w:lastRowFirstColumn="0" w:lastRowLastColumn="0"/>
          <w:tcW w:w="0" w:type="auto"/>
        </w:tcPr>
        <w:p w14:paraId="6A93432C" w14:textId="77777777" w:rsidR="007C0BEA" w:rsidRPr="00F14454" w:rsidRDefault="007C0BEA" w:rsidP="006E339F">
          <w:pPr>
            <w:rPr>
              <w:rtl/>
            </w:rPr>
          </w:pPr>
          <w:r w:rsidRPr="00F14454">
            <w:rPr>
              <w:rFonts w:hint="cs"/>
              <w:rtl/>
            </w:rPr>
            <w:t>نام صاحبکار:</w:t>
          </w:r>
        </w:p>
      </w:tc>
      <w:tc>
        <w:tcPr>
          <w:tcW w:w="2031" w:type="pct"/>
        </w:tcPr>
        <w:p w14:paraId="2E84D51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8F0831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027660FB"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2CB0366" w14:textId="77777777" w:rsidTr="000B6031">
      <w:tc>
        <w:tcPr>
          <w:cnfStyle w:val="001000000000" w:firstRow="0" w:lastRow="0" w:firstColumn="1" w:lastColumn="0" w:oddVBand="0" w:evenVBand="0" w:oddHBand="0" w:evenHBand="0" w:firstRowFirstColumn="0" w:firstRowLastColumn="0" w:lastRowFirstColumn="0" w:lastRowLastColumn="0"/>
          <w:tcW w:w="2360" w:type="pct"/>
        </w:tcPr>
        <w:p w14:paraId="1273207A"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65B1B10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CE0452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5C3E37">
            <w:t xml:space="preserve"> </w:t>
          </w:r>
          <w:r w:rsidRPr="009E5CD0">
            <w:t>C6</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0C128782" w14:textId="77777777" w:rsidTr="000B6031">
      <w:tc>
        <w:tcPr>
          <w:cnfStyle w:val="001000000000" w:firstRow="0" w:lastRow="0" w:firstColumn="1" w:lastColumn="0" w:oddVBand="0" w:evenVBand="0" w:oddHBand="0" w:evenHBand="0" w:firstRowFirstColumn="0" w:firstRowLastColumn="0" w:lastRowFirstColumn="0" w:lastRowLastColumn="0"/>
          <w:tcW w:w="2360" w:type="pct"/>
        </w:tcPr>
        <w:p w14:paraId="714E4C79" w14:textId="77777777" w:rsidR="007C0BEA" w:rsidRPr="00FE677E" w:rsidRDefault="007C0BEA" w:rsidP="006E339F">
          <w:pPr>
            <w:rPr>
              <w:rFonts w:cs="Times New Roman"/>
              <w:rtl/>
            </w:rPr>
          </w:pPr>
          <w:r>
            <w:rPr>
              <w:rFonts w:hint="cs"/>
              <w:rtl/>
            </w:rPr>
            <w:t>بررسی‌کننده:</w:t>
          </w:r>
        </w:p>
      </w:tc>
      <w:tc>
        <w:tcPr>
          <w:tcW w:w="2640" w:type="pct"/>
          <w:gridSpan w:val="2"/>
        </w:tcPr>
        <w:p w14:paraId="63D8B7D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DE5411F" w14:textId="77777777" w:rsidR="007C0BEA" w:rsidRPr="0072278A" w:rsidRDefault="007C0BEA" w:rsidP="00136271">
    <w:pPr>
      <w:pStyle w:val="Heading1-Asli-Edame"/>
      <w:rPr>
        <w:rtl/>
      </w:rPr>
    </w:pPr>
    <w:r w:rsidRPr="00187428">
      <w:rPr>
        <w:rFonts w:hint="cs"/>
        <w:rtl/>
      </w:rPr>
      <w:t>بررسی تحلیلی نهایی</w:t>
    </w:r>
    <w:r>
      <w:rPr>
        <w:rFonts w:hint="cs"/>
        <w:rtl/>
      </w:rPr>
      <w:t xml:space="preserve"> </w:t>
    </w:r>
    <w:r w:rsidRPr="00187428">
      <w:rPr>
        <w:rFonts w:hint="cs"/>
        <w:sz w:val="16"/>
        <w:szCs w:val="18"/>
        <w:rtl/>
      </w:rPr>
      <w:t>(ادامه)</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6CD67061" w14:textId="77777777" w:rsidTr="00996A36">
      <w:tc>
        <w:tcPr>
          <w:cnfStyle w:val="001000000000" w:firstRow="0" w:lastRow="0" w:firstColumn="1" w:lastColumn="0" w:oddVBand="0" w:evenVBand="0" w:oddHBand="0" w:evenHBand="0" w:firstRowFirstColumn="0" w:firstRowLastColumn="0" w:lastRowFirstColumn="0" w:lastRowLastColumn="0"/>
          <w:tcW w:w="0" w:type="auto"/>
        </w:tcPr>
        <w:p w14:paraId="60EFB260" w14:textId="77777777" w:rsidR="007C0BEA" w:rsidRPr="00F14454" w:rsidRDefault="007C0BEA" w:rsidP="006E339F">
          <w:pPr>
            <w:rPr>
              <w:rtl/>
            </w:rPr>
          </w:pPr>
          <w:r w:rsidRPr="00F14454">
            <w:rPr>
              <w:rFonts w:hint="cs"/>
              <w:rtl/>
            </w:rPr>
            <w:t>نام صاحبکار:</w:t>
          </w:r>
        </w:p>
      </w:tc>
      <w:tc>
        <w:tcPr>
          <w:tcW w:w="2031" w:type="pct"/>
        </w:tcPr>
        <w:p w14:paraId="669B003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363202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79A23A1D"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B6FA729"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5F9C548F"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0B64CCB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350D548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5C3E37">
            <w:t xml:space="preserve"> </w:t>
          </w:r>
          <w:r w:rsidRPr="009E5CD0">
            <w:t>C6</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216C19E4"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656CC8FA"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19670D0B"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4B2A10D3" w14:textId="77777777" w:rsidR="007C0BEA" w:rsidRPr="007E58F8" w:rsidRDefault="007C0BEA" w:rsidP="00E644AB">
    <w:pPr>
      <w:pStyle w:val="a7"/>
      <w:rPr>
        <w:rtl/>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5C46755A" w14:textId="77777777" w:rsidTr="006E339F">
      <w:tc>
        <w:tcPr>
          <w:tcW w:w="0" w:type="auto"/>
        </w:tcPr>
        <w:p w14:paraId="17F6240A" w14:textId="77777777" w:rsidR="007C0BEA" w:rsidRPr="00F14454" w:rsidRDefault="007C0BEA" w:rsidP="006E339F">
          <w:pPr>
            <w:rPr>
              <w:rtl/>
            </w:rPr>
          </w:pPr>
          <w:r w:rsidRPr="00F14454">
            <w:rPr>
              <w:rFonts w:hint="cs"/>
              <w:rtl/>
            </w:rPr>
            <w:t>نام صاحبکار:</w:t>
          </w:r>
        </w:p>
      </w:tc>
      <w:tc>
        <w:tcPr>
          <w:tcW w:w="2031" w:type="pct"/>
        </w:tcPr>
        <w:p w14:paraId="58D15C03" w14:textId="77777777" w:rsidR="007C0BEA" w:rsidRPr="00F14454" w:rsidRDefault="007C0BEA" w:rsidP="006E339F">
          <w:pPr>
            <w:rPr>
              <w:b/>
              <w:bCs/>
            </w:rPr>
          </w:pPr>
          <w:r w:rsidRPr="00F14454">
            <w:rPr>
              <w:rFonts w:hint="cs"/>
              <w:rtl/>
            </w:rPr>
            <w:t>سال/ دوره مالی منتهی به:</w:t>
          </w:r>
        </w:p>
      </w:tc>
      <w:tc>
        <w:tcPr>
          <w:tcW w:w="1312" w:type="pct"/>
        </w:tcPr>
        <w:p w14:paraId="72C3CAC2" w14:textId="77777777" w:rsidR="007C0BEA" w:rsidRPr="00F14454" w:rsidRDefault="007C0BEA" w:rsidP="006E339F">
          <w:r w:rsidRPr="00F14454">
            <w:rPr>
              <w:rFonts w:hint="cs"/>
              <w:rtl/>
            </w:rPr>
            <w:t>شماره پرونده</w:t>
          </w:r>
          <w:r>
            <w:rPr>
              <w:rFonts w:hint="cs"/>
              <w:rtl/>
            </w:rPr>
            <w:t>:</w:t>
          </w:r>
        </w:p>
      </w:tc>
    </w:tr>
  </w:tbl>
  <w:p w14:paraId="1610E7B9"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10221C40" w14:textId="77777777" w:rsidTr="006E339F">
      <w:tc>
        <w:tcPr>
          <w:tcW w:w="2360" w:type="pct"/>
        </w:tcPr>
        <w:p w14:paraId="21965882"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1FCE44D3" w14:textId="77777777" w:rsidR="007C0BEA" w:rsidRPr="00F14454" w:rsidRDefault="007C0BEA" w:rsidP="006E339F">
          <w:pPr>
            <w:rPr>
              <w:b/>
              <w:bCs/>
            </w:rPr>
          </w:pPr>
          <w:r>
            <w:rPr>
              <w:rFonts w:hint="cs"/>
              <w:rtl/>
            </w:rPr>
            <w:t>تاریخ:</w:t>
          </w:r>
        </w:p>
      </w:tc>
      <w:tc>
        <w:tcPr>
          <w:tcW w:w="769" w:type="pct"/>
        </w:tcPr>
        <w:p w14:paraId="47332513" w14:textId="77777777" w:rsidR="007C0BEA" w:rsidRPr="00F14454" w:rsidRDefault="007C0BEA" w:rsidP="006E339F">
          <w:pPr>
            <w:rPr>
              <w:rtl/>
            </w:rPr>
          </w:pPr>
          <w:r w:rsidRPr="005C3E37">
            <w:rPr>
              <w:rFonts w:hint="cs"/>
              <w:rtl/>
            </w:rPr>
            <w:t>عطف:</w:t>
          </w:r>
          <w:r w:rsidRPr="005C3E37">
            <w:t xml:space="preserve"> </w:t>
          </w:r>
          <w:r w:rsidRPr="009E5CD0">
            <w:rPr>
              <w:rFonts w:ascii="Arial" w:hAnsi="Arial"/>
            </w:rPr>
            <w:t>C7</w:t>
          </w:r>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668F0A08" w14:textId="77777777" w:rsidTr="006E339F">
      <w:tc>
        <w:tcPr>
          <w:tcW w:w="2360" w:type="pct"/>
        </w:tcPr>
        <w:p w14:paraId="07A28EA2" w14:textId="77777777" w:rsidR="007C0BEA" w:rsidRPr="00FE677E" w:rsidRDefault="007C0BEA" w:rsidP="006E339F">
          <w:pPr>
            <w:rPr>
              <w:rFonts w:cs="Times New Roman"/>
              <w:rtl/>
            </w:rPr>
          </w:pPr>
          <w:r>
            <w:rPr>
              <w:rFonts w:hint="cs"/>
              <w:rtl/>
            </w:rPr>
            <w:t>بررسی‌کننده:</w:t>
          </w:r>
        </w:p>
      </w:tc>
      <w:tc>
        <w:tcPr>
          <w:tcW w:w="2640" w:type="pct"/>
          <w:gridSpan w:val="2"/>
        </w:tcPr>
        <w:p w14:paraId="024685FE" w14:textId="77777777" w:rsidR="007C0BEA" w:rsidRPr="00F14454" w:rsidRDefault="007C0BEA" w:rsidP="006E339F">
          <w:r>
            <w:rPr>
              <w:rFonts w:hint="cs"/>
              <w:rtl/>
            </w:rPr>
            <w:t>تاریخ:</w:t>
          </w:r>
        </w:p>
      </w:tc>
    </w:tr>
  </w:tbl>
  <w:p w14:paraId="1880CDEC" w14:textId="77777777" w:rsidR="007C0BEA" w:rsidRPr="00D75509" w:rsidRDefault="007C0BEA" w:rsidP="00471426">
    <w:pPr>
      <w:pStyle w:val="a7"/>
      <w:rPr>
        <w:rtl/>
      </w:rPr>
    </w:pPr>
  </w:p>
  <w:p w14:paraId="20688844" w14:textId="77777777" w:rsidR="007C0BEA" w:rsidRPr="00D75509" w:rsidRDefault="007C0BEA" w:rsidP="006E339F">
    <w:pPr>
      <w:pStyle w:val="Heading1-aslipageone"/>
      <w:spacing w:before="0"/>
    </w:pPr>
    <w:r w:rsidRPr="00D75509">
      <w:rPr>
        <w:rFonts w:hint="cs"/>
        <w:rtl/>
      </w:rPr>
      <w:t>خلاصه اشتباهات اصلاح نشده</w:t>
    </w:r>
    <w:r>
      <w:rPr>
        <w:rFonts w:hint="cs"/>
        <w:rtl/>
      </w:rPr>
      <w:t xml:space="preserve"> </w:t>
    </w:r>
    <w:r w:rsidRPr="00D75509">
      <w:rPr>
        <w:rFonts w:hint="cs"/>
        <w:sz w:val="16"/>
        <w:szCs w:val="18"/>
        <w:rtl/>
      </w:rPr>
      <w:t>(ادامه)</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6FF4C56D" w14:textId="77777777" w:rsidTr="0093150D">
      <w:tc>
        <w:tcPr>
          <w:cnfStyle w:val="001000000000" w:firstRow="0" w:lastRow="0" w:firstColumn="1" w:lastColumn="0" w:oddVBand="0" w:evenVBand="0" w:oddHBand="0" w:evenHBand="0" w:firstRowFirstColumn="0" w:firstRowLastColumn="0" w:lastRowFirstColumn="0" w:lastRowLastColumn="0"/>
          <w:tcW w:w="0" w:type="auto"/>
        </w:tcPr>
        <w:p w14:paraId="6F162E1D" w14:textId="77777777" w:rsidR="007C0BEA" w:rsidRPr="00F14454" w:rsidRDefault="007C0BEA" w:rsidP="006E339F">
          <w:pPr>
            <w:rPr>
              <w:rtl/>
            </w:rPr>
          </w:pPr>
          <w:r w:rsidRPr="00F14454">
            <w:rPr>
              <w:rFonts w:hint="cs"/>
              <w:rtl/>
            </w:rPr>
            <w:t>نام صاحبکار:</w:t>
          </w:r>
        </w:p>
      </w:tc>
      <w:tc>
        <w:tcPr>
          <w:tcW w:w="2031" w:type="pct"/>
        </w:tcPr>
        <w:p w14:paraId="40F3F96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AB2FF3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C46E381"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14DA8308" w14:textId="77777777" w:rsidTr="0093150D">
      <w:tc>
        <w:tcPr>
          <w:cnfStyle w:val="001000000000" w:firstRow="0" w:lastRow="0" w:firstColumn="1" w:lastColumn="0" w:oddVBand="0" w:evenVBand="0" w:oddHBand="0" w:evenHBand="0" w:firstRowFirstColumn="0" w:firstRowLastColumn="0" w:lastRowFirstColumn="0" w:lastRowLastColumn="0"/>
          <w:tcW w:w="2360" w:type="pct"/>
        </w:tcPr>
        <w:p w14:paraId="66929DE8"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21C0C98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7BFF869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5C3E37">
            <w:t xml:space="preserve"> </w:t>
          </w:r>
          <w:r w:rsidRPr="009E5CD0">
            <w:t>C7</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5CDD66C2" w14:textId="77777777" w:rsidTr="0093150D">
      <w:tc>
        <w:tcPr>
          <w:cnfStyle w:val="001000000000" w:firstRow="0" w:lastRow="0" w:firstColumn="1" w:lastColumn="0" w:oddVBand="0" w:evenVBand="0" w:oddHBand="0" w:evenHBand="0" w:firstRowFirstColumn="0" w:firstRowLastColumn="0" w:lastRowFirstColumn="0" w:lastRowLastColumn="0"/>
          <w:tcW w:w="2360" w:type="pct"/>
        </w:tcPr>
        <w:p w14:paraId="1DE18447"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6F9C5E5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4BC113F" w14:textId="77777777" w:rsidR="007C0BEA" w:rsidRPr="007E58F8" w:rsidRDefault="007C0BEA" w:rsidP="00E644AB">
    <w:pPr>
      <w:pStyle w:val="a7"/>
      <w:rPr>
        <w:rtl/>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7980275C" w14:textId="77777777" w:rsidTr="006E339F">
      <w:tc>
        <w:tcPr>
          <w:tcW w:w="0" w:type="auto"/>
        </w:tcPr>
        <w:p w14:paraId="2CD37604" w14:textId="77777777" w:rsidR="007C0BEA" w:rsidRPr="00F14454" w:rsidRDefault="007C0BEA" w:rsidP="006E339F">
          <w:pPr>
            <w:rPr>
              <w:rtl/>
            </w:rPr>
          </w:pPr>
          <w:r w:rsidRPr="00F14454">
            <w:rPr>
              <w:rFonts w:hint="cs"/>
              <w:rtl/>
            </w:rPr>
            <w:t>نام صاحبکار:</w:t>
          </w:r>
        </w:p>
      </w:tc>
      <w:tc>
        <w:tcPr>
          <w:tcW w:w="2031" w:type="pct"/>
        </w:tcPr>
        <w:p w14:paraId="4763453B" w14:textId="77777777" w:rsidR="007C0BEA" w:rsidRPr="00F14454" w:rsidRDefault="007C0BEA" w:rsidP="006E339F">
          <w:pPr>
            <w:rPr>
              <w:b/>
              <w:bCs/>
            </w:rPr>
          </w:pPr>
          <w:r w:rsidRPr="00F14454">
            <w:rPr>
              <w:rFonts w:hint="cs"/>
              <w:rtl/>
            </w:rPr>
            <w:t>سال/ دوره مالی منتهی به:</w:t>
          </w:r>
        </w:p>
      </w:tc>
      <w:tc>
        <w:tcPr>
          <w:tcW w:w="1312" w:type="pct"/>
        </w:tcPr>
        <w:p w14:paraId="4663B0BD" w14:textId="77777777" w:rsidR="007C0BEA" w:rsidRPr="00F14454" w:rsidRDefault="007C0BEA" w:rsidP="006E339F">
          <w:r w:rsidRPr="00F14454">
            <w:rPr>
              <w:rFonts w:hint="cs"/>
              <w:rtl/>
            </w:rPr>
            <w:t>شماره پرونده</w:t>
          </w:r>
          <w:r>
            <w:rPr>
              <w:rFonts w:hint="cs"/>
              <w:rtl/>
            </w:rPr>
            <w:t>:</w:t>
          </w:r>
        </w:p>
      </w:tc>
    </w:tr>
  </w:tbl>
  <w:p w14:paraId="4472F96B"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521C8D24" w14:textId="77777777" w:rsidTr="006E339F">
      <w:tc>
        <w:tcPr>
          <w:tcW w:w="2360" w:type="pct"/>
        </w:tcPr>
        <w:p w14:paraId="09D76799"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27AE1760" w14:textId="77777777" w:rsidR="007C0BEA" w:rsidRPr="00F14454" w:rsidRDefault="007C0BEA" w:rsidP="006E339F">
          <w:pPr>
            <w:rPr>
              <w:b/>
              <w:bCs/>
            </w:rPr>
          </w:pPr>
          <w:r>
            <w:rPr>
              <w:rFonts w:hint="cs"/>
              <w:rtl/>
            </w:rPr>
            <w:t>تاریخ:</w:t>
          </w:r>
        </w:p>
      </w:tc>
      <w:tc>
        <w:tcPr>
          <w:tcW w:w="769" w:type="pct"/>
        </w:tcPr>
        <w:p w14:paraId="5CC37997" w14:textId="77777777" w:rsidR="007C0BEA" w:rsidRPr="00F14454" w:rsidRDefault="007C0BEA" w:rsidP="006E339F">
          <w:pPr>
            <w:rPr>
              <w:rtl/>
            </w:rPr>
          </w:pPr>
          <w:r w:rsidRPr="005C3E37">
            <w:rPr>
              <w:rFonts w:hint="cs"/>
              <w:rtl/>
            </w:rPr>
            <w:t>عطف:</w:t>
          </w:r>
          <w:r w:rsidRPr="005C3E37">
            <w:t xml:space="preserve"> </w:t>
          </w:r>
          <w:hyperlink w:anchor="A" w:history="1">
            <w:r>
              <w:rPr>
                <w:rStyle w:val="Hyperlink"/>
                <w:rFonts w:ascii="Arial" w:hAnsi="Arial"/>
                <w:color w:val="000000" w:themeColor="text1"/>
                <w:u w:val="none"/>
              </w:rPr>
              <w:t>C8</w:t>
            </w:r>
          </w:hyperlink>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1FDB99C4" w14:textId="77777777" w:rsidTr="006E339F">
      <w:tc>
        <w:tcPr>
          <w:tcW w:w="2360" w:type="pct"/>
        </w:tcPr>
        <w:p w14:paraId="2C5F7E83" w14:textId="77777777" w:rsidR="007C0BEA" w:rsidRPr="00FE677E" w:rsidRDefault="007C0BEA" w:rsidP="006E339F">
          <w:pPr>
            <w:rPr>
              <w:rFonts w:cs="Times New Roman"/>
              <w:rtl/>
            </w:rPr>
          </w:pPr>
          <w:r>
            <w:rPr>
              <w:rFonts w:hint="cs"/>
              <w:rtl/>
            </w:rPr>
            <w:t>بررسی‌کننده:</w:t>
          </w:r>
        </w:p>
      </w:tc>
      <w:tc>
        <w:tcPr>
          <w:tcW w:w="2640" w:type="pct"/>
          <w:gridSpan w:val="2"/>
        </w:tcPr>
        <w:p w14:paraId="668538A9" w14:textId="77777777" w:rsidR="007C0BEA" w:rsidRPr="00F14454" w:rsidRDefault="007C0BEA" w:rsidP="006E339F">
          <w:r>
            <w:rPr>
              <w:rFonts w:hint="cs"/>
              <w:rtl/>
            </w:rPr>
            <w:t>تاریخ:</w:t>
          </w:r>
        </w:p>
      </w:tc>
    </w:tr>
  </w:tbl>
  <w:p w14:paraId="46A6BD09" w14:textId="77777777" w:rsidR="007C0BEA" w:rsidRPr="00D75509" w:rsidRDefault="007C0BEA" w:rsidP="006E339F">
    <w:pPr>
      <w:pStyle w:val="MatnArbab-Font14"/>
      <w:rPr>
        <w:sz w:val="12"/>
        <w:szCs w:val="18"/>
        <w:rtl/>
      </w:rPr>
    </w:pPr>
  </w:p>
  <w:p w14:paraId="05AECB07" w14:textId="77777777" w:rsidR="007C0BEA" w:rsidRPr="00D75509" w:rsidRDefault="007C0BEA" w:rsidP="006E339F">
    <w:pPr>
      <w:pStyle w:val="Heading1-aslipageone"/>
      <w:spacing w:before="0"/>
    </w:pPr>
    <w:r w:rsidRPr="007E3614">
      <w:rPr>
        <w:rFonts w:hint="cs"/>
        <w:rtl/>
      </w:rPr>
      <w:t>نکات نهایی</w:t>
    </w:r>
    <w:r w:rsidRPr="00D75509">
      <w:rPr>
        <w:rFonts w:hint="cs"/>
        <w:sz w:val="16"/>
        <w:szCs w:val="18"/>
        <w:rtl/>
      </w:rPr>
      <w:t xml:space="preserve"> (ادامه)</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45D6B442" w14:textId="77777777" w:rsidTr="00996A36">
      <w:tc>
        <w:tcPr>
          <w:cnfStyle w:val="001000000000" w:firstRow="0" w:lastRow="0" w:firstColumn="1" w:lastColumn="0" w:oddVBand="0" w:evenVBand="0" w:oddHBand="0" w:evenHBand="0" w:firstRowFirstColumn="0" w:firstRowLastColumn="0" w:lastRowFirstColumn="0" w:lastRowLastColumn="0"/>
          <w:tcW w:w="0" w:type="auto"/>
        </w:tcPr>
        <w:p w14:paraId="72CDBBC9" w14:textId="77777777" w:rsidR="007C0BEA" w:rsidRPr="00F14454" w:rsidRDefault="007C0BEA" w:rsidP="006E339F">
          <w:pPr>
            <w:rPr>
              <w:rtl/>
            </w:rPr>
          </w:pPr>
          <w:r w:rsidRPr="00F14454">
            <w:rPr>
              <w:rFonts w:hint="cs"/>
              <w:rtl/>
            </w:rPr>
            <w:t>نام صاحبکار:</w:t>
          </w:r>
        </w:p>
      </w:tc>
      <w:tc>
        <w:tcPr>
          <w:tcW w:w="2031" w:type="pct"/>
        </w:tcPr>
        <w:p w14:paraId="59A9F9E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8E5756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8CE23C3"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731C0CA"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773EDD3B"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41BA282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1DA2520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5C3E37">
            <w:t xml:space="preserve"> </w:t>
          </w:r>
          <w:r w:rsidRPr="009E5CD0">
            <w:t>C8</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4703B9CA"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4ABDF4F3"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746AF9F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74FB6467" w14:textId="77777777" w:rsidR="007C0BEA" w:rsidRPr="007E58F8" w:rsidRDefault="007C0BEA" w:rsidP="00E644AB">
    <w:pPr>
      <w:pStyle w:val="a7"/>
      <w:rPr>
        <w:rtl/>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782FA774" w14:textId="77777777" w:rsidTr="006E339F">
      <w:tc>
        <w:tcPr>
          <w:tcW w:w="0" w:type="auto"/>
        </w:tcPr>
        <w:p w14:paraId="3B481B03" w14:textId="77777777" w:rsidR="007C0BEA" w:rsidRPr="00F14454" w:rsidRDefault="007C0BEA" w:rsidP="006E339F">
          <w:pPr>
            <w:rPr>
              <w:rtl/>
            </w:rPr>
          </w:pPr>
          <w:r w:rsidRPr="00F14454">
            <w:rPr>
              <w:rFonts w:hint="cs"/>
              <w:rtl/>
            </w:rPr>
            <w:t>نام صاحبکار:</w:t>
          </w:r>
        </w:p>
      </w:tc>
      <w:tc>
        <w:tcPr>
          <w:tcW w:w="2031" w:type="pct"/>
        </w:tcPr>
        <w:p w14:paraId="58411496" w14:textId="77777777" w:rsidR="007C0BEA" w:rsidRPr="00F14454" w:rsidRDefault="007C0BEA" w:rsidP="006E339F">
          <w:pPr>
            <w:rPr>
              <w:b/>
              <w:bCs/>
            </w:rPr>
          </w:pPr>
          <w:r w:rsidRPr="00F14454">
            <w:rPr>
              <w:rFonts w:hint="cs"/>
              <w:rtl/>
            </w:rPr>
            <w:t>سال/ دوره مالی منتهی به:</w:t>
          </w:r>
        </w:p>
      </w:tc>
      <w:tc>
        <w:tcPr>
          <w:tcW w:w="1312" w:type="pct"/>
        </w:tcPr>
        <w:p w14:paraId="53BF97CE" w14:textId="77777777" w:rsidR="007C0BEA" w:rsidRPr="00F14454" w:rsidRDefault="007C0BEA" w:rsidP="006E339F">
          <w:r w:rsidRPr="00F14454">
            <w:rPr>
              <w:rFonts w:hint="cs"/>
              <w:rtl/>
            </w:rPr>
            <w:t>شماره پرونده</w:t>
          </w:r>
          <w:r>
            <w:rPr>
              <w:rFonts w:hint="cs"/>
              <w:rtl/>
            </w:rPr>
            <w:t>:</w:t>
          </w:r>
        </w:p>
      </w:tc>
    </w:tr>
  </w:tbl>
  <w:p w14:paraId="57380360"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07E5B778" w14:textId="77777777" w:rsidTr="006E339F">
      <w:tc>
        <w:tcPr>
          <w:tcW w:w="2360" w:type="pct"/>
        </w:tcPr>
        <w:p w14:paraId="1AE66BD8"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14C3FB83" w14:textId="77777777" w:rsidR="007C0BEA" w:rsidRPr="00F14454" w:rsidRDefault="007C0BEA" w:rsidP="006E339F">
          <w:pPr>
            <w:rPr>
              <w:b/>
              <w:bCs/>
            </w:rPr>
          </w:pPr>
          <w:r>
            <w:rPr>
              <w:rFonts w:hint="cs"/>
              <w:rtl/>
            </w:rPr>
            <w:t>تاریخ:</w:t>
          </w:r>
        </w:p>
      </w:tc>
      <w:tc>
        <w:tcPr>
          <w:tcW w:w="769" w:type="pct"/>
        </w:tcPr>
        <w:p w14:paraId="3D94935A" w14:textId="77777777" w:rsidR="007C0BEA" w:rsidRPr="00F14454" w:rsidRDefault="007C0BEA" w:rsidP="006E339F">
          <w:pPr>
            <w:rPr>
              <w:rtl/>
            </w:rPr>
          </w:pPr>
          <w:r w:rsidRPr="005C3E37">
            <w:rPr>
              <w:rFonts w:hint="cs"/>
              <w:rtl/>
            </w:rPr>
            <w:t>عطف:</w:t>
          </w:r>
          <w:r w:rsidRPr="005C3E37">
            <w:t xml:space="preserve"> </w:t>
          </w:r>
          <w:hyperlink w:anchor="A" w:history="1">
            <w:r>
              <w:rPr>
                <w:rStyle w:val="Hyperlink"/>
                <w:rFonts w:ascii="Arial" w:hAnsi="Arial"/>
                <w:color w:val="000000" w:themeColor="text1"/>
                <w:u w:val="none"/>
              </w:rPr>
              <w:t>C9</w:t>
            </w:r>
          </w:hyperlink>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128296DB" w14:textId="77777777" w:rsidTr="006E339F">
      <w:tc>
        <w:tcPr>
          <w:tcW w:w="2360" w:type="pct"/>
        </w:tcPr>
        <w:p w14:paraId="12BC2CEB" w14:textId="77777777" w:rsidR="007C0BEA" w:rsidRPr="00FE677E" w:rsidRDefault="007C0BEA" w:rsidP="006E339F">
          <w:pPr>
            <w:rPr>
              <w:rFonts w:cs="Times New Roman"/>
              <w:rtl/>
            </w:rPr>
          </w:pPr>
          <w:r>
            <w:rPr>
              <w:rFonts w:hint="cs"/>
              <w:rtl/>
            </w:rPr>
            <w:t>بررسی‌کننده:</w:t>
          </w:r>
        </w:p>
      </w:tc>
      <w:tc>
        <w:tcPr>
          <w:tcW w:w="2640" w:type="pct"/>
          <w:gridSpan w:val="2"/>
        </w:tcPr>
        <w:p w14:paraId="5814014C" w14:textId="77777777" w:rsidR="007C0BEA" w:rsidRPr="00F14454" w:rsidRDefault="007C0BEA" w:rsidP="006E339F">
          <w:r>
            <w:rPr>
              <w:rFonts w:hint="cs"/>
              <w:rtl/>
            </w:rPr>
            <w:t>تاریخ:</w:t>
          </w:r>
        </w:p>
      </w:tc>
    </w:tr>
  </w:tbl>
  <w:p w14:paraId="36E205A8" w14:textId="77777777" w:rsidR="007C0BEA" w:rsidRPr="00D75509" w:rsidRDefault="007C0BEA" w:rsidP="00722ED4">
    <w:pPr>
      <w:pStyle w:val="a7"/>
      <w:rPr>
        <w:rtl/>
      </w:rPr>
    </w:pPr>
  </w:p>
  <w:p w14:paraId="17FFDD6B" w14:textId="77777777" w:rsidR="007C0BEA" w:rsidRPr="00D75509" w:rsidRDefault="007C0BEA" w:rsidP="006E339F">
    <w:pPr>
      <w:pStyle w:val="Heading1-aslipageone"/>
      <w:spacing w:before="0"/>
    </w:pPr>
    <w:r w:rsidRPr="007E3614">
      <w:rPr>
        <w:rFonts w:hint="cs"/>
        <w:rtl/>
      </w:rPr>
      <w:t>صورتجلسه نشست نهایی با صاحبکار</w:t>
    </w:r>
    <w:r>
      <w:rPr>
        <w:rFonts w:hint="cs"/>
        <w:sz w:val="16"/>
        <w:szCs w:val="18"/>
        <w:rtl/>
      </w:rPr>
      <w:t xml:space="preserve"> </w:t>
    </w:r>
    <w:r w:rsidRPr="00D75509">
      <w:rPr>
        <w:rFonts w:hint="cs"/>
        <w:sz w:val="16"/>
        <w:szCs w:val="18"/>
        <w:rtl/>
      </w:rPr>
      <w:t>(ادامه)</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3DDFE988" w14:textId="77777777" w:rsidTr="00996A36">
      <w:tc>
        <w:tcPr>
          <w:cnfStyle w:val="001000000000" w:firstRow="0" w:lastRow="0" w:firstColumn="1" w:lastColumn="0" w:oddVBand="0" w:evenVBand="0" w:oddHBand="0" w:evenHBand="0" w:firstRowFirstColumn="0" w:firstRowLastColumn="0" w:lastRowFirstColumn="0" w:lastRowLastColumn="0"/>
          <w:tcW w:w="0" w:type="auto"/>
        </w:tcPr>
        <w:p w14:paraId="5AD049DF" w14:textId="77777777" w:rsidR="007C0BEA" w:rsidRPr="00F14454" w:rsidRDefault="007C0BEA" w:rsidP="006E339F">
          <w:pPr>
            <w:rPr>
              <w:rtl/>
            </w:rPr>
          </w:pPr>
          <w:r w:rsidRPr="00F14454">
            <w:rPr>
              <w:rFonts w:hint="cs"/>
              <w:rtl/>
            </w:rPr>
            <w:t>نام صاحبکار:</w:t>
          </w:r>
        </w:p>
      </w:tc>
      <w:tc>
        <w:tcPr>
          <w:tcW w:w="2031" w:type="pct"/>
        </w:tcPr>
        <w:p w14:paraId="03AED9F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65EC860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520ED874"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8BB3CC1"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1E92B003"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7C771CB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00953FB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5C3E37">
            <w:t xml:space="preserve"> </w:t>
          </w:r>
          <w:r w:rsidRPr="009E5CD0">
            <w:t>C9</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6386FA7"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4216A50F"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79C719D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1E204C3C" w14:textId="77777777" w:rsidR="007C0BEA" w:rsidRPr="007E58F8" w:rsidRDefault="007C0BEA" w:rsidP="00E644AB">
    <w:pPr>
      <w:pStyle w:val="a7"/>
      <w:rPr>
        <w:rtl/>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3F2D5B7B" w14:textId="77777777" w:rsidTr="006E339F">
      <w:tc>
        <w:tcPr>
          <w:tcW w:w="0" w:type="auto"/>
        </w:tcPr>
        <w:p w14:paraId="61E677DC" w14:textId="77777777" w:rsidR="007C0BEA" w:rsidRPr="00F14454" w:rsidRDefault="007C0BEA" w:rsidP="006E339F">
          <w:pPr>
            <w:rPr>
              <w:rtl/>
            </w:rPr>
          </w:pPr>
          <w:r w:rsidRPr="00F14454">
            <w:rPr>
              <w:rFonts w:hint="cs"/>
              <w:rtl/>
            </w:rPr>
            <w:t>نام صاحبکار:</w:t>
          </w:r>
        </w:p>
      </w:tc>
      <w:tc>
        <w:tcPr>
          <w:tcW w:w="2031" w:type="pct"/>
        </w:tcPr>
        <w:p w14:paraId="6191300D" w14:textId="77777777" w:rsidR="007C0BEA" w:rsidRPr="00F14454" w:rsidRDefault="007C0BEA" w:rsidP="006E339F">
          <w:pPr>
            <w:rPr>
              <w:b/>
              <w:bCs/>
            </w:rPr>
          </w:pPr>
          <w:r w:rsidRPr="00F14454">
            <w:rPr>
              <w:rFonts w:hint="cs"/>
              <w:rtl/>
            </w:rPr>
            <w:t>سال/ دوره مالی منتهی به:</w:t>
          </w:r>
        </w:p>
      </w:tc>
      <w:tc>
        <w:tcPr>
          <w:tcW w:w="1312" w:type="pct"/>
        </w:tcPr>
        <w:p w14:paraId="19ED499A" w14:textId="77777777" w:rsidR="007C0BEA" w:rsidRPr="00F14454" w:rsidRDefault="007C0BEA" w:rsidP="006E339F">
          <w:r w:rsidRPr="00F14454">
            <w:rPr>
              <w:rFonts w:hint="cs"/>
              <w:rtl/>
            </w:rPr>
            <w:t>شماره پرونده</w:t>
          </w:r>
          <w:r>
            <w:rPr>
              <w:rFonts w:hint="cs"/>
              <w:rtl/>
            </w:rPr>
            <w:t>:</w:t>
          </w:r>
        </w:p>
      </w:tc>
    </w:tr>
  </w:tbl>
  <w:p w14:paraId="4A1B62E9"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541D8D2F" w14:textId="77777777" w:rsidTr="006E339F">
      <w:tc>
        <w:tcPr>
          <w:tcW w:w="2360" w:type="pct"/>
        </w:tcPr>
        <w:p w14:paraId="17AE6DB2"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19B31278" w14:textId="77777777" w:rsidR="007C0BEA" w:rsidRPr="00F14454" w:rsidRDefault="007C0BEA" w:rsidP="006E339F">
          <w:pPr>
            <w:rPr>
              <w:b/>
              <w:bCs/>
            </w:rPr>
          </w:pPr>
          <w:r>
            <w:rPr>
              <w:rFonts w:hint="cs"/>
              <w:rtl/>
            </w:rPr>
            <w:t>تاریخ:</w:t>
          </w:r>
        </w:p>
      </w:tc>
      <w:tc>
        <w:tcPr>
          <w:tcW w:w="769" w:type="pct"/>
        </w:tcPr>
        <w:p w14:paraId="05D8400B" w14:textId="77777777" w:rsidR="007C0BEA" w:rsidRPr="00F14454" w:rsidRDefault="007C0BEA" w:rsidP="006E339F">
          <w:pPr>
            <w:rPr>
              <w:rtl/>
            </w:rPr>
          </w:pPr>
          <w:r w:rsidRPr="005C3E37">
            <w:rPr>
              <w:rFonts w:hint="cs"/>
              <w:rtl/>
            </w:rPr>
            <w:t>عطف:</w:t>
          </w:r>
          <w:r w:rsidRPr="005C3E37">
            <w:t xml:space="preserve"> </w:t>
          </w:r>
          <w:hyperlink w:anchor="A" w:history="1">
            <w:r>
              <w:rPr>
                <w:rStyle w:val="Hyperlink"/>
                <w:rFonts w:ascii="Arial" w:hAnsi="Arial"/>
                <w:color w:val="000000" w:themeColor="text1"/>
                <w:u w:val="none"/>
              </w:rPr>
              <w:t>C10</w:t>
            </w:r>
          </w:hyperlink>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287F61B6" w14:textId="77777777" w:rsidTr="006E339F">
      <w:tc>
        <w:tcPr>
          <w:tcW w:w="2360" w:type="pct"/>
        </w:tcPr>
        <w:p w14:paraId="0CBE1DD7" w14:textId="77777777" w:rsidR="007C0BEA" w:rsidRPr="00FE677E" w:rsidRDefault="007C0BEA" w:rsidP="006E339F">
          <w:pPr>
            <w:rPr>
              <w:rFonts w:cs="Times New Roman"/>
              <w:rtl/>
            </w:rPr>
          </w:pPr>
          <w:r>
            <w:rPr>
              <w:rFonts w:hint="cs"/>
              <w:rtl/>
            </w:rPr>
            <w:t>بررسی‌کننده:</w:t>
          </w:r>
        </w:p>
      </w:tc>
      <w:tc>
        <w:tcPr>
          <w:tcW w:w="2640" w:type="pct"/>
          <w:gridSpan w:val="2"/>
        </w:tcPr>
        <w:p w14:paraId="748B8BCE" w14:textId="77777777" w:rsidR="007C0BEA" w:rsidRPr="00F14454" w:rsidRDefault="007C0BEA" w:rsidP="006E339F">
          <w:r>
            <w:rPr>
              <w:rFonts w:hint="cs"/>
              <w:rtl/>
            </w:rPr>
            <w:t>تاریخ:</w:t>
          </w:r>
        </w:p>
      </w:tc>
    </w:tr>
  </w:tbl>
  <w:p w14:paraId="39D450F8" w14:textId="77777777" w:rsidR="007C0BEA" w:rsidRDefault="007C0BEA" w:rsidP="00722ED4">
    <w:pPr>
      <w:pStyle w:val="Heading1-aslipageone"/>
      <w:rPr>
        <w:sz w:val="16"/>
        <w:szCs w:val="18"/>
        <w:rtl/>
      </w:rPr>
    </w:pPr>
    <w:r w:rsidRPr="007A2023">
      <w:rPr>
        <w:rFonts w:hint="cs"/>
        <w:rtl/>
      </w:rPr>
      <w:t>موارد انتقالی به سال بعد</w:t>
    </w:r>
    <w:r>
      <w:rPr>
        <w:rFonts w:hint="cs"/>
        <w:rtl/>
      </w:rPr>
      <w:t xml:space="preserve"> </w:t>
    </w:r>
    <w:r w:rsidRPr="007A2023">
      <w:rPr>
        <w:rFonts w:hint="cs"/>
        <w:sz w:val="16"/>
        <w:szCs w:val="18"/>
        <w:rtl/>
      </w:rPr>
      <w:t>(ادامه)</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2667C" w14:textId="77777777" w:rsidR="007C0BEA" w:rsidRPr="00AD13B6" w:rsidRDefault="007C0BEA" w:rsidP="009040EA">
    <w:pPr>
      <w:pStyle w:val="Header"/>
      <w:jc w:val="right"/>
      <w:rPr>
        <w:rFonts w:cs="B Zar"/>
        <w:b/>
        <w:bCs/>
        <w:sz w:val="20"/>
        <w:rtl/>
      </w:rPr>
    </w:pPr>
  </w:p>
  <w:tbl>
    <w:tblPr>
      <w:bidiVisual/>
      <w:tblW w:w="14210" w:type="dxa"/>
      <w:jc w:val="center"/>
      <w:tblLayout w:type="fixed"/>
      <w:tblLook w:val="0000" w:firstRow="0" w:lastRow="0" w:firstColumn="0" w:lastColumn="0" w:noHBand="0" w:noVBand="0"/>
    </w:tblPr>
    <w:tblGrid>
      <w:gridCol w:w="622"/>
      <w:gridCol w:w="4564"/>
      <w:gridCol w:w="6930"/>
      <w:gridCol w:w="2094"/>
    </w:tblGrid>
    <w:tr w:rsidR="007C0BEA" w14:paraId="214803B3" w14:textId="77777777" w:rsidTr="009040EA">
      <w:trPr>
        <w:trHeight w:hRule="exact" w:val="10206"/>
        <w:jc w:val="center"/>
      </w:trPr>
      <w:tc>
        <w:tcPr>
          <w:tcW w:w="622" w:type="dxa"/>
        </w:tcPr>
        <w:p w14:paraId="19329085" w14:textId="77777777" w:rsidR="007C0BEA" w:rsidRDefault="007C0BEA" w:rsidP="009040EA">
          <w:pPr>
            <w:pStyle w:val="TitreTable"/>
            <w:rPr>
              <w:rtl/>
            </w:rPr>
          </w:pPr>
        </w:p>
      </w:tc>
      <w:tc>
        <w:tcPr>
          <w:tcW w:w="4564" w:type="dxa"/>
        </w:tcPr>
        <w:p w14:paraId="43DF0041" w14:textId="77777777" w:rsidR="007C0BEA" w:rsidRDefault="007C0BEA" w:rsidP="009040EA">
          <w:pPr>
            <w:pStyle w:val="TitreTable"/>
            <w:rPr>
              <w:rtl/>
            </w:rPr>
          </w:pPr>
        </w:p>
      </w:tc>
      <w:tc>
        <w:tcPr>
          <w:tcW w:w="6930" w:type="dxa"/>
        </w:tcPr>
        <w:p w14:paraId="5D199175" w14:textId="77777777" w:rsidR="007C0BEA" w:rsidRDefault="007C0BEA" w:rsidP="009040EA">
          <w:pPr>
            <w:pStyle w:val="TitreTable"/>
            <w:rPr>
              <w:rtl/>
            </w:rPr>
          </w:pPr>
        </w:p>
      </w:tc>
      <w:tc>
        <w:tcPr>
          <w:tcW w:w="2094" w:type="dxa"/>
        </w:tcPr>
        <w:p w14:paraId="38EE1929" w14:textId="77777777" w:rsidR="007C0BEA" w:rsidRDefault="007C0BEA" w:rsidP="009040EA">
          <w:pPr>
            <w:pStyle w:val="TitreTable"/>
            <w:rPr>
              <w:rtl/>
            </w:rPr>
          </w:pPr>
        </w:p>
      </w:tc>
    </w:tr>
    <w:tr w:rsidR="007C0BEA" w14:paraId="3BE05C13" w14:textId="77777777" w:rsidTr="009040EA">
      <w:trPr>
        <w:jc w:val="center"/>
      </w:trPr>
      <w:tc>
        <w:tcPr>
          <w:tcW w:w="622" w:type="dxa"/>
        </w:tcPr>
        <w:p w14:paraId="62C2C0A5" w14:textId="77777777" w:rsidR="007C0BEA" w:rsidRDefault="007C0BEA" w:rsidP="009040EA">
          <w:pPr>
            <w:pStyle w:val="TitreTable"/>
            <w:rPr>
              <w:rtl/>
            </w:rPr>
          </w:pPr>
        </w:p>
      </w:tc>
      <w:tc>
        <w:tcPr>
          <w:tcW w:w="4564" w:type="dxa"/>
        </w:tcPr>
        <w:p w14:paraId="646552E1" w14:textId="77777777" w:rsidR="007C0BEA" w:rsidRDefault="007C0BEA" w:rsidP="009040EA">
          <w:pPr>
            <w:pStyle w:val="TitreTable"/>
            <w:rPr>
              <w:rtl/>
            </w:rPr>
          </w:pPr>
        </w:p>
      </w:tc>
      <w:tc>
        <w:tcPr>
          <w:tcW w:w="6930" w:type="dxa"/>
        </w:tcPr>
        <w:p w14:paraId="1E2972E2" w14:textId="77777777" w:rsidR="007C0BEA" w:rsidRDefault="007C0BEA" w:rsidP="009040EA">
          <w:pPr>
            <w:pStyle w:val="TitreTable"/>
            <w:rPr>
              <w:rtl/>
            </w:rPr>
          </w:pPr>
        </w:p>
      </w:tc>
      <w:tc>
        <w:tcPr>
          <w:tcW w:w="2094" w:type="dxa"/>
        </w:tcPr>
        <w:p w14:paraId="37290638" w14:textId="77777777" w:rsidR="007C0BEA" w:rsidRDefault="007C0BEA" w:rsidP="009040EA">
          <w:pPr>
            <w:pStyle w:val="TitreTable"/>
            <w:rPr>
              <w:rtl/>
            </w:rPr>
          </w:pPr>
        </w:p>
      </w:tc>
    </w:tr>
    <w:tr w:rsidR="007C0BEA" w14:paraId="44A26FA2" w14:textId="77777777" w:rsidTr="009040EA">
      <w:trPr>
        <w:trHeight w:hRule="exact" w:val="8505"/>
        <w:jc w:val="center"/>
      </w:trPr>
      <w:tc>
        <w:tcPr>
          <w:tcW w:w="622" w:type="dxa"/>
        </w:tcPr>
        <w:p w14:paraId="2939148E" w14:textId="77777777" w:rsidR="007C0BEA" w:rsidRDefault="007C0BEA" w:rsidP="009040EA">
          <w:pPr>
            <w:pStyle w:val="Radif"/>
            <w:rPr>
              <w:rtl/>
            </w:rPr>
          </w:pPr>
        </w:p>
      </w:tc>
      <w:tc>
        <w:tcPr>
          <w:tcW w:w="4564" w:type="dxa"/>
        </w:tcPr>
        <w:p w14:paraId="0DD64249" w14:textId="77777777" w:rsidR="007C0BEA" w:rsidRDefault="007C0BEA" w:rsidP="009040EA">
          <w:pPr>
            <w:pStyle w:val="ab"/>
            <w:rPr>
              <w:rtl/>
            </w:rPr>
          </w:pPr>
        </w:p>
      </w:tc>
      <w:tc>
        <w:tcPr>
          <w:tcW w:w="6930" w:type="dxa"/>
        </w:tcPr>
        <w:p w14:paraId="6FB9B4EC" w14:textId="77777777" w:rsidR="007C0BEA" w:rsidRPr="005E1B05" w:rsidRDefault="007C0BEA" w:rsidP="009040EA">
          <w:pPr>
            <w:pStyle w:val="NormalBase"/>
            <w:rPr>
              <w:rtl/>
            </w:rPr>
          </w:pPr>
        </w:p>
      </w:tc>
      <w:tc>
        <w:tcPr>
          <w:tcW w:w="2094" w:type="dxa"/>
        </w:tcPr>
        <w:p w14:paraId="425EA9BC" w14:textId="77777777" w:rsidR="007C0BEA" w:rsidRPr="005E1B05" w:rsidRDefault="007C0BEA" w:rsidP="009040EA">
          <w:pPr>
            <w:rPr>
              <w:rtl/>
            </w:rPr>
          </w:pPr>
        </w:p>
      </w:tc>
    </w:tr>
    <w:tr w:rsidR="007C0BEA" w14:paraId="5B2886CB" w14:textId="77777777" w:rsidTr="009040EA">
      <w:trPr>
        <w:trHeight w:hRule="exact" w:val="8505"/>
        <w:jc w:val="center"/>
      </w:trPr>
      <w:tc>
        <w:tcPr>
          <w:tcW w:w="622" w:type="dxa"/>
        </w:tcPr>
        <w:p w14:paraId="26A167A1" w14:textId="77777777" w:rsidR="007C0BEA" w:rsidRDefault="007C0BEA" w:rsidP="009040EA">
          <w:pPr>
            <w:pStyle w:val="Radif"/>
            <w:rPr>
              <w:rtl/>
            </w:rPr>
          </w:pPr>
        </w:p>
      </w:tc>
      <w:tc>
        <w:tcPr>
          <w:tcW w:w="4564" w:type="dxa"/>
        </w:tcPr>
        <w:p w14:paraId="191153CC" w14:textId="77777777" w:rsidR="007C0BEA" w:rsidRDefault="007C0BEA" w:rsidP="009040EA">
          <w:pPr>
            <w:pStyle w:val="ab"/>
            <w:rPr>
              <w:rtl/>
            </w:rPr>
          </w:pPr>
        </w:p>
      </w:tc>
      <w:tc>
        <w:tcPr>
          <w:tcW w:w="6930" w:type="dxa"/>
        </w:tcPr>
        <w:p w14:paraId="48C87773" w14:textId="77777777" w:rsidR="007C0BEA" w:rsidRPr="005E1B05" w:rsidRDefault="007C0BEA" w:rsidP="009040EA">
          <w:pPr>
            <w:pStyle w:val="NormalBase"/>
            <w:rPr>
              <w:rtl/>
            </w:rPr>
          </w:pPr>
        </w:p>
      </w:tc>
      <w:tc>
        <w:tcPr>
          <w:tcW w:w="2094" w:type="dxa"/>
        </w:tcPr>
        <w:p w14:paraId="4D9B5569" w14:textId="77777777" w:rsidR="007C0BEA" w:rsidRPr="005E1B05" w:rsidRDefault="007C0BEA" w:rsidP="009040EA">
          <w:pPr>
            <w:rPr>
              <w:rtl/>
            </w:rPr>
          </w:pPr>
        </w:p>
      </w:tc>
    </w:tr>
  </w:tbl>
  <w:p w14:paraId="3CC7F7EE" w14:textId="77777777" w:rsidR="007C0BEA" w:rsidRPr="00646D33" w:rsidRDefault="007C0BEA" w:rsidP="009040EA">
    <w:pPr>
      <w:pStyle w:val="Header"/>
      <w:jc w:val="left"/>
      <w:rPr>
        <w:rFonts w:cs="B Zar"/>
        <w:b/>
        <w:bCs/>
        <w:sz w:val="20"/>
        <w:rtl/>
      </w:rPr>
    </w:pPr>
  </w:p>
  <w:p w14:paraId="436C3B2D" w14:textId="77777777" w:rsidR="007C0BEA" w:rsidRDefault="007C0BEA"/>
  <w:p w14:paraId="7B6F1D8E" w14:textId="77777777" w:rsidR="007C0BEA" w:rsidRDefault="007C0BEA"/>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7ED61EC9" w14:textId="77777777" w:rsidTr="008F0C4C">
      <w:tc>
        <w:tcPr>
          <w:cnfStyle w:val="001000000000" w:firstRow="0" w:lastRow="0" w:firstColumn="1" w:lastColumn="0" w:oddVBand="0" w:evenVBand="0" w:oddHBand="0" w:evenHBand="0" w:firstRowFirstColumn="0" w:firstRowLastColumn="0" w:lastRowFirstColumn="0" w:lastRowLastColumn="0"/>
          <w:tcW w:w="0" w:type="auto"/>
        </w:tcPr>
        <w:p w14:paraId="3DFB3BBB" w14:textId="77777777" w:rsidR="007C0BEA" w:rsidRPr="00F14454" w:rsidRDefault="007C0BEA" w:rsidP="006E339F">
          <w:pPr>
            <w:rPr>
              <w:rtl/>
            </w:rPr>
          </w:pPr>
          <w:r w:rsidRPr="00F14454">
            <w:rPr>
              <w:rFonts w:hint="cs"/>
              <w:rtl/>
            </w:rPr>
            <w:t>نام صاحبکار:</w:t>
          </w:r>
        </w:p>
      </w:tc>
      <w:tc>
        <w:tcPr>
          <w:tcW w:w="2031" w:type="pct"/>
        </w:tcPr>
        <w:p w14:paraId="6A2F53F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4B42AA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77681375"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6EEFF34E" w14:textId="77777777" w:rsidTr="008F0C4C">
      <w:tc>
        <w:tcPr>
          <w:cnfStyle w:val="001000000000" w:firstRow="0" w:lastRow="0" w:firstColumn="1" w:lastColumn="0" w:oddVBand="0" w:evenVBand="0" w:oddHBand="0" w:evenHBand="0" w:firstRowFirstColumn="0" w:firstRowLastColumn="0" w:lastRowFirstColumn="0" w:lastRowLastColumn="0"/>
          <w:tcW w:w="2360" w:type="pct"/>
        </w:tcPr>
        <w:p w14:paraId="6EBF54E1"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3D2832C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4A31AE13"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5C3E37">
            <w:t xml:space="preserve"> </w:t>
          </w:r>
          <w:r w:rsidRPr="009E5CD0">
            <w:t>C10</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7C5643C5" w14:textId="77777777" w:rsidTr="008F0C4C">
      <w:tc>
        <w:tcPr>
          <w:cnfStyle w:val="001000000000" w:firstRow="0" w:lastRow="0" w:firstColumn="1" w:lastColumn="0" w:oddVBand="0" w:evenVBand="0" w:oddHBand="0" w:evenHBand="0" w:firstRowFirstColumn="0" w:firstRowLastColumn="0" w:lastRowFirstColumn="0" w:lastRowLastColumn="0"/>
          <w:tcW w:w="2360" w:type="pct"/>
        </w:tcPr>
        <w:p w14:paraId="0655E077"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2790E2B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1472CCBD" w14:textId="77777777" w:rsidR="007C0BEA" w:rsidRPr="007A2023" w:rsidRDefault="007C0BEA" w:rsidP="00E644AB">
    <w:pPr>
      <w:pStyle w:val="a7"/>
      <w:rPr>
        <w:rtl/>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39DDECC6" w14:textId="77777777" w:rsidTr="008F0C4C">
      <w:tc>
        <w:tcPr>
          <w:cnfStyle w:val="001000000000" w:firstRow="0" w:lastRow="0" w:firstColumn="1" w:lastColumn="0" w:oddVBand="0" w:evenVBand="0" w:oddHBand="0" w:evenHBand="0" w:firstRowFirstColumn="0" w:firstRowLastColumn="0" w:lastRowFirstColumn="0" w:lastRowLastColumn="0"/>
          <w:tcW w:w="0" w:type="auto"/>
        </w:tcPr>
        <w:p w14:paraId="1222AFD2" w14:textId="77777777" w:rsidR="007C0BEA" w:rsidRPr="00F14454" w:rsidRDefault="007C0BEA" w:rsidP="006E339F">
          <w:pPr>
            <w:rPr>
              <w:rtl/>
            </w:rPr>
          </w:pPr>
          <w:r w:rsidRPr="00F14454">
            <w:rPr>
              <w:rFonts w:hint="cs"/>
              <w:rtl/>
            </w:rPr>
            <w:t>نام صاحبکار:</w:t>
          </w:r>
        </w:p>
      </w:tc>
      <w:tc>
        <w:tcPr>
          <w:tcW w:w="2031" w:type="pct"/>
        </w:tcPr>
        <w:p w14:paraId="57BFD1F2"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74E615C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1D1496A"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14D7132C" w14:textId="77777777" w:rsidTr="008F0C4C">
      <w:tc>
        <w:tcPr>
          <w:cnfStyle w:val="001000000000" w:firstRow="0" w:lastRow="0" w:firstColumn="1" w:lastColumn="0" w:oddVBand="0" w:evenVBand="0" w:oddHBand="0" w:evenHBand="0" w:firstRowFirstColumn="0" w:firstRowLastColumn="0" w:lastRowFirstColumn="0" w:lastRowLastColumn="0"/>
          <w:tcW w:w="2360" w:type="pct"/>
        </w:tcPr>
        <w:p w14:paraId="24FA270D"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2BB8D266"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6C6C6121" w14:textId="77777777" w:rsidR="007C0BEA" w:rsidRPr="00F14454" w:rsidRDefault="007C0BEA" w:rsidP="0014244B">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5C3E37">
            <w:t xml:space="preserve"> </w:t>
          </w:r>
          <w:r w:rsidRPr="009E5CD0">
            <w:t>C1</w:t>
          </w:r>
          <w:r>
            <w:t>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296BAD9D" w14:textId="77777777" w:rsidTr="008F0C4C">
      <w:tc>
        <w:tcPr>
          <w:cnfStyle w:val="001000000000" w:firstRow="0" w:lastRow="0" w:firstColumn="1" w:lastColumn="0" w:oddVBand="0" w:evenVBand="0" w:oddHBand="0" w:evenHBand="0" w:firstRowFirstColumn="0" w:firstRowLastColumn="0" w:lastRowFirstColumn="0" w:lastRowLastColumn="0"/>
          <w:tcW w:w="2360" w:type="pct"/>
        </w:tcPr>
        <w:p w14:paraId="1A072CEB"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2052F41D"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22F038E7" w14:textId="77777777" w:rsidR="007C0BEA" w:rsidRPr="007A2023" w:rsidRDefault="007C0BEA" w:rsidP="00E644AB">
    <w:pPr>
      <w:pStyle w:val="a7"/>
      <w:rPr>
        <w:rtl/>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2950A399" w14:textId="77777777" w:rsidTr="006E339F">
      <w:tc>
        <w:tcPr>
          <w:tcW w:w="0" w:type="auto"/>
        </w:tcPr>
        <w:p w14:paraId="13B8FD2C" w14:textId="77777777" w:rsidR="007C0BEA" w:rsidRPr="00F14454" w:rsidRDefault="007C0BEA" w:rsidP="006E339F">
          <w:pPr>
            <w:rPr>
              <w:rtl/>
            </w:rPr>
          </w:pPr>
          <w:r w:rsidRPr="00F14454">
            <w:rPr>
              <w:rFonts w:hint="cs"/>
              <w:rtl/>
            </w:rPr>
            <w:t>نام صاحبکار:</w:t>
          </w:r>
        </w:p>
      </w:tc>
      <w:tc>
        <w:tcPr>
          <w:tcW w:w="2031" w:type="pct"/>
        </w:tcPr>
        <w:p w14:paraId="3AD54A57" w14:textId="77777777" w:rsidR="007C0BEA" w:rsidRPr="00F14454" w:rsidRDefault="007C0BEA" w:rsidP="006E339F">
          <w:pPr>
            <w:rPr>
              <w:b/>
              <w:bCs/>
            </w:rPr>
          </w:pPr>
          <w:r w:rsidRPr="00F14454">
            <w:rPr>
              <w:rFonts w:hint="cs"/>
              <w:rtl/>
            </w:rPr>
            <w:t>سال/ دوره مالی منتهی به:</w:t>
          </w:r>
        </w:p>
      </w:tc>
      <w:tc>
        <w:tcPr>
          <w:tcW w:w="1312" w:type="pct"/>
        </w:tcPr>
        <w:p w14:paraId="2391BEC7" w14:textId="77777777" w:rsidR="007C0BEA" w:rsidRPr="00F14454" w:rsidRDefault="007C0BEA" w:rsidP="006E339F">
          <w:r w:rsidRPr="00F14454">
            <w:rPr>
              <w:rFonts w:hint="cs"/>
              <w:rtl/>
            </w:rPr>
            <w:t>شماره پرونده</w:t>
          </w:r>
          <w:r>
            <w:rPr>
              <w:rFonts w:hint="cs"/>
              <w:rtl/>
            </w:rPr>
            <w:t>:</w:t>
          </w:r>
        </w:p>
      </w:tc>
    </w:tr>
  </w:tbl>
  <w:p w14:paraId="15A0ED1E"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377F22A2" w14:textId="77777777" w:rsidTr="006E339F">
      <w:tc>
        <w:tcPr>
          <w:tcW w:w="2360" w:type="pct"/>
        </w:tcPr>
        <w:p w14:paraId="59B544C7"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1A1C7EEE" w14:textId="77777777" w:rsidR="007C0BEA" w:rsidRPr="00F14454" w:rsidRDefault="007C0BEA" w:rsidP="006E339F">
          <w:pPr>
            <w:rPr>
              <w:b/>
              <w:bCs/>
            </w:rPr>
          </w:pPr>
          <w:r>
            <w:rPr>
              <w:rFonts w:hint="cs"/>
              <w:rtl/>
            </w:rPr>
            <w:t>تاریخ:</w:t>
          </w:r>
        </w:p>
      </w:tc>
      <w:tc>
        <w:tcPr>
          <w:tcW w:w="769" w:type="pct"/>
        </w:tcPr>
        <w:p w14:paraId="523E34DF" w14:textId="77777777" w:rsidR="007C0BEA" w:rsidRPr="00F14454" w:rsidRDefault="007C0BEA" w:rsidP="006E339F">
          <w:pPr>
            <w:rPr>
              <w:rtl/>
            </w:rPr>
          </w:pPr>
          <w:r w:rsidRPr="005C3E37">
            <w:rPr>
              <w:rFonts w:hint="cs"/>
              <w:rtl/>
            </w:rPr>
            <w:t>عطف:</w:t>
          </w:r>
          <w:r w:rsidRPr="005C3E37">
            <w:t xml:space="preserve"> </w:t>
          </w:r>
          <w:hyperlink w:anchor="A" w:history="1">
            <w:r>
              <w:rPr>
                <w:rStyle w:val="Hyperlink"/>
                <w:rFonts w:ascii="Arial" w:hAnsi="Arial"/>
                <w:color w:val="000000" w:themeColor="text1"/>
                <w:u w:val="none"/>
              </w:rPr>
              <w:t>C11</w:t>
            </w:r>
          </w:hyperlink>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15835708" w14:textId="77777777" w:rsidTr="006E339F">
      <w:tc>
        <w:tcPr>
          <w:tcW w:w="2360" w:type="pct"/>
        </w:tcPr>
        <w:p w14:paraId="23606F9A" w14:textId="77777777" w:rsidR="007C0BEA" w:rsidRPr="00FE677E" w:rsidRDefault="007C0BEA" w:rsidP="006E339F">
          <w:pPr>
            <w:rPr>
              <w:rFonts w:cs="Times New Roman"/>
              <w:rtl/>
            </w:rPr>
          </w:pPr>
          <w:r>
            <w:rPr>
              <w:rFonts w:hint="cs"/>
              <w:rtl/>
            </w:rPr>
            <w:t>بررسی‌کننده:</w:t>
          </w:r>
        </w:p>
      </w:tc>
      <w:tc>
        <w:tcPr>
          <w:tcW w:w="2640" w:type="pct"/>
          <w:gridSpan w:val="2"/>
        </w:tcPr>
        <w:p w14:paraId="45A63D1D" w14:textId="77777777" w:rsidR="007C0BEA" w:rsidRPr="00F14454" w:rsidRDefault="007C0BEA" w:rsidP="006E339F">
          <w:r>
            <w:rPr>
              <w:rFonts w:hint="cs"/>
              <w:rtl/>
            </w:rPr>
            <w:t>تاریخ:</w:t>
          </w:r>
        </w:p>
      </w:tc>
    </w:tr>
  </w:tbl>
  <w:p w14:paraId="6AAE8B0C" w14:textId="77777777" w:rsidR="007C0BEA" w:rsidRPr="007A2023" w:rsidRDefault="007C0BEA" w:rsidP="006E339F">
    <w:pPr>
      <w:pStyle w:val="Heading1-aslipageone"/>
    </w:pPr>
    <w:r>
      <w:rPr>
        <w:rFonts w:hint="cs"/>
        <w:rtl/>
      </w:rPr>
      <w:t>نکات</w:t>
    </w:r>
    <w:r w:rsidRPr="007A2023">
      <w:rPr>
        <w:rFonts w:hint="cs"/>
        <w:rtl/>
      </w:rPr>
      <w:t xml:space="preserve"> بررسی مدیر</w:t>
    </w:r>
    <w:r>
      <w:rPr>
        <w:rFonts w:hint="cs"/>
        <w:rtl/>
      </w:rPr>
      <w:t xml:space="preserve"> </w:t>
    </w:r>
    <w:r w:rsidRPr="007A2023">
      <w:rPr>
        <w:rFonts w:hint="cs"/>
        <w:sz w:val="16"/>
        <w:szCs w:val="18"/>
        <w:rtl/>
      </w:rPr>
      <w:t>(ادامه)</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16144B89" w14:textId="77777777" w:rsidTr="008F0C4C">
      <w:tc>
        <w:tcPr>
          <w:cnfStyle w:val="001000000000" w:firstRow="0" w:lastRow="0" w:firstColumn="1" w:lastColumn="0" w:oddVBand="0" w:evenVBand="0" w:oddHBand="0" w:evenHBand="0" w:firstRowFirstColumn="0" w:firstRowLastColumn="0" w:lastRowFirstColumn="0" w:lastRowLastColumn="0"/>
          <w:tcW w:w="0" w:type="auto"/>
        </w:tcPr>
        <w:p w14:paraId="71F6D8B6" w14:textId="77777777" w:rsidR="007C0BEA" w:rsidRPr="00F14454" w:rsidRDefault="007C0BEA" w:rsidP="006E339F">
          <w:pPr>
            <w:rPr>
              <w:rtl/>
            </w:rPr>
          </w:pPr>
          <w:r w:rsidRPr="00F14454">
            <w:rPr>
              <w:rFonts w:hint="cs"/>
              <w:rtl/>
            </w:rPr>
            <w:t>نام صاحبکار:</w:t>
          </w:r>
        </w:p>
      </w:tc>
      <w:tc>
        <w:tcPr>
          <w:tcW w:w="2031" w:type="pct"/>
        </w:tcPr>
        <w:p w14:paraId="25E4BCAC"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5326E46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23A288A2"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5F2AFBFA" w14:textId="77777777" w:rsidTr="008F0C4C">
      <w:tc>
        <w:tcPr>
          <w:cnfStyle w:val="001000000000" w:firstRow="0" w:lastRow="0" w:firstColumn="1" w:lastColumn="0" w:oddVBand="0" w:evenVBand="0" w:oddHBand="0" w:evenHBand="0" w:firstRowFirstColumn="0" w:firstRowLastColumn="0" w:lastRowFirstColumn="0" w:lastRowLastColumn="0"/>
          <w:tcW w:w="2360" w:type="pct"/>
        </w:tcPr>
        <w:p w14:paraId="2D607BBB"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6977765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2703FDC3" w14:textId="77777777" w:rsidR="007C0BEA" w:rsidRPr="00F14454" w:rsidRDefault="007C0BEA" w:rsidP="001927F7">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5C3E37">
            <w:t xml:space="preserve"> </w:t>
          </w:r>
          <w:r w:rsidRPr="009E5CD0">
            <w:t>C1</w:t>
          </w:r>
          <w:r>
            <w:t>2</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6C3F56CF" w14:textId="77777777" w:rsidTr="008F0C4C">
      <w:tc>
        <w:tcPr>
          <w:cnfStyle w:val="001000000000" w:firstRow="0" w:lastRow="0" w:firstColumn="1" w:lastColumn="0" w:oddVBand="0" w:evenVBand="0" w:oddHBand="0" w:evenHBand="0" w:firstRowFirstColumn="0" w:firstRowLastColumn="0" w:lastRowFirstColumn="0" w:lastRowLastColumn="0"/>
          <w:tcW w:w="2360" w:type="pct"/>
        </w:tcPr>
        <w:p w14:paraId="0F11935E"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304F460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4F2273A" w14:textId="77777777" w:rsidR="007C0BEA" w:rsidRPr="007A2023" w:rsidRDefault="007C0BEA" w:rsidP="00E644AB">
    <w:pPr>
      <w:pStyle w:val="a7"/>
      <w:rPr>
        <w:rtl/>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02"/>
      <w:gridCol w:w="3681"/>
      <w:gridCol w:w="2378"/>
    </w:tblGrid>
    <w:tr w:rsidR="007C0BEA" w:rsidRPr="00F14454" w14:paraId="129491E9" w14:textId="77777777" w:rsidTr="006E339F">
      <w:tc>
        <w:tcPr>
          <w:tcW w:w="0" w:type="auto"/>
        </w:tcPr>
        <w:p w14:paraId="393EDCBA" w14:textId="77777777" w:rsidR="007C0BEA" w:rsidRPr="00F14454" w:rsidRDefault="007C0BEA" w:rsidP="006E339F">
          <w:pPr>
            <w:rPr>
              <w:rtl/>
            </w:rPr>
          </w:pPr>
          <w:r w:rsidRPr="00F14454">
            <w:rPr>
              <w:rFonts w:hint="cs"/>
              <w:rtl/>
            </w:rPr>
            <w:t>نام صاحبکار:</w:t>
          </w:r>
        </w:p>
      </w:tc>
      <w:tc>
        <w:tcPr>
          <w:tcW w:w="2031" w:type="pct"/>
        </w:tcPr>
        <w:p w14:paraId="3BA6A243" w14:textId="77777777" w:rsidR="007C0BEA" w:rsidRPr="00F14454" w:rsidRDefault="007C0BEA" w:rsidP="006E339F">
          <w:pPr>
            <w:rPr>
              <w:b/>
              <w:bCs/>
            </w:rPr>
          </w:pPr>
          <w:r w:rsidRPr="00F14454">
            <w:rPr>
              <w:rFonts w:hint="cs"/>
              <w:rtl/>
            </w:rPr>
            <w:t>سال/ دوره مالی منتهی به:</w:t>
          </w:r>
        </w:p>
      </w:tc>
      <w:tc>
        <w:tcPr>
          <w:tcW w:w="1312" w:type="pct"/>
        </w:tcPr>
        <w:p w14:paraId="02ABC441" w14:textId="77777777" w:rsidR="007C0BEA" w:rsidRPr="00F14454" w:rsidRDefault="007C0BEA" w:rsidP="006E339F">
          <w:r w:rsidRPr="00F14454">
            <w:rPr>
              <w:rFonts w:hint="cs"/>
              <w:rtl/>
            </w:rPr>
            <w:t>شماره پرونده</w:t>
          </w:r>
          <w:r>
            <w:rPr>
              <w:rFonts w:hint="cs"/>
              <w:rtl/>
            </w:rPr>
            <w:t>:</w:t>
          </w:r>
        </w:p>
      </w:tc>
    </w:tr>
  </w:tbl>
  <w:p w14:paraId="68AE5623" w14:textId="77777777" w:rsidR="007C0BEA" w:rsidRPr="00AC29D2" w:rsidRDefault="007C0BEA" w:rsidP="006E339F">
    <w:pPr>
      <w:tabs>
        <w:tab w:val="left" w:pos="720"/>
        <w:tab w:val="left" w:pos="1440"/>
        <w:tab w:val="left" w:pos="8460"/>
      </w:tabs>
      <w:rPr>
        <w:rFonts w:ascii="Arial" w:hAnsi="Arial"/>
        <w:sz w:val="2"/>
        <w:szCs w:val="6"/>
        <w:rtl/>
      </w:rPr>
    </w:pPr>
  </w:p>
  <w:tbl>
    <w:tblPr>
      <w:bidiVisual/>
      <w:tblW w:w="5000" w:type="pct"/>
      <w:tblLook w:val="04A0" w:firstRow="1" w:lastRow="0" w:firstColumn="1" w:lastColumn="0" w:noHBand="0" w:noVBand="1"/>
    </w:tblPr>
    <w:tblGrid>
      <w:gridCol w:w="4276"/>
      <w:gridCol w:w="3391"/>
      <w:gridCol w:w="1394"/>
    </w:tblGrid>
    <w:tr w:rsidR="007C0BEA" w:rsidRPr="00F14454" w14:paraId="55190C80" w14:textId="77777777" w:rsidTr="006E339F">
      <w:tc>
        <w:tcPr>
          <w:tcW w:w="2360" w:type="pct"/>
        </w:tcPr>
        <w:p w14:paraId="032B59EE"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3125B170" w14:textId="77777777" w:rsidR="007C0BEA" w:rsidRPr="00F14454" w:rsidRDefault="007C0BEA" w:rsidP="006E339F">
          <w:pPr>
            <w:rPr>
              <w:b/>
              <w:bCs/>
            </w:rPr>
          </w:pPr>
          <w:r>
            <w:rPr>
              <w:rFonts w:hint="cs"/>
              <w:rtl/>
            </w:rPr>
            <w:t>تاریخ:</w:t>
          </w:r>
        </w:p>
      </w:tc>
      <w:tc>
        <w:tcPr>
          <w:tcW w:w="769" w:type="pct"/>
        </w:tcPr>
        <w:p w14:paraId="0E14F574" w14:textId="77777777" w:rsidR="007C0BEA" w:rsidRPr="00F14454" w:rsidRDefault="007C0BEA" w:rsidP="006E339F">
          <w:pPr>
            <w:rPr>
              <w:rtl/>
            </w:rPr>
          </w:pPr>
          <w:r w:rsidRPr="005C3E37">
            <w:rPr>
              <w:rFonts w:hint="cs"/>
              <w:rtl/>
            </w:rPr>
            <w:t>عطف:</w:t>
          </w:r>
          <w:r w:rsidRPr="005C3E37">
            <w:t xml:space="preserve"> </w:t>
          </w:r>
          <w:hyperlink w:anchor="A" w:history="1">
            <w:r>
              <w:rPr>
                <w:rStyle w:val="Hyperlink"/>
                <w:rFonts w:ascii="Arial" w:hAnsi="Arial"/>
                <w:color w:val="000000" w:themeColor="text1"/>
                <w:u w:val="none"/>
              </w:rPr>
              <w:t>C13</w:t>
            </w:r>
          </w:hyperlink>
          <w:r>
            <w:rPr>
              <w:rStyle w:val="Hyperlink"/>
              <w:rFonts w:ascii="Arial" w:hAnsi="Arial"/>
              <w:color w:val="000000" w:themeColor="text1"/>
              <w:u w:val="none"/>
            </w:rPr>
            <w:t xml:space="preserve">  </w:t>
          </w:r>
          <w:r>
            <w:rPr>
              <w:rStyle w:val="Hyperlink"/>
              <w:rFonts w:ascii="Arial" w:hAnsi="Arial"/>
              <w:color w:val="000000" w:themeColor="text1"/>
              <w:u w:val="none"/>
              <w:rtl/>
            </w:rPr>
            <w:t xml:space="preserve"> </w:t>
          </w:r>
        </w:p>
      </w:tc>
    </w:tr>
    <w:tr w:rsidR="007C0BEA" w:rsidRPr="00F14454" w14:paraId="6851D14F" w14:textId="77777777" w:rsidTr="006E339F">
      <w:tc>
        <w:tcPr>
          <w:tcW w:w="2360" w:type="pct"/>
        </w:tcPr>
        <w:p w14:paraId="3D016E88" w14:textId="77777777" w:rsidR="007C0BEA" w:rsidRPr="00FE677E" w:rsidRDefault="007C0BEA" w:rsidP="006E339F">
          <w:pPr>
            <w:rPr>
              <w:rFonts w:cs="Times New Roman"/>
              <w:rtl/>
            </w:rPr>
          </w:pPr>
          <w:r>
            <w:rPr>
              <w:rFonts w:hint="cs"/>
              <w:rtl/>
            </w:rPr>
            <w:t>بررسی‌کننده:</w:t>
          </w:r>
        </w:p>
      </w:tc>
      <w:tc>
        <w:tcPr>
          <w:tcW w:w="2640" w:type="pct"/>
          <w:gridSpan w:val="2"/>
        </w:tcPr>
        <w:p w14:paraId="7AFA1DB0" w14:textId="77777777" w:rsidR="007C0BEA" w:rsidRPr="00F14454" w:rsidRDefault="007C0BEA" w:rsidP="006E339F">
          <w:r>
            <w:rPr>
              <w:rFonts w:hint="cs"/>
              <w:rtl/>
            </w:rPr>
            <w:t>تاریخ:</w:t>
          </w:r>
        </w:p>
      </w:tc>
    </w:tr>
  </w:tbl>
  <w:p w14:paraId="25D7C4F4" w14:textId="77777777" w:rsidR="007C0BEA" w:rsidRPr="000A66A2" w:rsidRDefault="007C0BEA" w:rsidP="00140706">
    <w:pPr>
      <w:pStyle w:val="Heading1-aslipageone"/>
    </w:pPr>
    <w:r w:rsidRPr="007E3614">
      <w:rPr>
        <w:rtl/>
      </w:rPr>
      <w:t>چک‌ل</w:t>
    </w:r>
    <w:r w:rsidRPr="007E3614">
      <w:rPr>
        <w:rFonts w:hint="cs"/>
        <w:rtl/>
      </w:rPr>
      <w:t>یست انتصاب دوباره</w:t>
    </w:r>
    <w:r>
      <w:rPr>
        <w:rFonts w:hint="cs"/>
        <w:rtl/>
      </w:rPr>
      <w:t xml:space="preserve"> </w:t>
    </w:r>
    <w:r w:rsidRPr="007B2264">
      <w:rPr>
        <w:rFonts w:hint="cs"/>
        <w:sz w:val="16"/>
        <w:szCs w:val="18"/>
        <w:rtl/>
      </w:rPr>
      <w:t>(ادامه)</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1D939E8D" w14:textId="77777777" w:rsidTr="00996A36">
      <w:tc>
        <w:tcPr>
          <w:cnfStyle w:val="001000000000" w:firstRow="0" w:lastRow="0" w:firstColumn="1" w:lastColumn="0" w:oddVBand="0" w:evenVBand="0" w:oddHBand="0" w:evenHBand="0" w:firstRowFirstColumn="0" w:firstRowLastColumn="0" w:lastRowFirstColumn="0" w:lastRowLastColumn="0"/>
          <w:tcW w:w="0" w:type="auto"/>
        </w:tcPr>
        <w:p w14:paraId="0C11B2B8" w14:textId="77777777" w:rsidR="007C0BEA" w:rsidRPr="00F14454" w:rsidRDefault="007C0BEA" w:rsidP="006E339F">
          <w:pPr>
            <w:rPr>
              <w:rtl/>
            </w:rPr>
          </w:pPr>
          <w:r w:rsidRPr="00F14454">
            <w:rPr>
              <w:rFonts w:hint="cs"/>
              <w:rtl/>
            </w:rPr>
            <w:t>نام صاحبکار:</w:t>
          </w:r>
        </w:p>
      </w:tc>
      <w:tc>
        <w:tcPr>
          <w:tcW w:w="2031" w:type="pct"/>
        </w:tcPr>
        <w:p w14:paraId="1E01E9F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4A78F674"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43365BF7"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480DC7AB"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1772FD48"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316B71DF"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01FC5321" w14:textId="77777777" w:rsidR="007C0BEA" w:rsidRPr="00F14454" w:rsidRDefault="007C0BEA" w:rsidP="001927F7">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5C3E37">
            <w:t xml:space="preserve"> </w:t>
          </w:r>
          <w:r w:rsidRPr="009E5CD0">
            <w:t>C</w:t>
          </w:r>
          <w:r>
            <w:t>13</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50A29D3E"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53B1CB2E"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66CC8F4E"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097741AC" w14:textId="77777777" w:rsidR="007C0BEA" w:rsidRPr="007A2023" w:rsidRDefault="007C0BEA" w:rsidP="00E644AB">
    <w:pPr>
      <w:pStyle w:val="a7"/>
      <w:rPr>
        <w:rtl/>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1EC44" w14:textId="77777777" w:rsidR="007C0BEA" w:rsidRPr="00140706" w:rsidRDefault="007C0BEA" w:rsidP="00140706">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4BF9F" w14:textId="77777777" w:rsidR="007C0BEA" w:rsidRPr="00025AF7" w:rsidRDefault="007C0BEA" w:rsidP="00025AF7">
    <w:pPr>
      <w:pStyle w:val="Header"/>
      <w:rPr>
        <w:szCs w:val="22"/>
        <w:rtl/>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06C3A549" w14:textId="77777777" w:rsidTr="00996A36">
      <w:tc>
        <w:tcPr>
          <w:cnfStyle w:val="001000000000" w:firstRow="0" w:lastRow="0" w:firstColumn="1" w:lastColumn="0" w:oddVBand="0" w:evenVBand="0" w:oddHBand="0" w:evenHBand="0" w:firstRowFirstColumn="0" w:firstRowLastColumn="0" w:lastRowFirstColumn="0" w:lastRowLastColumn="0"/>
          <w:tcW w:w="0" w:type="auto"/>
        </w:tcPr>
        <w:p w14:paraId="2A3C1585" w14:textId="77777777" w:rsidR="007C0BEA" w:rsidRPr="00F14454" w:rsidRDefault="007C0BEA" w:rsidP="006E339F">
          <w:pPr>
            <w:rPr>
              <w:rtl/>
            </w:rPr>
          </w:pPr>
          <w:r w:rsidRPr="00F14454">
            <w:rPr>
              <w:rFonts w:hint="cs"/>
              <w:rtl/>
            </w:rPr>
            <w:t>نام صاحبکار:</w:t>
          </w:r>
        </w:p>
      </w:tc>
      <w:tc>
        <w:tcPr>
          <w:tcW w:w="2031" w:type="pct"/>
        </w:tcPr>
        <w:p w14:paraId="5E126927"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0358F53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1AA88962"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3BE625B0"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4EAB405A" w14:textId="77777777" w:rsidR="007C0BEA" w:rsidRPr="00F14454" w:rsidRDefault="007C0BEA" w:rsidP="006E339F">
          <w:pPr>
            <w:rPr>
              <w:rtl/>
            </w:rPr>
          </w:pPr>
          <w:r>
            <w:rPr>
              <w:rFonts w:hint="cs"/>
              <w:rtl/>
            </w:rPr>
            <w:t>تکمیل‌کننده</w:t>
          </w:r>
          <w:r w:rsidRPr="00F14454">
            <w:rPr>
              <w:rFonts w:hint="cs"/>
              <w:rtl/>
            </w:rPr>
            <w:t>:</w:t>
          </w:r>
        </w:p>
      </w:tc>
      <w:tc>
        <w:tcPr>
          <w:tcW w:w="1871" w:type="pct"/>
        </w:tcPr>
        <w:p w14:paraId="1AD0AF0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52D7CD27" w14:textId="063C00A0" w:rsidR="007C0BEA" w:rsidRPr="00F14454" w:rsidRDefault="007C0BEA" w:rsidP="009472F9">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t xml:space="preserve"> </w:t>
          </w:r>
          <w:r w:rsidRPr="007B2264">
            <w:rPr>
              <w:rStyle w:val="Hyperlink"/>
              <w:color w:val="000000" w:themeColor="text1"/>
              <w:u w:val="none"/>
            </w:rPr>
            <w:t>D</w:t>
          </w:r>
          <w:r w:rsidR="009472F9">
            <w:rPr>
              <w:rStyle w:val="Hyperlink"/>
              <w:color w:val="000000" w:themeColor="text1"/>
              <w:u w:val="none"/>
            </w:rPr>
            <w:t>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73C1643D"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0740A696" w14:textId="77777777" w:rsidR="007C0BEA" w:rsidRPr="00FE677E" w:rsidRDefault="007C0BEA" w:rsidP="006E339F">
          <w:pPr>
            <w:rPr>
              <w:rFonts w:cs="Times New Roman"/>
              <w:rtl/>
            </w:rPr>
          </w:pPr>
          <w:r>
            <w:rPr>
              <w:rFonts w:hint="cs"/>
              <w:rtl/>
            </w:rPr>
            <w:t>بررسی‌کننده:</w:t>
          </w:r>
        </w:p>
      </w:tc>
      <w:tc>
        <w:tcPr>
          <w:tcW w:w="2640" w:type="pct"/>
          <w:gridSpan w:val="2"/>
        </w:tcPr>
        <w:p w14:paraId="56436D35"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5D2F7E21" w14:textId="77777777" w:rsidR="007C0BEA" w:rsidRPr="007B2264" w:rsidRDefault="007C0BEA" w:rsidP="00136271">
    <w:pPr>
      <w:pStyle w:val="Heading1-Asli-Edame"/>
      <w:rPr>
        <w:rtl/>
      </w:rPr>
    </w:pPr>
    <w:r>
      <w:rPr>
        <w:rFonts w:hint="cs"/>
        <w:rtl/>
      </w:rPr>
      <w:t xml:space="preserve">کاربرگ -  رویدادهای </w:t>
    </w:r>
    <w:r w:rsidRPr="00CD7513">
      <w:rPr>
        <w:rFonts w:hint="cs"/>
        <w:rtl/>
      </w:rPr>
      <w:t>پس</w:t>
    </w:r>
    <w:r w:rsidRPr="00CD7513">
      <w:rPr>
        <w:rFonts w:ascii="Times New Roman" w:hAnsi="Times New Roman" w:cs="Times New Roman" w:hint="cs"/>
        <w:rtl/>
      </w:rPr>
      <w:t> </w:t>
    </w:r>
    <w:r w:rsidRPr="00CD7513">
      <w:rPr>
        <w:rFonts w:hint="cs"/>
        <w:rtl/>
      </w:rPr>
      <w:t>از</w:t>
    </w:r>
    <w:r>
      <w:rPr>
        <w:rFonts w:hint="cs"/>
        <w:rtl/>
      </w:rPr>
      <w:t xml:space="preserve"> تاریخ ترازنامه</w:t>
    </w:r>
    <w:r w:rsidRPr="00C45215">
      <w:rPr>
        <w:rFonts w:hint="cs"/>
        <w:rtl/>
      </w:rPr>
      <w:t xml:space="preserve"> </w:t>
    </w:r>
    <w:r w:rsidRPr="00083036">
      <w:rPr>
        <w:rFonts w:hint="cs"/>
        <w:sz w:val="16"/>
        <w:szCs w:val="18"/>
        <w:rtl/>
      </w:rPr>
      <w:t>(ادامه)</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000OKSaheb-KARRisk"/>
      <w:bidiVisual/>
      <w:tblW w:w="5000" w:type="pct"/>
      <w:tblLook w:val="0480" w:firstRow="0" w:lastRow="0" w:firstColumn="1" w:lastColumn="0" w:noHBand="0" w:noVBand="1"/>
    </w:tblPr>
    <w:tblGrid>
      <w:gridCol w:w="3002"/>
      <w:gridCol w:w="3681"/>
      <w:gridCol w:w="2378"/>
    </w:tblGrid>
    <w:tr w:rsidR="007C0BEA" w:rsidRPr="00F14454" w14:paraId="351D4732" w14:textId="77777777" w:rsidTr="00996A36">
      <w:tc>
        <w:tcPr>
          <w:cnfStyle w:val="001000000000" w:firstRow="0" w:lastRow="0" w:firstColumn="1" w:lastColumn="0" w:oddVBand="0" w:evenVBand="0" w:oddHBand="0" w:evenHBand="0" w:firstRowFirstColumn="0" w:firstRowLastColumn="0" w:lastRowFirstColumn="0" w:lastRowLastColumn="0"/>
          <w:tcW w:w="0" w:type="auto"/>
        </w:tcPr>
        <w:p w14:paraId="55879079" w14:textId="77777777" w:rsidR="007C0BEA" w:rsidRPr="00F14454" w:rsidRDefault="007C0BEA" w:rsidP="006E339F">
          <w:pPr>
            <w:rPr>
              <w:rtl/>
            </w:rPr>
          </w:pPr>
          <w:r w:rsidRPr="00F14454">
            <w:rPr>
              <w:rFonts w:hint="cs"/>
              <w:rtl/>
            </w:rPr>
            <w:t>نام صاحبکار:</w:t>
          </w:r>
        </w:p>
      </w:tc>
      <w:tc>
        <w:tcPr>
          <w:tcW w:w="2031" w:type="pct"/>
        </w:tcPr>
        <w:p w14:paraId="4CBE5D08"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sidRPr="00F14454">
            <w:rPr>
              <w:rFonts w:hint="cs"/>
              <w:rtl/>
            </w:rPr>
            <w:t>سال/ دوره مالی منتهی به:</w:t>
          </w:r>
        </w:p>
      </w:tc>
      <w:tc>
        <w:tcPr>
          <w:tcW w:w="1312" w:type="pct"/>
        </w:tcPr>
        <w:p w14:paraId="3E03DC0A"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sidRPr="00F14454">
            <w:rPr>
              <w:rFonts w:hint="cs"/>
              <w:rtl/>
            </w:rPr>
            <w:t>شماره پرونده</w:t>
          </w:r>
          <w:r>
            <w:rPr>
              <w:rFonts w:hint="cs"/>
              <w:rtl/>
            </w:rPr>
            <w:t>:</w:t>
          </w:r>
        </w:p>
      </w:tc>
    </w:tr>
  </w:tbl>
  <w:p w14:paraId="3F4121A8" w14:textId="77777777" w:rsidR="007C0BEA" w:rsidRPr="00AC29D2" w:rsidRDefault="007C0BEA" w:rsidP="006E339F">
    <w:pPr>
      <w:tabs>
        <w:tab w:val="left" w:pos="720"/>
        <w:tab w:val="left" w:pos="1440"/>
        <w:tab w:val="left" w:pos="8460"/>
      </w:tabs>
      <w:rPr>
        <w:rFonts w:ascii="Arial" w:hAnsi="Arial"/>
        <w:sz w:val="2"/>
        <w:szCs w:val="6"/>
        <w:rtl/>
      </w:rPr>
    </w:pPr>
  </w:p>
  <w:tbl>
    <w:tblPr>
      <w:tblStyle w:val="000OKSaheb-KARRisk"/>
      <w:bidiVisual/>
      <w:tblW w:w="5000" w:type="pct"/>
      <w:tblLook w:val="0480" w:firstRow="0" w:lastRow="0" w:firstColumn="1" w:lastColumn="0" w:noHBand="0" w:noVBand="1"/>
    </w:tblPr>
    <w:tblGrid>
      <w:gridCol w:w="4276"/>
      <w:gridCol w:w="3391"/>
      <w:gridCol w:w="1394"/>
    </w:tblGrid>
    <w:tr w:rsidR="007C0BEA" w:rsidRPr="00F14454" w14:paraId="7AE824DE"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40B4F15D" w14:textId="77777777" w:rsidR="007C0BEA" w:rsidRPr="00F14454" w:rsidRDefault="007C0BEA" w:rsidP="006E339F">
          <w:pPr>
            <w:rPr>
              <w:rtl/>
            </w:rPr>
          </w:pPr>
          <w:r>
            <w:rPr>
              <w:rFonts w:hint="cs"/>
              <w:rtl/>
            </w:rPr>
            <w:t>تکمیل شده توسط</w:t>
          </w:r>
          <w:r w:rsidRPr="00F14454">
            <w:rPr>
              <w:rFonts w:hint="cs"/>
              <w:rtl/>
            </w:rPr>
            <w:t>:</w:t>
          </w:r>
        </w:p>
      </w:tc>
      <w:tc>
        <w:tcPr>
          <w:tcW w:w="1871" w:type="pct"/>
        </w:tcPr>
        <w:p w14:paraId="789C53A0"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rPr>
              <w:b w:val="0"/>
              <w:bCs w:val="0"/>
            </w:rPr>
          </w:pPr>
          <w:r>
            <w:rPr>
              <w:rFonts w:hint="cs"/>
              <w:rtl/>
            </w:rPr>
            <w:t>تاریخ:</w:t>
          </w:r>
        </w:p>
      </w:tc>
      <w:tc>
        <w:tcPr>
          <w:tcW w:w="769" w:type="pct"/>
        </w:tcPr>
        <w:p w14:paraId="20410EF9" w14:textId="3387A62F" w:rsidR="007C0BEA" w:rsidRPr="00F14454" w:rsidRDefault="007C0BEA" w:rsidP="000C3C09">
          <w:pPr>
            <w:cnfStyle w:val="000000000000" w:firstRow="0" w:lastRow="0" w:firstColumn="0" w:lastColumn="0" w:oddVBand="0" w:evenVBand="0" w:oddHBand="0" w:evenHBand="0" w:firstRowFirstColumn="0" w:firstRowLastColumn="0" w:lastRowFirstColumn="0" w:lastRowLastColumn="0"/>
            <w:rPr>
              <w:rtl/>
            </w:rPr>
          </w:pPr>
          <w:r w:rsidRPr="005C3E37">
            <w:rPr>
              <w:rFonts w:hint="cs"/>
              <w:rtl/>
            </w:rPr>
            <w:t>عطف</w:t>
          </w:r>
          <w:r w:rsidRPr="007B2264">
            <w:rPr>
              <w:rFonts w:hint="cs"/>
              <w:rtl/>
            </w:rPr>
            <w:t>:</w:t>
          </w:r>
          <w:r w:rsidRPr="007B2264">
            <w:t xml:space="preserve"> </w:t>
          </w:r>
          <w:r w:rsidRPr="009E5CD0">
            <w:t>D</w:t>
          </w:r>
          <w:r>
            <w:t>1</w:t>
          </w:r>
          <w:r>
            <w:rPr>
              <w:rStyle w:val="Hyperlink"/>
              <w:color w:val="000000" w:themeColor="text1"/>
              <w:u w:val="none"/>
            </w:rPr>
            <w:t xml:space="preserve">  </w:t>
          </w:r>
          <w:r>
            <w:rPr>
              <w:rStyle w:val="Hyperlink"/>
              <w:color w:val="000000" w:themeColor="text1"/>
              <w:u w:val="none"/>
              <w:rtl/>
            </w:rPr>
            <w:t xml:space="preserve"> </w:t>
          </w:r>
        </w:p>
      </w:tc>
    </w:tr>
    <w:tr w:rsidR="007C0BEA" w:rsidRPr="00F14454" w14:paraId="067B32E0" w14:textId="77777777" w:rsidTr="00996A36">
      <w:tc>
        <w:tcPr>
          <w:cnfStyle w:val="001000000000" w:firstRow="0" w:lastRow="0" w:firstColumn="1" w:lastColumn="0" w:oddVBand="0" w:evenVBand="0" w:oddHBand="0" w:evenHBand="0" w:firstRowFirstColumn="0" w:firstRowLastColumn="0" w:lastRowFirstColumn="0" w:lastRowLastColumn="0"/>
          <w:tcW w:w="2360" w:type="pct"/>
        </w:tcPr>
        <w:p w14:paraId="36DB649E" w14:textId="77777777" w:rsidR="007C0BEA" w:rsidRPr="00FE677E" w:rsidRDefault="007C0BEA" w:rsidP="006E339F">
          <w:pPr>
            <w:rPr>
              <w:rFonts w:cs="Times New Roman"/>
              <w:rtl/>
            </w:rPr>
          </w:pPr>
          <w:r>
            <w:rPr>
              <w:rFonts w:hint="cs"/>
              <w:rtl/>
            </w:rPr>
            <w:t>بررسی شده توسط:</w:t>
          </w:r>
        </w:p>
      </w:tc>
      <w:tc>
        <w:tcPr>
          <w:tcW w:w="2640" w:type="pct"/>
          <w:gridSpan w:val="2"/>
        </w:tcPr>
        <w:p w14:paraId="19AFC091" w14:textId="77777777" w:rsidR="007C0BEA" w:rsidRPr="00F14454" w:rsidRDefault="007C0BEA" w:rsidP="006E339F">
          <w:pPr>
            <w:cnfStyle w:val="000000000000" w:firstRow="0" w:lastRow="0" w:firstColumn="0" w:lastColumn="0" w:oddVBand="0" w:evenVBand="0" w:oddHBand="0" w:evenHBand="0" w:firstRowFirstColumn="0" w:firstRowLastColumn="0" w:lastRowFirstColumn="0" w:lastRowLastColumn="0"/>
          </w:pPr>
          <w:r>
            <w:rPr>
              <w:rFonts w:hint="cs"/>
              <w:rtl/>
            </w:rPr>
            <w:t>تاریخ:</w:t>
          </w:r>
        </w:p>
      </w:tc>
    </w:tr>
  </w:tbl>
  <w:p w14:paraId="3F5B77B1" w14:textId="77777777" w:rsidR="007C0BEA" w:rsidRPr="007A2023" w:rsidRDefault="007C0BEA" w:rsidP="00E644AB">
    <w:pPr>
      <w:pStyle w:val="a7"/>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6D7"/>
    <w:multiLevelType w:val="hybridMultilevel"/>
    <w:tmpl w:val="9432B334"/>
    <w:lvl w:ilvl="0" w:tplc="ADEA7458">
      <w:start w:val="1"/>
      <w:numFmt w:val="decimalFullWidth"/>
      <w:lvlText w:val="%1."/>
      <w:lvlJc w:val="left"/>
      <w:pPr>
        <w:ind w:left="392" w:hanging="360"/>
      </w:pPr>
      <w:rPr>
        <w:rFonts w:hint="cs"/>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1">
    <w:nsid w:val="09ED0C85"/>
    <w:multiLevelType w:val="hybridMultilevel"/>
    <w:tmpl w:val="1C4CE1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764EC1"/>
    <w:multiLevelType w:val="hybridMultilevel"/>
    <w:tmpl w:val="33443508"/>
    <w:lvl w:ilvl="0" w:tplc="D3CCD0E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451B09"/>
    <w:multiLevelType w:val="hybridMultilevel"/>
    <w:tmpl w:val="99B40C80"/>
    <w:lvl w:ilvl="0" w:tplc="04090009">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767519"/>
    <w:multiLevelType w:val="hybridMultilevel"/>
    <w:tmpl w:val="431AA06C"/>
    <w:lvl w:ilvl="0" w:tplc="047A2CF4">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7839AA"/>
    <w:multiLevelType w:val="hybridMultilevel"/>
    <w:tmpl w:val="D132F5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CA50FF"/>
    <w:multiLevelType w:val="hybridMultilevel"/>
    <w:tmpl w:val="D766FBB8"/>
    <w:lvl w:ilvl="0" w:tplc="6EB465B0">
      <w:start w:val="1"/>
      <w:numFmt w:val="bullet"/>
      <w:lvlText w:val=""/>
      <w:lvlJc w:val="left"/>
      <w:pPr>
        <w:ind w:left="720" w:hanging="360"/>
      </w:pPr>
      <w:rPr>
        <w:rFonts w:ascii="Wingdings" w:hAnsi="Wingdings" w:cs="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495F52"/>
    <w:multiLevelType w:val="hybridMultilevel"/>
    <w:tmpl w:val="CDEC50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4F4B26"/>
    <w:multiLevelType w:val="hybridMultilevel"/>
    <w:tmpl w:val="80D02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3A7CAE"/>
    <w:multiLevelType w:val="hybridMultilevel"/>
    <w:tmpl w:val="FAC292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AB5ACE"/>
    <w:multiLevelType w:val="hybridMultilevel"/>
    <w:tmpl w:val="4366F57A"/>
    <w:lvl w:ilvl="0" w:tplc="0B1EF3AC">
      <w:start w:val="1"/>
      <w:numFmt w:val="bullet"/>
      <w:lvlText w:val=""/>
      <w:lvlJc w:val="left"/>
      <w:pPr>
        <w:ind w:left="677" w:hanging="360"/>
      </w:pPr>
      <w:rPr>
        <w:rFonts w:ascii="Symbol" w:hAnsi="Symbol" w:hint="default"/>
        <w:sz w:val="24"/>
        <w:szCs w:val="24"/>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11">
    <w:nsid w:val="1F8B5C8A"/>
    <w:multiLevelType w:val="hybridMultilevel"/>
    <w:tmpl w:val="32F8E25A"/>
    <w:lvl w:ilvl="0" w:tplc="22D0D26C">
      <w:start w:val="1"/>
      <w:numFmt w:val="bullet"/>
      <w:lvlText w:val=""/>
      <w:lvlJc w:val="left"/>
      <w:pPr>
        <w:ind w:left="677" w:hanging="360"/>
      </w:pPr>
      <w:rPr>
        <w:rFonts w:ascii="Wingdings" w:hAnsi="Wingdings" w:hint="default"/>
        <w:sz w:val="23"/>
        <w:szCs w:val="23"/>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12">
    <w:nsid w:val="20894FB9"/>
    <w:multiLevelType w:val="hybridMultilevel"/>
    <w:tmpl w:val="777C729E"/>
    <w:lvl w:ilvl="0" w:tplc="04090003">
      <w:start w:val="1"/>
      <w:numFmt w:val="bullet"/>
      <w:lvlText w:val="o"/>
      <w:lvlJc w:val="left"/>
      <w:pPr>
        <w:ind w:left="677" w:hanging="360"/>
      </w:pPr>
      <w:rPr>
        <w:rFonts w:ascii="Courier New" w:hAnsi="Courier New" w:cs="Courier New"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13">
    <w:nsid w:val="288E0161"/>
    <w:multiLevelType w:val="hybridMultilevel"/>
    <w:tmpl w:val="E3D0543E"/>
    <w:lvl w:ilvl="0" w:tplc="20663C72">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DF56F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CB562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FEF2B1B"/>
    <w:multiLevelType w:val="hybridMultilevel"/>
    <w:tmpl w:val="BEDC8DD4"/>
    <w:lvl w:ilvl="0" w:tplc="7660AB3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32186E"/>
    <w:multiLevelType w:val="hybridMultilevel"/>
    <w:tmpl w:val="42ECE3C4"/>
    <w:lvl w:ilvl="0" w:tplc="902C81BA">
      <w:start w:val="1"/>
      <w:numFmt w:val="decimal"/>
      <w:lvlText w:val="%1."/>
      <w:lvlJc w:val="left"/>
      <w:pPr>
        <w:ind w:left="1287" w:hanging="360"/>
      </w:pPr>
      <w:rPr>
        <w:rFonts w:cs="B Nazanin"/>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344C0A32"/>
    <w:multiLevelType w:val="hybridMultilevel"/>
    <w:tmpl w:val="8878D5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6E78C9"/>
    <w:multiLevelType w:val="hybridMultilevel"/>
    <w:tmpl w:val="B0148742"/>
    <w:lvl w:ilvl="0" w:tplc="6F3CAB3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27550B"/>
    <w:multiLevelType w:val="hybridMultilevel"/>
    <w:tmpl w:val="7AC2E7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A42204"/>
    <w:multiLevelType w:val="hybridMultilevel"/>
    <w:tmpl w:val="7BCC9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0629AC"/>
    <w:multiLevelType w:val="hybridMultilevel"/>
    <w:tmpl w:val="DBFA80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424AE5"/>
    <w:multiLevelType w:val="hybridMultilevel"/>
    <w:tmpl w:val="EBEA0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A4674A"/>
    <w:multiLevelType w:val="hybridMultilevel"/>
    <w:tmpl w:val="781663C8"/>
    <w:lvl w:ilvl="0" w:tplc="1FAE9602">
      <w:start w:val="1"/>
      <w:numFmt w:val="bullet"/>
      <w:lvlText w:val=""/>
      <w:lvlJc w:val="left"/>
      <w:pPr>
        <w:ind w:left="720" w:hanging="360"/>
      </w:pPr>
      <w:rPr>
        <w:rFonts w:ascii="Wingdings" w:hAnsi="Wingdings" w:cs="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C761A2"/>
    <w:multiLevelType w:val="hybridMultilevel"/>
    <w:tmpl w:val="BE6496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DC1044"/>
    <w:multiLevelType w:val="hybridMultilevel"/>
    <w:tmpl w:val="84DA319E"/>
    <w:lvl w:ilvl="0" w:tplc="04090009">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240E5A"/>
    <w:multiLevelType w:val="hybridMultilevel"/>
    <w:tmpl w:val="765AE9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2638AA"/>
    <w:multiLevelType w:val="hybridMultilevel"/>
    <w:tmpl w:val="27B49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62F0C55"/>
    <w:multiLevelType w:val="hybridMultilevel"/>
    <w:tmpl w:val="51DE1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86C00CC"/>
    <w:multiLevelType w:val="hybridMultilevel"/>
    <w:tmpl w:val="80CA40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F7361B"/>
    <w:multiLevelType w:val="hybridMultilevel"/>
    <w:tmpl w:val="DF3A3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461890"/>
    <w:multiLevelType w:val="hybridMultilevel"/>
    <w:tmpl w:val="E76A74E0"/>
    <w:lvl w:ilvl="0" w:tplc="1E10BE7A">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AE3B20"/>
    <w:multiLevelType w:val="hybridMultilevel"/>
    <w:tmpl w:val="13BA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CC0F2A"/>
    <w:multiLevelType w:val="hybridMultilevel"/>
    <w:tmpl w:val="033698F4"/>
    <w:lvl w:ilvl="0" w:tplc="04090009">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0A3F84"/>
    <w:multiLevelType w:val="hybridMultilevel"/>
    <w:tmpl w:val="B7F4A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656225"/>
    <w:multiLevelType w:val="hybridMultilevel"/>
    <w:tmpl w:val="D1822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7F2F22"/>
    <w:multiLevelType w:val="hybridMultilevel"/>
    <w:tmpl w:val="BD2CB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BF4006"/>
    <w:multiLevelType w:val="hybridMultilevel"/>
    <w:tmpl w:val="C282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AA73D7"/>
    <w:multiLevelType w:val="hybridMultilevel"/>
    <w:tmpl w:val="4FDC104C"/>
    <w:lvl w:ilvl="0" w:tplc="9334AF78">
      <w:start w:val="1"/>
      <w:numFmt w:val="bullet"/>
      <w:lvlText w:val=""/>
      <w:lvlJc w:val="left"/>
      <w:pPr>
        <w:ind w:left="1800" w:hanging="360"/>
      </w:pPr>
      <w:rPr>
        <w:rFonts w:ascii="Wingdings" w:hAnsi="Wingdings" w:hint="default"/>
        <w:sz w:val="22"/>
        <w:szCs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74FB176A"/>
    <w:multiLevelType w:val="hybridMultilevel"/>
    <w:tmpl w:val="8B4ED352"/>
    <w:lvl w:ilvl="0" w:tplc="6F1AA742">
      <w:start w:val="1"/>
      <w:numFmt w:val="bullet"/>
      <w:lvlText w:val=""/>
      <w:lvlJc w:val="left"/>
      <w:pPr>
        <w:ind w:left="1800" w:hanging="360"/>
      </w:pPr>
      <w:rPr>
        <w:rFonts w:ascii="Symbol" w:hAnsi="Symbol" w:hint="default"/>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7BCD2D0D"/>
    <w:multiLevelType w:val="hybridMultilevel"/>
    <w:tmpl w:val="2EBA10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8"/>
  </w:num>
  <w:num w:numId="4">
    <w:abstractNumId w:val="17"/>
  </w:num>
  <w:num w:numId="5">
    <w:abstractNumId w:val="37"/>
  </w:num>
  <w:num w:numId="6">
    <w:abstractNumId w:val="33"/>
  </w:num>
  <w:num w:numId="7">
    <w:abstractNumId w:val="38"/>
  </w:num>
  <w:num w:numId="8">
    <w:abstractNumId w:val="7"/>
  </w:num>
  <w:num w:numId="9">
    <w:abstractNumId w:val="35"/>
  </w:num>
  <w:num w:numId="10">
    <w:abstractNumId w:val="23"/>
  </w:num>
  <w:num w:numId="11">
    <w:abstractNumId w:val="19"/>
  </w:num>
  <w:num w:numId="12">
    <w:abstractNumId w:val="31"/>
  </w:num>
  <w:num w:numId="13">
    <w:abstractNumId w:val="16"/>
  </w:num>
  <w:num w:numId="14">
    <w:abstractNumId w:val="40"/>
  </w:num>
  <w:num w:numId="15">
    <w:abstractNumId w:val="36"/>
  </w:num>
  <w:num w:numId="16">
    <w:abstractNumId w:val="2"/>
  </w:num>
  <w:num w:numId="17">
    <w:abstractNumId w:val="0"/>
  </w:num>
  <w:num w:numId="18">
    <w:abstractNumId w:val="28"/>
  </w:num>
  <w:num w:numId="19">
    <w:abstractNumId w:val="29"/>
  </w:num>
  <w:num w:numId="20">
    <w:abstractNumId w:val="21"/>
  </w:num>
  <w:num w:numId="21">
    <w:abstractNumId w:val="11"/>
  </w:num>
  <w:num w:numId="22">
    <w:abstractNumId w:val="12"/>
  </w:num>
  <w:num w:numId="23">
    <w:abstractNumId w:val="14"/>
  </w:num>
  <w:num w:numId="24">
    <w:abstractNumId w:val="6"/>
  </w:num>
  <w:num w:numId="25">
    <w:abstractNumId w:val="24"/>
  </w:num>
  <w:num w:numId="26">
    <w:abstractNumId w:val="18"/>
  </w:num>
  <w:num w:numId="27">
    <w:abstractNumId w:val="9"/>
  </w:num>
  <w:num w:numId="28">
    <w:abstractNumId w:val="22"/>
  </w:num>
  <w:num w:numId="29">
    <w:abstractNumId w:val="1"/>
  </w:num>
  <w:num w:numId="30">
    <w:abstractNumId w:val="27"/>
  </w:num>
  <w:num w:numId="31">
    <w:abstractNumId w:val="20"/>
  </w:num>
  <w:num w:numId="32">
    <w:abstractNumId w:val="39"/>
  </w:num>
  <w:num w:numId="33">
    <w:abstractNumId w:val="13"/>
  </w:num>
  <w:num w:numId="34">
    <w:abstractNumId w:val="10"/>
  </w:num>
  <w:num w:numId="35">
    <w:abstractNumId w:val="32"/>
  </w:num>
  <w:num w:numId="36">
    <w:abstractNumId w:val="30"/>
  </w:num>
  <w:num w:numId="37">
    <w:abstractNumId w:val="26"/>
  </w:num>
  <w:num w:numId="38">
    <w:abstractNumId w:val="34"/>
  </w:num>
  <w:num w:numId="39">
    <w:abstractNumId w:val="41"/>
  </w:num>
  <w:num w:numId="40">
    <w:abstractNumId w:val="25"/>
  </w:num>
  <w:num w:numId="41">
    <w:abstractNumId w:val="5"/>
  </w:num>
  <w:num w:numId="42">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hideSpellingErrors/>
  <w:defaultTabStop w:val="0"/>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2B3"/>
    <w:rsid w:val="0000147B"/>
    <w:rsid w:val="00003F2E"/>
    <w:rsid w:val="000057B3"/>
    <w:rsid w:val="0000677A"/>
    <w:rsid w:val="0000708B"/>
    <w:rsid w:val="00007B45"/>
    <w:rsid w:val="00010460"/>
    <w:rsid w:val="00010501"/>
    <w:rsid w:val="000119F6"/>
    <w:rsid w:val="00012B97"/>
    <w:rsid w:val="00012DD1"/>
    <w:rsid w:val="000131BB"/>
    <w:rsid w:val="0001330B"/>
    <w:rsid w:val="000138F4"/>
    <w:rsid w:val="0001502E"/>
    <w:rsid w:val="000155C6"/>
    <w:rsid w:val="0001711B"/>
    <w:rsid w:val="000172A2"/>
    <w:rsid w:val="000208EE"/>
    <w:rsid w:val="00020A08"/>
    <w:rsid w:val="00020E86"/>
    <w:rsid w:val="00020EEC"/>
    <w:rsid w:val="00021D93"/>
    <w:rsid w:val="00021EF4"/>
    <w:rsid w:val="000234CB"/>
    <w:rsid w:val="00023FA9"/>
    <w:rsid w:val="00025AF7"/>
    <w:rsid w:val="0002684A"/>
    <w:rsid w:val="000269C2"/>
    <w:rsid w:val="000272B8"/>
    <w:rsid w:val="00027A48"/>
    <w:rsid w:val="00027AE6"/>
    <w:rsid w:val="00030547"/>
    <w:rsid w:val="000312F4"/>
    <w:rsid w:val="000319B8"/>
    <w:rsid w:val="00031FB6"/>
    <w:rsid w:val="00032FFB"/>
    <w:rsid w:val="0003300E"/>
    <w:rsid w:val="00033482"/>
    <w:rsid w:val="0003354B"/>
    <w:rsid w:val="00035313"/>
    <w:rsid w:val="000355E1"/>
    <w:rsid w:val="00035B64"/>
    <w:rsid w:val="0003699C"/>
    <w:rsid w:val="00036BC5"/>
    <w:rsid w:val="000374DE"/>
    <w:rsid w:val="0003789A"/>
    <w:rsid w:val="00040637"/>
    <w:rsid w:val="000419E6"/>
    <w:rsid w:val="00043081"/>
    <w:rsid w:val="00043C67"/>
    <w:rsid w:val="00043EA8"/>
    <w:rsid w:val="00044398"/>
    <w:rsid w:val="00046272"/>
    <w:rsid w:val="00046989"/>
    <w:rsid w:val="00046ECC"/>
    <w:rsid w:val="00047967"/>
    <w:rsid w:val="00047FC1"/>
    <w:rsid w:val="00050B70"/>
    <w:rsid w:val="00050C60"/>
    <w:rsid w:val="00051214"/>
    <w:rsid w:val="000517AE"/>
    <w:rsid w:val="00052BA3"/>
    <w:rsid w:val="000531BC"/>
    <w:rsid w:val="0005329B"/>
    <w:rsid w:val="00053846"/>
    <w:rsid w:val="00053CBC"/>
    <w:rsid w:val="00053CEB"/>
    <w:rsid w:val="0005433D"/>
    <w:rsid w:val="00056476"/>
    <w:rsid w:val="00061C21"/>
    <w:rsid w:val="000622CC"/>
    <w:rsid w:val="00063EFF"/>
    <w:rsid w:val="00064EA9"/>
    <w:rsid w:val="000658EF"/>
    <w:rsid w:val="0006687A"/>
    <w:rsid w:val="0006779D"/>
    <w:rsid w:val="00067EC5"/>
    <w:rsid w:val="00070050"/>
    <w:rsid w:val="00072503"/>
    <w:rsid w:val="000732D5"/>
    <w:rsid w:val="000756DA"/>
    <w:rsid w:val="00076C12"/>
    <w:rsid w:val="0007724F"/>
    <w:rsid w:val="0008017A"/>
    <w:rsid w:val="00080211"/>
    <w:rsid w:val="00080F27"/>
    <w:rsid w:val="00082809"/>
    <w:rsid w:val="00083036"/>
    <w:rsid w:val="00083546"/>
    <w:rsid w:val="00083AF8"/>
    <w:rsid w:val="00083F4C"/>
    <w:rsid w:val="000844B8"/>
    <w:rsid w:val="00084C1C"/>
    <w:rsid w:val="000854CA"/>
    <w:rsid w:val="00085638"/>
    <w:rsid w:val="00085F63"/>
    <w:rsid w:val="000863D3"/>
    <w:rsid w:val="000866CB"/>
    <w:rsid w:val="00087F97"/>
    <w:rsid w:val="00090A92"/>
    <w:rsid w:val="000910FD"/>
    <w:rsid w:val="00091BEA"/>
    <w:rsid w:val="00091E38"/>
    <w:rsid w:val="0009223F"/>
    <w:rsid w:val="00092F55"/>
    <w:rsid w:val="00093F75"/>
    <w:rsid w:val="00095646"/>
    <w:rsid w:val="000957DE"/>
    <w:rsid w:val="00096C28"/>
    <w:rsid w:val="000971F5"/>
    <w:rsid w:val="00097A34"/>
    <w:rsid w:val="000A0326"/>
    <w:rsid w:val="000A2A69"/>
    <w:rsid w:val="000A4E5F"/>
    <w:rsid w:val="000A5340"/>
    <w:rsid w:val="000A5699"/>
    <w:rsid w:val="000A68BD"/>
    <w:rsid w:val="000A6AC1"/>
    <w:rsid w:val="000B0762"/>
    <w:rsid w:val="000B0893"/>
    <w:rsid w:val="000B167B"/>
    <w:rsid w:val="000B1871"/>
    <w:rsid w:val="000B1BD9"/>
    <w:rsid w:val="000B24CE"/>
    <w:rsid w:val="000B256F"/>
    <w:rsid w:val="000B4AAE"/>
    <w:rsid w:val="000B527C"/>
    <w:rsid w:val="000B54AD"/>
    <w:rsid w:val="000B5C3D"/>
    <w:rsid w:val="000B5E04"/>
    <w:rsid w:val="000B6031"/>
    <w:rsid w:val="000B77E3"/>
    <w:rsid w:val="000C0000"/>
    <w:rsid w:val="000C0046"/>
    <w:rsid w:val="000C12AD"/>
    <w:rsid w:val="000C1726"/>
    <w:rsid w:val="000C231E"/>
    <w:rsid w:val="000C25AA"/>
    <w:rsid w:val="000C36A9"/>
    <w:rsid w:val="000C3899"/>
    <w:rsid w:val="000C3C09"/>
    <w:rsid w:val="000C4308"/>
    <w:rsid w:val="000C460B"/>
    <w:rsid w:val="000C4649"/>
    <w:rsid w:val="000C4853"/>
    <w:rsid w:val="000C5527"/>
    <w:rsid w:val="000C594F"/>
    <w:rsid w:val="000C7216"/>
    <w:rsid w:val="000C76FB"/>
    <w:rsid w:val="000C786C"/>
    <w:rsid w:val="000D0E68"/>
    <w:rsid w:val="000D1312"/>
    <w:rsid w:val="000D2532"/>
    <w:rsid w:val="000D34D7"/>
    <w:rsid w:val="000D3EDF"/>
    <w:rsid w:val="000D4804"/>
    <w:rsid w:val="000D50AB"/>
    <w:rsid w:val="000D5A7E"/>
    <w:rsid w:val="000D5ACB"/>
    <w:rsid w:val="000D6220"/>
    <w:rsid w:val="000D6958"/>
    <w:rsid w:val="000D6DDA"/>
    <w:rsid w:val="000D7C0F"/>
    <w:rsid w:val="000D7F10"/>
    <w:rsid w:val="000E0C7E"/>
    <w:rsid w:val="000E1094"/>
    <w:rsid w:val="000E128C"/>
    <w:rsid w:val="000E1BCF"/>
    <w:rsid w:val="000E21E6"/>
    <w:rsid w:val="000E2A2D"/>
    <w:rsid w:val="000E31D4"/>
    <w:rsid w:val="000E3AC1"/>
    <w:rsid w:val="000E436F"/>
    <w:rsid w:val="000E4668"/>
    <w:rsid w:val="000E484B"/>
    <w:rsid w:val="000E4D44"/>
    <w:rsid w:val="000E55B0"/>
    <w:rsid w:val="000E6333"/>
    <w:rsid w:val="000E63C7"/>
    <w:rsid w:val="000E6D02"/>
    <w:rsid w:val="000E7C4E"/>
    <w:rsid w:val="000F16B8"/>
    <w:rsid w:val="000F1AD5"/>
    <w:rsid w:val="000F1C33"/>
    <w:rsid w:val="000F2831"/>
    <w:rsid w:val="000F2A3F"/>
    <w:rsid w:val="000F3613"/>
    <w:rsid w:val="000F3A93"/>
    <w:rsid w:val="000F42BE"/>
    <w:rsid w:val="000F46F6"/>
    <w:rsid w:val="000F4B85"/>
    <w:rsid w:val="000F5244"/>
    <w:rsid w:val="000F5375"/>
    <w:rsid w:val="000F58F2"/>
    <w:rsid w:val="000F5D09"/>
    <w:rsid w:val="000F62A4"/>
    <w:rsid w:val="001001AB"/>
    <w:rsid w:val="0010034B"/>
    <w:rsid w:val="001003BF"/>
    <w:rsid w:val="001017CE"/>
    <w:rsid w:val="00102776"/>
    <w:rsid w:val="0010405E"/>
    <w:rsid w:val="00104E0B"/>
    <w:rsid w:val="00105C0C"/>
    <w:rsid w:val="00105E61"/>
    <w:rsid w:val="00105F8C"/>
    <w:rsid w:val="001063AF"/>
    <w:rsid w:val="00107445"/>
    <w:rsid w:val="0011040E"/>
    <w:rsid w:val="001112AD"/>
    <w:rsid w:val="001115D6"/>
    <w:rsid w:val="00112747"/>
    <w:rsid w:val="001129B4"/>
    <w:rsid w:val="00114038"/>
    <w:rsid w:val="001160E5"/>
    <w:rsid w:val="001160F0"/>
    <w:rsid w:val="00116179"/>
    <w:rsid w:val="00116977"/>
    <w:rsid w:val="0012026E"/>
    <w:rsid w:val="00120447"/>
    <w:rsid w:val="0012047F"/>
    <w:rsid w:val="00121749"/>
    <w:rsid w:val="0012292C"/>
    <w:rsid w:val="001242CC"/>
    <w:rsid w:val="001244CC"/>
    <w:rsid w:val="00125087"/>
    <w:rsid w:val="001258F2"/>
    <w:rsid w:val="00126A0B"/>
    <w:rsid w:val="001275D5"/>
    <w:rsid w:val="00130BD1"/>
    <w:rsid w:val="00131BC2"/>
    <w:rsid w:val="001326DF"/>
    <w:rsid w:val="001328D4"/>
    <w:rsid w:val="00133C93"/>
    <w:rsid w:val="001342FB"/>
    <w:rsid w:val="001344B8"/>
    <w:rsid w:val="00136271"/>
    <w:rsid w:val="00136390"/>
    <w:rsid w:val="00136691"/>
    <w:rsid w:val="001367E7"/>
    <w:rsid w:val="00136AAD"/>
    <w:rsid w:val="00136E11"/>
    <w:rsid w:val="00137A78"/>
    <w:rsid w:val="00137AC6"/>
    <w:rsid w:val="00140706"/>
    <w:rsid w:val="00140C75"/>
    <w:rsid w:val="00140DFF"/>
    <w:rsid w:val="001414AF"/>
    <w:rsid w:val="001419BA"/>
    <w:rsid w:val="00142153"/>
    <w:rsid w:val="0014244B"/>
    <w:rsid w:val="00142A66"/>
    <w:rsid w:val="00143C07"/>
    <w:rsid w:val="00144438"/>
    <w:rsid w:val="0014464A"/>
    <w:rsid w:val="001448EA"/>
    <w:rsid w:val="00144B14"/>
    <w:rsid w:val="0014578C"/>
    <w:rsid w:val="00145EB3"/>
    <w:rsid w:val="001501A2"/>
    <w:rsid w:val="00150674"/>
    <w:rsid w:val="00150DDB"/>
    <w:rsid w:val="001524AD"/>
    <w:rsid w:val="00152678"/>
    <w:rsid w:val="00152806"/>
    <w:rsid w:val="001530AE"/>
    <w:rsid w:val="00154D3F"/>
    <w:rsid w:val="001550E4"/>
    <w:rsid w:val="00156D1E"/>
    <w:rsid w:val="00157406"/>
    <w:rsid w:val="00160832"/>
    <w:rsid w:val="00161769"/>
    <w:rsid w:val="00162F98"/>
    <w:rsid w:val="00162FE2"/>
    <w:rsid w:val="001636EB"/>
    <w:rsid w:val="0016425D"/>
    <w:rsid w:val="00164694"/>
    <w:rsid w:val="00164D01"/>
    <w:rsid w:val="001674CA"/>
    <w:rsid w:val="00167630"/>
    <w:rsid w:val="00167B60"/>
    <w:rsid w:val="00167DA1"/>
    <w:rsid w:val="00170E2B"/>
    <w:rsid w:val="00171EFE"/>
    <w:rsid w:val="00172487"/>
    <w:rsid w:val="001739E4"/>
    <w:rsid w:val="00173EBC"/>
    <w:rsid w:val="00174C9B"/>
    <w:rsid w:val="00175C0C"/>
    <w:rsid w:val="001767BA"/>
    <w:rsid w:val="00176DFD"/>
    <w:rsid w:val="001771BE"/>
    <w:rsid w:val="0017754C"/>
    <w:rsid w:val="00177B12"/>
    <w:rsid w:val="001805D4"/>
    <w:rsid w:val="001809E2"/>
    <w:rsid w:val="00180EBA"/>
    <w:rsid w:val="00180F88"/>
    <w:rsid w:val="00181490"/>
    <w:rsid w:val="00181C56"/>
    <w:rsid w:val="001838EF"/>
    <w:rsid w:val="00183A37"/>
    <w:rsid w:val="0018497A"/>
    <w:rsid w:val="001868CD"/>
    <w:rsid w:val="00190273"/>
    <w:rsid w:val="001904DA"/>
    <w:rsid w:val="00191F98"/>
    <w:rsid w:val="001927F7"/>
    <w:rsid w:val="001930CF"/>
    <w:rsid w:val="00193D13"/>
    <w:rsid w:val="00193E6C"/>
    <w:rsid w:val="00194640"/>
    <w:rsid w:val="0019508A"/>
    <w:rsid w:val="001957B2"/>
    <w:rsid w:val="00195F98"/>
    <w:rsid w:val="00196670"/>
    <w:rsid w:val="00197697"/>
    <w:rsid w:val="001A1094"/>
    <w:rsid w:val="001A1471"/>
    <w:rsid w:val="001A1EB0"/>
    <w:rsid w:val="001A1F8A"/>
    <w:rsid w:val="001A308A"/>
    <w:rsid w:val="001A360D"/>
    <w:rsid w:val="001A4728"/>
    <w:rsid w:val="001A5533"/>
    <w:rsid w:val="001A5D7A"/>
    <w:rsid w:val="001A7097"/>
    <w:rsid w:val="001B0022"/>
    <w:rsid w:val="001B0E33"/>
    <w:rsid w:val="001B0F43"/>
    <w:rsid w:val="001B11C0"/>
    <w:rsid w:val="001B12A0"/>
    <w:rsid w:val="001B1D54"/>
    <w:rsid w:val="001B257F"/>
    <w:rsid w:val="001B285C"/>
    <w:rsid w:val="001B4D50"/>
    <w:rsid w:val="001B53E4"/>
    <w:rsid w:val="001B573D"/>
    <w:rsid w:val="001B5DE1"/>
    <w:rsid w:val="001B5E54"/>
    <w:rsid w:val="001B616B"/>
    <w:rsid w:val="001B6724"/>
    <w:rsid w:val="001B6FF0"/>
    <w:rsid w:val="001C1D0A"/>
    <w:rsid w:val="001C24DA"/>
    <w:rsid w:val="001C2550"/>
    <w:rsid w:val="001C39A7"/>
    <w:rsid w:val="001C57DD"/>
    <w:rsid w:val="001C5F46"/>
    <w:rsid w:val="001C6B56"/>
    <w:rsid w:val="001C6D75"/>
    <w:rsid w:val="001C71DA"/>
    <w:rsid w:val="001D025E"/>
    <w:rsid w:val="001D13FA"/>
    <w:rsid w:val="001D16C6"/>
    <w:rsid w:val="001D34BC"/>
    <w:rsid w:val="001D3754"/>
    <w:rsid w:val="001D37FD"/>
    <w:rsid w:val="001D3AD6"/>
    <w:rsid w:val="001D3BC7"/>
    <w:rsid w:val="001D4F09"/>
    <w:rsid w:val="001D4F78"/>
    <w:rsid w:val="001D5838"/>
    <w:rsid w:val="001D626C"/>
    <w:rsid w:val="001D7AC8"/>
    <w:rsid w:val="001E023B"/>
    <w:rsid w:val="001E0938"/>
    <w:rsid w:val="001E17FA"/>
    <w:rsid w:val="001E1C7C"/>
    <w:rsid w:val="001E1EB0"/>
    <w:rsid w:val="001E2114"/>
    <w:rsid w:val="001E2357"/>
    <w:rsid w:val="001E24EC"/>
    <w:rsid w:val="001E342F"/>
    <w:rsid w:val="001E3761"/>
    <w:rsid w:val="001E3C8F"/>
    <w:rsid w:val="001E50D0"/>
    <w:rsid w:val="001F042B"/>
    <w:rsid w:val="001F0ADC"/>
    <w:rsid w:val="001F125D"/>
    <w:rsid w:val="001F1B86"/>
    <w:rsid w:val="001F2AA2"/>
    <w:rsid w:val="001F2EA8"/>
    <w:rsid w:val="001F30C8"/>
    <w:rsid w:val="001F33BC"/>
    <w:rsid w:val="001F3F8C"/>
    <w:rsid w:val="001F4214"/>
    <w:rsid w:val="001F489C"/>
    <w:rsid w:val="001F50CE"/>
    <w:rsid w:val="001F59C5"/>
    <w:rsid w:val="001F5C9B"/>
    <w:rsid w:val="001F6257"/>
    <w:rsid w:val="001F6CFC"/>
    <w:rsid w:val="001F729D"/>
    <w:rsid w:val="001F75F6"/>
    <w:rsid w:val="002001DD"/>
    <w:rsid w:val="00202462"/>
    <w:rsid w:val="00203307"/>
    <w:rsid w:val="00203FA2"/>
    <w:rsid w:val="0020458D"/>
    <w:rsid w:val="0020465F"/>
    <w:rsid w:val="002046B7"/>
    <w:rsid w:val="00206E07"/>
    <w:rsid w:val="00210FB8"/>
    <w:rsid w:val="0021165C"/>
    <w:rsid w:val="00211D92"/>
    <w:rsid w:val="002120CE"/>
    <w:rsid w:val="002123FD"/>
    <w:rsid w:val="0021262F"/>
    <w:rsid w:val="002126CC"/>
    <w:rsid w:val="00212902"/>
    <w:rsid w:val="00212E79"/>
    <w:rsid w:val="00212EA0"/>
    <w:rsid w:val="0021409A"/>
    <w:rsid w:val="002144ED"/>
    <w:rsid w:val="00215361"/>
    <w:rsid w:val="00215451"/>
    <w:rsid w:val="00215E89"/>
    <w:rsid w:val="00215F61"/>
    <w:rsid w:val="0021650B"/>
    <w:rsid w:val="00216760"/>
    <w:rsid w:val="00216DB2"/>
    <w:rsid w:val="00216EF8"/>
    <w:rsid w:val="002176B2"/>
    <w:rsid w:val="002207C6"/>
    <w:rsid w:val="00221407"/>
    <w:rsid w:val="002214D5"/>
    <w:rsid w:val="00222936"/>
    <w:rsid w:val="0022325E"/>
    <w:rsid w:val="00223D94"/>
    <w:rsid w:val="0022407C"/>
    <w:rsid w:val="00224FEF"/>
    <w:rsid w:val="002251CD"/>
    <w:rsid w:val="00225632"/>
    <w:rsid w:val="0022588D"/>
    <w:rsid w:val="002319C8"/>
    <w:rsid w:val="00231E5B"/>
    <w:rsid w:val="0023277A"/>
    <w:rsid w:val="00233AD0"/>
    <w:rsid w:val="00234105"/>
    <w:rsid w:val="00234385"/>
    <w:rsid w:val="00235D9C"/>
    <w:rsid w:val="0023616D"/>
    <w:rsid w:val="00236422"/>
    <w:rsid w:val="00237961"/>
    <w:rsid w:val="002412EC"/>
    <w:rsid w:val="002419A7"/>
    <w:rsid w:val="00243C83"/>
    <w:rsid w:val="00244FBA"/>
    <w:rsid w:val="0024545D"/>
    <w:rsid w:val="00245B0E"/>
    <w:rsid w:val="002465D3"/>
    <w:rsid w:val="0024689C"/>
    <w:rsid w:val="00246D1A"/>
    <w:rsid w:val="00251757"/>
    <w:rsid w:val="002537A7"/>
    <w:rsid w:val="002539FB"/>
    <w:rsid w:val="0025509B"/>
    <w:rsid w:val="002558CF"/>
    <w:rsid w:val="002558EC"/>
    <w:rsid w:val="0025649C"/>
    <w:rsid w:val="002570BC"/>
    <w:rsid w:val="00261824"/>
    <w:rsid w:val="00261D6F"/>
    <w:rsid w:val="00262E73"/>
    <w:rsid w:val="00264A8C"/>
    <w:rsid w:val="00264BF4"/>
    <w:rsid w:val="00265310"/>
    <w:rsid w:val="00265524"/>
    <w:rsid w:val="002667B8"/>
    <w:rsid w:val="00267906"/>
    <w:rsid w:val="00270BDB"/>
    <w:rsid w:val="002714BD"/>
    <w:rsid w:val="00272431"/>
    <w:rsid w:val="00272F79"/>
    <w:rsid w:val="002735B1"/>
    <w:rsid w:val="0027365B"/>
    <w:rsid w:val="00273EF8"/>
    <w:rsid w:val="00273EFD"/>
    <w:rsid w:val="00273F50"/>
    <w:rsid w:val="002743CC"/>
    <w:rsid w:val="00277AEB"/>
    <w:rsid w:val="0028183F"/>
    <w:rsid w:val="00282133"/>
    <w:rsid w:val="002825E0"/>
    <w:rsid w:val="00282F05"/>
    <w:rsid w:val="00283605"/>
    <w:rsid w:val="0028376B"/>
    <w:rsid w:val="0028427B"/>
    <w:rsid w:val="00284DC5"/>
    <w:rsid w:val="0028590A"/>
    <w:rsid w:val="00286737"/>
    <w:rsid w:val="00287472"/>
    <w:rsid w:val="00290388"/>
    <w:rsid w:val="00291E4E"/>
    <w:rsid w:val="002930F7"/>
    <w:rsid w:val="002941F4"/>
    <w:rsid w:val="002945B1"/>
    <w:rsid w:val="0029480B"/>
    <w:rsid w:val="00295E00"/>
    <w:rsid w:val="00295EE5"/>
    <w:rsid w:val="0029632D"/>
    <w:rsid w:val="0029696B"/>
    <w:rsid w:val="002A0FEC"/>
    <w:rsid w:val="002A11CF"/>
    <w:rsid w:val="002A12C6"/>
    <w:rsid w:val="002A2861"/>
    <w:rsid w:val="002A322A"/>
    <w:rsid w:val="002A3BC6"/>
    <w:rsid w:val="002A4CD3"/>
    <w:rsid w:val="002A4D33"/>
    <w:rsid w:val="002A51EC"/>
    <w:rsid w:val="002A6822"/>
    <w:rsid w:val="002A6E53"/>
    <w:rsid w:val="002B0007"/>
    <w:rsid w:val="002B08D3"/>
    <w:rsid w:val="002B1B3B"/>
    <w:rsid w:val="002B2918"/>
    <w:rsid w:val="002B2CDF"/>
    <w:rsid w:val="002B487B"/>
    <w:rsid w:val="002B56C6"/>
    <w:rsid w:val="002B5C9A"/>
    <w:rsid w:val="002B6AB4"/>
    <w:rsid w:val="002C18DD"/>
    <w:rsid w:val="002C1D83"/>
    <w:rsid w:val="002C29E9"/>
    <w:rsid w:val="002C33E4"/>
    <w:rsid w:val="002C3BF0"/>
    <w:rsid w:val="002C4F43"/>
    <w:rsid w:val="002C52AD"/>
    <w:rsid w:val="002C5902"/>
    <w:rsid w:val="002C5BF8"/>
    <w:rsid w:val="002C63C5"/>
    <w:rsid w:val="002C6527"/>
    <w:rsid w:val="002C6E38"/>
    <w:rsid w:val="002C71AA"/>
    <w:rsid w:val="002C72A8"/>
    <w:rsid w:val="002C75AB"/>
    <w:rsid w:val="002C7AF0"/>
    <w:rsid w:val="002D0E3C"/>
    <w:rsid w:val="002D156C"/>
    <w:rsid w:val="002D2C73"/>
    <w:rsid w:val="002D2CCB"/>
    <w:rsid w:val="002D37DA"/>
    <w:rsid w:val="002D394F"/>
    <w:rsid w:val="002D53F6"/>
    <w:rsid w:val="002D55C9"/>
    <w:rsid w:val="002D5751"/>
    <w:rsid w:val="002D5CCC"/>
    <w:rsid w:val="002D5F00"/>
    <w:rsid w:val="002D669E"/>
    <w:rsid w:val="002D7B67"/>
    <w:rsid w:val="002D7F99"/>
    <w:rsid w:val="002E015F"/>
    <w:rsid w:val="002E032C"/>
    <w:rsid w:val="002E03D5"/>
    <w:rsid w:val="002E0784"/>
    <w:rsid w:val="002E0FC2"/>
    <w:rsid w:val="002E1709"/>
    <w:rsid w:val="002E17C3"/>
    <w:rsid w:val="002E1836"/>
    <w:rsid w:val="002E2759"/>
    <w:rsid w:val="002E300F"/>
    <w:rsid w:val="002E3E3E"/>
    <w:rsid w:val="002E4116"/>
    <w:rsid w:val="002E50D0"/>
    <w:rsid w:val="002E562D"/>
    <w:rsid w:val="002E563E"/>
    <w:rsid w:val="002E5BF6"/>
    <w:rsid w:val="002E5CE5"/>
    <w:rsid w:val="002E63F3"/>
    <w:rsid w:val="002E6F03"/>
    <w:rsid w:val="002E7B74"/>
    <w:rsid w:val="002F0298"/>
    <w:rsid w:val="002F0506"/>
    <w:rsid w:val="002F060F"/>
    <w:rsid w:val="002F07C6"/>
    <w:rsid w:val="002F1E9E"/>
    <w:rsid w:val="002F214E"/>
    <w:rsid w:val="002F2F07"/>
    <w:rsid w:val="002F38E5"/>
    <w:rsid w:val="002F4573"/>
    <w:rsid w:val="002F4983"/>
    <w:rsid w:val="002F5422"/>
    <w:rsid w:val="002F58E6"/>
    <w:rsid w:val="002F62D0"/>
    <w:rsid w:val="00301007"/>
    <w:rsid w:val="00302336"/>
    <w:rsid w:val="00302940"/>
    <w:rsid w:val="00302A23"/>
    <w:rsid w:val="00303205"/>
    <w:rsid w:val="003045E5"/>
    <w:rsid w:val="003060E6"/>
    <w:rsid w:val="003075CD"/>
    <w:rsid w:val="00310116"/>
    <w:rsid w:val="0031026E"/>
    <w:rsid w:val="0031071E"/>
    <w:rsid w:val="00310B73"/>
    <w:rsid w:val="00310BA1"/>
    <w:rsid w:val="00310F59"/>
    <w:rsid w:val="00312953"/>
    <w:rsid w:val="00313026"/>
    <w:rsid w:val="00315609"/>
    <w:rsid w:val="00316194"/>
    <w:rsid w:val="003165E9"/>
    <w:rsid w:val="003169D3"/>
    <w:rsid w:val="00316CC2"/>
    <w:rsid w:val="00317163"/>
    <w:rsid w:val="00317B32"/>
    <w:rsid w:val="00317C6B"/>
    <w:rsid w:val="00317FB9"/>
    <w:rsid w:val="003206AE"/>
    <w:rsid w:val="003209C4"/>
    <w:rsid w:val="00321246"/>
    <w:rsid w:val="00321C19"/>
    <w:rsid w:val="00322676"/>
    <w:rsid w:val="00322B9C"/>
    <w:rsid w:val="00322CE2"/>
    <w:rsid w:val="00322DE1"/>
    <w:rsid w:val="00323663"/>
    <w:rsid w:val="00324CCF"/>
    <w:rsid w:val="00325F8F"/>
    <w:rsid w:val="003262B3"/>
    <w:rsid w:val="003264A3"/>
    <w:rsid w:val="0032711A"/>
    <w:rsid w:val="0033135F"/>
    <w:rsid w:val="0033165B"/>
    <w:rsid w:val="003317FF"/>
    <w:rsid w:val="003319C7"/>
    <w:rsid w:val="00331F84"/>
    <w:rsid w:val="00332035"/>
    <w:rsid w:val="003323DF"/>
    <w:rsid w:val="00332938"/>
    <w:rsid w:val="003329C0"/>
    <w:rsid w:val="00332BF9"/>
    <w:rsid w:val="00332DE4"/>
    <w:rsid w:val="00332FC8"/>
    <w:rsid w:val="00333283"/>
    <w:rsid w:val="003336D7"/>
    <w:rsid w:val="003342C6"/>
    <w:rsid w:val="003351CF"/>
    <w:rsid w:val="00335518"/>
    <w:rsid w:val="003359B4"/>
    <w:rsid w:val="003360FF"/>
    <w:rsid w:val="0033632B"/>
    <w:rsid w:val="003406CC"/>
    <w:rsid w:val="00341575"/>
    <w:rsid w:val="0034283B"/>
    <w:rsid w:val="003433AF"/>
    <w:rsid w:val="0034416D"/>
    <w:rsid w:val="00344D9E"/>
    <w:rsid w:val="00345153"/>
    <w:rsid w:val="00345DC5"/>
    <w:rsid w:val="00347220"/>
    <w:rsid w:val="00347A47"/>
    <w:rsid w:val="00347EF2"/>
    <w:rsid w:val="00350BFB"/>
    <w:rsid w:val="00350C76"/>
    <w:rsid w:val="003516CE"/>
    <w:rsid w:val="00351A9D"/>
    <w:rsid w:val="003525EB"/>
    <w:rsid w:val="00352A5A"/>
    <w:rsid w:val="00352FA5"/>
    <w:rsid w:val="003538CF"/>
    <w:rsid w:val="00353DED"/>
    <w:rsid w:val="003548CB"/>
    <w:rsid w:val="00354CCB"/>
    <w:rsid w:val="0035656E"/>
    <w:rsid w:val="00356739"/>
    <w:rsid w:val="003567DB"/>
    <w:rsid w:val="00356AB1"/>
    <w:rsid w:val="00356C76"/>
    <w:rsid w:val="00357E53"/>
    <w:rsid w:val="00360698"/>
    <w:rsid w:val="00360801"/>
    <w:rsid w:val="00361FE5"/>
    <w:rsid w:val="0036201B"/>
    <w:rsid w:val="003628F7"/>
    <w:rsid w:val="0036375D"/>
    <w:rsid w:val="00363A29"/>
    <w:rsid w:val="00363A62"/>
    <w:rsid w:val="00363FC6"/>
    <w:rsid w:val="0036431C"/>
    <w:rsid w:val="0036453D"/>
    <w:rsid w:val="00365095"/>
    <w:rsid w:val="0036617D"/>
    <w:rsid w:val="00366FA6"/>
    <w:rsid w:val="0036758E"/>
    <w:rsid w:val="00367F75"/>
    <w:rsid w:val="00370522"/>
    <w:rsid w:val="00371440"/>
    <w:rsid w:val="00371693"/>
    <w:rsid w:val="00371AF5"/>
    <w:rsid w:val="00372624"/>
    <w:rsid w:val="00372F65"/>
    <w:rsid w:val="0037385E"/>
    <w:rsid w:val="00374670"/>
    <w:rsid w:val="003765BF"/>
    <w:rsid w:val="0038102D"/>
    <w:rsid w:val="00381B7D"/>
    <w:rsid w:val="0038236F"/>
    <w:rsid w:val="00382398"/>
    <w:rsid w:val="003823F0"/>
    <w:rsid w:val="00383B0B"/>
    <w:rsid w:val="00383BE3"/>
    <w:rsid w:val="00384B05"/>
    <w:rsid w:val="00384B8D"/>
    <w:rsid w:val="00386587"/>
    <w:rsid w:val="00387667"/>
    <w:rsid w:val="003903A9"/>
    <w:rsid w:val="003907A5"/>
    <w:rsid w:val="00390ABF"/>
    <w:rsid w:val="0039262F"/>
    <w:rsid w:val="00392ACF"/>
    <w:rsid w:val="0039312A"/>
    <w:rsid w:val="00393A39"/>
    <w:rsid w:val="00393C65"/>
    <w:rsid w:val="003941D2"/>
    <w:rsid w:val="0039598A"/>
    <w:rsid w:val="00395AF2"/>
    <w:rsid w:val="003961FC"/>
    <w:rsid w:val="00396427"/>
    <w:rsid w:val="00396E0C"/>
    <w:rsid w:val="0039768F"/>
    <w:rsid w:val="00397C0C"/>
    <w:rsid w:val="00397C92"/>
    <w:rsid w:val="003A05FF"/>
    <w:rsid w:val="003A14A3"/>
    <w:rsid w:val="003A23EC"/>
    <w:rsid w:val="003A29BD"/>
    <w:rsid w:val="003A2D68"/>
    <w:rsid w:val="003A35E6"/>
    <w:rsid w:val="003A58B0"/>
    <w:rsid w:val="003A596B"/>
    <w:rsid w:val="003A5D64"/>
    <w:rsid w:val="003A75A2"/>
    <w:rsid w:val="003A7C76"/>
    <w:rsid w:val="003A7EC3"/>
    <w:rsid w:val="003B0FE5"/>
    <w:rsid w:val="003B24E9"/>
    <w:rsid w:val="003B3275"/>
    <w:rsid w:val="003B35B8"/>
    <w:rsid w:val="003B39BD"/>
    <w:rsid w:val="003B3C29"/>
    <w:rsid w:val="003B55D0"/>
    <w:rsid w:val="003B6C6E"/>
    <w:rsid w:val="003B743E"/>
    <w:rsid w:val="003C036A"/>
    <w:rsid w:val="003C27EC"/>
    <w:rsid w:val="003C3B26"/>
    <w:rsid w:val="003C42AC"/>
    <w:rsid w:val="003C50EF"/>
    <w:rsid w:val="003C5AD6"/>
    <w:rsid w:val="003C624D"/>
    <w:rsid w:val="003C68AF"/>
    <w:rsid w:val="003C6CF7"/>
    <w:rsid w:val="003C7475"/>
    <w:rsid w:val="003C7554"/>
    <w:rsid w:val="003D17F6"/>
    <w:rsid w:val="003D3067"/>
    <w:rsid w:val="003D398F"/>
    <w:rsid w:val="003D42A0"/>
    <w:rsid w:val="003D45B2"/>
    <w:rsid w:val="003D45FC"/>
    <w:rsid w:val="003D4FE5"/>
    <w:rsid w:val="003D609F"/>
    <w:rsid w:val="003D6A6C"/>
    <w:rsid w:val="003D6B38"/>
    <w:rsid w:val="003D7453"/>
    <w:rsid w:val="003D74E6"/>
    <w:rsid w:val="003D795E"/>
    <w:rsid w:val="003D7C3A"/>
    <w:rsid w:val="003E0CDB"/>
    <w:rsid w:val="003E0F60"/>
    <w:rsid w:val="003E31A8"/>
    <w:rsid w:val="003E39E0"/>
    <w:rsid w:val="003E41A8"/>
    <w:rsid w:val="003E47DF"/>
    <w:rsid w:val="003E47F6"/>
    <w:rsid w:val="003E503C"/>
    <w:rsid w:val="003E5788"/>
    <w:rsid w:val="003E5C9B"/>
    <w:rsid w:val="003F0791"/>
    <w:rsid w:val="003F0AEE"/>
    <w:rsid w:val="003F11A3"/>
    <w:rsid w:val="003F1B3E"/>
    <w:rsid w:val="003F1E36"/>
    <w:rsid w:val="003F284F"/>
    <w:rsid w:val="003F2995"/>
    <w:rsid w:val="003F2ED9"/>
    <w:rsid w:val="003F4343"/>
    <w:rsid w:val="003F66F4"/>
    <w:rsid w:val="003F6877"/>
    <w:rsid w:val="003F6BEE"/>
    <w:rsid w:val="003F6C8D"/>
    <w:rsid w:val="003F6CDD"/>
    <w:rsid w:val="003F7598"/>
    <w:rsid w:val="003F7B20"/>
    <w:rsid w:val="004002DA"/>
    <w:rsid w:val="004002E4"/>
    <w:rsid w:val="004002F2"/>
    <w:rsid w:val="00400B27"/>
    <w:rsid w:val="004022F3"/>
    <w:rsid w:val="0040343D"/>
    <w:rsid w:val="00403F08"/>
    <w:rsid w:val="00403F1C"/>
    <w:rsid w:val="00404BF3"/>
    <w:rsid w:val="004051F3"/>
    <w:rsid w:val="00405D5F"/>
    <w:rsid w:val="0040631F"/>
    <w:rsid w:val="00407BF6"/>
    <w:rsid w:val="0041017A"/>
    <w:rsid w:val="00410893"/>
    <w:rsid w:val="00410A82"/>
    <w:rsid w:val="004116BC"/>
    <w:rsid w:val="00413297"/>
    <w:rsid w:val="0041389E"/>
    <w:rsid w:val="00413AB8"/>
    <w:rsid w:val="00413CA0"/>
    <w:rsid w:val="00414393"/>
    <w:rsid w:val="00415720"/>
    <w:rsid w:val="00415AB7"/>
    <w:rsid w:val="004161EF"/>
    <w:rsid w:val="004163F4"/>
    <w:rsid w:val="00416BAB"/>
    <w:rsid w:val="00417067"/>
    <w:rsid w:val="004170AD"/>
    <w:rsid w:val="00417383"/>
    <w:rsid w:val="00417FAA"/>
    <w:rsid w:val="00421207"/>
    <w:rsid w:val="004213F0"/>
    <w:rsid w:val="0042142B"/>
    <w:rsid w:val="00422053"/>
    <w:rsid w:val="00422905"/>
    <w:rsid w:val="00422A51"/>
    <w:rsid w:val="00422C29"/>
    <w:rsid w:val="004230FC"/>
    <w:rsid w:val="00423683"/>
    <w:rsid w:val="0042380B"/>
    <w:rsid w:val="0042496F"/>
    <w:rsid w:val="00424F74"/>
    <w:rsid w:val="004252D3"/>
    <w:rsid w:val="00425BEE"/>
    <w:rsid w:val="0042670B"/>
    <w:rsid w:val="00427A06"/>
    <w:rsid w:val="00427DAA"/>
    <w:rsid w:val="00430C6A"/>
    <w:rsid w:val="0043191F"/>
    <w:rsid w:val="004323DF"/>
    <w:rsid w:val="00432957"/>
    <w:rsid w:val="004331A4"/>
    <w:rsid w:val="00433BC7"/>
    <w:rsid w:val="004347F6"/>
    <w:rsid w:val="004353AF"/>
    <w:rsid w:val="004353CF"/>
    <w:rsid w:val="004370D2"/>
    <w:rsid w:val="00437743"/>
    <w:rsid w:val="00437E1D"/>
    <w:rsid w:val="004412E2"/>
    <w:rsid w:val="0044147E"/>
    <w:rsid w:val="0044289A"/>
    <w:rsid w:val="00443531"/>
    <w:rsid w:val="004440F9"/>
    <w:rsid w:val="004445A5"/>
    <w:rsid w:val="00451007"/>
    <w:rsid w:val="00451027"/>
    <w:rsid w:val="00451178"/>
    <w:rsid w:val="00451B1F"/>
    <w:rsid w:val="004524CC"/>
    <w:rsid w:val="004534F7"/>
    <w:rsid w:val="004535FB"/>
    <w:rsid w:val="0045387E"/>
    <w:rsid w:val="00454151"/>
    <w:rsid w:val="00455C00"/>
    <w:rsid w:val="00455EA7"/>
    <w:rsid w:val="00456910"/>
    <w:rsid w:val="0046091A"/>
    <w:rsid w:val="00460B22"/>
    <w:rsid w:val="00461390"/>
    <w:rsid w:val="0046186D"/>
    <w:rsid w:val="00461A46"/>
    <w:rsid w:val="00462180"/>
    <w:rsid w:val="00462452"/>
    <w:rsid w:val="00462CBE"/>
    <w:rsid w:val="00463449"/>
    <w:rsid w:val="004638CF"/>
    <w:rsid w:val="0046392A"/>
    <w:rsid w:val="00463CE9"/>
    <w:rsid w:val="00464CC5"/>
    <w:rsid w:val="00466C8B"/>
    <w:rsid w:val="00466F51"/>
    <w:rsid w:val="00466FDF"/>
    <w:rsid w:val="004700C4"/>
    <w:rsid w:val="00470696"/>
    <w:rsid w:val="00471426"/>
    <w:rsid w:val="00471CE4"/>
    <w:rsid w:val="00471DC4"/>
    <w:rsid w:val="00473FA8"/>
    <w:rsid w:val="00474686"/>
    <w:rsid w:val="00474E4D"/>
    <w:rsid w:val="004752AE"/>
    <w:rsid w:val="0047685A"/>
    <w:rsid w:val="00477684"/>
    <w:rsid w:val="00480A2F"/>
    <w:rsid w:val="00480CAA"/>
    <w:rsid w:val="004811B8"/>
    <w:rsid w:val="00481F37"/>
    <w:rsid w:val="00483589"/>
    <w:rsid w:val="0048402C"/>
    <w:rsid w:val="0048510E"/>
    <w:rsid w:val="0048542D"/>
    <w:rsid w:val="00485995"/>
    <w:rsid w:val="00485B38"/>
    <w:rsid w:val="00487F7F"/>
    <w:rsid w:val="00490C94"/>
    <w:rsid w:val="00491497"/>
    <w:rsid w:val="00492160"/>
    <w:rsid w:val="0049229C"/>
    <w:rsid w:val="004924F8"/>
    <w:rsid w:val="00493F80"/>
    <w:rsid w:val="00494AB3"/>
    <w:rsid w:val="0049535E"/>
    <w:rsid w:val="00496687"/>
    <w:rsid w:val="004A0525"/>
    <w:rsid w:val="004A0D3E"/>
    <w:rsid w:val="004A2D64"/>
    <w:rsid w:val="004A38F6"/>
    <w:rsid w:val="004A3D16"/>
    <w:rsid w:val="004A3E13"/>
    <w:rsid w:val="004A42D6"/>
    <w:rsid w:val="004A43C1"/>
    <w:rsid w:val="004A4549"/>
    <w:rsid w:val="004A48F2"/>
    <w:rsid w:val="004A4F9C"/>
    <w:rsid w:val="004A5977"/>
    <w:rsid w:val="004A5986"/>
    <w:rsid w:val="004A5DE5"/>
    <w:rsid w:val="004A6AED"/>
    <w:rsid w:val="004A73D3"/>
    <w:rsid w:val="004A7FD2"/>
    <w:rsid w:val="004B00FE"/>
    <w:rsid w:val="004B05C0"/>
    <w:rsid w:val="004B0AF0"/>
    <w:rsid w:val="004B114E"/>
    <w:rsid w:val="004B1188"/>
    <w:rsid w:val="004B1CC9"/>
    <w:rsid w:val="004B1D27"/>
    <w:rsid w:val="004B2665"/>
    <w:rsid w:val="004B3EF5"/>
    <w:rsid w:val="004B42CC"/>
    <w:rsid w:val="004B5A90"/>
    <w:rsid w:val="004B5EBD"/>
    <w:rsid w:val="004B6A40"/>
    <w:rsid w:val="004B6DB9"/>
    <w:rsid w:val="004B79DA"/>
    <w:rsid w:val="004B7CCA"/>
    <w:rsid w:val="004C0AD9"/>
    <w:rsid w:val="004C0AF4"/>
    <w:rsid w:val="004C0FBA"/>
    <w:rsid w:val="004C1F9C"/>
    <w:rsid w:val="004C3ABB"/>
    <w:rsid w:val="004C3F29"/>
    <w:rsid w:val="004C4701"/>
    <w:rsid w:val="004C49FF"/>
    <w:rsid w:val="004C5412"/>
    <w:rsid w:val="004C5C94"/>
    <w:rsid w:val="004C618D"/>
    <w:rsid w:val="004C6949"/>
    <w:rsid w:val="004C6A48"/>
    <w:rsid w:val="004C6EEC"/>
    <w:rsid w:val="004C70B4"/>
    <w:rsid w:val="004C7E15"/>
    <w:rsid w:val="004D0182"/>
    <w:rsid w:val="004D0730"/>
    <w:rsid w:val="004D0C9F"/>
    <w:rsid w:val="004D0EF1"/>
    <w:rsid w:val="004D2175"/>
    <w:rsid w:val="004D2BF0"/>
    <w:rsid w:val="004D2D3E"/>
    <w:rsid w:val="004D2D69"/>
    <w:rsid w:val="004D3305"/>
    <w:rsid w:val="004D343F"/>
    <w:rsid w:val="004D4BF5"/>
    <w:rsid w:val="004D4DCA"/>
    <w:rsid w:val="004D4FB5"/>
    <w:rsid w:val="004D5219"/>
    <w:rsid w:val="004D5C65"/>
    <w:rsid w:val="004D688D"/>
    <w:rsid w:val="004D69C5"/>
    <w:rsid w:val="004E00BD"/>
    <w:rsid w:val="004E13A0"/>
    <w:rsid w:val="004E14B6"/>
    <w:rsid w:val="004E15CE"/>
    <w:rsid w:val="004E1755"/>
    <w:rsid w:val="004E1F53"/>
    <w:rsid w:val="004E2236"/>
    <w:rsid w:val="004E3B1B"/>
    <w:rsid w:val="004E3BDE"/>
    <w:rsid w:val="004E4876"/>
    <w:rsid w:val="004E4BC5"/>
    <w:rsid w:val="004E4D16"/>
    <w:rsid w:val="004E6141"/>
    <w:rsid w:val="004E6E47"/>
    <w:rsid w:val="004E72B6"/>
    <w:rsid w:val="004E7366"/>
    <w:rsid w:val="004E754E"/>
    <w:rsid w:val="004E759E"/>
    <w:rsid w:val="004E767A"/>
    <w:rsid w:val="004E78C4"/>
    <w:rsid w:val="004F0FDA"/>
    <w:rsid w:val="004F154A"/>
    <w:rsid w:val="004F2F75"/>
    <w:rsid w:val="004F34C8"/>
    <w:rsid w:val="004F3F13"/>
    <w:rsid w:val="004F5152"/>
    <w:rsid w:val="004F58CC"/>
    <w:rsid w:val="004F5BC3"/>
    <w:rsid w:val="004F5DE4"/>
    <w:rsid w:val="004F60B8"/>
    <w:rsid w:val="004F64A5"/>
    <w:rsid w:val="004F64F5"/>
    <w:rsid w:val="004F7281"/>
    <w:rsid w:val="004F7E6A"/>
    <w:rsid w:val="005001F0"/>
    <w:rsid w:val="0050035B"/>
    <w:rsid w:val="00500803"/>
    <w:rsid w:val="00500DCF"/>
    <w:rsid w:val="0050178D"/>
    <w:rsid w:val="00502DFB"/>
    <w:rsid w:val="005037B2"/>
    <w:rsid w:val="00503DBA"/>
    <w:rsid w:val="0050528D"/>
    <w:rsid w:val="00505818"/>
    <w:rsid w:val="0050618D"/>
    <w:rsid w:val="00506B78"/>
    <w:rsid w:val="005105C6"/>
    <w:rsid w:val="00511745"/>
    <w:rsid w:val="00511FF9"/>
    <w:rsid w:val="005120AC"/>
    <w:rsid w:val="005121BF"/>
    <w:rsid w:val="00512E41"/>
    <w:rsid w:val="00512EAF"/>
    <w:rsid w:val="00514E7C"/>
    <w:rsid w:val="00515A00"/>
    <w:rsid w:val="00516E68"/>
    <w:rsid w:val="0051723E"/>
    <w:rsid w:val="00517B3F"/>
    <w:rsid w:val="00520135"/>
    <w:rsid w:val="00520643"/>
    <w:rsid w:val="005212F7"/>
    <w:rsid w:val="00521F30"/>
    <w:rsid w:val="00522463"/>
    <w:rsid w:val="00523DDA"/>
    <w:rsid w:val="005244BD"/>
    <w:rsid w:val="00524AE0"/>
    <w:rsid w:val="00524BA7"/>
    <w:rsid w:val="00525A0C"/>
    <w:rsid w:val="00525C31"/>
    <w:rsid w:val="00526231"/>
    <w:rsid w:val="0052634B"/>
    <w:rsid w:val="005276A3"/>
    <w:rsid w:val="00527FD2"/>
    <w:rsid w:val="005301D6"/>
    <w:rsid w:val="00530796"/>
    <w:rsid w:val="00530CAE"/>
    <w:rsid w:val="00531D8A"/>
    <w:rsid w:val="00533258"/>
    <w:rsid w:val="00533CE9"/>
    <w:rsid w:val="00534643"/>
    <w:rsid w:val="005357F1"/>
    <w:rsid w:val="00535B33"/>
    <w:rsid w:val="00535CA0"/>
    <w:rsid w:val="0053670B"/>
    <w:rsid w:val="00536B89"/>
    <w:rsid w:val="0053754E"/>
    <w:rsid w:val="00541609"/>
    <w:rsid w:val="005418BA"/>
    <w:rsid w:val="00541A8C"/>
    <w:rsid w:val="00542AE3"/>
    <w:rsid w:val="00542E6D"/>
    <w:rsid w:val="005450BC"/>
    <w:rsid w:val="00546B49"/>
    <w:rsid w:val="00547F31"/>
    <w:rsid w:val="00551263"/>
    <w:rsid w:val="0055133B"/>
    <w:rsid w:val="00551D22"/>
    <w:rsid w:val="00552D8A"/>
    <w:rsid w:val="005537F5"/>
    <w:rsid w:val="00555982"/>
    <w:rsid w:val="005563EF"/>
    <w:rsid w:val="00556D22"/>
    <w:rsid w:val="0055728D"/>
    <w:rsid w:val="0055756A"/>
    <w:rsid w:val="00557B09"/>
    <w:rsid w:val="00557BB0"/>
    <w:rsid w:val="005600C5"/>
    <w:rsid w:val="005602AA"/>
    <w:rsid w:val="00560C3C"/>
    <w:rsid w:val="00561BC1"/>
    <w:rsid w:val="00561E80"/>
    <w:rsid w:val="005637C6"/>
    <w:rsid w:val="00563851"/>
    <w:rsid w:val="005647E4"/>
    <w:rsid w:val="00564E97"/>
    <w:rsid w:val="005704A4"/>
    <w:rsid w:val="0057069E"/>
    <w:rsid w:val="00570DD3"/>
    <w:rsid w:val="00571949"/>
    <w:rsid w:val="00571A31"/>
    <w:rsid w:val="00571D99"/>
    <w:rsid w:val="00571EFF"/>
    <w:rsid w:val="0057261E"/>
    <w:rsid w:val="00572B74"/>
    <w:rsid w:val="0057369B"/>
    <w:rsid w:val="00573F86"/>
    <w:rsid w:val="00575792"/>
    <w:rsid w:val="00575E51"/>
    <w:rsid w:val="00576420"/>
    <w:rsid w:val="0057725E"/>
    <w:rsid w:val="00577BC9"/>
    <w:rsid w:val="00577EEB"/>
    <w:rsid w:val="00580B41"/>
    <w:rsid w:val="00580F4C"/>
    <w:rsid w:val="00580FE7"/>
    <w:rsid w:val="005823E6"/>
    <w:rsid w:val="00582D04"/>
    <w:rsid w:val="00582D7D"/>
    <w:rsid w:val="00583A32"/>
    <w:rsid w:val="00583C3D"/>
    <w:rsid w:val="00583F7D"/>
    <w:rsid w:val="00584195"/>
    <w:rsid w:val="00585527"/>
    <w:rsid w:val="0058626C"/>
    <w:rsid w:val="00586ABE"/>
    <w:rsid w:val="00590C7E"/>
    <w:rsid w:val="00591900"/>
    <w:rsid w:val="00592F48"/>
    <w:rsid w:val="00593263"/>
    <w:rsid w:val="00593A0C"/>
    <w:rsid w:val="00593FAA"/>
    <w:rsid w:val="00594874"/>
    <w:rsid w:val="00594B67"/>
    <w:rsid w:val="00594B76"/>
    <w:rsid w:val="00594BE7"/>
    <w:rsid w:val="00594FE7"/>
    <w:rsid w:val="00595C98"/>
    <w:rsid w:val="00595F4C"/>
    <w:rsid w:val="005960FC"/>
    <w:rsid w:val="00597210"/>
    <w:rsid w:val="00597BC9"/>
    <w:rsid w:val="005A16DB"/>
    <w:rsid w:val="005A1A6E"/>
    <w:rsid w:val="005A29AE"/>
    <w:rsid w:val="005A2B5F"/>
    <w:rsid w:val="005A3C6D"/>
    <w:rsid w:val="005A41A2"/>
    <w:rsid w:val="005A4D6B"/>
    <w:rsid w:val="005A4EB8"/>
    <w:rsid w:val="005A503B"/>
    <w:rsid w:val="005A529D"/>
    <w:rsid w:val="005A6B60"/>
    <w:rsid w:val="005A6F03"/>
    <w:rsid w:val="005A6FAC"/>
    <w:rsid w:val="005A7682"/>
    <w:rsid w:val="005A7EA8"/>
    <w:rsid w:val="005B05E6"/>
    <w:rsid w:val="005B1B0F"/>
    <w:rsid w:val="005B1C95"/>
    <w:rsid w:val="005B225A"/>
    <w:rsid w:val="005B2362"/>
    <w:rsid w:val="005B2578"/>
    <w:rsid w:val="005B26E1"/>
    <w:rsid w:val="005B4014"/>
    <w:rsid w:val="005B4F32"/>
    <w:rsid w:val="005B4FD5"/>
    <w:rsid w:val="005B56C0"/>
    <w:rsid w:val="005B5974"/>
    <w:rsid w:val="005B5A9A"/>
    <w:rsid w:val="005B7FA4"/>
    <w:rsid w:val="005C127E"/>
    <w:rsid w:val="005C170A"/>
    <w:rsid w:val="005C33E9"/>
    <w:rsid w:val="005C370C"/>
    <w:rsid w:val="005C38F4"/>
    <w:rsid w:val="005C3D8C"/>
    <w:rsid w:val="005C4243"/>
    <w:rsid w:val="005C4B3E"/>
    <w:rsid w:val="005C528E"/>
    <w:rsid w:val="005C5E6C"/>
    <w:rsid w:val="005C6336"/>
    <w:rsid w:val="005C69BD"/>
    <w:rsid w:val="005C6E9A"/>
    <w:rsid w:val="005C77F3"/>
    <w:rsid w:val="005C79D6"/>
    <w:rsid w:val="005D1F85"/>
    <w:rsid w:val="005D27E5"/>
    <w:rsid w:val="005D2D11"/>
    <w:rsid w:val="005D3181"/>
    <w:rsid w:val="005D3234"/>
    <w:rsid w:val="005D3CB3"/>
    <w:rsid w:val="005D3F8F"/>
    <w:rsid w:val="005D4CC7"/>
    <w:rsid w:val="005D4DF3"/>
    <w:rsid w:val="005D5EDC"/>
    <w:rsid w:val="005D6358"/>
    <w:rsid w:val="005D6DB2"/>
    <w:rsid w:val="005E0430"/>
    <w:rsid w:val="005E0818"/>
    <w:rsid w:val="005E08C6"/>
    <w:rsid w:val="005E185D"/>
    <w:rsid w:val="005E33F0"/>
    <w:rsid w:val="005E3714"/>
    <w:rsid w:val="005E3EE6"/>
    <w:rsid w:val="005E3F00"/>
    <w:rsid w:val="005E4587"/>
    <w:rsid w:val="005E4ABC"/>
    <w:rsid w:val="005E5355"/>
    <w:rsid w:val="005E62EF"/>
    <w:rsid w:val="005E6DFF"/>
    <w:rsid w:val="005E6EAD"/>
    <w:rsid w:val="005F0874"/>
    <w:rsid w:val="005F098F"/>
    <w:rsid w:val="005F15A8"/>
    <w:rsid w:val="005F15C9"/>
    <w:rsid w:val="005F322C"/>
    <w:rsid w:val="005F36C0"/>
    <w:rsid w:val="005F53D3"/>
    <w:rsid w:val="005F545B"/>
    <w:rsid w:val="005F5D84"/>
    <w:rsid w:val="005F5DCC"/>
    <w:rsid w:val="005F6601"/>
    <w:rsid w:val="005F7B70"/>
    <w:rsid w:val="006001F0"/>
    <w:rsid w:val="006015CE"/>
    <w:rsid w:val="00601959"/>
    <w:rsid w:val="0060242B"/>
    <w:rsid w:val="00602808"/>
    <w:rsid w:val="00602858"/>
    <w:rsid w:val="006031C4"/>
    <w:rsid w:val="00603E53"/>
    <w:rsid w:val="00603EE3"/>
    <w:rsid w:val="00605400"/>
    <w:rsid w:val="006054B3"/>
    <w:rsid w:val="00605B67"/>
    <w:rsid w:val="0060674C"/>
    <w:rsid w:val="006104B1"/>
    <w:rsid w:val="0061158C"/>
    <w:rsid w:val="00611CE4"/>
    <w:rsid w:val="0061258F"/>
    <w:rsid w:val="006126AA"/>
    <w:rsid w:val="006127F2"/>
    <w:rsid w:val="00612C4E"/>
    <w:rsid w:val="00613072"/>
    <w:rsid w:val="00613265"/>
    <w:rsid w:val="006138F5"/>
    <w:rsid w:val="006143CA"/>
    <w:rsid w:val="0061468E"/>
    <w:rsid w:val="006148F4"/>
    <w:rsid w:val="00615134"/>
    <w:rsid w:val="006155C7"/>
    <w:rsid w:val="00615798"/>
    <w:rsid w:val="0061626E"/>
    <w:rsid w:val="00616A30"/>
    <w:rsid w:val="00616E41"/>
    <w:rsid w:val="00617574"/>
    <w:rsid w:val="006177C1"/>
    <w:rsid w:val="00617CD7"/>
    <w:rsid w:val="006202E3"/>
    <w:rsid w:val="00620D52"/>
    <w:rsid w:val="006218EF"/>
    <w:rsid w:val="00622152"/>
    <w:rsid w:val="006228DF"/>
    <w:rsid w:val="00623333"/>
    <w:rsid w:val="006235C7"/>
    <w:rsid w:val="00623BB5"/>
    <w:rsid w:val="00623C81"/>
    <w:rsid w:val="00623ED6"/>
    <w:rsid w:val="0062493C"/>
    <w:rsid w:val="00624AF6"/>
    <w:rsid w:val="0062538E"/>
    <w:rsid w:val="006254B5"/>
    <w:rsid w:val="006259E2"/>
    <w:rsid w:val="00625FC6"/>
    <w:rsid w:val="0062655D"/>
    <w:rsid w:val="0062685F"/>
    <w:rsid w:val="00626A1E"/>
    <w:rsid w:val="006276B3"/>
    <w:rsid w:val="006278DE"/>
    <w:rsid w:val="00627BFA"/>
    <w:rsid w:val="00630B1A"/>
    <w:rsid w:val="006331B3"/>
    <w:rsid w:val="00633549"/>
    <w:rsid w:val="00633B48"/>
    <w:rsid w:val="00634307"/>
    <w:rsid w:val="0063506D"/>
    <w:rsid w:val="006351B0"/>
    <w:rsid w:val="006366D2"/>
    <w:rsid w:val="0063686C"/>
    <w:rsid w:val="00636C26"/>
    <w:rsid w:val="0063764A"/>
    <w:rsid w:val="00637735"/>
    <w:rsid w:val="0064188E"/>
    <w:rsid w:val="00641E14"/>
    <w:rsid w:val="0064255C"/>
    <w:rsid w:val="00642E9D"/>
    <w:rsid w:val="00643902"/>
    <w:rsid w:val="0064399B"/>
    <w:rsid w:val="00644676"/>
    <w:rsid w:val="006469DF"/>
    <w:rsid w:val="00646DBF"/>
    <w:rsid w:val="00646E1A"/>
    <w:rsid w:val="00647ACD"/>
    <w:rsid w:val="00650889"/>
    <w:rsid w:val="006514E8"/>
    <w:rsid w:val="00651B67"/>
    <w:rsid w:val="00651D3E"/>
    <w:rsid w:val="00652938"/>
    <w:rsid w:val="00652B28"/>
    <w:rsid w:val="006536D2"/>
    <w:rsid w:val="00653C24"/>
    <w:rsid w:val="006540A3"/>
    <w:rsid w:val="006540F2"/>
    <w:rsid w:val="006546A4"/>
    <w:rsid w:val="0065484F"/>
    <w:rsid w:val="006552C9"/>
    <w:rsid w:val="00655D19"/>
    <w:rsid w:val="00655E90"/>
    <w:rsid w:val="00655F81"/>
    <w:rsid w:val="00657D7F"/>
    <w:rsid w:val="00657EBC"/>
    <w:rsid w:val="00660162"/>
    <w:rsid w:val="00660BDC"/>
    <w:rsid w:val="00660C8F"/>
    <w:rsid w:val="00662136"/>
    <w:rsid w:val="00662ADD"/>
    <w:rsid w:val="00662D48"/>
    <w:rsid w:val="00663B10"/>
    <w:rsid w:val="006651B3"/>
    <w:rsid w:val="00666D62"/>
    <w:rsid w:val="006674EE"/>
    <w:rsid w:val="00667A52"/>
    <w:rsid w:val="00667CF5"/>
    <w:rsid w:val="006700C2"/>
    <w:rsid w:val="00670218"/>
    <w:rsid w:val="00670BB9"/>
    <w:rsid w:val="00671614"/>
    <w:rsid w:val="00671B01"/>
    <w:rsid w:val="00671BD5"/>
    <w:rsid w:val="00671C0D"/>
    <w:rsid w:val="00672331"/>
    <w:rsid w:val="0067247F"/>
    <w:rsid w:val="00672639"/>
    <w:rsid w:val="00672709"/>
    <w:rsid w:val="00672B4A"/>
    <w:rsid w:val="00673261"/>
    <w:rsid w:val="006732C7"/>
    <w:rsid w:val="00674654"/>
    <w:rsid w:val="00674A2E"/>
    <w:rsid w:val="00674F8B"/>
    <w:rsid w:val="006755DF"/>
    <w:rsid w:val="0067587F"/>
    <w:rsid w:val="00675A63"/>
    <w:rsid w:val="00676143"/>
    <w:rsid w:val="006767B4"/>
    <w:rsid w:val="00676883"/>
    <w:rsid w:val="00676D80"/>
    <w:rsid w:val="00677142"/>
    <w:rsid w:val="0067756C"/>
    <w:rsid w:val="006814DD"/>
    <w:rsid w:val="00682010"/>
    <w:rsid w:val="00682ECC"/>
    <w:rsid w:val="00683811"/>
    <w:rsid w:val="00684BDC"/>
    <w:rsid w:val="006858FE"/>
    <w:rsid w:val="00686240"/>
    <w:rsid w:val="006862F9"/>
    <w:rsid w:val="00686480"/>
    <w:rsid w:val="00687683"/>
    <w:rsid w:val="006907F8"/>
    <w:rsid w:val="00690881"/>
    <w:rsid w:val="006911DF"/>
    <w:rsid w:val="006912E3"/>
    <w:rsid w:val="00692366"/>
    <w:rsid w:val="00692B29"/>
    <w:rsid w:val="00694CF8"/>
    <w:rsid w:val="00694F8C"/>
    <w:rsid w:val="00695418"/>
    <w:rsid w:val="0069637B"/>
    <w:rsid w:val="0069661A"/>
    <w:rsid w:val="006966E7"/>
    <w:rsid w:val="00696988"/>
    <w:rsid w:val="00696D71"/>
    <w:rsid w:val="00696F53"/>
    <w:rsid w:val="006A04F5"/>
    <w:rsid w:val="006A0C65"/>
    <w:rsid w:val="006A2523"/>
    <w:rsid w:val="006A2655"/>
    <w:rsid w:val="006A312A"/>
    <w:rsid w:val="006A32B2"/>
    <w:rsid w:val="006A3DB4"/>
    <w:rsid w:val="006A44D7"/>
    <w:rsid w:val="006A5F65"/>
    <w:rsid w:val="006A6132"/>
    <w:rsid w:val="006A6327"/>
    <w:rsid w:val="006A72D4"/>
    <w:rsid w:val="006B15C0"/>
    <w:rsid w:val="006B1750"/>
    <w:rsid w:val="006B2379"/>
    <w:rsid w:val="006B303F"/>
    <w:rsid w:val="006B3307"/>
    <w:rsid w:val="006B3A8C"/>
    <w:rsid w:val="006B4D72"/>
    <w:rsid w:val="006B5722"/>
    <w:rsid w:val="006B5796"/>
    <w:rsid w:val="006B701A"/>
    <w:rsid w:val="006B72C7"/>
    <w:rsid w:val="006B7923"/>
    <w:rsid w:val="006B7F69"/>
    <w:rsid w:val="006C087E"/>
    <w:rsid w:val="006C1571"/>
    <w:rsid w:val="006C4916"/>
    <w:rsid w:val="006C5321"/>
    <w:rsid w:val="006C5AFA"/>
    <w:rsid w:val="006C5BC3"/>
    <w:rsid w:val="006C61F1"/>
    <w:rsid w:val="006C7154"/>
    <w:rsid w:val="006C73EF"/>
    <w:rsid w:val="006C7BF7"/>
    <w:rsid w:val="006D019C"/>
    <w:rsid w:val="006D1453"/>
    <w:rsid w:val="006D1891"/>
    <w:rsid w:val="006D26A0"/>
    <w:rsid w:val="006D2E3B"/>
    <w:rsid w:val="006D3302"/>
    <w:rsid w:val="006D3685"/>
    <w:rsid w:val="006D45AE"/>
    <w:rsid w:val="006D4DC5"/>
    <w:rsid w:val="006D6157"/>
    <w:rsid w:val="006D7093"/>
    <w:rsid w:val="006E1764"/>
    <w:rsid w:val="006E2B7F"/>
    <w:rsid w:val="006E3116"/>
    <w:rsid w:val="006E339F"/>
    <w:rsid w:val="006E3BEC"/>
    <w:rsid w:val="006E5E18"/>
    <w:rsid w:val="006E66CD"/>
    <w:rsid w:val="006E6AF1"/>
    <w:rsid w:val="006E6D1E"/>
    <w:rsid w:val="006E6F93"/>
    <w:rsid w:val="006E7494"/>
    <w:rsid w:val="006F11A5"/>
    <w:rsid w:val="006F1CAB"/>
    <w:rsid w:val="006F2623"/>
    <w:rsid w:val="006F26E0"/>
    <w:rsid w:val="006F28EE"/>
    <w:rsid w:val="006F2ABA"/>
    <w:rsid w:val="006F3C35"/>
    <w:rsid w:val="006F4D87"/>
    <w:rsid w:val="006F673B"/>
    <w:rsid w:val="006F7B56"/>
    <w:rsid w:val="006F7D90"/>
    <w:rsid w:val="00700CF4"/>
    <w:rsid w:val="00701561"/>
    <w:rsid w:val="00701878"/>
    <w:rsid w:val="0070192B"/>
    <w:rsid w:val="0070262D"/>
    <w:rsid w:val="00704626"/>
    <w:rsid w:val="007061D3"/>
    <w:rsid w:val="00711F9E"/>
    <w:rsid w:val="007127CD"/>
    <w:rsid w:val="00712831"/>
    <w:rsid w:val="00712ABA"/>
    <w:rsid w:val="00712C18"/>
    <w:rsid w:val="00712FFC"/>
    <w:rsid w:val="00713587"/>
    <w:rsid w:val="007149A1"/>
    <w:rsid w:val="00714CA2"/>
    <w:rsid w:val="00715E61"/>
    <w:rsid w:val="007160D9"/>
    <w:rsid w:val="007175D2"/>
    <w:rsid w:val="0072026C"/>
    <w:rsid w:val="007204E7"/>
    <w:rsid w:val="00720772"/>
    <w:rsid w:val="007207F4"/>
    <w:rsid w:val="00720F3B"/>
    <w:rsid w:val="0072197F"/>
    <w:rsid w:val="0072206B"/>
    <w:rsid w:val="00722CE6"/>
    <w:rsid w:val="00722ED4"/>
    <w:rsid w:val="00722FC6"/>
    <w:rsid w:val="00723684"/>
    <w:rsid w:val="00723D57"/>
    <w:rsid w:val="007247B6"/>
    <w:rsid w:val="00724E68"/>
    <w:rsid w:val="00725FC4"/>
    <w:rsid w:val="0072638C"/>
    <w:rsid w:val="007274BA"/>
    <w:rsid w:val="007279E1"/>
    <w:rsid w:val="0073055F"/>
    <w:rsid w:val="00730E77"/>
    <w:rsid w:val="0073157E"/>
    <w:rsid w:val="00731D94"/>
    <w:rsid w:val="00732F3B"/>
    <w:rsid w:val="00734A1D"/>
    <w:rsid w:val="00736124"/>
    <w:rsid w:val="0073679E"/>
    <w:rsid w:val="00736952"/>
    <w:rsid w:val="0073697D"/>
    <w:rsid w:val="007376D7"/>
    <w:rsid w:val="00740786"/>
    <w:rsid w:val="00740939"/>
    <w:rsid w:val="00740D03"/>
    <w:rsid w:val="00740EFB"/>
    <w:rsid w:val="00740F0A"/>
    <w:rsid w:val="007410DB"/>
    <w:rsid w:val="00741A33"/>
    <w:rsid w:val="00741B4B"/>
    <w:rsid w:val="00742B8C"/>
    <w:rsid w:val="00742BB5"/>
    <w:rsid w:val="00743DC4"/>
    <w:rsid w:val="00745424"/>
    <w:rsid w:val="007459E2"/>
    <w:rsid w:val="00747E75"/>
    <w:rsid w:val="00751968"/>
    <w:rsid w:val="007528D6"/>
    <w:rsid w:val="00752A40"/>
    <w:rsid w:val="007530DD"/>
    <w:rsid w:val="007531F7"/>
    <w:rsid w:val="00753927"/>
    <w:rsid w:val="00753950"/>
    <w:rsid w:val="00753C4E"/>
    <w:rsid w:val="00753EBE"/>
    <w:rsid w:val="00754F1A"/>
    <w:rsid w:val="007559FD"/>
    <w:rsid w:val="00755AF1"/>
    <w:rsid w:val="00756034"/>
    <w:rsid w:val="0075656F"/>
    <w:rsid w:val="00756B6A"/>
    <w:rsid w:val="00756FED"/>
    <w:rsid w:val="007570E6"/>
    <w:rsid w:val="00757154"/>
    <w:rsid w:val="0075727F"/>
    <w:rsid w:val="007579B6"/>
    <w:rsid w:val="00760520"/>
    <w:rsid w:val="007606F8"/>
    <w:rsid w:val="00760C58"/>
    <w:rsid w:val="007611CD"/>
    <w:rsid w:val="00761856"/>
    <w:rsid w:val="00761B08"/>
    <w:rsid w:val="00762082"/>
    <w:rsid w:val="00762ADF"/>
    <w:rsid w:val="00763D02"/>
    <w:rsid w:val="00765ACC"/>
    <w:rsid w:val="00765AED"/>
    <w:rsid w:val="00765D94"/>
    <w:rsid w:val="00766339"/>
    <w:rsid w:val="0076682E"/>
    <w:rsid w:val="00767AA4"/>
    <w:rsid w:val="00770B47"/>
    <w:rsid w:val="007716EE"/>
    <w:rsid w:val="00772339"/>
    <w:rsid w:val="0077247F"/>
    <w:rsid w:val="00773134"/>
    <w:rsid w:val="00773A54"/>
    <w:rsid w:val="00774A1F"/>
    <w:rsid w:val="0077505A"/>
    <w:rsid w:val="007751CD"/>
    <w:rsid w:val="0077524E"/>
    <w:rsid w:val="0077591F"/>
    <w:rsid w:val="0077710E"/>
    <w:rsid w:val="00780584"/>
    <w:rsid w:val="00780C94"/>
    <w:rsid w:val="00781619"/>
    <w:rsid w:val="00782D86"/>
    <w:rsid w:val="00782EBC"/>
    <w:rsid w:val="007832CD"/>
    <w:rsid w:val="00783631"/>
    <w:rsid w:val="00784672"/>
    <w:rsid w:val="00786A86"/>
    <w:rsid w:val="00786DE5"/>
    <w:rsid w:val="007871CF"/>
    <w:rsid w:val="0078784F"/>
    <w:rsid w:val="00790093"/>
    <w:rsid w:val="007914FA"/>
    <w:rsid w:val="007915AF"/>
    <w:rsid w:val="00791991"/>
    <w:rsid w:val="007919B9"/>
    <w:rsid w:val="00792013"/>
    <w:rsid w:val="00793CA7"/>
    <w:rsid w:val="007951CD"/>
    <w:rsid w:val="00796466"/>
    <w:rsid w:val="00797396"/>
    <w:rsid w:val="0079755D"/>
    <w:rsid w:val="007A179B"/>
    <w:rsid w:val="007A29DA"/>
    <w:rsid w:val="007A348F"/>
    <w:rsid w:val="007A3D05"/>
    <w:rsid w:val="007A4101"/>
    <w:rsid w:val="007A4179"/>
    <w:rsid w:val="007A4744"/>
    <w:rsid w:val="007A4B5D"/>
    <w:rsid w:val="007A4CF1"/>
    <w:rsid w:val="007A502C"/>
    <w:rsid w:val="007A6B05"/>
    <w:rsid w:val="007A7710"/>
    <w:rsid w:val="007A78A1"/>
    <w:rsid w:val="007A7C6B"/>
    <w:rsid w:val="007B04B6"/>
    <w:rsid w:val="007B1D01"/>
    <w:rsid w:val="007B1ECC"/>
    <w:rsid w:val="007B1F22"/>
    <w:rsid w:val="007B2257"/>
    <w:rsid w:val="007B23EF"/>
    <w:rsid w:val="007B291C"/>
    <w:rsid w:val="007B343B"/>
    <w:rsid w:val="007B49C7"/>
    <w:rsid w:val="007B4FA9"/>
    <w:rsid w:val="007B58EF"/>
    <w:rsid w:val="007B60A7"/>
    <w:rsid w:val="007B645A"/>
    <w:rsid w:val="007B6480"/>
    <w:rsid w:val="007B7676"/>
    <w:rsid w:val="007B7D27"/>
    <w:rsid w:val="007C0BEA"/>
    <w:rsid w:val="007C0EF1"/>
    <w:rsid w:val="007C1A38"/>
    <w:rsid w:val="007C21D9"/>
    <w:rsid w:val="007C35AF"/>
    <w:rsid w:val="007C457B"/>
    <w:rsid w:val="007C5118"/>
    <w:rsid w:val="007C534E"/>
    <w:rsid w:val="007C562E"/>
    <w:rsid w:val="007C5EF7"/>
    <w:rsid w:val="007C5FB9"/>
    <w:rsid w:val="007C696C"/>
    <w:rsid w:val="007C7120"/>
    <w:rsid w:val="007D0F8F"/>
    <w:rsid w:val="007D122B"/>
    <w:rsid w:val="007D1F6A"/>
    <w:rsid w:val="007D270A"/>
    <w:rsid w:val="007D2C09"/>
    <w:rsid w:val="007D36A0"/>
    <w:rsid w:val="007D38CF"/>
    <w:rsid w:val="007D4BD1"/>
    <w:rsid w:val="007D6CA3"/>
    <w:rsid w:val="007D700D"/>
    <w:rsid w:val="007D7481"/>
    <w:rsid w:val="007D7C10"/>
    <w:rsid w:val="007E0742"/>
    <w:rsid w:val="007E11EF"/>
    <w:rsid w:val="007E1A16"/>
    <w:rsid w:val="007E1CDB"/>
    <w:rsid w:val="007E22DE"/>
    <w:rsid w:val="007E2E94"/>
    <w:rsid w:val="007E31CB"/>
    <w:rsid w:val="007E3614"/>
    <w:rsid w:val="007E3A35"/>
    <w:rsid w:val="007E3E90"/>
    <w:rsid w:val="007E3F8E"/>
    <w:rsid w:val="007E58F8"/>
    <w:rsid w:val="007E5920"/>
    <w:rsid w:val="007E5A4D"/>
    <w:rsid w:val="007E706D"/>
    <w:rsid w:val="007F0D93"/>
    <w:rsid w:val="007F11CD"/>
    <w:rsid w:val="007F13B9"/>
    <w:rsid w:val="007F2F9C"/>
    <w:rsid w:val="007F3582"/>
    <w:rsid w:val="007F4004"/>
    <w:rsid w:val="007F4414"/>
    <w:rsid w:val="007F4B88"/>
    <w:rsid w:val="007F4E8B"/>
    <w:rsid w:val="007F57E2"/>
    <w:rsid w:val="007F64B4"/>
    <w:rsid w:val="007F6D0C"/>
    <w:rsid w:val="007F7346"/>
    <w:rsid w:val="007F74A3"/>
    <w:rsid w:val="007F75BA"/>
    <w:rsid w:val="007F75C4"/>
    <w:rsid w:val="007F7AFC"/>
    <w:rsid w:val="007F7F6E"/>
    <w:rsid w:val="007F7FB5"/>
    <w:rsid w:val="00800BD2"/>
    <w:rsid w:val="00800E79"/>
    <w:rsid w:val="0080139D"/>
    <w:rsid w:val="0080144B"/>
    <w:rsid w:val="0080178D"/>
    <w:rsid w:val="00801808"/>
    <w:rsid w:val="0080245B"/>
    <w:rsid w:val="008026A2"/>
    <w:rsid w:val="00802AF1"/>
    <w:rsid w:val="00802E3B"/>
    <w:rsid w:val="00805874"/>
    <w:rsid w:val="00805C87"/>
    <w:rsid w:val="00806219"/>
    <w:rsid w:val="00806F6A"/>
    <w:rsid w:val="00807A7B"/>
    <w:rsid w:val="00807CA2"/>
    <w:rsid w:val="0081095B"/>
    <w:rsid w:val="00810D42"/>
    <w:rsid w:val="0081123C"/>
    <w:rsid w:val="00811E42"/>
    <w:rsid w:val="00811EEE"/>
    <w:rsid w:val="008122DE"/>
    <w:rsid w:val="008142A1"/>
    <w:rsid w:val="00814BD3"/>
    <w:rsid w:val="00814DA2"/>
    <w:rsid w:val="008150DF"/>
    <w:rsid w:val="0081517C"/>
    <w:rsid w:val="00816773"/>
    <w:rsid w:val="00816890"/>
    <w:rsid w:val="008175D8"/>
    <w:rsid w:val="0082076C"/>
    <w:rsid w:val="00820906"/>
    <w:rsid w:val="00820910"/>
    <w:rsid w:val="00820B1B"/>
    <w:rsid w:val="00820BD2"/>
    <w:rsid w:val="00820E58"/>
    <w:rsid w:val="00821614"/>
    <w:rsid w:val="00821891"/>
    <w:rsid w:val="00821A15"/>
    <w:rsid w:val="008221B7"/>
    <w:rsid w:val="00822B50"/>
    <w:rsid w:val="008234D2"/>
    <w:rsid w:val="00823890"/>
    <w:rsid w:val="00824703"/>
    <w:rsid w:val="0082535C"/>
    <w:rsid w:val="008257C0"/>
    <w:rsid w:val="00826489"/>
    <w:rsid w:val="0082657C"/>
    <w:rsid w:val="00826866"/>
    <w:rsid w:val="00826A38"/>
    <w:rsid w:val="00826F87"/>
    <w:rsid w:val="008272A0"/>
    <w:rsid w:val="008272F9"/>
    <w:rsid w:val="00827841"/>
    <w:rsid w:val="00827B33"/>
    <w:rsid w:val="00827BD7"/>
    <w:rsid w:val="00827C7C"/>
    <w:rsid w:val="00827F81"/>
    <w:rsid w:val="00830267"/>
    <w:rsid w:val="00830591"/>
    <w:rsid w:val="0083107A"/>
    <w:rsid w:val="00831329"/>
    <w:rsid w:val="00831C3E"/>
    <w:rsid w:val="00831D6E"/>
    <w:rsid w:val="008331FC"/>
    <w:rsid w:val="00833F18"/>
    <w:rsid w:val="00835D4E"/>
    <w:rsid w:val="00835F13"/>
    <w:rsid w:val="00837250"/>
    <w:rsid w:val="008373E6"/>
    <w:rsid w:val="00837A7F"/>
    <w:rsid w:val="00837EE3"/>
    <w:rsid w:val="00840288"/>
    <w:rsid w:val="00840442"/>
    <w:rsid w:val="00840BD8"/>
    <w:rsid w:val="00840E5E"/>
    <w:rsid w:val="00844410"/>
    <w:rsid w:val="00846519"/>
    <w:rsid w:val="0084656E"/>
    <w:rsid w:val="00847D50"/>
    <w:rsid w:val="00852597"/>
    <w:rsid w:val="008525B1"/>
    <w:rsid w:val="00852A7E"/>
    <w:rsid w:val="00852D68"/>
    <w:rsid w:val="00853038"/>
    <w:rsid w:val="00853878"/>
    <w:rsid w:val="008539A7"/>
    <w:rsid w:val="0085443D"/>
    <w:rsid w:val="00854A12"/>
    <w:rsid w:val="00855A41"/>
    <w:rsid w:val="00855C50"/>
    <w:rsid w:val="0085772D"/>
    <w:rsid w:val="00861216"/>
    <w:rsid w:val="0086169A"/>
    <w:rsid w:val="00861BEF"/>
    <w:rsid w:val="00861F14"/>
    <w:rsid w:val="008624BC"/>
    <w:rsid w:val="00864083"/>
    <w:rsid w:val="00864185"/>
    <w:rsid w:val="00866386"/>
    <w:rsid w:val="008671C2"/>
    <w:rsid w:val="0086729F"/>
    <w:rsid w:val="008675A6"/>
    <w:rsid w:val="00870732"/>
    <w:rsid w:val="00870F11"/>
    <w:rsid w:val="0087141A"/>
    <w:rsid w:val="00871661"/>
    <w:rsid w:val="008729FE"/>
    <w:rsid w:val="00872A49"/>
    <w:rsid w:val="008733C0"/>
    <w:rsid w:val="0087385C"/>
    <w:rsid w:val="0087478E"/>
    <w:rsid w:val="0087491E"/>
    <w:rsid w:val="008759DC"/>
    <w:rsid w:val="00875AF5"/>
    <w:rsid w:val="0087617B"/>
    <w:rsid w:val="00876F6B"/>
    <w:rsid w:val="00876F87"/>
    <w:rsid w:val="0087704D"/>
    <w:rsid w:val="00877092"/>
    <w:rsid w:val="00880C7D"/>
    <w:rsid w:val="00880E03"/>
    <w:rsid w:val="008815BC"/>
    <w:rsid w:val="00881B64"/>
    <w:rsid w:val="00881BFE"/>
    <w:rsid w:val="00881C10"/>
    <w:rsid w:val="00882014"/>
    <w:rsid w:val="008827E1"/>
    <w:rsid w:val="00882A8C"/>
    <w:rsid w:val="0088300E"/>
    <w:rsid w:val="008841EE"/>
    <w:rsid w:val="00884A0A"/>
    <w:rsid w:val="0088588F"/>
    <w:rsid w:val="00886C88"/>
    <w:rsid w:val="00886E08"/>
    <w:rsid w:val="00886F4E"/>
    <w:rsid w:val="00887003"/>
    <w:rsid w:val="00887578"/>
    <w:rsid w:val="00887A5F"/>
    <w:rsid w:val="00887C88"/>
    <w:rsid w:val="00887D31"/>
    <w:rsid w:val="00887ECC"/>
    <w:rsid w:val="00890F01"/>
    <w:rsid w:val="00890F3E"/>
    <w:rsid w:val="0089182E"/>
    <w:rsid w:val="00892034"/>
    <w:rsid w:val="008924AE"/>
    <w:rsid w:val="00892695"/>
    <w:rsid w:val="00892A6E"/>
    <w:rsid w:val="00893243"/>
    <w:rsid w:val="00895BDC"/>
    <w:rsid w:val="00896ECE"/>
    <w:rsid w:val="00897773"/>
    <w:rsid w:val="008A05EF"/>
    <w:rsid w:val="008A0BA1"/>
    <w:rsid w:val="008A0D86"/>
    <w:rsid w:val="008A0FBA"/>
    <w:rsid w:val="008A1CB8"/>
    <w:rsid w:val="008A2EC1"/>
    <w:rsid w:val="008A2FE9"/>
    <w:rsid w:val="008A3338"/>
    <w:rsid w:val="008A367A"/>
    <w:rsid w:val="008A42FB"/>
    <w:rsid w:val="008A43DF"/>
    <w:rsid w:val="008A461D"/>
    <w:rsid w:val="008A4E44"/>
    <w:rsid w:val="008A52FD"/>
    <w:rsid w:val="008A53D7"/>
    <w:rsid w:val="008A5FE0"/>
    <w:rsid w:val="008A66EC"/>
    <w:rsid w:val="008A69CD"/>
    <w:rsid w:val="008B0108"/>
    <w:rsid w:val="008B0153"/>
    <w:rsid w:val="008B0430"/>
    <w:rsid w:val="008B21FC"/>
    <w:rsid w:val="008B24CC"/>
    <w:rsid w:val="008B2835"/>
    <w:rsid w:val="008B28D1"/>
    <w:rsid w:val="008B2D76"/>
    <w:rsid w:val="008B3295"/>
    <w:rsid w:val="008B3B58"/>
    <w:rsid w:val="008B4904"/>
    <w:rsid w:val="008B4E47"/>
    <w:rsid w:val="008B5614"/>
    <w:rsid w:val="008B576F"/>
    <w:rsid w:val="008B740B"/>
    <w:rsid w:val="008B7A3B"/>
    <w:rsid w:val="008B7A91"/>
    <w:rsid w:val="008C06E1"/>
    <w:rsid w:val="008C0913"/>
    <w:rsid w:val="008C0EAA"/>
    <w:rsid w:val="008C0FDC"/>
    <w:rsid w:val="008C12F0"/>
    <w:rsid w:val="008C23FB"/>
    <w:rsid w:val="008C24B2"/>
    <w:rsid w:val="008C2BF3"/>
    <w:rsid w:val="008C48E7"/>
    <w:rsid w:val="008C49D5"/>
    <w:rsid w:val="008C4C21"/>
    <w:rsid w:val="008C4DBF"/>
    <w:rsid w:val="008C4F16"/>
    <w:rsid w:val="008C56B0"/>
    <w:rsid w:val="008C77C1"/>
    <w:rsid w:val="008C7903"/>
    <w:rsid w:val="008D1E02"/>
    <w:rsid w:val="008D2812"/>
    <w:rsid w:val="008D55D7"/>
    <w:rsid w:val="008D5893"/>
    <w:rsid w:val="008D5BA9"/>
    <w:rsid w:val="008D7B08"/>
    <w:rsid w:val="008D7D21"/>
    <w:rsid w:val="008D7F9A"/>
    <w:rsid w:val="008D7FF9"/>
    <w:rsid w:val="008E0B2A"/>
    <w:rsid w:val="008E0C60"/>
    <w:rsid w:val="008E1E51"/>
    <w:rsid w:val="008E243E"/>
    <w:rsid w:val="008E298E"/>
    <w:rsid w:val="008E305D"/>
    <w:rsid w:val="008E346E"/>
    <w:rsid w:val="008E3605"/>
    <w:rsid w:val="008E3D79"/>
    <w:rsid w:val="008E463C"/>
    <w:rsid w:val="008E4FCE"/>
    <w:rsid w:val="008E5312"/>
    <w:rsid w:val="008E54AD"/>
    <w:rsid w:val="008E560F"/>
    <w:rsid w:val="008E5E55"/>
    <w:rsid w:val="008E60C5"/>
    <w:rsid w:val="008E68E8"/>
    <w:rsid w:val="008E6EC7"/>
    <w:rsid w:val="008E76D8"/>
    <w:rsid w:val="008E76FC"/>
    <w:rsid w:val="008E7F15"/>
    <w:rsid w:val="008F0BBE"/>
    <w:rsid w:val="008F0C4C"/>
    <w:rsid w:val="008F1056"/>
    <w:rsid w:val="008F1BB3"/>
    <w:rsid w:val="008F2156"/>
    <w:rsid w:val="008F2909"/>
    <w:rsid w:val="008F3428"/>
    <w:rsid w:val="008F3E07"/>
    <w:rsid w:val="008F44B5"/>
    <w:rsid w:val="008F5718"/>
    <w:rsid w:val="009008F4"/>
    <w:rsid w:val="009011D3"/>
    <w:rsid w:val="00901519"/>
    <w:rsid w:val="00902013"/>
    <w:rsid w:val="00902D76"/>
    <w:rsid w:val="009036C5"/>
    <w:rsid w:val="009040EA"/>
    <w:rsid w:val="00904438"/>
    <w:rsid w:val="0090460C"/>
    <w:rsid w:val="009051FF"/>
    <w:rsid w:val="00905547"/>
    <w:rsid w:val="009059A1"/>
    <w:rsid w:val="009069B6"/>
    <w:rsid w:val="009075F8"/>
    <w:rsid w:val="00910215"/>
    <w:rsid w:val="00910819"/>
    <w:rsid w:val="00910FCA"/>
    <w:rsid w:val="009120FC"/>
    <w:rsid w:val="00913449"/>
    <w:rsid w:val="00913FEE"/>
    <w:rsid w:val="00915061"/>
    <w:rsid w:val="00915B29"/>
    <w:rsid w:val="00915DA5"/>
    <w:rsid w:val="009173D3"/>
    <w:rsid w:val="00917A07"/>
    <w:rsid w:val="0092073C"/>
    <w:rsid w:val="0092089D"/>
    <w:rsid w:val="009216C7"/>
    <w:rsid w:val="00922DAA"/>
    <w:rsid w:val="00923314"/>
    <w:rsid w:val="00923DB9"/>
    <w:rsid w:val="00924E53"/>
    <w:rsid w:val="00925B23"/>
    <w:rsid w:val="00926F1D"/>
    <w:rsid w:val="0092747B"/>
    <w:rsid w:val="00927529"/>
    <w:rsid w:val="00927A1E"/>
    <w:rsid w:val="00930C0D"/>
    <w:rsid w:val="0093150D"/>
    <w:rsid w:val="00931871"/>
    <w:rsid w:val="00931DAF"/>
    <w:rsid w:val="0093213C"/>
    <w:rsid w:val="00932E27"/>
    <w:rsid w:val="00932FD5"/>
    <w:rsid w:val="009332A8"/>
    <w:rsid w:val="00934A86"/>
    <w:rsid w:val="0093506C"/>
    <w:rsid w:val="00935901"/>
    <w:rsid w:val="00935AD4"/>
    <w:rsid w:val="00936B2D"/>
    <w:rsid w:val="009407BE"/>
    <w:rsid w:val="00940E73"/>
    <w:rsid w:val="00940E9F"/>
    <w:rsid w:val="00941368"/>
    <w:rsid w:val="00941582"/>
    <w:rsid w:val="00942870"/>
    <w:rsid w:val="00942938"/>
    <w:rsid w:val="00942AB3"/>
    <w:rsid w:val="00943013"/>
    <w:rsid w:val="00943CF5"/>
    <w:rsid w:val="00944B94"/>
    <w:rsid w:val="00944BD5"/>
    <w:rsid w:val="009452DD"/>
    <w:rsid w:val="00945713"/>
    <w:rsid w:val="009457C3"/>
    <w:rsid w:val="00946051"/>
    <w:rsid w:val="00946C9F"/>
    <w:rsid w:val="009472F9"/>
    <w:rsid w:val="00947300"/>
    <w:rsid w:val="0095034D"/>
    <w:rsid w:val="00950962"/>
    <w:rsid w:val="00950D74"/>
    <w:rsid w:val="0095101A"/>
    <w:rsid w:val="00952992"/>
    <w:rsid w:val="00953A79"/>
    <w:rsid w:val="00953E7B"/>
    <w:rsid w:val="009546C8"/>
    <w:rsid w:val="00955391"/>
    <w:rsid w:val="00956780"/>
    <w:rsid w:val="009569B2"/>
    <w:rsid w:val="009576DA"/>
    <w:rsid w:val="0096130B"/>
    <w:rsid w:val="009618AF"/>
    <w:rsid w:val="00961AF6"/>
    <w:rsid w:val="00961B90"/>
    <w:rsid w:val="009621A6"/>
    <w:rsid w:val="00962EE8"/>
    <w:rsid w:val="0096302A"/>
    <w:rsid w:val="00963BF0"/>
    <w:rsid w:val="009642E8"/>
    <w:rsid w:val="00964356"/>
    <w:rsid w:val="009649E9"/>
    <w:rsid w:val="009658D9"/>
    <w:rsid w:val="00966425"/>
    <w:rsid w:val="00966452"/>
    <w:rsid w:val="00966571"/>
    <w:rsid w:val="00967400"/>
    <w:rsid w:val="00967A58"/>
    <w:rsid w:val="0097030A"/>
    <w:rsid w:val="00970967"/>
    <w:rsid w:val="00970DF9"/>
    <w:rsid w:val="00971271"/>
    <w:rsid w:val="00972172"/>
    <w:rsid w:val="00973283"/>
    <w:rsid w:val="0097424E"/>
    <w:rsid w:val="00976838"/>
    <w:rsid w:val="00982041"/>
    <w:rsid w:val="0098213B"/>
    <w:rsid w:val="009823AF"/>
    <w:rsid w:val="009827FE"/>
    <w:rsid w:val="00982CFA"/>
    <w:rsid w:val="00983D69"/>
    <w:rsid w:val="00985113"/>
    <w:rsid w:val="0098540C"/>
    <w:rsid w:val="0098594C"/>
    <w:rsid w:val="00986AA3"/>
    <w:rsid w:val="00987016"/>
    <w:rsid w:val="009870BE"/>
    <w:rsid w:val="00987DA1"/>
    <w:rsid w:val="00987E5E"/>
    <w:rsid w:val="009901D0"/>
    <w:rsid w:val="0099243E"/>
    <w:rsid w:val="009928C6"/>
    <w:rsid w:val="00993130"/>
    <w:rsid w:val="0099438E"/>
    <w:rsid w:val="0099542F"/>
    <w:rsid w:val="0099595C"/>
    <w:rsid w:val="00996A36"/>
    <w:rsid w:val="00996F42"/>
    <w:rsid w:val="00996FBC"/>
    <w:rsid w:val="0099736C"/>
    <w:rsid w:val="009A01A8"/>
    <w:rsid w:val="009A0E85"/>
    <w:rsid w:val="009A1BC0"/>
    <w:rsid w:val="009A3E48"/>
    <w:rsid w:val="009A3EDA"/>
    <w:rsid w:val="009A454A"/>
    <w:rsid w:val="009A4ECC"/>
    <w:rsid w:val="009A51EB"/>
    <w:rsid w:val="009A635D"/>
    <w:rsid w:val="009A6622"/>
    <w:rsid w:val="009A6982"/>
    <w:rsid w:val="009A6C55"/>
    <w:rsid w:val="009A6F66"/>
    <w:rsid w:val="009A71A9"/>
    <w:rsid w:val="009A7608"/>
    <w:rsid w:val="009A798F"/>
    <w:rsid w:val="009B035A"/>
    <w:rsid w:val="009B0A8B"/>
    <w:rsid w:val="009B2485"/>
    <w:rsid w:val="009B329D"/>
    <w:rsid w:val="009B348D"/>
    <w:rsid w:val="009B4247"/>
    <w:rsid w:val="009B4434"/>
    <w:rsid w:val="009B44C4"/>
    <w:rsid w:val="009B4D3A"/>
    <w:rsid w:val="009B5373"/>
    <w:rsid w:val="009B5E8E"/>
    <w:rsid w:val="009B5F00"/>
    <w:rsid w:val="009B5F10"/>
    <w:rsid w:val="009B6060"/>
    <w:rsid w:val="009B7340"/>
    <w:rsid w:val="009B76D2"/>
    <w:rsid w:val="009B7A84"/>
    <w:rsid w:val="009B7C87"/>
    <w:rsid w:val="009B7D37"/>
    <w:rsid w:val="009C021B"/>
    <w:rsid w:val="009C072E"/>
    <w:rsid w:val="009C17C8"/>
    <w:rsid w:val="009C1965"/>
    <w:rsid w:val="009C1CED"/>
    <w:rsid w:val="009C2D80"/>
    <w:rsid w:val="009C2E88"/>
    <w:rsid w:val="009C3029"/>
    <w:rsid w:val="009C3FAD"/>
    <w:rsid w:val="009C4025"/>
    <w:rsid w:val="009C594E"/>
    <w:rsid w:val="009C5C24"/>
    <w:rsid w:val="009C7494"/>
    <w:rsid w:val="009C7500"/>
    <w:rsid w:val="009C76CE"/>
    <w:rsid w:val="009C7EC4"/>
    <w:rsid w:val="009D057A"/>
    <w:rsid w:val="009D0762"/>
    <w:rsid w:val="009D154B"/>
    <w:rsid w:val="009D1569"/>
    <w:rsid w:val="009D19B8"/>
    <w:rsid w:val="009D1EBC"/>
    <w:rsid w:val="009D31C6"/>
    <w:rsid w:val="009D35B7"/>
    <w:rsid w:val="009D3CDF"/>
    <w:rsid w:val="009D48DE"/>
    <w:rsid w:val="009D490E"/>
    <w:rsid w:val="009D4F8B"/>
    <w:rsid w:val="009D689F"/>
    <w:rsid w:val="009D7D5A"/>
    <w:rsid w:val="009E01BA"/>
    <w:rsid w:val="009E1A3C"/>
    <w:rsid w:val="009E2ECC"/>
    <w:rsid w:val="009E30E4"/>
    <w:rsid w:val="009E39F7"/>
    <w:rsid w:val="009E4D5E"/>
    <w:rsid w:val="009E5CD0"/>
    <w:rsid w:val="009E5D83"/>
    <w:rsid w:val="009E5E7A"/>
    <w:rsid w:val="009E6101"/>
    <w:rsid w:val="009E6601"/>
    <w:rsid w:val="009E66A1"/>
    <w:rsid w:val="009E6C3C"/>
    <w:rsid w:val="009E6DC6"/>
    <w:rsid w:val="009F0BE6"/>
    <w:rsid w:val="009F1729"/>
    <w:rsid w:val="009F17BC"/>
    <w:rsid w:val="009F21D1"/>
    <w:rsid w:val="009F2307"/>
    <w:rsid w:val="009F23FD"/>
    <w:rsid w:val="009F2481"/>
    <w:rsid w:val="009F2925"/>
    <w:rsid w:val="009F3C27"/>
    <w:rsid w:val="009F6A53"/>
    <w:rsid w:val="009F71AE"/>
    <w:rsid w:val="009F7324"/>
    <w:rsid w:val="00A0226D"/>
    <w:rsid w:val="00A0292D"/>
    <w:rsid w:val="00A04B08"/>
    <w:rsid w:val="00A04BCA"/>
    <w:rsid w:val="00A05004"/>
    <w:rsid w:val="00A06C79"/>
    <w:rsid w:val="00A1070C"/>
    <w:rsid w:val="00A108E5"/>
    <w:rsid w:val="00A1091F"/>
    <w:rsid w:val="00A10924"/>
    <w:rsid w:val="00A13458"/>
    <w:rsid w:val="00A13507"/>
    <w:rsid w:val="00A13708"/>
    <w:rsid w:val="00A14982"/>
    <w:rsid w:val="00A15626"/>
    <w:rsid w:val="00A16CC8"/>
    <w:rsid w:val="00A171D5"/>
    <w:rsid w:val="00A21006"/>
    <w:rsid w:val="00A21368"/>
    <w:rsid w:val="00A21495"/>
    <w:rsid w:val="00A22723"/>
    <w:rsid w:val="00A228E5"/>
    <w:rsid w:val="00A236FB"/>
    <w:rsid w:val="00A23BFC"/>
    <w:rsid w:val="00A245E1"/>
    <w:rsid w:val="00A24E5C"/>
    <w:rsid w:val="00A2575E"/>
    <w:rsid w:val="00A25D6B"/>
    <w:rsid w:val="00A26065"/>
    <w:rsid w:val="00A26DBD"/>
    <w:rsid w:val="00A26E7A"/>
    <w:rsid w:val="00A2713F"/>
    <w:rsid w:val="00A27C2E"/>
    <w:rsid w:val="00A30484"/>
    <w:rsid w:val="00A317BC"/>
    <w:rsid w:val="00A32CC2"/>
    <w:rsid w:val="00A331F8"/>
    <w:rsid w:val="00A33920"/>
    <w:rsid w:val="00A35B75"/>
    <w:rsid w:val="00A35E88"/>
    <w:rsid w:val="00A35FB6"/>
    <w:rsid w:val="00A36928"/>
    <w:rsid w:val="00A36E65"/>
    <w:rsid w:val="00A37224"/>
    <w:rsid w:val="00A3740D"/>
    <w:rsid w:val="00A407F7"/>
    <w:rsid w:val="00A40D0C"/>
    <w:rsid w:val="00A415D3"/>
    <w:rsid w:val="00A41F1D"/>
    <w:rsid w:val="00A42049"/>
    <w:rsid w:val="00A45501"/>
    <w:rsid w:val="00A45EBE"/>
    <w:rsid w:val="00A4655E"/>
    <w:rsid w:val="00A46596"/>
    <w:rsid w:val="00A4702D"/>
    <w:rsid w:val="00A50118"/>
    <w:rsid w:val="00A50E30"/>
    <w:rsid w:val="00A50F5D"/>
    <w:rsid w:val="00A5188A"/>
    <w:rsid w:val="00A527B7"/>
    <w:rsid w:val="00A529F0"/>
    <w:rsid w:val="00A52AC1"/>
    <w:rsid w:val="00A53279"/>
    <w:rsid w:val="00A55D07"/>
    <w:rsid w:val="00A57B19"/>
    <w:rsid w:val="00A60111"/>
    <w:rsid w:val="00A60C7B"/>
    <w:rsid w:val="00A60FCD"/>
    <w:rsid w:val="00A61B20"/>
    <w:rsid w:val="00A61CFF"/>
    <w:rsid w:val="00A62103"/>
    <w:rsid w:val="00A62299"/>
    <w:rsid w:val="00A6256E"/>
    <w:rsid w:val="00A62823"/>
    <w:rsid w:val="00A62928"/>
    <w:rsid w:val="00A63934"/>
    <w:rsid w:val="00A64959"/>
    <w:rsid w:val="00A6540D"/>
    <w:rsid w:val="00A65CEF"/>
    <w:rsid w:val="00A65ED2"/>
    <w:rsid w:val="00A6619F"/>
    <w:rsid w:val="00A7055C"/>
    <w:rsid w:val="00A70817"/>
    <w:rsid w:val="00A743E9"/>
    <w:rsid w:val="00A74CAE"/>
    <w:rsid w:val="00A74F9C"/>
    <w:rsid w:val="00A75CBB"/>
    <w:rsid w:val="00A764F8"/>
    <w:rsid w:val="00A7659D"/>
    <w:rsid w:val="00A765BD"/>
    <w:rsid w:val="00A767B0"/>
    <w:rsid w:val="00A76A72"/>
    <w:rsid w:val="00A77194"/>
    <w:rsid w:val="00A777C3"/>
    <w:rsid w:val="00A77D76"/>
    <w:rsid w:val="00A77E02"/>
    <w:rsid w:val="00A8009B"/>
    <w:rsid w:val="00A8076A"/>
    <w:rsid w:val="00A81248"/>
    <w:rsid w:val="00A823DD"/>
    <w:rsid w:val="00A82B49"/>
    <w:rsid w:val="00A82D57"/>
    <w:rsid w:val="00A83080"/>
    <w:rsid w:val="00A83598"/>
    <w:rsid w:val="00A83733"/>
    <w:rsid w:val="00A8455B"/>
    <w:rsid w:val="00A84ABD"/>
    <w:rsid w:val="00A85357"/>
    <w:rsid w:val="00A853B8"/>
    <w:rsid w:val="00A854FC"/>
    <w:rsid w:val="00A85BCD"/>
    <w:rsid w:val="00A8643E"/>
    <w:rsid w:val="00A86639"/>
    <w:rsid w:val="00A867A5"/>
    <w:rsid w:val="00A8686E"/>
    <w:rsid w:val="00A86D09"/>
    <w:rsid w:val="00A87A1A"/>
    <w:rsid w:val="00A87A40"/>
    <w:rsid w:val="00A913D1"/>
    <w:rsid w:val="00A922A8"/>
    <w:rsid w:val="00A9265B"/>
    <w:rsid w:val="00A95CC4"/>
    <w:rsid w:val="00A962FB"/>
    <w:rsid w:val="00A9732C"/>
    <w:rsid w:val="00A97697"/>
    <w:rsid w:val="00AA01D1"/>
    <w:rsid w:val="00AA0985"/>
    <w:rsid w:val="00AA11DC"/>
    <w:rsid w:val="00AA2C6E"/>
    <w:rsid w:val="00AA332E"/>
    <w:rsid w:val="00AA3473"/>
    <w:rsid w:val="00AA35A4"/>
    <w:rsid w:val="00AA3865"/>
    <w:rsid w:val="00AA554D"/>
    <w:rsid w:val="00AA5A0F"/>
    <w:rsid w:val="00AA6861"/>
    <w:rsid w:val="00AA6BA4"/>
    <w:rsid w:val="00AA7610"/>
    <w:rsid w:val="00AA7985"/>
    <w:rsid w:val="00AB0517"/>
    <w:rsid w:val="00AB0775"/>
    <w:rsid w:val="00AB0D59"/>
    <w:rsid w:val="00AB1734"/>
    <w:rsid w:val="00AB290F"/>
    <w:rsid w:val="00AB3182"/>
    <w:rsid w:val="00AB4BEB"/>
    <w:rsid w:val="00AB562F"/>
    <w:rsid w:val="00AB577C"/>
    <w:rsid w:val="00AB63AD"/>
    <w:rsid w:val="00AB796D"/>
    <w:rsid w:val="00AC0992"/>
    <w:rsid w:val="00AC1C30"/>
    <w:rsid w:val="00AC1D08"/>
    <w:rsid w:val="00AC2BC0"/>
    <w:rsid w:val="00AC2DEA"/>
    <w:rsid w:val="00AC36F3"/>
    <w:rsid w:val="00AC387F"/>
    <w:rsid w:val="00AC3AB2"/>
    <w:rsid w:val="00AC5637"/>
    <w:rsid w:val="00AC5791"/>
    <w:rsid w:val="00AC57A8"/>
    <w:rsid w:val="00AC5CFE"/>
    <w:rsid w:val="00AC7610"/>
    <w:rsid w:val="00AC7A5B"/>
    <w:rsid w:val="00AC7A60"/>
    <w:rsid w:val="00AC7C17"/>
    <w:rsid w:val="00AC7F45"/>
    <w:rsid w:val="00AD0335"/>
    <w:rsid w:val="00AD09A4"/>
    <w:rsid w:val="00AD09FB"/>
    <w:rsid w:val="00AD218D"/>
    <w:rsid w:val="00AD279A"/>
    <w:rsid w:val="00AD2D8D"/>
    <w:rsid w:val="00AD3904"/>
    <w:rsid w:val="00AD3D76"/>
    <w:rsid w:val="00AD4249"/>
    <w:rsid w:val="00AD44C4"/>
    <w:rsid w:val="00AD5383"/>
    <w:rsid w:val="00AD6C5E"/>
    <w:rsid w:val="00AD7519"/>
    <w:rsid w:val="00AD79BF"/>
    <w:rsid w:val="00AD7E0C"/>
    <w:rsid w:val="00AE0276"/>
    <w:rsid w:val="00AE03C6"/>
    <w:rsid w:val="00AE1DFF"/>
    <w:rsid w:val="00AE3EBB"/>
    <w:rsid w:val="00AE4840"/>
    <w:rsid w:val="00AE4BD1"/>
    <w:rsid w:val="00AE4EA0"/>
    <w:rsid w:val="00AE5B50"/>
    <w:rsid w:val="00AE6C65"/>
    <w:rsid w:val="00AF0236"/>
    <w:rsid w:val="00AF038C"/>
    <w:rsid w:val="00AF2047"/>
    <w:rsid w:val="00AF254D"/>
    <w:rsid w:val="00AF259B"/>
    <w:rsid w:val="00AF29CC"/>
    <w:rsid w:val="00AF3EE1"/>
    <w:rsid w:val="00AF48EF"/>
    <w:rsid w:val="00AF4F8B"/>
    <w:rsid w:val="00AF5B6D"/>
    <w:rsid w:val="00AF7846"/>
    <w:rsid w:val="00B010FE"/>
    <w:rsid w:val="00B013B0"/>
    <w:rsid w:val="00B01D2A"/>
    <w:rsid w:val="00B02145"/>
    <w:rsid w:val="00B0226B"/>
    <w:rsid w:val="00B030BD"/>
    <w:rsid w:val="00B0388F"/>
    <w:rsid w:val="00B042CC"/>
    <w:rsid w:val="00B04C07"/>
    <w:rsid w:val="00B052AF"/>
    <w:rsid w:val="00B0573A"/>
    <w:rsid w:val="00B05BFC"/>
    <w:rsid w:val="00B05DF8"/>
    <w:rsid w:val="00B06305"/>
    <w:rsid w:val="00B10935"/>
    <w:rsid w:val="00B1162C"/>
    <w:rsid w:val="00B11F58"/>
    <w:rsid w:val="00B122F8"/>
    <w:rsid w:val="00B135E6"/>
    <w:rsid w:val="00B1387C"/>
    <w:rsid w:val="00B13B68"/>
    <w:rsid w:val="00B14097"/>
    <w:rsid w:val="00B153A4"/>
    <w:rsid w:val="00B16399"/>
    <w:rsid w:val="00B16521"/>
    <w:rsid w:val="00B169A7"/>
    <w:rsid w:val="00B16F6D"/>
    <w:rsid w:val="00B176CB"/>
    <w:rsid w:val="00B20382"/>
    <w:rsid w:val="00B21357"/>
    <w:rsid w:val="00B2287A"/>
    <w:rsid w:val="00B229C7"/>
    <w:rsid w:val="00B22ED1"/>
    <w:rsid w:val="00B2416C"/>
    <w:rsid w:val="00B24258"/>
    <w:rsid w:val="00B254FB"/>
    <w:rsid w:val="00B262BB"/>
    <w:rsid w:val="00B30907"/>
    <w:rsid w:val="00B30926"/>
    <w:rsid w:val="00B309D5"/>
    <w:rsid w:val="00B32519"/>
    <w:rsid w:val="00B347A6"/>
    <w:rsid w:val="00B34D07"/>
    <w:rsid w:val="00B35C06"/>
    <w:rsid w:val="00B35D35"/>
    <w:rsid w:val="00B3621F"/>
    <w:rsid w:val="00B36CDF"/>
    <w:rsid w:val="00B36F5A"/>
    <w:rsid w:val="00B37A41"/>
    <w:rsid w:val="00B403B8"/>
    <w:rsid w:val="00B41553"/>
    <w:rsid w:val="00B416E1"/>
    <w:rsid w:val="00B41705"/>
    <w:rsid w:val="00B418D5"/>
    <w:rsid w:val="00B423FE"/>
    <w:rsid w:val="00B4285A"/>
    <w:rsid w:val="00B432C6"/>
    <w:rsid w:val="00B4366E"/>
    <w:rsid w:val="00B4415E"/>
    <w:rsid w:val="00B44683"/>
    <w:rsid w:val="00B44B04"/>
    <w:rsid w:val="00B451DF"/>
    <w:rsid w:val="00B45B8F"/>
    <w:rsid w:val="00B47586"/>
    <w:rsid w:val="00B47724"/>
    <w:rsid w:val="00B5036D"/>
    <w:rsid w:val="00B509A6"/>
    <w:rsid w:val="00B521E8"/>
    <w:rsid w:val="00B52CFB"/>
    <w:rsid w:val="00B52FAD"/>
    <w:rsid w:val="00B537C1"/>
    <w:rsid w:val="00B539BE"/>
    <w:rsid w:val="00B53E74"/>
    <w:rsid w:val="00B554DF"/>
    <w:rsid w:val="00B55DDA"/>
    <w:rsid w:val="00B5600B"/>
    <w:rsid w:val="00B56426"/>
    <w:rsid w:val="00B57308"/>
    <w:rsid w:val="00B57372"/>
    <w:rsid w:val="00B60158"/>
    <w:rsid w:val="00B6043B"/>
    <w:rsid w:val="00B60F76"/>
    <w:rsid w:val="00B611AF"/>
    <w:rsid w:val="00B6127A"/>
    <w:rsid w:val="00B61B1C"/>
    <w:rsid w:val="00B61FE9"/>
    <w:rsid w:val="00B6287C"/>
    <w:rsid w:val="00B63DDC"/>
    <w:rsid w:val="00B63FD5"/>
    <w:rsid w:val="00B65225"/>
    <w:rsid w:val="00B65331"/>
    <w:rsid w:val="00B65A59"/>
    <w:rsid w:val="00B65EFF"/>
    <w:rsid w:val="00B6624C"/>
    <w:rsid w:val="00B6692C"/>
    <w:rsid w:val="00B66965"/>
    <w:rsid w:val="00B67105"/>
    <w:rsid w:val="00B67F4E"/>
    <w:rsid w:val="00B7046E"/>
    <w:rsid w:val="00B70C06"/>
    <w:rsid w:val="00B71000"/>
    <w:rsid w:val="00B71159"/>
    <w:rsid w:val="00B712DE"/>
    <w:rsid w:val="00B733C5"/>
    <w:rsid w:val="00B744CC"/>
    <w:rsid w:val="00B74877"/>
    <w:rsid w:val="00B74D55"/>
    <w:rsid w:val="00B7656F"/>
    <w:rsid w:val="00B77137"/>
    <w:rsid w:val="00B800D4"/>
    <w:rsid w:val="00B81935"/>
    <w:rsid w:val="00B81C06"/>
    <w:rsid w:val="00B8236C"/>
    <w:rsid w:val="00B823B1"/>
    <w:rsid w:val="00B82528"/>
    <w:rsid w:val="00B82C9A"/>
    <w:rsid w:val="00B83C8D"/>
    <w:rsid w:val="00B842B7"/>
    <w:rsid w:val="00B84508"/>
    <w:rsid w:val="00B84AF7"/>
    <w:rsid w:val="00B85285"/>
    <w:rsid w:val="00B85329"/>
    <w:rsid w:val="00B8617C"/>
    <w:rsid w:val="00B86658"/>
    <w:rsid w:val="00B87C26"/>
    <w:rsid w:val="00B87FDB"/>
    <w:rsid w:val="00B91512"/>
    <w:rsid w:val="00B9209E"/>
    <w:rsid w:val="00B92663"/>
    <w:rsid w:val="00B927FC"/>
    <w:rsid w:val="00B929CC"/>
    <w:rsid w:val="00B934C2"/>
    <w:rsid w:val="00B93D46"/>
    <w:rsid w:val="00B93D86"/>
    <w:rsid w:val="00B944D7"/>
    <w:rsid w:val="00B94B1C"/>
    <w:rsid w:val="00B94DEE"/>
    <w:rsid w:val="00B96538"/>
    <w:rsid w:val="00B965C6"/>
    <w:rsid w:val="00B977F7"/>
    <w:rsid w:val="00BA0699"/>
    <w:rsid w:val="00BA0AAD"/>
    <w:rsid w:val="00BA1EA4"/>
    <w:rsid w:val="00BA37D3"/>
    <w:rsid w:val="00BA3BE7"/>
    <w:rsid w:val="00BA4141"/>
    <w:rsid w:val="00BA42D8"/>
    <w:rsid w:val="00BA42DD"/>
    <w:rsid w:val="00BA4D21"/>
    <w:rsid w:val="00BA50E2"/>
    <w:rsid w:val="00BA5991"/>
    <w:rsid w:val="00BA71FC"/>
    <w:rsid w:val="00BA750A"/>
    <w:rsid w:val="00BA7CA0"/>
    <w:rsid w:val="00BB0644"/>
    <w:rsid w:val="00BB0747"/>
    <w:rsid w:val="00BB07D4"/>
    <w:rsid w:val="00BB1028"/>
    <w:rsid w:val="00BB1EC4"/>
    <w:rsid w:val="00BB1FD7"/>
    <w:rsid w:val="00BB2237"/>
    <w:rsid w:val="00BB29E4"/>
    <w:rsid w:val="00BB2A9E"/>
    <w:rsid w:val="00BB31B6"/>
    <w:rsid w:val="00BB3296"/>
    <w:rsid w:val="00BB40B4"/>
    <w:rsid w:val="00BB41E5"/>
    <w:rsid w:val="00BB62F1"/>
    <w:rsid w:val="00BC0A8C"/>
    <w:rsid w:val="00BC1AA4"/>
    <w:rsid w:val="00BC2725"/>
    <w:rsid w:val="00BC2E77"/>
    <w:rsid w:val="00BC4206"/>
    <w:rsid w:val="00BC46EC"/>
    <w:rsid w:val="00BC47FB"/>
    <w:rsid w:val="00BC523F"/>
    <w:rsid w:val="00BC5403"/>
    <w:rsid w:val="00BC5AE6"/>
    <w:rsid w:val="00BC7277"/>
    <w:rsid w:val="00BC748B"/>
    <w:rsid w:val="00BC7D77"/>
    <w:rsid w:val="00BD03ED"/>
    <w:rsid w:val="00BD0449"/>
    <w:rsid w:val="00BD13D2"/>
    <w:rsid w:val="00BD14F3"/>
    <w:rsid w:val="00BD177D"/>
    <w:rsid w:val="00BD242D"/>
    <w:rsid w:val="00BD28F3"/>
    <w:rsid w:val="00BD2F1A"/>
    <w:rsid w:val="00BD43FF"/>
    <w:rsid w:val="00BD44B8"/>
    <w:rsid w:val="00BD47CF"/>
    <w:rsid w:val="00BD4C62"/>
    <w:rsid w:val="00BD4D32"/>
    <w:rsid w:val="00BD4E88"/>
    <w:rsid w:val="00BE1223"/>
    <w:rsid w:val="00BE14C4"/>
    <w:rsid w:val="00BE1F73"/>
    <w:rsid w:val="00BE1FBF"/>
    <w:rsid w:val="00BE29DA"/>
    <w:rsid w:val="00BE3751"/>
    <w:rsid w:val="00BE3BC1"/>
    <w:rsid w:val="00BE41D6"/>
    <w:rsid w:val="00BE5B43"/>
    <w:rsid w:val="00BE6203"/>
    <w:rsid w:val="00BE6EE4"/>
    <w:rsid w:val="00BE7A63"/>
    <w:rsid w:val="00BF00DD"/>
    <w:rsid w:val="00BF0285"/>
    <w:rsid w:val="00BF0B0D"/>
    <w:rsid w:val="00BF0F47"/>
    <w:rsid w:val="00BF1953"/>
    <w:rsid w:val="00BF1D1D"/>
    <w:rsid w:val="00BF231C"/>
    <w:rsid w:val="00BF3D33"/>
    <w:rsid w:val="00BF4082"/>
    <w:rsid w:val="00BF41FD"/>
    <w:rsid w:val="00BF4DCC"/>
    <w:rsid w:val="00BF4EFB"/>
    <w:rsid w:val="00BF5CCF"/>
    <w:rsid w:val="00BF6C6B"/>
    <w:rsid w:val="00C0070C"/>
    <w:rsid w:val="00C01B98"/>
    <w:rsid w:val="00C02EFD"/>
    <w:rsid w:val="00C03B79"/>
    <w:rsid w:val="00C046A2"/>
    <w:rsid w:val="00C04B18"/>
    <w:rsid w:val="00C04B26"/>
    <w:rsid w:val="00C053BF"/>
    <w:rsid w:val="00C0545C"/>
    <w:rsid w:val="00C0571F"/>
    <w:rsid w:val="00C05FC0"/>
    <w:rsid w:val="00C06470"/>
    <w:rsid w:val="00C06A4F"/>
    <w:rsid w:val="00C078EB"/>
    <w:rsid w:val="00C07AD2"/>
    <w:rsid w:val="00C07D39"/>
    <w:rsid w:val="00C10453"/>
    <w:rsid w:val="00C11E87"/>
    <w:rsid w:val="00C11FCC"/>
    <w:rsid w:val="00C12050"/>
    <w:rsid w:val="00C12A77"/>
    <w:rsid w:val="00C12B4B"/>
    <w:rsid w:val="00C13D93"/>
    <w:rsid w:val="00C143F3"/>
    <w:rsid w:val="00C15050"/>
    <w:rsid w:val="00C1558F"/>
    <w:rsid w:val="00C167AF"/>
    <w:rsid w:val="00C1721A"/>
    <w:rsid w:val="00C1729B"/>
    <w:rsid w:val="00C20021"/>
    <w:rsid w:val="00C2049E"/>
    <w:rsid w:val="00C20BF4"/>
    <w:rsid w:val="00C23734"/>
    <w:rsid w:val="00C25232"/>
    <w:rsid w:val="00C25314"/>
    <w:rsid w:val="00C25B2E"/>
    <w:rsid w:val="00C26A67"/>
    <w:rsid w:val="00C2716A"/>
    <w:rsid w:val="00C278E3"/>
    <w:rsid w:val="00C308FD"/>
    <w:rsid w:val="00C30D0B"/>
    <w:rsid w:val="00C30E84"/>
    <w:rsid w:val="00C31E8C"/>
    <w:rsid w:val="00C32473"/>
    <w:rsid w:val="00C32B9A"/>
    <w:rsid w:val="00C331EC"/>
    <w:rsid w:val="00C332CA"/>
    <w:rsid w:val="00C33CDC"/>
    <w:rsid w:val="00C36D02"/>
    <w:rsid w:val="00C40B5C"/>
    <w:rsid w:val="00C40F63"/>
    <w:rsid w:val="00C41621"/>
    <w:rsid w:val="00C41802"/>
    <w:rsid w:val="00C41981"/>
    <w:rsid w:val="00C41B2B"/>
    <w:rsid w:val="00C422DE"/>
    <w:rsid w:val="00C44155"/>
    <w:rsid w:val="00C449DC"/>
    <w:rsid w:val="00C45215"/>
    <w:rsid w:val="00C45330"/>
    <w:rsid w:val="00C45686"/>
    <w:rsid w:val="00C4579E"/>
    <w:rsid w:val="00C46120"/>
    <w:rsid w:val="00C461EA"/>
    <w:rsid w:val="00C46241"/>
    <w:rsid w:val="00C46F98"/>
    <w:rsid w:val="00C47285"/>
    <w:rsid w:val="00C47699"/>
    <w:rsid w:val="00C4775E"/>
    <w:rsid w:val="00C47882"/>
    <w:rsid w:val="00C479AF"/>
    <w:rsid w:val="00C47E3E"/>
    <w:rsid w:val="00C47EA2"/>
    <w:rsid w:val="00C47F2F"/>
    <w:rsid w:val="00C50078"/>
    <w:rsid w:val="00C5051B"/>
    <w:rsid w:val="00C50918"/>
    <w:rsid w:val="00C5205B"/>
    <w:rsid w:val="00C522F7"/>
    <w:rsid w:val="00C5288D"/>
    <w:rsid w:val="00C529BE"/>
    <w:rsid w:val="00C52FF2"/>
    <w:rsid w:val="00C538CB"/>
    <w:rsid w:val="00C53A68"/>
    <w:rsid w:val="00C545C4"/>
    <w:rsid w:val="00C548D3"/>
    <w:rsid w:val="00C549E1"/>
    <w:rsid w:val="00C55641"/>
    <w:rsid w:val="00C5567A"/>
    <w:rsid w:val="00C55F3E"/>
    <w:rsid w:val="00C56070"/>
    <w:rsid w:val="00C57FD9"/>
    <w:rsid w:val="00C60711"/>
    <w:rsid w:val="00C60899"/>
    <w:rsid w:val="00C6090D"/>
    <w:rsid w:val="00C60E2E"/>
    <w:rsid w:val="00C6219B"/>
    <w:rsid w:val="00C63335"/>
    <w:rsid w:val="00C63602"/>
    <w:rsid w:val="00C6369B"/>
    <w:rsid w:val="00C63A95"/>
    <w:rsid w:val="00C63F61"/>
    <w:rsid w:val="00C63FF8"/>
    <w:rsid w:val="00C641F1"/>
    <w:rsid w:val="00C64346"/>
    <w:rsid w:val="00C646E8"/>
    <w:rsid w:val="00C66B93"/>
    <w:rsid w:val="00C67598"/>
    <w:rsid w:val="00C701EE"/>
    <w:rsid w:val="00C71199"/>
    <w:rsid w:val="00C717EE"/>
    <w:rsid w:val="00C71C20"/>
    <w:rsid w:val="00C7202F"/>
    <w:rsid w:val="00C72387"/>
    <w:rsid w:val="00C72A9E"/>
    <w:rsid w:val="00C72C75"/>
    <w:rsid w:val="00C73E39"/>
    <w:rsid w:val="00C73F90"/>
    <w:rsid w:val="00C74657"/>
    <w:rsid w:val="00C74B1A"/>
    <w:rsid w:val="00C74EA7"/>
    <w:rsid w:val="00C74FE4"/>
    <w:rsid w:val="00C76465"/>
    <w:rsid w:val="00C76EEA"/>
    <w:rsid w:val="00C7777B"/>
    <w:rsid w:val="00C778A4"/>
    <w:rsid w:val="00C80868"/>
    <w:rsid w:val="00C81119"/>
    <w:rsid w:val="00C81381"/>
    <w:rsid w:val="00C81410"/>
    <w:rsid w:val="00C81624"/>
    <w:rsid w:val="00C8167B"/>
    <w:rsid w:val="00C831EF"/>
    <w:rsid w:val="00C84CC4"/>
    <w:rsid w:val="00C85CD6"/>
    <w:rsid w:val="00C866DF"/>
    <w:rsid w:val="00C86777"/>
    <w:rsid w:val="00C86EFE"/>
    <w:rsid w:val="00C8732A"/>
    <w:rsid w:val="00C8761C"/>
    <w:rsid w:val="00C9024E"/>
    <w:rsid w:val="00C913C7"/>
    <w:rsid w:val="00C91BC5"/>
    <w:rsid w:val="00C93008"/>
    <w:rsid w:val="00C931C1"/>
    <w:rsid w:val="00C93D4D"/>
    <w:rsid w:val="00C93FEC"/>
    <w:rsid w:val="00C9405E"/>
    <w:rsid w:val="00C94EB2"/>
    <w:rsid w:val="00C95577"/>
    <w:rsid w:val="00C956A6"/>
    <w:rsid w:val="00C95C3F"/>
    <w:rsid w:val="00C95EAD"/>
    <w:rsid w:val="00C9602D"/>
    <w:rsid w:val="00C96D13"/>
    <w:rsid w:val="00C96F54"/>
    <w:rsid w:val="00C97649"/>
    <w:rsid w:val="00C97D89"/>
    <w:rsid w:val="00CA013E"/>
    <w:rsid w:val="00CA04AE"/>
    <w:rsid w:val="00CA0ABC"/>
    <w:rsid w:val="00CA1063"/>
    <w:rsid w:val="00CA189A"/>
    <w:rsid w:val="00CA19CE"/>
    <w:rsid w:val="00CA1F69"/>
    <w:rsid w:val="00CA23E7"/>
    <w:rsid w:val="00CA277A"/>
    <w:rsid w:val="00CA31A9"/>
    <w:rsid w:val="00CA3921"/>
    <w:rsid w:val="00CA45F8"/>
    <w:rsid w:val="00CA52B3"/>
    <w:rsid w:val="00CA52F6"/>
    <w:rsid w:val="00CA5467"/>
    <w:rsid w:val="00CA55A4"/>
    <w:rsid w:val="00CA57C7"/>
    <w:rsid w:val="00CB0A2B"/>
    <w:rsid w:val="00CB0F77"/>
    <w:rsid w:val="00CB1282"/>
    <w:rsid w:val="00CB13A0"/>
    <w:rsid w:val="00CB249D"/>
    <w:rsid w:val="00CB28AC"/>
    <w:rsid w:val="00CB32BC"/>
    <w:rsid w:val="00CB3C33"/>
    <w:rsid w:val="00CB401D"/>
    <w:rsid w:val="00CB4990"/>
    <w:rsid w:val="00CB4F33"/>
    <w:rsid w:val="00CB58F4"/>
    <w:rsid w:val="00CB6152"/>
    <w:rsid w:val="00CB615B"/>
    <w:rsid w:val="00CB70B3"/>
    <w:rsid w:val="00CB7FEB"/>
    <w:rsid w:val="00CC0402"/>
    <w:rsid w:val="00CC1032"/>
    <w:rsid w:val="00CC1191"/>
    <w:rsid w:val="00CC166F"/>
    <w:rsid w:val="00CC16E5"/>
    <w:rsid w:val="00CC2379"/>
    <w:rsid w:val="00CC2788"/>
    <w:rsid w:val="00CC279A"/>
    <w:rsid w:val="00CC3871"/>
    <w:rsid w:val="00CC44CE"/>
    <w:rsid w:val="00CC5939"/>
    <w:rsid w:val="00CC6D9F"/>
    <w:rsid w:val="00CC70FE"/>
    <w:rsid w:val="00CC7349"/>
    <w:rsid w:val="00CC7ABE"/>
    <w:rsid w:val="00CC7B2F"/>
    <w:rsid w:val="00CD0038"/>
    <w:rsid w:val="00CD02A3"/>
    <w:rsid w:val="00CD0462"/>
    <w:rsid w:val="00CD070C"/>
    <w:rsid w:val="00CD08A6"/>
    <w:rsid w:val="00CD1381"/>
    <w:rsid w:val="00CD1CF9"/>
    <w:rsid w:val="00CD2165"/>
    <w:rsid w:val="00CD2FA8"/>
    <w:rsid w:val="00CD361C"/>
    <w:rsid w:val="00CD5873"/>
    <w:rsid w:val="00CD6578"/>
    <w:rsid w:val="00CD6BE5"/>
    <w:rsid w:val="00CD7513"/>
    <w:rsid w:val="00CD760A"/>
    <w:rsid w:val="00CE22D6"/>
    <w:rsid w:val="00CE22F5"/>
    <w:rsid w:val="00CE2E30"/>
    <w:rsid w:val="00CE387F"/>
    <w:rsid w:val="00CE3C6E"/>
    <w:rsid w:val="00CE4350"/>
    <w:rsid w:val="00CE6DB8"/>
    <w:rsid w:val="00CE70AC"/>
    <w:rsid w:val="00CE7929"/>
    <w:rsid w:val="00CF0800"/>
    <w:rsid w:val="00CF1220"/>
    <w:rsid w:val="00CF1A76"/>
    <w:rsid w:val="00CF2D60"/>
    <w:rsid w:val="00CF2F35"/>
    <w:rsid w:val="00CF39D5"/>
    <w:rsid w:val="00CF501C"/>
    <w:rsid w:val="00CF5613"/>
    <w:rsid w:val="00CF56EA"/>
    <w:rsid w:val="00CF5923"/>
    <w:rsid w:val="00CF597E"/>
    <w:rsid w:val="00CF699B"/>
    <w:rsid w:val="00CF77AD"/>
    <w:rsid w:val="00CF7BBF"/>
    <w:rsid w:val="00D002C2"/>
    <w:rsid w:val="00D00448"/>
    <w:rsid w:val="00D00964"/>
    <w:rsid w:val="00D012B4"/>
    <w:rsid w:val="00D0140A"/>
    <w:rsid w:val="00D01653"/>
    <w:rsid w:val="00D02399"/>
    <w:rsid w:val="00D0269E"/>
    <w:rsid w:val="00D03F6D"/>
    <w:rsid w:val="00D04134"/>
    <w:rsid w:val="00D0446B"/>
    <w:rsid w:val="00D04689"/>
    <w:rsid w:val="00D04777"/>
    <w:rsid w:val="00D055C2"/>
    <w:rsid w:val="00D057AE"/>
    <w:rsid w:val="00D05AA8"/>
    <w:rsid w:val="00D06482"/>
    <w:rsid w:val="00D06B9D"/>
    <w:rsid w:val="00D07017"/>
    <w:rsid w:val="00D070C3"/>
    <w:rsid w:val="00D07B6B"/>
    <w:rsid w:val="00D07E05"/>
    <w:rsid w:val="00D105A6"/>
    <w:rsid w:val="00D1082D"/>
    <w:rsid w:val="00D11265"/>
    <w:rsid w:val="00D114A0"/>
    <w:rsid w:val="00D117B1"/>
    <w:rsid w:val="00D12974"/>
    <w:rsid w:val="00D1325B"/>
    <w:rsid w:val="00D13E5A"/>
    <w:rsid w:val="00D159FE"/>
    <w:rsid w:val="00D165E3"/>
    <w:rsid w:val="00D16F84"/>
    <w:rsid w:val="00D1772E"/>
    <w:rsid w:val="00D202A7"/>
    <w:rsid w:val="00D2095E"/>
    <w:rsid w:val="00D220D8"/>
    <w:rsid w:val="00D2237F"/>
    <w:rsid w:val="00D23CC2"/>
    <w:rsid w:val="00D25295"/>
    <w:rsid w:val="00D25B10"/>
    <w:rsid w:val="00D25DA0"/>
    <w:rsid w:val="00D2720F"/>
    <w:rsid w:val="00D27451"/>
    <w:rsid w:val="00D27AC4"/>
    <w:rsid w:val="00D27F26"/>
    <w:rsid w:val="00D309A0"/>
    <w:rsid w:val="00D3110D"/>
    <w:rsid w:val="00D3142C"/>
    <w:rsid w:val="00D319B1"/>
    <w:rsid w:val="00D31CA6"/>
    <w:rsid w:val="00D31F81"/>
    <w:rsid w:val="00D32653"/>
    <w:rsid w:val="00D3296D"/>
    <w:rsid w:val="00D32C00"/>
    <w:rsid w:val="00D33279"/>
    <w:rsid w:val="00D34064"/>
    <w:rsid w:val="00D343EF"/>
    <w:rsid w:val="00D34559"/>
    <w:rsid w:val="00D34E65"/>
    <w:rsid w:val="00D34F49"/>
    <w:rsid w:val="00D35EAC"/>
    <w:rsid w:val="00D362AF"/>
    <w:rsid w:val="00D363E3"/>
    <w:rsid w:val="00D364D0"/>
    <w:rsid w:val="00D36EC7"/>
    <w:rsid w:val="00D36F09"/>
    <w:rsid w:val="00D40AD7"/>
    <w:rsid w:val="00D41B84"/>
    <w:rsid w:val="00D425FB"/>
    <w:rsid w:val="00D429B8"/>
    <w:rsid w:val="00D44DE4"/>
    <w:rsid w:val="00D45399"/>
    <w:rsid w:val="00D46775"/>
    <w:rsid w:val="00D46ADF"/>
    <w:rsid w:val="00D46B08"/>
    <w:rsid w:val="00D507B1"/>
    <w:rsid w:val="00D50EF1"/>
    <w:rsid w:val="00D525D4"/>
    <w:rsid w:val="00D53003"/>
    <w:rsid w:val="00D5317A"/>
    <w:rsid w:val="00D536C2"/>
    <w:rsid w:val="00D53E24"/>
    <w:rsid w:val="00D53EBE"/>
    <w:rsid w:val="00D544B8"/>
    <w:rsid w:val="00D5548E"/>
    <w:rsid w:val="00D55C8F"/>
    <w:rsid w:val="00D56595"/>
    <w:rsid w:val="00D565E1"/>
    <w:rsid w:val="00D57D06"/>
    <w:rsid w:val="00D61548"/>
    <w:rsid w:val="00D6220B"/>
    <w:rsid w:val="00D62B01"/>
    <w:rsid w:val="00D62C55"/>
    <w:rsid w:val="00D637F0"/>
    <w:rsid w:val="00D638CE"/>
    <w:rsid w:val="00D64234"/>
    <w:rsid w:val="00D70C9F"/>
    <w:rsid w:val="00D70F2C"/>
    <w:rsid w:val="00D71B45"/>
    <w:rsid w:val="00D71FB2"/>
    <w:rsid w:val="00D723D1"/>
    <w:rsid w:val="00D72A1D"/>
    <w:rsid w:val="00D72EDB"/>
    <w:rsid w:val="00D74A65"/>
    <w:rsid w:val="00D762C5"/>
    <w:rsid w:val="00D769A7"/>
    <w:rsid w:val="00D76A99"/>
    <w:rsid w:val="00D77915"/>
    <w:rsid w:val="00D77DCE"/>
    <w:rsid w:val="00D77E71"/>
    <w:rsid w:val="00D80FAB"/>
    <w:rsid w:val="00D825E5"/>
    <w:rsid w:val="00D82B49"/>
    <w:rsid w:val="00D82F49"/>
    <w:rsid w:val="00D8333C"/>
    <w:rsid w:val="00D83363"/>
    <w:rsid w:val="00D83933"/>
    <w:rsid w:val="00D83BFD"/>
    <w:rsid w:val="00D84930"/>
    <w:rsid w:val="00D84B2E"/>
    <w:rsid w:val="00D84D71"/>
    <w:rsid w:val="00D853AB"/>
    <w:rsid w:val="00D85DCC"/>
    <w:rsid w:val="00D86B91"/>
    <w:rsid w:val="00D91400"/>
    <w:rsid w:val="00D914EF"/>
    <w:rsid w:val="00D91A0C"/>
    <w:rsid w:val="00D92830"/>
    <w:rsid w:val="00D95BA7"/>
    <w:rsid w:val="00D968B6"/>
    <w:rsid w:val="00D9714E"/>
    <w:rsid w:val="00D97626"/>
    <w:rsid w:val="00D97B6A"/>
    <w:rsid w:val="00DA032E"/>
    <w:rsid w:val="00DA05AC"/>
    <w:rsid w:val="00DA0766"/>
    <w:rsid w:val="00DA0BC1"/>
    <w:rsid w:val="00DA12E9"/>
    <w:rsid w:val="00DA1315"/>
    <w:rsid w:val="00DA237C"/>
    <w:rsid w:val="00DA2BE1"/>
    <w:rsid w:val="00DA3495"/>
    <w:rsid w:val="00DA3F79"/>
    <w:rsid w:val="00DA3FC0"/>
    <w:rsid w:val="00DA49C9"/>
    <w:rsid w:val="00DA4EC2"/>
    <w:rsid w:val="00DA6CD0"/>
    <w:rsid w:val="00DA78BB"/>
    <w:rsid w:val="00DA7D36"/>
    <w:rsid w:val="00DA7E1E"/>
    <w:rsid w:val="00DA7FB1"/>
    <w:rsid w:val="00DB034E"/>
    <w:rsid w:val="00DB0A13"/>
    <w:rsid w:val="00DB0B74"/>
    <w:rsid w:val="00DB144D"/>
    <w:rsid w:val="00DB20C2"/>
    <w:rsid w:val="00DB2163"/>
    <w:rsid w:val="00DB229B"/>
    <w:rsid w:val="00DB2A34"/>
    <w:rsid w:val="00DB455D"/>
    <w:rsid w:val="00DB47AC"/>
    <w:rsid w:val="00DB4EB9"/>
    <w:rsid w:val="00DB529B"/>
    <w:rsid w:val="00DB5E7F"/>
    <w:rsid w:val="00DB6330"/>
    <w:rsid w:val="00DB6E1D"/>
    <w:rsid w:val="00DB7549"/>
    <w:rsid w:val="00DB7A21"/>
    <w:rsid w:val="00DC0790"/>
    <w:rsid w:val="00DC0798"/>
    <w:rsid w:val="00DC0F66"/>
    <w:rsid w:val="00DC1B53"/>
    <w:rsid w:val="00DC1C9E"/>
    <w:rsid w:val="00DC2646"/>
    <w:rsid w:val="00DC31F9"/>
    <w:rsid w:val="00DC3398"/>
    <w:rsid w:val="00DC3F7B"/>
    <w:rsid w:val="00DC57FA"/>
    <w:rsid w:val="00DC6025"/>
    <w:rsid w:val="00DC6E29"/>
    <w:rsid w:val="00DC6F75"/>
    <w:rsid w:val="00DC7EE3"/>
    <w:rsid w:val="00DD0155"/>
    <w:rsid w:val="00DD085F"/>
    <w:rsid w:val="00DD0B82"/>
    <w:rsid w:val="00DD131F"/>
    <w:rsid w:val="00DD1526"/>
    <w:rsid w:val="00DD22B9"/>
    <w:rsid w:val="00DD3B2A"/>
    <w:rsid w:val="00DD5E8E"/>
    <w:rsid w:val="00DD765A"/>
    <w:rsid w:val="00DD76F6"/>
    <w:rsid w:val="00DD78A4"/>
    <w:rsid w:val="00DE09FA"/>
    <w:rsid w:val="00DE1258"/>
    <w:rsid w:val="00DE1760"/>
    <w:rsid w:val="00DE1C65"/>
    <w:rsid w:val="00DE20CD"/>
    <w:rsid w:val="00DE24C6"/>
    <w:rsid w:val="00DE2836"/>
    <w:rsid w:val="00DE3099"/>
    <w:rsid w:val="00DE4F00"/>
    <w:rsid w:val="00DE54E9"/>
    <w:rsid w:val="00DE562E"/>
    <w:rsid w:val="00DE62CA"/>
    <w:rsid w:val="00DE6C9E"/>
    <w:rsid w:val="00DF3CE6"/>
    <w:rsid w:val="00DF3E4F"/>
    <w:rsid w:val="00DF3F01"/>
    <w:rsid w:val="00DF45C5"/>
    <w:rsid w:val="00DF4618"/>
    <w:rsid w:val="00DF551C"/>
    <w:rsid w:val="00DF5A84"/>
    <w:rsid w:val="00DF633D"/>
    <w:rsid w:val="00DF657F"/>
    <w:rsid w:val="00DF6C13"/>
    <w:rsid w:val="00DF6DA2"/>
    <w:rsid w:val="00E00428"/>
    <w:rsid w:val="00E00D88"/>
    <w:rsid w:val="00E00F85"/>
    <w:rsid w:val="00E0158F"/>
    <w:rsid w:val="00E01AEE"/>
    <w:rsid w:val="00E0344E"/>
    <w:rsid w:val="00E03BAB"/>
    <w:rsid w:val="00E043DF"/>
    <w:rsid w:val="00E04653"/>
    <w:rsid w:val="00E053D1"/>
    <w:rsid w:val="00E05CCC"/>
    <w:rsid w:val="00E06238"/>
    <w:rsid w:val="00E066C1"/>
    <w:rsid w:val="00E07638"/>
    <w:rsid w:val="00E0789B"/>
    <w:rsid w:val="00E07CFB"/>
    <w:rsid w:val="00E10623"/>
    <w:rsid w:val="00E106EF"/>
    <w:rsid w:val="00E1086E"/>
    <w:rsid w:val="00E10B31"/>
    <w:rsid w:val="00E10F1A"/>
    <w:rsid w:val="00E11319"/>
    <w:rsid w:val="00E119C2"/>
    <w:rsid w:val="00E11A42"/>
    <w:rsid w:val="00E14A34"/>
    <w:rsid w:val="00E14B8F"/>
    <w:rsid w:val="00E15349"/>
    <w:rsid w:val="00E15843"/>
    <w:rsid w:val="00E15E53"/>
    <w:rsid w:val="00E16297"/>
    <w:rsid w:val="00E16DC0"/>
    <w:rsid w:val="00E2037A"/>
    <w:rsid w:val="00E210A6"/>
    <w:rsid w:val="00E21452"/>
    <w:rsid w:val="00E2314D"/>
    <w:rsid w:val="00E23BD4"/>
    <w:rsid w:val="00E264A9"/>
    <w:rsid w:val="00E27710"/>
    <w:rsid w:val="00E27C1E"/>
    <w:rsid w:val="00E27D92"/>
    <w:rsid w:val="00E27E19"/>
    <w:rsid w:val="00E30834"/>
    <w:rsid w:val="00E30886"/>
    <w:rsid w:val="00E31AA2"/>
    <w:rsid w:val="00E31AAE"/>
    <w:rsid w:val="00E32A9B"/>
    <w:rsid w:val="00E330BB"/>
    <w:rsid w:val="00E33289"/>
    <w:rsid w:val="00E33767"/>
    <w:rsid w:val="00E34875"/>
    <w:rsid w:val="00E34CC2"/>
    <w:rsid w:val="00E35182"/>
    <w:rsid w:val="00E35E87"/>
    <w:rsid w:val="00E36227"/>
    <w:rsid w:val="00E3625F"/>
    <w:rsid w:val="00E363AC"/>
    <w:rsid w:val="00E3658D"/>
    <w:rsid w:val="00E36640"/>
    <w:rsid w:val="00E3674B"/>
    <w:rsid w:val="00E400D3"/>
    <w:rsid w:val="00E40320"/>
    <w:rsid w:val="00E40731"/>
    <w:rsid w:val="00E4087E"/>
    <w:rsid w:val="00E41622"/>
    <w:rsid w:val="00E41CE7"/>
    <w:rsid w:val="00E41CEC"/>
    <w:rsid w:val="00E424A9"/>
    <w:rsid w:val="00E42B63"/>
    <w:rsid w:val="00E42D4E"/>
    <w:rsid w:val="00E431DB"/>
    <w:rsid w:val="00E43681"/>
    <w:rsid w:val="00E43703"/>
    <w:rsid w:val="00E43EFF"/>
    <w:rsid w:val="00E45EE3"/>
    <w:rsid w:val="00E47983"/>
    <w:rsid w:val="00E47E26"/>
    <w:rsid w:val="00E515ED"/>
    <w:rsid w:val="00E53BC8"/>
    <w:rsid w:val="00E53F44"/>
    <w:rsid w:val="00E54227"/>
    <w:rsid w:val="00E542F3"/>
    <w:rsid w:val="00E54884"/>
    <w:rsid w:val="00E54BA0"/>
    <w:rsid w:val="00E5569D"/>
    <w:rsid w:val="00E55C6D"/>
    <w:rsid w:val="00E56056"/>
    <w:rsid w:val="00E568E2"/>
    <w:rsid w:val="00E56D29"/>
    <w:rsid w:val="00E60428"/>
    <w:rsid w:val="00E60764"/>
    <w:rsid w:val="00E61312"/>
    <w:rsid w:val="00E6206D"/>
    <w:rsid w:val="00E63219"/>
    <w:rsid w:val="00E63264"/>
    <w:rsid w:val="00E644AB"/>
    <w:rsid w:val="00E64AC2"/>
    <w:rsid w:val="00E64F23"/>
    <w:rsid w:val="00E65076"/>
    <w:rsid w:val="00E662C9"/>
    <w:rsid w:val="00E66490"/>
    <w:rsid w:val="00E7080F"/>
    <w:rsid w:val="00E714A3"/>
    <w:rsid w:val="00E7201E"/>
    <w:rsid w:val="00E72C22"/>
    <w:rsid w:val="00E7375A"/>
    <w:rsid w:val="00E744F3"/>
    <w:rsid w:val="00E76917"/>
    <w:rsid w:val="00E77F7D"/>
    <w:rsid w:val="00E77FEF"/>
    <w:rsid w:val="00E80884"/>
    <w:rsid w:val="00E80BBB"/>
    <w:rsid w:val="00E80D50"/>
    <w:rsid w:val="00E8193C"/>
    <w:rsid w:val="00E81C1A"/>
    <w:rsid w:val="00E81C84"/>
    <w:rsid w:val="00E82CD4"/>
    <w:rsid w:val="00E82E86"/>
    <w:rsid w:val="00E833EC"/>
    <w:rsid w:val="00E83623"/>
    <w:rsid w:val="00E8393A"/>
    <w:rsid w:val="00E84619"/>
    <w:rsid w:val="00E848E0"/>
    <w:rsid w:val="00E84AEF"/>
    <w:rsid w:val="00E84D19"/>
    <w:rsid w:val="00E85792"/>
    <w:rsid w:val="00E85F10"/>
    <w:rsid w:val="00E85F8C"/>
    <w:rsid w:val="00E8731E"/>
    <w:rsid w:val="00E87732"/>
    <w:rsid w:val="00E90A3A"/>
    <w:rsid w:val="00E90E7E"/>
    <w:rsid w:val="00E90EE7"/>
    <w:rsid w:val="00E91112"/>
    <w:rsid w:val="00E9157F"/>
    <w:rsid w:val="00E9181A"/>
    <w:rsid w:val="00E91CE7"/>
    <w:rsid w:val="00E94DC7"/>
    <w:rsid w:val="00E951B0"/>
    <w:rsid w:val="00E9583A"/>
    <w:rsid w:val="00E9586E"/>
    <w:rsid w:val="00E95FAE"/>
    <w:rsid w:val="00E9637D"/>
    <w:rsid w:val="00E965A7"/>
    <w:rsid w:val="00E972E3"/>
    <w:rsid w:val="00E977F5"/>
    <w:rsid w:val="00EA0230"/>
    <w:rsid w:val="00EA1513"/>
    <w:rsid w:val="00EA1795"/>
    <w:rsid w:val="00EA3123"/>
    <w:rsid w:val="00EA326D"/>
    <w:rsid w:val="00EA3618"/>
    <w:rsid w:val="00EA3B7B"/>
    <w:rsid w:val="00EA4C30"/>
    <w:rsid w:val="00EA4CAE"/>
    <w:rsid w:val="00EA509B"/>
    <w:rsid w:val="00EA5766"/>
    <w:rsid w:val="00EA67A4"/>
    <w:rsid w:val="00EA6E99"/>
    <w:rsid w:val="00EA6ED9"/>
    <w:rsid w:val="00EA7E6F"/>
    <w:rsid w:val="00EB01AE"/>
    <w:rsid w:val="00EB045D"/>
    <w:rsid w:val="00EB0527"/>
    <w:rsid w:val="00EB1C86"/>
    <w:rsid w:val="00EB1C8D"/>
    <w:rsid w:val="00EB24D0"/>
    <w:rsid w:val="00EB2D2E"/>
    <w:rsid w:val="00EB2EC2"/>
    <w:rsid w:val="00EB30BE"/>
    <w:rsid w:val="00EB38B5"/>
    <w:rsid w:val="00EB4A18"/>
    <w:rsid w:val="00EB50FC"/>
    <w:rsid w:val="00EB60FA"/>
    <w:rsid w:val="00EB6711"/>
    <w:rsid w:val="00EB7D47"/>
    <w:rsid w:val="00EB7E31"/>
    <w:rsid w:val="00EC0A39"/>
    <w:rsid w:val="00EC0F56"/>
    <w:rsid w:val="00EC102A"/>
    <w:rsid w:val="00EC21F3"/>
    <w:rsid w:val="00EC2640"/>
    <w:rsid w:val="00EC37E0"/>
    <w:rsid w:val="00EC3831"/>
    <w:rsid w:val="00EC38FF"/>
    <w:rsid w:val="00EC41E8"/>
    <w:rsid w:val="00EC44C2"/>
    <w:rsid w:val="00EC4CF6"/>
    <w:rsid w:val="00EC540E"/>
    <w:rsid w:val="00EC62F1"/>
    <w:rsid w:val="00EC6632"/>
    <w:rsid w:val="00EC73A4"/>
    <w:rsid w:val="00EC73BA"/>
    <w:rsid w:val="00ED0409"/>
    <w:rsid w:val="00ED11EC"/>
    <w:rsid w:val="00ED3126"/>
    <w:rsid w:val="00ED3723"/>
    <w:rsid w:val="00ED3A03"/>
    <w:rsid w:val="00ED3C7B"/>
    <w:rsid w:val="00ED3DC6"/>
    <w:rsid w:val="00ED408C"/>
    <w:rsid w:val="00ED4F55"/>
    <w:rsid w:val="00ED50A6"/>
    <w:rsid w:val="00ED5420"/>
    <w:rsid w:val="00ED5614"/>
    <w:rsid w:val="00ED5A97"/>
    <w:rsid w:val="00ED6688"/>
    <w:rsid w:val="00ED748C"/>
    <w:rsid w:val="00ED7AFA"/>
    <w:rsid w:val="00EE0B94"/>
    <w:rsid w:val="00EE1223"/>
    <w:rsid w:val="00EE1EEE"/>
    <w:rsid w:val="00EE2DFD"/>
    <w:rsid w:val="00EE2E70"/>
    <w:rsid w:val="00EE3545"/>
    <w:rsid w:val="00EE3797"/>
    <w:rsid w:val="00EE37B4"/>
    <w:rsid w:val="00EE4688"/>
    <w:rsid w:val="00EE4D40"/>
    <w:rsid w:val="00EE5664"/>
    <w:rsid w:val="00EE650A"/>
    <w:rsid w:val="00EE65FD"/>
    <w:rsid w:val="00EE7ECC"/>
    <w:rsid w:val="00EF061A"/>
    <w:rsid w:val="00EF0AF1"/>
    <w:rsid w:val="00EF0EA5"/>
    <w:rsid w:val="00EF1380"/>
    <w:rsid w:val="00EF18C3"/>
    <w:rsid w:val="00EF2F16"/>
    <w:rsid w:val="00EF3098"/>
    <w:rsid w:val="00EF30F5"/>
    <w:rsid w:val="00EF38B4"/>
    <w:rsid w:val="00EF391E"/>
    <w:rsid w:val="00EF42F7"/>
    <w:rsid w:val="00EF472A"/>
    <w:rsid w:val="00EF53D0"/>
    <w:rsid w:val="00EF5676"/>
    <w:rsid w:val="00EF60C7"/>
    <w:rsid w:val="00EF67D1"/>
    <w:rsid w:val="00EF6B01"/>
    <w:rsid w:val="00EF6E37"/>
    <w:rsid w:val="00EF71A1"/>
    <w:rsid w:val="00F00970"/>
    <w:rsid w:val="00F009FB"/>
    <w:rsid w:val="00F00A7E"/>
    <w:rsid w:val="00F012A1"/>
    <w:rsid w:val="00F01E71"/>
    <w:rsid w:val="00F02A5A"/>
    <w:rsid w:val="00F02B86"/>
    <w:rsid w:val="00F02F02"/>
    <w:rsid w:val="00F0309A"/>
    <w:rsid w:val="00F03296"/>
    <w:rsid w:val="00F03CF5"/>
    <w:rsid w:val="00F03F9C"/>
    <w:rsid w:val="00F04191"/>
    <w:rsid w:val="00F047C4"/>
    <w:rsid w:val="00F06C10"/>
    <w:rsid w:val="00F06FFD"/>
    <w:rsid w:val="00F07BE3"/>
    <w:rsid w:val="00F07C3B"/>
    <w:rsid w:val="00F115F0"/>
    <w:rsid w:val="00F14454"/>
    <w:rsid w:val="00F146F8"/>
    <w:rsid w:val="00F148D7"/>
    <w:rsid w:val="00F14EF5"/>
    <w:rsid w:val="00F15541"/>
    <w:rsid w:val="00F161D6"/>
    <w:rsid w:val="00F17CCC"/>
    <w:rsid w:val="00F20FD6"/>
    <w:rsid w:val="00F22770"/>
    <w:rsid w:val="00F246C3"/>
    <w:rsid w:val="00F25381"/>
    <w:rsid w:val="00F2624A"/>
    <w:rsid w:val="00F26412"/>
    <w:rsid w:val="00F3107F"/>
    <w:rsid w:val="00F322C4"/>
    <w:rsid w:val="00F33317"/>
    <w:rsid w:val="00F336EB"/>
    <w:rsid w:val="00F34672"/>
    <w:rsid w:val="00F34AEA"/>
    <w:rsid w:val="00F3545F"/>
    <w:rsid w:val="00F358D5"/>
    <w:rsid w:val="00F35B06"/>
    <w:rsid w:val="00F36232"/>
    <w:rsid w:val="00F36327"/>
    <w:rsid w:val="00F363DA"/>
    <w:rsid w:val="00F369D2"/>
    <w:rsid w:val="00F40597"/>
    <w:rsid w:val="00F40821"/>
    <w:rsid w:val="00F41CF4"/>
    <w:rsid w:val="00F41FE6"/>
    <w:rsid w:val="00F4254A"/>
    <w:rsid w:val="00F43FC7"/>
    <w:rsid w:val="00F4521F"/>
    <w:rsid w:val="00F458E2"/>
    <w:rsid w:val="00F45FBF"/>
    <w:rsid w:val="00F46CDC"/>
    <w:rsid w:val="00F47D24"/>
    <w:rsid w:val="00F50334"/>
    <w:rsid w:val="00F509DE"/>
    <w:rsid w:val="00F50A34"/>
    <w:rsid w:val="00F51F87"/>
    <w:rsid w:val="00F52922"/>
    <w:rsid w:val="00F5296A"/>
    <w:rsid w:val="00F531E5"/>
    <w:rsid w:val="00F53ABE"/>
    <w:rsid w:val="00F55609"/>
    <w:rsid w:val="00F55E65"/>
    <w:rsid w:val="00F561B7"/>
    <w:rsid w:val="00F61960"/>
    <w:rsid w:val="00F61E73"/>
    <w:rsid w:val="00F61EA4"/>
    <w:rsid w:val="00F63754"/>
    <w:rsid w:val="00F63EA6"/>
    <w:rsid w:val="00F649DE"/>
    <w:rsid w:val="00F65536"/>
    <w:rsid w:val="00F65784"/>
    <w:rsid w:val="00F66513"/>
    <w:rsid w:val="00F6655B"/>
    <w:rsid w:val="00F668CB"/>
    <w:rsid w:val="00F66C54"/>
    <w:rsid w:val="00F6714E"/>
    <w:rsid w:val="00F67EA5"/>
    <w:rsid w:val="00F718CF"/>
    <w:rsid w:val="00F7321F"/>
    <w:rsid w:val="00F739B9"/>
    <w:rsid w:val="00F73D0B"/>
    <w:rsid w:val="00F74A8F"/>
    <w:rsid w:val="00F74D74"/>
    <w:rsid w:val="00F75448"/>
    <w:rsid w:val="00F75AB4"/>
    <w:rsid w:val="00F75EB7"/>
    <w:rsid w:val="00F763BB"/>
    <w:rsid w:val="00F76EBE"/>
    <w:rsid w:val="00F7710D"/>
    <w:rsid w:val="00F77BD5"/>
    <w:rsid w:val="00F8022A"/>
    <w:rsid w:val="00F81062"/>
    <w:rsid w:val="00F819AC"/>
    <w:rsid w:val="00F82026"/>
    <w:rsid w:val="00F82741"/>
    <w:rsid w:val="00F84039"/>
    <w:rsid w:val="00F844D8"/>
    <w:rsid w:val="00F84B22"/>
    <w:rsid w:val="00F850A3"/>
    <w:rsid w:val="00F85C0E"/>
    <w:rsid w:val="00F85E39"/>
    <w:rsid w:val="00F86CE5"/>
    <w:rsid w:val="00F870D5"/>
    <w:rsid w:val="00F877CE"/>
    <w:rsid w:val="00F902BF"/>
    <w:rsid w:val="00F9032F"/>
    <w:rsid w:val="00F90E57"/>
    <w:rsid w:val="00F912BE"/>
    <w:rsid w:val="00F914A7"/>
    <w:rsid w:val="00F9173E"/>
    <w:rsid w:val="00F91B84"/>
    <w:rsid w:val="00F91EFF"/>
    <w:rsid w:val="00F9214E"/>
    <w:rsid w:val="00F931F8"/>
    <w:rsid w:val="00F93B66"/>
    <w:rsid w:val="00F95BFA"/>
    <w:rsid w:val="00F95E37"/>
    <w:rsid w:val="00F97B51"/>
    <w:rsid w:val="00FA32C2"/>
    <w:rsid w:val="00FA35C7"/>
    <w:rsid w:val="00FA3E68"/>
    <w:rsid w:val="00FA5444"/>
    <w:rsid w:val="00FA61FB"/>
    <w:rsid w:val="00FA64AD"/>
    <w:rsid w:val="00FA674E"/>
    <w:rsid w:val="00FB0D2B"/>
    <w:rsid w:val="00FB103E"/>
    <w:rsid w:val="00FB19B7"/>
    <w:rsid w:val="00FB23A6"/>
    <w:rsid w:val="00FB2D25"/>
    <w:rsid w:val="00FB3CEC"/>
    <w:rsid w:val="00FB409D"/>
    <w:rsid w:val="00FB52BC"/>
    <w:rsid w:val="00FB5A04"/>
    <w:rsid w:val="00FB5C0D"/>
    <w:rsid w:val="00FB5D1C"/>
    <w:rsid w:val="00FB6D7D"/>
    <w:rsid w:val="00FB7058"/>
    <w:rsid w:val="00FC0862"/>
    <w:rsid w:val="00FC138D"/>
    <w:rsid w:val="00FC2BC3"/>
    <w:rsid w:val="00FC2C34"/>
    <w:rsid w:val="00FC3BF4"/>
    <w:rsid w:val="00FC4624"/>
    <w:rsid w:val="00FC4AAB"/>
    <w:rsid w:val="00FC60B0"/>
    <w:rsid w:val="00FC618F"/>
    <w:rsid w:val="00FC6858"/>
    <w:rsid w:val="00FD0FCD"/>
    <w:rsid w:val="00FD1D59"/>
    <w:rsid w:val="00FD27BC"/>
    <w:rsid w:val="00FD3537"/>
    <w:rsid w:val="00FD38D7"/>
    <w:rsid w:val="00FD3B25"/>
    <w:rsid w:val="00FD45F7"/>
    <w:rsid w:val="00FD491C"/>
    <w:rsid w:val="00FD4C63"/>
    <w:rsid w:val="00FD5862"/>
    <w:rsid w:val="00FD5A6F"/>
    <w:rsid w:val="00FD661D"/>
    <w:rsid w:val="00FD7D99"/>
    <w:rsid w:val="00FE004A"/>
    <w:rsid w:val="00FE02DA"/>
    <w:rsid w:val="00FE0A38"/>
    <w:rsid w:val="00FE21AE"/>
    <w:rsid w:val="00FE2A11"/>
    <w:rsid w:val="00FE2A28"/>
    <w:rsid w:val="00FE2B3C"/>
    <w:rsid w:val="00FE2F28"/>
    <w:rsid w:val="00FE4008"/>
    <w:rsid w:val="00FE4D3E"/>
    <w:rsid w:val="00FE5C9B"/>
    <w:rsid w:val="00FE6442"/>
    <w:rsid w:val="00FE6BF1"/>
    <w:rsid w:val="00FE6BF3"/>
    <w:rsid w:val="00FE6CD1"/>
    <w:rsid w:val="00FE7386"/>
    <w:rsid w:val="00FE7993"/>
    <w:rsid w:val="00FF0104"/>
    <w:rsid w:val="00FF012A"/>
    <w:rsid w:val="00FF080E"/>
    <w:rsid w:val="00FF0905"/>
    <w:rsid w:val="00FF094B"/>
    <w:rsid w:val="00FF0AD6"/>
    <w:rsid w:val="00FF24F4"/>
    <w:rsid w:val="00FF37ED"/>
    <w:rsid w:val="00FF4527"/>
    <w:rsid w:val="00FF47B3"/>
    <w:rsid w:val="00FF563B"/>
    <w:rsid w:val="00FF595E"/>
    <w:rsid w:val="00FF78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E19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B Nazanin"/>
        <w:color w:val="000000" w:themeColor="text1"/>
        <w:sz w:val="22"/>
        <w:szCs w:val="28"/>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Mother"/>
    <w:qFormat/>
    <w:rsid w:val="00206E07"/>
    <w:pPr>
      <w:bidi/>
      <w:jc w:val="lowKashida"/>
    </w:pPr>
    <w:rPr>
      <w:lang w:bidi="fa-IR"/>
    </w:rPr>
  </w:style>
  <w:style w:type="paragraph" w:styleId="Heading1">
    <w:name w:val="heading 1"/>
    <w:basedOn w:val="Normalmother"/>
    <w:next w:val="MatnArbab"/>
    <w:link w:val="Heading1Char"/>
    <w:qFormat/>
    <w:rsid w:val="00DF6DA2"/>
    <w:pPr>
      <w:keepNext/>
      <w:tabs>
        <w:tab w:val="left" w:pos="567"/>
        <w:tab w:val="right" w:pos="8902"/>
      </w:tabs>
      <w:overflowPunct w:val="0"/>
      <w:autoSpaceDE w:val="0"/>
      <w:autoSpaceDN w:val="0"/>
      <w:adjustRightInd w:val="0"/>
      <w:spacing w:before="120" w:after="40"/>
      <w:ind w:left="510" w:hanging="510"/>
      <w:textAlignment w:val="baseline"/>
      <w:outlineLvl w:val="0"/>
    </w:pPr>
    <w:rPr>
      <w:rFonts w:ascii="Times New Roman Bold" w:hAnsi="Times New Roman Bold" w:cs="B Titr"/>
      <w:b/>
      <w:szCs w:val="24"/>
    </w:rPr>
  </w:style>
  <w:style w:type="paragraph" w:styleId="Heading2">
    <w:name w:val="heading 2"/>
    <w:basedOn w:val="Normal"/>
    <w:next w:val="Normal"/>
    <w:link w:val="Heading2Char"/>
    <w:qFormat/>
    <w:rsid w:val="00F9214E"/>
    <w:pPr>
      <w:keepNext/>
      <w:overflowPunct w:val="0"/>
      <w:autoSpaceDE w:val="0"/>
      <w:autoSpaceDN w:val="0"/>
      <w:adjustRightInd w:val="0"/>
      <w:spacing w:before="240" w:after="60"/>
      <w:textAlignment w:val="baseline"/>
      <w:outlineLvl w:val="1"/>
    </w:pPr>
    <w:rPr>
      <w:rFonts w:ascii="Arial" w:hAnsi="Arial"/>
      <w:b/>
      <w:i/>
      <w:sz w:val="28"/>
      <w:szCs w:val="20"/>
    </w:rPr>
  </w:style>
  <w:style w:type="paragraph" w:styleId="Heading3">
    <w:name w:val="heading 3"/>
    <w:basedOn w:val="Normal"/>
    <w:next w:val="Normal"/>
    <w:link w:val="Heading3Char"/>
    <w:qFormat/>
    <w:rsid w:val="00F9214E"/>
    <w:pPr>
      <w:keepNext/>
      <w:overflowPunct w:val="0"/>
      <w:autoSpaceDE w:val="0"/>
      <w:autoSpaceDN w:val="0"/>
      <w:adjustRightInd w:val="0"/>
      <w:spacing w:before="240" w:after="60"/>
      <w:textAlignment w:val="baseline"/>
      <w:outlineLvl w:val="2"/>
    </w:pPr>
    <w:rPr>
      <w:rFonts w:ascii="Arial" w:hAnsi="Arial"/>
      <w:b/>
      <w:sz w:val="26"/>
      <w:szCs w:val="20"/>
    </w:rPr>
  </w:style>
  <w:style w:type="paragraph" w:styleId="Heading4">
    <w:name w:val="heading 4"/>
    <w:basedOn w:val="Normal"/>
    <w:next w:val="Normal"/>
    <w:link w:val="Heading4Char"/>
    <w:qFormat/>
    <w:rsid w:val="00663B10"/>
    <w:pPr>
      <w:keepNext/>
      <w:overflowPunct w:val="0"/>
      <w:autoSpaceDE w:val="0"/>
      <w:autoSpaceDN w:val="0"/>
      <w:bidi w:val="0"/>
      <w:adjustRightInd w:val="0"/>
      <w:spacing w:line="200" w:lineRule="exact"/>
      <w:jc w:val="left"/>
      <w:textAlignment w:val="baseline"/>
      <w:outlineLvl w:val="3"/>
    </w:pPr>
    <w:rPr>
      <w:rFonts w:ascii="Arial" w:eastAsia="Times New Roman" w:hAnsi="Arial" w:cs="Times New Roman"/>
      <w:b/>
      <w:iCs/>
      <w:color w:val="3366FF"/>
      <w:sz w:val="20"/>
      <w:szCs w:val="20"/>
      <w:lang w:bidi="ar-SA"/>
    </w:rPr>
  </w:style>
  <w:style w:type="paragraph" w:styleId="Heading5">
    <w:name w:val="heading 5"/>
    <w:basedOn w:val="Normal"/>
    <w:next w:val="Normal"/>
    <w:link w:val="Heading5Char"/>
    <w:qFormat/>
    <w:rsid w:val="00F9214E"/>
    <w:pPr>
      <w:overflowPunct w:val="0"/>
      <w:autoSpaceDE w:val="0"/>
      <w:autoSpaceDN w:val="0"/>
      <w:adjustRightInd w:val="0"/>
      <w:spacing w:before="240" w:after="60"/>
      <w:textAlignment w:val="baseline"/>
      <w:outlineLvl w:val="4"/>
    </w:pPr>
    <w:rPr>
      <w:b/>
      <w:i/>
      <w:sz w:val="26"/>
      <w:szCs w:val="20"/>
    </w:rPr>
  </w:style>
  <w:style w:type="paragraph" w:styleId="Heading6">
    <w:name w:val="heading 6"/>
    <w:basedOn w:val="Normal"/>
    <w:next w:val="Normal"/>
    <w:link w:val="Heading6Char"/>
    <w:qFormat/>
    <w:rsid w:val="00F9214E"/>
    <w:pPr>
      <w:overflowPunct w:val="0"/>
      <w:autoSpaceDE w:val="0"/>
      <w:autoSpaceDN w:val="0"/>
      <w:adjustRightInd w:val="0"/>
      <w:spacing w:before="240" w:after="60"/>
      <w:textAlignment w:val="baseline"/>
      <w:outlineLvl w:val="5"/>
    </w:pPr>
    <w:rPr>
      <w:b/>
      <w:szCs w:val="20"/>
    </w:rPr>
  </w:style>
  <w:style w:type="paragraph" w:styleId="Heading7">
    <w:name w:val="heading 7"/>
    <w:basedOn w:val="Normal"/>
    <w:next w:val="Normal"/>
    <w:link w:val="Heading7Char"/>
    <w:qFormat/>
    <w:rsid w:val="00F9214E"/>
    <w:pPr>
      <w:overflowPunct w:val="0"/>
      <w:autoSpaceDE w:val="0"/>
      <w:autoSpaceDN w:val="0"/>
      <w:adjustRightInd w:val="0"/>
      <w:spacing w:before="240" w:after="60"/>
      <w:textAlignment w:val="baseline"/>
      <w:outlineLvl w:val="6"/>
    </w:pPr>
    <w:rPr>
      <w:szCs w:val="20"/>
    </w:rPr>
  </w:style>
  <w:style w:type="paragraph" w:styleId="Heading8">
    <w:name w:val="heading 8"/>
    <w:basedOn w:val="Normal"/>
    <w:next w:val="Normal"/>
    <w:link w:val="Heading8Char"/>
    <w:qFormat/>
    <w:rsid w:val="00F9214E"/>
    <w:pPr>
      <w:keepNext/>
      <w:overflowPunct w:val="0"/>
      <w:autoSpaceDE w:val="0"/>
      <w:autoSpaceDN w:val="0"/>
      <w:adjustRightInd w:val="0"/>
      <w:spacing w:after="120"/>
      <w:jc w:val="center"/>
      <w:textAlignment w:val="baseline"/>
      <w:outlineLvl w:val="7"/>
    </w:pPr>
    <w:rPr>
      <w:rFonts w:ascii="Arial" w:hAnsi="Arial" w:cs="Arial"/>
      <w:b/>
      <w:bCs/>
      <w:sz w:val="20"/>
      <w:szCs w:val="20"/>
    </w:rPr>
  </w:style>
  <w:style w:type="paragraph" w:styleId="Heading9">
    <w:name w:val="heading 9"/>
    <w:basedOn w:val="Normal"/>
    <w:next w:val="Normal"/>
    <w:link w:val="Heading9Char"/>
    <w:qFormat/>
    <w:rsid w:val="00663B10"/>
    <w:pPr>
      <w:keepNext/>
      <w:overflowPunct w:val="0"/>
      <w:autoSpaceDE w:val="0"/>
      <w:autoSpaceDN w:val="0"/>
      <w:bidi w:val="0"/>
      <w:adjustRightInd w:val="0"/>
      <w:spacing w:before="60" w:after="60"/>
      <w:jc w:val="left"/>
      <w:textAlignment w:val="baseline"/>
      <w:outlineLvl w:val="8"/>
    </w:pPr>
    <w:rPr>
      <w:rFonts w:ascii="Arial" w:eastAsia="Times New Roman" w:hAnsi="Arial" w:cs="Times New Roman"/>
      <w:color w:val="0000FF"/>
      <w:sz w:val="20"/>
      <w:szCs w:val="20"/>
      <w:u w:val="single"/>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06E07"/>
    <w:pPr>
      <w:tabs>
        <w:tab w:val="center" w:pos="4320"/>
        <w:tab w:val="right" w:pos="8640"/>
      </w:tabs>
      <w:overflowPunct w:val="0"/>
      <w:autoSpaceDE w:val="0"/>
      <w:autoSpaceDN w:val="0"/>
      <w:adjustRightInd w:val="0"/>
      <w:textAlignment w:val="baseline"/>
    </w:pPr>
    <w:rPr>
      <w:szCs w:val="20"/>
    </w:rPr>
  </w:style>
  <w:style w:type="paragraph" w:styleId="Footer">
    <w:name w:val="footer"/>
    <w:basedOn w:val="Normal"/>
    <w:link w:val="FooterChar"/>
    <w:uiPriority w:val="99"/>
    <w:rsid w:val="00F9214E"/>
    <w:pPr>
      <w:tabs>
        <w:tab w:val="center" w:pos="4320"/>
        <w:tab w:val="right" w:pos="8640"/>
      </w:tabs>
      <w:overflowPunct w:val="0"/>
      <w:autoSpaceDE w:val="0"/>
      <w:autoSpaceDN w:val="0"/>
      <w:adjustRightInd w:val="0"/>
      <w:textAlignment w:val="baseline"/>
    </w:pPr>
    <w:rPr>
      <w:szCs w:val="20"/>
    </w:rPr>
  </w:style>
  <w:style w:type="paragraph" w:customStyle="1" w:styleId="bulletedlist">
    <w:name w:val="bulleted list"/>
    <w:basedOn w:val="Normal"/>
    <w:rsid w:val="00F9214E"/>
    <w:pPr>
      <w:tabs>
        <w:tab w:val="left" w:pos="360"/>
      </w:tabs>
      <w:overflowPunct w:val="0"/>
      <w:autoSpaceDE w:val="0"/>
      <w:autoSpaceDN w:val="0"/>
      <w:adjustRightInd w:val="0"/>
      <w:spacing w:before="120" w:after="120"/>
      <w:ind w:left="360" w:hanging="360"/>
      <w:textAlignment w:val="baseline"/>
    </w:pPr>
    <w:rPr>
      <w:rFonts w:ascii="Garamond" w:hAnsi="Garamond"/>
      <w:szCs w:val="20"/>
    </w:rPr>
  </w:style>
  <w:style w:type="paragraph" w:styleId="BodyText2">
    <w:name w:val="Body Text 2"/>
    <w:basedOn w:val="Normal"/>
    <w:link w:val="BodyText2Char"/>
    <w:semiHidden/>
    <w:rsid w:val="00F9214E"/>
    <w:pPr>
      <w:spacing w:line="480" w:lineRule="auto"/>
      <w:ind w:left="720"/>
    </w:pPr>
  </w:style>
  <w:style w:type="paragraph" w:styleId="BodyTextIndent2">
    <w:name w:val="Body Text Indent 2"/>
    <w:basedOn w:val="Normal"/>
    <w:link w:val="BodyTextIndent2Char"/>
    <w:semiHidden/>
    <w:rsid w:val="00F9214E"/>
    <w:pPr>
      <w:ind w:left="720"/>
    </w:pPr>
    <w:rPr>
      <w:rFonts w:ascii="News Gothic MT" w:hAnsi="News Gothic MT"/>
    </w:rPr>
  </w:style>
  <w:style w:type="paragraph" w:styleId="BodyText">
    <w:name w:val="Body Text"/>
    <w:basedOn w:val="Normal"/>
    <w:link w:val="BodyTextChar"/>
    <w:semiHidden/>
    <w:rsid w:val="00F9214E"/>
    <w:pPr>
      <w:overflowPunct w:val="0"/>
      <w:autoSpaceDE w:val="0"/>
      <w:autoSpaceDN w:val="0"/>
      <w:adjustRightInd w:val="0"/>
      <w:spacing w:before="120" w:after="120"/>
      <w:jc w:val="both"/>
      <w:textAlignment w:val="baseline"/>
    </w:pPr>
    <w:rPr>
      <w:rFonts w:ascii="Garamond" w:hAnsi="Garamond"/>
      <w:szCs w:val="20"/>
    </w:rPr>
  </w:style>
  <w:style w:type="paragraph" w:styleId="CommentText">
    <w:name w:val="annotation text"/>
    <w:basedOn w:val="Normal"/>
    <w:link w:val="CommentTextChar"/>
    <w:semiHidden/>
    <w:rsid w:val="00F9214E"/>
    <w:pPr>
      <w:overflowPunct w:val="0"/>
      <w:autoSpaceDE w:val="0"/>
      <w:autoSpaceDN w:val="0"/>
      <w:adjustRightInd w:val="0"/>
      <w:textAlignment w:val="baseline"/>
    </w:pPr>
    <w:rPr>
      <w:sz w:val="20"/>
      <w:szCs w:val="20"/>
    </w:rPr>
  </w:style>
  <w:style w:type="paragraph" w:customStyle="1" w:styleId="CommentSubject1">
    <w:name w:val="Comment Subject1"/>
    <w:basedOn w:val="CommentText"/>
    <w:next w:val="CommentText"/>
    <w:rsid w:val="00F9214E"/>
    <w:rPr>
      <w:b/>
    </w:rPr>
  </w:style>
  <w:style w:type="paragraph" w:styleId="BalloonText">
    <w:name w:val="Balloon Text"/>
    <w:basedOn w:val="Normal"/>
    <w:link w:val="BalloonTextChar"/>
    <w:rsid w:val="00F9214E"/>
    <w:pPr>
      <w:overflowPunct w:val="0"/>
      <w:autoSpaceDE w:val="0"/>
      <w:autoSpaceDN w:val="0"/>
      <w:adjustRightInd w:val="0"/>
      <w:textAlignment w:val="baseline"/>
    </w:pPr>
    <w:rPr>
      <w:rFonts w:ascii="Tahoma" w:hAnsi="Tahoma"/>
      <w:sz w:val="16"/>
      <w:szCs w:val="20"/>
    </w:rPr>
  </w:style>
  <w:style w:type="character" w:styleId="Hyperlink">
    <w:name w:val="Hyperlink"/>
    <w:rsid w:val="00F9214E"/>
    <w:rPr>
      <w:color w:val="0000FF"/>
      <w:u w:val="single"/>
    </w:rPr>
  </w:style>
  <w:style w:type="character" w:styleId="FollowedHyperlink">
    <w:name w:val="FollowedHyperlink"/>
    <w:semiHidden/>
    <w:rsid w:val="00F9214E"/>
    <w:rPr>
      <w:color w:val="800080"/>
      <w:u w:val="single"/>
    </w:rPr>
  </w:style>
  <w:style w:type="paragraph" w:customStyle="1" w:styleId="Completion">
    <w:name w:val="Completion"/>
    <w:basedOn w:val="Normal"/>
    <w:rsid w:val="00F9214E"/>
    <w:pPr>
      <w:overflowPunct w:val="0"/>
      <w:autoSpaceDE w:val="0"/>
      <w:autoSpaceDN w:val="0"/>
      <w:adjustRightInd w:val="0"/>
      <w:textAlignment w:val="baseline"/>
    </w:pPr>
    <w:rPr>
      <w:i/>
      <w:sz w:val="20"/>
      <w:szCs w:val="20"/>
    </w:rPr>
  </w:style>
  <w:style w:type="table" w:styleId="TableGrid">
    <w:name w:val="Table Grid"/>
    <w:basedOn w:val="TableNormal"/>
    <w:uiPriority w:val="39"/>
    <w:rsid w:val="007263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DF6DA2"/>
    <w:rPr>
      <w:rFonts w:ascii="Times New Roman Bold" w:hAnsi="Times New Roman Bold" w:cs="B Titr"/>
      <w:b/>
      <w:bCs/>
      <w:szCs w:val="24"/>
      <w:lang w:bidi="fa-IR"/>
    </w:rPr>
  </w:style>
  <w:style w:type="character" w:customStyle="1" w:styleId="BodyTextChar">
    <w:name w:val="Body Text Char"/>
    <w:link w:val="BodyText"/>
    <w:semiHidden/>
    <w:rsid w:val="006E5E18"/>
    <w:rPr>
      <w:rFonts w:ascii="Garamond" w:hAnsi="Garamond"/>
      <w:sz w:val="24"/>
    </w:rPr>
  </w:style>
  <w:style w:type="character" w:customStyle="1" w:styleId="HeaderChar">
    <w:name w:val="Header Char"/>
    <w:link w:val="Header"/>
    <w:rsid w:val="00206E07"/>
    <w:rPr>
      <w:szCs w:val="20"/>
      <w:lang w:bidi="fa-IR"/>
    </w:rPr>
  </w:style>
  <w:style w:type="character" w:customStyle="1" w:styleId="FooterChar">
    <w:name w:val="Footer Char"/>
    <w:link w:val="Footer"/>
    <w:uiPriority w:val="99"/>
    <w:rsid w:val="00EE650A"/>
    <w:rPr>
      <w:sz w:val="24"/>
    </w:rPr>
  </w:style>
  <w:style w:type="character" w:customStyle="1" w:styleId="CommentTextChar">
    <w:name w:val="Comment Text Char"/>
    <w:basedOn w:val="DefaultParagraphFont"/>
    <w:link w:val="CommentText"/>
    <w:semiHidden/>
    <w:rsid w:val="00C36D02"/>
  </w:style>
  <w:style w:type="character" w:customStyle="1" w:styleId="Heading2Char">
    <w:name w:val="Heading 2 Char"/>
    <w:link w:val="Heading2"/>
    <w:rsid w:val="00761856"/>
    <w:rPr>
      <w:rFonts w:ascii="Arial" w:hAnsi="Arial"/>
      <w:b/>
      <w:i/>
      <w:sz w:val="28"/>
    </w:rPr>
  </w:style>
  <w:style w:type="character" w:customStyle="1" w:styleId="Heading3Char">
    <w:name w:val="Heading 3 Char"/>
    <w:link w:val="Heading3"/>
    <w:rsid w:val="00761856"/>
    <w:rPr>
      <w:rFonts w:ascii="Arial" w:hAnsi="Arial"/>
      <w:b/>
      <w:sz w:val="26"/>
    </w:rPr>
  </w:style>
  <w:style w:type="character" w:customStyle="1" w:styleId="Heading5Char">
    <w:name w:val="Heading 5 Char"/>
    <w:link w:val="Heading5"/>
    <w:rsid w:val="00761856"/>
    <w:rPr>
      <w:b/>
      <w:i/>
      <w:sz w:val="26"/>
    </w:rPr>
  </w:style>
  <w:style w:type="character" w:customStyle="1" w:styleId="Heading6Char">
    <w:name w:val="Heading 6 Char"/>
    <w:link w:val="Heading6"/>
    <w:rsid w:val="00761856"/>
    <w:rPr>
      <w:b/>
      <w:sz w:val="22"/>
    </w:rPr>
  </w:style>
  <w:style w:type="character" w:customStyle="1" w:styleId="Heading7Char">
    <w:name w:val="Heading 7 Char"/>
    <w:link w:val="Heading7"/>
    <w:rsid w:val="00761856"/>
    <w:rPr>
      <w:sz w:val="24"/>
    </w:rPr>
  </w:style>
  <w:style w:type="character" w:customStyle="1" w:styleId="Heading8Char">
    <w:name w:val="Heading 8 Char"/>
    <w:link w:val="Heading8"/>
    <w:rsid w:val="00761856"/>
    <w:rPr>
      <w:rFonts w:ascii="Arial" w:hAnsi="Arial" w:cs="Arial"/>
      <w:b/>
      <w:bCs/>
    </w:rPr>
  </w:style>
  <w:style w:type="character" w:customStyle="1" w:styleId="BodyText2Char">
    <w:name w:val="Body Text 2 Char"/>
    <w:link w:val="BodyText2"/>
    <w:semiHidden/>
    <w:rsid w:val="00761856"/>
    <w:rPr>
      <w:sz w:val="22"/>
    </w:rPr>
  </w:style>
  <w:style w:type="character" w:customStyle="1" w:styleId="BodyTextIndent2Char">
    <w:name w:val="Body Text Indent 2 Char"/>
    <w:link w:val="BodyTextIndent2"/>
    <w:semiHidden/>
    <w:rsid w:val="00761856"/>
    <w:rPr>
      <w:rFonts w:ascii="News Gothic MT" w:hAnsi="News Gothic MT"/>
      <w:sz w:val="24"/>
    </w:rPr>
  </w:style>
  <w:style w:type="character" w:customStyle="1" w:styleId="BalloonTextChar">
    <w:name w:val="Balloon Text Char"/>
    <w:link w:val="BalloonText"/>
    <w:rsid w:val="00761856"/>
    <w:rPr>
      <w:rFonts w:ascii="Tahoma" w:hAnsi="Tahoma"/>
      <w:sz w:val="16"/>
    </w:rPr>
  </w:style>
  <w:style w:type="paragraph" w:styleId="ListParagraph">
    <w:name w:val="List Paragraph"/>
    <w:basedOn w:val="Normal"/>
    <w:uiPriority w:val="34"/>
    <w:qFormat/>
    <w:rsid w:val="00E2314D"/>
    <w:pPr>
      <w:overflowPunct w:val="0"/>
      <w:autoSpaceDE w:val="0"/>
      <w:autoSpaceDN w:val="0"/>
      <w:adjustRightInd w:val="0"/>
      <w:ind w:left="720"/>
      <w:contextualSpacing/>
      <w:textAlignment w:val="baseline"/>
    </w:pPr>
    <w:rPr>
      <w:szCs w:val="20"/>
    </w:rPr>
  </w:style>
  <w:style w:type="character" w:styleId="CommentReference">
    <w:name w:val="annotation reference"/>
    <w:basedOn w:val="DefaultParagraphFont"/>
    <w:semiHidden/>
    <w:unhideWhenUsed/>
    <w:rsid w:val="00E2314D"/>
    <w:rPr>
      <w:sz w:val="16"/>
      <w:szCs w:val="16"/>
    </w:rPr>
  </w:style>
  <w:style w:type="paragraph" w:styleId="CommentSubject">
    <w:name w:val="annotation subject"/>
    <w:basedOn w:val="CommentText"/>
    <w:next w:val="CommentText"/>
    <w:link w:val="CommentSubjectChar"/>
    <w:semiHidden/>
    <w:unhideWhenUsed/>
    <w:rsid w:val="00E2314D"/>
    <w:rPr>
      <w:b/>
      <w:bCs/>
    </w:rPr>
  </w:style>
  <w:style w:type="character" w:customStyle="1" w:styleId="CommentSubjectChar">
    <w:name w:val="Comment Subject Char"/>
    <w:basedOn w:val="CommentTextChar"/>
    <w:link w:val="CommentSubject"/>
    <w:semiHidden/>
    <w:rsid w:val="00E2314D"/>
    <w:rPr>
      <w:b/>
      <w:bCs/>
    </w:rPr>
  </w:style>
  <w:style w:type="character" w:styleId="PageNumber">
    <w:name w:val="page number"/>
    <w:basedOn w:val="DefaultParagraphFont"/>
    <w:uiPriority w:val="99"/>
    <w:unhideWhenUsed/>
    <w:rsid w:val="00617CD7"/>
    <w:rPr>
      <w:rFonts w:ascii="Times New Roman" w:hAnsi="Times New Roman" w:cs="B Nazanin"/>
      <w:b w:val="0"/>
      <w:bCs w:val="0"/>
      <w:i w:val="0"/>
      <w:iCs w:val="0"/>
      <w:sz w:val="22"/>
      <w:szCs w:val="28"/>
    </w:rPr>
  </w:style>
  <w:style w:type="paragraph" w:customStyle="1" w:styleId="Normalmother">
    <w:name w:val="Normal mother"/>
    <w:basedOn w:val="Normal"/>
    <w:link w:val="NormalmotherChar"/>
    <w:qFormat/>
    <w:rsid w:val="002930F7"/>
    <w:rPr>
      <w:rFonts w:ascii="Arial" w:hAnsi="Arial"/>
      <w:bCs/>
    </w:rPr>
  </w:style>
  <w:style w:type="paragraph" w:customStyle="1" w:styleId="MatnJadvalNumberarbab">
    <w:name w:val="Matn Jadval &amp; Number arbab"/>
    <w:basedOn w:val="Normalmother"/>
    <w:qFormat/>
    <w:rsid w:val="00E53F44"/>
    <w:pPr>
      <w:tabs>
        <w:tab w:val="left" w:pos="2792"/>
      </w:tabs>
    </w:pPr>
    <w:rPr>
      <w:bCs w:val="0"/>
      <w:sz w:val="20"/>
    </w:rPr>
  </w:style>
  <w:style w:type="paragraph" w:customStyle="1" w:styleId="a">
    <w:name w:val="تیتر فهرست"/>
    <w:basedOn w:val="Normal"/>
    <w:link w:val="Char"/>
    <w:qFormat/>
    <w:rsid w:val="00E53F44"/>
    <w:pPr>
      <w:spacing w:before="240"/>
    </w:pPr>
    <w:rPr>
      <w:rFonts w:ascii="Arial" w:hAnsi="Arial" w:cs="B Zar"/>
      <w:bCs/>
      <w:sz w:val="26"/>
      <w:szCs w:val="24"/>
    </w:rPr>
  </w:style>
  <w:style w:type="character" w:customStyle="1" w:styleId="NormalmotherChar">
    <w:name w:val="Normal mother Char"/>
    <w:basedOn w:val="DefaultParagraphFont"/>
    <w:link w:val="Normalmother"/>
    <w:rsid w:val="002930F7"/>
    <w:rPr>
      <w:rFonts w:ascii="Arial" w:hAnsi="Arial"/>
      <w:bCs/>
      <w:lang w:bidi="fa-IR"/>
    </w:rPr>
  </w:style>
  <w:style w:type="character" w:customStyle="1" w:styleId="Char">
    <w:name w:val="تیتر فهرست Char"/>
    <w:basedOn w:val="DefaultParagraphFont"/>
    <w:link w:val="a"/>
    <w:rsid w:val="00E53F44"/>
    <w:rPr>
      <w:rFonts w:ascii="Arial" w:hAnsi="Arial" w:cs="B Zar"/>
      <w:bCs/>
      <w:sz w:val="26"/>
      <w:szCs w:val="24"/>
      <w:lang w:bidi="fa-IR"/>
    </w:rPr>
  </w:style>
  <w:style w:type="table" w:customStyle="1" w:styleId="000CellV">
    <w:name w:val="0    00  Cell  V  &amp;   نقطه چین وسط"/>
    <w:basedOn w:val="001MotherT-RCellVHead"/>
    <w:rsid w:val="005C77F3"/>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paragraph" w:customStyle="1" w:styleId="HeadingtableZar10">
    <w:name w:val="Heading table   Zar 10"/>
    <w:basedOn w:val="Normalmother"/>
    <w:link w:val="HeadingtableZar10Char"/>
    <w:qFormat/>
    <w:rsid w:val="009D35B7"/>
    <w:rPr>
      <w:rFonts w:cs="B Zar"/>
      <w:szCs w:val="22"/>
    </w:rPr>
  </w:style>
  <w:style w:type="character" w:customStyle="1" w:styleId="HeadingtableZar10Char">
    <w:name w:val="Heading table   Zar 10 Char"/>
    <w:basedOn w:val="NormalmotherChar"/>
    <w:link w:val="HeadingtableZar10"/>
    <w:rsid w:val="009D35B7"/>
    <w:rPr>
      <w:rFonts w:ascii="Arial" w:hAnsi="Arial" w:cs="B Zar"/>
      <w:bCs/>
      <w:szCs w:val="22"/>
      <w:lang w:bidi="fa-IR"/>
    </w:rPr>
  </w:style>
  <w:style w:type="character" w:customStyle="1" w:styleId="a0">
    <w:name w:val="نقطه چین  دیفالت اصلی"/>
    <w:basedOn w:val="DefaultParagraphFont"/>
    <w:uiPriority w:val="1"/>
    <w:rsid w:val="0062538E"/>
    <w:rPr>
      <w:b/>
      <w:bCs/>
      <w:color w:val="0070C0"/>
      <w:spacing w:val="-8"/>
      <w:sz w:val="14"/>
      <w:szCs w:val="18"/>
    </w:rPr>
  </w:style>
  <w:style w:type="paragraph" w:styleId="TableofAuthorities">
    <w:name w:val="table of authorities"/>
    <w:basedOn w:val="Normal"/>
    <w:next w:val="Normal"/>
    <w:uiPriority w:val="99"/>
    <w:semiHidden/>
    <w:unhideWhenUsed/>
    <w:rsid w:val="002C7AF0"/>
    <w:pPr>
      <w:ind w:left="220" w:hanging="220"/>
    </w:pPr>
  </w:style>
  <w:style w:type="paragraph" w:customStyle="1" w:styleId="HeadingT-1">
    <w:name w:val="Heading  T-1"/>
    <w:basedOn w:val="Normalmother"/>
    <w:qFormat/>
    <w:rsid w:val="00396427"/>
    <w:pPr>
      <w:spacing w:before="120" w:after="60"/>
    </w:pPr>
    <w:rPr>
      <w:rFonts w:ascii="Times New Roman Bold" w:hAnsi="Times New Roman Bold" w:cs="B Titr"/>
      <w:b/>
      <w:szCs w:val="20"/>
    </w:rPr>
  </w:style>
  <w:style w:type="table" w:customStyle="1" w:styleId="001MotherT-RCellVHeadCellFa3">
    <w:name w:val="0    01   Mother T- R &amp;  Cell  V + Head  + Cell Fa  .3"/>
    <w:basedOn w:val="001MotherT-RCellVHead"/>
    <w:rsid w:val="00542AE3"/>
    <w:tblPr>
      <w:tblCellMar>
        <w:top w:w="170" w:type="dxa"/>
        <w:bottom w:w="170"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6"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table" w:styleId="TableProfessional">
    <w:name w:val="Table Professional"/>
    <w:basedOn w:val="TableNormal"/>
    <w:uiPriority w:val="99"/>
    <w:unhideWhenUsed/>
    <w:rsid w:val="00C1729B"/>
    <w:pPr>
      <w:bidi/>
      <w:jc w:val="lowKashida"/>
    </w:pPr>
    <w:rPr>
      <w:color w:val="auto"/>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firstRow">
      <w:rPr>
        <w:b/>
        <w:bCs/>
        <w:color w:val="auto"/>
      </w:rPr>
    </w:tblStylePr>
  </w:style>
  <w:style w:type="paragraph" w:customStyle="1" w:styleId="MatnZar10Table">
    <w:name w:val="Matn Zar 10 Table"/>
    <w:basedOn w:val="Normalmother"/>
    <w:qFormat/>
    <w:rsid w:val="009120FC"/>
    <w:pPr>
      <w:tabs>
        <w:tab w:val="left" w:leader="underscore" w:pos="8845"/>
      </w:tabs>
    </w:pPr>
    <w:rPr>
      <w:rFonts w:ascii="Times New Roman" w:hAnsi="Times New Roman" w:cs="B Zar"/>
      <w:color w:val="auto"/>
      <w:sz w:val="20"/>
      <w:szCs w:val="20"/>
    </w:rPr>
  </w:style>
  <w:style w:type="paragraph" w:styleId="FootnoteText">
    <w:name w:val="footnote text"/>
    <w:basedOn w:val="Normal"/>
    <w:link w:val="FootnoteTextChar"/>
    <w:unhideWhenUsed/>
    <w:rsid w:val="00EB24D0"/>
    <w:pPr>
      <w:ind w:left="340" w:hanging="340"/>
    </w:pPr>
    <w:rPr>
      <w:sz w:val="18"/>
      <w:szCs w:val="22"/>
    </w:rPr>
  </w:style>
  <w:style w:type="paragraph" w:customStyle="1" w:styleId="a1">
    <w:name w:val="نقطه چین"/>
    <w:basedOn w:val="Normalmother"/>
    <w:qFormat/>
    <w:rsid w:val="00F67EA5"/>
    <w:pPr>
      <w:tabs>
        <w:tab w:val="right" w:leader="dot" w:pos="8845"/>
      </w:tabs>
      <w:spacing w:before="60"/>
    </w:pPr>
    <w:rPr>
      <w:b/>
      <w:sz w:val="20"/>
      <w:szCs w:val="22"/>
    </w:rPr>
  </w:style>
  <w:style w:type="paragraph" w:customStyle="1" w:styleId="MatnArbab">
    <w:name w:val="Matn    Arbab"/>
    <w:basedOn w:val="Normalmother"/>
    <w:link w:val="MatnArbabChar"/>
    <w:qFormat/>
    <w:rsid w:val="00CB58F4"/>
    <w:rPr>
      <w:rFonts w:ascii="Times New Roman" w:hAnsi="Times New Roman"/>
      <w:bCs w:val="0"/>
    </w:rPr>
  </w:style>
  <w:style w:type="character" w:customStyle="1" w:styleId="MatnArbabChar">
    <w:name w:val="Matn    Arbab Char"/>
    <w:basedOn w:val="NormalmotherChar"/>
    <w:link w:val="MatnArbab"/>
    <w:rsid w:val="00CB58F4"/>
    <w:rPr>
      <w:rFonts w:ascii="Arial" w:hAnsi="Arial"/>
      <w:bCs w:val="0"/>
      <w:lang w:bidi="fa-IR"/>
    </w:rPr>
  </w:style>
  <w:style w:type="character" w:customStyle="1" w:styleId="FootnoteTextChar">
    <w:name w:val="Footnote Text Char"/>
    <w:basedOn w:val="DefaultParagraphFont"/>
    <w:link w:val="FootnoteText"/>
    <w:rsid w:val="00EB24D0"/>
    <w:rPr>
      <w:sz w:val="18"/>
      <w:szCs w:val="22"/>
      <w:lang w:bidi="fa-IR"/>
    </w:rPr>
  </w:style>
  <w:style w:type="character" w:styleId="FootnoteReference">
    <w:name w:val="footnote reference"/>
    <w:basedOn w:val="DefaultParagraphFont"/>
    <w:uiPriority w:val="99"/>
    <w:unhideWhenUsed/>
    <w:rsid w:val="00820B1B"/>
    <w:rPr>
      <w:vertAlign w:val="superscript"/>
    </w:rPr>
  </w:style>
  <w:style w:type="paragraph" w:customStyle="1" w:styleId="-">
    <w:name w:val="فاصله جدول - کمتر"/>
    <w:basedOn w:val="Normal"/>
    <w:qFormat/>
    <w:rsid w:val="0060674C"/>
    <w:rPr>
      <w:color w:val="00B0F0"/>
      <w:sz w:val="4"/>
      <w:szCs w:val="10"/>
    </w:rPr>
  </w:style>
  <w:style w:type="paragraph" w:customStyle="1" w:styleId="Heading1-aslipageone">
    <w:name w:val="Heading 1  -  asli page one"/>
    <w:basedOn w:val="Heading1"/>
    <w:link w:val="Heading1-aslipageoneChar"/>
    <w:qFormat/>
    <w:rsid w:val="00814BD3"/>
    <w:pPr>
      <w:spacing w:before="300" w:after="160"/>
    </w:pPr>
  </w:style>
  <w:style w:type="character" w:customStyle="1" w:styleId="Heading1-aslipageoneChar">
    <w:name w:val="Heading 1  -  asli page one Char"/>
    <w:basedOn w:val="Heading1Char"/>
    <w:link w:val="Heading1-aslipageone"/>
    <w:rsid w:val="00814BD3"/>
    <w:rPr>
      <w:rFonts w:ascii="Times New Roman Bold" w:hAnsi="Times New Roman Bold" w:cs="B Titr"/>
      <w:b/>
      <w:bCs/>
      <w:szCs w:val="24"/>
      <w:lang w:bidi="fa-IR"/>
    </w:rPr>
  </w:style>
  <w:style w:type="paragraph" w:customStyle="1" w:styleId="MatnArbabTraffic11BoldTable">
    <w:name w:val="Matn Arbab Traffic 11  Bold  Table"/>
    <w:basedOn w:val="MatnArbab"/>
    <w:link w:val="MatnArbabTraffic11BoldTableChar"/>
    <w:qFormat/>
    <w:rsid w:val="00E90EE7"/>
    <w:pPr>
      <w:spacing w:before="60"/>
    </w:pPr>
    <w:rPr>
      <w:rFonts w:ascii="Arial" w:hAnsi="Arial" w:cs="B Traffic"/>
      <w:b/>
      <w:bCs/>
      <w:sz w:val="20"/>
      <w:szCs w:val="22"/>
    </w:rPr>
  </w:style>
  <w:style w:type="paragraph" w:customStyle="1" w:styleId="MatnArbabNaz125BoldTable">
    <w:name w:val="Matn Arbab  Naz 12.5  Bold  Table"/>
    <w:basedOn w:val="MatnArbab"/>
    <w:link w:val="MatnArbabNaz125BoldTableChar"/>
    <w:qFormat/>
    <w:rsid w:val="00473FA8"/>
    <w:rPr>
      <w:b/>
      <w:bCs/>
      <w:sz w:val="20"/>
      <w:szCs w:val="25"/>
    </w:rPr>
  </w:style>
  <w:style w:type="character" w:customStyle="1" w:styleId="MatnArbabNaz125BoldTableChar">
    <w:name w:val="Matn Arbab  Naz 12.5  Bold  Table Char"/>
    <w:basedOn w:val="MatnArbabChar"/>
    <w:link w:val="MatnArbabNaz125BoldTable"/>
    <w:rsid w:val="00473FA8"/>
    <w:rPr>
      <w:rFonts w:ascii="Arial" w:hAnsi="Arial"/>
      <w:b/>
      <w:bCs/>
      <w:sz w:val="20"/>
      <w:szCs w:val="25"/>
      <w:lang w:bidi="fa-IR"/>
    </w:rPr>
  </w:style>
  <w:style w:type="character" w:customStyle="1" w:styleId="MatnArbabTraffic11BoldTableChar">
    <w:name w:val="Matn Arbab Traffic 11  Bold  Table Char"/>
    <w:basedOn w:val="MatnArbabChar"/>
    <w:link w:val="MatnArbabTraffic11BoldTable"/>
    <w:rsid w:val="00E90EE7"/>
    <w:rPr>
      <w:rFonts w:ascii="Arial" w:hAnsi="Arial" w:cs="B Traffic"/>
      <w:b/>
      <w:bCs/>
      <w:sz w:val="20"/>
      <w:szCs w:val="22"/>
      <w:lang w:bidi="fa-IR"/>
    </w:rPr>
  </w:style>
  <w:style w:type="paragraph" w:customStyle="1" w:styleId="MatnArbabNazBold11-Table">
    <w:name w:val="Matn    Arbab    Naz  Bold  11  - Table"/>
    <w:basedOn w:val="MatnArbab"/>
    <w:link w:val="MatnArbabNazBold11-TableChar"/>
    <w:qFormat/>
    <w:rsid w:val="00FF012A"/>
    <w:pPr>
      <w:jc w:val="center"/>
    </w:pPr>
    <w:rPr>
      <w:b/>
      <w:bCs/>
      <w:color w:val="auto"/>
      <w:sz w:val="16"/>
      <w:szCs w:val="22"/>
      <w:lang w:val="en-AU" w:eastAsia="en-US"/>
    </w:rPr>
  </w:style>
  <w:style w:type="character" w:customStyle="1" w:styleId="MatnArbabNazBold11-TableChar">
    <w:name w:val="Matn    Arbab    Naz  Bold  11  - Table Char"/>
    <w:basedOn w:val="MatnArbabChar"/>
    <w:link w:val="MatnArbabNazBold11-Table"/>
    <w:rsid w:val="00FF012A"/>
    <w:rPr>
      <w:rFonts w:ascii="Arial" w:hAnsi="Arial"/>
      <w:b/>
      <w:bCs/>
      <w:color w:val="auto"/>
      <w:sz w:val="16"/>
      <w:szCs w:val="22"/>
      <w:lang w:val="en-AU" w:eastAsia="en-US" w:bidi="fa-IR"/>
    </w:rPr>
  </w:style>
  <w:style w:type="numbering" w:styleId="111111">
    <w:name w:val="Outline List 2"/>
    <w:basedOn w:val="NoList"/>
    <w:uiPriority w:val="99"/>
    <w:semiHidden/>
    <w:unhideWhenUsed/>
    <w:rsid w:val="00BB0644"/>
  </w:style>
  <w:style w:type="paragraph" w:customStyle="1" w:styleId="a2">
    <w:name w:val="هدف"/>
    <w:basedOn w:val="Normalmother"/>
    <w:qFormat/>
    <w:rsid w:val="0092073C"/>
    <w:pPr>
      <w:ind w:left="1190" w:hanging="680"/>
    </w:pPr>
    <w:rPr>
      <w:rFonts w:cs="B Titr"/>
      <w:bCs w:val="0"/>
      <w:szCs w:val="24"/>
    </w:rPr>
  </w:style>
  <w:style w:type="character" w:customStyle="1" w:styleId="Heading4Char">
    <w:name w:val="Heading 4 Char"/>
    <w:basedOn w:val="DefaultParagraphFont"/>
    <w:link w:val="Heading4"/>
    <w:rsid w:val="00663B10"/>
    <w:rPr>
      <w:rFonts w:ascii="Arial" w:eastAsia="Times New Roman" w:hAnsi="Arial" w:cs="Times New Roman"/>
      <w:b/>
      <w:iCs/>
      <w:color w:val="3366FF"/>
      <w:sz w:val="20"/>
      <w:szCs w:val="20"/>
    </w:rPr>
  </w:style>
  <w:style w:type="paragraph" w:customStyle="1" w:styleId="1">
    <w:name w:val="1"/>
    <w:basedOn w:val="MatnArbab"/>
    <w:qFormat/>
    <w:rsid w:val="00AD218D"/>
    <w:pPr>
      <w:spacing w:after="120" w:line="264" w:lineRule="auto"/>
      <w:ind w:left="510"/>
    </w:pPr>
    <w:rPr>
      <w:spacing w:val="-4"/>
      <w:lang w:val="en-US"/>
    </w:rPr>
  </w:style>
  <w:style w:type="character" w:customStyle="1" w:styleId="Heading9Char">
    <w:name w:val="Heading 9 Char"/>
    <w:basedOn w:val="DefaultParagraphFont"/>
    <w:link w:val="Heading9"/>
    <w:rsid w:val="00663B10"/>
    <w:rPr>
      <w:rFonts w:ascii="Arial" w:eastAsia="Times New Roman" w:hAnsi="Arial" w:cs="Times New Roman"/>
      <w:color w:val="0000FF"/>
      <w:sz w:val="20"/>
      <w:szCs w:val="20"/>
      <w:u w:val="single"/>
    </w:rPr>
  </w:style>
  <w:style w:type="paragraph" w:customStyle="1" w:styleId="BodyText21">
    <w:name w:val="Body Text 21"/>
    <w:basedOn w:val="Normal"/>
    <w:rsid w:val="00663B10"/>
    <w:pPr>
      <w:overflowPunct w:val="0"/>
      <w:autoSpaceDE w:val="0"/>
      <w:autoSpaceDN w:val="0"/>
      <w:bidi w:val="0"/>
      <w:adjustRightInd w:val="0"/>
      <w:spacing w:line="480" w:lineRule="auto"/>
      <w:ind w:left="720"/>
      <w:jc w:val="left"/>
      <w:textAlignment w:val="baseline"/>
    </w:pPr>
    <w:rPr>
      <w:rFonts w:eastAsia="Times New Roman" w:cs="Times New Roman"/>
      <w:color w:val="auto"/>
      <w:szCs w:val="20"/>
      <w:lang w:bidi="ar-SA"/>
    </w:rPr>
  </w:style>
  <w:style w:type="paragraph" w:styleId="BodyText3">
    <w:name w:val="Body Text 3"/>
    <w:basedOn w:val="Normal"/>
    <w:link w:val="BodyText3Char"/>
    <w:semiHidden/>
    <w:rsid w:val="00663B10"/>
    <w:pPr>
      <w:overflowPunct w:val="0"/>
      <w:autoSpaceDE w:val="0"/>
      <w:autoSpaceDN w:val="0"/>
      <w:bidi w:val="0"/>
      <w:adjustRightInd w:val="0"/>
      <w:spacing w:before="60" w:after="60"/>
      <w:jc w:val="both"/>
      <w:textAlignment w:val="baseline"/>
    </w:pPr>
    <w:rPr>
      <w:rFonts w:ascii="Arial" w:eastAsia="Times New Roman" w:hAnsi="Arial" w:cs="Times New Roman"/>
      <w:b/>
      <w:i/>
      <w:color w:val="auto"/>
      <w:sz w:val="20"/>
      <w:szCs w:val="20"/>
      <w:u w:val="single"/>
      <w:lang w:bidi="ar-SA"/>
    </w:rPr>
  </w:style>
  <w:style w:type="character" w:customStyle="1" w:styleId="BodyText3Char">
    <w:name w:val="Body Text 3 Char"/>
    <w:basedOn w:val="DefaultParagraphFont"/>
    <w:link w:val="BodyText3"/>
    <w:semiHidden/>
    <w:rsid w:val="00663B10"/>
    <w:rPr>
      <w:rFonts w:ascii="Arial" w:eastAsia="Times New Roman" w:hAnsi="Arial" w:cs="Times New Roman"/>
      <w:b/>
      <w:i/>
      <w:color w:val="auto"/>
      <w:sz w:val="20"/>
      <w:szCs w:val="20"/>
      <w:u w:val="single"/>
    </w:rPr>
  </w:style>
  <w:style w:type="character" w:styleId="Strong">
    <w:name w:val="Strong"/>
    <w:qFormat/>
    <w:rsid w:val="00663B10"/>
    <w:rPr>
      <w:b/>
      <w:bCs/>
    </w:rPr>
  </w:style>
  <w:style w:type="paragraph" w:styleId="BodyTextIndent">
    <w:name w:val="Body Text Indent"/>
    <w:basedOn w:val="Normal"/>
    <w:link w:val="BodyTextIndentChar"/>
    <w:semiHidden/>
    <w:rsid w:val="00663B10"/>
    <w:pPr>
      <w:overflowPunct w:val="0"/>
      <w:autoSpaceDE w:val="0"/>
      <w:autoSpaceDN w:val="0"/>
      <w:bidi w:val="0"/>
      <w:adjustRightInd w:val="0"/>
      <w:ind w:left="360"/>
      <w:jc w:val="both"/>
      <w:textAlignment w:val="baseline"/>
    </w:pPr>
    <w:rPr>
      <w:rFonts w:ascii="Arial" w:eastAsia="Times New Roman" w:hAnsi="Arial" w:cs="Arial"/>
      <w:color w:val="auto"/>
      <w:sz w:val="20"/>
      <w:szCs w:val="20"/>
      <w:lang w:bidi="ar-SA"/>
    </w:rPr>
  </w:style>
  <w:style w:type="character" w:customStyle="1" w:styleId="BodyTextIndentChar">
    <w:name w:val="Body Text Indent Char"/>
    <w:basedOn w:val="DefaultParagraphFont"/>
    <w:link w:val="BodyTextIndent"/>
    <w:semiHidden/>
    <w:rsid w:val="00663B10"/>
    <w:rPr>
      <w:rFonts w:ascii="Arial" w:eastAsia="Times New Roman" w:hAnsi="Arial" w:cs="Arial"/>
      <w:color w:val="auto"/>
      <w:sz w:val="20"/>
      <w:szCs w:val="20"/>
    </w:rPr>
  </w:style>
  <w:style w:type="paragraph" w:styleId="BodyTextIndent3">
    <w:name w:val="Body Text Indent 3"/>
    <w:basedOn w:val="Normal"/>
    <w:link w:val="BodyTextIndent3Char"/>
    <w:semiHidden/>
    <w:rsid w:val="00663B10"/>
    <w:pPr>
      <w:overflowPunct w:val="0"/>
      <w:autoSpaceDE w:val="0"/>
      <w:autoSpaceDN w:val="0"/>
      <w:bidi w:val="0"/>
      <w:adjustRightInd w:val="0"/>
      <w:spacing w:before="60" w:after="60"/>
      <w:ind w:left="426" w:hanging="426"/>
      <w:jc w:val="both"/>
      <w:textAlignment w:val="baseline"/>
    </w:pPr>
    <w:rPr>
      <w:rFonts w:ascii="Arial" w:eastAsia="Times New Roman" w:hAnsi="Arial" w:cs="Times New Roman"/>
      <w:bCs/>
      <w:iCs/>
      <w:color w:val="auto"/>
      <w:sz w:val="20"/>
      <w:szCs w:val="20"/>
      <w:lang w:bidi="ar-SA"/>
    </w:rPr>
  </w:style>
  <w:style w:type="character" w:customStyle="1" w:styleId="BodyTextIndent3Char">
    <w:name w:val="Body Text Indent 3 Char"/>
    <w:basedOn w:val="DefaultParagraphFont"/>
    <w:link w:val="BodyTextIndent3"/>
    <w:semiHidden/>
    <w:rsid w:val="00663B10"/>
    <w:rPr>
      <w:rFonts w:ascii="Arial" w:eastAsia="Times New Roman" w:hAnsi="Arial" w:cs="Times New Roman"/>
      <w:bCs/>
      <w:iCs/>
      <w:color w:val="auto"/>
      <w:sz w:val="20"/>
      <w:szCs w:val="20"/>
    </w:rPr>
  </w:style>
  <w:style w:type="character" w:styleId="PlaceholderText">
    <w:name w:val="Placeholder Text"/>
    <w:basedOn w:val="DefaultParagraphFont"/>
    <w:uiPriority w:val="99"/>
    <w:semiHidden/>
    <w:rsid w:val="00663B10"/>
    <w:rPr>
      <w:color w:val="808080"/>
    </w:rPr>
  </w:style>
  <w:style w:type="character" w:customStyle="1" w:styleId="UnresolvedMention1">
    <w:name w:val="Unresolved Mention1"/>
    <w:basedOn w:val="DefaultParagraphFont"/>
    <w:uiPriority w:val="99"/>
    <w:rsid w:val="00663B10"/>
    <w:rPr>
      <w:color w:val="808080"/>
      <w:shd w:val="clear" w:color="auto" w:fill="E6E6E6"/>
    </w:rPr>
  </w:style>
  <w:style w:type="paragraph" w:styleId="EndnoteText">
    <w:name w:val="endnote text"/>
    <w:basedOn w:val="Normal"/>
    <w:link w:val="EndnoteTextChar"/>
    <w:uiPriority w:val="99"/>
    <w:semiHidden/>
    <w:unhideWhenUsed/>
    <w:rsid w:val="00663B10"/>
    <w:pPr>
      <w:overflowPunct w:val="0"/>
      <w:autoSpaceDE w:val="0"/>
      <w:autoSpaceDN w:val="0"/>
      <w:bidi w:val="0"/>
      <w:adjustRightInd w:val="0"/>
      <w:jc w:val="left"/>
      <w:textAlignment w:val="baseline"/>
    </w:pPr>
    <w:rPr>
      <w:rFonts w:eastAsia="Times New Roman" w:cs="Times New Roman"/>
      <w:color w:val="auto"/>
      <w:sz w:val="20"/>
      <w:szCs w:val="20"/>
      <w:lang w:bidi="ar-SA"/>
    </w:rPr>
  </w:style>
  <w:style w:type="character" w:customStyle="1" w:styleId="EndnoteTextChar">
    <w:name w:val="Endnote Text Char"/>
    <w:basedOn w:val="DefaultParagraphFont"/>
    <w:link w:val="EndnoteText"/>
    <w:uiPriority w:val="99"/>
    <w:semiHidden/>
    <w:rsid w:val="00663B10"/>
    <w:rPr>
      <w:rFonts w:eastAsia="Times New Roman" w:cs="Times New Roman"/>
      <w:color w:val="auto"/>
      <w:sz w:val="20"/>
      <w:szCs w:val="20"/>
    </w:rPr>
  </w:style>
  <w:style w:type="character" w:styleId="EndnoteReference">
    <w:name w:val="endnote reference"/>
    <w:basedOn w:val="DefaultParagraphFont"/>
    <w:uiPriority w:val="99"/>
    <w:semiHidden/>
    <w:unhideWhenUsed/>
    <w:rsid w:val="00663B10"/>
    <w:rPr>
      <w:vertAlign w:val="superscript"/>
    </w:rPr>
  </w:style>
  <w:style w:type="table" w:customStyle="1" w:styleId="000momNohead">
    <w:name w:val="0    00  mom    تعریف ها با خط چین   No head"/>
    <w:basedOn w:val="TableProfessional"/>
    <w:rsid w:val="005C77F3"/>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Pr>
    <w:tcPr>
      <w:shd w:val="clear" w:color="auto" w:fill="auto"/>
    </w:tcPr>
    <w:tblStylePr w:type="firstRow">
      <w:rPr>
        <w:b/>
        <w:bCs w:val="0"/>
        <w:color w:val="auto"/>
      </w:rPr>
    </w:tblStylePr>
  </w:style>
  <w:style w:type="paragraph" w:customStyle="1" w:styleId="MatnArbab-Font14">
    <w:name w:val="Matn    Arbab -  Font 14"/>
    <w:basedOn w:val="Normalmother"/>
    <w:link w:val="MatnArbab-Font14Char"/>
    <w:qFormat/>
    <w:rsid w:val="00B35C06"/>
    <w:rPr>
      <w:bCs w:val="0"/>
    </w:rPr>
  </w:style>
  <w:style w:type="character" w:customStyle="1" w:styleId="MatnArbab-Font14Char">
    <w:name w:val="Matn    Arbab -  Font 14 Char"/>
    <w:basedOn w:val="NormalmotherChar"/>
    <w:link w:val="MatnArbab-Font14"/>
    <w:rsid w:val="00B35C06"/>
    <w:rPr>
      <w:rFonts w:ascii="Arial" w:hAnsi="Arial"/>
      <w:bCs w:val="0"/>
      <w:lang w:bidi="fa-IR"/>
    </w:rPr>
  </w:style>
  <w:style w:type="character" w:customStyle="1" w:styleId="UnresolvedMention">
    <w:name w:val="Unresolved Mention"/>
    <w:basedOn w:val="DefaultParagraphFont"/>
    <w:uiPriority w:val="99"/>
    <w:rsid w:val="00B35C06"/>
    <w:rPr>
      <w:color w:val="808080"/>
      <w:shd w:val="clear" w:color="auto" w:fill="E6E6E6"/>
    </w:rPr>
  </w:style>
  <w:style w:type="paragraph" w:customStyle="1" w:styleId="Table-10">
    <w:name w:val="Table   تیتر -  تیتر 10 بولد"/>
    <w:basedOn w:val="MatnArbab-Font13"/>
    <w:link w:val="Table-10Char"/>
    <w:qFormat/>
    <w:rsid w:val="00B35C06"/>
    <w:rPr>
      <w:rFonts w:cs="B Titr"/>
      <w:b/>
      <w:bCs/>
      <w:sz w:val="14"/>
      <w:szCs w:val="20"/>
    </w:rPr>
  </w:style>
  <w:style w:type="character" w:customStyle="1" w:styleId="Table-10Char">
    <w:name w:val="Table   تیتر -  تیتر 10 بولد Char"/>
    <w:basedOn w:val="MatnArbab-Font13Char"/>
    <w:link w:val="Table-10"/>
    <w:rsid w:val="00B35C06"/>
    <w:rPr>
      <w:rFonts w:ascii="Arial" w:hAnsi="Arial" w:cs="B Titr"/>
      <w:b/>
      <w:bCs/>
      <w:color w:val="auto"/>
      <w:sz w:val="14"/>
      <w:szCs w:val="20"/>
      <w:lang w:bidi="fa-IR"/>
    </w:rPr>
  </w:style>
  <w:style w:type="paragraph" w:customStyle="1" w:styleId="MatnArbab-Font13">
    <w:name w:val="Matn    Arbab -  Font 13"/>
    <w:basedOn w:val="MatnArbab-Font14"/>
    <w:link w:val="MatnArbab-Font13Char"/>
    <w:qFormat/>
    <w:rsid w:val="00B35C06"/>
    <w:rPr>
      <w:color w:val="auto"/>
      <w:sz w:val="20"/>
      <w:szCs w:val="26"/>
    </w:rPr>
  </w:style>
  <w:style w:type="character" w:customStyle="1" w:styleId="MatnArbab-Font13Char">
    <w:name w:val="Matn    Arbab -  Font 13 Char"/>
    <w:basedOn w:val="MatnArbab-Font14Char"/>
    <w:link w:val="MatnArbab-Font13"/>
    <w:rsid w:val="00B35C06"/>
    <w:rPr>
      <w:rFonts w:ascii="Arial" w:hAnsi="Arial"/>
      <w:bCs w:val="0"/>
      <w:color w:val="auto"/>
      <w:sz w:val="20"/>
      <w:szCs w:val="26"/>
      <w:lang w:bidi="fa-IR"/>
    </w:rPr>
  </w:style>
  <w:style w:type="paragraph" w:customStyle="1" w:styleId="MatnArbab-Font12BoldTable">
    <w:name w:val="Matn    Arbab -  Font 12  Bold Table"/>
    <w:basedOn w:val="MatnArbab-Font13"/>
    <w:link w:val="MatnArbab-Font12BoldTableChar"/>
    <w:qFormat/>
    <w:rsid w:val="00B35C06"/>
    <w:rPr>
      <w:b/>
      <w:bCs/>
      <w:sz w:val="18"/>
      <w:szCs w:val="24"/>
    </w:rPr>
  </w:style>
  <w:style w:type="character" w:customStyle="1" w:styleId="MatnArbab-Font12BoldTableChar">
    <w:name w:val="Matn    Arbab -  Font 12  Bold Table Char"/>
    <w:basedOn w:val="MatnArbab-Font13Char"/>
    <w:link w:val="MatnArbab-Font12BoldTable"/>
    <w:rsid w:val="00B35C06"/>
    <w:rPr>
      <w:rFonts w:ascii="Arial" w:hAnsi="Arial"/>
      <w:b/>
      <w:bCs/>
      <w:color w:val="auto"/>
      <w:sz w:val="18"/>
      <w:szCs w:val="24"/>
      <w:lang w:bidi="fa-IR"/>
    </w:rPr>
  </w:style>
  <w:style w:type="paragraph" w:customStyle="1" w:styleId="HeadingTableZar11Bold">
    <w:name w:val="Heading     Table  Zar  11  Bold"/>
    <w:basedOn w:val="Normalmother"/>
    <w:qFormat/>
    <w:rsid w:val="00B35C06"/>
    <w:pPr>
      <w:spacing w:before="80" w:after="120"/>
    </w:pPr>
    <w:rPr>
      <w:rFonts w:ascii="Times New Roman" w:hAnsi="Times New Roman" w:cs="B Zar"/>
      <w:b/>
      <w:color w:val="auto"/>
      <w:szCs w:val="22"/>
    </w:rPr>
  </w:style>
  <w:style w:type="paragraph" w:customStyle="1" w:styleId="HeadingTableTitr105Bold">
    <w:name w:val="Heading     Table  Titr  10.5   Bold"/>
    <w:basedOn w:val="MatnArbab-Font14"/>
    <w:qFormat/>
    <w:rsid w:val="00B35C06"/>
    <w:pPr>
      <w:jc w:val="left"/>
    </w:pPr>
    <w:rPr>
      <w:rFonts w:cs="B Titr"/>
      <w:szCs w:val="21"/>
      <w:u w:val="single"/>
    </w:rPr>
  </w:style>
  <w:style w:type="paragraph" w:customStyle="1" w:styleId="MatnArbab-Font105ZarBold">
    <w:name w:val="Matn    Arbab -  Font 10.5  Zar Bold"/>
    <w:basedOn w:val="MatnArbab-Font13"/>
    <w:link w:val="MatnArbab-Font105ZarBoldChar"/>
    <w:qFormat/>
    <w:rsid w:val="00B35C06"/>
    <w:pPr>
      <w:jc w:val="left"/>
    </w:pPr>
    <w:rPr>
      <w:rFonts w:cs="B Zar"/>
      <w:b/>
      <w:bCs/>
      <w:sz w:val="21"/>
      <w:szCs w:val="21"/>
    </w:rPr>
  </w:style>
  <w:style w:type="character" w:customStyle="1" w:styleId="MatnArbab-Font105ZarBoldChar">
    <w:name w:val="Matn    Arbab -  Font 10.5  Zar Bold Char"/>
    <w:basedOn w:val="MatnArbab-Font13Char"/>
    <w:link w:val="MatnArbab-Font105ZarBold"/>
    <w:rsid w:val="00B35C06"/>
    <w:rPr>
      <w:rFonts w:ascii="Arial" w:hAnsi="Arial" w:cs="B Zar"/>
      <w:b/>
      <w:bCs/>
      <w:color w:val="auto"/>
      <w:sz w:val="21"/>
      <w:szCs w:val="21"/>
      <w:lang w:bidi="fa-IR"/>
    </w:rPr>
  </w:style>
  <w:style w:type="paragraph" w:customStyle="1" w:styleId="MatnArbabTraffic10BoldTable">
    <w:name w:val="Matn Arbab Traffic 10   Bold  Table"/>
    <w:basedOn w:val="MatnArbabTraffic11BoldTable"/>
    <w:link w:val="MatnArbabTraffic10BoldTableChar"/>
    <w:qFormat/>
    <w:rsid w:val="00B35C06"/>
    <w:pPr>
      <w:spacing w:before="0"/>
    </w:pPr>
    <w:rPr>
      <w:color w:val="auto"/>
      <w:sz w:val="18"/>
      <w:szCs w:val="20"/>
      <w:lang w:val="en-US"/>
    </w:rPr>
  </w:style>
  <w:style w:type="character" w:customStyle="1" w:styleId="MatnArbabTraffic10BoldTableChar">
    <w:name w:val="Matn Arbab Traffic 10   Bold  Table Char"/>
    <w:basedOn w:val="MatnArbabTraffic11BoldTableChar"/>
    <w:link w:val="MatnArbabTraffic10BoldTable"/>
    <w:rsid w:val="00B35C06"/>
    <w:rPr>
      <w:rFonts w:ascii="Arial" w:hAnsi="Arial" w:cs="B Traffic"/>
      <w:b/>
      <w:bCs/>
      <w:color w:val="auto"/>
      <w:sz w:val="18"/>
      <w:szCs w:val="20"/>
      <w:lang w:val="en-US" w:bidi="fa-IR"/>
    </w:rPr>
  </w:style>
  <w:style w:type="paragraph" w:customStyle="1" w:styleId="MatnArbabNazBold11-TableR">
    <w:name w:val="Matn    Arbab    Naz  Bold  11  - Table  R"/>
    <w:basedOn w:val="MatnArbabNazBold11-Table"/>
    <w:link w:val="MatnArbabNazBold11-TableRChar"/>
    <w:qFormat/>
    <w:rsid w:val="00B35C06"/>
    <w:pPr>
      <w:jc w:val="left"/>
    </w:pPr>
    <w:rPr>
      <w:rFonts w:ascii="Arial" w:hAnsi="Arial"/>
    </w:rPr>
  </w:style>
  <w:style w:type="character" w:customStyle="1" w:styleId="MatnArbabNazBold11-TableRChar">
    <w:name w:val="Matn    Arbab    Naz  Bold  11  - Table  R Char"/>
    <w:basedOn w:val="MatnArbabNazBold11-TableChar"/>
    <w:link w:val="MatnArbabNazBold11-TableR"/>
    <w:rsid w:val="00B35C06"/>
    <w:rPr>
      <w:rFonts w:ascii="Arial" w:hAnsi="Arial"/>
      <w:b/>
      <w:bCs/>
      <w:color w:val="auto"/>
      <w:sz w:val="16"/>
      <w:szCs w:val="22"/>
      <w:lang w:val="en-AU" w:eastAsia="en-US" w:bidi="fa-IR"/>
    </w:rPr>
  </w:style>
  <w:style w:type="table" w:customStyle="1" w:styleId="MediumGrid11">
    <w:name w:val="Medium Grid 11"/>
    <w:basedOn w:val="TableNormal"/>
    <w:next w:val="MediumGrid1"/>
    <w:uiPriority w:val="67"/>
    <w:rsid w:val="00B35C0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Index1">
    <w:name w:val="index 1"/>
    <w:basedOn w:val="Normal"/>
    <w:next w:val="Normal"/>
    <w:autoRedefine/>
    <w:uiPriority w:val="99"/>
    <w:semiHidden/>
    <w:unhideWhenUsed/>
    <w:rsid w:val="00B35C06"/>
    <w:pPr>
      <w:ind w:left="220" w:hanging="220"/>
    </w:pPr>
  </w:style>
  <w:style w:type="paragraph" w:customStyle="1" w:styleId="MatnArbab-Font14Zar11Bold">
    <w:name w:val="Matn    Arbab -  Font 14  در صورت تغییر عقیده Zar 11 Bold"/>
    <w:basedOn w:val="MatnArbab-Font14"/>
    <w:link w:val="MatnArbab-Font14Zar11BoldChar"/>
    <w:qFormat/>
    <w:rsid w:val="00B35C06"/>
    <w:rPr>
      <w:rFonts w:cs="B Zar"/>
      <w:bCs/>
      <w:color w:val="auto"/>
      <w:szCs w:val="22"/>
    </w:rPr>
  </w:style>
  <w:style w:type="character" w:customStyle="1" w:styleId="MatnArbab-Font14Zar11BoldChar">
    <w:name w:val="Matn    Arbab -  Font 14  در صورت تغییر عقیده Zar 11 Bold Char"/>
    <w:basedOn w:val="MatnArbab-Font14Char"/>
    <w:link w:val="MatnArbab-Font14Zar11Bold"/>
    <w:rsid w:val="00B35C06"/>
    <w:rPr>
      <w:rFonts w:ascii="Arial" w:hAnsi="Arial" w:cs="B Zar"/>
      <w:bCs/>
      <w:color w:val="auto"/>
      <w:szCs w:val="22"/>
      <w:lang w:bidi="fa-IR"/>
    </w:rPr>
  </w:style>
  <w:style w:type="table" w:styleId="MediumGrid1">
    <w:name w:val="Medium Grid 1"/>
    <w:basedOn w:val="TableNormal"/>
    <w:uiPriority w:val="67"/>
    <w:rsid w:val="00B35C0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0">
    <w:name w:val="فاصله جدول -  بیشتر"/>
    <w:basedOn w:val="-"/>
    <w:qFormat/>
    <w:rsid w:val="003D609F"/>
    <w:pPr>
      <w:spacing w:after="360"/>
    </w:pPr>
  </w:style>
  <w:style w:type="paragraph" w:customStyle="1" w:styleId="FFFF">
    <w:name w:val="FFFF"/>
    <w:basedOn w:val="Normal"/>
    <w:qFormat/>
    <w:rsid w:val="00A7055C"/>
    <w:pPr>
      <w:tabs>
        <w:tab w:val="left" w:pos="4820"/>
      </w:tabs>
    </w:pPr>
    <w:rPr>
      <w:rFonts w:ascii="Arial" w:hAnsi="Arial" w:cs="B Zar"/>
      <w:bCs/>
      <w:color w:val="000000"/>
      <w:sz w:val="6"/>
      <w:szCs w:val="14"/>
    </w:rPr>
  </w:style>
  <w:style w:type="paragraph" w:customStyle="1" w:styleId="a3">
    <w:name w:val="نتیجه گیری"/>
    <w:basedOn w:val="Normalmother"/>
    <w:qFormat/>
    <w:rsid w:val="00A7055C"/>
    <w:pPr>
      <w:tabs>
        <w:tab w:val="left" w:pos="4820"/>
      </w:tabs>
      <w:spacing w:after="120"/>
    </w:pPr>
    <w:rPr>
      <w:rFonts w:cs="B Zar"/>
      <w:color w:val="000000"/>
      <w:sz w:val="16"/>
      <w:szCs w:val="24"/>
    </w:rPr>
  </w:style>
  <w:style w:type="paragraph" w:customStyle="1" w:styleId="a4">
    <w:name w:val="فاصله قبل ا ز تهیه شده توسط"/>
    <w:basedOn w:val="Normalmother"/>
    <w:qFormat/>
    <w:rsid w:val="006276B3"/>
    <w:pPr>
      <w:tabs>
        <w:tab w:val="left" w:pos="5161"/>
      </w:tabs>
      <w:spacing w:line="336" w:lineRule="auto"/>
    </w:pPr>
    <w:rPr>
      <w:color w:val="92D050"/>
      <w:sz w:val="36"/>
    </w:rPr>
  </w:style>
  <w:style w:type="paragraph" w:customStyle="1" w:styleId="-To09">
    <w:name w:val="الف - To  0.9 سانتیمتر"/>
    <w:basedOn w:val="Normalmother"/>
    <w:qFormat/>
    <w:rsid w:val="00BD43FF"/>
    <w:pPr>
      <w:spacing w:after="120"/>
      <w:ind w:left="1020" w:hanging="510"/>
    </w:pPr>
    <w:rPr>
      <w:bCs w:val="0"/>
      <w:color w:val="auto"/>
      <w:sz w:val="20"/>
      <w:szCs w:val="26"/>
      <w:lang w:val="en-US"/>
    </w:rPr>
  </w:style>
  <w:style w:type="paragraph" w:customStyle="1" w:styleId="a5">
    <w:name w:val="الف هدف رسیدگی"/>
    <w:basedOn w:val="Normalmother"/>
    <w:qFormat/>
    <w:rsid w:val="00E42B63"/>
    <w:pPr>
      <w:spacing w:after="80"/>
      <w:ind w:left="1247" w:hanging="510"/>
    </w:pPr>
    <w:rPr>
      <w:bCs w:val="0"/>
      <w:color w:val="auto"/>
      <w:sz w:val="20"/>
      <w:szCs w:val="26"/>
    </w:rPr>
  </w:style>
  <w:style w:type="paragraph" w:styleId="Revision">
    <w:name w:val="Revision"/>
    <w:hidden/>
    <w:uiPriority w:val="99"/>
    <w:semiHidden/>
    <w:rsid w:val="00D61548"/>
    <w:rPr>
      <w:lang w:bidi="fa-IR"/>
    </w:rPr>
  </w:style>
  <w:style w:type="paragraph" w:customStyle="1" w:styleId="a6">
    <w:name w:val="تیتر فهرستها"/>
    <w:basedOn w:val="Normalmother"/>
    <w:qFormat/>
    <w:rsid w:val="00215F61"/>
    <w:pPr>
      <w:overflowPunct w:val="0"/>
      <w:autoSpaceDE w:val="0"/>
      <w:autoSpaceDN w:val="0"/>
      <w:adjustRightInd w:val="0"/>
      <w:spacing w:before="120" w:after="60"/>
      <w:textAlignment w:val="baseline"/>
    </w:pPr>
    <w:rPr>
      <w:rFonts w:cs="B Zar"/>
      <w:b/>
      <w:color w:val="00B050"/>
      <w:sz w:val="24"/>
      <w:szCs w:val="24"/>
      <w:u w:val="single"/>
    </w:rPr>
  </w:style>
  <w:style w:type="paragraph" w:customStyle="1" w:styleId="a7">
    <w:name w:val="فاصله در سرصفحه"/>
    <w:basedOn w:val="Normalmother"/>
    <w:link w:val="Char0"/>
    <w:qFormat/>
    <w:rsid w:val="00E644AB"/>
    <w:rPr>
      <w:color w:val="7030A0"/>
      <w:sz w:val="10"/>
      <w:szCs w:val="10"/>
    </w:rPr>
  </w:style>
  <w:style w:type="character" w:customStyle="1" w:styleId="Char0">
    <w:name w:val="فاصله در سرصفحه Char"/>
    <w:basedOn w:val="NormalmotherChar"/>
    <w:link w:val="a7"/>
    <w:rsid w:val="00E644AB"/>
    <w:rPr>
      <w:rFonts w:ascii="Arial" w:hAnsi="Arial"/>
      <w:bCs/>
      <w:color w:val="7030A0"/>
      <w:sz w:val="10"/>
      <w:szCs w:val="10"/>
      <w:lang w:bidi="fa-IR"/>
    </w:rPr>
  </w:style>
  <w:style w:type="paragraph" w:customStyle="1" w:styleId="Heading1-Asli-Edame">
    <w:name w:val="Heading 1  -  Asli  - Edame"/>
    <w:basedOn w:val="Heading1"/>
    <w:link w:val="Heading1-Asli-EdameChar"/>
    <w:qFormat/>
    <w:rsid w:val="00814BD3"/>
    <w:pPr>
      <w:tabs>
        <w:tab w:val="clear" w:pos="8902"/>
      </w:tabs>
      <w:spacing w:before="300" w:after="120"/>
    </w:pPr>
    <w:rPr>
      <w:rFonts w:ascii="Arial" w:hAnsi="Arial"/>
      <w:color w:val="auto"/>
    </w:rPr>
  </w:style>
  <w:style w:type="character" w:customStyle="1" w:styleId="Heading1-Asli-EdameChar">
    <w:name w:val="Heading 1  -  Asli  - Edame Char"/>
    <w:basedOn w:val="Heading1Char"/>
    <w:link w:val="Heading1-Asli-Edame"/>
    <w:rsid w:val="00814BD3"/>
    <w:rPr>
      <w:rFonts w:ascii="Arial" w:hAnsi="Arial" w:cs="B Titr"/>
      <w:b/>
      <w:bCs/>
      <w:color w:val="auto"/>
      <w:szCs w:val="24"/>
      <w:lang w:bidi="fa-IR"/>
    </w:rPr>
  </w:style>
  <w:style w:type="paragraph" w:customStyle="1" w:styleId="13">
    <w:name w:val="متن جدول  13   ساده"/>
    <w:basedOn w:val="Normalmother"/>
    <w:qFormat/>
    <w:rsid w:val="00701561"/>
    <w:rPr>
      <w:bCs w:val="0"/>
      <w:sz w:val="18"/>
      <w:szCs w:val="26"/>
      <w:lang w:bidi="ar-SA"/>
    </w:rPr>
  </w:style>
  <w:style w:type="paragraph" w:customStyle="1" w:styleId="Fa5">
    <w:name w:val="Fa 5"/>
    <w:basedOn w:val="Normalmother"/>
    <w:qFormat/>
    <w:rsid w:val="00701561"/>
    <w:pPr>
      <w:jc w:val="left"/>
    </w:pPr>
    <w:rPr>
      <w:sz w:val="2"/>
      <w:szCs w:val="8"/>
      <w:lang w:val="en-US"/>
    </w:rPr>
  </w:style>
  <w:style w:type="paragraph" w:customStyle="1" w:styleId="a8">
    <w:name w:val="فاصله بالای جداول"/>
    <w:basedOn w:val="Normalmother"/>
    <w:link w:val="Char1"/>
    <w:qFormat/>
    <w:rsid w:val="004370D2"/>
    <w:rPr>
      <w:color w:val="996633"/>
      <w:sz w:val="10"/>
      <w:szCs w:val="10"/>
    </w:rPr>
  </w:style>
  <w:style w:type="character" w:customStyle="1" w:styleId="Char1">
    <w:name w:val="فاصله بالای جداول Char"/>
    <w:basedOn w:val="NormalmotherChar"/>
    <w:link w:val="a8"/>
    <w:rsid w:val="004370D2"/>
    <w:rPr>
      <w:rFonts w:ascii="Arial" w:hAnsi="Arial"/>
      <w:bCs/>
      <w:color w:val="996633"/>
      <w:sz w:val="10"/>
      <w:szCs w:val="10"/>
      <w:lang w:bidi="fa-IR"/>
    </w:rPr>
  </w:style>
  <w:style w:type="paragraph" w:styleId="NoteHeading">
    <w:name w:val="Note Heading"/>
    <w:basedOn w:val="Normal"/>
    <w:next w:val="Normal"/>
    <w:link w:val="NoteHeadingChar"/>
    <w:uiPriority w:val="99"/>
    <w:unhideWhenUsed/>
    <w:rsid w:val="000B527C"/>
  </w:style>
  <w:style w:type="character" w:customStyle="1" w:styleId="NoteHeadingChar">
    <w:name w:val="Note Heading Char"/>
    <w:basedOn w:val="DefaultParagraphFont"/>
    <w:link w:val="NoteHeading"/>
    <w:uiPriority w:val="99"/>
    <w:rsid w:val="000B527C"/>
    <w:rPr>
      <w:lang w:bidi="fa-IR"/>
    </w:rPr>
  </w:style>
  <w:style w:type="paragraph" w:customStyle="1" w:styleId="a9">
    <w:name w:val="متن بولد در جـــدول"/>
    <w:basedOn w:val="Normal"/>
    <w:qFormat/>
    <w:rsid w:val="00A1091F"/>
    <w:rPr>
      <w:b/>
      <w:bCs/>
      <w:sz w:val="18"/>
      <w:szCs w:val="24"/>
    </w:rPr>
  </w:style>
  <w:style w:type="paragraph" w:customStyle="1" w:styleId="aa">
    <w:name w:val="نقطه چین جدول"/>
    <w:basedOn w:val="Normalmother"/>
    <w:qFormat/>
    <w:rsid w:val="00A1091F"/>
    <w:pPr>
      <w:tabs>
        <w:tab w:val="right" w:leader="dot" w:pos="5783"/>
      </w:tabs>
    </w:pPr>
    <w:rPr>
      <w:b/>
      <w:bCs w:val="0"/>
      <w:sz w:val="20"/>
      <w:szCs w:val="22"/>
      <w:lang w:val="en-US"/>
    </w:rPr>
  </w:style>
  <w:style w:type="paragraph" w:customStyle="1" w:styleId="NormalBase">
    <w:name w:val="Normal  Base"/>
    <w:basedOn w:val="Normal"/>
    <w:link w:val="NormalBaseChar"/>
    <w:rsid w:val="00A1091F"/>
    <w:rPr>
      <w:color w:val="auto"/>
      <w:lang w:val="en-US" w:eastAsia="en-US"/>
    </w:rPr>
  </w:style>
  <w:style w:type="paragraph" w:customStyle="1" w:styleId="TitreTable">
    <w:name w:val="Titr e Table"/>
    <w:basedOn w:val="NormalBase"/>
    <w:rsid w:val="00A1091F"/>
    <w:pPr>
      <w:jc w:val="center"/>
    </w:pPr>
    <w:rPr>
      <w:rFonts w:cs="B Titr"/>
      <w:b/>
      <w:szCs w:val="20"/>
    </w:rPr>
  </w:style>
  <w:style w:type="character" w:customStyle="1" w:styleId="NormalBaseChar">
    <w:name w:val="Normal  Base Char"/>
    <w:basedOn w:val="DefaultParagraphFont"/>
    <w:link w:val="NormalBase"/>
    <w:rsid w:val="00A1091F"/>
    <w:rPr>
      <w:color w:val="auto"/>
      <w:lang w:val="en-US" w:eastAsia="en-US" w:bidi="fa-IR"/>
    </w:rPr>
  </w:style>
  <w:style w:type="paragraph" w:customStyle="1" w:styleId="Radif">
    <w:name w:val="Radif"/>
    <w:basedOn w:val="NormalBase"/>
    <w:rsid w:val="00A1091F"/>
    <w:pPr>
      <w:jc w:val="center"/>
    </w:pPr>
  </w:style>
  <w:style w:type="paragraph" w:customStyle="1" w:styleId="ab">
    <w:name w:val="پاسخ و پرسش  مــادر"/>
    <w:basedOn w:val="NormalBase"/>
    <w:rsid w:val="00A1091F"/>
    <w:pPr>
      <w:spacing w:after="60"/>
    </w:pPr>
    <w:rPr>
      <w:color w:val="000000" w:themeColor="text1"/>
      <w:szCs w:val="26"/>
    </w:rPr>
  </w:style>
  <w:style w:type="paragraph" w:styleId="TOC1">
    <w:name w:val="toc 1"/>
    <w:basedOn w:val="Normal"/>
    <w:next w:val="Normal"/>
    <w:uiPriority w:val="39"/>
    <w:rsid w:val="00A236FB"/>
    <w:pPr>
      <w:tabs>
        <w:tab w:val="right" w:leader="underscore" w:pos="7938"/>
        <w:tab w:val="center" w:pos="8222"/>
      </w:tabs>
      <w:spacing w:after="100"/>
    </w:pPr>
    <w:rPr>
      <w:rFonts w:eastAsia="Times New Roman"/>
      <w:color w:val="auto"/>
      <w:lang w:val="en-US" w:eastAsia="en-US"/>
    </w:rPr>
  </w:style>
  <w:style w:type="paragraph" w:customStyle="1" w:styleId="FONT135">
    <w:name w:val="FONT  13.5"/>
    <w:basedOn w:val="NormalBase"/>
    <w:link w:val="FONT135Char"/>
    <w:qFormat/>
    <w:rsid w:val="00A1091F"/>
    <w:pPr>
      <w:jc w:val="left"/>
    </w:pPr>
    <w:rPr>
      <w:szCs w:val="27"/>
    </w:rPr>
  </w:style>
  <w:style w:type="character" w:customStyle="1" w:styleId="FONT135Char">
    <w:name w:val="FONT  13.5 Char"/>
    <w:basedOn w:val="NormalBaseChar"/>
    <w:link w:val="FONT135"/>
    <w:rsid w:val="00A1091F"/>
    <w:rPr>
      <w:color w:val="auto"/>
      <w:szCs w:val="27"/>
      <w:lang w:val="en-US" w:eastAsia="en-US" w:bidi="fa-IR"/>
    </w:rPr>
  </w:style>
  <w:style w:type="paragraph" w:customStyle="1" w:styleId="Fa4">
    <w:name w:val="Fa  =   4"/>
    <w:basedOn w:val="Normal"/>
    <w:rsid w:val="00A1091F"/>
    <w:pPr>
      <w:spacing w:after="80"/>
      <w:ind w:left="510" w:hanging="510"/>
    </w:pPr>
    <w:rPr>
      <w:rFonts w:eastAsia="Times New Roman"/>
      <w:color w:val="auto"/>
      <w:sz w:val="8"/>
      <w:szCs w:val="8"/>
      <w:lang w:val="en-US" w:eastAsia="en-US"/>
    </w:rPr>
  </w:style>
  <w:style w:type="paragraph" w:customStyle="1" w:styleId="NormalMother0">
    <w:name w:val="Normal   Mother"/>
    <w:basedOn w:val="Normal"/>
    <w:next w:val="Normal"/>
    <w:link w:val="NormalMotherChar0"/>
    <w:rsid w:val="00A1091F"/>
    <w:pPr>
      <w:spacing w:after="60" w:line="264" w:lineRule="auto"/>
    </w:pPr>
    <w:rPr>
      <w:rFonts w:eastAsiaTheme="minorEastAsia"/>
      <w:color w:val="auto"/>
      <w:lang w:val="en-US" w:eastAsia="en-US"/>
    </w:rPr>
  </w:style>
  <w:style w:type="character" w:customStyle="1" w:styleId="NormalMotherChar0">
    <w:name w:val="Normal   Mother Char"/>
    <w:link w:val="NormalMother0"/>
    <w:rsid w:val="00A1091F"/>
    <w:rPr>
      <w:rFonts w:eastAsiaTheme="minorEastAsia"/>
      <w:color w:val="auto"/>
      <w:lang w:val="en-US" w:eastAsia="en-US" w:bidi="fa-IR"/>
    </w:rPr>
  </w:style>
  <w:style w:type="character" w:customStyle="1" w:styleId="NormalBaseChar0">
    <w:name w:val="Normal Base Char"/>
    <w:basedOn w:val="DefaultParagraphFont"/>
    <w:link w:val="NormalBase0"/>
    <w:rsid w:val="00A1091F"/>
    <w:rPr>
      <w:rFonts w:eastAsiaTheme="minorEastAsia"/>
    </w:rPr>
  </w:style>
  <w:style w:type="paragraph" w:customStyle="1" w:styleId="Fa6">
    <w:name w:val="Fa  =   6"/>
    <w:basedOn w:val="Normal"/>
    <w:rsid w:val="00A1091F"/>
    <w:pPr>
      <w:spacing w:after="80" w:line="264" w:lineRule="auto"/>
    </w:pPr>
    <w:rPr>
      <w:rFonts w:eastAsiaTheme="minorEastAsia"/>
      <w:color w:val="auto"/>
      <w:sz w:val="12"/>
      <w:szCs w:val="12"/>
      <w:lang w:val="en-US" w:eastAsia="en-US"/>
    </w:rPr>
  </w:style>
  <w:style w:type="paragraph" w:customStyle="1" w:styleId="NormalBase0">
    <w:name w:val="Normal Base"/>
    <w:basedOn w:val="Normal"/>
    <w:link w:val="NormalBaseChar0"/>
    <w:rsid w:val="00A1091F"/>
    <w:pPr>
      <w:spacing w:after="60" w:line="264" w:lineRule="auto"/>
    </w:pPr>
    <w:rPr>
      <w:rFonts w:eastAsiaTheme="minorEastAsia"/>
      <w:lang w:bidi="ar-SA"/>
    </w:rPr>
  </w:style>
  <w:style w:type="table" w:styleId="TableElegant">
    <w:name w:val="Table Elegant"/>
    <w:basedOn w:val="TableNormal"/>
    <w:uiPriority w:val="99"/>
    <w:semiHidden/>
    <w:unhideWhenUsed/>
    <w:rsid w:val="00A1091F"/>
    <w:pPr>
      <w:bidi/>
      <w:jc w:val="lowKashida"/>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39"/>
    <w:rsid w:val="00A1091F"/>
    <w:pPr>
      <w:jc w:val="lowKashida"/>
    </w:pPr>
    <w:rPr>
      <w:rFonts w:eastAsia="Calibri"/>
      <w:color w:val="auto"/>
      <w:lang w:val="en-US" w:eastAsia="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new">
    <w:name w:val="Head ing new"/>
    <w:basedOn w:val="Normal"/>
    <w:qFormat/>
    <w:rsid w:val="00A1091F"/>
    <w:pPr>
      <w:spacing w:after="60"/>
      <w:jc w:val="center"/>
    </w:pPr>
    <w:rPr>
      <w:rFonts w:eastAsia="Calibri" w:cs="B Titr"/>
      <w:color w:val="auto"/>
      <w:lang w:val="en-US" w:eastAsia="en-US" w:bidi="ar-SA"/>
    </w:rPr>
  </w:style>
  <w:style w:type="paragraph" w:customStyle="1" w:styleId="ac">
    <w:name w:val="فهرست"/>
    <w:basedOn w:val="NormalBase"/>
    <w:link w:val="Char2"/>
    <w:qFormat/>
    <w:rsid w:val="00FA35C7"/>
    <w:pPr>
      <w:jc w:val="center"/>
    </w:pPr>
    <w:rPr>
      <w:rFonts w:cs="B Titr"/>
      <w:u w:val="single"/>
    </w:rPr>
  </w:style>
  <w:style w:type="character" w:customStyle="1" w:styleId="Char2">
    <w:name w:val="فهرست Char"/>
    <w:basedOn w:val="NormalBaseChar"/>
    <w:link w:val="ac"/>
    <w:rsid w:val="00FA35C7"/>
    <w:rPr>
      <w:rFonts w:cs="B Titr"/>
      <w:color w:val="auto"/>
      <w:u w:val="single"/>
      <w:lang w:val="en-US" w:eastAsia="en-US" w:bidi="fa-IR"/>
    </w:rPr>
  </w:style>
  <w:style w:type="table" w:customStyle="1" w:styleId="000OKSaheb-KARRisk">
    <w:name w:val="0      00  OK  Saheb- KAR &amp;  Risk"/>
    <w:basedOn w:val="001MotherT-RCellRHead"/>
    <w:rsid w:val="004C5C94"/>
    <w:pPr>
      <w:jc w:val="right"/>
    </w:pPr>
    <w:rPr>
      <w:rFonts w:ascii="Arial" w:hAnsi="Arial" w:cs="B Titr"/>
      <w:b/>
      <w:bCs/>
      <w:sz w:val="18"/>
      <w:szCs w:val="18"/>
      <w:lang w:val="en-US" w:eastAsia="en-US" w:bidi="fa-IR"/>
    </w:rPr>
    <w:tblPr>
      <w:tblBorders>
        <w:top w:val="single" w:sz="8" w:space="0" w:color="auto"/>
        <w:left w:val="single" w:sz="8" w:space="0" w:color="auto"/>
        <w:bottom w:val="single" w:sz="8" w:space="0" w:color="auto"/>
        <w:right w:val="single" w:sz="8" w:space="0" w:color="auto"/>
        <w:insideH w:val="single" w:sz="4" w:space="0" w:color="auto"/>
        <w:insideV w:val="single" w:sz="6" w:space="0" w:color="auto"/>
      </w:tblBorders>
      <w:tblCellMar>
        <w:top w:w="28" w:type="dxa"/>
        <w:bottom w:w="28" w:type="dxa"/>
      </w:tblCellMar>
    </w:tblPr>
    <w:tcPr>
      <w:shd w:val="clear" w:color="auto" w:fill="F8F8F8"/>
      <w:tcMar>
        <w:top w:w="28" w:type="dxa"/>
        <w:bottom w:w="28" w:type="dxa"/>
      </w:tcMar>
      <w:vAlign w:val="center"/>
    </w:tcPr>
    <w:tblStylePr w:type="firstRow">
      <w:pPr>
        <w:jc w:val="right"/>
      </w:pPr>
      <w:rPr>
        <w:rFonts w:cs="B Titr"/>
        <w:b/>
        <w:bCs/>
        <w:color w:val="auto"/>
        <w:sz w:val="18"/>
        <w:szCs w:val="18"/>
      </w:rPr>
      <w:tblPr/>
      <w:tcPr>
        <w:tcBorders>
          <w:top w:val="single" w:sz="8" w:space="0" w:color="000000"/>
          <w:left w:val="single" w:sz="8" w:space="0" w:color="000000"/>
          <w:bottom w:val="single" w:sz="6" w:space="0" w:color="000000"/>
          <w:right w:val="single" w:sz="8" w:space="0" w:color="000000"/>
          <w:insideH w:val="single" w:sz="6" w:space="0" w:color="000000"/>
          <w:insideV w:val="single" w:sz="6" w:space="0" w:color="000000"/>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character" w:customStyle="1" w:styleId="9">
    <w:name w:val="دیفالت فونت 9 تیتر جدول"/>
    <w:basedOn w:val="DefaultParagraphFont"/>
    <w:uiPriority w:val="1"/>
    <w:rsid w:val="008B4904"/>
    <w:rPr>
      <w:rFonts w:ascii="Times New Roman" w:hAnsi="Times New Roman" w:cs="B Titr"/>
      <w:b w:val="0"/>
      <w:bCs/>
      <w:i w:val="0"/>
      <w:iCs w:val="0"/>
      <w:sz w:val="18"/>
      <w:szCs w:val="18"/>
    </w:rPr>
  </w:style>
  <w:style w:type="character" w:customStyle="1" w:styleId="8">
    <w:name w:val="دیفالت فونت 8 تیتر جدول"/>
    <w:basedOn w:val="9"/>
    <w:uiPriority w:val="1"/>
    <w:rsid w:val="00A4655E"/>
    <w:rPr>
      <w:rFonts w:ascii="Arial" w:hAnsi="Arial" w:cs="B Titr"/>
      <w:b/>
      <w:bCs/>
      <w:i w:val="0"/>
      <w:iCs w:val="0"/>
      <w:sz w:val="16"/>
      <w:szCs w:val="16"/>
    </w:rPr>
  </w:style>
  <w:style w:type="table" w:customStyle="1" w:styleId="001MotherT-RCellRHead">
    <w:name w:val="0    01   Mother T- R &amp;  Cell  R* + Head"/>
    <w:basedOn w:val="TableNormal"/>
    <w:rsid w:val="005C77F3"/>
    <w:pPr>
      <w:bidi/>
      <w:jc w:val="center"/>
    </w:pPr>
    <w:rPr>
      <w:color w:val="auto"/>
      <w:szCs w:val="26"/>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2"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paragraph" w:customStyle="1" w:styleId="ad">
    <w:name w:val="تیتر بالای متن جدول"/>
    <w:basedOn w:val="NormalMother0"/>
    <w:qFormat/>
    <w:rsid w:val="0008017A"/>
    <w:pPr>
      <w:spacing w:before="180"/>
    </w:pPr>
    <w:rPr>
      <w:rFonts w:ascii="Arial" w:hAnsi="Arial" w:cs="B Titr"/>
      <w:sz w:val="12"/>
      <w:szCs w:val="20"/>
    </w:rPr>
  </w:style>
  <w:style w:type="paragraph" w:customStyle="1" w:styleId="ae">
    <w:name w:val="دیفالت نام صاحبکار"/>
    <w:basedOn w:val="NormalMother0"/>
    <w:qFormat/>
    <w:rsid w:val="00E43EFF"/>
    <w:pPr>
      <w:spacing w:after="0" w:line="240" w:lineRule="auto"/>
    </w:pPr>
    <w:rPr>
      <w:rFonts w:cs="B Titr"/>
      <w:b/>
      <w:bCs/>
      <w:szCs w:val="18"/>
    </w:rPr>
  </w:style>
  <w:style w:type="paragraph" w:customStyle="1" w:styleId="af">
    <w:name w:val="تیتر جداول اصلی"/>
    <w:basedOn w:val="NormalBase"/>
    <w:qFormat/>
    <w:rsid w:val="00CD2165"/>
    <w:pPr>
      <w:jc w:val="center"/>
    </w:pPr>
    <w:rPr>
      <w:rFonts w:cs="B Titr"/>
      <w:b/>
      <w:bCs/>
      <w:sz w:val="18"/>
      <w:szCs w:val="18"/>
    </w:rPr>
  </w:style>
  <w:style w:type="character" w:customStyle="1" w:styleId="75">
    <w:name w:val="دیفالت فونت 7.5 تیتر جدول"/>
    <w:basedOn w:val="9"/>
    <w:uiPriority w:val="1"/>
    <w:rsid w:val="008B4904"/>
    <w:rPr>
      <w:rFonts w:ascii="Times New Roman" w:hAnsi="Times New Roman" w:cs="B Titr"/>
      <w:b w:val="0"/>
      <w:bCs/>
      <w:i w:val="0"/>
      <w:iCs w:val="0"/>
      <w:color w:val="auto"/>
      <w:sz w:val="14"/>
      <w:szCs w:val="15"/>
    </w:rPr>
  </w:style>
  <w:style w:type="paragraph" w:customStyle="1" w:styleId="af0">
    <w:name w:val="تیتر  فاصله سطر"/>
    <w:basedOn w:val="NormalMother0"/>
    <w:qFormat/>
    <w:rsid w:val="008675A6"/>
    <w:pPr>
      <w:spacing w:after="0" w:line="192" w:lineRule="auto"/>
      <w:jc w:val="center"/>
    </w:pPr>
    <w:rPr>
      <w:rFonts w:cs="B Titr"/>
      <w:b/>
      <w:szCs w:val="16"/>
    </w:rPr>
  </w:style>
  <w:style w:type="character" w:customStyle="1" w:styleId="85">
    <w:name w:val="دیفالت فونت 8.5 تیتر جدول"/>
    <w:basedOn w:val="8"/>
    <w:uiPriority w:val="1"/>
    <w:rsid w:val="00DD131F"/>
    <w:rPr>
      <w:rFonts w:ascii="Times New Roman" w:hAnsi="Times New Roman" w:cs="B Titr"/>
      <w:b w:val="0"/>
      <w:bCs/>
      <w:i w:val="0"/>
      <w:iCs w:val="0"/>
      <w:sz w:val="18"/>
      <w:szCs w:val="17"/>
    </w:rPr>
  </w:style>
  <w:style w:type="character" w:customStyle="1" w:styleId="90">
    <w:name w:val="دیفالت فونت 9  تیتر صاحبکار لاتین آریال"/>
    <w:basedOn w:val="9"/>
    <w:uiPriority w:val="1"/>
    <w:rsid w:val="008B4904"/>
    <w:rPr>
      <w:rFonts w:ascii="Times New Roman" w:hAnsi="Times New Roman" w:cs="B Titr"/>
      <w:b/>
      <w:bCs/>
      <w:i w:val="0"/>
      <w:iCs w:val="0"/>
      <w:color w:val="auto"/>
      <w:sz w:val="16"/>
      <w:szCs w:val="18"/>
    </w:rPr>
  </w:style>
  <w:style w:type="paragraph" w:customStyle="1" w:styleId="OK">
    <w:name w:val="نقطه چین =  خط چین  OK"/>
    <w:basedOn w:val="Normalmother"/>
    <w:qFormat/>
    <w:rsid w:val="00144438"/>
    <w:pPr>
      <w:tabs>
        <w:tab w:val="right" w:leader="underscore" w:pos="8845"/>
      </w:tabs>
      <w:spacing w:before="120" w:after="180"/>
    </w:pPr>
    <w:rPr>
      <w:b/>
      <w:bCs w:val="0"/>
      <w:color w:val="767171" w:themeColor="background2" w:themeShade="80"/>
      <w:spacing w:val="-8"/>
      <w:sz w:val="14"/>
      <w:szCs w:val="15"/>
    </w:rPr>
  </w:style>
  <w:style w:type="paragraph" w:customStyle="1" w:styleId="MatnArbabTraffic11BoldTableItalic">
    <w:name w:val="Matn Arbab Traffic 11  Bold  Table  Italic"/>
    <w:basedOn w:val="MatnArbabTraffic11BoldTable"/>
    <w:link w:val="MatnArbabTraffic11BoldTableItalicChar"/>
    <w:qFormat/>
    <w:rsid w:val="00144438"/>
    <w:rPr>
      <w:iCs/>
      <w:color w:val="auto"/>
      <w:lang w:val="en-US"/>
    </w:rPr>
  </w:style>
  <w:style w:type="character" w:customStyle="1" w:styleId="MatnArbabTraffic11BoldTableItalicChar">
    <w:name w:val="Matn Arbab Traffic 11  Bold  Table  Italic Char"/>
    <w:basedOn w:val="MatnArbabTraffic11BoldTableChar"/>
    <w:link w:val="MatnArbabTraffic11BoldTableItalic"/>
    <w:rsid w:val="00144438"/>
    <w:rPr>
      <w:rFonts w:ascii="Arial" w:hAnsi="Arial" w:cs="B Traffic"/>
      <w:b/>
      <w:bCs/>
      <w:iCs/>
      <w:color w:val="auto"/>
      <w:sz w:val="20"/>
      <w:szCs w:val="22"/>
      <w:lang w:val="en-US" w:bidi="fa-IR"/>
    </w:rPr>
  </w:style>
  <w:style w:type="character" w:customStyle="1" w:styleId="10">
    <w:name w:val="نقطه چین  اصلی = خط چین دیفالت 10"/>
    <w:basedOn w:val="DefaultParagraphFont"/>
    <w:uiPriority w:val="1"/>
    <w:rsid w:val="00EE3797"/>
    <w:rPr>
      <w:rFonts w:cs="B Nazanin"/>
      <w:b w:val="0"/>
      <w:bCs/>
      <w:i w:val="0"/>
      <w:iCs w:val="0"/>
      <w:color w:val="A6A6A6" w:themeColor="background1" w:themeShade="A6"/>
      <w:spacing w:val="-8"/>
      <w:sz w:val="8"/>
      <w:szCs w:val="20"/>
    </w:rPr>
  </w:style>
  <w:style w:type="character" w:customStyle="1" w:styleId="100">
    <w:name w:val="دیفالت فونت 10 تیتر جدول"/>
    <w:basedOn w:val="9"/>
    <w:uiPriority w:val="1"/>
    <w:rsid w:val="00D46ADF"/>
    <w:rPr>
      <w:rFonts w:ascii="Times New Roman" w:hAnsi="Times New Roman" w:cs="B Titr"/>
      <w:b w:val="0"/>
      <w:bCs/>
      <w:i w:val="0"/>
      <w:iCs w:val="0"/>
      <w:color w:val="auto"/>
      <w:position w:val="-6"/>
      <w:sz w:val="20"/>
      <w:szCs w:val="20"/>
    </w:rPr>
  </w:style>
  <w:style w:type="character" w:customStyle="1" w:styleId="101">
    <w:name w:val="دیفالت خط چین نازنین 10 نازک"/>
    <w:basedOn w:val="DefaultParagraphFont"/>
    <w:uiPriority w:val="1"/>
    <w:rsid w:val="008B4904"/>
    <w:rPr>
      <w:rFonts w:ascii="Arial" w:hAnsi="Arial" w:cs="B Nazanin"/>
      <w:color w:val="A6A6A6" w:themeColor="background1" w:themeShade="A6"/>
      <w:position w:val="-6"/>
      <w:sz w:val="8"/>
      <w:szCs w:val="8"/>
      <w:lang w:val="en-US" w:eastAsia="en-US"/>
    </w:rPr>
  </w:style>
  <w:style w:type="paragraph" w:customStyle="1" w:styleId="Mother">
    <w:name w:val="خط چین Mother"/>
    <w:basedOn w:val="Normalmother"/>
    <w:qFormat/>
    <w:rsid w:val="00A35B75"/>
    <w:pPr>
      <w:tabs>
        <w:tab w:val="right" w:leader="underscore" w:pos="6691"/>
      </w:tabs>
      <w:spacing w:after="60"/>
      <w:jc w:val="left"/>
    </w:pPr>
    <w:rPr>
      <w:color w:val="A6A6A6" w:themeColor="background1" w:themeShade="A6"/>
      <w:sz w:val="8"/>
      <w:szCs w:val="20"/>
    </w:rPr>
  </w:style>
  <w:style w:type="paragraph" w:customStyle="1" w:styleId="12">
    <w:name w:val="خط چین 12"/>
    <w:basedOn w:val="Mother"/>
    <w:qFormat/>
    <w:rsid w:val="006F26E0"/>
    <w:pPr>
      <w:tabs>
        <w:tab w:val="clear" w:pos="6691"/>
        <w:tab w:val="right" w:leader="underscore" w:pos="6917"/>
      </w:tabs>
      <w:spacing w:before="60" w:after="80"/>
    </w:pPr>
    <w:rPr>
      <w:position w:val="-6"/>
      <w:lang w:val="en-US" w:eastAsia="en-US"/>
    </w:rPr>
  </w:style>
  <w:style w:type="paragraph" w:customStyle="1" w:styleId="91">
    <w:name w:val="خط چین  9"/>
    <w:basedOn w:val="Mother"/>
    <w:qFormat/>
    <w:rsid w:val="00C646E8"/>
    <w:pPr>
      <w:tabs>
        <w:tab w:val="clear" w:pos="6691"/>
        <w:tab w:val="right" w:leader="underscore" w:pos="5103"/>
      </w:tabs>
      <w:spacing w:before="60" w:after="80"/>
    </w:pPr>
    <w:rPr>
      <w:position w:val="-6"/>
      <w:lang w:val="en-US" w:eastAsia="en-US"/>
    </w:rPr>
  </w:style>
  <w:style w:type="paragraph" w:customStyle="1" w:styleId="6">
    <w:name w:val="خط چین  6"/>
    <w:basedOn w:val="Mother"/>
    <w:qFormat/>
    <w:rsid w:val="008B4904"/>
    <w:pPr>
      <w:tabs>
        <w:tab w:val="clear" w:pos="6691"/>
        <w:tab w:val="right" w:leader="underscore" w:pos="3402"/>
      </w:tabs>
    </w:pPr>
    <w:rPr>
      <w:position w:val="-6"/>
      <w:lang w:val="en-US" w:eastAsia="en-US"/>
    </w:rPr>
  </w:style>
  <w:style w:type="paragraph" w:customStyle="1" w:styleId="4">
    <w:name w:val="خط چین  4"/>
    <w:basedOn w:val="Mother"/>
    <w:qFormat/>
    <w:rsid w:val="008B4904"/>
    <w:pPr>
      <w:tabs>
        <w:tab w:val="clear" w:pos="6691"/>
        <w:tab w:val="right" w:leader="underscore" w:pos="2268"/>
      </w:tabs>
    </w:pPr>
    <w:rPr>
      <w:position w:val="-6"/>
      <w:lang w:val="en-US" w:eastAsia="en-US"/>
    </w:rPr>
  </w:style>
  <w:style w:type="paragraph" w:customStyle="1" w:styleId="156kamfa">
    <w:name w:val="خط چین 15.6  kam fa"/>
    <w:basedOn w:val="Mother"/>
    <w:qFormat/>
    <w:rsid w:val="00396427"/>
    <w:pPr>
      <w:tabs>
        <w:tab w:val="clear" w:pos="6691"/>
        <w:tab w:val="right" w:leader="underscore" w:pos="8845"/>
      </w:tabs>
      <w:spacing w:before="60" w:after="80"/>
    </w:pPr>
  </w:style>
  <w:style w:type="paragraph" w:customStyle="1" w:styleId="156">
    <w:name w:val="خط چین 15.6"/>
    <w:basedOn w:val="Mother"/>
    <w:qFormat/>
    <w:rsid w:val="00A35B75"/>
    <w:pPr>
      <w:tabs>
        <w:tab w:val="clear" w:pos="6691"/>
        <w:tab w:val="right" w:leader="underscore" w:pos="8845"/>
      </w:tabs>
      <w:spacing w:before="80" w:after="140"/>
    </w:pPr>
  </w:style>
  <w:style w:type="paragraph" w:customStyle="1" w:styleId="af1">
    <w:name w:val="تهیه شده توسط"/>
    <w:basedOn w:val="Normalmother"/>
    <w:qFormat/>
    <w:rsid w:val="008815BC"/>
    <w:pPr>
      <w:tabs>
        <w:tab w:val="right" w:leader="underscore" w:pos="4025"/>
        <w:tab w:val="left" w:pos="5159"/>
        <w:tab w:val="right" w:leader="underscore" w:pos="7711"/>
      </w:tabs>
      <w:spacing w:after="360"/>
      <w:jc w:val="left"/>
    </w:pPr>
    <w:rPr>
      <w:rFonts w:cs="B Titr"/>
      <w:b/>
      <w:bCs w:val="0"/>
      <w:sz w:val="12"/>
      <w:szCs w:val="18"/>
    </w:rPr>
  </w:style>
  <w:style w:type="paragraph" w:customStyle="1" w:styleId="102">
    <w:name w:val="خط چین 10"/>
    <w:basedOn w:val="Mother"/>
    <w:qFormat/>
    <w:rsid w:val="00C646E8"/>
    <w:pPr>
      <w:tabs>
        <w:tab w:val="clear" w:pos="6691"/>
        <w:tab w:val="right" w:leader="underscore" w:pos="5670"/>
      </w:tabs>
      <w:spacing w:before="60" w:after="80"/>
    </w:pPr>
  </w:style>
  <w:style w:type="paragraph" w:customStyle="1" w:styleId="11">
    <w:name w:val="خط چین 11"/>
    <w:basedOn w:val="Mother"/>
    <w:qFormat/>
    <w:rsid w:val="001A1094"/>
    <w:pPr>
      <w:tabs>
        <w:tab w:val="clear" w:pos="6691"/>
        <w:tab w:val="right" w:leader="underscore" w:pos="6237"/>
      </w:tabs>
      <w:spacing w:before="60" w:after="80"/>
    </w:pPr>
  </w:style>
  <w:style w:type="paragraph" w:customStyle="1" w:styleId="af2">
    <w:name w:val="با نتیجه گیری بالا موافقم"/>
    <w:basedOn w:val="NormalMother0"/>
    <w:qFormat/>
    <w:rsid w:val="00FF094B"/>
    <w:pPr>
      <w:tabs>
        <w:tab w:val="right" w:leader="underscore" w:pos="8705"/>
      </w:tabs>
      <w:spacing w:line="240" w:lineRule="auto"/>
    </w:pPr>
    <w:rPr>
      <w:rFonts w:ascii="Arial" w:hAnsi="Arial"/>
      <w:spacing w:val="-4"/>
      <w:sz w:val="20"/>
    </w:rPr>
  </w:style>
  <w:style w:type="paragraph" w:customStyle="1" w:styleId="af3">
    <w:name w:val="مدیر/ شریک مسئول"/>
    <w:basedOn w:val="NormalMother0"/>
    <w:qFormat/>
    <w:rsid w:val="001B11C0"/>
    <w:pPr>
      <w:tabs>
        <w:tab w:val="left" w:leader="underscore" w:pos="6347"/>
      </w:tabs>
    </w:pPr>
    <w:rPr>
      <w:rFonts w:ascii="Arial" w:hAnsi="Arial"/>
      <w:b/>
      <w:bCs/>
      <w:spacing w:val="-4"/>
      <w:sz w:val="14"/>
      <w:szCs w:val="22"/>
    </w:rPr>
  </w:style>
  <w:style w:type="paragraph" w:customStyle="1" w:styleId="130">
    <w:name w:val="متن جدول فونت 13"/>
    <w:basedOn w:val="NormalMother0"/>
    <w:qFormat/>
    <w:rsid w:val="009E5D83"/>
    <w:pPr>
      <w:spacing w:line="240" w:lineRule="auto"/>
    </w:pPr>
    <w:rPr>
      <w:spacing w:val="-2"/>
      <w:position w:val="-6"/>
      <w:sz w:val="20"/>
      <w:szCs w:val="26"/>
    </w:rPr>
  </w:style>
  <w:style w:type="character" w:customStyle="1" w:styleId="120">
    <w:name w:val="دیفالت وسط نازنین 12"/>
    <w:basedOn w:val="DefaultParagraphFont"/>
    <w:uiPriority w:val="1"/>
    <w:rsid w:val="008B4904"/>
    <w:rPr>
      <w:b/>
      <w:bCs/>
      <w:color w:val="auto"/>
      <w:position w:val="-6"/>
      <w:sz w:val="18"/>
      <w:szCs w:val="24"/>
      <w:lang w:val="en-US" w:eastAsia="en-US"/>
      <w14:ligatures w14:val="all"/>
    </w:rPr>
  </w:style>
  <w:style w:type="character" w:customStyle="1" w:styleId="af4">
    <w:name w:val="دیفالت طوسی"/>
    <w:basedOn w:val="DefaultParagraphFont"/>
    <w:uiPriority w:val="1"/>
    <w:rsid w:val="00A6540D"/>
    <w:rPr>
      <w:rFonts w:ascii="Arial" w:hAnsi="Arial" w:cs="B Nazanin"/>
      <w:bCs/>
      <w:color w:val="A6A6A6" w:themeColor="background1" w:themeShade="A6"/>
      <w:sz w:val="8"/>
      <w:szCs w:val="20"/>
    </w:rPr>
  </w:style>
  <w:style w:type="paragraph" w:customStyle="1" w:styleId="af5">
    <w:name w:val="تهیه کننده"/>
    <w:basedOn w:val="NormalMother0"/>
    <w:qFormat/>
    <w:rsid w:val="00DA1315"/>
    <w:pPr>
      <w:tabs>
        <w:tab w:val="left" w:pos="5103"/>
        <w:tab w:val="right" w:leader="underscore" w:pos="7768"/>
      </w:tabs>
      <w:spacing w:after="360"/>
      <w:jc w:val="left"/>
    </w:pPr>
    <w:rPr>
      <w:rFonts w:cs="B Titr"/>
      <w:b/>
      <w:bCs/>
      <w:sz w:val="12"/>
      <w:szCs w:val="18"/>
    </w:rPr>
  </w:style>
  <w:style w:type="character" w:customStyle="1" w:styleId="af6">
    <w:name w:val="تهیه کننده جدید دیفالت تیتر"/>
    <w:basedOn w:val="DefaultParagraphFont"/>
    <w:uiPriority w:val="1"/>
    <w:rsid w:val="006A44D7"/>
    <w:rPr>
      <w:rFonts w:cs="B Titr"/>
      <w:b/>
      <w:bCs w:val="0"/>
      <w:sz w:val="18"/>
      <w:szCs w:val="18"/>
    </w:rPr>
  </w:style>
  <w:style w:type="paragraph" w:customStyle="1" w:styleId="af7">
    <w:name w:val="نقطه چین وسط چین جدول"/>
    <w:basedOn w:val="a1"/>
    <w:qFormat/>
    <w:rsid w:val="00CB7FEB"/>
    <w:pPr>
      <w:jc w:val="center"/>
    </w:pPr>
    <w:rPr>
      <w:b w:val="0"/>
      <w:bCs w:val="0"/>
    </w:rPr>
  </w:style>
  <w:style w:type="paragraph" w:customStyle="1" w:styleId="af8">
    <w:name w:val="امضای شریک"/>
    <w:basedOn w:val="af5"/>
    <w:qFormat/>
    <w:rsid w:val="00CB7FEB"/>
    <w:pPr>
      <w:tabs>
        <w:tab w:val="right" w:leader="underscore" w:pos="4592"/>
        <w:tab w:val="right" w:leader="underscore" w:pos="8392"/>
      </w:tabs>
      <w:spacing w:after="240"/>
    </w:pPr>
  </w:style>
  <w:style w:type="table" w:customStyle="1" w:styleId="001MotherT-RCellVHead">
    <w:name w:val="0    01   Mother T- R &amp;  Cell  V + Head"/>
    <w:basedOn w:val="001MotherT-RCellRHead"/>
    <w:rsid w:val="005C77F3"/>
    <w:tblPr/>
    <w:tcPr>
      <w:shd w:val="clear" w:color="auto" w:fill="auto"/>
      <w:vAlign w:val="center"/>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6"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character" w:customStyle="1" w:styleId="103">
    <w:name w:val="دیفالت فونت تیتر 10"/>
    <w:basedOn w:val="DefaultParagraphFont"/>
    <w:uiPriority w:val="1"/>
    <w:rsid w:val="00C449DC"/>
    <w:rPr>
      <w:rFonts w:cs="B Titr"/>
      <w:b/>
      <w:bCs/>
      <w:color w:val="auto"/>
      <w:position w:val="-6"/>
      <w:sz w:val="14"/>
      <w:szCs w:val="20"/>
      <w:lang w:val="en-US" w:eastAsia="en-US"/>
    </w:rPr>
  </w:style>
  <w:style w:type="paragraph" w:customStyle="1" w:styleId="104">
    <w:name w:val="تیتر 10  عنوان در جدول"/>
    <w:basedOn w:val="NormalMother0"/>
    <w:qFormat/>
    <w:rsid w:val="00C449DC"/>
    <w:pPr>
      <w:spacing w:before="180" w:line="240" w:lineRule="auto"/>
      <w:jc w:val="left"/>
    </w:pPr>
    <w:rPr>
      <w:rFonts w:cs="B Titr"/>
      <w:szCs w:val="20"/>
    </w:rPr>
  </w:style>
  <w:style w:type="paragraph" w:customStyle="1" w:styleId="105">
    <w:name w:val="شماره تیتر 10  عنوان در جدول"/>
    <w:basedOn w:val="104"/>
    <w:qFormat/>
    <w:rsid w:val="008B4904"/>
    <w:pPr>
      <w:jc w:val="center"/>
    </w:pPr>
    <w:rPr>
      <w:b/>
      <w:bCs/>
      <w:sz w:val="18"/>
    </w:rPr>
  </w:style>
  <w:style w:type="table" w:customStyle="1" w:styleId="001MotherT-RCellRHeadNO-----Radif">
    <w:name w:val="0    01   Mother T- R &amp;  Cell  R* + Head    NO  -----    Radif"/>
    <w:basedOn w:val="001MotherT-RCellRHead"/>
    <w:rsid w:val="009A3EDA"/>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auto"/>
    </w:tcPr>
    <w:tblStylePr w:type="firstRow">
      <w:pPr>
        <w:wordWrap/>
        <w:spacing w:beforeLines="0" w:before="0" w:beforeAutospacing="0" w:afterLines="0" w:after="0" w:afterAutospacing="0" w:line="240" w:lineRule="auto"/>
        <w:contextualSpacing w:val="0"/>
        <w:jc w:val="center"/>
      </w:pPr>
      <w:rPr>
        <w:rFonts w:cs="B Titr"/>
        <w:b/>
        <w:bCs/>
        <w:color w:val="auto"/>
        <w:sz w:val="18"/>
        <w:szCs w:val="17"/>
      </w:rPr>
      <w:tblPr/>
      <w:tcPr>
        <w:tcBorders>
          <w:top w:val="single" w:sz="8" w:space="0" w:color="000000" w:themeColor="text1"/>
          <w:left w:val="single" w:sz="8" w:space="0" w:color="000000" w:themeColor="text1"/>
          <w:bottom w:val="single" w:sz="2"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table" w:customStyle="1" w:styleId="001MotherT-RCellVHeadCellFa1">
    <w:name w:val="0    01   Mother T- R &amp;  Cell  V + Head  + Cell Fa  .1"/>
    <w:basedOn w:val="001MotherT-RCellVHead"/>
    <w:rsid w:val="005B4F32"/>
    <w:tblPr>
      <w:tblCellMar>
        <w:top w:w="57" w:type="dxa"/>
        <w:bottom w:w="57"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6"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table" w:customStyle="1" w:styleId="001MotherT-RCellVHeadCellFa15">
    <w:name w:val="0    01   Mother T- R &amp;  Cell  V + Head  + Cell Fa  .15"/>
    <w:basedOn w:val="001MotherT-RCellVHead"/>
    <w:rsid w:val="005B4F32"/>
    <w:tblPr>
      <w:tblCellMar>
        <w:top w:w="85" w:type="dxa"/>
        <w:bottom w:w="85"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6"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table" w:customStyle="1" w:styleId="001MotherT-RCellVHeadCellFa05">
    <w:name w:val="0    01   Mother T- R &amp;  Cell  V + Head  + Cell Fa  .05"/>
    <w:basedOn w:val="001MotherT-RCellVHead"/>
    <w:rsid w:val="005B4F32"/>
    <w:tblPr>
      <w:tblCellMar>
        <w:top w:w="28" w:type="dxa"/>
        <w:bottom w:w="28"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6"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table" w:customStyle="1" w:styleId="001MotherT-RCellVHeadCellFa2">
    <w:name w:val="0    01   Mother T- R &amp;  Cell  V + Head  + Cell Fa  .2"/>
    <w:basedOn w:val="001MotherT-RCellVHead"/>
    <w:rsid w:val="005B4F32"/>
    <w:tblPr>
      <w:tblCellMar>
        <w:top w:w="113" w:type="dxa"/>
        <w:bottom w:w="113"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6"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table" w:customStyle="1" w:styleId="001MotherT-RCellVHeadCellFa25">
    <w:name w:val="0    01   Mother T- R &amp;  Cell  V + Head  + Cell Fa  .25"/>
    <w:basedOn w:val="001MotherT-RCellVHead"/>
    <w:rsid w:val="003525EB"/>
    <w:tblPr>
      <w:tblCellMar>
        <w:top w:w="142" w:type="dxa"/>
        <w:bottom w:w="142"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6"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table" w:customStyle="1" w:styleId="001MotherT-RCellVHeadCellFa35">
    <w:name w:val="0    01   Mother T- R &amp;  Cell  V + Head  + Cell Fa  .35"/>
    <w:basedOn w:val="001MotherT-RCellVHead"/>
    <w:rsid w:val="005B4F32"/>
    <w:tblPr>
      <w:tblCellMar>
        <w:top w:w="198" w:type="dxa"/>
        <w:bottom w:w="198"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6"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table" w:customStyle="1" w:styleId="001MotherT-RCellVHeadCellFa4">
    <w:name w:val="0    01   Mother T- R &amp;  Cell  V + Head  + Cell Fa  .4"/>
    <w:basedOn w:val="001MotherT-RCellVHead"/>
    <w:rsid w:val="005B4F32"/>
    <w:tblPr>
      <w:tblCellMar>
        <w:top w:w="227" w:type="dxa"/>
        <w:bottom w:w="227"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6"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table" w:customStyle="1" w:styleId="001MotherT-RCellRHeadCellFa05">
    <w:name w:val="0    01   Mother T- R &amp;  Cell  R* + Head  + Cell Fa  .05"/>
    <w:basedOn w:val="001MotherT-RCellRHead"/>
    <w:rsid w:val="00976838"/>
    <w:tblPr>
      <w:tblCellMar>
        <w:top w:w="28" w:type="dxa"/>
        <w:bottom w:w="28"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6"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character" w:customStyle="1" w:styleId="af9">
    <w:name w:val="دیفالت نقطه چین سیاه"/>
    <w:basedOn w:val="DefaultParagraphFont"/>
    <w:uiPriority w:val="1"/>
    <w:rsid w:val="0021262F"/>
    <w:rPr>
      <w:rFonts w:cs="B Nazanin"/>
      <w:bCs/>
      <w:color w:val="000000" w:themeColor="text1"/>
      <w:sz w:val="20"/>
      <w:szCs w:val="18"/>
    </w:rPr>
  </w:style>
  <w:style w:type="table" w:customStyle="1" w:styleId="001MotherT-RCellRHeadCellFa1">
    <w:name w:val="0    01   Mother T- R &amp;  Cell  R* + Head  + Cell Fa  .1"/>
    <w:basedOn w:val="001MotherT-RCellRHead"/>
    <w:rsid w:val="00E85792"/>
    <w:tblPr>
      <w:tblCellMar>
        <w:top w:w="57" w:type="dxa"/>
        <w:bottom w:w="57"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2"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table" w:customStyle="1" w:styleId="001MotherT-RCellRHeadCellFa15">
    <w:name w:val="0    01   Mother T- R &amp;  Cell  R* + Head  + Cell Fa  .15"/>
    <w:basedOn w:val="001MotherT-RCellRHead"/>
    <w:rsid w:val="0057261E"/>
    <w:tblPr>
      <w:tblCellMar>
        <w:top w:w="85" w:type="dxa"/>
        <w:bottom w:w="85"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2"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table" w:customStyle="1" w:styleId="001MotherT-RCellRHeadCellFa2">
    <w:name w:val="0    01   Mother T- R &amp;  Cell  R* + Head  + Cell Fa  .2"/>
    <w:basedOn w:val="001MotherT-RCellRHead"/>
    <w:rsid w:val="00E85792"/>
    <w:tblPr>
      <w:tblCellMar>
        <w:top w:w="113" w:type="dxa"/>
        <w:bottom w:w="113"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2"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table" w:customStyle="1" w:styleId="001MotherT-RCellRHeadCellFa25">
    <w:name w:val="0    01   Mother T- R &amp;  Cell  R* + Head  + Cell Fa  .25"/>
    <w:basedOn w:val="001MotherT-RCellRHead"/>
    <w:rsid w:val="00E85792"/>
    <w:pPr>
      <w:jc w:val="right"/>
    </w:pPr>
    <w:tblPr>
      <w:tblCellMar>
        <w:top w:w="142" w:type="dxa"/>
        <w:bottom w:w="142"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2"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character" w:customStyle="1" w:styleId="afa">
    <w:name w:val="دیفالت زر متن جدول"/>
    <w:basedOn w:val="DefaultParagraphFont"/>
    <w:uiPriority w:val="1"/>
    <w:rsid w:val="000B6031"/>
    <w:rPr>
      <w:rFonts w:cs="B Zar"/>
      <w:b/>
      <w:bCs/>
      <w:color w:val="auto"/>
      <w:position w:val="-6"/>
      <w:sz w:val="14"/>
      <w:szCs w:val="20"/>
      <w:lang w:val="en-US" w:eastAsia="en-US"/>
    </w:rPr>
  </w:style>
  <w:style w:type="table" w:customStyle="1" w:styleId="001MotherT-RCellVHead0">
    <w:name w:val="0    01   Mother T- R &amp;  Cell  V + Head از کف"/>
    <w:basedOn w:val="001MotherT-RCellVHead"/>
    <w:rsid w:val="00F902BF"/>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6"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bottom"/>
      </w:tcPr>
    </w:tblStylePr>
    <w:tblStylePr w:type="firstCol">
      <w:pPr>
        <w:jc w:val="center"/>
      </w:pPr>
    </w:tblStylePr>
  </w:style>
  <w:style w:type="paragraph" w:customStyle="1" w:styleId="afb">
    <w:name w:val="فاصله انتهای خط چین"/>
    <w:basedOn w:val="156"/>
    <w:qFormat/>
    <w:rsid w:val="00972172"/>
    <w:pPr>
      <w:spacing w:after="0"/>
    </w:pPr>
    <w:rPr>
      <w:bCs w:val="0"/>
      <w:i/>
    </w:rPr>
  </w:style>
  <w:style w:type="paragraph" w:customStyle="1" w:styleId="121">
    <w:name w:val="متن نازنین 12  بولد   جدول ها"/>
    <w:basedOn w:val="Normal"/>
    <w:qFormat/>
    <w:rsid w:val="00BC523F"/>
    <w:rPr>
      <w:b/>
      <w:bCs/>
      <w:color w:val="auto"/>
      <w:sz w:val="25"/>
      <w:szCs w:val="24"/>
    </w:rPr>
  </w:style>
  <w:style w:type="paragraph" w:customStyle="1" w:styleId="afc">
    <w:name w:val="شریک مسئول  نهایی فونت تیتر"/>
    <w:basedOn w:val="NormalMother0"/>
    <w:qFormat/>
    <w:rsid w:val="003D6A6C"/>
    <w:pPr>
      <w:tabs>
        <w:tab w:val="right" w:leader="underscore" w:pos="5160"/>
        <w:tab w:val="left" w:pos="5670"/>
        <w:tab w:val="right" w:leader="underscore" w:pos="8392"/>
      </w:tabs>
    </w:pPr>
    <w:rPr>
      <w:rFonts w:cs="B Titr"/>
      <w:b/>
      <w:bCs/>
      <w:sz w:val="18"/>
      <w:szCs w:val="18"/>
    </w:rPr>
  </w:style>
  <w:style w:type="table" w:customStyle="1" w:styleId="000MotherRCellW-WAllLine">
    <w:name w:val="000  Mother  R =  Cell   W- W + All   Line"/>
    <w:basedOn w:val="TableNormal"/>
    <w:rsid w:val="0050178D"/>
    <w:pPr>
      <w:bidi/>
      <w:jc w:val="center"/>
    </w:pPr>
    <w:rPr>
      <w:color w:val="auto"/>
    </w:rPr>
    <w:tblPr>
      <w:tblBorders>
        <w:top w:val="single" w:sz="8" w:space="0" w:color="000000"/>
        <w:left w:val="single" w:sz="8" w:space="0" w:color="000000"/>
        <w:bottom w:val="single" w:sz="8" w:space="0" w:color="000000"/>
        <w:right w:val="single" w:sz="8" w:space="0" w:color="000000"/>
        <w:insideH w:val="single" w:sz="4" w:space="0" w:color="000000"/>
        <w:insideV w:val="single" w:sz="6" w:space="0" w:color="000000"/>
      </w:tblBorders>
    </w:tblPr>
    <w:tcPr>
      <w:shd w:val="clear" w:color="auto" w:fill="auto"/>
      <w:vAlign w:val="center"/>
    </w:tcPr>
    <w:tblStylePr w:type="firstRow">
      <w:pPr>
        <w:jc w:val="center"/>
      </w:pPr>
      <w:rPr>
        <w:rFonts w:cs="B Titr"/>
        <w:b/>
        <w:bCs/>
        <w:color w:val="auto"/>
        <w:sz w:val="18"/>
        <w:szCs w:val="17"/>
      </w:rPr>
      <w:tblPr/>
      <w:trPr>
        <w:tblHeader/>
      </w:trPr>
      <w:tcPr>
        <w:tcBorders>
          <w:top w:val="single" w:sz="8" w:space="0" w:color="000000"/>
          <w:left w:val="single" w:sz="8" w:space="0" w:color="000000"/>
          <w:bottom w:val="single" w:sz="6" w:space="0" w:color="000000"/>
          <w:right w:val="single" w:sz="8" w:space="0" w:color="000000"/>
          <w:insideH w:val="single" w:sz="6" w:space="0" w:color="000000"/>
          <w:insideV w:val="single" w:sz="6" w:space="0" w:color="000000"/>
          <w:tl2br w:val="nil"/>
          <w:tr2bl w:val="nil"/>
        </w:tcBorders>
        <w:shd w:val="clear" w:color="auto" w:fill="D2FFFF"/>
      </w:tcPr>
    </w:tblStylePr>
    <w:tblStylePr w:type="firstCol">
      <w:pPr>
        <w:jc w:val="center"/>
      </w:pPr>
    </w:tblStylePr>
  </w:style>
  <w:style w:type="paragraph" w:customStyle="1" w:styleId="Style1">
    <w:name w:val="Style1"/>
    <w:basedOn w:val="Normal"/>
    <w:qFormat/>
    <w:rsid w:val="00D968B6"/>
    <w:pPr>
      <w:tabs>
        <w:tab w:val="left" w:pos="4820"/>
      </w:tabs>
      <w:spacing w:before="240" w:after="120"/>
    </w:pPr>
  </w:style>
  <w:style w:type="paragraph" w:customStyle="1" w:styleId="afd">
    <w:name w:val="تیتر دوم بالای نتیجه‌گیری"/>
    <w:basedOn w:val="NormalMother0"/>
    <w:qFormat/>
    <w:rsid w:val="00D968B6"/>
    <w:pPr>
      <w:tabs>
        <w:tab w:val="left" w:pos="4820"/>
      </w:tabs>
      <w:spacing w:before="240" w:after="120"/>
    </w:pPr>
    <w:rPr>
      <w:rFonts w:cs="B Titr"/>
      <w:szCs w:val="20"/>
    </w:rPr>
  </w:style>
  <w:style w:type="paragraph" w:customStyle="1" w:styleId="MatnOk1400Normal">
    <w:name w:val="Matn   Ok   1400 = Normal"/>
    <w:basedOn w:val="Normal"/>
    <w:qFormat/>
    <w:rsid w:val="0050178D"/>
    <w:rPr>
      <w:rFonts w:eastAsiaTheme="minorHAnsi"/>
      <w:color w:val="auto"/>
      <w:lang w:val="en-US" w:eastAsia="en-US"/>
    </w:rPr>
  </w:style>
  <w:style w:type="table" w:customStyle="1" w:styleId="001MotherT-RCellRHeadRadifNoLine---">
    <w:name w:val="0    01   Mother T- R &amp;  Cell  R* + Head   Radif No  Line---"/>
    <w:basedOn w:val="001MotherT-RCellRHead"/>
    <w:rsid w:val="00E30886"/>
    <w:tblPr>
      <w:tblBorders>
        <w:top w:val="single" w:sz="8" w:space="0" w:color="auto"/>
        <w:left w:val="single" w:sz="8" w:space="0" w:color="auto"/>
        <w:bottom w:val="single" w:sz="8" w:space="0" w:color="auto"/>
        <w:right w:val="single" w:sz="8" w:space="0" w:color="auto"/>
        <w:insideH w:val="none" w:sz="0" w:space="0" w:color="auto"/>
        <w:insideV w:val="single" w:sz="6" w:space="0" w:color="auto"/>
      </w:tblBorders>
      <w:tblCellMar>
        <w:top w:w="28" w:type="dxa"/>
        <w:bottom w:w="28"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2"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paragraph" w:customStyle="1" w:styleId="Heading10">
    <w:name w:val="Heading 1    تیتر کوچکتر زیر تیتر اصلی"/>
    <w:basedOn w:val="Heading1"/>
    <w:link w:val="Heading1Char0"/>
    <w:qFormat/>
    <w:rsid w:val="003F0791"/>
    <w:pPr>
      <w:spacing w:before="0" w:after="120"/>
      <w:ind w:left="454" w:firstLine="0"/>
    </w:pPr>
    <w:rPr>
      <w:sz w:val="18"/>
      <w:szCs w:val="20"/>
    </w:rPr>
  </w:style>
  <w:style w:type="character" w:customStyle="1" w:styleId="Heading1Char0">
    <w:name w:val="Heading 1    تیتر کوچکتر زیر تیتر اصلی Char"/>
    <w:basedOn w:val="Heading1Char"/>
    <w:link w:val="Heading10"/>
    <w:rsid w:val="003F0791"/>
    <w:rPr>
      <w:rFonts w:ascii="Times New Roman Bold" w:hAnsi="Times New Roman Bold" w:cs="B Titr"/>
      <w:b/>
      <w:bCs/>
      <w:sz w:val="18"/>
      <w:szCs w:val="20"/>
      <w:lang w:bidi="fa-IR"/>
    </w:rPr>
  </w:style>
  <w:style w:type="character" w:customStyle="1" w:styleId="afe">
    <w:name w:val="فرمول نسبت"/>
    <w:basedOn w:val="DefaultParagraphFont"/>
    <w:uiPriority w:val="1"/>
    <w:rsid w:val="008E76D8"/>
    <w:rPr>
      <w:b/>
      <w:bCs/>
      <w:color w:val="auto"/>
      <w:sz w:val="18"/>
      <w:szCs w:val="24"/>
    </w:rPr>
  </w:style>
  <w:style w:type="paragraph" w:customStyle="1" w:styleId="aff">
    <w:name w:val="نتیجه گیری فونت تیتر"/>
    <w:basedOn w:val="NormalMother0"/>
    <w:qFormat/>
    <w:rsid w:val="008E76D8"/>
    <w:pPr>
      <w:spacing w:before="120" w:after="0" w:line="240" w:lineRule="auto"/>
    </w:pPr>
    <w:rPr>
      <w:rFonts w:cs="B Titr"/>
      <w:sz w:val="16"/>
      <w:szCs w:val="22"/>
    </w:rPr>
  </w:style>
  <w:style w:type="paragraph" w:customStyle="1" w:styleId="aff0">
    <w:name w:val="درآمدها و هزینه ها"/>
    <w:basedOn w:val="NormalMother0"/>
    <w:qFormat/>
    <w:rsid w:val="00321246"/>
    <w:pPr>
      <w:keepNext/>
      <w:overflowPunct w:val="0"/>
      <w:autoSpaceDE w:val="0"/>
      <w:autoSpaceDN w:val="0"/>
      <w:adjustRightInd w:val="0"/>
      <w:spacing w:before="240" w:line="240" w:lineRule="auto"/>
      <w:textAlignment w:val="baseline"/>
      <w:outlineLvl w:val="1"/>
    </w:pPr>
    <w:rPr>
      <w:rFonts w:ascii="Arial" w:hAnsi="Arial" w:cs="B Zar"/>
      <w:b/>
      <w:bCs/>
      <w:i/>
      <w:sz w:val="28"/>
      <w:szCs w:val="24"/>
    </w:rPr>
  </w:style>
  <w:style w:type="table" w:customStyle="1" w:styleId="aff1">
    <w:name w:val="جدول فرمول ها"/>
    <w:basedOn w:val="TableGrid"/>
    <w:rsid w:val="004E7366"/>
    <w:pPr>
      <w:jc w:val="center"/>
    </w:pPr>
    <w:tblPr>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Pr>
    <w:trPr>
      <w:jc w:val="center"/>
    </w:trPr>
    <w:tcPr>
      <w:shd w:val="clear" w:color="auto" w:fill="F8F8F8"/>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B Nazanin"/>
        <w:color w:val="000000" w:themeColor="text1"/>
        <w:sz w:val="22"/>
        <w:szCs w:val="28"/>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Mother"/>
    <w:qFormat/>
    <w:rsid w:val="00206E07"/>
    <w:pPr>
      <w:bidi/>
      <w:jc w:val="lowKashida"/>
    </w:pPr>
    <w:rPr>
      <w:lang w:bidi="fa-IR"/>
    </w:rPr>
  </w:style>
  <w:style w:type="paragraph" w:styleId="Heading1">
    <w:name w:val="heading 1"/>
    <w:basedOn w:val="Normalmother"/>
    <w:next w:val="MatnArbab"/>
    <w:link w:val="Heading1Char"/>
    <w:qFormat/>
    <w:rsid w:val="00DF6DA2"/>
    <w:pPr>
      <w:keepNext/>
      <w:tabs>
        <w:tab w:val="left" w:pos="567"/>
        <w:tab w:val="right" w:pos="8902"/>
      </w:tabs>
      <w:overflowPunct w:val="0"/>
      <w:autoSpaceDE w:val="0"/>
      <w:autoSpaceDN w:val="0"/>
      <w:adjustRightInd w:val="0"/>
      <w:spacing w:before="120" w:after="40"/>
      <w:ind w:left="510" w:hanging="510"/>
      <w:textAlignment w:val="baseline"/>
      <w:outlineLvl w:val="0"/>
    </w:pPr>
    <w:rPr>
      <w:rFonts w:ascii="Times New Roman Bold" w:hAnsi="Times New Roman Bold" w:cs="B Titr"/>
      <w:b/>
      <w:szCs w:val="24"/>
    </w:rPr>
  </w:style>
  <w:style w:type="paragraph" w:styleId="Heading2">
    <w:name w:val="heading 2"/>
    <w:basedOn w:val="Normal"/>
    <w:next w:val="Normal"/>
    <w:link w:val="Heading2Char"/>
    <w:qFormat/>
    <w:rsid w:val="00F9214E"/>
    <w:pPr>
      <w:keepNext/>
      <w:overflowPunct w:val="0"/>
      <w:autoSpaceDE w:val="0"/>
      <w:autoSpaceDN w:val="0"/>
      <w:adjustRightInd w:val="0"/>
      <w:spacing w:before="240" w:after="60"/>
      <w:textAlignment w:val="baseline"/>
      <w:outlineLvl w:val="1"/>
    </w:pPr>
    <w:rPr>
      <w:rFonts w:ascii="Arial" w:hAnsi="Arial"/>
      <w:b/>
      <w:i/>
      <w:sz w:val="28"/>
      <w:szCs w:val="20"/>
    </w:rPr>
  </w:style>
  <w:style w:type="paragraph" w:styleId="Heading3">
    <w:name w:val="heading 3"/>
    <w:basedOn w:val="Normal"/>
    <w:next w:val="Normal"/>
    <w:link w:val="Heading3Char"/>
    <w:qFormat/>
    <w:rsid w:val="00F9214E"/>
    <w:pPr>
      <w:keepNext/>
      <w:overflowPunct w:val="0"/>
      <w:autoSpaceDE w:val="0"/>
      <w:autoSpaceDN w:val="0"/>
      <w:adjustRightInd w:val="0"/>
      <w:spacing w:before="240" w:after="60"/>
      <w:textAlignment w:val="baseline"/>
      <w:outlineLvl w:val="2"/>
    </w:pPr>
    <w:rPr>
      <w:rFonts w:ascii="Arial" w:hAnsi="Arial"/>
      <w:b/>
      <w:sz w:val="26"/>
      <w:szCs w:val="20"/>
    </w:rPr>
  </w:style>
  <w:style w:type="paragraph" w:styleId="Heading4">
    <w:name w:val="heading 4"/>
    <w:basedOn w:val="Normal"/>
    <w:next w:val="Normal"/>
    <w:link w:val="Heading4Char"/>
    <w:qFormat/>
    <w:rsid w:val="00663B10"/>
    <w:pPr>
      <w:keepNext/>
      <w:overflowPunct w:val="0"/>
      <w:autoSpaceDE w:val="0"/>
      <w:autoSpaceDN w:val="0"/>
      <w:bidi w:val="0"/>
      <w:adjustRightInd w:val="0"/>
      <w:spacing w:line="200" w:lineRule="exact"/>
      <w:jc w:val="left"/>
      <w:textAlignment w:val="baseline"/>
      <w:outlineLvl w:val="3"/>
    </w:pPr>
    <w:rPr>
      <w:rFonts w:ascii="Arial" w:eastAsia="Times New Roman" w:hAnsi="Arial" w:cs="Times New Roman"/>
      <w:b/>
      <w:iCs/>
      <w:color w:val="3366FF"/>
      <w:sz w:val="20"/>
      <w:szCs w:val="20"/>
      <w:lang w:bidi="ar-SA"/>
    </w:rPr>
  </w:style>
  <w:style w:type="paragraph" w:styleId="Heading5">
    <w:name w:val="heading 5"/>
    <w:basedOn w:val="Normal"/>
    <w:next w:val="Normal"/>
    <w:link w:val="Heading5Char"/>
    <w:qFormat/>
    <w:rsid w:val="00F9214E"/>
    <w:pPr>
      <w:overflowPunct w:val="0"/>
      <w:autoSpaceDE w:val="0"/>
      <w:autoSpaceDN w:val="0"/>
      <w:adjustRightInd w:val="0"/>
      <w:spacing w:before="240" w:after="60"/>
      <w:textAlignment w:val="baseline"/>
      <w:outlineLvl w:val="4"/>
    </w:pPr>
    <w:rPr>
      <w:b/>
      <w:i/>
      <w:sz w:val="26"/>
      <w:szCs w:val="20"/>
    </w:rPr>
  </w:style>
  <w:style w:type="paragraph" w:styleId="Heading6">
    <w:name w:val="heading 6"/>
    <w:basedOn w:val="Normal"/>
    <w:next w:val="Normal"/>
    <w:link w:val="Heading6Char"/>
    <w:qFormat/>
    <w:rsid w:val="00F9214E"/>
    <w:pPr>
      <w:overflowPunct w:val="0"/>
      <w:autoSpaceDE w:val="0"/>
      <w:autoSpaceDN w:val="0"/>
      <w:adjustRightInd w:val="0"/>
      <w:spacing w:before="240" w:after="60"/>
      <w:textAlignment w:val="baseline"/>
      <w:outlineLvl w:val="5"/>
    </w:pPr>
    <w:rPr>
      <w:b/>
      <w:szCs w:val="20"/>
    </w:rPr>
  </w:style>
  <w:style w:type="paragraph" w:styleId="Heading7">
    <w:name w:val="heading 7"/>
    <w:basedOn w:val="Normal"/>
    <w:next w:val="Normal"/>
    <w:link w:val="Heading7Char"/>
    <w:qFormat/>
    <w:rsid w:val="00F9214E"/>
    <w:pPr>
      <w:overflowPunct w:val="0"/>
      <w:autoSpaceDE w:val="0"/>
      <w:autoSpaceDN w:val="0"/>
      <w:adjustRightInd w:val="0"/>
      <w:spacing w:before="240" w:after="60"/>
      <w:textAlignment w:val="baseline"/>
      <w:outlineLvl w:val="6"/>
    </w:pPr>
    <w:rPr>
      <w:szCs w:val="20"/>
    </w:rPr>
  </w:style>
  <w:style w:type="paragraph" w:styleId="Heading8">
    <w:name w:val="heading 8"/>
    <w:basedOn w:val="Normal"/>
    <w:next w:val="Normal"/>
    <w:link w:val="Heading8Char"/>
    <w:qFormat/>
    <w:rsid w:val="00F9214E"/>
    <w:pPr>
      <w:keepNext/>
      <w:overflowPunct w:val="0"/>
      <w:autoSpaceDE w:val="0"/>
      <w:autoSpaceDN w:val="0"/>
      <w:adjustRightInd w:val="0"/>
      <w:spacing w:after="120"/>
      <w:jc w:val="center"/>
      <w:textAlignment w:val="baseline"/>
      <w:outlineLvl w:val="7"/>
    </w:pPr>
    <w:rPr>
      <w:rFonts w:ascii="Arial" w:hAnsi="Arial" w:cs="Arial"/>
      <w:b/>
      <w:bCs/>
      <w:sz w:val="20"/>
      <w:szCs w:val="20"/>
    </w:rPr>
  </w:style>
  <w:style w:type="paragraph" w:styleId="Heading9">
    <w:name w:val="heading 9"/>
    <w:basedOn w:val="Normal"/>
    <w:next w:val="Normal"/>
    <w:link w:val="Heading9Char"/>
    <w:qFormat/>
    <w:rsid w:val="00663B10"/>
    <w:pPr>
      <w:keepNext/>
      <w:overflowPunct w:val="0"/>
      <w:autoSpaceDE w:val="0"/>
      <w:autoSpaceDN w:val="0"/>
      <w:bidi w:val="0"/>
      <w:adjustRightInd w:val="0"/>
      <w:spacing w:before="60" w:after="60"/>
      <w:jc w:val="left"/>
      <w:textAlignment w:val="baseline"/>
      <w:outlineLvl w:val="8"/>
    </w:pPr>
    <w:rPr>
      <w:rFonts w:ascii="Arial" w:eastAsia="Times New Roman" w:hAnsi="Arial" w:cs="Times New Roman"/>
      <w:color w:val="0000FF"/>
      <w:sz w:val="20"/>
      <w:szCs w:val="20"/>
      <w:u w:val="single"/>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06E07"/>
    <w:pPr>
      <w:tabs>
        <w:tab w:val="center" w:pos="4320"/>
        <w:tab w:val="right" w:pos="8640"/>
      </w:tabs>
      <w:overflowPunct w:val="0"/>
      <w:autoSpaceDE w:val="0"/>
      <w:autoSpaceDN w:val="0"/>
      <w:adjustRightInd w:val="0"/>
      <w:textAlignment w:val="baseline"/>
    </w:pPr>
    <w:rPr>
      <w:szCs w:val="20"/>
    </w:rPr>
  </w:style>
  <w:style w:type="paragraph" w:styleId="Footer">
    <w:name w:val="footer"/>
    <w:basedOn w:val="Normal"/>
    <w:link w:val="FooterChar"/>
    <w:uiPriority w:val="99"/>
    <w:rsid w:val="00F9214E"/>
    <w:pPr>
      <w:tabs>
        <w:tab w:val="center" w:pos="4320"/>
        <w:tab w:val="right" w:pos="8640"/>
      </w:tabs>
      <w:overflowPunct w:val="0"/>
      <w:autoSpaceDE w:val="0"/>
      <w:autoSpaceDN w:val="0"/>
      <w:adjustRightInd w:val="0"/>
      <w:textAlignment w:val="baseline"/>
    </w:pPr>
    <w:rPr>
      <w:szCs w:val="20"/>
    </w:rPr>
  </w:style>
  <w:style w:type="paragraph" w:customStyle="1" w:styleId="bulletedlist">
    <w:name w:val="bulleted list"/>
    <w:basedOn w:val="Normal"/>
    <w:rsid w:val="00F9214E"/>
    <w:pPr>
      <w:tabs>
        <w:tab w:val="left" w:pos="360"/>
      </w:tabs>
      <w:overflowPunct w:val="0"/>
      <w:autoSpaceDE w:val="0"/>
      <w:autoSpaceDN w:val="0"/>
      <w:adjustRightInd w:val="0"/>
      <w:spacing w:before="120" w:after="120"/>
      <w:ind w:left="360" w:hanging="360"/>
      <w:textAlignment w:val="baseline"/>
    </w:pPr>
    <w:rPr>
      <w:rFonts w:ascii="Garamond" w:hAnsi="Garamond"/>
      <w:szCs w:val="20"/>
    </w:rPr>
  </w:style>
  <w:style w:type="paragraph" w:styleId="BodyText2">
    <w:name w:val="Body Text 2"/>
    <w:basedOn w:val="Normal"/>
    <w:link w:val="BodyText2Char"/>
    <w:semiHidden/>
    <w:rsid w:val="00F9214E"/>
    <w:pPr>
      <w:spacing w:line="480" w:lineRule="auto"/>
      <w:ind w:left="720"/>
    </w:pPr>
  </w:style>
  <w:style w:type="paragraph" w:styleId="BodyTextIndent2">
    <w:name w:val="Body Text Indent 2"/>
    <w:basedOn w:val="Normal"/>
    <w:link w:val="BodyTextIndent2Char"/>
    <w:semiHidden/>
    <w:rsid w:val="00F9214E"/>
    <w:pPr>
      <w:ind w:left="720"/>
    </w:pPr>
    <w:rPr>
      <w:rFonts w:ascii="News Gothic MT" w:hAnsi="News Gothic MT"/>
    </w:rPr>
  </w:style>
  <w:style w:type="paragraph" w:styleId="BodyText">
    <w:name w:val="Body Text"/>
    <w:basedOn w:val="Normal"/>
    <w:link w:val="BodyTextChar"/>
    <w:semiHidden/>
    <w:rsid w:val="00F9214E"/>
    <w:pPr>
      <w:overflowPunct w:val="0"/>
      <w:autoSpaceDE w:val="0"/>
      <w:autoSpaceDN w:val="0"/>
      <w:adjustRightInd w:val="0"/>
      <w:spacing w:before="120" w:after="120"/>
      <w:jc w:val="both"/>
      <w:textAlignment w:val="baseline"/>
    </w:pPr>
    <w:rPr>
      <w:rFonts w:ascii="Garamond" w:hAnsi="Garamond"/>
      <w:szCs w:val="20"/>
    </w:rPr>
  </w:style>
  <w:style w:type="paragraph" w:styleId="CommentText">
    <w:name w:val="annotation text"/>
    <w:basedOn w:val="Normal"/>
    <w:link w:val="CommentTextChar"/>
    <w:semiHidden/>
    <w:rsid w:val="00F9214E"/>
    <w:pPr>
      <w:overflowPunct w:val="0"/>
      <w:autoSpaceDE w:val="0"/>
      <w:autoSpaceDN w:val="0"/>
      <w:adjustRightInd w:val="0"/>
      <w:textAlignment w:val="baseline"/>
    </w:pPr>
    <w:rPr>
      <w:sz w:val="20"/>
      <w:szCs w:val="20"/>
    </w:rPr>
  </w:style>
  <w:style w:type="paragraph" w:customStyle="1" w:styleId="CommentSubject1">
    <w:name w:val="Comment Subject1"/>
    <w:basedOn w:val="CommentText"/>
    <w:next w:val="CommentText"/>
    <w:rsid w:val="00F9214E"/>
    <w:rPr>
      <w:b/>
    </w:rPr>
  </w:style>
  <w:style w:type="paragraph" w:styleId="BalloonText">
    <w:name w:val="Balloon Text"/>
    <w:basedOn w:val="Normal"/>
    <w:link w:val="BalloonTextChar"/>
    <w:rsid w:val="00F9214E"/>
    <w:pPr>
      <w:overflowPunct w:val="0"/>
      <w:autoSpaceDE w:val="0"/>
      <w:autoSpaceDN w:val="0"/>
      <w:adjustRightInd w:val="0"/>
      <w:textAlignment w:val="baseline"/>
    </w:pPr>
    <w:rPr>
      <w:rFonts w:ascii="Tahoma" w:hAnsi="Tahoma"/>
      <w:sz w:val="16"/>
      <w:szCs w:val="20"/>
    </w:rPr>
  </w:style>
  <w:style w:type="character" w:styleId="Hyperlink">
    <w:name w:val="Hyperlink"/>
    <w:rsid w:val="00F9214E"/>
    <w:rPr>
      <w:color w:val="0000FF"/>
      <w:u w:val="single"/>
    </w:rPr>
  </w:style>
  <w:style w:type="character" w:styleId="FollowedHyperlink">
    <w:name w:val="FollowedHyperlink"/>
    <w:semiHidden/>
    <w:rsid w:val="00F9214E"/>
    <w:rPr>
      <w:color w:val="800080"/>
      <w:u w:val="single"/>
    </w:rPr>
  </w:style>
  <w:style w:type="paragraph" w:customStyle="1" w:styleId="Completion">
    <w:name w:val="Completion"/>
    <w:basedOn w:val="Normal"/>
    <w:rsid w:val="00F9214E"/>
    <w:pPr>
      <w:overflowPunct w:val="0"/>
      <w:autoSpaceDE w:val="0"/>
      <w:autoSpaceDN w:val="0"/>
      <w:adjustRightInd w:val="0"/>
      <w:textAlignment w:val="baseline"/>
    </w:pPr>
    <w:rPr>
      <w:i/>
      <w:sz w:val="20"/>
      <w:szCs w:val="20"/>
    </w:rPr>
  </w:style>
  <w:style w:type="table" w:styleId="TableGrid">
    <w:name w:val="Table Grid"/>
    <w:basedOn w:val="TableNormal"/>
    <w:uiPriority w:val="39"/>
    <w:rsid w:val="007263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DF6DA2"/>
    <w:rPr>
      <w:rFonts w:ascii="Times New Roman Bold" w:hAnsi="Times New Roman Bold" w:cs="B Titr"/>
      <w:b/>
      <w:bCs/>
      <w:szCs w:val="24"/>
      <w:lang w:bidi="fa-IR"/>
    </w:rPr>
  </w:style>
  <w:style w:type="character" w:customStyle="1" w:styleId="BodyTextChar">
    <w:name w:val="Body Text Char"/>
    <w:link w:val="BodyText"/>
    <w:semiHidden/>
    <w:rsid w:val="006E5E18"/>
    <w:rPr>
      <w:rFonts w:ascii="Garamond" w:hAnsi="Garamond"/>
      <w:sz w:val="24"/>
    </w:rPr>
  </w:style>
  <w:style w:type="character" w:customStyle="1" w:styleId="HeaderChar">
    <w:name w:val="Header Char"/>
    <w:link w:val="Header"/>
    <w:rsid w:val="00206E07"/>
    <w:rPr>
      <w:szCs w:val="20"/>
      <w:lang w:bidi="fa-IR"/>
    </w:rPr>
  </w:style>
  <w:style w:type="character" w:customStyle="1" w:styleId="FooterChar">
    <w:name w:val="Footer Char"/>
    <w:link w:val="Footer"/>
    <w:uiPriority w:val="99"/>
    <w:rsid w:val="00EE650A"/>
    <w:rPr>
      <w:sz w:val="24"/>
    </w:rPr>
  </w:style>
  <w:style w:type="character" w:customStyle="1" w:styleId="CommentTextChar">
    <w:name w:val="Comment Text Char"/>
    <w:basedOn w:val="DefaultParagraphFont"/>
    <w:link w:val="CommentText"/>
    <w:semiHidden/>
    <w:rsid w:val="00C36D02"/>
  </w:style>
  <w:style w:type="character" w:customStyle="1" w:styleId="Heading2Char">
    <w:name w:val="Heading 2 Char"/>
    <w:link w:val="Heading2"/>
    <w:rsid w:val="00761856"/>
    <w:rPr>
      <w:rFonts w:ascii="Arial" w:hAnsi="Arial"/>
      <w:b/>
      <w:i/>
      <w:sz w:val="28"/>
    </w:rPr>
  </w:style>
  <w:style w:type="character" w:customStyle="1" w:styleId="Heading3Char">
    <w:name w:val="Heading 3 Char"/>
    <w:link w:val="Heading3"/>
    <w:rsid w:val="00761856"/>
    <w:rPr>
      <w:rFonts w:ascii="Arial" w:hAnsi="Arial"/>
      <w:b/>
      <w:sz w:val="26"/>
    </w:rPr>
  </w:style>
  <w:style w:type="character" w:customStyle="1" w:styleId="Heading5Char">
    <w:name w:val="Heading 5 Char"/>
    <w:link w:val="Heading5"/>
    <w:rsid w:val="00761856"/>
    <w:rPr>
      <w:b/>
      <w:i/>
      <w:sz w:val="26"/>
    </w:rPr>
  </w:style>
  <w:style w:type="character" w:customStyle="1" w:styleId="Heading6Char">
    <w:name w:val="Heading 6 Char"/>
    <w:link w:val="Heading6"/>
    <w:rsid w:val="00761856"/>
    <w:rPr>
      <w:b/>
      <w:sz w:val="22"/>
    </w:rPr>
  </w:style>
  <w:style w:type="character" w:customStyle="1" w:styleId="Heading7Char">
    <w:name w:val="Heading 7 Char"/>
    <w:link w:val="Heading7"/>
    <w:rsid w:val="00761856"/>
    <w:rPr>
      <w:sz w:val="24"/>
    </w:rPr>
  </w:style>
  <w:style w:type="character" w:customStyle="1" w:styleId="Heading8Char">
    <w:name w:val="Heading 8 Char"/>
    <w:link w:val="Heading8"/>
    <w:rsid w:val="00761856"/>
    <w:rPr>
      <w:rFonts w:ascii="Arial" w:hAnsi="Arial" w:cs="Arial"/>
      <w:b/>
      <w:bCs/>
    </w:rPr>
  </w:style>
  <w:style w:type="character" w:customStyle="1" w:styleId="BodyText2Char">
    <w:name w:val="Body Text 2 Char"/>
    <w:link w:val="BodyText2"/>
    <w:semiHidden/>
    <w:rsid w:val="00761856"/>
    <w:rPr>
      <w:sz w:val="22"/>
    </w:rPr>
  </w:style>
  <w:style w:type="character" w:customStyle="1" w:styleId="BodyTextIndent2Char">
    <w:name w:val="Body Text Indent 2 Char"/>
    <w:link w:val="BodyTextIndent2"/>
    <w:semiHidden/>
    <w:rsid w:val="00761856"/>
    <w:rPr>
      <w:rFonts w:ascii="News Gothic MT" w:hAnsi="News Gothic MT"/>
      <w:sz w:val="24"/>
    </w:rPr>
  </w:style>
  <w:style w:type="character" w:customStyle="1" w:styleId="BalloonTextChar">
    <w:name w:val="Balloon Text Char"/>
    <w:link w:val="BalloonText"/>
    <w:rsid w:val="00761856"/>
    <w:rPr>
      <w:rFonts w:ascii="Tahoma" w:hAnsi="Tahoma"/>
      <w:sz w:val="16"/>
    </w:rPr>
  </w:style>
  <w:style w:type="paragraph" w:styleId="ListParagraph">
    <w:name w:val="List Paragraph"/>
    <w:basedOn w:val="Normal"/>
    <w:uiPriority w:val="34"/>
    <w:qFormat/>
    <w:rsid w:val="00E2314D"/>
    <w:pPr>
      <w:overflowPunct w:val="0"/>
      <w:autoSpaceDE w:val="0"/>
      <w:autoSpaceDN w:val="0"/>
      <w:adjustRightInd w:val="0"/>
      <w:ind w:left="720"/>
      <w:contextualSpacing/>
      <w:textAlignment w:val="baseline"/>
    </w:pPr>
    <w:rPr>
      <w:szCs w:val="20"/>
    </w:rPr>
  </w:style>
  <w:style w:type="character" w:styleId="CommentReference">
    <w:name w:val="annotation reference"/>
    <w:basedOn w:val="DefaultParagraphFont"/>
    <w:semiHidden/>
    <w:unhideWhenUsed/>
    <w:rsid w:val="00E2314D"/>
    <w:rPr>
      <w:sz w:val="16"/>
      <w:szCs w:val="16"/>
    </w:rPr>
  </w:style>
  <w:style w:type="paragraph" w:styleId="CommentSubject">
    <w:name w:val="annotation subject"/>
    <w:basedOn w:val="CommentText"/>
    <w:next w:val="CommentText"/>
    <w:link w:val="CommentSubjectChar"/>
    <w:semiHidden/>
    <w:unhideWhenUsed/>
    <w:rsid w:val="00E2314D"/>
    <w:rPr>
      <w:b/>
      <w:bCs/>
    </w:rPr>
  </w:style>
  <w:style w:type="character" w:customStyle="1" w:styleId="CommentSubjectChar">
    <w:name w:val="Comment Subject Char"/>
    <w:basedOn w:val="CommentTextChar"/>
    <w:link w:val="CommentSubject"/>
    <w:semiHidden/>
    <w:rsid w:val="00E2314D"/>
    <w:rPr>
      <w:b/>
      <w:bCs/>
    </w:rPr>
  </w:style>
  <w:style w:type="character" w:styleId="PageNumber">
    <w:name w:val="page number"/>
    <w:basedOn w:val="DefaultParagraphFont"/>
    <w:uiPriority w:val="99"/>
    <w:unhideWhenUsed/>
    <w:rsid w:val="00617CD7"/>
    <w:rPr>
      <w:rFonts w:ascii="Times New Roman" w:hAnsi="Times New Roman" w:cs="B Nazanin"/>
      <w:b w:val="0"/>
      <w:bCs w:val="0"/>
      <w:i w:val="0"/>
      <w:iCs w:val="0"/>
      <w:sz w:val="22"/>
      <w:szCs w:val="28"/>
    </w:rPr>
  </w:style>
  <w:style w:type="paragraph" w:customStyle="1" w:styleId="Normalmother">
    <w:name w:val="Normal mother"/>
    <w:basedOn w:val="Normal"/>
    <w:link w:val="NormalmotherChar"/>
    <w:qFormat/>
    <w:rsid w:val="002930F7"/>
    <w:rPr>
      <w:rFonts w:ascii="Arial" w:hAnsi="Arial"/>
      <w:bCs/>
    </w:rPr>
  </w:style>
  <w:style w:type="paragraph" w:customStyle="1" w:styleId="MatnJadvalNumberarbab">
    <w:name w:val="Matn Jadval &amp; Number arbab"/>
    <w:basedOn w:val="Normalmother"/>
    <w:qFormat/>
    <w:rsid w:val="00E53F44"/>
    <w:pPr>
      <w:tabs>
        <w:tab w:val="left" w:pos="2792"/>
      </w:tabs>
    </w:pPr>
    <w:rPr>
      <w:bCs w:val="0"/>
      <w:sz w:val="20"/>
    </w:rPr>
  </w:style>
  <w:style w:type="paragraph" w:customStyle="1" w:styleId="a">
    <w:name w:val="تیتر فهرست"/>
    <w:basedOn w:val="Normal"/>
    <w:link w:val="Char"/>
    <w:qFormat/>
    <w:rsid w:val="00E53F44"/>
    <w:pPr>
      <w:spacing w:before="240"/>
    </w:pPr>
    <w:rPr>
      <w:rFonts w:ascii="Arial" w:hAnsi="Arial" w:cs="B Zar"/>
      <w:bCs/>
      <w:sz w:val="26"/>
      <w:szCs w:val="24"/>
    </w:rPr>
  </w:style>
  <w:style w:type="character" w:customStyle="1" w:styleId="NormalmotherChar">
    <w:name w:val="Normal mother Char"/>
    <w:basedOn w:val="DefaultParagraphFont"/>
    <w:link w:val="Normalmother"/>
    <w:rsid w:val="002930F7"/>
    <w:rPr>
      <w:rFonts w:ascii="Arial" w:hAnsi="Arial"/>
      <w:bCs/>
      <w:lang w:bidi="fa-IR"/>
    </w:rPr>
  </w:style>
  <w:style w:type="character" w:customStyle="1" w:styleId="Char">
    <w:name w:val="تیتر فهرست Char"/>
    <w:basedOn w:val="DefaultParagraphFont"/>
    <w:link w:val="a"/>
    <w:rsid w:val="00E53F44"/>
    <w:rPr>
      <w:rFonts w:ascii="Arial" w:hAnsi="Arial" w:cs="B Zar"/>
      <w:bCs/>
      <w:sz w:val="26"/>
      <w:szCs w:val="24"/>
      <w:lang w:bidi="fa-IR"/>
    </w:rPr>
  </w:style>
  <w:style w:type="table" w:customStyle="1" w:styleId="000CellV">
    <w:name w:val="0    00  Cell  V  &amp;   نقطه چین وسط"/>
    <w:basedOn w:val="001MotherT-RCellVHead"/>
    <w:rsid w:val="005C77F3"/>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paragraph" w:customStyle="1" w:styleId="HeadingtableZar10">
    <w:name w:val="Heading table   Zar 10"/>
    <w:basedOn w:val="Normalmother"/>
    <w:link w:val="HeadingtableZar10Char"/>
    <w:qFormat/>
    <w:rsid w:val="009D35B7"/>
    <w:rPr>
      <w:rFonts w:cs="B Zar"/>
      <w:szCs w:val="22"/>
    </w:rPr>
  </w:style>
  <w:style w:type="character" w:customStyle="1" w:styleId="HeadingtableZar10Char">
    <w:name w:val="Heading table   Zar 10 Char"/>
    <w:basedOn w:val="NormalmotherChar"/>
    <w:link w:val="HeadingtableZar10"/>
    <w:rsid w:val="009D35B7"/>
    <w:rPr>
      <w:rFonts w:ascii="Arial" w:hAnsi="Arial" w:cs="B Zar"/>
      <w:bCs/>
      <w:szCs w:val="22"/>
      <w:lang w:bidi="fa-IR"/>
    </w:rPr>
  </w:style>
  <w:style w:type="character" w:customStyle="1" w:styleId="a0">
    <w:name w:val="نقطه چین  دیفالت اصلی"/>
    <w:basedOn w:val="DefaultParagraphFont"/>
    <w:uiPriority w:val="1"/>
    <w:rsid w:val="0062538E"/>
    <w:rPr>
      <w:b/>
      <w:bCs/>
      <w:color w:val="0070C0"/>
      <w:spacing w:val="-8"/>
      <w:sz w:val="14"/>
      <w:szCs w:val="18"/>
    </w:rPr>
  </w:style>
  <w:style w:type="paragraph" w:styleId="TableofAuthorities">
    <w:name w:val="table of authorities"/>
    <w:basedOn w:val="Normal"/>
    <w:next w:val="Normal"/>
    <w:uiPriority w:val="99"/>
    <w:semiHidden/>
    <w:unhideWhenUsed/>
    <w:rsid w:val="002C7AF0"/>
    <w:pPr>
      <w:ind w:left="220" w:hanging="220"/>
    </w:pPr>
  </w:style>
  <w:style w:type="paragraph" w:customStyle="1" w:styleId="HeadingT-1">
    <w:name w:val="Heading  T-1"/>
    <w:basedOn w:val="Normalmother"/>
    <w:qFormat/>
    <w:rsid w:val="00396427"/>
    <w:pPr>
      <w:spacing w:before="120" w:after="60"/>
    </w:pPr>
    <w:rPr>
      <w:rFonts w:ascii="Times New Roman Bold" w:hAnsi="Times New Roman Bold" w:cs="B Titr"/>
      <w:b/>
      <w:szCs w:val="20"/>
    </w:rPr>
  </w:style>
  <w:style w:type="table" w:customStyle="1" w:styleId="001MotherT-RCellVHeadCellFa3">
    <w:name w:val="0    01   Mother T- R &amp;  Cell  V + Head  + Cell Fa  .3"/>
    <w:basedOn w:val="001MotherT-RCellVHead"/>
    <w:rsid w:val="00542AE3"/>
    <w:tblPr>
      <w:tblCellMar>
        <w:top w:w="170" w:type="dxa"/>
        <w:bottom w:w="170"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6"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table" w:styleId="TableProfessional">
    <w:name w:val="Table Professional"/>
    <w:basedOn w:val="TableNormal"/>
    <w:uiPriority w:val="99"/>
    <w:unhideWhenUsed/>
    <w:rsid w:val="00C1729B"/>
    <w:pPr>
      <w:bidi/>
      <w:jc w:val="lowKashida"/>
    </w:pPr>
    <w:rPr>
      <w:color w:val="auto"/>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firstRow">
      <w:rPr>
        <w:b/>
        <w:bCs/>
        <w:color w:val="auto"/>
      </w:rPr>
    </w:tblStylePr>
  </w:style>
  <w:style w:type="paragraph" w:customStyle="1" w:styleId="MatnZar10Table">
    <w:name w:val="Matn Zar 10 Table"/>
    <w:basedOn w:val="Normalmother"/>
    <w:qFormat/>
    <w:rsid w:val="009120FC"/>
    <w:pPr>
      <w:tabs>
        <w:tab w:val="left" w:leader="underscore" w:pos="8845"/>
      </w:tabs>
    </w:pPr>
    <w:rPr>
      <w:rFonts w:ascii="Times New Roman" w:hAnsi="Times New Roman" w:cs="B Zar"/>
      <w:color w:val="auto"/>
      <w:sz w:val="20"/>
      <w:szCs w:val="20"/>
    </w:rPr>
  </w:style>
  <w:style w:type="paragraph" w:styleId="FootnoteText">
    <w:name w:val="footnote text"/>
    <w:basedOn w:val="Normal"/>
    <w:link w:val="FootnoteTextChar"/>
    <w:unhideWhenUsed/>
    <w:rsid w:val="00EB24D0"/>
    <w:pPr>
      <w:ind w:left="340" w:hanging="340"/>
    </w:pPr>
    <w:rPr>
      <w:sz w:val="18"/>
      <w:szCs w:val="22"/>
    </w:rPr>
  </w:style>
  <w:style w:type="paragraph" w:customStyle="1" w:styleId="a1">
    <w:name w:val="نقطه چین"/>
    <w:basedOn w:val="Normalmother"/>
    <w:qFormat/>
    <w:rsid w:val="00F67EA5"/>
    <w:pPr>
      <w:tabs>
        <w:tab w:val="right" w:leader="dot" w:pos="8845"/>
      </w:tabs>
      <w:spacing w:before="60"/>
    </w:pPr>
    <w:rPr>
      <w:b/>
      <w:sz w:val="20"/>
      <w:szCs w:val="22"/>
    </w:rPr>
  </w:style>
  <w:style w:type="paragraph" w:customStyle="1" w:styleId="MatnArbab">
    <w:name w:val="Matn    Arbab"/>
    <w:basedOn w:val="Normalmother"/>
    <w:link w:val="MatnArbabChar"/>
    <w:qFormat/>
    <w:rsid w:val="00CB58F4"/>
    <w:rPr>
      <w:rFonts w:ascii="Times New Roman" w:hAnsi="Times New Roman"/>
      <w:bCs w:val="0"/>
    </w:rPr>
  </w:style>
  <w:style w:type="character" w:customStyle="1" w:styleId="MatnArbabChar">
    <w:name w:val="Matn    Arbab Char"/>
    <w:basedOn w:val="NormalmotherChar"/>
    <w:link w:val="MatnArbab"/>
    <w:rsid w:val="00CB58F4"/>
    <w:rPr>
      <w:rFonts w:ascii="Arial" w:hAnsi="Arial"/>
      <w:bCs w:val="0"/>
      <w:lang w:bidi="fa-IR"/>
    </w:rPr>
  </w:style>
  <w:style w:type="character" w:customStyle="1" w:styleId="FootnoteTextChar">
    <w:name w:val="Footnote Text Char"/>
    <w:basedOn w:val="DefaultParagraphFont"/>
    <w:link w:val="FootnoteText"/>
    <w:rsid w:val="00EB24D0"/>
    <w:rPr>
      <w:sz w:val="18"/>
      <w:szCs w:val="22"/>
      <w:lang w:bidi="fa-IR"/>
    </w:rPr>
  </w:style>
  <w:style w:type="character" w:styleId="FootnoteReference">
    <w:name w:val="footnote reference"/>
    <w:basedOn w:val="DefaultParagraphFont"/>
    <w:uiPriority w:val="99"/>
    <w:unhideWhenUsed/>
    <w:rsid w:val="00820B1B"/>
    <w:rPr>
      <w:vertAlign w:val="superscript"/>
    </w:rPr>
  </w:style>
  <w:style w:type="paragraph" w:customStyle="1" w:styleId="-">
    <w:name w:val="فاصله جدول - کمتر"/>
    <w:basedOn w:val="Normal"/>
    <w:qFormat/>
    <w:rsid w:val="0060674C"/>
    <w:rPr>
      <w:color w:val="00B0F0"/>
      <w:sz w:val="4"/>
      <w:szCs w:val="10"/>
    </w:rPr>
  </w:style>
  <w:style w:type="paragraph" w:customStyle="1" w:styleId="Heading1-aslipageone">
    <w:name w:val="Heading 1  -  asli page one"/>
    <w:basedOn w:val="Heading1"/>
    <w:link w:val="Heading1-aslipageoneChar"/>
    <w:qFormat/>
    <w:rsid w:val="00814BD3"/>
    <w:pPr>
      <w:spacing w:before="300" w:after="160"/>
    </w:pPr>
  </w:style>
  <w:style w:type="character" w:customStyle="1" w:styleId="Heading1-aslipageoneChar">
    <w:name w:val="Heading 1  -  asli page one Char"/>
    <w:basedOn w:val="Heading1Char"/>
    <w:link w:val="Heading1-aslipageone"/>
    <w:rsid w:val="00814BD3"/>
    <w:rPr>
      <w:rFonts w:ascii="Times New Roman Bold" w:hAnsi="Times New Roman Bold" w:cs="B Titr"/>
      <w:b/>
      <w:bCs/>
      <w:szCs w:val="24"/>
      <w:lang w:bidi="fa-IR"/>
    </w:rPr>
  </w:style>
  <w:style w:type="paragraph" w:customStyle="1" w:styleId="MatnArbabTraffic11BoldTable">
    <w:name w:val="Matn Arbab Traffic 11  Bold  Table"/>
    <w:basedOn w:val="MatnArbab"/>
    <w:link w:val="MatnArbabTraffic11BoldTableChar"/>
    <w:qFormat/>
    <w:rsid w:val="00E90EE7"/>
    <w:pPr>
      <w:spacing w:before="60"/>
    </w:pPr>
    <w:rPr>
      <w:rFonts w:ascii="Arial" w:hAnsi="Arial" w:cs="B Traffic"/>
      <w:b/>
      <w:bCs/>
      <w:sz w:val="20"/>
      <w:szCs w:val="22"/>
    </w:rPr>
  </w:style>
  <w:style w:type="paragraph" w:customStyle="1" w:styleId="MatnArbabNaz125BoldTable">
    <w:name w:val="Matn Arbab  Naz 12.5  Bold  Table"/>
    <w:basedOn w:val="MatnArbab"/>
    <w:link w:val="MatnArbabNaz125BoldTableChar"/>
    <w:qFormat/>
    <w:rsid w:val="00473FA8"/>
    <w:rPr>
      <w:b/>
      <w:bCs/>
      <w:sz w:val="20"/>
      <w:szCs w:val="25"/>
    </w:rPr>
  </w:style>
  <w:style w:type="character" w:customStyle="1" w:styleId="MatnArbabNaz125BoldTableChar">
    <w:name w:val="Matn Arbab  Naz 12.5  Bold  Table Char"/>
    <w:basedOn w:val="MatnArbabChar"/>
    <w:link w:val="MatnArbabNaz125BoldTable"/>
    <w:rsid w:val="00473FA8"/>
    <w:rPr>
      <w:rFonts w:ascii="Arial" w:hAnsi="Arial"/>
      <w:b/>
      <w:bCs/>
      <w:sz w:val="20"/>
      <w:szCs w:val="25"/>
      <w:lang w:bidi="fa-IR"/>
    </w:rPr>
  </w:style>
  <w:style w:type="character" w:customStyle="1" w:styleId="MatnArbabTraffic11BoldTableChar">
    <w:name w:val="Matn Arbab Traffic 11  Bold  Table Char"/>
    <w:basedOn w:val="MatnArbabChar"/>
    <w:link w:val="MatnArbabTraffic11BoldTable"/>
    <w:rsid w:val="00E90EE7"/>
    <w:rPr>
      <w:rFonts w:ascii="Arial" w:hAnsi="Arial" w:cs="B Traffic"/>
      <w:b/>
      <w:bCs/>
      <w:sz w:val="20"/>
      <w:szCs w:val="22"/>
      <w:lang w:bidi="fa-IR"/>
    </w:rPr>
  </w:style>
  <w:style w:type="paragraph" w:customStyle="1" w:styleId="MatnArbabNazBold11-Table">
    <w:name w:val="Matn    Arbab    Naz  Bold  11  - Table"/>
    <w:basedOn w:val="MatnArbab"/>
    <w:link w:val="MatnArbabNazBold11-TableChar"/>
    <w:qFormat/>
    <w:rsid w:val="00FF012A"/>
    <w:pPr>
      <w:jc w:val="center"/>
    </w:pPr>
    <w:rPr>
      <w:b/>
      <w:bCs/>
      <w:color w:val="auto"/>
      <w:sz w:val="16"/>
      <w:szCs w:val="22"/>
      <w:lang w:val="en-AU" w:eastAsia="en-US"/>
    </w:rPr>
  </w:style>
  <w:style w:type="character" w:customStyle="1" w:styleId="MatnArbabNazBold11-TableChar">
    <w:name w:val="Matn    Arbab    Naz  Bold  11  - Table Char"/>
    <w:basedOn w:val="MatnArbabChar"/>
    <w:link w:val="MatnArbabNazBold11-Table"/>
    <w:rsid w:val="00FF012A"/>
    <w:rPr>
      <w:rFonts w:ascii="Arial" w:hAnsi="Arial"/>
      <w:b/>
      <w:bCs/>
      <w:color w:val="auto"/>
      <w:sz w:val="16"/>
      <w:szCs w:val="22"/>
      <w:lang w:val="en-AU" w:eastAsia="en-US" w:bidi="fa-IR"/>
    </w:rPr>
  </w:style>
  <w:style w:type="numbering" w:styleId="111111">
    <w:name w:val="Outline List 2"/>
    <w:basedOn w:val="NoList"/>
    <w:uiPriority w:val="99"/>
    <w:semiHidden/>
    <w:unhideWhenUsed/>
    <w:rsid w:val="00BB0644"/>
  </w:style>
  <w:style w:type="paragraph" w:customStyle="1" w:styleId="a2">
    <w:name w:val="هدف"/>
    <w:basedOn w:val="Normalmother"/>
    <w:qFormat/>
    <w:rsid w:val="0092073C"/>
    <w:pPr>
      <w:ind w:left="1190" w:hanging="680"/>
    </w:pPr>
    <w:rPr>
      <w:rFonts w:cs="B Titr"/>
      <w:bCs w:val="0"/>
      <w:szCs w:val="24"/>
    </w:rPr>
  </w:style>
  <w:style w:type="character" w:customStyle="1" w:styleId="Heading4Char">
    <w:name w:val="Heading 4 Char"/>
    <w:basedOn w:val="DefaultParagraphFont"/>
    <w:link w:val="Heading4"/>
    <w:rsid w:val="00663B10"/>
    <w:rPr>
      <w:rFonts w:ascii="Arial" w:eastAsia="Times New Roman" w:hAnsi="Arial" w:cs="Times New Roman"/>
      <w:b/>
      <w:iCs/>
      <w:color w:val="3366FF"/>
      <w:sz w:val="20"/>
      <w:szCs w:val="20"/>
    </w:rPr>
  </w:style>
  <w:style w:type="paragraph" w:customStyle="1" w:styleId="1">
    <w:name w:val="1"/>
    <w:basedOn w:val="MatnArbab"/>
    <w:qFormat/>
    <w:rsid w:val="00AD218D"/>
    <w:pPr>
      <w:spacing w:after="120" w:line="264" w:lineRule="auto"/>
      <w:ind w:left="510"/>
    </w:pPr>
    <w:rPr>
      <w:spacing w:val="-4"/>
      <w:lang w:val="en-US"/>
    </w:rPr>
  </w:style>
  <w:style w:type="character" w:customStyle="1" w:styleId="Heading9Char">
    <w:name w:val="Heading 9 Char"/>
    <w:basedOn w:val="DefaultParagraphFont"/>
    <w:link w:val="Heading9"/>
    <w:rsid w:val="00663B10"/>
    <w:rPr>
      <w:rFonts w:ascii="Arial" w:eastAsia="Times New Roman" w:hAnsi="Arial" w:cs="Times New Roman"/>
      <w:color w:val="0000FF"/>
      <w:sz w:val="20"/>
      <w:szCs w:val="20"/>
      <w:u w:val="single"/>
    </w:rPr>
  </w:style>
  <w:style w:type="paragraph" w:customStyle="1" w:styleId="BodyText21">
    <w:name w:val="Body Text 21"/>
    <w:basedOn w:val="Normal"/>
    <w:rsid w:val="00663B10"/>
    <w:pPr>
      <w:overflowPunct w:val="0"/>
      <w:autoSpaceDE w:val="0"/>
      <w:autoSpaceDN w:val="0"/>
      <w:bidi w:val="0"/>
      <w:adjustRightInd w:val="0"/>
      <w:spacing w:line="480" w:lineRule="auto"/>
      <w:ind w:left="720"/>
      <w:jc w:val="left"/>
      <w:textAlignment w:val="baseline"/>
    </w:pPr>
    <w:rPr>
      <w:rFonts w:eastAsia="Times New Roman" w:cs="Times New Roman"/>
      <w:color w:val="auto"/>
      <w:szCs w:val="20"/>
      <w:lang w:bidi="ar-SA"/>
    </w:rPr>
  </w:style>
  <w:style w:type="paragraph" w:styleId="BodyText3">
    <w:name w:val="Body Text 3"/>
    <w:basedOn w:val="Normal"/>
    <w:link w:val="BodyText3Char"/>
    <w:semiHidden/>
    <w:rsid w:val="00663B10"/>
    <w:pPr>
      <w:overflowPunct w:val="0"/>
      <w:autoSpaceDE w:val="0"/>
      <w:autoSpaceDN w:val="0"/>
      <w:bidi w:val="0"/>
      <w:adjustRightInd w:val="0"/>
      <w:spacing w:before="60" w:after="60"/>
      <w:jc w:val="both"/>
      <w:textAlignment w:val="baseline"/>
    </w:pPr>
    <w:rPr>
      <w:rFonts w:ascii="Arial" w:eastAsia="Times New Roman" w:hAnsi="Arial" w:cs="Times New Roman"/>
      <w:b/>
      <w:i/>
      <w:color w:val="auto"/>
      <w:sz w:val="20"/>
      <w:szCs w:val="20"/>
      <w:u w:val="single"/>
      <w:lang w:bidi="ar-SA"/>
    </w:rPr>
  </w:style>
  <w:style w:type="character" w:customStyle="1" w:styleId="BodyText3Char">
    <w:name w:val="Body Text 3 Char"/>
    <w:basedOn w:val="DefaultParagraphFont"/>
    <w:link w:val="BodyText3"/>
    <w:semiHidden/>
    <w:rsid w:val="00663B10"/>
    <w:rPr>
      <w:rFonts w:ascii="Arial" w:eastAsia="Times New Roman" w:hAnsi="Arial" w:cs="Times New Roman"/>
      <w:b/>
      <w:i/>
      <w:color w:val="auto"/>
      <w:sz w:val="20"/>
      <w:szCs w:val="20"/>
      <w:u w:val="single"/>
    </w:rPr>
  </w:style>
  <w:style w:type="character" w:styleId="Strong">
    <w:name w:val="Strong"/>
    <w:qFormat/>
    <w:rsid w:val="00663B10"/>
    <w:rPr>
      <w:b/>
      <w:bCs/>
    </w:rPr>
  </w:style>
  <w:style w:type="paragraph" w:styleId="BodyTextIndent">
    <w:name w:val="Body Text Indent"/>
    <w:basedOn w:val="Normal"/>
    <w:link w:val="BodyTextIndentChar"/>
    <w:semiHidden/>
    <w:rsid w:val="00663B10"/>
    <w:pPr>
      <w:overflowPunct w:val="0"/>
      <w:autoSpaceDE w:val="0"/>
      <w:autoSpaceDN w:val="0"/>
      <w:bidi w:val="0"/>
      <w:adjustRightInd w:val="0"/>
      <w:ind w:left="360"/>
      <w:jc w:val="both"/>
      <w:textAlignment w:val="baseline"/>
    </w:pPr>
    <w:rPr>
      <w:rFonts w:ascii="Arial" w:eastAsia="Times New Roman" w:hAnsi="Arial" w:cs="Arial"/>
      <w:color w:val="auto"/>
      <w:sz w:val="20"/>
      <w:szCs w:val="20"/>
      <w:lang w:bidi="ar-SA"/>
    </w:rPr>
  </w:style>
  <w:style w:type="character" w:customStyle="1" w:styleId="BodyTextIndentChar">
    <w:name w:val="Body Text Indent Char"/>
    <w:basedOn w:val="DefaultParagraphFont"/>
    <w:link w:val="BodyTextIndent"/>
    <w:semiHidden/>
    <w:rsid w:val="00663B10"/>
    <w:rPr>
      <w:rFonts w:ascii="Arial" w:eastAsia="Times New Roman" w:hAnsi="Arial" w:cs="Arial"/>
      <w:color w:val="auto"/>
      <w:sz w:val="20"/>
      <w:szCs w:val="20"/>
    </w:rPr>
  </w:style>
  <w:style w:type="paragraph" w:styleId="BodyTextIndent3">
    <w:name w:val="Body Text Indent 3"/>
    <w:basedOn w:val="Normal"/>
    <w:link w:val="BodyTextIndent3Char"/>
    <w:semiHidden/>
    <w:rsid w:val="00663B10"/>
    <w:pPr>
      <w:overflowPunct w:val="0"/>
      <w:autoSpaceDE w:val="0"/>
      <w:autoSpaceDN w:val="0"/>
      <w:bidi w:val="0"/>
      <w:adjustRightInd w:val="0"/>
      <w:spacing w:before="60" w:after="60"/>
      <w:ind w:left="426" w:hanging="426"/>
      <w:jc w:val="both"/>
      <w:textAlignment w:val="baseline"/>
    </w:pPr>
    <w:rPr>
      <w:rFonts w:ascii="Arial" w:eastAsia="Times New Roman" w:hAnsi="Arial" w:cs="Times New Roman"/>
      <w:bCs/>
      <w:iCs/>
      <w:color w:val="auto"/>
      <w:sz w:val="20"/>
      <w:szCs w:val="20"/>
      <w:lang w:bidi="ar-SA"/>
    </w:rPr>
  </w:style>
  <w:style w:type="character" w:customStyle="1" w:styleId="BodyTextIndent3Char">
    <w:name w:val="Body Text Indent 3 Char"/>
    <w:basedOn w:val="DefaultParagraphFont"/>
    <w:link w:val="BodyTextIndent3"/>
    <w:semiHidden/>
    <w:rsid w:val="00663B10"/>
    <w:rPr>
      <w:rFonts w:ascii="Arial" w:eastAsia="Times New Roman" w:hAnsi="Arial" w:cs="Times New Roman"/>
      <w:bCs/>
      <w:iCs/>
      <w:color w:val="auto"/>
      <w:sz w:val="20"/>
      <w:szCs w:val="20"/>
    </w:rPr>
  </w:style>
  <w:style w:type="character" w:styleId="PlaceholderText">
    <w:name w:val="Placeholder Text"/>
    <w:basedOn w:val="DefaultParagraphFont"/>
    <w:uiPriority w:val="99"/>
    <w:semiHidden/>
    <w:rsid w:val="00663B10"/>
    <w:rPr>
      <w:color w:val="808080"/>
    </w:rPr>
  </w:style>
  <w:style w:type="character" w:customStyle="1" w:styleId="UnresolvedMention1">
    <w:name w:val="Unresolved Mention1"/>
    <w:basedOn w:val="DefaultParagraphFont"/>
    <w:uiPriority w:val="99"/>
    <w:rsid w:val="00663B10"/>
    <w:rPr>
      <w:color w:val="808080"/>
      <w:shd w:val="clear" w:color="auto" w:fill="E6E6E6"/>
    </w:rPr>
  </w:style>
  <w:style w:type="paragraph" w:styleId="EndnoteText">
    <w:name w:val="endnote text"/>
    <w:basedOn w:val="Normal"/>
    <w:link w:val="EndnoteTextChar"/>
    <w:uiPriority w:val="99"/>
    <w:semiHidden/>
    <w:unhideWhenUsed/>
    <w:rsid w:val="00663B10"/>
    <w:pPr>
      <w:overflowPunct w:val="0"/>
      <w:autoSpaceDE w:val="0"/>
      <w:autoSpaceDN w:val="0"/>
      <w:bidi w:val="0"/>
      <w:adjustRightInd w:val="0"/>
      <w:jc w:val="left"/>
      <w:textAlignment w:val="baseline"/>
    </w:pPr>
    <w:rPr>
      <w:rFonts w:eastAsia="Times New Roman" w:cs="Times New Roman"/>
      <w:color w:val="auto"/>
      <w:sz w:val="20"/>
      <w:szCs w:val="20"/>
      <w:lang w:bidi="ar-SA"/>
    </w:rPr>
  </w:style>
  <w:style w:type="character" w:customStyle="1" w:styleId="EndnoteTextChar">
    <w:name w:val="Endnote Text Char"/>
    <w:basedOn w:val="DefaultParagraphFont"/>
    <w:link w:val="EndnoteText"/>
    <w:uiPriority w:val="99"/>
    <w:semiHidden/>
    <w:rsid w:val="00663B10"/>
    <w:rPr>
      <w:rFonts w:eastAsia="Times New Roman" w:cs="Times New Roman"/>
      <w:color w:val="auto"/>
      <w:sz w:val="20"/>
      <w:szCs w:val="20"/>
    </w:rPr>
  </w:style>
  <w:style w:type="character" w:styleId="EndnoteReference">
    <w:name w:val="endnote reference"/>
    <w:basedOn w:val="DefaultParagraphFont"/>
    <w:uiPriority w:val="99"/>
    <w:semiHidden/>
    <w:unhideWhenUsed/>
    <w:rsid w:val="00663B10"/>
    <w:rPr>
      <w:vertAlign w:val="superscript"/>
    </w:rPr>
  </w:style>
  <w:style w:type="table" w:customStyle="1" w:styleId="000momNohead">
    <w:name w:val="0    00  mom    تعریف ها با خط چین   No head"/>
    <w:basedOn w:val="TableProfessional"/>
    <w:rsid w:val="005C77F3"/>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Pr>
    <w:tcPr>
      <w:shd w:val="clear" w:color="auto" w:fill="auto"/>
    </w:tcPr>
    <w:tblStylePr w:type="firstRow">
      <w:rPr>
        <w:b/>
        <w:bCs w:val="0"/>
        <w:color w:val="auto"/>
      </w:rPr>
    </w:tblStylePr>
  </w:style>
  <w:style w:type="paragraph" w:customStyle="1" w:styleId="MatnArbab-Font14">
    <w:name w:val="Matn    Arbab -  Font 14"/>
    <w:basedOn w:val="Normalmother"/>
    <w:link w:val="MatnArbab-Font14Char"/>
    <w:qFormat/>
    <w:rsid w:val="00B35C06"/>
    <w:rPr>
      <w:bCs w:val="0"/>
    </w:rPr>
  </w:style>
  <w:style w:type="character" w:customStyle="1" w:styleId="MatnArbab-Font14Char">
    <w:name w:val="Matn    Arbab -  Font 14 Char"/>
    <w:basedOn w:val="NormalmotherChar"/>
    <w:link w:val="MatnArbab-Font14"/>
    <w:rsid w:val="00B35C06"/>
    <w:rPr>
      <w:rFonts w:ascii="Arial" w:hAnsi="Arial"/>
      <w:bCs w:val="0"/>
      <w:lang w:bidi="fa-IR"/>
    </w:rPr>
  </w:style>
  <w:style w:type="character" w:customStyle="1" w:styleId="UnresolvedMention">
    <w:name w:val="Unresolved Mention"/>
    <w:basedOn w:val="DefaultParagraphFont"/>
    <w:uiPriority w:val="99"/>
    <w:rsid w:val="00B35C06"/>
    <w:rPr>
      <w:color w:val="808080"/>
      <w:shd w:val="clear" w:color="auto" w:fill="E6E6E6"/>
    </w:rPr>
  </w:style>
  <w:style w:type="paragraph" w:customStyle="1" w:styleId="Table-10">
    <w:name w:val="Table   تیتر -  تیتر 10 بولد"/>
    <w:basedOn w:val="MatnArbab-Font13"/>
    <w:link w:val="Table-10Char"/>
    <w:qFormat/>
    <w:rsid w:val="00B35C06"/>
    <w:rPr>
      <w:rFonts w:cs="B Titr"/>
      <w:b/>
      <w:bCs/>
      <w:sz w:val="14"/>
      <w:szCs w:val="20"/>
    </w:rPr>
  </w:style>
  <w:style w:type="character" w:customStyle="1" w:styleId="Table-10Char">
    <w:name w:val="Table   تیتر -  تیتر 10 بولد Char"/>
    <w:basedOn w:val="MatnArbab-Font13Char"/>
    <w:link w:val="Table-10"/>
    <w:rsid w:val="00B35C06"/>
    <w:rPr>
      <w:rFonts w:ascii="Arial" w:hAnsi="Arial" w:cs="B Titr"/>
      <w:b/>
      <w:bCs/>
      <w:color w:val="auto"/>
      <w:sz w:val="14"/>
      <w:szCs w:val="20"/>
      <w:lang w:bidi="fa-IR"/>
    </w:rPr>
  </w:style>
  <w:style w:type="paragraph" w:customStyle="1" w:styleId="MatnArbab-Font13">
    <w:name w:val="Matn    Arbab -  Font 13"/>
    <w:basedOn w:val="MatnArbab-Font14"/>
    <w:link w:val="MatnArbab-Font13Char"/>
    <w:qFormat/>
    <w:rsid w:val="00B35C06"/>
    <w:rPr>
      <w:color w:val="auto"/>
      <w:sz w:val="20"/>
      <w:szCs w:val="26"/>
    </w:rPr>
  </w:style>
  <w:style w:type="character" w:customStyle="1" w:styleId="MatnArbab-Font13Char">
    <w:name w:val="Matn    Arbab -  Font 13 Char"/>
    <w:basedOn w:val="MatnArbab-Font14Char"/>
    <w:link w:val="MatnArbab-Font13"/>
    <w:rsid w:val="00B35C06"/>
    <w:rPr>
      <w:rFonts w:ascii="Arial" w:hAnsi="Arial"/>
      <w:bCs w:val="0"/>
      <w:color w:val="auto"/>
      <w:sz w:val="20"/>
      <w:szCs w:val="26"/>
      <w:lang w:bidi="fa-IR"/>
    </w:rPr>
  </w:style>
  <w:style w:type="paragraph" w:customStyle="1" w:styleId="MatnArbab-Font12BoldTable">
    <w:name w:val="Matn    Arbab -  Font 12  Bold Table"/>
    <w:basedOn w:val="MatnArbab-Font13"/>
    <w:link w:val="MatnArbab-Font12BoldTableChar"/>
    <w:qFormat/>
    <w:rsid w:val="00B35C06"/>
    <w:rPr>
      <w:b/>
      <w:bCs/>
      <w:sz w:val="18"/>
      <w:szCs w:val="24"/>
    </w:rPr>
  </w:style>
  <w:style w:type="character" w:customStyle="1" w:styleId="MatnArbab-Font12BoldTableChar">
    <w:name w:val="Matn    Arbab -  Font 12  Bold Table Char"/>
    <w:basedOn w:val="MatnArbab-Font13Char"/>
    <w:link w:val="MatnArbab-Font12BoldTable"/>
    <w:rsid w:val="00B35C06"/>
    <w:rPr>
      <w:rFonts w:ascii="Arial" w:hAnsi="Arial"/>
      <w:b/>
      <w:bCs/>
      <w:color w:val="auto"/>
      <w:sz w:val="18"/>
      <w:szCs w:val="24"/>
      <w:lang w:bidi="fa-IR"/>
    </w:rPr>
  </w:style>
  <w:style w:type="paragraph" w:customStyle="1" w:styleId="HeadingTableZar11Bold">
    <w:name w:val="Heading     Table  Zar  11  Bold"/>
    <w:basedOn w:val="Normalmother"/>
    <w:qFormat/>
    <w:rsid w:val="00B35C06"/>
    <w:pPr>
      <w:spacing w:before="80" w:after="120"/>
    </w:pPr>
    <w:rPr>
      <w:rFonts w:ascii="Times New Roman" w:hAnsi="Times New Roman" w:cs="B Zar"/>
      <w:b/>
      <w:color w:val="auto"/>
      <w:szCs w:val="22"/>
    </w:rPr>
  </w:style>
  <w:style w:type="paragraph" w:customStyle="1" w:styleId="HeadingTableTitr105Bold">
    <w:name w:val="Heading     Table  Titr  10.5   Bold"/>
    <w:basedOn w:val="MatnArbab-Font14"/>
    <w:qFormat/>
    <w:rsid w:val="00B35C06"/>
    <w:pPr>
      <w:jc w:val="left"/>
    </w:pPr>
    <w:rPr>
      <w:rFonts w:cs="B Titr"/>
      <w:szCs w:val="21"/>
      <w:u w:val="single"/>
    </w:rPr>
  </w:style>
  <w:style w:type="paragraph" w:customStyle="1" w:styleId="MatnArbab-Font105ZarBold">
    <w:name w:val="Matn    Arbab -  Font 10.5  Zar Bold"/>
    <w:basedOn w:val="MatnArbab-Font13"/>
    <w:link w:val="MatnArbab-Font105ZarBoldChar"/>
    <w:qFormat/>
    <w:rsid w:val="00B35C06"/>
    <w:pPr>
      <w:jc w:val="left"/>
    </w:pPr>
    <w:rPr>
      <w:rFonts w:cs="B Zar"/>
      <w:b/>
      <w:bCs/>
      <w:sz w:val="21"/>
      <w:szCs w:val="21"/>
    </w:rPr>
  </w:style>
  <w:style w:type="character" w:customStyle="1" w:styleId="MatnArbab-Font105ZarBoldChar">
    <w:name w:val="Matn    Arbab -  Font 10.5  Zar Bold Char"/>
    <w:basedOn w:val="MatnArbab-Font13Char"/>
    <w:link w:val="MatnArbab-Font105ZarBold"/>
    <w:rsid w:val="00B35C06"/>
    <w:rPr>
      <w:rFonts w:ascii="Arial" w:hAnsi="Arial" w:cs="B Zar"/>
      <w:b/>
      <w:bCs/>
      <w:color w:val="auto"/>
      <w:sz w:val="21"/>
      <w:szCs w:val="21"/>
      <w:lang w:bidi="fa-IR"/>
    </w:rPr>
  </w:style>
  <w:style w:type="paragraph" w:customStyle="1" w:styleId="MatnArbabTraffic10BoldTable">
    <w:name w:val="Matn Arbab Traffic 10   Bold  Table"/>
    <w:basedOn w:val="MatnArbabTraffic11BoldTable"/>
    <w:link w:val="MatnArbabTraffic10BoldTableChar"/>
    <w:qFormat/>
    <w:rsid w:val="00B35C06"/>
    <w:pPr>
      <w:spacing w:before="0"/>
    </w:pPr>
    <w:rPr>
      <w:color w:val="auto"/>
      <w:sz w:val="18"/>
      <w:szCs w:val="20"/>
      <w:lang w:val="en-US"/>
    </w:rPr>
  </w:style>
  <w:style w:type="character" w:customStyle="1" w:styleId="MatnArbabTraffic10BoldTableChar">
    <w:name w:val="Matn Arbab Traffic 10   Bold  Table Char"/>
    <w:basedOn w:val="MatnArbabTraffic11BoldTableChar"/>
    <w:link w:val="MatnArbabTraffic10BoldTable"/>
    <w:rsid w:val="00B35C06"/>
    <w:rPr>
      <w:rFonts w:ascii="Arial" w:hAnsi="Arial" w:cs="B Traffic"/>
      <w:b/>
      <w:bCs/>
      <w:color w:val="auto"/>
      <w:sz w:val="18"/>
      <w:szCs w:val="20"/>
      <w:lang w:val="en-US" w:bidi="fa-IR"/>
    </w:rPr>
  </w:style>
  <w:style w:type="paragraph" w:customStyle="1" w:styleId="MatnArbabNazBold11-TableR">
    <w:name w:val="Matn    Arbab    Naz  Bold  11  - Table  R"/>
    <w:basedOn w:val="MatnArbabNazBold11-Table"/>
    <w:link w:val="MatnArbabNazBold11-TableRChar"/>
    <w:qFormat/>
    <w:rsid w:val="00B35C06"/>
    <w:pPr>
      <w:jc w:val="left"/>
    </w:pPr>
    <w:rPr>
      <w:rFonts w:ascii="Arial" w:hAnsi="Arial"/>
    </w:rPr>
  </w:style>
  <w:style w:type="character" w:customStyle="1" w:styleId="MatnArbabNazBold11-TableRChar">
    <w:name w:val="Matn    Arbab    Naz  Bold  11  - Table  R Char"/>
    <w:basedOn w:val="MatnArbabNazBold11-TableChar"/>
    <w:link w:val="MatnArbabNazBold11-TableR"/>
    <w:rsid w:val="00B35C06"/>
    <w:rPr>
      <w:rFonts w:ascii="Arial" w:hAnsi="Arial"/>
      <w:b/>
      <w:bCs/>
      <w:color w:val="auto"/>
      <w:sz w:val="16"/>
      <w:szCs w:val="22"/>
      <w:lang w:val="en-AU" w:eastAsia="en-US" w:bidi="fa-IR"/>
    </w:rPr>
  </w:style>
  <w:style w:type="table" w:customStyle="1" w:styleId="MediumGrid11">
    <w:name w:val="Medium Grid 11"/>
    <w:basedOn w:val="TableNormal"/>
    <w:next w:val="MediumGrid1"/>
    <w:uiPriority w:val="67"/>
    <w:rsid w:val="00B35C0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Index1">
    <w:name w:val="index 1"/>
    <w:basedOn w:val="Normal"/>
    <w:next w:val="Normal"/>
    <w:autoRedefine/>
    <w:uiPriority w:val="99"/>
    <w:semiHidden/>
    <w:unhideWhenUsed/>
    <w:rsid w:val="00B35C06"/>
    <w:pPr>
      <w:ind w:left="220" w:hanging="220"/>
    </w:pPr>
  </w:style>
  <w:style w:type="paragraph" w:customStyle="1" w:styleId="MatnArbab-Font14Zar11Bold">
    <w:name w:val="Matn    Arbab -  Font 14  در صورت تغییر عقیده Zar 11 Bold"/>
    <w:basedOn w:val="MatnArbab-Font14"/>
    <w:link w:val="MatnArbab-Font14Zar11BoldChar"/>
    <w:qFormat/>
    <w:rsid w:val="00B35C06"/>
    <w:rPr>
      <w:rFonts w:cs="B Zar"/>
      <w:bCs/>
      <w:color w:val="auto"/>
      <w:szCs w:val="22"/>
    </w:rPr>
  </w:style>
  <w:style w:type="character" w:customStyle="1" w:styleId="MatnArbab-Font14Zar11BoldChar">
    <w:name w:val="Matn    Arbab -  Font 14  در صورت تغییر عقیده Zar 11 Bold Char"/>
    <w:basedOn w:val="MatnArbab-Font14Char"/>
    <w:link w:val="MatnArbab-Font14Zar11Bold"/>
    <w:rsid w:val="00B35C06"/>
    <w:rPr>
      <w:rFonts w:ascii="Arial" w:hAnsi="Arial" w:cs="B Zar"/>
      <w:bCs/>
      <w:color w:val="auto"/>
      <w:szCs w:val="22"/>
      <w:lang w:bidi="fa-IR"/>
    </w:rPr>
  </w:style>
  <w:style w:type="table" w:styleId="MediumGrid1">
    <w:name w:val="Medium Grid 1"/>
    <w:basedOn w:val="TableNormal"/>
    <w:uiPriority w:val="67"/>
    <w:rsid w:val="00B35C0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0">
    <w:name w:val="فاصله جدول -  بیشتر"/>
    <w:basedOn w:val="-"/>
    <w:qFormat/>
    <w:rsid w:val="003D609F"/>
    <w:pPr>
      <w:spacing w:after="360"/>
    </w:pPr>
  </w:style>
  <w:style w:type="paragraph" w:customStyle="1" w:styleId="FFFF">
    <w:name w:val="FFFF"/>
    <w:basedOn w:val="Normal"/>
    <w:qFormat/>
    <w:rsid w:val="00A7055C"/>
    <w:pPr>
      <w:tabs>
        <w:tab w:val="left" w:pos="4820"/>
      </w:tabs>
    </w:pPr>
    <w:rPr>
      <w:rFonts w:ascii="Arial" w:hAnsi="Arial" w:cs="B Zar"/>
      <w:bCs/>
      <w:color w:val="000000"/>
      <w:sz w:val="6"/>
      <w:szCs w:val="14"/>
    </w:rPr>
  </w:style>
  <w:style w:type="paragraph" w:customStyle="1" w:styleId="a3">
    <w:name w:val="نتیجه گیری"/>
    <w:basedOn w:val="Normalmother"/>
    <w:qFormat/>
    <w:rsid w:val="00A7055C"/>
    <w:pPr>
      <w:tabs>
        <w:tab w:val="left" w:pos="4820"/>
      </w:tabs>
      <w:spacing w:after="120"/>
    </w:pPr>
    <w:rPr>
      <w:rFonts w:cs="B Zar"/>
      <w:color w:val="000000"/>
      <w:sz w:val="16"/>
      <w:szCs w:val="24"/>
    </w:rPr>
  </w:style>
  <w:style w:type="paragraph" w:customStyle="1" w:styleId="a4">
    <w:name w:val="فاصله قبل ا ز تهیه شده توسط"/>
    <w:basedOn w:val="Normalmother"/>
    <w:qFormat/>
    <w:rsid w:val="006276B3"/>
    <w:pPr>
      <w:tabs>
        <w:tab w:val="left" w:pos="5161"/>
      </w:tabs>
      <w:spacing w:line="336" w:lineRule="auto"/>
    </w:pPr>
    <w:rPr>
      <w:color w:val="92D050"/>
      <w:sz w:val="36"/>
    </w:rPr>
  </w:style>
  <w:style w:type="paragraph" w:customStyle="1" w:styleId="-To09">
    <w:name w:val="الف - To  0.9 سانتیمتر"/>
    <w:basedOn w:val="Normalmother"/>
    <w:qFormat/>
    <w:rsid w:val="00BD43FF"/>
    <w:pPr>
      <w:spacing w:after="120"/>
      <w:ind w:left="1020" w:hanging="510"/>
    </w:pPr>
    <w:rPr>
      <w:bCs w:val="0"/>
      <w:color w:val="auto"/>
      <w:sz w:val="20"/>
      <w:szCs w:val="26"/>
      <w:lang w:val="en-US"/>
    </w:rPr>
  </w:style>
  <w:style w:type="paragraph" w:customStyle="1" w:styleId="a5">
    <w:name w:val="الف هدف رسیدگی"/>
    <w:basedOn w:val="Normalmother"/>
    <w:qFormat/>
    <w:rsid w:val="00E42B63"/>
    <w:pPr>
      <w:spacing w:after="80"/>
      <w:ind w:left="1247" w:hanging="510"/>
    </w:pPr>
    <w:rPr>
      <w:bCs w:val="0"/>
      <w:color w:val="auto"/>
      <w:sz w:val="20"/>
      <w:szCs w:val="26"/>
    </w:rPr>
  </w:style>
  <w:style w:type="paragraph" w:styleId="Revision">
    <w:name w:val="Revision"/>
    <w:hidden/>
    <w:uiPriority w:val="99"/>
    <w:semiHidden/>
    <w:rsid w:val="00D61548"/>
    <w:rPr>
      <w:lang w:bidi="fa-IR"/>
    </w:rPr>
  </w:style>
  <w:style w:type="paragraph" w:customStyle="1" w:styleId="a6">
    <w:name w:val="تیتر فهرستها"/>
    <w:basedOn w:val="Normalmother"/>
    <w:qFormat/>
    <w:rsid w:val="00215F61"/>
    <w:pPr>
      <w:overflowPunct w:val="0"/>
      <w:autoSpaceDE w:val="0"/>
      <w:autoSpaceDN w:val="0"/>
      <w:adjustRightInd w:val="0"/>
      <w:spacing w:before="120" w:after="60"/>
      <w:textAlignment w:val="baseline"/>
    </w:pPr>
    <w:rPr>
      <w:rFonts w:cs="B Zar"/>
      <w:b/>
      <w:color w:val="00B050"/>
      <w:sz w:val="24"/>
      <w:szCs w:val="24"/>
      <w:u w:val="single"/>
    </w:rPr>
  </w:style>
  <w:style w:type="paragraph" w:customStyle="1" w:styleId="a7">
    <w:name w:val="فاصله در سرصفحه"/>
    <w:basedOn w:val="Normalmother"/>
    <w:link w:val="Char0"/>
    <w:qFormat/>
    <w:rsid w:val="00E644AB"/>
    <w:rPr>
      <w:color w:val="7030A0"/>
      <w:sz w:val="10"/>
      <w:szCs w:val="10"/>
    </w:rPr>
  </w:style>
  <w:style w:type="character" w:customStyle="1" w:styleId="Char0">
    <w:name w:val="فاصله در سرصفحه Char"/>
    <w:basedOn w:val="NormalmotherChar"/>
    <w:link w:val="a7"/>
    <w:rsid w:val="00E644AB"/>
    <w:rPr>
      <w:rFonts w:ascii="Arial" w:hAnsi="Arial"/>
      <w:bCs/>
      <w:color w:val="7030A0"/>
      <w:sz w:val="10"/>
      <w:szCs w:val="10"/>
      <w:lang w:bidi="fa-IR"/>
    </w:rPr>
  </w:style>
  <w:style w:type="paragraph" w:customStyle="1" w:styleId="Heading1-Asli-Edame">
    <w:name w:val="Heading 1  -  Asli  - Edame"/>
    <w:basedOn w:val="Heading1"/>
    <w:link w:val="Heading1-Asli-EdameChar"/>
    <w:qFormat/>
    <w:rsid w:val="00814BD3"/>
    <w:pPr>
      <w:tabs>
        <w:tab w:val="clear" w:pos="8902"/>
      </w:tabs>
      <w:spacing w:before="300" w:after="120"/>
    </w:pPr>
    <w:rPr>
      <w:rFonts w:ascii="Arial" w:hAnsi="Arial"/>
      <w:color w:val="auto"/>
    </w:rPr>
  </w:style>
  <w:style w:type="character" w:customStyle="1" w:styleId="Heading1-Asli-EdameChar">
    <w:name w:val="Heading 1  -  Asli  - Edame Char"/>
    <w:basedOn w:val="Heading1Char"/>
    <w:link w:val="Heading1-Asli-Edame"/>
    <w:rsid w:val="00814BD3"/>
    <w:rPr>
      <w:rFonts w:ascii="Arial" w:hAnsi="Arial" w:cs="B Titr"/>
      <w:b/>
      <w:bCs/>
      <w:color w:val="auto"/>
      <w:szCs w:val="24"/>
      <w:lang w:bidi="fa-IR"/>
    </w:rPr>
  </w:style>
  <w:style w:type="paragraph" w:customStyle="1" w:styleId="13">
    <w:name w:val="متن جدول  13   ساده"/>
    <w:basedOn w:val="Normalmother"/>
    <w:qFormat/>
    <w:rsid w:val="00701561"/>
    <w:rPr>
      <w:bCs w:val="0"/>
      <w:sz w:val="18"/>
      <w:szCs w:val="26"/>
      <w:lang w:bidi="ar-SA"/>
    </w:rPr>
  </w:style>
  <w:style w:type="paragraph" w:customStyle="1" w:styleId="Fa5">
    <w:name w:val="Fa 5"/>
    <w:basedOn w:val="Normalmother"/>
    <w:qFormat/>
    <w:rsid w:val="00701561"/>
    <w:pPr>
      <w:jc w:val="left"/>
    </w:pPr>
    <w:rPr>
      <w:sz w:val="2"/>
      <w:szCs w:val="8"/>
      <w:lang w:val="en-US"/>
    </w:rPr>
  </w:style>
  <w:style w:type="paragraph" w:customStyle="1" w:styleId="a8">
    <w:name w:val="فاصله بالای جداول"/>
    <w:basedOn w:val="Normalmother"/>
    <w:link w:val="Char1"/>
    <w:qFormat/>
    <w:rsid w:val="004370D2"/>
    <w:rPr>
      <w:color w:val="996633"/>
      <w:sz w:val="10"/>
      <w:szCs w:val="10"/>
    </w:rPr>
  </w:style>
  <w:style w:type="character" w:customStyle="1" w:styleId="Char1">
    <w:name w:val="فاصله بالای جداول Char"/>
    <w:basedOn w:val="NormalmotherChar"/>
    <w:link w:val="a8"/>
    <w:rsid w:val="004370D2"/>
    <w:rPr>
      <w:rFonts w:ascii="Arial" w:hAnsi="Arial"/>
      <w:bCs/>
      <w:color w:val="996633"/>
      <w:sz w:val="10"/>
      <w:szCs w:val="10"/>
      <w:lang w:bidi="fa-IR"/>
    </w:rPr>
  </w:style>
  <w:style w:type="paragraph" w:styleId="NoteHeading">
    <w:name w:val="Note Heading"/>
    <w:basedOn w:val="Normal"/>
    <w:next w:val="Normal"/>
    <w:link w:val="NoteHeadingChar"/>
    <w:uiPriority w:val="99"/>
    <w:unhideWhenUsed/>
    <w:rsid w:val="000B527C"/>
  </w:style>
  <w:style w:type="character" w:customStyle="1" w:styleId="NoteHeadingChar">
    <w:name w:val="Note Heading Char"/>
    <w:basedOn w:val="DefaultParagraphFont"/>
    <w:link w:val="NoteHeading"/>
    <w:uiPriority w:val="99"/>
    <w:rsid w:val="000B527C"/>
    <w:rPr>
      <w:lang w:bidi="fa-IR"/>
    </w:rPr>
  </w:style>
  <w:style w:type="paragraph" w:customStyle="1" w:styleId="a9">
    <w:name w:val="متن بولد در جـــدول"/>
    <w:basedOn w:val="Normal"/>
    <w:qFormat/>
    <w:rsid w:val="00A1091F"/>
    <w:rPr>
      <w:b/>
      <w:bCs/>
      <w:sz w:val="18"/>
      <w:szCs w:val="24"/>
    </w:rPr>
  </w:style>
  <w:style w:type="paragraph" w:customStyle="1" w:styleId="aa">
    <w:name w:val="نقطه چین جدول"/>
    <w:basedOn w:val="Normalmother"/>
    <w:qFormat/>
    <w:rsid w:val="00A1091F"/>
    <w:pPr>
      <w:tabs>
        <w:tab w:val="right" w:leader="dot" w:pos="5783"/>
      </w:tabs>
    </w:pPr>
    <w:rPr>
      <w:b/>
      <w:bCs w:val="0"/>
      <w:sz w:val="20"/>
      <w:szCs w:val="22"/>
      <w:lang w:val="en-US"/>
    </w:rPr>
  </w:style>
  <w:style w:type="paragraph" w:customStyle="1" w:styleId="NormalBase">
    <w:name w:val="Normal  Base"/>
    <w:basedOn w:val="Normal"/>
    <w:link w:val="NormalBaseChar"/>
    <w:rsid w:val="00A1091F"/>
    <w:rPr>
      <w:color w:val="auto"/>
      <w:lang w:val="en-US" w:eastAsia="en-US"/>
    </w:rPr>
  </w:style>
  <w:style w:type="paragraph" w:customStyle="1" w:styleId="TitreTable">
    <w:name w:val="Titr e Table"/>
    <w:basedOn w:val="NormalBase"/>
    <w:rsid w:val="00A1091F"/>
    <w:pPr>
      <w:jc w:val="center"/>
    </w:pPr>
    <w:rPr>
      <w:rFonts w:cs="B Titr"/>
      <w:b/>
      <w:szCs w:val="20"/>
    </w:rPr>
  </w:style>
  <w:style w:type="character" w:customStyle="1" w:styleId="NormalBaseChar">
    <w:name w:val="Normal  Base Char"/>
    <w:basedOn w:val="DefaultParagraphFont"/>
    <w:link w:val="NormalBase"/>
    <w:rsid w:val="00A1091F"/>
    <w:rPr>
      <w:color w:val="auto"/>
      <w:lang w:val="en-US" w:eastAsia="en-US" w:bidi="fa-IR"/>
    </w:rPr>
  </w:style>
  <w:style w:type="paragraph" w:customStyle="1" w:styleId="Radif">
    <w:name w:val="Radif"/>
    <w:basedOn w:val="NormalBase"/>
    <w:rsid w:val="00A1091F"/>
    <w:pPr>
      <w:jc w:val="center"/>
    </w:pPr>
  </w:style>
  <w:style w:type="paragraph" w:customStyle="1" w:styleId="ab">
    <w:name w:val="پاسخ و پرسش  مــادر"/>
    <w:basedOn w:val="NormalBase"/>
    <w:rsid w:val="00A1091F"/>
    <w:pPr>
      <w:spacing w:after="60"/>
    </w:pPr>
    <w:rPr>
      <w:color w:val="000000" w:themeColor="text1"/>
      <w:szCs w:val="26"/>
    </w:rPr>
  </w:style>
  <w:style w:type="paragraph" w:styleId="TOC1">
    <w:name w:val="toc 1"/>
    <w:basedOn w:val="Normal"/>
    <w:next w:val="Normal"/>
    <w:uiPriority w:val="39"/>
    <w:rsid w:val="00A236FB"/>
    <w:pPr>
      <w:tabs>
        <w:tab w:val="right" w:leader="underscore" w:pos="7938"/>
        <w:tab w:val="center" w:pos="8222"/>
      </w:tabs>
      <w:spacing w:after="100"/>
    </w:pPr>
    <w:rPr>
      <w:rFonts w:eastAsia="Times New Roman"/>
      <w:color w:val="auto"/>
      <w:lang w:val="en-US" w:eastAsia="en-US"/>
    </w:rPr>
  </w:style>
  <w:style w:type="paragraph" w:customStyle="1" w:styleId="FONT135">
    <w:name w:val="FONT  13.5"/>
    <w:basedOn w:val="NormalBase"/>
    <w:link w:val="FONT135Char"/>
    <w:qFormat/>
    <w:rsid w:val="00A1091F"/>
    <w:pPr>
      <w:jc w:val="left"/>
    </w:pPr>
    <w:rPr>
      <w:szCs w:val="27"/>
    </w:rPr>
  </w:style>
  <w:style w:type="character" w:customStyle="1" w:styleId="FONT135Char">
    <w:name w:val="FONT  13.5 Char"/>
    <w:basedOn w:val="NormalBaseChar"/>
    <w:link w:val="FONT135"/>
    <w:rsid w:val="00A1091F"/>
    <w:rPr>
      <w:color w:val="auto"/>
      <w:szCs w:val="27"/>
      <w:lang w:val="en-US" w:eastAsia="en-US" w:bidi="fa-IR"/>
    </w:rPr>
  </w:style>
  <w:style w:type="paragraph" w:customStyle="1" w:styleId="Fa4">
    <w:name w:val="Fa  =   4"/>
    <w:basedOn w:val="Normal"/>
    <w:rsid w:val="00A1091F"/>
    <w:pPr>
      <w:spacing w:after="80"/>
      <w:ind w:left="510" w:hanging="510"/>
    </w:pPr>
    <w:rPr>
      <w:rFonts w:eastAsia="Times New Roman"/>
      <w:color w:val="auto"/>
      <w:sz w:val="8"/>
      <w:szCs w:val="8"/>
      <w:lang w:val="en-US" w:eastAsia="en-US"/>
    </w:rPr>
  </w:style>
  <w:style w:type="paragraph" w:customStyle="1" w:styleId="NormalMother0">
    <w:name w:val="Normal   Mother"/>
    <w:basedOn w:val="Normal"/>
    <w:next w:val="Normal"/>
    <w:link w:val="NormalMotherChar0"/>
    <w:rsid w:val="00A1091F"/>
    <w:pPr>
      <w:spacing w:after="60" w:line="264" w:lineRule="auto"/>
    </w:pPr>
    <w:rPr>
      <w:rFonts w:eastAsiaTheme="minorEastAsia"/>
      <w:color w:val="auto"/>
      <w:lang w:val="en-US" w:eastAsia="en-US"/>
    </w:rPr>
  </w:style>
  <w:style w:type="character" w:customStyle="1" w:styleId="NormalMotherChar0">
    <w:name w:val="Normal   Mother Char"/>
    <w:link w:val="NormalMother0"/>
    <w:rsid w:val="00A1091F"/>
    <w:rPr>
      <w:rFonts w:eastAsiaTheme="minorEastAsia"/>
      <w:color w:val="auto"/>
      <w:lang w:val="en-US" w:eastAsia="en-US" w:bidi="fa-IR"/>
    </w:rPr>
  </w:style>
  <w:style w:type="character" w:customStyle="1" w:styleId="NormalBaseChar0">
    <w:name w:val="Normal Base Char"/>
    <w:basedOn w:val="DefaultParagraphFont"/>
    <w:link w:val="NormalBase0"/>
    <w:rsid w:val="00A1091F"/>
    <w:rPr>
      <w:rFonts w:eastAsiaTheme="minorEastAsia"/>
    </w:rPr>
  </w:style>
  <w:style w:type="paragraph" w:customStyle="1" w:styleId="Fa6">
    <w:name w:val="Fa  =   6"/>
    <w:basedOn w:val="Normal"/>
    <w:rsid w:val="00A1091F"/>
    <w:pPr>
      <w:spacing w:after="80" w:line="264" w:lineRule="auto"/>
    </w:pPr>
    <w:rPr>
      <w:rFonts w:eastAsiaTheme="minorEastAsia"/>
      <w:color w:val="auto"/>
      <w:sz w:val="12"/>
      <w:szCs w:val="12"/>
      <w:lang w:val="en-US" w:eastAsia="en-US"/>
    </w:rPr>
  </w:style>
  <w:style w:type="paragraph" w:customStyle="1" w:styleId="NormalBase0">
    <w:name w:val="Normal Base"/>
    <w:basedOn w:val="Normal"/>
    <w:link w:val="NormalBaseChar0"/>
    <w:rsid w:val="00A1091F"/>
    <w:pPr>
      <w:spacing w:after="60" w:line="264" w:lineRule="auto"/>
    </w:pPr>
    <w:rPr>
      <w:rFonts w:eastAsiaTheme="minorEastAsia"/>
      <w:lang w:bidi="ar-SA"/>
    </w:rPr>
  </w:style>
  <w:style w:type="table" w:styleId="TableElegant">
    <w:name w:val="Table Elegant"/>
    <w:basedOn w:val="TableNormal"/>
    <w:uiPriority w:val="99"/>
    <w:semiHidden/>
    <w:unhideWhenUsed/>
    <w:rsid w:val="00A1091F"/>
    <w:pPr>
      <w:bidi/>
      <w:jc w:val="lowKashida"/>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39"/>
    <w:rsid w:val="00A1091F"/>
    <w:pPr>
      <w:jc w:val="lowKashida"/>
    </w:pPr>
    <w:rPr>
      <w:rFonts w:eastAsia="Calibri"/>
      <w:color w:val="auto"/>
      <w:lang w:val="en-US" w:eastAsia="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new">
    <w:name w:val="Head ing new"/>
    <w:basedOn w:val="Normal"/>
    <w:qFormat/>
    <w:rsid w:val="00A1091F"/>
    <w:pPr>
      <w:spacing w:after="60"/>
      <w:jc w:val="center"/>
    </w:pPr>
    <w:rPr>
      <w:rFonts w:eastAsia="Calibri" w:cs="B Titr"/>
      <w:color w:val="auto"/>
      <w:lang w:val="en-US" w:eastAsia="en-US" w:bidi="ar-SA"/>
    </w:rPr>
  </w:style>
  <w:style w:type="paragraph" w:customStyle="1" w:styleId="ac">
    <w:name w:val="فهرست"/>
    <w:basedOn w:val="NormalBase"/>
    <w:link w:val="Char2"/>
    <w:qFormat/>
    <w:rsid w:val="00FA35C7"/>
    <w:pPr>
      <w:jc w:val="center"/>
    </w:pPr>
    <w:rPr>
      <w:rFonts w:cs="B Titr"/>
      <w:u w:val="single"/>
    </w:rPr>
  </w:style>
  <w:style w:type="character" w:customStyle="1" w:styleId="Char2">
    <w:name w:val="فهرست Char"/>
    <w:basedOn w:val="NormalBaseChar"/>
    <w:link w:val="ac"/>
    <w:rsid w:val="00FA35C7"/>
    <w:rPr>
      <w:rFonts w:cs="B Titr"/>
      <w:color w:val="auto"/>
      <w:u w:val="single"/>
      <w:lang w:val="en-US" w:eastAsia="en-US" w:bidi="fa-IR"/>
    </w:rPr>
  </w:style>
  <w:style w:type="table" w:customStyle="1" w:styleId="000OKSaheb-KARRisk">
    <w:name w:val="0      00  OK  Saheb- KAR &amp;  Risk"/>
    <w:basedOn w:val="001MotherT-RCellRHead"/>
    <w:rsid w:val="004C5C94"/>
    <w:pPr>
      <w:jc w:val="right"/>
    </w:pPr>
    <w:rPr>
      <w:rFonts w:ascii="Arial" w:hAnsi="Arial" w:cs="B Titr"/>
      <w:b/>
      <w:bCs/>
      <w:sz w:val="18"/>
      <w:szCs w:val="18"/>
      <w:lang w:val="en-US" w:eastAsia="en-US" w:bidi="fa-IR"/>
    </w:rPr>
    <w:tblPr>
      <w:tblBorders>
        <w:top w:val="single" w:sz="8" w:space="0" w:color="auto"/>
        <w:left w:val="single" w:sz="8" w:space="0" w:color="auto"/>
        <w:bottom w:val="single" w:sz="8" w:space="0" w:color="auto"/>
        <w:right w:val="single" w:sz="8" w:space="0" w:color="auto"/>
        <w:insideH w:val="single" w:sz="4" w:space="0" w:color="auto"/>
        <w:insideV w:val="single" w:sz="6" w:space="0" w:color="auto"/>
      </w:tblBorders>
      <w:tblCellMar>
        <w:top w:w="28" w:type="dxa"/>
        <w:bottom w:w="28" w:type="dxa"/>
      </w:tblCellMar>
    </w:tblPr>
    <w:tcPr>
      <w:shd w:val="clear" w:color="auto" w:fill="F8F8F8"/>
      <w:tcMar>
        <w:top w:w="28" w:type="dxa"/>
        <w:bottom w:w="28" w:type="dxa"/>
      </w:tcMar>
      <w:vAlign w:val="center"/>
    </w:tcPr>
    <w:tblStylePr w:type="firstRow">
      <w:pPr>
        <w:jc w:val="right"/>
      </w:pPr>
      <w:rPr>
        <w:rFonts w:cs="B Titr"/>
        <w:b/>
        <w:bCs/>
        <w:color w:val="auto"/>
        <w:sz w:val="18"/>
        <w:szCs w:val="18"/>
      </w:rPr>
      <w:tblPr/>
      <w:tcPr>
        <w:tcBorders>
          <w:top w:val="single" w:sz="8" w:space="0" w:color="000000"/>
          <w:left w:val="single" w:sz="8" w:space="0" w:color="000000"/>
          <w:bottom w:val="single" w:sz="6" w:space="0" w:color="000000"/>
          <w:right w:val="single" w:sz="8" w:space="0" w:color="000000"/>
          <w:insideH w:val="single" w:sz="6" w:space="0" w:color="000000"/>
          <w:insideV w:val="single" w:sz="6" w:space="0" w:color="000000"/>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character" w:customStyle="1" w:styleId="9">
    <w:name w:val="دیفالت فونت 9 تیتر جدول"/>
    <w:basedOn w:val="DefaultParagraphFont"/>
    <w:uiPriority w:val="1"/>
    <w:rsid w:val="008B4904"/>
    <w:rPr>
      <w:rFonts w:ascii="Times New Roman" w:hAnsi="Times New Roman" w:cs="B Titr"/>
      <w:b w:val="0"/>
      <w:bCs/>
      <w:i w:val="0"/>
      <w:iCs w:val="0"/>
      <w:sz w:val="18"/>
      <w:szCs w:val="18"/>
    </w:rPr>
  </w:style>
  <w:style w:type="character" w:customStyle="1" w:styleId="8">
    <w:name w:val="دیفالت فونت 8 تیتر جدول"/>
    <w:basedOn w:val="9"/>
    <w:uiPriority w:val="1"/>
    <w:rsid w:val="00A4655E"/>
    <w:rPr>
      <w:rFonts w:ascii="Arial" w:hAnsi="Arial" w:cs="B Titr"/>
      <w:b/>
      <w:bCs/>
      <w:i w:val="0"/>
      <w:iCs w:val="0"/>
      <w:sz w:val="16"/>
      <w:szCs w:val="16"/>
    </w:rPr>
  </w:style>
  <w:style w:type="table" w:customStyle="1" w:styleId="001MotherT-RCellRHead">
    <w:name w:val="0    01   Mother T- R &amp;  Cell  R* + Head"/>
    <w:basedOn w:val="TableNormal"/>
    <w:rsid w:val="005C77F3"/>
    <w:pPr>
      <w:bidi/>
      <w:jc w:val="center"/>
    </w:pPr>
    <w:rPr>
      <w:color w:val="auto"/>
      <w:szCs w:val="26"/>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2"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paragraph" w:customStyle="1" w:styleId="ad">
    <w:name w:val="تیتر بالای متن جدول"/>
    <w:basedOn w:val="NormalMother0"/>
    <w:qFormat/>
    <w:rsid w:val="0008017A"/>
    <w:pPr>
      <w:spacing w:before="180"/>
    </w:pPr>
    <w:rPr>
      <w:rFonts w:ascii="Arial" w:hAnsi="Arial" w:cs="B Titr"/>
      <w:sz w:val="12"/>
      <w:szCs w:val="20"/>
    </w:rPr>
  </w:style>
  <w:style w:type="paragraph" w:customStyle="1" w:styleId="ae">
    <w:name w:val="دیفالت نام صاحبکار"/>
    <w:basedOn w:val="NormalMother0"/>
    <w:qFormat/>
    <w:rsid w:val="00E43EFF"/>
    <w:pPr>
      <w:spacing w:after="0" w:line="240" w:lineRule="auto"/>
    </w:pPr>
    <w:rPr>
      <w:rFonts w:cs="B Titr"/>
      <w:b/>
      <w:bCs/>
      <w:szCs w:val="18"/>
    </w:rPr>
  </w:style>
  <w:style w:type="paragraph" w:customStyle="1" w:styleId="af">
    <w:name w:val="تیتر جداول اصلی"/>
    <w:basedOn w:val="NormalBase"/>
    <w:qFormat/>
    <w:rsid w:val="00CD2165"/>
    <w:pPr>
      <w:jc w:val="center"/>
    </w:pPr>
    <w:rPr>
      <w:rFonts w:cs="B Titr"/>
      <w:b/>
      <w:bCs/>
      <w:sz w:val="18"/>
      <w:szCs w:val="18"/>
    </w:rPr>
  </w:style>
  <w:style w:type="character" w:customStyle="1" w:styleId="75">
    <w:name w:val="دیفالت فونت 7.5 تیتر جدول"/>
    <w:basedOn w:val="9"/>
    <w:uiPriority w:val="1"/>
    <w:rsid w:val="008B4904"/>
    <w:rPr>
      <w:rFonts w:ascii="Times New Roman" w:hAnsi="Times New Roman" w:cs="B Titr"/>
      <w:b w:val="0"/>
      <w:bCs/>
      <w:i w:val="0"/>
      <w:iCs w:val="0"/>
      <w:color w:val="auto"/>
      <w:sz w:val="14"/>
      <w:szCs w:val="15"/>
    </w:rPr>
  </w:style>
  <w:style w:type="paragraph" w:customStyle="1" w:styleId="af0">
    <w:name w:val="تیتر  فاصله سطر"/>
    <w:basedOn w:val="NormalMother0"/>
    <w:qFormat/>
    <w:rsid w:val="008675A6"/>
    <w:pPr>
      <w:spacing w:after="0" w:line="192" w:lineRule="auto"/>
      <w:jc w:val="center"/>
    </w:pPr>
    <w:rPr>
      <w:rFonts w:cs="B Titr"/>
      <w:b/>
      <w:szCs w:val="16"/>
    </w:rPr>
  </w:style>
  <w:style w:type="character" w:customStyle="1" w:styleId="85">
    <w:name w:val="دیفالت فونت 8.5 تیتر جدول"/>
    <w:basedOn w:val="8"/>
    <w:uiPriority w:val="1"/>
    <w:rsid w:val="00DD131F"/>
    <w:rPr>
      <w:rFonts w:ascii="Times New Roman" w:hAnsi="Times New Roman" w:cs="B Titr"/>
      <w:b w:val="0"/>
      <w:bCs/>
      <w:i w:val="0"/>
      <w:iCs w:val="0"/>
      <w:sz w:val="18"/>
      <w:szCs w:val="17"/>
    </w:rPr>
  </w:style>
  <w:style w:type="character" w:customStyle="1" w:styleId="90">
    <w:name w:val="دیفالت فونت 9  تیتر صاحبکار لاتین آریال"/>
    <w:basedOn w:val="9"/>
    <w:uiPriority w:val="1"/>
    <w:rsid w:val="008B4904"/>
    <w:rPr>
      <w:rFonts w:ascii="Times New Roman" w:hAnsi="Times New Roman" w:cs="B Titr"/>
      <w:b/>
      <w:bCs/>
      <w:i w:val="0"/>
      <w:iCs w:val="0"/>
      <w:color w:val="auto"/>
      <w:sz w:val="16"/>
      <w:szCs w:val="18"/>
    </w:rPr>
  </w:style>
  <w:style w:type="paragraph" w:customStyle="1" w:styleId="OK">
    <w:name w:val="نقطه چین =  خط چین  OK"/>
    <w:basedOn w:val="Normalmother"/>
    <w:qFormat/>
    <w:rsid w:val="00144438"/>
    <w:pPr>
      <w:tabs>
        <w:tab w:val="right" w:leader="underscore" w:pos="8845"/>
      </w:tabs>
      <w:spacing w:before="120" w:after="180"/>
    </w:pPr>
    <w:rPr>
      <w:b/>
      <w:bCs w:val="0"/>
      <w:color w:val="767171" w:themeColor="background2" w:themeShade="80"/>
      <w:spacing w:val="-8"/>
      <w:sz w:val="14"/>
      <w:szCs w:val="15"/>
    </w:rPr>
  </w:style>
  <w:style w:type="paragraph" w:customStyle="1" w:styleId="MatnArbabTraffic11BoldTableItalic">
    <w:name w:val="Matn Arbab Traffic 11  Bold  Table  Italic"/>
    <w:basedOn w:val="MatnArbabTraffic11BoldTable"/>
    <w:link w:val="MatnArbabTraffic11BoldTableItalicChar"/>
    <w:qFormat/>
    <w:rsid w:val="00144438"/>
    <w:rPr>
      <w:iCs/>
      <w:color w:val="auto"/>
      <w:lang w:val="en-US"/>
    </w:rPr>
  </w:style>
  <w:style w:type="character" w:customStyle="1" w:styleId="MatnArbabTraffic11BoldTableItalicChar">
    <w:name w:val="Matn Arbab Traffic 11  Bold  Table  Italic Char"/>
    <w:basedOn w:val="MatnArbabTraffic11BoldTableChar"/>
    <w:link w:val="MatnArbabTraffic11BoldTableItalic"/>
    <w:rsid w:val="00144438"/>
    <w:rPr>
      <w:rFonts w:ascii="Arial" w:hAnsi="Arial" w:cs="B Traffic"/>
      <w:b/>
      <w:bCs/>
      <w:iCs/>
      <w:color w:val="auto"/>
      <w:sz w:val="20"/>
      <w:szCs w:val="22"/>
      <w:lang w:val="en-US" w:bidi="fa-IR"/>
    </w:rPr>
  </w:style>
  <w:style w:type="character" w:customStyle="1" w:styleId="10">
    <w:name w:val="نقطه چین  اصلی = خط چین دیفالت 10"/>
    <w:basedOn w:val="DefaultParagraphFont"/>
    <w:uiPriority w:val="1"/>
    <w:rsid w:val="00EE3797"/>
    <w:rPr>
      <w:rFonts w:cs="B Nazanin"/>
      <w:b w:val="0"/>
      <w:bCs/>
      <w:i w:val="0"/>
      <w:iCs w:val="0"/>
      <w:color w:val="A6A6A6" w:themeColor="background1" w:themeShade="A6"/>
      <w:spacing w:val="-8"/>
      <w:sz w:val="8"/>
      <w:szCs w:val="20"/>
    </w:rPr>
  </w:style>
  <w:style w:type="character" w:customStyle="1" w:styleId="100">
    <w:name w:val="دیفالت فونت 10 تیتر جدول"/>
    <w:basedOn w:val="9"/>
    <w:uiPriority w:val="1"/>
    <w:rsid w:val="00D46ADF"/>
    <w:rPr>
      <w:rFonts w:ascii="Times New Roman" w:hAnsi="Times New Roman" w:cs="B Titr"/>
      <w:b w:val="0"/>
      <w:bCs/>
      <w:i w:val="0"/>
      <w:iCs w:val="0"/>
      <w:color w:val="auto"/>
      <w:position w:val="-6"/>
      <w:sz w:val="20"/>
      <w:szCs w:val="20"/>
    </w:rPr>
  </w:style>
  <w:style w:type="character" w:customStyle="1" w:styleId="101">
    <w:name w:val="دیفالت خط چین نازنین 10 نازک"/>
    <w:basedOn w:val="DefaultParagraphFont"/>
    <w:uiPriority w:val="1"/>
    <w:rsid w:val="008B4904"/>
    <w:rPr>
      <w:rFonts w:ascii="Arial" w:hAnsi="Arial" w:cs="B Nazanin"/>
      <w:color w:val="A6A6A6" w:themeColor="background1" w:themeShade="A6"/>
      <w:position w:val="-6"/>
      <w:sz w:val="8"/>
      <w:szCs w:val="8"/>
      <w:lang w:val="en-US" w:eastAsia="en-US"/>
    </w:rPr>
  </w:style>
  <w:style w:type="paragraph" w:customStyle="1" w:styleId="Mother">
    <w:name w:val="خط چین Mother"/>
    <w:basedOn w:val="Normalmother"/>
    <w:qFormat/>
    <w:rsid w:val="00A35B75"/>
    <w:pPr>
      <w:tabs>
        <w:tab w:val="right" w:leader="underscore" w:pos="6691"/>
      </w:tabs>
      <w:spacing w:after="60"/>
      <w:jc w:val="left"/>
    </w:pPr>
    <w:rPr>
      <w:color w:val="A6A6A6" w:themeColor="background1" w:themeShade="A6"/>
      <w:sz w:val="8"/>
      <w:szCs w:val="20"/>
    </w:rPr>
  </w:style>
  <w:style w:type="paragraph" w:customStyle="1" w:styleId="12">
    <w:name w:val="خط چین 12"/>
    <w:basedOn w:val="Mother"/>
    <w:qFormat/>
    <w:rsid w:val="006F26E0"/>
    <w:pPr>
      <w:tabs>
        <w:tab w:val="clear" w:pos="6691"/>
        <w:tab w:val="right" w:leader="underscore" w:pos="6917"/>
      </w:tabs>
      <w:spacing w:before="60" w:after="80"/>
    </w:pPr>
    <w:rPr>
      <w:position w:val="-6"/>
      <w:lang w:val="en-US" w:eastAsia="en-US"/>
    </w:rPr>
  </w:style>
  <w:style w:type="paragraph" w:customStyle="1" w:styleId="91">
    <w:name w:val="خط چین  9"/>
    <w:basedOn w:val="Mother"/>
    <w:qFormat/>
    <w:rsid w:val="00C646E8"/>
    <w:pPr>
      <w:tabs>
        <w:tab w:val="clear" w:pos="6691"/>
        <w:tab w:val="right" w:leader="underscore" w:pos="5103"/>
      </w:tabs>
      <w:spacing w:before="60" w:after="80"/>
    </w:pPr>
    <w:rPr>
      <w:position w:val="-6"/>
      <w:lang w:val="en-US" w:eastAsia="en-US"/>
    </w:rPr>
  </w:style>
  <w:style w:type="paragraph" w:customStyle="1" w:styleId="6">
    <w:name w:val="خط چین  6"/>
    <w:basedOn w:val="Mother"/>
    <w:qFormat/>
    <w:rsid w:val="008B4904"/>
    <w:pPr>
      <w:tabs>
        <w:tab w:val="clear" w:pos="6691"/>
        <w:tab w:val="right" w:leader="underscore" w:pos="3402"/>
      </w:tabs>
    </w:pPr>
    <w:rPr>
      <w:position w:val="-6"/>
      <w:lang w:val="en-US" w:eastAsia="en-US"/>
    </w:rPr>
  </w:style>
  <w:style w:type="paragraph" w:customStyle="1" w:styleId="4">
    <w:name w:val="خط چین  4"/>
    <w:basedOn w:val="Mother"/>
    <w:qFormat/>
    <w:rsid w:val="008B4904"/>
    <w:pPr>
      <w:tabs>
        <w:tab w:val="clear" w:pos="6691"/>
        <w:tab w:val="right" w:leader="underscore" w:pos="2268"/>
      </w:tabs>
    </w:pPr>
    <w:rPr>
      <w:position w:val="-6"/>
      <w:lang w:val="en-US" w:eastAsia="en-US"/>
    </w:rPr>
  </w:style>
  <w:style w:type="paragraph" w:customStyle="1" w:styleId="156kamfa">
    <w:name w:val="خط چین 15.6  kam fa"/>
    <w:basedOn w:val="Mother"/>
    <w:qFormat/>
    <w:rsid w:val="00396427"/>
    <w:pPr>
      <w:tabs>
        <w:tab w:val="clear" w:pos="6691"/>
        <w:tab w:val="right" w:leader="underscore" w:pos="8845"/>
      </w:tabs>
      <w:spacing w:before="60" w:after="80"/>
    </w:pPr>
  </w:style>
  <w:style w:type="paragraph" w:customStyle="1" w:styleId="156">
    <w:name w:val="خط چین 15.6"/>
    <w:basedOn w:val="Mother"/>
    <w:qFormat/>
    <w:rsid w:val="00A35B75"/>
    <w:pPr>
      <w:tabs>
        <w:tab w:val="clear" w:pos="6691"/>
        <w:tab w:val="right" w:leader="underscore" w:pos="8845"/>
      </w:tabs>
      <w:spacing w:before="80" w:after="140"/>
    </w:pPr>
  </w:style>
  <w:style w:type="paragraph" w:customStyle="1" w:styleId="af1">
    <w:name w:val="تهیه شده توسط"/>
    <w:basedOn w:val="Normalmother"/>
    <w:qFormat/>
    <w:rsid w:val="008815BC"/>
    <w:pPr>
      <w:tabs>
        <w:tab w:val="right" w:leader="underscore" w:pos="4025"/>
        <w:tab w:val="left" w:pos="5159"/>
        <w:tab w:val="right" w:leader="underscore" w:pos="7711"/>
      </w:tabs>
      <w:spacing w:after="360"/>
      <w:jc w:val="left"/>
    </w:pPr>
    <w:rPr>
      <w:rFonts w:cs="B Titr"/>
      <w:b/>
      <w:bCs w:val="0"/>
      <w:sz w:val="12"/>
      <w:szCs w:val="18"/>
    </w:rPr>
  </w:style>
  <w:style w:type="paragraph" w:customStyle="1" w:styleId="102">
    <w:name w:val="خط چین 10"/>
    <w:basedOn w:val="Mother"/>
    <w:qFormat/>
    <w:rsid w:val="00C646E8"/>
    <w:pPr>
      <w:tabs>
        <w:tab w:val="clear" w:pos="6691"/>
        <w:tab w:val="right" w:leader="underscore" w:pos="5670"/>
      </w:tabs>
      <w:spacing w:before="60" w:after="80"/>
    </w:pPr>
  </w:style>
  <w:style w:type="paragraph" w:customStyle="1" w:styleId="11">
    <w:name w:val="خط چین 11"/>
    <w:basedOn w:val="Mother"/>
    <w:qFormat/>
    <w:rsid w:val="001A1094"/>
    <w:pPr>
      <w:tabs>
        <w:tab w:val="clear" w:pos="6691"/>
        <w:tab w:val="right" w:leader="underscore" w:pos="6237"/>
      </w:tabs>
      <w:spacing w:before="60" w:after="80"/>
    </w:pPr>
  </w:style>
  <w:style w:type="paragraph" w:customStyle="1" w:styleId="af2">
    <w:name w:val="با نتیجه گیری بالا موافقم"/>
    <w:basedOn w:val="NormalMother0"/>
    <w:qFormat/>
    <w:rsid w:val="00FF094B"/>
    <w:pPr>
      <w:tabs>
        <w:tab w:val="right" w:leader="underscore" w:pos="8705"/>
      </w:tabs>
      <w:spacing w:line="240" w:lineRule="auto"/>
    </w:pPr>
    <w:rPr>
      <w:rFonts w:ascii="Arial" w:hAnsi="Arial"/>
      <w:spacing w:val="-4"/>
      <w:sz w:val="20"/>
    </w:rPr>
  </w:style>
  <w:style w:type="paragraph" w:customStyle="1" w:styleId="af3">
    <w:name w:val="مدیر/ شریک مسئول"/>
    <w:basedOn w:val="NormalMother0"/>
    <w:qFormat/>
    <w:rsid w:val="001B11C0"/>
    <w:pPr>
      <w:tabs>
        <w:tab w:val="left" w:leader="underscore" w:pos="6347"/>
      </w:tabs>
    </w:pPr>
    <w:rPr>
      <w:rFonts w:ascii="Arial" w:hAnsi="Arial"/>
      <w:b/>
      <w:bCs/>
      <w:spacing w:val="-4"/>
      <w:sz w:val="14"/>
      <w:szCs w:val="22"/>
    </w:rPr>
  </w:style>
  <w:style w:type="paragraph" w:customStyle="1" w:styleId="130">
    <w:name w:val="متن جدول فونت 13"/>
    <w:basedOn w:val="NormalMother0"/>
    <w:qFormat/>
    <w:rsid w:val="009E5D83"/>
    <w:pPr>
      <w:spacing w:line="240" w:lineRule="auto"/>
    </w:pPr>
    <w:rPr>
      <w:spacing w:val="-2"/>
      <w:position w:val="-6"/>
      <w:sz w:val="20"/>
      <w:szCs w:val="26"/>
    </w:rPr>
  </w:style>
  <w:style w:type="character" w:customStyle="1" w:styleId="120">
    <w:name w:val="دیفالت وسط نازنین 12"/>
    <w:basedOn w:val="DefaultParagraphFont"/>
    <w:uiPriority w:val="1"/>
    <w:rsid w:val="008B4904"/>
    <w:rPr>
      <w:b/>
      <w:bCs/>
      <w:color w:val="auto"/>
      <w:position w:val="-6"/>
      <w:sz w:val="18"/>
      <w:szCs w:val="24"/>
      <w:lang w:val="en-US" w:eastAsia="en-US"/>
      <w14:ligatures w14:val="all"/>
    </w:rPr>
  </w:style>
  <w:style w:type="character" w:customStyle="1" w:styleId="af4">
    <w:name w:val="دیفالت طوسی"/>
    <w:basedOn w:val="DefaultParagraphFont"/>
    <w:uiPriority w:val="1"/>
    <w:rsid w:val="00A6540D"/>
    <w:rPr>
      <w:rFonts w:ascii="Arial" w:hAnsi="Arial" w:cs="B Nazanin"/>
      <w:bCs/>
      <w:color w:val="A6A6A6" w:themeColor="background1" w:themeShade="A6"/>
      <w:sz w:val="8"/>
      <w:szCs w:val="20"/>
    </w:rPr>
  </w:style>
  <w:style w:type="paragraph" w:customStyle="1" w:styleId="af5">
    <w:name w:val="تهیه کننده"/>
    <w:basedOn w:val="NormalMother0"/>
    <w:qFormat/>
    <w:rsid w:val="00DA1315"/>
    <w:pPr>
      <w:tabs>
        <w:tab w:val="left" w:pos="5103"/>
        <w:tab w:val="right" w:leader="underscore" w:pos="7768"/>
      </w:tabs>
      <w:spacing w:after="360"/>
      <w:jc w:val="left"/>
    </w:pPr>
    <w:rPr>
      <w:rFonts w:cs="B Titr"/>
      <w:b/>
      <w:bCs/>
      <w:sz w:val="12"/>
      <w:szCs w:val="18"/>
    </w:rPr>
  </w:style>
  <w:style w:type="character" w:customStyle="1" w:styleId="af6">
    <w:name w:val="تهیه کننده جدید دیفالت تیتر"/>
    <w:basedOn w:val="DefaultParagraphFont"/>
    <w:uiPriority w:val="1"/>
    <w:rsid w:val="006A44D7"/>
    <w:rPr>
      <w:rFonts w:cs="B Titr"/>
      <w:b/>
      <w:bCs w:val="0"/>
      <w:sz w:val="18"/>
      <w:szCs w:val="18"/>
    </w:rPr>
  </w:style>
  <w:style w:type="paragraph" w:customStyle="1" w:styleId="af7">
    <w:name w:val="نقطه چین وسط چین جدول"/>
    <w:basedOn w:val="a1"/>
    <w:qFormat/>
    <w:rsid w:val="00CB7FEB"/>
    <w:pPr>
      <w:jc w:val="center"/>
    </w:pPr>
    <w:rPr>
      <w:b w:val="0"/>
      <w:bCs w:val="0"/>
    </w:rPr>
  </w:style>
  <w:style w:type="paragraph" w:customStyle="1" w:styleId="af8">
    <w:name w:val="امضای شریک"/>
    <w:basedOn w:val="af5"/>
    <w:qFormat/>
    <w:rsid w:val="00CB7FEB"/>
    <w:pPr>
      <w:tabs>
        <w:tab w:val="right" w:leader="underscore" w:pos="4592"/>
        <w:tab w:val="right" w:leader="underscore" w:pos="8392"/>
      </w:tabs>
      <w:spacing w:after="240"/>
    </w:pPr>
  </w:style>
  <w:style w:type="table" w:customStyle="1" w:styleId="001MotherT-RCellVHead">
    <w:name w:val="0    01   Mother T- R &amp;  Cell  V + Head"/>
    <w:basedOn w:val="001MotherT-RCellRHead"/>
    <w:rsid w:val="005C77F3"/>
    <w:tblPr/>
    <w:tcPr>
      <w:shd w:val="clear" w:color="auto" w:fill="auto"/>
      <w:vAlign w:val="center"/>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6"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character" w:customStyle="1" w:styleId="103">
    <w:name w:val="دیفالت فونت تیتر 10"/>
    <w:basedOn w:val="DefaultParagraphFont"/>
    <w:uiPriority w:val="1"/>
    <w:rsid w:val="00C449DC"/>
    <w:rPr>
      <w:rFonts w:cs="B Titr"/>
      <w:b/>
      <w:bCs/>
      <w:color w:val="auto"/>
      <w:position w:val="-6"/>
      <w:sz w:val="14"/>
      <w:szCs w:val="20"/>
      <w:lang w:val="en-US" w:eastAsia="en-US"/>
    </w:rPr>
  </w:style>
  <w:style w:type="paragraph" w:customStyle="1" w:styleId="104">
    <w:name w:val="تیتر 10  عنوان در جدول"/>
    <w:basedOn w:val="NormalMother0"/>
    <w:qFormat/>
    <w:rsid w:val="00C449DC"/>
    <w:pPr>
      <w:spacing w:before="180" w:line="240" w:lineRule="auto"/>
      <w:jc w:val="left"/>
    </w:pPr>
    <w:rPr>
      <w:rFonts w:cs="B Titr"/>
      <w:szCs w:val="20"/>
    </w:rPr>
  </w:style>
  <w:style w:type="paragraph" w:customStyle="1" w:styleId="105">
    <w:name w:val="شماره تیتر 10  عنوان در جدول"/>
    <w:basedOn w:val="104"/>
    <w:qFormat/>
    <w:rsid w:val="008B4904"/>
    <w:pPr>
      <w:jc w:val="center"/>
    </w:pPr>
    <w:rPr>
      <w:b/>
      <w:bCs/>
      <w:sz w:val="18"/>
    </w:rPr>
  </w:style>
  <w:style w:type="table" w:customStyle="1" w:styleId="001MotherT-RCellRHeadNO-----Radif">
    <w:name w:val="0    01   Mother T- R &amp;  Cell  R* + Head    NO  -----    Radif"/>
    <w:basedOn w:val="001MotherT-RCellRHead"/>
    <w:rsid w:val="009A3EDA"/>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auto"/>
    </w:tcPr>
    <w:tblStylePr w:type="firstRow">
      <w:pPr>
        <w:wordWrap/>
        <w:spacing w:beforeLines="0" w:before="0" w:beforeAutospacing="0" w:afterLines="0" w:after="0" w:afterAutospacing="0" w:line="240" w:lineRule="auto"/>
        <w:contextualSpacing w:val="0"/>
        <w:jc w:val="center"/>
      </w:pPr>
      <w:rPr>
        <w:rFonts w:cs="B Titr"/>
        <w:b/>
        <w:bCs/>
        <w:color w:val="auto"/>
        <w:sz w:val="18"/>
        <w:szCs w:val="17"/>
      </w:rPr>
      <w:tblPr/>
      <w:tcPr>
        <w:tcBorders>
          <w:top w:val="single" w:sz="8" w:space="0" w:color="000000" w:themeColor="text1"/>
          <w:left w:val="single" w:sz="8" w:space="0" w:color="000000" w:themeColor="text1"/>
          <w:bottom w:val="single" w:sz="2"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table" w:customStyle="1" w:styleId="001MotherT-RCellVHeadCellFa1">
    <w:name w:val="0    01   Mother T- R &amp;  Cell  V + Head  + Cell Fa  .1"/>
    <w:basedOn w:val="001MotherT-RCellVHead"/>
    <w:rsid w:val="005B4F32"/>
    <w:tblPr>
      <w:tblCellMar>
        <w:top w:w="57" w:type="dxa"/>
        <w:bottom w:w="57"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6"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table" w:customStyle="1" w:styleId="001MotherT-RCellVHeadCellFa15">
    <w:name w:val="0    01   Mother T- R &amp;  Cell  V + Head  + Cell Fa  .15"/>
    <w:basedOn w:val="001MotherT-RCellVHead"/>
    <w:rsid w:val="005B4F32"/>
    <w:tblPr>
      <w:tblCellMar>
        <w:top w:w="85" w:type="dxa"/>
        <w:bottom w:w="85"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6"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table" w:customStyle="1" w:styleId="001MotherT-RCellVHeadCellFa05">
    <w:name w:val="0    01   Mother T- R &amp;  Cell  V + Head  + Cell Fa  .05"/>
    <w:basedOn w:val="001MotherT-RCellVHead"/>
    <w:rsid w:val="005B4F32"/>
    <w:tblPr>
      <w:tblCellMar>
        <w:top w:w="28" w:type="dxa"/>
        <w:bottom w:w="28"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6"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table" w:customStyle="1" w:styleId="001MotherT-RCellVHeadCellFa2">
    <w:name w:val="0    01   Mother T- R &amp;  Cell  V + Head  + Cell Fa  .2"/>
    <w:basedOn w:val="001MotherT-RCellVHead"/>
    <w:rsid w:val="005B4F32"/>
    <w:tblPr>
      <w:tblCellMar>
        <w:top w:w="113" w:type="dxa"/>
        <w:bottom w:w="113"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6"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table" w:customStyle="1" w:styleId="001MotherT-RCellVHeadCellFa25">
    <w:name w:val="0    01   Mother T- R &amp;  Cell  V + Head  + Cell Fa  .25"/>
    <w:basedOn w:val="001MotherT-RCellVHead"/>
    <w:rsid w:val="003525EB"/>
    <w:tblPr>
      <w:tblCellMar>
        <w:top w:w="142" w:type="dxa"/>
        <w:bottom w:w="142"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6"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table" w:customStyle="1" w:styleId="001MotherT-RCellVHeadCellFa35">
    <w:name w:val="0    01   Mother T- R &amp;  Cell  V + Head  + Cell Fa  .35"/>
    <w:basedOn w:val="001MotherT-RCellVHead"/>
    <w:rsid w:val="005B4F32"/>
    <w:tblPr>
      <w:tblCellMar>
        <w:top w:w="198" w:type="dxa"/>
        <w:bottom w:w="198"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6"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table" w:customStyle="1" w:styleId="001MotherT-RCellVHeadCellFa4">
    <w:name w:val="0    01   Mother T- R &amp;  Cell  V + Head  + Cell Fa  .4"/>
    <w:basedOn w:val="001MotherT-RCellVHead"/>
    <w:rsid w:val="005B4F32"/>
    <w:tblPr>
      <w:tblCellMar>
        <w:top w:w="227" w:type="dxa"/>
        <w:bottom w:w="227"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6"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table" w:customStyle="1" w:styleId="001MotherT-RCellRHeadCellFa05">
    <w:name w:val="0    01   Mother T- R &amp;  Cell  R* + Head  + Cell Fa  .05"/>
    <w:basedOn w:val="001MotherT-RCellRHead"/>
    <w:rsid w:val="00976838"/>
    <w:tblPr>
      <w:tblCellMar>
        <w:top w:w="28" w:type="dxa"/>
        <w:bottom w:w="28"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6"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character" w:customStyle="1" w:styleId="af9">
    <w:name w:val="دیفالت نقطه چین سیاه"/>
    <w:basedOn w:val="DefaultParagraphFont"/>
    <w:uiPriority w:val="1"/>
    <w:rsid w:val="0021262F"/>
    <w:rPr>
      <w:rFonts w:cs="B Nazanin"/>
      <w:bCs/>
      <w:color w:val="000000" w:themeColor="text1"/>
      <w:sz w:val="20"/>
      <w:szCs w:val="18"/>
    </w:rPr>
  </w:style>
  <w:style w:type="table" w:customStyle="1" w:styleId="001MotherT-RCellRHeadCellFa1">
    <w:name w:val="0    01   Mother T- R &amp;  Cell  R* + Head  + Cell Fa  .1"/>
    <w:basedOn w:val="001MotherT-RCellRHead"/>
    <w:rsid w:val="00E85792"/>
    <w:tblPr>
      <w:tblCellMar>
        <w:top w:w="57" w:type="dxa"/>
        <w:bottom w:w="57"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2"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table" w:customStyle="1" w:styleId="001MotherT-RCellRHeadCellFa15">
    <w:name w:val="0    01   Mother T- R &amp;  Cell  R* + Head  + Cell Fa  .15"/>
    <w:basedOn w:val="001MotherT-RCellRHead"/>
    <w:rsid w:val="0057261E"/>
    <w:tblPr>
      <w:tblCellMar>
        <w:top w:w="85" w:type="dxa"/>
        <w:bottom w:w="85"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2"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table" w:customStyle="1" w:styleId="001MotherT-RCellRHeadCellFa2">
    <w:name w:val="0    01   Mother T- R &amp;  Cell  R* + Head  + Cell Fa  .2"/>
    <w:basedOn w:val="001MotherT-RCellRHead"/>
    <w:rsid w:val="00E85792"/>
    <w:tblPr>
      <w:tblCellMar>
        <w:top w:w="113" w:type="dxa"/>
        <w:bottom w:w="113"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2"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table" w:customStyle="1" w:styleId="001MotherT-RCellRHeadCellFa25">
    <w:name w:val="0    01   Mother T- R &amp;  Cell  R* + Head  + Cell Fa  .25"/>
    <w:basedOn w:val="001MotherT-RCellRHead"/>
    <w:rsid w:val="00E85792"/>
    <w:pPr>
      <w:jc w:val="right"/>
    </w:pPr>
    <w:tblPr>
      <w:tblCellMar>
        <w:top w:w="142" w:type="dxa"/>
        <w:bottom w:w="142"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2"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character" w:customStyle="1" w:styleId="afa">
    <w:name w:val="دیفالت زر متن جدول"/>
    <w:basedOn w:val="DefaultParagraphFont"/>
    <w:uiPriority w:val="1"/>
    <w:rsid w:val="000B6031"/>
    <w:rPr>
      <w:rFonts w:cs="B Zar"/>
      <w:b/>
      <w:bCs/>
      <w:color w:val="auto"/>
      <w:position w:val="-6"/>
      <w:sz w:val="14"/>
      <w:szCs w:val="20"/>
      <w:lang w:val="en-US" w:eastAsia="en-US"/>
    </w:rPr>
  </w:style>
  <w:style w:type="table" w:customStyle="1" w:styleId="001MotherT-RCellVHead0">
    <w:name w:val="0    01   Mother T- R &amp;  Cell  V + Head از کف"/>
    <w:basedOn w:val="001MotherT-RCellVHead"/>
    <w:rsid w:val="00F902BF"/>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6"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bottom"/>
      </w:tcPr>
    </w:tblStylePr>
    <w:tblStylePr w:type="firstCol">
      <w:pPr>
        <w:jc w:val="center"/>
      </w:pPr>
    </w:tblStylePr>
  </w:style>
  <w:style w:type="paragraph" w:customStyle="1" w:styleId="afb">
    <w:name w:val="فاصله انتهای خط چین"/>
    <w:basedOn w:val="156"/>
    <w:qFormat/>
    <w:rsid w:val="00972172"/>
    <w:pPr>
      <w:spacing w:after="0"/>
    </w:pPr>
    <w:rPr>
      <w:bCs w:val="0"/>
      <w:i/>
    </w:rPr>
  </w:style>
  <w:style w:type="paragraph" w:customStyle="1" w:styleId="121">
    <w:name w:val="متن نازنین 12  بولد   جدول ها"/>
    <w:basedOn w:val="Normal"/>
    <w:qFormat/>
    <w:rsid w:val="00BC523F"/>
    <w:rPr>
      <w:b/>
      <w:bCs/>
      <w:color w:val="auto"/>
      <w:sz w:val="25"/>
      <w:szCs w:val="24"/>
    </w:rPr>
  </w:style>
  <w:style w:type="paragraph" w:customStyle="1" w:styleId="afc">
    <w:name w:val="شریک مسئول  نهایی فونت تیتر"/>
    <w:basedOn w:val="NormalMother0"/>
    <w:qFormat/>
    <w:rsid w:val="003D6A6C"/>
    <w:pPr>
      <w:tabs>
        <w:tab w:val="right" w:leader="underscore" w:pos="5160"/>
        <w:tab w:val="left" w:pos="5670"/>
        <w:tab w:val="right" w:leader="underscore" w:pos="8392"/>
      </w:tabs>
    </w:pPr>
    <w:rPr>
      <w:rFonts w:cs="B Titr"/>
      <w:b/>
      <w:bCs/>
      <w:sz w:val="18"/>
      <w:szCs w:val="18"/>
    </w:rPr>
  </w:style>
  <w:style w:type="table" w:customStyle="1" w:styleId="000MotherRCellW-WAllLine">
    <w:name w:val="000  Mother  R =  Cell   W- W + All   Line"/>
    <w:basedOn w:val="TableNormal"/>
    <w:rsid w:val="0050178D"/>
    <w:pPr>
      <w:bidi/>
      <w:jc w:val="center"/>
    </w:pPr>
    <w:rPr>
      <w:color w:val="auto"/>
    </w:rPr>
    <w:tblPr>
      <w:tblBorders>
        <w:top w:val="single" w:sz="8" w:space="0" w:color="000000"/>
        <w:left w:val="single" w:sz="8" w:space="0" w:color="000000"/>
        <w:bottom w:val="single" w:sz="8" w:space="0" w:color="000000"/>
        <w:right w:val="single" w:sz="8" w:space="0" w:color="000000"/>
        <w:insideH w:val="single" w:sz="4" w:space="0" w:color="000000"/>
        <w:insideV w:val="single" w:sz="6" w:space="0" w:color="000000"/>
      </w:tblBorders>
    </w:tblPr>
    <w:tcPr>
      <w:shd w:val="clear" w:color="auto" w:fill="auto"/>
      <w:vAlign w:val="center"/>
    </w:tcPr>
    <w:tblStylePr w:type="firstRow">
      <w:pPr>
        <w:jc w:val="center"/>
      </w:pPr>
      <w:rPr>
        <w:rFonts w:cs="B Titr"/>
        <w:b/>
        <w:bCs/>
        <w:color w:val="auto"/>
        <w:sz w:val="18"/>
        <w:szCs w:val="17"/>
      </w:rPr>
      <w:tblPr/>
      <w:trPr>
        <w:tblHeader/>
      </w:trPr>
      <w:tcPr>
        <w:tcBorders>
          <w:top w:val="single" w:sz="8" w:space="0" w:color="000000"/>
          <w:left w:val="single" w:sz="8" w:space="0" w:color="000000"/>
          <w:bottom w:val="single" w:sz="6" w:space="0" w:color="000000"/>
          <w:right w:val="single" w:sz="8" w:space="0" w:color="000000"/>
          <w:insideH w:val="single" w:sz="6" w:space="0" w:color="000000"/>
          <w:insideV w:val="single" w:sz="6" w:space="0" w:color="000000"/>
          <w:tl2br w:val="nil"/>
          <w:tr2bl w:val="nil"/>
        </w:tcBorders>
        <w:shd w:val="clear" w:color="auto" w:fill="D2FFFF"/>
      </w:tcPr>
    </w:tblStylePr>
    <w:tblStylePr w:type="firstCol">
      <w:pPr>
        <w:jc w:val="center"/>
      </w:pPr>
    </w:tblStylePr>
  </w:style>
  <w:style w:type="paragraph" w:customStyle="1" w:styleId="Style1">
    <w:name w:val="Style1"/>
    <w:basedOn w:val="Normal"/>
    <w:qFormat/>
    <w:rsid w:val="00D968B6"/>
    <w:pPr>
      <w:tabs>
        <w:tab w:val="left" w:pos="4820"/>
      </w:tabs>
      <w:spacing w:before="240" w:after="120"/>
    </w:pPr>
  </w:style>
  <w:style w:type="paragraph" w:customStyle="1" w:styleId="afd">
    <w:name w:val="تیتر دوم بالای نتیجه‌گیری"/>
    <w:basedOn w:val="NormalMother0"/>
    <w:qFormat/>
    <w:rsid w:val="00D968B6"/>
    <w:pPr>
      <w:tabs>
        <w:tab w:val="left" w:pos="4820"/>
      </w:tabs>
      <w:spacing w:before="240" w:after="120"/>
    </w:pPr>
    <w:rPr>
      <w:rFonts w:cs="B Titr"/>
      <w:szCs w:val="20"/>
    </w:rPr>
  </w:style>
  <w:style w:type="paragraph" w:customStyle="1" w:styleId="MatnOk1400Normal">
    <w:name w:val="Matn   Ok   1400 = Normal"/>
    <w:basedOn w:val="Normal"/>
    <w:qFormat/>
    <w:rsid w:val="0050178D"/>
    <w:rPr>
      <w:rFonts w:eastAsiaTheme="minorHAnsi"/>
      <w:color w:val="auto"/>
      <w:lang w:val="en-US" w:eastAsia="en-US"/>
    </w:rPr>
  </w:style>
  <w:style w:type="table" w:customStyle="1" w:styleId="001MotherT-RCellRHeadRadifNoLine---">
    <w:name w:val="0    01   Mother T- R &amp;  Cell  R* + Head   Radif No  Line---"/>
    <w:basedOn w:val="001MotherT-RCellRHead"/>
    <w:rsid w:val="00E30886"/>
    <w:tblPr>
      <w:tblBorders>
        <w:top w:val="single" w:sz="8" w:space="0" w:color="auto"/>
        <w:left w:val="single" w:sz="8" w:space="0" w:color="auto"/>
        <w:bottom w:val="single" w:sz="8" w:space="0" w:color="auto"/>
        <w:right w:val="single" w:sz="8" w:space="0" w:color="auto"/>
        <w:insideH w:val="none" w:sz="0" w:space="0" w:color="auto"/>
        <w:insideV w:val="single" w:sz="6" w:space="0" w:color="auto"/>
      </w:tblBorders>
      <w:tblCellMar>
        <w:top w:w="28" w:type="dxa"/>
        <w:bottom w:w="28" w:type="dxa"/>
      </w:tblCellMar>
    </w:tblPr>
    <w:tcPr>
      <w:shd w:val="clear" w:color="auto" w:fill="auto"/>
    </w:tcPr>
    <w:tblStylePr w:type="firstRow">
      <w:pPr>
        <w:jc w:val="center"/>
      </w:pPr>
      <w:rPr>
        <w:rFonts w:cs="B Titr"/>
        <w:b/>
        <w:bCs/>
        <w:color w:val="auto"/>
        <w:sz w:val="18"/>
        <w:szCs w:val="17"/>
      </w:rPr>
      <w:tblPr/>
      <w:tcPr>
        <w:tcBorders>
          <w:top w:val="single" w:sz="8" w:space="0" w:color="000000" w:themeColor="text1"/>
          <w:left w:val="single" w:sz="8" w:space="0" w:color="000000" w:themeColor="text1"/>
          <w:bottom w:val="single" w:sz="2" w:space="0" w:color="000000" w:themeColor="text1"/>
          <w:right w:val="single" w:sz="8" w:space="0" w:color="000000" w:themeColor="text1"/>
          <w:insideH w:val="single" w:sz="6" w:space="0" w:color="000000" w:themeColor="text1"/>
          <w:insideV w:val="single" w:sz="6" w:space="0" w:color="000000" w:themeColor="text1"/>
          <w:tl2br w:val="nil"/>
          <w:tr2bl w:val="nil"/>
        </w:tcBorders>
        <w:shd w:val="clear" w:color="auto" w:fill="F8F8F8"/>
        <w:tcMar>
          <w:top w:w="28" w:type="dxa"/>
          <w:left w:w="0" w:type="nil"/>
          <w:bottom w:w="28" w:type="dxa"/>
          <w:right w:w="0" w:type="nil"/>
        </w:tcMar>
        <w:vAlign w:val="center"/>
      </w:tcPr>
    </w:tblStylePr>
    <w:tblStylePr w:type="firstCol">
      <w:pPr>
        <w:jc w:val="center"/>
      </w:pPr>
    </w:tblStylePr>
  </w:style>
  <w:style w:type="paragraph" w:customStyle="1" w:styleId="Heading10">
    <w:name w:val="Heading 1    تیتر کوچکتر زیر تیتر اصلی"/>
    <w:basedOn w:val="Heading1"/>
    <w:link w:val="Heading1Char0"/>
    <w:qFormat/>
    <w:rsid w:val="003F0791"/>
    <w:pPr>
      <w:spacing w:before="0" w:after="120"/>
      <w:ind w:left="454" w:firstLine="0"/>
    </w:pPr>
    <w:rPr>
      <w:sz w:val="18"/>
      <w:szCs w:val="20"/>
    </w:rPr>
  </w:style>
  <w:style w:type="character" w:customStyle="1" w:styleId="Heading1Char0">
    <w:name w:val="Heading 1    تیتر کوچکتر زیر تیتر اصلی Char"/>
    <w:basedOn w:val="Heading1Char"/>
    <w:link w:val="Heading10"/>
    <w:rsid w:val="003F0791"/>
    <w:rPr>
      <w:rFonts w:ascii="Times New Roman Bold" w:hAnsi="Times New Roman Bold" w:cs="B Titr"/>
      <w:b/>
      <w:bCs/>
      <w:sz w:val="18"/>
      <w:szCs w:val="20"/>
      <w:lang w:bidi="fa-IR"/>
    </w:rPr>
  </w:style>
  <w:style w:type="character" w:customStyle="1" w:styleId="afe">
    <w:name w:val="فرمول نسبت"/>
    <w:basedOn w:val="DefaultParagraphFont"/>
    <w:uiPriority w:val="1"/>
    <w:rsid w:val="008E76D8"/>
    <w:rPr>
      <w:b/>
      <w:bCs/>
      <w:color w:val="auto"/>
      <w:sz w:val="18"/>
      <w:szCs w:val="24"/>
    </w:rPr>
  </w:style>
  <w:style w:type="paragraph" w:customStyle="1" w:styleId="aff">
    <w:name w:val="نتیجه گیری فونت تیتر"/>
    <w:basedOn w:val="NormalMother0"/>
    <w:qFormat/>
    <w:rsid w:val="008E76D8"/>
    <w:pPr>
      <w:spacing w:before="120" w:after="0" w:line="240" w:lineRule="auto"/>
    </w:pPr>
    <w:rPr>
      <w:rFonts w:cs="B Titr"/>
      <w:sz w:val="16"/>
      <w:szCs w:val="22"/>
    </w:rPr>
  </w:style>
  <w:style w:type="paragraph" w:customStyle="1" w:styleId="aff0">
    <w:name w:val="درآمدها و هزینه ها"/>
    <w:basedOn w:val="NormalMother0"/>
    <w:qFormat/>
    <w:rsid w:val="00321246"/>
    <w:pPr>
      <w:keepNext/>
      <w:overflowPunct w:val="0"/>
      <w:autoSpaceDE w:val="0"/>
      <w:autoSpaceDN w:val="0"/>
      <w:adjustRightInd w:val="0"/>
      <w:spacing w:before="240" w:line="240" w:lineRule="auto"/>
      <w:textAlignment w:val="baseline"/>
      <w:outlineLvl w:val="1"/>
    </w:pPr>
    <w:rPr>
      <w:rFonts w:ascii="Arial" w:hAnsi="Arial" w:cs="B Zar"/>
      <w:b/>
      <w:bCs/>
      <w:i/>
      <w:sz w:val="28"/>
      <w:szCs w:val="24"/>
    </w:rPr>
  </w:style>
  <w:style w:type="table" w:customStyle="1" w:styleId="aff1">
    <w:name w:val="جدول فرمول ها"/>
    <w:basedOn w:val="TableGrid"/>
    <w:rsid w:val="004E7366"/>
    <w:pPr>
      <w:jc w:val="center"/>
    </w:pPr>
    <w:tblPr>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Pr>
    <w:trPr>
      <w:jc w:val="center"/>
    </w:trPr>
    <w:tcPr>
      <w:shd w:val="clear" w:color="auto" w:fill="F8F8F8"/>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1491">
      <w:bodyDiv w:val="1"/>
      <w:marLeft w:val="0"/>
      <w:marRight w:val="0"/>
      <w:marTop w:val="0"/>
      <w:marBottom w:val="0"/>
      <w:divBdr>
        <w:top w:val="none" w:sz="0" w:space="0" w:color="auto"/>
        <w:left w:val="none" w:sz="0" w:space="0" w:color="auto"/>
        <w:bottom w:val="none" w:sz="0" w:space="0" w:color="auto"/>
        <w:right w:val="none" w:sz="0" w:space="0" w:color="auto"/>
      </w:divBdr>
      <w:divsChild>
        <w:div w:id="210312224">
          <w:marLeft w:val="0"/>
          <w:marRight w:val="0"/>
          <w:marTop w:val="0"/>
          <w:marBottom w:val="0"/>
          <w:divBdr>
            <w:top w:val="none" w:sz="0" w:space="0" w:color="auto"/>
            <w:left w:val="none" w:sz="0" w:space="0" w:color="auto"/>
            <w:bottom w:val="none" w:sz="0" w:space="0" w:color="auto"/>
            <w:right w:val="none" w:sz="0" w:space="0" w:color="auto"/>
          </w:divBdr>
        </w:div>
      </w:divsChild>
    </w:div>
    <w:div w:id="78704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6.xml"/><Relationship Id="rId299" Type="http://schemas.openxmlformats.org/officeDocument/2006/relationships/header" Target="header235.xml"/><Relationship Id="rId21" Type="http://schemas.openxmlformats.org/officeDocument/2006/relationships/header" Target="header6.xml"/><Relationship Id="rId63" Type="http://schemas.openxmlformats.org/officeDocument/2006/relationships/header" Target="header30.xml"/><Relationship Id="rId159" Type="http://schemas.openxmlformats.org/officeDocument/2006/relationships/header" Target="header98.xml"/><Relationship Id="rId324" Type="http://schemas.openxmlformats.org/officeDocument/2006/relationships/header" Target="header260.xml"/><Relationship Id="rId366" Type="http://schemas.openxmlformats.org/officeDocument/2006/relationships/header" Target="header302.xml"/><Relationship Id="rId170" Type="http://schemas.openxmlformats.org/officeDocument/2006/relationships/header" Target="header109.xml"/><Relationship Id="rId226" Type="http://schemas.openxmlformats.org/officeDocument/2006/relationships/header" Target="header163.xml"/><Relationship Id="rId268" Type="http://schemas.openxmlformats.org/officeDocument/2006/relationships/header" Target="header204.xml"/><Relationship Id="rId32" Type="http://schemas.openxmlformats.org/officeDocument/2006/relationships/footer" Target="footer13.xml"/><Relationship Id="rId74" Type="http://schemas.openxmlformats.org/officeDocument/2006/relationships/header" Target="header38.xml"/><Relationship Id="rId128" Type="http://schemas.openxmlformats.org/officeDocument/2006/relationships/header" Target="header68.xml"/><Relationship Id="rId335" Type="http://schemas.openxmlformats.org/officeDocument/2006/relationships/header" Target="header271.xml"/><Relationship Id="rId377" Type="http://schemas.openxmlformats.org/officeDocument/2006/relationships/header" Target="header313.xml"/><Relationship Id="rId5" Type="http://schemas.openxmlformats.org/officeDocument/2006/relationships/settings" Target="settings.xml"/><Relationship Id="rId181" Type="http://schemas.openxmlformats.org/officeDocument/2006/relationships/header" Target="header120.xml"/><Relationship Id="rId237" Type="http://schemas.openxmlformats.org/officeDocument/2006/relationships/header" Target="header174.xml"/><Relationship Id="rId402" Type="http://schemas.openxmlformats.org/officeDocument/2006/relationships/header" Target="header338.xml"/><Relationship Id="rId258" Type="http://schemas.openxmlformats.org/officeDocument/2006/relationships/header" Target="header194.xml"/><Relationship Id="rId279" Type="http://schemas.openxmlformats.org/officeDocument/2006/relationships/header" Target="header215.xml"/><Relationship Id="rId22" Type="http://schemas.openxmlformats.org/officeDocument/2006/relationships/footer" Target="footer7.xml"/><Relationship Id="rId43" Type="http://schemas.openxmlformats.org/officeDocument/2006/relationships/footer" Target="footer18.xml"/><Relationship Id="rId64" Type="http://schemas.openxmlformats.org/officeDocument/2006/relationships/footer" Target="footer25.xml"/><Relationship Id="rId118" Type="http://schemas.openxmlformats.org/officeDocument/2006/relationships/header" Target="header62.xml"/><Relationship Id="rId139" Type="http://schemas.openxmlformats.org/officeDocument/2006/relationships/header" Target="header78.xml"/><Relationship Id="rId290" Type="http://schemas.openxmlformats.org/officeDocument/2006/relationships/header" Target="header226.xml"/><Relationship Id="rId304" Type="http://schemas.openxmlformats.org/officeDocument/2006/relationships/header" Target="header240.xml"/><Relationship Id="rId325" Type="http://schemas.openxmlformats.org/officeDocument/2006/relationships/header" Target="header261.xml"/><Relationship Id="rId346" Type="http://schemas.openxmlformats.org/officeDocument/2006/relationships/header" Target="header282.xml"/><Relationship Id="rId367" Type="http://schemas.openxmlformats.org/officeDocument/2006/relationships/header" Target="header303.xml"/><Relationship Id="rId388" Type="http://schemas.openxmlformats.org/officeDocument/2006/relationships/header" Target="header324.xml"/><Relationship Id="rId85" Type="http://schemas.openxmlformats.org/officeDocument/2006/relationships/footer" Target="footer33.xml"/><Relationship Id="rId150" Type="http://schemas.openxmlformats.org/officeDocument/2006/relationships/header" Target="header89.xml"/><Relationship Id="rId171" Type="http://schemas.openxmlformats.org/officeDocument/2006/relationships/header" Target="header110.xml"/><Relationship Id="rId192" Type="http://schemas.openxmlformats.org/officeDocument/2006/relationships/header" Target="header130.xml"/><Relationship Id="rId206" Type="http://schemas.openxmlformats.org/officeDocument/2006/relationships/header" Target="header143.xml"/><Relationship Id="rId227" Type="http://schemas.openxmlformats.org/officeDocument/2006/relationships/header" Target="header164.xml"/><Relationship Id="rId413" Type="http://schemas.openxmlformats.org/officeDocument/2006/relationships/footer" Target="footer60.xml"/><Relationship Id="rId248" Type="http://schemas.openxmlformats.org/officeDocument/2006/relationships/header" Target="header184.xml"/><Relationship Id="rId269" Type="http://schemas.openxmlformats.org/officeDocument/2006/relationships/header" Target="header205.xml"/><Relationship Id="rId12" Type="http://schemas.openxmlformats.org/officeDocument/2006/relationships/footer" Target="footer2.xml"/><Relationship Id="rId33" Type="http://schemas.openxmlformats.org/officeDocument/2006/relationships/header" Target="header11.xml"/><Relationship Id="rId108" Type="http://schemas.openxmlformats.org/officeDocument/2006/relationships/header" Target="header56.xml"/><Relationship Id="rId129" Type="http://schemas.openxmlformats.org/officeDocument/2006/relationships/header" Target="header69.xml"/><Relationship Id="rId280" Type="http://schemas.openxmlformats.org/officeDocument/2006/relationships/header" Target="header216.xml"/><Relationship Id="rId315" Type="http://schemas.openxmlformats.org/officeDocument/2006/relationships/header" Target="header251.xml"/><Relationship Id="rId336" Type="http://schemas.openxmlformats.org/officeDocument/2006/relationships/header" Target="header272.xml"/><Relationship Id="rId357" Type="http://schemas.openxmlformats.org/officeDocument/2006/relationships/header" Target="header293.xml"/><Relationship Id="rId54" Type="http://schemas.openxmlformats.org/officeDocument/2006/relationships/header" Target="header23.xml"/><Relationship Id="rId75" Type="http://schemas.openxmlformats.org/officeDocument/2006/relationships/footer" Target="footer28.xml"/><Relationship Id="rId96" Type="http://schemas.openxmlformats.org/officeDocument/2006/relationships/header" Target="header49.xml"/><Relationship Id="rId140" Type="http://schemas.openxmlformats.org/officeDocument/2006/relationships/header" Target="header79.xml"/><Relationship Id="rId161" Type="http://schemas.openxmlformats.org/officeDocument/2006/relationships/header" Target="header100.xml"/><Relationship Id="rId182" Type="http://schemas.openxmlformats.org/officeDocument/2006/relationships/header" Target="header121.xml"/><Relationship Id="rId217" Type="http://schemas.openxmlformats.org/officeDocument/2006/relationships/header" Target="header154.xml"/><Relationship Id="rId378" Type="http://schemas.openxmlformats.org/officeDocument/2006/relationships/header" Target="header314.xml"/><Relationship Id="rId399" Type="http://schemas.openxmlformats.org/officeDocument/2006/relationships/header" Target="header335.xml"/><Relationship Id="rId403" Type="http://schemas.openxmlformats.org/officeDocument/2006/relationships/footer" Target="footer55.xml"/><Relationship Id="rId6" Type="http://schemas.openxmlformats.org/officeDocument/2006/relationships/webSettings" Target="webSettings.xml"/><Relationship Id="rId238" Type="http://schemas.openxmlformats.org/officeDocument/2006/relationships/header" Target="header175.xml"/><Relationship Id="rId259" Type="http://schemas.openxmlformats.org/officeDocument/2006/relationships/header" Target="header195.xml"/><Relationship Id="rId23" Type="http://schemas.openxmlformats.org/officeDocument/2006/relationships/footer" Target="footer8.xml"/><Relationship Id="rId119" Type="http://schemas.openxmlformats.org/officeDocument/2006/relationships/footer" Target="footer47.xml"/><Relationship Id="rId270" Type="http://schemas.openxmlformats.org/officeDocument/2006/relationships/header" Target="header206.xml"/><Relationship Id="rId291" Type="http://schemas.openxmlformats.org/officeDocument/2006/relationships/header" Target="header227.xml"/><Relationship Id="rId305" Type="http://schemas.openxmlformats.org/officeDocument/2006/relationships/header" Target="header241.xml"/><Relationship Id="rId326" Type="http://schemas.openxmlformats.org/officeDocument/2006/relationships/header" Target="header262.xml"/><Relationship Id="rId347" Type="http://schemas.openxmlformats.org/officeDocument/2006/relationships/header" Target="header283.xml"/><Relationship Id="rId44" Type="http://schemas.openxmlformats.org/officeDocument/2006/relationships/header" Target="header17.xml"/><Relationship Id="rId65" Type="http://schemas.openxmlformats.org/officeDocument/2006/relationships/header" Target="header31.xml"/><Relationship Id="rId86" Type="http://schemas.openxmlformats.org/officeDocument/2006/relationships/header" Target="header44.xml"/><Relationship Id="rId130" Type="http://schemas.openxmlformats.org/officeDocument/2006/relationships/footer" Target="footer51.xml"/><Relationship Id="rId151" Type="http://schemas.openxmlformats.org/officeDocument/2006/relationships/header" Target="header90.xml"/><Relationship Id="rId368" Type="http://schemas.openxmlformats.org/officeDocument/2006/relationships/header" Target="header304.xml"/><Relationship Id="rId389" Type="http://schemas.openxmlformats.org/officeDocument/2006/relationships/header" Target="header325.xml"/><Relationship Id="rId172" Type="http://schemas.openxmlformats.org/officeDocument/2006/relationships/header" Target="header111.xml"/><Relationship Id="rId193" Type="http://schemas.openxmlformats.org/officeDocument/2006/relationships/header" Target="header131.xml"/><Relationship Id="rId207" Type="http://schemas.openxmlformats.org/officeDocument/2006/relationships/header" Target="header144.xml"/><Relationship Id="rId228" Type="http://schemas.openxmlformats.org/officeDocument/2006/relationships/header" Target="header165.xml"/><Relationship Id="rId249" Type="http://schemas.openxmlformats.org/officeDocument/2006/relationships/header" Target="header185.xml"/><Relationship Id="rId414" Type="http://schemas.openxmlformats.org/officeDocument/2006/relationships/header" Target="header344.xml"/><Relationship Id="rId13" Type="http://schemas.openxmlformats.org/officeDocument/2006/relationships/header" Target="header2.xml"/><Relationship Id="rId109" Type="http://schemas.openxmlformats.org/officeDocument/2006/relationships/header" Target="header57.xml"/><Relationship Id="rId260" Type="http://schemas.openxmlformats.org/officeDocument/2006/relationships/header" Target="header196.xml"/><Relationship Id="rId281" Type="http://schemas.openxmlformats.org/officeDocument/2006/relationships/header" Target="header217.xml"/><Relationship Id="rId316" Type="http://schemas.openxmlformats.org/officeDocument/2006/relationships/header" Target="header252.xml"/><Relationship Id="rId337" Type="http://schemas.openxmlformats.org/officeDocument/2006/relationships/header" Target="header273.xml"/><Relationship Id="rId34" Type="http://schemas.openxmlformats.org/officeDocument/2006/relationships/footer" Target="footer14.xml"/><Relationship Id="rId55" Type="http://schemas.openxmlformats.org/officeDocument/2006/relationships/header" Target="header24.xml"/><Relationship Id="rId76" Type="http://schemas.openxmlformats.org/officeDocument/2006/relationships/header" Target="header39.xml"/><Relationship Id="rId97" Type="http://schemas.openxmlformats.org/officeDocument/2006/relationships/footer" Target="footer39.xml"/><Relationship Id="rId120" Type="http://schemas.openxmlformats.org/officeDocument/2006/relationships/header" Target="header63.xml"/><Relationship Id="rId141" Type="http://schemas.openxmlformats.org/officeDocument/2006/relationships/header" Target="header80.xml"/><Relationship Id="rId358" Type="http://schemas.openxmlformats.org/officeDocument/2006/relationships/header" Target="header294.xml"/><Relationship Id="rId379" Type="http://schemas.openxmlformats.org/officeDocument/2006/relationships/header" Target="header315.xml"/><Relationship Id="rId7" Type="http://schemas.openxmlformats.org/officeDocument/2006/relationships/footnotes" Target="footnotes.xml"/><Relationship Id="rId162" Type="http://schemas.openxmlformats.org/officeDocument/2006/relationships/header" Target="header101.xml"/><Relationship Id="rId183" Type="http://schemas.openxmlformats.org/officeDocument/2006/relationships/header" Target="header122.xml"/><Relationship Id="rId218" Type="http://schemas.openxmlformats.org/officeDocument/2006/relationships/header" Target="header155.xml"/><Relationship Id="rId239" Type="http://schemas.openxmlformats.org/officeDocument/2006/relationships/header" Target="header176.xml"/><Relationship Id="rId390" Type="http://schemas.openxmlformats.org/officeDocument/2006/relationships/header" Target="header326.xml"/><Relationship Id="rId404" Type="http://schemas.openxmlformats.org/officeDocument/2006/relationships/header" Target="header339.xml"/><Relationship Id="rId250" Type="http://schemas.openxmlformats.org/officeDocument/2006/relationships/header" Target="header186.xml"/><Relationship Id="rId271" Type="http://schemas.openxmlformats.org/officeDocument/2006/relationships/header" Target="header207.xml"/><Relationship Id="rId292" Type="http://schemas.openxmlformats.org/officeDocument/2006/relationships/header" Target="header228.xml"/><Relationship Id="rId306" Type="http://schemas.openxmlformats.org/officeDocument/2006/relationships/header" Target="header242.xml"/><Relationship Id="rId24" Type="http://schemas.openxmlformats.org/officeDocument/2006/relationships/header" Target="header7.xml"/><Relationship Id="rId45" Type="http://schemas.openxmlformats.org/officeDocument/2006/relationships/footer" Target="footer19.xml"/><Relationship Id="rId66" Type="http://schemas.openxmlformats.org/officeDocument/2006/relationships/header" Target="header32.xml"/><Relationship Id="rId87" Type="http://schemas.openxmlformats.org/officeDocument/2006/relationships/footer" Target="footer34.xml"/><Relationship Id="rId110" Type="http://schemas.openxmlformats.org/officeDocument/2006/relationships/footer" Target="footer44.xml"/><Relationship Id="rId131" Type="http://schemas.openxmlformats.org/officeDocument/2006/relationships/header" Target="header70.xml"/><Relationship Id="rId327" Type="http://schemas.openxmlformats.org/officeDocument/2006/relationships/header" Target="header263.xml"/><Relationship Id="rId348" Type="http://schemas.openxmlformats.org/officeDocument/2006/relationships/header" Target="header284.xml"/><Relationship Id="rId369" Type="http://schemas.openxmlformats.org/officeDocument/2006/relationships/header" Target="header305.xml"/><Relationship Id="rId152" Type="http://schemas.openxmlformats.org/officeDocument/2006/relationships/header" Target="header91.xml"/><Relationship Id="rId173" Type="http://schemas.openxmlformats.org/officeDocument/2006/relationships/header" Target="header112.xml"/><Relationship Id="rId194" Type="http://schemas.openxmlformats.org/officeDocument/2006/relationships/header" Target="header132.xml"/><Relationship Id="rId208" Type="http://schemas.openxmlformats.org/officeDocument/2006/relationships/header" Target="header145.xml"/><Relationship Id="rId229" Type="http://schemas.openxmlformats.org/officeDocument/2006/relationships/header" Target="header166.xml"/><Relationship Id="rId380" Type="http://schemas.openxmlformats.org/officeDocument/2006/relationships/header" Target="header316.xml"/><Relationship Id="rId415" Type="http://schemas.openxmlformats.org/officeDocument/2006/relationships/header" Target="header345.xml"/><Relationship Id="rId240" Type="http://schemas.openxmlformats.org/officeDocument/2006/relationships/header" Target="header177.xml"/><Relationship Id="rId261" Type="http://schemas.openxmlformats.org/officeDocument/2006/relationships/header" Target="header197.xml"/><Relationship Id="rId14" Type="http://schemas.openxmlformats.org/officeDocument/2006/relationships/footer" Target="footer3.xml"/><Relationship Id="rId35" Type="http://schemas.openxmlformats.org/officeDocument/2006/relationships/header" Target="header12.xml"/><Relationship Id="rId56" Type="http://schemas.openxmlformats.org/officeDocument/2006/relationships/header" Target="header25.xml"/><Relationship Id="rId77" Type="http://schemas.openxmlformats.org/officeDocument/2006/relationships/footer" Target="footer29.xml"/><Relationship Id="rId100" Type="http://schemas.openxmlformats.org/officeDocument/2006/relationships/header" Target="header51.xml"/><Relationship Id="rId282" Type="http://schemas.openxmlformats.org/officeDocument/2006/relationships/header" Target="header218.xml"/><Relationship Id="rId317" Type="http://schemas.openxmlformats.org/officeDocument/2006/relationships/header" Target="header253.xml"/><Relationship Id="rId338" Type="http://schemas.openxmlformats.org/officeDocument/2006/relationships/header" Target="header274.xml"/><Relationship Id="rId359" Type="http://schemas.openxmlformats.org/officeDocument/2006/relationships/header" Target="header295.xml"/><Relationship Id="rId8" Type="http://schemas.openxmlformats.org/officeDocument/2006/relationships/endnotes" Target="endnotes.xml"/><Relationship Id="rId98" Type="http://schemas.openxmlformats.org/officeDocument/2006/relationships/header" Target="header50.xml"/><Relationship Id="rId121" Type="http://schemas.openxmlformats.org/officeDocument/2006/relationships/footer" Target="footer48.xml"/><Relationship Id="rId142" Type="http://schemas.openxmlformats.org/officeDocument/2006/relationships/header" Target="header81.xml"/><Relationship Id="rId163" Type="http://schemas.openxmlformats.org/officeDocument/2006/relationships/header" Target="header102.xml"/><Relationship Id="rId184" Type="http://schemas.openxmlformats.org/officeDocument/2006/relationships/header" Target="header123.xml"/><Relationship Id="rId219" Type="http://schemas.openxmlformats.org/officeDocument/2006/relationships/header" Target="header156.xml"/><Relationship Id="rId370" Type="http://schemas.openxmlformats.org/officeDocument/2006/relationships/header" Target="header306.xml"/><Relationship Id="rId391" Type="http://schemas.openxmlformats.org/officeDocument/2006/relationships/header" Target="header327.xml"/><Relationship Id="rId405" Type="http://schemas.openxmlformats.org/officeDocument/2006/relationships/footer" Target="footer56.xml"/><Relationship Id="rId230" Type="http://schemas.openxmlformats.org/officeDocument/2006/relationships/header" Target="header167.xml"/><Relationship Id="rId251" Type="http://schemas.openxmlformats.org/officeDocument/2006/relationships/header" Target="header187.xml"/><Relationship Id="rId25" Type="http://schemas.openxmlformats.org/officeDocument/2006/relationships/footer" Target="footer9.xml"/><Relationship Id="rId46" Type="http://schemas.openxmlformats.org/officeDocument/2006/relationships/header" Target="header18.xml"/><Relationship Id="rId67" Type="http://schemas.openxmlformats.org/officeDocument/2006/relationships/header" Target="header33.xml"/><Relationship Id="rId272" Type="http://schemas.openxmlformats.org/officeDocument/2006/relationships/header" Target="header208.xml"/><Relationship Id="rId293" Type="http://schemas.openxmlformats.org/officeDocument/2006/relationships/header" Target="header229.xml"/><Relationship Id="rId307" Type="http://schemas.openxmlformats.org/officeDocument/2006/relationships/header" Target="header243.xml"/><Relationship Id="rId328" Type="http://schemas.openxmlformats.org/officeDocument/2006/relationships/header" Target="header264.xml"/><Relationship Id="rId349" Type="http://schemas.openxmlformats.org/officeDocument/2006/relationships/header" Target="header285.xml"/><Relationship Id="rId88" Type="http://schemas.openxmlformats.org/officeDocument/2006/relationships/header" Target="header45.xml"/><Relationship Id="rId111" Type="http://schemas.openxmlformats.org/officeDocument/2006/relationships/header" Target="header58.xml"/><Relationship Id="rId132" Type="http://schemas.openxmlformats.org/officeDocument/2006/relationships/header" Target="header71.xml"/><Relationship Id="rId153" Type="http://schemas.openxmlformats.org/officeDocument/2006/relationships/header" Target="header92.xml"/><Relationship Id="rId174" Type="http://schemas.openxmlformats.org/officeDocument/2006/relationships/header" Target="header113.xml"/><Relationship Id="rId195" Type="http://schemas.openxmlformats.org/officeDocument/2006/relationships/header" Target="header133.xml"/><Relationship Id="rId209" Type="http://schemas.openxmlformats.org/officeDocument/2006/relationships/header" Target="header146.xml"/><Relationship Id="rId360" Type="http://schemas.openxmlformats.org/officeDocument/2006/relationships/header" Target="header296.xml"/><Relationship Id="rId381" Type="http://schemas.openxmlformats.org/officeDocument/2006/relationships/header" Target="header317.xml"/><Relationship Id="rId416" Type="http://schemas.openxmlformats.org/officeDocument/2006/relationships/fontTable" Target="fontTable.xml"/><Relationship Id="rId220" Type="http://schemas.openxmlformats.org/officeDocument/2006/relationships/header" Target="header157.xml"/><Relationship Id="rId241" Type="http://schemas.openxmlformats.org/officeDocument/2006/relationships/header" Target="header178.xml"/><Relationship Id="rId15" Type="http://schemas.openxmlformats.org/officeDocument/2006/relationships/header" Target="header3.xml"/><Relationship Id="rId36" Type="http://schemas.openxmlformats.org/officeDocument/2006/relationships/footer" Target="footer15.xml"/><Relationship Id="rId57" Type="http://schemas.openxmlformats.org/officeDocument/2006/relationships/header" Target="header26.xml"/><Relationship Id="rId262" Type="http://schemas.openxmlformats.org/officeDocument/2006/relationships/header" Target="header198.xml"/><Relationship Id="rId283" Type="http://schemas.openxmlformats.org/officeDocument/2006/relationships/header" Target="header219.xml"/><Relationship Id="rId318" Type="http://schemas.openxmlformats.org/officeDocument/2006/relationships/header" Target="header254.xml"/><Relationship Id="rId339" Type="http://schemas.openxmlformats.org/officeDocument/2006/relationships/header" Target="header275.xml"/><Relationship Id="rId78" Type="http://schemas.openxmlformats.org/officeDocument/2006/relationships/header" Target="header40.xml"/><Relationship Id="rId99" Type="http://schemas.openxmlformats.org/officeDocument/2006/relationships/footer" Target="footer40.xml"/><Relationship Id="rId101" Type="http://schemas.openxmlformats.org/officeDocument/2006/relationships/footer" Target="footer41.xml"/><Relationship Id="rId122" Type="http://schemas.openxmlformats.org/officeDocument/2006/relationships/header" Target="header64.xml"/><Relationship Id="rId143" Type="http://schemas.openxmlformats.org/officeDocument/2006/relationships/header" Target="header82.xml"/><Relationship Id="rId164" Type="http://schemas.openxmlformats.org/officeDocument/2006/relationships/header" Target="header103.xml"/><Relationship Id="rId185" Type="http://schemas.openxmlformats.org/officeDocument/2006/relationships/header" Target="header124.xml"/><Relationship Id="rId350" Type="http://schemas.openxmlformats.org/officeDocument/2006/relationships/header" Target="header286.xml"/><Relationship Id="rId371" Type="http://schemas.openxmlformats.org/officeDocument/2006/relationships/header" Target="header307.xml"/><Relationship Id="rId406" Type="http://schemas.openxmlformats.org/officeDocument/2006/relationships/header" Target="header340.xml"/><Relationship Id="rId9" Type="http://schemas.openxmlformats.org/officeDocument/2006/relationships/image" Target="media/image1.png"/><Relationship Id="rId210" Type="http://schemas.openxmlformats.org/officeDocument/2006/relationships/header" Target="header147.xml"/><Relationship Id="rId392" Type="http://schemas.openxmlformats.org/officeDocument/2006/relationships/header" Target="header328.xml"/><Relationship Id="rId26" Type="http://schemas.openxmlformats.org/officeDocument/2006/relationships/header" Target="header8.xml"/><Relationship Id="rId231" Type="http://schemas.openxmlformats.org/officeDocument/2006/relationships/header" Target="header168.xml"/><Relationship Id="rId252" Type="http://schemas.openxmlformats.org/officeDocument/2006/relationships/header" Target="header188.xml"/><Relationship Id="rId273" Type="http://schemas.openxmlformats.org/officeDocument/2006/relationships/header" Target="header209.xml"/><Relationship Id="rId294" Type="http://schemas.openxmlformats.org/officeDocument/2006/relationships/header" Target="header230.xml"/><Relationship Id="rId308" Type="http://schemas.openxmlformats.org/officeDocument/2006/relationships/header" Target="header244.xml"/><Relationship Id="rId329" Type="http://schemas.openxmlformats.org/officeDocument/2006/relationships/header" Target="header265.xml"/><Relationship Id="rId47" Type="http://schemas.openxmlformats.org/officeDocument/2006/relationships/footer" Target="footer20.xml"/><Relationship Id="rId68" Type="http://schemas.openxmlformats.org/officeDocument/2006/relationships/header" Target="header34.xml"/><Relationship Id="rId89" Type="http://schemas.openxmlformats.org/officeDocument/2006/relationships/footer" Target="footer35.xml"/><Relationship Id="rId112" Type="http://schemas.openxmlformats.org/officeDocument/2006/relationships/header" Target="header59.xml"/><Relationship Id="rId133" Type="http://schemas.openxmlformats.org/officeDocument/2006/relationships/header" Target="header72.xml"/><Relationship Id="rId154" Type="http://schemas.openxmlformats.org/officeDocument/2006/relationships/header" Target="header93.xml"/><Relationship Id="rId175" Type="http://schemas.openxmlformats.org/officeDocument/2006/relationships/header" Target="header114.xml"/><Relationship Id="rId340" Type="http://schemas.openxmlformats.org/officeDocument/2006/relationships/header" Target="header276.xml"/><Relationship Id="rId361" Type="http://schemas.openxmlformats.org/officeDocument/2006/relationships/header" Target="header297.xml"/><Relationship Id="rId196" Type="http://schemas.openxmlformats.org/officeDocument/2006/relationships/header" Target="header134.xml"/><Relationship Id="rId200" Type="http://schemas.openxmlformats.org/officeDocument/2006/relationships/header" Target="header137.xml"/><Relationship Id="rId382" Type="http://schemas.openxmlformats.org/officeDocument/2006/relationships/header" Target="header318.xml"/><Relationship Id="rId417" Type="http://schemas.openxmlformats.org/officeDocument/2006/relationships/theme" Target="theme/theme1.xml"/><Relationship Id="rId16" Type="http://schemas.openxmlformats.org/officeDocument/2006/relationships/footer" Target="footer4.xml"/><Relationship Id="rId221" Type="http://schemas.openxmlformats.org/officeDocument/2006/relationships/header" Target="header158.xml"/><Relationship Id="rId242" Type="http://schemas.openxmlformats.org/officeDocument/2006/relationships/header" Target="header179.xml"/><Relationship Id="rId263" Type="http://schemas.openxmlformats.org/officeDocument/2006/relationships/header" Target="header199.xml"/><Relationship Id="rId284" Type="http://schemas.openxmlformats.org/officeDocument/2006/relationships/header" Target="header220.xml"/><Relationship Id="rId319" Type="http://schemas.openxmlformats.org/officeDocument/2006/relationships/header" Target="header255.xml"/><Relationship Id="rId37" Type="http://schemas.openxmlformats.org/officeDocument/2006/relationships/header" Target="header13.xml"/><Relationship Id="rId58" Type="http://schemas.openxmlformats.org/officeDocument/2006/relationships/footer" Target="footer23.xml"/><Relationship Id="rId79" Type="http://schemas.openxmlformats.org/officeDocument/2006/relationships/footer" Target="footer30.xml"/><Relationship Id="rId102" Type="http://schemas.openxmlformats.org/officeDocument/2006/relationships/header" Target="header52.xml"/><Relationship Id="rId123" Type="http://schemas.openxmlformats.org/officeDocument/2006/relationships/header" Target="header65.xml"/><Relationship Id="rId144" Type="http://schemas.openxmlformats.org/officeDocument/2006/relationships/header" Target="header83.xml"/><Relationship Id="rId330" Type="http://schemas.openxmlformats.org/officeDocument/2006/relationships/header" Target="header266.xml"/><Relationship Id="rId90" Type="http://schemas.openxmlformats.org/officeDocument/2006/relationships/header" Target="header46.xml"/><Relationship Id="rId165" Type="http://schemas.openxmlformats.org/officeDocument/2006/relationships/header" Target="header104.xml"/><Relationship Id="rId186" Type="http://schemas.openxmlformats.org/officeDocument/2006/relationships/header" Target="header125.xml"/><Relationship Id="rId351" Type="http://schemas.openxmlformats.org/officeDocument/2006/relationships/header" Target="header287.xml"/><Relationship Id="rId372" Type="http://schemas.openxmlformats.org/officeDocument/2006/relationships/header" Target="header308.xml"/><Relationship Id="rId393" Type="http://schemas.openxmlformats.org/officeDocument/2006/relationships/header" Target="header329.xml"/><Relationship Id="rId407" Type="http://schemas.openxmlformats.org/officeDocument/2006/relationships/footer" Target="footer57.xml"/><Relationship Id="rId211" Type="http://schemas.openxmlformats.org/officeDocument/2006/relationships/header" Target="header148.xml"/><Relationship Id="rId232" Type="http://schemas.openxmlformats.org/officeDocument/2006/relationships/header" Target="header169.xml"/><Relationship Id="rId253" Type="http://schemas.openxmlformats.org/officeDocument/2006/relationships/header" Target="header189.xml"/><Relationship Id="rId274" Type="http://schemas.openxmlformats.org/officeDocument/2006/relationships/header" Target="header210.xml"/><Relationship Id="rId295" Type="http://schemas.openxmlformats.org/officeDocument/2006/relationships/header" Target="header231.xml"/><Relationship Id="rId309" Type="http://schemas.openxmlformats.org/officeDocument/2006/relationships/header" Target="header245.xml"/><Relationship Id="rId27" Type="http://schemas.openxmlformats.org/officeDocument/2006/relationships/footer" Target="footer10.xml"/><Relationship Id="rId48" Type="http://schemas.openxmlformats.org/officeDocument/2006/relationships/header" Target="header19.xml"/><Relationship Id="rId69" Type="http://schemas.openxmlformats.org/officeDocument/2006/relationships/footer" Target="footer26.xml"/><Relationship Id="rId113" Type="http://schemas.openxmlformats.org/officeDocument/2006/relationships/footer" Target="footer45.xml"/><Relationship Id="rId134" Type="http://schemas.openxmlformats.org/officeDocument/2006/relationships/header" Target="header73.xml"/><Relationship Id="rId320" Type="http://schemas.openxmlformats.org/officeDocument/2006/relationships/header" Target="header256.xml"/><Relationship Id="rId80" Type="http://schemas.openxmlformats.org/officeDocument/2006/relationships/header" Target="header41.xml"/><Relationship Id="rId155" Type="http://schemas.openxmlformats.org/officeDocument/2006/relationships/header" Target="header94.xml"/><Relationship Id="rId176" Type="http://schemas.openxmlformats.org/officeDocument/2006/relationships/header" Target="header115.xml"/><Relationship Id="rId197" Type="http://schemas.openxmlformats.org/officeDocument/2006/relationships/header" Target="header135.xml"/><Relationship Id="rId341" Type="http://schemas.openxmlformats.org/officeDocument/2006/relationships/header" Target="header277.xml"/><Relationship Id="rId362" Type="http://schemas.openxmlformats.org/officeDocument/2006/relationships/header" Target="header298.xml"/><Relationship Id="rId383" Type="http://schemas.openxmlformats.org/officeDocument/2006/relationships/header" Target="header319.xml"/><Relationship Id="rId201" Type="http://schemas.openxmlformats.org/officeDocument/2006/relationships/header" Target="header138.xml"/><Relationship Id="rId222" Type="http://schemas.openxmlformats.org/officeDocument/2006/relationships/header" Target="header159.xml"/><Relationship Id="rId243" Type="http://schemas.openxmlformats.org/officeDocument/2006/relationships/header" Target="header180.xml"/><Relationship Id="rId264" Type="http://schemas.openxmlformats.org/officeDocument/2006/relationships/header" Target="header200.xml"/><Relationship Id="rId285" Type="http://schemas.openxmlformats.org/officeDocument/2006/relationships/header" Target="header221.xml"/><Relationship Id="rId17" Type="http://schemas.openxmlformats.org/officeDocument/2006/relationships/header" Target="header4.xml"/><Relationship Id="rId38" Type="http://schemas.openxmlformats.org/officeDocument/2006/relationships/header" Target="header14.xml"/><Relationship Id="rId59" Type="http://schemas.openxmlformats.org/officeDocument/2006/relationships/header" Target="header27.xml"/><Relationship Id="rId103" Type="http://schemas.openxmlformats.org/officeDocument/2006/relationships/header" Target="header53.xml"/><Relationship Id="rId124" Type="http://schemas.openxmlformats.org/officeDocument/2006/relationships/footer" Target="footer49.xml"/><Relationship Id="rId310" Type="http://schemas.openxmlformats.org/officeDocument/2006/relationships/header" Target="header246.xml"/><Relationship Id="rId70" Type="http://schemas.openxmlformats.org/officeDocument/2006/relationships/header" Target="header35.xml"/><Relationship Id="rId91" Type="http://schemas.openxmlformats.org/officeDocument/2006/relationships/footer" Target="footer36.xml"/><Relationship Id="rId145" Type="http://schemas.openxmlformats.org/officeDocument/2006/relationships/header" Target="header84.xml"/><Relationship Id="rId166" Type="http://schemas.openxmlformats.org/officeDocument/2006/relationships/header" Target="header105.xml"/><Relationship Id="rId187" Type="http://schemas.openxmlformats.org/officeDocument/2006/relationships/header" Target="header126.xml"/><Relationship Id="rId331" Type="http://schemas.openxmlformats.org/officeDocument/2006/relationships/header" Target="header267.xml"/><Relationship Id="rId352" Type="http://schemas.openxmlformats.org/officeDocument/2006/relationships/header" Target="header288.xml"/><Relationship Id="rId373" Type="http://schemas.openxmlformats.org/officeDocument/2006/relationships/header" Target="header309.xml"/><Relationship Id="rId394" Type="http://schemas.openxmlformats.org/officeDocument/2006/relationships/header" Target="header330.xml"/><Relationship Id="rId408" Type="http://schemas.openxmlformats.org/officeDocument/2006/relationships/header" Target="header341.xml"/><Relationship Id="rId1" Type="http://schemas.openxmlformats.org/officeDocument/2006/relationships/customXml" Target="../customXml/item1.xml"/><Relationship Id="rId212" Type="http://schemas.openxmlformats.org/officeDocument/2006/relationships/header" Target="header149.xml"/><Relationship Id="rId233" Type="http://schemas.openxmlformats.org/officeDocument/2006/relationships/header" Target="header170.xml"/><Relationship Id="rId254" Type="http://schemas.openxmlformats.org/officeDocument/2006/relationships/header" Target="header190.xml"/><Relationship Id="rId28" Type="http://schemas.openxmlformats.org/officeDocument/2006/relationships/header" Target="header9.xml"/><Relationship Id="rId49" Type="http://schemas.openxmlformats.org/officeDocument/2006/relationships/header" Target="header20.xml"/><Relationship Id="rId114" Type="http://schemas.openxmlformats.org/officeDocument/2006/relationships/hyperlink" Target="file:///C:\PCP%20Limited\Users\Michael%20Scott\AppData\Local\Microsoft\Windows\Temporary%20Internet%20Files\Content.IE5\1P68CUPT\PAFv5simple.doc" TargetMode="External"/><Relationship Id="rId275" Type="http://schemas.openxmlformats.org/officeDocument/2006/relationships/header" Target="header211.xml"/><Relationship Id="rId296" Type="http://schemas.openxmlformats.org/officeDocument/2006/relationships/header" Target="header232.xml"/><Relationship Id="rId300" Type="http://schemas.openxmlformats.org/officeDocument/2006/relationships/header" Target="header236.xml"/><Relationship Id="rId60" Type="http://schemas.openxmlformats.org/officeDocument/2006/relationships/header" Target="header28.xml"/><Relationship Id="rId81" Type="http://schemas.openxmlformats.org/officeDocument/2006/relationships/footer" Target="footer31.xml"/><Relationship Id="rId135" Type="http://schemas.openxmlformats.org/officeDocument/2006/relationships/header" Target="header74.xml"/><Relationship Id="rId156" Type="http://schemas.openxmlformats.org/officeDocument/2006/relationships/header" Target="header95.xml"/><Relationship Id="rId177" Type="http://schemas.openxmlformats.org/officeDocument/2006/relationships/header" Target="header116.xml"/><Relationship Id="rId198" Type="http://schemas.openxmlformats.org/officeDocument/2006/relationships/footer" Target="footer53.xml"/><Relationship Id="rId321" Type="http://schemas.openxmlformats.org/officeDocument/2006/relationships/header" Target="header257.xml"/><Relationship Id="rId342" Type="http://schemas.openxmlformats.org/officeDocument/2006/relationships/header" Target="header278.xml"/><Relationship Id="rId363" Type="http://schemas.openxmlformats.org/officeDocument/2006/relationships/header" Target="header299.xml"/><Relationship Id="rId384" Type="http://schemas.openxmlformats.org/officeDocument/2006/relationships/header" Target="header320.xml"/><Relationship Id="rId202" Type="http://schemas.openxmlformats.org/officeDocument/2006/relationships/header" Target="header139.xml"/><Relationship Id="rId223" Type="http://schemas.openxmlformats.org/officeDocument/2006/relationships/header" Target="header160.xml"/><Relationship Id="rId244" Type="http://schemas.openxmlformats.org/officeDocument/2006/relationships/footer" Target="footer54.xml"/><Relationship Id="rId18" Type="http://schemas.openxmlformats.org/officeDocument/2006/relationships/footer" Target="footer5.xml"/><Relationship Id="rId39" Type="http://schemas.openxmlformats.org/officeDocument/2006/relationships/footer" Target="footer16.xml"/><Relationship Id="rId265" Type="http://schemas.openxmlformats.org/officeDocument/2006/relationships/header" Target="header201.xml"/><Relationship Id="rId286" Type="http://schemas.openxmlformats.org/officeDocument/2006/relationships/header" Target="header222.xml"/><Relationship Id="rId50" Type="http://schemas.openxmlformats.org/officeDocument/2006/relationships/footer" Target="footer21.xml"/><Relationship Id="rId104" Type="http://schemas.openxmlformats.org/officeDocument/2006/relationships/footer" Target="footer42.xml"/><Relationship Id="rId125" Type="http://schemas.openxmlformats.org/officeDocument/2006/relationships/header" Target="header66.xml"/><Relationship Id="rId146" Type="http://schemas.openxmlformats.org/officeDocument/2006/relationships/header" Target="header85.xml"/><Relationship Id="rId167" Type="http://schemas.openxmlformats.org/officeDocument/2006/relationships/header" Target="header106.xml"/><Relationship Id="rId188" Type="http://schemas.openxmlformats.org/officeDocument/2006/relationships/header" Target="header127.xml"/><Relationship Id="rId311" Type="http://schemas.openxmlformats.org/officeDocument/2006/relationships/header" Target="header247.xml"/><Relationship Id="rId332" Type="http://schemas.openxmlformats.org/officeDocument/2006/relationships/header" Target="header268.xml"/><Relationship Id="rId353" Type="http://schemas.openxmlformats.org/officeDocument/2006/relationships/header" Target="header289.xml"/><Relationship Id="rId374" Type="http://schemas.openxmlformats.org/officeDocument/2006/relationships/header" Target="header310.xml"/><Relationship Id="rId395" Type="http://schemas.openxmlformats.org/officeDocument/2006/relationships/header" Target="header331.xml"/><Relationship Id="rId409" Type="http://schemas.openxmlformats.org/officeDocument/2006/relationships/footer" Target="footer58.xml"/><Relationship Id="rId71" Type="http://schemas.openxmlformats.org/officeDocument/2006/relationships/header" Target="header36.xml"/><Relationship Id="rId92" Type="http://schemas.openxmlformats.org/officeDocument/2006/relationships/header" Target="header47.xml"/><Relationship Id="rId213" Type="http://schemas.openxmlformats.org/officeDocument/2006/relationships/header" Target="header150.xml"/><Relationship Id="rId234" Type="http://schemas.openxmlformats.org/officeDocument/2006/relationships/header" Target="header171.xml"/><Relationship Id="rId2" Type="http://schemas.openxmlformats.org/officeDocument/2006/relationships/numbering" Target="numbering.xml"/><Relationship Id="rId29" Type="http://schemas.openxmlformats.org/officeDocument/2006/relationships/footer" Target="footer11.xml"/><Relationship Id="rId255" Type="http://schemas.openxmlformats.org/officeDocument/2006/relationships/header" Target="header191.xml"/><Relationship Id="rId276" Type="http://schemas.openxmlformats.org/officeDocument/2006/relationships/header" Target="header212.xml"/><Relationship Id="rId297" Type="http://schemas.openxmlformats.org/officeDocument/2006/relationships/header" Target="header233.xml"/><Relationship Id="rId40" Type="http://schemas.openxmlformats.org/officeDocument/2006/relationships/header" Target="header15.xml"/><Relationship Id="rId115" Type="http://schemas.openxmlformats.org/officeDocument/2006/relationships/header" Target="header60.xml"/><Relationship Id="rId136" Type="http://schemas.openxmlformats.org/officeDocument/2006/relationships/header" Target="header75.xml"/><Relationship Id="rId157" Type="http://schemas.openxmlformats.org/officeDocument/2006/relationships/header" Target="header96.xml"/><Relationship Id="rId178" Type="http://schemas.openxmlformats.org/officeDocument/2006/relationships/header" Target="header117.xml"/><Relationship Id="rId301" Type="http://schemas.openxmlformats.org/officeDocument/2006/relationships/header" Target="header237.xml"/><Relationship Id="rId322" Type="http://schemas.openxmlformats.org/officeDocument/2006/relationships/header" Target="header258.xml"/><Relationship Id="rId343" Type="http://schemas.openxmlformats.org/officeDocument/2006/relationships/header" Target="header279.xml"/><Relationship Id="rId364" Type="http://schemas.openxmlformats.org/officeDocument/2006/relationships/header" Target="header300.xml"/><Relationship Id="rId61" Type="http://schemas.openxmlformats.org/officeDocument/2006/relationships/footer" Target="footer24.xml"/><Relationship Id="rId82" Type="http://schemas.openxmlformats.org/officeDocument/2006/relationships/header" Target="header42.xml"/><Relationship Id="rId199" Type="http://schemas.openxmlformats.org/officeDocument/2006/relationships/header" Target="header136.xml"/><Relationship Id="rId203" Type="http://schemas.openxmlformats.org/officeDocument/2006/relationships/header" Target="header140.xml"/><Relationship Id="rId385" Type="http://schemas.openxmlformats.org/officeDocument/2006/relationships/header" Target="header321.xml"/><Relationship Id="rId19" Type="http://schemas.openxmlformats.org/officeDocument/2006/relationships/header" Target="header5.xml"/><Relationship Id="rId224" Type="http://schemas.openxmlformats.org/officeDocument/2006/relationships/header" Target="header161.xml"/><Relationship Id="rId245" Type="http://schemas.openxmlformats.org/officeDocument/2006/relationships/header" Target="header181.xml"/><Relationship Id="rId266" Type="http://schemas.openxmlformats.org/officeDocument/2006/relationships/header" Target="header202.xml"/><Relationship Id="rId287" Type="http://schemas.openxmlformats.org/officeDocument/2006/relationships/header" Target="header223.xml"/><Relationship Id="rId410" Type="http://schemas.openxmlformats.org/officeDocument/2006/relationships/header" Target="header342.xml"/><Relationship Id="rId30" Type="http://schemas.openxmlformats.org/officeDocument/2006/relationships/header" Target="header10.xml"/><Relationship Id="rId105" Type="http://schemas.openxmlformats.org/officeDocument/2006/relationships/header" Target="header54.xml"/><Relationship Id="rId126" Type="http://schemas.openxmlformats.org/officeDocument/2006/relationships/header" Target="header67.xml"/><Relationship Id="rId147" Type="http://schemas.openxmlformats.org/officeDocument/2006/relationships/header" Target="header86.xml"/><Relationship Id="rId168" Type="http://schemas.openxmlformats.org/officeDocument/2006/relationships/header" Target="header107.xml"/><Relationship Id="rId312" Type="http://schemas.openxmlformats.org/officeDocument/2006/relationships/header" Target="header248.xml"/><Relationship Id="rId333" Type="http://schemas.openxmlformats.org/officeDocument/2006/relationships/header" Target="header269.xml"/><Relationship Id="rId354" Type="http://schemas.openxmlformats.org/officeDocument/2006/relationships/header" Target="header290.xml"/><Relationship Id="rId51" Type="http://schemas.openxmlformats.org/officeDocument/2006/relationships/header" Target="header21.xml"/><Relationship Id="rId72" Type="http://schemas.openxmlformats.org/officeDocument/2006/relationships/footer" Target="footer27.xml"/><Relationship Id="rId93" Type="http://schemas.openxmlformats.org/officeDocument/2006/relationships/footer" Target="footer37.xml"/><Relationship Id="rId189" Type="http://schemas.openxmlformats.org/officeDocument/2006/relationships/header" Target="header128.xml"/><Relationship Id="rId375" Type="http://schemas.openxmlformats.org/officeDocument/2006/relationships/header" Target="header311.xml"/><Relationship Id="rId396" Type="http://schemas.openxmlformats.org/officeDocument/2006/relationships/header" Target="header332.xml"/><Relationship Id="rId3" Type="http://schemas.openxmlformats.org/officeDocument/2006/relationships/styles" Target="styles.xml"/><Relationship Id="rId214" Type="http://schemas.openxmlformats.org/officeDocument/2006/relationships/header" Target="header151.xml"/><Relationship Id="rId235" Type="http://schemas.openxmlformats.org/officeDocument/2006/relationships/header" Target="header172.xml"/><Relationship Id="rId256" Type="http://schemas.openxmlformats.org/officeDocument/2006/relationships/header" Target="header192.xml"/><Relationship Id="rId277" Type="http://schemas.openxmlformats.org/officeDocument/2006/relationships/header" Target="header213.xml"/><Relationship Id="rId298" Type="http://schemas.openxmlformats.org/officeDocument/2006/relationships/header" Target="header234.xml"/><Relationship Id="rId400" Type="http://schemas.openxmlformats.org/officeDocument/2006/relationships/header" Target="header336.xml"/><Relationship Id="rId116" Type="http://schemas.openxmlformats.org/officeDocument/2006/relationships/header" Target="header61.xml"/><Relationship Id="rId137" Type="http://schemas.openxmlformats.org/officeDocument/2006/relationships/header" Target="header76.xml"/><Relationship Id="rId158" Type="http://schemas.openxmlformats.org/officeDocument/2006/relationships/header" Target="header97.xml"/><Relationship Id="rId302" Type="http://schemas.openxmlformats.org/officeDocument/2006/relationships/header" Target="header238.xml"/><Relationship Id="rId323" Type="http://schemas.openxmlformats.org/officeDocument/2006/relationships/header" Target="header259.xml"/><Relationship Id="rId344" Type="http://schemas.openxmlformats.org/officeDocument/2006/relationships/header" Target="header280.xml"/><Relationship Id="rId20" Type="http://schemas.openxmlformats.org/officeDocument/2006/relationships/footer" Target="footer6.xml"/><Relationship Id="rId41" Type="http://schemas.openxmlformats.org/officeDocument/2006/relationships/footer" Target="footer17.xml"/><Relationship Id="rId62" Type="http://schemas.openxmlformats.org/officeDocument/2006/relationships/header" Target="header29.xml"/><Relationship Id="rId83" Type="http://schemas.openxmlformats.org/officeDocument/2006/relationships/footer" Target="footer32.xml"/><Relationship Id="rId179" Type="http://schemas.openxmlformats.org/officeDocument/2006/relationships/header" Target="header118.xml"/><Relationship Id="rId365" Type="http://schemas.openxmlformats.org/officeDocument/2006/relationships/header" Target="header301.xml"/><Relationship Id="rId386" Type="http://schemas.openxmlformats.org/officeDocument/2006/relationships/header" Target="header322.xml"/><Relationship Id="rId190" Type="http://schemas.openxmlformats.org/officeDocument/2006/relationships/header" Target="header129.xml"/><Relationship Id="rId204" Type="http://schemas.openxmlformats.org/officeDocument/2006/relationships/header" Target="header141.xml"/><Relationship Id="rId225" Type="http://schemas.openxmlformats.org/officeDocument/2006/relationships/header" Target="header162.xml"/><Relationship Id="rId246" Type="http://schemas.openxmlformats.org/officeDocument/2006/relationships/header" Target="header182.xml"/><Relationship Id="rId267" Type="http://schemas.openxmlformats.org/officeDocument/2006/relationships/header" Target="header203.xml"/><Relationship Id="rId288" Type="http://schemas.openxmlformats.org/officeDocument/2006/relationships/header" Target="header224.xml"/><Relationship Id="rId411" Type="http://schemas.openxmlformats.org/officeDocument/2006/relationships/footer" Target="footer59.xml"/><Relationship Id="rId106" Type="http://schemas.openxmlformats.org/officeDocument/2006/relationships/footer" Target="footer43.xml"/><Relationship Id="rId127" Type="http://schemas.openxmlformats.org/officeDocument/2006/relationships/footer" Target="footer50.xml"/><Relationship Id="rId313" Type="http://schemas.openxmlformats.org/officeDocument/2006/relationships/header" Target="header249.xml"/><Relationship Id="rId10" Type="http://schemas.openxmlformats.org/officeDocument/2006/relationships/header" Target="header1.xml"/><Relationship Id="rId31" Type="http://schemas.openxmlformats.org/officeDocument/2006/relationships/footer" Target="footer12.xml"/><Relationship Id="rId52" Type="http://schemas.openxmlformats.org/officeDocument/2006/relationships/header" Target="header22.xml"/><Relationship Id="rId73" Type="http://schemas.openxmlformats.org/officeDocument/2006/relationships/header" Target="header37.xml"/><Relationship Id="rId94" Type="http://schemas.openxmlformats.org/officeDocument/2006/relationships/header" Target="header48.xml"/><Relationship Id="rId148" Type="http://schemas.openxmlformats.org/officeDocument/2006/relationships/header" Target="header87.xml"/><Relationship Id="rId169" Type="http://schemas.openxmlformats.org/officeDocument/2006/relationships/header" Target="header108.xml"/><Relationship Id="rId334" Type="http://schemas.openxmlformats.org/officeDocument/2006/relationships/header" Target="header270.xml"/><Relationship Id="rId355" Type="http://schemas.openxmlformats.org/officeDocument/2006/relationships/header" Target="header291.xml"/><Relationship Id="rId376" Type="http://schemas.openxmlformats.org/officeDocument/2006/relationships/header" Target="header312.xml"/><Relationship Id="rId397" Type="http://schemas.openxmlformats.org/officeDocument/2006/relationships/header" Target="header333.xml"/><Relationship Id="rId4" Type="http://schemas.microsoft.com/office/2007/relationships/stylesWithEffects" Target="stylesWithEffects.xml"/><Relationship Id="rId180" Type="http://schemas.openxmlformats.org/officeDocument/2006/relationships/header" Target="header119.xml"/><Relationship Id="rId215" Type="http://schemas.openxmlformats.org/officeDocument/2006/relationships/header" Target="header152.xml"/><Relationship Id="rId236" Type="http://schemas.openxmlformats.org/officeDocument/2006/relationships/header" Target="header173.xml"/><Relationship Id="rId257" Type="http://schemas.openxmlformats.org/officeDocument/2006/relationships/header" Target="header193.xml"/><Relationship Id="rId278" Type="http://schemas.openxmlformats.org/officeDocument/2006/relationships/header" Target="header214.xml"/><Relationship Id="rId401" Type="http://schemas.openxmlformats.org/officeDocument/2006/relationships/header" Target="header337.xml"/><Relationship Id="rId303" Type="http://schemas.openxmlformats.org/officeDocument/2006/relationships/header" Target="header239.xml"/><Relationship Id="rId42" Type="http://schemas.openxmlformats.org/officeDocument/2006/relationships/header" Target="header16.xml"/><Relationship Id="rId84" Type="http://schemas.openxmlformats.org/officeDocument/2006/relationships/header" Target="header43.xml"/><Relationship Id="rId138" Type="http://schemas.openxmlformats.org/officeDocument/2006/relationships/header" Target="header77.xml"/><Relationship Id="rId345" Type="http://schemas.openxmlformats.org/officeDocument/2006/relationships/header" Target="header281.xml"/><Relationship Id="rId387" Type="http://schemas.openxmlformats.org/officeDocument/2006/relationships/header" Target="header323.xml"/><Relationship Id="rId191" Type="http://schemas.openxmlformats.org/officeDocument/2006/relationships/footer" Target="footer52.xml"/><Relationship Id="rId205" Type="http://schemas.openxmlformats.org/officeDocument/2006/relationships/header" Target="header142.xml"/><Relationship Id="rId247" Type="http://schemas.openxmlformats.org/officeDocument/2006/relationships/header" Target="header183.xml"/><Relationship Id="rId412" Type="http://schemas.openxmlformats.org/officeDocument/2006/relationships/header" Target="header343.xml"/><Relationship Id="rId107" Type="http://schemas.openxmlformats.org/officeDocument/2006/relationships/header" Target="header55.xml"/><Relationship Id="rId289" Type="http://schemas.openxmlformats.org/officeDocument/2006/relationships/header" Target="header225.xml"/><Relationship Id="rId11" Type="http://schemas.openxmlformats.org/officeDocument/2006/relationships/footer" Target="footer1.xml"/><Relationship Id="rId53" Type="http://schemas.openxmlformats.org/officeDocument/2006/relationships/footer" Target="footer22.xml"/><Relationship Id="rId149" Type="http://schemas.openxmlformats.org/officeDocument/2006/relationships/header" Target="header88.xml"/><Relationship Id="rId314" Type="http://schemas.openxmlformats.org/officeDocument/2006/relationships/header" Target="header250.xml"/><Relationship Id="rId356" Type="http://schemas.openxmlformats.org/officeDocument/2006/relationships/header" Target="header292.xml"/><Relationship Id="rId398" Type="http://schemas.openxmlformats.org/officeDocument/2006/relationships/header" Target="header334.xml"/><Relationship Id="rId95" Type="http://schemas.openxmlformats.org/officeDocument/2006/relationships/footer" Target="footer38.xml"/><Relationship Id="rId160" Type="http://schemas.openxmlformats.org/officeDocument/2006/relationships/header" Target="header99.xml"/><Relationship Id="rId216" Type="http://schemas.openxmlformats.org/officeDocument/2006/relationships/header" Target="header15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3AE1D-EF98-4D3B-8306-458DB0C50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376</Pages>
  <Words>39592</Words>
  <Characters>225680</Characters>
  <Application>Microsoft Office Word</Application>
  <DocSecurity>0</DocSecurity>
  <Lines>1880</Lines>
  <Paragraphs>529</Paragraphs>
  <ScaleCrop>false</ScaleCrop>
  <HeadingPairs>
    <vt:vector size="4" baseType="variant">
      <vt:variant>
        <vt:lpstr>Title</vt:lpstr>
      </vt:variant>
      <vt:variant>
        <vt:i4>1</vt:i4>
      </vt:variant>
      <vt:variant>
        <vt:lpstr>Headings</vt:lpstr>
      </vt:variant>
      <vt:variant>
        <vt:i4>53</vt:i4>
      </vt:variant>
    </vt:vector>
  </HeadingPairs>
  <TitlesOfParts>
    <vt:vector size="54" baseType="lpstr">
      <vt:lpstr/>
      <vt:lpstr/>
      <vt:lpstr/>
      <vt:lpstr>1 -	پیشینه صاحبکار</vt:lpstr>
      <vt:lpstr>3 -	ثبت قوانین و مقررات</vt:lpstr>
      <vt:lpstr>4 -	اشخاص وابسته*</vt:lpstr>
      <vt:lpstr>8 -	یادداشت سیستم‌ها </vt:lpstr>
      <vt:lpstr>9 -	ارزیابی کنترل‌های داخلی</vt:lpstr>
      <vt:lpstr>رویدادهای پس از تاریخ ترازنامه و تداوم فعالیت </vt:lpstr>
      <vt:lpstr>دارایی‌های نامشهود (ادامه)</vt:lpstr>
      <vt:lpstr>9 -  ارزیابی کنترل‌های داخلی</vt:lpstr>
      <vt:lpstr>دارایی‌های ثابت مشهود (ادامه)</vt:lpstr>
      <vt:lpstr>دارایی‌های ثابت مشهود (ادامه)</vt:lpstr>
      <vt:lpstr>سرمایه‌گذاری در گروه و بنگاه‌های وابسته (ادامه)</vt:lpstr>
      <vt:lpstr>سایر سرمایه‌گذاری‌ها (ادامه)</vt:lpstr>
      <vt:lpstr>موجودی‌های مواد و کالا و کالای در جریان ساخت (ادامه)</vt:lpstr>
      <vt:lpstr>موجودی‌های مواد و کالا و کالای در جریان ساخت (ادامه)</vt:lpstr>
      <vt:lpstr>موجودی‌های مواد و کالا و کالای در جریان ساخت (ادامه)</vt:lpstr>
      <vt:lpstr>دریافتنی‌ها و پیش‌پرداخت‌ها (ادامه)</vt:lpstr>
      <vt:lpstr>موجودی نقد و بانک (ادامه)</vt:lpstr>
      <vt:lpstr>پرداختنی‌ها و بدهی‌های ناشی از هزینه‌های ثبت و پرداخت نشده (ادامه)</vt:lpstr>
      <vt:lpstr>بدهی‌های بلند مدت و درآمدهای انتقالی (ادامه)</vt:lpstr>
      <vt:lpstr>ذخایر بدهی‌ها و هزینه‌ها، بدهی‌های احتمالی و تعهدات مالی (ادامه)</vt:lpstr>
      <vt:lpstr>سرمایه و اندوخته‌ها (ادامه)</vt:lpstr>
      <vt:lpstr>10 -	برآورد ریسک تجاری</vt:lpstr>
      <vt:lpstr>11 -	برآورد ریسک در سطح صورت‌های مالی</vt:lpstr>
      <vt:lpstr>12 -  برآورد ریسک تقلب و اشتباه</vt:lpstr>
      <vt:lpstr>13 -  جدول ریسک‌های عمده</vt:lpstr>
      <vt:lpstr>16-	چک‌لیست پذیرش صاحبکار جدید</vt:lpstr>
      <vt:lpstr>22-	حساب‌های بانکی و دارندگان حق امضا</vt:lpstr>
      <vt:lpstr>23-  تسهیلات دریافتی و شرایط وام‌ها</vt:lpstr>
      <vt:lpstr/>
      <vt:lpstr/>
      <vt:lpstr/>
      <vt:lpstr/>
      <vt:lpstr>فهرست پرونده جاری حسابرسی </vt:lpstr>
      <vt:lpstr>بررسی نهایی</vt:lpstr>
      <vt:lpstr>چک‌لیست کنترل برنامه‌ریزی حسابرسی</vt:lpstr>
      <vt:lpstr>پرسش‌نامه استقلال حسابرس</vt:lpstr>
      <vt:lpstr>صورتجلسه‌ نشست با صاحبکار</vt:lpstr>
      <vt:lpstr>اهمیت:  خلاصه</vt:lpstr>
      <vt:lpstr>دامنه اشتباهات ناچیز ( بر اساس استاندارد شماره ۴۵۰) - معمولاً این سطح بین یک درص</vt:lpstr>
      <vt:lpstr>محاسبه اهمیت عملیاتی </vt:lpstr>
      <vt:lpstr>    بازنگری در سطح اهمیت با پیشرفت کار حسابرسی</vt:lpstr>
      <vt:lpstr>بررسی تحلیلی اولیه</vt:lpstr>
      <vt:lpstr>برآورد ریسک‌ها در سطح گزاره (ادعا)</vt:lpstr>
      <vt:lpstr>محاسبه اندازه نمونه</vt:lpstr>
      <vt:lpstr>    اقلام صورت وضعیت مالی- محاسبه اندازه نمونه</vt:lpstr>
      <vt:lpstr>    درآمدها و هزینه‌ها- اندازه نمونه:</vt:lpstr>
      <vt:lpstr>راهبرد کلی حسابرسی </vt:lpstr>
      <vt:lpstr>برنامه زمانی</vt:lpstr>
      <vt:lpstr>بودجـه</vt:lpstr>
      <vt:lpstr>کاربرگ* -  رسیدگی به  ..........................................</vt:lpstr>
      <vt:lpstr>تکمیل اولیه</vt:lpstr>
    </vt:vector>
  </TitlesOfParts>
  <LinksUpToDate>false</LinksUpToDate>
  <CharactersWithSpaces>264743</CharactersWithSpaces>
  <SharedDoc>false</SharedDoc>
  <HLinks>
    <vt:vector size="606" baseType="variant">
      <vt:variant>
        <vt:i4>1310749</vt:i4>
      </vt:variant>
      <vt:variant>
        <vt:i4>300</vt:i4>
      </vt:variant>
      <vt:variant>
        <vt:i4>0</vt:i4>
      </vt:variant>
      <vt:variant>
        <vt:i4>5</vt:i4>
      </vt:variant>
      <vt:variant>
        <vt:lpwstr/>
      </vt:variant>
      <vt:variant>
        <vt:lpwstr>PAFindex</vt:lpwstr>
      </vt:variant>
      <vt:variant>
        <vt:i4>1310749</vt:i4>
      </vt:variant>
      <vt:variant>
        <vt:i4>297</vt:i4>
      </vt:variant>
      <vt:variant>
        <vt:i4>0</vt:i4>
      </vt:variant>
      <vt:variant>
        <vt:i4>5</vt:i4>
      </vt:variant>
      <vt:variant>
        <vt:lpwstr/>
      </vt:variant>
      <vt:variant>
        <vt:lpwstr>PAFindex</vt:lpwstr>
      </vt:variant>
      <vt:variant>
        <vt:i4>1310749</vt:i4>
      </vt:variant>
      <vt:variant>
        <vt:i4>294</vt:i4>
      </vt:variant>
      <vt:variant>
        <vt:i4>0</vt:i4>
      </vt:variant>
      <vt:variant>
        <vt:i4>5</vt:i4>
      </vt:variant>
      <vt:variant>
        <vt:lpwstr/>
      </vt:variant>
      <vt:variant>
        <vt:lpwstr>PAFindex</vt:lpwstr>
      </vt:variant>
      <vt:variant>
        <vt:i4>7405621</vt:i4>
      </vt:variant>
      <vt:variant>
        <vt:i4>291</vt:i4>
      </vt:variant>
      <vt:variant>
        <vt:i4>0</vt:i4>
      </vt:variant>
      <vt:variant>
        <vt:i4>5</vt:i4>
      </vt:variant>
      <vt:variant>
        <vt:lpwstr>../../../../Users/User/AppData/Local/Temp/CAF v6 medium 2013.doc</vt:lpwstr>
      </vt:variant>
      <vt:variant>
        <vt:lpwstr>b5</vt:lpwstr>
      </vt:variant>
      <vt:variant>
        <vt:i4>5242902</vt:i4>
      </vt:variant>
      <vt:variant>
        <vt:i4>288</vt:i4>
      </vt:variant>
      <vt:variant>
        <vt:i4>0</vt:i4>
      </vt:variant>
      <vt:variant>
        <vt:i4>5</vt:i4>
      </vt:variant>
      <vt:variant>
        <vt:lpwstr/>
      </vt:variant>
      <vt:variant>
        <vt:lpwstr>paf12</vt:lpwstr>
      </vt:variant>
      <vt:variant>
        <vt:i4>7536741</vt:i4>
      </vt:variant>
      <vt:variant>
        <vt:i4>285</vt:i4>
      </vt:variant>
      <vt:variant>
        <vt:i4>0</vt:i4>
      </vt:variant>
      <vt:variant>
        <vt:i4>5</vt:i4>
      </vt:variant>
      <vt:variant>
        <vt:lpwstr/>
      </vt:variant>
      <vt:variant>
        <vt:lpwstr>est</vt:lpwstr>
      </vt:variant>
      <vt:variant>
        <vt:i4>1310749</vt:i4>
      </vt:variant>
      <vt:variant>
        <vt:i4>282</vt:i4>
      </vt:variant>
      <vt:variant>
        <vt:i4>0</vt:i4>
      </vt:variant>
      <vt:variant>
        <vt:i4>5</vt:i4>
      </vt:variant>
      <vt:variant>
        <vt:lpwstr/>
      </vt:variant>
      <vt:variant>
        <vt:lpwstr>PAFindex</vt:lpwstr>
      </vt:variant>
      <vt:variant>
        <vt:i4>7929982</vt:i4>
      </vt:variant>
      <vt:variant>
        <vt:i4>279</vt:i4>
      </vt:variant>
      <vt:variant>
        <vt:i4>0</vt:i4>
      </vt:variant>
      <vt:variant>
        <vt:i4>5</vt:i4>
      </vt:variant>
      <vt:variant>
        <vt:lpwstr/>
      </vt:variant>
      <vt:variant>
        <vt:lpwstr>Relatedparties</vt:lpwstr>
      </vt:variant>
      <vt:variant>
        <vt:i4>8126575</vt:i4>
      </vt:variant>
      <vt:variant>
        <vt:i4>276</vt:i4>
      </vt:variant>
      <vt:variant>
        <vt:i4>0</vt:i4>
      </vt:variant>
      <vt:variant>
        <vt:i4>5</vt:i4>
      </vt:variant>
      <vt:variant>
        <vt:lpwstr/>
      </vt:variant>
      <vt:variant>
        <vt:lpwstr>Businessriskassessment</vt:lpwstr>
      </vt:variant>
      <vt:variant>
        <vt:i4>5373974</vt:i4>
      </vt:variant>
      <vt:variant>
        <vt:i4>273</vt:i4>
      </vt:variant>
      <vt:variant>
        <vt:i4>0</vt:i4>
      </vt:variant>
      <vt:variant>
        <vt:i4>5</vt:i4>
      </vt:variant>
      <vt:variant>
        <vt:lpwstr/>
      </vt:variant>
      <vt:variant>
        <vt:lpwstr>paf3</vt:lpwstr>
      </vt:variant>
      <vt:variant>
        <vt:i4>1179668</vt:i4>
      </vt:variant>
      <vt:variant>
        <vt:i4>270</vt:i4>
      </vt:variant>
      <vt:variant>
        <vt:i4>0</vt:i4>
      </vt:variant>
      <vt:variant>
        <vt:i4>5</vt:i4>
      </vt:variant>
      <vt:variant>
        <vt:lpwstr/>
      </vt:variant>
      <vt:variant>
        <vt:lpwstr>fsra</vt:lpwstr>
      </vt:variant>
      <vt:variant>
        <vt:i4>1310749</vt:i4>
      </vt:variant>
      <vt:variant>
        <vt:i4>267</vt:i4>
      </vt:variant>
      <vt:variant>
        <vt:i4>0</vt:i4>
      </vt:variant>
      <vt:variant>
        <vt:i4>5</vt:i4>
      </vt:variant>
      <vt:variant>
        <vt:lpwstr/>
      </vt:variant>
      <vt:variant>
        <vt:lpwstr>PAFindex</vt:lpwstr>
      </vt:variant>
      <vt:variant>
        <vt:i4>7471219</vt:i4>
      </vt:variant>
      <vt:variant>
        <vt:i4>264</vt:i4>
      </vt:variant>
      <vt:variant>
        <vt:i4>0</vt:i4>
      </vt:variant>
      <vt:variant>
        <vt:i4>5</vt:i4>
      </vt:variant>
      <vt:variant>
        <vt:lpwstr/>
      </vt:variant>
      <vt:variant>
        <vt:lpwstr>srr</vt:lpwstr>
      </vt:variant>
      <vt:variant>
        <vt:i4>262192</vt:i4>
      </vt:variant>
      <vt:variant>
        <vt:i4>261</vt:i4>
      </vt:variant>
      <vt:variant>
        <vt:i4>0</vt:i4>
      </vt:variant>
      <vt:variant>
        <vt:i4>5</vt:i4>
      </vt:variant>
      <vt:variant>
        <vt:lpwstr/>
      </vt:variant>
      <vt:variant>
        <vt:lpwstr>_top</vt:lpwstr>
      </vt:variant>
      <vt:variant>
        <vt:i4>7471219</vt:i4>
      </vt:variant>
      <vt:variant>
        <vt:i4>258</vt:i4>
      </vt:variant>
      <vt:variant>
        <vt:i4>0</vt:i4>
      </vt:variant>
      <vt:variant>
        <vt:i4>5</vt:i4>
      </vt:variant>
      <vt:variant>
        <vt:lpwstr/>
      </vt:variant>
      <vt:variant>
        <vt:lpwstr>srr</vt:lpwstr>
      </vt:variant>
      <vt:variant>
        <vt:i4>262192</vt:i4>
      </vt:variant>
      <vt:variant>
        <vt:i4>255</vt:i4>
      </vt:variant>
      <vt:variant>
        <vt:i4>0</vt:i4>
      </vt:variant>
      <vt:variant>
        <vt:i4>5</vt:i4>
      </vt:variant>
      <vt:variant>
        <vt:lpwstr/>
      </vt:variant>
      <vt:variant>
        <vt:lpwstr>_top</vt:lpwstr>
      </vt:variant>
      <vt:variant>
        <vt:i4>7471219</vt:i4>
      </vt:variant>
      <vt:variant>
        <vt:i4>252</vt:i4>
      </vt:variant>
      <vt:variant>
        <vt:i4>0</vt:i4>
      </vt:variant>
      <vt:variant>
        <vt:i4>5</vt:i4>
      </vt:variant>
      <vt:variant>
        <vt:lpwstr/>
      </vt:variant>
      <vt:variant>
        <vt:lpwstr>srr</vt:lpwstr>
      </vt:variant>
      <vt:variant>
        <vt:i4>262192</vt:i4>
      </vt:variant>
      <vt:variant>
        <vt:i4>249</vt:i4>
      </vt:variant>
      <vt:variant>
        <vt:i4>0</vt:i4>
      </vt:variant>
      <vt:variant>
        <vt:i4>5</vt:i4>
      </vt:variant>
      <vt:variant>
        <vt:lpwstr/>
      </vt:variant>
      <vt:variant>
        <vt:lpwstr>_top</vt:lpwstr>
      </vt:variant>
      <vt:variant>
        <vt:i4>4390939</vt:i4>
      </vt:variant>
      <vt:variant>
        <vt:i4>246</vt:i4>
      </vt:variant>
      <vt:variant>
        <vt:i4>0</vt:i4>
      </vt:variant>
      <vt:variant>
        <vt:i4>5</vt:i4>
      </vt:variant>
      <vt:variant>
        <vt:lpwstr>../../../../Users/User/AppData/Local/Temp/CAF v6 medium 2013.doc</vt:lpwstr>
      </vt:variant>
      <vt:variant>
        <vt:lpwstr>B6.1</vt:lpwstr>
      </vt:variant>
      <vt:variant>
        <vt:i4>7471219</vt:i4>
      </vt:variant>
      <vt:variant>
        <vt:i4>243</vt:i4>
      </vt:variant>
      <vt:variant>
        <vt:i4>0</vt:i4>
      </vt:variant>
      <vt:variant>
        <vt:i4>5</vt:i4>
      </vt:variant>
      <vt:variant>
        <vt:lpwstr/>
      </vt:variant>
      <vt:variant>
        <vt:lpwstr>srr</vt:lpwstr>
      </vt:variant>
      <vt:variant>
        <vt:i4>1310749</vt:i4>
      </vt:variant>
      <vt:variant>
        <vt:i4>240</vt:i4>
      </vt:variant>
      <vt:variant>
        <vt:i4>0</vt:i4>
      </vt:variant>
      <vt:variant>
        <vt:i4>5</vt:i4>
      </vt:variant>
      <vt:variant>
        <vt:lpwstr/>
      </vt:variant>
      <vt:variant>
        <vt:lpwstr>PAFindex</vt:lpwstr>
      </vt:variant>
      <vt:variant>
        <vt:i4>7471219</vt:i4>
      </vt:variant>
      <vt:variant>
        <vt:i4>237</vt:i4>
      </vt:variant>
      <vt:variant>
        <vt:i4>0</vt:i4>
      </vt:variant>
      <vt:variant>
        <vt:i4>5</vt:i4>
      </vt:variant>
      <vt:variant>
        <vt:lpwstr/>
      </vt:variant>
      <vt:variant>
        <vt:lpwstr>srr</vt:lpwstr>
      </vt:variant>
      <vt:variant>
        <vt:i4>1310749</vt:i4>
      </vt:variant>
      <vt:variant>
        <vt:i4>234</vt:i4>
      </vt:variant>
      <vt:variant>
        <vt:i4>0</vt:i4>
      </vt:variant>
      <vt:variant>
        <vt:i4>5</vt:i4>
      </vt:variant>
      <vt:variant>
        <vt:lpwstr/>
      </vt:variant>
      <vt:variant>
        <vt:lpwstr>PAFindex</vt:lpwstr>
      </vt:variant>
      <vt:variant>
        <vt:i4>7471219</vt:i4>
      </vt:variant>
      <vt:variant>
        <vt:i4>231</vt:i4>
      </vt:variant>
      <vt:variant>
        <vt:i4>0</vt:i4>
      </vt:variant>
      <vt:variant>
        <vt:i4>5</vt:i4>
      </vt:variant>
      <vt:variant>
        <vt:lpwstr/>
      </vt:variant>
      <vt:variant>
        <vt:lpwstr>srr</vt:lpwstr>
      </vt:variant>
      <vt:variant>
        <vt:i4>1310749</vt:i4>
      </vt:variant>
      <vt:variant>
        <vt:i4>228</vt:i4>
      </vt:variant>
      <vt:variant>
        <vt:i4>0</vt:i4>
      </vt:variant>
      <vt:variant>
        <vt:i4>5</vt:i4>
      </vt:variant>
      <vt:variant>
        <vt:lpwstr/>
      </vt:variant>
      <vt:variant>
        <vt:lpwstr>PAFindex</vt:lpwstr>
      </vt:variant>
      <vt:variant>
        <vt:i4>7471219</vt:i4>
      </vt:variant>
      <vt:variant>
        <vt:i4>225</vt:i4>
      </vt:variant>
      <vt:variant>
        <vt:i4>0</vt:i4>
      </vt:variant>
      <vt:variant>
        <vt:i4>5</vt:i4>
      </vt:variant>
      <vt:variant>
        <vt:lpwstr/>
      </vt:variant>
      <vt:variant>
        <vt:lpwstr>srr</vt:lpwstr>
      </vt:variant>
      <vt:variant>
        <vt:i4>262192</vt:i4>
      </vt:variant>
      <vt:variant>
        <vt:i4>222</vt:i4>
      </vt:variant>
      <vt:variant>
        <vt:i4>0</vt:i4>
      </vt:variant>
      <vt:variant>
        <vt:i4>5</vt:i4>
      </vt:variant>
      <vt:variant>
        <vt:lpwstr/>
      </vt:variant>
      <vt:variant>
        <vt:lpwstr>_top</vt:lpwstr>
      </vt:variant>
      <vt:variant>
        <vt:i4>7471219</vt:i4>
      </vt:variant>
      <vt:variant>
        <vt:i4>219</vt:i4>
      </vt:variant>
      <vt:variant>
        <vt:i4>0</vt:i4>
      </vt:variant>
      <vt:variant>
        <vt:i4>5</vt:i4>
      </vt:variant>
      <vt:variant>
        <vt:lpwstr/>
      </vt:variant>
      <vt:variant>
        <vt:lpwstr>srr</vt:lpwstr>
      </vt:variant>
      <vt:variant>
        <vt:i4>1310749</vt:i4>
      </vt:variant>
      <vt:variant>
        <vt:i4>216</vt:i4>
      </vt:variant>
      <vt:variant>
        <vt:i4>0</vt:i4>
      </vt:variant>
      <vt:variant>
        <vt:i4>5</vt:i4>
      </vt:variant>
      <vt:variant>
        <vt:lpwstr/>
      </vt:variant>
      <vt:variant>
        <vt:lpwstr>PAFindex</vt:lpwstr>
      </vt:variant>
      <vt:variant>
        <vt:i4>1310749</vt:i4>
      </vt:variant>
      <vt:variant>
        <vt:i4>213</vt:i4>
      </vt:variant>
      <vt:variant>
        <vt:i4>0</vt:i4>
      </vt:variant>
      <vt:variant>
        <vt:i4>5</vt:i4>
      </vt:variant>
      <vt:variant>
        <vt:lpwstr/>
      </vt:variant>
      <vt:variant>
        <vt:lpwstr>PAFindex</vt:lpwstr>
      </vt:variant>
      <vt:variant>
        <vt:i4>1310749</vt:i4>
      </vt:variant>
      <vt:variant>
        <vt:i4>210</vt:i4>
      </vt:variant>
      <vt:variant>
        <vt:i4>0</vt:i4>
      </vt:variant>
      <vt:variant>
        <vt:i4>5</vt:i4>
      </vt:variant>
      <vt:variant>
        <vt:lpwstr/>
      </vt:variant>
      <vt:variant>
        <vt:lpwstr>PAFindex</vt:lpwstr>
      </vt:variant>
      <vt:variant>
        <vt:i4>1310749</vt:i4>
      </vt:variant>
      <vt:variant>
        <vt:i4>207</vt:i4>
      </vt:variant>
      <vt:variant>
        <vt:i4>0</vt:i4>
      </vt:variant>
      <vt:variant>
        <vt:i4>5</vt:i4>
      </vt:variant>
      <vt:variant>
        <vt:lpwstr/>
      </vt:variant>
      <vt:variant>
        <vt:lpwstr>PAFindex</vt:lpwstr>
      </vt:variant>
      <vt:variant>
        <vt:i4>1310749</vt:i4>
      </vt:variant>
      <vt:variant>
        <vt:i4>204</vt:i4>
      </vt:variant>
      <vt:variant>
        <vt:i4>0</vt:i4>
      </vt:variant>
      <vt:variant>
        <vt:i4>5</vt:i4>
      </vt:variant>
      <vt:variant>
        <vt:lpwstr/>
      </vt:variant>
      <vt:variant>
        <vt:lpwstr>PAFindex</vt:lpwstr>
      </vt:variant>
      <vt:variant>
        <vt:i4>1310749</vt:i4>
      </vt:variant>
      <vt:variant>
        <vt:i4>201</vt:i4>
      </vt:variant>
      <vt:variant>
        <vt:i4>0</vt:i4>
      </vt:variant>
      <vt:variant>
        <vt:i4>5</vt:i4>
      </vt:variant>
      <vt:variant>
        <vt:lpwstr/>
      </vt:variant>
      <vt:variant>
        <vt:lpwstr>PAFindex</vt:lpwstr>
      </vt:variant>
      <vt:variant>
        <vt:i4>1310749</vt:i4>
      </vt:variant>
      <vt:variant>
        <vt:i4>198</vt:i4>
      </vt:variant>
      <vt:variant>
        <vt:i4>0</vt:i4>
      </vt:variant>
      <vt:variant>
        <vt:i4>5</vt:i4>
      </vt:variant>
      <vt:variant>
        <vt:lpwstr/>
      </vt:variant>
      <vt:variant>
        <vt:lpwstr>PAFindex</vt:lpwstr>
      </vt:variant>
      <vt:variant>
        <vt:i4>1310749</vt:i4>
      </vt:variant>
      <vt:variant>
        <vt:i4>195</vt:i4>
      </vt:variant>
      <vt:variant>
        <vt:i4>0</vt:i4>
      </vt:variant>
      <vt:variant>
        <vt:i4>5</vt:i4>
      </vt:variant>
      <vt:variant>
        <vt:lpwstr/>
      </vt:variant>
      <vt:variant>
        <vt:lpwstr>PAFindex</vt:lpwstr>
      </vt:variant>
      <vt:variant>
        <vt:i4>1310749</vt:i4>
      </vt:variant>
      <vt:variant>
        <vt:i4>192</vt:i4>
      </vt:variant>
      <vt:variant>
        <vt:i4>0</vt:i4>
      </vt:variant>
      <vt:variant>
        <vt:i4>5</vt:i4>
      </vt:variant>
      <vt:variant>
        <vt:lpwstr/>
      </vt:variant>
      <vt:variant>
        <vt:lpwstr>PAFindex</vt:lpwstr>
      </vt:variant>
      <vt:variant>
        <vt:i4>1310749</vt:i4>
      </vt:variant>
      <vt:variant>
        <vt:i4>189</vt:i4>
      </vt:variant>
      <vt:variant>
        <vt:i4>0</vt:i4>
      </vt:variant>
      <vt:variant>
        <vt:i4>5</vt:i4>
      </vt:variant>
      <vt:variant>
        <vt:lpwstr/>
      </vt:variant>
      <vt:variant>
        <vt:lpwstr>PAFindex</vt:lpwstr>
      </vt:variant>
      <vt:variant>
        <vt:i4>1310749</vt:i4>
      </vt:variant>
      <vt:variant>
        <vt:i4>186</vt:i4>
      </vt:variant>
      <vt:variant>
        <vt:i4>0</vt:i4>
      </vt:variant>
      <vt:variant>
        <vt:i4>5</vt:i4>
      </vt:variant>
      <vt:variant>
        <vt:lpwstr/>
      </vt:variant>
      <vt:variant>
        <vt:lpwstr>PAFindex</vt:lpwstr>
      </vt:variant>
      <vt:variant>
        <vt:i4>1310749</vt:i4>
      </vt:variant>
      <vt:variant>
        <vt:i4>183</vt:i4>
      </vt:variant>
      <vt:variant>
        <vt:i4>0</vt:i4>
      </vt:variant>
      <vt:variant>
        <vt:i4>5</vt:i4>
      </vt:variant>
      <vt:variant>
        <vt:lpwstr/>
      </vt:variant>
      <vt:variant>
        <vt:lpwstr>PAFindex</vt:lpwstr>
      </vt:variant>
      <vt:variant>
        <vt:i4>1310749</vt:i4>
      </vt:variant>
      <vt:variant>
        <vt:i4>180</vt:i4>
      </vt:variant>
      <vt:variant>
        <vt:i4>0</vt:i4>
      </vt:variant>
      <vt:variant>
        <vt:i4>5</vt:i4>
      </vt:variant>
      <vt:variant>
        <vt:lpwstr/>
      </vt:variant>
      <vt:variant>
        <vt:lpwstr>PAFindex</vt:lpwstr>
      </vt:variant>
      <vt:variant>
        <vt:i4>1310749</vt:i4>
      </vt:variant>
      <vt:variant>
        <vt:i4>177</vt:i4>
      </vt:variant>
      <vt:variant>
        <vt:i4>0</vt:i4>
      </vt:variant>
      <vt:variant>
        <vt:i4>5</vt:i4>
      </vt:variant>
      <vt:variant>
        <vt:lpwstr/>
      </vt:variant>
      <vt:variant>
        <vt:lpwstr>PAFindex</vt:lpwstr>
      </vt:variant>
      <vt:variant>
        <vt:i4>1310749</vt:i4>
      </vt:variant>
      <vt:variant>
        <vt:i4>174</vt:i4>
      </vt:variant>
      <vt:variant>
        <vt:i4>0</vt:i4>
      </vt:variant>
      <vt:variant>
        <vt:i4>5</vt:i4>
      </vt:variant>
      <vt:variant>
        <vt:lpwstr/>
      </vt:variant>
      <vt:variant>
        <vt:lpwstr>PAFindex</vt:lpwstr>
      </vt:variant>
      <vt:variant>
        <vt:i4>1310749</vt:i4>
      </vt:variant>
      <vt:variant>
        <vt:i4>171</vt:i4>
      </vt:variant>
      <vt:variant>
        <vt:i4>0</vt:i4>
      </vt:variant>
      <vt:variant>
        <vt:i4>5</vt:i4>
      </vt:variant>
      <vt:variant>
        <vt:lpwstr/>
      </vt:variant>
      <vt:variant>
        <vt:lpwstr>PAFindex</vt:lpwstr>
      </vt:variant>
      <vt:variant>
        <vt:i4>1310749</vt:i4>
      </vt:variant>
      <vt:variant>
        <vt:i4>168</vt:i4>
      </vt:variant>
      <vt:variant>
        <vt:i4>0</vt:i4>
      </vt:variant>
      <vt:variant>
        <vt:i4>5</vt:i4>
      </vt:variant>
      <vt:variant>
        <vt:lpwstr/>
      </vt:variant>
      <vt:variant>
        <vt:lpwstr>PAFindex</vt:lpwstr>
      </vt:variant>
      <vt:variant>
        <vt:i4>1310749</vt:i4>
      </vt:variant>
      <vt:variant>
        <vt:i4>165</vt:i4>
      </vt:variant>
      <vt:variant>
        <vt:i4>0</vt:i4>
      </vt:variant>
      <vt:variant>
        <vt:i4>5</vt:i4>
      </vt:variant>
      <vt:variant>
        <vt:lpwstr/>
      </vt:variant>
      <vt:variant>
        <vt:lpwstr>PAFindex</vt:lpwstr>
      </vt:variant>
      <vt:variant>
        <vt:i4>1310749</vt:i4>
      </vt:variant>
      <vt:variant>
        <vt:i4>162</vt:i4>
      </vt:variant>
      <vt:variant>
        <vt:i4>0</vt:i4>
      </vt:variant>
      <vt:variant>
        <vt:i4>5</vt:i4>
      </vt:variant>
      <vt:variant>
        <vt:lpwstr/>
      </vt:variant>
      <vt:variant>
        <vt:lpwstr>PAFindex</vt:lpwstr>
      </vt:variant>
      <vt:variant>
        <vt:i4>1310749</vt:i4>
      </vt:variant>
      <vt:variant>
        <vt:i4>159</vt:i4>
      </vt:variant>
      <vt:variant>
        <vt:i4>0</vt:i4>
      </vt:variant>
      <vt:variant>
        <vt:i4>5</vt:i4>
      </vt:variant>
      <vt:variant>
        <vt:lpwstr/>
      </vt:variant>
      <vt:variant>
        <vt:lpwstr>PAFindex</vt:lpwstr>
      </vt:variant>
      <vt:variant>
        <vt:i4>1310749</vt:i4>
      </vt:variant>
      <vt:variant>
        <vt:i4>156</vt:i4>
      </vt:variant>
      <vt:variant>
        <vt:i4>0</vt:i4>
      </vt:variant>
      <vt:variant>
        <vt:i4>5</vt:i4>
      </vt:variant>
      <vt:variant>
        <vt:lpwstr/>
      </vt:variant>
      <vt:variant>
        <vt:lpwstr>PAFindex</vt:lpwstr>
      </vt:variant>
      <vt:variant>
        <vt:i4>1310749</vt:i4>
      </vt:variant>
      <vt:variant>
        <vt:i4>153</vt:i4>
      </vt:variant>
      <vt:variant>
        <vt:i4>0</vt:i4>
      </vt:variant>
      <vt:variant>
        <vt:i4>5</vt:i4>
      </vt:variant>
      <vt:variant>
        <vt:lpwstr/>
      </vt:variant>
      <vt:variant>
        <vt:lpwstr>PAFindex</vt:lpwstr>
      </vt:variant>
      <vt:variant>
        <vt:i4>1310749</vt:i4>
      </vt:variant>
      <vt:variant>
        <vt:i4>150</vt:i4>
      </vt:variant>
      <vt:variant>
        <vt:i4>0</vt:i4>
      </vt:variant>
      <vt:variant>
        <vt:i4>5</vt:i4>
      </vt:variant>
      <vt:variant>
        <vt:lpwstr/>
      </vt:variant>
      <vt:variant>
        <vt:lpwstr>PAFindex</vt:lpwstr>
      </vt:variant>
      <vt:variant>
        <vt:i4>1310749</vt:i4>
      </vt:variant>
      <vt:variant>
        <vt:i4>147</vt:i4>
      </vt:variant>
      <vt:variant>
        <vt:i4>0</vt:i4>
      </vt:variant>
      <vt:variant>
        <vt:i4>5</vt:i4>
      </vt:variant>
      <vt:variant>
        <vt:lpwstr/>
      </vt:variant>
      <vt:variant>
        <vt:lpwstr>PAFindex</vt:lpwstr>
      </vt:variant>
      <vt:variant>
        <vt:i4>1310749</vt:i4>
      </vt:variant>
      <vt:variant>
        <vt:i4>144</vt:i4>
      </vt:variant>
      <vt:variant>
        <vt:i4>0</vt:i4>
      </vt:variant>
      <vt:variant>
        <vt:i4>5</vt:i4>
      </vt:variant>
      <vt:variant>
        <vt:lpwstr/>
      </vt:variant>
      <vt:variant>
        <vt:lpwstr>PAFindex</vt:lpwstr>
      </vt:variant>
      <vt:variant>
        <vt:i4>1310749</vt:i4>
      </vt:variant>
      <vt:variant>
        <vt:i4>141</vt:i4>
      </vt:variant>
      <vt:variant>
        <vt:i4>0</vt:i4>
      </vt:variant>
      <vt:variant>
        <vt:i4>5</vt:i4>
      </vt:variant>
      <vt:variant>
        <vt:lpwstr/>
      </vt:variant>
      <vt:variant>
        <vt:lpwstr>PAFindex</vt:lpwstr>
      </vt:variant>
      <vt:variant>
        <vt:i4>1310749</vt:i4>
      </vt:variant>
      <vt:variant>
        <vt:i4>138</vt:i4>
      </vt:variant>
      <vt:variant>
        <vt:i4>0</vt:i4>
      </vt:variant>
      <vt:variant>
        <vt:i4>5</vt:i4>
      </vt:variant>
      <vt:variant>
        <vt:lpwstr/>
      </vt:variant>
      <vt:variant>
        <vt:lpwstr>PAFindex</vt:lpwstr>
      </vt:variant>
      <vt:variant>
        <vt:i4>1310749</vt:i4>
      </vt:variant>
      <vt:variant>
        <vt:i4>135</vt:i4>
      </vt:variant>
      <vt:variant>
        <vt:i4>0</vt:i4>
      </vt:variant>
      <vt:variant>
        <vt:i4>5</vt:i4>
      </vt:variant>
      <vt:variant>
        <vt:lpwstr/>
      </vt:variant>
      <vt:variant>
        <vt:lpwstr>PAFindex</vt:lpwstr>
      </vt:variant>
      <vt:variant>
        <vt:i4>1310749</vt:i4>
      </vt:variant>
      <vt:variant>
        <vt:i4>132</vt:i4>
      </vt:variant>
      <vt:variant>
        <vt:i4>0</vt:i4>
      </vt:variant>
      <vt:variant>
        <vt:i4>5</vt:i4>
      </vt:variant>
      <vt:variant>
        <vt:lpwstr/>
      </vt:variant>
      <vt:variant>
        <vt:lpwstr>PAFindex</vt:lpwstr>
      </vt:variant>
      <vt:variant>
        <vt:i4>1310749</vt:i4>
      </vt:variant>
      <vt:variant>
        <vt:i4>129</vt:i4>
      </vt:variant>
      <vt:variant>
        <vt:i4>0</vt:i4>
      </vt:variant>
      <vt:variant>
        <vt:i4>5</vt:i4>
      </vt:variant>
      <vt:variant>
        <vt:lpwstr/>
      </vt:variant>
      <vt:variant>
        <vt:lpwstr>PAFindex</vt:lpwstr>
      </vt:variant>
      <vt:variant>
        <vt:i4>1310749</vt:i4>
      </vt:variant>
      <vt:variant>
        <vt:i4>126</vt:i4>
      </vt:variant>
      <vt:variant>
        <vt:i4>0</vt:i4>
      </vt:variant>
      <vt:variant>
        <vt:i4>5</vt:i4>
      </vt:variant>
      <vt:variant>
        <vt:lpwstr/>
      </vt:variant>
      <vt:variant>
        <vt:lpwstr>PAFindex</vt:lpwstr>
      </vt:variant>
      <vt:variant>
        <vt:i4>1310749</vt:i4>
      </vt:variant>
      <vt:variant>
        <vt:i4>123</vt:i4>
      </vt:variant>
      <vt:variant>
        <vt:i4>0</vt:i4>
      </vt:variant>
      <vt:variant>
        <vt:i4>5</vt:i4>
      </vt:variant>
      <vt:variant>
        <vt:lpwstr/>
      </vt:variant>
      <vt:variant>
        <vt:lpwstr>PAFindex</vt:lpwstr>
      </vt:variant>
      <vt:variant>
        <vt:i4>1310749</vt:i4>
      </vt:variant>
      <vt:variant>
        <vt:i4>120</vt:i4>
      </vt:variant>
      <vt:variant>
        <vt:i4>0</vt:i4>
      </vt:variant>
      <vt:variant>
        <vt:i4>5</vt:i4>
      </vt:variant>
      <vt:variant>
        <vt:lpwstr/>
      </vt:variant>
      <vt:variant>
        <vt:lpwstr>PAFindex</vt:lpwstr>
      </vt:variant>
      <vt:variant>
        <vt:i4>1310749</vt:i4>
      </vt:variant>
      <vt:variant>
        <vt:i4>117</vt:i4>
      </vt:variant>
      <vt:variant>
        <vt:i4>0</vt:i4>
      </vt:variant>
      <vt:variant>
        <vt:i4>5</vt:i4>
      </vt:variant>
      <vt:variant>
        <vt:lpwstr/>
      </vt:variant>
      <vt:variant>
        <vt:lpwstr>PAFindex</vt:lpwstr>
      </vt:variant>
      <vt:variant>
        <vt:i4>1310749</vt:i4>
      </vt:variant>
      <vt:variant>
        <vt:i4>114</vt:i4>
      </vt:variant>
      <vt:variant>
        <vt:i4>0</vt:i4>
      </vt:variant>
      <vt:variant>
        <vt:i4>5</vt:i4>
      </vt:variant>
      <vt:variant>
        <vt:lpwstr/>
      </vt:variant>
      <vt:variant>
        <vt:lpwstr>PAFindex</vt:lpwstr>
      </vt:variant>
      <vt:variant>
        <vt:i4>1310749</vt:i4>
      </vt:variant>
      <vt:variant>
        <vt:i4>111</vt:i4>
      </vt:variant>
      <vt:variant>
        <vt:i4>0</vt:i4>
      </vt:variant>
      <vt:variant>
        <vt:i4>5</vt:i4>
      </vt:variant>
      <vt:variant>
        <vt:lpwstr/>
      </vt:variant>
      <vt:variant>
        <vt:lpwstr>PAFindex</vt:lpwstr>
      </vt:variant>
      <vt:variant>
        <vt:i4>1310749</vt:i4>
      </vt:variant>
      <vt:variant>
        <vt:i4>108</vt:i4>
      </vt:variant>
      <vt:variant>
        <vt:i4>0</vt:i4>
      </vt:variant>
      <vt:variant>
        <vt:i4>5</vt:i4>
      </vt:variant>
      <vt:variant>
        <vt:lpwstr/>
      </vt:variant>
      <vt:variant>
        <vt:lpwstr>PAFindex</vt:lpwstr>
      </vt:variant>
      <vt:variant>
        <vt:i4>1310749</vt:i4>
      </vt:variant>
      <vt:variant>
        <vt:i4>105</vt:i4>
      </vt:variant>
      <vt:variant>
        <vt:i4>0</vt:i4>
      </vt:variant>
      <vt:variant>
        <vt:i4>5</vt:i4>
      </vt:variant>
      <vt:variant>
        <vt:lpwstr/>
      </vt:variant>
      <vt:variant>
        <vt:lpwstr>PAFindex</vt:lpwstr>
      </vt:variant>
      <vt:variant>
        <vt:i4>1310749</vt:i4>
      </vt:variant>
      <vt:variant>
        <vt:i4>102</vt:i4>
      </vt:variant>
      <vt:variant>
        <vt:i4>0</vt:i4>
      </vt:variant>
      <vt:variant>
        <vt:i4>5</vt:i4>
      </vt:variant>
      <vt:variant>
        <vt:lpwstr/>
      </vt:variant>
      <vt:variant>
        <vt:lpwstr>PAFindex</vt:lpwstr>
      </vt:variant>
      <vt:variant>
        <vt:i4>262192</vt:i4>
      </vt:variant>
      <vt:variant>
        <vt:i4>99</vt:i4>
      </vt:variant>
      <vt:variant>
        <vt:i4>0</vt:i4>
      </vt:variant>
      <vt:variant>
        <vt:i4>5</vt:i4>
      </vt:variant>
      <vt:variant>
        <vt:lpwstr/>
      </vt:variant>
      <vt:variant>
        <vt:lpwstr>_top</vt:lpwstr>
      </vt:variant>
      <vt:variant>
        <vt:i4>262192</vt:i4>
      </vt:variant>
      <vt:variant>
        <vt:i4>96</vt:i4>
      </vt:variant>
      <vt:variant>
        <vt:i4>0</vt:i4>
      </vt:variant>
      <vt:variant>
        <vt:i4>5</vt:i4>
      </vt:variant>
      <vt:variant>
        <vt:lpwstr/>
      </vt:variant>
      <vt:variant>
        <vt:lpwstr>_top</vt:lpwstr>
      </vt:variant>
      <vt:variant>
        <vt:i4>262192</vt:i4>
      </vt:variant>
      <vt:variant>
        <vt:i4>93</vt:i4>
      </vt:variant>
      <vt:variant>
        <vt:i4>0</vt:i4>
      </vt:variant>
      <vt:variant>
        <vt:i4>5</vt:i4>
      </vt:variant>
      <vt:variant>
        <vt:lpwstr/>
      </vt:variant>
      <vt:variant>
        <vt:lpwstr>_top</vt:lpwstr>
      </vt:variant>
      <vt:variant>
        <vt:i4>262192</vt:i4>
      </vt:variant>
      <vt:variant>
        <vt:i4>90</vt:i4>
      </vt:variant>
      <vt:variant>
        <vt:i4>0</vt:i4>
      </vt:variant>
      <vt:variant>
        <vt:i4>5</vt:i4>
      </vt:variant>
      <vt:variant>
        <vt:lpwstr/>
      </vt:variant>
      <vt:variant>
        <vt:lpwstr>_top</vt:lpwstr>
      </vt:variant>
      <vt:variant>
        <vt:i4>1310749</vt:i4>
      </vt:variant>
      <vt:variant>
        <vt:i4>87</vt:i4>
      </vt:variant>
      <vt:variant>
        <vt:i4>0</vt:i4>
      </vt:variant>
      <vt:variant>
        <vt:i4>5</vt:i4>
      </vt:variant>
      <vt:variant>
        <vt:lpwstr/>
      </vt:variant>
      <vt:variant>
        <vt:lpwstr>PAFindex</vt:lpwstr>
      </vt:variant>
      <vt:variant>
        <vt:i4>262192</vt:i4>
      </vt:variant>
      <vt:variant>
        <vt:i4>84</vt:i4>
      </vt:variant>
      <vt:variant>
        <vt:i4>0</vt:i4>
      </vt:variant>
      <vt:variant>
        <vt:i4>5</vt:i4>
      </vt:variant>
      <vt:variant>
        <vt:lpwstr/>
      </vt:variant>
      <vt:variant>
        <vt:lpwstr>_top</vt:lpwstr>
      </vt:variant>
      <vt:variant>
        <vt:i4>262192</vt:i4>
      </vt:variant>
      <vt:variant>
        <vt:i4>81</vt:i4>
      </vt:variant>
      <vt:variant>
        <vt:i4>0</vt:i4>
      </vt:variant>
      <vt:variant>
        <vt:i4>5</vt:i4>
      </vt:variant>
      <vt:variant>
        <vt:lpwstr/>
      </vt:variant>
      <vt:variant>
        <vt:lpwstr>_top</vt:lpwstr>
      </vt:variant>
      <vt:variant>
        <vt:i4>7471219</vt:i4>
      </vt:variant>
      <vt:variant>
        <vt:i4>78</vt:i4>
      </vt:variant>
      <vt:variant>
        <vt:i4>0</vt:i4>
      </vt:variant>
      <vt:variant>
        <vt:i4>5</vt:i4>
      </vt:variant>
      <vt:variant>
        <vt:lpwstr/>
      </vt:variant>
      <vt:variant>
        <vt:lpwstr>srr</vt:lpwstr>
      </vt:variant>
      <vt:variant>
        <vt:i4>7471219</vt:i4>
      </vt:variant>
      <vt:variant>
        <vt:i4>75</vt:i4>
      </vt:variant>
      <vt:variant>
        <vt:i4>0</vt:i4>
      </vt:variant>
      <vt:variant>
        <vt:i4>5</vt:i4>
      </vt:variant>
      <vt:variant>
        <vt:lpwstr/>
      </vt:variant>
      <vt:variant>
        <vt:lpwstr>srr</vt:lpwstr>
      </vt:variant>
      <vt:variant>
        <vt:i4>1310749</vt:i4>
      </vt:variant>
      <vt:variant>
        <vt:i4>71</vt:i4>
      </vt:variant>
      <vt:variant>
        <vt:i4>0</vt:i4>
      </vt:variant>
      <vt:variant>
        <vt:i4>5</vt:i4>
      </vt:variant>
      <vt:variant>
        <vt:lpwstr/>
      </vt:variant>
      <vt:variant>
        <vt:lpwstr>PAFindex</vt:lpwstr>
      </vt:variant>
      <vt:variant>
        <vt:i4>1310749</vt:i4>
      </vt:variant>
      <vt:variant>
        <vt:i4>69</vt:i4>
      </vt:variant>
      <vt:variant>
        <vt:i4>0</vt:i4>
      </vt:variant>
      <vt:variant>
        <vt:i4>5</vt:i4>
      </vt:variant>
      <vt:variant>
        <vt:lpwstr/>
      </vt:variant>
      <vt:variant>
        <vt:lpwstr>PAFindex</vt:lpwstr>
      </vt:variant>
      <vt:variant>
        <vt:i4>1310749</vt:i4>
      </vt:variant>
      <vt:variant>
        <vt:i4>65</vt:i4>
      </vt:variant>
      <vt:variant>
        <vt:i4>0</vt:i4>
      </vt:variant>
      <vt:variant>
        <vt:i4>5</vt:i4>
      </vt:variant>
      <vt:variant>
        <vt:lpwstr/>
      </vt:variant>
      <vt:variant>
        <vt:lpwstr>PAFindex</vt:lpwstr>
      </vt:variant>
      <vt:variant>
        <vt:i4>1310749</vt:i4>
      </vt:variant>
      <vt:variant>
        <vt:i4>63</vt:i4>
      </vt:variant>
      <vt:variant>
        <vt:i4>0</vt:i4>
      </vt:variant>
      <vt:variant>
        <vt:i4>5</vt:i4>
      </vt:variant>
      <vt:variant>
        <vt:lpwstr/>
      </vt:variant>
      <vt:variant>
        <vt:lpwstr>PAFindex</vt:lpwstr>
      </vt:variant>
      <vt:variant>
        <vt:i4>1310749</vt:i4>
      </vt:variant>
      <vt:variant>
        <vt:i4>60</vt:i4>
      </vt:variant>
      <vt:variant>
        <vt:i4>0</vt:i4>
      </vt:variant>
      <vt:variant>
        <vt:i4>5</vt:i4>
      </vt:variant>
      <vt:variant>
        <vt:lpwstr/>
      </vt:variant>
      <vt:variant>
        <vt:lpwstr>PAFindex</vt:lpwstr>
      </vt:variant>
      <vt:variant>
        <vt:i4>1310749</vt:i4>
      </vt:variant>
      <vt:variant>
        <vt:i4>57</vt:i4>
      </vt:variant>
      <vt:variant>
        <vt:i4>0</vt:i4>
      </vt:variant>
      <vt:variant>
        <vt:i4>5</vt:i4>
      </vt:variant>
      <vt:variant>
        <vt:lpwstr/>
      </vt:variant>
      <vt:variant>
        <vt:lpwstr>PAFindex</vt:lpwstr>
      </vt:variant>
      <vt:variant>
        <vt:i4>1310749</vt:i4>
      </vt:variant>
      <vt:variant>
        <vt:i4>54</vt:i4>
      </vt:variant>
      <vt:variant>
        <vt:i4>0</vt:i4>
      </vt:variant>
      <vt:variant>
        <vt:i4>5</vt:i4>
      </vt:variant>
      <vt:variant>
        <vt:lpwstr/>
      </vt:variant>
      <vt:variant>
        <vt:lpwstr>PAFindex</vt:lpwstr>
      </vt:variant>
      <vt:variant>
        <vt:i4>7471219</vt:i4>
      </vt:variant>
      <vt:variant>
        <vt:i4>51</vt:i4>
      </vt:variant>
      <vt:variant>
        <vt:i4>0</vt:i4>
      </vt:variant>
      <vt:variant>
        <vt:i4>5</vt:i4>
      </vt:variant>
      <vt:variant>
        <vt:lpwstr/>
      </vt:variant>
      <vt:variant>
        <vt:lpwstr>srr</vt:lpwstr>
      </vt:variant>
      <vt:variant>
        <vt:i4>1310749</vt:i4>
      </vt:variant>
      <vt:variant>
        <vt:i4>48</vt:i4>
      </vt:variant>
      <vt:variant>
        <vt:i4>0</vt:i4>
      </vt:variant>
      <vt:variant>
        <vt:i4>5</vt:i4>
      </vt:variant>
      <vt:variant>
        <vt:lpwstr/>
      </vt:variant>
      <vt:variant>
        <vt:lpwstr>PAFindex</vt:lpwstr>
      </vt:variant>
      <vt:variant>
        <vt:i4>5242902</vt:i4>
      </vt:variant>
      <vt:variant>
        <vt:i4>45</vt:i4>
      </vt:variant>
      <vt:variant>
        <vt:i4>0</vt:i4>
      </vt:variant>
      <vt:variant>
        <vt:i4>5</vt:i4>
      </vt:variant>
      <vt:variant>
        <vt:lpwstr/>
      </vt:variant>
      <vt:variant>
        <vt:lpwstr>paf12</vt:lpwstr>
      </vt:variant>
      <vt:variant>
        <vt:i4>1310749</vt:i4>
      </vt:variant>
      <vt:variant>
        <vt:i4>42</vt:i4>
      </vt:variant>
      <vt:variant>
        <vt:i4>0</vt:i4>
      </vt:variant>
      <vt:variant>
        <vt:i4>5</vt:i4>
      </vt:variant>
      <vt:variant>
        <vt:lpwstr/>
      </vt:variant>
      <vt:variant>
        <vt:lpwstr>PAFindex</vt:lpwstr>
      </vt:variant>
      <vt:variant>
        <vt:i4>1310749</vt:i4>
      </vt:variant>
      <vt:variant>
        <vt:i4>39</vt:i4>
      </vt:variant>
      <vt:variant>
        <vt:i4>0</vt:i4>
      </vt:variant>
      <vt:variant>
        <vt:i4>5</vt:i4>
      </vt:variant>
      <vt:variant>
        <vt:lpwstr/>
      </vt:variant>
      <vt:variant>
        <vt:lpwstr>PAFindex</vt:lpwstr>
      </vt:variant>
      <vt:variant>
        <vt:i4>262192</vt:i4>
      </vt:variant>
      <vt:variant>
        <vt:i4>36</vt:i4>
      </vt:variant>
      <vt:variant>
        <vt:i4>0</vt:i4>
      </vt:variant>
      <vt:variant>
        <vt:i4>5</vt:i4>
      </vt:variant>
      <vt:variant>
        <vt:lpwstr/>
      </vt:variant>
      <vt:variant>
        <vt:lpwstr>_top</vt:lpwstr>
      </vt:variant>
      <vt:variant>
        <vt:i4>262166</vt:i4>
      </vt:variant>
      <vt:variant>
        <vt:i4>33</vt:i4>
      </vt:variant>
      <vt:variant>
        <vt:i4>0</vt:i4>
      </vt:variant>
      <vt:variant>
        <vt:i4>5</vt:i4>
      </vt:variant>
      <vt:variant>
        <vt:lpwstr/>
      </vt:variant>
      <vt:variant>
        <vt:lpwstr>Borrowing</vt:lpwstr>
      </vt:variant>
      <vt:variant>
        <vt:i4>1769487</vt:i4>
      </vt:variant>
      <vt:variant>
        <vt:i4>30</vt:i4>
      </vt:variant>
      <vt:variant>
        <vt:i4>0</vt:i4>
      </vt:variant>
      <vt:variant>
        <vt:i4>5</vt:i4>
      </vt:variant>
      <vt:variant>
        <vt:lpwstr/>
      </vt:variant>
      <vt:variant>
        <vt:lpwstr>Bankaccounts</vt:lpwstr>
      </vt:variant>
      <vt:variant>
        <vt:i4>7405680</vt:i4>
      </vt:variant>
      <vt:variant>
        <vt:i4>27</vt:i4>
      </vt:variant>
      <vt:variant>
        <vt:i4>0</vt:i4>
      </vt:variant>
      <vt:variant>
        <vt:i4>5</vt:i4>
      </vt:variant>
      <vt:variant>
        <vt:lpwstr/>
      </vt:variant>
      <vt:variant>
        <vt:lpwstr>Newclientchecklist</vt:lpwstr>
      </vt:variant>
      <vt:variant>
        <vt:i4>7471219</vt:i4>
      </vt:variant>
      <vt:variant>
        <vt:i4>24</vt:i4>
      </vt:variant>
      <vt:variant>
        <vt:i4>0</vt:i4>
      </vt:variant>
      <vt:variant>
        <vt:i4>5</vt:i4>
      </vt:variant>
      <vt:variant>
        <vt:lpwstr/>
      </vt:variant>
      <vt:variant>
        <vt:lpwstr>srr</vt:lpwstr>
      </vt:variant>
      <vt:variant>
        <vt:i4>5242902</vt:i4>
      </vt:variant>
      <vt:variant>
        <vt:i4>21</vt:i4>
      </vt:variant>
      <vt:variant>
        <vt:i4>0</vt:i4>
      </vt:variant>
      <vt:variant>
        <vt:i4>5</vt:i4>
      </vt:variant>
      <vt:variant>
        <vt:lpwstr/>
      </vt:variant>
      <vt:variant>
        <vt:lpwstr>paf12</vt:lpwstr>
      </vt:variant>
      <vt:variant>
        <vt:i4>1179668</vt:i4>
      </vt:variant>
      <vt:variant>
        <vt:i4>18</vt:i4>
      </vt:variant>
      <vt:variant>
        <vt:i4>0</vt:i4>
      </vt:variant>
      <vt:variant>
        <vt:i4>5</vt:i4>
      </vt:variant>
      <vt:variant>
        <vt:lpwstr/>
      </vt:variant>
      <vt:variant>
        <vt:lpwstr>fsra</vt:lpwstr>
      </vt:variant>
      <vt:variant>
        <vt:i4>8126575</vt:i4>
      </vt:variant>
      <vt:variant>
        <vt:i4>15</vt:i4>
      </vt:variant>
      <vt:variant>
        <vt:i4>0</vt:i4>
      </vt:variant>
      <vt:variant>
        <vt:i4>5</vt:i4>
      </vt:variant>
      <vt:variant>
        <vt:lpwstr/>
      </vt:variant>
      <vt:variant>
        <vt:lpwstr>Businessriskassessment</vt:lpwstr>
      </vt:variant>
      <vt:variant>
        <vt:i4>7536753</vt:i4>
      </vt:variant>
      <vt:variant>
        <vt:i4>12</vt:i4>
      </vt:variant>
      <vt:variant>
        <vt:i4>0</vt:i4>
      </vt:variant>
      <vt:variant>
        <vt:i4>5</vt:i4>
      </vt:variant>
      <vt:variant>
        <vt:lpwstr/>
      </vt:variant>
      <vt:variant>
        <vt:lpwstr>ControlsAssessment</vt:lpwstr>
      </vt:variant>
      <vt:variant>
        <vt:i4>6946943</vt:i4>
      </vt:variant>
      <vt:variant>
        <vt:i4>9</vt:i4>
      </vt:variant>
      <vt:variant>
        <vt:i4>0</vt:i4>
      </vt:variant>
      <vt:variant>
        <vt:i4>5</vt:i4>
      </vt:variant>
      <vt:variant>
        <vt:lpwstr/>
      </vt:variant>
      <vt:variant>
        <vt:lpwstr>Systemnotes</vt:lpwstr>
      </vt:variant>
      <vt:variant>
        <vt:i4>7929982</vt:i4>
      </vt:variant>
      <vt:variant>
        <vt:i4>6</vt:i4>
      </vt:variant>
      <vt:variant>
        <vt:i4>0</vt:i4>
      </vt:variant>
      <vt:variant>
        <vt:i4>5</vt:i4>
      </vt:variant>
      <vt:variant>
        <vt:lpwstr/>
      </vt:variant>
      <vt:variant>
        <vt:lpwstr>Relatedparties</vt:lpwstr>
      </vt:variant>
      <vt:variant>
        <vt:i4>1572888</vt:i4>
      </vt:variant>
      <vt:variant>
        <vt:i4>3</vt:i4>
      </vt:variant>
      <vt:variant>
        <vt:i4>0</vt:i4>
      </vt:variant>
      <vt:variant>
        <vt:i4>5</vt:i4>
      </vt:variant>
      <vt:variant>
        <vt:lpwstr/>
      </vt:variant>
      <vt:variant>
        <vt:lpwstr>registerlaws</vt:lpwstr>
      </vt:variant>
      <vt:variant>
        <vt:i4>6881383</vt:i4>
      </vt:variant>
      <vt:variant>
        <vt:i4>0</vt:i4>
      </vt:variant>
      <vt:variant>
        <vt:i4>0</vt:i4>
      </vt:variant>
      <vt:variant>
        <vt:i4>5</vt:i4>
      </vt:variant>
      <vt:variant>
        <vt:lpwstr/>
      </vt:variant>
      <vt:variant>
        <vt:lpwstr>Background</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2022-03-06T04:42:00Z</dcterms:created>
  <dcterms:modified xsi:type="dcterms:W3CDTF">2022-03-06T04:42:00Z</dcterms:modified>
</cp:coreProperties>
</file>